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E26" w:rsidRDefault="00ED5E26" w:rsidP="00ED5E26">
      <w:pPr>
        <w:spacing w:before="15"/>
        <w:ind w:left="394"/>
        <w:rPr>
          <w:b/>
          <w:sz w:val="28"/>
        </w:rPr>
      </w:pPr>
      <w:r>
        <w:rPr>
          <w:b/>
          <w:noProof/>
          <w:sz w:val="28"/>
          <w:lang w:eastAsia="ru-RU"/>
        </w:rPr>
        <w:drawing>
          <wp:inline distT="0" distB="0" distL="0" distR="0" wp14:anchorId="45EA675F" wp14:editId="4C8C78A9">
            <wp:extent cx="6978650" cy="9592441"/>
            <wp:effectExtent l="0" t="0" r="0" b="8890"/>
            <wp:docPr id="90" name="Рисунок 90" descr="C:\Users\Юлия\Pictures\2022-11-22 ООП НОО\ООП НОО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Юлия\Pictures\2022-11-22 ООП НОО\ООП НОО 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78650" cy="9592441"/>
                    </a:xfrm>
                    <a:prstGeom prst="rect">
                      <a:avLst/>
                    </a:prstGeom>
                    <a:noFill/>
                    <a:ln>
                      <a:noFill/>
                    </a:ln>
                  </pic:spPr>
                </pic:pic>
              </a:graphicData>
            </a:graphic>
          </wp:inline>
        </w:drawing>
      </w:r>
    </w:p>
    <w:p w:rsidR="00ED5E26" w:rsidRDefault="00ED5E26">
      <w:pPr>
        <w:spacing w:before="15"/>
        <w:ind w:left="394"/>
        <w:rPr>
          <w:b/>
          <w:sz w:val="28"/>
        </w:rPr>
      </w:pPr>
    </w:p>
    <w:p w:rsidR="00A47C3D" w:rsidRPr="007253DD" w:rsidRDefault="00D862DD">
      <w:pPr>
        <w:spacing w:before="15"/>
        <w:ind w:left="394"/>
        <w:rPr>
          <w:b/>
          <w:sz w:val="28"/>
        </w:rPr>
      </w:pPr>
      <w:r>
        <w:rPr>
          <w:b/>
          <w:sz w:val="28"/>
        </w:rPr>
        <w:t xml:space="preserve">                                                          </w:t>
      </w:r>
      <w:r w:rsidR="00DE6C6F">
        <w:rPr>
          <w:b/>
          <w:sz w:val="28"/>
        </w:rPr>
        <w:t xml:space="preserve">   </w:t>
      </w:r>
      <w:r w:rsidR="007253DD" w:rsidRPr="007253DD">
        <w:rPr>
          <w:b/>
          <w:sz w:val="28"/>
        </w:rPr>
        <w:t>Оглавление</w:t>
      </w:r>
    </w:p>
    <w:p w:rsidR="00A47C3D" w:rsidRDefault="00A47C3D">
      <w:pPr>
        <w:rPr>
          <w:rFonts w:ascii="Calibri Light" w:hAnsi="Calibri Light"/>
          <w:sz w:val="28"/>
        </w:rPr>
        <w:sectPr w:rsidR="00A47C3D" w:rsidSect="006A078D">
          <w:footerReference w:type="default" r:id="rId10"/>
          <w:type w:val="continuous"/>
          <w:pgSz w:w="11910" w:h="16850"/>
          <w:pgMar w:top="720" w:right="520" w:bottom="1229" w:left="400" w:header="0" w:footer="537" w:gutter="0"/>
          <w:pgNumType w:start="2"/>
          <w:cols w:space="720"/>
        </w:sectPr>
      </w:pPr>
    </w:p>
    <w:sdt>
      <w:sdtPr>
        <w:id w:val="1636067152"/>
        <w:docPartObj>
          <w:docPartGallery w:val="Table of Contents"/>
          <w:docPartUnique/>
        </w:docPartObj>
      </w:sdtPr>
      <w:sdtContent>
        <w:p w:rsidR="00A47C3D" w:rsidRDefault="00E97F2C">
          <w:pPr>
            <w:pStyle w:val="11"/>
            <w:tabs>
              <w:tab w:val="left" w:leader="dot" w:pos="10603"/>
            </w:tabs>
            <w:spacing w:before="55"/>
            <w:ind w:left="622" w:firstLine="0"/>
          </w:pPr>
          <w:hyperlink w:anchor="_bookmark0" w:history="1">
            <w:r w:rsidR="007253DD">
              <w:t>Общие</w:t>
            </w:r>
            <w:r w:rsidR="007253DD">
              <w:rPr>
                <w:spacing w:val="-1"/>
              </w:rPr>
              <w:t xml:space="preserve"> </w:t>
            </w:r>
            <w:r w:rsidR="007253DD">
              <w:t>положения</w:t>
            </w:r>
            <w:r w:rsidR="007253DD">
              <w:tab/>
            </w:r>
            <w:r w:rsidR="00ED5E26">
              <w:t xml:space="preserve"> </w:t>
            </w:r>
            <w:r w:rsidR="007253DD">
              <w:t>4</w:t>
            </w:r>
          </w:hyperlink>
        </w:p>
        <w:p w:rsidR="00A47C3D" w:rsidRDefault="00E97F2C" w:rsidP="00353F4F">
          <w:pPr>
            <w:pStyle w:val="11"/>
            <w:numPr>
              <w:ilvl w:val="0"/>
              <w:numId w:val="88"/>
            </w:numPr>
            <w:tabs>
              <w:tab w:val="left" w:pos="774"/>
              <w:tab w:val="left" w:leader="dot" w:pos="10603"/>
            </w:tabs>
          </w:pPr>
          <w:hyperlink w:anchor="_bookmark1" w:history="1">
            <w:r w:rsidR="007253DD">
              <w:t>ЦЕЛЕВОЙ</w:t>
            </w:r>
            <w:r w:rsidR="007253DD">
              <w:rPr>
                <w:spacing w:val="-4"/>
              </w:rPr>
              <w:t xml:space="preserve"> </w:t>
            </w:r>
            <w:r w:rsidR="007253DD">
              <w:t>РАЗДЕЛ</w:t>
            </w:r>
            <w:r w:rsidR="007253DD">
              <w:tab/>
              <w:t>6</w:t>
            </w:r>
          </w:hyperlink>
        </w:p>
        <w:p w:rsidR="00A47C3D" w:rsidRDefault="00E97F2C" w:rsidP="00353F4F">
          <w:pPr>
            <w:pStyle w:val="21"/>
            <w:numPr>
              <w:ilvl w:val="1"/>
              <w:numId w:val="88"/>
            </w:numPr>
            <w:tabs>
              <w:tab w:val="left" w:pos="1124"/>
              <w:tab w:val="left" w:leader="dot" w:pos="10603"/>
            </w:tabs>
            <w:spacing w:before="109"/>
          </w:pPr>
          <w:hyperlink w:anchor="_bookmark2" w:history="1">
            <w:r w:rsidR="007253DD">
              <w:t>Пояснительная</w:t>
            </w:r>
            <w:r w:rsidR="007253DD">
              <w:rPr>
                <w:spacing w:val="-6"/>
              </w:rPr>
              <w:t xml:space="preserve"> </w:t>
            </w:r>
            <w:r w:rsidR="007253DD">
              <w:t>записка</w:t>
            </w:r>
            <w:r w:rsidR="007253DD">
              <w:tab/>
              <w:t>6</w:t>
            </w:r>
          </w:hyperlink>
        </w:p>
        <w:p w:rsidR="00A47C3D" w:rsidRDefault="00E97F2C" w:rsidP="00353F4F">
          <w:pPr>
            <w:pStyle w:val="21"/>
            <w:numPr>
              <w:ilvl w:val="1"/>
              <w:numId w:val="88"/>
            </w:numPr>
            <w:tabs>
              <w:tab w:val="left" w:pos="1174"/>
              <w:tab w:val="left" w:leader="dot" w:pos="10603"/>
            </w:tabs>
            <w:ind w:left="1173" w:hanging="353"/>
          </w:pPr>
          <w:hyperlink w:anchor="_bookmark3" w:history="1">
            <w:r w:rsidR="007253DD">
              <w:t>Общая</w:t>
            </w:r>
            <w:r w:rsidR="007253DD">
              <w:rPr>
                <w:spacing w:val="-7"/>
              </w:rPr>
              <w:t xml:space="preserve"> </w:t>
            </w:r>
            <w:r w:rsidR="007253DD">
              <w:t>характеристика</w:t>
            </w:r>
            <w:r w:rsidR="007253DD">
              <w:rPr>
                <w:spacing w:val="-2"/>
              </w:rPr>
              <w:t xml:space="preserve"> </w:t>
            </w:r>
            <w:r w:rsidR="007253DD">
              <w:t>программы</w:t>
            </w:r>
            <w:r w:rsidR="007253DD">
              <w:rPr>
                <w:spacing w:val="-6"/>
              </w:rPr>
              <w:t xml:space="preserve"> </w:t>
            </w:r>
            <w:r w:rsidR="007253DD">
              <w:t>начального</w:t>
            </w:r>
            <w:r w:rsidR="007253DD">
              <w:rPr>
                <w:spacing w:val="-4"/>
              </w:rPr>
              <w:t xml:space="preserve"> </w:t>
            </w:r>
            <w:r w:rsidR="007253DD">
              <w:t>образования</w:t>
            </w:r>
            <w:r w:rsidR="007253DD">
              <w:tab/>
              <w:t>7</w:t>
            </w:r>
          </w:hyperlink>
        </w:p>
        <w:p w:rsidR="00A47C3D" w:rsidRDefault="00E97F2C" w:rsidP="00353F4F">
          <w:pPr>
            <w:pStyle w:val="21"/>
            <w:numPr>
              <w:ilvl w:val="1"/>
              <w:numId w:val="88"/>
            </w:numPr>
            <w:tabs>
              <w:tab w:val="left" w:pos="1174"/>
              <w:tab w:val="left" w:leader="dot" w:pos="10603"/>
            </w:tabs>
            <w:ind w:left="1173" w:hanging="353"/>
          </w:pPr>
          <w:hyperlink w:anchor="_bookmark4" w:history="1">
            <w:r w:rsidR="007253DD">
              <w:t>Общая</w:t>
            </w:r>
            <w:r w:rsidR="007253DD">
              <w:rPr>
                <w:spacing w:val="-6"/>
              </w:rPr>
              <w:t xml:space="preserve"> </w:t>
            </w:r>
            <w:r w:rsidR="007253DD">
              <w:t>характеристика</w:t>
            </w:r>
            <w:r w:rsidR="007253DD">
              <w:rPr>
                <w:spacing w:val="-1"/>
              </w:rPr>
              <w:t xml:space="preserve"> </w:t>
            </w:r>
            <w:r w:rsidR="007253DD">
              <w:t>планируемых</w:t>
            </w:r>
            <w:r w:rsidR="007253DD">
              <w:rPr>
                <w:spacing w:val="-5"/>
              </w:rPr>
              <w:t xml:space="preserve"> </w:t>
            </w:r>
            <w:r w:rsidR="007253DD">
              <w:t>результатов</w:t>
            </w:r>
            <w:r w:rsidR="007253DD">
              <w:rPr>
                <w:spacing w:val="-5"/>
              </w:rPr>
              <w:t xml:space="preserve"> </w:t>
            </w:r>
            <w:r w:rsidR="007253DD">
              <w:t>освоения</w:t>
            </w:r>
            <w:r w:rsidR="007253DD">
              <w:rPr>
                <w:spacing w:val="-6"/>
              </w:rPr>
              <w:t xml:space="preserve"> </w:t>
            </w:r>
            <w:r w:rsidR="007253DD">
              <w:t>основной</w:t>
            </w:r>
            <w:r w:rsidR="007253DD">
              <w:rPr>
                <w:spacing w:val="-5"/>
              </w:rPr>
              <w:t xml:space="preserve"> </w:t>
            </w:r>
            <w:r w:rsidR="007253DD">
              <w:t>образовательной</w:t>
            </w:r>
            <w:r w:rsidR="007253DD">
              <w:rPr>
                <w:spacing w:val="-3"/>
              </w:rPr>
              <w:t xml:space="preserve"> </w:t>
            </w:r>
            <w:r w:rsidR="007253DD">
              <w:t>программы</w:t>
            </w:r>
            <w:r w:rsidR="007253DD">
              <w:tab/>
              <w:t>8</w:t>
            </w:r>
          </w:hyperlink>
        </w:p>
        <w:p w:rsidR="00A47C3D" w:rsidRDefault="00E97F2C">
          <w:pPr>
            <w:pStyle w:val="21"/>
            <w:spacing w:before="108"/>
            <w:ind w:left="821" w:firstLine="0"/>
          </w:pPr>
          <w:hyperlink w:anchor="_bookmark5" w:history="1">
            <w:r w:rsidR="007253DD">
              <w:t>1</w:t>
            </w:r>
            <w:r w:rsidR="007253DD">
              <w:rPr>
                <w:spacing w:val="-3"/>
              </w:rPr>
              <w:t xml:space="preserve"> </w:t>
            </w:r>
            <w:r w:rsidR="007253DD">
              <w:t>4.</w:t>
            </w:r>
            <w:r w:rsidR="007253DD">
              <w:rPr>
                <w:spacing w:val="-3"/>
              </w:rPr>
              <w:t xml:space="preserve"> </w:t>
            </w:r>
            <w:r w:rsidR="007253DD">
              <w:t>Система</w:t>
            </w:r>
            <w:r w:rsidR="007253DD">
              <w:rPr>
                <w:spacing w:val="-3"/>
              </w:rPr>
              <w:t xml:space="preserve"> </w:t>
            </w:r>
            <w:r w:rsidR="007253DD">
              <w:t>оценки</w:t>
            </w:r>
            <w:r w:rsidR="007253DD">
              <w:rPr>
                <w:spacing w:val="-4"/>
              </w:rPr>
              <w:t xml:space="preserve"> </w:t>
            </w:r>
            <w:r w:rsidR="007253DD">
              <w:t>достижения</w:t>
            </w:r>
            <w:r w:rsidR="007253DD">
              <w:rPr>
                <w:spacing w:val="-5"/>
              </w:rPr>
              <w:t xml:space="preserve"> </w:t>
            </w:r>
            <w:r w:rsidR="007253DD">
              <w:t>планируемых</w:t>
            </w:r>
            <w:r w:rsidR="007253DD">
              <w:rPr>
                <w:spacing w:val="-4"/>
              </w:rPr>
              <w:t xml:space="preserve"> </w:t>
            </w:r>
            <w:r w:rsidR="007253DD">
              <w:t>результатов</w:t>
            </w:r>
            <w:r w:rsidR="007253DD">
              <w:rPr>
                <w:spacing w:val="-4"/>
              </w:rPr>
              <w:t xml:space="preserve"> </w:t>
            </w:r>
            <w:r w:rsidR="007253DD">
              <w:t>освоения</w:t>
            </w:r>
            <w:r w:rsidR="007253DD">
              <w:rPr>
                <w:spacing w:val="-1"/>
              </w:rPr>
              <w:t xml:space="preserve"> </w:t>
            </w:r>
            <w:r w:rsidR="007253DD">
              <w:t>программы</w:t>
            </w:r>
            <w:r w:rsidR="007253DD">
              <w:rPr>
                <w:spacing w:val="-3"/>
              </w:rPr>
              <w:t xml:space="preserve"> </w:t>
            </w:r>
            <w:r w:rsidR="007253DD">
              <w:t>начального</w:t>
            </w:r>
            <w:r w:rsidR="007253DD">
              <w:rPr>
                <w:spacing w:val="-3"/>
              </w:rPr>
              <w:t xml:space="preserve"> </w:t>
            </w:r>
            <w:r w:rsidR="007253DD">
              <w:t>общего</w:t>
            </w:r>
            <w:r w:rsidR="007253DD">
              <w:rPr>
                <w:spacing w:val="-2"/>
              </w:rPr>
              <w:t xml:space="preserve"> </w:t>
            </w:r>
            <w:r w:rsidR="007253DD">
              <w:t>образования</w:t>
            </w:r>
            <w:r w:rsidR="007253DD">
              <w:rPr>
                <w:spacing w:val="19"/>
              </w:rPr>
              <w:t xml:space="preserve"> </w:t>
            </w:r>
            <w:r w:rsidR="007253DD">
              <w:t>9</w:t>
            </w:r>
          </w:hyperlink>
        </w:p>
        <w:p w:rsidR="00A47C3D" w:rsidRDefault="00E97F2C">
          <w:pPr>
            <w:pStyle w:val="41"/>
            <w:tabs>
              <w:tab w:val="left" w:leader="dot" w:pos="10603"/>
            </w:tabs>
            <w:ind w:left="1021" w:firstLine="0"/>
          </w:pPr>
          <w:hyperlink w:anchor="_bookmark6" w:history="1">
            <w:r w:rsidR="007253DD">
              <w:t>1.4.1.</w:t>
            </w:r>
            <w:r w:rsidR="007253DD">
              <w:rPr>
                <w:spacing w:val="-5"/>
              </w:rPr>
              <w:t xml:space="preserve"> </w:t>
            </w:r>
            <w:r w:rsidR="007253DD">
              <w:t>Общие</w:t>
            </w:r>
            <w:r w:rsidR="007253DD">
              <w:rPr>
                <w:spacing w:val="-3"/>
              </w:rPr>
              <w:t xml:space="preserve"> </w:t>
            </w:r>
            <w:r w:rsidR="007253DD">
              <w:t>положения</w:t>
            </w:r>
            <w:r w:rsidR="007253DD">
              <w:tab/>
              <w:t>9</w:t>
            </w:r>
          </w:hyperlink>
        </w:p>
        <w:p w:rsidR="00814D21" w:rsidRDefault="00814D21">
          <w:pPr>
            <w:pStyle w:val="41"/>
            <w:tabs>
              <w:tab w:val="left" w:leader="dot" w:pos="10603"/>
            </w:tabs>
            <w:ind w:left="1021" w:firstLine="0"/>
          </w:pPr>
          <w:r>
            <w:t xml:space="preserve">1.4.2. </w:t>
          </w:r>
          <w:r w:rsidRPr="00814D21">
            <w:t xml:space="preserve">Особенности оценки метапредметных </w:t>
          </w:r>
          <w:r w:rsidRPr="00814D21">
            <w:rPr>
              <w:spacing w:val="-58"/>
            </w:rPr>
            <w:t xml:space="preserve">    </w:t>
          </w:r>
          <w:r w:rsidRPr="00814D21">
            <w:t>и</w:t>
          </w:r>
          <w:r w:rsidRPr="00814D21">
            <w:rPr>
              <w:spacing w:val="-1"/>
            </w:rPr>
            <w:t xml:space="preserve"> </w:t>
          </w:r>
          <w:r w:rsidRPr="00814D21">
            <w:t>предметных</w:t>
          </w:r>
          <w:r w:rsidRPr="00814D21">
            <w:rPr>
              <w:spacing w:val="2"/>
            </w:rPr>
            <w:t xml:space="preserve"> </w:t>
          </w:r>
          <w:r w:rsidRPr="00814D21">
            <w:t>результатов</w:t>
          </w:r>
          <w:r>
            <w:t>……………………………………………10</w:t>
          </w:r>
        </w:p>
        <w:p w:rsidR="00A47C3D" w:rsidRDefault="00E97F2C">
          <w:pPr>
            <w:pStyle w:val="41"/>
            <w:tabs>
              <w:tab w:val="left" w:leader="dot" w:pos="10505"/>
            </w:tabs>
            <w:ind w:left="1021" w:firstLine="0"/>
          </w:pPr>
          <w:hyperlink w:anchor="_bookmark7" w:history="1">
            <w:r w:rsidR="007253DD">
              <w:t>1.4.3.</w:t>
            </w:r>
            <w:r w:rsidR="007253DD">
              <w:rPr>
                <w:spacing w:val="-5"/>
              </w:rPr>
              <w:t xml:space="preserve"> </w:t>
            </w:r>
            <w:r w:rsidR="007253DD">
              <w:t>Организация</w:t>
            </w:r>
            <w:r w:rsidR="007253DD">
              <w:rPr>
                <w:spacing w:val="-4"/>
              </w:rPr>
              <w:t xml:space="preserve"> </w:t>
            </w:r>
            <w:r w:rsidR="007253DD">
              <w:t>и</w:t>
            </w:r>
            <w:r w:rsidR="007253DD">
              <w:rPr>
                <w:spacing w:val="-4"/>
              </w:rPr>
              <w:t xml:space="preserve"> </w:t>
            </w:r>
            <w:r w:rsidR="007253DD">
              <w:t>содержание оценочных</w:t>
            </w:r>
            <w:r w:rsidR="007253DD">
              <w:rPr>
                <w:spacing w:val="-4"/>
              </w:rPr>
              <w:t xml:space="preserve"> </w:t>
            </w:r>
            <w:r w:rsidR="007253DD">
              <w:t>процедур</w:t>
            </w:r>
            <w:r w:rsidR="007253DD">
              <w:tab/>
              <w:t>12</w:t>
            </w:r>
          </w:hyperlink>
        </w:p>
        <w:p w:rsidR="00A47C3D" w:rsidRDefault="00E97F2C" w:rsidP="00353F4F">
          <w:pPr>
            <w:pStyle w:val="11"/>
            <w:numPr>
              <w:ilvl w:val="0"/>
              <w:numId w:val="88"/>
            </w:numPr>
            <w:tabs>
              <w:tab w:val="left" w:pos="774"/>
              <w:tab w:val="left" w:leader="dot" w:pos="10505"/>
            </w:tabs>
            <w:spacing w:before="108"/>
          </w:pPr>
          <w:hyperlink w:anchor="_bookmark8" w:history="1">
            <w:r w:rsidR="007253DD">
              <w:t>СОДЕРЖАТЕЛЬНЫЙ</w:t>
            </w:r>
            <w:r w:rsidR="007253DD">
              <w:rPr>
                <w:spacing w:val="-4"/>
              </w:rPr>
              <w:t xml:space="preserve"> </w:t>
            </w:r>
            <w:r w:rsidR="007253DD">
              <w:t>РАЗДЕЛ</w:t>
            </w:r>
            <w:r w:rsidR="007253DD">
              <w:tab/>
              <w:t>14</w:t>
            </w:r>
          </w:hyperlink>
        </w:p>
        <w:p w:rsidR="00A47C3D" w:rsidRDefault="00E97F2C" w:rsidP="00353F4F">
          <w:pPr>
            <w:pStyle w:val="21"/>
            <w:numPr>
              <w:ilvl w:val="1"/>
              <w:numId w:val="88"/>
            </w:numPr>
            <w:tabs>
              <w:tab w:val="left" w:pos="1124"/>
              <w:tab w:val="left" w:leader="dot" w:pos="10505"/>
            </w:tabs>
          </w:pPr>
          <w:hyperlink w:anchor="_bookmark9" w:history="1">
            <w:r w:rsidR="007253DD">
              <w:t>Рабочие</w:t>
            </w:r>
            <w:r w:rsidR="007253DD">
              <w:rPr>
                <w:spacing w:val="-4"/>
              </w:rPr>
              <w:t xml:space="preserve"> </w:t>
            </w:r>
            <w:r w:rsidR="007253DD">
              <w:t>программы</w:t>
            </w:r>
            <w:r w:rsidR="007253DD">
              <w:rPr>
                <w:spacing w:val="-3"/>
              </w:rPr>
              <w:t xml:space="preserve"> </w:t>
            </w:r>
            <w:r w:rsidR="007253DD">
              <w:t>учебных</w:t>
            </w:r>
            <w:r w:rsidR="007253DD">
              <w:rPr>
                <w:spacing w:val="-2"/>
              </w:rPr>
              <w:t xml:space="preserve"> </w:t>
            </w:r>
            <w:r w:rsidR="007253DD">
              <w:t>предметов</w:t>
            </w:r>
            <w:r w:rsidR="007253DD">
              <w:tab/>
              <w:t>14</w:t>
            </w:r>
          </w:hyperlink>
        </w:p>
        <w:p w:rsidR="00A47C3D" w:rsidRDefault="00E97F2C" w:rsidP="00353F4F">
          <w:pPr>
            <w:pStyle w:val="41"/>
            <w:numPr>
              <w:ilvl w:val="2"/>
              <w:numId w:val="88"/>
            </w:numPr>
            <w:tabs>
              <w:tab w:val="left" w:pos="1475"/>
              <w:tab w:val="left" w:leader="dot" w:pos="10505"/>
            </w:tabs>
            <w:ind w:hanging="454"/>
          </w:pPr>
          <w:hyperlink w:anchor="_bookmark10" w:history="1">
            <w:r w:rsidR="007253DD">
              <w:t>РУССКИЙ</w:t>
            </w:r>
            <w:r w:rsidR="007253DD">
              <w:rPr>
                <w:spacing w:val="-3"/>
              </w:rPr>
              <w:t xml:space="preserve"> </w:t>
            </w:r>
            <w:r w:rsidR="007253DD">
              <w:t>ЯЗЫК</w:t>
            </w:r>
            <w:r w:rsidR="007253DD">
              <w:tab/>
              <w:t>14</w:t>
            </w:r>
          </w:hyperlink>
        </w:p>
        <w:p w:rsidR="00A47C3D" w:rsidRDefault="00E97F2C" w:rsidP="00353F4F">
          <w:pPr>
            <w:pStyle w:val="41"/>
            <w:numPr>
              <w:ilvl w:val="2"/>
              <w:numId w:val="88"/>
            </w:numPr>
            <w:tabs>
              <w:tab w:val="left" w:pos="1522"/>
              <w:tab w:val="left" w:leader="dot" w:pos="10505"/>
            </w:tabs>
            <w:spacing w:before="108"/>
            <w:ind w:left="1521" w:hanging="501"/>
          </w:pPr>
          <w:hyperlink w:anchor="_bookmark11" w:history="1">
            <w:r w:rsidR="007253DD">
              <w:t>ЛИТЕРАТУРНОЕ</w:t>
            </w:r>
            <w:r w:rsidR="007253DD">
              <w:rPr>
                <w:spacing w:val="-5"/>
              </w:rPr>
              <w:t xml:space="preserve"> </w:t>
            </w:r>
            <w:r w:rsidR="007253DD">
              <w:t>ЧТЕНИЕ</w:t>
            </w:r>
            <w:r w:rsidR="007253DD">
              <w:tab/>
              <w:t>36</w:t>
            </w:r>
          </w:hyperlink>
        </w:p>
        <w:p w:rsidR="00A47C3D" w:rsidRDefault="00E97F2C" w:rsidP="00353F4F">
          <w:pPr>
            <w:pStyle w:val="41"/>
            <w:numPr>
              <w:ilvl w:val="2"/>
              <w:numId w:val="88"/>
            </w:numPr>
            <w:tabs>
              <w:tab w:val="left" w:pos="1475"/>
              <w:tab w:val="left" w:leader="dot" w:pos="10505"/>
            </w:tabs>
            <w:spacing w:before="112"/>
            <w:ind w:hanging="454"/>
          </w:pPr>
          <w:hyperlink w:anchor="_bookmark12" w:history="1">
            <w:r w:rsidR="007253DD">
              <w:t>ИНОСТРАННЫЙ</w:t>
            </w:r>
            <w:r w:rsidR="007253DD">
              <w:rPr>
                <w:spacing w:val="-7"/>
              </w:rPr>
              <w:t xml:space="preserve"> </w:t>
            </w:r>
            <w:r w:rsidR="007253DD">
              <w:t>(АНГЛИЙСКИЙ)</w:t>
            </w:r>
            <w:r w:rsidR="007253DD">
              <w:rPr>
                <w:spacing w:val="-6"/>
              </w:rPr>
              <w:t xml:space="preserve"> </w:t>
            </w:r>
            <w:r w:rsidR="007253DD">
              <w:t>ЯЗЫК</w:t>
            </w:r>
            <w:r w:rsidR="007253DD">
              <w:tab/>
              <w:t>53</w:t>
            </w:r>
          </w:hyperlink>
        </w:p>
        <w:p w:rsidR="00A47C3D" w:rsidRDefault="00E97F2C" w:rsidP="00353F4F">
          <w:pPr>
            <w:pStyle w:val="41"/>
            <w:numPr>
              <w:ilvl w:val="2"/>
              <w:numId w:val="88"/>
            </w:numPr>
            <w:tabs>
              <w:tab w:val="left" w:pos="1475"/>
              <w:tab w:val="left" w:leader="dot" w:pos="10505"/>
            </w:tabs>
            <w:spacing w:before="110"/>
            <w:ind w:hanging="454"/>
          </w:pPr>
          <w:hyperlink w:anchor="_bookmark13" w:history="1">
            <w:r w:rsidR="00A97801">
              <w:t xml:space="preserve">ГОСУДАРСТВЕННЫЙ </w:t>
            </w:r>
            <w:r w:rsidR="007253DD">
              <w:rPr>
                <w:spacing w:val="-5"/>
              </w:rPr>
              <w:t xml:space="preserve"> </w:t>
            </w:r>
            <w:r w:rsidR="00CD5F46">
              <w:t>(ТАТАР</w:t>
            </w:r>
            <w:r w:rsidR="007253DD">
              <w:t>СКИЙ)</w:t>
            </w:r>
            <w:r w:rsidR="007253DD">
              <w:tab/>
              <w:t>71</w:t>
            </w:r>
          </w:hyperlink>
        </w:p>
        <w:p w:rsidR="00A47C3D" w:rsidRDefault="00D862DD" w:rsidP="00D862DD">
          <w:pPr>
            <w:pStyle w:val="41"/>
            <w:tabs>
              <w:tab w:val="left" w:leader="dot" w:pos="10505"/>
            </w:tabs>
            <w:spacing w:before="109"/>
          </w:pPr>
          <w:r>
            <w:t>2.1.5</w:t>
          </w:r>
          <w:hyperlink w:anchor="_bookmark14" w:history="1">
            <w:r w:rsidR="007253DD">
              <w:t>.</w:t>
            </w:r>
            <w:r w:rsidR="007253DD">
              <w:rPr>
                <w:spacing w:val="-4"/>
              </w:rPr>
              <w:t xml:space="preserve"> </w:t>
            </w:r>
            <w:r w:rsidR="007253DD">
              <w:t>МАТЕМАТИКА</w:t>
            </w:r>
            <w:r w:rsidR="007253DD">
              <w:tab/>
              <w:t>9</w:t>
            </w:r>
          </w:hyperlink>
          <w:r w:rsidR="006A078D">
            <w:t>2</w:t>
          </w:r>
        </w:p>
        <w:p w:rsidR="00A47C3D" w:rsidRDefault="00E97F2C">
          <w:pPr>
            <w:pStyle w:val="41"/>
            <w:tabs>
              <w:tab w:val="left" w:leader="dot" w:pos="10404"/>
            </w:tabs>
            <w:ind w:left="1021" w:firstLine="0"/>
          </w:pPr>
          <w:hyperlink w:anchor="_bookmark15" w:history="1">
            <w:r w:rsidR="00D862DD">
              <w:t>2.1.6</w:t>
            </w:r>
            <w:r w:rsidR="007253DD">
              <w:t>.</w:t>
            </w:r>
            <w:r w:rsidR="007253DD">
              <w:rPr>
                <w:spacing w:val="-3"/>
              </w:rPr>
              <w:t xml:space="preserve"> </w:t>
            </w:r>
            <w:r w:rsidR="007253DD">
              <w:t>ОКРУЖАЮЩИЙ</w:t>
            </w:r>
            <w:r w:rsidR="007253DD">
              <w:rPr>
                <w:spacing w:val="-1"/>
              </w:rPr>
              <w:t xml:space="preserve"> </w:t>
            </w:r>
            <w:r w:rsidR="007253DD">
              <w:t>МИР</w:t>
            </w:r>
            <w:r w:rsidR="007253DD">
              <w:tab/>
              <w:t>1</w:t>
            </w:r>
          </w:hyperlink>
          <w:r w:rsidR="006A078D">
            <w:t>06</w:t>
          </w:r>
        </w:p>
        <w:p w:rsidR="00A47C3D" w:rsidRDefault="00D862DD" w:rsidP="00D862DD">
          <w:pPr>
            <w:pStyle w:val="41"/>
            <w:tabs>
              <w:tab w:val="left" w:pos="1522"/>
              <w:tab w:val="left" w:leader="dot" w:pos="10404"/>
            </w:tabs>
            <w:spacing w:before="110"/>
            <w:ind w:left="1020" w:firstLine="0"/>
          </w:pPr>
          <w:r>
            <w:t>2.1.7.</w:t>
          </w:r>
          <w:hyperlink w:anchor="_bookmark16" w:history="1">
            <w:r w:rsidR="007253DD">
              <w:t>ОСНОВЫ</w:t>
            </w:r>
            <w:r w:rsidR="007253DD">
              <w:rPr>
                <w:spacing w:val="-5"/>
              </w:rPr>
              <w:t xml:space="preserve"> </w:t>
            </w:r>
            <w:r w:rsidR="007253DD">
              <w:t>РЕЛИГИОЗНЫХ</w:t>
            </w:r>
            <w:r w:rsidR="007253DD">
              <w:rPr>
                <w:spacing w:val="-3"/>
              </w:rPr>
              <w:t xml:space="preserve"> </w:t>
            </w:r>
            <w:r w:rsidR="007253DD">
              <w:t>КУЛЬТУР</w:t>
            </w:r>
            <w:r w:rsidR="007253DD">
              <w:rPr>
                <w:spacing w:val="-2"/>
              </w:rPr>
              <w:t xml:space="preserve"> </w:t>
            </w:r>
            <w:r w:rsidR="007253DD">
              <w:t>И</w:t>
            </w:r>
            <w:r w:rsidR="007253DD">
              <w:rPr>
                <w:spacing w:val="-4"/>
              </w:rPr>
              <w:t xml:space="preserve"> </w:t>
            </w:r>
            <w:r w:rsidR="007253DD">
              <w:t>СВЕТСКОЙ</w:t>
            </w:r>
            <w:r w:rsidR="007253DD">
              <w:rPr>
                <w:spacing w:val="-3"/>
              </w:rPr>
              <w:t xml:space="preserve"> </w:t>
            </w:r>
            <w:r w:rsidR="007253DD">
              <w:t>ЭТИКИ</w:t>
            </w:r>
            <w:r w:rsidR="007253DD">
              <w:tab/>
              <w:t>12</w:t>
            </w:r>
          </w:hyperlink>
          <w:r w:rsidR="006A078D">
            <w:t>1</w:t>
          </w:r>
        </w:p>
        <w:p w:rsidR="00A47C3D" w:rsidRDefault="00E97F2C" w:rsidP="00353F4F">
          <w:pPr>
            <w:pStyle w:val="41"/>
            <w:numPr>
              <w:ilvl w:val="2"/>
              <w:numId w:val="92"/>
            </w:numPr>
            <w:tabs>
              <w:tab w:val="left" w:pos="1475"/>
              <w:tab w:val="left" w:leader="dot" w:pos="10404"/>
            </w:tabs>
            <w:spacing w:before="109"/>
          </w:pPr>
          <w:hyperlink w:anchor="_bookmark17" w:history="1">
            <w:r w:rsidR="007253DD">
              <w:t>ИЗОБРАЗИТЕЛЬНОЕ</w:t>
            </w:r>
            <w:r w:rsidR="007253DD">
              <w:rPr>
                <w:spacing w:val="-8"/>
              </w:rPr>
              <w:t xml:space="preserve"> </w:t>
            </w:r>
            <w:r w:rsidR="007253DD">
              <w:t>ИСКУССТВО</w:t>
            </w:r>
            <w:r w:rsidR="007253DD">
              <w:tab/>
              <w:t>13</w:t>
            </w:r>
          </w:hyperlink>
          <w:r w:rsidR="006A078D">
            <w:t>3</w:t>
          </w:r>
        </w:p>
        <w:p w:rsidR="00A47C3D" w:rsidRDefault="00E97F2C" w:rsidP="00353F4F">
          <w:pPr>
            <w:pStyle w:val="41"/>
            <w:numPr>
              <w:ilvl w:val="2"/>
              <w:numId w:val="92"/>
            </w:numPr>
            <w:tabs>
              <w:tab w:val="left" w:pos="1475"/>
              <w:tab w:val="left" w:leader="dot" w:pos="10404"/>
            </w:tabs>
          </w:pPr>
          <w:hyperlink w:anchor="_bookmark18" w:history="1">
            <w:r w:rsidR="007253DD">
              <w:t>МУЗЫКА</w:t>
            </w:r>
            <w:r w:rsidR="007253DD">
              <w:tab/>
              <w:t>15</w:t>
            </w:r>
          </w:hyperlink>
          <w:r w:rsidR="006A078D">
            <w:t>3</w:t>
          </w:r>
        </w:p>
        <w:p w:rsidR="00A47C3D" w:rsidRDefault="00E97F2C" w:rsidP="00353F4F">
          <w:pPr>
            <w:pStyle w:val="41"/>
            <w:numPr>
              <w:ilvl w:val="2"/>
              <w:numId w:val="92"/>
            </w:numPr>
            <w:tabs>
              <w:tab w:val="left" w:pos="1475"/>
              <w:tab w:val="left" w:leader="dot" w:pos="10404"/>
            </w:tabs>
          </w:pPr>
          <w:hyperlink w:anchor="_bookmark19" w:history="1">
            <w:r w:rsidR="007253DD">
              <w:t>ТЕХНОЛОГИЯ</w:t>
            </w:r>
            <w:r w:rsidR="007253DD">
              <w:tab/>
              <w:t>1</w:t>
            </w:r>
          </w:hyperlink>
          <w:r w:rsidR="006A078D">
            <w:t>89</w:t>
          </w:r>
        </w:p>
        <w:p w:rsidR="00A47C3D" w:rsidRDefault="00E97F2C" w:rsidP="00353F4F">
          <w:pPr>
            <w:pStyle w:val="31"/>
            <w:numPr>
              <w:ilvl w:val="2"/>
              <w:numId w:val="92"/>
            </w:numPr>
            <w:tabs>
              <w:tab w:val="left" w:pos="1573"/>
              <w:tab w:val="left" w:leader="dot" w:pos="10404"/>
            </w:tabs>
            <w:ind w:left="1572" w:hanging="552"/>
          </w:pPr>
          <w:hyperlink w:anchor="_bookmark20" w:history="1">
            <w:r w:rsidR="007253DD">
              <w:t>ФИЗИЧЕСКАЯ</w:t>
            </w:r>
            <w:r w:rsidR="007253DD">
              <w:rPr>
                <w:spacing w:val="-3"/>
              </w:rPr>
              <w:t xml:space="preserve"> </w:t>
            </w:r>
            <w:r w:rsidR="007253DD">
              <w:t>КУЛЬТУРА</w:t>
            </w:r>
            <w:r w:rsidR="007253DD">
              <w:tab/>
              <w:t>20</w:t>
            </w:r>
          </w:hyperlink>
          <w:r w:rsidR="006A078D">
            <w:t>6</w:t>
          </w:r>
        </w:p>
        <w:p w:rsidR="00A47C3D" w:rsidRDefault="00E97F2C" w:rsidP="00353F4F">
          <w:pPr>
            <w:pStyle w:val="21"/>
            <w:numPr>
              <w:ilvl w:val="1"/>
              <w:numId w:val="92"/>
            </w:numPr>
            <w:tabs>
              <w:tab w:val="left" w:pos="1174"/>
              <w:tab w:val="left" w:leader="dot" w:pos="10404"/>
            </w:tabs>
            <w:ind w:left="1173" w:hanging="353"/>
          </w:pPr>
          <w:hyperlink w:anchor="_bookmark21" w:history="1">
            <w:r w:rsidR="007253DD">
              <w:t>Программа</w:t>
            </w:r>
            <w:r w:rsidR="007253DD">
              <w:rPr>
                <w:spacing w:val="-6"/>
              </w:rPr>
              <w:t xml:space="preserve"> </w:t>
            </w:r>
            <w:r w:rsidR="007253DD">
              <w:t>формирования</w:t>
            </w:r>
            <w:r w:rsidR="007253DD">
              <w:rPr>
                <w:spacing w:val="-4"/>
              </w:rPr>
              <w:t xml:space="preserve"> </w:t>
            </w:r>
            <w:r w:rsidR="007253DD">
              <w:t>универсальных</w:t>
            </w:r>
            <w:r w:rsidR="007253DD">
              <w:rPr>
                <w:spacing w:val="-4"/>
              </w:rPr>
              <w:t xml:space="preserve"> </w:t>
            </w:r>
            <w:r w:rsidR="007253DD">
              <w:t>учебных</w:t>
            </w:r>
            <w:r w:rsidR="007253DD">
              <w:rPr>
                <w:spacing w:val="-6"/>
              </w:rPr>
              <w:t xml:space="preserve"> </w:t>
            </w:r>
            <w:r w:rsidR="007253DD">
              <w:t>действий</w:t>
            </w:r>
            <w:r w:rsidR="007253DD">
              <w:tab/>
              <w:t>21</w:t>
            </w:r>
          </w:hyperlink>
          <w:r w:rsidR="006A078D">
            <w:t>5</w:t>
          </w:r>
        </w:p>
        <w:p w:rsidR="00A47C3D" w:rsidRDefault="00E97F2C" w:rsidP="00353F4F">
          <w:pPr>
            <w:pStyle w:val="41"/>
            <w:numPr>
              <w:ilvl w:val="2"/>
              <w:numId w:val="93"/>
            </w:numPr>
            <w:tabs>
              <w:tab w:val="left" w:pos="1587"/>
              <w:tab w:val="left" w:leader="dot" w:pos="10404"/>
            </w:tabs>
            <w:spacing w:before="113" w:line="247" w:lineRule="auto"/>
            <w:ind w:right="273"/>
          </w:pPr>
          <w:hyperlink w:anchor="_bookmark22" w:history="1">
            <w:r w:rsidR="007253DD">
              <w:t>Значение</w:t>
            </w:r>
            <w:r w:rsidR="007253DD">
              <w:rPr>
                <w:spacing w:val="58"/>
              </w:rPr>
              <w:t xml:space="preserve"> </w:t>
            </w:r>
            <w:r w:rsidR="007253DD">
              <w:t>сформированных</w:t>
            </w:r>
            <w:r w:rsidR="007253DD">
              <w:rPr>
                <w:spacing w:val="60"/>
              </w:rPr>
              <w:t xml:space="preserve"> </w:t>
            </w:r>
            <w:r w:rsidR="007253DD">
              <w:t>универсальных</w:t>
            </w:r>
            <w:r w:rsidR="007253DD">
              <w:rPr>
                <w:spacing w:val="60"/>
              </w:rPr>
              <w:t xml:space="preserve"> </w:t>
            </w:r>
            <w:r w:rsidR="007253DD">
              <w:t>учебных</w:t>
            </w:r>
            <w:r w:rsidR="007253DD">
              <w:rPr>
                <w:spacing w:val="56"/>
              </w:rPr>
              <w:t xml:space="preserve"> </w:t>
            </w:r>
            <w:r w:rsidR="007253DD">
              <w:t>действий</w:t>
            </w:r>
            <w:r w:rsidR="007253DD">
              <w:rPr>
                <w:spacing w:val="57"/>
              </w:rPr>
              <w:t xml:space="preserve"> </w:t>
            </w:r>
            <w:r w:rsidR="007253DD">
              <w:t>для</w:t>
            </w:r>
            <w:r w:rsidR="007253DD">
              <w:rPr>
                <w:spacing w:val="67"/>
              </w:rPr>
              <w:t xml:space="preserve"> </w:t>
            </w:r>
            <w:r w:rsidR="007253DD">
              <w:t>успешного</w:t>
            </w:r>
            <w:r w:rsidR="007253DD">
              <w:rPr>
                <w:spacing w:val="59"/>
              </w:rPr>
              <w:t xml:space="preserve"> </w:t>
            </w:r>
            <w:r w:rsidR="007253DD">
              <w:t xml:space="preserve">обучения   </w:t>
            </w:r>
            <w:r w:rsidR="007253DD">
              <w:rPr>
                <w:spacing w:val="31"/>
              </w:rPr>
              <w:t xml:space="preserve"> </w:t>
            </w:r>
            <w:r w:rsidR="007253DD">
              <w:t>и</w:t>
            </w:r>
            <w:r w:rsidR="007253DD">
              <w:rPr>
                <w:spacing w:val="13"/>
              </w:rPr>
              <w:t xml:space="preserve"> </w:t>
            </w:r>
            <w:r w:rsidR="007253DD">
              <w:t>развития</w:t>
            </w:r>
          </w:hyperlink>
          <w:r w:rsidR="007253DD">
            <w:rPr>
              <w:spacing w:val="-47"/>
            </w:rPr>
            <w:t xml:space="preserve"> </w:t>
          </w:r>
          <w:hyperlink w:anchor="_bookmark22" w:history="1">
            <w:r w:rsidR="007253DD">
              <w:t>младшего</w:t>
            </w:r>
            <w:r w:rsidR="007253DD">
              <w:rPr>
                <w:spacing w:val="-2"/>
              </w:rPr>
              <w:t xml:space="preserve"> </w:t>
            </w:r>
            <w:r w:rsidR="007253DD">
              <w:t>школьника</w:t>
            </w:r>
            <w:r w:rsidR="007253DD">
              <w:tab/>
              <w:t>21</w:t>
            </w:r>
          </w:hyperlink>
          <w:r w:rsidR="006A078D">
            <w:t>5</w:t>
          </w:r>
        </w:p>
        <w:p w:rsidR="00A47C3D" w:rsidRDefault="00E97F2C" w:rsidP="00353F4F">
          <w:pPr>
            <w:pStyle w:val="41"/>
            <w:numPr>
              <w:ilvl w:val="2"/>
              <w:numId w:val="93"/>
            </w:numPr>
            <w:tabs>
              <w:tab w:val="left" w:pos="1522"/>
              <w:tab w:val="left" w:leader="dot" w:pos="10404"/>
            </w:tabs>
            <w:spacing w:before="103"/>
            <w:ind w:left="1521" w:hanging="501"/>
          </w:pPr>
          <w:hyperlink w:anchor="_bookmark23" w:history="1">
            <w:r w:rsidR="007253DD">
              <w:t>Характеристика</w:t>
            </w:r>
            <w:r w:rsidR="007253DD">
              <w:rPr>
                <w:spacing w:val="-3"/>
              </w:rPr>
              <w:t xml:space="preserve"> </w:t>
            </w:r>
            <w:r w:rsidR="007253DD">
              <w:t>универсальных</w:t>
            </w:r>
            <w:r w:rsidR="007253DD">
              <w:rPr>
                <w:spacing w:val="-4"/>
              </w:rPr>
              <w:t xml:space="preserve"> </w:t>
            </w:r>
            <w:r w:rsidR="007253DD">
              <w:t>учебных</w:t>
            </w:r>
            <w:r w:rsidR="007253DD">
              <w:rPr>
                <w:spacing w:val="-6"/>
              </w:rPr>
              <w:t xml:space="preserve"> </w:t>
            </w:r>
            <w:r w:rsidR="007253DD">
              <w:t>действий</w:t>
            </w:r>
            <w:r w:rsidR="007253DD">
              <w:tab/>
              <w:t>21</w:t>
            </w:r>
          </w:hyperlink>
          <w:r w:rsidR="006A078D">
            <w:t>6</w:t>
          </w:r>
        </w:p>
        <w:p w:rsidR="00A47C3D" w:rsidRDefault="00E97F2C" w:rsidP="00353F4F">
          <w:pPr>
            <w:pStyle w:val="41"/>
            <w:numPr>
              <w:ilvl w:val="2"/>
              <w:numId w:val="93"/>
            </w:numPr>
            <w:tabs>
              <w:tab w:val="left" w:pos="1573"/>
              <w:tab w:val="left" w:leader="dot" w:pos="10404"/>
            </w:tabs>
            <w:spacing w:before="113" w:line="247" w:lineRule="auto"/>
            <w:ind w:left="795" w:right="277" w:firstLine="226"/>
          </w:pPr>
          <w:hyperlink w:anchor="_bookmark24" w:history="1">
            <w:r w:rsidR="007253DD">
              <w:t>Интеграция</w:t>
            </w:r>
            <w:r w:rsidR="007253DD">
              <w:rPr>
                <w:spacing w:val="1"/>
              </w:rPr>
              <w:t xml:space="preserve"> </w:t>
            </w:r>
            <w:r w:rsidR="007253DD">
              <w:t>предметных</w:t>
            </w:r>
            <w:r w:rsidR="007253DD">
              <w:rPr>
                <w:spacing w:val="1"/>
              </w:rPr>
              <w:t xml:space="preserve"> </w:t>
            </w:r>
            <w:r w:rsidR="007253DD">
              <w:t>и</w:t>
            </w:r>
            <w:r w:rsidR="007253DD">
              <w:rPr>
                <w:spacing w:val="1"/>
              </w:rPr>
              <w:t xml:space="preserve"> </w:t>
            </w:r>
            <w:r w:rsidR="007253DD">
              <w:t>метапредметных</w:t>
            </w:r>
            <w:r w:rsidR="007253DD">
              <w:rPr>
                <w:spacing w:val="1"/>
              </w:rPr>
              <w:t xml:space="preserve"> </w:t>
            </w:r>
            <w:r w:rsidR="007253DD">
              <w:t>требований</w:t>
            </w:r>
            <w:r w:rsidR="007253DD">
              <w:rPr>
                <w:spacing w:val="1"/>
              </w:rPr>
              <w:t xml:space="preserve"> </w:t>
            </w:r>
            <w:r w:rsidR="007253DD">
              <w:t>как</w:t>
            </w:r>
            <w:r w:rsidR="007253DD">
              <w:rPr>
                <w:spacing w:val="1"/>
              </w:rPr>
              <w:t xml:space="preserve"> </w:t>
            </w:r>
            <w:r w:rsidR="007253DD">
              <w:t>механизм</w:t>
            </w:r>
            <w:r w:rsidR="007253DD">
              <w:rPr>
                <w:spacing w:val="1"/>
              </w:rPr>
              <w:t xml:space="preserve"> </w:t>
            </w:r>
            <w:r w:rsidR="007253DD">
              <w:t>конструирования</w:t>
            </w:r>
            <w:r w:rsidR="007253DD">
              <w:rPr>
                <w:spacing w:val="1"/>
              </w:rPr>
              <w:t xml:space="preserve"> </w:t>
            </w:r>
            <w:r w:rsidR="007253DD">
              <w:t>современного</w:t>
            </w:r>
          </w:hyperlink>
          <w:r w:rsidR="007253DD">
            <w:rPr>
              <w:spacing w:val="-47"/>
            </w:rPr>
            <w:t xml:space="preserve"> </w:t>
          </w:r>
          <w:hyperlink w:anchor="_bookmark24" w:history="1">
            <w:r w:rsidR="007253DD">
              <w:t>процесса</w:t>
            </w:r>
            <w:r w:rsidR="007253DD">
              <w:rPr>
                <w:spacing w:val="-4"/>
              </w:rPr>
              <w:t xml:space="preserve"> </w:t>
            </w:r>
            <w:r w:rsidR="007253DD">
              <w:t>образования</w:t>
            </w:r>
            <w:r w:rsidR="007253DD">
              <w:tab/>
              <w:t>21</w:t>
            </w:r>
          </w:hyperlink>
          <w:r w:rsidR="006A078D">
            <w:t>7</w:t>
          </w:r>
        </w:p>
        <w:p w:rsidR="00A47C3D" w:rsidRDefault="00E97F2C" w:rsidP="00353F4F">
          <w:pPr>
            <w:pStyle w:val="41"/>
            <w:numPr>
              <w:ilvl w:val="2"/>
              <w:numId w:val="93"/>
            </w:numPr>
            <w:tabs>
              <w:tab w:val="left" w:pos="1522"/>
              <w:tab w:val="left" w:leader="dot" w:pos="10404"/>
            </w:tabs>
            <w:spacing w:before="105"/>
            <w:ind w:left="1521" w:hanging="501"/>
          </w:pPr>
          <w:hyperlink w:anchor="_bookmark25" w:history="1">
            <w:r w:rsidR="007253DD">
              <w:t>Место</w:t>
            </w:r>
            <w:r w:rsidR="007253DD">
              <w:rPr>
                <w:spacing w:val="-3"/>
              </w:rPr>
              <w:t xml:space="preserve"> </w:t>
            </w:r>
            <w:r w:rsidR="007253DD">
              <w:t>универсальных</w:t>
            </w:r>
            <w:r w:rsidR="007253DD">
              <w:rPr>
                <w:spacing w:val="-2"/>
              </w:rPr>
              <w:t xml:space="preserve"> </w:t>
            </w:r>
            <w:r w:rsidR="007253DD">
              <w:t>учебных</w:t>
            </w:r>
            <w:r w:rsidR="007253DD">
              <w:rPr>
                <w:spacing w:val="-4"/>
              </w:rPr>
              <w:t xml:space="preserve"> </w:t>
            </w:r>
            <w:r w:rsidR="007253DD">
              <w:t>действий</w:t>
            </w:r>
            <w:r w:rsidR="007253DD">
              <w:rPr>
                <w:spacing w:val="-4"/>
              </w:rPr>
              <w:t xml:space="preserve"> </w:t>
            </w:r>
            <w:r w:rsidR="007253DD">
              <w:t>в</w:t>
            </w:r>
            <w:r w:rsidR="007253DD">
              <w:rPr>
                <w:spacing w:val="-4"/>
              </w:rPr>
              <w:t xml:space="preserve"> </w:t>
            </w:r>
            <w:r w:rsidR="007253DD">
              <w:t>рабочих</w:t>
            </w:r>
            <w:r w:rsidR="007253DD">
              <w:rPr>
                <w:spacing w:val="-4"/>
              </w:rPr>
              <w:t xml:space="preserve"> </w:t>
            </w:r>
            <w:r w:rsidR="007253DD">
              <w:t>программах</w:t>
            </w:r>
            <w:r w:rsidR="007253DD">
              <w:tab/>
              <w:t>2</w:t>
            </w:r>
          </w:hyperlink>
          <w:r w:rsidR="006A078D">
            <w:t>19</w:t>
          </w:r>
        </w:p>
        <w:p w:rsidR="00A47C3D" w:rsidRDefault="00E97F2C" w:rsidP="00353F4F">
          <w:pPr>
            <w:pStyle w:val="21"/>
            <w:numPr>
              <w:ilvl w:val="1"/>
              <w:numId w:val="93"/>
            </w:numPr>
            <w:tabs>
              <w:tab w:val="left" w:pos="1124"/>
              <w:tab w:val="left" w:leader="dot" w:pos="10404"/>
            </w:tabs>
            <w:spacing w:before="108"/>
          </w:pPr>
          <w:hyperlink w:anchor="_bookmark26" w:history="1">
            <w:r w:rsidR="007253DD">
              <w:t>Программа</w:t>
            </w:r>
            <w:r w:rsidR="007253DD">
              <w:rPr>
                <w:spacing w:val="-4"/>
              </w:rPr>
              <w:t xml:space="preserve"> </w:t>
            </w:r>
            <w:r w:rsidR="007253DD">
              <w:t>воспитания</w:t>
            </w:r>
            <w:r w:rsidR="007253DD">
              <w:tab/>
              <w:t>22</w:t>
            </w:r>
          </w:hyperlink>
          <w:r w:rsidR="006A078D">
            <w:t>0</w:t>
          </w:r>
        </w:p>
        <w:p w:rsidR="00A47C3D" w:rsidRDefault="00E97F2C" w:rsidP="00353F4F">
          <w:pPr>
            <w:pStyle w:val="41"/>
            <w:numPr>
              <w:ilvl w:val="2"/>
              <w:numId w:val="93"/>
            </w:numPr>
            <w:tabs>
              <w:tab w:val="left" w:pos="1475"/>
              <w:tab w:val="left" w:leader="dot" w:pos="10404"/>
            </w:tabs>
            <w:ind w:hanging="454"/>
          </w:pPr>
          <w:hyperlink w:anchor="_bookmark27" w:history="1">
            <w:r w:rsidR="007253DD">
              <w:t>Пояснительная</w:t>
            </w:r>
            <w:r w:rsidR="007253DD">
              <w:rPr>
                <w:spacing w:val="-6"/>
              </w:rPr>
              <w:t xml:space="preserve"> </w:t>
            </w:r>
            <w:r w:rsidR="007253DD">
              <w:t>записка</w:t>
            </w:r>
            <w:r w:rsidR="007253DD">
              <w:tab/>
              <w:t>22</w:t>
            </w:r>
          </w:hyperlink>
          <w:r w:rsidR="006A078D">
            <w:t>0</w:t>
          </w:r>
        </w:p>
        <w:p w:rsidR="00A47C3D" w:rsidRDefault="00E97F2C" w:rsidP="00353F4F">
          <w:pPr>
            <w:pStyle w:val="41"/>
            <w:numPr>
              <w:ilvl w:val="2"/>
              <w:numId w:val="93"/>
            </w:numPr>
            <w:tabs>
              <w:tab w:val="left" w:pos="1475"/>
              <w:tab w:val="left" w:leader="dot" w:pos="10404"/>
            </w:tabs>
            <w:ind w:hanging="454"/>
          </w:pPr>
          <w:hyperlink w:anchor="_bookmark28" w:history="1">
            <w:r w:rsidR="007253DD">
              <w:t>Особенности</w:t>
            </w:r>
            <w:r w:rsidR="007253DD">
              <w:rPr>
                <w:spacing w:val="-6"/>
              </w:rPr>
              <w:t xml:space="preserve"> </w:t>
            </w:r>
            <w:r w:rsidR="007253DD">
              <w:t>организуемого</w:t>
            </w:r>
            <w:r w:rsidR="007253DD">
              <w:rPr>
                <w:spacing w:val="-4"/>
              </w:rPr>
              <w:t xml:space="preserve"> </w:t>
            </w:r>
            <w:r w:rsidR="007253DD">
              <w:t>в</w:t>
            </w:r>
            <w:r w:rsidR="007253DD">
              <w:rPr>
                <w:spacing w:val="-6"/>
              </w:rPr>
              <w:t xml:space="preserve"> </w:t>
            </w:r>
            <w:r w:rsidR="007253DD">
              <w:t>образовательной</w:t>
            </w:r>
            <w:r w:rsidR="007253DD">
              <w:rPr>
                <w:spacing w:val="-5"/>
              </w:rPr>
              <w:t xml:space="preserve"> </w:t>
            </w:r>
            <w:r w:rsidR="007253DD">
              <w:t>организации</w:t>
            </w:r>
            <w:r w:rsidR="007253DD">
              <w:rPr>
                <w:spacing w:val="-6"/>
              </w:rPr>
              <w:t xml:space="preserve"> </w:t>
            </w:r>
            <w:r w:rsidR="007253DD">
              <w:t>воспитательного</w:t>
            </w:r>
            <w:r w:rsidR="007253DD">
              <w:rPr>
                <w:spacing w:val="-2"/>
              </w:rPr>
              <w:t xml:space="preserve"> </w:t>
            </w:r>
            <w:r w:rsidR="007253DD">
              <w:t>процесса</w:t>
            </w:r>
            <w:r w:rsidR="007253DD">
              <w:tab/>
              <w:t>22</w:t>
            </w:r>
          </w:hyperlink>
          <w:r w:rsidR="006A078D">
            <w:t>1</w:t>
          </w:r>
        </w:p>
        <w:p w:rsidR="00A47C3D" w:rsidRDefault="00E97F2C" w:rsidP="00353F4F">
          <w:pPr>
            <w:pStyle w:val="41"/>
            <w:numPr>
              <w:ilvl w:val="2"/>
              <w:numId w:val="93"/>
            </w:numPr>
            <w:tabs>
              <w:tab w:val="left" w:pos="1475"/>
              <w:tab w:val="left" w:leader="dot" w:pos="10404"/>
            </w:tabs>
            <w:spacing w:before="108"/>
            <w:ind w:hanging="454"/>
          </w:pPr>
          <w:hyperlink w:anchor="_bookmark29" w:history="1">
            <w:r w:rsidR="007253DD">
              <w:t>Виды,</w:t>
            </w:r>
            <w:r w:rsidR="007253DD">
              <w:rPr>
                <w:spacing w:val="-3"/>
              </w:rPr>
              <w:t xml:space="preserve"> </w:t>
            </w:r>
            <w:r w:rsidR="007253DD">
              <w:t>формы</w:t>
            </w:r>
            <w:r w:rsidR="007253DD">
              <w:rPr>
                <w:spacing w:val="-2"/>
              </w:rPr>
              <w:t xml:space="preserve"> </w:t>
            </w:r>
            <w:r w:rsidR="007253DD">
              <w:t>и</w:t>
            </w:r>
            <w:r w:rsidR="007253DD">
              <w:rPr>
                <w:spacing w:val="-3"/>
              </w:rPr>
              <w:t xml:space="preserve"> </w:t>
            </w:r>
            <w:r w:rsidR="007253DD">
              <w:t>содержание</w:t>
            </w:r>
            <w:r w:rsidR="007253DD">
              <w:rPr>
                <w:spacing w:val="-3"/>
              </w:rPr>
              <w:t xml:space="preserve"> </w:t>
            </w:r>
            <w:r w:rsidR="007253DD">
              <w:t>деятельности</w:t>
            </w:r>
            <w:r w:rsidR="007253DD">
              <w:tab/>
              <w:t>22</w:t>
            </w:r>
          </w:hyperlink>
          <w:r w:rsidR="006A078D">
            <w:t>4</w:t>
          </w:r>
        </w:p>
        <w:p w:rsidR="00A47C3D" w:rsidRDefault="00E97F2C" w:rsidP="00353F4F">
          <w:pPr>
            <w:pStyle w:val="41"/>
            <w:numPr>
              <w:ilvl w:val="2"/>
              <w:numId w:val="93"/>
            </w:numPr>
            <w:tabs>
              <w:tab w:val="left" w:pos="1475"/>
              <w:tab w:val="left" w:leader="dot" w:pos="10404"/>
            </w:tabs>
            <w:ind w:hanging="454"/>
          </w:pPr>
          <w:hyperlink w:anchor="_bookmark30" w:history="1">
            <w:r w:rsidR="007253DD">
              <w:t>Основные</w:t>
            </w:r>
            <w:r w:rsidR="007253DD">
              <w:rPr>
                <w:spacing w:val="-5"/>
              </w:rPr>
              <w:t xml:space="preserve"> </w:t>
            </w:r>
            <w:r w:rsidR="007253DD">
              <w:t>направления</w:t>
            </w:r>
            <w:r w:rsidR="007253DD">
              <w:rPr>
                <w:spacing w:val="-3"/>
              </w:rPr>
              <w:t xml:space="preserve"> </w:t>
            </w:r>
            <w:r w:rsidR="007253DD">
              <w:t>самоанализа</w:t>
            </w:r>
            <w:r w:rsidR="007253DD">
              <w:rPr>
                <w:spacing w:val="-5"/>
              </w:rPr>
              <w:t xml:space="preserve"> </w:t>
            </w:r>
            <w:r w:rsidR="007253DD">
              <w:t>воспитательной</w:t>
            </w:r>
            <w:r w:rsidR="007253DD">
              <w:rPr>
                <w:spacing w:val="-6"/>
              </w:rPr>
              <w:t xml:space="preserve"> </w:t>
            </w:r>
            <w:r w:rsidR="007253DD">
              <w:t>работы</w:t>
            </w:r>
            <w:r w:rsidR="007253DD">
              <w:tab/>
              <w:t>23</w:t>
            </w:r>
          </w:hyperlink>
          <w:r w:rsidR="006A078D">
            <w:t>4</w:t>
          </w:r>
        </w:p>
        <w:p w:rsidR="00A47C3D" w:rsidRDefault="00E97F2C" w:rsidP="00353F4F">
          <w:pPr>
            <w:pStyle w:val="11"/>
            <w:numPr>
              <w:ilvl w:val="0"/>
              <w:numId w:val="93"/>
            </w:numPr>
            <w:tabs>
              <w:tab w:val="left" w:pos="824"/>
              <w:tab w:val="left" w:leader="dot" w:pos="10404"/>
            </w:tabs>
            <w:ind w:left="823" w:hanging="202"/>
          </w:pPr>
          <w:hyperlink w:anchor="_bookmark31" w:history="1">
            <w:r w:rsidR="007253DD">
              <w:t>ОРГАНИЗАЦИОННЫЙ</w:t>
            </w:r>
            <w:r w:rsidR="007253DD">
              <w:rPr>
                <w:spacing w:val="-6"/>
              </w:rPr>
              <w:t xml:space="preserve"> </w:t>
            </w:r>
            <w:r w:rsidR="007253DD">
              <w:t>РАЗДЕЛ</w:t>
            </w:r>
            <w:r w:rsidR="007253DD">
              <w:tab/>
              <w:t>23</w:t>
            </w:r>
          </w:hyperlink>
          <w:r w:rsidR="006A078D">
            <w:t>6</w:t>
          </w:r>
        </w:p>
        <w:p w:rsidR="00A47C3D" w:rsidRDefault="00E97F2C" w:rsidP="00353F4F">
          <w:pPr>
            <w:pStyle w:val="21"/>
            <w:numPr>
              <w:ilvl w:val="1"/>
              <w:numId w:val="93"/>
            </w:numPr>
            <w:tabs>
              <w:tab w:val="left" w:pos="1175"/>
              <w:tab w:val="left" w:leader="dot" w:pos="10404"/>
            </w:tabs>
            <w:spacing w:before="109"/>
          </w:pPr>
          <w:hyperlink w:anchor="_bookmark32" w:history="1">
            <w:r w:rsidR="007253DD">
              <w:t>Учебный</w:t>
            </w:r>
            <w:r w:rsidR="007253DD">
              <w:rPr>
                <w:spacing w:val="-4"/>
              </w:rPr>
              <w:t xml:space="preserve"> </w:t>
            </w:r>
            <w:r w:rsidR="007253DD">
              <w:t xml:space="preserve">план  </w:t>
            </w:r>
            <w:r w:rsidR="007253DD">
              <w:rPr>
                <w:spacing w:val="3"/>
              </w:rPr>
              <w:t xml:space="preserve"> </w:t>
            </w:r>
            <w:r w:rsidR="007253DD">
              <w:t>начального</w:t>
            </w:r>
            <w:r w:rsidR="007253DD">
              <w:rPr>
                <w:spacing w:val="-2"/>
              </w:rPr>
              <w:t xml:space="preserve"> </w:t>
            </w:r>
            <w:r w:rsidR="007253DD">
              <w:t>общего</w:t>
            </w:r>
            <w:r w:rsidR="007253DD">
              <w:rPr>
                <w:spacing w:val="-2"/>
              </w:rPr>
              <w:t xml:space="preserve"> </w:t>
            </w:r>
            <w:r w:rsidR="007253DD">
              <w:t>образования</w:t>
            </w:r>
            <w:r w:rsidR="007253DD">
              <w:tab/>
              <w:t>23</w:t>
            </w:r>
          </w:hyperlink>
          <w:r w:rsidR="006A078D">
            <w:t>7</w:t>
          </w:r>
        </w:p>
        <w:p w:rsidR="00A47C3D" w:rsidRDefault="00E97F2C" w:rsidP="00353F4F">
          <w:pPr>
            <w:pStyle w:val="21"/>
            <w:numPr>
              <w:ilvl w:val="1"/>
              <w:numId w:val="93"/>
            </w:numPr>
            <w:tabs>
              <w:tab w:val="left" w:pos="1174"/>
              <w:tab w:val="left" w:leader="dot" w:pos="10404"/>
            </w:tabs>
            <w:spacing w:before="110"/>
            <w:ind w:left="1173" w:hanging="353"/>
          </w:pPr>
          <w:hyperlink w:anchor="_bookmark33" w:history="1">
            <w:r w:rsidR="007253DD">
              <w:t>Календарный</w:t>
            </w:r>
            <w:r w:rsidR="007253DD">
              <w:rPr>
                <w:spacing w:val="-4"/>
              </w:rPr>
              <w:t xml:space="preserve"> </w:t>
            </w:r>
            <w:r w:rsidR="007253DD">
              <w:t>учебный</w:t>
            </w:r>
            <w:r w:rsidR="007253DD">
              <w:rPr>
                <w:spacing w:val="-5"/>
              </w:rPr>
              <w:t xml:space="preserve"> </w:t>
            </w:r>
            <w:r w:rsidR="007253DD">
              <w:t>график</w:t>
            </w:r>
            <w:r w:rsidR="007253DD">
              <w:rPr>
                <w:spacing w:val="-6"/>
              </w:rPr>
              <w:t xml:space="preserve"> </w:t>
            </w:r>
            <w:r w:rsidR="007253DD">
              <w:t>организации,</w:t>
            </w:r>
            <w:r w:rsidR="007253DD">
              <w:rPr>
                <w:spacing w:val="-4"/>
              </w:rPr>
              <w:t xml:space="preserve"> </w:t>
            </w:r>
            <w:r w:rsidR="007253DD">
              <w:t>осуществляющей</w:t>
            </w:r>
            <w:r w:rsidR="007253DD">
              <w:rPr>
                <w:spacing w:val="-6"/>
              </w:rPr>
              <w:t xml:space="preserve"> </w:t>
            </w:r>
            <w:r w:rsidR="007253DD">
              <w:t>образовательную</w:t>
            </w:r>
            <w:r w:rsidR="007253DD">
              <w:rPr>
                <w:spacing w:val="-2"/>
              </w:rPr>
              <w:t xml:space="preserve"> </w:t>
            </w:r>
            <w:r w:rsidR="007253DD">
              <w:t>деятельность</w:t>
            </w:r>
            <w:r w:rsidR="007253DD">
              <w:tab/>
              <w:t>25</w:t>
            </w:r>
          </w:hyperlink>
          <w:r w:rsidR="006A078D">
            <w:t>1</w:t>
          </w:r>
        </w:p>
        <w:p w:rsidR="00A47C3D" w:rsidRDefault="00E97F2C" w:rsidP="00353F4F">
          <w:pPr>
            <w:pStyle w:val="21"/>
            <w:numPr>
              <w:ilvl w:val="1"/>
              <w:numId w:val="93"/>
            </w:numPr>
            <w:tabs>
              <w:tab w:val="left" w:pos="1174"/>
              <w:tab w:val="left" w:leader="dot" w:pos="10404"/>
            </w:tabs>
            <w:ind w:left="1173" w:hanging="353"/>
          </w:pPr>
          <w:hyperlink w:anchor="_bookmark34" w:history="1">
            <w:r w:rsidR="007253DD">
              <w:t>План</w:t>
            </w:r>
            <w:r w:rsidR="007253DD">
              <w:rPr>
                <w:spacing w:val="-5"/>
              </w:rPr>
              <w:t xml:space="preserve"> </w:t>
            </w:r>
            <w:r w:rsidR="007253DD">
              <w:t>внеурочной</w:t>
            </w:r>
            <w:r w:rsidR="007253DD">
              <w:rPr>
                <w:spacing w:val="-4"/>
              </w:rPr>
              <w:t xml:space="preserve"> </w:t>
            </w:r>
            <w:r w:rsidR="007253DD">
              <w:t>деятельности</w:t>
            </w:r>
            <w:r w:rsidR="007253DD">
              <w:tab/>
              <w:t>251</w:t>
            </w:r>
          </w:hyperlink>
        </w:p>
        <w:p w:rsidR="00A47C3D" w:rsidRDefault="00E97F2C" w:rsidP="00353F4F">
          <w:pPr>
            <w:pStyle w:val="21"/>
            <w:numPr>
              <w:ilvl w:val="1"/>
              <w:numId w:val="93"/>
            </w:numPr>
            <w:tabs>
              <w:tab w:val="left" w:pos="1284"/>
              <w:tab w:val="left" w:leader="dot" w:pos="10404"/>
            </w:tabs>
            <w:spacing w:before="109"/>
            <w:ind w:left="1283" w:hanging="463"/>
          </w:pPr>
          <w:hyperlink w:anchor="_bookmark35" w:history="1">
            <w:r w:rsidR="007253DD">
              <w:t>План</w:t>
            </w:r>
            <w:r w:rsidR="007253DD">
              <w:rPr>
                <w:spacing w:val="-4"/>
              </w:rPr>
              <w:t xml:space="preserve"> </w:t>
            </w:r>
            <w:r w:rsidR="007253DD">
              <w:t>воспитательной</w:t>
            </w:r>
            <w:r w:rsidR="007253DD">
              <w:rPr>
                <w:spacing w:val="-4"/>
              </w:rPr>
              <w:t xml:space="preserve"> </w:t>
            </w:r>
            <w:r w:rsidR="007253DD">
              <w:t>работы</w:t>
            </w:r>
            <w:r w:rsidR="007253DD">
              <w:tab/>
              <w:t>261</w:t>
            </w:r>
          </w:hyperlink>
        </w:p>
        <w:p w:rsidR="00A47C3D" w:rsidRDefault="00E97F2C" w:rsidP="00353F4F">
          <w:pPr>
            <w:pStyle w:val="21"/>
            <w:numPr>
              <w:ilvl w:val="1"/>
              <w:numId w:val="93"/>
            </w:numPr>
            <w:tabs>
              <w:tab w:val="left" w:pos="1124"/>
              <w:tab w:val="left" w:leader="dot" w:pos="10404"/>
            </w:tabs>
          </w:pPr>
          <w:hyperlink w:anchor="_bookmark36" w:history="1">
            <w:r w:rsidR="007253DD">
              <w:t>Система</w:t>
            </w:r>
            <w:r w:rsidR="007253DD">
              <w:rPr>
                <w:spacing w:val="-2"/>
              </w:rPr>
              <w:t xml:space="preserve"> </w:t>
            </w:r>
            <w:r w:rsidR="007253DD">
              <w:t>условий</w:t>
            </w:r>
            <w:r w:rsidR="007253DD">
              <w:rPr>
                <w:spacing w:val="-5"/>
              </w:rPr>
              <w:t xml:space="preserve"> </w:t>
            </w:r>
            <w:r w:rsidR="007253DD">
              <w:t>реализации</w:t>
            </w:r>
            <w:r w:rsidR="007253DD">
              <w:rPr>
                <w:spacing w:val="-5"/>
              </w:rPr>
              <w:t xml:space="preserve"> </w:t>
            </w:r>
            <w:r w:rsidR="007253DD">
              <w:t>программы</w:t>
            </w:r>
            <w:r w:rsidR="007253DD">
              <w:rPr>
                <w:spacing w:val="-4"/>
              </w:rPr>
              <w:t xml:space="preserve"> </w:t>
            </w:r>
            <w:r w:rsidR="007253DD">
              <w:t>начального</w:t>
            </w:r>
            <w:r w:rsidR="007253DD">
              <w:rPr>
                <w:spacing w:val="-2"/>
              </w:rPr>
              <w:t xml:space="preserve"> </w:t>
            </w:r>
            <w:r w:rsidR="007253DD">
              <w:t>общего</w:t>
            </w:r>
            <w:r w:rsidR="007253DD">
              <w:rPr>
                <w:spacing w:val="-3"/>
              </w:rPr>
              <w:t xml:space="preserve"> </w:t>
            </w:r>
            <w:r w:rsidR="007253DD">
              <w:t>образования</w:t>
            </w:r>
            <w:r w:rsidR="007253DD">
              <w:tab/>
              <w:t>276</w:t>
            </w:r>
          </w:hyperlink>
        </w:p>
        <w:p w:rsidR="00A47C3D" w:rsidRDefault="00E97F2C" w:rsidP="00353F4F">
          <w:pPr>
            <w:pStyle w:val="41"/>
            <w:numPr>
              <w:ilvl w:val="2"/>
              <w:numId w:val="93"/>
            </w:numPr>
            <w:tabs>
              <w:tab w:val="left" w:pos="1475"/>
              <w:tab w:val="left" w:leader="dot" w:pos="10404"/>
            </w:tabs>
            <w:spacing w:before="110"/>
            <w:ind w:hanging="1031"/>
          </w:pPr>
          <w:hyperlink w:anchor="_bookmark37" w:history="1">
            <w:r w:rsidR="007253DD">
              <w:t>Кадровые</w:t>
            </w:r>
            <w:r w:rsidR="007253DD">
              <w:rPr>
                <w:spacing w:val="-4"/>
              </w:rPr>
              <w:t xml:space="preserve"> </w:t>
            </w:r>
            <w:r w:rsidR="007253DD">
              <w:t>условия</w:t>
            </w:r>
            <w:r w:rsidR="007253DD">
              <w:rPr>
                <w:spacing w:val="-5"/>
              </w:rPr>
              <w:t xml:space="preserve"> </w:t>
            </w:r>
            <w:r w:rsidR="007253DD">
              <w:t>реализации</w:t>
            </w:r>
            <w:r w:rsidR="007253DD">
              <w:rPr>
                <w:spacing w:val="-5"/>
              </w:rPr>
              <w:t xml:space="preserve"> </w:t>
            </w:r>
            <w:r w:rsidR="007253DD">
              <w:t>основной</w:t>
            </w:r>
            <w:r w:rsidR="007253DD">
              <w:rPr>
                <w:spacing w:val="-5"/>
              </w:rPr>
              <w:t xml:space="preserve"> </w:t>
            </w:r>
            <w:r w:rsidR="007253DD">
              <w:t>образовательной</w:t>
            </w:r>
            <w:r w:rsidR="007253DD">
              <w:rPr>
                <w:spacing w:val="-2"/>
              </w:rPr>
              <w:t xml:space="preserve"> </w:t>
            </w:r>
            <w:r w:rsidR="007253DD">
              <w:t>программы</w:t>
            </w:r>
            <w:r w:rsidR="007253DD">
              <w:rPr>
                <w:spacing w:val="-4"/>
              </w:rPr>
              <w:t xml:space="preserve"> </w:t>
            </w:r>
            <w:r w:rsidR="007253DD">
              <w:t>начального</w:t>
            </w:r>
            <w:r w:rsidR="007253DD">
              <w:rPr>
                <w:spacing w:val="-3"/>
              </w:rPr>
              <w:t xml:space="preserve"> </w:t>
            </w:r>
            <w:r w:rsidR="007253DD">
              <w:t>общего</w:t>
            </w:r>
            <w:r w:rsidR="007253DD">
              <w:rPr>
                <w:spacing w:val="-3"/>
              </w:rPr>
              <w:t xml:space="preserve"> </w:t>
            </w:r>
            <w:r w:rsidR="007253DD">
              <w:t>образования</w:t>
            </w:r>
            <w:r w:rsidR="007253DD">
              <w:tab/>
              <w:t>277</w:t>
            </w:r>
          </w:hyperlink>
        </w:p>
        <w:p w:rsidR="00A47C3D" w:rsidRDefault="00E97F2C" w:rsidP="00353F4F">
          <w:pPr>
            <w:pStyle w:val="41"/>
            <w:numPr>
              <w:ilvl w:val="2"/>
              <w:numId w:val="93"/>
            </w:numPr>
            <w:tabs>
              <w:tab w:val="left" w:pos="1475"/>
              <w:tab w:val="left" w:leader="dot" w:pos="10404"/>
            </w:tabs>
            <w:spacing w:line="247" w:lineRule="auto"/>
            <w:ind w:left="795" w:right="271" w:hanging="86"/>
          </w:pPr>
          <w:hyperlink w:anchor="_bookmark38" w:history="1">
            <w:r w:rsidR="007253DD">
              <w:t>Психолого-педагогические</w:t>
            </w:r>
            <w:r w:rsidR="007253DD">
              <w:rPr>
                <w:spacing w:val="12"/>
              </w:rPr>
              <w:t xml:space="preserve"> </w:t>
            </w:r>
            <w:r w:rsidR="007253DD">
              <w:t>условия</w:t>
            </w:r>
            <w:r w:rsidR="007253DD">
              <w:rPr>
                <w:spacing w:val="12"/>
              </w:rPr>
              <w:t xml:space="preserve"> </w:t>
            </w:r>
            <w:r w:rsidR="007253DD">
              <w:t>реализации</w:t>
            </w:r>
            <w:r w:rsidR="007253DD">
              <w:rPr>
                <w:spacing w:val="9"/>
              </w:rPr>
              <w:t xml:space="preserve"> </w:t>
            </w:r>
            <w:r w:rsidR="007253DD">
              <w:t>основной</w:t>
            </w:r>
            <w:r w:rsidR="007253DD">
              <w:rPr>
                <w:spacing w:val="12"/>
              </w:rPr>
              <w:t xml:space="preserve"> </w:t>
            </w:r>
            <w:r w:rsidR="007253DD">
              <w:t>образовательной</w:t>
            </w:r>
            <w:r w:rsidR="007253DD">
              <w:rPr>
                <w:spacing w:val="18"/>
              </w:rPr>
              <w:t xml:space="preserve"> </w:t>
            </w:r>
            <w:r w:rsidR="007253DD">
              <w:t>программы</w:t>
            </w:r>
            <w:r w:rsidR="007253DD">
              <w:rPr>
                <w:spacing w:val="11"/>
              </w:rPr>
              <w:t xml:space="preserve"> </w:t>
            </w:r>
            <w:r w:rsidR="007253DD">
              <w:t>начального</w:t>
            </w:r>
            <w:r w:rsidR="007253DD">
              <w:rPr>
                <w:spacing w:val="11"/>
              </w:rPr>
              <w:t xml:space="preserve"> </w:t>
            </w:r>
            <w:r w:rsidR="007253DD">
              <w:t>общего</w:t>
            </w:r>
          </w:hyperlink>
          <w:r w:rsidR="007253DD">
            <w:rPr>
              <w:spacing w:val="-47"/>
            </w:rPr>
            <w:t xml:space="preserve"> </w:t>
          </w:r>
          <w:hyperlink w:anchor="_bookmark38" w:history="1">
            <w:r w:rsidR="007253DD">
              <w:t>образования</w:t>
            </w:r>
            <w:r w:rsidR="007253DD">
              <w:tab/>
              <w:t>279</w:t>
            </w:r>
          </w:hyperlink>
        </w:p>
        <w:p w:rsidR="00A47C3D" w:rsidRDefault="00E97F2C">
          <w:pPr>
            <w:pStyle w:val="41"/>
            <w:tabs>
              <w:tab w:val="left" w:leader="dot" w:pos="10404"/>
            </w:tabs>
            <w:spacing w:before="107" w:after="20" w:line="247" w:lineRule="auto"/>
            <w:ind w:left="795" w:right="269" w:firstLine="226"/>
          </w:pPr>
          <w:hyperlink w:anchor="_bookmark39" w:history="1">
            <w:r w:rsidR="007253DD">
              <w:rPr>
                <w:spacing w:val="-1"/>
              </w:rPr>
              <w:t>3.5.3Финансово-экономические</w:t>
            </w:r>
            <w:r w:rsidR="007253DD">
              <w:rPr>
                <w:spacing w:val="69"/>
              </w:rPr>
              <w:t xml:space="preserve">  </w:t>
            </w:r>
            <w:r w:rsidR="007253DD">
              <w:t xml:space="preserve">условия   </w:t>
            </w:r>
            <w:r w:rsidR="007253DD">
              <w:rPr>
                <w:spacing w:val="15"/>
              </w:rPr>
              <w:t xml:space="preserve"> </w:t>
            </w:r>
            <w:r w:rsidR="007253DD">
              <w:t xml:space="preserve">реализации   </w:t>
            </w:r>
            <w:r w:rsidR="007253DD">
              <w:rPr>
                <w:spacing w:val="17"/>
              </w:rPr>
              <w:t xml:space="preserve"> </w:t>
            </w:r>
            <w:r w:rsidR="007253DD">
              <w:t xml:space="preserve">образовательной   </w:t>
            </w:r>
            <w:r w:rsidR="007253DD">
              <w:rPr>
                <w:spacing w:val="14"/>
              </w:rPr>
              <w:t xml:space="preserve"> </w:t>
            </w:r>
            <w:r w:rsidR="007253DD">
              <w:t xml:space="preserve">программы   </w:t>
            </w:r>
            <w:r w:rsidR="007253DD">
              <w:rPr>
                <w:spacing w:val="16"/>
              </w:rPr>
              <w:t xml:space="preserve"> </w:t>
            </w:r>
            <w:r w:rsidR="007253DD">
              <w:t xml:space="preserve">начального   </w:t>
            </w:r>
            <w:r w:rsidR="007253DD">
              <w:rPr>
                <w:spacing w:val="32"/>
              </w:rPr>
              <w:t xml:space="preserve"> </w:t>
            </w:r>
            <w:r w:rsidR="007253DD">
              <w:t>общего</w:t>
            </w:r>
          </w:hyperlink>
          <w:r w:rsidR="007253DD">
            <w:rPr>
              <w:spacing w:val="-47"/>
            </w:rPr>
            <w:t xml:space="preserve"> </w:t>
          </w:r>
          <w:hyperlink w:anchor="_bookmark39" w:history="1">
            <w:r w:rsidR="007253DD">
              <w:t>образования</w:t>
            </w:r>
            <w:r w:rsidR="007253DD">
              <w:tab/>
              <w:t>281</w:t>
            </w:r>
          </w:hyperlink>
        </w:p>
        <w:p w:rsidR="00A47C3D" w:rsidRDefault="00E97F2C" w:rsidP="00353F4F">
          <w:pPr>
            <w:pStyle w:val="41"/>
            <w:numPr>
              <w:ilvl w:val="2"/>
              <w:numId w:val="87"/>
            </w:numPr>
            <w:tabs>
              <w:tab w:val="left" w:pos="1475"/>
              <w:tab w:val="right" w:leader="dot" w:pos="10706"/>
            </w:tabs>
            <w:spacing w:before="79"/>
            <w:ind w:hanging="454"/>
          </w:pPr>
          <w:hyperlink w:anchor="_bookmark40" w:history="1">
            <w:r w:rsidR="007253DD">
              <w:t>Информационно-методические условия</w:t>
            </w:r>
            <w:r w:rsidR="007253DD">
              <w:rPr>
                <w:spacing w:val="-3"/>
              </w:rPr>
              <w:t xml:space="preserve"> </w:t>
            </w:r>
            <w:r w:rsidR="007253DD">
              <w:t xml:space="preserve">реализации  </w:t>
            </w:r>
            <w:r w:rsidR="007253DD">
              <w:rPr>
                <w:spacing w:val="6"/>
              </w:rPr>
              <w:t xml:space="preserve"> </w:t>
            </w:r>
            <w:r w:rsidR="007253DD">
              <w:t>программы</w:t>
            </w:r>
            <w:r w:rsidR="007253DD">
              <w:rPr>
                <w:spacing w:val="-2"/>
              </w:rPr>
              <w:t xml:space="preserve"> </w:t>
            </w:r>
            <w:r w:rsidR="007253DD">
              <w:t>начального</w:t>
            </w:r>
            <w:r w:rsidR="007253DD">
              <w:rPr>
                <w:spacing w:val="-2"/>
              </w:rPr>
              <w:t xml:space="preserve"> </w:t>
            </w:r>
            <w:r w:rsidR="007253DD">
              <w:t>общего</w:t>
            </w:r>
            <w:r w:rsidR="007253DD">
              <w:rPr>
                <w:spacing w:val="-1"/>
              </w:rPr>
              <w:t xml:space="preserve"> </w:t>
            </w:r>
            <w:r w:rsidR="007253DD">
              <w:t>образования</w:t>
            </w:r>
            <w:r w:rsidR="007253DD">
              <w:tab/>
              <w:t>283</w:t>
            </w:r>
          </w:hyperlink>
        </w:p>
        <w:p w:rsidR="00A47C3D" w:rsidRDefault="00E97F2C" w:rsidP="00353F4F">
          <w:pPr>
            <w:pStyle w:val="41"/>
            <w:numPr>
              <w:ilvl w:val="2"/>
              <w:numId w:val="87"/>
            </w:numPr>
            <w:tabs>
              <w:tab w:val="left" w:pos="1475"/>
              <w:tab w:val="right" w:leader="dot" w:pos="10706"/>
            </w:tabs>
            <w:spacing w:before="110"/>
            <w:ind w:hanging="454"/>
          </w:pPr>
          <w:hyperlink w:anchor="_bookmark41" w:history="1">
            <w:r w:rsidR="007253DD">
              <w:t>Материально-технические</w:t>
            </w:r>
            <w:r w:rsidR="007253DD">
              <w:rPr>
                <w:spacing w:val="2"/>
              </w:rPr>
              <w:t xml:space="preserve"> </w:t>
            </w:r>
            <w:r w:rsidR="007253DD">
              <w:t>условия</w:t>
            </w:r>
            <w:r w:rsidR="007253DD">
              <w:rPr>
                <w:spacing w:val="-2"/>
              </w:rPr>
              <w:t xml:space="preserve"> </w:t>
            </w:r>
            <w:r w:rsidR="007253DD">
              <w:t>реализации</w:t>
            </w:r>
            <w:r w:rsidR="007253DD">
              <w:rPr>
                <w:spacing w:val="-2"/>
              </w:rPr>
              <w:t xml:space="preserve"> </w:t>
            </w:r>
            <w:r w:rsidR="007253DD">
              <w:t>основной</w:t>
            </w:r>
            <w:r w:rsidR="007253DD">
              <w:rPr>
                <w:spacing w:val="-2"/>
              </w:rPr>
              <w:t xml:space="preserve"> </w:t>
            </w:r>
            <w:r w:rsidR="007253DD">
              <w:t>образовательной программы</w:t>
            </w:r>
            <w:r w:rsidR="007253DD">
              <w:tab/>
              <w:t>285</w:t>
            </w:r>
          </w:hyperlink>
        </w:p>
        <w:p w:rsidR="00A47C3D" w:rsidRDefault="00E97F2C" w:rsidP="00353F4F">
          <w:pPr>
            <w:pStyle w:val="41"/>
            <w:numPr>
              <w:ilvl w:val="2"/>
              <w:numId w:val="87"/>
            </w:numPr>
            <w:tabs>
              <w:tab w:val="left" w:pos="1475"/>
              <w:tab w:val="right" w:leader="dot" w:pos="10706"/>
            </w:tabs>
            <w:spacing w:before="109"/>
            <w:ind w:hanging="454"/>
          </w:pPr>
          <w:hyperlink w:anchor="_bookmark42" w:history="1">
            <w:r w:rsidR="007253DD">
              <w:t>Механизмы</w:t>
            </w:r>
            <w:r w:rsidR="007253DD">
              <w:rPr>
                <w:spacing w:val="-1"/>
              </w:rPr>
              <w:t xml:space="preserve"> </w:t>
            </w:r>
            <w:r w:rsidR="007253DD">
              <w:t>достижения</w:t>
            </w:r>
            <w:r w:rsidR="007253DD">
              <w:rPr>
                <w:spacing w:val="-1"/>
              </w:rPr>
              <w:t xml:space="preserve"> </w:t>
            </w:r>
            <w:r w:rsidR="007253DD">
              <w:t>целевых</w:t>
            </w:r>
            <w:r w:rsidR="007253DD">
              <w:rPr>
                <w:spacing w:val="-2"/>
              </w:rPr>
              <w:t xml:space="preserve"> </w:t>
            </w:r>
            <w:r w:rsidR="007253DD">
              <w:t>ориентиров</w:t>
            </w:r>
            <w:r w:rsidR="007253DD">
              <w:rPr>
                <w:spacing w:val="-1"/>
              </w:rPr>
              <w:t xml:space="preserve"> </w:t>
            </w:r>
            <w:r w:rsidR="007253DD">
              <w:t>в</w:t>
            </w:r>
            <w:r w:rsidR="007253DD">
              <w:rPr>
                <w:spacing w:val="-1"/>
              </w:rPr>
              <w:t xml:space="preserve"> </w:t>
            </w:r>
            <w:r w:rsidR="007253DD">
              <w:t>системе</w:t>
            </w:r>
            <w:r w:rsidR="007253DD">
              <w:rPr>
                <w:spacing w:val="2"/>
              </w:rPr>
              <w:t xml:space="preserve"> </w:t>
            </w:r>
            <w:r w:rsidR="007253DD">
              <w:t>условий</w:t>
            </w:r>
            <w:r w:rsidR="007253DD">
              <w:tab/>
              <w:t>288</w:t>
            </w:r>
          </w:hyperlink>
        </w:p>
        <w:p w:rsidR="00A47C3D" w:rsidRDefault="00E97F2C" w:rsidP="00353F4F">
          <w:pPr>
            <w:pStyle w:val="41"/>
            <w:numPr>
              <w:ilvl w:val="2"/>
              <w:numId w:val="87"/>
            </w:numPr>
            <w:tabs>
              <w:tab w:val="left" w:pos="1475"/>
              <w:tab w:val="right" w:leader="dot" w:pos="10706"/>
            </w:tabs>
            <w:ind w:hanging="454"/>
          </w:pPr>
          <w:hyperlink w:anchor="_bookmark43" w:history="1">
            <w:r w:rsidR="007253DD">
              <w:t>Сетевой</w:t>
            </w:r>
            <w:r w:rsidR="007253DD">
              <w:rPr>
                <w:spacing w:val="-2"/>
              </w:rPr>
              <w:t xml:space="preserve"> </w:t>
            </w:r>
            <w:r w:rsidR="007253DD">
              <w:t>график</w:t>
            </w:r>
            <w:r w:rsidR="007253DD">
              <w:rPr>
                <w:spacing w:val="-2"/>
              </w:rPr>
              <w:t xml:space="preserve"> </w:t>
            </w:r>
            <w:r w:rsidR="007253DD">
              <w:t>(дорожная</w:t>
            </w:r>
            <w:r w:rsidR="007253DD">
              <w:rPr>
                <w:spacing w:val="-2"/>
              </w:rPr>
              <w:t xml:space="preserve"> </w:t>
            </w:r>
            <w:r w:rsidR="007253DD">
              <w:t>карта) по</w:t>
            </w:r>
            <w:r w:rsidR="007253DD">
              <w:rPr>
                <w:spacing w:val="1"/>
              </w:rPr>
              <w:t xml:space="preserve"> </w:t>
            </w:r>
            <w:r w:rsidR="007253DD">
              <w:t>формированию</w:t>
            </w:r>
            <w:r w:rsidR="007253DD">
              <w:rPr>
                <w:spacing w:val="-1"/>
              </w:rPr>
              <w:t xml:space="preserve"> </w:t>
            </w:r>
            <w:r w:rsidR="007253DD">
              <w:t>необходимой</w:t>
            </w:r>
            <w:r w:rsidR="007253DD">
              <w:rPr>
                <w:spacing w:val="-2"/>
              </w:rPr>
              <w:t xml:space="preserve"> </w:t>
            </w:r>
            <w:r w:rsidR="007253DD">
              <w:t>системы</w:t>
            </w:r>
            <w:r w:rsidR="007253DD">
              <w:rPr>
                <w:spacing w:val="2"/>
              </w:rPr>
              <w:t xml:space="preserve"> </w:t>
            </w:r>
            <w:r w:rsidR="007253DD">
              <w:t>условий</w:t>
            </w:r>
            <w:r w:rsidR="007253DD">
              <w:tab/>
              <w:t>289</w:t>
            </w:r>
          </w:hyperlink>
        </w:p>
      </w:sdtContent>
    </w:sdt>
    <w:p w:rsidR="00A47C3D" w:rsidRDefault="00A47C3D">
      <w:pPr>
        <w:sectPr w:rsidR="00A47C3D">
          <w:type w:val="continuous"/>
          <w:pgSz w:w="11910" w:h="16850"/>
          <w:pgMar w:top="669" w:right="520" w:bottom="1229" w:left="400" w:header="720" w:footer="720" w:gutter="0"/>
          <w:cols w:space="720"/>
        </w:sectPr>
      </w:pPr>
    </w:p>
    <w:p w:rsidR="00A47C3D" w:rsidRDefault="007253DD">
      <w:pPr>
        <w:pStyle w:val="1"/>
        <w:spacing w:before="66" w:line="312" w:lineRule="exact"/>
        <w:ind w:left="4494"/>
        <w:jc w:val="both"/>
      </w:pPr>
      <w:bookmarkStart w:id="0" w:name="_bookmark0"/>
      <w:bookmarkEnd w:id="0"/>
      <w:r>
        <w:lastRenderedPageBreak/>
        <w:t>Общие</w:t>
      </w:r>
      <w:r>
        <w:rPr>
          <w:spacing w:val="-5"/>
        </w:rPr>
        <w:t xml:space="preserve"> </w:t>
      </w:r>
      <w:r>
        <w:t>положения</w:t>
      </w:r>
    </w:p>
    <w:p w:rsidR="00A47C3D" w:rsidRDefault="007253DD">
      <w:pPr>
        <w:pStyle w:val="a3"/>
        <w:ind w:left="394" w:right="266" w:firstLine="453"/>
      </w:pPr>
      <w:r>
        <w:t>Основная</w:t>
      </w:r>
      <w:r>
        <w:rPr>
          <w:spacing w:val="1"/>
        </w:rPr>
        <w:t xml:space="preserve"> </w:t>
      </w:r>
      <w:r>
        <w:t>образовательная</w:t>
      </w:r>
      <w:r>
        <w:rPr>
          <w:spacing w:val="1"/>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ООП</w:t>
      </w:r>
      <w:r>
        <w:rPr>
          <w:spacing w:val="1"/>
        </w:rPr>
        <w:t xml:space="preserve"> </w:t>
      </w:r>
      <w:r>
        <w:t>НОО)</w:t>
      </w:r>
      <w:r>
        <w:rPr>
          <w:spacing w:val="1"/>
        </w:rPr>
        <w:t xml:space="preserve"> </w:t>
      </w:r>
      <w:r>
        <w:t>предназначен для сопровождения деятель</w:t>
      </w:r>
      <w:r w:rsidR="00D862DD">
        <w:t>ности МБОУ</w:t>
      </w:r>
      <w:r w:rsidR="00211289">
        <w:t xml:space="preserve"> «Старо-Гришкинская основная</w:t>
      </w:r>
      <w:r>
        <w:t xml:space="preserve"> об</w:t>
      </w:r>
      <w:r w:rsidR="00D862DD">
        <w:t>щеобразовательная школа» Менделее</w:t>
      </w:r>
      <w:r>
        <w:t>вского</w:t>
      </w:r>
      <w:r>
        <w:rPr>
          <w:spacing w:val="-57"/>
        </w:rPr>
        <w:t xml:space="preserve"> </w:t>
      </w:r>
      <w:r>
        <w:t>муниципального района Республики Та</w:t>
      </w:r>
      <w:r w:rsidR="00211289">
        <w:t>тарстан (далее</w:t>
      </w:r>
      <w:r w:rsidR="00A97801">
        <w:t xml:space="preserve"> </w:t>
      </w:r>
      <w:r w:rsidR="00211289">
        <w:t>- Старо-Гришкинская О</w:t>
      </w:r>
      <w:r>
        <w:t>ОШ) разработана в соответствии с требованиями федерального государственного образовательного стандарта</w:t>
      </w:r>
      <w:r>
        <w:rPr>
          <w:spacing w:val="1"/>
        </w:rPr>
        <w:t xml:space="preserve"> </w:t>
      </w:r>
      <w:r>
        <w:t>начального общего образования (далее</w:t>
      </w:r>
      <w:r>
        <w:rPr>
          <w:spacing w:val="1"/>
        </w:rPr>
        <w:t xml:space="preserve"> </w:t>
      </w:r>
      <w:r>
        <w:t>– Стандарт) к структуре основной образовательной про-</w:t>
      </w:r>
      <w:r>
        <w:rPr>
          <w:spacing w:val="1"/>
        </w:rPr>
        <w:t xml:space="preserve"> </w:t>
      </w:r>
      <w:r>
        <w:t>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w:t>
      </w:r>
      <w:r>
        <w:rPr>
          <w:spacing w:val="1"/>
        </w:rPr>
        <w:t xml:space="preserve"> </w:t>
      </w:r>
      <w:r>
        <w:t>обеспечивающей социальную успешность, развитие творческих способностей, саморазвитие и самосовершенствование,</w:t>
      </w:r>
      <w:r>
        <w:rPr>
          <w:spacing w:val="1"/>
        </w:rPr>
        <w:t xml:space="preserve"> </w:t>
      </w:r>
      <w:r>
        <w:t>сохранение</w:t>
      </w:r>
      <w:r>
        <w:rPr>
          <w:spacing w:val="-1"/>
        </w:rPr>
        <w:t xml:space="preserve"> </w:t>
      </w:r>
      <w:r>
        <w:t>и</w:t>
      </w:r>
      <w:r>
        <w:rPr>
          <w:spacing w:val="2"/>
        </w:rPr>
        <w:t xml:space="preserve"> </w:t>
      </w:r>
      <w:r>
        <w:t>укрепление</w:t>
      </w:r>
      <w:r>
        <w:rPr>
          <w:spacing w:val="-1"/>
        </w:rPr>
        <w:t xml:space="preserve"> </w:t>
      </w:r>
      <w:r>
        <w:t>здоровья</w:t>
      </w:r>
      <w:r>
        <w:rPr>
          <w:spacing w:val="-1"/>
        </w:rPr>
        <w:t xml:space="preserve"> </w:t>
      </w:r>
      <w:r>
        <w:t>обучающихся.</w:t>
      </w:r>
    </w:p>
    <w:p w:rsidR="00A47C3D" w:rsidRDefault="00211289">
      <w:pPr>
        <w:pStyle w:val="a3"/>
        <w:ind w:left="394" w:right="266" w:firstLine="550"/>
      </w:pPr>
      <w:r>
        <w:t xml:space="preserve">ООП НОО </w:t>
      </w:r>
      <w:r w:rsidR="007253DD">
        <w:t xml:space="preserve"> С</w:t>
      </w:r>
      <w:r>
        <w:t>таро-Гришкинская О</w:t>
      </w:r>
      <w:r w:rsidR="007253DD">
        <w:t>ОШ разработана на основе Примерной основной образовательной программы начального общего образ</w:t>
      </w:r>
      <w:r w:rsidR="00CD5F46">
        <w:t>ования (18 марта 2022 г. № 1/22</w:t>
      </w:r>
      <w:r w:rsidR="007253DD">
        <w:t>), а также образовательных</w:t>
      </w:r>
      <w:r w:rsidR="007253DD">
        <w:rPr>
          <w:spacing w:val="-2"/>
        </w:rPr>
        <w:t xml:space="preserve"> </w:t>
      </w:r>
      <w:r w:rsidR="007253DD">
        <w:t>потребностей</w:t>
      </w:r>
      <w:r w:rsidR="007253DD">
        <w:rPr>
          <w:spacing w:val="-1"/>
        </w:rPr>
        <w:t xml:space="preserve"> </w:t>
      </w:r>
      <w:r w:rsidR="007253DD">
        <w:t>и запросов участников</w:t>
      </w:r>
      <w:r w:rsidR="007253DD">
        <w:rPr>
          <w:spacing w:val="-1"/>
        </w:rPr>
        <w:t xml:space="preserve"> </w:t>
      </w:r>
      <w:r w:rsidR="007253DD">
        <w:t>образовательных отношений.</w:t>
      </w:r>
    </w:p>
    <w:p w:rsidR="00A47C3D" w:rsidRDefault="007253DD">
      <w:pPr>
        <w:pStyle w:val="a3"/>
        <w:ind w:left="848" w:firstLine="0"/>
      </w:pPr>
      <w:r>
        <w:t>Срок</w:t>
      </w:r>
      <w:r>
        <w:rPr>
          <w:spacing w:val="-2"/>
        </w:rPr>
        <w:t xml:space="preserve"> </w:t>
      </w:r>
      <w:r>
        <w:t>освоения</w:t>
      </w:r>
      <w:r>
        <w:rPr>
          <w:spacing w:val="-2"/>
        </w:rPr>
        <w:t xml:space="preserve"> </w:t>
      </w:r>
      <w:r>
        <w:t>программы</w:t>
      </w:r>
      <w:r>
        <w:rPr>
          <w:spacing w:val="-2"/>
        </w:rPr>
        <w:t xml:space="preserve"> </w:t>
      </w:r>
      <w:r>
        <w:t>ООП</w:t>
      </w:r>
      <w:r>
        <w:rPr>
          <w:spacing w:val="-3"/>
        </w:rPr>
        <w:t xml:space="preserve"> </w:t>
      </w:r>
      <w:r>
        <w:t>НОО</w:t>
      </w:r>
      <w:r>
        <w:rPr>
          <w:spacing w:val="-3"/>
        </w:rPr>
        <w:t xml:space="preserve"> </w:t>
      </w:r>
      <w:r>
        <w:t>–</w:t>
      </w:r>
      <w:r>
        <w:rPr>
          <w:spacing w:val="-2"/>
        </w:rPr>
        <w:t xml:space="preserve"> </w:t>
      </w:r>
      <w:r>
        <w:t>4</w:t>
      </w:r>
      <w:r>
        <w:rPr>
          <w:spacing w:val="-2"/>
        </w:rPr>
        <w:t xml:space="preserve"> </w:t>
      </w:r>
      <w:r>
        <w:t>года:</w:t>
      </w:r>
      <w:r>
        <w:rPr>
          <w:spacing w:val="-1"/>
        </w:rPr>
        <w:t xml:space="preserve"> </w:t>
      </w:r>
      <w:r>
        <w:t>на</w:t>
      </w:r>
      <w:r>
        <w:rPr>
          <w:spacing w:val="-3"/>
        </w:rPr>
        <w:t xml:space="preserve"> </w:t>
      </w:r>
      <w:r>
        <w:t>2022/23-2025/2026 уч.</w:t>
      </w:r>
      <w:r>
        <w:rPr>
          <w:spacing w:val="-2"/>
        </w:rPr>
        <w:t xml:space="preserve"> </w:t>
      </w:r>
      <w:r>
        <w:t>гг.</w:t>
      </w:r>
    </w:p>
    <w:p w:rsidR="00A47C3D" w:rsidRDefault="007253DD">
      <w:pPr>
        <w:pStyle w:val="a3"/>
        <w:ind w:left="394" w:right="281" w:firstLine="453"/>
      </w:pPr>
      <w:r>
        <w:t>Со</w:t>
      </w:r>
      <w:r w:rsidR="00211289">
        <w:t xml:space="preserve">держание ООП НОО </w:t>
      </w:r>
      <w:r>
        <w:t>С</w:t>
      </w:r>
      <w:r w:rsidR="00211289">
        <w:t>таро-Гришкинская О</w:t>
      </w:r>
      <w:r>
        <w:t>ОШ отражает требования ФГОС НОО и</w:t>
      </w:r>
      <w:r>
        <w:rPr>
          <w:spacing w:val="1"/>
        </w:rPr>
        <w:t xml:space="preserve"> </w:t>
      </w:r>
      <w:r>
        <w:t>содержит</w:t>
      </w:r>
      <w:r>
        <w:rPr>
          <w:spacing w:val="-1"/>
        </w:rPr>
        <w:t xml:space="preserve"> </w:t>
      </w:r>
      <w:r>
        <w:t>три основных</w:t>
      </w:r>
      <w:r>
        <w:rPr>
          <w:spacing w:val="-1"/>
        </w:rPr>
        <w:t xml:space="preserve"> </w:t>
      </w:r>
      <w:r>
        <w:t>раздела: целевой, содержательный</w:t>
      </w:r>
      <w:r>
        <w:rPr>
          <w:spacing w:val="-1"/>
        </w:rPr>
        <w:t xml:space="preserve"> </w:t>
      </w:r>
      <w:r>
        <w:t>и организационный.</w:t>
      </w:r>
    </w:p>
    <w:p w:rsidR="00A47C3D" w:rsidRDefault="007253DD">
      <w:pPr>
        <w:pStyle w:val="a3"/>
        <w:spacing w:line="237" w:lineRule="auto"/>
        <w:ind w:left="394" w:right="266" w:firstLine="453"/>
      </w:pPr>
      <w:r>
        <w:rPr>
          <w:b/>
        </w:rPr>
        <w:t xml:space="preserve">Целевой </w:t>
      </w:r>
      <w: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w:t>
      </w:r>
      <w:r>
        <w:rPr>
          <w:spacing w:val="1"/>
        </w:rPr>
        <w:t xml:space="preserve"> </w:t>
      </w:r>
      <w:r>
        <w:t>ФГОС НОО и учитывающие региональные, национальные и этнокультурные особенности народов</w:t>
      </w:r>
      <w:r>
        <w:rPr>
          <w:spacing w:val="1"/>
        </w:rPr>
        <w:t xml:space="preserve"> </w:t>
      </w:r>
      <w:r>
        <w:t>Российской</w:t>
      </w:r>
      <w:r>
        <w:rPr>
          <w:spacing w:val="-2"/>
        </w:rPr>
        <w:t xml:space="preserve"> </w:t>
      </w:r>
      <w:r>
        <w:t>Федерации,</w:t>
      </w:r>
      <w:r>
        <w:rPr>
          <w:spacing w:val="-4"/>
        </w:rPr>
        <w:t xml:space="preserve"> </w:t>
      </w:r>
      <w:r>
        <w:t>а</w:t>
      </w:r>
      <w:r>
        <w:rPr>
          <w:spacing w:val="-2"/>
        </w:rPr>
        <w:t xml:space="preserve"> </w:t>
      </w:r>
      <w:r>
        <w:t>также</w:t>
      </w:r>
      <w:r>
        <w:rPr>
          <w:spacing w:val="-1"/>
        </w:rPr>
        <w:t xml:space="preserve"> </w:t>
      </w:r>
      <w:r>
        <w:t>способы</w:t>
      </w:r>
      <w:r>
        <w:rPr>
          <w:spacing w:val="-1"/>
        </w:rPr>
        <w:t xml:space="preserve"> </w:t>
      </w:r>
      <w:r>
        <w:t>определения</w:t>
      </w:r>
      <w:r>
        <w:rPr>
          <w:spacing w:val="-1"/>
        </w:rPr>
        <w:t xml:space="preserve"> </w:t>
      </w:r>
      <w:r>
        <w:t>достижения</w:t>
      </w:r>
      <w:r>
        <w:rPr>
          <w:spacing w:val="-1"/>
        </w:rPr>
        <w:t xml:space="preserve"> </w:t>
      </w:r>
      <w:r>
        <w:t>этих целей</w:t>
      </w:r>
      <w:r>
        <w:rPr>
          <w:spacing w:val="-3"/>
        </w:rPr>
        <w:t xml:space="preserve"> </w:t>
      </w:r>
      <w:r>
        <w:t>и</w:t>
      </w:r>
      <w:r>
        <w:rPr>
          <w:spacing w:val="-1"/>
        </w:rPr>
        <w:t xml:space="preserve"> </w:t>
      </w:r>
      <w:r>
        <w:t>результатов.</w:t>
      </w:r>
    </w:p>
    <w:p w:rsidR="00A47C3D" w:rsidRDefault="007253DD">
      <w:pPr>
        <w:pStyle w:val="a3"/>
        <w:spacing w:before="3"/>
        <w:ind w:left="848" w:firstLine="0"/>
      </w:pPr>
      <w:r>
        <w:t>Целевой</w:t>
      </w:r>
      <w:r>
        <w:rPr>
          <w:spacing w:val="-4"/>
        </w:rPr>
        <w:t xml:space="preserve"> </w:t>
      </w:r>
      <w:r>
        <w:t>раздел</w:t>
      </w:r>
      <w:r>
        <w:rPr>
          <w:spacing w:val="-3"/>
        </w:rPr>
        <w:t xml:space="preserve"> </w:t>
      </w:r>
      <w:r>
        <w:t>включает:</w:t>
      </w:r>
    </w:p>
    <w:p w:rsidR="00A47C3D" w:rsidRDefault="007253DD" w:rsidP="00353F4F">
      <w:pPr>
        <w:pStyle w:val="a5"/>
        <w:numPr>
          <w:ilvl w:val="0"/>
          <w:numId w:val="86"/>
        </w:numPr>
        <w:tabs>
          <w:tab w:val="left" w:pos="1029"/>
        </w:tabs>
        <w:ind w:left="1028"/>
        <w:rPr>
          <w:sz w:val="24"/>
        </w:rPr>
      </w:pPr>
      <w:r>
        <w:rPr>
          <w:sz w:val="24"/>
        </w:rPr>
        <w:t>пояснительную</w:t>
      </w:r>
      <w:r>
        <w:rPr>
          <w:spacing w:val="-7"/>
          <w:sz w:val="24"/>
        </w:rPr>
        <w:t xml:space="preserve"> </w:t>
      </w:r>
      <w:r>
        <w:rPr>
          <w:sz w:val="24"/>
        </w:rPr>
        <w:t>записку;</w:t>
      </w:r>
    </w:p>
    <w:p w:rsidR="00A47C3D" w:rsidRDefault="007253DD" w:rsidP="00353F4F">
      <w:pPr>
        <w:pStyle w:val="a5"/>
        <w:numPr>
          <w:ilvl w:val="0"/>
          <w:numId w:val="86"/>
        </w:numPr>
        <w:tabs>
          <w:tab w:val="left" w:pos="1067"/>
        </w:tabs>
        <w:ind w:right="274" w:firstLine="453"/>
        <w:rPr>
          <w:sz w:val="24"/>
        </w:rPr>
      </w:pPr>
      <w:r>
        <w:rPr>
          <w:sz w:val="24"/>
        </w:rPr>
        <w:t xml:space="preserve">планируемые результаты освоения обучающимися </w:t>
      </w:r>
      <w:r>
        <w:t>С</w:t>
      </w:r>
      <w:r w:rsidR="00211289">
        <w:t>таро-Гришкинская О</w:t>
      </w:r>
      <w:r>
        <w:t>ОШ</w:t>
      </w:r>
      <w:r>
        <w:rPr>
          <w:sz w:val="24"/>
        </w:rPr>
        <w:t xml:space="preserve"> ООП</w:t>
      </w:r>
      <w:r>
        <w:rPr>
          <w:spacing w:val="1"/>
          <w:sz w:val="24"/>
        </w:rPr>
        <w:t xml:space="preserve"> </w:t>
      </w:r>
      <w:r w:rsidR="00A97801">
        <w:rPr>
          <w:spacing w:val="1"/>
          <w:sz w:val="24"/>
        </w:rPr>
        <w:t xml:space="preserve"> </w:t>
      </w:r>
      <w:r>
        <w:rPr>
          <w:sz w:val="24"/>
        </w:rPr>
        <w:t>НОО</w:t>
      </w:r>
      <w:r>
        <w:rPr>
          <w:spacing w:val="-2"/>
          <w:sz w:val="24"/>
        </w:rPr>
        <w:t xml:space="preserve"> </w:t>
      </w:r>
      <w:r>
        <w:t>С</w:t>
      </w:r>
      <w:r w:rsidR="00211289">
        <w:t>таро-Гришкинская О</w:t>
      </w:r>
      <w:r>
        <w:t>ОШ</w:t>
      </w:r>
      <w:r>
        <w:rPr>
          <w:sz w:val="24"/>
        </w:rPr>
        <w:t>;</w:t>
      </w:r>
    </w:p>
    <w:p w:rsidR="00A47C3D" w:rsidRDefault="007253DD" w:rsidP="00353F4F">
      <w:pPr>
        <w:pStyle w:val="a5"/>
        <w:numPr>
          <w:ilvl w:val="0"/>
          <w:numId w:val="86"/>
        </w:numPr>
        <w:tabs>
          <w:tab w:val="left" w:pos="1058"/>
        </w:tabs>
        <w:ind w:right="276" w:firstLine="453"/>
        <w:rPr>
          <w:sz w:val="24"/>
        </w:rPr>
      </w:pPr>
      <w:r>
        <w:rPr>
          <w:sz w:val="24"/>
        </w:rPr>
        <w:t xml:space="preserve">систему оценки достижения планируемых результатов освоения ООП </w:t>
      </w:r>
      <w:r>
        <w:t>С</w:t>
      </w:r>
      <w:r w:rsidR="00211289">
        <w:t>таро-Гришкинская О</w:t>
      </w:r>
      <w:r>
        <w:t>ОШ</w:t>
      </w:r>
      <w:r>
        <w:rPr>
          <w:sz w:val="24"/>
        </w:rPr>
        <w:t>.</w:t>
      </w:r>
    </w:p>
    <w:p w:rsidR="00A47C3D" w:rsidRDefault="007253DD">
      <w:pPr>
        <w:pStyle w:val="a3"/>
        <w:spacing w:before="5"/>
        <w:ind w:left="394" w:right="267" w:firstLine="453"/>
      </w:pPr>
      <w:r>
        <w:rPr>
          <w:b/>
        </w:rPr>
        <w:t xml:space="preserve">Содержательный </w:t>
      </w:r>
      <w:r>
        <w:t>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w:t>
      </w:r>
      <w:r>
        <w:rPr>
          <w:spacing w:val="1"/>
        </w:rPr>
        <w:t xml:space="preserve"> </w:t>
      </w:r>
      <w:r>
        <w:t>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w:t>
      </w:r>
      <w:r>
        <w:rPr>
          <w:spacing w:val="1"/>
        </w:rPr>
        <w:t xml:space="preserve"> </w:t>
      </w:r>
      <w:r>
        <w:t>требования к разработке индивидуальных учебных планов для обучающихся, проявляющих особые</w:t>
      </w:r>
      <w:r>
        <w:rPr>
          <w:spacing w:val="-57"/>
        </w:rPr>
        <w:t xml:space="preserve"> </w:t>
      </w:r>
      <w:r>
        <w:t>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w:t>
      </w:r>
      <w:r>
        <w:rPr>
          <w:spacing w:val="1"/>
        </w:rPr>
        <w:t xml:space="preserve"> </w:t>
      </w:r>
      <w:r>
        <w:t>созданию рабочих программ по учебным предметам, дается пример их конкретной разработки.</w:t>
      </w:r>
      <w:r>
        <w:rPr>
          <w:spacing w:val="1"/>
        </w:rPr>
        <w:t xml:space="preserve"> </w:t>
      </w:r>
      <w:r>
        <w:t>Рассматриваются подходы к созданию образовательной организацией программы формирования</w:t>
      </w:r>
      <w:r>
        <w:rPr>
          <w:spacing w:val="1"/>
        </w:rPr>
        <w:t xml:space="preserve"> </w:t>
      </w:r>
      <w:r>
        <w:t>универсальных</w:t>
      </w:r>
      <w:r>
        <w:rPr>
          <w:spacing w:val="-5"/>
        </w:rPr>
        <w:t xml:space="preserve"> </w:t>
      </w:r>
      <w:r>
        <w:t>учебных</w:t>
      </w:r>
      <w:r>
        <w:rPr>
          <w:spacing w:val="-7"/>
        </w:rPr>
        <w:t xml:space="preserve"> </w:t>
      </w:r>
      <w:r>
        <w:t>действий</w:t>
      </w:r>
      <w:r>
        <w:rPr>
          <w:spacing w:val="-8"/>
        </w:rPr>
        <w:t xml:space="preserve"> </w:t>
      </w:r>
      <w:r>
        <w:t>на</w:t>
      </w:r>
      <w:r>
        <w:rPr>
          <w:spacing w:val="-9"/>
        </w:rPr>
        <w:t xml:space="preserve"> </w:t>
      </w:r>
      <w:r>
        <w:t>основе</w:t>
      </w:r>
      <w:r>
        <w:rPr>
          <w:spacing w:val="-10"/>
        </w:rPr>
        <w:t xml:space="preserve"> </w:t>
      </w:r>
      <w:r>
        <w:t>интеграции</w:t>
      </w:r>
      <w:r>
        <w:rPr>
          <w:spacing w:val="-8"/>
        </w:rPr>
        <w:t xml:space="preserve"> </w:t>
      </w:r>
      <w:r>
        <w:t>предметных</w:t>
      </w:r>
      <w:r>
        <w:rPr>
          <w:spacing w:val="-9"/>
        </w:rPr>
        <w:t xml:space="preserve"> </w:t>
      </w:r>
      <w:r>
        <w:t>и</w:t>
      </w:r>
      <w:r>
        <w:rPr>
          <w:spacing w:val="-7"/>
        </w:rPr>
        <w:t xml:space="preserve"> </w:t>
      </w:r>
      <w:r>
        <w:t>метапредметных</w:t>
      </w:r>
      <w:r>
        <w:rPr>
          <w:spacing w:val="-8"/>
        </w:rPr>
        <w:t xml:space="preserve"> </w:t>
      </w:r>
      <w:r>
        <w:t>результатов</w:t>
      </w:r>
      <w:r>
        <w:rPr>
          <w:spacing w:val="-57"/>
        </w:rPr>
        <w:t xml:space="preserve"> </w:t>
      </w:r>
      <w:r>
        <w:t>обучения. Характеризуется вклад</w:t>
      </w:r>
      <w:r>
        <w:rPr>
          <w:spacing w:val="1"/>
        </w:rPr>
        <w:t xml:space="preserve"> </w:t>
      </w:r>
      <w:r>
        <w:t>учебного предмета в</w:t>
      </w:r>
      <w:r>
        <w:rPr>
          <w:spacing w:val="1"/>
        </w:rPr>
        <w:t xml:space="preserve"> </w:t>
      </w:r>
      <w:r>
        <w:t>становление и развитие УУД младшего</w:t>
      </w:r>
      <w:r>
        <w:rPr>
          <w:spacing w:val="1"/>
        </w:rPr>
        <w:t xml:space="preserve"> </w:t>
      </w:r>
      <w:r>
        <w:t>школьника</w:t>
      </w:r>
    </w:p>
    <w:p w:rsidR="00A47C3D" w:rsidRDefault="007253DD">
      <w:pPr>
        <w:pStyle w:val="a3"/>
        <w:spacing w:before="3" w:line="237" w:lineRule="auto"/>
        <w:ind w:left="394" w:right="268" w:firstLine="453"/>
      </w:pPr>
      <w:r>
        <w:rPr>
          <w:b/>
        </w:rPr>
        <w:t xml:space="preserve">Организационный </w:t>
      </w:r>
      <w:r>
        <w:t>раздел устанавливает общие рамки организации образо</w:t>
      </w:r>
      <w:r w:rsidR="00211289">
        <w:t xml:space="preserve">вательной деятельности в </w:t>
      </w:r>
      <w:r>
        <w:t>С</w:t>
      </w:r>
      <w:r w:rsidR="00211289">
        <w:t>таро-Гришкинская О</w:t>
      </w:r>
      <w:r>
        <w:t>ОШ, а также механизм реализации компонентов ООП НОО</w:t>
      </w:r>
      <w:r>
        <w:rPr>
          <w:spacing w:val="1"/>
        </w:rPr>
        <w:t xml:space="preserve"> </w:t>
      </w:r>
      <w:r>
        <w:t>С</w:t>
      </w:r>
      <w:r w:rsidR="00211289">
        <w:t>таро-Гришкинская О</w:t>
      </w:r>
      <w:r>
        <w:t>ОШ.</w:t>
      </w:r>
    </w:p>
    <w:p w:rsidR="00A47C3D" w:rsidRDefault="007253DD">
      <w:pPr>
        <w:pStyle w:val="a3"/>
        <w:spacing w:before="1"/>
        <w:ind w:left="848" w:firstLine="0"/>
        <w:jc w:val="left"/>
      </w:pPr>
      <w:r>
        <w:t>Организационный</w:t>
      </w:r>
      <w:r>
        <w:rPr>
          <w:spacing w:val="-7"/>
        </w:rPr>
        <w:t xml:space="preserve"> </w:t>
      </w:r>
      <w:r>
        <w:t>раздел</w:t>
      </w:r>
      <w:r>
        <w:rPr>
          <w:spacing w:val="-7"/>
        </w:rPr>
        <w:t xml:space="preserve"> </w:t>
      </w:r>
      <w:r>
        <w:t>включает:</w:t>
      </w:r>
    </w:p>
    <w:p w:rsidR="00A47C3D" w:rsidRDefault="007253DD" w:rsidP="00353F4F">
      <w:pPr>
        <w:pStyle w:val="a5"/>
        <w:numPr>
          <w:ilvl w:val="0"/>
          <w:numId w:val="86"/>
        </w:numPr>
        <w:tabs>
          <w:tab w:val="left" w:pos="1031"/>
        </w:tabs>
        <w:ind w:left="1030" w:hanging="183"/>
        <w:jc w:val="left"/>
        <w:rPr>
          <w:sz w:val="24"/>
        </w:rPr>
      </w:pPr>
      <w:r>
        <w:rPr>
          <w:sz w:val="24"/>
        </w:rPr>
        <w:t>учебный</w:t>
      </w:r>
      <w:r>
        <w:rPr>
          <w:spacing w:val="-3"/>
          <w:sz w:val="24"/>
        </w:rPr>
        <w:t xml:space="preserve"> </w:t>
      </w:r>
      <w:r>
        <w:rPr>
          <w:sz w:val="24"/>
        </w:rPr>
        <w:t>план</w:t>
      </w:r>
      <w:r>
        <w:rPr>
          <w:spacing w:val="-3"/>
          <w:sz w:val="24"/>
        </w:rPr>
        <w:t xml:space="preserve"> </w:t>
      </w:r>
      <w:r>
        <w:rPr>
          <w:sz w:val="24"/>
        </w:rPr>
        <w:t>начального</w:t>
      </w:r>
      <w:r>
        <w:rPr>
          <w:spacing w:val="-2"/>
          <w:sz w:val="24"/>
        </w:rPr>
        <w:t xml:space="preserve"> </w:t>
      </w:r>
      <w:r>
        <w:rPr>
          <w:sz w:val="24"/>
        </w:rPr>
        <w:t>общего</w:t>
      </w:r>
      <w:r>
        <w:rPr>
          <w:spacing w:val="-3"/>
          <w:sz w:val="24"/>
        </w:rPr>
        <w:t xml:space="preserve"> </w:t>
      </w:r>
      <w:r>
        <w:rPr>
          <w:sz w:val="24"/>
        </w:rPr>
        <w:t>образования;</w:t>
      </w:r>
    </w:p>
    <w:p w:rsidR="00A47C3D" w:rsidRDefault="007253DD" w:rsidP="00353F4F">
      <w:pPr>
        <w:pStyle w:val="a5"/>
        <w:numPr>
          <w:ilvl w:val="0"/>
          <w:numId w:val="86"/>
        </w:numPr>
        <w:tabs>
          <w:tab w:val="left" w:pos="1029"/>
        </w:tabs>
        <w:ind w:left="1028"/>
        <w:jc w:val="left"/>
        <w:rPr>
          <w:sz w:val="24"/>
        </w:rPr>
      </w:pPr>
      <w:r>
        <w:rPr>
          <w:sz w:val="24"/>
        </w:rPr>
        <w:t>календарный</w:t>
      </w:r>
      <w:r>
        <w:rPr>
          <w:spacing w:val="-1"/>
          <w:sz w:val="24"/>
        </w:rPr>
        <w:t xml:space="preserve"> </w:t>
      </w:r>
      <w:r>
        <w:rPr>
          <w:sz w:val="24"/>
        </w:rPr>
        <w:t>учебный</w:t>
      </w:r>
      <w:r>
        <w:rPr>
          <w:spacing w:val="-2"/>
          <w:sz w:val="24"/>
        </w:rPr>
        <w:t xml:space="preserve"> </w:t>
      </w:r>
      <w:r>
        <w:rPr>
          <w:sz w:val="24"/>
        </w:rPr>
        <w:t>график;</w:t>
      </w:r>
    </w:p>
    <w:p w:rsidR="00A47C3D" w:rsidRDefault="007253DD" w:rsidP="00353F4F">
      <w:pPr>
        <w:pStyle w:val="a5"/>
        <w:numPr>
          <w:ilvl w:val="0"/>
          <w:numId w:val="86"/>
        </w:numPr>
        <w:tabs>
          <w:tab w:val="left" w:pos="1029"/>
        </w:tabs>
        <w:ind w:left="1028"/>
        <w:jc w:val="left"/>
        <w:rPr>
          <w:sz w:val="24"/>
        </w:rPr>
      </w:pPr>
      <w:r>
        <w:rPr>
          <w:sz w:val="24"/>
        </w:rPr>
        <w:t>план</w:t>
      </w:r>
      <w:r>
        <w:rPr>
          <w:spacing w:val="-4"/>
          <w:sz w:val="24"/>
        </w:rPr>
        <w:t xml:space="preserve"> </w:t>
      </w:r>
      <w:r>
        <w:rPr>
          <w:sz w:val="24"/>
        </w:rPr>
        <w:t>внеурочной</w:t>
      </w:r>
      <w:r>
        <w:rPr>
          <w:spacing w:val="-3"/>
          <w:sz w:val="24"/>
        </w:rPr>
        <w:t xml:space="preserve"> </w:t>
      </w:r>
      <w:r>
        <w:rPr>
          <w:sz w:val="24"/>
        </w:rPr>
        <w:t>деятельности;</w:t>
      </w:r>
    </w:p>
    <w:p w:rsidR="00A47C3D" w:rsidRDefault="007253DD" w:rsidP="00353F4F">
      <w:pPr>
        <w:pStyle w:val="a5"/>
        <w:numPr>
          <w:ilvl w:val="0"/>
          <w:numId w:val="86"/>
        </w:numPr>
        <w:tabs>
          <w:tab w:val="left" w:pos="1053"/>
        </w:tabs>
        <w:ind w:right="269" w:firstLine="453"/>
        <w:jc w:val="left"/>
        <w:rPr>
          <w:sz w:val="24"/>
        </w:rPr>
      </w:pPr>
      <w:r>
        <w:rPr>
          <w:sz w:val="24"/>
        </w:rPr>
        <w:t>систему</w:t>
      </w:r>
      <w:r>
        <w:rPr>
          <w:spacing w:val="21"/>
          <w:sz w:val="24"/>
        </w:rPr>
        <w:t xml:space="preserve"> </w:t>
      </w:r>
      <w:r>
        <w:rPr>
          <w:sz w:val="24"/>
        </w:rPr>
        <w:t>условий</w:t>
      </w:r>
      <w:r>
        <w:rPr>
          <w:spacing w:val="22"/>
          <w:sz w:val="24"/>
        </w:rPr>
        <w:t xml:space="preserve"> </w:t>
      </w:r>
      <w:r>
        <w:rPr>
          <w:sz w:val="24"/>
        </w:rPr>
        <w:t>реализации</w:t>
      </w:r>
      <w:r>
        <w:rPr>
          <w:spacing w:val="22"/>
          <w:sz w:val="24"/>
        </w:rPr>
        <w:t xml:space="preserve"> </w:t>
      </w:r>
      <w:r>
        <w:rPr>
          <w:sz w:val="24"/>
        </w:rPr>
        <w:t>основной</w:t>
      </w:r>
      <w:r>
        <w:rPr>
          <w:spacing w:val="22"/>
          <w:sz w:val="24"/>
        </w:rPr>
        <w:t xml:space="preserve"> </w:t>
      </w:r>
      <w:r>
        <w:rPr>
          <w:sz w:val="24"/>
        </w:rPr>
        <w:t>образовательной</w:t>
      </w:r>
      <w:r>
        <w:rPr>
          <w:spacing w:val="20"/>
          <w:sz w:val="24"/>
        </w:rPr>
        <w:t xml:space="preserve"> </w:t>
      </w:r>
      <w:r>
        <w:rPr>
          <w:sz w:val="24"/>
        </w:rPr>
        <w:t>программы</w:t>
      </w:r>
      <w:r>
        <w:rPr>
          <w:spacing w:val="22"/>
          <w:sz w:val="24"/>
        </w:rPr>
        <w:t xml:space="preserve"> </w:t>
      </w:r>
      <w:r>
        <w:rPr>
          <w:sz w:val="24"/>
        </w:rPr>
        <w:t>в</w:t>
      </w:r>
      <w:r>
        <w:rPr>
          <w:spacing w:val="21"/>
          <w:sz w:val="24"/>
        </w:rPr>
        <w:t xml:space="preserve"> </w:t>
      </w:r>
      <w:r>
        <w:rPr>
          <w:sz w:val="24"/>
        </w:rPr>
        <w:t>соответствии</w:t>
      </w:r>
      <w:r>
        <w:rPr>
          <w:spacing w:val="22"/>
          <w:sz w:val="24"/>
        </w:rPr>
        <w:t xml:space="preserve"> </w:t>
      </w:r>
      <w:r>
        <w:rPr>
          <w:sz w:val="24"/>
        </w:rPr>
        <w:t>с</w:t>
      </w:r>
      <w:r>
        <w:rPr>
          <w:spacing w:val="20"/>
          <w:sz w:val="24"/>
        </w:rPr>
        <w:t xml:space="preserve"> </w:t>
      </w:r>
      <w:r>
        <w:rPr>
          <w:sz w:val="24"/>
        </w:rPr>
        <w:t>требованиями</w:t>
      </w:r>
      <w:r>
        <w:rPr>
          <w:spacing w:val="-1"/>
          <w:sz w:val="24"/>
        </w:rPr>
        <w:t xml:space="preserve"> </w:t>
      </w:r>
      <w:r>
        <w:rPr>
          <w:sz w:val="24"/>
        </w:rPr>
        <w:t>ФГОС НОО.</w:t>
      </w:r>
    </w:p>
    <w:p w:rsidR="00A47C3D" w:rsidRDefault="00211289" w:rsidP="00211289">
      <w:pPr>
        <w:pStyle w:val="a3"/>
        <w:ind w:left="394" w:right="266" w:firstLine="0"/>
      </w:pPr>
      <w:r>
        <w:t xml:space="preserve">  </w:t>
      </w:r>
      <w:r w:rsidR="007253DD">
        <w:t xml:space="preserve"> С</w:t>
      </w:r>
      <w:r>
        <w:t>таро-Гришкинская О</w:t>
      </w:r>
      <w:r w:rsidR="007253DD">
        <w:t>ОШ,</w:t>
      </w:r>
      <w:r w:rsidR="007253DD">
        <w:rPr>
          <w:spacing w:val="1"/>
        </w:rPr>
        <w:t xml:space="preserve"> </w:t>
      </w:r>
      <w:r w:rsidR="007253DD">
        <w:t>реализующая</w:t>
      </w:r>
      <w:r w:rsidR="007253DD">
        <w:rPr>
          <w:spacing w:val="1"/>
        </w:rPr>
        <w:t xml:space="preserve"> </w:t>
      </w:r>
      <w:r w:rsidR="007253DD">
        <w:t>основную</w:t>
      </w:r>
      <w:r w:rsidR="007253DD">
        <w:rPr>
          <w:spacing w:val="1"/>
        </w:rPr>
        <w:t xml:space="preserve"> </w:t>
      </w:r>
      <w:r w:rsidR="007253DD">
        <w:t>образовательную</w:t>
      </w:r>
      <w:r w:rsidR="007253DD">
        <w:rPr>
          <w:spacing w:val="1"/>
        </w:rPr>
        <w:t xml:space="preserve"> </w:t>
      </w:r>
      <w:r w:rsidR="007253DD">
        <w:t>программу</w:t>
      </w:r>
      <w:r w:rsidR="007253DD">
        <w:rPr>
          <w:spacing w:val="1"/>
        </w:rPr>
        <w:t xml:space="preserve"> </w:t>
      </w:r>
      <w:r w:rsidR="007253DD">
        <w:t>начального общего образования, обеспечивает ознакомление обучающихся и их родителей (законных</w:t>
      </w:r>
      <w:r w:rsidR="007253DD">
        <w:rPr>
          <w:spacing w:val="-2"/>
        </w:rPr>
        <w:t xml:space="preserve"> </w:t>
      </w:r>
      <w:r w:rsidR="007253DD">
        <w:t>представителей) как</w:t>
      </w:r>
      <w:r w:rsidR="007253DD">
        <w:rPr>
          <w:spacing w:val="1"/>
        </w:rPr>
        <w:t xml:space="preserve"> </w:t>
      </w:r>
      <w:r w:rsidR="007253DD">
        <w:t>участников образовательных</w:t>
      </w:r>
      <w:r w:rsidR="007253DD">
        <w:rPr>
          <w:spacing w:val="1"/>
        </w:rPr>
        <w:t xml:space="preserve"> </w:t>
      </w:r>
      <w:r w:rsidR="007253DD">
        <w:t>отношений:</w:t>
      </w:r>
    </w:p>
    <w:p w:rsidR="00A47C3D" w:rsidRDefault="00A47C3D"/>
    <w:p w:rsidR="00211289" w:rsidRDefault="00211289" w:rsidP="00211289">
      <w:pPr>
        <w:pStyle w:val="a5"/>
        <w:numPr>
          <w:ilvl w:val="0"/>
          <w:numId w:val="86"/>
        </w:numPr>
        <w:tabs>
          <w:tab w:val="left" w:pos="1039"/>
        </w:tabs>
        <w:spacing w:before="68"/>
        <w:ind w:right="268" w:firstLine="453"/>
        <w:rPr>
          <w:sz w:val="24"/>
        </w:rPr>
      </w:pPr>
      <w:r>
        <w:rPr>
          <w:sz w:val="24"/>
        </w:rPr>
        <w:lastRenderedPageBreak/>
        <w:t>с уставом и другими документами, регламентирующими осуществление образовательной деятельности</w:t>
      </w:r>
      <w:r>
        <w:rPr>
          <w:spacing w:val="-1"/>
          <w:sz w:val="24"/>
        </w:rPr>
        <w:t xml:space="preserve"> </w:t>
      </w:r>
      <w:r>
        <w:rPr>
          <w:sz w:val="24"/>
        </w:rPr>
        <w:t>в</w:t>
      </w:r>
      <w:r>
        <w:rPr>
          <w:spacing w:val="-1"/>
          <w:sz w:val="24"/>
        </w:rPr>
        <w:t xml:space="preserve"> </w:t>
      </w:r>
      <w:r>
        <w:t>Старо-Гришкинская ООШ</w:t>
      </w:r>
      <w:r>
        <w:rPr>
          <w:sz w:val="24"/>
        </w:rPr>
        <w:t>;</w:t>
      </w:r>
    </w:p>
    <w:p w:rsidR="00211289" w:rsidRDefault="00211289" w:rsidP="00211289">
      <w:pPr>
        <w:pStyle w:val="a5"/>
        <w:numPr>
          <w:ilvl w:val="0"/>
          <w:numId w:val="86"/>
        </w:numPr>
        <w:tabs>
          <w:tab w:val="left" w:pos="1029"/>
        </w:tabs>
        <w:ind w:right="268" w:firstLine="453"/>
        <w:rPr>
          <w:sz w:val="24"/>
        </w:rPr>
      </w:pPr>
      <w:r>
        <w:rPr>
          <w:sz w:val="24"/>
        </w:rPr>
        <w:t>с</w:t>
      </w:r>
      <w:r>
        <w:rPr>
          <w:spacing w:val="-5"/>
          <w:sz w:val="24"/>
        </w:rPr>
        <w:t xml:space="preserve"> </w:t>
      </w:r>
      <w:r>
        <w:rPr>
          <w:sz w:val="24"/>
        </w:rPr>
        <w:t>их</w:t>
      </w:r>
      <w:r>
        <w:rPr>
          <w:spacing w:val="-5"/>
          <w:sz w:val="24"/>
        </w:rPr>
        <w:t xml:space="preserve"> </w:t>
      </w:r>
      <w:r>
        <w:rPr>
          <w:sz w:val="24"/>
        </w:rPr>
        <w:t>правами</w:t>
      </w:r>
      <w:r>
        <w:rPr>
          <w:spacing w:val="-3"/>
          <w:sz w:val="24"/>
        </w:rPr>
        <w:t xml:space="preserve"> </w:t>
      </w:r>
      <w:r>
        <w:rPr>
          <w:sz w:val="24"/>
        </w:rPr>
        <w:t>и</w:t>
      </w:r>
      <w:r>
        <w:rPr>
          <w:spacing w:val="-3"/>
          <w:sz w:val="24"/>
        </w:rPr>
        <w:t xml:space="preserve"> </w:t>
      </w:r>
      <w:r>
        <w:rPr>
          <w:sz w:val="24"/>
        </w:rPr>
        <w:t>обязанностями</w:t>
      </w:r>
      <w:r>
        <w:rPr>
          <w:spacing w:val="-3"/>
          <w:sz w:val="24"/>
        </w:rPr>
        <w:t xml:space="preserve"> </w:t>
      </w:r>
      <w:r>
        <w:rPr>
          <w:sz w:val="24"/>
        </w:rPr>
        <w:t>в</w:t>
      </w:r>
      <w:r>
        <w:rPr>
          <w:spacing w:val="-5"/>
          <w:sz w:val="24"/>
        </w:rPr>
        <w:t xml:space="preserve"> </w:t>
      </w:r>
      <w:r>
        <w:rPr>
          <w:sz w:val="24"/>
        </w:rPr>
        <w:t>части</w:t>
      </w:r>
      <w:r>
        <w:rPr>
          <w:spacing w:val="-4"/>
          <w:sz w:val="24"/>
        </w:rPr>
        <w:t xml:space="preserve"> </w:t>
      </w:r>
      <w:r>
        <w:rPr>
          <w:sz w:val="24"/>
        </w:rPr>
        <w:t>формирования</w:t>
      </w:r>
      <w:r>
        <w:rPr>
          <w:spacing w:val="-3"/>
          <w:sz w:val="24"/>
        </w:rPr>
        <w:t xml:space="preserve"> </w:t>
      </w:r>
      <w:r>
        <w:rPr>
          <w:sz w:val="24"/>
        </w:rPr>
        <w:t>и</w:t>
      </w:r>
      <w:r>
        <w:rPr>
          <w:spacing w:val="-6"/>
          <w:sz w:val="24"/>
        </w:rPr>
        <w:t xml:space="preserve"> </w:t>
      </w:r>
      <w:r>
        <w:rPr>
          <w:sz w:val="24"/>
        </w:rPr>
        <w:t>реализации</w:t>
      </w:r>
      <w:r>
        <w:rPr>
          <w:spacing w:val="-3"/>
          <w:sz w:val="24"/>
        </w:rPr>
        <w:t xml:space="preserve"> </w:t>
      </w:r>
      <w:r>
        <w:rPr>
          <w:sz w:val="24"/>
        </w:rPr>
        <w:t>основной</w:t>
      </w:r>
      <w:r>
        <w:rPr>
          <w:spacing w:val="-4"/>
          <w:sz w:val="24"/>
        </w:rPr>
        <w:t xml:space="preserve"> </w:t>
      </w:r>
      <w:r>
        <w:rPr>
          <w:sz w:val="24"/>
        </w:rPr>
        <w:t>образовательной</w:t>
      </w:r>
      <w:r>
        <w:rPr>
          <w:spacing w:val="-58"/>
          <w:sz w:val="24"/>
        </w:rPr>
        <w:t xml:space="preserve"> </w:t>
      </w:r>
      <w:r>
        <w:rPr>
          <w:sz w:val="24"/>
        </w:rPr>
        <w:t>программы начального общего образования, установленными законодательством Российской Федерации</w:t>
      </w:r>
      <w:r>
        <w:rPr>
          <w:spacing w:val="-1"/>
          <w:sz w:val="24"/>
        </w:rPr>
        <w:t xml:space="preserve"> </w:t>
      </w:r>
      <w:r>
        <w:rPr>
          <w:sz w:val="24"/>
        </w:rPr>
        <w:t>и</w:t>
      </w:r>
      <w:r>
        <w:rPr>
          <w:spacing w:val="3"/>
          <w:sz w:val="24"/>
        </w:rPr>
        <w:t xml:space="preserve"> </w:t>
      </w:r>
      <w:r>
        <w:rPr>
          <w:sz w:val="24"/>
        </w:rPr>
        <w:t>уставом</w:t>
      </w:r>
      <w:r>
        <w:rPr>
          <w:spacing w:val="-1"/>
          <w:sz w:val="24"/>
        </w:rPr>
        <w:t xml:space="preserve"> </w:t>
      </w:r>
      <w:r>
        <w:t>Старо-Гришкинская ООШ</w:t>
      </w:r>
      <w:r>
        <w:rPr>
          <w:sz w:val="24"/>
        </w:rPr>
        <w:t>.</w:t>
      </w:r>
    </w:p>
    <w:p w:rsidR="00211289" w:rsidRDefault="00211289" w:rsidP="00211289">
      <w:pPr>
        <w:pStyle w:val="a3"/>
        <w:ind w:left="394" w:right="267" w:firstLine="453"/>
      </w:pPr>
      <w:r>
        <w:t>Права и обязанности родителей (законных представителей) обучающихся в части, касающейся</w:t>
      </w:r>
      <w:r>
        <w:rPr>
          <w:spacing w:val="1"/>
        </w:rPr>
        <w:t xml:space="preserve"> </w:t>
      </w:r>
      <w:r>
        <w:t>участия в формировании и обеспечении освоения всеми детьми основной образовательной программы, закрепляется в заключенном между ними и Старо-Гришкинская ООШ договоре,</w:t>
      </w:r>
      <w:r>
        <w:rPr>
          <w:spacing w:val="1"/>
        </w:rPr>
        <w:t xml:space="preserve"> </w:t>
      </w:r>
      <w:r>
        <w:t>отражающем</w:t>
      </w:r>
      <w:r>
        <w:rPr>
          <w:spacing w:val="1"/>
        </w:rPr>
        <w:t xml:space="preserve"> </w:t>
      </w:r>
      <w:r>
        <w:t>ответственность</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за</w:t>
      </w:r>
      <w:r>
        <w:rPr>
          <w:spacing w:val="1"/>
        </w:rPr>
        <w:t xml:space="preserve"> </w:t>
      </w:r>
      <w:r>
        <w:t>конечные</w:t>
      </w:r>
      <w:r>
        <w:rPr>
          <w:spacing w:val="1"/>
        </w:rPr>
        <w:t xml:space="preserve"> </w:t>
      </w:r>
      <w:r>
        <w:t>результаты</w:t>
      </w:r>
      <w:r>
        <w:rPr>
          <w:spacing w:val="-57"/>
        </w:rPr>
        <w:t xml:space="preserve"> </w:t>
      </w:r>
      <w:r>
        <w:t>освоения</w:t>
      </w:r>
      <w:r>
        <w:rPr>
          <w:spacing w:val="-1"/>
        </w:rPr>
        <w:t xml:space="preserve"> </w:t>
      </w:r>
      <w:r>
        <w:t>ООП</w:t>
      </w:r>
      <w:r>
        <w:rPr>
          <w:spacing w:val="-1"/>
        </w:rPr>
        <w:t xml:space="preserve"> </w:t>
      </w:r>
      <w:r>
        <w:t>НОО</w:t>
      </w:r>
      <w:r>
        <w:rPr>
          <w:spacing w:val="-1"/>
        </w:rPr>
        <w:t xml:space="preserve"> </w:t>
      </w:r>
      <w:r>
        <w:t>Старо-Гришкинская ООШ.</w:t>
      </w:r>
    </w:p>
    <w:p w:rsidR="00211289" w:rsidRDefault="00211289">
      <w:pPr>
        <w:sectPr w:rsidR="00211289">
          <w:pgSz w:w="11910" w:h="16850"/>
          <w:pgMar w:top="600" w:right="520" w:bottom="720" w:left="400" w:header="0" w:footer="537" w:gutter="0"/>
          <w:cols w:space="720"/>
        </w:sectPr>
      </w:pPr>
    </w:p>
    <w:p w:rsidR="00A47C3D" w:rsidRDefault="00D862DD" w:rsidP="00D862DD">
      <w:pPr>
        <w:pStyle w:val="2"/>
        <w:tabs>
          <w:tab w:val="left" w:pos="4645"/>
        </w:tabs>
        <w:spacing w:before="64" w:line="270" w:lineRule="exact"/>
        <w:ind w:left="0"/>
      </w:pPr>
      <w:bookmarkStart w:id="1" w:name="_bookmark1"/>
      <w:bookmarkEnd w:id="1"/>
      <w:r>
        <w:lastRenderedPageBreak/>
        <w:t xml:space="preserve">                                                                     </w:t>
      </w:r>
      <w:r w:rsidR="007253DD">
        <w:t>ЦЕЛЕВОЙ</w:t>
      </w:r>
      <w:r w:rsidR="007253DD">
        <w:rPr>
          <w:spacing w:val="-7"/>
        </w:rPr>
        <w:t xml:space="preserve"> </w:t>
      </w:r>
      <w:r w:rsidR="007253DD">
        <w:t>РАЗДЕЛ</w:t>
      </w:r>
    </w:p>
    <w:p w:rsidR="00A47C3D" w:rsidRDefault="007253DD">
      <w:pPr>
        <w:pStyle w:val="a3"/>
        <w:ind w:left="394" w:right="268" w:firstLine="708"/>
      </w:pPr>
      <w:r>
        <w:t>Муниципальное</w:t>
      </w:r>
      <w:r>
        <w:rPr>
          <w:spacing w:val="1"/>
        </w:rPr>
        <w:t xml:space="preserve"> </w:t>
      </w:r>
      <w:r>
        <w:t>бюджетное</w:t>
      </w:r>
      <w:r>
        <w:rPr>
          <w:spacing w:val="1"/>
        </w:rPr>
        <w:t xml:space="preserve"> </w:t>
      </w:r>
      <w:r>
        <w:t>общеобразовательное</w:t>
      </w:r>
      <w:r>
        <w:rPr>
          <w:spacing w:val="1"/>
        </w:rPr>
        <w:t xml:space="preserve"> </w:t>
      </w:r>
      <w:r>
        <w:t>учреждение</w:t>
      </w:r>
      <w:r>
        <w:rPr>
          <w:spacing w:val="1"/>
        </w:rPr>
        <w:t xml:space="preserve"> </w:t>
      </w:r>
      <w:r w:rsidR="00211289">
        <w:t>«Старо-Гришкинская основна</w:t>
      </w:r>
      <w:r>
        <w:t>я</w:t>
      </w:r>
      <w:r>
        <w:rPr>
          <w:spacing w:val="1"/>
        </w:rPr>
        <w:t xml:space="preserve"> </w:t>
      </w:r>
      <w:r>
        <w:rPr>
          <w:spacing w:val="-1"/>
        </w:rPr>
        <w:t>общеобразовательная</w:t>
      </w:r>
      <w:r>
        <w:rPr>
          <w:spacing w:val="-8"/>
        </w:rPr>
        <w:t xml:space="preserve"> </w:t>
      </w:r>
      <w:r>
        <w:rPr>
          <w:spacing w:val="-1"/>
        </w:rPr>
        <w:t>школа»</w:t>
      </w:r>
      <w:r>
        <w:rPr>
          <w:spacing w:val="-15"/>
        </w:rPr>
        <w:t xml:space="preserve"> </w:t>
      </w:r>
      <w:r w:rsidR="00211289">
        <w:rPr>
          <w:spacing w:val="-15"/>
        </w:rPr>
        <w:t>Менделее</w:t>
      </w:r>
      <w:r w:rsidR="00814D21">
        <w:rPr>
          <w:spacing w:val="-15"/>
        </w:rPr>
        <w:t xml:space="preserve">вского муниципального района Республики Татарстан </w:t>
      </w:r>
      <w:r>
        <w:t>направляет</w:t>
      </w:r>
      <w:r>
        <w:rPr>
          <w:spacing w:val="-7"/>
        </w:rPr>
        <w:t xml:space="preserve"> </w:t>
      </w:r>
      <w:r>
        <w:t>свою</w:t>
      </w:r>
      <w:r>
        <w:rPr>
          <w:spacing w:val="-7"/>
        </w:rPr>
        <w:t xml:space="preserve"> </w:t>
      </w:r>
      <w:r>
        <w:t>деятельность</w:t>
      </w:r>
      <w:r>
        <w:rPr>
          <w:spacing w:val="-7"/>
        </w:rPr>
        <w:t xml:space="preserve"> </w:t>
      </w:r>
      <w:r>
        <w:t>на</w:t>
      </w:r>
      <w:r>
        <w:rPr>
          <w:spacing w:val="-9"/>
        </w:rPr>
        <w:t xml:space="preserve"> </w:t>
      </w:r>
      <w:r>
        <w:t>выполнение</w:t>
      </w:r>
      <w:r>
        <w:rPr>
          <w:spacing w:val="-9"/>
        </w:rPr>
        <w:t xml:space="preserve"> </w:t>
      </w:r>
      <w:r>
        <w:t>социального</w:t>
      </w:r>
      <w:r>
        <w:rPr>
          <w:spacing w:val="-57"/>
        </w:rPr>
        <w:t xml:space="preserve"> </w:t>
      </w:r>
      <w:r>
        <w:t>заказа, формируя всесторонне развитую, творческую личность, социально адаптированную, интегрированную в национальную и мировую культуру, физически и духовно развитую через создание</w:t>
      </w:r>
      <w:r>
        <w:rPr>
          <w:spacing w:val="1"/>
        </w:rPr>
        <w:t xml:space="preserve"> </w:t>
      </w:r>
      <w:r>
        <w:t>единой</w:t>
      </w:r>
      <w:r>
        <w:rPr>
          <w:spacing w:val="-1"/>
        </w:rPr>
        <w:t xml:space="preserve"> </w:t>
      </w:r>
      <w:r>
        <w:t>воспитательной</w:t>
      </w:r>
      <w:r>
        <w:rPr>
          <w:spacing w:val="-2"/>
        </w:rPr>
        <w:t xml:space="preserve"> </w:t>
      </w:r>
      <w:r>
        <w:t>и образовательной среды.</w:t>
      </w:r>
    </w:p>
    <w:p w:rsidR="00A47C3D" w:rsidRDefault="007253DD" w:rsidP="00353F4F">
      <w:pPr>
        <w:pStyle w:val="2"/>
        <w:numPr>
          <w:ilvl w:val="1"/>
          <w:numId w:val="85"/>
        </w:numPr>
        <w:tabs>
          <w:tab w:val="left" w:pos="984"/>
        </w:tabs>
        <w:spacing w:before="169" w:line="270" w:lineRule="exact"/>
        <w:ind w:hanging="362"/>
        <w:jc w:val="both"/>
      </w:pPr>
      <w:bookmarkStart w:id="2" w:name="_bookmark2"/>
      <w:bookmarkEnd w:id="2"/>
      <w:r>
        <w:t>Пояснительная</w:t>
      </w:r>
      <w:r>
        <w:rPr>
          <w:spacing w:val="-6"/>
        </w:rPr>
        <w:t xml:space="preserve"> </w:t>
      </w:r>
      <w:r>
        <w:t>записка</w:t>
      </w:r>
    </w:p>
    <w:p w:rsidR="00A47C3D" w:rsidRDefault="007253DD">
      <w:pPr>
        <w:pStyle w:val="a3"/>
        <w:ind w:left="394" w:right="263"/>
      </w:pPr>
      <w:r>
        <w:t>В соответствии с Федеральным законом «Об образовании в Российской Федерации» начальное</w:t>
      </w:r>
      <w:r>
        <w:rPr>
          <w:spacing w:val="1"/>
        </w:rPr>
        <w:t xml:space="preserve"> </w:t>
      </w:r>
      <w:r>
        <w:t>общее образование относится к основным образовательным программам (наряду с образовательной</w:t>
      </w:r>
      <w:r>
        <w:rPr>
          <w:spacing w:val="-57"/>
        </w:rPr>
        <w:t xml:space="preserve"> </w:t>
      </w:r>
      <w:r>
        <w:t>программой дошкольного образования и образовательной программой основного общего образова</w:t>
      </w:r>
      <w:r>
        <w:rPr>
          <w:spacing w:val="-2"/>
        </w:rPr>
        <w:t>ния,</w:t>
      </w:r>
      <w:r>
        <w:rPr>
          <w:spacing w:val="-10"/>
        </w:rPr>
        <w:t xml:space="preserve"> </w:t>
      </w:r>
      <w:r>
        <w:rPr>
          <w:spacing w:val="-2"/>
        </w:rPr>
        <w:t>статья 12</w:t>
      </w:r>
      <w:r>
        <w:rPr>
          <w:spacing w:val="-11"/>
        </w:rPr>
        <w:t xml:space="preserve"> </w:t>
      </w:r>
      <w:r>
        <w:rPr>
          <w:spacing w:val="-2"/>
        </w:rPr>
        <w:t>Закона)</w:t>
      </w:r>
      <w:r>
        <w:rPr>
          <w:spacing w:val="-16"/>
        </w:rPr>
        <w:t xml:space="preserve"> </w:t>
      </w:r>
      <w:r>
        <w:rPr>
          <w:spacing w:val="-2"/>
        </w:rPr>
        <w:t>и</w:t>
      </w:r>
      <w:r>
        <w:rPr>
          <w:spacing w:val="-11"/>
        </w:rPr>
        <w:t xml:space="preserve"> </w:t>
      </w:r>
      <w:r>
        <w:rPr>
          <w:spacing w:val="-2"/>
        </w:rPr>
        <w:t>характеризует</w:t>
      </w:r>
      <w:r>
        <w:rPr>
          <w:spacing w:val="-10"/>
        </w:rPr>
        <w:t xml:space="preserve"> </w:t>
      </w:r>
      <w:r>
        <w:rPr>
          <w:spacing w:val="-1"/>
        </w:rPr>
        <w:t>первый</w:t>
      </w:r>
      <w:r>
        <w:rPr>
          <w:spacing w:val="-11"/>
        </w:rPr>
        <w:t xml:space="preserve"> </w:t>
      </w:r>
      <w:r>
        <w:rPr>
          <w:spacing w:val="-1"/>
        </w:rPr>
        <w:t>этап</w:t>
      </w:r>
      <w:r>
        <w:rPr>
          <w:spacing w:val="-11"/>
        </w:rPr>
        <w:t xml:space="preserve"> </w:t>
      </w:r>
      <w:r>
        <w:rPr>
          <w:spacing w:val="-1"/>
        </w:rPr>
        <w:t>школьного</w:t>
      </w:r>
      <w:r>
        <w:rPr>
          <w:spacing w:val="-13"/>
        </w:rPr>
        <w:t xml:space="preserve"> </w:t>
      </w:r>
      <w:r>
        <w:rPr>
          <w:spacing w:val="-1"/>
        </w:rPr>
        <w:t>обучения.</w:t>
      </w:r>
      <w:r>
        <w:rPr>
          <w:spacing w:val="-11"/>
        </w:rPr>
        <w:t xml:space="preserve"> </w:t>
      </w:r>
      <w:r>
        <w:rPr>
          <w:spacing w:val="-1"/>
        </w:rPr>
        <w:t>Образовательная</w:t>
      </w:r>
      <w:r>
        <w:rPr>
          <w:spacing w:val="-15"/>
        </w:rPr>
        <w:t xml:space="preserve"> </w:t>
      </w:r>
      <w:r>
        <w:rPr>
          <w:spacing w:val="-1"/>
        </w:rPr>
        <w:t>программа</w:t>
      </w:r>
      <w:r>
        <w:rPr>
          <w:spacing w:val="-58"/>
        </w:rPr>
        <w:t xml:space="preserve"> </w:t>
      </w:r>
      <w:r>
        <w:t>понимается в Законе «Об образовании в Российской Федерации» как комплекс основных характеристик</w:t>
      </w:r>
      <w:r>
        <w:rPr>
          <w:spacing w:val="1"/>
        </w:rPr>
        <w:t xml:space="preserve"> </w:t>
      </w:r>
      <w:r>
        <w:t>образования</w:t>
      </w:r>
      <w:r>
        <w:rPr>
          <w:spacing w:val="1"/>
        </w:rPr>
        <w:t xml:space="preserve"> </w:t>
      </w:r>
      <w:r>
        <w:t>(объем,</w:t>
      </w:r>
      <w:r>
        <w:rPr>
          <w:spacing w:val="1"/>
        </w:rPr>
        <w:t xml:space="preserve"> </w:t>
      </w:r>
      <w:r>
        <w:t>содержание,</w:t>
      </w:r>
      <w:r>
        <w:rPr>
          <w:spacing w:val="1"/>
        </w:rPr>
        <w:t xml:space="preserve"> </w:t>
      </w:r>
      <w:r>
        <w:t>планируемые</w:t>
      </w:r>
      <w:r>
        <w:rPr>
          <w:spacing w:val="1"/>
        </w:rPr>
        <w:t xml:space="preserve"> </w:t>
      </w:r>
      <w:r>
        <w:t>результаты)</w:t>
      </w:r>
      <w:r>
        <w:rPr>
          <w:spacing w:val="1"/>
        </w:rPr>
        <w:t xml:space="preserve"> </w:t>
      </w:r>
      <w:r>
        <w:t>и</w:t>
      </w:r>
      <w:r>
        <w:rPr>
          <w:spacing w:val="1"/>
        </w:rPr>
        <w:t xml:space="preserve"> </w:t>
      </w:r>
      <w:r>
        <w:t>организационно-педагогических условий, реализация которых обеспечивает успешность выполнения ФГОС каждого</w:t>
      </w:r>
      <w:r>
        <w:rPr>
          <w:spacing w:val="-1"/>
        </w:rPr>
        <w:t xml:space="preserve"> </w:t>
      </w:r>
      <w:r>
        <w:t>уровня</w:t>
      </w:r>
      <w:r>
        <w:rPr>
          <w:spacing w:val="-3"/>
        </w:rPr>
        <w:t xml:space="preserve"> </w:t>
      </w:r>
      <w:r>
        <w:t>образования.</w:t>
      </w:r>
    </w:p>
    <w:p w:rsidR="00A47C3D" w:rsidRDefault="007253DD">
      <w:pPr>
        <w:pStyle w:val="a3"/>
        <w:ind w:left="394" w:right="267"/>
      </w:pPr>
      <w:r>
        <w:t>Программа начального общего образования, которая создается образовательной организацией,</w:t>
      </w:r>
      <w:r>
        <w:rPr>
          <w:spacing w:val="1"/>
        </w:rPr>
        <w:t xml:space="preserve"> </w:t>
      </w:r>
      <w:r>
        <w:t>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учете правильного соотношения обязательной части программы и части, формируемой участниками образовательного процесса.</w:t>
      </w:r>
    </w:p>
    <w:p w:rsidR="00A47C3D" w:rsidRDefault="007253DD">
      <w:pPr>
        <w:pStyle w:val="a3"/>
        <w:ind w:left="622" w:firstLine="0"/>
      </w:pPr>
      <w:r>
        <w:t>Целями</w:t>
      </w:r>
      <w:r>
        <w:rPr>
          <w:spacing w:val="-4"/>
        </w:rPr>
        <w:t xml:space="preserve"> </w:t>
      </w:r>
      <w:r>
        <w:t>реализации</w:t>
      </w:r>
      <w:r>
        <w:rPr>
          <w:spacing w:val="-3"/>
        </w:rPr>
        <w:t xml:space="preserve"> </w:t>
      </w:r>
      <w:r>
        <w:t>программы</w:t>
      </w:r>
      <w:r>
        <w:rPr>
          <w:spacing w:val="-3"/>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являются:</w:t>
      </w:r>
    </w:p>
    <w:p w:rsidR="00A47C3D" w:rsidRDefault="007253DD" w:rsidP="00353F4F">
      <w:pPr>
        <w:pStyle w:val="a5"/>
        <w:numPr>
          <w:ilvl w:val="0"/>
          <w:numId w:val="84"/>
        </w:numPr>
        <w:tabs>
          <w:tab w:val="left" w:pos="804"/>
        </w:tabs>
        <w:ind w:right="267" w:firstLine="228"/>
        <w:rPr>
          <w:sz w:val="24"/>
        </w:rPr>
      </w:pPr>
      <w:r>
        <w:rPr>
          <w:sz w:val="24"/>
        </w:rPr>
        <w:t>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w:t>
      </w:r>
      <w:r>
        <w:rPr>
          <w:spacing w:val="-2"/>
          <w:sz w:val="24"/>
        </w:rPr>
        <w:t xml:space="preserve"> </w:t>
      </w:r>
      <w:r>
        <w:rPr>
          <w:sz w:val="24"/>
        </w:rPr>
        <w:t>и воспитание</w:t>
      </w:r>
      <w:r>
        <w:rPr>
          <w:spacing w:val="-1"/>
          <w:sz w:val="24"/>
        </w:rPr>
        <w:t xml:space="preserve"> </w:t>
      </w:r>
      <w:r>
        <w:rPr>
          <w:sz w:val="24"/>
        </w:rPr>
        <w:t>каждого обучающегося.</w:t>
      </w:r>
    </w:p>
    <w:p w:rsidR="00A47C3D" w:rsidRDefault="007253DD" w:rsidP="00353F4F">
      <w:pPr>
        <w:pStyle w:val="a5"/>
        <w:numPr>
          <w:ilvl w:val="0"/>
          <w:numId w:val="84"/>
        </w:numPr>
        <w:tabs>
          <w:tab w:val="left" w:pos="804"/>
        </w:tabs>
        <w:ind w:right="277" w:firstLine="228"/>
        <w:rPr>
          <w:sz w:val="24"/>
        </w:rPr>
      </w:pPr>
      <w:r>
        <w:rPr>
          <w:sz w:val="24"/>
        </w:rPr>
        <w:t> Организация</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целей,</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начального</w:t>
      </w:r>
      <w:r>
        <w:rPr>
          <w:spacing w:val="-1"/>
          <w:sz w:val="24"/>
        </w:rPr>
        <w:t xml:space="preserve"> </w:t>
      </w:r>
      <w:r>
        <w:rPr>
          <w:sz w:val="24"/>
        </w:rPr>
        <w:t>общего образования,</w:t>
      </w:r>
      <w:r>
        <w:rPr>
          <w:spacing w:val="-1"/>
          <w:sz w:val="24"/>
        </w:rPr>
        <w:t xml:space="preserve"> </w:t>
      </w:r>
      <w:r>
        <w:rPr>
          <w:sz w:val="24"/>
        </w:rPr>
        <w:t>отраженных</w:t>
      </w:r>
      <w:r>
        <w:rPr>
          <w:spacing w:val="-1"/>
          <w:sz w:val="24"/>
        </w:rPr>
        <w:t xml:space="preserve"> </w:t>
      </w:r>
      <w:r>
        <w:rPr>
          <w:sz w:val="24"/>
        </w:rPr>
        <w:t>в</w:t>
      </w:r>
      <w:r>
        <w:rPr>
          <w:spacing w:val="-1"/>
          <w:sz w:val="24"/>
        </w:rPr>
        <w:t xml:space="preserve"> </w:t>
      </w:r>
      <w:r>
        <w:rPr>
          <w:sz w:val="24"/>
        </w:rPr>
        <w:t>обновленном</w:t>
      </w:r>
      <w:r>
        <w:rPr>
          <w:spacing w:val="-2"/>
          <w:sz w:val="24"/>
        </w:rPr>
        <w:t xml:space="preserve"> </w:t>
      </w:r>
      <w:r>
        <w:rPr>
          <w:sz w:val="24"/>
        </w:rPr>
        <w:t>ФГОС</w:t>
      </w:r>
      <w:r>
        <w:rPr>
          <w:spacing w:val="-2"/>
          <w:sz w:val="24"/>
        </w:rPr>
        <w:t xml:space="preserve"> </w:t>
      </w:r>
      <w:r>
        <w:rPr>
          <w:sz w:val="24"/>
        </w:rPr>
        <w:t>НОО.</w:t>
      </w:r>
    </w:p>
    <w:p w:rsidR="00A47C3D" w:rsidRDefault="007253DD" w:rsidP="00353F4F">
      <w:pPr>
        <w:pStyle w:val="a5"/>
        <w:numPr>
          <w:ilvl w:val="0"/>
          <w:numId w:val="84"/>
        </w:numPr>
        <w:tabs>
          <w:tab w:val="left" w:pos="804"/>
        </w:tabs>
        <w:ind w:right="267" w:firstLine="228"/>
        <w:rPr>
          <w:sz w:val="24"/>
        </w:rPr>
      </w:pPr>
      <w:r>
        <w:rPr>
          <w:sz w:val="24"/>
        </w:rPr>
        <w:t> Создание условий для свободного развития каждого младшего школьника с учетом его потребностей, возможностей и стремления к самореализации; отражение в программе начального</w:t>
      </w:r>
      <w:r>
        <w:rPr>
          <w:spacing w:val="1"/>
          <w:sz w:val="24"/>
        </w:rPr>
        <w:t xml:space="preserve"> </w:t>
      </w:r>
      <w:r>
        <w:rPr>
          <w:sz w:val="24"/>
        </w:rPr>
        <w:t>общего образования деятельности педагогического коллектива по созданию индивидуальных программ и учебных планов для одаренных, успешных обучающихся или для детей социальных групп,</w:t>
      </w:r>
      <w:r>
        <w:rPr>
          <w:spacing w:val="1"/>
          <w:sz w:val="24"/>
        </w:rPr>
        <w:t xml:space="preserve"> </w:t>
      </w:r>
      <w:r>
        <w:rPr>
          <w:sz w:val="24"/>
        </w:rPr>
        <w:t>нуждающихся</w:t>
      </w:r>
      <w:r>
        <w:rPr>
          <w:spacing w:val="-1"/>
          <w:sz w:val="24"/>
        </w:rPr>
        <w:t xml:space="preserve"> </w:t>
      </w:r>
      <w:r>
        <w:rPr>
          <w:sz w:val="24"/>
        </w:rPr>
        <w:t>в</w:t>
      </w:r>
      <w:r>
        <w:rPr>
          <w:spacing w:val="-1"/>
          <w:sz w:val="24"/>
        </w:rPr>
        <w:t xml:space="preserve"> </w:t>
      </w:r>
      <w:r>
        <w:rPr>
          <w:sz w:val="24"/>
        </w:rPr>
        <w:t>особом внимании</w:t>
      </w:r>
      <w:r>
        <w:rPr>
          <w:spacing w:val="-1"/>
          <w:sz w:val="24"/>
        </w:rPr>
        <w:t xml:space="preserve"> </w:t>
      </w:r>
      <w:r>
        <w:rPr>
          <w:sz w:val="24"/>
        </w:rPr>
        <w:t>и поддержке педагогов.</w:t>
      </w:r>
    </w:p>
    <w:p w:rsidR="00A47C3D" w:rsidRDefault="007253DD" w:rsidP="00353F4F">
      <w:pPr>
        <w:pStyle w:val="a5"/>
        <w:numPr>
          <w:ilvl w:val="0"/>
          <w:numId w:val="84"/>
        </w:numPr>
        <w:tabs>
          <w:tab w:val="left" w:pos="804"/>
        </w:tabs>
        <w:ind w:right="270" w:firstLine="228"/>
        <w:rPr>
          <w:sz w:val="24"/>
        </w:rPr>
      </w:pPr>
      <w:r>
        <w:rPr>
          <w:sz w:val="24"/>
        </w:rPr>
        <w:t> Возможность для коллектива образовательной организации проявить свое педагогическое мастерство, обогатить опыт деятельности, активно участвовать в создании и утверждении традиций</w:t>
      </w:r>
      <w:r>
        <w:rPr>
          <w:spacing w:val="1"/>
          <w:sz w:val="24"/>
        </w:rPr>
        <w:t xml:space="preserve"> </w:t>
      </w:r>
      <w:r>
        <w:rPr>
          <w:sz w:val="24"/>
        </w:rPr>
        <w:t>школьного</w:t>
      </w:r>
      <w:r>
        <w:rPr>
          <w:spacing w:val="-4"/>
          <w:sz w:val="24"/>
        </w:rPr>
        <w:t xml:space="preserve"> </w:t>
      </w:r>
      <w:r>
        <w:rPr>
          <w:sz w:val="24"/>
        </w:rPr>
        <w:t>коллектива.</w:t>
      </w:r>
    </w:p>
    <w:p w:rsidR="007253DD" w:rsidRDefault="007253DD">
      <w:pPr>
        <w:pStyle w:val="a3"/>
        <w:ind w:left="394" w:right="263"/>
      </w:pPr>
      <w:r>
        <w:t>Достижение</w:t>
      </w:r>
      <w:r>
        <w:rPr>
          <w:spacing w:val="1"/>
        </w:rPr>
        <w:t xml:space="preserve"> </w:t>
      </w:r>
      <w:r>
        <w:t>поставленных</w:t>
      </w:r>
      <w:r>
        <w:rPr>
          <w:spacing w:val="1"/>
        </w:rPr>
        <w:t xml:space="preserve"> </w:t>
      </w:r>
      <w:r>
        <w:t>целей</w:t>
      </w:r>
      <w:r>
        <w:rPr>
          <w:spacing w:val="1"/>
        </w:rPr>
        <w:t xml:space="preserve"> </w:t>
      </w:r>
      <w:r>
        <w:t>предусматривает</w:t>
      </w:r>
      <w:r>
        <w:rPr>
          <w:spacing w:val="1"/>
        </w:rPr>
        <w:t xml:space="preserve"> </w:t>
      </w:r>
      <w:r>
        <w:t>решение</w:t>
      </w:r>
      <w:r>
        <w:rPr>
          <w:spacing w:val="1"/>
        </w:rPr>
        <w:t xml:space="preserve"> </w:t>
      </w:r>
      <w:r>
        <w:t>следующих</w:t>
      </w:r>
      <w:r>
        <w:rPr>
          <w:spacing w:val="1"/>
        </w:rPr>
        <w:t xml:space="preserve"> </w:t>
      </w:r>
      <w:r>
        <w:t>основных</w:t>
      </w:r>
      <w:r>
        <w:rPr>
          <w:spacing w:val="1"/>
        </w:rPr>
        <w:t xml:space="preserve"> </w:t>
      </w:r>
      <w:r>
        <w:t>задач: —</w:t>
      </w:r>
      <w:r>
        <w:rPr>
          <w:spacing w:val="1"/>
        </w:rPr>
        <w:t xml:space="preserve"> </w:t>
      </w:r>
      <w:r>
        <w:t>формирование</w:t>
      </w:r>
      <w:r>
        <w:rPr>
          <w:spacing w:val="1"/>
        </w:rPr>
        <w:t xml:space="preserve"> </w:t>
      </w:r>
      <w:r>
        <w:t>общей</w:t>
      </w:r>
      <w:r>
        <w:rPr>
          <w:spacing w:val="1"/>
        </w:rPr>
        <w:t xml:space="preserve"> </w:t>
      </w:r>
      <w:r>
        <w:t>культуры,</w:t>
      </w:r>
      <w:r>
        <w:rPr>
          <w:spacing w:val="1"/>
        </w:rPr>
        <w:t xml:space="preserve"> </w:t>
      </w:r>
      <w:r>
        <w:t>духовно-нравственное,</w:t>
      </w:r>
      <w:r>
        <w:rPr>
          <w:spacing w:val="1"/>
        </w:rPr>
        <w:t xml:space="preserve"> </w:t>
      </w:r>
      <w:r>
        <w:t>гражданское,</w:t>
      </w:r>
      <w:r>
        <w:rPr>
          <w:spacing w:val="1"/>
        </w:rPr>
        <w:t xml:space="preserve"> </w:t>
      </w:r>
      <w:r>
        <w:t>социальное,</w:t>
      </w:r>
      <w:r>
        <w:rPr>
          <w:spacing w:val="1"/>
        </w:rPr>
        <w:t xml:space="preserve"> </w:t>
      </w:r>
      <w:r>
        <w:t>личностное</w:t>
      </w:r>
      <w:r>
        <w:rPr>
          <w:spacing w:val="1"/>
        </w:rPr>
        <w:t xml:space="preserve"> </w:t>
      </w:r>
      <w:r>
        <w:t>и</w:t>
      </w:r>
      <w:r>
        <w:rPr>
          <w:spacing w:val="-57"/>
        </w:rPr>
        <w:t xml:space="preserve"> </w:t>
      </w:r>
      <w:r>
        <w:t>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w:t>
      </w:r>
      <w:r>
        <w:rPr>
          <w:spacing w:val="1"/>
        </w:rPr>
        <w:t xml:space="preserve"> </w:t>
      </w:r>
      <w:r>
        <w:t>обретению</w:t>
      </w:r>
      <w:r>
        <w:rPr>
          <w:spacing w:val="-9"/>
        </w:rPr>
        <w:t xml:space="preserve"> </w:t>
      </w:r>
      <w:r>
        <w:t>знаний,</w:t>
      </w:r>
      <w:r>
        <w:rPr>
          <w:spacing w:val="-6"/>
        </w:rPr>
        <w:t xml:space="preserve"> </w:t>
      </w:r>
      <w:r>
        <w:t>умений,</w:t>
      </w:r>
      <w:r>
        <w:rPr>
          <w:spacing w:val="-8"/>
        </w:rPr>
        <w:t xml:space="preserve"> </w:t>
      </w:r>
      <w:r>
        <w:t>навыков,</w:t>
      </w:r>
      <w:r>
        <w:rPr>
          <w:spacing w:val="-9"/>
        </w:rPr>
        <w:t xml:space="preserve"> </w:t>
      </w:r>
      <w:r>
        <w:t>компетенций</w:t>
      </w:r>
      <w:r>
        <w:rPr>
          <w:spacing w:val="-7"/>
        </w:rPr>
        <w:t xml:space="preserve"> </w:t>
      </w:r>
      <w:r>
        <w:t>и</w:t>
      </w:r>
      <w:r>
        <w:rPr>
          <w:spacing w:val="-7"/>
        </w:rPr>
        <w:t xml:space="preserve"> </w:t>
      </w:r>
      <w:r>
        <w:t>компетентностей,</w:t>
      </w:r>
      <w:r>
        <w:rPr>
          <w:spacing w:val="-8"/>
        </w:rPr>
        <w:t xml:space="preserve"> </w:t>
      </w:r>
      <w:r>
        <w:t>определяемых</w:t>
      </w:r>
      <w:r>
        <w:rPr>
          <w:spacing w:val="-5"/>
        </w:rPr>
        <w:t xml:space="preserve"> </w:t>
      </w:r>
      <w:r>
        <w:t>личностными,</w:t>
      </w:r>
      <w:r>
        <w:rPr>
          <w:spacing w:val="-57"/>
        </w:rPr>
        <w:t xml:space="preserve"> </w:t>
      </w:r>
      <w:r>
        <w:t>семейными, общественными, государственными потребностями и возможностями обучающегося</w:t>
      </w:r>
      <w:r>
        <w:rPr>
          <w:spacing w:val="1"/>
        </w:rPr>
        <w:t xml:space="preserve"> </w:t>
      </w:r>
      <w:r>
        <w:t xml:space="preserve">младшего школьного возраста, индивидуальными особенностями его развития и состояния здоровья; </w:t>
      </w:r>
    </w:p>
    <w:p w:rsidR="007253DD" w:rsidRDefault="007253DD">
      <w:pPr>
        <w:pStyle w:val="a3"/>
        <w:ind w:left="394" w:right="263"/>
      </w:pPr>
      <w:r>
        <w:t>— становление и развитие личности в ее индивидуальности, самобытности, уникальности и</w:t>
      </w:r>
      <w:r>
        <w:rPr>
          <w:spacing w:val="1"/>
        </w:rPr>
        <w:t xml:space="preserve"> </w:t>
      </w:r>
      <w:r>
        <w:t xml:space="preserve">неповторимости; </w:t>
      </w:r>
    </w:p>
    <w:p w:rsidR="007253DD" w:rsidRDefault="007253DD">
      <w:pPr>
        <w:pStyle w:val="a3"/>
        <w:ind w:left="394" w:right="263"/>
      </w:pPr>
      <w:r>
        <w:t>— обеспечение преемственности начального общего и основного общего образования;</w:t>
      </w:r>
    </w:p>
    <w:p w:rsidR="007253DD" w:rsidRDefault="007253DD">
      <w:pPr>
        <w:pStyle w:val="a3"/>
        <w:ind w:left="394" w:right="263"/>
      </w:pPr>
      <w:r>
        <w:t xml:space="preserve"> — достижение планируемых результатов освоения основной образовательной программы</w:t>
      </w:r>
      <w:r>
        <w:rPr>
          <w:spacing w:val="1"/>
        </w:rPr>
        <w:t xml:space="preserve"> </w:t>
      </w:r>
      <w:r>
        <w:t>начального общего образования всеми обучающимися, в том числе детьми с ограниченными возможностями здоровья (далее — дети с ОВЗ);</w:t>
      </w:r>
    </w:p>
    <w:p w:rsidR="007253DD" w:rsidRDefault="007253DD">
      <w:pPr>
        <w:pStyle w:val="a3"/>
        <w:ind w:left="394" w:right="263"/>
      </w:pPr>
      <w:r>
        <w:t xml:space="preserve"> — обеспечение доступности получения качественного</w:t>
      </w:r>
      <w:r>
        <w:rPr>
          <w:spacing w:val="-57"/>
        </w:rPr>
        <w:t xml:space="preserve"> </w:t>
      </w:r>
      <w:r>
        <w:t>начального общего образования;</w:t>
      </w:r>
    </w:p>
    <w:p w:rsidR="007253DD" w:rsidRDefault="007253DD">
      <w:pPr>
        <w:pStyle w:val="a3"/>
        <w:ind w:left="394" w:right="263"/>
      </w:pPr>
      <w:r>
        <w:t xml:space="preserve"> — выявление и развитие способностей обучающихся, в том числе</w:t>
      </w:r>
      <w:r>
        <w:rPr>
          <w:spacing w:val="1"/>
        </w:rPr>
        <w:t xml:space="preserve"> </w:t>
      </w:r>
      <w:r>
        <w:t>лиц, проявивших выдающиеся способности, через систему клубов, секций, студий и кружков, организацию общественно полезной деятельности;</w:t>
      </w:r>
    </w:p>
    <w:p w:rsidR="007253DD" w:rsidRDefault="007253DD">
      <w:pPr>
        <w:pStyle w:val="a3"/>
        <w:ind w:left="394" w:right="263"/>
      </w:pPr>
      <w:r>
        <w:t xml:space="preserve"> — организация интеллектуальных и творческих</w:t>
      </w:r>
      <w:r>
        <w:rPr>
          <w:spacing w:val="1"/>
        </w:rPr>
        <w:t xml:space="preserve"> </w:t>
      </w:r>
      <w:r>
        <w:t>соревнований,</w:t>
      </w:r>
      <w:r>
        <w:rPr>
          <w:spacing w:val="1"/>
        </w:rPr>
        <w:t xml:space="preserve"> </w:t>
      </w:r>
      <w:r>
        <w:t>научно-технического</w:t>
      </w:r>
      <w:r>
        <w:rPr>
          <w:spacing w:val="1"/>
        </w:rPr>
        <w:t xml:space="preserve"> </w:t>
      </w:r>
      <w:r>
        <w:t>творчества</w:t>
      </w:r>
      <w:r>
        <w:rPr>
          <w:spacing w:val="1"/>
        </w:rPr>
        <w:t xml:space="preserve"> </w:t>
      </w:r>
      <w:r>
        <w:t>и</w:t>
      </w:r>
      <w:r>
        <w:rPr>
          <w:spacing w:val="1"/>
        </w:rPr>
        <w:t xml:space="preserve"> </w:t>
      </w:r>
      <w:r>
        <w:t>проектно-исследовательской</w:t>
      </w:r>
      <w:r>
        <w:rPr>
          <w:spacing w:val="1"/>
        </w:rPr>
        <w:t xml:space="preserve"> </w:t>
      </w:r>
      <w:r>
        <w:t>деятельности;</w:t>
      </w:r>
    </w:p>
    <w:p w:rsidR="00532B58" w:rsidRDefault="007253DD">
      <w:pPr>
        <w:pStyle w:val="a3"/>
        <w:ind w:left="394" w:right="263"/>
      </w:pPr>
      <w:r>
        <w:lastRenderedPageBreak/>
        <w:t xml:space="preserve"> —</w:t>
      </w:r>
      <w:r>
        <w:rPr>
          <w:spacing w:val="1"/>
        </w:rPr>
        <w:t xml:space="preserve"> </w:t>
      </w:r>
      <w:r>
        <w:t xml:space="preserve">участие обучающихся, их родителей (законных представителей), педагогических работников </w:t>
      </w:r>
      <w:r w:rsidR="00532B58">
        <w:t>и об</w:t>
      </w:r>
      <w:r>
        <w:t>щественности</w:t>
      </w:r>
      <w:r>
        <w:rPr>
          <w:spacing w:val="-8"/>
        </w:rPr>
        <w:t xml:space="preserve"> </w:t>
      </w:r>
      <w:r>
        <w:t>в</w:t>
      </w:r>
      <w:r>
        <w:rPr>
          <w:spacing w:val="-10"/>
        </w:rPr>
        <w:t xml:space="preserve"> </w:t>
      </w:r>
      <w:r>
        <w:t>проектировании</w:t>
      </w:r>
      <w:r>
        <w:rPr>
          <w:spacing w:val="-10"/>
        </w:rPr>
        <w:t xml:space="preserve"> </w:t>
      </w:r>
      <w:r>
        <w:t>и</w:t>
      </w:r>
      <w:r>
        <w:rPr>
          <w:spacing w:val="-8"/>
        </w:rPr>
        <w:t xml:space="preserve"> </w:t>
      </w:r>
      <w:r>
        <w:t>развитии</w:t>
      </w:r>
      <w:r>
        <w:rPr>
          <w:spacing w:val="-8"/>
        </w:rPr>
        <w:t xml:space="preserve"> </w:t>
      </w:r>
      <w:r>
        <w:t>внутришкольной</w:t>
      </w:r>
      <w:r>
        <w:rPr>
          <w:spacing w:val="-8"/>
        </w:rPr>
        <w:t xml:space="preserve"> </w:t>
      </w:r>
      <w:r>
        <w:t>социальной</w:t>
      </w:r>
      <w:r>
        <w:rPr>
          <w:spacing w:val="-7"/>
        </w:rPr>
        <w:t xml:space="preserve"> </w:t>
      </w:r>
      <w:r>
        <w:t>среды;</w:t>
      </w:r>
    </w:p>
    <w:p w:rsidR="00532B58" w:rsidRDefault="007253DD">
      <w:pPr>
        <w:pStyle w:val="a3"/>
        <w:ind w:left="394" w:right="263"/>
      </w:pPr>
      <w:r>
        <w:rPr>
          <w:spacing w:val="3"/>
        </w:rPr>
        <w:t xml:space="preserve"> </w:t>
      </w:r>
      <w:r>
        <w:t>—</w:t>
      </w:r>
      <w:r>
        <w:rPr>
          <w:spacing w:val="-9"/>
        </w:rPr>
        <w:t xml:space="preserve"> </w:t>
      </w:r>
      <w:r>
        <w:t>использование</w:t>
      </w:r>
      <w:r>
        <w:rPr>
          <w:spacing w:val="-9"/>
        </w:rPr>
        <w:t xml:space="preserve"> </w:t>
      </w:r>
      <w:r>
        <w:t>в</w:t>
      </w:r>
      <w:r>
        <w:rPr>
          <w:spacing w:val="-58"/>
        </w:rPr>
        <w:t xml:space="preserve"> </w:t>
      </w:r>
      <w:r>
        <w:t>образовательной</w:t>
      </w:r>
      <w:r>
        <w:rPr>
          <w:spacing w:val="2"/>
        </w:rPr>
        <w:t xml:space="preserve"> </w:t>
      </w:r>
      <w:r>
        <w:t>деятельности современных</w:t>
      </w:r>
      <w:r>
        <w:rPr>
          <w:spacing w:val="4"/>
        </w:rPr>
        <w:t xml:space="preserve"> </w:t>
      </w:r>
      <w:r>
        <w:t>образовательных</w:t>
      </w:r>
      <w:r>
        <w:rPr>
          <w:spacing w:val="1"/>
        </w:rPr>
        <w:t xml:space="preserve"> </w:t>
      </w:r>
      <w:r>
        <w:t>технологий</w:t>
      </w:r>
      <w:r>
        <w:rPr>
          <w:spacing w:val="3"/>
        </w:rPr>
        <w:t xml:space="preserve"> </w:t>
      </w:r>
      <w:r>
        <w:t>деятельностного</w:t>
      </w:r>
      <w:r>
        <w:rPr>
          <w:spacing w:val="-1"/>
        </w:rPr>
        <w:t xml:space="preserve"> </w:t>
      </w:r>
      <w:r>
        <w:t>типа;</w:t>
      </w:r>
    </w:p>
    <w:p w:rsidR="00532B58" w:rsidRDefault="007253DD" w:rsidP="00532B58">
      <w:pPr>
        <w:pStyle w:val="a3"/>
        <w:ind w:left="394" w:right="263"/>
      </w:pPr>
      <w:r>
        <w:rPr>
          <w:spacing w:val="5"/>
        </w:rPr>
        <w:t xml:space="preserve"> </w:t>
      </w:r>
      <w:r>
        <w:t>—предоставление обучающимся возможности для эффективной самостоятельной работы;</w:t>
      </w:r>
    </w:p>
    <w:p w:rsidR="00A47C3D" w:rsidRDefault="00532B58" w:rsidP="00532B58">
      <w:pPr>
        <w:pStyle w:val="a3"/>
        <w:ind w:left="394" w:right="263"/>
      </w:pPr>
      <w:r>
        <w:t xml:space="preserve"> — вклю</w:t>
      </w:r>
      <w:r w:rsidR="007253DD">
        <w:t>чение обучающихся в процессы познания и преобразования вне</w:t>
      </w:r>
      <w:r>
        <w:t>школьной социальной среды (насе</w:t>
      </w:r>
      <w:r w:rsidR="007253DD">
        <w:t>ленного</w:t>
      </w:r>
      <w:r w:rsidR="007253DD">
        <w:rPr>
          <w:spacing w:val="-1"/>
        </w:rPr>
        <w:t xml:space="preserve"> </w:t>
      </w:r>
      <w:r w:rsidR="007253DD">
        <w:t>пункта, района, города.</w:t>
      </w:r>
    </w:p>
    <w:p w:rsidR="00A47C3D" w:rsidRDefault="007253DD">
      <w:pPr>
        <w:pStyle w:val="a3"/>
        <w:ind w:left="394" w:right="270"/>
      </w:pPr>
      <w:r>
        <w:t>Создавая программу начального общего образования, образовательная организация учитывает</w:t>
      </w:r>
      <w:r>
        <w:rPr>
          <w:spacing w:val="1"/>
        </w:rPr>
        <w:t xml:space="preserve"> </w:t>
      </w:r>
      <w:r>
        <w:t>следующие</w:t>
      </w:r>
      <w:r>
        <w:rPr>
          <w:spacing w:val="-2"/>
        </w:rPr>
        <w:t xml:space="preserve"> </w:t>
      </w:r>
      <w:r w:rsidR="00532B58">
        <w:t>принципы ее</w:t>
      </w:r>
      <w:r>
        <w:rPr>
          <w:spacing w:val="-1"/>
        </w:rPr>
        <w:t xml:space="preserve"> </w:t>
      </w:r>
      <w:r>
        <w:t>формирования.</w:t>
      </w:r>
    </w:p>
    <w:p w:rsidR="00A47C3D" w:rsidRDefault="00532B58">
      <w:pPr>
        <w:pStyle w:val="a3"/>
        <w:ind w:left="394" w:right="268"/>
      </w:pPr>
      <w:r>
        <w:rPr>
          <w:i/>
        </w:rPr>
        <w:t>Принцип уче</w:t>
      </w:r>
      <w:r w:rsidR="007253DD">
        <w:rPr>
          <w:i/>
        </w:rPr>
        <w:t>та ФГОС НОО</w:t>
      </w:r>
      <w:r w:rsidR="007253DD">
        <w:t>: программа начального общего об</w:t>
      </w:r>
      <w:r>
        <w:t>разования базируется на требова</w:t>
      </w:r>
      <w:r w:rsidR="007253DD">
        <w:t>ниях, предъявляемых ФГОС НОО к целям, содержанию, планируемым результатам и условиям</w:t>
      </w:r>
      <w:r w:rsidR="007253DD">
        <w:rPr>
          <w:spacing w:val="1"/>
        </w:rPr>
        <w:t xml:space="preserve"> </w:t>
      </w:r>
      <w:r w:rsidR="007253DD">
        <w:t>обучения</w:t>
      </w:r>
      <w:r w:rsidR="007253DD">
        <w:rPr>
          <w:spacing w:val="-1"/>
        </w:rPr>
        <w:t xml:space="preserve"> </w:t>
      </w:r>
      <w:r w:rsidR="007253DD">
        <w:t>в</w:t>
      </w:r>
      <w:r w:rsidR="007253DD">
        <w:rPr>
          <w:spacing w:val="-1"/>
        </w:rPr>
        <w:t xml:space="preserve"> </w:t>
      </w:r>
      <w:r w:rsidR="007253DD">
        <w:t>начальной</w:t>
      </w:r>
      <w:r w:rsidR="007253DD">
        <w:rPr>
          <w:spacing w:val="-2"/>
        </w:rPr>
        <w:t xml:space="preserve"> </w:t>
      </w:r>
      <w:r w:rsidR="007253DD">
        <w:t>школе:</w:t>
      </w:r>
      <w:r w:rsidR="007253DD">
        <w:rPr>
          <w:spacing w:val="5"/>
        </w:rPr>
        <w:t xml:space="preserve"> </w:t>
      </w:r>
      <w:r w:rsidR="007253DD">
        <w:t>учитывается также</w:t>
      </w:r>
      <w:r w:rsidR="007253DD">
        <w:rPr>
          <w:spacing w:val="-2"/>
        </w:rPr>
        <w:t xml:space="preserve"> </w:t>
      </w:r>
      <w:r w:rsidR="007253DD">
        <w:t>ПООП</w:t>
      </w:r>
      <w:r w:rsidR="007253DD">
        <w:rPr>
          <w:spacing w:val="1"/>
        </w:rPr>
        <w:t xml:space="preserve"> </w:t>
      </w:r>
      <w:r w:rsidR="007253DD">
        <w:t>НОО.</w:t>
      </w:r>
    </w:p>
    <w:p w:rsidR="00A47C3D" w:rsidRDefault="00532B58">
      <w:pPr>
        <w:pStyle w:val="a3"/>
        <w:ind w:left="394" w:right="263"/>
      </w:pPr>
      <w:r>
        <w:rPr>
          <w:i/>
        </w:rPr>
        <w:t>Принцип уче</w:t>
      </w:r>
      <w:r w:rsidR="007253DD">
        <w:rPr>
          <w:i/>
        </w:rPr>
        <w:t>та языка обучения</w:t>
      </w:r>
      <w:r>
        <w:t>: с уче</w:t>
      </w:r>
      <w:r w:rsidR="007253DD">
        <w:t>том условий функцион</w:t>
      </w:r>
      <w:r>
        <w:t>ирования образовательной органи</w:t>
      </w:r>
      <w:r w:rsidR="007253DD">
        <w:t>зации программа характеризует право получения образования на родном языке из числа языков</w:t>
      </w:r>
      <w:r w:rsidR="007253DD">
        <w:rPr>
          <w:spacing w:val="1"/>
        </w:rPr>
        <w:t xml:space="preserve"> </w:t>
      </w:r>
      <w:r w:rsidR="007253DD">
        <w:t>народов РФ и отражает механизмы реализации данного принципа в учебных планах, а также планах</w:t>
      </w:r>
      <w:r w:rsidR="007253DD">
        <w:rPr>
          <w:spacing w:val="-57"/>
        </w:rPr>
        <w:t xml:space="preserve"> </w:t>
      </w:r>
      <w:r w:rsidR="007253DD">
        <w:t>внеурочной</w:t>
      </w:r>
      <w:r w:rsidR="007253DD">
        <w:rPr>
          <w:spacing w:val="-1"/>
        </w:rPr>
        <w:t xml:space="preserve"> </w:t>
      </w:r>
      <w:r w:rsidR="007253DD">
        <w:t>деятельности.</w:t>
      </w:r>
    </w:p>
    <w:p w:rsidR="00A47C3D" w:rsidRDefault="00532B58">
      <w:pPr>
        <w:pStyle w:val="a3"/>
        <w:ind w:left="394" w:right="267"/>
      </w:pPr>
      <w:r>
        <w:rPr>
          <w:i/>
        </w:rPr>
        <w:t>Принцип уче</w:t>
      </w:r>
      <w:r w:rsidR="007253DD">
        <w:rPr>
          <w:i/>
        </w:rPr>
        <w:t xml:space="preserve">та ведущей деятельности </w:t>
      </w:r>
      <w:r w:rsidR="007253DD">
        <w:t>младшего школьника:</w:t>
      </w:r>
      <w:r>
        <w:t xml:space="preserve"> программа обеспечивает констру</w:t>
      </w:r>
      <w:r w:rsidR="007253DD">
        <w:t>ирование учебного процесса в структуре учебной деятельности, предусматривает м</w:t>
      </w:r>
      <w:r>
        <w:t>еханизмы фор</w:t>
      </w:r>
      <w:r w:rsidR="007253DD">
        <w:t>мирования</w:t>
      </w:r>
      <w:r w:rsidR="007253DD">
        <w:rPr>
          <w:spacing w:val="-14"/>
        </w:rPr>
        <w:t xml:space="preserve"> </w:t>
      </w:r>
      <w:r w:rsidR="007253DD">
        <w:t>всех</w:t>
      </w:r>
      <w:r w:rsidR="007253DD">
        <w:rPr>
          <w:spacing w:val="-11"/>
        </w:rPr>
        <w:t xml:space="preserve"> </w:t>
      </w:r>
      <w:r w:rsidR="007253DD">
        <w:t>компонентов</w:t>
      </w:r>
      <w:r w:rsidR="007253DD">
        <w:rPr>
          <w:spacing w:val="-11"/>
        </w:rPr>
        <w:t xml:space="preserve"> </w:t>
      </w:r>
      <w:r w:rsidR="007253DD">
        <w:t>учебной</w:t>
      </w:r>
      <w:r w:rsidR="007253DD">
        <w:rPr>
          <w:spacing w:val="-13"/>
        </w:rPr>
        <w:t xml:space="preserve"> </w:t>
      </w:r>
      <w:r w:rsidR="007253DD">
        <w:t>деятельности</w:t>
      </w:r>
      <w:r w:rsidR="007253DD">
        <w:rPr>
          <w:spacing w:val="-13"/>
        </w:rPr>
        <w:t xml:space="preserve"> </w:t>
      </w:r>
      <w:r w:rsidR="007253DD">
        <w:t>(мотив,</w:t>
      </w:r>
      <w:r w:rsidR="007253DD">
        <w:rPr>
          <w:spacing w:val="-14"/>
        </w:rPr>
        <w:t xml:space="preserve"> </w:t>
      </w:r>
      <w:r w:rsidR="007253DD">
        <w:t>цель,</w:t>
      </w:r>
      <w:r w:rsidR="007253DD">
        <w:rPr>
          <w:spacing w:val="-12"/>
        </w:rPr>
        <w:t xml:space="preserve"> </w:t>
      </w:r>
      <w:r w:rsidR="007253DD">
        <w:t>учебная</w:t>
      </w:r>
      <w:r w:rsidR="007253DD">
        <w:rPr>
          <w:spacing w:val="-13"/>
        </w:rPr>
        <w:t xml:space="preserve"> </w:t>
      </w:r>
      <w:r w:rsidR="007253DD">
        <w:t>задача,</w:t>
      </w:r>
      <w:r w:rsidR="007253DD">
        <w:rPr>
          <w:spacing w:val="-9"/>
        </w:rPr>
        <w:t xml:space="preserve"> </w:t>
      </w:r>
      <w:r w:rsidR="007253DD">
        <w:t>учебные</w:t>
      </w:r>
      <w:r w:rsidR="007253DD">
        <w:rPr>
          <w:spacing w:val="-14"/>
        </w:rPr>
        <w:t xml:space="preserve"> </w:t>
      </w:r>
      <w:r w:rsidR="007253DD">
        <w:t>операции,</w:t>
      </w:r>
      <w:r w:rsidR="007253DD">
        <w:rPr>
          <w:spacing w:val="-58"/>
        </w:rPr>
        <w:t xml:space="preserve"> </w:t>
      </w:r>
      <w:r w:rsidR="007253DD">
        <w:t>контроль</w:t>
      </w:r>
      <w:r w:rsidR="007253DD">
        <w:rPr>
          <w:spacing w:val="-1"/>
        </w:rPr>
        <w:t xml:space="preserve"> </w:t>
      </w:r>
      <w:r w:rsidR="007253DD">
        <w:t>и самоконтроль).</w:t>
      </w:r>
    </w:p>
    <w:p w:rsidR="00A47C3D" w:rsidRDefault="007253DD">
      <w:pPr>
        <w:pStyle w:val="a3"/>
        <w:spacing w:before="1"/>
        <w:ind w:left="394" w:right="266"/>
      </w:pPr>
      <w:r>
        <w:rPr>
          <w:i/>
        </w:rPr>
        <w:t xml:space="preserve">Принцип индивидуализации обучения: </w:t>
      </w:r>
      <w:r>
        <w:t>программа предусматрив</w:t>
      </w:r>
      <w:r w:rsidR="00532B58">
        <w:t>ает возможность и механизмы раз</w:t>
      </w:r>
      <w:r>
        <w:rPr>
          <w:spacing w:val="-1"/>
        </w:rPr>
        <w:t>работки</w:t>
      </w:r>
      <w:r>
        <w:rPr>
          <w:spacing w:val="-14"/>
        </w:rPr>
        <w:t xml:space="preserve"> </w:t>
      </w:r>
      <w:r>
        <w:rPr>
          <w:spacing w:val="-1"/>
        </w:rPr>
        <w:t>индивидуальных</w:t>
      </w:r>
      <w:r>
        <w:rPr>
          <w:spacing w:val="-11"/>
        </w:rPr>
        <w:t xml:space="preserve"> </w:t>
      </w:r>
      <w:r>
        <w:t>программ</w:t>
      </w:r>
      <w:r>
        <w:rPr>
          <w:spacing w:val="-15"/>
        </w:rPr>
        <w:t xml:space="preserve"> </w:t>
      </w:r>
      <w:r>
        <w:t>и</w:t>
      </w:r>
      <w:r>
        <w:rPr>
          <w:spacing w:val="-9"/>
        </w:rPr>
        <w:t xml:space="preserve"> </w:t>
      </w:r>
      <w:r>
        <w:t>учебных</w:t>
      </w:r>
      <w:r>
        <w:rPr>
          <w:spacing w:val="-10"/>
        </w:rPr>
        <w:t xml:space="preserve"> </w:t>
      </w:r>
      <w:r>
        <w:t>планов</w:t>
      </w:r>
      <w:r>
        <w:rPr>
          <w:spacing w:val="-14"/>
        </w:rPr>
        <w:t xml:space="preserve"> </w:t>
      </w:r>
      <w:r>
        <w:t>для</w:t>
      </w:r>
      <w:r>
        <w:rPr>
          <w:spacing w:val="-11"/>
        </w:rPr>
        <w:t xml:space="preserve"> </w:t>
      </w:r>
      <w:r>
        <w:t>обучения</w:t>
      </w:r>
      <w:r>
        <w:rPr>
          <w:spacing w:val="-14"/>
        </w:rPr>
        <w:t xml:space="preserve"> </w:t>
      </w:r>
      <w:r>
        <w:t>детей</w:t>
      </w:r>
      <w:r>
        <w:rPr>
          <w:spacing w:val="-11"/>
        </w:rPr>
        <w:t xml:space="preserve"> </w:t>
      </w:r>
      <w:r>
        <w:t>с</w:t>
      </w:r>
      <w:r>
        <w:rPr>
          <w:spacing w:val="-15"/>
        </w:rPr>
        <w:t xml:space="preserve"> </w:t>
      </w:r>
      <w:r>
        <w:t>особыми</w:t>
      </w:r>
      <w:r>
        <w:rPr>
          <w:spacing w:val="-13"/>
        </w:rPr>
        <w:t xml:space="preserve"> </w:t>
      </w:r>
      <w:r>
        <w:t>способностями,</w:t>
      </w:r>
      <w:r>
        <w:rPr>
          <w:spacing w:val="-58"/>
        </w:rPr>
        <w:t xml:space="preserve"> </w:t>
      </w:r>
      <w:r>
        <w:t>потребностями</w:t>
      </w:r>
      <w:r>
        <w:rPr>
          <w:spacing w:val="-9"/>
        </w:rPr>
        <w:t xml:space="preserve"> </w:t>
      </w:r>
      <w:r>
        <w:t>и</w:t>
      </w:r>
      <w:r>
        <w:rPr>
          <w:spacing w:val="-8"/>
        </w:rPr>
        <w:t xml:space="preserve"> </w:t>
      </w:r>
      <w:r>
        <w:t>интересами.</w:t>
      </w:r>
      <w:r>
        <w:rPr>
          <w:spacing w:val="-9"/>
        </w:rPr>
        <w:t xml:space="preserve"> </w:t>
      </w:r>
      <w:r>
        <w:t>При</w:t>
      </w:r>
      <w:r>
        <w:rPr>
          <w:spacing w:val="-9"/>
        </w:rPr>
        <w:t xml:space="preserve"> </w:t>
      </w:r>
      <w:r>
        <w:t>этом</w:t>
      </w:r>
      <w:r>
        <w:rPr>
          <w:spacing w:val="-6"/>
        </w:rPr>
        <w:t xml:space="preserve"> </w:t>
      </w:r>
      <w:r>
        <w:t>учитываются</w:t>
      </w:r>
      <w:r>
        <w:rPr>
          <w:spacing w:val="-9"/>
        </w:rPr>
        <w:t xml:space="preserve"> </w:t>
      </w:r>
      <w:r>
        <w:t>запросы</w:t>
      </w:r>
      <w:r>
        <w:rPr>
          <w:spacing w:val="-9"/>
        </w:rPr>
        <w:t xml:space="preserve"> </w:t>
      </w:r>
      <w:r>
        <w:t>родителей</w:t>
      </w:r>
      <w:r>
        <w:rPr>
          <w:spacing w:val="-8"/>
        </w:rPr>
        <w:t xml:space="preserve"> </w:t>
      </w:r>
      <w:r>
        <w:t>(законных</w:t>
      </w:r>
      <w:r>
        <w:rPr>
          <w:spacing w:val="-7"/>
        </w:rPr>
        <w:t xml:space="preserve"> </w:t>
      </w:r>
      <w:r>
        <w:t>представителей)</w:t>
      </w:r>
      <w:r>
        <w:rPr>
          <w:spacing w:val="-58"/>
        </w:rPr>
        <w:t xml:space="preserve"> </w:t>
      </w:r>
      <w:r>
        <w:t>обучающегося.</w:t>
      </w:r>
    </w:p>
    <w:p w:rsidR="00A47C3D" w:rsidRDefault="007253DD">
      <w:pPr>
        <w:pStyle w:val="a3"/>
        <w:ind w:left="394" w:right="267"/>
      </w:pPr>
      <w:r>
        <w:rPr>
          <w:i/>
        </w:rPr>
        <w:t>Принцип преемственности и перспективности</w:t>
      </w:r>
      <w:r>
        <w:t>: программа д</w:t>
      </w:r>
      <w:r w:rsidR="00532B58">
        <w:t>олжна обеспечивать связь и дина</w:t>
      </w:r>
      <w:r>
        <w:t xml:space="preserve">мику в формировании знаний, умений и способов деятельности </w:t>
      </w:r>
      <w:r w:rsidR="00532B58">
        <w:t>между этапами начального образо</w:t>
      </w:r>
      <w:r>
        <w:t>вания, а также успешную адаптацию обучающихся к обучению в основной школе, единые подходы</w:t>
      </w:r>
      <w:r>
        <w:rPr>
          <w:spacing w:val="1"/>
        </w:rPr>
        <w:t xml:space="preserve"> </w:t>
      </w:r>
      <w:r>
        <w:t>между</w:t>
      </w:r>
      <w:r>
        <w:rPr>
          <w:spacing w:val="-6"/>
        </w:rPr>
        <w:t xml:space="preserve"> </w:t>
      </w:r>
      <w:r>
        <w:t>их</w:t>
      </w:r>
      <w:r>
        <w:rPr>
          <w:spacing w:val="1"/>
        </w:rPr>
        <w:t xml:space="preserve"> </w:t>
      </w:r>
      <w:r>
        <w:t>обучением</w:t>
      </w:r>
      <w:r>
        <w:rPr>
          <w:spacing w:val="-2"/>
        </w:rPr>
        <w:t xml:space="preserve"> </w:t>
      </w:r>
      <w:r>
        <w:t>и</w:t>
      </w:r>
      <w:r>
        <w:rPr>
          <w:spacing w:val="-1"/>
        </w:rPr>
        <w:t xml:space="preserve"> </w:t>
      </w:r>
      <w:r>
        <w:t>развитием</w:t>
      </w:r>
      <w:r>
        <w:rPr>
          <w:spacing w:val="-2"/>
        </w:rPr>
        <w:t xml:space="preserve"> </w:t>
      </w:r>
      <w:r>
        <w:t>на</w:t>
      </w:r>
      <w:r>
        <w:rPr>
          <w:spacing w:val="-2"/>
        </w:rPr>
        <w:t xml:space="preserve"> </w:t>
      </w:r>
      <w:r>
        <w:t>начальном</w:t>
      </w:r>
      <w:r>
        <w:rPr>
          <w:spacing w:val="-2"/>
        </w:rPr>
        <w:t xml:space="preserve"> </w:t>
      </w:r>
      <w:r>
        <w:t>и</w:t>
      </w:r>
      <w:r>
        <w:rPr>
          <w:spacing w:val="-1"/>
        </w:rPr>
        <w:t xml:space="preserve"> </w:t>
      </w:r>
      <w:r>
        <w:t>основном</w:t>
      </w:r>
      <w:r>
        <w:rPr>
          <w:spacing w:val="-2"/>
        </w:rPr>
        <w:t xml:space="preserve"> </w:t>
      </w:r>
      <w:r>
        <w:t>этапах</w:t>
      </w:r>
      <w:r>
        <w:rPr>
          <w:spacing w:val="1"/>
        </w:rPr>
        <w:t xml:space="preserve"> </w:t>
      </w:r>
      <w:r>
        <w:t>школьного обучения.</w:t>
      </w:r>
    </w:p>
    <w:p w:rsidR="00A47C3D" w:rsidRDefault="007253DD">
      <w:pPr>
        <w:pStyle w:val="a3"/>
        <w:ind w:left="394" w:right="267"/>
      </w:pPr>
      <w:r>
        <w:rPr>
          <w:i/>
        </w:rPr>
        <w:t>Принцип интеграции обучения и воспитания</w:t>
      </w:r>
      <w:r>
        <w:t>: программа пред</w:t>
      </w:r>
      <w:r w:rsidR="00532B58">
        <w:t>усматривает связь урочной и вне</w:t>
      </w:r>
      <w:r>
        <w:t>урочной деятельности, разработку разных мероприятий, направл</w:t>
      </w:r>
      <w:r w:rsidR="00532B58">
        <w:t>енных на обогащение знаний, вос</w:t>
      </w:r>
      <w:r>
        <w:t>питание чувств и познавательных интересов обучающихся, нравственно-ценностного отношения к</w:t>
      </w:r>
      <w:r>
        <w:rPr>
          <w:spacing w:val="1"/>
        </w:rPr>
        <w:t xml:space="preserve"> </w:t>
      </w:r>
      <w:r>
        <w:t>действительности.</w:t>
      </w:r>
    </w:p>
    <w:p w:rsidR="00A47C3D" w:rsidRDefault="007253DD">
      <w:pPr>
        <w:pStyle w:val="a3"/>
        <w:ind w:left="394" w:right="269"/>
      </w:pPr>
      <w:r>
        <w:rPr>
          <w:i/>
        </w:rPr>
        <w:t>Принцип</w:t>
      </w:r>
      <w:r>
        <w:rPr>
          <w:i/>
          <w:spacing w:val="1"/>
        </w:rPr>
        <w:t xml:space="preserve"> </w:t>
      </w:r>
      <w:r>
        <w:rPr>
          <w:i/>
        </w:rPr>
        <w:t>здоровьесбережения</w:t>
      </w:r>
      <w:r>
        <w:t>:</w:t>
      </w:r>
      <w:r>
        <w:rPr>
          <w:spacing w:val="1"/>
        </w:rPr>
        <w:t xml:space="preserve"> </w:t>
      </w:r>
      <w:r>
        <w:t>при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по</w:t>
      </w:r>
      <w:r>
        <w:rPr>
          <w:spacing w:val="1"/>
        </w:rPr>
        <w:t xml:space="preserve"> </w:t>
      </w:r>
      <w:r>
        <w:t>программе</w:t>
      </w:r>
      <w:r>
        <w:rPr>
          <w:spacing w:val="-57"/>
        </w:rPr>
        <w:t xml:space="preserve"> </w:t>
      </w:r>
      <w:r>
        <w:t>начального общего образования не допускается использование технологий, которые могут нанести</w:t>
      </w:r>
      <w:r>
        <w:rPr>
          <w:spacing w:val="1"/>
        </w:rPr>
        <w:t xml:space="preserve"> </w:t>
      </w:r>
      <w:r>
        <w:t>вред физическому и психическому здоровью обучающихся, прио</w:t>
      </w:r>
      <w:r w:rsidR="00532B58">
        <w:t>ритет использования здоровьесбе</w:t>
      </w:r>
      <w:r>
        <w:t>регающих</w:t>
      </w:r>
      <w:r>
        <w:rPr>
          <w:spacing w:val="1"/>
        </w:rPr>
        <w:t xml:space="preserve"> </w:t>
      </w:r>
      <w:r>
        <w:t>педагогических</w:t>
      </w:r>
      <w:r>
        <w:rPr>
          <w:spacing w:val="1"/>
        </w:rPr>
        <w:t xml:space="preserve"> </w:t>
      </w:r>
      <w:r>
        <w:t>технологий.</w:t>
      </w:r>
      <w:r>
        <w:rPr>
          <w:spacing w:val="1"/>
        </w:rPr>
        <w:t xml:space="preserve"> </w:t>
      </w:r>
      <w:r w:rsidR="00532B58">
        <w:t>Объе</w:t>
      </w:r>
      <w:r>
        <w:t>м</w:t>
      </w:r>
      <w:r>
        <w:rPr>
          <w:spacing w:val="1"/>
        </w:rPr>
        <w:t xml:space="preserve"> </w:t>
      </w:r>
      <w:r>
        <w:t>учебной</w:t>
      </w:r>
      <w:r>
        <w:rPr>
          <w:spacing w:val="1"/>
        </w:rPr>
        <w:t xml:space="preserve"> </w:t>
      </w:r>
      <w:r>
        <w:t>нагрузки,</w:t>
      </w:r>
      <w:r>
        <w:rPr>
          <w:spacing w:val="1"/>
        </w:rPr>
        <w:t xml:space="preserve"> </w:t>
      </w:r>
      <w:r>
        <w:t>организация</w:t>
      </w:r>
      <w:r>
        <w:rPr>
          <w:spacing w:val="1"/>
        </w:rPr>
        <w:t xml:space="preserve"> </w:t>
      </w:r>
      <w:r>
        <w:t>всех</w:t>
      </w:r>
      <w:r>
        <w:rPr>
          <w:spacing w:val="1"/>
        </w:rPr>
        <w:t xml:space="preserve"> </w:t>
      </w:r>
      <w:r>
        <w:t>учебных</w:t>
      </w:r>
      <w:r>
        <w:rPr>
          <w:spacing w:val="1"/>
        </w:rPr>
        <w:t xml:space="preserve"> </w:t>
      </w:r>
      <w:r>
        <w:t>и</w:t>
      </w:r>
      <w:r>
        <w:rPr>
          <w:spacing w:val="1"/>
        </w:rPr>
        <w:t xml:space="preserve"> </w:t>
      </w:r>
      <w:r>
        <w:t>внеучебных мероприятий должны соответствовать требованиям действующих санитарных правил и</w:t>
      </w:r>
      <w:r>
        <w:rPr>
          <w:spacing w:val="-57"/>
        </w:rPr>
        <w:t xml:space="preserve"> </w:t>
      </w:r>
      <w:r>
        <w:t>гигиенических</w:t>
      </w:r>
      <w:r>
        <w:rPr>
          <w:spacing w:val="-4"/>
        </w:rPr>
        <w:t xml:space="preserve"> </w:t>
      </w:r>
      <w:r>
        <w:t>нормативов.</w:t>
      </w:r>
    </w:p>
    <w:p w:rsidR="00A47C3D" w:rsidRDefault="007253DD">
      <w:pPr>
        <w:pStyle w:val="a3"/>
        <w:spacing w:before="1"/>
        <w:ind w:left="394" w:right="265"/>
      </w:pPr>
      <w:r>
        <w:t>В</w:t>
      </w:r>
      <w:r>
        <w:rPr>
          <w:spacing w:val="1"/>
        </w:rPr>
        <w:t xml:space="preserve"> </w:t>
      </w:r>
      <w:r>
        <w:t>программе</w:t>
      </w:r>
      <w:r>
        <w:rPr>
          <w:spacing w:val="1"/>
        </w:rPr>
        <w:t xml:space="preserve"> </w:t>
      </w:r>
      <w:r>
        <w:t>определяются</w:t>
      </w:r>
      <w:r>
        <w:rPr>
          <w:spacing w:val="1"/>
        </w:rPr>
        <w:t xml:space="preserve"> </w:t>
      </w:r>
      <w:r>
        <w:t>основные</w:t>
      </w:r>
      <w:r>
        <w:rPr>
          <w:spacing w:val="1"/>
        </w:rPr>
        <w:t xml:space="preserve"> </w:t>
      </w:r>
      <w:r>
        <w:t>механизмы</w:t>
      </w:r>
      <w:r>
        <w:rPr>
          <w:spacing w:val="1"/>
        </w:rPr>
        <w:t xml:space="preserve"> </w:t>
      </w:r>
      <w:r w:rsidR="00532B58">
        <w:t>ее</w:t>
      </w:r>
      <w:r>
        <w:rPr>
          <w:spacing w:val="1"/>
        </w:rPr>
        <w:t xml:space="preserve"> </w:t>
      </w:r>
      <w:r>
        <w:t>реализации,</w:t>
      </w:r>
      <w:r>
        <w:rPr>
          <w:spacing w:val="1"/>
        </w:rPr>
        <w:t xml:space="preserve"> </w:t>
      </w:r>
      <w:r>
        <w:t>наиболее</w:t>
      </w:r>
      <w:r>
        <w:rPr>
          <w:spacing w:val="1"/>
        </w:rPr>
        <w:t xml:space="preserve"> </w:t>
      </w:r>
      <w:r>
        <w:t>целесообразные</w:t>
      </w:r>
      <w:r>
        <w:rPr>
          <w:spacing w:val="1"/>
        </w:rPr>
        <w:t xml:space="preserve"> </w:t>
      </w:r>
      <w:r>
        <w:t>с</w:t>
      </w:r>
      <w:r>
        <w:rPr>
          <w:spacing w:val="-57"/>
        </w:rPr>
        <w:t xml:space="preserve"> </w:t>
      </w:r>
      <w:r w:rsidR="00532B58">
        <w:t>уче</w:t>
      </w:r>
      <w:r>
        <w:t>том традиций коллектива образовательной организации, потенциала педагогических кадров и</w:t>
      </w:r>
      <w:r>
        <w:rPr>
          <w:spacing w:val="1"/>
        </w:rPr>
        <w:t xml:space="preserve"> </w:t>
      </w:r>
      <w:r>
        <w:t>контингента обучающихся. Среди механизмов, которые возможно использовать в начальной школе,</w:t>
      </w:r>
      <w:r>
        <w:rPr>
          <w:spacing w:val="-57"/>
        </w:rPr>
        <w:t xml:space="preserve"> </w:t>
      </w:r>
      <w:r>
        <w:t>следует отметить: организацию внеурочной деятельности с раз</w:t>
      </w:r>
      <w:r w:rsidR="00532B58">
        <w:t>работкой учебных курсов, факуль</w:t>
      </w:r>
      <w:r>
        <w:t>тативов, различных форм совместной познавательной деятель</w:t>
      </w:r>
      <w:r w:rsidR="00532B58">
        <w:t>ности (конкурсы, диспуты, интел</w:t>
      </w:r>
      <w:r>
        <w:t>лектуальные марафоны и т. п.). Положительные результаты д</w:t>
      </w:r>
      <w:r w:rsidR="00532B58">
        <w:t>ае</w:t>
      </w:r>
      <w:r>
        <w:t>т привлечение к образовательной</w:t>
      </w:r>
      <w:r>
        <w:rPr>
          <w:spacing w:val="1"/>
        </w:rPr>
        <w:t xml:space="preserve"> </w:t>
      </w:r>
      <w:r>
        <w:t>деятельности школы организаций культуры (к примеру, музеев</w:t>
      </w:r>
      <w:r w:rsidR="00532B58">
        <w:t>, библиотек, стадионов), художе</w:t>
      </w:r>
      <w:r>
        <w:t xml:space="preserve">ственных и театральных студий. Эффективным механизмом </w:t>
      </w:r>
      <w:r w:rsidR="00532B58">
        <w:t>реализации программ является ис</w:t>
      </w:r>
      <w:r>
        <w:t>пользование индивидуальных программ и учебных планов д</w:t>
      </w:r>
      <w:r w:rsidR="00532B58">
        <w:t>ля отдельных обучающихся или не</w:t>
      </w:r>
      <w:r>
        <w:t>больших</w:t>
      </w:r>
      <w:r>
        <w:rPr>
          <w:spacing w:val="4"/>
        </w:rPr>
        <w:t xml:space="preserve"> </w:t>
      </w:r>
      <w:r>
        <w:t>групп.</w:t>
      </w:r>
    </w:p>
    <w:p w:rsidR="00A47C3D" w:rsidRDefault="007253DD" w:rsidP="00353F4F">
      <w:pPr>
        <w:pStyle w:val="2"/>
        <w:numPr>
          <w:ilvl w:val="1"/>
          <w:numId w:val="85"/>
        </w:numPr>
        <w:tabs>
          <w:tab w:val="left" w:pos="1043"/>
        </w:tabs>
        <w:spacing w:before="176" w:line="270" w:lineRule="exact"/>
        <w:ind w:left="1042" w:hanging="421"/>
        <w:jc w:val="both"/>
      </w:pPr>
      <w:bookmarkStart w:id="3" w:name="_bookmark3"/>
      <w:bookmarkEnd w:id="3"/>
      <w:r>
        <w:t>Общая</w:t>
      </w:r>
      <w:r>
        <w:rPr>
          <w:spacing w:val="-3"/>
        </w:rPr>
        <w:t xml:space="preserve"> </w:t>
      </w:r>
      <w:r>
        <w:t>характеристика</w:t>
      </w:r>
      <w:r>
        <w:rPr>
          <w:spacing w:val="-6"/>
        </w:rPr>
        <w:t xml:space="preserve"> </w:t>
      </w:r>
      <w:r>
        <w:t>программы</w:t>
      </w:r>
      <w:r>
        <w:rPr>
          <w:spacing w:val="-4"/>
        </w:rPr>
        <w:t xml:space="preserve"> </w:t>
      </w:r>
      <w:r>
        <w:t>начального</w:t>
      </w:r>
      <w:r>
        <w:rPr>
          <w:spacing w:val="-2"/>
        </w:rPr>
        <w:t xml:space="preserve"> </w:t>
      </w:r>
      <w:r>
        <w:t>образования</w:t>
      </w:r>
    </w:p>
    <w:p w:rsidR="00A47C3D" w:rsidRDefault="007253DD">
      <w:pPr>
        <w:pStyle w:val="a3"/>
        <w:ind w:left="394" w:right="268"/>
      </w:pPr>
      <w:r>
        <w:t>Программа начального общего образования является стратег</w:t>
      </w:r>
      <w:r w:rsidR="00532B58">
        <w:t>ическим документом образователь</w:t>
      </w:r>
      <w:r>
        <w:t>ной организации, выполнение которого обеспечивает</w:t>
      </w:r>
      <w:r>
        <w:rPr>
          <w:spacing w:val="1"/>
        </w:rPr>
        <w:t xml:space="preserve"> </w:t>
      </w:r>
      <w:r>
        <w:t>успешность организации образовательной</w:t>
      </w:r>
      <w:r>
        <w:rPr>
          <w:spacing w:val="1"/>
        </w:rPr>
        <w:t xml:space="preserve"> </w:t>
      </w:r>
      <w:r>
        <w:t>деятельности, т. е. гарантию реализации статьи 12 Федерально</w:t>
      </w:r>
      <w:r w:rsidR="00532B58">
        <w:t>го закона «Об образовании в Рос</w:t>
      </w:r>
      <w:r>
        <w:t>сийской Федерации». В соответствии с законодательными актами образовательная организация</w:t>
      </w:r>
      <w:r>
        <w:rPr>
          <w:spacing w:val="1"/>
        </w:rPr>
        <w:t xml:space="preserve"> </w:t>
      </w:r>
      <w:r>
        <w:t>самостоятельно определяет</w:t>
      </w:r>
      <w:r>
        <w:rPr>
          <w:spacing w:val="1"/>
        </w:rPr>
        <w:t xml:space="preserve"> </w:t>
      </w:r>
      <w:r>
        <w:t>технологии обучения, формы его организации</w:t>
      </w:r>
      <w:r>
        <w:rPr>
          <w:spacing w:val="1"/>
        </w:rPr>
        <w:t xml:space="preserve"> </w:t>
      </w:r>
      <w:r>
        <w:t>(включая</w:t>
      </w:r>
      <w:r>
        <w:rPr>
          <w:spacing w:val="1"/>
        </w:rPr>
        <w:t xml:space="preserve"> </w:t>
      </w:r>
      <w:r>
        <w:t>модульные</w:t>
      </w:r>
      <w:r>
        <w:rPr>
          <w:spacing w:val="1"/>
        </w:rPr>
        <w:t xml:space="preserve"> </w:t>
      </w:r>
      <w:r>
        <w:t>курсы), а</w:t>
      </w:r>
      <w:r>
        <w:rPr>
          <w:spacing w:val="-3"/>
        </w:rPr>
        <w:t xml:space="preserve"> </w:t>
      </w:r>
      <w:r>
        <w:t>также</w:t>
      </w:r>
      <w:r>
        <w:rPr>
          <w:spacing w:val="-1"/>
        </w:rPr>
        <w:t xml:space="preserve"> </w:t>
      </w:r>
      <w:r>
        <w:t>систему</w:t>
      </w:r>
      <w:r>
        <w:rPr>
          <w:spacing w:val="-5"/>
        </w:rPr>
        <w:t xml:space="preserve"> </w:t>
      </w:r>
      <w:r>
        <w:t>оценивания</w:t>
      </w:r>
      <w:r>
        <w:rPr>
          <w:spacing w:val="-1"/>
        </w:rPr>
        <w:t xml:space="preserve"> </w:t>
      </w:r>
      <w:r>
        <w:t>с</w:t>
      </w:r>
      <w:r>
        <w:rPr>
          <w:spacing w:val="-3"/>
        </w:rPr>
        <w:t xml:space="preserve"> </w:t>
      </w:r>
      <w:r>
        <w:t>соблюдением</w:t>
      </w:r>
      <w:r>
        <w:rPr>
          <w:spacing w:val="-2"/>
        </w:rPr>
        <w:t xml:space="preserve"> </w:t>
      </w:r>
      <w:r>
        <w:t>принципа</w:t>
      </w:r>
      <w:r>
        <w:rPr>
          <w:spacing w:val="-3"/>
        </w:rPr>
        <w:t xml:space="preserve"> </w:t>
      </w:r>
      <w:r>
        <w:lastRenderedPageBreak/>
        <w:t>здоровьесберегающего</w:t>
      </w:r>
      <w:r>
        <w:rPr>
          <w:spacing w:val="-3"/>
        </w:rPr>
        <w:t xml:space="preserve"> </w:t>
      </w:r>
      <w:r>
        <w:t>обучения.</w:t>
      </w:r>
    </w:p>
    <w:p w:rsidR="00A47C3D" w:rsidRDefault="007253DD" w:rsidP="00532B58">
      <w:pPr>
        <w:pStyle w:val="a3"/>
        <w:ind w:left="394" w:right="267"/>
      </w:pPr>
      <w:r>
        <w:t>Программа</w:t>
      </w:r>
      <w:r>
        <w:rPr>
          <w:spacing w:val="-12"/>
        </w:rPr>
        <w:t xml:space="preserve"> </w:t>
      </w:r>
      <w:r>
        <w:t>строится</w:t>
      </w:r>
      <w:r>
        <w:rPr>
          <w:spacing w:val="-11"/>
        </w:rPr>
        <w:t xml:space="preserve"> </w:t>
      </w:r>
      <w:r>
        <w:t>с</w:t>
      </w:r>
      <w:r>
        <w:rPr>
          <w:spacing w:val="-10"/>
        </w:rPr>
        <w:t xml:space="preserve"> </w:t>
      </w:r>
      <w:r w:rsidR="00532B58">
        <w:t>уче</w:t>
      </w:r>
      <w:r>
        <w:t>том</w:t>
      </w:r>
      <w:r>
        <w:rPr>
          <w:spacing w:val="-13"/>
        </w:rPr>
        <w:t xml:space="preserve"> </w:t>
      </w:r>
      <w:r>
        <w:t>психологических</w:t>
      </w:r>
      <w:r>
        <w:rPr>
          <w:spacing w:val="-10"/>
        </w:rPr>
        <w:t xml:space="preserve"> </w:t>
      </w:r>
      <w:r>
        <w:t>особенностей</w:t>
      </w:r>
      <w:r>
        <w:rPr>
          <w:spacing w:val="-10"/>
        </w:rPr>
        <w:t xml:space="preserve"> </w:t>
      </w:r>
      <w:r>
        <w:t>обучающегося</w:t>
      </w:r>
      <w:r>
        <w:rPr>
          <w:spacing w:val="-11"/>
        </w:rPr>
        <w:t xml:space="preserve"> </w:t>
      </w:r>
      <w:r>
        <w:t>младшего</w:t>
      </w:r>
      <w:r>
        <w:rPr>
          <w:spacing w:val="-11"/>
        </w:rPr>
        <w:t xml:space="preserve"> </w:t>
      </w:r>
      <w:r>
        <w:t>школьного</w:t>
      </w:r>
      <w:r>
        <w:rPr>
          <w:spacing w:val="-57"/>
        </w:rPr>
        <w:t xml:space="preserve"> </w:t>
      </w:r>
      <w:r>
        <w:t>возраста.</w:t>
      </w:r>
      <w:r>
        <w:rPr>
          <w:spacing w:val="-9"/>
        </w:rPr>
        <w:t xml:space="preserve"> </w:t>
      </w:r>
      <w:r>
        <w:t>Наиболее</w:t>
      </w:r>
      <w:r>
        <w:rPr>
          <w:spacing w:val="-8"/>
        </w:rPr>
        <w:t xml:space="preserve"> </w:t>
      </w:r>
      <w:r>
        <w:t>адаптивным</w:t>
      </w:r>
      <w:r>
        <w:rPr>
          <w:spacing w:val="-8"/>
        </w:rPr>
        <w:t xml:space="preserve"> </w:t>
      </w:r>
      <w:r>
        <w:t>сроком</w:t>
      </w:r>
      <w:r>
        <w:rPr>
          <w:spacing w:val="-8"/>
        </w:rPr>
        <w:t xml:space="preserve"> </w:t>
      </w:r>
      <w:r>
        <w:t>обучения</w:t>
      </w:r>
      <w:r>
        <w:rPr>
          <w:spacing w:val="-9"/>
        </w:rPr>
        <w:t xml:space="preserve"> </w:t>
      </w:r>
      <w:r>
        <w:t>в</w:t>
      </w:r>
      <w:r>
        <w:rPr>
          <w:spacing w:val="-10"/>
        </w:rPr>
        <w:t xml:space="preserve"> </w:t>
      </w:r>
      <w:r>
        <w:t>начальной</w:t>
      </w:r>
      <w:r>
        <w:rPr>
          <w:spacing w:val="-6"/>
        </w:rPr>
        <w:t xml:space="preserve"> </w:t>
      </w:r>
      <w:r>
        <w:t>школе,</w:t>
      </w:r>
      <w:r>
        <w:rPr>
          <w:spacing w:val="-7"/>
        </w:rPr>
        <w:t xml:space="preserve"> </w:t>
      </w:r>
      <w:r>
        <w:t>установленным</w:t>
      </w:r>
      <w:r>
        <w:rPr>
          <w:spacing w:val="-8"/>
        </w:rPr>
        <w:t xml:space="preserve"> </w:t>
      </w:r>
      <w:r>
        <w:t>в</w:t>
      </w:r>
      <w:r>
        <w:rPr>
          <w:spacing w:val="-10"/>
        </w:rPr>
        <w:t xml:space="preserve"> </w:t>
      </w:r>
      <w:r>
        <w:t>РФ,</w:t>
      </w:r>
      <w:r>
        <w:rPr>
          <w:spacing w:val="-9"/>
        </w:rPr>
        <w:t xml:space="preserve"> </w:t>
      </w:r>
      <w:r>
        <w:t>является</w:t>
      </w:r>
      <w:r w:rsidR="00532B58">
        <w:t xml:space="preserve"> </w:t>
      </w:r>
      <w:r>
        <w:t>4 года. Общее число учебных часов не может составлять менее 2954 ч и более 3190 ч. Соблюдение</w:t>
      </w:r>
      <w:r>
        <w:rPr>
          <w:spacing w:val="1"/>
        </w:rPr>
        <w:t xml:space="preserve"> </w:t>
      </w:r>
      <w:r>
        <w:t>этих требований ФГОС НОО связано с необходимостью оберегать обучающихся от перегрузок,</w:t>
      </w:r>
      <w:r>
        <w:rPr>
          <w:spacing w:val="1"/>
        </w:rPr>
        <w:t xml:space="preserve"> </w:t>
      </w:r>
      <w:r>
        <w:t>утомления, отрицательного влияния обучения на здоровье. При создании программы начального</w:t>
      </w:r>
      <w:r>
        <w:rPr>
          <w:spacing w:val="1"/>
        </w:rPr>
        <w:t xml:space="preserve"> </w:t>
      </w:r>
      <w:r>
        <w:t>образования</w:t>
      </w:r>
      <w:r>
        <w:rPr>
          <w:spacing w:val="-8"/>
        </w:rPr>
        <w:t xml:space="preserve"> </w:t>
      </w:r>
      <w:r>
        <w:t>следует</w:t>
      </w:r>
      <w:r>
        <w:rPr>
          <w:spacing w:val="-4"/>
        </w:rPr>
        <w:t xml:space="preserve"> </w:t>
      </w:r>
      <w:r>
        <w:t>особо</w:t>
      </w:r>
      <w:r>
        <w:rPr>
          <w:spacing w:val="-6"/>
        </w:rPr>
        <w:t xml:space="preserve"> </w:t>
      </w:r>
      <w:r>
        <w:t>учитывать</w:t>
      </w:r>
      <w:r>
        <w:rPr>
          <w:spacing w:val="-6"/>
        </w:rPr>
        <w:t xml:space="preserve"> </w:t>
      </w:r>
      <w:r>
        <w:t>статус</w:t>
      </w:r>
      <w:r>
        <w:rPr>
          <w:spacing w:val="-6"/>
        </w:rPr>
        <w:t xml:space="preserve"> </w:t>
      </w:r>
      <w:r w:rsidR="00532B58">
        <w:t>ребе</w:t>
      </w:r>
      <w:r>
        <w:t>нка</w:t>
      </w:r>
      <w:r>
        <w:rPr>
          <w:spacing w:val="-8"/>
        </w:rPr>
        <w:t xml:space="preserve"> </w:t>
      </w:r>
      <w:r>
        <w:t>младшего</w:t>
      </w:r>
      <w:r>
        <w:rPr>
          <w:spacing w:val="-8"/>
        </w:rPr>
        <w:t xml:space="preserve"> </w:t>
      </w:r>
      <w:r>
        <w:t>школьного</w:t>
      </w:r>
      <w:r>
        <w:rPr>
          <w:spacing w:val="-7"/>
        </w:rPr>
        <w:t xml:space="preserve"> </w:t>
      </w:r>
      <w:r>
        <w:t>возраста.</w:t>
      </w:r>
      <w:r>
        <w:rPr>
          <w:spacing w:val="-5"/>
        </w:rPr>
        <w:t xml:space="preserve"> </w:t>
      </w:r>
      <w:r>
        <w:t>В</w:t>
      </w:r>
      <w:r>
        <w:rPr>
          <w:spacing w:val="-11"/>
        </w:rPr>
        <w:t xml:space="preserve"> </w:t>
      </w:r>
      <w:r>
        <w:t>первый</w:t>
      </w:r>
      <w:r>
        <w:rPr>
          <w:spacing w:val="-6"/>
        </w:rPr>
        <w:t xml:space="preserve"> </w:t>
      </w:r>
      <w:r>
        <w:t>класс</w:t>
      </w:r>
      <w:r>
        <w:rPr>
          <w:spacing w:val="-58"/>
        </w:rPr>
        <w:t xml:space="preserve"> </w:t>
      </w:r>
      <w:r>
        <w:t>приходят дети с разным уровнем готовности к обучению, у многих не сформирована произвольная</w:t>
      </w:r>
      <w:r>
        <w:rPr>
          <w:spacing w:val="1"/>
        </w:rPr>
        <w:t xml:space="preserve"> </w:t>
      </w:r>
      <w:r>
        <w:t>деятельность, они с трудом принимают требования учителя, часто</w:t>
      </w:r>
      <w:r w:rsidR="00532B58">
        <w:t xml:space="preserve"> отвлекаются, быстро устают. Же</w:t>
      </w:r>
      <w:r>
        <w:rPr>
          <w:spacing w:val="-1"/>
        </w:rPr>
        <w:t>лание</w:t>
      </w:r>
      <w:r>
        <w:rPr>
          <w:spacing w:val="-11"/>
        </w:rPr>
        <w:t xml:space="preserve"> </w:t>
      </w:r>
      <w:r>
        <w:rPr>
          <w:spacing w:val="-1"/>
        </w:rPr>
        <w:t>учиться</w:t>
      </w:r>
      <w:r>
        <w:rPr>
          <w:spacing w:val="-12"/>
        </w:rPr>
        <w:t xml:space="preserve"> </w:t>
      </w:r>
      <w:r>
        <w:rPr>
          <w:spacing w:val="-1"/>
        </w:rPr>
        <w:t>поддерживается</w:t>
      </w:r>
      <w:r>
        <w:rPr>
          <w:spacing w:val="-12"/>
        </w:rPr>
        <w:t xml:space="preserve"> </w:t>
      </w:r>
      <w:r>
        <w:rPr>
          <w:spacing w:val="-1"/>
        </w:rPr>
        <w:t>школьными</w:t>
      </w:r>
      <w:r>
        <w:rPr>
          <w:spacing w:val="-7"/>
        </w:rPr>
        <w:t xml:space="preserve"> </w:t>
      </w:r>
      <w:r>
        <w:rPr>
          <w:spacing w:val="-1"/>
        </w:rPr>
        <w:t>успехами,</w:t>
      </w:r>
      <w:r>
        <w:rPr>
          <w:spacing w:val="-12"/>
        </w:rPr>
        <w:t xml:space="preserve"> </w:t>
      </w:r>
      <w:r>
        <w:t>но</w:t>
      </w:r>
      <w:r>
        <w:rPr>
          <w:spacing w:val="-14"/>
        </w:rPr>
        <w:t xml:space="preserve"> </w:t>
      </w:r>
      <w:r>
        <w:t>неудачи</w:t>
      </w:r>
      <w:r>
        <w:rPr>
          <w:spacing w:val="-9"/>
        </w:rPr>
        <w:t xml:space="preserve"> </w:t>
      </w:r>
      <w:r>
        <w:t>быстро</w:t>
      </w:r>
      <w:r>
        <w:rPr>
          <w:spacing w:val="-10"/>
        </w:rPr>
        <w:t xml:space="preserve"> </w:t>
      </w:r>
      <w:r>
        <w:t>разрушают</w:t>
      </w:r>
      <w:r>
        <w:rPr>
          <w:spacing w:val="-12"/>
        </w:rPr>
        <w:t xml:space="preserve"> </w:t>
      </w:r>
      <w:r>
        <w:t>познавательные</w:t>
      </w:r>
      <w:r>
        <w:rPr>
          <w:spacing w:val="-58"/>
        </w:rPr>
        <w:t xml:space="preserve"> </w:t>
      </w:r>
      <w:r>
        <w:rPr>
          <w:spacing w:val="-2"/>
        </w:rPr>
        <w:t>мотивы.</w:t>
      </w:r>
      <w:r>
        <w:rPr>
          <w:spacing w:val="-13"/>
        </w:rPr>
        <w:t xml:space="preserve"> </w:t>
      </w:r>
      <w:r>
        <w:rPr>
          <w:spacing w:val="-2"/>
        </w:rPr>
        <w:t>Вс</w:t>
      </w:r>
      <w:r w:rsidR="00532B58">
        <w:rPr>
          <w:spacing w:val="-2"/>
        </w:rPr>
        <w:t>е</w:t>
      </w:r>
      <w:r>
        <w:rPr>
          <w:spacing w:val="-13"/>
        </w:rPr>
        <w:t xml:space="preserve"> </w:t>
      </w:r>
      <w:r>
        <w:rPr>
          <w:spacing w:val="-2"/>
        </w:rPr>
        <w:t>это</w:t>
      </w:r>
      <w:r>
        <w:rPr>
          <w:spacing w:val="-15"/>
        </w:rPr>
        <w:t xml:space="preserve"> </w:t>
      </w:r>
      <w:r>
        <w:rPr>
          <w:spacing w:val="-2"/>
        </w:rPr>
        <w:t>побуждает</w:t>
      </w:r>
      <w:r>
        <w:rPr>
          <w:spacing w:val="-8"/>
        </w:rPr>
        <w:t xml:space="preserve"> </w:t>
      </w:r>
      <w:r>
        <w:rPr>
          <w:spacing w:val="-2"/>
        </w:rPr>
        <w:t>учителя</w:t>
      </w:r>
      <w:r>
        <w:rPr>
          <w:spacing w:val="-12"/>
        </w:rPr>
        <w:t xml:space="preserve"> </w:t>
      </w:r>
      <w:r>
        <w:rPr>
          <w:spacing w:val="-1"/>
        </w:rPr>
        <w:t>особенно</w:t>
      </w:r>
      <w:r>
        <w:rPr>
          <w:spacing w:val="-11"/>
        </w:rPr>
        <w:t xml:space="preserve"> </w:t>
      </w:r>
      <w:r>
        <w:rPr>
          <w:spacing w:val="-1"/>
        </w:rPr>
        <w:t>бережно</w:t>
      </w:r>
      <w:r>
        <w:rPr>
          <w:spacing w:val="-12"/>
        </w:rPr>
        <w:t xml:space="preserve"> </w:t>
      </w:r>
      <w:r>
        <w:rPr>
          <w:spacing w:val="-1"/>
        </w:rPr>
        <w:t>относиться</w:t>
      </w:r>
      <w:r>
        <w:rPr>
          <w:spacing w:val="-15"/>
        </w:rPr>
        <w:t xml:space="preserve"> </w:t>
      </w:r>
      <w:r>
        <w:rPr>
          <w:spacing w:val="-1"/>
        </w:rPr>
        <w:t>к</w:t>
      </w:r>
      <w:r>
        <w:rPr>
          <w:spacing w:val="-11"/>
        </w:rPr>
        <w:t xml:space="preserve"> </w:t>
      </w:r>
      <w:r>
        <w:rPr>
          <w:spacing w:val="-1"/>
        </w:rPr>
        <w:t>младшим</w:t>
      </w:r>
      <w:r>
        <w:rPr>
          <w:spacing w:val="-12"/>
        </w:rPr>
        <w:t xml:space="preserve"> </w:t>
      </w:r>
      <w:r>
        <w:rPr>
          <w:spacing w:val="-1"/>
        </w:rPr>
        <w:t>школьникам,</w:t>
      </w:r>
      <w:r>
        <w:rPr>
          <w:spacing w:val="-12"/>
        </w:rPr>
        <w:t xml:space="preserve"> </w:t>
      </w:r>
      <w:r>
        <w:rPr>
          <w:spacing w:val="-1"/>
        </w:rPr>
        <w:t>оказывать</w:t>
      </w:r>
      <w:r>
        <w:rPr>
          <w:spacing w:val="-57"/>
        </w:rPr>
        <w:t xml:space="preserve"> </w:t>
      </w:r>
      <w:r>
        <w:rPr>
          <w:spacing w:val="-2"/>
        </w:rPr>
        <w:t>помощь</w:t>
      </w:r>
      <w:r>
        <w:rPr>
          <w:spacing w:val="-11"/>
        </w:rPr>
        <w:t xml:space="preserve"> </w:t>
      </w:r>
      <w:r>
        <w:rPr>
          <w:spacing w:val="-1"/>
        </w:rPr>
        <w:t>и</w:t>
      </w:r>
      <w:r>
        <w:rPr>
          <w:spacing w:val="-11"/>
        </w:rPr>
        <w:t xml:space="preserve"> </w:t>
      </w:r>
      <w:r>
        <w:rPr>
          <w:spacing w:val="-1"/>
        </w:rPr>
        <w:t>поддержку,</w:t>
      </w:r>
      <w:r>
        <w:rPr>
          <w:spacing w:val="-9"/>
        </w:rPr>
        <w:t xml:space="preserve"> </w:t>
      </w:r>
      <w:r>
        <w:rPr>
          <w:spacing w:val="-1"/>
        </w:rPr>
        <w:t>помогать</w:t>
      </w:r>
      <w:r>
        <w:rPr>
          <w:spacing w:val="-9"/>
        </w:rPr>
        <w:t xml:space="preserve"> </w:t>
      </w:r>
      <w:r>
        <w:rPr>
          <w:spacing w:val="-1"/>
        </w:rPr>
        <w:t>адаптироваться</w:t>
      </w:r>
      <w:r>
        <w:rPr>
          <w:spacing w:val="-12"/>
        </w:rPr>
        <w:t xml:space="preserve"> </w:t>
      </w:r>
      <w:r>
        <w:rPr>
          <w:spacing w:val="-1"/>
        </w:rPr>
        <w:t>к</w:t>
      </w:r>
      <w:r>
        <w:rPr>
          <w:spacing w:val="-10"/>
        </w:rPr>
        <w:t xml:space="preserve"> </w:t>
      </w:r>
      <w:r>
        <w:rPr>
          <w:spacing w:val="-1"/>
        </w:rPr>
        <w:t>новой —</w:t>
      </w:r>
      <w:r>
        <w:rPr>
          <w:spacing w:val="-10"/>
        </w:rPr>
        <w:t xml:space="preserve"> </w:t>
      </w:r>
      <w:r>
        <w:rPr>
          <w:spacing w:val="-1"/>
        </w:rPr>
        <w:t>учебной</w:t>
      </w:r>
      <w:r>
        <w:rPr>
          <w:spacing w:val="-9"/>
        </w:rPr>
        <w:t xml:space="preserve"> </w:t>
      </w:r>
      <w:r>
        <w:rPr>
          <w:spacing w:val="-1"/>
        </w:rPr>
        <w:t>деятельности,</w:t>
      </w:r>
      <w:r>
        <w:rPr>
          <w:spacing w:val="-13"/>
        </w:rPr>
        <w:t xml:space="preserve"> </w:t>
      </w:r>
      <w:r>
        <w:rPr>
          <w:spacing w:val="-1"/>
        </w:rPr>
        <w:t>которая</w:t>
      </w:r>
      <w:r>
        <w:rPr>
          <w:spacing w:val="-10"/>
        </w:rPr>
        <w:t xml:space="preserve"> </w:t>
      </w:r>
      <w:r>
        <w:rPr>
          <w:spacing w:val="-1"/>
        </w:rPr>
        <w:t>становится</w:t>
      </w:r>
      <w:r>
        <w:rPr>
          <w:spacing w:val="-58"/>
        </w:rPr>
        <w:t xml:space="preserve"> </w:t>
      </w:r>
      <w:r>
        <w:t>ведущей в этом возрасте. Разные виды индивидуально-диффер</w:t>
      </w:r>
      <w:r w:rsidR="00532B58">
        <w:t>енцированного подхода характери</w:t>
      </w:r>
      <w:r>
        <w:t>зуются в программе начального общег</w:t>
      </w:r>
      <w:r w:rsidR="00532B58">
        <w:t>о образования, приче</w:t>
      </w:r>
      <w:r>
        <w:t>м внимание учителя уделяется каждому</w:t>
      </w:r>
      <w:r>
        <w:rPr>
          <w:spacing w:val="1"/>
        </w:rPr>
        <w:t xml:space="preserve"> </w:t>
      </w:r>
      <w:r>
        <w:t>обучающемуся, независимо</w:t>
      </w:r>
      <w:r w:rsidR="00532B58">
        <w:t xml:space="preserve"> от уровня его успешности. С уче</w:t>
      </w:r>
      <w:r>
        <w:t xml:space="preserve">том </w:t>
      </w:r>
      <w:r w:rsidR="00532B58">
        <w:t>темпа обучаемости, уровня интел</w:t>
      </w:r>
      <w:r>
        <w:t>лектуального развития, особенностей познавательных психических процессов педагог оказывает</w:t>
      </w:r>
      <w:r>
        <w:rPr>
          <w:spacing w:val="1"/>
        </w:rPr>
        <w:t xml:space="preserve"> </w:t>
      </w:r>
      <w:r>
        <w:t>поддержку</w:t>
      </w:r>
      <w:r>
        <w:rPr>
          <w:spacing w:val="-9"/>
        </w:rPr>
        <w:t xml:space="preserve"> </w:t>
      </w:r>
      <w:r>
        <w:t>каждому</w:t>
      </w:r>
      <w:r>
        <w:rPr>
          <w:spacing w:val="-6"/>
        </w:rPr>
        <w:t xml:space="preserve"> </w:t>
      </w:r>
      <w:r>
        <w:t>учащемуся.</w:t>
      </w:r>
    </w:p>
    <w:p w:rsidR="00A47C3D" w:rsidRDefault="007253DD">
      <w:pPr>
        <w:pStyle w:val="a3"/>
        <w:ind w:left="394" w:right="264"/>
      </w:pPr>
      <w:r>
        <w:t>В исключительных случаях образов</w:t>
      </w:r>
      <w:r w:rsidR="00532B58">
        <w:t>ательная организация может с учетом особых успехов обуча</w:t>
      </w:r>
      <w:r>
        <w:rPr>
          <w:spacing w:val="-2"/>
        </w:rPr>
        <w:t>ющихся,</w:t>
      </w:r>
      <w:r>
        <w:rPr>
          <w:spacing w:val="-12"/>
        </w:rPr>
        <w:t xml:space="preserve"> </w:t>
      </w:r>
      <w:r>
        <w:rPr>
          <w:spacing w:val="-2"/>
        </w:rPr>
        <w:t>высокого</w:t>
      </w:r>
      <w:r>
        <w:rPr>
          <w:spacing w:val="-9"/>
        </w:rPr>
        <w:t xml:space="preserve"> </w:t>
      </w:r>
      <w:r>
        <w:rPr>
          <w:spacing w:val="-2"/>
        </w:rPr>
        <w:t>темпа</w:t>
      </w:r>
      <w:r>
        <w:rPr>
          <w:spacing w:val="-13"/>
        </w:rPr>
        <w:t xml:space="preserve"> </w:t>
      </w:r>
      <w:r>
        <w:rPr>
          <w:spacing w:val="-2"/>
        </w:rPr>
        <w:t>обучаемости</w:t>
      </w:r>
      <w:r>
        <w:rPr>
          <w:spacing w:val="-11"/>
        </w:rPr>
        <w:t xml:space="preserve"> </w:t>
      </w:r>
      <w:r>
        <w:rPr>
          <w:spacing w:val="-2"/>
        </w:rPr>
        <w:t>или</w:t>
      </w:r>
      <w:r>
        <w:rPr>
          <w:spacing w:val="-11"/>
        </w:rPr>
        <w:t xml:space="preserve"> </w:t>
      </w:r>
      <w:r>
        <w:rPr>
          <w:spacing w:val="-2"/>
        </w:rPr>
        <w:t>особых</w:t>
      </w:r>
      <w:r>
        <w:rPr>
          <w:spacing w:val="-7"/>
        </w:rPr>
        <w:t xml:space="preserve"> </w:t>
      </w:r>
      <w:r>
        <w:rPr>
          <w:spacing w:val="-2"/>
        </w:rPr>
        <w:t>условий</w:t>
      </w:r>
      <w:r>
        <w:rPr>
          <w:spacing w:val="-11"/>
        </w:rPr>
        <w:t xml:space="preserve"> </w:t>
      </w:r>
      <w:r>
        <w:rPr>
          <w:spacing w:val="-1"/>
        </w:rPr>
        <w:t>развития</w:t>
      </w:r>
      <w:r>
        <w:rPr>
          <w:spacing w:val="-12"/>
        </w:rPr>
        <w:t xml:space="preserve"> </w:t>
      </w:r>
      <w:r w:rsidR="00532B58">
        <w:rPr>
          <w:spacing w:val="-1"/>
        </w:rPr>
        <w:t>ребе</w:t>
      </w:r>
      <w:r>
        <w:rPr>
          <w:spacing w:val="-1"/>
        </w:rPr>
        <w:t>нка</w:t>
      </w:r>
      <w:r>
        <w:rPr>
          <w:spacing w:val="-10"/>
        </w:rPr>
        <w:t xml:space="preserve"> </w:t>
      </w:r>
      <w:r>
        <w:rPr>
          <w:spacing w:val="-1"/>
        </w:rPr>
        <w:t>сократить</w:t>
      </w:r>
      <w:r>
        <w:rPr>
          <w:spacing w:val="-8"/>
        </w:rPr>
        <w:t xml:space="preserve"> </w:t>
      </w:r>
      <w:r>
        <w:rPr>
          <w:spacing w:val="-1"/>
        </w:rPr>
        <w:t>срок</w:t>
      </w:r>
      <w:r>
        <w:rPr>
          <w:spacing w:val="-11"/>
        </w:rPr>
        <w:t xml:space="preserve"> </w:t>
      </w:r>
      <w:r>
        <w:rPr>
          <w:spacing w:val="-1"/>
        </w:rPr>
        <w:t>обучения</w:t>
      </w:r>
      <w:r>
        <w:rPr>
          <w:spacing w:val="-58"/>
        </w:rPr>
        <w:t xml:space="preserve"> </w:t>
      </w:r>
      <w:r>
        <w:t>в начальной школе. В этом случае обучение осуществляется по индивидуально разработанным</w:t>
      </w:r>
      <w:r>
        <w:rPr>
          <w:spacing w:val="1"/>
        </w:rPr>
        <w:t xml:space="preserve"> </w:t>
      </w:r>
      <w:r>
        <w:t>учебным планам. Вместе с тем образовательная организация долж</w:t>
      </w:r>
      <w:r w:rsidR="00532B58">
        <w:t>на учитывать, что чем более дли</w:t>
      </w:r>
      <w:r>
        <w:t>телен срок обучения в начальной школе (во многих западных стр</w:t>
      </w:r>
      <w:r w:rsidR="00532B58">
        <w:t>анах начальное звено — шестилет</w:t>
      </w:r>
      <w:r>
        <w:t>нее), тем более качественным становится фундамент, который закладывается начальным уровнем</w:t>
      </w:r>
      <w:r>
        <w:rPr>
          <w:spacing w:val="1"/>
        </w:rPr>
        <w:t xml:space="preserve"> </w:t>
      </w:r>
      <w:r>
        <w:rPr>
          <w:spacing w:val="-3"/>
        </w:rPr>
        <w:t>обучения</w:t>
      </w:r>
      <w:r>
        <w:rPr>
          <w:spacing w:val="-10"/>
        </w:rPr>
        <w:t xml:space="preserve"> </w:t>
      </w:r>
      <w:r>
        <w:rPr>
          <w:spacing w:val="-3"/>
        </w:rPr>
        <w:t>как</w:t>
      </w:r>
      <w:r>
        <w:rPr>
          <w:spacing w:val="-8"/>
        </w:rPr>
        <w:t xml:space="preserve"> </w:t>
      </w:r>
      <w:r>
        <w:rPr>
          <w:spacing w:val="-3"/>
        </w:rPr>
        <w:t>предпосылка</w:t>
      </w:r>
      <w:r>
        <w:rPr>
          <w:spacing w:val="-10"/>
        </w:rPr>
        <w:t xml:space="preserve"> </w:t>
      </w:r>
      <w:r>
        <w:rPr>
          <w:spacing w:val="-2"/>
        </w:rPr>
        <w:t>дальнейшего</w:t>
      </w:r>
      <w:r>
        <w:rPr>
          <w:spacing w:val="-4"/>
        </w:rPr>
        <w:t xml:space="preserve"> </w:t>
      </w:r>
      <w:r>
        <w:rPr>
          <w:spacing w:val="-2"/>
        </w:rPr>
        <w:t>успешного</w:t>
      </w:r>
      <w:r>
        <w:rPr>
          <w:spacing w:val="-9"/>
        </w:rPr>
        <w:t xml:space="preserve"> </w:t>
      </w:r>
      <w:r>
        <w:rPr>
          <w:spacing w:val="-2"/>
        </w:rPr>
        <w:t>образования,</w:t>
      </w:r>
      <w:r>
        <w:rPr>
          <w:spacing w:val="-9"/>
        </w:rPr>
        <w:t xml:space="preserve"> </w:t>
      </w:r>
      <w:r>
        <w:rPr>
          <w:spacing w:val="-2"/>
        </w:rPr>
        <w:t>поэтому</w:t>
      </w:r>
      <w:r>
        <w:rPr>
          <w:spacing w:val="-14"/>
        </w:rPr>
        <w:t xml:space="preserve"> </w:t>
      </w:r>
      <w:r>
        <w:rPr>
          <w:spacing w:val="-2"/>
        </w:rPr>
        <w:t>сокращение</w:t>
      </w:r>
      <w:r>
        <w:rPr>
          <w:spacing w:val="-8"/>
        </w:rPr>
        <w:t xml:space="preserve"> </w:t>
      </w:r>
      <w:r>
        <w:rPr>
          <w:spacing w:val="-2"/>
        </w:rPr>
        <w:t>срока</w:t>
      </w:r>
      <w:r>
        <w:rPr>
          <w:spacing w:val="-8"/>
        </w:rPr>
        <w:t xml:space="preserve"> </w:t>
      </w:r>
      <w:r>
        <w:rPr>
          <w:spacing w:val="-2"/>
        </w:rPr>
        <w:t>обучения</w:t>
      </w:r>
      <w:r>
        <w:rPr>
          <w:spacing w:val="-58"/>
        </w:rPr>
        <w:t xml:space="preserve"> </w:t>
      </w:r>
      <w:r>
        <w:t>в</w:t>
      </w:r>
      <w:r>
        <w:rPr>
          <w:spacing w:val="-8"/>
        </w:rPr>
        <w:t xml:space="preserve"> </w:t>
      </w:r>
      <w:r>
        <w:t>первом</w:t>
      </w:r>
      <w:r>
        <w:rPr>
          <w:spacing w:val="-7"/>
        </w:rPr>
        <w:t xml:space="preserve"> </w:t>
      </w:r>
      <w:r>
        <w:t>школьном</w:t>
      </w:r>
      <w:r>
        <w:rPr>
          <w:spacing w:val="-6"/>
        </w:rPr>
        <w:t xml:space="preserve"> </w:t>
      </w:r>
      <w:r>
        <w:t>звене</w:t>
      </w:r>
      <w:r>
        <w:rPr>
          <w:spacing w:val="-7"/>
        </w:rPr>
        <w:t xml:space="preserve"> </w:t>
      </w:r>
      <w:r>
        <w:t>возможно</w:t>
      </w:r>
      <w:r>
        <w:rPr>
          <w:spacing w:val="-6"/>
        </w:rPr>
        <w:t xml:space="preserve"> </w:t>
      </w:r>
      <w:r>
        <w:t>в</w:t>
      </w:r>
      <w:r>
        <w:rPr>
          <w:spacing w:val="-8"/>
        </w:rPr>
        <w:t xml:space="preserve"> </w:t>
      </w:r>
      <w:r>
        <w:t>исключительных</w:t>
      </w:r>
      <w:r>
        <w:rPr>
          <w:spacing w:val="-4"/>
        </w:rPr>
        <w:t xml:space="preserve"> </w:t>
      </w:r>
      <w:r>
        <w:t>случаях.</w:t>
      </w:r>
    </w:p>
    <w:p w:rsidR="00A47C3D" w:rsidRDefault="007253DD" w:rsidP="00353F4F">
      <w:pPr>
        <w:pStyle w:val="2"/>
        <w:numPr>
          <w:ilvl w:val="1"/>
          <w:numId w:val="85"/>
        </w:numPr>
        <w:tabs>
          <w:tab w:val="left" w:pos="1110"/>
        </w:tabs>
        <w:spacing w:before="176" w:line="258" w:lineRule="exact"/>
        <w:ind w:left="1109" w:hanging="421"/>
        <w:jc w:val="left"/>
      </w:pPr>
      <w:bookmarkStart w:id="4" w:name="_bookmark4"/>
      <w:bookmarkEnd w:id="4"/>
      <w:r>
        <w:t>Общая</w:t>
      </w:r>
      <w:r>
        <w:rPr>
          <w:spacing w:val="-4"/>
        </w:rPr>
        <w:t xml:space="preserve"> </w:t>
      </w:r>
      <w:r>
        <w:t>характеристика</w:t>
      </w:r>
      <w:r>
        <w:rPr>
          <w:spacing w:val="-6"/>
        </w:rPr>
        <w:t xml:space="preserve"> </w:t>
      </w:r>
      <w:r>
        <w:t>планируемых</w:t>
      </w:r>
      <w:r>
        <w:rPr>
          <w:spacing w:val="-5"/>
        </w:rPr>
        <w:t xml:space="preserve"> </w:t>
      </w:r>
      <w:r>
        <w:t>результатов</w:t>
      </w:r>
      <w:r>
        <w:rPr>
          <w:spacing w:val="-3"/>
        </w:rPr>
        <w:t xml:space="preserve"> </w:t>
      </w:r>
      <w:r>
        <w:t>освоения</w:t>
      </w:r>
      <w:r>
        <w:rPr>
          <w:spacing w:val="-4"/>
        </w:rPr>
        <w:t xml:space="preserve"> </w:t>
      </w:r>
      <w:r>
        <w:t>основной</w:t>
      </w:r>
      <w:r>
        <w:rPr>
          <w:spacing w:val="-3"/>
        </w:rPr>
        <w:t xml:space="preserve"> </w:t>
      </w:r>
      <w:r>
        <w:t>образовательной</w:t>
      </w:r>
    </w:p>
    <w:p w:rsidR="00A47C3D" w:rsidRDefault="007253DD">
      <w:pPr>
        <w:spacing w:line="252" w:lineRule="exact"/>
        <w:ind w:left="4919"/>
        <w:rPr>
          <w:b/>
          <w:sz w:val="24"/>
        </w:rPr>
      </w:pPr>
      <w:r>
        <w:rPr>
          <w:b/>
          <w:sz w:val="24"/>
        </w:rPr>
        <w:t>программы</w:t>
      </w:r>
    </w:p>
    <w:p w:rsidR="00A47C3D" w:rsidRDefault="00532B58">
      <w:pPr>
        <w:pStyle w:val="a3"/>
        <w:ind w:left="394" w:right="265"/>
      </w:pPr>
      <w:r>
        <w:t>Все</w:t>
      </w:r>
      <w:r w:rsidR="007253DD">
        <w:t xml:space="preserve"> наполнение программы начального общего образования (</w:t>
      </w:r>
      <w:r>
        <w:t>содержание и планируемые резуль</w:t>
      </w:r>
      <w:r w:rsidR="007253DD">
        <w:t>таты</w:t>
      </w:r>
      <w:r w:rsidR="007253DD">
        <w:rPr>
          <w:spacing w:val="1"/>
        </w:rPr>
        <w:t xml:space="preserve"> </w:t>
      </w:r>
      <w:r w:rsidR="007253DD">
        <w:t>обучения,</w:t>
      </w:r>
      <w:r w:rsidR="007253DD">
        <w:rPr>
          <w:spacing w:val="1"/>
        </w:rPr>
        <w:t xml:space="preserve"> </w:t>
      </w:r>
      <w:r w:rsidR="007253DD">
        <w:t>условия</w:t>
      </w:r>
      <w:r w:rsidR="007253DD">
        <w:rPr>
          <w:spacing w:val="1"/>
        </w:rPr>
        <w:t xml:space="preserve"> </w:t>
      </w:r>
      <w:r w:rsidR="007253DD">
        <w:t>организации</w:t>
      </w:r>
      <w:r w:rsidR="007253DD">
        <w:rPr>
          <w:spacing w:val="1"/>
        </w:rPr>
        <w:t xml:space="preserve"> </w:t>
      </w:r>
      <w:r w:rsidR="007253DD">
        <w:t>образовательной</w:t>
      </w:r>
      <w:r w:rsidR="007253DD">
        <w:rPr>
          <w:spacing w:val="1"/>
        </w:rPr>
        <w:t xml:space="preserve"> </w:t>
      </w:r>
      <w:r w:rsidR="007253DD">
        <w:t>среды)</w:t>
      </w:r>
      <w:r w:rsidR="007253DD">
        <w:rPr>
          <w:spacing w:val="1"/>
        </w:rPr>
        <w:t xml:space="preserve"> </w:t>
      </w:r>
      <w:r w:rsidR="007253DD">
        <w:t>подчиняется</w:t>
      </w:r>
      <w:r w:rsidR="007253DD">
        <w:rPr>
          <w:spacing w:val="1"/>
        </w:rPr>
        <w:t xml:space="preserve"> </w:t>
      </w:r>
      <w:r w:rsidR="007253DD">
        <w:t>современным</w:t>
      </w:r>
      <w:r w:rsidR="007253DD">
        <w:rPr>
          <w:spacing w:val="1"/>
        </w:rPr>
        <w:t xml:space="preserve"> </w:t>
      </w:r>
      <w:r w:rsidR="007253DD">
        <w:t>целям</w:t>
      </w:r>
      <w:r w:rsidR="007253DD">
        <w:rPr>
          <w:spacing w:val="-57"/>
        </w:rPr>
        <w:t xml:space="preserve"> </w:t>
      </w:r>
      <w:r w:rsidR="007253DD">
        <w:t>начального</w:t>
      </w:r>
      <w:r w:rsidR="007253DD">
        <w:rPr>
          <w:spacing w:val="-8"/>
        </w:rPr>
        <w:t xml:space="preserve"> </w:t>
      </w:r>
      <w:r w:rsidR="007253DD">
        <w:t>образования,</w:t>
      </w:r>
      <w:r w:rsidR="007253DD">
        <w:rPr>
          <w:spacing w:val="-7"/>
        </w:rPr>
        <w:t xml:space="preserve"> </w:t>
      </w:r>
      <w:r w:rsidR="007253DD">
        <w:t>которые</w:t>
      </w:r>
      <w:r w:rsidR="007253DD">
        <w:rPr>
          <w:spacing w:val="-10"/>
        </w:rPr>
        <w:t xml:space="preserve"> </w:t>
      </w:r>
      <w:r w:rsidR="007253DD">
        <w:t>представлены</w:t>
      </w:r>
      <w:r w:rsidR="007253DD">
        <w:rPr>
          <w:spacing w:val="-8"/>
        </w:rPr>
        <w:t xml:space="preserve"> </w:t>
      </w:r>
      <w:r w:rsidR="007253DD">
        <w:t>во</w:t>
      </w:r>
      <w:r w:rsidR="007253DD">
        <w:rPr>
          <w:spacing w:val="-9"/>
        </w:rPr>
        <w:t xml:space="preserve"> </w:t>
      </w:r>
      <w:r w:rsidR="007253DD">
        <w:t>ФГОС</w:t>
      </w:r>
      <w:r w:rsidR="007253DD">
        <w:rPr>
          <w:spacing w:val="-7"/>
        </w:rPr>
        <w:t xml:space="preserve"> </w:t>
      </w:r>
      <w:r w:rsidR="007253DD">
        <w:t>как</w:t>
      </w:r>
      <w:r w:rsidR="007253DD">
        <w:rPr>
          <w:spacing w:val="-8"/>
        </w:rPr>
        <w:t xml:space="preserve"> </w:t>
      </w:r>
      <w:r w:rsidR="007253DD">
        <w:t>система</w:t>
      </w:r>
      <w:r w:rsidR="007253DD">
        <w:rPr>
          <w:spacing w:val="-8"/>
        </w:rPr>
        <w:t xml:space="preserve"> </w:t>
      </w:r>
      <w:r w:rsidR="007253DD">
        <w:t>личностных,</w:t>
      </w:r>
      <w:r w:rsidR="007253DD">
        <w:rPr>
          <w:spacing w:val="-8"/>
        </w:rPr>
        <w:t xml:space="preserve"> </w:t>
      </w:r>
      <w:r w:rsidR="007253DD">
        <w:t>метапредметных</w:t>
      </w:r>
      <w:r w:rsidR="007253DD">
        <w:rPr>
          <w:spacing w:val="-57"/>
        </w:rPr>
        <w:t xml:space="preserve"> </w:t>
      </w:r>
      <w:r w:rsidR="007253DD">
        <w:t>и предметных достижений обучающегося. Личностные резуль</w:t>
      </w:r>
      <w:r>
        <w:t>таты включают ценностные отноше</w:t>
      </w:r>
      <w:r w:rsidR="007253DD">
        <w:t xml:space="preserve">ния обучающегося к окружающему миру, другим людям, а также </w:t>
      </w:r>
      <w:r>
        <w:t>к самому себе как субъекту учеб</w:t>
      </w:r>
      <w:r w:rsidR="007253DD">
        <w:t>но-познавательной деяте</w:t>
      </w:r>
      <w:r>
        <w:t>льности (осознание ее</w:t>
      </w:r>
      <w:r w:rsidR="007253DD">
        <w:t xml:space="preserve"> социальной значимости, ответственность, установка</w:t>
      </w:r>
      <w:r w:rsidR="007253DD">
        <w:rPr>
          <w:spacing w:val="-57"/>
        </w:rPr>
        <w:t xml:space="preserve"> </w:t>
      </w:r>
      <w:r w:rsidR="007253DD">
        <w:t>на принятие учебной задачи и др.). Метапредметные результа</w:t>
      </w:r>
      <w:r>
        <w:t>ты характеризуют уровень сформи</w:t>
      </w:r>
      <w:r w:rsidR="007253DD">
        <w:t>рованности познавательных, коммуникативных и регулятивных универсальных действий, которые</w:t>
      </w:r>
      <w:r w:rsidR="007253DD">
        <w:rPr>
          <w:spacing w:val="1"/>
        </w:rPr>
        <w:t xml:space="preserve"> </w:t>
      </w:r>
      <w:r w:rsidR="007253DD">
        <w:t>обеспечивают успешность изучения учебных предметов, а также</w:t>
      </w:r>
      <w:r>
        <w:t xml:space="preserve"> становление способности к само</w:t>
      </w:r>
      <w:r w:rsidR="007253DD">
        <w:t>образованию и саморазвитию. В результате освоения содержания различных предметов, курсов,</w:t>
      </w:r>
      <w:r w:rsidR="007253DD">
        <w:rPr>
          <w:spacing w:val="1"/>
        </w:rPr>
        <w:t xml:space="preserve"> </w:t>
      </w:r>
      <w:r w:rsidR="007253DD">
        <w:t>модулей обучающиеся овладевают рядом междисциплинарных понятий, а также разли</w:t>
      </w:r>
      <w:r>
        <w:t>чными зна</w:t>
      </w:r>
      <w:r w:rsidR="007253DD">
        <w:t>ково-символическими</w:t>
      </w:r>
      <w:r w:rsidR="007253DD">
        <w:rPr>
          <w:spacing w:val="74"/>
        </w:rPr>
        <w:t xml:space="preserve"> </w:t>
      </w:r>
      <w:r w:rsidR="004505B3">
        <w:t>средствами,</w:t>
      </w:r>
      <w:r w:rsidR="007253DD">
        <w:rPr>
          <w:spacing w:val="12"/>
        </w:rPr>
        <w:t xml:space="preserve"> </w:t>
      </w:r>
      <w:r w:rsidR="007253DD">
        <w:t xml:space="preserve">которые  </w:t>
      </w:r>
      <w:r w:rsidR="007253DD">
        <w:rPr>
          <w:spacing w:val="12"/>
        </w:rPr>
        <w:t xml:space="preserve"> </w:t>
      </w:r>
      <w:r w:rsidR="007253DD">
        <w:t xml:space="preserve">помогают  </w:t>
      </w:r>
      <w:r w:rsidR="007253DD">
        <w:rPr>
          <w:spacing w:val="14"/>
        </w:rPr>
        <w:t xml:space="preserve"> </w:t>
      </w:r>
      <w:r w:rsidR="007253DD">
        <w:t xml:space="preserve">обучающимся  </w:t>
      </w:r>
      <w:r w:rsidR="007253DD">
        <w:rPr>
          <w:spacing w:val="12"/>
        </w:rPr>
        <w:t xml:space="preserve"> </w:t>
      </w:r>
      <w:r w:rsidR="007253DD">
        <w:t xml:space="preserve">применять  </w:t>
      </w:r>
      <w:r w:rsidR="007253DD">
        <w:rPr>
          <w:spacing w:val="14"/>
        </w:rPr>
        <w:t xml:space="preserve"> </w:t>
      </w:r>
      <w:r w:rsidR="007253DD">
        <w:t xml:space="preserve">знания  </w:t>
      </w:r>
      <w:r w:rsidR="007253DD">
        <w:rPr>
          <w:spacing w:val="13"/>
        </w:rPr>
        <w:t xml:space="preserve"> </w:t>
      </w:r>
      <w:r w:rsidR="007253DD">
        <w:t>как</w:t>
      </w:r>
      <w:r w:rsidR="007253DD">
        <w:rPr>
          <w:spacing w:val="-58"/>
        </w:rPr>
        <w:t xml:space="preserve"> </w:t>
      </w:r>
      <w:r w:rsidR="007253DD">
        <w:t>в</w:t>
      </w:r>
      <w:r w:rsidR="007253DD">
        <w:rPr>
          <w:spacing w:val="-2"/>
        </w:rPr>
        <w:t xml:space="preserve"> </w:t>
      </w:r>
      <w:r w:rsidR="007253DD">
        <w:t>типовых, так и в</w:t>
      </w:r>
      <w:r w:rsidR="007253DD">
        <w:rPr>
          <w:spacing w:val="-3"/>
        </w:rPr>
        <w:t xml:space="preserve"> </w:t>
      </w:r>
      <w:r w:rsidR="007253DD">
        <w:t>новых, нестандартных</w:t>
      </w:r>
      <w:r w:rsidR="007253DD">
        <w:rPr>
          <w:spacing w:val="3"/>
        </w:rPr>
        <w:t xml:space="preserve"> </w:t>
      </w:r>
      <w:r w:rsidR="007253DD">
        <w:t>учебных ситуациях.</w:t>
      </w:r>
    </w:p>
    <w:p w:rsidR="00A47C3D" w:rsidRDefault="007253DD">
      <w:pPr>
        <w:pStyle w:val="a3"/>
        <w:ind w:left="394" w:right="266"/>
      </w:pPr>
      <w:r>
        <w:t>В</w:t>
      </w:r>
      <w:r>
        <w:rPr>
          <w:spacing w:val="1"/>
        </w:rPr>
        <w:t xml:space="preserve"> </w:t>
      </w:r>
      <w:r>
        <w:t>специальном</w:t>
      </w:r>
      <w:r>
        <w:rPr>
          <w:spacing w:val="1"/>
        </w:rPr>
        <w:t xml:space="preserve"> </w:t>
      </w:r>
      <w:r>
        <w:t>разделе</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характеризуется</w:t>
      </w:r>
      <w:r>
        <w:rPr>
          <w:spacing w:val="1"/>
        </w:rPr>
        <w:t xml:space="preserve"> </w:t>
      </w:r>
      <w:r>
        <w:t>система</w:t>
      </w:r>
      <w:r>
        <w:rPr>
          <w:spacing w:val="-57"/>
        </w:rPr>
        <w:t xml:space="preserve"> </w:t>
      </w:r>
      <w:r>
        <w:t>оценки достижений планируемых результатов освоения основной образовательной программы. При</w:t>
      </w:r>
      <w:r>
        <w:rPr>
          <w:spacing w:val="-57"/>
        </w:rPr>
        <w:t xml:space="preserve"> </w:t>
      </w:r>
      <w:r>
        <w:t>определении подходов к контрольно-оценочной деятельности младших школьников учитываются</w:t>
      </w:r>
      <w:r>
        <w:rPr>
          <w:spacing w:val="1"/>
        </w:rPr>
        <w:t xml:space="preserve"> </w:t>
      </w:r>
      <w:r>
        <w:t>формы и виды кон</w:t>
      </w:r>
      <w:r w:rsidR="004505B3">
        <w:t>троля, а также требования к объе</w:t>
      </w:r>
      <w:r>
        <w:t xml:space="preserve">му и числу проводимых контрольных, </w:t>
      </w:r>
      <w:r w:rsidR="004505B3">
        <w:t>прове</w:t>
      </w:r>
      <w:r>
        <w:t>рочных и диагностических работ. Ориентиром в этом направле</w:t>
      </w:r>
      <w:r w:rsidR="004505B3">
        <w:t>нии служат «Рекомендации для си</w:t>
      </w:r>
      <w:r>
        <w:t>стемы</w:t>
      </w:r>
      <w:r>
        <w:rPr>
          <w:spacing w:val="-8"/>
        </w:rPr>
        <w:t xml:space="preserve"> </w:t>
      </w:r>
      <w:r>
        <w:t>общего</w:t>
      </w:r>
      <w:r>
        <w:rPr>
          <w:spacing w:val="-7"/>
        </w:rPr>
        <w:t xml:space="preserve"> </w:t>
      </w:r>
      <w:r>
        <w:t>образования</w:t>
      </w:r>
      <w:r>
        <w:rPr>
          <w:spacing w:val="-7"/>
        </w:rPr>
        <w:t xml:space="preserve"> </w:t>
      </w:r>
      <w:r>
        <w:t>по</w:t>
      </w:r>
      <w:r>
        <w:rPr>
          <w:spacing w:val="-7"/>
        </w:rPr>
        <w:t xml:space="preserve"> </w:t>
      </w:r>
      <w:r>
        <w:t>основным</w:t>
      </w:r>
      <w:r>
        <w:rPr>
          <w:spacing w:val="-8"/>
        </w:rPr>
        <w:t xml:space="preserve"> </w:t>
      </w:r>
      <w:r>
        <w:t>подходам</w:t>
      </w:r>
      <w:r>
        <w:rPr>
          <w:spacing w:val="-8"/>
        </w:rPr>
        <w:t xml:space="preserve"> </w:t>
      </w:r>
      <w:r>
        <w:t>к</w:t>
      </w:r>
      <w:r>
        <w:rPr>
          <w:spacing w:val="-7"/>
        </w:rPr>
        <w:t xml:space="preserve"> </w:t>
      </w:r>
      <w:r>
        <w:t>формированию</w:t>
      </w:r>
      <w:r>
        <w:rPr>
          <w:spacing w:val="-7"/>
        </w:rPr>
        <w:t xml:space="preserve"> </w:t>
      </w:r>
      <w:r>
        <w:t>графика</w:t>
      </w:r>
      <w:r>
        <w:rPr>
          <w:spacing w:val="-8"/>
        </w:rPr>
        <w:t xml:space="preserve"> </w:t>
      </w:r>
      <w:r>
        <w:t>проведения</w:t>
      </w:r>
      <w:r>
        <w:rPr>
          <w:spacing w:val="-7"/>
        </w:rPr>
        <w:t xml:space="preserve"> </w:t>
      </w:r>
      <w:r>
        <w:t>оценочных</w:t>
      </w:r>
      <w:r>
        <w:rPr>
          <w:spacing w:val="-58"/>
        </w:rPr>
        <w:t xml:space="preserve"> </w:t>
      </w:r>
      <w:r>
        <w:t>процедур в общеобразовательных организациях», подготовленные в 2021 г. Федеральной службой</w:t>
      </w:r>
      <w:r>
        <w:rPr>
          <w:spacing w:val="1"/>
        </w:rPr>
        <w:t xml:space="preserve"> </w:t>
      </w:r>
      <w:r>
        <w:t>по</w:t>
      </w:r>
      <w:r>
        <w:rPr>
          <w:spacing w:val="-1"/>
        </w:rPr>
        <w:t xml:space="preserve"> </w:t>
      </w:r>
      <w:r>
        <w:t>надзору</w:t>
      </w:r>
      <w:r>
        <w:rPr>
          <w:spacing w:val="-8"/>
        </w:rPr>
        <w:t xml:space="preserve"> </w:t>
      </w:r>
      <w:r>
        <w:t>в</w:t>
      </w:r>
      <w:r>
        <w:rPr>
          <w:spacing w:val="-1"/>
        </w:rPr>
        <w:t xml:space="preserve"> </w:t>
      </w:r>
      <w:r>
        <w:t>сфере</w:t>
      </w:r>
      <w:r>
        <w:rPr>
          <w:spacing w:val="-1"/>
        </w:rPr>
        <w:t xml:space="preserve"> </w:t>
      </w:r>
      <w:r>
        <w:t>образования и науки</w:t>
      </w:r>
      <w:r>
        <w:rPr>
          <w:spacing w:val="5"/>
        </w:rPr>
        <w:t xml:space="preserve"> </w:t>
      </w:r>
      <w:r>
        <w:t>РФ.</w:t>
      </w:r>
    </w:p>
    <w:p w:rsidR="00A47C3D" w:rsidRDefault="007253DD">
      <w:pPr>
        <w:pStyle w:val="a3"/>
        <w:ind w:left="394" w:right="266"/>
      </w:pPr>
      <w:r>
        <w:t>Для первого уровня школьного образования очень важно целе</w:t>
      </w:r>
      <w:r w:rsidR="004505B3">
        <w:t>сообразно организовать образова</w:t>
      </w:r>
      <w:r>
        <w:t>тельную среду. Все особенности е</w:t>
      </w:r>
      <w:r w:rsidR="004505B3">
        <w:t>е</w:t>
      </w:r>
      <w:r>
        <w:t xml:space="preserve"> конструирования прописываются в организационном разделе</w:t>
      </w:r>
      <w:r>
        <w:rPr>
          <w:spacing w:val="1"/>
        </w:rPr>
        <w:t xml:space="preserve"> </w:t>
      </w:r>
      <w:r>
        <w:t>программы: учебный план, внеурочная деятельность, воспитательные мероприятия, возможность</w:t>
      </w:r>
      <w:r>
        <w:rPr>
          <w:spacing w:val="1"/>
        </w:rPr>
        <w:t xml:space="preserve"> </w:t>
      </w:r>
      <w:r>
        <w:t>использования предметных кабинетов (изобразительного искусс</w:t>
      </w:r>
      <w:r w:rsidR="004505B3">
        <w:t>тва, музыки, технологии), специ</w:t>
      </w:r>
      <w:r>
        <w:t>ально</w:t>
      </w:r>
      <w:r>
        <w:rPr>
          <w:spacing w:val="-1"/>
        </w:rPr>
        <w:t xml:space="preserve"> </w:t>
      </w:r>
      <w:r>
        <w:t>оборудованных территорий</w:t>
      </w:r>
      <w:r>
        <w:rPr>
          <w:spacing w:val="-1"/>
        </w:rPr>
        <w:t xml:space="preserve"> </w:t>
      </w:r>
      <w:r>
        <w:t>для</w:t>
      </w:r>
      <w:r>
        <w:rPr>
          <w:spacing w:val="-2"/>
        </w:rPr>
        <w:t xml:space="preserve"> </w:t>
      </w:r>
      <w:r>
        <w:t>занятий</w:t>
      </w:r>
      <w:r>
        <w:rPr>
          <w:spacing w:val="-3"/>
        </w:rPr>
        <w:t xml:space="preserve"> </w:t>
      </w:r>
      <w:r>
        <w:t>физической культурой</w:t>
      </w:r>
      <w:r>
        <w:rPr>
          <w:spacing w:val="2"/>
        </w:rPr>
        <w:t xml:space="preserve"> </w:t>
      </w:r>
      <w:r>
        <w:t>и</w:t>
      </w:r>
      <w:r>
        <w:rPr>
          <w:spacing w:val="-1"/>
        </w:rPr>
        <w:t xml:space="preserve"> </w:t>
      </w:r>
      <w:r>
        <w:t>спортом</w:t>
      </w:r>
      <w:r>
        <w:rPr>
          <w:spacing w:val="-2"/>
        </w:rPr>
        <w:t xml:space="preserve"> </w:t>
      </w:r>
      <w:r>
        <w:t>и</w:t>
      </w:r>
      <w:r>
        <w:rPr>
          <w:spacing w:val="-1"/>
        </w:rPr>
        <w:t xml:space="preserve"> </w:t>
      </w:r>
      <w:r>
        <w:t>т.</w:t>
      </w:r>
      <w:r>
        <w:rPr>
          <w:spacing w:val="-3"/>
        </w:rPr>
        <w:t xml:space="preserve"> </w:t>
      </w:r>
      <w:r>
        <w:t>п.</w:t>
      </w:r>
    </w:p>
    <w:p w:rsidR="00A47C3D" w:rsidRDefault="00A47C3D">
      <w:pPr>
        <w:sectPr w:rsidR="00A47C3D">
          <w:pgSz w:w="11910" w:h="16850"/>
          <w:pgMar w:top="660" w:right="520" w:bottom="720" w:left="400" w:header="0" w:footer="537" w:gutter="0"/>
          <w:cols w:space="720"/>
        </w:sectPr>
      </w:pPr>
    </w:p>
    <w:p w:rsidR="00A47C3D" w:rsidRDefault="007253DD" w:rsidP="00353F4F">
      <w:pPr>
        <w:pStyle w:val="2"/>
        <w:numPr>
          <w:ilvl w:val="1"/>
          <w:numId w:val="85"/>
        </w:numPr>
        <w:tabs>
          <w:tab w:val="left" w:pos="1084"/>
        </w:tabs>
        <w:spacing w:before="93" w:line="208" w:lineRule="auto"/>
        <w:ind w:left="394" w:right="268" w:firstLine="228"/>
        <w:jc w:val="left"/>
      </w:pPr>
      <w:bookmarkStart w:id="5" w:name="_bookmark5"/>
      <w:bookmarkEnd w:id="5"/>
      <w:r>
        <w:lastRenderedPageBreak/>
        <w:t>Система</w:t>
      </w:r>
      <w:r>
        <w:rPr>
          <w:spacing w:val="37"/>
        </w:rPr>
        <w:t xml:space="preserve"> </w:t>
      </w:r>
      <w:r>
        <w:t>оценки</w:t>
      </w:r>
      <w:r>
        <w:rPr>
          <w:spacing w:val="35"/>
        </w:rPr>
        <w:t xml:space="preserve"> </w:t>
      </w:r>
      <w:r>
        <w:t>достижения</w:t>
      </w:r>
      <w:r>
        <w:rPr>
          <w:spacing w:val="37"/>
        </w:rPr>
        <w:t xml:space="preserve"> </w:t>
      </w:r>
      <w:r>
        <w:t>планируемых</w:t>
      </w:r>
      <w:r>
        <w:rPr>
          <w:spacing w:val="37"/>
        </w:rPr>
        <w:t xml:space="preserve"> </w:t>
      </w:r>
      <w:r>
        <w:t>результатов</w:t>
      </w:r>
      <w:r>
        <w:rPr>
          <w:spacing w:val="37"/>
        </w:rPr>
        <w:t xml:space="preserve"> </w:t>
      </w:r>
      <w:r>
        <w:t>освоения</w:t>
      </w:r>
      <w:r>
        <w:rPr>
          <w:spacing w:val="37"/>
        </w:rPr>
        <w:t xml:space="preserve"> </w:t>
      </w:r>
      <w:r>
        <w:t>программы</w:t>
      </w:r>
      <w:r>
        <w:rPr>
          <w:spacing w:val="34"/>
        </w:rPr>
        <w:t xml:space="preserve"> </w:t>
      </w:r>
      <w:r w:rsidR="004505B3">
        <w:t>началь</w:t>
      </w:r>
      <w:r>
        <w:t>ного</w:t>
      </w:r>
      <w:r>
        <w:rPr>
          <w:spacing w:val="-1"/>
        </w:rPr>
        <w:t xml:space="preserve"> </w:t>
      </w:r>
      <w:r>
        <w:t>общего образования</w:t>
      </w:r>
    </w:p>
    <w:p w:rsidR="00A47C3D" w:rsidRDefault="007253DD" w:rsidP="00353F4F">
      <w:pPr>
        <w:pStyle w:val="2"/>
        <w:numPr>
          <w:ilvl w:val="2"/>
          <w:numId w:val="85"/>
        </w:numPr>
        <w:tabs>
          <w:tab w:val="left" w:pos="1223"/>
        </w:tabs>
        <w:spacing w:before="170" w:line="270" w:lineRule="exact"/>
        <w:ind w:hanging="601"/>
        <w:jc w:val="both"/>
      </w:pPr>
      <w:bookmarkStart w:id="6" w:name="_bookmark6"/>
      <w:bookmarkEnd w:id="6"/>
      <w:r>
        <w:t>Общие</w:t>
      </w:r>
      <w:r>
        <w:rPr>
          <w:spacing w:val="-4"/>
        </w:rPr>
        <w:t xml:space="preserve"> </w:t>
      </w:r>
      <w:r>
        <w:t>положения</w:t>
      </w:r>
    </w:p>
    <w:p w:rsidR="00A47C3D" w:rsidRDefault="007253DD">
      <w:pPr>
        <w:pStyle w:val="a3"/>
        <w:ind w:left="394" w:right="268"/>
      </w:pPr>
      <w:r>
        <w:t>В</w:t>
      </w:r>
      <w:r>
        <w:rPr>
          <w:spacing w:val="-7"/>
        </w:rPr>
        <w:t xml:space="preserve"> </w:t>
      </w:r>
      <w:r>
        <w:t>ФГОС</w:t>
      </w:r>
      <w:r>
        <w:rPr>
          <w:spacing w:val="-4"/>
        </w:rPr>
        <w:t xml:space="preserve"> </w:t>
      </w:r>
      <w:r>
        <w:t>НОО</w:t>
      </w:r>
      <w:r>
        <w:rPr>
          <w:spacing w:val="-5"/>
        </w:rPr>
        <w:t xml:space="preserve"> </w:t>
      </w:r>
      <w:r>
        <w:t>отмечается,</w:t>
      </w:r>
      <w:r>
        <w:rPr>
          <w:spacing w:val="-5"/>
        </w:rPr>
        <w:t xml:space="preserve"> </w:t>
      </w:r>
      <w:r>
        <w:t>что «независимо</w:t>
      </w:r>
      <w:r>
        <w:rPr>
          <w:spacing w:val="-4"/>
        </w:rPr>
        <w:t xml:space="preserve"> </w:t>
      </w:r>
      <w:r>
        <w:t>от</w:t>
      </w:r>
      <w:r>
        <w:rPr>
          <w:spacing w:val="-2"/>
        </w:rPr>
        <w:t xml:space="preserve"> </w:t>
      </w:r>
      <w:r>
        <w:t>формы</w:t>
      </w:r>
      <w:r>
        <w:rPr>
          <w:spacing w:val="-6"/>
        </w:rPr>
        <w:t xml:space="preserve"> </w:t>
      </w:r>
      <w:r>
        <w:t>получения</w:t>
      </w:r>
      <w:r>
        <w:rPr>
          <w:spacing w:val="-4"/>
        </w:rPr>
        <w:t xml:space="preserve"> </w:t>
      </w:r>
      <w:r>
        <w:t>начального</w:t>
      </w:r>
      <w:r>
        <w:rPr>
          <w:spacing w:val="-5"/>
        </w:rPr>
        <w:t xml:space="preserve"> </w:t>
      </w:r>
      <w:r>
        <w:t>общего</w:t>
      </w:r>
      <w:r>
        <w:rPr>
          <w:spacing w:val="-4"/>
        </w:rPr>
        <w:t xml:space="preserve"> </w:t>
      </w:r>
      <w:r>
        <w:t>образования</w:t>
      </w:r>
      <w:r>
        <w:rPr>
          <w:spacing w:val="-58"/>
        </w:rPr>
        <w:t xml:space="preserve"> </w:t>
      </w:r>
      <w:r>
        <w:t>и</w:t>
      </w:r>
      <w:r>
        <w:rPr>
          <w:spacing w:val="1"/>
        </w:rPr>
        <w:t xml:space="preserve"> </w:t>
      </w:r>
      <w:r>
        <w:t>формы</w:t>
      </w:r>
      <w:r>
        <w:rPr>
          <w:spacing w:val="1"/>
        </w:rPr>
        <w:t xml:space="preserve"> </w:t>
      </w:r>
      <w:r>
        <w:t>обучения</w:t>
      </w:r>
      <w:r>
        <w:rPr>
          <w:spacing w:val="1"/>
        </w:rPr>
        <w:t xml:space="preserve"> </w:t>
      </w:r>
      <w:r>
        <w:t>ФГОС</w:t>
      </w:r>
      <w:r>
        <w:rPr>
          <w:spacing w:val="1"/>
        </w:rPr>
        <w:t xml:space="preserve"> </w:t>
      </w:r>
      <w:r>
        <w:t>является</w:t>
      </w:r>
      <w:r>
        <w:rPr>
          <w:spacing w:val="1"/>
        </w:rPr>
        <w:t xml:space="preserve"> </w:t>
      </w:r>
      <w:r>
        <w:t>основой</w:t>
      </w:r>
      <w:r>
        <w:rPr>
          <w:spacing w:val="1"/>
        </w:rPr>
        <w:t xml:space="preserve"> </w:t>
      </w:r>
      <w:r>
        <w:t>объективной</w:t>
      </w:r>
      <w:r>
        <w:rPr>
          <w:spacing w:val="1"/>
        </w:rPr>
        <w:t xml:space="preserve"> </w:t>
      </w:r>
      <w:r>
        <w:t>оценки</w:t>
      </w:r>
      <w:r>
        <w:rPr>
          <w:spacing w:val="1"/>
        </w:rPr>
        <w:t xml:space="preserve"> </w:t>
      </w:r>
      <w:r>
        <w:t>соответствия</w:t>
      </w:r>
      <w:r>
        <w:rPr>
          <w:spacing w:val="1"/>
        </w:rPr>
        <w:t xml:space="preserve"> </w:t>
      </w:r>
      <w:r>
        <w:t>установленным</w:t>
      </w:r>
      <w:r>
        <w:rPr>
          <w:spacing w:val="1"/>
        </w:rPr>
        <w:t xml:space="preserve"> </w:t>
      </w:r>
      <w:r w:rsidR="004505B3">
        <w:t>тре</w:t>
      </w:r>
      <w:r>
        <w:t>бованиям образовательной деятельности и подготовки обучающихся, освоивших программу</w:t>
      </w:r>
      <w:r>
        <w:rPr>
          <w:spacing w:val="1"/>
        </w:rPr>
        <w:t xml:space="preserve"> </w:t>
      </w:r>
      <w:r>
        <w:t>начального общего образования». Это означает, что ФГОС зада</w:t>
      </w:r>
      <w:r w:rsidR="004505B3">
        <w:t>ет основные требования к обра</w:t>
      </w:r>
      <w:r w:rsidR="00BE1D3A">
        <w:t>зо</w:t>
      </w:r>
      <w:r>
        <w:t>вательным</w:t>
      </w:r>
      <w:r>
        <w:rPr>
          <w:spacing w:val="-3"/>
        </w:rPr>
        <w:t xml:space="preserve"> </w:t>
      </w:r>
      <w:r>
        <w:t>результатам</w:t>
      </w:r>
      <w:r>
        <w:rPr>
          <w:spacing w:val="-1"/>
        </w:rPr>
        <w:t xml:space="preserve"> </w:t>
      </w:r>
      <w:r>
        <w:t>и средствам</w:t>
      </w:r>
      <w:r>
        <w:rPr>
          <w:spacing w:val="-1"/>
        </w:rPr>
        <w:t xml:space="preserve"> </w:t>
      </w:r>
      <w:r>
        <w:t>оценки</w:t>
      </w:r>
      <w:r>
        <w:rPr>
          <w:spacing w:val="-3"/>
        </w:rPr>
        <w:t xml:space="preserve"> </w:t>
      </w:r>
      <w:r>
        <w:t>их</w:t>
      </w:r>
      <w:r>
        <w:rPr>
          <w:spacing w:val="-1"/>
        </w:rPr>
        <w:t xml:space="preserve"> </w:t>
      </w:r>
      <w:r>
        <w:t>достижения.</w:t>
      </w:r>
    </w:p>
    <w:p w:rsidR="00A47C3D" w:rsidRDefault="007253DD">
      <w:pPr>
        <w:pStyle w:val="a3"/>
        <w:ind w:left="394" w:right="268"/>
      </w:pPr>
      <w:r>
        <w:t>Система</w:t>
      </w:r>
      <w:r>
        <w:rPr>
          <w:spacing w:val="-9"/>
        </w:rPr>
        <w:t xml:space="preserve"> </w:t>
      </w:r>
      <w:r>
        <w:t>оценки</w:t>
      </w:r>
      <w:r>
        <w:rPr>
          <w:spacing w:val="-7"/>
        </w:rPr>
        <w:t xml:space="preserve"> </w:t>
      </w:r>
      <w:r>
        <w:t>достижения</w:t>
      </w:r>
      <w:r>
        <w:rPr>
          <w:spacing w:val="-8"/>
        </w:rPr>
        <w:t xml:space="preserve"> </w:t>
      </w:r>
      <w:r>
        <w:t>планируемых</w:t>
      </w:r>
      <w:r>
        <w:rPr>
          <w:spacing w:val="-6"/>
        </w:rPr>
        <w:t xml:space="preserve"> </w:t>
      </w:r>
      <w:r>
        <w:t>результатов</w:t>
      </w:r>
      <w:r>
        <w:rPr>
          <w:spacing w:val="-3"/>
        </w:rPr>
        <w:t xml:space="preserve"> </w:t>
      </w:r>
      <w:r>
        <w:t>(далее</w:t>
      </w:r>
      <w:r>
        <w:rPr>
          <w:spacing w:val="-9"/>
        </w:rPr>
        <w:t xml:space="preserve"> </w:t>
      </w:r>
      <w:r>
        <w:t>—</w:t>
      </w:r>
      <w:r>
        <w:rPr>
          <w:spacing w:val="-6"/>
        </w:rPr>
        <w:t xml:space="preserve"> </w:t>
      </w:r>
      <w:r>
        <w:t>система</w:t>
      </w:r>
      <w:r>
        <w:rPr>
          <w:spacing w:val="-8"/>
        </w:rPr>
        <w:t xml:space="preserve"> </w:t>
      </w:r>
      <w:r>
        <w:t>оценки)</w:t>
      </w:r>
      <w:r>
        <w:rPr>
          <w:spacing w:val="-9"/>
        </w:rPr>
        <w:t xml:space="preserve"> </w:t>
      </w:r>
      <w:r>
        <w:t>является</w:t>
      </w:r>
      <w:r>
        <w:rPr>
          <w:spacing w:val="-8"/>
        </w:rPr>
        <w:t xml:space="preserve"> </w:t>
      </w:r>
      <w:r>
        <w:t>частью</w:t>
      </w:r>
      <w:r>
        <w:rPr>
          <w:spacing w:val="-57"/>
        </w:rPr>
        <w:t xml:space="preserve"> </w:t>
      </w:r>
      <w:r>
        <w:t>системы оценки и управления качеством образования в образова</w:t>
      </w:r>
      <w:r w:rsidR="00BE1D3A">
        <w:t>тельной организации и служит ос</w:t>
      </w:r>
      <w:r>
        <w:t>новой при разработке образовательной организацией собственн</w:t>
      </w:r>
      <w:r w:rsidR="00BE1D3A">
        <w:t>ого «Положения об оценке образо</w:t>
      </w:r>
      <w:r>
        <w:t>вательных достижений</w:t>
      </w:r>
      <w:r>
        <w:rPr>
          <w:spacing w:val="-2"/>
        </w:rPr>
        <w:t xml:space="preserve"> </w:t>
      </w:r>
      <w:r>
        <w:t>обучающихся».</w:t>
      </w:r>
    </w:p>
    <w:p w:rsidR="00A47C3D" w:rsidRDefault="007253DD">
      <w:pPr>
        <w:pStyle w:val="a3"/>
        <w:ind w:left="394" w:right="269"/>
      </w:pPr>
      <w:r>
        <w:t>Система</w:t>
      </w:r>
      <w:r>
        <w:rPr>
          <w:spacing w:val="1"/>
        </w:rPr>
        <w:t xml:space="preserve"> </w:t>
      </w:r>
      <w:r>
        <w:t>оценки</w:t>
      </w:r>
      <w:r>
        <w:rPr>
          <w:spacing w:val="1"/>
        </w:rPr>
        <w:t xml:space="preserve"> </w:t>
      </w:r>
      <w:r>
        <w:t>призвана</w:t>
      </w:r>
      <w:r>
        <w:rPr>
          <w:spacing w:val="1"/>
        </w:rPr>
        <w:t xml:space="preserve"> </w:t>
      </w:r>
      <w:r>
        <w:t>способствовать</w:t>
      </w:r>
      <w:r>
        <w:rPr>
          <w:spacing w:val="1"/>
        </w:rPr>
        <w:t xml:space="preserve"> </w:t>
      </w:r>
      <w:r>
        <w:t>поддержанию</w:t>
      </w:r>
      <w:r>
        <w:rPr>
          <w:spacing w:val="1"/>
        </w:rPr>
        <w:t xml:space="preserve"> </w:t>
      </w:r>
      <w:r>
        <w:t>единства</w:t>
      </w:r>
      <w:r>
        <w:rPr>
          <w:spacing w:val="1"/>
        </w:rPr>
        <w:t xml:space="preserve"> </w:t>
      </w:r>
      <w:r>
        <w:t>всей</w:t>
      </w:r>
      <w:r>
        <w:rPr>
          <w:spacing w:val="1"/>
        </w:rPr>
        <w:t xml:space="preserve"> </w:t>
      </w:r>
      <w:r>
        <w:t>системы</w:t>
      </w:r>
      <w:r>
        <w:rPr>
          <w:spacing w:val="1"/>
        </w:rPr>
        <w:t xml:space="preserve"> </w:t>
      </w:r>
      <w:r>
        <w:t>образования,</w:t>
      </w:r>
      <w:r>
        <w:rPr>
          <w:spacing w:val="-57"/>
        </w:rPr>
        <w:t xml:space="preserve"> </w:t>
      </w:r>
      <w:r>
        <w:t>обеспечению преемственности в сист</w:t>
      </w:r>
      <w:r w:rsidR="00BE1D3A">
        <w:t>еме непрерывного образования. Ее</w:t>
      </w:r>
      <w:r>
        <w:t xml:space="preserve"> основными функциями</w:t>
      </w:r>
      <w:r>
        <w:rPr>
          <w:spacing w:val="1"/>
        </w:rPr>
        <w:t xml:space="preserve"> </w:t>
      </w:r>
      <w:r>
        <w:t>являются</w:t>
      </w:r>
      <w:r>
        <w:rPr>
          <w:spacing w:val="-8"/>
        </w:rPr>
        <w:t xml:space="preserve"> </w:t>
      </w:r>
      <w:r>
        <w:t>ориентация</w:t>
      </w:r>
      <w:r>
        <w:rPr>
          <w:spacing w:val="-7"/>
        </w:rPr>
        <w:t xml:space="preserve"> </w:t>
      </w:r>
      <w:r>
        <w:t>образовательного</w:t>
      </w:r>
      <w:r>
        <w:rPr>
          <w:spacing w:val="-7"/>
        </w:rPr>
        <w:t xml:space="preserve"> </w:t>
      </w:r>
      <w:r>
        <w:t>процесса</w:t>
      </w:r>
      <w:r>
        <w:rPr>
          <w:spacing w:val="-7"/>
        </w:rPr>
        <w:t xml:space="preserve"> </w:t>
      </w:r>
      <w:r>
        <w:t>на</w:t>
      </w:r>
      <w:r>
        <w:rPr>
          <w:spacing w:val="-8"/>
        </w:rPr>
        <w:t xml:space="preserve"> </w:t>
      </w:r>
      <w:r>
        <w:t>достижение</w:t>
      </w:r>
      <w:r>
        <w:rPr>
          <w:spacing w:val="-8"/>
        </w:rPr>
        <w:t xml:space="preserve"> </w:t>
      </w:r>
      <w:r>
        <w:t>планируемых</w:t>
      </w:r>
      <w:r>
        <w:rPr>
          <w:spacing w:val="-7"/>
        </w:rPr>
        <w:t xml:space="preserve"> </w:t>
      </w:r>
      <w:r>
        <w:t>результатов</w:t>
      </w:r>
      <w:r>
        <w:rPr>
          <w:spacing w:val="-8"/>
        </w:rPr>
        <w:t xml:space="preserve"> </w:t>
      </w:r>
      <w:r>
        <w:t>освоения</w:t>
      </w:r>
      <w:r>
        <w:rPr>
          <w:spacing w:val="-57"/>
        </w:rPr>
        <w:t xml:space="preserve"> </w:t>
      </w:r>
      <w:r>
        <w:t>основной образовательной программы начального общего образования и обеспечение эффективной</w:t>
      </w:r>
      <w:r>
        <w:rPr>
          <w:spacing w:val="-57"/>
        </w:rPr>
        <w:t xml:space="preserve"> </w:t>
      </w:r>
      <w:r>
        <w:t>обратной</w:t>
      </w:r>
      <w:r>
        <w:rPr>
          <w:spacing w:val="-2"/>
        </w:rPr>
        <w:t xml:space="preserve"> </w:t>
      </w:r>
      <w:r>
        <w:t>связи,</w:t>
      </w:r>
      <w:r>
        <w:rPr>
          <w:spacing w:val="-4"/>
        </w:rPr>
        <w:t xml:space="preserve"> </w:t>
      </w:r>
      <w:r>
        <w:t>позволяющей</w:t>
      </w:r>
      <w:r>
        <w:rPr>
          <w:spacing w:val="-1"/>
        </w:rPr>
        <w:t xml:space="preserve"> </w:t>
      </w:r>
      <w:r>
        <w:t>осуществлять</w:t>
      </w:r>
      <w:r>
        <w:rPr>
          <w:spacing w:val="2"/>
        </w:rPr>
        <w:t xml:space="preserve"> </w:t>
      </w:r>
      <w:r>
        <w:t>управление</w:t>
      </w:r>
      <w:r>
        <w:rPr>
          <w:spacing w:val="-2"/>
        </w:rPr>
        <w:t xml:space="preserve"> </w:t>
      </w:r>
      <w:r>
        <w:t>образовательным</w:t>
      </w:r>
      <w:r>
        <w:rPr>
          <w:spacing w:val="-3"/>
        </w:rPr>
        <w:t xml:space="preserve"> </w:t>
      </w:r>
      <w:r>
        <w:t>процессом.</w:t>
      </w:r>
    </w:p>
    <w:p w:rsidR="00A47C3D" w:rsidRDefault="007253DD">
      <w:pPr>
        <w:pStyle w:val="a3"/>
        <w:ind w:left="394" w:right="267"/>
      </w:pPr>
      <w:r>
        <w:t>Основными направлениями и целями оценочной деятельности в образовательной организации</w:t>
      </w:r>
      <w:r>
        <w:rPr>
          <w:spacing w:val="1"/>
        </w:rPr>
        <w:t xml:space="preserve"> </w:t>
      </w:r>
      <w:r>
        <w:t>являются:</w:t>
      </w:r>
    </w:p>
    <w:p w:rsidR="00A47C3D" w:rsidRDefault="007253DD">
      <w:pPr>
        <w:pStyle w:val="a3"/>
        <w:ind w:left="394" w:right="266"/>
      </w:pPr>
      <w:r>
        <w:rPr>
          <w:noProof/>
          <w:position w:val="-4"/>
          <w:lang w:eastAsia="ru-RU"/>
        </w:rPr>
        <w:drawing>
          <wp:inline distT="0" distB="0" distL="0" distR="0" wp14:anchorId="2F295184" wp14:editId="5F290AAB">
            <wp:extent cx="237744" cy="169164"/>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оценка</w:t>
      </w:r>
      <w:r>
        <w:rPr>
          <w:spacing w:val="-12"/>
        </w:rPr>
        <w:t xml:space="preserve"> </w:t>
      </w:r>
      <w:r>
        <w:t>образовательных</w:t>
      </w:r>
      <w:r w:rsidR="00BE1D3A">
        <w:rPr>
          <w:spacing w:val="-9"/>
        </w:rPr>
        <w:t xml:space="preserve"> </w:t>
      </w:r>
      <w:r>
        <w:t>достижений</w:t>
      </w:r>
      <w:r>
        <w:rPr>
          <w:spacing w:val="-10"/>
        </w:rPr>
        <w:t xml:space="preserve"> </w:t>
      </w:r>
      <w:r>
        <w:t>обучающихся</w:t>
      </w:r>
      <w:r>
        <w:rPr>
          <w:spacing w:val="-11"/>
        </w:rPr>
        <w:t xml:space="preserve"> </w:t>
      </w:r>
      <w:r>
        <w:t>на</w:t>
      </w:r>
      <w:r>
        <w:rPr>
          <w:spacing w:val="-11"/>
        </w:rPr>
        <w:t xml:space="preserve"> </w:t>
      </w:r>
      <w:r>
        <w:t>различных</w:t>
      </w:r>
      <w:r>
        <w:rPr>
          <w:spacing w:val="-9"/>
        </w:rPr>
        <w:t xml:space="preserve"> </w:t>
      </w:r>
      <w:r>
        <w:t>этапах</w:t>
      </w:r>
      <w:r>
        <w:rPr>
          <w:spacing w:val="-9"/>
        </w:rPr>
        <w:t xml:space="preserve"> </w:t>
      </w:r>
      <w:r>
        <w:t>обучения</w:t>
      </w:r>
      <w:r>
        <w:rPr>
          <w:spacing w:val="-11"/>
        </w:rPr>
        <w:t xml:space="preserve"> </w:t>
      </w:r>
      <w:r>
        <w:t>как</w:t>
      </w:r>
      <w:r>
        <w:rPr>
          <w:spacing w:val="-10"/>
        </w:rPr>
        <w:t xml:space="preserve"> </w:t>
      </w:r>
      <w:r>
        <w:t>основа</w:t>
      </w:r>
      <w:r>
        <w:rPr>
          <w:spacing w:val="-57"/>
        </w:rPr>
        <w:t xml:space="preserve"> </w:t>
      </w:r>
      <w:r>
        <w:t>их промежуточной и итоговой аттестации, а также основа процедур внутреннего м</w:t>
      </w:r>
      <w:r w:rsidR="00BE1D3A">
        <w:t>ониторинга об</w:t>
      </w:r>
      <w:r>
        <w:t>разовательной организации, мониторинговых исследований мун</w:t>
      </w:r>
      <w:r w:rsidR="00BE1D3A">
        <w:t>иципального, регионального и фе</w:t>
      </w:r>
      <w:r>
        <w:t>дерального уровней; оценка результатов деятельности педагогич</w:t>
      </w:r>
      <w:r w:rsidR="00BE1D3A">
        <w:t>еских кадров как основа аттеста</w:t>
      </w:r>
      <w:r>
        <w:t>ционных</w:t>
      </w:r>
      <w:r>
        <w:rPr>
          <w:spacing w:val="1"/>
        </w:rPr>
        <w:t xml:space="preserve"> </w:t>
      </w:r>
      <w:r>
        <w:t>процедур;</w:t>
      </w:r>
    </w:p>
    <w:p w:rsidR="00A47C3D" w:rsidRDefault="007253DD">
      <w:pPr>
        <w:pStyle w:val="a3"/>
        <w:ind w:left="394" w:right="263"/>
      </w:pPr>
      <w:r>
        <w:rPr>
          <w:noProof/>
          <w:position w:val="-4"/>
          <w:lang w:eastAsia="ru-RU"/>
        </w:rPr>
        <w:drawing>
          <wp:inline distT="0" distB="0" distL="0" distR="0" wp14:anchorId="448B3A88" wp14:editId="2C514947">
            <wp:extent cx="237744" cy="169163"/>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оценка результатов деятельности образовательной орган</w:t>
      </w:r>
      <w:r w:rsidR="00BE1D3A">
        <w:t>изации как основа аккредитацион</w:t>
      </w:r>
      <w:r>
        <w:t>ных</w:t>
      </w:r>
      <w:r>
        <w:rPr>
          <w:spacing w:val="-2"/>
        </w:rPr>
        <w:t xml:space="preserve"> </w:t>
      </w:r>
      <w:r>
        <w:t>процедур.</w:t>
      </w:r>
    </w:p>
    <w:p w:rsidR="00A47C3D" w:rsidRDefault="007253DD">
      <w:pPr>
        <w:pStyle w:val="a3"/>
        <w:ind w:left="394" w:right="261"/>
      </w:pPr>
      <w:r>
        <w:t>Осно</w:t>
      </w:r>
      <w:r w:rsidR="00BE1D3A">
        <w:t>вным объектом системы оценки, ее</w:t>
      </w:r>
      <w:r>
        <w:t xml:space="preserve"> содержательной и кр</w:t>
      </w:r>
      <w:r w:rsidR="00BE1D3A">
        <w:t>итериальной базой выступают тре</w:t>
      </w:r>
      <w:r>
        <w:t>бования ФГОС, которые конкретизируются в планируемых результатах освоения обучающимися</w:t>
      </w:r>
      <w:r>
        <w:rPr>
          <w:spacing w:val="1"/>
        </w:rPr>
        <w:t xml:space="preserve"> </w:t>
      </w:r>
      <w:r>
        <w:t>основной</w:t>
      </w:r>
      <w:r>
        <w:rPr>
          <w:spacing w:val="1"/>
        </w:rPr>
        <w:t xml:space="preserve"> </w:t>
      </w:r>
      <w:r>
        <w:t>образовательной программы</w:t>
      </w:r>
      <w:r>
        <w:rPr>
          <w:spacing w:val="1"/>
        </w:rPr>
        <w:t xml:space="preserve"> </w:t>
      </w:r>
      <w:r>
        <w:t>образовательной</w:t>
      </w:r>
      <w:r>
        <w:rPr>
          <w:spacing w:val="1"/>
        </w:rPr>
        <w:t xml:space="preserve"> </w:t>
      </w:r>
      <w:r>
        <w:t>организации.</w:t>
      </w:r>
      <w:r>
        <w:rPr>
          <w:spacing w:val="1"/>
        </w:rPr>
        <w:t xml:space="preserve"> </w:t>
      </w:r>
      <w:r w:rsidR="00BE1D3A">
        <w:t>Эти требования конкретизи</w:t>
      </w:r>
      <w:r>
        <w:t>рованы в разделе «Общая характеристика планируемых резул</w:t>
      </w:r>
      <w:r w:rsidR="00BE1D3A">
        <w:t>ьтатов освоения основной образова</w:t>
      </w:r>
      <w:r>
        <w:t>тельной</w:t>
      </w:r>
      <w:r>
        <w:rPr>
          <w:spacing w:val="-1"/>
        </w:rPr>
        <w:t xml:space="preserve"> </w:t>
      </w:r>
      <w:r>
        <w:t>программы»</w:t>
      </w:r>
      <w:r>
        <w:rPr>
          <w:spacing w:val="-5"/>
        </w:rPr>
        <w:t xml:space="preserve"> </w:t>
      </w:r>
      <w:r>
        <w:t>настоящего</w:t>
      </w:r>
      <w:r>
        <w:rPr>
          <w:spacing w:val="-1"/>
        </w:rPr>
        <w:t xml:space="preserve"> </w:t>
      </w:r>
      <w:r>
        <w:t>документа.</w:t>
      </w:r>
    </w:p>
    <w:p w:rsidR="00A47C3D" w:rsidRDefault="007253DD">
      <w:pPr>
        <w:pStyle w:val="a3"/>
        <w:ind w:left="622" w:right="3259" w:firstLine="0"/>
      </w:pPr>
      <w:r>
        <w:t>Система оценки включает процедуры внутренней и внешней оценки.</w:t>
      </w:r>
      <w:r>
        <w:rPr>
          <w:spacing w:val="-58"/>
        </w:rPr>
        <w:t xml:space="preserve"> </w:t>
      </w:r>
      <w:r>
        <w:t>Внутренняя</w:t>
      </w:r>
      <w:r>
        <w:rPr>
          <w:spacing w:val="-1"/>
        </w:rPr>
        <w:t xml:space="preserve"> </w:t>
      </w:r>
      <w:r>
        <w:t>оценка</w:t>
      </w:r>
      <w:r>
        <w:rPr>
          <w:spacing w:val="-1"/>
        </w:rPr>
        <w:t xml:space="preserve"> </w:t>
      </w:r>
      <w:r>
        <w:t>включает:</w:t>
      </w:r>
    </w:p>
    <w:p w:rsidR="00A47C3D" w:rsidRDefault="001E51F3">
      <w:pPr>
        <w:pStyle w:val="a3"/>
        <w:ind w:left="1114" w:right="5671" w:firstLine="0"/>
        <w:jc w:val="left"/>
      </w:pPr>
      <w:r>
        <w:rPr>
          <w:noProof/>
          <w:lang w:eastAsia="ru-RU"/>
        </w:rPr>
        <mc:AlternateContent>
          <mc:Choice Requires="wpg">
            <w:drawing>
              <wp:anchor distT="0" distB="0" distL="114300" distR="114300" simplePos="0" relativeHeight="15729152" behindDoc="0" locked="0" layoutInCell="1" allowOverlap="1">
                <wp:simplePos x="0" y="0"/>
                <wp:positionH relativeFrom="page">
                  <wp:posOffset>648970</wp:posOffset>
                </wp:positionH>
                <wp:positionV relativeFrom="paragraph">
                  <wp:posOffset>5080</wp:posOffset>
                </wp:positionV>
                <wp:extent cx="238125" cy="870585"/>
                <wp:effectExtent l="0" t="0" r="0" b="0"/>
                <wp:wrapNone/>
                <wp:docPr id="8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870585"/>
                          <a:chOff x="1022" y="8"/>
                          <a:chExt cx="375" cy="1371"/>
                        </a:xfrm>
                      </wpg:grpSpPr>
                      <pic:pic xmlns:pic="http://schemas.openxmlformats.org/drawingml/2006/picture">
                        <pic:nvPicPr>
                          <pic:cNvPr id="84" name="Picture 6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 name="Picture 6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284"/>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 name="Picture 6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560"/>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 name="Picture 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836"/>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 name="Picture 6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1112"/>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28C7B570" id="Group 59" o:spid="_x0000_s1026" style="position:absolute;margin-left:51.1pt;margin-top:.4pt;width:18.75pt;height:68.55pt;z-index:15729152;mso-position-horizontal-relative:page" coordorigin="1022,8" coordsize="375,1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trUnwMAAOwXAAAOAAAAZHJzL2Uyb0RvYy54bWzsWN2OmzoQvj9S38Hi&#10;nuUnJBC0SbWFZFWpPWfVnwdwjAGrgC3bSXZ11Hfv2EA2m1TqUY96UZWVltgeezzzfTMD9u3rx7ZB&#10;ByoV493KCW58B9GO8IJ11cr5/GnrJg5SGncFbnhHV84TVc7r9au/bo8ipSGveVNQiUBJp9KjWDm1&#10;1iL1PEVq2mJ1wwXtQFhy2WINXVl5hcRH0N42Xuj7C+/IZSEkJ1QpGM17obO2+suSEv1PWSqqUbNy&#10;wDZtn9I+d+bprW9xWkksakYGM/BPWNFi1sGmJ1U51hjtJbtS1TIiueKlviG89XhZMkKtD+BN4F94&#10;cy/5XlhfqvRYiRNMAO0FTj+tlvx9eJCIFSsnmTmowy1wZLdF86UB5yiqFObcS/FRPMjeQ2i+4+SL&#10;ArF3KTf9qp+Mdsf3vAB9eK+5BeexlK1RAW6jR8vB04kD+qgRgcFwlgTh3EEEREnsz5N5zxGpgUiz&#10;KvDD0EFGOgo2w9JZPKwLZnFghB5O+y2tmYNZ61vBSAr/A5zQuoLzx2EHq/ReUmdQ0v4nHS2WX/bC&#10;BeYF1mzHGqafbBQDOsao7vDAiEHZdM6YiUZmQGx2RYvIuDfO6tdg45PlBXU8q3FX0TslIAEAMlg/&#10;DknJjzXFhTLDBqOXWmz3hR27hoktaxpDnGkPHkMOXcTgd0Dr4zvnZN/STvcJK2kDzvNO1UwoB8mU&#10;tjsK8SffFmAngWKhIWaEZJ22QQOB8U5ps7sJEZtT/4bJne8vwzduNvczN/LjjXu3jGI39jdx5EdJ&#10;kAXZV7M6iNK9ooAKbnLBBtNh9Mr47ybQUGr61LQpjg7YFpI+uMAgG2SjiRBvBiFjq5LkA2AP86Ct&#10;JdWkNs0SgBzGYfJJYFF/BtpQoiDdfphBl7lgEDJJdMqEcBG/SAQIEqn0PeUtMg1AHYy0MOMDoNy7&#10;NU4xBnfccG/dGL08J2LpLzfJJoncKFxsgIg8d++2WeQutkE8z2d5luXBSETNioJ2Rt3/58HCyhtW&#10;jJGpZLXLGtnzs7V/g+PqeZpn4uHZjJG78deGmaXCgD+kBnDxG1YMKIR9LX8YK8ZsqhhTxTh7e4aJ&#10;fYf0yTzVDGeqGYurmhFONWOqGWc1Y74YDkzTd4b9DpxqRnxVM+yh4uWZYjqZ/Mknk9nCvEWm74zp&#10;bDLcM8GN4MXZxL5Vppox3WYMN3tBENhPz6lo/KqiYS9E4UrZXn0M19/mzvq8D+3zS/r1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B7uKOHeAAAACAEAAA8AAABkcnMvZG93bnJl&#10;di54bWxMj0FLw0AQhe+C/2EZwZvdJEVrYzalFPVUBFuh9DbNTpPQ7GzIbpP037s56W0e7/Hme9lq&#10;NI3oqXO1ZQXxLAJBXFhdc6ngZ//x9ArCeWSNjWVScCMHq/z+LsNU24G/qd/5UoQSdikqqLxvUyld&#10;UZFBN7MtcfDOtjPog+xKqTscQrlpZBJFL9JgzeFDhS1tKiouu6tR8DngsJ7H7/32ct7cjvvnr8M2&#10;JqUeH8b1GwhPo/8Lw4Qf0CEPTCd7Ze1EE3SUJCGqIAyY7PlyAeI0HYslyDyT/wfkvwAAAP//AwBQ&#10;SwMECgAAAAAAAAAhAPJSmnj2AAAA9gAAABQAAABkcnMvbWVkaWEvaW1hZ2UxLnBuZ4lQTkcNChoK&#10;AAAADUlIRFIAAAA5AAAAKQgDAAABzxdBugAAAAFzUkdCAK7OHOkAAAAEZ0FNQQAAsY8L/GEFAAAA&#10;ElBMVEUAAAAAAAAAAAAAAAAAAAAAAADgKxmiAAAABnRSTlMAey//hRNkJ3AaAAAACXBIWXMAACHV&#10;AAAh1QEEnLSdAAAAW0lEQVQ4T+3T4QpAEQwF4O2O93/lSx26aWWUyN33hzmtZCETZmzMxjsWi1hh&#10;tuQkYL+YFKh1zVUbu9Ib4PVFHhx81aF4mKhh/iqZFrpD1ZEW0To+7+zxzr8jegHXKQEkzieSFgAA&#10;AABJRU5ErkJgglBLAQItABQABgAIAAAAIQCxgme2CgEAABMCAAATAAAAAAAAAAAAAAAAAAAAAABb&#10;Q29udGVudF9UeXBlc10ueG1sUEsBAi0AFAAGAAgAAAAhADj9If/WAAAAlAEAAAsAAAAAAAAAAAAA&#10;AAAAOwEAAF9yZWxzLy5yZWxzUEsBAi0AFAAGAAgAAAAhABr62tSfAwAA7BcAAA4AAAAAAAAAAAAA&#10;AAAAOgIAAGRycy9lMm9Eb2MueG1sUEsBAi0AFAAGAAgAAAAhAKomDr68AAAAIQEAABkAAAAAAAAA&#10;AAAAAAAABQYAAGRycy9fcmVscy9lMm9Eb2MueG1sLnJlbHNQSwECLQAUAAYACAAAACEAHu4o4d4A&#10;AAAIAQAADwAAAAAAAAAAAAAAAAD4BgAAZHJzL2Rvd25yZXYueG1sUEsBAi0ACgAAAAAAAAAhAPJS&#10;mnj2AAAA9gAAABQAAAAAAAAAAAAAAAAAAwgAAGRycy9tZWRpYS9pbWFnZTEucG5nUEsFBgAAAAAG&#10;AAYAfAEAACs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7" type="#_x0000_t75" style="position:absolute;left:1022;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wOyxAAAANsAAAAPAAAAZHJzL2Rvd25yZXYueG1sRI9fa8Iw&#10;FMXfB36HcIW9rakiQ6pRdDDQgTDdJtvbpbm21eamJtF2334RhD0ezp8fZzrvTC2u5HxlWcEgSUEQ&#10;51ZXXCj4/Hh9GoPwAVljbZkU/JKH+az3MMVM25a3dN2FQsQR9hkqKENoMil9XpJBn9iGOHoH6wyG&#10;KF0htcM2jptaDtP0WRqsOBJKbOilpPy0u5jItW/v6dqMrGu/9uef4/emWnJQ6rHfLSYgAnXhP3xv&#10;r7SC8QhuX+IPkLM/AAAA//8DAFBLAQItABQABgAIAAAAIQDb4fbL7gAAAIUBAAATAAAAAAAAAAAA&#10;AAAAAAAAAABbQ29udGVudF9UeXBlc10ueG1sUEsBAi0AFAAGAAgAAAAhAFr0LFu/AAAAFQEAAAsA&#10;AAAAAAAAAAAAAAAAHwEAAF9yZWxzLy5yZWxzUEsBAi0AFAAGAAgAAAAhAIszA7LEAAAA2wAAAA8A&#10;AAAAAAAAAAAAAAAABwIAAGRycy9kb3ducmV2LnhtbFBLBQYAAAAAAwADALcAAAD4AgAAAAA=&#10;">
                  <v:imagedata r:id="rId13" o:title=""/>
                </v:shape>
                <v:shape id="Picture 63" o:spid="_x0000_s1028" type="#_x0000_t75" style="position:absolute;left:1022;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6YpxAAAANsAAAAPAAAAZHJzL2Rvd25yZXYueG1sRI9da8Iw&#10;FIbvB/6HcATvZurYhlSjuMFgDgbzE707NMe2rjnpkmi7f28EwcuX9+PhHU9bU4kzOV9aVjDoJyCI&#10;M6tLzhWsVx+PQxA+IGusLJOCf/IwnXQexphq2/CCzsuQizjCPkUFRQh1KqXPCjLo+7Ymjt7BOoMh&#10;SpdL7bCJ46aST0nyKg2WHAkF1vReUPa7PJnItV8/ydw8W9dstn/74+67fOOgVK/bzkYgArXhHr61&#10;P7WC4Qtcv8QfICcXAAAA//8DAFBLAQItABQABgAIAAAAIQDb4fbL7gAAAIUBAAATAAAAAAAAAAAA&#10;AAAAAAAAAABbQ29udGVudF9UeXBlc10ueG1sUEsBAi0AFAAGAAgAAAAhAFr0LFu/AAAAFQEAAAsA&#10;AAAAAAAAAAAAAAAAHwEAAF9yZWxzLy5yZWxzUEsBAi0AFAAGAAgAAAAhAOR/pinEAAAA2wAAAA8A&#10;AAAAAAAAAAAAAAAABwIAAGRycy9kb3ducmV2LnhtbFBLBQYAAAAAAwADALcAAAD4AgAAAAA=&#10;">
                  <v:imagedata r:id="rId13" o:title=""/>
                </v:shape>
                <v:shape id="Picture 62" o:spid="_x0000_s1029" type="#_x0000_t75" style="position:absolute;left:1022;top:560;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ThexAAAANsAAAAPAAAAZHJzL2Rvd25yZXYueG1sRI9da8Iw&#10;FIbvB/6HcATvZuoQkc4oKghzMNj8GNvdoTm21eakJpmt/94IAy9f3o+HdzJrTSUu5HxpWcGgn4Ag&#10;zqwuOVew266exyB8QNZYWSYFV/Iwm3aeJphq2/AXXTYhF3GEfYoKihDqVEqfFWTQ921NHL2DdQZD&#10;lC6X2mETx00lX5JkJA2WHAkF1rQsKDtt/kzk2vfPZG2G1jX77/Pv8eejXHBQqtdt568gArXhEf5v&#10;v2kF4xHcv8QfIKc3AAAA//8DAFBLAQItABQABgAIAAAAIQDb4fbL7gAAAIUBAAATAAAAAAAAAAAA&#10;AAAAAAAAAABbQ29udGVudF9UeXBlc10ueG1sUEsBAi0AFAAGAAgAAAAhAFr0LFu/AAAAFQEAAAsA&#10;AAAAAAAAAAAAAAAAHwEAAF9yZWxzLy5yZWxzUEsBAi0AFAAGAAgAAAAhABStOF7EAAAA2wAAAA8A&#10;AAAAAAAAAAAAAAAABwIAAGRycy9kb3ducmV2LnhtbFBLBQYAAAAAAwADALcAAAD4AgAAAAA=&#10;">
                  <v:imagedata r:id="rId13" o:title=""/>
                </v:shape>
                <v:shape id="Picture 61" o:spid="_x0000_s1030" type="#_x0000_t75" style="position:absolute;left:1022;top:836;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Z3FxAAAANsAAAAPAAAAZHJzL2Rvd25yZXYueG1sRI9da8Iw&#10;FIbvB/6HcATvZuoYm1SjuMFgDgbzE707NMe2rjnpkmi7f28EwcuX9+PhHU9bU4kzOV9aVjDoJyCI&#10;M6tLzhWsVx+PQxA+IGusLJOCf/IwnXQexphq2/CCzsuQizjCPkUFRQh1KqXPCjLo+7Ymjt7BOoMh&#10;SpdL7bCJ46aST0nyIg2WHAkF1vReUPa7PJnItV8/ydw8W9dstn/74+67fOOgVK/bzkYgArXhHr61&#10;P7WC4Stcv8QfICcXAAAA//8DAFBLAQItABQABgAIAAAAIQDb4fbL7gAAAIUBAAATAAAAAAAAAAAA&#10;AAAAAAAAAABbQ29udGVudF9UeXBlc10ueG1sUEsBAi0AFAAGAAgAAAAhAFr0LFu/AAAAFQEAAAsA&#10;AAAAAAAAAAAAAAAAHwEAAF9yZWxzLy5yZWxzUEsBAi0AFAAGAAgAAAAhAHvhncXEAAAA2wAAAA8A&#10;AAAAAAAAAAAAAAAABwIAAGRycy9kb3ducmV2LnhtbFBLBQYAAAAAAwADALcAAAD4AgAAAAA=&#10;">
                  <v:imagedata r:id="rId13" o:title=""/>
                </v:shape>
                <v:shape id="Picture 60" o:spid="_x0000_s1031" type="#_x0000_t75" style="position:absolute;left:1022;top:1112;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gm3wgAAANsAAAAPAAAAZHJzL2Rvd25yZXYueG1sRE9LS8NA&#10;EL4L/Q/LCL3ZjVKkpN0WFQQVhNoX7W3Ijklsdjburk36751DoceP7z1b9K5RJwqx9mzgfpSBIi68&#10;rbk0sFm/3k1AxYRssfFMBs4UYTEf3Mwwt77jLzqtUqkkhGOOBqqU2lzrWFTkMI58Syzctw8Ok8BQ&#10;ahuwk3DX6Icse9QOa5aGClt6qag4rv6c9PqPZfbuxj50293v4Wf/WT9zMmZ42z9NQSXq01V8cb9Z&#10;AxMZK1/kB+j5PwAAAP//AwBQSwECLQAUAAYACAAAACEA2+H2y+4AAACFAQAAEwAAAAAAAAAAAAAA&#10;AAAAAAAAW0NvbnRlbnRfVHlwZXNdLnhtbFBLAQItABQABgAIAAAAIQBa9CxbvwAAABUBAAALAAAA&#10;AAAAAAAAAAAAAB8BAABfcmVscy8ucmVsc1BLAQItABQABgAIAAAAIQAKfgm3wgAAANsAAAAPAAAA&#10;AAAAAAAAAAAAAAcCAABkcnMvZG93bnJldi54bWxQSwUGAAAAAAMAAwC3AAAA9gIAAAAA&#10;">
                  <v:imagedata r:id="rId13" o:title=""/>
                </v:shape>
                <w10:wrap anchorx="page"/>
              </v:group>
            </w:pict>
          </mc:Fallback>
        </mc:AlternateContent>
      </w:r>
      <w:r w:rsidR="007253DD">
        <w:t>стартовую</w:t>
      </w:r>
      <w:r w:rsidR="007253DD">
        <w:rPr>
          <w:spacing w:val="-9"/>
        </w:rPr>
        <w:t xml:space="preserve"> </w:t>
      </w:r>
      <w:r w:rsidR="007253DD">
        <w:t>педагогическую</w:t>
      </w:r>
      <w:r w:rsidR="007253DD">
        <w:rPr>
          <w:spacing w:val="-8"/>
        </w:rPr>
        <w:t xml:space="preserve"> </w:t>
      </w:r>
      <w:r w:rsidR="007253DD">
        <w:t>диагностику;</w:t>
      </w:r>
      <w:r w:rsidR="007253DD">
        <w:rPr>
          <w:spacing w:val="-57"/>
        </w:rPr>
        <w:t xml:space="preserve"> </w:t>
      </w:r>
      <w:r w:rsidR="007253DD">
        <w:t>текущую</w:t>
      </w:r>
      <w:r w:rsidR="007253DD">
        <w:rPr>
          <w:spacing w:val="-1"/>
        </w:rPr>
        <w:t xml:space="preserve"> </w:t>
      </w:r>
      <w:r w:rsidR="007253DD">
        <w:t>и</w:t>
      </w:r>
      <w:r w:rsidR="007253DD">
        <w:rPr>
          <w:spacing w:val="-1"/>
        </w:rPr>
        <w:t xml:space="preserve"> </w:t>
      </w:r>
      <w:r w:rsidR="007253DD">
        <w:t>тематическую</w:t>
      </w:r>
      <w:r w:rsidR="007253DD">
        <w:rPr>
          <w:spacing w:val="-1"/>
        </w:rPr>
        <w:t xml:space="preserve"> </w:t>
      </w:r>
      <w:r w:rsidR="007253DD">
        <w:t>оценку;</w:t>
      </w:r>
    </w:p>
    <w:p w:rsidR="00A47C3D" w:rsidRDefault="007253DD">
      <w:pPr>
        <w:pStyle w:val="a3"/>
        <w:ind w:left="1114" w:firstLine="0"/>
        <w:jc w:val="left"/>
      </w:pPr>
      <w:r>
        <w:t>портфолио;</w:t>
      </w:r>
    </w:p>
    <w:p w:rsidR="00A47C3D" w:rsidRDefault="007253DD">
      <w:pPr>
        <w:pStyle w:val="a3"/>
        <w:ind w:left="1114" w:firstLine="0"/>
        <w:jc w:val="left"/>
      </w:pPr>
      <w:r>
        <w:t>психолого-педагогическое</w:t>
      </w:r>
      <w:r>
        <w:rPr>
          <w:spacing w:val="-7"/>
        </w:rPr>
        <w:t xml:space="preserve"> </w:t>
      </w:r>
      <w:r>
        <w:t>наблюдение;</w:t>
      </w:r>
    </w:p>
    <w:p w:rsidR="00A47C3D" w:rsidRDefault="007253DD">
      <w:pPr>
        <w:pStyle w:val="a3"/>
        <w:ind w:left="1114" w:firstLine="0"/>
        <w:jc w:val="left"/>
      </w:pPr>
      <w:r>
        <w:t>внутришкольный</w:t>
      </w:r>
      <w:r>
        <w:rPr>
          <w:spacing w:val="-6"/>
        </w:rPr>
        <w:t xml:space="preserve"> </w:t>
      </w:r>
      <w:r>
        <w:t>мониторинг</w:t>
      </w:r>
      <w:r>
        <w:rPr>
          <w:spacing w:val="-6"/>
        </w:rPr>
        <w:t xml:space="preserve"> </w:t>
      </w:r>
      <w:r>
        <w:t>образовательных</w:t>
      </w:r>
      <w:r>
        <w:rPr>
          <w:spacing w:val="-3"/>
        </w:rPr>
        <w:t xml:space="preserve"> </w:t>
      </w:r>
      <w:r>
        <w:t>достижений.</w:t>
      </w:r>
    </w:p>
    <w:p w:rsidR="00A47C3D" w:rsidRDefault="001E51F3">
      <w:pPr>
        <w:pStyle w:val="a3"/>
        <w:ind w:left="1114" w:right="5485" w:hanging="493"/>
        <w:jc w:val="left"/>
      </w:pPr>
      <w:r>
        <w:rPr>
          <w:noProof/>
          <w:lang w:eastAsia="ru-RU"/>
        </w:rPr>
        <mc:AlternateContent>
          <mc:Choice Requires="wpg">
            <w:drawing>
              <wp:anchor distT="0" distB="0" distL="114300" distR="114300" simplePos="0" relativeHeight="481162752" behindDoc="1" locked="0" layoutInCell="1" allowOverlap="1">
                <wp:simplePos x="0" y="0"/>
                <wp:positionH relativeFrom="page">
                  <wp:posOffset>648970</wp:posOffset>
                </wp:positionH>
                <wp:positionV relativeFrom="paragraph">
                  <wp:posOffset>180340</wp:posOffset>
                </wp:positionV>
                <wp:extent cx="238125" cy="344805"/>
                <wp:effectExtent l="0" t="0" r="0" b="0"/>
                <wp:wrapNone/>
                <wp:docPr id="80"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44805"/>
                          <a:chOff x="1022" y="284"/>
                          <a:chExt cx="375" cy="543"/>
                        </a:xfrm>
                      </wpg:grpSpPr>
                      <pic:pic xmlns:pic="http://schemas.openxmlformats.org/drawingml/2006/picture">
                        <pic:nvPicPr>
                          <pic:cNvPr id="81" name="Picture 5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284"/>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 name="Picture 5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560"/>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34C40462" id="Group 56" o:spid="_x0000_s1026" style="position:absolute;margin-left:51.1pt;margin-top:14.2pt;width:18.75pt;height:27.15pt;z-index:-22153728;mso-position-horizontal-relative:page" coordorigin="1022,284"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bqswTQMAAFILAAAOAAAAZHJzL2Uyb0RvYy54bWzsVslu2zAQvRfoPxC6&#10;K1os27IQO0glOyjQJejyATRFSUQkkiBpO0HRf++QkpwVSJH2UjQBIpMccjjz3psBT8+uuxbtqdJM&#10;8KUXnYQeopyIkvF66X3/tvFTD2mDeYlbwenSu6HaO1u9fXN6kBmNRSPakioETrjODnLpNcbILAg0&#10;aWiH9YmQlIOxEqrDBqaqDkqFD+C9a4M4DGfBQahSKkGo1rBa9EZv5fxXFSXmc1VpalC79CA2477K&#10;fbf2G6xOcVYrLBtGhjDwC6LoMONw6dFVgQ1GO8UeueoYUUKLypwQ0QWiqhihLgfIJgofZHOhxE66&#10;XOrsUMsjTADtA5xe7JZ82l8qxMqllwI8HHfAkbsWTWcWnIOsM9hzoeRXean6DGH4QZArDebgod3O&#10;634z2h4+ihL84Z0RDpzrSnXWBaSNrh0HN0cO6LVBBBbjSRrFUw8RME2SJA2nPUekASLtqSiMYw+B&#10;NU6T0bQeDk/mw8lpMrG2AGf9nS7OIa7VqWQkg/8BTxg9wvN53cEps1PUG5x0v+Wjw+pqJ32gXmLD&#10;tqxl5sbJGOCxQfH9JSMWZju5Q000UgNmeyuapja9cVd/BtucHDGIi7zBvKbnWkIFAGZwflxSShwa&#10;ikttly1G97246b04ti2TG9a2ljk7HjKGInogwidA6wVeCLLrKDd9xSraQvKC64ZJ7SGV0W5LQYDq&#10;fQlxEugWBkQjFePGqQaU8UEbe7vViCuqH3F6HoaL+J2fT8PcT8L52j9fJHN/Hq7nSZikUR7lP+3p&#10;KMl2mgIquC0kG0KH1UfBP1lBQ6/pa9PVONpj10l6cUFATmRjiKA3i5CNVSvyBbCHfTA2ihrS2GEF&#10;QA7rsPlocKjfAm0p0VBvz5bQ42KwGNk6OpZCPJvfKwWQidLmgooO2QHgDmE6oPEecO4TG7fYkLmw&#10;7LtExjzvUrEIF+t0nSZ+Es/WQEVR+OebPPFnm2g+LSZFnhfRSEXDypJy6+7PmXDAipaVoza1qrd5&#10;q3qGNu5vSFzfbgusIm7DGNkbf53QHBkW/qE4gI1/sGdAk+zb+eXYM5wO7lf7a8/4j3vGdDa8f157&#10;huvqf71nuFcHPNxcdxkemfZleHcO47tP4dU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OZZMIN8AAAAJAQAADwAAAGRycy9kb3ducmV2LnhtbEyPQUvDQBCF74L/YRnBm90kVRtj&#10;NqUU9VQKtoJ4m2anSWh2NmS3Sfrv3Z70+JiP977Jl5NpxUC9aywriGcRCOLS6oYrBV/794cUhPPI&#10;GlvLpOBCDpbF7U2OmbYjf9Kw85UIJewyVFB732VSurImg25mO+JwO9reoA+xr6TucQzlppVJFD1L&#10;gw2HhRo7WtdUnnZno+BjxHE1j9+Gzem4vvzsn7bfm5iUur+bVq8gPE3+D4arflCHIjgd7Jm1E23I&#10;UZIEVEGSPoK4AvOXBYiDgjRZgCxy+f+D4hcAAP//AwBQSwMECgAAAAAAAAAhAPJSmnj2AAAA9gAA&#10;ABQAAABkcnMvbWVkaWEvaW1hZ2UxLnBuZ4lQTkcNChoKAAAADUlIRFIAAAA5AAAAKQgDAAABzxdB&#10;ugAAAAFzUkdCAK7OHOkAAAAEZ0FNQQAAsY8L/GEFAAAAElBMVEUAAAAAAAAAAAAAAAAAAAAAAADg&#10;KxmiAAAABnRSTlMAey//hRNkJ3AaAAAACXBIWXMAACHVAAAh1QEEnLSdAAAAW0lEQVQ4T+3T4QpA&#10;EQwF4O2O93/lSx26aWWUyN33hzmtZCETZmzMxjsWi1hhtuQkYL+YFKh1zVUbu9Ib4PVFHhx81aF4&#10;mKhh/iqZFrpD1ZEW0To+7+zxzr8jegHXKQEkzieSFgAAAABJRU5ErkJgglBLAQItABQABgAIAAAA&#10;IQCxgme2CgEAABMCAAATAAAAAAAAAAAAAAAAAAAAAABbQ29udGVudF9UeXBlc10ueG1sUEsBAi0A&#10;FAAGAAgAAAAhADj9If/WAAAAlAEAAAsAAAAAAAAAAAAAAAAAOwEAAF9yZWxzLy5yZWxzUEsBAi0A&#10;FAAGAAgAAAAhAChuqzBNAwAAUgsAAA4AAAAAAAAAAAAAAAAAOgIAAGRycy9lMm9Eb2MueG1sUEsB&#10;Ai0AFAAGAAgAAAAhAKomDr68AAAAIQEAABkAAAAAAAAAAAAAAAAAswUAAGRycy9fcmVscy9lMm9E&#10;b2MueG1sLnJlbHNQSwECLQAUAAYACAAAACEAOZZMIN8AAAAJAQAADwAAAAAAAAAAAAAAAACmBgAA&#10;ZHJzL2Rvd25yZXYueG1sUEsBAi0ACgAAAAAAAAAhAPJSmnj2AAAA9gAAABQAAAAAAAAAAAAAAAAA&#10;sgcAAGRycy9tZWRpYS9pbWFnZTEucG5nUEsFBgAAAAAGAAYAfAEAANoIAAAAAA==&#10;">
                <v:shape id="Picture 58" o:spid="_x0000_s1027" type="#_x0000_t75" style="position:absolute;left:1022;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AqxAAAANsAAAAPAAAAZHJzL2Rvd25yZXYueG1sRI9da8Iw&#10;FIbvB/6HcITdzVSRIZ1RVBB0IGx+jO3u0BzbanNSk2i7f78IAy9f3o+HdzxtTSVu5HxpWUG/l4Ag&#10;zqwuOVew3y1fRiB8QNZYWSYFv+RhOuk8jTHVtuFPum1DLuII+xQVFCHUqZQ+K8ig79maOHpH6wyG&#10;KF0utcMmjptKDpLkVRosORIKrGlRUHbeXk3k2vePZG2G1jWHr8vP6XtTzjko9dxtZ28gArXhEf5v&#10;r7SCUR/uX+IPkJM/AAAA//8DAFBLAQItABQABgAIAAAAIQDb4fbL7gAAAIUBAAATAAAAAAAAAAAA&#10;AAAAAAAAAABbQ29udGVudF9UeXBlc10ueG1sUEsBAi0AFAAGAAgAAAAhAFr0LFu/AAAAFQEAAAsA&#10;AAAAAAAAAAAAAAAAHwEAAF9yZWxzLy5yZWxzUEsBAi0AFAAGAAgAAAAhAJtEoCrEAAAA2wAAAA8A&#10;AAAAAAAAAAAAAAAABwIAAGRycy9kb3ducmV2LnhtbFBLBQYAAAAAAwADALcAAAD4AgAAAAA=&#10;">
                  <v:imagedata r:id="rId13" o:title=""/>
                </v:shape>
                <v:shape id="Picture 57" o:spid="_x0000_s1028" type="#_x0000_t75" style="position:absolute;left:1022;top:560;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j5dxAAAANsAAAAPAAAAZHJzL2Rvd25yZXYueG1sRI9da8Iw&#10;FIbvBf9DOMLuNFVEpDOKCsIcDJwfY7s7NMe22px0SWa7f78IAy9f3o+Hd7ZoTSVu5HxpWcFwkIAg&#10;zqwuOVdwPGz6UxA+IGusLJOCX/KwmHc7M0y1bfidbvuQizjCPkUFRQh1KqXPCjLoB7Ymjt7ZOoMh&#10;SpdL7bCJ46aSoySZSIMlR0KBNa0Lyq77HxO59nWXbM3Yuub08f11+XwrVxyUeuq1y2cQgdrwCP+3&#10;X7SC6QjuX+IPkPM/AAAA//8DAFBLAQItABQABgAIAAAAIQDb4fbL7gAAAIUBAAATAAAAAAAAAAAA&#10;AAAAAAAAAABbQ29udGVudF9UeXBlc10ueG1sUEsBAi0AFAAGAAgAAAAhAFr0LFu/AAAAFQEAAAsA&#10;AAAAAAAAAAAAAAAAHwEAAF9yZWxzLy5yZWxzUEsBAi0AFAAGAAgAAAAhAGuWPl3EAAAA2wAAAA8A&#10;AAAAAAAAAAAAAAAABwIAAGRycy9kb3ducmV2LnhtbFBLBQYAAAAAAwADALcAAAD4AgAAAAA=&#10;">
                  <v:imagedata r:id="rId13" o:title=""/>
                </v:shape>
                <w10:wrap anchorx="page"/>
              </v:group>
            </w:pict>
          </mc:Fallback>
        </mc:AlternateContent>
      </w:r>
      <w:r w:rsidR="007253DD">
        <w:t>К</w:t>
      </w:r>
      <w:r w:rsidR="007253DD">
        <w:rPr>
          <w:spacing w:val="5"/>
        </w:rPr>
        <w:t xml:space="preserve"> </w:t>
      </w:r>
      <w:r w:rsidR="007253DD">
        <w:t>внешним</w:t>
      </w:r>
      <w:r w:rsidR="007253DD">
        <w:rPr>
          <w:spacing w:val="5"/>
        </w:rPr>
        <w:t xml:space="preserve"> </w:t>
      </w:r>
      <w:r w:rsidR="007253DD">
        <w:t>процедурам</w:t>
      </w:r>
      <w:r w:rsidR="007253DD">
        <w:rPr>
          <w:spacing w:val="7"/>
        </w:rPr>
        <w:t xml:space="preserve"> </w:t>
      </w:r>
      <w:r w:rsidR="007253DD">
        <w:t>относятся:</w:t>
      </w:r>
      <w:r w:rsidR="007253DD">
        <w:rPr>
          <w:spacing w:val="1"/>
        </w:rPr>
        <w:t xml:space="preserve"> </w:t>
      </w:r>
      <w:r w:rsidR="007253DD">
        <w:t>независимая</w:t>
      </w:r>
      <w:r w:rsidR="007253DD">
        <w:rPr>
          <w:spacing w:val="-5"/>
        </w:rPr>
        <w:t xml:space="preserve"> </w:t>
      </w:r>
      <w:r w:rsidR="007253DD">
        <w:t>оценка</w:t>
      </w:r>
      <w:r w:rsidR="007253DD">
        <w:rPr>
          <w:spacing w:val="-5"/>
        </w:rPr>
        <w:t xml:space="preserve"> </w:t>
      </w:r>
      <w:r w:rsidR="007253DD">
        <w:t>качества</w:t>
      </w:r>
      <w:r w:rsidR="007253DD">
        <w:rPr>
          <w:spacing w:val="-7"/>
        </w:rPr>
        <w:t xml:space="preserve"> </w:t>
      </w:r>
      <w:r w:rsidR="007253DD">
        <w:t>образования;</w:t>
      </w:r>
    </w:p>
    <w:p w:rsidR="00A47C3D" w:rsidRDefault="007253DD">
      <w:pPr>
        <w:pStyle w:val="a3"/>
        <w:ind w:left="1114" w:firstLine="0"/>
        <w:jc w:val="left"/>
      </w:pPr>
      <w:r>
        <w:t>мониторинговые</w:t>
      </w:r>
      <w:r>
        <w:rPr>
          <w:spacing w:val="-6"/>
        </w:rPr>
        <w:t xml:space="preserve"> </w:t>
      </w:r>
      <w:r>
        <w:t>исследования</w:t>
      </w:r>
      <w:r>
        <w:rPr>
          <w:spacing w:val="-5"/>
        </w:rPr>
        <w:t xml:space="preserve"> </w:t>
      </w:r>
      <w:r>
        <w:t>муниципального,</w:t>
      </w:r>
      <w:r>
        <w:rPr>
          <w:spacing w:val="-5"/>
        </w:rPr>
        <w:t xml:space="preserve"> </w:t>
      </w:r>
      <w:r>
        <w:t>регионального</w:t>
      </w:r>
      <w:r>
        <w:rPr>
          <w:spacing w:val="-8"/>
        </w:rPr>
        <w:t xml:space="preserve"> </w:t>
      </w:r>
      <w:r>
        <w:t>и</w:t>
      </w:r>
      <w:r>
        <w:rPr>
          <w:spacing w:val="-4"/>
        </w:rPr>
        <w:t xml:space="preserve"> </w:t>
      </w:r>
      <w:r>
        <w:t>федерального</w:t>
      </w:r>
      <w:r>
        <w:rPr>
          <w:spacing w:val="-3"/>
        </w:rPr>
        <w:t xml:space="preserve"> </w:t>
      </w:r>
      <w:r>
        <w:t>уровней.</w:t>
      </w:r>
    </w:p>
    <w:p w:rsidR="00A47C3D" w:rsidRDefault="007253DD">
      <w:pPr>
        <w:pStyle w:val="a3"/>
        <w:ind w:left="622" w:firstLine="0"/>
      </w:pPr>
      <w:r>
        <w:t>Особенности</w:t>
      </w:r>
      <w:r>
        <w:rPr>
          <w:spacing w:val="-3"/>
        </w:rPr>
        <w:t xml:space="preserve"> </w:t>
      </w:r>
      <w:r>
        <w:t>каждой</w:t>
      </w:r>
      <w:r>
        <w:rPr>
          <w:spacing w:val="-3"/>
        </w:rPr>
        <w:t xml:space="preserve"> </w:t>
      </w:r>
      <w:r>
        <w:t>из</w:t>
      </w:r>
      <w:r>
        <w:rPr>
          <w:spacing w:val="-3"/>
        </w:rPr>
        <w:t xml:space="preserve"> </w:t>
      </w:r>
      <w:r>
        <w:t>указанных</w:t>
      </w:r>
      <w:r>
        <w:rPr>
          <w:spacing w:val="-3"/>
        </w:rPr>
        <w:t xml:space="preserve"> </w:t>
      </w:r>
      <w:r>
        <w:t>процедур</w:t>
      </w:r>
      <w:r>
        <w:rPr>
          <w:spacing w:val="-3"/>
        </w:rPr>
        <w:t xml:space="preserve"> </w:t>
      </w:r>
      <w:r>
        <w:t>описаны</w:t>
      </w:r>
      <w:r>
        <w:rPr>
          <w:spacing w:val="-3"/>
        </w:rPr>
        <w:t xml:space="preserve"> </w:t>
      </w:r>
      <w:r>
        <w:t>в</w:t>
      </w:r>
      <w:r>
        <w:rPr>
          <w:spacing w:val="-3"/>
        </w:rPr>
        <w:t xml:space="preserve"> </w:t>
      </w:r>
      <w:r>
        <w:t>п.</w:t>
      </w:r>
      <w:r>
        <w:rPr>
          <w:spacing w:val="-3"/>
        </w:rPr>
        <w:t xml:space="preserve"> </w:t>
      </w:r>
      <w:r>
        <w:t>1.4.3</w:t>
      </w:r>
      <w:r>
        <w:rPr>
          <w:spacing w:val="-3"/>
        </w:rPr>
        <w:t xml:space="preserve"> </w:t>
      </w:r>
      <w:r>
        <w:t>настоящей</w:t>
      </w:r>
      <w:r>
        <w:rPr>
          <w:spacing w:val="-3"/>
        </w:rPr>
        <w:t xml:space="preserve"> </w:t>
      </w:r>
      <w:r>
        <w:t>программы.</w:t>
      </w:r>
    </w:p>
    <w:p w:rsidR="00A47C3D" w:rsidRDefault="007253DD">
      <w:pPr>
        <w:pStyle w:val="a3"/>
        <w:ind w:left="394" w:right="270"/>
      </w:pPr>
      <w:r>
        <w:t>В соответствии с ФГОС НОО система оценки образовательной о</w:t>
      </w:r>
      <w:r w:rsidR="00BE1D3A">
        <w:t>рганизации реализует систем</w:t>
      </w:r>
      <w:r>
        <w:t>но-деятельностный,</w:t>
      </w:r>
      <w:r>
        <w:rPr>
          <w:spacing w:val="-1"/>
        </w:rPr>
        <w:t xml:space="preserve"> </w:t>
      </w:r>
      <w:r>
        <w:t>уровневый</w:t>
      </w:r>
      <w:r>
        <w:rPr>
          <w:spacing w:val="-2"/>
        </w:rPr>
        <w:t xml:space="preserve"> </w:t>
      </w:r>
      <w:r>
        <w:t>и</w:t>
      </w:r>
      <w:r>
        <w:rPr>
          <w:spacing w:val="-2"/>
        </w:rPr>
        <w:t xml:space="preserve"> </w:t>
      </w:r>
      <w:r>
        <w:t>комплексный</w:t>
      </w:r>
      <w:r>
        <w:rPr>
          <w:spacing w:val="-2"/>
        </w:rPr>
        <w:t xml:space="preserve"> </w:t>
      </w:r>
      <w:r>
        <w:t>подходы</w:t>
      </w:r>
      <w:r>
        <w:rPr>
          <w:spacing w:val="-2"/>
        </w:rPr>
        <w:t xml:space="preserve"> </w:t>
      </w:r>
      <w:r>
        <w:t>к</w:t>
      </w:r>
      <w:r>
        <w:rPr>
          <w:spacing w:val="-2"/>
        </w:rPr>
        <w:t xml:space="preserve"> </w:t>
      </w:r>
      <w:r>
        <w:t>оценке</w:t>
      </w:r>
      <w:r>
        <w:rPr>
          <w:spacing w:val="-3"/>
        </w:rPr>
        <w:t xml:space="preserve"> </w:t>
      </w:r>
      <w:r>
        <w:t>образовательных</w:t>
      </w:r>
      <w:r>
        <w:rPr>
          <w:spacing w:val="-1"/>
        </w:rPr>
        <w:t xml:space="preserve"> </w:t>
      </w:r>
      <w:r>
        <w:t>достижений.</w:t>
      </w:r>
    </w:p>
    <w:p w:rsidR="00A47C3D" w:rsidRDefault="007253DD">
      <w:pPr>
        <w:pStyle w:val="a3"/>
        <w:ind w:left="394" w:right="267"/>
      </w:pPr>
      <w:r>
        <w:t>Системно-деятельностный подход к оценке образовательных достижений проявляется в оценке</w:t>
      </w:r>
      <w:r>
        <w:rPr>
          <w:spacing w:val="1"/>
        </w:rPr>
        <w:t xml:space="preserve"> </w:t>
      </w:r>
      <w:r>
        <w:rPr>
          <w:spacing w:val="-1"/>
        </w:rPr>
        <w:t>способности</w:t>
      </w:r>
      <w:r>
        <w:rPr>
          <w:spacing w:val="-12"/>
        </w:rPr>
        <w:t xml:space="preserve"> </w:t>
      </w:r>
      <w:r>
        <w:t>обучающихся</w:t>
      </w:r>
      <w:r>
        <w:rPr>
          <w:spacing w:val="-12"/>
        </w:rPr>
        <w:t xml:space="preserve"> </w:t>
      </w:r>
      <w:r>
        <w:t>к</w:t>
      </w:r>
      <w:r>
        <w:rPr>
          <w:spacing w:val="-14"/>
        </w:rPr>
        <w:t xml:space="preserve"> </w:t>
      </w:r>
      <w:r>
        <w:t>решению</w:t>
      </w:r>
      <w:r>
        <w:rPr>
          <w:spacing w:val="-11"/>
        </w:rPr>
        <w:t xml:space="preserve"> </w:t>
      </w:r>
      <w:r>
        <w:t>учебно-познавательных</w:t>
      </w:r>
      <w:r>
        <w:rPr>
          <w:spacing w:val="-13"/>
        </w:rPr>
        <w:t xml:space="preserve"> </w:t>
      </w:r>
      <w:r>
        <w:t>и</w:t>
      </w:r>
      <w:r>
        <w:rPr>
          <w:spacing w:val="-9"/>
        </w:rPr>
        <w:t xml:space="preserve"> </w:t>
      </w:r>
      <w:r>
        <w:t>учебно-практических</w:t>
      </w:r>
      <w:r>
        <w:rPr>
          <w:spacing w:val="-13"/>
        </w:rPr>
        <w:t xml:space="preserve"> </w:t>
      </w:r>
      <w:r>
        <w:t>задач,</w:t>
      </w:r>
      <w:r>
        <w:rPr>
          <w:spacing w:val="-14"/>
        </w:rPr>
        <w:t xml:space="preserve"> </w:t>
      </w:r>
      <w:r>
        <w:t>а</w:t>
      </w:r>
      <w:r>
        <w:rPr>
          <w:spacing w:val="-14"/>
        </w:rPr>
        <w:t xml:space="preserve"> </w:t>
      </w:r>
      <w:r>
        <w:t>также</w:t>
      </w:r>
      <w:r>
        <w:rPr>
          <w:spacing w:val="-57"/>
        </w:rPr>
        <w:t xml:space="preserve"> </w:t>
      </w:r>
      <w:r>
        <w:t>в оценке уровня функциональной грамотности обучающ</w:t>
      </w:r>
      <w:r w:rsidR="00BE1D3A">
        <w:t>ихся. Он обеспечивается содержа</w:t>
      </w:r>
      <w:r>
        <w:t>нием и</w:t>
      </w:r>
      <w:r>
        <w:rPr>
          <w:spacing w:val="1"/>
        </w:rPr>
        <w:t xml:space="preserve"> </w:t>
      </w:r>
      <w:r>
        <w:t>критериями</w:t>
      </w:r>
      <w:r>
        <w:rPr>
          <w:spacing w:val="1"/>
        </w:rPr>
        <w:t xml:space="preserve"> </w:t>
      </w:r>
      <w:r>
        <w:t>оценки,</w:t>
      </w:r>
      <w:r>
        <w:rPr>
          <w:spacing w:val="1"/>
        </w:rPr>
        <w:t xml:space="preserve"> </w:t>
      </w:r>
      <w:r>
        <w:t>в</w:t>
      </w:r>
      <w:r>
        <w:rPr>
          <w:spacing w:val="1"/>
        </w:rPr>
        <w:t xml:space="preserve"> </w:t>
      </w:r>
      <w:r>
        <w:t>качестве</w:t>
      </w:r>
      <w:r>
        <w:rPr>
          <w:spacing w:val="1"/>
        </w:rPr>
        <w:t xml:space="preserve"> </w:t>
      </w:r>
      <w:r>
        <w:t>которых</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rsidR="00BE1D3A">
        <w:t>вы</w:t>
      </w:r>
      <w:r>
        <w:t>раженные</w:t>
      </w:r>
      <w:r>
        <w:rPr>
          <w:spacing w:val="-3"/>
        </w:rPr>
        <w:t xml:space="preserve"> </w:t>
      </w:r>
      <w:r>
        <w:t>в</w:t>
      </w:r>
      <w:r>
        <w:rPr>
          <w:spacing w:val="-1"/>
        </w:rPr>
        <w:t xml:space="preserve"> </w:t>
      </w:r>
      <w:r>
        <w:t>деятельностной</w:t>
      </w:r>
      <w:r>
        <w:rPr>
          <w:spacing w:val="-2"/>
        </w:rPr>
        <w:t xml:space="preserve"> </w:t>
      </w:r>
      <w:r>
        <w:t>форме.</w:t>
      </w:r>
    </w:p>
    <w:p w:rsidR="00A47C3D" w:rsidRDefault="007253DD">
      <w:pPr>
        <w:pStyle w:val="a3"/>
        <w:ind w:left="394" w:right="263"/>
      </w:pPr>
      <w:r>
        <w:t>Уровневый подход служит важнейшей основой для организа</w:t>
      </w:r>
      <w:r w:rsidR="00BE1D3A">
        <w:t>ции индивидуальной работы с обу</w:t>
      </w:r>
      <w:r>
        <w:t>чающимися. Он реализуется как по отношению к содержанию оце</w:t>
      </w:r>
      <w:r w:rsidR="00BE1D3A">
        <w:t>нки, так и к представлению и ин</w:t>
      </w:r>
      <w:r>
        <w:t>терпретации</w:t>
      </w:r>
      <w:r>
        <w:rPr>
          <w:spacing w:val="-1"/>
        </w:rPr>
        <w:t xml:space="preserve"> </w:t>
      </w:r>
      <w:r>
        <w:t>результатов измерений.</w:t>
      </w:r>
    </w:p>
    <w:p w:rsidR="00A47C3D" w:rsidRDefault="00A47C3D">
      <w:pPr>
        <w:sectPr w:rsidR="00A47C3D">
          <w:pgSz w:w="11910" w:h="16850"/>
          <w:pgMar w:top="640" w:right="520" w:bottom="720" w:left="400" w:header="0" w:footer="537" w:gutter="0"/>
          <w:cols w:space="720"/>
        </w:sectPr>
      </w:pPr>
    </w:p>
    <w:p w:rsidR="00A47C3D" w:rsidRDefault="007253DD">
      <w:pPr>
        <w:pStyle w:val="a3"/>
        <w:spacing w:before="68"/>
        <w:ind w:left="394" w:right="268"/>
      </w:pPr>
      <w:r>
        <w:lastRenderedPageBreak/>
        <w:t>Уро</w:t>
      </w:r>
      <w:r w:rsidR="00BE1D3A">
        <w:t>вневый подход реализуется за сче</w:t>
      </w:r>
      <w:r>
        <w:t>т фиксации различных уровней достижения обучающимися</w:t>
      </w:r>
      <w:r>
        <w:rPr>
          <w:spacing w:val="1"/>
        </w:rPr>
        <w:t xml:space="preserve"> </w:t>
      </w:r>
      <w:r>
        <w:t>планируемых результатов базового уровня и уровней выше и ниже базового. Достижение базового</w:t>
      </w:r>
      <w:r>
        <w:rPr>
          <w:spacing w:val="1"/>
        </w:rPr>
        <w:t xml:space="preserve"> </w:t>
      </w:r>
      <w:r>
        <w:t>уровня</w:t>
      </w:r>
      <w:r>
        <w:rPr>
          <w:spacing w:val="1"/>
        </w:rPr>
        <w:t xml:space="preserve"> </w:t>
      </w:r>
      <w:r>
        <w:t>свидетельствует</w:t>
      </w:r>
      <w:r>
        <w:rPr>
          <w:spacing w:val="1"/>
        </w:rPr>
        <w:t xml:space="preserve"> </w:t>
      </w:r>
      <w:r>
        <w:t>о</w:t>
      </w:r>
      <w:r>
        <w:rPr>
          <w:spacing w:val="1"/>
        </w:rPr>
        <w:t xml:space="preserve"> </w:t>
      </w:r>
      <w:r>
        <w:t>способности</w:t>
      </w:r>
      <w:r>
        <w:rPr>
          <w:spacing w:val="1"/>
        </w:rPr>
        <w:t xml:space="preserve"> </w:t>
      </w:r>
      <w:r>
        <w:t>обучающихся</w:t>
      </w:r>
      <w:r>
        <w:rPr>
          <w:spacing w:val="1"/>
        </w:rPr>
        <w:t xml:space="preserve"> </w:t>
      </w:r>
      <w:r>
        <w:t>решать</w:t>
      </w:r>
      <w:r>
        <w:rPr>
          <w:spacing w:val="1"/>
        </w:rPr>
        <w:t xml:space="preserve"> </w:t>
      </w:r>
      <w:r>
        <w:t>типовые</w:t>
      </w:r>
      <w:r>
        <w:rPr>
          <w:spacing w:val="1"/>
        </w:rPr>
        <w:t xml:space="preserve"> </w:t>
      </w:r>
      <w:r>
        <w:t>учебные</w:t>
      </w:r>
      <w:r>
        <w:rPr>
          <w:spacing w:val="1"/>
        </w:rPr>
        <w:t xml:space="preserve"> </w:t>
      </w:r>
      <w:r>
        <w:t>задачи,</w:t>
      </w:r>
      <w:r>
        <w:rPr>
          <w:spacing w:val="1"/>
        </w:rPr>
        <w:t xml:space="preserve"> </w:t>
      </w:r>
      <w:r>
        <w:t>целена-</w:t>
      </w:r>
      <w:r>
        <w:rPr>
          <w:spacing w:val="-57"/>
        </w:rPr>
        <w:t xml:space="preserve"> </w:t>
      </w:r>
      <w:r>
        <w:t>прав-ленно</w:t>
      </w:r>
      <w:r>
        <w:rPr>
          <w:spacing w:val="-6"/>
        </w:rPr>
        <w:t xml:space="preserve"> </w:t>
      </w:r>
      <w:r>
        <w:t>отрабатываемые</w:t>
      </w:r>
      <w:r>
        <w:rPr>
          <w:spacing w:val="-4"/>
        </w:rPr>
        <w:t xml:space="preserve"> </w:t>
      </w:r>
      <w:r>
        <w:t>со</w:t>
      </w:r>
      <w:r>
        <w:rPr>
          <w:spacing w:val="-3"/>
        </w:rPr>
        <w:t xml:space="preserve"> </w:t>
      </w:r>
      <w:r>
        <w:t>всеми</w:t>
      </w:r>
      <w:r>
        <w:rPr>
          <w:spacing w:val="-5"/>
        </w:rPr>
        <w:t xml:space="preserve"> </w:t>
      </w:r>
      <w:r>
        <w:t>обучающимися</w:t>
      </w:r>
      <w:r>
        <w:rPr>
          <w:spacing w:val="-5"/>
        </w:rPr>
        <w:t xml:space="preserve"> </w:t>
      </w:r>
      <w:r>
        <w:t>в</w:t>
      </w:r>
      <w:r>
        <w:rPr>
          <w:spacing w:val="-5"/>
        </w:rPr>
        <w:t xml:space="preserve"> </w:t>
      </w:r>
      <w:r>
        <w:t>ходе</w:t>
      </w:r>
      <w:r>
        <w:rPr>
          <w:spacing w:val="-2"/>
        </w:rPr>
        <w:t xml:space="preserve"> </w:t>
      </w:r>
      <w:r>
        <w:t>учебного</w:t>
      </w:r>
      <w:r>
        <w:rPr>
          <w:spacing w:val="-5"/>
        </w:rPr>
        <w:t xml:space="preserve"> </w:t>
      </w:r>
      <w:r>
        <w:t>процесса.</w:t>
      </w:r>
      <w:r>
        <w:rPr>
          <w:spacing w:val="-4"/>
        </w:rPr>
        <w:t xml:space="preserve"> </w:t>
      </w:r>
      <w:r>
        <w:t>Овладение</w:t>
      </w:r>
      <w:r>
        <w:rPr>
          <w:spacing w:val="-6"/>
        </w:rPr>
        <w:t xml:space="preserve"> </w:t>
      </w:r>
      <w:r>
        <w:t>базовым</w:t>
      </w:r>
      <w:r>
        <w:rPr>
          <w:spacing w:val="-57"/>
        </w:rPr>
        <w:t xml:space="preserve"> </w:t>
      </w:r>
      <w:r>
        <w:t>уровнем является границей, отделяющей знание от незнания, в</w:t>
      </w:r>
      <w:r w:rsidR="00BE1D3A">
        <w:t>ыступает достаточным для продол</w:t>
      </w:r>
      <w:r>
        <w:t>жения</w:t>
      </w:r>
      <w:r>
        <w:rPr>
          <w:spacing w:val="-1"/>
        </w:rPr>
        <w:t xml:space="preserve"> </w:t>
      </w:r>
      <w:r>
        <w:t>обучения и</w:t>
      </w:r>
      <w:r>
        <w:rPr>
          <w:spacing w:val="3"/>
        </w:rPr>
        <w:t xml:space="preserve"> </w:t>
      </w:r>
      <w:r>
        <w:t>усвоения</w:t>
      </w:r>
      <w:r>
        <w:rPr>
          <w:spacing w:val="-1"/>
        </w:rPr>
        <w:t xml:space="preserve"> </w:t>
      </w:r>
      <w:r>
        <w:t>последующего</w:t>
      </w:r>
      <w:r>
        <w:rPr>
          <w:spacing w:val="-1"/>
        </w:rPr>
        <w:t xml:space="preserve"> </w:t>
      </w:r>
      <w:r>
        <w:t>материала.</w:t>
      </w:r>
    </w:p>
    <w:p w:rsidR="00A47C3D" w:rsidRDefault="001E51F3">
      <w:pPr>
        <w:pStyle w:val="a3"/>
        <w:ind w:left="1114" w:right="2071" w:hanging="493"/>
      </w:pPr>
      <w:r>
        <w:rPr>
          <w:noProof/>
          <w:lang w:eastAsia="ru-RU"/>
        </w:rPr>
        <mc:AlternateContent>
          <mc:Choice Requires="wpg">
            <w:drawing>
              <wp:anchor distT="0" distB="0" distL="114300" distR="114300" simplePos="0" relativeHeight="481163264" behindDoc="1" locked="0" layoutInCell="1" allowOverlap="1">
                <wp:simplePos x="0" y="0"/>
                <wp:positionH relativeFrom="page">
                  <wp:posOffset>648970</wp:posOffset>
                </wp:positionH>
                <wp:positionV relativeFrom="paragraph">
                  <wp:posOffset>180340</wp:posOffset>
                </wp:positionV>
                <wp:extent cx="238125" cy="344805"/>
                <wp:effectExtent l="0" t="0" r="0" b="0"/>
                <wp:wrapNone/>
                <wp:docPr id="77"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44805"/>
                          <a:chOff x="1022" y="284"/>
                          <a:chExt cx="375" cy="543"/>
                        </a:xfrm>
                      </wpg:grpSpPr>
                      <pic:pic xmlns:pic="http://schemas.openxmlformats.org/drawingml/2006/picture">
                        <pic:nvPicPr>
                          <pic:cNvPr id="78"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284"/>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 name="Picture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560"/>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5792E507" id="Group 53" o:spid="_x0000_s1026" style="position:absolute;margin-left:51.1pt;margin-top:14.2pt;width:18.75pt;height:27.15pt;z-index:-22153216;mso-position-horizontal-relative:page" coordorigin="1022,284"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I46RwMAAFILAAAOAAAAZHJzL2Uyb0RvYy54bWzsVm1r2zAQ/j7YfxD+&#10;7volTpyYJqWzkzLYS9nLD1Bk2Ra1JSEpScvYf99JttOuKWx0+zLWQGxZJ52ee567Q+cXt12L9lRp&#10;JvjSi85CD1FORMl4vfS+ftn4cw9pg3mJW8Hp0ruj2rtYvX51fpAZjUUj2pIqBE64zg5y6TXGyCwI&#10;NGloh/WZkJSDsRKqwwY+VR2UCh/Ae9cGcRjOgoNQpVSCUK1htuiN3sr5rypKzMeq0tSgdukBNuOe&#10;yj239hmsznFWKywbRgYY+BkoOsw4HHp0VWCD0U6xE1cdI0poUZkzIrpAVBUj1MUA0UTho2iulNhJ&#10;F0udHWp5pAmofcTTs92SD/trhVi59NLUQxx3oJE7Fk0nlpyDrDNYc6XkZ3mt+ghh+E6QGw3m4LHd&#10;ftf9YrQ9vBcl+MM7Ixw5t5XqrAsIG906De6OGtBbgwhMxpN5FE89RMA0SZJ5OO01Ig0IaXdFYRx7&#10;CKzxPBlN62HzJB12ThOHPsBZf6bDOeBanUtGMvgPfMLohM9f5x3sMjtFvcFJ91s+OqxudtIH6SU2&#10;bMtaZu5cGgM9FhTfXzNiabYfD6SBIuqlAbM9FU0dK+Oqfg+2MTlhEBd5g3lNL7WECgDOYP84pZQ4&#10;NBSX2k5bCX/24j5/wrFtmdywtrXK2fEQMRTRoyR8grQ+wQtBdh3lpq9YRVsIXnDdMKk9pDLabSkk&#10;oHpbAk4C3cJA0kjFuHFZA5nxTht7us0RV1Tf4vllGC7iN34+DXM/CdO1f7lIUj8N12kSJvMoj/Lv&#10;dneUZDtNgRXcFpIN0GH2BPyTFTT0mr42XY2jPXadxBLnAI1vBxGmLEMWq1bkE3AP62BsFDWkscMK&#10;iBzmYfHR4Fi/J9pKoqHefllCp8Uw1tGxFOJZ6mQeSwHSRGlzRUWH7AB4B5iOaLyHIPrAxiUWMhdW&#10;fRfIU1IswsV6vp4nfhLP1iBFUfiXmzzxZ5sonRaTIs+LaJSiYWVJuXX350o4YkXLyjE3taq3eat6&#10;hTbuNwSu75cFNiPuYYzqje9exZF+mLVD+P+DPWNx0jNcu7QB2c7y0jP++54xnQ33n5ee4br6X+8Z&#10;7tYBFzfXXYZLpr0ZPvyG8cOr8OoH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OZZMIN8AAAAJAQAADwAAAGRycy9kb3ducmV2LnhtbEyPQUvDQBCF74L/YRnBm90kVRtjNqUU9VQK&#10;toJ4m2anSWh2NmS3Sfrv3Z70+JiP977Jl5NpxUC9aywriGcRCOLS6oYrBV/794cUhPPIGlvLpOBC&#10;DpbF7U2OmbYjf9Kw85UIJewyVFB732VSurImg25mO+JwO9reoA+xr6TucQzlppVJFD1Lgw2HhRo7&#10;WtdUnnZno+BjxHE1j9+Gzem4vvzsn7bfm5iUur+bVq8gPE3+D4arflCHIjgd7Jm1E23IUZIEVEGS&#10;PoK4AvOXBYiDgjRZgCxy+f+D4hcAAP//AwBQSwMECgAAAAAAAAAhAPJSmnj2AAAA9gAAABQAAABk&#10;cnMvbWVkaWEvaW1hZ2UxLnBuZ4lQTkcNChoKAAAADUlIRFIAAAA5AAAAKQgDAAABzxdBugAAAAFz&#10;UkdCAK7OHOkAAAAEZ0FNQQAAsY8L/GEFAAAAElBMVEUAAAAAAAAAAAAAAAAAAAAAAADgKxmiAAAA&#10;BnRSTlMAey//hRNkJ3AaAAAACXBIWXMAACHVAAAh1QEEnLSdAAAAW0lEQVQ4T+3T4QpAEQwF4O2O&#10;93/lSx26aWWUyN33hzmtZCETZmzMxjsWi1hhtuQkYL+YFKh1zVUbu9Ib4PVFHhx81aF4mKhh/iqZ&#10;FrpD1ZEW0To+7+zxzr8jegHXKQEkzieSFgAAAABJRU5ErkJgglBLAQItABQABgAIAAAAIQCxgme2&#10;CgEAABMCAAATAAAAAAAAAAAAAAAAAAAAAABbQ29udGVudF9UeXBlc10ueG1sUEsBAi0AFAAGAAgA&#10;AAAhADj9If/WAAAAlAEAAAsAAAAAAAAAAAAAAAAAOwEAAF9yZWxzLy5yZWxzUEsBAi0AFAAGAAgA&#10;AAAhAEoIjjpHAwAAUgsAAA4AAAAAAAAAAAAAAAAAOgIAAGRycy9lMm9Eb2MueG1sUEsBAi0AFAAG&#10;AAgAAAAhAKomDr68AAAAIQEAABkAAAAAAAAAAAAAAAAArQUAAGRycy9fcmVscy9lMm9Eb2MueG1s&#10;LnJlbHNQSwECLQAUAAYACAAAACEAOZZMIN8AAAAJAQAADwAAAAAAAAAAAAAAAACgBgAAZHJzL2Rv&#10;d25yZXYueG1sUEsBAi0ACgAAAAAAAAAhAPJSmnj2AAAA9gAAABQAAAAAAAAAAAAAAAAArAcAAGRy&#10;cy9tZWRpYS9pbWFnZTEucG5nUEsFBgAAAAAGAAYAfAEAANQIAAAAAA==&#10;">
                <v:shape id="Picture 55" o:spid="_x0000_s1027" type="#_x0000_t75" style="position:absolute;left:1022;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mQwgAAANsAAAAPAAAAZHJzL2Rvd25yZXYueG1sRE9dSwJB&#10;FH0P/A/DFXrLWSVKNkexQKggSEvJt8vOdXd15842M7nbv+8+BD4ezvds0btGnSnE2rOB8SgDRVx4&#10;W3Np4PNjdTMFFROyxcYzGfilCIv54GqGufUdr+m8SaWSEI45GqhSanOtY1GRwzjyLbFwBx8cJoGh&#10;1DZgJ+Gu0ZMsu9MOa5aGClt6qqg4bX6c9PrX9+zF3frQbXff++PXW/3IyZjrYb98AJWoTxfxv/vZ&#10;GriXsfJFfoCe/wEAAP//AwBQSwECLQAUAAYACAAAACEA2+H2y+4AAACFAQAAEwAAAAAAAAAAAAAA&#10;AAAAAAAAW0NvbnRlbnRfVHlwZXNdLnhtbFBLAQItABQABgAIAAAAIQBa9CxbvwAAABUBAAALAAAA&#10;AAAAAAAAAAAAAB8BAABfcmVscy8ucmVsc1BLAQItABQABgAIAAAAIQA/q3mQwgAAANsAAAAPAAAA&#10;AAAAAAAAAAAAAAcCAABkcnMvZG93bnJldi54bWxQSwUGAAAAAAMAAwC3AAAA9gIAAAAA&#10;">
                  <v:imagedata r:id="rId13" o:title=""/>
                </v:shape>
                <v:shape id="Picture 54" o:spid="_x0000_s1028" type="#_x0000_t75" style="position:absolute;left:1022;top:560;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9wLxAAAANsAAAAPAAAAZHJzL2Rvd25yZXYueG1sRI9fS8Mw&#10;FMXfhX2HcAe+uXQi6rplRQcDFYRZtzHfLs21zWxuahLX+u2NIPh4OH9+nEUx2FacyAfjWMF0koEg&#10;rpw2XCvYvq4vbkGEiKyxdUwKvilAsRydLTDXrucXOpWxFmmEQ44Kmhi7XMpQNWQxTFxHnLx35y3G&#10;JH0ttcc+jdtWXmbZtbRoOBEa7GjVUPVRftnEdU+b7NFeOd/v9p9vx8Ozueeo1Pl4uJuDiDTE//Bf&#10;+0EruJnB75f0A+TyBwAA//8DAFBLAQItABQABgAIAAAAIQDb4fbL7gAAAIUBAAATAAAAAAAAAAAA&#10;AAAAAAAAAABbQ29udGVudF9UeXBlc10ueG1sUEsBAi0AFAAGAAgAAAAhAFr0LFu/AAAAFQEAAAsA&#10;AAAAAAAAAAAAAAAAHwEAAF9yZWxzLy5yZWxzUEsBAi0AFAAGAAgAAAAhAFDn3AvEAAAA2wAAAA8A&#10;AAAAAAAAAAAAAAAABwIAAGRycy9kb3ducmV2LnhtbFBLBQYAAAAAAwADALcAAAD4AgAAAAA=&#10;">
                  <v:imagedata r:id="rId13" o:title=""/>
                </v:shape>
                <w10:wrap anchorx="page"/>
              </v:group>
            </w:pict>
          </mc:Fallback>
        </mc:AlternateContent>
      </w:r>
      <w:r w:rsidR="007253DD">
        <w:t>Комплексный</w:t>
      </w:r>
      <w:r w:rsidR="007253DD">
        <w:rPr>
          <w:spacing w:val="-5"/>
        </w:rPr>
        <w:t xml:space="preserve"> </w:t>
      </w:r>
      <w:r w:rsidR="007253DD">
        <w:t>подход</w:t>
      </w:r>
      <w:r w:rsidR="007253DD">
        <w:rPr>
          <w:spacing w:val="-4"/>
        </w:rPr>
        <w:t xml:space="preserve"> </w:t>
      </w:r>
      <w:r w:rsidR="007253DD">
        <w:t>к</w:t>
      </w:r>
      <w:r w:rsidR="007253DD">
        <w:rPr>
          <w:spacing w:val="-5"/>
        </w:rPr>
        <w:t xml:space="preserve"> </w:t>
      </w:r>
      <w:r w:rsidR="007253DD">
        <w:t>оценке</w:t>
      </w:r>
      <w:r w:rsidR="007253DD">
        <w:rPr>
          <w:spacing w:val="-5"/>
        </w:rPr>
        <w:t xml:space="preserve"> </w:t>
      </w:r>
      <w:r w:rsidR="007253DD">
        <w:t>образовательных</w:t>
      </w:r>
      <w:r w:rsidR="007253DD">
        <w:rPr>
          <w:spacing w:val="-3"/>
        </w:rPr>
        <w:t xml:space="preserve"> </w:t>
      </w:r>
      <w:r w:rsidR="007253DD">
        <w:t>достижений</w:t>
      </w:r>
      <w:r w:rsidR="007253DD">
        <w:rPr>
          <w:spacing w:val="-4"/>
        </w:rPr>
        <w:t xml:space="preserve"> </w:t>
      </w:r>
      <w:r w:rsidR="007253DD">
        <w:t>реализуется</w:t>
      </w:r>
      <w:r w:rsidR="007253DD">
        <w:rPr>
          <w:spacing w:val="-4"/>
        </w:rPr>
        <w:t xml:space="preserve"> </w:t>
      </w:r>
      <w:r w:rsidR="00BE1D3A">
        <w:t>путе</w:t>
      </w:r>
      <w:r w:rsidR="007253DD">
        <w:t>м:</w:t>
      </w:r>
      <w:r w:rsidR="007253DD">
        <w:rPr>
          <w:spacing w:val="-58"/>
        </w:rPr>
        <w:t xml:space="preserve"> </w:t>
      </w:r>
      <w:r w:rsidR="007253DD">
        <w:t>оценки</w:t>
      </w:r>
      <w:r w:rsidR="007253DD">
        <w:rPr>
          <w:spacing w:val="-3"/>
        </w:rPr>
        <w:t xml:space="preserve"> </w:t>
      </w:r>
      <w:r w:rsidR="007253DD">
        <w:t>предметных</w:t>
      </w:r>
      <w:r w:rsidR="007253DD">
        <w:rPr>
          <w:spacing w:val="1"/>
        </w:rPr>
        <w:t xml:space="preserve"> </w:t>
      </w:r>
      <w:r w:rsidR="007253DD">
        <w:t>и метапредметных результатов;</w:t>
      </w:r>
    </w:p>
    <w:p w:rsidR="00A47C3D" w:rsidRDefault="007253DD">
      <w:pPr>
        <w:pStyle w:val="a3"/>
        <w:ind w:left="394" w:right="268" w:firstLine="720"/>
      </w:pPr>
      <w:r>
        <w:t>использования комплекса оценочных процедур (стартово</w:t>
      </w:r>
      <w:r w:rsidR="00BE1D3A">
        <w:t>й, текущей, тематической, проме</w:t>
      </w:r>
      <w:r>
        <w:t>жуточной) как основы для оценки динамики индивидуальных</w:t>
      </w:r>
      <w:r w:rsidR="00BE1D3A">
        <w:t xml:space="preserve"> образовательных достижений обу</w:t>
      </w:r>
      <w:r>
        <w:t xml:space="preserve">чающихся и для итоговой оценки; использования контекстной </w:t>
      </w:r>
      <w:r w:rsidR="00BE1D3A">
        <w:t>информации (об особенностях обу</w:t>
      </w:r>
      <w:r>
        <w:t>чающихся,</w:t>
      </w:r>
      <w:r>
        <w:rPr>
          <w:spacing w:val="-4"/>
        </w:rPr>
        <w:t xml:space="preserve"> </w:t>
      </w:r>
      <w:r>
        <w:t>условиях</w:t>
      </w:r>
      <w:r>
        <w:rPr>
          <w:spacing w:val="-4"/>
        </w:rPr>
        <w:t xml:space="preserve"> </w:t>
      </w:r>
      <w:r>
        <w:t>и</w:t>
      </w:r>
      <w:r>
        <w:rPr>
          <w:spacing w:val="-8"/>
        </w:rPr>
        <w:t xml:space="preserve"> </w:t>
      </w:r>
      <w:r>
        <w:t>процессе</w:t>
      </w:r>
      <w:r>
        <w:rPr>
          <w:spacing w:val="-7"/>
        </w:rPr>
        <w:t xml:space="preserve"> </w:t>
      </w:r>
      <w:r>
        <w:t>обучения</w:t>
      </w:r>
      <w:r>
        <w:rPr>
          <w:spacing w:val="-6"/>
        </w:rPr>
        <w:t xml:space="preserve"> </w:t>
      </w:r>
      <w:r>
        <w:t>и</w:t>
      </w:r>
      <w:r>
        <w:rPr>
          <w:spacing w:val="-5"/>
        </w:rPr>
        <w:t xml:space="preserve"> </w:t>
      </w:r>
      <w:r>
        <w:t>др.)</w:t>
      </w:r>
      <w:r>
        <w:rPr>
          <w:spacing w:val="-8"/>
        </w:rPr>
        <w:t xml:space="preserve"> </w:t>
      </w:r>
      <w:r>
        <w:t>для</w:t>
      </w:r>
      <w:r>
        <w:rPr>
          <w:spacing w:val="-5"/>
        </w:rPr>
        <w:t xml:space="preserve"> </w:t>
      </w:r>
      <w:r>
        <w:t>интерпретации</w:t>
      </w:r>
      <w:r>
        <w:rPr>
          <w:spacing w:val="-7"/>
        </w:rPr>
        <w:t xml:space="preserve"> </w:t>
      </w:r>
      <w:r>
        <w:t>полученных</w:t>
      </w:r>
      <w:r>
        <w:rPr>
          <w:spacing w:val="-6"/>
        </w:rPr>
        <w:t xml:space="preserve"> </w:t>
      </w:r>
      <w:r>
        <w:t>результатов</w:t>
      </w:r>
      <w:r>
        <w:rPr>
          <w:spacing w:val="-7"/>
        </w:rPr>
        <w:t xml:space="preserve"> </w:t>
      </w:r>
      <w:r>
        <w:t>в</w:t>
      </w:r>
      <w:r>
        <w:rPr>
          <w:spacing w:val="-4"/>
        </w:rPr>
        <w:t xml:space="preserve"> </w:t>
      </w:r>
      <w:r>
        <w:t>целях</w:t>
      </w:r>
      <w:r>
        <w:rPr>
          <w:spacing w:val="-58"/>
        </w:rPr>
        <w:t xml:space="preserve"> </w:t>
      </w:r>
      <w:r>
        <w:t>управления</w:t>
      </w:r>
      <w:r>
        <w:rPr>
          <w:spacing w:val="-1"/>
        </w:rPr>
        <w:t xml:space="preserve"> </w:t>
      </w:r>
      <w:r>
        <w:t>качеством образования;</w:t>
      </w:r>
    </w:p>
    <w:p w:rsidR="00A47C3D" w:rsidRDefault="007253DD">
      <w:pPr>
        <w:pStyle w:val="a3"/>
        <w:ind w:left="394" w:right="269"/>
      </w:pPr>
      <w:r>
        <w:rPr>
          <w:noProof/>
          <w:position w:val="-4"/>
          <w:lang w:eastAsia="ru-RU"/>
        </w:rPr>
        <w:drawing>
          <wp:inline distT="0" distB="0" distL="0" distR="0" wp14:anchorId="4574E26A" wp14:editId="301ECA23">
            <wp:extent cx="237744" cy="16916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использования разнообразных методов и форм оценки, взаимно дополняющих друг друга:</w:t>
      </w:r>
      <w:r>
        <w:rPr>
          <w:spacing w:val="1"/>
        </w:rPr>
        <w:t xml:space="preserve"> </w:t>
      </w:r>
      <w:r>
        <w:t>стандартизированных устных и письменных работ, проектов, пр</w:t>
      </w:r>
      <w:r w:rsidR="00BE1D3A">
        <w:t>актических (в том числе исследо</w:t>
      </w:r>
      <w:r>
        <w:t>вательских)</w:t>
      </w:r>
      <w:r>
        <w:rPr>
          <w:spacing w:val="-1"/>
        </w:rPr>
        <w:t xml:space="preserve"> </w:t>
      </w:r>
      <w:r>
        <w:t>и</w:t>
      </w:r>
      <w:r>
        <w:rPr>
          <w:spacing w:val="-2"/>
        </w:rPr>
        <w:t xml:space="preserve"> </w:t>
      </w:r>
      <w:r>
        <w:t>творческих</w:t>
      </w:r>
      <w:r>
        <w:rPr>
          <w:spacing w:val="2"/>
        </w:rPr>
        <w:t xml:space="preserve"> </w:t>
      </w:r>
      <w:r>
        <w:t>работ;</w:t>
      </w:r>
    </w:p>
    <w:p w:rsidR="00A47C3D" w:rsidRDefault="007253DD">
      <w:pPr>
        <w:pStyle w:val="a3"/>
        <w:spacing w:before="1"/>
        <w:ind w:left="394" w:right="266"/>
      </w:pPr>
      <w:r>
        <w:rPr>
          <w:noProof/>
          <w:position w:val="-4"/>
          <w:lang w:eastAsia="ru-RU"/>
        </w:rPr>
        <w:drawing>
          <wp:inline distT="0" distB="0" distL="0" distR="0" wp14:anchorId="283D5B16" wp14:editId="54DC2193">
            <wp:extent cx="237744" cy="169164"/>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использования форм работы, обеспечивающих возмож</w:t>
      </w:r>
      <w:r w:rsidR="00BE1D3A">
        <w:t>ность включения младших школьни</w:t>
      </w:r>
      <w:r>
        <w:t>ков</w:t>
      </w:r>
      <w:r>
        <w:rPr>
          <w:spacing w:val="-2"/>
        </w:rPr>
        <w:t xml:space="preserve"> </w:t>
      </w:r>
      <w:r>
        <w:t>в</w:t>
      </w:r>
      <w:r>
        <w:rPr>
          <w:spacing w:val="-2"/>
        </w:rPr>
        <w:t xml:space="preserve"> </w:t>
      </w:r>
      <w:r>
        <w:t>самостоятельную</w:t>
      </w:r>
      <w:r>
        <w:rPr>
          <w:spacing w:val="1"/>
        </w:rPr>
        <w:t xml:space="preserve"> </w:t>
      </w:r>
      <w:r>
        <w:t>оценочную</w:t>
      </w:r>
      <w:r>
        <w:rPr>
          <w:spacing w:val="-2"/>
        </w:rPr>
        <w:t xml:space="preserve"> </w:t>
      </w:r>
      <w:r>
        <w:t>деятельность</w:t>
      </w:r>
      <w:r>
        <w:rPr>
          <w:spacing w:val="-1"/>
        </w:rPr>
        <w:t xml:space="preserve"> </w:t>
      </w:r>
      <w:r>
        <w:t>(самоанализ,</w:t>
      </w:r>
      <w:r>
        <w:rPr>
          <w:spacing w:val="-1"/>
        </w:rPr>
        <w:t xml:space="preserve"> </w:t>
      </w:r>
      <w:r>
        <w:t>самооценка,</w:t>
      </w:r>
      <w:r>
        <w:rPr>
          <w:spacing w:val="-1"/>
        </w:rPr>
        <w:t xml:space="preserve"> </w:t>
      </w:r>
      <w:r>
        <w:t>взаимооценка);</w:t>
      </w:r>
    </w:p>
    <w:p w:rsidR="00A47C3D" w:rsidRDefault="007253DD">
      <w:pPr>
        <w:pStyle w:val="a3"/>
        <w:ind w:left="394" w:right="278"/>
      </w:pPr>
      <w:r>
        <w:rPr>
          <w:noProof/>
          <w:position w:val="-4"/>
          <w:lang w:eastAsia="ru-RU"/>
        </w:rPr>
        <w:drawing>
          <wp:inline distT="0" distB="0" distL="0" distR="0" wp14:anchorId="1C00E24A" wp14:editId="68F5FB36">
            <wp:extent cx="237744" cy="169164"/>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использования мониторинга динамических показателей освоения умений и знаний, в том</w:t>
      </w:r>
      <w:r>
        <w:rPr>
          <w:spacing w:val="1"/>
        </w:rPr>
        <w:t xml:space="preserve"> </w:t>
      </w:r>
      <w:r>
        <w:t>числе</w:t>
      </w:r>
      <w:r>
        <w:rPr>
          <w:spacing w:val="-2"/>
        </w:rPr>
        <w:t xml:space="preserve"> </w:t>
      </w:r>
      <w:r>
        <w:t>формируемых</w:t>
      </w:r>
      <w:r>
        <w:rPr>
          <w:spacing w:val="1"/>
        </w:rPr>
        <w:t xml:space="preserve"> </w:t>
      </w:r>
      <w:r>
        <w:t>с</w:t>
      </w:r>
      <w:r>
        <w:rPr>
          <w:spacing w:val="-1"/>
        </w:rPr>
        <w:t xml:space="preserve"> </w:t>
      </w:r>
      <w:r>
        <w:t>использованием</w:t>
      </w:r>
      <w:r>
        <w:rPr>
          <w:spacing w:val="-2"/>
        </w:rPr>
        <w:t xml:space="preserve"> </w:t>
      </w:r>
      <w:r>
        <w:t>ИКТ</w:t>
      </w:r>
      <w:r>
        <w:rPr>
          <w:spacing w:val="-1"/>
        </w:rPr>
        <w:t xml:space="preserve"> </w:t>
      </w:r>
      <w:r>
        <w:t>(цифровых)</w:t>
      </w:r>
      <w:r>
        <w:rPr>
          <w:spacing w:val="10"/>
        </w:rPr>
        <w:t xml:space="preserve"> </w:t>
      </w:r>
      <w:r>
        <w:t>технологий.</w:t>
      </w:r>
    </w:p>
    <w:p w:rsidR="00A47C3D" w:rsidRPr="00814D21" w:rsidRDefault="007253DD" w:rsidP="00353F4F">
      <w:pPr>
        <w:pStyle w:val="a5"/>
        <w:numPr>
          <w:ilvl w:val="2"/>
          <w:numId w:val="85"/>
        </w:numPr>
        <w:tabs>
          <w:tab w:val="left" w:pos="1223"/>
        </w:tabs>
        <w:ind w:left="622" w:right="1492" w:firstLine="0"/>
        <w:rPr>
          <w:b/>
          <w:sz w:val="24"/>
        </w:rPr>
      </w:pPr>
      <w:r w:rsidRPr="00814D21">
        <w:rPr>
          <w:b/>
          <w:sz w:val="24"/>
        </w:rPr>
        <w:t>Особенности оценки метапредметных</w:t>
      </w:r>
      <w:r w:rsidR="00814D21">
        <w:rPr>
          <w:b/>
          <w:sz w:val="24"/>
        </w:rPr>
        <w:t xml:space="preserve"> </w:t>
      </w:r>
      <w:r w:rsidR="00814D21" w:rsidRPr="00814D21">
        <w:rPr>
          <w:b/>
          <w:spacing w:val="-58"/>
          <w:sz w:val="24"/>
        </w:rPr>
        <w:t xml:space="preserve"> </w:t>
      </w:r>
      <w:r w:rsidR="00814D21">
        <w:rPr>
          <w:b/>
          <w:spacing w:val="-58"/>
          <w:sz w:val="24"/>
        </w:rPr>
        <w:t xml:space="preserve">   </w:t>
      </w:r>
      <w:r w:rsidRPr="00814D21">
        <w:rPr>
          <w:b/>
          <w:sz w:val="24"/>
        </w:rPr>
        <w:t>и</w:t>
      </w:r>
      <w:r w:rsidRPr="00814D21">
        <w:rPr>
          <w:b/>
          <w:spacing w:val="-1"/>
          <w:sz w:val="24"/>
        </w:rPr>
        <w:t xml:space="preserve"> </w:t>
      </w:r>
      <w:r w:rsidRPr="00814D21">
        <w:rPr>
          <w:b/>
          <w:sz w:val="24"/>
        </w:rPr>
        <w:t>предметных</w:t>
      </w:r>
      <w:r w:rsidRPr="00814D21">
        <w:rPr>
          <w:b/>
          <w:spacing w:val="2"/>
          <w:sz w:val="24"/>
        </w:rPr>
        <w:t xml:space="preserve"> </w:t>
      </w:r>
      <w:r w:rsidRPr="00814D21">
        <w:rPr>
          <w:b/>
          <w:sz w:val="24"/>
        </w:rPr>
        <w:t>результатов</w:t>
      </w:r>
    </w:p>
    <w:p w:rsidR="00A47C3D" w:rsidRDefault="007253DD">
      <w:pPr>
        <w:pStyle w:val="a3"/>
        <w:ind w:left="622" w:firstLine="0"/>
      </w:pPr>
      <w:r>
        <w:t>Особенности</w:t>
      </w:r>
      <w:r>
        <w:rPr>
          <w:spacing w:val="-5"/>
        </w:rPr>
        <w:t xml:space="preserve"> </w:t>
      </w:r>
      <w:r>
        <w:t>оценки</w:t>
      </w:r>
      <w:r>
        <w:rPr>
          <w:spacing w:val="-5"/>
        </w:rPr>
        <w:t xml:space="preserve"> </w:t>
      </w:r>
      <w:r>
        <w:t>метапредметных</w:t>
      </w:r>
      <w:r>
        <w:rPr>
          <w:spacing w:val="-4"/>
        </w:rPr>
        <w:t xml:space="preserve"> </w:t>
      </w:r>
      <w:r>
        <w:t>результатов</w:t>
      </w:r>
    </w:p>
    <w:p w:rsidR="00A47C3D" w:rsidRDefault="007253DD">
      <w:pPr>
        <w:pStyle w:val="a3"/>
        <w:ind w:left="394" w:right="265"/>
      </w:pPr>
      <w:r>
        <w:t>Оценка метапредметных результатов представляет собой о</w:t>
      </w:r>
      <w:r w:rsidR="00BE1D3A">
        <w:t>ценку достижения планируемых ре</w:t>
      </w:r>
      <w:r>
        <w:t>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программе</w:t>
      </w:r>
      <w:r>
        <w:rPr>
          <w:spacing w:val="-57"/>
        </w:rPr>
        <w:t xml:space="preserve"> </w:t>
      </w:r>
      <w:r>
        <w:t xml:space="preserve">формирования универсальных учебных действий обучающихся </w:t>
      </w:r>
      <w:r w:rsidR="00BE1D3A">
        <w:t>и отражают совокупность познава</w:t>
      </w:r>
      <w:r>
        <w:t>тельных,</w:t>
      </w:r>
      <w:r>
        <w:rPr>
          <w:spacing w:val="-1"/>
        </w:rPr>
        <w:t xml:space="preserve"> </w:t>
      </w:r>
      <w:r>
        <w:t>коммуникативных</w:t>
      </w:r>
      <w:r>
        <w:rPr>
          <w:spacing w:val="-2"/>
        </w:rPr>
        <w:t xml:space="preserve"> </w:t>
      </w:r>
      <w:r>
        <w:t>и</w:t>
      </w:r>
      <w:r>
        <w:rPr>
          <w:spacing w:val="-1"/>
        </w:rPr>
        <w:t xml:space="preserve"> </w:t>
      </w:r>
      <w:r>
        <w:t>регулятивных</w:t>
      </w:r>
      <w:r>
        <w:rPr>
          <w:spacing w:val="2"/>
        </w:rPr>
        <w:t xml:space="preserve"> </w:t>
      </w:r>
      <w:r>
        <w:t>универсальных</w:t>
      </w:r>
      <w:r>
        <w:rPr>
          <w:spacing w:val="2"/>
        </w:rPr>
        <w:t xml:space="preserve"> </w:t>
      </w:r>
      <w:r>
        <w:t>учебных действий.</w:t>
      </w:r>
    </w:p>
    <w:p w:rsidR="00A47C3D" w:rsidRDefault="007253DD">
      <w:pPr>
        <w:pStyle w:val="a3"/>
        <w:ind w:left="394" w:right="278"/>
      </w:pPr>
      <w:r>
        <w:t>Формирование метапредметных р</w:t>
      </w:r>
      <w:r w:rsidR="00BE1D3A">
        <w:t>езультатов обеспечивается за сче</w:t>
      </w:r>
      <w:r>
        <w:t>т всех учебных предметов и</w:t>
      </w:r>
      <w:r>
        <w:rPr>
          <w:spacing w:val="1"/>
        </w:rPr>
        <w:t xml:space="preserve"> </w:t>
      </w:r>
      <w:r>
        <w:t>внеурочной</w:t>
      </w:r>
      <w:r>
        <w:rPr>
          <w:spacing w:val="-1"/>
        </w:rPr>
        <w:t xml:space="preserve"> </w:t>
      </w:r>
      <w:r>
        <w:t>деятельности.</w:t>
      </w:r>
    </w:p>
    <w:p w:rsidR="00A47C3D" w:rsidRDefault="001E51F3">
      <w:pPr>
        <w:pStyle w:val="a3"/>
        <w:spacing w:before="1"/>
        <w:ind w:left="1114" w:right="993" w:hanging="493"/>
      </w:pPr>
      <w:r>
        <w:rPr>
          <w:noProof/>
          <w:lang w:eastAsia="ru-RU"/>
        </w:rPr>
        <mc:AlternateContent>
          <mc:Choice Requires="wpg">
            <w:drawing>
              <wp:anchor distT="0" distB="0" distL="114300" distR="114300" simplePos="0" relativeHeight="481163776" behindDoc="1" locked="0" layoutInCell="1" allowOverlap="1">
                <wp:simplePos x="0" y="0"/>
                <wp:positionH relativeFrom="page">
                  <wp:posOffset>648970</wp:posOffset>
                </wp:positionH>
                <wp:positionV relativeFrom="paragraph">
                  <wp:posOffset>180975</wp:posOffset>
                </wp:positionV>
                <wp:extent cx="238125" cy="520065"/>
                <wp:effectExtent l="0" t="0" r="0" b="0"/>
                <wp:wrapNone/>
                <wp:docPr id="73"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20065"/>
                          <a:chOff x="1022" y="285"/>
                          <a:chExt cx="375" cy="819"/>
                        </a:xfrm>
                      </wpg:grpSpPr>
                      <pic:pic xmlns:pic="http://schemas.openxmlformats.org/drawingml/2006/picture">
                        <pic:nvPicPr>
                          <pic:cNvPr id="74" name="Picture 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285"/>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561"/>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 name="Picture 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837"/>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5C6D9BBF" id="Group 49" o:spid="_x0000_s1026" style="position:absolute;margin-left:51.1pt;margin-top:14.25pt;width:18.75pt;height:40.95pt;z-index:-22152704;mso-position-horizontal-relative:page" coordorigin="1022,285" coordsize="375,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iNS7agMAAIYPAAAOAAAAZHJzL2Uyb0RvYy54bWzsV21v2zYQ/j5g/4HQ&#10;d0Uvlm1ZiF2kkh0U6LZgW38ATVESUUkkSNpOMOy/746SnDQO0KLDPgy1AUkkjzzePc/dmbx999i1&#10;5Mi1EbJfe9FN6BHeM1mKvl57n/7c+alHjKV9SVvZ87X3xI33bvPzT7cnlfFYNrItuSagpDfZSa29&#10;xlqVBYFhDe+ouZGK9yCspO6oha6ug1LTE2jv2iAOw0VwkrpUWjJuDIwWg9DbOP1VxZn9raoMt6Rd&#10;e2CbdW/t3nt8B5tbmtWaqkaw0Qz6HVZ0VPSw6VlVQS0lBy0uVHWCaWlkZW+Y7AJZVYJx5wN4E4Wv&#10;vLnX8qCcL3V2qtUZJoD2FU7frZb9enzQRJRrbznzSE874MhtS5IVgnNSdQZz7rX6Qz3owUNofpTs&#10;swFx8FqO/XqYTPanX2QJ+ujBSgfOY6U7VAFuk0fHwdOZA/5oCYPBeJZG8dwjDERzZHg+cMQaIBJX&#10;RWEcewSkcXoWbcfFs+W4Mo2c9QHNhj2dnaNdm1slWAbPiCe0LvD8etzBKnvQ3BuVdN+ko6P680H5&#10;QL2iVuxFK+yTC2OAB43qjw+CIczYeUFNMlEDYtyVzGNEZZo1rKHokyOG9DJvaF/zO6MgAwAzWD8N&#10;aS1PDaelwWGk8EstrvuFHftWqJ1oW2QO26PHkESvgvAN0IYALyQ7dLy3Q8Zq3oLzsjeNUMYjOuPd&#10;nkMA6g8l2MmgWlgIGqVFb13UQGR8NBZ3xxhxSfVXnN6F4Sp+7+fzMPeTcLn171bJ0l+G22USJmmU&#10;R/nfuDpKsoPhgAptCyVG02H0wvg3M2isNUNuuhwnR+oqCQLnDJq+zkQYQoTQVqPZ74A9zIO21dyy&#10;BpsVADmOw+SzwKH+DDRSYiDfvppCl8kw5dE5FeLF0tE8pQKEiTb2nsuOYANwBzMd0PQITgyOTVPQ&#10;5F4i+86Rt6hYhattuk0TP4kXW6CiKPy7XZ74i120nBezIs+LaKKiEWXJe1T375lwwMpWlFNsGl3v&#10;81YPDO3cb3TcPE8LMCKezZjYm74DixP8MIpNeP6HNQMq4VDOH6aa4dIdHcLKcq0ZP3zNmC9cRAx1&#10;Ff97rzUDqsaPXDMWFzXDnZCvNeN6zhgP3enMnSauNeO/Ome4mwpc9tyJZLyY4m3yZR/aL6/Pm3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RStMa4AAAAAoBAAAPAAAAZHJzL2Rv&#10;d25yZXYueG1sTI/BTsJAEIbvJr7DZky8yW6LKNZuCSHqiZAIJoTb0A5tQ3e26S5teXuXk97mz3z5&#10;55t0MZpG9NS52rKGaKJAEOe2qLnU8LP7fJqDcB65wMYyabiSg0V2f5diUtiBv6nf+lKEEnYJaqi8&#10;bxMpXV6RQTexLXHYnWxn0IfYlbLocAjlppGxUi/SYM3hQoUtrSrKz9uL0fA14LCcRh/9+nxaXQ+7&#10;2Wa/jkjrx4dx+Q7C0+j/YLjpB3XIgtPRXrhwoglZxXFANcTzGYgbMH17BXEMQ6SeQWap/P9C9gsA&#10;AP//AwBQSwMECgAAAAAAAAAhAPJSmnj2AAAA9gAAABQAAABkcnMvbWVkaWEvaW1hZ2UxLnBuZ4lQ&#10;TkcNChoKAAAADUlIRFIAAAA5AAAAKQgDAAABzxdBugAAAAFzUkdCAK7OHOkAAAAEZ0FNQQAAsY8L&#10;/GEFAAAAElBMVEUAAAAAAAAAAAAAAAAAAAAAAADgKxmiAAAABnRSTlMAey//hRNkJ3AaAAAACXBI&#10;WXMAACHVAAAh1QEEnLSdAAAAW0lEQVQ4T+3T4QpAEQwF4O2O93/lSx26aWWUyN33hzmtZCETZmzM&#10;xjsWi1hhtuQkYL+YFKh1zVUbu9Ib4PVFHhx81aF4mKhh/iqZFrpD1ZEW0To+7+zxzr8jegHXKQEk&#10;zieSFgAAAABJRU5ErkJgglBLAQItABQABgAIAAAAIQCxgme2CgEAABMCAAATAAAAAAAAAAAAAAAA&#10;AAAAAABbQ29udGVudF9UeXBlc10ueG1sUEsBAi0AFAAGAAgAAAAhADj9If/WAAAAlAEAAAsAAAAA&#10;AAAAAAAAAAAAOwEAAF9yZWxzLy5yZWxzUEsBAi0AFAAGAAgAAAAhAIiI1LtqAwAAhg8AAA4AAAAA&#10;AAAAAAAAAAAAOgIAAGRycy9lMm9Eb2MueG1sUEsBAi0AFAAGAAgAAAAhAKomDr68AAAAIQEAABkA&#10;AAAAAAAAAAAAAAAA0AUAAGRycy9fcmVscy9lMm9Eb2MueG1sLnJlbHNQSwECLQAUAAYACAAAACEA&#10;UUrTGuAAAAAKAQAADwAAAAAAAAAAAAAAAADDBgAAZHJzL2Rvd25yZXYueG1sUEsBAi0ACgAAAAAA&#10;AAAhAPJSmnj2AAAA9gAAABQAAAAAAAAAAAAAAAAA0AcAAGRycy9tZWRpYS9pbWFnZTEucG5nUEsF&#10;BgAAAAAGAAYAfAEAAPgIAAAAAA==&#10;">
                <v:shape id="Picture 52" o:spid="_x0000_s1027" type="#_x0000_t75" style="position:absolute;left:1022;top:285;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OVxAAAANsAAAAPAAAAZHJzL2Rvd25yZXYueG1sRI9fa8Iw&#10;FMXfB36HcAXfZqrIJp1RVBg4YTB1G/p2aa5ttbnpksx2394MBB8P58+PM5m1phIXcr60rGDQT0AQ&#10;Z1aXnCv43L0+jkH4gKyxskwK/sjDbNp5mGCqbcMbumxDLuII+xQVFCHUqZQ+K8ig79uaOHpH6wyG&#10;KF0utcMmjptKDpPkSRosORIKrGlZUHbe/prIteuP5M2MrGu+vn8Op/17ueCgVK/bzl9ABGrDPXxr&#10;r7SC5xH8f4k/QE6vAAAA//8DAFBLAQItABQABgAIAAAAIQDb4fbL7gAAAIUBAAATAAAAAAAAAAAA&#10;AAAAAAAAAABbQ29udGVudF9UeXBlc10ueG1sUEsBAi0AFAAGAAgAAAAhAFr0LFu/AAAAFQEAAAsA&#10;AAAAAAAAAAAAAAAAHwEAAF9yZWxzLy5yZWxzUEsBAi0AFAAGAAgAAAAhAL7mc5XEAAAA2wAAAA8A&#10;AAAAAAAAAAAAAAAABwIAAGRycy9kb3ducmV2LnhtbFBLBQYAAAAAAwADALcAAAD4AgAAAAA=&#10;">
                  <v:imagedata r:id="rId13" o:title=""/>
                </v:shape>
                <v:shape id="Picture 51" o:spid="_x0000_s1028" type="#_x0000_t75" style="position:absolute;left:1022;top:561;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tYOxQAAANsAAAAPAAAAZHJzL2Rvd25yZXYueG1sRI9dS8Mw&#10;FIbvhf2HcAbeuXTix+iWFR0MVBBm3ca8OzTHNrM5qUlc6783guDly/vx8C6KwbbiRD4YxwqmkwwE&#10;ceW04VrB9nV9MQMRIrLG1jEp+KYAxXJ0tsBcu55f6FTGWqQRDjkqaGLscilD1ZDFMHEdcfLenbcY&#10;k/S11B77NG5beZllN9Ki4URosKNVQ9VH+WUT1z1tskd75Xy/23++HQ/P5p6jUufj4W4OItIQ/8N/&#10;7Qet4PYafr+kHyCXPwAAAP//AwBQSwECLQAUAAYACAAAACEA2+H2y+4AAACFAQAAEwAAAAAAAAAA&#10;AAAAAAAAAAAAW0NvbnRlbnRfVHlwZXNdLnhtbFBLAQItABQABgAIAAAAIQBa9CxbvwAAABUBAAAL&#10;AAAAAAAAAAAAAAAAAB8BAABfcmVscy8ucmVsc1BLAQItABQABgAIAAAAIQDRqtYOxQAAANsAAAAP&#10;AAAAAAAAAAAAAAAAAAcCAABkcnMvZG93bnJldi54bWxQSwUGAAAAAAMAAwC3AAAA+QIAAAAA&#10;">
                  <v:imagedata r:id="rId13" o:title=""/>
                </v:shape>
                <v:shape id="Picture 50" o:spid="_x0000_s1029" type="#_x0000_t75" style="position:absolute;left:1022;top:837;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h5xAAAANsAAAAPAAAAZHJzL2Rvd25yZXYueG1sRI9da8Iw&#10;FIbvB/6HcATvZuoYTqpR3GAwB4P5id4dmmNb15x0SbTdvzcDwcuX9+PhncxaU4kLOV9aVjDoJyCI&#10;M6tLzhVs1u+PIxA+IGusLJOCP/Iwm3YeJphq2/CSLquQizjCPkUFRQh1KqXPCjLo+7Ymjt7ROoMh&#10;SpdL7bCJ46aST0kylAZLjoQCa3orKPtZnU3k2s/vZGGerWu2u9/Daf9VvnJQqtdt52MQgdpwD9/a&#10;H1rByxD+v8QfIKdXAAAA//8DAFBLAQItABQABgAIAAAAIQDb4fbL7gAAAIUBAAATAAAAAAAAAAAA&#10;AAAAAAAAAABbQ29udGVudF9UeXBlc10ueG1sUEsBAi0AFAAGAAgAAAAhAFr0LFu/AAAAFQEAAAsA&#10;AAAAAAAAAAAAAAAAHwEAAF9yZWxzLy5yZWxzUEsBAi0AFAAGAAgAAAAhACF4SHnEAAAA2wAAAA8A&#10;AAAAAAAAAAAAAAAABwIAAGRycy9kb3ducmV2LnhtbFBLBQYAAAAAAwADALcAAAD4AgAAAAA=&#10;">
                  <v:imagedata r:id="rId13" o:title=""/>
                </v:shape>
                <w10:wrap anchorx="page"/>
              </v:group>
            </w:pict>
          </mc:Fallback>
        </mc:AlternateContent>
      </w:r>
      <w:r w:rsidR="007253DD">
        <w:t>Оценка метапредметных результатов проводится с целью определения сформированности:</w:t>
      </w:r>
      <w:r w:rsidR="007253DD">
        <w:rPr>
          <w:spacing w:val="-57"/>
        </w:rPr>
        <w:t xml:space="preserve"> </w:t>
      </w:r>
      <w:r w:rsidR="007253DD">
        <w:t>универсальных</w:t>
      </w:r>
      <w:r w:rsidR="007253DD">
        <w:rPr>
          <w:spacing w:val="2"/>
        </w:rPr>
        <w:t xml:space="preserve"> </w:t>
      </w:r>
      <w:r w:rsidR="007253DD">
        <w:t>учебных</w:t>
      </w:r>
      <w:r w:rsidR="007253DD">
        <w:rPr>
          <w:spacing w:val="2"/>
        </w:rPr>
        <w:t xml:space="preserve"> </w:t>
      </w:r>
      <w:r w:rsidR="007253DD">
        <w:t>познавательных</w:t>
      </w:r>
      <w:r w:rsidR="007253DD">
        <w:rPr>
          <w:spacing w:val="1"/>
        </w:rPr>
        <w:t xml:space="preserve"> </w:t>
      </w:r>
      <w:r w:rsidR="007253DD">
        <w:t>действий;</w:t>
      </w:r>
    </w:p>
    <w:p w:rsidR="00A47C3D" w:rsidRDefault="007253DD">
      <w:pPr>
        <w:pStyle w:val="a3"/>
        <w:ind w:left="1114" w:right="4341" w:firstLine="0"/>
      </w:pPr>
      <w:r>
        <w:t>универсальных учебных коммуникативных действий;</w:t>
      </w:r>
      <w:r>
        <w:rPr>
          <w:spacing w:val="-57"/>
        </w:rPr>
        <w:t xml:space="preserve"> </w:t>
      </w:r>
      <w:r>
        <w:t>универсальных учебных регулятивных</w:t>
      </w:r>
      <w:r>
        <w:rPr>
          <w:spacing w:val="-1"/>
        </w:rPr>
        <w:t xml:space="preserve"> </w:t>
      </w:r>
      <w:r>
        <w:t>действий.</w:t>
      </w:r>
    </w:p>
    <w:p w:rsidR="00A47C3D" w:rsidRDefault="007253DD">
      <w:pPr>
        <w:pStyle w:val="a3"/>
        <w:ind w:left="394" w:right="278"/>
      </w:pPr>
      <w:r>
        <w:t>Овладение</w:t>
      </w:r>
      <w:r>
        <w:rPr>
          <w:spacing w:val="1"/>
        </w:rPr>
        <w:t xml:space="preserve"> </w:t>
      </w:r>
      <w:r>
        <w:t>универсальными</w:t>
      </w:r>
      <w:r>
        <w:rPr>
          <w:spacing w:val="1"/>
        </w:rPr>
        <w:t xml:space="preserve"> </w:t>
      </w:r>
      <w:r>
        <w:t>учебными</w:t>
      </w:r>
      <w:r>
        <w:rPr>
          <w:spacing w:val="1"/>
        </w:rPr>
        <w:t xml:space="preserve"> </w:t>
      </w:r>
      <w:r>
        <w:t>познавательными</w:t>
      </w:r>
      <w:r>
        <w:rPr>
          <w:spacing w:val="1"/>
        </w:rPr>
        <w:t xml:space="preserve"> </w:t>
      </w:r>
      <w:r>
        <w:t>действиями</w:t>
      </w:r>
      <w:r>
        <w:rPr>
          <w:spacing w:val="1"/>
        </w:rPr>
        <w:t xml:space="preserve"> </w:t>
      </w:r>
      <w:r>
        <w:t>согласно</w:t>
      </w:r>
      <w:r>
        <w:rPr>
          <w:spacing w:val="1"/>
        </w:rPr>
        <w:t xml:space="preserve"> </w:t>
      </w:r>
      <w:r>
        <w:t>ФГОС</w:t>
      </w:r>
      <w:r>
        <w:rPr>
          <w:spacing w:val="1"/>
        </w:rPr>
        <w:t xml:space="preserve"> </w:t>
      </w:r>
      <w:r>
        <w:t>НОО</w:t>
      </w:r>
      <w:r>
        <w:rPr>
          <w:spacing w:val="1"/>
        </w:rPr>
        <w:t xml:space="preserve"> </w:t>
      </w:r>
      <w:r>
        <w:t>предполагает</w:t>
      </w:r>
      <w:r>
        <w:rPr>
          <w:spacing w:val="-1"/>
        </w:rPr>
        <w:t xml:space="preserve"> </w:t>
      </w:r>
      <w:r>
        <w:t>формирование</w:t>
      </w:r>
      <w:r>
        <w:rPr>
          <w:spacing w:val="-1"/>
        </w:rPr>
        <w:t xml:space="preserve"> </w:t>
      </w:r>
      <w:r>
        <w:t>и оценку</w:t>
      </w:r>
      <w:r>
        <w:rPr>
          <w:spacing w:val="-4"/>
        </w:rPr>
        <w:t xml:space="preserve"> </w:t>
      </w:r>
      <w:r>
        <w:t>у</w:t>
      </w:r>
      <w:r>
        <w:rPr>
          <w:spacing w:val="-5"/>
        </w:rPr>
        <w:t xml:space="preserve"> </w:t>
      </w:r>
      <w:r>
        <w:t>обучающихся</w:t>
      </w:r>
      <w:r>
        <w:rPr>
          <w:spacing w:val="-1"/>
        </w:rPr>
        <w:t xml:space="preserve"> </w:t>
      </w:r>
      <w:r>
        <w:t>следующих</w:t>
      </w:r>
      <w:r>
        <w:rPr>
          <w:spacing w:val="1"/>
        </w:rPr>
        <w:t xml:space="preserve"> </w:t>
      </w:r>
      <w:r>
        <w:t>групп</w:t>
      </w:r>
      <w:r>
        <w:rPr>
          <w:spacing w:val="5"/>
        </w:rPr>
        <w:t xml:space="preserve"> </w:t>
      </w:r>
      <w:r>
        <w:t>умений:</w:t>
      </w:r>
    </w:p>
    <w:p w:rsidR="00A47C3D" w:rsidRDefault="007253DD" w:rsidP="00353F4F">
      <w:pPr>
        <w:pStyle w:val="a5"/>
        <w:numPr>
          <w:ilvl w:val="0"/>
          <w:numId w:val="83"/>
        </w:numPr>
        <w:tabs>
          <w:tab w:val="left" w:pos="882"/>
        </w:tabs>
        <w:rPr>
          <w:sz w:val="24"/>
        </w:rPr>
      </w:pPr>
      <w:r>
        <w:rPr>
          <w:sz w:val="24"/>
        </w:rPr>
        <w:t>базовые</w:t>
      </w:r>
      <w:r>
        <w:rPr>
          <w:spacing w:val="-4"/>
          <w:sz w:val="24"/>
        </w:rPr>
        <w:t xml:space="preserve"> </w:t>
      </w:r>
      <w:r>
        <w:rPr>
          <w:sz w:val="24"/>
        </w:rPr>
        <w:t>логические</w:t>
      </w:r>
      <w:r>
        <w:rPr>
          <w:spacing w:val="-1"/>
          <w:sz w:val="24"/>
        </w:rPr>
        <w:t xml:space="preserve"> </w:t>
      </w:r>
      <w:r>
        <w:rPr>
          <w:sz w:val="24"/>
        </w:rPr>
        <w:t>действия:</w:t>
      </w:r>
    </w:p>
    <w:p w:rsidR="00A47C3D" w:rsidRDefault="001E51F3">
      <w:pPr>
        <w:pStyle w:val="a3"/>
        <w:ind w:left="1114" w:right="939" w:firstLine="0"/>
      </w:pPr>
      <w:r>
        <w:rPr>
          <w:noProof/>
          <w:lang w:eastAsia="ru-RU"/>
        </w:rPr>
        <mc:AlternateContent>
          <mc:Choice Requires="wpg">
            <w:drawing>
              <wp:anchor distT="0" distB="0" distL="114300" distR="114300" simplePos="0" relativeHeight="481164288" behindDoc="1" locked="0" layoutInCell="1" allowOverlap="1">
                <wp:simplePos x="0" y="0"/>
                <wp:positionH relativeFrom="page">
                  <wp:posOffset>648970</wp:posOffset>
                </wp:positionH>
                <wp:positionV relativeFrom="paragraph">
                  <wp:posOffset>5080</wp:posOffset>
                </wp:positionV>
                <wp:extent cx="238125" cy="520065"/>
                <wp:effectExtent l="0" t="0" r="0" b="0"/>
                <wp:wrapNone/>
                <wp:docPr id="6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20065"/>
                          <a:chOff x="1022" y="8"/>
                          <a:chExt cx="375" cy="819"/>
                        </a:xfrm>
                      </wpg:grpSpPr>
                      <pic:pic xmlns:pic="http://schemas.openxmlformats.org/drawingml/2006/picture">
                        <pic:nvPicPr>
                          <pic:cNvPr id="70" name="Picture 4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4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284"/>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Picture 4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560"/>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302A0388" id="Group 45" o:spid="_x0000_s1026" style="position:absolute;margin-left:51.1pt;margin-top:.4pt;width:18.75pt;height:40.95pt;z-index:-22152192;mso-position-horizontal-relative:page" coordorigin="1022,8" coordsize="375,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xS+kbgMAAIIPAAAOAAAAZHJzL2Uyb0RvYy54bWzsV9tu2zgQfS+w/0Do&#10;XdElsi0LsYusZAcLtLvBXj6ApiiJqCQSJG0nKPrvnaEkJ3ECdNHtS7EOEJnX4cw5ZwbkzfuHriUH&#10;ro2Q/cqLrkKP8J7JUvT1yvvn762fesRY2pe0lT1feY/ceO/Xv7y7OaqMx7KRbck1ASO9yY5q5TXW&#10;qiwIDGt4R82VVLyHyUrqjlro6jooNT2C9a4N4jCcB0epS6Ul48bAaDFMemtnv6o4s39UleGWtCsP&#10;fLPuq913h99gfUOzWlPVCDa6Qb/Di46KHg49mSqopWSvxStTnWBaGlnZKya7QFaVYNzFANFE4Vk0&#10;d1rulYulzo61OsEE0J7h9N1m2e+He01EufLmS4/0tAOO3LEkmSE4R1VnsOZOq7/UvR4ihOYHyT4Z&#10;mA7O57FfD4vJ7vhRlmCP7q104DxUukMTEDZ5cBw8njjgD5YwGIyv0yieeYTB1AwZdm7QjDVAJO6K&#10;wjj2CMymA3ms2YxbrxfjvjRa4lxAs+FE5+Xo1fpGCZbB/4gmtF6h+W3VwS6719wbjXT/ykZH9ae9&#10;8oF4Ra3YiVbYRydiAAed6g/3giHI2HkiZgG6HYiBaTyVJC70adWwh2JMjhbSy7yhfc1vjQL9A2Kw&#10;fxrSWh4bTkuDw4jRSyuu+8KPXSvUVrQt8obtMWJIoTMJvgHaIO9Csn3Hezvkq+YtBC970whlPKIz&#10;3u04yE//VoKfDGqFBckoLXrrNAO6+GAsno4KcSn1OU5vw3AZ/+rnszD3k3Cx8W+XycJfhJtFEiZp&#10;lEf5F9wdJdnecECFtoUSo+sw+sr5N/NnrDRDZroMJwfq6sggLnDIiWxyEfSGCKGvRrM/AXtYB22r&#10;uWUNNisAchyHxacJh/oT0EiJgWz7ZgKdpwIihDl0SoR4vniRCCASbewdlx3BBqAOTjqY6QFQHsKa&#10;lqDDvUTuXRhTlM+JWIbLTbpJEz+J5xsgoij8222e+PNttJgV10WeF9FERCPKkvdo7r/z4GCVrSgn&#10;ZRpd7/JWD/xs3d8YuHlaFqAentyYuJt+ncwcFQj+mBrAxU9YMTDjXSm/nyqG08HLXL9UjP9xxYjT&#10;BBNkSOZLzfAuNQMuVWc1Y44KudSMyy1jvHDP5uN76XLPcPfAH14z3DsFHnruRjI+SvEl+bwP7edP&#10;5/VX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31qP6dwAAAAHAQAADwAAAGRy&#10;cy9kb3ducmV2LnhtbEyPQUvDQBCF74L/YRnBm90kRasxm1KKeiqCrSDepsk0Cc3Ohuw2Sf+905M9&#10;frzHm2+y5WRbNVDvG8cG4lkEirhwZcOVge/d+8MzKB+QS2wdk4EzeVjmtzcZpqUb+YuGbaiUjLBP&#10;0UAdQpdq7YuaLPqZ64glO7jeYhDsK132OMq4bXUSRU/aYsNyocaO1jUVx+3JGvgYcVzN47dhczys&#10;z7+7x8+fTUzG3N9Nq1dQgabwX4aLvqhDLk57d+LSq1Y4ShKpGpAHLvH8ZQFqL5gsQOeZvvbP/wAA&#10;AP//AwBQSwMECgAAAAAAAAAhAPJSmnj2AAAA9gAAABQAAABkcnMvbWVkaWEvaW1hZ2UxLnBuZ4lQ&#10;TkcNChoKAAAADUlIRFIAAAA5AAAAKQgDAAABzxdBugAAAAFzUkdCAK7OHOkAAAAEZ0FNQQAAsY8L&#10;/GEFAAAAElBMVEUAAAAAAAAAAAAAAAAAAAAAAADgKxmiAAAABnRSTlMAey//hRNkJ3AaAAAACXBI&#10;WXMAACHVAAAh1QEEnLSdAAAAW0lEQVQ4T+3T4QpAEQwF4O2O93/lSx26aWWUyN33hzmtZCETZmzM&#10;xjsWi1hhtuQkYL+YFKh1zVUbu9Ib4PVFHhx81aF4mKhh/iqZFrpD1ZEW0To+7+zxzr8jegHXKQEk&#10;zieSFgAAAABJRU5ErkJgglBLAQItABQABgAIAAAAIQCxgme2CgEAABMCAAATAAAAAAAAAAAAAAAA&#10;AAAAAABbQ29udGVudF9UeXBlc10ueG1sUEsBAi0AFAAGAAgAAAAhADj9If/WAAAAlAEAAAsAAAAA&#10;AAAAAAAAAAAAOwEAAF9yZWxzLy5yZWxzUEsBAi0AFAAGAAgAAAAhAO7FL6RuAwAAgg8AAA4AAAAA&#10;AAAAAAAAAAAAOgIAAGRycy9lMm9Eb2MueG1sUEsBAi0AFAAGAAgAAAAhAKomDr68AAAAIQEAABkA&#10;AAAAAAAAAAAAAAAA1AUAAGRycy9fcmVscy9lMm9Eb2MueG1sLnJlbHNQSwECLQAUAAYACAAAACEA&#10;31qP6dwAAAAHAQAADwAAAAAAAAAAAAAAAADHBgAAZHJzL2Rvd25yZXYueG1sUEsBAi0ACgAAAAAA&#10;AAAhAPJSmnj2AAAA9gAAABQAAAAAAAAAAAAAAAAA0AcAAGRycy9tZWRpYS9pbWFnZTEucG5nUEsF&#10;BgAAAAAGAAYAfAEAAPgIAAAAAA==&#10;">
                <v:shape id="Picture 48" o:spid="_x0000_s1027" type="#_x0000_t75" style="position:absolute;left:1022;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XWWwgAAANsAAAAPAAAAZHJzL2Rvd25yZXYueG1sRE9dSwJB&#10;FH0P/A/DFXrLWSVKNkexQKggSEvJt8vOdXd15842M7nbv+8+BD4ezvds0btGnSnE2rOB8SgDRVx4&#10;W3Np4PNjdTMFFROyxcYzGfilCIv54GqGufUdr+m8SaWSEI45GqhSanOtY1GRwzjyLbFwBx8cJoGh&#10;1DZgJ+Gu0ZMsu9MOa5aGClt6qqg4bX6c9PrX9+zF3frQbXff++PXW/3IyZjrYb98AJWoTxfxv/vZ&#10;GriX9fJFfoCe/wEAAP//AwBQSwECLQAUAAYACAAAACEA2+H2y+4AAACFAQAAEwAAAAAAAAAAAAAA&#10;AAAAAAAAW0NvbnRlbnRfVHlwZXNdLnhtbFBLAQItABQABgAIAAAAIQBa9CxbvwAAABUBAAALAAAA&#10;AAAAAAAAAAAAAB8BAABfcmVscy8ucmVsc1BLAQItABQABgAIAAAAIQDB3XWWwgAAANsAAAAPAAAA&#10;AAAAAAAAAAAAAAcCAABkcnMvZG93bnJldi54bWxQSwUGAAAAAAMAAwC3AAAA9gIAAAAA&#10;">
                  <v:imagedata r:id="rId13" o:title=""/>
                </v:shape>
                <v:shape id="Picture 47" o:spid="_x0000_s1028" type="#_x0000_t75" style="position:absolute;left:1022;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dANxAAAANsAAAAPAAAAZHJzL2Rvd25yZXYueG1sRI9fa8Iw&#10;FMXfhX2HcAe+aaqIG9UoUxC2gTCdir5dmru22tx0SWbrt1+EwR4P58+PM523phJXcr60rGDQT0AQ&#10;Z1aXnCvYfa56zyB8QNZYWSYFN/Iwnz10pphq2/CGrtuQizjCPkUFRQh1KqXPCjLo+7Ymjt6XdQZD&#10;lC6X2mETx00lh0kylgZLjoQCa1oWlF22PyZy7ftH8mZG1jX7w/fpfFyXCw5KdR/blwmIQG34D/+1&#10;X7WCpwHcv8QfIGe/AAAA//8DAFBLAQItABQABgAIAAAAIQDb4fbL7gAAAIUBAAATAAAAAAAAAAAA&#10;AAAAAAAAAABbQ29udGVudF9UeXBlc10ueG1sUEsBAi0AFAAGAAgAAAAhAFr0LFu/AAAAFQEAAAsA&#10;AAAAAAAAAAAAAAAAHwEAAF9yZWxzLy5yZWxzUEsBAi0AFAAGAAgAAAAhAK6R0A3EAAAA2wAAAA8A&#10;AAAAAAAAAAAAAAAABwIAAGRycy9kb3ducmV2LnhtbFBLBQYAAAAAAwADALcAAAD4AgAAAAA=&#10;">
                  <v:imagedata r:id="rId13" o:title=""/>
                </v:shape>
                <v:shape id="Picture 46" o:spid="_x0000_s1029" type="#_x0000_t75" style="position:absolute;left:1022;top:560;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056xAAAANsAAAAPAAAAZHJzL2Rvd25yZXYueG1sRI9da8Iw&#10;FIbvB/6HcITdzVQZUzqjqCBswsCPbejdoTm21eakSzLb/XszELx8eT8e3vG0NZW4kPOlZQX9XgKC&#10;OLO65FzB5275NALhA7LGyjIp+CMP00nnYYyptg1v6LINuYgj7FNUUIRQp1L6rCCDvmdr4ugdrTMY&#10;onS51A6bOG4qOUiSF2mw5EgosKZFQdl5+2si167Wybt5tq75+v45nPYf5ZyDUo/ddvYKIlAb7uFb&#10;+00rGA7g/0v8AXJyBQAA//8DAFBLAQItABQABgAIAAAAIQDb4fbL7gAAAIUBAAATAAAAAAAAAAAA&#10;AAAAAAAAAABbQ29udGVudF9UeXBlc10ueG1sUEsBAi0AFAAGAAgAAAAhAFr0LFu/AAAAFQEAAAsA&#10;AAAAAAAAAAAAAAAAHwEAAF9yZWxzLy5yZWxzUEsBAi0AFAAGAAgAAAAhAF5DTnrEAAAA2wAAAA8A&#10;AAAAAAAAAAAAAAAABwIAAGRycy9kb3ducmV2LnhtbFBLBQYAAAAAAwADALcAAAD4AgAAAAA=&#10;">
                  <v:imagedata r:id="rId13" o:title=""/>
                </v:shape>
                <w10:wrap anchorx="page"/>
              </v:group>
            </w:pict>
          </mc:Fallback>
        </mc:AlternateContent>
      </w:r>
      <w:r w:rsidR="007253DD">
        <w:t>сравнивать объекты, устанавливать основания для сравнения, устанавливать аналогии;</w:t>
      </w:r>
      <w:r w:rsidR="007253DD">
        <w:rPr>
          <w:spacing w:val="-58"/>
        </w:rPr>
        <w:t xml:space="preserve"> </w:t>
      </w:r>
      <w:r w:rsidR="007253DD">
        <w:t>объединять</w:t>
      </w:r>
      <w:r w:rsidR="007253DD">
        <w:rPr>
          <w:spacing w:val="-1"/>
        </w:rPr>
        <w:t xml:space="preserve"> </w:t>
      </w:r>
      <w:r w:rsidR="007253DD">
        <w:t>части объекта</w:t>
      </w:r>
      <w:r w:rsidR="007253DD">
        <w:rPr>
          <w:spacing w:val="-2"/>
        </w:rPr>
        <w:t xml:space="preserve"> </w:t>
      </w:r>
      <w:r w:rsidR="007253DD">
        <w:t>(объекты)</w:t>
      </w:r>
      <w:r w:rsidR="007253DD">
        <w:rPr>
          <w:spacing w:val="-2"/>
        </w:rPr>
        <w:t xml:space="preserve"> </w:t>
      </w:r>
      <w:r w:rsidR="007253DD">
        <w:t>по</w:t>
      </w:r>
      <w:r w:rsidR="007253DD">
        <w:rPr>
          <w:spacing w:val="-1"/>
        </w:rPr>
        <w:t xml:space="preserve"> </w:t>
      </w:r>
      <w:r w:rsidR="00BE1D3A">
        <w:t>определе</w:t>
      </w:r>
      <w:r w:rsidR="007253DD">
        <w:t>нному</w:t>
      </w:r>
      <w:r w:rsidR="007253DD">
        <w:rPr>
          <w:spacing w:val="-5"/>
        </w:rPr>
        <w:t xml:space="preserve"> </w:t>
      </w:r>
      <w:r w:rsidR="007253DD">
        <w:t>признаку;</w:t>
      </w:r>
    </w:p>
    <w:p w:rsidR="00A47C3D" w:rsidRDefault="007253DD">
      <w:pPr>
        <w:pStyle w:val="a3"/>
        <w:ind w:left="394" w:right="274" w:firstLine="720"/>
      </w:pPr>
      <w:r>
        <w:t>определять</w:t>
      </w:r>
      <w:r>
        <w:rPr>
          <w:spacing w:val="1"/>
        </w:rPr>
        <w:t xml:space="preserve"> </w:t>
      </w:r>
      <w:r>
        <w:t>существенный</w:t>
      </w:r>
      <w:r>
        <w:rPr>
          <w:spacing w:val="1"/>
        </w:rPr>
        <w:t xml:space="preserve"> </w:t>
      </w:r>
      <w:r>
        <w:t>признак</w:t>
      </w:r>
      <w:r>
        <w:rPr>
          <w:spacing w:val="1"/>
        </w:rPr>
        <w:t xml:space="preserve"> </w:t>
      </w:r>
      <w:r>
        <w:t>для</w:t>
      </w:r>
      <w:r>
        <w:rPr>
          <w:spacing w:val="1"/>
        </w:rPr>
        <w:t xml:space="preserve"> </w:t>
      </w:r>
      <w:r>
        <w:t>классификации, классифицировать</w:t>
      </w:r>
      <w:r>
        <w:rPr>
          <w:spacing w:val="1"/>
        </w:rPr>
        <w:t xml:space="preserve"> </w:t>
      </w:r>
      <w:r>
        <w:t>предложенные</w:t>
      </w:r>
      <w:r>
        <w:rPr>
          <w:spacing w:val="1"/>
        </w:rPr>
        <w:t xml:space="preserve"> </w:t>
      </w:r>
      <w:r>
        <w:t>объекты;</w:t>
      </w:r>
    </w:p>
    <w:p w:rsidR="00A47C3D" w:rsidRDefault="007253DD">
      <w:pPr>
        <w:pStyle w:val="a3"/>
        <w:ind w:left="394" w:right="269"/>
        <w:jc w:val="left"/>
      </w:pPr>
      <w:r>
        <w:rPr>
          <w:noProof/>
          <w:position w:val="-4"/>
          <w:lang w:eastAsia="ru-RU"/>
        </w:rPr>
        <w:drawing>
          <wp:inline distT="0" distB="0" distL="0" distR="0" wp14:anchorId="3FB327A6" wp14:editId="5704EDC2">
            <wp:extent cx="237744" cy="169163"/>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находить</w:t>
      </w:r>
      <w:r>
        <w:rPr>
          <w:spacing w:val="-10"/>
        </w:rPr>
        <w:t xml:space="preserve"> </w:t>
      </w:r>
      <w:r>
        <w:t>закономерности</w:t>
      </w:r>
      <w:r>
        <w:rPr>
          <w:spacing w:val="-7"/>
        </w:rPr>
        <w:t xml:space="preserve"> </w:t>
      </w:r>
      <w:r>
        <w:t>и</w:t>
      </w:r>
      <w:r>
        <w:rPr>
          <w:spacing w:val="-10"/>
        </w:rPr>
        <w:t xml:space="preserve"> </w:t>
      </w:r>
      <w:r>
        <w:t>противоречия</w:t>
      </w:r>
      <w:r>
        <w:rPr>
          <w:spacing w:val="-8"/>
        </w:rPr>
        <w:t xml:space="preserve"> </w:t>
      </w:r>
      <w:r>
        <w:t>в</w:t>
      </w:r>
      <w:r>
        <w:rPr>
          <w:spacing w:val="-8"/>
        </w:rPr>
        <w:t xml:space="preserve"> </w:t>
      </w:r>
      <w:r>
        <w:t>рассматриваемых</w:t>
      </w:r>
      <w:r>
        <w:rPr>
          <w:spacing w:val="-7"/>
        </w:rPr>
        <w:t xml:space="preserve"> </w:t>
      </w:r>
      <w:r>
        <w:t>фактах,</w:t>
      </w:r>
      <w:r>
        <w:rPr>
          <w:spacing w:val="-13"/>
        </w:rPr>
        <w:t xml:space="preserve"> </w:t>
      </w:r>
      <w:r>
        <w:t>данных</w:t>
      </w:r>
      <w:r>
        <w:rPr>
          <w:spacing w:val="-9"/>
        </w:rPr>
        <w:t xml:space="preserve"> </w:t>
      </w:r>
      <w:r>
        <w:t>и</w:t>
      </w:r>
      <w:r>
        <w:rPr>
          <w:spacing w:val="-9"/>
        </w:rPr>
        <w:t xml:space="preserve"> </w:t>
      </w:r>
      <w:r>
        <w:t>наблюдениях</w:t>
      </w:r>
      <w:r>
        <w:rPr>
          <w:spacing w:val="-57"/>
        </w:rPr>
        <w:t xml:space="preserve"> </w:t>
      </w:r>
      <w:r>
        <w:t>на</w:t>
      </w:r>
      <w:r>
        <w:rPr>
          <w:spacing w:val="-2"/>
        </w:rPr>
        <w:t xml:space="preserve"> </w:t>
      </w:r>
      <w:r>
        <w:t>основе</w:t>
      </w:r>
      <w:r>
        <w:rPr>
          <w:spacing w:val="-2"/>
        </w:rPr>
        <w:t xml:space="preserve"> </w:t>
      </w:r>
      <w:r>
        <w:t>предложенного педагогическим</w:t>
      </w:r>
      <w:r>
        <w:rPr>
          <w:spacing w:val="-1"/>
        </w:rPr>
        <w:t xml:space="preserve"> </w:t>
      </w:r>
      <w:r>
        <w:t>работником</w:t>
      </w:r>
      <w:r>
        <w:rPr>
          <w:spacing w:val="-1"/>
        </w:rPr>
        <w:t xml:space="preserve"> </w:t>
      </w:r>
      <w:r>
        <w:t>алгоритма;</w:t>
      </w:r>
    </w:p>
    <w:p w:rsidR="00A47C3D" w:rsidRDefault="007253DD">
      <w:pPr>
        <w:pStyle w:val="a3"/>
        <w:spacing w:before="1"/>
        <w:ind w:left="394"/>
        <w:jc w:val="left"/>
      </w:pPr>
      <w:r>
        <w:rPr>
          <w:noProof/>
          <w:position w:val="-4"/>
          <w:lang w:eastAsia="ru-RU"/>
        </w:rPr>
        <w:drawing>
          <wp:inline distT="0" distB="0" distL="0" distR="0" wp14:anchorId="73221F3D" wp14:editId="7F155959">
            <wp:extent cx="237744" cy="169163"/>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выявлять</w:t>
      </w:r>
      <w:r>
        <w:rPr>
          <w:spacing w:val="45"/>
        </w:rPr>
        <w:t xml:space="preserve"> </w:t>
      </w:r>
      <w:r>
        <w:t>недостаток</w:t>
      </w:r>
      <w:r>
        <w:rPr>
          <w:spacing w:val="46"/>
        </w:rPr>
        <w:t xml:space="preserve"> </w:t>
      </w:r>
      <w:r>
        <w:t>информации</w:t>
      </w:r>
      <w:r>
        <w:rPr>
          <w:spacing w:val="43"/>
        </w:rPr>
        <w:t xml:space="preserve"> </w:t>
      </w:r>
      <w:r>
        <w:t>для</w:t>
      </w:r>
      <w:r>
        <w:rPr>
          <w:spacing w:val="46"/>
        </w:rPr>
        <w:t xml:space="preserve"> </w:t>
      </w:r>
      <w:r>
        <w:t>решения</w:t>
      </w:r>
      <w:r>
        <w:rPr>
          <w:spacing w:val="47"/>
        </w:rPr>
        <w:t xml:space="preserve"> </w:t>
      </w:r>
      <w:r>
        <w:t>учебной</w:t>
      </w:r>
      <w:r>
        <w:rPr>
          <w:spacing w:val="46"/>
        </w:rPr>
        <w:t xml:space="preserve"> </w:t>
      </w:r>
      <w:r>
        <w:t>(практической)</w:t>
      </w:r>
      <w:r>
        <w:rPr>
          <w:spacing w:val="44"/>
        </w:rPr>
        <w:t xml:space="preserve"> </w:t>
      </w:r>
      <w:r>
        <w:t>задачи</w:t>
      </w:r>
      <w:r>
        <w:rPr>
          <w:spacing w:val="46"/>
        </w:rPr>
        <w:t xml:space="preserve"> </w:t>
      </w:r>
      <w:r>
        <w:t>на</w:t>
      </w:r>
      <w:r>
        <w:rPr>
          <w:spacing w:val="43"/>
        </w:rPr>
        <w:t xml:space="preserve"> </w:t>
      </w:r>
      <w:r>
        <w:t>основе</w:t>
      </w:r>
      <w:r>
        <w:rPr>
          <w:spacing w:val="-57"/>
        </w:rPr>
        <w:t xml:space="preserve"> </w:t>
      </w:r>
      <w:r>
        <w:t>предложенного</w:t>
      </w:r>
      <w:r>
        <w:rPr>
          <w:spacing w:val="-1"/>
        </w:rPr>
        <w:t xml:space="preserve"> </w:t>
      </w:r>
      <w:r>
        <w:t>алгоритма;</w:t>
      </w:r>
    </w:p>
    <w:p w:rsidR="00A47C3D" w:rsidRDefault="007253DD">
      <w:pPr>
        <w:pStyle w:val="a3"/>
        <w:ind w:left="394"/>
        <w:jc w:val="left"/>
      </w:pPr>
      <w:r>
        <w:rPr>
          <w:noProof/>
          <w:position w:val="-4"/>
          <w:lang w:eastAsia="ru-RU"/>
        </w:rPr>
        <w:drawing>
          <wp:inline distT="0" distB="0" distL="0" distR="0" wp14:anchorId="7111A4A3" wp14:editId="4CE6046A">
            <wp:extent cx="237744" cy="169163"/>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устанавливать</w:t>
      </w:r>
      <w:r>
        <w:rPr>
          <w:spacing w:val="2"/>
        </w:rPr>
        <w:t xml:space="preserve"> </w:t>
      </w:r>
      <w:r>
        <w:t>причинно-следственные</w:t>
      </w:r>
      <w:r>
        <w:rPr>
          <w:spacing w:val="1"/>
        </w:rPr>
        <w:t xml:space="preserve"> </w:t>
      </w:r>
      <w:r>
        <w:t>связи</w:t>
      </w:r>
      <w:r>
        <w:rPr>
          <w:spacing w:val="3"/>
        </w:rPr>
        <w:t xml:space="preserve"> </w:t>
      </w:r>
      <w:r>
        <w:t>в</w:t>
      </w:r>
      <w:r>
        <w:rPr>
          <w:spacing w:val="4"/>
        </w:rPr>
        <w:t xml:space="preserve"> </w:t>
      </w:r>
      <w:r>
        <w:t>ситуациях,</w:t>
      </w:r>
      <w:r>
        <w:rPr>
          <w:spacing w:val="2"/>
        </w:rPr>
        <w:t xml:space="preserve"> </w:t>
      </w:r>
      <w:r>
        <w:t>поддающихся</w:t>
      </w:r>
      <w:r>
        <w:rPr>
          <w:spacing w:val="2"/>
        </w:rPr>
        <w:t xml:space="preserve"> </w:t>
      </w:r>
      <w:r>
        <w:t>непосредственному</w:t>
      </w:r>
      <w:r>
        <w:rPr>
          <w:spacing w:val="-57"/>
        </w:rPr>
        <w:t xml:space="preserve"> </w:t>
      </w:r>
      <w:r>
        <w:t>наблюдению</w:t>
      </w:r>
      <w:r>
        <w:rPr>
          <w:spacing w:val="-1"/>
        </w:rPr>
        <w:t xml:space="preserve"> </w:t>
      </w:r>
      <w:r>
        <w:t>или знакомых</w:t>
      </w:r>
      <w:r>
        <w:rPr>
          <w:spacing w:val="1"/>
        </w:rPr>
        <w:t xml:space="preserve"> </w:t>
      </w:r>
      <w:r>
        <w:t>по</w:t>
      </w:r>
      <w:r>
        <w:rPr>
          <w:spacing w:val="-1"/>
        </w:rPr>
        <w:t xml:space="preserve"> </w:t>
      </w:r>
      <w:r>
        <w:t>опыту, делать выводы;</w:t>
      </w:r>
    </w:p>
    <w:p w:rsidR="00A47C3D" w:rsidRDefault="007253DD" w:rsidP="00353F4F">
      <w:pPr>
        <w:pStyle w:val="a5"/>
        <w:numPr>
          <w:ilvl w:val="0"/>
          <w:numId w:val="83"/>
        </w:numPr>
        <w:tabs>
          <w:tab w:val="left" w:pos="882"/>
        </w:tabs>
        <w:rPr>
          <w:sz w:val="24"/>
        </w:rPr>
      </w:pPr>
      <w:r>
        <w:rPr>
          <w:sz w:val="24"/>
        </w:rPr>
        <w:t>базовые</w:t>
      </w:r>
      <w:r>
        <w:rPr>
          <w:spacing w:val="-4"/>
          <w:sz w:val="24"/>
        </w:rPr>
        <w:t xml:space="preserve"> </w:t>
      </w:r>
      <w:r>
        <w:rPr>
          <w:sz w:val="24"/>
        </w:rPr>
        <w:t>исследовательские</w:t>
      </w:r>
      <w:r>
        <w:rPr>
          <w:spacing w:val="-4"/>
          <w:sz w:val="24"/>
        </w:rPr>
        <w:t xml:space="preserve"> </w:t>
      </w:r>
      <w:r>
        <w:rPr>
          <w:sz w:val="24"/>
        </w:rPr>
        <w:t>действия:</w:t>
      </w:r>
    </w:p>
    <w:p w:rsidR="00A47C3D" w:rsidRDefault="007253DD">
      <w:pPr>
        <w:pStyle w:val="a3"/>
        <w:ind w:left="394"/>
        <w:jc w:val="left"/>
      </w:pPr>
      <w:r>
        <w:rPr>
          <w:noProof/>
          <w:position w:val="-4"/>
          <w:lang w:eastAsia="ru-RU"/>
        </w:rPr>
        <w:drawing>
          <wp:inline distT="0" distB="0" distL="0" distR="0" wp14:anchorId="2F443272" wp14:editId="66501461">
            <wp:extent cx="237744" cy="169163"/>
            <wp:effectExtent l="0" t="0" r="0" b="0"/>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определять</w:t>
      </w:r>
      <w:r>
        <w:rPr>
          <w:spacing w:val="-8"/>
        </w:rPr>
        <w:t xml:space="preserve"> </w:t>
      </w:r>
      <w:r>
        <w:t>разрыв</w:t>
      </w:r>
      <w:r>
        <w:rPr>
          <w:spacing w:val="-10"/>
        </w:rPr>
        <w:t xml:space="preserve"> </w:t>
      </w:r>
      <w:r>
        <w:t>между</w:t>
      </w:r>
      <w:r>
        <w:rPr>
          <w:spacing w:val="-14"/>
        </w:rPr>
        <w:t xml:space="preserve"> </w:t>
      </w:r>
      <w:r>
        <w:t>реальным</w:t>
      </w:r>
      <w:r>
        <w:rPr>
          <w:spacing w:val="-10"/>
        </w:rPr>
        <w:t xml:space="preserve"> </w:t>
      </w:r>
      <w:r>
        <w:t>и</w:t>
      </w:r>
      <w:r>
        <w:rPr>
          <w:spacing w:val="-9"/>
        </w:rPr>
        <w:t xml:space="preserve"> </w:t>
      </w:r>
      <w:r>
        <w:t>желательным</w:t>
      </w:r>
      <w:r>
        <w:rPr>
          <w:spacing w:val="-10"/>
        </w:rPr>
        <w:t xml:space="preserve"> </w:t>
      </w:r>
      <w:r>
        <w:t>состоянием</w:t>
      </w:r>
      <w:r>
        <w:rPr>
          <w:spacing w:val="-9"/>
        </w:rPr>
        <w:t xml:space="preserve"> </w:t>
      </w:r>
      <w:r>
        <w:t>объекта</w:t>
      </w:r>
      <w:r>
        <w:rPr>
          <w:spacing w:val="-11"/>
        </w:rPr>
        <w:t xml:space="preserve"> </w:t>
      </w:r>
      <w:r>
        <w:t>(ситуации)</w:t>
      </w:r>
      <w:r>
        <w:rPr>
          <w:spacing w:val="-9"/>
        </w:rPr>
        <w:t xml:space="preserve"> </w:t>
      </w:r>
      <w:r>
        <w:t>на</w:t>
      </w:r>
      <w:r>
        <w:rPr>
          <w:spacing w:val="-11"/>
        </w:rPr>
        <w:t xml:space="preserve"> </w:t>
      </w:r>
      <w:r>
        <w:t>основе</w:t>
      </w:r>
      <w:r>
        <w:rPr>
          <w:spacing w:val="-57"/>
        </w:rPr>
        <w:t xml:space="preserve"> </w:t>
      </w:r>
      <w:r>
        <w:t>предложенных</w:t>
      </w:r>
      <w:r>
        <w:rPr>
          <w:spacing w:val="1"/>
        </w:rPr>
        <w:t xml:space="preserve"> </w:t>
      </w:r>
      <w:r>
        <w:t>педагогическим</w:t>
      </w:r>
      <w:r>
        <w:rPr>
          <w:spacing w:val="-1"/>
        </w:rPr>
        <w:t xml:space="preserve"> </w:t>
      </w:r>
      <w:r>
        <w:t>работником</w:t>
      </w:r>
      <w:r>
        <w:rPr>
          <w:spacing w:val="-1"/>
        </w:rPr>
        <w:t xml:space="preserve"> </w:t>
      </w:r>
      <w:r>
        <w:t>вопросов;</w:t>
      </w:r>
    </w:p>
    <w:p w:rsidR="00A47C3D" w:rsidRDefault="007253DD">
      <w:pPr>
        <w:pStyle w:val="a3"/>
        <w:ind w:left="394"/>
        <w:jc w:val="left"/>
      </w:pPr>
      <w:r>
        <w:rPr>
          <w:noProof/>
          <w:position w:val="-4"/>
          <w:lang w:eastAsia="ru-RU"/>
        </w:rPr>
        <w:drawing>
          <wp:inline distT="0" distB="0" distL="0" distR="0" wp14:anchorId="292ACCB1" wp14:editId="69FB7B03">
            <wp:extent cx="237744" cy="169164"/>
            <wp:effectExtent l="0" t="0" r="0" b="0"/>
            <wp:docPr id="1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rPr>
          <w:spacing w:val="-1"/>
        </w:rPr>
        <w:t>с</w:t>
      </w:r>
      <w:r>
        <w:rPr>
          <w:spacing w:val="-14"/>
        </w:rPr>
        <w:t xml:space="preserve"> </w:t>
      </w:r>
      <w:r>
        <w:rPr>
          <w:spacing w:val="-1"/>
        </w:rPr>
        <w:t>помощью</w:t>
      </w:r>
      <w:r>
        <w:rPr>
          <w:spacing w:val="-12"/>
        </w:rPr>
        <w:t xml:space="preserve"> </w:t>
      </w:r>
      <w:r>
        <w:t>педагогического</w:t>
      </w:r>
      <w:r>
        <w:rPr>
          <w:spacing w:val="-13"/>
        </w:rPr>
        <w:t xml:space="preserve"> </w:t>
      </w:r>
      <w:r>
        <w:t>работника</w:t>
      </w:r>
      <w:r>
        <w:rPr>
          <w:spacing w:val="-13"/>
        </w:rPr>
        <w:t xml:space="preserve"> </w:t>
      </w:r>
      <w:r>
        <w:t>формулировать</w:t>
      </w:r>
      <w:r>
        <w:rPr>
          <w:spacing w:val="-11"/>
        </w:rPr>
        <w:t xml:space="preserve"> </w:t>
      </w:r>
      <w:r>
        <w:t>цель,</w:t>
      </w:r>
      <w:r>
        <w:rPr>
          <w:spacing w:val="-15"/>
        </w:rPr>
        <w:t xml:space="preserve"> </w:t>
      </w:r>
      <w:r>
        <w:t>планировать</w:t>
      </w:r>
      <w:r>
        <w:rPr>
          <w:spacing w:val="-11"/>
        </w:rPr>
        <w:t xml:space="preserve"> </w:t>
      </w:r>
      <w:r>
        <w:t>изменения</w:t>
      </w:r>
      <w:r>
        <w:rPr>
          <w:spacing w:val="-13"/>
        </w:rPr>
        <w:t xml:space="preserve"> </w:t>
      </w:r>
      <w:r>
        <w:t>объекта,</w:t>
      </w:r>
      <w:r>
        <w:rPr>
          <w:spacing w:val="-57"/>
        </w:rPr>
        <w:t xml:space="preserve"> </w:t>
      </w:r>
      <w:r>
        <w:t>ситуации;</w:t>
      </w:r>
    </w:p>
    <w:p w:rsidR="00A47C3D" w:rsidRDefault="007253DD">
      <w:pPr>
        <w:pStyle w:val="a3"/>
        <w:ind w:left="394" w:right="269"/>
        <w:jc w:val="left"/>
      </w:pPr>
      <w:r>
        <w:rPr>
          <w:noProof/>
          <w:position w:val="-4"/>
          <w:lang w:eastAsia="ru-RU"/>
        </w:rPr>
        <w:drawing>
          <wp:inline distT="0" distB="0" distL="0" distR="0" wp14:anchorId="6FAB24B0" wp14:editId="13AB64C8">
            <wp:extent cx="237744" cy="169164"/>
            <wp:effectExtent l="0" t="0" r="0" b="0"/>
            <wp:docPr id="2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сравнивать несколько вариантов решения задачи, выбирать наиболее подходящий (на основе</w:t>
      </w:r>
      <w:r>
        <w:rPr>
          <w:spacing w:val="-57"/>
        </w:rPr>
        <w:t xml:space="preserve"> </w:t>
      </w:r>
      <w:r>
        <w:t>предложенных</w:t>
      </w:r>
      <w:r>
        <w:rPr>
          <w:spacing w:val="1"/>
        </w:rPr>
        <w:t xml:space="preserve"> </w:t>
      </w:r>
      <w:r>
        <w:t>критериев);</w:t>
      </w:r>
    </w:p>
    <w:p w:rsidR="00A47C3D" w:rsidRDefault="00A47C3D">
      <w:pPr>
        <w:sectPr w:rsidR="00A47C3D">
          <w:pgSz w:w="11910" w:h="16850"/>
          <w:pgMar w:top="660" w:right="520" w:bottom="720" w:left="400" w:header="0" w:footer="537" w:gutter="0"/>
          <w:cols w:space="720"/>
        </w:sectPr>
      </w:pPr>
    </w:p>
    <w:p w:rsidR="00A47C3D" w:rsidRDefault="007253DD">
      <w:pPr>
        <w:pStyle w:val="a3"/>
        <w:spacing w:before="68"/>
        <w:ind w:left="394"/>
        <w:jc w:val="left"/>
      </w:pPr>
      <w:r>
        <w:rPr>
          <w:noProof/>
          <w:position w:val="-4"/>
          <w:lang w:eastAsia="ru-RU"/>
        </w:rPr>
        <w:lastRenderedPageBreak/>
        <w:drawing>
          <wp:inline distT="0" distB="0" distL="0" distR="0" wp14:anchorId="3146156A" wp14:editId="68B0454B">
            <wp:extent cx="237744" cy="169164"/>
            <wp:effectExtent l="0" t="0" r="0" b="0"/>
            <wp:docPr id="2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проводить</w:t>
      </w:r>
      <w:r>
        <w:rPr>
          <w:spacing w:val="33"/>
        </w:rPr>
        <w:t xml:space="preserve"> </w:t>
      </w:r>
      <w:r>
        <w:t>по</w:t>
      </w:r>
      <w:r>
        <w:rPr>
          <w:spacing w:val="29"/>
        </w:rPr>
        <w:t xml:space="preserve"> </w:t>
      </w:r>
      <w:r>
        <w:t>предложенному</w:t>
      </w:r>
      <w:r>
        <w:rPr>
          <w:spacing w:val="25"/>
        </w:rPr>
        <w:t xml:space="preserve"> </w:t>
      </w:r>
      <w:r>
        <w:t>плану</w:t>
      </w:r>
      <w:r>
        <w:rPr>
          <w:spacing w:val="25"/>
        </w:rPr>
        <w:t xml:space="preserve"> </w:t>
      </w:r>
      <w:r>
        <w:t>опыт,</w:t>
      </w:r>
      <w:r>
        <w:rPr>
          <w:spacing w:val="32"/>
        </w:rPr>
        <w:t xml:space="preserve"> </w:t>
      </w:r>
      <w:r>
        <w:t>несложное</w:t>
      </w:r>
      <w:r>
        <w:rPr>
          <w:spacing w:val="31"/>
        </w:rPr>
        <w:t xml:space="preserve"> </w:t>
      </w:r>
      <w:r>
        <w:t>исследование</w:t>
      </w:r>
      <w:r>
        <w:rPr>
          <w:spacing w:val="32"/>
        </w:rPr>
        <w:t xml:space="preserve"> </w:t>
      </w:r>
      <w:r>
        <w:t>по</w:t>
      </w:r>
      <w:r>
        <w:rPr>
          <w:spacing w:val="34"/>
        </w:rPr>
        <w:t xml:space="preserve"> </w:t>
      </w:r>
      <w:r>
        <w:t>установлению</w:t>
      </w:r>
      <w:r>
        <w:rPr>
          <w:spacing w:val="32"/>
        </w:rPr>
        <w:t xml:space="preserve"> </w:t>
      </w:r>
      <w:r w:rsidR="00BE1D3A">
        <w:t>осо</w:t>
      </w:r>
      <w:r>
        <w:t>бенностей</w:t>
      </w:r>
      <w:r>
        <w:rPr>
          <w:spacing w:val="-2"/>
        </w:rPr>
        <w:t xml:space="preserve"> </w:t>
      </w:r>
      <w:r>
        <w:t>объекта</w:t>
      </w:r>
      <w:r>
        <w:rPr>
          <w:spacing w:val="-2"/>
        </w:rPr>
        <w:t xml:space="preserve"> </w:t>
      </w:r>
      <w:r>
        <w:t>изучения</w:t>
      </w:r>
      <w:r>
        <w:rPr>
          <w:spacing w:val="-2"/>
        </w:rPr>
        <w:t xml:space="preserve"> </w:t>
      </w:r>
      <w:r>
        <w:t>и</w:t>
      </w:r>
      <w:r>
        <w:rPr>
          <w:spacing w:val="-1"/>
        </w:rPr>
        <w:t xml:space="preserve"> </w:t>
      </w:r>
      <w:r>
        <w:t>связей</w:t>
      </w:r>
      <w:r>
        <w:rPr>
          <w:spacing w:val="-1"/>
        </w:rPr>
        <w:t xml:space="preserve"> </w:t>
      </w:r>
      <w:r>
        <w:t>между</w:t>
      </w:r>
      <w:r>
        <w:rPr>
          <w:spacing w:val="-7"/>
        </w:rPr>
        <w:t xml:space="preserve"> </w:t>
      </w:r>
      <w:r>
        <w:t>объектами</w:t>
      </w:r>
      <w:r>
        <w:rPr>
          <w:spacing w:val="-1"/>
        </w:rPr>
        <w:t xml:space="preserve"> </w:t>
      </w:r>
      <w:r>
        <w:t>(часть</w:t>
      </w:r>
      <w:r>
        <w:rPr>
          <w:spacing w:val="5"/>
        </w:rPr>
        <w:t xml:space="preserve"> </w:t>
      </w:r>
      <w:r>
        <w:t>—</w:t>
      </w:r>
      <w:r>
        <w:rPr>
          <w:spacing w:val="-1"/>
        </w:rPr>
        <w:t xml:space="preserve"> </w:t>
      </w:r>
      <w:r>
        <w:t>целое,</w:t>
      </w:r>
      <w:r>
        <w:rPr>
          <w:spacing w:val="-1"/>
        </w:rPr>
        <w:t xml:space="preserve"> </w:t>
      </w:r>
      <w:r>
        <w:t>причина</w:t>
      </w:r>
      <w:r>
        <w:rPr>
          <w:spacing w:val="-2"/>
        </w:rPr>
        <w:t xml:space="preserve"> </w:t>
      </w:r>
      <w:r>
        <w:t>—</w:t>
      </w:r>
      <w:r>
        <w:rPr>
          <w:spacing w:val="-1"/>
        </w:rPr>
        <w:t xml:space="preserve"> </w:t>
      </w:r>
      <w:r>
        <w:t>следствие);</w:t>
      </w:r>
    </w:p>
    <w:p w:rsidR="00A47C3D" w:rsidRDefault="007253DD">
      <w:pPr>
        <w:pStyle w:val="a3"/>
        <w:ind w:left="394"/>
        <w:jc w:val="left"/>
      </w:pPr>
      <w:r>
        <w:rPr>
          <w:noProof/>
          <w:position w:val="-4"/>
          <w:lang w:eastAsia="ru-RU"/>
        </w:rPr>
        <w:drawing>
          <wp:inline distT="0" distB="0" distL="0" distR="0" wp14:anchorId="4D5F3A84" wp14:editId="5954C5D9">
            <wp:extent cx="237744" cy="169164"/>
            <wp:effectExtent l="0" t="0" r="0" b="0"/>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формулировать</w:t>
      </w:r>
      <w:r>
        <w:rPr>
          <w:spacing w:val="1"/>
        </w:rPr>
        <w:t xml:space="preserve"> </w:t>
      </w:r>
      <w:r>
        <w:t>выводы 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 основе результатов</w:t>
      </w:r>
      <w:r>
        <w:rPr>
          <w:spacing w:val="1"/>
        </w:rPr>
        <w:t xml:space="preserve"> </w:t>
      </w:r>
      <w:r w:rsidR="00BE1D3A">
        <w:t>проведе</w:t>
      </w:r>
      <w:r>
        <w:t>нного</w:t>
      </w:r>
      <w:r>
        <w:rPr>
          <w:spacing w:val="-1"/>
        </w:rPr>
        <w:t xml:space="preserve"> </w:t>
      </w:r>
      <w:r>
        <w:t>наблюдения</w:t>
      </w:r>
      <w:r>
        <w:rPr>
          <w:spacing w:val="-1"/>
        </w:rPr>
        <w:t xml:space="preserve"> </w:t>
      </w:r>
      <w:r>
        <w:t>(опыта,</w:t>
      </w:r>
      <w:r>
        <w:rPr>
          <w:spacing w:val="-1"/>
        </w:rPr>
        <w:t xml:space="preserve"> </w:t>
      </w:r>
      <w:r>
        <w:t>измерения, классификации,</w:t>
      </w:r>
      <w:r>
        <w:rPr>
          <w:spacing w:val="-1"/>
        </w:rPr>
        <w:t xml:space="preserve"> </w:t>
      </w:r>
      <w:r>
        <w:t>сравнения,</w:t>
      </w:r>
      <w:r>
        <w:rPr>
          <w:spacing w:val="-1"/>
        </w:rPr>
        <w:t xml:space="preserve"> </w:t>
      </w:r>
      <w:r>
        <w:t>исследования);</w:t>
      </w:r>
    </w:p>
    <w:p w:rsidR="00A47C3D" w:rsidRDefault="007253DD">
      <w:pPr>
        <w:pStyle w:val="a3"/>
        <w:ind w:left="394"/>
        <w:jc w:val="left"/>
      </w:pPr>
      <w:r>
        <w:rPr>
          <w:noProof/>
          <w:position w:val="-4"/>
          <w:lang w:eastAsia="ru-RU"/>
        </w:rPr>
        <w:drawing>
          <wp:inline distT="0" distB="0" distL="0" distR="0" wp14:anchorId="24370541" wp14:editId="6DD145E8">
            <wp:extent cx="237744" cy="169164"/>
            <wp:effectExtent l="0" t="0" r="0" b="0"/>
            <wp:docPr id="2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прогнозировать</w:t>
      </w:r>
      <w:r>
        <w:rPr>
          <w:spacing w:val="-12"/>
        </w:rPr>
        <w:t xml:space="preserve"> </w:t>
      </w:r>
      <w:r>
        <w:t>возможное</w:t>
      </w:r>
      <w:r>
        <w:rPr>
          <w:spacing w:val="-14"/>
        </w:rPr>
        <w:t xml:space="preserve"> </w:t>
      </w:r>
      <w:r>
        <w:t>развитие</w:t>
      </w:r>
      <w:r>
        <w:rPr>
          <w:spacing w:val="-13"/>
        </w:rPr>
        <w:t xml:space="preserve"> </w:t>
      </w:r>
      <w:r>
        <w:t>процессов,</w:t>
      </w:r>
      <w:r>
        <w:rPr>
          <w:spacing w:val="-14"/>
        </w:rPr>
        <w:t xml:space="preserve"> </w:t>
      </w:r>
      <w:r>
        <w:t>событий</w:t>
      </w:r>
      <w:r>
        <w:rPr>
          <w:spacing w:val="-11"/>
        </w:rPr>
        <w:t xml:space="preserve"> </w:t>
      </w:r>
      <w:r>
        <w:t>и</w:t>
      </w:r>
      <w:r>
        <w:rPr>
          <w:spacing w:val="-12"/>
        </w:rPr>
        <w:t xml:space="preserve"> </w:t>
      </w:r>
      <w:r>
        <w:t>их</w:t>
      </w:r>
      <w:r>
        <w:rPr>
          <w:spacing w:val="-11"/>
        </w:rPr>
        <w:t xml:space="preserve"> </w:t>
      </w:r>
      <w:r>
        <w:t>последствия</w:t>
      </w:r>
      <w:r>
        <w:rPr>
          <w:spacing w:val="-12"/>
        </w:rPr>
        <w:t xml:space="preserve"> </w:t>
      </w:r>
      <w:r>
        <w:t>в</w:t>
      </w:r>
      <w:r>
        <w:rPr>
          <w:spacing w:val="-14"/>
        </w:rPr>
        <w:t xml:space="preserve"> </w:t>
      </w:r>
      <w:r>
        <w:t>аналогичных</w:t>
      </w:r>
      <w:r>
        <w:rPr>
          <w:spacing w:val="-11"/>
        </w:rPr>
        <w:t xml:space="preserve"> </w:t>
      </w:r>
      <w:r>
        <w:t>или</w:t>
      </w:r>
      <w:r>
        <w:rPr>
          <w:spacing w:val="-57"/>
        </w:rPr>
        <w:t xml:space="preserve"> </w:t>
      </w:r>
      <w:r>
        <w:t>сходных</w:t>
      </w:r>
      <w:r>
        <w:rPr>
          <w:spacing w:val="1"/>
        </w:rPr>
        <w:t xml:space="preserve"> </w:t>
      </w:r>
      <w:r>
        <w:t>ситуациях;</w:t>
      </w:r>
    </w:p>
    <w:p w:rsidR="00A47C3D" w:rsidRDefault="007253DD" w:rsidP="00353F4F">
      <w:pPr>
        <w:pStyle w:val="a5"/>
        <w:numPr>
          <w:ilvl w:val="0"/>
          <w:numId w:val="83"/>
        </w:numPr>
        <w:tabs>
          <w:tab w:val="left" w:pos="882"/>
        </w:tabs>
        <w:rPr>
          <w:sz w:val="24"/>
        </w:rPr>
      </w:pPr>
      <w:r>
        <w:rPr>
          <w:sz w:val="24"/>
        </w:rPr>
        <w:t>работа</w:t>
      </w:r>
      <w:r>
        <w:rPr>
          <w:spacing w:val="-3"/>
          <w:sz w:val="24"/>
        </w:rPr>
        <w:t xml:space="preserve"> </w:t>
      </w:r>
      <w:r>
        <w:rPr>
          <w:sz w:val="24"/>
        </w:rPr>
        <w:t>с</w:t>
      </w:r>
      <w:r>
        <w:rPr>
          <w:spacing w:val="-2"/>
          <w:sz w:val="24"/>
        </w:rPr>
        <w:t xml:space="preserve"> </w:t>
      </w:r>
      <w:r>
        <w:rPr>
          <w:sz w:val="24"/>
        </w:rPr>
        <w:t>информацией:</w:t>
      </w:r>
    </w:p>
    <w:p w:rsidR="00A47C3D" w:rsidRDefault="001E51F3">
      <w:pPr>
        <w:pStyle w:val="a3"/>
        <w:ind w:left="1114" w:firstLine="0"/>
        <w:jc w:val="left"/>
      </w:pPr>
      <w:r>
        <w:rPr>
          <w:noProof/>
          <w:lang w:eastAsia="ru-RU"/>
        </w:rPr>
        <mc:AlternateContent>
          <mc:Choice Requires="wpg">
            <w:drawing>
              <wp:anchor distT="0" distB="0" distL="114300" distR="114300" simplePos="0" relativeHeight="481164800" behindDoc="1" locked="0" layoutInCell="1" allowOverlap="1">
                <wp:simplePos x="0" y="0"/>
                <wp:positionH relativeFrom="page">
                  <wp:posOffset>648970</wp:posOffset>
                </wp:positionH>
                <wp:positionV relativeFrom="paragraph">
                  <wp:posOffset>5080</wp:posOffset>
                </wp:positionV>
                <wp:extent cx="238125" cy="344805"/>
                <wp:effectExtent l="0" t="0" r="0" b="0"/>
                <wp:wrapNone/>
                <wp:docPr id="6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44805"/>
                          <a:chOff x="1022" y="8"/>
                          <a:chExt cx="375" cy="543"/>
                        </a:xfrm>
                      </wpg:grpSpPr>
                      <pic:pic xmlns:pic="http://schemas.openxmlformats.org/drawingml/2006/picture">
                        <pic:nvPicPr>
                          <pic:cNvPr id="67" name="Picture 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 name="Picture 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284"/>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35A34EE3" id="Group 42" o:spid="_x0000_s1026" style="position:absolute;margin-left:51.1pt;margin-top:.4pt;width:18.75pt;height:27.15pt;z-index:-22151680;mso-position-horizontal-relative:page" coordorigin="1022,8"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9WppTgMAAE4LAAAOAAAAZHJzL2Uyb0RvYy54bWzsVttu2zAMfR+wfxD8&#10;7voSJ3GNJkVnJ8WAXYpdPkCRZVuoLQmSkrQY9u+jZDtt0wIdur0Ma4A4sihR5DmHjM7Ob7oW7ajS&#10;TPCFF52EHqKciJLxeuF9/7b2Uw9pg3mJW8Hpwrul2jtfvn1ztpcZjUUj2pIqBE64zvZy4TXGyCwI&#10;NGloh/WJkJSDsRKqwwZeVR2UCu/Be9cGcRjOgr1QpVSCUK1htuiN3tL5rypKzOeq0tSgduFBbMY9&#10;lXtu7DNYnuGsVlg2jAxh4BdE0WHG4dCDqwIbjLaKPXLVMaKEFpU5IaILRFUxQl0OkE0UHmVzqcRW&#10;ulzqbF/LA0wA7RFOL3ZLPu2uFGLlwpvNPMRxBxy5Y1ESW3D2ss5gzaWSX+WV6jOE4QdBrjWYg2O7&#10;fa/7xWiz/yhK8Ie3RjhwbirVWReQNrpxHNweOKA3BhGYjCdpFE89RMA0SZI0nPYckQaItLuiMI49&#10;BNZ0NKyGrZP5sG+aTKwtwFl/ootyiGp5JhnJ4DugCaNHaD6vOthltop6g5Put3x0WF1vpQ/ES2zY&#10;hrXM3DoRAzg2KL67YsSCbF/uETMfiQGzPRUliU1vXNXvwTYnRwviIm8wr+mFlqB/QAz2j1NKiX1D&#10;canttMXooRf3+iCOTcvkmrWt5c2Oh4yhhI4k+ARovbwLQbYd5aavV0VbSF5w3TCpPaQy2m0oyE+9&#10;LyFOAr3CgGSkYtw4zYAuPmhjT7cKcSX1I04vwvA0fufn0zD3k3C+8i9Ok7k/D1fzJEzSKI/yn3Z3&#10;lGRbTQEV3BaSDaHD7KPgn6yfodP0lekqHO2w6yO9uCAgJ7IxRNCbRcjGqhX5AtjDOhgbRQ1p7LAC&#10;IId5WHwwONTvgLaUaKi2ZwvouBQsQraGDoUQz+YPCgFEorS5pKJDdgCoQ5AOZrwDlPu0xiU2YC4s&#10;9y6NMcv7RJyGp6t0lSZ+Es9WQERR+BfrPPFn62g+LSZFnhfRSETDypJy6+7PeXCwipaVozK1qjd5&#10;q3p+1u4zJK7vlgVWD3dhjNyNv05mjgoL/lAawMU/2DHgT7dv5Vdjx3AN8WGtv3aM/7hjxKn7D+mL&#10;+bVneH+9Z7g7B1zaXHcZLpj2Vnj/Hcb3r8HLX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x5xj3dAAAABwEAAA8AAABkcnMvZG93bnJldi54bWxMj0FLw0AUhO+C/2F5gje7SUrU&#10;xmxKKeqpCG0F6W2bfU1Cs29Ddpuk/97Xkx6HGWa+yZeTbcWAvW8cKYhnEQik0pmGKgXf+4+nVxA+&#10;aDK6dYQKruhhWdzf5TozbqQtDrtQCS4hn2kFdQhdJqUva7Taz1yHxN7J9VYHln0lTa9HLretTKLo&#10;WVrdEC/UusN1jeV5d7EKPkc9rubx+7A5n9bXwz79+tnEqNTjw7R6AxFwCn9huOEzOhTMdHQXMl60&#10;rKMk4agCPnCz54sXEEcFaRqDLHL5n7/4BQAA//8DAFBLAwQKAAAAAAAAACEA8lKaePYAAAD2AAAA&#10;FAAAAGRycy9tZWRpYS9pbWFnZTEucG5niVBORw0KGgoAAAANSUhEUgAAADkAAAApCAMAAAHPF0G6&#10;AAAAAXNSR0IArs4c6QAAAARnQU1BAACxjwv8YQUAAAASUExURQAAAAAAAAAAAAAAAAAAAAAAAOAr&#10;GaIAAAAGdFJOUwB7L/+FE2QncBoAAAAJcEhZcwAAIdUAACHVAQSctJ0AAABbSURBVDhP7dPhCkAR&#10;DAXg7Y73f+VLHbppZZTI3feHOa1kIRNmbMzGOxaLWGG25CRgv5gUqHXNVRu70hvg9UUeHHzVoXiY&#10;qGH+KpkWukPVkRbROj7v7PHOvyN6AdcpASTOJ5IWAAAAAElFTkSuQmCCUEsBAi0AFAAGAAgAAAAh&#10;ALGCZ7YKAQAAEwIAABMAAAAAAAAAAAAAAAAAAAAAAFtDb250ZW50X1R5cGVzXS54bWxQSwECLQAU&#10;AAYACAAAACEAOP0h/9YAAACUAQAACwAAAAAAAAAAAAAAAAA7AQAAX3JlbHMvLnJlbHNQSwECLQAU&#10;AAYACAAAACEAt/VqaU4DAABOCwAADgAAAAAAAAAAAAAAAAA6AgAAZHJzL2Uyb0RvYy54bWxQSwEC&#10;LQAUAAYACAAAACEAqiYOvrwAAAAhAQAAGQAAAAAAAAAAAAAAAAC0BQAAZHJzL19yZWxzL2Uyb0Rv&#10;Yy54bWwucmVsc1BLAQItABQABgAIAAAAIQAMecY93QAAAAcBAAAPAAAAAAAAAAAAAAAAAKcGAABk&#10;cnMvZG93bnJldi54bWxQSwECLQAKAAAAAAAAACEA8lKaePYAAAD2AAAAFAAAAAAAAAAAAAAAAACx&#10;BwAAZHJzL21lZGlhL2ltYWdlMS5wbmdQSwUGAAAAAAYABgB8AQAA2QgAAAAA&#10;">
                <v:shape id="Picture 44" o:spid="_x0000_s1027" type="#_x0000_t75" style="position:absolute;left:1022;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Xs/xAAAANsAAAAPAAAAZHJzL2Rvd25yZXYueG1sRI9da8Iw&#10;FIbvB/6HcATvZuoYTqpR3GAwB4P5id4dmmNb15x0SbTdvzcDwcuX9+PhncxaU4kLOV9aVjDoJyCI&#10;M6tLzhVs1u+PIxA+IGusLJOCP/Iwm3YeJphq2/CSLquQizjCPkUFRQh1KqXPCjLo+7Ymjt7ROoMh&#10;SpdL7bCJ46aST0kylAZLjoQCa3orKPtZnU3k2s/vZGGerWu2u9/Daf9VvnJQqtdt52MQgdpwD9/a&#10;H1rB8AX+v8QfIKdXAAAA//8DAFBLAQItABQABgAIAAAAIQDb4fbL7gAAAIUBAAATAAAAAAAAAAAA&#10;AAAAAAAAAABbQ29udGVudF9UeXBlc10ueG1sUEsBAi0AFAAGAAgAAAAhAFr0LFu/AAAAFQEAAAsA&#10;AAAAAAAAAAAAAAAAHwEAAF9yZWxzLy5yZWxzUEsBAi0AFAAGAAgAAAAhAMvtez/EAAAA2wAAAA8A&#10;AAAAAAAAAAAAAAAABwIAAGRycy9kb3ducmV2LnhtbFBLBQYAAAAAAwADALcAAAD4AgAAAAA=&#10;">
                  <v:imagedata r:id="rId13" o:title=""/>
                </v:shape>
                <v:shape id="Picture 43" o:spid="_x0000_s1028" type="#_x0000_t75" style="position:absolute;left:1022;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u9NwgAAANsAAAAPAAAAZHJzL2Rvd25yZXYueG1sRE9LS8NA&#10;EL4L/Q/LCL3ZjVKKpN0WFQQVBO2L9jZkxyQ2Oxt31yb9951DoceP7z1b9K5RRwqx9mzgfpSBIi68&#10;rbk0sF693j2CignZYuOZDJwowmI+uJlhbn3H33RcplJJCMccDVQptbnWsajIYRz5lli4Hx8cJoGh&#10;1DZgJ+Gu0Q9ZNtEOa5aGClt6qag4LP+d9PqPr+zdjX3oNtu//e/us37mZMzwtn+agkrUp6v44n6z&#10;BiYyVr7ID9DzMwAAAP//AwBQSwECLQAUAAYACAAAACEA2+H2y+4AAACFAQAAEwAAAAAAAAAAAAAA&#10;AAAAAAAAW0NvbnRlbnRfVHlwZXNdLnhtbFBLAQItABQABgAIAAAAIQBa9CxbvwAAABUBAAALAAAA&#10;AAAAAAAAAAAAAB8BAABfcmVscy8ucmVsc1BLAQItABQABgAIAAAAIQC6cu9NwgAAANsAAAAPAAAA&#10;AAAAAAAAAAAAAAcCAABkcnMvZG93bnJldi54bWxQSwUGAAAAAAMAAwC3AAAA9gIAAAAA&#10;">
                  <v:imagedata r:id="rId13" o:title=""/>
                </v:shape>
                <w10:wrap anchorx="page"/>
              </v:group>
            </w:pict>
          </mc:Fallback>
        </mc:AlternateContent>
      </w:r>
      <w:r w:rsidR="007253DD">
        <w:t>выбирать</w:t>
      </w:r>
      <w:r w:rsidR="007253DD">
        <w:rPr>
          <w:spacing w:val="-5"/>
        </w:rPr>
        <w:t xml:space="preserve"> </w:t>
      </w:r>
      <w:r w:rsidR="007253DD">
        <w:t>источник</w:t>
      </w:r>
      <w:r w:rsidR="007253DD">
        <w:rPr>
          <w:spacing w:val="-4"/>
        </w:rPr>
        <w:t xml:space="preserve"> </w:t>
      </w:r>
      <w:r w:rsidR="007253DD">
        <w:t>получения</w:t>
      </w:r>
      <w:r w:rsidR="007253DD">
        <w:rPr>
          <w:spacing w:val="-5"/>
        </w:rPr>
        <w:t xml:space="preserve"> </w:t>
      </w:r>
      <w:r w:rsidR="007253DD">
        <w:t>информации;</w:t>
      </w:r>
    </w:p>
    <w:p w:rsidR="00A47C3D" w:rsidRDefault="007253DD">
      <w:pPr>
        <w:pStyle w:val="a3"/>
        <w:ind w:left="394" w:firstLine="720"/>
        <w:jc w:val="left"/>
      </w:pPr>
      <w:r>
        <w:t>согласно</w:t>
      </w:r>
      <w:r>
        <w:rPr>
          <w:spacing w:val="56"/>
        </w:rPr>
        <w:t xml:space="preserve"> </w:t>
      </w:r>
      <w:r>
        <w:t>заданному</w:t>
      </w:r>
      <w:r>
        <w:rPr>
          <w:spacing w:val="52"/>
        </w:rPr>
        <w:t xml:space="preserve"> </w:t>
      </w:r>
      <w:r>
        <w:t>алгоритму</w:t>
      </w:r>
      <w:r>
        <w:rPr>
          <w:spacing w:val="52"/>
        </w:rPr>
        <w:t xml:space="preserve"> </w:t>
      </w:r>
      <w:r>
        <w:t>находить</w:t>
      </w:r>
      <w:r>
        <w:rPr>
          <w:spacing w:val="58"/>
        </w:rPr>
        <w:t xml:space="preserve"> </w:t>
      </w:r>
      <w:r>
        <w:t>в</w:t>
      </w:r>
      <w:r>
        <w:rPr>
          <w:spacing w:val="56"/>
        </w:rPr>
        <w:t xml:space="preserve"> </w:t>
      </w:r>
      <w:r>
        <w:t>предложенном</w:t>
      </w:r>
      <w:r>
        <w:rPr>
          <w:spacing w:val="56"/>
        </w:rPr>
        <w:t xml:space="preserve"> </w:t>
      </w:r>
      <w:r>
        <w:t>источнике</w:t>
      </w:r>
      <w:r>
        <w:rPr>
          <w:spacing w:val="56"/>
        </w:rPr>
        <w:t xml:space="preserve"> </w:t>
      </w:r>
      <w:r>
        <w:t>информацию,</w:t>
      </w:r>
      <w:r>
        <w:rPr>
          <w:spacing w:val="57"/>
        </w:rPr>
        <w:t xml:space="preserve"> </w:t>
      </w:r>
      <w:r w:rsidR="00BE1D3A">
        <w:t>пред</w:t>
      </w:r>
      <w:r>
        <w:t>ставленную</w:t>
      </w:r>
      <w:r>
        <w:rPr>
          <w:spacing w:val="-1"/>
        </w:rPr>
        <w:t xml:space="preserve"> </w:t>
      </w:r>
      <w:r>
        <w:t>в</w:t>
      </w:r>
      <w:r>
        <w:rPr>
          <w:spacing w:val="-1"/>
        </w:rPr>
        <w:t xml:space="preserve"> </w:t>
      </w:r>
      <w:r>
        <w:t>явном</w:t>
      </w:r>
      <w:r>
        <w:rPr>
          <w:spacing w:val="-1"/>
        </w:rPr>
        <w:t xml:space="preserve"> </w:t>
      </w:r>
      <w:r>
        <w:t>виде;</w:t>
      </w:r>
    </w:p>
    <w:p w:rsidR="00A47C3D" w:rsidRDefault="007253DD">
      <w:pPr>
        <w:pStyle w:val="a3"/>
        <w:ind w:left="394" w:right="271"/>
      </w:pPr>
      <w:r>
        <w:rPr>
          <w:noProof/>
          <w:position w:val="-4"/>
          <w:lang w:eastAsia="ru-RU"/>
        </w:rPr>
        <w:drawing>
          <wp:inline distT="0" distB="0" distL="0" distR="0" wp14:anchorId="1073D76F" wp14:editId="471C846E">
            <wp:extent cx="237744" cy="169164"/>
            <wp:effectExtent l="0" t="0" r="0" b="0"/>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распознавать достоверную и недостоверную информацию самостоятельно или на основании</w:t>
      </w:r>
      <w:r>
        <w:rPr>
          <w:spacing w:val="1"/>
        </w:rPr>
        <w:t xml:space="preserve"> </w:t>
      </w:r>
      <w:r>
        <w:t>предложенного</w:t>
      </w:r>
      <w:r>
        <w:rPr>
          <w:spacing w:val="-1"/>
        </w:rPr>
        <w:t xml:space="preserve"> </w:t>
      </w:r>
      <w:r>
        <w:t>педагогическим</w:t>
      </w:r>
      <w:r>
        <w:rPr>
          <w:spacing w:val="-1"/>
        </w:rPr>
        <w:t xml:space="preserve"> </w:t>
      </w:r>
      <w:r>
        <w:t>работником</w:t>
      </w:r>
      <w:r>
        <w:rPr>
          <w:spacing w:val="-1"/>
        </w:rPr>
        <w:t xml:space="preserve"> </w:t>
      </w:r>
      <w:r>
        <w:t>способа</w:t>
      </w:r>
      <w:r>
        <w:rPr>
          <w:spacing w:val="-1"/>
        </w:rPr>
        <w:t xml:space="preserve"> </w:t>
      </w:r>
      <w:r w:rsidR="00017590">
        <w:t>ее</w:t>
      </w:r>
      <w:r>
        <w:rPr>
          <w:spacing w:val="-2"/>
        </w:rPr>
        <w:t xml:space="preserve"> </w:t>
      </w:r>
      <w:r>
        <w:t>проверки;</w:t>
      </w:r>
    </w:p>
    <w:p w:rsidR="00A47C3D" w:rsidRDefault="007253DD">
      <w:pPr>
        <w:pStyle w:val="a3"/>
        <w:ind w:left="394" w:right="266"/>
      </w:pPr>
      <w:r>
        <w:rPr>
          <w:noProof/>
          <w:position w:val="-4"/>
          <w:lang w:eastAsia="ru-RU"/>
        </w:rPr>
        <w:drawing>
          <wp:inline distT="0" distB="0" distL="0" distR="0" wp14:anchorId="2C115843" wp14:editId="3073D630">
            <wp:extent cx="237744" cy="169164"/>
            <wp:effectExtent l="0" t="0" r="0" b="0"/>
            <wp:docPr id="3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соблюдать с помощью взрослых (педагогических работ</w:t>
      </w:r>
      <w:r w:rsidR="00BE1D3A">
        <w:t>ников, родителей (законных пред</w:t>
      </w:r>
      <w:r>
        <w:t>ставителей) несовершеннолетних обучающихся) элементарные</w:t>
      </w:r>
      <w:r w:rsidR="00BE1D3A">
        <w:t xml:space="preserve"> правила информационной безопас</w:t>
      </w:r>
      <w:r>
        <w:t>ности</w:t>
      </w:r>
      <w:r>
        <w:rPr>
          <w:spacing w:val="-1"/>
        </w:rPr>
        <w:t xml:space="preserve"> </w:t>
      </w:r>
      <w:r>
        <w:t>при поиске</w:t>
      </w:r>
      <w:r>
        <w:rPr>
          <w:spacing w:val="-1"/>
        </w:rPr>
        <w:t xml:space="preserve"> </w:t>
      </w:r>
      <w:r>
        <w:t>информации в</w:t>
      </w:r>
      <w:r>
        <w:rPr>
          <w:spacing w:val="-1"/>
        </w:rPr>
        <w:t xml:space="preserve"> </w:t>
      </w:r>
      <w:r>
        <w:t>Интернете;</w:t>
      </w:r>
    </w:p>
    <w:p w:rsidR="00A47C3D" w:rsidRDefault="007253DD">
      <w:pPr>
        <w:pStyle w:val="a3"/>
        <w:ind w:left="394" w:right="267"/>
      </w:pPr>
      <w:r>
        <w:rPr>
          <w:noProof/>
          <w:position w:val="-4"/>
          <w:lang w:eastAsia="ru-RU"/>
        </w:rPr>
        <w:drawing>
          <wp:inline distT="0" distB="0" distL="0" distR="0" wp14:anchorId="66ECACBA" wp14:editId="20AB4BBD">
            <wp:extent cx="237744" cy="169164"/>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анализировать и создавать текстовую, видео-, графич</w:t>
      </w:r>
      <w:r w:rsidR="000C2BBB">
        <w:t>ескую, звуковую информацию в соот</w:t>
      </w:r>
      <w:r>
        <w:t>ветствии</w:t>
      </w:r>
      <w:r>
        <w:rPr>
          <w:spacing w:val="-1"/>
        </w:rPr>
        <w:t xml:space="preserve"> </w:t>
      </w:r>
      <w:r>
        <w:t>с</w:t>
      </w:r>
      <w:r>
        <w:rPr>
          <w:spacing w:val="1"/>
        </w:rPr>
        <w:t xml:space="preserve"> </w:t>
      </w:r>
      <w:r>
        <w:t>учебной задачей;</w:t>
      </w:r>
    </w:p>
    <w:p w:rsidR="00A47C3D" w:rsidRDefault="007253DD">
      <w:pPr>
        <w:pStyle w:val="a3"/>
        <w:spacing w:before="1"/>
        <w:ind w:left="622" w:firstLine="0"/>
      </w:pPr>
      <w:r>
        <w:rPr>
          <w:noProof/>
          <w:position w:val="-4"/>
          <w:lang w:eastAsia="ru-RU"/>
        </w:rPr>
        <w:drawing>
          <wp:inline distT="0" distB="0" distL="0" distR="0" wp14:anchorId="66856846" wp14:editId="26FE44BC">
            <wp:extent cx="237744" cy="169164"/>
            <wp:effectExtent l="0" t="0" r="0" b="0"/>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самостоятельно</w:t>
      </w:r>
      <w:r>
        <w:rPr>
          <w:spacing w:val="-4"/>
        </w:rPr>
        <w:t xml:space="preserve"> </w:t>
      </w:r>
      <w:r>
        <w:t>создавать</w:t>
      </w:r>
      <w:r>
        <w:rPr>
          <w:spacing w:val="-4"/>
        </w:rPr>
        <w:t xml:space="preserve"> </w:t>
      </w:r>
      <w:r>
        <w:t>схемы,</w:t>
      </w:r>
      <w:r>
        <w:rPr>
          <w:spacing w:val="-4"/>
        </w:rPr>
        <w:t xml:space="preserve"> </w:t>
      </w:r>
      <w:r>
        <w:t>таблицы</w:t>
      </w:r>
      <w:r>
        <w:rPr>
          <w:spacing w:val="-4"/>
        </w:rPr>
        <w:t xml:space="preserve"> </w:t>
      </w:r>
      <w:r>
        <w:t>для</w:t>
      </w:r>
      <w:r>
        <w:rPr>
          <w:spacing w:val="-7"/>
        </w:rPr>
        <w:t xml:space="preserve"> </w:t>
      </w:r>
      <w:r>
        <w:t>представления</w:t>
      </w:r>
      <w:r>
        <w:rPr>
          <w:spacing w:val="-3"/>
        </w:rPr>
        <w:t xml:space="preserve"> </w:t>
      </w:r>
      <w:r>
        <w:t>информации.</w:t>
      </w:r>
    </w:p>
    <w:p w:rsidR="00A47C3D" w:rsidRDefault="007253DD">
      <w:pPr>
        <w:pStyle w:val="a3"/>
        <w:ind w:left="394" w:right="273"/>
      </w:pPr>
      <w:r>
        <w:t>Овладение</w:t>
      </w:r>
      <w:r>
        <w:rPr>
          <w:spacing w:val="1"/>
        </w:rPr>
        <w:t xml:space="preserve"> </w:t>
      </w:r>
      <w:r>
        <w:t>универсальными</w:t>
      </w:r>
      <w:r>
        <w:rPr>
          <w:spacing w:val="1"/>
        </w:rPr>
        <w:t xml:space="preserve"> </w:t>
      </w:r>
      <w:r>
        <w:t>учебными</w:t>
      </w:r>
      <w:r>
        <w:rPr>
          <w:spacing w:val="1"/>
        </w:rPr>
        <w:t xml:space="preserve"> </w:t>
      </w:r>
      <w:r>
        <w:t>коммуникативными</w:t>
      </w:r>
      <w:r>
        <w:rPr>
          <w:spacing w:val="1"/>
        </w:rPr>
        <w:t xml:space="preserve"> </w:t>
      </w:r>
      <w:r>
        <w:t>действиями</w:t>
      </w:r>
      <w:r>
        <w:rPr>
          <w:spacing w:val="1"/>
        </w:rPr>
        <w:t xml:space="preserve"> </w:t>
      </w:r>
      <w:r>
        <w:t>согласно</w:t>
      </w:r>
      <w:r>
        <w:rPr>
          <w:spacing w:val="1"/>
        </w:rPr>
        <w:t xml:space="preserve"> </w:t>
      </w:r>
      <w:r>
        <w:t>ФГОС</w:t>
      </w:r>
      <w:r>
        <w:rPr>
          <w:spacing w:val="1"/>
        </w:rPr>
        <w:t xml:space="preserve"> </w:t>
      </w:r>
      <w:r>
        <w:t>НОО</w:t>
      </w:r>
      <w:r>
        <w:rPr>
          <w:spacing w:val="-57"/>
        </w:rPr>
        <w:t xml:space="preserve"> </w:t>
      </w:r>
      <w:r>
        <w:t>предполагает</w:t>
      </w:r>
      <w:r>
        <w:rPr>
          <w:spacing w:val="-1"/>
        </w:rPr>
        <w:t xml:space="preserve"> </w:t>
      </w:r>
      <w:r>
        <w:t>формирование</w:t>
      </w:r>
      <w:r>
        <w:rPr>
          <w:spacing w:val="-2"/>
        </w:rPr>
        <w:t xml:space="preserve"> </w:t>
      </w:r>
      <w:r>
        <w:t>и оценку</w:t>
      </w:r>
      <w:r>
        <w:rPr>
          <w:spacing w:val="-4"/>
        </w:rPr>
        <w:t xml:space="preserve"> </w:t>
      </w:r>
      <w:r>
        <w:t>у</w:t>
      </w:r>
      <w:r>
        <w:rPr>
          <w:spacing w:val="-5"/>
        </w:rPr>
        <w:t xml:space="preserve"> </w:t>
      </w:r>
      <w:r>
        <w:t>обучающихся</w:t>
      </w:r>
      <w:r>
        <w:rPr>
          <w:spacing w:val="-1"/>
        </w:rPr>
        <w:t xml:space="preserve"> </w:t>
      </w:r>
      <w:r>
        <w:t>следующих</w:t>
      </w:r>
      <w:r>
        <w:rPr>
          <w:spacing w:val="1"/>
        </w:rPr>
        <w:t xml:space="preserve"> </w:t>
      </w:r>
      <w:r>
        <w:t>групп</w:t>
      </w:r>
      <w:r>
        <w:rPr>
          <w:spacing w:val="5"/>
        </w:rPr>
        <w:t xml:space="preserve"> </w:t>
      </w:r>
      <w:r>
        <w:t>умений:</w:t>
      </w:r>
    </w:p>
    <w:p w:rsidR="00A47C3D" w:rsidRDefault="007253DD" w:rsidP="00353F4F">
      <w:pPr>
        <w:pStyle w:val="a5"/>
        <w:numPr>
          <w:ilvl w:val="0"/>
          <w:numId w:val="82"/>
        </w:numPr>
        <w:tabs>
          <w:tab w:val="left" w:pos="882"/>
        </w:tabs>
        <w:rPr>
          <w:sz w:val="24"/>
        </w:rPr>
      </w:pPr>
      <w:r>
        <w:rPr>
          <w:sz w:val="24"/>
        </w:rPr>
        <w:t>общение:</w:t>
      </w:r>
    </w:p>
    <w:p w:rsidR="00A47C3D" w:rsidRDefault="007253DD">
      <w:pPr>
        <w:pStyle w:val="a3"/>
        <w:ind w:left="394" w:right="274"/>
      </w:pPr>
      <w:r>
        <w:rPr>
          <w:noProof/>
          <w:position w:val="-4"/>
          <w:lang w:eastAsia="ru-RU"/>
        </w:rPr>
        <w:drawing>
          <wp:inline distT="0" distB="0" distL="0" distR="0" wp14:anchorId="039FAB14" wp14:editId="1F72DC62">
            <wp:extent cx="237744" cy="169164"/>
            <wp:effectExtent l="0" t="0" r="0" b="0"/>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png"/>
                    <pic:cNvPicPr/>
                  </pic:nvPicPr>
                  <pic:blipFill>
                    <a:blip r:embed="rId11" cstate="print"/>
                    <a:stretch>
                      <a:fillRect/>
                    </a:stretch>
                  </pic:blipFill>
                  <pic:spPr>
                    <a:xfrm>
                      <a:off x="0" y="0"/>
                      <a:ext cx="237744" cy="169164"/>
                    </a:xfrm>
                    <a:prstGeom prst="rect">
                      <a:avLst/>
                    </a:prstGeom>
                  </pic:spPr>
                </pic:pic>
              </a:graphicData>
            </a:graphic>
          </wp:inline>
        </w:drawing>
      </w:r>
      <w:r>
        <w:rPr>
          <w:sz w:val="20"/>
        </w:rPr>
        <w:t xml:space="preserve"> </w:t>
      </w:r>
      <w:r>
        <w:rPr>
          <w:spacing w:val="18"/>
          <w:sz w:val="20"/>
        </w:rPr>
        <w:t xml:space="preserve"> </w:t>
      </w:r>
      <w:r>
        <w:t>воспринимать и формулировать суждения, выражать эмоции</w:t>
      </w:r>
      <w:r>
        <w:rPr>
          <w:spacing w:val="1"/>
        </w:rPr>
        <w:t xml:space="preserve"> </w:t>
      </w:r>
      <w:r>
        <w:t>в соответствии с целями и</w:t>
      </w:r>
      <w:r>
        <w:rPr>
          <w:spacing w:val="1"/>
        </w:rPr>
        <w:t xml:space="preserve"> </w:t>
      </w:r>
      <w:r>
        <w:t>условиями</w:t>
      </w:r>
      <w:r>
        <w:rPr>
          <w:spacing w:val="-1"/>
        </w:rPr>
        <w:t xml:space="preserve"> </w:t>
      </w:r>
      <w:r>
        <w:t>общения в</w:t>
      </w:r>
      <w:r>
        <w:rPr>
          <w:spacing w:val="-1"/>
        </w:rPr>
        <w:t xml:space="preserve"> </w:t>
      </w:r>
      <w:r>
        <w:t>знакомой среде;</w:t>
      </w:r>
    </w:p>
    <w:p w:rsidR="00A47C3D" w:rsidRDefault="007253DD">
      <w:pPr>
        <w:pStyle w:val="a3"/>
        <w:ind w:left="394" w:right="277"/>
      </w:pPr>
      <w:r>
        <w:rPr>
          <w:noProof/>
          <w:position w:val="-4"/>
          <w:lang w:eastAsia="ru-RU"/>
        </w:rPr>
        <w:drawing>
          <wp:inline distT="0" distB="0" distL="0" distR="0" wp14:anchorId="147D6556" wp14:editId="29A53D88">
            <wp:extent cx="237744" cy="169163"/>
            <wp:effectExtent l="0" t="0" r="0" b="0"/>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проявлять уважительное отношение к собеседнику, соблюдать правила ведения диалога и</w:t>
      </w:r>
      <w:r>
        <w:rPr>
          <w:spacing w:val="1"/>
        </w:rPr>
        <w:t xml:space="preserve"> </w:t>
      </w:r>
      <w:r>
        <w:t>дискуссии;</w:t>
      </w:r>
    </w:p>
    <w:p w:rsidR="00A47C3D" w:rsidRDefault="001E51F3">
      <w:pPr>
        <w:pStyle w:val="a3"/>
        <w:ind w:left="1114" w:right="3475" w:firstLine="0"/>
        <w:jc w:val="left"/>
      </w:pPr>
      <w:r>
        <w:rPr>
          <w:noProof/>
          <w:lang w:eastAsia="ru-RU"/>
        </w:rPr>
        <mc:AlternateContent>
          <mc:Choice Requires="wpg">
            <w:drawing>
              <wp:anchor distT="0" distB="0" distL="114300" distR="114300" simplePos="0" relativeHeight="15732224" behindDoc="0" locked="0" layoutInCell="1" allowOverlap="1">
                <wp:simplePos x="0" y="0"/>
                <wp:positionH relativeFrom="page">
                  <wp:posOffset>648970</wp:posOffset>
                </wp:positionH>
                <wp:positionV relativeFrom="paragraph">
                  <wp:posOffset>5080</wp:posOffset>
                </wp:positionV>
                <wp:extent cx="238125" cy="1045845"/>
                <wp:effectExtent l="0" t="0" r="0" b="0"/>
                <wp:wrapNone/>
                <wp:docPr id="59"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1045845"/>
                          <a:chOff x="1022" y="8"/>
                          <a:chExt cx="375" cy="1647"/>
                        </a:xfrm>
                      </wpg:grpSpPr>
                      <pic:pic xmlns:pic="http://schemas.openxmlformats.org/drawingml/2006/picture">
                        <pic:nvPicPr>
                          <pic:cNvPr id="60" name="Picture 4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4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284"/>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3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560"/>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836"/>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1112"/>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3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1388"/>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0BAFE953" id="Group 35" o:spid="_x0000_s1026" style="position:absolute;margin-left:51.1pt;margin-top:.4pt;width:18.75pt;height:82.35pt;z-index:15732224;mso-position-horizontal-relative:page" coordorigin="1022,8" coordsize="375,1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f4IhvwMAACIcAAAOAAAAZHJzL2Uyb0RvYy54bWzsWcmO4zYQvQfIPxC6&#10;q7VYtmWh7UFHshsBJkkjywfQFCURI4kESdvdCObfU6Qkt5cBJpjkEoQGLFNcilWvqp65PH547Vp0&#10;pFIx3q+96CH0EO0JL1lfr70/ft/5qYeUxn2JW97TtfdGlfdh8/13jyeR0Zg3vC2pRCCkV9lJrL1G&#10;a5EFgSIN7bB64IL20Fhx2WENr7IOSolPIL1rgzgMF8GJy1JITqhSUFsMjd7Gyq8qSvQvVaWoRu3a&#10;A920fUr73JtnsHnEWS2xaBgZ1cDfoEWHWQ+TnkUVWGN0kOxOVMeI5IpX+oHwLuBVxQi1NoA1UXhj&#10;zbPkB2FtqbNTLc4wAbQ3OH2zWPLz8UUiVq69+cpDPe7AR3ZaNJsbcE6izqDPsxS/iRc5WAjFj5x8&#10;UtAc3Lab93rojPann3gJ8vBBcwvOayU7IwLMRq/WB29nH9BXjQhUxrM0iuceItAUhck8TaweOCMN&#10;eNIMi8I49hA0p4P3SLMdx86W08BFsjSNAc6GOa2eo16bR8FIBt8RTyjd4fn1uINR+iCpNwrp/paM&#10;DstPB+GD6wXWbM9apt9sGAM8Rqn++MKIgdm8vLtmAZE7uAaazawoiYx5U69hDDY2WcegnucN7mv6&#10;pARkAEAG46cqKfmpobhUptpgdC3Fvl7psW+Z2LG2NZ4z5dFiSKKbIPwCaEOAF5wcOtrrIWMlbcF4&#10;3quGCeUhmdFuTyEA5Y8l6EmALTQEjZCs1zZqIDI+Km1mNzFik+rPOH0Kw1X8g5/Pw9xPwuXWf1ol&#10;S38ZbpdJmKRRHuWfzegoyQ6KAiq4LQQbVYfaO+W/mEEj1wy5aXMcHbFlkiG4QCEbZJOKEG8GIaOr&#10;kuRXwB76QVlLqkljihUAOdZD53ODRf0daOMSBfn21RS6zQWDkMmicybEi+tEgCCRSj9T3iFTANRB&#10;SQszPgLKg1lTF6Nwz43vrRmTlZeOWIWrbbpNEz+JF1twRFH4T7s88Re7aDkvZkWeF9HkiIaVJe2N&#10;uH/uBwsrb1k5RaaS9T5v5eCfnf2MDKDeuwUmHt7VmHw3/dows64w4I+pAb74DzKGyXhL5i8TY9j/&#10;uutcd4zxP2aMOE1MggzJ7DjDc5wBq6przpit3CrDrTIuVtxzWIk6znDrjPOmcTG74wy7K3PrDLcz&#10;mXbps4XjDLc3uTjNSO44w+5RHWc4zhg5I4qi2JGGI40L0oCT3ZvNif1bcaThSGMijVk63gi4U1B7&#10;Sv2vn2jYWxS4iLLnpeOlmbnpunyH8uXV3uYv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0A8MRt4AAAAIAQAADwAAAGRycy9kb3ducmV2LnhtbEyPQUvDQBCF74L/YRnBm90kJVVj&#10;NqUU9VQEW6H0Ns1Ok9Dsbshuk/TfOz3pbR7v8eZ7+XIyrRio942zCuJZBIJs6XRjKwU/u4+nFxA+&#10;oNXYOksKruRhWdzf5ZhpN9pvGrahElxifYYK6hC6TEpf1mTQz1xHlr2T6w0Gln0ldY8jl5tWJlG0&#10;kAYbyx9q7GhdU3neXoyCzxHH1Tx+Hzbn0/p62KVf+01MSj0+TKs3EIGm8BeGGz6jQ8FMR3ex2ouW&#10;dZQkHFXAA272/PUZxJGPRZqCLHL5f0DxCwAA//8DAFBLAwQKAAAAAAAAACEA8lKaePYAAAD2AAAA&#10;FAAAAGRycy9tZWRpYS9pbWFnZTEucG5niVBORw0KGgoAAAANSUhEUgAAADkAAAApCAMAAAHPF0G6&#10;AAAAAXNSR0IArs4c6QAAAARnQU1BAACxjwv8YQUAAAASUExURQAAAAAAAAAAAAAAAAAAAAAAAOAr&#10;GaIAAAAGdFJOUwB7L/+FE2QncBoAAAAJcEhZcwAAIdUAACHVAQSctJ0AAABbSURBVDhP7dPhCkAR&#10;DAXg7Y73f+VLHbppZZTI3feHOa1kIRNmbMzGOxaLWGG25CRgv5gUqHXNVRu70hvg9UUeHHzVoXiY&#10;qGH+KpkWukPVkRbROj7v7PHOvyN6AdcpASTOJ5IWAAAAAElFTkSuQmCCUEsBAi0AFAAGAAgAAAAh&#10;ALGCZ7YKAQAAEwIAABMAAAAAAAAAAAAAAAAAAAAAAFtDb250ZW50X1R5cGVzXS54bWxQSwECLQAU&#10;AAYACAAAACEAOP0h/9YAAACUAQAACwAAAAAAAAAAAAAAAAA7AQAAX3JlbHMvLnJlbHNQSwECLQAU&#10;AAYACAAAACEAln+CIb8DAAAiHAAADgAAAAAAAAAAAAAAAAA6AgAAZHJzL2Uyb0RvYy54bWxQSwEC&#10;LQAUAAYACAAAACEAqiYOvrwAAAAhAQAAGQAAAAAAAAAAAAAAAAAlBgAAZHJzL19yZWxzL2Uyb0Rv&#10;Yy54bWwucmVsc1BLAQItABQABgAIAAAAIQDQDwxG3gAAAAgBAAAPAAAAAAAAAAAAAAAAABgHAABk&#10;cnMvZG93bnJldi54bWxQSwECLQAKAAAAAAAAACEA8lKaePYAAAD2AAAAFAAAAAAAAAAAAAAAAAAj&#10;CAAAZHJzL21lZGlhL2ltYWdlMS5wbmdQSwUGAAAAAAYABgB8AQAASwkAAAAA&#10;">
                <v:shape id="Picture 41" o:spid="_x0000_s1027" type="#_x0000_t75" style="position:absolute;left:1022;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ONLwgAAANsAAAAPAAAAZHJzL2Rvd25yZXYueG1sRE9LS8NA&#10;EL4L/Q/LCL3ZjVKKpN0WFQQVBO2L9jZkxyQ2Oxt31yb9951DoceP7z1b9K5RRwqx9mzgfpSBIi68&#10;rbk0sF693j2CignZYuOZDJwowmI+uJlhbn3H33RcplJJCMccDVQptbnWsajIYRz5lli4Hx8cJoGh&#10;1DZgJ+Gu0Q9ZNtEOa5aGClt6qag4LP+d9PqPr+zdjX3oNtu//e/us37mZMzwtn+agkrUp6v44n6z&#10;BiayXr7ID9DzMwAAAP//AwBQSwECLQAUAAYACAAAACEA2+H2y+4AAACFAQAAEwAAAAAAAAAAAAAA&#10;AAAAAAAAW0NvbnRlbnRfVHlwZXNdLnhtbFBLAQItABQABgAIAAAAIQBa9CxbvwAAABUBAAALAAAA&#10;AAAAAAAAAAAAAB8BAABfcmVscy8ucmVsc1BLAQItABQABgAIAAAAIQBEBONLwgAAANsAAAAPAAAA&#10;AAAAAAAAAAAAAAcCAABkcnMvZG93bnJldi54bWxQSwUGAAAAAAMAAwC3AAAA9gIAAAAA&#10;">
                  <v:imagedata r:id="rId13" o:title=""/>
                </v:shape>
                <v:shape id="Picture 40" o:spid="_x0000_s1028" type="#_x0000_t75" style="position:absolute;left:1022;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bQxAAAANsAAAAPAAAAZHJzL2Rvd25yZXYueG1sRI9da8Iw&#10;FIbvB/6HcITdzVQRGZ1RVBB0IGx+jO3u0BzbanNSk2i7f78IAy9f3o+HdzxtTSVu5HxpWUG/l4Ag&#10;zqwuOVew3y1fXkH4gKyxskwKfsnDdNJ5GmOqbcOfdNuGXMQR9ikqKEKoUyl9VpBB37M1cfSO1hkM&#10;UbpcaodNHDeVHCTJSBosORIKrGlRUHbeXk3k2vePZG2G1jWHr8vP6XtTzjko9dxtZ28gArXhEf5v&#10;r7SCUR/uX+IPkJM/AAAA//8DAFBLAQItABQABgAIAAAAIQDb4fbL7gAAAIUBAAATAAAAAAAAAAAA&#10;AAAAAAAAAABbQ29udGVudF9UeXBlc10ueG1sUEsBAi0AFAAGAAgAAAAhAFr0LFu/AAAAFQEAAAsA&#10;AAAAAAAAAAAAAAAAHwEAAF9yZWxzLy5yZWxzUEsBAi0AFAAGAAgAAAAhACtIRtDEAAAA2wAAAA8A&#10;AAAAAAAAAAAAAAAABwIAAGRycy9kb3ducmV2LnhtbFBLBQYAAAAAAwADALcAAAD4AgAAAAA=&#10;">
                  <v:imagedata r:id="rId13" o:title=""/>
                </v:shape>
                <v:shape id="Picture 39" o:spid="_x0000_s1029" type="#_x0000_t75" style="position:absolute;left:1022;top:560;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inxAAAANsAAAAPAAAAZHJzL2Rvd25yZXYueG1sRI9da8Iw&#10;FIbvB/6HcITdzVQRkc4oKghzMHB+jO3u0BzbanPSJZmt/34RBC9f3o+HdzJrTSUu5HxpWUG/l4Ag&#10;zqwuOVew361exiB8QNZYWSYFV/Iwm3aeJphq2/AnXbYhF3GEfYoKihDqVEqfFWTQ92xNHL2jdQZD&#10;lC6X2mETx00lB0kykgZLjoQCa1oWlJ23fyZy7fsmWZuhdc3h6/fn9P1RLjgo9dxt568gArXhEb63&#10;37SC0QBuX+IPkNN/AAAA//8DAFBLAQItABQABgAIAAAAIQDb4fbL7gAAAIUBAAATAAAAAAAAAAAA&#10;AAAAAAAAAABbQ29udGVudF9UeXBlc10ueG1sUEsBAi0AFAAGAAgAAAAhAFr0LFu/AAAAFQEAAAsA&#10;AAAAAAAAAAAAAAAAHwEAAF9yZWxzLy5yZWxzUEsBAi0AFAAGAAgAAAAhANua2KfEAAAA2wAAAA8A&#10;AAAAAAAAAAAAAAAABwIAAGRycy9kb3ducmV2LnhtbFBLBQYAAAAAAwADALcAAAD4AgAAAAA=&#10;">
                  <v:imagedata r:id="rId13" o:title=""/>
                </v:shape>
                <v:shape id="Picture 38" o:spid="_x0000_s1030" type="#_x0000_t75" style="position:absolute;left:1022;top:836;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n08xAAAANsAAAAPAAAAZHJzL2Rvd25yZXYueG1sRI9da8Iw&#10;FIbvB/6HcATvZuo2RKpR3GAwB4P5id4dmmNb15x0SbTdvzcDwcuX9+PhncxaU4kLOV9aVjDoJyCI&#10;M6tLzhVs1u+PIxA+IGusLJOCP/Iwm3YeJphq2/CSLquQizjCPkUFRQh1KqXPCjLo+7Ymjt7ROoMh&#10;SpdL7bCJ46aST0kylAZLjoQCa3orKPtZnU3k2s/vZGFerGu2u9/Daf9VvnJQqtdt52MQgdpwD9/a&#10;H1rB8Bn+v8QfIKdXAAAA//8DAFBLAQItABQABgAIAAAAIQDb4fbL7gAAAIUBAAATAAAAAAAAAAAA&#10;AAAAAAAAAABbQ29udGVudF9UeXBlc10ueG1sUEsBAi0AFAAGAAgAAAAhAFr0LFu/AAAAFQEAAAsA&#10;AAAAAAAAAAAAAAAAHwEAAF9yZWxzLy5yZWxzUEsBAi0AFAAGAAgAAAAhALTWfTzEAAAA2wAAAA8A&#10;AAAAAAAAAAAAAAAABwIAAGRycy9kb3ducmV2LnhtbFBLBQYAAAAAAwADALcAAAD4AgAAAAA=&#10;">
                  <v:imagedata r:id="rId13" o:title=""/>
                </v:shape>
                <v:shape id="Picture 37" o:spid="_x0000_s1031" type="#_x0000_t75" style="position:absolute;left:1022;top:1112;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VIxAAAANsAAAAPAAAAZHJzL2Rvd25yZXYueG1sRI9fa8Iw&#10;FMXfBb9DuMLebKqIjGoUHQx0IGxuk+3t0lzbanNTk2i7b78Igz0ezp8fZ77sTC1u5HxlWcEoSUEQ&#10;51ZXXCj4eH8ePoLwAVljbZkU/JCH5aLfm2OmbctvdNuHQsQR9hkqKENoMil9XpJBn9iGOHpH6wyG&#10;KF0htcM2jptajtN0Kg1WHAklNvRUUn7eX03k2pfXdGsm1rWfh8v36WtXrTko9TDoVjMQgbrwH/5r&#10;b7SC6QTuX+IPkItfAAAA//8DAFBLAQItABQABgAIAAAAIQDb4fbL7gAAAIUBAAATAAAAAAAAAAAA&#10;AAAAAAAAAABbQ29udGVudF9UeXBlc10ueG1sUEsBAi0AFAAGAAgAAAAhAFr0LFu/AAAAFQEAAAsA&#10;AAAAAAAAAAAAAAAAHwEAAF9yZWxzLy5yZWxzUEsBAi0AFAAGAAgAAAAhADs/5UjEAAAA2wAAAA8A&#10;AAAAAAAAAAAAAAAABwIAAGRycy9kb3ducmV2LnhtbFBLBQYAAAAAAwADALcAAAD4AgAAAAA=&#10;">
                  <v:imagedata r:id="rId13" o:title=""/>
                </v:shape>
                <v:shape id="Picture 36" o:spid="_x0000_s1032" type="#_x0000_t75" style="position:absolute;left:1022;top:138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0DTxAAAANsAAAAPAAAAZHJzL2Rvd25yZXYueG1sRI9da8Iw&#10;FIbvB/6HcATvZurYRKpR3GAwB4P5id4dmmNb15x0SbTdvzcDwcuX9+PhncxaU4kLOV9aVjDoJyCI&#10;M6tLzhVs1u+PIxA+IGusLJOCP/Iwm3YeJphq2/CSLquQizjCPkUFRQh1KqXPCjLo+7Ymjt7ROoMh&#10;SpdL7bCJ46aST0kylAZLjoQCa3orKPtZnU3k2s/vZGGerWu2u9/Daf9VvnJQqtdt52MQgdpwD9/a&#10;H1rB8AX+v8QfIKdXAAAA//8DAFBLAQItABQABgAIAAAAIQDb4fbL7gAAAIUBAAATAAAAAAAAAAAA&#10;AAAAAAAAAABbQ29udGVudF9UeXBlc10ueG1sUEsBAi0AFAAGAAgAAAAhAFr0LFu/AAAAFQEAAAsA&#10;AAAAAAAAAAAAAAAAHwEAAF9yZWxzLy5yZWxzUEsBAi0AFAAGAAgAAAAhAFRzQNPEAAAA2wAAAA8A&#10;AAAAAAAAAAAAAAAABwIAAGRycy9kb3ducmV2LnhtbFBLBQYAAAAAAwADALcAAAD4AgAAAAA=&#10;">
                  <v:imagedata r:id="rId13" o:title=""/>
                </v:shape>
                <w10:wrap anchorx="page"/>
              </v:group>
            </w:pict>
          </mc:Fallback>
        </mc:AlternateContent>
      </w:r>
      <w:r w:rsidR="007253DD">
        <w:t>признавать возможность существования разных точек зрения;</w:t>
      </w:r>
      <w:r w:rsidR="007253DD">
        <w:rPr>
          <w:spacing w:val="-57"/>
        </w:rPr>
        <w:t xml:space="preserve"> </w:t>
      </w:r>
      <w:r w:rsidR="007253DD">
        <w:t>корректно</w:t>
      </w:r>
      <w:r w:rsidR="007253DD">
        <w:rPr>
          <w:spacing w:val="-5"/>
        </w:rPr>
        <w:t xml:space="preserve"> </w:t>
      </w:r>
      <w:r w:rsidR="007253DD">
        <w:t>и</w:t>
      </w:r>
      <w:r w:rsidR="007253DD">
        <w:rPr>
          <w:spacing w:val="-2"/>
        </w:rPr>
        <w:t xml:space="preserve"> </w:t>
      </w:r>
      <w:r w:rsidR="007253DD">
        <w:t>аргументированно</w:t>
      </w:r>
      <w:r w:rsidR="007253DD">
        <w:rPr>
          <w:spacing w:val="-1"/>
        </w:rPr>
        <w:t xml:space="preserve"> </w:t>
      </w:r>
      <w:r w:rsidR="007253DD">
        <w:t>высказывать</w:t>
      </w:r>
      <w:r w:rsidR="007253DD">
        <w:rPr>
          <w:spacing w:val="-2"/>
        </w:rPr>
        <w:t xml:space="preserve"> </w:t>
      </w:r>
      <w:r w:rsidR="000C2BBB">
        <w:t>свое</w:t>
      </w:r>
      <w:r w:rsidR="007253DD">
        <w:rPr>
          <w:spacing w:val="-4"/>
        </w:rPr>
        <w:t xml:space="preserve"> </w:t>
      </w:r>
      <w:r w:rsidR="007253DD">
        <w:t>мнение;</w:t>
      </w:r>
    </w:p>
    <w:p w:rsidR="00A47C3D" w:rsidRDefault="007253DD">
      <w:pPr>
        <w:pStyle w:val="a3"/>
        <w:ind w:left="1114" w:firstLine="0"/>
        <w:jc w:val="left"/>
      </w:pPr>
      <w:r>
        <w:t>строить</w:t>
      </w:r>
      <w:r>
        <w:rPr>
          <w:spacing w:val="-3"/>
        </w:rPr>
        <w:t xml:space="preserve"> </w:t>
      </w:r>
      <w:r>
        <w:t>речевое</w:t>
      </w:r>
      <w:r>
        <w:rPr>
          <w:spacing w:val="-5"/>
        </w:rPr>
        <w:t xml:space="preserve"> </w:t>
      </w:r>
      <w:r>
        <w:t>высказывание</w:t>
      </w:r>
      <w:r>
        <w:rPr>
          <w:spacing w:val="-4"/>
        </w:rPr>
        <w:t xml:space="preserve"> </w:t>
      </w:r>
      <w:r>
        <w:t>в</w:t>
      </w:r>
      <w:r>
        <w:rPr>
          <w:spacing w:val="-3"/>
        </w:rPr>
        <w:t xml:space="preserve"> </w:t>
      </w:r>
      <w:r>
        <w:t>соответствии</w:t>
      </w:r>
      <w:r>
        <w:rPr>
          <w:spacing w:val="-3"/>
        </w:rPr>
        <w:t xml:space="preserve"> </w:t>
      </w:r>
      <w:r>
        <w:t>с</w:t>
      </w:r>
      <w:r>
        <w:rPr>
          <w:spacing w:val="-4"/>
        </w:rPr>
        <w:t xml:space="preserve"> </w:t>
      </w:r>
      <w:r>
        <w:t>поставленной</w:t>
      </w:r>
      <w:r>
        <w:rPr>
          <w:spacing w:val="-3"/>
        </w:rPr>
        <w:t xml:space="preserve"> </w:t>
      </w:r>
      <w:r>
        <w:t>задачей;</w:t>
      </w:r>
    </w:p>
    <w:p w:rsidR="00A47C3D" w:rsidRDefault="007253DD">
      <w:pPr>
        <w:pStyle w:val="a3"/>
        <w:ind w:left="1114" w:right="1523" w:firstLine="0"/>
        <w:jc w:val="left"/>
      </w:pPr>
      <w:r>
        <w:t>создавать</w:t>
      </w:r>
      <w:r>
        <w:rPr>
          <w:spacing w:val="-3"/>
        </w:rPr>
        <w:t xml:space="preserve"> </w:t>
      </w:r>
      <w:r>
        <w:t>устные</w:t>
      </w:r>
      <w:r>
        <w:rPr>
          <w:spacing w:val="-5"/>
        </w:rPr>
        <w:t xml:space="preserve"> </w:t>
      </w:r>
      <w:r>
        <w:t>и</w:t>
      </w:r>
      <w:r>
        <w:rPr>
          <w:spacing w:val="-4"/>
        </w:rPr>
        <w:t xml:space="preserve"> </w:t>
      </w:r>
      <w:r>
        <w:t>письменные</w:t>
      </w:r>
      <w:r>
        <w:rPr>
          <w:spacing w:val="-6"/>
        </w:rPr>
        <w:t xml:space="preserve"> </w:t>
      </w:r>
      <w:r>
        <w:t>тексты</w:t>
      </w:r>
      <w:r>
        <w:rPr>
          <w:spacing w:val="-4"/>
        </w:rPr>
        <w:t xml:space="preserve"> </w:t>
      </w:r>
      <w:r>
        <w:t>(описание,</w:t>
      </w:r>
      <w:r>
        <w:rPr>
          <w:spacing w:val="-4"/>
        </w:rPr>
        <w:t xml:space="preserve"> </w:t>
      </w:r>
      <w:r>
        <w:t>рассуждение,</w:t>
      </w:r>
      <w:r>
        <w:rPr>
          <w:spacing w:val="-4"/>
        </w:rPr>
        <w:t xml:space="preserve"> </w:t>
      </w:r>
      <w:r>
        <w:t>повествование);</w:t>
      </w:r>
      <w:r>
        <w:rPr>
          <w:spacing w:val="-57"/>
        </w:rPr>
        <w:t xml:space="preserve"> </w:t>
      </w:r>
      <w:r>
        <w:t>готовить</w:t>
      </w:r>
      <w:r>
        <w:rPr>
          <w:spacing w:val="-3"/>
        </w:rPr>
        <w:t xml:space="preserve"> </w:t>
      </w:r>
      <w:r>
        <w:t>небольшие</w:t>
      </w:r>
      <w:r>
        <w:rPr>
          <w:spacing w:val="-1"/>
        </w:rPr>
        <w:t xml:space="preserve"> </w:t>
      </w:r>
      <w:r>
        <w:t>публичные</w:t>
      </w:r>
      <w:r>
        <w:rPr>
          <w:spacing w:val="-2"/>
        </w:rPr>
        <w:t xml:space="preserve"> </w:t>
      </w:r>
      <w:r>
        <w:t>выступления;</w:t>
      </w:r>
    </w:p>
    <w:p w:rsidR="00A47C3D" w:rsidRDefault="007253DD">
      <w:pPr>
        <w:pStyle w:val="a3"/>
        <w:spacing w:before="1"/>
        <w:ind w:left="1114" w:firstLine="0"/>
        <w:jc w:val="left"/>
      </w:pPr>
      <w:r>
        <w:t>подбирать</w:t>
      </w:r>
      <w:r>
        <w:rPr>
          <w:spacing w:val="-5"/>
        </w:rPr>
        <w:t xml:space="preserve"> </w:t>
      </w:r>
      <w:r>
        <w:t>иллюстративный</w:t>
      </w:r>
      <w:r>
        <w:rPr>
          <w:spacing w:val="-3"/>
        </w:rPr>
        <w:t xml:space="preserve"> </w:t>
      </w:r>
      <w:r>
        <w:t>материал</w:t>
      </w:r>
      <w:r>
        <w:rPr>
          <w:spacing w:val="-3"/>
        </w:rPr>
        <w:t xml:space="preserve"> </w:t>
      </w:r>
      <w:r>
        <w:t>(рисунки,</w:t>
      </w:r>
      <w:r>
        <w:rPr>
          <w:spacing w:val="-3"/>
        </w:rPr>
        <w:t xml:space="preserve"> </w:t>
      </w:r>
      <w:r>
        <w:t>фото,</w:t>
      </w:r>
      <w:r>
        <w:rPr>
          <w:spacing w:val="-2"/>
        </w:rPr>
        <w:t xml:space="preserve"> </w:t>
      </w:r>
      <w:r>
        <w:t>плакаты)</w:t>
      </w:r>
      <w:r>
        <w:rPr>
          <w:spacing w:val="-5"/>
        </w:rPr>
        <w:t xml:space="preserve"> </w:t>
      </w:r>
      <w:r>
        <w:t>к</w:t>
      </w:r>
      <w:r>
        <w:rPr>
          <w:spacing w:val="-3"/>
        </w:rPr>
        <w:t xml:space="preserve"> </w:t>
      </w:r>
      <w:r>
        <w:t>тексту</w:t>
      </w:r>
      <w:r>
        <w:rPr>
          <w:spacing w:val="-5"/>
        </w:rPr>
        <w:t xml:space="preserve"> </w:t>
      </w:r>
      <w:r>
        <w:t>выступления;</w:t>
      </w:r>
    </w:p>
    <w:p w:rsidR="00A47C3D" w:rsidRDefault="007253DD" w:rsidP="00353F4F">
      <w:pPr>
        <w:pStyle w:val="a5"/>
        <w:numPr>
          <w:ilvl w:val="0"/>
          <w:numId w:val="82"/>
        </w:numPr>
        <w:tabs>
          <w:tab w:val="left" w:pos="882"/>
        </w:tabs>
        <w:rPr>
          <w:sz w:val="24"/>
        </w:rPr>
      </w:pPr>
      <w:r>
        <w:rPr>
          <w:sz w:val="24"/>
        </w:rPr>
        <w:t>совместная</w:t>
      </w:r>
      <w:r>
        <w:rPr>
          <w:spacing w:val="-3"/>
          <w:sz w:val="24"/>
        </w:rPr>
        <w:t xml:space="preserve"> </w:t>
      </w:r>
      <w:r>
        <w:rPr>
          <w:sz w:val="24"/>
        </w:rPr>
        <w:t>деятельность:</w:t>
      </w:r>
    </w:p>
    <w:p w:rsidR="00A47C3D" w:rsidRDefault="007253DD">
      <w:pPr>
        <w:pStyle w:val="a3"/>
        <w:ind w:left="394" w:right="270"/>
      </w:pPr>
      <w:r>
        <w:rPr>
          <w:noProof/>
          <w:position w:val="-4"/>
          <w:lang w:eastAsia="ru-RU"/>
        </w:rPr>
        <w:drawing>
          <wp:inline distT="0" distB="0" distL="0" distR="0" wp14:anchorId="4336411B" wp14:editId="136C7337">
            <wp:extent cx="237744" cy="169163"/>
            <wp:effectExtent l="0" t="0" r="0" b="0"/>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формулировать краткосрочные и долгоср</w:t>
      </w:r>
      <w:r w:rsidR="000C2BBB">
        <w:t>очные цели (индивидуальные с уче</w:t>
      </w:r>
      <w:r>
        <w:t>том участия в</w:t>
      </w:r>
      <w:r>
        <w:rPr>
          <w:spacing w:val="1"/>
        </w:rPr>
        <w:t xml:space="preserve"> </w:t>
      </w:r>
      <w:r>
        <w:t>коллективных задачах) в стандартной (типовой) ситуации на о</w:t>
      </w:r>
      <w:r w:rsidR="000C2BBB">
        <w:t>снове предложенного формата пла</w:t>
      </w:r>
      <w:r>
        <w:t>нирования,</w:t>
      </w:r>
      <w:r>
        <w:rPr>
          <w:spacing w:val="-1"/>
        </w:rPr>
        <w:t xml:space="preserve"> </w:t>
      </w:r>
      <w:r>
        <w:t>распределения промежуточных</w:t>
      </w:r>
      <w:r>
        <w:rPr>
          <w:spacing w:val="1"/>
        </w:rPr>
        <w:t xml:space="preserve"> </w:t>
      </w:r>
      <w:r>
        <w:t>шагов</w:t>
      </w:r>
      <w:r>
        <w:rPr>
          <w:spacing w:val="-2"/>
        </w:rPr>
        <w:t xml:space="preserve"> </w:t>
      </w:r>
      <w:r>
        <w:t>и сроков;</w:t>
      </w:r>
    </w:p>
    <w:p w:rsidR="00A47C3D" w:rsidRDefault="007253DD">
      <w:pPr>
        <w:pStyle w:val="a3"/>
        <w:ind w:left="394" w:right="274"/>
      </w:pPr>
      <w:r>
        <w:rPr>
          <w:noProof/>
          <w:position w:val="-4"/>
          <w:lang w:eastAsia="ru-RU"/>
        </w:rPr>
        <w:drawing>
          <wp:inline distT="0" distB="0" distL="0" distR="0" wp14:anchorId="428CC69E" wp14:editId="2DAC79BC">
            <wp:extent cx="237744" cy="169163"/>
            <wp:effectExtent l="0" t="0" r="0" b="0"/>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принимать цель совместной деятельности, ко</w:t>
      </w:r>
      <w:r w:rsidR="000C2BBB">
        <w:t>ллективно строить действия по ее</w:t>
      </w:r>
      <w:r>
        <w:t xml:space="preserve"> достижению:</w:t>
      </w:r>
      <w:r>
        <w:rPr>
          <w:spacing w:val="-57"/>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w:t>
      </w:r>
      <w:r>
        <w:rPr>
          <w:spacing w:val="-1"/>
        </w:rPr>
        <w:t xml:space="preserve"> </w:t>
      </w:r>
      <w:r>
        <w:t>работы;</w:t>
      </w:r>
    </w:p>
    <w:p w:rsidR="00A47C3D" w:rsidRDefault="001E51F3">
      <w:pPr>
        <w:pStyle w:val="a3"/>
        <w:ind w:left="1114" w:right="2563" w:firstLine="0"/>
        <w:jc w:val="left"/>
      </w:pPr>
      <w:r>
        <w:rPr>
          <w:noProof/>
          <w:lang w:eastAsia="ru-RU"/>
        </w:rPr>
        <mc:AlternateContent>
          <mc:Choice Requires="wpg">
            <w:drawing>
              <wp:anchor distT="0" distB="0" distL="114300" distR="114300" simplePos="0" relativeHeight="15732736" behindDoc="0" locked="0" layoutInCell="1" allowOverlap="1">
                <wp:simplePos x="0" y="0"/>
                <wp:positionH relativeFrom="page">
                  <wp:posOffset>648970</wp:posOffset>
                </wp:positionH>
                <wp:positionV relativeFrom="paragraph">
                  <wp:posOffset>5080</wp:posOffset>
                </wp:positionV>
                <wp:extent cx="238125" cy="695325"/>
                <wp:effectExtent l="0" t="0" r="0" b="0"/>
                <wp:wrapNone/>
                <wp:docPr id="54"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695325"/>
                          <a:chOff x="1022" y="8"/>
                          <a:chExt cx="375" cy="1095"/>
                        </a:xfrm>
                      </wpg:grpSpPr>
                      <pic:pic xmlns:pic="http://schemas.openxmlformats.org/drawingml/2006/picture">
                        <pic:nvPicPr>
                          <pic:cNvPr id="55" name="Picture 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3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284"/>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560"/>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3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22" y="836"/>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161F2863" id="Group 30" o:spid="_x0000_s1026" style="position:absolute;margin-left:51.1pt;margin-top:.4pt;width:18.75pt;height:54.75pt;z-index:15732736;mso-position-horizontal-relative:page" coordorigin="1022,8" coordsize="375,1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bY0bgAMAALcTAAAOAAAAZHJzL2Uyb0RvYy54bWzsWNtu2zgQfV+g/0Do&#10;XdHF8k2IXaSSHRRod4NePoCmKImoRBIkbSdY9N87pCTHtQN00UUfisqAJV6HM+fMjEjevn5sG3Sg&#10;SjPBV150E3qIciIKxquV9/nT1l94SBvMC9wITlfeE9Xe6/Wrv26PMqWxqEVTUIVACNfpUa682hiZ&#10;BoEmNW2xvhGScugshWqxgaqqgkLhI0hvmyAOw1lwFKqQShCqNbTmXae3dvLLkhLzT1lqalCz8kA3&#10;457KPXf2GaxvcVopLGtGejXwT2jRYsZh0ZOoHBuM9opdiWoZUUKL0twQ0QaiLBmhzgawJgovrLlX&#10;Yi+dLVV6rOQJJoD2AqefFkv+PjwoxIqVN008xHELHLll0cSBc5RVCmPulfwoH1RnIRTfCfJFA3bB&#10;Zb+tV91gtDu+FwXIw3sjHDiPpWqtCDAbPToOnk4c0EeDCDTGk0UUTz1EoGu2nE6g7DgiNRBpZ0Vh&#10;HHsIehdDx6afOpn386Jw6WYFOO2WdGr2aq1vJSMp/Hs4oXQF54/dDmaZvaJeL6T9TzJarL7spQ/M&#10;S2zYjjXMPDkvBnSsUvzwwIhF2VbOmAGzOmag266KJom1fRjVzcHWJscL4iKrMa/onZYQAAAZzB+a&#10;lBLHmuJC22bL4PdSXPU7PXYNk1vWNJY4W+4thhi68MEXQOv8Oxdk31JuuoBVtAHjBdc1k9pDKqXt&#10;joL/qbcF6EkgWRjwGakYN85pwDHeaWNXty7iYurfeHEXhsv4jZ9Nw8xPwvnGv1smc38ebuZJmCyi&#10;LMq+2tlRku41BVRwk0vWqw6tV8q/GEB9qulC04U4OmCXSCxwTqHh7VSEJouQ1VUr8gGwd66rjaKG&#10;1La5BCD7dhh86nCoPwNtKdEQbj+MoMtYGILoFAnxbO5IHgIBnERpc09Fi2wBUAclHcz4ACZ0Zg1D&#10;rMJcWO6dGS8RsQyXm8VmkfhJPNsAEXnu322zxJ9to/k0n+RZlkcDETUrCsqtuP/Pg4NYNKwYPFOr&#10;apc1quNn63694fp5WGD94VmNgbvh3XE4gA+ttgj/3zBjzK4yxmTMGGPGOPt6xgv3Demyqv3wjjkD&#10;ssafnDPmVzkjHnPGmDPOcsZ01h+Yxn2G2weO+ww43V+cTNyhwm6c7PllPJmMJ5PJzH5Fxn3Grzqb&#10;uLsNuB1yp5j+JsteP53XoXx+37b+B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hFK9md4AAAAIAQAADwAAAGRycy9kb3ducmV2LnhtbEyPzWrDMBCE74W+g9hCb41km/65lkMIbU+h&#10;0KRQelOsjW1irYyl2M7bd3NqbzvMMPtNsZxdJ0YcQutJQ7JQIJAqb1uqNXzt3u6eQIRoyJrOE2o4&#10;Y4BleX1VmNz6iT5x3MZacAmF3GhoYuxzKUPVoDNh4Xsk9g5+cCayHGppBzNxuetkqtSDdKYl/tCY&#10;HtcNVsftyWl4n8y0ypLXcXM8rM8/u/uP702CWt/ezKsXEBHn+BeGCz6jQ8lMe38iG0THWqUpRzXw&#10;gIudPT+C2PORqAxkWcj/A8pfAAAA//8DAFBLAwQKAAAAAAAAACEA8lKaePYAAAD2AAAAFAAAAGRy&#10;cy9tZWRpYS9pbWFnZTEucG5niVBORw0KGgoAAAANSUhEUgAAADkAAAApCAMAAAHPF0G6AAAAAXNS&#10;R0IArs4c6QAAAARnQU1BAACxjwv8YQUAAAASUExURQAAAAAAAAAAAAAAAAAAAAAAAOArGaIAAAAG&#10;dFJOUwB7L/+FE2QncBoAAAAJcEhZcwAAIdUAACHVAQSctJ0AAABbSURBVDhP7dPhCkARDAXg7Y73&#10;f+VLHbppZZTI3feHOa1kIRNmbMzGOxaLWGG25CRgv5gUqHXNVRu70hvg9UUeHHzVoXiYqGH+KpkW&#10;ukPVkRbROj7v7PHOvyN6AdcpASTOJ5IWAAAAAElFTkSuQmCCUEsBAi0AFAAGAAgAAAAhALGCZ7YK&#10;AQAAEwIAABMAAAAAAAAAAAAAAAAAAAAAAFtDb250ZW50X1R5cGVzXS54bWxQSwECLQAUAAYACAAA&#10;ACEAOP0h/9YAAACUAQAACwAAAAAAAAAAAAAAAAA7AQAAX3JlbHMvLnJlbHNQSwECLQAUAAYACAAA&#10;ACEANW2NG4ADAAC3EwAADgAAAAAAAAAAAAAAAAA6AgAAZHJzL2Uyb0RvYy54bWxQSwECLQAUAAYA&#10;CAAAACEAqiYOvrwAAAAhAQAAGQAAAAAAAAAAAAAAAADmBQAAZHJzL19yZWxzL2Uyb0RvYy54bWwu&#10;cmVsc1BLAQItABQABgAIAAAAIQCEUr2Z3gAAAAgBAAAPAAAAAAAAAAAAAAAAANkGAABkcnMvZG93&#10;bnJldi54bWxQSwECLQAKAAAAAAAAACEA8lKaePYAAAD2AAAAFAAAAAAAAAAAAAAAAADkBwAAZHJz&#10;L21lZGlhL2ltYWdlMS5wbmdQSwUGAAAAAAYABgB8AQAADAkAAAAA&#10;">
                <v:shape id="Picture 34" o:spid="_x0000_s1027" type="#_x0000_t75" style="position:absolute;left:1022;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4puxAAAANsAAAAPAAAAZHJzL2Rvd25yZXYueG1sRI9da8Iw&#10;FIbvB/6HcATvZuqYQ6pR3GAwB4P5id4dmmNb15x0SbTdvzcDwcuX9+PhncxaU4kLOV9aVjDoJyCI&#10;M6tLzhVs1u+PIxA+IGusLJOCP/Iwm3YeJphq2/CSLquQizjCPkUFRQh1KqXPCjLo+7Ymjt7ROoMh&#10;SpdL7bCJ46aST0nyIg2WHAkF1vRWUPazOpvItZ/fycI8W9dsd7+H0/6rfOWgVK/bzscgArXhHr61&#10;P7SC4RD+v8QfIKdXAAAA//8DAFBLAQItABQABgAIAAAAIQDb4fbL7gAAAIUBAAATAAAAAAAAAAAA&#10;AAAAAAAAAABbQ29udGVudF9UeXBlc10ueG1sUEsBAi0AFAAGAAgAAAAhAFr0LFu/AAAAFQEAAAsA&#10;AAAAAAAAAAAAAAAAHwEAAF9yZWxzLy5yZWxzUEsBAi0AFAAGAAgAAAAhAJofim7EAAAA2wAAAA8A&#10;AAAAAAAAAAAAAAAABwIAAGRycy9kb3ducmV2LnhtbFBLBQYAAAAAAwADALcAAAD4AgAAAAA=&#10;">
                  <v:imagedata r:id="rId13" o:title=""/>
                </v:shape>
                <v:shape id="Picture 33" o:spid="_x0000_s1028" type="#_x0000_t75" style="position:absolute;left:1022;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RQZxAAAANsAAAAPAAAAZHJzL2Rvd25yZXYueG1sRI9da8Iw&#10;FIbvB/6HcATvZurYRKpR3GAwB4P5id4dmmNb15x0SbTdvzcDwcuX9+PhncxaU4kLOV9aVjDoJyCI&#10;M6tLzhVs1u+PIxA+IGusLJOCP/Iwm3YeJphq2/CSLquQizjCPkUFRQh1KqXPCjLo+7Ymjt7ROoMh&#10;SpdL7bCJ46aST0kylAZLjoQCa3orKPtZnU3k2s/vZGGerWu2u9/Daf9VvnJQqtdt52MQgdpwD9/a&#10;H1rByxD+v8QfIKdXAAAA//8DAFBLAQItABQABgAIAAAAIQDb4fbL7gAAAIUBAAATAAAAAAAAAAAA&#10;AAAAAAAAAABbQ29udGVudF9UeXBlc10ueG1sUEsBAi0AFAAGAAgAAAAhAFr0LFu/AAAAFQEAAAsA&#10;AAAAAAAAAAAAAAAAHwEAAF9yZWxzLy5yZWxzUEsBAi0AFAAGAAgAAAAhAGrNFBnEAAAA2wAAAA8A&#10;AAAAAAAAAAAAAAAABwIAAGRycy9kb3ducmV2LnhtbFBLBQYAAAAAAwADALcAAAD4AgAAAAA=&#10;">
                  <v:imagedata r:id="rId13" o:title=""/>
                </v:shape>
                <v:shape id="Picture 32" o:spid="_x0000_s1029" type="#_x0000_t75" style="position:absolute;left:1022;top:560;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bGCxQAAANsAAAAPAAAAZHJzL2Rvd25yZXYueG1sRI9dS8Mw&#10;FIbvhf2HcAbeuXTix+iWFR0MVBBm3ca8OzTHNrM5qUlc6783guDly/vx8C6KwbbiRD4YxwqmkwwE&#10;ceW04VrB9nV9MQMRIrLG1jEp+KYAxXJ0tsBcu55f6FTGWqQRDjkqaGLscilD1ZDFMHEdcfLenbcY&#10;k/S11B77NG5beZllN9Ki4URosKNVQ9VH+WUT1z1tskd75Xy/23++HQ/P5p6jUufj4W4OItIQ/8N/&#10;7Qet4PoWfr+kHyCXPwAAAP//AwBQSwECLQAUAAYACAAAACEA2+H2y+4AAACFAQAAEwAAAAAAAAAA&#10;AAAAAAAAAAAAW0NvbnRlbnRfVHlwZXNdLnhtbFBLAQItABQABgAIAAAAIQBa9CxbvwAAABUBAAAL&#10;AAAAAAAAAAAAAAAAAB8BAABfcmVscy8ucmVsc1BLAQItABQABgAIAAAAIQAFgbGCxQAAANsAAAAP&#10;AAAAAAAAAAAAAAAAAAcCAABkcnMvZG93bnJldi54bWxQSwUGAAAAAAMAAwC3AAAA+QIAAAAA&#10;">
                  <v:imagedata r:id="rId13" o:title=""/>
                </v:shape>
                <v:shape id="Picture 31" o:spid="_x0000_s1030" type="#_x0000_t75" style="position:absolute;left:1022;top:836;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iXwwgAAANsAAAAPAAAAZHJzL2Rvd25yZXYueG1sRE9dSwJB&#10;FH0P/A/DFXrLWaVCNkexQKggSEvJt8vOdXd15842M7nbv+8+BD4ezvds0btGnSnE2rOB8SgDRVx4&#10;W3Np4PNjdTMFFROyxcYzGfilCIv54GqGufUdr+m8SaWSEI45GqhSanOtY1GRwzjyLbFwBx8cJoGh&#10;1DZgJ+Gu0ZMsu9cOa5aGClt6qqg4bX6c9PrX9+zF3frQbXff++PXW/3IyZjrYb98AJWoTxfxv/vZ&#10;GriTsfJFfoCe/wEAAP//AwBQSwECLQAUAAYACAAAACEA2+H2y+4AAACFAQAAEwAAAAAAAAAAAAAA&#10;AAAAAAAAW0NvbnRlbnRfVHlwZXNdLnhtbFBLAQItABQABgAIAAAAIQBa9CxbvwAAABUBAAALAAAA&#10;AAAAAAAAAAAAAB8BAABfcmVscy8ucmVsc1BLAQItABQABgAIAAAAIQB0HiXwwgAAANsAAAAPAAAA&#10;AAAAAAAAAAAAAAcCAABkcnMvZG93bnJldi54bWxQSwUGAAAAAAMAAwC3AAAA9gIAAAAA&#10;">
                  <v:imagedata r:id="rId13" o:title=""/>
                </v:shape>
                <w10:wrap anchorx="page"/>
              </v:group>
            </w:pict>
          </mc:Fallback>
        </mc:AlternateContent>
      </w:r>
      <w:r w:rsidR="007253DD">
        <w:t>проявлять готовность руководить, выполнять поручения, подчиняться;</w:t>
      </w:r>
      <w:r w:rsidR="007253DD">
        <w:rPr>
          <w:spacing w:val="-58"/>
        </w:rPr>
        <w:t xml:space="preserve"> </w:t>
      </w:r>
      <w:r w:rsidR="007253DD">
        <w:t>ответственно</w:t>
      </w:r>
      <w:r w:rsidR="007253DD">
        <w:rPr>
          <w:spacing w:val="-1"/>
        </w:rPr>
        <w:t xml:space="preserve"> </w:t>
      </w:r>
      <w:r w:rsidR="007253DD">
        <w:t>выполнять свою</w:t>
      </w:r>
      <w:r w:rsidR="007253DD">
        <w:rPr>
          <w:spacing w:val="-1"/>
        </w:rPr>
        <w:t xml:space="preserve"> </w:t>
      </w:r>
      <w:r w:rsidR="007253DD">
        <w:t>часть работы;</w:t>
      </w:r>
    </w:p>
    <w:p w:rsidR="00A47C3D" w:rsidRDefault="007253DD">
      <w:pPr>
        <w:pStyle w:val="a3"/>
        <w:ind w:left="1114" w:firstLine="0"/>
        <w:jc w:val="left"/>
      </w:pPr>
      <w:r>
        <w:t>оценивать</w:t>
      </w:r>
      <w:r>
        <w:rPr>
          <w:spacing w:val="-3"/>
        </w:rPr>
        <w:t xml:space="preserve"> </w:t>
      </w:r>
      <w:r>
        <w:t>свой</w:t>
      </w:r>
      <w:r>
        <w:rPr>
          <w:spacing w:val="-3"/>
        </w:rPr>
        <w:t xml:space="preserve"> </w:t>
      </w:r>
      <w:r>
        <w:t>вклад</w:t>
      </w:r>
      <w:r>
        <w:rPr>
          <w:spacing w:val="-2"/>
        </w:rPr>
        <w:t xml:space="preserve"> </w:t>
      </w:r>
      <w:r>
        <w:t>в</w:t>
      </w:r>
      <w:r>
        <w:rPr>
          <w:spacing w:val="-6"/>
        </w:rPr>
        <w:t xml:space="preserve"> </w:t>
      </w:r>
      <w:r>
        <w:t>общий</w:t>
      </w:r>
      <w:r>
        <w:rPr>
          <w:spacing w:val="-2"/>
        </w:rPr>
        <w:t xml:space="preserve"> </w:t>
      </w:r>
      <w:r>
        <w:t>результат;</w:t>
      </w:r>
    </w:p>
    <w:p w:rsidR="00A47C3D" w:rsidRDefault="007253DD">
      <w:pPr>
        <w:pStyle w:val="a3"/>
        <w:ind w:left="1114" w:firstLine="0"/>
        <w:jc w:val="left"/>
      </w:pPr>
      <w:r>
        <w:t>выполнять</w:t>
      </w:r>
      <w:r>
        <w:rPr>
          <w:spacing w:val="-2"/>
        </w:rPr>
        <w:t xml:space="preserve"> </w:t>
      </w:r>
      <w:r>
        <w:t>совместные</w:t>
      </w:r>
      <w:r>
        <w:rPr>
          <w:spacing w:val="-4"/>
        </w:rPr>
        <w:t xml:space="preserve"> </w:t>
      </w:r>
      <w:r>
        <w:t>проектные</w:t>
      </w:r>
      <w:r>
        <w:rPr>
          <w:spacing w:val="-3"/>
        </w:rPr>
        <w:t xml:space="preserve"> </w:t>
      </w:r>
      <w:r>
        <w:t>задания</w:t>
      </w:r>
      <w:r>
        <w:rPr>
          <w:spacing w:val="-2"/>
        </w:rPr>
        <w:t xml:space="preserve"> </w:t>
      </w:r>
      <w:r>
        <w:t>с</w:t>
      </w:r>
      <w:r>
        <w:rPr>
          <w:spacing w:val="-3"/>
        </w:rPr>
        <w:t xml:space="preserve"> </w:t>
      </w:r>
      <w:r>
        <w:t>опорой</w:t>
      </w:r>
      <w:r>
        <w:rPr>
          <w:spacing w:val="-1"/>
        </w:rPr>
        <w:t xml:space="preserve"> </w:t>
      </w:r>
      <w:r>
        <w:t>на</w:t>
      </w:r>
      <w:r>
        <w:rPr>
          <w:spacing w:val="-3"/>
        </w:rPr>
        <w:t xml:space="preserve"> </w:t>
      </w:r>
      <w:r>
        <w:t>предложенные</w:t>
      </w:r>
      <w:r>
        <w:rPr>
          <w:spacing w:val="-5"/>
        </w:rPr>
        <w:t xml:space="preserve"> </w:t>
      </w:r>
      <w:r>
        <w:t>образцы.</w:t>
      </w:r>
    </w:p>
    <w:p w:rsidR="00A47C3D" w:rsidRDefault="007253DD">
      <w:pPr>
        <w:pStyle w:val="a3"/>
        <w:ind w:left="394"/>
        <w:jc w:val="left"/>
      </w:pPr>
      <w:r>
        <w:t>Овладение</w:t>
      </w:r>
      <w:r>
        <w:rPr>
          <w:spacing w:val="35"/>
        </w:rPr>
        <w:t xml:space="preserve"> </w:t>
      </w:r>
      <w:r>
        <w:t>универсальными</w:t>
      </w:r>
      <w:r>
        <w:rPr>
          <w:spacing w:val="37"/>
        </w:rPr>
        <w:t xml:space="preserve"> </w:t>
      </w:r>
      <w:r>
        <w:t>учебными</w:t>
      </w:r>
      <w:r>
        <w:rPr>
          <w:spacing w:val="36"/>
        </w:rPr>
        <w:t xml:space="preserve"> </w:t>
      </w:r>
      <w:r>
        <w:t>регулятивными</w:t>
      </w:r>
      <w:r>
        <w:rPr>
          <w:spacing w:val="35"/>
        </w:rPr>
        <w:t xml:space="preserve"> </w:t>
      </w:r>
      <w:r>
        <w:t>действиями</w:t>
      </w:r>
      <w:r>
        <w:rPr>
          <w:spacing w:val="32"/>
        </w:rPr>
        <w:t xml:space="preserve"> </w:t>
      </w:r>
      <w:r>
        <w:t>согласно</w:t>
      </w:r>
      <w:r>
        <w:rPr>
          <w:spacing w:val="35"/>
        </w:rPr>
        <w:t xml:space="preserve"> </w:t>
      </w:r>
      <w:r>
        <w:t>ФГОС</w:t>
      </w:r>
      <w:r>
        <w:rPr>
          <w:spacing w:val="34"/>
        </w:rPr>
        <w:t xml:space="preserve"> </w:t>
      </w:r>
      <w:r>
        <w:t>НОО</w:t>
      </w:r>
      <w:r>
        <w:rPr>
          <w:spacing w:val="34"/>
        </w:rPr>
        <w:t xml:space="preserve"> </w:t>
      </w:r>
      <w:r w:rsidR="000C2BBB">
        <w:t>пред</w:t>
      </w:r>
      <w:r>
        <w:t>полагает</w:t>
      </w:r>
      <w:r>
        <w:rPr>
          <w:spacing w:val="-1"/>
        </w:rPr>
        <w:t xml:space="preserve"> </w:t>
      </w:r>
      <w:r>
        <w:t>формирование</w:t>
      </w:r>
      <w:r>
        <w:rPr>
          <w:spacing w:val="-1"/>
        </w:rPr>
        <w:t xml:space="preserve"> </w:t>
      </w:r>
      <w:r>
        <w:t>и</w:t>
      </w:r>
      <w:r>
        <w:rPr>
          <w:spacing w:val="-1"/>
        </w:rPr>
        <w:t xml:space="preserve"> </w:t>
      </w:r>
      <w:r>
        <w:t>оценку</w:t>
      </w:r>
      <w:r>
        <w:rPr>
          <w:spacing w:val="-3"/>
        </w:rPr>
        <w:t xml:space="preserve"> </w:t>
      </w:r>
      <w:r>
        <w:t>у</w:t>
      </w:r>
      <w:r>
        <w:rPr>
          <w:spacing w:val="-5"/>
        </w:rPr>
        <w:t xml:space="preserve"> </w:t>
      </w:r>
      <w:r>
        <w:t>обучающихся</w:t>
      </w:r>
      <w:r>
        <w:rPr>
          <w:spacing w:val="-1"/>
        </w:rPr>
        <w:t xml:space="preserve"> </w:t>
      </w:r>
      <w:r>
        <w:t>следующих</w:t>
      </w:r>
      <w:r>
        <w:rPr>
          <w:spacing w:val="2"/>
        </w:rPr>
        <w:t xml:space="preserve"> </w:t>
      </w:r>
      <w:r>
        <w:t>групп</w:t>
      </w:r>
      <w:r>
        <w:rPr>
          <w:spacing w:val="3"/>
        </w:rPr>
        <w:t xml:space="preserve"> </w:t>
      </w:r>
      <w:r>
        <w:t>умений:</w:t>
      </w:r>
    </w:p>
    <w:p w:rsidR="00A47C3D" w:rsidRDefault="007253DD" w:rsidP="00353F4F">
      <w:pPr>
        <w:pStyle w:val="a5"/>
        <w:numPr>
          <w:ilvl w:val="0"/>
          <w:numId w:val="81"/>
        </w:numPr>
        <w:tabs>
          <w:tab w:val="left" w:pos="882"/>
        </w:tabs>
        <w:spacing w:before="1"/>
        <w:rPr>
          <w:sz w:val="24"/>
        </w:rPr>
      </w:pPr>
      <w:r>
        <w:rPr>
          <w:sz w:val="24"/>
        </w:rPr>
        <w:t>самоорганизация:</w:t>
      </w:r>
    </w:p>
    <w:p w:rsidR="00A47C3D" w:rsidRDefault="001E51F3">
      <w:pPr>
        <w:pStyle w:val="a3"/>
        <w:ind w:left="1114" w:right="1846" w:firstLine="0"/>
        <w:jc w:val="left"/>
      </w:pPr>
      <w:r>
        <w:rPr>
          <w:noProof/>
          <w:lang w:eastAsia="ru-RU"/>
        </w:rPr>
        <mc:AlternateContent>
          <mc:Choice Requires="wpg">
            <w:drawing>
              <wp:anchor distT="0" distB="0" distL="114300" distR="114300" simplePos="0" relativeHeight="15733248" behindDoc="0" locked="0" layoutInCell="1" allowOverlap="1">
                <wp:simplePos x="0" y="0"/>
                <wp:positionH relativeFrom="page">
                  <wp:posOffset>648970</wp:posOffset>
                </wp:positionH>
                <wp:positionV relativeFrom="paragraph">
                  <wp:posOffset>5080</wp:posOffset>
                </wp:positionV>
                <wp:extent cx="238125" cy="344805"/>
                <wp:effectExtent l="0" t="0" r="0" b="0"/>
                <wp:wrapNone/>
                <wp:docPr id="5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44805"/>
                          <a:chOff x="1022" y="8"/>
                          <a:chExt cx="375" cy="543"/>
                        </a:xfrm>
                      </wpg:grpSpPr>
                      <pic:pic xmlns:pic="http://schemas.openxmlformats.org/drawingml/2006/picture">
                        <pic:nvPicPr>
                          <pic:cNvPr id="52"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 y="284"/>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113DE756" id="Group 27" o:spid="_x0000_s1026" style="position:absolute;margin-left:51.1pt;margin-top:.4pt;width:18.75pt;height:27.15pt;z-index:15733248;mso-position-horizontal-relative:page" coordorigin="1022,8"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CgJRAMAADALAAAOAAAAZHJzL2Uyb0RvYy54bWzsVttu2zgQfS+w/0Do&#10;XdHFciwLsYtUsoMC7W6w234ATVESUUkkSNpOUPTfO0NJTuIU6CLbl2ITIDLJIYcz55wZ8OrtXdeS&#10;A9dGyH7lRRehR3jPZCn6euV9/rT1U48YS/uStrLnK++eG+/t+o83V0eV8Vg2si25JuCkN9lRrbzG&#10;WpUFgWEN76i5kIr3YKyk7qiFqa6DUtMjeO/aIA7Dy+Aodam0ZNwYWC0Go7d2/quKM/tXVRluSbvy&#10;IDbrvtp9d/gN1lc0qzVVjWBjGPQFUXRU9HDpyVVBLSV7LZ656gTT0sjKXjDZBbKqBOMuB8gmCs+y&#10;udFyr1wudXas1QkmgPYMpxe7ZX8ebjUR5cqbAzw97YAjdy2JFwjOUdUZ7LnR6h91q4cMYfhBsi8G&#10;zMG5Hef1sJnsjh9lCf7o3koHzl2lO3QBaZM7x8H9iQN+ZwmDxXiWRvHcIwxMsyRJw/nAEWuASDwV&#10;hXHsEbCmk2EzHp0txnPzZIa2gGbDjS7KMar1lRIsg/8RTRg9Q/PnqoNTdq+5Nzrp/pWPjuove+UD&#10;8YpasROtsPdOxAAOBtUfbgVDkHHyiBhIdyAGzHgriZeY3rRrOEMxJ0cL6WXe0L7m10aB/gExOD8t&#10;aS2PDaelwWXE6KkXN30Sx64VaivaFnnD8ZgxlNCZBH8A2iDvQrJ9x3s71KvmLSQve9MIZTyiM97t&#10;OMhPvy8jJxIQwgdj8TqUhKuhr3F6HYbL+J2fz8PcT8LFxr9eJgt/EW4WSZikUR7l3/B0lGR7wwEG&#10;2hZKjLHC6rNof1gwY2sZStGVNDlQ1zgGNUFATlVTiCAwhARjNZr9DWDDPhhbzS1rcFgBcuM6bD4Z&#10;HMwPyCIHBsrrpxVzrn1ECIvmpPz40lXtSfmgCm3sDZcdwQHADEE6mOkBUB7SmrZgwL1Esl0aU5aP&#10;iViGy026SRM/iS83QERR+NfbPPEvt9FiXsyKPC+iiYhGlCXv0d1/58HBKltRTlI0ut7lrR742bq/&#10;seTNw7YA9fAQxsTd9Otk5qhA8MdaAC5+wxYxe9YiXHd8WtyvLeL/1CLiNMGKGKr3tUl4v7xJuFcF&#10;PMtcOxmfkPjuezyH8eOH7vo7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DHnG&#10;Pd0AAAAHAQAADwAAAGRycy9kb3ducmV2LnhtbEyPQUvDQBSE74L/YXmCN7tJStTGbEop6qkIbQXp&#10;bZt9TUKzb0N2m6T/3teTHocZZr7Jl5NtxYC9bxwpiGcRCKTSmYYqBd/7j6dXED5oMrp1hAqu6GFZ&#10;3N/lOjNupC0Ou1AJLiGfaQV1CF0mpS9rtNrPXIfE3sn1VgeWfSVNr0cut61MouhZWt0QL9S6w3WN&#10;5Xl3sQo+Rz2u5vH7sDmf1tfDPv362cSo1OPDtHoDEXAKf2G44TM6FMx0dBcyXrSsoyThqAI+cLPn&#10;ixcQRwVpGoMscvmfv/gFAAD//wMAUEsDBAoAAAAAAAAAIQCotCODZgEAAGYBAAAUAAAAZHJzL21l&#10;ZGlhL2ltYWdlMS5wbmeJUE5HDQoaCgAAAA1JSERSAAAAnAAAAG8IBgAAABm+qfoAAAAGUExURQAA&#10;AP///6XZn90AAAAGYktHRAD/AP8A/6C9p5MAAAAJcEhZcwAADsQAAA7EAZUrDhsAAAD0SURBVHic&#10;7dTBCYBADABBFftvWWsQw4o6878QjiXLAgAAAAAAAAAAAAAAAAAAAEBkvfH2GNviWXf+gIu2pxfg&#10;X/aBGW+9EF+50K/iwpESHCnBkRIcKcGREhwpwZESHCnBkRIcKcGREhwpwZESHCnBkRIcKcGREhwp&#10;wZESHCnBkRIcKcGREhwpwZESHCnBkRIcKcGREhwpwZESHCnBkRIcKcGREhwpwZESHCnBkRIcKcGR&#10;EhwpwZESHCnBkRIcKcGREhwpwZESHCnBkRIcKcGREhwpwZESHCnBkRIcqX1gxjEwg59w4QAAAAAA&#10;AAAAAAAAAAAmncojA4EQqbgnAAAAAElFTkSuQmCCUEsBAi0AFAAGAAgAAAAhALGCZ7YKAQAAEwIA&#10;ABMAAAAAAAAAAAAAAAAAAAAAAFtDb250ZW50X1R5cGVzXS54bWxQSwECLQAUAAYACAAAACEAOP0h&#10;/9YAAACUAQAACwAAAAAAAAAAAAAAAAA7AQAAX3JlbHMvLnJlbHNQSwECLQAUAAYACAAAACEASPgo&#10;CUQDAAAwCwAADgAAAAAAAAAAAAAAAAA6AgAAZHJzL2Uyb0RvYy54bWxQSwECLQAUAAYACAAAACEA&#10;qiYOvrwAAAAhAQAAGQAAAAAAAAAAAAAAAACqBQAAZHJzL19yZWxzL2Uyb0RvYy54bWwucmVsc1BL&#10;AQItABQABgAIAAAAIQAMecY93QAAAAcBAAAPAAAAAAAAAAAAAAAAAJ0GAABkcnMvZG93bnJldi54&#10;bWxQSwECLQAKAAAAAAAAACEAqLQjg2YBAABmAQAAFAAAAAAAAAAAAAAAAACnBwAAZHJzL21lZGlh&#10;L2ltYWdlMS5wbmdQSwUGAAAAAAYABgB8AQAAPwkAAAAA&#10;">
                <v:shape id="Picture 29" o:spid="_x0000_s1027" type="#_x0000_t75" style="position:absolute;left:1022;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oqxAAAANsAAAAPAAAAZHJzL2Rvd25yZXYueG1sRI9Ba8JA&#10;FITvgv9heYXezCaCxaauoQiChkIx7aW3R/Y1mzb7NmRXTf59tyB4HGbmG2ZTjLYTFxp861hBlqQg&#10;iGunW24UfH7sF2sQPiBr7ByTgok8FNv5bIO5dlc+0aUKjYgQ9jkqMCH0uZS+NmTRJ64njt63GyyG&#10;KIdG6gGvEW47uUzTJ2mx5bhgsKedofq3OlsF7ysj91/mpMdsKo8/WK6fu+ObUo8P4+sLiEBjuIdv&#10;7YNWsFrC/5f4A+T2DwAA//8DAFBLAQItABQABgAIAAAAIQDb4fbL7gAAAIUBAAATAAAAAAAAAAAA&#10;AAAAAAAAAABbQ29udGVudF9UeXBlc10ueG1sUEsBAi0AFAAGAAgAAAAhAFr0LFu/AAAAFQEAAAsA&#10;AAAAAAAAAAAAAAAAHwEAAF9yZWxzLy5yZWxzUEsBAi0AFAAGAAgAAAAhAKL56irEAAAA2wAAAA8A&#10;AAAAAAAAAAAAAAAABwIAAGRycy9kb3ducmV2LnhtbFBLBQYAAAAAAwADALcAAAD4AgAAAAA=&#10;">
                  <v:imagedata r:id="rId15" o:title=""/>
                </v:shape>
                <v:shape id="Picture 28" o:spid="_x0000_s1028" type="#_x0000_t75" style="position:absolute;left:1022;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U+xxAAAANsAAAAPAAAAZHJzL2Rvd25yZXYueG1sRI9BawIx&#10;FITvhf6H8ITeatYWy7oapRQWVApF68XbY/O62Zq8LJuou/++EYQeh5n5hlmsemfFhbrQeFYwGWcg&#10;iCuvG64VHL7L5xxEiMgarWdSMFCA1fLxYYGF9lfe0WUfa5EgHApUYGJsCylDZchhGPuWOHk/vnMY&#10;k+xqqTu8Jriz8iXL3qTDhtOCwZY+DFWn/dkp+JoaWR7NTveTYbv5xW0+s5tPpZ5G/fscRKQ+/ofv&#10;7bVWMH2F25f0A+TyDwAA//8DAFBLAQItABQABgAIAAAAIQDb4fbL7gAAAIUBAAATAAAAAAAAAAAA&#10;AAAAAAAAAABbQ29udGVudF9UeXBlc10ueG1sUEsBAi0AFAAGAAgAAAAhAFr0LFu/AAAAFQEAAAsA&#10;AAAAAAAAAAAAAAAAHwEAAF9yZWxzLy5yZWxzUEsBAi0AFAAGAAgAAAAhAM21T7HEAAAA2wAAAA8A&#10;AAAAAAAAAAAAAAAABwIAAGRycy9kb3ducmV2LnhtbFBLBQYAAAAAAwADALcAAAD4AgAAAAA=&#10;">
                  <v:imagedata r:id="rId15" o:title=""/>
                </v:shape>
                <w10:wrap anchorx="page"/>
              </v:group>
            </w:pict>
          </mc:Fallback>
        </mc:AlternateContent>
      </w:r>
      <w:r w:rsidR="007253DD">
        <w:t>планировать действия по решению учебной задачи для получения результата;</w:t>
      </w:r>
      <w:r w:rsidR="007253DD">
        <w:rPr>
          <w:spacing w:val="-58"/>
        </w:rPr>
        <w:t xml:space="preserve"> </w:t>
      </w:r>
      <w:r w:rsidR="007253DD">
        <w:t>выстраивать</w:t>
      </w:r>
      <w:r w:rsidR="007253DD">
        <w:rPr>
          <w:spacing w:val="-1"/>
        </w:rPr>
        <w:t xml:space="preserve"> </w:t>
      </w:r>
      <w:r w:rsidR="007253DD">
        <w:t>последовательность</w:t>
      </w:r>
      <w:r w:rsidR="007253DD">
        <w:rPr>
          <w:spacing w:val="-1"/>
        </w:rPr>
        <w:t xml:space="preserve"> </w:t>
      </w:r>
      <w:r w:rsidR="007253DD">
        <w:t>выбранных</w:t>
      </w:r>
      <w:r w:rsidR="007253DD">
        <w:rPr>
          <w:spacing w:val="2"/>
        </w:rPr>
        <w:t xml:space="preserve"> </w:t>
      </w:r>
      <w:r w:rsidR="007253DD">
        <w:t>действий;</w:t>
      </w:r>
    </w:p>
    <w:p w:rsidR="00A47C3D" w:rsidRDefault="007253DD" w:rsidP="00353F4F">
      <w:pPr>
        <w:pStyle w:val="a5"/>
        <w:numPr>
          <w:ilvl w:val="0"/>
          <w:numId w:val="81"/>
        </w:numPr>
        <w:tabs>
          <w:tab w:val="left" w:pos="882"/>
        </w:tabs>
        <w:rPr>
          <w:sz w:val="24"/>
        </w:rPr>
      </w:pPr>
      <w:r>
        <w:rPr>
          <w:sz w:val="24"/>
        </w:rPr>
        <w:t>самоконтроль:</w:t>
      </w:r>
    </w:p>
    <w:p w:rsidR="00A47C3D" w:rsidRDefault="001E51F3">
      <w:pPr>
        <w:pStyle w:val="a3"/>
        <w:ind w:left="1114" w:right="2563" w:firstLine="0"/>
        <w:jc w:val="left"/>
      </w:pPr>
      <w:r>
        <w:rPr>
          <w:noProof/>
          <w:lang w:eastAsia="ru-RU"/>
        </w:rPr>
        <mc:AlternateContent>
          <mc:Choice Requires="wpg">
            <w:drawing>
              <wp:anchor distT="0" distB="0" distL="114300" distR="114300" simplePos="0" relativeHeight="15733760" behindDoc="0" locked="0" layoutInCell="1" allowOverlap="1">
                <wp:simplePos x="0" y="0"/>
                <wp:positionH relativeFrom="page">
                  <wp:posOffset>648970</wp:posOffset>
                </wp:positionH>
                <wp:positionV relativeFrom="paragraph">
                  <wp:posOffset>5080</wp:posOffset>
                </wp:positionV>
                <wp:extent cx="238125" cy="344805"/>
                <wp:effectExtent l="0" t="0" r="0" b="0"/>
                <wp:wrapNone/>
                <wp:docPr id="4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344805"/>
                          <a:chOff x="1022" y="8"/>
                          <a:chExt cx="375" cy="543"/>
                        </a:xfrm>
                      </wpg:grpSpPr>
                      <pic:pic xmlns:pic="http://schemas.openxmlformats.org/drawingml/2006/picture">
                        <pic:nvPicPr>
                          <pic:cNvPr id="46"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 y="284"/>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00C5143F" id="Group 24" o:spid="_x0000_s1026" style="position:absolute;margin-left:51.1pt;margin-top:.4pt;width:18.75pt;height:27.15pt;z-index:15733760;mso-position-horizontal-relative:page" coordorigin="1022,8" coordsize="37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q4GfRAMAADALAAAOAAAAZHJzL2Uyb0RvYy54bWzsVm1vmzAQ/j5p/8Hi&#10;O+UlJCGoSdVBUk3aS7SXH+AYA1YBW7YTWk377zsbSNu0UqduX6Y1Uojx2ee753nu4vOLm6ZGByoV&#10;4+3SCc58B9GW8Jy15dL5/m3jxg5SGrc5rnlLl84tVc7F6u2b804kNOQVr3MqEThpVdKJpVNpLRLP&#10;U6SiDVZnXNAWjAWXDdbwKksvl7gD703thb4/8zoucyE5oUrBbNYbnZX1XxSU6M9FoahG9dKB2LR9&#10;Svvcmae3OsdJKbGoGBnCwC+IosGshUOPrjKsMdpL9shVw4jkihf6jPDG40XBCLU5QDaBf5LNleR7&#10;YXMpk64UR5gA2hOcXuyWfDpsJWL50okiB7W4AY7ssSiMDDidKBNYcyXFV7GVfYYw/MDJtQKzd2o3&#10;72W/GO26jzwHf3ivuQXnppCNcQFpoxvLwe2RA3qjEYHJcBIH4dRBBEyTKIr9ac8RqYBIsyvww9BB&#10;YI1Hw3rYOpkP+6bRxNg8nPQn2iiHqFbngpEEvgOaMHqE5vOqg116L6kzOGl+y0eD5fVeuEC8wJrt&#10;WM30rRUxgGOCag9bRgzI5uUeMbORGDCbU1E4M+mNq/o92ORkaUEtTyvclvRSCdA/IAb7xykpeVdR&#10;nCszbTB66MW+PohjVzOxYXVteDPjIWMooRMJPgFaL++Mk31DW93Xq6Q1JM9bVTGhHCQT2uwoyE++&#10;zwMrEhDCB6XNcUYStoZ+hPGl7y/Cd2469VM38udr93IRzd25v55HfhQHaZD+NLuDKNkrCjDgOhNs&#10;iBVmH0X7ZMEMraUvRVvS6IBt4+jVBAFZVY0hgsAMJCZWJckXABvWwVhLqkllhgUgN8zD4qPBwnyH&#10;rOFAQXk9WzGn2jcImaI5Kj+czR8oH1Qhlb6ivEFmADBDkBZmfACU+7TGJSbglhuybRpjlveJWPiL&#10;dbyOIzcKZ2sgIsvcy00aubNNMJ9mkyxNs2AkomJ5Tlvj7s95sLDymuWjFJUsd2kte3429jMkru6W&#10;eUYPd2GM3I2/VmaWCgP+UAvAxT/YIuBftu/d27FF2Lb5sLhfW8T/1CLC2P6B99X72iScv94k7K0C&#10;rmW2nQxXSHPvu/8O4/sX3d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DHnG&#10;Pd0AAAAHAQAADwAAAGRycy9kb3ducmV2LnhtbEyPQUvDQBSE74L/YXmCN7tJStTGbEop6qkIbQXp&#10;bZt9TUKzb0N2m6T/3teTHocZZr7Jl5NtxYC9bxwpiGcRCKTSmYYqBd/7j6dXED5oMrp1hAqu6GFZ&#10;3N/lOjNupC0Ou1AJLiGfaQV1CF0mpS9rtNrPXIfE3sn1VgeWfSVNr0cut61MouhZWt0QL9S6w3WN&#10;5Xl3sQo+Rz2u5vH7sDmf1tfDPv362cSo1OPDtHoDEXAKf2G44TM6FMx0dBcyXrSsoyThqAI+cLPn&#10;ixcQRwVpGoMscvmfv/gFAAD//wMAUEsDBAoAAAAAAAAAIQCotCODZgEAAGYBAAAUAAAAZHJzL21l&#10;ZGlhL2ltYWdlMS5wbmeJUE5HDQoaCgAAAA1JSERSAAAAnAAAAG8IBgAAABm+qfoAAAAGUExURQAA&#10;AP///6XZn90AAAAGYktHRAD/AP8A/6C9p5MAAAAJcEhZcwAADsQAAA7EAZUrDhsAAAD0SURBVHic&#10;7dTBCYBADABBFftvWWsQw4o6878QjiXLAgAAAAAAAAAAAAAAAAAAAEBkvfH2GNviWXf+gIu2pxfg&#10;X/aBGW+9EF+50K/iwpESHCnBkRIcKcGREhwpwZESHCnBkRIcKcGREhwpwZESHCnBkRIcKcGREhwp&#10;wZESHCnBkRIcKcGREhwpwZESHCnBkRIcKcGREhwpwZESHCnBkRIcKcGREhwpwZESHCnBkRIcKcGR&#10;EhwpwZESHCnBkRIcKcGREhwpwZESHCnBkRIcKcGREhwpwZESHCnBkRIcqX1gxjEwg59w4QAAAAAA&#10;AAAAAAAAAAAmncojA4EQqbgnAAAAAElFTkSuQmCCUEsBAi0AFAAGAAgAAAAhALGCZ7YKAQAAEwIA&#10;ABMAAAAAAAAAAAAAAAAAAAAAAFtDb250ZW50X1R5cGVzXS54bWxQSwECLQAUAAYACAAAACEAOP0h&#10;/9YAAACUAQAACwAAAAAAAAAAAAAAAAA7AQAAX3JlbHMvLnJlbHNQSwECLQAUAAYACAAAACEAOKuB&#10;n0QDAAAwCwAADgAAAAAAAAAAAAAAAAA6AgAAZHJzL2Uyb0RvYy54bWxQSwECLQAUAAYACAAAACEA&#10;qiYOvrwAAAAhAQAAGQAAAAAAAAAAAAAAAACqBQAAZHJzL19yZWxzL2Uyb0RvYy54bWwucmVsc1BL&#10;AQItABQABgAIAAAAIQAMecY93QAAAAcBAAAPAAAAAAAAAAAAAAAAAJ0GAABkcnMvZG93bnJldi54&#10;bWxQSwECLQAKAAAAAAAAACEAqLQjg2YBAABmAQAAFAAAAAAAAAAAAAAAAACnBwAAZHJzL21lZGlh&#10;L2ltYWdlMS5wbmdQSwUGAAAAAAYABgB8AQAAPwkAAAAA&#10;">
                <v:shape id="Picture 26" o:spid="_x0000_s1027" type="#_x0000_t75" style="position:absolute;left:1022;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3r0xQAAANsAAAAPAAAAZHJzL2Rvd25yZXYueG1sRI9Ba8JA&#10;FITvQv/D8gRvulGspKkbKYKgoVC0vfT2yL5mU7NvQ3Y1yb/vFgo9DjPzDbPdDbYRd+p87VjBcpGA&#10;IC6drrlS8PF+mKcgfEDW2DgmBSN52OUPky1m2vV8pvslVCJC2GeowITQZlL60pBFv3AtcfS+XGcx&#10;RNlVUnfYR7ht5CpJNtJizXHBYEt7Q+X1crMK3h6NPHyasx6WY3H6xiJ9ak6vSs2mw8sziEBD+A//&#10;tY9awXoDv1/iD5D5DwAAAP//AwBQSwECLQAUAAYACAAAACEA2+H2y+4AAACFAQAAEwAAAAAAAAAA&#10;AAAAAAAAAAAAW0NvbnRlbnRfVHlwZXNdLnhtbFBLAQItABQABgAIAAAAIQBa9CxbvwAAABUBAAAL&#10;AAAAAAAAAAAAAAAAAB8BAABfcmVscy8ucmVsc1BLAQItABQABgAIAAAAIQBYG3r0xQAAANsAAAAP&#10;AAAAAAAAAAAAAAAAAAcCAABkcnMvZG93bnJldi54bWxQSwUGAAAAAAMAAwC3AAAA+QIAAAAA&#10;">
                  <v:imagedata r:id="rId15" o:title=""/>
                </v:shape>
                <v:shape id="Picture 25" o:spid="_x0000_s1028" type="#_x0000_t75" style="position:absolute;left:1022;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EsdvwAAANsAAAAPAAAAZHJzL2Rvd25yZXYueG1sRE/LisIw&#10;FN0P+A/hCu7GVNFBq1FEEFSEwcfG3aW5NtXmpjRR69+bheDycN7TeWNL8aDaF44V9LoJCOLM6YJz&#10;Bafj6ncEwgdkjaVjUvAiD/NZ62eKqXZP3tPjEHIRQ9inqMCEUKVS+syQRd91FXHkLq62GCKsc6lr&#10;fMZwW8p+kvxJiwXHBoMVLQ1lt8PdKvgfGrk6m71ueq/t5orb0bjc7JTqtJvFBESgJnzFH/daKxjE&#10;sfFL/AFy9gYAAP//AwBQSwECLQAUAAYACAAAACEA2+H2y+4AAACFAQAAEwAAAAAAAAAAAAAAAAAA&#10;AAAAW0NvbnRlbnRfVHlwZXNdLnhtbFBLAQItABQABgAIAAAAIQBa9CxbvwAAABUBAAALAAAAAAAA&#10;AAAAAAAAAB8BAABfcmVscy8ucmVsc1BLAQItABQABgAIAAAAIQBGyEsdvwAAANsAAAAPAAAAAAAA&#10;AAAAAAAAAAcCAABkcnMvZG93bnJldi54bWxQSwUGAAAAAAMAAwC3AAAA8wIAAAAA&#10;">
                  <v:imagedata r:id="rId15" o:title=""/>
                </v:shape>
                <w10:wrap anchorx="page"/>
              </v:group>
            </w:pict>
          </mc:Fallback>
        </mc:AlternateContent>
      </w:r>
      <w:r w:rsidR="007253DD">
        <w:t>устанавливать причины успеха/неудач в учебной деятельности;</w:t>
      </w:r>
      <w:r w:rsidR="007253DD">
        <w:rPr>
          <w:spacing w:val="1"/>
        </w:rPr>
        <w:t xml:space="preserve"> </w:t>
      </w:r>
      <w:r w:rsidR="007253DD">
        <w:t>корректировать</w:t>
      </w:r>
      <w:r w:rsidR="007253DD">
        <w:rPr>
          <w:spacing w:val="-3"/>
        </w:rPr>
        <w:t xml:space="preserve"> </w:t>
      </w:r>
      <w:r w:rsidR="007253DD">
        <w:t>свои</w:t>
      </w:r>
      <w:r w:rsidR="007253DD">
        <w:rPr>
          <w:spacing w:val="-1"/>
        </w:rPr>
        <w:t xml:space="preserve"> </w:t>
      </w:r>
      <w:r w:rsidR="007253DD">
        <w:t>учебные</w:t>
      </w:r>
      <w:r w:rsidR="007253DD">
        <w:rPr>
          <w:spacing w:val="-5"/>
        </w:rPr>
        <w:t xml:space="preserve"> </w:t>
      </w:r>
      <w:r w:rsidR="007253DD">
        <w:t>действия</w:t>
      </w:r>
      <w:r w:rsidR="007253DD">
        <w:rPr>
          <w:spacing w:val="-3"/>
        </w:rPr>
        <w:t xml:space="preserve"> </w:t>
      </w:r>
      <w:r w:rsidR="007253DD">
        <w:t>для</w:t>
      </w:r>
      <w:r w:rsidR="007253DD">
        <w:rPr>
          <w:spacing w:val="-3"/>
        </w:rPr>
        <w:t xml:space="preserve"> </w:t>
      </w:r>
      <w:r w:rsidR="007253DD">
        <w:t>преодоления</w:t>
      </w:r>
      <w:r w:rsidR="007253DD">
        <w:rPr>
          <w:spacing w:val="-2"/>
        </w:rPr>
        <w:t xml:space="preserve"> </w:t>
      </w:r>
      <w:r w:rsidR="007253DD">
        <w:t>ошибок.</w:t>
      </w:r>
    </w:p>
    <w:p w:rsidR="00A47C3D" w:rsidRDefault="007253DD">
      <w:pPr>
        <w:pStyle w:val="a3"/>
        <w:ind w:left="394" w:right="264"/>
      </w:pPr>
      <w:r>
        <w:rPr>
          <w:spacing w:val="-1"/>
        </w:rPr>
        <w:t>Оценка</w:t>
      </w:r>
      <w:r>
        <w:rPr>
          <w:spacing w:val="-12"/>
        </w:rPr>
        <w:t xml:space="preserve"> </w:t>
      </w:r>
      <w:r>
        <w:rPr>
          <w:spacing w:val="-1"/>
        </w:rPr>
        <w:t>достижения</w:t>
      </w:r>
      <w:r>
        <w:rPr>
          <w:spacing w:val="-13"/>
        </w:rPr>
        <w:t xml:space="preserve"> </w:t>
      </w:r>
      <w:r>
        <w:rPr>
          <w:spacing w:val="-1"/>
        </w:rPr>
        <w:t>метапредметных</w:t>
      </w:r>
      <w:r>
        <w:rPr>
          <w:spacing w:val="-8"/>
        </w:rPr>
        <w:t xml:space="preserve"> </w:t>
      </w:r>
      <w:r>
        <w:t>результатов</w:t>
      </w:r>
      <w:r>
        <w:rPr>
          <w:spacing w:val="-12"/>
        </w:rPr>
        <w:t xml:space="preserve"> </w:t>
      </w:r>
      <w:r>
        <w:t>осуществляется</w:t>
      </w:r>
      <w:r>
        <w:rPr>
          <w:spacing w:val="-11"/>
        </w:rPr>
        <w:t xml:space="preserve"> </w:t>
      </w:r>
      <w:r>
        <w:t>как</w:t>
      </w:r>
      <w:r>
        <w:rPr>
          <w:spacing w:val="-9"/>
        </w:rPr>
        <w:t xml:space="preserve"> </w:t>
      </w:r>
      <w:r>
        <w:t>педагогическим</w:t>
      </w:r>
      <w:r>
        <w:rPr>
          <w:spacing w:val="-12"/>
        </w:rPr>
        <w:t xml:space="preserve"> </w:t>
      </w:r>
      <w:r>
        <w:t>работником</w:t>
      </w:r>
      <w:r>
        <w:rPr>
          <w:spacing w:val="-57"/>
        </w:rPr>
        <w:t xml:space="preserve"> </w:t>
      </w:r>
      <w:r>
        <w:t>в ходе текущей и промежуточной оценки по предмету, так и админис</w:t>
      </w:r>
      <w:r w:rsidR="000C2BBB">
        <w:t>трацией образовательной ор</w:t>
      </w:r>
      <w:r>
        <w:t>ганизации</w:t>
      </w:r>
      <w:r>
        <w:rPr>
          <w:spacing w:val="-1"/>
        </w:rPr>
        <w:t xml:space="preserve"> </w:t>
      </w:r>
      <w:r>
        <w:t>в</w:t>
      </w:r>
      <w:r>
        <w:rPr>
          <w:spacing w:val="-3"/>
        </w:rPr>
        <w:t xml:space="preserve"> </w:t>
      </w:r>
      <w:r>
        <w:t>ходе</w:t>
      </w:r>
      <w:r>
        <w:rPr>
          <w:spacing w:val="-1"/>
        </w:rPr>
        <w:t xml:space="preserve"> </w:t>
      </w:r>
      <w:r>
        <w:t>внутришкольного мониторинга.</w:t>
      </w:r>
    </w:p>
    <w:p w:rsidR="00A47C3D" w:rsidRDefault="00A47C3D">
      <w:pPr>
        <w:sectPr w:rsidR="00A47C3D">
          <w:pgSz w:w="11910" w:h="16850"/>
          <w:pgMar w:top="660" w:right="520" w:bottom="720" w:left="400" w:header="0" w:footer="537" w:gutter="0"/>
          <w:cols w:space="720"/>
        </w:sectPr>
      </w:pPr>
    </w:p>
    <w:p w:rsidR="00A47C3D" w:rsidRDefault="007253DD">
      <w:pPr>
        <w:pStyle w:val="a3"/>
        <w:spacing w:before="68"/>
        <w:ind w:left="394" w:right="276"/>
      </w:pPr>
      <w:r>
        <w:lastRenderedPageBreak/>
        <w:t>В</w:t>
      </w:r>
      <w:r>
        <w:rPr>
          <w:spacing w:val="1"/>
        </w:rPr>
        <w:t xml:space="preserve"> </w:t>
      </w:r>
      <w:r>
        <w:t>текущем</w:t>
      </w:r>
      <w:r>
        <w:rPr>
          <w:spacing w:val="1"/>
        </w:rPr>
        <w:t xml:space="preserve"> </w:t>
      </w:r>
      <w:r>
        <w:t>учебном</w:t>
      </w:r>
      <w:r>
        <w:rPr>
          <w:spacing w:val="1"/>
        </w:rPr>
        <w:t xml:space="preserve"> </w:t>
      </w:r>
      <w:r>
        <w:t>процессе</w:t>
      </w:r>
      <w:r>
        <w:rPr>
          <w:spacing w:val="1"/>
        </w:rPr>
        <w:t xml:space="preserve"> </w:t>
      </w:r>
      <w:r>
        <w:t>отслеживается</w:t>
      </w:r>
      <w:r>
        <w:rPr>
          <w:spacing w:val="1"/>
        </w:rPr>
        <w:t xml:space="preserve"> </w:t>
      </w:r>
      <w:r>
        <w:t>способность</w:t>
      </w:r>
      <w:r>
        <w:rPr>
          <w:spacing w:val="1"/>
        </w:rPr>
        <w:t xml:space="preserve"> </w:t>
      </w:r>
      <w:r>
        <w:t>обучающихся</w:t>
      </w:r>
      <w:r>
        <w:rPr>
          <w:spacing w:val="1"/>
        </w:rPr>
        <w:t xml:space="preserve"> </w:t>
      </w:r>
      <w:r>
        <w:t>разрешать</w:t>
      </w:r>
      <w:r>
        <w:rPr>
          <w:spacing w:val="1"/>
        </w:rPr>
        <w:t xml:space="preserve"> </w:t>
      </w:r>
      <w:r>
        <w:t>учебные</w:t>
      </w:r>
      <w:r>
        <w:rPr>
          <w:spacing w:val="1"/>
        </w:rPr>
        <w:t xml:space="preserve"> </w:t>
      </w:r>
      <w:r w:rsidR="000C2BBB">
        <w:t>си</w:t>
      </w:r>
      <w:r>
        <w:t>туации</w:t>
      </w:r>
      <w:r>
        <w:rPr>
          <w:spacing w:val="-12"/>
        </w:rPr>
        <w:t xml:space="preserve"> </w:t>
      </w:r>
      <w:r>
        <w:t>и</w:t>
      </w:r>
      <w:r>
        <w:rPr>
          <w:spacing w:val="-11"/>
        </w:rPr>
        <w:t xml:space="preserve"> </w:t>
      </w:r>
      <w:r>
        <w:t>выполнять</w:t>
      </w:r>
      <w:r>
        <w:rPr>
          <w:spacing w:val="-14"/>
        </w:rPr>
        <w:t xml:space="preserve"> </w:t>
      </w:r>
      <w:r>
        <w:t>учебные</w:t>
      </w:r>
      <w:r>
        <w:rPr>
          <w:spacing w:val="-13"/>
        </w:rPr>
        <w:t xml:space="preserve"> </w:t>
      </w:r>
      <w:r>
        <w:t>задачи,</w:t>
      </w:r>
      <w:r>
        <w:rPr>
          <w:spacing w:val="-12"/>
        </w:rPr>
        <w:t xml:space="preserve"> </w:t>
      </w:r>
      <w:r>
        <w:t>требующие</w:t>
      </w:r>
      <w:r>
        <w:rPr>
          <w:spacing w:val="-14"/>
        </w:rPr>
        <w:t xml:space="preserve"> </w:t>
      </w:r>
      <w:r>
        <w:t>владения</w:t>
      </w:r>
      <w:r>
        <w:rPr>
          <w:spacing w:val="-12"/>
        </w:rPr>
        <w:t xml:space="preserve"> </w:t>
      </w:r>
      <w:r>
        <w:t>познавательными,</w:t>
      </w:r>
      <w:r>
        <w:rPr>
          <w:spacing w:val="-12"/>
        </w:rPr>
        <w:t xml:space="preserve"> </w:t>
      </w:r>
      <w:r>
        <w:t>коммуникативными</w:t>
      </w:r>
      <w:r>
        <w:rPr>
          <w:spacing w:val="-58"/>
        </w:rPr>
        <w:t xml:space="preserve"> </w:t>
      </w:r>
      <w:r>
        <w:t>и</w:t>
      </w:r>
      <w:r>
        <w:rPr>
          <w:spacing w:val="-1"/>
        </w:rPr>
        <w:t xml:space="preserve"> </w:t>
      </w:r>
      <w:r>
        <w:t>регулятивными действиями,</w:t>
      </w:r>
      <w:r>
        <w:rPr>
          <w:spacing w:val="-1"/>
        </w:rPr>
        <w:t xml:space="preserve"> </w:t>
      </w:r>
      <w:r>
        <w:t>реализуемыми в</w:t>
      </w:r>
      <w:r>
        <w:rPr>
          <w:spacing w:val="1"/>
        </w:rPr>
        <w:t xml:space="preserve"> </w:t>
      </w:r>
      <w:r>
        <w:t>предметном</w:t>
      </w:r>
      <w:r>
        <w:rPr>
          <w:spacing w:val="-2"/>
        </w:rPr>
        <w:t xml:space="preserve"> </w:t>
      </w:r>
      <w:r w:rsidR="000C2BBB">
        <w:t>преподавании</w:t>
      </w:r>
      <w:r>
        <w:t>.</w:t>
      </w:r>
    </w:p>
    <w:p w:rsidR="00A47C3D" w:rsidRDefault="007253DD">
      <w:pPr>
        <w:pStyle w:val="a3"/>
        <w:ind w:left="394" w:right="267"/>
      </w:pPr>
      <w:r>
        <w:t xml:space="preserve">В ходе внутришкольного мониторинга проводится оценка </w:t>
      </w:r>
      <w:r w:rsidR="000C2BBB">
        <w:t>сформированности учебных универ</w:t>
      </w:r>
      <w:r>
        <w:t>сальных действий. Содержание и периодичность внутришкольного мониторинга устанавливается</w:t>
      </w:r>
      <w:r>
        <w:rPr>
          <w:spacing w:val="1"/>
        </w:rPr>
        <w:t xml:space="preserve"> </w:t>
      </w:r>
      <w:r>
        <w:t>решением педагогического совета. Инструментарий строится на межпредметной основе и может</w:t>
      </w:r>
      <w:r>
        <w:rPr>
          <w:spacing w:val="1"/>
        </w:rPr>
        <w:t xml:space="preserve"> </w:t>
      </w:r>
      <w:r>
        <w:t>включать диагностические материалы по оценке читательской и ИКТ (цифровой) грамотности,</w:t>
      </w:r>
      <w:r>
        <w:rPr>
          <w:spacing w:val="1"/>
        </w:rPr>
        <w:t xml:space="preserve"> </w:t>
      </w:r>
      <w:r>
        <w:t>сформированности</w:t>
      </w:r>
      <w:r>
        <w:rPr>
          <w:spacing w:val="-2"/>
        </w:rPr>
        <w:t xml:space="preserve"> </w:t>
      </w:r>
      <w:r>
        <w:t>регулятивных,</w:t>
      </w:r>
      <w:r>
        <w:rPr>
          <w:spacing w:val="-2"/>
        </w:rPr>
        <w:t xml:space="preserve"> </w:t>
      </w:r>
      <w:r>
        <w:t>коммуникативных и</w:t>
      </w:r>
      <w:r>
        <w:rPr>
          <w:spacing w:val="-4"/>
        </w:rPr>
        <w:t xml:space="preserve"> </w:t>
      </w:r>
      <w:r>
        <w:t>познавательных</w:t>
      </w:r>
      <w:r>
        <w:rPr>
          <w:spacing w:val="1"/>
        </w:rPr>
        <w:t xml:space="preserve"> </w:t>
      </w:r>
      <w:r>
        <w:t>учебных действий.</w:t>
      </w:r>
    </w:p>
    <w:p w:rsidR="00A47C3D" w:rsidRDefault="007253DD">
      <w:pPr>
        <w:pStyle w:val="a3"/>
        <w:ind w:left="622" w:firstLine="0"/>
      </w:pPr>
      <w:r>
        <w:t>Особенности</w:t>
      </w:r>
      <w:r>
        <w:rPr>
          <w:spacing w:val="-5"/>
        </w:rPr>
        <w:t xml:space="preserve"> </w:t>
      </w:r>
      <w:r>
        <w:t>оценки</w:t>
      </w:r>
      <w:r>
        <w:rPr>
          <w:spacing w:val="-5"/>
        </w:rPr>
        <w:t xml:space="preserve"> </w:t>
      </w:r>
      <w:r>
        <w:t>предметных</w:t>
      </w:r>
      <w:r>
        <w:rPr>
          <w:spacing w:val="-4"/>
        </w:rPr>
        <w:t xml:space="preserve"> </w:t>
      </w:r>
      <w:r>
        <w:t>результатов</w:t>
      </w:r>
    </w:p>
    <w:p w:rsidR="00A47C3D" w:rsidRDefault="007253DD">
      <w:pPr>
        <w:pStyle w:val="a3"/>
        <w:ind w:left="394" w:right="263"/>
      </w:pPr>
      <w:r>
        <w:t>Оценка предметных результатов представляет собой оценк</w:t>
      </w:r>
      <w:r w:rsidR="000C2BBB">
        <w:t>у достижения обучающимися плани</w:t>
      </w:r>
      <w:r>
        <w:t>руемых результатов по отдельным предметам. Основой для оце</w:t>
      </w:r>
      <w:r w:rsidR="000C2BBB">
        <w:t>нки предметных результатов явля</w:t>
      </w:r>
      <w:r>
        <w:t>ются положения ФГОС НОО, представленные в разделах I «Общие положения» и IV «Требования к</w:t>
      </w:r>
      <w:r>
        <w:rPr>
          <w:spacing w:val="-57"/>
        </w:rPr>
        <w:t xml:space="preserve"> </w:t>
      </w:r>
      <w:r>
        <w:t>результатам освоения программы начального общего образования».</w:t>
      </w:r>
      <w:r>
        <w:rPr>
          <w:spacing w:val="1"/>
        </w:rPr>
        <w:t xml:space="preserve"> </w:t>
      </w:r>
      <w:r>
        <w:t>Формирование предметных</w:t>
      </w:r>
      <w:r>
        <w:rPr>
          <w:spacing w:val="1"/>
        </w:rPr>
        <w:t xml:space="preserve"> </w:t>
      </w:r>
      <w:r>
        <w:t>результатов</w:t>
      </w:r>
      <w:r>
        <w:rPr>
          <w:spacing w:val="-1"/>
        </w:rPr>
        <w:t xml:space="preserve"> </w:t>
      </w:r>
      <w:r>
        <w:t>обеспечивается каждой</w:t>
      </w:r>
      <w:r>
        <w:rPr>
          <w:spacing w:val="3"/>
        </w:rPr>
        <w:t xml:space="preserve"> </w:t>
      </w:r>
      <w:r>
        <w:t>учебной</w:t>
      </w:r>
      <w:r>
        <w:rPr>
          <w:spacing w:val="-1"/>
        </w:rPr>
        <w:t xml:space="preserve"> </w:t>
      </w:r>
      <w:r>
        <w:t>дисциплиной.</w:t>
      </w:r>
    </w:p>
    <w:p w:rsidR="00A47C3D" w:rsidRDefault="007253DD">
      <w:pPr>
        <w:pStyle w:val="a3"/>
        <w:ind w:left="394" w:right="273"/>
      </w:pPr>
      <w:r>
        <w:t>Основным предметом оценки в соответствии с требованиями ФГОС НОО является способность к</w:t>
      </w:r>
      <w:r>
        <w:rPr>
          <w:spacing w:val="-57"/>
        </w:rPr>
        <w:t xml:space="preserve"> </w:t>
      </w:r>
      <w:r>
        <w:t>решению учебно-познавательных и учебно-практических задач, основанных на изучаемом учебном</w:t>
      </w:r>
      <w:r>
        <w:rPr>
          <w:spacing w:val="1"/>
        </w:rPr>
        <w:t xml:space="preserve"> </w:t>
      </w:r>
      <w:r>
        <w:t>материале</w:t>
      </w:r>
      <w:r>
        <w:rPr>
          <w:spacing w:val="1"/>
        </w:rPr>
        <w:t xml:space="preserve"> </w:t>
      </w:r>
      <w:r>
        <w:t>и</w:t>
      </w:r>
      <w:r>
        <w:rPr>
          <w:spacing w:val="1"/>
        </w:rPr>
        <w:t xml:space="preserve"> </w:t>
      </w:r>
      <w:r>
        <w:t>способах</w:t>
      </w:r>
      <w:r>
        <w:rPr>
          <w:spacing w:val="1"/>
        </w:rPr>
        <w:t xml:space="preserve"> </w:t>
      </w:r>
      <w:r>
        <w:t>действий,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метапредметных</w:t>
      </w:r>
      <w:r>
        <w:rPr>
          <w:spacing w:val="1"/>
        </w:rPr>
        <w:t xml:space="preserve"> </w:t>
      </w:r>
      <w:r>
        <w:t>(познавательных,</w:t>
      </w:r>
      <w:r>
        <w:rPr>
          <w:spacing w:val="1"/>
        </w:rPr>
        <w:t xml:space="preserve"> </w:t>
      </w:r>
      <w:r>
        <w:t>регулятивных,</w:t>
      </w:r>
      <w:r>
        <w:rPr>
          <w:spacing w:val="1"/>
        </w:rPr>
        <w:t xml:space="preserve"> </w:t>
      </w:r>
      <w:r>
        <w:t>коммуникативных)</w:t>
      </w:r>
      <w:r>
        <w:rPr>
          <w:spacing w:val="-1"/>
        </w:rPr>
        <w:t xml:space="preserve"> </w:t>
      </w:r>
      <w:r>
        <w:t>действий.</w:t>
      </w:r>
    </w:p>
    <w:p w:rsidR="00A47C3D" w:rsidRDefault="007253DD">
      <w:pPr>
        <w:pStyle w:val="a3"/>
        <w:spacing w:before="1"/>
        <w:ind w:left="394" w:right="268"/>
      </w:pPr>
      <w:r>
        <w:t>Для оценки предметных результатов предлагаются следующие критерии: знание и понимание,</w:t>
      </w:r>
      <w:r>
        <w:rPr>
          <w:spacing w:val="1"/>
        </w:rPr>
        <w:t xml:space="preserve"> </w:t>
      </w:r>
      <w:r>
        <w:t>применение,</w:t>
      </w:r>
      <w:r>
        <w:rPr>
          <w:spacing w:val="-1"/>
        </w:rPr>
        <w:t xml:space="preserve"> </w:t>
      </w:r>
      <w:r>
        <w:t>функциональность.</w:t>
      </w:r>
    </w:p>
    <w:p w:rsidR="00A47C3D" w:rsidRDefault="000C2BBB">
      <w:pPr>
        <w:pStyle w:val="a3"/>
        <w:ind w:left="394" w:right="264"/>
      </w:pPr>
      <w:r>
        <w:t>Обобще</w:t>
      </w:r>
      <w:r w:rsidR="007253DD">
        <w:t>нный критерий «знание и понимание» включает знание и понимание роли</w:t>
      </w:r>
      <w:r w:rsidR="007253DD">
        <w:rPr>
          <w:spacing w:val="1"/>
        </w:rPr>
        <w:t xml:space="preserve"> </w:t>
      </w:r>
      <w:r w:rsidR="007253DD">
        <w:t>изучаемой</w:t>
      </w:r>
      <w:r w:rsidR="007253DD">
        <w:rPr>
          <w:spacing w:val="1"/>
        </w:rPr>
        <w:t xml:space="preserve"> </w:t>
      </w:r>
      <w:r w:rsidR="007253DD">
        <w:t>области знания/вида деятельности в различных контекстах, знание и понимание терминологии, понятий</w:t>
      </w:r>
      <w:r w:rsidR="007253DD">
        <w:rPr>
          <w:spacing w:val="-1"/>
        </w:rPr>
        <w:t xml:space="preserve"> </w:t>
      </w:r>
      <w:r w:rsidR="007253DD">
        <w:t>и</w:t>
      </w:r>
      <w:r w:rsidR="007253DD">
        <w:rPr>
          <w:spacing w:val="-2"/>
        </w:rPr>
        <w:t xml:space="preserve"> </w:t>
      </w:r>
      <w:r w:rsidR="007253DD">
        <w:t>идей, а</w:t>
      </w:r>
      <w:r w:rsidR="007253DD">
        <w:rPr>
          <w:spacing w:val="-1"/>
        </w:rPr>
        <w:t xml:space="preserve"> </w:t>
      </w:r>
      <w:r w:rsidR="007253DD">
        <w:t>также</w:t>
      </w:r>
      <w:r w:rsidR="007253DD">
        <w:rPr>
          <w:spacing w:val="-1"/>
        </w:rPr>
        <w:t xml:space="preserve"> </w:t>
      </w:r>
      <w:r w:rsidR="007253DD">
        <w:t>процедурных</w:t>
      </w:r>
      <w:r w:rsidR="007253DD">
        <w:rPr>
          <w:spacing w:val="1"/>
        </w:rPr>
        <w:t xml:space="preserve"> </w:t>
      </w:r>
      <w:r w:rsidR="007253DD">
        <w:t>знаний или</w:t>
      </w:r>
      <w:r w:rsidR="007253DD">
        <w:rPr>
          <w:spacing w:val="5"/>
        </w:rPr>
        <w:t xml:space="preserve"> </w:t>
      </w:r>
      <w:r w:rsidR="007253DD">
        <w:t>алгоритмов.</w:t>
      </w:r>
    </w:p>
    <w:p w:rsidR="00A47C3D" w:rsidRDefault="000C2BBB">
      <w:pPr>
        <w:pStyle w:val="a3"/>
        <w:ind w:left="622" w:firstLine="0"/>
      </w:pPr>
      <w:r>
        <w:t>Обобще</w:t>
      </w:r>
      <w:r w:rsidR="007253DD">
        <w:t>нный</w:t>
      </w:r>
      <w:r w:rsidR="007253DD">
        <w:rPr>
          <w:spacing w:val="-4"/>
        </w:rPr>
        <w:t xml:space="preserve"> </w:t>
      </w:r>
      <w:r w:rsidR="007253DD">
        <w:t>критерий</w:t>
      </w:r>
      <w:r w:rsidR="007253DD">
        <w:rPr>
          <w:spacing w:val="-6"/>
        </w:rPr>
        <w:t xml:space="preserve"> </w:t>
      </w:r>
      <w:r w:rsidR="007253DD">
        <w:t>«применение»</w:t>
      </w:r>
      <w:r w:rsidR="007253DD">
        <w:rPr>
          <w:spacing w:val="-11"/>
        </w:rPr>
        <w:t xml:space="preserve"> </w:t>
      </w:r>
      <w:r w:rsidR="007253DD">
        <w:t>включает:</w:t>
      </w:r>
    </w:p>
    <w:p w:rsidR="00A47C3D" w:rsidRDefault="007253DD">
      <w:pPr>
        <w:pStyle w:val="a3"/>
        <w:ind w:left="394" w:right="273"/>
      </w:pPr>
      <w:r>
        <w:t>использование изучаемого материала при решении учебных задач, различающихся сложностью</w:t>
      </w:r>
      <w:r>
        <w:rPr>
          <w:spacing w:val="1"/>
        </w:rPr>
        <w:t xml:space="preserve"> </w:t>
      </w:r>
      <w:r>
        <w:t>предметного содержания, сочетанием универсальных познавательных дей</w:t>
      </w:r>
      <w:r w:rsidR="000C2BBB">
        <w:t>ствий и операций, степе</w:t>
      </w:r>
      <w:r>
        <w:t>нью</w:t>
      </w:r>
      <w:r>
        <w:rPr>
          <w:spacing w:val="-3"/>
        </w:rPr>
        <w:t xml:space="preserve"> </w:t>
      </w:r>
      <w:r>
        <w:t>проработанности в</w:t>
      </w:r>
      <w:r>
        <w:rPr>
          <w:spacing w:val="1"/>
        </w:rPr>
        <w:t xml:space="preserve"> </w:t>
      </w:r>
      <w:r>
        <w:t>учебном</w:t>
      </w:r>
      <w:r>
        <w:rPr>
          <w:spacing w:val="-1"/>
        </w:rPr>
        <w:t xml:space="preserve"> </w:t>
      </w:r>
      <w:r>
        <w:t>процессе;</w:t>
      </w:r>
    </w:p>
    <w:p w:rsidR="00A47C3D" w:rsidRDefault="007253DD">
      <w:pPr>
        <w:pStyle w:val="a3"/>
        <w:ind w:left="394" w:right="268"/>
      </w:pPr>
      <w:r>
        <w:t>использование специфических для предмета способов действ</w:t>
      </w:r>
      <w:r w:rsidR="000C2BBB">
        <w:t>ий и видов деятельности по полу</w:t>
      </w:r>
      <w:r>
        <w:t>чению нового знания, его интерпретации, применению и преобразованию при решении учебных</w:t>
      </w:r>
      <w:r>
        <w:rPr>
          <w:spacing w:val="1"/>
        </w:rPr>
        <w:t xml:space="preserve"> </w:t>
      </w:r>
      <w:r>
        <w:t>задач/проблем,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ходе</w:t>
      </w:r>
      <w:r>
        <w:rPr>
          <w:spacing w:val="1"/>
        </w:rPr>
        <w:t xml:space="preserve"> </w:t>
      </w:r>
      <w:r>
        <w:t>поисковой</w:t>
      </w:r>
      <w:r>
        <w:rPr>
          <w:spacing w:val="1"/>
        </w:rPr>
        <w:t xml:space="preserve"> </w:t>
      </w:r>
      <w:r>
        <w:t>деятельности,</w:t>
      </w:r>
      <w:r>
        <w:rPr>
          <w:spacing w:val="1"/>
        </w:rPr>
        <w:t xml:space="preserve"> </w:t>
      </w:r>
      <w:r>
        <w:t>учебно-исследовательской</w:t>
      </w:r>
      <w:r>
        <w:rPr>
          <w:spacing w:val="1"/>
        </w:rPr>
        <w:t xml:space="preserve"> </w:t>
      </w:r>
      <w:r>
        <w:t>и</w:t>
      </w:r>
      <w:r>
        <w:rPr>
          <w:spacing w:val="1"/>
        </w:rPr>
        <w:t xml:space="preserve"> </w:t>
      </w:r>
      <w:r w:rsidR="000C2BBB">
        <w:t>учеб</w:t>
      </w:r>
      <w:r>
        <w:t>но-проектной</w:t>
      </w:r>
      <w:r>
        <w:rPr>
          <w:spacing w:val="-1"/>
        </w:rPr>
        <w:t xml:space="preserve"> </w:t>
      </w:r>
      <w:r>
        <w:t>деятельности.</w:t>
      </w:r>
    </w:p>
    <w:p w:rsidR="00A47C3D" w:rsidRDefault="000C2BBB">
      <w:pPr>
        <w:pStyle w:val="a3"/>
        <w:spacing w:before="1"/>
        <w:ind w:left="394" w:right="266"/>
      </w:pPr>
      <w:r>
        <w:t>Обобще</w:t>
      </w:r>
      <w:r w:rsidR="007253DD">
        <w:t>нный критерий «функциональность» включает ос</w:t>
      </w:r>
      <w:r>
        <w:t>ознанное использование приобрете</w:t>
      </w:r>
      <w:r w:rsidR="007253DD">
        <w:t>нных</w:t>
      </w:r>
      <w:r w:rsidR="007253DD">
        <w:rPr>
          <w:spacing w:val="-57"/>
        </w:rPr>
        <w:t xml:space="preserve"> </w:t>
      </w:r>
      <w:r w:rsidR="007253DD">
        <w:t>знаний и способов действий при решении внеучебных проблем, различа</w:t>
      </w:r>
      <w:r>
        <w:t>ющихся сложностью пред</w:t>
      </w:r>
      <w:r w:rsidR="007253DD">
        <w:t>метного</w:t>
      </w:r>
      <w:r w:rsidR="007253DD">
        <w:rPr>
          <w:spacing w:val="-3"/>
        </w:rPr>
        <w:t xml:space="preserve"> </w:t>
      </w:r>
      <w:r w:rsidR="007253DD">
        <w:t>содержания,</w:t>
      </w:r>
      <w:r w:rsidR="007253DD">
        <w:rPr>
          <w:spacing w:val="-3"/>
        </w:rPr>
        <w:t xml:space="preserve"> </w:t>
      </w:r>
      <w:r w:rsidR="007253DD">
        <w:t>читательских</w:t>
      </w:r>
      <w:r w:rsidR="007253DD">
        <w:rPr>
          <w:spacing w:val="1"/>
        </w:rPr>
        <w:t xml:space="preserve"> </w:t>
      </w:r>
      <w:r w:rsidR="007253DD">
        <w:t>умений,</w:t>
      </w:r>
      <w:r w:rsidR="007253DD">
        <w:rPr>
          <w:spacing w:val="-3"/>
        </w:rPr>
        <w:t xml:space="preserve"> </w:t>
      </w:r>
      <w:r w:rsidR="007253DD">
        <w:t>контекста,</w:t>
      </w:r>
      <w:r w:rsidR="007253DD">
        <w:rPr>
          <w:spacing w:val="-2"/>
        </w:rPr>
        <w:t xml:space="preserve"> </w:t>
      </w:r>
      <w:r w:rsidR="007253DD">
        <w:t>а</w:t>
      </w:r>
      <w:r w:rsidR="007253DD">
        <w:rPr>
          <w:spacing w:val="-4"/>
        </w:rPr>
        <w:t xml:space="preserve"> </w:t>
      </w:r>
      <w:r w:rsidR="007253DD">
        <w:t>также</w:t>
      </w:r>
      <w:r w:rsidR="007253DD">
        <w:rPr>
          <w:spacing w:val="-3"/>
        </w:rPr>
        <w:t xml:space="preserve"> </w:t>
      </w:r>
      <w:r w:rsidR="007253DD">
        <w:t>сочетанием</w:t>
      </w:r>
      <w:r w:rsidR="007253DD">
        <w:rPr>
          <w:spacing w:val="-3"/>
        </w:rPr>
        <w:t xml:space="preserve"> </w:t>
      </w:r>
      <w:r w:rsidR="007253DD">
        <w:t>когнитивных</w:t>
      </w:r>
      <w:r w:rsidR="007253DD">
        <w:rPr>
          <w:spacing w:val="-2"/>
        </w:rPr>
        <w:t xml:space="preserve"> </w:t>
      </w:r>
      <w:r w:rsidR="007253DD">
        <w:t>операций.</w:t>
      </w:r>
    </w:p>
    <w:p w:rsidR="00A47C3D" w:rsidRDefault="007253DD">
      <w:pPr>
        <w:pStyle w:val="a3"/>
        <w:ind w:left="394" w:right="270"/>
      </w:pPr>
      <w:r>
        <w:t>Оц</w:t>
      </w:r>
      <w:r w:rsidR="000C2BBB">
        <w:t>енка предметных результатов веде</w:t>
      </w:r>
      <w:r>
        <w:t>тся каждым педагогическим работником в ходе процедур</w:t>
      </w:r>
      <w:r>
        <w:rPr>
          <w:spacing w:val="1"/>
        </w:rPr>
        <w:t xml:space="preserve"> </w:t>
      </w:r>
      <w:r>
        <w:t xml:space="preserve">текущей, тематической, промежуточной и итоговой оценки, </w:t>
      </w:r>
      <w:r w:rsidR="000C2BBB">
        <w:t>а также администрацией образова</w:t>
      </w:r>
      <w:r>
        <w:t>тельной</w:t>
      </w:r>
      <w:r>
        <w:rPr>
          <w:spacing w:val="-1"/>
        </w:rPr>
        <w:t xml:space="preserve"> </w:t>
      </w:r>
      <w:r>
        <w:t>организации в</w:t>
      </w:r>
      <w:r>
        <w:rPr>
          <w:spacing w:val="-3"/>
        </w:rPr>
        <w:t xml:space="preserve"> </w:t>
      </w:r>
      <w:r>
        <w:t>ходе</w:t>
      </w:r>
      <w:r>
        <w:rPr>
          <w:spacing w:val="-1"/>
        </w:rPr>
        <w:t xml:space="preserve"> </w:t>
      </w:r>
      <w:r>
        <w:t>внутришкольного</w:t>
      </w:r>
      <w:r>
        <w:rPr>
          <w:spacing w:val="-4"/>
        </w:rPr>
        <w:t xml:space="preserve"> </w:t>
      </w:r>
      <w:r>
        <w:t>мониторинга.</w:t>
      </w:r>
    </w:p>
    <w:p w:rsidR="00A47C3D" w:rsidRDefault="007253DD">
      <w:pPr>
        <w:pStyle w:val="a3"/>
        <w:ind w:left="394" w:right="269"/>
      </w:pPr>
      <w:r>
        <w:t>Особенности оценки по отдельному предмету фиксируются в приложении к образовательной</w:t>
      </w:r>
      <w:r>
        <w:rPr>
          <w:spacing w:val="1"/>
        </w:rPr>
        <w:t xml:space="preserve"> </w:t>
      </w:r>
      <w:r>
        <w:t>программе, которая утверждается педагогическим советом образовательной организ</w:t>
      </w:r>
      <w:r w:rsidR="000C2BBB">
        <w:t>ации и дово</w:t>
      </w:r>
      <w:r>
        <w:t>дится</w:t>
      </w:r>
      <w:r>
        <w:rPr>
          <w:spacing w:val="-1"/>
        </w:rPr>
        <w:t xml:space="preserve"> </w:t>
      </w:r>
      <w:r>
        <w:t>до сведения</w:t>
      </w:r>
      <w:r>
        <w:rPr>
          <w:spacing w:val="-1"/>
        </w:rPr>
        <w:t xml:space="preserve"> </w:t>
      </w:r>
      <w:r>
        <w:t>обучающихся и</w:t>
      </w:r>
      <w:r>
        <w:rPr>
          <w:spacing w:val="-3"/>
        </w:rPr>
        <w:t xml:space="preserve"> </w:t>
      </w:r>
      <w:r>
        <w:t>их</w:t>
      </w:r>
      <w:r>
        <w:rPr>
          <w:spacing w:val="2"/>
        </w:rPr>
        <w:t xml:space="preserve"> </w:t>
      </w:r>
      <w:r>
        <w:t>родителей</w:t>
      </w:r>
      <w:r>
        <w:rPr>
          <w:spacing w:val="-1"/>
        </w:rPr>
        <w:t xml:space="preserve"> </w:t>
      </w:r>
      <w:r>
        <w:t>(законных</w:t>
      </w:r>
      <w:r>
        <w:rPr>
          <w:spacing w:val="-1"/>
        </w:rPr>
        <w:t xml:space="preserve"> </w:t>
      </w:r>
      <w:r>
        <w:t>представителей).</w:t>
      </w:r>
    </w:p>
    <w:p w:rsidR="00A47C3D" w:rsidRDefault="007253DD">
      <w:pPr>
        <w:pStyle w:val="a3"/>
        <w:ind w:left="622" w:firstLine="0"/>
      </w:pPr>
      <w:r>
        <w:t>Описание</w:t>
      </w:r>
      <w:r>
        <w:rPr>
          <w:spacing w:val="-4"/>
        </w:rPr>
        <w:t xml:space="preserve"> </w:t>
      </w:r>
      <w:r>
        <w:t>должно</w:t>
      </w:r>
      <w:r>
        <w:rPr>
          <w:spacing w:val="-3"/>
        </w:rPr>
        <w:t xml:space="preserve"> </w:t>
      </w:r>
      <w:r>
        <w:t>включать:</w:t>
      </w:r>
    </w:p>
    <w:p w:rsidR="00A47C3D" w:rsidRDefault="007253DD">
      <w:pPr>
        <w:pStyle w:val="a3"/>
        <w:ind w:left="394" w:right="276"/>
      </w:pPr>
      <w:r>
        <w:rPr>
          <w:noProof/>
          <w:position w:val="-4"/>
          <w:lang w:eastAsia="ru-RU"/>
        </w:rPr>
        <w:drawing>
          <wp:inline distT="0" distB="0" distL="0" distR="0" wp14:anchorId="4CC6EF12" wp14:editId="06CE7436">
            <wp:extent cx="237744" cy="169163"/>
            <wp:effectExtent l="0" t="0" r="0" b="0"/>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список итоговых планируемых результатов с указанием этапов их формирования и способов</w:t>
      </w:r>
      <w:r>
        <w:rPr>
          <w:spacing w:val="-57"/>
        </w:rPr>
        <w:t xml:space="preserve"> </w:t>
      </w:r>
      <w:r>
        <w:t>оценки</w:t>
      </w:r>
      <w:r>
        <w:rPr>
          <w:spacing w:val="-1"/>
        </w:rPr>
        <w:t xml:space="preserve"> </w:t>
      </w:r>
      <w:r>
        <w:t>(например,</w:t>
      </w:r>
      <w:r>
        <w:rPr>
          <w:spacing w:val="-1"/>
        </w:rPr>
        <w:t xml:space="preserve"> </w:t>
      </w:r>
      <w:r>
        <w:t>текущая/тематическая;</w:t>
      </w:r>
      <w:r>
        <w:rPr>
          <w:spacing w:val="5"/>
        </w:rPr>
        <w:t xml:space="preserve"> </w:t>
      </w:r>
      <w:r>
        <w:t>устно/письменно/практика);</w:t>
      </w:r>
    </w:p>
    <w:p w:rsidR="00A47C3D" w:rsidRDefault="007253DD">
      <w:pPr>
        <w:pStyle w:val="a3"/>
        <w:spacing w:before="1"/>
        <w:ind w:left="394" w:right="269"/>
      </w:pPr>
      <w:r>
        <w:rPr>
          <w:noProof/>
          <w:position w:val="-4"/>
          <w:lang w:eastAsia="ru-RU"/>
        </w:rPr>
        <w:drawing>
          <wp:inline distT="0" distB="0" distL="0" distR="0" wp14:anchorId="394CF9F5" wp14:editId="591E0AA3">
            <wp:extent cx="237744" cy="169163"/>
            <wp:effectExtent l="0" t="0" r="0" b="0"/>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требования к выставлению отметок за промежуточную аттестацию (при необходимости — с</w:t>
      </w:r>
      <w:r>
        <w:rPr>
          <w:spacing w:val="1"/>
        </w:rPr>
        <w:t xml:space="preserve"> </w:t>
      </w:r>
      <w:r w:rsidR="000C2BBB">
        <w:t>уче</w:t>
      </w:r>
      <w:r>
        <w:t>том</w:t>
      </w:r>
      <w:r>
        <w:rPr>
          <w:spacing w:val="-2"/>
        </w:rPr>
        <w:t xml:space="preserve"> </w:t>
      </w:r>
      <w:r>
        <w:t>степени значимости</w:t>
      </w:r>
      <w:r>
        <w:rPr>
          <w:spacing w:val="-1"/>
        </w:rPr>
        <w:t xml:space="preserve"> </w:t>
      </w:r>
      <w:r>
        <w:t>отметок за</w:t>
      </w:r>
      <w:r>
        <w:rPr>
          <w:spacing w:val="-2"/>
        </w:rPr>
        <w:t xml:space="preserve"> </w:t>
      </w:r>
      <w:r>
        <w:t>отдельные</w:t>
      </w:r>
      <w:r>
        <w:rPr>
          <w:spacing w:val="-2"/>
        </w:rPr>
        <w:t xml:space="preserve"> </w:t>
      </w:r>
      <w:r>
        <w:t>оценочные</w:t>
      </w:r>
      <w:r>
        <w:rPr>
          <w:spacing w:val="-3"/>
        </w:rPr>
        <w:t xml:space="preserve"> </w:t>
      </w:r>
      <w:r>
        <w:t>процедуры);</w:t>
      </w:r>
    </w:p>
    <w:p w:rsidR="00A47C3D" w:rsidRDefault="007253DD">
      <w:pPr>
        <w:pStyle w:val="a3"/>
        <w:ind w:left="622" w:firstLine="0"/>
      </w:pPr>
      <w:r>
        <w:rPr>
          <w:noProof/>
          <w:position w:val="-4"/>
          <w:lang w:eastAsia="ru-RU"/>
        </w:rPr>
        <w:drawing>
          <wp:inline distT="0" distB="0" distL="0" distR="0" wp14:anchorId="708AF8DC" wp14:editId="1E7A1479">
            <wp:extent cx="237744" cy="169163"/>
            <wp:effectExtent l="0" t="0" r="0" b="0"/>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png"/>
                    <pic:cNvPicPr/>
                  </pic:nvPicPr>
                  <pic:blipFill>
                    <a:blip r:embed="rId11" cstate="print"/>
                    <a:stretch>
                      <a:fillRect/>
                    </a:stretch>
                  </pic:blipFill>
                  <pic:spPr>
                    <a:xfrm>
                      <a:off x="0" y="0"/>
                      <a:ext cx="237744" cy="169163"/>
                    </a:xfrm>
                    <a:prstGeom prst="rect">
                      <a:avLst/>
                    </a:prstGeom>
                  </pic:spPr>
                </pic:pic>
              </a:graphicData>
            </a:graphic>
          </wp:inline>
        </w:drawing>
      </w:r>
      <w:r>
        <w:rPr>
          <w:sz w:val="20"/>
        </w:rPr>
        <w:t xml:space="preserve"> </w:t>
      </w:r>
      <w:r>
        <w:rPr>
          <w:spacing w:val="18"/>
          <w:sz w:val="20"/>
        </w:rPr>
        <w:t xml:space="preserve"> </w:t>
      </w:r>
      <w:r>
        <w:t>график</w:t>
      </w:r>
      <w:r>
        <w:rPr>
          <w:spacing w:val="-7"/>
        </w:rPr>
        <w:t xml:space="preserve"> </w:t>
      </w:r>
      <w:r>
        <w:t>контрольных</w:t>
      </w:r>
      <w:r>
        <w:rPr>
          <w:spacing w:val="-5"/>
        </w:rPr>
        <w:t xml:space="preserve"> </w:t>
      </w:r>
      <w:r>
        <w:t>мероприятий.</w:t>
      </w:r>
    </w:p>
    <w:p w:rsidR="00A47C3D" w:rsidRDefault="007253DD" w:rsidP="00353F4F">
      <w:pPr>
        <w:pStyle w:val="2"/>
        <w:numPr>
          <w:ilvl w:val="2"/>
          <w:numId w:val="85"/>
        </w:numPr>
        <w:tabs>
          <w:tab w:val="left" w:pos="1223"/>
        </w:tabs>
        <w:spacing w:before="175" w:line="270" w:lineRule="exact"/>
        <w:ind w:hanging="601"/>
        <w:jc w:val="both"/>
      </w:pPr>
      <w:bookmarkStart w:id="7" w:name="_bookmark7"/>
      <w:bookmarkEnd w:id="7"/>
      <w:r>
        <w:t>Организация</w:t>
      </w:r>
      <w:r>
        <w:rPr>
          <w:spacing w:val="-6"/>
        </w:rPr>
        <w:t xml:space="preserve"> </w:t>
      </w:r>
      <w:r>
        <w:t>и</w:t>
      </w:r>
      <w:r>
        <w:rPr>
          <w:spacing w:val="-3"/>
        </w:rPr>
        <w:t xml:space="preserve"> </w:t>
      </w:r>
      <w:r>
        <w:t>содержание</w:t>
      </w:r>
      <w:r>
        <w:rPr>
          <w:spacing w:val="-4"/>
        </w:rPr>
        <w:t xml:space="preserve"> </w:t>
      </w:r>
      <w:r>
        <w:t>оценочных</w:t>
      </w:r>
      <w:r>
        <w:rPr>
          <w:spacing w:val="-1"/>
        </w:rPr>
        <w:t xml:space="preserve"> </w:t>
      </w:r>
      <w:r>
        <w:t>процедур</w:t>
      </w:r>
    </w:p>
    <w:p w:rsidR="00A47C3D" w:rsidRDefault="007253DD">
      <w:pPr>
        <w:pStyle w:val="a3"/>
        <w:ind w:left="394" w:right="264"/>
      </w:pPr>
      <w:r>
        <w:t>Стартовая педагогическая диагностика представляет собой пр</w:t>
      </w:r>
      <w:r w:rsidR="000C2BBB">
        <w:t>оцедуру оценки готовности к обу</w:t>
      </w:r>
      <w:r>
        <w:t>чению на данном уровне образования. Проводится администрацией образовательной организации в</w:t>
      </w:r>
      <w:r>
        <w:rPr>
          <w:spacing w:val="1"/>
        </w:rPr>
        <w:t xml:space="preserve"> </w:t>
      </w:r>
      <w:r>
        <w:t>начале 1 класса и в</w:t>
      </w:r>
      <w:r w:rsidR="000C2BBB">
        <w:t>ыступает как основа (точка отсче</w:t>
      </w:r>
      <w:r>
        <w:t>та) для оценки динамики образова</w:t>
      </w:r>
      <w:r w:rsidR="000C2BBB">
        <w:t>тельных до</w:t>
      </w:r>
      <w:r>
        <w:t>стижений. Объектом оценки является сформированность предп</w:t>
      </w:r>
      <w:r w:rsidR="000C2BBB">
        <w:t>осылок учебной деятельности, го</w:t>
      </w:r>
      <w:r>
        <w:t>товность</w:t>
      </w:r>
      <w:r>
        <w:rPr>
          <w:spacing w:val="-1"/>
        </w:rPr>
        <w:t xml:space="preserve"> </w:t>
      </w:r>
      <w:r>
        <w:t>к овладению чтением, грамотой и</w:t>
      </w:r>
      <w:r>
        <w:rPr>
          <w:spacing w:val="-1"/>
        </w:rPr>
        <w:t xml:space="preserve"> </w:t>
      </w:r>
      <w:r w:rsidR="000C2BBB">
        <w:t>сче</w:t>
      </w:r>
      <w:r>
        <w:t>том.</w:t>
      </w:r>
    </w:p>
    <w:p w:rsidR="00A47C3D" w:rsidRDefault="00A47C3D">
      <w:pPr>
        <w:sectPr w:rsidR="00A47C3D">
          <w:pgSz w:w="11910" w:h="16850"/>
          <w:pgMar w:top="660" w:right="520" w:bottom="720" w:left="400" w:header="0" w:footer="537" w:gutter="0"/>
          <w:cols w:space="720"/>
        </w:sectPr>
      </w:pPr>
    </w:p>
    <w:p w:rsidR="00A47C3D" w:rsidRDefault="007253DD">
      <w:pPr>
        <w:pStyle w:val="a3"/>
        <w:spacing w:before="68"/>
        <w:ind w:left="394" w:right="263"/>
      </w:pPr>
      <w:r>
        <w:lastRenderedPageBreak/>
        <w:t>Стартовая диагностика может проводиться также педагогическими работниками с целью оценки</w:t>
      </w:r>
      <w:r>
        <w:rPr>
          <w:spacing w:val="1"/>
        </w:rPr>
        <w:t xml:space="preserve"> </w:t>
      </w:r>
      <w:r>
        <w:t>готовности к изучению отдельных предметов (разделов). Резуль</w:t>
      </w:r>
      <w:r w:rsidR="000C2BBB">
        <w:t>таты стартовой диагностики явля</w:t>
      </w:r>
      <w:r>
        <w:t>ются основанием для корректировки</w:t>
      </w:r>
      <w:r>
        <w:rPr>
          <w:spacing w:val="1"/>
        </w:rPr>
        <w:t xml:space="preserve"> </w:t>
      </w:r>
      <w:r>
        <w:t>учебных</w:t>
      </w:r>
      <w:r>
        <w:rPr>
          <w:spacing w:val="1"/>
        </w:rPr>
        <w:t xml:space="preserve"> </w:t>
      </w:r>
      <w:r>
        <w:t>программ и индивидуализации</w:t>
      </w:r>
      <w:r>
        <w:rPr>
          <w:spacing w:val="1"/>
        </w:rPr>
        <w:t xml:space="preserve"> </w:t>
      </w:r>
      <w:r>
        <w:t>учебного</w:t>
      </w:r>
      <w:r>
        <w:rPr>
          <w:spacing w:val="1"/>
        </w:rPr>
        <w:t xml:space="preserve"> </w:t>
      </w:r>
      <w:r w:rsidR="000C2BBB">
        <w:t>процес</w:t>
      </w:r>
      <w:r>
        <w:rPr>
          <w:spacing w:val="-1"/>
        </w:rPr>
        <w:t>са.</w:t>
      </w:r>
      <w:r w:rsidR="000C2BBB">
        <w:rPr>
          <w:spacing w:val="-1"/>
        </w:rPr>
        <w:t xml:space="preserve"> </w:t>
      </w:r>
      <w:r>
        <w:rPr>
          <w:spacing w:val="-1"/>
        </w:rPr>
        <w:t>Текущая</w:t>
      </w:r>
      <w:r>
        <w:rPr>
          <w:spacing w:val="-10"/>
        </w:rPr>
        <w:t xml:space="preserve"> </w:t>
      </w:r>
      <w:r>
        <w:rPr>
          <w:spacing w:val="-1"/>
        </w:rPr>
        <w:t>оценка</w:t>
      </w:r>
      <w:r>
        <w:rPr>
          <w:spacing w:val="-10"/>
        </w:rPr>
        <w:t xml:space="preserve"> </w:t>
      </w:r>
      <w:r>
        <w:rPr>
          <w:spacing w:val="-1"/>
        </w:rPr>
        <w:t>представляет</w:t>
      </w:r>
      <w:r>
        <w:rPr>
          <w:spacing w:val="-10"/>
        </w:rPr>
        <w:t xml:space="preserve"> </w:t>
      </w:r>
      <w:r>
        <w:t>собой</w:t>
      </w:r>
      <w:r>
        <w:rPr>
          <w:spacing w:val="-8"/>
        </w:rPr>
        <w:t xml:space="preserve"> </w:t>
      </w:r>
      <w:r>
        <w:t>процедуру</w:t>
      </w:r>
      <w:r>
        <w:rPr>
          <w:spacing w:val="-15"/>
        </w:rPr>
        <w:t xml:space="preserve"> </w:t>
      </w:r>
      <w:r>
        <w:t>оценки</w:t>
      </w:r>
      <w:r>
        <w:rPr>
          <w:spacing w:val="-8"/>
        </w:rPr>
        <w:t xml:space="preserve"> </w:t>
      </w:r>
      <w:r>
        <w:t>индивидуального</w:t>
      </w:r>
      <w:r>
        <w:rPr>
          <w:spacing w:val="-9"/>
        </w:rPr>
        <w:t xml:space="preserve"> </w:t>
      </w:r>
      <w:r>
        <w:t>продвижения</w:t>
      </w:r>
      <w:r>
        <w:rPr>
          <w:spacing w:val="-10"/>
        </w:rPr>
        <w:t xml:space="preserve"> </w:t>
      </w:r>
      <w:r>
        <w:t>в</w:t>
      </w:r>
      <w:r>
        <w:rPr>
          <w:spacing w:val="-10"/>
        </w:rPr>
        <w:t xml:space="preserve"> </w:t>
      </w:r>
      <w:r>
        <w:t>освоении</w:t>
      </w:r>
      <w:r>
        <w:rPr>
          <w:spacing w:val="-58"/>
        </w:rPr>
        <w:t xml:space="preserve"> </w:t>
      </w:r>
      <w:r>
        <w:t>программы учебного предмета. Текущая оценка может быть формирующей, т. е. поддерживающей</w:t>
      </w:r>
      <w:r>
        <w:rPr>
          <w:spacing w:val="1"/>
        </w:rPr>
        <w:t xml:space="preserve"> </w:t>
      </w:r>
      <w:r>
        <w:t>и направляющей усилия обучающегося, включающей его в са</w:t>
      </w:r>
      <w:r w:rsidR="000C2BBB">
        <w:t>мостоятельную оценочную деятель</w:t>
      </w:r>
      <w:r>
        <w:t>ность, и диагностической, способствующей выявлению и осознанию педагогически</w:t>
      </w:r>
      <w:r w:rsidR="000C2BBB">
        <w:t>м ра</w:t>
      </w:r>
      <w:r>
        <w:t>ботником и</w:t>
      </w:r>
      <w:r>
        <w:rPr>
          <w:spacing w:val="-57"/>
        </w:rPr>
        <w:t xml:space="preserve"> </w:t>
      </w:r>
      <w:r>
        <w:t>обучающимся</w:t>
      </w:r>
      <w:r>
        <w:rPr>
          <w:spacing w:val="-1"/>
        </w:rPr>
        <w:t xml:space="preserve"> </w:t>
      </w:r>
      <w:r>
        <w:t>существующих</w:t>
      </w:r>
      <w:r>
        <w:rPr>
          <w:spacing w:val="2"/>
        </w:rPr>
        <w:t xml:space="preserve"> </w:t>
      </w:r>
      <w:r>
        <w:t>проблем</w:t>
      </w:r>
      <w:r>
        <w:rPr>
          <w:spacing w:val="-2"/>
        </w:rPr>
        <w:t xml:space="preserve"> </w:t>
      </w:r>
      <w:r>
        <w:t>в</w:t>
      </w:r>
      <w:r>
        <w:rPr>
          <w:spacing w:val="-1"/>
        </w:rPr>
        <w:t xml:space="preserve"> </w:t>
      </w:r>
      <w:r>
        <w:t>обучении.</w:t>
      </w:r>
    </w:p>
    <w:p w:rsidR="00A47C3D" w:rsidRDefault="007253DD">
      <w:pPr>
        <w:pStyle w:val="a3"/>
        <w:ind w:left="394" w:right="266"/>
      </w:pPr>
      <w:r>
        <w:t>Объектом текущей оценки являются тематические планируемы</w:t>
      </w:r>
      <w:r w:rsidR="000C2BBB">
        <w:t>е результаты, этапы освоения ко</w:t>
      </w:r>
      <w:r>
        <w:t>торых зафиксированы в тематическом планировании. В текущей оценке используется весь арсенал</w:t>
      </w:r>
      <w:r>
        <w:rPr>
          <w:spacing w:val="1"/>
        </w:rPr>
        <w:t xml:space="preserve"> </w:t>
      </w:r>
      <w:r>
        <w:t>форм и методов проверки (устные и письменные опросы, практические работы, творческие работы,</w:t>
      </w:r>
      <w:r>
        <w:rPr>
          <w:spacing w:val="1"/>
        </w:rPr>
        <w:t xml:space="preserve"> </w:t>
      </w:r>
      <w:r>
        <w:t>индивидуальные</w:t>
      </w:r>
      <w:r>
        <w:rPr>
          <w:spacing w:val="-6"/>
        </w:rPr>
        <w:t xml:space="preserve"> </w:t>
      </w:r>
      <w:r>
        <w:t>и</w:t>
      </w:r>
      <w:r>
        <w:rPr>
          <w:spacing w:val="-4"/>
        </w:rPr>
        <w:t xml:space="preserve"> </w:t>
      </w:r>
      <w:r>
        <w:t>групповые</w:t>
      </w:r>
      <w:r>
        <w:rPr>
          <w:spacing w:val="-6"/>
        </w:rPr>
        <w:t xml:space="preserve"> </w:t>
      </w:r>
      <w:r>
        <w:t>формы,</w:t>
      </w:r>
      <w:r>
        <w:rPr>
          <w:spacing w:val="-6"/>
        </w:rPr>
        <w:t xml:space="preserve"> </w:t>
      </w:r>
      <w:r>
        <w:t>само-</w:t>
      </w:r>
      <w:r>
        <w:rPr>
          <w:spacing w:val="-6"/>
        </w:rPr>
        <w:t xml:space="preserve"> </w:t>
      </w:r>
      <w:r>
        <w:t>и</w:t>
      </w:r>
      <w:r>
        <w:rPr>
          <w:spacing w:val="-4"/>
        </w:rPr>
        <w:t xml:space="preserve"> </w:t>
      </w:r>
      <w:r>
        <w:t>взаимооценка,</w:t>
      </w:r>
      <w:r>
        <w:rPr>
          <w:spacing w:val="-5"/>
        </w:rPr>
        <w:t xml:space="preserve"> </w:t>
      </w:r>
      <w:r>
        <w:t>рефлексия,</w:t>
      </w:r>
      <w:r>
        <w:rPr>
          <w:spacing w:val="-5"/>
        </w:rPr>
        <w:t xml:space="preserve"> </w:t>
      </w:r>
      <w:r>
        <w:t>листы</w:t>
      </w:r>
      <w:r>
        <w:rPr>
          <w:spacing w:val="-4"/>
        </w:rPr>
        <w:t xml:space="preserve"> </w:t>
      </w:r>
      <w:r>
        <w:t>продвижения</w:t>
      </w:r>
      <w:r>
        <w:rPr>
          <w:spacing w:val="-7"/>
        </w:rPr>
        <w:t xml:space="preserve"> </w:t>
      </w:r>
      <w:r>
        <w:t>и</w:t>
      </w:r>
      <w:r>
        <w:rPr>
          <w:spacing w:val="-4"/>
        </w:rPr>
        <w:t xml:space="preserve"> </w:t>
      </w:r>
      <w:r>
        <w:t>др.)</w:t>
      </w:r>
      <w:r>
        <w:rPr>
          <w:spacing w:val="-5"/>
        </w:rPr>
        <w:t xml:space="preserve"> </w:t>
      </w:r>
      <w:r>
        <w:t>с</w:t>
      </w:r>
      <w:r>
        <w:rPr>
          <w:spacing w:val="-58"/>
        </w:rPr>
        <w:t xml:space="preserve"> </w:t>
      </w:r>
      <w:r w:rsidR="000C2BBB">
        <w:t>уче</w:t>
      </w:r>
      <w:r>
        <w:t>том</w:t>
      </w:r>
      <w:r>
        <w:rPr>
          <w:spacing w:val="1"/>
        </w:rPr>
        <w:t xml:space="preserve"> </w:t>
      </w:r>
      <w:r>
        <w:t>особенностей</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особенностей</w:t>
      </w:r>
      <w:r>
        <w:rPr>
          <w:spacing w:val="1"/>
        </w:rPr>
        <w:t xml:space="preserve"> </w:t>
      </w:r>
      <w:r>
        <w:t>контрольно-оценочной</w:t>
      </w:r>
      <w:r>
        <w:rPr>
          <w:spacing w:val="1"/>
        </w:rPr>
        <w:t xml:space="preserve"> </w:t>
      </w:r>
      <w:r>
        <w:t>деятельности</w:t>
      </w:r>
      <w:r>
        <w:rPr>
          <w:spacing w:val="1"/>
        </w:rPr>
        <w:t xml:space="preserve"> </w:t>
      </w:r>
      <w:r w:rsidR="000C2BBB">
        <w:t>пе</w:t>
      </w:r>
      <w:r>
        <w:t>дагогического работника. Результаты текущей оценки являются основой для индивидуализации</w:t>
      </w:r>
      <w:r>
        <w:rPr>
          <w:spacing w:val="1"/>
        </w:rPr>
        <w:t xml:space="preserve"> </w:t>
      </w:r>
      <w:r>
        <w:t>учебного процесса; при этом отдельные результаты, свидетельствующие об успешности обучения и</w:t>
      </w:r>
      <w:r>
        <w:rPr>
          <w:spacing w:val="-57"/>
        </w:rPr>
        <w:t xml:space="preserve"> </w:t>
      </w:r>
      <w:r>
        <w:t xml:space="preserve">достижении тематических результатов в более сжатые (по сравнению с </w:t>
      </w:r>
      <w:r w:rsidR="000C2BBB">
        <w:t>планируемыми педагоги</w:t>
      </w:r>
      <w:r>
        <w:t>ческим работником) сроки могут включаться в систему накопи</w:t>
      </w:r>
      <w:r w:rsidR="000C2BBB">
        <w:t>тельной оценки и служить основа</w:t>
      </w:r>
      <w:r>
        <w:t>нием,</w:t>
      </w:r>
      <w:r>
        <w:rPr>
          <w:spacing w:val="1"/>
        </w:rPr>
        <w:t xml:space="preserve"> </w:t>
      </w:r>
      <w:r>
        <w:t>например,</w:t>
      </w:r>
      <w:r>
        <w:rPr>
          <w:spacing w:val="1"/>
        </w:rPr>
        <w:t xml:space="preserve"> </w:t>
      </w:r>
      <w:r>
        <w:t>для</w:t>
      </w:r>
      <w:r>
        <w:rPr>
          <w:spacing w:val="1"/>
        </w:rPr>
        <w:t xml:space="preserve"> </w:t>
      </w:r>
      <w:r>
        <w:t>освобождения</w:t>
      </w:r>
      <w:r>
        <w:rPr>
          <w:spacing w:val="1"/>
        </w:rPr>
        <w:t xml:space="preserve"> </w:t>
      </w:r>
      <w:r>
        <w:t>обучающегося</w:t>
      </w:r>
      <w:r>
        <w:rPr>
          <w:spacing w:val="1"/>
        </w:rPr>
        <w:t xml:space="preserve"> </w:t>
      </w:r>
      <w:r>
        <w:t>от</w:t>
      </w:r>
      <w:r>
        <w:rPr>
          <w:spacing w:val="1"/>
        </w:rPr>
        <w:t xml:space="preserve"> </w:t>
      </w:r>
      <w:r>
        <w:t>необходимости</w:t>
      </w:r>
      <w:r>
        <w:rPr>
          <w:spacing w:val="1"/>
        </w:rPr>
        <w:t xml:space="preserve"> </w:t>
      </w:r>
      <w:r>
        <w:t>выполнять</w:t>
      </w:r>
      <w:r>
        <w:rPr>
          <w:spacing w:val="1"/>
        </w:rPr>
        <w:t xml:space="preserve"> </w:t>
      </w:r>
      <w:r>
        <w:t>тематическую</w:t>
      </w:r>
      <w:r>
        <w:rPr>
          <w:spacing w:val="1"/>
        </w:rPr>
        <w:t xml:space="preserve"> </w:t>
      </w:r>
      <w:r w:rsidR="000C2BBB">
        <w:t>прове</w:t>
      </w:r>
      <w:r>
        <w:t>рочную работу.</w:t>
      </w:r>
    </w:p>
    <w:p w:rsidR="00A47C3D" w:rsidRDefault="007253DD">
      <w:pPr>
        <w:pStyle w:val="a3"/>
        <w:spacing w:before="1"/>
        <w:ind w:left="394" w:right="274"/>
      </w:pPr>
      <w:r>
        <w:t>Тематическая оценка представляет собой процедуру оценки уровня достижения тематических</w:t>
      </w:r>
      <w:r>
        <w:rPr>
          <w:spacing w:val="1"/>
        </w:rPr>
        <w:t xml:space="preserve"> </w:t>
      </w:r>
      <w:r>
        <w:t>планируемых результатов по предмету, которые представлены в тематическом планировании в</w:t>
      </w:r>
      <w:r>
        <w:rPr>
          <w:spacing w:val="1"/>
        </w:rPr>
        <w:t xml:space="preserve"> </w:t>
      </w:r>
      <w:r>
        <w:t>примерных</w:t>
      </w:r>
      <w:r>
        <w:rPr>
          <w:spacing w:val="1"/>
        </w:rPr>
        <w:t xml:space="preserve"> </w:t>
      </w:r>
      <w:r>
        <w:t>рабочих программах.</w:t>
      </w:r>
    </w:p>
    <w:p w:rsidR="00A47C3D" w:rsidRDefault="007253DD">
      <w:pPr>
        <w:pStyle w:val="a3"/>
        <w:ind w:left="394" w:right="261"/>
      </w:pPr>
      <w:r>
        <w:t>По предметам, вводимым образовательной организацией самостоятельно, тематические пла</w:t>
      </w:r>
      <w:r w:rsidR="000C2BBB">
        <w:t>ни</w:t>
      </w:r>
      <w:r>
        <w:t>руемые результаты устанавливаются самой образовательной организацией. Тематическая оценка</w:t>
      </w:r>
      <w:r>
        <w:rPr>
          <w:spacing w:val="1"/>
        </w:rPr>
        <w:t xml:space="preserve"> </w:t>
      </w:r>
      <w:r>
        <w:t>может вестись как в ходе</w:t>
      </w:r>
      <w:r w:rsidR="000C2BBB">
        <w:t xml:space="preserve"> изучения темы, так и в конце ее</w:t>
      </w:r>
      <w:r>
        <w:t xml:space="preserve"> изу</w:t>
      </w:r>
      <w:r w:rsidR="000C2BBB">
        <w:t>чения. Оценочные процедуры поби</w:t>
      </w:r>
      <w:r>
        <w:t>раются так, чтобы они предусматривали возможность оценки достижения в</w:t>
      </w:r>
      <w:r w:rsidR="000C2BBB">
        <w:t>сей совокупности тема</w:t>
      </w:r>
      <w:r>
        <w:t>тических планируемых результатов и каждого из них. Результаты тематической оценки являются</w:t>
      </w:r>
      <w:r>
        <w:rPr>
          <w:spacing w:val="1"/>
        </w:rPr>
        <w:t xml:space="preserve"> </w:t>
      </w:r>
      <w:r>
        <w:t>основанием</w:t>
      </w:r>
      <w:r>
        <w:rPr>
          <w:spacing w:val="-2"/>
        </w:rPr>
        <w:t xml:space="preserve"> </w:t>
      </w:r>
      <w:r>
        <w:t>для</w:t>
      </w:r>
      <w:r>
        <w:rPr>
          <w:spacing w:val="-1"/>
        </w:rPr>
        <w:t xml:space="preserve"> </w:t>
      </w:r>
      <w:r>
        <w:t>коррекции</w:t>
      </w:r>
      <w:r>
        <w:rPr>
          <w:spacing w:val="3"/>
        </w:rPr>
        <w:t xml:space="preserve"> </w:t>
      </w:r>
      <w:r>
        <w:t>учебного</w:t>
      </w:r>
      <w:r>
        <w:rPr>
          <w:spacing w:val="-1"/>
        </w:rPr>
        <w:t xml:space="preserve"> </w:t>
      </w:r>
      <w:r>
        <w:t>процесса</w:t>
      </w:r>
      <w:r>
        <w:rPr>
          <w:spacing w:val="1"/>
        </w:rPr>
        <w:t xml:space="preserve"> </w:t>
      </w:r>
      <w:r>
        <w:t>и</w:t>
      </w:r>
      <w:r>
        <w:rPr>
          <w:spacing w:val="-1"/>
        </w:rPr>
        <w:t xml:space="preserve"> </w:t>
      </w:r>
      <w:r>
        <w:t>его</w:t>
      </w:r>
      <w:r>
        <w:rPr>
          <w:spacing w:val="-1"/>
        </w:rPr>
        <w:t xml:space="preserve"> </w:t>
      </w:r>
      <w:r>
        <w:t>индивидуализации.</w:t>
      </w:r>
    </w:p>
    <w:p w:rsidR="00A47C3D" w:rsidRDefault="007253DD">
      <w:pPr>
        <w:pStyle w:val="a3"/>
        <w:ind w:left="394" w:right="267"/>
      </w:pPr>
      <w:r>
        <w:t>Портфолио представляет собой процедуру оценки динамики учебной и творческой активности</w:t>
      </w:r>
      <w:r>
        <w:rPr>
          <w:spacing w:val="1"/>
        </w:rPr>
        <w:t xml:space="preserve"> </w:t>
      </w:r>
      <w:r>
        <w:rPr>
          <w:spacing w:val="-1"/>
        </w:rPr>
        <w:t>обучающегося,</w:t>
      </w:r>
      <w:r>
        <w:rPr>
          <w:spacing w:val="-12"/>
        </w:rPr>
        <w:t xml:space="preserve"> </w:t>
      </w:r>
      <w:r>
        <w:t>направленности,</w:t>
      </w:r>
      <w:r>
        <w:rPr>
          <w:spacing w:val="-13"/>
        </w:rPr>
        <w:t xml:space="preserve"> </w:t>
      </w:r>
      <w:r>
        <w:t>широты</w:t>
      </w:r>
      <w:r>
        <w:rPr>
          <w:spacing w:val="-15"/>
        </w:rPr>
        <w:t xml:space="preserve"> </w:t>
      </w:r>
      <w:r>
        <w:t>или</w:t>
      </w:r>
      <w:r>
        <w:rPr>
          <w:spacing w:val="-13"/>
        </w:rPr>
        <w:t xml:space="preserve"> </w:t>
      </w:r>
      <w:r>
        <w:t>избирательности</w:t>
      </w:r>
      <w:r>
        <w:rPr>
          <w:spacing w:val="-14"/>
        </w:rPr>
        <w:t xml:space="preserve"> </w:t>
      </w:r>
      <w:r>
        <w:t>интересов,</w:t>
      </w:r>
      <w:r>
        <w:rPr>
          <w:spacing w:val="-14"/>
        </w:rPr>
        <w:t xml:space="preserve"> </w:t>
      </w:r>
      <w:r>
        <w:t>выраженности</w:t>
      </w:r>
      <w:r>
        <w:rPr>
          <w:spacing w:val="-13"/>
        </w:rPr>
        <w:t xml:space="preserve"> </w:t>
      </w:r>
      <w:r>
        <w:t>проявлений</w:t>
      </w:r>
      <w:r>
        <w:rPr>
          <w:spacing w:val="-58"/>
        </w:rPr>
        <w:t xml:space="preserve"> </w:t>
      </w:r>
      <w:r>
        <w:t>творческой инициативы, а также уровня высших достижений</w:t>
      </w:r>
      <w:r w:rsidR="000C2BBB">
        <w:t>, демонстрируемых данным обучаю</w:t>
      </w:r>
      <w:r>
        <w:t>щимся. В портфолио включаются как работы обучающегося (в том чис</w:t>
      </w:r>
      <w:r w:rsidR="000C2BBB">
        <w:t>ле фотографии, видеомате</w:t>
      </w:r>
      <w:r>
        <w:t>риалы и т. п.), так и отзывы о этих работах (например, наградные листы, дипломы, сертификаты</w:t>
      </w:r>
      <w:r>
        <w:rPr>
          <w:spacing w:val="1"/>
        </w:rPr>
        <w:t xml:space="preserve"> </w:t>
      </w:r>
      <w:r>
        <w:t>участия, рецензии и др.). Отбор работ и отзывов для портфоли</w:t>
      </w:r>
      <w:r w:rsidR="000C2BBB">
        <w:t>о ведется самим обучающимся сов</w:t>
      </w:r>
      <w:r>
        <w:t>местно</w:t>
      </w:r>
      <w:r>
        <w:rPr>
          <w:spacing w:val="1"/>
        </w:rPr>
        <w:t xml:space="preserve"> </w:t>
      </w:r>
      <w:r>
        <w:t>с</w:t>
      </w:r>
      <w:r>
        <w:rPr>
          <w:spacing w:val="1"/>
        </w:rPr>
        <w:t xml:space="preserve"> </w:t>
      </w:r>
      <w:r>
        <w:t>классным</w:t>
      </w:r>
      <w:r>
        <w:rPr>
          <w:spacing w:val="1"/>
        </w:rPr>
        <w:t xml:space="preserve"> </w:t>
      </w:r>
      <w:r>
        <w:t>руководителем</w:t>
      </w:r>
      <w:r>
        <w:rPr>
          <w:spacing w:val="1"/>
        </w:rPr>
        <w:t xml:space="preserve"> </w:t>
      </w:r>
      <w:r>
        <w:t>и</w:t>
      </w:r>
      <w:r>
        <w:rPr>
          <w:spacing w:val="1"/>
        </w:rPr>
        <w:t xml:space="preserve"> </w:t>
      </w:r>
      <w:r>
        <w:t>при</w:t>
      </w:r>
      <w:r>
        <w:rPr>
          <w:spacing w:val="1"/>
        </w:rPr>
        <w:t xml:space="preserve"> </w:t>
      </w:r>
      <w:r>
        <w:t>участии</w:t>
      </w:r>
      <w:r>
        <w:rPr>
          <w:spacing w:val="1"/>
        </w:rPr>
        <w:t xml:space="preserve"> </w:t>
      </w:r>
      <w:r>
        <w:t>семьи.</w:t>
      </w:r>
      <w:r>
        <w:rPr>
          <w:spacing w:val="1"/>
        </w:rPr>
        <w:t xml:space="preserve"> </w:t>
      </w:r>
      <w:r>
        <w:t>Включение</w:t>
      </w:r>
      <w:r>
        <w:rPr>
          <w:spacing w:val="1"/>
        </w:rPr>
        <w:t xml:space="preserve"> </w:t>
      </w:r>
      <w:r>
        <w:t>каких-либо</w:t>
      </w:r>
      <w:r>
        <w:rPr>
          <w:spacing w:val="1"/>
        </w:rPr>
        <w:t xml:space="preserve"> </w:t>
      </w:r>
      <w:r>
        <w:t>материалов</w:t>
      </w:r>
      <w:r>
        <w:rPr>
          <w:spacing w:val="1"/>
        </w:rPr>
        <w:t xml:space="preserve"> </w:t>
      </w:r>
      <w:r>
        <w:t>в</w:t>
      </w:r>
      <w:r>
        <w:rPr>
          <w:spacing w:val="-57"/>
        </w:rPr>
        <w:t xml:space="preserve"> </w:t>
      </w:r>
      <w:r>
        <w:t>портфолио без согласия обучающегося не допускается. Портфолио в части подборки документов</w:t>
      </w:r>
      <w:r>
        <w:rPr>
          <w:spacing w:val="1"/>
        </w:rPr>
        <w:t xml:space="preserve"> </w:t>
      </w:r>
      <w:r>
        <w:t>формируется в электронном виде в течение всех лет обучения в начальной школе. Результаты,</w:t>
      </w:r>
      <w:r>
        <w:rPr>
          <w:spacing w:val="1"/>
        </w:rPr>
        <w:t xml:space="preserve"> </w:t>
      </w:r>
      <w:r>
        <w:t xml:space="preserve">представленные в портфолио, используются при выработке </w:t>
      </w:r>
      <w:r w:rsidR="000C2BBB">
        <w:t>рекомендаций по выбору индивиду</w:t>
      </w:r>
      <w:r>
        <w:t>альной</w:t>
      </w:r>
      <w:r>
        <w:rPr>
          <w:spacing w:val="-1"/>
        </w:rPr>
        <w:t xml:space="preserve"> </w:t>
      </w:r>
      <w:r>
        <w:t>образовательной траектории</w:t>
      </w:r>
      <w:r>
        <w:rPr>
          <w:spacing w:val="-1"/>
        </w:rPr>
        <w:t xml:space="preserve"> </w:t>
      </w:r>
      <w:r>
        <w:t>и могут</w:t>
      </w:r>
      <w:r>
        <w:rPr>
          <w:spacing w:val="-1"/>
        </w:rPr>
        <w:t xml:space="preserve"> </w:t>
      </w:r>
      <w:r>
        <w:t>отражаться в</w:t>
      </w:r>
      <w:r>
        <w:rPr>
          <w:spacing w:val="-2"/>
        </w:rPr>
        <w:t xml:space="preserve"> </w:t>
      </w:r>
      <w:r>
        <w:t>характеристике.</w:t>
      </w:r>
    </w:p>
    <w:p w:rsidR="00A47C3D" w:rsidRDefault="007253DD">
      <w:pPr>
        <w:pStyle w:val="a3"/>
        <w:spacing w:before="1"/>
        <w:ind w:left="622" w:firstLine="0"/>
      </w:pPr>
      <w:r>
        <w:t>Внутришкольный</w:t>
      </w:r>
      <w:r>
        <w:rPr>
          <w:spacing w:val="-5"/>
        </w:rPr>
        <w:t xml:space="preserve"> </w:t>
      </w:r>
      <w:r>
        <w:t>мониторинг</w:t>
      </w:r>
      <w:r>
        <w:rPr>
          <w:spacing w:val="-7"/>
        </w:rPr>
        <w:t xml:space="preserve"> </w:t>
      </w:r>
      <w:r>
        <w:t>представляет</w:t>
      </w:r>
      <w:r>
        <w:rPr>
          <w:spacing w:val="-4"/>
        </w:rPr>
        <w:t xml:space="preserve"> </w:t>
      </w:r>
      <w:r>
        <w:t>собой</w:t>
      </w:r>
      <w:r>
        <w:rPr>
          <w:spacing w:val="-4"/>
        </w:rPr>
        <w:t xml:space="preserve"> </w:t>
      </w:r>
      <w:r>
        <w:t>процедуры:</w:t>
      </w:r>
    </w:p>
    <w:p w:rsidR="00A47C3D" w:rsidRDefault="001E51F3">
      <w:pPr>
        <w:pStyle w:val="a3"/>
        <w:ind w:left="1114" w:right="2468" w:firstLine="0"/>
      </w:pPr>
      <w:r>
        <w:rPr>
          <w:noProof/>
          <w:lang w:eastAsia="ru-RU"/>
        </w:rPr>
        <mc:AlternateContent>
          <mc:Choice Requires="wpg">
            <w:drawing>
              <wp:anchor distT="0" distB="0" distL="114300" distR="114300" simplePos="0" relativeHeight="481167360" behindDoc="1" locked="0" layoutInCell="1" allowOverlap="1">
                <wp:simplePos x="0" y="0"/>
                <wp:positionH relativeFrom="page">
                  <wp:posOffset>648970</wp:posOffset>
                </wp:positionH>
                <wp:positionV relativeFrom="paragraph">
                  <wp:posOffset>5080</wp:posOffset>
                </wp:positionV>
                <wp:extent cx="238125" cy="520065"/>
                <wp:effectExtent l="0" t="0" r="0" b="0"/>
                <wp:wrapNone/>
                <wp:docPr id="3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520065"/>
                          <a:chOff x="1022" y="8"/>
                          <a:chExt cx="375" cy="819"/>
                        </a:xfrm>
                      </wpg:grpSpPr>
                      <pic:pic xmlns:pic="http://schemas.openxmlformats.org/drawingml/2006/picture">
                        <pic:nvPicPr>
                          <pic:cNvPr id="38"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 y="8"/>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 y="284"/>
                            <a:ext cx="375"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022" y="560"/>
                            <a:ext cx="375" cy="2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53B00986" id="Group 20" o:spid="_x0000_s1026" style="position:absolute;margin-left:51.1pt;margin-top:.4pt;width:18.75pt;height:40.95pt;z-index:-22149120;mso-position-horizontal-relative:page" coordorigin="1022,8" coordsize="375,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w6pXgMAAFUPAAAOAAAAZHJzL2Uyb0RvYy54bWzsV9tu2zgQfV9g/4HQ&#10;u6KLZVsWYhepZAcF2m6wlw+gKUoiKokESdsJFvvvO0NJTuIU6KK7L4s6QBRehzPnnJmQt+8eu5Yc&#10;uTZC9msvugk9wnsmS9HXa++P33d+6hFjaV/SVvZ87T1x473b/PzT7UllPJaNbEuuCRjpTXZSa6+x&#10;VmVBYFjDO2pupOI9TFZSd9RCV9dBqekJrHdtEIfhIjhJXSotGTcGRoth0ts4+1XFmf2lqgy3pF17&#10;4Jt1X+2+e/wGm1ua1ZqqRrDRDfodXnRU9HDo2VRBLSUHLd6Y6gTT0sjK3jDZBbKqBOMuBogmCi+i&#10;udfyoFwsdXaq1RkmgPYCp+82yz4fHzQR5dqbLTzS0w44cseS2IFzUnUGa+61+k096CFCaH6U7IsB&#10;7ILLeezXw2KyP32SJdijBysdOI+V7tAEhE0eHQdPZw74oyUMBuNZGsVzjzCYmiPD84Ej1gCRuCsK&#10;49gjMJtOE9tx62w57kujFc4FNBtOdF6OXm1ulWAZ/I5oQusNmt9WHeyyB8290Uj3j2x0VH85KB+I&#10;V9SKvWiFfXIiBnDQqf74IBiCjJ0XxEAKDcTANJ5K4hmGN60a9lCMydFCepk3tK/5nVGgf0AM9k9D&#10;WstTw2lpcBgxem3FdV/5sW+F2om2Rd6wPUYMKXQhwa+ANsi7kOzQ8d4O+ap5C8HL3jRCGY/ojHd7&#10;DvLTH8rIiQSE8NFYPA4l4XLozzi9C8NV/N7P52HuJ+Fy69+tkqW/DLfLJEzSKI/yv3B3lGQHwwEG&#10;2hZKjL7C6Btvv5owY2kZUtGlNDlSVzgGNYFDTlWTiyAwhAR9NZr9CmDDOmhbzS1rsFkBcuM4LD5P&#10;OJifkUUODKTXNzPmUvuIECbNWfnxYvlK+aAKbew9lx3BBsAMTjqY6RFQHsKalqDDvUSyXRhTlC+J&#10;WIWrbbpNEz+JF1sgoij8u12e+ItdtJwXsyLPi2giohFlyXs09+95cLDKVpSTFI2u93mrB3527mcM&#10;3DwvC1APz25M3E1/ncwcFQj+mAvAxf+vRCTwr+2iRMTXEvFjl4g4TVACQ/Zei4R3LRJwbbooEu4K&#10;8PoGcL1H/Ej3iPlifAJdbxLupvefFwn39IC3m7tzjO9MfBy+7EP75Wt48zc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fWo/p3AAAAAcBAAAPAAAAZHJzL2Rvd25yZXYueG1sTI9B&#10;S8NAEIXvgv9hGcGb3SRFqzGbUop6KoKtIN6myTQJzc6G7DZJ/73Tkz1+vMebb7LlZFs1UO8bxwbi&#10;WQSKuHBlw5WB7937wzMoH5BLbB2TgTN5WOa3NxmmpRv5i4ZtqJSMsE/RQB1Cl2rti5os+pnriCU7&#10;uN5iEOwrXfY4yrhtdRJFT9piw3Khxo7WNRXH7cka+BhxXM3jt2FzPKzPv7vHz59NTMbc302rV1CB&#10;pvBfhou+qEMuTnt34tKrVjhKEqkakAcu8fxlAWovmCxA55m+9s//AAAA//8DAFBLAwQKAAAAAAAA&#10;ACEAqLQjg2YBAABmAQAAFAAAAGRycy9tZWRpYS9pbWFnZTEucG5niVBORw0KGgoAAAANSUhEUgAA&#10;AJwAAABvCAYAAAAZvqn6AAAABlBMVEUAAAD///+l2Z/dAAAABmJLR0QA/wD/AP+gvaeTAAAACXBI&#10;WXMAAA7EAAAOxAGVKw4bAAAA9ElEQVR4nO3UwQmAQAwAQRX7b1lrEMOKOvO/EI4lywIAAAAAAAAA&#10;AAAAAAAAAABAZL3x9hjb4ll3/oCLtqcX4F/2gRlvvRBfudCv4sKREhwpwZESHCnBkRIcKcGREhwp&#10;wZESHCnBkRIcKcGREhwpwZESHCnBkRIcKcGREhwpwZESHCnBkRIcKcGREhwpwZESHCnBkRIcKcGR&#10;EhwpwZESHCnBkRIcKcGREhwpwZESHCnBkRIcKcGREhwpwZESHCnBkRIcKcGREhwpwZESHCnBkRIc&#10;KcGREhwpwZESHKl9YMYxMIOfcOEAAAAAAAAAAAAAAAAAJp3KIwOBEKm4JwAAAABJRU5ErkJgglBL&#10;AQItABQABgAIAAAAIQCxgme2CgEAABMCAAATAAAAAAAAAAAAAAAAAAAAAABbQ29udGVudF9UeXBl&#10;c10ueG1sUEsBAi0AFAAGAAgAAAAhADj9If/WAAAAlAEAAAsAAAAAAAAAAAAAAAAAOwEAAF9yZWxz&#10;Ly5yZWxzUEsBAi0AFAAGAAgAAAAhAGeXDqleAwAAVQ8AAA4AAAAAAAAAAAAAAAAAOgIAAGRycy9l&#10;Mm9Eb2MueG1sUEsBAi0AFAAGAAgAAAAhAKomDr68AAAAIQEAABkAAAAAAAAAAAAAAAAAxAUAAGRy&#10;cy9fcmVscy9lMm9Eb2MueG1sLnJlbHNQSwECLQAUAAYACAAAACEA31qP6dwAAAAHAQAADwAAAAAA&#10;AAAAAAAAAAC3BgAAZHJzL2Rvd25yZXYueG1sUEsBAi0ACgAAAAAAAAAhAKi0I4NmAQAAZgEAABQA&#10;AAAAAAAAAAAAAAAAwAcAAGRycy9tZWRpYS9pbWFnZTEucG5nUEsFBgAAAAAGAAYAfAEAAFgJAAAA&#10;AA==&#10;">
                <v:shape id="Picture 23" o:spid="_x0000_s1027" type="#_x0000_t75" style="position:absolute;left:1022;top:8;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jhgvwAAANsAAAAPAAAAZHJzL2Rvd25yZXYueG1sRE/LisIw&#10;FN0P+A/hCu7GVMVBq1FEEFSEwcfG3aW5NtXmpjRR69+bheDycN7TeWNL8aDaF44V9LoJCOLM6YJz&#10;Bafj6ncEwgdkjaVjUvAiD/NZ62eKqXZP3tPjEHIRQ9inqMCEUKVS+syQRd91FXHkLq62GCKsc6lr&#10;fMZwW8p+kvxJiwXHBoMVLQ1lt8PdKvgfGrk6m71ueq/t5orb0bjc7JTqtJvFBESgJnzFH/daKxjE&#10;sfFL/AFy9gYAAP//AwBQSwECLQAUAAYACAAAACEA2+H2y+4AAACFAQAAEwAAAAAAAAAAAAAAAAAA&#10;AAAAW0NvbnRlbnRfVHlwZXNdLnhtbFBLAQItABQABgAIAAAAIQBa9CxbvwAAABUBAAALAAAAAAAA&#10;AAAAAAAAAB8BAABfcmVscy8ucmVsc1BLAQItABQABgAIAAAAIQAezjhgvwAAANsAAAAPAAAAAAAA&#10;AAAAAAAAAAcCAABkcnMvZG93bnJldi54bWxQSwUGAAAAAAMAAwC3AAAA8wIAAAAA&#10;">
                  <v:imagedata r:id="rId15" o:title=""/>
                </v:shape>
                <v:shape id="Picture 22" o:spid="_x0000_s1028" type="#_x0000_t75" style="position:absolute;left:1022;top:284;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kcbvwAAANsAAAAPAAAAZHJzL2Rvd25yZXYueG1sRE/LisIw&#10;FN0P+A/hCu7GVNFBq1FEEFSEwcfG3aW5NtXmpjRR69+bheDycN7TeWNL8aDaF44V9LoJCOLM6YJz&#10;Bafj6ncEwgdkjaVjUvAiD/NZ62eKqXZP3tPjEHIRQ9inqMCEUKVS+syQRd91FXHkLq62GCKsc6lr&#10;fMZwW8p+kvxJiwXHBoMVLQ1lt8PdKvgfGrk6m71ueq/t5orb0bjc7JTqtJvFBESgJnzFH/daKxjE&#10;9fFL/AFy9gYAAP//AwBQSwECLQAUAAYACAAAACEA2+H2y+4AAACFAQAAEwAAAAAAAAAAAAAAAAAA&#10;AAAAW0NvbnRlbnRfVHlwZXNdLnhtbFBLAQItABQABgAIAAAAIQBa9CxbvwAAABUBAAALAAAAAAAA&#10;AAAAAAAAAB8BAABfcmVscy8ucmVsc1BLAQItABQABgAIAAAAIQC4vkcbvwAAANsAAAAPAAAAAAAA&#10;AAAAAAAAAAcCAABkcnMvZG93bnJldi54bWxQSwUGAAAAAAMAAwC3AAAA8wIAAAAA&#10;">
                  <v:imagedata r:id="rId15" o:title=""/>
                </v:shape>
                <v:shape id="Picture 21" o:spid="_x0000_s1029" type="#_x0000_t75" style="position:absolute;left:1022;top:560;width:375;height: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Hz3xAAAANsAAAAPAAAAZHJzL2Rvd25yZXYueG1sRI9Ba8JA&#10;FITvhf6H5Qm91U1CKxpdQxECVQqi9eLtkX3Npmbfhuyq8d93BaHHYWa+YRbFYFtxod43jhWk4wQE&#10;ceV0w7WCw3f5OgXhA7LG1jEpuJGHYvn8tMBcuyvv6LIPtYgQ9jkqMCF0uZS+MmTRj11HHL0f11sM&#10;Ufa11D1eI9y2MkuSibTYcFww2NHKUHXan62C7buR5dHs9JDeNutf3Exn7fpLqZfR8DEHEWgI/+FH&#10;+1MreMvg/iX+ALn8AwAA//8DAFBLAQItABQABgAIAAAAIQDb4fbL7gAAAIUBAAATAAAAAAAAAAAA&#10;AAAAAAAAAABbQ29udGVudF9UeXBlc10ueG1sUEsBAi0AFAAGAAgAAAAhAFr0LFu/AAAAFQEAAAsA&#10;AAAAAAAAAAAAAAAAHwEAAF9yZWxzLy5yZWxzUEsBAi0AFAAGAAgAAAAhACcgfPfEAAAA2wAAAA8A&#10;AAAAAAAAAAAAAAAABwIAAGRycy9kb3ducmV2LnhtbFBLBQYAAAAAAwADALcAAAD4AgAAAAA=&#10;">
                  <v:imagedata r:id="rId15" o:title=""/>
                </v:shape>
                <w10:wrap anchorx="page"/>
              </v:group>
            </w:pict>
          </mc:Fallback>
        </mc:AlternateContent>
      </w:r>
      <w:r w:rsidR="007253DD">
        <w:t>оценки уровня достижения предметных и метапредметных результатов;</w:t>
      </w:r>
      <w:r w:rsidR="007253DD">
        <w:rPr>
          <w:spacing w:val="-58"/>
        </w:rPr>
        <w:t xml:space="preserve"> </w:t>
      </w:r>
      <w:r w:rsidR="007253DD">
        <w:t>оценки</w:t>
      </w:r>
      <w:r w:rsidR="007253DD">
        <w:rPr>
          <w:spacing w:val="2"/>
        </w:rPr>
        <w:t xml:space="preserve"> </w:t>
      </w:r>
      <w:r w:rsidR="007253DD">
        <w:t>уровня функциональной</w:t>
      </w:r>
      <w:r w:rsidR="007253DD">
        <w:rPr>
          <w:spacing w:val="-1"/>
        </w:rPr>
        <w:t xml:space="preserve"> </w:t>
      </w:r>
      <w:r w:rsidR="007253DD">
        <w:t>грамотности;</w:t>
      </w:r>
    </w:p>
    <w:p w:rsidR="00A47C3D" w:rsidRDefault="007253DD">
      <w:pPr>
        <w:pStyle w:val="a3"/>
        <w:spacing w:before="1"/>
        <w:ind w:left="394" w:right="276" w:firstLine="720"/>
      </w:pPr>
      <w:r>
        <w:t>оценки уровня профессионального мастерства педагогического работника, осуществляемой</w:t>
      </w:r>
      <w:r>
        <w:rPr>
          <w:spacing w:val="1"/>
        </w:rPr>
        <w:t xml:space="preserve"> </w:t>
      </w:r>
      <w:r>
        <w:t>на основе административных проверочных работ, анализа посещ</w:t>
      </w:r>
      <w:r w:rsidR="000C2BBB">
        <w:t>е</w:t>
      </w:r>
      <w:r>
        <w:t>нных уроков, анализа качества</w:t>
      </w:r>
      <w:r>
        <w:rPr>
          <w:spacing w:val="1"/>
        </w:rPr>
        <w:t xml:space="preserve"> </w:t>
      </w:r>
      <w:r>
        <w:t>учебных заданий,</w:t>
      </w:r>
      <w:r>
        <w:rPr>
          <w:spacing w:val="-1"/>
        </w:rPr>
        <w:t xml:space="preserve"> </w:t>
      </w:r>
      <w:r>
        <w:t>предлагаемых</w:t>
      </w:r>
      <w:r>
        <w:rPr>
          <w:spacing w:val="1"/>
        </w:rPr>
        <w:t xml:space="preserve"> </w:t>
      </w:r>
      <w:r>
        <w:t>обучающимся</w:t>
      </w:r>
      <w:r>
        <w:rPr>
          <w:spacing w:val="-1"/>
        </w:rPr>
        <w:t xml:space="preserve"> </w:t>
      </w:r>
      <w:r>
        <w:t>педагогическим</w:t>
      </w:r>
      <w:r>
        <w:rPr>
          <w:spacing w:val="-2"/>
        </w:rPr>
        <w:t xml:space="preserve"> </w:t>
      </w:r>
      <w:r>
        <w:t>работником.</w:t>
      </w:r>
    </w:p>
    <w:p w:rsidR="00A47C3D" w:rsidRDefault="007253DD">
      <w:pPr>
        <w:pStyle w:val="a3"/>
        <w:ind w:left="394" w:right="268"/>
      </w:pPr>
      <w:r>
        <w:t>Содержание и периодичность внутришкольного мониторинг</w:t>
      </w:r>
      <w:r w:rsidR="000C2BBB">
        <w:t>а устанавливается решением педа</w:t>
      </w:r>
      <w:r>
        <w:t xml:space="preserve">гогического совета. Результаты внутришкольного мониторинга </w:t>
      </w:r>
      <w:r w:rsidR="000C2BBB">
        <w:t>являются основанием для рекомен</w:t>
      </w:r>
      <w:r>
        <w:t>даций</w:t>
      </w:r>
      <w:r>
        <w:rPr>
          <w:spacing w:val="-5"/>
        </w:rPr>
        <w:t xml:space="preserve"> </w:t>
      </w:r>
      <w:r>
        <w:t>как</w:t>
      </w:r>
      <w:r>
        <w:rPr>
          <w:spacing w:val="-5"/>
        </w:rPr>
        <w:t xml:space="preserve"> </w:t>
      </w:r>
      <w:r>
        <w:t>для</w:t>
      </w:r>
      <w:r>
        <w:rPr>
          <w:spacing w:val="-4"/>
        </w:rPr>
        <w:t xml:space="preserve"> </w:t>
      </w:r>
      <w:r>
        <w:t>текущей</w:t>
      </w:r>
      <w:r>
        <w:rPr>
          <w:spacing w:val="-3"/>
        </w:rPr>
        <w:t xml:space="preserve"> </w:t>
      </w:r>
      <w:r>
        <w:t>коррекции</w:t>
      </w:r>
      <w:r>
        <w:rPr>
          <w:spacing w:val="1"/>
        </w:rPr>
        <w:t xml:space="preserve"> </w:t>
      </w:r>
      <w:r>
        <w:t>учебного</w:t>
      </w:r>
      <w:r>
        <w:rPr>
          <w:spacing w:val="-3"/>
        </w:rPr>
        <w:t xml:space="preserve"> </w:t>
      </w:r>
      <w:r>
        <w:t>процесса</w:t>
      </w:r>
      <w:r>
        <w:rPr>
          <w:spacing w:val="-3"/>
        </w:rPr>
        <w:t xml:space="preserve"> </w:t>
      </w:r>
      <w:r>
        <w:t>и</w:t>
      </w:r>
      <w:r>
        <w:rPr>
          <w:spacing w:val="-3"/>
        </w:rPr>
        <w:t xml:space="preserve"> </w:t>
      </w:r>
      <w:r>
        <w:t>его</w:t>
      </w:r>
      <w:r>
        <w:rPr>
          <w:spacing w:val="-4"/>
        </w:rPr>
        <w:t xml:space="preserve"> </w:t>
      </w:r>
      <w:r>
        <w:t>индивидуализации,</w:t>
      </w:r>
      <w:r>
        <w:rPr>
          <w:spacing w:val="-5"/>
        </w:rPr>
        <w:t xml:space="preserve"> </w:t>
      </w:r>
      <w:r>
        <w:t>так</w:t>
      </w:r>
      <w:r>
        <w:rPr>
          <w:spacing w:val="-5"/>
        </w:rPr>
        <w:t xml:space="preserve"> </w:t>
      </w:r>
      <w:r>
        <w:t>и</w:t>
      </w:r>
      <w:r>
        <w:rPr>
          <w:spacing w:val="-4"/>
        </w:rPr>
        <w:t xml:space="preserve"> </w:t>
      </w:r>
      <w:r>
        <w:t>для</w:t>
      </w:r>
      <w:r>
        <w:rPr>
          <w:spacing w:val="-5"/>
        </w:rPr>
        <w:t xml:space="preserve"> </w:t>
      </w:r>
      <w:r>
        <w:t>повышения</w:t>
      </w:r>
      <w:r>
        <w:rPr>
          <w:spacing w:val="-57"/>
        </w:rPr>
        <w:t xml:space="preserve"> </w:t>
      </w:r>
      <w:r>
        <w:t>квалификации</w:t>
      </w:r>
      <w:r>
        <w:rPr>
          <w:spacing w:val="1"/>
        </w:rPr>
        <w:t xml:space="preserve"> </w:t>
      </w:r>
      <w:r>
        <w:t>педагогического</w:t>
      </w:r>
      <w:r>
        <w:rPr>
          <w:spacing w:val="1"/>
        </w:rPr>
        <w:t xml:space="preserve"> </w:t>
      </w:r>
      <w:r>
        <w:t>работника.</w:t>
      </w:r>
      <w:r>
        <w:rPr>
          <w:spacing w:val="1"/>
        </w:rPr>
        <w:t xml:space="preserve"> </w:t>
      </w:r>
      <w:r>
        <w:t>Результаты</w:t>
      </w:r>
      <w:r>
        <w:rPr>
          <w:spacing w:val="1"/>
        </w:rPr>
        <w:t xml:space="preserve"> </w:t>
      </w:r>
      <w:r>
        <w:t>внутришкольного</w:t>
      </w:r>
      <w:r>
        <w:rPr>
          <w:spacing w:val="1"/>
        </w:rPr>
        <w:t xml:space="preserve"> </w:t>
      </w:r>
      <w:r>
        <w:t>мониторинга</w:t>
      </w:r>
      <w:r>
        <w:rPr>
          <w:spacing w:val="1"/>
        </w:rPr>
        <w:t xml:space="preserve"> </w:t>
      </w:r>
      <w:r>
        <w:t>в</w:t>
      </w:r>
      <w:r>
        <w:rPr>
          <w:spacing w:val="1"/>
        </w:rPr>
        <w:t xml:space="preserve"> </w:t>
      </w:r>
      <w:r>
        <w:t>части</w:t>
      </w:r>
      <w:r>
        <w:rPr>
          <w:spacing w:val="1"/>
        </w:rPr>
        <w:t xml:space="preserve"> </w:t>
      </w:r>
      <w:r>
        <w:t>оценки</w:t>
      </w:r>
      <w:r>
        <w:rPr>
          <w:spacing w:val="1"/>
        </w:rPr>
        <w:t xml:space="preserve"> </w:t>
      </w:r>
      <w:r>
        <w:t>уровня</w:t>
      </w:r>
      <w:r>
        <w:rPr>
          <w:spacing w:val="-1"/>
        </w:rPr>
        <w:t xml:space="preserve"> </w:t>
      </w:r>
      <w:r>
        <w:t>достижений</w:t>
      </w:r>
      <w:r>
        <w:rPr>
          <w:spacing w:val="-1"/>
        </w:rPr>
        <w:t xml:space="preserve"> </w:t>
      </w:r>
      <w:r>
        <w:t>обучающихся</w:t>
      </w:r>
      <w:r>
        <w:rPr>
          <w:spacing w:val="-1"/>
        </w:rPr>
        <w:t xml:space="preserve"> </w:t>
      </w:r>
      <w:r>
        <w:t>обобщаются</w:t>
      </w:r>
      <w:r>
        <w:rPr>
          <w:spacing w:val="-2"/>
        </w:rPr>
        <w:t xml:space="preserve"> </w:t>
      </w:r>
      <w:r>
        <w:t>и</w:t>
      </w:r>
      <w:r>
        <w:rPr>
          <w:spacing w:val="-1"/>
        </w:rPr>
        <w:t xml:space="preserve"> </w:t>
      </w:r>
      <w:r>
        <w:t>отражаются</w:t>
      </w:r>
      <w:r>
        <w:rPr>
          <w:spacing w:val="-1"/>
        </w:rPr>
        <w:t xml:space="preserve"> </w:t>
      </w:r>
      <w:r>
        <w:t>в</w:t>
      </w:r>
      <w:r>
        <w:rPr>
          <w:spacing w:val="-2"/>
        </w:rPr>
        <w:t xml:space="preserve"> </w:t>
      </w:r>
      <w:r>
        <w:t>их</w:t>
      </w:r>
      <w:r>
        <w:rPr>
          <w:spacing w:val="-2"/>
        </w:rPr>
        <w:t xml:space="preserve"> </w:t>
      </w:r>
      <w:r>
        <w:t>характеристиках.</w:t>
      </w:r>
    </w:p>
    <w:p w:rsidR="00A47C3D" w:rsidRDefault="007253DD">
      <w:pPr>
        <w:pStyle w:val="a3"/>
        <w:ind w:left="394" w:right="268"/>
      </w:pPr>
      <w:r>
        <w:t>Промежуточная</w:t>
      </w:r>
      <w:r>
        <w:rPr>
          <w:spacing w:val="1"/>
        </w:rPr>
        <w:t xml:space="preserve"> </w:t>
      </w:r>
      <w:r>
        <w:t>аттестация</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аттестации</w:t>
      </w:r>
      <w:r>
        <w:rPr>
          <w:spacing w:val="1"/>
        </w:rPr>
        <w:t xml:space="preserve"> </w:t>
      </w:r>
      <w:r>
        <w:t>обучающихся,</w:t>
      </w:r>
      <w:r>
        <w:rPr>
          <w:spacing w:val="1"/>
        </w:rPr>
        <w:t xml:space="preserve"> </w:t>
      </w:r>
      <w:r>
        <w:t>которая</w:t>
      </w:r>
      <w:r>
        <w:rPr>
          <w:spacing w:val="1"/>
        </w:rPr>
        <w:t xml:space="preserve"> </w:t>
      </w:r>
      <w:r>
        <w:t>начиная</w:t>
      </w:r>
      <w:r>
        <w:rPr>
          <w:spacing w:val="-5"/>
        </w:rPr>
        <w:t xml:space="preserve"> </w:t>
      </w:r>
      <w:r>
        <w:t>со</w:t>
      </w:r>
      <w:r>
        <w:rPr>
          <w:spacing w:val="-5"/>
        </w:rPr>
        <w:t xml:space="preserve"> </w:t>
      </w:r>
      <w:r>
        <w:t>второго</w:t>
      </w:r>
      <w:r>
        <w:rPr>
          <w:spacing w:val="-4"/>
        </w:rPr>
        <w:t xml:space="preserve"> </w:t>
      </w:r>
      <w:r>
        <w:t>класса</w:t>
      </w:r>
      <w:r>
        <w:rPr>
          <w:spacing w:val="-6"/>
        </w:rPr>
        <w:t xml:space="preserve"> </w:t>
      </w:r>
      <w:r>
        <w:t>проводится</w:t>
      </w:r>
      <w:r>
        <w:rPr>
          <w:spacing w:val="-4"/>
        </w:rPr>
        <w:t xml:space="preserve"> </w:t>
      </w:r>
      <w:r>
        <w:t>в</w:t>
      </w:r>
      <w:r>
        <w:rPr>
          <w:spacing w:val="-5"/>
        </w:rPr>
        <w:t xml:space="preserve"> </w:t>
      </w:r>
      <w:r>
        <w:t>конце</w:t>
      </w:r>
      <w:r>
        <w:rPr>
          <w:spacing w:val="-8"/>
        </w:rPr>
        <w:t xml:space="preserve"> </w:t>
      </w:r>
      <w:r>
        <w:t>каждой</w:t>
      </w:r>
      <w:r>
        <w:rPr>
          <w:spacing w:val="-3"/>
        </w:rPr>
        <w:t xml:space="preserve"> </w:t>
      </w:r>
      <w:r>
        <w:t>четверти</w:t>
      </w:r>
      <w:r>
        <w:rPr>
          <w:spacing w:val="-3"/>
        </w:rPr>
        <w:t xml:space="preserve"> </w:t>
      </w:r>
      <w:r>
        <w:t>(или</w:t>
      </w:r>
      <w:r>
        <w:rPr>
          <w:spacing w:val="-2"/>
        </w:rPr>
        <w:t xml:space="preserve"> </w:t>
      </w:r>
      <w:r>
        <w:t>в</w:t>
      </w:r>
      <w:r>
        <w:rPr>
          <w:spacing w:val="-8"/>
        </w:rPr>
        <w:t xml:space="preserve"> </w:t>
      </w:r>
      <w:r>
        <w:t>конце</w:t>
      </w:r>
      <w:r>
        <w:rPr>
          <w:spacing w:val="-7"/>
        </w:rPr>
        <w:t xml:space="preserve"> </w:t>
      </w:r>
      <w:r>
        <w:t>каждого</w:t>
      </w:r>
      <w:r>
        <w:rPr>
          <w:spacing w:val="-5"/>
        </w:rPr>
        <w:t xml:space="preserve"> </w:t>
      </w:r>
      <w:r>
        <w:t>триместра)</w:t>
      </w:r>
      <w:r>
        <w:rPr>
          <w:spacing w:val="-6"/>
        </w:rPr>
        <w:t xml:space="preserve"> </w:t>
      </w:r>
      <w:r>
        <w:t>и</w:t>
      </w:r>
      <w:r>
        <w:rPr>
          <w:spacing w:val="-3"/>
        </w:rPr>
        <w:t xml:space="preserve"> </w:t>
      </w:r>
      <w:r>
        <w:t>в</w:t>
      </w:r>
      <w:r>
        <w:rPr>
          <w:spacing w:val="-58"/>
        </w:rPr>
        <w:t xml:space="preserve"> </w:t>
      </w:r>
      <w:r>
        <w:t>конце</w:t>
      </w:r>
      <w:r>
        <w:rPr>
          <w:spacing w:val="17"/>
        </w:rPr>
        <w:t xml:space="preserve"> </w:t>
      </w:r>
      <w:r>
        <w:t>учебного</w:t>
      </w:r>
      <w:r>
        <w:rPr>
          <w:spacing w:val="15"/>
        </w:rPr>
        <w:t xml:space="preserve"> </w:t>
      </w:r>
      <w:r>
        <w:t>года</w:t>
      </w:r>
      <w:r>
        <w:rPr>
          <w:spacing w:val="16"/>
        </w:rPr>
        <w:t xml:space="preserve"> </w:t>
      </w:r>
      <w:r>
        <w:t>по</w:t>
      </w:r>
      <w:r>
        <w:rPr>
          <w:spacing w:val="15"/>
        </w:rPr>
        <w:t xml:space="preserve"> </w:t>
      </w:r>
      <w:r>
        <w:t>каждому</w:t>
      </w:r>
      <w:r>
        <w:rPr>
          <w:spacing w:val="10"/>
        </w:rPr>
        <w:t xml:space="preserve"> </w:t>
      </w:r>
      <w:r>
        <w:t>изучаемому</w:t>
      </w:r>
      <w:r>
        <w:rPr>
          <w:spacing w:val="13"/>
        </w:rPr>
        <w:t xml:space="preserve"> </w:t>
      </w:r>
      <w:r>
        <w:t>предмету.</w:t>
      </w:r>
      <w:r>
        <w:rPr>
          <w:spacing w:val="16"/>
        </w:rPr>
        <w:t xml:space="preserve"> </w:t>
      </w:r>
      <w:r>
        <w:t>Промежуточная</w:t>
      </w:r>
      <w:r>
        <w:rPr>
          <w:spacing w:val="15"/>
        </w:rPr>
        <w:t xml:space="preserve"> </w:t>
      </w:r>
      <w:r>
        <w:t>аттестация</w:t>
      </w:r>
      <w:r>
        <w:rPr>
          <w:spacing w:val="15"/>
        </w:rPr>
        <w:t xml:space="preserve"> </w:t>
      </w:r>
      <w:r>
        <w:t>проводится</w:t>
      </w:r>
      <w:r>
        <w:rPr>
          <w:spacing w:val="15"/>
        </w:rPr>
        <w:t xml:space="preserve"> </w:t>
      </w:r>
      <w:r>
        <w:t>на</w:t>
      </w:r>
    </w:p>
    <w:p w:rsidR="00A47C3D" w:rsidRDefault="00A47C3D">
      <w:pPr>
        <w:sectPr w:rsidR="00A47C3D">
          <w:pgSz w:w="11910" w:h="16850"/>
          <w:pgMar w:top="660" w:right="520" w:bottom="720" w:left="400" w:header="0" w:footer="537" w:gutter="0"/>
          <w:cols w:space="720"/>
        </w:sectPr>
      </w:pPr>
    </w:p>
    <w:p w:rsidR="00A47C3D" w:rsidRDefault="007253DD">
      <w:pPr>
        <w:pStyle w:val="a3"/>
        <w:spacing w:before="68"/>
        <w:ind w:left="394" w:right="268" w:firstLine="0"/>
      </w:pPr>
      <w:r>
        <w:lastRenderedPageBreak/>
        <w:t>основе результатов накопленной оценки и результатов выполне</w:t>
      </w:r>
      <w:r w:rsidR="000C2BBB">
        <w:t>ния тематических проверочных ра</w:t>
      </w:r>
      <w:r>
        <w:t>бот</w:t>
      </w:r>
      <w:r>
        <w:rPr>
          <w:spacing w:val="-1"/>
        </w:rPr>
        <w:t xml:space="preserve"> </w:t>
      </w:r>
      <w:r>
        <w:t>и фиксируется</w:t>
      </w:r>
      <w:r>
        <w:rPr>
          <w:spacing w:val="2"/>
        </w:rPr>
        <w:t xml:space="preserve"> </w:t>
      </w:r>
      <w:r>
        <w:t>в</w:t>
      </w:r>
      <w:r>
        <w:rPr>
          <w:spacing w:val="-2"/>
        </w:rPr>
        <w:t xml:space="preserve"> </w:t>
      </w:r>
      <w:r>
        <w:t>документе</w:t>
      </w:r>
      <w:r>
        <w:rPr>
          <w:spacing w:val="-1"/>
        </w:rPr>
        <w:t xml:space="preserve"> </w:t>
      </w:r>
      <w:r>
        <w:t>об образовании (дневнике).</w:t>
      </w:r>
    </w:p>
    <w:p w:rsidR="00A47C3D" w:rsidRDefault="007253DD">
      <w:pPr>
        <w:pStyle w:val="a3"/>
        <w:ind w:left="394" w:right="276"/>
      </w:pPr>
      <w:r>
        <w:t>Промежуточная</w:t>
      </w:r>
      <w:r>
        <w:rPr>
          <w:spacing w:val="1"/>
        </w:rPr>
        <w:t xml:space="preserve"> </w:t>
      </w:r>
      <w:r>
        <w:t>оценка,</w:t>
      </w:r>
      <w:r>
        <w:rPr>
          <w:spacing w:val="1"/>
        </w:rPr>
        <w:t xml:space="preserve"> </w:t>
      </w:r>
      <w:r>
        <w:t>фиксирующая</w:t>
      </w:r>
      <w:r>
        <w:rPr>
          <w:spacing w:val="1"/>
        </w:rPr>
        <w:t xml:space="preserve"> </w:t>
      </w:r>
      <w:r>
        <w:t>достижение</w:t>
      </w:r>
      <w:r>
        <w:rPr>
          <w:spacing w:val="1"/>
        </w:rPr>
        <w:t xml:space="preserve"> </w:t>
      </w:r>
      <w:r>
        <w:t>предметных</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универсальных учебных действий на уровне не ниже базового, является основанием для перевода в</w:t>
      </w:r>
      <w:r>
        <w:rPr>
          <w:spacing w:val="1"/>
        </w:rPr>
        <w:t xml:space="preserve"> </w:t>
      </w:r>
      <w:r>
        <w:t>следующий</w:t>
      </w:r>
      <w:r>
        <w:rPr>
          <w:spacing w:val="-5"/>
        </w:rPr>
        <w:t xml:space="preserve"> </w:t>
      </w:r>
      <w:r>
        <w:t>класс.</w:t>
      </w:r>
      <w:r>
        <w:rPr>
          <w:spacing w:val="-5"/>
        </w:rPr>
        <w:t xml:space="preserve"> </w:t>
      </w:r>
      <w:r>
        <w:t>Порядок</w:t>
      </w:r>
      <w:r>
        <w:rPr>
          <w:spacing w:val="-4"/>
        </w:rPr>
        <w:t xml:space="preserve"> </w:t>
      </w:r>
      <w:r>
        <w:t>проведения</w:t>
      </w:r>
      <w:r>
        <w:rPr>
          <w:spacing w:val="-7"/>
        </w:rPr>
        <w:t xml:space="preserve"> </w:t>
      </w:r>
      <w:r>
        <w:t>промежуточной</w:t>
      </w:r>
      <w:r>
        <w:rPr>
          <w:spacing w:val="-5"/>
        </w:rPr>
        <w:t xml:space="preserve"> </w:t>
      </w:r>
      <w:r>
        <w:t>аттестации</w:t>
      </w:r>
      <w:r>
        <w:rPr>
          <w:spacing w:val="-5"/>
        </w:rPr>
        <w:t xml:space="preserve"> </w:t>
      </w:r>
      <w:r>
        <w:t>регламентируется</w:t>
      </w:r>
      <w:r>
        <w:rPr>
          <w:spacing w:val="-5"/>
        </w:rPr>
        <w:t xml:space="preserve"> </w:t>
      </w:r>
      <w:r>
        <w:t>Федеральным</w:t>
      </w:r>
      <w:r>
        <w:rPr>
          <w:spacing w:val="-57"/>
        </w:rPr>
        <w:t xml:space="preserve"> </w:t>
      </w:r>
      <w:r>
        <w:t>законом «Об</w:t>
      </w:r>
      <w:r>
        <w:rPr>
          <w:spacing w:val="-2"/>
        </w:rPr>
        <w:t xml:space="preserve"> </w:t>
      </w:r>
      <w:r>
        <w:t>образовании</w:t>
      </w:r>
      <w:r>
        <w:rPr>
          <w:spacing w:val="-1"/>
        </w:rPr>
        <w:t xml:space="preserve"> </w:t>
      </w:r>
      <w:r>
        <w:t>в</w:t>
      </w:r>
      <w:r>
        <w:rPr>
          <w:spacing w:val="-2"/>
        </w:rPr>
        <w:t xml:space="preserve"> </w:t>
      </w:r>
      <w:r>
        <w:t>Российской</w:t>
      </w:r>
      <w:r>
        <w:rPr>
          <w:spacing w:val="-1"/>
        </w:rPr>
        <w:t xml:space="preserve"> </w:t>
      </w:r>
      <w:r>
        <w:t>Федерации»</w:t>
      </w:r>
      <w:r>
        <w:rPr>
          <w:spacing w:val="-8"/>
        </w:rPr>
        <w:t xml:space="preserve"> </w:t>
      </w:r>
      <w:r>
        <w:t>(ст.</w:t>
      </w:r>
      <w:r>
        <w:rPr>
          <w:spacing w:val="-1"/>
        </w:rPr>
        <w:t xml:space="preserve"> </w:t>
      </w:r>
      <w:r>
        <w:t>58)</w:t>
      </w:r>
      <w:r>
        <w:rPr>
          <w:spacing w:val="-2"/>
        </w:rPr>
        <w:t xml:space="preserve"> </w:t>
      </w:r>
      <w:r>
        <w:t>и</w:t>
      </w:r>
      <w:r>
        <w:rPr>
          <w:spacing w:val="-1"/>
        </w:rPr>
        <w:t xml:space="preserve"> </w:t>
      </w:r>
      <w:r>
        <w:t>иными</w:t>
      </w:r>
      <w:r>
        <w:rPr>
          <w:spacing w:val="-3"/>
        </w:rPr>
        <w:t xml:space="preserve"> </w:t>
      </w:r>
      <w:r>
        <w:t>нормативными</w:t>
      </w:r>
      <w:r>
        <w:rPr>
          <w:spacing w:val="-1"/>
        </w:rPr>
        <w:t xml:space="preserve"> </w:t>
      </w:r>
      <w:r>
        <w:t>актами.</w:t>
      </w:r>
    </w:p>
    <w:p w:rsidR="00A47C3D" w:rsidRDefault="007253DD">
      <w:pPr>
        <w:pStyle w:val="a3"/>
        <w:ind w:left="394" w:right="270"/>
      </w:pPr>
      <w:r>
        <w:t>Итоговая оценка является процедурой внутренней оценки обр</w:t>
      </w:r>
      <w:r w:rsidR="000C2BBB">
        <w:t>азовательной организации и скла</w:t>
      </w:r>
      <w:r>
        <w:t>дывается</w:t>
      </w:r>
      <w:r>
        <w:rPr>
          <w:spacing w:val="-1"/>
        </w:rPr>
        <w:t xml:space="preserve"> </w:t>
      </w:r>
      <w:r>
        <w:t>из результатов</w:t>
      </w:r>
      <w:r>
        <w:rPr>
          <w:spacing w:val="-1"/>
        </w:rPr>
        <w:t xml:space="preserve"> </w:t>
      </w:r>
      <w:r>
        <w:t>накопленной оценки</w:t>
      </w:r>
      <w:r>
        <w:rPr>
          <w:spacing w:val="-3"/>
        </w:rPr>
        <w:t xml:space="preserve"> </w:t>
      </w:r>
      <w:r>
        <w:t>и итоговой</w:t>
      </w:r>
      <w:r>
        <w:rPr>
          <w:spacing w:val="-1"/>
        </w:rPr>
        <w:t xml:space="preserve"> </w:t>
      </w:r>
      <w:r>
        <w:t>работы</w:t>
      </w:r>
      <w:r>
        <w:rPr>
          <w:spacing w:val="-3"/>
        </w:rPr>
        <w:t xml:space="preserve"> </w:t>
      </w:r>
      <w:r>
        <w:t>по</w:t>
      </w:r>
      <w:r>
        <w:rPr>
          <w:spacing w:val="-1"/>
        </w:rPr>
        <w:t xml:space="preserve"> </w:t>
      </w:r>
      <w:r>
        <w:t>предмету.</w:t>
      </w:r>
    </w:p>
    <w:p w:rsidR="00A47C3D" w:rsidRDefault="007253DD">
      <w:pPr>
        <w:pStyle w:val="a3"/>
        <w:ind w:left="394" w:right="265"/>
      </w:pPr>
      <w:r>
        <w:t>Предметом</w:t>
      </w:r>
      <w:r>
        <w:rPr>
          <w:spacing w:val="-14"/>
        </w:rPr>
        <w:t xml:space="preserve"> </w:t>
      </w:r>
      <w:r>
        <w:t>итоговой</w:t>
      </w:r>
      <w:r>
        <w:rPr>
          <w:spacing w:val="-12"/>
        </w:rPr>
        <w:t xml:space="preserve"> </w:t>
      </w:r>
      <w:r>
        <w:t>оценки</w:t>
      </w:r>
      <w:r>
        <w:rPr>
          <w:spacing w:val="-12"/>
        </w:rPr>
        <w:t xml:space="preserve"> </w:t>
      </w:r>
      <w:r>
        <w:t>является</w:t>
      </w:r>
      <w:r>
        <w:rPr>
          <w:spacing w:val="-12"/>
        </w:rPr>
        <w:t xml:space="preserve"> </w:t>
      </w:r>
      <w:r>
        <w:t>способность</w:t>
      </w:r>
      <w:r>
        <w:rPr>
          <w:spacing w:val="-12"/>
        </w:rPr>
        <w:t xml:space="preserve"> </w:t>
      </w:r>
      <w:r>
        <w:t>обучающихся</w:t>
      </w:r>
      <w:r>
        <w:rPr>
          <w:spacing w:val="-12"/>
        </w:rPr>
        <w:t xml:space="preserve"> </w:t>
      </w:r>
      <w:r>
        <w:t>решать</w:t>
      </w:r>
      <w:r>
        <w:rPr>
          <w:spacing w:val="-9"/>
        </w:rPr>
        <w:t xml:space="preserve"> </w:t>
      </w:r>
      <w:r>
        <w:t>учебно-познавательные</w:t>
      </w:r>
      <w:r>
        <w:rPr>
          <w:spacing w:val="-14"/>
        </w:rPr>
        <w:t xml:space="preserve"> </w:t>
      </w:r>
      <w:r>
        <w:t>и</w:t>
      </w:r>
      <w:r>
        <w:rPr>
          <w:spacing w:val="-57"/>
        </w:rPr>
        <w:t xml:space="preserve"> </w:t>
      </w:r>
      <w:r>
        <w:t>учебно-практические задачи, построенные на ос</w:t>
      </w:r>
      <w:r w:rsidR="000C2BBB">
        <w:t>новном содержании предмета с учетом формируе</w:t>
      </w:r>
      <w:r>
        <w:t>мых метапредметных</w:t>
      </w:r>
      <w:r>
        <w:rPr>
          <w:spacing w:val="1"/>
        </w:rPr>
        <w:t xml:space="preserve"> </w:t>
      </w:r>
      <w:r>
        <w:t>действий.</w:t>
      </w:r>
    </w:p>
    <w:p w:rsidR="00A47C3D" w:rsidRDefault="007253DD">
      <w:pPr>
        <w:pStyle w:val="a3"/>
        <w:ind w:left="394" w:right="276"/>
      </w:pPr>
      <w:r>
        <w:t>Итоговая оценка по предмету фиксируется в документе об уровне образования государственного</w:t>
      </w:r>
      <w:r>
        <w:rPr>
          <w:spacing w:val="1"/>
        </w:rPr>
        <w:t xml:space="preserve"> </w:t>
      </w:r>
      <w:r>
        <w:t>образца.</w:t>
      </w:r>
    </w:p>
    <w:p w:rsidR="00A47C3D" w:rsidRDefault="007253DD">
      <w:pPr>
        <w:pStyle w:val="a3"/>
        <w:ind w:left="622" w:firstLine="0"/>
      </w:pPr>
      <w:r>
        <w:t>Характеристика</w:t>
      </w:r>
      <w:r>
        <w:rPr>
          <w:spacing w:val="-4"/>
        </w:rPr>
        <w:t xml:space="preserve"> </w:t>
      </w:r>
      <w:r>
        <w:t>готовится</w:t>
      </w:r>
      <w:r>
        <w:rPr>
          <w:spacing w:val="-2"/>
        </w:rPr>
        <w:t xml:space="preserve"> </w:t>
      </w:r>
      <w:r>
        <w:t>на</w:t>
      </w:r>
      <w:r>
        <w:rPr>
          <w:spacing w:val="-3"/>
        </w:rPr>
        <w:t xml:space="preserve"> </w:t>
      </w:r>
      <w:r>
        <w:t>основании:</w:t>
      </w:r>
    </w:p>
    <w:p w:rsidR="00A47C3D" w:rsidRDefault="007253DD">
      <w:pPr>
        <w:pStyle w:val="a3"/>
        <w:ind w:left="394" w:right="276"/>
      </w:pPr>
      <w:r>
        <w:t>объективных</w:t>
      </w:r>
      <w:r>
        <w:rPr>
          <w:spacing w:val="1"/>
        </w:rPr>
        <w:t xml:space="preserve"> </w:t>
      </w:r>
      <w:r>
        <w:t>показателей</w:t>
      </w:r>
      <w:r>
        <w:rPr>
          <w:spacing w:val="1"/>
        </w:rPr>
        <w:t xml:space="preserve"> </w:t>
      </w:r>
      <w:r>
        <w:t>образовательных</w:t>
      </w:r>
      <w:r>
        <w:rPr>
          <w:spacing w:val="1"/>
        </w:rPr>
        <w:t xml:space="preserve"> </w:t>
      </w:r>
      <w:r>
        <w:t>достижений</w:t>
      </w:r>
      <w:r>
        <w:rPr>
          <w:spacing w:val="1"/>
        </w:rPr>
        <w:t xml:space="preserve"> </w:t>
      </w:r>
      <w:r>
        <w:t>обучающегося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2"/>
        </w:rPr>
        <w:t xml:space="preserve"> </w:t>
      </w:r>
      <w:r>
        <w:t>образования;</w:t>
      </w:r>
    </w:p>
    <w:p w:rsidR="00A47C3D" w:rsidRDefault="007253DD">
      <w:pPr>
        <w:pStyle w:val="a3"/>
        <w:spacing w:before="1"/>
        <w:ind w:left="622" w:firstLine="0"/>
      </w:pPr>
      <w:r>
        <w:t>портфолио</w:t>
      </w:r>
      <w:r>
        <w:rPr>
          <w:spacing w:val="-5"/>
        </w:rPr>
        <w:t xml:space="preserve"> </w:t>
      </w:r>
      <w:r>
        <w:t>выпускника;</w:t>
      </w:r>
    </w:p>
    <w:p w:rsidR="00A47C3D" w:rsidRDefault="007253DD">
      <w:pPr>
        <w:pStyle w:val="a3"/>
        <w:ind w:left="394" w:right="276"/>
      </w:pPr>
      <w:r>
        <w:t>экспертных оценок классного руководителя и педагогических работников, обучавших данного</w:t>
      </w:r>
      <w:r>
        <w:rPr>
          <w:spacing w:val="1"/>
        </w:rPr>
        <w:t xml:space="preserve"> </w:t>
      </w:r>
      <w:r>
        <w:t>выпускника</w:t>
      </w:r>
      <w:r>
        <w:rPr>
          <w:spacing w:val="-2"/>
        </w:rPr>
        <w:t xml:space="preserve"> </w:t>
      </w:r>
      <w:r>
        <w:t>на</w:t>
      </w:r>
      <w:r>
        <w:rPr>
          <w:spacing w:val="1"/>
        </w:rPr>
        <w:t xml:space="preserve"> </w:t>
      </w:r>
      <w:r>
        <w:t>уровне</w:t>
      </w:r>
      <w:r>
        <w:rPr>
          <w:spacing w:val="1"/>
        </w:rPr>
        <w:t xml:space="preserve"> </w:t>
      </w:r>
      <w:r>
        <w:t>начального общего</w:t>
      </w:r>
      <w:r>
        <w:rPr>
          <w:spacing w:val="3"/>
        </w:rPr>
        <w:t xml:space="preserve"> </w:t>
      </w:r>
      <w:r>
        <w:t>образования.</w:t>
      </w:r>
    </w:p>
    <w:p w:rsidR="00A47C3D" w:rsidRDefault="007253DD">
      <w:pPr>
        <w:pStyle w:val="a3"/>
        <w:ind w:left="622" w:firstLine="0"/>
      </w:pPr>
      <w:r>
        <w:t>В</w:t>
      </w:r>
      <w:r>
        <w:rPr>
          <w:spacing w:val="-5"/>
        </w:rPr>
        <w:t xml:space="preserve"> </w:t>
      </w:r>
      <w:r>
        <w:t>характеристике</w:t>
      </w:r>
      <w:r>
        <w:rPr>
          <w:spacing w:val="-3"/>
        </w:rPr>
        <w:t xml:space="preserve"> </w:t>
      </w:r>
      <w:r>
        <w:t>выпускника:</w:t>
      </w:r>
    </w:p>
    <w:p w:rsidR="00A47C3D" w:rsidRDefault="007253DD">
      <w:pPr>
        <w:pStyle w:val="a3"/>
        <w:ind w:left="394" w:right="273"/>
      </w:pPr>
      <w:r>
        <w:t>отмечаются</w:t>
      </w:r>
      <w:r>
        <w:rPr>
          <w:spacing w:val="1"/>
        </w:rPr>
        <w:t xml:space="preserve"> </w:t>
      </w:r>
      <w:r>
        <w:t>образовательные</w:t>
      </w:r>
      <w:r>
        <w:rPr>
          <w:spacing w:val="1"/>
        </w:rPr>
        <w:t xml:space="preserve"> </w:t>
      </w:r>
      <w:r>
        <w:t>достижения</w:t>
      </w:r>
      <w:r>
        <w:rPr>
          <w:spacing w:val="1"/>
        </w:rPr>
        <w:t xml:space="preserve"> </w:t>
      </w:r>
      <w:r>
        <w:t>обучающегося</w:t>
      </w:r>
      <w:r>
        <w:rPr>
          <w:spacing w:val="1"/>
        </w:rPr>
        <w:t xml:space="preserve"> </w:t>
      </w:r>
      <w:r>
        <w:t>по</w:t>
      </w:r>
      <w:r>
        <w:rPr>
          <w:spacing w:val="1"/>
        </w:rPr>
        <w:t xml:space="preserve"> </w:t>
      </w:r>
      <w:r>
        <w:t>достижению</w:t>
      </w:r>
      <w:r>
        <w:rPr>
          <w:spacing w:val="1"/>
        </w:rPr>
        <w:t xml:space="preserve"> </w:t>
      </w:r>
      <w:r>
        <w:t>личностных,</w:t>
      </w:r>
      <w:r>
        <w:rPr>
          <w:spacing w:val="1"/>
        </w:rPr>
        <w:t xml:space="preserve"> </w:t>
      </w:r>
      <w:r>
        <w:t>мета-</w:t>
      </w:r>
      <w:r>
        <w:rPr>
          <w:spacing w:val="1"/>
        </w:rPr>
        <w:t xml:space="preserve"> </w:t>
      </w:r>
      <w:r>
        <w:t>предметных</w:t>
      </w:r>
      <w:r>
        <w:rPr>
          <w:spacing w:val="-2"/>
        </w:rPr>
        <w:t xml:space="preserve"> </w:t>
      </w:r>
      <w:r>
        <w:t>и предметных</w:t>
      </w:r>
      <w:r>
        <w:rPr>
          <w:spacing w:val="1"/>
        </w:rPr>
        <w:t xml:space="preserve"> </w:t>
      </w:r>
      <w:r>
        <w:t>результатов;</w:t>
      </w:r>
    </w:p>
    <w:p w:rsidR="00A47C3D" w:rsidRDefault="007253DD">
      <w:pPr>
        <w:pStyle w:val="a3"/>
        <w:ind w:left="394" w:right="274"/>
      </w:pPr>
      <w:r>
        <w:t>даются педагогические рекомендации к выбору индивидуальной образовательной траектории на</w:t>
      </w:r>
      <w:r>
        <w:rPr>
          <w:spacing w:val="1"/>
        </w:rPr>
        <w:t xml:space="preserve"> </w:t>
      </w:r>
      <w:r>
        <w:t>уровне ос</w:t>
      </w:r>
      <w:r w:rsidR="000C2BBB">
        <w:t>новного общего образования с уче</w:t>
      </w:r>
      <w:r>
        <w:t>том интересов обучающегося, выявленных проблем и</w:t>
      </w:r>
      <w:r>
        <w:rPr>
          <w:spacing w:val="1"/>
        </w:rPr>
        <w:t xml:space="preserve"> </w:t>
      </w:r>
      <w:r>
        <w:t>отмеченных образовательных</w:t>
      </w:r>
      <w:r>
        <w:rPr>
          <w:spacing w:val="2"/>
        </w:rPr>
        <w:t xml:space="preserve"> </w:t>
      </w:r>
      <w:r>
        <w:t>достижений.</w:t>
      </w:r>
    </w:p>
    <w:p w:rsidR="00A47C3D" w:rsidRDefault="007253DD">
      <w:pPr>
        <w:pStyle w:val="a3"/>
        <w:ind w:left="394" w:right="273"/>
      </w:pPr>
      <w:r>
        <w:t>Рекомендации</w:t>
      </w:r>
      <w:r>
        <w:rPr>
          <w:spacing w:val="1"/>
        </w:rPr>
        <w:t xml:space="preserve"> </w:t>
      </w:r>
      <w:r>
        <w:t>педагогического</w:t>
      </w:r>
      <w:r>
        <w:rPr>
          <w:spacing w:val="1"/>
        </w:rPr>
        <w:t xml:space="preserve"> </w:t>
      </w:r>
      <w:r>
        <w:t>коллектива</w:t>
      </w:r>
      <w:r>
        <w:rPr>
          <w:spacing w:val="1"/>
        </w:rPr>
        <w:t xml:space="preserve"> </w:t>
      </w:r>
      <w:r>
        <w:t>к</w:t>
      </w:r>
      <w:r>
        <w:rPr>
          <w:spacing w:val="1"/>
        </w:rPr>
        <w:t xml:space="preserve"> </w:t>
      </w:r>
      <w:r>
        <w:t>выбору</w:t>
      </w:r>
      <w:r>
        <w:rPr>
          <w:spacing w:val="1"/>
        </w:rPr>
        <w:t xml:space="preserve"> </w:t>
      </w:r>
      <w:r>
        <w:t>индивидуальной</w:t>
      </w:r>
      <w:r>
        <w:rPr>
          <w:spacing w:val="1"/>
        </w:rPr>
        <w:t xml:space="preserve"> </w:t>
      </w:r>
      <w:r>
        <w:t>образовательной</w:t>
      </w:r>
      <w:r>
        <w:rPr>
          <w:spacing w:val="1"/>
        </w:rPr>
        <w:t xml:space="preserve"> </w:t>
      </w:r>
      <w:r w:rsidR="000C2BBB">
        <w:t>трае</w:t>
      </w:r>
      <w:r>
        <w:t>ктории</w:t>
      </w:r>
      <w:r>
        <w:rPr>
          <w:spacing w:val="-1"/>
        </w:rPr>
        <w:t xml:space="preserve"> </w:t>
      </w:r>
      <w:r>
        <w:t>доводятся</w:t>
      </w:r>
      <w:r>
        <w:rPr>
          <w:spacing w:val="-1"/>
        </w:rPr>
        <w:t xml:space="preserve"> </w:t>
      </w:r>
      <w:r>
        <w:t>до</w:t>
      </w:r>
      <w:r>
        <w:rPr>
          <w:spacing w:val="-1"/>
        </w:rPr>
        <w:t xml:space="preserve"> </w:t>
      </w:r>
      <w:r>
        <w:t>сведения</w:t>
      </w:r>
      <w:r>
        <w:rPr>
          <w:spacing w:val="-1"/>
        </w:rPr>
        <w:t xml:space="preserve"> </w:t>
      </w:r>
      <w:r>
        <w:t>выпускника</w:t>
      </w:r>
      <w:r>
        <w:rPr>
          <w:spacing w:val="-2"/>
        </w:rPr>
        <w:t xml:space="preserve"> </w:t>
      </w:r>
      <w:r>
        <w:t>и</w:t>
      </w:r>
      <w:r>
        <w:rPr>
          <w:spacing w:val="-3"/>
        </w:rPr>
        <w:t xml:space="preserve"> </w:t>
      </w:r>
      <w:r>
        <w:t>его</w:t>
      </w:r>
      <w:r>
        <w:rPr>
          <w:spacing w:val="-1"/>
        </w:rPr>
        <w:t xml:space="preserve"> </w:t>
      </w:r>
      <w:r>
        <w:t>родителей</w:t>
      </w:r>
      <w:r>
        <w:rPr>
          <w:spacing w:val="-1"/>
        </w:rPr>
        <w:t xml:space="preserve"> </w:t>
      </w:r>
      <w:r>
        <w:t>(законных</w:t>
      </w:r>
      <w:r>
        <w:rPr>
          <w:spacing w:val="1"/>
        </w:rPr>
        <w:t xml:space="preserve"> </w:t>
      </w:r>
      <w:r>
        <w:t>представителей).</w:t>
      </w:r>
    </w:p>
    <w:p w:rsidR="00A47C3D" w:rsidRDefault="00A47C3D">
      <w:pPr>
        <w:pStyle w:val="a3"/>
        <w:ind w:left="0" w:firstLine="0"/>
        <w:jc w:val="left"/>
        <w:rPr>
          <w:sz w:val="26"/>
        </w:rPr>
      </w:pPr>
    </w:p>
    <w:p w:rsidR="00A47C3D" w:rsidRDefault="00A47C3D">
      <w:pPr>
        <w:pStyle w:val="a3"/>
        <w:spacing w:before="8"/>
        <w:ind w:left="0" w:firstLine="0"/>
        <w:jc w:val="left"/>
        <w:rPr>
          <w:sz w:val="37"/>
        </w:rPr>
      </w:pPr>
    </w:p>
    <w:p w:rsidR="00A47C3D" w:rsidRDefault="007253DD" w:rsidP="00353F4F">
      <w:pPr>
        <w:pStyle w:val="2"/>
        <w:numPr>
          <w:ilvl w:val="0"/>
          <w:numId w:val="80"/>
        </w:numPr>
        <w:tabs>
          <w:tab w:val="left" w:pos="804"/>
        </w:tabs>
        <w:ind w:hanging="182"/>
        <w:jc w:val="both"/>
      </w:pPr>
      <w:bookmarkStart w:id="8" w:name="_bookmark8"/>
      <w:bookmarkEnd w:id="8"/>
      <w:r>
        <w:t>СОДЕРЖАТЕЛЬНЫЙ</w:t>
      </w:r>
      <w:r>
        <w:rPr>
          <w:spacing w:val="-12"/>
        </w:rPr>
        <w:t xml:space="preserve"> </w:t>
      </w:r>
      <w:r>
        <w:t>РАЗДЕЛ</w:t>
      </w:r>
    </w:p>
    <w:p w:rsidR="00A47C3D" w:rsidRDefault="007253DD" w:rsidP="00353F4F">
      <w:pPr>
        <w:pStyle w:val="a5"/>
        <w:numPr>
          <w:ilvl w:val="1"/>
          <w:numId w:val="80"/>
        </w:numPr>
        <w:tabs>
          <w:tab w:val="left" w:pos="984"/>
        </w:tabs>
        <w:spacing w:line="440" w:lineRule="atLeast"/>
        <w:ind w:right="5602" w:firstLine="0"/>
        <w:rPr>
          <w:b/>
          <w:sz w:val="24"/>
        </w:rPr>
      </w:pPr>
      <w:bookmarkStart w:id="9" w:name="_bookmark9"/>
      <w:bookmarkEnd w:id="9"/>
      <w:r>
        <w:rPr>
          <w:b/>
          <w:sz w:val="24"/>
        </w:rPr>
        <w:t>Рабочие программы учебных предметов</w:t>
      </w:r>
      <w:r>
        <w:rPr>
          <w:b/>
          <w:spacing w:val="-57"/>
          <w:sz w:val="24"/>
        </w:rPr>
        <w:t xml:space="preserve"> </w:t>
      </w:r>
      <w:bookmarkStart w:id="10" w:name="_bookmark10"/>
      <w:bookmarkEnd w:id="10"/>
      <w:r>
        <w:rPr>
          <w:b/>
          <w:sz w:val="24"/>
        </w:rPr>
        <w:t>2.1.1.</w:t>
      </w:r>
      <w:r w:rsidR="000C2BBB">
        <w:rPr>
          <w:b/>
          <w:sz w:val="24"/>
        </w:rPr>
        <w:t xml:space="preserve"> </w:t>
      </w:r>
      <w:r>
        <w:rPr>
          <w:b/>
          <w:sz w:val="24"/>
        </w:rPr>
        <w:t>РУССКИЙ</w:t>
      </w:r>
      <w:r>
        <w:rPr>
          <w:b/>
          <w:spacing w:val="-1"/>
          <w:sz w:val="24"/>
        </w:rPr>
        <w:t xml:space="preserve"> </w:t>
      </w:r>
      <w:r>
        <w:rPr>
          <w:b/>
          <w:sz w:val="24"/>
        </w:rPr>
        <w:t>ЯЗЫК</w:t>
      </w:r>
    </w:p>
    <w:p w:rsidR="00A47C3D" w:rsidRDefault="007253DD">
      <w:pPr>
        <w:pStyle w:val="a3"/>
        <w:ind w:left="394" w:right="268"/>
      </w:pPr>
      <w:r>
        <w:t>Программа по учебному предмету «Русский язык» (предметная</w:t>
      </w:r>
      <w:r w:rsidR="000C2BBB">
        <w:t xml:space="preserve"> область «Русский язык и литера</w:t>
      </w:r>
      <w:r>
        <w:t>турное чтение») включает пояснительную записку, содержание обучения, планируемые результаты</w:t>
      </w:r>
      <w:r>
        <w:rPr>
          <w:spacing w:val="1"/>
        </w:rPr>
        <w:t xml:space="preserve"> </w:t>
      </w:r>
      <w:r>
        <w:t>освоения</w:t>
      </w:r>
      <w:r>
        <w:rPr>
          <w:spacing w:val="-1"/>
        </w:rPr>
        <w:t xml:space="preserve"> </w:t>
      </w:r>
      <w:r>
        <w:t>программы</w:t>
      </w:r>
      <w:r>
        <w:rPr>
          <w:spacing w:val="4"/>
        </w:rPr>
        <w:t xml:space="preserve"> </w:t>
      </w:r>
      <w:r>
        <w:t>учебного</w:t>
      </w:r>
      <w:r>
        <w:rPr>
          <w:spacing w:val="-1"/>
        </w:rPr>
        <w:t xml:space="preserve"> </w:t>
      </w:r>
      <w:r>
        <w:t>предмета, тематическое</w:t>
      </w:r>
      <w:r>
        <w:rPr>
          <w:spacing w:val="-2"/>
        </w:rPr>
        <w:t xml:space="preserve"> </w:t>
      </w:r>
      <w:r>
        <w:t>планирование.</w:t>
      </w:r>
    </w:p>
    <w:p w:rsidR="00A47C3D" w:rsidRDefault="007253DD">
      <w:pPr>
        <w:pStyle w:val="a3"/>
        <w:ind w:left="394" w:right="270" w:firstLine="566"/>
      </w:pPr>
      <w:r>
        <w:t>Пояснительная записка отражает общие цели и задачи изучения предмета, характеристику</w:t>
      </w:r>
      <w:r>
        <w:rPr>
          <w:spacing w:val="1"/>
        </w:rPr>
        <w:t xml:space="preserve"> </w:t>
      </w:r>
      <w:r>
        <w:t>психологических</w:t>
      </w:r>
      <w:r>
        <w:rPr>
          <w:spacing w:val="-12"/>
        </w:rPr>
        <w:t xml:space="preserve"> </w:t>
      </w:r>
      <w:r>
        <w:t>предпосылок</w:t>
      </w:r>
      <w:r>
        <w:rPr>
          <w:spacing w:val="-10"/>
        </w:rPr>
        <w:t xml:space="preserve"> </w:t>
      </w:r>
      <w:r>
        <w:t>к</w:t>
      </w:r>
      <w:r>
        <w:rPr>
          <w:spacing w:val="-10"/>
        </w:rPr>
        <w:t xml:space="preserve"> </w:t>
      </w:r>
      <w:r>
        <w:t>его</w:t>
      </w:r>
      <w:r>
        <w:rPr>
          <w:spacing w:val="-11"/>
        </w:rPr>
        <w:t xml:space="preserve"> </w:t>
      </w:r>
      <w:r>
        <w:t>изучению</w:t>
      </w:r>
      <w:r>
        <w:rPr>
          <w:spacing w:val="-10"/>
        </w:rPr>
        <w:t xml:space="preserve"> </w:t>
      </w:r>
      <w:r>
        <w:t>младшими</w:t>
      </w:r>
      <w:r>
        <w:rPr>
          <w:spacing w:val="-10"/>
        </w:rPr>
        <w:t xml:space="preserve"> </w:t>
      </w:r>
      <w:r>
        <w:t>школьниками;</w:t>
      </w:r>
      <w:r>
        <w:rPr>
          <w:spacing w:val="-10"/>
        </w:rPr>
        <w:t xml:space="preserve"> </w:t>
      </w:r>
      <w:r>
        <w:t>место</w:t>
      </w:r>
      <w:r>
        <w:rPr>
          <w:spacing w:val="-11"/>
        </w:rPr>
        <w:t xml:space="preserve"> </w:t>
      </w:r>
      <w:r>
        <w:t>в</w:t>
      </w:r>
      <w:r>
        <w:rPr>
          <w:spacing w:val="-11"/>
        </w:rPr>
        <w:t xml:space="preserve"> </w:t>
      </w:r>
      <w:r>
        <w:t>структуре</w:t>
      </w:r>
      <w:r>
        <w:rPr>
          <w:spacing w:val="-8"/>
        </w:rPr>
        <w:t xml:space="preserve"> </w:t>
      </w:r>
      <w:r>
        <w:t>учебного</w:t>
      </w:r>
      <w:r>
        <w:rPr>
          <w:spacing w:val="-57"/>
        </w:rPr>
        <w:t xml:space="preserve"> </w:t>
      </w:r>
      <w:r>
        <w:t>плана, а также подходы к отбору содержания, к определению пл</w:t>
      </w:r>
      <w:r w:rsidR="000C2BBB">
        <w:t>анируемых результатов и к струк</w:t>
      </w:r>
      <w:r>
        <w:t>туре</w:t>
      </w:r>
      <w:r>
        <w:rPr>
          <w:spacing w:val="-2"/>
        </w:rPr>
        <w:t xml:space="preserve"> </w:t>
      </w:r>
      <w:r>
        <w:t>тематического планирования.</w:t>
      </w:r>
    </w:p>
    <w:p w:rsidR="00A47C3D" w:rsidRDefault="007253DD">
      <w:pPr>
        <w:pStyle w:val="a3"/>
        <w:ind w:left="394" w:right="267" w:firstLine="566"/>
      </w:pPr>
      <w:r>
        <w:t>Содержание обучения раскрывает содержательные линии,</w:t>
      </w:r>
      <w:r w:rsidR="000C2BBB">
        <w:t xml:space="preserve"> которые предлагаются для обяза</w:t>
      </w:r>
      <w:r>
        <w:t>тельного</w:t>
      </w:r>
      <w:r>
        <w:rPr>
          <w:spacing w:val="-7"/>
        </w:rPr>
        <w:t xml:space="preserve"> </w:t>
      </w:r>
      <w:r>
        <w:t>изучения</w:t>
      </w:r>
      <w:r>
        <w:rPr>
          <w:spacing w:val="-4"/>
        </w:rPr>
        <w:t xml:space="preserve"> </w:t>
      </w:r>
      <w:r>
        <w:t>в</w:t>
      </w:r>
      <w:r>
        <w:rPr>
          <w:spacing w:val="-7"/>
        </w:rPr>
        <w:t xml:space="preserve"> </w:t>
      </w:r>
      <w:r>
        <w:t>каждом</w:t>
      </w:r>
      <w:r>
        <w:rPr>
          <w:spacing w:val="-7"/>
        </w:rPr>
        <w:t xml:space="preserve"> </w:t>
      </w:r>
      <w:r>
        <w:t>классе</w:t>
      </w:r>
      <w:r>
        <w:rPr>
          <w:spacing w:val="-5"/>
        </w:rPr>
        <w:t xml:space="preserve"> </w:t>
      </w:r>
      <w:r>
        <w:t>начальной</w:t>
      </w:r>
      <w:r>
        <w:rPr>
          <w:spacing w:val="-6"/>
        </w:rPr>
        <w:t xml:space="preserve"> </w:t>
      </w:r>
      <w:r>
        <w:t>школы.</w:t>
      </w:r>
      <w:r>
        <w:rPr>
          <w:spacing w:val="-7"/>
        </w:rPr>
        <w:t xml:space="preserve"> </w:t>
      </w:r>
      <w:r>
        <w:t>Содержание</w:t>
      </w:r>
      <w:r>
        <w:rPr>
          <w:spacing w:val="-5"/>
        </w:rPr>
        <w:t xml:space="preserve"> </w:t>
      </w:r>
      <w:r>
        <w:t>обучения</w:t>
      </w:r>
      <w:r>
        <w:rPr>
          <w:spacing w:val="-7"/>
        </w:rPr>
        <w:t xml:space="preserve"> </w:t>
      </w:r>
      <w:r>
        <w:t>в</w:t>
      </w:r>
      <w:r>
        <w:rPr>
          <w:spacing w:val="-5"/>
        </w:rPr>
        <w:t xml:space="preserve"> </w:t>
      </w:r>
      <w:r>
        <w:t>каждом</w:t>
      </w:r>
      <w:r>
        <w:rPr>
          <w:spacing w:val="-7"/>
        </w:rPr>
        <w:t xml:space="preserve"> </w:t>
      </w:r>
      <w:r>
        <w:t>классе</w:t>
      </w:r>
      <w:r>
        <w:rPr>
          <w:spacing w:val="-5"/>
        </w:rPr>
        <w:t xml:space="preserve"> </w:t>
      </w:r>
      <w:r w:rsidR="000C2BBB">
        <w:t>завер</w:t>
      </w:r>
      <w:r>
        <w:rPr>
          <w:spacing w:val="-1"/>
        </w:rPr>
        <w:t xml:space="preserve">шается перечнем универсальных учебных </w:t>
      </w:r>
      <w:r>
        <w:t>действий — познавате</w:t>
      </w:r>
      <w:r w:rsidR="000C2BBB">
        <w:t>льных, коммуникативных и регуля</w:t>
      </w:r>
      <w:r>
        <w:t>тивных, которые возможно формировать средствами учебного предмета «Русский язык» с уч</w:t>
      </w:r>
      <w:r w:rsidR="000C2BBB">
        <w:t>е</w:t>
      </w:r>
      <w:r>
        <w:t>том</w:t>
      </w:r>
      <w:r>
        <w:rPr>
          <w:spacing w:val="1"/>
        </w:rPr>
        <w:t xml:space="preserve"> </w:t>
      </w:r>
      <w:r>
        <w:t>возрастных</w:t>
      </w:r>
      <w:r>
        <w:rPr>
          <w:spacing w:val="-4"/>
        </w:rPr>
        <w:t xml:space="preserve"> </w:t>
      </w:r>
      <w:r>
        <w:t>особенностей</w:t>
      </w:r>
      <w:r>
        <w:rPr>
          <w:spacing w:val="-5"/>
        </w:rPr>
        <w:t xml:space="preserve"> </w:t>
      </w:r>
      <w:r>
        <w:t>младших</w:t>
      </w:r>
      <w:r>
        <w:rPr>
          <w:spacing w:val="-4"/>
        </w:rPr>
        <w:t xml:space="preserve"> </w:t>
      </w:r>
      <w:r>
        <w:t>школьников</w:t>
      </w:r>
      <w:r>
        <w:rPr>
          <w:vertAlign w:val="superscript"/>
        </w:rPr>
        <w:t>1</w:t>
      </w:r>
      <w:r>
        <w:t>.</w:t>
      </w:r>
    </w:p>
    <w:p w:rsidR="00A47C3D" w:rsidRDefault="007253DD">
      <w:pPr>
        <w:pStyle w:val="a3"/>
        <w:ind w:left="394" w:right="272" w:firstLine="566"/>
      </w:pPr>
      <w:r>
        <w:t>Планируемые результаты включают личностные, метапред</w:t>
      </w:r>
      <w:r w:rsidR="000C2BBB">
        <w:t>метные результаты за период обу</w:t>
      </w:r>
      <w:r>
        <w:t>чения, а также предметные достижения младшего школьника за каждый год обучения в начальной</w:t>
      </w:r>
      <w:r>
        <w:rPr>
          <w:spacing w:val="1"/>
        </w:rPr>
        <w:t xml:space="preserve"> </w:t>
      </w:r>
      <w:r>
        <w:t>школе.</w:t>
      </w:r>
    </w:p>
    <w:p w:rsidR="00A47C3D" w:rsidRDefault="00A47C3D">
      <w:pPr>
        <w:pStyle w:val="a3"/>
        <w:ind w:left="0" w:firstLine="0"/>
        <w:jc w:val="left"/>
        <w:rPr>
          <w:sz w:val="20"/>
        </w:rPr>
      </w:pPr>
    </w:p>
    <w:p w:rsidR="00A47C3D" w:rsidRDefault="001E51F3">
      <w:pPr>
        <w:pStyle w:val="a3"/>
        <w:spacing w:before="1"/>
        <w:ind w:left="0" w:firstLine="0"/>
        <w:jc w:val="left"/>
        <w:rPr>
          <w:sz w:val="26"/>
        </w:rPr>
      </w:pPr>
      <w:r>
        <w:rPr>
          <w:noProof/>
          <w:lang w:eastAsia="ru-RU"/>
        </w:rPr>
        <mc:AlternateContent>
          <mc:Choice Requires="wps">
            <w:drawing>
              <wp:anchor distT="0" distB="0" distL="0" distR="0" simplePos="0" relativeHeight="487593984" behindDoc="1" locked="0" layoutInCell="1" allowOverlap="1">
                <wp:simplePos x="0" y="0"/>
                <wp:positionH relativeFrom="page">
                  <wp:posOffset>648970</wp:posOffset>
                </wp:positionH>
                <wp:positionV relativeFrom="paragraph">
                  <wp:posOffset>215900</wp:posOffset>
                </wp:positionV>
                <wp:extent cx="1829435" cy="6350"/>
                <wp:effectExtent l="0" t="0" r="0" b="0"/>
                <wp:wrapTopAndBottom/>
                <wp:docPr id="3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48B322D5" id="Rectangle 19" o:spid="_x0000_s1026" style="position:absolute;margin-left:51.1pt;margin-top:17pt;width:144.05pt;height:.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Pi3eAIAAPs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a8L&#10;jBTpoEefgDWi1pKjrAwE9cZVEPdsnmwo0ZlHTb86pPR9C2H81lrdt5wwgJWF+OTiQDAcHEWr/r1m&#10;kJ5svI5c7RrbhYTAAtrFluxPLeE7jyh8zGZ5WVyPMaLgm1yPY8cSUh3PGuv8W647FDY1tgA95ibb&#10;R+cDFlIdQyJ2LQVbCimjYdere2nRlgRxxF+EDyWeh0kVgpUOx4aMwxeACHcEXwAbm/2jzPIivcvL&#10;0XIym46KZTEeldN0Nkqz8q6cpEVZPCx/BoBZUbWCMa4eheJH4WXFyxp7GIFBMlF6qK9xOc7HsfYL&#10;9O5lRXbCwxxK0dV4dmKCVKGtbxSDsknliZDDPrmEH1kGDo7/kZUogtD3QT8rzfagAauhSTCH8GLA&#10;ptX2O0Y9TF+N3bcNsRwj+U6BjsqsKMK4RqMYT3Mw7Llnde4hikKqGnuMhu29H0Z8Y6xYt3BTFolR&#10;+ha014gojKDLAdVBsTBhsYLDaxBG+NyOUb/frMUvAAAA//8DAFBLAwQUAAYACAAAACEAJAF4hd0A&#10;AAAJAQAADwAAAGRycy9kb3ducmV2LnhtbEyPPU/DMBCGdyT+g3VIbNQmaVEb4lQUiRGJFga6OfGR&#10;RI3PwXbbwK/nmGC7V/fo/SjXkxvECUPsPWm4nSkQSI23PbUa3l6fbpYgYjJkzeAJNXxhhHV1eVGa&#10;wvozbfG0S61gE4qF0dClNBZSxqZDZ+LMj0j8+/DBmcQytNIGc2ZzN8hMqTvpTE+c0JkRHztsDruj&#10;07BZLTefL3N6/t7We9y/14dFFpTW11fTwz2IhFP6g+G3PleHijvV/kg2ioG1yjJGNeRz3sRAvlI5&#10;iJqPhQJZlfL/guoHAAD//wMAUEsBAi0AFAAGAAgAAAAhALaDOJL+AAAA4QEAABMAAAAAAAAAAAAA&#10;AAAAAAAAAFtDb250ZW50X1R5cGVzXS54bWxQSwECLQAUAAYACAAAACEAOP0h/9YAAACUAQAACwAA&#10;AAAAAAAAAAAAAAAvAQAAX3JlbHMvLnJlbHNQSwECLQAUAAYACAAAACEAHZD4t3gCAAD7BAAADgAA&#10;AAAAAAAAAAAAAAAuAgAAZHJzL2Uyb0RvYy54bWxQSwECLQAUAAYACAAAACEAJAF4hd0AAAAJAQAA&#10;DwAAAAAAAAAAAAAAAADSBAAAZHJzL2Rvd25yZXYueG1sUEsFBgAAAAAEAAQA8wAAANwFAAAAAA==&#10;" fillcolor="black" stroked="f">
                <w10:wrap type="topAndBottom" anchorx="page"/>
              </v:rect>
            </w:pict>
          </mc:Fallback>
        </mc:AlternateContent>
      </w:r>
    </w:p>
    <w:p w:rsidR="00A47C3D" w:rsidRDefault="007253DD">
      <w:pPr>
        <w:spacing w:before="57"/>
        <w:ind w:left="394" w:right="266" w:firstLine="228"/>
        <w:jc w:val="both"/>
        <w:rPr>
          <w:sz w:val="18"/>
        </w:rPr>
      </w:pPr>
      <w:r>
        <w:rPr>
          <w:sz w:val="18"/>
          <w:vertAlign w:val="superscript"/>
        </w:rPr>
        <w:t>1</w:t>
      </w:r>
      <w:r>
        <w:rPr>
          <w:sz w:val="18"/>
        </w:rPr>
        <w:t xml:space="preserve">  </w:t>
      </w:r>
      <w:r>
        <w:rPr>
          <w:spacing w:val="1"/>
          <w:sz w:val="18"/>
        </w:rPr>
        <w:t xml:space="preserve"> </w:t>
      </w:r>
      <w:r w:rsidR="000C2BBB">
        <w:rPr>
          <w:sz w:val="18"/>
        </w:rPr>
        <w:t>C уче</w:t>
      </w:r>
      <w:r>
        <w:rPr>
          <w:sz w:val="18"/>
        </w:rPr>
        <w:t>том того, что выполнение правил совместной деятельности строится на и</w:t>
      </w:r>
      <w:r w:rsidR="000C2BBB">
        <w:rPr>
          <w:sz w:val="18"/>
        </w:rPr>
        <w:t>нтеграции регулятивных (определенные во</w:t>
      </w:r>
      <w:r>
        <w:rPr>
          <w:sz w:val="18"/>
        </w:rPr>
        <w:t>левые усилия, саморегуляция, самоконтроль, проявление терпения и доброжелательности при н</w:t>
      </w:r>
      <w:r w:rsidR="000C2BBB">
        <w:rPr>
          <w:sz w:val="18"/>
        </w:rPr>
        <w:t>алаживании отношений) и коммуни</w:t>
      </w:r>
      <w:r>
        <w:rPr>
          <w:sz w:val="18"/>
        </w:rPr>
        <w:t>кативных универсальных учебных действий (способность вербальными средствами устанавливать взаимоотношения), их перечень</w:t>
      </w:r>
      <w:r>
        <w:rPr>
          <w:spacing w:val="1"/>
          <w:sz w:val="18"/>
        </w:rPr>
        <w:t xml:space="preserve"> </w:t>
      </w:r>
      <w:r>
        <w:rPr>
          <w:sz w:val="18"/>
        </w:rPr>
        <w:t>дан</w:t>
      </w:r>
      <w:r>
        <w:rPr>
          <w:spacing w:val="-2"/>
          <w:sz w:val="18"/>
        </w:rPr>
        <w:t xml:space="preserve"> </w:t>
      </w:r>
      <w:r>
        <w:rPr>
          <w:sz w:val="18"/>
        </w:rPr>
        <w:t>в</w:t>
      </w:r>
      <w:r>
        <w:rPr>
          <w:spacing w:val="-1"/>
          <w:sz w:val="18"/>
        </w:rPr>
        <w:t xml:space="preserve"> </w:t>
      </w:r>
      <w:r>
        <w:rPr>
          <w:sz w:val="18"/>
        </w:rPr>
        <w:t>специальном</w:t>
      </w:r>
      <w:r>
        <w:rPr>
          <w:spacing w:val="-1"/>
          <w:sz w:val="18"/>
        </w:rPr>
        <w:t xml:space="preserve"> </w:t>
      </w:r>
      <w:r>
        <w:rPr>
          <w:sz w:val="18"/>
        </w:rPr>
        <w:t>разделе</w:t>
      </w:r>
      <w:r>
        <w:rPr>
          <w:spacing w:val="2"/>
          <w:sz w:val="18"/>
        </w:rPr>
        <w:t xml:space="preserve"> </w:t>
      </w:r>
      <w:r>
        <w:rPr>
          <w:sz w:val="18"/>
        </w:rPr>
        <w:t>«Совместная</w:t>
      </w:r>
      <w:r>
        <w:rPr>
          <w:spacing w:val="1"/>
          <w:sz w:val="18"/>
        </w:rPr>
        <w:t xml:space="preserve"> </w:t>
      </w:r>
      <w:r>
        <w:rPr>
          <w:sz w:val="18"/>
        </w:rPr>
        <w:t>деятельность».</w:t>
      </w:r>
    </w:p>
    <w:p w:rsidR="00A47C3D" w:rsidRDefault="00A47C3D">
      <w:pPr>
        <w:jc w:val="both"/>
        <w:rPr>
          <w:sz w:val="18"/>
        </w:rPr>
        <w:sectPr w:rsidR="00A47C3D">
          <w:pgSz w:w="11910" w:h="16850"/>
          <w:pgMar w:top="660" w:right="520" w:bottom="720" w:left="400" w:header="0" w:footer="537" w:gutter="0"/>
          <w:cols w:space="720"/>
        </w:sectPr>
      </w:pPr>
    </w:p>
    <w:p w:rsidR="00A47C3D" w:rsidRDefault="007253DD">
      <w:pPr>
        <w:pStyle w:val="a3"/>
        <w:spacing w:before="68"/>
        <w:ind w:left="394" w:right="267" w:firstLine="566"/>
      </w:pPr>
      <w:r>
        <w:lastRenderedPageBreak/>
        <w:t xml:space="preserve">В тематическом планировании описывается программное </w:t>
      </w:r>
      <w:r w:rsidR="000C2BBB">
        <w:t>содержание по всем разделам, вы</w:t>
      </w:r>
      <w:r>
        <w:t>деленным в содержании обучения каждого класса, раскрывается характеристика</w:t>
      </w:r>
      <w:r w:rsidR="000C2BBB">
        <w:t xml:space="preserve"> деятельности, ме</w:t>
      </w:r>
      <w:r>
        <w:t>тоды и формы организации обучения, которые целесообразно использовать при изучении того или</w:t>
      </w:r>
      <w:r>
        <w:rPr>
          <w:spacing w:val="1"/>
        </w:rPr>
        <w:t xml:space="preserve"> </w:t>
      </w:r>
      <w:r>
        <w:t>иного раздела. Также в тематическом планировании предста</w:t>
      </w:r>
      <w:r w:rsidR="000C2BBB">
        <w:t>влены способы организации диффе</w:t>
      </w:r>
      <w:r>
        <w:t>ренцированного</w:t>
      </w:r>
      <w:r>
        <w:rPr>
          <w:spacing w:val="-1"/>
        </w:rPr>
        <w:t xml:space="preserve"> </w:t>
      </w:r>
      <w:r>
        <w:t>обучения.</w:t>
      </w:r>
    </w:p>
    <w:p w:rsidR="00A47C3D" w:rsidRPr="00E4445B" w:rsidRDefault="007253DD">
      <w:pPr>
        <w:pStyle w:val="a3"/>
        <w:ind w:left="622" w:firstLine="0"/>
        <w:rPr>
          <w:b/>
        </w:rPr>
      </w:pPr>
      <w:r w:rsidRPr="00E4445B">
        <w:rPr>
          <w:b/>
        </w:rPr>
        <w:t>ПОЯСНИТЕЛЬНАЯ</w:t>
      </w:r>
      <w:r w:rsidRPr="00E4445B">
        <w:rPr>
          <w:b/>
          <w:spacing w:val="-5"/>
        </w:rPr>
        <w:t xml:space="preserve"> </w:t>
      </w:r>
      <w:r w:rsidRPr="00E4445B">
        <w:rPr>
          <w:b/>
        </w:rPr>
        <w:t>ЗАПИСКА</w:t>
      </w:r>
    </w:p>
    <w:p w:rsidR="00A47C3D" w:rsidRDefault="007253DD">
      <w:pPr>
        <w:pStyle w:val="a3"/>
        <w:ind w:left="394" w:right="267"/>
      </w:pPr>
      <w:r>
        <w:t>Рабочая программа учебного предмета «Русский язык» на уровне начального общего образования</w:t>
      </w:r>
      <w:r>
        <w:rPr>
          <w:spacing w:val="-57"/>
        </w:rPr>
        <w:t xml:space="preserve"> </w:t>
      </w:r>
      <w:r>
        <w:t>составлена на основе Требований к результатам освоения про</w:t>
      </w:r>
      <w:r w:rsidR="000C2BBB">
        <w:t>граммы начального общего образо</w:t>
      </w:r>
      <w:r>
        <w:t>вания Федерального государственного образовательного стандарта начального общего образования</w:t>
      </w:r>
      <w:r>
        <w:rPr>
          <w:spacing w:val="-57"/>
        </w:rPr>
        <w:t xml:space="preserve"> </w:t>
      </w:r>
      <w:r>
        <w:rPr>
          <w:spacing w:val="-1"/>
        </w:rPr>
        <w:t>(далее —</w:t>
      </w:r>
      <w:r>
        <w:rPr>
          <w:spacing w:val="4"/>
        </w:rPr>
        <w:t xml:space="preserve"> </w:t>
      </w:r>
      <w:r>
        <w:t>ФГОС</w:t>
      </w:r>
      <w:r>
        <w:rPr>
          <w:spacing w:val="1"/>
        </w:rPr>
        <w:t xml:space="preserve"> </w:t>
      </w:r>
      <w:r>
        <w:t>НОО)</w:t>
      </w:r>
      <w:r>
        <w:rPr>
          <w:vertAlign w:val="superscript"/>
        </w:rPr>
        <w:t>1</w:t>
      </w:r>
      <w:r>
        <w:t>,</w:t>
      </w:r>
      <w:r>
        <w:rPr>
          <w:spacing w:val="59"/>
        </w:rPr>
        <w:t xml:space="preserve"> </w:t>
      </w:r>
      <w:r>
        <w:t>а</w:t>
      </w:r>
      <w:r>
        <w:rPr>
          <w:spacing w:val="58"/>
        </w:rPr>
        <w:t xml:space="preserve"> </w:t>
      </w:r>
      <w:r>
        <w:t>также</w:t>
      </w:r>
      <w:r>
        <w:rPr>
          <w:spacing w:val="58"/>
        </w:rPr>
        <w:t xml:space="preserve"> </w:t>
      </w:r>
      <w:r>
        <w:t>ориентирована</w:t>
      </w:r>
      <w:r>
        <w:rPr>
          <w:spacing w:val="58"/>
        </w:rPr>
        <w:t xml:space="preserve"> </w:t>
      </w:r>
      <w:r>
        <w:t>на</w:t>
      </w:r>
      <w:r>
        <w:rPr>
          <w:spacing w:val="58"/>
        </w:rPr>
        <w:t xml:space="preserve"> </w:t>
      </w:r>
      <w:r>
        <w:t>целевые</w:t>
      </w:r>
      <w:r>
        <w:rPr>
          <w:spacing w:val="58"/>
        </w:rPr>
        <w:t xml:space="preserve"> </w:t>
      </w:r>
      <w:r>
        <w:t>приоритеты,</w:t>
      </w:r>
      <w:r>
        <w:rPr>
          <w:spacing w:val="59"/>
        </w:rPr>
        <w:t xml:space="preserve"> </w:t>
      </w:r>
      <w:r>
        <w:t>сформулированные</w:t>
      </w:r>
      <w:r>
        <w:rPr>
          <w:spacing w:val="58"/>
        </w:rPr>
        <w:t xml:space="preserve"> </w:t>
      </w:r>
      <w:r>
        <w:t>в</w:t>
      </w:r>
      <w:r>
        <w:rPr>
          <w:spacing w:val="-58"/>
        </w:rPr>
        <w:t xml:space="preserve"> </w:t>
      </w:r>
      <w:r>
        <w:t>программе</w:t>
      </w:r>
      <w:r>
        <w:rPr>
          <w:spacing w:val="-2"/>
        </w:rPr>
        <w:t xml:space="preserve"> </w:t>
      </w:r>
      <w:r>
        <w:t>воспитания</w:t>
      </w:r>
      <w:r>
        <w:rPr>
          <w:vertAlign w:val="superscript"/>
        </w:rPr>
        <w:t>2</w:t>
      </w:r>
      <w:r>
        <w:t>.</w:t>
      </w:r>
    </w:p>
    <w:p w:rsidR="00A47C3D" w:rsidRDefault="007253DD">
      <w:pPr>
        <w:pStyle w:val="a3"/>
        <w:ind w:left="394" w:right="267" w:firstLine="566"/>
      </w:pPr>
      <w:r>
        <w:t>Русский язык является основой всего процесса обучения в начальной школе, успехи в его</w:t>
      </w:r>
      <w:r>
        <w:rPr>
          <w:spacing w:val="1"/>
        </w:rPr>
        <w:t xml:space="preserve"> </w:t>
      </w:r>
      <w:r>
        <w:t>изучении во многом определяют результаты обучающихся по другим предметам. Русский язык как</w:t>
      </w:r>
      <w:r>
        <w:rPr>
          <w:spacing w:val="1"/>
        </w:rPr>
        <w:t xml:space="preserve"> </w:t>
      </w:r>
      <w:r>
        <w:t>средство познания действительности обеспечивает развитие ин</w:t>
      </w:r>
      <w:r w:rsidR="000C2BBB">
        <w:t>теллектуальных и творческих спо</w:t>
      </w:r>
      <w:r>
        <w:t>собностей младших школьников, формирует умения извлекать и анализировать информацию из</w:t>
      </w:r>
      <w:r>
        <w:rPr>
          <w:spacing w:val="1"/>
        </w:rPr>
        <w:t xml:space="preserve"> </w:t>
      </w:r>
      <w:r>
        <w:t>различных</w:t>
      </w:r>
      <w:r>
        <w:rPr>
          <w:spacing w:val="1"/>
        </w:rPr>
        <w:t xml:space="preserve"> </w:t>
      </w:r>
      <w:r>
        <w:t>текстов, навыки самостоятельной</w:t>
      </w:r>
      <w:r>
        <w:rPr>
          <w:spacing w:val="3"/>
        </w:rPr>
        <w:t xml:space="preserve"> </w:t>
      </w:r>
      <w:r>
        <w:t>учебной деятельности.</w:t>
      </w:r>
    </w:p>
    <w:p w:rsidR="00A47C3D" w:rsidRDefault="007253DD">
      <w:pPr>
        <w:pStyle w:val="a3"/>
        <w:spacing w:before="1"/>
        <w:ind w:left="394" w:right="264" w:firstLine="566"/>
      </w:pPr>
      <w:r>
        <w:t>Предмет «Русский язык» обладает значительным потенциалом в развитии функциональной</w:t>
      </w:r>
      <w:r>
        <w:rPr>
          <w:spacing w:val="1"/>
        </w:rPr>
        <w:t xml:space="preserve"> </w:t>
      </w:r>
      <w:r>
        <w:t>грамотности младш</w:t>
      </w:r>
      <w:r w:rsidR="000C2BBB">
        <w:t>их школьников, особенно таких ее</w:t>
      </w:r>
      <w:r>
        <w:t xml:space="preserve"> компонен</w:t>
      </w:r>
      <w:r w:rsidR="000C2BBB">
        <w:t>тов, как языковая, коммуникатив</w:t>
      </w:r>
      <w:r>
        <w:t>ная, читательская, общекультурная и социальная грамотность. Первичное знакомство с системой</w:t>
      </w:r>
      <w:r>
        <w:rPr>
          <w:spacing w:val="1"/>
        </w:rPr>
        <w:t xml:space="preserve"> </w:t>
      </w:r>
      <w:r>
        <w:t>русского языка, богатством его выразительных возможностей,</w:t>
      </w:r>
      <w:r w:rsidR="000C2BBB">
        <w:t xml:space="preserve"> развитие умения правильно и эф</w:t>
      </w:r>
      <w:r>
        <w:t>фективно</w:t>
      </w:r>
      <w:r>
        <w:rPr>
          <w:spacing w:val="1"/>
        </w:rPr>
        <w:t xml:space="preserve"> </w:t>
      </w:r>
      <w:r>
        <w:t>использовать</w:t>
      </w:r>
      <w:r>
        <w:rPr>
          <w:spacing w:val="1"/>
        </w:rPr>
        <w:t xml:space="preserve"> </w:t>
      </w:r>
      <w:r>
        <w:t>русский</w:t>
      </w:r>
      <w:r>
        <w:rPr>
          <w:spacing w:val="1"/>
        </w:rPr>
        <w:t xml:space="preserve"> </w:t>
      </w:r>
      <w:r>
        <w:t>язык</w:t>
      </w:r>
      <w:r>
        <w:rPr>
          <w:spacing w:val="1"/>
        </w:rPr>
        <w:t xml:space="preserve"> </w:t>
      </w:r>
      <w:r>
        <w:t>в</w:t>
      </w:r>
      <w:r>
        <w:rPr>
          <w:spacing w:val="1"/>
        </w:rPr>
        <w:t xml:space="preserve"> </w:t>
      </w:r>
      <w:r>
        <w:t>различных</w:t>
      </w:r>
      <w:r>
        <w:rPr>
          <w:spacing w:val="1"/>
        </w:rPr>
        <w:t xml:space="preserve"> </w:t>
      </w:r>
      <w:r>
        <w:t>сферах</w:t>
      </w:r>
      <w:r>
        <w:rPr>
          <w:spacing w:val="1"/>
        </w:rPr>
        <w:t xml:space="preserve"> </w:t>
      </w:r>
      <w:r>
        <w:t>и</w:t>
      </w:r>
      <w:r>
        <w:rPr>
          <w:spacing w:val="1"/>
        </w:rPr>
        <w:t xml:space="preserve"> </w:t>
      </w:r>
      <w:r>
        <w:t>ситуациях</w:t>
      </w:r>
      <w:r>
        <w:rPr>
          <w:spacing w:val="1"/>
        </w:rPr>
        <w:t xml:space="preserve"> </w:t>
      </w:r>
      <w:r>
        <w:t>общения</w:t>
      </w:r>
      <w:r>
        <w:rPr>
          <w:spacing w:val="1"/>
        </w:rPr>
        <w:t xml:space="preserve"> </w:t>
      </w:r>
      <w:r>
        <w:t>способствуют</w:t>
      </w:r>
      <w:r>
        <w:rPr>
          <w:spacing w:val="-57"/>
        </w:rPr>
        <w:t xml:space="preserve"> </w:t>
      </w:r>
      <w:r>
        <w:t>успешной социализации младшего школьника. Русский язык, в</w:t>
      </w:r>
      <w:r w:rsidR="000C2BBB">
        <w:t>ыполняя свои базовые функции об</w:t>
      </w:r>
      <w:r>
        <w:t>щения</w:t>
      </w:r>
      <w:r>
        <w:rPr>
          <w:spacing w:val="12"/>
        </w:rPr>
        <w:t xml:space="preserve"> </w:t>
      </w:r>
      <w:r>
        <w:t>и</w:t>
      </w:r>
      <w:r>
        <w:rPr>
          <w:spacing w:val="14"/>
        </w:rPr>
        <w:t xml:space="preserve"> </w:t>
      </w:r>
      <w:r>
        <w:t>выражения</w:t>
      </w:r>
      <w:r>
        <w:rPr>
          <w:spacing w:val="12"/>
        </w:rPr>
        <w:t xml:space="preserve"> </w:t>
      </w:r>
      <w:r>
        <w:t>мысли,</w:t>
      </w:r>
      <w:r>
        <w:rPr>
          <w:spacing w:val="13"/>
        </w:rPr>
        <w:t xml:space="preserve"> </w:t>
      </w:r>
      <w:r>
        <w:t>обеспечивает</w:t>
      </w:r>
      <w:r>
        <w:rPr>
          <w:spacing w:val="13"/>
        </w:rPr>
        <w:t xml:space="preserve"> </w:t>
      </w:r>
      <w:r>
        <w:t>межличностное</w:t>
      </w:r>
      <w:r>
        <w:rPr>
          <w:spacing w:val="12"/>
        </w:rPr>
        <w:t xml:space="preserve"> </w:t>
      </w:r>
      <w:r>
        <w:t>и</w:t>
      </w:r>
      <w:r>
        <w:rPr>
          <w:spacing w:val="13"/>
        </w:rPr>
        <w:t xml:space="preserve"> </w:t>
      </w:r>
      <w:r>
        <w:t>социальное</w:t>
      </w:r>
      <w:r>
        <w:rPr>
          <w:spacing w:val="12"/>
        </w:rPr>
        <w:t xml:space="preserve"> </w:t>
      </w:r>
      <w:r>
        <w:t>взаимодействие,</w:t>
      </w:r>
      <w:r>
        <w:rPr>
          <w:spacing w:val="15"/>
        </w:rPr>
        <w:t xml:space="preserve"> </w:t>
      </w:r>
      <w:r>
        <w:t>участвует</w:t>
      </w:r>
      <w:r>
        <w:rPr>
          <w:spacing w:val="-58"/>
        </w:rPr>
        <w:t xml:space="preserve"> </w:t>
      </w:r>
      <w:r>
        <w:t>в</w:t>
      </w:r>
      <w:r>
        <w:rPr>
          <w:spacing w:val="-5"/>
        </w:rPr>
        <w:t xml:space="preserve"> </w:t>
      </w:r>
      <w:r>
        <w:t>формировании</w:t>
      </w:r>
      <w:r>
        <w:rPr>
          <w:spacing w:val="-8"/>
        </w:rPr>
        <w:t xml:space="preserve"> </w:t>
      </w:r>
      <w:r>
        <w:t>самосознания</w:t>
      </w:r>
      <w:r>
        <w:rPr>
          <w:spacing w:val="-8"/>
        </w:rPr>
        <w:t xml:space="preserve"> </w:t>
      </w:r>
      <w:r>
        <w:t>и</w:t>
      </w:r>
      <w:r>
        <w:rPr>
          <w:spacing w:val="-10"/>
        </w:rPr>
        <w:t xml:space="preserve"> </w:t>
      </w:r>
      <w:r>
        <w:t>мировоззрения</w:t>
      </w:r>
      <w:r>
        <w:rPr>
          <w:spacing w:val="-9"/>
        </w:rPr>
        <w:t xml:space="preserve"> </w:t>
      </w:r>
      <w:r>
        <w:t>личности,</w:t>
      </w:r>
      <w:r>
        <w:rPr>
          <w:spacing w:val="-8"/>
        </w:rPr>
        <w:t xml:space="preserve"> </w:t>
      </w:r>
      <w:r>
        <w:t>является</w:t>
      </w:r>
      <w:r>
        <w:rPr>
          <w:spacing w:val="-9"/>
        </w:rPr>
        <w:t xml:space="preserve"> </w:t>
      </w:r>
      <w:r>
        <w:t>важнейшим</w:t>
      </w:r>
      <w:r>
        <w:rPr>
          <w:spacing w:val="-9"/>
        </w:rPr>
        <w:t xml:space="preserve"> </w:t>
      </w:r>
      <w:r>
        <w:t>средством</w:t>
      </w:r>
      <w:r>
        <w:rPr>
          <w:spacing w:val="-10"/>
        </w:rPr>
        <w:t xml:space="preserve"> </w:t>
      </w:r>
      <w:r>
        <w:t>хранения</w:t>
      </w:r>
      <w:r>
        <w:rPr>
          <w:spacing w:val="-58"/>
        </w:rPr>
        <w:t xml:space="preserve"> </w:t>
      </w:r>
      <w:r>
        <w:t>и передачи информации, культурных традиций, истории русского народа и других народов России.</w:t>
      </w:r>
      <w:r>
        <w:rPr>
          <w:spacing w:val="1"/>
        </w:rPr>
        <w:t xml:space="preserve"> </w:t>
      </w:r>
      <w:r>
        <w:t>Свободное владение языком, умение выбирать нужные языковые средства во многом определяют</w:t>
      </w:r>
      <w:r>
        <w:rPr>
          <w:spacing w:val="1"/>
        </w:rPr>
        <w:t xml:space="preserve"> </w:t>
      </w:r>
      <w:r>
        <w:t>возможность адекватного самовыражения взглядов, мыслей, чувств, проявления себя в различных</w:t>
      </w:r>
      <w:r>
        <w:rPr>
          <w:spacing w:val="1"/>
        </w:rPr>
        <w:t xml:space="preserve"> </w:t>
      </w:r>
      <w:r>
        <w:t>жизненно</w:t>
      </w:r>
      <w:r>
        <w:rPr>
          <w:spacing w:val="-1"/>
        </w:rPr>
        <w:t xml:space="preserve"> </w:t>
      </w:r>
      <w:r>
        <w:t>важных</w:t>
      </w:r>
      <w:r>
        <w:rPr>
          <w:spacing w:val="2"/>
        </w:rPr>
        <w:t xml:space="preserve"> </w:t>
      </w:r>
      <w:r>
        <w:t>для человека</w:t>
      </w:r>
      <w:r>
        <w:rPr>
          <w:spacing w:val="-1"/>
        </w:rPr>
        <w:t xml:space="preserve"> </w:t>
      </w:r>
      <w:r>
        <w:t>областях.</w:t>
      </w:r>
    </w:p>
    <w:p w:rsidR="00A47C3D" w:rsidRDefault="007253DD">
      <w:pPr>
        <w:pStyle w:val="a3"/>
        <w:ind w:left="394" w:right="262"/>
      </w:pPr>
      <w:r>
        <w:t>Изучение русского языка обладает огромным потенциалом присвоения традиционных</w:t>
      </w:r>
      <w:r>
        <w:rPr>
          <w:spacing w:val="1"/>
        </w:rPr>
        <w:t xml:space="preserve"> </w:t>
      </w:r>
      <w:r w:rsidR="000C2BBB">
        <w:t>социо</w:t>
      </w:r>
      <w:r>
        <w:t>культурных и духовно-нравственных ценностей, принятых в обществе правил и норм поведения, в</w:t>
      </w:r>
      <w:r>
        <w:rPr>
          <w:spacing w:val="1"/>
        </w:rPr>
        <w:t xml:space="preserve"> </w:t>
      </w:r>
      <w:r>
        <w:t>том числе речевого, что способствует формированию внутренней позиции личности. Личностные</w:t>
      </w:r>
      <w:r>
        <w:rPr>
          <w:spacing w:val="1"/>
        </w:rPr>
        <w:t xml:space="preserve"> </w:t>
      </w:r>
      <w:r>
        <w:t>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w:t>
      </w:r>
      <w:r>
        <w:rPr>
          <w:spacing w:val="1"/>
        </w:rPr>
        <w:t xml:space="preserve"> </w:t>
      </w:r>
      <w:r>
        <w:t>результатами</w:t>
      </w:r>
      <w:r>
        <w:rPr>
          <w:spacing w:val="-7"/>
        </w:rPr>
        <w:t xml:space="preserve"> </w:t>
      </w:r>
      <w:r>
        <w:t>являются</w:t>
      </w:r>
      <w:r>
        <w:rPr>
          <w:spacing w:val="-9"/>
        </w:rPr>
        <w:t xml:space="preserve"> </w:t>
      </w:r>
      <w:r>
        <w:t>развитие</w:t>
      </w:r>
      <w:r>
        <w:rPr>
          <w:spacing w:val="-5"/>
        </w:rPr>
        <w:t xml:space="preserve"> </w:t>
      </w:r>
      <w:r>
        <w:t>устойчивого</w:t>
      </w:r>
      <w:r>
        <w:rPr>
          <w:spacing w:val="-7"/>
        </w:rPr>
        <w:t xml:space="preserve"> </w:t>
      </w:r>
      <w:r>
        <w:t>познавательного</w:t>
      </w:r>
      <w:r>
        <w:rPr>
          <w:spacing w:val="-9"/>
        </w:rPr>
        <w:t xml:space="preserve"> </w:t>
      </w:r>
      <w:r>
        <w:t>интереса</w:t>
      </w:r>
      <w:r>
        <w:rPr>
          <w:spacing w:val="-9"/>
        </w:rPr>
        <w:t xml:space="preserve"> </w:t>
      </w:r>
      <w:r>
        <w:t>к</w:t>
      </w:r>
      <w:r>
        <w:rPr>
          <w:spacing w:val="2"/>
        </w:rPr>
        <w:t xml:space="preserve"> </w:t>
      </w:r>
      <w:r>
        <w:t>изучению</w:t>
      </w:r>
      <w:r>
        <w:rPr>
          <w:spacing w:val="-6"/>
        </w:rPr>
        <w:t xml:space="preserve"> </w:t>
      </w:r>
      <w:r>
        <w:t>русского</w:t>
      </w:r>
      <w:r>
        <w:rPr>
          <w:spacing w:val="-4"/>
        </w:rPr>
        <w:t xml:space="preserve"> </w:t>
      </w:r>
      <w:r>
        <w:t>языка,</w:t>
      </w:r>
      <w:r>
        <w:rPr>
          <w:spacing w:val="-58"/>
        </w:rPr>
        <w:t xml:space="preserve"> </w:t>
      </w:r>
      <w:r>
        <w:t>формирование ответственности за сохранение чистоты русского</w:t>
      </w:r>
      <w:r w:rsidR="000C2BBB">
        <w:t xml:space="preserve"> языка. Достижение этих личност</w:t>
      </w:r>
      <w:r>
        <w:t>ных результатов — длительный процесс, разворачивающийся на протяжении изучения содержания</w:t>
      </w:r>
      <w:r>
        <w:rPr>
          <w:spacing w:val="1"/>
        </w:rPr>
        <w:t xml:space="preserve"> </w:t>
      </w:r>
      <w:r>
        <w:t>предмета.</w:t>
      </w:r>
    </w:p>
    <w:p w:rsidR="00A47C3D" w:rsidRDefault="007253DD">
      <w:pPr>
        <w:pStyle w:val="a3"/>
        <w:spacing w:before="1"/>
        <w:ind w:left="394" w:right="267"/>
      </w:pPr>
      <w:r>
        <w:t>В</w:t>
      </w:r>
      <w:r>
        <w:rPr>
          <w:spacing w:val="1"/>
        </w:rPr>
        <w:t xml:space="preserve"> </w:t>
      </w:r>
      <w:r>
        <w:t>начальной</w:t>
      </w:r>
      <w:r>
        <w:rPr>
          <w:spacing w:val="1"/>
        </w:rPr>
        <w:t xml:space="preserve"> </w:t>
      </w:r>
      <w:r>
        <w:t>школе</w:t>
      </w:r>
      <w:r>
        <w:rPr>
          <w:spacing w:val="1"/>
        </w:rPr>
        <w:t xml:space="preserve"> </w:t>
      </w:r>
      <w:r>
        <w:t>изучение</w:t>
      </w:r>
      <w:r>
        <w:rPr>
          <w:spacing w:val="1"/>
        </w:rPr>
        <w:t xml:space="preserve"> </w:t>
      </w:r>
      <w:r>
        <w:t>русского</w:t>
      </w:r>
      <w:r>
        <w:rPr>
          <w:spacing w:val="1"/>
        </w:rPr>
        <w:t xml:space="preserve"> </w:t>
      </w:r>
      <w:r>
        <w:t>языка</w:t>
      </w:r>
      <w:r>
        <w:rPr>
          <w:spacing w:val="1"/>
        </w:rPr>
        <w:t xml:space="preserve"> </w:t>
      </w:r>
      <w:r>
        <w:t>имеет</w:t>
      </w:r>
      <w:r>
        <w:rPr>
          <w:spacing w:val="1"/>
        </w:rPr>
        <w:t xml:space="preserve"> </w:t>
      </w:r>
      <w:r>
        <w:t>особое</w:t>
      </w:r>
      <w:r>
        <w:rPr>
          <w:spacing w:val="1"/>
        </w:rPr>
        <w:t xml:space="preserve"> </w:t>
      </w:r>
      <w:r>
        <w:t>значение</w:t>
      </w:r>
      <w:r>
        <w:rPr>
          <w:spacing w:val="1"/>
        </w:rPr>
        <w:t xml:space="preserve"> </w:t>
      </w:r>
      <w:r>
        <w:t>в</w:t>
      </w:r>
      <w:r>
        <w:rPr>
          <w:spacing w:val="1"/>
        </w:rPr>
        <w:t xml:space="preserve"> </w:t>
      </w:r>
      <w:r>
        <w:t>развитии</w:t>
      </w:r>
      <w:r>
        <w:rPr>
          <w:spacing w:val="1"/>
        </w:rPr>
        <w:t xml:space="preserve"> </w:t>
      </w:r>
      <w:r>
        <w:t>младшего</w:t>
      </w:r>
      <w:r>
        <w:rPr>
          <w:spacing w:val="1"/>
        </w:rPr>
        <w:t xml:space="preserve"> </w:t>
      </w:r>
      <w:r>
        <w:t>школьника.</w:t>
      </w:r>
      <w:r>
        <w:rPr>
          <w:spacing w:val="-6"/>
        </w:rPr>
        <w:t xml:space="preserve"> </w:t>
      </w:r>
      <w:r w:rsidR="000C2BBB">
        <w:t>Приобрете</w:t>
      </w:r>
      <w:r>
        <w:t>нные</w:t>
      </w:r>
      <w:r>
        <w:rPr>
          <w:spacing w:val="-6"/>
        </w:rPr>
        <w:t xml:space="preserve"> </w:t>
      </w:r>
      <w:r>
        <w:t>им</w:t>
      </w:r>
      <w:r>
        <w:rPr>
          <w:spacing w:val="-6"/>
        </w:rPr>
        <w:t xml:space="preserve"> </w:t>
      </w:r>
      <w:r>
        <w:t>знания,</w:t>
      </w:r>
      <w:r>
        <w:rPr>
          <w:spacing w:val="-5"/>
        </w:rPr>
        <w:t xml:space="preserve"> </w:t>
      </w:r>
      <w:r>
        <w:t>опыт</w:t>
      </w:r>
      <w:r>
        <w:rPr>
          <w:spacing w:val="-5"/>
        </w:rPr>
        <w:t xml:space="preserve"> </w:t>
      </w:r>
      <w:r>
        <w:t>выполнения</w:t>
      </w:r>
      <w:r>
        <w:rPr>
          <w:spacing w:val="-7"/>
        </w:rPr>
        <w:t xml:space="preserve"> </w:t>
      </w:r>
      <w:r>
        <w:t>предметных</w:t>
      </w:r>
      <w:r>
        <w:rPr>
          <w:spacing w:val="-5"/>
        </w:rPr>
        <w:t xml:space="preserve"> </w:t>
      </w:r>
      <w:r>
        <w:t>и</w:t>
      </w:r>
      <w:r>
        <w:rPr>
          <w:spacing w:val="-2"/>
        </w:rPr>
        <w:t xml:space="preserve"> </w:t>
      </w:r>
      <w:r>
        <w:t>универсальных</w:t>
      </w:r>
      <w:r>
        <w:rPr>
          <w:spacing w:val="-3"/>
        </w:rPr>
        <w:t xml:space="preserve"> </w:t>
      </w:r>
      <w:r>
        <w:t>действий</w:t>
      </w:r>
      <w:r>
        <w:rPr>
          <w:spacing w:val="-4"/>
        </w:rPr>
        <w:t xml:space="preserve"> </w:t>
      </w:r>
      <w:r>
        <w:t>на</w:t>
      </w:r>
      <w:r>
        <w:rPr>
          <w:spacing w:val="-58"/>
        </w:rPr>
        <w:t xml:space="preserve"> </w:t>
      </w:r>
      <w:r>
        <w:t>материале русского языка станут фундаментом обучения в основном звене школы, а также будут</w:t>
      </w:r>
      <w:r>
        <w:rPr>
          <w:spacing w:val="1"/>
        </w:rPr>
        <w:t xml:space="preserve"> </w:t>
      </w:r>
      <w:r>
        <w:t>востребованы</w:t>
      </w:r>
      <w:r>
        <w:rPr>
          <w:spacing w:val="-1"/>
        </w:rPr>
        <w:t xml:space="preserve"> </w:t>
      </w:r>
      <w:r>
        <w:t>в</w:t>
      </w:r>
      <w:r>
        <w:rPr>
          <w:spacing w:val="-1"/>
        </w:rPr>
        <w:t xml:space="preserve"> </w:t>
      </w:r>
      <w:r>
        <w:t>жизни.</w:t>
      </w:r>
    </w:p>
    <w:p w:rsidR="00A47C3D" w:rsidRDefault="007253DD">
      <w:pPr>
        <w:pStyle w:val="a3"/>
        <w:ind w:left="622" w:firstLine="0"/>
      </w:pPr>
      <w:r>
        <w:t>Изучение</w:t>
      </w:r>
      <w:r>
        <w:rPr>
          <w:spacing w:val="-4"/>
        </w:rPr>
        <w:t xml:space="preserve"> </w:t>
      </w:r>
      <w:r>
        <w:t>русского</w:t>
      </w:r>
      <w:r>
        <w:rPr>
          <w:spacing w:val="-2"/>
        </w:rPr>
        <w:t xml:space="preserve"> </w:t>
      </w:r>
      <w:r>
        <w:t>языка</w:t>
      </w:r>
      <w:r>
        <w:rPr>
          <w:spacing w:val="-3"/>
        </w:rPr>
        <w:t xml:space="preserve"> </w:t>
      </w:r>
      <w:r>
        <w:t>в</w:t>
      </w:r>
      <w:r>
        <w:rPr>
          <w:spacing w:val="-3"/>
        </w:rPr>
        <w:t xml:space="preserve"> </w:t>
      </w:r>
      <w:r>
        <w:t>начальной</w:t>
      </w:r>
      <w:r>
        <w:rPr>
          <w:spacing w:val="-3"/>
        </w:rPr>
        <w:t xml:space="preserve"> </w:t>
      </w:r>
      <w:r>
        <w:t>школе</w:t>
      </w:r>
      <w:r>
        <w:rPr>
          <w:spacing w:val="-3"/>
        </w:rPr>
        <w:t xml:space="preserve"> </w:t>
      </w:r>
      <w:r>
        <w:t>направлено</w:t>
      </w:r>
      <w:r>
        <w:rPr>
          <w:spacing w:val="-3"/>
        </w:rPr>
        <w:t xml:space="preserve"> </w:t>
      </w:r>
      <w:r>
        <w:t>на</w:t>
      </w:r>
      <w:r>
        <w:rPr>
          <w:spacing w:val="-3"/>
        </w:rPr>
        <w:t xml:space="preserve"> </w:t>
      </w:r>
      <w:r>
        <w:t>достижение</w:t>
      </w:r>
      <w:r>
        <w:rPr>
          <w:spacing w:val="-4"/>
        </w:rPr>
        <w:t xml:space="preserve"> </w:t>
      </w:r>
      <w:r>
        <w:t>следующих целей:</w:t>
      </w:r>
    </w:p>
    <w:p w:rsidR="00A47C3D" w:rsidRDefault="007253DD" w:rsidP="00353F4F">
      <w:pPr>
        <w:pStyle w:val="a5"/>
        <w:numPr>
          <w:ilvl w:val="0"/>
          <w:numId w:val="79"/>
        </w:numPr>
        <w:tabs>
          <w:tab w:val="left" w:pos="962"/>
        </w:tabs>
        <w:spacing w:before="1"/>
        <w:ind w:right="266" w:firstLine="228"/>
        <w:rPr>
          <w:sz w:val="24"/>
        </w:rPr>
      </w:pPr>
      <w:r>
        <w:rPr>
          <w:spacing w:val="-1"/>
          <w:sz w:val="24"/>
        </w:rPr>
        <w:t>приобретение</w:t>
      </w:r>
      <w:r>
        <w:rPr>
          <w:spacing w:val="-14"/>
          <w:sz w:val="24"/>
        </w:rPr>
        <w:t xml:space="preserve"> </w:t>
      </w:r>
      <w:r>
        <w:rPr>
          <w:spacing w:val="-1"/>
          <w:sz w:val="24"/>
        </w:rPr>
        <w:t>младшими</w:t>
      </w:r>
      <w:r>
        <w:rPr>
          <w:spacing w:val="-12"/>
          <w:sz w:val="24"/>
        </w:rPr>
        <w:t xml:space="preserve"> </w:t>
      </w:r>
      <w:r>
        <w:rPr>
          <w:sz w:val="24"/>
        </w:rPr>
        <w:t>школьниками</w:t>
      </w:r>
      <w:r>
        <w:rPr>
          <w:spacing w:val="-13"/>
          <w:sz w:val="24"/>
        </w:rPr>
        <w:t xml:space="preserve"> </w:t>
      </w:r>
      <w:r>
        <w:rPr>
          <w:sz w:val="24"/>
        </w:rPr>
        <w:t>первоначальных</w:t>
      </w:r>
      <w:r>
        <w:rPr>
          <w:spacing w:val="-11"/>
          <w:sz w:val="24"/>
        </w:rPr>
        <w:t xml:space="preserve"> </w:t>
      </w:r>
      <w:r>
        <w:rPr>
          <w:sz w:val="24"/>
        </w:rPr>
        <w:t>представлений</w:t>
      </w:r>
      <w:r>
        <w:rPr>
          <w:spacing w:val="-12"/>
          <w:sz w:val="24"/>
        </w:rPr>
        <w:t xml:space="preserve"> </w:t>
      </w:r>
      <w:r>
        <w:rPr>
          <w:sz w:val="24"/>
        </w:rPr>
        <w:t>о</w:t>
      </w:r>
      <w:r>
        <w:rPr>
          <w:spacing w:val="-13"/>
          <w:sz w:val="24"/>
        </w:rPr>
        <w:t xml:space="preserve"> </w:t>
      </w:r>
      <w:r>
        <w:rPr>
          <w:sz w:val="24"/>
        </w:rPr>
        <w:t>многообразии</w:t>
      </w:r>
      <w:r>
        <w:rPr>
          <w:spacing w:val="-12"/>
          <w:sz w:val="24"/>
        </w:rPr>
        <w:t xml:space="preserve"> </w:t>
      </w:r>
      <w:r>
        <w:rPr>
          <w:sz w:val="24"/>
        </w:rPr>
        <w:t>языков</w:t>
      </w:r>
      <w:r>
        <w:rPr>
          <w:spacing w:val="-58"/>
          <w:sz w:val="24"/>
        </w:rPr>
        <w:t xml:space="preserve"> </w:t>
      </w:r>
      <w:r>
        <w:rPr>
          <w:sz w:val="24"/>
        </w:rPr>
        <w:t>и</w:t>
      </w:r>
      <w:r>
        <w:rPr>
          <w:spacing w:val="1"/>
          <w:sz w:val="24"/>
        </w:rPr>
        <w:t xml:space="preserve"> </w:t>
      </w:r>
      <w:r>
        <w:rPr>
          <w:sz w:val="24"/>
        </w:rPr>
        <w:t>культур</w:t>
      </w:r>
      <w:r>
        <w:rPr>
          <w:spacing w:val="1"/>
          <w:sz w:val="24"/>
        </w:rPr>
        <w:t xml:space="preserve"> </w:t>
      </w:r>
      <w:r>
        <w:rPr>
          <w:sz w:val="24"/>
        </w:rPr>
        <w:t>на</w:t>
      </w:r>
      <w:r>
        <w:rPr>
          <w:spacing w:val="1"/>
          <w:sz w:val="24"/>
        </w:rPr>
        <w:t xml:space="preserve"> </w:t>
      </w:r>
      <w:r>
        <w:rPr>
          <w:sz w:val="24"/>
        </w:rPr>
        <w:t>территории</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w:t>
      </w:r>
      <w:r>
        <w:rPr>
          <w:spacing w:val="1"/>
          <w:sz w:val="24"/>
        </w:rPr>
        <w:t xml:space="preserve"> </w:t>
      </w:r>
      <w:r>
        <w:rPr>
          <w:sz w:val="24"/>
        </w:rPr>
        <w:t>языке</w:t>
      </w:r>
      <w:r>
        <w:rPr>
          <w:spacing w:val="1"/>
          <w:sz w:val="24"/>
        </w:rPr>
        <w:t xml:space="preserve"> </w:t>
      </w:r>
      <w:r>
        <w:rPr>
          <w:sz w:val="24"/>
        </w:rPr>
        <w:t>как</w:t>
      </w:r>
      <w:r>
        <w:rPr>
          <w:spacing w:val="1"/>
          <w:sz w:val="24"/>
        </w:rPr>
        <w:t xml:space="preserve"> </w:t>
      </w:r>
      <w:r>
        <w:rPr>
          <w:sz w:val="24"/>
        </w:rPr>
        <w:t>одной</w:t>
      </w:r>
      <w:r>
        <w:rPr>
          <w:spacing w:val="1"/>
          <w:sz w:val="24"/>
        </w:rPr>
        <w:t xml:space="preserve"> </w:t>
      </w:r>
      <w:r>
        <w:rPr>
          <w:sz w:val="24"/>
        </w:rPr>
        <w:t>из</w:t>
      </w:r>
      <w:r>
        <w:rPr>
          <w:spacing w:val="1"/>
          <w:sz w:val="24"/>
        </w:rPr>
        <w:t xml:space="preserve"> </w:t>
      </w:r>
      <w:r>
        <w:rPr>
          <w:sz w:val="24"/>
        </w:rPr>
        <w:t>главных</w:t>
      </w:r>
      <w:r>
        <w:rPr>
          <w:spacing w:val="1"/>
          <w:sz w:val="24"/>
        </w:rPr>
        <w:t xml:space="preserve"> </w:t>
      </w:r>
      <w:r w:rsidR="000C2BBB">
        <w:rPr>
          <w:sz w:val="24"/>
        </w:rPr>
        <w:t>духов</w:t>
      </w:r>
      <w:r>
        <w:rPr>
          <w:sz w:val="24"/>
        </w:rPr>
        <w:t xml:space="preserve">но-нравственных ценностей народа; понимание роли языка как </w:t>
      </w:r>
      <w:r w:rsidR="000C2BBB">
        <w:rPr>
          <w:sz w:val="24"/>
        </w:rPr>
        <w:t>основного средства общения; осо</w:t>
      </w:r>
      <w:r>
        <w:rPr>
          <w:sz w:val="24"/>
        </w:rPr>
        <w:t>знание значения русского языка как государственного языка Российской Федерации; понимание</w:t>
      </w:r>
      <w:r>
        <w:rPr>
          <w:spacing w:val="1"/>
          <w:sz w:val="24"/>
        </w:rPr>
        <w:t xml:space="preserve"> </w:t>
      </w:r>
      <w:r>
        <w:rPr>
          <w:sz w:val="24"/>
        </w:rPr>
        <w:t>роли русского языка как языка межнационального общения; осо</w:t>
      </w:r>
      <w:r w:rsidR="000C2BBB">
        <w:rPr>
          <w:sz w:val="24"/>
        </w:rPr>
        <w:t>знание правильной устной и пись</w:t>
      </w:r>
      <w:r>
        <w:rPr>
          <w:sz w:val="24"/>
        </w:rPr>
        <w:t>менной</w:t>
      </w:r>
      <w:r>
        <w:rPr>
          <w:spacing w:val="-1"/>
          <w:sz w:val="24"/>
        </w:rPr>
        <w:t xml:space="preserve"> </w:t>
      </w:r>
      <w:r>
        <w:rPr>
          <w:sz w:val="24"/>
        </w:rPr>
        <w:t>речи как показателя</w:t>
      </w:r>
      <w:r>
        <w:rPr>
          <w:spacing w:val="-2"/>
          <w:sz w:val="24"/>
        </w:rPr>
        <w:t xml:space="preserve"> </w:t>
      </w:r>
      <w:r>
        <w:rPr>
          <w:sz w:val="24"/>
        </w:rPr>
        <w:t>общей культуры человека;</w:t>
      </w:r>
    </w:p>
    <w:p w:rsidR="00A47C3D" w:rsidRDefault="00A47C3D">
      <w:pPr>
        <w:pStyle w:val="a3"/>
        <w:ind w:left="0" w:firstLine="0"/>
        <w:jc w:val="left"/>
        <w:rPr>
          <w:sz w:val="20"/>
        </w:rPr>
      </w:pPr>
    </w:p>
    <w:p w:rsidR="00A47C3D" w:rsidRDefault="00A47C3D">
      <w:pPr>
        <w:pStyle w:val="a3"/>
        <w:ind w:left="0" w:firstLine="0"/>
        <w:jc w:val="left"/>
        <w:rPr>
          <w:sz w:val="20"/>
        </w:rPr>
      </w:pPr>
    </w:p>
    <w:p w:rsidR="00A47C3D" w:rsidRDefault="00A47C3D">
      <w:pPr>
        <w:pStyle w:val="a3"/>
        <w:spacing w:before="7"/>
        <w:ind w:left="0" w:firstLine="0"/>
        <w:jc w:val="left"/>
        <w:rPr>
          <w:sz w:val="27"/>
        </w:rPr>
      </w:pPr>
    </w:p>
    <w:p w:rsidR="00A47C3D" w:rsidRDefault="007253DD">
      <w:pPr>
        <w:tabs>
          <w:tab w:val="left" w:pos="1114"/>
        </w:tabs>
        <w:spacing w:before="118"/>
        <w:ind w:left="394" w:right="269" w:firstLine="228"/>
        <w:rPr>
          <w:sz w:val="18"/>
        </w:rPr>
      </w:pPr>
      <w:r>
        <w:rPr>
          <w:sz w:val="18"/>
          <w:vertAlign w:val="superscript"/>
        </w:rPr>
        <w:t>1</w:t>
      </w:r>
      <w:r w:rsidR="008F7F9D">
        <w:rPr>
          <w:sz w:val="18"/>
        </w:rPr>
        <w:tab/>
        <w:t>Утвержде</w:t>
      </w:r>
      <w:r>
        <w:rPr>
          <w:sz w:val="18"/>
        </w:rPr>
        <w:t>н</w:t>
      </w:r>
      <w:r>
        <w:rPr>
          <w:spacing w:val="20"/>
          <w:sz w:val="18"/>
        </w:rPr>
        <w:t xml:space="preserve"> </w:t>
      </w:r>
      <w:r>
        <w:rPr>
          <w:sz w:val="18"/>
        </w:rPr>
        <w:t>приказом</w:t>
      </w:r>
      <w:r>
        <w:rPr>
          <w:spacing w:val="20"/>
          <w:sz w:val="18"/>
        </w:rPr>
        <w:t xml:space="preserve"> </w:t>
      </w:r>
      <w:r>
        <w:rPr>
          <w:sz w:val="18"/>
        </w:rPr>
        <w:t>Министерства</w:t>
      </w:r>
      <w:r>
        <w:rPr>
          <w:spacing w:val="19"/>
          <w:sz w:val="18"/>
        </w:rPr>
        <w:t xml:space="preserve"> </w:t>
      </w:r>
      <w:r>
        <w:rPr>
          <w:sz w:val="18"/>
        </w:rPr>
        <w:t>просвещения</w:t>
      </w:r>
      <w:r>
        <w:rPr>
          <w:spacing w:val="20"/>
          <w:sz w:val="18"/>
        </w:rPr>
        <w:t xml:space="preserve"> </w:t>
      </w:r>
      <w:r>
        <w:rPr>
          <w:sz w:val="18"/>
        </w:rPr>
        <w:t>Российской</w:t>
      </w:r>
      <w:r>
        <w:rPr>
          <w:spacing w:val="20"/>
          <w:sz w:val="18"/>
        </w:rPr>
        <w:t xml:space="preserve"> </w:t>
      </w:r>
      <w:r>
        <w:rPr>
          <w:sz w:val="18"/>
        </w:rPr>
        <w:t>Федерации</w:t>
      </w:r>
      <w:r>
        <w:rPr>
          <w:spacing w:val="21"/>
          <w:sz w:val="18"/>
        </w:rPr>
        <w:t xml:space="preserve"> </w:t>
      </w:r>
      <w:r>
        <w:rPr>
          <w:sz w:val="18"/>
        </w:rPr>
        <w:t>от</w:t>
      </w:r>
      <w:r>
        <w:rPr>
          <w:spacing w:val="18"/>
          <w:sz w:val="18"/>
        </w:rPr>
        <w:t xml:space="preserve"> </w:t>
      </w:r>
      <w:r>
        <w:rPr>
          <w:sz w:val="18"/>
        </w:rPr>
        <w:t>31.05.2021</w:t>
      </w:r>
      <w:r>
        <w:rPr>
          <w:spacing w:val="4"/>
          <w:sz w:val="18"/>
        </w:rPr>
        <w:t xml:space="preserve"> </w:t>
      </w:r>
      <w:r>
        <w:rPr>
          <w:sz w:val="18"/>
        </w:rPr>
        <w:t>г.</w:t>
      </w:r>
      <w:r>
        <w:rPr>
          <w:spacing w:val="17"/>
          <w:sz w:val="18"/>
        </w:rPr>
        <w:t xml:space="preserve"> </w:t>
      </w:r>
      <w:r>
        <w:rPr>
          <w:sz w:val="18"/>
        </w:rPr>
        <w:t>№ 286</w:t>
      </w:r>
      <w:r>
        <w:rPr>
          <w:spacing w:val="19"/>
          <w:sz w:val="18"/>
        </w:rPr>
        <w:t xml:space="preserve"> </w:t>
      </w:r>
      <w:r>
        <w:rPr>
          <w:sz w:val="18"/>
        </w:rPr>
        <w:t>(зарегистрирован</w:t>
      </w:r>
      <w:r>
        <w:rPr>
          <w:spacing w:val="18"/>
          <w:sz w:val="18"/>
        </w:rPr>
        <w:t xml:space="preserve"> </w:t>
      </w:r>
      <w:r w:rsidR="008F7F9D">
        <w:rPr>
          <w:sz w:val="18"/>
        </w:rPr>
        <w:t>Мини</w:t>
      </w:r>
      <w:r>
        <w:rPr>
          <w:sz w:val="18"/>
        </w:rPr>
        <w:t>стерством</w:t>
      </w:r>
      <w:r>
        <w:rPr>
          <w:spacing w:val="-2"/>
          <w:sz w:val="18"/>
        </w:rPr>
        <w:t xml:space="preserve"> </w:t>
      </w:r>
      <w:r>
        <w:rPr>
          <w:sz w:val="18"/>
        </w:rPr>
        <w:t>юстиции</w:t>
      </w:r>
      <w:r>
        <w:rPr>
          <w:spacing w:val="-1"/>
          <w:sz w:val="18"/>
        </w:rPr>
        <w:t xml:space="preserve"> </w:t>
      </w:r>
      <w:r>
        <w:rPr>
          <w:sz w:val="18"/>
        </w:rPr>
        <w:t>Российской</w:t>
      </w:r>
      <w:r>
        <w:rPr>
          <w:spacing w:val="-1"/>
          <w:sz w:val="18"/>
        </w:rPr>
        <w:t xml:space="preserve"> </w:t>
      </w:r>
      <w:r>
        <w:rPr>
          <w:sz w:val="18"/>
        </w:rPr>
        <w:t>Федерации</w:t>
      </w:r>
      <w:r>
        <w:rPr>
          <w:spacing w:val="-1"/>
          <w:sz w:val="18"/>
        </w:rPr>
        <w:t xml:space="preserve"> </w:t>
      </w:r>
      <w:r>
        <w:rPr>
          <w:sz w:val="18"/>
        </w:rPr>
        <w:t>05.07.2021</w:t>
      </w:r>
      <w:r>
        <w:rPr>
          <w:spacing w:val="5"/>
          <w:sz w:val="18"/>
        </w:rPr>
        <w:t xml:space="preserve"> </w:t>
      </w:r>
      <w:r>
        <w:rPr>
          <w:sz w:val="18"/>
        </w:rPr>
        <w:t>г.</w:t>
      </w:r>
      <w:r>
        <w:rPr>
          <w:spacing w:val="-2"/>
          <w:sz w:val="18"/>
        </w:rPr>
        <w:t xml:space="preserve"> </w:t>
      </w:r>
      <w:r>
        <w:rPr>
          <w:sz w:val="18"/>
        </w:rPr>
        <w:t>№</w:t>
      </w:r>
      <w:r>
        <w:rPr>
          <w:spacing w:val="-1"/>
          <w:sz w:val="18"/>
        </w:rPr>
        <w:t xml:space="preserve"> </w:t>
      </w:r>
      <w:r>
        <w:rPr>
          <w:sz w:val="18"/>
        </w:rPr>
        <w:t>64100).</w:t>
      </w:r>
    </w:p>
    <w:p w:rsidR="00A47C3D" w:rsidRDefault="007253DD">
      <w:pPr>
        <w:tabs>
          <w:tab w:val="left" w:pos="1114"/>
        </w:tabs>
        <w:spacing w:before="1" w:line="207" w:lineRule="exact"/>
        <w:ind w:left="622"/>
        <w:rPr>
          <w:sz w:val="18"/>
        </w:rPr>
      </w:pPr>
      <w:r>
        <w:rPr>
          <w:sz w:val="18"/>
          <w:vertAlign w:val="superscript"/>
        </w:rPr>
        <w:t>2</w:t>
      </w:r>
      <w:r>
        <w:rPr>
          <w:sz w:val="18"/>
        </w:rPr>
        <w:tab/>
        <w:t>Одобрена</w:t>
      </w:r>
      <w:r>
        <w:rPr>
          <w:spacing w:val="7"/>
          <w:sz w:val="18"/>
        </w:rPr>
        <w:t xml:space="preserve"> </w:t>
      </w:r>
      <w:r>
        <w:rPr>
          <w:sz w:val="18"/>
        </w:rPr>
        <w:t>решением</w:t>
      </w:r>
      <w:r>
        <w:rPr>
          <w:spacing w:val="8"/>
          <w:sz w:val="18"/>
        </w:rPr>
        <w:t xml:space="preserve"> </w:t>
      </w:r>
      <w:r>
        <w:rPr>
          <w:sz w:val="18"/>
        </w:rPr>
        <w:t>федерального</w:t>
      </w:r>
      <w:r>
        <w:rPr>
          <w:spacing w:val="10"/>
          <w:sz w:val="18"/>
        </w:rPr>
        <w:t xml:space="preserve"> </w:t>
      </w:r>
      <w:r>
        <w:rPr>
          <w:sz w:val="18"/>
        </w:rPr>
        <w:t>учебно-методического</w:t>
      </w:r>
      <w:r>
        <w:rPr>
          <w:spacing w:val="10"/>
          <w:sz w:val="18"/>
        </w:rPr>
        <w:t xml:space="preserve"> </w:t>
      </w:r>
      <w:r>
        <w:rPr>
          <w:sz w:val="18"/>
        </w:rPr>
        <w:t>объединения</w:t>
      </w:r>
      <w:r>
        <w:rPr>
          <w:spacing w:val="9"/>
          <w:sz w:val="18"/>
        </w:rPr>
        <w:t xml:space="preserve"> </w:t>
      </w:r>
      <w:r>
        <w:rPr>
          <w:sz w:val="18"/>
        </w:rPr>
        <w:t>по</w:t>
      </w:r>
      <w:r>
        <w:rPr>
          <w:spacing w:val="10"/>
          <w:sz w:val="18"/>
        </w:rPr>
        <w:t xml:space="preserve"> </w:t>
      </w:r>
      <w:r>
        <w:rPr>
          <w:sz w:val="18"/>
        </w:rPr>
        <w:t>общему</w:t>
      </w:r>
      <w:r>
        <w:rPr>
          <w:spacing w:val="5"/>
          <w:sz w:val="18"/>
        </w:rPr>
        <w:t xml:space="preserve"> </w:t>
      </w:r>
      <w:r>
        <w:rPr>
          <w:sz w:val="18"/>
        </w:rPr>
        <w:t>образованию</w:t>
      </w:r>
      <w:r>
        <w:rPr>
          <w:spacing w:val="9"/>
          <w:sz w:val="18"/>
        </w:rPr>
        <w:t xml:space="preserve"> </w:t>
      </w:r>
      <w:r>
        <w:rPr>
          <w:sz w:val="18"/>
        </w:rPr>
        <w:t>(протокол</w:t>
      </w:r>
      <w:r>
        <w:rPr>
          <w:spacing w:val="8"/>
          <w:sz w:val="18"/>
        </w:rPr>
        <w:t xml:space="preserve"> </w:t>
      </w:r>
      <w:r>
        <w:rPr>
          <w:sz w:val="18"/>
        </w:rPr>
        <w:t>от</w:t>
      </w:r>
      <w:r>
        <w:rPr>
          <w:spacing w:val="7"/>
          <w:sz w:val="18"/>
        </w:rPr>
        <w:t xml:space="preserve"> </w:t>
      </w:r>
      <w:r>
        <w:rPr>
          <w:sz w:val="18"/>
        </w:rPr>
        <w:t>02.06.2020</w:t>
      </w:r>
      <w:r>
        <w:rPr>
          <w:spacing w:val="4"/>
          <w:sz w:val="18"/>
        </w:rPr>
        <w:t xml:space="preserve"> </w:t>
      </w:r>
      <w:r>
        <w:rPr>
          <w:sz w:val="18"/>
        </w:rPr>
        <w:t>г.</w:t>
      </w:r>
    </w:p>
    <w:p w:rsidR="00A47C3D" w:rsidRDefault="007253DD">
      <w:pPr>
        <w:spacing w:line="207" w:lineRule="exact"/>
        <w:ind w:left="394"/>
        <w:rPr>
          <w:sz w:val="18"/>
        </w:rPr>
      </w:pPr>
      <w:r>
        <w:rPr>
          <w:sz w:val="18"/>
        </w:rPr>
        <w:t>№ 2/20).</w:t>
      </w:r>
    </w:p>
    <w:p w:rsidR="00A47C3D" w:rsidRDefault="00A47C3D">
      <w:pPr>
        <w:spacing w:line="207" w:lineRule="exact"/>
        <w:rPr>
          <w:sz w:val="18"/>
        </w:rPr>
        <w:sectPr w:rsidR="00A47C3D">
          <w:footerReference w:type="default" r:id="rId16"/>
          <w:pgSz w:w="11910" w:h="16850"/>
          <w:pgMar w:top="660" w:right="520" w:bottom="1040" w:left="400" w:header="0" w:footer="858" w:gutter="0"/>
          <w:cols w:space="720"/>
        </w:sectPr>
      </w:pPr>
    </w:p>
    <w:p w:rsidR="00A47C3D" w:rsidRDefault="007253DD" w:rsidP="00353F4F">
      <w:pPr>
        <w:pStyle w:val="a5"/>
        <w:numPr>
          <w:ilvl w:val="0"/>
          <w:numId w:val="79"/>
        </w:numPr>
        <w:tabs>
          <w:tab w:val="left" w:pos="962"/>
        </w:tabs>
        <w:spacing w:before="68"/>
        <w:ind w:right="266" w:firstLine="228"/>
        <w:rPr>
          <w:sz w:val="24"/>
        </w:rPr>
      </w:pPr>
      <w:r>
        <w:rPr>
          <w:sz w:val="24"/>
        </w:rPr>
        <w:lastRenderedPageBreak/>
        <w:t>овладение</w:t>
      </w:r>
      <w:r>
        <w:rPr>
          <w:spacing w:val="-7"/>
          <w:sz w:val="24"/>
        </w:rPr>
        <w:t xml:space="preserve"> </w:t>
      </w:r>
      <w:r>
        <w:rPr>
          <w:sz w:val="24"/>
        </w:rPr>
        <w:t>основными</w:t>
      </w:r>
      <w:r>
        <w:rPr>
          <w:spacing w:val="-4"/>
          <w:sz w:val="24"/>
        </w:rPr>
        <w:t xml:space="preserve"> </w:t>
      </w:r>
      <w:r>
        <w:rPr>
          <w:sz w:val="24"/>
        </w:rPr>
        <w:t>видами</w:t>
      </w:r>
      <w:r>
        <w:rPr>
          <w:spacing w:val="-4"/>
          <w:sz w:val="24"/>
        </w:rPr>
        <w:t xml:space="preserve"> </w:t>
      </w:r>
      <w:r>
        <w:rPr>
          <w:sz w:val="24"/>
        </w:rPr>
        <w:t>речевой</w:t>
      </w:r>
      <w:r>
        <w:rPr>
          <w:spacing w:val="-5"/>
          <w:sz w:val="24"/>
        </w:rPr>
        <w:t xml:space="preserve"> </w:t>
      </w:r>
      <w:r>
        <w:rPr>
          <w:sz w:val="24"/>
        </w:rPr>
        <w:t>деятельности</w:t>
      </w:r>
      <w:r>
        <w:rPr>
          <w:spacing w:val="-4"/>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первоначальных</w:t>
      </w:r>
      <w:r>
        <w:rPr>
          <w:spacing w:val="-4"/>
          <w:sz w:val="24"/>
        </w:rPr>
        <w:t xml:space="preserve"> </w:t>
      </w:r>
      <w:r>
        <w:rPr>
          <w:sz w:val="24"/>
        </w:rPr>
        <w:t>представлений</w:t>
      </w:r>
      <w:r>
        <w:rPr>
          <w:spacing w:val="-57"/>
          <w:sz w:val="24"/>
        </w:rPr>
        <w:t xml:space="preserve"> </w:t>
      </w:r>
      <w:r>
        <w:rPr>
          <w:sz w:val="24"/>
        </w:rPr>
        <w:t>о нормах современного русского литературного языка: аудирова</w:t>
      </w:r>
      <w:r w:rsidR="008F7F9D">
        <w:rPr>
          <w:sz w:val="24"/>
        </w:rPr>
        <w:t>нием, говорением, чтением, пись</w:t>
      </w:r>
      <w:r>
        <w:rPr>
          <w:sz w:val="24"/>
        </w:rPr>
        <w:t>мом;</w:t>
      </w:r>
    </w:p>
    <w:p w:rsidR="00A47C3D" w:rsidRDefault="007253DD" w:rsidP="00353F4F">
      <w:pPr>
        <w:pStyle w:val="a5"/>
        <w:numPr>
          <w:ilvl w:val="0"/>
          <w:numId w:val="79"/>
        </w:numPr>
        <w:tabs>
          <w:tab w:val="left" w:pos="962"/>
        </w:tabs>
        <w:ind w:right="271" w:firstLine="228"/>
        <w:rPr>
          <w:sz w:val="24"/>
        </w:rPr>
      </w:pPr>
      <w:r>
        <w:rPr>
          <w:sz w:val="24"/>
        </w:rPr>
        <w:t>овладение первоначальными научными представлениями о системе русского языка: фонетике,</w:t>
      </w:r>
      <w:r>
        <w:rPr>
          <w:spacing w:val="-57"/>
          <w:sz w:val="24"/>
        </w:rPr>
        <w:t xml:space="preserve"> </w:t>
      </w:r>
      <w:r>
        <w:rPr>
          <w:sz w:val="24"/>
        </w:rPr>
        <w:t>графике,</w:t>
      </w:r>
      <w:r>
        <w:rPr>
          <w:spacing w:val="-9"/>
          <w:sz w:val="24"/>
        </w:rPr>
        <w:t xml:space="preserve"> </w:t>
      </w:r>
      <w:r>
        <w:rPr>
          <w:sz w:val="24"/>
        </w:rPr>
        <w:t>лексике,</w:t>
      </w:r>
      <w:r>
        <w:rPr>
          <w:spacing w:val="-8"/>
          <w:sz w:val="24"/>
        </w:rPr>
        <w:t xml:space="preserve"> </w:t>
      </w:r>
      <w:r>
        <w:rPr>
          <w:sz w:val="24"/>
        </w:rPr>
        <w:t>морфемике,</w:t>
      </w:r>
      <w:r>
        <w:rPr>
          <w:spacing w:val="-9"/>
          <w:sz w:val="24"/>
        </w:rPr>
        <w:t xml:space="preserve"> </w:t>
      </w:r>
      <w:r>
        <w:rPr>
          <w:sz w:val="24"/>
        </w:rPr>
        <w:t>морфологии</w:t>
      </w:r>
      <w:r>
        <w:rPr>
          <w:spacing w:val="-10"/>
          <w:sz w:val="24"/>
        </w:rPr>
        <w:t xml:space="preserve"> </w:t>
      </w:r>
      <w:r>
        <w:rPr>
          <w:sz w:val="24"/>
        </w:rPr>
        <w:t>и</w:t>
      </w:r>
      <w:r>
        <w:rPr>
          <w:spacing w:val="-10"/>
          <w:sz w:val="24"/>
        </w:rPr>
        <w:t xml:space="preserve"> </w:t>
      </w:r>
      <w:r>
        <w:rPr>
          <w:sz w:val="24"/>
        </w:rPr>
        <w:t>синтаксисе;</w:t>
      </w:r>
      <w:r>
        <w:rPr>
          <w:spacing w:val="-8"/>
          <w:sz w:val="24"/>
        </w:rPr>
        <w:t xml:space="preserve"> </w:t>
      </w:r>
      <w:r>
        <w:rPr>
          <w:sz w:val="24"/>
        </w:rPr>
        <w:t>об</w:t>
      </w:r>
      <w:r>
        <w:rPr>
          <w:spacing w:val="-11"/>
          <w:sz w:val="24"/>
        </w:rPr>
        <w:t xml:space="preserve"> </w:t>
      </w:r>
      <w:r>
        <w:rPr>
          <w:sz w:val="24"/>
        </w:rPr>
        <w:t>основных</w:t>
      </w:r>
      <w:r>
        <w:rPr>
          <w:spacing w:val="-8"/>
          <w:sz w:val="24"/>
        </w:rPr>
        <w:t xml:space="preserve"> </w:t>
      </w:r>
      <w:r>
        <w:rPr>
          <w:sz w:val="24"/>
        </w:rPr>
        <w:t>единицах</w:t>
      </w:r>
      <w:r>
        <w:rPr>
          <w:spacing w:val="-6"/>
          <w:sz w:val="24"/>
        </w:rPr>
        <w:t xml:space="preserve"> </w:t>
      </w:r>
      <w:r>
        <w:rPr>
          <w:sz w:val="24"/>
        </w:rPr>
        <w:t>языка,</w:t>
      </w:r>
      <w:r>
        <w:rPr>
          <w:spacing w:val="-10"/>
          <w:sz w:val="24"/>
        </w:rPr>
        <w:t xml:space="preserve"> </w:t>
      </w:r>
      <w:r>
        <w:rPr>
          <w:sz w:val="24"/>
        </w:rPr>
        <w:t>их</w:t>
      </w:r>
      <w:r>
        <w:rPr>
          <w:spacing w:val="-8"/>
          <w:sz w:val="24"/>
        </w:rPr>
        <w:t xml:space="preserve"> </w:t>
      </w:r>
      <w:r>
        <w:rPr>
          <w:sz w:val="24"/>
        </w:rPr>
        <w:t>признаках</w:t>
      </w:r>
      <w:r>
        <w:rPr>
          <w:spacing w:val="-58"/>
          <w:sz w:val="24"/>
        </w:rPr>
        <w:t xml:space="preserve"> </w:t>
      </w:r>
      <w:r>
        <w:rPr>
          <w:sz w:val="24"/>
        </w:rPr>
        <w:t>и особенностях употребления в речи; использование в речевой деятельности норм современного</w:t>
      </w:r>
      <w:r>
        <w:rPr>
          <w:spacing w:val="1"/>
          <w:sz w:val="24"/>
        </w:rPr>
        <w:t xml:space="preserve"> </w:t>
      </w:r>
      <w:r>
        <w:rPr>
          <w:sz w:val="24"/>
        </w:rPr>
        <w:t>русского литературного языка (орфоэпических, лексических, грамматических, орфографических,</w:t>
      </w:r>
      <w:r>
        <w:rPr>
          <w:spacing w:val="1"/>
          <w:sz w:val="24"/>
        </w:rPr>
        <w:t xml:space="preserve"> </w:t>
      </w:r>
      <w:r>
        <w:rPr>
          <w:sz w:val="24"/>
        </w:rPr>
        <w:t>пунктуационных)</w:t>
      </w:r>
      <w:r>
        <w:rPr>
          <w:spacing w:val="-1"/>
          <w:sz w:val="24"/>
        </w:rPr>
        <w:t xml:space="preserve"> </w:t>
      </w:r>
      <w:r>
        <w:rPr>
          <w:sz w:val="24"/>
        </w:rPr>
        <w:t>и</w:t>
      </w:r>
      <w:r>
        <w:rPr>
          <w:spacing w:val="-1"/>
          <w:sz w:val="24"/>
        </w:rPr>
        <w:t xml:space="preserve"> </w:t>
      </w:r>
      <w:r>
        <w:rPr>
          <w:sz w:val="24"/>
        </w:rPr>
        <w:t>речевого</w:t>
      </w:r>
      <w:r>
        <w:rPr>
          <w:spacing w:val="-1"/>
          <w:sz w:val="24"/>
        </w:rPr>
        <w:t xml:space="preserve"> </w:t>
      </w:r>
      <w:r>
        <w:rPr>
          <w:sz w:val="24"/>
        </w:rPr>
        <w:t>этикета;</w:t>
      </w:r>
    </w:p>
    <w:p w:rsidR="00A47C3D" w:rsidRDefault="007253DD" w:rsidP="00353F4F">
      <w:pPr>
        <w:pStyle w:val="a5"/>
        <w:numPr>
          <w:ilvl w:val="0"/>
          <w:numId w:val="79"/>
        </w:numPr>
        <w:tabs>
          <w:tab w:val="left" w:pos="962"/>
        </w:tabs>
        <w:ind w:right="269" w:firstLine="228"/>
        <w:rPr>
          <w:sz w:val="24"/>
        </w:rPr>
      </w:pPr>
      <w:r>
        <w:rPr>
          <w:sz w:val="24"/>
        </w:rPr>
        <w:t>развитие функциональной грамотности, готовности к ус</w:t>
      </w:r>
      <w:r w:rsidR="008F7F9D">
        <w:rPr>
          <w:sz w:val="24"/>
        </w:rPr>
        <w:t>пешному взаимодействию с изменя</w:t>
      </w:r>
      <w:r>
        <w:rPr>
          <w:sz w:val="24"/>
        </w:rPr>
        <w:t>ющимся</w:t>
      </w:r>
      <w:r>
        <w:rPr>
          <w:spacing w:val="-1"/>
          <w:sz w:val="24"/>
        </w:rPr>
        <w:t xml:space="preserve"> </w:t>
      </w:r>
      <w:r>
        <w:rPr>
          <w:sz w:val="24"/>
        </w:rPr>
        <w:t>миром</w:t>
      </w:r>
      <w:r>
        <w:rPr>
          <w:spacing w:val="-1"/>
          <w:sz w:val="24"/>
        </w:rPr>
        <w:t xml:space="preserve"> </w:t>
      </w:r>
      <w:r>
        <w:rPr>
          <w:sz w:val="24"/>
        </w:rPr>
        <w:t>и дальнейшему</w:t>
      </w:r>
      <w:r>
        <w:rPr>
          <w:spacing w:val="-1"/>
          <w:sz w:val="24"/>
        </w:rPr>
        <w:t xml:space="preserve"> </w:t>
      </w:r>
      <w:r>
        <w:rPr>
          <w:sz w:val="24"/>
        </w:rPr>
        <w:t>успешному</w:t>
      </w:r>
      <w:r>
        <w:rPr>
          <w:spacing w:val="-5"/>
          <w:sz w:val="24"/>
        </w:rPr>
        <w:t xml:space="preserve"> </w:t>
      </w:r>
      <w:r>
        <w:rPr>
          <w:sz w:val="24"/>
        </w:rPr>
        <w:t>образованию.</w:t>
      </w:r>
    </w:p>
    <w:p w:rsidR="00A47C3D" w:rsidRDefault="007253DD">
      <w:pPr>
        <w:pStyle w:val="a3"/>
        <w:ind w:left="394" w:right="275" w:firstLine="566"/>
      </w:pPr>
      <w:r>
        <w:t>Рабочая программа разработана с целью оказания методической помощи учителю начальных</w:t>
      </w:r>
      <w:r>
        <w:rPr>
          <w:spacing w:val="1"/>
        </w:rPr>
        <w:t xml:space="preserve"> </w:t>
      </w:r>
      <w:r>
        <w:t>классов</w:t>
      </w:r>
      <w:r>
        <w:rPr>
          <w:spacing w:val="-5"/>
        </w:rPr>
        <w:t xml:space="preserve"> </w:t>
      </w:r>
      <w:r>
        <w:t>в</w:t>
      </w:r>
      <w:r>
        <w:rPr>
          <w:spacing w:val="-4"/>
        </w:rPr>
        <w:t xml:space="preserve"> </w:t>
      </w:r>
      <w:r>
        <w:t>создании</w:t>
      </w:r>
      <w:r>
        <w:rPr>
          <w:spacing w:val="-4"/>
        </w:rPr>
        <w:t xml:space="preserve"> </w:t>
      </w:r>
      <w:r>
        <w:t>рабочей</w:t>
      </w:r>
      <w:r>
        <w:rPr>
          <w:spacing w:val="-4"/>
        </w:rPr>
        <w:t xml:space="preserve"> </w:t>
      </w:r>
      <w:r>
        <w:t>программы</w:t>
      </w:r>
      <w:r>
        <w:rPr>
          <w:spacing w:val="-4"/>
        </w:rPr>
        <w:t xml:space="preserve"> </w:t>
      </w:r>
      <w:r>
        <w:t>по</w:t>
      </w:r>
      <w:r>
        <w:rPr>
          <w:spacing w:val="-1"/>
        </w:rPr>
        <w:t xml:space="preserve"> </w:t>
      </w:r>
      <w:r>
        <w:t>учебному</w:t>
      </w:r>
      <w:r>
        <w:rPr>
          <w:spacing w:val="-9"/>
        </w:rPr>
        <w:t xml:space="preserve"> </w:t>
      </w:r>
      <w:r>
        <w:t>предмету</w:t>
      </w:r>
      <w:r>
        <w:rPr>
          <w:spacing w:val="-5"/>
        </w:rPr>
        <w:t xml:space="preserve"> </w:t>
      </w:r>
      <w:r>
        <w:t>«Русский</w:t>
      </w:r>
      <w:r>
        <w:rPr>
          <w:spacing w:val="-4"/>
        </w:rPr>
        <w:t xml:space="preserve"> </w:t>
      </w:r>
      <w:r>
        <w:t>язык»,</w:t>
      </w:r>
      <w:r>
        <w:rPr>
          <w:spacing w:val="-5"/>
        </w:rPr>
        <w:t xml:space="preserve"> </w:t>
      </w:r>
      <w:r>
        <w:t>ориентированной</w:t>
      </w:r>
      <w:r>
        <w:rPr>
          <w:spacing w:val="-6"/>
        </w:rPr>
        <w:t xml:space="preserve"> </w:t>
      </w:r>
      <w:r>
        <w:t>на</w:t>
      </w:r>
      <w:r>
        <w:rPr>
          <w:spacing w:val="-58"/>
        </w:rPr>
        <w:t xml:space="preserve"> </w:t>
      </w:r>
      <w:r>
        <w:t>современные</w:t>
      </w:r>
      <w:r>
        <w:rPr>
          <w:spacing w:val="-3"/>
        </w:rPr>
        <w:t xml:space="preserve"> </w:t>
      </w:r>
      <w:r>
        <w:t>тенденции</w:t>
      </w:r>
      <w:r>
        <w:rPr>
          <w:spacing w:val="-1"/>
        </w:rPr>
        <w:t xml:space="preserve"> </w:t>
      </w:r>
      <w:r>
        <w:t>в</w:t>
      </w:r>
      <w:r>
        <w:rPr>
          <w:spacing w:val="-1"/>
        </w:rPr>
        <w:t xml:space="preserve"> </w:t>
      </w:r>
      <w:r>
        <w:t>школьном</w:t>
      </w:r>
      <w:r>
        <w:rPr>
          <w:spacing w:val="-2"/>
        </w:rPr>
        <w:t xml:space="preserve"> </w:t>
      </w:r>
      <w:r>
        <w:t>образовании</w:t>
      </w:r>
      <w:r>
        <w:rPr>
          <w:spacing w:val="-2"/>
        </w:rPr>
        <w:t xml:space="preserve"> </w:t>
      </w:r>
      <w:r>
        <w:t>и</w:t>
      </w:r>
      <w:r>
        <w:rPr>
          <w:spacing w:val="-1"/>
        </w:rPr>
        <w:t xml:space="preserve"> </w:t>
      </w:r>
      <w:r>
        <w:t>активные</w:t>
      </w:r>
      <w:r>
        <w:rPr>
          <w:spacing w:val="-3"/>
        </w:rPr>
        <w:t xml:space="preserve"> </w:t>
      </w:r>
      <w:r>
        <w:t>методики обучения.</w:t>
      </w:r>
    </w:p>
    <w:p w:rsidR="00A47C3D" w:rsidRDefault="007253DD">
      <w:pPr>
        <w:pStyle w:val="a3"/>
        <w:ind w:left="622" w:firstLine="0"/>
      </w:pPr>
      <w:r>
        <w:t>Рабочая</w:t>
      </w:r>
      <w:r>
        <w:rPr>
          <w:spacing w:val="-3"/>
        </w:rPr>
        <w:t xml:space="preserve"> </w:t>
      </w:r>
      <w:r>
        <w:t>программа</w:t>
      </w:r>
      <w:r>
        <w:rPr>
          <w:spacing w:val="-4"/>
        </w:rPr>
        <w:t xml:space="preserve"> </w:t>
      </w:r>
      <w:r>
        <w:t>позволит</w:t>
      </w:r>
      <w:r>
        <w:rPr>
          <w:spacing w:val="-2"/>
        </w:rPr>
        <w:t xml:space="preserve"> </w:t>
      </w:r>
      <w:r>
        <w:t>учителю:</w:t>
      </w:r>
    </w:p>
    <w:p w:rsidR="00A47C3D" w:rsidRDefault="007253DD" w:rsidP="00353F4F">
      <w:pPr>
        <w:pStyle w:val="a5"/>
        <w:numPr>
          <w:ilvl w:val="0"/>
          <w:numId w:val="78"/>
        </w:numPr>
        <w:tabs>
          <w:tab w:val="left" w:pos="927"/>
        </w:tabs>
        <w:ind w:right="268" w:firstLine="228"/>
        <w:rPr>
          <w:sz w:val="24"/>
        </w:rPr>
      </w:pPr>
      <w:r>
        <w:rPr>
          <w:sz w:val="24"/>
        </w:rPr>
        <w:t>реализовать в процессе преподавания русского языка современные подходы к достижению</w:t>
      </w:r>
      <w:r>
        <w:rPr>
          <w:spacing w:val="1"/>
          <w:sz w:val="24"/>
        </w:rPr>
        <w:t xml:space="preserve"> </w:t>
      </w:r>
      <w:r>
        <w:rPr>
          <w:sz w:val="24"/>
        </w:rPr>
        <w:t>личностных, метапредметных</w:t>
      </w:r>
      <w:r>
        <w:rPr>
          <w:spacing w:val="1"/>
          <w:sz w:val="24"/>
        </w:rPr>
        <w:t xml:space="preserve"> </w:t>
      </w:r>
      <w:r>
        <w:rPr>
          <w:sz w:val="24"/>
        </w:rPr>
        <w:t>и предметных результатов обучения, сформулированных</w:t>
      </w:r>
      <w:r>
        <w:rPr>
          <w:spacing w:val="1"/>
          <w:sz w:val="24"/>
        </w:rPr>
        <w:t xml:space="preserve"> </w:t>
      </w:r>
      <w:r>
        <w:rPr>
          <w:sz w:val="24"/>
        </w:rPr>
        <w:t>в ФГОС</w:t>
      </w:r>
      <w:r>
        <w:rPr>
          <w:spacing w:val="1"/>
          <w:sz w:val="24"/>
        </w:rPr>
        <w:t xml:space="preserve"> </w:t>
      </w:r>
      <w:r>
        <w:rPr>
          <w:sz w:val="24"/>
        </w:rPr>
        <w:t>НОО;</w:t>
      </w:r>
    </w:p>
    <w:p w:rsidR="00A47C3D" w:rsidRDefault="007253DD" w:rsidP="00353F4F">
      <w:pPr>
        <w:pStyle w:val="a5"/>
        <w:numPr>
          <w:ilvl w:val="0"/>
          <w:numId w:val="78"/>
        </w:numPr>
        <w:tabs>
          <w:tab w:val="left" w:pos="947"/>
        </w:tabs>
        <w:spacing w:before="1"/>
        <w:ind w:right="270" w:firstLine="228"/>
        <w:rPr>
          <w:sz w:val="24"/>
        </w:rPr>
      </w:pPr>
      <w:r>
        <w:rPr>
          <w:sz w:val="24"/>
        </w:rPr>
        <w:t>определить</w:t>
      </w:r>
      <w:r>
        <w:rPr>
          <w:spacing w:val="1"/>
          <w:sz w:val="24"/>
        </w:rPr>
        <w:t xml:space="preserve"> </w:t>
      </w:r>
      <w:r>
        <w:rPr>
          <w:sz w:val="24"/>
        </w:rPr>
        <w:t>и</w:t>
      </w:r>
      <w:r>
        <w:rPr>
          <w:spacing w:val="1"/>
          <w:sz w:val="24"/>
        </w:rPr>
        <w:t xml:space="preserve"> </w:t>
      </w:r>
      <w:r>
        <w:rPr>
          <w:sz w:val="24"/>
        </w:rPr>
        <w:t>структурировать</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содержание</w:t>
      </w:r>
      <w:r>
        <w:rPr>
          <w:spacing w:val="1"/>
          <w:sz w:val="24"/>
        </w:rPr>
        <w:t xml:space="preserve"> </w:t>
      </w:r>
      <w:r>
        <w:rPr>
          <w:sz w:val="24"/>
        </w:rPr>
        <w:t>учебного</w:t>
      </w:r>
      <w:r>
        <w:rPr>
          <w:spacing w:val="-57"/>
          <w:sz w:val="24"/>
        </w:rPr>
        <w:t xml:space="preserve"> </w:t>
      </w:r>
      <w:r>
        <w:rPr>
          <w:sz w:val="24"/>
        </w:rPr>
        <w:t>предмета «Русский язык» по годам обучения в соответстви</w:t>
      </w:r>
      <w:r w:rsidR="008F7F9D">
        <w:rPr>
          <w:sz w:val="24"/>
        </w:rPr>
        <w:t>и с ФГОС НОО, основной образова</w:t>
      </w:r>
      <w:r>
        <w:rPr>
          <w:sz w:val="24"/>
        </w:rPr>
        <w:t>тельной</w:t>
      </w:r>
      <w:r>
        <w:rPr>
          <w:spacing w:val="-3"/>
          <w:sz w:val="24"/>
        </w:rPr>
        <w:t xml:space="preserve"> </w:t>
      </w:r>
      <w:r>
        <w:rPr>
          <w:sz w:val="24"/>
        </w:rPr>
        <w:t>программой</w:t>
      </w:r>
      <w:r>
        <w:rPr>
          <w:spacing w:val="-1"/>
          <w:sz w:val="24"/>
        </w:rPr>
        <w:t xml:space="preserve"> </w:t>
      </w:r>
      <w:r>
        <w:rPr>
          <w:sz w:val="24"/>
        </w:rPr>
        <w:t>начального общего</w:t>
      </w:r>
      <w:r>
        <w:rPr>
          <w:spacing w:val="-1"/>
          <w:sz w:val="24"/>
        </w:rPr>
        <w:t xml:space="preserve"> </w:t>
      </w:r>
      <w:r>
        <w:rPr>
          <w:sz w:val="24"/>
        </w:rPr>
        <w:t>образования, программой</w:t>
      </w:r>
      <w:r>
        <w:rPr>
          <w:spacing w:val="-1"/>
          <w:sz w:val="24"/>
        </w:rPr>
        <w:t xml:space="preserve"> </w:t>
      </w:r>
      <w:r>
        <w:rPr>
          <w:sz w:val="24"/>
        </w:rPr>
        <w:t>воспитания;</w:t>
      </w:r>
    </w:p>
    <w:p w:rsidR="00A47C3D" w:rsidRDefault="007253DD" w:rsidP="00353F4F">
      <w:pPr>
        <w:pStyle w:val="a5"/>
        <w:numPr>
          <w:ilvl w:val="0"/>
          <w:numId w:val="78"/>
        </w:numPr>
        <w:tabs>
          <w:tab w:val="left" w:pos="894"/>
        </w:tabs>
        <w:ind w:right="268" w:firstLine="228"/>
        <w:rPr>
          <w:sz w:val="24"/>
        </w:rPr>
      </w:pPr>
      <w:r>
        <w:rPr>
          <w:sz w:val="24"/>
        </w:rPr>
        <w:t>разработать календарно</w:t>
      </w:r>
      <w:r w:rsidR="008F7F9D">
        <w:rPr>
          <w:sz w:val="24"/>
        </w:rPr>
        <w:t>-тематическое планирование с уче</w:t>
      </w:r>
      <w:r>
        <w:rPr>
          <w:sz w:val="24"/>
        </w:rPr>
        <w:t>то</w:t>
      </w:r>
      <w:r w:rsidR="008F7F9D">
        <w:rPr>
          <w:sz w:val="24"/>
        </w:rPr>
        <w:t>м особенностей конкретного клас</w:t>
      </w:r>
      <w:r>
        <w:rPr>
          <w:sz w:val="24"/>
        </w:rPr>
        <w:t>са, используя рекомендованное примерное распределение учеб</w:t>
      </w:r>
      <w:r w:rsidR="008F7F9D">
        <w:rPr>
          <w:sz w:val="24"/>
        </w:rPr>
        <w:t>ного времени на изучение опреде</w:t>
      </w:r>
      <w:r>
        <w:rPr>
          <w:sz w:val="24"/>
        </w:rPr>
        <w:t>л</w:t>
      </w:r>
      <w:r w:rsidR="008F7F9D">
        <w:rPr>
          <w:sz w:val="24"/>
        </w:rPr>
        <w:t>е</w:t>
      </w:r>
      <w:r>
        <w:rPr>
          <w:sz w:val="24"/>
        </w:rPr>
        <w:t>нного раздела/темы, а также предложенные основные виды учебной деятельности для освоения</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разделов/тем</w:t>
      </w:r>
      <w:r>
        <w:rPr>
          <w:spacing w:val="-1"/>
          <w:sz w:val="24"/>
        </w:rPr>
        <w:t xml:space="preserve"> </w:t>
      </w:r>
      <w:r>
        <w:rPr>
          <w:sz w:val="24"/>
        </w:rPr>
        <w:t>курса.</w:t>
      </w:r>
    </w:p>
    <w:p w:rsidR="00A47C3D" w:rsidRDefault="007253DD">
      <w:pPr>
        <w:pStyle w:val="a3"/>
        <w:ind w:left="394" w:right="268"/>
      </w:pPr>
      <w:r>
        <w:t xml:space="preserve">В программе определяются цели изучения учебного предмета </w:t>
      </w:r>
      <w:r w:rsidR="008F7F9D">
        <w:t>«Русский язык» на уровне началь</w:t>
      </w:r>
      <w:r>
        <w:t>ного</w:t>
      </w:r>
      <w:r>
        <w:rPr>
          <w:spacing w:val="43"/>
        </w:rPr>
        <w:t xml:space="preserve"> </w:t>
      </w:r>
      <w:r>
        <w:t>общего</w:t>
      </w:r>
      <w:r>
        <w:rPr>
          <w:spacing w:val="44"/>
        </w:rPr>
        <w:t xml:space="preserve"> </w:t>
      </w:r>
      <w:r>
        <w:t>образования,</w:t>
      </w:r>
      <w:r>
        <w:rPr>
          <w:spacing w:val="41"/>
        </w:rPr>
        <w:t xml:space="preserve"> </w:t>
      </w:r>
      <w:r>
        <w:t>планируемые</w:t>
      </w:r>
      <w:r>
        <w:rPr>
          <w:spacing w:val="42"/>
        </w:rPr>
        <w:t xml:space="preserve"> </w:t>
      </w:r>
      <w:r>
        <w:t>результаты</w:t>
      </w:r>
      <w:r>
        <w:rPr>
          <w:spacing w:val="43"/>
        </w:rPr>
        <w:t xml:space="preserve"> </w:t>
      </w:r>
      <w:r>
        <w:t>освоения</w:t>
      </w:r>
      <w:r>
        <w:rPr>
          <w:spacing w:val="43"/>
        </w:rPr>
        <w:t xml:space="preserve"> </w:t>
      </w:r>
      <w:r>
        <w:t>младшими</w:t>
      </w:r>
      <w:r>
        <w:rPr>
          <w:spacing w:val="44"/>
        </w:rPr>
        <w:t xml:space="preserve"> </w:t>
      </w:r>
      <w:r>
        <w:t>школьниками</w:t>
      </w:r>
      <w:r>
        <w:rPr>
          <w:spacing w:val="42"/>
        </w:rPr>
        <w:t xml:space="preserve"> </w:t>
      </w:r>
      <w:r>
        <w:t>предмета</w:t>
      </w:r>
    </w:p>
    <w:p w:rsidR="00A47C3D" w:rsidRDefault="007253DD">
      <w:pPr>
        <w:pStyle w:val="a3"/>
        <w:ind w:left="394" w:right="270" w:firstLine="0"/>
      </w:pPr>
      <w:r>
        <w:t>«Русский язык»: личностные, метапредметные, предметные.</w:t>
      </w:r>
      <w:r w:rsidR="008F7F9D">
        <w:t xml:space="preserve"> Личностные и метапредметные результаты представлены с уче</w:t>
      </w:r>
      <w:r>
        <w:t>том методических традиций и особенностей преподавания русского</w:t>
      </w:r>
      <w:r>
        <w:rPr>
          <w:spacing w:val="1"/>
        </w:rPr>
        <w:t xml:space="preserve"> </w:t>
      </w:r>
      <w:r>
        <w:t>языка в начальной школе. Предметные планируемые результаты освоения программы даны для</w:t>
      </w:r>
      <w:r>
        <w:rPr>
          <w:spacing w:val="1"/>
        </w:rPr>
        <w:t xml:space="preserve"> </w:t>
      </w:r>
      <w:r>
        <w:t>каждого</w:t>
      </w:r>
      <w:r>
        <w:rPr>
          <w:spacing w:val="-1"/>
        </w:rPr>
        <w:t xml:space="preserve"> </w:t>
      </w:r>
      <w:r>
        <w:t>года</w:t>
      </w:r>
      <w:r>
        <w:rPr>
          <w:spacing w:val="-1"/>
        </w:rPr>
        <w:t xml:space="preserve"> </w:t>
      </w:r>
      <w:r>
        <w:t>изучения предмета</w:t>
      </w:r>
      <w:r>
        <w:rPr>
          <w:spacing w:val="2"/>
        </w:rPr>
        <w:t xml:space="preserve"> </w:t>
      </w:r>
      <w:r>
        <w:t>«Русский язык».</w:t>
      </w:r>
    </w:p>
    <w:p w:rsidR="00A47C3D" w:rsidRDefault="007253DD">
      <w:pPr>
        <w:pStyle w:val="a3"/>
        <w:spacing w:before="1"/>
        <w:ind w:left="394" w:right="272"/>
      </w:pPr>
      <w:r>
        <w:t>Программа устанавливает распределение уч</w:t>
      </w:r>
      <w:r w:rsidR="008F7F9D">
        <w:t>ебного материала по классам, дает примерный объе</w:t>
      </w:r>
      <w:r>
        <w:t>м</w:t>
      </w:r>
      <w:r>
        <w:rPr>
          <w:spacing w:val="1"/>
        </w:rPr>
        <w:t xml:space="preserve"> </w:t>
      </w:r>
      <w:r>
        <w:t>учебных часов для изучения разделов и тем курса, а также рекомендуемую последовательность</w:t>
      </w:r>
      <w:r>
        <w:rPr>
          <w:spacing w:val="1"/>
        </w:rPr>
        <w:t xml:space="preserve"> </w:t>
      </w:r>
      <w:r>
        <w:t>изучения тем, основанную на логике разви</w:t>
      </w:r>
      <w:r w:rsidR="008F7F9D">
        <w:t>тия предметного содержания и уче</w:t>
      </w:r>
      <w:r>
        <w:t>те психологических и</w:t>
      </w:r>
      <w:r>
        <w:rPr>
          <w:spacing w:val="1"/>
        </w:rPr>
        <w:t xml:space="preserve"> </w:t>
      </w:r>
      <w:r>
        <w:t>возрастных особенностей младших</w:t>
      </w:r>
      <w:r>
        <w:rPr>
          <w:spacing w:val="2"/>
        </w:rPr>
        <w:t xml:space="preserve"> </w:t>
      </w:r>
      <w:r>
        <w:t>школьников.</w:t>
      </w:r>
    </w:p>
    <w:p w:rsidR="00A47C3D" w:rsidRDefault="007253DD">
      <w:pPr>
        <w:pStyle w:val="a3"/>
        <w:ind w:left="394" w:right="264"/>
      </w:pPr>
      <w:r>
        <w:t>Рабочая программа не ограничивает творческую инициативу у</w:t>
      </w:r>
      <w:r w:rsidR="008F7F9D">
        <w:t>чителя и предоставляет возможно</w:t>
      </w:r>
      <w:r>
        <w:t>сти</w:t>
      </w:r>
      <w:r>
        <w:rPr>
          <w:spacing w:val="-13"/>
        </w:rPr>
        <w:t xml:space="preserve"> </w:t>
      </w:r>
      <w:r>
        <w:t>для</w:t>
      </w:r>
      <w:r>
        <w:rPr>
          <w:spacing w:val="-13"/>
        </w:rPr>
        <w:t xml:space="preserve"> </w:t>
      </w:r>
      <w:r>
        <w:t>реализации</w:t>
      </w:r>
      <w:r>
        <w:rPr>
          <w:spacing w:val="-12"/>
        </w:rPr>
        <w:t xml:space="preserve"> </w:t>
      </w:r>
      <w:r>
        <w:t>различных</w:t>
      </w:r>
      <w:r>
        <w:rPr>
          <w:spacing w:val="-12"/>
        </w:rPr>
        <w:t xml:space="preserve"> </w:t>
      </w:r>
      <w:r>
        <w:t>методических</w:t>
      </w:r>
      <w:r>
        <w:rPr>
          <w:spacing w:val="-11"/>
        </w:rPr>
        <w:t xml:space="preserve"> </w:t>
      </w:r>
      <w:r>
        <w:t>подходов</w:t>
      </w:r>
      <w:r>
        <w:rPr>
          <w:spacing w:val="-14"/>
        </w:rPr>
        <w:t xml:space="preserve"> </w:t>
      </w:r>
      <w:r>
        <w:t>к</w:t>
      </w:r>
      <w:r>
        <w:rPr>
          <w:spacing w:val="-12"/>
        </w:rPr>
        <w:t xml:space="preserve"> </w:t>
      </w:r>
      <w:r>
        <w:t>преподаванию</w:t>
      </w:r>
      <w:r>
        <w:rPr>
          <w:spacing w:val="-12"/>
        </w:rPr>
        <w:t xml:space="preserve"> </w:t>
      </w:r>
      <w:r>
        <w:t>учебного</w:t>
      </w:r>
      <w:r>
        <w:rPr>
          <w:spacing w:val="-14"/>
        </w:rPr>
        <w:t xml:space="preserve"> </w:t>
      </w:r>
      <w:r>
        <w:t>предмета</w:t>
      </w:r>
      <w:r>
        <w:rPr>
          <w:spacing w:val="-7"/>
        </w:rPr>
        <w:t xml:space="preserve"> </w:t>
      </w:r>
      <w:r>
        <w:t>«Русский</w:t>
      </w:r>
      <w:r>
        <w:rPr>
          <w:spacing w:val="-58"/>
        </w:rPr>
        <w:t xml:space="preserve"> </w:t>
      </w:r>
      <w:r>
        <w:t>язык»</w:t>
      </w:r>
      <w:r>
        <w:rPr>
          <w:spacing w:val="-9"/>
        </w:rPr>
        <w:t xml:space="preserve"> </w:t>
      </w:r>
      <w:r>
        <w:t>при</w:t>
      </w:r>
      <w:r>
        <w:rPr>
          <w:spacing w:val="3"/>
        </w:rPr>
        <w:t xml:space="preserve"> </w:t>
      </w:r>
      <w:r>
        <w:t>условии сохранения</w:t>
      </w:r>
      <w:r>
        <w:rPr>
          <w:spacing w:val="-1"/>
        </w:rPr>
        <w:t xml:space="preserve"> </w:t>
      </w:r>
      <w:r>
        <w:t>обязательной части содержания</w:t>
      </w:r>
      <w:r>
        <w:rPr>
          <w:spacing w:val="-1"/>
        </w:rPr>
        <w:t xml:space="preserve"> </w:t>
      </w:r>
      <w:r>
        <w:t>курса.</w:t>
      </w:r>
    </w:p>
    <w:p w:rsidR="00A47C3D" w:rsidRDefault="007253DD">
      <w:pPr>
        <w:pStyle w:val="a3"/>
        <w:ind w:left="394" w:right="263"/>
      </w:pPr>
      <w:r>
        <w:t>Содержание рабочей программы составлено таким образом</w:t>
      </w:r>
      <w:r w:rsidR="008F7F9D">
        <w:t>, что достижение младшими школь</w:t>
      </w:r>
      <w:r>
        <w:t>никами</w:t>
      </w:r>
      <w:r>
        <w:rPr>
          <w:spacing w:val="53"/>
        </w:rPr>
        <w:t xml:space="preserve"> </w:t>
      </w:r>
      <w:r>
        <w:t>как</w:t>
      </w:r>
      <w:r>
        <w:rPr>
          <w:spacing w:val="111"/>
        </w:rPr>
        <w:t xml:space="preserve"> </w:t>
      </w:r>
      <w:r>
        <w:t>личностных,</w:t>
      </w:r>
      <w:r>
        <w:rPr>
          <w:spacing w:val="110"/>
        </w:rPr>
        <w:t xml:space="preserve"> </w:t>
      </w:r>
      <w:r>
        <w:t>так</w:t>
      </w:r>
      <w:r>
        <w:rPr>
          <w:spacing w:val="111"/>
        </w:rPr>
        <w:t xml:space="preserve"> </w:t>
      </w:r>
      <w:r>
        <w:t>и</w:t>
      </w:r>
      <w:r>
        <w:rPr>
          <w:spacing w:val="114"/>
        </w:rPr>
        <w:t xml:space="preserve"> </w:t>
      </w:r>
      <w:r>
        <w:t>метапредметных</w:t>
      </w:r>
      <w:r>
        <w:rPr>
          <w:spacing w:val="112"/>
        </w:rPr>
        <w:t xml:space="preserve"> </w:t>
      </w:r>
      <w:r>
        <w:t>результатов</w:t>
      </w:r>
      <w:r>
        <w:rPr>
          <w:spacing w:val="112"/>
        </w:rPr>
        <w:t xml:space="preserve"> </w:t>
      </w:r>
      <w:r>
        <w:t>обеспечивает</w:t>
      </w:r>
      <w:r>
        <w:rPr>
          <w:spacing w:val="113"/>
        </w:rPr>
        <w:t xml:space="preserve"> </w:t>
      </w:r>
      <w:r>
        <w:t>преемственность</w:t>
      </w:r>
      <w:r>
        <w:rPr>
          <w:spacing w:val="-58"/>
        </w:rPr>
        <w:t xml:space="preserve"> </w:t>
      </w:r>
      <w:r>
        <w:t>и перспективность в освоении областей знаний, которые отраж</w:t>
      </w:r>
      <w:r w:rsidR="008F7F9D">
        <w:t>ают ведущие идеи учебных предметов основной школы и подче</w:t>
      </w:r>
      <w:r>
        <w:t>ркивают пропедевтическое значение этапа начального образования,</w:t>
      </w:r>
      <w:r>
        <w:rPr>
          <w:spacing w:val="1"/>
        </w:rPr>
        <w:t xml:space="preserve"> </w:t>
      </w:r>
      <w:r>
        <w:t>формирование</w:t>
      </w:r>
      <w:r>
        <w:rPr>
          <w:spacing w:val="-2"/>
        </w:rPr>
        <w:t xml:space="preserve"> </w:t>
      </w:r>
      <w:r>
        <w:t>готовности младшего</w:t>
      </w:r>
      <w:r>
        <w:rPr>
          <w:spacing w:val="-1"/>
        </w:rPr>
        <w:t xml:space="preserve"> </w:t>
      </w:r>
      <w:r>
        <w:t>школьника</w:t>
      </w:r>
      <w:r>
        <w:rPr>
          <w:spacing w:val="-2"/>
        </w:rPr>
        <w:t xml:space="preserve"> </w:t>
      </w:r>
      <w:r>
        <w:t>к дальнейшему</w:t>
      </w:r>
      <w:r>
        <w:rPr>
          <w:spacing w:val="-8"/>
        </w:rPr>
        <w:t xml:space="preserve"> </w:t>
      </w:r>
      <w:r>
        <w:t>обучению.</w:t>
      </w:r>
    </w:p>
    <w:p w:rsidR="00A47C3D" w:rsidRDefault="007253DD">
      <w:pPr>
        <w:pStyle w:val="a3"/>
        <w:spacing w:before="1"/>
        <w:ind w:left="394" w:right="263"/>
      </w:pPr>
      <w:r>
        <w:t>Центральной идеей конструирования содержания и планируемых результатов обучения является</w:t>
      </w:r>
      <w:r>
        <w:rPr>
          <w:spacing w:val="1"/>
        </w:rPr>
        <w:t xml:space="preserve"> </w:t>
      </w:r>
      <w:r>
        <w:t>признание равной значимости работы по изучению системы языка и работы по совершенствованию</w:t>
      </w:r>
      <w:r>
        <w:rPr>
          <w:spacing w:val="-57"/>
        </w:rPr>
        <w:t xml:space="preserve"> </w:t>
      </w:r>
      <w:r>
        <w:t>речи младших школьников. Языковой материал призван сформ</w:t>
      </w:r>
      <w:r w:rsidR="008F7F9D">
        <w:t>ировать первоначальные представ</w:t>
      </w:r>
      <w:r>
        <w:t>ления о структуре русского языка, способствовать усвоению норм русского литературного языка,</w:t>
      </w:r>
      <w:r>
        <w:rPr>
          <w:spacing w:val="1"/>
        </w:rPr>
        <w:t xml:space="preserve"> </w:t>
      </w:r>
      <w:r>
        <w:t xml:space="preserve">орфографических и пунктуационных правил. Развитие устной </w:t>
      </w:r>
      <w:r w:rsidR="008F7F9D">
        <w:t>и письменной речи младших школь</w:t>
      </w:r>
      <w:r>
        <w:t>ников направлено на решение практической задачи развития всех</w:t>
      </w:r>
      <w:r w:rsidR="008F7F9D">
        <w:t xml:space="preserve"> видов речевой деятельности, от</w:t>
      </w:r>
      <w:r>
        <w:t>работку навыков использования усвоенных норм русского литературного языка, речевых норм и</w:t>
      </w:r>
      <w:r>
        <w:rPr>
          <w:spacing w:val="1"/>
        </w:rPr>
        <w:t xml:space="preserve"> </w:t>
      </w:r>
      <w:r>
        <w:t>правил речевого этикета в процессе устного и письменного общ</w:t>
      </w:r>
      <w:r w:rsidR="008F7F9D">
        <w:t>ения. Ряд задач по совершенство</w:t>
      </w:r>
      <w:r>
        <w:t>ванию</w:t>
      </w:r>
      <w:r>
        <w:rPr>
          <w:spacing w:val="-3"/>
        </w:rPr>
        <w:t xml:space="preserve"> </w:t>
      </w:r>
      <w:r>
        <w:t>речевой</w:t>
      </w:r>
      <w:r>
        <w:rPr>
          <w:spacing w:val="-3"/>
        </w:rPr>
        <w:t xml:space="preserve"> </w:t>
      </w:r>
      <w:r>
        <w:t>деятельности</w:t>
      </w:r>
      <w:r>
        <w:rPr>
          <w:spacing w:val="-2"/>
        </w:rPr>
        <w:t xml:space="preserve"> </w:t>
      </w:r>
      <w:r>
        <w:t>решаются</w:t>
      </w:r>
      <w:r>
        <w:rPr>
          <w:spacing w:val="-3"/>
        </w:rPr>
        <w:t xml:space="preserve"> </w:t>
      </w:r>
      <w:r>
        <w:t>совместно</w:t>
      </w:r>
      <w:r>
        <w:rPr>
          <w:spacing w:val="-2"/>
        </w:rPr>
        <w:t xml:space="preserve"> </w:t>
      </w:r>
      <w:r>
        <w:t>с</w:t>
      </w:r>
      <w:r>
        <w:rPr>
          <w:spacing w:val="-2"/>
        </w:rPr>
        <w:t xml:space="preserve"> </w:t>
      </w:r>
      <w:r>
        <w:t>учебным</w:t>
      </w:r>
      <w:r>
        <w:rPr>
          <w:spacing w:val="-4"/>
        </w:rPr>
        <w:t xml:space="preserve"> </w:t>
      </w:r>
      <w:r>
        <w:t>предметом «Литературное</w:t>
      </w:r>
      <w:r>
        <w:rPr>
          <w:spacing w:val="-3"/>
        </w:rPr>
        <w:t xml:space="preserve"> </w:t>
      </w:r>
      <w:r>
        <w:t>чтение».</w:t>
      </w:r>
    </w:p>
    <w:p w:rsidR="00A47C3D" w:rsidRDefault="007253DD">
      <w:pPr>
        <w:pStyle w:val="a3"/>
        <w:ind w:left="394" w:right="269"/>
      </w:pPr>
      <w:r>
        <w:t>Общее</w:t>
      </w:r>
      <w:r>
        <w:rPr>
          <w:spacing w:val="-6"/>
        </w:rPr>
        <w:t xml:space="preserve"> </w:t>
      </w:r>
      <w:r>
        <w:t>число</w:t>
      </w:r>
      <w:r>
        <w:rPr>
          <w:spacing w:val="-7"/>
        </w:rPr>
        <w:t xml:space="preserve"> </w:t>
      </w:r>
      <w:r>
        <w:t>часов,</w:t>
      </w:r>
      <w:r>
        <w:rPr>
          <w:spacing w:val="-6"/>
        </w:rPr>
        <w:t xml:space="preserve"> </w:t>
      </w:r>
      <w:r w:rsidR="008F7F9D">
        <w:t>отведе</w:t>
      </w:r>
      <w:r>
        <w:t>нных</w:t>
      </w:r>
      <w:r>
        <w:rPr>
          <w:spacing w:val="-5"/>
        </w:rPr>
        <w:t xml:space="preserve"> </w:t>
      </w:r>
      <w:r>
        <w:t>на</w:t>
      </w:r>
      <w:r>
        <w:rPr>
          <w:spacing w:val="-8"/>
        </w:rPr>
        <w:t xml:space="preserve"> </w:t>
      </w:r>
      <w:r>
        <w:t>изучение</w:t>
      </w:r>
      <w:r>
        <w:rPr>
          <w:spacing w:val="-3"/>
        </w:rPr>
        <w:t xml:space="preserve"> </w:t>
      </w:r>
      <w:r>
        <w:t>«Русского</w:t>
      </w:r>
      <w:r>
        <w:rPr>
          <w:spacing w:val="-5"/>
        </w:rPr>
        <w:t xml:space="preserve"> </w:t>
      </w:r>
      <w:r>
        <w:t>языка»,</w:t>
      </w:r>
      <w:r>
        <w:rPr>
          <w:spacing w:val="2"/>
        </w:rPr>
        <w:t xml:space="preserve"> </w:t>
      </w:r>
      <w:r>
        <w:t>—</w:t>
      </w:r>
      <w:r>
        <w:rPr>
          <w:spacing w:val="-7"/>
        </w:rPr>
        <w:t xml:space="preserve"> </w:t>
      </w:r>
      <w:r>
        <w:t>675</w:t>
      </w:r>
      <w:r>
        <w:rPr>
          <w:spacing w:val="-7"/>
        </w:rPr>
        <w:t xml:space="preserve"> </w:t>
      </w:r>
      <w:r>
        <w:t>(5</w:t>
      </w:r>
      <w:r>
        <w:rPr>
          <w:spacing w:val="-6"/>
        </w:rPr>
        <w:t xml:space="preserve"> </w:t>
      </w:r>
      <w:r>
        <w:t>часов</w:t>
      </w:r>
      <w:r>
        <w:rPr>
          <w:spacing w:val="-7"/>
        </w:rPr>
        <w:t xml:space="preserve"> </w:t>
      </w:r>
      <w:r>
        <w:t>в</w:t>
      </w:r>
      <w:r>
        <w:rPr>
          <w:spacing w:val="-6"/>
        </w:rPr>
        <w:t xml:space="preserve"> </w:t>
      </w:r>
      <w:r>
        <w:t>неделю</w:t>
      </w:r>
      <w:r>
        <w:rPr>
          <w:spacing w:val="-7"/>
        </w:rPr>
        <w:t xml:space="preserve"> </w:t>
      </w:r>
      <w:r>
        <w:t>в</w:t>
      </w:r>
      <w:r>
        <w:rPr>
          <w:spacing w:val="-5"/>
        </w:rPr>
        <w:t xml:space="preserve"> </w:t>
      </w:r>
      <w:r>
        <w:t>каждом</w:t>
      </w:r>
      <w:r>
        <w:rPr>
          <w:spacing w:val="-58"/>
        </w:rPr>
        <w:t xml:space="preserve"> </w:t>
      </w:r>
      <w:r>
        <w:t>классе):</w:t>
      </w:r>
      <w:r>
        <w:rPr>
          <w:spacing w:val="-1"/>
        </w:rPr>
        <w:t xml:space="preserve"> </w:t>
      </w:r>
      <w:r>
        <w:t>в</w:t>
      </w:r>
      <w:r>
        <w:rPr>
          <w:spacing w:val="-1"/>
        </w:rPr>
        <w:t xml:space="preserve"> </w:t>
      </w:r>
      <w:r>
        <w:t>1 классе</w:t>
      </w:r>
      <w:r>
        <w:rPr>
          <w:spacing w:val="-1"/>
        </w:rPr>
        <w:t xml:space="preserve"> </w:t>
      </w:r>
      <w:r>
        <w:t>— 165 ч, во</w:t>
      </w:r>
      <w:r>
        <w:rPr>
          <w:spacing w:val="-1"/>
        </w:rPr>
        <w:t xml:space="preserve"> </w:t>
      </w:r>
      <w:r>
        <w:t>2—4 классах</w:t>
      </w:r>
      <w:r>
        <w:rPr>
          <w:spacing w:val="2"/>
        </w:rPr>
        <w:t xml:space="preserve"> </w:t>
      </w:r>
      <w:r>
        <w:t>— по</w:t>
      </w:r>
      <w:r>
        <w:rPr>
          <w:spacing w:val="-1"/>
        </w:rPr>
        <w:t xml:space="preserve"> </w:t>
      </w:r>
      <w:r>
        <w:t>170 ч.</w:t>
      </w:r>
    </w:p>
    <w:p w:rsidR="00A47C3D" w:rsidRDefault="00A47C3D">
      <w:pPr>
        <w:sectPr w:rsidR="00A47C3D">
          <w:footerReference w:type="default" r:id="rId17"/>
          <w:pgSz w:w="11910" w:h="16850"/>
          <w:pgMar w:top="660" w:right="520" w:bottom="640" w:left="400" w:header="0" w:footer="457" w:gutter="0"/>
          <w:cols w:space="720"/>
        </w:sectPr>
      </w:pPr>
    </w:p>
    <w:p w:rsidR="00A47C3D" w:rsidRDefault="007253DD">
      <w:pPr>
        <w:pStyle w:val="2"/>
        <w:spacing w:before="72"/>
        <w:ind w:left="2488" w:right="2139"/>
        <w:jc w:val="center"/>
      </w:pPr>
      <w:r>
        <w:lastRenderedPageBreak/>
        <w:t>СОДЕРЖАНИЕ</w:t>
      </w:r>
      <w:r>
        <w:rPr>
          <w:spacing w:val="-4"/>
        </w:rPr>
        <w:t xml:space="preserve"> </w:t>
      </w:r>
      <w:r>
        <w:t>ОБУЧЕНИЯ</w:t>
      </w:r>
    </w:p>
    <w:p w:rsidR="00A47C3D" w:rsidRDefault="007253DD" w:rsidP="00353F4F">
      <w:pPr>
        <w:pStyle w:val="a5"/>
        <w:numPr>
          <w:ilvl w:val="0"/>
          <w:numId w:val="77"/>
        </w:numPr>
        <w:tabs>
          <w:tab w:val="left" w:pos="575"/>
        </w:tabs>
        <w:ind w:hanging="181"/>
        <w:rPr>
          <w:b/>
          <w:sz w:val="24"/>
        </w:rPr>
      </w:pPr>
      <w:r>
        <w:rPr>
          <w:b/>
          <w:sz w:val="24"/>
        </w:rPr>
        <w:t>КЛАСС</w:t>
      </w:r>
    </w:p>
    <w:p w:rsidR="008F7F9D" w:rsidRDefault="007253DD" w:rsidP="008F7F9D">
      <w:pPr>
        <w:pStyle w:val="2"/>
        <w:spacing w:before="57" w:line="390" w:lineRule="atLeast"/>
        <w:ind w:right="6263"/>
        <w:jc w:val="both"/>
      </w:pPr>
      <w:r>
        <w:t>О</w:t>
      </w:r>
      <w:r w:rsidR="008F7F9D">
        <w:t>бучение грамоте.</w:t>
      </w:r>
    </w:p>
    <w:p w:rsidR="00A47C3D" w:rsidRDefault="008F7F9D" w:rsidP="008F7F9D">
      <w:pPr>
        <w:pStyle w:val="2"/>
        <w:spacing w:before="57" w:line="390" w:lineRule="atLeast"/>
        <w:ind w:right="6263"/>
        <w:jc w:val="both"/>
      </w:pPr>
      <w:r>
        <w:t xml:space="preserve"> </w:t>
      </w:r>
      <w:r w:rsidR="007253DD">
        <w:t>Развитие</w:t>
      </w:r>
      <w:r w:rsidR="007253DD">
        <w:rPr>
          <w:spacing w:val="-2"/>
        </w:rPr>
        <w:t xml:space="preserve"> </w:t>
      </w:r>
      <w:r w:rsidR="007253DD">
        <w:t>речи</w:t>
      </w:r>
    </w:p>
    <w:p w:rsidR="00A47C3D" w:rsidRDefault="007253DD">
      <w:pPr>
        <w:pStyle w:val="a3"/>
        <w:spacing w:before="1"/>
        <w:ind w:left="394"/>
        <w:jc w:val="left"/>
      </w:pPr>
      <w:r>
        <w:t>Составление</w:t>
      </w:r>
      <w:r>
        <w:rPr>
          <w:spacing w:val="22"/>
        </w:rPr>
        <w:t xml:space="preserve"> </w:t>
      </w:r>
      <w:r>
        <w:t>небольших</w:t>
      </w:r>
      <w:r>
        <w:rPr>
          <w:spacing w:val="25"/>
        </w:rPr>
        <w:t xml:space="preserve"> </w:t>
      </w:r>
      <w:r>
        <w:t>рассказов</w:t>
      </w:r>
      <w:r>
        <w:rPr>
          <w:spacing w:val="23"/>
        </w:rPr>
        <w:t xml:space="preserve"> </w:t>
      </w:r>
      <w:r>
        <w:t>повествовательного</w:t>
      </w:r>
      <w:r>
        <w:rPr>
          <w:spacing w:val="23"/>
        </w:rPr>
        <w:t xml:space="preserve"> </w:t>
      </w:r>
      <w:r>
        <w:t>характера</w:t>
      </w:r>
      <w:r>
        <w:rPr>
          <w:spacing w:val="22"/>
        </w:rPr>
        <w:t xml:space="preserve"> </w:t>
      </w:r>
      <w:r>
        <w:t>по</w:t>
      </w:r>
      <w:r>
        <w:rPr>
          <w:spacing w:val="24"/>
        </w:rPr>
        <w:t xml:space="preserve"> </w:t>
      </w:r>
      <w:r>
        <w:t>серии</w:t>
      </w:r>
      <w:r>
        <w:rPr>
          <w:spacing w:val="24"/>
        </w:rPr>
        <w:t xml:space="preserve"> </w:t>
      </w:r>
      <w:r>
        <w:t>сюжетных</w:t>
      </w:r>
      <w:r>
        <w:rPr>
          <w:spacing w:val="25"/>
        </w:rPr>
        <w:t xml:space="preserve"> </w:t>
      </w:r>
      <w:r>
        <w:t>картинок,</w:t>
      </w:r>
      <w:r>
        <w:rPr>
          <w:spacing w:val="-57"/>
        </w:rPr>
        <w:t xml:space="preserve"> </w:t>
      </w:r>
      <w:r>
        <w:t>материалам собственных</w:t>
      </w:r>
      <w:r>
        <w:rPr>
          <w:spacing w:val="1"/>
        </w:rPr>
        <w:t xml:space="preserve"> </w:t>
      </w:r>
      <w:r>
        <w:t>игр,</w:t>
      </w:r>
      <w:r>
        <w:rPr>
          <w:spacing w:val="-3"/>
        </w:rPr>
        <w:t xml:space="preserve"> </w:t>
      </w:r>
      <w:r>
        <w:t>занятий,</w:t>
      </w:r>
      <w:r>
        <w:rPr>
          <w:spacing w:val="-3"/>
        </w:rPr>
        <w:t xml:space="preserve"> </w:t>
      </w:r>
      <w:r>
        <w:t>наблюдений.</w:t>
      </w:r>
    </w:p>
    <w:p w:rsidR="00A47C3D" w:rsidRDefault="007253DD">
      <w:pPr>
        <w:pStyle w:val="a3"/>
        <w:spacing w:before="1"/>
        <w:ind w:left="622" w:firstLine="0"/>
        <w:jc w:val="left"/>
      </w:pPr>
      <w:r>
        <w:t>Понимание</w:t>
      </w:r>
      <w:r>
        <w:rPr>
          <w:spacing w:val="-4"/>
        </w:rPr>
        <w:t xml:space="preserve"> </w:t>
      </w:r>
      <w:r>
        <w:t>текста</w:t>
      </w:r>
      <w:r>
        <w:rPr>
          <w:spacing w:val="-3"/>
        </w:rPr>
        <w:t xml:space="preserve"> </w:t>
      </w:r>
      <w:r>
        <w:t>при</w:t>
      </w:r>
      <w:r>
        <w:rPr>
          <w:spacing w:val="-4"/>
        </w:rPr>
        <w:t xml:space="preserve"> </w:t>
      </w:r>
      <w:r>
        <w:t>его</w:t>
      </w:r>
      <w:r>
        <w:rPr>
          <w:spacing w:val="-2"/>
        </w:rPr>
        <w:t xml:space="preserve"> </w:t>
      </w:r>
      <w:r>
        <w:t>прослушивании</w:t>
      </w:r>
      <w:r>
        <w:rPr>
          <w:spacing w:val="-3"/>
        </w:rPr>
        <w:t xml:space="preserve"> </w:t>
      </w:r>
      <w:r>
        <w:t>и</w:t>
      </w:r>
      <w:r>
        <w:rPr>
          <w:spacing w:val="-3"/>
        </w:rPr>
        <w:t xml:space="preserve"> </w:t>
      </w:r>
      <w:r>
        <w:t>при</w:t>
      </w:r>
      <w:r>
        <w:rPr>
          <w:spacing w:val="-3"/>
        </w:rPr>
        <w:t xml:space="preserve"> </w:t>
      </w:r>
      <w:r>
        <w:t>самостоятельном</w:t>
      </w:r>
      <w:r>
        <w:rPr>
          <w:spacing w:val="-4"/>
        </w:rPr>
        <w:t xml:space="preserve"> </w:t>
      </w:r>
      <w:r>
        <w:t>чтении</w:t>
      </w:r>
      <w:r>
        <w:rPr>
          <w:spacing w:val="-3"/>
        </w:rPr>
        <w:t xml:space="preserve"> </w:t>
      </w:r>
      <w:r>
        <w:t>вслух.</w:t>
      </w:r>
    </w:p>
    <w:p w:rsidR="00A47C3D" w:rsidRDefault="007253DD">
      <w:pPr>
        <w:pStyle w:val="2"/>
        <w:spacing w:before="175" w:line="274" w:lineRule="exact"/>
      </w:pPr>
      <w:r>
        <w:t>Слово</w:t>
      </w:r>
      <w:r>
        <w:rPr>
          <w:spacing w:val="-3"/>
        </w:rPr>
        <w:t xml:space="preserve"> </w:t>
      </w:r>
      <w:r>
        <w:t>и</w:t>
      </w:r>
      <w:r>
        <w:rPr>
          <w:spacing w:val="-2"/>
        </w:rPr>
        <w:t xml:space="preserve"> </w:t>
      </w:r>
      <w:r>
        <w:t>предложение</w:t>
      </w:r>
    </w:p>
    <w:p w:rsidR="00A47C3D" w:rsidRDefault="007253DD">
      <w:pPr>
        <w:pStyle w:val="a3"/>
        <w:ind w:left="622" w:firstLine="0"/>
        <w:jc w:val="left"/>
      </w:pPr>
      <w:r>
        <w:t>Различение</w:t>
      </w:r>
      <w:r>
        <w:rPr>
          <w:spacing w:val="-8"/>
        </w:rPr>
        <w:t xml:space="preserve"> </w:t>
      </w:r>
      <w:r>
        <w:t>слова</w:t>
      </w:r>
      <w:r>
        <w:rPr>
          <w:spacing w:val="-8"/>
        </w:rPr>
        <w:t xml:space="preserve"> </w:t>
      </w:r>
      <w:r>
        <w:t>и</w:t>
      </w:r>
      <w:r>
        <w:rPr>
          <w:spacing w:val="-6"/>
        </w:rPr>
        <w:t xml:space="preserve"> </w:t>
      </w:r>
      <w:r>
        <w:t>предложения.</w:t>
      </w:r>
      <w:r>
        <w:rPr>
          <w:spacing w:val="-7"/>
        </w:rPr>
        <w:t xml:space="preserve"> </w:t>
      </w:r>
      <w:r>
        <w:t>Работа</w:t>
      </w:r>
      <w:r>
        <w:rPr>
          <w:spacing w:val="-8"/>
        </w:rPr>
        <w:t xml:space="preserve"> </w:t>
      </w:r>
      <w:r>
        <w:t>с</w:t>
      </w:r>
      <w:r>
        <w:rPr>
          <w:spacing w:val="-8"/>
        </w:rPr>
        <w:t xml:space="preserve"> </w:t>
      </w:r>
      <w:r>
        <w:t>предложением:</w:t>
      </w:r>
      <w:r>
        <w:rPr>
          <w:spacing w:val="-7"/>
        </w:rPr>
        <w:t xml:space="preserve"> </w:t>
      </w:r>
      <w:r>
        <w:t>выделение</w:t>
      </w:r>
      <w:r>
        <w:rPr>
          <w:spacing w:val="-8"/>
        </w:rPr>
        <w:t xml:space="preserve"> </w:t>
      </w:r>
      <w:r>
        <w:t>слов,</w:t>
      </w:r>
      <w:r>
        <w:rPr>
          <w:spacing w:val="-8"/>
        </w:rPr>
        <w:t xml:space="preserve"> </w:t>
      </w:r>
      <w:r>
        <w:t>изменение</w:t>
      </w:r>
      <w:r>
        <w:rPr>
          <w:spacing w:val="-8"/>
        </w:rPr>
        <w:t xml:space="preserve"> </w:t>
      </w:r>
      <w:r>
        <w:t>их</w:t>
      </w:r>
      <w:r>
        <w:rPr>
          <w:spacing w:val="-5"/>
        </w:rPr>
        <w:t xml:space="preserve"> </w:t>
      </w:r>
      <w:r>
        <w:t>порядка.</w:t>
      </w:r>
      <w:r>
        <w:rPr>
          <w:spacing w:val="-57"/>
        </w:rPr>
        <w:t xml:space="preserve"> </w:t>
      </w:r>
      <w:r>
        <w:t>Восприятие</w:t>
      </w:r>
      <w:r>
        <w:rPr>
          <w:spacing w:val="-13"/>
        </w:rPr>
        <w:t xml:space="preserve"> </w:t>
      </w:r>
      <w:r>
        <w:t>слова</w:t>
      </w:r>
      <w:r>
        <w:rPr>
          <w:spacing w:val="-12"/>
        </w:rPr>
        <w:t xml:space="preserve"> </w:t>
      </w:r>
      <w:r>
        <w:t>как</w:t>
      </w:r>
      <w:r>
        <w:rPr>
          <w:spacing w:val="-10"/>
        </w:rPr>
        <w:t xml:space="preserve"> </w:t>
      </w:r>
      <w:r>
        <w:t>объекта</w:t>
      </w:r>
      <w:r>
        <w:rPr>
          <w:spacing w:val="-12"/>
        </w:rPr>
        <w:t xml:space="preserve"> </w:t>
      </w:r>
      <w:r>
        <w:t>изучения,</w:t>
      </w:r>
      <w:r>
        <w:rPr>
          <w:spacing w:val="-11"/>
        </w:rPr>
        <w:t xml:space="preserve"> </w:t>
      </w:r>
      <w:r>
        <w:t>материала</w:t>
      </w:r>
      <w:r>
        <w:rPr>
          <w:spacing w:val="-11"/>
        </w:rPr>
        <w:t xml:space="preserve"> </w:t>
      </w:r>
      <w:r>
        <w:t>для</w:t>
      </w:r>
      <w:r>
        <w:rPr>
          <w:spacing w:val="-10"/>
        </w:rPr>
        <w:t xml:space="preserve"> </w:t>
      </w:r>
      <w:r>
        <w:t>анализа.</w:t>
      </w:r>
      <w:r>
        <w:rPr>
          <w:spacing w:val="-11"/>
        </w:rPr>
        <w:t xml:space="preserve"> </w:t>
      </w:r>
      <w:r>
        <w:t>Наблюдение</w:t>
      </w:r>
      <w:r>
        <w:rPr>
          <w:spacing w:val="-12"/>
        </w:rPr>
        <w:t xml:space="preserve"> </w:t>
      </w:r>
      <w:r>
        <w:t>над</w:t>
      </w:r>
      <w:r>
        <w:rPr>
          <w:spacing w:val="-13"/>
        </w:rPr>
        <w:t xml:space="preserve"> </w:t>
      </w:r>
      <w:r>
        <w:t>значением</w:t>
      </w:r>
      <w:r>
        <w:rPr>
          <w:spacing w:val="-11"/>
        </w:rPr>
        <w:t xml:space="preserve"> </w:t>
      </w:r>
      <w:r>
        <w:t>слова.</w:t>
      </w:r>
    </w:p>
    <w:p w:rsidR="00A47C3D" w:rsidRDefault="007253DD" w:rsidP="008F7F9D">
      <w:pPr>
        <w:pStyle w:val="2"/>
        <w:spacing w:before="173" w:line="272" w:lineRule="exact"/>
        <w:jc w:val="both"/>
      </w:pPr>
      <w:r>
        <w:t>Фонетика</w:t>
      </w:r>
    </w:p>
    <w:p w:rsidR="00A47C3D" w:rsidRDefault="007253DD" w:rsidP="008F7F9D">
      <w:pPr>
        <w:pStyle w:val="a3"/>
        <w:spacing w:line="272" w:lineRule="exact"/>
        <w:ind w:left="622" w:firstLine="0"/>
      </w:pPr>
      <w:r>
        <w:t>Звуки</w:t>
      </w:r>
      <w:r>
        <w:rPr>
          <w:spacing w:val="-3"/>
        </w:rPr>
        <w:t xml:space="preserve"> </w:t>
      </w:r>
      <w:r>
        <w:t>речи.</w:t>
      </w:r>
      <w:r>
        <w:rPr>
          <w:spacing w:val="-2"/>
        </w:rPr>
        <w:t xml:space="preserve"> </w:t>
      </w:r>
      <w:r>
        <w:t>Единство</w:t>
      </w:r>
      <w:r>
        <w:rPr>
          <w:spacing w:val="-3"/>
        </w:rPr>
        <w:t xml:space="preserve"> </w:t>
      </w:r>
      <w:r>
        <w:t>звукового</w:t>
      </w:r>
      <w:r>
        <w:rPr>
          <w:spacing w:val="-2"/>
        </w:rPr>
        <w:t xml:space="preserve"> </w:t>
      </w:r>
      <w:r>
        <w:t>состава</w:t>
      </w:r>
      <w:r>
        <w:rPr>
          <w:spacing w:val="-3"/>
        </w:rPr>
        <w:t xml:space="preserve"> </w:t>
      </w:r>
      <w:r>
        <w:t>слова</w:t>
      </w:r>
      <w:r>
        <w:rPr>
          <w:spacing w:val="-2"/>
        </w:rPr>
        <w:t xml:space="preserve"> </w:t>
      </w:r>
      <w:r>
        <w:t>и</w:t>
      </w:r>
      <w:r>
        <w:rPr>
          <w:spacing w:val="-2"/>
        </w:rPr>
        <w:t xml:space="preserve"> </w:t>
      </w:r>
      <w:r>
        <w:t>его</w:t>
      </w:r>
      <w:r>
        <w:rPr>
          <w:spacing w:val="-4"/>
        </w:rPr>
        <w:t xml:space="preserve"> </w:t>
      </w:r>
      <w:r>
        <w:t>значения.</w:t>
      </w:r>
    </w:p>
    <w:p w:rsidR="00A47C3D" w:rsidRDefault="007253DD" w:rsidP="008F7F9D">
      <w:pPr>
        <w:pStyle w:val="a3"/>
        <w:ind w:left="567" w:right="358" w:firstLine="0"/>
      </w:pPr>
      <w:r>
        <w:t>Установление</w:t>
      </w:r>
      <w:r>
        <w:rPr>
          <w:spacing w:val="11"/>
        </w:rPr>
        <w:t xml:space="preserve"> </w:t>
      </w:r>
      <w:r>
        <w:t>последовательности</w:t>
      </w:r>
      <w:r>
        <w:rPr>
          <w:spacing w:val="13"/>
        </w:rPr>
        <w:t xml:space="preserve"> </w:t>
      </w:r>
      <w:r>
        <w:t>звуков</w:t>
      </w:r>
      <w:r>
        <w:rPr>
          <w:spacing w:val="12"/>
        </w:rPr>
        <w:t xml:space="preserve"> </w:t>
      </w:r>
      <w:r>
        <w:t>в</w:t>
      </w:r>
      <w:r>
        <w:rPr>
          <w:spacing w:val="11"/>
        </w:rPr>
        <w:t xml:space="preserve"> </w:t>
      </w:r>
      <w:r>
        <w:t>слове</w:t>
      </w:r>
      <w:r>
        <w:rPr>
          <w:spacing w:val="11"/>
        </w:rPr>
        <w:t xml:space="preserve"> </w:t>
      </w:r>
      <w:r>
        <w:t>и</w:t>
      </w:r>
      <w:r>
        <w:rPr>
          <w:spacing w:val="13"/>
        </w:rPr>
        <w:t xml:space="preserve"> </w:t>
      </w:r>
      <w:r>
        <w:t>количества</w:t>
      </w:r>
      <w:r>
        <w:rPr>
          <w:spacing w:val="11"/>
        </w:rPr>
        <w:t xml:space="preserve"> </w:t>
      </w:r>
      <w:r>
        <w:t>звуков.</w:t>
      </w:r>
      <w:r>
        <w:rPr>
          <w:spacing w:val="11"/>
        </w:rPr>
        <w:t xml:space="preserve"> </w:t>
      </w:r>
      <w:r>
        <w:t>Сопоставление</w:t>
      </w:r>
      <w:r>
        <w:rPr>
          <w:spacing w:val="12"/>
        </w:rPr>
        <w:t xml:space="preserve"> </w:t>
      </w:r>
      <w:r>
        <w:t>слов,</w:t>
      </w:r>
      <w:r>
        <w:rPr>
          <w:spacing w:val="11"/>
        </w:rPr>
        <w:t xml:space="preserve"> </w:t>
      </w:r>
      <w:r w:rsidR="008F7F9D">
        <w:t>раз</w:t>
      </w:r>
      <w:r>
        <w:t>личающихся</w:t>
      </w:r>
      <w:r>
        <w:rPr>
          <w:spacing w:val="19"/>
        </w:rPr>
        <w:t xml:space="preserve"> </w:t>
      </w:r>
      <w:r>
        <w:t>одним</w:t>
      </w:r>
      <w:r>
        <w:rPr>
          <w:spacing w:val="16"/>
        </w:rPr>
        <w:t xml:space="preserve"> </w:t>
      </w:r>
      <w:r>
        <w:t>или</w:t>
      </w:r>
      <w:r>
        <w:rPr>
          <w:spacing w:val="20"/>
        </w:rPr>
        <w:t xml:space="preserve"> </w:t>
      </w:r>
      <w:r>
        <w:t>несколькими</w:t>
      </w:r>
      <w:r>
        <w:rPr>
          <w:spacing w:val="17"/>
        </w:rPr>
        <w:t xml:space="preserve"> </w:t>
      </w:r>
      <w:r>
        <w:t>звуками.</w:t>
      </w:r>
      <w:r>
        <w:rPr>
          <w:spacing w:val="19"/>
        </w:rPr>
        <w:t xml:space="preserve"> </w:t>
      </w:r>
      <w:r>
        <w:t>Звуковой</w:t>
      </w:r>
      <w:r>
        <w:rPr>
          <w:spacing w:val="19"/>
        </w:rPr>
        <w:t xml:space="preserve"> </w:t>
      </w:r>
      <w:r>
        <w:t>анализ</w:t>
      </w:r>
      <w:r>
        <w:rPr>
          <w:spacing w:val="20"/>
        </w:rPr>
        <w:t xml:space="preserve"> </w:t>
      </w:r>
      <w:r>
        <w:t>слова,</w:t>
      </w:r>
      <w:r>
        <w:rPr>
          <w:spacing w:val="19"/>
        </w:rPr>
        <w:t xml:space="preserve"> </w:t>
      </w:r>
      <w:r>
        <w:t>работа</w:t>
      </w:r>
      <w:r>
        <w:rPr>
          <w:spacing w:val="18"/>
        </w:rPr>
        <w:t xml:space="preserve"> </w:t>
      </w:r>
      <w:r>
        <w:t>со</w:t>
      </w:r>
      <w:r>
        <w:rPr>
          <w:spacing w:val="19"/>
        </w:rPr>
        <w:t xml:space="preserve"> </w:t>
      </w:r>
      <w:r>
        <w:t>звуковыми</w:t>
      </w:r>
      <w:r w:rsidR="008F7F9D">
        <w:rPr>
          <w:spacing w:val="20"/>
        </w:rPr>
        <w:t xml:space="preserve"> </w:t>
      </w:r>
      <w:r w:rsidR="008F7F9D">
        <w:t>моде</w:t>
      </w:r>
      <w:r>
        <w:t>лями:</w:t>
      </w:r>
      <w:r>
        <w:rPr>
          <w:spacing w:val="-4"/>
        </w:rPr>
        <w:t xml:space="preserve"> </w:t>
      </w:r>
      <w:r>
        <w:t>построение</w:t>
      </w:r>
      <w:r>
        <w:rPr>
          <w:spacing w:val="-6"/>
        </w:rPr>
        <w:t xml:space="preserve"> </w:t>
      </w:r>
      <w:r>
        <w:t>модели</w:t>
      </w:r>
      <w:r>
        <w:rPr>
          <w:spacing w:val="-4"/>
        </w:rPr>
        <w:t xml:space="preserve"> </w:t>
      </w:r>
      <w:r>
        <w:t>звукового</w:t>
      </w:r>
      <w:r>
        <w:rPr>
          <w:spacing w:val="-3"/>
        </w:rPr>
        <w:t xml:space="preserve"> </w:t>
      </w:r>
      <w:r>
        <w:t>состава</w:t>
      </w:r>
      <w:r>
        <w:rPr>
          <w:spacing w:val="-5"/>
        </w:rPr>
        <w:t xml:space="preserve"> </w:t>
      </w:r>
      <w:r>
        <w:t>слова,</w:t>
      </w:r>
      <w:r>
        <w:rPr>
          <w:spacing w:val="-5"/>
        </w:rPr>
        <w:t xml:space="preserve"> </w:t>
      </w:r>
      <w:r>
        <w:t>подбор</w:t>
      </w:r>
      <w:r>
        <w:rPr>
          <w:spacing w:val="-4"/>
        </w:rPr>
        <w:t xml:space="preserve"> </w:t>
      </w:r>
      <w:r>
        <w:t>слов,</w:t>
      </w:r>
      <w:r>
        <w:rPr>
          <w:spacing w:val="-3"/>
        </w:rPr>
        <w:t xml:space="preserve"> </w:t>
      </w:r>
      <w:r>
        <w:t>соответствующих</w:t>
      </w:r>
      <w:r>
        <w:rPr>
          <w:spacing w:val="-4"/>
        </w:rPr>
        <w:t xml:space="preserve"> </w:t>
      </w:r>
      <w:r>
        <w:t>заданной</w:t>
      </w:r>
      <w:r w:rsidR="008F7F9D">
        <w:t xml:space="preserve"> модели.</w:t>
      </w:r>
    </w:p>
    <w:p w:rsidR="00A47C3D" w:rsidRDefault="007253DD">
      <w:pPr>
        <w:pStyle w:val="a3"/>
        <w:ind w:left="394"/>
        <w:jc w:val="left"/>
      </w:pPr>
      <w:r>
        <w:t>Различение</w:t>
      </w:r>
      <w:r>
        <w:rPr>
          <w:spacing w:val="26"/>
        </w:rPr>
        <w:t xml:space="preserve"> </w:t>
      </w:r>
      <w:r>
        <w:t>гласных</w:t>
      </w:r>
      <w:r>
        <w:rPr>
          <w:spacing w:val="27"/>
        </w:rPr>
        <w:t xml:space="preserve"> </w:t>
      </w:r>
      <w:r>
        <w:t>и</w:t>
      </w:r>
      <w:r>
        <w:rPr>
          <w:spacing w:val="26"/>
        </w:rPr>
        <w:t xml:space="preserve"> </w:t>
      </w:r>
      <w:r>
        <w:t>согласных</w:t>
      </w:r>
      <w:r>
        <w:rPr>
          <w:spacing w:val="29"/>
        </w:rPr>
        <w:t xml:space="preserve"> </w:t>
      </w:r>
      <w:r>
        <w:t>звуков,</w:t>
      </w:r>
      <w:r>
        <w:rPr>
          <w:spacing w:val="27"/>
        </w:rPr>
        <w:t xml:space="preserve"> </w:t>
      </w:r>
      <w:r>
        <w:t>гласных</w:t>
      </w:r>
      <w:r>
        <w:rPr>
          <w:spacing w:val="28"/>
        </w:rPr>
        <w:t xml:space="preserve"> </w:t>
      </w:r>
      <w:r>
        <w:t>ударных</w:t>
      </w:r>
      <w:r>
        <w:rPr>
          <w:spacing w:val="27"/>
        </w:rPr>
        <w:t xml:space="preserve"> </w:t>
      </w:r>
      <w:r>
        <w:t>и</w:t>
      </w:r>
      <w:r>
        <w:rPr>
          <w:spacing w:val="28"/>
        </w:rPr>
        <w:t xml:space="preserve"> </w:t>
      </w:r>
      <w:r>
        <w:t>безударных,</w:t>
      </w:r>
      <w:r>
        <w:rPr>
          <w:spacing w:val="25"/>
        </w:rPr>
        <w:t xml:space="preserve"> </w:t>
      </w:r>
      <w:r>
        <w:t>согласных</w:t>
      </w:r>
      <w:r>
        <w:rPr>
          <w:spacing w:val="27"/>
        </w:rPr>
        <w:t xml:space="preserve"> </w:t>
      </w:r>
      <w:r w:rsidR="008F7F9D">
        <w:t>тве</w:t>
      </w:r>
      <w:r>
        <w:t>рдых</w:t>
      </w:r>
      <w:r>
        <w:rPr>
          <w:spacing w:val="25"/>
        </w:rPr>
        <w:t xml:space="preserve"> </w:t>
      </w:r>
      <w:r>
        <w:t>и</w:t>
      </w:r>
      <w:r>
        <w:rPr>
          <w:spacing w:val="-57"/>
        </w:rPr>
        <w:t xml:space="preserve"> </w:t>
      </w:r>
      <w:r>
        <w:t>мягких,</w:t>
      </w:r>
      <w:r>
        <w:rPr>
          <w:spacing w:val="-1"/>
        </w:rPr>
        <w:t xml:space="preserve"> </w:t>
      </w:r>
      <w:r>
        <w:t>звонких</w:t>
      </w:r>
      <w:r>
        <w:rPr>
          <w:spacing w:val="-1"/>
        </w:rPr>
        <w:t xml:space="preserve"> </w:t>
      </w:r>
      <w:r>
        <w:t>и глухих.</w:t>
      </w:r>
    </w:p>
    <w:p w:rsidR="00A47C3D" w:rsidRDefault="007253DD">
      <w:pPr>
        <w:pStyle w:val="a3"/>
        <w:ind w:left="622" w:firstLine="0"/>
        <w:jc w:val="left"/>
      </w:pPr>
      <w:r>
        <w:t>Определение</w:t>
      </w:r>
      <w:r>
        <w:rPr>
          <w:spacing w:val="-4"/>
        </w:rPr>
        <w:t xml:space="preserve"> </w:t>
      </w:r>
      <w:r>
        <w:t>места</w:t>
      </w:r>
      <w:r>
        <w:rPr>
          <w:spacing w:val="-1"/>
        </w:rPr>
        <w:t xml:space="preserve"> </w:t>
      </w:r>
      <w:r>
        <w:t>ударения.</w:t>
      </w:r>
    </w:p>
    <w:p w:rsidR="00A47C3D" w:rsidRDefault="007253DD">
      <w:pPr>
        <w:pStyle w:val="a3"/>
        <w:ind w:left="622" w:firstLine="0"/>
        <w:jc w:val="left"/>
      </w:pPr>
      <w:r>
        <w:t>Слог</w:t>
      </w:r>
      <w:r>
        <w:rPr>
          <w:spacing w:val="-4"/>
        </w:rPr>
        <w:t xml:space="preserve"> </w:t>
      </w:r>
      <w:r>
        <w:t>как</w:t>
      </w:r>
      <w:r>
        <w:rPr>
          <w:spacing w:val="-3"/>
        </w:rPr>
        <w:t xml:space="preserve"> </w:t>
      </w:r>
      <w:r>
        <w:t>минимальная</w:t>
      </w:r>
      <w:r>
        <w:rPr>
          <w:spacing w:val="-6"/>
        </w:rPr>
        <w:t xml:space="preserve"> </w:t>
      </w:r>
      <w:r>
        <w:t>произносительная</w:t>
      </w:r>
      <w:r>
        <w:rPr>
          <w:spacing w:val="-2"/>
        </w:rPr>
        <w:t xml:space="preserve"> </w:t>
      </w:r>
      <w:r>
        <w:t>единица.</w:t>
      </w:r>
      <w:r>
        <w:rPr>
          <w:spacing w:val="-3"/>
        </w:rPr>
        <w:t xml:space="preserve"> </w:t>
      </w:r>
      <w:r>
        <w:t>Количество</w:t>
      </w:r>
      <w:r>
        <w:rPr>
          <w:spacing w:val="-4"/>
        </w:rPr>
        <w:t xml:space="preserve"> </w:t>
      </w:r>
      <w:r>
        <w:t>слогов</w:t>
      </w:r>
      <w:r>
        <w:rPr>
          <w:spacing w:val="-4"/>
        </w:rPr>
        <w:t xml:space="preserve"> </w:t>
      </w:r>
      <w:r>
        <w:t>в</w:t>
      </w:r>
      <w:r>
        <w:rPr>
          <w:spacing w:val="-3"/>
        </w:rPr>
        <w:t xml:space="preserve"> </w:t>
      </w:r>
      <w:r>
        <w:t>слове.</w:t>
      </w:r>
      <w:r>
        <w:rPr>
          <w:spacing w:val="-3"/>
        </w:rPr>
        <w:t xml:space="preserve"> </w:t>
      </w:r>
      <w:r>
        <w:t>Ударный</w:t>
      </w:r>
      <w:r>
        <w:rPr>
          <w:spacing w:val="-3"/>
        </w:rPr>
        <w:t xml:space="preserve"> </w:t>
      </w:r>
      <w:r>
        <w:t>слог.</w:t>
      </w:r>
    </w:p>
    <w:p w:rsidR="00A47C3D" w:rsidRDefault="007253DD">
      <w:pPr>
        <w:pStyle w:val="2"/>
        <w:spacing w:before="176" w:line="274" w:lineRule="exact"/>
      </w:pPr>
      <w:r>
        <w:t>Графика</w:t>
      </w:r>
    </w:p>
    <w:p w:rsidR="00A47C3D" w:rsidRDefault="007253DD">
      <w:pPr>
        <w:pStyle w:val="a3"/>
        <w:ind w:left="394" w:right="267"/>
      </w:pPr>
      <w:r>
        <w:t>Различение звука и буквы: буква как знак звука. Слоговой принцип русской графики. Буквы</w:t>
      </w:r>
      <w:r>
        <w:rPr>
          <w:spacing w:val="1"/>
        </w:rPr>
        <w:t xml:space="preserve"> </w:t>
      </w:r>
      <w:r w:rsidR="008F7F9D">
        <w:t>гласных как показатель тве</w:t>
      </w:r>
      <w:r>
        <w:t xml:space="preserve">рдости — мягкости согласных звуков. Функции букв </w:t>
      </w:r>
      <w:r>
        <w:rPr>
          <w:b/>
          <w:i/>
        </w:rPr>
        <w:t>е</w:t>
      </w:r>
      <w:r>
        <w:t xml:space="preserve">, </w:t>
      </w:r>
      <w:r>
        <w:rPr>
          <w:b/>
          <w:i/>
        </w:rPr>
        <w:t>ѐ</w:t>
      </w:r>
      <w:r>
        <w:t xml:space="preserve">, </w:t>
      </w:r>
      <w:r>
        <w:rPr>
          <w:b/>
          <w:i/>
        </w:rPr>
        <w:t>ю</w:t>
      </w:r>
      <w:r>
        <w:t xml:space="preserve">, </w:t>
      </w:r>
      <w:r>
        <w:rPr>
          <w:b/>
          <w:i/>
        </w:rPr>
        <w:t>я</w:t>
      </w:r>
      <w:r>
        <w:t>. Мягкий</w:t>
      </w:r>
      <w:r>
        <w:rPr>
          <w:spacing w:val="1"/>
        </w:rPr>
        <w:t xml:space="preserve"> </w:t>
      </w:r>
      <w:r>
        <w:t>знак</w:t>
      </w:r>
      <w:r>
        <w:rPr>
          <w:spacing w:val="-1"/>
        </w:rPr>
        <w:t xml:space="preserve"> </w:t>
      </w:r>
      <w:r>
        <w:t>как</w:t>
      </w:r>
      <w:r>
        <w:rPr>
          <w:spacing w:val="-3"/>
        </w:rPr>
        <w:t xml:space="preserve"> </w:t>
      </w:r>
      <w:r>
        <w:t>показатель мягкости</w:t>
      </w:r>
      <w:r>
        <w:rPr>
          <w:spacing w:val="-1"/>
        </w:rPr>
        <w:t xml:space="preserve"> </w:t>
      </w:r>
      <w:r>
        <w:t>предшествующего согласного</w:t>
      </w:r>
      <w:r>
        <w:rPr>
          <w:spacing w:val="-1"/>
        </w:rPr>
        <w:t xml:space="preserve"> </w:t>
      </w:r>
      <w:r>
        <w:t>звука в</w:t>
      </w:r>
      <w:r>
        <w:rPr>
          <w:spacing w:val="-1"/>
        </w:rPr>
        <w:t xml:space="preserve"> </w:t>
      </w:r>
      <w:r>
        <w:t>конце</w:t>
      </w:r>
      <w:r>
        <w:rPr>
          <w:spacing w:val="-2"/>
        </w:rPr>
        <w:t xml:space="preserve"> </w:t>
      </w:r>
      <w:r>
        <w:t>слова.</w:t>
      </w:r>
    </w:p>
    <w:p w:rsidR="00A47C3D" w:rsidRDefault="007253DD">
      <w:pPr>
        <w:pStyle w:val="a3"/>
        <w:ind w:left="622" w:firstLine="0"/>
      </w:pPr>
      <w:r>
        <w:t>Последовательность</w:t>
      </w:r>
      <w:r>
        <w:rPr>
          <w:spacing w:val="-4"/>
        </w:rPr>
        <w:t xml:space="preserve"> </w:t>
      </w:r>
      <w:r>
        <w:t>букв</w:t>
      </w:r>
      <w:r>
        <w:rPr>
          <w:spacing w:val="-3"/>
        </w:rPr>
        <w:t xml:space="preserve"> </w:t>
      </w:r>
      <w:r>
        <w:t>в</w:t>
      </w:r>
      <w:r>
        <w:rPr>
          <w:spacing w:val="-4"/>
        </w:rPr>
        <w:t xml:space="preserve"> </w:t>
      </w:r>
      <w:r>
        <w:t>русском</w:t>
      </w:r>
      <w:r>
        <w:rPr>
          <w:spacing w:val="-4"/>
        </w:rPr>
        <w:t xml:space="preserve"> </w:t>
      </w:r>
      <w:r>
        <w:t>алфавите.</w:t>
      </w:r>
    </w:p>
    <w:p w:rsidR="00A47C3D" w:rsidRDefault="007253DD">
      <w:pPr>
        <w:pStyle w:val="2"/>
        <w:spacing w:before="1" w:line="274" w:lineRule="exact"/>
      </w:pPr>
      <w:r>
        <w:t>Чтение</w:t>
      </w:r>
    </w:p>
    <w:p w:rsidR="00A47C3D" w:rsidRDefault="007253DD">
      <w:pPr>
        <w:pStyle w:val="a3"/>
        <w:ind w:left="394" w:right="267"/>
      </w:pPr>
      <w:r>
        <w:t>Слоговое чтение (ориентация на букву, обозначающую гласный звук). Плавное слоговое чтение и</w:t>
      </w:r>
      <w:r>
        <w:rPr>
          <w:spacing w:val="-57"/>
        </w:rPr>
        <w:t xml:space="preserve"> </w:t>
      </w:r>
      <w:r>
        <w:t>чтение целыми словами со скоростью, соответствующей индив</w:t>
      </w:r>
      <w:r w:rsidR="008F7F9D">
        <w:t>идуальному темпу. Чтение с инто</w:t>
      </w:r>
      <w:r>
        <w:rPr>
          <w:spacing w:val="-1"/>
        </w:rPr>
        <w:t>нациями</w:t>
      </w:r>
      <w:r>
        <w:rPr>
          <w:spacing w:val="-14"/>
        </w:rPr>
        <w:t xml:space="preserve"> </w:t>
      </w:r>
      <w:r>
        <w:rPr>
          <w:spacing w:val="-1"/>
        </w:rPr>
        <w:t>и</w:t>
      </w:r>
      <w:r>
        <w:rPr>
          <w:spacing w:val="-14"/>
        </w:rPr>
        <w:t xml:space="preserve"> </w:t>
      </w:r>
      <w:r>
        <w:rPr>
          <w:spacing w:val="-1"/>
        </w:rPr>
        <w:t>паузами</w:t>
      </w:r>
      <w:r>
        <w:rPr>
          <w:spacing w:val="-11"/>
        </w:rPr>
        <w:t xml:space="preserve"> </w:t>
      </w:r>
      <w:r>
        <w:t>в</w:t>
      </w:r>
      <w:r>
        <w:rPr>
          <w:spacing w:val="-13"/>
        </w:rPr>
        <w:t xml:space="preserve"> </w:t>
      </w:r>
      <w:r>
        <w:t>соответствии</w:t>
      </w:r>
      <w:r>
        <w:rPr>
          <w:spacing w:val="-11"/>
        </w:rPr>
        <w:t xml:space="preserve"> </w:t>
      </w:r>
      <w:r>
        <w:t>со</w:t>
      </w:r>
      <w:r>
        <w:rPr>
          <w:spacing w:val="-12"/>
        </w:rPr>
        <w:t xml:space="preserve"> </w:t>
      </w:r>
      <w:r>
        <w:t>знаками</w:t>
      </w:r>
      <w:r>
        <w:rPr>
          <w:spacing w:val="-14"/>
        </w:rPr>
        <w:t xml:space="preserve"> </w:t>
      </w:r>
      <w:r>
        <w:t>препинания.</w:t>
      </w:r>
      <w:r>
        <w:rPr>
          <w:spacing w:val="-12"/>
        </w:rPr>
        <w:t xml:space="preserve"> </w:t>
      </w:r>
      <w:r>
        <w:t>Осознанное</w:t>
      </w:r>
      <w:r>
        <w:rPr>
          <w:spacing w:val="-13"/>
        </w:rPr>
        <w:t xml:space="preserve"> </w:t>
      </w:r>
      <w:r>
        <w:t>чтение</w:t>
      </w:r>
      <w:r>
        <w:rPr>
          <w:spacing w:val="-13"/>
        </w:rPr>
        <w:t xml:space="preserve"> </w:t>
      </w:r>
      <w:r>
        <w:t>слов,</w:t>
      </w:r>
      <w:r>
        <w:rPr>
          <w:spacing w:val="-12"/>
        </w:rPr>
        <w:t xml:space="preserve"> </w:t>
      </w:r>
      <w:r>
        <w:t>словосочетаний,</w:t>
      </w:r>
      <w:r>
        <w:rPr>
          <w:spacing w:val="-58"/>
        </w:rPr>
        <w:t xml:space="preserve"> </w:t>
      </w:r>
      <w:r>
        <w:t>предложений. Выразительное чтение на материале небольших пр</w:t>
      </w:r>
      <w:r w:rsidR="008F7F9D">
        <w:t>озаических текстов и стихотворе</w:t>
      </w:r>
      <w:r>
        <w:t>ний.</w:t>
      </w:r>
    </w:p>
    <w:p w:rsidR="00A47C3D" w:rsidRDefault="007253DD">
      <w:pPr>
        <w:pStyle w:val="a3"/>
        <w:ind w:left="394" w:right="287"/>
      </w:pPr>
      <w:r>
        <w:t>Орфоэпическое</w:t>
      </w:r>
      <w:r>
        <w:rPr>
          <w:spacing w:val="1"/>
        </w:rPr>
        <w:t xml:space="preserve"> </w:t>
      </w:r>
      <w:r>
        <w:t>чтение</w:t>
      </w:r>
      <w:r>
        <w:rPr>
          <w:spacing w:val="1"/>
        </w:rPr>
        <w:t xml:space="preserve"> </w:t>
      </w:r>
      <w:r>
        <w:t>(при</w:t>
      </w:r>
      <w:r>
        <w:rPr>
          <w:spacing w:val="1"/>
        </w:rPr>
        <w:t xml:space="preserve"> </w:t>
      </w:r>
      <w:r>
        <w:t>переходе</w:t>
      </w:r>
      <w:r>
        <w:rPr>
          <w:spacing w:val="1"/>
        </w:rPr>
        <w:t xml:space="preserve"> </w:t>
      </w:r>
      <w:r>
        <w:t>к</w:t>
      </w:r>
      <w:r>
        <w:rPr>
          <w:spacing w:val="1"/>
        </w:rPr>
        <w:t xml:space="preserve"> </w:t>
      </w:r>
      <w:r>
        <w:t>чтению</w:t>
      </w:r>
      <w:r>
        <w:rPr>
          <w:spacing w:val="1"/>
        </w:rPr>
        <w:t xml:space="preserve"> </w:t>
      </w:r>
      <w:r>
        <w:t>целыми</w:t>
      </w:r>
      <w:r>
        <w:rPr>
          <w:spacing w:val="1"/>
        </w:rPr>
        <w:t xml:space="preserve"> </w:t>
      </w:r>
      <w:r>
        <w:t>словами).</w:t>
      </w:r>
      <w:r>
        <w:rPr>
          <w:spacing w:val="1"/>
        </w:rPr>
        <w:t xml:space="preserve"> </w:t>
      </w:r>
      <w:r>
        <w:t>Орфографическое</w:t>
      </w:r>
      <w:r>
        <w:rPr>
          <w:spacing w:val="1"/>
        </w:rPr>
        <w:t xml:space="preserve"> </w:t>
      </w:r>
      <w:r>
        <w:t>чтение</w:t>
      </w:r>
      <w:r>
        <w:rPr>
          <w:spacing w:val="1"/>
        </w:rPr>
        <w:t xml:space="preserve"> </w:t>
      </w:r>
      <w:r>
        <w:t>(проговаривание)</w:t>
      </w:r>
      <w:r>
        <w:rPr>
          <w:spacing w:val="12"/>
        </w:rPr>
        <w:t xml:space="preserve"> </w:t>
      </w:r>
      <w:r>
        <w:t>как</w:t>
      </w:r>
      <w:r>
        <w:rPr>
          <w:spacing w:val="14"/>
        </w:rPr>
        <w:t xml:space="preserve"> </w:t>
      </w:r>
      <w:r>
        <w:t>средство</w:t>
      </w:r>
      <w:r>
        <w:rPr>
          <w:spacing w:val="13"/>
        </w:rPr>
        <w:t xml:space="preserve"> </w:t>
      </w:r>
      <w:r>
        <w:t>самоконтроля</w:t>
      </w:r>
      <w:r>
        <w:rPr>
          <w:spacing w:val="16"/>
        </w:rPr>
        <w:t xml:space="preserve"> </w:t>
      </w:r>
      <w:r>
        <w:t>при</w:t>
      </w:r>
      <w:r>
        <w:rPr>
          <w:spacing w:val="11"/>
        </w:rPr>
        <w:t xml:space="preserve"> </w:t>
      </w:r>
      <w:r>
        <w:t>письме</w:t>
      </w:r>
      <w:r>
        <w:rPr>
          <w:spacing w:val="12"/>
        </w:rPr>
        <w:t xml:space="preserve"> </w:t>
      </w:r>
      <w:r>
        <w:t>под</w:t>
      </w:r>
      <w:r>
        <w:rPr>
          <w:spacing w:val="11"/>
        </w:rPr>
        <w:t xml:space="preserve"> </w:t>
      </w:r>
      <w:r>
        <w:t>диктовку</w:t>
      </w:r>
      <w:r>
        <w:rPr>
          <w:spacing w:val="5"/>
        </w:rPr>
        <w:t xml:space="preserve"> </w:t>
      </w:r>
      <w:r>
        <w:t>и</w:t>
      </w:r>
      <w:r>
        <w:rPr>
          <w:spacing w:val="11"/>
        </w:rPr>
        <w:t xml:space="preserve"> </w:t>
      </w:r>
      <w:r>
        <w:t>при</w:t>
      </w:r>
      <w:r>
        <w:rPr>
          <w:spacing w:val="14"/>
        </w:rPr>
        <w:t xml:space="preserve"> </w:t>
      </w:r>
      <w:r>
        <w:t>списывании.</w:t>
      </w:r>
    </w:p>
    <w:p w:rsidR="00A47C3D" w:rsidRDefault="007253DD">
      <w:pPr>
        <w:pStyle w:val="2"/>
        <w:spacing w:before="216" w:line="274" w:lineRule="exact"/>
      </w:pPr>
      <w:r>
        <w:t>Письмо</w:t>
      </w:r>
    </w:p>
    <w:p w:rsidR="00A47C3D" w:rsidRDefault="007253DD">
      <w:pPr>
        <w:pStyle w:val="a3"/>
        <w:ind w:left="394" w:right="276"/>
      </w:pPr>
      <w:r>
        <w:t>Ориентация на пространстве листа в тетради и на пространстве классной доски. Гигиенические</w:t>
      </w:r>
      <w:r>
        <w:rPr>
          <w:spacing w:val="1"/>
        </w:rPr>
        <w:t xml:space="preserve"> </w:t>
      </w:r>
      <w:r>
        <w:t>требования,</w:t>
      </w:r>
      <w:r>
        <w:rPr>
          <w:spacing w:val="-1"/>
        </w:rPr>
        <w:t xml:space="preserve"> </w:t>
      </w:r>
      <w:r>
        <w:t>которые</w:t>
      </w:r>
      <w:r>
        <w:rPr>
          <w:spacing w:val="-2"/>
        </w:rPr>
        <w:t xml:space="preserve"> </w:t>
      </w:r>
      <w:r>
        <w:t>необходимо соблюдать</w:t>
      </w:r>
      <w:r>
        <w:rPr>
          <w:spacing w:val="-1"/>
        </w:rPr>
        <w:t xml:space="preserve"> </w:t>
      </w:r>
      <w:r>
        <w:t>во</w:t>
      </w:r>
      <w:r>
        <w:rPr>
          <w:spacing w:val="-3"/>
        </w:rPr>
        <w:t xml:space="preserve"> </w:t>
      </w:r>
      <w:r>
        <w:t>время письма.</w:t>
      </w:r>
    </w:p>
    <w:p w:rsidR="00A47C3D" w:rsidRDefault="007253DD">
      <w:pPr>
        <w:pStyle w:val="a3"/>
        <w:ind w:left="394" w:right="264"/>
      </w:pPr>
      <w:r>
        <w:t>Начертание письменных прописных и строчных букв. Письм</w:t>
      </w:r>
      <w:r w:rsidR="008F7F9D">
        <w:t>о разборчивым, аккуратным почер</w:t>
      </w:r>
      <w:r>
        <w:t>ком. Письмо под диктовку слов и предложений, написание кот</w:t>
      </w:r>
      <w:r w:rsidR="008F7F9D">
        <w:t>орых не расходится с их произно</w:t>
      </w:r>
      <w:r>
        <w:t>шением.</w:t>
      </w:r>
      <w:r>
        <w:rPr>
          <w:spacing w:val="-1"/>
        </w:rPr>
        <w:t xml:space="preserve"> </w:t>
      </w:r>
      <w:r>
        <w:t>При</w:t>
      </w:r>
      <w:r w:rsidR="008F7F9D">
        <w:t>е</w:t>
      </w:r>
      <w:r>
        <w:t>мы и</w:t>
      </w:r>
      <w:r>
        <w:rPr>
          <w:spacing w:val="-1"/>
        </w:rPr>
        <w:t xml:space="preserve"> </w:t>
      </w:r>
      <w:r>
        <w:t>последовательность правильного</w:t>
      </w:r>
      <w:r>
        <w:rPr>
          <w:spacing w:val="-1"/>
        </w:rPr>
        <w:t xml:space="preserve"> </w:t>
      </w:r>
      <w:r>
        <w:t>списывания текста.</w:t>
      </w:r>
    </w:p>
    <w:p w:rsidR="00A47C3D" w:rsidRDefault="007253DD">
      <w:pPr>
        <w:pStyle w:val="a3"/>
        <w:ind w:left="622" w:firstLine="0"/>
      </w:pPr>
      <w:r>
        <w:t>Функция</w:t>
      </w:r>
      <w:r>
        <w:rPr>
          <w:spacing w:val="-4"/>
        </w:rPr>
        <w:t xml:space="preserve"> </w:t>
      </w:r>
      <w:r>
        <w:t>небуквенных</w:t>
      </w:r>
      <w:r>
        <w:rPr>
          <w:spacing w:val="-4"/>
        </w:rPr>
        <w:t xml:space="preserve"> </w:t>
      </w:r>
      <w:r>
        <w:t>графических</w:t>
      </w:r>
      <w:r>
        <w:rPr>
          <w:spacing w:val="-2"/>
        </w:rPr>
        <w:t xml:space="preserve"> </w:t>
      </w:r>
      <w:r>
        <w:t>средств:</w:t>
      </w:r>
      <w:r>
        <w:rPr>
          <w:spacing w:val="-4"/>
        </w:rPr>
        <w:t xml:space="preserve"> </w:t>
      </w:r>
      <w:r>
        <w:t>пробела</w:t>
      </w:r>
      <w:r>
        <w:rPr>
          <w:spacing w:val="-5"/>
        </w:rPr>
        <w:t xml:space="preserve"> </w:t>
      </w:r>
      <w:r>
        <w:t>между</w:t>
      </w:r>
      <w:r>
        <w:rPr>
          <w:spacing w:val="-6"/>
        </w:rPr>
        <w:t xml:space="preserve"> </w:t>
      </w:r>
      <w:r>
        <w:t>словами,</w:t>
      </w:r>
      <w:r>
        <w:rPr>
          <w:spacing w:val="-2"/>
        </w:rPr>
        <w:t xml:space="preserve"> </w:t>
      </w:r>
      <w:r>
        <w:t>знака</w:t>
      </w:r>
      <w:r>
        <w:rPr>
          <w:spacing w:val="-4"/>
        </w:rPr>
        <w:t xml:space="preserve"> </w:t>
      </w:r>
      <w:r>
        <w:t>переноса.</w:t>
      </w:r>
    </w:p>
    <w:p w:rsidR="00A47C3D" w:rsidRDefault="007253DD">
      <w:pPr>
        <w:pStyle w:val="2"/>
        <w:spacing w:before="217" w:line="274" w:lineRule="exact"/>
        <w:jc w:val="both"/>
      </w:pPr>
      <w:r>
        <w:t>Орфография</w:t>
      </w:r>
      <w:r>
        <w:rPr>
          <w:spacing w:val="-3"/>
        </w:rPr>
        <w:t xml:space="preserve"> </w:t>
      </w:r>
      <w:r>
        <w:t>и</w:t>
      </w:r>
      <w:r>
        <w:rPr>
          <w:spacing w:val="-2"/>
        </w:rPr>
        <w:t xml:space="preserve"> </w:t>
      </w:r>
      <w:r>
        <w:t>пунктуация</w:t>
      </w:r>
    </w:p>
    <w:p w:rsidR="00A47C3D" w:rsidRDefault="007253DD">
      <w:pPr>
        <w:pStyle w:val="a3"/>
        <w:ind w:left="394" w:right="272"/>
      </w:pPr>
      <w:r>
        <w:t>Правила правописания и их применение: раздельное написание слов; обозначение гласных после</w:t>
      </w:r>
      <w:r>
        <w:rPr>
          <w:spacing w:val="1"/>
        </w:rPr>
        <w:t xml:space="preserve"> </w:t>
      </w:r>
      <w:r>
        <w:t xml:space="preserve">шипящих в сочетаниях </w:t>
      </w:r>
      <w:r>
        <w:rPr>
          <w:b/>
          <w:i/>
        </w:rPr>
        <w:t>жи</w:t>
      </w:r>
      <w:r>
        <w:t xml:space="preserve">, </w:t>
      </w:r>
      <w:r>
        <w:rPr>
          <w:b/>
          <w:i/>
        </w:rPr>
        <w:t xml:space="preserve">ши </w:t>
      </w:r>
      <w:r>
        <w:t xml:space="preserve">(в положении под ударением), </w:t>
      </w:r>
      <w:r>
        <w:rPr>
          <w:b/>
          <w:i/>
        </w:rPr>
        <w:t>ча</w:t>
      </w:r>
      <w:r>
        <w:t xml:space="preserve">, </w:t>
      </w:r>
      <w:r>
        <w:rPr>
          <w:b/>
          <w:i/>
        </w:rPr>
        <w:t>ща</w:t>
      </w:r>
      <w:r>
        <w:t xml:space="preserve">, </w:t>
      </w:r>
      <w:r>
        <w:rPr>
          <w:b/>
          <w:i/>
        </w:rPr>
        <w:t>чу</w:t>
      </w:r>
      <w:r>
        <w:t xml:space="preserve">, </w:t>
      </w:r>
      <w:r>
        <w:rPr>
          <w:b/>
          <w:i/>
        </w:rPr>
        <w:t>щу</w:t>
      </w:r>
      <w:r>
        <w:t>; прописная буква в</w:t>
      </w:r>
      <w:r>
        <w:rPr>
          <w:spacing w:val="1"/>
        </w:rPr>
        <w:t xml:space="preserve"> </w:t>
      </w:r>
      <w:r>
        <w:t>начале предложения, в именах собственных (имена людей, клички животных); перенос слов по</w:t>
      </w:r>
      <w:r>
        <w:rPr>
          <w:spacing w:val="1"/>
        </w:rPr>
        <w:t xml:space="preserve"> </w:t>
      </w:r>
      <w:r>
        <w:t>слогам</w:t>
      </w:r>
      <w:r>
        <w:rPr>
          <w:spacing w:val="-2"/>
        </w:rPr>
        <w:t xml:space="preserve"> </w:t>
      </w:r>
      <w:r>
        <w:t>без стечения согласных;</w:t>
      </w:r>
      <w:r>
        <w:rPr>
          <w:spacing w:val="-1"/>
        </w:rPr>
        <w:t xml:space="preserve"> </w:t>
      </w:r>
      <w:r>
        <w:t>знаки</w:t>
      </w:r>
      <w:r>
        <w:rPr>
          <w:spacing w:val="-2"/>
        </w:rPr>
        <w:t xml:space="preserve"> </w:t>
      </w:r>
      <w:r>
        <w:t>препинания в</w:t>
      </w:r>
      <w:r>
        <w:rPr>
          <w:spacing w:val="-2"/>
        </w:rPr>
        <w:t xml:space="preserve"> </w:t>
      </w:r>
      <w:r>
        <w:t>конце</w:t>
      </w:r>
      <w:r>
        <w:rPr>
          <w:spacing w:val="-1"/>
        </w:rPr>
        <w:t xml:space="preserve"> </w:t>
      </w:r>
      <w:r>
        <w:t>предложения.</w:t>
      </w:r>
    </w:p>
    <w:p w:rsidR="00A47C3D" w:rsidRDefault="001E51F3">
      <w:pPr>
        <w:pStyle w:val="a3"/>
        <w:spacing w:before="3"/>
        <w:ind w:left="0" w:firstLine="0"/>
        <w:jc w:val="left"/>
        <w:rPr>
          <w:sz w:val="10"/>
        </w:rPr>
      </w:pPr>
      <w:r>
        <w:rPr>
          <w:noProof/>
          <w:lang w:eastAsia="ru-RU"/>
        </w:rPr>
        <mc:AlternateContent>
          <mc:Choice Requires="wps">
            <w:drawing>
              <wp:anchor distT="0" distB="0" distL="0" distR="0" simplePos="0" relativeHeight="487594496" behindDoc="1" locked="0" layoutInCell="1" allowOverlap="1">
                <wp:simplePos x="0" y="0"/>
                <wp:positionH relativeFrom="page">
                  <wp:posOffset>648970</wp:posOffset>
                </wp:positionH>
                <wp:positionV relativeFrom="paragraph">
                  <wp:posOffset>99695</wp:posOffset>
                </wp:positionV>
                <wp:extent cx="1829435" cy="6350"/>
                <wp:effectExtent l="0" t="0" r="0" b="0"/>
                <wp:wrapTopAndBottom/>
                <wp:docPr id="3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0375EE94" id="Rectangle 18" o:spid="_x0000_s1026" style="position:absolute;margin-left:51.1pt;margin-top:7.85pt;width:144.05pt;height:.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u3FeAIAAPsEAAAOAAAAZHJzL2Uyb0RvYy54bWysVNuO0zAQfUfiHyy/d3PZ9JKo6WovFCEt&#10;sGLhA1zbaSwc29hu04L4d8ZOW1p4WSH64Hoy4/GZM2c8v9l1Em25dUKrGmdXKUZcUc2EWtf4y+fl&#10;aIaR80QxIrXiNd5zh28Wr1/Ne1PxXLdaMm4RJFGu6k2NW+9NlSSOtrwj7kobrsDZaNsRD6ZdJ8yS&#10;HrJ3MsnTdJL02jJjNeXOwdeHwYkXMX/TcOo/No3jHskaAzYfVxvXVViTxZxUa0tMK+gBBvkHFB0R&#10;Ci49pXognqCNFX+l6gS12unGX1HdJbppBOWxBqgmS/+o5rklhsdagBxnTjS5/5eWftg+WSRYja9z&#10;jBTpoEefgDWi1pKjbBYI6o2rIO7ZPNlQojOPmn51SOn7FsL4rbW6bzlhACsL8cnFgWA4OIpW/XvN&#10;ID3ZeB252jW2CwmBBbSLLdmfWsJ3HlH4mM3ysrgeY0TBN7kex44lpDqeNdb5t1x3KGxqbAF6zE22&#10;j84HLKQ6hkTsWgq2FFJGw65X99KiLQniiL8IH0o8D5MqBCsdjg0Zhy8AEe4IvgA2NvtHmeVFepeX&#10;o+VkNh0Vy2I8KqfpbJRm5V05SYuyeFj+DACzomoFY1w9CsWPwsuKlzX2MAKDZKL0UF/jcpyPY+0X&#10;6N3LiuyEhzmUoqvx7MQEqUJb3ygGZZPKEyGHfXIJP7IMHBz/IytRBKHvg35Wmu1BA1ZDk2AO4cWA&#10;Tavtd4x6mL4au28bYjlG8p0CHZVZUYRxjUYxnuZg2HPP6txDFIVUNfYYDdt7P4z4xlixbuGmLBKj&#10;9C1orxFRGEGXA6qDYmHCYgWH1yCM8Lkdo36/WYtfAAAA//8DAFBLAwQUAAYACAAAACEAKw8LmN4A&#10;AAAJAQAADwAAAGRycy9kb3ducmV2LnhtbEyPzU7DMBCE70i8g7VI3KhNSv9CnIoicUSihQO9OfGS&#10;RI3XwXbbwNOznOC2szua/aZYj64XJwyx86ThdqJAINXedtRoeHt9ulmCiMmQNb0n1PCFEdbl5UVh&#10;cuvPtMXTLjWCQyjmRkOb0pBLGesWnYkTPyDx7cMHZxLL0EgbzJnDXS8zpebSmY74Q2sGfGyxPuyO&#10;TsNmtdx8vtzR8/e22uP+vTrMsqC0vr4aH+5BJBzTnxl+8RkdSmaq/JFsFD1rlWVs5WG2AMGG6UpN&#10;QVS8mC9AloX836D8AQAA//8DAFBLAQItABQABgAIAAAAIQC2gziS/gAAAOEBAAATAAAAAAAAAAAA&#10;AAAAAAAAAABbQ29udGVudF9UeXBlc10ueG1sUEsBAi0AFAAGAAgAAAAhADj9If/WAAAAlAEAAAsA&#10;AAAAAAAAAAAAAAAALwEAAF9yZWxzLy5yZWxzUEsBAi0AFAAGAAgAAAAhAF8C7cV4AgAA+wQAAA4A&#10;AAAAAAAAAAAAAAAALgIAAGRycy9lMm9Eb2MueG1sUEsBAi0AFAAGAAgAAAAhACsPC5jeAAAACQEA&#10;AA8AAAAAAAAAAAAAAAAA0gQAAGRycy9kb3ducmV2LnhtbFBLBQYAAAAABAAEAPMAAADdBQAAAAA=&#10;" fillcolor="black" stroked="f">
                <w10:wrap type="topAndBottom" anchorx="page"/>
              </v:rect>
            </w:pict>
          </mc:Fallback>
        </mc:AlternateContent>
      </w:r>
    </w:p>
    <w:p w:rsidR="00A47C3D" w:rsidRDefault="007253DD">
      <w:pPr>
        <w:spacing w:before="57"/>
        <w:ind w:left="394" w:right="271" w:firstLine="228"/>
        <w:jc w:val="both"/>
        <w:rPr>
          <w:sz w:val="18"/>
        </w:rPr>
      </w:pPr>
      <w:r>
        <w:rPr>
          <w:sz w:val="18"/>
          <w:vertAlign w:val="superscript"/>
        </w:rPr>
        <w:t>1</w:t>
      </w:r>
      <w:r>
        <w:rPr>
          <w:spacing w:val="46"/>
          <w:sz w:val="18"/>
        </w:rPr>
        <w:t xml:space="preserve"> </w:t>
      </w:r>
      <w:r>
        <w:rPr>
          <w:sz w:val="18"/>
        </w:rPr>
        <w:t>Начальным этапом изучения предметов «Русский язык» и «Литературное чтение» в 1 кла</w:t>
      </w:r>
      <w:r w:rsidR="008F7F9D">
        <w:rPr>
          <w:sz w:val="18"/>
        </w:rPr>
        <w:t>ссе является курс «Обучение гра</w:t>
      </w:r>
      <w:r>
        <w:rPr>
          <w:spacing w:val="-1"/>
          <w:sz w:val="18"/>
        </w:rPr>
        <w:t>моте»:</w:t>
      </w:r>
      <w:r>
        <w:rPr>
          <w:spacing w:val="-7"/>
          <w:sz w:val="18"/>
        </w:rPr>
        <w:t xml:space="preserve"> </w:t>
      </w:r>
      <w:r>
        <w:rPr>
          <w:spacing w:val="-1"/>
          <w:sz w:val="18"/>
        </w:rPr>
        <w:t>обучение</w:t>
      </w:r>
      <w:r>
        <w:rPr>
          <w:spacing w:val="-8"/>
          <w:sz w:val="18"/>
        </w:rPr>
        <w:t xml:space="preserve"> </w:t>
      </w:r>
      <w:r>
        <w:rPr>
          <w:spacing w:val="-1"/>
          <w:sz w:val="18"/>
        </w:rPr>
        <w:t>письму</w:t>
      </w:r>
      <w:r>
        <w:rPr>
          <w:spacing w:val="-10"/>
          <w:sz w:val="18"/>
        </w:rPr>
        <w:t xml:space="preserve"> </w:t>
      </w:r>
      <w:r w:rsidR="008F7F9D">
        <w:rPr>
          <w:spacing w:val="-1"/>
          <w:sz w:val="18"/>
        </w:rPr>
        <w:t>иде</w:t>
      </w:r>
      <w:r>
        <w:rPr>
          <w:spacing w:val="-1"/>
          <w:sz w:val="18"/>
        </w:rPr>
        <w:t>т</w:t>
      </w:r>
      <w:r>
        <w:rPr>
          <w:spacing w:val="-7"/>
          <w:sz w:val="18"/>
        </w:rPr>
        <w:t xml:space="preserve"> </w:t>
      </w:r>
      <w:r>
        <w:rPr>
          <w:spacing w:val="-1"/>
          <w:sz w:val="18"/>
        </w:rPr>
        <w:t>параллельно</w:t>
      </w:r>
      <w:r>
        <w:rPr>
          <w:spacing w:val="-5"/>
          <w:sz w:val="18"/>
        </w:rPr>
        <w:t xml:space="preserve"> </w:t>
      </w:r>
      <w:r>
        <w:rPr>
          <w:spacing w:val="-1"/>
          <w:sz w:val="18"/>
        </w:rPr>
        <w:t>с</w:t>
      </w:r>
      <w:r>
        <w:rPr>
          <w:spacing w:val="-8"/>
          <w:sz w:val="18"/>
        </w:rPr>
        <w:t xml:space="preserve"> </w:t>
      </w:r>
      <w:r>
        <w:rPr>
          <w:spacing w:val="-1"/>
          <w:sz w:val="18"/>
        </w:rPr>
        <w:t>обучением</w:t>
      </w:r>
      <w:r>
        <w:rPr>
          <w:spacing w:val="-7"/>
          <w:sz w:val="18"/>
        </w:rPr>
        <w:t xml:space="preserve"> </w:t>
      </w:r>
      <w:r>
        <w:rPr>
          <w:spacing w:val="-1"/>
          <w:sz w:val="18"/>
        </w:rPr>
        <w:t>чтению.</w:t>
      </w:r>
      <w:r>
        <w:rPr>
          <w:spacing w:val="-4"/>
          <w:sz w:val="18"/>
        </w:rPr>
        <w:t xml:space="preserve"> </w:t>
      </w:r>
      <w:r>
        <w:rPr>
          <w:spacing w:val="-1"/>
          <w:sz w:val="18"/>
        </w:rPr>
        <w:t>На</w:t>
      </w:r>
      <w:r>
        <w:rPr>
          <w:spacing w:val="-5"/>
          <w:sz w:val="18"/>
        </w:rPr>
        <w:t xml:space="preserve"> </w:t>
      </w:r>
      <w:r>
        <w:rPr>
          <w:spacing w:val="-1"/>
          <w:sz w:val="18"/>
        </w:rPr>
        <w:t>«Обучение</w:t>
      </w:r>
      <w:r>
        <w:rPr>
          <w:spacing w:val="-8"/>
          <w:sz w:val="18"/>
        </w:rPr>
        <w:t xml:space="preserve"> </w:t>
      </w:r>
      <w:r>
        <w:rPr>
          <w:sz w:val="18"/>
        </w:rPr>
        <w:t>грамоте»</w:t>
      </w:r>
      <w:r>
        <w:rPr>
          <w:spacing w:val="-12"/>
          <w:sz w:val="18"/>
        </w:rPr>
        <w:t xml:space="preserve"> </w:t>
      </w:r>
      <w:r>
        <w:rPr>
          <w:sz w:val="18"/>
        </w:rPr>
        <w:t>отводится</w:t>
      </w:r>
      <w:r>
        <w:rPr>
          <w:spacing w:val="-9"/>
          <w:sz w:val="18"/>
        </w:rPr>
        <w:t xml:space="preserve"> </w:t>
      </w:r>
      <w:r w:rsidR="008F7F9D">
        <w:rPr>
          <w:spacing w:val="-9"/>
          <w:sz w:val="18"/>
        </w:rPr>
        <w:t>7</w:t>
      </w:r>
      <w:r>
        <w:rPr>
          <w:spacing w:val="-7"/>
          <w:sz w:val="18"/>
        </w:rPr>
        <w:t xml:space="preserve"> </w:t>
      </w:r>
      <w:r>
        <w:rPr>
          <w:sz w:val="18"/>
        </w:rPr>
        <w:t>часов</w:t>
      </w:r>
      <w:r>
        <w:rPr>
          <w:spacing w:val="-8"/>
          <w:sz w:val="18"/>
        </w:rPr>
        <w:t xml:space="preserve"> </w:t>
      </w:r>
      <w:r>
        <w:rPr>
          <w:sz w:val="18"/>
        </w:rPr>
        <w:t>в</w:t>
      </w:r>
      <w:r>
        <w:rPr>
          <w:spacing w:val="-8"/>
          <w:sz w:val="18"/>
        </w:rPr>
        <w:t xml:space="preserve"> </w:t>
      </w:r>
      <w:r>
        <w:rPr>
          <w:sz w:val="18"/>
        </w:rPr>
        <w:t>неделю:</w:t>
      </w:r>
      <w:r>
        <w:rPr>
          <w:spacing w:val="-6"/>
          <w:sz w:val="18"/>
        </w:rPr>
        <w:t xml:space="preserve"> </w:t>
      </w:r>
      <w:r w:rsidR="008F7F9D">
        <w:rPr>
          <w:spacing w:val="-6"/>
          <w:sz w:val="18"/>
        </w:rPr>
        <w:t>4</w:t>
      </w:r>
      <w:r>
        <w:rPr>
          <w:spacing w:val="-8"/>
          <w:sz w:val="18"/>
        </w:rPr>
        <w:t xml:space="preserve"> </w:t>
      </w:r>
      <w:r>
        <w:rPr>
          <w:sz w:val="18"/>
        </w:rPr>
        <w:t>час</w:t>
      </w:r>
      <w:r w:rsidR="008F7F9D">
        <w:rPr>
          <w:sz w:val="18"/>
        </w:rPr>
        <w:t>а</w:t>
      </w:r>
      <w:r>
        <w:rPr>
          <w:spacing w:val="-7"/>
          <w:sz w:val="18"/>
        </w:rPr>
        <w:t xml:space="preserve"> </w:t>
      </w:r>
      <w:r>
        <w:rPr>
          <w:sz w:val="18"/>
        </w:rPr>
        <w:t>«Русского</w:t>
      </w:r>
      <w:r>
        <w:rPr>
          <w:spacing w:val="1"/>
          <w:sz w:val="18"/>
        </w:rPr>
        <w:t xml:space="preserve"> </w:t>
      </w:r>
      <w:r>
        <w:rPr>
          <w:sz w:val="18"/>
        </w:rPr>
        <w:t xml:space="preserve">языка» (обучение письму) и </w:t>
      </w:r>
      <w:r w:rsidR="008F7F9D">
        <w:rPr>
          <w:sz w:val="18"/>
        </w:rPr>
        <w:t>3</w:t>
      </w:r>
      <w:r>
        <w:rPr>
          <w:sz w:val="18"/>
        </w:rPr>
        <w:t xml:space="preserve"> часа «Литературного чтения» (обучение чтению). Продолжительность «Обучения грамоте» зависит от</w:t>
      </w:r>
      <w:r>
        <w:rPr>
          <w:spacing w:val="1"/>
          <w:sz w:val="18"/>
        </w:rPr>
        <w:t xml:space="preserve"> </w:t>
      </w:r>
      <w:r>
        <w:rPr>
          <w:sz w:val="18"/>
        </w:rPr>
        <w:t>уровня подготовки класса и может составлять от 20 до 23 недель, соответственно, продолжительность изучения систематического</w:t>
      </w:r>
      <w:r>
        <w:rPr>
          <w:spacing w:val="1"/>
          <w:sz w:val="18"/>
        </w:rPr>
        <w:t xml:space="preserve"> </w:t>
      </w:r>
      <w:r>
        <w:rPr>
          <w:sz w:val="18"/>
        </w:rPr>
        <w:t>курса</w:t>
      </w:r>
      <w:r>
        <w:rPr>
          <w:spacing w:val="-2"/>
          <w:sz w:val="18"/>
        </w:rPr>
        <w:t xml:space="preserve"> </w:t>
      </w:r>
      <w:r>
        <w:rPr>
          <w:sz w:val="18"/>
        </w:rPr>
        <w:t>в</w:t>
      </w:r>
      <w:r>
        <w:rPr>
          <w:spacing w:val="-1"/>
          <w:sz w:val="18"/>
        </w:rPr>
        <w:t xml:space="preserve"> </w:t>
      </w:r>
      <w:r>
        <w:rPr>
          <w:sz w:val="18"/>
        </w:rPr>
        <w:t>1</w:t>
      </w:r>
      <w:r>
        <w:rPr>
          <w:spacing w:val="1"/>
          <w:sz w:val="18"/>
        </w:rPr>
        <w:t xml:space="preserve"> </w:t>
      </w:r>
      <w:r>
        <w:rPr>
          <w:sz w:val="18"/>
        </w:rPr>
        <w:t>классе</w:t>
      </w:r>
      <w:r>
        <w:rPr>
          <w:spacing w:val="-1"/>
          <w:sz w:val="18"/>
        </w:rPr>
        <w:t xml:space="preserve"> </w:t>
      </w:r>
      <w:r>
        <w:rPr>
          <w:sz w:val="18"/>
        </w:rPr>
        <w:t>может варьироваться</w:t>
      </w:r>
      <w:r>
        <w:rPr>
          <w:spacing w:val="1"/>
          <w:sz w:val="18"/>
        </w:rPr>
        <w:t xml:space="preserve"> </w:t>
      </w:r>
      <w:r>
        <w:rPr>
          <w:sz w:val="18"/>
        </w:rPr>
        <w:t>от</w:t>
      </w:r>
      <w:r>
        <w:rPr>
          <w:spacing w:val="-1"/>
          <w:sz w:val="18"/>
        </w:rPr>
        <w:t xml:space="preserve"> </w:t>
      </w:r>
      <w:r>
        <w:rPr>
          <w:sz w:val="18"/>
        </w:rPr>
        <w:t>13</w:t>
      </w:r>
      <w:r>
        <w:rPr>
          <w:spacing w:val="1"/>
          <w:sz w:val="18"/>
        </w:rPr>
        <w:t xml:space="preserve"> </w:t>
      </w:r>
      <w:r>
        <w:rPr>
          <w:sz w:val="18"/>
        </w:rPr>
        <w:t>до</w:t>
      </w:r>
      <w:r>
        <w:rPr>
          <w:spacing w:val="-2"/>
          <w:sz w:val="18"/>
        </w:rPr>
        <w:t xml:space="preserve"> </w:t>
      </w:r>
      <w:r>
        <w:rPr>
          <w:sz w:val="18"/>
        </w:rPr>
        <w:t>10</w:t>
      </w:r>
      <w:r>
        <w:rPr>
          <w:spacing w:val="1"/>
          <w:sz w:val="18"/>
        </w:rPr>
        <w:t xml:space="preserve"> </w:t>
      </w:r>
      <w:r>
        <w:rPr>
          <w:sz w:val="18"/>
        </w:rPr>
        <w:t>недель.</w:t>
      </w:r>
    </w:p>
    <w:p w:rsidR="00A47C3D" w:rsidRDefault="00A47C3D">
      <w:pPr>
        <w:jc w:val="both"/>
        <w:rPr>
          <w:sz w:val="18"/>
        </w:rPr>
        <w:sectPr w:rsidR="00A47C3D" w:rsidSect="008F7F9D">
          <w:pgSz w:w="11910" w:h="16850"/>
          <w:pgMar w:top="660" w:right="711" w:bottom="720" w:left="400" w:header="0" w:footer="457" w:gutter="0"/>
          <w:cols w:space="720"/>
        </w:sectPr>
      </w:pPr>
    </w:p>
    <w:p w:rsidR="00A47C3D" w:rsidRDefault="007253DD">
      <w:pPr>
        <w:pStyle w:val="2"/>
        <w:spacing w:before="72"/>
      </w:pPr>
      <w:r>
        <w:lastRenderedPageBreak/>
        <w:t>Систематический</w:t>
      </w:r>
      <w:r>
        <w:rPr>
          <w:spacing w:val="-6"/>
        </w:rPr>
        <w:t xml:space="preserve"> </w:t>
      </w:r>
      <w:r>
        <w:t>курс</w:t>
      </w:r>
    </w:p>
    <w:p w:rsidR="00A47C3D" w:rsidRDefault="007253DD">
      <w:pPr>
        <w:spacing w:before="120" w:line="274" w:lineRule="exact"/>
        <w:ind w:left="394"/>
        <w:rPr>
          <w:b/>
          <w:sz w:val="24"/>
        </w:rPr>
      </w:pPr>
      <w:r>
        <w:rPr>
          <w:b/>
          <w:sz w:val="24"/>
        </w:rPr>
        <w:t>Общие</w:t>
      </w:r>
      <w:r>
        <w:rPr>
          <w:b/>
          <w:spacing w:val="-1"/>
          <w:sz w:val="24"/>
        </w:rPr>
        <w:t xml:space="preserve"> </w:t>
      </w:r>
      <w:r>
        <w:rPr>
          <w:b/>
          <w:sz w:val="24"/>
        </w:rPr>
        <w:t>сведения</w:t>
      </w:r>
      <w:r>
        <w:rPr>
          <w:b/>
          <w:spacing w:val="-1"/>
          <w:sz w:val="24"/>
        </w:rPr>
        <w:t xml:space="preserve"> </w:t>
      </w:r>
      <w:r>
        <w:rPr>
          <w:b/>
          <w:sz w:val="24"/>
        </w:rPr>
        <w:t>о</w:t>
      </w:r>
      <w:r>
        <w:rPr>
          <w:b/>
          <w:spacing w:val="-2"/>
          <w:sz w:val="24"/>
        </w:rPr>
        <w:t xml:space="preserve"> </w:t>
      </w:r>
      <w:r>
        <w:rPr>
          <w:b/>
          <w:sz w:val="24"/>
        </w:rPr>
        <w:t>языке</w:t>
      </w:r>
    </w:p>
    <w:p w:rsidR="00A47C3D" w:rsidRDefault="007253DD">
      <w:pPr>
        <w:pStyle w:val="a3"/>
        <w:spacing w:line="274" w:lineRule="exact"/>
        <w:ind w:left="622" w:firstLine="0"/>
        <w:jc w:val="left"/>
      </w:pPr>
      <w:r>
        <w:t>Язык</w:t>
      </w:r>
      <w:r>
        <w:rPr>
          <w:spacing w:val="-3"/>
        </w:rPr>
        <w:t xml:space="preserve"> </w:t>
      </w:r>
      <w:r>
        <w:t>как</w:t>
      </w:r>
      <w:r>
        <w:rPr>
          <w:spacing w:val="-2"/>
        </w:rPr>
        <w:t xml:space="preserve"> </w:t>
      </w:r>
      <w:r>
        <w:t>основное</w:t>
      </w:r>
      <w:r>
        <w:rPr>
          <w:spacing w:val="-3"/>
        </w:rPr>
        <w:t xml:space="preserve"> </w:t>
      </w:r>
      <w:r>
        <w:t>средство</w:t>
      </w:r>
      <w:r>
        <w:rPr>
          <w:spacing w:val="-3"/>
        </w:rPr>
        <w:t xml:space="preserve"> </w:t>
      </w:r>
      <w:r>
        <w:t>человеческого</w:t>
      </w:r>
      <w:r>
        <w:rPr>
          <w:spacing w:val="-2"/>
        </w:rPr>
        <w:t xml:space="preserve"> </w:t>
      </w:r>
      <w:r>
        <w:t>общения.</w:t>
      </w:r>
      <w:r>
        <w:rPr>
          <w:spacing w:val="-3"/>
        </w:rPr>
        <w:t xml:space="preserve"> </w:t>
      </w:r>
      <w:r>
        <w:t>Цели</w:t>
      </w:r>
      <w:r>
        <w:rPr>
          <w:spacing w:val="-1"/>
        </w:rPr>
        <w:t xml:space="preserve"> </w:t>
      </w:r>
      <w:r>
        <w:t>и</w:t>
      </w:r>
      <w:r>
        <w:rPr>
          <w:spacing w:val="3"/>
        </w:rPr>
        <w:t xml:space="preserve"> </w:t>
      </w:r>
      <w:r>
        <w:t>ситуации</w:t>
      </w:r>
      <w:r>
        <w:rPr>
          <w:spacing w:val="-3"/>
        </w:rPr>
        <w:t xml:space="preserve"> </w:t>
      </w:r>
      <w:r>
        <w:t>общения.</w:t>
      </w:r>
    </w:p>
    <w:p w:rsidR="00A47C3D" w:rsidRDefault="007253DD">
      <w:pPr>
        <w:pStyle w:val="2"/>
        <w:spacing w:before="219" w:line="274" w:lineRule="exact"/>
      </w:pPr>
      <w:r>
        <w:t>Фонетика</w:t>
      </w:r>
    </w:p>
    <w:p w:rsidR="00A47C3D" w:rsidRDefault="007253DD">
      <w:pPr>
        <w:pStyle w:val="a3"/>
        <w:ind w:left="394" w:right="274"/>
      </w:pPr>
      <w:r>
        <w:t>Звуки речи. Гласные и согласные звуки, их различение. Ударение в слове. Гласные ударные и</w:t>
      </w:r>
      <w:r>
        <w:rPr>
          <w:spacing w:val="1"/>
        </w:rPr>
        <w:t xml:space="preserve"> </w:t>
      </w:r>
      <w:r w:rsidR="008F7F9D">
        <w:t>безударные. Тве</w:t>
      </w:r>
      <w:r>
        <w:t>рдые и мягкие согласные звуки, их различение. Звонкие и глухие согласные звуки,</w:t>
      </w:r>
      <w:r>
        <w:rPr>
          <w:spacing w:val="1"/>
        </w:rPr>
        <w:t xml:space="preserve"> </w:t>
      </w:r>
      <w:r>
        <w:t>их</w:t>
      </w:r>
      <w:r>
        <w:rPr>
          <w:spacing w:val="1"/>
        </w:rPr>
        <w:t xml:space="preserve"> </w:t>
      </w:r>
      <w:r>
        <w:t>различение.</w:t>
      </w:r>
      <w:r>
        <w:rPr>
          <w:spacing w:val="-1"/>
        </w:rPr>
        <w:t xml:space="preserve"> </w:t>
      </w:r>
      <w:r>
        <w:t>Согласный звук</w:t>
      </w:r>
      <w:r>
        <w:rPr>
          <w:spacing w:val="-1"/>
        </w:rPr>
        <w:t xml:space="preserve"> </w:t>
      </w:r>
      <w:r>
        <w:t>[й’]</w:t>
      </w:r>
      <w:r>
        <w:rPr>
          <w:spacing w:val="-1"/>
        </w:rPr>
        <w:t xml:space="preserve"> </w:t>
      </w:r>
      <w:r>
        <w:t>и гласный</w:t>
      </w:r>
      <w:r>
        <w:rPr>
          <w:spacing w:val="-3"/>
        </w:rPr>
        <w:t xml:space="preserve"> </w:t>
      </w:r>
      <w:r>
        <w:t>звук [и].</w:t>
      </w:r>
      <w:r>
        <w:rPr>
          <w:spacing w:val="-1"/>
        </w:rPr>
        <w:t xml:space="preserve"> </w:t>
      </w:r>
      <w:r>
        <w:t>Шипящие</w:t>
      </w:r>
      <w:r>
        <w:rPr>
          <w:spacing w:val="-2"/>
        </w:rPr>
        <w:t xml:space="preserve"> </w:t>
      </w:r>
      <w:r>
        <w:t>[ж],</w:t>
      </w:r>
      <w:r>
        <w:rPr>
          <w:spacing w:val="-3"/>
        </w:rPr>
        <w:t xml:space="preserve"> </w:t>
      </w:r>
      <w:r>
        <w:t>[ш],</w:t>
      </w:r>
      <w:r>
        <w:rPr>
          <w:spacing w:val="-4"/>
        </w:rPr>
        <w:t xml:space="preserve"> </w:t>
      </w:r>
      <w:r>
        <w:t>[ч’],</w:t>
      </w:r>
      <w:r>
        <w:rPr>
          <w:spacing w:val="-3"/>
        </w:rPr>
        <w:t xml:space="preserve"> </w:t>
      </w:r>
      <w:r>
        <w:t>[щ’].</w:t>
      </w:r>
    </w:p>
    <w:p w:rsidR="00A47C3D" w:rsidRDefault="007253DD">
      <w:pPr>
        <w:pStyle w:val="a3"/>
        <w:ind w:left="394" w:right="268"/>
      </w:pPr>
      <w:r>
        <w:t>Слог. Количество слогов в слове. Ударный слог. Деление слов на</w:t>
      </w:r>
      <w:r w:rsidR="008F7F9D">
        <w:t xml:space="preserve"> слоги (простые случаи, без сте</w:t>
      </w:r>
      <w:r>
        <w:t>чения</w:t>
      </w:r>
      <w:r>
        <w:rPr>
          <w:spacing w:val="-1"/>
        </w:rPr>
        <w:t xml:space="preserve"> </w:t>
      </w:r>
      <w:r>
        <w:t>согласных).</w:t>
      </w:r>
    </w:p>
    <w:p w:rsidR="00A47C3D" w:rsidRDefault="007253DD">
      <w:pPr>
        <w:pStyle w:val="2"/>
        <w:spacing w:before="204" w:line="272" w:lineRule="exact"/>
      </w:pPr>
      <w:r>
        <w:t>Графика</w:t>
      </w:r>
    </w:p>
    <w:p w:rsidR="00A47C3D" w:rsidRDefault="007253DD">
      <w:pPr>
        <w:pStyle w:val="a3"/>
        <w:ind w:left="394" w:right="270"/>
      </w:pPr>
      <w:r>
        <w:t>Звук и буква. Различение звуков и букв. Обозначение на письме тв</w:t>
      </w:r>
      <w:r w:rsidR="008F7F9D">
        <w:t>е</w:t>
      </w:r>
      <w:r>
        <w:t>рдости согласных звуков</w:t>
      </w:r>
      <w:r>
        <w:rPr>
          <w:spacing w:val="1"/>
        </w:rPr>
        <w:t xml:space="preserve"> </w:t>
      </w:r>
      <w:r>
        <w:t>буквами</w:t>
      </w:r>
      <w:r>
        <w:rPr>
          <w:spacing w:val="-4"/>
        </w:rPr>
        <w:t xml:space="preserve"> </w:t>
      </w:r>
      <w:r>
        <w:rPr>
          <w:b/>
          <w:i/>
        </w:rPr>
        <w:t>а</w:t>
      </w:r>
      <w:r>
        <w:t>,</w:t>
      </w:r>
      <w:r>
        <w:rPr>
          <w:spacing w:val="-5"/>
        </w:rPr>
        <w:t xml:space="preserve"> </w:t>
      </w:r>
      <w:r>
        <w:rPr>
          <w:b/>
          <w:i/>
        </w:rPr>
        <w:t>о</w:t>
      </w:r>
      <w:r>
        <w:t>,</w:t>
      </w:r>
      <w:r>
        <w:rPr>
          <w:spacing w:val="-5"/>
        </w:rPr>
        <w:t xml:space="preserve"> </w:t>
      </w:r>
      <w:r>
        <w:rPr>
          <w:b/>
          <w:i/>
        </w:rPr>
        <w:t>у</w:t>
      </w:r>
      <w:r>
        <w:t>,</w:t>
      </w:r>
      <w:r>
        <w:rPr>
          <w:spacing w:val="-3"/>
        </w:rPr>
        <w:t xml:space="preserve"> </w:t>
      </w:r>
      <w:r>
        <w:rPr>
          <w:b/>
          <w:i/>
        </w:rPr>
        <w:t>ы</w:t>
      </w:r>
      <w:r>
        <w:t>,</w:t>
      </w:r>
      <w:r>
        <w:rPr>
          <w:spacing w:val="-5"/>
        </w:rPr>
        <w:t xml:space="preserve"> </w:t>
      </w:r>
      <w:r>
        <w:rPr>
          <w:b/>
          <w:i/>
        </w:rPr>
        <w:t>э</w:t>
      </w:r>
      <w:r>
        <w:t>;</w:t>
      </w:r>
      <w:r>
        <w:rPr>
          <w:spacing w:val="-4"/>
        </w:rPr>
        <w:t xml:space="preserve"> </w:t>
      </w:r>
      <w:r>
        <w:t>слова</w:t>
      </w:r>
      <w:r>
        <w:rPr>
          <w:spacing w:val="-7"/>
        </w:rPr>
        <w:t xml:space="preserve"> </w:t>
      </w:r>
      <w:r>
        <w:t>с</w:t>
      </w:r>
      <w:r>
        <w:rPr>
          <w:spacing w:val="-6"/>
        </w:rPr>
        <w:t xml:space="preserve"> </w:t>
      </w:r>
      <w:r>
        <w:t>буквой</w:t>
      </w:r>
      <w:r>
        <w:rPr>
          <w:spacing w:val="-3"/>
        </w:rPr>
        <w:t xml:space="preserve"> </w:t>
      </w:r>
      <w:r>
        <w:rPr>
          <w:b/>
          <w:i/>
        </w:rPr>
        <w:t>э</w:t>
      </w:r>
      <w:r>
        <w:t>.</w:t>
      </w:r>
      <w:r>
        <w:rPr>
          <w:spacing w:val="-6"/>
        </w:rPr>
        <w:t xml:space="preserve"> </w:t>
      </w:r>
      <w:r>
        <w:t>Обозначение</w:t>
      </w:r>
      <w:r>
        <w:rPr>
          <w:spacing w:val="-6"/>
        </w:rPr>
        <w:t xml:space="preserve"> </w:t>
      </w:r>
      <w:r>
        <w:t>на</w:t>
      </w:r>
      <w:r>
        <w:rPr>
          <w:spacing w:val="-6"/>
        </w:rPr>
        <w:t xml:space="preserve"> </w:t>
      </w:r>
      <w:r>
        <w:t>письме</w:t>
      </w:r>
      <w:r>
        <w:rPr>
          <w:spacing w:val="-6"/>
        </w:rPr>
        <w:t xml:space="preserve"> </w:t>
      </w:r>
      <w:r>
        <w:t>мягкости</w:t>
      </w:r>
      <w:r>
        <w:rPr>
          <w:spacing w:val="-5"/>
        </w:rPr>
        <w:t xml:space="preserve"> </w:t>
      </w:r>
      <w:r>
        <w:t>согласных</w:t>
      </w:r>
      <w:r>
        <w:rPr>
          <w:spacing w:val="-3"/>
        </w:rPr>
        <w:t xml:space="preserve"> </w:t>
      </w:r>
      <w:r>
        <w:t>звуков</w:t>
      </w:r>
      <w:r>
        <w:rPr>
          <w:spacing w:val="-5"/>
        </w:rPr>
        <w:t xml:space="preserve"> </w:t>
      </w:r>
      <w:r>
        <w:t>буквами</w:t>
      </w:r>
      <w:r>
        <w:rPr>
          <w:spacing w:val="1"/>
        </w:rPr>
        <w:t xml:space="preserve"> </w:t>
      </w:r>
      <w:r>
        <w:rPr>
          <w:b/>
          <w:i/>
        </w:rPr>
        <w:t>е</w:t>
      </w:r>
      <w:r>
        <w:t>,</w:t>
      </w:r>
      <w:r>
        <w:rPr>
          <w:spacing w:val="-57"/>
        </w:rPr>
        <w:t xml:space="preserve"> </w:t>
      </w:r>
      <w:r>
        <w:rPr>
          <w:b/>
          <w:i/>
        </w:rPr>
        <w:t>ѐ</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ѐ</w:t>
      </w:r>
      <w:r>
        <w:t xml:space="preserve">, </w:t>
      </w:r>
      <w:r>
        <w:rPr>
          <w:b/>
          <w:i/>
        </w:rPr>
        <w:t>ю</w:t>
      </w:r>
      <w:r>
        <w:t xml:space="preserve">, </w:t>
      </w:r>
      <w:r>
        <w:rPr>
          <w:b/>
          <w:i/>
        </w:rPr>
        <w:t>я</w:t>
      </w:r>
      <w:r>
        <w:t xml:space="preserve">. Мягкий знак как показатель </w:t>
      </w:r>
      <w:r w:rsidR="008F7F9D">
        <w:t>мягкости предшествующего соглас</w:t>
      </w:r>
      <w:r>
        <w:t>ного</w:t>
      </w:r>
      <w:r>
        <w:rPr>
          <w:spacing w:val="-1"/>
        </w:rPr>
        <w:t xml:space="preserve"> </w:t>
      </w:r>
      <w:r>
        <w:t>звука</w:t>
      </w:r>
      <w:r>
        <w:rPr>
          <w:spacing w:val="-1"/>
        </w:rPr>
        <w:t xml:space="preserve"> </w:t>
      </w:r>
      <w:r>
        <w:t>в</w:t>
      </w:r>
      <w:r>
        <w:rPr>
          <w:spacing w:val="-1"/>
        </w:rPr>
        <w:t xml:space="preserve"> </w:t>
      </w:r>
      <w:r>
        <w:t>конце</w:t>
      </w:r>
      <w:r>
        <w:rPr>
          <w:spacing w:val="-1"/>
        </w:rPr>
        <w:t xml:space="preserve"> </w:t>
      </w:r>
      <w:r>
        <w:t>слова.</w:t>
      </w:r>
    </w:p>
    <w:p w:rsidR="00A47C3D" w:rsidRDefault="007253DD">
      <w:pPr>
        <w:pStyle w:val="a3"/>
        <w:ind w:left="622" w:firstLine="0"/>
        <w:rPr>
          <w:i/>
        </w:rPr>
      </w:pPr>
      <w:r>
        <w:t>Установление</w:t>
      </w:r>
      <w:r>
        <w:rPr>
          <w:spacing w:val="-3"/>
        </w:rPr>
        <w:t xml:space="preserve"> </w:t>
      </w:r>
      <w:r>
        <w:t>соотношения</w:t>
      </w:r>
      <w:r>
        <w:rPr>
          <w:spacing w:val="-2"/>
        </w:rPr>
        <w:t xml:space="preserve"> </w:t>
      </w:r>
      <w:r>
        <w:t>звукового</w:t>
      </w:r>
      <w:r>
        <w:rPr>
          <w:spacing w:val="-2"/>
        </w:rPr>
        <w:t xml:space="preserve"> </w:t>
      </w:r>
      <w:r>
        <w:t>и</w:t>
      </w:r>
      <w:r>
        <w:rPr>
          <w:spacing w:val="-1"/>
        </w:rPr>
        <w:t xml:space="preserve"> </w:t>
      </w:r>
      <w:r>
        <w:t>буквенного</w:t>
      </w:r>
      <w:r>
        <w:rPr>
          <w:spacing w:val="-2"/>
        </w:rPr>
        <w:t xml:space="preserve"> </w:t>
      </w:r>
      <w:r>
        <w:t>состава</w:t>
      </w:r>
      <w:r>
        <w:rPr>
          <w:spacing w:val="-4"/>
        </w:rPr>
        <w:t xml:space="preserve"> </w:t>
      </w:r>
      <w:r>
        <w:t>слова</w:t>
      </w:r>
      <w:r>
        <w:rPr>
          <w:spacing w:val="-1"/>
        </w:rPr>
        <w:t xml:space="preserve"> </w:t>
      </w:r>
      <w:r>
        <w:t>в</w:t>
      </w:r>
      <w:r>
        <w:rPr>
          <w:spacing w:val="-3"/>
        </w:rPr>
        <w:t xml:space="preserve"> </w:t>
      </w:r>
      <w:r>
        <w:t>словах типа</w:t>
      </w:r>
      <w:r>
        <w:rPr>
          <w:spacing w:val="4"/>
        </w:rPr>
        <w:t xml:space="preserve"> </w:t>
      </w:r>
      <w:r>
        <w:rPr>
          <w:i/>
        </w:rPr>
        <w:t>стол</w:t>
      </w:r>
      <w:r>
        <w:t>,</w:t>
      </w:r>
      <w:r>
        <w:rPr>
          <w:spacing w:val="-1"/>
        </w:rPr>
        <w:t xml:space="preserve"> </w:t>
      </w:r>
      <w:r>
        <w:rPr>
          <w:i/>
        </w:rPr>
        <w:t>конь.</w:t>
      </w:r>
    </w:p>
    <w:p w:rsidR="00A47C3D" w:rsidRDefault="007253DD">
      <w:pPr>
        <w:pStyle w:val="a3"/>
        <w:ind w:left="622" w:firstLine="0"/>
      </w:pPr>
      <w:r>
        <w:t>Небуквенные</w:t>
      </w:r>
      <w:r>
        <w:rPr>
          <w:spacing w:val="-5"/>
        </w:rPr>
        <w:t xml:space="preserve"> </w:t>
      </w:r>
      <w:r>
        <w:t>графические</w:t>
      </w:r>
      <w:r>
        <w:rPr>
          <w:spacing w:val="-4"/>
        </w:rPr>
        <w:t xml:space="preserve"> </w:t>
      </w:r>
      <w:r>
        <w:t>средства:</w:t>
      </w:r>
      <w:r>
        <w:rPr>
          <w:spacing w:val="-3"/>
        </w:rPr>
        <w:t xml:space="preserve"> </w:t>
      </w:r>
      <w:r>
        <w:t>пробел</w:t>
      </w:r>
      <w:r>
        <w:rPr>
          <w:spacing w:val="-4"/>
        </w:rPr>
        <w:t xml:space="preserve"> </w:t>
      </w:r>
      <w:r>
        <w:t>между</w:t>
      </w:r>
      <w:r>
        <w:rPr>
          <w:spacing w:val="-5"/>
        </w:rPr>
        <w:t xml:space="preserve"> </w:t>
      </w:r>
      <w:r>
        <w:t>словами,</w:t>
      </w:r>
      <w:r>
        <w:rPr>
          <w:spacing w:val="-3"/>
        </w:rPr>
        <w:t xml:space="preserve"> </w:t>
      </w:r>
      <w:r>
        <w:t>знак</w:t>
      </w:r>
      <w:r>
        <w:rPr>
          <w:spacing w:val="-3"/>
        </w:rPr>
        <w:t xml:space="preserve"> </w:t>
      </w:r>
      <w:r>
        <w:t>переноса.</w:t>
      </w:r>
    </w:p>
    <w:p w:rsidR="00A47C3D" w:rsidRDefault="007253DD">
      <w:pPr>
        <w:pStyle w:val="a3"/>
        <w:ind w:left="394" w:right="272"/>
      </w:pPr>
      <w:r>
        <w:t>Русский</w:t>
      </w:r>
      <w:r>
        <w:rPr>
          <w:spacing w:val="-6"/>
        </w:rPr>
        <w:t xml:space="preserve"> </w:t>
      </w:r>
      <w:r>
        <w:t>алфавит:</w:t>
      </w:r>
      <w:r>
        <w:rPr>
          <w:spacing w:val="-5"/>
        </w:rPr>
        <w:t xml:space="preserve"> </w:t>
      </w:r>
      <w:r>
        <w:t>правильное</w:t>
      </w:r>
      <w:r>
        <w:rPr>
          <w:spacing w:val="-8"/>
        </w:rPr>
        <w:t xml:space="preserve"> </w:t>
      </w:r>
      <w:r>
        <w:t>название</w:t>
      </w:r>
      <w:r>
        <w:rPr>
          <w:spacing w:val="-7"/>
        </w:rPr>
        <w:t xml:space="preserve"> </w:t>
      </w:r>
      <w:r>
        <w:t>букв,</w:t>
      </w:r>
      <w:r>
        <w:rPr>
          <w:spacing w:val="-6"/>
        </w:rPr>
        <w:t xml:space="preserve"> </w:t>
      </w:r>
      <w:r>
        <w:t>их</w:t>
      </w:r>
      <w:r>
        <w:rPr>
          <w:spacing w:val="-6"/>
        </w:rPr>
        <w:t xml:space="preserve"> </w:t>
      </w:r>
      <w:r>
        <w:t>последовательность.</w:t>
      </w:r>
      <w:r>
        <w:rPr>
          <w:spacing w:val="-7"/>
        </w:rPr>
        <w:t xml:space="preserve"> </w:t>
      </w:r>
      <w:r>
        <w:t>Использование</w:t>
      </w:r>
      <w:r>
        <w:rPr>
          <w:spacing w:val="-7"/>
        </w:rPr>
        <w:t xml:space="preserve"> </w:t>
      </w:r>
      <w:r>
        <w:t>алфавита</w:t>
      </w:r>
      <w:r>
        <w:rPr>
          <w:spacing w:val="-9"/>
        </w:rPr>
        <w:t xml:space="preserve"> </w:t>
      </w:r>
      <w:r>
        <w:t>для</w:t>
      </w:r>
      <w:r>
        <w:rPr>
          <w:spacing w:val="-58"/>
        </w:rPr>
        <w:t xml:space="preserve"> </w:t>
      </w:r>
      <w:r>
        <w:t>упорядочения</w:t>
      </w:r>
      <w:r>
        <w:rPr>
          <w:spacing w:val="-1"/>
        </w:rPr>
        <w:t xml:space="preserve"> </w:t>
      </w:r>
      <w:r>
        <w:t>списка</w:t>
      </w:r>
      <w:r>
        <w:rPr>
          <w:spacing w:val="-1"/>
        </w:rPr>
        <w:t xml:space="preserve"> </w:t>
      </w:r>
      <w:r>
        <w:t>слов.</w:t>
      </w:r>
    </w:p>
    <w:p w:rsidR="00A47C3D" w:rsidRDefault="007253DD">
      <w:pPr>
        <w:pStyle w:val="2"/>
        <w:spacing w:before="204" w:line="274" w:lineRule="exact"/>
      </w:pPr>
      <w:r>
        <w:t>Орфоэпия</w:t>
      </w:r>
    </w:p>
    <w:p w:rsidR="00A47C3D" w:rsidRDefault="007253DD">
      <w:pPr>
        <w:pStyle w:val="a3"/>
        <w:ind w:left="394" w:right="266"/>
      </w:pPr>
      <w:r>
        <w:t>Произношение звуков и сочетаний звуков, ударение в словах</w:t>
      </w:r>
      <w:r w:rsidR="008F7F9D">
        <w:t xml:space="preserve"> в соответствии с нормами совре</w:t>
      </w:r>
      <w:r>
        <w:t>менного русского литературного языка (на ограниченном перечн</w:t>
      </w:r>
      <w:r w:rsidR="008F7F9D">
        <w:t>е слов, отрабатываемом в учебни</w:t>
      </w:r>
      <w:r>
        <w:t>ке).</w:t>
      </w:r>
    </w:p>
    <w:p w:rsidR="00A47C3D" w:rsidRDefault="007253DD">
      <w:pPr>
        <w:pStyle w:val="2"/>
        <w:spacing w:before="204" w:line="274" w:lineRule="exact"/>
      </w:pPr>
      <w:r>
        <w:t>Лексика</w:t>
      </w:r>
    </w:p>
    <w:p w:rsidR="00A47C3D" w:rsidRDefault="007253DD">
      <w:pPr>
        <w:pStyle w:val="a3"/>
        <w:spacing w:line="274" w:lineRule="exact"/>
        <w:ind w:left="622" w:firstLine="0"/>
        <w:jc w:val="left"/>
      </w:pPr>
      <w:r>
        <w:t>Слово</w:t>
      </w:r>
      <w:r>
        <w:rPr>
          <w:spacing w:val="-4"/>
        </w:rPr>
        <w:t xml:space="preserve"> </w:t>
      </w:r>
      <w:r>
        <w:t>как</w:t>
      </w:r>
      <w:r>
        <w:rPr>
          <w:spacing w:val="-3"/>
        </w:rPr>
        <w:t xml:space="preserve"> </w:t>
      </w:r>
      <w:r>
        <w:t>единица</w:t>
      </w:r>
      <w:r>
        <w:rPr>
          <w:spacing w:val="-3"/>
        </w:rPr>
        <w:t xml:space="preserve"> </w:t>
      </w:r>
      <w:r>
        <w:t>языка</w:t>
      </w:r>
      <w:r>
        <w:rPr>
          <w:spacing w:val="-4"/>
        </w:rPr>
        <w:t xml:space="preserve"> </w:t>
      </w:r>
      <w:r>
        <w:t>(ознакомление).</w:t>
      </w:r>
    </w:p>
    <w:p w:rsidR="00A47C3D" w:rsidRDefault="007253DD">
      <w:pPr>
        <w:pStyle w:val="a3"/>
        <w:ind w:left="622" w:right="1523" w:firstLine="0"/>
        <w:jc w:val="left"/>
      </w:pPr>
      <w:r>
        <w:t>Слово как название предмета, признака предмета, действия предмета (ознакомление).</w:t>
      </w:r>
      <w:r>
        <w:rPr>
          <w:spacing w:val="-57"/>
        </w:rPr>
        <w:t xml:space="preserve"> </w:t>
      </w:r>
      <w:r>
        <w:t>Выявление</w:t>
      </w:r>
      <w:r>
        <w:rPr>
          <w:spacing w:val="-2"/>
        </w:rPr>
        <w:t xml:space="preserve"> </w:t>
      </w:r>
      <w:r>
        <w:t>слов,</w:t>
      </w:r>
      <w:r>
        <w:rPr>
          <w:spacing w:val="-1"/>
        </w:rPr>
        <w:t xml:space="preserve"> </w:t>
      </w:r>
      <w:r>
        <w:t>значение</w:t>
      </w:r>
      <w:r>
        <w:rPr>
          <w:spacing w:val="-2"/>
        </w:rPr>
        <w:t xml:space="preserve"> </w:t>
      </w:r>
      <w:r>
        <w:t>которых</w:t>
      </w:r>
      <w:r>
        <w:rPr>
          <w:spacing w:val="2"/>
        </w:rPr>
        <w:t xml:space="preserve"> </w:t>
      </w:r>
      <w:r>
        <w:t>требует</w:t>
      </w:r>
      <w:r>
        <w:rPr>
          <w:spacing w:val="4"/>
        </w:rPr>
        <w:t xml:space="preserve"> </w:t>
      </w:r>
      <w:r>
        <w:t>уточнения.</w:t>
      </w:r>
    </w:p>
    <w:p w:rsidR="00A47C3D" w:rsidRDefault="007253DD">
      <w:pPr>
        <w:pStyle w:val="2"/>
        <w:spacing w:before="207" w:line="274" w:lineRule="exact"/>
      </w:pPr>
      <w:r>
        <w:t>Синтаксис</w:t>
      </w:r>
    </w:p>
    <w:p w:rsidR="00A47C3D" w:rsidRDefault="007253DD">
      <w:pPr>
        <w:pStyle w:val="a3"/>
        <w:spacing w:line="274" w:lineRule="exact"/>
        <w:ind w:left="622" w:firstLine="0"/>
        <w:jc w:val="left"/>
      </w:pPr>
      <w:r>
        <w:t>Предложение</w:t>
      </w:r>
      <w:r>
        <w:rPr>
          <w:spacing w:val="-4"/>
        </w:rPr>
        <w:t xml:space="preserve"> </w:t>
      </w:r>
      <w:r>
        <w:t>как</w:t>
      </w:r>
      <w:r>
        <w:rPr>
          <w:spacing w:val="-3"/>
        </w:rPr>
        <w:t xml:space="preserve"> </w:t>
      </w:r>
      <w:r>
        <w:t>единица</w:t>
      </w:r>
      <w:r>
        <w:rPr>
          <w:spacing w:val="-3"/>
        </w:rPr>
        <w:t xml:space="preserve"> </w:t>
      </w:r>
      <w:r>
        <w:t>языка</w:t>
      </w:r>
      <w:r>
        <w:rPr>
          <w:spacing w:val="-3"/>
        </w:rPr>
        <w:t xml:space="preserve"> </w:t>
      </w:r>
      <w:r>
        <w:t>(ознакомление).</w:t>
      </w:r>
    </w:p>
    <w:p w:rsidR="00A47C3D" w:rsidRDefault="007253DD" w:rsidP="008F7F9D">
      <w:pPr>
        <w:pStyle w:val="a3"/>
        <w:ind w:left="394" w:right="358"/>
      </w:pPr>
      <w:r>
        <w:t>Слово,</w:t>
      </w:r>
      <w:r>
        <w:rPr>
          <w:spacing w:val="12"/>
        </w:rPr>
        <w:t xml:space="preserve"> </w:t>
      </w:r>
      <w:r>
        <w:t>предложение</w:t>
      </w:r>
      <w:r>
        <w:rPr>
          <w:spacing w:val="12"/>
        </w:rPr>
        <w:t xml:space="preserve"> </w:t>
      </w:r>
      <w:r>
        <w:t>(наблюдение</w:t>
      </w:r>
      <w:r>
        <w:rPr>
          <w:spacing w:val="12"/>
        </w:rPr>
        <w:t xml:space="preserve"> </w:t>
      </w:r>
      <w:r>
        <w:t>над</w:t>
      </w:r>
      <w:r>
        <w:rPr>
          <w:spacing w:val="13"/>
        </w:rPr>
        <w:t xml:space="preserve"> </w:t>
      </w:r>
      <w:r>
        <w:t>сходством</w:t>
      </w:r>
      <w:r>
        <w:rPr>
          <w:spacing w:val="11"/>
        </w:rPr>
        <w:t xml:space="preserve"> </w:t>
      </w:r>
      <w:r>
        <w:t>и</w:t>
      </w:r>
      <w:r>
        <w:rPr>
          <w:spacing w:val="14"/>
        </w:rPr>
        <w:t xml:space="preserve"> </w:t>
      </w:r>
      <w:r>
        <w:t>различием).</w:t>
      </w:r>
      <w:r>
        <w:rPr>
          <w:spacing w:val="12"/>
        </w:rPr>
        <w:t xml:space="preserve"> </w:t>
      </w:r>
      <w:r>
        <w:t>Установление</w:t>
      </w:r>
      <w:r>
        <w:rPr>
          <w:spacing w:val="12"/>
        </w:rPr>
        <w:t xml:space="preserve"> </w:t>
      </w:r>
      <w:r>
        <w:t>связи</w:t>
      </w:r>
      <w:r>
        <w:rPr>
          <w:spacing w:val="14"/>
        </w:rPr>
        <w:t xml:space="preserve"> </w:t>
      </w:r>
      <w:r>
        <w:t>слов</w:t>
      </w:r>
      <w:r>
        <w:rPr>
          <w:spacing w:val="12"/>
        </w:rPr>
        <w:t xml:space="preserve"> </w:t>
      </w:r>
      <w:r>
        <w:t>в</w:t>
      </w:r>
      <w:r>
        <w:rPr>
          <w:spacing w:val="15"/>
        </w:rPr>
        <w:t xml:space="preserve"> </w:t>
      </w:r>
      <w:r w:rsidR="008F7F9D">
        <w:t>пред</w:t>
      </w:r>
      <w:r>
        <w:t>ложении</w:t>
      </w:r>
      <w:r>
        <w:rPr>
          <w:spacing w:val="-3"/>
        </w:rPr>
        <w:t xml:space="preserve"> </w:t>
      </w:r>
      <w:r>
        <w:t>при помощи смысловых</w:t>
      </w:r>
      <w:r>
        <w:rPr>
          <w:spacing w:val="1"/>
        </w:rPr>
        <w:t xml:space="preserve"> </w:t>
      </w:r>
      <w:r>
        <w:t>вопросов.</w:t>
      </w:r>
    </w:p>
    <w:p w:rsidR="00A47C3D" w:rsidRDefault="007253DD">
      <w:pPr>
        <w:pStyle w:val="a3"/>
        <w:ind w:left="622" w:firstLine="0"/>
        <w:jc w:val="left"/>
      </w:pPr>
      <w:r>
        <w:t>Восстановление</w:t>
      </w:r>
      <w:r>
        <w:rPr>
          <w:spacing w:val="-11"/>
        </w:rPr>
        <w:t xml:space="preserve"> </w:t>
      </w:r>
      <w:r>
        <w:t>деформированных</w:t>
      </w:r>
      <w:r>
        <w:rPr>
          <w:spacing w:val="-8"/>
        </w:rPr>
        <w:t xml:space="preserve"> </w:t>
      </w:r>
      <w:r>
        <w:t>предложений.</w:t>
      </w:r>
      <w:r>
        <w:rPr>
          <w:spacing w:val="-10"/>
        </w:rPr>
        <w:t xml:space="preserve"> </w:t>
      </w:r>
      <w:r>
        <w:t>Составление</w:t>
      </w:r>
      <w:r>
        <w:rPr>
          <w:spacing w:val="-11"/>
        </w:rPr>
        <w:t xml:space="preserve"> </w:t>
      </w:r>
      <w:r>
        <w:t>предложений</w:t>
      </w:r>
      <w:r>
        <w:rPr>
          <w:spacing w:val="-9"/>
        </w:rPr>
        <w:t xml:space="preserve"> </w:t>
      </w:r>
      <w:r>
        <w:t>из</w:t>
      </w:r>
      <w:r>
        <w:rPr>
          <w:spacing w:val="-9"/>
        </w:rPr>
        <w:t xml:space="preserve"> </w:t>
      </w:r>
      <w:r>
        <w:t>набора</w:t>
      </w:r>
      <w:r>
        <w:rPr>
          <w:spacing w:val="-10"/>
        </w:rPr>
        <w:t xml:space="preserve"> </w:t>
      </w:r>
      <w:r>
        <w:t>форм</w:t>
      </w:r>
      <w:r>
        <w:rPr>
          <w:spacing w:val="-10"/>
        </w:rPr>
        <w:t xml:space="preserve"> </w:t>
      </w:r>
      <w:r>
        <w:t>слов.</w:t>
      </w:r>
    </w:p>
    <w:p w:rsidR="00A47C3D" w:rsidRDefault="007253DD">
      <w:pPr>
        <w:pStyle w:val="2"/>
        <w:spacing w:before="206" w:line="272" w:lineRule="exact"/>
      </w:pPr>
      <w:r>
        <w:t>Орфография</w:t>
      </w:r>
      <w:r>
        <w:rPr>
          <w:spacing w:val="-3"/>
        </w:rPr>
        <w:t xml:space="preserve"> </w:t>
      </w:r>
      <w:r>
        <w:t>и</w:t>
      </w:r>
      <w:r>
        <w:rPr>
          <w:spacing w:val="-2"/>
        </w:rPr>
        <w:t xml:space="preserve"> </w:t>
      </w:r>
      <w:r>
        <w:t>пунктуация</w:t>
      </w:r>
    </w:p>
    <w:p w:rsidR="00A47C3D" w:rsidRDefault="007253DD">
      <w:pPr>
        <w:pStyle w:val="a3"/>
        <w:spacing w:line="272" w:lineRule="exact"/>
        <w:ind w:left="622" w:firstLine="0"/>
        <w:jc w:val="left"/>
      </w:pPr>
      <w:r>
        <w:t>Правила</w:t>
      </w:r>
      <w:r>
        <w:rPr>
          <w:spacing w:val="-5"/>
        </w:rPr>
        <w:t xml:space="preserve"> </w:t>
      </w:r>
      <w:r>
        <w:t>правописания</w:t>
      </w:r>
      <w:r>
        <w:rPr>
          <w:spacing w:val="-3"/>
        </w:rPr>
        <w:t xml:space="preserve"> </w:t>
      </w:r>
      <w:r>
        <w:t>и</w:t>
      </w:r>
      <w:r>
        <w:rPr>
          <w:spacing w:val="-4"/>
        </w:rPr>
        <w:t xml:space="preserve"> </w:t>
      </w:r>
      <w:r>
        <w:t>их</w:t>
      </w:r>
      <w:r>
        <w:rPr>
          <w:spacing w:val="1"/>
        </w:rPr>
        <w:t xml:space="preserve"> </w:t>
      </w:r>
      <w:r>
        <w:t>применение:</w:t>
      </w:r>
    </w:p>
    <w:p w:rsidR="00A47C3D" w:rsidRDefault="007253DD" w:rsidP="00353F4F">
      <w:pPr>
        <w:pStyle w:val="a5"/>
        <w:numPr>
          <w:ilvl w:val="0"/>
          <w:numId w:val="76"/>
        </w:numPr>
        <w:tabs>
          <w:tab w:val="left" w:pos="961"/>
          <w:tab w:val="left" w:pos="962"/>
        </w:tabs>
        <w:spacing w:before="3"/>
        <w:ind w:hanging="340"/>
        <w:jc w:val="left"/>
        <w:rPr>
          <w:sz w:val="24"/>
        </w:rPr>
      </w:pPr>
      <w:r>
        <w:rPr>
          <w:sz w:val="24"/>
        </w:rPr>
        <w:t>раздельное</w:t>
      </w:r>
      <w:r>
        <w:rPr>
          <w:spacing w:val="-5"/>
          <w:sz w:val="24"/>
        </w:rPr>
        <w:t xml:space="preserve"> </w:t>
      </w:r>
      <w:r>
        <w:rPr>
          <w:sz w:val="24"/>
        </w:rPr>
        <w:t>написание</w:t>
      </w:r>
      <w:r>
        <w:rPr>
          <w:spacing w:val="-5"/>
          <w:sz w:val="24"/>
        </w:rPr>
        <w:t xml:space="preserve"> </w:t>
      </w:r>
      <w:r>
        <w:rPr>
          <w:sz w:val="24"/>
        </w:rPr>
        <w:t>слов</w:t>
      </w:r>
      <w:r>
        <w:rPr>
          <w:spacing w:val="-4"/>
          <w:sz w:val="24"/>
        </w:rPr>
        <w:t xml:space="preserve"> </w:t>
      </w:r>
      <w:r>
        <w:rPr>
          <w:sz w:val="24"/>
        </w:rPr>
        <w:t>в</w:t>
      </w:r>
      <w:r>
        <w:rPr>
          <w:spacing w:val="-5"/>
          <w:sz w:val="24"/>
        </w:rPr>
        <w:t xml:space="preserve"> </w:t>
      </w:r>
      <w:r>
        <w:rPr>
          <w:sz w:val="24"/>
        </w:rPr>
        <w:t>предложении;</w:t>
      </w:r>
    </w:p>
    <w:p w:rsidR="00A47C3D" w:rsidRDefault="007253DD" w:rsidP="00353F4F">
      <w:pPr>
        <w:pStyle w:val="a5"/>
        <w:numPr>
          <w:ilvl w:val="0"/>
          <w:numId w:val="76"/>
        </w:numPr>
        <w:tabs>
          <w:tab w:val="left" w:pos="961"/>
          <w:tab w:val="left" w:pos="962"/>
        </w:tabs>
        <w:spacing w:before="2" w:line="237" w:lineRule="auto"/>
        <w:ind w:right="278"/>
        <w:jc w:val="left"/>
        <w:rPr>
          <w:sz w:val="24"/>
        </w:rPr>
      </w:pPr>
      <w:r>
        <w:rPr>
          <w:sz w:val="24"/>
        </w:rPr>
        <w:t>прописная</w:t>
      </w:r>
      <w:r>
        <w:rPr>
          <w:spacing w:val="1"/>
          <w:sz w:val="24"/>
        </w:rPr>
        <w:t xml:space="preserve"> </w:t>
      </w:r>
      <w:r>
        <w:rPr>
          <w:sz w:val="24"/>
        </w:rPr>
        <w:t>буква</w:t>
      </w:r>
      <w:r>
        <w:rPr>
          <w:spacing w:val="3"/>
          <w:sz w:val="24"/>
        </w:rPr>
        <w:t xml:space="preserve"> </w:t>
      </w:r>
      <w:r>
        <w:rPr>
          <w:sz w:val="24"/>
        </w:rPr>
        <w:t>в</w:t>
      </w:r>
      <w:r>
        <w:rPr>
          <w:spacing w:val="2"/>
          <w:sz w:val="24"/>
        </w:rPr>
        <w:t xml:space="preserve"> </w:t>
      </w:r>
      <w:r>
        <w:rPr>
          <w:sz w:val="24"/>
        </w:rPr>
        <w:t>начале</w:t>
      </w:r>
      <w:r>
        <w:rPr>
          <w:spacing w:val="1"/>
          <w:sz w:val="24"/>
        </w:rPr>
        <w:t xml:space="preserve"> </w:t>
      </w:r>
      <w:r>
        <w:rPr>
          <w:sz w:val="24"/>
        </w:rPr>
        <w:t>предложения</w:t>
      </w:r>
      <w:r>
        <w:rPr>
          <w:spacing w:val="2"/>
          <w:sz w:val="24"/>
        </w:rPr>
        <w:t xml:space="preserve"> </w:t>
      </w:r>
      <w:r>
        <w:rPr>
          <w:sz w:val="24"/>
        </w:rPr>
        <w:t>и</w:t>
      </w:r>
      <w:r>
        <w:rPr>
          <w:spacing w:val="2"/>
          <w:sz w:val="24"/>
        </w:rPr>
        <w:t xml:space="preserve"> </w:t>
      </w:r>
      <w:r>
        <w:rPr>
          <w:sz w:val="24"/>
        </w:rPr>
        <w:t>в</w:t>
      </w:r>
      <w:r>
        <w:rPr>
          <w:spacing w:val="2"/>
          <w:sz w:val="24"/>
        </w:rPr>
        <w:t xml:space="preserve"> </w:t>
      </w:r>
      <w:r>
        <w:rPr>
          <w:sz w:val="24"/>
        </w:rPr>
        <w:t>именах</w:t>
      </w:r>
      <w:r>
        <w:rPr>
          <w:spacing w:val="4"/>
          <w:sz w:val="24"/>
        </w:rPr>
        <w:t xml:space="preserve"> </w:t>
      </w:r>
      <w:r>
        <w:rPr>
          <w:sz w:val="24"/>
        </w:rPr>
        <w:t>собственных:</w:t>
      </w:r>
      <w:r>
        <w:rPr>
          <w:spacing w:val="3"/>
          <w:sz w:val="24"/>
        </w:rPr>
        <w:t xml:space="preserve"> </w:t>
      </w:r>
      <w:r>
        <w:rPr>
          <w:sz w:val="24"/>
        </w:rPr>
        <w:t>в</w:t>
      </w:r>
      <w:r>
        <w:rPr>
          <w:spacing w:val="2"/>
          <w:sz w:val="24"/>
        </w:rPr>
        <w:t xml:space="preserve"> </w:t>
      </w:r>
      <w:r>
        <w:rPr>
          <w:sz w:val="24"/>
        </w:rPr>
        <w:t>именах</w:t>
      </w:r>
      <w:r>
        <w:rPr>
          <w:spacing w:val="3"/>
          <w:sz w:val="24"/>
        </w:rPr>
        <w:t xml:space="preserve"> </w:t>
      </w:r>
      <w:r>
        <w:rPr>
          <w:sz w:val="24"/>
        </w:rPr>
        <w:t>и</w:t>
      </w:r>
      <w:r>
        <w:rPr>
          <w:spacing w:val="3"/>
          <w:sz w:val="24"/>
        </w:rPr>
        <w:t xml:space="preserve"> </w:t>
      </w:r>
      <w:r>
        <w:rPr>
          <w:sz w:val="24"/>
        </w:rPr>
        <w:t>фамилиях</w:t>
      </w:r>
      <w:r>
        <w:rPr>
          <w:spacing w:val="4"/>
          <w:sz w:val="24"/>
        </w:rPr>
        <w:t xml:space="preserve"> </w:t>
      </w:r>
      <w:r>
        <w:rPr>
          <w:sz w:val="24"/>
        </w:rPr>
        <w:t>людей,</w:t>
      </w:r>
      <w:r>
        <w:rPr>
          <w:spacing w:val="-57"/>
          <w:sz w:val="24"/>
        </w:rPr>
        <w:t xml:space="preserve"> </w:t>
      </w:r>
      <w:r>
        <w:rPr>
          <w:sz w:val="24"/>
        </w:rPr>
        <w:t>кличках</w:t>
      </w:r>
      <w:r>
        <w:rPr>
          <w:spacing w:val="1"/>
          <w:sz w:val="24"/>
        </w:rPr>
        <w:t xml:space="preserve"> </w:t>
      </w:r>
      <w:r>
        <w:rPr>
          <w:sz w:val="24"/>
        </w:rPr>
        <w:t>животных;</w:t>
      </w:r>
    </w:p>
    <w:p w:rsidR="00A47C3D" w:rsidRDefault="007253DD" w:rsidP="00353F4F">
      <w:pPr>
        <w:pStyle w:val="a5"/>
        <w:numPr>
          <w:ilvl w:val="0"/>
          <w:numId w:val="76"/>
        </w:numPr>
        <w:tabs>
          <w:tab w:val="left" w:pos="961"/>
          <w:tab w:val="left" w:pos="962"/>
        </w:tabs>
        <w:spacing w:before="3"/>
        <w:ind w:hanging="340"/>
        <w:jc w:val="left"/>
        <w:rPr>
          <w:sz w:val="24"/>
        </w:rPr>
      </w:pPr>
      <w:r>
        <w:rPr>
          <w:sz w:val="24"/>
        </w:rPr>
        <w:t>перенос</w:t>
      </w:r>
      <w:r>
        <w:rPr>
          <w:spacing w:val="-4"/>
          <w:sz w:val="24"/>
        </w:rPr>
        <w:t xml:space="preserve"> </w:t>
      </w:r>
      <w:r>
        <w:rPr>
          <w:sz w:val="24"/>
        </w:rPr>
        <w:t>слов</w:t>
      </w:r>
      <w:r>
        <w:rPr>
          <w:spacing w:val="-4"/>
          <w:sz w:val="24"/>
        </w:rPr>
        <w:t xml:space="preserve"> </w:t>
      </w:r>
      <w:r>
        <w:rPr>
          <w:sz w:val="24"/>
        </w:rPr>
        <w:t>(без</w:t>
      </w:r>
      <w:r>
        <w:rPr>
          <w:spacing w:val="2"/>
          <w:sz w:val="24"/>
        </w:rPr>
        <w:t xml:space="preserve"> </w:t>
      </w:r>
      <w:r w:rsidR="007417AA">
        <w:rPr>
          <w:sz w:val="24"/>
        </w:rPr>
        <w:t>уче</w:t>
      </w:r>
      <w:r>
        <w:rPr>
          <w:sz w:val="24"/>
        </w:rPr>
        <w:t>та</w:t>
      </w:r>
      <w:r>
        <w:rPr>
          <w:spacing w:val="-2"/>
          <w:sz w:val="24"/>
        </w:rPr>
        <w:t xml:space="preserve"> </w:t>
      </w:r>
      <w:r>
        <w:rPr>
          <w:sz w:val="24"/>
        </w:rPr>
        <w:t>морфемного</w:t>
      </w:r>
      <w:r>
        <w:rPr>
          <w:spacing w:val="-3"/>
          <w:sz w:val="24"/>
        </w:rPr>
        <w:t xml:space="preserve"> </w:t>
      </w:r>
      <w:r>
        <w:rPr>
          <w:sz w:val="24"/>
        </w:rPr>
        <w:t>членения</w:t>
      </w:r>
      <w:r>
        <w:rPr>
          <w:spacing w:val="-3"/>
          <w:sz w:val="24"/>
        </w:rPr>
        <w:t xml:space="preserve"> </w:t>
      </w:r>
      <w:r>
        <w:rPr>
          <w:sz w:val="24"/>
        </w:rPr>
        <w:t>слова);</w:t>
      </w:r>
    </w:p>
    <w:p w:rsidR="00A47C3D" w:rsidRDefault="007253DD" w:rsidP="00353F4F">
      <w:pPr>
        <w:pStyle w:val="a5"/>
        <w:numPr>
          <w:ilvl w:val="0"/>
          <w:numId w:val="76"/>
        </w:numPr>
        <w:tabs>
          <w:tab w:val="left" w:pos="961"/>
          <w:tab w:val="left" w:pos="962"/>
        </w:tabs>
        <w:spacing w:before="1"/>
        <w:ind w:hanging="340"/>
        <w:jc w:val="left"/>
        <w:rPr>
          <w:sz w:val="24"/>
        </w:rPr>
      </w:pPr>
      <w:r>
        <w:rPr>
          <w:sz w:val="24"/>
        </w:rPr>
        <w:t>гласные</w:t>
      </w:r>
      <w:r>
        <w:rPr>
          <w:spacing w:val="-5"/>
          <w:sz w:val="24"/>
        </w:rPr>
        <w:t xml:space="preserve"> </w:t>
      </w:r>
      <w:r>
        <w:rPr>
          <w:sz w:val="24"/>
        </w:rPr>
        <w:t>после</w:t>
      </w:r>
      <w:r>
        <w:rPr>
          <w:spacing w:val="-3"/>
          <w:sz w:val="24"/>
        </w:rPr>
        <w:t xml:space="preserve"> </w:t>
      </w:r>
      <w:r>
        <w:rPr>
          <w:sz w:val="24"/>
        </w:rPr>
        <w:t>шипящих в</w:t>
      </w:r>
      <w:r>
        <w:rPr>
          <w:spacing w:val="-3"/>
          <w:sz w:val="24"/>
        </w:rPr>
        <w:t xml:space="preserve"> </w:t>
      </w:r>
      <w:r>
        <w:rPr>
          <w:sz w:val="24"/>
        </w:rPr>
        <w:t>сочетаниях</w:t>
      </w:r>
      <w:r>
        <w:rPr>
          <w:spacing w:val="3"/>
          <w:sz w:val="24"/>
        </w:rPr>
        <w:t xml:space="preserve"> </w:t>
      </w:r>
      <w:r>
        <w:rPr>
          <w:b/>
          <w:i/>
          <w:sz w:val="24"/>
        </w:rPr>
        <w:t>жи</w:t>
      </w:r>
      <w:r>
        <w:rPr>
          <w:sz w:val="24"/>
        </w:rPr>
        <w:t>,</w:t>
      </w:r>
      <w:r>
        <w:rPr>
          <w:spacing w:val="-2"/>
          <w:sz w:val="24"/>
        </w:rPr>
        <w:t xml:space="preserve"> </w:t>
      </w:r>
      <w:r>
        <w:rPr>
          <w:b/>
          <w:i/>
          <w:sz w:val="24"/>
        </w:rPr>
        <w:t>ши</w:t>
      </w:r>
      <w:r>
        <w:rPr>
          <w:b/>
          <w:i/>
          <w:spacing w:val="-5"/>
          <w:sz w:val="24"/>
        </w:rPr>
        <w:t xml:space="preserve"> </w:t>
      </w:r>
      <w:r>
        <w:rPr>
          <w:sz w:val="24"/>
        </w:rPr>
        <w:t>(в</w:t>
      </w:r>
      <w:r>
        <w:rPr>
          <w:spacing w:val="-4"/>
          <w:sz w:val="24"/>
        </w:rPr>
        <w:t xml:space="preserve"> </w:t>
      </w:r>
      <w:r>
        <w:rPr>
          <w:sz w:val="24"/>
        </w:rPr>
        <w:t>положении</w:t>
      </w:r>
      <w:r>
        <w:rPr>
          <w:spacing w:val="-2"/>
          <w:sz w:val="24"/>
        </w:rPr>
        <w:t xml:space="preserve"> </w:t>
      </w:r>
      <w:r>
        <w:rPr>
          <w:sz w:val="24"/>
        </w:rPr>
        <w:t xml:space="preserve">под ударением), </w:t>
      </w:r>
      <w:r>
        <w:rPr>
          <w:b/>
          <w:i/>
          <w:sz w:val="24"/>
        </w:rPr>
        <w:t>ча</w:t>
      </w:r>
      <w:r>
        <w:rPr>
          <w:sz w:val="24"/>
        </w:rPr>
        <w:t>,</w:t>
      </w:r>
      <w:r>
        <w:rPr>
          <w:spacing w:val="-2"/>
          <w:sz w:val="24"/>
        </w:rPr>
        <w:t xml:space="preserve"> </w:t>
      </w:r>
      <w:r>
        <w:rPr>
          <w:b/>
          <w:i/>
          <w:sz w:val="24"/>
        </w:rPr>
        <w:t>ща</w:t>
      </w:r>
      <w:r>
        <w:rPr>
          <w:sz w:val="24"/>
        </w:rPr>
        <w:t xml:space="preserve">, </w:t>
      </w:r>
      <w:r>
        <w:rPr>
          <w:b/>
          <w:i/>
          <w:sz w:val="24"/>
        </w:rPr>
        <w:t>чу</w:t>
      </w:r>
      <w:r>
        <w:rPr>
          <w:sz w:val="24"/>
        </w:rPr>
        <w:t>,</w:t>
      </w:r>
      <w:r>
        <w:rPr>
          <w:spacing w:val="-3"/>
          <w:sz w:val="24"/>
        </w:rPr>
        <w:t xml:space="preserve"> </w:t>
      </w:r>
      <w:r>
        <w:rPr>
          <w:b/>
          <w:i/>
          <w:sz w:val="24"/>
        </w:rPr>
        <w:t>щу</w:t>
      </w:r>
      <w:r>
        <w:rPr>
          <w:sz w:val="24"/>
        </w:rPr>
        <w:t>;</w:t>
      </w:r>
    </w:p>
    <w:p w:rsidR="00A47C3D" w:rsidRDefault="007253DD" w:rsidP="00353F4F">
      <w:pPr>
        <w:pStyle w:val="a5"/>
        <w:numPr>
          <w:ilvl w:val="0"/>
          <w:numId w:val="76"/>
        </w:numPr>
        <w:tabs>
          <w:tab w:val="left" w:pos="961"/>
          <w:tab w:val="left" w:pos="962"/>
        </w:tabs>
        <w:ind w:hanging="340"/>
        <w:jc w:val="left"/>
        <w:rPr>
          <w:sz w:val="24"/>
        </w:rPr>
      </w:pPr>
      <w:r>
        <w:rPr>
          <w:sz w:val="24"/>
        </w:rPr>
        <w:t>сочетания</w:t>
      </w:r>
      <w:r>
        <w:rPr>
          <w:spacing w:val="-3"/>
          <w:sz w:val="24"/>
        </w:rPr>
        <w:t xml:space="preserve"> </w:t>
      </w:r>
      <w:r>
        <w:rPr>
          <w:b/>
          <w:i/>
          <w:sz w:val="24"/>
        </w:rPr>
        <w:t>чк</w:t>
      </w:r>
      <w:r>
        <w:rPr>
          <w:sz w:val="24"/>
        </w:rPr>
        <w:t>,</w:t>
      </w:r>
      <w:r>
        <w:rPr>
          <w:spacing w:val="-2"/>
          <w:sz w:val="24"/>
        </w:rPr>
        <w:t xml:space="preserve"> </w:t>
      </w:r>
      <w:r>
        <w:rPr>
          <w:b/>
          <w:i/>
          <w:sz w:val="24"/>
        </w:rPr>
        <w:t>чн</w:t>
      </w:r>
      <w:r>
        <w:rPr>
          <w:sz w:val="24"/>
        </w:rPr>
        <w:t>;</w:t>
      </w:r>
    </w:p>
    <w:p w:rsidR="00A47C3D" w:rsidRDefault="007253DD" w:rsidP="00353F4F">
      <w:pPr>
        <w:pStyle w:val="a5"/>
        <w:numPr>
          <w:ilvl w:val="0"/>
          <w:numId w:val="76"/>
        </w:numPr>
        <w:tabs>
          <w:tab w:val="left" w:pos="961"/>
          <w:tab w:val="left" w:pos="962"/>
        </w:tabs>
        <w:spacing w:before="2" w:line="237" w:lineRule="auto"/>
        <w:ind w:right="275"/>
        <w:jc w:val="left"/>
        <w:rPr>
          <w:sz w:val="24"/>
        </w:rPr>
      </w:pPr>
      <w:r>
        <w:rPr>
          <w:sz w:val="24"/>
        </w:rPr>
        <w:t>слова</w:t>
      </w:r>
      <w:r>
        <w:rPr>
          <w:spacing w:val="13"/>
          <w:sz w:val="24"/>
        </w:rPr>
        <w:t xml:space="preserve"> </w:t>
      </w:r>
      <w:r>
        <w:rPr>
          <w:sz w:val="24"/>
        </w:rPr>
        <w:t>с</w:t>
      </w:r>
      <w:r>
        <w:rPr>
          <w:spacing w:val="11"/>
          <w:sz w:val="24"/>
        </w:rPr>
        <w:t xml:space="preserve"> </w:t>
      </w:r>
      <w:r>
        <w:rPr>
          <w:sz w:val="24"/>
        </w:rPr>
        <w:t>непроверяемыми</w:t>
      </w:r>
      <w:r>
        <w:rPr>
          <w:spacing w:val="13"/>
          <w:sz w:val="24"/>
        </w:rPr>
        <w:t xml:space="preserve"> </w:t>
      </w:r>
      <w:r>
        <w:rPr>
          <w:sz w:val="24"/>
        </w:rPr>
        <w:t>гласными</w:t>
      </w:r>
      <w:r>
        <w:rPr>
          <w:spacing w:val="13"/>
          <w:sz w:val="24"/>
        </w:rPr>
        <w:t xml:space="preserve"> </w:t>
      </w:r>
      <w:r>
        <w:rPr>
          <w:sz w:val="24"/>
        </w:rPr>
        <w:t>и</w:t>
      </w:r>
      <w:r>
        <w:rPr>
          <w:spacing w:val="13"/>
          <w:sz w:val="24"/>
        </w:rPr>
        <w:t xml:space="preserve"> </w:t>
      </w:r>
      <w:r>
        <w:rPr>
          <w:sz w:val="24"/>
        </w:rPr>
        <w:t>согласными</w:t>
      </w:r>
      <w:r>
        <w:rPr>
          <w:spacing w:val="13"/>
          <w:sz w:val="24"/>
        </w:rPr>
        <w:t xml:space="preserve"> </w:t>
      </w:r>
      <w:r>
        <w:rPr>
          <w:sz w:val="24"/>
        </w:rPr>
        <w:t>(перечень</w:t>
      </w:r>
      <w:r>
        <w:rPr>
          <w:spacing w:val="13"/>
          <w:sz w:val="24"/>
        </w:rPr>
        <w:t xml:space="preserve"> </w:t>
      </w:r>
      <w:r>
        <w:rPr>
          <w:sz w:val="24"/>
        </w:rPr>
        <w:t>слов</w:t>
      </w:r>
      <w:r>
        <w:rPr>
          <w:spacing w:val="14"/>
          <w:sz w:val="24"/>
        </w:rPr>
        <w:t xml:space="preserve"> </w:t>
      </w:r>
      <w:r>
        <w:rPr>
          <w:sz w:val="24"/>
        </w:rPr>
        <w:t>в</w:t>
      </w:r>
      <w:r>
        <w:rPr>
          <w:spacing w:val="11"/>
          <w:sz w:val="24"/>
        </w:rPr>
        <w:t xml:space="preserve"> </w:t>
      </w:r>
      <w:r>
        <w:rPr>
          <w:sz w:val="24"/>
        </w:rPr>
        <w:t>орфографическом</w:t>
      </w:r>
      <w:r>
        <w:rPr>
          <w:spacing w:val="11"/>
          <w:sz w:val="24"/>
        </w:rPr>
        <w:t xml:space="preserve"> </w:t>
      </w:r>
      <w:r>
        <w:rPr>
          <w:sz w:val="24"/>
        </w:rPr>
        <w:t>словаре</w:t>
      </w:r>
      <w:r>
        <w:rPr>
          <w:spacing w:val="-57"/>
          <w:sz w:val="24"/>
        </w:rPr>
        <w:t xml:space="preserve"> </w:t>
      </w:r>
      <w:r>
        <w:rPr>
          <w:sz w:val="24"/>
        </w:rPr>
        <w:t>учебника);</w:t>
      </w:r>
    </w:p>
    <w:p w:rsidR="00A47C3D" w:rsidRDefault="007253DD" w:rsidP="00353F4F">
      <w:pPr>
        <w:pStyle w:val="a5"/>
        <w:numPr>
          <w:ilvl w:val="0"/>
          <w:numId w:val="76"/>
        </w:numPr>
        <w:tabs>
          <w:tab w:val="left" w:pos="961"/>
          <w:tab w:val="left" w:pos="962"/>
        </w:tabs>
        <w:spacing w:before="6" w:line="237" w:lineRule="auto"/>
        <w:ind w:left="622" w:right="674" w:firstLine="0"/>
        <w:jc w:val="left"/>
        <w:rPr>
          <w:sz w:val="24"/>
        </w:rPr>
      </w:pPr>
      <w:r>
        <w:rPr>
          <w:sz w:val="24"/>
        </w:rPr>
        <w:t>знаки препинания в конце предложения: точка, вопросительный и восклицательный знаки.</w:t>
      </w:r>
      <w:r>
        <w:rPr>
          <w:spacing w:val="-57"/>
          <w:sz w:val="24"/>
        </w:rPr>
        <w:t xml:space="preserve"> </w:t>
      </w:r>
      <w:r>
        <w:rPr>
          <w:sz w:val="24"/>
        </w:rPr>
        <w:t>Алгоритм</w:t>
      </w:r>
      <w:r>
        <w:rPr>
          <w:spacing w:val="-1"/>
          <w:sz w:val="24"/>
        </w:rPr>
        <w:t xml:space="preserve"> </w:t>
      </w:r>
      <w:r>
        <w:rPr>
          <w:sz w:val="24"/>
        </w:rPr>
        <w:t>списывания</w:t>
      </w:r>
      <w:r>
        <w:rPr>
          <w:spacing w:val="-3"/>
          <w:sz w:val="24"/>
        </w:rPr>
        <w:t xml:space="preserve"> </w:t>
      </w:r>
      <w:r>
        <w:rPr>
          <w:sz w:val="24"/>
        </w:rPr>
        <w:t>текста.</w:t>
      </w:r>
    </w:p>
    <w:p w:rsidR="00A47C3D" w:rsidRDefault="007253DD">
      <w:pPr>
        <w:pStyle w:val="2"/>
        <w:spacing w:before="176" w:line="274" w:lineRule="exact"/>
      </w:pPr>
      <w:r>
        <w:t>Развитие</w:t>
      </w:r>
      <w:r>
        <w:rPr>
          <w:spacing w:val="-3"/>
        </w:rPr>
        <w:t xml:space="preserve"> </w:t>
      </w:r>
      <w:r>
        <w:t>речи</w:t>
      </w:r>
    </w:p>
    <w:p w:rsidR="00A47C3D" w:rsidRDefault="007253DD">
      <w:pPr>
        <w:pStyle w:val="a3"/>
        <w:spacing w:line="274" w:lineRule="exact"/>
        <w:ind w:left="622" w:firstLine="0"/>
        <w:jc w:val="left"/>
      </w:pPr>
      <w:r>
        <w:t>Речь</w:t>
      </w:r>
      <w:r>
        <w:rPr>
          <w:spacing w:val="-2"/>
        </w:rPr>
        <w:t xml:space="preserve"> </w:t>
      </w:r>
      <w:r>
        <w:t>как</w:t>
      </w:r>
      <w:r>
        <w:rPr>
          <w:spacing w:val="-2"/>
        </w:rPr>
        <w:t xml:space="preserve"> </w:t>
      </w:r>
      <w:r>
        <w:t>основная</w:t>
      </w:r>
      <w:r>
        <w:rPr>
          <w:spacing w:val="-2"/>
        </w:rPr>
        <w:t xml:space="preserve"> </w:t>
      </w:r>
      <w:r>
        <w:t>форма</w:t>
      </w:r>
      <w:r>
        <w:rPr>
          <w:spacing w:val="-3"/>
        </w:rPr>
        <w:t xml:space="preserve"> </w:t>
      </w:r>
      <w:r>
        <w:t>общения</w:t>
      </w:r>
      <w:r>
        <w:rPr>
          <w:spacing w:val="-1"/>
        </w:rPr>
        <w:t xml:space="preserve"> </w:t>
      </w:r>
      <w:r>
        <w:t>между</w:t>
      </w:r>
      <w:r>
        <w:rPr>
          <w:spacing w:val="-7"/>
        </w:rPr>
        <w:t xml:space="preserve"> </w:t>
      </w:r>
      <w:r>
        <w:t>людьми.</w:t>
      </w:r>
      <w:r>
        <w:rPr>
          <w:spacing w:val="-2"/>
        </w:rPr>
        <w:t xml:space="preserve"> </w:t>
      </w:r>
      <w:r>
        <w:t>Текст</w:t>
      </w:r>
      <w:r>
        <w:rPr>
          <w:spacing w:val="-2"/>
        </w:rPr>
        <w:t xml:space="preserve"> </w:t>
      </w:r>
      <w:r>
        <w:t>как</w:t>
      </w:r>
      <w:r>
        <w:rPr>
          <w:spacing w:val="-2"/>
        </w:rPr>
        <w:t xml:space="preserve"> </w:t>
      </w:r>
      <w:r>
        <w:t>единица</w:t>
      </w:r>
      <w:r>
        <w:rPr>
          <w:spacing w:val="-2"/>
        </w:rPr>
        <w:t xml:space="preserve"> </w:t>
      </w:r>
      <w:r>
        <w:t>речи</w:t>
      </w:r>
      <w:r>
        <w:rPr>
          <w:spacing w:val="-2"/>
        </w:rPr>
        <w:t xml:space="preserve"> </w:t>
      </w:r>
      <w:r>
        <w:t>(ознакомление).</w:t>
      </w:r>
    </w:p>
    <w:p w:rsidR="00A47C3D" w:rsidRDefault="007253DD">
      <w:pPr>
        <w:pStyle w:val="a3"/>
        <w:ind w:left="394"/>
        <w:jc w:val="left"/>
      </w:pPr>
      <w:r>
        <w:t>Ситуация</w:t>
      </w:r>
      <w:r>
        <w:rPr>
          <w:spacing w:val="12"/>
        </w:rPr>
        <w:t xml:space="preserve"> </w:t>
      </w:r>
      <w:r>
        <w:t>общения:</w:t>
      </w:r>
      <w:r>
        <w:rPr>
          <w:spacing w:val="14"/>
        </w:rPr>
        <w:t xml:space="preserve"> </w:t>
      </w:r>
      <w:r>
        <w:t>цель</w:t>
      </w:r>
      <w:r>
        <w:rPr>
          <w:spacing w:val="14"/>
        </w:rPr>
        <w:t xml:space="preserve"> </w:t>
      </w:r>
      <w:r>
        <w:t>общения,</w:t>
      </w:r>
      <w:r>
        <w:rPr>
          <w:spacing w:val="11"/>
        </w:rPr>
        <w:t xml:space="preserve"> </w:t>
      </w:r>
      <w:r>
        <w:t>с</w:t>
      </w:r>
      <w:r>
        <w:rPr>
          <w:spacing w:val="12"/>
        </w:rPr>
        <w:t xml:space="preserve"> </w:t>
      </w:r>
      <w:r>
        <w:t>кем</w:t>
      </w:r>
      <w:r>
        <w:rPr>
          <w:spacing w:val="12"/>
        </w:rPr>
        <w:t xml:space="preserve"> </w:t>
      </w:r>
      <w:r>
        <w:t>и</w:t>
      </w:r>
      <w:r>
        <w:rPr>
          <w:spacing w:val="14"/>
        </w:rPr>
        <w:t xml:space="preserve"> </w:t>
      </w:r>
      <w:r>
        <w:t>где</w:t>
      </w:r>
      <w:r>
        <w:rPr>
          <w:spacing w:val="12"/>
        </w:rPr>
        <w:t xml:space="preserve"> </w:t>
      </w:r>
      <w:r>
        <w:t>происходит</w:t>
      </w:r>
      <w:r>
        <w:rPr>
          <w:spacing w:val="14"/>
        </w:rPr>
        <w:t xml:space="preserve"> </w:t>
      </w:r>
      <w:r>
        <w:t>общение.</w:t>
      </w:r>
      <w:r>
        <w:rPr>
          <w:spacing w:val="11"/>
        </w:rPr>
        <w:t xml:space="preserve"> </w:t>
      </w:r>
      <w:r>
        <w:t>Ситуации</w:t>
      </w:r>
      <w:r>
        <w:rPr>
          <w:spacing w:val="15"/>
        </w:rPr>
        <w:t xml:space="preserve"> </w:t>
      </w:r>
      <w:r>
        <w:t>устного</w:t>
      </w:r>
      <w:r>
        <w:rPr>
          <w:spacing w:val="13"/>
        </w:rPr>
        <w:t xml:space="preserve"> </w:t>
      </w:r>
      <w:r>
        <w:t>общения</w:t>
      </w:r>
      <w:r>
        <w:rPr>
          <w:spacing w:val="-57"/>
        </w:rPr>
        <w:t xml:space="preserve"> </w:t>
      </w:r>
      <w:r>
        <w:t>(чтение</w:t>
      </w:r>
      <w:r>
        <w:rPr>
          <w:spacing w:val="-2"/>
        </w:rPr>
        <w:t xml:space="preserve"> </w:t>
      </w:r>
      <w:r>
        <w:t>диалогов</w:t>
      </w:r>
      <w:r>
        <w:rPr>
          <w:spacing w:val="-2"/>
        </w:rPr>
        <w:t xml:space="preserve"> </w:t>
      </w:r>
      <w:r>
        <w:t>по ролям,</w:t>
      </w:r>
      <w:r>
        <w:rPr>
          <w:spacing w:val="-1"/>
        </w:rPr>
        <w:t xml:space="preserve"> </w:t>
      </w:r>
      <w:r>
        <w:t>просмотр</w:t>
      </w:r>
      <w:r>
        <w:rPr>
          <w:spacing w:val="-1"/>
        </w:rPr>
        <w:t xml:space="preserve"> </w:t>
      </w:r>
      <w:r>
        <w:t>видеоматериалов, прослушивание</w:t>
      </w:r>
      <w:r>
        <w:rPr>
          <w:spacing w:val="-2"/>
        </w:rPr>
        <w:t xml:space="preserve"> </w:t>
      </w:r>
      <w:r>
        <w:t>аудиозаписи).</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jc w:val="left"/>
      </w:pPr>
      <w:r>
        <w:lastRenderedPageBreak/>
        <w:t>Нормы</w:t>
      </w:r>
      <w:r>
        <w:rPr>
          <w:spacing w:val="10"/>
        </w:rPr>
        <w:t xml:space="preserve"> </w:t>
      </w:r>
      <w:r>
        <w:t>речевого</w:t>
      </w:r>
      <w:r>
        <w:rPr>
          <w:spacing w:val="10"/>
        </w:rPr>
        <w:t xml:space="preserve"> </w:t>
      </w:r>
      <w:r>
        <w:t>этикета</w:t>
      </w:r>
      <w:r>
        <w:rPr>
          <w:spacing w:val="10"/>
        </w:rPr>
        <w:t xml:space="preserve"> </w:t>
      </w:r>
      <w:r>
        <w:t>в</w:t>
      </w:r>
      <w:r>
        <w:rPr>
          <w:spacing w:val="10"/>
        </w:rPr>
        <w:t xml:space="preserve"> </w:t>
      </w:r>
      <w:r>
        <w:t>ситуациях</w:t>
      </w:r>
      <w:r>
        <w:rPr>
          <w:spacing w:val="15"/>
        </w:rPr>
        <w:t xml:space="preserve"> </w:t>
      </w:r>
      <w:r>
        <w:t>учебного</w:t>
      </w:r>
      <w:r>
        <w:rPr>
          <w:spacing w:val="13"/>
        </w:rPr>
        <w:t xml:space="preserve"> </w:t>
      </w:r>
      <w:r>
        <w:t>и</w:t>
      </w:r>
      <w:r>
        <w:rPr>
          <w:spacing w:val="12"/>
        </w:rPr>
        <w:t xml:space="preserve"> </w:t>
      </w:r>
      <w:r>
        <w:t>бытового</w:t>
      </w:r>
      <w:r>
        <w:rPr>
          <w:spacing w:val="12"/>
        </w:rPr>
        <w:t xml:space="preserve"> </w:t>
      </w:r>
      <w:r>
        <w:t>общения</w:t>
      </w:r>
      <w:r>
        <w:rPr>
          <w:spacing w:val="11"/>
        </w:rPr>
        <w:t xml:space="preserve"> </w:t>
      </w:r>
      <w:r>
        <w:t>(приветствие,</w:t>
      </w:r>
      <w:r>
        <w:rPr>
          <w:spacing w:val="11"/>
        </w:rPr>
        <w:t xml:space="preserve"> </w:t>
      </w:r>
      <w:r>
        <w:t>прощание,</w:t>
      </w:r>
      <w:r>
        <w:rPr>
          <w:spacing w:val="11"/>
        </w:rPr>
        <w:t xml:space="preserve"> </w:t>
      </w:r>
      <w:r w:rsidR="007417AA">
        <w:t>из</w:t>
      </w:r>
      <w:r>
        <w:t>винение,</w:t>
      </w:r>
      <w:r>
        <w:rPr>
          <w:spacing w:val="-1"/>
        </w:rPr>
        <w:t xml:space="preserve"> </w:t>
      </w:r>
      <w:r>
        <w:t>благодарность, обращение</w:t>
      </w:r>
      <w:r>
        <w:rPr>
          <w:spacing w:val="-1"/>
        </w:rPr>
        <w:t xml:space="preserve"> </w:t>
      </w:r>
      <w:r>
        <w:t>с</w:t>
      </w:r>
      <w:r>
        <w:rPr>
          <w:spacing w:val="-1"/>
        </w:rPr>
        <w:t xml:space="preserve"> </w:t>
      </w:r>
      <w:r>
        <w:t>просьбой).</w:t>
      </w:r>
    </w:p>
    <w:p w:rsidR="00A47C3D" w:rsidRDefault="00A47C3D">
      <w:pPr>
        <w:pStyle w:val="a3"/>
        <w:spacing w:before="5"/>
        <w:ind w:left="0" w:firstLine="0"/>
        <w:jc w:val="left"/>
      </w:pPr>
    </w:p>
    <w:p w:rsidR="00A47C3D" w:rsidRDefault="007253DD">
      <w:pPr>
        <w:ind w:left="394" w:firstLine="228"/>
        <w:rPr>
          <w:sz w:val="24"/>
        </w:rPr>
      </w:pPr>
      <w:r>
        <w:rPr>
          <w:sz w:val="24"/>
        </w:rPr>
        <w:t>Изучение</w:t>
      </w:r>
      <w:r>
        <w:rPr>
          <w:spacing w:val="18"/>
          <w:sz w:val="24"/>
        </w:rPr>
        <w:t xml:space="preserve"> </w:t>
      </w:r>
      <w:r>
        <w:rPr>
          <w:sz w:val="24"/>
        </w:rPr>
        <w:t>содержания</w:t>
      </w:r>
      <w:r>
        <w:rPr>
          <w:spacing w:val="18"/>
          <w:sz w:val="24"/>
        </w:rPr>
        <w:t xml:space="preserve"> </w:t>
      </w:r>
      <w:r>
        <w:rPr>
          <w:sz w:val="24"/>
        </w:rPr>
        <w:t>учебного</w:t>
      </w:r>
      <w:r>
        <w:rPr>
          <w:spacing w:val="19"/>
          <w:sz w:val="24"/>
        </w:rPr>
        <w:t xml:space="preserve"> </w:t>
      </w:r>
      <w:r>
        <w:rPr>
          <w:sz w:val="24"/>
        </w:rPr>
        <w:t>предмета</w:t>
      </w:r>
      <w:r>
        <w:rPr>
          <w:spacing w:val="23"/>
          <w:sz w:val="24"/>
        </w:rPr>
        <w:t xml:space="preserve"> </w:t>
      </w:r>
      <w:r>
        <w:rPr>
          <w:sz w:val="24"/>
        </w:rPr>
        <w:t>«Русский</w:t>
      </w:r>
      <w:r>
        <w:rPr>
          <w:spacing w:val="21"/>
          <w:sz w:val="24"/>
        </w:rPr>
        <w:t xml:space="preserve"> </w:t>
      </w:r>
      <w:r>
        <w:rPr>
          <w:sz w:val="24"/>
        </w:rPr>
        <w:t>язык»</w:t>
      </w:r>
      <w:r>
        <w:rPr>
          <w:spacing w:val="19"/>
          <w:sz w:val="24"/>
        </w:rPr>
        <w:t xml:space="preserve"> </w:t>
      </w:r>
      <w:r>
        <w:rPr>
          <w:b/>
          <w:sz w:val="24"/>
        </w:rPr>
        <w:t>в</w:t>
      </w:r>
      <w:r>
        <w:rPr>
          <w:b/>
          <w:spacing w:val="-2"/>
          <w:sz w:val="24"/>
        </w:rPr>
        <w:t xml:space="preserve"> </w:t>
      </w:r>
      <w:r>
        <w:rPr>
          <w:b/>
          <w:sz w:val="24"/>
        </w:rPr>
        <w:t>первом</w:t>
      </w:r>
      <w:r>
        <w:rPr>
          <w:b/>
          <w:spacing w:val="26"/>
          <w:sz w:val="24"/>
        </w:rPr>
        <w:t xml:space="preserve"> </w:t>
      </w:r>
      <w:r>
        <w:rPr>
          <w:b/>
          <w:sz w:val="24"/>
        </w:rPr>
        <w:t>классе</w:t>
      </w:r>
      <w:r>
        <w:rPr>
          <w:b/>
          <w:spacing w:val="21"/>
          <w:sz w:val="24"/>
        </w:rPr>
        <w:t xml:space="preserve"> </w:t>
      </w:r>
      <w:r>
        <w:rPr>
          <w:sz w:val="24"/>
        </w:rPr>
        <w:t>способствует</w:t>
      </w:r>
      <w:r>
        <w:rPr>
          <w:spacing w:val="20"/>
          <w:sz w:val="24"/>
        </w:rPr>
        <w:t xml:space="preserve"> </w:t>
      </w:r>
      <w:r w:rsidR="007417AA">
        <w:rPr>
          <w:sz w:val="24"/>
        </w:rPr>
        <w:t>освое</w:t>
      </w:r>
      <w:r>
        <w:rPr>
          <w:sz w:val="24"/>
        </w:rPr>
        <w:t>нию</w:t>
      </w:r>
      <w:r>
        <w:rPr>
          <w:spacing w:val="-3"/>
          <w:sz w:val="24"/>
        </w:rPr>
        <w:t xml:space="preserve"> </w:t>
      </w:r>
      <w:r>
        <w:rPr>
          <w:b/>
          <w:sz w:val="24"/>
        </w:rPr>
        <w:t>на</w:t>
      </w:r>
      <w:r>
        <w:rPr>
          <w:b/>
          <w:spacing w:val="-1"/>
          <w:sz w:val="24"/>
        </w:rPr>
        <w:t xml:space="preserve"> </w:t>
      </w:r>
      <w:r>
        <w:rPr>
          <w:b/>
          <w:sz w:val="24"/>
        </w:rPr>
        <w:t>пропедевтическом уровне</w:t>
      </w:r>
      <w:r>
        <w:rPr>
          <w:b/>
          <w:spacing w:val="1"/>
          <w:sz w:val="24"/>
        </w:rPr>
        <w:t xml:space="preserve"> </w:t>
      </w:r>
      <w:r>
        <w:rPr>
          <w:sz w:val="24"/>
        </w:rPr>
        <w:t>ряда универсальных</w:t>
      </w:r>
      <w:r>
        <w:rPr>
          <w:spacing w:val="3"/>
          <w:sz w:val="24"/>
        </w:rPr>
        <w:t xml:space="preserve"> </w:t>
      </w:r>
      <w:r>
        <w:rPr>
          <w:sz w:val="24"/>
        </w:rPr>
        <w:t>учебных действий.</w:t>
      </w:r>
    </w:p>
    <w:p w:rsidR="00A47C3D" w:rsidRDefault="00A47C3D">
      <w:pPr>
        <w:pStyle w:val="a3"/>
        <w:ind w:left="0" w:firstLine="0"/>
        <w:jc w:val="left"/>
      </w:pPr>
    </w:p>
    <w:p w:rsidR="00A47C3D" w:rsidRDefault="007253DD">
      <w:pPr>
        <w:pStyle w:val="2"/>
        <w:spacing w:line="274" w:lineRule="exact"/>
        <w:ind w:left="622"/>
      </w:pPr>
      <w:r>
        <w:t>Познавательные</w:t>
      </w:r>
      <w:r>
        <w:rPr>
          <w:spacing w:val="-4"/>
        </w:rPr>
        <w:t xml:space="preserve"> </w:t>
      </w:r>
      <w:r>
        <w:t>универсальные</w:t>
      </w:r>
      <w:r>
        <w:rPr>
          <w:spacing w:val="-4"/>
        </w:rPr>
        <w:t xml:space="preserve"> </w:t>
      </w:r>
      <w:r>
        <w:t>учебные</w:t>
      </w:r>
      <w:r>
        <w:rPr>
          <w:spacing w:val="-4"/>
        </w:rPr>
        <w:t xml:space="preserve"> </w:t>
      </w:r>
      <w:r>
        <w:t>действия:</w:t>
      </w:r>
    </w:p>
    <w:p w:rsidR="00A47C3D" w:rsidRDefault="007253DD">
      <w:pPr>
        <w:spacing w:line="274" w:lineRule="exact"/>
        <w:ind w:left="622"/>
        <w:rPr>
          <w:sz w:val="24"/>
        </w:rPr>
      </w:pPr>
      <w:r>
        <w:rPr>
          <w:i/>
          <w:sz w:val="24"/>
        </w:rPr>
        <w:t>Базовые</w:t>
      </w:r>
      <w:r>
        <w:rPr>
          <w:i/>
          <w:spacing w:val="-3"/>
          <w:sz w:val="24"/>
        </w:rPr>
        <w:t xml:space="preserve"> </w:t>
      </w:r>
      <w:r>
        <w:rPr>
          <w:i/>
          <w:sz w:val="24"/>
        </w:rPr>
        <w:t>логические</w:t>
      </w:r>
      <w:r>
        <w:rPr>
          <w:i/>
          <w:spacing w:val="-1"/>
          <w:sz w:val="24"/>
        </w:rPr>
        <w:t xml:space="preserve"> </w:t>
      </w:r>
      <w:r>
        <w:rPr>
          <w:i/>
          <w:sz w:val="24"/>
        </w:rPr>
        <w:t>действия</w:t>
      </w:r>
      <w:r>
        <w:rPr>
          <w:sz w:val="24"/>
        </w:rPr>
        <w:t>:</w:t>
      </w:r>
    </w:p>
    <w:p w:rsidR="00A47C3D" w:rsidRDefault="007253DD" w:rsidP="00353F4F">
      <w:pPr>
        <w:pStyle w:val="a5"/>
        <w:numPr>
          <w:ilvl w:val="0"/>
          <w:numId w:val="75"/>
        </w:numPr>
        <w:tabs>
          <w:tab w:val="left" w:pos="962"/>
        </w:tabs>
        <w:ind w:hanging="340"/>
        <w:jc w:val="left"/>
        <w:rPr>
          <w:sz w:val="24"/>
        </w:rPr>
      </w:pPr>
      <w:r>
        <w:rPr>
          <w:sz w:val="24"/>
        </w:rPr>
        <w:t>сравнивать</w:t>
      </w:r>
      <w:r>
        <w:rPr>
          <w:spacing w:val="-4"/>
          <w:sz w:val="24"/>
        </w:rPr>
        <w:t xml:space="preserve"> </w:t>
      </w:r>
      <w:r>
        <w:rPr>
          <w:sz w:val="24"/>
        </w:rPr>
        <w:t>звуки</w:t>
      </w:r>
      <w:r>
        <w:rPr>
          <w:spacing w:val="-4"/>
          <w:sz w:val="24"/>
        </w:rPr>
        <w:t xml:space="preserve"> </w:t>
      </w:r>
      <w:r>
        <w:rPr>
          <w:sz w:val="24"/>
        </w:rPr>
        <w:t>в</w:t>
      </w:r>
      <w:r>
        <w:rPr>
          <w:spacing w:val="-5"/>
          <w:sz w:val="24"/>
        </w:rPr>
        <w:t xml:space="preserve"> </w:t>
      </w:r>
      <w:r>
        <w:rPr>
          <w:sz w:val="24"/>
        </w:rPr>
        <w:t>соответствии</w:t>
      </w:r>
      <w:r>
        <w:rPr>
          <w:spacing w:val="-4"/>
          <w:sz w:val="24"/>
        </w:rPr>
        <w:t xml:space="preserve"> </w:t>
      </w:r>
      <w:r>
        <w:rPr>
          <w:sz w:val="24"/>
        </w:rPr>
        <w:t>с</w:t>
      </w:r>
      <w:r>
        <w:rPr>
          <w:spacing w:val="-3"/>
          <w:sz w:val="24"/>
        </w:rPr>
        <w:t xml:space="preserve"> </w:t>
      </w:r>
      <w:r>
        <w:rPr>
          <w:sz w:val="24"/>
        </w:rPr>
        <w:t>учебной</w:t>
      </w:r>
      <w:r>
        <w:rPr>
          <w:spacing w:val="-4"/>
          <w:sz w:val="24"/>
        </w:rPr>
        <w:t xml:space="preserve"> </w:t>
      </w:r>
      <w:r>
        <w:rPr>
          <w:sz w:val="24"/>
        </w:rPr>
        <w:t>задачей;</w:t>
      </w:r>
    </w:p>
    <w:p w:rsidR="00A47C3D" w:rsidRDefault="007253DD" w:rsidP="00353F4F">
      <w:pPr>
        <w:pStyle w:val="a5"/>
        <w:numPr>
          <w:ilvl w:val="0"/>
          <w:numId w:val="75"/>
        </w:numPr>
        <w:tabs>
          <w:tab w:val="left" w:pos="962"/>
        </w:tabs>
        <w:ind w:hanging="340"/>
        <w:jc w:val="left"/>
        <w:rPr>
          <w:sz w:val="24"/>
        </w:rPr>
      </w:pPr>
      <w:r>
        <w:rPr>
          <w:sz w:val="24"/>
        </w:rPr>
        <w:t>сравнивать</w:t>
      </w:r>
      <w:r>
        <w:rPr>
          <w:spacing w:val="-4"/>
          <w:sz w:val="24"/>
        </w:rPr>
        <w:t xml:space="preserve"> </w:t>
      </w:r>
      <w:r>
        <w:rPr>
          <w:sz w:val="24"/>
        </w:rPr>
        <w:t>звуковой</w:t>
      </w:r>
      <w:r>
        <w:rPr>
          <w:spacing w:val="-3"/>
          <w:sz w:val="24"/>
        </w:rPr>
        <w:t xml:space="preserve"> </w:t>
      </w:r>
      <w:r>
        <w:rPr>
          <w:sz w:val="24"/>
        </w:rPr>
        <w:t>и</w:t>
      </w:r>
      <w:r>
        <w:rPr>
          <w:spacing w:val="-4"/>
          <w:sz w:val="24"/>
        </w:rPr>
        <w:t xml:space="preserve"> </w:t>
      </w:r>
      <w:r>
        <w:rPr>
          <w:sz w:val="24"/>
        </w:rPr>
        <w:t>буквенный</w:t>
      </w:r>
      <w:r>
        <w:rPr>
          <w:spacing w:val="-3"/>
          <w:sz w:val="24"/>
        </w:rPr>
        <w:t xml:space="preserve"> </w:t>
      </w:r>
      <w:r>
        <w:rPr>
          <w:sz w:val="24"/>
        </w:rPr>
        <w:t>состав</w:t>
      </w:r>
      <w:r>
        <w:rPr>
          <w:spacing w:val="-4"/>
          <w:sz w:val="24"/>
        </w:rPr>
        <w:t xml:space="preserve"> </w:t>
      </w:r>
      <w:r>
        <w:rPr>
          <w:sz w:val="24"/>
        </w:rPr>
        <w:t>слова</w:t>
      </w:r>
      <w:r>
        <w:rPr>
          <w:spacing w:val="-5"/>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учебной</w:t>
      </w:r>
      <w:r>
        <w:rPr>
          <w:spacing w:val="-3"/>
          <w:sz w:val="24"/>
        </w:rPr>
        <w:t xml:space="preserve"> </w:t>
      </w:r>
      <w:r>
        <w:rPr>
          <w:sz w:val="24"/>
        </w:rPr>
        <w:t>задачей;</w:t>
      </w:r>
    </w:p>
    <w:p w:rsidR="00A47C3D" w:rsidRDefault="007253DD" w:rsidP="00353F4F">
      <w:pPr>
        <w:pStyle w:val="a5"/>
        <w:numPr>
          <w:ilvl w:val="0"/>
          <w:numId w:val="75"/>
        </w:numPr>
        <w:tabs>
          <w:tab w:val="left" w:pos="962"/>
        </w:tabs>
        <w:ind w:hanging="340"/>
        <w:jc w:val="left"/>
        <w:rPr>
          <w:sz w:val="24"/>
        </w:rPr>
      </w:pPr>
      <w:r>
        <w:rPr>
          <w:sz w:val="24"/>
        </w:rPr>
        <w:t>устанавливать</w:t>
      </w:r>
      <w:r>
        <w:rPr>
          <w:spacing w:val="-4"/>
          <w:sz w:val="24"/>
        </w:rPr>
        <w:t xml:space="preserve"> </w:t>
      </w:r>
      <w:r>
        <w:rPr>
          <w:sz w:val="24"/>
        </w:rPr>
        <w:t>основания</w:t>
      </w:r>
      <w:r>
        <w:rPr>
          <w:spacing w:val="-3"/>
          <w:sz w:val="24"/>
        </w:rPr>
        <w:t xml:space="preserve"> </w:t>
      </w:r>
      <w:r>
        <w:rPr>
          <w:sz w:val="24"/>
        </w:rPr>
        <w:t>для</w:t>
      </w:r>
      <w:r>
        <w:rPr>
          <w:spacing w:val="-3"/>
          <w:sz w:val="24"/>
        </w:rPr>
        <w:t xml:space="preserve"> </w:t>
      </w:r>
      <w:r>
        <w:rPr>
          <w:sz w:val="24"/>
        </w:rPr>
        <w:t>сравнения</w:t>
      </w:r>
      <w:r>
        <w:rPr>
          <w:spacing w:val="-3"/>
          <w:sz w:val="24"/>
        </w:rPr>
        <w:t xml:space="preserve"> </w:t>
      </w:r>
      <w:r>
        <w:rPr>
          <w:sz w:val="24"/>
        </w:rPr>
        <w:t>звуков,</w:t>
      </w:r>
      <w:r>
        <w:rPr>
          <w:spacing w:val="-4"/>
          <w:sz w:val="24"/>
        </w:rPr>
        <w:t xml:space="preserve"> </w:t>
      </w:r>
      <w:r>
        <w:rPr>
          <w:sz w:val="24"/>
        </w:rPr>
        <w:t>слов</w:t>
      </w:r>
      <w:r>
        <w:rPr>
          <w:spacing w:val="-4"/>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образца);</w:t>
      </w:r>
    </w:p>
    <w:p w:rsidR="00A47C3D" w:rsidRDefault="007253DD" w:rsidP="00353F4F">
      <w:pPr>
        <w:pStyle w:val="a5"/>
        <w:numPr>
          <w:ilvl w:val="0"/>
          <w:numId w:val="75"/>
        </w:numPr>
        <w:tabs>
          <w:tab w:val="left" w:pos="962"/>
        </w:tabs>
        <w:ind w:right="270"/>
        <w:rPr>
          <w:sz w:val="24"/>
        </w:rPr>
      </w:pPr>
      <w:r>
        <w:rPr>
          <w:sz w:val="24"/>
        </w:rPr>
        <w:t>характеризовать звуки по заданным признакам; приводить примеры гласных звуков; тв</w:t>
      </w:r>
      <w:r w:rsidR="007417AA">
        <w:rPr>
          <w:sz w:val="24"/>
        </w:rPr>
        <w:t>е</w:t>
      </w:r>
      <w:r>
        <w:rPr>
          <w:sz w:val="24"/>
        </w:rPr>
        <w:t>рдых</w:t>
      </w:r>
      <w:r>
        <w:rPr>
          <w:spacing w:val="1"/>
          <w:sz w:val="24"/>
        </w:rPr>
        <w:t xml:space="preserve"> </w:t>
      </w:r>
      <w:r>
        <w:rPr>
          <w:sz w:val="24"/>
        </w:rPr>
        <w:t>согласных, мягких согласных, звонких согласных, глухих согласных звуков; слов с заданным</w:t>
      </w:r>
      <w:r>
        <w:rPr>
          <w:spacing w:val="1"/>
          <w:sz w:val="24"/>
        </w:rPr>
        <w:t xml:space="preserve"> </w:t>
      </w:r>
      <w:r>
        <w:rPr>
          <w:sz w:val="24"/>
        </w:rPr>
        <w:t>звуком.</w:t>
      </w:r>
    </w:p>
    <w:p w:rsidR="00A47C3D" w:rsidRDefault="007253DD">
      <w:pPr>
        <w:ind w:left="622"/>
        <w:jc w:val="both"/>
        <w:rPr>
          <w:sz w:val="24"/>
        </w:rPr>
      </w:pPr>
      <w:r>
        <w:rPr>
          <w:i/>
          <w:sz w:val="24"/>
        </w:rPr>
        <w:t>Базовые</w:t>
      </w:r>
      <w:r>
        <w:rPr>
          <w:i/>
          <w:spacing w:val="-4"/>
          <w:sz w:val="24"/>
        </w:rPr>
        <w:t xml:space="preserve"> </w:t>
      </w:r>
      <w:r>
        <w:rPr>
          <w:i/>
          <w:sz w:val="24"/>
        </w:rPr>
        <w:t>исследовательские</w:t>
      </w:r>
      <w:r>
        <w:rPr>
          <w:i/>
          <w:spacing w:val="-2"/>
          <w:sz w:val="24"/>
        </w:rPr>
        <w:t xml:space="preserve"> </w:t>
      </w:r>
      <w:r>
        <w:rPr>
          <w:i/>
          <w:sz w:val="24"/>
        </w:rPr>
        <w:t>действия</w:t>
      </w:r>
      <w:r>
        <w:rPr>
          <w:sz w:val="24"/>
        </w:rPr>
        <w:t>:</w:t>
      </w:r>
    </w:p>
    <w:p w:rsidR="00A47C3D" w:rsidRDefault="007253DD" w:rsidP="00353F4F">
      <w:pPr>
        <w:pStyle w:val="a5"/>
        <w:numPr>
          <w:ilvl w:val="0"/>
          <w:numId w:val="75"/>
        </w:numPr>
        <w:tabs>
          <w:tab w:val="left" w:pos="962"/>
        </w:tabs>
        <w:ind w:right="278"/>
        <w:jc w:val="left"/>
        <w:rPr>
          <w:sz w:val="24"/>
        </w:rPr>
      </w:pPr>
      <w:r>
        <w:rPr>
          <w:sz w:val="24"/>
        </w:rPr>
        <w:t>проводить изменения звуковой модели по предложенному учителем правилу, подбирать слова</w:t>
      </w:r>
      <w:r>
        <w:rPr>
          <w:spacing w:val="-57"/>
          <w:sz w:val="24"/>
        </w:rPr>
        <w:t xml:space="preserve"> </w:t>
      </w:r>
      <w:r>
        <w:rPr>
          <w:sz w:val="24"/>
        </w:rPr>
        <w:t>к модели;</w:t>
      </w:r>
    </w:p>
    <w:p w:rsidR="00A47C3D" w:rsidRDefault="007253DD" w:rsidP="00353F4F">
      <w:pPr>
        <w:pStyle w:val="a5"/>
        <w:numPr>
          <w:ilvl w:val="0"/>
          <w:numId w:val="75"/>
        </w:numPr>
        <w:tabs>
          <w:tab w:val="left" w:pos="962"/>
        </w:tabs>
        <w:spacing w:before="1"/>
        <w:ind w:hanging="340"/>
        <w:jc w:val="left"/>
        <w:rPr>
          <w:sz w:val="24"/>
        </w:rPr>
      </w:pPr>
      <w:r>
        <w:rPr>
          <w:sz w:val="24"/>
        </w:rPr>
        <w:t>формулировать</w:t>
      </w:r>
      <w:r>
        <w:rPr>
          <w:spacing w:val="-4"/>
          <w:sz w:val="24"/>
        </w:rPr>
        <w:t xml:space="preserve"> </w:t>
      </w:r>
      <w:r>
        <w:rPr>
          <w:sz w:val="24"/>
        </w:rPr>
        <w:t>выводы</w:t>
      </w:r>
      <w:r>
        <w:rPr>
          <w:spacing w:val="-3"/>
          <w:sz w:val="24"/>
        </w:rPr>
        <w:t xml:space="preserve"> </w:t>
      </w:r>
      <w:r>
        <w:rPr>
          <w:sz w:val="24"/>
        </w:rPr>
        <w:t>о</w:t>
      </w:r>
      <w:r>
        <w:rPr>
          <w:spacing w:val="-3"/>
          <w:sz w:val="24"/>
        </w:rPr>
        <w:t xml:space="preserve"> </w:t>
      </w:r>
      <w:r>
        <w:rPr>
          <w:sz w:val="24"/>
        </w:rPr>
        <w:t>соответствии</w:t>
      </w:r>
      <w:r>
        <w:rPr>
          <w:spacing w:val="-4"/>
          <w:sz w:val="24"/>
        </w:rPr>
        <w:t xml:space="preserve"> </w:t>
      </w:r>
      <w:r>
        <w:rPr>
          <w:sz w:val="24"/>
        </w:rPr>
        <w:t>звукового</w:t>
      </w:r>
      <w:r>
        <w:rPr>
          <w:spacing w:val="-5"/>
          <w:sz w:val="24"/>
        </w:rPr>
        <w:t xml:space="preserve"> </w:t>
      </w:r>
      <w:r>
        <w:rPr>
          <w:sz w:val="24"/>
        </w:rPr>
        <w:t>и</w:t>
      </w:r>
      <w:r>
        <w:rPr>
          <w:spacing w:val="-3"/>
          <w:sz w:val="24"/>
        </w:rPr>
        <w:t xml:space="preserve"> </w:t>
      </w:r>
      <w:r>
        <w:rPr>
          <w:sz w:val="24"/>
        </w:rPr>
        <w:t>буквенного</w:t>
      </w:r>
      <w:r>
        <w:rPr>
          <w:spacing w:val="-4"/>
          <w:sz w:val="24"/>
        </w:rPr>
        <w:t xml:space="preserve"> </w:t>
      </w:r>
      <w:r>
        <w:rPr>
          <w:sz w:val="24"/>
        </w:rPr>
        <w:t>состава</w:t>
      </w:r>
      <w:r>
        <w:rPr>
          <w:spacing w:val="-5"/>
          <w:sz w:val="24"/>
        </w:rPr>
        <w:t xml:space="preserve"> </w:t>
      </w:r>
      <w:r>
        <w:rPr>
          <w:sz w:val="24"/>
        </w:rPr>
        <w:t>слова;</w:t>
      </w:r>
    </w:p>
    <w:p w:rsidR="00A47C3D" w:rsidRDefault="007253DD" w:rsidP="00353F4F">
      <w:pPr>
        <w:pStyle w:val="a5"/>
        <w:numPr>
          <w:ilvl w:val="0"/>
          <w:numId w:val="75"/>
        </w:numPr>
        <w:tabs>
          <w:tab w:val="left" w:pos="962"/>
        </w:tabs>
        <w:ind w:hanging="340"/>
        <w:jc w:val="left"/>
        <w:rPr>
          <w:sz w:val="24"/>
        </w:rPr>
      </w:pPr>
      <w:r>
        <w:rPr>
          <w:sz w:val="24"/>
        </w:rPr>
        <w:t>использовать</w:t>
      </w:r>
      <w:r>
        <w:rPr>
          <w:spacing w:val="-3"/>
          <w:sz w:val="24"/>
        </w:rPr>
        <w:t xml:space="preserve"> </w:t>
      </w:r>
      <w:r>
        <w:rPr>
          <w:sz w:val="24"/>
        </w:rPr>
        <w:t>алфавит</w:t>
      </w:r>
      <w:r>
        <w:rPr>
          <w:spacing w:val="-3"/>
          <w:sz w:val="24"/>
        </w:rPr>
        <w:t xml:space="preserve"> </w:t>
      </w:r>
      <w:r>
        <w:rPr>
          <w:sz w:val="24"/>
        </w:rPr>
        <w:t>для</w:t>
      </w:r>
      <w:r>
        <w:rPr>
          <w:spacing w:val="-3"/>
          <w:sz w:val="24"/>
        </w:rPr>
        <w:t xml:space="preserve"> </w:t>
      </w:r>
      <w:r>
        <w:rPr>
          <w:sz w:val="24"/>
        </w:rPr>
        <w:t>самостоятельного</w:t>
      </w:r>
      <w:r>
        <w:rPr>
          <w:spacing w:val="-1"/>
          <w:sz w:val="24"/>
        </w:rPr>
        <w:t xml:space="preserve"> </w:t>
      </w:r>
      <w:r>
        <w:rPr>
          <w:sz w:val="24"/>
        </w:rPr>
        <w:t>упорядочивания</w:t>
      </w:r>
      <w:r>
        <w:rPr>
          <w:spacing w:val="-2"/>
          <w:sz w:val="24"/>
        </w:rPr>
        <w:t xml:space="preserve"> </w:t>
      </w:r>
      <w:r>
        <w:rPr>
          <w:sz w:val="24"/>
        </w:rPr>
        <w:t>списка</w:t>
      </w:r>
      <w:r>
        <w:rPr>
          <w:spacing w:val="-4"/>
          <w:sz w:val="24"/>
        </w:rPr>
        <w:t xml:space="preserve"> </w:t>
      </w:r>
      <w:r>
        <w:rPr>
          <w:sz w:val="24"/>
        </w:rPr>
        <w:t>слов.</w:t>
      </w:r>
    </w:p>
    <w:p w:rsidR="00A47C3D" w:rsidRDefault="007253DD">
      <w:pPr>
        <w:ind w:left="622"/>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75"/>
        </w:numPr>
        <w:tabs>
          <w:tab w:val="left" w:pos="962"/>
        </w:tabs>
        <w:ind w:right="276"/>
        <w:jc w:val="left"/>
        <w:rPr>
          <w:sz w:val="24"/>
        </w:rPr>
      </w:pPr>
      <w:r>
        <w:rPr>
          <w:sz w:val="24"/>
        </w:rPr>
        <w:t>выбирать</w:t>
      </w:r>
      <w:r>
        <w:rPr>
          <w:spacing w:val="13"/>
          <w:sz w:val="24"/>
        </w:rPr>
        <w:t xml:space="preserve"> </w:t>
      </w:r>
      <w:r>
        <w:rPr>
          <w:sz w:val="24"/>
        </w:rPr>
        <w:t>источник</w:t>
      </w:r>
      <w:r>
        <w:rPr>
          <w:spacing w:val="14"/>
          <w:sz w:val="24"/>
        </w:rPr>
        <w:t xml:space="preserve"> </w:t>
      </w:r>
      <w:r>
        <w:rPr>
          <w:sz w:val="24"/>
        </w:rPr>
        <w:t>получения</w:t>
      </w:r>
      <w:r>
        <w:rPr>
          <w:spacing w:val="12"/>
          <w:sz w:val="24"/>
        </w:rPr>
        <w:t xml:space="preserve"> </w:t>
      </w:r>
      <w:r>
        <w:rPr>
          <w:sz w:val="24"/>
        </w:rPr>
        <w:t>информации:</w:t>
      </w:r>
      <w:r>
        <w:rPr>
          <w:spacing w:val="16"/>
          <w:sz w:val="24"/>
        </w:rPr>
        <w:t xml:space="preserve"> </w:t>
      </w:r>
      <w:r>
        <w:rPr>
          <w:sz w:val="24"/>
        </w:rPr>
        <w:t>уточнять</w:t>
      </w:r>
      <w:r>
        <w:rPr>
          <w:spacing w:val="13"/>
          <w:sz w:val="24"/>
        </w:rPr>
        <w:t xml:space="preserve"> </w:t>
      </w:r>
      <w:r>
        <w:rPr>
          <w:sz w:val="24"/>
        </w:rPr>
        <w:t>написание</w:t>
      </w:r>
      <w:r>
        <w:rPr>
          <w:spacing w:val="12"/>
          <w:sz w:val="24"/>
        </w:rPr>
        <w:t xml:space="preserve"> </w:t>
      </w:r>
      <w:r>
        <w:rPr>
          <w:sz w:val="24"/>
        </w:rPr>
        <w:t>слова</w:t>
      </w:r>
      <w:r>
        <w:rPr>
          <w:spacing w:val="12"/>
          <w:sz w:val="24"/>
        </w:rPr>
        <w:t xml:space="preserve"> </w:t>
      </w:r>
      <w:r>
        <w:rPr>
          <w:sz w:val="24"/>
        </w:rPr>
        <w:t>по</w:t>
      </w:r>
      <w:r>
        <w:rPr>
          <w:spacing w:val="12"/>
          <w:sz w:val="24"/>
        </w:rPr>
        <w:t xml:space="preserve"> </w:t>
      </w:r>
      <w:r>
        <w:rPr>
          <w:sz w:val="24"/>
        </w:rPr>
        <w:t>орфографическому</w:t>
      </w:r>
      <w:r>
        <w:rPr>
          <w:spacing w:val="-57"/>
          <w:sz w:val="24"/>
        </w:rPr>
        <w:t xml:space="preserve"> </w:t>
      </w:r>
      <w:r>
        <w:rPr>
          <w:sz w:val="24"/>
        </w:rPr>
        <w:t>словарику</w:t>
      </w:r>
      <w:r>
        <w:rPr>
          <w:spacing w:val="-3"/>
          <w:sz w:val="24"/>
        </w:rPr>
        <w:t xml:space="preserve"> </w:t>
      </w:r>
      <w:r>
        <w:rPr>
          <w:sz w:val="24"/>
        </w:rPr>
        <w:t>учебника;</w:t>
      </w:r>
      <w:r>
        <w:rPr>
          <w:spacing w:val="-2"/>
          <w:sz w:val="24"/>
        </w:rPr>
        <w:t xml:space="preserve"> </w:t>
      </w:r>
      <w:r>
        <w:rPr>
          <w:sz w:val="24"/>
        </w:rPr>
        <w:t>место ударения</w:t>
      </w:r>
      <w:r>
        <w:rPr>
          <w:spacing w:val="-2"/>
          <w:sz w:val="24"/>
        </w:rPr>
        <w:t xml:space="preserve"> </w:t>
      </w:r>
      <w:r>
        <w:rPr>
          <w:sz w:val="24"/>
        </w:rPr>
        <w:t>в</w:t>
      </w:r>
      <w:r>
        <w:rPr>
          <w:spacing w:val="-3"/>
          <w:sz w:val="24"/>
        </w:rPr>
        <w:t xml:space="preserve"> </w:t>
      </w:r>
      <w:r>
        <w:rPr>
          <w:sz w:val="24"/>
        </w:rPr>
        <w:t>слове</w:t>
      </w:r>
      <w:r>
        <w:rPr>
          <w:spacing w:val="-3"/>
          <w:sz w:val="24"/>
        </w:rPr>
        <w:t xml:space="preserve"> </w:t>
      </w:r>
      <w:r>
        <w:rPr>
          <w:sz w:val="24"/>
        </w:rPr>
        <w:t>по</w:t>
      </w:r>
      <w:r>
        <w:rPr>
          <w:spacing w:val="-2"/>
          <w:sz w:val="24"/>
        </w:rPr>
        <w:t xml:space="preserve"> </w:t>
      </w:r>
      <w:r>
        <w:rPr>
          <w:sz w:val="24"/>
        </w:rPr>
        <w:t>перечню</w:t>
      </w:r>
      <w:r>
        <w:rPr>
          <w:spacing w:val="-2"/>
          <w:sz w:val="24"/>
        </w:rPr>
        <w:t xml:space="preserve"> </w:t>
      </w:r>
      <w:r>
        <w:rPr>
          <w:sz w:val="24"/>
        </w:rPr>
        <w:t>слов,</w:t>
      </w:r>
      <w:r>
        <w:rPr>
          <w:spacing w:val="-3"/>
          <w:sz w:val="24"/>
        </w:rPr>
        <w:t xml:space="preserve"> </w:t>
      </w:r>
      <w:r>
        <w:rPr>
          <w:sz w:val="24"/>
        </w:rPr>
        <w:t>отрабатываемых</w:t>
      </w:r>
      <w:r>
        <w:rPr>
          <w:spacing w:val="-1"/>
          <w:sz w:val="24"/>
        </w:rPr>
        <w:t xml:space="preserve"> </w:t>
      </w:r>
      <w:r>
        <w:rPr>
          <w:sz w:val="24"/>
        </w:rPr>
        <w:t>в</w:t>
      </w:r>
      <w:r>
        <w:rPr>
          <w:spacing w:val="-1"/>
          <w:sz w:val="24"/>
        </w:rPr>
        <w:t xml:space="preserve"> </w:t>
      </w:r>
      <w:r>
        <w:rPr>
          <w:sz w:val="24"/>
        </w:rPr>
        <w:t>учебнике;</w:t>
      </w:r>
    </w:p>
    <w:p w:rsidR="00A47C3D" w:rsidRDefault="007253DD" w:rsidP="00353F4F">
      <w:pPr>
        <w:pStyle w:val="a5"/>
        <w:numPr>
          <w:ilvl w:val="0"/>
          <w:numId w:val="75"/>
        </w:numPr>
        <w:tabs>
          <w:tab w:val="left" w:pos="962"/>
        </w:tabs>
        <w:ind w:hanging="340"/>
        <w:jc w:val="left"/>
        <w:rPr>
          <w:sz w:val="24"/>
        </w:rPr>
      </w:pPr>
      <w:r>
        <w:rPr>
          <w:sz w:val="24"/>
        </w:rPr>
        <w:t>анализировать</w:t>
      </w:r>
      <w:r>
        <w:rPr>
          <w:spacing w:val="-4"/>
          <w:sz w:val="24"/>
        </w:rPr>
        <w:t xml:space="preserve"> </w:t>
      </w:r>
      <w:r>
        <w:rPr>
          <w:sz w:val="24"/>
        </w:rPr>
        <w:t>графическую</w:t>
      </w:r>
      <w:r>
        <w:rPr>
          <w:spacing w:val="-4"/>
          <w:sz w:val="24"/>
        </w:rPr>
        <w:t xml:space="preserve"> </w:t>
      </w:r>
      <w:r>
        <w:rPr>
          <w:sz w:val="24"/>
        </w:rPr>
        <w:t>информацию</w:t>
      </w:r>
      <w:r>
        <w:rPr>
          <w:spacing w:val="-2"/>
          <w:sz w:val="24"/>
        </w:rPr>
        <w:t xml:space="preserve"> </w:t>
      </w:r>
      <w:r>
        <w:rPr>
          <w:sz w:val="24"/>
        </w:rPr>
        <w:t>—</w:t>
      </w:r>
      <w:r>
        <w:rPr>
          <w:spacing w:val="-3"/>
          <w:sz w:val="24"/>
        </w:rPr>
        <w:t xml:space="preserve"> </w:t>
      </w:r>
      <w:r>
        <w:rPr>
          <w:sz w:val="24"/>
        </w:rPr>
        <w:t>модели</w:t>
      </w:r>
      <w:r>
        <w:rPr>
          <w:spacing w:val="-3"/>
          <w:sz w:val="24"/>
        </w:rPr>
        <w:t xml:space="preserve"> </w:t>
      </w:r>
      <w:r>
        <w:rPr>
          <w:sz w:val="24"/>
        </w:rPr>
        <w:t>звукового</w:t>
      </w:r>
      <w:r>
        <w:rPr>
          <w:spacing w:val="-3"/>
          <w:sz w:val="24"/>
        </w:rPr>
        <w:t xml:space="preserve"> </w:t>
      </w:r>
      <w:r>
        <w:rPr>
          <w:sz w:val="24"/>
        </w:rPr>
        <w:t>состава</w:t>
      </w:r>
      <w:r>
        <w:rPr>
          <w:spacing w:val="-5"/>
          <w:sz w:val="24"/>
        </w:rPr>
        <w:t xml:space="preserve"> </w:t>
      </w:r>
      <w:r>
        <w:rPr>
          <w:sz w:val="24"/>
        </w:rPr>
        <w:t>слова;</w:t>
      </w:r>
    </w:p>
    <w:p w:rsidR="00A47C3D" w:rsidRDefault="007253DD" w:rsidP="00353F4F">
      <w:pPr>
        <w:pStyle w:val="a5"/>
        <w:numPr>
          <w:ilvl w:val="0"/>
          <w:numId w:val="75"/>
        </w:numPr>
        <w:tabs>
          <w:tab w:val="left" w:pos="962"/>
        </w:tabs>
        <w:ind w:hanging="340"/>
        <w:jc w:val="left"/>
        <w:rPr>
          <w:sz w:val="24"/>
        </w:rPr>
      </w:pPr>
      <w:r>
        <w:rPr>
          <w:sz w:val="24"/>
        </w:rPr>
        <w:t>самостоятельно</w:t>
      </w:r>
      <w:r>
        <w:rPr>
          <w:spacing w:val="23"/>
          <w:sz w:val="24"/>
        </w:rPr>
        <w:t xml:space="preserve"> </w:t>
      </w:r>
      <w:r>
        <w:rPr>
          <w:sz w:val="24"/>
        </w:rPr>
        <w:t>создавать</w:t>
      </w:r>
      <w:r>
        <w:rPr>
          <w:spacing w:val="22"/>
          <w:sz w:val="24"/>
        </w:rPr>
        <w:t xml:space="preserve"> </w:t>
      </w:r>
      <w:r>
        <w:rPr>
          <w:sz w:val="24"/>
        </w:rPr>
        <w:t>модели</w:t>
      </w:r>
      <w:r>
        <w:rPr>
          <w:spacing w:val="22"/>
          <w:sz w:val="24"/>
        </w:rPr>
        <w:t xml:space="preserve"> </w:t>
      </w:r>
      <w:r>
        <w:rPr>
          <w:sz w:val="24"/>
        </w:rPr>
        <w:t>звукового</w:t>
      </w:r>
      <w:r>
        <w:rPr>
          <w:spacing w:val="23"/>
          <w:sz w:val="24"/>
        </w:rPr>
        <w:t xml:space="preserve"> </w:t>
      </w:r>
      <w:r>
        <w:rPr>
          <w:sz w:val="24"/>
        </w:rPr>
        <w:t>состава</w:t>
      </w:r>
      <w:r>
        <w:rPr>
          <w:spacing w:val="20"/>
          <w:sz w:val="24"/>
        </w:rPr>
        <w:t xml:space="preserve"> </w:t>
      </w:r>
      <w:r>
        <w:rPr>
          <w:sz w:val="24"/>
        </w:rPr>
        <w:t>слова.</w:t>
      </w:r>
    </w:p>
    <w:p w:rsidR="00A47C3D" w:rsidRDefault="00A47C3D">
      <w:pPr>
        <w:pStyle w:val="a3"/>
        <w:spacing w:before="5"/>
        <w:ind w:left="0" w:firstLine="0"/>
        <w:jc w:val="left"/>
      </w:pPr>
    </w:p>
    <w:p w:rsidR="00A47C3D" w:rsidRDefault="007253DD">
      <w:pPr>
        <w:pStyle w:val="2"/>
        <w:spacing w:line="274" w:lineRule="exact"/>
        <w:ind w:left="622"/>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rsidR="00A47C3D" w:rsidRDefault="007253DD">
      <w:pPr>
        <w:spacing w:line="274" w:lineRule="exact"/>
        <w:ind w:left="622"/>
        <w:rPr>
          <w:sz w:val="24"/>
        </w:rPr>
      </w:pPr>
      <w:r>
        <w:rPr>
          <w:i/>
          <w:sz w:val="24"/>
        </w:rPr>
        <w:t>Общение</w:t>
      </w:r>
      <w:r>
        <w:rPr>
          <w:sz w:val="24"/>
        </w:rPr>
        <w:t>:</w:t>
      </w:r>
    </w:p>
    <w:p w:rsidR="00A47C3D" w:rsidRDefault="007253DD" w:rsidP="00353F4F">
      <w:pPr>
        <w:pStyle w:val="a5"/>
        <w:numPr>
          <w:ilvl w:val="0"/>
          <w:numId w:val="75"/>
        </w:numPr>
        <w:tabs>
          <w:tab w:val="left" w:pos="962"/>
        </w:tabs>
        <w:ind w:right="280"/>
        <w:jc w:val="left"/>
        <w:rPr>
          <w:sz w:val="24"/>
        </w:rPr>
      </w:pPr>
      <w:r>
        <w:rPr>
          <w:sz w:val="24"/>
        </w:rPr>
        <w:t>воспринимать</w:t>
      </w:r>
      <w:r>
        <w:rPr>
          <w:spacing w:val="21"/>
          <w:sz w:val="24"/>
        </w:rPr>
        <w:t xml:space="preserve"> </w:t>
      </w:r>
      <w:r>
        <w:rPr>
          <w:sz w:val="24"/>
        </w:rPr>
        <w:t>суждения,</w:t>
      </w:r>
      <w:r>
        <w:rPr>
          <w:spacing w:val="23"/>
          <w:sz w:val="24"/>
        </w:rPr>
        <w:t xml:space="preserve"> </w:t>
      </w:r>
      <w:r>
        <w:rPr>
          <w:sz w:val="24"/>
        </w:rPr>
        <w:t>выражать</w:t>
      </w:r>
      <w:r>
        <w:rPr>
          <w:spacing w:val="23"/>
          <w:sz w:val="24"/>
        </w:rPr>
        <w:t xml:space="preserve"> </w:t>
      </w:r>
      <w:r>
        <w:rPr>
          <w:sz w:val="24"/>
        </w:rPr>
        <w:t>эмоции</w:t>
      </w:r>
      <w:r>
        <w:rPr>
          <w:spacing w:val="24"/>
          <w:sz w:val="24"/>
        </w:rPr>
        <w:t xml:space="preserve"> </w:t>
      </w:r>
      <w:r>
        <w:rPr>
          <w:sz w:val="24"/>
        </w:rPr>
        <w:t>в</w:t>
      </w:r>
      <w:r>
        <w:rPr>
          <w:spacing w:val="20"/>
          <w:sz w:val="24"/>
        </w:rPr>
        <w:t xml:space="preserve"> </w:t>
      </w:r>
      <w:r>
        <w:rPr>
          <w:sz w:val="24"/>
        </w:rPr>
        <w:t>соответствии</w:t>
      </w:r>
      <w:r>
        <w:rPr>
          <w:spacing w:val="24"/>
          <w:sz w:val="24"/>
        </w:rPr>
        <w:t xml:space="preserve"> </w:t>
      </w:r>
      <w:r>
        <w:rPr>
          <w:sz w:val="24"/>
        </w:rPr>
        <w:t>с</w:t>
      </w:r>
      <w:r>
        <w:rPr>
          <w:spacing w:val="22"/>
          <w:sz w:val="24"/>
        </w:rPr>
        <w:t xml:space="preserve"> </w:t>
      </w:r>
      <w:r>
        <w:rPr>
          <w:sz w:val="24"/>
        </w:rPr>
        <w:t>целями</w:t>
      </w:r>
      <w:r>
        <w:rPr>
          <w:spacing w:val="21"/>
          <w:sz w:val="24"/>
        </w:rPr>
        <w:t xml:space="preserve"> </w:t>
      </w:r>
      <w:r>
        <w:rPr>
          <w:sz w:val="24"/>
        </w:rPr>
        <w:t>и</w:t>
      </w:r>
      <w:r>
        <w:rPr>
          <w:spacing w:val="26"/>
          <w:sz w:val="24"/>
        </w:rPr>
        <w:t xml:space="preserve"> </w:t>
      </w:r>
      <w:r>
        <w:rPr>
          <w:sz w:val="24"/>
        </w:rPr>
        <w:t>условиями</w:t>
      </w:r>
      <w:r>
        <w:rPr>
          <w:spacing w:val="24"/>
          <w:sz w:val="24"/>
        </w:rPr>
        <w:t xml:space="preserve"> </w:t>
      </w:r>
      <w:r>
        <w:rPr>
          <w:sz w:val="24"/>
        </w:rPr>
        <w:t>общения</w:t>
      </w:r>
      <w:r>
        <w:rPr>
          <w:spacing w:val="20"/>
          <w:sz w:val="24"/>
        </w:rPr>
        <w:t xml:space="preserve"> </w:t>
      </w:r>
      <w:r>
        <w:rPr>
          <w:sz w:val="24"/>
        </w:rPr>
        <w:t>в</w:t>
      </w:r>
      <w:r>
        <w:rPr>
          <w:spacing w:val="-57"/>
          <w:sz w:val="24"/>
        </w:rPr>
        <w:t xml:space="preserve"> </w:t>
      </w:r>
      <w:r>
        <w:rPr>
          <w:sz w:val="24"/>
        </w:rPr>
        <w:t>знакомой</w:t>
      </w:r>
      <w:r>
        <w:rPr>
          <w:spacing w:val="-1"/>
          <w:sz w:val="24"/>
        </w:rPr>
        <w:t xml:space="preserve"> </w:t>
      </w:r>
      <w:r>
        <w:rPr>
          <w:sz w:val="24"/>
        </w:rPr>
        <w:t>среде;</w:t>
      </w:r>
    </w:p>
    <w:p w:rsidR="00A47C3D" w:rsidRDefault="007253DD" w:rsidP="00353F4F">
      <w:pPr>
        <w:pStyle w:val="a5"/>
        <w:numPr>
          <w:ilvl w:val="0"/>
          <w:numId w:val="75"/>
        </w:numPr>
        <w:tabs>
          <w:tab w:val="left" w:pos="962"/>
        </w:tabs>
        <w:ind w:right="278"/>
        <w:jc w:val="left"/>
        <w:rPr>
          <w:sz w:val="24"/>
        </w:rPr>
      </w:pPr>
      <w:r>
        <w:rPr>
          <w:sz w:val="24"/>
        </w:rPr>
        <w:t>проявлять</w:t>
      </w:r>
      <w:r>
        <w:rPr>
          <w:spacing w:val="49"/>
          <w:sz w:val="24"/>
        </w:rPr>
        <w:t xml:space="preserve"> </w:t>
      </w:r>
      <w:r>
        <w:rPr>
          <w:sz w:val="24"/>
        </w:rPr>
        <w:t>уважительное</w:t>
      </w:r>
      <w:r>
        <w:rPr>
          <w:spacing w:val="46"/>
          <w:sz w:val="24"/>
        </w:rPr>
        <w:t xml:space="preserve"> </w:t>
      </w:r>
      <w:r>
        <w:rPr>
          <w:sz w:val="24"/>
        </w:rPr>
        <w:t>отношение</w:t>
      </w:r>
      <w:r>
        <w:rPr>
          <w:spacing w:val="46"/>
          <w:sz w:val="24"/>
        </w:rPr>
        <w:t xml:space="preserve"> </w:t>
      </w:r>
      <w:r>
        <w:rPr>
          <w:sz w:val="24"/>
        </w:rPr>
        <w:t>к</w:t>
      </w:r>
      <w:r>
        <w:rPr>
          <w:spacing w:val="45"/>
          <w:sz w:val="24"/>
        </w:rPr>
        <w:t xml:space="preserve"> </w:t>
      </w:r>
      <w:r>
        <w:rPr>
          <w:sz w:val="24"/>
        </w:rPr>
        <w:t>собеседнику,</w:t>
      </w:r>
      <w:r>
        <w:rPr>
          <w:spacing w:val="47"/>
          <w:sz w:val="24"/>
        </w:rPr>
        <w:t xml:space="preserve"> </w:t>
      </w:r>
      <w:r>
        <w:rPr>
          <w:sz w:val="24"/>
        </w:rPr>
        <w:t>соблюдать</w:t>
      </w:r>
      <w:r>
        <w:rPr>
          <w:spacing w:val="47"/>
          <w:sz w:val="24"/>
        </w:rPr>
        <w:t xml:space="preserve"> </w:t>
      </w:r>
      <w:r>
        <w:rPr>
          <w:sz w:val="24"/>
        </w:rPr>
        <w:t>в</w:t>
      </w:r>
      <w:r>
        <w:rPr>
          <w:spacing w:val="46"/>
          <w:sz w:val="24"/>
        </w:rPr>
        <w:t xml:space="preserve"> </w:t>
      </w:r>
      <w:r>
        <w:rPr>
          <w:sz w:val="24"/>
        </w:rPr>
        <w:t>процессе</w:t>
      </w:r>
      <w:r>
        <w:rPr>
          <w:spacing w:val="45"/>
          <w:sz w:val="24"/>
        </w:rPr>
        <w:t xml:space="preserve"> </w:t>
      </w:r>
      <w:r>
        <w:rPr>
          <w:sz w:val="24"/>
        </w:rPr>
        <w:t>общения</w:t>
      </w:r>
      <w:r>
        <w:rPr>
          <w:spacing w:val="47"/>
          <w:sz w:val="24"/>
        </w:rPr>
        <w:t xml:space="preserve"> </w:t>
      </w:r>
      <w:r>
        <w:rPr>
          <w:sz w:val="24"/>
        </w:rPr>
        <w:t>нормы</w:t>
      </w:r>
      <w:r>
        <w:rPr>
          <w:spacing w:val="-57"/>
          <w:sz w:val="24"/>
        </w:rPr>
        <w:t xml:space="preserve"> </w:t>
      </w:r>
      <w:r>
        <w:rPr>
          <w:sz w:val="24"/>
        </w:rPr>
        <w:t>речевого</w:t>
      </w:r>
      <w:r>
        <w:rPr>
          <w:spacing w:val="-2"/>
          <w:sz w:val="24"/>
        </w:rPr>
        <w:t xml:space="preserve"> </w:t>
      </w:r>
      <w:r>
        <w:rPr>
          <w:sz w:val="24"/>
        </w:rPr>
        <w:t>этикета; соблюдать правила</w:t>
      </w:r>
      <w:r>
        <w:rPr>
          <w:spacing w:val="-1"/>
          <w:sz w:val="24"/>
        </w:rPr>
        <w:t xml:space="preserve"> </w:t>
      </w:r>
      <w:r>
        <w:rPr>
          <w:sz w:val="24"/>
        </w:rPr>
        <w:t>ведения</w:t>
      </w:r>
      <w:r>
        <w:rPr>
          <w:spacing w:val="-3"/>
          <w:sz w:val="24"/>
        </w:rPr>
        <w:t xml:space="preserve"> </w:t>
      </w:r>
      <w:r>
        <w:rPr>
          <w:sz w:val="24"/>
        </w:rPr>
        <w:t>диалога;</w:t>
      </w:r>
    </w:p>
    <w:p w:rsidR="00A47C3D" w:rsidRDefault="007253DD" w:rsidP="00353F4F">
      <w:pPr>
        <w:pStyle w:val="a5"/>
        <w:numPr>
          <w:ilvl w:val="0"/>
          <w:numId w:val="75"/>
        </w:numPr>
        <w:tabs>
          <w:tab w:val="left" w:pos="962"/>
        </w:tabs>
        <w:ind w:hanging="340"/>
        <w:jc w:val="left"/>
        <w:rPr>
          <w:sz w:val="24"/>
        </w:rPr>
      </w:pPr>
      <w:r>
        <w:rPr>
          <w:sz w:val="24"/>
        </w:rPr>
        <w:t>воспринимать</w:t>
      </w:r>
      <w:r>
        <w:rPr>
          <w:spacing w:val="-4"/>
          <w:sz w:val="24"/>
        </w:rPr>
        <w:t xml:space="preserve"> </w:t>
      </w:r>
      <w:r>
        <w:rPr>
          <w:sz w:val="24"/>
        </w:rPr>
        <w:t>разные</w:t>
      </w:r>
      <w:r>
        <w:rPr>
          <w:spacing w:val="-5"/>
          <w:sz w:val="24"/>
        </w:rPr>
        <w:t xml:space="preserve"> </w:t>
      </w:r>
      <w:r>
        <w:rPr>
          <w:sz w:val="24"/>
        </w:rPr>
        <w:t>точки</w:t>
      </w:r>
      <w:r>
        <w:rPr>
          <w:spacing w:val="-4"/>
          <w:sz w:val="24"/>
        </w:rPr>
        <w:t xml:space="preserve"> </w:t>
      </w:r>
      <w:r>
        <w:rPr>
          <w:sz w:val="24"/>
        </w:rPr>
        <w:t>зрения;</w:t>
      </w:r>
    </w:p>
    <w:p w:rsidR="00A47C3D" w:rsidRDefault="007253DD" w:rsidP="00353F4F">
      <w:pPr>
        <w:pStyle w:val="a5"/>
        <w:numPr>
          <w:ilvl w:val="0"/>
          <w:numId w:val="75"/>
        </w:numPr>
        <w:tabs>
          <w:tab w:val="left" w:pos="962"/>
        </w:tabs>
        <w:ind w:hanging="340"/>
        <w:jc w:val="left"/>
        <w:rPr>
          <w:sz w:val="24"/>
        </w:rPr>
      </w:pPr>
      <w:r>
        <w:rPr>
          <w:sz w:val="24"/>
        </w:rPr>
        <w:t>в</w:t>
      </w:r>
      <w:r>
        <w:rPr>
          <w:spacing w:val="-3"/>
          <w:sz w:val="24"/>
        </w:rPr>
        <w:t xml:space="preserve"> </w:t>
      </w:r>
      <w:r>
        <w:rPr>
          <w:sz w:val="24"/>
        </w:rPr>
        <w:t>процессе</w:t>
      </w:r>
      <w:r>
        <w:rPr>
          <w:spacing w:val="1"/>
          <w:sz w:val="24"/>
        </w:rPr>
        <w:t xml:space="preserve"> </w:t>
      </w:r>
      <w:r>
        <w:rPr>
          <w:sz w:val="24"/>
        </w:rPr>
        <w:t>учебного</w:t>
      </w:r>
      <w:r>
        <w:rPr>
          <w:spacing w:val="-2"/>
          <w:sz w:val="24"/>
        </w:rPr>
        <w:t xml:space="preserve"> </w:t>
      </w:r>
      <w:r>
        <w:rPr>
          <w:sz w:val="24"/>
        </w:rPr>
        <w:t>диалога</w:t>
      </w:r>
      <w:r>
        <w:rPr>
          <w:spacing w:val="-3"/>
          <w:sz w:val="24"/>
        </w:rPr>
        <w:t xml:space="preserve"> </w:t>
      </w:r>
      <w:r>
        <w:rPr>
          <w:sz w:val="24"/>
        </w:rPr>
        <w:t>отвечать</w:t>
      </w:r>
      <w:r>
        <w:rPr>
          <w:spacing w:val="-2"/>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по</w:t>
      </w:r>
      <w:r>
        <w:rPr>
          <w:spacing w:val="-2"/>
          <w:sz w:val="24"/>
        </w:rPr>
        <w:t xml:space="preserve"> </w:t>
      </w:r>
      <w:r>
        <w:rPr>
          <w:sz w:val="24"/>
        </w:rPr>
        <w:t>изученному</w:t>
      </w:r>
      <w:r>
        <w:rPr>
          <w:spacing w:val="-7"/>
          <w:sz w:val="24"/>
        </w:rPr>
        <w:t xml:space="preserve"> </w:t>
      </w:r>
      <w:r>
        <w:rPr>
          <w:sz w:val="24"/>
        </w:rPr>
        <w:t>материалу;</w:t>
      </w:r>
    </w:p>
    <w:p w:rsidR="00A47C3D" w:rsidRDefault="007253DD" w:rsidP="00353F4F">
      <w:pPr>
        <w:pStyle w:val="a5"/>
        <w:numPr>
          <w:ilvl w:val="0"/>
          <w:numId w:val="75"/>
        </w:numPr>
        <w:tabs>
          <w:tab w:val="left" w:pos="962"/>
        </w:tabs>
        <w:ind w:right="279"/>
        <w:jc w:val="left"/>
        <w:rPr>
          <w:sz w:val="24"/>
        </w:rPr>
      </w:pPr>
      <w:r>
        <w:rPr>
          <w:sz w:val="24"/>
        </w:rPr>
        <w:t>строить</w:t>
      </w:r>
      <w:r>
        <w:rPr>
          <w:spacing w:val="-10"/>
          <w:sz w:val="24"/>
        </w:rPr>
        <w:t xml:space="preserve"> </w:t>
      </w:r>
      <w:r>
        <w:rPr>
          <w:sz w:val="24"/>
        </w:rPr>
        <w:t>устное</w:t>
      </w:r>
      <w:r>
        <w:rPr>
          <w:spacing w:val="-12"/>
          <w:sz w:val="24"/>
        </w:rPr>
        <w:t xml:space="preserve"> </w:t>
      </w:r>
      <w:r>
        <w:rPr>
          <w:sz w:val="24"/>
        </w:rPr>
        <w:t>речевое</w:t>
      </w:r>
      <w:r>
        <w:rPr>
          <w:spacing w:val="-11"/>
          <w:sz w:val="24"/>
        </w:rPr>
        <w:t xml:space="preserve"> </w:t>
      </w:r>
      <w:r>
        <w:rPr>
          <w:sz w:val="24"/>
        </w:rPr>
        <w:t>высказывание</w:t>
      </w:r>
      <w:r>
        <w:rPr>
          <w:spacing w:val="-13"/>
          <w:sz w:val="24"/>
        </w:rPr>
        <w:t xml:space="preserve"> </w:t>
      </w:r>
      <w:r>
        <w:rPr>
          <w:sz w:val="24"/>
        </w:rPr>
        <w:t>об</w:t>
      </w:r>
      <w:r>
        <w:rPr>
          <w:spacing w:val="-11"/>
          <w:sz w:val="24"/>
        </w:rPr>
        <w:t xml:space="preserve"> </w:t>
      </w:r>
      <w:r>
        <w:rPr>
          <w:sz w:val="24"/>
        </w:rPr>
        <w:t>обозначении</w:t>
      </w:r>
      <w:r>
        <w:rPr>
          <w:spacing w:val="-11"/>
          <w:sz w:val="24"/>
        </w:rPr>
        <w:t xml:space="preserve"> </w:t>
      </w:r>
      <w:r>
        <w:rPr>
          <w:sz w:val="24"/>
        </w:rPr>
        <w:t>звуков</w:t>
      </w:r>
      <w:r>
        <w:rPr>
          <w:spacing w:val="-12"/>
          <w:sz w:val="24"/>
        </w:rPr>
        <w:t xml:space="preserve"> </w:t>
      </w:r>
      <w:r>
        <w:rPr>
          <w:sz w:val="24"/>
        </w:rPr>
        <w:t>буквами;</w:t>
      </w:r>
      <w:r>
        <w:rPr>
          <w:spacing w:val="-9"/>
          <w:sz w:val="24"/>
        </w:rPr>
        <w:t xml:space="preserve"> </w:t>
      </w:r>
      <w:r>
        <w:rPr>
          <w:sz w:val="24"/>
        </w:rPr>
        <w:t>о</w:t>
      </w:r>
      <w:r>
        <w:rPr>
          <w:spacing w:val="-12"/>
          <w:sz w:val="24"/>
        </w:rPr>
        <w:t xml:space="preserve"> </w:t>
      </w:r>
      <w:r>
        <w:rPr>
          <w:sz w:val="24"/>
        </w:rPr>
        <w:t>звуковом</w:t>
      </w:r>
      <w:r>
        <w:rPr>
          <w:spacing w:val="-12"/>
          <w:sz w:val="24"/>
        </w:rPr>
        <w:t xml:space="preserve"> </w:t>
      </w:r>
      <w:r>
        <w:rPr>
          <w:sz w:val="24"/>
        </w:rPr>
        <w:t>и</w:t>
      </w:r>
      <w:r>
        <w:rPr>
          <w:spacing w:val="-11"/>
          <w:sz w:val="24"/>
        </w:rPr>
        <w:t xml:space="preserve"> </w:t>
      </w:r>
      <w:r>
        <w:rPr>
          <w:sz w:val="24"/>
        </w:rPr>
        <w:t>буквенном</w:t>
      </w:r>
      <w:r>
        <w:rPr>
          <w:spacing w:val="-57"/>
          <w:sz w:val="24"/>
        </w:rPr>
        <w:t xml:space="preserve"> </w:t>
      </w:r>
      <w:r>
        <w:rPr>
          <w:sz w:val="24"/>
        </w:rPr>
        <w:t>составе</w:t>
      </w:r>
      <w:r>
        <w:rPr>
          <w:spacing w:val="-1"/>
          <w:sz w:val="24"/>
        </w:rPr>
        <w:t xml:space="preserve"> </w:t>
      </w:r>
      <w:r>
        <w:rPr>
          <w:sz w:val="24"/>
        </w:rPr>
        <w:t>слова.</w:t>
      </w:r>
    </w:p>
    <w:p w:rsidR="00A47C3D" w:rsidRDefault="00A47C3D">
      <w:pPr>
        <w:pStyle w:val="a3"/>
        <w:spacing w:before="5"/>
        <w:ind w:left="0" w:firstLine="0"/>
        <w:jc w:val="left"/>
      </w:pPr>
    </w:p>
    <w:p w:rsidR="00A47C3D" w:rsidRDefault="007253DD">
      <w:pPr>
        <w:pStyle w:val="2"/>
        <w:spacing w:line="274" w:lineRule="exact"/>
        <w:ind w:left="622"/>
      </w:pPr>
      <w:r>
        <w:t>Регулятивные</w:t>
      </w:r>
      <w:r>
        <w:rPr>
          <w:spacing w:val="-4"/>
        </w:rPr>
        <w:t xml:space="preserve"> </w:t>
      </w:r>
      <w:r>
        <w:t>универсальные</w:t>
      </w:r>
      <w:r>
        <w:rPr>
          <w:spacing w:val="-4"/>
        </w:rPr>
        <w:t xml:space="preserve"> </w:t>
      </w:r>
      <w:r>
        <w:t>учебные</w:t>
      </w:r>
      <w:r>
        <w:rPr>
          <w:spacing w:val="-3"/>
        </w:rPr>
        <w:t xml:space="preserve"> </w:t>
      </w:r>
      <w:r>
        <w:t>действия:</w:t>
      </w:r>
    </w:p>
    <w:p w:rsidR="00A47C3D" w:rsidRDefault="007253DD">
      <w:pPr>
        <w:spacing w:line="274" w:lineRule="exact"/>
        <w:ind w:left="622"/>
        <w:rPr>
          <w:sz w:val="24"/>
        </w:rPr>
      </w:pPr>
      <w:r>
        <w:rPr>
          <w:i/>
          <w:sz w:val="24"/>
        </w:rPr>
        <w:t>Самоорганизация</w:t>
      </w:r>
      <w:r>
        <w:rPr>
          <w:sz w:val="24"/>
        </w:rPr>
        <w:t>:</w:t>
      </w:r>
    </w:p>
    <w:p w:rsidR="00A47C3D" w:rsidRDefault="007253DD" w:rsidP="00353F4F">
      <w:pPr>
        <w:pStyle w:val="a5"/>
        <w:numPr>
          <w:ilvl w:val="0"/>
          <w:numId w:val="75"/>
        </w:numPr>
        <w:tabs>
          <w:tab w:val="left" w:pos="962"/>
        </w:tabs>
        <w:ind w:hanging="340"/>
        <w:jc w:val="left"/>
        <w:rPr>
          <w:sz w:val="24"/>
        </w:rPr>
      </w:pPr>
      <w:r>
        <w:rPr>
          <w:sz w:val="24"/>
        </w:rPr>
        <w:t>выстраивать</w:t>
      </w:r>
      <w:r>
        <w:rPr>
          <w:spacing w:val="-4"/>
          <w:sz w:val="24"/>
        </w:rPr>
        <w:t xml:space="preserve"> </w:t>
      </w:r>
      <w:r>
        <w:rPr>
          <w:sz w:val="24"/>
        </w:rPr>
        <w:t>последовательность</w:t>
      </w:r>
      <w:r>
        <w:rPr>
          <w:spacing w:val="-1"/>
          <w:sz w:val="24"/>
        </w:rPr>
        <w:t xml:space="preserve"> </w:t>
      </w:r>
      <w:r>
        <w:rPr>
          <w:sz w:val="24"/>
        </w:rPr>
        <w:t>учебных</w:t>
      </w:r>
      <w:r>
        <w:rPr>
          <w:spacing w:val="-2"/>
          <w:sz w:val="24"/>
        </w:rPr>
        <w:t xml:space="preserve"> </w:t>
      </w:r>
      <w:r>
        <w:rPr>
          <w:sz w:val="24"/>
        </w:rPr>
        <w:t>операций</w:t>
      </w:r>
      <w:r>
        <w:rPr>
          <w:spacing w:val="-5"/>
          <w:sz w:val="24"/>
        </w:rPr>
        <w:t xml:space="preserve"> </w:t>
      </w:r>
      <w:r>
        <w:rPr>
          <w:sz w:val="24"/>
        </w:rPr>
        <w:t>при</w:t>
      </w:r>
      <w:r>
        <w:rPr>
          <w:spacing w:val="-3"/>
          <w:sz w:val="24"/>
        </w:rPr>
        <w:t xml:space="preserve"> </w:t>
      </w:r>
      <w:r>
        <w:rPr>
          <w:sz w:val="24"/>
        </w:rPr>
        <w:t>проведении</w:t>
      </w:r>
      <w:r>
        <w:rPr>
          <w:spacing w:val="-5"/>
          <w:sz w:val="24"/>
        </w:rPr>
        <w:t xml:space="preserve"> </w:t>
      </w:r>
      <w:r>
        <w:rPr>
          <w:sz w:val="24"/>
        </w:rPr>
        <w:t>звукового</w:t>
      </w:r>
      <w:r>
        <w:rPr>
          <w:spacing w:val="-4"/>
          <w:sz w:val="24"/>
        </w:rPr>
        <w:t xml:space="preserve"> </w:t>
      </w:r>
      <w:r>
        <w:rPr>
          <w:sz w:val="24"/>
        </w:rPr>
        <w:t>анализа</w:t>
      </w:r>
      <w:r>
        <w:rPr>
          <w:spacing w:val="-4"/>
          <w:sz w:val="24"/>
        </w:rPr>
        <w:t xml:space="preserve"> </w:t>
      </w:r>
      <w:r>
        <w:rPr>
          <w:sz w:val="24"/>
        </w:rPr>
        <w:t>слова;</w:t>
      </w:r>
    </w:p>
    <w:p w:rsidR="00A47C3D" w:rsidRDefault="007253DD" w:rsidP="00353F4F">
      <w:pPr>
        <w:pStyle w:val="a5"/>
        <w:numPr>
          <w:ilvl w:val="0"/>
          <w:numId w:val="75"/>
        </w:numPr>
        <w:tabs>
          <w:tab w:val="left" w:pos="962"/>
        </w:tabs>
        <w:ind w:hanging="340"/>
        <w:jc w:val="left"/>
        <w:rPr>
          <w:sz w:val="24"/>
        </w:rPr>
      </w:pPr>
      <w:r>
        <w:rPr>
          <w:sz w:val="24"/>
        </w:rPr>
        <w:t>выстраивать</w:t>
      </w:r>
      <w:r>
        <w:rPr>
          <w:spacing w:val="-5"/>
          <w:sz w:val="24"/>
        </w:rPr>
        <w:t xml:space="preserve"> </w:t>
      </w:r>
      <w:r>
        <w:rPr>
          <w:sz w:val="24"/>
        </w:rPr>
        <w:t>последовательность</w:t>
      </w:r>
      <w:r>
        <w:rPr>
          <w:spacing w:val="-2"/>
          <w:sz w:val="24"/>
        </w:rPr>
        <w:t xml:space="preserve"> </w:t>
      </w:r>
      <w:r>
        <w:rPr>
          <w:sz w:val="24"/>
        </w:rPr>
        <w:t>учебных</w:t>
      </w:r>
      <w:r>
        <w:rPr>
          <w:spacing w:val="-4"/>
          <w:sz w:val="24"/>
        </w:rPr>
        <w:t xml:space="preserve"> </w:t>
      </w:r>
      <w:r>
        <w:rPr>
          <w:sz w:val="24"/>
        </w:rPr>
        <w:t>операций</w:t>
      </w:r>
      <w:r>
        <w:rPr>
          <w:spacing w:val="-6"/>
          <w:sz w:val="24"/>
        </w:rPr>
        <w:t xml:space="preserve"> </w:t>
      </w:r>
      <w:r>
        <w:rPr>
          <w:sz w:val="24"/>
        </w:rPr>
        <w:t>при</w:t>
      </w:r>
      <w:r>
        <w:rPr>
          <w:spacing w:val="-5"/>
          <w:sz w:val="24"/>
        </w:rPr>
        <w:t xml:space="preserve"> </w:t>
      </w:r>
      <w:r>
        <w:rPr>
          <w:sz w:val="24"/>
        </w:rPr>
        <w:t>списывании;</w:t>
      </w:r>
    </w:p>
    <w:p w:rsidR="00A47C3D" w:rsidRDefault="007253DD" w:rsidP="00353F4F">
      <w:pPr>
        <w:pStyle w:val="a5"/>
        <w:numPr>
          <w:ilvl w:val="0"/>
          <w:numId w:val="75"/>
        </w:numPr>
        <w:tabs>
          <w:tab w:val="left" w:pos="962"/>
        </w:tabs>
        <w:ind w:right="266"/>
        <w:jc w:val="left"/>
        <w:rPr>
          <w:sz w:val="24"/>
        </w:rPr>
      </w:pPr>
      <w:r>
        <w:rPr>
          <w:sz w:val="24"/>
        </w:rPr>
        <w:t>удерживать</w:t>
      </w:r>
      <w:r>
        <w:rPr>
          <w:spacing w:val="15"/>
          <w:sz w:val="24"/>
        </w:rPr>
        <w:t xml:space="preserve"> </w:t>
      </w:r>
      <w:r>
        <w:rPr>
          <w:sz w:val="24"/>
        </w:rPr>
        <w:t>учебную</w:t>
      </w:r>
      <w:r>
        <w:rPr>
          <w:spacing w:val="12"/>
          <w:sz w:val="24"/>
        </w:rPr>
        <w:t xml:space="preserve"> </w:t>
      </w:r>
      <w:r>
        <w:rPr>
          <w:sz w:val="24"/>
        </w:rPr>
        <w:t>задачу</w:t>
      </w:r>
      <w:r>
        <w:rPr>
          <w:spacing w:val="8"/>
          <w:sz w:val="24"/>
        </w:rPr>
        <w:t xml:space="preserve"> </w:t>
      </w:r>
      <w:r>
        <w:rPr>
          <w:sz w:val="24"/>
        </w:rPr>
        <w:t>при</w:t>
      </w:r>
      <w:r>
        <w:rPr>
          <w:spacing w:val="13"/>
          <w:sz w:val="24"/>
        </w:rPr>
        <w:t xml:space="preserve"> </w:t>
      </w:r>
      <w:r>
        <w:rPr>
          <w:sz w:val="24"/>
        </w:rPr>
        <w:t>проведении</w:t>
      </w:r>
      <w:r>
        <w:rPr>
          <w:spacing w:val="13"/>
          <w:sz w:val="24"/>
        </w:rPr>
        <w:t xml:space="preserve"> </w:t>
      </w:r>
      <w:r>
        <w:rPr>
          <w:sz w:val="24"/>
        </w:rPr>
        <w:t>звукового</w:t>
      </w:r>
      <w:r>
        <w:rPr>
          <w:spacing w:val="12"/>
          <w:sz w:val="24"/>
        </w:rPr>
        <w:t xml:space="preserve"> </w:t>
      </w:r>
      <w:r>
        <w:rPr>
          <w:sz w:val="24"/>
        </w:rPr>
        <w:t>анализа,</w:t>
      </w:r>
      <w:r>
        <w:rPr>
          <w:spacing w:val="12"/>
          <w:sz w:val="24"/>
        </w:rPr>
        <w:t xml:space="preserve"> </w:t>
      </w:r>
      <w:r>
        <w:rPr>
          <w:sz w:val="24"/>
        </w:rPr>
        <w:t>при</w:t>
      </w:r>
      <w:r>
        <w:rPr>
          <w:spacing w:val="13"/>
          <w:sz w:val="24"/>
        </w:rPr>
        <w:t xml:space="preserve"> </w:t>
      </w:r>
      <w:r>
        <w:rPr>
          <w:sz w:val="24"/>
        </w:rPr>
        <w:t>обозначении</w:t>
      </w:r>
      <w:r>
        <w:rPr>
          <w:spacing w:val="11"/>
          <w:sz w:val="24"/>
        </w:rPr>
        <w:t xml:space="preserve"> </w:t>
      </w:r>
      <w:r>
        <w:rPr>
          <w:sz w:val="24"/>
        </w:rPr>
        <w:t>звуков</w:t>
      </w:r>
      <w:r>
        <w:rPr>
          <w:spacing w:val="11"/>
          <w:sz w:val="24"/>
        </w:rPr>
        <w:t xml:space="preserve"> </w:t>
      </w:r>
      <w:r w:rsidR="007417AA">
        <w:rPr>
          <w:sz w:val="24"/>
        </w:rPr>
        <w:t>бук</w:t>
      </w:r>
      <w:r>
        <w:rPr>
          <w:sz w:val="24"/>
        </w:rPr>
        <w:t>вами,</w:t>
      </w:r>
      <w:r>
        <w:rPr>
          <w:spacing w:val="-1"/>
          <w:sz w:val="24"/>
        </w:rPr>
        <w:t xml:space="preserve"> </w:t>
      </w:r>
      <w:r>
        <w:rPr>
          <w:sz w:val="24"/>
        </w:rPr>
        <w:t>при списывании</w:t>
      </w:r>
      <w:r>
        <w:rPr>
          <w:spacing w:val="-2"/>
          <w:sz w:val="24"/>
        </w:rPr>
        <w:t xml:space="preserve"> </w:t>
      </w:r>
      <w:r>
        <w:rPr>
          <w:sz w:val="24"/>
        </w:rPr>
        <w:t>текста,</w:t>
      </w:r>
      <w:r>
        <w:rPr>
          <w:spacing w:val="-1"/>
          <w:sz w:val="24"/>
        </w:rPr>
        <w:t xml:space="preserve"> </w:t>
      </w:r>
      <w:r>
        <w:rPr>
          <w:sz w:val="24"/>
        </w:rPr>
        <w:t>при письме</w:t>
      </w:r>
      <w:r>
        <w:rPr>
          <w:spacing w:val="-1"/>
          <w:sz w:val="24"/>
        </w:rPr>
        <w:t xml:space="preserve"> </w:t>
      </w:r>
      <w:r>
        <w:rPr>
          <w:sz w:val="24"/>
        </w:rPr>
        <w:t>под</w:t>
      </w:r>
      <w:r>
        <w:rPr>
          <w:spacing w:val="-3"/>
          <w:sz w:val="24"/>
        </w:rPr>
        <w:t xml:space="preserve"> </w:t>
      </w:r>
      <w:r>
        <w:rPr>
          <w:sz w:val="24"/>
        </w:rPr>
        <w:t>диктовку;</w:t>
      </w:r>
    </w:p>
    <w:p w:rsidR="00A47C3D" w:rsidRDefault="007253DD">
      <w:pPr>
        <w:spacing w:before="1"/>
        <w:ind w:left="622"/>
        <w:rPr>
          <w:sz w:val="24"/>
        </w:rPr>
      </w:pPr>
      <w:r>
        <w:rPr>
          <w:i/>
          <w:sz w:val="24"/>
        </w:rPr>
        <w:t>Самоконтроль</w:t>
      </w:r>
      <w:r>
        <w:rPr>
          <w:sz w:val="24"/>
        </w:rPr>
        <w:t>:</w:t>
      </w:r>
    </w:p>
    <w:p w:rsidR="00A47C3D" w:rsidRDefault="007253DD" w:rsidP="00353F4F">
      <w:pPr>
        <w:pStyle w:val="a5"/>
        <w:numPr>
          <w:ilvl w:val="0"/>
          <w:numId w:val="75"/>
        </w:numPr>
        <w:tabs>
          <w:tab w:val="left" w:pos="962"/>
        </w:tabs>
        <w:ind w:right="273"/>
        <w:jc w:val="left"/>
        <w:rPr>
          <w:sz w:val="24"/>
        </w:rPr>
      </w:pPr>
      <w:r>
        <w:rPr>
          <w:sz w:val="24"/>
        </w:rPr>
        <w:t>находить</w:t>
      </w:r>
      <w:r>
        <w:rPr>
          <w:spacing w:val="-4"/>
          <w:sz w:val="24"/>
        </w:rPr>
        <w:t xml:space="preserve"> </w:t>
      </w:r>
      <w:r>
        <w:rPr>
          <w:sz w:val="24"/>
        </w:rPr>
        <w:t>указанную</w:t>
      </w:r>
      <w:r>
        <w:rPr>
          <w:spacing w:val="-4"/>
          <w:sz w:val="24"/>
        </w:rPr>
        <w:t xml:space="preserve"> </w:t>
      </w:r>
      <w:r>
        <w:rPr>
          <w:sz w:val="24"/>
        </w:rPr>
        <w:t>ошибку,</w:t>
      </w:r>
      <w:r>
        <w:rPr>
          <w:spacing w:val="-3"/>
          <w:sz w:val="24"/>
        </w:rPr>
        <w:t xml:space="preserve"> </w:t>
      </w:r>
      <w:r>
        <w:rPr>
          <w:sz w:val="24"/>
        </w:rPr>
        <w:t>допущенную</w:t>
      </w:r>
      <w:r>
        <w:rPr>
          <w:spacing w:val="-4"/>
          <w:sz w:val="24"/>
        </w:rPr>
        <w:t xml:space="preserve"> </w:t>
      </w:r>
      <w:r>
        <w:rPr>
          <w:sz w:val="24"/>
        </w:rPr>
        <w:t>при</w:t>
      </w:r>
      <w:r>
        <w:rPr>
          <w:spacing w:val="-4"/>
          <w:sz w:val="24"/>
        </w:rPr>
        <w:t xml:space="preserve"> </w:t>
      </w:r>
      <w:r>
        <w:rPr>
          <w:sz w:val="24"/>
        </w:rPr>
        <w:t>проведении</w:t>
      </w:r>
      <w:r>
        <w:rPr>
          <w:spacing w:val="-3"/>
          <w:sz w:val="24"/>
        </w:rPr>
        <w:t xml:space="preserve"> </w:t>
      </w:r>
      <w:r>
        <w:rPr>
          <w:sz w:val="24"/>
        </w:rPr>
        <w:t>звукового</w:t>
      </w:r>
      <w:r>
        <w:rPr>
          <w:spacing w:val="-4"/>
          <w:sz w:val="24"/>
        </w:rPr>
        <w:t xml:space="preserve"> </w:t>
      </w:r>
      <w:r>
        <w:rPr>
          <w:sz w:val="24"/>
        </w:rPr>
        <w:t>анализа,</w:t>
      </w:r>
      <w:r>
        <w:rPr>
          <w:spacing w:val="-4"/>
          <w:sz w:val="24"/>
        </w:rPr>
        <w:t xml:space="preserve"> </w:t>
      </w:r>
      <w:r>
        <w:rPr>
          <w:sz w:val="24"/>
        </w:rPr>
        <w:t>при</w:t>
      </w:r>
      <w:r>
        <w:rPr>
          <w:spacing w:val="-3"/>
          <w:sz w:val="24"/>
        </w:rPr>
        <w:t xml:space="preserve"> </w:t>
      </w:r>
      <w:r>
        <w:rPr>
          <w:sz w:val="24"/>
        </w:rPr>
        <w:t>письме</w:t>
      </w:r>
      <w:r>
        <w:rPr>
          <w:spacing w:val="-5"/>
          <w:sz w:val="24"/>
        </w:rPr>
        <w:t xml:space="preserve"> </w:t>
      </w:r>
      <w:r>
        <w:rPr>
          <w:sz w:val="24"/>
        </w:rPr>
        <w:t>под</w:t>
      </w:r>
      <w:r>
        <w:rPr>
          <w:spacing w:val="-57"/>
          <w:sz w:val="24"/>
        </w:rPr>
        <w:t xml:space="preserve"> </w:t>
      </w:r>
      <w:r>
        <w:rPr>
          <w:sz w:val="24"/>
        </w:rPr>
        <w:t>диктовку</w:t>
      </w:r>
      <w:r>
        <w:rPr>
          <w:spacing w:val="-9"/>
          <w:sz w:val="24"/>
        </w:rPr>
        <w:t xml:space="preserve"> </w:t>
      </w:r>
      <w:r>
        <w:rPr>
          <w:sz w:val="24"/>
        </w:rPr>
        <w:t>или</w:t>
      </w:r>
      <w:r>
        <w:rPr>
          <w:spacing w:val="1"/>
          <w:sz w:val="24"/>
        </w:rPr>
        <w:t xml:space="preserve"> </w:t>
      </w:r>
      <w:r>
        <w:rPr>
          <w:sz w:val="24"/>
        </w:rPr>
        <w:t>списывании слов,</w:t>
      </w:r>
      <w:r>
        <w:rPr>
          <w:spacing w:val="-1"/>
          <w:sz w:val="24"/>
        </w:rPr>
        <w:t xml:space="preserve"> </w:t>
      </w:r>
      <w:r>
        <w:rPr>
          <w:sz w:val="24"/>
        </w:rPr>
        <w:t>предложений;</w:t>
      </w:r>
    </w:p>
    <w:p w:rsidR="00A47C3D" w:rsidRDefault="007253DD" w:rsidP="00353F4F">
      <w:pPr>
        <w:pStyle w:val="a5"/>
        <w:numPr>
          <w:ilvl w:val="0"/>
          <w:numId w:val="75"/>
        </w:numPr>
        <w:tabs>
          <w:tab w:val="left" w:pos="962"/>
        </w:tabs>
        <w:ind w:hanging="340"/>
        <w:jc w:val="left"/>
        <w:rPr>
          <w:sz w:val="24"/>
        </w:rPr>
      </w:pPr>
      <w:r>
        <w:rPr>
          <w:sz w:val="24"/>
        </w:rPr>
        <w:t>оценивать</w:t>
      </w:r>
      <w:r>
        <w:rPr>
          <w:spacing w:val="-6"/>
          <w:sz w:val="24"/>
        </w:rPr>
        <w:t xml:space="preserve"> </w:t>
      </w:r>
      <w:r>
        <w:rPr>
          <w:sz w:val="24"/>
        </w:rPr>
        <w:t>правильность</w:t>
      </w:r>
      <w:r>
        <w:rPr>
          <w:spacing w:val="-4"/>
          <w:sz w:val="24"/>
        </w:rPr>
        <w:t xml:space="preserve"> </w:t>
      </w:r>
      <w:r>
        <w:rPr>
          <w:sz w:val="24"/>
        </w:rPr>
        <w:t>написания</w:t>
      </w:r>
      <w:r>
        <w:rPr>
          <w:spacing w:val="-4"/>
          <w:sz w:val="24"/>
        </w:rPr>
        <w:t xml:space="preserve"> </w:t>
      </w:r>
      <w:r>
        <w:rPr>
          <w:sz w:val="24"/>
        </w:rPr>
        <w:t>букв,</w:t>
      </w:r>
      <w:r>
        <w:rPr>
          <w:spacing w:val="-5"/>
          <w:sz w:val="24"/>
        </w:rPr>
        <w:t xml:space="preserve"> </w:t>
      </w:r>
      <w:r>
        <w:rPr>
          <w:sz w:val="24"/>
        </w:rPr>
        <w:t>соединений</w:t>
      </w:r>
      <w:r>
        <w:rPr>
          <w:spacing w:val="-4"/>
          <w:sz w:val="24"/>
        </w:rPr>
        <w:t xml:space="preserve"> </w:t>
      </w:r>
      <w:r>
        <w:rPr>
          <w:sz w:val="24"/>
        </w:rPr>
        <w:t>букв,</w:t>
      </w:r>
      <w:r>
        <w:rPr>
          <w:spacing w:val="-5"/>
          <w:sz w:val="24"/>
        </w:rPr>
        <w:t xml:space="preserve"> </w:t>
      </w:r>
      <w:r>
        <w:rPr>
          <w:sz w:val="24"/>
        </w:rPr>
        <w:t>слов,</w:t>
      </w:r>
      <w:r>
        <w:rPr>
          <w:spacing w:val="-5"/>
          <w:sz w:val="24"/>
        </w:rPr>
        <w:t xml:space="preserve"> </w:t>
      </w:r>
      <w:r>
        <w:rPr>
          <w:sz w:val="24"/>
        </w:rPr>
        <w:t>предложений.</w:t>
      </w:r>
    </w:p>
    <w:p w:rsidR="00A47C3D" w:rsidRDefault="007253DD">
      <w:pPr>
        <w:pStyle w:val="2"/>
        <w:spacing w:before="5" w:line="274" w:lineRule="exact"/>
        <w:ind w:left="622"/>
      </w:pPr>
      <w:r>
        <w:t>Совместная</w:t>
      </w:r>
      <w:r>
        <w:rPr>
          <w:spacing w:val="-4"/>
        </w:rPr>
        <w:t xml:space="preserve"> </w:t>
      </w:r>
      <w:r>
        <w:t>деятельность:</w:t>
      </w:r>
    </w:p>
    <w:p w:rsidR="00A47C3D" w:rsidRDefault="007253DD" w:rsidP="00353F4F">
      <w:pPr>
        <w:pStyle w:val="a5"/>
        <w:numPr>
          <w:ilvl w:val="0"/>
          <w:numId w:val="75"/>
        </w:numPr>
        <w:tabs>
          <w:tab w:val="left" w:pos="962"/>
        </w:tabs>
        <w:ind w:right="266"/>
        <w:rPr>
          <w:sz w:val="24"/>
        </w:rPr>
      </w:pPr>
      <w:r>
        <w:rPr>
          <w:sz w:val="24"/>
        </w:rPr>
        <w:t>принимать цель совместной деятельности, коллективно строить план действий по е</w:t>
      </w:r>
      <w:r w:rsidR="007417AA">
        <w:rPr>
          <w:sz w:val="24"/>
        </w:rPr>
        <w:t>е</w:t>
      </w:r>
      <w:r>
        <w:rPr>
          <w:sz w:val="24"/>
        </w:rPr>
        <w:t xml:space="preserve"> д</w:t>
      </w:r>
      <w:r w:rsidR="007417AA">
        <w:rPr>
          <w:sz w:val="24"/>
        </w:rPr>
        <w:t>ости</w:t>
      </w:r>
      <w:r>
        <w:rPr>
          <w:sz w:val="24"/>
        </w:rPr>
        <w:t>жению, распределять роли, договариваться, учитывать интересы и мнения участников сов-</w:t>
      </w:r>
      <w:r>
        <w:rPr>
          <w:spacing w:val="1"/>
          <w:sz w:val="24"/>
        </w:rPr>
        <w:t xml:space="preserve"> </w:t>
      </w:r>
      <w:r>
        <w:rPr>
          <w:sz w:val="24"/>
        </w:rPr>
        <w:t>местной</w:t>
      </w:r>
      <w:r>
        <w:rPr>
          <w:spacing w:val="-1"/>
          <w:sz w:val="24"/>
        </w:rPr>
        <w:t xml:space="preserve"> </w:t>
      </w:r>
      <w:r>
        <w:rPr>
          <w:sz w:val="24"/>
        </w:rPr>
        <w:t>работы;</w:t>
      </w:r>
    </w:p>
    <w:p w:rsidR="00A47C3D" w:rsidRDefault="007253DD" w:rsidP="00353F4F">
      <w:pPr>
        <w:pStyle w:val="a5"/>
        <w:numPr>
          <w:ilvl w:val="0"/>
          <w:numId w:val="75"/>
        </w:numPr>
        <w:tabs>
          <w:tab w:val="left" w:pos="962"/>
        </w:tabs>
        <w:ind w:hanging="340"/>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2"/>
        <w:numPr>
          <w:ilvl w:val="0"/>
          <w:numId w:val="77"/>
        </w:numPr>
        <w:tabs>
          <w:tab w:val="left" w:pos="575"/>
        </w:tabs>
        <w:spacing w:before="72"/>
        <w:ind w:hanging="181"/>
        <w:jc w:val="both"/>
      </w:pPr>
      <w:r>
        <w:lastRenderedPageBreak/>
        <w:t>КЛАСС</w:t>
      </w:r>
    </w:p>
    <w:p w:rsidR="00A47C3D" w:rsidRDefault="007253DD">
      <w:pPr>
        <w:spacing w:before="120" w:line="274" w:lineRule="exact"/>
        <w:ind w:left="394"/>
        <w:jc w:val="both"/>
        <w:rPr>
          <w:b/>
          <w:sz w:val="24"/>
        </w:rPr>
      </w:pPr>
      <w:r>
        <w:rPr>
          <w:b/>
          <w:sz w:val="24"/>
        </w:rPr>
        <w:t>Общие</w:t>
      </w:r>
      <w:r>
        <w:rPr>
          <w:b/>
          <w:spacing w:val="-1"/>
          <w:sz w:val="24"/>
        </w:rPr>
        <w:t xml:space="preserve"> </w:t>
      </w:r>
      <w:r>
        <w:rPr>
          <w:b/>
          <w:sz w:val="24"/>
        </w:rPr>
        <w:t>сведения</w:t>
      </w:r>
      <w:r>
        <w:rPr>
          <w:b/>
          <w:spacing w:val="-2"/>
          <w:sz w:val="24"/>
        </w:rPr>
        <w:t xml:space="preserve"> </w:t>
      </w:r>
      <w:r>
        <w:rPr>
          <w:b/>
          <w:sz w:val="24"/>
        </w:rPr>
        <w:t>о</w:t>
      </w:r>
      <w:r>
        <w:rPr>
          <w:b/>
          <w:spacing w:val="-1"/>
          <w:sz w:val="24"/>
        </w:rPr>
        <w:t xml:space="preserve"> </w:t>
      </w:r>
      <w:r>
        <w:rPr>
          <w:b/>
          <w:sz w:val="24"/>
        </w:rPr>
        <w:t>языке</w:t>
      </w:r>
    </w:p>
    <w:p w:rsidR="00A47C3D" w:rsidRDefault="007253DD">
      <w:pPr>
        <w:pStyle w:val="a3"/>
        <w:ind w:left="394" w:right="267"/>
      </w:pPr>
      <w:r>
        <w:t>Язык как основное средство человеческого общения и явление национальной куль</w:t>
      </w:r>
      <w:r w:rsidR="007417AA">
        <w:t>туры. Перво</w:t>
      </w:r>
      <w:r>
        <w:t>начальные</w:t>
      </w:r>
      <w:r>
        <w:rPr>
          <w:spacing w:val="-10"/>
        </w:rPr>
        <w:t xml:space="preserve"> </w:t>
      </w:r>
      <w:r>
        <w:t>представления</w:t>
      </w:r>
      <w:r>
        <w:rPr>
          <w:spacing w:val="-7"/>
        </w:rPr>
        <w:t xml:space="preserve"> </w:t>
      </w:r>
      <w:r>
        <w:t>о</w:t>
      </w:r>
      <w:r>
        <w:rPr>
          <w:spacing w:val="-8"/>
        </w:rPr>
        <w:t xml:space="preserve"> </w:t>
      </w:r>
      <w:r>
        <w:t>многообразии</w:t>
      </w:r>
      <w:r>
        <w:rPr>
          <w:spacing w:val="-6"/>
        </w:rPr>
        <w:t xml:space="preserve"> </w:t>
      </w:r>
      <w:r>
        <w:t>языкового</w:t>
      </w:r>
      <w:r>
        <w:rPr>
          <w:spacing w:val="-8"/>
        </w:rPr>
        <w:t xml:space="preserve"> </w:t>
      </w:r>
      <w:r>
        <w:t>пространства</w:t>
      </w:r>
      <w:r>
        <w:rPr>
          <w:spacing w:val="-10"/>
        </w:rPr>
        <w:t xml:space="preserve"> </w:t>
      </w:r>
      <w:r>
        <w:t>России</w:t>
      </w:r>
      <w:r>
        <w:rPr>
          <w:spacing w:val="-6"/>
        </w:rPr>
        <w:t xml:space="preserve"> </w:t>
      </w:r>
      <w:r>
        <w:t>и</w:t>
      </w:r>
      <w:r>
        <w:rPr>
          <w:spacing w:val="-7"/>
        </w:rPr>
        <w:t xml:space="preserve"> </w:t>
      </w:r>
      <w:r>
        <w:t>мира.</w:t>
      </w:r>
      <w:r>
        <w:rPr>
          <w:spacing w:val="-7"/>
        </w:rPr>
        <w:t xml:space="preserve"> </w:t>
      </w:r>
      <w:r>
        <w:t>Методы</w:t>
      </w:r>
      <w:r>
        <w:rPr>
          <w:spacing w:val="-8"/>
        </w:rPr>
        <w:t xml:space="preserve"> </w:t>
      </w:r>
      <w:r>
        <w:t>познания</w:t>
      </w:r>
      <w:r>
        <w:rPr>
          <w:spacing w:val="-58"/>
        </w:rPr>
        <w:t xml:space="preserve"> </w:t>
      </w:r>
      <w:r>
        <w:t>языка:</w:t>
      </w:r>
      <w:r>
        <w:rPr>
          <w:spacing w:val="-1"/>
        </w:rPr>
        <w:t xml:space="preserve"> </w:t>
      </w:r>
      <w:r>
        <w:t>наблюдение, анализ.</w:t>
      </w:r>
    </w:p>
    <w:p w:rsidR="00A47C3D" w:rsidRDefault="007253DD">
      <w:pPr>
        <w:pStyle w:val="2"/>
        <w:spacing w:before="174" w:line="274" w:lineRule="exact"/>
        <w:jc w:val="both"/>
      </w:pPr>
      <w:r>
        <w:t>Фонетика</w:t>
      </w:r>
      <w:r>
        <w:rPr>
          <w:spacing w:val="-2"/>
        </w:rPr>
        <w:t xml:space="preserve"> </w:t>
      </w:r>
      <w:r>
        <w:t>и</w:t>
      </w:r>
      <w:r>
        <w:rPr>
          <w:spacing w:val="-2"/>
        </w:rPr>
        <w:t xml:space="preserve"> </w:t>
      </w:r>
      <w:r>
        <w:t>графика</w:t>
      </w:r>
    </w:p>
    <w:p w:rsidR="00A47C3D" w:rsidRDefault="007253DD">
      <w:pPr>
        <w:pStyle w:val="a3"/>
        <w:ind w:left="394" w:right="266"/>
      </w:pPr>
      <w:r>
        <w:t>Смыслоразличительная функция звуков; различение звуков и</w:t>
      </w:r>
      <w:r w:rsidR="007417AA">
        <w:t xml:space="preserve"> букв; различение ударных и без</w:t>
      </w:r>
      <w:r>
        <w:t>ударных гласных</w:t>
      </w:r>
      <w:r w:rsidR="007417AA">
        <w:t xml:space="preserve"> звуков, тве</w:t>
      </w:r>
      <w:r>
        <w:t>рдых и мягких согласных звуков, звонких и глухих согласных звуков;</w:t>
      </w:r>
      <w:r>
        <w:rPr>
          <w:spacing w:val="1"/>
        </w:rPr>
        <w:t xml:space="preserve"> </w:t>
      </w:r>
      <w:r>
        <w:t>шипящие согласные звуки [ж], [ш], [ч’],</w:t>
      </w:r>
      <w:r w:rsidR="007417AA">
        <w:t xml:space="preserve"> [щ’]; обозначение на письме твердости и мягкости соглас</w:t>
      </w:r>
      <w:r>
        <w:t>ных</w:t>
      </w:r>
      <w:r>
        <w:rPr>
          <w:spacing w:val="-11"/>
        </w:rPr>
        <w:t xml:space="preserve"> </w:t>
      </w:r>
      <w:r>
        <w:t>звуков,</w:t>
      </w:r>
      <w:r>
        <w:rPr>
          <w:spacing w:val="-10"/>
        </w:rPr>
        <w:t xml:space="preserve"> </w:t>
      </w:r>
      <w:r>
        <w:t>функции</w:t>
      </w:r>
      <w:r>
        <w:rPr>
          <w:spacing w:val="-9"/>
        </w:rPr>
        <w:t xml:space="preserve"> </w:t>
      </w:r>
      <w:r>
        <w:t>букв</w:t>
      </w:r>
      <w:r>
        <w:rPr>
          <w:spacing w:val="-7"/>
        </w:rPr>
        <w:t xml:space="preserve"> </w:t>
      </w:r>
      <w:r>
        <w:rPr>
          <w:b/>
          <w:i/>
        </w:rPr>
        <w:t>е</w:t>
      </w:r>
      <w:r>
        <w:t>,</w:t>
      </w:r>
      <w:r>
        <w:rPr>
          <w:spacing w:val="-11"/>
        </w:rPr>
        <w:t xml:space="preserve"> </w:t>
      </w:r>
      <w:r>
        <w:rPr>
          <w:b/>
          <w:i/>
        </w:rPr>
        <w:t>ѐ</w:t>
      </w:r>
      <w:r>
        <w:t>,</w:t>
      </w:r>
      <w:r>
        <w:rPr>
          <w:spacing w:val="-9"/>
        </w:rPr>
        <w:t xml:space="preserve"> </w:t>
      </w:r>
      <w:r>
        <w:rPr>
          <w:b/>
          <w:i/>
        </w:rPr>
        <w:t>ю</w:t>
      </w:r>
      <w:r>
        <w:t>,</w:t>
      </w:r>
      <w:r>
        <w:rPr>
          <w:spacing w:val="-10"/>
        </w:rPr>
        <w:t xml:space="preserve"> </w:t>
      </w:r>
      <w:r>
        <w:rPr>
          <w:b/>
          <w:i/>
        </w:rPr>
        <w:t>я</w:t>
      </w:r>
      <w:r>
        <w:t>;</w:t>
      </w:r>
      <w:r>
        <w:rPr>
          <w:spacing w:val="-9"/>
        </w:rPr>
        <w:t xml:space="preserve"> </w:t>
      </w:r>
      <w:r>
        <w:t>согласный</w:t>
      </w:r>
      <w:r>
        <w:rPr>
          <w:spacing w:val="-12"/>
        </w:rPr>
        <w:t xml:space="preserve"> </w:t>
      </w:r>
      <w:r>
        <w:t>звук</w:t>
      </w:r>
      <w:r>
        <w:rPr>
          <w:spacing w:val="-10"/>
        </w:rPr>
        <w:t xml:space="preserve"> </w:t>
      </w:r>
      <w:r>
        <w:t>[й’]</w:t>
      </w:r>
      <w:r>
        <w:rPr>
          <w:spacing w:val="-9"/>
        </w:rPr>
        <w:t xml:space="preserve"> </w:t>
      </w:r>
      <w:r>
        <w:t>и</w:t>
      </w:r>
      <w:r>
        <w:rPr>
          <w:spacing w:val="1"/>
        </w:rPr>
        <w:t xml:space="preserve"> </w:t>
      </w:r>
      <w:r>
        <w:t>гласный</w:t>
      </w:r>
      <w:r>
        <w:rPr>
          <w:spacing w:val="-13"/>
        </w:rPr>
        <w:t xml:space="preserve"> </w:t>
      </w:r>
      <w:r>
        <w:t>звук</w:t>
      </w:r>
      <w:r>
        <w:rPr>
          <w:spacing w:val="-7"/>
        </w:rPr>
        <w:t xml:space="preserve"> </w:t>
      </w:r>
      <w:r>
        <w:t>[и]</w:t>
      </w:r>
      <w:r>
        <w:rPr>
          <w:spacing w:val="-8"/>
        </w:rPr>
        <w:t xml:space="preserve"> </w:t>
      </w:r>
      <w:r>
        <w:t>(повторение</w:t>
      </w:r>
      <w:r>
        <w:rPr>
          <w:spacing w:val="-11"/>
        </w:rPr>
        <w:t xml:space="preserve"> </w:t>
      </w:r>
      <w:r>
        <w:t>изученного</w:t>
      </w:r>
      <w:r>
        <w:rPr>
          <w:spacing w:val="-10"/>
        </w:rPr>
        <w:t xml:space="preserve"> </w:t>
      </w:r>
      <w:r>
        <w:t>в</w:t>
      </w:r>
      <w:r>
        <w:rPr>
          <w:spacing w:val="-58"/>
        </w:rPr>
        <w:t xml:space="preserve"> </w:t>
      </w:r>
      <w:r>
        <w:t>1</w:t>
      </w:r>
      <w:r>
        <w:rPr>
          <w:spacing w:val="-1"/>
        </w:rPr>
        <w:t xml:space="preserve"> </w:t>
      </w:r>
      <w:r>
        <w:t>классе).</w:t>
      </w:r>
    </w:p>
    <w:p w:rsidR="00A47C3D" w:rsidRDefault="007253DD">
      <w:pPr>
        <w:pStyle w:val="a3"/>
        <w:ind w:left="622" w:right="3665" w:firstLine="0"/>
      </w:pPr>
      <w:r>
        <w:t>Парные и непарные по тв</w:t>
      </w:r>
      <w:r w:rsidR="007417AA">
        <w:t>е</w:t>
      </w:r>
      <w:r>
        <w:t>рдости — мягкости согласные звуки.</w:t>
      </w:r>
      <w:r>
        <w:rPr>
          <w:spacing w:val="1"/>
        </w:rPr>
        <w:t xml:space="preserve"> </w:t>
      </w:r>
      <w:r>
        <w:t>Парные</w:t>
      </w:r>
      <w:r>
        <w:rPr>
          <w:spacing w:val="13"/>
        </w:rPr>
        <w:t xml:space="preserve"> </w:t>
      </w:r>
      <w:r>
        <w:t>и</w:t>
      </w:r>
      <w:r>
        <w:rPr>
          <w:spacing w:val="16"/>
        </w:rPr>
        <w:t xml:space="preserve"> </w:t>
      </w:r>
      <w:r>
        <w:t>непарные</w:t>
      </w:r>
      <w:r>
        <w:rPr>
          <w:spacing w:val="16"/>
        </w:rPr>
        <w:t xml:space="preserve"> </w:t>
      </w:r>
      <w:r>
        <w:t>по</w:t>
      </w:r>
      <w:r>
        <w:rPr>
          <w:spacing w:val="18"/>
        </w:rPr>
        <w:t xml:space="preserve"> </w:t>
      </w:r>
      <w:r>
        <w:t>звонкости</w:t>
      </w:r>
      <w:r>
        <w:rPr>
          <w:spacing w:val="25"/>
        </w:rPr>
        <w:t xml:space="preserve"> </w:t>
      </w:r>
      <w:r>
        <w:t>—</w:t>
      </w:r>
      <w:r>
        <w:rPr>
          <w:spacing w:val="19"/>
        </w:rPr>
        <w:t xml:space="preserve"> </w:t>
      </w:r>
      <w:r>
        <w:t>глухости</w:t>
      </w:r>
      <w:r>
        <w:rPr>
          <w:spacing w:val="16"/>
        </w:rPr>
        <w:t xml:space="preserve"> </w:t>
      </w:r>
      <w:r>
        <w:t>согласные</w:t>
      </w:r>
      <w:r>
        <w:rPr>
          <w:spacing w:val="13"/>
        </w:rPr>
        <w:t xml:space="preserve"> </w:t>
      </w:r>
      <w:r>
        <w:t>звуки.</w:t>
      </w:r>
    </w:p>
    <w:p w:rsidR="00A47C3D" w:rsidRDefault="007253DD">
      <w:pPr>
        <w:pStyle w:val="a3"/>
        <w:ind w:left="394" w:right="267"/>
      </w:pPr>
      <w:r>
        <w:t>Качественная характеристика звука: гласный — согласный; г</w:t>
      </w:r>
      <w:r w:rsidR="007417AA">
        <w:t>ласный ударный — безударный; согласный тве</w:t>
      </w:r>
      <w:r>
        <w:t>рдый — мягкий, парный — непарный; согласны</w:t>
      </w:r>
      <w:r w:rsidR="007417AA">
        <w:t>й звонкий — глухой, парный — не</w:t>
      </w:r>
      <w:r>
        <w:t>парный.</w:t>
      </w:r>
    </w:p>
    <w:p w:rsidR="00A47C3D" w:rsidRDefault="007253DD">
      <w:pPr>
        <w:pStyle w:val="a3"/>
        <w:spacing w:before="1"/>
        <w:ind w:left="394" w:right="266"/>
      </w:pPr>
      <w:r>
        <w:t xml:space="preserve">Функции </w:t>
      </w:r>
      <w:r>
        <w:rPr>
          <w:b/>
          <w:i/>
        </w:rPr>
        <w:t>ь</w:t>
      </w:r>
      <w:r>
        <w:t xml:space="preserve">: показатель мягкости предшествующего согласного </w:t>
      </w:r>
      <w:r w:rsidR="007417AA">
        <w:t>в конце и в середине слова; раз</w:t>
      </w:r>
      <w:r>
        <w:t>делительный.</w:t>
      </w:r>
      <w:r>
        <w:rPr>
          <w:spacing w:val="-1"/>
        </w:rPr>
        <w:t xml:space="preserve"> </w:t>
      </w:r>
      <w:r>
        <w:t>Использование</w:t>
      </w:r>
      <w:r>
        <w:rPr>
          <w:spacing w:val="-1"/>
        </w:rPr>
        <w:t xml:space="preserve"> </w:t>
      </w:r>
      <w:r>
        <w:t>на</w:t>
      </w:r>
      <w:r>
        <w:rPr>
          <w:spacing w:val="-1"/>
        </w:rPr>
        <w:t xml:space="preserve"> </w:t>
      </w:r>
      <w:r>
        <w:t>письме</w:t>
      </w:r>
      <w:r>
        <w:rPr>
          <w:spacing w:val="-2"/>
        </w:rPr>
        <w:t xml:space="preserve"> </w:t>
      </w:r>
      <w:r>
        <w:t>разделительных</w:t>
      </w:r>
      <w:r>
        <w:rPr>
          <w:spacing w:val="8"/>
        </w:rPr>
        <w:t xml:space="preserve"> </w:t>
      </w:r>
      <w:r>
        <w:rPr>
          <w:b/>
          <w:i/>
        </w:rPr>
        <w:t>ъ</w:t>
      </w:r>
      <w:r>
        <w:rPr>
          <w:b/>
          <w:i/>
          <w:spacing w:val="-2"/>
        </w:rPr>
        <w:t xml:space="preserve"> </w:t>
      </w:r>
      <w:r>
        <w:t>и</w:t>
      </w:r>
      <w:r>
        <w:rPr>
          <w:spacing w:val="1"/>
        </w:rPr>
        <w:t xml:space="preserve"> </w:t>
      </w:r>
      <w:r>
        <w:rPr>
          <w:b/>
          <w:i/>
        </w:rPr>
        <w:t>ь</w:t>
      </w:r>
      <w:r>
        <w:t>.</w:t>
      </w:r>
    </w:p>
    <w:p w:rsidR="00A47C3D" w:rsidRDefault="007253DD">
      <w:pPr>
        <w:pStyle w:val="a3"/>
        <w:spacing w:before="2" w:line="237" w:lineRule="auto"/>
        <w:ind w:left="394" w:right="269"/>
      </w:pPr>
      <w:r>
        <w:t>Соотношение</w:t>
      </w:r>
      <w:r>
        <w:rPr>
          <w:spacing w:val="-6"/>
        </w:rPr>
        <w:t xml:space="preserve"> </w:t>
      </w:r>
      <w:r>
        <w:t>звукового</w:t>
      </w:r>
      <w:r>
        <w:rPr>
          <w:spacing w:val="-5"/>
        </w:rPr>
        <w:t xml:space="preserve"> </w:t>
      </w:r>
      <w:r>
        <w:t>и</w:t>
      </w:r>
      <w:r>
        <w:rPr>
          <w:spacing w:val="-3"/>
        </w:rPr>
        <w:t xml:space="preserve"> </w:t>
      </w:r>
      <w:r>
        <w:t>буквенного</w:t>
      </w:r>
      <w:r>
        <w:rPr>
          <w:spacing w:val="-5"/>
        </w:rPr>
        <w:t xml:space="preserve"> </w:t>
      </w:r>
      <w:r>
        <w:t>состава</w:t>
      </w:r>
      <w:r>
        <w:rPr>
          <w:spacing w:val="-3"/>
        </w:rPr>
        <w:t xml:space="preserve"> </w:t>
      </w:r>
      <w:r>
        <w:t>в</w:t>
      </w:r>
      <w:r>
        <w:rPr>
          <w:spacing w:val="-4"/>
        </w:rPr>
        <w:t xml:space="preserve"> </w:t>
      </w:r>
      <w:r>
        <w:t>словах</w:t>
      </w:r>
      <w:r>
        <w:rPr>
          <w:spacing w:val="-3"/>
        </w:rPr>
        <w:t xml:space="preserve"> </w:t>
      </w:r>
      <w:r>
        <w:t>с</w:t>
      </w:r>
      <w:r>
        <w:rPr>
          <w:spacing w:val="-6"/>
        </w:rPr>
        <w:t xml:space="preserve"> </w:t>
      </w:r>
      <w:r>
        <w:t>буквами</w:t>
      </w:r>
      <w:r>
        <w:rPr>
          <w:spacing w:val="6"/>
        </w:rPr>
        <w:t xml:space="preserve"> </w:t>
      </w:r>
      <w:r>
        <w:rPr>
          <w:b/>
          <w:i/>
        </w:rPr>
        <w:t>е</w:t>
      </w:r>
      <w:r>
        <w:t>,</w:t>
      </w:r>
      <w:r>
        <w:rPr>
          <w:spacing w:val="-5"/>
        </w:rPr>
        <w:t xml:space="preserve"> </w:t>
      </w:r>
      <w:r>
        <w:rPr>
          <w:b/>
          <w:i/>
        </w:rPr>
        <w:t>ѐ</w:t>
      </w:r>
      <w:r>
        <w:t>,</w:t>
      </w:r>
      <w:r>
        <w:rPr>
          <w:spacing w:val="-2"/>
        </w:rPr>
        <w:t xml:space="preserve"> </w:t>
      </w:r>
      <w:r>
        <w:rPr>
          <w:b/>
          <w:i/>
        </w:rPr>
        <w:t>ю</w:t>
      </w:r>
      <w:r>
        <w:t>,</w:t>
      </w:r>
      <w:r>
        <w:rPr>
          <w:spacing w:val="-4"/>
        </w:rPr>
        <w:t xml:space="preserve"> </w:t>
      </w:r>
      <w:r>
        <w:rPr>
          <w:b/>
          <w:i/>
        </w:rPr>
        <w:t>я</w:t>
      </w:r>
      <w:r>
        <w:rPr>
          <w:b/>
          <w:i/>
          <w:spacing w:val="-4"/>
        </w:rPr>
        <w:t xml:space="preserve"> </w:t>
      </w:r>
      <w:r>
        <w:t>(в</w:t>
      </w:r>
      <w:r>
        <w:rPr>
          <w:spacing w:val="-6"/>
        </w:rPr>
        <w:t xml:space="preserve"> </w:t>
      </w:r>
      <w:r>
        <w:t>начале</w:t>
      </w:r>
      <w:r>
        <w:rPr>
          <w:spacing w:val="-2"/>
        </w:rPr>
        <w:t xml:space="preserve"> </w:t>
      </w:r>
      <w:r>
        <w:t>слова</w:t>
      </w:r>
      <w:r>
        <w:rPr>
          <w:spacing w:val="-6"/>
        </w:rPr>
        <w:t xml:space="preserve"> </w:t>
      </w:r>
      <w:r>
        <w:t>и</w:t>
      </w:r>
      <w:r>
        <w:rPr>
          <w:spacing w:val="-3"/>
        </w:rPr>
        <w:t xml:space="preserve"> </w:t>
      </w:r>
      <w:r>
        <w:t>после</w:t>
      </w:r>
      <w:r>
        <w:rPr>
          <w:spacing w:val="-58"/>
        </w:rPr>
        <w:t xml:space="preserve"> </w:t>
      </w:r>
      <w:r>
        <w:t>гласных).</w:t>
      </w:r>
    </w:p>
    <w:p w:rsidR="00A47C3D" w:rsidRDefault="007253DD">
      <w:pPr>
        <w:pStyle w:val="a3"/>
        <w:spacing w:before="1"/>
        <w:ind w:left="622" w:right="3869" w:firstLine="0"/>
      </w:pPr>
      <w:r>
        <w:t>Деление слов на слоги (в том числе при стечении согласных).</w:t>
      </w:r>
      <w:r>
        <w:rPr>
          <w:spacing w:val="1"/>
        </w:rPr>
        <w:t xml:space="preserve"> </w:t>
      </w:r>
      <w:r>
        <w:t>Использование</w:t>
      </w:r>
      <w:r>
        <w:rPr>
          <w:spacing w:val="-3"/>
        </w:rPr>
        <w:t xml:space="preserve"> </w:t>
      </w:r>
      <w:r>
        <w:t>знания</w:t>
      </w:r>
      <w:r>
        <w:rPr>
          <w:spacing w:val="-4"/>
        </w:rPr>
        <w:t xml:space="preserve"> </w:t>
      </w:r>
      <w:r>
        <w:t>алфавита</w:t>
      </w:r>
      <w:r>
        <w:rPr>
          <w:spacing w:val="-2"/>
        </w:rPr>
        <w:t xml:space="preserve"> </w:t>
      </w:r>
      <w:r>
        <w:t>при</w:t>
      </w:r>
      <w:r>
        <w:rPr>
          <w:spacing w:val="-1"/>
        </w:rPr>
        <w:t xml:space="preserve"> </w:t>
      </w:r>
      <w:r>
        <w:t>работе</w:t>
      </w:r>
      <w:r>
        <w:rPr>
          <w:spacing w:val="-2"/>
        </w:rPr>
        <w:t xml:space="preserve"> </w:t>
      </w:r>
      <w:r>
        <w:t>со</w:t>
      </w:r>
      <w:r>
        <w:rPr>
          <w:spacing w:val="-1"/>
        </w:rPr>
        <w:t xml:space="preserve"> </w:t>
      </w:r>
      <w:r>
        <w:t>словарями.</w:t>
      </w:r>
    </w:p>
    <w:p w:rsidR="00A47C3D" w:rsidRDefault="007253DD">
      <w:pPr>
        <w:pStyle w:val="a3"/>
        <w:ind w:left="394" w:right="269"/>
      </w:pPr>
      <w:r>
        <w:rPr>
          <w:spacing w:val="-1"/>
        </w:rPr>
        <w:t>Небуквенные</w:t>
      </w:r>
      <w:r>
        <w:rPr>
          <w:spacing w:val="-11"/>
        </w:rPr>
        <w:t xml:space="preserve"> </w:t>
      </w:r>
      <w:r>
        <w:rPr>
          <w:spacing w:val="-1"/>
        </w:rPr>
        <w:t>графические</w:t>
      </w:r>
      <w:r>
        <w:rPr>
          <w:spacing w:val="-11"/>
        </w:rPr>
        <w:t xml:space="preserve"> </w:t>
      </w:r>
      <w:r>
        <w:rPr>
          <w:spacing w:val="-1"/>
        </w:rPr>
        <w:t>средства:</w:t>
      </w:r>
      <w:r>
        <w:rPr>
          <w:spacing w:val="-6"/>
        </w:rPr>
        <w:t xml:space="preserve"> </w:t>
      </w:r>
      <w:r>
        <w:t>пробел</w:t>
      </w:r>
      <w:r>
        <w:rPr>
          <w:spacing w:val="-10"/>
        </w:rPr>
        <w:t xml:space="preserve"> </w:t>
      </w:r>
      <w:r>
        <w:t>между</w:t>
      </w:r>
      <w:r>
        <w:rPr>
          <w:spacing w:val="-15"/>
        </w:rPr>
        <w:t xml:space="preserve"> </w:t>
      </w:r>
      <w:r>
        <w:t>словами,</w:t>
      </w:r>
      <w:r>
        <w:rPr>
          <w:spacing w:val="-9"/>
        </w:rPr>
        <w:t xml:space="preserve"> </w:t>
      </w:r>
      <w:r>
        <w:t>знак</w:t>
      </w:r>
      <w:r>
        <w:rPr>
          <w:spacing w:val="-12"/>
        </w:rPr>
        <w:t xml:space="preserve"> </w:t>
      </w:r>
      <w:r>
        <w:t>переноса,</w:t>
      </w:r>
      <w:r>
        <w:rPr>
          <w:spacing w:val="-10"/>
        </w:rPr>
        <w:t xml:space="preserve"> </w:t>
      </w:r>
      <w:r>
        <w:t>абзац</w:t>
      </w:r>
      <w:r>
        <w:rPr>
          <w:spacing w:val="-9"/>
        </w:rPr>
        <w:t xml:space="preserve"> </w:t>
      </w:r>
      <w:r>
        <w:t>(красная</w:t>
      </w:r>
      <w:r>
        <w:rPr>
          <w:spacing w:val="-10"/>
        </w:rPr>
        <w:t xml:space="preserve"> </w:t>
      </w:r>
      <w:r>
        <w:t>строка),</w:t>
      </w:r>
      <w:r>
        <w:rPr>
          <w:spacing w:val="-57"/>
        </w:rPr>
        <w:t xml:space="preserve"> </w:t>
      </w:r>
      <w:r>
        <w:t>пунктуационные</w:t>
      </w:r>
      <w:r>
        <w:rPr>
          <w:spacing w:val="-3"/>
        </w:rPr>
        <w:t xml:space="preserve"> </w:t>
      </w:r>
      <w:r>
        <w:t>знаки</w:t>
      </w:r>
      <w:r>
        <w:rPr>
          <w:spacing w:val="-2"/>
        </w:rPr>
        <w:t xml:space="preserve"> </w:t>
      </w:r>
      <w:r>
        <w:t>(в</w:t>
      </w:r>
      <w:r>
        <w:rPr>
          <w:spacing w:val="-2"/>
        </w:rPr>
        <w:t xml:space="preserve"> </w:t>
      </w:r>
      <w:r>
        <w:t>пределах</w:t>
      </w:r>
      <w:r>
        <w:rPr>
          <w:spacing w:val="2"/>
        </w:rPr>
        <w:t xml:space="preserve"> </w:t>
      </w:r>
      <w:r>
        <w:t>изученного).</w:t>
      </w:r>
    </w:p>
    <w:p w:rsidR="00A47C3D" w:rsidRDefault="007253DD">
      <w:pPr>
        <w:pStyle w:val="2"/>
        <w:spacing w:before="204" w:line="272" w:lineRule="exact"/>
      </w:pPr>
      <w:r>
        <w:t>Орфоэпия</w:t>
      </w:r>
    </w:p>
    <w:p w:rsidR="00A47C3D" w:rsidRDefault="007253DD">
      <w:pPr>
        <w:pStyle w:val="a3"/>
        <w:ind w:left="394" w:right="266"/>
      </w:pPr>
      <w:r>
        <w:t>Произношение звуков и сочетаний звуков, ударение в словах</w:t>
      </w:r>
      <w:r w:rsidR="007417AA">
        <w:t xml:space="preserve"> в соответствии с нормами совре</w:t>
      </w:r>
      <w:r>
        <w:t>менного русского литературного языка (на ограниченном перечне слов, отрабатыва</w:t>
      </w:r>
      <w:r w:rsidR="007417AA">
        <w:t>емом в учебни</w:t>
      </w:r>
      <w:r>
        <w:t>ке). Использование отработанного перечня слов (орфоэпического словаря учебника) для решения</w:t>
      </w:r>
      <w:r>
        <w:rPr>
          <w:spacing w:val="1"/>
        </w:rPr>
        <w:t xml:space="preserve"> </w:t>
      </w:r>
      <w:r>
        <w:t>практических</w:t>
      </w:r>
      <w:r>
        <w:rPr>
          <w:spacing w:val="-2"/>
        </w:rPr>
        <w:t xml:space="preserve"> </w:t>
      </w:r>
      <w:r>
        <w:t>задач.</w:t>
      </w:r>
    </w:p>
    <w:p w:rsidR="00A47C3D" w:rsidRDefault="007253DD">
      <w:pPr>
        <w:pStyle w:val="2"/>
        <w:spacing w:before="201" w:line="274" w:lineRule="exact"/>
      </w:pPr>
      <w:r>
        <w:t>Лексика</w:t>
      </w:r>
    </w:p>
    <w:p w:rsidR="00A47C3D" w:rsidRDefault="007253DD">
      <w:pPr>
        <w:pStyle w:val="a3"/>
        <w:ind w:left="394" w:right="276"/>
      </w:pPr>
      <w:r>
        <w:t>Слово как единство звучания и значения. Лексическое значение слова (общее представление).</w:t>
      </w:r>
      <w:r>
        <w:rPr>
          <w:spacing w:val="1"/>
        </w:rPr>
        <w:t xml:space="preserve"> </w:t>
      </w:r>
      <w:r>
        <w:t>Выявление слов, значение которых требует уточнения. Определение значения слова по тексту или</w:t>
      </w:r>
      <w:r>
        <w:rPr>
          <w:spacing w:val="1"/>
        </w:rPr>
        <w:t xml:space="preserve"> </w:t>
      </w:r>
      <w:r>
        <w:t>уточнение</w:t>
      </w:r>
      <w:r>
        <w:rPr>
          <w:spacing w:val="-2"/>
        </w:rPr>
        <w:t xml:space="preserve"> </w:t>
      </w:r>
      <w:r>
        <w:t>значения с</w:t>
      </w:r>
      <w:r>
        <w:rPr>
          <w:spacing w:val="-1"/>
        </w:rPr>
        <w:t xml:space="preserve"> </w:t>
      </w:r>
      <w:r>
        <w:t>помощью толкового</w:t>
      </w:r>
      <w:r>
        <w:rPr>
          <w:spacing w:val="-1"/>
        </w:rPr>
        <w:t xml:space="preserve"> </w:t>
      </w:r>
      <w:r>
        <w:t>словаря.</w:t>
      </w:r>
    </w:p>
    <w:p w:rsidR="00A47C3D" w:rsidRDefault="007253DD">
      <w:pPr>
        <w:pStyle w:val="a3"/>
        <w:ind w:left="622" w:right="3376" w:firstLine="0"/>
      </w:pPr>
      <w:r>
        <w:t>Однозначные и многозначные слова (простые случаи, наблюдение).</w:t>
      </w:r>
      <w:r>
        <w:rPr>
          <w:spacing w:val="-57"/>
        </w:rPr>
        <w:t xml:space="preserve"> </w:t>
      </w:r>
      <w:r>
        <w:t>Наблюдение</w:t>
      </w:r>
      <w:r>
        <w:rPr>
          <w:spacing w:val="-10"/>
        </w:rPr>
        <w:t xml:space="preserve"> </w:t>
      </w:r>
      <w:r>
        <w:t>за</w:t>
      </w:r>
      <w:r>
        <w:rPr>
          <w:spacing w:val="-8"/>
        </w:rPr>
        <w:t xml:space="preserve"> </w:t>
      </w:r>
      <w:r>
        <w:t>использованием</w:t>
      </w:r>
      <w:r>
        <w:rPr>
          <w:spacing w:val="-5"/>
        </w:rPr>
        <w:t xml:space="preserve"> </w:t>
      </w:r>
      <w:r>
        <w:t>в</w:t>
      </w:r>
      <w:r>
        <w:rPr>
          <w:spacing w:val="-7"/>
        </w:rPr>
        <w:t xml:space="preserve"> </w:t>
      </w:r>
      <w:r>
        <w:t>речи</w:t>
      </w:r>
      <w:r>
        <w:rPr>
          <w:spacing w:val="-5"/>
        </w:rPr>
        <w:t xml:space="preserve"> </w:t>
      </w:r>
      <w:r>
        <w:t>синонимов,</w:t>
      </w:r>
      <w:r>
        <w:rPr>
          <w:spacing w:val="-7"/>
        </w:rPr>
        <w:t xml:space="preserve"> </w:t>
      </w:r>
      <w:r>
        <w:t>антонимов.</w:t>
      </w:r>
    </w:p>
    <w:p w:rsidR="00A47C3D" w:rsidRDefault="007253DD">
      <w:pPr>
        <w:pStyle w:val="2"/>
        <w:spacing w:before="202" w:line="272" w:lineRule="exact"/>
        <w:jc w:val="both"/>
      </w:pPr>
      <w:r>
        <w:t>Состав</w:t>
      </w:r>
      <w:r>
        <w:rPr>
          <w:spacing w:val="-3"/>
        </w:rPr>
        <w:t xml:space="preserve"> </w:t>
      </w:r>
      <w:r>
        <w:t>слова</w:t>
      </w:r>
      <w:r>
        <w:rPr>
          <w:spacing w:val="-4"/>
        </w:rPr>
        <w:t xml:space="preserve"> </w:t>
      </w:r>
      <w:r>
        <w:t>(морфемика)</w:t>
      </w:r>
    </w:p>
    <w:p w:rsidR="00A47C3D" w:rsidRDefault="007253DD">
      <w:pPr>
        <w:pStyle w:val="a3"/>
        <w:ind w:left="394" w:right="266"/>
      </w:pPr>
      <w:r>
        <w:t>Корень как обязательная часть слова. Однокоренные (родстве</w:t>
      </w:r>
      <w:r w:rsidR="007417AA">
        <w:t>нные) слова. Признаки однокорен</w:t>
      </w:r>
      <w:r>
        <w:t>ных (родственных) слов. Различение однокоренных слов и синонимов, однокоренных слов и слов с</w:t>
      </w:r>
      <w:r>
        <w:rPr>
          <w:spacing w:val="1"/>
        </w:rPr>
        <w:t xml:space="preserve"> </w:t>
      </w:r>
      <w:r>
        <w:t>омонимичными</w:t>
      </w:r>
      <w:r>
        <w:rPr>
          <w:spacing w:val="-1"/>
        </w:rPr>
        <w:t xml:space="preserve"> </w:t>
      </w:r>
      <w:r>
        <w:t>корнями. Выделение</w:t>
      </w:r>
      <w:r>
        <w:rPr>
          <w:spacing w:val="-1"/>
        </w:rPr>
        <w:t xml:space="preserve"> </w:t>
      </w:r>
      <w:r>
        <w:t>в</w:t>
      </w:r>
      <w:r>
        <w:rPr>
          <w:spacing w:val="-2"/>
        </w:rPr>
        <w:t xml:space="preserve"> </w:t>
      </w:r>
      <w:r>
        <w:t>словах</w:t>
      </w:r>
      <w:r>
        <w:rPr>
          <w:spacing w:val="2"/>
        </w:rPr>
        <w:t xml:space="preserve"> </w:t>
      </w:r>
      <w:r>
        <w:t>корня (простые</w:t>
      </w:r>
      <w:r>
        <w:rPr>
          <w:spacing w:val="-3"/>
        </w:rPr>
        <w:t xml:space="preserve"> </w:t>
      </w:r>
      <w:r>
        <w:t>случаи).</w:t>
      </w:r>
    </w:p>
    <w:p w:rsidR="00A47C3D" w:rsidRDefault="007253DD">
      <w:pPr>
        <w:pStyle w:val="a3"/>
        <w:ind w:left="394" w:right="261"/>
      </w:pPr>
      <w:r>
        <w:t>Окончание как изменяемая часть слова. Изменение формы с</w:t>
      </w:r>
      <w:r w:rsidR="007417AA">
        <w:t>лова с помощью окончания. Разли</w:t>
      </w:r>
      <w:r>
        <w:t>чение</w:t>
      </w:r>
      <w:r>
        <w:rPr>
          <w:spacing w:val="-2"/>
        </w:rPr>
        <w:t xml:space="preserve"> </w:t>
      </w:r>
      <w:r>
        <w:t>изменяемых</w:t>
      </w:r>
      <w:r>
        <w:rPr>
          <w:spacing w:val="1"/>
        </w:rPr>
        <w:t xml:space="preserve"> </w:t>
      </w:r>
      <w:r>
        <w:t>и</w:t>
      </w:r>
      <w:r>
        <w:rPr>
          <w:spacing w:val="-2"/>
        </w:rPr>
        <w:t xml:space="preserve"> </w:t>
      </w:r>
      <w:r>
        <w:t>неизменяемых</w:t>
      </w:r>
      <w:r>
        <w:rPr>
          <w:spacing w:val="1"/>
        </w:rPr>
        <w:t xml:space="preserve"> </w:t>
      </w:r>
      <w:r>
        <w:t>слов.</w:t>
      </w:r>
    </w:p>
    <w:p w:rsidR="00A47C3D" w:rsidRDefault="007253DD">
      <w:pPr>
        <w:pStyle w:val="a3"/>
        <w:ind w:left="622" w:firstLine="0"/>
      </w:pPr>
      <w:r>
        <w:t>Суффикс</w:t>
      </w:r>
      <w:r>
        <w:rPr>
          <w:spacing w:val="-4"/>
        </w:rPr>
        <w:t xml:space="preserve"> </w:t>
      </w:r>
      <w:r>
        <w:t>как</w:t>
      </w:r>
      <w:r>
        <w:rPr>
          <w:spacing w:val="-2"/>
        </w:rPr>
        <w:t xml:space="preserve"> </w:t>
      </w:r>
      <w:r>
        <w:t>часть</w:t>
      </w:r>
      <w:r>
        <w:rPr>
          <w:spacing w:val="-2"/>
        </w:rPr>
        <w:t xml:space="preserve"> </w:t>
      </w:r>
      <w:r>
        <w:t>слова</w:t>
      </w:r>
      <w:r>
        <w:rPr>
          <w:spacing w:val="-4"/>
        </w:rPr>
        <w:t xml:space="preserve"> </w:t>
      </w:r>
      <w:r>
        <w:t>(наблюдение).</w:t>
      </w:r>
      <w:r>
        <w:rPr>
          <w:spacing w:val="-2"/>
        </w:rPr>
        <w:t xml:space="preserve"> </w:t>
      </w:r>
      <w:r>
        <w:t>Приставка</w:t>
      </w:r>
      <w:r>
        <w:rPr>
          <w:spacing w:val="-3"/>
        </w:rPr>
        <w:t xml:space="preserve"> </w:t>
      </w:r>
      <w:r>
        <w:t>как</w:t>
      </w:r>
      <w:r>
        <w:rPr>
          <w:spacing w:val="-2"/>
        </w:rPr>
        <w:t xml:space="preserve"> </w:t>
      </w:r>
      <w:r>
        <w:t>часть</w:t>
      </w:r>
      <w:r>
        <w:rPr>
          <w:spacing w:val="-2"/>
        </w:rPr>
        <w:t xml:space="preserve"> </w:t>
      </w:r>
      <w:r>
        <w:t>слова</w:t>
      </w:r>
      <w:r>
        <w:rPr>
          <w:spacing w:val="-2"/>
        </w:rPr>
        <w:t xml:space="preserve"> </w:t>
      </w:r>
      <w:r>
        <w:t>(наблюдение).</w:t>
      </w:r>
    </w:p>
    <w:p w:rsidR="00A47C3D" w:rsidRDefault="007253DD">
      <w:pPr>
        <w:pStyle w:val="2"/>
        <w:spacing w:before="201" w:line="272" w:lineRule="exact"/>
      </w:pPr>
      <w:r>
        <w:t>Морфология</w:t>
      </w:r>
    </w:p>
    <w:p w:rsidR="00A47C3D" w:rsidRDefault="007253DD">
      <w:pPr>
        <w:pStyle w:val="a3"/>
        <w:ind w:left="394"/>
        <w:jc w:val="left"/>
      </w:pPr>
      <w:r>
        <w:t>Имя существительное (ознакомление): общее значение, вопросы («кто?», «что?»), употребление в</w:t>
      </w:r>
      <w:r>
        <w:rPr>
          <w:spacing w:val="-57"/>
        </w:rPr>
        <w:t xml:space="preserve"> </w:t>
      </w:r>
      <w:r>
        <w:t>речи.</w:t>
      </w:r>
    </w:p>
    <w:p w:rsidR="00A47C3D" w:rsidRDefault="007253DD">
      <w:pPr>
        <w:pStyle w:val="a3"/>
        <w:ind w:left="394"/>
        <w:jc w:val="left"/>
      </w:pPr>
      <w:r>
        <w:t>Глагол</w:t>
      </w:r>
      <w:r>
        <w:rPr>
          <w:spacing w:val="9"/>
        </w:rPr>
        <w:t xml:space="preserve"> </w:t>
      </w:r>
      <w:r>
        <w:t>(ознакомление):</w:t>
      </w:r>
      <w:r>
        <w:rPr>
          <w:spacing w:val="10"/>
        </w:rPr>
        <w:t xml:space="preserve"> </w:t>
      </w:r>
      <w:r>
        <w:t>общее</w:t>
      </w:r>
      <w:r>
        <w:rPr>
          <w:spacing w:val="8"/>
        </w:rPr>
        <w:t xml:space="preserve"> </w:t>
      </w:r>
      <w:r>
        <w:t>значение,</w:t>
      </w:r>
      <w:r>
        <w:rPr>
          <w:spacing w:val="10"/>
        </w:rPr>
        <w:t xml:space="preserve"> </w:t>
      </w:r>
      <w:r>
        <w:t>вопросы</w:t>
      </w:r>
      <w:r>
        <w:rPr>
          <w:spacing w:val="9"/>
        </w:rPr>
        <w:t xml:space="preserve"> </w:t>
      </w:r>
      <w:r>
        <w:t>(«что</w:t>
      </w:r>
      <w:r>
        <w:rPr>
          <w:spacing w:val="12"/>
        </w:rPr>
        <w:t xml:space="preserve"> </w:t>
      </w:r>
      <w:r>
        <w:t>делать?»,</w:t>
      </w:r>
      <w:r>
        <w:rPr>
          <w:spacing w:val="14"/>
        </w:rPr>
        <w:t xml:space="preserve"> </w:t>
      </w:r>
      <w:r>
        <w:t>«что</w:t>
      </w:r>
      <w:r>
        <w:rPr>
          <w:spacing w:val="12"/>
        </w:rPr>
        <w:t xml:space="preserve"> </w:t>
      </w:r>
      <w:r>
        <w:t>сделать?»</w:t>
      </w:r>
      <w:r>
        <w:rPr>
          <w:spacing w:val="2"/>
        </w:rPr>
        <w:t xml:space="preserve"> </w:t>
      </w:r>
      <w:r>
        <w:t>и</w:t>
      </w:r>
      <w:r>
        <w:rPr>
          <w:spacing w:val="11"/>
        </w:rPr>
        <w:t xml:space="preserve"> </w:t>
      </w:r>
      <w:r>
        <w:t>др.),</w:t>
      </w:r>
      <w:r>
        <w:rPr>
          <w:spacing w:val="13"/>
        </w:rPr>
        <w:t xml:space="preserve"> </w:t>
      </w:r>
      <w:r w:rsidR="007417AA">
        <w:t>употреб</w:t>
      </w:r>
      <w:r>
        <w:t>ление</w:t>
      </w:r>
      <w:r>
        <w:rPr>
          <w:spacing w:val="-2"/>
        </w:rPr>
        <w:t xml:space="preserve"> </w:t>
      </w:r>
      <w:r>
        <w:t>в</w:t>
      </w:r>
      <w:r>
        <w:rPr>
          <w:spacing w:val="-1"/>
        </w:rPr>
        <w:t xml:space="preserve"> </w:t>
      </w:r>
      <w:r>
        <w:t>речи.</w:t>
      </w:r>
    </w:p>
    <w:p w:rsidR="00A47C3D" w:rsidRDefault="007253DD">
      <w:pPr>
        <w:pStyle w:val="a3"/>
        <w:ind w:left="622" w:firstLine="0"/>
        <w:jc w:val="left"/>
      </w:pPr>
      <w:r>
        <w:t>Имя</w:t>
      </w:r>
      <w:r>
        <w:rPr>
          <w:spacing w:val="47"/>
        </w:rPr>
        <w:t xml:space="preserve"> </w:t>
      </w:r>
      <w:r>
        <w:t>прилагательное</w:t>
      </w:r>
      <w:r>
        <w:rPr>
          <w:spacing w:val="47"/>
        </w:rPr>
        <w:t xml:space="preserve"> </w:t>
      </w:r>
      <w:r>
        <w:t>(ознакомление):</w:t>
      </w:r>
      <w:r>
        <w:rPr>
          <w:spacing w:val="48"/>
        </w:rPr>
        <w:t xml:space="preserve"> </w:t>
      </w:r>
      <w:r>
        <w:t>общее</w:t>
      </w:r>
      <w:r>
        <w:rPr>
          <w:spacing w:val="45"/>
        </w:rPr>
        <w:t xml:space="preserve"> </w:t>
      </w:r>
      <w:r>
        <w:t>значение,</w:t>
      </w:r>
      <w:r>
        <w:rPr>
          <w:spacing w:val="48"/>
        </w:rPr>
        <w:t xml:space="preserve"> </w:t>
      </w:r>
      <w:r>
        <w:t>вопросы</w:t>
      </w:r>
      <w:r>
        <w:rPr>
          <w:spacing w:val="48"/>
        </w:rPr>
        <w:t xml:space="preserve"> </w:t>
      </w:r>
      <w:r>
        <w:t>(«какой?»,</w:t>
      </w:r>
      <w:r>
        <w:rPr>
          <w:spacing w:val="53"/>
        </w:rPr>
        <w:t xml:space="preserve"> </w:t>
      </w:r>
      <w:r>
        <w:t>«какая?»,</w:t>
      </w:r>
      <w:r>
        <w:rPr>
          <w:spacing w:val="52"/>
        </w:rPr>
        <w:t xml:space="preserve"> </w:t>
      </w:r>
      <w:r>
        <w:t>«какое?»,</w:t>
      </w:r>
    </w:p>
    <w:p w:rsidR="00A47C3D" w:rsidRDefault="007253DD">
      <w:pPr>
        <w:pStyle w:val="a3"/>
        <w:ind w:left="394" w:firstLine="0"/>
        <w:jc w:val="left"/>
      </w:pPr>
      <w:r>
        <w:t>«какие?»),</w:t>
      </w:r>
      <w:r>
        <w:rPr>
          <w:spacing w:val="-1"/>
        </w:rPr>
        <w:t xml:space="preserve"> </w:t>
      </w:r>
      <w:r>
        <w:t>употребление</w:t>
      </w:r>
      <w:r>
        <w:rPr>
          <w:spacing w:val="-5"/>
        </w:rPr>
        <w:t xml:space="preserve"> </w:t>
      </w:r>
      <w:r>
        <w:t>в</w:t>
      </w:r>
      <w:r>
        <w:rPr>
          <w:spacing w:val="-4"/>
        </w:rPr>
        <w:t xml:space="preserve"> </w:t>
      </w:r>
      <w:r>
        <w:t>речи.</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622" w:firstLine="0"/>
      </w:pPr>
      <w:r>
        <w:lastRenderedPageBreak/>
        <w:t>Предлог.</w:t>
      </w:r>
      <w:r>
        <w:rPr>
          <w:spacing w:val="19"/>
        </w:rPr>
        <w:t xml:space="preserve"> </w:t>
      </w:r>
      <w:r>
        <w:t>Отличие</w:t>
      </w:r>
      <w:r>
        <w:rPr>
          <w:spacing w:val="18"/>
        </w:rPr>
        <w:t xml:space="preserve"> </w:t>
      </w:r>
      <w:r>
        <w:t>предлогов</w:t>
      </w:r>
      <w:r>
        <w:rPr>
          <w:spacing w:val="19"/>
        </w:rPr>
        <w:t xml:space="preserve"> </w:t>
      </w:r>
      <w:r>
        <w:t>от</w:t>
      </w:r>
      <w:r>
        <w:rPr>
          <w:spacing w:val="20"/>
        </w:rPr>
        <w:t xml:space="preserve"> </w:t>
      </w:r>
      <w:r>
        <w:t>приставок.</w:t>
      </w:r>
      <w:r>
        <w:rPr>
          <w:spacing w:val="19"/>
        </w:rPr>
        <w:t xml:space="preserve"> </w:t>
      </w:r>
      <w:r>
        <w:t>Наиболее</w:t>
      </w:r>
      <w:r>
        <w:rPr>
          <w:spacing w:val="17"/>
        </w:rPr>
        <w:t xml:space="preserve"> </w:t>
      </w:r>
      <w:r>
        <w:t>распростран</w:t>
      </w:r>
      <w:r w:rsidR="007417AA">
        <w:t>е</w:t>
      </w:r>
      <w:r>
        <w:t>нные</w:t>
      </w:r>
      <w:r>
        <w:rPr>
          <w:spacing w:val="17"/>
        </w:rPr>
        <w:t xml:space="preserve"> </w:t>
      </w:r>
      <w:r>
        <w:t>предлоги:</w:t>
      </w:r>
      <w:r>
        <w:rPr>
          <w:spacing w:val="26"/>
        </w:rPr>
        <w:t xml:space="preserve"> </w:t>
      </w:r>
      <w:r>
        <w:rPr>
          <w:i/>
        </w:rPr>
        <w:t>в</w:t>
      </w:r>
      <w:r>
        <w:t>,</w:t>
      </w:r>
      <w:r>
        <w:rPr>
          <w:spacing w:val="19"/>
        </w:rPr>
        <w:t xml:space="preserve"> </w:t>
      </w:r>
      <w:r>
        <w:rPr>
          <w:i/>
        </w:rPr>
        <w:t>на</w:t>
      </w:r>
      <w:r>
        <w:t>,</w:t>
      </w:r>
      <w:r>
        <w:rPr>
          <w:spacing w:val="19"/>
        </w:rPr>
        <w:t xml:space="preserve"> </w:t>
      </w:r>
      <w:r>
        <w:rPr>
          <w:i/>
        </w:rPr>
        <w:t>из</w:t>
      </w:r>
      <w:r>
        <w:t>,</w:t>
      </w:r>
      <w:r>
        <w:rPr>
          <w:spacing w:val="19"/>
        </w:rPr>
        <w:t xml:space="preserve"> </w:t>
      </w:r>
      <w:r>
        <w:t>без,</w:t>
      </w:r>
    </w:p>
    <w:p w:rsidR="00A47C3D" w:rsidRDefault="007253DD">
      <w:pPr>
        <w:ind w:left="394"/>
        <w:jc w:val="both"/>
        <w:rPr>
          <w:sz w:val="24"/>
        </w:rPr>
      </w:pPr>
      <w:r>
        <w:rPr>
          <w:i/>
          <w:sz w:val="24"/>
        </w:rPr>
        <w:t>над</w:t>
      </w:r>
      <w:r>
        <w:rPr>
          <w:sz w:val="24"/>
        </w:rPr>
        <w:t xml:space="preserve">, </w:t>
      </w:r>
      <w:r>
        <w:rPr>
          <w:i/>
          <w:sz w:val="24"/>
        </w:rPr>
        <w:t>до</w:t>
      </w:r>
      <w:r>
        <w:rPr>
          <w:sz w:val="24"/>
        </w:rPr>
        <w:t xml:space="preserve">, </w:t>
      </w:r>
      <w:r>
        <w:rPr>
          <w:i/>
          <w:sz w:val="24"/>
        </w:rPr>
        <w:t>у</w:t>
      </w:r>
      <w:r>
        <w:rPr>
          <w:sz w:val="24"/>
        </w:rPr>
        <w:t xml:space="preserve">, </w:t>
      </w:r>
      <w:r>
        <w:rPr>
          <w:i/>
          <w:sz w:val="24"/>
        </w:rPr>
        <w:t>о</w:t>
      </w:r>
      <w:r>
        <w:rPr>
          <w:sz w:val="24"/>
        </w:rPr>
        <w:t>,</w:t>
      </w:r>
      <w:r>
        <w:rPr>
          <w:spacing w:val="-1"/>
          <w:sz w:val="24"/>
        </w:rPr>
        <w:t xml:space="preserve"> </w:t>
      </w:r>
      <w:r>
        <w:rPr>
          <w:i/>
          <w:sz w:val="24"/>
        </w:rPr>
        <w:t>об</w:t>
      </w:r>
      <w:r>
        <w:rPr>
          <w:i/>
          <w:spacing w:val="-1"/>
          <w:sz w:val="24"/>
        </w:rPr>
        <w:t xml:space="preserve"> </w:t>
      </w:r>
      <w:r>
        <w:rPr>
          <w:sz w:val="24"/>
        </w:rPr>
        <w:t>и др.</w:t>
      </w:r>
    </w:p>
    <w:p w:rsidR="00A47C3D" w:rsidRDefault="00A47C3D">
      <w:pPr>
        <w:pStyle w:val="a3"/>
        <w:spacing w:before="3"/>
        <w:ind w:left="0" w:firstLine="0"/>
        <w:jc w:val="left"/>
        <w:rPr>
          <w:sz w:val="21"/>
        </w:rPr>
      </w:pPr>
    </w:p>
    <w:p w:rsidR="00A47C3D" w:rsidRDefault="007253DD">
      <w:pPr>
        <w:pStyle w:val="2"/>
        <w:spacing w:line="274" w:lineRule="exact"/>
      </w:pPr>
      <w:r>
        <w:t>Синтаксис</w:t>
      </w:r>
    </w:p>
    <w:p w:rsidR="00A47C3D" w:rsidRDefault="007253DD" w:rsidP="007417AA">
      <w:pPr>
        <w:pStyle w:val="a3"/>
        <w:spacing w:line="274" w:lineRule="exact"/>
        <w:ind w:left="622" w:firstLine="0"/>
      </w:pPr>
      <w:r>
        <w:t>Порядок</w:t>
      </w:r>
      <w:r>
        <w:rPr>
          <w:spacing w:val="-4"/>
        </w:rPr>
        <w:t xml:space="preserve"> </w:t>
      </w:r>
      <w:r>
        <w:t>слов</w:t>
      </w:r>
      <w:r>
        <w:rPr>
          <w:spacing w:val="-4"/>
        </w:rPr>
        <w:t xml:space="preserve"> </w:t>
      </w:r>
      <w:r>
        <w:t>в</w:t>
      </w:r>
      <w:r>
        <w:rPr>
          <w:spacing w:val="-4"/>
        </w:rPr>
        <w:t xml:space="preserve"> </w:t>
      </w:r>
      <w:r>
        <w:t>предложении;</w:t>
      </w:r>
      <w:r>
        <w:rPr>
          <w:spacing w:val="-4"/>
        </w:rPr>
        <w:t xml:space="preserve"> </w:t>
      </w:r>
      <w:r>
        <w:t>связь</w:t>
      </w:r>
      <w:r>
        <w:rPr>
          <w:spacing w:val="-3"/>
        </w:rPr>
        <w:t xml:space="preserve"> </w:t>
      </w:r>
      <w:r>
        <w:t>слов</w:t>
      </w:r>
      <w:r>
        <w:rPr>
          <w:spacing w:val="-4"/>
        </w:rPr>
        <w:t xml:space="preserve"> </w:t>
      </w:r>
      <w:r>
        <w:t>в</w:t>
      </w:r>
      <w:r>
        <w:rPr>
          <w:spacing w:val="-5"/>
        </w:rPr>
        <w:t xml:space="preserve"> </w:t>
      </w:r>
      <w:r>
        <w:t>предложении</w:t>
      </w:r>
      <w:r>
        <w:rPr>
          <w:spacing w:val="-3"/>
        </w:rPr>
        <w:t xml:space="preserve"> </w:t>
      </w:r>
      <w:r>
        <w:t>(повторение).</w:t>
      </w:r>
    </w:p>
    <w:p w:rsidR="00A47C3D" w:rsidRDefault="007253DD" w:rsidP="007417AA">
      <w:pPr>
        <w:pStyle w:val="a3"/>
        <w:ind w:left="394"/>
      </w:pPr>
      <w:r>
        <w:t>Предложение</w:t>
      </w:r>
      <w:r>
        <w:rPr>
          <w:spacing w:val="11"/>
        </w:rPr>
        <w:t xml:space="preserve"> </w:t>
      </w:r>
      <w:r>
        <w:t>как</w:t>
      </w:r>
      <w:r>
        <w:rPr>
          <w:spacing w:val="15"/>
        </w:rPr>
        <w:t xml:space="preserve"> </w:t>
      </w:r>
      <w:r>
        <w:t>единица</w:t>
      </w:r>
      <w:r>
        <w:rPr>
          <w:spacing w:val="11"/>
        </w:rPr>
        <w:t xml:space="preserve"> </w:t>
      </w:r>
      <w:r>
        <w:t>языка.</w:t>
      </w:r>
      <w:r>
        <w:rPr>
          <w:spacing w:val="12"/>
        </w:rPr>
        <w:t xml:space="preserve"> </w:t>
      </w:r>
      <w:r>
        <w:t>Предложение</w:t>
      </w:r>
      <w:r>
        <w:rPr>
          <w:spacing w:val="11"/>
        </w:rPr>
        <w:t xml:space="preserve"> </w:t>
      </w:r>
      <w:r>
        <w:t>и</w:t>
      </w:r>
      <w:r>
        <w:rPr>
          <w:spacing w:val="14"/>
        </w:rPr>
        <w:t xml:space="preserve"> </w:t>
      </w:r>
      <w:r>
        <w:t>слово.</w:t>
      </w:r>
      <w:r>
        <w:rPr>
          <w:spacing w:val="11"/>
        </w:rPr>
        <w:t xml:space="preserve"> </w:t>
      </w:r>
      <w:r>
        <w:t>Отличие</w:t>
      </w:r>
      <w:r>
        <w:rPr>
          <w:spacing w:val="12"/>
        </w:rPr>
        <w:t xml:space="preserve"> </w:t>
      </w:r>
      <w:r>
        <w:t>предложения</w:t>
      </w:r>
      <w:r>
        <w:rPr>
          <w:spacing w:val="12"/>
        </w:rPr>
        <w:t xml:space="preserve"> </w:t>
      </w:r>
      <w:r>
        <w:t>от</w:t>
      </w:r>
      <w:r>
        <w:rPr>
          <w:spacing w:val="13"/>
        </w:rPr>
        <w:t xml:space="preserve"> </w:t>
      </w:r>
      <w:r>
        <w:t>слова.</w:t>
      </w:r>
      <w:r>
        <w:rPr>
          <w:spacing w:val="12"/>
        </w:rPr>
        <w:t xml:space="preserve"> </w:t>
      </w:r>
      <w:r w:rsidR="007417AA">
        <w:t>Наблю</w:t>
      </w:r>
      <w:r>
        <w:t>дение</w:t>
      </w:r>
      <w:r>
        <w:rPr>
          <w:spacing w:val="-2"/>
        </w:rPr>
        <w:t xml:space="preserve"> </w:t>
      </w:r>
      <w:r>
        <w:t>за</w:t>
      </w:r>
      <w:r>
        <w:rPr>
          <w:spacing w:val="-2"/>
        </w:rPr>
        <w:t xml:space="preserve"> </w:t>
      </w:r>
      <w:r>
        <w:t>выделением</w:t>
      </w:r>
      <w:r>
        <w:rPr>
          <w:spacing w:val="-2"/>
        </w:rPr>
        <w:t xml:space="preserve"> </w:t>
      </w:r>
      <w:r>
        <w:t>в устной речи</w:t>
      </w:r>
      <w:r>
        <w:rPr>
          <w:spacing w:val="-1"/>
        </w:rPr>
        <w:t xml:space="preserve"> </w:t>
      </w:r>
      <w:r>
        <w:t>одного</w:t>
      </w:r>
      <w:r>
        <w:rPr>
          <w:spacing w:val="-1"/>
        </w:rPr>
        <w:t xml:space="preserve"> </w:t>
      </w:r>
      <w:r>
        <w:t>из</w:t>
      </w:r>
      <w:r>
        <w:rPr>
          <w:spacing w:val="-3"/>
        </w:rPr>
        <w:t xml:space="preserve"> </w:t>
      </w:r>
      <w:r>
        <w:t>слов</w:t>
      </w:r>
      <w:r>
        <w:rPr>
          <w:spacing w:val="-1"/>
        </w:rPr>
        <w:t xml:space="preserve"> </w:t>
      </w:r>
      <w:r>
        <w:t>предложения</w:t>
      </w:r>
      <w:r>
        <w:rPr>
          <w:spacing w:val="-1"/>
        </w:rPr>
        <w:t xml:space="preserve"> </w:t>
      </w:r>
      <w:r>
        <w:t>(логическое</w:t>
      </w:r>
      <w:r>
        <w:rPr>
          <w:spacing w:val="2"/>
        </w:rPr>
        <w:t xml:space="preserve"> </w:t>
      </w:r>
      <w:r>
        <w:t>ударение).</w:t>
      </w:r>
    </w:p>
    <w:p w:rsidR="00A47C3D" w:rsidRDefault="007253DD" w:rsidP="007417AA">
      <w:pPr>
        <w:pStyle w:val="a3"/>
        <w:ind w:left="394"/>
      </w:pPr>
      <w:r>
        <w:t>Виды</w:t>
      </w:r>
      <w:r>
        <w:rPr>
          <w:spacing w:val="13"/>
        </w:rPr>
        <w:t xml:space="preserve"> </w:t>
      </w:r>
      <w:r>
        <w:t>предложений</w:t>
      </w:r>
      <w:r>
        <w:rPr>
          <w:spacing w:val="15"/>
        </w:rPr>
        <w:t xml:space="preserve"> </w:t>
      </w:r>
      <w:r>
        <w:t>по</w:t>
      </w:r>
      <w:r>
        <w:rPr>
          <w:spacing w:val="12"/>
        </w:rPr>
        <w:t xml:space="preserve"> </w:t>
      </w:r>
      <w:r>
        <w:t>цели</w:t>
      </w:r>
      <w:r>
        <w:rPr>
          <w:spacing w:val="16"/>
        </w:rPr>
        <w:t xml:space="preserve"> </w:t>
      </w:r>
      <w:r>
        <w:t>высказывания:</w:t>
      </w:r>
      <w:r>
        <w:rPr>
          <w:spacing w:val="15"/>
        </w:rPr>
        <w:t xml:space="preserve"> </w:t>
      </w:r>
      <w:r>
        <w:t>повествовательные,</w:t>
      </w:r>
      <w:r>
        <w:rPr>
          <w:spacing w:val="14"/>
        </w:rPr>
        <w:t xml:space="preserve"> </w:t>
      </w:r>
      <w:r>
        <w:t>вопросительные,</w:t>
      </w:r>
      <w:r>
        <w:rPr>
          <w:spacing w:val="14"/>
        </w:rPr>
        <w:t xml:space="preserve"> </w:t>
      </w:r>
      <w:r>
        <w:t>побудительные</w:t>
      </w:r>
      <w:r>
        <w:rPr>
          <w:spacing w:val="-57"/>
        </w:rPr>
        <w:t xml:space="preserve"> </w:t>
      </w:r>
      <w:r>
        <w:t>предложения.</w:t>
      </w:r>
    </w:p>
    <w:p w:rsidR="00A47C3D" w:rsidRDefault="007253DD" w:rsidP="007417AA">
      <w:pPr>
        <w:pStyle w:val="a3"/>
        <w:ind w:left="394"/>
      </w:pPr>
      <w:r>
        <w:t>Виды</w:t>
      </w:r>
      <w:r>
        <w:rPr>
          <w:spacing w:val="1"/>
        </w:rPr>
        <w:t xml:space="preserve"> </w:t>
      </w:r>
      <w:r>
        <w:t>предложений по эмоциональной</w:t>
      </w:r>
      <w:r>
        <w:rPr>
          <w:spacing w:val="1"/>
        </w:rPr>
        <w:t xml:space="preserve"> </w:t>
      </w:r>
      <w:r>
        <w:t>окраске (по</w:t>
      </w:r>
      <w:r>
        <w:rPr>
          <w:spacing w:val="1"/>
        </w:rPr>
        <w:t xml:space="preserve"> </w:t>
      </w:r>
      <w:r>
        <w:t>интонации): восклицательные и</w:t>
      </w:r>
      <w:r>
        <w:rPr>
          <w:spacing w:val="1"/>
        </w:rPr>
        <w:t xml:space="preserve"> </w:t>
      </w:r>
      <w:r w:rsidR="007417AA">
        <w:t>невосклица</w:t>
      </w:r>
      <w:r>
        <w:t>тельные</w:t>
      </w:r>
      <w:r>
        <w:rPr>
          <w:spacing w:val="-2"/>
        </w:rPr>
        <w:t xml:space="preserve"> </w:t>
      </w:r>
      <w:r>
        <w:t>предложения.</w:t>
      </w:r>
    </w:p>
    <w:p w:rsidR="00A47C3D" w:rsidRDefault="00A47C3D">
      <w:pPr>
        <w:pStyle w:val="a3"/>
        <w:spacing w:before="3"/>
        <w:ind w:left="0" w:firstLine="0"/>
        <w:jc w:val="left"/>
        <w:rPr>
          <w:sz w:val="21"/>
        </w:rPr>
      </w:pPr>
    </w:p>
    <w:p w:rsidR="00A47C3D" w:rsidRDefault="007253DD">
      <w:pPr>
        <w:pStyle w:val="2"/>
        <w:spacing w:line="274" w:lineRule="exact"/>
        <w:jc w:val="both"/>
      </w:pPr>
      <w:r>
        <w:t>Орфография</w:t>
      </w:r>
      <w:r>
        <w:rPr>
          <w:spacing w:val="-3"/>
        </w:rPr>
        <w:t xml:space="preserve"> </w:t>
      </w:r>
      <w:r>
        <w:t>и</w:t>
      </w:r>
      <w:r>
        <w:rPr>
          <w:spacing w:val="-2"/>
        </w:rPr>
        <w:t xml:space="preserve"> </w:t>
      </w:r>
      <w:r>
        <w:t>пунктуация</w:t>
      </w:r>
    </w:p>
    <w:p w:rsidR="00A47C3D" w:rsidRDefault="007253DD">
      <w:pPr>
        <w:pStyle w:val="a3"/>
        <w:ind w:left="394" w:right="266"/>
      </w:pPr>
      <w:r>
        <w:t>Прописная буква в начале предложения и в именах собственны</w:t>
      </w:r>
      <w:r w:rsidR="007417AA">
        <w:t>х (имена, фамилии, клички живот</w:t>
      </w:r>
      <w:r>
        <w:t>ных);</w:t>
      </w:r>
      <w:r>
        <w:rPr>
          <w:spacing w:val="-6"/>
        </w:rPr>
        <w:t xml:space="preserve"> </w:t>
      </w:r>
      <w:r>
        <w:t>знаки</w:t>
      </w:r>
      <w:r>
        <w:rPr>
          <w:spacing w:val="-4"/>
        </w:rPr>
        <w:t xml:space="preserve"> </w:t>
      </w:r>
      <w:r>
        <w:t>препинания</w:t>
      </w:r>
    </w:p>
    <w:p w:rsidR="00A47C3D" w:rsidRDefault="007253DD">
      <w:pPr>
        <w:pStyle w:val="a3"/>
        <w:spacing w:line="242" w:lineRule="auto"/>
        <w:ind w:left="394" w:right="265" w:firstLine="0"/>
      </w:pPr>
      <w:r>
        <w:t>в конце предложения; перенос с</w:t>
      </w:r>
      <w:r w:rsidR="007417AA">
        <w:t>лов со строки на строку (без уче</w:t>
      </w:r>
      <w:r>
        <w:t>та морфемного членения слова);</w:t>
      </w:r>
      <w:r>
        <w:rPr>
          <w:spacing w:val="1"/>
        </w:rPr>
        <w:t xml:space="preserve"> </w:t>
      </w:r>
      <w:r>
        <w:rPr>
          <w:spacing w:val="-3"/>
        </w:rPr>
        <w:t>гласные</w:t>
      </w:r>
      <w:r>
        <w:rPr>
          <w:spacing w:val="-14"/>
        </w:rPr>
        <w:t xml:space="preserve"> </w:t>
      </w:r>
      <w:r>
        <w:rPr>
          <w:spacing w:val="-3"/>
        </w:rPr>
        <w:t>после</w:t>
      </w:r>
      <w:r>
        <w:rPr>
          <w:spacing w:val="-16"/>
        </w:rPr>
        <w:t xml:space="preserve"> </w:t>
      </w:r>
      <w:r>
        <w:rPr>
          <w:spacing w:val="-2"/>
        </w:rPr>
        <w:t>шипящих</w:t>
      </w:r>
      <w:r>
        <w:rPr>
          <w:spacing w:val="-12"/>
        </w:rPr>
        <w:t xml:space="preserve"> </w:t>
      </w:r>
      <w:r>
        <w:rPr>
          <w:spacing w:val="-2"/>
        </w:rPr>
        <w:t>в</w:t>
      </w:r>
      <w:r>
        <w:rPr>
          <w:spacing w:val="-13"/>
        </w:rPr>
        <w:t xml:space="preserve"> </w:t>
      </w:r>
      <w:r>
        <w:rPr>
          <w:spacing w:val="-2"/>
        </w:rPr>
        <w:t>сочетаниях</w:t>
      </w:r>
      <w:r>
        <w:rPr>
          <w:spacing w:val="-11"/>
        </w:rPr>
        <w:t xml:space="preserve"> </w:t>
      </w:r>
      <w:r>
        <w:rPr>
          <w:b/>
          <w:i/>
          <w:spacing w:val="-2"/>
        </w:rPr>
        <w:t>жи</w:t>
      </w:r>
      <w:r>
        <w:rPr>
          <w:spacing w:val="-2"/>
        </w:rPr>
        <w:t>,</w:t>
      </w:r>
      <w:r>
        <w:rPr>
          <w:spacing w:val="-12"/>
        </w:rPr>
        <w:t xml:space="preserve"> </w:t>
      </w:r>
      <w:r>
        <w:rPr>
          <w:b/>
          <w:i/>
          <w:spacing w:val="-2"/>
        </w:rPr>
        <w:t>ши</w:t>
      </w:r>
      <w:r>
        <w:rPr>
          <w:b/>
          <w:i/>
          <w:spacing w:val="-14"/>
        </w:rPr>
        <w:t xml:space="preserve"> </w:t>
      </w:r>
      <w:r>
        <w:rPr>
          <w:spacing w:val="-2"/>
        </w:rPr>
        <w:t>(в</w:t>
      </w:r>
      <w:r>
        <w:rPr>
          <w:spacing w:val="-14"/>
        </w:rPr>
        <w:t xml:space="preserve"> </w:t>
      </w:r>
      <w:r>
        <w:rPr>
          <w:spacing w:val="-2"/>
        </w:rPr>
        <w:t>положении</w:t>
      </w:r>
      <w:r>
        <w:rPr>
          <w:spacing w:val="-14"/>
        </w:rPr>
        <w:t xml:space="preserve"> </w:t>
      </w:r>
      <w:r>
        <w:rPr>
          <w:spacing w:val="-2"/>
        </w:rPr>
        <w:t>под</w:t>
      </w:r>
      <w:r>
        <w:rPr>
          <w:spacing w:val="-10"/>
        </w:rPr>
        <w:t xml:space="preserve"> </w:t>
      </w:r>
      <w:r>
        <w:rPr>
          <w:spacing w:val="-2"/>
        </w:rPr>
        <w:t>ударением),</w:t>
      </w:r>
      <w:r>
        <w:rPr>
          <w:spacing w:val="-9"/>
        </w:rPr>
        <w:t xml:space="preserve"> </w:t>
      </w:r>
      <w:r>
        <w:rPr>
          <w:b/>
          <w:i/>
          <w:spacing w:val="-2"/>
        </w:rPr>
        <w:t>ча</w:t>
      </w:r>
      <w:r>
        <w:rPr>
          <w:spacing w:val="-2"/>
        </w:rPr>
        <w:t>,</w:t>
      </w:r>
      <w:r>
        <w:rPr>
          <w:spacing w:val="-12"/>
        </w:rPr>
        <w:t xml:space="preserve"> </w:t>
      </w:r>
      <w:r>
        <w:rPr>
          <w:b/>
          <w:i/>
          <w:spacing w:val="-2"/>
        </w:rPr>
        <w:t>ща</w:t>
      </w:r>
      <w:r>
        <w:rPr>
          <w:spacing w:val="-2"/>
        </w:rPr>
        <w:t>,</w:t>
      </w:r>
      <w:r>
        <w:rPr>
          <w:spacing w:val="-10"/>
        </w:rPr>
        <w:t xml:space="preserve"> </w:t>
      </w:r>
      <w:r>
        <w:rPr>
          <w:b/>
          <w:i/>
          <w:spacing w:val="-2"/>
        </w:rPr>
        <w:t>чу</w:t>
      </w:r>
      <w:r>
        <w:rPr>
          <w:spacing w:val="-2"/>
        </w:rPr>
        <w:t>,</w:t>
      </w:r>
      <w:r>
        <w:rPr>
          <w:spacing w:val="-12"/>
        </w:rPr>
        <w:t xml:space="preserve"> </w:t>
      </w:r>
      <w:r>
        <w:rPr>
          <w:b/>
          <w:i/>
          <w:spacing w:val="-2"/>
        </w:rPr>
        <w:t>щу</w:t>
      </w:r>
      <w:r>
        <w:rPr>
          <w:spacing w:val="-2"/>
        </w:rPr>
        <w:t>;</w:t>
      </w:r>
      <w:r>
        <w:rPr>
          <w:spacing w:val="-12"/>
        </w:rPr>
        <w:t xml:space="preserve"> </w:t>
      </w:r>
      <w:r>
        <w:rPr>
          <w:spacing w:val="-2"/>
        </w:rPr>
        <w:t>сочетания</w:t>
      </w:r>
      <w:r>
        <w:rPr>
          <w:spacing w:val="-58"/>
        </w:rPr>
        <w:t xml:space="preserve"> </w:t>
      </w:r>
      <w:r>
        <w:rPr>
          <w:b/>
          <w:i/>
        </w:rPr>
        <w:t>чк</w:t>
      </w:r>
      <w:r>
        <w:t>,</w:t>
      </w:r>
      <w:r>
        <w:rPr>
          <w:spacing w:val="-5"/>
        </w:rPr>
        <w:t xml:space="preserve"> </w:t>
      </w:r>
      <w:r>
        <w:rPr>
          <w:b/>
          <w:i/>
        </w:rPr>
        <w:t>чн</w:t>
      </w:r>
      <w:r>
        <w:rPr>
          <w:b/>
          <w:i/>
          <w:spacing w:val="-5"/>
        </w:rPr>
        <w:t xml:space="preserve"> </w:t>
      </w:r>
      <w:r>
        <w:t>(повторение</w:t>
      </w:r>
      <w:r>
        <w:rPr>
          <w:spacing w:val="-8"/>
        </w:rPr>
        <w:t xml:space="preserve"> </w:t>
      </w:r>
      <w:r>
        <w:t>правил</w:t>
      </w:r>
      <w:r>
        <w:rPr>
          <w:spacing w:val="-6"/>
        </w:rPr>
        <w:t xml:space="preserve"> </w:t>
      </w:r>
      <w:r>
        <w:t>правописания,</w:t>
      </w:r>
      <w:r>
        <w:rPr>
          <w:spacing w:val="-7"/>
        </w:rPr>
        <w:t xml:space="preserve"> </w:t>
      </w:r>
      <w:r>
        <w:t>изученных</w:t>
      </w:r>
      <w:r>
        <w:rPr>
          <w:spacing w:val="-4"/>
        </w:rPr>
        <w:t xml:space="preserve"> </w:t>
      </w:r>
      <w:r>
        <w:t>в</w:t>
      </w:r>
      <w:r>
        <w:rPr>
          <w:spacing w:val="-8"/>
        </w:rPr>
        <w:t xml:space="preserve"> </w:t>
      </w:r>
      <w:r>
        <w:t>1</w:t>
      </w:r>
      <w:r>
        <w:rPr>
          <w:spacing w:val="-6"/>
        </w:rPr>
        <w:t xml:space="preserve"> </w:t>
      </w:r>
      <w:r>
        <w:t>классе).</w:t>
      </w:r>
    </w:p>
    <w:p w:rsidR="00A47C3D" w:rsidRDefault="007253DD">
      <w:pPr>
        <w:pStyle w:val="a3"/>
        <w:ind w:left="394" w:right="274"/>
      </w:pPr>
      <w:r>
        <w:t>Орфографическая зоркость как осознание места возможного возникновения орфографической</w:t>
      </w:r>
      <w:r>
        <w:rPr>
          <w:spacing w:val="1"/>
        </w:rPr>
        <w:t xml:space="preserve"> </w:t>
      </w:r>
      <w:r>
        <w:t>ошибки.</w:t>
      </w:r>
      <w:r>
        <w:rPr>
          <w:spacing w:val="-13"/>
        </w:rPr>
        <w:t xml:space="preserve"> </w:t>
      </w:r>
      <w:r>
        <w:t>Понятие</w:t>
      </w:r>
      <w:r>
        <w:rPr>
          <w:spacing w:val="-12"/>
        </w:rPr>
        <w:t xml:space="preserve"> </w:t>
      </w:r>
      <w:r>
        <w:t>орфограммы.</w:t>
      </w:r>
      <w:r>
        <w:rPr>
          <w:spacing w:val="-11"/>
        </w:rPr>
        <w:t xml:space="preserve"> </w:t>
      </w:r>
      <w:r>
        <w:t>Различные</w:t>
      </w:r>
      <w:r>
        <w:rPr>
          <w:spacing w:val="-12"/>
        </w:rPr>
        <w:t xml:space="preserve"> </w:t>
      </w:r>
      <w:r>
        <w:t>способы</w:t>
      </w:r>
      <w:r>
        <w:rPr>
          <w:spacing w:val="-11"/>
        </w:rPr>
        <w:t xml:space="preserve"> </w:t>
      </w:r>
      <w:r>
        <w:t>решения</w:t>
      </w:r>
      <w:r>
        <w:rPr>
          <w:spacing w:val="-11"/>
        </w:rPr>
        <w:t xml:space="preserve"> </w:t>
      </w:r>
      <w:r>
        <w:t>орфографической</w:t>
      </w:r>
      <w:r>
        <w:rPr>
          <w:spacing w:val="-11"/>
        </w:rPr>
        <w:t xml:space="preserve"> </w:t>
      </w:r>
      <w:r>
        <w:t>задачи</w:t>
      </w:r>
      <w:r>
        <w:rPr>
          <w:spacing w:val="-10"/>
        </w:rPr>
        <w:t xml:space="preserve"> </w:t>
      </w:r>
      <w:r>
        <w:t>в</w:t>
      </w:r>
      <w:r>
        <w:rPr>
          <w:spacing w:val="-13"/>
        </w:rPr>
        <w:t xml:space="preserve"> </w:t>
      </w:r>
      <w:r>
        <w:t>зависимости</w:t>
      </w:r>
      <w:r>
        <w:rPr>
          <w:spacing w:val="-58"/>
        </w:rPr>
        <w:t xml:space="preserve"> </w:t>
      </w:r>
      <w:r>
        <w:t>от места орфограммы в слове. Использование орфографического словаря учебника для определения</w:t>
      </w:r>
      <w:r>
        <w:rPr>
          <w:spacing w:val="-57"/>
        </w:rPr>
        <w:t xml:space="preserve"> </w:t>
      </w:r>
      <w:r>
        <w:t>(уточнения)</w:t>
      </w:r>
      <w:r>
        <w:rPr>
          <w:spacing w:val="-7"/>
        </w:rPr>
        <w:t xml:space="preserve"> </w:t>
      </w:r>
      <w:r>
        <w:t>написания</w:t>
      </w:r>
      <w:r>
        <w:rPr>
          <w:spacing w:val="-8"/>
        </w:rPr>
        <w:t xml:space="preserve"> </w:t>
      </w:r>
      <w:r>
        <w:t>слова.</w:t>
      </w:r>
      <w:r>
        <w:rPr>
          <w:spacing w:val="-5"/>
        </w:rPr>
        <w:t xml:space="preserve"> </w:t>
      </w:r>
      <w:r>
        <w:t>Контроль</w:t>
      </w:r>
      <w:r>
        <w:rPr>
          <w:spacing w:val="-5"/>
        </w:rPr>
        <w:t xml:space="preserve"> </w:t>
      </w:r>
      <w:r>
        <w:t>и</w:t>
      </w:r>
      <w:r>
        <w:rPr>
          <w:spacing w:val="-5"/>
        </w:rPr>
        <w:t xml:space="preserve"> </w:t>
      </w:r>
      <w:r>
        <w:t>самоконтроль</w:t>
      </w:r>
      <w:r>
        <w:rPr>
          <w:spacing w:val="-4"/>
        </w:rPr>
        <w:t xml:space="preserve"> </w:t>
      </w:r>
      <w:r>
        <w:t>при</w:t>
      </w:r>
      <w:r>
        <w:rPr>
          <w:spacing w:val="-5"/>
        </w:rPr>
        <w:t xml:space="preserve"> </w:t>
      </w:r>
      <w:r>
        <w:t>проверке</w:t>
      </w:r>
      <w:r>
        <w:rPr>
          <w:spacing w:val="-8"/>
        </w:rPr>
        <w:t xml:space="preserve"> </w:t>
      </w:r>
      <w:r>
        <w:t>собственных</w:t>
      </w:r>
      <w:r>
        <w:rPr>
          <w:spacing w:val="-4"/>
        </w:rPr>
        <w:t xml:space="preserve"> </w:t>
      </w:r>
      <w:r>
        <w:t>и</w:t>
      </w:r>
      <w:r>
        <w:rPr>
          <w:spacing w:val="-7"/>
        </w:rPr>
        <w:t xml:space="preserve"> </w:t>
      </w:r>
      <w:r>
        <w:t>предложенных</w:t>
      </w:r>
      <w:r>
        <w:rPr>
          <w:spacing w:val="-57"/>
        </w:rPr>
        <w:t xml:space="preserve"> </w:t>
      </w:r>
      <w:r>
        <w:t>текстов.</w:t>
      </w:r>
    </w:p>
    <w:p w:rsidR="00A47C3D" w:rsidRDefault="007253DD">
      <w:pPr>
        <w:pStyle w:val="a3"/>
        <w:ind w:left="622" w:firstLine="0"/>
      </w:pPr>
      <w:r>
        <w:t>Правила</w:t>
      </w:r>
      <w:r>
        <w:rPr>
          <w:spacing w:val="-5"/>
        </w:rPr>
        <w:t xml:space="preserve"> </w:t>
      </w:r>
      <w:r>
        <w:t>правописания</w:t>
      </w:r>
      <w:r>
        <w:rPr>
          <w:spacing w:val="-4"/>
        </w:rPr>
        <w:t xml:space="preserve"> </w:t>
      </w:r>
      <w:r>
        <w:t>и</w:t>
      </w:r>
      <w:r>
        <w:rPr>
          <w:spacing w:val="-3"/>
        </w:rPr>
        <w:t xml:space="preserve"> </w:t>
      </w:r>
      <w:r>
        <w:t>их</w:t>
      </w:r>
      <w:r>
        <w:rPr>
          <w:spacing w:val="-2"/>
        </w:rPr>
        <w:t xml:space="preserve"> </w:t>
      </w:r>
      <w:r>
        <w:t>применение:</w:t>
      </w:r>
    </w:p>
    <w:p w:rsidR="00A47C3D" w:rsidRDefault="007253DD" w:rsidP="00353F4F">
      <w:pPr>
        <w:pStyle w:val="a5"/>
        <w:numPr>
          <w:ilvl w:val="0"/>
          <w:numId w:val="74"/>
        </w:numPr>
        <w:tabs>
          <w:tab w:val="left" w:pos="961"/>
          <w:tab w:val="left" w:pos="962"/>
        </w:tabs>
        <w:ind w:hanging="340"/>
        <w:jc w:val="left"/>
        <w:rPr>
          <w:sz w:val="24"/>
        </w:rPr>
      </w:pPr>
      <w:r>
        <w:rPr>
          <w:sz w:val="24"/>
        </w:rPr>
        <w:t>разделительный</w:t>
      </w:r>
      <w:r>
        <w:rPr>
          <w:spacing w:val="-3"/>
          <w:sz w:val="24"/>
        </w:rPr>
        <w:t xml:space="preserve"> </w:t>
      </w:r>
      <w:r>
        <w:rPr>
          <w:sz w:val="24"/>
        </w:rPr>
        <w:t>мягкий</w:t>
      </w:r>
      <w:r>
        <w:rPr>
          <w:spacing w:val="-5"/>
          <w:sz w:val="24"/>
        </w:rPr>
        <w:t xml:space="preserve"> </w:t>
      </w:r>
      <w:r>
        <w:rPr>
          <w:sz w:val="24"/>
        </w:rPr>
        <w:t>знак;</w:t>
      </w:r>
    </w:p>
    <w:p w:rsidR="00A47C3D" w:rsidRDefault="007253DD" w:rsidP="00353F4F">
      <w:pPr>
        <w:pStyle w:val="a5"/>
        <w:numPr>
          <w:ilvl w:val="0"/>
          <w:numId w:val="74"/>
        </w:numPr>
        <w:tabs>
          <w:tab w:val="left" w:pos="961"/>
          <w:tab w:val="left" w:pos="962"/>
        </w:tabs>
        <w:ind w:hanging="340"/>
        <w:jc w:val="left"/>
        <w:rPr>
          <w:sz w:val="24"/>
        </w:rPr>
      </w:pPr>
      <w:r>
        <w:rPr>
          <w:sz w:val="24"/>
        </w:rPr>
        <w:t>сочетания</w:t>
      </w:r>
      <w:r>
        <w:rPr>
          <w:spacing w:val="-2"/>
          <w:sz w:val="24"/>
        </w:rPr>
        <w:t xml:space="preserve"> </w:t>
      </w:r>
      <w:r>
        <w:rPr>
          <w:b/>
          <w:i/>
          <w:sz w:val="24"/>
        </w:rPr>
        <w:t>чт</w:t>
      </w:r>
      <w:r>
        <w:rPr>
          <w:sz w:val="24"/>
        </w:rPr>
        <w:t>,</w:t>
      </w:r>
      <w:r>
        <w:rPr>
          <w:spacing w:val="-1"/>
          <w:sz w:val="24"/>
        </w:rPr>
        <w:t xml:space="preserve"> </w:t>
      </w:r>
      <w:r>
        <w:rPr>
          <w:b/>
          <w:i/>
          <w:sz w:val="24"/>
        </w:rPr>
        <w:t>щн</w:t>
      </w:r>
      <w:r>
        <w:rPr>
          <w:sz w:val="24"/>
        </w:rPr>
        <w:t>,</w:t>
      </w:r>
      <w:r>
        <w:rPr>
          <w:spacing w:val="-1"/>
          <w:sz w:val="24"/>
        </w:rPr>
        <w:t xml:space="preserve"> </w:t>
      </w:r>
      <w:r>
        <w:rPr>
          <w:b/>
          <w:i/>
          <w:sz w:val="24"/>
        </w:rPr>
        <w:t>нч</w:t>
      </w:r>
      <w:r>
        <w:rPr>
          <w:sz w:val="24"/>
        </w:rPr>
        <w:t>;</w:t>
      </w:r>
    </w:p>
    <w:p w:rsidR="00A47C3D" w:rsidRDefault="007253DD" w:rsidP="00353F4F">
      <w:pPr>
        <w:pStyle w:val="a5"/>
        <w:numPr>
          <w:ilvl w:val="0"/>
          <w:numId w:val="74"/>
        </w:numPr>
        <w:tabs>
          <w:tab w:val="left" w:pos="961"/>
          <w:tab w:val="left" w:pos="962"/>
        </w:tabs>
        <w:ind w:hanging="340"/>
        <w:jc w:val="left"/>
        <w:rPr>
          <w:sz w:val="24"/>
        </w:rPr>
      </w:pPr>
      <w:r>
        <w:rPr>
          <w:sz w:val="24"/>
        </w:rPr>
        <w:t>проверяемые</w:t>
      </w:r>
      <w:r>
        <w:rPr>
          <w:spacing w:val="-4"/>
          <w:sz w:val="24"/>
        </w:rPr>
        <w:t xml:space="preserve"> </w:t>
      </w:r>
      <w:r>
        <w:rPr>
          <w:sz w:val="24"/>
        </w:rPr>
        <w:t>безударные</w:t>
      </w:r>
      <w:r>
        <w:rPr>
          <w:spacing w:val="-4"/>
          <w:sz w:val="24"/>
        </w:rPr>
        <w:t xml:space="preserve"> </w:t>
      </w:r>
      <w:r>
        <w:rPr>
          <w:sz w:val="24"/>
        </w:rPr>
        <w:t>гласные</w:t>
      </w:r>
      <w:r>
        <w:rPr>
          <w:spacing w:val="-1"/>
          <w:sz w:val="24"/>
        </w:rPr>
        <w:t xml:space="preserve"> </w:t>
      </w:r>
      <w:r>
        <w:rPr>
          <w:sz w:val="24"/>
        </w:rPr>
        <w:t>в</w:t>
      </w:r>
      <w:r>
        <w:rPr>
          <w:spacing w:val="-3"/>
          <w:sz w:val="24"/>
        </w:rPr>
        <w:t xml:space="preserve"> </w:t>
      </w:r>
      <w:r>
        <w:rPr>
          <w:sz w:val="24"/>
        </w:rPr>
        <w:t>корне</w:t>
      </w:r>
      <w:r>
        <w:rPr>
          <w:spacing w:val="-2"/>
          <w:sz w:val="24"/>
        </w:rPr>
        <w:t xml:space="preserve"> </w:t>
      </w:r>
      <w:r>
        <w:rPr>
          <w:sz w:val="24"/>
        </w:rPr>
        <w:t>слова;</w:t>
      </w:r>
    </w:p>
    <w:p w:rsidR="00A47C3D" w:rsidRDefault="007253DD" w:rsidP="00353F4F">
      <w:pPr>
        <w:pStyle w:val="a5"/>
        <w:numPr>
          <w:ilvl w:val="0"/>
          <w:numId w:val="74"/>
        </w:numPr>
        <w:tabs>
          <w:tab w:val="left" w:pos="961"/>
          <w:tab w:val="left" w:pos="962"/>
        </w:tabs>
        <w:ind w:hanging="340"/>
        <w:jc w:val="left"/>
        <w:rPr>
          <w:sz w:val="24"/>
        </w:rPr>
      </w:pPr>
      <w:r>
        <w:rPr>
          <w:sz w:val="24"/>
        </w:rPr>
        <w:t>парные</w:t>
      </w:r>
      <w:r>
        <w:rPr>
          <w:spacing w:val="-4"/>
          <w:sz w:val="24"/>
        </w:rPr>
        <w:t xml:space="preserve"> </w:t>
      </w:r>
      <w:r>
        <w:rPr>
          <w:sz w:val="24"/>
        </w:rPr>
        <w:t>звонкие</w:t>
      </w:r>
      <w:r>
        <w:rPr>
          <w:spacing w:val="-2"/>
          <w:sz w:val="24"/>
        </w:rPr>
        <w:t xml:space="preserve"> </w:t>
      </w:r>
      <w:r>
        <w:rPr>
          <w:sz w:val="24"/>
        </w:rPr>
        <w:t>и</w:t>
      </w:r>
      <w:r>
        <w:rPr>
          <w:spacing w:val="-1"/>
          <w:sz w:val="24"/>
        </w:rPr>
        <w:t xml:space="preserve"> </w:t>
      </w:r>
      <w:r>
        <w:rPr>
          <w:sz w:val="24"/>
        </w:rPr>
        <w:t>глухие</w:t>
      </w:r>
      <w:r>
        <w:rPr>
          <w:spacing w:val="-3"/>
          <w:sz w:val="24"/>
        </w:rPr>
        <w:t xml:space="preserve"> </w:t>
      </w:r>
      <w:r>
        <w:rPr>
          <w:sz w:val="24"/>
        </w:rPr>
        <w:t>согласные</w:t>
      </w:r>
      <w:r>
        <w:rPr>
          <w:spacing w:val="-2"/>
          <w:sz w:val="24"/>
        </w:rPr>
        <w:t xml:space="preserve"> </w:t>
      </w:r>
      <w:r>
        <w:rPr>
          <w:sz w:val="24"/>
        </w:rPr>
        <w:t>в</w:t>
      </w:r>
      <w:r>
        <w:rPr>
          <w:spacing w:val="-2"/>
          <w:sz w:val="24"/>
        </w:rPr>
        <w:t xml:space="preserve"> </w:t>
      </w:r>
      <w:r>
        <w:rPr>
          <w:sz w:val="24"/>
        </w:rPr>
        <w:t>корне</w:t>
      </w:r>
      <w:r>
        <w:rPr>
          <w:spacing w:val="-3"/>
          <w:sz w:val="24"/>
        </w:rPr>
        <w:t xml:space="preserve"> </w:t>
      </w:r>
      <w:r>
        <w:rPr>
          <w:sz w:val="24"/>
        </w:rPr>
        <w:t>слова;</w:t>
      </w:r>
    </w:p>
    <w:p w:rsidR="00A47C3D" w:rsidRDefault="007253DD" w:rsidP="00353F4F">
      <w:pPr>
        <w:pStyle w:val="a5"/>
        <w:numPr>
          <w:ilvl w:val="0"/>
          <w:numId w:val="74"/>
        </w:numPr>
        <w:tabs>
          <w:tab w:val="left" w:pos="961"/>
          <w:tab w:val="left" w:pos="962"/>
        </w:tabs>
        <w:ind w:hanging="340"/>
        <w:jc w:val="left"/>
        <w:rPr>
          <w:sz w:val="24"/>
        </w:rPr>
      </w:pPr>
      <w:r>
        <w:rPr>
          <w:sz w:val="24"/>
        </w:rPr>
        <w:t>непроверяемые</w:t>
      </w:r>
      <w:r>
        <w:rPr>
          <w:spacing w:val="-4"/>
          <w:sz w:val="24"/>
        </w:rPr>
        <w:t xml:space="preserve"> </w:t>
      </w:r>
      <w:r>
        <w:rPr>
          <w:sz w:val="24"/>
        </w:rPr>
        <w:t>гласные</w:t>
      </w:r>
      <w:r>
        <w:rPr>
          <w:spacing w:val="-3"/>
          <w:sz w:val="24"/>
        </w:rPr>
        <w:t xml:space="preserve"> </w:t>
      </w:r>
      <w:r>
        <w:rPr>
          <w:sz w:val="24"/>
        </w:rPr>
        <w:t>и</w:t>
      </w:r>
      <w:r>
        <w:rPr>
          <w:spacing w:val="-2"/>
          <w:sz w:val="24"/>
        </w:rPr>
        <w:t xml:space="preserve"> </w:t>
      </w:r>
      <w:r>
        <w:rPr>
          <w:sz w:val="24"/>
        </w:rPr>
        <w:t>согласные</w:t>
      </w:r>
      <w:r>
        <w:rPr>
          <w:spacing w:val="-4"/>
          <w:sz w:val="24"/>
        </w:rPr>
        <w:t xml:space="preserve"> </w:t>
      </w:r>
      <w:r>
        <w:rPr>
          <w:sz w:val="24"/>
        </w:rPr>
        <w:t>(перечень</w:t>
      </w:r>
      <w:r>
        <w:rPr>
          <w:spacing w:val="-2"/>
          <w:sz w:val="24"/>
        </w:rPr>
        <w:t xml:space="preserve"> </w:t>
      </w:r>
      <w:r>
        <w:rPr>
          <w:sz w:val="24"/>
        </w:rPr>
        <w:t>слов</w:t>
      </w:r>
      <w:r>
        <w:rPr>
          <w:spacing w:val="-3"/>
          <w:sz w:val="24"/>
        </w:rPr>
        <w:t xml:space="preserve"> </w:t>
      </w:r>
      <w:r>
        <w:rPr>
          <w:sz w:val="24"/>
        </w:rPr>
        <w:t>в</w:t>
      </w:r>
      <w:r>
        <w:rPr>
          <w:spacing w:val="-3"/>
          <w:sz w:val="24"/>
        </w:rPr>
        <w:t xml:space="preserve"> </w:t>
      </w:r>
      <w:r>
        <w:rPr>
          <w:sz w:val="24"/>
        </w:rPr>
        <w:t>орфографическом</w:t>
      </w:r>
      <w:r>
        <w:rPr>
          <w:spacing w:val="-3"/>
          <w:sz w:val="24"/>
        </w:rPr>
        <w:t xml:space="preserve"> </w:t>
      </w:r>
      <w:r>
        <w:rPr>
          <w:sz w:val="24"/>
        </w:rPr>
        <w:t>словаре</w:t>
      </w:r>
      <w:r>
        <w:rPr>
          <w:spacing w:val="1"/>
          <w:sz w:val="24"/>
        </w:rPr>
        <w:t xml:space="preserve"> </w:t>
      </w:r>
      <w:r>
        <w:rPr>
          <w:sz w:val="24"/>
        </w:rPr>
        <w:t>учебника);</w:t>
      </w:r>
    </w:p>
    <w:p w:rsidR="00A47C3D" w:rsidRDefault="007253DD" w:rsidP="00353F4F">
      <w:pPr>
        <w:pStyle w:val="a5"/>
        <w:numPr>
          <w:ilvl w:val="0"/>
          <w:numId w:val="74"/>
        </w:numPr>
        <w:tabs>
          <w:tab w:val="left" w:pos="961"/>
          <w:tab w:val="left" w:pos="962"/>
        </w:tabs>
        <w:ind w:right="276"/>
        <w:jc w:val="left"/>
        <w:rPr>
          <w:sz w:val="24"/>
        </w:rPr>
      </w:pPr>
      <w:r>
        <w:rPr>
          <w:sz w:val="24"/>
        </w:rPr>
        <w:t>прописная</w:t>
      </w:r>
      <w:r>
        <w:rPr>
          <w:spacing w:val="12"/>
          <w:sz w:val="24"/>
        </w:rPr>
        <w:t xml:space="preserve"> </w:t>
      </w:r>
      <w:r>
        <w:rPr>
          <w:sz w:val="24"/>
        </w:rPr>
        <w:t>буква</w:t>
      </w:r>
      <w:r>
        <w:rPr>
          <w:spacing w:val="12"/>
          <w:sz w:val="24"/>
        </w:rPr>
        <w:t xml:space="preserve"> </w:t>
      </w:r>
      <w:r>
        <w:rPr>
          <w:sz w:val="24"/>
        </w:rPr>
        <w:t>в</w:t>
      </w:r>
      <w:r>
        <w:rPr>
          <w:spacing w:val="12"/>
          <w:sz w:val="24"/>
        </w:rPr>
        <w:t xml:space="preserve"> </w:t>
      </w:r>
      <w:r>
        <w:rPr>
          <w:sz w:val="24"/>
        </w:rPr>
        <w:t>именах</w:t>
      </w:r>
      <w:r>
        <w:rPr>
          <w:spacing w:val="14"/>
          <w:sz w:val="24"/>
        </w:rPr>
        <w:t xml:space="preserve"> </w:t>
      </w:r>
      <w:r>
        <w:rPr>
          <w:sz w:val="24"/>
        </w:rPr>
        <w:t>собственных:</w:t>
      </w:r>
      <w:r>
        <w:rPr>
          <w:spacing w:val="11"/>
          <w:sz w:val="24"/>
        </w:rPr>
        <w:t xml:space="preserve"> </w:t>
      </w:r>
      <w:r>
        <w:rPr>
          <w:sz w:val="24"/>
        </w:rPr>
        <w:t>имена,</w:t>
      </w:r>
      <w:r>
        <w:rPr>
          <w:spacing w:val="13"/>
          <w:sz w:val="24"/>
        </w:rPr>
        <w:t xml:space="preserve"> </w:t>
      </w:r>
      <w:r>
        <w:rPr>
          <w:sz w:val="24"/>
        </w:rPr>
        <w:t>фамилии,</w:t>
      </w:r>
      <w:r>
        <w:rPr>
          <w:spacing w:val="12"/>
          <w:sz w:val="24"/>
        </w:rPr>
        <w:t xml:space="preserve"> </w:t>
      </w:r>
      <w:r>
        <w:rPr>
          <w:sz w:val="24"/>
        </w:rPr>
        <w:t>отчества</w:t>
      </w:r>
      <w:r>
        <w:rPr>
          <w:spacing w:val="12"/>
          <w:sz w:val="24"/>
        </w:rPr>
        <w:t xml:space="preserve"> </w:t>
      </w:r>
      <w:r>
        <w:rPr>
          <w:sz w:val="24"/>
        </w:rPr>
        <w:t>людей,</w:t>
      </w:r>
      <w:r>
        <w:rPr>
          <w:spacing w:val="12"/>
          <w:sz w:val="24"/>
        </w:rPr>
        <w:t xml:space="preserve"> </w:t>
      </w:r>
      <w:r>
        <w:rPr>
          <w:sz w:val="24"/>
        </w:rPr>
        <w:t>клички</w:t>
      </w:r>
      <w:r>
        <w:rPr>
          <w:spacing w:val="13"/>
          <w:sz w:val="24"/>
        </w:rPr>
        <w:t xml:space="preserve"> </w:t>
      </w:r>
      <w:r>
        <w:rPr>
          <w:sz w:val="24"/>
        </w:rPr>
        <w:t>животных,</w:t>
      </w:r>
      <w:r>
        <w:rPr>
          <w:spacing w:val="-57"/>
          <w:sz w:val="24"/>
        </w:rPr>
        <w:t xml:space="preserve"> </w:t>
      </w:r>
      <w:r>
        <w:rPr>
          <w:sz w:val="24"/>
        </w:rPr>
        <w:t>географические</w:t>
      </w:r>
      <w:r>
        <w:rPr>
          <w:spacing w:val="-2"/>
          <w:sz w:val="24"/>
        </w:rPr>
        <w:t xml:space="preserve"> </w:t>
      </w:r>
      <w:r>
        <w:rPr>
          <w:sz w:val="24"/>
        </w:rPr>
        <w:t>названия;</w:t>
      </w:r>
    </w:p>
    <w:p w:rsidR="00A47C3D" w:rsidRDefault="007253DD" w:rsidP="00353F4F">
      <w:pPr>
        <w:pStyle w:val="a5"/>
        <w:numPr>
          <w:ilvl w:val="0"/>
          <w:numId w:val="74"/>
        </w:numPr>
        <w:tabs>
          <w:tab w:val="left" w:pos="961"/>
          <w:tab w:val="left" w:pos="962"/>
        </w:tabs>
        <w:ind w:hanging="340"/>
        <w:jc w:val="left"/>
        <w:rPr>
          <w:sz w:val="24"/>
        </w:rPr>
      </w:pPr>
      <w:r>
        <w:rPr>
          <w:sz w:val="24"/>
        </w:rPr>
        <w:t>раздельное</w:t>
      </w:r>
      <w:r>
        <w:rPr>
          <w:spacing w:val="2"/>
          <w:sz w:val="24"/>
        </w:rPr>
        <w:t xml:space="preserve"> </w:t>
      </w:r>
      <w:r>
        <w:rPr>
          <w:sz w:val="24"/>
        </w:rPr>
        <w:t>написание</w:t>
      </w:r>
      <w:r>
        <w:rPr>
          <w:spacing w:val="8"/>
          <w:sz w:val="24"/>
        </w:rPr>
        <w:t xml:space="preserve"> </w:t>
      </w:r>
      <w:r>
        <w:rPr>
          <w:sz w:val="24"/>
        </w:rPr>
        <w:t>предлогов</w:t>
      </w:r>
      <w:r>
        <w:rPr>
          <w:spacing w:val="5"/>
          <w:sz w:val="24"/>
        </w:rPr>
        <w:t xml:space="preserve"> </w:t>
      </w:r>
      <w:r>
        <w:rPr>
          <w:sz w:val="24"/>
        </w:rPr>
        <w:t>с</w:t>
      </w:r>
      <w:r>
        <w:rPr>
          <w:spacing w:val="3"/>
          <w:sz w:val="24"/>
        </w:rPr>
        <w:t xml:space="preserve"> </w:t>
      </w:r>
      <w:r>
        <w:rPr>
          <w:sz w:val="24"/>
        </w:rPr>
        <w:t>именами</w:t>
      </w:r>
      <w:r>
        <w:rPr>
          <w:spacing w:val="7"/>
          <w:sz w:val="24"/>
        </w:rPr>
        <w:t xml:space="preserve"> </w:t>
      </w:r>
      <w:r>
        <w:rPr>
          <w:sz w:val="24"/>
        </w:rPr>
        <w:t>существительными.</w:t>
      </w:r>
    </w:p>
    <w:p w:rsidR="00A47C3D" w:rsidRDefault="00A47C3D">
      <w:pPr>
        <w:pStyle w:val="a3"/>
        <w:spacing w:before="6"/>
        <w:ind w:left="0" w:firstLine="0"/>
        <w:jc w:val="left"/>
        <w:rPr>
          <w:sz w:val="20"/>
        </w:rPr>
      </w:pPr>
    </w:p>
    <w:p w:rsidR="00A47C3D" w:rsidRDefault="007253DD">
      <w:pPr>
        <w:pStyle w:val="2"/>
        <w:spacing w:line="274" w:lineRule="exact"/>
        <w:jc w:val="both"/>
      </w:pPr>
      <w:r>
        <w:t>Развитие</w:t>
      </w:r>
      <w:r>
        <w:rPr>
          <w:spacing w:val="-3"/>
        </w:rPr>
        <w:t xml:space="preserve"> </w:t>
      </w:r>
      <w:r>
        <w:t>речи</w:t>
      </w:r>
    </w:p>
    <w:p w:rsidR="00A47C3D" w:rsidRDefault="007253DD">
      <w:pPr>
        <w:pStyle w:val="a3"/>
        <w:ind w:left="394" w:right="267"/>
      </w:pPr>
      <w:r>
        <w:rPr>
          <w:spacing w:val="-1"/>
        </w:rPr>
        <w:t>Выбор</w:t>
      </w:r>
      <w:r>
        <w:rPr>
          <w:spacing w:val="-14"/>
        </w:rPr>
        <w:t xml:space="preserve"> </w:t>
      </w:r>
      <w:r>
        <w:rPr>
          <w:spacing w:val="-1"/>
        </w:rPr>
        <w:t>языковых</w:t>
      </w:r>
      <w:r>
        <w:rPr>
          <w:spacing w:val="-12"/>
        </w:rPr>
        <w:t xml:space="preserve"> </w:t>
      </w:r>
      <w:r>
        <w:rPr>
          <w:spacing w:val="-1"/>
        </w:rPr>
        <w:t>средств</w:t>
      </w:r>
      <w:r>
        <w:rPr>
          <w:spacing w:val="-14"/>
        </w:rPr>
        <w:t xml:space="preserve"> </w:t>
      </w:r>
      <w:r>
        <w:t>в</w:t>
      </w:r>
      <w:r>
        <w:rPr>
          <w:spacing w:val="-13"/>
        </w:rPr>
        <w:t xml:space="preserve"> </w:t>
      </w:r>
      <w:r>
        <w:t>соответствии</w:t>
      </w:r>
      <w:r>
        <w:rPr>
          <w:spacing w:val="-13"/>
        </w:rPr>
        <w:t xml:space="preserve"> </w:t>
      </w:r>
      <w:r>
        <w:t>с</w:t>
      </w:r>
      <w:r>
        <w:rPr>
          <w:spacing w:val="-14"/>
        </w:rPr>
        <w:t xml:space="preserve"> </w:t>
      </w:r>
      <w:r>
        <w:t>целями</w:t>
      </w:r>
      <w:r>
        <w:rPr>
          <w:spacing w:val="-12"/>
        </w:rPr>
        <w:t xml:space="preserve"> </w:t>
      </w:r>
      <w:r>
        <w:t>и</w:t>
      </w:r>
      <w:r>
        <w:rPr>
          <w:spacing w:val="-10"/>
        </w:rPr>
        <w:t xml:space="preserve"> </w:t>
      </w:r>
      <w:r>
        <w:t>условиями</w:t>
      </w:r>
      <w:r>
        <w:rPr>
          <w:spacing w:val="-10"/>
        </w:rPr>
        <w:t xml:space="preserve"> </w:t>
      </w:r>
      <w:r>
        <w:t>устного</w:t>
      </w:r>
      <w:r>
        <w:rPr>
          <w:spacing w:val="-13"/>
        </w:rPr>
        <w:t xml:space="preserve"> </w:t>
      </w:r>
      <w:r>
        <w:t>общения</w:t>
      </w:r>
      <w:r>
        <w:rPr>
          <w:spacing w:val="-12"/>
        </w:rPr>
        <w:t xml:space="preserve"> </w:t>
      </w:r>
      <w:r>
        <w:t>для</w:t>
      </w:r>
      <w:r>
        <w:rPr>
          <w:spacing w:val="-13"/>
        </w:rPr>
        <w:t xml:space="preserve"> </w:t>
      </w:r>
      <w:r>
        <w:t>эффективного</w:t>
      </w:r>
      <w:r>
        <w:rPr>
          <w:spacing w:val="-58"/>
        </w:rPr>
        <w:t xml:space="preserve"> </w:t>
      </w:r>
      <w:r>
        <w:t>решения коммуникативной задачи (для ответа на заданный вопрос, для выражения собственного</w:t>
      </w:r>
      <w:r>
        <w:rPr>
          <w:spacing w:val="1"/>
        </w:rPr>
        <w:t xml:space="preserve"> </w:t>
      </w:r>
      <w:r>
        <w:t>мнения).</w:t>
      </w:r>
      <w:r>
        <w:rPr>
          <w:spacing w:val="39"/>
        </w:rPr>
        <w:t xml:space="preserve"> </w:t>
      </w:r>
      <w:r>
        <w:t>Умение</w:t>
      </w:r>
      <w:r>
        <w:rPr>
          <w:spacing w:val="40"/>
        </w:rPr>
        <w:t xml:space="preserve"> </w:t>
      </w:r>
      <w:r>
        <w:t>вести</w:t>
      </w:r>
      <w:r>
        <w:rPr>
          <w:spacing w:val="40"/>
        </w:rPr>
        <w:t xml:space="preserve"> </w:t>
      </w:r>
      <w:r>
        <w:t>разговор</w:t>
      </w:r>
      <w:r>
        <w:rPr>
          <w:spacing w:val="40"/>
        </w:rPr>
        <w:t xml:space="preserve"> </w:t>
      </w:r>
      <w:r>
        <w:t>(начать,</w:t>
      </w:r>
      <w:r>
        <w:rPr>
          <w:spacing w:val="41"/>
        </w:rPr>
        <w:t xml:space="preserve"> </w:t>
      </w:r>
      <w:r>
        <w:t>поддержать,</w:t>
      </w:r>
      <w:r>
        <w:rPr>
          <w:spacing w:val="41"/>
        </w:rPr>
        <w:t xml:space="preserve"> </w:t>
      </w:r>
      <w:r>
        <w:t>закончить</w:t>
      </w:r>
      <w:r>
        <w:rPr>
          <w:spacing w:val="41"/>
        </w:rPr>
        <w:t xml:space="preserve"> </w:t>
      </w:r>
      <w:r>
        <w:t>разговор,</w:t>
      </w:r>
      <w:r>
        <w:rPr>
          <w:spacing w:val="40"/>
        </w:rPr>
        <w:t xml:space="preserve"> </w:t>
      </w:r>
      <w:r>
        <w:t>привлечь</w:t>
      </w:r>
      <w:r>
        <w:rPr>
          <w:spacing w:val="42"/>
        </w:rPr>
        <w:t xml:space="preserve"> </w:t>
      </w:r>
      <w:r>
        <w:t>внимание</w:t>
      </w:r>
      <w:r>
        <w:rPr>
          <w:spacing w:val="40"/>
        </w:rPr>
        <w:t xml:space="preserve"> </w:t>
      </w:r>
      <w:r>
        <w:t>и</w:t>
      </w:r>
      <w:r>
        <w:rPr>
          <w:spacing w:val="-58"/>
        </w:rPr>
        <w:t xml:space="preserve"> </w:t>
      </w:r>
      <w:r>
        <w:t>т. п.). Практическое овладение диалогической формой речи. Соблюдение норм речевого этикета и</w:t>
      </w:r>
      <w:r>
        <w:rPr>
          <w:spacing w:val="1"/>
        </w:rPr>
        <w:t xml:space="preserve"> </w:t>
      </w:r>
      <w:r>
        <w:t>орфоэпических норм в ситуациях учебного и бытового общения</w:t>
      </w:r>
      <w:r w:rsidR="007417AA">
        <w:t>. Умение договариваться и прихо</w:t>
      </w:r>
      <w:r>
        <w:t>дить</w:t>
      </w:r>
      <w:r>
        <w:rPr>
          <w:spacing w:val="-4"/>
        </w:rPr>
        <w:t xml:space="preserve"> </w:t>
      </w:r>
      <w:r>
        <w:t>к</w:t>
      </w:r>
      <w:r>
        <w:rPr>
          <w:spacing w:val="1"/>
        </w:rPr>
        <w:t xml:space="preserve"> </w:t>
      </w:r>
      <w:r>
        <w:t>общему</w:t>
      </w:r>
      <w:r>
        <w:rPr>
          <w:spacing w:val="-6"/>
        </w:rPr>
        <w:t xml:space="preserve"> </w:t>
      </w:r>
      <w:r>
        <w:t>решению</w:t>
      </w:r>
      <w:r>
        <w:rPr>
          <w:spacing w:val="-2"/>
        </w:rPr>
        <w:t xml:space="preserve"> </w:t>
      </w:r>
      <w:r>
        <w:t>в</w:t>
      </w:r>
      <w:r>
        <w:rPr>
          <w:spacing w:val="-2"/>
        </w:rPr>
        <w:t xml:space="preserve"> </w:t>
      </w:r>
      <w:r>
        <w:t>совместной</w:t>
      </w:r>
      <w:r>
        <w:rPr>
          <w:spacing w:val="-1"/>
        </w:rPr>
        <w:t xml:space="preserve"> </w:t>
      </w:r>
      <w:r>
        <w:t>деятельности</w:t>
      </w:r>
      <w:r>
        <w:rPr>
          <w:spacing w:val="-2"/>
        </w:rPr>
        <w:t xml:space="preserve"> </w:t>
      </w:r>
      <w:r>
        <w:t>при</w:t>
      </w:r>
      <w:r>
        <w:rPr>
          <w:spacing w:val="-1"/>
        </w:rPr>
        <w:t xml:space="preserve"> </w:t>
      </w:r>
      <w:r>
        <w:t>проведении</w:t>
      </w:r>
      <w:r>
        <w:rPr>
          <w:spacing w:val="-3"/>
        </w:rPr>
        <w:t xml:space="preserve"> </w:t>
      </w:r>
      <w:r>
        <w:t>парной</w:t>
      </w:r>
      <w:r>
        <w:rPr>
          <w:spacing w:val="-4"/>
        </w:rPr>
        <w:t xml:space="preserve"> </w:t>
      </w:r>
      <w:r>
        <w:t>и</w:t>
      </w:r>
      <w:r>
        <w:rPr>
          <w:spacing w:val="-1"/>
        </w:rPr>
        <w:t xml:space="preserve"> </w:t>
      </w:r>
      <w:r>
        <w:t>групповой</w:t>
      </w:r>
      <w:r>
        <w:rPr>
          <w:spacing w:val="-1"/>
        </w:rPr>
        <w:t xml:space="preserve"> </w:t>
      </w:r>
      <w:r>
        <w:t>работы.</w:t>
      </w:r>
    </w:p>
    <w:p w:rsidR="00A47C3D" w:rsidRDefault="007253DD">
      <w:pPr>
        <w:pStyle w:val="a3"/>
        <w:ind w:left="394" w:right="273"/>
      </w:pPr>
      <w:r>
        <w:t>Составление</w:t>
      </w:r>
      <w:r>
        <w:rPr>
          <w:spacing w:val="-3"/>
        </w:rPr>
        <w:t xml:space="preserve"> </w:t>
      </w:r>
      <w:r>
        <w:t>устного</w:t>
      </w:r>
      <w:r>
        <w:rPr>
          <w:spacing w:val="-3"/>
        </w:rPr>
        <w:t xml:space="preserve"> </w:t>
      </w:r>
      <w:r>
        <w:t>рассказа</w:t>
      </w:r>
      <w:r>
        <w:rPr>
          <w:spacing w:val="-6"/>
        </w:rPr>
        <w:t xml:space="preserve"> </w:t>
      </w:r>
      <w:r>
        <w:t>по</w:t>
      </w:r>
      <w:r>
        <w:rPr>
          <w:spacing w:val="-3"/>
        </w:rPr>
        <w:t xml:space="preserve"> </w:t>
      </w:r>
      <w:r>
        <w:t>репродукции</w:t>
      </w:r>
      <w:r>
        <w:rPr>
          <w:spacing w:val="-2"/>
        </w:rPr>
        <w:t xml:space="preserve"> </w:t>
      </w:r>
      <w:r>
        <w:t>картины.</w:t>
      </w:r>
      <w:r>
        <w:rPr>
          <w:spacing w:val="-6"/>
        </w:rPr>
        <w:t xml:space="preserve"> </w:t>
      </w:r>
      <w:r>
        <w:t>Составление</w:t>
      </w:r>
      <w:r>
        <w:rPr>
          <w:spacing w:val="-4"/>
        </w:rPr>
        <w:t xml:space="preserve"> </w:t>
      </w:r>
      <w:r>
        <w:t>устного</w:t>
      </w:r>
      <w:r>
        <w:rPr>
          <w:spacing w:val="-5"/>
        </w:rPr>
        <w:t xml:space="preserve"> </w:t>
      </w:r>
      <w:r>
        <w:t>рассказа</w:t>
      </w:r>
      <w:r>
        <w:rPr>
          <w:spacing w:val="-6"/>
        </w:rPr>
        <w:t xml:space="preserve"> </w:t>
      </w:r>
      <w:r>
        <w:t>по</w:t>
      </w:r>
      <w:r>
        <w:rPr>
          <w:spacing w:val="-6"/>
        </w:rPr>
        <w:t xml:space="preserve"> </w:t>
      </w:r>
      <w:r>
        <w:t>личным</w:t>
      </w:r>
      <w:r>
        <w:rPr>
          <w:spacing w:val="-57"/>
        </w:rPr>
        <w:t xml:space="preserve"> </w:t>
      </w:r>
      <w:r>
        <w:t>наблюдениям</w:t>
      </w:r>
      <w:r>
        <w:rPr>
          <w:spacing w:val="-7"/>
        </w:rPr>
        <w:t xml:space="preserve"> </w:t>
      </w:r>
      <w:r>
        <w:t>и</w:t>
      </w:r>
      <w:r>
        <w:rPr>
          <w:spacing w:val="-4"/>
        </w:rPr>
        <w:t xml:space="preserve"> </w:t>
      </w:r>
      <w:r>
        <w:t>вопросам.</w:t>
      </w:r>
    </w:p>
    <w:p w:rsidR="00A47C3D" w:rsidRDefault="007253DD">
      <w:pPr>
        <w:pStyle w:val="a3"/>
        <w:ind w:left="622" w:firstLine="0"/>
      </w:pPr>
      <w:r>
        <w:t>Текст.</w:t>
      </w:r>
      <w:r>
        <w:rPr>
          <w:spacing w:val="-3"/>
        </w:rPr>
        <w:t xml:space="preserve"> </w:t>
      </w:r>
      <w:r>
        <w:t>Признаки</w:t>
      </w:r>
      <w:r>
        <w:rPr>
          <w:spacing w:val="-2"/>
        </w:rPr>
        <w:t xml:space="preserve"> </w:t>
      </w:r>
      <w:r>
        <w:t>текста:</w:t>
      </w:r>
      <w:r>
        <w:rPr>
          <w:spacing w:val="-2"/>
        </w:rPr>
        <w:t xml:space="preserve"> </w:t>
      </w:r>
      <w:r>
        <w:t>смысловое</w:t>
      </w:r>
      <w:r>
        <w:rPr>
          <w:spacing w:val="-3"/>
        </w:rPr>
        <w:t xml:space="preserve"> </w:t>
      </w:r>
      <w:r>
        <w:t>единство</w:t>
      </w:r>
      <w:r>
        <w:rPr>
          <w:spacing w:val="-3"/>
        </w:rPr>
        <w:t xml:space="preserve"> </w:t>
      </w:r>
      <w:r>
        <w:t>предложений</w:t>
      </w:r>
    </w:p>
    <w:p w:rsidR="00A47C3D" w:rsidRDefault="007253DD">
      <w:pPr>
        <w:pStyle w:val="a3"/>
        <w:ind w:left="394" w:right="270" w:firstLine="0"/>
      </w:pPr>
      <w:r>
        <w:t>в тексте; последовательность предложений в тексте; выражение в тексте законченной мысли. Тема</w:t>
      </w:r>
      <w:r>
        <w:rPr>
          <w:spacing w:val="1"/>
        </w:rPr>
        <w:t xml:space="preserve"> </w:t>
      </w:r>
      <w:r>
        <w:t xml:space="preserve">текста. Основная мысль. Заглавие текста. Подбор заголовков к </w:t>
      </w:r>
      <w:r w:rsidR="007417AA">
        <w:t>предложенным текстам. Последова</w:t>
      </w:r>
      <w:r>
        <w:t>тельность частей текста (</w:t>
      </w:r>
      <w:r>
        <w:rPr>
          <w:i/>
        </w:rPr>
        <w:t>абзацев</w:t>
      </w:r>
      <w:r>
        <w:t>). Корректирование текстов с нарушенным порядком предложений</w:t>
      </w:r>
      <w:r>
        <w:rPr>
          <w:spacing w:val="1"/>
        </w:rPr>
        <w:t xml:space="preserve"> </w:t>
      </w:r>
      <w:r>
        <w:t>и</w:t>
      </w:r>
      <w:r>
        <w:rPr>
          <w:spacing w:val="-1"/>
        </w:rPr>
        <w:t xml:space="preserve"> </w:t>
      </w:r>
      <w:r>
        <w:t>абзацев.</w:t>
      </w:r>
    </w:p>
    <w:p w:rsidR="00A47C3D" w:rsidRDefault="007253DD">
      <w:pPr>
        <w:pStyle w:val="a3"/>
        <w:ind w:left="622" w:right="275" w:firstLine="0"/>
      </w:pPr>
      <w:r>
        <w:t>Типы текстов: описание, повествование, рассуждение, их особенности (первичное ознакомление).</w:t>
      </w:r>
      <w:r>
        <w:rPr>
          <w:spacing w:val="-58"/>
        </w:rPr>
        <w:t xml:space="preserve"> </w:t>
      </w:r>
      <w:r>
        <w:t>Поздравление</w:t>
      </w:r>
      <w:r>
        <w:rPr>
          <w:spacing w:val="-2"/>
        </w:rPr>
        <w:t xml:space="preserve"> </w:t>
      </w:r>
      <w:r>
        <w:t>и поздравительная открытка.</w:t>
      </w:r>
    </w:p>
    <w:p w:rsidR="00A47C3D" w:rsidRDefault="007253DD">
      <w:pPr>
        <w:pStyle w:val="a3"/>
        <w:ind w:left="394" w:right="264"/>
      </w:pPr>
      <w:r>
        <w:t xml:space="preserve">Понимание текста: развитие умения формулировать простые </w:t>
      </w:r>
      <w:r w:rsidR="007417AA">
        <w:t>выводы на основе информации, со</w:t>
      </w:r>
      <w:r>
        <w:t>держащейся</w:t>
      </w:r>
      <w:r>
        <w:rPr>
          <w:spacing w:val="-3"/>
        </w:rPr>
        <w:t xml:space="preserve"> </w:t>
      </w:r>
      <w:r>
        <w:t>в</w:t>
      </w:r>
      <w:r>
        <w:rPr>
          <w:spacing w:val="-3"/>
        </w:rPr>
        <w:t xml:space="preserve"> </w:t>
      </w:r>
      <w:r>
        <w:t>тексте. Выразительное</w:t>
      </w:r>
      <w:r>
        <w:rPr>
          <w:spacing w:val="-3"/>
        </w:rPr>
        <w:t xml:space="preserve"> </w:t>
      </w:r>
      <w:r>
        <w:t>чтение</w:t>
      </w:r>
      <w:r>
        <w:rPr>
          <w:spacing w:val="-4"/>
        </w:rPr>
        <w:t xml:space="preserve"> </w:t>
      </w:r>
      <w:r>
        <w:t>текста</w:t>
      </w:r>
      <w:r>
        <w:rPr>
          <w:spacing w:val="-3"/>
        </w:rPr>
        <w:t xml:space="preserve"> </w:t>
      </w:r>
      <w:r>
        <w:t>вслух с</w:t>
      </w:r>
      <w:r>
        <w:rPr>
          <w:spacing w:val="-3"/>
        </w:rPr>
        <w:t xml:space="preserve"> </w:t>
      </w:r>
      <w:r>
        <w:t>соблюдением</w:t>
      </w:r>
      <w:r>
        <w:rPr>
          <w:spacing w:val="-4"/>
        </w:rPr>
        <w:t xml:space="preserve"> </w:t>
      </w:r>
      <w:r>
        <w:t>правильной</w:t>
      </w:r>
      <w:r>
        <w:rPr>
          <w:spacing w:val="-4"/>
        </w:rPr>
        <w:t xml:space="preserve"> </w:t>
      </w:r>
      <w:r>
        <w:t>интонации.</w:t>
      </w:r>
    </w:p>
    <w:p w:rsidR="00A47C3D" w:rsidRDefault="007253DD">
      <w:pPr>
        <w:pStyle w:val="a3"/>
        <w:ind w:left="622" w:firstLine="0"/>
      </w:pPr>
      <w:r>
        <w:t>Подробное</w:t>
      </w:r>
      <w:r>
        <w:rPr>
          <w:spacing w:val="-3"/>
        </w:rPr>
        <w:t xml:space="preserve"> </w:t>
      </w:r>
      <w:r>
        <w:t>изложение</w:t>
      </w:r>
      <w:r>
        <w:rPr>
          <w:spacing w:val="-3"/>
        </w:rPr>
        <w:t xml:space="preserve"> </w:t>
      </w:r>
      <w:r>
        <w:t>повествовательного</w:t>
      </w:r>
      <w:r>
        <w:rPr>
          <w:spacing w:val="-1"/>
        </w:rPr>
        <w:t xml:space="preserve"> </w:t>
      </w:r>
      <w:r>
        <w:t>текста</w:t>
      </w:r>
      <w:r>
        <w:rPr>
          <w:spacing w:val="-3"/>
        </w:rPr>
        <w:t xml:space="preserve"> </w:t>
      </w:r>
      <w:r w:rsidR="007417AA">
        <w:t>объе</w:t>
      </w:r>
      <w:r>
        <w:t>мом</w:t>
      </w:r>
      <w:r>
        <w:rPr>
          <w:spacing w:val="-2"/>
        </w:rPr>
        <w:t xml:space="preserve"> </w:t>
      </w:r>
      <w:r>
        <w:t>30—45</w:t>
      </w:r>
      <w:r>
        <w:rPr>
          <w:spacing w:val="-2"/>
        </w:rPr>
        <w:t xml:space="preserve"> </w:t>
      </w:r>
      <w:r>
        <w:t>слов</w:t>
      </w:r>
      <w:r>
        <w:rPr>
          <w:spacing w:val="-2"/>
        </w:rPr>
        <w:t xml:space="preserve"> </w:t>
      </w:r>
      <w:r>
        <w:t>с</w:t>
      </w:r>
      <w:r>
        <w:rPr>
          <w:spacing w:val="-3"/>
        </w:rPr>
        <w:t xml:space="preserve"> </w:t>
      </w:r>
      <w:r>
        <w:t>опорой</w:t>
      </w:r>
      <w:r>
        <w:rPr>
          <w:spacing w:val="-2"/>
        </w:rPr>
        <w:t xml:space="preserve"> </w:t>
      </w:r>
      <w:r>
        <w:t>на</w:t>
      </w:r>
      <w:r>
        <w:rPr>
          <w:spacing w:val="-2"/>
        </w:rPr>
        <w:t xml:space="preserve"> </w:t>
      </w:r>
      <w:r>
        <w:t>вопросы.</w:t>
      </w:r>
    </w:p>
    <w:p w:rsidR="00A47C3D" w:rsidRDefault="00A47C3D">
      <w:pPr>
        <w:sectPr w:rsidR="00A47C3D">
          <w:pgSz w:w="11910" w:h="16850"/>
          <w:pgMar w:top="660" w:right="520" w:bottom="720" w:left="400" w:header="0" w:footer="457" w:gutter="0"/>
          <w:cols w:space="720"/>
        </w:sectPr>
      </w:pPr>
    </w:p>
    <w:p w:rsidR="00A47C3D" w:rsidRDefault="007253DD">
      <w:pPr>
        <w:spacing w:before="72"/>
        <w:ind w:left="394" w:firstLine="228"/>
        <w:rPr>
          <w:sz w:val="24"/>
        </w:rPr>
      </w:pPr>
      <w:r>
        <w:rPr>
          <w:sz w:val="24"/>
        </w:rPr>
        <w:lastRenderedPageBreak/>
        <w:t>Изучение</w:t>
      </w:r>
      <w:r>
        <w:rPr>
          <w:spacing w:val="15"/>
          <w:sz w:val="24"/>
        </w:rPr>
        <w:t xml:space="preserve"> </w:t>
      </w:r>
      <w:r>
        <w:rPr>
          <w:sz w:val="24"/>
        </w:rPr>
        <w:t>содержания</w:t>
      </w:r>
      <w:r>
        <w:rPr>
          <w:spacing w:val="15"/>
          <w:sz w:val="24"/>
        </w:rPr>
        <w:t xml:space="preserve"> </w:t>
      </w:r>
      <w:r>
        <w:rPr>
          <w:sz w:val="24"/>
        </w:rPr>
        <w:t>учебного</w:t>
      </w:r>
      <w:r>
        <w:rPr>
          <w:spacing w:val="15"/>
          <w:sz w:val="24"/>
        </w:rPr>
        <w:t xml:space="preserve"> </w:t>
      </w:r>
      <w:r>
        <w:rPr>
          <w:sz w:val="24"/>
        </w:rPr>
        <w:t>предмета</w:t>
      </w:r>
      <w:r>
        <w:rPr>
          <w:spacing w:val="19"/>
          <w:sz w:val="24"/>
        </w:rPr>
        <w:t xml:space="preserve"> </w:t>
      </w:r>
      <w:r>
        <w:rPr>
          <w:sz w:val="24"/>
        </w:rPr>
        <w:t>«Русский</w:t>
      </w:r>
      <w:r>
        <w:rPr>
          <w:spacing w:val="16"/>
          <w:sz w:val="24"/>
        </w:rPr>
        <w:t xml:space="preserve"> </w:t>
      </w:r>
      <w:r>
        <w:rPr>
          <w:sz w:val="24"/>
        </w:rPr>
        <w:t>язык»</w:t>
      </w:r>
      <w:r>
        <w:rPr>
          <w:spacing w:val="16"/>
          <w:sz w:val="24"/>
        </w:rPr>
        <w:t xml:space="preserve"> </w:t>
      </w:r>
      <w:r>
        <w:rPr>
          <w:b/>
          <w:sz w:val="24"/>
        </w:rPr>
        <w:t>во</w:t>
      </w:r>
      <w:r>
        <w:rPr>
          <w:b/>
          <w:spacing w:val="23"/>
          <w:sz w:val="24"/>
        </w:rPr>
        <w:t xml:space="preserve"> </w:t>
      </w:r>
      <w:r>
        <w:rPr>
          <w:b/>
          <w:sz w:val="24"/>
        </w:rPr>
        <w:t>втором</w:t>
      </w:r>
      <w:r>
        <w:rPr>
          <w:b/>
          <w:spacing w:val="22"/>
          <w:sz w:val="24"/>
        </w:rPr>
        <w:t xml:space="preserve"> </w:t>
      </w:r>
      <w:r>
        <w:rPr>
          <w:b/>
          <w:sz w:val="24"/>
        </w:rPr>
        <w:t>классе</w:t>
      </w:r>
      <w:r>
        <w:rPr>
          <w:b/>
          <w:spacing w:val="17"/>
          <w:sz w:val="24"/>
        </w:rPr>
        <w:t xml:space="preserve"> </w:t>
      </w:r>
      <w:r>
        <w:rPr>
          <w:sz w:val="24"/>
        </w:rPr>
        <w:t>способствует</w:t>
      </w:r>
      <w:r>
        <w:rPr>
          <w:spacing w:val="18"/>
          <w:sz w:val="24"/>
        </w:rPr>
        <w:t xml:space="preserve"> </w:t>
      </w:r>
      <w:r w:rsidR="007417AA">
        <w:rPr>
          <w:sz w:val="24"/>
        </w:rPr>
        <w:t>осво</w:t>
      </w:r>
      <w:r>
        <w:rPr>
          <w:sz w:val="24"/>
        </w:rPr>
        <w:t xml:space="preserve">ению </w:t>
      </w:r>
      <w:r>
        <w:rPr>
          <w:b/>
          <w:sz w:val="24"/>
        </w:rPr>
        <w:t>на</w:t>
      </w:r>
      <w:r>
        <w:rPr>
          <w:b/>
          <w:spacing w:val="-4"/>
          <w:sz w:val="24"/>
        </w:rPr>
        <w:t xml:space="preserve"> </w:t>
      </w:r>
      <w:r>
        <w:rPr>
          <w:b/>
          <w:sz w:val="24"/>
        </w:rPr>
        <w:t xml:space="preserve">пропедевтическом уровне </w:t>
      </w:r>
      <w:r>
        <w:rPr>
          <w:sz w:val="24"/>
        </w:rPr>
        <w:t>ряда универсальных</w:t>
      </w:r>
      <w:r>
        <w:rPr>
          <w:spacing w:val="3"/>
          <w:sz w:val="24"/>
        </w:rPr>
        <w:t xml:space="preserve"> </w:t>
      </w:r>
      <w:r>
        <w:rPr>
          <w:sz w:val="24"/>
        </w:rPr>
        <w:t>учебных действий.</w:t>
      </w:r>
    </w:p>
    <w:p w:rsidR="00A47C3D" w:rsidRDefault="00A47C3D">
      <w:pPr>
        <w:pStyle w:val="a3"/>
        <w:spacing w:before="1"/>
        <w:ind w:left="0" w:firstLine="0"/>
        <w:jc w:val="left"/>
      </w:pPr>
    </w:p>
    <w:p w:rsidR="00A47C3D" w:rsidRDefault="007253DD">
      <w:pPr>
        <w:pStyle w:val="2"/>
        <w:spacing w:line="274" w:lineRule="exact"/>
        <w:ind w:left="622"/>
      </w:pPr>
      <w:r>
        <w:t>Познавательные</w:t>
      </w:r>
      <w:r>
        <w:rPr>
          <w:spacing w:val="-4"/>
        </w:rPr>
        <w:t xml:space="preserve"> </w:t>
      </w:r>
      <w:r>
        <w:t>универсальные</w:t>
      </w:r>
      <w:r>
        <w:rPr>
          <w:spacing w:val="-4"/>
        </w:rPr>
        <w:t xml:space="preserve"> </w:t>
      </w:r>
      <w:r>
        <w:t>учебные</w:t>
      </w:r>
      <w:r>
        <w:rPr>
          <w:spacing w:val="-4"/>
        </w:rPr>
        <w:t xml:space="preserve"> </w:t>
      </w:r>
      <w:r>
        <w:t>действия:</w:t>
      </w:r>
    </w:p>
    <w:p w:rsidR="00A47C3D" w:rsidRDefault="007253DD">
      <w:pPr>
        <w:spacing w:line="274" w:lineRule="exact"/>
        <w:ind w:left="622"/>
        <w:rPr>
          <w:sz w:val="24"/>
        </w:rPr>
      </w:pPr>
      <w:r>
        <w:rPr>
          <w:i/>
          <w:sz w:val="24"/>
        </w:rPr>
        <w:t>Базовые</w:t>
      </w:r>
      <w:r>
        <w:rPr>
          <w:i/>
          <w:spacing w:val="-3"/>
          <w:sz w:val="24"/>
        </w:rPr>
        <w:t xml:space="preserve"> </w:t>
      </w:r>
      <w:r>
        <w:rPr>
          <w:i/>
          <w:sz w:val="24"/>
        </w:rPr>
        <w:t>логические</w:t>
      </w:r>
      <w:r>
        <w:rPr>
          <w:i/>
          <w:spacing w:val="-1"/>
          <w:sz w:val="24"/>
        </w:rPr>
        <w:t xml:space="preserve"> </w:t>
      </w:r>
      <w:r>
        <w:rPr>
          <w:i/>
          <w:sz w:val="24"/>
        </w:rPr>
        <w:t>действия</w:t>
      </w:r>
      <w:r>
        <w:rPr>
          <w:sz w:val="24"/>
        </w:rPr>
        <w:t>:</w:t>
      </w:r>
    </w:p>
    <w:p w:rsidR="00A47C3D" w:rsidRDefault="007253DD" w:rsidP="00353F4F">
      <w:pPr>
        <w:pStyle w:val="a5"/>
        <w:numPr>
          <w:ilvl w:val="0"/>
          <w:numId w:val="73"/>
        </w:numPr>
        <w:tabs>
          <w:tab w:val="left" w:pos="962"/>
        </w:tabs>
        <w:ind w:right="278"/>
        <w:jc w:val="left"/>
        <w:rPr>
          <w:sz w:val="24"/>
        </w:rPr>
      </w:pPr>
      <w:r>
        <w:rPr>
          <w:sz w:val="24"/>
        </w:rPr>
        <w:t>сравнивать</w:t>
      </w:r>
      <w:r>
        <w:rPr>
          <w:spacing w:val="3"/>
          <w:sz w:val="24"/>
        </w:rPr>
        <w:t xml:space="preserve"> </w:t>
      </w:r>
      <w:r>
        <w:rPr>
          <w:sz w:val="24"/>
        </w:rPr>
        <w:t>однокоренные</w:t>
      </w:r>
      <w:r>
        <w:rPr>
          <w:spacing w:val="2"/>
          <w:sz w:val="24"/>
        </w:rPr>
        <w:t xml:space="preserve"> </w:t>
      </w:r>
      <w:r>
        <w:rPr>
          <w:sz w:val="24"/>
        </w:rPr>
        <w:t>(родственные)</w:t>
      </w:r>
      <w:r>
        <w:rPr>
          <w:spacing w:val="3"/>
          <w:sz w:val="24"/>
        </w:rPr>
        <w:t xml:space="preserve"> </w:t>
      </w:r>
      <w:r>
        <w:rPr>
          <w:sz w:val="24"/>
        </w:rPr>
        <w:t>слова</w:t>
      </w:r>
      <w:r>
        <w:rPr>
          <w:spacing w:val="2"/>
          <w:sz w:val="24"/>
        </w:rPr>
        <w:t xml:space="preserve"> </w:t>
      </w:r>
      <w:r>
        <w:rPr>
          <w:sz w:val="24"/>
        </w:rPr>
        <w:t>и</w:t>
      </w:r>
      <w:r>
        <w:rPr>
          <w:spacing w:val="3"/>
          <w:sz w:val="24"/>
        </w:rPr>
        <w:t xml:space="preserve"> </w:t>
      </w:r>
      <w:r>
        <w:rPr>
          <w:sz w:val="24"/>
        </w:rPr>
        <w:t>синонимы;</w:t>
      </w:r>
      <w:r>
        <w:rPr>
          <w:spacing w:val="3"/>
          <w:sz w:val="24"/>
        </w:rPr>
        <w:t xml:space="preserve"> </w:t>
      </w:r>
      <w:r>
        <w:rPr>
          <w:sz w:val="24"/>
        </w:rPr>
        <w:t>однокоренные</w:t>
      </w:r>
      <w:r>
        <w:rPr>
          <w:spacing w:val="2"/>
          <w:sz w:val="24"/>
        </w:rPr>
        <w:t xml:space="preserve"> </w:t>
      </w:r>
      <w:r>
        <w:rPr>
          <w:sz w:val="24"/>
        </w:rPr>
        <w:t>(родственные)</w:t>
      </w:r>
      <w:r>
        <w:rPr>
          <w:spacing w:val="-57"/>
          <w:sz w:val="24"/>
        </w:rPr>
        <w:t xml:space="preserve"> </w:t>
      </w:r>
      <w:r>
        <w:rPr>
          <w:sz w:val="24"/>
        </w:rPr>
        <w:t>слова</w:t>
      </w:r>
      <w:r>
        <w:rPr>
          <w:spacing w:val="-3"/>
          <w:sz w:val="24"/>
        </w:rPr>
        <w:t xml:space="preserve"> </w:t>
      </w:r>
      <w:r>
        <w:rPr>
          <w:sz w:val="24"/>
        </w:rPr>
        <w:t>и слова с</w:t>
      </w:r>
      <w:r>
        <w:rPr>
          <w:spacing w:val="-1"/>
          <w:sz w:val="24"/>
        </w:rPr>
        <w:t xml:space="preserve"> </w:t>
      </w:r>
      <w:r>
        <w:rPr>
          <w:sz w:val="24"/>
        </w:rPr>
        <w:t>омонимичными корнями;</w:t>
      </w:r>
    </w:p>
    <w:p w:rsidR="00A47C3D" w:rsidRDefault="007253DD" w:rsidP="00353F4F">
      <w:pPr>
        <w:pStyle w:val="a5"/>
        <w:numPr>
          <w:ilvl w:val="0"/>
          <w:numId w:val="73"/>
        </w:numPr>
        <w:tabs>
          <w:tab w:val="left" w:pos="962"/>
        </w:tabs>
        <w:ind w:right="269"/>
        <w:jc w:val="left"/>
        <w:rPr>
          <w:sz w:val="24"/>
        </w:rPr>
      </w:pPr>
      <w:r>
        <w:rPr>
          <w:sz w:val="24"/>
        </w:rPr>
        <w:t>сравнивать</w:t>
      </w:r>
      <w:r>
        <w:rPr>
          <w:spacing w:val="16"/>
          <w:sz w:val="24"/>
        </w:rPr>
        <w:t xml:space="preserve"> </w:t>
      </w:r>
      <w:r>
        <w:rPr>
          <w:sz w:val="24"/>
        </w:rPr>
        <w:t>значение</w:t>
      </w:r>
      <w:r>
        <w:rPr>
          <w:spacing w:val="15"/>
          <w:sz w:val="24"/>
        </w:rPr>
        <w:t xml:space="preserve"> </w:t>
      </w:r>
      <w:r>
        <w:rPr>
          <w:sz w:val="24"/>
        </w:rPr>
        <w:t>однокоренных</w:t>
      </w:r>
      <w:r>
        <w:rPr>
          <w:spacing w:val="17"/>
          <w:sz w:val="24"/>
        </w:rPr>
        <w:t xml:space="preserve"> </w:t>
      </w:r>
      <w:r>
        <w:rPr>
          <w:sz w:val="24"/>
        </w:rPr>
        <w:t>(родственных)</w:t>
      </w:r>
      <w:r>
        <w:rPr>
          <w:spacing w:val="15"/>
          <w:sz w:val="24"/>
        </w:rPr>
        <w:t xml:space="preserve"> </w:t>
      </w:r>
      <w:r>
        <w:rPr>
          <w:sz w:val="24"/>
        </w:rPr>
        <w:t>слов;</w:t>
      </w:r>
      <w:r>
        <w:rPr>
          <w:spacing w:val="16"/>
          <w:sz w:val="24"/>
        </w:rPr>
        <w:t xml:space="preserve"> </w:t>
      </w:r>
      <w:r>
        <w:rPr>
          <w:sz w:val="24"/>
        </w:rPr>
        <w:t>сравнивать</w:t>
      </w:r>
      <w:r>
        <w:rPr>
          <w:spacing w:val="14"/>
          <w:sz w:val="24"/>
        </w:rPr>
        <w:t xml:space="preserve"> </w:t>
      </w:r>
      <w:r>
        <w:rPr>
          <w:sz w:val="24"/>
        </w:rPr>
        <w:t>буквенную</w:t>
      </w:r>
      <w:r>
        <w:rPr>
          <w:spacing w:val="17"/>
          <w:sz w:val="24"/>
        </w:rPr>
        <w:t xml:space="preserve"> </w:t>
      </w:r>
      <w:r>
        <w:rPr>
          <w:sz w:val="24"/>
        </w:rPr>
        <w:t>оболочку</w:t>
      </w:r>
      <w:r>
        <w:rPr>
          <w:spacing w:val="11"/>
          <w:sz w:val="24"/>
        </w:rPr>
        <w:t xml:space="preserve"> </w:t>
      </w:r>
      <w:r w:rsidR="007417AA">
        <w:rPr>
          <w:sz w:val="24"/>
        </w:rPr>
        <w:t>од</w:t>
      </w:r>
      <w:r>
        <w:rPr>
          <w:sz w:val="24"/>
        </w:rPr>
        <w:t>нокоренных</w:t>
      </w:r>
      <w:r>
        <w:rPr>
          <w:spacing w:val="1"/>
          <w:sz w:val="24"/>
        </w:rPr>
        <w:t xml:space="preserve"> </w:t>
      </w:r>
      <w:r>
        <w:rPr>
          <w:sz w:val="24"/>
        </w:rPr>
        <w:t>(родственных) слов;</w:t>
      </w:r>
    </w:p>
    <w:p w:rsidR="00A47C3D" w:rsidRDefault="007253DD" w:rsidP="00353F4F">
      <w:pPr>
        <w:pStyle w:val="a5"/>
        <w:numPr>
          <w:ilvl w:val="0"/>
          <w:numId w:val="73"/>
        </w:numPr>
        <w:tabs>
          <w:tab w:val="left" w:pos="962"/>
        </w:tabs>
        <w:ind w:hanging="340"/>
        <w:jc w:val="left"/>
        <w:rPr>
          <w:sz w:val="24"/>
        </w:rPr>
      </w:pPr>
      <w:r>
        <w:rPr>
          <w:sz w:val="24"/>
        </w:rPr>
        <w:t>устанавливать</w:t>
      </w:r>
      <w:r>
        <w:rPr>
          <w:spacing w:val="-3"/>
          <w:sz w:val="24"/>
        </w:rPr>
        <w:t xml:space="preserve"> </w:t>
      </w:r>
      <w:r>
        <w:rPr>
          <w:sz w:val="24"/>
        </w:rPr>
        <w:t>основания</w:t>
      </w:r>
      <w:r>
        <w:rPr>
          <w:spacing w:val="-3"/>
          <w:sz w:val="24"/>
        </w:rPr>
        <w:t xml:space="preserve"> </w:t>
      </w:r>
      <w:r>
        <w:rPr>
          <w:sz w:val="24"/>
        </w:rPr>
        <w:t>для</w:t>
      </w:r>
      <w:r>
        <w:rPr>
          <w:spacing w:val="-3"/>
          <w:sz w:val="24"/>
        </w:rPr>
        <w:t xml:space="preserve"> </w:t>
      </w:r>
      <w:r>
        <w:rPr>
          <w:sz w:val="24"/>
        </w:rPr>
        <w:t>сравнения</w:t>
      </w:r>
      <w:r>
        <w:rPr>
          <w:spacing w:val="-3"/>
          <w:sz w:val="24"/>
        </w:rPr>
        <w:t xml:space="preserve"> </w:t>
      </w:r>
      <w:r>
        <w:rPr>
          <w:sz w:val="24"/>
        </w:rPr>
        <w:t>слов:</w:t>
      </w:r>
      <w:r>
        <w:rPr>
          <w:spacing w:val="-4"/>
          <w:sz w:val="24"/>
        </w:rPr>
        <w:t xml:space="preserve"> </w:t>
      </w:r>
      <w:r>
        <w:rPr>
          <w:sz w:val="24"/>
        </w:rPr>
        <w:t>на</w:t>
      </w:r>
      <w:r>
        <w:rPr>
          <w:spacing w:val="-3"/>
          <w:sz w:val="24"/>
        </w:rPr>
        <w:t xml:space="preserve"> </w:t>
      </w:r>
      <w:r>
        <w:rPr>
          <w:sz w:val="24"/>
        </w:rPr>
        <w:t>какой</w:t>
      </w:r>
      <w:r>
        <w:rPr>
          <w:spacing w:val="-3"/>
          <w:sz w:val="24"/>
        </w:rPr>
        <w:t xml:space="preserve"> </w:t>
      </w:r>
      <w:r>
        <w:rPr>
          <w:sz w:val="24"/>
        </w:rPr>
        <w:t>вопрос</w:t>
      </w:r>
      <w:r>
        <w:rPr>
          <w:spacing w:val="-4"/>
          <w:sz w:val="24"/>
        </w:rPr>
        <w:t xml:space="preserve"> </w:t>
      </w:r>
      <w:r>
        <w:rPr>
          <w:sz w:val="24"/>
        </w:rPr>
        <w:t>отвечают,</w:t>
      </w:r>
      <w:r>
        <w:rPr>
          <w:spacing w:val="-3"/>
          <w:sz w:val="24"/>
        </w:rPr>
        <w:t xml:space="preserve"> </w:t>
      </w:r>
      <w:r>
        <w:rPr>
          <w:sz w:val="24"/>
        </w:rPr>
        <w:t>что</w:t>
      </w:r>
      <w:r>
        <w:rPr>
          <w:spacing w:val="-3"/>
          <w:sz w:val="24"/>
        </w:rPr>
        <w:t xml:space="preserve"> </w:t>
      </w:r>
      <w:r>
        <w:rPr>
          <w:sz w:val="24"/>
        </w:rPr>
        <w:t>обозначают;</w:t>
      </w:r>
    </w:p>
    <w:p w:rsidR="00A47C3D" w:rsidRDefault="007253DD" w:rsidP="00353F4F">
      <w:pPr>
        <w:pStyle w:val="a5"/>
        <w:numPr>
          <w:ilvl w:val="0"/>
          <w:numId w:val="73"/>
        </w:numPr>
        <w:tabs>
          <w:tab w:val="left" w:pos="962"/>
        </w:tabs>
        <w:ind w:hanging="340"/>
        <w:jc w:val="left"/>
        <w:rPr>
          <w:sz w:val="24"/>
        </w:rPr>
      </w:pPr>
      <w:r>
        <w:rPr>
          <w:sz w:val="24"/>
        </w:rPr>
        <w:t>характеризовать</w:t>
      </w:r>
      <w:r>
        <w:rPr>
          <w:spacing w:val="-4"/>
          <w:sz w:val="24"/>
        </w:rPr>
        <w:t xml:space="preserve"> </w:t>
      </w:r>
      <w:r>
        <w:rPr>
          <w:sz w:val="24"/>
        </w:rPr>
        <w:t>звуки</w:t>
      </w:r>
      <w:r>
        <w:rPr>
          <w:spacing w:val="-3"/>
          <w:sz w:val="24"/>
        </w:rPr>
        <w:t xml:space="preserve"> </w:t>
      </w:r>
      <w:r>
        <w:rPr>
          <w:sz w:val="24"/>
        </w:rPr>
        <w:t>по</w:t>
      </w:r>
      <w:r>
        <w:rPr>
          <w:spacing w:val="-3"/>
          <w:sz w:val="24"/>
        </w:rPr>
        <w:t xml:space="preserve"> </w:t>
      </w:r>
      <w:r>
        <w:rPr>
          <w:sz w:val="24"/>
        </w:rPr>
        <w:t>заданным</w:t>
      </w:r>
      <w:r>
        <w:rPr>
          <w:spacing w:val="-4"/>
          <w:sz w:val="24"/>
        </w:rPr>
        <w:t xml:space="preserve"> </w:t>
      </w:r>
      <w:r>
        <w:rPr>
          <w:sz w:val="24"/>
        </w:rPr>
        <w:t>параметрам;</w:t>
      </w:r>
    </w:p>
    <w:p w:rsidR="00A47C3D" w:rsidRDefault="007253DD" w:rsidP="00353F4F">
      <w:pPr>
        <w:pStyle w:val="a5"/>
        <w:numPr>
          <w:ilvl w:val="0"/>
          <w:numId w:val="73"/>
        </w:numPr>
        <w:tabs>
          <w:tab w:val="left" w:pos="962"/>
        </w:tabs>
        <w:ind w:hanging="340"/>
        <w:jc w:val="left"/>
        <w:rPr>
          <w:sz w:val="24"/>
        </w:rPr>
      </w:pPr>
      <w:r>
        <w:rPr>
          <w:sz w:val="24"/>
        </w:rPr>
        <w:t>определять</w:t>
      </w:r>
      <w:r>
        <w:rPr>
          <w:spacing w:val="-3"/>
          <w:sz w:val="24"/>
        </w:rPr>
        <w:t xml:space="preserve"> </w:t>
      </w:r>
      <w:r>
        <w:rPr>
          <w:sz w:val="24"/>
        </w:rPr>
        <w:t>признак,</w:t>
      </w:r>
      <w:r>
        <w:rPr>
          <w:spacing w:val="-3"/>
          <w:sz w:val="24"/>
        </w:rPr>
        <w:t xml:space="preserve"> </w:t>
      </w:r>
      <w:r>
        <w:rPr>
          <w:sz w:val="24"/>
        </w:rPr>
        <w:t>по</w:t>
      </w:r>
      <w:r>
        <w:rPr>
          <w:spacing w:val="-6"/>
          <w:sz w:val="24"/>
        </w:rPr>
        <w:t xml:space="preserve"> </w:t>
      </w:r>
      <w:r>
        <w:rPr>
          <w:sz w:val="24"/>
        </w:rPr>
        <w:t>которому</w:t>
      </w:r>
      <w:r>
        <w:rPr>
          <w:spacing w:val="-7"/>
          <w:sz w:val="24"/>
        </w:rPr>
        <w:t xml:space="preserve"> </w:t>
      </w:r>
      <w:r>
        <w:rPr>
          <w:sz w:val="24"/>
        </w:rPr>
        <w:t>проведена</w:t>
      </w:r>
      <w:r>
        <w:rPr>
          <w:spacing w:val="-4"/>
          <w:sz w:val="24"/>
        </w:rPr>
        <w:t xml:space="preserve"> </w:t>
      </w:r>
      <w:r>
        <w:rPr>
          <w:sz w:val="24"/>
        </w:rPr>
        <w:t>классификация</w:t>
      </w:r>
      <w:r>
        <w:rPr>
          <w:spacing w:val="-3"/>
          <w:sz w:val="24"/>
        </w:rPr>
        <w:t xml:space="preserve"> </w:t>
      </w:r>
      <w:r>
        <w:rPr>
          <w:sz w:val="24"/>
        </w:rPr>
        <w:t>звуков,</w:t>
      </w:r>
      <w:r>
        <w:rPr>
          <w:spacing w:val="-2"/>
          <w:sz w:val="24"/>
        </w:rPr>
        <w:t xml:space="preserve"> </w:t>
      </w:r>
      <w:r>
        <w:rPr>
          <w:sz w:val="24"/>
        </w:rPr>
        <w:t>букв,</w:t>
      </w:r>
      <w:r>
        <w:rPr>
          <w:spacing w:val="-4"/>
          <w:sz w:val="24"/>
        </w:rPr>
        <w:t xml:space="preserve"> </w:t>
      </w:r>
      <w:r>
        <w:rPr>
          <w:sz w:val="24"/>
        </w:rPr>
        <w:t>слов,</w:t>
      </w:r>
      <w:r>
        <w:rPr>
          <w:spacing w:val="-4"/>
          <w:sz w:val="24"/>
        </w:rPr>
        <w:t xml:space="preserve"> </w:t>
      </w:r>
      <w:r>
        <w:rPr>
          <w:sz w:val="24"/>
        </w:rPr>
        <w:t>предложений;</w:t>
      </w:r>
    </w:p>
    <w:p w:rsidR="00A47C3D" w:rsidRDefault="007253DD" w:rsidP="00353F4F">
      <w:pPr>
        <w:pStyle w:val="a5"/>
        <w:numPr>
          <w:ilvl w:val="0"/>
          <w:numId w:val="73"/>
        </w:numPr>
        <w:tabs>
          <w:tab w:val="left" w:pos="962"/>
        </w:tabs>
        <w:ind w:hanging="340"/>
        <w:jc w:val="left"/>
        <w:rPr>
          <w:sz w:val="24"/>
        </w:rPr>
      </w:pPr>
      <w:r>
        <w:rPr>
          <w:sz w:val="24"/>
        </w:rPr>
        <w:t>находить</w:t>
      </w:r>
      <w:r>
        <w:rPr>
          <w:spacing w:val="-5"/>
          <w:sz w:val="24"/>
        </w:rPr>
        <w:t xml:space="preserve"> </w:t>
      </w:r>
      <w:r>
        <w:rPr>
          <w:sz w:val="24"/>
        </w:rPr>
        <w:t>закономерности</w:t>
      </w:r>
      <w:r>
        <w:rPr>
          <w:spacing w:val="-3"/>
          <w:sz w:val="24"/>
        </w:rPr>
        <w:t xml:space="preserve"> </w:t>
      </w:r>
      <w:r>
        <w:rPr>
          <w:sz w:val="24"/>
        </w:rPr>
        <w:t>на</w:t>
      </w:r>
      <w:r>
        <w:rPr>
          <w:spacing w:val="-3"/>
          <w:sz w:val="24"/>
        </w:rPr>
        <w:t xml:space="preserve"> </w:t>
      </w:r>
      <w:r>
        <w:rPr>
          <w:sz w:val="24"/>
        </w:rPr>
        <w:t>основе</w:t>
      </w:r>
      <w:r>
        <w:rPr>
          <w:spacing w:val="-4"/>
          <w:sz w:val="24"/>
        </w:rPr>
        <w:t xml:space="preserve"> </w:t>
      </w:r>
      <w:r>
        <w:rPr>
          <w:sz w:val="24"/>
        </w:rPr>
        <w:t>наблюдения</w:t>
      </w:r>
      <w:r>
        <w:rPr>
          <w:spacing w:val="-3"/>
          <w:sz w:val="24"/>
        </w:rPr>
        <w:t xml:space="preserve"> </w:t>
      </w:r>
      <w:r>
        <w:rPr>
          <w:sz w:val="24"/>
        </w:rPr>
        <w:t>за</w:t>
      </w:r>
      <w:r>
        <w:rPr>
          <w:spacing w:val="-4"/>
          <w:sz w:val="24"/>
        </w:rPr>
        <w:t xml:space="preserve"> </w:t>
      </w:r>
      <w:r>
        <w:rPr>
          <w:sz w:val="24"/>
        </w:rPr>
        <w:t>языковыми</w:t>
      </w:r>
      <w:r>
        <w:rPr>
          <w:spacing w:val="-2"/>
          <w:sz w:val="24"/>
        </w:rPr>
        <w:t xml:space="preserve"> </w:t>
      </w:r>
      <w:r>
        <w:rPr>
          <w:sz w:val="24"/>
        </w:rPr>
        <w:t>единицами.</w:t>
      </w:r>
    </w:p>
    <w:p w:rsidR="00A47C3D" w:rsidRDefault="007253DD" w:rsidP="00353F4F">
      <w:pPr>
        <w:pStyle w:val="a5"/>
        <w:numPr>
          <w:ilvl w:val="0"/>
          <w:numId w:val="73"/>
        </w:numPr>
        <w:tabs>
          <w:tab w:val="left" w:pos="962"/>
        </w:tabs>
        <w:ind w:right="268"/>
        <w:jc w:val="left"/>
        <w:rPr>
          <w:sz w:val="24"/>
        </w:rPr>
      </w:pPr>
      <w:r>
        <w:rPr>
          <w:sz w:val="24"/>
        </w:rPr>
        <w:t>ориентироваться</w:t>
      </w:r>
      <w:r>
        <w:rPr>
          <w:spacing w:val="14"/>
          <w:sz w:val="24"/>
        </w:rPr>
        <w:t xml:space="preserve"> </w:t>
      </w:r>
      <w:r>
        <w:rPr>
          <w:sz w:val="24"/>
        </w:rPr>
        <w:t>в</w:t>
      </w:r>
      <w:r>
        <w:rPr>
          <w:spacing w:val="13"/>
          <w:sz w:val="24"/>
        </w:rPr>
        <w:t xml:space="preserve"> </w:t>
      </w:r>
      <w:r>
        <w:rPr>
          <w:sz w:val="24"/>
        </w:rPr>
        <w:t>изученных</w:t>
      </w:r>
      <w:r>
        <w:rPr>
          <w:spacing w:val="14"/>
          <w:sz w:val="24"/>
        </w:rPr>
        <w:t xml:space="preserve"> </w:t>
      </w:r>
      <w:r>
        <w:rPr>
          <w:sz w:val="24"/>
        </w:rPr>
        <w:t>понятиях</w:t>
      </w:r>
      <w:r>
        <w:rPr>
          <w:spacing w:val="15"/>
          <w:sz w:val="24"/>
        </w:rPr>
        <w:t xml:space="preserve"> </w:t>
      </w:r>
      <w:r>
        <w:rPr>
          <w:sz w:val="24"/>
        </w:rPr>
        <w:t>(корень,</w:t>
      </w:r>
      <w:r>
        <w:rPr>
          <w:spacing w:val="15"/>
          <w:sz w:val="24"/>
        </w:rPr>
        <w:t xml:space="preserve"> </w:t>
      </w:r>
      <w:r>
        <w:rPr>
          <w:sz w:val="24"/>
        </w:rPr>
        <w:t>окончание,</w:t>
      </w:r>
      <w:r>
        <w:rPr>
          <w:spacing w:val="12"/>
          <w:sz w:val="24"/>
        </w:rPr>
        <w:t xml:space="preserve"> </w:t>
      </w:r>
      <w:r>
        <w:rPr>
          <w:sz w:val="24"/>
        </w:rPr>
        <w:t>текст);</w:t>
      </w:r>
      <w:r>
        <w:rPr>
          <w:spacing w:val="13"/>
          <w:sz w:val="24"/>
        </w:rPr>
        <w:t xml:space="preserve"> </w:t>
      </w:r>
      <w:r>
        <w:rPr>
          <w:sz w:val="24"/>
        </w:rPr>
        <w:t>соотносить</w:t>
      </w:r>
      <w:r>
        <w:rPr>
          <w:spacing w:val="14"/>
          <w:sz w:val="24"/>
        </w:rPr>
        <w:t xml:space="preserve"> </w:t>
      </w:r>
      <w:r>
        <w:rPr>
          <w:sz w:val="24"/>
        </w:rPr>
        <w:t>понятие</w:t>
      </w:r>
      <w:r>
        <w:rPr>
          <w:spacing w:val="14"/>
          <w:sz w:val="24"/>
        </w:rPr>
        <w:t xml:space="preserve"> </w:t>
      </w:r>
      <w:r>
        <w:rPr>
          <w:sz w:val="24"/>
        </w:rPr>
        <w:t>с</w:t>
      </w:r>
      <w:r>
        <w:rPr>
          <w:spacing w:val="25"/>
          <w:sz w:val="24"/>
        </w:rPr>
        <w:t xml:space="preserve"> </w:t>
      </w:r>
      <w:r>
        <w:rPr>
          <w:sz w:val="24"/>
        </w:rPr>
        <w:t>его</w:t>
      </w:r>
      <w:r>
        <w:rPr>
          <w:spacing w:val="-57"/>
          <w:sz w:val="24"/>
        </w:rPr>
        <w:t xml:space="preserve"> </w:t>
      </w:r>
      <w:r>
        <w:rPr>
          <w:sz w:val="24"/>
        </w:rPr>
        <w:t>краткой</w:t>
      </w:r>
      <w:r>
        <w:rPr>
          <w:spacing w:val="-3"/>
          <w:sz w:val="24"/>
        </w:rPr>
        <w:t xml:space="preserve"> </w:t>
      </w:r>
      <w:r>
        <w:rPr>
          <w:sz w:val="24"/>
        </w:rPr>
        <w:t>характеристикой.</w:t>
      </w:r>
    </w:p>
    <w:p w:rsidR="00A47C3D" w:rsidRDefault="007253DD">
      <w:pPr>
        <w:ind w:left="622"/>
        <w:rPr>
          <w:sz w:val="24"/>
        </w:rPr>
      </w:pPr>
      <w:r>
        <w:rPr>
          <w:i/>
          <w:sz w:val="24"/>
        </w:rPr>
        <w:t>Базовые</w:t>
      </w:r>
      <w:r>
        <w:rPr>
          <w:i/>
          <w:spacing w:val="-4"/>
          <w:sz w:val="24"/>
        </w:rPr>
        <w:t xml:space="preserve"> </w:t>
      </w:r>
      <w:r>
        <w:rPr>
          <w:i/>
          <w:sz w:val="24"/>
        </w:rPr>
        <w:t>исследовательские</w:t>
      </w:r>
      <w:r>
        <w:rPr>
          <w:i/>
          <w:spacing w:val="-2"/>
          <w:sz w:val="24"/>
        </w:rPr>
        <w:t xml:space="preserve"> </w:t>
      </w:r>
      <w:r>
        <w:rPr>
          <w:i/>
          <w:sz w:val="24"/>
        </w:rPr>
        <w:t>действия</w:t>
      </w:r>
      <w:r>
        <w:rPr>
          <w:sz w:val="24"/>
        </w:rPr>
        <w:t>:</w:t>
      </w:r>
    </w:p>
    <w:p w:rsidR="00A47C3D" w:rsidRDefault="007253DD" w:rsidP="00353F4F">
      <w:pPr>
        <w:pStyle w:val="a5"/>
        <w:numPr>
          <w:ilvl w:val="0"/>
          <w:numId w:val="73"/>
        </w:numPr>
        <w:tabs>
          <w:tab w:val="left" w:pos="962"/>
        </w:tabs>
        <w:spacing w:before="1"/>
        <w:ind w:right="273"/>
        <w:jc w:val="left"/>
        <w:rPr>
          <w:sz w:val="24"/>
        </w:rPr>
      </w:pPr>
      <w:r>
        <w:rPr>
          <w:sz w:val="24"/>
        </w:rPr>
        <w:t>проводить</w:t>
      </w:r>
      <w:r>
        <w:rPr>
          <w:spacing w:val="12"/>
          <w:sz w:val="24"/>
        </w:rPr>
        <w:t xml:space="preserve"> </w:t>
      </w:r>
      <w:r>
        <w:rPr>
          <w:sz w:val="24"/>
        </w:rPr>
        <w:t>по</w:t>
      </w:r>
      <w:r>
        <w:rPr>
          <w:spacing w:val="13"/>
          <w:sz w:val="24"/>
        </w:rPr>
        <w:t xml:space="preserve"> </w:t>
      </w:r>
      <w:r>
        <w:rPr>
          <w:sz w:val="24"/>
        </w:rPr>
        <w:t>предложенному</w:t>
      </w:r>
      <w:r>
        <w:rPr>
          <w:spacing w:val="5"/>
          <w:sz w:val="24"/>
        </w:rPr>
        <w:t xml:space="preserve"> </w:t>
      </w:r>
      <w:r>
        <w:rPr>
          <w:sz w:val="24"/>
        </w:rPr>
        <w:t>плану</w:t>
      </w:r>
      <w:r>
        <w:rPr>
          <w:spacing w:val="8"/>
          <w:sz w:val="24"/>
        </w:rPr>
        <w:t xml:space="preserve"> </w:t>
      </w:r>
      <w:r>
        <w:rPr>
          <w:sz w:val="24"/>
        </w:rPr>
        <w:t>наблюдение</w:t>
      </w:r>
      <w:r>
        <w:rPr>
          <w:spacing w:val="11"/>
          <w:sz w:val="24"/>
        </w:rPr>
        <w:t xml:space="preserve"> </w:t>
      </w:r>
      <w:r>
        <w:rPr>
          <w:sz w:val="24"/>
        </w:rPr>
        <w:t>за</w:t>
      </w:r>
      <w:r>
        <w:rPr>
          <w:spacing w:val="12"/>
          <w:sz w:val="24"/>
        </w:rPr>
        <w:t xml:space="preserve"> </w:t>
      </w:r>
      <w:r>
        <w:rPr>
          <w:sz w:val="24"/>
        </w:rPr>
        <w:t>языковыми</w:t>
      </w:r>
      <w:r>
        <w:rPr>
          <w:spacing w:val="14"/>
          <w:sz w:val="24"/>
        </w:rPr>
        <w:t xml:space="preserve"> </w:t>
      </w:r>
      <w:r>
        <w:rPr>
          <w:sz w:val="24"/>
        </w:rPr>
        <w:t>единицами</w:t>
      </w:r>
      <w:r>
        <w:rPr>
          <w:spacing w:val="13"/>
          <w:sz w:val="24"/>
        </w:rPr>
        <w:t xml:space="preserve"> </w:t>
      </w:r>
      <w:r>
        <w:rPr>
          <w:sz w:val="24"/>
        </w:rPr>
        <w:t>(слово,</w:t>
      </w:r>
      <w:r>
        <w:rPr>
          <w:spacing w:val="12"/>
          <w:sz w:val="24"/>
        </w:rPr>
        <w:t xml:space="preserve"> </w:t>
      </w:r>
      <w:r w:rsidR="007417AA">
        <w:rPr>
          <w:sz w:val="24"/>
        </w:rPr>
        <w:t>предложе</w:t>
      </w:r>
      <w:r>
        <w:rPr>
          <w:sz w:val="24"/>
        </w:rPr>
        <w:t>ние, текст);</w:t>
      </w:r>
    </w:p>
    <w:p w:rsidR="00A47C3D" w:rsidRDefault="007253DD" w:rsidP="00353F4F">
      <w:pPr>
        <w:pStyle w:val="a5"/>
        <w:numPr>
          <w:ilvl w:val="0"/>
          <w:numId w:val="73"/>
        </w:numPr>
        <w:tabs>
          <w:tab w:val="left" w:pos="962"/>
        </w:tabs>
        <w:ind w:right="284"/>
        <w:jc w:val="left"/>
        <w:rPr>
          <w:sz w:val="24"/>
        </w:rPr>
      </w:pPr>
      <w:r>
        <w:rPr>
          <w:sz w:val="24"/>
        </w:rPr>
        <w:t>формулировать</w:t>
      </w:r>
      <w:r>
        <w:rPr>
          <w:spacing w:val="25"/>
          <w:sz w:val="24"/>
        </w:rPr>
        <w:t xml:space="preserve"> </w:t>
      </w:r>
      <w:r>
        <w:rPr>
          <w:sz w:val="24"/>
        </w:rPr>
        <w:t>выводы</w:t>
      </w:r>
      <w:r>
        <w:rPr>
          <w:spacing w:val="21"/>
          <w:sz w:val="24"/>
        </w:rPr>
        <w:t xml:space="preserve"> </w:t>
      </w:r>
      <w:r>
        <w:rPr>
          <w:sz w:val="24"/>
        </w:rPr>
        <w:t>и</w:t>
      </w:r>
      <w:r>
        <w:rPr>
          <w:spacing w:val="22"/>
          <w:sz w:val="24"/>
        </w:rPr>
        <w:t xml:space="preserve"> </w:t>
      </w:r>
      <w:r>
        <w:rPr>
          <w:sz w:val="24"/>
        </w:rPr>
        <w:t>предлагать</w:t>
      </w:r>
      <w:r>
        <w:rPr>
          <w:spacing w:val="26"/>
          <w:sz w:val="24"/>
        </w:rPr>
        <w:t xml:space="preserve"> </w:t>
      </w:r>
      <w:r>
        <w:rPr>
          <w:sz w:val="24"/>
        </w:rPr>
        <w:t>доказательства</w:t>
      </w:r>
      <w:r>
        <w:rPr>
          <w:spacing w:val="21"/>
          <w:sz w:val="24"/>
        </w:rPr>
        <w:t xml:space="preserve"> </w:t>
      </w:r>
      <w:r>
        <w:rPr>
          <w:sz w:val="24"/>
        </w:rPr>
        <w:t>того,</w:t>
      </w:r>
      <w:r>
        <w:rPr>
          <w:spacing w:val="24"/>
          <w:sz w:val="24"/>
        </w:rPr>
        <w:t xml:space="preserve"> </w:t>
      </w:r>
      <w:r>
        <w:rPr>
          <w:sz w:val="24"/>
        </w:rPr>
        <w:t>что</w:t>
      </w:r>
      <w:r>
        <w:rPr>
          <w:spacing w:val="24"/>
          <w:sz w:val="24"/>
        </w:rPr>
        <w:t xml:space="preserve"> </w:t>
      </w:r>
      <w:r>
        <w:rPr>
          <w:sz w:val="24"/>
        </w:rPr>
        <w:t>слова</w:t>
      </w:r>
      <w:r>
        <w:rPr>
          <w:spacing w:val="23"/>
          <w:sz w:val="24"/>
        </w:rPr>
        <w:t xml:space="preserve"> </w:t>
      </w:r>
      <w:r>
        <w:rPr>
          <w:sz w:val="24"/>
        </w:rPr>
        <w:t>являются</w:t>
      </w:r>
      <w:r>
        <w:rPr>
          <w:spacing w:val="21"/>
          <w:sz w:val="24"/>
        </w:rPr>
        <w:t xml:space="preserve"> </w:t>
      </w:r>
      <w:r>
        <w:rPr>
          <w:sz w:val="24"/>
        </w:rPr>
        <w:t>/</w:t>
      </w:r>
      <w:r>
        <w:rPr>
          <w:spacing w:val="22"/>
          <w:sz w:val="24"/>
        </w:rPr>
        <w:t xml:space="preserve"> </w:t>
      </w:r>
      <w:r>
        <w:rPr>
          <w:sz w:val="24"/>
        </w:rPr>
        <w:t>не</w:t>
      </w:r>
      <w:r>
        <w:rPr>
          <w:spacing w:val="23"/>
          <w:sz w:val="24"/>
        </w:rPr>
        <w:t xml:space="preserve"> </w:t>
      </w:r>
      <w:r>
        <w:rPr>
          <w:sz w:val="24"/>
        </w:rPr>
        <w:t>являются</w:t>
      </w:r>
      <w:r>
        <w:rPr>
          <w:spacing w:val="-57"/>
          <w:sz w:val="24"/>
        </w:rPr>
        <w:t xml:space="preserve"> </w:t>
      </w:r>
      <w:r>
        <w:rPr>
          <w:sz w:val="24"/>
        </w:rPr>
        <w:t>однокоренными</w:t>
      </w:r>
      <w:r>
        <w:rPr>
          <w:spacing w:val="3"/>
          <w:sz w:val="24"/>
        </w:rPr>
        <w:t xml:space="preserve"> </w:t>
      </w:r>
      <w:r>
        <w:rPr>
          <w:sz w:val="24"/>
        </w:rPr>
        <w:t>(родственными).</w:t>
      </w:r>
    </w:p>
    <w:p w:rsidR="00A47C3D" w:rsidRDefault="007253DD">
      <w:pPr>
        <w:ind w:left="622"/>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73"/>
        </w:numPr>
        <w:tabs>
          <w:tab w:val="left" w:pos="962"/>
        </w:tabs>
        <w:ind w:right="263"/>
        <w:jc w:val="left"/>
        <w:rPr>
          <w:sz w:val="24"/>
        </w:rPr>
      </w:pPr>
      <w:r>
        <w:rPr>
          <w:sz w:val="24"/>
        </w:rPr>
        <w:t>выбирать</w:t>
      </w:r>
      <w:r>
        <w:rPr>
          <w:spacing w:val="53"/>
          <w:sz w:val="24"/>
        </w:rPr>
        <w:t xml:space="preserve"> </w:t>
      </w:r>
      <w:r>
        <w:rPr>
          <w:sz w:val="24"/>
        </w:rPr>
        <w:t>источник</w:t>
      </w:r>
      <w:r>
        <w:rPr>
          <w:spacing w:val="53"/>
          <w:sz w:val="24"/>
        </w:rPr>
        <w:t xml:space="preserve"> </w:t>
      </w:r>
      <w:r>
        <w:rPr>
          <w:sz w:val="24"/>
        </w:rPr>
        <w:t>получения</w:t>
      </w:r>
      <w:r>
        <w:rPr>
          <w:spacing w:val="52"/>
          <w:sz w:val="24"/>
        </w:rPr>
        <w:t xml:space="preserve"> </w:t>
      </w:r>
      <w:r>
        <w:rPr>
          <w:sz w:val="24"/>
        </w:rPr>
        <w:t>информации:</w:t>
      </w:r>
      <w:r>
        <w:rPr>
          <w:spacing w:val="52"/>
          <w:sz w:val="24"/>
        </w:rPr>
        <w:t xml:space="preserve"> </w:t>
      </w:r>
      <w:r>
        <w:rPr>
          <w:sz w:val="24"/>
        </w:rPr>
        <w:t>нужный</w:t>
      </w:r>
      <w:r>
        <w:rPr>
          <w:spacing w:val="53"/>
          <w:sz w:val="24"/>
        </w:rPr>
        <w:t xml:space="preserve"> </w:t>
      </w:r>
      <w:r>
        <w:rPr>
          <w:sz w:val="24"/>
        </w:rPr>
        <w:t>словарь</w:t>
      </w:r>
      <w:r>
        <w:rPr>
          <w:spacing w:val="56"/>
          <w:sz w:val="24"/>
        </w:rPr>
        <w:t xml:space="preserve"> </w:t>
      </w:r>
      <w:r>
        <w:rPr>
          <w:sz w:val="24"/>
        </w:rPr>
        <w:t>учебника</w:t>
      </w:r>
      <w:r>
        <w:rPr>
          <w:spacing w:val="52"/>
          <w:sz w:val="24"/>
        </w:rPr>
        <w:t xml:space="preserve"> </w:t>
      </w:r>
      <w:r>
        <w:rPr>
          <w:sz w:val="24"/>
        </w:rPr>
        <w:t>для</w:t>
      </w:r>
      <w:r>
        <w:rPr>
          <w:spacing w:val="52"/>
          <w:sz w:val="24"/>
        </w:rPr>
        <w:t xml:space="preserve"> </w:t>
      </w:r>
      <w:r>
        <w:rPr>
          <w:sz w:val="24"/>
        </w:rPr>
        <w:t>получения</w:t>
      </w:r>
      <w:r>
        <w:rPr>
          <w:spacing w:val="52"/>
          <w:sz w:val="24"/>
        </w:rPr>
        <w:t xml:space="preserve"> </w:t>
      </w:r>
      <w:r w:rsidR="007417AA">
        <w:rPr>
          <w:sz w:val="24"/>
        </w:rPr>
        <w:t>ин</w:t>
      </w:r>
      <w:r>
        <w:rPr>
          <w:sz w:val="24"/>
        </w:rPr>
        <w:t>формации;</w:t>
      </w:r>
    </w:p>
    <w:p w:rsidR="00A47C3D" w:rsidRDefault="007253DD" w:rsidP="00353F4F">
      <w:pPr>
        <w:pStyle w:val="a5"/>
        <w:numPr>
          <w:ilvl w:val="0"/>
          <w:numId w:val="73"/>
        </w:numPr>
        <w:tabs>
          <w:tab w:val="left" w:pos="962"/>
        </w:tabs>
        <w:ind w:hanging="340"/>
        <w:jc w:val="left"/>
        <w:rPr>
          <w:sz w:val="24"/>
        </w:rPr>
      </w:pPr>
      <w:r>
        <w:rPr>
          <w:sz w:val="24"/>
        </w:rPr>
        <w:t>устанавливать</w:t>
      </w:r>
      <w:r>
        <w:rPr>
          <w:spacing w:val="-4"/>
          <w:sz w:val="24"/>
        </w:rPr>
        <w:t xml:space="preserve"> </w:t>
      </w:r>
      <w:r>
        <w:rPr>
          <w:sz w:val="24"/>
        </w:rPr>
        <w:t>с</w:t>
      </w:r>
      <w:r>
        <w:rPr>
          <w:spacing w:val="-4"/>
          <w:sz w:val="24"/>
        </w:rPr>
        <w:t xml:space="preserve"> </w:t>
      </w:r>
      <w:r>
        <w:rPr>
          <w:sz w:val="24"/>
        </w:rPr>
        <w:t>помощью</w:t>
      </w:r>
      <w:r>
        <w:rPr>
          <w:spacing w:val="-3"/>
          <w:sz w:val="24"/>
        </w:rPr>
        <w:t xml:space="preserve"> </w:t>
      </w:r>
      <w:r>
        <w:rPr>
          <w:sz w:val="24"/>
        </w:rPr>
        <w:t>словаря</w:t>
      </w:r>
      <w:r>
        <w:rPr>
          <w:spacing w:val="-3"/>
          <w:sz w:val="24"/>
        </w:rPr>
        <w:t xml:space="preserve"> </w:t>
      </w:r>
      <w:r>
        <w:rPr>
          <w:sz w:val="24"/>
        </w:rPr>
        <w:t>значения</w:t>
      </w:r>
      <w:r>
        <w:rPr>
          <w:spacing w:val="-3"/>
          <w:sz w:val="24"/>
        </w:rPr>
        <w:t xml:space="preserve"> </w:t>
      </w:r>
      <w:r>
        <w:rPr>
          <w:sz w:val="24"/>
        </w:rPr>
        <w:t>многозначных</w:t>
      </w:r>
      <w:r>
        <w:rPr>
          <w:spacing w:val="-1"/>
          <w:sz w:val="24"/>
        </w:rPr>
        <w:t xml:space="preserve"> </w:t>
      </w:r>
      <w:r>
        <w:rPr>
          <w:sz w:val="24"/>
        </w:rPr>
        <w:t>слов;</w:t>
      </w:r>
    </w:p>
    <w:p w:rsidR="00A47C3D" w:rsidRDefault="007253DD" w:rsidP="00353F4F">
      <w:pPr>
        <w:pStyle w:val="a5"/>
        <w:numPr>
          <w:ilvl w:val="0"/>
          <w:numId w:val="73"/>
        </w:numPr>
        <w:tabs>
          <w:tab w:val="left" w:pos="962"/>
        </w:tabs>
        <w:ind w:right="270"/>
        <w:jc w:val="left"/>
        <w:rPr>
          <w:sz w:val="24"/>
        </w:rPr>
      </w:pPr>
      <w:r>
        <w:rPr>
          <w:sz w:val="24"/>
        </w:rPr>
        <w:t>согласно</w:t>
      </w:r>
      <w:r>
        <w:rPr>
          <w:spacing w:val="21"/>
          <w:sz w:val="24"/>
        </w:rPr>
        <w:t xml:space="preserve"> </w:t>
      </w:r>
      <w:r>
        <w:rPr>
          <w:sz w:val="24"/>
        </w:rPr>
        <w:t>заданному</w:t>
      </w:r>
      <w:r>
        <w:rPr>
          <w:spacing w:val="17"/>
          <w:sz w:val="24"/>
        </w:rPr>
        <w:t xml:space="preserve"> </w:t>
      </w:r>
      <w:r>
        <w:rPr>
          <w:sz w:val="24"/>
        </w:rPr>
        <w:t>алгоритму</w:t>
      </w:r>
      <w:r>
        <w:rPr>
          <w:spacing w:val="14"/>
          <w:sz w:val="24"/>
        </w:rPr>
        <w:t xml:space="preserve"> </w:t>
      </w:r>
      <w:r>
        <w:rPr>
          <w:sz w:val="24"/>
        </w:rPr>
        <w:t>находить</w:t>
      </w:r>
      <w:r>
        <w:rPr>
          <w:spacing w:val="23"/>
          <w:sz w:val="24"/>
        </w:rPr>
        <w:t xml:space="preserve"> </w:t>
      </w:r>
      <w:r>
        <w:rPr>
          <w:sz w:val="24"/>
        </w:rPr>
        <w:t>в</w:t>
      </w:r>
      <w:r>
        <w:rPr>
          <w:spacing w:val="21"/>
          <w:sz w:val="24"/>
        </w:rPr>
        <w:t xml:space="preserve"> </w:t>
      </w:r>
      <w:r>
        <w:rPr>
          <w:sz w:val="24"/>
        </w:rPr>
        <w:t>предложенном</w:t>
      </w:r>
      <w:r>
        <w:rPr>
          <w:spacing w:val="22"/>
          <w:sz w:val="24"/>
        </w:rPr>
        <w:t xml:space="preserve"> </w:t>
      </w:r>
      <w:r>
        <w:rPr>
          <w:sz w:val="24"/>
        </w:rPr>
        <w:t>источнике</w:t>
      </w:r>
      <w:r>
        <w:rPr>
          <w:spacing w:val="21"/>
          <w:sz w:val="24"/>
        </w:rPr>
        <w:t xml:space="preserve"> </w:t>
      </w:r>
      <w:r>
        <w:rPr>
          <w:sz w:val="24"/>
        </w:rPr>
        <w:t>информацию,</w:t>
      </w:r>
      <w:r>
        <w:rPr>
          <w:spacing w:val="21"/>
          <w:sz w:val="24"/>
        </w:rPr>
        <w:t xml:space="preserve"> </w:t>
      </w:r>
      <w:r w:rsidR="007417AA">
        <w:rPr>
          <w:sz w:val="24"/>
        </w:rPr>
        <w:t>представ</w:t>
      </w:r>
      <w:r>
        <w:rPr>
          <w:sz w:val="24"/>
        </w:rPr>
        <w:t>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rsidR="00A47C3D" w:rsidRDefault="007253DD" w:rsidP="00353F4F">
      <w:pPr>
        <w:pStyle w:val="a5"/>
        <w:numPr>
          <w:ilvl w:val="0"/>
          <w:numId w:val="73"/>
        </w:numPr>
        <w:tabs>
          <w:tab w:val="left" w:pos="962"/>
        </w:tabs>
        <w:ind w:right="279"/>
        <w:jc w:val="left"/>
        <w:rPr>
          <w:sz w:val="24"/>
        </w:rPr>
      </w:pPr>
      <w:r>
        <w:rPr>
          <w:sz w:val="24"/>
        </w:rPr>
        <w:t>анализировать</w:t>
      </w:r>
      <w:r>
        <w:rPr>
          <w:spacing w:val="34"/>
          <w:sz w:val="24"/>
        </w:rPr>
        <w:t xml:space="preserve"> </w:t>
      </w:r>
      <w:r>
        <w:rPr>
          <w:sz w:val="24"/>
        </w:rPr>
        <w:t>текстовую,</w:t>
      </w:r>
      <w:r>
        <w:rPr>
          <w:spacing w:val="36"/>
          <w:sz w:val="24"/>
        </w:rPr>
        <w:t xml:space="preserve"> </w:t>
      </w:r>
      <w:r>
        <w:rPr>
          <w:sz w:val="24"/>
        </w:rPr>
        <w:t>графическую</w:t>
      </w:r>
      <w:r>
        <w:rPr>
          <w:spacing w:val="36"/>
          <w:sz w:val="24"/>
        </w:rPr>
        <w:t xml:space="preserve"> </w:t>
      </w:r>
      <w:r>
        <w:rPr>
          <w:sz w:val="24"/>
        </w:rPr>
        <w:t>и</w:t>
      </w:r>
      <w:r>
        <w:rPr>
          <w:spacing w:val="37"/>
          <w:sz w:val="24"/>
        </w:rPr>
        <w:t xml:space="preserve"> </w:t>
      </w:r>
      <w:r>
        <w:rPr>
          <w:sz w:val="24"/>
        </w:rPr>
        <w:t>звуковую</w:t>
      </w:r>
      <w:r>
        <w:rPr>
          <w:spacing w:val="37"/>
          <w:sz w:val="24"/>
        </w:rPr>
        <w:t xml:space="preserve"> </w:t>
      </w:r>
      <w:r>
        <w:rPr>
          <w:sz w:val="24"/>
        </w:rPr>
        <w:t>информацию</w:t>
      </w:r>
      <w:r>
        <w:rPr>
          <w:spacing w:val="36"/>
          <w:sz w:val="24"/>
        </w:rPr>
        <w:t xml:space="preserve"> </w:t>
      </w:r>
      <w:r>
        <w:rPr>
          <w:sz w:val="24"/>
        </w:rPr>
        <w:t>в</w:t>
      </w:r>
      <w:r>
        <w:rPr>
          <w:spacing w:val="33"/>
          <w:sz w:val="24"/>
        </w:rPr>
        <w:t xml:space="preserve"> </w:t>
      </w:r>
      <w:r>
        <w:rPr>
          <w:sz w:val="24"/>
        </w:rPr>
        <w:t>соответствии</w:t>
      </w:r>
      <w:r>
        <w:rPr>
          <w:spacing w:val="36"/>
          <w:sz w:val="24"/>
        </w:rPr>
        <w:t xml:space="preserve"> </w:t>
      </w:r>
      <w:r>
        <w:rPr>
          <w:sz w:val="24"/>
        </w:rPr>
        <w:t>с</w:t>
      </w:r>
      <w:r>
        <w:rPr>
          <w:spacing w:val="38"/>
          <w:sz w:val="24"/>
        </w:rPr>
        <w:t xml:space="preserve"> </w:t>
      </w:r>
      <w:r>
        <w:rPr>
          <w:sz w:val="24"/>
        </w:rPr>
        <w:t>учебной</w:t>
      </w:r>
      <w:r>
        <w:rPr>
          <w:spacing w:val="-57"/>
          <w:sz w:val="24"/>
        </w:rPr>
        <w:t xml:space="preserve"> </w:t>
      </w:r>
      <w:r>
        <w:rPr>
          <w:sz w:val="24"/>
        </w:rPr>
        <w:t>задачей;</w:t>
      </w:r>
      <w:r>
        <w:rPr>
          <w:spacing w:val="4"/>
          <w:sz w:val="24"/>
        </w:rPr>
        <w:t xml:space="preserve"> </w:t>
      </w:r>
      <w:r>
        <w:rPr>
          <w:sz w:val="24"/>
        </w:rPr>
        <w:t>«читать»</w:t>
      </w:r>
      <w:r>
        <w:rPr>
          <w:spacing w:val="-8"/>
          <w:sz w:val="24"/>
        </w:rPr>
        <w:t xml:space="preserve"> </w:t>
      </w:r>
      <w:r>
        <w:rPr>
          <w:sz w:val="24"/>
        </w:rPr>
        <w:t>информацию,</w:t>
      </w:r>
      <w:r>
        <w:rPr>
          <w:spacing w:val="-1"/>
          <w:sz w:val="24"/>
        </w:rPr>
        <w:t xml:space="preserve"> </w:t>
      </w:r>
      <w:r>
        <w:rPr>
          <w:sz w:val="24"/>
        </w:rPr>
        <w:t>представленную в</w:t>
      </w:r>
      <w:r>
        <w:rPr>
          <w:spacing w:val="-2"/>
          <w:sz w:val="24"/>
        </w:rPr>
        <w:t xml:space="preserve"> </w:t>
      </w:r>
      <w:r>
        <w:rPr>
          <w:sz w:val="24"/>
        </w:rPr>
        <w:t>схеме, таблице;</w:t>
      </w:r>
    </w:p>
    <w:p w:rsidR="00A47C3D" w:rsidRDefault="007253DD" w:rsidP="00353F4F">
      <w:pPr>
        <w:pStyle w:val="a5"/>
        <w:numPr>
          <w:ilvl w:val="0"/>
          <w:numId w:val="73"/>
        </w:numPr>
        <w:tabs>
          <w:tab w:val="left" w:pos="962"/>
        </w:tabs>
        <w:ind w:right="269"/>
        <w:jc w:val="left"/>
        <w:rPr>
          <w:sz w:val="24"/>
        </w:rPr>
      </w:pPr>
      <w:r>
        <w:rPr>
          <w:sz w:val="24"/>
        </w:rPr>
        <w:t>с</w:t>
      </w:r>
      <w:r>
        <w:rPr>
          <w:spacing w:val="25"/>
          <w:sz w:val="24"/>
        </w:rPr>
        <w:t xml:space="preserve"> </w:t>
      </w:r>
      <w:r>
        <w:rPr>
          <w:sz w:val="24"/>
        </w:rPr>
        <w:t>помощью</w:t>
      </w:r>
      <w:r>
        <w:rPr>
          <w:spacing w:val="30"/>
          <w:sz w:val="24"/>
        </w:rPr>
        <w:t xml:space="preserve"> </w:t>
      </w:r>
      <w:r>
        <w:rPr>
          <w:sz w:val="24"/>
        </w:rPr>
        <w:t>учителя</w:t>
      </w:r>
      <w:r>
        <w:rPr>
          <w:spacing w:val="29"/>
          <w:sz w:val="24"/>
        </w:rPr>
        <w:t xml:space="preserve"> </w:t>
      </w:r>
      <w:r>
        <w:rPr>
          <w:sz w:val="24"/>
        </w:rPr>
        <w:t>на</w:t>
      </w:r>
      <w:r>
        <w:rPr>
          <w:spacing w:val="31"/>
          <w:sz w:val="24"/>
        </w:rPr>
        <w:t xml:space="preserve"> </w:t>
      </w:r>
      <w:r>
        <w:rPr>
          <w:sz w:val="24"/>
        </w:rPr>
        <w:t>уроках</w:t>
      </w:r>
      <w:r>
        <w:rPr>
          <w:spacing w:val="28"/>
          <w:sz w:val="24"/>
        </w:rPr>
        <w:t xml:space="preserve"> </w:t>
      </w:r>
      <w:r>
        <w:rPr>
          <w:sz w:val="24"/>
        </w:rPr>
        <w:t>русского</w:t>
      </w:r>
      <w:r>
        <w:rPr>
          <w:spacing w:val="27"/>
          <w:sz w:val="24"/>
        </w:rPr>
        <w:t xml:space="preserve"> </w:t>
      </w:r>
      <w:r>
        <w:rPr>
          <w:sz w:val="24"/>
        </w:rPr>
        <w:t>языка</w:t>
      </w:r>
      <w:r>
        <w:rPr>
          <w:spacing w:val="27"/>
          <w:sz w:val="24"/>
        </w:rPr>
        <w:t xml:space="preserve"> </w:t>
      </w:r>
      <w:r>
        <w:rPr>
          <w:sz w:val="24"/>
        </w:rPr>
        <w:t>создавать</w:t>
      </w:r>
      <w:r>
        <w:rPr>
          <w:spacing w:val="28"/>
          <w:sz w:val="24"/>
        </w:rPr>
        <w:t xml:space="preserve"> </w:t>
      </w:r>
      <w:r>
        <w:rPr>
          <w:sz w:val="24"/>
        </w:rPr>
        <w:t>схемы,</w:t>
      </w:r>
      <w:r>
        <w:rPr>
          <w:spacing w:val="26"/>
          <w:sz w:val="24"/>
        </w:rPr>
        <w:t xml:space="preserve"> </w:t>
      </w:r>
      <w:r>
        <w:rPr>
          <w:sz w:val="24"/>
        </w:rPr>
        <w:t>таблицы</w:t>
      </w:r>
      <w:r>
        <w:rPr>
          <w:spacing w:val="27"/>
          <w:sz w:val="24"/>
        </w:rPr>
        <w:t xml:space="preserve"> </w:t>
      </w:r>
      <w:r>
        <w:rPr>
          <w:sz w:val="24"/>
        </w:rPr>
        <w:t>для</w:t>
      </w:r>
      <w:r>
        <w:rPr>
          <w:spacing w:val="28"/>
          <w:sz w:val="24"/>
        </w:rPr>
        <w:t xml:space="preserve"> </w:t>
      </w:r>
      <w:r>
        <w:rPr>
          <w:sz w:val="24"/>
        </w:rPr>
        <w:t>представления</w:t>
      </w:r>
      <w:r>
        <w:rPr>
          <w:spacing w:val="-57"/>
          <w:sz w:val="24"/>
        </w:rPr>
        <w:t xml:space="preserve"> </w:t>
      </w:r>
      <w:r>
        <w:rPr>
          <w:sz w:val="24"/>
        </w:rPr>
        <w:t>информации.</w:t>
      </w:r>
    </w:p>
    <w:p w:rsidR="00A47C3D" w:rsidRDefault="00A47C3D">
      <w:pPr>
        <w:pStyle w:val="a3"/>
        <w:spacing w:before="5"/>
        <w:ind w:left="0" w:firstLine="0"/>
        <w:jc w:val="left"/>
      </w:pPr>
    </w:p>
    <w:p w:rsidR="00A47C3D" w:rsidRDefault="007253DD">
      <w:pPr>
        <w:pStyle w:val="2"/>
        <w:spacing w:line="274" w:lineRule="exact"/>
        <w:ind w:left="622"/>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rsidR="00A47C3D" w:rsidRDefault="007253DD">
      <w:pPr>
        <w:spacing w:line="274" w:lineRule="exact"/>
        <w:ind w:left="622"/>
        <w:rPr>
          <w:sz w:val="24"/>
        </w:rPr>
      </w:pPr>
      <w:r>
        <w:rPr>
          <w:i/>
          <w:sz w:val="24"/>
        </w:rPr>
        <w:t>Общение</w:t>
      </w:r>
      <w:r>
        <w:rPr>
          <w:sz w:val="24"/>
        </w:rPr>
        <w:t>:</w:t>
      </w:r>
    </w:p>
    <w:p w:rsidR="00A47C3D" w:rsidRDefault="007253DD" w:rsidP="00353F4F">
      <w:pPr>
        <w:pStyle w:val="a5"/>
        <w:numPr>
          <w:ilvl w:val="0"/>
          <w:numId w:val="73"/>
        </w:numPr>
        <w:tabs>
          <w:tab w:val="left" w:pos="962"/>
        </w:tabs>
        <w:ind w:hanging="340"/>
        <w:jc w:val="left"/>
        <w:rPr>
          <w:sz w:val="24"/>
        </w:rPr>
      </w:pPr>
      <w:r>
        <w:rPr>
          <w:sz w:val="24"/>
        </w:rPr>
        <w:t>воспринимать</w:t>
      </w:r>
      <w:r>
        <w:rPr>
          <w:spacing w:val="-5"/>
          <w:sz w:val="24"/>
        </w:rPr>
        <w:t xml:space="preserve"> </w:t>
      </w:r>
      <w:r>
        <w:rPr>
          <w:sz w:val="24"/>
        </w:rPr>
        <w:t>и</w:t>
      </w:r>
      <w:r>
        <w:rPr>
          <w:spacing w:val="-3"/>
          <w:sz w:val="24"/>
        </w:rPr>
        <w:t xml:space="preserve"> </w:t>
      </w:r>
      <w:r>
        <w:rPr>
          <w:sz w:val="24"/>
        </w:rPr>
        <w:t>формулировать</w:t>
      </w:r>
      <w:r>
        <w:rPr>
          <w:spacing w:val="-3"/>
          <w:sz w:val="24"/>
        </w:rPr>
        <w:t xml:space="preserve"> </w:t>
      </w:r>
      <w:r>
        <w:rPr>
          <w:sz w:val="24"/>
        </w:rPr>
        <w:t>суждения</w:t>
      </w:r>
      <w:r>
        <w:rPr>
          <w:spacing w:val="-2"/>
          <w:sz w:val="24"/>
        </w:rPr>
        <w:t xml:space="preserve"> </w:t>
      </w:r>
      <w:r>
        <w:rPr>
          <w:sz w:val="24"/>
        </w:rPr>
        <w:t>о</w:t>
      </w:r>
      <w:r>
        <w:rPr>
          <w:spacing w:val="-3"/>
          <w:sz w:val="24"/>
        </w:rPr>
        <w:t xml:space="preserve"> </w:t>
      </w:r>
      <w:r>
        <w:rPr>
          <w:sz w:val="24"/>
        </w:rPr>
        <w:t>языковых</w:t>
      </w:r>
      <w:r>
        <w:rPr>
          <w:spacing w:val="-2"/>
          <w:sz w:val="24"/>
        </w:rPr>
        <w:t xml:space="preserve"> </w:t>
      </w:r>
      <w:r>
        <w:rPr>
          <w:sz w:val="24"/>
        </w:rPr>
        <w:t>единицах;</w:t>
      </w:r>
    </w:p>
    <w:p w:rsidR="00A47C3D" w:rsidRDefault="007253DD" w:rsidP="00353F4F">
      <w:pPr>
        <w:pStyle w:val="a5"/>
        <w:numPr>
          <w:ilvl w:val="0"/>
          <w:numId w:val="73"/>
        </w:numPr>
        <w:tabs>
          <w:tab w:val="left" w:pos="962"/>
        </w:tabs>
        <w:ind w:hanging="340"/>
        <w:jc w:val="left"/>
        <w:rPr>
          <w:sz w:val="24"/>
        </w:rPr>
      </w:pPr>
      <w:r>
        <w:rPr>
          <w:sz w:val="24"/>
        </w:rPr>
        <w:t>проявлять</w:t>
      </w:r>
      <w:r>
        <w:rPr>
          <w:spacing w:val="-1"/>
          <w:sz w:val="24"/>
        </w:rPr>
        <w:t xml:space="preserve"> </w:t>
      </w:r>
      <w:r>
        <w:rPr>
          <w:sz w:val="24"/>
        </w:rPr>
        <w:t>уважительное</w:t>
      </w:r>
      <w:r>
        <w:rPr>
          <w:spacing w:val="-5"/>
          <w:sz w:val="24"/>
        </w:rPr>
        <w:t xml:space="preserve"> </w:t>
      </w:r>
      <w:r>
        <w:rPr>
          <w:sz w:val="24"/>
        </w:rPr>
        <w:t>отношение</w:t>
      </w:r>
      <w:r>
        <w:rPr>
          <w:spacing w:val="-4"/>
          <w:sz w:val="24"/>
        </w:rPr>
        <w:t xml:space="preserve"> </w:t>
      </w:r>
      <w:r>
        <w:rPr>
          <w:sz w:val="24"/>
        </w:rPr>
        <w:t>к</w:t>
      </w:r>
      <w:r>
        <w:rPr>
          <w:spacing w:val="-4"/>
          <w:sz w:val="24"/>
        </w:rPr>
        <w:t xml:space="preserve"> </w:t>
      </w:r>
      <w:r>
        <w:rPr>
          <w:sz w:val="24"/>
        </w:rPr>
        <w:t>собеседнику,</w:t>
      </w:r>
      <w:r>
        <w:rPr>
          <w:spacing w:val="-1"/>
          <w:sz w:val="24"/>
        </w:rPr>
        <w:t xml:space="preserve"> </w:t>
      </w:r>
      <w:r>
        <w:rPr>
          <w:sz w:val="24"/>
        </w:rPr>
        <w:t>соблюдать</w:t>
      </w:r>
      <w:r>
        <w:rPr>
          <w:spacing w:val="-4"/>
          <w:sz w:val="24"/>
        </w:rPr>
        <w:t xml:space="preserve"> </w:t>
      </w:r>
      <w:r>
        <w:rPr>
          <w:sz w:val="24"/>
        </w:rPr>
        <w:t>правила</w:t>
      </w:r>
      <w:r>
        <w:rPr>
          <w:spacing w:val="-4"/>
          <w:sz w:val="24"/>
        </w:rPr>
        <w:t xml:space="preserve"> </w:t>
      </w:r>
      <w:r>
        <w:rPr>
          <w:sz w:val="24"/>
        </w:rPr>
        <w:t>ведения</w:t>
      </w:r>
      <w:r>
        <w:rPr>
          <w:spacing w:val="-4"/>
          <w:sz w:val="24"/>
        </w:rPr>
        <w:t xml:space="preserve"> </w:t>
      </w:r>
      <w:r>
        <w:rPr>
          <w:sz w:val="24"/>
        </w:rPr>
        <w:t>диалога;</w:t>
      </w:r>
    </w:p>
    <w:p w:rsidR="00A47C3D" w:rsidRDefault="007253DD" w:rsidP="00353F4F">
      <w:pPr>
        <w:pStyle w:val="a5"/>
        <w:numPr>
          <w:ilvl w:val="0"/>
          <w:numId w:val="73"/>
        </w:numPr>
        <w:tabs>
          <w:tab w:val="left" w:pos="962"/>
        </w:tabs>
        <w:ind w:right="277"/>
        <w:jc w:val="left"/>
        <w:rPr>
          <w:sz w:val="24"/>
        </w:rPr>
      </w:pPr>
      <w:r>
        <w:rPr>
          <w:sz w:val="24"/>
        </w:rPr>
        <w:t>признавать</w:t>
      </w:r>
      <w:r>
        <w:rPr>
          <w:spacing w:val="13"/>
          <w:sz w:val="24"/>
        </w:rPr>
        <w:t xml:space="preserve"> </w:t>
      </w:r>
      <w:r>
        <w:rPr>
          <w:sz w:val="24"/>
        </w:rPr>
        <w:t>возможность</w:t>
      </w:r>
      <w:r>
        <w:rPr>
          <w:spacing w:val="13"/>
          <w:sz w:val="24"/>
        </w:rPr>
        <w:t xml:space="preserve"> </w:t>
      </w:r>
      <w:r>
        <w:rPr>
          <w:sz w:val="24"/>
        </w:rPr>
        <w:t>существования</w:t>
      </w:r>
      <w:r>
        <w:rPr>
          <w:spacing w:val="12"/>
          <w:sz w:val="24"/>
        </w:rPr>
        <w:t xml:space="preserve"> </w:t>
      </w:r>
      <w:r>
        <w:rPr>
          <w:sz w:val="24"/>
        </w:rPr>
        <w:t>разных</w:t>
      </w:r>
      <w:r>
        <w:rPr>
          <w:spacing w:val="15"/>
          <w:sz w:val="24"/>
        </w:rPr>
        <w:t xml:space="preserve"> </w:t>
      </w:r>
      <w:r>
        <w:rPr>
          <w:sz w:val="24"/>
        </w:rPr>
        <w:t>точек</w:t>
      </w:r>
      <w:r>
        <w:rPr>
          <w:spacing w:val="10"/>
          <w:sz w:val="24"/>
        </w:rPr>
        <w:t xml:space="preserve"> </w:t>
      </w:r>
      <w:r>
        <w:rPr>
          <w:sz w:val="24"/>
        </w:rPr>
        <w:t>зрения</w:t>
      </w:r>
      <w:r>
        <w:rPr>
          <w:spacing w:val="12"/>
          <w:sz w:val="24"/>
        </w:rPr>
        <w:t xml:space="preserve"> </w:t>
      </w:r>
      <w:r>
        <w:rPr>
          <w:sz w:val="24"/>
        </w:rPr>
        <w:t>в</w:t>
      </w:r>
      <w:r>
        <w:rPr>
          <w:spacing w:val="13"/>
          <w:sz w:val="24"/>
        </w:rPr>
        <w:t xml:space="preserve"> </w:t>
      </w:r>
      <w:r>
        <w:rPr>
          <w:sz w:val="24"/>
        </w:rPr>
        <w:t>процессе</w:t>
      </w:r>
      <w:r>
        <w:rPr>
          <w:spacing w:val="14"/>
          <w:sz w:val="24"/>
        </w:rPr>
        <w:t xml:space="preserve"> </w:t>
      </w:r>
      <w:r>
        <w:rPr>
          <w:sz w:val="24"/>
        </w:rPr>
        <w:t>анализа</w:t>
      </w:r>
      <w:r>
        <w:rPr>
          <w:spacing w:val="11"/>
          <w:sz w:val="24"/>
        </w:rPr>
        <w:t xml:space="preserve"> </w:t>
      </w:r>
      <w:r>
        <w:rPr>
          <w:sz w:val="24"/>
        </w:rPr>
        <w:t>результатов</w:t>
      </w:r>
      <w:r>
        <w:rPr>
          <w:spacing w:val="-57"/>
          <w:sz w:val="24"/>
        </w:rPr>
        <w:t xml:space="preserve"> </w:t>
      </w:r>
      <w:r>
        <w:rPr>
          <w:sz w:val="24"/>
        </w:rPr>
        <w:t>наблюдения</w:t>
      </w:r>
      <w:r>
        <w:rPr>
          <w:spacing w:val="-4"/>
          <w:sz w:val="24"/>
        </w:rPr>
        <w:t xml:space="preserve"> </w:t>
      </w:r>
      <w:r>
        <w:rPr>
          <w:sz w:val="24"/>
        </w:rPr>
        <w:t>за</w:t>
      </w:r>
      <w:r>
        <w:rPr>
          <w:spacing w:val="-1"/>
          <w:sz w:val="24"/>
        </w:rPr>
        <w:t xml:space="preserve"> </w:t>
      </w:r>
      <w:r>
        <w:rPr>
          <w:sz w:val="24"/>
        </w:rPr>
        <w:t>языковыми единицами;</w:t>
      </w:r>
    </w:p>
    <w:p w:rsidR="00A47C3D" w:rsidRDefault="007253DD" w:rsidP="00353F4F">
      <w:pPr>
        <w:pStyle w:val="a5"/>
        <w:numPr>
          <w:ilvl w:val="0"/>
          <w:numId w:val="73"/>
        </w:numPr>
        <w:tabs>
          <w:tab w:val="left" w:pos="962"/>
        </w:tabs>
        <w:ind w:right="272"/>
        <w:jc w:val="left"/>
        <w:rPr>
          <w:sz w:val="24"/>
        </w:rPr>
      </w:pPr>
      <w:r>
        <w:rPr>
          <w:sz w:val="24"/>
        </w:rPr>
        <w:t>корректно</w:t>
      </w:r>
      <w:r>
        <w:rPr>
          <w:spacing w:val="31"/>
          <w:sz w:val="24"/>
        </w:rPr>
        <w:t xml:space="preserve"> </w:t>
      </w:r>
      <w:r>
        <w:rPr>
          <w:sz w:val="24"/>
        </w:rPr>
        <w:t>и</w:t>
      </w:r>
      <w:r>
        <w:rPr>
          <w:spacing w:val="32"/>
          <w:sz w:val="24"/>
        </w:rPr>
        <w:t xml:space="preserve"> </w:t>
      </w:r>
      <w:r>
        <w:rPr>
          <w:sz w:val="24"/>
        </w:rPr>
        <w:t>аргументированно</w:t>
      </w:r>
      <w:r>
        <w:rPr>
          <w:spacing w:val="32"/>
          <w:sz w:val="24"/>
        </w:rPr>
        <w:t xml:space="preserve"> </w:t>
      </w:r>
      <w:r>
        <w:rPr>
          <w:sz w:val="24"/>
        </w:rPr>
        <w:t>высказывать</w:t>
      </w:r>
      <w:r>
        <w:rPr>
          <w:spacing w:val="32"/>
          <w:sz w:val="24"/>
        </w:rPr>
        <w:t xml:space="preserve"> </w:t>
      </w:r>
      <w:r w:rsidR="007417AA">
        <w:rPr>
          <w:sz w:val="24"/>
        </w:rPr>
        <w:t>свое</w:t>
      </w:r>
      <w:r>
        <w:rPr>
          <w:spacing w:val="30"/>
          <w:sz w:val="24"/>
        </w:rPr>
        <w:t xml:space="preserve"> </w:t>
      </w:r>
      <w:r>
        <w:rPr>
          <w:sz w:val="24"/>
        </w:rPr>
        <w:t>мнение</w:t>
      </w:r>
      <w:r>
        <w:rPr>
          <w:spacing w:val="30"/>
          <w:sz w:val="24"/>
        </w:rPr>
        <w:t xml:space="preserve"> </w:t>
      </w:r>
      <w:r>
        <w:rPr>
          <w:sz w:val="24"/>
        </w:rPr>
        <w:t>о</w:t>
      </w:r>
      <w:r>
        <w:rPr>
          <w:spacing w:val="32"/>
          <w:sz w:val="24"/>
        </w:rPr>
        <w:t xml:space="preserve"> </w:t>
      </w:r>
      <w:r>
        <w:rPr>
          <w:sz w:val="24"/>
        </w:rPr>
        <w:t>результатах</w:t>
      </w:r>
      <w:r>
        <w:rPr>
          <w:spacing w:val="33"/>
          <w:sz w:val="24"/>
        </w:rPr>
        <w:t xml:space="preserve"> </w:t>
      </w:r>
      <w:r>
        <w:rPr>
          <w:sz w:val="24"/>
        </w:rPr>
        <w:t>наблюдения</w:t>
      </w:r>
      <w:r>
        <w:rPr>
          <w:spacing w:val="32"/>
          <w:sz w:val="24"/>
        </w:rPr>
        <w:t xml:space="preserve"> </w:t>
      </w:r>
      <w:r>
        <w:rPr>
          <w:sz w:val="24"/>
        </w:rPr>
        <w:t>за</w:t>
      </w:r>
      <w:r>
        <w:rPr>
          <w:spacing w:val="30"/>
          <w:sz w:val="24"/>
        </w:rPr>
        <w:t xml:space="preserve"> </w:t>
      </w:r>
      <w:r w:rsidR="007417AA">
        <w:rPr>
          <w:sz w:val="24"/>
        </w:rPr>
        <w:t>язы</w:t>
      </w:r>
      <w:r>
        <w:rPr>
          <w:sz w:val="24"/>
        </w:rPr>
        <w:t>ковыми</w:t>
      </w:r>
      <w:r>
        <w:rPr>
          <w:spacing w:val="-1"/>
          <w:sz w:val="24"/>
        </w:rPr>
        <w:t xml:space="preserve"> </w:t>
      </w:r>
      <w:r>
        <w:rPr>
          <w:sz w:val="24"/>
        </w:rPr>
        <w:t>единицами;</w:t>
      </w:r>
    </w:p>
    <w:p w:rsidR="00A47C3D" w:rsidRDefault="007253DD" w:rsidP="00353F4F">
      <w:pPr>
        <w:pStyle w:val="a5"/>
        <w:numPr>
          <w:ilvl w:val="0"/>
          <w:numId w:val="73"/>
        </w:numPr>
        <w:tabs>
          <w:tab w:val="left" w:pos="962"/>
        </w:tabs>
        <w:spacing w:before="1"/>
        <w:ind w:hanging="340"/>
        <w:jc w:val="left"/>
        <w:rPr>
          <w:sz w:val="24"/>
        </w:rPr>
      </w:pPr>
      <w:r>
        <w:rPr>
          <w:sz w:val="24"/>
        </w:rPr>
        <w:t>строить</w:t>
      </w:r>
      <w:r>
        <w:rPr>
          <w:spacing w:val="-2"/>
          <w:sz w:val="24"/>
        </w:rPr>
        <w:t xml:space="preserve"> </w:t>
      </w:r>
      <w:r>
        <w:rPr>
          <w:sz w:val="24"/>
        </w:rPr>
        <w:t>устное</w:t>
      </w:r>
      <w:r>
        <w:rPr>
          <w:spacing w:val="-5"/>
          <w:sz w:val="24"/>
        </w:rPr>
        <w:t xml:space="preserve"> </w:t>
      </w:r>
      <w:r>
        <w:rPr>
          <w:sz w:val="24"/>
        </w:rPr>
        <w:t>диалогическое</w:t>
      </w:r>
      <w:r>
        <w:rPr>
          <w:spacing w:val="-5"/>
          <w:sz w:val="24"/>
        </w:rPr>
        <w:t xml:space="preserve"> </w:t>
      </w:r>
      <w:r>
        <w:rPr>
          <w:sz w:val="24"/>
        </w:rPr>
        <w:t>выказывание;</w:t>
      </w:r>
    </w:p>
    <w:p w:rsidR="00A47C3D" w:rsidRDefault="007253DD" w:rsidP="00353F4F">
      <w:pPr>
        <w:pStyle w:val="a5"/>
        <w:numPr>
          <w:ilvl w:val="0"/>
          <w:numId w:val="73"/>
        </w:numPr>
        <w:tabs>
          <w:tab w:val="left" w:pos="962"/>
        </w:tabs>
        <w:ind w:right="274"/>
        <w:jc w:val="left"/>
        <w:rPr>
          <w:sz w:val="24"/>
        </w:rPr>
      </w:pPr>
      <w:r>
        <w:rPr>
          <w:sz w:val="24"/>
        </w:rPr>
        <w:t>строить устное монолог</w:t>
      </w:r>
      <w:r w:rsidR="007417AA">
        <w:rPr>
          <w:sz w:val="24"/>
        </w:rPr>
        <w:t>ическое высказывание на определе</w:t>
      </w:r>
      <w:r>
        <w:rPr>
          <w:sz w:val="24"/>
        </w:rPr>
        <w:t>нную тему, на основе наблюдения с</w:t>
      </w:r>
      <w:r>
        <w:rPr>
          <w:spacing w:val="-57"/>
          <w:sz w:val="24"/>
        </w:rPr>
        <w:t xml:space="preserve"> </w:t>
      </w:r>
      <w:r>
        <w:rPr>
          <w:sz w:val="24"/>
        </w:rPr>
        <w:t>соблюдением</w:t>
      </w:r>
      <w:r>
        <w:rPr>
          <w:spacing w:val="-2"/>
          <w:sz w:val="24"/>
        </w:rPr>
        <w:t xml:space="preserve"> </w:t>
      </w:r>
      <w:r>
        <w:rPr>
          <w:sz w:val="24"/>
        </w:rPr>
        <w:t>орфоэпических</w:t>
      </w:r>
      <w:r>
        <w:rPr>
          <w:spacing w:val="-1"/>
          <w:sz w:val="24"/>
        </w:rPr>
        <w:t xml:space="preserve"> </w:t>
      </w:r>
      <w:r>
        <w:rPr>
          <w:sz w:val="24"/>
        </w:rPr>
        <w:t>норм,</w:t>
      </w:r>
      <w:r>
        <w:rPr>
          <w:spacing w:val="-1"/>
          <w:sz w:val="24"/>
        </w:rPr>
        <w:t xml:space="preserve"> </w:t>
      </w:r>
      <w:r>
        <w:rPr>
          <w:sz w:val="24"/>
        </w:rPr>
        <w:t>правильной интонации;</w:t>
      </w:r>
    </w:p>
    <w:p w:rsidR="00A47C3D" w:rsidRDefault="007253DD" w:rsidP="00353F4F">
      <w:pPr>
        <w:pStyle w:val="a5"/>
        <w:numPr>
          <w:ilvl w:val="0"/>
          <w:numId w:val="73"/>
        </w:numPr>
        <w:tabs>
          <w:tab w:val="left" w:pos="962"/>
        </w:tabs>
        <w:ind w:right="279"/>
        <w:jc w:val="left"/>
        <w:rPr>
          <w:sz w:val="24"/>
        </w:rPr>
      </w:pPr>
      <w:r>
        <w:rPr>
          <w:sz w:val="24"/>
        </w:rPr>
        <w:t>устно</w:t>
      </w:r>
      <w:r>
        <w:rPr>
          <w:spacing w:val="-6"/>
          <w:sz w:val="24"/>
        </w:rPr>
        <w:t xml:space="preserve"> </w:t>
      </w:r>
      <w:r>
        <w:rPr>
          <w:sz w:val="24"/>
        </w:rPr>
        <w:t>и</w:t>
      </w:r>
      <w:r>
        <w:rPr>
          <w:spacing w:val="-5"/>
          <w:sz w:val="24"/>
        </w:rPr>
        <w:t xml:space="preserve"> </w:t>
      </w:r>
      <w:r>
        <w:rPr>
          <w:sz w:val="24"/>
        </w:rPr>
        <w:t>письменно</w:t>
      </w:r>
      <w:r>
        <w:rPr>
          <w:spacing w:val="-6"/>
          <w:sz w:val="24"/>
        </w:rPr>
        <w:t xml:space="preserve"> </w:t>
      </w:r>
      <w:r>
        <w:rPr>
          <w:sz w:val="24"/>
        </w:rPr>
        <w:t>формулировать</w:t>
      </w:r>
      <w:r>
        <w:rPr>
          <w:spacing w:val="-5"/>
          <w:sz w:val="24"/>
        </w:rPr>
        <w:t xml:space="preserve"> </w:t>
      </w:r>
      <w:r>
        <w:rPr>
          <w:sz w:val="24"/>
        </w:rPr>
        <w:t>простые</w:t>
      </w:r>
      <w:r>
        <w:rPr>
          <w:spacing w:val="-5"/>
          <w:sz w:val="24"/>
        </w:rPr>
        <w:t xml:space="preserve"> </w:t>
      </w:r>
      <w:r>
        <w:rPr>
          <w:sz w:val="24"/>
        </w:rPr>
        <w:t>выводы</w:t>
      </w:r>
      <w:r>
        <w:rPr>
          <w:spacing w:val="-6"/>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прочитанного</w:t>
      </w:r>
      <w:r>
        <w:rPr>
          <w:spacing w:val="-6"/>
          <w:sz w:val="24"/>
        </w:rPr>
        <w:t xml:space="preserve"> </w:t>
      </w:r>
      <w:r>
        <w:rPr>
          <w:sz w:val="24"/>
        </w:rPr>
        <w:t>или</w:t>
      </w:r>
      <w:r>
        <w:rPr>
          <w:spacing w:val="-3"/>
          <w:sz w:val="24"/>
        </w:rPr>
        <w:t xml:space="preserve"> </w:t>
      </w:r>
      <w:r>
        <w:rPr>
          <w:sz w:val="24"/>
        </w:rPr>
        <w:t>услышанного</w:t>
      </w:r>
      <w:r>
        <w:rPr>
          <w:spacing w:val="-57"/>
          <w:sz w:val="24"/>
        </w:rPr>
        <w:t xml:space="preserve"> </w:t>
      </w:r>
      <w:r>
        <w:rPr>
          <w:sz w:val="24"/>
        </w:rPr>
        <w:t>текста.</w:t>
      </w:r>
    </w:p>
    <w:p w:rsidR="00A47C3D" w:rsidRDefault="00A47C3D">
      <w:pPr>
        <w:pStyle w:val="a3"/>
        <w:spacing w:before="5"/>
        <w:ind w:left="0" w:firstLine="0"/>
        <w:jc w:val="left"/>
      </w:pPr>
    </w:p>
    <w:p w:rsidR="00A47C3D" w:rsidRDefault="007253DD">
      <w:pPr>
        <w:pStyle w:val="2"/>
        <w:spacing w:line="274" w:lineRule="exact"/>
        <w:ind w:left="622"/>
      </w:pPr>
      <w:r>
        <w:t>Регулятивные</w:t>
      </w:r>
      <w:r>
        <w:rPr>
          <w:spacing w:val="-3"/>
        </w:rPr>
        <w:t xml:space="preserve"> </w:t>
      </w:r>
      <w:r>
        <w:t>универсальные</w:t>
      </w:r>
      <w:r>
        <w:rPr>
          <w:spacing w:val="-3"/>
        </w:rPr>
        <w:t xml:space="preserve"> </w:t>
      </w:r>
      <w:r>
        <w:t>учебные</w:t>
      </w:r>
      <w:r>
        <w:rPr>
          <w:spacing w:val="-3"/>
        </w:rPr>
        <w:t xml:space="preserve"> </w:t>
      </w:r>
      <w:r>
        <w:t>действия:</w:t>
      </w:r>
    </w:p>
    <w:p w:rsidR="00A47C3D" w:rsidRDefault="007253DD">
      <w:pPr>
        <w:spacing w:line="274" w:lineRule="exact"/>
        <w:ind w:left="622"/>
        <w:rPr>
          <w:sz w:val="24"/>
        </w:rPr>
      </w:pPr>
      <w:r>
        <w:rPr>
          <w:i/>
          <w:sz w:val="24"/>
        </w:rPr>
        <w:t>Самоорганизация</w:t>
      </w:r>
      <w:r>
        <w:rPr>
          <w:sz w:val="24"/>
        </w:rPr>
        <w:t>:</w:t>
      </w:r>
    </w:p>
    <w:p w:rsidR="00A47C3D" w:rsidRDefault="007253DD" w:rsidP="00353F4F">
      <w:pPr>
        <w:pStyle w:val="a5"/>
        <w:numPr>
          <w:ilvl w:val="0"/>
          <w:numId w:val="73"/>
        </w:numPr>
        <w:tabs>
          <w:tab w:val="left" w:pos="962"/>
        </w:tabs>
        <w:ind w:right="276"/>
        <w:jc w:val="left"/>
        <w:rPr>
          <w:sz w:val="24"/>
        </w:rPr>
      </w:pPr>
      <w:r>
        <w:rPr>
          <w:sz w:val="24"/>
        </w:rPr>
        <w:t>планировать</w:t>
      </w:r>
      <w:r>
        <w:rPr>
          <w:spacing w:val="1"/>
          <w:sz w:val="24"/>
        </w:rPr>
        <w:t xml:space="preserve"> </w:t>
      </w:r>
      <w:r>
        <w:rPr>
          <w:sz w:val="24"/>
        </w:rPr>
        <w:t>с помощью</w:t>
      </w:r>
      <w:r>
        <w:rPr>
          <w:spacing w:val="4"/>
          <w:sz w:val="24"/>
        </w:rPr>
        <w:t xml:space="preserve"> </w:t>
      </w:r>
      <w:r>
        <w:rPr>
          <w:sz w:val="24"/>
        </w:rPr>
        <w:t>учителя</w:t>
      </w:r>
      <w:r>
        <w:rPr>
          <w:spacing w:val="1"/>
          <w:sz w:val="24"/>
        </w:rPr>
        <w:t xml:space="preserve"> </w:t>
      </w:r>
      <w:r>
        <w:rPr>
          <w:sz w:val="24"/>
        </w:rPr>
        <w:t>действия</w:t>
      </w:r>
      <w:r>
        <w:rPr>
          <w:spacing w:val="1"/>
          <w:sz w:val="24"/>
        </w:rPr>
        <w:t xml:space="preserve"> </w:t>
      </w:r>
      <w:r>
        <w:rPr>
          <w:sz w:val="24"/>
        </w:rPr>
        <w:t>по</w:t>
      </w:r>
      <w:r>
        <w:rPr>
          <w:spacing w:val="3"/>
          <w:sz w:val="24"/>
        </w:rPr>
        <w:t xml:space="preserve"> </w:t>
      </w:r>
      <w:r>
        <w:rPr>
          <w:sz w:val="24"/>
        </w:rPr>
        <w:t>решению</w:t>
      </w:r>
      <w:r>
        <w:rPr>
          <w:spacing w:val="2"/>
          <w:sz w:val="24"/>
        </w:rPr>
        <w:t xml:space="preserve"> </w:t>
      </w:r>
      <w:r>
        <w:rPr>
          <w:sz w:val="24"/>
        </w:rPr>
        <w:t>орфографической</w:t>
      </w:r>
      <w:r>
        <w:rPr>
          <w:spacing w:val="1"/>
          <w:sz w:val="24"/>
        </w:rPr>
        <w:t xml:space="preserve"> </w:t>
      </w:r>
      <w:r>
        <w:rPr>
          <w:sz w:val="24"/>
        </w:rPr>
        <w:t>задачи;</w:t>
      </w:r>
      <w:r>
        <w:rPr>
          <w:spacing w:val="2"/>
          <w:sz w:val="24"/>
        </w:rPr>
        <w:t xml:space="preserve"> </w:t>
      </w:r>
      <w:r>
        <w:rPr>
          <w:sz w:val="24"/>
        </w:rPr>
        <w:t>выстраивать</w:t>
      </w:r>
      <w:r>
        <w:rPr>
          <w:spacing w:val="-57"/>
          <w:sz w:val="24"/>
        </w:rPr>
        <w:t xml:space="preserve"> </w:t>
      </w:r>
      <w:r>
        <w:rPr>
          <w:sz w:val="24"/>
        </w:rPr>
        <w:t>последовательность</w:t>
      </w:r>
    </w:p>
    <w:p w:rsidR="00A47C3D" w:rsidRDefault="007253DD">
      <w:pPr>
        <w:pStyle w:val="a3"/>
        <w:ind w:firstLine="0"/>
        <w:jc w:val="left"/>
      </w:pPr>
      <w:r>
        <w:t>выбранных</w:t>
      </w:r>
      <w:r>
        <w:rPr>
          <w:spacing w:val="-3"/>
        </w:rPr>
        <w:t xml:space="preserve"> </w:t>
      </w:r>
      <w:r>
        <w:t>действий.</w:t>
      </w:r>
    </w:p>
    <w:p w:rsidR="00A47C3D" w:rsidRDefault="007253DD">
      <w:pPr>
        <w:ind w:left="622"/>
        <w:rPr>
          <w:sz w:val="24"/>
        </w:rPr>
      </w:pPr>
      <w:r>
        <w:rPr>
          <w:i/>
          <w:sz w:val="24"/>
        </w:rPr>
        <w:t>Самоконтроль</w:t>
      </w:r>
      <w:r>
        <w:rPr>
          <w:sz w:val="24"/>
        </w:rPr>
        <w:t>:</w:t>
      </w:r>
    </w:p>
    <w:p w:rsidR="00A47C3D" w:rsidRDefault="007253DD" w:rsidP="00353F4F">
      <w:pPr>
        <w:pStyle w:val="a5"/>
        <w:numPr>
          <w:ilvl w:val="0"/>
          <w:numId w:val="73"/>
        </w:numPr>
        <w:tabs>
          <w:tab w:val="left" w:pos="962"/>
        </w:tabs>
        <w:ind w:right="265"/>
        <w:jc w:val="left"/>
        <w:rPr>
          <w:sz w:val="24"/>
        </w:rPr>
      </w:pPr>
      <w:r>
        <w:rPr>
          <w:sz w:val="24"/>
        </w:rPr>
        <w:t>устанавливать</w:t>
      </w:r>
      <w:r>
        <w:rPr>
          <w:spacing w:val="23"/>
          <w:sz w:val="24"/>
        </w:rPr>
        <w:t xml:space="preserve"> </w:t>
      </w:r>
      <w:r>
        <w:rPr>
          <w:sz w:val="24"/>
        </w:rPr>
        <w:t>с</w:t>
      </w:r>
      <w:r>
        <w:rPr>
          <w:spacing w:val="23"/>
          <w:sz w:val="24"/>
        </w:rPr>
        <w:t xml:space="preserve"> </w:t>
      </w:r>
      <w:r>
        <w:rPr>
          <w:sz w:val="24"/>
        </w:rPr>
        <w:t>помощью</w:t>
      </w:r>
      <w:r>
        <w:rPr>
          <w:spacing w:val="26"/>
          <w:sz w:val="24"/>
        </w:rPr>
        <w:t xml:space="preserve"> </w:t>
      </w:r>
      <w:r>
        <w:rPr>
          <w:sz w:val="24"/>
        </w:rPr>
        <w:t>учителя</w:t>
      </w:r>
      <w:r>
        <w:rPr>
          <w:spacing w:val="24"/>
          <w:sz w:val="24"/>
        </w:rPr>
        <w:t xml:space="preserve"> </w:t>
      </w:r>
      <w:r>
        <w:rPr>
          <w:sz w:val="24"/>
        </w:rPr>
        <w:t>причины</w:t>
      </w:r>
      <w:r>
        <w:rPr>
          <w:spacing w:val="25"/>
          <w:sz w:val="24"/>
        </w:rPr>
        <w:t xml:space="preserve"> </w:t>
      </w:r>
      <w:r>
        <w:rPr>
          <w:sz w:val="24"/>
        </w:rPr>
        <w:t>успеха/неудач</w:t>
      </w:r>
      <w:r>
        <w:rPr>
          <w:spacing w:val="23"/>
          <w:sz w:val="24"/>
        </w:rPr>
        <w:t xml:space="preserve"> </w:t>
      </w:r>
      <w:r>
        <w:rPr>
          <w:sz w:val="24"/>
        </w:rPr>
        <w:t>при</w:t>
      </w:r>
      <w:r>
        <w:rPr>
          <w:spacing w:val="24"/>
          <w:sz w:val="24"/>
        </w:rPr>
        <w:t xml:space="preserve"> </w:t>
      </w:r>
      <w:r>
        <w:rPr>
          <w:sz w:val="24"/>
        </w:rPr>
        <w:t>выполнении</w:t>
      </w:r>
      <w:r>
        <w:rPr>
          <w:spacing w:val="25"/>
          <w:sz w:val="24"/>
        </w:rPr>
        <w:t xml:space="preserve"> </w:t>
      </w:r>
      <w:r>
        <w:rPr>
          <w:sz w:val="24"/>
        </w:rPr>
        <w:t>заданий</w:t>
      </w:r>
      <w:r>
        <w:rPr>
          <w:spacing w:val="24"/>
          <w:sz w:val="24"/>
        </w:rPr>
        <w:t xml:space="preserve"> </w:t>
      </w:r>
      <w:r>
        <w:rPr>
          <w:sz w:val="24"/>
        </w:rPr>
        <w:t>по</w:t>
      </w:r>
      <w:r>
        <w:rPr>
          <w:spacing w:val="24"/>
          <w:sz w:val="24"/>
        </w:rPr>
        <w:t xml:space="preserve"> </w:t>
      </w:r>
      <w:r w:rsidR="007417AA">
        <w:rPr>
          <w:sz w:val="24"/>
        </w:rPr>
        <w:t>рус</w:t>
      </w:r>
      <w:r>
        <w:rPr>
          <w:sz w:val="24"/>
        </w:rPr>
        <w:t>скому</w:t>
      </w:r>
      <w:r>
        <w:rPr>
          <w:spacing w:val="-6"/>
          <w:sz w:val="24"/>
        </w:rPr>
        <w:t xml:space="preserve"> </w:t>
      </w:r>
      <w:r>
        <w:rPr>
          <w:sz w:val="24"/>
        </w:rPr>
        <w:t>языку;</w:t>
      </w:r>
    </w:p>
    <w:p w:rsidR="00A47C3D" w:rsidRDefault="00A47C3D">
      <w:pPr>
        <w:rPr>
          <w:sz w:val="24"/>
        </w:rPr>
        <w:sectPr w:rsidR="00A47C3D">
          <w:pgSz w:w="11910" w:h="16850"/>
          <w:pgMar w:top="660" w:right="520" w:bottom="720" w:left="400" w:header="0" w:footer="457" w:gutter="0"/>
          <w:cols w:space="720"/>
        </w:sectPr>
      </w:pPr>
    </w:p>
    <w:p w:rsidR="00A47C3D" w:rsidRDefault="007253DD" w:rsidP="00353F4F">
      <w:pPr>
        <w:pStyle w:val="a5"/>
        <w:numPr>
          <w:ilvl w:val="0"/>
          <w:numId w:val="73"/>
        </w:numPr>
        <w:tabs>
          <w:tab w:val="left" w:pos="962"/>
        </w:tabs>
        <w:spacing w:before="68"/>
        <w:ind w:right="267"/>
        <w:rPr>
          <w:sz w:val="24"/>
        </w:rPr>
      </w:pPr>
      <w:r>
        <w:rPr>
          <w:sz w:val="24"/>
        </w:rPr>
        <w:lastRenderedPageBreak/>
        <w:t>корректировать с помощью учителя свои учебные действи</w:t>
      </w:r>
      <w:r w:rsidR="007417AA">
        <w:rPr>
          <w:sz w:val="24"/>
        </w:rPr>
        <w:t>я для преодоления ошибок при вы</w:t>
      </w:r>
      <w:r>
        <w:rPr>
          <w:sz w:val="24"/>
        </w:rPr>
        <w:t>делении</w:t>
      </w:r>
      <w:r>
        <w:rPr>
          <w:spacing w:val="-1"/>
          <w:sz w:val="24"/>
        </w:rPr>
        <w:t xml:space="preserve"> </w:t>
      </w:r>
      <w:r>
        <w:rPr>
          <w:sz w:val="24"/>
        </w:rPr>
        <w:t>в</w:t>
      </w:r>
      <w:r>
        <w:rPr>
          <w:spacing w:val="-2"/>
          <w:sz w:val="24"/>
        </w:rPr>
        <w:t xml:space="preserve"> </w:t>
      </w:r>
      <w:r>
        <w:rPr>
          <w:sz w:val="24"/>
        </w:rPr>
        <w:t>слове</w:t>
      </w:r>
      <w:r>
        <w:rPr>
          <w:spacing w:val="-3"/>
          <w:sz w:val="24"/>
        </w:rPr>
        <w:t xml:space="preserve"> </w:t>
      </w:r>
      <w:r>
        <w:rPr>
          <w:sz w:val="24"/>
        </w:rPr>
        <w:t>корня</w:t>
      </w:r>
      <w:r>
        <w:rPr>
          <w:spacing w:val="-4"/>
          <w:sz w:val="24"/>
        </w:rPr>
        <w:t xml:space="preserve"> </w:t>
      </w:r>
      <w:r>
        <w:rPr>
          <w:sz w:val="24"/>
        </w:rPr>
        <w:t>и</w:t>
      </w:r>
      <w:r>
        <w:rPr>
          <w:spacing w:val="-1"/>
          <w:sz w:val="24"/>
        </w:rPr>
        <w:t xml:space="preserve"> </w:t>
      </w:r>
      <w:r>
        <w:rPr>
          <w:sz w:val="24"/>
        </w:rPr>
        <w:t>окончания,</w:t>
      </w:r>
      <w:r>
        <w:rPr>
          <w:spacing w:val="-1"/>
          <w:sz w:val="24"/>
        </w:rPr>
        <w:t xml:space="preserve"> </w:t>
      </w:r>
      <w:r>
        <w:rPr>
          <w:sz w:val="24"/>
        </w:rPr>
        <w:t>при</w:t>
      </w:r>
      <w:r>
        <w:rPr>
          <w:spacing w:val="-1"/>
          <w:sz w:val="24"/>
        </w:rPr>
        <w:t xml:space="preserve"> </w:t>
      </w:r>
      <w:r>
        <w:rPr>
          <w:sz w:val="24"/>
        </w:rPr>
        <w:t>списывании</w:t>
      </w:r>
      <w:r>
        <w:rPr>
          <w:spacing w:val="-1"/>
          <w:sz w:val="24"/>
        </w:rPr>
        <w:t xml:space="preserve"> </w:t>
      </w:r>
      <w:r>
        <w:rPr>
          <w:sz w:val="24"/>
        </w:rPr>
        <w:t>текстов</w:t>
      </w:r>
      <w:r>
        <w:rPr>
          <w:spacing w:val="-1"/>
          <w:sz w:val="24"/>
        </w:rPr>
        <w:t xml:space="preserve"> </w:t>
      </w:r>
      <w:r>
        <w:rPr>
          <w:sz w:val="24"/>
        </w:rPr>
        <w:t>и</w:t>
      </w:r>
      <w:r>
        <w:rPr>
          <w:spacing w:val="-3"/>
          <w:sz w:val="24"/>
        </w:rPr>
        <w:t xml:space="preserve"> </w:t>
      </w:r>
      <w:r>
        <w:rPr>
          <w:sz w:val="24"/>
        </w:rPr>
        <w:t>записи</w:t>
      </w:r>
      <w:r>
        <w:rPr>
          <w:spacing w:val="-2"/>
          <w:sz w:val="24"/>
        </w:rPr>
        <w:t xml:space="preserve"> </w:t>
      </w:r>
      <w:r>
        <w:rPr>
          <w:sz w:val="24"/>
        </w:rPr>
        <w:t>под</w:t>
      </w:r>
      <w:r>
        <w:rPr>
          <w:spacing w:val="-1"/>
          <w:sz w:val="24"/>
        </w:rPr>
        <w:t xml:space="preserve"> </w:t>
      </w:r>
      <w:r>
        <w:rPr>
          <w:sz w:val="24"/>
        </w:rPr>
        <w:t>диктовку.</w:t>
      </w:r>
    </w:p>
    <w:p w:rsidR="00A47C3D" w:rsidRDefault="00A47C3D">
      <w:pPr>
        <w:pStyle w:val="a3"/>
        <w:spacing w:before="5"/>
        <w:ind w:left="0" w:firstLine="0"/>
        <w:jc w:val="left"/>
      </w:pPr>
    </w:p>
    <w:p w:rsidR="00A47C3D" w:rsidRDefault="007253DD">
      <w:pPr>
        <w:pStyle w:val="2"/>
        <w:spacing w:line="274" w:lineRule="exact"/>
        <w:ind w:left="622"/>
        <w:jc w:val="both"/>
      </w:pPr>
      <w:r>
        <w:t>Совместная</w:t>
      </w:r>
      <w:r>
        <w:rPr>
          <w:spacing w:val="-4"/>
        </w:rPr>
        <w:t xml:space="preserve"> </w:t>
      </w:r>
      <w:r>
        <w:t>деятельность:</w:t>
      </w:r>
    </w:p>
    <w:p w:rsidR="00A47C3D" w:rsidRDefault="007253DD" w:rsidP="00353F4F">
      <w:pPr>
        <w:pStyle w:val="a5"/>
        <w:numPr>
          <w:ilvl w:val="0"/>
          <w:numId w:val="73"/>
        </w:numPr>
        <w:tabs>
          <w:tab w:val="left" w:pos="962"/>
        </w:tabs>
        <w:ind w:right="266"/>
        <w:rPr>
          <w:sz w:val="24"/>
        </w:rPr>
      </w:pPr>
      <w:r>
        <w:rPr>
          <w:sz w:val="24"/>
        </w:rPr>
        <w:t>строить действия по достижению цели совместной деятельности при выполнении парных и</w:t>
      </w:r>
      <w:r>
        <w:rPr>
          <w:spacing w:val="1"/>
          <w:sz w:val="24"/>
        </w:rPr>
        <w:t xml:space="preserve"> </w:t>
      </w:r>
      <w:r>
        <w:rPr>
          <w:sz w:val="24"/>
        </w:rPr>
        <w:t>групповых заданий на уроках русского языка: распределять роли, договариваться, корректно</w:t>
      </w:r>
      <w:r>
        <w:rPr>
          <w:spacing w:val="1"/>
          <w:sz w:val="24"/>
        </w:rPr>
        <w:t xml:space="preserve"> </w:t>
      </w:r>
      <w:r>
        <w:rPr>
          <w:sz w:val="24"/>
        </w:rPr>
        <w:t xml:space="preserve">делать замечания и высказывать пожелания участникам </w:t>
      </w:r>
      <w:r w:rsidR="007417AA">
        <w:rPr>
          <w:sz w:val="24"/>
        </w:rPr>
        <w:t>совместной работы, спокойно при</w:t>
      </w:r>
      <w:r>
        <w:rPr>
          <w:sz w:val="24"/>
        </w:rPr>
        <w:t>нимать замечания в свой адрес, мирно решать конфликты (в том числе с небольшой помощью</w:t>
      </w:r>
      <w:r>
        <w:rPr>
          <w:spacing w:val="1"/>
          <w:sz w:val="24"/>
        </w:rPr>
        <w:t xml:space="preserve"> </w:t>
      </w:r>
      <w:r>
        <w:rPr>
          <w:sz w:val="24"/>
        </w:rPr>
        <w:t>учителя);</w:t>
      </w:r>
    </w:p>
    <w:p w:rsidR="00A47C3D" w:rsidRDefault="007253DD" w:rsidP="00353F4F">
      <w:pPr>
        <w:pStyle w:val="a5"/>
        <w:numPr>
          <w:ilvl w:val="0"/>
          <w:numId w:val="73"/>
        </w:numPr>
        <w:tabs>
          <w:tab w:val="left" w:pos="962"/>
        </w:tabs>
        <w:ind w:hanging="340"/>
        <w:jc w:val="left"/>
        <w:rPr>
          <w:sz w:val="24"/>
        </w:rPr>
      </w:pPr>
      <w:r>
        <w:rPr>
          <w:sz w:val="24"/>
        </w:rPr>
        <w:t>совместно</w:t>
      </w:r>
      <w:r>
        <w:rPr>
          <w:spacing w:val="-3"/>
          <w:sz w:val="24"/>
        </w:rPr>
        <w:t xml:space="preserve"> </w:t>
      </w:r>
      <w:r>
        <w:rPr>
          <w:sz w:val="24"/>
        </w:rPr>
        <w:t>обсуждать</w:t>
      </w:r>
      <w:r>
        <w:rPr>
          <w:spacing w:val="-2"/>
          <w:sz w:val="24"/>
        </w:rPr>
        <w:t xml:space="preserve"> </w:t>
      </w:r>
      <w:r>
        <w:rPr>
          <w:sz w:val="24"/>
        </w:rPr>
        <w:t>процесс</w:t>
      </w:r>
      <w:r>
        <w:rPr>
          <w:spacing w:val="-3"/>
          <w:sz w:val="24"/>
        </w:rPr>
        <w:t xml:space="preserve"> </w:t>
      </w:r>
      <w:r>
        <w:rPr>
          <w:sz w:val="24"/>
        </w:rPr>
        <w:t>и</w:t>
      </w:r>
      <w:r>
        <w:rPr>
          <w:spacing w:val="-2"/>
          <w:sz w:val="24"/>
        </w:rPr>
        <w:t xml:space="preserve"> </w:t>
      </w:r>
      <w:r>
        <w:rPr>
          <w:sz w:val="24"/>
        </w:rPr>
        <w:t>результат</w:t>
      </w:r>
      <w:r>
        <w:rPr>
          <w:spacing w:val="-2"/>
          <w:sz w:val="24"/>
        </w:rPr>
        <w:t xml:space="preserve"> </w:t>
      </w:r>
      <w:r>
        <w:rPr>
          <w:sz w:val="24"/>
        </w:rPr>
        <w:t>работы;</w:t>
      </w:r>
    </w:p>
    <w:p w:rsidR="00A47C3D" w:rsidRDefault="007253DD" w:rsidP="00353F4F">
      <w:pPr>
        <w:pStyle w:val="a5"/>
        <w:numPr>
          <w:ilvl w:val="0"/>
          <w:numId w:val="73"/>
        </w:numPr>
        <w:tabs>
          <w:tab w:val="left" w:pos="962"/>
        </w:tabs>
        <w:ind w:hanging="340"/>
        <w:jc w:val="left"/>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rsidR="00A47C3D" w:rsidRDefault="007253DD" w:rsidP="00353F4F">
      <w:pPr>
        <w:pStyle w:val="a5"/>
        <w:numPr>
          <w:ilvl w:val="0"/>
          <w:numId w:val="73"/>
        </w:numPr>
        <w:tabs>
          <w:tab w:val="left" w:pos="962"/>
        </w:tabs>
        <w:ind w:hanging="340"/>
        <w:jc w:val="left"/>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2"/>
          <w:sz w:val="24"/>
        </w:rPr>
        <w:t xml:space="preserve"> </w:t>
      </w:r>
      <w:r>
        <w:rPr>
          <w:sz w:val="24"/>
        </w:rPr>
        <w:t>в</w:t>
      </w:r>
      <w:r>
        <w:rPr>
          <w:spacing w:val="-6"/>
          <w:sz w:val="24"/>
        </w:rPr>
        <w:t xml:space="preserve"> </w:t>
      </w:r>
      <w:r>
        <w:rPr>
          <w:sz w:val="24"/>
        </w:rPr>
        <w:t>общий</w:t>
      </w:r>
      <w:r>
        <w:rPr>
          <w:spacing w:val="-2"/>
          <w:sz w:val="24"/>
        </w:rPr>
        <w:t xml:space="preserve"> </w:t>
      </w:r>
      <w:r>
        <w:rPr>
          <w:sz w:val="24"/>
        </w:rPr>
        <w:t>результат.</w:t>
      </w:r>
    </w:p>
    <w:p w:rsidR="00A47C3D" w:rsidRDefault="00A47C3D">
      <w:pPr>
        <w:pStyle w:val="a3"/>
        <w:spacing w:before="3"/>
        <w:ind w:left="0" w:firstLine="0"/>
        <w:jc w:val="left"/>
        <w:rPr>
          <w:sz w:val="34"/>
        </w:rPr>
      </w:pPr>
    </w:p>
    <w:p w:rsidR="00A47C3D" w:rsidRDefault="007253DD" w:rsidP="00353F4F">
      <w:pPr>
        <w:pStyle w:val="2"/>
        <w:numPr>
          <w:ilvl w:val="0"/>
          <w:numId w:val="77"/>
        </w:numPr>
        <w:tabs>
          <w:tab w:val="left" w:pos="575"/>
        </w:tabs>
        <w:ind w:hanging="181"/>
        <w:jc w:val="both"/>
      </w:pPr>
      <w:r>
        <w:t>КЛАСС</w:t>
      </w:r>
    </w:p>
    <w:p w:rsidR="00A47C3D" w:rsidRDefault="007253DD">
      <w:pPr>
        <w:spacing w:before="117" w:line="274" w:lineRule="exact"/>
        <w:ind w:left="394"/>
        <w:jc w:val="both"/>
        <w:rPr>
          <w:b/>
          <w:sz w:val="24"/>
        </w:rPr>
      </w:pPr>
      <w:r>
        <w:rPr>
          <w:b/>
          <w:sz w:val="24"/>
        </w:rPr>
        <w:t>Сведения</w:t>
      </w:r>
      <w:r>
        <w:rPr>
          <w:b/>
          <w:spacing w:val="-3"/>
          <w:sz w:val="24"/>
        </w:rPr>
        <w:t xml:space="preserve"> </w:t>
      </w:r>
      <w:r>
        <w:rPr>
          <w:b/>
          <w:sz w:val="24"/>
        </w:rPr>
        <w:t>о</w:t>
      </w:r>
      <w:r>
        <w:rPr>
          <w:b/>
          <w:spacing w:val="-3"/>
          <w:sz w:val="24"/>
        </w:rPr>
        <w:t xml:space="preserve"> </w:t>
      </w:r>
      <w:r>
        <w:rPr>
          <w:b/>
          <w:sz w:val="24"/>
        </w:rPr>
        <w:t>русском</w:t>
      </w:r>
      <w:r>
        <w:rPr>
          <w:b/>
          <w:spacing w:val="-2"/>
          <w:sz w:val="24"/>
        </w:rPr>
        <w:t xml:space="preserve"> </w:t>
      </w:r>
      <w:r>
        <w:rPr>
          <w:b/>
          <w:sz w:val="24"/>
        </w:rPr>
        <w:t>языке</w:t>
      </w:r>
    </w:p>
    <w:p w:rsidR="00A47C3D" w:rsidRDefault="007253DD">
      <w:pPr>
        <w:pStyle w:val="a3"/>
        <w:ind w:left="394" w:right="270"/>
      </w:pPr>
      <w:r>
        <w:t>Русский</w:t>
      </w:r>
      <w:r>
        <w:rPr>
          <w:spacing w:val="1"/>
        </w:rPr>
        <w:t xml:space="preserve"> </w:t>
      </w:r>
      <w:r>
        <w:t>язык</w:t>
      </w:r>
      <w:r>
        <w:rPr>
          <w:spacing w:val="1"/>
        </w:rPr>
        <w:t xml:space="preserve"> </w:t>
      </w:r>
      <w:r>
        <w:t>как</w:t>
      </w:r>
      <w:r>
        <w:rPr>
          <w:spacing w:val="1"/>
        </w:rPr>
        <w:t xml:space="preserve"> </w:t>
      </w:r>
      <w:r>
        <w:t>государственный</w:t>
      </w:r>
      <w:r>
        <w:rPr>
          <w:spacing w:val="1"/>
        </w:rPr>
        <w:t xml:space="preserve"> </w:t>
      </w:r>
      <w:r>
        <w:t>язык</w:t>
      </w:r>
      <w:r>
        <w:rPr>
          <w:spacing w:val="1"/>
        </w:rPr>
        <w:t xml:space="preserve"> </w:t>
      </w:r>
      <w:r>
        <w:t>Российской</w:t>
      </w:r>
      <w:r>
        <w:rPr>
          <w:spacing w:val="1"/>
        </w:rPr>
        <w:t xml:space="preserve"> </w:t>
      </w:r>
      <w:r>
        <w:t>Федерации.</w:t>
      </w:r>
      <w:r>
        <w:rPr>
          <w:spacing w:val="1"/>
        </w:rPr>
        <w:t xml:space="preserve"> </w:t>
      </w:r>
      <w:r>
        <w:t>Методы</w:t>
      </w:r>
      <w:r>
        <w:rPr>
          <w:spacing w:val="1"/>
        </w:rPr>
        <w:t xml:space="preserve"> </w:t>
      </w:r>
      <w:r>
        <w:t>познания</w:t>
      </w:r>
      <w:r>
        <w:rPr>
          <w:spacing w:val="1"/>
        </w:rPr>
        <w:t xml:space="preserve"> </w:t>
      </w:r>
      <w:r>
        <w:t>языка:</w:t>
      </w:r>
      <w:r>
        <w:rPr>
          <w:spacing w:val="1"/>
        </w:rPr>
        <w:t xml:space="preserve"> </w:t>
      </w:r>
      <w:r>
        <w:t>наблюдение,</w:t>
      </w:r>
      <w:r>
        <w:rPr>
          <w:spacing w:val="-1"/>
        </w:rPr>
        <w:t xml:space="preserve"> </w:t>
      </w:r>
      <w:r>
        <w:t>анализ, лингвистический эксперимент.</w:t>
      </w:r>
    </w:p>
    <w:p w:rsidR="00A47C3D" w:rsidRDefault="007253DD">
      <w:pPr>
        <w:pStyle w:val="2"/>
        <w:spacing w:before="231" w:line="274" w:lineRule="exact"/>
        <w:jc w:val="both"/>
      </w:pPr>
      <w:r>
        <w:t>Фонетика</w:t>
      </w:r>
      <w:r>
        <w:rPr>
          <w:spacing w:val="-2"/>
        </w:rPr>
        <w:t xml:space="preserve"> </w:t>
      </w:r>
      <w:r>
        <w:t>и</w:t>
      </w:r>
      <w:r>
        <w:rPr>
          <w:spacing w:val="-2"/>
        </w:rPr>
        <w:t xml:space="preserve"> </w:t>
      </w:r>
      <w:r>
        <w:t>графика</w:t>
      </w:r>
    </w:p>
    <w:p w:rsidR="00A47C3D" w:rsidRDefault="007253DD">
      <w:pPr>
        <w:pStyle w:val="a3"/>
        <w:ind w:left="394" w:right="267"/>
      </w:pPr>
      <w:r>
        <w:t>Звуки</w:t>
      </w:r>
      <w:r>
        <w:rPr>
          <w:spacing w:val="1"/>
        </w:rPr>
        <w:t xml:space="preserve"> </w:t>
      </w:r>
      <w:r>
        <w:t>русского</w:t>
      </w:r>
      <w:r>
        <w:rPr>
          <w:spacing w:val="1"/>
        </w:rPr>
        <w:t xml:space="preserve"> </w:t>
      </w:r>
      <w:r>
        <w:t>языка:</w:t>
      </w:r>
      <w:r>
        <w:rPr>
          <w:spacing w:val="1"/>
        </w:rPr>
        <w:t xml:space="preserve"> </w:t>
      </w:r>
      <w:r>
        <w:t>гласный/согласный,</w:t>
      </w:r>
      <w:r>
        <w:rPr>
          <w:spacing w:val="1"/>
        </w:rPr>
        <w:t xml:space="preserve"> </w:t>
      </w:r>
      <w:r>
        <w:t>гласный</w:t>
      </w:r>
      <w:r>
        <w:rPr>
          <w:spacing w:val="1"/>
        </w:rPr>
        <w:t xml:space="preserve"> </w:t>
      </w:r>
      <w:r>
        <w:t>ударный/безударный,</w:t>
      </w:r>
      <w:r>
        <w:rPr>
          <w:spacing w:val="1"/>
        </w:rPr>
        <w:t xml:space="preserve"> </w:t>
      </w:r>
      <w:r>
        <w:t>согласный</w:t>
      </w:r>
      <w:r>
        <w:rPr>
          <w:spacing w:val="1"/>
        </w:rPr>
        <w:t xml:space="preserve"> </w:t>
      </w:r>
      <w:r w:rsidR="007417AA">
        <w:t>твер</w:t>
      </w:r>
      <w:r>
        <w:t>дый/мягкий, парный/непарный, согласный глухой/звонкий, парный/непарн</w:t>
      </w:r>
      <w:r w:rsidR="007417AA">
        <w:t>ый; функции раздели</w:t>
      </w:r>
      <w:r>
        <w:t>тельных мягкого и тв</w:t>
      </w:r>
      <w:r w:rsidR="007417AA">
        <w:t>е</w:t>
      </w:r>
      <w:r>
        <w:t>рдого знаков, условия использования на письме разделительных мягкого и</w:t>
      </w:r>
      <w:r>
        <w:rPr>
          <w:spacing w:val="1"/>
        </w:rPr>
        <w:t xml:space="preserve"> </w:t>
      </w:r>
      <w:r w:rsidR="007417AA">
        <w:t>тве</w:t>
      </w:r>
      <w:r>
        <w:t>рдого</w:t>
      </w:r>
      <w:r>
        <w:rPr>
          <w:spacing w:val="-1"/>
        </w:rPr>
        <w:t xml:space="preserve"> </w:t>
      </w:r>
      <w:r>
        <w:t>знаков (повторение</w:t>
      </w:r>
      <w:r>
        <w:rPr>
          <w:spacing w:val="-1"/>
        </w:rPr>
        <w:t xml:space="preserve"> </w:t>
      </w:r>
      <w:r>
        <w:t>изученного).</w:t>
      </w:r>
    </w:p>
    <w:p w:rsidR="00A47C3D" w:rsidRDefault="007253DD">
      <w:pPr>
        <w:pStyle w:val="a3"/>
        <w:spacing w:before="3" w:line="237" w:lineRule="auto"/>
        <w:ind w:left="394" w:right="268"/>
      </w:pPr>
      <w:r>
        <w:t xml:space="preserve">Соотношение звукового и буквенного состава в словах с разделительными </w:t>
      </w:r>
      <w:r>
        <w:rPr>
          <w:b/>
          <w:i/>
        </w:rPr>
        <w:t xml:space="preserve">ь </w:t>
      </w:r>
      <w:r>
        <w:t xml:space="preserve">и </w:t>
      </w:r>
      <w:r>
        <w:rPr>
          <w:b/>
          <w:i/>
        </w:rPr>
        <w:t>ъ</w:t>
      </w:r>
      <w:r w:rsidR="007417AA">
        <w:t>, в словах с не</w:t>
      </w:r>
      <w:r>
        <w:t>произносимыми</w:t>
      </w:r>
      <w:r>
        <w:rPr>
          <w:spacing w:val="-1"/>
        </w:rPr>
        <w:t xml:space="preserve"> </w:t>
      </w:r>
      <w:r>
        <w:t>согласными.</w:t>
      </w:r>
    </w:p>
    <w:p w:rsidR="00A47C3D" w:rsidRDefault="007253DD">
      <w:pPr>
        <w:pStyle w:val="a3"/>
        <w:spacing w:before="1"/>
        <w:ind w:left="622" w:firstLine="0"/>
      </w:pPr>
      <w:r>
        <w:t>Использование</w:t>
      </w:r>
      <w:r>
        <w:rPr>
          <w:spacing w:val="-5"/>
        </w:rPr>
        <w:t xml:space="preserve"> </w:t>
      </w:r>
      <w:r>
        <w:t>алфавита</w:t>
      </w:r>
      <w:r>
        <w:rPr>
          <w:spacing w:val="-4"/>
        </w:rPr>
        <w:t xml:space="preserve"> </w:t>
      </w:r>
      <w:r>
        <w:t>при</w:t>
      </w:r>
      <w:r>
        <w:rPr>
          <w:spacing w:val="-3"/>
        </w:rPr>
        <w:t xml:space="preserve"> </w:t>
      </w:r>
      <w:r>
        <w:t>работе</w:t>
      </w:r>
      <w:r>
        <w:rPr>
          <w:spacing w:val="-4"/>
        </w:rPr>
        <w:t xml:space="preserve"> </w:t>
      </w:r>
      <w:r>
        <w:t>со</w:t>
      </w:r>
      <w:r>
        <w:rPr>
          <w:spacing w:val="-4"/>
        </w:rPr>
        <w:t xml:space="preserve"> </w:t>
      </w:r>
      <w:r>
        <w:t>словарями,</w:t>
      </w:r>
      <w:r>
        <w:rPr>
          <w:spacing w:val="-3"/>
        </w:rPr>
        <w:t xml:space="preserve"> </w:t>
      </w:r>
      <w:r>
        <w:t>справочниками,</w:t>
      </w:r>
      <w:r>
        <w:rPr>
          <w:spacing w:val="-3"/>
        </w:rPr>
        <w:t xml:space="preserve"> </w:t>
      </w:r>
      <w:r>
        <w:t>каталогами.</w:t>
      </w:r>
    </w:p>
    <w:p w:rsidR="00A47C3D" w:rsidRDefault="007253DD">
      <w:pPr>
        <w:pStyle w:val="2"/>
        <w:spacing w:before="233" w:line="272" w:lineRule="exact"/>
      </w:pPr>
      <w:r>
        <w:t>Орфоэпия</w:t>
      </w:r>
    </w:p>
    <w:p w:rsidR="00A47C3D" w:rsidRDefault="007253DD">
      <w:pPr>
        <w:pStyle w:val="a3"/>
        <w:ind w:left="394" w:right="269"/>
      </w:pPr>
      <w:r>
        <w:t>Нормы произношения звуков и сочетаний звуков; ударение в словах в соответствии с нормами</w:t>
      </w:r>
      <w:r>
        <w:rPr>
          <w:spacing w:val="1"/>
        </w:rPr>
        <w:t xml:space="preserve"> </w:t>
      </w:r>
      <w:r>
        <w:t>современного русского литературного языка (на ограниченном перечне слов, отрабатываемом в</w:t>
      </w:r>
      <w:r>
        <w:rPr>
          <w:spacing w:val="1"/>
        </w:rPr>
        <w:t xml:space="preserve"> </w:t>
      </w:r>
      <w:r>
        <w:t>учебнике).</w:t>
      </w:r>
    </w:p>
    <w:p w:rsidR="00A47C3D" w:rsidRDefault="007253DD">
      <w:pPr>
        <w:pStyle w:val="a3"/>
        <w:ind w:left="622" w:firstLine="0"/>
      </w:pPr>
      <w:r>
        <w:t>Использование</w:t>
      </w:r>
      <w:r>
        <w:rPr>
          <w:spacing w:val="-5"/>
        </w:rPr>
        <w:t xml:space="preserve"> </w:t>
      </w:r>
      <w:r>
        <w:t>орфоэпического</w:t>
      </w:r>
      <w:r>
        <w:rPr>
          <w:spacing w:val="-4"/>
        </w:rPr>
        <w:t xml:space="preserve"> </w:t>
      </w:r>
      <w:r>
        <w:t>словаря</w:t>
      </w:r>
      <w:r>
        <w:rPr>
          <w:spacing w:val="-3"/>
        </w:rPr>
        <w:t xml:space="preserve"> </w:t>
      </w:r>
      <w:r>
        <w:t>для</w:t>
      </w:r>
      <w:r>
        <w:rPr>
          <w:spacing w:val="-4"/>
        </w:rPr>
        <w:t xml:space="preserve"> </w:t>
      </w:r>
      <w:r>
        <w:t>решения</w:t>
      </w:r>
      <w:r>
        <w:rPr>
          <w:spacing w:val="-3"/>
        </w:rPr>
        <w:t xml:space="preserve"> </w:t>
      </w:r>
      <w:r>
        <w:t>практических</w:t>
      </w:r>
      <w:r>
        <w:rPr>
          <w:spacing w:val="-5"/>
        </w:rPr>
        <w:t xml:space="preserve"> </w:t>
      </w:r>
      <w:r>
        <w:t>задач.</w:t>
      </w:r>
    </w:p>
    <w:p w:rsidR="00A47C3D" w:rsidRDefault="00A47C3D">
      <w:pPr>
        <w:pStyle w:val="a3"/>
        <w:ind w:left="0" w:firstLine="0"/>
        <w:jc w:val="left"/>
        <w:rPr>
          <w:sz w:val="21"/>
        </w:rPr>
      </w:pPr>
    </w:p>
    <w:p w:rsidR="00A47C3D" w:rsidRDefault="007253DD">
      <w:pPr>
        <w:pStyle w:val="2"/>
        <w:spacing w:line="274" w:lineRule="exact"/>
      </w:pPr>
      <w:r>
        <w:t>Лексика</w:t>
      </w:r>
    </w:p>
    <w:p w:rsidR="00A47C3D" w:rsidRDefault="007253DD">
      <w:pPr>
        <w:pStyle w:val="a3"/>
        <w:spacing w:line="274" w:lineRule="exact"/>
        <w:ind w:left="622" w:firstLine="0"/>
        <w:jc w:val="left"/>
      </w:pPr>
      <w:r>
        <w:t>Повторение:</w:t>
      </w:r>
      <w:r>
        <w:rPr>
          <w:spacing w:val="-4"/>
        </w:rPr>
        <w:t xml:space="preserve"> </w:t>
      </w:r>
      <w:r>
        <w:t>лексическое</w:t>
      </w:r>
      <w:r>
        <w:rPr>
          <w:spacing w:val="-5"/>
        </w:rPr>
        <w:t xml:space="preserve"> </w:t>
      </w:r>
      <w:r>
        <w:t>значение</w:t>
      </w:r>
      <w:r>
        <w:rPr>
          <w:spacing w:val="-5"/>
        </w:rPr>
        <w:t xml:space="preserve"> </w:t>
      </w:r>
      <w:r>
        <w:t>слова.</w:t>
      </w:r>
    </w:p>
    <w:p w:rsidR="00A47C3D" w:rsidRDefault="007253DD">
      <w:pPr>
        <w:pStyle w:val="a3"/>
        <w:ind w:left="622" w:firstLine="0"/>
        <w:jc w:val="left"/>
      </w:pPr>
      <w:r>
        <w:t>Прямое</w:t>
      </w:r>
      <w:r>
        <w:rPr>
          <w:spacing w:val="-4"/>
        </w:rPr>
        <w:t xml:space="preserve"> </w:t>
      </w:r>
      <w:r>
        <w:t>и</w:t>
      </w:r>
      <w:r>
        <w:rPr>
          <w:spacing w:val="-3"/>
        </w:rPr>
        <w:t xml:space="preserve"> </w:t>
      </w:r>
      <w:r>
        <w:t>переносное</w:t>
      </w:r>
      <w:r>
        <w:rPr>
          <w:spacing w:val="-4"/>
        </w:rPr>
        <w:t xml:space="preserve"> </w:t>
      </w:r>
      <w:r>
        <w:t>значение</w:t>
      </w:r>
      <w:r>
        <w:rPr>
          <w:spacing w:val="-4"/>
        </w:rPr>
        <w:t xml:space="preserve"> </w:t>
      </w:r>
      <w:r>
        <w:t>слова</w:t>
      </w:r>
      <w:r>
        <w:rPr>
          <w:spacing w:val="-4"/>
        </w:rPr>
        <w:t xml:space="preserve"> </w:t>
      </w:r>
      <w:r>
        <w:t>(ознакомление).</w:t>
      </w:r>
      <w:r>
        <w:rPr>
          <w:spacing w:val="-3"/>
        </w:rPr>
        <w:t xml:space="preserve"> </w:t>
      </w:r>
      <w:r>
        <w:t>Устаревшие</w:t>
      </w:r>
      <w:r>
        <w:rPr>
          <w:spacing w:val="-4"/>
        </w:rPr>
        <w:t xml:space="preserve"> </w:t>
      </w:r>
      <w:r>
        <w:t>слова</w:t>
      </w:r>
      <w:r>
        <w:rPr>
          <w:spacing w:val="-5"/>
        </w:rPr>
        <w:t xml:space="preserve"> </w:t>
      </w:r>
      <w:r>
        <w:t>(ознакомление).</w:t>
      </w:r>
    </w:p>
    <w:p w:rsidR="00A47C3D" w:rsidRDefault="00A47C3D">
      <w:pPr>
        <w:pStyle w:val="a3"/>
        <w:spacing w:before="3"/>
        <w:ind w:left="0" w:firstLine="0"/>
        <w:jc w:val="left"/>
        <w:rPr>
          <w:sz w:val="21"/>
        </w:rPr>
      </w:pPr>
    </w:p>
    <w:p w:rsidR="00A47C3D" w:rsidRDefault="007253DD">
      <w:pPr>
        <w:pStyle w:val="2"/>
        <w:spacing w:line="274" w:lineRule="exact"/>
        <w:jc w:val="both"/>
      </w:pPr>
      <w:r>
        <w:t>Состав</w:t>
      </w:r>
      <w:r>
        <w:rPr>
          <w:spacing w:val="-3"/>
        </w:rPr>
        <w:t xml:space="preserve"> </w:t>
      </w:r>
      <w:r>
        <w:t>слова</w:t>
      </w:r>
      <w:r>
        <w:rPr>
          <w:spacing w:val="-4"/>
        </w:rPr>
        <w:t xml:space="preserve"> </w:t>
      </w:r>
      <w:r>
        <w:t>(морфемика)</w:t>
      </w:r>
    </w:p>
    <w:p w:rsidR="00A47C3D" w:rsidRDefault="007253DD">
      <w:pPr>
        <w:pStyle w:val="a3"/>
        <w:ind w:left="394" w:right="272"/>
      </w:pPr>
      <w:r>
        <w:t>Корень</w:t>
      </w:r>
      <w:r>
        <w:rPr>
          <w:spacing w:val="-13"/>
        </w:rPr>
        <w:t xml:space="preserve"> </w:t>
      </w:r>
      <w:r>
        <w:t>как</w:t>
      </w:r>
      <w:r>
        <w:rPr>
          <w:spacing w:val="-13"/>
        </w:rPr>
        <w:t xml:space="preserve"> </w:t>
      </w:r>
      <w:r>
        <w:t>обязательная</w:t>
      </w:r>
      <w:r>
        <w:rPr>
          <w:spacing w:val="-14"/>
        </w:rPr>
        <w:t xml:space="preserve"> </w:t>
      </w:r>
      <w:r>
        <w:t>часть</w:t>
      </w:r>
      <w:r>
        <w:rPr>
          <w:spacing w:val="-13"/>
        </w:rPr>
        <w:t xml:space="preserve"> </w:t>
      </w:r>
      <w:r>
        <w:t>слова;</w:t>
      </w:r>
      <w:r>
        <w:rPr>
          <w:spacing w:val="-13"/>
        </w:rPr>
        <w:t xml:space="preserve"> </w:t>
      </w:r>
      <w:r>
        <w:t>однокоренные</w:t>
      </w:r>
      <w:r>
        <w:rPr>
          <w:spacing w:val="-15"/>
        </w:rPr>
        <w:t xml:space="preserve"> </w:t>
      </w:r>
      <w:r>
        <w:t>(родственные)</w:t>
      </w:r>
      <w:r>
        <w:rPr>
          <w:spacing w:val="-15"/>
        </w:rPr>
        <w:t xml:space="preserve"> </w:t>
      </w:r>
      <w:r>
        <w:t>слова;</w:t>
      </w:r>
      <w:r>
        <w:rPr>
          <w:spacing w:val="-13"/>
        </w:rPr>
        <w:t xml:space="preserve"> </w:t>
      </w:r>
      <w:r>
        <w:t>признаки</w:t>
      </w:r>
      <w:r>
        <w:rPr>
          <w:spacing w:val="-13"/>
        </w:rPr>
        <w:t xml:space="preserve"> </w:t>
      </w:r>
      <w:r>
        <w:t>однокоренных</w:t>
      </w:r>
      <w:r>
        <w:rPr>
          <w:spacing w:val="-58"/>
        </w:rPr>
        <w:t xml:space="preserve"> </w:t>
      </w:r>
      <w:r>
        <w:t>(родственных) слов; различение однокоренных слов и синонимов, однокоренных слов и слов с</w:t>
      </w:r>
      <w:r>
        <w:rPr>
          <w:spacing w:val="1"/>
        </w:rPr>
        <w:t xml:space="preserve"> </w:t>
      </w:r>
      <w:r>
        <w:t>омонимичными корнями; выделение в словах корня (простые случаи); окончание как изменяемая</w:t>
      </w:r>
      <w:r>
        <w:rPr>
          <w:spacing w:val="1"/>
        </w:rPr>
        <w:t xml:space="preserve"> </w:t>
      </w:r>
      <w:r>
        <w:t>часть</w:t>
      </w:r>
      <w:r>
        <w:rPr>
          <w:spacing w:val="-1"/>
        </w:rPr>
        <w:t xml:space="preserve"> </w:t>
      </w:r>
      <w:r>
        <w:t>слова (повторение</w:t>
      </w:r>
      <w:r>
        <w:rPr>
          <w:spacing w:val="-1"/>
        </w:rPr>
        <w:t xml:space="preserve"> </w:t>
      </w:r>
      <w:r>
        <w:t>изученного).</w:t>
      </w:r>
    </w:p>
    <w:p w:rsidR="00A47C3D" w:rsidRDefault="007253DD">
      <w:pPr>
        <w:pStyle w:val="a3"/>
        <w:ind w:left="394" w:right="269"/>
      </w:pPr>
      <w:r>
        <w:t>Однокоренные слова и формы одного и того же слова. Корень, приставка, суффикс — значимые</w:t>
      </w:r>
      <w:r>
        <w:rPr>
          <w:spacing w:val="1"/>
        </w:rPr>
        <w:t xml:space="preserve"> </w:t>
      </w:r>
      <w:r>
        <w:t>части</w:t>
      </w:r>
      <w:r>
        <w:rPr>
          <w:spacing w:val="-1"/>
        </w:rPr>
        <w:t xml:space="preserve"> </w:t>
      </w:r>
      <w:r>
        <w:t>слова. Нулевое</w:t>
      </w:r>
      <w:r>
        <w:rPr>
          <w:spacing w:val="-2"/>
        </w:rPr>
        <w:t xml:space="preserve"> </w:t>
      </w:r>
      <w:r>
        <w:t>окончание</w:t>
      </w:r>
      <w:r>
        <w:rPr>
          <w:spacing w:val="-1"/>
        </w:rPr>
        <w:t xml:space="preserve"> </w:t>
      </w:r>
      <w:r>
        <w:t>(ознакомление).</w:t>
      </w:r>
    </w:p>
    <w:p w:rsidR="00A47C3D" w:rsidRDefault="00A47C3D">
      <w:pPr>
        <w:pStyle w:val="a3"/>
        <w:spacing w:before="2"/>
        <w:ind w:left="0" w:firstLine="0"/>
        <w:jc w:val="left"/>
        <w:rPr>
          <w:sz w:val="21"/>
        </w:rPr>
      </w:pPr>
    </w:p>
    <w:p w:rsidR="00A47C3D" w:rsidRDefault="007253DD">
      <w:pPr>
        <w:pStyle w:val="2"/>
        <w:spacing w:line="274" w:lineRule="exact"/>
        <w:ind w:left="0" w:right="9193"/>
        <w:jc w:val="right"/>
      </w:pPr>
      <w:r>
        <w:t>Морфология</w:t>
      </w:r>
    </w:p>
    <w:p w:rsidR="00A47C3D" w:rsidRDefault="007253DD">
      <w:pPr>
        <w:pStyle w:val="a3"/>
        <w:spacing w:line="274" w:lineRule="exact"/>
        <w:ind w:left="0" w:right="9165" w:firstLine="0"/>
        <w:jc w:val="right"/>
      </w:pPr>
      <w:r>
        <w:t>Части</w:t>
      </w:r>
      <w:r>
        <w:rPr>
          <w:spacing w:val="-4"/>
        </w:rPr>
        <w:t xml:space="preserve"> </w:t>
      </w:r>
      <w:r>
        <w:t>речи.</w:t>
      </w:r>
    </w:p>
    <w:p w:rsidR="00A47C3D" w:rsidRDefault="007253DD">
      <w:pPr>
        <w:pStyle w:val="a3"/>
        <w:ind w:left="394" w:right="266"/>
      </w:pPr>
      <w:r>
        <w:t>Имя существительное: общее значение, вопросы, употребление в речи. Имена существительные</w:t>
      </w:r>
      <w:r>
        <w:rPr>
          <w:spacing w:val="1"/>
        </w:rPr>
        <w:t xml:space="preserve"> </w:t>
      </w:r>
      <w:r>
        <w:t>единственного и множественного числа. Имена существительные мужского, женского и среднего</w:t>
      </w:r>
      <w:r>
        <w:rPr>
          <w:spacing w:val="1"/>
        </w:rPr>
        <w:t xml:space="preserve"> </w:t>
      </w:r>
      <w:r w:rsidR="007417AA">
        <w:t>рода. Падеж име</w:t>
      </w:r>
      <w:r>
        <w:t>н существительных. Определение падежа, в к</w:t>
      </w:r>
      <w:r w:rsidR="007417AA">
        <w:t>отором употреблено имя существительное. Изменение име</w:t>
      </w:r>
      <w:r>
        <w:t>н существительных по падежам и чис</w:t>
      </w:r>
      <w:r w:rsidR="007417AA">
        <w:t>лам (склонение). Имена существи</w:t>
      </w:r>
      <w:r>
        <w:t>тельные</w:t>
      </w:r>
      <w:r>
        <w:rPr>
          <w:spacing w:val="-4"/>
        </w:rPr>
        <w:t xml:space="preserve"> </w:t>
      </w:r>
      <w:r>
        <w:t>1,</w:t>
      </w:r>
      <w:r>
        <w:rPr>
          <w:spacing w:val="-1"/>
        </w:rPr>
        <w:t xml:space="preserve"> </w:t>
      </w:r>
      <w:r>
        <w:t>2,</w:t>
      </w:r>
      <w:r>
        <w:rPr>
          <w:spacing w:val="-1"/>
        </w:rPr>
        <w:t xml:space="preserve"> </w:t>
      </w:r>
      <w:r>
        <w:t>3-го</w:t>
      </w:r>
      <w:r>
        <w:rPr>
          <w:spacing w:val="-2"/>
        </w:rPr>
        <w:t xml:space="preserve"> </w:t>
      </w:r>
      <w:r>
        <w:t>склонения.</w:t>
      </w:r>
      <w:r>
        <w:rPr>
          <w:spacing w:val="-1"/>
        </w:rPr>
        <w:t xml:space="preserve"> </w:t>
      </w:r>
      <w:r>
        <w:t>Имена</w:t>
      </w:r>
      <w:r>
        <w:rPr>
          <w:spacing w:val="-2"/>
        </w:rPr>
        <w:t xml:space="preserve"> </w:t>
      </w:r>
      <w:r>
        <w:t>существительные</w:t>
      </w:r>
      <w:r>
        <w:rPr>
          <w:spacing w:val="-3"/>
        </w:rPr>
        <w:t xml:space="preserve"> </w:t>
      </w:r>
      <w:r w:rsidR="007417AA">
        <w:t>одушевле</w:t>
      </w:r>
      <w:r>
        <w:t>нные</w:t>
      </w:r>
      <w:r>
        <w:rPr>
          <w:spacing w:val="-3"/>
        </w:rPr>
        <w:t xml:space="preserve"> </w:t>
      </w:r>
      <w:r>
        <w:t>и</w:t>
      </w:r>
      <w:r>
        <w:rPr>
          <w:spacing w:val="-1"/>
        </w:rPr>
        <w:t xml:space="preserve"> </w:t>
      </w:r>
      <w:r w:rsidR="007417AA">
        <w:t>неодушевле</w:t>
      </w:r>
      <w:r>
        <w:t>нные.</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76"/>
      </w:pPr>
      <w:r>
        <w:lastRenderedPageBreak/>
        <w:t>Имя прилагательное: общее значение, вопросы, употребление в речи. Зависимость формы имени</w:t>
      </w:r>
      <w:r>
        <w:rPr>
          <w:spacing w:val="1"/>
        </w:rPr>
        <w:t xml:space="preserve"> </w:t>
      </w:r>
      <w:r>
        <w:t>прилагательного от формы имени</w:t>
      </w:r>
      <w:r w:rsidR="007417AA">
        <w:t xml:space="preserve"> существительного. Изменение име</w:t>
      </w:r>
      <w:r>
        <w:t>н прилагательных по родам,</w:t>
      </w:r>
      <w:r>
        <w:rPr>
          <w:spacing w:val="1"/>
        </w:rPr>
        <w:t xml:space="preserve"> </w:t>
      </w:r>
      <w:r>
        <w:t>числам</w:t>
      </w:r>
      <w:r>
        <w:rPr>
          <w:spacing w:val="-4"/>
        </w:rPr>
        <w:t xml:space="preserve"> </w:t>
      </w:r>
      <w:r>
        <w:t>и</w:t>
      </w:r>
      <w:r>
        <w:rPr>
          <w:spacing w:val="-2"/>
        </w:rPr>
        <w:t xml:space="preserve"> </w:t>
      </w:r>
      <w:r>
        <w:t>падежам</w:t>
      </w:r>
      <w:r>
        <w:rPr>
          <w:spacing w:val="-2"/>
        </w:rPr>
        <w:t xml:space="preserve"> </w:t>
      </w:r>
      <w:r>
        <w:t>(кроме</w:t>
      </w:r>
      <w:r>
        <w:rPr>
          <w:spacing w:val="-4"/>
        </w:rPr>
        <w:t xml:space="preserve"> </w:t>
      </w:r>
      <w:r w:rsidR="007417AA">
        <w:t>име</w:t>
      </w:r>
      <w:r>
        <w:t>н</w:t>
      </w:r>
      <w:r>
        <w:rPr>
          <w:spacing w:val="-3"/>
        </w:rPr>
        <w:t xml:space="preserve"> </w:t>
      </w:r>
      <w:r>
        <w:t xml:space="preserve">прилагательных на </w:t>
      </w:r>
      <w:r>
        <w:rPr>
          <w:b/>
          <w:i/>
        </w:rPr>
        <w:t>-ий</w:t>
      </w:r>
      <w:r>
        <w:t>,</w:t>
      </w:r>
      <w:r>
        <w:rPr>
          <w:spacing w:val="-2"/>
        </w:rPr>
        <w:t xml:space="preserve"> </w:t>
      </w:r>
      <w:r>
        <w:rPr>
          <w:b/>
          <w:i/>
        </w:rPr>
        <w:t>-ов</w:t>
      </w:r>
      <w:r>
        <w:t>,</w:t>
      </w:r>
      <w:r>
        <w:rPr>
          <w:spacing w:val="-3"/>
        </w:rPr>
        <w:t xml:space="preserve"> </w:t>
      </w:r>
      <w:r>
        <w:rPr>
          <w:b/>
          <w:i/>
        </w:rPr>
        <w:t>-ин</w:t>
      </w:r>
      <w:r>
        <w:t>).</w:t>
      </w:r>
      <w:r>
        <w:rPr>
          <w:spacing w:val="-2"/>
        </w:rPr>
        <w:t xml:space="preserve"> </w:t>
      </w:r>
      <w:r>
        <w:t>Склонение</w:t>
      </w:r>
      <w:r>
        <w:rPr>
          <w:spacing w:val="-4"/>
        </w:rPr>
        <w:t xml:space="preserve"> </w:t>
      </w:r>
      <w:r w:rsidR="007417AA">
        <w:t>име</w:t>
      </w:r>
      <w:r>
        <w:t>н</w:t>
      </w:r>
      <w:r>
        <w:rPr>
          <w:spacing w:val="-2"/>
        </w:rPr>
        <w:t xml:space="preserve"> </w:t>
      </w:r>
      <w:r>
        <w:t>прилагательных.</w:t>
      </w:r>
    </w:p>
    <w:p w:rsidR="00A47C3D" w:rsidRDefault="007253DD">
      <w:pPr>
        <w:pStyle w:val="a3"/>
        <w:ind w:left="394" w:right="264"/>
      </w:pPr>
      <w:r>
        <w:t>Местоимение (общее представление). Личные местоимения, и</w:t>
      </w:r>
      <w:r w:rsidR="007417AA">
        <w:t>х употребление в речи. Использо</w:t>
      </w:r>
      <w:r>
        <w:t>вание</w:t>
      </w:r>
      <w:r>
        <w:rPr>
          <w:spacing w:val="-2"/>
        </w:rPr>
        <w:t xml:space="preserve"> </w:t>
      </w:r>
      <w:r>
        <w:t>личных</w:t>
      </w:r>
      <w:r>
        <w:rPr>
          <w:spacing w:val="1"/>
        </w:rPr>
        <w:t xml:space="preserve"> </w:t>
      </w:r>
      <w:r>
        <w:t>местоимений для</w:t>
      </w:r>
      <w:r>
        <w:rPr>
          <w:spacing w:val="1"/>
        </w:rPr>
        <w:t xml:space="preserve"> </w:t>
      </w:r>
      <w:r>
        <w:t>устранения</w:t>
      </w:r>
      <w:r>
        <w:rPr>
          <w:spacing w:val="-1"/>
        </w:rPr>
        <w:t xml:space="preserve"> </w:t>
      </w:r>
      <w:r>
        <w:t>неоправданных</w:t>
      </w:r>
      <w:r>
        <w:rPr>
          <w:spacing w:val="-1"/>
        </w:rPr>
        <w:t xml:space="preserve"> </w:t>
      </w:r>
      <w:r>
        <w:t>повторов</w:t>
      </w:r>
      <w:r>
        <w:rPr>
          <w:spacing w:val="-4"/>
        </w:rPr>
        <w:t xml:space="preserve"> </w:t>
      </w:r>
      <w:r>
        <w:t>в</w:t>
      </w:r>
      <w:r>
        <w:rPr>
          <w:spacing w:val="-1"/>
        </w:rPr>
        <w:t xml:space="preserve"> </w:t>
      </w:r>
      <w:r>
        <w:t>тексте.</w:t>
      </w:r>
    </w:p>
    <w:p w:rsidR="00A47C3D" w:rsidRDefault="007253DD">
      <w:pPr>
        <w:pStyle w:val="a3"/>
        <w:ind w:left="394" w:right="264"/>
      </w:pPr>
      <w:r>
        <w:t>Глагол: общее значение, вопросы, употребление в речи. Неопредел</w:t>
      </w:r>
      <w:r w:rsidR="007417AA">
        <w:t>енная форма глагола Настоя</w:t>
      </w:r>
      <w:r>
        <w:t>щее,</w:t>
      </w:r>
      <w:r>
        <w:rPr>
          <w:spacing w:val="-7"/>
        </w:rPr>
        <w:t xml:space="preserve"> </w:t>
      </w:r>
      <w:r>
        <w:t>будущее,</w:t>
      </w:r>
      <w:r>
        <w:rPr>
          <w:spacing w:val="-7"/>
        </w:rPr>
        <w:t xml:space="preserve"> </w:t>
      </w:r>
      <w:r>
        <w:t>прошедшее</w:t>
      </w:r>
      <w:r>
        <w:rPr>
          <w:spacing w:val="-7"/>
        </w:rPr>
        <w:t xml:space="preserve"> </w:t>
      </w:r>
      <w:r>
        <w:t>время</w:t>
      </w:r>
      <w:r>
        <w:rPr>
          <w:spacing w:val="-6"/>
        </w:rPr>
        <w:t xml:space="preserve"> </w:t>
      </w:r>
      <w:r>
        <w:t>глаголов.</w:t>
      </w:r>
      <w:r>
        <w:rPr>
          <w:spacing w:val="-7"/>
        </w:rPr>
        <w:t xml:space="preserve"> </w:t>
      </w:r>
      <w:r>
        <w:t>Изменение</w:t>
      </w:r>
      <w:r>
        <w:rPr>
          <w:spacing w:val="-7"/>
        </w:rPr>
        <w:t xml:space="preserve"> </w:t>
      </w:r>
      <w:r>
        <w:t>глаголов</w:t>
      </w:r>
      <w:r>
        <w:rPr>
          <w:spacing w:val="-7"/>
        </w:rPr>
        <w:t xml:space="preserve"> </w:t>
      </w:r>
      <w:r>
        <w:t>по</w:t>
      </w:r>
      <w:r>
        <w:rPr>
          <w:spacing w:val="-6"/>
        </w:rPr>
        <w:t xml:space="preserve"> </w:t>
      </w:r>
      <w:r>
        <w:t>временам,</w:t>
      </w:r>
      <w:r>
        <w:rPr>
          <w:spacing w:val="-7"/>
        </w:rPr>
        <w:t xml:space="preserve"> </w:t>
      </w:r>
      <w:r>
        <w:t>числам.</w:t>
      </w:r>
      <w:r>
        <w:rPr>
          <w:spacing w:val="-6"/>
        </w:rPr>
        <w:t xml:space="preserve"> </w:t>
      </w:r>
      <w:r>
        <w:t>Род</w:t>
      </w:r>
      <w:r>
        <w:rPr>
          <w:spacing w:val="-7"/>
        </w:rPr>
        <w:t xml:space="preserve"> </w:t>
      </w:r>
      <w:r>
        <w:t>глаголов</w:t>
      </w:r>
      <w:r>
        <w:rPr>
          <w:spacing w:val="-7"/>
        </w:rPr>
        <w:t xml:space="preserve"> </w:t>
      </w:r>
      <w:r>
        <w:t>в</w:t>
      </w:r>
      <w:r>
        <w:rPr>
          <w:spacing w:val="1"/>
        </w:rPr>
        <w:t xml:space="preserve"> </w:t>
      </w:r>
      <w:r>
        <w:t>прошедшем</w:t>
      </w:r>
      <w:r>
        <w:rPr>
          <w:spacing w:val="-2"/>
        </w:rPr>
        <w:t xml:space="preserve"> </w:t>
      </w:r>
      <w:r>
        <w:t>времени.</w:t>
      </w:r>
    </w:p>
    <w:p w:rsidR="00A47C3D" w:rsidRDefault="007253DD">
      <w:pPr>
        <w:pStyle w:val="a3"/>
        <w:ind w:left="622" w:firstLine="0"/>
      </w:pPr>
      <w:r>
        <w:t>Частица</w:t>
      </w:r>
      <w:r>
        <w:rPr>
          <w:spacing w:val="-2"/>
        </w:rPr>
        <w:t xml:space="preserve"> </w:t>
      </w:r>
      <w:r>
        <w:rPr>
          <w:i/>
        </w:rPr>
        <w:t>не</w:t>
      </w:r>
      <w:r>
        <w:t>,</w:t>
      </w:r>
      <w:r>
        <w:rPr>
          <w:spacing w:val="-2"/>
        </w:rPr>
        <w:t xml:space="preserve"> </w:t>
      </w:r>
      <w:r>
        <w:t>е</w:t>
      </w:r>
      <w:r w:rsidR="007417AA">
        <w:t>е</w:t>
      </w:r>
      <w:r>
        <w:rPr>
          <w:spacing w:val="-3"/>
        </w:rPr>
        <w:t xml:space="preserve"> </w:t>
      </w:r>
      <w:r>
        <w:t>значение.</w:t>
      </w:r>
    </w:p>
    <w:p w:rsidR="00A47C3D" w:rsidRDefault="00A47C3D">
      <w:pPr>
        <w:pStyle w:val="a3"/>
        <w:spacing w:before="1"/>
        <w:ind w:left="0" w:firstLine="0"/>
        <w:jc w:val="left"/>
        <w:rPr>
          <w:sz w:val="25"/>
        </w:rPr>
      </w:pPr>
    </w:p>
    <w:p w:rsidR="00A47C3D" w:rsidRDefault="007253DD">
      <w:pPr>
        <w:pStyle w:val="2"/>
        <w:spacing w:line="274" w:lineRule="exact"/>
      </w:pPr>
      <w:r>
        <w:t>Синтаксис</w:t>
      </w:r>
    </w:p>
    <w:p w:rsidR="00A47C3D" w:rsidRDefault="007253DD">
      <w:pPr>
        <w:pStyle w:val="a3"/>
        <w:ind w:left="394" w:right="268"/>
      </w:pPr>
      <w:r>
        <w:t>Предложение. Установление при помощи смысловых (синтаксических) вопросов связи между</w:t>
      </w:r>
      <w:r>
        <w:rPr>
          <w:spacing w:val="1"/>
        </w:rPr>
        <w:t xml:space="preserve"> </w:t>
      </w:r>
      <w:r>
        <w:t>словами в предложении. Главные члены предложения — подлежащее и сказуемое. Второстепенные</w:t>
      </w:r>
      <w:r>
        <w:rPr>
          <w:spacing w:val="-57"/>
        </w:rPr>
        <w:t xml:space="preserve"> </w:t>
      </w:r>
      <w:r>
        <w:t>члены</w:t>
      </w:r>
      <w:r>
        <w:rPr>
          <w:spacing w:val="-3"/>
        </w:rPr>
        <w:t xml:space="preserve"> </w:t>
      </w:r>
      <w:r>
        <w:t>предложения</w:t>
      </w:r>
      <w:r>
        <w:rPr>
          <w:spacing w:val="-2"/>
        </w:rPr>
        <w:t xml:space="preserve"> </w:t>
      </w:r>
      <w:r>
        <w:t>(без</w:t>
      </w:r>
      <w:r>
        <w:rPr>
          <w:spacing w:val="-3"/>
        </w:rPr>
        <w:t xml:space="preserve"> </w:t>
      </w:r>
      <w:r>
        <w:t>деления</w:t>
      </w:r>
      <w:r>
        <w:rPr>
          <w:spacing w:val="-2"/>
        </w:rPr>
        <w:t xml:space="preserve"> </w:t>
      </w:r>
      <w:r>
        <w:t>на</w:t>
      </w:r>
      <w:r>
        <w:rPr>
          <w:spacing w:val="-2"/>
        </w:rPr>
        <w:t xml:space="preserve"> </w:t>
      </w:r>
      <w:r>
        <w:t>виды).</w:t>
      </w:r>
      <w:r>
        <w:rPr>
          <w:spacing w:val="-2"/>
        </w:rPr>
        <w:t xml:space="preserve"> </w:t>
      </w:r>
      <w:r>
        <w:t>Предложения</w:t>
      </w:r>
      <w:r>
        <w:rPr>
          <w:spacing w:val="-3"/>
        </w:rPr>
        <w:t xml:space="preserve"> </w:t>
      </w:r>
      <w:r>
        <w:t>распростран</w:t>
      </w:r>
      <w:r w:rsidR="007417AA">
        <w:t>е</w:t>
      </w:r>
      <w:r>
        <w:t>нные</w:t>
      </w:r>
      <w:r>
        <w:rPr>
          <w:spacing w:val="-4"/>
        </w:rPr>
        <w:t xml:space="preserve"> </w:t>
      </w:r>
      <w:r>
        <w:t>и</w:t>
      </w:r>
      <w:r>
        <w:rPr>
          <w:spacing w:val="-3"/>
        </w:rPr>
        <w:t xml:space="preserve"> </w:t>
      </w:r>
      <w:r w:rsidR="007417AA">
        <w:t>нераспростране</w:t>
      </w:r>
      <w:r>
        <w:t>нные.</w:t>
      </w:r>
    </w:p>
    <w:p w:rsidR="00A47C3D" w:rsidRDefault="007253DD">
      <w:pPr>
        <w:pStyle w:val="a3"/>
        <w:ind w:left="622" w:firstLine="0"/>
      </w:pPr>
      <w:r>
        <w:t>Наблюдение</w:t>
      </w:r>
      <w:r>
        <w:rPr>
          <w:spacing w:val="-3"/>
        </w:rPr>
        <w:t xml:space="preserve"> </w:t>
      </w:r>
      <w:r>
        <w:t>за</w:t>
      </w:r>
      <w:r>
        <w:rPr>
          <w:spacing w:val="-3"/>
        </w:rPr>
        <w:t xml:space="preserve"> </w:t>
      </w:r>
      <w:r>
        <w:t>однородными</w:t>
      </w:r>
      <w:r>
        <w:rPr>
          <w:spacing w:val="-1"/>
        </w:rPr>
        <w:t xml:space="preserve"> </w:t>
      </w:r>
      <w:r>
        <w:t>членами</w:t>
      </w:r>
      <w:r>
        <w:rPr>
          <w:spacing w:val="-2"/>
        </w:rPr>
        <w:t xml:space="preserve"> </w:t>
      </w:r>
      <w:r>
        <w:t>предложения</w:t>
      </w:r>
      <w:r>
        <w:rPr>
          <w:spacing w:val="-2"/>
        </w:rPr>
        <w:t xml:space="preserve"> </w:t>
      </w:r>
      <w:r>
        <w:t>с</w:t>
      </w:r>
      <w:r>
        <w:rPr>
          <w:spacing w:val="-2"/>
        </w:rPr>
        <w:t xml:space="preserve"> </w:t>
      </w:r>
      <w:r>
        <w:t>союзами</w:t>
      </w:r>
      <w:r>
        <w:rPr>
          <w:spacing w:val="3"/>
        </w:rPr>
        <w:t xml:space="preserve"> </w:t>
      </w:r>
      <w:r>
        <w:rPr>
          <w:i/>
        </w:rPr>
        <w:t>и</w:t>
      </w:r>
      <w:r>
        <w:t>,</w:t>
      </w:r>
      <w:r>
        <w:rPr>
          <w:spacing w:val="-2"/>
        </w:rPr>
        <w:t xml:space="preserve"> </w:t>
      </w:r>
      <w:r>
        <w:rPr>
          <w:i/>
        </w:rPr>
        <w:t>а</w:t>
      </w:r>
      <w:r>
        <w:t>,</w:t>
      </w:r>
      <w:r>
        <w:rPr>
          <w:spacing w:val="-1"/>
        </w:rPr>
        <w:t xml:space="preserve"> </w:t>
      </w:r>
      <w:r>
        <w:rPr>
          <w:i/>
        </w:rPr>
        <w:t>но</w:t>
      </w:r>
      <w:r>
        <w:rPr>
          <w:i/>
          <w:spacing w:val="-2"/>
        </w:rPr>
        <w:t xml:space="preserve"> </w:t>
      </w:r>
      <w:r>
        <w:t>и</w:t>
      </w:r>
      <w:r>
        <w:rPr>
          <w:spacing w:val="-2"/>
        </w:rPr>
        <w:t xml:space="preserve"> </w:t>
      </w:r>
      <w:r>
        <w:t>без</w:t>
      </w:r>
      <w:r>
        <w:rPr>
          <w:spacing w:val="-1"/>
        </w:rPr>
        <w:t xml:space="preserve"> </w:t>
      </w:r>
      <w:r>
        <w:t>союзов.</w:t>
      </w:r>
    </w:p>
    <w:p w:rsidR="00A47C3D" w:rsidRDefault="00A47C3D">
      <w:pPr>
        <w:pStyle w:val="a3"/>
        <w:spacing w:before="10"/>
        <w:ind w:left="0" w:firstLine="0"/>
        <w:jc w:val="left"/>
      </w:pPr>
    </w:p>
    <w:p w:rsidR="00A47C3D" w:rsidRDefault="007253DD">
      <w:pPr>
        <w:pStyle w:val="2"/>
        <w:spacing w:line="274" w:lineRule="exact"/>
        <w:jc w:val="both"/>
      </w:pPr>
      <w:r>
        <w:t>Орфография</w:t>
      </w:r>
      <w:r>
        <w:rPr>
          <w:spacing w:val="-3"/>
        </w:rPr>
        <w:t xml:space="preserve"> </w:t>
      </w:r>
      <w:r>
        <w:t>и</w:t>
      </w:r>
      <w:r>
        <w:rPr>
          <w:spacing w:val="-2"/>
        </w:rPr>
        <w:t xml:space="preserve"> </w:t>
      </w:r>
      <w:r>
        <w:t>пунктуация</w:t>
      </w:r>
    </w:p>
    <w:p w:rsidR="00A47C3D" w:rsidRDefault="007253DD">
      <w:pPr>
        <w:pStyle w:val="a3"/>
        <w:ind w:left="394" w:right="275"/>
      </w:pPr>
      <w:r>
        <w:t>Орфографическая зоркость как осознание места возможного возникновения орфографической</w:t>
      </w:r>
      <w:r>
        <w:rPr>
          <w:spacing w:val="1"/>
        </w:rPr>
        <w:t xml:space="preserve"> </w:t>
      </w:r>
      <w:r>
        <w:t>ошибки, различные способы решения орфографической задачи в зависимости от места орфограммы</w:t>
      </w:r>
      <w:r>
        <w:rPr>
          <w:spacing w:val="-57"/>
        </w:rPr>
        <w:t xml:space="preserve"> </w:t>
      </w:r>
      <w:r>
        <w:t>в</w:t>
      </w:r>
      <w:r>
        <w:rPr>
          <w:spacing w:val="-10"/>
        </w:rPr>
        <w:t xml:space="preserve"> </w:t>
      </w:r>
      <w:r>
        <w:t>слове;</w:t>
      </w:r>
      <w:r>
        <w:rPr>
          <w:spacing w:val="-8"/>
        </w:rPr>
        <w:t xml:space="preserve"> </w:t>
      </w:r>
      <w:r>
        <w:t>контроль</w:t>
      </w:r>
      <w:r>
        <w:rPr>
          <w:spacing w:val="-9"/>
        </w:rPr>
        <w:t xml:space="preserve"> </w:t>
      </w:r>
      <w:r>
        <w:t>и</w:t>
      </w:r>
      <w:r>
        <w:rPr>
          <w:spacing w:val="-8"/>
        </w:rPr>
        <w:t xml:space="preserve"> </w:t>
      </w:r>
      <w:r>
        <w:t>самоконтроль</w:t>
      </w:r>
      <w:r>
        <w:rPr>
          <w:spacing w:val="-8"/>
        </w:rPr>
        <w:t xml:space="preserve"> </w:t>
      </w:r>
      <w:r>
        <w:t>при</w:t>
      </w:r>
      <w:r>
        <w:rPr>
          <w:spacing w:val="-11"/>
        </w:rPr>
        <w:t xml:space="preserve"> </w:t>
      </w:r>
      <w:r>
        <w:t>проверке</w:t>
      </w:r>
      <w:r>
        <w:rPr>
          <w:spacing w:val="-10"/>
        </w:rPr>
        <w:t xml:space="preserve"> </w:t>
      </w:r>
      <w:r>
        <w:t>собственных</w:t>
      </w:r>
      <w:r>
        <w:rPr>
          <w:spacing w:val="-7"/>
        </w:rPr>
        <w:t xml:space="preserve"> </w:t>
      </w:r>
      <w:r>
        <w:t>и</w:t>
      </w:r>
      <w:r>
        <w:rPr>
          <w:spacing w:val="-11"/>
        </w:rPr>
        <w:t xml:space="preserve"> </w:t>
      </w:r>
      <w:r>
        <w:t>предложенных</w:t>
      </w:r>
      <w:r>
        <w:rPr>
          <w:spacing w:val="-7"/>
        </w:rPr>
        <w:t xml:space="preserve"> </w:t>
      </w:r>
      <w:r>
        <w:t>текстов</w:t>
      </w:r>
      <w:r>
        <w:rPr>
          <w:spacing w:val="-9"/>
        </w:rPr>
        <w:t xml:space="preserve"> </w:t>
      </w:r>
      <w:r>
        <w:t>(повторение</w:t>
      </w:r>
      <w:r>
        <w:rPr>
          <w:spacing w:val="-11"/>
        </w:rPr>
        <w:t xml:space="preserve"> </w:t>
      </w:r>
      <w:r>
        <w:t>и</w:t>
      </w:r>
      <w:r>
        <w:rPr>
          <w:spacing w:val="-57"/>
        </w:rPr>
        <w:t xml:space="preserve"> </w:t>
      </w:r>
      <w:r>
        <w:t>применение</w:t>
      </w:r>
      <w:r>
        <w:rPr>
          <w:spacing w:val="-2"/>
        </w:rPr>
        <w:t xml:space="preserve"> </w:t>
      </w:r>
      <w:r>
        <w:t>на</w:t>
      </w:r>
      <w:r>
        <w:rPr>
          <w:spacing w:val="-4"/>
        </w:rPr>
        <w:t xml:space="preserve"> </w:t>
      </w:r>
      <w:r>
        <w:t>новом</w:t>
      </w:r>
      <w:r>
        <w:rPr>
          <w:spacing w:val="-2"/>
        </w:rPr>
        <w:t xml:space="preserve"> </w:t>
      </w:r>
      <w:r>
        <w:t>орфографическом</w:t>
      </w:r>
      <w:r>
        <w:rPr>
          <w:spacing w:val="-1"/>
        </w:rPr>
        <w:t xml:space="preserve"> </w:t>
      </w:r>
      <w:r>
        <w:t>материале).</w:t>
      </w:r>
    </w:p>
    <w:p w:rsidR="00A47C3D" w:rsidRDefault="007253DD">
      <w:pPr>
        <w:pStyle w:val="a3"/>
        <w:ind w:left="622" w:right="1087" w:firstLine="0"/>
        <w:jc w:val="left"/>
      </w:pPr>
      <w:r>
        <w:t>Использование орфографического словаря для определения (уточнения) написания слова.</w:t>
      </w:r>
      <w:r>
        <w:rPr>
          <w:spacing w:val="-57"/>
        </w:rPr>
        <w:t xml:space="preserve"> </w:t>
      </w:r>
      <w:r>
        <w:t>Правила</w:t>
      </w:r>
      <w:r>
        <w:rPr>
          <w:spacing w:val="-2"/>
        </w:rPr>
        <w:t xml:space="preserve"> </w:t>
      </w:r>
      <w:r>
        <w:t>правописания и их</w:t>
      </w:r>
      <w:r>
        <w:rPr>
          <w:spacing w:val="2"/>
        </w:rPr>
        <w:t xml:space="preserve"> </w:t>
      </w:r>
      <w:r>
        <w:t>применение:</w:t>
      </w:r>
    </w:p>
    <w:p w:rsidR="00A47C3D" w:rsidRDefault="007253DD" w:rsidP="00353F4F">
      <w:pPr>
        <w:pStyle w:val="a5"/>
        <w:numPr>
          <w:ilvl w:val="0"/>
          <w:numId w:val="72"/>
        </w:numPr>
        <w:tabs>
          <w:tab w:val="left" w:pos="961"/>
          <w:tab w:val="left" w:pos="962"/>
        </w:tabs>
        <w:ind w:hanging="340"/>
        <w:jc w:val="left"/>
        <w:rPr>
          <w:sz w:val="24"/>
        </w:rPr>
      </w:pPr>
      <w:r>
        <w:rPr>
          <w:sz w:val="24"/>
        </w:rPr>
        <w:t>разделительный</w:t>
      </w:r>
      <w:r>
        <w:rPr>
          <w:spacing w:val="-3"/>
          <w:sz w:val="24"/>
        </w:rPr>
        <w:t xml:space="preserve"> </w:t>
      </w:r>
      <w:r>
        <w:rPr>
          <w:sz w:val="24"/>
        </w:rPr>
        <w:t>тв</w:t>
      </w:r>
      <w:r w:rsidR="007417AA">
        <w:rPr>
          <w:sz w:val="24"/>
        </w:rPr>
        <w:t>е</w:t>
      </w:r>
      <w:r>
        <w:rPr>
          <w:sz w:val="24"/>
        </w:rPr>
        <w:t>рдый</w:t>
      </w:r>
      <w:r>
        <w:rPr>
          <w:spacing w:val="-3"/>
          <w:sz w:val="24"/>
        </w:rPr>
        <w:t xml:space="preserve"> </w:t>
      </w:r>
      <w:r>
        <w:rPr>
          <w:sz w:val="24"/>
        </w:rPr>
        <w:t>знак;</w:t>
      </w:r>
    </w:p>
    <w:p w:rsidR="00A47C3D" w:rsidRDefault="007253DD" w:rsidP="00353F4F">
      <w:pPr>
        <w:pStyle w:val="a5"/>
        <w:numPr>
          <w:ilvl w:val="0"/>
          <w:numId w:val="72"/>
        </w:numPr>
        <w:tabs>
          <w:tab w:val="left" w:pos="961"/>
          <w:tab w:val="left" w:pos="962"/>
        </w:tabs>
        <w:ind w:hanging="340"/>
        <w:jc w:val="left"/>
        <w:rPr>
          <w:sz w:val="24"/>
        </w:rPr>
      </w:pPr>
      <w:r>
        <w:rPr>
          <w:sz w:val="24"/>
        </w:rPr>
        <w:t>непроизносимые</w:t>
      </w:r>
      <w:r>
        <w:rPr>
          <w:spacing w:val="-4"/>
          <w:sz w:val="24"/>
        </w:rPr>
        <w:t xml:space="preserve"> </w:t>
      </w:r>
      <w:r>
        <w:rPr>
          <w:sz w:val="24"/>
        </w:rPr>
        <w:t>согласные</w:t>
      </w:r>
      <w:r>
        <w:rPr>
          <w:spacing w:val="-3"/>
          <w:sz w:val="24"/>
        </w:rPr>
        <w:t xml:space="preserve"> </w:t>
      </w:r>
      <w:r>
        <w:rPr>
          <w:sz w:val="24"/>
        </w:rPr>
        <w:t>в</w:t>
      </w:r>
      <w:r>
        <w:rPr>
          <w:spacing w:val="-3"/>
          <w:sz w:val="24"/>
        </w:rPr>
        <w:t xml:space="preserve"> </w:t>
      </w:r>
      <w:r>
        <w:rPr>
          <w:sz w:val="24"/>
        </w:rPr>
        <w:t>корне</w:t>
      </w:r>
      <w:r>
        <w:rPr>
          <w:spacing w:val="-2"/>
          <w:sz w:val="24"/>
        </w:rPr>
        <w:t xml:space="preserve"> </w:t>
      </w:r>
      <w:r>
        <w:rPr>
          <w:sz w:val="24"/>
        </w:rPr>
        <w:t>слова;</w:t>
      </w:r>
    </w:p>
    <w:p w:rsidR="00A47C3D" w:rsidRDefault="007253DD" w:rsidP="00353F4F">
      <w:pPr>
        <w:pStyle w:val="a5"/>
        <w:numPr>
          <w:ilvl w:val="0"/>
          <w:numId w:val="72"/>
        </w:numPr>
        <w:tabs>
          <w:tab w:val="left" w:pos="961"/>
          <w:tab w:val="left" w:pos="962"/>
        </w:tabs>
        <w:ind w:hanging="340"/>
        <w:jc w:val="left"/>
        <w:rPr>
          <w:sz w:val="24"/>
        </w:rPr>
      </w:pPr>
      <w:r>
        <w:rPr>
          <w:sz w:val="24"/>
        </w:rPr>
        <w:t>мягкий</w:t>
      </w:r>
      <w:r>
        <w:rPr>
          <w:spacing w:val="-4"/>
          <w:sz w:val="24"/>
        </w:rPr>
        <w:t xml:space="preserve"> </w:t>
      </w:r>
      <w:r>
        <w:rPr>
          <w:sz w:val="24"/>
        </w:rPr>
        <w:t>знак</w:t>
      </w:r>
      <w:r>
        <w:rPr>
          <w:spacing w:val="-4"/>
          <w:sz w:val="24"/>
        </w:rPr>
        <w:t xml:space="preserve"> </w:t>
      </w:r>
      <w:r>
        <w:rPr>
          <w:sz w:val="24"/>
        </w:rPr>
        <w:t>после</w:t>
      </w:r>
      <w:r>
        <w:rPr>
          <w:spacing w:val="-3"/>
          <w:sz w:val="24"/>
        </w:rPr>
        <w:t xml:space="preserve"> </w:t>
      </w:r>
      <w:r>
        <w:rPr>
          <w:sz w:val="24"/>
        </w:rPr>
        <w:t>шипящих</w:t>
      </w:r>
      <w:r>
        <w:rPr>
          <w:spacing w:val="-3"/>
          <w:sz w:val="24"/>
        </w:rPr>
        <w:t xml:space="preserve"> </w:t>
      </w:r>
      <w:r>
        <w:rPr>
          <w:sz w:val="24"/>
        </w:rPr>
        <w:t>на</w:t>
      </w:r>
      <w:r>
        <w:rPr>
          <w:spacing w:val="-2"/>
          <w:sz w:val="24"/>
        </w:rPr>
        <w:t xml:space="preserve"> </w:t>
      </w:r>
      <w:r>
        <w:rPr>
          <w:sz w:val="24"/>
        </w:rPr>
        <w:t>конце</w:t>
      </w:r>
      <w:r>
        <w:rPr>
          <w:spacing w:val="-3"/>
          <w:sz w:val="24"/>
        </w:rPr>
        <w:t xml:space="preserve"> </w:t>
      </w:r>
      <w:r>
        <w:rPr>
          <w:sz w:val="24"/>
        </w:rPr>
        <w:t>им</w:t>
      </w:r>
      <w:r w:rsidR="007417AA">
        <w:rPr>
          <w:sz w:val="24"/>
        </w:rPr>
        <w:t>е</w:t>
      </w:r>
      <w:r>
        <w:rPr>
          <w:sz w:val="24"/>
        </w:rPr>
        <w:t>н</w:t>
      </w:r>
      <w:r>
        <w:rPr>
          <w:spacing w:val="-2"/>
          <w:sz w:val="24"/>
        </w:rPr>
        <w:t xml:space="preserve"> </w:t>
      </w:r>
      <w:r>
        <w:rPr>
          <w:sz w:val="24"/>
        </w:rPr>
        <w:t>существительных;</w:t>
      </w:r>
    </w:p>
    <w:p w:rsidR="00A47C3D" w:rsidRDefault="007253DD" w:rsidP="00353F4F">
      <w:pPr>
        <w:pStyle w:val="a5"/>
        <w:numPr>
          <w:ilvl w:val="0"/>
          <w:numId w:val="72"/>
        </w:numPr>
        <w:tabs>
          <w:tab w:val="left" w:pos="961"/>
          <w:tab w:val="left" w:pos="962"/>
        </w:tabs>
        <w:ind w:hanging="340"/>
        <w:jc w:val="left"/>
        <w:rPr>
          <w:sz w:val="24"/>
        </w:rPr>
      </w:pPr>
      <w:r>
        <w:rPr>
          <w:sz w:val="24"/>
        </w:rPr>
        <w:t>безударные</w:t>
      </w:r>
      <w:r>
        <w:rPr>
          <w:spacing w:val="-6"/>
          <w:sz w:val="24"/>
        </w:rPr>
        <w:t xml:space="preserve"> </w:t>
      </w:r>
      <w:r>
        <w:rPr>
          <w:sz w:val="24"/>
        </w:rPr>
        <w:t>гласные</w:t>
      </w:r>
      <w:r>
        <w:rPr>
          <w:spacing w:val="-5"/>
          <w:sz w:val="24"/>
        </w:rPr>
        <w:t xml:space="preserve"> </w:t>
      </w:r>
      <w:r>
        <w:rPr>
          <w:sz w:val="24"/>
        </w:rPr>
        <w:t>в</w:t>
      </w:r>
      <w:r>
        <w:rPr>
          <w:spacing w:val="-4"/>
          <w:sz w:val="24"/>
        </w:rPr>
        <w:t xml:space="preserve"> </w:t>
      </w:r>
      <w:r>
        <w:rPr>
          <w:sz w:val="24"/>
        </w:rPr>
        <w:t>падежных</w:t>
      </w:r>
      <w:r>
        <w:rPr>
          <w:spacing w:val="-3"/>
          <w:sz w:val="24"/>
        </w:rPr>
        <w:t xml:space="preserve"> </w:t>
      </w:r>
      <w:r>
        <w:rPr>
          <w:sz w:val="24"/>
        </w:rPr>
        <w:t>окончаниях</w:t>
      </w:r>
      <w:r>
        <w:rPr>
          <w:spacing w:val="-1"/>
          <w:sz w:val="24"/>
        </w:rPr>
        <w:t xml:space="preserve"> </w:t>
      </w:r>
      <w:r>
        <w:rPr>
          <w:sz w:val="24"/>
        </w:rPr>
        <w:t>им</w:t>
      </w:r>
      <w:r w:rsidR="007417AA">
        <w:rPr>
          <w:sz w:val="24"/>
        </w:rPr>
        <w:t>е</w:t>
      </w:r>
      <w:r>
        <w:rPr>
          <w:sz w:val="24"/>
        </w:rPr>
        <w:t>н</w:t>
      </w:r>
      <w:r>
        <w:rPr>
          <w:spacing w:val="-3"/>
          <w:sz w:val="24"/>
        </w:rPr>
        <w:t xml:space="preserve"> </w:t>
      </w:r>
      <w:r>
        <w:rPr>
          <w:sz w:val="24"/>
        </w:rPr>
        <w:t>существительных</w:t>
      </w:r>
      <w:r>
        <w:rPr>
          <w:spacing w:val="-3"/>
          <w:sz w:val="24"/>
        </w:rPr>
        <w:t xml:space="preserve"> </w:t>
      </w:r>
      <w:r>
        <w:rPr>
          <w:sz w:val="24"/>
        </w:rPr>
        <w:t>(на</w:t>
      </w:r>
      <w:r>
        <w:rPr>
          <w:spacing w:val="-2"/>
          <w:sz w:val="24"/>
        </w:rPr>
        <w:t xml:space="preserve"> </w:t>
      </w:r>
      <w:r>
        <w:rPr>
          <w:sz w:val="24"/>
        </w:rPr>
        <w:t>уровне</w:t>
      </w:r>
      <w:r>
        <w:rPr>
          <w:spacing w:val="-4"/>
          <w:sz w:val="24"/>
        </w:rPr>
        <w:t xml:space="preserve"> </w:t>
      </w:r>
      <w:r>
        <w:rPr>
          <w:sz w:val="24"/>
        </w:rPr>
        <w:t>наблюдения);</w:t>
      </w:r>
    </w:p>
    <w:p w:rsidR="00A47C3D" w:rsidRDefault="007253DD" w:rsidP="00353F4F">
      <w:pPr>
        <w:pStyle w:val="a5"/>
        <w:numPr>
          <w:ilvl w:val="0"/>
          <w:numId w:val="72"/>
        </w:numPr>
        <w:tabs>
          <w:tab w:val="left" w:pos="961"/>
          <w:tab w:val="left" w:pos="962"/>
        </w:tabs>
        <w:ind w:hanging="340"/>
        <w:jc w:val="left"/>
        <w:rPr>
          <w:sz w:val="24"/>
        </w:rPr>
      </w:pPr>
      <w:r>
        <w:rPr>
          <w:sz w:val="24"/>
        </w:rPr>
        <w:t>безударные</w:t>
      </w:r>
      <w:r>
        <w:rPr>
          <w:spacing w:val="-6"/>
          <w:sz w:val="24"/>
        </w:rPr>
        <w:t xml:space="preserve"> </w:t>
      </w:r>
      <w:r>
        <w:rPr>
          <w:sz w:val="24"/>
        </w:rPr>
        <w:t>гласные</w:t>
      </w:r>
      <w:r>
        <w:rPr>
          <w:spacing w:val="-5"/>
          <w:sz w:val="24"/>
        </w:rPr>
        <w:t xml:space="preserve"> </w:t>
      </w:r>
      <w:r>
        <w:rPr>
          <w:sz w:val="24"/>
        </w:rPr>
        <w:t>в</w:t>
      </w:r>
      <w:r>
        <w:rPr>
          <w:spacing w:val="-5"/>
          <w:sz w:val="24"/>
        </w:rPr>
        <w:t xml:space="preserve"> </w:t>
      </w:r>
      <w:r>
        <w:rPr>
          <w:sz w:val="24"/>
        </w:rPr>
        <w:t>падежных</w:t>
      </w:r>
      <w:r>
        <w:rPr>
          <w:spacing w:val="-2"/>
          <w:sz w:val="24"/>
        </w:rPr>
        <w:t xml:space="preserve"> </w:t>
      </w:r>
      <w:r>
        <w:rPr>
          <w:sz w:val="24"/>
        </w:rPr>
        <w:t>окончаниях</w:t>
      </w:r>
      <w:r>
        <w:rPr>
          <w:spacing w:val="-2"/>
          <w:sz w:val="24"/>
        </w:rPr>
        <w:t xml:space="preserve"> </w:t>
      </w:r>
      <w:r>
        <w:rPr>
          <w:sz w:val="24"/>
        </w:rPr>
        <w:t>им</w:t>
      </w:r>
      <w:r w:rsidR="007417AA">
        <w:rPr>
          <w:sz w:val="24"/>
        </w:rPr>
        <w:t>е</w:t>
      </w:r>
      <w:r>
        <w:rPr>
          <w:sz w:val="24"/>
        </w:rPr>
        <w:t>н</w:t>
      </w:r>
      <w:r>
        <w:rPr>
          <w:spacing w:val="-4"/>
          <w:sz w:val="24"/>
        </w:rPr>
        <w:t xml:space="preserve"> </w:t>
      </w:r>
      <w:r>
        <w:rPr>
          <w:sz w:val="24"/>
        </w:rPr>
        <w:t>прилагательных</w:t>
      </w:r>
      <w:r>
        <w:rPr>
          <w:spacing w:val="-1"/>
          <w:sz w:val="24"/>
        </w:rPr>
        <w:t xml:space="preserve"> </w:t>
      </w:r>
      <w:r>
        <w:rPr>
          <w:sz w:val="24"/>
        </w:rPr>
        <w:t>(на</w:t>
      </w:r>
      <w:r>
        <w:rPr>
          <w:spacing w:val="-3"/>
          <w:sz w:val="24"/>
        </w:rPr>
        <w:t xml:space="preserve"> </w:t>
      </w:r>
      <w:r>
        <w:rPr>
          <w:sz w:val="24"/>
        </w:rPr>
        <w:t>уровне</w:t>
      </w:r>
      <w:r>
        <w:rPr>
          <w:spacing w:val="-4"/>
          <w:sz w:val="24"/>
        </w:rPr>
        <w:t xml:space="preserve"> </w:t>
      </w:r>
      <w:r>
        <w:rPr>
          <w:sz w:val="24"/>
        </w:rPr>
        <w:t>наблюдения);</w:t>
      </w:r>
    </w:p>
    <w:p w:rsidR="00A47C3D" w:rsidRDefault="007253DD" w:rsidP="00353F4F">
      <w:pPr>
        <w:pStyle w:val="a5"/>
        <w:numPr>
          <w:ilvl w:val="0"/>
          <w:numId w:val="72"/>
        </w:numPr>
        <w:tabs>
          <w:tab w:val="left" w:pos="961"/>
          <w:tab w:val="left" w:pos="962"/>
        </w:tabs>
        <w:ind w:hanging="340"/>
        <w:jc w:val="left"/>
        <w:rPr>
          <w:sz w:val="24"/>
        </w:rPr>
      </w:pPr>
      <w:r>
        <w:rPr>
          <w:sz w:val="24"/>
        </w:rPr>
        <w:t>раздельное</w:t>
      </w:r>
      <w:r>
        <w:rPr>
          <w:spacing w:val="-4"/>
          <w:sz w:val="24"/>
        </w:rPr>
        <w:t xml:space="preserve"> </w:t>
      </w:r>
      <w:r>
        <w:rPr>
          <w:sz w:val="24"/>
        </w:rPr>
        <w:t>написание</w:t>
      </w:r>
      <w:r>
        <w:rPr>
          <w:spacing w:val="-3"/>
          <w:sz w:val="24"/>
        </w:rPr>
        <w:t xml:space="preserve"> </w:t>
      </w:r>
      <w:r>
        <w:rPr>
          <w:sz w:val="24"/>
        </w:rPr>
        <w:t>предлогов</w:t>
      </w:r>
      <w:r>
        <w:rPr>
          <w:spacing w:val="-3"/>
          <w:sz w:val="24"/>
        </w:rPr>
        <w:t xml:space="preserve"> </w:t>
      </w:r>
      <w:r>
        <w:rPr>
          <w:sz w:val="24"/>
        </w:rPr>
        <w:t>с</w:t>
      </w:r>
      <w:r>
        <w:rPr>
          <w:spacing w:val="-4"/>
          <w:sz w:val="24"/>
        </w:rPr>
        <w:t xml:space="preserve"> </w:t>
      </w:r>
      <w:r>
        <w:rPr>
          <w:sz w:val="24"/>
        </w:rPr>
        <w:t>личными</w:t>
      </w:r>
      <w:r>
        <w:rPr>
          <w:spacing w:val="-2"/>
          <w:sz w:val="24"/>
        </w:rPr>
        <w:t xml:space="preserve"> </w:t>
      </w:r>
      <w:r>
        <w:rPr>
          <w:sz w:val="24"/>
        </w:rPr>
        <w:t>местоимениями;</w:t>
      </w:r>
    </w:p>
    <w:p w:rsidR="00A47C3D" w:rsidRDefault="007253DD" w:rsidP="00353F4F">
      <w:pPr>
        <w:pStyle w:val="a5"/>
        <w:numPr>
          <w:ilvl w:val="0"/>
          <w:numId w:val="72"/>
        </w:numPr>
        <w:tabs>
          <w:tab w:val="left" w:pos="961"/>
          <w:tab w:val="left" w:pos="962"/>
        </w:tabs>
        <w:spacing w:before="1"/>
        <w:ind w:hanging="340"/>
        <w:jc w:val="left"/>
        <w:rPr>
          <w:sz w:val="24"/>
        </w:rPr>
      </w:pPr>
      <w:r>
        <w:rPr>
          <w:sz w:val="24"/>
        </w:rPr>
        <w:t>непроверяемые</w:t>
      </w:r>
      <w:r>
        <w:rPr>
          <w:spacing w:val="-4"/>
          <w:sz w:val="24"/>
        </w:rPr>
        <w:t xml:space="preserve"> </w:t>
      </w:r>
      <w:r>
        <w:rPr>
          <w:sz w:val="24"/>
        </w:rPr>
        <w:t>гласные</w:t>
      </w:r>
      <w:r>
        <w:rPr>
          <w:spacing w:val="-3"/>
          <w:sz w:val="24"/>
        </w:rPr>
        <w:t xml:space="preserve"> </w:t>
      </w:r>
      <w:r>
        <w:rPr>
          <w:sz w:val="24"/>
        </w:rPr>
        <w:t>и</w:t>
      </w:r>
      <w:r>
        <w:rPr>
          <w:spacing w:val="-1"/>
          <w:sz w:val="24"/>
        </w:rPr>
        <w:t xml:space="preserve"> </w:t>
      </w:r>
      <w:r>
        <w:rPr>
          <w:sz w:val="24"/>
        </w:rPr>
        <w:t>согласные</w:t>
      </w:r>
      <w:r>
        <w:rPr>
          <w:spacing w:val="-4"/>
          <w:sz w:val="24"/>
        </w:rPr>
        <w:t xml:space="preserve"> </w:t>
      </w:r>
      <w:r>
        <w:rPr>
          <w:sz w:val="24"/>
        </w:rPr>
        <w:t>(перечень</w:t>
      </w:r>
      <w:r>
        <w:rPr>
          <w:spacing w:val="-1"/>
          <w:sz w:val="24"/>
        </w:rPr>
        <w:t xml:space="preserve"> </w:t>
      </w:r>
      <w:r>
        <w:rPr>
          <w:sz w:val="24"/>
        </w:rPr>
        <w:t>слов</w:t>
      </w:r>
      <w:r>
        <w:rPr>
          <w:spacing w:val="-3"/>
          <w:sz w:val="24"/>
        </w:rPr>
        <w:t xml:space="preserve"> </w:t>
      </w:r>
      <w:r>
        <w:rPr>
          <w:sz w:val="24"/>
        </w:rPr>
        <w:t>в</w:t>
      </w:r>
      <w:r>
        <w:rPr>
          <w:spacing w:val="-2"/>
          <w:sz w:val="24"/>
        </w:rPr>
        <w:t xml:space="preserve"> </w:t>
      </w:r>
      <w:r>
        <w:rPr>
          <w:sz w:val="24"/>
        </w:rPr>
        <w:t>орфографическом</w:t>
      </w:r>
      <w:r>
        <w:rPr>
          <w:spacing w:val="-3"/>
          <w:sz w:val="24"/>
        </w:rPr>
        <w:t xml:space="preserve"> </w:t>
      </w:r>
      <w:r>
        <w:rPr>
          <w:sz w:val="24"/>
        </w:rPr>
        <w:t>словаре</w:t>
      </w:r>
      <w:r>
        <w:rPr>
          <w:spacing w:val="2"/>
          <w:sz w:val="24"/>
        </w:rPr>
        <w:t xml:space="preserve"> </w:t>
      </w:r>
      <w:r>
        <w:rPr>
          <w:sz w:val="24"/>
        </w:rPr>
        <w:t>учебника);</w:t>
      </w:r>
    </w:p>
    <w:p w:rsidR="00A47C3D" w:rsidRDefault="007253DD" w:rsidP="00353F4F">
      <w:pPr>
        <w:pStyle w:val="a5"/>
        <w:numPr>
          <w:ilvl w:val="0"/>
          <w:numId w:val="72"/>
        </w:numPr>
        <w:tabs>
          <w:tab w:val="left" w:pos="961"/>
          <w:tab w:val="left" w:pos="962"/>
        </w:tabs>
        <w:ind w:hanging="340"/>
        <w:jc w:val="left"/>
        <w:rPr>
          <w:sz w:val="24"/>
        </w:rPr>
      </w:pPr>
      <w:r>
        <w:rPr>
          <w:sz w:val="24"/>
        </w:rPr>
        <w:t>раздельное</w:t>
      </w:r>
      <w:r>
        <w:rPr>
          <w:spacing w:val="-4"/>
          <w:sz w:val="24"/>
        </w:rPr>
        <w:t xml:space="preserve"> </w:t>
      </w:r>
      <w:r>
        <w:rPr>
          <w:sz w:val="24"/>
        </w:rPr>
        <w:t>написание</w:t>
      </w:r>
      <w:r>
        <w:rPr>
          <w:spacing w:val="-4"/>
          <w:sz w:val="24"/>
        </w:rPr>
        <w:t xml:space="preserve"> </w:t>
      </w:r>
      <w:r>
        <w:rPr>
          <w:sz w:val="24"/>
        </w:rPr>
        <w:t>частицы</w:t>
      </w:r>
      <w:r>
        <w:rPr>
          <w:spacing w:val="-2"/>
          <w:sz w:val="24"/>
        </w:rPr>
        <w:t xml:space="preserve"> </w:t>
      </w:r>
      <w:r>
        <w:rPr>
          <w:i/>
          <w:sz w:val="24"/>
        </w:rPr>
        <w:t>не</w:t>
      </w:r>
      <w:r>
        <w:rPr>
          <w:i/>
          <w:spacing w:val="-4"/>
          <w:sz w:val="24"/>
        </w:rPr>
        <w:t xml:space="preserve"> </w:t>
      </w:r>
      <w:r>
        <w:rPr>
          <w:sz w:val="24"/>
        </w:rPr>
        <w:t>с</w:t>
      </w:r>
      <w:r>
        <w:rPr>
          <w:spacing w:val="-3"/>
          <w:sz w:val="24"/>
        </w:rPr>
        <w:t xml:space="preserve"> </w:t>
      </w:r>
      <w:r>
        <w:rPr>
          <w:sz w:val="24"/>
        </w:rPr>
        <w:t>глаголами.</w:t>
      </w:r>
    </w:p>
    <w:p w:rsidR="00A47C3D" w:rsidRDefault="00A47C3D">
      <w:pPr>
        <w:pStyle w:val="a3"/>
        <w:spacing w:before="1"/>
        <w:ind w:left="0" w:firstLine="0"/>
        <w:jc w:val="left"/>
        <w:rPr>
          <w:sz w:val="21"/>
        </w:rPr>
      </w:pPr>
    </w:p>
    <w:p w:rsidR="00A47C3D" w:rsidRDefault="007253DD">
      <w:pPr>
        <w:pStyle w:val="2"/>
        <w:spacing w:line="274" w:lineRule="exact"/>
        <w:jc w:val="both"/>
      </w:pPr>
      <w:r>
        <w:t>Развитие</w:t>
      </w:r>
      <w:r>
        <w:rPr>
          <w:spacing w:val="-3"/>
        </w:rPr>
        <w:t xml:space="preserve"> </w:t>
      </w:r>
      <w:r>
        <w:t>речи</w:t>
      </w:r>
    </w:p>
    <w:p w:rsidR="00A47C3D" w:rsidRDefault="007253DD">
      <w:pPr>
        <w:pStyle w:val="a3"/>
        <w:ind w:left="394" w:right="267"/>
      </w:pPr>
      <w:r>
        <w:t>Нормы речевого этикета: устное и письменное приглашение, просьба, извинение, благодарность,</w:t>
      </w:r>
      <w:r>
        <w:rPr>
          <w:spacing w:val="1"/>
        </w:rPr>
        <w:t xml:space="preserve"> </w:t>
      </w:r>
      <w:r>
        <w:t>отказ и др. Соблюдение норм речевого этикета и орфоэпических норм в ситуаци</w:t>
      </w:r>
      <w:r w:rsidR="007417AA">
        <w:t>ях учебного и бы</w:t>
      </w:r>
      <w:r>
        <w:t>тового общения. Речевые средства, помогающие: формулировать и аргументировать собственное</w:t>
      </w:r>
      <w:r>
        <w:rPr>
          <w:spacing w:val="1"/>
        </w:rPr>
        <w:t xml:space="preserve"> </w:t>
      </w:r>
      <w:r>
        <w:t xml:space="preserve">мнение в диалоге и дискуссии; договариваться и приходить к </w:t>
      </w:r>
      <w:r w:rsidR="007417AA">
        <w:t>общему решению в совместной дея</w:t>
      </w:r>
      <w:r>
        <w:t>тельности; контролировать (устно координировать) действия при проведении парной и групповой</w:t>
      </w:r>
      <w:r>
        <w:rPr>
          <w:spacing w:val="1"/>
        </w:rPr>
        <w:t xml:space="preserve"> </w:t>
      </w:r>
      <w:r>
        <w:t>работы.</w:t>
      </w:r>
    </w:p>
    <w:p w:rsidR="00A47C3D" w:rsidRDefault="007253DD">
      <w:pPr>
        <w:pStyle w:val="a3"/>
        <w:ind w:left="394" w:right="265"/>
      </w:pPr>
      <w:r>
        <w:t>Особенности речевого этикета в условиях общения с людьм</w:t>
      </w:r>
      <w:r w:rsidR="007417AA">
        <w:t>и, плохо владеющими русским язы</w:t>
      </w:r>
      <w:r>
        <w:t>ком.</w:t>
      </w:r>
    </w:p>
    <w:p w:rsidR="00A47C3D" w:rsidRDefault="007253DD">
      <w:pPr>
        <w:pStyle w:val="a3"/>
        <w:ind w:left="622" w:firstLine="0"/>
      </w:pPr>
      <w:r>
        <w:t>Повторение</w:t>
      </w:r>
      <w:r>
        <w:rPr>
          <w:spacing w:val="-3"/>
        </w:rPr>
        <w:t xml:space="preserve"> </w:t>
      </w:r>
      <w:r>
        <w:t>и</w:t>
      </w:r>
      <w:r>
        <w:rPr>
          <w:spacing w:val="-2"/>
        </w:rPr>
        <w:t xml:space="preserve"> </w:t>
      </w:r>
      <w:r>
        <w:t>продолжение</w:t>
      </w:r>
      <w:r>
        <w:rPr>
          <w:spacing w:val="-3"/>
        </w:rPr>
        <w:t xml:space="preserve"> </w:t>
      </w:r>
      <w:r>
        <w:t>работы</w:t>
      </w:r>
      <w:r>
        <w:rPr>
          <w:spacing w:val="-1"/>
        </w:rPr>
        <w:t xml:space="preserve"> </w:t>
      </w:r>
      <w:r>
        <w:t>с</w:t>
      </w:r>
      <w:r>
        <w:rPr>
          <w:spacing w:val="-4"/>
        </w:rPr>
        <w:t xml:space="preserve"> </w:t>
      </w:r>
      <w:r>
        <w:t>текстом,</w:t>
      </w:r>
      <w:r>
        <w:rPr>
          <w:spacing w:val="-2"/>
        </w:rPr>
        <w:t xml:space="preserve"> </w:t>
      </w:r>
      <w:r>
        <w:t>начатой</w:t>
      </w:r>
      <w:r>
        <w:rPr>
          <w:spacing w:val="-1"/>
        </w:rPr>
        <w:t xml:space="preserve"> </w:t>
      </w:r>
      <w:r>
        <w:t>во</w:t>
      </w:r>
    </w:p>
    <w:p w:rsidR="00A47C3D" w:rsidRDefault="007253DD">
      <w:pPr>
        <w:pStyle w:val="a3"/>
        <w:ind w:left="394" w:right="270" w:firstLine="0"/>
      </w:pPr>
      <w:r>
        <w:t>2</w:t>
      </w:r>
      <w:r>
        <w:rPr>
          <w:spacing w:val="-10"/>
        </w:rPr>
        <w:t xml:space="preserve"> </w:t>
      </w:r>
      <w:r>
        <w:t>классе:</w:t>
      </w:r>
      <w:r>
        <w:rPr>
          <w:spacing w:val="-9"/>
        </w:rPr>
        <w:t xml:space="preserve"> </w:t>
      </w:r>
      <w:r>
        <w:t>признаки</w:t>
      </w:r>
      <w:r>
        <w:rPr>
          <w:spacing w:val="-9"/>
        </w:rPr>
        <w:t xml:space="preserve"> </w:t>
      </w:r>
      <w:r>
        <w:t>текста,</w:t>
      </w:r>
      <w:r>
        <w:rPr>
          <w:spacing w:val="-10"/>
        </w:rPr>
        <w:t xml:space="preserve"> </w:t>
      </w:r>
      <w:r>
        <w:t>тема</w:t>
      </w:r>
      <w:r>
        <w:rPr>
          <w:spacing w:val="-8"/>
        </w:rPr>
        <w:t xml:space="preserve"> </w:t>
      </w:r>
      <w:r>
        <w:t>текста,</w:t>
      </w:r>
      <w:r>
        <w:rPr>
          <w:spacing w:val="-9"/>
        </w:rPr>
        <w:t xml:space="preserve"> </w:t>
      </w:r>
      <w:r>
        <w:t>основная</w:t>
      </w:r>
      <w:r>
        <w:rPr>
          <w:spacing w:val="-10"/>
        </w:rPr>
        <w:t xml:space="preserve"> </w:t>
      </w:r>
      <w:r>
        <w:t>мысль</w:t>
      </w:r>
      <w:r>
        <w:rPr>
          <w:spacing w:val="-9"/>
        </w:rPr>
        <w:t xml:space="preserve"> </w:t>
      </w:r>
      <w:r>
        <w:t>текста,</w:t>
      </w:r>
      <w:r>
        <w:rPr>
          <w:spacing w:val="-8"/>
        </w:rPr>
        <w:t xml:space="preserve"> </w:t>
      </w:r>
      <w:r>
        <w:t>заголовок,</w:t>
      </w:r>
      <w:r>
        <w:rPr>
          <w:spacing w:val="-9"/>
        </w:rPr>
        <w:t xml:space="preserve"> </w:t>
      </w:r>
      <w:r>
        <w:t>корректирование</w:t>
      </w:r>
      <w:r>
        <w:rPr>
          <w:spacing w:val="-11"/>
        </w:rPr>
        <w:t xml:space="preserve"> </w:t>
      </w:r>
      <w:r>
        <w:t>текстов</w:t>
      </w:r>
      <w:r>
        <w:rPr>
          <w:spacing w:val="-10"/>
        </w:rPr>
        <w:t xml:space="preserve"> </w:t>
      </w:r>
      <w:r>
        <w:t>с</w:t>
      </w:r>
      <w:r>
        <w:rPr>
          <w:spacing w:val="-58"/>
        </w:rPr>
        <w:t xml:space="preserve"> </w:t>
      </w:r>
      <w:r>
        <w:t>нарушенным</w:t>
      </w:r>
      <w:r>
        <w:rPr>
          <w:spacing w:val="-3"/>
        </w:rPr>
        <w:t xml:space="preserve"> </w:t>
      </w:r>
      <w:r>
        <w:t>порядком</w:t>
      </w:r>
      <w:r>
        <w:rPr>
          <w:spacing w:val="-1"/>
        </w:rPr>
        <w:t xml:space="preserve"> </w:t>
      </w:r>
      <w:r>
        <w:t>предложений</w:t>
      </w:r>
      <w:r>
        <w:rPr>
          <w:spacing w:val="-2"/>
        </w:rPr>
        <w:t xml:space="preserve"> </w:t>
      </w:r>
      <w:r>
        <w:t>и абзацев.</w:t>
      </w:r>
    </w:p>
    <w:p w:rsidR="00A47C3D" w:rsidRDefault="007253DD">
      <w:pPr>
        <w:pStyle w:val="a3"/>
        <w:ind w:left="394" w:right="269"/>
        <w:jc w:val="left"/>
      </w:pPr>
      <w:r>
        <w:t>План</w:t>
      </w:r>
      <w:r>
        <w:rPr>
          <w:spacing w:val="-8"/>
        </w:rPr>
        <w:t xml:space="preserve"> </w:t>
      </w:r>
      <w:r>
        <w:t>текста.</w:t>
      </w:r>
      <w:r>
        <w:rPr>
          <w:spacing w:val="-8"/>
        </w:rPr>
        <w:t xml:space="preserve"> </w:t>
      </w:r>
      <w:r>
        <w:t>Составление</w:t>
      </w:r>
      <w:r>
        <w:rPr>
          <w:spacing w:val="-9"/>
        </w:rPr>
        <w:t xml:space="preserve"> </w:t>
      </w:r>
      <w:r>
        <w:t>плана</w:t>
      </w:r>
      <w:r>
        <w:rPr>
          <w:spacing w:val="-12"/>
        </w:rPr>
        <w:t xml:space="preserve"> </w:t>
      </w:r>
      <w:r>
        <w:t>текста,</w:t>
      </w:r>
      <w:r>
        <w:rPr>
          <w:spacing w:val="-8"/>
        </w:rPr>
        <w:t xml:space="preserve"> </w:t>
      </w:r>
      <w:r>
        <w:t>написание</w:t>
      </w:r>
      <w:r>
        <w:rPr>
          <w:spacing w:val="-9"/>
        </w:rPr>
        <w:t xml:space="preserve"> </w:t>
      </w:r>
      <w:r>
        <w:t>текста</w:t>
      </w:r>
      <w:r>
        <w:rPr>
          <w:spacing w:val="-11"/>
        </w:rPr>
        <w:t xml:space="preserve"> </w:t>
      </w:r>
      <w:r>
        <w:t>по</w:t>
      </w:r>
      <w:r>
        <w:rPr>
          <w:spacing w:val="-11"/>
        </w:rPr>
        <w:t xml:space="preserve"> </w:t>
      </w:r>
      <w:r>
        <w:t>заданному</w:t>
      </w:r>
      <w:r>
        <w:rPr>
          <w:spacing w:val="-13"/>
        </w:rPr>
        <w:t xml:space="preserve"> </w:t>
      </w:r>
      <w:r>
        <w:t>плану.</w:t>
      </w:r>
      <w:r>
        <w:rPr>
          <w:spacing w:val="-8"/>
        </w:rPr>
        <w:t xml:space="preserve"> </w:t>
      </w:r>
      <w:r>
        <w:t>Связь</w:t>
      </w:r>
      <w:r>
        <w:rPr>
          <w:spacing w:val="-10"/>
        </w:rPr>
        <w:t xml:space="preserve"> </w:t>
      </w:r>
      <w:r>
        <w:t>предложений</w:t>
      </w:r>
      <w:r>
        <w:rPr>
          <w:spacing w:val="-57"/>
        </w:rPr>
        <w:t xml:space="preserve"> </w:t>
      </w:r>
      <w:r>
        <w:t>в</w:t>
      </w:r>
      <w:r>
        <w:rPr>
          <w:spacing w:val="-3"/>
        </w:rPr>
        <w:t xml:space="preserve"> </w:t>
      </w:r>
      <w:r>
        <w:t>тексте</w:t>
      </w:r>
      <w:r>
        <w:rPr>
          <w:spacing w:val="-2"/>
        </w:rPr>
        <w:t xml:space="preserve"> </w:t>
      </w:r>
      <w:r>
        <w:t>с</w:t>
      </w:r>
      <w:r>
        <w:rPr>
          <w:spacing w:val="-2"/>
        </w:rPr>
        <w:t xml:space="preserve"> </w:t>
      </w:r>
      <w:r>
        <w:t>помощью</w:t>
      </w:r>
      <w:r>
        <w:rPr>
          <w:spacing w:val="-1"/>
        </w:rPr>
        <w:t xml:space="preserve"> </w:t>
      </w:r>
      <w:r>
        <w:t>личных местоимений,</w:t>
      </w:r>
      <w:r>
        <w:rPr>
          <w:spacing w:val="-1"/>
        </w:rPr>
        <w:t xml:space="preserve"> </w:t>
      </w:r>
      <w:r>
        <w:t>синонимов,</w:t>
      </w:r>
      <w:r>
        <w:rPr>
          <w:spacing w:val="-1"/>
        </w:rPr>
        <w:t xml:space="preserve"> </w:t>
      </w:r>
      <w:r>
        <w:t>союзов</w:t>
      </w:r>
      <w:r>
        <w:rPr>
          <w:spacing w:val="3"/>
        </w:rPr>
        <w:t xml:space="preserve"> </w:t>
      </w:r>
      <w:r>
        <w:rPr>
          <w:i/>
        </w:rPr>
        <w:t>и</w:t>
      </w:r>
      <w:r>
        <w:t>,</w:t>
      </w:r>
      <w:r>
        <w:rPr>
          <w:spacing w:val="-1"/>
        </w:rPr>
        <w:t xml:space="preserve"> </w:t>
      </w:r>
      <w:r>
        <w:rPr>
          <w:i/>
        </w:rPr>
        <w:t>а</w:t>
      </w:r>
      <w:r>
        <w:t>,</w:t>
      </w:r>
      <w:r>
        <w:rPr>
          <w:spacing w:val="-1"/>
        </w:rPr>
        <w:t xml:space="preserve"> </w:t>
      </w:r>
      <w:r>
        <w:rPr>
          <w:i/>
        </w:rPr>
        <w:t>но</w:t>
      </w:r>
      <w:r>
        <w:t>.</w:t>
      </w:r>
      <w:r>
        <w:rPr>
          <w:spacing w:val="-4"/>
        </w:rPr>
        <w:t xml:space="preserve"> </w:t>
      </w:r>
      <w:r>
        <w:t>Ключевые</w:t>
      </w:r>
      <w:r>
        <w:rPr>
          <w:spacing w:val="-2"/>
        </w:rPr>
        <w:t xml:space="preserve"> </w:t>
      </w:r>
      <w:r>
        <w:t>слова</w:t>
      </w:r>
      <w:r>
        <w:rPr>
          <w:spacing w:val="-2"/>
        </w:rPr>
        <w:t xml:space="preserve"> </w:t>
      </w:r>
      <w:r>
        <w:t>в</w:t>
      </w:r>
      <w:r>
        <w:rPr>
          <w:spacing w:val="-2"/>
        </w:rPr>
        <w:t xml:space="preserve"> </w:t>
      </w:r>
      <w:r>
        <w:t>тексте.</w:t>
      </w:r>
    </w:p>
    <w:p w:rsidR="00A47C3D" w:rsidRDefault="007253DD">
      <w:pPr>
        <w:pStyle w:val="a3"/>
        <w:ind w:left="394" w:right="269"/>
        <w:jc w:val="left"/>
      </w:pPr>
      <w:r>
        <w:t>Определение</w:t>
      </w:r>
      <w:r>
        <w:rPr>
          <w:spacing w:val="1"/>
        </w:rPr>
        <w:t xml:space="preserve"> </w:t>
      </w:r>
      <w:r>
        <w:t>типов</w:t>
      </w:r>
      <w:r>
        <w:rPr>
          <w:spacing w:val="1"/>
        </w:rPr>
        <w:t xml:space="preserve"> </w:t>
      </w:r>
      <w:r>
        <w:t>текстов</w:t>
      </w:r>
      <w:r>
        <w:rPr>
          <w:spacing w:val="1"/>
        </w:rPr>
        <w:t xml:space="preserve"> </w:t>
      </w:r>
      <w:r>
        <w:t>(повествование,</w:t>
      </w:r>
      <w:r>
        <w:rPr>
          <w:spacing w:val="1"/>
        </w:rPr>
        <w:t xml:space="preserve"> </w:t>
      </w:r>
      <w:r>
        <w:t>описание,</w:t>
      </w:r>
      <w:r>
        <w:rPr>
          <w:spacing w:val="1"/>
        </w:rPr>
        <w:t xml:space="preserve"> </w:t>
      </w:r>
      <w:r>
        <w:t>рассуждение)</w:t>
      </w:r>
      <w:r>
        <w:rPr>
          <w:spacing w:val="1"/>
        </w:rPr>
        <w:t xml:space="preserve"> </w:t>
      </w:r>
      <w:r>
        <w:t>и</w:t>
      </w:r>
      <w:r>
        <w:rPr>
          <w:spacing w:val="1"/>
        </w:rPr>
        <w:t xml:space="preserve"> </w:t>
      </w:r>
      <w:r>
        <w:t>создание</w:t>
      </w:r>
      <w:r>
        <w:rPr>
          <w:spacing w:val="1"/>
        </w:rPr>
        <w:t xml:space="preserve"> </w:t>
      </w:r>
      <w:r>
        <w:t>собственных</w:t>
      </w:r>
      <w:r>
        <w:rPr>
          <w:spacing w:val="-57"/>
        </w:rPr>
        <w:t xml:space="preserve"> </w:t>
      </w:r>
      <w:r>
        <w:t>текстов</w:t>
      </w:r>
      <w:r>
        <w:rPr>
          <w:spacing w:val="-1"/>
        </w:rPr>
        <w:t xml:space="preserve"> </w:t>
      </w:r>
      <w:r>
        <w:t>заданного типа.</w:t>
      </w:r>
    </w:p>
    <w:p w:rsidR="00A47C3D" w:rsidRDefault="007253DD">
      <w:pPr>
        <w:pStyle w:val="a3"/>
        <w:ind w:left="622" w:firstLine="0"/>
        <w:jc w:val="left"/>
      </w:pPr>
      <w:r>
        <w:t>Жанр</w:t>
      </w:r>
      <w:r>
        <w:rPr>
          <w:spacing w:val="-3"/>
        </w:rPr>
        <w:t xml:space="preserve"> </w:t>
      </w:r>
      <w:r>
        <w:t>письма,</w:t>
      </w:r>
      <w:r>
        <w:rPr>
          <w:spacing w:val="-2"/>
        </w:rPr>
        <w:t xml:space="preserve"> </w:t>
      </w:r>
      <w:r>
        <w:t>объявления.</w:t>
      </w:r>
    </w:p>
    <w:p w:rsidR="00A47C3D" w:rsidRDefault="007253DD">
      <w:pPr>
        <w:pStyle w:val="a3"/>
        <w:ind w:left="622" w:right="1523" w:firstLine="0"/>
        <w:jc w:val="left"/>
      </w:pPr>
      <w:r>
        <w:t>Изложение</w:t>
      </w:r>
      <w:r>
        <w:rPr>
          <w:spacing w:val="-4"/>
        </w:rPr>
        <w:t xml:space="preserve"> </w:t>
      </w:r>
      <w:r>
        <w:t>текста</w:t>
      </w:r>
      <w:r>
        <w:rPr>
          <w:spacing w:val="-3"/>
        </w:rPr>
        <w:t xml:space="preserve"> </w:t>
      </w:r>
      <w:r>
        <w:t>по</w:t>
      </w:r>
      <w:r>
        <w:rPr>
          <w:spacing w:val="-4"/>
        </w:rPr>
        <w:t xml:space="preserve"> </w:t>
      </w:r>
      <w:r>
        <w:t>коллективно</w:t>
      </w:r>
      <w:r>
        <w:rPr>
          <w:spacing w:val="-6"/>
        </w:rPr>
        <w:t xml:space="preserve"> </w:t>
      </w:r>
      <w:r>
        <w:t>или</w:t>
      </w:r>
      <w:r>
        <w:rPr>
          <w:spacing w:val="-2"/>
        </w:rPr>
        <w:t xml:space="preserve"> </w:t>
      </w:r>
      <w:r>
        <w:t>самостоятельно</w:t>
      </w:r>
      <w:r>
        <w:rPr>
          <w:spacing w:val="-3"/>
        </w:rPr>
        <w:t xml:space="preserve"> </w:t>
      </w:r>
      <w:r>
        <w:t>составленному</w:t>
      </w:r>
      <w:r>
        <w:rPr>
          <w:spacing w:val="-6"/>
        </w:rPr>
        <w:t xml:space="preserve"> </w:t>
      </w:r>
      <w:r>
        <w:t>плану.</w:t>
      </w:r>
      <w:r>
        <w:rPr>
          <w:spacing w:val="-57"/>
        </w:rPr>
        <w:t xml:space="preserve"> </w:t>
      </w:r>
      <w:r>
        <w:t>Изучающее,</w:t>
      </w:r>
      <w:r>
        <w:rPr>
          <w:spacing w:val="-1"/>
        </w:rPr>
        <w:t xml:space="preserve"> </w:t>
      </w:r>
      <w:r>
        <w:t>ознакомительное</w:t>
      </w:r>
      <w:r>
        <w:rPr>
          <w:spacing w:val="-1"/>
        </w:rPr>
        <w:t xml:space="preserve"> </w:t>
      </w:r>
      <w:r>
        <w:t>чтение.</w:t>
      </w:r>
    </w:p>
    <w:p w:rsidR="00A47C3D" w:rsidRDefault="00A47C3D">
      <w:pPr>
        <w:pStyle w:val="a3"/>
        <w:spacing w:before="5"/>
        <w:ind w:left="0" w:firstLine="0"/>
        <w:jc w:val="left"/>
      </w:pPr>
    </w:p>
    <w:p w:rsidR="00A47C3D" w:rsidRDefault="007253DD">
      <w:pPr>
        <w:pStyle w:val="a3"/>
        <w:spacing w:line="235" w:lineRule="auto"/>
        <w:ind w:left="394"/>
        <w:jc w:val="left"/>
      </w:pPr>
      <w:r>
        <w:t>Изучение</w:t>
      </w:r>
      <w:r>
        <w:rPr>
          <w:spacing w:val="10"/>
        </w:rPr>
        <w:t xml:space="preserve"> </w:t>
      </w:r>
      <w:r>
        <w:t>содержания</w:t>
      </w:r>
      <w:r>
        <w:rPr>
          <w:spacing w:val="11"/>
        </w:rPr>
        <w:t xml:space="preserve"> </w:t>
      </w:r>
      <w:r>
        <w:t>учебного</w:t>
      </w:r>
      <w:r>
        <w:rPr>
          <w:spacing w:val="12"/>
        </w:rPr>
        <w:t xml:space="preserve"> </w:t>
      </w:r>
      <w:r>
        <w:t>предмета</w:t>
      </w:r>
      <w:r>
        <w:rPr>
          <w:spacing w:val="15"/>
        </w:rPr>
        <w:t xml:space="preserve"> </w:t>
      </w:r>
      <w:r>
        <w:t>«Русский</w:t>
      </w:r>
      <w:r>
        <w:rPr>
          <w:spacing w:val="12"/>
        </w:rPr>
        <w:t xml:space="preserve"> </w:t>
      </w:r>
      <w:r>
        <w:t>язык»</w:t>
      </w:r>
      <w:r>
        <w:rPr>
          <w:spacing w:val="11"/>
        </w:rPr>
        <w:t xml:space="preserve"> </w:t>
      </w:r>
      <w:r>
        <w:rPr>
          <w:b/>
        </w:rPr>
        <w:t>в</w:t>
      </w:r>
      <w:r>
        <w:rPr>
          <w:b/>
          <w:spacing w:val="-2"/>
        </w:rPr>
        <w:t xml:space="preserve"> </w:t>
      </w:r>
      <w:r>
        <w:rPr>
          <w:b/>
        </w:rPr>
        <w:t>третьем</w:t>
      </w:r>
      <w:r>
        <w:rPr>
          <w:b/>
          <w:spacing w:val="15"/>
        </w:rPr>
        <w:t xml:space="preserve"> </w:t>
      </w:r>
      <w:r>
        <w:rPr>
          <w:b/>
        </w:rPr>
        <w:t>классе</w:t>
      </w:r>
      <w:r>
        <w:rPr>
          <w:b/>
          <w:spacing w:val="11"/>
        </w:rPr>
        <w:t xml:space="preserve"> </w:t>
      </w:r>
      <w:r>
        <w:t>способствует</w:t>
      </w:r>
      <w:r>
        <w:rPr>
          <w:spacing w:val="12"/>
        </w:rPr>
        <w:t xml:space="preserve"> </w:t>
      </w:r>
      <w:r w:rsidR="007417AA">
        <w:t>освое</w:t>
      </w:r>
      <w:r>
        <w:t>нию</w:t>
      </w:r>
      <w:r>
        <w:rPr>
          <w:spacing w:val="-1"/>
        </w:rPr>
        <w:t xml:space="preserve"> </w:t>
      </w:r>
      <w:r>
        <w:t>ряда</w:t>
      </w:r>
      <w:r>
        <w:rPr>
          <w:spacing w:val="1"/>
        </w:rPr>
        <w:t xml:space="preserve"> </w:t>
      </w:r>
      <w:r>
        <w:t>универсальных</w:t>
      </w:r>
      <w:r>
        <w:rPr>
          <w:spacing w:val="3"/>
        </w:rPr>
        <w:t xml:space="preserve"> </w:t>
      </w:r>
      <w:r>
        <w:t>учебных</w:t>
      </w:r>
      <w:r>
        <w:rPr>
          <w:spacing w:val="1"/>
        </w:rPr>
        <w:t xml:space="preserve"> </w:t>
      </w:r>
      <w:r>
        <w:t>действий.</w:t>
      </w:r>
    </w:p>
    <w:p w:rsidR="00A47C3D" w:rsidRDefault="00A47C3D">
      <w:pPr>
        <w:spacing w:line="235" w:lineRule="auto"/>
        <w:sectPr w:rsidR="00A47C3D">
          <w:pgSz w:w="11910" w:h="16850"/>
          <w:pgMar w:top="660" w:right="520" w:bottom="720" w:left="400" w:header="0" w:footer="457" w:gutter="0"/>
          <w:cols w:space="720"/>
        </w:sectPr>
      </w:pPr>
    </w:p>
    <w:p w:rsidR="00A47C3D" w:rsidRDefault="007253DD">
      <w:pPr>
        <w:pStyle w:val="2"/>
        <w:spacing w:before="68" w:line="274" w:lineRule="exact"/>
        <w:ind w:left="622"/>
      </w:pPr>
      <w:r>
        <w:lastRenderedPageBreak/>
        <w:t>Познавательные</w:t>
      </w:r>
      <w:r>
        <w:rPr>
          <w:spacing w:val="-4"/>
        </w:rPr>
        <w:t xml:space="preserve"> </w:t>
      </w:r>
      <w:r>
        <w:t>универсальные</w:t>
      </w:r>
      <w:r>
        <w:rPr>
          <w:spacing w:val="-4"/>
        </w:rPr>
        <w:t xml:space="preserve"> </w:t>
      </w:r>
      <w:r>
        <w:t>учебные</w:t>
      </w:r>
      <w:r>
        <w:rPr>
          <w:spacing w:val="-4"/>
        </w:rPr>
        <w:t xml:space="preserve"> </w:t>
      </w:r>
      <w:r>
        <w:t>действия:</w:t>
      </w:r>
    </w:p>
    <w:p w:rsidR="00A47C3D" w:rsidRDefault="007253DD">
      <w:pPr>
        <w:spacing w:line="274" w:lineRule="exact"/>
        <w:ind w:left="622"/>
        <w:rPr>
          <w:sz w:val="24"/>
        </w:rPr>
      </w:pPr>
      <w:r>
        <w:rPr>
          <w:i/>
          <w:sz w:val="24"/>
        </w:rPr>
        <w:t>Базовые</w:t>
      </w:r>
      <w:r>
        <w:rPr>
          <w:i/>
          <w:spacing w:val="-3"/>
          <w:sz w:val="24"/>
        </w:rPr>
        <w:t xml:space="preserve"> </w:t>
      </w:r>
      <w:r>
        <w:rPr>
          <w:i/>
          <w:sz w:val="24"/>
        </w:rPr>
        <w:t>логические</w:t>
      </w:r>
      <w:r>
        <w:rPr>
          <w:i/>
          <w:spacing w:val="-1"/>
          <w:sz w:val="24"/>
        </w:rPr>
        <w:t xml:space="preserve"> </w:t>
      </w:r>
      <w:r>
        <w:rPr>
          <w:i/>
          <w:sz w:val="24"/>
        </w:rPr>
        <w:t>действия</w:t>
      </w:r>
      <w:r>
        <w:rPr>
          <w:sz w:val="24"/>
        </w:rPr>
        <w:t>:</w:t>
      </w:r>
    </w:p>
    <w:p w:rsidR="00A47C3D" w:rsidRDefault="007253DD" w:rsidP="00353F4F">
      <w:pPr>
        <w:pStyle w:val="a5"/>
        <w:numPr>
          <w:ilvl w:val="0"/>
          <w:numId w:val="71"/>
        </w:numPr>
        <w:tabs>
          <w:tab w:val="left" w:pos="962"/>
        </w:tabs>
        <w:spacing w:before="1"/>
        <w:ind w:hanging="340"/>
        <w:jc w:val="left"/>
        <w:rPr>
          <w:sz w:val="24"/>
        </w:rPr>
      </w:pPr>
      <w:r>
        <w:rPr>
          <w:sz w:val="24"/>
        </w:rPr>
        <w:t>сравнивать</w:t>
      </w:r>
      <w:r>
        <w:rPr>
          <w:spacing w:val="-5"/>
          <w:sz w:val="24"/>
        </w:rPr>
        <w:t xml:space="preserve"> </w:t>
      </w:r>
      <w:r>
        <w:rPr>
          <w:sz w:val="24"/>
        </w:rPr>
        <w:t>грамматические</w:t>
      </w:r>
      <w:r>
        <w:rPr>
          <w:spacing w:val="-5"/>
          <w:sz w:val="24"/>
        </w:rPr>
        <w:t xml:space="preserve"> </w:t>
      </w:r>
      <w:r>
        <w:rPr>
          <w:sz w:val="24"/>
        </w:rPr>
        <w:t>признаки</w:t>
      </w:r>
      <w:r>
        <w:rPr>
          <w:spacing w:val="-4"/>
          <w:sz w:val="24"/>
        </w:rPr>
        <w:t xml:space="preserve"> </w:t>
      </w:r>
      <w:r>
        <w:rPr>
          <w:sz w:val="24"/>
        </w:rPr>
        <w:t>разных</w:t>
      </w:r>
      <w:r>
        <w:rPr>
          <w:spacing w:val="-2"/>
          <w:sz w:val="24"/>
        </w:rPr>
        <w:t xml:space="preserve"> </w:t>
      </w:r>
      <w:r>
        <w:rPr>
          <w:sz w:val="24"/>
        </w:rPr>
        <w:t>частей</w:t>
      </w:r>
      <w:r>
        <w:rPr>
          <w:spacing w:val="-4"/>
          <w:sz w:val="24"/>
        </w:rPr>
        <w:t xml:space="preserve"> </w:t>
      </w:r>
      <w:r>
        <w:rPr>
          <w:sz w:val="24"/>
        </w:rPr>
        <w:t>речи;</w:t>
      </w:r>
    </w:p>
    <w:p w:rsidR="00A47C3D" w:rsidRDefault="007253DD" w:rsidP="00353F4F">
      <w:pPr>
        <w:pStyle w:val="a5"/>
        <w:numPr>
          <w:ilvl w:val="0"/>
          <w:numId w:val="71"/>
        </w:numPr>
        <w:tabs>
          <w:tab w:val="left" w:pos="962"/>
        </w:tabs>
        <w:ind w:hanging="340"/>
        <w:jc w:val="left"/>
        <w:rPr>
          <w:sz w:val="24"/>
        </w:rPr>
      </w:pPr>
      <w:r>
        <w:rPr>
          <w:sz w:val="24"/>
        </w:rPr>
        <w:t>сравнивать</w:t>
      </w:r>
      <w:r>
        <w:rPr>
          <w:spacing w:val="-3"/>
          <w:sz w:val="24"/>
        </w:rPr>
        <w:t xml:space="preserve"> </w:t>
      </w:r>
      <w:r>
        <w:rPr>
          <w:sz w:val="24"/>
        </w:rPr>
        <w:t>тему</w:t>
      </w:r>
      <w:r>
        <w:rPr>
          <w:spacing w:val="-7"/>
          <w:sz w:val="24"/>
        </w:rPr>
        <w:t xml:space="preserve"> </w:t>
      </w:r>
      <w:r>
        <w:rPr>
          <w:sz w:val="24"/>
        </w:rPr>
        <w:t>и</w:t>
      </w:r>
      <w:r>
        <w:rPr>
          <w:spacing w:val="-2"/>
          <w:sz w:val="24"/>
        </w:rPr>
        <w:t xml:space="preserve"> </w:t>
      </w:r>
      <w:r>
        <w:rPr>
          <w:sz w:val="24"/>
        </w:rPr>
        <w:t>основную мысль</w:t>
      </w:r>
      <w:r>
        <w:rPr>
          <w:spacing w:val="-3"/>
          <w:sz w:val="24"/>
        </w:rPr>
        <w:t xml:space="preserve"> </w:t>
      </w:r>
      <w:r>
        <w:rPr>
          <w:sz w:val="24"/>
        </w:rPr>
        <w:t>текста;</w:t>
      </w:r>
    </w:p>
    <w:p w:rsidR="00A47C3D" w:rsidRDefault="007253DD" w:rsidP="00353F4F">
      <w:pPr>
        <w:pStyle w:val="a5"/>
        <w:numPr>
          <w:ilvl w:val="0"/>
          <w:numId w:val="71"/>
        </w:numPr>
        <w:tabs>
          <w:tab w:val="left" w:pos="962"/>
        </w:tabs>
        <w:ind w:right="270"/>
        <w:jc w:val="left"/>
        <w:rPr>
          <w:sz w:val="24"/>
        </w:rPr>
      </w:pPr>
      <w:r>
        <w:rPr>
          <w:sz w:val="24"/>
        </w:rPr>
        <w:t>сравнивать</w:t>
      </w:r>
      <w:r>
        <w:rPr>
          <w:spacing w:val="10"/>
          <w:sz w:val="24"/>
        </w:rPr>
        <w:t xml:space="preserve"> </w:t>
      </w:r>
      <w:r>
        <w:rPr>
          <w:sz w:val="24"/>
        </w:rPr>
        <w:t>типы</w:t>
      </w:r>
      <w:r>
        <w:rPr>
          <w:spacing w:val="10"/>
          <w:sz w:val="24"/>
        </w:rPr>
        <w:t xml:space="preserve"> </w:t>
      </w:r>
      <w:r>
        <w:rPr>
          <w:sz w:val="24"/>
        </w:rPr>
        <w:t>текстов</w:t>
      </w:r>
      <w:r>
        <w:rPr>
          <w:spacing w:val="10"/>
          <w:sz w:val="24"/>
        </w:rPr>
        <w:t xml:space="preserve"> </w:t>
      </w:r>
      <w:r>
        <w:rPr>
          <w:sz w:val="24"/>
        </w:rPr>
        <w:t>(повествование,</w:t>
      </w:r>
      <w:r>
        <w:rPr>
          <w:spacing w:val="10"/>
          <w:sz w:val="24"/>
        </w:rPr>
        <w:t xml:space="preserve"> </w:t>
      </w:r>
      <w:r>
        <w:rPr>
          <w:sz w:val="24"/>
        </w:rPr>
        <w:t>описание,</w:t>
      </w:r>
      <w:r>
        <w:rPr>
          <w:spacing w:val="11"/>
          <w:sz w:val="24"/>
        </w:rPr>
        <w:t xml:space="preserve"> </w:t>
      </w:r>
      <w:r>
        <w:rPr>
          <w:sz w:val="24"/>
        </w:rPr>
        <w:t>рассуждение);</w:t>
      </w:r>
      <w:r>
        <w:rPr>
          <w:spacing w:val="10"/>
          <w:sz w:val="24"/>
        </w:rPr>
        <w:t xml:space="preserve"> </w:t>
      </w:r>
      <w:r>
        <w:rPr>
          <w:sz w:val="24"/>
        </w:rPr>
        <w:t>сравнивать</w:t>
      </w:r>
      <w:r>
        <w:rPr>
          <w:spacing w:val="11"/>
          <w:sz w:val="24"/>
        </w:rPr>
        <w:t xml:space="preserve"> </w:t>
      </w:r>
      <w:r>
        <w:rPr>
          <w:sz w:val="24"/>
        </w:rPr>
        <w:t>прямое</w:t>
      </w:r>
      <w:r>
        <w:rPr>
          <w:spacing w:val="7"/>
          <w:sz w:val="24"/>
        </w:rPr>
        <w:t xml:space="preserve"> </w:t>
      </w:r>
      <w:r>
        <w:rPr>
          <w:sz w:val="24"/>
        </w:rPr>
        <w:t>и</w:t>
      </w:r>
      <w:r>
        <w:rPr>
          <w:spacing w:val="11"/>
          <w:sz w:val="24"/>
        </w:rPr>
        <w:t xml:space="preserve"> </w:t>
      </w:r>
      <w:r w:rsidR="007417AA">
        <w:rPr>
          <w:sz w:val="24"/>
        </w:rPr>
        <w:t>пере</w:t>
      </w:r>
      <w:r>
        <w:rPr>
          <w:sz w:val="24"/>
        </w:rPr>
        <w:t>носное</w:t>
      </w:r>
      <w:r>
        <w:rPr>
          <w:spacing w:val="-2"/>
          <w:sz w:val="24"/>
        </w:rPr>
        <w:t xml:space="preserve"> </w:t>
      </w:r>
      <w:r>
        <w:rPr>
          <w:sz w:val="24"/>
        </w:rPr>
        <w:t>значение</w:t>
      </w:r>
      <w:r>
        <w:rPr>
          <w:spacing w:val="-1"/>
          <w:sz w:val="24"/>
        </w:rPr>
        <w:t xml:space="preserve"> </w:t>
      </w:r>
      <w:r>
        <w:rPr>
          <w:sz w:val="24"/>
        </w:rPr>
        <w:t>слова;</w:t>
      </w:r>
    </w:p>
    <w:p w:rsidR="00A47C3D" w:rsidRDefault="007253DD" w:rsidP="00353F4F">
      <w:pPr>
        <w:pStyle w:val="a5"/>
        <w:numPr>
          <w:ilvl w:val="0"/>
          <w:numId w:val="71"/>
        </w:numPr>
        <w:tabs>
          <w:tab w:val="left" w:pos="962"/>
        </w:tabs>
        <w:ind w:hanging="340"/>
        <w:jc w:val="left"/>
        <w:rPr>
          <w:sz w:val="24"/>
        </w:rPr>
      </w:pPr>
      <w:r>
        <w:rPr>
          <w:sz w:val="24"/>
        </w:rPr>
        <w:t>группировать</w:t>
      </w:r>
      <w:r>
        <w:rPr>
          <w:spacing w:val="-3"/>
          <w:sz w:val="24"/>
        </w:rPr>
        <w:t xml:space="preserve"> </w:t>
      </w:r>
      <w:r>
        <w:rPr>
          <w:sz w:val="24"/>
        </w:rPr>
        <w:t>слова</w:t>
      </w:r>
      <w:r>
        <w:rPr>
          <w:spacing w:val="-4"/>
          <w:sz w:val="24"/>
        </w:rPr>
        <w:t xml:space="preserve"> </w:t>
      </w:r>
      <w:r>
        <w:rPr>
          <w:sz w:val="24"/>
        </w:rPr>
        <w:t>на</w:t>
      </w:r>
      <w:r>
        <w:rPr>
          <w:spacing w:val="-3"/>
          <w:sz w:val="24"/>
        </w:rPr>
        <w:t xml:space="preserve"> </w:t>
      </w:r>
      <w:r>
        <w:rPr>
          <w:sz w:val="24"/>
        </w:rPr>
        <w:t>основании</w:t>
      </w:r>
      <w:r>
        <w:rPr>
          <w:spacing w:val="-2"/>
          <w:sz w:val="24"/>
        </w:rPr>
        <w:t xml:space="preserve"> </w:t>
      </w:r>
      <w:r>
        <w:rPr>
          <w:sz w:val="24"/>
        </w:rPr>
        <w:t>того,</w:t>
      </w:r>
      <w:r>
        <w:rPr>
          <w:spacing w:val="-5"/>
          <w:sz w:val="24"/>
        </w:rPr>
        <w:t xml:space="preserve"> </w:t>
      </w:r>
      <w:r>
        <w:rPr>
          <w:sz w:val="24"/>
        </w:rPr>
        <w:t>какой</w:t>
      </w:r>
      <w:r>
        <w:rPr>
          <w:spacing w:val="-4"/>
          <w:sz w:val="24"/>
        </w:rPr>
        <w:t xml:space="preserve"> </w:t>
      </w:r>
      <w:r>
        <w:rPr>
          <w:sz w:val="24"/>
        </w:rPr>
        <w:t>частью</w:t>
      </w:r>
      <w:r>
        <w:rPr>
          <w:spacing w:val="-2"/>
          <w:sz w:val="24"/>
        </w:rPr>
        <w:t xml:space="preserve"> </w:t>
      </w:r>
      <w:r>
        <w:rPr>
          <w:sz w:val="24"/>
        </w:rPr>
        <w:t>речи</w:t>
      </w:r>
      <w:r>
        <w:rPr>
          <w:spacing w:val="-2"/>
          <w:sz w:val="24"/>
        </w:rPr>
        <w:t xml:space="preserve"> </w:t>
      </w:r>
      <w:r>
        <w:rPr>
          <w:sz w:val="24"/>
        </w:rPr>
        <w:t>они</w:t>
      </w:r>
      <w:r>
        <w:rPr>
          <w:spacing w:val="-2"/>
          <w:sz w:val="24"/>
        </w:rPr>
        <w:t xml:space="preserve"> </w:t>
      </w:r>
      <w:r>
        <w:rPr>
          <w:sz w:val="24"/>
        </w:rPr>
        <w:t>являются;</w:t>
      </w:r>
    </w:p>
    <w:p w:rsidR="00A47C3D" w:rsidRDefault="007253DD" w:rsidP="00353F4F">
      <w:pPr>
        <w:pStyle w:val="a5"/>
        <w:numPr>
          <w:ilvl w:val="0"/>
          <w:numId w:val="71"/>
        </w:numPr>
        <w:tabs>
          <w:tab w:val="left" w:pos="962"/>
        </w:tabs>
        <w:ind w:right="275"/>
        <w:jc w:val="left"/>
        <w:rPr>
          <w:sz w:val="24"/>
        </w:rPr>
      </w:pPr>
      <w:r>
        <w:rPr>
          <w:sz w:val="24"/>
        </w:rPr>
        <w:t>объединять имена</w:t>
      </w:r>
      <w:r>
        <w:rPr>
          <w:spacing w:val="1"/>
          <w:sz w:val="24"/>
        </w:rPr>
        <w:t xml:space="preserve"> </w:t>
      </w:r>
      <w:r>
        <w:rPr>
          <w:sz w:val="24"/>
        </w:rPr>
        <w:t>существительные</w:t>
      </w:r>
      <w:r>
        <w:rPr>
          <w:spacing w:val="1"/>
          <w:sz w:val="24"/>
        </w:rPr>
        <w:t xml:space="preserve"> </w:t>
      </w:r>
      <w:r>
        <w:rPr>
          <w:sz w:val="24"/>
        </w:rPr>
        <w:t>в</w:t>
      </w:r>
      <w:r>
        <w:rPr>
          <w:spacing w:val="2"/>
          <w:sz w:val="24"/>
        </w:rPr>
        <w:t xml:space="preserve"> </w:t>
      </w:r>
      <w:r>
        <w:rPr>
          <w:sz w:val="24"/>
        </w:rPr>
        <w:t>группы</w:t>
      </w:r>
      <w:r>
        <w:rPr>
          <w:spacing w:val="2"/>
          <w:sz w:val="24"/>
        </w:rPr>
        <w:t xml:space="preserve"> </w:t>
      </w:r>
      <w:r>
        <w:rPr>
          <w:sz w:val="24"/>
        </w:rPr>
        <w:t>по</w:t>
      </w:r>
      <w:r>
        <w:rPr>
          <w:spacing w:val="3"/>
          <w:sz w:val="24"/>
        </w:rPr>
        <w:t xml:space="preserve"> </w:t>
      </w:r>
      <w:r w:rsidR="007417AA">
        <w:rPr>
          <w:sz w:val="24"/>
        </w:rPr>
        <w:t>определе</w:t>
      </w:r>
      <w:r>
        <w:rPr>
          <w:sz w:val="24"/>
        </w:rPr>
        <w:t>нному</w:t>
      </w:r>
      <w:r>
        <w:rPr>
          <w:spacing w:val="-5"/>
          <w:sz w:val="24"/>
        </w:rPr>
        <w:t xml:space="preserve"> </w:t>
      </w:r>
      <w:r>
        <w:rPr>
          <w:sz w:val="24"/>
        </w:rPr>
        <w:t>признаку</w:t>
      </w:r>
      <w:r>
        <w:rPr>
          <w:spacing w:val="-5"/>
          <w:sz w:val="24"/>
        </w:rPr>
        <w:t xml:space="preserve"> </w:t>
      </w:r>
      <w:r>
        <w:rPr>
          <w:sz w:val="24"/>
        </w:rPr>
        <w:t>(например,</w:t>
      </w:r>
      <w:r>
        <w:rPr>
          <w:spacing w:val="2"/>
          <w:sz w:val="24"/>
        </w:rPr>
        <w:t xml:space="preserve"> </w:t>
      </w:r>
      <w:r>
        <w:rPr>
          <w:sz w:val="24"/>
        </w:rPr>
        <w:t>род</w:t>
      </w:r>
      <w:r>
        <w:rPr>
          <w:spacing w:val="3"/>
          <w:sz w:val="24"/>
        </w:rPr>
        <w:t xml:space="preserve"> </w:t>
      </w:r>
      <w:r>
        <w:rPr>
          <w:sz w:val="24"/>
        </w:rPr>
        <w:t>или</w:t>
      </w:r>
      <w:r>
        <w:rPr>
          <w:spacing w:val="-57"/>
          <w:sz w:val="24"/>
        </w:rPr>
        <w:t xml:space="preserve"> </w:t>
      </w:r>
      <w:r>
        <w:rPr>
          <w:sz w:val="24"/>
        </w:rPr>
        <w:t>число);</w:t>
      </w:r>
    </w:p>
    <w:p w:rsidR="00A47C3D" w:rsidRDefault="007253DD" w:rsidP="00353F4F">
      <w:pPr>
        <w:pStyle w:val="a5"/>
        <w:numPr>
          <w:ilvl w:val="0"/>
          <w:numId w:val="71"/>
        </w:numPr>
        <w:tabs>
          <w:tab w:val="left" w:pos="962"/>
        </w:tabs>
        <w:ind w:hanging="340"/>
        <w:jc w:val="left"/>
        <w:rPr>
          <w:sz w:val="24"/>
        </w:rPr>
      </w:pPr>
      <w:r>
        <w:rPr>
          <w:sz w:val="24"/>
        </w:rPr>
        <w:t>определять</w:t>
      </w:r>
      <w:r>
        <w:rPr>
          <w:spacing w:val="-4"/>
          <w:sz w:val="24"/>
        </w:rPr>
        <w:t xml:space="preserve"> </w:t>
      </w:r>
      <w:r>
        <w:rPr>
          <w:sz w:val="24"/>
        </w:rPr>
        <w:t>существенный</w:t>
      </w:r>
      <w:r>
        <w:rPr>
          <w:spacing w:val="-3"/>
          <w:sz w:val="24"/>
        </w:rPr>
        <w:t xml:space="preserve"> </w:t>
      </w:r>
      <w:r>
        <w:rPr>
          <w:sz w:val="24"/>
        </w:rPr>
        <w:t>признак</w:t>
      </w:r>
      <w:r>
        <w:rPr>
          <w:spacing w:val="-4"/>
          <w:sz w:val="24"/>
        </w:rPr>
        <w:t xml:space="preserve"> </w:t>
      </w:r>
      <w:r>
        <w:rPr>
          <w:sz w:val="24"/>
        </w:rPr>
        <w:t>для</w:t>
      </w:r>
      <w:r>
        <w:rPr>
          <w:spacing w:val="-5"/>
          <w:sz w:val="24"/>
        </w:rPr>
        <w:t xml:space="preserve"> </w:t>
      </w:r>
      <w:r>
        <w:rPr>
          <w:sz w:val="24"/>
        </w:rPr>
        <w:t>классификации</w:t>
      </w:r>
      <w:r>
        <w:rPr>
          <w:spacing w:val="-5"/>
          <w:sz w:val="24"/>
        </w:rPr>
        <w:t xml:space="preserve"> </w:t>
      </w:r>
      <w:r>
        <w:rPr>
          <w:sz w:val="24"/>
        </w:rPr>
        <w:t>звуков,</w:t>
      </w:r>
      <w:r>
        <w:rPr>
          <w:spacing w:val="-4"/>
          <w:sz w:val="24"/>
        </w:rPr>
        <w:t xml:space="preserve"> </w:t>
      </w:r>
      <w:r>
        <w:rPr>
          <w:sz w:val="24"/>
        </w:rPr>
        <w:t>предложений;</w:t>
      </w:r>
    </w:p>
    <w:p w:rsidR="00A47C3D" w:rsidRDefault="007253DD" w:rsidP="00353F4F">
      <w:pPr>
        <w:pStyle w:val="a5"/>
        <w:numPr>
          <w:ilvl w:val="0"/>
          <w:numId w:val="71"/>
        </w:numPr>
        <w:tabs>
          <w:tab w:val="left" w:pos="962"/>
        </w:tabs>
        <w:ind w:right="277"/>
        <w:jc w:val="left"/>
        <w:rPr>
          <w:sz w:val="24"/>
        </w:rPr>
      </w:pPr>
      <w:r>
        <w:rPr>
          <w:sz w:val="24"/>
        </w:rPr>
        <w:t>устанавливать</w:t>
      </w:r>
      <w:r>
        <w:rPr>
          <w:spacing w:val="49"/>
          <w:sz w:val="24"/>
        </w:rPr>
        <w:t xml:space="preserve"> </w:t>
      </w:r>
      <w:r>
        <w:rPr>
          <w:sz w:val="24"/>
        </w:rPr>
        <w:t>при</w:t>
      </w:r>
      <w:r>
        <w:rPr>
          <w:spacing w:val="47"/>
          <w:sz w:val="24"/>
        </w:rPr>
        <w:t xml:space="preserve"> </w:t>
      </w:r>
      <w:r>
        <w:rPr>
          <w:sz w:val="24"/>
        </w:rPr>
        <w:t>помощи</w:t>
      </w:r>
      <w:r>
        <w:rPr>
          <w:spacing w:val="49"/>
          <w:sz w:val="24"/>
        </w:rPr>
        <w:t xml:space="preserve"> </w:t>
      </w:r>
      <w:r>
        <w:rPr>
          <w:sz w:val="24"/>
        </w:rPr>
        <w:t>смысловых</w:t>
      </w:r>
      <w:r>
        <w:rPr>
          <w:spacing w:val="50"/>
          <w:sz w:val="24"/>
        </w:rPr>
        <w:t xml:space="preserve"> </w:t>
      </w:r>
      <w:r>
        <w:rPr>
          <w:sz w:val="24"/>
        </w:rPr>
        <w:t>(синтаксических)</w:t>
      </w:r>
      <w:r>
        <w:rPr>
          <w:spacing w:val="48"/>
          <w:sz w:val="24"/>
        </w:rPr>
        <w:t xml:space="preserve"> </w:t>
      </w:r>
      <w:r>
        <w:rPr>
          <w:sz w:val="24"/>
        </w:rPr>
        <w:t>вопросов</w:t>
      </w:r>
      <w:r>
        <w:rPr>
          <w:spacing w:val="48"/>
          <w:sz w:val="24"/>
        </w:rPr>
        <w:t xml:space="preserve"> </w:t>
      </w:r>
      <w:r>
        <w:rPr>
          <w:sz w:val="24"/>
        </w:rPr>
        <w:t>связи</w:t>
      </w:r>
      <w:r>
        <w:rPr>
          <w:spacing w:val="49"/>
          <w:sz w:val="24"/>
        </w:rPr>
        <w:t xml:space="preserve"> </w:t>
      </w:r>
      <w:r>
        <w:rPr>
          <w:sz w:val="24"/>
        </w:rPr>
        <w:t>между</w:t>
      </w:r>
      <w:r>
        <w:rPr>
          <w:spacing w:val="42"/>
          <w:sz w:val="24"/>
        </w:rPr>
        <w:t xml:space="preserve"> </w:t>
      </w:r>
      <w:r>
        <w:rPr>
          <w:sz w:val="24"/>
        </w:rPr>
        <w:t>словами</w:t>
      </w:r>
      <w:r>
        <w:rPr>
          <w:spacing w:val="51"/>
          <w:sz w:val="24"/>
        </w:rPr>
        <w:t xml:space="preserve"> </w:t>
      </w:r>
      <w:r>
        <w:rPr>
          <w:sz w:val="24"/>
        </w:rPr>
        <w:t>в</w:t>
      </w:r>
      <w:r>
        <w:rPr>
          <w:spacing w:val="-57"/>
          <w:sz w:val="24"/>
        </w:rPr>
        <w:t xml:space="preserve"> </w:t>
      </w:r>
      <w:r>
        <w:rPr>
          <w:sz w:val="24"/>
        </w:rPr>
        <w:t>предложении;</w:t>
      </w:r>
    </w:p>
    <w:p w:rsidR="00A47C3D" w:rsidRDefault="007253DD" w:rsidP="00353F4F">
      <w:pPr>
        <w:pStyle w:val="a5"/>
        <w:numPr>
          <w:ilvl w:val="0"/>
          <w:numId w:val="71"/>
        </w:numPr>
        <w:tabs>
          <w:tab w:val="left" w:pos="962"/>
        </w:tabs>
        <w:ind w:right="266"/>
        <w:jc w:val="left"/>
        <w:rPr>
          <w:sz w:val="24"/>
        </w:rPr>
      </w:pPr>
      <w:r>
        <w:rPr>
          <w:sz w:val="24"/>
        </w:rPr>
        <w:t>ориентироваться в изученных понятиях (подлежащее, сказу</w:t>
      </w:r>
      <w:r w:rsidR="007417AA">
        <w:rPr>
          <w:sz w:val="24"/>
        </w:rPr>
        <w:t>емое, второстепенные члены пред</w:t>
      </w:r>
      <w:r>
        <w:rPr>
          <w:sz w:val="24"/>
        </w:rPr>
        <w:t>ложения,</w:t>
      </w:r>
      <w:r>
        <w:rPr>
          <w:spacing w:val="-11"/>
          <w:sz w:val="24"/>
        </w:rPr>
        <w:t xml:space="preserve"> </w:t>
      </w:r>
      <w:r>
        <w:rPr>
          <w:sz w:val="24"/>
        </w:rPr>
        <w:t>часть</w:t>
      </w:r>
      <w:r>
        <w:rPr>
          <w:spacing w:val="-9"/>
          <w:sz w:val="24"/>
        </w:rPr>
        <w:t xml:space="preserve"> </w:t>
      </w:r>
      <w:r>
        <w:rPr>
          <w:sz w:val="24"/>
        </w:rPr>
        <w:t>речи,</w:t>
      </w:r>
      <w:r>
        <w:rPr>
          <w:spacing w:val="-10"/>
          <w:sz w:val="24"/>
        </w:rPr>
        <w:t xml:space="preserve"> </w:t>
      </w:r>
      <w:r>
        <w:rPr>
          <w:sz w:val="24"/>
        </w:rPr>
        <w:t>склонение)</w:t>
      </w:r>
      <w:r>
        <w:rPr>
          <w:spacing w:val="-12"/>
          <w:sz w:val="24"/>
        </w:rPr>
        <w:t xml:space="preserve"> </w:t>
      </w:r>
      <w:r>
        <w:rPr>
          <w:sz w:val="24"/>
        </w:rPr>
        <w:t>и</w:t>
      </w:r>
      <w:r>
        <w:rPr>
          <w:spacing w:val="-9"/>
          <w:sz w:val="24"/>
        </w:rPr>
        <w:t xml:space="preserve"> </w:t>
      </w:r>
      <w:r>
        <w:rPr>
          <w:sz w:val="24"/>
        </w:rPr>
        <w:t>соотносить</w:t>
      </w:r>
      <w:r>
        <w:rPr>
          <w:spacing w:val="-8"/>
          <w:sz w:val="24"/>
        </w:rPr>
        <w:t xml:space="preserve"> </w:t>
      </w:r>
      <w:r>
        <w:rPr>
          <w:sz w:val="24"/>
        </w:rPr>
        <w:t>понятие</w:t>
      </w:r>
      <w:r>
        <w:rPr>
          <w:spacing w:val="-11"/>
          <w:sz w:val="24"/>
        </w:rPr>
        <w:t xml:space="preserve"> </w:t>
      </w:r>
      <w:r>
        <w:rPr>
          <w:sz w:val="24"/>
        </w:rPr>
        <w:t>с</w:t>
      </w:r>
      <w:r>
        <w:rPr>
          <w:spacing w:val="-11"/>
          <w:sz w:val="24"/>
        </w:rPr>
        <w:t xml:space="preserve"> </w:t>
      </w:r>
      <w:r>
        <w:rPr>
          <w:sz w:val="24"/>
        </w:rPr>
        <w:t>его</w:t>
      </w:r>
      <w:r>
        <w:rPr>
          <w:spacing w:val="-10"/>
          <w:sz w:val="24"/>
        </w:rPr>
        <w:t xml:space="preserve"> </w:t>
      </w:r>
      <w:r>
        <w:rPr>
          <w:sz w:val="24"/>
        </w:rPr>
        <w:t>краткой</w:t>
      </w:r>
      <w:r>
        <w:rPr>
          <w:spacing w:val="-10"/>
          <w:sz w:val="24"/>
        </w:rPr>
        <w:t xml:space="preserve"> </w:t>
      </w:r>
      <w:r>
        <w:rPr>
          <w:sz w:val="24"/>
        </w:rPr>
        <w:t>характеристикой.</w:t>
      </w:r>
    </w:p>
    <w:p w:rsidR="00A47C3D" w:rsidRDefault="007253DD">
      <w:pPr>
        <w:ind w:left="622"/>
        <w:rPr>
          <w:sz w:val="24"/>
        </w:rPr>
      </w:pPr>
      <w:r>
        <w:rPr>
          <w:i/>
          <w:sz w:val="24"/>
        </w:rPr>
        <w:t>Базовые</w:t>
      </w:r>
      <w:r>
        <w:rPr>
          <w:i/>
          <w:spacing w:val="-4"/>
          <w:sz w:val="24"/>
        </w:rPr>
        <w:t xml:space="preserve"> </w:t>
      </w:r>
      <w:r>
        <w:rPr>
          <w:i/>
          <w:sz w:val="24"/>
        </w:rPr>
        <w:t>исследовательские</w:t>
      </w:r>
      <w:r>
        <w:rPr>
          <w:i/>
          <w:spacing w:val="-2"/>
          <w:sz w:val="24"/>
        </w:rPr>
        <w:t xml:space="preserve"> </w:t>
      </w:r>
      <w:r>
        <w:rPr>
          <w:i/>
          <w:sz w:val="24"/>
        </w:rPr>
        <w:t>действия</w:t>
      </w:r>
      <w:r>
        <w:rPr>
          <w:sz w:val="24"/>
        </w:rPr>
        <w:t>:</w:t>
      </w:r>
    </w:p>
    <w:p w:rsidR="00A47C3D" w:rsidRDefault="007253DD" w:rsidP="00353F4F">
      <w:pPr>
        <w:pStyle w:val="a5"/>
        <w:numPr>
          <w:ilvl w:val="0"/>
          <w:numId w:val="71"/>
        </w:numPr>
        <w:tabs>
          <w:tab w:val="left" w:pos="962"/>
        </w:tabs>
        <w:spacing w:before="1"/>
        <w:ind w:right="270"/>
        <w:jc w:val="left"/>
        <w:rPr>
          <w:sz w:val="24"/>
        </w:rPr>
      </w:pPr>
      <w:r>
        <w:rPr>
          <w:sz w:val="24"/>
        </w:rPr>
        <w:t>определять</w:t>
      </w:r>
      <w:r>
        <w:rPr>
          <w:spacing w:val="-7"/>
          <w:sz w:val="24"/>
        </w:rPr>
        <w:t xml:space="preserve"> </w:t>
      </w:r>
      <w:r>
        <w:rPr>
          <w:sz w:val="24"/>
        </w:rPr>
        <w:t>разрыв</w:t>
      </w:r>
      <w:r>
        <w:rPr>
          <w:spacing w:val="-7"/>
          <w:sz w:val="24"/>
        </w:rPr>
        <w:t xml:space="preserve"> </w:t>
      </w:r>
      <w:r>
        <w:rPr>
          <w:sz w:val="24"/>
        </w:rPr>
        <w:t>между</w:t>
      </w:r>
      <w:r>
        <w:rPr>
          <w:spacing w:val="-11"/>
          <w:sz w:val="24"/>
        </w:rPr>
        <w:t xml:space="preserve"> </w:t>
      </w:r>
      <w:r>
        <w:rPr>
          <w:sz w:val="24"/>
        </w:rPr>
        <w:t>реальным</w:t>
      </w:r>
      <w:r>
        <w:rPr>
          <w:spacing w:val="-7"/>
          <w:sz w:val="24"/>
        </w:rPr>
        <w:t xml:space="preserve"> </w:t>
      </w:r>
      <w:r>
        <w:rPr>
          <w:sz w:val="24"/>
        </w:rPr>
        <w:t>и</w:t>
      </w:r>
      <w:r>
        <w:rPr>
          <w:spacing w:val="-5"/>
          <w:sz w:val="24"/>
        </w:rPr>
        <w:t xml:space="preserve"> </w:t>
      </w:r>
      <w:r>
        <w:rPr>
          <w:sz w:val="24"/>
        </w:rPr>
        <w:t>желательным</w:t>
      </w:r>
      <w:r>
        <w:rPr>
          <w:spacing w:val="-7"/>
          <w:sz w:val="24"/>
        </w:rPr>
        <w:t xml:space="preserve"> </w:t>
      </w:r>
      <w:r>
        <w:rPr>
          <w:sz w:val="24"/>
        </w:rPr>
        <w:t>качеством</w:t>
      </w:r>
      <w:r>
        <w:rPr>
          <w:spacing w:val="-8"/>
          <w:sz w:val="24"/>
        </w:rPr>
        <w:t xml:space="preserve"> </w:t>
      </w:r>
      <w:r>
        <w:rPr>
          <w:sz w:val="24"/>
        </w:rPr>
        <w:t>текста</w:t>
      </w:r>
      <w:r>
        <w:rPr>
          <w:spacing w:val="-5"/>
          <w:sz w:val="24"/>
        </w:rPr>
        <w:t xml:space="preserve"> </w:t>
      </w:r>
      <w:r>
        <w:rPr>
          <w:sz w:val="24"/>
        </w:rPr>
        <w:t>на</w:t>
      </w:r>
      <w:r>
        <w:rPr>
          <w:spacing w:val="-7"/>
          <w:sz w:val="24"/>
        </w:rPr>
        <w:t xml:space="preserve"> </w:t>
      </w:r>
      <w:r>
        <w:rPr>
          <w:sz w:val="24"/>
        </w:rPr>
        <w:t>основе</w:t>
      </w:r>
      <w:r>
        <w:rPr>
          <w:spacing w:val="-1"/>
          <w:sz w:val="24"/>
        </w:rPr>
        <w:t xml:space="preserve"> </w:t>
      </w:r>
      <w:r>
        <w:rPr>
          <w:sz w:val="24"/>
        </w:rPr>
        <w:t>предложенных</w:t>
      </w:r>
      <w:r>
        <w:rPr>
          <w:spacing w:val="-57"/>
          <w:sz w:val="24"/>
        </w:rPr>
        <w:t xml:space="preserve"> </w:t>
      </w:r>
      <w:r>
        <w:rPr>
          <w:sz w:val="24"/>
        </w:rPr>
        <w:t>учителем</w:t>
      </w:r>
      <w:r>
        <w:rPr>
          <w:spacing w:val="-2"/>
          <w:sz w:val="24"/>
        </w:rPr>
        <w:t xml:space="preserve"> </w:t>
      </w:r>
      <w:r>
        <w:rPr>
          <w:sz w:val="24"/>
        </w:rPr>
        <w:t>критериев;</w:t>
      </w:r>
    </w:p>
    <w:p w:rsidR="00A47C3D" w:rsidRDefault="007253DD" w:rsidP="00353F4F">
      <w:pPr>
        <w:pStyle w:val="a5"/>
        <w:numPr>
          <w:ilvl w:val="0"/>
          <w:numId w:val="71"/>
        </w:numPr>
        <w:tabs>
          <w:tab w:val="left" w:pos="962"/>
        </w:tabs>
        <w:ind w:hanging="340"/>
        <w:jc w:val="left"/>
        <w:rPr>
          <w:sz w:val="24"/>
        </w:rPr>
      </w:pPr>
      <w:r>
        <w:rPr>
          <w:sz w:val="24"/>
        </w:rPr>
        <w:t>с</w:t>
      </w:r>
      <w:r>
        <w:rPr>
          <w:spacing w:val="-5"/>
          <w:sz w:val="24"/>
        </w:rPr>
        <w:t xml:space="preserve"> </w:t>
      </w:r>
      <w:r>
        <w:rPr>
          <w:sz w:val="24"/>
        </w:rPr>
        <w:t>помощью</w:t>
      </w:r>
      <w:r>
        <w:rPr>
          <w:spacing w:val="-2"/>
          <w:sz w:val="24"/>
        </w:rPr>
        <w:t xml:space="preserve"> </w:t>
      </w:r>
      <w:r>
        <w:rPr>
          <w:sz w:val="24"/>
        </w:rPr>
        <w:t>учителя</w:t>
      </w:r>
      <w:r>
        <w:rPr>
          <w:spacing w:val="-5"/>
          <w:sz w:val="24"/>
        </w:rPr>
        <w:t xml:space="preserve"> </w:t>
      </w:r>
      <w:r>
        <w:rPr>
          <w:sz w:val="24"/>
        </w:rPr>
        <w:t>формулировать</w:t>
      </w:r>
      <w:r>
        <w:rPr>
          <w:spacing w:val="-3"/>
          <w:sz w:val="24"/>
        </w:rPr>
        <w:t xml:space="preserve"> </w:t>
      </w:r>
      <w:r>
        <w:rPr>
          <w:sz w:val="24"/>
        </w:rPr>
        <w:t>цель,</w:t>
      </w:r>
      <w:r>
        <w:rPr>
          <w:spacing w:val="-4"/>
          <w:sz w:val="24"/>
        </w:rPr>
        <w:t xml:space="preserve"> </w:t>
      </w:r>
      <w:r>
        <w:rPr>
          <w:sz w:val="24"/>
        </w:rPr>
        <w:t>планировать</w:t>
      </w:r>
      <w:r>
        <w:rPr>
          <w:spacing w:val="-4"/>
          <w:sz w:val="24"/>
        </w:rPr>
        <w:t xml:space="preserve"> </w:t>
      </w:r>
      <w:r>
        <w:rPr>
          <w:sz w:val="24"/>
        </w:rPr>
        <w:t>изменения</w:t>
      </w:r>
      <w:r>
        <w:rPr>
          <w:spacing w:val="-4"/>
          <w:sz w:val="24"/>
        </w:rPr>
        <w:t xml:space="preserve"> </w:t>
      </w:r>
      <w:r>
        <w:rPr>
          <w:sz w:val="24"/>
        </w:rPr>
        <w:t>текста;</w:t>
      </w:r>
    </w:p>
    <w:p w:rsidR="00A47C3D" w:rsidRDefault="007253DD" w:rsidP="00353F4F">
      <w:pPr>
        <w:pStyle w:val="a5"/>
        <w:numPr>
          <w:ilvl w:val="0"/>
          <w:numId w:val="71"/>
        </w:numPr>
        <w:tabs>
          <w:tab w:val="left" w:pos="962"/>
        </w:tabs>
        <w:ind w:hanging="340"/>
        <w:jc w:val="left"/>
        <w:rPr>
          <w:sz w:val="24"/>
        </w:rPr>
      </w:pPr>
      <w:r>
        <w:rPr>
          <w:sz w:val="24"/>
        </w:rPr>
        <w:t>высказывать</w:t>
      </w:r>
      <w:r>
        <w:rPr>
          <w:spacing w:val="-2"/>
          <w:sz w:val="24"/>
        </w:rPr>
        <w:t xml:space="preserve"> </w:t>
      </w:r>
      <w:r>
        <w:rPr>
          <w:sz w:val="24"/>
        </w:rPr>
        <w:t>предположение</w:t>
      </w:r>
      <w:r>
        <w:rPr>
          <w:spacing w:val="-3"/>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наблюдения</w:t>
      </w:r>
      <w:r>
        <w:rPr>
          <w:spacing w:val="-2"/>
          <w:sz w:val="24"/>
        </w:rPr>
        <w:t xml:space="preserve"> </w:t>
      </w:r>
      <w:r>
        <w:rPr>
          <w:sz w:val="24"/>
        </w:rPr>
        <w:t>за</w:t>
      </w:r>
      <w:r>
        <w:rPr>
          <w:spacing w:val="-3"/>
          <w:sz w:val="24"/>
        </w:rPr>
        <w:t xml:space="preserve"> </w:t>
      </w:r>
      <w:r>
        <w:rPr>
          <w:sz w:val="24"/>
        </w:rPr>
        <w:t>языковым</w:t>
      </w:r>
      <w:r>
        <w:rPr>
          <w:spacing w:val="-4"/>
          <w:sz w:val="24"/>
        </w:rPr>
        <w:t xml:space="preserve"> </w:t>
      </w:r>
      <w:r>
        <w:rPr>
          <w:sz w:val="24"/>
        </w:rPr>
        <w:t>материалом;</w:t>
      </w:r>
    </w:p>
    <w:p w:rsidR="00A47C3D" w:rsidRDefault="007253DD" w:rsidP="00353F4F">
      <w:pPr>
        <w:pStyle w:val="a5"/>
        <w:numPr>
          <w:ilvl w:val="0"/>
          <w:numId w:val="71"/>
        </w:numPr>
        <w:tabs>
          <w:tab w:val="left" w:pos="962"/>
        </w:tabs>
        <w:ind w:right="269"/>
        <w:jc w:val="left"/>
        <w:rPr>
          <w:sz w:val="24"/>
        </w:rPr>
      </w:pPr>
      <w:r>
        <w:rPr>
          <w:sz w:val="24"/>
        </w:rPr>
        <w:t>проводить</w:t>
      </w:r>
      <w:r>
        <w:rPr>
          <w:spacing w:val="20"/>
          <w:sz w:val="24"/>
        </w:rPr>
        <w:t xml:space="preserve"> </w:t>
      </w:r>
      <w:r>
        <w:rPr>
          <w:sz w:val="24"/>
        </w:rPr>
        <w:t>по</w:t>
      </w:r>
      <w:r>
        <w:rPr>
          <w:spacing w:val="16"/>
          <w:sz w:val="24"/>
        </w:rPr>
        <w:t xml:space="preserve"> </w:t>
      </w:r>
      <w:r>
        <w:rPr>
          <w:sz w:val="24"/>
        </w:rPr>
        <w:t>предложенному</w:t>
      </w:r>
      <w:r>
        <w:rPr>
          <w:spacing w:val="12"/>
          <w:sz w:val="24"/>
        </w:rPr>
        <w:t xml:space="preserve"> </w:t>
      </w:r>
      <w:r>
        <w:rPr>
          <w:sz w:val="24"/>
        </w:rPr>
        <w:t>плану</w:t>
      </w:r>
      <w:r>
        <w:rPr>
          <w:spacing w:val="14"/>
          <w:sz w:val="24"/>
        </w:rPr>
        <w:t xml:space="preserve"> </w:t>
      </w:r>
      <w:r>
        <w:rPr>
          <w:sz w:val="24"/>
        </w:rPr>
        <w:t>несложное</w:t>
      </w:r>
      <w:r>
        <w:rPr>
          <w:spacing w:val="18"/>
          <w:sz w:val="24"/>
        </w:rPr>
        <w:t xml:space="preserve"> </w:t>
      </w:r>
      <w:r>
        <w:rPr>
          <w:sz w:val="24"/>
        </w:rPr>
        <w:t>лингвистическое</w:t>
      </w:r>
      <w:r>
        <w:rPr>
          <w:spacing w:val="18"/>
          <w:sz w:val="24"/>
        </w:rPr>
        <w:t xml:space="preserve"> </w:t>
      </w:r>
      <w:r>
        <w:rPr>
          <w:sz w:val="24"/>
        </w:rPr>
        <w:t>мини-исследование,</w:t>
      </w:r>
      <w:r>
        <w:rPr>
          <w:spacing w:val="19"/>
          <w:sz w:val="24"/>
        </w:rPr>
        <w:t xml:space="preserve"> </w:t>
      </w:r>
      <w:r>
        <w:rPr>
          <w:sz w:val="24"/>
        </w:rPr>
        <w:t>в</w:t>
      </w:r>
      <w:r w:rsidR="001C4482">
        <w:rPr>
          <w:sz w:val="24"/>
        </w:rPr>
        <w:t>ыпол</w:t>
      </w:r>
      <w:r>
        <w:rPr>
          <w:sz w:val="24"/>
        </w:rPr>
        <w:t>нять</w:t>
      </w:r>
      <w:r>
        <w:rPr>
          <w:spacing w:val="-3"/>
          <w:sz w:val="24"/>
        </w:rPr>
        <w:t xml:space="preserve"> </w:t>
      </w:r>
      <w:r>
        <w:rPr>
          <w:sz w:val="24"/>
        </w:rPr>
        <w:t>по предложенному</w:t>
      </w:r>
      <w:r>
        <w:rPr>
          <w:spacing w:val="-3"/>
          <w:sz w:val="24"/>
        </w:rPr>
        <w:t xml:space="preserve"> </w:t>
      </w:r>
      <w:r>
        <w:rPr>
          <w:sz w:val="24"/>
        </w:rPr>
        <w:t>плану</w:t>
      </w:r>
      <w:r>
        <w:rPr>
          <w:spacing w:val="-5"/>
          <w:sz w:val="24"/>
        </w:rPr>
        <w:t xml:space="preserve"> </w:t>
      </w:r>
      <w:r>
        <w:rPr>
          <w:sz w:val="24"/>
        </w:rPr>
        <w:t>проектное</w:t>
      </w:r>
      <w:r>
        <w:rPr>
          <w:spacing w:val="-1"/>
          <w:sz w:val="24"/>
        </w:rPr>
        <w:t xml:space="preserve"> </w:t>
      </w:r>
      <w:r>
        <w:rPr>
          <w:sz w:val="24"/>
        </w:rPr>
        <w:t>задание;</w:t>
      </w:r>
    </w:p>
    <w:p w:rsidR="00A47C3D" w:rsidRDefault="007253DD" w:rsidP="00353F4F">
      <w:pPr>
        <w:pStyle w:val="a5"/>
        <w:numPr>
          <w:ilvl w:val="0"/>
          <w:numId w:val="71"/>
        </w:numPr>
        <w:tabs>
          <w:tab w:val="left" w:pos="962"/>
        </w:tabs>
        <w:ind w:right="269"/>
        <w:jc w:val="left"/>
        <w:rPr>
          <w:sz w:val="24"/>
        </w:rPr>
      </w:pPr>
      <w:r>
        <w:rPr>
          <w:sz w:val="24"/>
        </w:rPr>
        <w:t>формулировать</w:t>
      </w:r>
      <w:r>
        <w:rPr>
          <w:spacing w:val="22"/>
          <w:sz w:val="24"/>
        </w:rPr>
        <w:t xml:space="preserve"> </w:t>
      </w:r>
      <w:r>
        <w:rPr>
          <w:sz w:val="24"/>
        </w:rPr>
        <w:t>выводы</w:t>
      </w:r>
      <w:r>
        <w:rPr>
          <w:spacing w:val="21"/>
          <w:sz w:val="24"/>
        </w:rPr>
        <w:t xml:space="preserve"> </w:t>
      </w:r>
      <w:r>
        <w:rPr>
          <w:sz w:val="24"/>
        </w:rPr>
        <w:t>об</w:t>
      </w:r>
      <w:r>
        <w:rPr>
          <w:spacing w:val="22"/>
          <w:sz w:val="24"/>
        </w:rPr>
        <w:t xml:space="preserve"> </w:t>
      </w:r>
      <w:r>
        <w:rPr>
          <w:sz w:val="24"/>
        </w:rPr>
        <w:t>особенностях</w:t>
      </w:r>
      <w:r>
        <w:rPr>
          <w:spacing w:val="23"/>
          <w:sz w:val="24"/>
        </w:rPr>
        <w:t xml:space="preserve"> </w:t>
      </w:r>
      <w:r>
        <w:rPr>
          <w:sz w:val="24"/>
        </w:rPr>
        <w:t>каждого</w:t>
      </w:r>
      <w:r>
        <w:rPr>
          <w:spacing w:val="22"/>
          <w:sz w:val="24"/>
        </w:rPr>
        <w:t xml:space="preserve"> </w:t>
      </w:r>
      <w:r>
        <w:rPr>
          <w:sz w:val="24"/>
        </w:rPr>
        <w:t>из</w:t>
      </w:r>
      <w:r>
        <w:rPr>
          <w:spacing w:val="22"/>
          <w:sz w:val="24"/>
        </w:rPr>
        <w:t xml:space="preserve"> </w:t>
      </w:r>
      <w:r w:rsidR="001C4482">
        <w:rPr>
          <w:sz w:val="24"/>
        </w:rPr>
        <w:t>тре</w:t>
      </w:r>
      <w:r>
        <w:rPr>
          <w:sz w:val="24"/>
        </w:rPr>
        <w:t>х</w:t>
      </w:r>
      <w:r>
        <w:rPr>
          <w:spacing w:val="24"/>
          <w:sz w:val="24"/>
        </w:rPr>
        <w:t xml:space="preserve"> </w:t>
      </w:r>
      <w:r>
        <w:rPr>
          <w:sz w:val="24"/>
        </w:rPr>
        <w:t>типов</w:t>
      </w:r>
      <w:r>
        <w:rPr>
          <w:spacing w:val="21"/>
          <w:sz w:val="24"/>
        </w:rPr>
        <w:t xml:space="preserve"> </w:t>
      </w:r>
      <w:r>
        <w:rPr>
          <w:sz w:val="24"/>
        </w:rPr>
        <w:t>текстов,</w:t>
      </w:r>
      <w:r>
        <w:rPr>
          <w:spacing w:val="21"/>
          <w:sz w:val="24"/>
        </w:rPr>
        <w:t xml:space="preserve"> </w:t>
      </w:r>
      <w:r>
        <w:rPr>
          <w:sz w:val="24"/>
        </w:rPr>
        <w:t>подкреплять</w:t>
      </w:r>
      <w:r>
        <w:rPr>
          <w:spacing w:val="20"/>
          <w:sz w:val="24"/>
        </w:rPr>
        <w:t xml:space="preserve"> </w:t>
      </w:r>
      <w:r>
        <w:rPr>
          <w:sz w:val="24"/>
        </w:rPr>
        <w:t>их</w:t>
      </w:r>
      <w:r>
        <w:rPr>
          <w:spacing w:val="23"/>
          <w:sz w:val="24"/>
        </w:rPr>
        <w:t xml:space="preserve"> </w:t>
      </w:r>
      <w:r w:rsidR="001C4482">
        <w:rPr>
          <w:sz w:val="24"/>
        </w:rPr>
        <w:t>до</w:t>
      </w:r>
      <w:r>
        <w:rPr>
          <w:sz w:val="24"/>
        </w:rPr>
        <w:t>казательствами</w:t>
      </w:r>
      <w:r>
        <w:rPr>
          <w:spacing w:val="-1"/>
          <w:sz w:val="24"/>
        </w:rPr>
        <w:t xml:space="preserve"> </w:t>
      </w:r>
      <w:r>
        <w:rPr>
          <w:sz w:val="24"/>
        </w:rPr>
        <w:t>на</w:t>
      </w:r>
      <w:r>
        <w:rPr>
          <w:spacing w:val="-1"/>
          <w:sz w:val="24"/>
        </w:rPr>
        <w:t xml:space="preserve"> </w:t>
      </w:r>
      <w:r>
        <w:rPr>
          <w:sz w:val="24"/>
        </w:rPr>
        <w:t>основе</w:t>
      </w:r>
      <w:r>
        <w:rPr>
          <w:spacing w:val="-3"/>
          <w:sz w:val="24"/>
        </w:rPr>
        <w:t xml:space="preserve"> </w:t>
      </w:r>
      <w:r>
        <w:rPr>
          <w:sz w:val="24"/>
        </w:rPr>
        <w:t>результатов проведенного наблюдения;</w:t>
      </w:r>
    </w:p>
    <w:p w:rsidR="00A47C3D" w:rsidRDefault="007253DD" w:rsidP="00353F4F">
      <w:pPr>
        <w:pStyle w:val="a5"/>
        <w:numPr>
          <w:ilvl w:val="0"/>
          <w:numId w:val="71"/>
        </w:numPr>
        <w:tabs>
          <w:tab w:val="left" w:pos="962"/>
        </w:tabs>
        <w:ind w:right="271"/>
        <w:jc w:val="left"/>
        <w:rPr>
          <w:sz w:val="24"/>
        </w:rPr>
      </w:pPr>
      <w:r>
        <w:rPr>
          <w:sz w:val="24"/>
        </w:rPr>
        <w:t>выбирать</w:t>
      </w:r>
      <w:r>
        <w:rPr>
          <w:spacing w:val="35"/>
          <w:sz w:val="24"/>
        </w:rPr>
        <w:t xml:space="preserve"> </w:t>
      </w:r>
      <w:r>
        <w:rPr>
          <w:sz w:val="24"/>
        </w:rPr>
        <w:t>наиболее</w:t>
      </w:r>
      <w:r>
        <w:rPr>
          <w:spacing w:val="34"/>
          <w:sz w:val="24"/>
        </w:rPr>
        <w:t xml:space="preserve"> </w:t>
      </w:r>
      <w:r>
        <w:rPr>
          <w:sz w:val="24"/>
        </w:rPr>
        <w:t>подходящий</w:t>
      </w:r>
      <w:r>
        <w:rPr>
          <w:spacing w:val="37"/>
          <w:sz w:val="24"/>
        </w:rPr>
        <w:t xml:space="preserve"> </w:t>
      </w:r>
      <w:r>
        <w:rPr>
          <w:sz w:val="24"/>
        </w:rPr>
        <w:t>для</w:t>
      </w:r>
      <w:r>
        <w:rPr>
          <w:spacing w:val="36"/>
          <w:sz w:val="24"/>
        </w:rPr>
        <w:t xml:space="preserve"> </w:t>
      </w:r>
      <w:r>
        <w:rPr>
          <w:sz w:val="24"/>
        </w:rPr>
        <w:t>данной</w:t>
      </w:r>
      <w:r>
        <w:rPr>
          <w:spacing w:val="33"/>
          <w:sz w:val="24"/>
        </w:rPr>
        <w:t xml:space="preserve"> </w:t>
      </w:r>
      <w:r>
        <w:rPr>
          <w:sz w:val="24"/>
        </w:rPr>
        <w:t>ситуации</w:t>
      </w:r>
      <w:r>
        <w:rPr>
          <w:spacing w:val="37"/>
          <w:sz w:val="24"/>
        </w:rPr>
        <w:t xml:space="preserve"> </w:t>
      </w:r>
      <w:r>
        <w:rPr>
          <w:sz w:val="24"/>
        </w:rPr>
        <w:t>тип</w:t>
      </w:r>
      <w:r>
        <w:rPr>
          <w:spacing w:val="37"/>
          <w:sz w:val="24"/>
        </w:rPr>
        <w:t xml:space="preserve"> </w:t>
      </w:r>
      <w:r>
        <w:rPr>
          <w:sz w:val="24"/>
        </w:rPr>
        <w:t>текста</w:t>
      </w:r>
      <w:r>
        <w:rPr>
          <w:spacing w:val="35"/>
          <w:sz w:val="24"/>
        </w:rPr>
        <w:t xml:space="preserve"> </w:t>
      </w:r>
      <w:r>
        <w:rPr>
          <w:sz w:val="24"/>
        </w:rPr>
        <w:t>(на</w:t>
      </w:r>
      <w:r>
        <w:rPr>
          <w:spacing w:val="34"/>
          <w:sz w:val="24"/>
        </w:rPr>
        <w:t xml:space="preserve"> </w:t>
      </w:r>
      <w:r>
        <w:rPr>
          <w:sz w:val="24"/>
        </w:rPr>
        <w:t>основе</w:t>
      </w:r>
      <w:r>
        <w:rPr>
          <w:spacing w:val="34"/>
          <w:sz w:val="24"/>
        </w:rPr>
        <w:t xml:space="preserve"> </w:t>
      </w:r>
      <w:r>
        <w:rPr>
          <w:sz w:val="24"/>
        </w:rPr>
        <w:t>предложенных</w:t>
      </w:r>
      <w:r>
        <w:rPr>
          <w:spacing w:val="-57"/>
          <w:sz w:val="24"/>
        </w:rPr>
        <w:t xml:space="preserve"> </w:t>
      </w:r>
      <w:r>
        <w:rPr>
          <w:sz w:val="24"/>
        </w:rPr>
        <w:t>критериев).</w:t>
      </w:r>
    </w:p>
    <w:p w:rsidR="00A47C3D" w:rsidRDefault="007253DD">
      <w:pPr>
        <w:ind w:left="622"/>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71"/>
        </w:numPr>
        <w:tabs>
          <w:tab w:val="left" w:pos="962"/>
        </w:tabs>
        <w:ind w:hanging="340"/>
        <w:jc w:val="left"/>
        <w:rPr>
          <w:sz w:val="24"/>
        </w:rPr>
      </w:pPr>
      <w:r>
        <w:rPr>
          <w:sz w:val="24"/>
        </w:rPr>
        <w:t>выбирать</w:t>
      </w:r>
      <w:r>
        <w:rPr>
          <w:spacing w:val="-5"/>
          <w:sz w:val="24"/>
        </w:rPr>
        <w:t xml:space="preserve"> </w:t>
      </w:r>
      <w:r>
        <w:rPr>
          <w:sz w:val="24"/>
        </w:rPr>
        <w:t>источник</w:t>
      </w:r>
      <w:r>
        <w:rPr>
          <w:spacing w:val="-4"/>
          <w:sz w:val="24"/>
        </w:rPr>
        <w:t xml:space="preserve"> </w:t>
      </w:r>
      <w:r>
        <w:rPr>
          <w:sz w:val="24"/>
        </w:rPr>
        <w:t>получения</w:t>
      </w:r>
      <w:r>
        <w:rPr>
          <w:spacing w:val="-4"/>
          <w:sz w:val="24"/>
        </w:rPr>
        <w:t xml:space="preserve"> </w:t>
      </w:r>
      <w:r>
        <w:rPr>
          <w:sz w:val="24"/>
        </w:rPr>
        <w:t>информации</w:t>
      </w:r>
      <w:r>
        <w:rPr>
          <w:spacing w:val="-6"/>
          <w:sz w:val="24"/>
        </w:rPr>
        <w:t xml:space="preserve"> </w:t>
      </w:r>
      <w:r>
        <w:rPr>
          <w:sz w:val="24"/>
        </w:rPr>
        <w:t>при</w:t>
      </w:r>
      <w:r>
        <w:rPr>
          <w:spacing w:val="-5"/>
          <w:sz w:val="24"/>
        </w:rPr>
        <w:t xml:space="preserve"> </w:t>
      </w:r>
      <w:r>
        <w:rPr>
          <w:sz w:val="24"/>
        </w:rPr>
        <w:t>выполнении</w:t>
      </w:r>
      <w:r>
        <w:rPr>
          <w:spacing w:val="-4"/>
          <w:sz w:val="24"/>
        </w:rPr>
        <w:t xml:space="preserve"> </w:t>
      </w:r>
      <w:r>
        <w:rPr>
          <w:sz w:val="24"/>
        </w:rPr>
        <w:t>мини-исследования;</w:t>
      </w:r>
    </w:p>
    <w:p w:rsidR="00A47C3D" w:rsidRDefault="007253DD" w:rsidP="00353F4F">
      <w:pPr>
        <w:pStyle w:val="a5"/>
        <w:numPr>
          <w:ilvl w:val="0"/>
          <w:numId w:val="71"/>
        </w:numPr>
        <w:tabs>
          <w:tab w:val="left" w:pos="962"/>
        </w:tabs>
        <w:ind w:right="273"/>
        <w:jc w:val="left"/>
        <w:rPr>
          <w:sz w:val="24"/>
        </w:rPr>
      </w:pPr>
      <w:r>
        <w:rPr>
          <w:sz w:val="24"/>
        </w:rPr>
        <w:t>анализировать</w:t>
      </w:r>
      <w:r>
        <w:rPr>
          <w:spacing w:val="11"/>
          <w:sz w:val="24"/>
        </w:rPr>
        <w:t xml:space="preserve"> </w:t>
      </w:r>
      <w:r>
        <w:rPr>
          <w:sz w:val="24"/>
        </w:rPr>
        <w:t>текстовую,</w:t>
      </w:r>
      <w:r>
        <w:rPr>
          <w:spacing w:val="12"/>
          <w:sz w:val="24"/>
        </w:rPr>
        <w:t xml:space="preserve"> </w:t>
      </w:r>
      <w:r>
        <w:rPr>
          <w:sz w:val="24"/>
        </w:rPr>
        <w:t>графическую,</w:t>
      </w:r>
      <w:r>
        <w:rPr>
          <w:spacing w:val="12"/>
          <w:sz w:val="24"/>
        </w:rPr>
        <w:t xml:space="preserve"> </w:t>
      </w:r>
      <w:r>
        <w:rPr>
          <w:sz w:val="24"/>
        </w:rPr>
        <w:t>звуковую</w:t>
      </w:r>
      <w:r>
        <w:rPr>
          <w:spacing w:val="13"/>
          <w:sz w:val="24"/>
        </w:rPr>
        <w:t xml:space="preserve"> </w:t>
      </w:r>
      <w:r>
        <w:rPr>
          <w:sz w:val="24"/>
        </w:rPr>
        <w:t>информацию</w:t>
      </w:r>
      <w:r>
        <w:rPr>
          <w:spacing w:val="14"/>
          <w:sz w:val="24"/>
        </w:rPr>
        <w:t xml:space="preserve"> </w:t>
      </w:r>
      <w:r>
        <w:rPr>
          <w:sz w:val="24"/>
        </w:rPr>
        <w:t>в</w:t>
      </w:r>
      <w:r>
        <w:rPr>
          <w:spacing w:val="12"/>
          <w:sz w:val="24"/>
        </w:rPr>
        <w:t xml:space="preserve"> </w:t>
      </w:r>
      <w:r>
        <w:rPr>
          <w:sz w:val="24"/>
        </w:rPr>
        <w:t>соответствии</w:t>
      </w:r>
      <w:r>
        <w:rPr>
          <w:spacing w:val="13"/>
          <w:sz w:val="24"/>
        </w:rPr>
        <w:t xml:space="preserve"> </w:t>
      </w:r>
      <w:r>
        <w:rPr>
          <w:sz w:val="24"/>
        </w:rPr>
        <w:t>с</w:t>
      </w:r>
      <w:r>
        <w:rPr>
          <w:spacing w:val="14"/>
          <w:sz w:val="24"/>
        </w:rPr>
        <w:t xml:space="preserve"> </w:t>
      </w:r>
      <w:r>
        <w:rPr>
          <w:sz w:val="24"/>
        </w:rPr>
        <w:t>учебной</w:t>
      </w:r>
      <w:r>
        <w:rPr>
          <w:spacing w:val="13"/>
          <w:sz w:val="24"/>
        </w:rPr>
        <w:t xml:space="preserve"> </w:t>
      </w:r>
      <w:r w:rsidR="001C4482">
        <w:rPr>
          <w:sz w:val="24"/>
        </w:rPr>
        <w:t>за</w:t>
      </w:r>
      <w:r>
        <w:rPr>
          <w:sz w:val="24"/>
        </w:rPr>
        <w:t>дачей;</w:t>
      </w:r>
    </w:p>
    <w:p w:rsidR="00A47C3D" w:rsidRDefault="007253DD" w:rsidP="00353F4F">
      <w:pPr>
        <w:pStyle w:val="a5"/>
        <w:numPr>
          <w:ilvl w:val="0"/>
          <w:numId w:val="71"/>
        </w:numPr>
        <w:tabs>
          <w:tab w:val="left" w:pos="962"/>
        </w:tabs>
        <w:ind w:right="273"/>
        <w:jc w:val="left"/>
        <w:rPr>
          <w:sz w:val="24"/>
        </w:rPr>
      </w:pPr>
      <w:r>
        <w:rPr>
          <w:sz w:val="24"/>
        </w:rPr>
        <w:t>самостоятельно</w:t>
      </w:r>
      <w:r>
        <w:rPr>
          <w:spacing w:val="1"/>
          <w:sz w:val="24"/>
        </w:rPr>
        <w:t xml:space="preserve"> </w:t>
      </w:r>
      <w:r>
        <w:rPr>
          <w:sz w:val="24"/>
        </w:rPr>
        <w:t>создавать</w:t>
      </w:r>
      <w:r>
        <w:rPr>
          <w:spacing w:val="2"/>
          <w:sz w:val="24"/>
        </w:rPr>
        <w:t xml:space="preserve"> </w:t>
      </w:r>
      <w:r>
        <w:rPr>
          <w:sz w:val="24"/>
        </w:rPr>
        <w:t>схемы,</w:t>
      </w:r>
      <w:r>
        <w:rPr>
          <w:spacing w:val="1"/>
          <w:sz w:val="24"/>
        </w:rPr>
        <w:t xml:space="preserve"> </w:t>
      </w:r>
      <w:r>
        <w:rPr>
          <w:sz w:val="24"/>
        </w:rPr>
        <w:t>таблицы</w:t>
      </w:r>
      <w:r>
        <w:rPr>
          <w:spacing w:val="1"/>
          <w:sz w:val="24"/>
        </w:rPr>
        <w:t xml:space="preserve"> </w:t>
      </w:r>
      <w:r>
        <w:rPr>
          <w:sz w:val="24"/>
        </w:rPr>
        <w:t>для</w:t>
      </w:r>
      <w:r>
        <w:rPr>
          <w:spacing w:val="1"/>
          <w:sz w:val="24"/>
        </w:rPr>
        <w:t xml:space="preserve"> </w:t>
      </w:r>
      <w:r>
        <w:rPr>
          <w:sz w:val="24"/>
        </w:rPr>
        <w:t>представления</w:t>
      </w:r>
      <w:r>
        <w:rPr>
          <w:spacing w:val="1"/>
          <w:sz w:val="24"/>
        </w:rPr>
        <w:t xml:space="preserve"> </w:t>
      </w:r>
      <w:r>
        <w:rPr>
          <w:sz w:val="24"/>
        </w:rPr>
        <w:t>информации</w:t>
      </w:r>
      <w:r>
        <w:rPr>
          <w:spacing w:val="59"/>
          <w:sz w:val="24"/>
        </w:rPr>
        <w:t xml:space="preserve"> </w:t>
      </w:r>
      <w:r>
        <w:rPr>
          <w:sz w:val="24"/>
        </w:rPr>
        <w:t>как</w:t>
      </w:r>
      <w:r>
        <w:rPr>
          <w:spacing w:val="2"/>
          <w:sz w:val="24"/>
        </w:rPr>
        <w:t xml:space="preserve"> </w:t>
      </w:r>
      <w:r>
        <w:rPr>
          <w:sz w:val="24"/>
        </w:rPr>
        <w:t>результата</w:t>
      </w:r>
      <w:r>
        <w:rPr>
          <w:spacing w:val="-57"/>
          <w:sz w:val="24"/>
        </w:rPr>
        <w:t xml:space="preserve"> </w:t>
      </w:r>
      <w:r>
        <w:rPr>
          <w:sz w:val="24"/>
        </w:rPr>
        <w:t>наблюдения</w:t>
      </w:r>
      <w:r>
        <w:rPr>
          <w:spacing w:val="-4"/>
          <w:sz w:val="24"/>
        </w:rPr>
        <w:t xml:space="preserve"> </w:t>
      </w:r>
      <w:r>
        <w:rPr>
          <w:sz w:val="24"/>
        </w:rPr>
        <w:t>за</w:t>
      </w:r>
      <w:r>
        <w:rPr>
          <w:spacing w:val="-1"/>
          <w:sz w:val="24"/>
        </w:rPr>
        <w:t xml:space="preserve"> </w:t>
      </w:r>
      <w:r>
        <w:rPr>
          <w:sz w:val="24"/>
        </w:rPr>
        <w:t>языковыми единицами.</w:t>
      </w:r>
    </w:p>
    <w:p w:rsidR="00A47C3D" w:rsidRDefault="00A47C3D">
      <w:pPr>
        <w:pStyle w:val="a3"/>
        <w:spacing w:before="5"/>
        <w:ind w:left="0" w:firstLine="0"/>
        <w:jc w:val="left"/>
      </w:pPr>
    </w:p>
    <w:p w:rsidR="00A47C3D" w:rsidRDefault="007253DD">
      <w:pPr>
        <w:pStyle w:val="2"/>
        <w:spacing w:line="274" w:lineRule="exact"/>
        <w:ind w:left="622"/>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rsidR="00A47C3D" w:rsidRDefault="007253DD">
      <w:pPr>
        <w:spacing w:line="274" w:lineRule="exact"/>
        <w:ind w:left="622"/>
        <w:rPr>
          <w:sz w:val="24"/>
        </w:rPr>
      </w:pPr>
      <w:r>
        <w:rPr>
          <w:i/>
          <w:sz w:val="24"/>
        </w:rPr>
        <w:t>Общение</w:t>
      </w:r>
      <w:r>
        <w:rPr>
          <w:sz w:val="24"/>
        </w:rPr>
        <w:t>:</w:t>
      </w:r>
    </w:p>
    <w:p w:rsidR="00A47C3D" w:rsidRDefault="007253DD" w:rsidP="00353F4F">
      <w:pPr>
        <w:pStyle w:val="a5"/>
        <w:numPr>
          <w:ilvl w:val="0"/>
          <w:numId w:val="71"/>
        </w:numPr>
        <w:tabs>
          <w:tab w:val="left" w:pos="962"/>
        </w:tabs>
        <w:ind w:hanging="340"/>
        <w:jc w:val="left"/>
        <w:rPr>
          <w:sz w:val="24"/>
        </w:rPr>
      </w:pPr>
      <w:r>
        <w:rPr>
          <w:sz w:val="24"/>
        </w:rPr>
        <w:t>строить</w:t>
      </w:r>
      <w:r>
        <w:rPr>
          <w:spacing w:val="-4"/>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rsidR="00A47C3D" w:rsidRDefault="007253DD" w:rsidP="00353F4F">
      <w:pPr>
        <w:pStyle w:val="a5"/>
        <w:numPr>
          <w:ilvl w:val="0"/>
          <w:numId w:val="71"/>
        </w:numPr>
        <w:tabs>
          <w:tab w:val="left" w:pos="962"/>
        </w:tabs>
        <w:ind w:hanging="340"/>
        <w:jc w:val="left"/>
        <w:rPr>
          <w:sz w:val="24"/>
        </w:rPr>
      </w:pPr>
      <w:r>
        <w:rPr>
          <w:sz w:val="24"/>
        </w:rPr>
        <w:t>создавать</w:t>
      </w:r>
      <w:r>
        <w:rPr>
          <w:spacing w:val="-2"/>
          <w:sz w:val="24"/>
        </w:rPr>
        <w:t xml:space="preserve"> </w:t>
      </w:r>
      <w:r>
        <w:rPr>
          <w:sz w:val="24"/>
        </w:rPr>
        <w:t>устные</w:t>
      </w:r>
      <w:r>
        <w:rPr>
          <w:spacing w:val="-5"/>
          <w:sz w:val="24"/>
        </w:rPr>
        <w:t xml:space="preserve"> </w:t>
      </w:r>
      <w:r>
        <w:rPr>
          <w:sz w:val="24"/>
        </w:rPr>
        <w:t>и</w:t>
      </w:r>
      <w:r>
        <w:rPr>
          <w:spacing w:val="-4"/>
          <w:sz w:val="24"/>
        </w:rPr>
        <w:t xml:space="preserve"> </w:t>
      </w:r>
      <w:r>
        <w:rPr>
          <w:sz w:val="24"/>
        </w:rPr>
        <w:t>письменные</w:t>
      </w:r>
      <w:r>
        <w:rPr>
          <w:spacing w:val="-5"/>
          <w:sz w:val="24"/>
        </w:rPr>
        <w:t xml:space="preserve"> </w:t>
      </w:r>
      <w:r>
        <w:rPr>
          <w:sz w:val="24"/>
        </w:rPr>
        <w:t>тексты (описание,</w:t>
      </w:r>
      <w:r>
        <w:rPr>
          <w:spacing w:val="-4"/>
          <w:sz w:val="24"/>
        </w:rPr>
        <w:t xml:space="preserve"> </w:t>
      </w:r>
      <w:r>
        <w:rPr>
          <w:sz w:val="24"/>
        </w:rPr>
        <w:t>рассуждение,</w:t>
      </w:r>
      <w:r>
        <w:rPr>
          <w:spacing w:val="-3"/>
          <w:sz w:val="24"/>
        </w:rPr>
        <w:t xml:space="preserve"> </w:t>
      </w:r>
      <w:r>
        <w:rPr>
          <w:sz w:val="24"/>
        </w:rPr>
        <w:t>повествование);</w:t>
      </w:r>
    </w:p>
    <w:p w:rsidR="00A47C3D" w:rsidRDefault="007253DD" w:rsidP="00353F4F">
      <w:pPr>
        <w:pStyle w:val="a5"/>
        <w:numPr>
          <w:ilvl w:val="0"/>
          <w:numId w:val="71"/>
        </w:numPr>
        <w:tabs>
          <w:tab w:val="left" w:pos="962"/>
        </w:tabs>
        <w:ind w:right="276"/>
        <w:jc w:val="left"/>
        <w:rPr>
          <w:sz w:val="24"/>
        </w:rPr>
      </w:pPr>
      <w:r>
        <w:rPr>
          <w:sz w:val="24"/>
        </w:rPr>
        <w:t>готовить</w:t>
      </w:r>
      <w:r>
        <w:rPr>
          <w:spacing w:val="-13"/>
          <w:sz w:val="24"/>
        </w:rPr>
        <w:t xml:space="preserve"> </w:t>
      </w:r>
      <w:r>
        <w:rPr>
          <w:sz w:val="24"/>
        </w:rPr>
        <w:t>небольшие</w:t>
      </w:r>
      <w:r>
        <w:rPr>
          <w:spacing w:val="-15"/>
          <w:sz w:val="24"/>
        </w:rPr>
        <w:t xml:space="preserve"> </w:t>
      </w:r>
      <w:r>
        <w:rPr>
          <w:sz w:val="24"/>
        </w:rPr>
        <w:t>выступления</w:t>
      </w:r>
      <w:r>
        <w:rPr>
          <w:spacing w:val="-14"/>
          <w:sz w:val="24"/>
        </w:rPr>
        <w:t xml:space="preserve"> </w:t>
      </w:r>
      <w:r>
        <w:rPr>
          <w:sz w:val="24"/>
        </w:rPr>
        <w:t>о</w:t>
      </w:r>
      <w:r>
        <w:rPr>
          <w:spacing w:val="-13"/>
          <w:sz w:val="24"/>
        </w:rPr>
        <w:t xml:space="preserve"> </w:t>
      </w:r>
      <w:r>
        <w:rPr>
          <w:sz w:val="24"/>
        </w:rPr>
        <w:t>результатах</w:t>
      </w:r>
      <w:r>
        <w:rPr>
          <w:spacing w:val="-12"/>
          <w:sz w:val="24"/>
        </w:rPr>
        <w:t xml:space="preserve"> </w:t>
      </w:r>
      <w:r>
        <w:rPr>
          <w:sz w:val="24"/>
        </w:rPr>
        <w:t>групповой</w:t>
      </w:r>
      <w:r>
        <w:rPr>
          <w:spacing w:val="-14"/>
          <w:sz w:val="24"/>
        </w:rPr>
        <w:t xml:space="preserve"> </w:t>
      </w:r>
      <w:r>
        <w:rPr>
          <w:sz w:val="24"/>
        </w:rPr>
        <w:t>работы,</w:t>
      </w:r>
      <w:r>
        <w:rPr>
          <w:spacing w:val="-15"/>
          <w:sz w:val="24"/>
        </w:rPr>
        <w:t xml:space="preserve"> </w:t>
      </w:r>
      <w:r>
        <w:rPr>
          <w:sz w:val="24"/>
        </w:rPr>
        <w:t>наблюдения,</w:t>
      </w:r>
      <w:r>
        <w:rPr>
          <w:spacing w:val="-13"/>
          <w:sz w:val="24"/>
        </w:rPr>
        <w:t xml:space="preserve"> </w:t>
      </w:r>
      <w:r>
        <w:rPr>
          <w:sz w:val="24"/>
        </w:rPr>
        <w:t>выполненного</w:t>
      </w:r>
      <w:r>
        <w:rPr>
          <w:spacing w:val="-57"/>
          <w:sz w:val="24"/>
        </w:rPr>
        <w:t xml:space="preserve"> </w:t>
      </w:r>
      <w:r>
        <w:rPr>
          <w:sz w:val="24"/>
        </w:rPr>
        <w:t>мини-исследования,</w:t>
      </w:r>
      <w:r>
        <w:rPr>
          <w:spacing w:val="-1"/>
          <w:sz w:val="24"/>
        </w:rPr>
        <w:t xml:space="preserve"> </w:t>
      </w:r>
      <w:r>
        <w:rPr>
          <w:sz w:val="24"/>
        </w:rPr>
        <w:t>проектного задания;</w:t>
      </w:r>
    </w:p>
    <w:p w:rsidR="00A47C3D" w:rsidRDefault="007253DD" w:rsidP="00353F4F">
      <w:pPr>
        <w:pStyle w:val="a5"/>
        <w:numPr>
          <w:ilvl w:val="0"/>
          <w:numId w:val="71"/>
        </w:numPr>
        <w:tabs>
          <w:tab w:val="left" w:pos="962"/>
        </w:tabs>
        <w:ind w:right="266"/>
        <w:jc w:val="left"/>
        <w:rPr>
          <w:sz w:val="24"/>
        </w:rPr>
      </w:pPr>
      <w:r>
        <w:rPr>
          <w:sz w:val="24"/>
        </w:rPr>
        <w:t>создавать</w:t>
      </w:r>
      <w:r>
        <w:rPr>
          <w:spacing w:val="10"/>
          <w:sz w:val="24"/>
        </w:rPr>
        <w:t xml:space="preserve"> </w:t>
      </w:r>
      <w:r>
        <w:rPr>
          <w:sz w:val="24"/>
        </w:rPr>
        <w:t>небольшие</w:t>
      </w:r>
      <w:r>
        <w:rPr>
          <w:spacing w:val="11"/>
          <w:sz w:val="24"/>
        </w:rPr>
        <w:t xml:space="preserve"> </w:t>
      </w:r>
      <w:r>
        <w:rPr>
          <w:sz w:val="24"/>
        </w:rPr>
        <w:t>устные</w:t>
      </w:r>
      <w:r>
        <w:rPr>
          <w:spacing w:val="8"/>
          <w:sz w:val="24"/>
        </w:rPr>
        <w:t xml:space="preserve"> </w:t>
      </w:r>
      <w:r>
        <w:rPr>
          <w:sz w:val="24"/>
        </w:rPr>
        <w:t>и</w:t>
      </w:r>
      <w:r>
        <w:rPr>
          <w:spacing w:val="11"/>
          <w:sz w:val="24"/>
        </w:rPr>
        <w:t xml:space="preserve"> </w:t>
      </w:r>
      <w:r>
        <w:rPr>
          <w:sz w:val="24"/>
        </w:rPr>
        <w:t>письменные</w:t>
      </w:r>
      <w:r>
        <w:rPr>
          <w:spacing w:val="8"/>
          <w:sz w:val="24"/>
        </w:rPr>
        <w:t xml:space="preserve"> </w:t>
      </w:r>
      <w:r>
        <w:rPr>
          <w:sz w:val="24"/>
        </w:rPr>
        <w:t>тексты,</w:t>
      </w:r>
      <w:r>
        <w:rPr>
          <w:spacing w:val="9"/>
          <w:sz w:val="24"/>
        </w:rPr>
        <w:t xml:space="preserve"> </w:t>
      </w:r>
      <w:r>
        <w:rPr>
          <w:sz w:val="24"/>
        </w:rPr>
        <w:t>содержащие</w:t>
      </w:r>
      <w:r>
        <w:rPr>
          <w:spacing w:val="12"/>
          <w:sz w:val="24"/>
        </w:rPr>
        <w:t xml:space="preserve"> </w:t>
      </w:r>
      <w:r>
        <w:rPr>
          <w:sz w:val="24"/>
        </w:rPr>
        <w:t>приглашение,</w:t>
      </w:r>
      <w:r>
        <w:rPr>
          <w:spacing w:val="9"/>
          <w:sz w:val="24"/>
        </w:rPr>
        <w:t xml:space="preserve"> </w:t>
      </w:r>
      <w:r>
        <w:rPr>
          <w:sz w:val="24"/>
        </w:rPr>
        <w:t>просьбу,</w:t>
      </w:r>
      <w:r>
        <w:rPr>
          <w:spacing w:val="9"/>
          <w:sz w:val="24"/>
        </w:rPr>
        <w:t xml:space="preserve"> </w:t>
      </w:r>
      <w:r w:rsidR="001C4482">
        <w:rPr>
          <w:sz w:val="24"/>
        </w:rPr>
        <w:t>изви</w:t>
      </w:r>
      <w:r>
        <w:rPr>
          <w:sz w:val="24"/>
        </w:rPr>
        <w:t>нение,</w:t>
      </w:r>
      <w:r>
        <w:rPr>
          <w:spacing w:val="-1"/>
          <w:sz w:val="24"/>
        </w:rPr>
        <w:t xml:space="preserve"> </w:t>
      </w:r>
      <w:r>
        <w:rPr>
          <w:sz w:val="24"/>
        </w:rPr>
        <w:t>благодарность, отказ,</w:t>
      </w:r>
      <w:r>
        <w:rPr>
          <w:spacing w:val="-1"/>
          <w:sz w:val="24"/>
        </w:rPr>
        <w:t xml:space="preserve"> </w:t>
      </w:r>
      <w:r>
        <w:rPr>
          <w:sz w:val="24"/>
        </w:rPr>
        <w:t>с</w:t>
      </w:r>
      <w:r>
        <w:rPr>
          <w:spacing w:val="-1"/>
          <w:sz w:val="24"/>
        </w:rPr>
        <w:t xml:space="preserve"> </w:t>
      </w:r>
      <w:r>
        <w:rPr>
          <w:sz w:val="24"/>
        </w:rPr>
        <w:t>использованием</w:t>
      </w:r>
      <w:r>
        <w:rPr>
          <w:spacing w:val="-5"/>
          <w:sz w:val="24"/>
        </w:rPr>
        <w:t xml:space="preserve"> </w:t>
      </w:r>
      <w:r>
        <w:rPr>
          <w:sz w:val="24"/>
        </w:rPr>
        <w:t>норм</w:t>
      </w:r>
      <w:r>
        <w:rPr>
          <w:spacing w:val="-1"/>
          <w:sz w:val="24"/>
        </w:rPr>
        <w:t xml:space="preserve"> </w:t>
      </w:r>
      <w:r>
        <w:rPr>
          <w:sz w:val="24"/>
        </w:rPr>
        <w:t>речевого</w:t>
      </w:r>
      <w:r>
        <w:rPr>
          <w:spacing w:val="-2"/>
          <w:sz w:val="24"/>
        </w:rPr>
        <w:t xml:space="preserve"> </w:t>
      </w:r>
      <w:r>
        <w:rPr>
          <w:sz w:val="24"/>
        </w:rPr>
        <w:t>этикета.</w:t>
      </w:r>
    </w:p>
    <w:p w:rsidR="00A47C3D" w:rsidRDefault="00A47C3D">
      <w:pPr>
        <w:pStyle w:val="a3"/>
        <w:spacing w:before="6"/>
        <w:ind w:left="0" w:firstLine="0"/>
        <w:jc w:val="left"/>
      </w:pPr>
    </w:p>
    <w:p w:rsidR="00A47C3D" w:rsidRDefault="007253DD">
      <w:pPr>
        <w:pStyle w:val="2"/>
        <w:spacing w:line="274" w:lineRule="exact"/>
        <w:ind w:left="622"/>
      </w:pPr>
      <w:r>
        <w:t>Регулятивные</w:t>
      </w:r>
      <w:r>
        <w:rPr>
          <w:spacing w:val="-4"/>
        </w:rPr>
        <w:t xml:space="preserve"> </w:t>
      </w:r>
      <w:r>
        <w:t>универсальные</w:t>
      </w:r>
      <w:r>
        <w:rPr>
          <w:spacing w:val="-4"/>
        </w:rPr>
        <w:t xml:space="preserve"> </w:t>
      </w:r>
      <w:r>
        <w:t>учебные</w:t>
      </w:r>
      <w:r>
        <w:rPr>
          <w:spacing w:val="-3"/>
        </w:rPr>
        <w:t xml:space="preserve"> </w:t>
      </w:r>
      <w:r>
        <w:t>действия:</w:t>
      </w:r>
    </w:p>
    <w:p w:rsidR="00A47C3D" w:rsidRDefault="007253DD">
      <w:pPr>
        <w:spacing w:line="274" w:lineRule="exact"/>
        <w:ind w:left="622"/>
        <w:rPr>
          <w:sz w:val="24"/>
        </w:rPr>
      </w:pPr>
      <w:r>
        <w:rPr>
          <w:i/>
          <w:sz w:val="24"/>
        </w:rPr>
        <w:t>Самоорганизация</w:t>
      </w:r>
      <w:r>
        <w:rPr>
          <w:sz w:val="24"/>
        </w:rPr>
        <w:t>:</w:t>
      </w:r>
    </w:p>
    <w:p w:rsidR="00A47C3D" w:rsidRDefault="007253DD" w:rsidP="00353F4F">
      <w:pPr>
        <w:pStyle w:val="a5"/>
        <w:numPr>
          <w:ilvl w:val="0"/>
          <w:numId w:val="71"/>
        </w:numPr>
        <w:tabs>
          <w:tab w:val="left" w:pos="962"/>
        </w:tabs>
        <w:ind w:right="279"/>
        <w:jc w:val="left"/>
        <w:rPr>
          <w:sz w:val="24"/>
        </w:rPr>
      </w:pPr>
      <w:r>
        <w:rPr>
          <w:sz w:val="24"/>
        </w:rPr>
        <w:t>планировать действия по решению орфографической задачи; выстраивать последовательность</w:t>
      </w:r>
      <w:r>
        <w:rPr>
          <w:spacing w:val="-57"/>
          <w:sz w:val="24"/>
        </w:rPr>
        <w:t xml:space="preserve"> </w:t>
      </w:r>
      <w:r>
        <w:rPr>
          <w:sz w:val="24"/>
        </w:rPr>
        <w:t>выбранных действий.</w:t>
      </w:r>
    </w:p>
    <w:p w:rsidR="00A47C3D" w:rsidRDefault="007253DD">
      <w:pPr>
        <w:ind w:left="622"/>
        <w:rPr>
          <w:sz w:val="24"/>
        </w:rPr>
      </w:pPr>
      <w:r>
        <w:rPr>
          <w:i/>
          <w:sz w:val="24"/>
        </w:rPr>
        <w:t>Самоконтроль</w:t>
      </w:r>
      <w:r>
        <w:rPr>
          <w:sz w:val="24"/>
        </w:rPr>
        <w:t>:</w:t>
      </w:r>
    </w:p>
    <w:p w:rsidR="00A47C3D" w:rsidRDefault="007253DD" w:rsidP="00353F4F">
      <w:pPr>
        <w:pStyle w:val="a5"/>
        <w:numPr>
          <w:ilvl w:val="0"/>
          <w:numId w:val="71"/>
        </w:numPr>
        <w:tabs>
          <w:tab w:val="left" w:pos="962"/>
        </w:tabs>
        <w:ind w:hanging="340"/>
        <w:jc w:val="left"/>
        <w:rPr>
          <w:sz w:val="24"/>
        </w:rPr>
      </w:pPr>
      <w:r>
        <w:rPr>
          <w:sz w:val="24"/>
        </w:rPr>
        <w:t>устанавливать</w:t>
      </w:r>
      <w:r>
        <w:rPr>
          <w:spacing w:val="-4"/>
          <w:sz w:val="24"/>
        </w:rPr>
        <w:t xml:space="preserve"> </w:t>
      </w:r>
      <w:r>
        <w:rPr>
          <w:sz w:val="24"/>
        </w:rPr>
        <w:t>причины</w:t>
      </w:r>
      <w:r>
        <w:rPr>
          <w:spacing w:val="-3"/>
          <w:sz w:val="24"/>
        </w:rPr>
        <w:t xml:space="preserve"> </w:t>
      </w:r>
      <w:r>
        <w:rPr>
          <w:sz w:val="24"/>
        </w:rPr>
        <w:t>успеха/неудач</w:t>
      </w:r>
      <w:r>
        <w:rPr>
          <w:spacing w:val="-4"/>
          <w:sz w:val="24"/>
        </w:rPr>
        <w:t xml:space="preserve"> </w:t>
      </w:r>
      <w:r>
        <w:rPr>
          <w:sz w:val="24"/>
        </w:rPr>
        <w:t>при</w:t>
      </w:r>
      <w:r>
        <w:rPr>
          <w:spacing w:val="-4"/>
          <w:sz w:val="24"/>
        </w:rPr>
        <w:t xml:space="preserve"> </w:t>
      </w:r>
      <w:r>
        <w:rPr>
          <w:sz w:val="24"/>
        </w:rPr>
        <w:t>выполнении</w:t>
      </w:r>
      <w:r>
        <w:rPr>
          <w:spacing w:val="-3"/>
          <w:sz w:val="24"/>
        </w:rPr>
        <w:t xml:space="preserve"> </w:t>
      </w:r>
      <w:r>
        <w:rPr>
          <w:sz w:val="24"/>
        </w:rPr>
        <w:t>заданий</w:t>
      </w:r>
      <w:r>
        <w:rPr>
          <w:spacing w:val="-4"/>
          <w:sz w:val="24"/>
        </w:rPr>
        <w:t xml:space="preserve"> </w:t>
      </w:r>
      <w:r>
        <w:rPr>
          <w:sz w:val="24"/>
        </w:rPr>
        <w:t>по</w:t>
      </w:r>
      <w:r>
        <w:rPr>
          <w:spacing w:val="-3"/>
          <w:sz w:val="24"/>
        </w:rPr>
        <w:t xml:space="preserve"> </w:t>
      </w:r>
      <w:r>
        <w:rPr>
          <w:sz w:val="24"/>
        </w:rPr>
        <w:t>русскому</w:t>
      </w:r>
      <w:r>
        <w:rPr>
          <w:spacing w:val="-9"/>
          <w:sz w:val="24"/>
        </w:rPr>
        <w:t xml:space="preserve"> </w:t>
      </w:r>
      <w:r>
        <w:rPr>
          <w:sz w:val="24"/>
        </w:rPr>
        <w:t>языку;</w:t>
      </w:r>
    </w:p>
    <w:p w:rsidR="00A47C3D" w:rsidRDefault="007253DD" w:rsidP="00353F4F">
      <w:pPr>
        <w:pStyle w:val="a5"/>
        <w:numPr>
          <w:ilvl w:val="0"/>
          <w:numId w:val="71"/>
        </w:numPr>
        <w:tabs>
          <w:tab w:val="left" w:pos="962"/>
        </w:tabs>
        <w:ind w:right="267"/>
        <w:rPr>
          <w:sz w:val="24"/>
        </w:rPr>
      </w:pPr>
      <w:r>
        <w:rPr>
          <w:sz w:val="24"/>
        </w:rPr>
        <w:t>корректировать с помощью учителя свои учебные действи</w:t>
      </w:r>
      <w:r w:rsidR="001C4482">
        <w:rPr>
          <w:sz w:val="24"/>
        </w:rPr>
        <w:t>я для преодоления ошибок при вы</w:t>
      </w:r>
      <w:r>
        <w:rPr>
          <w:sz w:val="24"/>
        </w:rPr>
        <w:t>делении в слове корня и окончания, при определении части речи, члена предложения при</w:t>
      </w:r>
      <w:r>
        <w:rPr>
          <w:spacing w:val="1"/>
          <w:sz w:val="24"/>
        </w:rPr>
        <w:t xml:space="preserve"> </w:t>
      </w:r>
      <w:r>
        <w:rPr>
          <w:sz w:val="24"/>
        </w:rPr>
        <w:t>списывании</w:t>
      </w:r>
      <w:r>
        <w:rPr>
          <w:spacing w:val="-1"/>
          <w:sz w:val="24"/>
        </w:rPr>
        <w:t xml:space="preserve"> </w:t>
      </w:r>
      <w:r>
        <w:rPr>
          <w:sz w:val="24"/>
        </w:rPr>
        <w:t>текстов и</w:t>
      </w:r>
      <w:r>
        <w:rPr>
          <w:spacing w:val="-2"/>
          <w:sz w:val="24"/>
        </w:rPr>
        <w:t xml:space="preserve"> </w:t>
      </w:r>
      <w:r>
        <w:rPr>
          <w:sz w:val="24"/>
        </w:rPr>
        <w:t>записи под диктовку.</w:t>
      </w:r>
    </w:p>
    <w:p w:rsidR="00A47C3D" w:rsidRDefault="007253DD">
      <w:pPr>
        <w:pStyle w:val="2"/>
        <w:spacing w:before="5" w:line="274" w:lineRule="exact"/>
        <w:ind w:left="622"/>
        <w:jc w:val="both"/>
      </w:pPr>
      <w:r>
        <w:t>Совместная</w:t>
      </w:r>
      <w:r>
        <w:rPr>
          <w:spacing w:val="-4"/>
        </w:rPr>
        <w:t xml:space="preserve"> </w:t>
      </w:r>
      <w:r>
        <w:t>деятельность:</w:t>
      </w:r>
    </w:p>
    <w:p w:rsidR="00A47C3D" w:rsidRDefault="007253DD" w:rsidP="00353F4F">
      <w:pPr>
        <w:pStyle w:val="a5"/>
        <w:numPr>
          <w:ilvl w:val="0"/>
          <w:numId w:val="71"/>
        </w:numPr>
        <w:tabs>
          <w:tab w:val="left" w:pos="962"/>
        </w:tabs>
        <w:ind w:right="271"/>
        <w:rPr>
          <w:sz w:val="24"/>
        </w:rPr>
      </w:pPr>
      <w:r>
        <w:rPr>
          <w:sz w:val="24"/>
        </w:rPr>
        <w:t>формулировать краткосрочные и долгоср</w:t>
      </w:r>
      <w:r w:rsidR="001C4482">
        <w:rPr>
          <w:sz w:val="24"/>
        </w:rPr>
        <w:t>очные цели (индивидуальные с уче</w:t>
      </w:r>
      <w:r>
        <w:rPr>
          <w:sz w:val="24"/>
        </w:rPr>
        <w:t>том участия в</w:t>
      </w:r>
      <w:r>
        <w:rPr>
          <w:spacing w:val="1"/>
          <w:sz w:val="24"/>
        </w:rPr>
        <w:t xml:space="preserve"> </w:t>
      </w:r>
      <w:r>
        <w:rPr>
          <w:sz w:val="24"/>
        </w:rPr>
        <w:t>коллективных</w:t>
      </w:r>
      <w:r>
        <w:rPr>
          <w:spacing w:val="40"/>
          <w:sz w:val="24"/>
        </w:rPr>
        <w:t xml:space="preserve"> </w:t>
      </w:r>
      <w:r>
        <w:rPr>
          <w:sz w:val="24"/>
        </w:rPr>
        <w:t>задачах)</w:t>
      </w:r>
      <w:r>
        <w:rPr>
          <w:spacing w:val="39"/>
          <w:sz w:val="24"/>
        </w:rPr>
        <w:t xml:space="preserve"> </w:t>
      </w:r>
      <w:r>
        <w:rPr>
          <w:sz w:val="24"/>
        </w:rPr>
        <w:t>при</w:t>
      </w:r>
      <w:r>
        <w:rPr>
          <w:spacing w:val="40"/>
          <w:sz w:val="24"/>
        </w:rPr>
        <w:t xml:space="preserve"> </w:t>
      </w:r>
      <w:r>
        <w:rPr>
          <w:sz w:val="24"/>
        </w:rPr>
        <w:t>выполнении</w:t>
      </w:r>
      <w:r>
        <w:rPr>
          <w:spacing w:val="41"/>
          <w:sz w:val="24"/>
        </w:rPr>
        <w:t xml:space="preserve"> </w:t>
      </w:r>
      <w:r>
        <w:rPr>
          <w:sz w:val="24"/>
        </w:rPr>
        <w:t>коллективного</w:t>
      </w:r>
      <w:r>
        <w:rPr>
          <w:spacing w:val="42"/>
          <w:sz w:val="24"/>
        </w:rPr>
        <w:t xml:space="preserve"> </w:t>
      </w:r>
      <w:r>
        <w:rPr>
          <w:sz w:val="24"/>
        </w:rPr>
        <w:t>мини-исследования</w:t>
      </w:r>
      <w:r>
        <w:rPr>
          <w:spacing w:val="41"/>
          <w:sz w:val="24"/>
        </w:rPr>
        <w:t xml:space="preserve"> </w:t>
      </w:r>
      <w:r>
        <w:rPr>
          <w:sz w:val="24"/>
        </w:rPr>
        <w:t>или</w:t>
      </w:r>
      <w:r>
        <w:rPr>
          <w:spacing w:val="40"/>
          <w:sz w:val="24"/>
        </w:rPr>
        <w:t xml:space="preserve"> </w:t>
      </w:r>
      <w:r>
        <w:rPr>
          <w:sz w:val="24"/>
        </w:rPr>
        <w:t>проектного</w:t>
      </w:r>
    </w:p>
    <w:p w:rsidR="00A47C3D" w:rsidRDefault="00A47C3D">
      <w:pPr>
        <w:jc w:val="both"/>
        <w:rPr>
          <w:sz w:val="24"/>
        </w:rPr>
        <w:sectPr w:rsidR="00A47C3D">
          <w:pgSz w:w="11910" w:h="16850"/>
          <w:pgMar w:top="940" w:right="520" w:bottom="720" w:left="400" w:header="0" w:footer="457" w:gutter="0"/>
          <w:cols w:space="720"/>
        </w:sectPr>
      </w:pPr>
    </w:p>
    <w:p w:rsidR="00A47C3D" w:rsidRDefault="007253DD">
      <w:pPr>
        <w:pStyle w:val="a3"/>
        <w:spacing w:before="68"/>
        <w:ind w:right="272" w:firstLine="0"/>
      </w:pPr>
      <w:r>
        <w:lastRenderedPageBreak/>
        <w:t>задания</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1"/>
        </w:rPr>
        <w:t xml:space="preserve"> </w:t>
      </w:r>
      <w:r>
        <w:t>шагов</w:t>
      </w:r>
      <w:r>
        <w:rPr>
          <w:spacing w:val="-2"/>
        </w:rPr>
        <w:t xml:space="preserve"> </w:t>
      </w:r>
      <w:r>
        <w:t>и сроков;</w:t>
      </w:r>
    </w:p>
    <w:p w:rsidR="00A47C3D" w:rsidRDefault="007253DD" w:rsidP="00353F4F">
      <w:pPr>
        <w:pStyle w:val="a5"/>
        <w:numPr>
          <w:ilvl w:val="0"/>
          <w:numId w:val="71"/>
        </w:numPr>
        <w:tabs>
          <w:tab w:val="left" w:pos="962"/>
        </w:tabs>
        <w:ind w:hanging="340"/>
        <w:rPr>
          <w:sz w:val="24"/>
        </w:rPr>
      </w:pPr>
      <w:r>
        <w:rPr>
          <w:sz w:val="24"/>
        </w:rPr>
        <w:t>выполнять</w:t>
      </w:r>
      <w:r>
        <w:rPr>
          <w:spacing w:val="-2"/>
          <w:sz w:val="24"/>
        </w:rPr>
        <w:t xml:space="preserve"> </w:t>
      </w:r>
      <w:r>
        <w:rPr>
          <w:sz w:val="24"/>
        </w:rPr>
        <w:t>совместные</w:t>
      </w:r>
      <w:r>
        <w:rPr>
          <w:spacing w:val="-4"/>
          <w:sz w:val="24"/>
        </w:rPr>
        <w:t xml:space="preserve"> </w:t>
      </w:r>
      <w:r>
        <w:rPr>
          <w:sz w:val="24"/>
        </w:rPr>
        <w:t>(в</w:t>
      </w:r>
      <w:r>
        <w:rPr>
          <w:spacing w:val="-3"/>
          <w:sz w:val="24"/>
        </w:rPr>
        <w:t xml:space="preserve"> </w:t>
      </w:r>
      <w:r>
        <w:rPr>
          <w:sz w:val="24"/>
        </w:rPr>
        <w:t>группах)</w:t>
      </w:r>
      <w:r>
        <w:rPr>
          <w:spacing w:val="-2"/>
          <w:sz w:val="24"/>
        </w:rPr>
        <w:t xml:space="preserve"> </w:t>
      </w:r>
      <w:r>
        <w:rPr>
          <w:sz w:val="24"/>
        </w:rPr>
        <w:t>проектные</w:t>
      </w:r>
      <w:r>
        <w:rPr>
          <w:spacing w:val="-4"/>
          <w:sz w:val="24"/>
        </w:rPr>
        <w:t xml:space="preserve"> </w:t>
      </w:r>
      <w:r>
        <w:rPr>
          <w:sz w:val="24"/>
        </w:rPr>
        <w:t>задания</w:t>
      </w:r>
      <w:r>
        <w:rPr>
          <w:spacing w:val="-2"/>
          <w:sz w:val="24"/>
        </w:rPr>
        <w:t xml:space="preserve"> </w:t>
      </w:r>
      <w:r>
        <w:rPr>
          <w:sz w:val="24"/>
        </w:rPr>
        <w:t>с</w:t>
      </w:r>
      <w:r>
        <w:rPr>
          <w:spacing w:val="1"/>
          <w:sz w:val="24"/>
        </w:rPr>
        <w:t xml:space="preserve"> </w:t>
      </w:r>
      <w:r>
        <w:rPr>
          <w:sz w:val="24"/>
        </w:rPr>
        <w:t>опорой</w:t>
      </w:r>
      <w:r>
        <w:rPr>
          <w:spacing w:val="-4"/>
          <w:sz w:val="24"/>
        </w:rPr>
        <w:t xml:space="preserve"> </w:t>
      </w:r>
      <w:r>
        <w:rPr>
          <w:sz w:val="24"/>
        </w:rPr>
        <w:t>на</w:t>
      </w:r>
      <w:r>
        <w:rPr>
          <w:spacing w:val="-3"/>
          <w:sz w:val="24"/>
        </w:rPr>
        <w:t xml:space="preserve"> </w:t>
      </w:r>
      <w:r>
        <w:rPr>
          <w:sz w:val="24"/>
        </w:rPr>
        <w:t>предложенные</w:t>
      </w:r>
      <w:r>
        <w:rPr>
          <w:spacing w:val="-4"/>
          <w:sz w:val="24"/>
        </w:rPr>
        <w:t xml:space="preserve"> </w:t>
      </w:r>
      <w:r>
        <w:rPr>
          <w:sz w:val="24"/>
        </w:rPr>
        <w:t>образцы;</w:t>
      </w:r>
    </w:p>
    <w:p w:rsidR="00A47C3D" w:rsidRDefault="007253DD" w:rsidP="00353F4F">
      <w:pPr>
        <w:pStyle w:val="a5"/>
        <w:numPr>
          <w:ilvl w:val="0"/>
          <w:numId w:val="71"/>
        </w:numPr>
        <w:tabs>
          <w:tab w:val="left" w:pos="962"/>
        </w:tabs>
        <w:ind w:right="278"/>
        <w:rPr>
          <w:sz w:val="24"/>
        </w:rPr>
      </w:pPr>
      <w:r>
        <w:rPr>
          <w:sz w:val="24"/>
        </w:rPr>
        <w:t>при выполнении совместной деятельности справедливо распределять работу, 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 результат совместной работы;</w:t>
      </w:r>
    </w:p>
    <w:p w:rsidR="00A47C3D" w:rsidRDefault="007253DD" w:rsidP="00353F4F">
      <w:pPr>
        <w:pStyle w:val="a5"/>
        <w:numPr>
          <w:ilvl w:val="0"/>
          <w:numId w:val="71"/>
        </w:numPr>
        <w:tabs>
          <w:tab w:val="left" w:pos="962"/>
        </w:tabs>
        <w:ind w:right="267"/>
        <w:rPr>
          <w:sz w:val="24"/>
        </w:rPr>
      </w:pPr>
      <w:r>
        <w:rPr>
          <w:sz w:val="24"/>
        </w:rPr>
        <w:t>проявлять готовность выполнять разные роли: руководител</w:t>
      </w:r>
      <w:r w:rsidR="001C4482">
        <w:rPr>
          <w:sz w:val="24"/>
        </w:rPr>
        <w:t>я (лидера), подчиненного, прояв</w:t>
      </w:r>
      <w:r>
        <w:rPr>
          <w:sz w:val="24"/>
        </w:rPr>
        <w:t>лять самостоятельность, организованность, инициативность для достижения общего успеха</w:t>
      </w:r>
      <w:r>
        <w:rPr>
          <w:spacing w:val="1"/>
          <w:sz w:val="24"/>
        </w:rPr>
        <w:t xml:space="preserve"> </w:t>
      </w:r>
      <w:r>
        <w:rPr>
          <w:sz w:val="24"/>
        </w:rPr>
        <w:t>деятельности.</w:t>
      </w:r>
    </w:p>
    <w:p w:rsidR="00A47C3D" w:rsidRDefault="00A47C3D">
      <w:pPr>
        <w:pStyle w:val="a3"/>
        <w:ind w:left="0" w:firstLine="0"/>
        <w:jc w:val="left"/>
        <w:rPr>
          <w:sz w:val="26"/>
        </w:rPr>
      </w:pPr>
    </w:p>
    <w:p w:rsidR="00A47C3D" w:rsidRDefault="007253DD">
      <w:pPr>
        <w:pStyle w:val="2"/>
        <w:spacing w:before="222"/>
      </w:pPr>
      <w:r>
        <w:t>4</w:t>
      </w:r>
      <w:r>
        <w:rPr>
          <w:spacing w:val="-1"/>
        </w:rPr>
        <w:t xml:space="preserve"> </w:t>
      </w:r>
      <w:r>
        <w:t>КЛАСС</w:t>
      </w:r>
    </w:p>
    <w:p w:rsidR="00A47C3D" w:rsidRDefault="007253DD">
      <w:pPr>
        <w:spacing w:before="120" w:line="274" w:lineRule="exact"/>
        <w:ind w:left="394"/>
        <w:rPr>
          <w:b/>
          <w:sz w:val="24"/>
        </w:rPr>
      </w:pPr>
      <w:r>
        <w:rPr>
          <w:b/>
          <w:sz w:val="24"/>
        </w:rPr>
        <w:t>Сведения</w:t>
      </w:r>
      <w:r>
        <w:rPr>
          <w:b/>
          <w:spacing w:val="-3"/>
          <w:sz w:val="24"/>
        </w:rPr>
        <w:t xml:space="preserve"> </w:t>
      </w:r>
      <w:r>
        <w:rPr>
          <w:b/>
          <w:sz w:val="24"/>
        </w:rPr>
        <w:t>о</w:t>
      </w:r>
      <w:r>
        <w:rPr>
          <w:b/>
          <w:spacing w:val="-3"/>
          <w:sz w:val="24"/>
        </w:rPr>
        <w:t xml:space="preserve"> </w:t>
      </w:r>
      <w:r>
        <w:rPr>
          <w:b/>
          <w:sz w:val="24"/>
        </w:rPr>
        <w:t>русском</w:t>
      </w:r>
      <w:r>
        <w:rPr>
          <w:b/>
          <w:spacing w:val="-2"/>
          <w:sz w:val="24"/>
        </w:rPr>
        <w:t xml:space="preserve"> </w:t>
      </w:r>
      <w:r>
        <w:rPr>
          <w:b/>
          <w:sz w:val="24"/>
        </w:rPr>
        <w:t>языке</w:t>
      </w:r>
    </w:p>
    <w:p w:rsidR="00A47C3D" w:rsidRDefault="007253DD">
      <w:pPr>
        <w:pStyle w:val="a3"/>
        <w:ind w:left="394" w:right="266"/>
      </w:pPr>
      <w:r>
        <w:t>Русский язык как язык межнационального общения. Различн</w:t>
      </w:r>
      <w:r w:rsidR="001C4482">
        <w:t>ые методы познания языка: наблю</w:t>
      </w:r>
      <w:r>
        <w:t>дение,</w:t>
      </w:r>
      <w:r>
        <w:rPr>
          <w:spacing w:val="-1"/>
        </w:rPr>
        <w:t xml:space="preserve"> </w:t>
      </w:r>
      <w:r>
        <w:t>анализ,</w:t>
      </w:r>
      <w:r>
        <w:rPr>
          <w:spacing w:val="-1"/>
        </w:rPr>
        <w:t xml:space="preserve"> </w:t>
      </w:r>
      <w:r>
        <w:t>лингвистический эксперимент,</w:t>
      </w:r>
      <w:r>
        <w:rPr>
          <w:spacing w:val="-4"/>
        </w:rPr>
        <w:t xml:space="preserve"> </w:t>
      </w:r>
      <w:r>
        <w:t>мини-исследование, проект.</w:t>
      </w:r>
    </w:p>
    <w:p w:rsidR="00A47C3D" w:rsidRDefault="00A47C3D">
      <w:pPr>
        <w:pStyle w:val="a3"/>
        <w:spacing w:before="1"/>
        <w:ind w:left="0" w:firstLine="0"/>
        <w:jc w:val="left"/>
        <w:rPr>
          <w:sz w:val="21"/>
        </w:rPr>
      </w:pPr>
    </w:p>
    <w:p w:rsidR="00A47C3D" w:rsidRDefault="007253DD">
      <w:pPr>
        <w:pStyle w:val="2"/>
        <w:spacing w:line="274" w:lineRule="exact"/>
      </w:pPr>
      <w:r>
        <w:t>Фонетика</w:t>
      </w:r>
      <w:r>
        <w:rPr>
          <w:spacing w:val="-2"/>
        </w:rPr>
        <w:t xml:space="preserve"> </w:t>
      </w:r>
      <w:r>
        <w:t>и</w:t>
      </w:r>
      <w:r>
        <w:rPr>
          <w:spacing w:val="-2"/>
        </w:rPr>
        <w:t xml:space="preserve"> </w:t>
      </w:r>
      <w:r>
        <w:t>графика</w:t>
      </w:r>
    </w:p>
    <w:p w:rsidR="00A47C3D" w:rsidRDefault="007253DD">
      <w:pPr>
        <w:pStyle w:val="a3"/>
        <w:spacing w:line="274" w:lineRule="exact"/>
        <w:ind w:left="622" w:firstLine="0"/>
        <w:jc w:val="left"/>
      </w:pPr>
      <w:r>
        <w:t>Характеристика,</w:t>
      </w:r>
      <w:r>
        <w:rPr>
          <w:spacing w:val="12"/>
        </w:rPr>
        <w:t xml:space="preserve"> </w:t>
      </w:r>
      <w:r>
        <w:t>сравнение,</w:t>
      </w:r>
      <w:r>
        <w:rPr>
          <w:spacing w:val="12"/>
        </w:rPr>
        <w:t xml:space="preserve"> </w:t>
      </w:r>
      <w:r>
        <w:t>классификация</w:t>
      </w:r>
      <w:r>
        <w:rPr>
          <w:spacing w:val="9"/>
        </w:rPr>
        <w:t xml:space="preserve"> </w:t>
      </w:r>
      <w:r>
        <w:t>звуков</w:t>
      </w:r>
      <w:r>
        <w:rPr>
          <w:spacing w:val="12"/>
        </w:rPr>
        <w:t xml:space="preserve"> </w:t>
      </w:r>
      <w:r>
        <w:t>вне</w:t>
      </w:r>
      <w:r>
        <w:rPr>
          <w:spacing w:val="11"/>
        </w:rPr>
        <w:t xml:space="preserve"> </w:t>
      </w:r>
      <w:r>
        <w:t>слова</w:t>
      </w:r>
      <w:r>
        <w:rPr>
          <w:spacing w:val="10"/>
        </w:rPr>
        <w:t xml:space="preserve"> </w:t>
      </w:r>
      <w:r>
        <w:t>и</w:t>
      </w:r>
      <w:r>
        <w:rPr>
          <w:spacing w:val="13"/>
        </w:rPr>
        <w:t xml:space="preserve"> </w:t>
      </w:r>
      <w:r>
        <w:t>в</w:t>
      </w:r>
      <w:r>
        <w:rPr>
          <w:spacing w:val="12"/>
        </w:rPr>
        <w:t xml:space="preserve"> </w:t>
      </w:r>
      <w:r>
        <w:t>слове</w:t>
      </w:r>
      <w:r>
        <w:rPr>
          <w:spacing w:val="11"/>
        </w:rPr>
        <w:t xml:space="preserve"> </w:t>
      </w:r>
      <w:r>
        <w:t>по</w:t>
      </w:r>
      <w:r>
        <w:rPr>
          <w:spacing w:val="12"/>
        </w:rPr>
        <w:t xml:space="preserve"> </w:t>
      </w:r>
      <w:r>
        <w:t>заданным</w:t>
      </w:r>
      <w:r>
        <w:rPr>
          <w:spacing w:val="8"/>
        </w:rPr>
        <w:t xml:space="preserve"> </w:t>
      </w:r>
      <w:r>
        <w:t>параметрам.</w:t>
      </w:r>
    </w:p>
    <w:p w:rsidR="00A47C3D" w:rsidRDefault="007253DD">
      <w:pPr>
        <w:pStyle w:val="a3"/>
        <w:ind w:left="394" w:firstLine="0"/>
        <w:jc w:val="left"/>
      </w:pPr>
      <w:r>
        <w:t>Звуко-буквенный</w:t>
      </w:r>
      <w:r>
        <w:rPr>
          <w:spacing w:val="-4"/>
        </w:rPr>
        <w:t xml:space="preserve"> </w:t>
      </w:r>
      <w:r>
        <w:t>разбор</w:t>
      </w:r>
      <w:r>
        <w:rPr>
          <w:spacing w:val="-4"/>
        </w:rPr>
        <w:t xml:space="preserve"> </w:t>
      </w:r>
      <w:r>
        <w:t>слова.</w:t>
      </w:r>
    </w:p>
    <w:p w:rsidR="00A47C3D" w:rsidRDefault="00A47C3D">
      <w:pPr>
        <w:pStyle w:val="a3"/>
        <w:spacing w:before="3"/>
        <w:ind w:left="0" w:firstLine="0"/>
        <w:jc w:val="left"/>
        <w:rPr>
          <w:sz w:val="21"/>
        </w:rPr>
      </w:pPr>
    </w:p>
    <w:p w:rsidR="00A47C3D" w:rsidRDefault="007253DD">
      <w:pPr>
        <w:pStyle w:val="2"/>
        <w:spacing w:line="274" w:lineRule="exact"/>
      </w:pPr>
      <w:r>
        <w:t>Орфоэпия</w:t>
      </w:r>
    </w:p>
    <w:p w:rsidR="00A47C3D" w:rsidRDefault="007253DD">
      <w:pPr>
        <w:pStyle w:val="a3"/>
        <w:ind w:left="394" w:right="273"/>
      </w:pPr>
      <w:r>
        <w:t>Правильная интонация в процессе говорения и чтения. Нормы произношения звуков и сочетаний</w:t>
      </w:r>
      <w:r>
        <w:rPr>
          <w:spacing w:val="1"/>
        </w:rPr>
        <w:t xml:space="preserve"> </w:t>
      </w:r>
      <w:r>
        <w:t>звуков;</w:t>
      </w:r>
      <w:r>
        <w:rPr>
          <w:spacing w:val="-9"/>
        </w:rPr>
        <w:t xml:space="preserve"> </w:t>
      </w:r>
      <w:r>
        <w:t>ударение</w:t>
      </w:r>
      <w:r>
        <w:rPr>
          <w:spacing w:val="-12"/>
        </w:rPr>
        <w:t xml:space="preserve"> </w:t>
      </w:r>
      <w:r>
        <w:t>в</w:t>
      </w:r>
      <w:r>
        <w:rPr>
          <w:spacing w:val="-11"/>
        </w:rPr>
        <w:t xml:space="preserve"> </w:t>
      </w:r>
      <w:r>
        <w:t>словах</w:t>
      </w:r>
      <w:r>
        <w:rPr>
          <w:spacing w:val="-9"/>
        </w:rPr>
        <w:t xml:space="preserve"> </w:t>
      </w:r>
      <w:r>
        <w:t>в</w:t>
      </w:r>
      <w:r>
        <w:rPr>
          <w:spacing w:val="-11"/>
        </w:rPr>
        <w:t xml:space="preserve"> </w:t>
      </w:r>
      <w:r>
        <w:t>соответствии</w:t>
      </w:r>
      <w:r>
        <w:rPr>
          <w:spacing w:val="-12"/>
        </w:rPr>
        <w:t xml:space="preserve"> </w:t>
      </w:r>
      <w:r>
        <w:t>с</w:t>
      </w:r>
      <w:r>
        <w:rPr>
          <w:spacing w:val="-12"/>
        </w:rPr>
        <w:t xml:space="preserve"> </w:t>
      </w:r>
      <w:r>
        <w:t>нормами</w:t>
      </w:r>
      <w:r>
        <w:rPr>
          <w:spacing w:val="-10"/>
        </w:rPr>
        <w:t xml:space="preserve"> </w:t>
      </w:r>
      <w:r>
        <w:t>современного</w:t>
      </w:r>
      <w:r>
        <w:rPr>
          <w:spacing w:val="-11"/>
        </w:rPr>
        <w:t xml:space="preserve"> </w:t>
      </w:r>
      <w:r>
        <w:t>русского</w:t>
      </w:r>
      <w:r>
        <w:rPr>
          <w:spacing w:val="-11"/>
        </w:rPr>
        <w:t xml:space="preserve"> </w:t>
      </w:r>
      <w:r>
        <w:t>литературного</w:t>
      </w:r>
      <w:r>
        <w:rPr>
          <w:spacing w:val="-11"/>
        </w:rPr>
        <w:t xml:space="preserve"> </w:t>
      </w:r>
      <w:r>
        <w:t>языка</w:t>
      </w:r>
      <w:r>
        <w:rPr>
          <w:spacing w:val="-11"/>
        </w:rPr>
        <w:t xml:space="preserve"> </w:t>
      </w:r>
      <w:r>
        <w:t>(на</w:t>
      </w:r>
      <w:r>
        <w:rPr>
          <w:spacing w:val="-58"/>
        </w:rPr>
        <w:t xml:space="preserve"> </w:t>
      </w:r>
      <w:r>
        <w:t>ограниченном</w:t>
      </w:r>
      <w:r>
        <w:rPr>
          <w:spacing w:val="-2"/>
        </w:rPr>
        <w:t xml:space="preserve"> </w:t>
      </w:r>
      <w:r>
        <w:t>перечне</w:t>
      </w:r>
      <w:r>
        <w:rPr>
          <w:spacing w:val="-1"/>
        </w:rPr>
        <w:t xml:space="preserve"> </w:t>
      </w:r>
      <w:r>
        <w:t>слов,</w:t>
      </w:r>
      <w:r>
        <w:rPr>
          <w:spacing w:val="-1"/>
        </w:rPr>
        <w:t xml:space="preserve"> </w:t>
      </w:r>
      <w:r>
        <w:t>отрабатываемом</w:t>
      </w:r>
      <w:r>
        <w:rPr>
          <w:spacing w:val="1"/>
        </w:rPr>
        <w:t xml:space="preserve"> </w:t>
      </w:r>
      <w:r>
        <w:t>в</w:t>
      </w:r>
      <w:r>
        <w:rPr>
          <w:spacing w:val="2"/>
        </w:rPr>
        <w:t xml:space="preserve"> </w:t>
      </w:r>
      <w:r>
        <w:t>учебнике).</w:t>
      </w:r>
    </w:p>
    <w:p w:rsidR="00A47C3D" w:rsidRDefault="007253DD">
      <w:pPr>
        <w:pStyle w:val="a3"/>
        <w:ind w:left="394" w:right="262"/>
      </w:pPr>
      <w:r>
        <w:t xml:space="preserve">Использование орфоэпических словарей русского языка при </w:t>
      </w:r>
      <w:r w:rsidR="001C4482">
        <w:t>определении правильного произно</w:t>
      </w:r>
      <w:r>
        <w:t>шения</w:t>
      </w:r>
      <w:r>
        <w:rPr>
          <w:spacing w:val="-1"/>
        </w:rPr>
        <w:t xml:space="preserve"> </w:t>
      </w:r>
      <w:r>
        <w:t>слов.</w:t>
      </w:r>
    </w:p>
    <w:p w:rsidR="00A47C3D" w:rsidRDefault="00A47C3D">
      <w:pPr>
        <w:pStyle w:val="a3"/>
        <w:spacing w:before="1"/>
        <w:ind w:left="0" w:firstLine="0"/>
        <w:jc w:val="left"/>
        <w:rPr>
          <w:sz w:val="21"/>
        </w:rPr>
      </w:pPr>
    </w:p>
    <w:p w:rsidR="00A47C3D" w:rsidRDefault="007253DD">
      <w:pPr>
        <w:pStyle w:val="2"/>
        <w:spacing w:line="274" w:lineRule="exact"/>
      </w:pPr>
      <w:r>
        <w:t>Лексика</w:t>
      </w:r>
    </w:p>
    <w:p w:rsidR="00A47C3D" w:rsidRDefault="007253DD">
      <w:pPr>
        <w:pStyle w:val="a3"/>
        <w:ind w:left="394"/>
        <w:jc w:val="left"/>
      </w:pPr>
      <w:r>
        <w:t>Повторение</w:t>
      </w:r>
      <w:r>
        <w:rPr>
          <w:spacing w:val="-12"/>
        </w:rPr>
        <w:t xml:space="preserve"> </w:t>
      </w:r>
      <w:r>
        <w:t>и</w:t>
      </w:r>
      <w:r>
        <w:rPr>
          <w:spacing w:val="-10"/>
        </w:rPr>
        <w:t xml:space="preserve"> </w:t>
      </w:r>
      <w:r>
        <w:t>продолжение</w:t>
      </w:r>
      <w:r>
        <w:rPr>
          <w:spacing w:val="-12"/>
        </w:rPr>
        <w:t xml:space="preserve"> </w:t>
      </w:r>
      <w:r>
        <w:t>работы:</w:t>
      </w:r>
      <w:r>
        <w:rPr>
          <w:spacing w:val="-10"/>
        </w:rPr>
        <w:t xml:space="preserve"> </w:t>
      </w:r>
      <w:r>
        <w:t>наблюдение</w:t>
      </w:r>
      <w:r>
        <w:rPr>
          <w:spacing w:val="-12"/>
        </w:rPr>
        <w:t xml:space="preserve"> </w:t>
      </w:r>
      <w:r>
        <w:t>за</w:t>
      </w:r>
      <w:r>
        <w:rPr>
          <w:spacing w:val="-12"/>
        </w:rPr>
        <w:t xml:space="preserve"> </w:t>
      </w:r>
      <w:r>
        <w:t>использованием</w:t>
      </w:r>
      <w:r>
        <w:rPr>
          <w:spacing w:val="-10"/>
        </w:rPr>
        <w:t xml:space="preserve"> </w:t>
      </w:r>
      <w:r>
        <w:t>в</w:t>
      </w:r>
      <w:r>
        <w:rPr>
          <w:spacing w:val="-11"/>
        </w:rPr>
        <w:t xml:space="preserve"> </w:t>
      </w:r>
      <w:r>
        <w:t>речи</w:t>
      </w:r>
      <w:r>
        <w:rPr>
          <w:spacing w:val="-10"/>
        </w:rPr>
        <w:t xml:space="preserve"> </w:t>
      </w:r>
      <w:r>
        <w:t>синонимов,</w:t>
      </w:r>
      <w:r>
        <w:rPr>
          <w:spacing w:val="-10"/>
        </w:rPr>
        <w:t xml:space="preserve"> </w:t>
      </w:r>
      <w:r>
        <w:t>антонимов,</w:t>
      </w:r>
      <w:r>
        <w:rPr>
          <w:spacing w:val="-57"/>
        </w:rPr>
        <w:t xml:space="preserve"> </w:t>
      </w:r>
      <w:r>
        <w:t>устаревших</w:t>
      </w:r>
      <w:r>
        <w:rPr>
          <w:spacing w:val="1"/>
        </w:rPr>
        <w:t xml:space="preserve"> </w:t>
      </w:r>
      <w:r>
        <w:t>слов</w:t>
      </w:r>
      <w:r>
        <w:rPr>
          <w:spacing w:val="-1"/>
        </w:rPr>
        <w:t xml:space="preserve"> </w:t>
      </w:r>
      <w:r>
        <w:t>(простые случаи).</w:t>
      </w:r>
    </w:p>
    <w:p w:rsidR="00A47C3D" w:rsidRDefault="007253DD">
      <w:pPr>
        <w:pStyle w:val="a3"/>
        <w:ind w:left="622" w:firstLine="0"/>
        <w:jc w:val="left"/>
      </w:pPr>
      <w:r>
        <w:t>Наблюдение</w:t>
      </w:r>
      <w:r>
        <w:rPr>
          <w:spacing w:val="-4"/>
        </w:rPr>
        <w:t xml:space="preserve"> </w:t>
      </w:r>
      <w:r>
        <w:t>за</w:t>
      </w:r>
      <w:r>
        <w:rPr>
          <w:spacing w:val="-3"/>
        </w:rPr>
        <w:t xml:space="preserve"> </w:t>
      </w:r>
      <w:r>
        <w:t>использованием</w:t>
      </w:r>
      <w:r>
        <w:rPr>
          <w:spacing w:val="-3"/>
        </w:rPr>
        <w:t xml:space="preserve"> </w:t>
      </w:r>
      <w:r>
        <w:t>в</w:t>
      </w:r>
      <w:r>
        <w:rPr>
          <w:spacing w:val="-4"/>
        </w:rPr>
        <w:t xml:space="preserve"> </w:t>
      </w:r>
      <w:r>
        <w:t>речи</w:t>
      </w:r>
      <w:r>
        <w:rPr>
          <w:spacing w:val="-2"/>
        </w:rPr>
        <w:t xml:space="preserve"> </w:t>
      </w:r>
      <w:r>
        <w:t>фразеологизмов</w:t>
      </w:r>
      <w:r>
        <w:rPr>
          <w:spacing w:val="-2"/>
        </w:rPr>
        <w:t xml:space="preserve"> </w:t>
      </w:r>
      <w:r>
        <w:t>(простые</w:t>
      </w:r>
      <w:r>
        <w:rPr>
          <w:spacing w:val="-4"/>
        </w:rPr>
        <w:t xml:space="preserve"> </w:t>
      </w:r>
      <w:r>
        <w:t>случаи).</w:t>
      </w:r>
    </w:p>
    <w:p w:rsidR="00A47C3D" w:rsidRDefault="007253DD">
      <w:pPr>
        <w:pStyle w:val="2"/>
        <w:spacing w:before="174" w:line="274" w:lineRule="exact"/>
      </w:pPr>
      <w:r>
        <w:t>Состав</w:t>
      </w:r>
      <w:r>
        <w:rPr>
          <w:spacing w:val="-4"/>
        </w:rPr>
        <w:t xml:space="preserve"> </w:t>
      </w:r>
      <w:r>
        <w:t>слова</w:t>
      </w:r>
      <w:r>
        <w:rPr>
          <w:spacing w:val="-4"/>
        </w:rPr>
        <w:t xml:space="preserve"> </w:t>
      </w:r>
      <w:r>
        <w:t>(морфемика)</w:t>
      </w:r>
    </w:p>
    <w:p w:rsidR="00A47C3D" w:rsidRDefault="007253DD">
      <w:pPr>
        <w:pStyle w:val="a3"/>
        <w:ind w:left="394"/>
        <w:jc w:val="left"/>
      </w:pPr>
      <w:r>
        <w:t>Состав</w:t>
      </w:r>
      <w:r>
        <w:rPr>
          <w:spacing w:val="1"/>
        </w:rPr>
        <w:t xml:space="preserve"> </w:t>
      </w:r>
      <w:r>
        <w:t>изменяемых</w:t>
      </w:r>
      <w:r>
        <w:rPr>
          <w:spacing w:val="3"/>
        </w:rPr>
        <w:t xml:space="preserve"> </w:t>
      </w:r>
      <w:r>
        <w:t>слов,</w:t>
      </w:r>
      <w:r>
        <w:rPr>
          <w:spacing w:val="1"/>
        </w:rPr>
        <w:t xml:space="preserve"> </w:t>
      </w:r>
      <w:r>
        <w:t>выделение в</w:t>
      </w:r>
      <w:r>
        <w:rPr>
          <w:spacing w:val="1"/>
        </w:rPr>
        <w:t xml:space="preserve"> </w:t>
      </w:r>
      <w:r>
        <w:t>словах</w:t>
      </w:r>
      <w:r>
        <w:rPr>
          <w:spacing w:val="3"/>
        </w:rPr>
        <w:t xml:space="preserve"> </w:t>
      </w:r>
      <w:r>
        <w:t>с</w:t>
      </w:r>
      <w:r>
        <w:rPr>
          <w:spacing w:val="1"/>
        </w:rPr>
        <w:t xml:space="preserve"> </w:t>
      </w:r>
      <w:r>
        <w:t>однозначно</w:t>
      </w:r>
      <w:r>
        <w:rPr>
          <w:spacing w:val="1"/>
        </w:rPr>
        <w:t xml:space="preserve"> </w:t>
      </w:r>
      <w:r>
        <w:t>выделяемыми</w:t>
      </w:r>
      <w:r>
        <w:rPr>
          <w:spacing w:val="2"/>
        </w:rPr>
        <w:t xml:space="preserve"> </w:t>
      </w:r>
      <w:r>
        <w:t>морфемами</w:t>
      </w:r>
      <w:r>
        <w:rPr>
          <w:spacing w:val="2"/>
        </w:rPr>
        <w:t xml:space="preserve"> </w:t>
      </w:r>
      <w:r>
        <w:t>окончания,</w:t>
      </w:r>
      <w:r>
        <w:rPr>
          <w:spacing w:val="-57"/>
        </w:rPr>
        <w:t xml:space="preserve"> </w:t>
      </w:r>
      <w:r>
        <w:t>корня,</w:t>
      </w:r>
      <w:r>
        <w:rPr>
          <w:spacing w:val="-1"/>
        </w:rPr>
        <w:t xml:space="preserve"> </w:t>
      </w:r>
      <w:r>
        <w:t>приставки, суффикса</w:t>
      </w:r>
      <w:r>
        <w:rPr>
          <w:spacing w:val="-1"/>
        </w:rPr>
        <w:t xml:space="preserve"> </w:t>
      </w:r>
      <w:r>
        <w:t>(повторение</w:t>
      </w:r>
      <w:r>
        <w:rPr>
          <w:spacing w:val="-1"/>
        </w:rPr>
        <w:t xml:space="preserve"> </w:t>
      </w:r>
      <w:r>
        <w:t>изученного).</w:t>
      </w:r>
    </w:p>
    <w:p w:rsidR="00A47C3D" w:rsidRDefault="007253DD">
      <w:pPr>
        <w:pStyle w:val="a3"/>
        <w:ind w:left="622" w:firstLine="0"/>
        <w:jc w:val="left"/>
      </w:pPr>
      <w:r>
        <w:t>Основа</w:t>
      </w:r>
      <w:r>
        <w:rPr>
          <w:spacing w:val="-4"/>
        </w:rPr>
        <w:t xml:space="preserve"> </w:t>
      </w:r>
      <w:r>
        <w:t>слова.</w:t>
      </w:r>
    </w:p>
    <w:p w:rsidR="00A47C3D" w:rsidRDefault="007253DD">
      <w:pPr>
        <w:pStyle w:val="a3"/>
        <w:ind w:left="622" w:firstLine="0"/>
        <w:jc w:val="left"/>
      </w:pPr>
      <w:r>
        <w:t>Состав</w:t>
      </w:r>
      <w:r>
        <w:rPr>
          <w:spacing w:val="-5"/>
        </w:rPr>
        <w:t xml:space="preserve"> </w:t>
      </w:r>
      <w:r>
        <w:t>неизменяемых</w:t>
      </w:r>
      <w:r>
        <w:rPr>
          <w:spacing w:val="-2"/>
        </w:rPr>
        <w:t xml:space="preserve"> </w:t>
      </w:r>
      <w:r>
        <w:t>слов</w:t>
      </w:r>
      <w:r>
        <w:rPr>
          <w:spacing w:val="-5"/>
        </w:rPr>
        <w:t xml:space="preserve"> </w:t>
      </w:r>
      <w:r>
        <w:t>(ознакомление).</w:t>
      </w:r>
    </w:p>
    <w:p w:rsidR="00A47C3D" w:rsidRDefault="007253DD">
      <w:pPr>
        <w:pStyle w:val="a3"/>
        <w:ind w:left="622" w:firstLine="0"/>
        <w:jc w:val="left"/>
      </w:pPr>
      <w:r>
        <w:t>Значение</w:t>
      </w:r>
      <w:r>
        <w:rPr>
          <w:spacing w:val="-5"/>
        </w:rPr>
        <w:t xml:space="preserve"> </w:t>
      </w:r>
      <w:r>
        <w:t>наиболее</w:t>
      </w:r>
      <w:r>
        <w:rPr>
          <w:spacing w:val="-4"/>
        </w:rPr>
        <w:t xml:space="preserve"> </w:t>
      </w:r>
      <w:r>
        <w:t>употребляемых</w:t>
      </w:r>
      <w:r>
        <w:rPr>
          <w:spacing w:val="-3"/>
        </w:rPr>
        <w:t xml:space="preserve"> </w:t>
      </w:r>
      <w:r>
        <w:t>суффиксов</w:t>
      </w:r>
      <w:r>
        <w:rPr>
          <w:spacing w:val="-3"/>
        </w:rPr>
        <w:t xml:space="preserve"> </w:t>
      </w:r>
      <w:r>
        <w:t>изученных</w:t>
      </w:r>
      <w:r>
        <w:rPr>
          <w:spacing w:val="-3"/>
        </w:rPr>
        <w:t xml:space="preserve"> </w:t>
      </w:r>
      <w:r>
        <w:t>частей</w:t>
      </w:r>
      <w:r>
        <w:rPr>
          <w:spacing w:val="-4"/>
        </w:rPr>
        <w:t xml:space="preserve"> </w:t>
      </w:r>
      <w:r>
        <w:t>речи</w:t>
      </w:r>
      <w:r>
        <w:rPr>
          <w:spacing w:val="-4"/>
        </w:rPr>
        <w:t xml:space="preserve"> </w:t>
      </w:r>
      <w:r>
        <w:t>(ознакомление).</w:t>
      </w:r>
    </w:p>
    <w:p w:rsidR="00A47C3D" w:rsidRDefault="007253DD">
      <w:pPr>
        <w:pStyle w:val="2"/>
        <w:spacing w:before="173" w:line="272" w:lineRule="exact"/>
      </w:pPr>
      <w:r>
        <w:t>Морфология</w:t>
      </w:r>
    </w:p>
    <w:p w:rsidR="00A47C3D" w:rsidRDefault="007253DD">
      <w:pPr>
        <w:pStyle w:val="a3"/>
        <w:spacing w:line="272" w:lineRule="exact"/>
        <w:ind w:left="622" w:firstLine="0"/>
        <w:jc w:val="left"/>
      </w:pPr>
      <w:r>
        <w:t>Части</w:t>
      </w:r>
      <w:r>
        <w:rPr>
          <w:spacing w:val="-3"/>
        </w:rPr>
        <w:t xml:space="preserve"> </w:t>
      </w:r>
      <w:r>
        <w:t>речи</w:t>
      </w:r>
      <w:r>
        <w:rPr>
          <w:spacing w:val="-2"/>
        </w:rPr>
        <w:t xml:space="preserve"> </w:t>
      </w:r>
      <w:r>
        <w:t>самостоятельные</w:t>
      </w:r>
      <w:r>
        <w:rPr>
          <w:spacing w:val="-5"/>
        </w:rPr>
        <w:t xml:space="preserve"> </w:t>
      </w:r>
      <w:r>
        <w:t>и</w:t>
      </w:r>
      <w:r>
        <w:rPr>
          <w:spacing w:val="-2"/>
        </w:rPr>
        <w:t xml:space="preserve"> </w:t>
      </w:r>
      <w:r>
        <w:t>служебные.</w:t>
      </w:r>
    </w:p>
    <w:p w:rsidR="00A47C3D" w:rsidRDefault="007253DD">
      <w:pPr>
        <w:pStyle w:val="a3"/>
        <w:spacing w:before="2"/>
        <w:ind w:left="622" w:firstLine="0"/>
        <w:jc w:val="left"/>
      </w:pPr>
      <w:r>
        <w:t>Имя</w:t>
      </w:r>
      <w:r>
        <w:rPr>
          <w:spacing w:val="23"/>
        </w:rPr>
        <w:t xml:space="preserve"> </w:t>
      </w:r>
      <w:r>
        <w:t>существительное.</w:t>
      </w:r>
      <w:r>
        <w:rPr>
          <w:spacing w:val="26"/>
        </w:rPr>
        <w:t xml:space="preserve"> </w:t>
      </w:r>
      <w:r>
        <w:t>Склонение</w:t>
      </w:r>
      <w:r>
        <w:rPr>
          <w:spacing w:val="23"/>
        </w:rPr>
        <w:t xml:space="preserve"> </w:t>
      </w:r>
      <w:r>
        <w:t>им</w:t>
      </w:r>
      <w:r w:rsidR="001C4482">
        <w:t>е</w:t>
      </w:r>
      <w:r>
        <w:t>н</w:t>
      </w:r>
      <w:r>
        <w:rPr>
          <w:spacing w:val="28"/>
        </w:rPr>
        <w:t xml:space="preserve"> </w:t>
      </w:r>
      <w:r>
        <w:t>существительных</w:t>
      </w:r>
      <w:r>
        <w:rPr>
          <w:spacing w:val="34"/>
        </w:rPr>
        <w:t xml:space="preserve"> </w:t>
      </w:r>
      <w:r>
        <w:t>(кроме</w:t>
      </w:r>
      <w:r>
        <w:rPr>
          <w:spacing w:val="22"/>
        </w:rPr>
        <w:t xml:space="preserve"> </w:t>
      </w:r>
      <w:r>
        <w:t>существительных</w:t>
      </w:r>
      <w:r>
        <w:rPr>
          <w:spacing w:val="21"/>
        </w:rPr>
        <w:t xml:space="preserve"> </w:t>
      </w:r>
      <w:r>
        <w:t>на</w:t>
      </w:r>
      <w:r>
        <w:rPr>
          <w:spacing w:val="25"/>
        </w:rPr>
        <w:t xml:space="preserve"> </w:t>
      </w:r>
      <w:r>
        <w:rPr>
          <w:b/>
          <w:i/>
        </w:rPr>
        <w:t>-мя</w:t>
      </w:r>
      <w:r>
        <w:t>,</w:t>
      </w:r>
      <w:r>
        <w:rPr>
          <w:spacing w:val="22"/>
        </w:rPr>
        <w:t xml:space="preserve"> </w:t>
      </w:r>
      <w:r>
        <w:rPr>
          <w:b/>
          <w:i/>
        </w:rPr>
        <w:t>-ий</w:t>
      </w:r>
      <w:r>
        <w:t>,</w:t>
      </w:r>
    </w:p>
    <w:p w:rsidR="00A47C3D" w:rsidRDefault="007253DD">
      <w:pPr>
        <w:ind w:left="394"/>
        <w:rPr>
          <w:sz w:val="24"/>
        </w:rPr>
      </w:pPr>
      <w:r>
        <w:rPr>
          <w:b/>
          <w:i/>
          <w:sz w:val="24"/>
        </w:rPr>
        <w:t>-ие</w:t>
      </w:r>
      <w:r>
        <w:rPr>
          <w:sz w:val="24"/>
        </w:rPr>
        <w:t>,</w:t>
      </w:r>
      <w:r>
        <w:rPr>
          <w:spacing w:val="-1"/>
          <w:sz w:val="24"/>
        </w:rPr>
        <w:t xml:space="preserve"> </w:t>
      </w:r>
      <w:r>
        <w:rPr>
          <w:b/>
          <w:i/>
          <w:sz w:val="24"/>
        </w:rPr>
        <w:t>-ия</w:t>
      </w:r>
      <w:r>
        <w:rPr>
          <w:sz w:val="24"/>
        </w:rPr>
        <w:t>;</w:t>
      </w:r>
      <w:r>
        <w:rPr>
          <w:spacing w:val="-1"/>
          <w:sz w:val="24"/>
        </w:rPr>
        <w:t xml:space="preserve"> </w:t>
      </w:r>
      <w:r>
        <w:rPr>
          <w:sz w:val="24"/>
        </w:rPr>
        <w:t>на</w:t>
      </w:r>
      <w:r>
        <w:rPr>
          <w:spacing w:val="-2"/>
          <w:sz w:val="24"/>
        </w:rPr>
        <w:t xml:space="preserve"> </w:t>
      </w:r>
      <w:r>
        <w:rPr>
          <w:b/>
          <w:i/>
          <w:sz w:val="24"/>
        </w:rPr>
        <w:t xml:space="preserve">-ья </w:t>
      </w:r>
      <w:r>
        <w:rPr>
          <w:sz w:val="24"/>
        </w:rPr>
        <w:t>типа</w:t>
      </w:r>
    </w:p>
    <w:p w:rsidR="00A47C3D" w:rsidRDefault="007253DD">
      <w:pPr>
        <w:ind w:left="394"/>
        <w:rPr>
          <w:sz w:val="24"/>
        </w:rPr>
      </w:pPr>
      <w:r>
        <w:rPr>
          <w:i/>
          <w:sz w:val="24"/>
        </w:rPr>
        <w:t>гостья</w:t>
      </w:r>
      <w:r>
        <w:rPr>
          <w:sz w:val="24"/>
        </w:rPr>
        <w:t>,</w:t>
      </w:r>
      <w:r>
        <w:rPr>
          <w:spacing w:val="-6"/>
          <w:sz w:val="24"/>
        </w:rPr>
        <w:t xml:space="preserve"> </w:t>
      </w:r>
      <w:r>
        <w:rPr>
          <w:sz w:val="24"/>
        </w:rPr>
        <w:t>на</w:t>
      </w:r>
      <w:r>
        <w:rPr>
          <w:spacing w:val="-6"/>
          <w:sz w:val="24"/>
        </w:rPr>
        <w:t xml:space="preserve"> </w:t>
      </w:r>
      <w:r>
        <w:rPr>
          <w:sz w:val="24"/>
        </w:rPr>
        <w:t>-</w:t>
      </w:r>
      <w:r>
        <w:rPr>
          <w:b/>
          <w:i/>
          <w:sz w:val="24"/>
        </w:rPr>
        <w:t>ье</w:t>
      </w:r>
      <w:r>
        <w:rPr>
          <w:b/>
          <w:i/>
          <w:spacing w:val="-3"/>
          <w:sz w:val="24"/>
        </w:rPr>
        <w:t xml:space="preserve"> </w:t>
      </w:r>
      <w:r>
        <w:rPr>
          <w:sz w:val="24"/>
        </w:rPr>
        <w:t>типа</w:t>
      </w:r>
      <w:r>
        <w:rPr>
          <w:spacing w:val="-6"/>
          <w:sz w:val="24"/>
        </w:rPr>
        <w:t xml:space="preserve"> </w:t>
      </w:r>
      <w:r>
        <w:rPr>
          <w:i/>
          <w:sz w:val="24"/>
        </w:rPr>
        <w:t>ожерелье</w:t>
      </w:r>
      <w:r>
        <w:rPr>
          <w:i/>
          <w:spacing w:val="-5"/>
          <w:sz w:val="24"/>
        </w:rPr>
        <w:t xml:space="preserve"> </w:t>
      </w:r>
      <w:r>
        <w:rPr>
          <w:sz w:val="24"/>
        </w:rPr>
        <w:t>во</w:t>
      </w:r>
      <w:r>
        <w:rPr>
          <w:spacing w:val="-5"/>
          <w:sz w:val="24"/>
        </w:rPr>
        <w:t xml:space="preserve"> </w:t>
      </w:r>
      <w:r>
        <w:rPr>
          <w:sz w:val="24"/>
        </w:rPr>
        <w:t>множественном</w:t>
      </w:r>
      <w:r>
        <w:rPr>
          <w:spacing w:val="-6"/>
          <w:sz w:val="24"/>
        </w:rPr>
        <w:t xml:space="preserve"> </w:t>
      </w:r>
      <w:r>
        <w:rPr>
          <w:sz w:val="24"/>
        </w:rPr>
        <w:t>числе);</w:t>
      </w:r>
      <w:r>
        <w:rPr>
          <w:spacing w:val="-3"/>
          <w:sz w:val="24"/>
        </w:rPr>
        <w:t xml:space="preserve"> </w:t>
      </w:r>
      <w:r>
        <w:rPr>
          <w:sz w:val="24"/>
        </w:rPr>
        <w:t>собственных</w:t>
      </w:r>
      <w:r>
        <w:rPr>
          <w:spacing w:val="-3"/>
          <w:sz w:val="24"/>
        </w:rPr>
        <w:t xml:space="preserve"> </w:t>
      </w:r>
      <w:r>
        <w:rPr>
          <w:sz w:val="24"/>
        </w:rPr>
        <w:t>им</w:t>
      </w:r>
      <w:r w:rsidR="001C4482">
        <w:rPr>
          <w:sz w:val="24"/>
        </w:rPr>
        <w:t>е</w:t>
      </w:r>
      <w:r>
        <w:rPr>
          <w:sz w:val="24"/>
        </w:rPr>
        <w:t>н</w:t>
      </w:r>
      <w:r>
        <w:rPr>
          <w:spacing w:val="-5"/>
          <w:sz w:val="24"/>
        </w:rPr>
        <w:t xml:space="preserve"> </w:t>
      </w:r>
      <w:r>
        <w:rPr>
          <w:sz w:val="24"/>
        </w:rPr>
        <w:t>существительных</w:t>
      </w:r>
      <w:r>
        <w:rPr>
          <w:spacing w:val="-6"/>
          <w:sz w:val="24"/>
        </w:rPr>
        <w:t xml:space="preserve"> </w:t>
      </w:r>
      <w:r>
        <w:rPr>
          <w:sz w:val="24"/>
        </w:rPr>
        <w:t>на</w:t>
      </w:r>
      <w:r>
        <w:rPr>
          <w:spacing w:val="1"/>
          <w:sz w:val="24"/>
        </w:rPr>
        <w:t xml:space="preserve"> </w:t>
      </w:r>
      <w:r>
        <w:rPr>
          <w:b/>
          <w:i/>
          <w:sz w:val="24"/>
        </w:rPr>
        <w:t>-ов</w:t>
      </w:r>
      <w:r>
        <w:rPr>
          <w:sz w:val="24"/>
        </w:rPr>
        <w:t>,</w:t>
      </w:r>
    </w:p>
    <w:p w:rsidR="00A47C3D" w:rsidRDefault="007253DD">
      <w:pPr>
        <w:pStyle w:val="a3"/>
        <w:spacing w:before="3" w:line="237" w:lineRule="auto"/>
        <w:ind w:left="394" w:firstLine="0"/>
        <w:jc w:val="left"/>
      </w:pPr>
      <w:r>
        <w:rPr>
          <w:b/>
          <w:i/>
        </w:rPr>
        <w:t>-ин</w:t>
      </w:r>
      <w:r>
        <w:t>,</w:t>
      </w:r>
      <w:r>
        <w:rPr>
          <w:spacing w:val="50"/>
        </w:rPr>
        <w:t xml:space="preserve"> </w:t>
      </w:r>
      <w:r>
        <w:rPr>
          <w:b/>
          <w:i/>
        </w:rPr>
        <w:t>-ий</w:t>
      </w:r>
      <w:r>
        <w:t>;</w:t>
      </w:r>
      <w:r>
        <w:rPr>
          <w:spacing w:val="51"/>
        </w:rPr>
        <w:t xml:space="preserve"> </w:t>
      </w:r>
      <w:r>
        <w:t>имена</w:t>
      </w:r>
      <w:r>
        <w:rPr>
          <w:spacing w:val="52"/>
        </w:rPr>
        <w:t xml:space="preserve"> </w:t>
      </w:r>
      <w:r>
        <w:t>существительные</w:t>
      </w:r>
      <w:r>
        <w:rPr>
          <w:spacing w:val="51"/>
        </w:rPr>
        <w:t xml:space="preserve"> </w:t>
      </w:r>
      <w:r>
        <w:t>1,</w:t>
      </w:r>
      <w:r>
        <w:rPr>
          <w:spacing w:val="52"/>
        </w:rPr>
        <w:t xml:space="preserve"> </w:t>
      </w:r>
      <w:r>
        <w:t>2,</w:t>
      </w:r>
      <w:r>
        <w:rPr>
          <w:spacing w:val="52"/>
        </w:rPr>
        <w:t xml:space="preserve"> </w:t>
      </w:r>
      <w:r>
        <w:t>3-го</w:t>
      </w:r>
      <w:r>
        <w:rPr>
          <w:spacing w:val="53"/>
        </w:rPr>
        <w:t xml:space="preserve"> </w:t>
      </w:r>
      <w:r>
        <w:t>склонения</w:t>
      </w:r>
      <w:r>
        <w:rPr>
          <w:spacing w:val="50"/>
        </w:rPr>
        <w:t xml:space="preserve"> </w:t>
      </w:r>
      <w:r>
        <w:t>(повторение</w:t>
      </w:r>
      <w:r>
        <w:rPr>
          <w:spacing w:val="52"/>
        </w:rPr>
        <w:t xml:space="preserve"> </w:t>
      </w:r>
      <w:r>
        <w:t>изученного).</w:t>
      </w:r>
      <w:r>
        <w:rPr>
          <w:spacing w:val="52"/>
        </w:rPr>
        <w:t xml:space="preserve"> </w:t>
      </w:r>
      <w:r>
        <w:t>Несклоняемые</w:t>
      </w:r>
      <w:r>
        <w:rPr>
          <w:spacing w:val="-57"/>
        </w:rPr>
        <w:t xml:space="preserve"> </w:t>
      </w:r>
      <w:r>
        <w:t>имена</w:t>
      </w:r>
      <w:r>
        <w:rPr>
          <w:spacing w:val="1"/>
        </w:rPr>
        <w:t xml:space="preserve"> </w:t>
      </w:r>
      <w:r>
        <w:t>существительные</w:t>
      </w:r>
      <w:r>
        <w:rPr>
          <w:spacing w:val="1"/>
        </w:rPr>
        <w:t xml:space="preserve"> </w:t>
      </w:r>
      <w:r>
        <w:t>(ознакомление).</w:t>
      </w:r>
    </w:p>
    <w:p w:rsidR="00A47C3D" w:rsidRDefault="007253DD">
      <w:pPr>
        <w:pStyle w:val="a3"/>
        <w:spacing w:before="1"/>
        <w:ind w:left="394"/>
        <w:jc w:val="left"/>
      </w:pPr>
      <w:r>
        <w:t>Имя</w:t>
      </w:r>
      <w:r>
        <w:rPr>
          <w:spacing w:val="48"/>
        </w:rPr>
        <w:t xml:space="preserve"> </w:t>
      </w:r>
      <w:r>
        <w:t>прилагательное.</w:t>
      </w:r>
      <w:r>
        <w:rPr>
          <w:spacing w:val="49"/>
        </w:rPr>
        <w:t xml:space="preserve"> </w:t>
      </w:r>
      <w:r>
        <w:t>Зависимость</w:t>
      </w:r>
      <w:r>
        <w:rPr>
          <w:spacing w:val="49"/>
        </w:rPr>
        <w:t xml:space="preserve"> </w:t>
      </w:r>
      <w:r>
        <w:t>формы</w:t>
      </w:r>
      <w:r>
        <w:rPr>
          <w:spacing w:val="47"/>
        </w:rPr>
        <w:t xml:space="preserve"> </w:t>
      </w:r>
      <w:r>
        <w:t>имени</w:t>
      </w:r>
      <w:r>
        <w:rPr>
          <w:spacing w:val="50"/>
        </w:rPr>
        <w:t xml:space="preserve"> </w:t>
      </w:r>
      <w:r>
        <w:t>прилагательного</w:t>
      </w:r>
      <w:r>
        <w:rPr>
          <w:spacing w:val="49"/>
        </w:rPr>
        <w:t xml:space="preserve"> </w:t>
      </w:r>
      <w:r>
        <w:t>от</w:t>
      </w:r>
      <w:r>
        <w:rPr>
          <w:spacing w:val="48"/>
        </w:rPr>
        <w:t xml:space="preserve"> </w:t>
      </w:r>
      <w:r>
        <w:t>формы</w:t>
      </w:r>
      <w:r>
        <w:rPr>
          <w:spacing w:val="48"/>
        </w:rPr>
        <w:t xml:space="preserve"> </w:t>
      </w:r>
      <w:r>
        <w:t>имени</w:t>
      </w:r>
      <w:r>
        <w:rPr>
          <w:spacing w:val="50"/>
        </w:rPr>
        <w:t xml:space="preserve"> </w:t>
      </w:r>
      <w:r w:rsidR="001C4482">
        <w:t>существи</w:t>
      </w:r>
      <w:r>
        <w:t>тельного</w:t>
      </w:r>
      <w:r>
        <w:rPr>
          <w:spacing w:val="-1"/>
        </w:rPr>
        <w:t xml:space="preserve"> </w:t>
      </w:r>
      <w:r>
        <w:t>(повторение).</w:t>
      </w:r>
      <w:r>
        <w:rPr>
          <w:spacing w:val="-1"/>
        </w:rPr>
        <w:t xml:space="preserve"> </w:t>
      </w:r>
      <w:r>
        <w:t>Склонение</w:t>
      </w:r>
      <w:r>
        <w:rPr>
          <w:spacing w:val="-2"/>
        </w:rPr>
        <w:t xml:space="preserve"> </w:t>
      </w:r>
      <w:r w:rsidR="001C4482">
        <w:t>име</w:t>
      </w:r>
      <w:r>
        <w:t>н прилагательных во</w:t>
      </w:r>
      <w:r>
        <w:rPr>
          <w:spacing w:val="-2"/>
        </w:rPr>
        <w:t xml:space="preserve"> </w:t>
      </w:r>
      <w:r>
        <w:t>множественном</w:t>
      </w:r>
      <w:r>
        <w:rPr>
          <w:spacing w:val="-2"/>
        </w:rPr>
        <w:t xml:space="preserve"> </w:t>
      </w:r>
      <w:r>
        <w:t>числе.</w:t>
      </w:r>
    </w:p>
    <w:p w:rsidR="00A47C3D" w:rsidRDefault="007253DD">
      <w:pPr>
        <w:pStyle w:val="a3"/>
        <w:ind w:left="394"/>
        <w:jc w:val="left"/>
      </w:pPr>
      <w:r>
        <w:t>Местоимение.</w:t>
      </w:r>
      <w:r>
        <w:rPr>
          <w:spacing w:val="28"/>
        </w:rPr>
        <w:t xml:space="preserve"> </w:t>
      </w:r>
      <w:r>
        <w:t>Личные</w:t>
      </w:r>
      <w:r>
        <w:rPr>
          <w:spacing w:val="28"/>
        </w:rPr>
        <w:t xml:space="preserve"> </w:t>
      </w:r>
      <w:r>
        <w:t>местоимения</w:t>
      </w:r>
      <w:r>
        <w:rPr>
          <w:spacing w:val="29"/>
        </w:rPr>
        <w:t xml:space="preserve"> </w:t>
      </w:r>
      <w:r>
        <w:t>(повторение).</w:t>
      </w:r>
      <w:r>
        <w:rPr>
          <w:spacing w:val="29"/>
        </w:rPr>
        <w:t xml:space="preserve"> </w:t>
      </w:r>
      <w:r>
        <w:t>Личные</w:t>
      </w:r>
      <w:r>
        <w:rPr>
          <w:spacing w:val="27"/>
        </w:rPr>
        <w:t xml:space="preserve"> </w:t>
      </w:r>
      <w:r>
        <w:t>местоимения</w:t>
      </w:r>
      <w:r>
        <w:rPr>
          <w:spacing w:val="29"/>
        </w:rPr>
        <w:t xml:space="preserve"> </w:t>
      </w:r>
      <w:r>
        <w:t>1-го</w:t>
      </w:r>
      <w:r>
        <w:rPr>
          <w:spacing w:val="29"/>
        </w:rPr>
        <w:t xml:space="preserve"> </w:t>
      </w:r>
      <w:r>
        <w:t>и</w:t>
      </w:r>
      <w:r>
        <w:rPr>
          <w:spacing w:val="30"/>
        </w:rPr>
        <w:t xml:space="preserve"> </w:t>
      </w:r>
      <w:r>
        <w:t>3-го</w:t>
      </w:r>
      <w:r>
        <w:rPr>
          <w:spacing w:val="28"/>
        </w:rPr>
        <w:t xml:space="preserve"> </w:t>
      </w:r>
      <w:r>
        <w:t>лица</w:t>
      </w:r>
      <w:r>
        <w:rPr>
          <w:spacing w:val="29"/>
        </w:rPr>
        <w:t xml:space="preserve"> </w:t>
      </w:r>
      <w:r w:rsidR="001C4482">
        <w:t>един</w:t>
      </w:r>
      <w:r>
        <w:t>ственного</w:t>
      </w:r>
      <w:r>
        <w:rPr>
          <w:spacing w:val="-1"/>
        </w:rPr>
        <w:t xml:space="preserve"> </w:t>
      </w:r>
      <w:r>
        <w:t>и множественного</w:t>
      </w:r>
      <w:r>
        <w:rPr>
          <w:spacing w:val="-1"/>
        </w:rPr>
        <w:t xml:space="preserve"> </w:t>
      </w:r>
      <w:r>
        <w:t>числа; склонение</w:t>
      </w:r>
      <w:r>
        <w:rPr>
          <w:spacing w:val="-1"/>
        </w:rPr>
        <w:t xml:space="preserve"> </w:t>
      </w:r>
      <w:r>
        <w:t>личных</w:t>
      </w:r>
      <w:r>
        <w:rPr>
          <w:spacing w:val="1"/>
        </w:rPr>
        <w:t xml:space="preserve"> </w:t>
      </w:r>
      <w:r>
        <w:t>местоимений.</w:t>
      </w:r>
    </w:p>
    <w:p w:rsidR="00A47C3D" w:rsidRDefault="007253DD">
      <w:pPr>
        <w:pStyle w:val="a3"/>
        <w:ind w:left="394"/>
        <w:jc w:val="left"/>
      </w:pPr>
      <w:r>
        <w:rPr>
          <w:spacing w:val="-1"/>
        </w:rPr>
        <w:t>Глагол.</w:t>
      </w:r>
      <w:r>
        <w:rPr>
          <w:spacing w:val="-13"/>
        </w:rPr>
        <w:t xml:space="preserve"> </w:t>
      </w:r>
      <w:r>
        <w:rPr>
          <w:spacing w:val="-1"/>
        </w:rPr>
        <w:t>Изменение</w:t>
      </w:r>
      <w:r>
        <w:rPr>
          <w:spacing w:val="-13"/>
        </w:rPr>
        <w:t xml:space="preserve"> </w:t>
      </w:r>
      <w:r>
        <w:rPr>
          <w:spacing w:val="-1"/>
        </w:rPr>
        <w:t>глаголов</w:t>
      </w:r>
      <w:r>
        <w:rPr>
          <w:spacing w:val="-13"/>
        </w:rPr>
        <w:t xml:space="preserve"> </w:t>
      </w:r>
      <w:r>
        <w:rPr>
          <w:spacing w:val="-1"/>
        </w:rPr>
        <w:t>по</w:t>
      </w:r>
      <w:r>
        <w:rPr>
          <w:spacing w:val="-12"/>
        </w:rPr>
        <w:t xml:space="preserve"> </w:t>
      </w:r>
      <w:r>
        <w:rPr>
          <w:spacing w:val="-1"/>
        </w:rPr>
        <w:t>лицам</w:t>
      </w:r>
      <w:r>
        <w:rPr>
          <w:spacing w:val="-12"/>
        </w:rPr>
        <w:t xml:space="preserve"> </w:t>
      </w:r>
      <w:r>
        <w:t>и</w:t>
      </w:r>
      <w:r>
        <w:rPr>
          <w:spacing w:val="-8"/>
        </w:rPr>
        <w:t xml:space="preserve"> </w:t>
      </w:r>
      <w:r>
        <w:t>числам</w:t>
      </w:r>
      <w:r>
        <w:rPr>
          <w:spacing w:val="-11"/>
        </w:rPr>
        <w:t xml:space="preserve"> </w:t>
      </w:r>
      <w:r>
        <w:t>в</w:t>
      </w:r>
      <w:r>
        <w:rPr>
          <w:spacing w:val="-11"/>
        </w:rPr>
        <w:t xml:space="preserve"> </w:t>
      </w:r>
      <w:r>
        <w:t>настоящем</w:t>
      </w:r>
      <w:r>
        <w:rPr>
          <w:spacing w:val="-11"/>
        </w:rPr>
        <w:t xml:space="preserve"> </w:t>
      </w:r>
      <w:r>
        <w:t>и</w:t>
      </w:r>
      <w:r>
        <w:rPr>
          <w:spacing w:val="-12"/>
        </w:rPr>
        <w:t xml:space="preserve"> </w:t>
      </w:r>
      <w:r>
        <w:t>будущем</w:t>
      </w:r>
      <w:r>
        <w:rPr>
          <w:spacing w:val="-13"/>
        </w:rPr>
        <w:t xml:space="preserve"> </w:t>
      </w:r>
      <w:r>
        <w:t>времени</w:t>
      </w:r>
      <w:r>
        <w:rPr>
          <w:spacing w:val="-11"/>
        </w:rPr>
        <w:t xml:space="preserve"> </w:t>
      </w:r>
      <w:r>
        <w:t>(спряжение).</w:t>
      </w:r>
      <w:r>
        <w:rPr>
          <w:spacing w:val="-9"/>
        </w:rPr>
        <w:t xml:space="preserve"> </w:t>
      </w:r>
      <w:r>
        <w:t>І</w:t>
      </w:r>
      <w:r>
        <w:rPr>
          <w:spacing w:val="-16"/>
        </w:rPr>
        <w:t xml:space="preserve"> </w:t>
      </w:r>
      <w:r>
        <w:t>и</w:t>
      </w:r>
      <w:r>
        <w:rPr>
          <w:spacing w:val="-9"/>
        </w:rPr>
        <w:t xml:space="preserve"> </w:t>
      </w:r>
      <w:r>
        <w:t>ІІ</w:t>
      </w:r>
      <w:r>
        <w:rPr>
          <w:spacing w:val="-57"/>
        </w:rPr>
        <w:t xml:space="preserve"> </w:t>
      </w:r>
      <w:r>
        <w:t>спряжение</w:t>
      </w:r>
      <w:r>
        <w:rPr>
          <w:spacing w:val="-2"/>
        </w:rPr>
        <w:t xml:space="preserve"> </w:t>
      </w:r>
      <w:r>
        <w:t>глаголов. Способы</w:t>
      </w:r>
      <w:r>
        <w:rPr>
          <w:spacing w:val="-1"/>
        </w:rPr>
        <w:t xml:space="preserve"> </w:t>
      </w:r>
      <w:r>
        <w:t>определения</w:t>
      </w:r>
      <w:r>
        <w:rPr>
          <w:spacing w:val="2"/>
        </w:rPr>
        <w:t xml:space="preserve"> </w:t>
      </w:r>
      <w:r>
        <w:t>I</w:t>
      </w:r>
      <w:r>
        <w:rPr>
          <w:spacing w:val="-7"/>
        </w:rPr>
        <w:t xml:space="preserve"> </w:t>
      </w:r>
      <w:r>
        <w:t>и</w:t>
      </w:r>
      <w:r>
        <w:rPr>
          <w:spacing w:val="3"/>
        </w:rPr>
        <w:t xml:space="preserve"> </w:t>
      </w:r>
      <w:r>
        <w:t>II</w:t>
      </w:r>
      <w:r>
        <w:rPr>
          <w:spacing w:val="-4"/>
        </w:rPr>
        <w:t xml:space="preserve"> </w:t>
      </w:r>
      <w:r>
        <w:t>спряжения</w:t>
      </w:r>
      <w:r>
        <w:rPr>
          <w:spacing w:val="-1"/>
        </w:rPr>
        <w:t xml:space="preserve"> </w:t>
      </w:r>
      <w:r>
        <w:t>глаголов.</w:t>
      </w:r>
    </w:p>
    <w:p w:rsidR="00A47C3D" w:rsidRDefault="007253DD">
      <w:pPr>
        <w:pStyle w:val="a3"/>
        <w:ind w:left="622" w:right="2712" w:firstLine="0"/>
        <w:jc w:val="left"/>
      </w:pPr>
      <w:r>
        <w:t>Наречие (общее представление). Значение, вопросы, употребление в речи.</w:t>
      </w:r>
      <w:r>
        <w:rPr>
          <w:spacing w:val="-57"/>
        </w:rPr>
        <w:t xml:space="preserve"> </w:t>
      </w:r>
      <w:r>
        <w:t>Предлог.</w:t>
      </w:r>
      <w:r>
        <w:rPr>
          <w:spacing w:val="-1"/>
        </w:rPr>
        <w:t xml:space="preserve"> </w:t>
      </w:r>
      <w:r>
        <w:t>Отличие</w:t>
      </w:r>
      <w:r>
        <w:rPr>
          <w:spacing w:val="-2"/>
        </w:rPr>
        <w:t xml:space="preserve"> </w:t>
      </w:r>
      <w:r>
        <w:t>предлогов от</w:t>
      </w:r>
      <w:r>
        <w:rPr>
          <w:spacing w:val="-1"/>
        </w:rPr>
        <w:t xml:space="preserve"> </w:t>
      </w:r>
      <w:r>
        <w:t>приставок</w:t>
      </w:r>
      <w:r>
        <w:rPr>
          <w:spacing w:val="-1"/>
        </w:rPr>
        <w:t xml:space="preserve"> </w:t>
      </w:r>
      <w:r>
        <w:t>(повторение).</w:t>
      </w:r>
    </w:p>
    <w:p w:rsidR="00A47C3D" w:rsidRDefault="007253DD">
      <w:pPr>
        <w:pStyle w:val="a3"/>
        <w:ind w:left="622" w:right="4365" w:firstLine="0"/>
        <w:jc w:val="left"/>
      </w:pPr>
      <w:r>
        <w:t xml:space="preserve">Союз; союзы </w:t>
      </w:r>
      <w:r>
        <w:rPr>
          <w:i/>
        </w:rPr>
        <w:t>и</w:t>
      </w:r>
      <w:r>
        <w:t xml:space="preserve">, </w:t>
      </w:r>
      <w:r>
        <w:rPr>
          <w:i/>
        </w:rPr>
        <w:t>а</w:t>
      </w:r>
      <w:r>
        <w:t xml:space="preserve">, </w:t>
      </w:r>
      <w:r>
        <w:rPr>
          <w:i/>
        </w:rPr>
        <w:t xml:space="preserve">но </w:t>
      </w:r>
      <w:r>
        <w:t>в простых и сложных предложениях.</w:t>
      </w:r>
      <w:r>
        <w:rPr>
          <w:spacing w:val="-57"/>
        </w:rPr>
        <w:t xml:space="preserve"> </w:t>
      </w:r>
      <w:r>
        <w:t>Частица</w:t>
      </w:r>
      <w:r>
        <w:rPr>
          <w:spacing w:val="-1"/>
        </w:rPr>
        <w:t xml:space="preserve"> </w:t>
      </w:r>
      <w:r>
        <w:rPr>
          <w:i/>
        </w:rPr>
        <w:t>не</w:t>
      </w:r>
      <w:r w:rsidR="001C4482">
        <w:t>, ее</w:t>
      </w:r>
      <w:r>
        <w:rPr>
          <w:spacing w:val="-1"/>
        </w:rPr>
        <w:t xml:space="preserve"> </w:t>
      </w:r>
      <w:r>
        <w:t>значение</w:t>
      </w:r>
      <w:r>
        <w:rPr>
          <w:spacing w:val="-2"/>
        </w:rPr>
        <w:t xml:space="preserve"> </w:t>
      </w:r>
      <w:r>
        <w:t>(повторение).</w:t>
      </w:r>
    </w:p>
    <w:p w:rsidR="00A47C3D" w:rsidRDefault="00A47C3D">
      <w:pPr>
        <w:sectPr w:rsidR="00A47C3D">
          <w:pgSz w:w="11910" w:h="16850"/>
          <w:pgMar w:top="660" w:right="520" w:bottom="720" w:left="400" w:header="0" w:footer="457" w:gutter="0"/>
          <w:cols w:space="720"/>
        </w:sectPr>
      </w:pPr>
    </w:p>
    <w:p w:rsidR="00A47C3D" w:rsidRDefault="007253DD">
      <w:pPr>
        <w:pStyle w:val="2"/>
        <w:spacing w:before="72" w:line="274" w:lineRule="exact"/>
      </w:pPr>
      <w:r>
        <w:lastRenderedPageBreak/>
        <w:t>Синтаксис</w:t>
      </w:r>
    </w:p>
    <w:p w:rsidR="00A47C3D" w:rsidRDefault="007253DD">
      <w:pPr>
        <w:pStyle w:val="a3"/>
        <w:ind w:left="394" w:right="268"/>
      </w:pPr>
      <w:r>
        <w:t>Слово, сочетание слов (словосочетание) и предложение, осознание их сходства и различий; виды</w:t>
      </w:r>
      <w:r>
        <w:rPr>
          <w:spacing w:val="1"/>
        </w:rPr>
        <w:t xml:space="preserve"> </w:t>
      </w:r>
      <w:r>
        <w:t>предложений по цели высказывания (повествовательные, вопросительные и побудительные); виды</w:t>
      </w:r>
      <w:r>
        <w:rPr>
          <w:spacing w:val="1"/>
        </w:rPr>
        <w:t xml:space="preserve"> </w:t>
      </w:r>
      <w:r>
        <w:t>предложений</w:t>
      </w:r>
      <w:r>
        <w:rPr>
          <w:spacing w:val="1"/>
        </w:rPr>
        <w:t xml:space="preserve"> </w:t>
      </w:r>
      <w:r>
        <w:t>по</w:t>
      </w:r>
      <w:r>
        <w:rPr>
          <w:spacing w:val="1"/>
        </w:rPr>
        <w:t xml:space="preserve"> </w:t>
      </w:r>
      <w:r>
        <w:t>эмоциональной</w:t>
      </w:r>
      <w:r>
        <w:rPr>
          <w:spacing w:val="1"/>
        </w:rPr>
        <w:t xml:space="preserve"> </w:t>
      </w:r>
      <w:r>
        <w:t>окраске (восклицательные и</w:t>
      </w:r>
      <w:r>
        <w:rPr>
          <w:spacing w:val="1"/>
        </w:rPr>
        <w:t xml:space="preserve"> </w:t>
      </w:r>
      <w:r>
        <w:t>невосклицательные);</w:t>
      </w:r>
      <w:r>
        <w:rPr>
          <w:spacing w:val="1"/>
        </w:rPr>
        <w:t xml:space="preserve"> </w:t>
      </w:r>
      <w:r>
        <w:t>связь</w:t>
      </w:r>
      <w:r>
        <w:rPr>
          <w:spacing w:val="1"/>
        </w:rPr>
        <w:t xml:space="preserve"> </w:t>
      </w:r>
      <w:r>
        <w:t>между</w:t>
      </w:r>
      <w:r>
        <w:rPr>
          <w:spacing w:val="1"/>
        </w:rPr>
        <w:t xml:space="preserve"> </w:t>
      </w:r>
      <w:r>
        <w:t>словами в словосочетании и предложении (при помощи с</w:t>
      </w:r>
      <w:r w:rsidR="001C4482">
        <w:t>мысловых вопросов); распростране</w:t>
      </w:r>
      <w:r>
        <w:t>нные и</w:t>
      </w:r>
      <w:r>
        <w:rPr>
          <w:spacing w:val="1"/>
        </w:rPr>
        <w:t xml:space="preserve"> </w:t>
      </w:r>
      <w:r w:rsidR="001C4482">
        <w:t>нераспростране</w:t>
      </w:r>
      <w:r>
        <w:t>нные</w:t>
      </w:r>
      <w:r>
        <w:rPr>
          <w:spacing w:val="-3"/>
        </w:rPr>
        <w:t xml:space="preserve"> </w:t>
      </w:r>
      <w:r>
        <w:t>предложения (повторение</w:t>
      </w:r>
      <w:r>
        <w:rPr>
          <w:spacing w:val="-4"/>
        </w:rPr>
        <w:t xml:space="preserve"> </w:t>
      </w:r>
      <w:r>
        <w:t>изученного).</w:t>
      </w:r>
    </w:p>
    <w:p w:rsidR="00A47C3D" w:rsidRDefault="007253DD">
      <w:pPr>
        <w:pStyle w:val="a3"/>
        <w:ind w:left="394" w:right="266"/>
      </w:pPr>
      <w:r>
        <w:t xml:space="preserve">Предложения с однородными членами: без союзов, с союзами </w:t>
      </w:r>
      <w:r>
        <w:rPr>
          <w:i/>
        </w:rPr>
        <w:t>а</w:t>
      </w:r>
      <w:r>
        <w:t xml:space="preserve">, </w:t>
      </w:r>
      <w:r>
        <w:rPr>
          <w:i/>
        </w:rPr>
        <w:t>но</w:t>
      </w:r>
      <w:r>
        <w:t xml:space="preserve">, с одиночным союзом </w:t>
      </w:r>
      <w:r>
        <w:rPr>
          <w:i/>
        </w:rPr>
        <w:t>и</w:t>
      </w:r>
      <w:r w:rsidR="001C4482">
        <w:t>. Ин</w:t>
      </w:r>
      <w:r>
        <w:t>тонация</w:t>
      </w:r>
      <w:r>
        <w:rPr>
          <w:spacing w:val="-4"/>
        </w:rPr>
        <w:t xml:space="preserve"> </w:t>
      </w:r>
      <w:r>
        <w:t>перечисления</w:t>
      </w:r>
      <w:r>
        <w:rPr>
          <w:spacing w:val="-3"/>
        </w:rPr>
        <w:t xml:space="preserve"> </w:t>
      </w:r>
      <w:r>
        <w:t>в</w:t>
      </w:r>
      <w:r>
        <w:rPr>
          <w:spacing w:val="-1"/>
        </w:rPr>
        <w:t xml:space="preserve"> </w:t>
      </w:r>
      <w:r>
        <w:t>предложениях</w:t>
      </w:r>
      <w:r>
        <w:rPr>
          <w:spacing w:val="2"/>
        </w:rPr>
        <w:t xml:space="preserve"> </w:t>
      </w:r>
      <w:r>
        <w:t>с</w:t>
      </w:r>
      <w:r>
        <w:rPr>
          <w:spacing w:val="-2"/>
        </w:rPr>
        <w:t xml:space="preserve"> </w:t>
      </w:r>
      <w:r>
        <w:t>однородными членами.</w:t>
      </w:r>
    </w:p>
    <w:p w:rsidR="00A47C3D" w:rsidRDefault="007253DD">
      <w:pPr>
        <w:pStyle w:val="a3"/>
        <w:ind w:left="394" w:right="275"/>
      </w:pPr>
      <w:r>
        <w:t>Простое и сложное предложение (ознакомление). Сложные предложения: сложносочин</w:t>
      </w:r>
      <w:r w:rsidR="001C4482">
        <w:t>е</w:t>
      </w:r>
      <w:r>
        <w:t>нные с</w:t>
      </w:r>
      <w:r>
        <w:rPr>
          <w:spacing w:val="1"/>
        </w:rPr>
        <w:t xml:space="preserve"> </w:t>
      </w:r>
      <w:r>
        <w:t>союзами</w:t>
      </w:r>
      <w:r>
        <w:rPr>
          <w:spacing w:val="1"/>
        </w:rPr>
        <w:t xml:space="preserve"> </w:t>
      </w:r>
      <w:r>
        <w:rPr>
          <w:i/>
        </w:rPr>
        <w:t>и, а,</w:t>
      </w:r>
      <w:r>
        <w:rPr>
          <w:i/>
          <w:spacing w:val="-1"/>
        </w:rPr>
        <w:t xml:space="preserve"> </w:t>
      </w:r>
      <w:r>
        <w:rPr>
          <w:i/>
        </w:rPr>
        <w:t>но</w:t>
      </w:r>
      <w:r>
        <w:t>; бессоюзные</w:t>
      </w:r>
      <w:r>
        <w:rPr>
          <w:spacing w:val="-2"/>
        </w:rPr>
        <w:t xml:space="preserve"> </w:t>
      </w:r>
      <w:r>
        <w:t>сложные</w:t>
      </w:r>
      <w:r>
        <w:rPr>
          <w:spacing w:val="-3"/>
        </w:rPr>
        <w:t xml:space="preserve"> </w:t>
      </w:r>
      <w:r>
        <w:t>предложения (без</w:t>
      </w:r>
      <w:r>
        <w:rPr>
          <w:spacing w:val="-1"/>
        </w:rPr>
        <w:t xml:space="preserve"> </w:t>
      </w:r>
      <w:r>
        <w:t>называния терминов).</w:t>
      </w:r>
    </w:p>
    <w:p w:rsidR="00A47C3D" w:rsidRDefault="00A47C3D">
      <w:pPr>
        <w:pStyle w:val="a3"/>
        <w:spacing w:before="11"/>
        <w:ind w:left="0" w:firstLine="0"/>
        <w:jc w:val="left"/>
        <w:rPr>
          <w:sz w:val="29"/>
        </w:rPr>
      </w:pPr>
    </w:p>
    <w:p w:rsidR="00A47C3D" w:rsidRDefault="007253DD">
      <w:pPr>
        <w:pStyle w:val="2"/>
        <w:spacing w:line="274" w:lineRule="exact"/>
        <w:jc w:val="both"/>
      </w:pPr>
      <w:r>
        <w:t>Орфография</w:t>
      </w:r>
      <w:r>
        <w:rPr>
          <w:spacing w:val="-3"/>
        </w:rPr>
        <w:t xml:space="preserve"> </w:t>
      </w:r>
      <w:r>
        <w:t>и</w:t>
      </w:r>
      <w:r>
        <w:rPr>
          <w:spacing w:val="-2"/>
        </w:rPr>
        <w:t xml:space="preserve"> </w:t>
      </w:r>
      <w:r>
        <w:t>пунктуация</w:t>
      </w:r>
    </w:p>
    <w:p w:rsidR="00A47C3D" w:rsidRDefault="007253DD">
      <w:pPr>
        <w:pStyle w:val="a3"/>
        <w:spacing w:line="274" w:lineRule="exact"/>
        <w:ind w:left="622" w:firstLine="0"/>
      </w:pPr>
      <w:r>
        <w:rPr>
          <w:spacing w:val="-2"/>
        </w:rPr>
        <w:t>Повторение</w:t>
      </w:r>
      <w:r>
        <w:rPr>
          <w:spacing w:val="-11"/>
        </w:rPr>
        <w:t xml:space="preserve"> </w:t>
      </w:r>
      <w:r>
        <w:rPr>
          <w:spacing w:val="-2"/>
        </w:rPr>
        <w:t>правил</w:t>
      </w:r>
      <w:r>
        <w:rPr>
          <w:spacing w:val="-12"/>
        </w:rPr>
        <w:t xml:space="preserve"> </w:t>
      </w:r>
      <w:r>
        <w:rPr>
          <w:spacing w:val="-2"/>
        </w:rPr>
        <w:t>правописания,</w:t>
      </w:r>
      <w:r>
        <w:rPr>
          <w:spacing w:val="-12"/>
        </w:rPr>
        <w:t xml:space="preserve"> </w:t>
      </w:r>
      <w:r>
        <w:rPr>
          <w:spacing w:val="-2"/>
        </w:rPr>
        <w:t>изученных</w:t>
      </w:r>
      <w:r>
        <w:rPr>
          <w:spacing w:val="-8"/>
        </w:rPr>
        <w:t xml:space="preserve"> </w:t>
      </w:r>
      <w:r>
        <w:rPr>
          <w:spacing w:val="-2"/>
        </w:rPr>
        <w:t>в</w:t>
      </w:r>
      <w:r>
        <w:rPr>
          <w:spacing w:val="-13"/>
        </w:rPr>
        <w:t xml:space="preserve"> </w:t>
      </w:r>
      <w:r>
        <w:rPr>
          <w:spacing w:val="-2"/>
        </w:rPr>
        <w:t>1,</w:t>
      </w:r>
      <w:r>
        <w:rPr>
          <w:spacing w:val="-9"/>
        </w:rPr>
        <w:t xml:space="preserve"> </w:t>
      </w:r>
      <w:r>
        <w:rPr>
          <w:spacing w:val="-2"/>
        </w:rPr>
        <w:t>2,</w:t>
      </w:r>
      <w:r>
        <w:rPr>
          <w:spacing w:val="-13"/>
        </w:rPr>
        <w:t xml:space="preserve"> </w:t>
      </w:r>
      <w:r>
        <w:rPr>
          <w:spacing w:val="-2"/>
        </w:rPr>
        <w:t>3</w:t>
      </w:r>
      <w:r>
        <w:rPr>
          <w:spacing w:val="-11"/>
        </w:rPr>
        <w:t xml:space="preserve"> </w:t>
      </w:r>
      <w:r>
        <w:rPr>
          <w:spacing w:val="-2"/>
        </w:rPr>
        <w:t>классах.</w:t>
      </w:r>
    </w:p>
    <w:p w:rsidR="00A47C3D" w:rsidRDefault="007253DD">
      <w:pPr>
        <w:pStyle w:val="a3"/>
        <w:ind w:left="394" w:right="272"/>
      </w:pPr>
      <w:r>
        <w:t>Орфографическая зоркость как осознание места возможного возникновения орфографической</w:t>
      </w:r>
      <w:r>
        <w:rPr>
          <w:spacing w:val="1"/>
        </w:rPr>
        <w:t xml:space="preserve"> </w:t>
      </w:r>
      <w:r>
        <w:t>ошибки; различные способы решения орфографической задачи в зависимости от места орфограммы</w:t>
      </w:r>
      <w:r>
        <w:rPr>
          <w:spacing w:val="-57"/>
        </w:rPr>
        <w:t xml:space="preserve"> </w:t>
      </w:r>
      <w:r>
        <w:t>в слове; контроль при проверке собственных и предложенных текстов (повторение и применение на</w:t>
      </w:r>
      <w:r>
        <w:rPr>
          <w:spacing w:val="-57"/>
        </w:rPr>
        <w:t xml:space="preserve"> </w:t>
      </w:r>
      <w:r>
        <w:t>новом</w:t>
      </w:r>
      <w:r>
        <w:rPr>
          <w:spacing w:val="-3"/>
        </w:rPr>
        <w:t xml:space="preserve"> </w:t>
      </w:r>
      <w:r>
        <w:t>орфографическом</w:t>
      </w:r>
      <w:r>
        <w:rPr>
          <w:spacing w:val="-1"/>
        </w:rPr>
        <w:t xml:space="preserve"> </w:t>
      </w:r>
      <w:r>
        <w:t>материале).</w:t>
      </w:r>
    </w:p>
    <w:p w:rsidR="00A47C3D" w:rsidRDefault="007253DD">
      <w:pPr>
        <w:pStyle w:val="a3"/>
        <w:spacing w:before="1"/>
        <w:ind w:left="622" w:right="1087" w:firstLine="0"/>
        <w:jc w:val="left"/>
      </w:pPr>
      <w:r>
        <w:t>Использование орфографического словаря для определения (уточнения) написания слова.</w:t>
      </w:r>
      <w:r>
        <w:rPr>
          <w:spacing w:val="-58"/>
        </w:rPr>
        <w:t xml:space="preserve"> </w:t>
      </w:r>
      <w:r>
        <w:t>Правила</w:t>
      </w:r>
      <w:r>
        <w:rPr>
          <w:spacing w:val="-2"/>
        </w:rPr>
        <w:t xml:space="preserve"> </w:t>
      </w:r>
      <w:r>
        <w:t>правописания и их</w:t>
      </w:r>
      <w:r>
        <w:rPr>
          <w:spacing w:val="2"/>
        </w:rPr>
        <w:t xml:space="preserve"> </w:t>
      </w:r>
      <w:r>
        <w:t>применение:</w:t>
      </w:r>
    </w:p>
    <w:p w:rsidR="00A47C3D" w:rsidRDefault="007253DD" w:rsidP="00353F4F">
      <w:pPr>
        <w:pStyle w:val="a5"/>
        <w:numPr>
          <w:ilvl w:val="0"/>
          <w:numId w:val="70"/>
        </w:numPr>
        <w:tabs>
          <w:tab w:val="left" w:pos="961"/>
          <w:tab w:val="left" w:pos="962"/>
        </w:tabs>
        <w:spacing w:before="2"/>
        <w:ind w:hanging="340"/>
        <w:jc w:val="left"/>
        <w:rPr>
          <w:sz w:val="24"/>
        </w:rPr>
      </w:pPr>
      <w:r>
        <w:rPr>
          <w:sz w:val="24"/>
        </w:rPr>
        <w:t>безударные</w:t>
      </w:r>
      <w:r>
        <w:rPr>
          <w:spacing w:val="-5"/>
          <w:sz w:val="24"/>
        </w:rPr>
        <w:t xml:space="preserve"> </w:t>
      </w:r>
      <w:r>
        <w:rPr>
          <w:sz w:val="24"/>
        </w:rPr>
        <w:t>падежные</w:t>
      </w:r>
      <w:r>
        <w:rPr>
          <w:spacing w:val="-5"/>
          <w:sz w:val="24"/>
        </w:rPr>
        <w:t xml:space="preserve"> </w:t>
      </w:r>
      <w:r>
        <w:rPr>
          <w:sz w:val="24"/>
        </w:rPr>
        <w:t>окончания</w:t>
      </w:r>
      <w:r>
        <w:rPr>
          <w:spacing w:val="-6"/>
          <w:sz w:val="24"/>
        </w:rPr>
        <w:t xml:space="preserve"> </w:t>
      </w:r>
      <w:r>
        <w:rPr>
          <w:sz w:val="24"/>
        </w:rPr>
        <w:t>имѐн</w:t>
      </w:r>
      <w:r>
        <w:rPr>
          <w:spacing w:val="-2"/>
          <w:sz w:val="24"/>
        </w:rPr>
        <w:t xml:space="preserve"> </w:t>
      </w:r>
      <w:r>
        <w:rPr>
          <w:sz w:val="24"/>
        </w:rPr>
        <w:t>существительных</w:t>
      </w:r>
      <w:r>
        <w:rPr>
          <w:spacing w:val="-1"/>
          <w:sz w:val="24"/>
        </w:rPr>
        <w:t xml:space="preserve"> </w:t>
      </w:r>
      <w:r>
        <w:rPr>
          <w:sz w:val="24"/>
        </w:rPr>
        <w:t>(кроме</w:t>
      </w:r>
      <w:r>
        <w:rPr>
          <w:spacing w:val="-4"/>
          <w:sz w:val="24"/>
        </w:rPr>
        <w:t xml:space="preserve"> </w:t>
      </w:r>
      <w:r>
        <w:rPr>
          <w:sz w:val="24"/>
        </w:rPr>
        <w:t>существительных</w:t>
      </w:r>
      <w:r>
        <w:rPr>
          <w:spacing w:val="-4"/>
          <w:sz w:val="24"/>
        </w:rPr>
        <w:t xml:space="preserve"> </w:t>
      </w:r>
      <w:r>
        <w:rPr>
          <w:sz w:val="24"/>
        </w:rPr>
        <w:t>на</w:t>
      </w:r>
      <w:r>
        <w:rPr>
          <w:spacing w:val="4"/>
          <w:sz w:val="24"/>
        </w:rPr>
        <w:t xml:space="preserve"> </w:t>
      </w:r>
      <w:r>
        <w:rPr>
          <w:b/>
          <w:i/>
          <w:sz w:val="24"/>
        </w:rPr>
        <w:t>-мя</w:t>
      </w:r>
      <w:r>
        <w:rPr>
          <w:sz w:val="24"/>
        </w:rPr>
        <w:t>,</w:t>
      </w:r>
      <w:r>
        <w:rPr>
          <w:spacing w:val="-6"/>
          <w:sz w:val="24"/>
        </w:rPr>
        <w:t xml:space="preserve"> </w:t>
      </w:r>
      <w:r>
        <w:rPr>
          <w:b/>
          <w:i/>
          <w:sz w:val="24"/>
        </w:rPr>
        <w:t>-ий</w:t>
      </w:r>
      <w:r>
        <w:rPr>
          <w:sz w:val="24"/>
        </w:rPr>
        <w:t>,</w:t>
      </w:r>
    </w:p>
    <w:p w:rsidR="00A47C3D" w:rsidRDefault="007253DD">
      <w:pPr>
        <w:pStyle w:val="a3"/>
        <w:ind w:firstLine="0"/>
        <w:jc w:val="left"/>
      </w:pPr>
      <w:r>
        <w:rPr>
          <w:b/>
          <w:i/>
        </w:rPr>
        <w:t>-ие</w:t>
      </w:r>
      <w:r>
        <w:t>,</w:t>
      </w:r>
      <w:r>
        <w:rPr>
          <w:spacing w:val="-2"/>
        </w:rPr>
        <w:t xml:space="preserve"> </w:t>
      </w:r>
      <w:r>
        <w:rPr>
          <w:b/>
          <w:i/>
        </w:rPr>
        <w:t>-ия</w:t>
      </w:r>
      <w:r>
        <w:t>,</w:t>
      </w:r>
      <w:r>
        <w:rPr>
          <w:spacing w:val="-2"/>
        </w:rPr>
        <w:t xml:space="preserve"> </w:t>
      </w:r>
      <w:r>
        <w:t>а</w:t>
      </w:r>
      <w:r>
        <w:rPr>
          <w:spacing w:val="-3"/>
        </w:rPr>
        <w:t xml:space="preserve"> </w:t>
      </w:r>
      <w:r>
        <w:t>также</w:t>
      </w:r>
      <w:r>
        <w:rPr>
          <w:spacing w:val="-2"/>
        </w:rPr>
        <w:t xml:space="preserve"> </w:t>
      </w:r>
      <w:r>
        <w:t>кроме</w:t>
      </w:r>
      <w:r>
        <w:rPr>
          <w:spacing w:val="-1"/>
        </w:rPr>
        <w:t xml:space="preserve"> </w:t>
      </w:r>
      <w:r>
        <w:t>собственных</w:t>
      </w:r>
      <w:r>
        <w:rPr>
          <w:spacing w:val="-1"/>
        </w:rPr>
        <w:t xml:space="preserve"> </w:t>
      </w:r>
      <w:r>
        <w:t>имѐн</w:t>
      </w:r>
      <w:r>
        <w:rPr>
          <w:spacing w:val="-2"/>
        </w:rPr>
        <w:t xml:space="preserve"> </w:t>
      </w:r>
      <w:r>
        <w:t>существительных</w:t>
      </w:r>
      <w:r>
        <w:rPr>
          <w:spacing w:val="-2"/>
        </w:rPr>
        <w:t xml:space="preserve"> </w:t>
      </w:r>
      <w:r>
        <w:t>на</w:t>
      </w:r>
      <w:r>
        <w:rPr>
          <w:spacing w:val="2"/>
        </w:rPr>
        <w:t xml:space="preserve"> </w:t>
      </w:r>
      <w:r>
        <w:rPr>
          <w:b/>
          <w:i/>
        </w:rPr>
        <w:t>-ов</w:t>
      </w:r>
      <w:r>
        <w:t>,</w:t>
      </w:r>
      <w:r>
        <w:rPr>
          <w:spacing w:val="-2"/>
        </w:rPr>
        <w:t xml:space="preserve"> </w:t>
      </w:r>
      <w:r>
        <w:rPr>
          <w:b/>
          <w:i/>
        </w:rPr>
        <w:t>-ин</w:t>
      </w:r>
      <w:r>
        <w:t>,</w:t>
      </w:r>
      <w:r>
        <w:rPr>
          <w:spacing w:val="-2"/>
        </w:rPr>
        <w:t xml:space="preserve"> </w:t>
      </w:r>
      <w:r>
        <w:rPr>
          <w:b/>
          <w:i/>
        </w:rPr>
        <w:t>-ий</w:t>
      </w:r>
      <w:r>
        <w:t>);</w:t>
      </w:r>
    </w:p>
    <w:p w:rsidR="00A47C3D" w:rsidRDefault="007253DD" w:rsidP="00353F4F">
      <w:pPr>
        <w:pStyle w:val="a5"/>
        <w:numPr>
          <w:ilvl w:val="0"/>
          <w:numId w:val="70"/>
        </w:numPr>
        <w:tabs>
          <w:tab w:val="left" w:pos="961"/>
          <w:tab w:val="left" w:pos="962"/>
        </w:tabs>
        <w:ind w:hanging="340"/>
        <w:jc w:val="left"/>
        <w:rPr>
          <w:sz w:val="24"/>
        </w:rPr>
      </w:pPr>
      <w:r>
        <w:rPr>
          <w:sz w:val="24"/>
        </w:rPr>
        <w:t>безударные</w:t>
      </w:r>
      <w:r>
        <w:rPr>
          <w:spacing w:val="-5"/>
          <w:sz w:val="24"/>
        </w:rPr>
        <w:t xml:space="preserve"> </w:t>
      </w:r>
      <w:r>
        <w:rPr>
          <w:sz w:val="24"/>
        </w:rPr>
        <w:t>падежные</w:t>
      </w:r>
      <w:r>
        <w:rPr>
          <w:spacing w:val="-4"/>
          <w:sz w:val="24"/>
        </w:rPr>
        <w:t xml:space="preserve"> </w:t>
      </w:r>
      <w:r>
        <w:rPr>
          <w:sz w:val="24"/>
        </w:rPr>
        <w:t>окончания</w:t>
      </w:r>
      <w:r>
        <w:rPr>
          <w:spacing w:val="-6"/>
          <w:sz w:val="24"/>
        </w:rPr>
        <w:t xml:space="preserve"> </w:t>
      </w:r>
      <w:r>
        <w:rPr>
          <w:sz w:val="24"/>
        </w:rPr>
        <w:t>имѐн</w:t>
      </w:r>
      <w:r>
        <w:rPr>
          <w:spacing w:val="-3"/>
          <w:sz w:val="24"/>
        </w:rPr>
        <w:t xml:space="preserve"> </w:t>
      </w:r>
      <w:r>
        <w:rPr>
          <w:sz w:val="24"/>
        </w:rPr>
        <w:t>прилагательных;</w:t>
      </w:r>
    </w:p>
    <w:p w:rsidR="00A47C3D" w:rsidRDefault="007253DD" w:rsidP="00353F4F">
      <w:pPr>
        <w:pStyle w:val="a5"/>
        <w:numPr>
          <w:ilvl w:val="0"/>
          <w:numId w:val="70"/>
        </w:numPr>
        <w:tabs>
          <w:tab w:val="left" w:pos="961"/>
          <w:tab w:val="left" w:pos="962"/>
        </w:tabs>
        <w:ind w:hanging="340"/>
        <w:jc w:val="left"/>
        <w:rPr>
          <w:sz w:val="24"/>
        </w:rPr>
      </w:pPr>
      <w:r>
        <w:rPr>
          <w:sz w:val="24"/>
        </w:rPr>
        <w:t>мягкий</w:t>
      </w:r>
      <w:r>
        <w:rPr>
          <w:spacing w:val="-4"/>
          <w:sz w:val="24"/>
        </w:rPr>
        <w:t xml:space="preserve"> </w:t>
      </w:r>
      <w:r>
        <w:rPr>
          <w:sz w:val="24"/>
        </w:rPr>
        <w:t>знак</w:t>
      </w:r>
      <w:r>
        <w:rPr>
          <w:spacing w:val="-3"/>
          <w:sz w:val="24"/>
        </w:rPr>
        <w:t xml:space="preserve"> </w:t>
      </w:r>
      <w:r>
        <w:rPr>
          <w:sz w:val="24"/>
        </w:rPr>
        <w:t>после</w:t>
      </w:r>
      <w:r>
        <w:rPr>
          <w:spacing w:val="-2"/>
          <w:sz w:val="24"/>
        </w:rPr>
        <w:t xml:space="preserve"> </w:t>
      </w:r>
      <w:r>
        <w:rPr>
          <w:sz w:val="24"/>
        </w:rPr>
        <w:t>шипящих</w:t>
      </w:r>
      <w:r>
        <w:rPr>
          <w:spacing w:val="-3"/>
          <w:sz w:val="24"/>
        </w:rPr>
        <w:t xml:space="preserve"> </w:t>
      </w:r>
      <w:r>
        <w:rPr>
          <w:sz w:val="24"/>
        </w:rPr>
        <w:t>на</w:t>
      </w:r>
      <w:r>
        <w:rPr>
          <w:spacing w:val="-2"/>
          <w:sz w:val="24"/>
        </w:rPr>
        <w:t xml:space="preserve"> </w:t>
      </w:r>
      <w:r>
        <w:rPr>
          <w:sz w:val="24"/>
        </w:rPr>
        <w:t>конце</w:t>
      </w:r>
      <w:r>
        <w:rPr>
          <w:spacing w:val="-3"/>
          <w:sz w:val="24"/>
        </w:rPr>
        <w:t xml:space="preserve"> </w:t>
      </w:r>
      <w:r>
        <w:rPr>
          <w:sz w:val="24"/>
        </w:rPr>
        <w:t>глаголов</w:t>
      </w:r>
      <w:r>
        <w:rPr>
          <w:spacing w:val="-2"/>
          <w:sz w:val="24"/>
        </w:rPr>
        <w:t xml:space="preserve"> </w:t>
      </w:r>
      <w:r>
        <w:rPr>
          <w:sz w:val="24"/>
        </w:rPr>
        <w:t>в</w:t>
      </w:r>
      <w:r>
        <w:rPr>
          <w:spacing w:val="-2"/>
          <w:sz w:val="24"/>
        </w:rPr>
        <w:t xml:space="preserve"> </w:t>
      </w:r>
      <w:r>
        <w:rPr>
          <w:sz w:val="24"/>
        </w:rPr>
        <w:t>форме</w:t>
      </w:r>
      <w:r>
        <w:rPr>
          <w:spacing w:val="-4"/>
          <w:sz w:val="24"/>
        </w:rPr>
        <w:t xml:space="preserve"> </w:t>
      </w:r>
      <w:r>
        <w:rPr>
          <w:sz w:val="24"/>
        </w:rPr>
        <w:t>2-го</w:t>
      </w:r>
      <w:r>
        <w:rPr>
          <w:spacing w:val="-1"/>
          <w:sz w:val="24"/>
        </w:rPr>
        <w:t xml:space="preserve"> </w:t>
      </w:r>
      <w:r>
        <w:rPr>
          <w:sz w:val="24"/>
        </w:rPr>
        <w:t>лица</w:t>
      </w:r>
      <w:r>
        <w:rPr>
          <w:spacing w:val="-2"/>
          <w:sz w:val="24"/>
        </w:rPr>
        <w:t xml:space="preserve"> </w:t>
      </w:r>
      <w:r>
        <w:rPr>
          <w:sz w:val="24"/>
        </w:rPr>
        <w:t>единственного</w:t>
      </w:r>
      <w:r>
        <w:rPr>
          <w:spacing w:val="-2"/>
          <w:sz w:val="24"/>
        </w:rPr>
        <w:t xml:space="preserve"> </w:t>
      </w:r>
      <w:r>
        <w:rPr>
          <w:sz w:val="24"/>
        </w:rPr>
        <w:t>числа;</w:t>
      </w:r>
    </w:p>
    <w:p w:rsidR="00A47C3D" w:rsidRDefault="007253DD" w:rsidP="00353F4F">
      <w:pPr>
        <w:pStyle w:val="a5"/>
        <w:numPr>
          <w:ilvl w:val="0"/>
          <w:numId w:val="70"/>
        </w:numPr>
        <w:tabs>
          <w:tab w:val="left" w:pos="961"/>
          <w:tab w:val="left" w:pos="962"/>
        </w:tabs>
        <w:ind w:hanging="340"/>
        <w:jc w:val="left"/>
        <w:rPr>
          <w:sz w:val="24"/>
        </w:rPr>
      </w:pPr>
      <w:r>
        <w:rPr>
          <w:sz w:val="24"/>
        </w:rPr>
        <w:t>наличие</w:t>
      </w:r>
      <w:r>
        <w:rPr>
          <w:spacing w:val="-4"/>
          <w:sz w:val="24"/>
        </w:rPr>
        <w:t xml:space="preserve"> </w:t>
      </w:r>
      <w:r>
        <w:rPr>
          <w:sz w:val="24"/>
        </w:rPr>
        <w:t>или</w:t>
      </w:r>
      <w:r>
        <w:rPr>
          <w:spacing w:val="-2"/>
          <w:sz w:val="24"/>
        </w:rPr>
        <w:t xml:space="preserve"> </w:t>
      </w:r>
      <w:r>
        <w:rPr>
          <w:sz w:val="24"/>
        </w:rPr>
        <w:t>отсутствие</w:t>
      </w:r>
      <w:r>
        <w:rPr>
          <w:spacing w:val="-2"/>
          <w:sz w:val="24"/>
        </w:rPr>
        <w:t xml:space="preserve"> </w:t>
      </w:r>
      <w:r>
        <w:rPr>
          <w:sz w:val="24"/>
        </w:rPr>
        <w:t>мягкого</w:t>
      </w:r>
      <w:r>
        <w:rPr>
          <w:spacing w:val="-3"/>
          <w:sz w:val="24"/>
        </w:rPr>
        <w:t xml:space="preserve"> </w:t>
      </w:r>
      <w:r>
        <w:rPr>
          <w:sz w:val="24"/>
        </w:rPr>
        <w:t>знака</w:t>
      </w:r>
      <w:r>
        <w:rPr>
          <w:spacing w:val="-3"/>
          <w:sz w:val="24"/>
        </w:rPr>
        <w:t xml:space="preserve"> </w:t>
      </w:r>
      <w:r>
        <w:rPr>
          <w:sz w:val="24"/>
        </w:rPr>
        <w:t>в</w:t>
      </w:r>
      <w:r>
        <w:rPr>
          <w:spacing w:val="-4"/>
          <w:sz w:val="24"/>
        </w:rPr>
        <w:t xml:space="preserve"> </w:t>
      </w:r>
      <w:r>
        <w:rPr>
          <w:sz w:val="24"/>
        </w:rPr>
        <w:t>глаголах</w:t>
      </w:r>
      <w:r>
        <w:rPr>
          <w:spacing w:val="-1"/>
          <w:sz w:val="24"/>
        </w:rPr>
        <w:t xml:space="preserve"> </w:t>
      </w:r>
      <w:r>
        <w:rPr>
          <w:sz w:val="24"/>
        </w:rPr>
        <w:t>на</w:t>
      </w:r>
    </w:p>
    <w:p w:rsidR="00A47C3D" w:rsidRDefault="007253DD">
      <w:pPr>
        <w:ind w:left="961"/>
        <w:rPr>
          <w:sz w:val="24"/>
        </w:rPr>
      </w:pPr>
      <w:r>
        <w:rPr>
          <w:b/>
          <w:i/>
          <w:sz w:val="24"/>
        </w:rPr>
        <w:t>-ться</w:t>
      </w:r>
      <w:r>
        <w:rPr>
          <w:b/>
          <w:i/>
          <w:spacing w:val="-3"/>
          <w:sz w:val="24"/>
        </w:rPr>
        <w:t xml:space="preserve"> </w:t>
      </w:r>
      <w:r>
        <w:rPr>
          <w:sz w:val="24"/>
        </w:rPr>
        <w:t xml:space="preserve">и </w:t>
      </w:r>
      <w:r>
        <w:rPr>
          <w:b/>
          <w:i/>
          <w:sz w:val="24"/>
        </w:rPr>
        <w:t>-тся</w:t>
      </w:r>
      <w:r>
        <w:rPr>
          <w:sz w:val="24"/>
        </w:rPr>
        <w:t>;</w:t>
      </w:r>
    </w:p>
    <w:p w:rsidR="00A47C3D" w:rsidRDefault="007253DD" w:rsidP="00353F4F">
      <w:pPr>
        <w:pStyle w:val="a5"/>
        <w:numPr>
          <w:ilvl w:val="0"/>
          <w:numId w:val="70"/>
        </w:numPr>
        <w:tabs>
          <w:tab w:val="left" w:pos="961"/>
          <w:tab w:val="left" w:pos="962"/>
        </w:tabs>
        <w:ind w:hanging="340"/>
        <w:jc w:val="left"/>
        <w:rPr>
          <w:sz w:val="24"/>
        </w:rPr>
      </w:pPr>
      <w:r>
        <w:rPr>
          <w:sz w:val="24"/>
        </w:rPr>
        <w:t>безударные</w:t>
      </w:r>
      <w:r>
        <w:rPr>
          <w:spacing w:val="-5"/>
          <w:sz w:val="24"/>
        </w:rPr>
        <w:t xml:space="preserve"> </w:t>
      </w:r>
      <w:r>
        <w:rPr>
          <w:sz w:val="24"/>
        </w:rPr>
        <w:t>личные</w:t>
      </w:r>
      <w:r>
        <w:rPr>
          <w:spacing w:val="-5"/>
          <w:sz w:val="24"/>
        </w:rPr>
        <w:t xml:space="preserve"> </w:t>
      </w:r>
      <w:r>
        <w:rPr>
          <w:sz w:val="24"/>
        </w:rPr>
        <w:t>окончания</w:t>
      </w:r>
      <w:r>
        <w:rPr>
          <w:spacing w:val="-3"/>
          <w:sz w:val="24"/>
        </w:rPr>
        <w:t xml:space="preserve"> </w:t>
      </w:r>
      <w:r>
        <w:rPr>
          <w:sz w:val="24"/>
        </w:rPr>
        <w:t>глаголов;</w:t>
      </w:r>
    </w:p>
    <w:p w:rsidR="00A47C3D" w:rsidRDefault="007253DD" w:rsidP="00353F4F">
      <w:pPr>
        <w:pStyle w:val="a5"/>
        <w:numPr>
          <w:ilvl w:val="0"/>
          <w:numId w:val="70"/>
        </w:numPr>
        <w:tabs>
          <w:tab w:val="left" w:pos="961"/>
          <w:tab w:val="left" w:pos="962"/>
        </w:tabs>
        <w:spacing w:before="5" w:line="235" w:lineRule="auto"/>
        <w:ind w:right="269"/>
        <w:jc w:val="left"/>
        <w:rPr>
          <w:sz w:val="24"/>
        </w:rPr>
      </w:pPr>
      <w:r>
        <w:rPr>
          <w:sz w:val="24"/>
        </w:rPr>
        <w:t>знаки</w:t>
      </w:r>
      <w:r>
        <w:rPr>
          <w:spacing w:val="1"/>
          <w:sz w:val="24"/>
        </w:rPr>
        <w:t xml:space="preserve"> </w:t>
      </w:r>
      <w:r>
        <w:rPr>
          <w:sz w:val="24"/>
        </w:rPr>
        <w:t>препинания</w:t>
      </w:r>
      <w:r>
        <w:rPr>
          <w:spacing w:val="2"/>
          <w:sz w:val="24"/>
        </w:rPr>
        <w:t xml:space="preserve"> </w:t>
      </w:r>
      <w:r>
        <w:rPr>
          <w:sz w:val="24"/>
        </w:rPr>
        <w:t>в</w:t>
      </w:r>
      <w:r>
        <w:rPr>
          <w:spacing w:val="3"/>
          <w:sz w:val="24"/>
        </w:rPr>
        <w:t xml:space="preserve"> </w:t>
      </w:r>
      <w:r>
        <w:rPr>
          <w:sz w:val="24"/>
        </w:rPr>
        <w:t>предложениях</w:t>
      </w:r>
      <w:r>
        <w:rPr>
          <w:spacing w:val="4"/>
          <w:sz w:val="24"/>
        </w:rPr>
        <w:t xml:space="preserve"> </w:t>
      </w:r>
      <w:r>
        <w:rPr>
          <w:sz w:val="24"/>
        </w:rPr>
        <w:t>с</w:t>
      </w:r>
      <w:r>
        <w:rPr>
          <w:spacing w:val="1"/>
          <w:sz w:val="24"/>
        </w:rPr>
        <w:t xml:space="preserve"> </w:t>
      </w:r>
      <w:r>
        <w:rPr>
          <w:sz w:val="24"/>
        </w:rPr>
        <w:t>однородными</w:t>
      </w:r>
      <w:r>
        <w:rPr>
          <w:spacing w:val="4"/>
          <w:sz w:val="24"/>
        </w:rPr>
        <w:t xml:space="preserve"> </w:t>
      </w:r>
      <w:r>
        <w:rPr>
          <w:sz w:val="24"/>
        </w:rPr>
        <w:t>членами,</w:t>
      </w:r>
      <w:r>
        <w:rPr>
          <w:spacing w:val="4"/>
          <w:sz w:val="24"/>
        </w:rPr>
        <w:t xml:space="preserve"> </w:t>
      </w:r>
      <w:r w:rsidR="001C4482">
        <w:rPr>
          <w:sz w:val="24"/>
        </w:rPr>
        <w:t>соедине</w:t>
      </w:r>
      <w:r>
        <w:rPr>
          <w:sz w:val="24"/>
        </w:rPr>
        <w:t>нными</w:t>
      </w:r>
      <w:r>
        <w:rPr>
          <w:spacing w:val="3"/>
          <w:sz w:val="24"/>
        </w:rPr>
        <w:t xml:space="preserve"> </w:t>
      </w:r>
      <w:r>
        <w:rPr>
          <w:sz w:val="24"/>
        </w:rPr>
        <w:t>союзами</w:t>
      </w:r>
      <w:r>
        <w:rPr>
          <w:spacing w:val="12"/>
          <w:sz w:val="24"/>
        </w:rPr>
        <w:t xml:space="preserve"> </w:t>
      </w:r>
      <w:r>
        <w:rPr>
          <w:i/>
          <w:sz w:val="24"/>
        </w:rPr>
        <w:t>и</w:t>
      </w:r>
      <w:r>
        <w:rPr>
          <w:sz w:val="24"/>
        </w:rPr>
        <w:t>,</w:t>
      </w:r>
      <w:r>
        <w:rPr>
          <w:spacing w:val="3"/>
          <w:sz w:val="24"/>
        </w:rPr>
        <w:t xml:space="preserve"> </w:t>
      </w:r>
      <w:r>
        <w:rPr>
          <w:i/>
          <w:sz w:val="24"/>
        </w:rPr>
        <w:t>а</w:t>
      </w:r>
      <w:r>
        <w:rPr>
          <w:sz w:val="24"/>
        </w:rPr>
        <w:t>,</w:t>
      </w:r>
      <w:r>
        <w:rPr>
          <w:spacing w:val="2"/>
          <w:sz w:val="24"/>
        </w:rPr>
        <w:t xml:space="preserve"> </w:t>
      </w:r>
      <w:r>
        <w:rPr>
          <w:i/>
          <w:sz w:val="24"/>
        </w:rPr>
        <w:t>но</w:t>
      </w:r>
      <w:r>
        <w:rPr>
          <w:i/>
          <w:spacing w:val="5"/>
          <w:sz w:val="24"/>
        </w:rPr>
        <w:t xml:space="preserve"> </w:t>
      </w:r>
      <w:r>
        <w:rPr>
          <w:sz w:val="24"/>
        </w:rPr>
        <w:t>и</w:t>
      </w:r>
      <w:r>
        <w:rPr>
          <w:spacing w:val="-57"/>
          <w:sz w:val="24"/>
        </w:rPr>
        <w:t xml:space="preserve"> </w:t>
      </w:r>
      <w:r>
        <w:rPr>
          <w:sz w:val="24"/>
        </w:rPr>
        <w:t>без</w:t>
      </w:r>
      <w:r>
        <w:rPr>
          <w:spacing w:val="-1"/>
          <w:sz w:val="24"/>
        </w:rPr>
        <w:t xml:space="preserve"> </w:t>
      </w:r>
      <w:r>
        <w:rPr>
          <w:sz w:val="24"/>
        </w:rPr>
        <w:t>союзов.</w:t>
      </w:r>
    </w:p>
    <w:p w:rsidR="00A47C3D" w:rsidRDefault="007253DD">
      <w:pPr>
        <w:pStyle w:val="a3"/>
        <w:spacing w:before="1"/>
        <w:ind w:left="622" w:right="1394" w:firstLine="0"/>
        <w:jc w:val="left"/>
      </w:pPr>
      <w:r>
        <w:t>Знаки препинания в сложном предложении, состоящем из двух простых (наблюдение).</w:t>
      </w:r>
      <w:r>
        <w:rPr>
          <w:spacing w:val="-58"/>
        </w:rPr>
        <w:t xml:space="preserve"> </w:t>
      </w:r>
      <w:r>
        <w:t>Знаки</w:t>
      </w:r>
      <w:r>
        <w:rPr>
          <w:spacing w:val="-2"/>
        </w:rPr>
        <w:t xml:space="preserve"> </w:t>
      </w:r>
      <w:r>
        <w:t>препинания</w:t>
      </w:r>
      <w:r>
        <w:rPr>
          <w:spacing w:val="-2"/>
        </w:rPr>
        <w:t xml:space="preserve"> </w:t>
      </w:r>
      <w:r>
        <w:t>в</w:t>
      </w:r>
      <w:r>
        <w:rPr>
          <w:spacing w:val="-1"/>
        </w:rPr>
        <w:t xml:space="preserve"> </w:t>
      </w:r>
      <w:r>
        <w:t>предложении</w:t>
      </w:r>
      <w:r>
        <w:rPr>
          <w:spacing w:val="-1"/>
        </w:rPr>
        <w:t xml:space="preserve"> </w:t>
      </w:r>
      <w:r>
        <w:t>с</w:t>
      </w:r>
      <w:r>
        <w:rPr>
          <w:spacing w:val="-3"/>
        </w:rPr>
        <w:t xml:space="preserve"> </w:t>
      </w:r>
      <w:r>
        <w:t>прямой</w:t>
      </w:r>
      <w:r>
        <w:rPr>
          <w:spacing w:val="-2"/>
        </w:rPr>
        <w:t xml:space="preserve"> </w:t>
      </w:r>
      <w:r>
        <w:t>речью</w:t>
      </w:r>
      <w:r>
        <w:rPr>
          <w:spacing w:val="-1"/>
        </w:rPr>
        <w:t xml:space="preserve"> </w:t>
      </w:r>
      <w:r>
        <w:t>после</w:t>
      </w:r>
      <w:r>
        <w:rPr>
          <w:spacing w:val="-3"/>
        </w:rPr>
        <w:t xml:space="preserve"> </w:t>
      </w:r>
      <w:r>
        <w:t>слов</w:t>
      </w:r>
      <w:r>
        <w:rPr>
          <w:spacing w:val="-3"/>
        </w:rPr>
        <w:t xml:space="preserve"> </w:t>
      </w:r>
      <w:r>
        <w:t>автора</w:t>
      </w:r>
      <w:r>
        <w:rPr>
          <w:spacing w:val="-2"/>
        </w:rPr>
        <w:t xml:space="preserve"> </w:t>
      </w:r>
      <w:r>
        <w:t>(наблюдение).</w:t>
      </w:r>
    </w:p>
    <w:p w:rsidR="00A47C3D" w:rsidRDefault="00A47C3D">
      <w:pPr>
        <w:pStyle w:val="a3"/>
        <w:spacing w:before="4"/>
        <w:ind w:left="0" w:firstLine="0"/>
        <w:jc w:val="left"/>
        <w:rPr>
          <w:sz w:val="21"/>
        </w:rPr>
      </w:pPr>
    </w:p>
    <w:p w:rsidR="00A47C3D" w:rsidRDefault="007253DD">
      <w:pPr>
        <w:pStyle w:val="2"/>
        <w:spacing w:line="274" w:lineRule="exact"/>
        <w:jc w:val="both"/>
      </w:pPr>
      <w:r>
        <w:t>Развитие</w:t>
      </w:r>
      <w:r>
        <w:rPr>
          <w:spacing w:val="-3"/>
        </w:rPr>
        <w:t xml:space="preserve"> </w:t>
      </w:r>
      <w:r>
        <w:t>речи</w:t>
      </w:r>
    </w:p>
    <w:p w:rsidR="00A47C3D" w:rsidRDefault="007253DD">
      <w:pPr>
        <w:pStyle w:val="a3"/>
        <w:ind w:left="394" w:right="263"/>
      </w:pPr>
      <w:r>
        <w:t>Повторение и продолжение работы, начатой в предыдущих к</w:t>
      </w:r>
      <w:r w:rsidR="001C4482">
        <w:t>лассах: ситуации устного и пись</w:t>
      </w:r>
      <w:r>
        <w:t>менного общения (письмо, поздравительная открытка, объявлени</w:t>
      </w:r>
      <w:r w:rsidR="001C4482">
        <w:t>е и др.); диалог; монолог; отра</w:t>
      </w:r>
      <w:r>
        <w:t>жение</w:t>
      </w:r>
      <w:r>
        <w:rPr>
          <w:spacing w:val="-1"/>
        </w:rPr>
        <w:t xml:space="preserve"> </w:t>
      </w:r>
      <w:r>
        <w:t>темы текста</w:t>
      </w:r>
      <w:r>
        <w:rPr>
          <w:spacing w:val="-1"/>
        </w:rPr>
        <w:t xml:space="preserve"> </w:t>
      </w:r>
      <w:r>
        <w:t>или</w:t>
      </w:r>
      <w:r>
        <w:rPr>
          <w:spacing w:val="1"/>
        </w:rPr>
        <w:t xml:space="preserve"> </w:t>
      </w:r>
      <w:r>
        <w:t>основной мысли в</w:t>
      </w:r>
      <w:r>
        <w:rPr>
          <w:spacing w:val="-1"/>
        </w:rPr>
        <w:t xml:space="preserve"> </w:t>
      </w:r>
      <w:r>
        <w:t>заголовке.</w:t>
      </w:r>
    </w:p>
    <w:p w:rsidR="00A47C3D" w:rsidRDefault="007253DD">
      <w:pPr>
        <w:pStyle w:val="a3"/>
        <w:ind w:left="394" w:right="278"/>
      </w:pPr>
      <w:r>
        <w:t>Корректирование</w:t>
      </w:r>
      <w:r>
        <w:rPr>
          <w:spacing w:val="-12"/>
        </w:rPr>
        <w:t xml:space="preserve"> </w:t>
      </w:r>
      <w:r>
        <w:t>текстов</w:t>
      </w:r>
      <w:r>
        <w:rPr>
          <w:spacing w:val="-11"/>
        </w:rPr>
        <w:t xml:space="preserve"> </w:t>
      </w:r>
      <w:r>
        <w:t>(заданных</w:t>
      </w:r>
      <w:r>
        <w:rPr>
          <w:spacing w:val="-9"/>
        </w:rPr>
        <w:t xml:space="preserve"> </w:t>
      </w:r>
      <w:r>
        <w:t>и</w:t>
      </w:r>
      <w:r>
        <w:rPr>
          <w:spacing w:val="-10"/>
        </w:rPr>
        <w:t xml:space="preserve"> </w:t>
      </w:r>
      <w:r>
        <w:t>собственных)</w:t>
      </w:r>
      <w:r>
        <w:rPr>
          <w:spacing w:val="-10"/>
        </w:rPr>
        <w:t xml:space="preserve"> </w:t>
      </w:r>
      <w:r>
        <w:t>с</w:t>
      </w:r>
      <w:r>
        <w:rPr>
          <w:spacing w:val="-7"/>
        </w:rPr>
        <w:t xml:space="preserve"> </w:t>
      </w:r>
      <w:r w:rsidR="001C4482">
        <w:t>уче</w:t>
      </w:r>
      <w:r>
        <w:t>том</w:t>
      </w:r>
      <w:r>
        <w:rPr>
          <w:spacing w:val="-11"/>
        </w:rPr>
        <w:t xml:space="preserve"> </w:t>
      </w:r>
      <w:r>
        <w:t>точности,</w:t>
      </w:r>
      <w:r>
        <w:rPr>
          <w:spacing w:val="-11"/>
        </w:rPr>
        <w:t xml:space="preserve"> </w:t>
      </w:r>
      <w:r>
        <w:t>правильности,</w:t>
      </w:r>
      <w:r>
        <w:rPr>
          <w:spacing w:val="-11"/>
        </w:rPr>
        <w:t xml:space="preserve"> </w:t>
      </w:r>
      <w:r>
        <w:t>богатства</w:t>
      </w:r>
      <w:r>
        <w:rPr>
          <w:spacing w:val="-11"/>
        </w:rPr>
        <w:t xml:space="preserve"> </w:t>
      </w:r>
      <w:r>
        <w:t>и</w:t>
      </w:r>
      <w:r>
        <w:rPr>
          <w:spacing w:val="-58"/>
        </w:rPr>
        <w:t xml:space="preserve"> </w:t>
      </w:r>
      <w:r>
        <w:t>выразительности</w:t>
      </w:r>
      <w:r>
        <w:rPr>
          <w:spacing w:val="-3"/>
        </w:rPr>
        <w:t xml:space="preserve"> </w:t>
      </w:r>
      <w:r>
        <w:t>письменной речи.</w:t>
      </w:r>
    </w:p>
    <w:p w:rsidR="00A47C3D" w:rsidRDefault="007253DD">
      <w:pPr>
        <w:pStyle w:val="a3"/>
        <w:ind w:left="394" w:right="279"/>
      </w:pPr>
      <w:r>
        <w:t>Изложение (подробный устный и письменный пересказ текста; выборочный устный пересказ</w:t>
      </w:r>
      <w:r>
        <w:rPr>
          <w:spacing w:val="1"/>
        </w:rPr>
        <w:t xml:space="preserve"> </w:t>
      </w:r>
      <w:r>
        <w:t>текста).</w:t>
      </w:r>
    </w:p>
    <w:p w:rsidR="00A47C3D" w:rsidRDefault="007253DD">
      <w:pPr>
        <w:pStyle w:val="a3"/>
        <w:ind w:left="622" w:firstLine="0"/>
      </w:pPr>
      <w:r>
        <w:t>Сочинение</w:t>
      </w:r>
      <w:r>
        <w:rPr>
          <w:spacing w:val="-4"/>
        </w:rPr>
        <w:t xml:space="preserve"> </w:t>
      </w:r>
      <w:r>
        <w:t>как</w:t>
      </w:r>
      <w:r>
        <w:rPr>
          <w:spacing w:val="-3"/>
        </w:rPr>
        <w:t xml:space="preserve"> </w:t>
      </w:r>
      <w:r>
        <w:t>вид</w:t>
      </w:r>
      <w:r>
        <w:rPr>
          <w:spacing w:val="-2"/>
        </w:rPr>
        <w:t xml:space="preserve"> </w:t>
      </w:r>
      <w:r>
        <w:t>письменной</w:t>
      </w:r>
      <w:r>
        <w:rPr>
          <w:spacing w:val="-3"/>
        </w:rPr>
        <w:t xml:space="preserve"> </w:t>
      </w:r>
      <w:r>
        <w:t>работы.</w:t>
      </w:r>
    </w:p>
    <w:p w:rsidR="00A47C3D" w:rsidRDefault="007253DD">
      <w:pPr>
        <w:pStyle w:val="a3"/>
        <w:ind w:left="394" w:right="267"/>
      </w:pPr>
      <w:r>
        <w:t>Изучающее, ознакомительное чтение. Поиск информации, зада</w:t>
      </w:r>
      <w:r w:rsidR="001C4482">
        <w:t>нной в тексте в явном виде. Фор</w:t>
      </w:r>
      <w:r>
        <w:t>мулирование простых выводов на основе информации, содержащейся в тексте. Интерпретация и</w:t>
      </w:r>
      <w:r>
        <w:rPr>
          <w:spacing w:val="1"/>
        </w:rPr>
        <w:t xml:space="preserve"> </w:t>
      </w:r>
      <w:r>
        <w:t>обобщение</w:t>
      </w:r>
      <w:r>
        <w:rPr>
          <w:spacing w:val="-2"/>
        </w:rPr>
        <w:t xml:space="preserve"> </w:t>
      </w:r>
      <w:r>
        <w:t>содержащейся в</w:t>
      </w:r>
      <w:r>
        <w:rPr>
          <w:spacing w:val="-1"/>
        </w:rPr>
        <w:t xml:space="preserve"> </w:t>
      </w:r>
      <w:r>
        <w:t>тексте</w:t>
      </w:r>
      <w:r>
        <w:rPr>
          <w:spacing w:val="-1"/>
        </w:rPr>
        <w:t xml:space="preserve"> </w:t>
      </w:r>
      <w:r>
        <w:t>информации.</w:t>
      </w:r>
    </w:p>
    <w:p w:rsidR="00A47C3D" w:rsidRDefault="00A47C3D">
      <w:pPr>
        <w:pStyle w:val="a3"/>
        <w:spacing w:before="8"/>
        <w:ind w:left="0" w:firstLine="0"/>
        <w:jc w:val="left"/>
      </w:pPr>
    </w:p>
    <w:p w:rsidR="00A47C3D" w:rsidRDefault="007253DD">
      <w:pPr>
        <w:pStyle w:val="a3"/>
        <w:spacing w:line="235" w:lineRule="auto"/>
        <w:ind w:left="394" w:right="272"/>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«Русский</w:t>
      </w:r>
      <w:r>
        <w:rPr>
          <w:spacing w:val="1"/>
        </w:rPr>
        <w:t xml:space="preserve"> </w:t>
      </w:r>
      <w:r>
        <w:t>язык»</w:t>
      </w:r>
      <w:r>
        <w:rPr>
          <w:spacing w:val="1"/>
        </w:rPr>
        <w:t xml:space="preserve"> </w:t>
      </w:r>
      <w:r w:rsidR="001C4482">
        <w:rPr>
          <w:b/>
        </w:rPr>
        <w:t>в четве</w:t>
      </w:r>
      <w:r>
        <w:rPr>
          <w:b/>
        </w:rPr>
        <w:t>ртом</w:t>
      </w:r>
      <w:r>
        <w:rPr>
          <w:b/>
          <w:spacing w:val="1"/>
        </w:rPr>
        <w:t xml:space="preserve"> </w:t>
      </w:r>
      <w:r>
        <w:rPr>
          <w:b/>
        </w:rPr>
        <w:t>классе</w:t>
      </w:r>
      <w:r>
        <w:rPr>
          <w:b/>
          <w:spacing w:val="1"/>
        </w:rPr>
        <w:t xml:space="preserve">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3"/>
        </w:rPr>
        <w:t xml:space="preserve"> </w:t>
      </w:r>
      <w:r>
        <w:t>учебных действий.</w:t>
      </w:r>
    </w:p>
    <w:p w:rsidR="00A47C3D" w:rsidRDefault="00A47C3D">
      <w:pPr>
        <w:pStyle w:val="a3"/>
        <w:spacing w:before="6"/>
        <w:ind w:left="0" w:firstLine="0"/>
        <w:jc w:val="left"/>
      </w:pPr>
    </w:p>
    <w:p w:rsidR="00A47C3D" w:rsidRDefault="007253DD">
      <w:pPr>
        <w:pStyle w:val="2"/>
        <w:spacing w:before="1" w:line="274" w:lineRule="exact"/>
        <w:ind w:left="622"/>
        <w:jc w:val="both"/>
      </w:pPr>
      <w:r>
        <w:t>Познавательные</w:t>
      </w:r>
      <w:r>
        <w:rPr>
          <w:spacing w:val="-4"/>
        </w:rPr>
        <w:t xml:space="preserve"> </w:t>
      </w:r>
      <w:r>
        <w:t>универсальные</w:t>
      </w:r>
      <w:r>
        <w:rPr>
          <w:spacing w:val="-4"/>
        </w:rPr>
        <w:t xml:space="preserve"> </w:t>
      </w:r>
      <w:r>
        <w:t>учебные</w:t>
      </w:r>
      <w:r>
        <w:rPr>
          <w:spacing w:val="-4"/>
        </w:rPr>
        <w:t xml:space="preserve"> </w:t>
      </w:r>
      <w:r>
        <w:t>действия:</w:t>
      </w:r>
    </w:p>
    <w:p w:rsidR="00A47C3D" w:rsidRDefault="007253DD">
      <w:pPr>
        <w:spacing w:line="274" w:lineRule="exact"/>
        <w:ind w:left="622"/>
        <w:jc w:val="both"/>
        <w:rPr>
          <w:sz w:val="24"/>
        </w:rPr>
      </w:pPr>
      <w:r>
        <w:rPr>
          <w:i/>
          <w:sz w:val="24"/>
        </w:rPr>
        <w:t>Базовые</w:t>
      </w:r>
      <w:r>
        <w:rPr>
          <w:i/>
          <w:spacing w:val="-3"/>
          <w:sz w:val="24"/>
        </w:rPr>
        <w:t xml:space="preserve"> </w:t>
      </w:r>
      <w:r>
        <w:rPr>
          <w:i/>
          <w:sz w:val="24"/>
        </w:rPr>
        <w:t>логические</w:t>
      </w:r>
      <w:r>
        <w:rPr>
          <w:i/>
          <w:spacing w:val="-1"/>
          <w:sz w:val="24"/>
        </w:rPr>
        <w:t xml:space="preserve"> </w:t>
      </w:r>
      <w:r>
        <w:rPr>
          <w:i/>
          <w:sz w:val="24"/>
        </w:rPr>
        <w:t>действия</w:t>
      </w:r>
      <w:r>
        <w:rPr>
          <w:sz w:val="24"/>
        </w:rPr>
        <w:t>:</w:t>
      </w:r>
    </w:p>
    <w:p w:rsidR="00A47C3D" w:rsidRDefault="007253DD" w:rsidP="00353F4F">
      <w:pPr>
        <w:pStyle w:val="a5"/>
        <w:numPr>
          <w:ilvl w:val="0"/>
          <w:numId w:val="69"/>
        </w:numPr>
        <w:tabs>
          <w:tab w:val="left" w:pos="962"/>
        </w:tabs>
        <w:ind w:right="266"/>
        <w:rPr>
          <w:sz w:val="24"/>
        </w:rPr>
      </w:pPr>
      <w:r>
        <w:rPr>
          <w:sz w:val="24"/>
        </w:rPr>
        <w:t xml:space="preserve">устанавливать основания для сравнения слов, относящихся </w:t>
      </w:r>
      <w:r w:rsidR="001C4482">
        <w:rPr>
          <w:sz w:val="24"/>
        </w:rPr>
        <w:t>к разным частям речи; устанавли</w:t>
      </w:r>
      <w:r>
        <w:rPr>
          <w:sz w:val="24"/>
        </w:rPr>
        <w:t>вать</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сравнения</w:t>
      </w:r>
      <w:r>
        <w:rPr>
          <w:spacing w:val="1"/>
          <w:sz w:val="24"/>
        </w:rPr>
        <w:t xml:space="preserve"> </w:t>
      </w:r>
      <w:r>
        <w:rPr>
          <w:sz w:val="24"/>
        </w:rPr>
        <w:t>слов,</w:t>
      </w:r>
      <w:r>
        <w:rPr>
          <w:spacing w:val="1"/>
          <w:sz w:val="24"/>
        </w:rPr>
        <w:t xml:space="preserve"> </w:t>
      </w:r>
      <w:r>
        <w:rPr>
          <w:sz w:val="24"/>
        </w:rPr>
        <w:t>относящихся</w:t>
      </w:r>
      <w:r>
        <w:rPr>
          <w:spacing w:val="1"/>
          <w:sz w:val="24"/>
        </w:rPr>
        <w:t xml:space="preserve"> </w:t>
      </w:r>
      <w:r>
        <w:rPr>
          <w:sz w:val="24"/>
        </w:rPr>
        <w:t>к</w:t>
      </w:r>
      <w:r>
        <w:rPr>
          <w:spacing w:val="1"/>
          <w:sz w:val="24"/>
        </w:rPr>
        <w:t xml:space="preserve"> </w:t>
      </w:r>
      <w:r>
        <w:rPr>
          <w:sz w:val="24"/>
        </w:rPr>
        <w:t>одной</w:t>
      </w:r>
      <w:r>
        <w:rPr>
          <w:spacing w:val="1"/>
          <w:sz w:val="24"/>
        </w:rPr>
        <w:t xml:space="preserve"> </w:t>
      </w:r>
      <w:r>
        <w:rPr>
          <w:sz w:val="24"/>
        </w:rPr>
        <w:t>части</w:t>
      </w:r>
      <w:r>
        <w:rPr>
          <w:spacing w:val="1"/>
          <w:sz w:val="24"/>
        </w:rPr>
        <w:t xml:space="preserve"> </w:t>
      </w:r>
      <w:r>
        <w:rPr>
          <w:sz w:val="24"/>
        </w:rPr>
        <w:t>речи,</w:t>
      </w:r>
      <w:r>
        <w:rPr>
          <w:spacing w:val="1"/>
          <w:sz w:val="24"/>
        </w:rPr>
        <w:t xml:space="preserve"> </w:t>
      </w:r>
      <w:r>
        <w:rPr>
          <w:sz w:val="24"/>
        </w:rPr>
        <w:t>но</w:t>
      </w:r>
      <w:r>
        <w:rPr>
          <w:spacing w:val="1"/>
          <w:sz w:val="24"/>
        </w:rPr>
        <w:t xml:space="preserve"> </w:t>
      </w:r>
      <w:r>
        <w:rPr>
          <w:sz w:val="24"/>
        </w:rPr>
        <w:t>отличающихся</w:t>
      </w:r>
      <w:r>
        <w:rPr>
          <w:spacing w:val="1"/>
          <w:sz w:val="24"/>
        </w:rPr>
        <w:t xml:space="preserve"> </w:t>
      </w:r>
      <w:r>
        <w:rPr>
          <w:sz w:val="24"/>
        </w:rPr>
        <w:t>грамматическими</w:t>
      </w:r>
      <w:r>
        <w:rPr>
          <w:spacing w:val="-1"/>
          <w:sz w:val="24"/>
        </w:rPr>
        <w:t xml:space="preserve"> </w:t>
      </w:r>
      <w:r>
        <w:rPr>
          <w:sz w:val="24"/>
        </w:rPr>
        <w:t>признаками;</w:t>
      </w:r>
    </w:p>
    <w:p w:rsidR="00A47C3D" w:rsidRDefault="007253DD" w:rsidP="00353F4F">
      <w:pPr>
        <w:pStyle w:val="a5"/>
        <w:numPr>
          <w:ilvl w:val="0"/>
          <w:numId w:val="69"/>
        </w:numPr>
        <w:tabs>
          <w:tab w:val="left" w:pos="962"/>
        </w:tabs>
        <w:ind w:hanging="340"/>
        <w:rPr>
          <w:sz w:val="24"/>
        </w:rPr>
      </w:pPr>
      <w:r>
        <w:rPr>
          <w:sz w:val="24"/>
        </w:rPr>
        <w:t>группировать</w:t>
      </w:r>
      <w:r>
        <w:rPr>
          <w:spacing w:val="-3"/>
          <w:sz w:val="24"/>
        </w:rPr>
        <w:t xml:space="preserve"> </w:t>
      </w:r>
      <w:r>
        <w:rPr>
          <w:sz w:val="24"/>
        </w:rPr>
        <w:t>слова</w:t>
      </w:r>
      <w:r>
        <w:rPr>
          <w:spacing w:val="-4"/>
          <w:sz w:val="24"/>
        </w:rPr>
        <w:t xml:space="preserve"> </w:t>
      </w:r>
      <w:r>
        <w:rPr>
          <w:sz w:val="24"/>
        </w:rPr>
        <w:t>на</w:t>
      </w:r>
      <w:r>
        <w:rPr>
          <w:spacing w:val="-3"/>
          <w:sz w:val="24"/>
        </w:rPr>
        <w:t xml:space="preserve"> </w:t>
      </w:r>
      <w:r>
        <w:rPr>
          <w:sz w:val="24"/>
        </w:rPr>
        <w:t>основании</w:t>
      </w:r>
      <w:r>
        <w:rPr>
          <w:spacing w:val="-2"/>
          <w:sz w:val="24"/>
        </w:rPr>
        <w:t xml:space="preserve"> </w:t>
      </w:r>
      <w:r>
        <w:rPr>
          <w:sz w:val="24"/>
        </w:rPr>
        <w:t>того,</w:t>
      </w:r>
      <w:r>
        <w:rPr>
          <w:spacing w:val="-5"/>
          <w:sz w:val="24"/>
        </w:rPr>
        <w:t xml:space="preserve"> </w:t>
      </w:r>
      <w:r>
        <w:rPr>
          <w:sz w:val="24"/>
        </w:rPr>
        <w:t>какой</w:t>
      </w:r>
      <w:r>
        <w:rPr>
          <w:spacing w:val="-4"/>
          <w:sz w:val="24"/>
        </w:rPr>
        <w:t xml:space="preserve"> </w:t>
      </w:r>
      <w:r>
        <w:rPr>
          <w:sz w:val="24"/>
        </w:rPr>
        <w:t>частью</w:t>
      </w:r>
      <w:r>
        <w:rPr>
          <w:spacing w:val="-2"/>
          <w:sz w:val="24"/>
        </w:rPr>
        <w:t xml:space="preserve"> </w:t>
      </w:r>
      <w:r>
        <w:rPr>
          <w:sz w:val="24"/>
        </w:rPr>
        <w:t>речи</w:t>
      </w:r>
      <w:r>
        <w:rPr>
          <w:spacing w:val="-2"/>
          <w:sz w:val="24"/>
        </w:rPr>
        <w:t xml:space="preserve"> </w:t>
      </w:r>
      <w:r>
        <w:rPr>
          <w:sz w:val="24"/>
        </w:rPr>
        <w:t>они</w:t>
      </w:r>
      <w:r>
        <w:rPr>
          <w:spacing w:val="-2"/>
          <w:sz w:val="24"/>
        </w:rPr>
        <w:t xml:space="preserve"> </w:t>
      </w:r>
      <w:r>
        <w:rPr>
          <w:sz w:val="24"/>
        </w:rPr>
        <w:t>являются;</w:t>
      </w:r>
    </w:p>
    <w:p w:rsidR="00A47C3D" w:rsidRDefault="007253DD" w:rsidP="00353F4F">
      <w:pPr>
        <w:pStyle w:val="a5"/>
        <w:numPr>
          <w:ilvl w:val="0"/>
          <w:numId w:val="69"/>
        </w:numPr>
        <w:tabs>
          <w:tab w:val="left" w:pos="962"/>
        </w:tabs>
        <w:ind w:hanging="340"/>
        <w:rPr>
          <w:sz w:val="24"/>
        </w:rPr>
      </w:pPr>
      <w:r>
        <w:rPr>
          <w:sz w:val="24"/>
        </w:rPr>
        <w:t>объединять</w:t>
      </w:r>
      <w:r>
        <w:rPr>
          <w:spacing w:val="-3"/>
          <w:sz w:val="24"/>
        </w:rPr>
        <w:t xml:space="preserve"> </w:t>
      </w:r>
      <w:r>
        <w:rPr>
          <w:sz w:val="24"/>
        </w:rPr>
        <w:t>глаголы</w:t>
      </w:r>
      <w:r>
        <w:rPr>
          <w:spacing w:val="-3"/>
          <w:sz w:val="24"/>
        </w:rPr>
        <w:t xml:space="preserve"> </w:t>
      </w:r>
      <w:r>
        <w:rPr>
          <w:sz w:val="24"/>
        </w:rPr>
        <w:t>в</w:t>
      </w:r>
      <w:r>
        <w:rPr>
          <w:spacing w:val="-4"/>
          <w:sz w:val="24"/>
        </w:rPr>
        <w:t xml:space="preserve"> </w:t>
      </w:r>
      <w:r>
        <w:rPr>
          <w:sz w:val="24"/>
        </w:rPr>
        <w:t>группы</w:t>
      </w:r>
      <w:r>
        <w:rPr>
          <w:spacing w:val="-2"/>
          <w:sz w:val="24"/>
        </w:rPr>
        <w:t xml:space="preserve"> </w:t>
      </w:r>
      <w:r>
        <w:rPr>
          <w:sz w:val="24"/>
        </w:rPr>
        <w:t>по</w:t>
      </w:r>
      <w:r>
        <w:rPr>
          <w:spacing w:val="-2"/>
          <w:sz w:val="24"/>
        </w:rPr>
        <w:t xml:space="preserve"> </w:t>
      </w:r>
      <w:r w:rsidR="001C4482">
        <w:rPr>
          <w:sz w:val="24"/>
        </w:rPr>
        <w:t>определе</w:t>
      </w:r>
      <w:r>
        <w:rPr>
          <w:sz w:val="24"/>
        </w:rPr>
        <w:t>нному</w:t>
      </w:r>
      <w:r>
        <w:rPr>
          <w:spacing w:val="-7"/>
          <w:sz w:val="24"/>
        </w:rPr>
        <w:t xml:space="preserve"> </w:t>
      </w:r>
      <w:r>
        <w:rPr>
          <w:sz w:val="24"/>
        </w:rPr>
        <w:t>признаку</w:t>
      </w:r>
      <w:r>
        <w:rPr>
          <w:spacing w:val="-9"/>
          <w:sz w:val="24"/>
        </w:rPr>
        <w:t xml:space="preserve"> </w:t>
      </w:r>
      <w:r>
        <w:rPr>
          <w:sz w:val="24"/>
        </w:rPr>
        <w:t>(например,</w:t>
      </w:r>
      <w:r>
        <w:rPr>
          <w:spacing w:val="-2"/>
          <w:sz w:val="24"/>
        </w:rPr>
        <w:t xml:space="preserve"> </w:t>
      </w:r>
      <w:r>
        <w:rPr>
          <w:sz w:val="24"/>
        </w:rPr>
        <w:t>время,</w:t>
      </w:r>
      <w:r>
        <w:rPr>
          <w:spacing w:val="-2"/>
          <w:sz w:val="24"/>
        </w:rPr>
        <w:t xml:space="preserve"> </w:t>
      </w:r>
      <w:r>
        <w:rPr>
          <w:sz w:val="24"/>
        </w:rPr>
        <w:t>спряжение);</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0"/>
          <w:numId w:val="69"/>
        </w:numPr>
        <w:tabs>
          <w:tab w:val="left" w:pos="962"/>
        </w:tabs>
        <w:spacing w:before="68"/>
        <w:ind w:hanging="340"/>
        <w:jc w:val="left"/>
        <w:rPr>
          <w:sz w:val="24"/>
        </w:rPr>
      </w:pPr>
      <w:r>
        <w:rPr>
          <w:sz w:val="24"/>
        </w:rPr>
        <w:lastRenderedPageBreak/>
        <w:t>объединять</w:t>
      </w:r>
      <w:r>
        <w:rPr>
          <w:spacing w:val="-3"/>
          <w:sz w:val="24"/>
        </w:rPr>
        <w:t xml:space="preserve"> </w:t>
      </w:r>
      <w:r>
        <w:rPr>
          <w:sz w:val="24"/>
        </w:rPr>
        <w:t>предложения</w:t>
      </w:r>
      <w:r>
        <w:rPr>
          <w:spacing w:val="-2"/>
          <w:sz w:val="24"/>
        </w:rPr>
        <w:t xml:space="preserve"> </w:t>
      </w:r>
      <w:r>
        <w:rPr>
          <w:sz w:val="24"/>
        </w:rPr>
        <w:t>по</w:t>
      </w:r>
      <w:r>
        <w:rPr>
          <w:spacing w:val="-3"/>
          <w:sz w:val="24"/>
        </w:rPr>
        <w:t xml:space="preserve"> </w:t>
      </w:r>
      <w:r w:rsidR="001C4482">
        <w:rPr>
          <w:sz w:val="24"/>
        </w:rPr>
        <w:t>определе</w:t>
      </w:r>
      <w:r>
        <w:rPr>
          <w:sz w:val="24"/>
        </w:rPr>
        <w:t>нному</w:t>
      </w:r>
      <w:r>
        <w:rPr>
          <w:spacing w:val="-10"/>
          <w:sz w:val="24"/>
        </w:rPr>
        <w:t xml:space="preserve"> </w:t>
      </w:r>
      <w:r>
        <w:rPr>
          <w:sz w:val="24"/>
        </w:rPr>
        <w:t>признаку;</w:t>
      </w:r>
    </w:p>
    <w:p w:rsidR="00A47C3D" w:rsidRDefault="007253DD" w:rsidP="00353F4F">
      <w:pPr>
        <w:pStyle w:val="a5"/>
        <w:numPr>
          <w:ilvl w:val="0"/>
          <w:numId w:val="69"/>
        </w:numPr>
        <w:tabs>
          <w:tab w:val="left" w:pos="962"/>
        </w:tabs>
        <w:ind w:hanging="340"/>
        <w:jc w:val="left"/>
        <w:rPr>
          <w:sz w:val="24"/>
        </w:rPr>
      </w:pPr>
      <w:r>
        <w:rPr>
          <w:sz w:val="24"/>
        </w:rPr>
        <w:t>классифицировать</w:t>
      </w:r>
      <w:r>
        <w:rPr>
          <w:spacing w:val="-4"/>
          <w:sz w:val="24"/>
        </w:rPr>
        <w:t xml:space="preserve"> </w:t>
      </w:r>
      <w:r>
        <w:rPr>
          <w:sz w:val="24"/>
        </w:rPr>
        <w:t>предложенные</w:t>
      </w:r>
      <w:r>
        <w:rPr>
          <w:spacing w:val="-4"/>
          <w:sz w:val="24"/>
        </w:rPr>
        <w:t xml:space="preserve"> </w:t>
      </w:r>
      <w:r>
        <w:rPr>
          <w:sz w:val="24"/>
        </w:rPr>
        <w:t>языковые</w:t>
      </w:r>
      <w:r>
        <w:rPr>
          <w:spacing w:val="-5"/>
          <w:sz w:val="24"/>
        </w:rPr>
        <w:t xml:space="preserve"> </w:t>
      </w:r>
      <w:r>
        <w:rPr>
          <w:sz w:val="24"/>
        </w:rPr>
        <w:t>единицы;</w:t>
      </w:r>
    </w:p>
    <w:p w:rsidR="00A47C3D" w:rsidRDefault="007253DD" w:rsidP="00353F4F">
      <w:pPr>
        <w:pStyle w:val="a5"/>
        <w:numPr>
          <w:ilvl w:val="0"/>
          <w:numId w:val="69"/>
        </w:numPr>
        <w:tabs>
          <w:tab w:val="left" w:pos="962"/>
        </w:tabs>
        <w:ind w:hanging="340"/>
        <w:jc w:val="left"/>
        <w:rPr>
          <w:sz w:val="24"/>
        </w:rPr>
      </w:pPr>
      <w:r>
        <w:rPr>
          <w:sz w:val="24"/>
        </w:rPr>
        <w:t>устно</w:t>
      </w:r>
      <w:r>
        <w:rPr>
          <w:spacing w:val="-3"/>
          <w:sz w:val="24"/>
        </w:rPr>
        <w:t xml:space="preserve"> </w:t>
      </w:r>
      <w:r>
        <w:rPr>
          <w:sz w:val="24"/>
        </w:rPr>
        <w:t>характеризовать</w:t>
      </w:r>
      <w:r>
        <w:rPr>
          <w:spacing w:val="-4"/>
          <w:sz w:val="24"/>
        </w:rPr>
        <w:t xml:space="preserve"> </w:t>
      </w:r>
      <w:r>
        <w:rPr>
          <w:sz w:val="24"/>
        </w:rPr>
        <w:t>языковые</w:t>
      </w:r>
      <w:r>
        <w:rPr>
          <w:spacing w:val="-5"/>
          <w:sz w:val="24"/>
        </w:rPr>
        <w:t xml:space="preserve"> </w:t>
      </w:r>
      <w:r>
        <w:rPr>
          <w:sz w:val="24"/>
        </w:rPr>
        <w:t>единицы</w:t>
      </w:r>
      <w:r>
        <w:rPr>
          <w:spacing w:val="-2"/>
          <w:sz w:val="24"/>
        </w:rPr>
        <w:t xml:space="preserve"> </w:t>
      </w:r>
      <w:r>
        <w:rPr>
          <w:sz w:val="24"/>
        </w:rPr>
        <w:t>по</w:t>
      </w:r>
      <w:r>
        <w:rPr>
          <w:spacing w:val="-3"/>
          <w:sz w:val="24"/>
        </w:rPr>
        <w:t xml:space="preserve"> </w:t>
      </w:r>
      <w:r>
        <w:rPr>
          <w:sz w:val="24"/>
        </w:rPr>
        <w:t>заданным</w:t>
      </w:r>
      <w:r>
        <w:rPr>
          <w:spacing w:val="-4"/>
          <w:sz w:val="24"/>
        </w:rPr>
        <w:t xml:space="preserve"> </w:t>
      </w:r>
      <w:r>
        <w:rPr>
          <w:sz w:val="24"/>
        </w:rPr>
        <w:t>признакам;</w:t>
      </w:r>
    </w:p>
    <w:p w:rsidR="00A47C3D" w:rsidRDefault="007253DD" w:rsidP="00353F4F">
      <w:pPr>
        <w:pStyle w:val="a5"/>
        <w:numPr>
          <w:ilvl w:val="0"/>
          <w:numId w:val="69"/>
        </w:numPr>
        <w:tabs>
          <w:tab w:val="left" w:pos="962"/>
        </w:tabs>
        <w:ind w:right="269"/>
        <w:rPr>
          <w:sz w:val="24"/>
        </w:rPr>
      </w:pPr>
      <w:r>
        <w:rPr>
          <w:sz w:val="24"/>
        </w:rPr>
        <w:t>ориентироваться в изученных понятиях (</w:t>
      </w:r>
      <w:r w:rsidR="001C4482">
        <w:rPr>
          <w:sz w:val="24"/>
        </w:rPr>
        <w:t>склонение, спряжение, неопределенная форма, од</w:t>
      </w:r>
      <w:r>
        <w:rPr>
          <w:sz w:val="24"/>
        </w:rPr>
        <w:t>нородные члены предложения, сложное предложение) и соотносить понятие с его краткой</w:t>
      </w:r>
      <w:r>
        <w:rPr>
          <w:spacing w:val="1"/>
          <w:sz w:val="24"/>
        </w:rPr>
        <w:t xml:space="preserve"> </w:t>
      </w:r>
      <w:r>
        <w:rPr>
          <w:sz w:val="24"/>
        </w:rPr>
        <w:t>характеристикой.</w:t>
      </w:r>
    </w:p>
    <w:p w:rsidR="00A47C3D" w:rsidRDefault="007253DD">
      <w:pPr>
        <w:ind w:left="622"/>
        <w:jc w:val="both"/>
        <w:rPr>
          <w:sz w:val="24"/>
        </w:rPr>
      </w:pPr>
      <w:r>
        <w:rPr>
          <w:i/>
          <w:sz w:val="24"/>
        </w:rPr>
        <w:t>Базовые</w:t>
      </w:r>
      <w:r>
        <w:rPr>
          <w:i/>
          <w:spacing w:val="-4"/>
          <w:sz w:val="24"/>
        </w:rPr>
        <w:t xml:space="preserve"> </w:t>
      </w:r>
      <w:r>
        <w:rPr>
          <w:i/>
          <w:sz w:val="24"/>
        </w:rPr>
        <w:t>исследовательские</w:t>
      </w:r>
      <w:r>
        <w:rPr>
          <w:i/>
          <w:spacing w:val="-2"/>
          <w:sz w:val="24"/>
        </w:rPr>
        <w:t xml:space="preserve"> </w:t>
      </w:r>
      <w:r>
        <w:rPr>
          <w:i/>
          <w:sz w:val="24"/>
        </w:rPr>
        <w:t>действия</w:t>
      </w:r>
      <w:r>
        <w:rPr>
          <w:sz w:val="24"/>
        </w:rPr>
        <w:t>:</w:t>
      </w:r>
    </w:p>
    <w:p w:rsidR="00A47C3D" w:rsidRDefault="007253DD" w:rsidP="00353F4F">
      <w:pPr>
        <w:pStyle w:val="a5"/>
        <w:numPr>
          <w:ilvl w:val="0"/>
          <w:numId w:val="69"/>
        </w:numPr>
        <w:tabs>
          <w:tab w:val="left" w:pos="962"/>
        </w:tabs>
        <w:ind w:right="270"/>
        <w:jc w:val="left"/>
        <w:rPr>
          <w:sz w:val="24"/>
        </w:rPr>
      </w:pPr>
      <w:r>
        <w:rPr>
          <w:sz w:val="24"/>
        </w:rPr>
        <w:t>сравнивать</w:t>
      </w:r>
      <w:r>
        <w:rPr>
          <w:spacing w:val="14"/>
          <w:sz w:val="24"/>
        </w:rPr>
        <w:t xml:space="preserve"> </w:t>
      </w:r>
      <w:r>
        <w:rPr>
          <w:sz w:val="24"/>
        </w:rPr>
        <w:t>несколько</w:t>
      </w:r>
      <w:r>
        <w:rPr>
          <w:spacing w:val="13"/>
          <w:sz w:val="24"/>
        </w:rPr>
        <w:t xml:space="preserve"> </w:t>
      </w:r>
      <w:r>
        <w:rPr>
          <w:sz w:val="24"/>
        </w:rPr>
        <w:t>вариантов</w:t>
      </w:r>
      <w:r>
        <w:rPr>
          <w:spacing w:val="13"/>
          <w:sz w:val="24"/>
        </w:rPr>
        <w:t xml:space="preserve"> </w:t>
      </w:r>
      <w:r>
        <w:rPr>
          <w:sz w:val="24"/>
        </w:rPr>
        <w:t>выполнения</w:t>
      </w:r>
      <w:r>
        <w:rPr>
          <w:spacing w:val="11"/>
          <w:sz w:val="24"/>
        </w:rPr>
        <w:t xml:space="preserve"> </w:t>
      </w:r>
      <w:r>
        <w:rPr>
          <w:sz w:val="24"/>
        </w:rPr>
        <w:t>заданий</w:t>
      </w:r>
      <w:r>
        <w:rPr>
          <w:spacing w:val="14"/>
          <w:sz w:val="24"/>
        </w:rPr>
        <w:t xml:space="preserve"> </w:t>
      </w:r>
      <w:r>
        <w:rPr>
          <w:sz w:val="24"/>
        </w:rPr>
        <w:t>по</w:t>
      </w:r>
      <w:r>
        <w:rPr>
          <w:spacing w:val="14"/>
          <w:sz w:val="24"/>
        </w:rPr>
        <w:t xml:space="preserve"> </w:t>
      </w:r>
      <w:r>
        <w:rPr>
          <w:sz w:val="24"/>
        </w:rPr>
        <w:t>русскому</w:t>
      </w:r>
      <w:r>
        <w:rPr>
          <w:spacing w:val="8"/>
          <w:sz w:val="24"/>
        </w:rPr>
        <w:t xml:space="preserve"> </w:t>
      </w:r>
      <w:r>
        <w:rPr>
          <w:sz w:val="24"/>
        </w:rPr>
        <w:t>языку,</w:t>
      </w:r>
      <w:r>
        <w:rPr>
          <w:spacing w:val="23"/>
          <w:sz w:val="24"/>
        </w:rPr>
        <w:t xml:space="preserve"> </w:t>
      </w:r>
      <w:r>
        <w:rPr>
          <w:sz w:val="24"/>
        </w:rPr>
        <w:t>выбирать</w:t>
      </w:r>
      <w:r>
        <w:rPr>
          <w:spacing w:val="14"/>
          <w:sz w:val="24"/>
        </w:rPr>
        <w:t xml:space="preserve"> </w:t>
      </w:r>
      <w:r>
        <w:rPr>
          <w:sz w:val="24"/>
        </w:rPr>
        <w:t>наиболее</w:t>
      </w:r>
      <w:r>
        <w:rPr>
          <w:spacing w:val="-57"/>
          <w:sz w:val="24"/>
        </w:rPr>
        <w:t xml:space="preserve"> </w:t>
      </w:r>
      <w:r>
        <w:rPr>
          <w:sz w:val="24"/>
        </w:rPr>
        <w:t>подходящий</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предложенных</w:t>
      </w:r>
      <w:r>
        <w:rPr>
          <w:spacing w:val="2"/>
          <w:sz w:val="24"/>
        </w:rPr>
        <w:t xml:space="preserve"> </w:t>
      </w:r>
      <w:r>
        <w:rPr>
          <w:sz w:val="24"/>
        </w:rPr>
        <w:t>критериев);</w:t>
      </w:r>
    </w:p>
    <w:p w:rsidR="00A47C3D" w:rsidRDefault="007253DD" w:rsidP="00353F4F">
      <w:pPr>
        <w:pStyle w:val="a5"/>
        <w:numPr>
          <w:ilvl w:val="0"/>
          <w:numId w:val="69"/>
        </w:numPr>
        <w:tabs>
          <w:tab w:val="left" w:pos="962"/>
        </w:tabs>
        <w:ind w:right="269"/>
        <w:jc w:val="left"/>
        <w:rPr>
          <w:sz w:val="24"/>
        </w:rPr>
      </w:pPr>
      <w:r>
        <w:rPr>
          <w:sz w:val="24"/>
        </w:rPr>
        <w:t>проводить</w:t>
      </w:r>
      <w:r>
        <w:rPr>
          <w:spacing w:val="57"/>
          <w:sz w:val="24"/>
        </w:rPr>
        <w:t xml:space="preserve"> </w:t>
      </w:r>
      <w:r>
        <w:rPr>
          <w:sz w:val="24"/>
        </w:rPr>
        <w:t>по</w:t>
      </w:r>
      <w:r>
        <w:rPr>
          <w:spacing w:val="57"/>
          <w:sz w:val="24"/>
        </w:rPr>
        <w:t xml:space="preserve"> </w:t>
      </w:r>
      <w:r>
        <w:rPr>
          <w:sz w:val="24"/>
        </w:rPr>
        <w:t>предложенному</w:t>
      </w:r>
      <w:r>
        <w:rPr>
          <w:spacing w:val="51"/>
          <w:sz w:val="24"/>
        </w:rPr>
        <w:t xml:space="preserve"> </w:t>
      </w:r>
      <w:r>
        <w:rPr>
          <w:sz w:val="24"/>
        </w:rPr>
        <w:t>алгоритму</w:t>
      </w:r>
      <w:r>
        <w:rPr>
          <w:spacing w:val="52"/>
          <w:sz w:val="24"/>
        </w:rPr>
        <w:t xml:space="preserve"> </w:t>
      </w:r>
      <w:r>
        <w:rPr>
          <w:sz w:val="24"/>
        </w:rPr>
        <w:t>различные</w:t>
      </w:r>
      <w:r>
        <w:rPr>
          <w:spacing w:val="54"/>
          <w:sz w:val="24"/>
        </w:rPr>
        <w:t xml:space="preserve"> </w:t>
      </w:r>
      <w:r>
        <w:rPr>
          <w:sz w:val="24"/>
        </w:rPr>
        <w:t>виды</w:t>
      </w:r>
      <w:r>
        <w:rPr>
          <w:spacing w:val="57"/>
          <w:sz w:val="24"/>
        </w:rPr>
        <w:t xml:space="preserve"> </w:t>
      </w:r>
      <w:r>
        <w:rPr>
          <w:sz w:val="24"/>
        </w:rPr>
        <w:t>анализа</w:t>
      </w:r>
      <w:r>
        <w:rPr>
          <w:spacing w:val="55"/>
          <w:sz w:val="24"/>
        </w:rPr>
        <w:t xml:space="preserve"> </w:t>
      </w:r>
      <w:r>
        <w:rPr>
          <w:sz w:val="24"/>
        </w:rPr>
        <w:t>(звуко-буквенный,</w:t>
      </w:r>
      <w:r>
        <w:rPr>
          <w:spacing w:val="57"/>
          <w:sz w:val="24"/>
        </w:rPr>
        <w:t xml:space="preserve"> </w:t>
      </w:r>
      <w:r w:rsidR="001C4482">
        <w:rPr>
          <w:sz w:val="24"/>
        </w:rPr>
        <w:t>мор</w:t>
      </w:r>
      <w:r>
        <w:rPr>
          <w:sz w:val="24"/>
        </w:rPr>
        <w:t>фемный,</w:t>
      </w:r>
      <w:r>
        <w:rPr>
          <w:spacing w:val="-1"/>
          <w:sz w:val="24"/>
        </w:rPr>
        <w:t xml:space="preserve"> </w:t>
      </w:r>
      <w:r>
        <w:rPr>
          <w:sz w:val="24"/>
        </w:rPr>
        <w:t>морфологический, синтаксический);</w:t>
      </w:r>
    </w:p>
    <w:p w:rsidR="00A47C3D" w:rsidRDefault="007253DD" w:rsidP="00353F4F">
      <w:pPr>
        <w:pStyle w:val="a5"/>
        <w:numPr>
          <w:ilvl w:val="0"/>
          <w:numId w:val="69"/>
        </w:numPr>
        <w:tabs>
          <w:tab w:val="left" w:pos="962"/>
        </w:tabs>
        <w:ind w:right="266"/>
        <w:jc w:val="left"/>
        <w:rPr>
          <w:sz w:val="24"/>
        </w:rPr>
      </w:pPr>
      <w:r>
        <w:rPr>
          <w:sz w:val="24"/>
        </w:rPr>
        <w:t>формулировать</w:t>
      </w:r>
      <w:r>
        <w:rPr>
          <w:spacing w:val="17"/>
          <w:sz w:val="24"/>
        </w:rPr>
        <w:t xml:space="preserve"> </w:t>
      </w:r>
      <w:r>
        <w:rPr>
          <w:sz w:val="24"/>
        </w:rPr>
        <w:t>выводы</w:t>
      </w:r>
      <w:r>
        <w:rPr>
          <w:spacing w:val="16"/>
          <w:sz w:val="24"/>
        </w:rPr>
        <w:t xml:space="preserve"> </w:t>
      </w:r>
      <w:r>
        <w:rPr>
          <w:sz w:val="24"/>
        </w:rPr>
        <w:t>и</w:t>
      </w:r>
      <w:r>
        <w:rPr>
          <w:spacing w:val="17"/>
          <w:sz w:val="24"/>
        </w:rPr>
        <w:t xml:space="preserve"> </w:t>
      </w:r>
      <w:r>
        <w:rPr>
          <w:sz w:val="24"/>
        </w:rPr>
        <w:t>подкреплять</w:t>
      </w:r>
      <w:r>
        <w:rPr>
          <w:spacing w:val="15"/>
          <w:sz w:val="24"/>
        </w:rPr>
        <w:t xml:space="preserve"> </w:t>
      </w:r>
      <w:r>
        <w:rPr>
          <w:sz w:val="24"/>
        </w:rPr>
        <w:t>их</w:t>
      </w:r>
      <w:r>
        <w:rPr>
          <w:spacing w:val="19"/>
          <w:sz w:val="24"/>
        </w:rPr>
        <w:t xml:space="preserve"> </w:t>
      </w:r>
      <w:r>
        <w:rPr>
          <w:sz w:val="24"/>
        </w:rPr>
        <w:t>доказательствами</w:t>
      </w:r>
      <w:r>
        <w:rPr>
          <w:spacing w:val="17"/>
          <w:sz w:val="24"/>
        </w:rPr>
        <w:t xml:space="preserve"> </w:t>
      </w:r>
      <w:r>
        <w:rPr>
          <w:sz w:val="24"/>
        </w:rPr>
        <w:t>на</w:t>
      </w:r>
      <w:r>
        <w:rPr>
          <w:spacing w:val="16"/>
          <w:sz w:val="24"/>
        </w:rPr>
        <w:t xml:space="preserve"> </w:t>
      </w:r>
      <w:r>
        <w:rPr>
          <w:sz w:val="24"/>
        </w:rPr>
        <w:t>основе</w:t>
      </w:r>
      <w:r>
        <w:rPr>
          <w:spacing w:val="15"/>
          <w:sz w:val="24"/>
        </w:rPr>
        <w:t xml:space="preserve"> </w:t>
      </w:r>
      <w:r>
        <w:rPr>
          <w:sz w:val="24"/>
        </w:rPr>
        <w:t>результатов</w:t>
      </w:r>
      <w:r>
        <w:rPr>
          <w:spacing w:val="16"/>
          <w:sz w:val="24"/>
        </w:rPr>
        <w:t xml:space="preserve"> </w:t>
      </w:r>
      <w:r w:rsidR="001C4482">
        <w:rPr>
          <w:sz w:val="24"/>
        </w:rPr>
        <w:t>проведен</w:t>
      </w:r>
      <w:r>
        <w:rPr>
          <w:sz w:val="24"/>
        </w:rPr>
        <w:t>ного</w:t>
      </w:r>
      <w:r>
        <w:rPr>
          <w:spacing w:val="-3"/>
          <w:sz w:val="24"/>
        </w:rPr>
        <w:t xml:space="preserve"> </w:t>
      </w:r>
      <w:r>
        <w:rPr>
          <w:sz w:val="24"/>
        </w:rPr>
        <w:t>наблюдения</w:t>
      </w:r>
      <w:r>
        <w:rPr>
          <w:spacing w:val="-2"/>
          <w:sz w:val="24"/>
        </w:rPr>
        <w:t xml:space="preserve"> </w:t>
      </w:r>
      <w:r>
        <w:rPr>
          <w:sz w:val="24"/>
        </w:rPr>
        <w:t>за</w:t>
      </w:r>
      <w:r>
        <w:rPr>
          <w:spacing w:val="-3"/>
          <w:sz w:val="24"/>
        </w:rPr>
        <w:t xml:space="preserve"> </w:t>
      </w:r>
      <w:r>
        <w:rPr>
          <w:sz w:val="24"/>
        </w:rPr>
        <w:t>языковым</w:t>
      </w:r>
      <w:r>
        <w:rPr>
          <w:spacing w:val="-4"/>
          <w:sz w:val="24"/>
        </w:rPr>
        <w:t xml:space="preserve"> </w:t>
      </w:r>
      <w:r>
        <w:rPr>
          <w:sz w:val="24"/>
        </w:rPr>
        <w:t>материалом</w:t>
      </w:r>
      <w:r>
        <w:rPr>
          <w:spacing w:val="-1"/>
          <w:sz w:val="24"/>
        </w:rPr>
        <w:t xml:space="preserve"> </w:t>
      </w:r>
      <w:r>
        <w:rPr>
          <w:sz w:val="24"/>
        </w:rPr>
        <w:t>(классификации,</w:t>
      </w:r>
      <w:r>
        <w:rPr>
          <w:spacing w:val="-2"/>
          <w:sz w:val="24"/>
        </w:rPr>
        <w:t xml:space="preserve"> </w:t>
      </w:r>
      <w:r>
        <w:rPr>
          <w:sz w:val="24"/>
        </w:rPr>
        <w:t>сравнения,</w:t>
      </w:r>
      <w:r>
        <w:rPr>
          <w:spacing w:val="-3"/>
          <w:sz w:val="24"/>
        </w:rPr>
        <w:t xml:space="preserve"> </w:t>
      </w:r>
      <w:r>
        <w:rPr>
          <w:sz w:val="24"/>
        </w:rPr>
        <w:t>мини-исследования);</w:t>
      </w:r>
    </w:p>
    <w:p w:rsidR="00A47C3D" w:rsidRDefault="007253DD" w:rsidP="00353F4F">
      <w:pPr>
        <w:pStyle w:val="a5"/>
        <w:numPr>
          <w:ilvl w:val="0"/>
          <w:numId w:val="69"/>
        </w:numPr>
        <w:tabs>
          <w:tab w:val="left" w:pos="962"/>
        </w:tabs>
        <w:ind w:right="277"/>
        <w:jc w:val="left"/>
        <w:rPr>
          <w:sz w:val="24"/>
        </w:rPr>
      </w:pPr>
      <w:r>
        <w:rPr>
          <w:sz w:val="24"/>
        </w:rPr>
        <w:t>выявлять</w:t>
      </w:r>
      <w:r>
        <w:rPr>
          <w:spacing w:val="3"/>
          <w:sz w:val="24"/>
        </w:rPr>
        <w:t xml:space="preserve"> </w:t>
      </w:r>
      <w:r>
        <w:rPr>
          <w:sz w:val="24"/>
        </w:rPr>
        <w:t>недостаток</w:t>
      </w:r>
      <w:r>
        <w:rPr>
          <w:spacing w:val="58"/>
          <w:sz w:val="24"/>
        </w:rPr>
        <w:t xml:space="preserve"> </w:t>
      </w:r>
      <w:r>
        <w:rPr>
          <w:sz w:val="24"/>
        </w:rPr>
        <w:t>информации</w:t>
      </w:r>
      <w:r>
        <w:rPr>
          <w:spacing w:val="2"/>
          <w:sz w:val="24"/>
        </w:rPr>
        <w:t xml:space="preserve"> </w:t>
      </w:r>
      <w:r>
        <w:rPr>
          <w:sz w:val="24"/>
        </w:rPr>
        <w:t>для</w:t>
      </w:r>
      <w:r>
        <w:rPr>
          <w:spacing w:val="2"/>
          <w:sz w:val="24"/>
        </w:rPr>
        <w:t xml:space="preserve"> </w:t>
      </w:r>
      <w:r>
        <w:rPr>
          <w:sz w:val="24"/>
        </w:rPr>
        <w:t>решения</w:t>
      </w:r>
      <w:r>
        <w:rPr>
          <w:spacing w:val="3"/>
          <w:sz w:val="24"/>
        </w:rPr>
        <w:t xml:space="preserve"> </w:t>
      </w:r>
      <w:r>
        <w:rPr>
          <w:sz w:val="24"/>
        </w:rPr>
        <w:t>учебной</w:t>
      </w:r>
      <w:r>
        <w:rPr>
          <w:spacing w:val="2"/>
          <w:sz w:val="24"/>
        </w:rPr>
        <w:t xml:space="preserve"> </w:t>
      </w:r>
      <w:r w:rsidR="001C4482">
        <w:rPr>
          <w:sz w:val="24"/>
        </w:rPr>
        <w:t>(практической)</w:t>
      </w:r>
      <w:r>
        <w:rPr>
          <w:sz w:val="24"/>
        </w:rPr>
        <w:t xml:space="preserve"> задачи</w:t>
      </w:r>
      <w:r>
        <w:rPr>
          <w:spacing w:val="2"/>
          <w:sz w:val="24"/>
        </w:rPr>
        <w:t xml:space="preserve"> </w:t>
      </w:r>
      <w:r w:rsidR="001C4482">
        <w:rPr>
          <w:sz w:val="24"/>
        </w:rPr>
        <w:t>на</w:t>
      </w:r>
      <w:r>
        <w:rPr>
          <w:sz w:val="24"/>
        </w:rPr>
        <w:t xml:space="preserve"> основе</w:t>
      </w:r>
      <w:r>
        <w:rPr>
          <w:spacing w:val="-57"/>
          <w:sz w:val="24"/>
        </w:rPr>
        <w:t xml:space="preserve"> </w:t>
      </w:r>
      <w:r>
        <w:rPr>
          <w:sz w:val="24"/>
        </w:rPr>
        <w:t>предложенного</w:t>
      </w:r>
      <w:r>
        <w:rPr>
          <w:spacing w:val="-1"/>
          <w:sz w:val="24"/>
        </w:rPr>
        <w:t xml:space="preserve"> </w:t>
      </w:r>
      <w:r>
        <w:rPr>
          <w:sz w:val="24"/>
        </w:rPr>
        <w:t>алгоритма;</w:t>
      </w:r>
    </w:p>
    <w:p w:rsidR="00A47C3D" w:rsidRDefault="007253DD" w:rsidP="00353F4F">
      <w:pPr>
        <w:pStyle w:val="a5"/>
        <w:numPr>
          <w:ilvl w:val="0"/>
          <w:numId w:val="69"/>
        </w:numPr>
        <w:tabs>
          <w:tab w:val="left" w:pos="962"/>
        </w:tabs>
        <w:ind w:hanging="340"/>
        <w:jc w:val="left"/>
        <w:rPr>
          <w:sz w:val="24"/>
        </w:rPr>
      </w:pPr>
      <w:r>
        <w:rPr>
          <w:sz w:val="24"/>
        </w:rPr>
        <w:t>прогнозировать</w:t>
      </w:r>
      <w:r>
        <w:rPr>
          <w:spacing w:val="-4"/>
          <w:sz w:val="24"/>
        </w:rPr>
        <w:t xml:space="preserve"> </w:t>
      </w:r>
      <w:r>
        <w:rPr>
          <w:sz w:val="24"/>
        </w:rPr>
        <w:t>возможное</w:t>
      </w:r>
      <w:r>
        <w:rPr>
          <w:spacing w:val="-4"/>
          <w:sz w:val="24"/>
        </w:rPr>
        <w:t xml:space="preserve"> </w:t>
      </w:r>
      <w:r>
        <w:rPr>
          <w:sz w:val="24"/>
        </w:rPr>
        <w:t>развитие</w:t>
      </w:r>
      <w:r>
        <w:rPr>
          <w:spacing w:val="-5"/>
          <w:sz w:val="24"/>
        </w:rPr>
        <w:t xml:space="preserve"> </w:t>
      </w:r>
      <w:r>
        <w:rPr>
          <w:sz w:val="24"/>
        </w:rPr>
        <w:t>речевой</w:t>
      </w:r>
      <w:r>
        <w:rPr>
          <w:spacing w:val="-3"/>
          <w:sz w:val="24"/>
        </w:rPr>
        <w:t xml:space="preserve"> </w:t>
      </w:r>
      <w:r>
        <w:rPr>
          <w:sz w:val="24"/>
        </w:rPr>
        <w:t>ситуации.</w:t>
      </w:r>
    </w:p>
    <w:p w:rsidR="00A47C3D" w:rsidRDefault="007253DD">
      <w:pPr>
        <w:spacing w:before="1"/>
        <w:ind w:left="622"/>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69"/>
        </w:numPr>
        <w:tabs>
          <w:tab w:val="left" w:pos="962"/>
        </w:tabs>
        <w:ind w:right="266"/>
        <w:rPr>
          <w:sz w:val="24"/>
        </w:rPr>
      </w:pPr>
      <w:r>
        <w:rPr>
          <w:sz w:val="24"/>
        </w:rPr>
        <w:t>выбирать источник получения информации, работать со словарями, справочниками в поисках</w:t>
      </w:r>
      <w:r>
        <w:rPr>
          <w:spacing w:val="1"/>
          <w:sz w:val="24"/>
        </w:rPr>
        <w:t xml:space="preserve"> </w:t>
      </w:r>
      <w:r>
        <w:rPr>
          <w:sz w:val="24"/>
        </w:rPr>
        <w:t>информации,</w:t>
      </w:r>
      <w:r>
        <w:rPr>
          <w:spacing w:val="1"/>
          <w:sz w:val="24"/>
        </w:rPr>
        <w:t xml:space="preserve"> </w:t>
      </w:r>
      <w:r>
        <w:rPr>
          <w:sz w:val="24"/>
        </w:rPr>
        <w:t>необходимой</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учебно-практической</w:t>
      </w:r>
      <w:r>
        <w:rPr>
          <w:spacing w:val="1"/>
          <w:sz w:val="24"/>
        </w:rPr>
        <w:t xml:space="preserve"> </w:t>
      </w:r>
      <w:r>
        <w:rPr>
          <w:sz w:val="24"/>
        </w:rPr>
        <w:t>задачи;</w:t>
      </w:r>
      <w:r>
        <w:rPr>
          <w:spacing w:val="1"/>
          <w:sz w:val="24"/>
        </w:rPr>
        <w:t xml:space="preserve"> </w:t>
      </w:r>
      <w:r>
        <w:rPr>
          <w:sz w:val="24"/>
        </w:rPr>
        <w:t>находить</w:t>
      </w:r>
      <w:r>
        <w:rPr>
          <w:spacing w:val="1"/>
          <w:sz w:val="24"/>
        </w:rPr>
        <w:t xml:space="preserve"> </w:t>
      </w:r>
      <w:r w:rsidR="001C4482">
        <w:rPr>
          <w:sz w:val="24"/>
        </w:rPr>
        <w:t>дополни</w:t>
      </w:r>
      <w:r>
        <w:rPr>
          <w:sz w:val="24"/>
        </w:rPr>
        <w:t>тельную</w:t>
      </w:r>
      <w:r>
        <w:rPr>
          <w:spacing w:val="-1"/>
          <w:sz w:val="24"/>
        </w:rPr>
        <w:t xml:space="preserve"> </w:t>
      </w:r>
      <w:r>
        <w:rPr>
          <w:sz w:val="24"/>
        </w:rPr>
        <w:t>информацию,</w:t>
      </w:r>
      <w:r>
        <w:rPr>
          <w:spacing w:val="-3"/>
          <w:sz w:val="24"/>
        </w:rPr>
        <w:t xml:space="preserve"> </w:t>
      </w:r>
      <w:r>
        <w:rPr>
          <w:sz w:val="24"/>
        </w:rPr>
        <w:t>используя</w:t>
      </w:r>
      <w:r>
        <w:rPr>
          <w:spacing w:val="1"/>
          <w:sz w:val="24"/>
        </w:rPr>
        <w:t xml:space="preserve"> </w:t>
      </w:r>
      <w:r>
        <w:rPr>
          <w:sz w:val="24"/>
        </w:rPr>
        <w:t>справочники</w:t>
      </w:r>
      <w:r>
        <w:rPr>
          <w:spacing w:val="-2"/>
          <w:sz w:val="24"/>
        </w:rPr>
        <w:t xml:space="preserve"> </w:t>
      </w:r>
      <w:r>
        <w:rPr>
          <w:sz w:val="24"/>
        </w:rPr>
        <w:t>и словари;</w:t>
      </w:r>
    </w:p>
    <w:p w:rsidR="00A47C3D" w:rsidRDefault="007253DD" w:rsidP="00353F4F">
      <w:pPr>
        <w:pStyle w:val="a5"/>
        <w:numPr>
          <w:ilvl w:val="0"/>
          <w:numId w:val="69"/>
        </w:numPr>
        <w:tabs>
          <w:tab w:val="left" w:pos="962"/>
        </w:tabs>
        <w:ind w:right="267"/>
        <w:rPr>
          <w:sz w:val="24"/>
        </w:rPr>
      </w:pPr>
      <w:r>
        <w:rPr>
          <w:sz w:val="24"/>
        </w:rPr>
        <w:t>распознавать достоверную и недостоверную информац</w:t>
      </w:r>
      <w:r w:rsidR="001C4482">
        <w:rPr>
          <w:sz w:val="24"/>
        </w:rPr>
        <w:t>ию о языковых единицах самостоя</w:t>
      </w:r>
      <w:r>
        <w:rPr>
          <w:sz w:val="24"/>
        </w:rPr>
        <w:t>тельно</w:t>
      </w:r>
      <w:r>
        <w:rPr>
          <w:spacing w:val="-1"/>
          <w:sz w:val="24"/>
        </w:rPr>
        <w:t xml:space="preserve"> </w:t>
      </w:r>
      <w:r>
        <w:rPr>
          <w:sz w:val="24"/>
        </w:rPr>
        <w:t>или на</w:t>
      </w:r>
      <w:r>
        <w:rPr>
          <w:spacing w:val="-2"/>
          <w:sz w:val="24"/>
        </w:rPr>
        <w:t xml:space="preserve"> </w:t>
      </w:r>
      <w:r>
        <w:rPr>
          <w:sz w:val="24"/>
        </w:rPr>
        <w:t>основании предложенного</w:t>
      </w:r>
      <w:r>
        <w:rPr>
          <w:spacing w:val="1"/>
          <w:sz w:val="24"/>
        </w:rPr>
        <w:t xml:space="preserve"> </w:t>
      </w:r>
      <w:r>
        <w:rPr>
          <w:sz w:val="24"/>
        </w:rPr>
        <w:t>учителем</w:t>
      </w:r>
      <w:r>
        <w:rPr>
          <w:spacing w:val="-1"/>
          <w:sz w:val="24"/>
        </w:rPr>
        <w:t xml:space="preserve"> </w:t>
      </w:r>
      <w:r>
        <w:rPr>
          <w:sz w:val="24"/>
        </w:rPr>
        <w:t>способа</w:t>
      </w:r>
      <w:r>
        <w:rPr>
          <w:spacing w:val="1"/>
          <w:sz w:val="24"/>
        </w:rPr>
        <w:t xml:space="preserve"> </w:t>
      </w:r>
      <w:r>
        <w:rPr>
          <w:sz w:val="24"/>
        </w:rPr>
        <w:t>е</w:t>
      </w:r>
      <w:r w:rsidR="001C4482">
        <w:rPr>
          <w:sz w:val="24"/>
        </w:rPr>
        <w:t>е</w:t>
      </w:r>
      <w:r>
        <w:rPr>
          <w:spacing w:val="-2"/>
          <w:sz w:val="24"/>
        </w:rPr>
        <w:t xml:space="preserve"> </w:t>
      </w:r>
      <w:r>
        <w:rPr>
          <w:sz w:val="24"/>
        </w:rPr>
        <w:t>проверки;</w:t>
      </w:r>
    </w:p>
    <w:p w:rsidR="00A47C3D" w:rsidRDefault="007253DD" w:rsidP="00353F4F">
      <w:pPr>
        <w:pStyle w:val="a5"/>
        <w:numPr>
          <w:ilvl w:val="0"/>
          <w:numId w:val="69"/>
        </w:numPr>
        <w:tabs>
          <w:tab w:val="left" w:pos="962"/>
        </w:tabs>
        <w:ind w:right="266"/>
        <w:rPr>
          <w:sz w:val="24"/>
        </w:rPr>
      </w:pPr>
      <w:r>
        <w:rPr>
          <w:sz w:val="24"/>
        </w:rPr>
        <w:t>соблюдать с помощью взрослых (педагогических работник</w:t>
      </w:r>
      <w:r w:rsidR="001C4482">
        <w:rPr>
          <w:sz w:val="24"/>
        </w:rPr>
        <w:t>ов, родителей (законных предста</w:t>
      </w:r>
      <w:r>
        <w:rPr>
          <w:sz w:val="24"/>
        </w:rPr>
        <w:t>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элементарные правила информационной</w:t>
      </w:r>
      <w:r>
        <w:rPr>
          <w:spacing w:val="1"/>
          <w:sz w:val="24"/>
        </w:rPr>
        <w:t xml:space="preserve"> </w:t>
      </w:r>
      <w:r>
        <w:rPr>
          <w:sz w:val="24"/>
        </w:rPr>
        <w:t>без-</w:t>
      </w:r>
      <w:r>
        <w:rPr>
          <w:spacing w:val="1"/>
          <w:sz w:val="24"/>
        </w:rPr>
        <w:t xml:space="preserve"> </w:t>
      </w:r>
      <w:r>
        <w:rPr>
          <w:sz w:val="24"/>
        </w:rPr>
        <w:t>опасности</w:t>
      </w:r>
      <w:r>
        <w:rPr>
          <w:spacing w:val="-1"/>
          <w:sz w:val="24"/>
        </w:rPr>
        <w:t xml:space="preserve"> </w:t>
      </w:r>
      <w:r>
        <w:rPr>
          <w:sz w:val="24"/>
        </w:rPr>
        <w:t>при поиске</w:t>
      </w:r>
      <w:r>
        <w:rPr>
          <w:spacing w:val="-4"/>
          <w:sz w:val="24"/>
        </w:rPr>
        <w:t xml:space="preserve"> </w:t>
      </w:r>
      <w:r>
        <w:rPr>
          <w:sz w:val="24"/>
        </w:rPr>
        <w:t>информации в</w:t>
      </w:r>
      <w:r>
        <w:rPr>
          <w:spacing w:val="-2"/>
          <w:sz w:val="24"/>
        </w:rPr>
        <w:t xml:space="preserve"> </w:t>
      </w:r>
      <w:r>
        <w:rPr>
          <w:sz w:val="24"/>
        </w:rPr>
        <w:t>сети Интернет;</w:t>
      </w:r>
    </w:p>
    <w:p w:rsidR="00A47C3D" w:rsidRDefault="007253DD" w:rsidP="00353F4F">
      <w:pPr>
        <w:pStyle w:val="a5"/>
        <w:numPr>
          <w:ilvl w:val="0"/>
          <w:numId w:val="69"/>
        </w:numPr>
        <w:tabs>
          <w:tab w:val="left" w:pos="962"/>
        </w:tabs>
        <w:ind w:hanging="340"/>
        <w:rPr>
          <w:sz w:val="24"/>
        </w:rPr>
      </w:pPr>
      <w:r>
        <w:rPr>
          <w:sz w:val="24"/>
        </w:rPr>
        <w:t>самостоятельно</w:t>
      </w:r>
      <w:r>
        <w:rPr>
          <w:spacing w:val="-4"/>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z w:val="24"/>
        </w:rPr>
        <w:t>информации.</w:t>
      </w:r>
    </w:p>
    <w:p w:rsidR="00A47C3D" w:rsidRDefault="00A47C3D">
      <w:pPr>
        <w:pStyle w:val="a3"/>
        <w:spacing w:before="5"/>
        <w:ind w:left="0" w:firstLine="0"/>
        <w:jc w:val="left"/>
      </w:pPr>
    </w:p>
    <w:p w:rsidR="00A47C3D" w:rsidRDefault="007253DD">
      <w:pPr>
        <w:pStyle w:val="2"/>
        <w:spacing w:line="274" w:lineRule="exact"/>
        <w:ind w:left="622"/>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rsidR="00A47C3D" w:rsidRDefault="007253DD">
      <w:pPr>
        <w:spacing w:line="274" w:lineRule="exact"/>
        <w:ind w:left="622"/>
        <w:rPr>
          <w:sz w:val="24"/>
        </w:rPr>
      </w:pPr>
      <w:r>
        <w:rPr>
          <w:i/>
          <w:sz w:val="24"/>
        </w:rPr>
        <w:t>Общение</w:t>
      </w:r>
      <w:r>
        <w:rPr>
          <w:sz w:val="24"/>
        </w:rPr>
        <w:t>:</w:t>
      </w:r>
    </w:p>
    <w:p w:rsidR="00A47C3D" w:rsidRDefault="007253DD" w:rsidP="00353F4F">
      <w:pPr>
        <w:pStyle w:val="a5"/>
        <w:numPr>
          <w:ilvl w:val="0"/>
          <w:numId w:val="69"/>
        </w:numPr>
        <w:tabs>
          <w:tab w:val="left" w:pos="962"/>
        </w:tabs>
        <w:ind w:right="265"/>
        <w:jc w:val="left"/>
        <w:rPr>
          <w:sz w:val="24"/>
        </w:rPr>
      </w:pPr>
      <w:r>
        <w:rPr>
          <w:sz w:val="24"/>
        </w:rPr>
        <w:t>воспринимать</w:t>
      </w:r>
      <w:r>
        <w:rPr>
          <w:spacing w:val="27"/>
          <w:sz w:val="24"/>
        </w:rPr>
        <w:t xml:space="preserve"> </w:t>
      </w:r>
      <w:r>
        <w:rPr>
          <w:sz w:val="24"/>
        </w:rPr>
        <w:t>и</w:t>
      </w:r>
      <w:r>
        <w:rPr>
          <w:spacing w:val="30"/>
          <w:sz w:val="24"/>
        </w:rPr>
        <w:t xml:space="preserve"> </w:t>
      </w:r>
      <w:r>
        <w:rPr>
          <w:sz w:val="24"/>
        </w:rPr>
        <w:t>формулировать</w:t>
      </w:r>
      <w:r>
        <w:rPr>
          <w:spacing w:val="30"/>
          <w:sz w:val="24"/>
        </w:rPr>
        <w:t xml:space="preserve"> </w:t>
      </w:r>
      <w:r>
        <w:rPr>
          <w:sz w:val="24"/>
        </w:rPr>
        <w:t>суждения,</w:t>
      </w:r>
      <w:r>
        <w:rPr>
          <w:spacing w:val="29"/>
          <w:sz w:val="24"/>
        </w:rPr>
        <w:t xml:space="preserve"> </w:t>
      </w:r>
      <w:r>
        <w:rPr>
          <w:sz w:val="24"/>
        </w:rPr>
        <w:t>выбирать</w:t>
      </w:r>
      <w:r>
        <w:rPr>
          <w:spacing w:val="30"/>
          <w:sz w:val="24"/>
        </w:rPr>
        <w:t xml:space="preserve"> </w:t>
      </w:r>
      <w:r>
        <w:rPr>
          <w:sz w:val="24"/>
        </w:rPr>
        <w:t>адекватные</w:t>
      </w:r>
      <w:r>
        <w:rPr>
          <w:spacing w:val="27"/>
          <w:sz w:val="24"/>
        </w:rPr>
        <w:t xml:space="preserve"> </w:t>
      </w:r>
      <w:r>
        <w:rPr>
          <w:sz w:val="24"/>
        </w:rPr>
        <w:t>языковые</w:t>
      </w:r>
      <w:r>
        <w:rPr>
          <w:spacing w:val="28"/>
          <w:sz w:val="24"/>
        </w:rPr>
        <w:t xml:space="preserve"> </w:t>
      </w:r>
      <w:r>
        <w:rPr>
          <w:sz w:val="24"/>
        </w:rPr>
        <w:t>средства</w:t>
      </w:r>
      <w:r>
        <w:rPr>
          <w:spacing w:val="28"/>
          <w:sz w:val="24"/>
        </w:rPr>
        <w:t xml:space="preserve"> </w:t>
      </w:r>
      <w:r>
        <w:rPr>
          <w:sz w:val="24"/>
        </w:rPr>
        <w:t>для</w:t>
      </w:r>
      <w:r>
        <w:rPr>
          <w:spacing w:val="30"/>
          <w:sz w:val="24"/>
        </w:rPr>
        <w:t xml:space="preserve"> </w:t>
      </w:r>
      <w:r w:rsidR="001C4482">
        <w:rPr>
          <w:sz w:val="24"/>
        </w:rPr>
        <w:t>вы</w:t>
      </w:r>
      <w:r>
        <w:rPr>
          <w:sz w:val="24"/>
        </w:rPr>
        <w:t>ражения</w:t>
      </w:r>
      <w:r>
        <w:rPr>
          <w:spacing w:val="-2"/>
          <w:sz w:val="24"/>
        </w:rPr>
        <w:t xml:space="preserve"> </w:t>
      </w:r>
      <w:r>
        <w:rPr>
          <w:sz w:val="24"/>
        </w:rPr>
        <w:t>эмоций</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целями</w:t>
      </w:r>
      <w:r>
        <w:rPr>
          <w:spacing w:val="-2"/>
          <w:sz w:val="24"/>
        </w:rPr>
        <w:t xml:space="preserve"> </w:t>
      </w:r>
      <w:r>
        <w:rPr>
          <w:sz w:val="24"/>
        </w:rPr>
        <w:t>и</w:t>
      </w:r>
      <w:r>
        <w:rPr>
          <w:spacing w:val="2"/>
          <w:sz w:val="24"/>
        </w:rPr>
        <w:t xml:space="preserve"> </w:t>
      </w:r>
      <w:r>
        <w:rPr>
          <w:sz w:val="24"/>
        </w:rPr>
        <w:t>условиями</w:t>
      </w:r>
      <w:r>
        <w:rPr>
          <w:spacing w:val="-1"/>
          <w:sz w:val="24"/>
        </w:rPr>
        <w:t xml:space="preserve"> </w:t>
      </w:r>
      <w:r>
        <w:rPr>
          <w:sz w:val="24"/>
        </w:rPr>
        <w:t>общения</w:t>
      </w:r>
      <w:r>
        <w:rPr>
          <w:spacing w:val="-1"/>
          <w:sz w:val="24"/>
        </w:rPr>
        <w:t xml:space="preserve"> </w:t>
      </w:r>
      <w:r>
        <w:rPr>
          <w:sz w:val="24"/>
        </w:rPr>
        <w:t>в</w:t>
      </w:r>
      <w:r>
        <w:rPr>
          <w:spacing w:val="-2"/>
          <w:sz w:val="24"/>
        </w:rPr>
        <w:t xml:space="preserve"> </w:t>
      </w:r>
      <w:r>
        <w:rPr>
          <w:sz w:val="24"/>
        </w:rPr>
        <w:t>знакомой</w:t>
      </w:r>
      <w:r>
        <w:rPr>
          <w:spacing w:val="-1"/>
          <w:sz w:val="24"/>
        </w:rPr>
        <w:t xml:space="preserve"> </w:t>
      </w:r>
      <w:r>
        <w:rPr>
          <w:sz w:val="24"/>
        </w:rPr>
        <w:t>среде;</w:t>
      </w:r>
    </w:p>
    <w:p w:rsidR="00A47C3D" w:rsidRDefault="007253DD" w:rsidP="00353F4F">
      <w:pPr>
        <w:pStyle w:val="a5"/>
        <w:numPr>
          <w:ilvl w:val="0"/>
          <w:numId w:val="69"/>
        </w:numPr>
        <w:tabs>
          <w:tab w:val="left" w:pos="962"/>
        </w:tabs>
        <w:spacing w:before="1"/>
        <w:ind w:right="268"/>
        <w:jc w:val="left"/>
        <w:rPr>
          <w:sz w:val="24"/>
        </w:rPr>
      </w:pPr>
      <w:r>
        <w:rPr>
          <w:sz w:val="24"/>
        </w:rPr>
        <w:t>строить</w:t>
      </w:r>
      <w:r>
        <w:rPr>
          <w:spacing w:val="21"/>
          <w:sz w:val="24"/>
        </w:rPr>
        <w:t xml:space="preserve"> </w:t>
      </w:r>
      <w:r>
        <w:rPr>
          <w:sz w:val="24"/>
        </w:rPr>
        <w:t>устное</w:t>
      </w:r>
      <w:r>
        <w:rPr>
          <w:spacing w:val="18"/>
          <w:sz w:val="24"/>
        </w:rPr>
        <w:t xml:space="preserve"> </w:t>
      </w:r>
      <w:r>
        <w:rPr>
          <w:sz w:val="24"/>
        </w:rPr>
        <w:t>высказывание</w:t>
      </w:r>
      <w:r>
        <w:rPr>
          <w:spacing w:val="18"/>
          <w:sz w:val="24"/>
        </w:rPr>
        <w:t xml:space="preserve"> </w:t>
      </w:r>
      <w:r>
        <w:rPr>
          <w:sz w:val="24"/>
        </w:rPr>
        <w:t>при</w:t>
      </w:r>
      <w:r>
        <w:rPr>
          <w:spacing w:val="20"/>
          <w:sz w:val="24"/>
        </w:rPr>
        <w:t xml:space="preserve"> </w:t>
      </w:r>
      <w:r>
        <w:rPr>
          <w:sz w:val="24"/>
        </w:rPr>
        <w:t>обосновании</w:t>
      </w:r>
      <w:r>
        <w:rPr>
          <w:spacing w:val="19"/>
          <w:sz w:val="24"/>
        </w:rPr>
        <w:t xml:space="preserve"> </w:t>
      </w:r>
      <w:r>
        <w:rPr>
          <w:sz w:val="24"/>
        </w:rPr>
        <w:t>правильности</w:t>
      </w:r>
      <w:r>
        <w:rPr>
          <w:spacing w:val="17"/>
          <w:sz w:val="24"/>
        </w:rPr>
        <w:t xml:space="preserve"> </w:t>
      </w:r>
      <w:r>
        <w:rPr>
          <w:sz w:val="24"/>
        </w:rPr>
        <w:t>написания,</w:t>
      </w:r>
      <w:r>
        <w:rPr>
          <w:spacing w:val="19"/>
          <w:sz w:val="24"/>
        </w:rPr>
        <w:t xml:space="preserve"> </w:t>
      </w:r>
      <w:r>
        <w:rPr>
          <w:sz w:val="24"/>
        </w:rPr>
        <w:t>при</w:t>
      </w:r>
      <w:r>
        <w:rPr>
          <w:spacing w:val="20"/>
          <w:sz w:val="24"/>
        </w:rPr>
        <w:t xml:space="preserve"> </w:t>
      </w:r>
      <w:r>
        <w:rPr>
          <w:sz w:val="24"/>
        </w:rPr>
        <w:t>обобщении</w:t>
      </w:r>
      <w:r>
        <w:rPr>
          <w:spacing w:val="20"/>
          <w:sz w:val="24"/>
        </w:rPr>
        <w:t xml:space="preserve"> </w:t>
      </w:r>
      <w:r w:rsidR="001C4482">
        <w:rPr>
          <w:sz w:val="24"/>
        </w:rPr>
        <w:t>ре</w:t>
      </w:r>
      <w:r>
        <w:rPr>
          <w:sz w:val="24"/>
        </w:rPr>
        <w:t>зультатов</w:t>
      </w:r>
      <w:r>
        <w:rPr>
          <w:spacing w:val="-1"/>
          <w:sz w:val="24"/>
        </w:rPr>
        <w:t xml:space="preserve"> </w:t>
      </w:r>
      <w:r>
        <w:rPr>
          <w:sz w:val="24"/>
        </w:rPr>
        <w:t>наблюдения за</w:t>
      </w:r>
      <w:r>
        <w:rPr>
          <w:spacing w:val="-1"/>
          <w:sz w:val="24"/>
        </w:rPr>
        <w:t xml:space="preserve"> </w:t>
      </w:r>
      <w:r>
        <w:rPr>
          <w:sz w:val="24"/>
        </w:rPr>
        <w:t>орфографическим</w:t>
      </w:r>
      <w:r>
        <w:rPr>
          <w:spacing w:val="-1"/>
          <w:sz w:val="24"/>
        </w:rPr>
        <w:t xml:space="preserve"> </w:t>
      </w:r>
      <w:r>
        <w:rPr>
          <w:sz w:val="24"/>
        </w:rPr>
        <w:t>материалом;</w:t>
      </w:r>
    </w:p>
    <w:p w:rsidR="00A47C3D" w:rsidRDefault="007253DD" w:rsidP="00353F4F">
      <w:pPr>
        <w:pStyle w:val="a5"/>
        <w:numPr>
          <w:ilvl w:val="0"/>
          <w:numId w:val="69"/>
        </w:numPr>
        <w:tabs>
          <w:tab w:val="left" w:pos="962"/>
        </w:tabs>
        <w:ind w:hanging="340"/>
        <w:jc w:val="left"/>
        <w:rPr>
          <w:sz w:val="24"/>
        </w:rPr>
      </w:pPr>
      <w:r>
        <w:rPr>
          <w:sz w:val="24"/>
        </w:rPr>
        <w:t>создавать</w:t>
      </w:r>
      <w:r>
        <w:rPr>
          <w:spacing w:val="-2"/>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4"/>
          <w:sz w:val="24"/>
        </w:rPr>
        <w:t xml:space="preserve"> </w:t>
      </w:r>
      <w:r>
        <w:rPr>
          <w:sz w:val="24"/>
        </w:rPr>
        <w:t>повествование);</w:t>
      </w:r>
    </w:p>
    <w:p w:rsidR="00A47C3D" w:rsidRDefault="007253DD" w:rsidP="00353F4F">
      <w:pPr>
        <w:pStyle w:val="a5"/>
        <w:numPr>
          <w:ilvl w:val="0"/>
          <w:numId w:val="69"/>
        </w:numPr>
        <w:tabs>
          <w:tab w:val="left" w:pos="962"/>
        </w:tabs>
        <w:ind w:hanging="340"/>
        <w:jc w:val="left"/>
        <w:rPr>
          <w:sz w:val="24"/>
        </w:rPr>
      </w:pPr>
      <w:r>
        <w:rPr>
          <w:sz w:val="24"/>
        </w:rPr>
        <w:t>готовить</w:t>
      </w:r>
      <w:r>
        <w:rPr>
          <w:spacing w:val="-5"/>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p>
    <w:p w:rsidR="00A47C3D" w:rsidRDefault="007253DD" w:rsidP="00353F4F">
      <w:pPr>
        <w:pStyle w:val="a5"/>
        <w:numPr>
          <w:ilvl w:val="0"/>
          <w:numId w:val="69"/>
        </w:numPr>
        <w:tabs>
          <w:tab w:val="left" w:pos="962"/>
        </w:tabs>
        <w:ind w:hanging="340"/>
        <w:jc w:val="left"/>
        <w:rPr>
          <w:sz w:val="24"/>
        </w:rPr>
      </w:pPr>
      <w:r>
        <w:rPr>
          <w:sz w:val="24"/>
        </w:rPr>
        <w:t>подбирать</w:t>
      </w:r>
      <w:r>
        <w:rPr>
          <w:spacing w:val="-5"/>
          <w:sz w:val="24"/>
        </w:rPr>
        <w:t xml:space="preserve"> </w:t>
      </w:r>
      <w:r>
        <w:rPr>
          <w:sz w:val="24"/>
        </w:rPr>
        <w:t>иллюстративный</w:t>
      </w:r>
      <w:r>
        <w:rPr>
          <w:spacing w:val="-3"/>
          <w:sz w:val="24"/>
        </w:rPr>
        <w:t xml:space="preserve"> </w:t>
      </w:r>
      <w:r>
        <w:rPr>
          <w:sz w:val="24"/>
        </w:rPr>
        <w:t>материал</w:t>
      </w:r>
      <w:r>
        <w:rPr>
          <w:spacing w:val="-3"/>
          <w:sz w:val="24"/>
        </w:rPr>
        <w:t xml:space="preserve"> </w:t>
      </w:r>
      <w:r>
        <w:rPr>
          <w:sz w:val="24"/>
        </w:rPr>
        <w:t>(рисунки,</w:t>
      </w:r>
      <w:r>
        <w:rPr>
          <w:spacing w:val="-3"/>
          <w:sz w:val="24"/>
        </w:rPr>
        <w:t xml:space="preserve"> </w:t>
      </w:r>
      <w:r>
        <w:rPr>
          <w:sz w:val="24"/>
        </w:rPr>
        <w:t>фото,</w:t>
      </w:r>
      <w:r>
        <w:rPr>
          <w:spacing w:val="-2"/>
          <w:sz w:val="24"/>
        </w:rPr>
        <w:t xml:space="preserve"> </w:t>
      </w:r>
      <w:r>
        <w:rPr>
          <w:sz w:val="24"/>
        </w:rPr>
        <w:t>плакаты)</w:t>
      </w:r>
      <w:r>
        <w:rPr>
          <w:spacing w:val="-5"/>
          <w:sz w:val="24"/>
        </w:rPr>
        <w:t xml:space="preserve"> </w:t>
      </w:r>
      <w:r>
        <w:rPr>
          <w:sz w:val="24"/>
        </w:rPr>
        <w:t>к</w:t>
      </w:r>
      <w:r>
        <w:rPr>
          <w:spacing w:val="-3"/>
          <w:sz w:val="24"/>
        </w:rPr>
        <w:t xml:space="preserve"> </w:t>
      </w:r>
      <w:r>
        <w:rPr>
          <w:sz w:val="24"/>
        </w:rPr>
        <w:t>тексту</w:t>
      </w:r>
      <w:r>
        <w:rPr>
          <w:spacing w:val="-5"/>
          <w:sz w:val="24"/>
        </w:rPr>
        <w:t xml:space="preserve"> </w:t>
      </w:r>
      <w:r>
        <w:rPr>
          <w:sz w:val="24"/>
        </w:rPr>
        <w:t>выступления.</w:t>
      </w:r>
    </w:p>
    <w:p w:rsidR="00A47C3D" w:rsidRDefault="00A47C3D">
      <w:pPr>
        <w:pStyle w:val="a3"/>
        <w:spacing w:before="4"/>
        <w:ind w:left="0" w:firstLine="0"/>
        <w:jc w:val="left"/>
      </w:pPr>
    </w:p>
    <w:p w:rsidR="00A47C3D" w:rsidRDefault="007253DD">
      <w:pPr>
        <w:pStyle w:val="2"/>
        <w:spacing w:line="274" w:lineRule="exact"/>
        <w:ind w:left="622"/>
      </w:pPr>
      <w:r>
        <w:t>Регулятивные</w:t>
      </w:r>
      <w:r>
        <w:rPr>
          <w:spacing w:val="-4"/>
        </w:rPr>
        <w:t xml:space="preserve"> </w:t>
      </w:r>
      <w:r>
        <w:t>универсальные</w:t>
      </w:r>
      <w:r>
        <w:rPr>
          <w:spacing w:val="-4"/>
        </w:rPr>
        <w:t xml:space="preserve"> </w:t>
      </w:r>
      <w:r>
        <w:t>учебные</w:t>
      </w:r>
      <w:r>
        <w:rPr>
          <w:spacing w:val="-3"/>
        </w:rPr>
        <w:t xml:space="preserve"> </w:t>
      </w:r>
      <w:r>
        <w:t>действия:</w:t>
      </w:r>
    </w:p>
    <w:p w:rsidR="00A47C3D" w:rsidRDefault="007253DD">
      <w:pPr>
        <w:spacing w:line="274" w:lineRule="exact"/>
        <w:ind w:left="622"/>
        <w:rPr>
          <w:sz w:val="24"/>
        </w:rPr>
      </w:pPr>
      <w:r>
        <w:rPr>
          <w:i/>
          <w:sz w:val="24"/>
        </w:rPr>
        <w:t>Самоорганизация</w:t>
      </w:r>
      <w:r>
        <w:rPr>
          <w:sz w:val="24"/>
        </w:rPr>
        <w:t>:</w:t>
      </w:r>
    </w:p>
    <w:p w:rsidR="00A47C3D" w:rsidRDefault="007253DD" w:rsidP="00353F4F">
      <w:pPr>
        <w:pStyle w:val="a5"/>
        <w:numPr>
          <w:ilvl w:val="0"/>
          <w:numId w:val="69"/>
        </w:numPr>
        <w:tabs>
          <w:tab w:val="left" w:pos="962"/>
        </w:tabs>
        <w:spacing w:before="1"/>
        <w:ind w:hanging="340"/>
        <w:jc w:val="left"/>
        <w:rPr>
          <w:sz w:val="24"/>
        </w:rPr>
      </w:pPr>
      <w:r>
        <w:rPr>
          <w:sz w:val="24"/>
        </w:rPr>
        <w:t>самостоятельно</w:t>
      </w:r>
      <w:r>
        <w:rPr>
          <w:spacing w:val="-4"/>
          <w:sz w:val="24"/>
        </w:rPr>
        <w:t xml:space="preserve"> </w:t>
      </w:r>
      <w:r>
        <w:rPr>
          <w:sz w:val="24"/>
        </w:rPr>
        <w:t>планировать</w:t>
      </w:r>
      <w:r>
        <w:rPr>
          <w:spacing w:val="-3"/>
          <w:sz w:val="24"/>
        </w:rPr>
        <w:t xml:space="preserve"> </w:t>
      </w:r>
      <w:r>
        <w:rPr>
          <w:sz w:val="24"/>
        </w:rPr>
        <w:t>действия</w:t>
      </w:r>
      <w:r>
        <w:rPr>
          <w:spacing w:val="-3"/>
          <w:sz w:val="24"/>
        </w:rPr>
        <w:t xml:space="preserve"> </w:t>
      </w:r>
      <w:r>
        <w:rPr>
          <w:sz w:val="24"/>
        </w:rPr>
        <w:t>по</w:t>
      </w:r>
      <w:r>
        <w:rPr>
          <w:spacing w:val="-4"/>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4"/>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rsidR="00A47C3D" w:rsidRDefault="007253DD" w:rsidP="00353F4F">
      <w:pPr>
        <w:pStyle w:val="a5"/>
        <w:numPr>
          <w:ilvl w:val="0"/>
          <w:numId w:val="69"/>
        </w:numPr>
        <w:tabs>
          <w:tab w:val="left" w:pos="962"/>
        </w:tabs>
        <w:ind w:right="279"/>
        <w:jc w:val="left"/>
        <w:rPr>
          <w:sz w:val="24"/>
        </w:rPr>
      </w:pPr>
      <w:r>
        <w:rPr>
          <w:sz w:val="24"/>
        </w:rPr>
        <w:t>выстраивать</w:t>
      </w:r>
      <w:r>
        <w:rPr>
          <w:spacing w:val="43"/>
          <w:sz w:val="24"/>
        </w:rPr>
        <w:t xml:space="preserve"> </w:t>
      </w:r>
      <w:r>
        <w:rPr>
          <w:sz w:val="24"/>
        </w:rPr>
        <w:t>последовательность</w:t>
      </w:r>
      <w:r>
        <w:rPr>
          <w:spacing w:val="42"/>
          <w:sz w:val="24"/>
        </w:rPr>
        <w:t xml:space="preserve"> </w:t>
      </w:r>
      <w:r>
        <w:rPr>
          <w:sz w:val="24"/>
        </w:rPr>
        <w:t>выбранных</w:t>
      </w:r>
      <w:r>
        <w:rPr>
          <w:spacing w:val="43"/>
          <w:sz w:val="24"/>
        </w:rPr>
        <w:t xml:space="preserve"> </w:t>
      </w:r>
      <w:r>
        <w:rPr>
          <w:sz w:val="24"/>
        </w:rPr>
        <w:t>действий;</w:t>
      </w:r>
      <w:r>
        <w:rPr>
          <w:spacing w:val="41"/>
          <w:sz w:val="24"/>
        </w:rPr>
        <w:t xml:space="preserve"> </w:t>
      </w:r>
      <w:r>
        <w:rPr>
          <w:sz w:val="24"/>
        </w:rPr>
        <w:t>предвидеть</w:t>
      </w:r>
      <w:r>
        <w:rPr>
          <w:spacing w:val="39"/>
          <w:sz w:val="24"/>
        </w:rPr>
        <w:t xml:space="preserve"> </w:t>
      </w:r>
      <w:r>
        <w:rPr>
          <w:sz w:val="24"/>
        </w:rPr>
        <w:t>трудности</w:t>
      </w:r>
      <w:r>
        <w:rPr>
          <w:spacing w:val="44"/>
          <w:sz w:val="24"/>
        </w:rPr>
        <w:t xml:space="preserve"> </w:t>
      </w:r>
      <w:r>
        <w:rPr>
          <w:sz w:val="24"/>
        </w:rPr>
        <w:t>и</w:t>
      </w:r>
      <w:r>
        <w:rPr>
          <w:spacing w:val="42"/>
          <w:sz w:val="24"/>
        </w:rPr>
        <w:t xml:space="preserve"> </w:t>
      </w:r>
      <w:r>
        <w:rPr>
          <w:sz w:val="24"/>
        </w:rPr>
        <w:t>возможные</w:t>
      </w:r>
      <w:r>
        <w:rPr>
          <w:spacing w:val="-57"/>
          <w:sz w:val="24"/>
        </w:rPr>
        <w:t xml:space="preserve"> </w:t>
      </w:r>
      <w:r>
        <w:rPr>
          <w:sz w:val="24"/>
        </w:rPr>
        <w:t>ошибки.</w:t>
      </w:r>
    </w:p>
    <w:p w:rsidR="00A47C3D" w:rsidRDefault="007253DD">
      <w:pPr>
        <w:ind w:left="622"/>
        <w:rPr>
          <w:sz w:val="24"/>
        </w:rPr>
      </w:pPr>
      <w:r>
        <w:rPr>
          <w:i/>
          <w:sz w:val="24"/>
        </w:rPr>
        <w:t>Самоконтроль</w:t>
      </w:r>
      <w:r>
        <w:rPr>
          <w:sz w:val="24"/>
        </w:rPr>
        <w:t>:</w:t>
      </w:r>
    </w:p>
    <w:p w:rsidR="00A47C3D" w:rsidRDefault="007253DD" w:rsidP="00353F4F">
      <w:pPr>
        <w:pStyle w:val="a5"/>
        <w:numPr>
          <w:ilvl w:val="0"/>
          <w:numId w:val="69"/>
        </w:numPr>
        <w:tabs>
          <w:tab w:val="left" w:pos="962"/>
        </w:tabs>
        <w:ind w:right="274"/>
        <w:jc w:val="left"/>
        <w:rPr>
          <w:sz w:val="24"/>
        </w:rPr>
      </w:pPr>
      <w:r>
        <w:rPr>
          <w:sz w:val="24"/>
        </w:rPr>
        <w:t>контролировать</w:t>
      </w:r>
      <w:r>
        <w:rPr>
          <w:spacing w:val="21"/>
          <w:sz w:val="24"/>
        </w:rPr>
        <w:t xml:space="preserve"> </w:t>
      </w:r>
      <w:r>
        <w:rPr>
          <w:sz w:val="24"/>
        </w:rPr>
        <w:t>процесс</w:t>
      </w:r>
      <w:r>
        <w:rPr>
          <w:spacing w:val="21"/>
          <w:sz w:val="24"/>
        </w:rPr>
        <w:t xml:space="preserve"> </w:t>
      </w:r>
      <w:r>
        <w:rPr>
          <w:sz w:val="24"/>
        </w:rPr>
        <w:t>и</w:t>
      </w:r>
      <w:r>
        <w:rPr>
          <w:spacing w:val="23"/>
          <w:sz w:val="24"/>
        </w:rPr>
        <w:t xml:space="preserve"> </w:t>
      </w:r>
      <w:r>
        <w:rPr>
          <w:sz w:val="24"/>
        </w:rPr>
        <w:t>результат</w:t>
      </w:r>
      <w:r>
        <w:rPr>
          <w:spacing w:val="22"/>
          <w:sz w:val="24"/>
        </w:rPr>
        <w:t xml:space="preserve"> </w:t>
      </w:r>
      <w:r>
        <w:rPr>
          <w:sz w:val="24"/>
        </w:rPr>
        <w:t>выполнения</w:t>
      </w:r>
      <w:r>
        <w:rPr>
          <w:spacing w:val="28"/>
          <w:sz w:val="24"/>
        </w:rPr>
        <w:t xml:space="preserve"> </w:t>
      </w:r>
      <w:r>
        <w:rPr>
          <w:sz w:val="24"/>
        </w:rPr>
        <w:t>задания,</w:t>
      </w:r>
      <w:r>
        <w:rPr>
          <w:spacing w:val="21"/>
          <w:sz w:val="24"/>
        </w:rPr>
        <w:t xml:space="preserve"> </w:t>
      </w:r>
      <w:r>
        <w:rPr>
          <w:sz w:val="24"/>
        </w:rPr>
        <w:t>корректировать</w:t>
      </w:r>
      <w:r>
        <w:rPr>
          <w:spacing w:val="25"/>
          <w:sz w:val="24"/>
        </w:rPr>
        <w:t xml:space="preserve"> </w:t>
      </w:r>
      <w:r>
        <w:rPr>
          <w:sz w:val="24"/>
        </w:rPr>
        <w:t>учебные</w:t>
      </w:r>
      <w:r>
        <w:rPr>
          <w:spacing w:val="20"/>
          <w:sz w:val="24"/>
        </w:rPr>
        <w:t xml:space="preserve"> </w:t>
      </w:r>
      <w:r>
        <w:rPr>
          <w:sz w:val="24"/>
        </w:rPr>
        <w:t>действия</w:t>
      </w:r>
      <w:r>
        <w:rPr>
          <w:spacing w:val="-57"/>
          <w:sz w:val="24"/>
        </w:rPr>
        <w:t xml:space="preserve"> </w:t>
      </w:r>
      <w:r>
        <w:rPr>
          <w:sz w:val="24"/>
        </w:rPr>
        <w:t>для</w:t>
      </w:r>
      <w:r>
        <w:rPr>
          <w:spacing w:val="-1"/>
          <w:sz w:val="24"/>
        </w:rPr>
        <w:t xml:space="preserve"> </w:t>
      </w:r>
      <w:r>
        <w:rPr>
          <w:sz w:val="24"/>
        </w:rPr>
        <w:t>преодоления ошибок;</w:t>
      </w:r>
    </w:p>
    <w:p w:rsidR="00A47C3D" w:rsidRDefault="007253DD" w:rsidP="00353F4F">
      <w:pPr>
        <w:pStyle w:val="a5"/>
        <w:numPr>
          <w:ilvl w:val="0"/>
          <w:numId w:val="69"/>
        </w:numPr>
        <w:tabs>
          <w:tab w:val="left" w:pos="962"/>
        </w:tabs>
        <w:ind w:hanging="340"/>
        <w:jc w:val="left"/>
        <w:rPr>
          <w:sz w:val="24"/>
        </w:rPr>
      </w:pPr>
      <w:r>
        <w:rPr>
          <w:sz w:val="24"/>
        </w:rPr>
        <w:t>находить</w:t>
      </w:r>
      <w:r>
        <w:rPr>
          <w:spacing w:val="-4"/>
          <w:sz w:val="24"/>
        </w:rPr>
        <w:t xml:space="preserve"> </w:t>
      </w:r>
      <w:r>
        <w:rPr>
          <w:sz w:val="24"/>
        </w:rPr>
        <w:t>ошибки</w:t>
      </w:r>
      <w:r>
        <w:rPr>
          <w:spacing w:val="-4"/>
          <w:sz w:val="24"/>
        </w:rPr>
        <w:t xml:space="preserve"> </w:t>
      </w:r>
      <w:r>
        <w:rPr>
          <w:sz w:val="24"/>
        </w:rPr>
        <w:t>в</w:t>
      </w:r>
      <w:r>
        <w:rPr>
          <w:spacing w:val="-5"/>
          <w:sz w:val="24"/>
        </w:rPr>
        <w:t xml:space="preserve"> </w:t>
      </w:r>
      <w:r>
        <w:rPr>
          <w:sz w:val="24"/>
        </w:rPr>
        <w:t>своей</w:t>
      </w:r>
      <w:r>
        <w:rPr>
          <w:spacing w:val="-4"/>
          <w:sz w:val="24"/>
        </w:rPr>
        <w:t xml:space="preserve"> </w:t>
      </w:r>
      <w:r>
        <w:rPr>
          <w:sz w:val="24"/>
        </w:rPr>
        <w:t>и</w:t>
      </w:r>
      <w:r>
        <w:rPr>
          <w:spacing w:val="-4"/>
          <w:sz w:val="24"/>
        </w:rPr>
        <w:t xml:space="preserve"> </w:t>
      </w:r>
      <w:r>
        <w:rPr>
          <w:sz w:val="24"/>
        </w:rPr>
        <w:t>чужих</w:t>
      </w:r>
      <w:r>
        <w:rPr>
          <w:spacing w:val="-2"/>
          <w:sz w:val="24"/>
        </w:rPr>
        <w:t xml:space="preserve"> </w:t>
      </w:r>
      <w:r>
        <w:rPr>
          <w:sz w:val="24"/>
        </w:rPr>
        <w:t>работах,</w:t>
      </w:r>
      <w:r>
        <w:rPr>
          <w:spacing w:val="-2"/>
          <w:sz w:val="24"/>
        </w:rPr>
        <w:t xml:space="preserve"> </w:t>
      </w:r>
      <w:r>
        <w:rPr>
          <w:sz w:val="24"/>
        </w:rPr>
        <w:t>устанавливать</w:t>
      </w:r>
      <w:r>
        <w:rPr>
          <w:spacing w:val="-3"/>
          <w:sz w:val="24"/>
        </w:rPr>
        <w:t xml:space="preserve"> </w:t>
      </w:r>
      <w:r>
        <w:rPr>
          <w:sz w:val="24"/>
        </w:rPr>
        <w:t>их</w:t>
      </w:r>
      <w:r>
        <w:rPr>
          <w:spacing w:val="-2"/>
          <w:sz w:val="24"/>
        </w:rPr>
        <w:t xml:space="preserve"> </w:t>
      </w:r>
      <w:r>
        <w:rPr>
          <w:sz w:val="24"/>
        </w:rPr>
        <w:t>причины;</w:t>
      </w:r>
    </w:p>
    <w:p w:rsidR="00A47C3D" w:rsidRDefault="007253DD" w:rsidP="00353F4F">
      <w:pPr>
        <w:pStyle w:val="a5"/>
        <w:numPr>
          <w:ilvl w:val="0"/>
          <w:numId w:val="69"/>
        </w:numPr>
        <w:tabs>
          <w:tab w:val="left" w:pos="962"/>
        </w:tabs>
        <w:ind w:hanging="340"/>
        <w:jc w:val="left"/>
        <w:rPr>
          <w:sz w:val="24"/>
        </w:rPr>
      </w:pPr>
      <w:r>
        <w:rPr>
          <w:sz w:val="24"/>
        </w:rPr>
        <w:t>оценивать</w:t>
      </w:r>
      <w:r>
        <w:rPr>
          <w:spacing w:val="-4"/>
          <w:sz w:val="24"/>
        </w:rPr>
        <w:t xml:space="preserve"> </w:t>
      </w:r>
      <w:r>
        <w:rPr>
          <w:sz w:val="24"/>
        </w:rPr>
        <w:t>по</w:t>
      </w:r>
      <w:r>
        <w:rPr>
          <w:spacing w:val="-2"/>
          <w:sz w:val="24"/>
        </w:rPr>
        <w:t xml:space="preserve"> </w:t>
      </w:r>
      <w:r>
        <w:rPr>
          <w:sz w:val="24"/>
        </w:rPr>
        <w:t>предложенным</w:t>
      </w:r>
      <w:r>
        <w:rPr>
          <w:spacing w:val="-4"/>
          <w:sz w:val="24"/>
        </w:rPr>
        <w:t xml:space="preserve"> </w:t>
      </w:r>
      <w:r>
        <w:rPr>
          <w:sz w:val="24"/>
        </w:rPr>
        <w:t>критериям</w:t>
      </w:r>
      <w:r>
        <w:rPr>
          <w:spacing w:val="-3"/>
          <w:sz w:val="24"/>
        </w:rPr>
        <w:t xml:space="preserve"> </w:t>
      </w:r>
      <w:r>
        <w:rPr>
          <w:sz w:val="24"/>
        </w:rPr>
        <w:t>общий</w:t>
      </w:r>
      <w:r>
        <w:rPr>
          <w:spacing w:val="-2"/>
          <w:sz w:val="24"/>
        </w:rPr>
        <w:t xml:space="preserve"> </w:t>
      </w:r>
      <w:r>
        <w:rPr>
          <w:sz w:val="24"/>
        </w:rPr>
        <w:t>результат</w:t>
      </w:r>
      <w:r>
        <w:rPr>
          <w:spacing w:val="-2"/>
          <w:sz w:val="24"/>
        </w:rPr>
        <w:t xml:space="preserve"> </w:t>
      </w:r>
      <w:r>
        <w:rPr>
          <w:sz w:val="24"/>
        </w:rPr>
        <w:t>деятельности</w:t>
      </w:r>
      <w:r>
        <w:rPr>
          <w:spacing w:val="-2"/>
          <w:sz w:val="24"/>
        </w:rPr>
        <w:t xml:space="preserve"> </w:t>
      </w:r>
      <w:r>
        <w:rPr>
          <w:sz w:val="24"/>
        </w:rPr>
        <w:t>и</w:t>
      </w:r>
      <w:r>
        <w:rPr>
          <w:spacing w:val="-2"/>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3"/>
          <w:sz w:val="24"/>
        </w:rPr>
        <w:t xml:space="preserve"> </w:t>
      </w:r>
      <w:r>
        <w:rPr>
          <w:sz w:val="24"/>
        </w:rPr>
        <w:t>не</w:t>
      </w:r>
      <w:r w:rsidR="001C4482">
        <w:rPr>
          <w:sz w:val="24"/>
        </w:rPr>
        <w:t>е</w:t>
      </w:r>
      <w:r>
        <w:rPr>
          <w:sz w:val="24"/>
        </w:rPr>
        <w:t>;</w:t>
      </w:r>
    </w:p>
    <w:p w:rsidR="00A47C3D" w:rsidRDefault="007253DD" w:rsidP="00353F4F">
      <w:pPr>
        <w:pStyle w:val="a5"/>
        <w:numPr>
          <w:ilvl w:val="0"/>
          <w:numId w:val="69"/>
        </w:numPr>
        <w:tabs>
          <w:tab w:val="left" w:pos="962"/>
        </w:tabs>
        <w:ind w:hanging="340"/>
        <w:jc w:val="left"/>
        <w:rPr>
          <w:sz w:val="24"/>
        </w:rPr>
      </w:pPr>
      <w:r>
        <w:rPr>
          <w:sz w:val="24"/>
        </w:rPr>
        <w:t>адекватно</w:t>
      </w:r>
      <w:r>
        <w:rPr>
          <w:spacing w:val="-3"/>
          <w:sz w:val="24"/>
        </w:rPr>
        <w:t xml:space="preserve"> </w:t>
      </w:r>
      <w:r>
        <w:rPr>
          <w:sz w:val="24"/>
        </w:rPr>
        <w:t>принимать</w:t>
      </w:r>
      <w:r>
        <w:rPr>
          <w:spacing w:val="-3"/>
          <w:sz w:val="24"/>
        </w:rPr>
        <w:t xml:space="preserve"> </w:t>
      </w:r>
      <w:r>
        <w:rPr>
          <w:sz w:val="24"/>
        </w:rPr>
        <w:t>оценку</w:t>
      </w:r>
      <w:r>
        <w:rPr>
          <w:spacing w:val="-10"/>
          <w:sz w:val="24"/>
        </w:rPr>
        <w:t xml:space="preserve"> </w:t>
      </w:r>
      <w:r>
        <w:rPr>
          <w:sz w:val="24"/>
        </w:rPr>
        <w:t>своей</w:t>
      </w:r>
      <w:r>
        <w:rPr>
          <w:spacing w:val="1"/>
          <w:sz w:val="24"/>
        </w:rPr>
        <w:t xml:space="preserve"> </w:t>
      </w:r>
      <w:r>
        <w:rPr>
          <w:sz w:val="24"/>
        </w:rPr>
        <w:t>работы.</w:t>
      </w:r>
    </w:p>
    <w:p w:rsidR="00A47C3D" w:rsidRDefault="007253DD">
      <w:pPr>
        <w:pStyle w:val="2"/>
        <w:spacing w:before="5" w:line="274" w:lineRule="exact"/>
        <w:ind w:left="622"/>
      </w:pPr>
      <w:r>
        <w:t>Совместная</w:t>
      </w:r>
      <w:r>
        <w:rPr>
          <w:spacing w:val="-4"/>
        </w:rPr>
        <w:t xml:space="preserve"> </w:t>
      </w:r>
      <w:r>
        <w:t>деятельность:</w:t>
      </w:r>
    </w:p>
    <w:p w:rsidR="00A47C3D" w:rsidRDefault="007253DD" w:rsidP="00353F4F">
      <w:pPr>
        <w:pStyle w:val="a5"/>
        <w:numPr>
          <w:ilvl w:val="0"/>
          <w:numId w:val="69"/>
        </w:numPr>
        <w:tabs>
          <w:tab w:val="left" w:pos="962"/>
        </w:tabs>
        <w:ind w:right="279"/>
        <w:jc w:val="left"/>
        <w:rPr>
          <w:sz w:val="24"/>
        </w:rPr>
      </w:pPr>
      <w:r>
        <w:rPr>
          <w:sz w:val="24"/>
        </w:rPr>
        <w:t>принимать</w:t>
      </w:r>
      <w:r>
        <w:rPr>
          <w:spacing w:val="18"/>
          <w:sz w:val="24"/>
        </w:rPr>
        <w:t xml:space="preserve"> </w:t>
      </w:r>
      <w:r>
        <w:rPr>
          <w:sz w:val="24"/>
        </w:rPr>
        <w:t>цель</w:t>
      </w:r>
      <w:r>
        <w:rPr>
          <w:spacing w:val="18"/>
          <w:sz w:val="24"/>
        </w:rPr>
        <w:t xml:space="preserve"> </w:t>
      </w:r>
      <w:r>
        <w:rPr>
          <w:sz w:val="24"/>
        </w:rPr>
        <w:t>совместной</w:t>
      </w:r>
      <w:r>
        <w:rPr>
          <w:spacing w:val="19"/>
          <w:sz w:val="24"/>
        </w:rPr>
        <w:t xml:space="preserve"> </w:t>
      </w:r>
      <w:r>
        <w:rPr>
          <w:sz w:val="24"/>
        </w:rPr>
        <w:t>деятельности,</w:t>
      </w:r>
      <w:r>
        <w:rPr>
          <w:spacing w:val="17"/>
          <w:sz w:val="24"/>
        </w:rPr>
        <w:t xml:space="preserve"> </w:t>
      </w:r>
      <w:r>
        <w:rPr>
          <w:sz w:val="24"/>
        </w:rPr>
        <w:t>коллективно</w:t>
      </w:r>
      <w:r>
        <w:rPr>
          <w:spacing w:val="18"/>
          <w:sz w:val="24"/>
        </w:rPr>
        <w:t xml:space="preserve"> </w:t>
      </w:r>
      <w:r>
        <w:rPr>
          <w:sz w:val="24"/>
        </w:rPr>
        <w:t>строить</w:t>
      </w:r>
      <w:r>
        <w:rPr>
          <w:spacing w:val="19"/>
          <w:sz w:val="24"/>
        </w:rPr>
        <w:t xml:space="preserve"> </w:t>
      </w:r>
      <w:r>
        <w:rPr>
          <w:sz w:val="24"/>
        </w:rPr>
        <w:t>действия</w:t>
      </w:r>
      <w:r>
        <w:rPr>
          <w:spacing w:val="17"/>
          <w:sz w:val="24"/>
        </w:rPr>
        <w:t xml:space="preserve"> </w:t>
      </w:r>
      <w:r>
        <w:rPr>
          <w:sz w:val="24"/>
        </w:rPr>
        <w:t>по</w:t>
      </w:r>
      <w:r>
        <w:rPr>
          <w:spacing w:val="18"/>
          <w:sz w:val="24"/>
        </w:rPr>
        <w:t xml:space="preserve"> </w:t>
      </w:r>
      <w:r>
        <w:rPr>
          <w:sz w:val="24"/>
        </w:rPr>
        <w:t>е</w:t>
      </w:r>
      <w:r w:rsidR="001C4482">
        <w:rPr>
          <w:sz w:val="24"/>
        </w:rPr>
        <w:t>е</w:t>
      </w:r>
      <w:r>
        <w:rPr>
          <w:spacing w:val="16"/>
          <w:sz w:val="24"/>
        </w:rPr>
        <w:t xml:space="preserve"> </w:t>
      </w:r>
      <w:r>
        <w:rPr>
          <w:sz w:val="24"/>
        </w:rPr>
        <w:t>достижению:</w:t>
      </w:r>
      <w:r>
        <w:rPr>
          <w:spacing w:val="-57"/>
          <w:sz w:val="24"/>
        </w:rPr>
        <w:t xml:space="preserve"> </w:t>
      </w:r>
      <w:r>
        <w:rPr>
          <w:sz w:val="24"/>
        </w:rPr>
        <w:t>распределять</w:t>
      </w:r>
      <w:r>
        <w:rPr>
          <w:spacing w:val="-2"/>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2"/>
          <w:sz w:val="24"/>
        </w:rPr>
        <w:t xml:space="preserve"> </w:t>
      </w:r>
      <w:r>
        <w:rPr>
          <w:sz w:val="24"/>
        </w:rPr>
        <w:t>и</w:t>
      </w:r>
      <w:r>
        <w:rPr>
          <w:spacing w:val="-2"/>
          <w:sz w:val="24"/>
        </w:rPr>
        <w:t xml:space="preserve"> </w:t>
      </w:r>
      <w:r>
        <w:rPr>
          <w:sz w:val="24"/>
        </w:rPr>
        <w:t>результат</w:t>
      </w:r>
      <w:r>
        <w:rPr>
          <w:spacing w:val="-1"/>
          <w:sz w:val="24"/>
        </w:rPr>
        <w:t xml:space="preserve"> </w:t>
      </w:r>
      <w:r>
        <w:rPr>
          <w:sz w:val="24"/>
        </w:rPr>
        <w:t>совместной</w:t>
      </w:r>
      <w:r>
        <w:rPr>
          <w:spacing w:val="-1"/>
          <w:sz w:val="24"/>
        </w:rPr>
        <w:t xml:space="preserve"> </w:t>
      </w:r>
      <w:r>
        <w:rPr>
          <w:sz w:val="24"/>
        </w:rPr>
        <w:t>работы;</w:t>
      </w:r>
    </w:p>
    <w:p w:rsidR="00A47C3D" w:rsidRDefault="007253DD" w:rsidP="00353F4F">
      <w:pPr>
        <w:pStyle w:val="a5"/>
        <w:numPr>
          <w:ilvl w:val="0"/>
          <w:numId w:val="69"/>
        </w:numPr>
        <w:tabs>
          <w:tab w:val="left" w:pos="962"/>
        </w:tabs>
        <w:ind w:hanging="340"/>
        <w:jc w:val="left"/>
        <w:rPr>
          <w:sz w:val="24"/>
        </w:rPr>
      </w:pPr>
      <w:r>
        <w:rPr>
          <w:sz w:val="24"/>
        </w:rPr>
        <w:t>проявлять</w:t>
      </w:r>
      <w:r>
        <w:rPr>
          <w:spacing w:val="-2"/>
          <w:sz w:val="24"/>
        </w:rPr>
        <w:t xml:space="preserve"> </w:t>
      </w:r>
      <w:r>
        <w:rPr>
          <w:sz w:val="24"/>
        </w:rPr>
        <w:t>готовность</w:t>
      </w:r>
      <w:r>
        <w:rPr>
          <w:spacing w:val="-3"/>
          <w:sz w:val="24"/>
        </w:rPr>
        <w:t xml:space="preserve"> </w:t>
      </w:r>
      <w:r>
        <w:rPr>
          <w:sz w:val="24"/>
        </w:rPr>
        <w:t>руководить,</w:t>
      </w:r>
      <w:r>
        <w:rPr>
          <w:spacing w:val="-2"/>
          <w:sz w:val="24"/>
        </w:rPr>
        <w:t xml:space="preserve"> </w:t>
      </w:r>
      <w:r>
        <w:rPr>
          <w:sz w:val="24"/>
        </w:rPr>
        <w:t>выполнять</w:t>
      </w:r>
      <w:r>
        <w:rPr>
          <w:spacing w:val="-5"/>
          <w:sz w:val="24"/>
        </w:rPr>
        <w:t xml:space="preserve"> </w:t>
      </w:r>
      <w:r>
        <w:rPr>
          <w:sz w:val="24"/>
        </w:rPr>
        <w:t>поручения,</w:t>
      </w:r>
      <w:r>
        <w:rPr>
          <w:spacing w:val="-2"/>
          <w:sz w:val="24"/>
        </w:rPr>
        <w:t xml:space="preserve"> </w:t>
      </w:r>
      <w:r>
        <w:rPr>
          <w:sz w:val="24"/>
        </w:rPr>
        <w:t>подчиняться;</w:t>
      </w:r>
    </w:p>
    <w:p w:rsidR="00A47C3D" w:rsidRDefault="007253DD" w:rsidP="00353F4F">
      <w:pPr>
        <w:pStyle w:val="a5"/>
        <w:numPr>
          <w:ilvl w:val="0"/>
          <w:numId w:val="69"/>
        </w:numPr>
        <w:tabs>
          <w:tab w:val="left" w:pos="962"/>
        </w:tabs>
        <w:ind w:hanging="340"/>
        <w:jc w:val="left"/>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rsidR="00A47C3D" w:rsidRDefault="007253DD" w:rsidP="00353F4F">
      <w:pPr>
        <w:pStyle w:val="a5"/>
        <w:numPr>
          <w:ilvl w:val="0"/>
          <w:numId w:val="69"/>
        </w:numPr>
        <w:tabs>
          <w:tab w:val="left" w:pos="962"/>
        </w:tabs>
        <w:ind w:hanging="340"/>
        <w:jc w:val="left"/>
        <w:rPr>
          <w:sz w:val="24"/>
        </w:rPr>
      </w:pPr>
      <w:r>
        <w:rPr>
          <w:sz w:val="24"/>
        </w:rPr>
        <w:t>оценивать</w:t>
      </w:r>
      <w:r>
        <w:rPr>
          <w:spacing w:val="-3"/>
          <w:sz w:val="24"/>
        </w:rPr>
        <w:t xml:space="preserve"> </w:t>
      </w:r>
      <w:r>
        <w:rPr>
          <w:sz w:val="24"/>
        </w:rPr>
        <w:t>свой</w:t>
      </w:r>
      <w:r>
        <w:rPr>
          <w:spacing w:val="-3"/>
          <w:sz w:val="24"/>
        </w:rPr>
        <w:t xml:space="preserve"> </w:t>
      </w:r>
      <w:r>
        <w:rPr>
          <w:sz w:val="24"/>
        </w:rPr>
        <w:t>вклад</w:t>
      </w:r>
      <w:r>
        <w:rPr>
          <w:spacing w:val="-2"/>
          <w:sz w:val="24"/>
        </w:rPr>
        <w:t xml:space="preserve"> </w:t>
      </w:r>
      <w:r>
        <w:rPr>
          <w:sz w:val="24"/>
        </w:rPr>
        <w:t>в</w:t>
      </w:r>
      <w:r>
        <w:rPr>
          <w:spacing w:val="-6"/>
          <w:sz w:val="24"/>
        </w:rPr>
        <w:t xml:space="preserve"> </w:t>
      </w:r>
      <w:r>
        <w:rPr>
          <w:sz w:val="24"/>
        </w:rPr>
        <w:t>общий</w:t>
      </w:r>
      <w:r>
        <w:rPr>
          <w:spacing w:val="-2"/>
          <w:sz w:val="24"/>
        </w:rPr>
        <w:t xml:space="preserve"> </w:t>
      </w:r>
      <w:r>
        <w:rPr>
          <w:sz w:val="24"/>
        </w:rPr>
        <w:t>результат;</w:t>
      </w:r>
    </w:p>
    <w:p w:rsidR="00A47C3D" w:rsidRDefault="00A47C3D">
      <w:pPr>
        <w:rPr>
          <w:sz w:val="24"/>
        </w:rPr>
        <w:sectPr w:rsidR="00A47C3D">
          <w:pgSz w:w="11910" w:h="16850"/>
          <w:pgMar w:top="660" w:right="520" w:bottom="720" w:left="400" w:header="0" w:footer="457" w:gutter="0"/>
          <w:cols w:space="720"/>
        </w:sectPr>
      </w:pPr>
    </w:p>
    <w:p w:rsidR="00A47C3D" w:rsidRDefault="007253DD" w:rsidP="00353F4F">
      <w:pPr>
        <w:pStyle w:val="a5"/>
        <w:numPr>
          <w:ilvl w:val="0"/>
          <w:numId w:val="69"/>
        </w:numPr>
        <w:tabs>
          <w:tab w:val="left" w:pos="962"/>
        </w:tabs>
        <w:spacing w:before="68"/>
        <w:ind w:hanging="340"/>
        <w:jc w:val="left"/>
        <w:rPr>
          <w:sz w:val="24"/>
        </w:rPr>
      </w:pPr>
      <w:r>
        <w:rPr>
          <w:sz w:val="24"/>
        </w:rPr>
        <w:lastRenderedPageBreak/>
        <w:t>выполнять</w:t>
      </w:r>
      <w:r>
        <w:rPr>
          <w:spacing w:val="-2"/>
          <w:sz w:val="24"/>
        </w:rPr>
        <w:t xml:space="preserve"> </w:t>
      </w:r>
      <w:r>
        <w:rPr>
          <w:sz w:val="24"/>
        </w:rPr>
        <w:t>совместные</w:t>
      </w:r>
      <w:r>
        <w:rPr>
          <w:spacing w:val="-4"/>
          <w:sz w:val="24"/>
        </w:rPr>
        <w:t xml:space="preserve"> </w:t>
      </w:r>
      <w:r>
        <w:rPr>
          <w:sz w:val="24"/>
        </w:rPr>
        <w:t>проектные</w:t>
      </w:r>
      <w:r>
        <w:rPr>
          <w:spacing w:val="-3"/>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2"/>
          <w:sz w:val="24"/>
        </w:rPr>
        <w:t xml:space="preserve"> </w:t>
      </w:r>
      <w:r>
        <w:rPr>
          <w:sz w:val="24"/>
        </w:rPr>
        <w:t>на</w:t>
      </w:r>
      <w:r>
        <w:rPr>
          <w:spacing w:val="-2"/>
          <w:sz w:val="24"/>
        </w:rPr>
        <w:t xml:space="preserve"> </w:t>
      </w:r>
      <w:r>
        <w:rPr>
          <w:sz w:val="24"/>
        </w:rPr>
        <w:t>предложенные</w:t>
      </w:r>
      <w:r>
        <w:rPr>
          <w:spacing w:val="-6"/>
          <w:sz w:val="24"/>
        </w:rPr>
        <w:t xml:space="preserve"> </w:t>
      </w:r>
      <w:r>
        <w:rPr>
          <w:sz w:val="24"/>
        </w:rPr>
        <w:t>образцы,</w:t>
      </w:r>
      <w:r>
        <w:rPr>
          <w:spacing w:val="-2"/>
          <w:sz w:val="24"/>
        </w:rPr>
        <w:t xml:space="preserve"> </w:t>
      </w:r>
      <w:r>
        <w:rPr>
          <w:sz w:val="24"/>
        </w:rPr>
        <w:t>планы,</w:t>
      </w:r>
      <w:r>
        <w:rPr>
          <w:spacing w:val="-1"/>
          <w:sz w:val="24"/>
        </w:rPr>
        <w:t xml:space="preserve"> </w:t>
      </w:r>
      <w:r>
        <w:rPr>
          <w:sz w:val="24"/>
        </w:rPr>
        <w:t>идеи.</w:t>
      </w:r>
    </w:p>
    <w:p w:rsidR="00A47C3D" w:rsidRDefault="00A47C3D">
      <w:pPr>
        <w:pStyle w:val="a3"/>
        <w:spacing w:before="3"/>
        <w:ind w:left="0" w:firstLine="0"/>
        <w:jc w:val="left"/>
        <w:rPr>
          <w:sz w:val="21"/>
        </w:rPr>
      </w:pPr>
    </w:p>
    <w:p w:rsidR="00A47C3D" w:rsidRDefault="007253DD">
      <w:pPr>
        <w:pStyle w:val="2"/>
        <w:spacing w:line="208" w:lineRule="auto"/>
        <w:ind w:left="2072" w:right="1720"/>
        <w:jc w:val="center"/>
      </w:pPr>
      <w:r>
        <w:t>ПЛАНИРУЕМЫЕ РЕЗУЛЬТАТЫ ОСВОЕНИЯ ПРОГРАММЫ</w:t>
      </w:r>
      <w:r>
        <w:rPr>
          <w:spacing w:val="-57"/>
        </w:rPr>
        <w:t xml:space="preserve"> </w:t>
      </w:r>
      <w:r>
        <w:t>УЧЕБНОГО</w:t>
      </w:r>
      <w:r>
        <w:rPr>
          <w:spacing w:val="-3"/>
        </w:rPr>
        <w:t xml:space="preserve"> </w:t>
      </w:r>
      <w:r>
        <w:t>ПРЕДМЕТА</w:t>
      </w:r>
      <w:r>
        <w:rPr>
          <w:spacing w:val="-1"/>
        </w:rPr>
        <w:t xml:space="preserve"> </w:t>
      </w:r>
      <w:r>
        <w:t>«РУССКИЙ ЯЗЫК»</w:t>
      </w:r>
    </w:p>
    <w:p w:rsidR="00A47C3D" w:rsidRDefault="007253DD">
      <w:pPr>
        <w:spacing w:line="247" w:lineRule="exact"/>
        <w:ind w:left="2486" w:right="2139"/>
        <w:jc w:val="center"/>
        <w:rPr>
          <w:b/>
          <w:sz w:val="24"/>
        </w:rPr>
      </w:pPr>
      <w:r>
        <w:rPr>
          <w:b/>
          <w:sz w:val="24"/>
        </w:rPr>
        <w:t>на</w:t>
      </w:r>
      <w:r>
        <w:rPr>
          <w:b/>
          <w:spacing w:val="-1"/>
          <w:sz w:val="24"/>
        </w:rPr>
        <w:t xml:space="preserve"> </w:t>
      </w:r>
      <w:r>
        <w:rPr>
          <w:b/>
          <w:sz w:val="24"/>
        </w:rPr>
        <w:t>уровне</w:t>
      </w:r>
      <w:r>
        <w:rPr>
          <w:b/>
          <w:spacing w:val="-2"/>
          <w:sz w:val="24"/>
        </w:rPr>
        <w:t xml:space="preserve"> </w:t>
      </w:r>
      <w:r>
        <w:rPr>
          <w:b/>
          <w:sz w:val="24"/>
        </w:rPr>
        <w:t>начального</w:t>
      </w:r>
      <w:r>
        <w:rPr>
          <w:b/>
          <w:spacing w:val="-4"/>
          <w:sz w:val="24"/>
        </w:rPr>
        <w:t xml:space="preserve"> </w:t>
      </w:r>
      <w:r>
        <w:rPr>
          <w:b/>
          <w:sz w:val="24"/>
        </w:rPr>
        <w:t>общего</w:t>
      </w:r>
      <w:r>
        <w:rPr>
          <w:b/>
          <w:spacing w:val="-1"/>
          <w:sz w:val="24"/>
        </w:rPr>
        <w:t xml:space="preserve"> </w:t>
      </w:r>
      <w:r>
        <w:rPr>
          <w:b/>
          <w:sz w:val="24"/>
        </w:rPr>
        <w:t>образования</w:t>
      </w:r>
    </w:p>
    <w:p w:rsidR="00A47C3D" w:rsidRDefault="007253DD">
      <w:pPr>
        <w:pStyle w:val="2"/>
        <w:spacing w:before="233" w:line="274" w:lineRule="exact"/>
        <w:jc w:val="both"/>
      </w:pPr>
      <w:r>
        <w:t>ЛИЧНОСТНЫЕ</w:t>
      </w:r>
      <w:r>
        <w:rPr>
          <w:spacing w:val="-2"/>
        </w:rPr>
        <w:t xml:space="preserve"> </w:t>
      </w:r>
      <w:r>
        <w:t>РЕЗУЛЬТАТЫ</w:t>
      </w:r>
    </w:p>
    <w:p w:rsidR="00A47C3D" w:rsidRDefault="007253DD">
      <w:pPr>
        <w:pStyle w:val="a3"/>
        <w:ind w:left="394"/>
        <w:jc w:val="left"/>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«Русский</w:t>
      </w:r>
      <w:r>
        <w:rPr>
          <w:spacing w:val="1"/>
        </w:rPr>
        <w:t xml:space="preserve"> </w:t>
      </w:r>
      <w:r>
        <w:t>язык»</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57"/>
        </w:rPr>
        <w:t xml:space="preserve"> </w:t>
      </w:r>
      <w:r>
        <w:t>сформированы</w:t>
      </w:r>
      <w:r>
        <w:rPr>
          <w:spacing w:val="-1"/>
        </w:rPr>
        <w:t xml:space="preserve"> </w:t>
      </w:r>
      <w:r>
        <w:t>следующие</w:t>
      </w:r>
      <w:r>
        <w:rPr>
          <w:spacing w:val="-1"/>
        </w:rPr>
        <w:t xml:space="preserve"> </w:t>
      </w:r>
      <w:r>
        <w:t>личностные</w:t>
      </w:r>
      <w:r>
        <w:rPr>
          <w:spacing w:val="-2"/>
        </w:rPr>
        <w:t xml:space="preserve"> </w:t>
      </w:r>
      <w:r>
        <w:t>новообразования</w:t>
      </w:r>
    </w:p>
    <w:p w:rsidR="00A47C3D" w:rsidRDefault="007253DD">
      <w:pPr>
        <w:pStyle w:val="2"/>
        <w:spacing w:before="202" w:line="274" w:lineRule="exact"/>
        <w:jc w:val="both"/>
      </w:pPr>
      <w:r>
        <w:t>гражданско-патриотического</w:t>
      </w:r>
      <w:r>
        <w:rPr>
          <w:spacing w:val="-6"/>
        </w:rPr>
        <w:t xml:space="preserve"> </w:t>
      </w:r>
      <w:r>
        <w:t>воспитания:</w:t>
      </w:r>
    </w:p>
    <w:p w:rsidR="00A47C3D" w:rsidRDefault="007253DD" w:rsidP="00353F4F">
      <w:pPr>
        <w:pStyle w:val="a5"/>
        <w:numPr>
          <w:ilvl w:val="0"/>
          <w:numId w:val="69"/>
        </w:numPr>
        <w:tabs>
          <w:tab w:val="left" w:pos="962"/>
        </w:tabs>
        <w:ind w:right="273"/>
        <w:rPr>
          <w:sz w:val="24"/>
        </w:rPr>
      </w:pPr>
      <w:r>
        <w:rPr>
          <w:sz w:val="24"/>
        </w:rPr>
        <w:t>становление ценностного отношения к своей Родине — России, в том числе через изучение</w:t>
      </w:r>
      <w:r>
        <w:rPr>
          <w:spacing w:val="1"/>
          <w:sz w:val="24"/>
        </w:rPr>
        <w:t xml:space="preserve"> </w:t>
      </w:r>
      <w:r>
        <w:rPr>
          <w:sz w:val="24"/>
        </w:rPr>
        <w:t>русского</w:t>
      </w:r>
      <w:r>
        <w:rPr>
          <w:spacing w:val="-1"/>
          <w:sz w:val="24"/>
        </w:rPr>
        <w:t xml:space="preserve"> </w:t>
      </w:r>
      <w:r>
        <w:rPr>
          <w:sz w:val="24"/>
        </w:rPr>
        <w:t>языка, отражающего</w:t>
      </w:r>
      <w:r>
        <w:rPr>
          <w:spacing w:val="-1"/>
          <w:sz w:val="24"/>
        </w:rPr>
        <w:t xml:space="preserve"> </w:t>
      </w:r>
      <w:r>
        <w:rPr>
          <w:sz w:val="24"/>
        </w:rPr>
        <w:t>историю и</w:t>
      </w:r>
      <w:r>
        <w:rPr>
          <w:spacing w:val="-3"/>
          <w:sz w:val="24"/>
        </w:rPr>
        <w:t xml:space="preserve"> </w:t>
      </w:r>
      <w:r>
        <w:rPr>
          <w:sz w:val="24"/>
        </w:rPr>
        <w:t>культуру</w:t>
      </w:r>
      <w:r>
        <w:rPr>
          <w:spacing w:val="-3"/>
          <w:sz w:val="24"/>
        </w:rPr>
        <w:t xml:space="preserve"> </w:t>
      </w:r>
      <w:r>
        <w:rPr>
          <w:sz w:val="24"/>
        </w:rPr>
        <w:t>страны;</w:t>
      </w:r>
    </w:p>
    <w:p w:rsidR="00A47C3D" w:rsidRDefault="007253DD" w:rsidP="00353F4F">
      <w:pPr>
        <w:pStyle w:val="a5"/>
        <w:numPr>
          <w:ilvl w:val="0"/>
          <w:numId w:val="69"/>
        </w:numPr>
        <w:tabs>
          <w:tab w:val="left" w:pos="962"/>
        </w:tabs>
        <w:ind w:right="272"/>
        <w:rPr>
          <w:sz w:val="24"/>
        </w:rPr>
      </w:pPr>
      <w:r>
        <w:rPr>
          <w:sz w:val="24"/>
        </w:rPr>
        <w:t>осознание своей этнокультурной и российской гражданской идентичности, понимание роли</w:t>
      </w:r>
      <w:r>
        <w:rPr>
          <w:spacing w:val="1"/>
          <w:sz w:val="24"/>
        </w:rPr>
        <w:t xml:space="preserve"> </w:t>
      </w:r>
      <w:r>
        <w:rPr>
          <w:sz w:val="24"/>
        </w:rPr>
        <w:t>русского</w:t>
      </w:r>
      <w:r>
        <w:rPr>
          <w:spacing w:val="-9"/>
          <w:sz w:val="24"/>
        </w:rPr>
        <w:t xml:space="preserve"> </w:t>
      </w:r>
      <w:r>
        <w:rPr>
          <w:sz w:val="24"/>
        </w:rPr>
        <w:t>языка</w:t>
      </w:r>
      <w:r>
        <w:rPr>
          <w:spacing w:val="-10"/>
          <w:sz w:val="24"/>
        </w:rPr>
        <w:t xml:space="preserve"> </w:t>
      </w:r>
      <w:r>
        <w:rPr>
          <w:sz w:val="24"/>
        </w:rPr>
        <w:t>как</w:t>
      </w:r>
      <w:r>
        <w:rPr>
          <w:spacing w:val="-11"/>
          <w:sz w:val="24"/>
        </w:rPr>
        <w:t xml:space="preserve"> </w:t>
      </w:r>
      <w:r>
        <w:rPr>
          <w:sz w:val="24"/>
        </w:rPr>
        <w:t>государственного</w:t>
      </w:r>
      <w:r>
        <w:rPr>
          <w:spacing w:val="-9"/>
          <w:sz w:val="24"/>
        </w:rPr>
        <w:t xml:space="preserve"> </w:t>
      </w:r>
      <w:r>
        <w:rPr>
          <w:sz w:val="24"/>
        </w:rPr>
        <w:t>языка</w:t>
      </w:r>
      <w:r>
        <w:rPr>
          <w:spacing w:val="-7"/>
          <w:sz w:val="24"/>
        </w:rPr>
        <w:t xml:space="preserve"> </w:t>
      </w:r>
      <w:r>
        <w:rPr>
          <w:sz w:val="24"/>
        </w:rPr>
        <w:t>Российской</w:t>
      </w:r>
      <w:r>
        <w:rPr>
          <w:spacing w:val="-8"/>
          <w:sz w:val="24"/>
        </w:rPr>
        <w:t xml:space="preserve"> </w:t>
      </w:r>
      <w:r>
        <w:rPr>
          <w:sz w:val="24"/>
        </w:rPr>
        <w:t>Федерации</w:t>
      </w:r>
      <w:r>
        <w:rPr>
          <w:spacing w:val="-10"/>
          <w:sz w:val="24"/>
        </w:rPr>
        <w:t xml:space="preserve"> </w:t>
      </w:r>
      <w:r>
        <w:rPr>
          <w:sz w:val="24"/>
        </w:rPr>
        <w:t>и</w:t>
      </w:r>
      <w:r>
        <w:rPr>
          <w:spacing w:val="-8"/>
          <w:sz w:val="24"/>
        </w:rPr>
        <w:t xml:space="preserve"> </w:t>
      </w:r>
      <w:r>
        <w:rPr>
          <w:sz w:val="24"/>
        </w:rPr>
        <w:t>языка</w:t>
      </w:r>
      <w:r>
        <w:rPr>
          <w:spacing w:val="-10"/>
          <w:sz w:val="24"/>
        </w:rPr>
        <w:t xml:space="preserve"> </w:t>
      </w:r>
      <w:r>
        <w:rPr>
          <w:sz w:val="24"/>
        </w:rPr>
        <w:t>межнационального</w:t>
      </w:r>
      <w:r>
        <w:rPr>
          <w:spacing w:val="-57"/>
          <w:sz w:val="24"/>
        </w:rPr>
        <w:t xml:space="preserve"> </w:t>
      </w:r>
      <w:r>
        <w:rPr>
          <w:sz w:val="24"/>
        </w:rPr>
        <w:t>общения</w:t>
      </w:r>
      <w:r>
        <w:rPr>
          <w:spacing w:val="-1"/>
          <w:sz w:val="24"/>
        </w:rPr>
        <w:t xml:space="preserve"> </w:t>
      </w:r>
      <w:r>
        <w:rPr>
          <w:sz w:val="24"/>
        </w:rPr>
        <w:t>народов России;</w:t>
      </w:r>
    </w:p>
    <w:p w:rsidR="00A47C3D" w:rsidRDefault="007253DD" w:rsidP="00353F4F">
      <w:pPr>
        <w:pStyle w:val="a5"/>
        <w:numPr>
          <w:ilvl w:val="0"/>
          <w:numId w:val="69"/>
        </w:numPr>
        <w:tabs>
          <w:tab w:val="left" w:pos="962"/>
        </w:tabs>
        <w:ind w:right="276"/>
        <w:rPr>
          <w:sz w:val="24"/>
        </w:rPr>
      </w:pPr>
      <w:r>
        <w:rPr>
          <w:spacing w:val="-1"/>
          <w:sz w:val="24"/>
        </w:rPr>
        <w:t>сопричастность</w:t>
      </w:r>
      <w:r>
        <w:rPr>
          <w:spacing w:val="-12"/>
          <w:sz w:val="24"/>
        </w:rPr>
        <w:t xml:space="preserve"> </w:t>
      </w:r>
      <w:r>
        <w:rPr>
          <w:sz w:val="24"/>
        </w:rPr>
        <w:t>к</w:t>
      </w:r>
      <w:r>
        <w:rPr>
          <w:spacing w:val="-12"/>
          <w:sz w:val="24"/>
        </w:rPr>
        <w:t xml:space="preserve"> </w:t>
      </w:r>
      <w:r>
        <w:rPr>
          <w:sz w:val="24"/>
        </w:rPr>
        <w:t>прошлому,</w:t>
      </w:r>
      <w:r>
        <w:rPr>
          <w:spacing w:val="-10"/>
          <w:sz w:val="24"/>
        </w:rPr>
        <w:t xml:space="preserve"> </w:t>
      </w:r>
      <w:r>
        <w:rPr>
          <w:sz w:val="24"/>
        </w:rPr>
        <w:t>настоящему</w:t>
      </w:r>
      <w:r>
        <w:rPr>
          <w:spacing w:val="-17"/>
          <w:sz w:val="24"/>
        </w:rPr>
        <w:t xml:space="preserve"> </w:t>
      </w:r>
      <w:r>
        <w:rPr>
          <w:sz w:val="24"/>
        </w:rPr>
        <w:t>и</w:t>
      </w:r>
      <w:r>
        <w:rPr>
          <w:spacing w:val="-9"/>
          <w:sz w:val="24"/>
        </w:rPr>
        <w:t xml:space="preserve"> </w:t>
      </w:r>
      <w:r>
        <w:rPr>
          <w:sz w:val="24"/>
        </w:rPr>
        <w:t>будущему</w:t>
      </w:r>
      <w:r>
        <w:rPr>
          <w:spacing w:val="-15"/>
          <w:sz w:val="24"/>
        </w:rPr>
        <w:t xml:space="preserve"> </w:t>
      </w:r>
      <w:r>
        <w:rPr>
          <w:sz w:val="24"/>
        </w:rPr>
        <w:t>своей</w:t>
      </w:r>
      <w:r>
        <w:rPr>
          <w:spacing w:val="-12"/>
          <w:sz w:val="24"/>
        </w:rPr>
        <w:t xml:space="preserve"> </w:t>
      </w:r>
      <w:r>
        <w:rPr>
          <w:sz w:val="24"/>
        </w:rPr>
        <w:t>страны</w:t>
      </w:r>
      <w:r>
        <w:rPr>
          <w:spacing w:val="-13"/>
          <w:sz w:val="24"/>
        </w:rPr>
        <w:t xml:space="preserve"> </w:t>
      </w:r>
      <w:r>
        <w:rPr>
          <w:sz w:val="24"/>
        </w:rPr>
        <w:t>и</w:t>
      </w:r>
      <w:r>
        <w:rPr>
          <w:spacing w:val="-12"/>
          <w:sz w:val="24"/>
        </w:rPr>
        <w:t xml:space="preserve"> </w:t>
      </w:r>
      <w:r>
        <w:rPr>
          <w:sz w:val="24"/>
        </w:rPr>
        <w:t>родного</w:t>
      </w:r>
      <w:r>
        <w:rPr>
          <w:spacing w:val="-12"/>
          <w:sz w:val="24"/>
        </w:rPr>
        <w:t xml:space="preserve"> </w:t>
      </w:r>
      <w:r>
        <w:rPr>
          <w:sz w:val="24"/>
        </w:rPr>
        <w:t>края,</w:t>
      </w:r>
      <w:r>
        <w:rPr>
          <w:spacing w:val="-12"/>
          <w:sz w:val="24"/>
        </w:rPr>
        <w:t xml:space="preserve"> </w:t>
      </w:r>
      <w:r>
        <w:rPr>
          <w:sz w:val="24"/>
        </w:rPr>
        <w:t>в</w:t>
      </w:r>
      <w:r>
        <w:rPr>
          <w:spacing w:val="-13"/>
          <w:sz w:val="24"/>
        </w:rPr>
        <w:t xml:space="preserve"> </w:t>
      </w:r>
      <w:r>
        <w:rPr>
          <w:sz w:val="24"/>
        </w:rPr>
        <w:t>том</w:t>
      </w:r>
      <w:r>
        <w:rPr>
          <w:spacing w:val="-11"/>
          <w:sz w:val="24"/>
        </w:rPr>
        <w:t xml:space="preserve"> </w:t>
      </w:r>
      <w:r>
        <w:rPr>
          <w:sz w:val="24"/>
        </w:rPr>
        <w:t>числе</w:t>
      </w:r>
      <w:r>
        <w:rPr>
          <w:spacing w:val="-57"/>
          <w:sz w:val="24"/>
        </w:rPr>
        <w:t xml:space="preserve"> </w:t>
      </w:r>
      <w:r>
        <w:rPr>
          <w:sz w:val="24"/>
        </w:rPr>
        <w:t>через</w:t>
      </w:r>
      <w:r>
        <w:rPr>
          <w:spacing w:val="-1"/>
          <w:sz w:val="24"/>
        </w:rPr>
        <w:t xml:space="preserve"> </w:t>
      </w:r>
      <w:r>
        <w:rPr>
          <w:sz w:val="24"/>
        </w:rPr>
        <w:t>обсуждение</w:t>
      </w:r>
      <w:r>
        <w:rPr>
          <w:spacing w:val="-2"/>
          <w:sz w:val="24"/>
        </w:rPr>
        <w:t xml:space="preserve"> </w:t>
      </w:r>
      <w:r>
        <w:rPr>
          <w:sz w:val="24"/>
        </w:rPr>
        <w:t>ситуаций</w:t>
      </w:r>
      <w:r>
        <w:rPr>
          <w:spacing w:val="-3"/>
          <w:sz w:val="24"/>
        </w:rPr>
        <w:t xml:space="preserve"> </w:t>
      </w:r>
      <w:r>
        <w:rPr>
          <w:sz w:val="24"/>
        </w:rPr>
        <w:t>при работе</w:t>
      </w:r>
      <w:r>
        <w:rPr>
          <w:spacing w:val="-2"/>
          <w:sz w:val="24"/>
        </w:rPr>
        <w:t xml:space="preserve"> </w:t>
      </w:r>
      <w:r>
        <w:rPr>
          <w:sz w:val="24"/>
        </w:rPr>
        <w:t>с</w:t>
      </w:r>
      <w:r>
        <w:rPr>
          <w:spacing w:val="-2"/>
          <w:sz w:val="24"/>
        </w:rPr>
        <w:t xml:space="preserve"> </w:t>
      </w:r>
      <w:r>
        <w:rPr>
          <w:sz w:val="24"/>
        </w:rPr>
        <w:t>художественными</w:t>
      </w:r>
      <w:r>
        <w:rPr>
          <w:spacing w:val="-1"/>
          <w:sz w:val="24"/>
        </w:rPr>
        <w:t xml:space="preserve"> </w:t>
      </w:r>
      <w:r>
        <w:rPr>
          <w:sz w:val="24"/>
        </w:rPr>
        <w:t>произведениями;</w:t>
      </w:r>
    </w:p>
    <w:p w:rsidR="00A47C3D" w:rsidRDefault="007253DD" w:rsidP="00353F4F">
      <w:pPr>
        <w:pStyle w:val="a5"/>
        <w:numPr>
          <w:ilvl w:val="0"/>
          <w:numId w:val="69"/>
        </w:numPr>
        <w:tabs>
          <w:tab w:val="left" w:pos="962"/>
        </w:tabs>
        <w:ind w:right="267"/>
        <w:rPr>
          <w:sz w:val="24"/>
        </w:rPr>
      </w:pPr>
      <w:r>
        <w:rPr>
          <w:sz w:val="24"/>
        </w:rPr>
        <w:t>уважение к своему и другим народам, формируемое в том ч</w:t>
      </w:r>
      <w:r w:rsidR="001C4482">
        <w:rPr>
          <w:sz w:val="24"/>
        </w:rPr>
        <w:t>исле на основе примеров из худо</w:t>
      </w:r>
      <w:r>
        <w:rPr>
          <w:sz w:val="24"/>
        </w:rPr>
        <w:t>жественных произведений;</w:t>
      </w:r>
    </w:p>
    <w:p w:rsidR="00A47C3D" w:rsidRDefault="007253DD" w:rsidP="00353F4F">
      <w:pPr>
        <w:pStyle w:val="a5"/>
        <w:numPr>
          <w:ilvl w:val="0"/>
          <w:numId w:val="69"/>
        </w:numPr>
        <w:tabs>
          <w:tab w:val="left" w:pos="962"/>
        </w:tabs>
        <w:ind w:right="268"/>
        <w:rPr>
          <w:sz w:val="24"/>
        </w:rPr>
      </w:pPr>
      <w:r>
        <w:rPr>
          <w:sz w:val="24"/>
        </w:rPr>
        <w:t>первоначальные представления о человеке как члене общества, о правах и ответственности,</w:t>
      </w:r>
      <w:r>
        <w:rPr>
          <w:spacing w:val="1"/>
          <w:sz w:val="24"/>
        </w:rPr>
        <w:t xml:space="preserve"> </w:t>
      </w:r>
      <w:r>
        <w:rPr>
          <w:sz w:val="24"/>
        </w:rPr>
        <w:t>уважении и достоинстве человека, о нравственно-этических нормах поведения и правилах</w:t>
      </w:r>
      <w:r>
        <w:rPr>
          <w:spacing w:val="1"/>
          <w:sz w:val="24"/>
        </w:rPr>
        <w:t xml:space="preserve"> </w:t>
      </w:r>
      <w:r>
        <w:rPr>
          <w:sz w:val="24"/>
        </w:rPr>
        <w:t>межличностных</w:t>
      </w:r>
      <w:r>
        <w:rPr>
          <w:spacing w:val="-1"/>
          <w:sz w:val="24"/>
        </w:rPr>
        <w:t xml:space="preserve"> </w:t>
      </w:r>
      <w:r>
        <w:rPr>
          <w:sz w:val="24"/>
        </w:rPr>
        <w:t>отношений,</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3"/>
          <w:sz w:val="24"/>
        </w:rPr>
        <w:t xml:space="preserve"> </w:t>
      </w:r>
      <w:r w:rsidR="001C4482">
        <w:rPr>
          <w:sz w:val="24"/>
        </w:rPr>
        <w:t>отраже</w:t>
      </w:r>
      <w:r>
        <w:rPr>
          <w:sz w:val="24"/>
        </w:rPr>
        <w:t>нных в</w:t>
      </w:r>
      <w:r>
        <w:rPr>
          <w:spacing w:val="-4"/>
          <w:sz w:val="24"/>
        </w:rPr>
        <w:t xml:space="preserve"> </w:t>
      </w:r>
      <w:r>
        <w:rPr>
          <w:sz w:val="24"/>
        </w:rPr>
        <w:t>художественных</w:t>
      </w:r>
      <w:r>
        <w:rPr>
          <w:spacing w:val="-3"/>
          <w:sz w:val="24"/>
        </w:rPr>
        <w:t xml:space="preserve"> </w:t>
      </w:r>
      <w:r>
        <w:rPr>
          <w:sz w:val="24"/>
        </w:rPr>
        <w:t>произведениях;</w:t>
      </w:r>
    </w:p>
    <w:p w:rsidR="00A47C3D" w:rsidRDefault="007253DD">
      <w:pPr>
        <w:pStyle w:val="2"/>
        <w:spacing w:before="200" w:line="274" w:lineRule="exact"/>
      </w:pPr>
      <w:r>
        <w:t>духовно-нравственного</w:t>
      </w:r>
      <w:r>
        <w:rPr>
          <w:spacing w:val="-12"/>
        </w:rPr>
        <w:t xml:space="preserve"> </w:t>
      </w:r>
      <w:r>
        <w:t>воспитания:</w:t>
      </w:r>
    </w:p>
    <w:p w:rsidR="00A47C3D" w:rsidRDefault="007253DD" w:rsidP="00353F4F">
      <w:pPr>
        <w:pStyle w:val="a5"/>
        <w:numPr>
          <w:ilvl w:val="0"/>
          <w:numId w:val="69"/>
        </w:numPr>
        <w:tabs>
          <w:tab w:val="left" w:pos="962"/>
        </w:tabs>
        <w:ind w:right="270"/>
        <w:jc w:val="left"/>
        <w:rPr>
          <w:sz w:val="24"/>
        </w:rPr>
      </w:pPr>
      <w:r>
        <w:rPr>
          <w:sz w:val="24"/>
        </w:rPr>
        <w:t>признание</w:t>
      </w:r>
      <w:r>
        <w:rPr>
          <w:spacing w:val="12"/>
          <w:sz w:val="24"/>
        </w:rPr>
        <w:t xml:space="preserve"> </w:t>
      </w:r>
      <w:r>
        <w:rPr>
          <w:sz w:val="24"/>
        </w:rPr>
        <w:t>индивидуальности</w:t>
      </w:r>
      <w:r>
        <w:rPr>
          <w:spacing w:val="13"/>
          <w:sz w:val="24"/>
        </w:rPr>
        <w:t xml:space="preserve"> </w:t>
      </w:r>
      <w:r>
        <w:rPr>
          <w:sz w:val="24"/>
        </w:rPr>
        <w:t>каждого</w:t>
      </w:r>
      <w:r>
        <w:rPr>
          <w:spacing w:val="13"/>
          <w:sz w:val="24"/>
        </w:rPr>
        <w:t xml:space="preserve"> </w:t>
      </w:r>
      <w:r>
        <w:rPr>
          <w:sz w:val="24"/>
        </w:rPr>
        <w:t>человека</w:t>
      </w:r>
      <w:r>
        <w:rPr>
          <w:spacing w:val="13"/>
          <w:sz w:val="24"/>
        </w:rPr>
        <w:t xml:space="preserve"> </w:t>
      </w:r>
      <w:r>
        <w:rPr>
          <w:sz w:val="24"/>
        </w:rPr>
        <w:t>с</w:t>
      </w:r>
      <w:r>
        <w:rPr>
          <w:spacing w:val="12"/>
          <w:sz w:val="24"/>
        </w:rPr>
        <w:t xml:space="preserve"> </w:t>
      </w:r>
      <w:r>
        <w:rPr>
          <w:sz w:val="24"/>
        </w:rPr>
        <w:t>опорой</w:t>
      </w:r>
      <w:r>
        <w:rPr>
          <w:spacing w:val="13"/>
          <w:sz w:val="24"/>
        </w:rPr>
        <w:t xml:space="preserve"> </w:t>
      </w:r>
      <w:r>
        <w:rPr>
          <w:sz w:val="24"/>
        </w:rPr>
        <w:t>на</w:t>
      </w:r>
      <w:r>
        <w:rPr>
          <w:spacing w:val="12"/>
          <w:sz w:val="24"/>
        </w:rPr>
        <w:t xml:space="preserve"> </w:t>
      </w:r>
      <w:r>
        <w:rPr>
          <w:sz w:val="24"/>
        </w:rPr>
        <w:t>собственный</w:t>
      </w:r>
      <w:r>
        <w:rPr>
          <w:spacing w:val="15"/>
          <w:sz w:val="24"/>
        </w:rPr>
        <w:t xml:space="preserve"> </w:t>
      </w:r>
      <w:r>
        <w:rPr>
          <w:sz w:val="24"/>
        </w:rPr>
        <w:t>жизненный</w:t>
      </w:r>
      <w:r>
        <w:rPr>
          <w:spacing w:val="14"/>
          <w:sz w:val="24"/>
        </w:rPr>
        <w:t xml:space="preserve"> </w:t>
      </w:r>
      <w:r>
        <w:rPr>
          <w:sz w:val="24"/>
        </w:rPr>
        <w:t>и</w:t>
      </w:r>
      <w:r>
        <w:rPr>
          <w:spacing w:val="13"/>
          <w:sz w:val="24"/>
        </w:rPr>
        <w:t xml:space="preserve"> </w:t>
      </w:r>
      <w:r w:rsidR="001C4482">
        <w:rPr>
          <w:sz w:val="24"/>
        </w:rPr>
        <w:t>чита</w:t>
      </w:r>
      <w:r>
        <w:rPr>
          <w:sz w:val="24"/>
        </w:rPr>
        <w:t>тельский</w:t>
      </w:r>
      <w:r>
        <w:rPr>
          <w:spacing w:val="-1"/>
          <w:sz w:val="24"/>
        </w:rPr>
        <w:t xml:space="preserve"> </w:t>
      </w:r>
      <w:r>
        <w:rPr>
          <w:sz w:val="24"/>
        </w:rPr>
        <w:t>опыт;</w:t>
      </w:r>
    </w:p>
    <w:p w:rsidR="00A47C3D" w:rsidRDefault="007253DD" w:rsidP="00353F4F">
      <w:pPr>
        <w:pStyle w:val="a5"/>
        <w:numPr>
          <w:ilvl w:val="0"/>
          <w:numId w:val="69"/>
        </w:numPr>
        <w:tabs>
          <w:tab w:val="left" w:pos="962"/>
        </w:tabs>
        <w:ind w:right="275"/>
        <w:jc w:val="left"/>
        <w:rPr>
          <w:sz w:val="24"/>
        </w:rPr>
      </w:pPr>
      <w:r>
        <w:rPr>
          <w:sz w:val="24"/>
        </w:rPr>
        <w:t>проявление</w:t>
      </w:r>
      <w:r>
        <w:rPr>
          <w:spacing w:val="24"/>
          <w:sz w:val="24"/>
        </w:rPr>
        <w:t xml:space="preserve"> </w:t>
      </w:r>
      <w:r>
        <w:rPr>
          <w:sz w:val="24"/>
        </w:rPr>
        <w:t>сопереживания,</w:t>
      </w:r>
      <w:r>
        <w:rPr>
          <w:spacing w:val="27"/>
          <w:sz w:val="24"/>
        </w:rPr>
        <w:t xml:space="preserve"> </w:t>
      </w:r>
      <w:r>
        <w:rPr>
          <w:sz w:val="24"/>
        </w:rPr>
        <w:t>уважения</w:t>
      </w:r>
      <w:r>
        <w:rPr>
          <w:spacing w:val="25"/>
          <w:sz w:val="24"/>
        </w:rPr>
        <w:t xml:space="preserve"> </w:t>
      </w:r>
      <w:r>
        <w:rPr>
          <w:sz w:val="24"/>
        </w:rPr>
        <w:t>и</w:t>
      </w:r>
      <w:r>
        <w:rPr>
          <w:spacing w:val="26"/>
          <w:sz w:val="24"/>
        </w:rPr>
        <w:t xml:space="preserve"> </w:t>
      </w:r>
      <w:r>
        <w:rPr>
          <w:sz w:val="24"/>
        </w:rPr>
        <w:t>доброжелательности,</w:t>
      </w:r>
      <w:r>
        <w:rPr>
          <w:spacing w:val="25"/>
          <w:sz w:val="24"/>
        </w:rPr>
        <w:t xml:space="preserve"> </w:t>
      </w:r>
      <w:r>
        <w:rPr>
          <w:sz w:val="24"/>
        </w:rPr>
        <w:t>в</w:t>
      </w:r>
      <w:r>
        <w:rPr>
          <w:spacing w:val="25"/>
          <w:sz w:val="24"/>
        </w:rPr>
        <w:t xml:space="preserve"> </w:t>
      </w:r>
      <w:r>
        <w:rPr>
          <w:sz w:val="24"/>
        </w:rPr>
        <w:t>том</w:t>
      </w:r>
      <w:r>
        <w:rPr>
          <w:spacing w:val="24"/>
          <w:sz w:val="24"/>
        </w:rPr>
        <w:t xml:space="preserve"> </w:t>
      </w:r>
      <w:r>
        <w:rPr>
          <w:sz w:val="24"/>
        </w:rPr>
        <w:t>числе</w:t>
      </w:r>
      <w:r>
        <w:rPr>
          <w:spacing w:val="24"/>
          <w:sz w:val="24"/>
        </w:rPr>
        <w:t xml:space="preserve"> </w:t>
      </w:r>
      <w:r>
        <w:rPr>
          <w:sz w:val="24"/>
        </w:rPr>
        <w:t>с</w:t>
      </w:r>
      <w:r>
        <w:rPr>
          <w:spacing w:val="24"/>
          <w:sz w:val="24"/>
        </w:rPr>
        <w:t xml:space="preserve"> </w:t>
      </w:r>
      <w:r>
        <w:rPr>
          <w:sz w:val="24"/>
        </w:rPr>
        <w:t>использованием</w:t>
      </w:r>
      <w:r>
        <w:rPr>
          <w:spacing w:val="-57"/>
          <w:sz w:val="24"/>
        </w:rPr>
        <w:t xml:space="preserve"> </w:t>
      </w:r>
      <w:r>
        <w:rPr>
          <w:sz w:val="24"/>
        </w:rPr>
        <w:t>адекватных языковых</w:t>
      </w:r>
      <w:r>
        <w:rPr>
          <w:spacing w:val="1"/>
          <w:sz w:val="24"/>
        </w:rPr>
        <w:t xml:space="preserve"> </w:t>
      </w:r>
      <w:r>
        <w:rPr>
          <w:sz w:val="24"/>
        </w:rPr>
        <w:t>средств</w:t>
      </w:r>
      <w:r>
        <w:rPr>
          <w:spacing w:val="-1"/>
          <w:sz w:val="24"/>
        </w:rPr>
        <w:t xml:space="preserve"> </w:t>
      </w:r>
      <w:r>
        <w:rPr>
          <w:sz w:val="24"/>
        </w:rPr>
        <w:t>для</w:t>
      </w:r>
      <w:r>
        <w:rPr>
          <w:spacing w:val="-1"/>
          <w:sz w:val="24"/>
        </w:rPr>
        <w:t xml:space="preserve"> </w:t>
      </w:r>
      <w:r>
        <w:rPr>
          <w:sz w:val="24"/>
        </w:rPr>
        <w:t>выражения</w:t>
      </w:r>
      <w:r>
        <w:rPr>
          <w:spacing w:val="-1"/>
          <w:sz w:val="24"/>
        </w:rPr>
        <w:t xml:space="preserve"> </w:t>
      </w:r>
      <w:r>
        <w:rPr>
          <w:sz w:val="24"/>
        </w:rPr>
        <w:t>своего</w:t>
      </w:r>
      <w:r>
        <w:rPr>
          <w:spacing w:val="-1"/>
          <w:sz w:val="24"/>
        </w:rPr>
        <w:t xml:space="preserve"> </w:t>
      </w:r>
      <w:r>
        <w:rPr>
          <w:sz w:val="24"/>
        </w:rPr>
        <w:t>состояния</w:t>
      </w:r>
      <w:r>
        <w:rPr>
          <w:spacing w:val="-1"/>
          <w:sz w:val="24"/>
        </w:rPr>
        <w:t xml:space="preserve"> </w:t>
      </w:r>
      <w:r>
        <w:rPr>
          <w:sz w:val="24"/>
        </w:rPr>
        <w:t>и</w:t>
      </w:r>
      <w:r>
        <w:rPr>
          <w:spacing w:val="-1"/>
          <w:sz w:val="24"/>
        </w:rPr>
        <w:t xml:space="preserve"> </w:t>
      </w:r>
      <w:r>
        <w:rPr>
          <w:sz w:val="24"/>
        </w:rPr>
        <w:t>чувств;</w:t>
      </w:r>
    </w:p>
    <w:p w:rsidR="00A47C3D" w:rsidRDefault="007253DD" w:rsidP="00353F4F">
      <w:pPr>
        <w:pStyle w:val="a5"/>
        <w:numPr>
          <w:ilvl w:val="0"/>
          <w:numId w:val="69"/>
        </w:numPr>
        <w:tabs>
          <w:tab w:val="left" w:pos="962"/>
        </w:tabs>
        <w:ind w:right="280"/>
        <w:jc w:val="left"/>
        <w:rPr>
          <w:sz w:val="24"/>
        </w:rPr>
      </w:pPr>
      <w:r>
        <w:rPr>
          <w:sz w:val="24"/>
        </w:rPr>
        <w:t>неприятие</w:t>
      </w:r>
      <w:r>
        <w:rPr>
          <w:spacing w:val="20"/>
          <w:sz w:val="24"/>
        </w:rPr>
        <w:t xml:space="preserve"> </w:t>
      </w:r>
      <w:r>
        <w:rPr>
          <w:sz w:val="24"/>
        </w:rPr>
        <w:t>любых</w:t>
      </w:r>
      <w:r>
        <w:rPr>
          <w:spacing w:val="21"/>
          <w:sz w:val="24"/>
        </w:rPr>
        <w:t xml:space="preserve"> </w:t>
      </w:r>
      <w:r>
        <w:rPr>
          <w:sz w:val="24"/>
        </w:rPr>
        <w:t>форм</w:t>
      </w:r>
      <w:r>
        <w:rPr>
          <w:spacing w:val="20"/>
          <w:sz w:val="24"/>
        </w:rPr>
        <w:t xml:space="preserve"> </w:t>
      </w:r>
      <w:r>
        <w:rPr>
          <w:sz w:val="24"/>
        </w:rPr>
        <w:t>поведения,</w:t>
      </w:r>
      <w:r>
        <w:rPr>
          <w:spacing w:val="22"/>
          <w:sz w:val="24"/>
        </w:rPr>
        <w:t xml:space="preserve"> </w:t>
      </w:r>
      <w:r>
        <w:rPr>
          <w:sz w:val="24"/>
        </w:rPr>
        <w:t>направленных</w:t>
      </w:r>
      <w:r>
        <w:rPr>
          <w:spacing w:val="20"/>
          <w:sz w:val="24"/>
        </w:rPr>
        <w:t xml:space="preserve"> </w:t>
      </w:r>
      <w:r>
        <w:rPr>
          <w:sz w:val="24"/>
        </w:rPr>
        <w:t>на</w:t>
      </w:r>
      <w:r>
        <w:rPr>
          <w:spacing w:val="21"/>
          <w:sz w:val="24"/>
        </w:rPr>
        <w:t xml:space="preserve"> </w:t>
      </w:r>
      <w:r>
        <w:rPr>
          <w:sz w:val="24"/>
        </w:rPr>
        <w:t>причинение</w:t>
      </w:r>
      <w:r>
        <w:rPr>
          <w:spacing w:val="21"/>
          <w:sz w:val="24"/>
        </w:rPr>
        <w:t xml:space="preserve"> </w:t>
      </w:r>
      <w:r>
        <w:rPr>
          <w:sz w:val="24"/>
        </w:rPr>
        <w:t>физического</w:t>
      </w:r>
      <w:r>
        <w:rPr>
          <w:spacing w:val="18"/>
          <w:sz w:val="24"/>
        </w:rPr>
        <w:t xml:space="preserve"> </w:t>
      </w:r>
      <w:r>
        <w:rPr>
          <w:sz w:val="24"/>
        </w:rPr>
        <w:t>и</w:t>
      </w:r>
      <w:r>
        <w:rPr>
          <w:spacing w:val="23"/>
          <w:sz w:val="24"/>
        </w:rPr>
        <w:t xml:space="preserve"> </w:t>
      </w:r>
      <w:r>
        <w:rPr>
          <w:sz w:val="24"/>
        </w:rPr>
        <w:t>морального</w:t>
      </w:r>
      <w:r>
        <w:rPr>
          <w:spacing w:val="-57"/>
          <w:sz w:val="24"/>
        </w:rPr>
        <w:t xml:space="preserve"> </w:t>
      </w:r>
      <w:r>
        <w:rPr>
          <w:sz w:val="24"/>
        </w:rPr>
        <w:t>вреда</w:t>
      </w:r>
      <w:r>
        <w:rPr>
          <w:spacing w:val="-4"/>
          <w:sz w:val="24"/>
        </w:rPr>
        <w:t xml:space="preserve"> </w:t>
      </w:r>
      <w:r>
        <w:rPr>
          <w:sz w:val="24"/>
        </w:rPr>
        <w:t>другим</w:t>
      </w:r>
      <w:r>
        <w:rPr>
          <w:spacing w:val="-3"/>
          <w:sz w:val="24"/>
        </w:rPr>
        <w:t xml:space="preserve"> </w:t>
      </w:r>
      <w:r>
        <w:rPr>
          <w:sz w:val="24"/>
        </w:rPr>
        <w:t>людям</w:t>
      </w:r>
      <w:r>
        <w:rPr>
          <w:spacing w:val="-2"/>
          <w:sz w:val="24"/>
        </w:rPr>
        <w:t xml:space="preserve"> </w:t>
      </w:r>
      <w:r>
        <w:rPr>
          <w:sz w:val="24"/>
        </w:rPr>
        <w:t>(в том</w:t>
      </w:r>
      <w:r>
        <w:rPr>
          <w:spacing w:val="-3"/>
          <w:sz w:val="24"/>
        </w:rPr>
        <w:t xml:space="preserve"> </w:t>
      </w:r>
      <w:r>
        <w:rPr>
          <w:sz w:val="24"/>
        </w:rPr>
        <w:t>числе</w:t>
      </w:r>
      <w:r>
        <w:rPr>
          <w:spacing w:val="-3"/>
          <w:sz w:val="24"/>
        </w:rPr>
        <w:t xml:space="preserve"> </w:t>
      </w:r>
      <w:r>
        <w:rPr>
          <w:sz w:val="24"/>
        </w:rPr>
        <w:t>связанного</w:t>
      </w:r>
      <w:r>
        <w:rPr>
          <w:spacing w:val="-3"/>
          <w:sz w:val="24"/>
        </w:rPr>
        <w:t xml:space="preserve"> </w:t>
      </w:r>
      <w:r>
        <w:rPr>
          <w:sz w:val="24"/>
        </w:rPr>
        <w:t>с</w:t>
      </w:r>
      <w:r>
        <w:rPr>
          <w:spacing w:val="-3"/>
          <w:sz w:val="24"/>
        </w:rPr>
        <w:t xml:space="preserve"> </w:t>
      </w:r>
      <w:r>
        <w:rPr>
          <w:sz w:val="24"/>
        </w:rPr>
        <w:t>использованием</w:t>
      </w:r>
      <w:r>
        <w:rPr>
          <w:spacing w:val="-3"/>
          <w:sz w:val="24"/>
        </w:rPr>
        <w:t xml:space="preserve"> </w:t>
      </w:r>
      <w:r>
        <w:rPr>
          <w:sz w:val="24"/>
        </w:rPr>
        <w:t>недопустимых</w:t>
      </w:r>
      <w:r>
        <w:rPr>
          <w:spacing w:val="-1"/>
          <w:sz w:val="24"/>
        </w:rPr>
        <w:t xml:space="preserve"> </w:t>
      </w:r>
      <w:r>
        <w:rPr>
          <w:sz w:val="24"/>
        </w:rPr>
        <w:t>средств</w:t>
      </w:r>
      <w:r>
        <w:rPr>
          <w:spacing w:val="-3"/>
          <w:sz w:val="24"/>
        </w:rPr>
        <w:t xml:space="preserve"> </w:t>
      </w:r>
      <w:r>
        <w:rPr>
          <w:sz w:val="24"/>
        </w:rPr>
        <w:t>языка);</w:t>
      </w:r>
    </w:p>
    <w:p w:rsidR="00A47C3D" w:rsidRDefault="00A47C3D">
      <w:pPr>
        <w:pStyle w:val="a3"/>
        <w:spacing w:before="1"/>
        <w:ind w:left="0" w:firstLine="0"/>
        <w:jc w:val="left"/>
        <w:rPr>
          <w:sz w:val="21"/>
        </w:rPr>
      </w:pPr>
    </w:p>
    <w:p w:rsidR="00A47C3D" w:rsidRDefault="007253DD">
      <w:pPr>
        <w:pStyle w:val="2"/>
        <w:spacing w:line="274" w:lineRule="exact"/>
      </w:pPr>
      <w:r>
        <w:t>эстетического</w:t>
      </w:r>
      <w:r>
        <w:rPr>
          <w:spacing w:val="-4"/>
        </w:rPr>
        <w:t xml:space="preserve"> </w:t>
      </w:r>
      <w:r>
        <w:t>воспитания:</w:t>
      </w:r>
    </w:p>
    <w:p w:rsidR="00A47C3D" w:rsidRDefault="007253DD" w:rsidP="00353F4F">
      <w:pPr>
        <w:pStyle w:val="a5"/>
        <w:numPr>
          <w:ilvl w:val="0"/>
          <w:numId w:val="69"/>
        </w:numPr>
        <w:tabs>
          <w:tab w:val="left" w:pos="962"/>
        </w:tabs>
        <w:ind w:right="281"/>
        <w:jc w:val="left"/>
        <w:rPr>
          <w:sz w:val="24"/>
        </w:rPr>
      </w:pPr>
      <w:r>
        <w:rPr>
          <w:sz w:val="24"/>
        </w:rPr>
        <w:t>уважительное</w:t>
      </w:r>
      <w:r>
        <w:rPr>
          <w:spacing w:val="23"/>
          <w:sz w:val="24"/>
        </w:rPr>
        <w:t xml:space="preserve"> </w:t>
      </w:r>
      <w:r>
        <w:rPr>
          <w:sz w:val="24"/>
        </w:rPr>
        <w:t>отношение</w:t>
      </w:r>
      <w:r>
        <w:rPr>
          <w:spacing w:val="23"/>
          <w:sz w:val="24"/>
        </w:rPr>
        <w:t xml:space="preserve"> </w:t>
      </w:r>
      <w:r>
        <w:rPr>
          <w:sz w:val="24"/>
        </w:rPr>
        <w:t>и</w:t>
      </w:r>
      <w:r>
        <w:rPr>
          <w:spacing w:val="25"/>
          <w:sz w:val="24"/>
        </w:rPr>
        <w:t xml:space="preserve"> </w:t>
      </w:r>
      <w:r>
        <w:rPr>
          <w:sz w:val="24"/>
        </w:rPr>
        <w:t>интерес</w:t>
      </w:r>
      <w:r>
        <w:rPr>
          <w:spacing w:val="23"/>
          <w:sz w:val="24"/>
        </w:rPr>
        <w:t xml:space="preserve"> </w:t>
      </w:r>
      <w:r>
        <w:rPr>
          <w:sz w:val="24"/>
        </w:rPr>
        <w:t>к</w:t>
      </w:r>
      <w:r>
        <w:rPr>
          <w:spacing w:val="26"/>
          <w:sz w:val="24"/>
        </w:rPr>
        <w:t xml:space="preserve"> </w:t>
      </w:r>
      <w:r>
        <w:rPr>
          <w:sz w:val="24"/>
        </w:rPr>
        <w:t>художественной</w:t>
      </w:r>
      <w:r>
        <w:rPr>
          <w:spacing w:val="25"/>
          <w:sz w:val="24"/>
        </w:rPr>
        <w:t xml:space="preserve"> </w:t>
      </w:r>
      <w:r>
        <w:rPr>
          <w:sz w:val="24"/>
        </w:rPr>
        <w:t>культуре,</w:t>
      </w:r>
      <w:r>
        <w:rPr>
          <w:spacing w:val="24"/>
          <w:sz w:val="24"/>
        </w:rPr>
        <w:t xml:space="preserve"> </w:t>
      </w:r>
      <w:r>
        <w:rPr>
          <w:sz w:val="24"/>
        </w:rPr>
        <w:t>восприимчивость</w:t>
      </w:r>
      <w:r>
        <w:rPr>
          <w:spacing w:val="22"/>
          <w:sz w:val="24"/>
        </w:rPr>
        <w:t xml:space="preserve"> </w:t>
      </w:r>
      <w:r>
        <w:rPr>
          <w:sz w:val="24"/>
        </w:rPr>
        <w:t>к</w:t>
      </w:r>
      <w:r>
        <w:rPr>
          <w:spacing w:val="25"/>
          <w:sz w:val="24"/>
        </w:rPr>
        <w:t xml:space="preserve"> </w:t>
      </w:r>
      <w:r>
        <w:rPr>
          <w:sz w:val="24"/>
        </w:rPr>
        <w:t>разным</w:t>
      </w:r>
      <w:r>
        <w:rPr>
          <w:spacing w:val="-57"/>
          <w:sz w:val="24"/>
        </w:rPr>
        <w:t xml:space="preserve"> </w:t>
      </w:r>
      <w:r>
        <w:rPr>
          <w:sz w:val="24"/>
        </w:rPr>
        <w:t>видам</w:t>
      </w:r>
      <w:r>
        <w:rPr>
          <w:spacing w:val="-2"/>
          <w:sz w:val="24"/>
        </w:rPr>
        <w:t xml:space="preserve"> </w:t>
      </w:r>
      <w:r>
        <w:rPr>
          <w:sz w:val="24"/>
        </w:rPr>
        <w:t>искусства, традициям</w:t>
      </w:r>
      <w:r>
        <w:rPr>
          <w:spacing w:val="-2"/>
          <w:sz w:val="24"/>
        </w:rPr>
        <w:t xml:space="preserve"> </w:t>
      </w:r>
      <w:r>
        <w:rPr>
          <w:sz w:val="24"/>
        </w:rPr>
        <w:t>и творчеству</w:t>
      </w:r>
      <w:r>
        <w:rPr>
          <w:spacing w:val="-5"/>
          <w:sz w:val="24"/>
        </w:rPr>
        <w:t xml:space="preserve"> </w:t>
      </w:r>
      <w:r>
        <w:rPr>
          <w:sz w:val="24"/>
        </w:rPr>
        <w:t>своего</w:t>
      </w:r>
      <w:r>
        <w:rPr>
          <w:spacing w:val="-2"/>
          <w:sz w:val="24"/>
        </w:rPr>
        <w:t xml:space="preserve"> </w:t>
      </w:r>
      <w:r>
        <w:rPr>
          <w:sz w:val="24"/>
        </w:rPr>
        <w:t>и других</w:t>
      </w:r>
      <w:r>
        <w:rPr>
          <w:spacing w:val="2"/>
          <w:sz w:val="24"/>
        </w:rPr>
        <w:t xml:space="preserve"> </w:t>
      </w:r>
      <w:r>
        <w:rPr>
          <w:sz w:val="24"/>
        </w:rPr>
        <w:t>народов;</w:t>
      </w:r>
    </w:p>
    <w:p w:rsidR="00A47C3D" w:rsidRDefault="007253DD" w:rsidP="00353F4F">
      <w:pPr>
        <w:pStyle w:val="a5"/>
        <w:numPr>
          <w:ilvl w:val="0"/>
          <w:numId w:val="69"/>
        </w:numPr>
        <w:tabs>
          <w:tab w:val="left" w:pos="962"/>
        </w:tabs>
        <w:ind w:right="272"/>
        <w:jc w:val="left"/>
        <w:rPr>
          <w:sz w:val="24"/>
        </w:rPr>
      </w:pPr>
      <w:r>
        <w:rPr>
          <w:sz w:val="24"/>
        </w:rPr>
        <w:t>стремление</w:t>
      </w:r>
      <w:r>
        <w:rPr>
          <w:spacing w:val="29"/>
          <w:sz w:val="24"/>
        </w:rPr>
        <w:t xml:space="preserve"> </w:t>
      </w:r>
      <w:r>
        <w:rPr>
          <w:sz w:val="24"/>
        </w:rPr>
        <w:t>к</w:t>
      </w:r>
      <w:r>
        <w:rPr>
          <w:spacing w:val="31"/>
          <w:sz w:val="24"/>
        </w:rPr>
        <w:t xml:space="preserve"> </w:t>
      </w:r>
      <w:r>
        <w:rPr>
          <w:sz w:val="24"/>
        </w:rPr>
        <w:t>самовыражению</w:t>
      </w:r>
      <w:r>
        <w:rPr>
          <w:spacing w:val="31"/>
          <w:sz w:val="24"/>
        </w:rPr>
        <w:t xml:space="preserve"> </w:t>
      </w:r>
      <w:r>
        <w:rPr>
          <w:sz w:val="24"/>
        </w:rPr>
        <w:t>в</w:t>
      </w:r>
      <w:r>
        <w:rPr>
          <w:spacing w:val="29"/>
          <w:sz w:val="24"/>
        </w:rPr>
        <w:t xml:space="preserve"> </w:t>
      </w:r>
      <w:r>
        <w:rPr>
          <w:sz w:val="24"/>
        </w:rPr>
        <w:t>разных</w:t>
      </w:r>
      <w:r>
        <w:rPr>
          <w:spacing w:val="32"/>
          <w:sz w:val="24"/>
        </w:rPr>
        <w:t xml:space="preserve"> </w:t>
      </w:r>
      <w:r>
        <w:rPr>
          <w:sz w:val="24"/>
        </w:rPr>
        <w:t>видах</w:t>
      </w:r>
      <w:r>
        <w:rPr>
          <w:spacing w:val="36"/>
          <w:sz w:val="24"/>
        </w:rPr>
        <w:t xml:space="preserve"> </w:t>
      </w:r>
      <w:r>
        <w:rPr>
          <w:sz w:val="24"/>
        </w:rPr>
        <w:t>художественной</w:t>
      </w:r>
      <w:r>
        <w:rPr>
          <w:spacing w:val="31"/>
          <w:sz w:val="24"/>
        </w:rPr>
        <w:t xml:space="preserve"> </w:t>
      </w:r>
      <w:r>
        <w:rPr>
          <w:sz w:val="24"/>
        </w:rPr>
        <w:t>деятельности,</w:t>
      </w:r>
      <w:r>
        <w:rPr>
          <w:spacing w:val="30"/>
          <w:sz w:val="24"/>
        </w:rPr>
        <w:t xml:space="preserve"> </w:t>
      </w:r>
      <w:r>
        <w:rPr>
          <w:sz w:val="24"/>
        </w:rPr>
        <w:t>в</w:t>
      </w:r>
      <w:r>
        <w:rPr>
          <w:spacing w:val="28"/>
          <w:sz w:val="24"/>
        </w:rPr>
        <w:t xml:space="preserve"> </w:t>
      </w:r>
      <w:r>
        <w:rPr>
          <w:sz w:val="24"/>
        </w:rPr>
        <w:t>том</w:t>
      </w:r>
      <w:r>
        <w:rPr>
          <w:spacing w:val="29"/>
          <w:sz w:val="24"/>
        </w:rPr>
        <w:t xml:space="preserve"> </w:t>
      </w:r>
      <w:r>
        <w:rPr>
          <w:sz w:val="24"/>
        </w:rPr>
        <w:t>числе</w:t>
      </w:r>
      <w:r>
        <w:rPr>
          <w:spacing w:val="29"/>
          <w:sz w:val="24"/>
        </w:rPr>
        <w:t xml:space="preserve"> </w:t>
      </w:r>
      <w:r>
        <w:rPr>
          <w:sz w:val="24"/>
        </w:rPr>
        <w:t>в</w:t>
      </w:r>
      <w:r>
        <w:rPr>
          <w:spacing w:val="-57"/>
          <w:sz w:val="24"/>
        </w:rPr>
        <w:t xml:space="preserve"> </w:t>
      </w:r>
      <w:r>
        <w:rPr>
          <w:sz w:val="24"/>
        </w:rPr>
        <w:t>искусстве</w:t>
      </w:r>
      <w:r>
        <w:rPr>
          <w:spacing w:val="-4"/>
          <w:sz w:val="24"/>
        </w:rPr>
        <w:t xml:space="preserve"> </w:t>
      </w:r>
      <w:r>
        <w:rPr>
          <w:sz w:val="24"/>
        </w:rPr>
        <w:t>слова;</w:t>
      </w:r>
      <w:r>
        <w:rPr>
          <w:spacing w:val="-2"/>
          <w:sz w:val="24"/>
        </w:rPr>
        <w:t xml:space="preserve"> </w:t>
      </w:r>
      <w:r>
        <w:rPr>
          <w:sz w:val="24"/>
        </w:rPr>
        <w:t>осознание</w:t>
      </w:r>
      <w:r>
        <w:rPr>
          <w:spacing w:val="-3"/>
          <w:sz w:val="24"/>
        </w:rPr>
        <w:t xml:space="preserve"> </w:t>
      </w:r>
      <w:r>
        <w:rPr>
          <w:sz w:val="24"/>
        </w:rPr>
        <w:t>важности</w:t>
      </w:r>
      <w:r>
        <w:rPr>
          <w:spacing w:val="-3"/>
          <w:sz w:val="24"/>
        </w:rPr>
        <w:t xml:space="preserve"> </w:t>
      </w:r>
      <w:r>
        <w:rPr>
          <w:sz w:val="24"/>
        </w:rPr>
        <w:t>русского языка</w:t>
      </w:r>
      <w:r>
        <w:rPr>
          <w:spacing w:val="-2"/>
          <w:sz w:val="24"/>
        </w:rPr>
        <w:t xml:space="preserve"> </w:t>
      </w:r>
      <w:r>
        <w:rPr>
          <w:sz w:val="24"/>
        </w:rPr>
        <w:t>как</w:t>
      </w:r>
      <w:r>
        <w:rPr>
          <w:spacing w:val="-3"/>
          <w:sz w:val="24"/>
        </w:rPr>
        <w:t xml:space="preserve"> </w:t>
      </w:r>
      <w:r>
        <w:rPr>
          <w:sz w:val="24"/>
        </w:rPr>
        <w:t>средства</w:t>
      </w:r>
      <w:r>
        <w:rPr>
          <w:spacing w:val="-4"/>
          <w:sz w:val="24"/>
        </w:rPr>
        <w:t xml:space="preserve"> </w:t>
      </w:r>
      <w:r>
        <w:rPr>
          <w:sz w:val="24"/>
        </w:rPr>
        <w:t>общения</w:t>
      </w:r>
      <w:r>
        <w:rPr>
          <w:spacing w:val="-2"/>
          <w:sz w:val="24"/>
        </w:rPr>
        <w:t xml:space="preserve"> </w:t>
      </w:r>
      <w:r>
        <w:rPr>
          <w:sz w:val="24"/>
        </w:rPr>
        <w:t>и</w:t>
      </w:r>
      <w:r>
        <w:rPr>
          <w:spacing w:val="-2"/>
          <w:sz w:val="24"/>
        </w:rPr>
        <w:t xml:space="preserve"> </w:t>
      </w:r>
      <w:r>
        <w:rPr>
          <w:sz w:val="24"/>
        </w:rPr>
        <w:t>самовыражения;</w:t>
      </w:r>
    </w:p>
    <w:p w:rsidR="00A47C3D" w:rsidRDefault="00A47C3D">
      <w:pPr>
        <w:pStyle w:val="a3"/>
        <w:spacing w:before="1"/>
        <w:ind w:left="0" w:firstLine="0"/>
        <w:jc w:val="left"/>
        <w:rPr>
          <w:sz w:val="21"/>
        </w:rPr>
      </w:pPr>
    </w:p>
    <w:p w:rsidR="00A47C3D" w:rsidRDefault="007253DD">
      <w:pPr>
        <w:pStyle w:val="2"/>
        <w:spacing w:line="274" w:lineRule="exact"/>
        <w:jc w:val="both"/>
      </w:pPr>
      <w:r>
        <w:t>физического</w:t>
      </w:r>
      <w:r>
        <w:rPr>
          <w:spacing w:val="-9"/>
        </w:rPr>
        <w:t xml:space="preserve"> </w:t>
      </w:r>
      <w:r>
        <w:t>воспитания,</w:t>
      </w:r>
      <w:r>
        <w:rPr>
          <w:spacing w:val="-9"/>
        </w:rPr>
        <w:t xml:space="preserve"> </w:t>
      </w:r>
      <w:r>
        <w:t>формирования</w:t>
      </w:r>
      <w:r>
        <w:rPr>
          <w:spacing w:val="-9"/>
        </w:rPr>
        <w:t xml:space="preserve"> </w:t>
      </w:r>
      <w:r>
        <w:t>культуры</w:t>
      </w:r>
      <w:r>
        <w:rPr>
          <w:spacing w:val="-8"/>
        </w:rPr>
        <w:t xml:space="preserve"> </w:t>
      </w:r>
      <w:r>
        <w:t>здоровья</w:t>
      </w:r>
      <w:r>
        <w:rPr>
          <w:spacing w:val="-9"/>
        </w:rPr>
        <w:t xml:space="preserve"> </w:t>
      </w:r>
      <w:r>
        <w:t>и</w:t>
      </w:r>
      <w:r>
        <w:rPr>
          <w:spacing w:val="2"/>
        </w:rPr>
        <w:t xml:space="preserve"> </w:t>
      </w:r>
      <w:r>
        <w:t>эмоционального</w:t>
      </w:r>
      <w:r>
        <w:rPr>
          <w:spacing w:val="-9"/>
        </w:rPr>
        <w:t xml:space="preserve"> </w:t>
      </w:r>
      <w:r>
        <w:t>благополучия:</w:t>
      </w:r>
    </w:p>
    <w:p w:rsidR="00A47C3D" w:rsidRDefault="007253DD" w:rsidP="00353F4F">
      <w:pPr>
        <w:pStyle w:val="a5"/>
        <w:numPr>
          <w:ilvl w:val="0"/>
          <w:numId w:val="69"/>
        </w:numPr>
        <w:tabs>
          <w:tab w:val="left" w:pos="962"/>
        </w:tabs>
        <w:ind w:right="272"/>
        <w:rPr>
          <w:sz w:val="24"/>
        </w:rPr>
      </w:pPr>
      <w:r>
        <w:rPr>
          <w:sz w:val="24"/>
        </w:rPr>
        <w:t>соблюдение правил здорового и безопасного (для себя и др</w:t>
      </w:r>
      <w:r w:rsidR="001C4482">
        <w:rPr>
          <w:sz w:val="24"/>
        </w:rPr>
        <w:t>угих людей) образа жизни в окру</w:t>
      </w:r>
      <w:r>
        <w:rPr>
          <w:sz w:val="24"/>
        </w:rPr>
        <w:t>жающей среде (в том числе информационной) при поиске дополнительной информации в</w:t>
      </w:r>
      <w:r>
        <w:rPr>
          <w:spacing w:val="1"/>
          <w:sz w:val="24"/>
        </w:rPr>
        <w:t xml:space="preserve"> </w:t>
      </w:r>
      <w:r>
        <w:rPr>
          <w:sz w:val="24"/>
        </w:rPr>
        <w:t>процессе</w:t>
      </w:r>
      <w:r>
        <w:rPr>
          <w:spacing w:val="-2"/>
          <w:sz w:val="24"/>
        </w:rPr>
        <w:t xml:space="preserve"> </w:t>
      </w:r>
      <w:r>
        <w:rPr>
          <w:sz w:val="24"/>
        </w:rPr>
        <w:t>языкового образования;</w:t>
      </w:r>
    </w:p>
    <w:p w:rsidR="00A47C3D" w:rsidRDefault="007253DD" w:rsidP="00353F4F">
      <w:pPr>
        <w:pStyle w:val="a5"/>
        <w:numPr>
          <w:ilvl w:val="0"/>
          <w:numId w:val="69"/>
        </w:numPr>
        <w:tabs>
          <w:tab w:val="left" w:pos="962"/>
        </w:tabs>
        <w:ind w:right="274"/>
        <w:rPr>
          <w:sz w:val="24"/>
        </w:rPr>
      </w:pP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физическому и</w:t>
      </w:r>
      <w:r>
        <w:rPr>
          <w:spacing w:val="1"/>
          <w:sz w:val="24"/>
        </w:rPr>
        <w:t xml:space="preserve"> </w:t>
      </w:r>
      <w:r>
        <w:rPr>
          <w:sz w:val="24"/>
        </w:rPr>
        <w:t>психическому здоровью,</w:t>
      </w:r>
      <w:r>
        <w:rPr>
          <w:spacing w:val="1"/>
          <w:sz w:val="24"/>
        </w:rPr>
        <w:t xml:space="preserve"> </w:t>
      </w:r>
      <w:r>
        <w:rPr>
          <w:sz w:val="24"/>
        </w:rPr>
        <w:t>проявляющееся</w:t>
      </w:r>
      <w:r>
        <w:rPr>
          <w:spacing w:val="1"/>
          <w:sz w:val="24"/>
        </w:rPr>
        <w:t xml:space="preserve"> </w:t>
      </w:r>
      <w:r>
        <w:rPr>
          <w:sz w:val="24"/>
        </w:rPr>
        <w:t>в</w:t>
      </w:r>
      <w:r>
        <w:rPr>
          <w:spacing w:val="1"/>
          <w:sz w:val="24"/>
        </w:rPr>
        <w:t xml:space="preserve"> </w:t>
      </w:r>
      <w:r>
        <w:rPr>
          <w:sz w:val="24"/>
        </w:rPr>
        <w:t>выборе</w:t>
      </w:r>
      <w:r>
        <w:rPr>
          <w:spacing w:val="1"/>
          <w:sz w:val="24"/>
        </w:rPr>
        <w:t xml:space="preserve"> </w:t>
      </w:r>
      <w:r>
        <w:rPr>
          <w:sz w:val="24"/>
        </w:rPr>
        <w:t>приемлемых</w:t>
      </w:r>
      <w:r>
        <w:rPr>
          <w:spacing w:val="-7"/>
          <w:sz w:val="24"/>
        </w:rPr>
        <w:t xml:space="preserve"> </w:t>
      </w:r>
      <w:r>
        <w:rPr>
          <w:sz w:val="24"/>
        </w:rPr>
        <w:t>способов</w:t>
      </w:r>
      <w:r>
        <w:rPr>
          <w:spacing w:val="-9"/>
          <w:sz w:val="24"/>
        </w:rPr>
        <w:t xml:space="preserve"> </w:t>
      </w:r>
      <w:r>
        <w:rPr>
          <w:sz w:val="24"/>
        </w:rPr>
        <w:t>речевого</w:t>
      </w:r>
      <w:r>
        <w:rPr>
          <w:spacing w:val="-6"/>
          <w:sz w:val="24"/>
        </w:rPr>
        <w:t xml:space="preserve"> </w:t>
      </w:r>
      <w:r>
        <w:rPr>
          <w:sz w:val="24"/>
        </w:rPr>
        <w:t>самовыражения</w:t>
      </w:r>
      <w:r>
        <w:rPr>
          <w:spacing w:val="-8"/>
          <w:sz w:val="24"/>
        </w:rPr>
        <w:t xml:space="preserve"> </w:t>
      </w:r>
      <w:r>
        <w:rPr>
          <w:sz w:val="24"/>
        </w:rPr>
        <w:t>и</w:t>
      </w:r>
      <w:r>
        <w:rPr>
          <w:spacing w:val="-7"/>
          <w:sz w:val="24"/>
        </w:rPr>
        <w:t xml:space="preserve"> </w:t>
      </w:r>
      <w:r>
        <w:rPr>
          <w:sz w:val="24"/>
        </w:rPr>
        <w:t>соблюдении</w:t>
      </w:r>
      <w:r>
        <w:rPr>
          <w:spacing w:val="-6"/>
          <w:sz w:val="24"/>
        </w:rPr>
        <w:t xml:space="preserve"> </w:t>
      </w:r>
      <w:r>
        <w:rPr>
          <w:sz w:val="24"/>
        </w:rPr>
        <w:t>норм</w:t>
      </w:r>
      <w:r>
        <w:rPr>
          <w:spacing w:val="-9"/>
          <w:sz w:val="24"/>
        </w:rPr>
        <w:t xml:space="preserve"> </w:t>
      </w:r>
      <w:r>
        <w:rPr>
          <w:sz w:val="24"/>
        </w:rPr>
        <w:t>речевого</w:t>
      </w:r>
      <w:r>
        <w:rPr>
          <w:spacing w:val="-7"/>
          <w:sz w:val="24"/>
        </w:rPr>
        <w:t xml:space="preserve"> </w:t>
      </w:r>
      <w:r>
        <w:rPr>
          <w:sz w:val="24"/>
        </w:rPr>
        <w:t>этикета</w:t>
      </w:r>
      <w:r>
        <w:rPr>
          <w:spacing w:val="-8"/>
          <w:sz w:val="24"/>
        </w:rPr>
        <w:t xml:space="preserve"> </w:t>
      </w:r>
      <w:r>
        <w:rPr>
          <w:sz w:val="24"/>
        </w:rPr>
        <w:t>и</w:t>
      </w:r>
      <w:r>
        <w:rPr>
          <w:spacing w:val="-7"/>
          <w:sz w:val="24"/>
        </w:rPr>
        <w:t xml:space="preserve"> </w:t>
      </w:r>
      <w:r>
        <w:rPr>
          <w:sz w:val="24"/>
        </w:rPr>
        <w:t>правил</w:t>
      </w:r>
      <w:r>
        <w:rPr>
          <w:spacing w:val="-57"/>
          <w:sz w:val="24"/>
        </w:rPr>
        <w:t xml:space="preserve"> </w:t>
      </w:r>
      <w:r>
        <w:rPr>
          <w:sz w:val="24"/>
        </w:rPr>
        <w:t>общения;</w:t>
      </w:r>
    </w:p>
    <w:p w:rsidR="00A47C3D" w:rsidRDefault="007253DD">
      <w:pPr>
        <w:pStyle w:val="2"/>
        <w:spacing w:before="203" w:line="272" w:lineRule="exact"/>
        <w:jc w:val="both"/>
      </w:pPr>
      <w:r>
        <w:t>трудового</w:t>
      </w:r>
      <w:r>
        <w:rPr>
          <w:spacing w:val="-4"/>
        </w:rPr>
        <w:t xml:space="preserve"> </w:t>
      </w:r>
      <w:r>
        <w:t>воспитания:</w:t>
      </w:r>
    </w:p>
    <w:p w:rsidR="00A47C3D" w:rsidRDefault="007253DD" w:rsidP="00353F4F">
      <w:pPr>
        <w:pStyle w:val="a5"/>
        <w:numPr>
          <w:ilvl w:val="0"/>
          <w:numId w:val="69"/>
        </w:numPr>
        <w:tabs>
          <w:tab w:val="left" w:pos="962"/>
        </w:tabs>
        <w:ind w:right="266"/>
        <w:rPr>
          <w:sz w:val="24"/>
        </w:rPr>
      </w:pPr>
      <w:r>
        <w:rPr>
          <w:sz w:val="24"/>
        </w:rPr>
        <w:t>осознание ценности труда в жизни человека и общества (в том числе благодаря примерам из</w:t>
      </w:r>
      <w:r>
        <w:rPr>
          <w:spacing w:val="1"/>
          <w:sz w:val="24"/>
        </w:rPr>
        <w:t xml:space="preserve"> </w:t>
      </w:r>
      <w:r>
        <w:rPr>
          <w:sz w:val="24"/>
        </w:rPr>
        <w:t>художественных произведений), ответственное потреблени</w:t>
      </w:r>
      <w:r w:rsidR="001C4482">
        <w:rPr>
          <w:sz w:val="24"/>
        </w:rPr>
        <w:t>е и бережное отношение к резуль</w:t>
      </w:r>
      <w:r>
        <w:rPr>
          <w:sz w:val="24"/>
        </w:rPr>
        <w:t>татам труда, навыки участия в различных видах трудовой деятельности, интерес к различным</w:t>
      </w:r>
      <w:r>
        <w:rPr>
          <w:spacing w:val="1"/>
          <w:sz w:val="24"/>
        </w:rPr>
        <w:t xml:space="preserve"> </w:t>
      </w:r>
      <w:r>
        <w:rPr>
          <w:sz w:val="24"/>
        </w:rPr>
        <w:t>профессиям,</w:t>
      </w:r>
      <w:r>
        <w:rPr>
          <w:spacing w:val="-3"/>
          <w:sz w:val="24"/>
        </w:rPr>
        <w:t xml:space="preserve"> </w:t>
      </w:r>
      <w:r>
        <w:rPr>
          <w:sz w:val="24"/>
        </w:rPr>
        <w:t>возникающий</w:t>
      </w:r>
      <w:r>
        <w:rPr>
          <w:spacing w:val="-2"/>
          <w:sz w:val="24"/>
        </w:rPr>
        <w:t xml:space="preserve"> </w:t>
      </w:r>
      <w:r>
        <w:rPr>
          <w:sz w:val="24"/>
        </w:rPr>
        <w:t>при</w:t>
      </w:r>
      <w:r>
        <w:rPr>
          <w:spacing w:val="-2"/>
          <w:sz w:val="24"/>
        </w:rPr>
        <w:t xml:space="preserve"> </w:t>
      </w:r>
      <w:r>
        <w:rPr>
          <w:sz w:val="24"/>
        </w:rPr>
        <w:t>обсуждении</w:t>
      </w:r>
      <w:r>
        <w:rPr>
          <w:spacing w:val="-2"/>
          <w:sz w:val="24"/>
        </w:rPr>
        <w:t xml:space="preserve"> </w:t>
      </w:r>
      <w:r>
        <w:rPr>
          <w:sz w:val="24"/>
        </w:rPr>
        <w:t>примеров</w:t>
      </w:r>
      <w:r>
        <w:rPr>
          <w:spacing w:val="-2"/>
          <w:sz w:val="24"/>
        </w:rPr>
        <w:t xml:space="preserve"> </w:t>
      </w:r>
      <w:r>
        <w:rPr>
          <w:sz w:val="24"/>
        </w:rPr>
        <w:t>из</w:t>
      </w:r>
      <w:r>
        <w:rPr>
          <w:spacing w:val="-4"/>
          <w:sz w:val="24"/>
        </w:rPr>
        <w:t xml:space="preserve"> </w:t>
      </w:r>
      <w:r>
        <w:rPr>
          <w:sz w:val="24"/>
        </w:rPr>
        <w:t>художественных произведений;</w:t>
      </w:r>
    </w:p>
    <w:p w:rsidR="00A47C3D" w:rsidRDefault="007253DD">
      <w:pPr>
        <w:pStyle w:val="2"/>
        <w:spacing w:before="210" w:line="272" w:lineRule="exact"/>
      </w:pPr>
      <w:r>
        <w:t>экологического</w:t>
      </w:r>
      <w:r>
        <w:rPr>
          <w:spacing w:val="-5"/>
        </w:rPr>
        <w:t xml:space="preserve"> </w:t>
      </w:r>
      <w:r>
        <w:t>воспитания:</w:t>
      </w:r>
    </w:p>
    <w:p w:rsidR="00A47C3D" w:rsidRDefault="007253DD" w:rsidP="00353F4F">
      <w:pPr>
        <w:pStyle w:val="a5"/>
        <w:numPr>
          <w:ilvl w:val="0"/>
          <w:numId w:val="69"/>
        </w:numPr>
        <w:tabs>
          <w:tab w:val="left" w:pos="962"/>
        </w:tabs>
        <w:spacing w:line="272" w:lineRule="exact"/>
        <w:ind w:hanging="340"/>
        <w:jc w:val="left"/>
        <w:rPr>
          <w:sz w:val="24"/>
        </w:rPr>
      </w:pPr>
      <w:r>
        <w:rPr>
          <w:sz w:val="24"/>
        </w:rPr>
        <w:t>бережное</w:t>
      </w:r>
      <w:r>
        <w:rPr>
          <w:spacing w:val="-3"/>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природе,</w:t>
      </w:r>
      <w:r>
        <w:rPr>
          <w:spacing w:val="-1"/>
          <w:sz w:val="24"/>
        </w:rPr>
        <w:t xml:space="preserve"> </w:t>
      </w:r>
      <w:r>
        <w:rPr>
          <w:sz w:val="24"/>
        </w:rPr>
        <w:t>формируемое в</w:t>
      </w:r>
      <w:r>
        <w:rPr>
          <w:spacing w:val="-2"/>
          <w:sz w:val="24"/>
        </w:rPr>
        <w:t xml:space="preserve"> </w:t>
      </w:r>
      <w:r>
        <w:rPr>
          <w:sz w:val="24"/>
        </w:rPr>
        <w:t>процессе</w:t>
      </w:r>
      <w:r>
        <w:rPr>
          <w:spacing w:val="-3"/>
          <w:sz w:val="24"/>
        </w:rPr>
        <w:t xml:space="preserve"> </w:t>
      </w:r>
      <w:r>
        <w:rPr>
          <w:sz w:val="24"/>
        </w:rPr>
        <w:t>работы</w:t>
      </w:r>
      <w:r>
        <w:rPr>
          <w:spacing w:val="-1"/>
          <w:sz w:val="24"/>
        </w:rPr>
        <w:t xml:space="preserve"> </w:t>
      </w:r>
      <w:r>
        <w:rPr>
          <w:sz w:val="24"/>
        </w:rPr>
        <w:t>с</w:t>
      </w:r>
      <w:r>
        <w:rPr>
          <w:spacing w:val="-3"/>
          <w:sz w:val="24"/>
        </w:rPr>
        <w:t xml:space="preserve"> </w:t>
      </w:r>
      <w:r>
        <w:rPr>
          <w:sz w:val="24"/>
        </w:rPr>
        <w:t>текстами;</w:t>
      </w:r>
    </w:p>
    <w:p w:rsidR="00A47C3D" w:rsidRDefault="007253DD" w:rsidP="00353F4F">
      <w:pPr>
        <w:pStyle w:val="a5"/>
        <w:numPr>
          <w:ilvl w:val="0"/>
          <w:numId w:val="69"/>
        </w:numPr>
        <w:tabs>
          <w:tab w:val="left" w:pos="962"/>
        </w:tabs>
        <w:ind w:hanging="340"/>
        <w:jc w:val="left"/>
        <w:rPr>
          <w:sz w:val="24"/>
        </w:rPr>
      </w:pPr>
      <w:r>
        <w:rPr>
          <w:sz w:val="24"/>
        </w:rPr>
        <w:t>неприятие</w:t>
      </w:r>
      <w:r>
        <w:rPr>
          <w:spacing w:val="-5"/>
          <w:sz w:val="24"/>
        </w:rPr>
        <w:t xml:space="preserve"> </w:t>
      </w:r>
      <w:r>
        <w:rPr>
          <w:sz w:val="24"/>
        </w:rPr>
        <w:t>действий,</w:t>
      </w:r>
      <w:r>
        <w:rPr>
          <w:spacing w:val="-6"/>
          <w:sz w:val="24"/>
        </w:rPr>
        <w:t xml:space="preserve"> </w:t>
      </w:r>
      <w:r>
        <w:rPr>
          <w:sz w:val="24"/>
        </w:rPr>
        <w:t>приносящих</w:t>
      </w:r>
      <w:r>
        <w:rPr>
          <w:spacing w:val="-1"/>
          <w:sz w:val="24"/>
        </w:rPr>
        <w:t xml:space="preserve"> </w:t>
      </w:r>
      <w:r>
        <w:rPr>
          <w:sz w:val="24"/>
        </w:rPr>
        <w:t>ей</w:t>
      </w:r>
      <w:r>
        <w:rPr>
          <w:spacing w:val="-3"/>
          <w:sz w:val="24"/>
        </w:rPr>
        <w:t xml:space="preserve"> </w:t>
      </w:r>
      <w:r>
        <w:rPr>
          <w:sz w:val="24"/>
        </w:rPr>
        <w:t>вред;</w:t>
      </w:r>
    </w:p>
    <w:p w:rsidR="00A47C3D" w:rsidRDefault="00A47C3D">
      <w:pPr>
        <w:rPr>
          <w:sz w:val="24"/>
        </w:rPr>
        <w:sectPr w:rsidR="00A47C3D">
          <w:pgSz w:w="11910" w:h="16850"/>
          <w:pgMar w:top="660" w:right="520" w:bottom="720" w:left="400" w:header="0" w:footer="457" w:gutter="0"/>
          <w:cols w:space="720"/>
        </w:sectPr>
      </w:pPr>
    </w:p>
    <w:p w:rsidR="00A47C3D" w:rsidRDefault="007253DD">
      <w:pPr>
        <w:pStyle w:val="2"/>
        <w:spacing w:before="75" w:line="272" w:lineRule="exact"/>
        <w:jc w:val="both"/>
      </w:pPr>
      <w:r>
        <w:lastRenderedPageBreak/>
        <w:t>ценности</w:t>
      </w:r>
      <w:r>
        <w:rPr>
          <w:spacing w:val="-3"/>
        </w:rPr>
        <w:t xml:space="preserve"> </w:t>
      </w:r>
      <w:r>
        <w:t>научного</w:t>
      </w:r>
      <w:r>
        <w:rPr>
          <w:spacing w:val="-2"/>
        </w:rPr>
        <w:t xml:space="preserve"> </w:t>
      </w:r>
      <w:r>
        <w:t>познания:</w:t>
      </w:r>
    </w:p>
    <w:p w:rsidR="00A47C3D" w:rsidRDefault="007253DD" w:rsidP="00353F4F">
      <w:pPr>
        <w:pStyle w:val="a5"/>
        <w:numPr>
          <w:ilvl w:val="0"/>
          <w:numId w:val="69"/>
        </w:numPr>
        <w:tabs>
          <w:tab w:val="left" w:pos="962"/>
        </w:tabs>
        <w:ind w:right="269"/>
        <w:rPr>
          <w:sz w:val="24"/>
        </w:rPr>
      </w:pPr>
      <w:r>
        <w:rPr>
          <w:sz w:val="24"/>
        </w:rPr>
        <w:t>первоначальные представления о научной картине мира (</w:t>
      </w:r>
      <w:r w:rsidR="001C4482">
        <w:rPr>
          <w:sz w:val="24"/>
        </w:rPr>
        <w:t>в том числе первоначальные пред</w:t>
      </w:r>
      <w:r>
        <w:rPr>
          <w:sz w:val="24"/>
        </w:rPr>
        <w:t>ставления</w:t>
      </w:r>
      <w:r>
        <w:rPr>
          <w:spacing w:val="-2"/>
          <w:sz w:val="24"/>
        </w:rPr>
        <w:t xml:space="preserve"> </w:t>
      </w:r>
      <w:r>
        <w:rPr>
          <w:sz w:val="24"/>
        </w:rPr>
        <w:t>о</w:t>
      </w:r>
      <w:r>
        <w:rPr>
          <w:spacing w:val="-2"/>
          <w:sz w:val="24"/>
        </w:rPr>
        <w:t xml:space="preserve"> </w:t>
      </w:r>
      <w:r>
        <w:rPr>
          <w:sz w:val="24"/>
        </w:rPr>
        <w:t>системе</w:t>
      </w:r>
      <w:r>
        <w:rPr>
          <w:spacing w:val="-3"/>
          <w:sz w:val="24"/>
        </w:rPr>
        <w:t xml:space="preserve"> </w:t>
      </w:r>
      <w:r>
        <w:rPr>
          <w:sz w:val="24"/>
        </w:rPr>
        <w:t>языка</w:t>
      </w:r>
      <w:r>
        <w:rPr>
          <w:spacing w:val="-1"/>
          <w:sz w:val="24"/>
        </w:rPr>
        <w:t xml:space="preserve"> </w:t>
      </w:r>
      <w:r>
        <w:rPr>
          <w:sz w:val="24"/>
        </w:rPr>
        <w:t>как</w:t>
      </w:r>
      <w:r>
        <w:rPr>
          <w:spacing w:val="-2"/>
          <w:sz w:val="24"/>
        </w:rPr>
        <w:t xml:space="preserve"> </w:t>
      </w:r>
      <w:r>
        <w:rPr>
          <w:sz w:val="24"/>
        </w:rPr>
        <w:t>одной</w:t>
      </w:r>
      <w:r>
        <w:rPr>
          <w:spacing w:val="-4"/>
          <w:sz w:val="24"/>
        </w:rPr>
        <w:t xml:space="preserve"> </w:t>
      </w:r>
      <w:r>
        <w:rPr>
          <w:sz w:val="24"/>
        </w:rPr>
        <w:t>из</w:t>
      </w:r>
      <w:r>
        <w:rPr>
          <w:spacing w:val="-1"/>
          <w:sz w:val="24"/>
        </w:rPr>
        <w:t xml:space="preserve"> </w:t>
      </w:r>
      <w:r>
        <w:rPr>
          <w:sz w:val="24"/>
        </w:rPr>
        <w:t>составляющих целостной</w:t>
      </w:r>
      <w:r>
        <w:rPr>
          <w:spacing w:val="-2"/>
          <w:sz w:val="24"/>
        </w:rPr>
        <w:t xml:space="preserve"> </w:t>
      </w:r>
      <w:r>
        <w:rPr>
          <w:sz w:val="24"/>
        </w:rPr>
        <w:t>научной</w:t>
      </w:r>
      <w:r>
        <w:rPr>
          <w:spacing w:val="5"/>
          <w:sz w:val="24"/>
        </w:rPr>
        <w:t xml:space="preserve"> </w:t>
      </w:r>
      <w:r>
        <w:rPr>
          <w:sz w:val="24"/>
        </w:rPr>
        <w:t>картины</w:t>
      </w:r>
      <w:r>
        <w:rPr>
          <w:spacing w:val="-1"/>
          <w:sz w:val="24"/>
        </w:rPr>
        <w:t xml:space="preserve"> </w:t>
      </w:r>
      <w:r>
        <w:rPr>
          <w:sz w:val="24"/>
        </w:rPr>
        <w:t>мира);</w:t>
      </w:r>
    </w:p>
    <w:p w:rsidR="00A47C3D" w:rsidRDefault="007253DD" w:rsidP="00353F4F">
      <w:pPr>
        <w:pStyle w:val="a5"/>
        <w:numPr>
          <w:ilvl w:val="0"/>
          <w:numId w:val="69"/>
        </w:numPr>
        <w:tabs>
          <w:tab w:val="left" w:pos="962"/>
        </w:tabs>
        <w:ind w:right="271"/>
        <w:rPr>
          <w:sz w:val="24"/>
        </w:rPr>
      </w:pPr>
      <w:r>
        <w:rPr>
          <w:sz w:val="24"/>
        </w:rPr>
        <w:t xml:space="preserve">познавательные интересы, активность, инициативность, </w:t>
      </w:r>
      <w:r w:rsidR="001C4482">
        <w:rPr>
          <w:sz w:val="24"/>
        </w:rPr>
        <w:t>любознательность и самостоятель</w:t>
      </w:r>
      <w:r>
        <w:rPr>
          <w:sz w:val="24"/>
        </w:rPr>
        <w:t>ность</w:t>
      </w:r>
      <w:r>
        <w:rPr>
          <w:spacing w:val="-5"/>
          <w:sz w:val="24"/>
        </w:rPr>
        <w:t xml:space="preserve"> </w:t>
      </w:r>
      <w:r>
        <w:rPr>
          <w:sz w:val="24"/>
        </w:rPr>
        <w:t>в</w:t>
      </w:r>
      <w:r>
        <w:rPr>
          <w:spacing w:val="-5"/>
          <w:sz w:val="24"/>
        </w:rPr>
        <w:t xml:space="preserve"> </w:t>
      </w:r>
      <w:r>
        <w:rPr>
          <w:sz w:val="24"/>
        </w:rPr>
        <w:t>познании,</w:t>
      </w:r>
      <w:r>
        <w:rPr>
          <w:spacing w:val="-5"/>
          <w:sz w:val="24"/>
        </w:rPr>
        <w:t xml:space="preserve"> </w:t>
      </w:r>
      <w:r>
        <w:rPr>
          <w:sz w:val="24"/>
        </w:rPr>
        <w:t>в</w:t>
      </w:r>
      <w:r>
        <w:rPr>
          <w:spacing w:val="-5"/>
          <w:sz w:val="24"/>
        </w:rPr>
        <w:t xml:space="preserve"> </w:t>
      </w:r>
      <w:r>
        <w:rPr>
          <w:sz w:val="24"/>
        </w:rPr>
        <w:t>том</w:t>
      </w:r>
      <w:r>
        <w:rPr>
          <w:spacing w:val="-6"/>
          <w:sz w:val="24"/>
        </w:rPr>
        <w:t xml:space="preserve"> </w:t>
      </w:r>
      <w:r>
        <w:rPr>
          <w:sz w:val="24"/>
        </w:rPr>
        <w:t>числе</w:t>
      </w:r>
      <w:r>
        <w:rPr>
          <w:spacing w:val="-7"/>
          <w:sz w:val="24"/>
        </w:rPr>
        <w:t xml:space="preserve"> </w:t>
      </w:r>
      <w:r>
        <w:rPr>
          <w:sz w:val="24"/>
        </w:rPr>
        <w:t>познавательный</w:t>
      </w:r>
      <w:r>
        <w:rPr>
          <w:spacing w:val="-7"/>
          <w:sz w:val="24"/>
        </w:rPr>
        <w:t xml:space="preserve"> </w:t>
      </w:r>
      <w:r>
        <w:rPr>
          <w:sz w:val="24"/>
        </w:rPr>
        <w:t>интерес</w:t>
      </w:r>
      <w:r>
        <w:rPr>
          <w:spacing w:val="-6"/>
          <w:sz w:val="24"/>
        </w:rPr>
        <w:t xml:space="preserve"> </w:t>
      </w:r>
      <w:r>
        <w:rPr>
          <w:sz w:val="24"/>
        </w:rPr>
        <w:t>к</w:t>
      </w:r>
      <w:r>
        <w:rPr>
          <w:spacing w:val="-4"/>
          <w:sz w:val="24"/>
        </w:rPr>
        <w:t xml:space="preserve"> </w:t>
      </w:r>
      <w:r>
        <w:rPr>
          <w:sz w:val="24"/>
        </w:rPr>
        <w:t>изучению</w:t>
      </w:r>
      <w:r>
        <w:rPr>
          <w:spacing w:val="-4"/>
          <w:sz w:val="24"/>
        </w:rPr>
        <w:t xml:space="preserve"> </w:t>
      </w:r>
      <w:r>
        <w:rPr>
          <w:sz w:val="24"/>
        </w:rPr>
        <w:t>русского</w:t>
      </w:r>
      <w:r>
        <w:rPr>
          <w:spacing w:val="-5"/>
          <w:sz w:val="24"/>
        </w:rPr>
        <w:t xml:space="preserve"> </w:t>
      </w:r>
      <w:r>
        <w:rPr>
          <w:sz w:val="24"/>
        </w:rPr>
        <w:t>языка,</w:t>
      </w:r>
      <w:r>
        <w:rPr>
          <w:spacing w:val="-6"/>
          <w:sz w:val="24"/>
        </w:rPr>
        <w:t xml:space="preserve"> </w:t>
      </w:r>
      <w:r>
        <w:rPr>
          <w:sz w:val="24"/>
        </w:rPr>
        <w:t>активность</w:t>
      </w:r>
      <w:r>
        <w:rPr>
          <w:spacing w:val="-57"/>
          <w:sz w:val="24"/>
        </w:rPr>
        <w:t xml:space="preserve"> </w:t>
      </w:r>
      <w:r>
        <w:rPr>
          <w:sz w:val="24"/>
        </w:rPr>
        <w:t>и</w:t>
      </w:r>
      <w:r>
        <w:rPr>
          <w:spacing w:val="-1"/>
          <w:sz w:val="24"/>
        </w:rPr>
        <w:t xml:space="preserve"> </w:t>
      </w:r>
      <w:r>
        <w:rPr>
          <w:sz w:val="24"/>
        </w:rPr>
        <w:t>самостоятельность в</w:t>
      </w:r>
      <w:r>
        <w:rPr>
          <w:spacing w:val="-1"/>
          <w:sz w:val="24"/>
        </w:rPr>
        <w:t xml:space="preserve"> </w:t>
      </w:r>
      <w:r>
        <w:rPr>
          <w:sz w:val="24"/>
        </w:rPr>
        <w:t>его</w:t>
      </w:r>
      <w:r>
        <w:rPr>
          <w:spacing w:val="-1"/>
          <w:sz w:val="24"/>
        </w:rPr>
        <w:t xml:space="preserve"> </w:t>
      </w:r>
      <w:r>
        <w:rPr>
          <w:sz w:val="24"/>
        </w:rPr>
        <w:t>познании.</w:t>
      </w:r>
    </w:p>
    <w:p w:rsidR="00A47C3D" w:rsidRDefault="00A47C3D">
      <w:pPr>
        <w:pStyle w:val="a3"/>
        <w:ind w:left="0" w:firstLine="0"/>
        <w:jc w:val="left"/>
        <w:rPr>
          <w:sz w:val="21"/>
        </w:rPr>
      </w:pPr>
    </w:p>
    <w:p w:rsidR="00A47C3D" w:rsidRDefault="007253DD">
      <w:pPr>
        <w:pStyle w:val="2"/>
        <w:spacing w:line="274" w:lineRule="exact"/>
        <w:jc w:val="both"/>
      </w:pPr>
      <w:r>
        <w:t>МЕТАПРЕДМЕТНЫЕ</w:t>
      </w:r>
      <w:r>
        <w:rPr>
          <w:spacing w:val="-4"/>
        </w:rPr>
        <w:t xml:space="preserve"> </w:t>
      </w:r>
      <w:r>
        <w:t>РЕЗУЛЬТАТЫ</w:t>
      </w:r>
    </w:p>
    <w:p w:rsidR="00A47C3D" w:rsidRDefault="007253DD">
      <w:pPr>
        <w:pStyle w:val="a3"/>
        <w:spacing w:line="244" w:lineRule="auto"/>
        <w:ind w:left="394" w:right="282"/>
      </w:pPr>
      <w:r>
        <w:t>В</w:t>
      </w:r>
      <w:r>
        <w:rPr>
          <w:spacing w:val="1"/>
        </w:rPr>
        <w:t xml:space="preserve"> </w:t>
      </w:r>
      <w:r>
        <w:t>результате</w:t>
      </w:r>
      <w:r>
        <w:rPr>
          <w:spacing w:val="1"/>
        </w:rPr>
        <w:t xml:space="preserve"> </w:t>
      </w:r>
      <w:r>
        <w:t>изучения</w:t>
      </w:r>
      <w:r>
        <w:rPr>
          <w:spacing w:val="1"/>
        </w:rPr>
        <w:t xml:space="preserve"> </w:t>
      </w:r>
      <w:r>
        <w:t>предмета</w:t>
      </w:r>
      <w:r>
        <w:rPr>
          <w:spacing w:val="1"/>
        </w:rPr>
        <w:t xml:space="preserve"> </w:t>
      </w:r>
      <w:r>
        <w:t>«Русский</w:t>
      </w:r>
      <w:r>
        <w:rPr>
          <w:spacing w:val="1"/>
        </w:rPr>
        <w:t xml:space="preserve"> </w:t>
      </w:r>
      <w:r>
        <w:t>язык» в</w:t>
      </w:r>
      <w:r>
        <w:rPr>
          <w:spacing w:val="1"/>
        </w:rPr>
        <w:t xml:space="preserve"> </w:t>
      </w:r>
      <w:r>
        <w:t>начальной</w:t>
      </w:r>
      <w:r>
        <w:rPr>
          <w:spacing w:val="1"/>
        </w:rPr>
        <w:t xml:space="preserve"> </w:t>
      </w:r>
      <w:r>
        <w:t>школе</w:t>
      </w:r>
      <w:r>
        <w:rPr>
          <w:spacing w:val="1"/>
        </w:rPr>
        <w:t xml:space="preserve"> </w:t>
      </w:r>
      <w:r>
        <w:t>у 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rPr>
          <w:b/>
        </w:rPr>
        <w:t>познавательные</w:t>
      </w:r>
      <w:r>
        <w:rPr>
          <w:b/>
          <w:spacing w:val="2"/>
        </w:rPr>
        <w:t xml:space="preserve"> </w:t>
      </w:r>
      <w:r>
        <w:t>универсальные</w:t>
      </w:r>
      <w:r>
        <w:rPr>
          <w:spacing w:val="-1"/>
        </w:rPr>
        <w:t xml:space="preserve"> </w:t>
      </w:r>
      <w:r>
        <w:t>учебные действия.</w:t>
      </w:r>
    </w:p>
    <w:p w:rsidR="00A47C3D" w:rsidRDefault="007253DD">
      <w:pPr>
        <w:spacing w:line="265" w:lineRule="exact"/>
        <w:ind w:left="622"/>
        <w:jc w:val="both"/>
        <w:rPr>
          <w:sz w:val="24"/>
        </w:rPr>
      </w:pPr>
      <w:r>
        <w:rPr>
          <w:i/>
          <w:sz w:val="24"/>
        </w:rPr>
        <w:t>Базовые</w:t>
      </w:r>
      <w:r>
        <w:rPr>
          <w:i/>
          <w:spacing w:val="-3"/>
          <w:sz w:val="24"/>
        </w:rPr>
        <w:t xml:space="preserve"> </w:t>
      </w:r>
      <w:r>
        <w:rPr>
          <w:i/>
          <w:sz w:val="24"/>
        </w:rPr>
        <w:t>логические</w:t>
      </w:r>
      <w:r>
        <w:rPr>
          <w:i/>
          <w:spacing w:val="-1"/>
          <w:sz w:val="24"/>
        </w:rPr>
        <w:t xml:space="preserve"> </w:t>
      </w:r>
      <w:r>
        <w:rPr>
          <w:i/>
          <w:sz w:val="24"/>
        </w:rPr>
        <w:t>действия</w:t>
      </w:r>
      <w:r>
        <w:rPr>
          <w:sz w:val="24"/>
        </w:rPr>
        <w:t>:</w:t>
      </w:r>
    </w:p>
    <w:p w:rsidR="00A47C3D" w:rsidRDefault="007253DD" w:rsidP="00353F4F">
      <w:pPr>
        <w:pStyle w:val="a5"/>
        <w:numPr>
          <w:ilvl w:val="0"/>
          <w:numId w:val="69"/>
        </w:numPr>
        <w:tabs>
          <w:tab w:val="left" w:pos="962"/>
        </w:tabs>
        <w:ind w:right="267"/>
        <w:rPr>
          <w:sz w:val="24"/>
        </w:rPr>
      </w:pPr>
      <w:r>
        <w:rPr>
          <w:sz w:val="24"/>
        </w:rPr>
        <w:t>сравнивать различные языковые единицы (звуки, слова, предложения, тексты), устанавливать</w:t>
      </w:r>
      <w:r>
        <w:rPr>
          <w:spacing w:val="1"/>
          <w:sz w:val="24"/>
        </w:rPr>
        <w:t xml:space="preserve"> </w:t>
      </w:r>
      <w:r>
        <w:rPr>
          <w:sz w:val="24"/>
        </w:rPr>
        <w:t xml:space="preserve">основания для </w:t>
      </w:r>
      <w:r w:rsidR="001C4482">
        <w:rPr>
          <w:sz w:val="24"/>
        </w:rPr>
        <w:t>сравнения языковых единиц (часте</w:t>
      </w:r>
      <w:r>
        <w:rPr>
          <w:sz w:val="24"/>
        </w:rPr>
        <w:t>речная принадлежность, грамматический</w:t>
      </w:r>
      <w:r>
        <w:rPr>
          <w:spacing w:val="1"/>
          <w:sz w:val="24"/>
        </w:rPr>
        <w:t xml:space="preserve"> </w:t>
      </w:r>
      <w:r>
        <w:rPr>
          <w:sz w:val="24"/>
        </w:rPr>
        <w:t>признак,</w:t>
      </w:r>
      <w:r>
        <w:rPr>
          <w:spacing w:val="-2"/>
          <w:sz w:val="24"/>
        </w:rPr>
        <w:t xml:space="preserve"> </w:t>
      </w:r>
      <w:r>
        <w:rPr>
          <w:sz w:val="24"/>
        </w:rPr>
        <w:t>лексическое</w:t>
      </w:r>
      <w:r>
        <w:rPr>
          <w:spacing w:val="-2"/>
          <w:sz w:val="24"/>
        </w:rPr>
        <w:t xml:space="preserve"> </w:t>
      </w:r>
      <w:r>
        <w:rPr>
          <w:sz w:val="24"/>
        </w:rPr>
        <w:t>значение</w:t>
      </w:r>
      <w:r>
        <w:rPr>
          <w:spacing w:val="-2"/>
          <w:sz w:val="24"/>
        </w:rPr>
        <w:t xml:space="preserve"> </w:t>
      </w:r>
      <w:r>
        <w:rPr>
          <w:sz w:val="24"/>
        </w:rPr>
        <w:t>и</w:t>
      </w:r>
      <w:r>
        <w:rPr>
          <w:spacing w:val="-1"/>
          <w:sz w:val="24"/>
        </w:rPr>
        <w:t xml:space="preserve"> </w:t>
      </w:r>
      <w:r>
        <w:rPr>
          <w:sz w:val="24"/>
        </w:rPr>
        <w:t>др.);</w:t>
      </w:r>
      <w:r>
        <w:rPr>
          <w:spacing w:val="1"/>
          <w:sz w:val="24"/>
        </w:rPr>
        <w:t xml:space="preserve"> </w:t>
      </w:r>
      <w:r>
        <w:rPr>
          <w:sz w:val="24"/>
        </w:rPr>
        <w:t>устанавливать</w:t>
      </w:r>
      <w:r>
        <w:rPr>
          <w:spacing w:val="-1"/>
          <w:sz w:val="24"/>
        </w:rPr>
        <w:t xml:space="preserve"> </w:t>
      </w:r>
      <w:r>
        <w:rPr>
          <w:sz w:val="24"/>
        </w:rPr>
        <w:t>аналогии</w:t>
      </w:r>
      <w:r>
        <w:rPr>
          <w:spacing w:val="-1"/>
          <w:sz w:val="24"/>
        </w:rPr>
        <w:t xml:space="preserve"> </w:t>
      </w:r>
      <w:r>
        <w:rPr>
          <w:sz w:val="24"/>
        </w:rPr>
        <w:t>языковых единиц;</w:t>
      </w:r>
    </w:p>
    <w:p w:rsidR="00A47C3D" w:rsidRDefault="007253DD" w:rsidP="00353F4F">
      <w:pPr>
        <w:pStyle w:val="a5"/>
        <w:numPr>
          <w:ilvl w:val="0"/>
          <w:numId w:val="69"/>
        </w:numPr>
        <w:tabs>
          <w:tab w:val="left" w:pos="962"/>
        </w:tabs>
        <w:ind w:hanging="340"/>
        <w:rPr>
          <w:sz w:val="24"/>
        </w:rPr>
      </w:pPr>
      <w:r>
        <w:rPr>
          <w:sz w:val="24"/>
        </w:rPr>
        <w:t>объединять</w:t>
      </w:r>
      <w:r>
        <w:rPr>
          <w:spacing w:val="-3"/>
          <w:sz w:val="24"/>
        </w:rPr>
        <w:t xml:space="preserve"> </w:t>
      </w:r>
      <w:r>
        <w:rPr>
          <w:sz w:val="24"/>
        </w:rPr>
        <w:t>объекты</w:t>
      </w:r>
      <w:r>
        <w:rPr>
          <w:spacing w:val="-3"/>
          <w:sz w:val="24"/>
        </w:rPr>
        <w:t xml:space="preserve"> </w:t>
      </w:r>
      <w:r>
        <w:rPr>
          <w:sz w:val="24"/>
        </w:rPr>
        <w:t>(языковые</w:t>
      </w:r>
      <w:r>
        <w:rPr>
          <w:spacing w:val="-5"/>
          <w:sz w:val="24"/>
        </w:rPr>
        <w:t xml:space="preserve"> </w:t>
      </w:r>
      <w:r>
        <w:rPr>
          <w:sz w:val="24"/>
        </w:rPr>
        <w:t>единицы)</w:t>
      </w:r>
      <w:r>
        <w:rPr>
          <w:spacing w:val="-4"/>
          <w:sz w:val="24"/>
        </w:rPr>
        <w:t xml:space="preserve"> </w:t>
      </w:r>
      <w:r>
        <w:rPr>
          <w:sz w:val="24"/>
        </w:rPr>
        <w:t>по</w:t>
      </w:r>
      <w:r>
        <w:rPr>
          <w:spacing w:val="-3"/>
          <w:sz w:val="24"/>
        </w:rPr>
        <w:t xml:space="preserve"> </w:t>
      </w:r>
      <w:r>
        <w:rPr>
          <w:sz w:val="24"/>
        </w:rPr>
        <w:t>определ</w:t>
      </w:r>
      <w:r w:rsidR="001C4482">
        <w:rPr>
          <w:sz w:val="24"/>
        </w:rPr>
        <w:t>е</w:t>
      </w:r>
      <w:r>
        <w:rPr>
          <w:sz w:val="24"/>
        </w:rPr>
        <w:t>нному</w:t>
      </w:r>
      <w:r>
        <w:rPr>
          <w:spacing w:val="-8"/>
          <w:sz w:val="24"/>
        </w:rPr>
        <w:t xml:space="preserve"> </w:t>
      </w:r>
      <w:r>
        <w:rPr>
          <w:sz w:val="24"/>
        </w:rPr>
        <w:t>признаку;</w:t>
      </w:r>
    </w:p>
    <w:p w:rsidR="00A47C3D" w:rsidRDefault="007253DD" w:rsidP="00353F4F">
      <w:pPr>
        <w:pStyle w:val="a5"/>
        <w:numPr>
          <w:ilvl w:val="0"/>
          <w:numId w:val="69"/>
        </w:numPr>
        <w:tabs>
          <w:tab w:val="left" w:pos="962"/>
        </w:tabs>
        <w:ind w:right="277"/>
        <w:rPr>
          <w:sz w:val="24"/>
        </w:rPr>
      </w:pPr>
      <w:r>
        <w:rPr>
          <w:sz w:val="24"/>
        </w:rPr>
        <w:t>определять существенный признак для классификации языковых единиц (звуков, частей речи,</w:t>
      </w:r>
      <w:r>
        <w:rPr>
          <w:spacing w:val="-57"/>
          <w:sz w:val="24"/>
        </w:rPr>
        <w:t xml:space="preserve"> </w:t>
      </w:r>
      <w:r>
        <w:rPr>
          <w:sz w:val="24"/>
        </w:rPr>
        <w:t>предложений,</w:t>
      </w:r>
      <w:r>
        <w:rPr>
          <w:spacing w:val="-4"/>
          <w:sz w:val="24"/>
        </w:rPr>
        <w:t xml:space="preserve"> </w:t>
      </w:r>
      <w:r>
        <w:rPr>
          <w:sz w:val="24"/>
        </w:rPr>
        <w:t>текстов); классифицировать языковые</w:t>
      </w:r>
      <w:r>
        <w:rPr>
          <w:spacing w:val="-1"/>
          <w:sz w:val="24"/>
        </w:rPr>
        <w:t xml:space="preserve"> </w:t>
      </w:r>
      <w:r>
        <w:rPr>
          <w:sz w:val="24"/>
        </w:rPr>
        <w:t>единицы;</w:t>
      </w:r>
    </w:p>
    <w:p w:rsidR="00A47C3D" w:rsidRDefault="007253DD" w:rsidP="00353F4F">
      <w:pPr>
        <w:pStyle w:val="a5"/>
        <w:numPr>
          <w:ilvl w:val="0"/>
          <w:numId w:val="69"/>
        </w:numPr>
        <w:tabs>
          <w:tab w:val="left" w:pos="962"/>
        </w:tabs>
        <w:ind w:right="276"/>
        <w:rPr>
          <w:sz w:val="24"/>
        </w:rPr>
      </w:pPr>
      <w:r>
        <w:rPr>
          <w:sz w:val="24"/>
        </w:rPr>
        <w:t>находить в языковом материале закономерности и противоречия на основе предложенного</w:t>
      </w:r>
      <w:r>
        <w:rPr>
          <w:spacing w:val="1"/>
          <w:sz w:val="24"/>
        </w:rPr>
        <w:t xml:space="preserve"> </w:t>
      </w:r>
      <w:r>
        <w:rPr>
          <w:sz w:val="24"/>
        </w:rPr>
        <w:t>учителем алгоритма наблюдения; анализировать алгоритм действий при работе с языковыми</w:t>
      </w:r>
      <w:r>
        <w:rPr>
          <w:spacing w:val="1"/>
          <w:sz w:val="24"/>
        </w:rPr>
        <w:t xml:space="preserve"> </w:t>
      </w:r>
      <w:r>
        <w:rPr>
          <w:sz w:val="24"/>
        </w:rPr>
        <w:t>единицами,</w:t>
      </w:r>
      <w:r>
        <w:rPr>
          <w:spacing w:val="-2"/>
          <w:sz w:val="24"/>
        </w:rPr>
        <w:t xml:space="preserve"> </w:t>
      </w:r>
      <w:r>
        <w:rPr>
          <w:sz w:val="24"/>
        </w:rPr>
        <w:t>самостоятельно</w:t>
      </w:r>
      <w:r>
        <w:rPr>
          <w:spacing w:val="-1"/>
          <w:sz w:val="24"/>
        </w:rPr>
        <w:t xml:space="preserve"> </w:t>
      </w:r>
      <w:r>
        <w:rPr>
          <w:sz w:val="24"/>
        </w:rPr>
        <w:t>выделять учебные</w:t>
      </w:r>
      <w:r>
        <w:rPr>
          <w:spacing w:val="-1"/>
          <w:sz w:val="24"/>
        </w:rPr>
        <w:t xml:space="preserve"> </w:t>
      </w:r>
      <w:r>
        <w:rPr>
          <w:sz w:val="24"/>
        </w:rPr>
        <w:t>операции</w:t>
      </w:r>
      <w:r>
        <w:rPr>
          <w:spacing w:val="-3"/>
          <w:sz w:val="24"/>
        </w:rPr>
        <w:t xml:space="preserve"> </w:t>
      </w:r>
      <w:r>
        <w:rPr>
          <w:sz w:val="24"/>
        </w:rPr>
        <w:t>при</w:t>
      </w:r>
      <w:r>
        <w:rPr>
          <w:spacing w:val="-2"/>
          <w:sz w:val="24"/>
        </w:rPr>
        <w:t xml:space="preserve"> </w:t>
      </w:r>
      <w:r>
        <w:rPr>
          <w:sz w:val="24"/>
        </w:rPr>
        <w:t>анализе</w:t>
      </w:r>
      <w:r>
        <w:rPr>
          <w:spacing w:val="-2"/>
          <w:sz w:val="24"/>
        </w:rPr>
        <w:t xml:space="preserve"> </w:t>
      </w:r>
      <w:r>
        <w:rPr>
          <w:sz w:val="24"/>
        </w:rPr>
        <w:t>языковых единиц;</w:t>
      </w:r>
    </w:p>
    <w:p w:rsidR="00A47C3D" w:rsidRDefault="007253DD" w:rsidP="00353F4F">
      <w:pPr>
        <w:pStyle w:val="a5"/>
        <w:numPr>
          <w:ilvl w:val="0"/>
          <w:numId w:val="69"/>
        </w:numPr>
        <w:tabs>
          <w:tab w:val="left" w:pos="962"/>
        </w:tabs>
        <w:ind w:right="275"/>
        <w:rPr>
          <w:sz w:val="24"/>
        </w:rPr>
      </w:pPr>
      <w:r>
        <w:rPr>
          <w:sz w:val="24"/>
        </w:rPr>
        <w:t>выявлять недостаток информации для решения учебной и практической задачи на основе</w:t>
      </w:r>
      <w:r>
        <w:rPr>
          <w:spacing w:val="1"/>
          <w:sz w:val="24"/>
        </w:rPr>
        <w:t xml:space="preserve"> </w:t>
      </w:r>
      <w:r>
        <w:rPr>
          <w:sz w:val="24"/>
        </w:rPr>
        <w:t>предложенного</w:t>
      </w:r>
      <w:r>
        <w:rPr>
          <w:spacing w:val="-1"/>
          <w:sz w:val="24"/>
        </w:rPr>
        <w:t xml:space="preserve"> </w:t>
      </w:r>
      <w:r>
        <w:rPr>
          <w:sz w:val="24"/>
        </w:rPr>
        <w:t>алгоритма,</w:t>
      </w:r>
      <w:r>
        <w:rPr>
          <w:spacing w:val="-1"/>
          <w:sz w:val="24"/>
        </w:rPr>
        <w:t xml:space="preserve"> </w:t>
      </w:r>
      <w:r>
        <w:rPr>
          <w:sz w:val="24"/>
        </w:rPr>
        <w:t>формулировать запрос</w:t>
      </w:r>
      <w:r>
        <w:rPr>
          <w:spacing w:val="-2"/>
          <w:sz w:val="24"/>
        </w:rPr>
        <w:t xml:space="preserve"> </w:t>
      </w:r>
      <w:r>
        <w:rPr>
          <w:sz w:val="24"/>
        </w:rPr>
        <w:t>на</w:t>
      </w:r>
      <w:r>
        <w:rPr>
          <w:spacing w:val="-1"/>
          <w:sz w:val="24"/>
        </w:rPr>
        <w:t xml:space="preserve"> </w:t>
      </w:r>
      <w:r>
        <w:rPr>
          <w:sz w:val="24"/>
        </w:rPr>
        <w:t>дополнительную</w:t>
      </w:r>
      <w:r>
        <w:rPr>
          <w:spacing w:val="1"/>
          <w:sz w:val="24"/>
        </w:rPr>
        <w:t xml:space="preserve"> </w:t>
      </w:r>
      <w:r>
        <w:rPr>
          <w:sz w:val="24"/>
        </w:rPr>
        <w:t>информацию;</w:t>
      </w:r>
    </w:p>
    <w:p w:rsidR="00A47C3D" w:rsidRDefault="007253DD" w:rsidP="00353F4F">
      <w:pPr>
        <w:pStyle w:val="a5"/>
        <w:numPr>
          <w:ilvl w:val="0"/>
          <w:numId w:val="69"/>
        </w:numPr>
        <w:tabs>
          <w:tab w:val="left" w:pos="962"/>
        </w:tabs>
        <w:ind w:right="270"/>
        <w:rPr>
          <w:sz w:val="24"/>
        </w:rPr>
      </w:pPr>
      <w:r>
        <w:rPr>
          <w:sz w:val="24"/>
        </w:rPr>
        <w:t>устанавливать причинно-следственные связи в ситуациях</w:t>
      </w:r>
      <w:r w:rsidR="001C4482">
        <w:rPr>
          <w:sz w:val="24"/>
        </w:rPr>
        <w:t xml:space="preserve"> наблюдения за языковым материа</w:t>
      </w:r>
      <w:r>
        <w:rPr>
          <w:sz w:val="24"/>
        </w:rPr>
        <w:t>лом,</w:t>
      </w:r>
      <w:r>
        <w:rPr>
          <w:spacing w:val="-2"/>
          <w:sz w:val="24"/>
        </w:rPr>
        <w:t xml:space="preserve"> </w:t>
      </w:r>
      <w:r>
        <w:rPr>
          <w:sz w:val="24"/>
        </w:rPr>
        <w:t>делать выводы.</w:t>
      </w:r>
    </w:p>
    <w:p w:rsidR="00A47C3D" w:rsidRDefault="007253DD">
      <w:pPr>
        <w:ind w:left="622"/>
        <w:jc w:val="both"/>
        <w:rPr>
          <w:sz w:val="24"/>
        </w:rPr>
      </w:pPr>
      <w:r>
        <w:rPr>
          <w:i/>
          <w:sz w:val="24"/>
        </w:rPr>
        <w:t>Базовые</w:t>
      </w:r>
      <w:r>
        <w:rPr>
          <w:i/>
          <w:spacing w:val="-4"/>
          <w:sz w:val="24"/>
        </w:rPr>
        <w:t xml:space="preserve"> </w:t>
      </w:r>
      <w:r>
        <w:rPr>
          <w:i/>
          <w:sz w:val="24"/>
        </w:rPr>
        <w:t>исследовательские</w:t>
      </w:r>
      <w:r>
        <w:rPr>
          <w:i/>
          <w:spacing w:val="-2"/>
          <w:sz w:val="24"/>
        </w:rPr>
        <w:t xml:space="preserve"> </w:t>
      </w:r>
      <w:r>
        <w:rPr>
          <w:i/>
          <w:sz w:val="24"/>
        </w:rPr>
        <w:t>действия</w:t>
      </w:r>
      <w:r>
        <w:rPr>
          <w:sz w:val="24"/>
        </w:rPr>
        <w:t>:</w:t>
      </w:r>
    </w:p>
    <w:p w:rsidR="00A47C3D" w:rsidRDefault="007253DD" w:rsidP="00353F4F">
      <w:pPr>
        <w:pStyle w:val="a5"/>
        <w:numPr>
          <w:ilvl w:val="0"/>
          <w:numId w:val="69"/>
        </w:numPr>
        <w:tabs>
          <w:tab w:val="left" w:pos="962"/>
        </w:tabs>
        <w:ind w:right="278"/>
        <w:rPr>
          <w:sz w:val="24"/>
        </w:rPr>
      </w:pPr>
      <w:r>
        <w:rPr>
          <w:sz w:val="24"/>
        </w:rPr>
        <w:t>с помощью учителя формулировать цель, планировать изменения языкового объекта, речевой</w:t>
      </w:r>
      <w:r>
        <w:rPr>
          <w:spacing w:val="1"/>
          <w:sz w:val="24"/>
        </w:rPr>
        <w:t xml:space="preserve"> </w:t>
      </w:r>
      <w:r>
        <w:rPr>
          <w:sz w:val="24"/>
        </w:rPr>
        <w:t>ситуации;</w:t>
      </w:r>
    </w:p>
    <w:p w:rsidR="00A47C3D" w:rsidRDefault="007253DD" w:rsidP="00353F4F">
      <w:pPr>
        <w:pStyle w:val="a5"/>
        <w:numPr>
          <w:ilvl w:val="0"/>
          <w:numId w:val="69"/>
        </w:numPr>
        <w:tabs>
          <w:tab w:val="left" w:pos="962"/>
        </w:tabs>
        <w:ind w:right="279"/>
        <w:rPr>
          <w:sz w:val="24"/>
        </w:rPr>
      </w:pPr>
      <w:r>
        <w:rPr>
          <w:sz w:val="24"/>
        </w:rPr>
        <w:t>сравнивать несколько вариантов выполнения задания, выбирать наиболее подходящий (на</w:t>
      </w:r>
      <w:r>
        <w:rPr>
          <w:spacing w:val="1"/>
          <w:sz w:val="24"/>
        </w:rPr>
        <w:t xml:space="preserve"> </w:t>
      </w:r>
      <w:r>
        <w:rPr>
          <w:sz w:val="24"/>
        </w:rPr>
        <w:t>основе</w:t>
      </w:r>
      <w:r>
        <w:rPr>
          <w:spacing w:val="-3"/>
          <w:sz w:val="24"/>
        </w:rPr>
        <w:t xml:space="preserve"> </w:t>
      </w:r>
      <w:r>
        <w:rPr>
          <w:sz w:val="24"/>
        </w:rPr>
        <w:t>предложенных</w:t>
      </w:r>
      <w:r>
        <w:rPr>
          <w:spacing w:val="-1"/>
          <w:sz w:val="24"/>
        </w:rPr>
        <w:t xml:space="preserve"> </w:t>
      </w:r>
      <w:r>
        <w:rPr>
          <w:sz w:val="24"/>
        </w:rPr>
        <w:t>критериев);</w:t>
      </w:r>
    </w:p>
    <w:p w:rsidR="00A47C3D" w:rsidRDefault="007253DD" w:rsidP="00353F4F">
      <w:pPr>
        <w:pStyle w:val="a5"/>
        <w:numPr>
          <w:ilvl w:val="0"/>
          <w:numId w:val="69"/>
        </w:numPr>
        <w:tabs>
          <w:tab w:val="left" w:pos="962"/>
        </w:tabs>
        <w:ind w:right="269"/>
        <w:rPr>
          <w:sz w:val="24"/>
        </w:rPr>
      </w:pPr>
      <w:r>
        <w:rPr>
          <w:sz w:val="24"/>
        </w:rPr>
        <w:t>проводить по предложенному плану несложное лингвисти</w:t>
      </w:r>
      <w:r w:rsidR="001C4482">
        <w:rPr>
          <w:sz w:val="24"/>
        </w:rPr>
        <w:t>ческое мини-исследование, выпол</w:t>
      </w:r>
      <w:r>
        <w:rPr>
          <w:sz w:val="24"/>
        </w:rPr>
        <w:t>нять</w:t>
      </w:r>
      <w:r>
        <w:rPr>
          <w:spacing w:val="-3"/>
          <w:sz w:val="24"/>
        </w:rPr>
        <w:t xml:space="preserve"> </w:t>
      </w:r>
      <w:r>
        <w:rPr>
          <w:sz w:val="24"/>
        </w:rPr>
        <w:t>по предложенному</w:t>
      </w:r>
      <w:r>
        <w:rPr>
          <w:spacing w:val="-3"/>
          <w:sz w:val="24"/>
        </w:rPr>
        <w:t xml:space="preserve"> </w:t>
      </w:r>
      <w:r>
        <w:rPr>
          <w:sz w:val="24"/>
        </w:rPr>
        <w:t>плану</w:t>
      </w:r>
      <w:r>
        <w:rPr>
          <w:spacing w:val="-5"/>
          <w:sz w:val="24"/>
        </w:rPr>
        <w:t xml:space="preserve"> </w:t>
      </w:r>
      <w:r>
        <w:rPr>
          <w:sz w:val="24"/>
        </w:rPr>
        <w:t>проектное</w:t>
      </w:r>
      <w:r>
        <w:rPr>
          <w:spacing w:val="-1"/>
          <w:sz w:val="24"/>
        </w:rPr>
        <w:t xml:space="preserve"> </w:t>
      </w:r>
      <w:r>
        <w:rPr>
          <w:sz w:val="24"/>
        </w:rPr>
        <w:t>задание;</w:t>
      </w:r>
    </w:p>
    <w:p w:rsidR="00A47C3D" w:rsidRDefault="007253DD" w:rsidP="00353F4F">
      <w:pPr>
        <w:pStyle w:val="a5"/>
        <w:numPr>
          <w:ilvl w:val="0"/>
          <w:numId w:val="69"/>
        </w:numPr>
        <w:tabs>
          <w:tab w:val="left" w:pos="962"/>
        </w:tabs>
        <w:ind w:right="266"/>
        <w:rPr>
          <w:sz w:val="24"/>
        </w:rPr>
      </w:pPr>
      <w:r>
        <w:rPr>
          <w:sz w:val="24"/>
        </w:rPr>
        <w:t>формулировать выводы и подкреплять их доказательствами</w:t>
      </w:r>
      <w:r w:rsidR="001C4482">
        <w:rPr>
          <w:sz w:val="24"/>
        </w:rPr>
        <w:t xml:space="preserve"> на основе результатов проведен</w:t>
      </w:r>
      <w:r>
        <w:rPr>
          <w:sz w:val="24"/>
        </w:rPr>
        <w:t>ного наблюдения за языковым материалом (классификации</w:t>
      </w:r>
      <w:r w:rsidR="001C4482">
        <w:rPr>
          <w:sz w:val="24"/>
        </w:rPr>
        <w:t>, сравнения, исследования); фор</w:t>
      </w:r>
      <w:r>
        <w:rPr>
          <w:sz w:val="24"/>
        </w:rPr>
        <w:t>мулировать с помощью учителя вопросы в процессе анализа предл</w:t>
      </w:r>
      <w:r w:rsidR="001C4482">
        <w:rPr>
          <w:sz w:val="24"/>
        </w:rPr>
        <w:t>оженного языкового мате</w:t>
      </w:r>
      <w:r>
        <w:rPr>
          <w:sz w:val="24"/>
        </w:rPr>
        <w:t>риала;</w:t>
      </w:r>
    </w:p>
    <w:p w:rsidR="00A47C3D" w:rsidRDefault="007253DD" w:rsidP="00353F4F">
      <w:pPr>
        <w:pStyle w:val="a5"/>
        <w:numPr>
          <w:ilvl w:val="0"/>
          <w:numId w:val="69"/>
        </w:numPr>
        <w:tabs>
          <w:tab w:val="left" w:pos="962"/>
        </w:tabs>
        <w:ind w:right="275"/>
        <w:rPr>
          <w:sz w:val="24"/>
        </w:rPr>
      </w:pPr>
      <w:r>
        <w:rPr>
          <w:sz w:val="24"/>
        </w:rPr>
        <w:t>прогнозировать возможное развитие процессов, событий и их последствия в аналогичных или</w:t>
      </w:r>
      <w:r>
        <w:rPr>
          <w:spacing w:val="1"/>
          <w:sz w:val="24"/>
        </w:rPr>
        <w:t xml:space="preserve"> </w:t>
      </w:r>
      <w:r>
        <w:rPr>
          <w:sz w:val="24"/>
        </w:rPr>
        <w:t>сходных</w:t>
      </w:r>
      <w:r>
        <w:rPr>
          <w:spacing w:val="1"/>
          <w:sz w:val="24"/>
        </w:rPr>
        <w:t xml:space="preserve"> </w:t>
      </w:r>
      <w:r>
        <w:rPr>
          <w:sz w:val="24"/>
        </w:rPr>
        <w:t>ситуациях.</w:t>
      </w:r>
    </w:p>
    <w:p w:rsidR="00A47C3D" w:rsidRDefault="007253DD">
      <w:pPr>
        <w:ind w:left="622"/>
        <w:jc w:val="both"/>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69"/>
        </w:numPr>
        <w:tabs>
          <w:tab w:val="left" w:pos="962"/>
        </w:tabs>
        <w:ind w:right="280"/>
        <w:rPr>
          <w:sz w:val="24"/>
        </w:rPr>
      </w:pPr>
      <w:r>
        <w:rPr>
          <w:sz w:val="24"/>
        </w:rPr>
        <w:t>выбирать источник получения информации: нужный словарь для получения запрашиваемой</w:t>
      </w:r>
      <w:r>
        <w:rPr>
          <w:spacing w:val="1"/>
          <w:sz w:val="24"/>
        </w:rPr>
        <w:t xml:space="preserve"> </w:t>
      </w:r>
      <w:r>
        <w:rPr>
          <w:sz w:val="24"/>
        </w:rPr>
        <w:t>информации,</w:t>
      </w:r>
      <w:r>
        <w:rPr>
          <w:spacing w:val="-1"/>
          <w:sz w:val="24"/>
        </w:rPr>
        <w:t xml:space="preserve"> </w:t>
      </w:r>
      <w:r>
        <w:rPr>
          <w:sz w:val="24"/>
        </w:rPr>
        <w:t>для</w:t>
      </w:r>
      <w:r>
        <w:rPr>
          <w:spacing w:val="2"/>
          <w:sz w:val="24"/>
        </w:rPr>
        <w:t xml:space="preserve"> </w:t>
      </w:r>
      <w:r>
        <w:rPr>
          <w:sz w:val="24"/>
        </w:rPr>
        <w:t>уточнения;</w:t>
      </w:r>
    </w:p>
    <w:p w:rsidR="00A47C3D" w:rsidRDefault="007253DD" w:rsidP="00353F4F">
      <w:pPr>
        <w:pStyle w:val="a5"/>
        <w:numPr>
          <w:ilvl w:val="0"/>
          <w:numId w:val="69"/>
        </w:numPr>
        <w:tabs>
          <w:tab w:val="left" w:pos="962"/>
        </w:tabs>
        <w:ind w:right="266"/>
        <w:rPr>
          <w:sz w:val="24"/>
        </w:rPr>
      </w:pPr>
      <w:r>
        <w:rPr>
          <w:sz w:val="24"/>
        </w:rPr>
        <w:t>согласно заданному алгоритму находить представленную</w:t>
      </w:r>
      <w:r w:rsidR="001C4482">
        <w:rPr>
          <w:sz w:val="24"/>
        </w:rPr>
        <w:t xml:space="preserve"> в явном виде информацию в пред</w:t>
      </w:r>
      <w:r>
        <w:rPr>
          <w:sz w:val="24"/>
        </w:rPr>
        <w:t>ложенном</w:t>
      </w:r>
      <w:r>
        <w:rPr>
          <w:spacing w:val="-2"/>
          <w:sz w:val="24"/>
        </w:rPr>
        <w:t xml:space="preserve"> </w:t>
      </w:r>
      <w:r>
        <w:rPr>
          <w:sz w:val="24"/>
        </w:rPr>
        <w:t>источнике: в</w:t>
      </w:r>
      <w:r>
        <w:rPr>
          <w:spacing w:val="-1"/>
          <w:sz w:val="24"/>
        </w:rPr>
        <w:t xml:space="preserve"> </w:t>
      </w:r>
      <w:r>
        <w:rPr>
          <w:sz w:val="24"/>
        </w:rPr>
        <w:t>словарях, справочниках;</w:t>
      </w:r>
    </w:p>
    <w:p w:rsidR="00A47C3D" w:rsidRDefault="007253DD" w:rsidP="00353F4F">
      <w:pPr>
        <w:pStyle w:val="a5"/>
        <w:numPr>
          <w:ilvl w:val="0"/>
          <w:numId w:val="69"/>
        </w:numPr>
        <w:tabs>
          <w:tab w:val="left" w:pos="962"/>
        </w:tabs>
        <w:ind w:right="266"/>
        <w:rPr>
          <w:sz w:val="24"/>
        </w:rPr>
      </w:pPr>
      <w:r>
        <w:rPr>
          <w:sz w:val="24"/>
        </w:rPr>
        <w:t>распознавать достоверную и недостоверную информацию самостоятельно или на основании</w:t>
      </w:r>
      <w:r>
        <w:rPr>
          <w:spacing w:val="1"/>
          <w:sz w:val="24"/>
        </w:rPr>
        <w:t xml:space="preserve"> </w:t>
      </w:r>
      <w:r>
        <w:rPr>
          <w:sz w:val="24"/>
        </w:rPr>
        <w:t>предложенного учителем способа е</w:t>
      </w:r>
      <w:r w:rsidR="001C4482">
        <w:rPr>
          <w:sz w:val="24"/>
        </w:rPr>
        <w:t>е</w:t>
      </w:r>
      <w:r>
        <w:rPr>
          <w:sz w:val="24"/>
        </w:rPr>
        <w:t xml:space="preserve"> проверки (обращаясь</w:t>
      </w:r>
      <w:r w:rsidR="001C4482">
        <w:rPr>
          <w:sz w:val="24"/>
        </w:rPr>
        <w:t xml:space="preserve"> к словарям, справочникам, учеб</w:t>
      </w:r>
      <w:r>
        <w:rPr>
          <w:sz w:val="24"/>
        </w:rPr>
        <w:t>нику);</w:t>
      </w:r>
    </w:p>
    <w:p w:rsidR="00A47C3D" w:rsidRDefault="007253DD" w:rsidP="00353F4F">
      <w:pPr>
        <w:pStyle w:val="a5"/>
        <w:numPr>
          <w:ilvl w:val="0"/>
          <w:numId w:val="69"/>
        </w:numPr>
        <w:tabs>
          <w:tab w:val="left" w:pos="962"/>
        </w:tabs>
        <w:ind w:right="270"/>
        <w:rPr>
          <w:sz w:val="24"/>
        </w:rPr>
      </w:pPr>
      <w:r>
        <w:rPr>
          <w:sz w:val="24"/>
        </w:rPr>
        <w:t>соблюдать с помощью взрослых (педагогических работник</w:t>
      </w:r>
      <w:r w:rsidR="001C4482">
        <w:rPr>
          <w:sz w:val="24"/>
        </w:rPr>
        <w:t>ов, родителей, законных предста</w:t>
      </w:r>
      <w:r>
        <w:rPr>
          <w:sz w:val="24"/>
        </w:rPr>
        <w:t>вителей)</w:t>
      </w:r>
      <w:r>
        <w:rPr>
          <w:spacing w:val="-2"/>
          <w:sz w:val="24"/>
        </w:rPr>
        <w:t xml:space="preserve"> </w:t>
      </w:r>
      <w:r>
        <w:rPr>
          <w:sz w:val="24"/>
        </w:rPr>
        <w:t>правила</w:t>
      </w:r>
      <w:r>
        <w:rPr>
          <w:spacing w:val="-2"/>
          <w:sz w:val="24"/>
        </w:rPr>
        <w:t xml:space="preserve"> </w:t>
      </w:r>
      <w:r>
        <w:rPr>
          <w:sz w:val="24"/>
        </w:rPr>
        <w:t>информационной</w:t>
      </w:r>
      <w:r>
        <w:rPr>
          <w:spacing w:val="-2"/>
          <w:sz w:val="24"/>
        </w:rPr>
        <w:t xml:space="preserve"> </w:t>
      </w:r>
      <w:r>
        <w:rPr>
          <w:sz w:val="24"/>
        </w:rPr>
        <w:t>безопасности</w:t>
      </w:r>
      <w:r>
        <w:rPr>
          <w:spacing w:val="-1"/>
          <w:sz w:val="24"/>
        </w:rPr>
        <w:t xml:space="preserve"> </w:t>
      </w:r>
      <w:r>
        <w:rPr>
          <w:sz w:val="24"/>
        </w:rPr>
        <w:t>при</w:t>
      </w:r>
      <w:r>
        <w:rPr>
          <w:spacing w:val="-3"/>
          <w:sz w:val="24"/>
        </w:rPr>
        <w:t xml:space="preserve"> </w:t>
      </w:r>
      <w:r>
        <w:rPr>
          <w:sz w:val="24"/>
        </w:rPr>
        <w:t>поиске</w:t>
      </w:r>
      <w:r>
        <w:rPr>
          <w:spacing w:val="-3"/>
          <w:sz w:val="24"/>
        </w:rPr>
        <w:t xml:space="preserve"> </w:t>
      </w:r>
      <w:r>
        <w:rPr>
          <w:sz w:val="24"/>
        </w:rPr>
        <w:t>информации</w:t>
      </w:r>
      <w:r>
        <w:rPr>
          <w:spacing w:val="-1"/>
          <w:sz w:val="24"/>
        </w:rPr>
        <w:t xml:space="preserve"> </w:t>
      </w:r>
      <w:r>
        <w:rPr>
          <w:sz w:val="24"/>
        </w:rPr>
        <w:t>в</w:t>
      </w:r>
      <w:r>
        <w:rPr>
          <w:spacing w:val="-2"/>
          <w:sz w:val="24"/>
        </w:rPr>
        <w:t xml:space="preserve"> </w:t>
      </w:r>
      <w:r>
        <w:rPr>
          <w:sz w:val="24"/>
        </w:rPr>
        <w:t>Интернете</w:t>
      </w:r>
    </w:p>
    <w:p w:rsidR="00A47C3D" w:rsidRDefault="007253DD">
      <w:pPr>
        <w:pStyle w:val="a3"/>
        <w:ind w:right="269" w:firstLine="0"/>
      </w:pPr>
      <w:r>
        <w:t>(информации о написании и произношении слова, о значении слова, о происхождении слова, о</w:t>
      </w:r>
      <w:r>
        <w:rPr>
          <w:spacing w:val="-57"/>
        </w:rPr>
        <w:t xml:space="preserve"> </w:t>
      </w:r>
      <w:r>
        <w:t>синонимах</w:t>
      </w:r>
      <w:r>
        <w:rPr>
          <w:spacing w:val="1"/>
        </w:rPr>
        <w:t xml:space="preserve"> </w:t>
      </w:r>
      <w:r>
        <w:t>слова);</w:t>
      </w:r>
    </w:p>
    <w:p w:rsidR="00A47C3D" w:rsidRDefault="007253DD" w:rsidP="00353F4F">
      <w:pPr>
        <w:pStyle w:val="a5"/>
        <w:numPr>
          <w:ilvl w:val="0"/>
          <w:numId w:val="69"/>
        </w:numPr>
        <w:tabs>
          <w:tab w:val="left" w:pos="962"/>
        </w:tabs>
        <w:ind w:right="266"/>
        <w:rPr>
          <w:sz w:val="24"/>
        </w:rPr>
      </w:pPr>
      <w:r>
        <w:rPr>
          <w:sz w:val="24"/>
        </w:rPr>
        <w:t>анализировать и создавать текстовую, видео-, графичес</w:t>
      </w:r>
      <w:r w:rsidR="001C4482">
        <w:rPr>
          <w:sz w:val="24"/>
        </w:rPr>
        <w:t>кую, звуковую информацию в соот</w:t>
      </w:r>
      <w:r>
        <w:rPr>
          <w:sz w:val="24"/>
        </w:rPr>
        <w:t>ветствии</w:t>
      </w:r>
      <w:r>
        <w:rPr>
          <w:spacing w:val="-1"/>
          <w:sz w:val="24"/>
        </w:rPr>
        <w:t xml:space="preserve"> </w:t>
      </w:r>
      <w:r>
        <w:rPr>
          <w:sz w:val="24"/>
        </w:rPr>
        <w:t>с</w:t>
      </w:r>
      <w:r>
        <w:rPr>
          <w:spacing w:val="1"/>
          <w:sz w:val="24"/>
        </w:rPr>
        <w:t xml:space="preserve"> </w:t>
      </w:r>
      <w:r>
        <w:rPr>
          <w:sz w:val="24"/>
        </w:rPr>
        <w:t>учебной задачей;</w:t>
      </w:r>
    </w:p>
    <w:p w:rsidR="00A47C3D" w:rsidRDefault="007253DD" w:rsidP="00353F4F">
      <w:pPr>
        <w:pStyle w:val="a5"/>
        <w:numPr>
          <w:ilvl w:val="0"/>
          <w:numId w:val="69"/>
        </w:numPr>
        <w:tabs>
          <w:tab w:val="left" w:pos="962"/>
        </w:tabs>
        <w:ind w:right="269"/>
        <w:rPr>
          <w:sz w:val="24"/>
        </w:rPr>
      </w:pPr>
      <w:r>
        <w:rPr>
          <w:sz w:val="24"/>
        </w:rPr>
        <w:t>понимать лингвистическую информацию, зафиксированную в виде</w:t>
      </w:r>
      <w:r w:rsidR="001C4482">
        <w:rPr>
          <w:sz w:val="24"/>
        </w:rPr>
        <w:t xml:space="preserve"> таблиц, схем; самостоя</w:t>
      </w:r>
      <w:r>
        <w:rPr>
          <w:sz w:val="24"/>
        </w:rPr>
        <w:t>тельно</w:t>
      </w:r>
      <w:r>
        <w:rPr>
          <w:spacing w:val="-2"/>
          <w:sz w:val="24"/>
        </w:rPr>
        <w:t xml:space="preserve"> </w:t>
      </w:r>
      <w:r>
        <w:rPr>
          <w:sz w:val="24"/>
        </w:rPr>
        <w:t>создавать</w:t>
      </w:r>
      <w:r>
        <w:rPr>
          <w:spacing w:val="-1"/>
          <w:sz w:val="24"/>
        </w:rPr>
        <w:t xml:space="preserve"> </w:t>
      </w:r>
      <w:r>
        <w:rPr>
          <w:sz w:val="24"/>
        </w:rPr>
        <w:t>схемы,</w:t>
      </w:r>
      <w:r>
        <w:rPr>
          <w:spacing w:val="-1"/>
          <w:sz w:val="24"/>
        </w:rPr>
        <w:t xml:space="preserve"> </w:t>
      </w:r>
      <w:r>
        <w:rPr>
          <w:sz w:val="24"/>
        </w:rPr>
        <w:t>таблицы</w:t>
      </w:r>
      <w:r>
        <w:rPr>
          <w:spacing w:val="-1"/>
          <w:sz w:val="24"/>
        </w:rPr>
        <w:t xml:space="preserve"> </w:t>
      </w:r>
      <w:r>
        <w:rPr>
          <w:sz w:val="24"/>
        </w:rPr>
        <w:t>для</w:t>
      </w:r>
      <w:r>
        <w:rPr>
          <w:spacing w:val="-4"/>
          <w:sz w:val="24"/>
        </w:rPr>
        <w:t xml:space="preserve"> </w:t>
      </w:r>
      <w:r>
        <w:rPr>
          <w:sz w:val="24"/>
        </w:rPr>
        <w:t>представления</w:t>
      </w:r>
      <w:r>
        <w:rPr>
          <w:spacing w:val="-1"/>
          <w:sz w:val="24"/>
        </w:rPr>
        <w:t xml:space="preserve"> </w:t>
      </w:r>
      <w:r>
        <w:rPr>
          <w:sz w:val="24"/>
        </w:rPr>
        <w:t>лингвистической</w:t>
      </w:r>
      <w:r>
        <w:rPr>
          <w:spacing w:val="-3"/>
          <w:sz w:val="24"/>
        </w:rPr>
        <w:t xml:space="preserve"> </w:t>
      </w:r>
      <w:r>
        <w:rPr>
          <w:sz w:val="24"/>
        </w:rPr>
        <w:t>информации.</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a3"/>
        <w:spacing w:before="82" w:line="232" w:lineRule="auto"/>
        <w:ind w:left="394"/>
        <w:jc w:val="left"/>
      </w:pPr>
      <w:r>
        <w:lastRenderedPageBreak/>
        <w:t>К</w:t>
      </w:r>
      <w:r>
        <w:rPr>
          <w:spacing w:val="36"/>
        </w:rPr>
        <w:t xml:space="preserve"> </w:t>
      </w:r>
      <w:r>
        <w:t>концу</w:t>
      </w:r>
      <w:r>
        <w:rPr>
          <w:spacing w:val="29"/>
        </w:rPr>
        <w:t xml:space="preserve"> </w:t>
      </w:r>
      <w:r>
        <w:t>обучения</w:t>
      </w:r>
      <w:r>
        <w:rPr>
          <w:spacing w:val="37"/>
        </w:rPr>
        <w:t xml:space="preserve"> </w:t>
      </w:r>
      <w:r>
        <w:t>в</w:t>
      </w:r>
      <w:r>
        <w:rPr>
          <w:spacing w:val="36"/>
        </w:rPr>
        <w:t xml:space="preserve"> </w:t>
      </w:r>
      <w:r>
        <w:t>начальной</w:t>
      </w:r>
      <w:r>
        <w:rPr>
          <w:spacing w:val="37"/>
        </w:rPr>
        <w:t xml:space="preserve"> </w:t>
      </w:r>
      <w:r>
        <w:t>школе</w:t>
      </w:r>
      <w:r>
        <w:rPr>
          <w:spacing w:val="38"/>
        </w:rPr>
        <w:t xml:space="preserve"> </w:t>
      </w:r>
      <w:r>
        <w:t>у</w:t>
      </w:r>
      <w:r>
        <w:rPr>
          <w:spacing w:val="32"/>
        </w:rPr>
        <w:t xml:space="preserve"> </w:t>
      </w:r>
      <w:r>
        <w:t>обучающегося</w:t>
      </w:r>
      <w:r>
        <w:rPr>
          <w:spacing w:val="37"/>
        </w:rPr>
        <w:t xml:space="preserve"> </w:t>
      </w:r>
      <w:r>
        <w:t>формируются</w:t>
      </w:r>
      <w:r>
        <w:rPr>
          <w:spacing w:val="44"/>
        </w:rPr>
        <w:t xml:space="preserve"> </w:t>
      </w:r>
      <w:r>
        <w:rPr>
          <w:b/>
        </w:rPr>
        <w:t>коммуникативные</w:t>
      </w:r>
      <w:r>
        <w:rPr>
          <w:b/>
          <w:spacing w:val="38"/>
        </w:rPr>
        <w:t xml:space="preserve"> </w:t>
      </w:r>
      <w:r w:rsidR="001C4482">
        <w:t>уни</w:t>
      </w:r>
      <w:r>
        <w:t>версальные</w:t>
      </w:r>
      <w:r>
        <w:rPr>
          <w:spacing w:val="2"/>
        </w:rPr>
        <w:t xml:space="preserve"> </w:t>
      </w:r>
      <w:r>
        <w:t>учебные</w:t>
      </w:r>
      <w:r>
        <w:rPr>
          <w:spacing w:val="-2"/>
        </w:rPr>
        <w:t xml:space="preserve"> </w:t>
      </w:r>
      <w:r>
        <w:t>действия.</w:t>
      </w:r>
    </w:p>
    <w:p w:rsidR="00A47C3D" w:rsidRDefault="007253DD">
      <w:pPr>
        <w:spacing w:before="2"/>
        <w:ind w:left="622"/>
        <w:rPr>
          <w:sz w:val="24"/>
        </w:rPr>
      </w:pPr>
      <w:r>
        <w:rPr>
          <w:i/>
          <w:sz w:val="24"/>
        </w:rPr>
        <w:t>Общение</w:t>
      </w:r>
      <w:r>
        <w:rPr>
          <w:sz w:val="24"/>
        </w:rPr>
        <w:t>:</w:t>
      </w:r>
    </w:p>
    <w:p w:rsidR="00A47C3D" w:rsidRDefault="007253DD" w:rsidP="00353F4F">
      <w:pPr>
        <w:pStyle w:val="a5"/>
        <w:numPr>
          <w:ilvl w:val="0"/>
          <w:numId w:val="69"/>
        </w:numPr>
        <w:tabs>
          <w:tab w:val="left" w:pos="962"/>
        </w:tabs>
        <w:spacing w:before="1"/>
        <w:ind w:right="267"/>
        <w:jc w:val="left"/>
        <w:rPr>
          <w:sz w:val="24"/>
        </w:rPr>
      </w:pPr>
      <w:r>
        <w:rPr>
          <w:sz w:val="24"/>
        </w:rPr>
        <w:t>воспринимать</w:t>
      </w:r>
      <w:r>
        <w:rPr>
          <w:spacing w:val="7"/>
          <w:sz w:val="24"/>
        </w:rPr>
        <w:t xml:space="preserve"> </w:t>
      </w:r>
      <w:r>
        <w:rPr>
          <w:sz w:val="24"/>
        </w:rPr>
        <w:t>и</w:t>
      </w:r>
      <w:r>
        <w:rPr>
          <w:spacing w:val="9"/>
          <w:sz w:val="24"/>
        </w:rPr>
        <w:t xml:space="preserve"> </w:t>
      </w:r>
      <w:r>
        <w:rPr>
          <w:sz w:val="24"/>
        </w:rPr>
        <w:t>формулировать</w:t>
      </w:r>
      <w:r>
        <w:rPr>
          <w:spacing w:val="9"/>
          <w:sz w:val="24"/>
        </w:rPr>
        <w:t xml:space="preserve"> </w:t>
      </w:r>
      <w:r>
        <w:rPr>
          <w:sz w:val="24"/>
        </w:rPr>
        <w:t>суждения,</w:t>
      </w:r>
      <w:r>
        <w:rPr>
          <w:spacing w:val="8"/>
          <w:sz w:val="24"/>
        </w:rPr>
        <w:t xml:space="preserve"> </w:t>
      </w:r>
      <w:r>
        <w:rPr>
          <w:sz w:val="24"/>
        </w:rPr>
        <w:t>выражать</w:t>
      </w:r>
      <w:r>
        <w:rPr>
          <w:spacing w:val="9"/>
          <w:sz w:val="24"/>
        </w:rPr>
        <w:t xml:space="preserve"> </w:t>
      </w:r>
      <w:r>
        <w:rPr>
          <w:sz w:val="24"/>
        </w:rPr>
        <w:t>эмоции</w:t>
      </w:r>
      <w:r>
        <w:rPr>
          <w:spacing w:val="9"/>
          <w:sz w:val="24"/>
        </w:rPr>
        <w:t xml:space="preserve"> </w:t>
      </w:r>
      <w:r>
        <w:rPr>
          <w:sz w:val="24"/>
        </w:rPr>
        <w:t>в</w:t>
      </w:r>
      <w:r>
        <w:rPr>
          <w:spacing w:val="8"/>
          <w:sz w:val="24"/>
        </w:rPr>
        <w:t xml:space="preserve"> </w:t>
      </w:r>
      <w:r>
        <w:rPr>
          <w:sz w:val="24"/>
        </w:rPr>
        <w:t>соответствии</w:t>
      </w:r>
      <w:r>
        <w:rPr>
          <w:spacing w:val="9"/>
          <w:sz w:val="24"/>
        </w:rPr>
        <w:t xml:space="preserve"> </w:t>
      </w:r>
      <w:r>
        <w:rPr>
          <w:sz w:val="24"/>
        </w:rPr>
        <w:t>с</w:t>
      </w:r>
      <w:r>
        <w:rPr>
          <w:spacing w:val="16"/>
          <w:sz w:val="24"/>
        </w:rPr>
        <w:t xml:space="preserve"> </w:t>
      </w:r>
      <w:r>
        <w:rPr>
          <w:sz w:val="24"/>
        </w:rPr>
        <w:t>целями</w:t>
      </w:r>
      <w:r>
        <w:rPr>
          <w:spacing w:val="9"/>
          <w:sz w:val="24"/>
        </w:rPr>
        <w:t xml:space="preserve"> </w:t>
      </w:r>
      <w:r>
        <w:rPr>
          <w:sz w:val="24"/>
        </w:rPr>
        <w:t>и</w:t>
      </w:r>
      <w:r>
        <w:rPr>
          <w:spacing w:val="12"/>
          <w:sz w:val="24"/>
        </w:rPr>
        <w:t xml:space="preserve"> </w:t>
      </w:r>
      <w:r w:rsidR="001C4482">
        <w:rPr>
          <w:sz w:val="24"/>
        </w:rPr>
        <w:t>усло</w:t>
      </w:r>
      <w:r>
        <w:rPr>
          <w:sz w:val="24"/>
        </w:rPr>
        <w:t>виями</w:t>
      </w:r>
      <w:r>
        <w:rPr>
          <w:spacing w:val="-1"/>
          <w:sz w:val="24"/>
        </w:rPr>
        <w:t xml:space="preserve"> </w:t>
      </w:r>
      <w:r>
        <w:rPr>
          <w:sz w:val="24"/>
        </w:rPr>
        <w:t>общения в</w:t>
      </w:r>
      <w:r>
        <w:rPr>
          <w:spacing w:val="-1"/>
          <w:sz w:val="24"/>
        </w:rPr>
        <w:t xml:space="preserve"> </w:t>
      </w:r>
      <w:r>
        <w:rPr>
          <w:sz w:val="24"/>
        </w:rPr>
        <w:t>знакомой среде;</w:t>
      </w:r>
    </w:p>
    <w:p w:rsidR="00A47C3D" w:rsidRDefault="007253DD" w:rsidP="00353F4F">
      <w:pPr>
        <w:pStyle w:val="a5"/>
        <w:numPr>
          <w:ilvl w:val="0"/>
          <w:numId w:val="69"/>
        </w:numPr>
        <w:tabs>
          <w:tab w:val="left" w:pos="962"/>
        </w:tabs>
        <w:ind w:right="280"/>
        <w:jc w:val="left"/>
        <w:rPr>
          <w:sz w:val="24"/>
        </w:rPr>
      </w:pPr>
      <w:r>
        <w:rPr>
          <w:sz w:val="24"/>
        </w:rPr>
        <w:t>проявлять</w:t>
      </w:r>
      <w:r>
        <w:rPr>
          <w:spacing w:val="52"/>
          <w:sz w:val="24"/>
        </w:rPr>
        <w:t xml:space="preserve"> </w:t>
      </w:r>
      <w:r>
        <w:rPr>
          <w:sz w:val="24"/>
        </w:rPr>
        <w:t>уважительное</w:t>
      </w:r>
      <w:r>
        <w:rPr>
          <w:spacing w:val="49"/>
          <w:sz w:val="24"/>
        </w:rPr>
        <w:t xml:space="preserve"> </w:t>
      </w:r>
      <w:r>
        <w:rPr>
          <w:sz w:val="24"/>
        </w:rPr>
        <w:t>отношение</w:t>
      </w:r>
      <w:r>
        <w:rPr>
          <w:spacing w:val="48"/>
          <w:sz w:val="24"/>
        </w:rPr>
        <w:t xml:space="preserve"> </w:t>
      </w:r>
      <w:r>
        <w:rPr>
          <w:sz w:val="24"/>
        </w:rPr>
        <w:t>к</w:t>
      </w:r>
      <w:r>
        <w:rPr>
          <w:spacing w:val="50"/>
          <w:sz w:val="24"/>
        </w:rPr>
        <w:t xml:space="preserve"> </w:t>
      </w:r>
      <w:r>
        <w:rPr>
          <w:sz w:val="24"/>
        </w:rPr>
        <w:t>собеседнику,</w:t>
      </w:r>
      <w:r>
        <w:rPr>
          <w:spacing w:val="49"/>
          <w:sz w:val="24"/>
        </w:rPr>
        <w:t xml:space="preserve"> </w:t>
      </w:r>
      <w:r>
        <w:rPr>
          <w:sz w:val="24"/>
        </w:rPr>
        <w:t>соблюдать</w:t>
      </w:r>
      <w:r>
        <w:rPr>
          <w:spacing w:val="50"/>
          <w:sz w:val="24"/>
        </w:rPr>
        <w:t xml:space="preserve"> </w:t>
      </w:r>
      <w:r>
        <w:rPr>
          <w:sz w:val="24"/>
        </w:rPr>
        <w:t>правила</w:t>
      </w:r>
      <w:r>
        <w:rPr>
          <w:spacing w:val="48"/>
          <w:sz w:val="24"/>
        </w:rPr>
        <w:t xml:space="preserve"> </w:t>
      </w:r>
      <w:r>
        <w:rPr>
          <w:sz w:val="24"/>
        </w:rPr>
        <w:t>ведения</w:t>
      </w:r>
      <w:r>
        <w:rPr>
          <w:spacing w:val="49"/>
          <w:sz w:val="24"/>
        </w:rPr>
        <w:t xml:space="preserve"> </w:t>
      </w:r>
      <w:r>
        <w:rPr>
          <w:sz w:val="24"/>
        </w:rPr>
        <w:t>диалоги</w:t>
      </w:r>
      <w:r>
        <w:rPr>
          <w:spacing w:val="48"/>
          <w:sz w:val="24"/>
        </w:rPr>
        <w:t xml:space="preserve"> </w:t>
      </w:r>
      <w:r>
        <w:rPr>
          <w:sz w:val="24"/>
        </w:rPr>
        <w:t>и</w:t>
      </w:r>
      <w:r>
        <w:rPr>
          <w:spacing w:val="-57"/>
          <w:sz w:val="24"/>
        </w:rPr>
        <w:t xml:space="preserve"> </w:t>
      </w:r>
      <w:r>
        <w:rPr>
          <w:sz w:val="24"/>
        </w:rPr>
        <w:t>дискуссии;</w:t>
      </w:r>
    </w:p>
    <w:p w:rsidR="00A47C3D" w:rsidRDefault="007253DD" w:rsidP="00353F4F">
      <w:pPr>
        <w:pStyle w:val="a5"/>
        <w:numPr>
          <w:ilvl w:val="0"/>
          <w:numId w:val="69"/>
        </w:numPr>
        <w:tabs>
          <w:tab w:val="left" w:pos="962"/>
        </w:tabs>
        <w:ind w:hanging="340"/>
        <w:jc w:val="left"/>
        <w:rPr>
          <w:sz w:val="24"/>
        </w:rPr>
      </w:pPr>
      <w:r>
        <w:rPr>
          <w:sz w:val="24"/>
        </w:rPr>
        <w:t>признавать</w:t>
      </w:r>
      <w:r>
        <w:rPr>
          <w:spacing w:val="-4"/>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5"/>
          <w:sz w:val="24"/>
        </w:rPr>
        <w:t xml:space="preserve"> </w:t>
      </w:r>
      <w:r>
        <w:rPr>
          <w:sz w:val="24"/>
        </w:rPr>
        <w:t>зрения;</w:t>
      </w:r>
    </w:p>
    <w:p w:rsidR="00A47C3D" w:rsidRDefault="007253DD" w:rsidP="00353F4F">
      <w:pPr>
        <w:pStyle w:val="a5"/>
        <w:numPr>
          <w:ilvl w:val="0"/>
          <w:numId w:val="69"/>
        </w:numPr>
        <w:tabs>
          <w:tab w:val="left" w:pos="962"/>
        </w:tabs>
        <w:ind w:hanging="340"/>
        <w:jc w:val="left"/>
        <w:rPr>
          <w:sz w:val="24"/>
        </w:rPr>
      </w:pPr>
      <w:r>
        <w:rPr>
          <w:sz w:val="24"/>
        </w:rPr>
        <w:t>корректно</w:t>
      </w:r>
      <w:r>
        <w:rPr>
          <w:spacing w:val="-7"/>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sidR="001C4482">
        <w:rPr>
          <w:sz w:val="24"/>
        </w:rPr>
        <w:t>свое</w:t>
      </w:r>
      <w:r>
        <w:rPr>
          <w:spacing w:val="-5"/>
          <w:sz w:val="24"/>
        </w:rPr>
        <w:t xml:space="preserve"> </w:t>
      </w:r>
      <w:r>
        <w:rPr>
          <w:sz w:val="24"/>
        </w:rPr>
        <w:t>мнение;</w:t>
      </w:r>
    </w:p>
    <w:p w:rsidR="00A47C3D" w:rsidRDefault="007253DD" w:rsidP="00353F4F">
      <w:pPr>
        <w:pStyle w:val="a5"/>
        <w:numPr>
          <w:ilvl w:val="0"/>
          <w:numId w:val="69"/>
        </w:numPr>
        <w:tabs>
          <w:tab w:val="left" w:pos="962"/>
        </w:tabs>
        <w:ind w:hanging="340"/>
        <w:jc w:val="left"/>
        <w:rPr>
          <w:sz w:val="24"/>
        </w:rPr>
      </w:pPr>
      <w:r>
        <w:rPr>
          <w:sz w:val="24"/>
        </w:rPr>
        <w:t>строить</w:t>
      </w:r>
      <w:r>
        <w:rPr>
          <w:spacing w:val="-4"/>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rsidR="00A47C3D" w:rsidRDefault="007253DD" w:rsidP="00353F4F">
      <w:pPr>
        <w:pStyle w:val="a5"/>
        <w:numPr>
          <w:ilvl w:val="0"/>
          <w:numId w:val="69"/>
        </w:numPr>
        <w:tabs>
          <w:tab w:val="left" w:pos="962"/>
        </w:tabs>
        <w:ind w:right="278"/>
        <w:jc w:val="left"/>
        <w:rPr>
          <w:sz w:val="24"/>
        </w:rPr>
      </w:pPr>
      <w:r>
        <w:rPr>
          <w:spacing w:val="-1"/>
          <w:sz w:val="24"/>
        </w:rPr>
        <w:t>создавать</w:t>
      </w:r>
      <w:r>
        <w:rPr>
          <w:spacing w:val="-9"/>
          <w:sz w:val="24"/>
        </w:rPr>
        <w:t xml:space="preserve"> </w:t>
      </w:r>
      <w:r>
        <w:rPr>
          <w:spacing w:val="-1"/>
          <w:sz w:val="24"/>
        </w:rPr>
        <w:t>устные</w:t>
      </w:r>
      <w:r>
        <w:rPr>
          <w:spacing w:val="-12"/>
          <w:sz w:val="24"/>
        </w:rPr>
        <w:t xml:space="preserve"> </w:t>
      </w:r>
      <w:r>
        <w:rPr>
          <w:spacing w:val="-1"/>
          <w:sz w:val="24"/>
        </w:rPr>
        <w:t>и</w:t>
      </w:r>
      <w:r>
        <w:rPr>
          <w:spacing w:val="-11"/>
          <w:sz w:val="24"/>
        </w:rPr>
        <w:t xml:space="preserve"> </w:t>
      </w:r>
      <w:r>
        <w:rPr>
          <w:spacing w:val="-1"/>
          <w:sz w:val="24"/>
        </w:rPr>
        <w:t>письменные</w:t>
      </w:r>
      <w:r>
        <w:rPr>
          <w:spacing w:val="-13"/>
          <w:sz w:val="24"/>
        </w:rPr>
        <w:t xml:space="preserve"> </w:t>
      </w:r>
      <w:r>
        <w:rPr>
          <w:spacing w:val="-1"/>
          <w:sz w:val="24"/>
        </w:rPr>
        <w:t>тексты</w:t>
      </w:r>
      <w:r>
        <w:rPr>
          <w:spacing w:val="-12"/>
          <w:sz w:val="24"/>
        </w:rPr>
        <w:t xml:space="preserve"> </w:t>
      </w:r>
      <w:r>
        <w:rPr>
          <w:spacing w:val="-1"/>
          <w:sz w:val="24"/>
        </w:rPr>
        <w:t>(описание,</w:t>
      </w:r>
      <w:r>
        <w:rPr>
          <w:spacing w:val="-11"/>
          <w:sz w:val="24"/>
        </w:rPr>
        <w:t xml:space="preserve"> </w:t>
      </w:r>
      <w:r>
        <w:rPr>
          <w:sz w:val="24"/>
        </w:rPr>
        <w:t>рассуждение,</w:t>
      </w:r>
      <w:r>
        <w:rPr>
          <w:spacing w:val="-11"/>
          <w:sz w:val="24"/>
        </w:rPr>
        <w:t xml:space="preserve"> </w:t>
      </w:r>
      <w:r>
        <w:rPr>
          <w:sz w:val="24"/>
        </w:rPr>
        <w:t>повествование)</w:t>
      </w:r>
      <w:r>
        <w:rPr>
          <w:spacing w:val="-12"/>
          <w:sz w:val="24"/>
        </w:rPr>
        <w:t xml:space="preserve"> </w:t>
      </w:r>
      <w:r>
        <w:rPr>
          <w:sz w:val="24"/>
        </w:rPr>
        <w:t>в</w:t>
      </w:r>
      <w:r>
        <w:rPr>
          <w:spacing w:val="-10"/>
          <w:sz w:val="24"/>
        </w:rPr>
        <w:t xml:space="preserve"> </w:t>
      </w:r>
      <w:r>
        <w:rPr>
          <w:sz w:val="24"/>
        </w:rPr>
        <w:t>соответствии</w:t>
      </w:r>
      <w:r>
        <w:rPr>
          <w:spacing w:val="-57"/>
          <w:sz w:val="24"/>
        </w:rPr>
        <w:t xml:space="preserve"> </w:t>
      </w:r>
      <w:r>
        <w:rPr>
          <w:sz w:val="24"/>
        </w:rPr>
        <w:t>с</w:t>
      </w:r>
      <w:r>
        <w:rPr>
          <w:spacing w:val="-2"/>
          <w:sz w:val="24"/>
        </w:rPr>
        <w:t xml:space="preserve"> </w:t>
      </w:r>
      <w:r>
        <w:rPr>
          <w:sz w:val="24"/>
        </w:rPr>
        <w:t>речевой ситуацией;</w:t>
      </w:r>
    </w:p>
    <w:p w:rsidR="00A47C3D" w:rsidRDefault="007253DD" w:rsidP="00353F4F">
      <w:pPr>
        <w:pStyle w:val="a5"/>
        <w:numPr>
          <w:ilvl w:val="0"/>
          <w:numId w:val="69"/>
        </w:numPr>
        <w:tabs>
          <w:tab w:val="left" w:pos="962"/>
        </w:tabs>
        <w:ind w:right="270"/>
        <w:jc w:val="left"/>
        <w:rPr>
          <w:sz w:val="24"/>
        </w:rPr>
      </w:pPr>
      <w:r>
        <w:rPr>
          <w:sz w:val="24"/>
        </w:rPr>
        <w:t>готовить</w:t>
      </w:r>
      <w:r>
        <w:rPr>
          <w:spacing w:val="8"/>
          <w:sz w:val="24"/>
        </w:rPr>
        <w:t xml:space="preserve"> </w:t>
      </w:r>
      <w:r>
        <w:rPr>
          <w:sz w:val="24"/>
        </w:rPr>
        <w:t>небольшие</w:t>
      </w:r>
      <w:r>
        <w:rPr>
          <w:spacing w:val="7"/>
          <w:sz w:val="24"/>
        </w:rPr>
        <w:t xml:space="preserve"> </w:t>
      </w:r>
      <w:r>
        <w:rPr>
          <w:sz w:val="24"/>
        </w:rPr>
        <w:t>публичные</w:t>
      </w:r>
      <w:r>
        <w:rPr>
          <w:spacing w:val="6"/>
          <w:sz w:val="24"/>
        </w:rPr>
        <w:t xml:space="preserve"> </w:t>
      </w:r>
      <w:r>
        <w:rPr>
          <w:sz w:val="24"/>
        </w:rPr>
        <w:t>выступления</w:t>
      </w:r>
      <w:r>
        <w:rPr>
          <w:spacing w:val="7"/>
          <w:sz w:val="24"/>
        </w:rPr>
        <w:t xml:space="preserve"> </w:t>
      </w:r>
      <w:r>
        <w:rPr>
          <w:sz w:val="24"/>
        </w:rPr>
        <w:t>о</w:t>
      </w:r>
      <w:r>
        <w:rPr>
          <w:spacing w:val="8"/>
          <w:sz w:val="24"/>
        </w:rPr>
        <w:t xml:space="preserve"> </w:t>
      </w:r>
      <w:r>
        <w:rPr>
          <w:sz w:val="24"/>
        </w:rPr>
        <w:t>результатах</w:t>
      </w:r>
      <w:r>
        <w:rPr>
          <w:spacing w:val="10"/>
          <w:sz w:val="24"/>
        </w:rPr>
        <w:t xml:space="preserve"> </w:t>
      </w:r>
      <w:r>
        <w:rPr>
          <w:sz w:val="24"/>
        </w:rPr>
        <w:t>парной</w:t>
      </w:r>
      <w:r>
        <w:rPr>
          <w:spacing w:val="8"/>
          <w:sz w:val="24"/>
        </w:rPr>
        <w:t xml:space="preserve"> </w:t>
      </w:r>
      <w:r>
        <w:rPr>
          <w:sz w:val="24"/>
        </w:rPr>
        <w:t>и</w:t>
      </w:r>
      <w:r>
        <w:rPr>
          <w:spacing w:val="7"/>
          <w:sz w:val="24"/>
        </w:rPr>
        <w:t xml:space="preserve"> </w:t>
      </w:r>
      <w:r>
        <w:rPr>
          <w:sz w:val="24"/>
        </w:rPr>
        <w:t>групповой</w:t>
      </w:r>
      <w:r>
        <w:rPr>
          <w:spacing w:val="8"/>
          <w:sz w:val="24"/>
        </w:rPr>
        <w:t xml:space="preserve"> </w:t>
      </w:r>
      <w:r>
        <w:rPr>
          <w:sz w:val="24"/>
        </w:rPr>
        <w:t>работы,</w:t>
      </w:r>
      <w:r>
        <w:rPr>
          <w:spacing w:val="6"/>
          <w:sz w:val="24"/>
        </w:rPr>
        <w:t xml:space="preserve"> </w:t>
      </w:r>
      <w:r>
        <w:rPr>
          <w:sz w:val="24"/>
        </w:rPr>
        <w:t>о</w:t>
      </w:r>
      <w:r>
        <w:rPr>
          <w:spacing w:val="8"/>
          <w:sz w:val="24"/>
        </w:rPr>
        <w:t xml:space="preserve"> </w:t>
      </w:r>
      <w:r w:rsidR="001C4482">
        <w:rPr>
          <w:sz w:val="24"/>
        </w:rPr>
        <w:t>ре</w:t>
      </w:r>
      <w:r>
        <w:rPr>
          <w:sz w:val="24"/>
        </w:rPr>
        <w:t>зультатах</w:t>
      </w:r>
      <w:r>
        <w:rPr>
          <w:spacing w:val="1"/>
          <w:sz w:val="24"/>
        </w:rPr>
        <w:t xml:space="preserve"> </w:t>
      </w:r>
      <w:r>
        <w:rPr>
          <w:sz w:val="24"/>
        </w:rPr>
        <w:t>наблюдения,</w:t>
      </w:r>
      <w:r>
        <w:rPr>
          <w:spacing w:val="-4"/>
          <w:sz w:val="24"/>
        </w:rPr>
        <w:t xml:space="preserve"> </w:t>
      </w:r>
      <w:r>
        <w:rPr>
          <w:sz w:val="24"/>
        </w:rPr>
        <w:t>выполненного мини-исследования,</w:t>
      </w:r>
      <w:r>
        <w:rPr>
          <w:spacing w:val="-1"/>
          <w:sz w:val="24"/>
        </w:rPr>
        <w:t xml:space="preserve"> </w:t>
      </w:r>
      <w:r>
        <w:rPr>
          <w:sz w:val="24"/>
        </w:rPr>
        <w:t>проектного</w:t>
      </w:r>
      <w:r>
        <w:rPr>
          <w:spacing w:val="-4"/>
          <w:sz w:val="24"/>
        </w:rPr>
        <w:t xml:space="preserve"> </w:t>
      </w:r>
      <w:r>
        <w:rPr>
          <w:sz w:val="24"/>
        </w:rPr>
        <w:t>задания;</w:t>
      </w:r>
    </w:p>
    <w:p w:rsidR="00A47C3D" w:rsidRDefault="007253DD" w:rsidP="00353F4F">
      <w:pPr>
        <w:pStyle w:val="a5"/>
        <w:numPr>
          <w:ilvl w:val="0"/>
          <w:numId w:val="69"/>
        </w:numPr>
        <w:tabs>
          <w:tab w:val="left" w:pos="962"/>
        </w:tabs>
        <w:ind w:hanging="340"/>
        <w:jc w:val="left"/>
        <w:rPr>
          <w:sz w:val="24"/>
        </w:rPr>
      </w:pPr>
      <w:r>
        <w:rPr>
          <w:sz w:val="24"/>
        </w:rPr>
        <w:t>подбирать</w:t>
      </w:r>
      <w:r>
        <w:rPr>
          <w:spacing w:val="-5"/>
          <w:sz w:val="24"/>
        </w:rPr>
        <w:t xml:space="preserve"> </w:t>
      </w:r>
      <w:r>
        <w:rPr>
          <w:sz w:val="24"/>
        </w:rPr>
        <w:t>иллюстративный</w:t>
      </w:r>
      <w:r>
        <w:rPr>
          <w:spacing w:val="-3"/>
          <w:sz w:val="24"/>
        </w:rPr>
        <w:t xml:space="preserve"> </w:t>
      </w:r>
      <w:r>
        <w:rPr>
          <w:sz w:val="24"/>
        </w:rPr>
        <w:t>материал</w:t>
      </w:r>
      <w:r>
        <w:rPr>
          <w:spacing w:val="-3"/>
          <w:sz w:val="24"/>
        </w:rPr>
        <w:t xml:space="preserve"> </w:t>
      </w:r>
      <w:r>
        <w:rPr>
          <w:sz w:val="24"/>
        </w:rPr>
        <w:t>(рисунки,</w:t>
      </w:r>
      <w:r>
        <w:rPr>
          <w:spacing w:val="-3"/>
          <w:sz w:val="24"/>
        </w:rPr>
        <w:t xml:space="preserve"> </w:t>
      </w:r>
      <w:r>
        <w:rPr>
          <w:sz w:val="24"/>
        </w:rPr>
        <w:t>фото,</w:t>
      </w:r>
      <w:r>
        <w:rPr>
          <w:spacing w:val="-2"/>
          <w:sz w:val="24"/>
        </w:rPr>
        <w:t xml:space="preserve"> </w:t>
      </w:r>
      <w:r>
        <w:rPr>
          <w:sz w:val="24"/>
        </w:rPr>
        <w:t>плакаты)</w:t>
      </w:r>
      <w:r>
        <w:rPr>
          <w:spacing w:val="-5"/>
          <w:sz w:val="24"/>
        </w:rPr>
        <w:t xml:space="preserve"> </w:t>
      </w:r>
      <w:r>
        <w:rPr>
          <w:sz w:val="24"/>
        </w:rPr>
        <w:t>к</w:t>
      </w:r>
      <w:r>
        <w:rPr>
          <w:spacing w:val="-3"/>
          <w:sz w:val="24"/>
        </w:rPr>
        <w:t xml:space="preserve"> </w:t>
      </w:r>
      <w:r>
        <w:rPr>
          <w:sz w:val="24"/>
        </w:rPr>
        <w:t>тексту</w:t>
      </w:r>
      <w:r>
        <w:rPr>
          <w:spacing w:val="-5"/>
          <w:sz w:val="24"/>
        </w:rPr>
        <w:t xml:space="preserve"> </w:t>
      </w:r>
      <w:r>
        <w:rPr>
          <w:sz w:val="24"/>
        </w:rPr>
        <w:t>выступления.</w:t>
      </w:r>
    </w:p>
    <w:p w:rsidR="00A47C3D" w:rsidRDefault="00A47C3D">
      <w:pPr>
        <w:pStyle w:val="a3"/>
        <w:spacing w:before="10"/>
        <w:ind w:left="0" w:firstLine="0"/>
        <w:jc w:val="left"/>
      </w:pPr>
    </w:p>
    <w:p w:rsidR="00A47C3D" w:rsidRDefault="007253DD">
      <w:pPr>
        <w:pStyle w:val="a3"/>
        <w:spacing w:line="235" w:lineRule="auto"/>
        <w:ind w:left="394" w:right="269"/>
        <w:jc w:val="left"/>
      </w:pPr>
      <w:r>
        <w:t>К</w:t>
      </w:r>
      <w:r>
        <w:rPr>
          <w:spacing w:val="1"/>
        </w:rPr>
        <w:t xml:space="preserve"> </w:t>
      </w:r>
      <w:r>
        <w:t>концу обучения</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формируются</w:t>
      </w:r>
      <w:r>
        <w:rPr>
          <w:spacing w:val="1"/>
        </w:rPr>
        <w:t xml:space="preserve"> </w:t>
      </w:r>
      <w:r>
        <w:rPr>
          <w:b/>
        </w:rPr>
        <w:t>регулятивные</w:t>
      </w:r>
      <w:r>
        <w:rPr>
          <w:b/>
          <w:spacing w:val="1"/>
        </w:rPr>
        <w:t xml:space="preserve"> </w:t>
      </w:r>
      <w:r w:rsidR="001C4482">
        <w:t>универ</w:t>
      </w:r>
      <w:r>
        <w:t>сальные</w:t>
      </w:r>
      <w:r>
        <w:rPr>
          <w:spacing w:val="-1"/>
        </w:rPr>
        <w:t xml:space="preserve"> </w:t>
      </w:r>
      <w:r>
        <w:t>учебные</w:t>
      </w:r>
      <w:r>
        <w:rPr>
          <w:spacing w:val="-2"/>
        </w:rPr>
        <w:t xml:space="preserve"> </w:t>
      </w:r>
      <w:r>
        <w:t>действия.</w:t>
      </w:r>
    </w:p>
    <w:p w:rsidR="00A47C3D" w:rsidRDefault="007253DD">
      <w:pPr>
        <w:spacing w:before="2"/>
        <w:ind w:left="622"/>
        <w:rPr>
          <w:sz w:val="24"/>
        </w:rPr>
      </w:pPr>
      <w:r>
        <w:rPr>
          <w:i/>
          <w:sz w:val="24"/>
        </w:rPr>
        <w:t>Самоорганизация</w:t>
      </w:r>
      <w:r>
        <w:rPr>
          <w:sz w:val="24"/>
        </w:rPr>
        <w:t>:</w:t>
      </w:r>
    </w:p>
    <w:p w:rsidR="00A47C3D" w:rsidRDefault="007253DD" w:rsidP="00353F4F">
      <w:pPr>
        <w:pStyle w:val="a5"/>
        <w:numPr>
          <w:ilvl w:val="0"/>
          <w:numId w:val="69"/>
        </w:numPr>
        <w:tabs>
          <w:tab w:val="left" w:pos="962"/>
        </w:tabs>
        <w:ind w:hanging="340"/>
        <w:jc w:val="left"/>
        <w:rPr>
          <w:sz w:val="24"/>
        </w:rPr>
      </w:pPr>
      <w:r>
        <w:rPr>
          <w:sz w:val="24"/>
        </w:rPr>
        <w:t>планировать</w:t>
      </w:r>
      <w:r>
        <w:rPr>
          <w:spacing w:val="-3"/>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rsidR="00A47C3D" w:rsidRDefault="007253DD" w:rsidP="00353F4F">
      <w:pPr>
        <w:pStyle w:val="a5"/>
        <w:numPr>
          <w:ilvl w:val="0"/>
          <w:numId w:val="69"/>
        </w:numPr>
        <w:tabs>
          <w:tab w:val="left" w:pos="962"/>
        </w:tabs>
        <w:ind w:hanging="340"/>
        <w:jc w:val="lef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3"/>
          <w:sz w:val="24"/>
        </w:rPr>
        <w:t xml:space="preserve"> </w:t>
      </w:r>
      <w:r>
        <w:rPr>
          <w:sz w:val="24"/>
        </w:rPr>
        <w:t>действий.</w:t>
      </w:r>
    </w:p>
    <w:p w:rsidR="00A47C3D" w:rsidRDefault="007253DD">
      <w:pPr>
        <w:ind w:left="622"/>
        <w:rPr>
          <w:sz w:val="24"/>
        </w:rPr>
      </w:pPr>
      <w:r>
        <w:rPr>
          <w:i/>
          <w:sz w:val="24"/>
        </w:rPr>
        <w:t>Самоконтроль</w:t>
      </w:r>
      <w:r>
        <w:rPr>
          <w:sz w:val="24"/>
        </w:rPr>
        <w:t>:</w:t>
      </w:r>
    </w:p>
    <w:p w:rsidR="00A47C3D" w:rsidRDefault="007253DD" w:rsidP="00353F4F">
      <w:pPr>
        <w:pStyle w:val="a5"/>
        <w:numPr>
          <w:ilvl w:val="0"/>
          <w:numId w:val="69"/>
        </w:numPr>
        <w:tabs>
          <w:tab w:val="left" w:pos="962"/>
        </w:tabs>
        <w:ind w:hanging="340"/>
        <w:jc w:val="left"/>
        <w:rPr>
          <w:sz w:val="24"/>
        </w:rPr>
      </w:pPr>
      <w:r>
        <w:rPr>
          <w:sz w:val="24"/>
        </w:rPr>
        <w:t>устанавливать</w:t>
      </w:r>
      <w:r>
        <w:rPr>
          <w:spacing w:val="-5"/>
          <w:sz w:val="24"/>
        </w:rPr>
        <w:t xml:space="preserve"> </w:t>
      </w:r>
      <w:r>
        <w:rPr>
          <w:sz w:val="24"/>
        </w:rPr>
        <w:t>причины</w:t>
      </w:r>
      <w:r>
        <w:rPr>
          <w:spacing w:val="-5"/>
          <w:sz w:val="24"/>
        </w:rPr>
        <w:t xml:space="preserve"> </w:t>
      </w:r>
      <w:r>
        <w:rPr>
          <w:sz w:val="24"/>
        </w:rPr>
        <w:t>успеха/неудач</w:t>
      </w:r>
      <w:r>
        <w:rPr>
          <w:spacing w:val="-2"/>
          <w:sz w:val="24"/>
        </w:rPr>
        <w:t xml:space="preserve"> </w:t>
      </w:r>
      <w:r>
        <w:rPr>
          <w:sz w:val="24"/>
        </w:rPr>
        <w:t>учебной</w:t>
      </w:r>
      <w:r>
        <w:rPr>
          <w:spacing w:val="-5"/>
          <w:sz w:val="24"/>
        </w:rPr>
        <w:t xml:space="preserve"> </w:t>
      </w:r>
      <w:r>
        <w:rPr>
          <w:sz w:val="24"/>
        </w:rPr>
        <w:t>деятельности;</w:t>
      </w:r>
    </w:p>
    <w:p w:rsidR="00A47C3D" w:rsidRDefault="007253DD" w:rsidP="00353F4F">
      <w:pPr>
        <w:pStyle w:val="a5"/>
        <w:numPr>
          <w:ilvl w:val="0"/>
          <w:numId w:val="69"/>
        </w:numPr>
        <w:tabs>
          <w:tab w:val="left" w:pos="962"/>
        </w:tabs>
        <w:ind w:hanging="340"/>
        <w:jc w:val="left"/>
        <w:rPr>
          <w:sz w:val="24"/>
        </w:rPr>
      </w:pPr>
      <w:r>
        <w:rPr>
          <w:sz w:val="24"/>
        </w:rPr>
        <w:t>корректировать</w:t>
      </w:r>
      <w:r>
        <w:rPr>
          <w:spacing w:val="-3"/>
          <w:sz w:val="24"/>
        </w:rPr>
        <w:t xml:space="preserve"> </w:t>
      </w:r>
      <w:r>
        <w:rPr>
          <w:sz w:val="24"/>
        </w:rPr>
        <w:t>свои</w:t>
      </w:r>
      <w:r>
        <w:rPr>
          <w:spacing w:val="-2"/>
          <w:sz w:val="24"/>
        </w:rPr>
        <w:t xml:space="preserve"> </w:t>
      </w:r>
      <w:r>
        <w:rPr>
          <w:sz w:val="24"/>
        </w:rPr>
        <w:t>учебные</w:t>
      </w:r>
      <w:r>
        <w:rPr>
          <w:spacing w:val="-2"/>
          <w:sz w:val="24"/>
        </w:rPr>
        <w:t xml:space="preserve"> </w:t>
      </w:r>
      <w:r>
        <w:rPr>
          <w:sz w:val="24"/>
        </w:rPr>
        <w:t>действия</w:t>
      </w:r>
      <w:r>
        <w:rPr>
          <w:spacing w:val="-3"/>
          <w:sz w:val="24"/>
        </w:rPr>
        <w:t xml:space="preserve"> </w:t>
      </w:r>
      <w:r>
        <w:rPr>
          <w:sz w:val="24"/>
        </w:rPr>
        <w:t>для</w:t>
      </w:r>
      <w:r>
        <w:rPr>
          <w:spacing w:val="-2"/>
          <w:sz w:val="24"/>
        </w:rPr>
        <w:t xml:space="preserve"> </w:t>
      </w:r>
      <w:r>
        <w:rPr>
          <w:sz w:val="24"/>
        </w:rPr>
        <w:t>преодоления</w:t>
      </w:r>
      <w:r>
        <w:rPr>
          <w:spacing w:val="-3"/>
          <w:sz w:val="24"/>
        </w:rPr>
        <w:t xml:space="preserve"> </w:t>
      </w:r>
      <w:r>
        <w:rPr>
          <w:sz w:val="24"/>
        </w:rPr>
        <w:t>речевых</w:t>
      </w:r>
      <w:r>
        <w:rPr>
          <w:spacing w:val="-2"/>
          <w:sz w:val="24"/>
        </w:rPr>
        <w:t xml:space="preserve"> </w:t>
      </w:r>
      <w:r>
        <w:rPr>
          <w:sz w:val="24"/>
        </w:rPr>
        <w:t>и</w:t>
      </w:r>
      <w:r>
        <w:rPr>
          <w:spacing w:val="-2"/>
          <w:sz w:val="24"/>
        </w:rPr>
        <w:t xml:space="preserve"> </w:t>
      </w:r>
      <w:r>
        <w:rPr>
          <w:sz w:val="24"/>
        </w:rPr>
        <w:t>орфографических</w:t>
      </w:r>
      <w:r>
        <w:rPr>
          <w:spacing w:val="-2"/>
          <w:sz w:val="24"/>
        </w:rPr>
        <w:t xml:space="preserve"> </w:t>
      </w:r>
      <w:r>
        <w:rPr>
          <w:sz w:val="24"/>
        </w:rPr>
        <w:t>ошибок;</w:t>
      </w:r>
    </w:p>
    <w:p w:rsidR="00A47C3D" w:rsidRDefault="007253DD" w:rsidP="00353F4F">
      <w:pPr>
        <w:pStyle w:val="a5"/>
        <w:numPr>
          <w:ilvl w:val="0"/>
          <w:numId w:val="69"/>
        </w:numPr>
        <w:tabs>
          <w:tab w:val="left" w:pos="962"/>
        </w:tabs>
        <w:ind w:right="270"/>
        <w:jc w:val="left"/>
        <w:rPr>
          <w:sz w:val="24"/>
        </w:rPr>
      </w:pPr>
      <w:r>
        <w:rPr>
          <w:sz w:val="24"/>
        </w:rPr>
        <w:t>соотносить</w:t>
      </w:r>
      <w:r>
        <w:rPr>
          <w:spacing w:val="21"/>
          <w:sz w:val="24"/>
        </w:rPr>
        <w:t xml:space="preserve"> </w:t>
      </w:r>
      <w:r>
        <w:rPr>
          <w:sz w:val="24"/>
        </w:rPr>
        <w:t>результат</w:t>
      </w:r>
      <w:r>
        <w:rPr>
          <w:spacing w:val="21"/>
          <w:sz w:val="24"/>
        </w:rPr>
        <w:t xml:space="preserve"> </w:t>
      </w:r>
      <w:r>
        <w:rPr>
          <w:sz w:val="24"/>
        </w:rPr>
        <w:t>деятельности</w:t>
      </w:r>
      <w:r>
        <w:rPr>
          <w:spacing w:val="22"/>
          <w:sz w:val="24"/>
        </w:rPr>
        <w:t xml:space="preserve"> </w:t>
      </w:r>
      <w:r>
        <w:rPr>
          <w:sz w:val="24"/>
        </w:rPr>
        <w:t>с</w:t>
      </w:r>
      <w:r>
        <w:rPr>
          <w:spacing w:val="19"/>
          <w:sz w:val="24"/>
        </w:rPr>
        <w:t xml:space="preserve"> </w:t>
      </w:r>
      <w:r>
        <w:rPr>
          <w:sz w:val="24"/>
        </w:rPr>
        <w:t>поставленной</w:t>
      </w:r>
      <w:r>
        <w:rPr>
          <w:spacing w:val="24"/>
          <w:sz w:val="24"/>
        </w:rPr>
        <w:t xml:space="preserve"> </w:t>
      </w:r>
      <w:r>
        <w:rPr>
          <w:sz w:val="24"/>
        </w:rPr>
        <w:t>учебной</w:t>
      </w:r>
      <w:r>
        <w:rPr>
          <w:spacing w:val="22"/>
          <w:sz w:val="24"/>
        </w:rPr>
        <w:t xml:space="preserve"> </w:t>
      </w:r>
      <w:r>
        <w:rPr>
          <w:sz w:val="24"/>
        </w:rPr>
        <w:t>задачей</w:t>
      </w:r>
      <w:r>
        <w:rPr>
          <w:spacing w:val="24"/>
          <w:sz w:val="24"/>
        </w:rPr>
        <w:t xml:space="preserve"> </w:t>
      </w:r>
      <w:r>
        <w:rPr>
          <w:sz w:val="24"/>
        </w:rPr>
        <w:t>по</w:t>
      </w:r>
      <w:r>
        <w:rPr>
          <w:spacing w:val="20"/>
          <w:sz w:val="24"/>
        </w:rPr>
        <w:t xml:space="preserve"> </w:t>
      </w:r>
      <w:r>
        <w:rPr>
          <w:sz w:val="24"/>
        </w:rPr>
        <w:t>выделению,</w:t>
      </w:r>
      <w:r>
        <w:rPr>
          <w:spacing w:val="21"/>
          <w:sz w:val="24"/>
        </w:rPr>
        <w:t xml:space="preserve"> </w:t>
      </w:r>
      <w:r w:rsidR="001C4482">
        <w:rPr>
          <w:sz w:val="24"/>
        </w:rPr>
        <w:t>характе</w:t>
      </w:r>
      <w:r>
        <w:rPr>
          <w:sz w:val="24"/>
        </w:rPr>
        <w:t>ристике,</w:t>
      </w:r>
      <w:r>
        <w:rPr>
          <w:spacing w:val="-1"/>
          <w:sz w:val="24"/>
        </w:rPr>
        <w:t xml:space="preserve"> </w:t>
      </w:r>
      <w:r>
        <w:rPr>
          <w:sz w:val="24"/>
        </w:rPr>
        <w:t>использованию языковых</w:t>
      </w:r>
      <w:r>
        <w:rPr>
          <w:spacing w:val="2"/>
          <w:sz w:val="24"/>
        </w:rPr>
        <w:t xml:space="preserve"> </w:t>
      </w:r>
      <w:r>
        <w:rPr>
          <w:sz w:val="24"/>
        </w:rPr>
        <w:t>единиц;</w:t>
      </w:r>
    </w:p>
    <w:p w:rsidR="00A47C3D" w:rsidRDefault="007253DD" w:rsidP="00353F4F">
      <w:pPr>
        <w:pStyle w:val="a5"/>
        <w:numPr>
          <w:ilvl w:val="0"/>
          <w:numId w:val="69"/>
        </w:numPr>
        <w:tabs>
          <w:tab w:val="left" w:pos="962"/>
        </w:tabs>
        <w:ind w:right="270"/>
        <w:jc w:val="left"/>
        <w:rPr>
          <w:sz w:val="24"/>
        </w:rPr>
      </w:pPr>
      <w:r>
        <w:rPr>
          <w:sz w:val="24"/>
        </w:rPr>
        <w:t>находить</w:t>
      </w:r>
      <w:r>
        <w:rPr>
          <w:spacing w:val="23"/>
          <w:sz w:val="24"/>
        </w:rPr>
        <w:t xml:space="preserve"> </w:t>
      </w:r>
      <w:r>
        <w:rPr>
          <w:sz w:val="24"/>
        </w:rPr>
        <w:t>ошибку,</w:t>
      </w:r>
      <w:r>
        <w:rPr>
          <w:spacing w:val="23"/>
          <w:sz w:val="24"/>
        </w:rPr>
        <w:t xml:space="preserve"> </w:t>
      </w:r>
      <w:r>
        <w:rPr>
          <w:sz w:val="24"/>
        </w:rPr>
        <w:t>допущенную</w:t>
      </w:r>
      <w:r>
        <w:rPr>
          <w:spacing w:val="23"/>
          <w:sz w:val="24"/>
        </w:rPr>
        <w:t xml:space="preserve"> </w:t>
      </w:r>
      <w:r>
        <w:rPr>
          <w:sz w:val="24"/>
        </w:rPr>
        <w:t>при</w:t>
      </w:r>
      <w:r>
        <w:rPr>
          <w:spacing w:val="24"/>
          <w:sz w:val="24"/>
        </w:rPr>
        <w:t xml:space="preserve"> </w:t>
      </w:r>
      <w:r>
        <w:rPr>
          <w:sz w:val="24"/>
        </w:rPr>
        <w:t>работе</w:t>
      </w:r>
      <w:r>
        <w:rPr>
          <w:spacing w:val="22"/>
          <w:sz w:val="24"/>
        </w:rPr>
        <w:t xml:space="preserve"> </w:t>
      </w:r>
      <w:r>
        <w:rPr>
          <w:sz w:val="24"/>
        </w:rPr>
        <w:t>с</w:t>
      </w:r>
      <w:r>
        <w:rPr>
          <w:spacing w:val="26"/>
          <w:sz w:val="24"/>
        </w:rPr>
        <w:t xml:space="preserve"> </w:t>
      </w:r>
      <w:r>
        <w:rPr>
          <w:sz w:val="24"/>
        </w:rPr>
        <w:t>языковым</w:t>
      </w:r>
      <w:r>
        <w:rPr>
          <w:spacing w:val="22"/>
          <w:sz w:val="24"/>
        </w:rPr>
        <w:t xml:space="preserve"> </w:t>
      </w:r>
      <w:r>
        <w:rPr>
          <w:sz w:val="24"/>
        </w:rPr>
        <w:t>материалом,</w:t>
      </w:r>
      <w:r>
        <w:rPr>
          <w:spacing w:val="24"/>
          <w:sz w:val="24"/>
        </w:rPr>
        <w:t xml:space="preserve"> </w:t>
      </w:r>
      <w:r>
        <w:rPr>
          <w:sz w:val="24"/>
        </w:rPr>
        <w:t>находить</w:t>
      </w:r>
      <w:r>
        <w:rPr>
          <w:spacing w:val="33"/>
          <w:sz w:val="24"/>
        </w:rPr>
        <w:t xml:space="preserve"> </w:t>
      </w:r>
      <w:r w:rsidR="001C4482">
        <w:rPr>
          <w:sz w:val="24"/>
        </w:rPr>
        <w:t>орфографиче</w:t>
      </w:r>
      <w:r>
        <w:rPr>
          <w:sz w:val="24"/>
        </w:rPr>
        <w:t>скую</w:t>
      </w:r>
      <w:r>
        <w:rPr>
          <w:spacing w:val="-1"/>
          <w:sz w:val="24"/>
        </w:rPr>
        <w:t xml:space="preserve"> </w:t>
      </w:r>
      <w:r>
        <w:rPr>
          <w:sz w:val="24"/>
        </w:rPr>
        <w:t>и пунктуационную ошибку;</w:t>
      </w:r>
    </w:p>
    <w:p w:rsidR="00A47C3D" w:rsidRDefault="007253DD" w:rsidP="00353F4F">
      <w:pPr>
        <w:pStyle w:val="a5"/>
        <w:numPr>
          <w:ilvl w:val="0"/>
          <w:numId w:val="69"/>
        </w:numPr>
        <w:tabs>
          <w:tab w:val="left" w:pos="962"/>
        </w:tabs>
        <w:ind w:right="268"/>
        <w:jc w:val="left"/>
        <w:rPr>
          <w:sz w:val="24"/>
        </w:rPr>
      </w:pPr>
      <w:r>
        <w:rPr>
          <w:sz w:val="24"/>
        </w:rPr>
        <w:t>сравнивать</w:t>
      </w:r>
      <w:r>
        <w:rPr>
          <w:spacing w:val="23"/>
          <w:sz w:val="24"/>
        </w:rPr>
        <w:t xml:space="preserve"> </w:t>
      </w:r>
      <w:r>
        <w:rPr>
          <w:sz w:val="24"/>
        </w:rPr>
        <w:t>результаты</w:t>
      </w:r>
      <w:r>
        <w:rPr>
          <w:spacing w:val="24"/>
          <w:sz w:val="24"/>
        </w:rPr>
        <w:t xml:space="preserve"> </w:t>
      </w:r>
      <w:r>
        <w:rPr>
          <w:sz w:val="24"/>
        </w:rPr>
        <w:t>своей</w:t>
      </w:r>
      <w:r>
        <w:rPr>
          <w:spacing w:val="24"/>
          <w:sz w:val="24"/>
        </w:rPr>
        <w:t xml:space="preserve"> </w:t>
      </w:r>
      <w:r>
        <w:rPr>
          <w:sz w:val="24"/>
        </w:rPr>
        <w:t>деятельности</w:t>
      </w:r>
      <w:r>
        <w:rPr>
          <w:spacing w:val="25"/>
          <w:sz w:val="24"/>
        </w:rPr>
        <w:t xml:space="preserve"> </w:t>
      </w:r>
      <w:r>
        <w:rPr>
          <w:sz w:val="24"/>
        </w:rPr>
        <w:t>и</w:t>
      </w:r>
      <w:r>
        <w:rPr>
          <w:spacing w:val="24"/>
          <w:sz w:val="24"/>
        </w:rPr>
        <w:t xml:space="preserve"> </w:t>
      </w:r>
      <w:r>
        <w:rPr>
          <w:sz w:val="24"/>
        </w:rPr>
        <w:t>деятельности</w:t>
      </w:r>
      <w:r>
        <w:rPr>
          <w:spacing w:val="24"/>
          <w:sz w:val="24"/>
        </w:rPr>
        <w:t xml:space="preserve"> </w:t>
      </w:r>
      <w:r>
        <w:rPr>
          <w:sz w:val="24"/>
        </w:rPr>
        <w:t>одноклассников,</w:t>
      </w:r>
      <w:r>
        <w:rPr>
          <w:spacing w:val="22"/>
          <w:sz w:val="24"/>
        </w:rPr>
        <w:t xml:space="preserve"> </w:t>
      </w:r>
      <w:r>
        <w:rPr>
          <w:sz w:val="24"/>
        </w:rPr>
        <w:t>объективно</w:t>
      </w:r>
      <w:r>
        <w:rPr>
          <w:spacing w:val="24"/>
          <w:sz w:val="24"/>
        </w:rPr>
        <w:t xml:space="preserve"> </w:t>
      </w:r>
      <w:r w:rsidR="001C4482">
        <w:rPr>
          <w:sz w:val="24"/>
        </w:rPr>
        <w:t>оце</w:t>
      </w:r>
      <w:r>
        <w:rPr>
          <w:sz w:val="24"/>
        </w:rPr>
        <w:t>нивать</w:t>
      </w:r>
      <w:r>
        <w:rPr>
          <w:spacing w:val="-3"/>
          <w:sz w:val="24"/>
        </w:rPr>
        <w:t xml:space="preserve"> </w:t>
      </w:r>
      <w:r>
        <w:rPr>
          <w:sz w:val="24"/>
        </w:rPr>
        <w:t>их</w:t>
      </w:r>
      <w:r>
        <w:rPr>
          <w:spacing w:val="2"/>
          <w:sz w:val="24"/>
        </w:rPr>
        <w:t xml:space="preserve"> </w:t>
      </w:r>
      <w:r>
        <w:rPr>
          <w:sz w:val="24"/>
        </w:rPr>
        <w:t>по предложенным</w:t>
      </w:r>
      <w:r>
        <w:rPr>
          <w:spacing w:val="-2"/>
          <w:sz w:val="24"/>
        </w:rPr>
        <w:t xml:space="preserve"> </w:t>
      </w:r>
      <w:r>
        <w:rPr>
          <w:sz w:val="24"/>
        </w:rPr>
        <w:t>критериям.</w:t>
      </w:r>
    </w:p>
    <w:p w:rsidR="00A47C3D" w:rsidRDefault="00A47C3D">
      <w:pPr>
        <w:pStyle w:val="a3"/>
        <w:spacing w:before="5"/>
        <w:ind w:left="0" w:firstLine="0"/>
        <w:jc w:val="left"/>
      </w:pPr>
    </w:p>
    <w:p w:rsidR="00A47C3D" w:rsidRDefault="007253DD">
      <w:pPr>
        <w:pStyle w:val="2"/>
        <w:spacing w:line="274" w:lineRule="exact"/>
        <w:ind w:left="622"/>
        <w:jc w:val="both"/>
      </w:pPr>
      <w:r>
        <w:t>Совместная</w:t>
      </w:r>
      <w:r>
        <w:rPr>
          <w:spacing w:val="-4"/>
        </w:rPr>
        <w:t xml:space="preserve"> </w:t>
      </w:r>
      <w:r>
        <w:t>деятельность:</w:t>
      </w:r>
    </w:p>
    <w:p w:rsidR="00A47C3D" w:rsidRDefault="007253DD" w:rsidP="00353F4F">
      <w:pPr>
        <w:pStyle w:val="a5"/>
        <w:numPr>
          <w:ilvl w:val="0"/>
          <w:numId w:val="69"/>
        </w:numPr>
        <w:tabs>
          <w:tab w:val="left" w:pos="962"/>
        </w:tabs>
        <w:ind w:right="271"/>
        <w:rPr>
          <w:sz w:val="24"/>
        </w:rPr>
      </w:pPr>
      <w:r>
        <w:rPr>
          <w:sz w:val="24"/>
        </w:rPr>
        <w:t>формулировать краткосрочные и долгосрочные цели (индивидуальные с</w:t>
      </w:r>
      <w:r>
        <w:rPr>
          <w:spacing w:val="1"/>
          <w:sz w:val="24"/>
        </w:rPr>
        <w:t xml:space="preserve"> </w:t>
      </w:r>
      <w:r>
        <w:rPr>
          <w:sz w:val="24"/>
        </w:rPr>
        <w:t>уч</w:t>
      </w:r>
      <w:r w:rsidR="001C4482">
        <w:rPr>
          <w:sz w:val="24"/>
        </w:rPr>
        <w:t>е</w:t>
      </w:r>
      <w:r>
        <w:rPr>
          <w:sz w:val="24"/>
        </w:rPr>
        <w:t>том участия в</w:t>
      </w:r>
      <w:r>
        <w:rPr>
          <w:spacing w:val="1"/>
          <w:sz w:val="24"/>
        </w:rPr>
        <w:t xml:space="preserve"> </w:t>
      </w:r>
      <w:r>
        <w:rPr>
          <w:sz w:val="24"/>
        </w:rPr>
        <w:t>коллективных задачах) в стандартной (типовой) ситуации на основе предложенного учителем</w:t>
      </w:r>
      <w:r>
        <w:rPr>
          <w:spacing w:val="1"/>
          <w:sz w:val="24"/>
        </w:rPr>
        <w:t xml:space="preserve"> </w:t>
      </w:r>
      <w:r>
        <w:rPr>
          <w:sz w:val="24"/>
        </w:rPr>
        <w:t>формата</w:t>
      </w:r>
      <w:r>
        <w:rPr>
          <w:spacing w:val="-2"/>
          <w:sz w:val="24"/>
        </w:rPr>
        <w:t xml:space="preserve"> </w:t>
      </w:r>
      <w:r>
        <w:rPr>
          <w:sz w:val="24"/>
        </w:rPr>
        <w:t>планирования,</w:t>
      </w:r>
      <w:r>
        <w:rPr>
          <w:spacing w:val="-3"/>
          <w:sz w:val="24"/>
        </w:rPr>
        <w:t xml:space="preserve"> </w:t>
      </w:r>
      <w:r>
        <w:rPr>
          <w:sz w:val="24"/>
        </w:rPr>
        <w:t>распределения</w:t>
      </w:r>
      <w:r>
        <w:rPr>
          <w:spacing w:val="-1"/>
          <w:sz w:val="24"/>
        </w:rPr>
        <w:t xml:space="preserve"> </w:t>
      </w:r>
      <w:r>
        <w:rPr>
          <w:sz w:val="24"/>
        </w:rPr>
        <w:t>промежуточных</w:t>
      </w:r>
      <w:r>
        <w:rPr>
          <w:spacing w:val="1"/>
          <w:sz w:val="24"/>
        </w:rPr>
        <w:t xml:space="preserve"> </w:t>
      </w:r>
      <w:r>
        <w:rPr>
          <w:sz w:val="24"/>
        </w:rPr>
        <w:t>шагов</w:t>
      </w:r>
      <w:r>
        <w:rPr>
          <w:spacing w:val="-2"/>
          <w:sz w:val="24"/>
        </w:rPr>
        <w:t xml:space="preserve"> </w:t>
      </w:r>
      <w:r>
        <w:rPr>
          <w:sz w:val="24"/>
        </w:rPr>
        <w:t>и сроков;</w:t>
      </w:r>
    </w:p>
    <w:p w:rsidR="00A47C3D" w:rsidRDefault="007253DD" w:rsidP="00353F4F">
      <w:pPr>
        <w:pStyle w:val="a5"/>
        <w:numPr>
          <w:ilvl w:val="0"/>
          <w:numId w:val="69"/>
        </w:numPr>
        <w:tabs>
          <w:tab w:val="left" w:pos="962"/>
        </w:tabs>
        <w:ind w:right="268"/>
        <w:jc w:val="left"/>
        <w:rPr>
          <w:sz w:val="24"/>
        </w:rPr>
      </w:pPr>
      <w:r>
        <w:rPr>
          <w:sz w:val="24"/>
        </w:rPr>
        <w:t>принимать</w:t>
      </w:r>
      <w:r>
        <w:rPr>
          <w:spacing w:val="19"/>
          <w:sz w:val="24"/>
        </w:rPr>
        <w:t xml:space="preserve"> </w:t>
      </w:r>
      <w:r>
        <w:rPr>
          <w:sz w:val="24"/>
        </w:rPr>
        <w:t>цель</w:t>
      </w:r>
      <w:r>
        <w:rPr>
          <w:spacing w:val="20"/>
          <w:sz w:val="24"/>
        </w:rPr>
        <w:t xml:space="preserve"> </w:t>
      </w:r>
      <w:r>
        <w:rPr>
          <w:sz w:val="24"/>
        </w:rPr>
        <w:t>совместной</w:t>
      </w:r>
      <w:r>
        <w:rPr>
          <w:spacing w:val="19"/>
          <w:sz w:val="24"/>
        </w:rPr>
        <w:t xml:space="preserve"> </w:t>
      </w:r>
      <w:r>
        <w:rPr>
          <w:sz w:val="24"/>
        </w:rPr>
        <w:t>деятельности,</w:t>
      </w:r>
      <w:r>
        <w:rPr>
          <w:spacing w:val="19"/>
          <w:sz w:val="24"/>
        </w:rPr>
        <w:t xml:space="preserve"> </w:t>
      </w:r>
      <w:r>
        <w:rPr>
          <w:sz w:val="24"/>
        </w:rPr>
        <w:t>коллективно</w:t>
      </w:r>
      <w:r>
        <w:rPr>
          <w:spacing w:val="19"/>
          <w:sz w:val="24"/>
        </w:rPr>
        <w:t xml:space="preserve"> </w:t>
      </w:r>
      <w:r>
        <w:rPr>
          <w:sz w:val="24"/>
        </w:rPr>
        <w:t>строить</w:t>
      </w:r>
      <w:r>
        <w:rPr>
          <w:spacing w:val="20"/>
          <w:sz w:val="24"/>
        </w:rPr>
        <w:t xml:space="preserve"> </w:t>
      </w:r>
      <w:r>
        <w:rPr>
          <w:sz w:val="24"/>
        </w:rPr>
        <w:t>действия</w:t>
      </w:r>
      <w:r>
        <w:rPr>
          <w:spacing w:val="18"/>
          <w:sz w:val="24"/>
        </w:rPr>
        <w:t xml:space="preserve"> </w:t>
      </w:r>
      <w:r>
        <w:rPr>
          <w:sz w:val="24"/>
        </w:rPr>
        <w:t>по</w:t>
      </w:r>
      <w:r>
        <w:rPr>
          <w:spacing w:val="19"/>
          <w:sz w:val="24"/>
        </w:rPr>
        <w:t xml:space="preserve"> </w:t>
      </w:r>
      <w:r>
        <w:rPr>
          <w:sz w:val="24"/>
        </w:rPr>
        <w:t>е</w:t>
      </w:r>
      <w:r w:rsidR="001C4482">
        <w:rPr>
          <w:sz w:val="24"/>
        </w:rPr>
        <w:t>е</w:t>
      </w:r>
      <w:r>
        <w:rPr>
          <w:spacing w:val="18"/>
          <w:sz w:val="24"/>
        </w:rPr>
        <w:t xml:space="preserve"> </w:t>
      </w:r>
      <w:r>
        <w:rPr>
          <w:sz w:val="24"/>
        </w:rPr>
        <w:t>достижению:</w:t>
      </w:r>
      <w:r>
        <w:rPr>
          <w:spacing w:val="-57"/>
          <w:sz w:val="24"/>
        </w:rPr>
        <w:t xml:space="preserve"> </w:t>
      </w:r>
      <w:r>
        <w:rPr>
          <w:sz w:val="24"/>
        </w:rPr>
        <w:t>распределять</w:t>
      </w:r>
      <w:r>
        <w:rPr>
          <w:spacing w:val="-2"/>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2"/>
          <w:sz w:val="24"/>
        </w:rPr>
        <w:t xml:space="preserve"> </w:t>
      </w:r>
      <w:r>
        <w:rPr>
          <w:sz w:val="24"/>
        </w:rPr>
        <w:t>и</w:t>
      </w:r>
      <w:r>
        <w:rPr>
          <w:spacing w:val="-1"/>
          <w:sz w:val="24"/>
        </w:rPr>
        <w:t xml:space="preserve"> </w:t>
      </w:r>
      <w:r>
        <w:rPr>
          <w:sz w:val="24"/>
        </w:rPr>
        <w:t>результат</w:t>
      </w:r>
      <w:r>
        <w:rPr>
          <w:spacing w:val="-2"/>
          <w:sz w:val="24"/>
        </w:rPr>
        <w:t xml:space="preserve"> </w:t>
      </w:r>
      <w:r>
        <w:rPr>
          <w:sz w:val="24"/>
        </w:rPr>
        <w:t>совместной</w:t>
      </w:r>
      <w:r>
        <w:rPr>
          <w:spacing w:val="-1"/>
          <w:sz w:val="24"/>
        </w:rPr>
        <w:t xml:space="preserve"> </w:t>
      </w:r>
      <w:r>
        <w:rPr>
          <w:sz w:val="24"/>
        </w:rPr>
        <w:t>работы;</w:t>
      </w:r>
    </w:p>
    <w:p w:rsidR="00A47C3D" w:rsidRDefault="007253DD" w:rsidP="00353F4F">
      <w:pPr>
        <w:pStyle w:val="a5"/>
        <w:numPr>
          <w:ilvl w:val="0"/>
          <w:numId w:val="69"/>
        </w:numPr>
        <w:tabs>
          <w:tab w:val="left" w:pos="962"/>
        </w:tabs>
        <w:ind w:right="268"/>
        <w:jc w:val="left"/>
        <w:rPr>
          <w:sz w:val="24"/>
        </w:rPr>
      </w:pPr>
      <w:r>
        <w:rPr>
          <w:sz w:val="24"/>
        </w:rPr>
        <w:t>проявлять</w:t>
      </w:r>
      <w:r>
        <w:rPr>
          <w:spacing w:val="45"/>
          <w:sz w:val="24"/>
        </w:rPr>
        <w:t xml:space="preserve"> </w:t>
      </w:r>
      <w:r>
        <w:rPr>
          <w:sz w:val="24"/>
        </w:rPr>
        <w:t>готовность</w:t>
      </w:r>
      <w:r>
        <w:rPr>
          <w:spacing w:val="40"/>
          <w:sz w:val="24"/>
        </w:rPr>
        <w:t xml:space="preserve"> </w:t>
      </w:r>
      <w:r>
        <w:rPr>
          <w:sz w:val="24"/>
        </w:rPr>
        <w:t>руководить,</w:t>
      </w:r>
      <w:r>
        <w:rPr>
          <w:spacing w:val="44"/>
          <w:sz w:val="24"/>
        </w:rPr>
        <w:t xml:space="preserve"> </w:t>
      </w:r>
      <w:r>
        <w:rPr>
          <w:sz w:val="24"/>
        </w:rPr>
        <w:t>выполнять</w:t>
      </w:r>
      <w:r>
        <w:rPr>
          <w:spacing w:val="43"/>
          <w:sz w:val="24"/>
        </w:rPr>
        <w:t xml:space="preserve"> </w:t>
      </w:r>
      <w:r>
        <w:rPr>
          <w:sz w:val="24"/>
        </w:rPr>
        <w:t>поручения,</w:t>
      </w:r>
      <w:r>
        <w:rPr>
          <w:spacing w:val="44"/>
          <w:sz w:val="24"/>
        </w:rPr>
        <w:t xml:space="preserve"> </w:t>
      </w:r>
      <w:r>
        <w:rPr>
          <w:sz w:val="24"/>
        </w:rPr>
        <w:t>подчиняться,</w:t>
      </w:r>
      <w:r>
        <w:rPr>
          <w:spacing w:val="44"/>
          <w:sz w:val="24"/>
        </w:rPr>
        <w:t xml:space="preserve"> </w:t>
      </w:r>
      <w:r>
        <w:rPr>
          <w:sz w:val="24"/>
        </w:rPr>
        <w:t>самостоятельно</w:t>
      </w:r>
      <w:r>
        <w:rPr>
          <w:spacing w:val="44"/>
          <w:sz w:val="24"/>
        </w:rPr>
        <w:t xml:space="preserve"> </w:t>
      </w:r>
      <w:r w:rsidR="001C4482">
        <w:rPr>
          <w:sz w:val="24"/>
        </w:rPr>
        <w:t>раз</w:t>
      </w:r>
      <w:r>
        <w:rPr>
          <w:sz w:val="24"/>
        </w:rPr>
        <w:t>решать</w:t>
      </w:r>
      <w:r>
        <w:rPr>
          <w:spacing w:val="-1"/>
          <w:sz w:val="24"/>
        </w:rPr>
        <w:t xml:space="preserve"> </w:t>
      </w:r>
      <w:r>
        <w:rPr>
          <w:sz w:val="24"/>
        </w:rPr>
        <w:t>конфликты;</w:t>
      </w:r>
    </w:p>
    <w:p w:rsidR="00A47C3D" w:rsidRDefault="007253DD" w:rsidP="00353F4F">
      <w:pPr>
        <w:pStyle w:val="a5"/>
        <w:numPr>
          <w:ilvl w:val="0"/>
          <w:numId w:val="69"/>
        </w:numPr>
        <w:tabs>
          <w:tab w:val="left" w:pos="962"/>
        </w:tabs>
        <w:ind w:hanging="340"/>
        <w:jc w:val="left"/>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rsidR="00A47C3D" w:rsidRDefault="007253DD" w:rsidP="00353F4F">
      <w:pPr>
        <w:pStyle w:val="a5"/>
        <w:numPr>
          <w:ilvl w:val="0"/>
          <w:numId w:val="69"/>
        </w:numPr>
        <w:tabs>
          <w:tab w:val="left" w:pos="962"/>
        </w:tabs>
        <w:ind w:hanging="340"/>
        <w:jc w:val="left"/>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w:t>
      </w:r>
      <w:r>
        <w:rPr>
          <w:spacing w:val="-3"/>
          <w:sz w:val="24"/>
        </w:rPr>
        <w:t xml:space="preserve"> </w:t>
      </w:r>
      <w:r>
        <w:rPr>
          <w:sz w:val="24"/>
        </w:rPr>
        <w:t>в</w:t>
      </w:r>
      <w:r>
        <w:rPr>
          <w:spacing w:val="-5"/>
          <w:sz w:val="24"/>
        </w:rPr>
        <w:t xml:space="preserve"> </w:t>
      </w:r>
      <w:r>
        <w:rPr>
          <w:sz w:val="24"/>
        </w:rPr>
        <w:t>общий</w:t>
      </w:r>
      <w:r>
        <w:rPr>
          <w:spacing w:val="-2"/>
          <w:sz w:val="24"/>
        </w:rPr>
        <w:t xml:space="preserve"> </w:t>
      </w:r>
      <w:r>
        <w:rPr>
          <w:sz w:val="24"/>
        </w:rPr>
        <w:t>результат;</w:t>
      </w:r>
    </w:p>
    <w:p w:rsidR="00A47C3D" w:rsidRDefault="007253DD" w:rsidP="00353F4F">
      <w:pPr>
        <w:pStyle w:val="a5"/>
        <w:numPr>
          <w:ilvl w:val="0"/>
          <w:numId w:val="69"/>
        </w:numPr>
        <w:tabs>
          <w:tab w:val="left" w:pos="962"/>
        </w:tabs>
        <w:ind w:hanging="340"/>
        <w:jc w:val="left"/>
        <w:rPr>
          <w:sz w:val="24"/>
        </w:rPr>
      </w:pPr>
      <w:r>
        <w:rPr>
          <w:sz w:val="24"/>
        </w:rPr>
        <w:t>выполнять</w:t>
      </w:r>
      <w:r>
        <w:rPr>
          <w:spacing w:val="-2"/>
          <w:sz w:val="24"/>
        </w:rPr>
        <w:t xml:space="preserve"> </w:t>
      </w:r>
      <w:r>
        <w:rPr>
          <w:sz w:val="24"/>
        </w:rPr>
        <w:t>совместные</w:t>
      </w:r>
      <w:r>
        <w:rPr>
          <w:spacing w:val="-4"/>
          <w:sz w:val="24"/>
        </w:rPr>
        <w:t xml:space="preserve"> </w:t>
      </w:r>
      <w:r>
        <w:rPr>
          <w:sz w:val="24"/>
        </w:rPr>
        <w:t>проектные</w:t>
      </w:r>
      <w:r>
        <w:rPr>
          <w:spacing w:val="-3"/>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предложенные</w:t>
      </w:r>
      <w:r>
        <w:rPr>
          <w:spacing w:val="-5"/>
          <w:sz w:val="24"/>
        </w:rPr>
        <w:t xml:space="preserve"> </w:t>
      </w:r>
      <w:r>
        <w:rPr>
          <w:sz w:val="24"/>
        </w:rPr>
        <w:t>образцы.</w:t>
      </w:r>
    </w:p>
    <w:p w:rsidR="00A47C3D" w:rsidRDefault="007253DD">
      <w:pPr>
        <w:pStyle w:val="2"/>
        <w:spacing w:before="173" w:line="390" w:lineRule="atLeast"/>
        <w:ind w:right="7052"/>
      </w:pPr>
      <w:r>
        <w:t>ПРЕДМЕТНЫЕ РЕЗУЛЬТАТЫ</w:t>
      </w:r>
      <w:r>
        <w:rPr>
          <w:spacing w:val="-57"/>
        </w:rPr>
        <w:t xml:space="preserve"> </w:t>
      </w:r>
      <w:r>
        <w:t>1</w:t>
      </w:r>
      <w:r>
        <w:rPr>
          <w:spacing w:val="-1"/>
        </w:rPr>
        <w:t xml:space="preserve"> </w:t>
      </w:r>
      <w:r>
        <w:t>КЛАСС</w:t>
      </w:r>
    </w:p>
    <w:p w:rsidR="00A47C3D" w:rsidRDefault="007253DD">
      <w:pPr>
        <w:spacing w:line="272" w:lineRule="exact"/>
        <w:ind w:left="622"/>
        <w:rPr>
          <w:sz w:val="24"/>
        </w:rPr>
      </w:pPr>
      <w:r>
        <w:rPr>
          <w:sz w:val="24"/>
        </w:rPr>
        <w:t>К</w:t>
      </w:r>
      <w:r>
        <w:rPr>
          <w:spacing w:val="-2"/>
          <w:sz w:val="24"/>
        </w:rPr>
        <w:t xml:space="preserve"> </w:t>
      </w:r>
      <w:r>
        <w:rPr>
          <w:sz w:val="24"/>
        </w:rPr>
        <w:t>концу</w:t>
      </w:r>
      <w:r>
        <w:rPr>
          <w:spacing w:val="-10"/>
          <w:sz w:val="24"/>
        </w:rPr>
        <w:t xml:space="preserve"> </w:t>
      </w:r>
      <w:r>
        <w:rPr>
          <w:sz w:val="24"/>
        </w:rPr>
        <w:t>обучения</w:t>
      </w:r>
      <w:r>
        <w:rPr>
          <w:spacing w:val="-1"/>
          <w:sz w:val="24"/>
        </w:rPr>
        <w:t xml:space="preserve"> </w:t>
      </w:r>
      <w:r>
        <w:rPr>
          <w:sz w:val="24"/>
        </w:rPr>
        <w:t>в</w:t>
      </w:r>
      <w:r>
        <w:rPr>
          <w:spacing w:val="-1"/>
          <w:sz w:val="24"/>
        </w:rPr>
        <w:t xml:space="preserve"> </w:t>
      </w:r>
      <w:r>
        <w:rPr>
          <w:b/>
          <w:sz w:val="24"/>
        </w:rPr>
        <w:t>первом</w:t>
      </w:r>
      <w:r>
        <w:rPr>
          <w:b/>
          <w:spacing w:val="-3"/>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z w:val="24"/>
        </w:rPr>
        <w:t>научится:</w:t>
      </w:r>
    </w:p>
    <w:p w:rsidR="00A47C3D" w:rsidRDefault="007253DD" w:rsidP="00353F4F">
      <w:pPr>
        <w:pStyle w:val="a5"/>
        <w:numPr>
          <w:ilvl w:val="0"/>
          <w:numId w:val="69"/>
        </w:numPr>
        <w:tabs>
          <w:tab w:val="left" w:pos="962"/>
        </w:tabs>
        <w:spacing w:line="274" w:lineRule="exact"/>
        <w:ind w:hanging="340"/>
        <w:jc w:val="left"/>
        <w:rPr>
          <w:sz w:val="24"/>
        </w:rPr>
      </w:pPr>
      <w:r>
        <w:rPr>
          <w:sz w:val="24"/>
        </w:rPr>
        <w:t>различать</w:t>
      </w:r>
      <w:r>
        <w:rPr>
          <w:spacing w:val="-3"/>
          <w:sz w:val="24"/>
        </w:rPr>
        <w:t xml:space="preserve"> </w:t>
      </w:r>
      <w:r>
        <w:rPr>
          <w:sz w:val="24"/>
        </w:rPr>
        <w:t>слово</w:t>
      </w:r>
      <w:r>
        <w:rPr>
          <w:spacing w:val="-3"/>
          <w:sz w:val="24"/>
        </w:rPr>
        <w:t xml:space="preserve"> </w:t>
      </w:r>
      <w:r>
        <w:rPr>
          <w:sz w:val="24"/>
        </w:rPr>
        <w:t>и</w:t>
      </w:r>
      <w:r>
        <w:rPr>
          <w:spacing w:val="-3"/>
          <w:sz w:val="24"/>
        </w:rPr>
        <w:t xml:space="preserve"> </w:t>
      </w:r>
      <w:r>
        <w:rPr>
          <w:sz w:val="24"/>
        </w:rPr>
        <w:t>предложение;</w:t>
      </w:r>
      <w:r>
        <w:rPr>
          <w:spacing w:val="-2"/>
          <w:sz w:val="24"/>
        </w:rPr>
        <w:t xml:space="preserve"> </w:t>
      </w:r>
      <w:r>
        <w:rPr>
          <w:sz w:val="24"/>
        </w:rPr>
        <w:t>вычленять</w:t>
      </w:r>
      <w:r>
        <w:rPr>
          <w:spacing w:val="-3"/>
          <w:sz w:val="24"/>
        </w:rPr>
        <w:t xml:space="preserve"> </w:t>
      </w:r>
      <w:r>
        <w:rPr>
          <w:sz w:val="24"/>
        </w:rPr>
        <w:t>слова</w:t>
      </w:r>
      <w:r>
        <w:rPr>
          <w:spacing w:val="-4"/>
          <w:sz w:val="24"/>
        </w:rPr>
        <w:t xml:space="preserve"> </w:t>
      </w:r>
      <w:r>
        <w:rPr>
          <w:sz w:val="24"/>
        </w:rPr>
        <w:t>из</w:t>
      </w:r>
      <w:r>
        <w:rPr>
          <w:spacing w:val="-2"/>
          <w:sz w:val="24"/>
        </w:rPr>
        <w:t xml:space="preserve"> </w:t>
      </w:r>
      <w:r>
        <w:rPr>
          <w:sz w:val="24"/>
        </w:rPr>
        <w:t>предложений;</w:t>
      </w:r>
    </w:p>
    <w:p w:rsidR="00A47C3D" w:rsidRDefault="007253DD" w:rsidP="00353F4F">
      <w:pPr>
        <w:pStyle w:val="a5"/>
        <w:numPr>
          <w:ilvl w:val="0"/>
          <w:numId w:val="69"/>
        </w:numPr>
        <w:tabs>
          <w:tab w:val="left" w:pos="962"/>
        </w:tabs>
        <w:ind w:hanging="340"/>
        <w:jc w:val="left"/>
        <w:rPr>
          <w:sz w:val="24"/>
        </w:rPr>
      </w:pPr>
      <w:r>
        <w:rPr>
          <w:sz w:val="24"/>
        </w:rPr>
        <w:t>вычленять</w:t>
      </w:r>
      <w:r>
        <w:rPr>
          <w:spacing w:val="-3"/>
          <w:sz w:val="24"/>
        </w:rPr>
        <w:t xml:space="preserve"> </w:t>
      </w:r>
      <w:r>
        <w:rPr>
          <w:sz w:val="24"/>
        </w:rPr>
        <w:t>звуки</w:t>
      </w:r>
      <w:r>
        <w:rPr>
          <w:spacing w:val="-3"/>
          <w:sz w:val="24"/>
        </w:rPr>
        <w:t xml:space="preserve"> </w:t>
      </w:r>
      <w:r>
        <w:rPr>
          <w:sz w:val="24"/>
        </w:rPr>
        <w:t>из</w:t>
      </w:r>
      <w:r>
        <w:rPr>
          <w:spacing w:val="-3"/>
          <w:sz w:val="24"/>
        </w:rPr>
        <w:t xml:space="preserve"> </w:t>
      </w:r>
      <w:r>
        <w:rPr>
          <w:sz w:val="24"/>
        </w:rPr>
        <w:t>слова;</w:t>
      </w:r>
    </w:p>
    <w:p w:rsidR="00A47C3D" w:rsidRDefault="007253DD" w:rsidP="00353F4F">
      <w:pPr>
        <w:pStyle w:val="a5"/>
        <w:numPr>
          <w:ilvl w:val="0"/>
          <w:numId w:val="69"/>
        </w:numPr>
        <w:tabs>
          <w:tab w:val="left" w:pos="962"/>
        </w:tabs>
        <w:ind w:right="277"/>
        <w:jc w:val="left"/>
        <w:rPr>
          <w:sz w:val="24"/>
        </w:rPr>
      </w:pPr>
      <w:r>
        <w:rPr>
          <w:sz w:val="24"/>
        </w:rPr>
        <w:t>различать</w:t>
      </w:r>
      <w:r>
        <w:rPr>
          <w:spacing w:val="31"/>
          <w:sz w:val="24"/>
        </w:rPr>
        <w:t xml:space="preserve"> </w:t>
      </w:r>
      <w:r>
        <w:rPr>
          <w:sz w:val="24"/>
        </w:rPr>
        <w:t>гласные</w:t>
      </w:r>
      <w:r>
        <w:rPr>
          <w:spacing w:val="29"/>
          <w:sz w:val="24"/>
        </w:rPr>
        <w:t xml:space="preserve"> </w:t>
      </w:r>
      <w:r>
        <w:rPr>
          <w:sz w:val="24"/>
        </w:rPr>
        <w:t>и</w:t>
      </w:r>
      <w:r>
        <w:rPr>
          <w:spacing w:val="32"/>
          <w:sz w:val="24"/>
        </w:rPr>
        <w:t xml:space="preserve"> </w:t>
      </w:r>
      <w:r>
        <w:rPr>
          <w:sz w:val="24"/>
        </w:rPr>
        <w:t>согласные</w:t>
      </w:r>
      <w:r>
        <w:rPr>
          <w:spacing w:val="29"/>
          <w:sz w:val="24"/>
        </w:rPr>
        <w:t xml:space="preserve"> </w:t>
      </w:r>
      <w:r>
        <w:rPr>
          <w:sz w:val="24"/>
        </w:rPr>
        <w:t>звуки</w:t>
      </w:r>
      <w:r>
        <w:rPr>
          <w:spacing w:val="32"/>
          <w:sz w:val="24"/>
        </w:rPr>
        <w:t xml:space="preserve"> </w:t>
      </w:r>
      <w:r>
        <w:rPr>
          <w:sz w:val="24"/>
        </w:rPr>
        <w:t>(в</w:t>
      </w:r>
      <w:r>
        <w:rPr>
          <w:spacing w:val="30"/>
          <w:sz w:val="24"/>
        </w:rPr>
        <w:t xml:space="preserve"> </w:t>
      </w:r>
      <w:r>
        <w:rPr>
          <w:sz w:val="24"/>
        </w:rPr>
        <w:t>том</w:t>
      </w:r>
      <w:r>
        <w:rPr>
          <w:spacing w:val="29"/>
          <w:sz w:val="24"/>
        </w:rPr>
        <w:t xml:space="preserve"> </w:t>
      </w:r>
      <w:r>
        <w:rPr>
          <w:sz w:val="24"/>
        </w:rPr>
        <w:t>числе</w:t>
      </w:r>
      <w:r>
        <w:rPr>
          <w:spacing w:val="30"/>
          <w:sz w:val="24"/>
        </w:rPr>
        <w:t xml:space="preserve"> </w:t>
      </w:r>
      <w:r>
        <w:rPr>
          <w:sz w:val="24"/>
        </w:rPr>
        <w:t>различать</w:t>
      </w:r>
      <w:r>
        <w:rPr>
          <w:spacing w:val="32"/>
          <w:sz w:val="24"/>
        </w:rPr>
        <w:t xml:space="preserve"> </w:t>
      </w:r>
      <w:r>
        <w:rPr>
          <w:sz w:val="24"/>
        </w:rPr>
        <w:t>в</w:t>
      </w:r>
      <w:r>
        <w:rPr>
          <w:spacing w:val="30"/>
          <w:sz w:val="24"/>
        </w:rPr>
        <w:t xml:space="preserve"> </w:t>
      </w:r>
      <w:r>
        <w:rPr>
          <w:sz w:val="24"/>
        </w:rPr>
        <w:t>слове</w:t>
      </w:r>
      <w:r>
        <w:rPr>
          <w:spacing w:val="29"/>
          <w:sz w:val="24"/>
        </w:rPr>
        <w:t xml:space="preserve"> </w:t>
      </w:r>
      <w:r>
        <w:rPr>
          <w:sz w:val="24"/>
        </w:rPr>
        <w:t>согласный</w:t>
      </w:r>
      <w:r>
        <w:rPr>
          <w:spacing w:val="31"/>
          <w:sz w:val="24"/>
        </w:rPr>
        <w:t xml:space="preserve"> </w:t>
      </w:r>
      <w:r>
        <w:rPr>
          <w:sz w:val="24"/>
        </w:rPr>
        <w:t>звук</w:t>
      </w:r>
      <w:r>
        <w:rPr>
          <w:spacing w:val="31"/>
          <w:sz w:val="24"/>
        </w:rPr>
        <w:t xml:space="preserve"> </w:t>
      </w:r>
      <w:r>
        <w:rPr>
          <w:sz w:val="24"/>
        </w:rPr>
        <w:t>[й’]</w:t>
      </w:r>
      <w:r>
        <w:rPr>
          <w:spacing w:val="29"/>
          <w:sz w:val="24"/>
        </w:rPr>
        <w:t xml:space="preserve"> </w:t>
      </w:r>
      <w:r>
        <w:rPr>
          <w:sz w:val="24"/>
        </w:rPr>
        <w:t>и</w:t>
      </w:r>
      <w:r>
        <w:rPr>
          <w:spacing w:val="-57"/>
          <w:sz w:val="24"/>
        </w:rPr>
        <w:t xml:space="preserve"> </w:t>
      </w:r>
      <w:r>
        <w:rPr>
          <w:sz w:val="24"/>
        </w:rPr>
        <w:t>гласный</w:t>
      </w:r>
      <w:r>
        <w:rPr>
          <w:spacing w:val="-1"/>
          <w:sz w:val="24"/>
        </w:rPr>
        <w:t xml:space="preserve"> </w:t>
      </w:r>
      <w:r>
        <w:rPr>
          <w:sz w:val="24"/>
        </w:rPr>
        <w:t>звук [и]);</w:t>
      </w:r>
    </w:p>
    <w:p w:rsidR="00A47C3D" w:rsidRDefault="007253DD" w:rsidP="00353F4F">
      <w:pPr>
        <w:pStyle w:val="a5"/>
        <w:numPr>
          <w:ilvl w:val="0"/>
          <w:numId w:val="69"/>
        </w:numPr>
        <w:tabs>
          <w:tab w:val="left" w:pos="962"/>
        </w:tabs>
        <w:ind w:hanging="340"/>
        <w:jc w:val="left"/>
        <w:rPr>
          <w:sz w:val="24"/>
        </w:rPr>
      </w:pPr>
      <w:r>
        <w:rPr>
          <w:sz w:val="24"/>
        </w:rPr>
        <w:t>различать</w:t>
      </w:r>
      <w:r>
        <w:rPr>
          <w:spacing w:val="-1"/>
          <w:sz w:val="24"/>
        </w:rPr>
        <w:t xml:space="preserve"> </w:t>
      </w:r>
      <w:r>
        <w:rPr>
          <w:sz w:val="24"/>
        </w:rPr>
        <w:t>ударные</w:t>
      </w:r>
      <w:r>
        <w:rPr>
          <w:spacing w:val="-5"/>
          <w:sz w:val="24"/>
        </w:rPr>
        <w:t xml:space="preserve"> </w:t>
      </w:r>
      <w:r>
        <w:rPr>
          <w:sz w:val="24"/>
        </w:rPr>
        <w:t>и</w:t>
      </w:r>
      <w:r>
        <w:rPr>
          <w:spacing w:val="-3"/>
          <w:sz w:val="24"/>
        </w:rPr>
        <w:t xml:space="preserve"> </w:t>
      </w:r>
      <w:r>
        <w:rPr>
          <w:sz w:val="24"/>
        </w:rPr>
        <w:t>безударные</w:t>
      </w:r>
      <w:r>
        <w:rPr>
          <w:spacing w:val="-4"/>
          <w:sz w:val="24"/>
        </w:rPr>
        <w:t xml:space="preserve"> </w:t>
      </w:r>
      <w:r>
        <w:rPr>
          <w:sz w:val="24"/>
        </w:rPr>
        <w:t>гласные</w:t>
      </w:r>
      <w:r>
        <w:rPr>
          <w:spacing w:val="-5"/>
          <w:sz w:val="24"/>
        </w:rPr>
        <w:t xml:space="preserve"> </w:t>
      </w:r>
      <w:r>
        <w:rPr>
          <w:sz w:val="24"/>
        </w:rPr>
        <w:t>звуки;</w:t>
      </w:r>
    </w:p>
    <w:p w:rsidR="00A47C3D" w:rsidRDefault="007253DD" w:rsidP="00353F4F">
      <w:pPr>
        <w:pStyle w:val="a5"/>
        <w:numPr>
          <w:ilvl w:val="0"/>
          <w:numId w:val="69"/>
        </w:numPr>
        <w:tabs>
          <w:tab w:val="left" w:pos="962"/>
        </w:tabs>
        <w:ind w:hanging="340"/>
        <w:jc w:val="left"/>
        <w:rPr>
          <w:sz w:val="24"/>
        </w:rPr>
      </w:pPr>
      <w:r>
        <w:rPr>
          <w:sz w:val="24"/>
        </w:rPr>
        <w:t>различать</w:t>
      </w:r>
      <w:r>
        <w:rPr>
          <w:spacing w:val="-2"/>
          <w:sz w:val="24"/>
        </w:rPr>
        <w:t xml:space="preserve"> </w:t>
      </w:r>
      <w:r>
        <w:rPr>
          <w:sz w:val="24"/>
        </w:rPr>
        <w:t>согласные</w:t>
      </w:r>
      <w:r>
        <w:rPr>
          <w:spacing w:val="-4"/>
          <w:sz w:val="24"/>
        </w:rPr>
        <w:t xml:space="preserve"> </w:t>
      </w:r>
      <w:r>
        <w:rPr>
          <w:sz w:val="24"/>
        </w:rPr>
        <w:t>звуки:</w:t>
      </w:r>
      <w:r>
        <w:rPr>
          <w:spacing w:val="-2"/>
          <w:sz w:val="24"/>
        </w:rPr>
        <w:t xml:space="preserve"> </w:t>
      </w:r>
      <w:r>
        <w:rPr>
          <w:sz w:val="24"/>
        </w:rPr>
        <w:t>мягкие</w:t>
      </w:r>
      <w:r>
        <w:rPr>
          <w:spacing w:val="-3"/>
          <w:sz w:val="24"/>
        </w:rPr>
        <w:t xml:space="preserve"> </w:t>
      </w:r>
      <w:r>
        <w:rPr>
          <w:sz w:val="24"/>
        </w:rPr>
        <w:t>и</w:t>
      </w:r>
      <w:r>
        <w:rPr>
          <w:spacing w:val="-2"/>
          <w:sz w:val="24"/>
        </w:rPr>
        <w:t xml:space="preserve"> </w:t>
      </w:r>
      <w:r w:rsidR="001C4482">
        <w:rPr>
          <w:sz w:val="24"/>
        </w:rPr>
        <w:t>тве</w:t>
      </w:r>
      <w:r>
        <w:rPr>
          <w:sz w:val="24"/>
        </w:rPr>
        <w:t>рдые, звонкие</w:t>
      </w:r>
      <w:r>
        <w:rPr>
          <w:spacing w:val="-3"/>
          <w:sz w:val="24"/>
        </w:rPr>
        <w:t xml:space="preserve"> </w:t>
      </w:r>
      <w:r>
        <w:rPr>
          <w:sz w:val="24"/>
        </w:rPr>
        <w:t>и</w:t>
      </w:r>
      <w:r>
        <w:rPr>
          <w:spacing w:val="-2"/>
          <w:sz w:val="24"/>
        </w:rPr>
        <w:t xml:space="preserve"> </w:t>
      </w:r>
      <w:r>
        <w:rPr>
          <w:sz w:val="24"/>
        </w:rPr>
        <w:t>глухие</w:t>
      </w:r>
      <w:r>
        <w:rPr>
          <w:spacing w:val="-3"/>
          <w:sz w:val="24"/>
        </w:rPr>
        <w:t xml:space="preserve"> </w:t>
      </w:r>
      <w:r>
        <w:rPr>
          <w:sz w:val="24"/>
        </w:rPr>
        <w:t>(вне</w:t>
      </w:r>
      <w:r>
        <w:rPr>
          <w:spacing w:val="-3"/>
          <w:sz w:val="24"/>
        </w:rPr>
        <w:t xml:space="preserve"> </w:t>
      </w:r>
      <w:r>
        <w:rPr>
          <w:sz w:val="24"/>
        </w:rPr>
        <w:t>слова</w:t>
      </w:r>
      <w:r>
        <w:rPr>
          <w:spacing w:val="-4"/>
          <w:sz w:val="24"/>
        </w:rPr>
        <w:t xml:space="preserve"> </w:t>
      </w:r>
      <w:r>
        <w:rPr>
          <w:sz w:val="24"/>
        </w:rPr>
        <w:t>и</w:t>
      </w:r>
      <w:r>
        <w:rPr>
          <w:spacing w:val="-2"/>
          <w:sz w:val="24"/>
        </w:rPr>
        <w:t xml:space="preserve"> </w:t>
      </w:r>
      <w:r>
        <w:rPr>
          <w:sz w:val="24"/>
        </w:rPr>
        <w:t>в</w:t>
      </w:r>
      <w:r>
        <w:rPr>
          <w:spacing w:val="-3"/>
          <w:sz w:val="24"/>
        </w:rPr>
        <w:t xml:space="preserve"> </w:t>
      </w:r>
      <w:r>
        <w:rPr>
          <w:sz w:val="24"/>
        </w:rPr>
        <w:t>слове);</w:t>
      </w:r>
    </w:p>
    <w:p w:rsidR="00A47C3D" w:rsidRDefault="007253DD" w:rsidP="00353F4F">
      <w:pPr>
        <w:pStyle w:val="a5"/>
        <w:numPr>
          <w:ilvl w:val="0"/>
          <w:numId w:val="69"/>
        </w:numPr>
        <w:tabs>
          <w:tab w:val="left" w:pos="962"/>
        </w:tabs>
        <w:ind w:hanging="340"/>
        <w:jc w:val="left"/>
        <w:rPr>
          <w:sz w:val="24"/>
        </w:rPr>
      </w:pPr>
      <w:r>
        <w:rPr>
          <w:sz w:val="24"/>
        </w:rPr>
        <w:t>различать</w:t>
      </w:r>
      <w:r>
        <w:rPr>
          <w:spacing w:val="-5"/>
          <w:sz w:val="24"/>
        </w:rPr>
        <w:t xml:space="preserve"> </w:t>
      </w:r>
      <w:r>
        <w:rPr>
          <w:sz w:val="24"/>
        </w:rPr>
        <w:t>понятия</w:t>
      </w:r>
      <w:r>
        <w:rPr>
          <w:spacing w:val="-2"/>
          <w:sz w:val="24"/>
        </w:rPr>
        <w:t xml:space="preserve"> </w:t>
      </w:r>
      <w:r>
        <w:rPr>
          <w:sz w:val="24"/>
        </w:rPr>
        <w:t>«звук»</w:t>
      </w:r>
      <w:r>
        <w:rPr>
          <w:spacing w:val="-11"/>
          <w:sz w:val="24"/>
        </w:rPr>
        <w:t xml:space="preserve"> </w:t>
      </w:r>
      <w:r>
        <w:rPr>
          <w:sz w:val="24"/>
        </w:rPr>
        <w:t>и «буква»;</w:t>
      </w:r>
    </w:p>
    <w:p w:rsidR="00A47C3D" w:rsidRDefault="00A47C3D">
      <w:pPr>
        <w:rPr>
          <w:sz w:val="24"/>
        </w:rPr>
        <w:sectPr w:rsidR="00A47C3D">
          <w:pgSz w:w="11910" w:h="16850"/>
          <w:pgMar w:top="660" w:right="520" w:bottom="720" w:left="400" w:header="0" w:footer="457" w:gutter="0"/>
          <w:cols w:space="720"/>
        </w:sectPr>
      </w:pPr>
    </w:p>
    <w:p w:rsidR="00A47C3D" w:rsidRDefault="007253DD" w:rsidP="00353F4F">
      <w:pPr>
        <w:pStyle w:val="a5"/>
        <w:numPr>
          <w:ilvl w:val="0"/>
          <w:numId w:val="69"/>
        </w:numPr>
        <w:tabs>
          <w:tab w:val="left" w:pos="962"/>
        </w:tabs>
        <w:spacing w:before="68"/>
        <w:ind w:right="268"/>
        <w:rPr>
          <w:sz w:val="24"/>
        </w:rPr>
      </w:pPr>
      <w:r>
        <w:rPr>
          <w:sz w:val="24"/>
        </w:rPr>
        <w:lastRenderedPageBreak/>
        <w:t>определять количество слогов в слове; делить слова на слоги</w:t>
      </w:r>
      <w:r w:rsidR="001C4482">
        <w:rPr>
          <w:sz w:val="24"/>
        </w:rPr>
        <w:t xml:space="preserve"> (простые случаи: слова без сте</w:t>
      </w:r>
      <w:r>
        <w:rPr>
          <w:sz w:val="24"/>
        </w:rPr>
        <w:t>чения</w:t>
      </w:r>
      <w:r>
        <w:rPr>
          <w:spacing w:val="-1"/>
          <w:sz w:val="24"/>
        </w:rPr>
        <w:t xml:space="preserve"> </w:t>
      </w:r>
      <w:r>
        <w:rPr>
          <w:sz w:val="24"/>
        </w:rPr>
        <w:t>согласных); определять в</w:t>
      </w:r>
      <w:r>
        <w:rPr>
          <w:spacing w:val="-1"/>
          <w:sz w:val="24"/>
        </w:rPr>
        <w:t xml:space="preserve"> </w:t>
      </w:r>
      <w:r>
        <w:rPr>
          <w:sz w:val="24"/>
        </w:rPr>
        <w:t>слове</w:t>
      </w:r>
      <w:r>
        <w:rPr>
          <w:spacing w:val="3"/>
          <w:sz w:val="24"/>
        </w:rPr>
        <w:t xml:space="preserve"> </w:t>
      </w:r>
      <w:r>
        <w:rPr>
          <w:sz w:val="24"/>
        </w:rPr>
        <w:t>ударный</w:t>
      </w:r>
      <w:r>
        <w:rPr>
          <w:spacing w:val="-1"/>
          <w:sz w:val="24"/>
        </w:rPr>
        <w:t xml:space="preserve"> </w:t>
      </w:r>
      <w:r>
        <w:rPr>
          <w:sz w:val="24"/>
        </w:rPr>
        <w:t>слог;</w:t>
      </w:r>
    </w:p>
    <w:p w:rsidR="00A47C3D" w:rsidRDefault="007253DD" w:rsidP="00353F4F">
      <w:pPr>
        <w:pStyle w:val="a5"/>
        <w:numPr>
          <w:ilvl w:val="0"/>
          <w:numId w:val="69"/>
        </w:numPr>
        <w:tabs>
          <w:tab w:val="left" w:pos="962"/>
        </w:tabs>
        <w:spacing w:before="2" w:line="275" w:lineRule="exact"/>
        <w:ind w:hanging="340"/>
        <w:rPr>
          <w:sz w:val="24"/>
        </w:rPr>
      </w:pPr>
      <w:r>
        <w:rPr>
          <w:sz w:val="24"/>
        </w:rPr>
        <w:t>обозначать</w:t>
      </w:r>
      <w:r>
        <w:rPr>
          <w:spacing w:val="-2"/>
          <w:sz w:val="24"/>
        </w:rPr>
        <w:t xml:space="preserve"> </w:t>
      </w:r>
      <w:r>
        <w:rPr>
          <w:sz w:val="24"/>
        </w:rPr>
        <w:t>на</w:t>
      </w:r>
      <w:r>
        <w:rPr>
          <w:spacing w:val="-3"/>
          <w:sz w:val="24"/>
        </w:rPr>
        <w:t xml:space="preserve"> </w:t>
      </w:r>
      <w:r>
        <w:rPr>
          <w:sz w:val="24"/>
        </w:rPr>
        <w:t>письме</w:t>
      </w:r>
      <w:r>
        <w:rPr>
          <w:spacing w:val="-3"/>
          <w:sz w:val="24"/>
        </w:rPr>
        <w:t xml:space="preserve"> </w:t>
      </w:r>
      <w:r>
        <w:rPr>
          <w:sz w:val="24"/>
        </w:rPr>
        <w:t>мягкость</w:t>
      </w:r>
      <w:r>
        <w:rPr>
          <w:spacing w:val="-2"/>
          <w:sz w:val="24"/>
        </w:rPr>
        <w:t xml:space="preserve"> </w:t>
      </w:r>
      <w:r>
        <w:rPr>
          <w:sz w:val="24"/>
        </w:rPr>
        <w:t>согласных звуков</w:t>
      </w:r>
      <w:r>
        <w:rPr>
          <w:spacing w:val="-2"/>
          <w:sz w:val="24"/>
        </w:rPr>
        <w:t xml:space="preserve"> </w:t>
      </w:r>
      <w:r>
        <w:rPr>
          <w:sz w:val="24"/>
        </w:rPr>
        <w:t>буквами</w:t>
      </w:r>
      <w:r>
        <w:rPr>
          <w:spacing w:val="4"/>
          <w:sz w:val="24"/>
        </w:rPr>
        <w:t xml:space="preserve"> </w:t>
      </w:r>
      <w:r>
        <w:rPr>
          <w:b/>
          <w:i/>
          <w:sz w:val="24"/>
        </w:rPr>
        <w:t>е</w:t>
      </w:r>
      <w:r>
        <w:rPr>
          <w:sz w:val="24"/>
        </w:rPr>
        <w:t>,</w:t>
      </w:r>
      <w:r>
        <w:rPr>
          <w:spacing w:val="-2"/>
          <w:sz w:val="24"/>
        </w:rPr>
        <w:t xml:space="preserve"> </w:t>
      </w:r>
      <w:r>
        <w:rPr>
          <w:b/>
          <w:i/>
          <w:sz w:val="24"/>
        </w:rPr>
        <w:t>ѐ</w:t>
      </w:r>
      <w:r>
        <w:rPr>
          <w:sz w:val="24"/>
        </w:rPr>
        <w:t>,</w:t>
      </w:r>
      <w:r>
        <w:rPr>
          <w:spacing w:val="-2"/>
          <w:sz w:val="24"/>
        </w:rPr>
        <w:t xml:space="preserve"> </w:t>
      </w:r>
      <w:r>
        <w:rPr>
          <w:b/>
          <w:i/>
          <w:sz w:val="24"/>
        </w:rPr>
        <w:t>ю</w:t>
      </w:r>
      <w:r>
        <w:rPr>
          <w:sz w:val="24"/>
        </w:rPr>
        <w:t>,</w:t>
      </w:r>
      <w:r>
        <w:rPr>
          <w:spacing w:val="-1"/>
          <w:sz w:val="24"/>
        </w:rPr>
        <w:t xml:space="preserve"> </w:t>
      </w:r>
      <w:r>
        <w:rPr>
          <w:b/>
          <w:i/>
          <w:sz w:val="24"/>
        </w:rPr>
        <w:t>я</w:t>
      </w:r>
      <w:r>
        <w:rPr>
          <w:b/>
          <w:i/>
          <w:spacing w:val="-1"/>
          <w:sz w:val="24"/>
        </w:rPr>
        <w:t xml:space="preserve"> </w:t>
      </w:r>
      <w:r>
        <w:rPr>
          <w:sz w:val="24"/>
        </w:rPr>
        <w:t>и</w:t>
      </w:r>
      <w:r>
        <w:rPr>
          <w:spacing w:val="-2"/>
          <w:sz w:val="24"/>
        </w:rPr>
        <w:t xml:space="preserve"> </w:t>
      </w:r>
      <w:r>
        <w:rPr>
          <w:sz w:val="24"/>
        </w:rPr>
        <w:t>буквой</w:t>
      </w:r>
      <w:r>
        <w:rPr>
          <w:spacing w:val="-1"/>
          <w:sz w:val="24"/>
        </w:rPr>
        <w:t xml:space="preserve"> </w:t>
      </w:r>
      <w:r>
        <w:rPr>
          <w:b/>
          <w:i/>
          <w:sz w:val="24"/>
        </w:rPr>
        <w:t>ь</w:t>
      </w:r>
      <w:r>
        <w:rPr>
          <w:b/>
          <w:i/>
          <w:spacing w:val="-2"/>
          <w:sz w:val="24"/>
        </w:rPr>
        <w:t xml:space="preserve"> </w:t>
      </w:r>
      <w:r>
        <w:rPr>
          <w:sz w:val="24"/>
        </w:rPr>
        <w:t>в</w:t>
      </w:r>
      <w:r>
        <w:rPr>
          <w:spacing w:val="-2"/>
          <w:sz w:val="24"/>
        </w:rPr>
        <w:t xml:space="preserve"> </w:t>
      </w:r>
      <w:r>
        <w:rPr>
          <w:sz w:val="24"/>
        </w:rPr>
        <w:t>конце</w:t>
      </w:r>
      <w:r>
        <w:rPr>
          <w:spacing w:val="-3"/>
          <w:sz w:val="24"/>
        </w:rPr>
        <w:t xml:space="preserve"> </w:t>
      </w:r>
      <w:r>
        <w:rPr>
          <w:sz w:val="24"/>
        </w:rPr>
        <w:t>слова;</w:t>
      </w:r>
    </w:p>
    <w:p w:rsidR="00A47C3D" w:rsidRDefault="007253DD" w:rsidP="00353F4F">
      <w:pPr>
        <w:pStyle w:val="a5"/>
        <w:numPr>
          <w:ilvl w:val="0"/>
          <w:numId w:val="69"/>
        </w:numPr>
        <w:tabs>
          <w:tab w:val="left" w:pos="962"/>
        </w:tabs>
        <w:ind w:right="278"/>
        <w:rPr>
          <w:sz w:val="24"/>
        </w:rPr>
      </w:pPr>
      <w:r>
        <w:rPr>
          <w:sz w:val="24"/>
        </w:rPr>
        <w:t>правильно называть буквы русского алфавита; использовать знание последовательности букв</w:t>
      </w:r>
      <w:r>
        <w:rPr>
          <w:spacing w:val="1"/>
          <w:sz w:val="24"/>
        </w:rPr>
        <w:t xml:space="preserve"> </w:t>
      </w:r>
      <w:r>
        <w:rPr>
          <w:sz w:val="24"/>
        </w:rPr>
        <w:t>русского</w:t>
      </w:r>
      <w:r>
        <w:rPr>
          <w:spacing w:val="-1"/>
          <w:sz w:val="24"/>
        </w:rPr>
        <w:t xml:space="preserve"> </w:t>
      </w:r>
      <w:r>
        <w:rPr>
          <w:sz w:val="24"/>
        </w:rPr>
        <w:t>алфавита</w:t>
      </w:r>
      <w:r>
        <w:rPr>
          <w:spacing w:val="-1"/>
          <w:sz w:val="24"/>
        </w:rPr>
        <w:t xml:space="preserve"> </w:t>
      </w:r>
      <w:r>
        <w:rPr>
          <w:sz w:val="24"/>
        </w:rPr>
        <w:t>для</w:t>
      </w:r>
      <w:r>
        <w:rPr>
          <w:spacing w:val="2"/>
          <w:sz w:val="24"/>
        </w:rPr>
        <w:t xml:space="preserve"> </w:t>
      </w:r>
      <w:r>
        <w:rPr>
          <w:sz w:val="24"/>
        </w:rPr>
        <w:t>упорядочения небольшого</w:t>
      </w:r>
      <w:r>
        <w:rPr>
          <w:spacing w:val="-1"/>
          <w:sz w:val="24"/>
        </w:rPr>
        <w:t xml:space="preserve"> </w:t>
      </w:r>
      <w:r>
        <w:rPr>
          <w:sz w:val="24"/>
        </w:rPr>
        <w:t>списка</w:t>
      </w:r>
      <w:r>
        <w:rPr>
          <w:spacing w:val="-1"/>
          <w:sz w:val="24"/>
        </w:rPr>
        <w:t xml:space="preserve"> </w:t>
      </w:r>
      <w:r>
        <w:rPr>
          <w:sz w:val="24"/>
        </w:rPr>
        <w:t>слов;</w:t>
      </w:r>
    </w:p>
    <w:p w:rsidR="00A47C3D" w:rsidRDefault="007253DD" w:rsidP="00353F4F">
      <w:pPr>
        <w:pStyle w:val="a5"/>
        <w:numPr>
          <w:ilvl w:val="0"/>
          <w:numId w:val="69"/>
        </w:numPr>
        <w:tabs>
          <w:tab w:val="left" w:pos="962"/>
        </w:tabs>
        <w:ind w:right="264"/>
        <w:rPr>
          <w:sz w:val="24"/>
        </w:rPr>
      </w:pPr>
      <w:r>
        <w:rPr>
          <w:sz w:val="24"/>
        </w:rPr>
        <w:t>писать аккуратным разборчивым почерком без искажений</w:t>
      </w:r>
      <w:r w:rsidR="001C4482">
        <w:rPr>
          <w:sz w:val="24"/>
        </w:rPr>
        <w:t xml:space="preserve"> прописные и строчные буквы, со</w:t>
      </w:r>
      <w:r>
        <w:rPr>
          <w:sz w:val="24"/>
        </w:rPr>
        <w:t>единения</w:t>
      </w:r>
      <w:r>
        <w:rPr>
          <w:spacing w:val="-1"/>
          <w:sz w:val="24"/>
        </w:rPr>
        <w:t xml:space="preserve"> </w:t>
      </w:r>
      <w:r>
        <w:rPr>
          <w:sz w:val="24"/>
        </w:rPr>
        <w:t>букв,</w:t>
      </w:r>
      <w:r>
        <w:rPr>
          <w:spacing w:val="-1"/>
          <w:sz w:val="24"/>
        </w:rPr>
        <w:t xml:space="preserve"> </w:t>
      </w:r>
      <w:r>
        <w:rPr>
          <w:sz w:val="24"/>
        </w:rPr>
        <w:t>слова;</w:t>
      </w:r>
    </w:p>
    <w:p w:rsidR="00A47C3D" w:rsidRDefault="007253DD" w:rsidP="00353F4F">
      <w:pPr>
        <w:pStyle w:val="a5"/>
        <w:numPr>
          <w:ilvl w:val="0"/>
          <w:numId w:val="69"/>
        </w:numPr>
        <w:tabs>
          <w:tab w:val="left" w:pos="962"/>
        </w:tabs>
        <w:ind w:right="266"/>
        <w:rPr>
          <w:sz w:val="24"/>
        </w:rPr>
      </w:pPr>
      <w:r>
        <w:rPr>
          <w:sz w:val="24"/>
        </w:rPr>
        <w:t>применять</w:t>
      </w:r>
      <w:r>
        <w:rPr>
          <w:spacing w:val="-15"/>
          <w:sz w:val="24"/>
        </w:rPr>
        <w:t xml:space="preserve"> </w:t>
      </w:r>
      <w:r>
        <w:rPr>
          <w:sz w:val="24"/>
        </w:rPr>
        <w:t>изученные</w:t>
      </w:r>
      <w:r>
        <w:rPr>
          <w:spacing w:val="-13"/>
          <w:sz w:val="24"/>
        </w:rPr>
        <w:t xml:space="preserve"> </w:t>
      </w:r>
      <w:r>
        <w:rPr>
          <w:sz w:val="24"/>
        </w:rPr>
        <w:t>правила</w:t>
      </w:r>
      <w:r>
        <w:rPr>
          <w:spacing w:val="-14"/>
          <w:sz w:val="24"/>
        </w:rPr>
        <w:t xml:space="preserve"> </w:t>
      </w:r>
      <w:r>
        <w:rPr>
          <w:sz w:val="24"/>
        </w:rPr>
        <w:t>правописания:</w:t>
      </w:r>
      <w:r>
        <w:rPr>
          <w:spacing w:val="-12"/>
          <w:sz w:val="24"/>
        </w:rPr>
        <w:t xml:space="preserve"> </w:t>
      </w:r>
      <w:r>
        <w:rPr>
          <w:sz w:val="24"/>
        </w:rPr>
        <w:t>раздельное</w:t>
      </w:r>
      <w:r>
        <w:rPr>
          <w:spacing w:val="-14"/>
          <w:sz w:val="24"/>
        </w:rPr>
        <w:t xml:space="preserve"> </w:t>
      </w:r>
      <w:r>
        <w:rPr>
          <w:sz w:val="24"/>
        </w:rPr>
        <w:t>написание</w:t>
      </w:r>
      <w:r>
        <w:rPr>
          <w:spacing w:val="-13"/>
          <w:sz w:val="24"/>
        </w:rPr>
        <w:t xml:space="preserve"> </w:t>
      </w:r>
      <w:r>
        <w:rPr>
          <w:sz w:val="24"/>
        </w:rPr>
        <w:t>слов</w:t>
      </w:r>
      <w:r>
        <w:rPr>
          <w:spacing w:val="-13"/>
          <w:sz w:val="24"/>
        </w:rPr>
        <w:t xml:space="preserve"> </w:t>
      </w:r>
      <w:r>
        <w:rPr>
          <w:sz w:val="24"/>
        </w:rPr>
        <w:t>в</w:t>
      </w:r>
      <w:r>
        <w:rPr>
          <w:spacing w:val="-13"/>
          <w:sz w:val="24"/>
        </w:rPr>
        <w:t xml:space="preserve"> </w:t>
      </w:r>
      <w:r>
        <w:rPr>
          <w:sz w:val="24"/>
        </w:rPr>
        <w:t>предложении;</w:t>
      </w:r>
      <w:r>
        <w:rPr>
          <w:spacing w:val="-13"/>
          <w:sz w:val="24"/>
        </w:rPr>
        <w:t xml:space="preserve"> </w:t>
      </w:r>
      <w:r>
        <w:rPr>
          <w:sz w:val="24"/>
        </w:rPr>
        <w:t>знаки</w:t>
      </w:r>
      <w:r>
        <w:rPr>
          <w:spacing w:val="-57"/>
          <w:sz w:val="24"/>
        </w:rPr>
        <w:t xml:space="preserve"> </w:t>
      </w:r>
      <w:r>
        <w:rPr>
          <w:sz w:val="24"/>
        </w:rPr>
        <w:t xml:space="preserve">препинания в конце предложения: точка, вопросительный </w:t>
      </w:r>
      <w:r w:rsidR="001C4482">
        <w:rPr>
          <w:sz w:val="24"/>
        </w:rPr>
        <w:t>и восклицательный знаки; пропис</w:t>
      </w:r>
      <w:r>
        <w:rPr>
          <w:sz w:val="24"/>
        </w:rPr>
        <w:t>ная</w:t>
      </w:r>
      <w:r>
        <w:rPr>
          <w:spacing w:val="-3"/>
          <w:sz w:val="24"/>
        </w:rPr>
        <w:t xml:space="preserve"> </w:t>
      </w:r>
      <w:r>
        <w:rPr>
          <w:sz w:val="24"/>
        </w:rPr>
        <w:t>буква</w:t>
      </w:r>
      <w:r>
        <w:rPr>
          <w:spacing w:val="-4"/>
          <w:sz w:val="24"/>
        </w:rPr>
        <w:t xml:space="preserve"> </w:t>
      </w:r>
      <w:r>
        <w:rPr>
          <w:sz w:val="24"/>
        </w:rPr>
        <w:t>в</w:t>
      </w:r>
      <w:r>
        <w:rPr>
          <w:spacing w:val="-4"/>
          <w:sz w:val="24"/>
        </w:rPr>
        <w:t xml:space="preserve"> </w:t>
      </w:r>
      <w:r>
        <w:rPr>
          <w:sz w:val="24"/>
        </w:rPr>
        <w:t>начале</w:t>
      </w:r>
      <w:r>
        <w:rPr>
          <w:spacing w:val="-3"/>
          <w:sz w:val="24"/>
        </w:rPr>
        <w:t xml:space="preserve"> </w:t>
      </w:r>
      <w:r>
        <w:rPr>
          <w:sz w:val="24"/>
        </w:rPr>
        <w:t>предложения</w:t>
      </w:r>
      <w:r>
        <w:rPr>
          <w:spacing w:val="-3"/>
          <w:sz w:val="24"/>
        </w:rPr>
        <w:t xml:space="preserve"> </w:t>
      </w:r>
      <w:r>
        <w:rPr>
          <w:sz w:val="24"/>
        </w:rPr>
        <w:t>и</w:t>
      </w:r>
      <w:r>
        <w:rPr>
          <w:spacing w:val="-5"/>
          <w:sz w:val="24"/>
        </w:rPr>
        <w:t xml:space="preserve"> </w:t>
      </w:r>
      <w:r>
        <w:rPr>
          <w:sz w:val="24"/>
        </w:rPr>
        <w:t>в</w:t>
      </w:r>
      <w:r>
        <w:rPr>
          <w:spacing w:val="-5"/>
          <w:sz w:val="24"/>
        </w:rPr>
        <w:t xml:space="preserve"> </w:t>
      </w:r>
      <w:r>
        <w:rPr>
          <w:sz w:val="24"/>
        </w:rPr>
        <w:t>именах</w:t>
      </w:r>
      <w:r>
        <w:rPr>
          <w:spacing w:val="-1"/>
          <w:sz w:val="24"/>
        </w:rPr>
        <w:t xml:space="preserve"> </w:t>
      </w:r>
      <w:r>
        <w:rPr>
          <w:sz w:val="24"/>
        </w:rPr>
        <w:t>собственных</w:t>
      </w:r>
      <w:r>
        <w:rPr>
          <w:spacing w:val="-2"/>
          <w:sz w:val="24"/>
        </w:rPr>
        <w:t xml:space="preserve"> </w:t>
      </w:r>
      <w:r>
        <w:rPr>
          <w:sz w:val="24"/>
        </w:rPr>
        <w:t>(имена,</w:t>
      </w:r>
      <w:r>
        <w:rPr>
          <w:spacing w:val="-2"/>
          <w:sz w:val="24"/>
        </w:rPr>
        <w:t xml:space="preserve"> </w:t>
      </w:r>
      <w:r>
        <w:rPr>
          <w:sz w:val="24"/>
        </w:rPr>
        <w:t>фамилии,</w:t>
      </w:r>
      <w:r>
        <w:rPr>
          <w:spacing w:val="-6"/>
          <w:sz w:val="24"/>
        </w:rPr>
        <w:t xml:space="preserve"> </w:t>
      </w:r>
      <w:r>
        <w:rPr>
          <w:sz w:val="24"/>
        </w:rPr>
        <w:t>клички</w:t>
      </w:r>
      <w:r>
        <w:rPr>
          <w:spacing w:val="-3"/>
          <w:sz w:val="24"/>
        </w:rPr>
        <w:t xml:space="preserve"> </w:t>
      </w:r>
      <w:r>
        <w:rPr>
          <w:sz w:val="24"/>
        </w:rPr>
        <w:t>животных);</w:t>
      </w:r>
      <w:r>
        <w:rPr>
          <w:spacing w:val="-57"/>
          <w:sz w:val="24"/>
        </w:rPr>
        <w:t xml:space="preserve"> </w:t>
      </w:r>
      <w:r>
        <w:rPr>
          <w:spacing w:val="-1"/>
          <w:sz w:val="24"/>
        </w:rPr>
        <w:t>перенос</w:t>
      </w:r>
      <w:r>
        <w:rPr>
          <w:spacing w:val="-14"/>
          <w:sz w:val="24"/>
        </w:rPr>
        <w:t xml:space="preserve"> </w:t>
      </w:r>
      <w:r>
        <w:rPr>
          <w:spacing w:val="-1"/>
          <w:sz w:val="24"/>
        </w:rPr>
        <w:t>слов</w:t>
      </w:r>
      <w:r>
        <w:rPr>
          <w:spacing w:val="-13"/>
          <w:sz w:val="24"/>
        </w:rPr>
        <w:t xml:space="preserve"> </w:t>
      </w:r>
      <w:r>
        <w:rPr>
          <w:spacing w:val="-1"/>
          <w:sz w:val="24"/>
        </w:rPr>
        <w:t>по</w:t>
      </w:r>
      <w:r>
        <w:rPr>
          <w:spacing w:val="-13"/>
          <w:sz w:val="24"/>
        </w:rPr>
        <w:t xml:space="preserve"> </w:t>
      </w:r>
      <w:r>
        <w:rPr>
          <w:spacing w:val="-1"/>
          <w:sz w:val="24"/>
        </w:rPr>
        <w:t>слогам</w:t>
      </w:r>
      <w:r>
        <w:rPr>
          <w:spacing w:val="-13"/>
          <w:sz w:val="24"/>
        </w:rPr>
        <w:t xml:space="preserve"> </w:t>
      </w:r>
      <w:r>
        <w:rPr>
          <w:sz w:val="24"/>
        </w:rPr>
        <w:t>(простые</w:t>
      </w:r>
      <w:r>
        <w:rPr>
          <w:spacing w:val="-14"/>
          <w:sz w:val="24"/>
        </w:rPr>
        <w:t xml:space="preserve"> </w:t>
      </w:r>
      <w:r>
        <w:rPr>
          <w:sz w:val="24"/>
        </w:rPr>
        <w:t>случаи:</w:t>
      </w:r>
      <w:r>
        <w:rPr>
          <w:spacing w:val="-13"/>
          <w:sz w:val="24"/>
        </w:rPr>
        <w:t xml:space="preserve"> </w:t>
      </w:r>
      <w:r>
        <w:rPr>
          <w:sz w:val="24"/>
        </w:rPr>
        <w:t>слова</w:t>
      </w:r>
      <w:r>
        <w:rPr>
          <w:spacing w:val="-12"/>
          <w:sz w:val="24"/>
        </w:rPr>
        <w:t xml:space="preserve"> </w:t>
      </w:r>
      <w:r>
        <w:rPr>
          <w:sz w:val="24"/>
        </w:rPr>
        <w:t>из</w:t>
      </w:r>
      <w:r>
        <w:rPr>
          <w:spacing w:val="-12"/>
          <w:sz w:val="24"/>
        </w:rPr>
        <w:t xml:space="preserve"> </w:t>
      </w:r>
      <w:r>
        <w:rPr>
          <w:sz w:val="24"/>
        </w:rPr>
        <w:t>слогов</w:t>
      </w:r>
      <w:r>
        <w:rPr>
          <w:spacing w:val="-12"/>
          <w:sz w:val="24"/>
        </w:rPr>
        <w:t xml:space="preserve"> </w:t>
      </w:r>
      <w:r>
        <w:rPr>
          <w:sz w:val="24"/>
        </w:rPr>
        <w:t>типа</w:t>
      </w:r>
      <w:r>
        <w:rPr>
          <w:spacing w:val="-12"/>
          <w:sz w:val="24"/>
        </w:rPr>
        <w:t xml:space="preserve"> </w:t>
      </w:r>
      <w:r>
        <w:rPr>
          <w:sz w:val="24"/>
        </w:rPr>
        <w:t>«согласный</w:t>
      </w:r>
      <w:r>
        <w:rPr>
          <w:spacing w:val="-13"/>
          <w:sz w:val="24"/>
        </w:rPr>
        <w:t xml:space="preserve"> </w:t>
      </w:r>
      <w:r>
        <w:rPr>
          <w:sz w:val="24"/>
        </w:rPr>
        <w:t>+</w:t>
      </w:r>
      <w:r>
        <w:rPr>
          <w:spacing w:val="-14"/>
          <w:sz w:val="24"/>
        </w:rPr>
        <w:t xml:space="preserve"> </w:t>
      </w:r>
      <w:r>
        <w:rPr>
          <w:sz w:val="24"/>
        </w:rPr>
        <w:t>гласный»);</w:t>
      </w:r>
      <w:r>
        <w:rPr>
          <w:spacing w:val="-14"/>
          <w:sz w:val="24"/>
        </w:rPr>
        <w:t xml:space="preserve"> </w:t>
      </w:r>
      <w:r>
        <w:rPr>
          <w:sz w:val="24"/>
        </w:rPr>
        <w:t>гласные</w:t>
      </w:r>
      <w:r>
        <w:rPr>
          <w:spacing w:val="-58"/>
          <w:sz w:val="24"/>
        </w:rPr>
        <w:t xml:space="preserve"> </w:t>
      </w:r>
      <w:r>
        <w:rPr>
          <w:sz w:val="24"/>
        </w:rPr>
        <w:t xml:space="preserve">после шипящих в сочетаниях </w:t>
      </w:r>
      <w:r>
        <w:rPr>
          <w:b/>
          <w:i/>
          <w:sz w:val="24"/>
        </w:rPr>
        <w:t>жи</w:t>
      </w:r>
      <w:r>
        <w:rPr>
          <w:sz w:val="24"/>
        </w:rPr>
        <w:t xml:space="preserve">, </w:t>
      </w:r>
      <w:r>
        <w:rPr>
          <w:b/>
          <w:i/>
          <w:sz w:val="24"/>
        </w:rPr>
        <w:t xml:space="preserve">ши </w:t>
      </w:r>
      <w:r>
        <w:rPr>
          <w:sz w:val="24"/>
        </w:rPr>
        <w:t xml:space="preserve">(в положении под ударением), </w:t>
      </w:r>
      <w:r>
        <w:rPr>
          <w:b/>
          <w:i/>
          <w:sz w:val="24"/>
        </w:rPr>
        <w:t>ча</w:t>
      </w:r>
      <w:r>
        <w:rPr>
          <w:sz w:val="24"/>
        </w:rPr>
        <w:t xml:space="preserve">, </w:t>
      </w:r>
      <w:r>
        <w:rPr>
          <w:b/>
          <w:i/>
          <w:sz w:val="24"/>
        </w:rPr>
        <w:t>ща</w:t>
      </w:r>
      <w:r>
        <w:rPr>
          <w:sz w:val="24"/>
        </w:rPr>
        <w:t xml:space="preserve">, </w:t>
      </w:r>
      <w:r>
        <w:rPr>
          <w:b/>
          <w:i/>
          <w:sz w:val="24"/>
        </w:rPr>
        <w:t>чу</w:t>
      </w:r>
      <w:r>
        <w:rPr>
          <w:sz w:val="24"/>
        </w:rPr>
        <w:t xml:space="preserve">, </w:t>
      </w:r>
      <w:r>
        <w:rPr>
          <w:b/>
          <w:i/>
          <w:sz w:val="24"/>
        </w:rPr>
        <w:t>щу</w:t>
      </w:r>
      <w:r w:rsidR="001C4482">
        <w:rPr>
          <w:sz w:val="24"/>
        </w:rPr>
        <w:t>; непрове</w:t>
      </w:r>
      <w:r>
        <w:rPr>
          <w:sz w:val="24"/>
        </w:rPr>
        <w:t>ряемые</w:t>
      </w:r>
      <w:r>
        <w:rPr>
          <w:spacing w:val="-9"/>
          <w:sz w:val="24"/>
        </w:rPr>
        <w:t xml:space="preserve"> </w:t>
      </w:r>
      <w:r>
        <w:rPr>
          <w:sz w:val="24"/>
        </w:rPr>
        <w:t>гласные</w:t>
      </w:r>
      <w:r>
        <w:rPr>
          <w:spacing w:val="-9"/>
          <w:sz w:val="24"/>
        </w:rPr>
        <w:t xml:space="preserve"> </w:t>
      </w:r>
      <w:r>
        <w:rPr>
          <w:sz w:val="24"/>
        </w:rPr>
        <w:t>и</w:t>
      </w:r>
      <w:r>
        <w:rPr>
          <w:spacing w:val="-9"/>
          <w:sz w:val="24"/>
        </w:rPr>
        <w:t xml:space="preserve"> </w:t>
      </w:r>
      <w:r>
        <w:rPr>
          <w:sz w:val="24"/>
        </w:rPr>
        <w:t>согласные</w:t>
      </w:r>
      <w:r>
        <w:rPr>
          <w:spacing w:val="-9"/>
          <w:sz w:val="24"/>
        </w:rPr>
        <w:t xml:space="preserve"> </w:t>
      </w:r>
      <w:r>
        <w:rPr>
          <w:sz w:val="24"/>
        </w:rPr>
        <w:t>(перечень</w:t>
      </w:r>
      <w:r>
        <w:rPr>
          <w:spacing w:val="-8"/>
          <w:sz w:val="24"/>
        </w:rPr>
        <w:t xml:space="preserve"> </w:t>
      </w:r>
      <w:r>
        <w:rPr>
          <w:sz w:val="24"/>
        </w:rPr>
        <w:t>слов</w:t>
      </w:r>
      <w:r>
        <w:rPr>
          <w:spacing w:val="-11"/>
          <w:sz w:val="24"/>
        </w:rPr>
        <w:t xml:space="preserve"> </w:t>
      </w:r>
      <w:r>
        <w:rPr>
          <w:sz w:val="24"/>
        </w:rPr>
        <w:t>в</w:t>
      </w:r>
      <w:r>
        <w:rPr>
          <w:spacing w:val="-10"/>
          <w:sz w:val="24"/>
        </w:rPr>
        <w:t xml:space="preserve"> </w:t>
      </w:r>
      <w:r>
        <w:rPr>
          <w:sz w:val="24"/>
        </w:rPr>
        <w:t>орфографическом</w:t>
      </w:r>
      <w:r>
        <w:rPr>
          <w:spacing w:val="-9"/>
          <w:sz w:val="24"/>
        </w:rPr>
        <w:t xml:space="preserve"> </w:t>
      </w:r>
      <w:r>
        <w:rPr>
          <w:sz w:val="24"/>
        </w:rPr>
        <w:t>словаре</w:t>
      </w:r>
      <w:r>
        <w:rPr>
          <w:spacing w:val="-5"/>
          <w:sz w:val="24"/>
        </w:rPr>
        <w:t xml:space="preserve"> </w:t>
      </w:r>
      <w:r>
        <w:rPr>
          <w:sz w:val="24"/>
        </w:rPr>
        <w:t>учебника);</w:t>
      </w:r>
    </w:p>
    <w:p w:rsidR="00A47C3D" w:rsidRDefault="007253DD" w:rsidP="00353F4F">
      <w:pPr>
        <w:pStyle w:val="a5"/>
        <w:numPr>
          <w:ilvl w:val="0"/>
          <w:numId w:val="69"/>
        </w:numPr>
        <w:tabs>
          <w:tab w:val="left" w:pos="962"/>
        </w:tabs>
        <w:ind w:right="274"/>
        <w:jc w:val="left"/>
        <w:rPr>
          <w:sz w:val="24"/>
        </w:rPr>
      </w:pPr>
      <w:r>
        <w:rPr>
          <w:sz w:val="24"/>
        </w:rPr>
        <w:t>правильно</w:t>
      </w:r>
      <w:r>
        <w:rPr>
          <w:spacing w:val="-6"/>
          <w:sz w:val="24"/>
        </w:rPr>
        <w:t xml:space="preserve"> </w:t>
      </w:r>
      <w:r>
        <w:rPr>
          <w:sz w:val="24"/>
        </w:rPr>
        <w:t>списывать</w:t>
      </w:r>
      <w:r>
        <w:rPr>
          <w:spacing w:val="-5"/>
          <w:sz w:val="24"/>
        </w:rPr>
        <w:t xml:space="preserve"> </w:t>
      </w:r>
      <w:r>
        <w:rPr>
          <w:sz w:val="24"/>
        </w:rPr>
        <w:t>(без</w:t>
      </w:r>
      <w:r>
        <w:rPr>
          <w:spacing w:val="-4"/>
          <w:sz w:val="24"/>
        </w:rPr>
        <w:t xml:space="preserve"> </w:t>
      </w:r>
      <w:r>
        <w:rPr>
          <w:sz w:val="24"/>
        </w:rPr>
        <w:t>пропусков</w:t>
      </w:r>
      <w:r>
        <w:rPr>
          <w:spacing w:val="-6"/>
          <w:sz w:val="24"/>
        </w:rPr>
        <w:t xml:space="preserve"> </w:t>
      </w:r>
      <w:r>
        <w:rPr>
          <w:sz w:val="24"/>
        </w:rPr>
        <w:t>и</w:t>
      </w:r>
      <w:r>
        <w:rPr>
          <w:spacing w:val="-4"/>
          <w:sz w:val="24"/>
        </w:rPr>
        <w:t xml:space="preserve"> </w:t>
      </w:r>
      <w:r>
        <w:rPr>
          <w:sz w:val="24"/>
        </w:rPr>
        <w:t>искажений</w:t>
      </w:r>
      <w:r>
        <w:rPr>
          <w:spacing w:val="-7"/>
          <w:sz w:val="24"/>
        </w:rPr>
        <w:t xml:space="preserve"> </w:t>
      </w:r>
      <w:r>
        <w:rPr>
          <w:sz w:val="24"/>
        </w:rPr>
        <w:t>букв)</w:t>
      </w:r>
      <w:r>
        <w:rPr>
          <w:spacing w:val="-5"/>
          <w:sz w:val="24"/>
        </w:rPr>
        <w:t xml:space="preserve"> </w:t>
      </w:r>
      <w:r>
        <w:rPr>
          <w:sz w:val="24"/>
        </w:rPr>
        <w:t>слова</w:t>
      </w:r>
      <w:r>
        <w:rPr>
          <w:spacing w:val="-6"/>
          <w:sz w:val="24"/>
        </w:rPr>
        <w:t xml:space="preserve"> </w:t>
      </w:r>
      <w:r>
        <w:rPr>
          <w:sz w:val="24"/>
        </w:rPr>
        <w:t>и</w:t>
      </w:r>
      <w:r>
        <w:rPr>
          <w:spacing w:val="-5"/>
          <w:sz w:val="24"/>
        </w:rPr>
        <w:t xml:space="preserve"> </w:t>
      </w:r>
      <w:r>
        <w:rPr>
          <w:sz w:val="24"/>
        </w:rPr>
        <w:t>предложения,</w:t>
      </w:r>
      <w:r>
        <w:rPr>
          <w:spacing w:val="-5"/>
          <w:sz w:val="24"/>
        </w:rPr>
        <w:t xml:space="preserve"> </w:t>
      </w:r>
      <w:r>
        <w:rPr>
          <w:sz w:val="24"/>
        </w:rPr>
        <w:t>тексты</w:t>
      </w:r>
      <w:r>
        <w:rPr>
          <w:spacing w:val="-6"/>
          <w:sz w:val="24"/>
        </w:rPr>
        <w:t xml:space="preserve"> </w:t>
      </w:r>
      <w:r w:rsidR="001C4482">
        <w:rPr>
          <w:sz w:val="24"/>
        </w:rPr>
        <w:t>объе</w:t>
      </w:r>
      <w:r>
        <w:rPr>
          <w:sz w:val="24"/>
        </w:rPr>
        <w:t>мом</w:t>
      </w:r>
      <w:r>
        <w:rPr>
          <w:spacing w:val="-57"/>
          <w:sz w:val="24"/>
        </w:rPr>
        <w:t xml:space="preserve"> </w:t>
      </w:r>
      <w:r>
        <w:rPr>
          <w:sz w:val="24"/>
        </w:rPr>
        <w:t>не</w:t>
      </w:r>
      <w:r>
        <w:rPr>
          <w:spacing w:val="-1"/>
          <w:sz w:val="24"/>
        </w:rPr>
        <w:t xml:space="preserve"> </w:t>
      </w:r>
      <w:r>
        <w:rPr>
          <w:sz w:val="24"/>
        </w:rPr>
        <w:t>более</w:t>
      </w:r>
      <w:r>
        <w:rPr>
          <w:spacing w:val="-3"/>
          <w:sz w:val="24"/>
        </w:rPr>
        <w:t xml:space="preserve"> </w:t>
      </w:r>
      <w:r>
        <w:rPr>
          <w:sz w:val="24"/>
        </w:rPr>
        <w:t>25 слов;</w:t>
      </w:r>
    </w:p>
    <w:p w:rsidR="00A47C3D" w:rsidRDefault="007253DD" w:rsidP="00353F4F">
      <w:pPr>
        <w:pStyle w:val="a5"/>
        <w:numPr>
          <w:ilvl w:val="0"/>
          <w:numId w:val="69"/>
        </w:numPr>
        <w:tabs>
          <w:tab w:val="left" w:pos="962"/>
        </w:tabs>
        <w:ind w:right="266"/>
        <w:jc w:val="left"/>
        <w:rPr>
          <w:sz w:val="24"/>
        </w:rPr>
      </w:pPr>
      <w:r>
        <w:rPr>
          <w:sz w:val="24"/>
        </w:rPr>
        <w:t>писать</w:t>
      </w:r>
      <w:r>
        <w:rPr>
          <w:spacing w:val="5"/>
          <w:sz w:val="24"/>
        </w:rPr>
        <w:t xml:space="preserve"> </w:t>
      </w:r>
      <w:r>
        <w:rPr>
          <w:sz w:val="24"/>
        </w:rPr>
        <w:t>под</w:t>
      </w:r>
      <w:r>
        <w:rPr>
          <w:spacing w:val="6"/>
          <w:sz w:val="24"/>
        </w:rPr>
        <w:t xml:space="preserve"> </w:t>
      </w:r>
      <w:r>
        <w:rPr>
          <w:sz w:val="24"/>
        </w:rPr>
        <w:t>диктовку</w:t>
      </w:r>
      <w:r>
        <w:rPr>
          <w:spacing w:val="-3"/>
          <w:sz w:val="24"/>
        </w:rPr>
        <w:t xml:space="preserve"> </w:t>
      </w:r>
      <w:r>
        <w:rPr>
          <w:sz w:val="24"/>
        </w:rPr>
        <w:t>(без</w:t>
      </w:r>
      <w:r>
        <w:rPr>
          <w:spacing w:val="6"/>
          <w:sz w:val="24"/>
        </w:rPr>
        <w:t xml:space="preserve"> </w:t>
      </w:r>
      <w:r>
        <w:rPr>
          <w:sz w:val="24"/>
        </w:rPr>
        <w:t>пропусков</w:t>
      </w:r>
      <w:r>
        <w:rPr>
          <w:spacing w:val="4"/>
          <w:sz w:val="24"/>
        </w:rPr>
        <w:t xml:space="preserve"> </w:t>
      </w:r>
      <w:r>
        <w:rPr>
          <w:sz w:val="24"/>
        </w:rPr>
        <w:t>и</w:t>
      </w:r>
      <w:r>
        <w:rPr>
          <w:spacing w:val="6"/>
          <w:sz w:val="24"/>
        </w:rPr>
        <w:t xml:space="preserve"> </w:t>
      </w:r>
      <w:r>
        <w:rPr>
          <w:sz w:val="24"/>
        </w:rPr>
        <w:t>искажений</w:t>
      </w:r>
      <w:r>
        <w:rPr>
          <w:spacing w:val="3"/>
          <w:sz w:val="24"/>
        </w:rPr>
        <w:t xml:space="preserve"> </w:t>
      </w:r>
      <w:r>
        <w:rPr>
          <w:sz w:val="24"/>
        </w:rPr>
        <w:t>букв)</w:t>
      </w:r>
      <w:r>
        <w:rPr>
          <w:spacing w:val="7"/>
          <w:sz w:val="24"/>
        </w:rPr>
        <w:t xml:space="preserve"> </w:t>
      </w:r>
      <w:r>
        <w:rPr>
          <w:sz w:val="24"/>
        </w:rPr>
        <w:t>слова,</w:t>
      </w:r>
      <w:r>
        <w:rPr>
          <w:spacing w:val="4"/>
          <w:sz w:val="24"/>
        </w:rPr>
        <w:t xml:space="preserve"> </w:t>
      </w:r>
      <w:r>
        <w:rPr>
          <w:sz w:val="24"/>
        </w:rPr>
        <w:t>предложения</w:t>
      </w:r>
      <w:r>
        <w:rPr>
          <w:spacing w:val="5"/>
          <w:sz w:val="24"/>
        </w:rPr>
        <w:t xml:space="preserve"> </w:t>
      </w:r>
      <w:r>
        <w:rPr>
          <w:sz w:val="24"/>
        </w:rPr>
        <w:t>из</w:t>
      </w:r>
      <w:r>
        <w:rPr>
          <w:spacing w:val="5"/>
          <w:sz w:val="24"/>
        </w:rPr>
        <w:t xml:space="preserve"> </w:t>
      </w:r>
      <w:r>
        <w:rPr>
          <w:sz w:val="24"/>
        </w:rPr>
        <w:t>3—5</w:t>
      </w:r>
      <w:r>
        <w:rPr>
          <w:spacing w:val="5"/>
          <w:sz w:val="24"/>
        </w:rPr>
        <w:t xml:space="preserve"> </w:t>
      </w:r>
      <w:r>
        <w:rPr>
          <w:sz w:val="24"/>
        </w:rPr>
        <w:t>слов,</w:t>
      </w:r>
      <w:r>
        <w:rPr>
          <w:spacing w:val="4"/>
          <w:sz w:val="24"/>
        </w:rPr>
        <w:t xml:space="preserve"> </w:t>
      </w:r>
      <w:r w:rsidR="001C4482">
        <w:rPr>
          <w:sz w:val="24"/>
        </w:rPr>
        <w:t>тек</w:t>
      </w:r>
      <w:r>
        <w:rPr>
          <w:sz w:val="24"/>
        </w:rPr>
        <w:t>сты</w:t>
      </w:r>
      <w:r>
        <w:rPr>
          <w:spacing w:val="-1"/>
          <w:sz w:val="24"/>
        </w:rPr>
        <w:t xml:space="preserve"> </w:t>
      </w:r>
      <w:r>
        <w:rPr>
          <w:sz w:val="24"/>
        </w:rPr>
        <w:t>объ</w:t>
      </w:r>
      <w:r w:rsidR="001C4482">
        <w:rPr>
          <w:sz w:val="24"/>
        </w:rPr>
        <w:t>е</w:t>
      </w:r>
      <w:r>
        <w:rPr>
          <w:sz w:val="24"/>
        </w:rPr>
        <w:t>мом</w:t>
      </w:r>
      <w:r>
        <w:rPr>
          <w:spacing w:val="-2"/>
          <w:sz w:val="24"/>
        </w:rPr>
        <w:t xml:space="preserve"> </w:t>
      </w:r>
      <w:r>
        <w:rPr>
          <w:sz w:val="24"/>
        </w:rPr>
        <w:t>не</w:t>
      </w:r>
      <w:r>
        <w:rPr>
          <w:spacing w:val="-2"/>
          <w:sz w:val="24"/>
        </w:rPr>
        <w:t xml:space="preserve"> </w:t>
      </w:r>
      <w:r>
        <w:rPr>
          <w:sz w:val="24"/>
        </w:rPr>
        <w:t>более</w:t>
      </w:r>
      <w:r>
        <w:rPr>
          <w:spacing w:val="-2"/>
          <w:sz w:val="24"/>
        </w:rPr>
        <w:t xml:space="preserve"> </w:t>
      </w:r>
      <w:r>
        <w:rPr>
          <w:sz w:val="24"/>
        </w:rPr>
        <w:t>20 слов,</w:t>
      </w:r>
      <w:r>
        <w:rPr>
          <w:spacing w:val="-2"/>
          <w:sz w:val="24"/>
        </w:rPr>
        <w:t xml:space="preserve"> </w:t>
      </w:r>
      <w:r>
        <w:rPr>
          <w:sz w:val="24"/>
        </w:rPr>
        <w:t>правописание</w:t>
      </w:r>
      <w:r>
        <w:rPr>
          <w:spacing w:val="-1"/>
          <w:sz w:val="24"/>
        </w:rPr>
        <w:t xml:space="preserve"> </w:t>
      </w:r>
      <w:r>
        <w:rPr>
          <w:sz w:val="24"/>
        </w:rPr>
        <w:t>которых не</w:t>
      </w:r>
      <w:r>
        <w:rPr>
          <w:spacing w:val="-2"/>
          <w:sz w:val="24"/>
        </w:rPr>
        <w:t xml:space="preserve"> </w:t>
      </w:r>
      <w:r>
        <w:rPr>
          <w:sz w:val="24"/>
        </w:rPr>
        <w:t>расходится с</w:t>
      </w:r>
      <w:r>
        <w:rPr>
          <w:spacing w:val="-5"/>
          <w:sz w:val="24"/>
        </w:rPr>
        <w:t xml:space="preserve"> </w:t>
      </w:r>
      <w:r>
        <w:rPr>
          <w:sz w:val="24"/>
        </w:rPr>
        <w:t>произношением;</w:t>
      </w:r>
    </w:p>
    <w:p w:rsidR="00A47C3D" w:rsidRDefault="007253DD" w:rsidP="00353F4F">
      <w:pPr>
        <w:pStyle w:val="a5"/>
        <w:numPr>
          <w:ilvl w:val="0"/>
          <w:numId w:val="69"/>
        </w:numPr>
        <w:tabs>
          <w:tab w:val="left" w:pos="962"/>
        </w:tabs>
        <w:ind w:hanging="340"/>
        <w:jc w:val="left"/>
        <w:rPr>
          <w:sz w:val="24"/>
        </w:rPr>
      </w:pPr>
      <w:r>
        <w:rPr>
          <w:sz w:val="24"/>
        </w:rPr>
        <w:t>находить</w:t>
      </w:r>
      <w:r>
        <w:rPr>
          <w:spacing w:val="-5"/>
          <w:sz w:val="24"/>
        </w:rPr>
        <w:t xml:space="preserve"> </w:t>
      </w:r>
      <w:r>
        <w:rPr>
          <w:sz w:val="24"/>
        </w:rPr>
        <w:t>и</w:t>
      </w:r>
      <w:r>
        <w:rPr>
          <w:spacing w:val="-2"/>
          <w:sz w:val="24"/>
        </w:rPr>
        <w:t xml:space="preserve"> </w:t>
      </w:r>
      <w:r>
        <w:rPr>
          <w:sz w:val="24"/>
        </w:rPr>
        <w:t>исправлять</w:t>
      </w:r>
      <w:r>
        <w:rPr>
          <w:spacing w:val="-4"/>
          <w:sz w:val="24"/>
        </w:rPr>
        <w:t xml:space="preserve"> </w:t>
      </w:r>
      <w:r>
        <w:rPr>
          <w:sz w:val="24"/>
        </w:rPr>
        <w:t>ошибки</w:t>
      </w:r>
      <w:r>
        <w:rPr>
          <w:spacing w:val="-4"/>
          <w:sz w:val="24"/>
        </w:rPr>
        <w:t xml:space="preserve"> </w:t>
      </w:r>
      <w:r>
        <w:rPr>
          <w:sz w:val="24"/>
        </w:rPr>
        <w:t>на</w:t>
      </w:r>
      <w:r>
        <w:rPr>
          <w:spacing w:val="-3"/>
          <w:sz w:val="24"/>
        </w:rPr>
        <w:t xml:space="preserve"> </w:t>
      </w:r>
      <w:r>
        <w:rPr>
          <w:sz w:val="24"/>
        </w:rPr>
        <w:t>изученные</w:t>
      </w:r>
      <w:r>
        <w:rPr>
          <w:spacing w:val="-4"/>
          <w:sz w:val="24"/>
        </w:rPr>
        <w:t xml:space="preserve"> </w:t>
      </w:r>
      <w:r>
        <w:rPr>
          <w:sz w:val="24"/>
        </w:rPr>
        <w:t>правила,</w:t>
      </w:r>
      <w:r>
        <w:rPr>
          <w:spacing w:val="-3"/>
          <w:sz w:val="24"/>
        </w:rPr>
        <w:t xml:space="preserve"> </w:t>
      </w:r>
      <w:r>
        <w:rPr>
          <w:sz w:val="24"/>
        </w:rPr>
        <w:t>описки;</w:t>
      </w:r>
    </w:p>
    <w:p w:rsidR="00A47C3D" w:rsidRDefault="007253DD" w:rsidP="00353F4F">
      <w:pPr>
        <w:pStyle w:val="a5"/>
        <w:numPr>
          <w:ilvl w:val="0"/>
          <w:numId w:val="69"/>
        </w:numPr>
        <w:tabs>
          <w:tab w:val="left" w:pos="962"/>
        </w:tabs>
        <w:ind w:hanging="340"/>
        <w:jc w:val="left"/>
        <w:rPr>
          <w:sz w:val="24"/>
        </w:rPr>
      </w:pPr>
      <w:r>
        <w:rPr>
          <w:sz w:val="24"/>
        </w:rPr>
        <w:t>понимать</w:t>
      </w:r>
      <w:r>
        <w:rPr>
          <w:spacing w:val="-5"/>
          <w:sz w:val="24"/>
        </w:rPr>
        <w:t xml:space="preserve"> </w:t>
      </w:r>
      <w:r>
        <w:rPr>
          <w:sz w:val="24"/>
        </w:rPr>
        <w:t>прослушанный</w:t>
      </w:r>
      <w:r>
        <w:rPr>
          <w:spacing w:val="-2"/>
          <w:sz w:val="24"/>
        </w:rPr>
        <w:t xml:space="preserve"> </w:t>
      </w:r>
      <w:r>
        <w:rPr>
          <w:sz w:val="24"/>
        </w:rPr>
        <w:t>текст;</w:t>
      </w:r>
    </w:p>
    <w:p w:rsidR="00A47C3D" w:rsidRDefault="007253DD" w:rsidP="00353F4F">
      <w:pPr>
        <w:pStyle w:val="a5"/>
        <w:numPr>
          <w:ilvl w:val="0"/>
          <w:numId w:val="69"/>
        </w:numPr>
        <w:tabs>
          <w:tab w:val="left" w:pos="962"/>
        </w:tabs>
        <w:ind w:right="274"/>
        <w:jc w:val="left"/>
        <w:rPr>
          <w:sz w:val="24"/>
        </w:rPr>
      </w:pPr>
      <w:r>
        <w:rPr>
          <w:sz w:val="24"/>
        </w:rPr>
        <w:t>читать</w:t>
      </w:r>
      <w:r>
        <w:rPr>
          <w:spacing w:val="16"/>
          <w:sz w:val="24"/>
        </w:rPr>
        <w:t xml:space="preserve"> </w:t>
      </w:r>
      <w:r>
        <w:rPr>
          <w:sz w:val="24"/>
        </w:rPr>
        <w:t>вслух</w:t>
      </w:r>
      <w:r>
        <w:rPr>
          <w:spacing w:val="18"/>
          <w:sz w:val="24"/>
        </w:rPr>
        <w:t xml:space="preserve"> </w:t>
      </w:r>
      <w:r>
        <w:rPr>
          <w:sz w:val="24"/>
        </w:rPr>
        <w:t>и</w:t>
      </w:r>
      <w:r>
        <w:rPr>
          <w:spacing w:val="16"/>
          <w:sz w:val="24"/>
        </w:rPr>
        <w:t xml:space="preserve"> </w:t>
      </w:r>
      <w:r>
        <w:rPr>
          <w:sz w:val="24"/>
        </w:rPr>
        <w:t>про</w:t>
      </w:r>
      <w:r>
        <w:rPr>
          <w:spacing w:val="15"/>
          <w:sz w:val="24"/>
        </w:rPr>
        <w:t xml:space="preserve"> </w:t>
      </w:r>
      <w:r>
        <w:rPr>
          <w:sz w:val="24"/>
        </w:rPr>
        <w:t>себя</w:t>
      </w:r>
      <w:r>
        <w:rPr>
          <w:spacing w:val="16"/>
          <w:sz w:val="24"/>
        </w:rPr>
        <w:t xml:space="preserve"> </w:t>
      </w:r>
      <w:r>
        <w:rPr>
          <w:sz w:val="24"/>
        </w:rPr>
        <w:t>(с</w:t>
      </w:r>
      <w:r>
        <w:rPr>
          <w:spacing w:val="15"/>
          <w:sz w:val="24"/>
        </w:rPr>
        <w:t xml:space="preserve"> </w:t>
      </w:r>
      <w:r>
        <w:rPr>
          <w:sz w:val="24"/>
        </w:rPr>
        <w:t>пониманием)</w:t>
      </w:r>
      <w:r>
        <w:rPr>
          <w:spacing w:val="15"/>
          <w:sz w:val="24"/>
        </w:rPr>
        <w:t xml:space="preserve"> </w:t>
      </w:r>
      <w:r>
        <w:rPr>
          <w:sz w:val="24"/>
        </w:rPr>
        <w:t>короткие</w:t>
      </w:r>
      <w:r>
        <w:rPr>
          <w:spacing w:val="15"/>
          <w:sz w:val="24"/>
        </w:rPr>
        <w:t xml:space="preserve"> </w:t>
      </w:r>
      <w:r>
        <w:rPr>
          <w:sz w:val="24"/>
        </w:rPr>
        <w:t>тексты</w:t>
      </w:r>
      <w:r>
        <w:rPr>
          <w:spacing w:val="15"/>
          <w:sz w:val="24"/>
        </w:rPr>
        <w:t xml:space="preserve"> </w:t>
      </w:r>
      <w:r>
        <w:rPr>
          <w:sz w:val="24"/>
        </w:rPr>
        <w:t>с</w:t>
      </w:r>
      <w:r>
        <w:rPr>
          <w:spacing w:val="4"/>
          <w:sz w:val="24"/>
        </w:rPr>
        <w:t xml:space="preserve"> </w:t>
      </w:r>
      <w:r>
        <w:rPr>
          <w:sz w:val="24"/>
        </w:rPr>
        <w:t>соблюдением</w:t>
      </w:r>
      <w:r>
        <w:rPr>
          <w:spacing w:val="15"/>
          <w:sz w:val="24"/>
        </w:rPr>
        <w:t xml:space="preserve"> </w:t>
      </w:r>
      <w:r>
        <w:rPr>
          <w:sz w:val="24"/>
        </w:rPr>
        <w:t>интонации</w:t>
      </w:r>
      <w:r>
        <w:rPr>
          <w:spacing w:val="15"/>
          <w:sz w:val="24"/>
        </w:rPr>
        <w:t xml:space="preserve"> </w:t>
      </w:r>
      <w:r>
        <w:rPr>
          <w:sz w:val="24"/>
        </w:rPr>
        <w:t>и</w:t>
      </w:r>
      <w:r>
        <w:rPr>
          <w:spacing w:val="14"/>
          <w:sz w:val="24"/>
        </w:rPr>
        <w:t xml:space="preserve"> </w:t>
      </w:r>
      <w:r>
        <w:rPr>
          <w:sz w:val="24"/>
        </w:rPr>
        <w:t>пауз</w:t>
      </w:r>
      <w:r>
        <w:rPr>
          <w:spacing w:val="19"/>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со знаками препинания</w:t>
      </w:r>
      <w:r>
        <w:rPr>
          <w:spacing w:val="-1"/>
          <w:sz w:val="24"/>
        </w:rPr>
        <w:t xml:space="preserve"> </w:t>
      </w:r>
      <w:r>
        <w:rPr>
          <w:sz w:val="24"/>
        </w:rPr>
        <w:t>в</w:t>
      </w:r>
      <w:r>
        <w:rPr>
          <w:spacing w:val="-1"/>
          <w:sz w:val="24"/>
        </w:rPr>
        <w:t xml:space="preserve"> </w:t>
      </w:r>
      <w:r>
        <w:rPr>
          <w:sz w:val="24"/>
        </w:rPr>
        <w:t>конце</w:t>
      </w:r>
      <w:r>
        <w:rPr>
          <w:spacing w:val="-1"/>
          <w:sz w:val="24"/>
        </w:rPr>
        <w:t xml:space="preserve"> </w:t>
      </w:r>
      <w:r>
        <w:rPr>
          <w:sz w:val="24"/>
        </w:rPr>
        <w:t>предложения;</w:t>
      </w:r>
    </w:p>
    <w:p w:rsidR="00A47C3D" w:rsidRDefault="007253DD" w:rsidP="00353F4F">
      <w:pPr>
        <w:pStyle w:val="a5"/>
        <w:numPr>
          <w:ilvl w:val="0"/>
          <w:numId w:val="69"/>
        </w:numPr>
        <w:tabs>
          <w:tab w:val="left" w:pos="962"/>
        </w:tabs>
        <w:ind w:hanging="340"/>
        <w:jc w:val="left"/>
        <w:rPr>
          <w:sz w:val="24"/>
        </w:rPr>
      </w:pPr>
      <w:r>
        <w:rPr>
          <w:sz w:val="24"/>
        </w:rPr>
        <w:t>находить</w:t>
      </w:r>
      <w:r>
        <w:rPr>
          <w:spacing w:val="-4"/>
          <w:sz w:val="24"/>
        </w:rPr>
        <w:t xml:space="preserve"> </w:t>
      </w:r>
      <w:r>
        <w:rPr>
          <w:sz w:val="24"/>
        </w:rPr>
        <w:t>в</w:t>
      </w:r>
      <w:r>
        <w:rPr>
          <w:spacing w:val="-4"/>
          <w:sz w:val="24"/>
        </w:rPr>
        <w:t xml:space="preserve"> </w:t>
      </w:r>
      <w:r>
        <w:rPr>
          <w:sz w:val="24"/>
        </w:rPr>
        <w:t>тексте</w:t>
      </w:r>
      <w:r>
        <w:rPr>
          <w:spacing w:val="-4"/>
          <w:sz w:val="24"/>
        </w:rPr>
        <w:t xml:space="preserve"> </w:t>
      </w:r>
      <w:r>
        <w:rPr>
          <w:sz w:val="24"/>
        </w:rPr>
        <w:t>слова,</w:t>
      </w:r>
      <w:r>
        <w:rPr>
          <w:spacing w:val="-4"/>
          <w:sz w:val="24"/>
        </w:rPr>
        <w:t xml:space="preserve"> </w:t>
      </w:r>
      <w:r>
        <w:rPr>
          <w:sz w:val="24"/>
        </w:rPr>
        <w:t>значение</w:t>
      </w:r>
      <w:r>
        <w:rPr>
          <w:spacing w:val="-4"/>
          <w:sz w:val="24"/>
        </w:rPr>
        <w:t xml:space="preserve"> </w:t>
      </w:r>
      <w:r>
        <w:rPr>
          <w:sz w:val="24"/>
        </w:rPr>
        <w:t>которых</w:t>
      </w:r>
      <w:r>
        <w:rPr>
          <w:spacing w:val="-1"/>
          <w:sz w:val="24"/>
        </w:rPr>
        <w:t xml:space="preserve"> </w:t>
      </w:r>
      <w:r>
        <w:rPr>
          <w:sz w:val="24"/>
        </w:rPr>
        <w:t>требует</w:t>
      </w:r>
      <w:r>
        <w:rPr>
          <w:spacing w:val="1"/>
          <w:sz w:val="24"/>
        </w:rPr>
        <w:t xml:space="preserve"> </w:t>
      </w:r>
      <w:r>
        <w:rPr>
          <w:sz w:val="24"/>
        </w:rPr>
        <w:t>уточнения;</w:t>
      </w:r>
    </w:p>
    <w:p w:rsidR="00A47C3D" w:rsidRDefault="007253DD" w:rsidP="00353F4F">
      <w:pPr>
        <w:pStyle w:val="a5"/>
        <w:numPr>
          <w:ilvl w:val="0"/>
          <w:numId w:val="69"/>
        </w:numPr>
        <w:tabs>
          <w:tab w:val="left" w:pos="962"/>
        </w:tabs>
        <w:ind w:hanging="340"/>
        <w:jc w:val="left"/>
        <w:rPr>
          <w:sz w:val="24"/>
        </w:rPr>
      </w:pPr>
      <w:r>
        <w:rPr>
          <w:sz w:val="24"/>
        </w:rPr>
        <w:t>составлять</w:t>
      </w:r>
      <w:r>
        <w:rPr>
          <w:spacing w:val="-1"/>
          <w:sz w:val="24"/>
        </w:rPr>
        <w:t xml:space="preserve"> </w:t>
      </w:r>
      <w:r>
        <w:rPr>
          <w:sz w:val="24"/>
        </w:rPr>
        <w:t>предложение</w:t>
      </w:r>
      <w:r>
        <w:rPr>
          <w:spacing w:val="-3"/>
          <w:sz w:val="24"/>
        </w:rPr>
        <w:t xml:space="preserve"> </w:t>
      </w:r>
      <w:r>
        <w:rPr>
          <w:sz w:val="24"/>
        </w:rPr>
        <w:t>из</w:t>
      </w:r>
      <w:r>
        <w:rPr>
          <w:spacing w:val="-1"/>
          <w:sz w:val="24"/>
        </w:rPr>
        <w:t xml:space="preserve"> </w:t>
      </w:r>
      <w:r>
        <w:rPr>
          <w:sz w:val="24"/>
        </w:rPr>
        <w:t>набора</w:t>
      </w:r>
      <w:r>
        <w:rPr>
          <w:spacing w:val="-3"/>
          <w:sz w:val="24"/>
        </w:rPr>
        <w:t xml:space="preserve"> </w:t>
      </w:r>
      <w:r>
        <w:rPr>
          <w:sz w:val="24"/>
        </w:rPr>
        <w:t>форм</w:t>
      </w:r>
      <w:r>
        <w:rPr>
          <w:spacing w:val="-1"/>
          <w:sz w:val="24"/>
        </w:rPr>
        <w:t xml:space="preserve"> </w:t>
      </w:r>
      <w:r>
        <w:rPr>
          <w:sz w:val="24"/>
        </w:rPr>
        <w:t>слов;</w:t>
      </w:r>
    </w:p>
    <w:p w:rsidR="00A47C3D" w:rsidRDefault="007253DD" w:rsidP="00353F4F">
      <w:pPr>
        <w:pStyle w:val="a5"/>
        <w:numPr>
          <w:ilvl w:val="0"/>
          <w:numId w:val="69"/>
        </w:numPr>
        <w:tabs>
          <w:tab w:val="left" w:pos="962"/>
        </w:tabs>
        <w:ind w:hanging="340"/>
        <w:jc w:val="left"/>
        <w:rPr>
          <w:sz w:val="24"/>
        </w:rPr>
      </w:pPr>
      <w:r>
        <w:rPr>
          <w:sz w:val="24"/>
        </w:rPr>
        <w:t>устно</w:t>
      </w:r>
      <w:r>
        <w:rPr>
          <w:spacing w:val="-2"/>
          <w:sz w:val="24"/>
        </w:rPr>
        <w:t xml:space="preserve"> </w:t>
      </w:r>
      <w:r>
        <w:rPr>
          <w:sz w:val="24"/>
        </w:rPr>
        <w:t>составлять</w:t>
      </w:r>
      <w:r>
        <w:rPr>
          <w:spacing w:val="-1"/>
          <w:sz w:val="24"/>
        </w:rPr>
        <w:t xml:space="preserve"> </w:t>
      </w:r>
      <w:r>
        <w:rPr>
          <w:sz w:val="24"/>
        </w:rPr>
        <w:t>текст</w:t>
      </w:r>
      <w:r>
        <w:rPr>
          <w:spacing w:val="-2"/>
          <w:sz w:val="24"/>
        </w:rPr>
        <w:t xml:space="preserve"> </w:t>
      </w:r>
      <w:r>
        <w:rPr>
          <w:sz w:val="24"/>
        </w:rPr>
        <w:t>из</w:t>
      </w:r>
      <w:r>
        <w:rPr>
          <w:spacing w:val="-1"/>
          <w:sz w:val="24"/>
        </w:rPr>
        <w:t xml:space="preserve"> </w:t>
      </w:r>
      <w:r>
        <w:rPr>
          <w:sz w:val="24"/>
        </w:rPr>
        <w:t>3—5</w:t>
      </w:r>
      <w:r>
        <w:rPr>
          <w:spacing w:val="-2"/>
          <w:sz w:val="24"/>
        </w:rPr>
        <w:t xml:space="preserve"> </w:t>
      </w:r>
      <w:r>
        <w:rPr>
          <w:sz w:val="24"/>
        </w:rPr>
        <w:t>предложений</w:t>
      </w:r>
      <w:r>
        <w:rPr>
          <w:spacing w:val="-4"/>
          <w:sz w:val="24"/>
        </w:rPr>
        <w:t xml:space="preserve"> </w:t>
      </w:r>
      <w:r>
        <w:rPr>
          <w:sz w:val="24"/>
        </w:rPr>
        <w:t>по</w:t>
      </w:r>
      <w:r>
        <w:rPr>
          <w:spacing w:val="-1"/>
          <w:sz w:val="24"/>
        </w:rPr>
        <w:t xml:space="preserve"> </w:t>
      </w:r>
      <w:r>
        <w:rPr>
          <w:sz w:val="24"/>
        </w:rPr>
        <w:t>сюжетным</w:t>
      </w:r>
      <w:r>
        <w:rPr>
          <w:spacing w:val="-4"/>
          <w:sz w:val="24"/>
        </w:rPr>
        <w:t xml:space="preserve"> </w:t>
      </w:r>
      <w:r>
        <w:rPr>
          <w:sz w:val="24"/>
        </w:rPr>
        <w:t>картинкам</w:t>
      </w:r>
      <w:r>
        <w:rPr>
          <w:spacing w:val="-6"/>
          <w:sz w:val="24"/>
        </w:rPr>
        <w:t xml:space="preserve"> </w:t>
      </w:r>
      <w:r>
        <w:rPr>
          <w:sz w:val="24"/>
        </w:rPr>
        <w:t>и</w:t>
      </w:r>
      <w:r>
        <w:rPr>
          <w:spacing w:val="-1"/>
          <w:sz w:val="24"/>
        </w:rPr>
        <w:t xml:space="preserve"> </w:t>
      </w:r>
      <w:r>
        <w:rPr>
          <w:sz w:val="24"/>
        </w:rPr>
        <w:t>наблюдениям;</w:t>
      </w:r>
    </w:p>
    <w:p w:rsidR="00A47C3D" w:rsidRDefault="007253DD" w:rsidP="00353F4F">
      <w:pPr>
        <w:pStyle w:val="a5"/>
        <w:numPr>
          <w:ilvl w:val="0"/>
          <w:numId w:val="69"/>
        </w:numPr>
        <w:tabs>
          <w:tab w:val="left" w:pos="962"/>
        </w:tabs>
        <w:ind w:hanging="340"/>
        <w:jc w:val="left"/>
        <w:rPr>
          <w:sz w:val="24"/>
        </w:rPr>
      </w:pPr>
      <w:r>
        <w:rPr>
          <w:sz w:val="24"/>
        </w:rPr>
        <w:t>использовать</w:t>
      </w:r>
      <w:r>
        <w:rPr>
          <w:spacing w:val="-3"/>
          <w:sz w:val="24"/>
        </w:rPr>
        <w:t xml:space="preserve"> </w:t>
      </w:r>
      <w:r>
        <w:rPr>
          <w:sz w:val="24"/>
        </w:rPr>
        <w:t>изученные</w:t>
      </w:r>
      <w:r>
        <w:rPr>
          <w:spacing w:val="-5"/>
          <w:sz w:val="24"/>
        </w:rPr>
        <w:t xml:space="preserve"> </w:t>
      </w:r>
      <w:r>
        <w:rPr>
          <w:sz w:val="24"/>
        </w:rPr>
        <w:t>понятия</w:t>
      </w:r>
      <w:r>
        <w:rPr>
          <w:spacing w:val="-3"/>
          <w:sz w:val="24"/>
        </w:rPr>
        <w:t xml:space="preserve"> </w:t>
      </w:r>
      <w:r>
        <w:rPr>
          <w:sz w:val="24"/>
        </w:rPr>
        <w:t>в</w:t>
      </w:r>
      <w:r>
        <w:rPr>
          <w:spacing w:val="-5"/>
          <w:sz w:val="24"/>
        </w:rPr>
        <w:t xml:space="preserve"> </w:t>
      </w:r>
      <w:r>
        <w:rPr>
          <w:sz w:val="24"/>
        </w:rPr>
        <w:t>процессе</w:t>
      </w:r>
      <w:r>
        <w:rPr>
          <w:spacing w:val="-4"/>
          <w:sz w:val="24"/>
        </w:rPr>
        <w:t xml:space="preserve"> </w:t>
      </w:r>
      <w:r>
        <w:rPr>
          <w:sz w:val="24"/>
        </w:rPr>
        <w:t>решения</w:t>
      </w:r>
      <w:r>
        <w:rPr>
          <w:spacing w:val="-1"/>
          <w:sz w:val="24"/>
        </w:rPr>
        <w:t xml:space="preserve"> </w:t>
      </w:r>
      <w:r>
        <w:rPr>
          <w:sz w:val="24"/>
        </w:rPr>
        <w:t>учебных</w:t>
      </w:r>
      <w:r>
        <w:rPr>
          <w:spacing w:val="-2"/>
          <w:sz w:val="24"/>
        </w:rPr>
        <w:t xml:space="preserve"> </w:t>
      </w:r>
      <w:r>
        <w:rPr>
          <w:sz w:val="24"/>
        </w:rPr>
        <w:t>задач.</w:t>
      </w:r>
    </w:p>
    <w:p w:rsidR="00A47C3D" w:rsidRDefault="00A47C3D">
      <w:pPr>
        <w:pStyle w:val="a3"/>
        <w:spacing w:before="3"/>
        <w:ind w:left="0" w:firstLine="0"/>
        <w:jc w:val="left"/>
        <w:rPr>
          <w:sz w:val="21"/>
        </w:rPr>
      </w:pPr>
    </w:p>
    <w:p w:rsidR="00A47C3D" w:rsidRDefault="007253DD" w:rsidP="00353F4F">
      <w:pPr>
        <w:pStyle w:val="2"/>
        <w:numPr>
          <w:ilvl w:val="0"/>
          <w:numId w:val="68"/>
        </w:numPr>
        <w:tabs>
          <w:tab w:val="left" w:pos="575"/>
        </w:tabs>
        <w:spacing w:before="1"/>
        <w:ind w:hanging="181"/>
      </w:pPr>
      <w:r>
        <w:t>КЛАСС</w:t>
      </w:r>
    </w:p>
    <w:p w:rsidR="00A47C3D" w:rsidRDefault="007253DD">
      <w:pPr>
        <w:spacing w:line="274" w:lineRule="exact"/>
        <w:ind w:left="622"/>
        <w:rPr>
          <w:sz w:val="24"/>
        </w:rPr>
      </w:pPr>
      <w:r>
        <w:rPr>
          <w:sz w:val="24"/>
        </w:rPr>
        <w:t>К</w:t>
      </w:r>
      <w:r>
        <w:rPr>
          <w:spacing w:val="-2"/>
          <w:sz w:val="24"/>
        </w:rPr>
        <w:t xml:space="preserve"> </w:t>
      </w:r>
      <w:r>
        <w:rPr>
          <w:sz w:val="24"/>
        </w:rPr>
        <w:t>концу</w:t>
      </w:r>
      <w:r>
        <w:rPr>
          <w:spacing w:val="-10"/>
          <w:sz w:val="24"/>
        </w:rPr>
        <w:t xml:space="preserve"> </w:t>
      </w:r>
      <w:r>
        <w:rPr>
          <w:sz w:val="24"/>
        </w:rPr>
        <w:t>обучения</w:t>
      </w:r>
      <w:r>
        <w:rPr>
          <w:spacing w:val="-1"/>
          <w:sz w:val="24"/>
        </w:rPr>
        <w:t xml:space="preserve"> </w:t>
      </w:r>
      <w:r>
        <w:rPr>
          <w:sz w:val="24"/>
        </w:rPr>
        <w:t>во</w:t>
      </w:r>
      <w:r>
        <w:rPr>
          <w:spacing w:val="-1"/>
          <w:sz w:val="24"/>
        </w:rPr>
        <w:t xml:space="preserve"> </w:t>
      </w:r>
      <w:r>
        <w:rPr>
          <w:b/>
          <w:sz w:val="24"/>
        </w:rPr>
        <w:t>втором</w:t>
      </w:r>
      <w:r>
        <w:rPr>
          <w:b/>
          <w:spacing w:val="-2"/>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z w:val="24"/>
        </w:rPr>
        <w:t>научится:</w:t>
      </w:r>
    </w:p>
    <w:p w:rsidR="00A47C3D" w:rsidRDefault="007253DD" w:rsidP="00353F4F">
      <w:pPr>
        <w:pStyle w:val="a5"/>
        <w:numPr>
          <w:ilvl w:val="1"/>
          <w:numId w:val="68"/>
        </w:numPr>
        <w:tabs>
          <w:tab w:val="left" w:pos="962"/>
        </w:tabs>
        <w:spacing w:line="274" w:lineRule="exact"/>
        <w:ind w:hanging="340"/>
        <w:jc w:val="left"/>
        <w:rPr>
          <w:sz w:val="24"/>
        </w:rPr>
      </w:pPr>
      <w:r>
        <w:rPr>
          <w:sz w:val="24"/>
        </w:rPr>
        <w:t>осознавать</w:t>
      </w:r>
      <w:r>
        <w:rPr>
          <w:spacing w:val="-3"/>
          <w:sz w:val="24"/>
        </w:rPr>
        <w:t xml:space="preserve"> </w:t>
      </w:r>
      <w:r>
        <w:rPr>
          <w:sz w:val="24"/>
        </w:rPr>
        <w:t>язык</w:t>
      </w:r>
      <w:r>
        <w:rPr>
          <w:spacing w:val="-2"/>
          <w:sz w:val="24"/>
        </w:rPr>
        <w:t xml:space="preserve"> </w:t>
      </w:r>
      <w:r>
        <w:rPr>
          <w:sz w:val="24"/>
        </w:rPr>
        <w:t>как</w:t>
      </w:r>
      <w:r>
        <w:rPr>
          <w:spacing w:val="-3"/>
          <w:sz w:val="24"/>
        </w:rPr>
        <w:t xml:space="preserve"> </w:t>
      </w:r>
      <w:r>
        <w:rPr>
          <w:sz w:val="24"/>
        </w:rPr>
        <w:t>основное</w:t>
      </w:r>
      <w:r>
        <w:rPr>
          <w:spacing w:val="-3"/>
          <w:sz w:val="24"/>
        </w:rPr>
        <w:t xml:space="preserve"> </w:t>
      </w:r>
      <w:r>
        <w:rPr>
          <w:sz w:val="24"/>
        </w:rPr>
        <w:t>средство</w:t>
      </w:r>
      <w:r>
        <w:rPr>
          <w:spacing w:val="-3"/>
          <w:sz w:val="24"/>
        </w:rPr>
        <w:t xml:space="preserve"> </w:t>
      </w:r>
      <w:r>
        <w:rPr>
          <w:sz w:val="24"/>
        </w:rPr>
        <w:t>общения;</w:t>
      </w:r>
    </w:p>
    <w:p w:rsidR="00A47C3D" w:rsidRDefault="007253DD" w:rsidP="00353F4F">
      <w:pPr>
        <w:pStyle w:val="a5"/>
        <w:numPr>
          <w:ilvl w:val="1"/>
          <w:numId w:val="68"/>
        </w:numPr>
        <w:tabs>
          <w:tab w:val="left" w:pos="962"/>
        </w:tabs>
        <w:ind w:right="271"/>
        <w:jc w:val="left"/>
        <w:rPr>
          <w:sz w:val="24"/>
        </w:rPr>
      </w:pPr>
      <w:r>
        <w:rPr>
          <w:sz w:val="24"/>
        </w:rPr>
        <w:t>характеризовать</w:t>
      </w:r>
      <w:r>
        <w:rPr>
          <w:spacing w:val="40"/>
          <w:sz w:val="24"/>
        </w:rPr>
        <w:t xml:space="preserve"> </w:t>
      </w:r>
      <w:r>
        <w:rPr>
          <w:sz w:val="24"/>
        </w:rPr>
        <w:t>согласные</w:t>
      </w:r>
      <w:r>
        <w:rPr>
          <w:spacing w:val="39"/>
          <w:sz w:val="24"/>
        </w:rPr>
        <w:t xml:space="preserve"> </w:t>
      </w:r>
      <w:r>
        <w:rPr>
          <w:sz w:val="24"/>
        </w:rPr>
        <w:t>звуки</w:t>
      </w:r>
      <w:r>
        <w:rPr>
          <w:spacing w:val="40"/>
          <w:sz w:val="24"/>
        </w:rPr>
        <w:t xml:space="preserve"> </w:t>
      </w:r>
      <w:r>
        <w:rPr>
          <w:sz w:val="24"/>
        </w:rPr>
        <w:t>вне</w:t>
      </w:r>
      <w:r>
        <w:rPr>
          <w:spacing w:val="40"/>
          <w:sz w:val="24"/>
        </w:rPr>
        <w:t xml:space="preserve"> </w:t>
      </w:r>
      <w:r>
        <w:rPr>
          <w:sz w:val="24"/>
        </w:rPr>
        <w:t>слова</w:t>
      </w:r>
      <w:r>
        <w:rPr>
          <w:spacing w:val="39"/>
          <w:sz w:val="24"/>
        </w:rPr>
        <w:t xml:space="preserve"> </w:t>
      </w:r>
      <w:r>
        <w:rPr>
          <w:sz w:val="24"/>
        </w:rPr>
        <w:t>и</w:t>
      </w:r>
      <w:r>
        <w:rPr>
          <w:spacing w:val="43"/>
          <w:sz w:val="24"/>
        </w:rPr>
        <w:t xml:space="preserve"> </w:t>
      </w:r>
      <w:r>
        <w:rPr>
          <w:sz w:val="24"/>
        </w:rPr>
        <w:t>в</w:t>
      </w:r>
      <w:r>
        <w:rPr>
          <w:spacing w:val="40"/>
          <w:sz w:val="24"/>
        </w:rPr>
        <w:t xml:space="preserve"> </w:t>
      </w:r>
      <w:r>
        <w:rPr>
          <w:sz w:val="24"/>
        </w:rPr>
        <w:t>слове</w:t>
      </w:r>
      <w:r>
        <w:rPr>
          <w:spacing w:val="38"/>
          <w:sz w:val="24"/>
        </w:rPr>
        <w:t xml:space="preserve"> </w:t>
      </w:r>
      <w:r>
        <w:rPr>
          <w:sz w:val="24"/>
        </w:rPr>
        <w:t>по</w:t>
      </w:r>
      <w:r>
        <w:rPr>
          <w:spacing w:val="40"/>
          <w:sz w:val="24"/>
        </w:rPr>
        <w:t xml:space="preserve"> </w:t>
      </w:r>
      <w:r>
        <w:rPr>
          <w:sz w:val="24"/>
        </w:rPr>
        <w:t>заданным</w:t>
      </w:r>
      <w:r>
        <w:rPr>
          <w:spacing w:val="37"/>
          <w:sz w:val="24"/>
        </w:rPr>
        <w:t xml:space="preserve"> </w:t>
      </w:r>
      <w:r>
        <w:rPr>
          <w:sz w:val="24"/>
        </w:rPr>
        <w:t>параметрам:</w:t>
      </w:r>
      <w:r>
        <w:rPr>
          <w:spacing w:val="40"/>
          <w:sz w:val="24"/>
        </w:rPr>
        <w:t xml:space="preserve"> </w:t>
      </w:r>
      <w:r>
        <w:rPr>
          <w:sz w:val="24"/>
        </w:rPr>
        <w:t>согласный</w:t>
      </w:r>
      <w:r>
        <w:rPr>
          <w:spacing w:val="-57"/>
          <w:sz w:val="24"/>
        </w:rPr>
        <w:t xml:space="preserve"> </w:t>
      </w:r>
      <w:r>
        <w:rPr>
          <w:spacing w:val="-1"/>
          <w:sz w:val="24"/>
        </w:rPr>
        <w:t>парный/непарный</w:t>
      </w:r>
      <w:r>
        <w:rPr>
          <w:spacing w:val="-14"/>
          <w:sz w:val="24"/>
        </w:rPr>
        <w:t xml:space="preserve"> </w:t>
      </w:r>
      <w:r>
        <w:rPr>
          <w:sz w:val="24"/>
        </w:rPr>
        <w:t>по</w:t>
      </w:r>
      <w:r>
        <w:rPr>
          <w:spacing w:val="-12"/>
          <w:sz w:val="24"/>
        </w:rPr>
        <w:t xml:space="preserve"> </w:t>
      </w:r>
      <w:r w:rsidR="001C4482">
        <w:rPr>
          <w:sz w:val="24"/>
        </w:rPr>
        <w:t>тве</w:t>
      </w:r>
      <w:r>
        <w:rPr>
          <w:sz w:val="24"/>
        </w:rPr>
        <w:t>рдости/мягкости;</w:t>
      </w:r>
      <w:r>
        <w:rPr>
          <w:spacing w:val="-12"/>
          <w:sz w:val="24"/>
        </w:rPr>
        <w:t xml:space="preserve"> </w:t>
      </w:r>
      <w:r>
        <w:rPr>
          <w:sz w:val="24"/>
        </w:rPr>
        <w:t>согласный</w:t>
      </w:r>
      <w:r>
        <w:rPr>
          <w:spacing w:val="-12"/>
          <w:sz w:val="24"/>
        </w:rPr>
        <w:t xml:space="preserve"> </w:t>
      </w:r>
      <w:r>
        <w:rPr>
          <w:sz w:val="24"/>
        </w:rPr>
        <w:t>парный/непарный</w:t>
      </w:r>
      <w:r>
        <w:rPr>
          <w:spacing w:val="-10"/>
          <w:sz w:val="24"/>
        </w:rPr>
        <w:t xml:space="preserve"> </w:t>
      </w:r>
      <w:r>
        <w:rPr>
          <w:sz w:val="24"/>
        </w:rPr>
        <w:t>по</w:t>
      </w:r>
      <w:r>
        <w:rPr>
          <w:spacing w:val="-14"/>
          <w:sz w:val="24"/>
        </w:rPr>
        <w:t xml:space="preserve"> </w:t>
      </w:r>
      <w:r>
        <w:rPr>
          <w:sz w:val="24"/>
        </w:rPr>
        <w:t>звонкости/глухости;</w:t>
      </w:r>
    </w:p>
    <w:p w:rsidR="00A47C3D" w:rsidRDefault="007253DD" w:rsidP="00353F4F">
      <w:pPr>
        <w:pStyle w:val="a5"/>
        <w:numPr>
          <w:ilvl w:val="1"/>
          <w:numId w:val="68"/>
        </w:numPr>
        <w:tabs>
          <w:tab w:val="left" w:pos="962"/>
        </w:tabs>
        <w:ind w:right="279"/>
        <w:jc w:val="left"/>
        <w:rPr>
          <w:sz w:val="24"/>
        </w:rPr>
      </w:pPr>
      <w:r>
        <w:rPr>
          <w:sz w:val="24"/>
        </w:rPr>
        <w:t>определять</w:t>
      </w:r>
      <w:r>
        <w:rPr>
          <w:spacing w:val="8"/>
          <w:sz w:val="24"/>
        </w:rPr>
        <w:t xml:space="preserve"> </w:t>
      </w:r>
      <w:r>
        <w:rPr>
          <w:sz w:val="24"/>
        </w:rPr>
        <w:t>количество</w:t>
      </w:r>
      <w:r>
        <w:rPr>
          <w:spacing w:val="6"/>
          <w:sz w:val="24"/>
        </w:rPr>
        <w:t xml:space="preserve"> </w:t>
      </w:r>
      <w:r>
        <w:rPr>
          <w:sz w:val="24"/>
        </w:rPr>
        <w:t>слогов</w:t>
      </w:r>
      <w:r>
        <w:rPr>
          <w:spacing w:val="7"/>
          <w:sz w:val="24"/>
        </w:rPr>
        <w:t xml:space="preserve"> </w:t>
      </w:r>
      <w:r>
        <w:rPr>
          <w:sz w:val="24"/>
        </w:rPr>
        <w:t>в</w:t>
      </w:r>
      <w:r>
        <w:rPr>
          <w:spacing w:val="10"/>
          <w:sz w:val="24"/>
        </w:rPr>
        <w:t xml:space="preserve"> </w:t>
      </w:r>
      <w:r>
        <w:rPr>
          <w:sz w:val="24"/>
        </w:rPr>
        <w:t>слове</w:t>
      </w:r>
      <w:r>
        <w:rPr>
          <w:spacing w:val="8"/>
          <w:sz w:val="24"/>
        </w:rPr>
        <w:t xml:space="preserve"> </w:t>
      </w:r>
      <w:r>
        <w:rPr>
          <w:sz w:val="24"/>
        </w:rPr>
        <w:t>(в</w:t>
      </w:r>
      <w:r>
        <w:rPr>
          <w:spacing w:val="6"/>
          <w:sz w:val="24"/>
        </w:rPr>
        <w:t xml:space="preserve"> </w:t>
      </w:r>
      <w:r>
        <w:rPr>
          <w:sz w:val="24"/>
        </w:rPr>
        <w:t>том</w:t>
      </w:r>
      <w:r>
        <w:rPr>
          <w:spacing w:val="7"/>
          <w:sz w:val="24"/>
        </w:rPr>
        <w:t xml:space="preserve"> </w:t>
      </w:r>
      <w:r>
        <w:rPr>
          <w:sz w:val="24"/>
        </w:rPr>
        <w:t>числе</w:t>
      </w:r>
      <w:r>
        <w:rPr>
          <w:spacing w:val="6"/>
          <w:sz w:val="24"/>
        </w:rPr>
        <w:t xml:space="preserve"> </w:t>
      </w:r>
      <w:r>
        <w:rPr>
          <w:sz w:val="24"/>
        </w:rPr>
        <w:t>при</w:t>
      </w:r>
      <w:r>
        <w:rPr>
          <w:spacing w:val="8"/>
          <w:sz w:val="24"/>
        </w:rPr>
        <w:t xml:space="preserve"> </w:t>
      </w:r>
      <w:r>
        <w:rPr>
          <w:sz w:val="24"/>
        </w:rPr>
        <w:t>стечении</w:t>
      </w:r>
      <w:r>
        <w:rPr>
          <w:spacing w:val="8"/>
          <w:sz w:val="24"/>
        </w:rPr>
        <w:t xml:space="preserve"> </w:t>
      </w:r>
      <w:r>
        <w:rPr>
          <w:sz w:val="24"/>
        </w:rPr>
        <w:t>согласных);</w:t>
      </w:r>
      <w:r>
        <w:rPr>
          <w:spacing w:val="8"/>
          <w:sz w:val="24"/>
        </w:rPr>
        <w:t xml:space="preserve"> </w:t>
      </w:r>
      <w:r>
        <w:rPr>
          <w:sz w:val="24"/>
        </w:rPr>
        <w:t>делить</w:t>
      </w:r>
      <w:r>
        <w:rPr>
          <w:spacing w:val="8"/>
          <w:sz w:val="24"/>
        </w:rPr>
        <w:t xml:space="preserve"> </w:t>
      </w:r>
      <w:r>
        <w:rPr>
          <w:sz w:val="24"/>
        </w:rPr>
        <w:t>слово</w:t>
      </w:r>
      <w:r>
        <w:rPr>
          <w:spacing w:val="7"/>
          <w:sz w:val="24"/>
        </w:rPr>
        <w:t xml:space="preserve"> </w:t>
      </w:r>
      <w:r>
        <w:rPr>
          <w:sz w:val="24"/>
        </w:rPr>
        <w:t>на</w:t>
      </w:r>
      <w:r>
        <w:rPr>
          <w:spacing w:val="-57"/>
          <w:sz w:val="24"/>
        </w:rPr>
        <w:t xml:space="preserve"> </w:t>
      </w:r>
      <w:r>
        <w:rPr>
          <w:sz w:val="24"/>
        </w:rPr>
        <w:t>слоги;</w:t>
      </w:r>
    </w:p>
    <w:p w:rsidR="00A47C3D" w:rsidRDefault="007253DD" w:rsidP="00353F4F">
      <w:pPr>
        <w:pStyle w:val="a5"/>
        <w:numPr>
          <w:ilvl w:val="1"/>
          <w:numId w:val="68"/>
        </w:numPr>
        <w:tabs>
          <w:tab w:val="left" w:pos="962"/>
        </w:tabs>
        <w:spacing w:line="242" w:lineRule="auto"/>
        <w:ind w:right="278"/>
        <w:jc w:val="left"/>
        <w:rPr>
          <w:sz w:val="24"/>
        </w:rPr>
      </w:pPr>
      <w:r>
        <w:rPr>
          <w:sz w:val="24"/>
        </w:rPr>
        <w:t>устанавливать</w:t>
      </w:r>
      <w:r>
        <w:rPr>
          <w:spacing w:val="25"/>
          <w:sz w:val="24"/>
        </w:rPr>
        <w:t xml:space="preserve"> </w:t>
      </w:r>
      <w:r>
        <w:rPr>
          <w:sz w:val="24"/>
        </w:rPr>
        <w:t>соотношение</w:t>
      </w:r>
      <w:r>
        <w:rPr>
          <w:spacing w:val="24"/>
          <w:sz w:val="24"/>
        </w:rPr>
        <w:t xml:space="preserve"> </w:t>
      </w:r>
      <w:r>
        <w:rPr>
          <w:sz w:val="24"/>
        </w:rPr>
        <w:t>звукового</w:t>
      </w:r>
      <w:r>
        <w:rPr>
          <w:spacing w:val="25"/>
          <w:sz w:val="24"/>
        </w:rPr>
        <w:t xml:space="preserve"> </w:t>
      </w:r>
      <w:r>
        <w:rPr>
          <w:sz w:val="24"/>
        </w:rPr>
        <w:t>и</w:t>
      </w:r>
      <w:r>
        <w:rPr>
          <w:spacing w:val="26"/>
          <w:sz w:val="24"/>
        </w:rPr>
        <w:t xml:space="preserve"> </w:t>
      </w:r>
      <w:r>
        <w:rPr>
          <w:sz w:val="24"/>
        </w:rPr>
        <w:t>буквенного</w:t>
      </w:r>
      <w:r>
        <w:rPr>
          <w:spacing w:val="25"/>
          <w:sz w:val="24"/>
        </w:rPr>
        <w:t xml:space="preserve"> </w:t>
      </w:r>
      <w:r>
        <w:rPr>
          <w:sz w:val="24"/>
        </w:rPr>
        <w:t>состава,</w:t>
      </w:r>
      <w:r>
        <w:rPr>
          <w:spacing w:val="25"/>
          <w:sz w:val="24"/>
        </w:rPr>
        <w:t xml:space="preserve"> </w:t>
      </w:r>
      <w:r>
        <w:rPr>
          <w:sz w:val="24"/>
        </w:rPr>
        <w:t>в</w:t>
      </w:r>
      <w:r>
        <w:rPr>
          <w:spacing w:val="25"/>
          <w:sz w:val="24"/>
        </w:rPr>
        <w:t xml:space="preserve"> </w:t>
      </w:r>
      <w:r>
        <w:rPr>
          <w:sz w:val="24"/>
        </w:rPr>
        <w:t>том</w:t>
      </w:r>
      <w:r>
        <w:rPr>
          <w:spacing w:val="27"/>
          <w:sz w:val="24"/>
        </w:rPr>
        <w:t xml:space="preserve"> </w:t>
      </w:r>
      <w:r>
        <w:rPr>
          <w:sz w:val="24"/>
        </w:rPr>
        <w:t>числе</w:t>
      </w:r>
      <w:r>
        <w:rPr>
          <w:spacing w:val="24"/>
          <w:sz w:val="24"/>
        </w:rPr>
        <w:t xml:space="preserve"> </w:t>
      </w:r>
      <w:r>
        <w:rPr>
          <w:sz w:val="24"/>
        </w:rPr>
        <w:t>с</w:t>
      </w:r>
      <w:r>
        <w:rPr>
          <w:spacing w:val="29"/>
          <w:sz w:val="24"/>
        </w:rPr>
        <w:t xml:space="preserve"> </w:t>
      </w:r>
      <w:r>
        <w:rPr>
          <w:sz w:val="24"/>
        </w:rPr>
        <w:t>уч</w:t>
      </w:r>
      <w:r w:rsidR="001C4482">
        <w:rPr>
          <w:sz w:val="24"/>
        </w:rPr>
        <w:t>е</w:t>
      </w:r>
      <w:r>
        <w:rPr>
          <w:sz w:val="24"/>
        </w:rPr>
        <w:t>том</w:t>
      </w:r>
      <w:r>
        <w:rPr>
          <w:spacing w:val="24"/>
          <w:sz w:val="24"/>
        </w:rPr>
        <w:t xml:space="preserve"> </w:t>
      </w:r>
      <w:r>
        <w:rPr>
          <w:sz w:val="24"/>
        </w:rPr>
        <w:t>функций</w:t>
      </w:r>
      <w:r>
        <w:rPr>
          <w:spacing w:val="-57"/>
          <w:sz w:val="24"/>
        </w:rPr>
        <w:t xml:space="preserve"> </w:t>
      </w:r>
      <w:r>
        <w:rPr>
          <w:sz w:val="24"/>
        </w:rPr>
        <w:t>букв</w:t>
      </w:r>
      <w:r>
        <w:rPr>
          <w:spacing w:val="-2"/>
          <w:sz w:val="24"/>
        </w:rPr>
        <w:t xml:space="preserve"> </w:t>
      </w:r>
      <w:r>
        <w:rPr>
          <w:b/>
          <w:i/>
          <w:sz w:val="24"/>
        </w:rPr>
        <w:t>е</w:t>
      </w:r>
      <w:r>
        <w:rPr>
          <w:sz w:val="24"/>
        </w:rPr>
        <w:t>,</w:t>
      </w:r>
      <w:r>
        <w:rPr>
          <w:spacing w:val="-1"/>
          <w:sz w:val="24"/>
        </w:rPr>
        <w:t xml:space="preserve"> </w:t>
      </w:r>
      <w:r>
        <w:rPr>
          <w:b/>
          <w:i/>
          <w:sz w:val="24"/>
        </w:rPr>
        <w:t>ѐ</w:t>
      </w:r>
      <w:r>
        <w:rPr>
          <w:sz w:val="24"/>
        </w:rPr>
        <w:t xml:space="preserve">, </w:t>
      </w:r>
      <w:r>
        <w:rPr>
          <w:b/>
          <w:i/>
          <w:sz w:val="24"/>
        </w:rPr>
        <w:t>ю</w:t>
      </w:r>
      <w:r>
        <w:rPr>
          <w:sz w:val="24"/>
        </w:rPr>
        <w:t xml:space="preserve">, </w:t>
      </w:r>
      <w:r>
        <w:rPr>
          <w:b/>
          <w:i/>
          <w:sz w:val="24"/>
        </w:rPr>
        <w:t>я</w:t>
      </w:r>
      <w:r>
        <w:rPr>
          <w:sz w:val="24"/>
        </w:rPr>
        <w:t>;</w:t>
      </w:r>
    </w:p>
    <w:p w:rsidR="00A47C3D" w:rsidRDefault="007253DD" w:rsidP="00353F4F">
      <w:pPr>
        <w:pStyle w:val="a5"/>
        <w:numPr>
          <w:ilvl w:val="1"/>
          <w:numId w:val="68"/>
        </w:numPr>
        <w:tabs>
          <w:tab w:val="left" w:pos="962"/>
        </w:tabs>
        <w:spacing w:line="271" w:lineRule="exact"/>
        <w:ind w:hanging="340"/>
        <w:jc w:val="left"/>
        <w:rPr>
          <w:sz w:val="24"/>
        </w:rPr>
      </w:pPr>
      <w:r>
        <w:rPr>
          <w:sz w:val="24"/>
        </w:rPr>
        <w:t>обозначать</w:t>
      </w:r>
      <w:r>
        <w:rPr>
          <w:spacing w:val="-3"/>
          <w:sz w:val="24"/>
        </w:rPr>
        <w:t xml:space="preserve"> </w:t>
      </w:r>
      <w:r>
        <w:rPr>
          <w:sz w:val="24"/>
        </w:rPr>
        <w:t>на</w:t>
      </w:r>
      <w:r>
        <w:rPr>
          <w:spacing w:val="-3"/>
          <w:sz w:val="24"/>
        </w:rPr>
        <w:t xml:space="preserve"> </w:t>
      </w:r>
      <w:r>
        <w:rPr>
          <w:sz w:val="24"/>
        </w:rPr>
        <w:t>письме</w:t>
      </w:r>
      <w:r>
        <w:rPr>
          <w:spacing w:val="-4"/>
          <w:sz w:val="24"/>
        </w:rPr>
        <w:t xml:space="preserve"> </w:t>
      </w:r>
      <w:r>
        <w:rPr>
          <w:sz w:val="24"/>
        </w:rPr>
        <w:t>мягкость</w:t>
      </w:r>
      <w:r>
        <w:rPr>
          <w:spacing w:val="-2"/>
          <w:sz w:val="24"/>
        </w:rPr>
        <w:t xml:space="preserve"> </w:t>
      </w:r>
      <w:r>
        <w:rPr>
          <w:sz w:val="24"/>
        </w:rPr>
        <w:t>согласных</w:t>
      </w:r>
      <w:r>
        <w:rPr>
          <w:spacing w:val="-2"/>
          <w:sz w:val="24"/>
        </w:rPr>
        <w:t xml:space="preserve"> </w:t>
      </w:r>
      <w:r>
        <w:rPr>
          <w:sz w:val="24"/>
        </w:rPr>
        <w:t>звуков</w:t>
      </w:r>
      <w:r>
        <w:rPr>
          <w:spacing w:val="-2"/>
          <w:sz w:val="24"/>
        </w:rPr>
        <w:t xml:space="preserve"> </w:t>
      </w:r>
      <w:r>
        <w:rPr>
          <w:sz w:val="24"/>
        </w:rPr>
        <w:t>буквой</w:t>
      </w:r>
      <w:r>
        <w:rPr>
          <w:spacing w:val="-3"/>
          <w:sz w:val="24"/>
        </w:rPr>
        <w:t xml:space="preserve"> </w:t>
      </w:r>
      <w:r>
        <w:rPr>
          <w:sz w:val="24"/>
        </w:rPr>
        <w:t>мягкий</w:t>
      </w:r>
      <w:r>
        <w:rPr>
          <w:spacing w:val="-2"/>
          <w:sz w:val="24"/>
        </w:rPr>
        <w:t xml:space="preserve"> </w:t>
      </w:r>
      <w:r>
        <w:rPr>
          <w:sz w:val="24"/>
        </w:rPr>
        <w:t>знак</w:t>
      </w:r>
      <w:r>
        <w:rPr>
          <w:spacing w:val="-4"/>
          <w:sz w:val="24"/>
        </w:rPr>
        <w:t xml:space="preserve"> </w:t>
      </w:r>
      <w:r>
        <w:rPr>
          <w:sz w:val="24"/>
        </w:rPr>
        <w:t>в</w:t>
      </w:r>
      <w:r>
        <w:rPr>
          <w:spacing w:val="-4"/>
          <w:sz w:val="24"/>
        </w:rPr>
        <w:t xml:space="preserve"> </w:t>
      </w:r>
      <w:r>
        <w:rPr>
          <w:sz w:val="24"/>
        </w:rPr>
        <w:t>середине</w:t>
      </w:r>
      <w:r>
        <w:rPr>
          <w:spacing w:val="-3"/>
          <w:sz w:val="24"/>
        </w:rPr>
        <w:t xml:space="preserve"> </w:t>
      </w:r>
      <w:r>
        <w:rPr>
          <w:sz w:val="24"/>
        </w:rPr>
        <w:t>слова;</w:t>
      </w:r>
    </w:p>
    <w:p w:rsidR="00A47C3D" w:rsidRDefault="007253DD" w:rsidP="00353F4F">
      <w:pPr>
        <w:pStyle w:val="a5"/>
        <w:numPr>
          <w:ilvl w:val="1"/>
          <w:numId w:val="68"/>
        </w:numPr>
        <w:tabs>
          <w:tab w:val="left" w:pos="962"/>
        </w:tabs>
        <w:ind w:hanging="340"/>
        <w:jc w:val="left"/>
        <w:rPr>
          <w:sz w:val="24"/>
        </w:rPr>
      </w:pPr>
      <w:r>
        <w:rPr>
          <w:sz w:val="24"/>
        </w:rPr>
        <w:t>находить</w:t>
      </w:r>
      <w:r>
        <w:rPr>
          <w:spacing w:val="-5"/>
          <w:sz w:val="24"/>
        </w:rPr>
        <w:t xml:space="preserve"> </w:t>
      </w:r>
      <w:r>
        <w:rPr>
          <w:sz w:val="24"/>
        </w:rPr>
        <w:t>однокоренные</w:t>
      </w:r>
      <w:r>
        <w:rPr>
          <w:spacing w:val="-5"/>
          <w:sz w:val="24"/>
        </w:rPr>
        <w:t xml:space="preserve"> </w:t>
      </w:r>
      <w:r>
        <w:rPr>
          <w:sz w:val="24"/>
        </w:rPr>
        <w:t>слова;</w:t>
      </w:r>
    </w:p>
    <w:p w:rsidR="00A47C3D" w:rsidRDefault="007253DD" w:rsidP="00353F4F">
      <w:pPr>
        <w:pStyle w:val="a5"/>
        <w:numPr>
          <w:ilvl w:val="1"/>
          <w:numId w:val="68"/>
        </w:numPr>
        <w:tabs>
          <w:tab w:val="left" w:pos="962"/>
        </w:tabs>
        <w:ind w:hanging="340"/>
        <w:jc w:val="left"/>
        <w:rPr>
          <w:sz w:val="24"/>
        </w:rPr>
      </w:pPr>
      <w:r>
        <w:rPr>
          <w:sz w:val="24"/>
        </w:rPr>
        <w:t>выделять</w:t>
      </w:r>
      <w:r>
        <w:rPr>
          <w:spacing w:val="-2"/>
          <w:sz w:val="24"/>
        </w:rPr>
        <w:t xml:space="preserve"> </w:t>
      </w:r>
      <w:r>
        <w:rPr>
          <w:sz w:val="24"/>
        </w:rPr>
        <w:t>в</w:t>
      </w:r>
      <w:r>
        <w:rPr>
          <w:spacing w:val="-2"/>
          <w:sz w:val="24"/>
        </w:rPr>
        <w:t xml:space="preserve"> </w:t>
      </w:r>
      <w:r>
        <w:rPr>
          <w:sz w:val="24"/>
        </w:rPr>
        <w:t>слове</w:t>
      </w:r>
      <w:r>
        <w:rPr>
          <w:spacing w:val="-4"/>
          <w:sz w:val="24"/>
        </w:rPr>
        <w:t xml:space="preserve"> </w:t>
      </w:r>
      <w:r>
        <w:rPr>
          <w:sz w:val="24"/>
        </w:rPr>
        <w:t>корень</w:t>
      </w:r>
      <w:r>
        <w:rPr>
          <w:spacing w:val="-1"/>
          <w:sz w:val="24"/>
        </w:rPr>
        <w:t xml:space="preserve"> </w:t>
      </w:r>
      <w:r>
        <w:rPr>
          <w:sz w:val="24"/>
        </w:rPr>
        <w:t>(простые</w:t>
      </w:r>
      <w:r>
        <w:rPr>
          <w:spacing w:val="-4"/>
          <w:sz w:val="24"/>
        </w:rPr>
        <w:t xml:space="preserve"> </w:t>
      </w:r>
      <w:r>
        <w:rPr>
          <w:sz w:val="24"/>
        </w:rPr>
        <w:t>случаи);</w:t>
      </w:r>
    </w:p>
    <w:p w:rsidR="00A47C3D" w:rsidRDefault="007253DD" w:rsidP="00353F4F">
      <w:pPr>
        <w:pStyle w:val="a5"/>
        <w:numPr>
          <w:ilvl w:val="1"/>
          <w:numId w:val="68"/>
        </w:numPr>
        <w:tabs>
          <w:tab w:val="left" w:pos="962"/>
        </w:tabs>
        <w:ind w:hanging="340"/>
        <w:jc w:val="left"/>
        <w:rPr>
          <w:sz w:val="24"/>
        </w:rPr>
      </w:pPr>
      <w:r>
        <w:rPr>
          <w:sz w:val="24"/>
        </w:rPr>
        <w:t>выделять</w:t>
      </w:r>
      <w:r>
        <w:rPr>
          <w:spacing w:val="-2"/>
          <w:sz w:val="24"/>
        </w:rPr>
        <w:t xml:space="preserve"> </w:t>
      </w:r>
      <w:r>
        <w:rPr>
          <w:sz w:val="24"/>
        </w:rPr>
        <w:t>в</w:t>
      </w:r>
      <w:r>
        <w:rPr>
          <w:spacing w:val="-3"/>
          <w:sz w:val="24"/>
        </w:rPr>
        <w:t xml:space="preserve"> </w:t>
      </w:r>
      <w:r>
        <w:rPr>
          <w:sz w:val="24"/>
        </w:rPr>
        <w:t>слове</w:t>
      </w:r>
      <w:r>
        <w:rPr>
          <w:spacing w:val="-4"/>
          <w:sz w:val="24"/>
        </w:rPr>
        <w:t xml:space="preserve"> </w:t>
      </w:r>
      <w:r>
        <w:rPr>
          <w:sz w:val="24"/>
        </w:rPr>
        <w:t>окончание;</w:t>
      </w:r>
    </w:p>
    <w:p w:rsidR="00A47C3D" w:rsidRDefault="007253DD" w:rsidP="00353F4F">
      <w:pPr>
        <w:pStyle w:val="a5"/>
        <w:numPr>
          <w:ilvl w:val="1"/>
          <w:numId w:val="68"/>
        </w:numPr>
        <w:tabs>
          <w:tab w:val="left" w:pos="962"/>
        </w:tabs>
        <w:ind w:right="279"/>
        <w:rPr>
          <w:sz w:val="24"/>
        </w:rPr>
      </w:pPr>
      <w:r>
        <w:rPr>
          <w:sz w:val="24"/>
        </w:rPr>
        <w:t>выявлять в тексте случаи употребления многозначных слов, понимать их значения и уточнять</w:t>
      </w:r>
      <w:r>
        <w:rPr>
          <w:spacing w:val="1"/>
          <w:sz w:val="24"/>
        </w:rPr>
        <w:t xml:space="preserve"> </w:t>
      </w:r>
      <w:r>
        <w:rPr>
          <w:sz w:val="24"/>
        </w:rPr>
        <w:t>значение по учебным словарям; случаи употребления синонимов и антонимов (без называния</w:t>
      </w:r>
      <w:r>
        <w:rPr>
          <w:spacing w:val="1"/>
          <w:sz w:val="24"/>
        </w:rPr>
        <w:t xml:space="preserve"> </w:t>
      </w:r>
      <w:r>
        <w:rPr>
          <w:sz w:val="24"/>
        </w:rPr>
        <w:t>терминов);</w:t>
      </w:r>
    </w:p>
    <w:p w:rsidR="00A47C3D" w:rsidRDefault="007253DD" w:rsidP="00353F4F">
      <w:pPr>
        <w:pStyle w:val="a5"/>
        <w:numPr>
          <w:ilvl w:val="1"/>
          <w:numId w:val="68"/>
        </w:numPr>
        <w:tabs>
          <w:tab w:val="left" w:pos="962"/>
        </w:tabs>
        <w:spacing w:before="1"/>
        <w:ind w:hanging="340"/>
        <w:rPr>
          <w:sz w:val="24"/>
        </w:rPr>
      </w:pPr>
      <w:r>
        <w:rPr>
          <w:sz w:val="24"/>
        </w:rPr>
        <w:t>распознавать</w:t>
      </w:r>
      <w:r>
        <w:rPr>
          <w:spacing w:val="-5"/>
          <w:sz w:val="24"/>
        </w:rPr>
        <w:t xml:space="preserve"> </w:t>
      </w:r>
      <w:r>
        <w:rPr>
          <w:sz w:val="24"/>
        </w:rPr>
        <w:t>слова,</w:t>
      </w:r>
      <w:r>
        <w:rPr>
          <w:spacing w:val="-5"/>
          <w:sz w:val="24"/>
        </w:rPr>
        <w:t xml:space="preserve"> </w:t>
      </w:r>
      <w:r>
        <w:rPr>
          <w:sz w:val="24"/>
        </w:rPr>
        <w:t>отвечающие</w:t>
      </w:r>
      <w:r>
        <w:rPr>
          <w:spacing w:val="-5"/>
          <w:sz w:val="24"/>
        </w:rPr>
        <w:t xml:space="preserve"> </w:t>
      </w:r>
      <w:r>
        <w:rPr>
          <w:sz w:val="24"/>
        </w:rPr>
        <w:t>на</w:t>
      </w:r>
      <w:r>
        <w:rPr>
          <w:spacing w:val="-6"/>
          <w:sz w:val="24"/>
        </w:rPr>
        <w:t xml:space="preserve"> </w:t>
      </w:r>
      <w:r>
        <w:rPr>
          <w:sz w:val="24"/>
        </w:rPr>
        <w:t>вопросы</w:t>
      </w:r>
      <w:r>
        <w:rPr>
          <w:spacing w:val="-1"/>
          <w:sz w:val="24"/>
        </w:rPr>
        <w:t xml:space="preserve"> </w:t>
      </w:r>
      <w:r>
        <w:rPr>
          <w:sz w:val="24"/>
        </w:rPr>
        <w:t>«кто?», «что?»;</w:t>
      </w:r>
    </w:p>
    <w:p w:rsidR="00A47C3D" w:rsidRDefault="007253DD" w:rsidP="00353F4F">
      <w:pPr>
        <w:pStyle w:val="a5"/>
        <w:numPr>
          <w:ilvl w:val="1"/>
          <w:numId w:val="68"/>
        </w:numPr>
        <w:tabs>
          <w:tab w:val="left" w:pos="962"/>
        </w:tabs>
        <w:ind w:hanging="340"/>
        <w:rPr>
          <w:sz w:val="24"/>
        </w:rPr>
      </w:pPr>
      <w:r>
        <w:rPr>
          <w:sz w:val="24"/>
        </w:rPr>
        <w:t>распознавать</w:t>
      </w:r>
      <w:r>
        <w:rPr>
          <w:spacing w:val="-3"/>
          <w:sz w:val="24"/>
        </w:rPr>
        <w:t xml:space="preserve"> </w:t>
      </w:r>
      <w:r>
        <w:rPr>
          <w:sz w:val="24"/>
        </w:rPr>
        <w:t>слова,</w:t>
      </w:r>
      <w:r>
        <w:rPr>
          <w:spacing w:val="-3"/>
          <w:sz w:val="24"/>
        </w:rPr>
        <w:t xml:space="preserve"> </w:t>
      </w:r>
      <w:r>
        <w:rPr>
          <w:sz w:val="24"/>
        </w:rPr>
        <w:t>отвечающие</w:t>
      </w:r>
      <w:r>
        <w:rPr>
          <w:spacing w:val="-3"/>
          <w:sz w:val="24"/>
        </w:rPr>
        <w:t xml:space="preserve"> </w:t>
      </w:r>
      <w:r>
        <w:rPr>
          <w:sz w:val="24"/>
        </w:rPr>
        <w:t>на</w:t>
      </w:r>
      <w:r>
        <w:rPr>
          <w:spacing w:val="-4"/>
          <w:sz w:val="24"/>
        </w:rPr>
        <w:t xml:space="preserve"> </w:t>
      </w:r>
      <w:r>
        <w:rPr>
          <w:sz w:val="24"/>
        </w:rPr>
        <w:t>вопросы</w:t>
      </w:r>
      <w:r>
        <w:rPr>
          <w:spacing w:val="1"/>
          <w:sz w:val="24"/>
        </w:rPr>
        <w:t xml:space="preserve"> </w:t>
      </w:r>
      <w:r>
        <w:rPr>
          <w:sz w:val="24"/>
        </w:rPr>
        <w:t>«что</w:t>
      </w:r>
      <w:r>
        <w:rPr>
          <w:spacing w:val="-2"/>
          <w:sz w:val="24"/>
        </w:rPr>
        <w:t xml:space="preserve"> </w:t>
      </w:r>
      <w:r>
        <w:rPr>
          <w:sz w:val="24"/>
        </w:rPr>
        <w:t>делать?»,</w:t>
      </w:r>
      <w:r>
        <w:rPr>
          <w:spacing w:val="1"/>
          <w:sz w:val="24"/>
        </w:rPr>
        <w:t xml:space="preserve"> </w:t>
      </w:r>
      <w:r>
        <w:rPr>
          <w:sz w:val="24"/>
        </w:rPr>
        <w:t>«что</w:t>
      </w:r>
      <w:r>
        <w:rPr>
          <w:spacing w:val="-1"/>
          <w:sz w:val="24"/>
        </w:rPr>
        <w:t xml:space="preserve"> </w:t>
      </w:r>
      <w:r>
        <w:rPr>
          <w:sz w:val="24"/>
        </w:rPr>
        <w:t>сделать?»</w:t>
      </w:r>
      <w:r>
        <w:rPr>
          <w:spacing w:val="-10"/>
          <w:sz w:val="24"/>
        </w:rPr>
        <w:t xml:space="preserve"> </w:t>
      </w:r>
      <w:r>
        <w:rPr>
          <w:sz w:val="24"/>
        </w:rPr>
        <w:t>и</w:t>
      </w:r>
      <w:r>
        <w:rPr>
          <w:spacing w:val="-3"/>
          <w:sz w:val="24"/>
        </w:rPr>
        <w:t xml:space="preserve"> </w:t>
      </w:r>
      <w:r>
        <w:rPr>
          <w:sz w:val="24"/>
        </w:rPr>
        <w:t>др.;</w:t>
      </w:r>
    </w:p>
    <w:p w:rsidR="00A47C3D" w:rsidRDefault="007253DD" w:rsidP="00353F4F">
      <w:pPr>
        <w:pStyle w:val="a5"/>
        <w:numPr>
          <w:ilvl w:val="1"/>
          <w:numId w:val="68"/>
        </w:numPr>
        <w:tabs>
          <w:tab w:val="left" w:pos="962"/>
        </w:tabs>
        <w:ind w:hanging="340"/>
        <w:rPr>
          <w:sz w:val="24"/>
        </w:rPr>
      </w:pPr>
      <w:r>
        <w:rPr>
          <w:sz w:val="24"/>
        </w:rPr>
        <w:t>распознавать</w:t>
      </w:r>
      <w:r>
        <w:rPr>
          <w:spacing w:val="-6"/>
          <w:sz w:val="24"/>
        </w:rPr>
        <w:t xml:space="preserve"> </w:t>
      </w:r>
      <w:r>
        <w:rPr>
          <w:sz w:val="24"/>
        </w:rPr>
        <w:t>слова,</w:t>
      </w:r>
      <w:r>
        <w:rPr>
          <w:spacing w:val="-5"/>
          <w:sz w:val="24"/>
        </w:rPr>
        <w:t xml:space="preserve"> </w:t>
      </w:r>
      <w:r>
        <w:rPr>
          <w:sz w:val="24"/>
        </w:rPr>
        <w:t>отвечающие</w:t>
      </w:r>
      <w:r>
        <w:rPr>
          <w:spacing w:val="-6"/>
          <w:sz w:val="24"/>
        </w:rPr>
        <w:t xml:space="preserve"> </w:t>
      </w:r>
      <w:r>
        <w:rPr>
          <w:sz w:val="24"/>
        </w:rPr>
        <w:t>на</w:t>
      </w:r>
      <w:r>
        <w:rPr>
          <w:spacing w:val="-6"/>
          <w:sz w:val="24"/>
        </w:rPr>
        <w:t xml:space="preserve"> </w:t>
      </w:r>
      <w:r>
        <w:rPr>
          <w:sz w:val="24"/>
        </w:rPr>
        <w:t>вопросы</w:t>
      </w:r>
      <w:r>
        <w:rPr>
          <w:spacing w:val="-1"/>
          <w:sz w:val="24"/>
        </w:rPr>
        <w:t xml:space="preserve"> </w:t>
      </w:r>
      <w:r>
        <w:rPr>
          <w:sz w:val="24"/>
        </w:rPr>
        <w:t>«какой?»,</w:t>
      </w:r>
      <w:r>
        <w:rPr>
          <w:spacing w:val="-2"/>
          <w:sz w:val="24"/>
        </w:rPr>
        <w:t xml:space="preserve"> </w:t>
      </w:r>
      <w:r>
        <w:rPr>
          <w:sz w:val="24"/>
        </w:rPr>
        <w:t>«какая?»,</w:t>
      </w:r>
      <w:r>
        <w:rPr>
          <w:spacing w:val="-1"/>
          <w:sz w:val="24"/>
        </w:rPr>
        <w:t xml:space="preserve"> </w:t>
      </w:r>
      <w:r>
        <w:rPr>
          <w:sz w:val="24"/>
        </w:rPr>
        <w:t>«какое?»,</w:t>
      </w:r>
      <w:r>
        <w:rPr>
          <w:spacing w:val="-2"/>
          <w:sz w:val="24"/>
        </w:rPr>
        <w:t xml:space="preserve"> </w:t>
      </w:r>
      <w:r>
        <w:rPr>
          <w:sz w:val="24"/>
        </w:rPr>
        <w:t>«какие?»;</w:t>
      </w:r>
    </w:p>
    <w:p w:rsidR="00A47C3D" w:rsidRDefault="007253DD" w:rsidP="00353F4F">
      <w:pPr>
        <w:pStyle w:val="a5"/>
        <w:numPr>
          <w:ilvl w:val="1"/>
          <w:numId w:val="68"/>
        </w:numPr>
        <w:tabs>
          <w:tab w:val="left" w:pos="962"/>
        </w:tabs>
        <w:ind w:hanging="340"/>
        <w:rPr>
          <w:sz w:val="24"/>
        </w:rPr>
      </w:pPr>
      <w:r>
        <w:rPr>
          <w:sz w:val="24"/>
        </w:rPr>
        <w:t>определять</w:t>
      </w:r>
      <w:r>
        <w:rPr>
          <w:spacing w:val="-3"/>
          <w:sz w:val="24"/>
        </w:rPr>
        <w:t xml:space="preserve"> </w:t>
      </w:r>
      <w:r>
        <w:rPr>
          <w:sz w:val="24"/>
        </w:rPr>
        <w:t>вид</w:t>
      </w:r>
      <w:r>
        <w:rPr>
          <w:spacing w:val="-3"/>
          <w:sz w:val="24"/>
        </w:rPr>
        <w:t xml:space="preserve"> </w:t>
      </w:r>
      <w:r>
        <w:rPr>
          <w:sz w:val="24"/>
        </w:rPr>
        <w:t>предложения</w:t>
      </w:r>
      <w:r>
        <w:rPr>
          <w:spacing w:val="-3"/>
          <w:sz w:val="24"/>
        </w:rPr>
        <w:t xml:space="preserve"> </w:t>
      </w:r>
      <w:r>
        <w:rPr>
          <w:sz w:val="24"/>
        </w:rPr>
        <w:t>по</w:t>
      </w:r>
      <w:r>
        <w:rPr>
          <w:spacing w:val="-3"/>
          <w:sz w:val="24"/>
        </w:rPr>
        <w:t xml:space="preserve"> </w:t>
      </w:r>
      <w:r>
        <w:rPr>
          <w:sz w:val="24"/>
        </w:rPr>
        <w:t>цели</w:t>
      </w:r>
      <w:r>
        <w:rPr>
          <w:spacing w:val="-3"/>
          <w:sz w:val="24"/>
        </w:rPr>
        <w:t xml:space="preserve"> </w:t>
      </w:r>
      <w:r>
        <w:rPr>
          <w:sz w:val="24"/>
        </w:rPr>
        <w:t>высказывания</w:t>
      </w:r>
      <w:r>
        <w:rPr>
          <w:spacing w:val="-3"/>
          <w:sz w:val="24"/>
        </w:rPr>
        <w:t xml:space="preserve"> </w:t>
      </w:r>
      <w:r>
        <w:rPr>
          <w:sz w:val="24"/>
        </w:rPr>
        <w:t>и</w:t>
      </w:r>
      <w:r>
        <w:rPr>
          <w:spacing w:val="-3"/>
          <w:sz w:val="24"/>
        </w:rPr>
        <w:t xml:space="preserve"> </w:t>
      </w:r>
      <w:r>
        <w:rPr>
          <w:sz w:val="24"/>
        </w:rPr>
        <w:t>по</w:t>
      </w:r>
      <w:r>
        <w:rPr>
          <w:spacing w:val="-3"/>
          <w:sz w:val="24"/>
        </w:rPr>
        <w:t xml:space="preserve"> </w:t>
      </w:r>
      <w:r>
        <w:rPr>
          <w:sz w:val="24"/>
        </w:rPr>
        <w:t>эмоциональной</w:t>
      </w:r>
      <w:r>
        <w:rPr>
          <w:spacing w:val="-3"/>
          <w:sz w:val="24"/>
        </w:rPr>
        <w:t xml:space="preserve"> </w:t>
      </w:r>
      <w:r>
        <w:rPr>
          <w:sz w:val="24"/>
        </w:rPr>
        <w:t>окраске;</w:t>
      </w:r>
    </w:p>
    <w:p w:rsidR="00A47C3D" w:rsidRDefault="007253DD" w:rsidP="00353F4F">
      <w:pPr>
        <w:pStyle w:val="a5"/>
        <w:numPr>
          <w:ilvl w:val="1"/>
          <w:numId w:val="68"/>
        </w:numPr>
        <w:tabs>
          <w:tab w:val="left" w:pos="962"/>
        </w:tabs>
        <w:ind w:hanging="340"/>
        <w:rPr>
          <w:sz w:val="24"/>
        </w:rPr>
      </w:pPr>
      <w:r>
        <w:rPr>
          <w:sz w:val="24"/>
        </w:rPr>
        <w:t>находить</w:t>
      </w:r>
      <w:r>
        <w:rPr>
          <w:spacing w:val="-2"/>
          <w:sz w:val="24"/>
        </w:rPr>
        <w:t xml:space="preserve"> </w:t>
      </w:r>
      <w:r>
        <w:rPr>
          <w:sz w:val="24"/>
        </w:rPr>
        <w:t>место</w:t>
      </w:r>
      <w:r>
        <w:rPr>
          <w:spacing w:val="-2"/>
          <w:sz w:val="24"/>
        </w:rPr>
        <w:t xml:space="preserve"> </w:t>
      </w:r>
      <w:r>
        <w:rPr>
          <w:sz w:val="24"/>
        </w:rPr>
        <w:t>орфограммы</w:t>
      </w:r>
      <w:r>
        <w:rPr>
          <w:spacing w:val="-1"/>
          <w:sz w:val="24"/>
        </w:rPr>
        <w:t xml:space="preserve"> </w:t>
      </w:r>
      <w:r>
        <w:rPr>
          <w:sz w:val="24"/>
        </w:rPr>
        <w:t>в</w:t>
      </w:r>
      <w:r>
        <w:rPr>
          <w:spacing w:val="-1"/>
          <w:sz w:val="24"/>
        </w:rPr>
        <w:t xml:space="preserve"> </w:t>
      </w:r>
      <w:r>
        <w:rPr>
          <w:sz w:val="24"/>
        </w:rPr>
        <w:t>слове</w:t>
      </w:r>
      <w:r>
        <w:rPr>
          <w:spacing w:val="-3"/>
          <w:sz w:val="24"/>
        </w:rPr>
        <w:t xml:space="preserve"> </w:t>
      </w:r>
      <w:r>
        <w:rPr>
          <w:sz w:val="24"/>
        </w:rPr>
        <w:t>и</w:t>
      </w:r>
      <w:r>
        <w:rPr>
          <w:spacing w:val="-2"/>
          <w:sz w:val="24"/>
        </w:rPr>
        <w:t xml:space="preserve"> </w:t>
      </w:r>
      <w:r>
        <w:rPr>
          <w:sz w:val="24"/>
        </w:rPr>
        <w:t>между</w:t>
      </w:r>
      <w:r>
        <w:rPr>
          <w:spacing w:val="-5"/>
          <w:sz w:val="24"/>
        </w:rPr>
        <w:t xml:space="preserve"> </w:t>
      </w:r>
      <w:r>
        <w:rPr>
          <w:sz w:val="24"/>
        </w:rPr>
        <w:t>словами</w:t>
      </w:r>
      <w:r>
        <w:rPr>
          <w:spacing w:val="-1"/>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правила;</w:t>
      </w:r>
    </w:p>
    <w:p w:rsidR="00A47C3D" w:rsidRDefault="007253DD" w:rsidP="00353F4F">
      <w:pPr>
        <w:pStyle w:val="a5"/>
        <w:numPr>
          <w:ilvl w:val="1"/>
          <w:numId w:val="68"/>
        </w:numPr>
        <w:tabs>
          <w:tab w:val="left" w:pos="962"/>
        </w:tabs>
        <w:spacing w:before="2"/>
        <w:ind w:right="269"/>
        <w:rPr>
          <w:sz w:val="24"/>
        </w:rPr>
      </w:pPr>
      <w:r>
        <w:rPr>
          <w:sz w:val="24"/>
        </w:rPr>
        <w:t xml:space="preserve">применять изученные правила правописания, в том числе: сочетания </w:t>
      </w:r>
      <w:r>
        <w:rPr>
          <w:b/>
          <w:i/>
          <w:sz w:val="24"/>
        </w:rPr>
        <w:t>чк</w:t>
      </w:r>
      <w:r>
        <w:rPr>
          <w:sz w:val="24"/>
        </w:rPr>
        <w:t xml:space="preserve">, </w:t>
      </w:r>
      <w:r>
        <w:rPr>
          <w:b/>
          <w:i/>
          <w:sz w:val="24"/>
        </w:rPr>
        <w:t>чн</w:t>
      </w:r>
      <w:r>
        <w:rPr>
          <w:sz w:val="24"/>
        </w:rPr>
        <w:t xml:space="preserve">, </w:t>
      </w:r>
      <w:r>
        <w:rPr>
          <w:b/>
          <w:i/>
          <w:sz w:val="24"/>
        </w:rPr>
        <w:t>чт</w:t>
      </w:r>
      <w:r>
        <w:rPr>
          <w:sz w:val="24"/>
        </w:rPr>
        <w:t xml:space="preserve">; </w:t>
      </w:r>
      <w:r>
        <w:rPr>
          <w:b/>
          <w:i/>
          <w:sz w:val="24"/>
        </w:rPr>
        <w:t>щн</w:t>
      </w:r>
      <w:r>
        <w:rPr>
          <w:sz w:val="24"/>
        </w:rPr>
        <w:t xml:space="preserve">, </w:t>
      </w:r>
      <w:r>
        <w:rPr>
          <w:b/>
          <w:i/>
          <w:sz w:val="24"/>
        </w:rPr>
        <w:t>нч</w:t>
      </w:r>
      <w:r w:rsidR="001C4482">
        <w:rPr>
          <w:sz w:val="24"/>
        </w:rPr>
        <w:t>; про</w:t>
      </w:r>
      <w:r>
        <w:rPr>
          <w:spacing w:val="-1"/>
          <w:sz w:val="24"/>
        </w:rPr>
        <w:t>веряемые</w:t>
      </w:r>
      <w:r>
        <w:rPr>
          <w:spacing w:val="-14"/>
          <w:sz w:val="24"/>
        </w:rPr>
        <w:t xml:space="preserve"> </w:t>
      </w:r>
      <w:r>
        <w:rPr>
          <w:sz w:val="24"/>
        </w:rPr>
        <w:t>безударные</w:t>
      </w:r>
      <w:r>
        <w:rPr>
          <w:spacing w:val="-13"/>
          <w:sz w:val="24"/>
        </w:rPr>
        <w:t xml:space="preserve"> </w:t>
      </w:r>
      <w:r>
        <w:rPr>
          <w:sz w:val="24"/>
        </w:rPr>
        <w:t>гласные</w:t>
      </w:r>
      <w:r>
        <w:rPr>
          <w:spacing w:val="-14"/>
          <w:sz w:val="24"/>
        </w:rPr>
        <w:t xml:space="preserve"> </w:t>
      </w:r>
      <w:r>
        <w:rPr>
          <w:sz w:val="24"/>
        </w:rPr>
        <w:t>в</w:t>
      </w:r>
      <w:r>
        <w:rPr>
          <w:spacing w:val="-12"/>
          <w:sz w:val="24"/>
        </w:rPr>
        <w:t xml:space="preserve"> </w:t>
      </w:r>
      <w:r>
        <w:rPr>
          <w:sz w:val="24"/>
        </w:rPr>
        <w:t>корне</w:t>
      </w:r>
      <w:r>
        <w:rPr>
          <w:spacing w:val="-13"/>
          <w:sz w:val="24"/>
        </w:rPr>
        <w:t xml:space="preserve"> </w:t>
      </w:r>
      <w:r>
        <w:rPr>
          <w:sz w:val="24"/>
        </w:rPr>
        <w:t>слова;</w:t>
      </w:r>
      <w:r>
        <w:rPr>
          <w:spacing w:val="-13"/>
          <w:sz w:val="24"/>
        </w:rPr>
        <w:t xml:space="preserve"> </w:t>
      </w:r>
      <w:r>
        <w:rPr>
          <w:sz w:val="24"/>
        </w:rPr>
        <w:t>парные</w:t>
      </w:r>
      <w:r>
        <w:rPr>
          <w:spacing w:val="-14"/>
          <w:sz w:val="24"/>
        </w:rPr>
        <w:t xml:space="preserve"> </w:t>
      </w:r>
      <w:r>
        <w:rPr>
          <w:sz w:val="24"/>
        </w:rPr>
        <w:t>звонкие</w:t>
      </w:r>
      <w:r>
        <w:rPr>
          <w:spacing w:val="-14"/>
          <w:sz w:val="24"/>
        </w:rPr>
        <w:t xml:space="preserve"> </w:t>
      </w:r>
      <w:r>
        <w:rPr>
          <w:sz w:val="24"/>
        </w:rPr>
        <w:t>и</w:t>
      </w:r>
      <w:r>
        <w:rPr>
          <w:spacing w:val="-13"/>
          <w:sz w:val="24"/>
        </w:rPr>
        <w:t xml:space="preserve"> </w:t>
      </w:r>
      <w:r>
        <w:rPr>
          <w:sz w:val="24"/>
        </w:rPr>
        <w:t>глухие</w:t>
      </w:r>
      <w:r>
        <w:rPr>
          <w:spacing w:val="-11"/>
          <w:sz w:val="24"/>
        </w:rPr>
        <w:t xml:space="preserve"> </w:t>
      </w:r>
      <w:r>
        <w:rPr>
          <w:sz w:val="24"/>
        </w:rPr>
        <w:t>согласные</w:t>
      </w:r>
      <w:r>
        <w:rPr>
          <w:spacing w:val="-13"/>
          <w:sz w:val="24"/>
        </w:rPr>
        <w:t xml:space="preserve"> </w:t>
      </w:r>
      <w:r>
        <w:rPr>
          <w:sz w:val="24"/>
        </w:rPr>
        <w:t>в</w:t>
      </w:r>
      <w:r>
        <w:rPr>
          <w:spacing w:val="6"/>
          <w:sz w:val="24"/>
        </w:rPr>
        <w:t xml:space="preserve"> </w:t>
      </w:r>
      <w:r>
        <w:rPr>
          <w:sz w:val="24"/>
        </w:rPr>
        <w:t>корне</w:t>
      </w:r>
      <w:r>
        <w:rPr>
          <w:spacing w:val="-14"/>
          <w:sz w:val="24"/>
        </w:rPr>
        <w:t xml:space="preserve"> </w:t>
      </w:r>
      <w:r>
        <w:rPr>
          <w:sz w:val="24"/>
        </w:rPr>
        <w:t>слова;</w:t>
      </w:r>
      <w:r>
        <w:rPr>
          <w:spacing w:val="-58"/>
          <w:sz w:val="24"/>
        </w:rPr>
        <w:t xml:space="preserve"> </w:t>
      </w:r>
      <w:r>
        <w:rPr>
          <w:sz w:val="24"/>
        </w:rPr>
        <w:t>непроверяемые гласные и согласные (перечень слов в орфографическом словаре учебника);</w:t>
      </w:r>
      <w:r>
        <w:rPr>
          <w:spacing w:val="1"/>
          <w:sz w:val="24"/>
        </w:rPr>
        <w:t xml:space="preserve"> </w:t>
      </w:r>
      <w:r>
        <w:rPr>
          <w:sz w:val="24"/>
        </w:rPr>
        <w:t>прописная буква в именах, отчествах, фамилиях людей, кличках животных, географических</w:t>
      </w:r>
      <w:r>
        <w:rPr>
          <w:spacing w:val="1"/>
          <w:sz w:val="24"/>
        </w:rPr>
        <w:t xml:space="preserve"> </w:t>
      </w:r>
      <w:r>
        <w:rPr>
          <w:sz w:val="24"/>
        </w:rPr>
        <w:t>названиях; раздельное написание предлогов с именами существительными, разделительный</w:t>
      </w:r>
      <w:r>
        <w:rPr>
          <w:spacing w:val="1"/>
          <w:sz w:val="24"/>
        </w:rPr>
        <w:t xml:space="preserve"> </w:t>
      </w:r>
      <w:r>
        <w:rPr>
          <w:sz w:val="24"/>
        </w:rPr>
        <w:t>мягкий</w:t>
      </w:r>
      <w:r>
        <w:rPr>
          <w:spacing w:val="-3"/>
          <w:sz w:val="24"/>
        </w:rPr>
        <w:t xml:space="preserve"> </w:t>
      </w:r>
      <w:r>
        <w:rPr>
          <w:sz w:val="24"/>
        </w:rPr>
        <w:t>знак;</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68"/>
        </w:numPr>
        <w:tabs>
          <w:tab w:val="left" w:pos="962"/>
        </w:tabs>
        <w:spacing w:before="68"/>
        <w:ind w:right="274"/>
        <w:jc w:val="left"/>
        <w:rPr>
          <w:sz w:val="24"/>
        </w:rPr>
      </w:pPr>
      <w:r>
        <w:rPr>
          <w:sz w:val="24"/>
        </w:rPr>
        <w:lastRenderedPageBreak/>
        <w:t>правильно</w:t>
      </w:r>
      <w:r>
        <w:rPr>
          <w:spacing w:val="-6"/>
          <w:sz w:val="24"/>
        </w:rPr>
        <w:t xml:space="preserve"> </w:t>
      </w:r>
      <w:r>
        <w:rPr>
          <w:sz w:val="24"/>
        </w:rPr>
        <w:t>списывать</w:t>
      </w:r>
      <w:r>
        <w:rPr>
          <w:spacing w:val="-5"/>
          <w:sz w:val="24"/>
        </w:rPr>
        <w:t xml:space="preserve"> </w:t>
      </w:r>
      <w:r>
        <w:rPr>
          <w:sz w:val="24"/>
        </w:rPr>
        <w:t>(без</w:t>
      </w:r>
      <w:r>
        <w:rPr>
          <w:spacing w:val="-4"/>
          <w:sz w:val="24"/>
        </w:rPr>
        <w:t xml:space="preserve"> </w:t>
      </w:r>
      <w:r>
        <w:rPr>
          <w:sz w:val="24"/>
        </w:rPr>
        <w:t>пропусков</w:t>
      </w:r>
      <w:r>
        <w:rPr>
          <w:spacing w:val="-6"/>
          <w:sz w:val="24"/>
        </w:rPr>
        <w:t xml:space="preserve"> </w:t>
      </w:r>
      <w:r>
        <w:rPr>
          <w:sz w:val="24"/>
        </w:rPr>
        <w:t>и</w:t>
      </w:r>
      <w:r>
        <w:rPr>
          <w:spacing w:val="-4"/>
          <w:sz w:val="24"/>
        </w:rPr>
        <w:t xml:space="preserve"> </w:t>
      </w:r>
      <w:r>
        <w:rPr>
          <w:sz w:val="24"/>
        </w:rPr>
        <w:t>искажений</w:t>
      </w:r>
      <w:r>
        <w:rPr>
          <w:spacing w:val="-7"/>
          <w:sz w:val="24"/>
        </w:rPr>
        <w:t xml:space="preserve"> </w:t>
      </w:r>
      <w:r>
        <w:rPr>
          <w:sz w:val="24"/>
        </w:rPr>
        <w:t>букв)</w:t>
      </w:r>
      <w:r>
        <w:rPr>
          <w:spacing w:val="-5"/>
          <w:sz w:val="24"/>
        </w:rPr>
        <w:t xml:space="preserve"> </w:t>
      </w:r>
      <w:r>
        <w:rPr>
          <w:sz w:val="24"/>
        </w:rPr>
        <w:t>слова</w:t>
      </w:r>
      <w:r>
        <w:rPr>
          <w:spacing w:val="-6"/>
          <w:sz w:val="24"/>
        </w:rPr>
        <w:t xml:space="preserve"> </w:t>
      </w:r>
      <w:r>
        <w:rPr>
          <w:sz w:val="24"/>
        </w:rPr>
        <w:t>и</w:t>
      </w:r>
      <w:r>
        <w:rPr>
          <w:spacing w:val="-5"/>
          <w:sz w:val="24"/>
        </w:rPr>
        <w:t xml:space="preserve"> </w:t>
      </w:r>
      <w:r>
        <w:rPr>
          <w:sz w:val="24"/>
        </w:rPr>
        <w:t>предложения,</w:t>
      </w:r>
      <w:r>
        <w:rPr>
          <w:spacing w:val="-5"/>
          <w:sz w:val="24"/>
        </w:rPr>
        <w:t xml:space="preserve"> </w:t>
      </w:r>
      <w:r>
        <w:rPr>
          <w:sz w:val="24"/>
        </w:rPr>
        <w:t>тексты</w:t>
      </w:r>
      <w:r>
        <w:rPr>
          <w:spacing w:val="-6"/>
          <w:sz w:val="24"/>
        </w:rPr>
        <w:t xml:space="preserve"> </w:t>
      </w:r>
      <w:r>
        <w:rPr>
          <w:sz w:val="24"/>
        </w:rPr>
        <w:t>объ</w:t>
      </w:r>
      <w:r w:rsidR="001C4482">
        <w:rPr>
          <w:sz w:val="24"/>
        </w:rPr>
        <w:t>е</w:t>
      </w:r>
      <w:r>
        <w:rPr>
          <w:sz w:val="24"/>
        </w:rPr>
        <w:t>мом</w:t>
      </w:r>
      <w:r>
        <w:rPr>
          <w:spacing w:val="-57"/>
          <w:sz w:val="24"/>
        </w:rPr>
        <w:t xml:space="preserve"> </w:t>
      </w:r>
      <w:r>
        <w:rPr>
          <w:sz w:val="24"/>
        </w:rPr>
        <w:t>не</w:t>
      </w:r>
      <w:r>
        <w:rPr>
          <w:spacing w:val="-1"/>
          <w:sz w:val="24"/>
        </w:rPr>
        <w:t xml:space="preserve"> </w:t>
      </w:r>
      <w:r>
        <w:rPr>
          <w:sz w:val="24"/>
        </w:rPr>
        <w:t>более</w:t>
      </w:r>
      <w:r>
        <w:rPr>
          <w:spacing w:val="-3"/>
          <w:sz w:val="24"/>
        </w:rPr>
        <w:t xml:space="preserve"> </w:t>
      </w:r>
      <w:r>
        <w:rPr>
          <w:sz w:val="24"/>
        </w:rPr>
        <w:t>50 слов;</w:t>
      </w:r>
    </w:p>
    <w:p w:rsidR="00A47C3D" w:rsidRDefault="007253DD" w:rsidP="00353F4F">
      <w:pPr>
        <w:pStyle w:val="a5"/>
        <w:numPr>
          <w:ilvl w:val="1"/>
          <w:numId w:val="68"/>
        </w:numPr>
        <w:tabs>
          <w:tab w:val="left" w:pos="962"/>
        </w:tabs>
        <w:ind w:right="274"/>
        <w:jc w:val="left"/>
        <w:rPr>
          <w:sz w:val="24"/>
        </w:rPr>
      </w:pPr>
      <w:r>
        <w:rPr>
          <w:spacing w:val="-1"/>
          <w:sz w:val="24"/>
        </w:rPr>
        <w:t>писать</w:t>
      </w:r>
      <w:r>
        <w:rPr>
          <w:spacing w:val="-9"/>
          <w:sz w:val="24"/>
        </w:rPr>
        <w:t xml:space="preserve"> </w:t>
      </w:r>
      <w:r>
        <w:rPr>
          <w:spacing w:val="-1"/>
          <w:sz w:val="24"/>
        </w:rPr>
        <w:t>под</w:t>
      </w:r>
      <w:r>
        <w:rPr>
          <w:spacing w:val="-9"/>
          <w:sz w:val="24"/>
        </w:rPr>
        <w:t xml:space="preserve"> </w:t>
      </w:r>
      <w:r>
        <w:rPr>
          <w:spacing w:val="-1"/>
          <w:sz w:val="24"/>
        </w:rPr>
        <w:t>диктовку</w:t>
      </w:r>
      <w:r>
        <w:rPr>
          <w:spacing w:val="-15"/>
          <w:sz w:val="24"/>
        </w:rPr>
        <w:t xml:space="preserve"> </w:t>
      </w:r>
      <w:r>
        <w:rPr>
          <w:spacing w:val="-1"/>
          <w:sz w:val="24"/>
        </w:rPr>
        <w:t>(без</w:t>
      </w:r>
      <w:r>
        <w:rPr>
          <w:spacing w:val="-9"/>
          <w:sz w:val="24"/>
        </w:rPr>
        <w:t xml:space="preserve"> </w:t>
      </w:r>
      <w:r>
        <w:rPr>
          <w:spacing w:val="-1"/>
          <w:sz w:val="24"/>
        </w:rPr>
        <w:t>пропусков</w:t>
      </w:r>
      <w:r>
        <w:rPr>
          <w:spacing w:val="-10"/>
          <w:sz w:val="24"/>
        </w:rPr>
        <w:t xml:space="preserve"> </w:t>
      </w:r>
      <w:r>
        <w:rPr>
          <w:sz w:val="24"/>
        </w:rPr>
        <w:t>и</w:t>
      </w:r>
      <w:r>
        <w:rPr>
          <w:spacing w:val="-9"/>
          <w:sz w:val="24"/>
        </w:rPr>
        <w:t xml:space="preserve"> </w:t>
      </w:r>
      <w:r>
        <w:rPr>
          <w:sz w:val="24"/>
        </w:rPr>
        <w:t>искажений</w:t>
      </w:r>
      <w:r>
        <w:rPr>
          <w:spacing w:val="-9"/>
          <w:sz w:val="24"/>
        </w:rPr>
        <w:t xml:space="preserve"> </w:t>
      </w:r>
      <w:r>
        <w:rPr>
          <w:sz w:val="24"/>
        </w:rPr>
        <w:t>букв)</w:t>
      </w:r>
      <w:r>
        <w:rPr>
          <w:spacing w:val="-9"/>
          <w:sz w:val="24"/>
        </w:rPr>
        <w:t xml:space="preserve"> </w:t>
      </w:r>
      <w:r>
        <w:rPr>
          <w:sz w:val="24"/>
        </w:rPr>
        <w:t>слова,</w:t>
      </w:r>
      <w:r>
        <w:rPr>
          <w:spacing w:val="-9"/>
          <w:sz w:val="24"/>
        </w:rPr>
        <w:t xml:space="preserve"> </w:t>
      </w:r>
      <w:r>
        <w:rPr>
          <w:sz w:val="24"/>
        </w:rPr>
        <w:t>предложения,</w:t>
      </w:r>
      <w:r>
        <w:rPr>
          <w:spacing w:val="-10"/>
          <w:sz w:val="24"/>
        </w:rPr>
        <w:t xml:space="preserve"> </w:t>
      </w:r>
      <w:r>
        <w:rPr>
          <w:sz w:val="24"/>
        </w:rPr>
        <w:t>тексты</w:t>
      </w:r>
      <w:r>
        <w:rPr>
          <w:spacing w:val="-11"/>
          <w:sz w:val="24"/>
        </w:rPr>
        <w:t xml:space="preserve"> </w:t>
      </w:r>
      <w:r w:rsidR="001C4482">
        <w:rPr>
          <w:sz w:val="24"/>
        </w:rPr>
        <w:t>объе</w:t>
      </w:r>
      <w:r>
        <w:rPr>
          <w:sz w:val="24"/>
        </w:rPr>
        <w:t>мом</w:t>
      </w:r>
      <w:r>
        <w:rPr>
          <w:spacing w:val="-11"/>
          <w:sz w:val="24"/>
        </w:rPr>
        <w:t xml:space="preserve"> </w:t>
      </w:r>
      <w:r>
        <w:rPr>
          <w:sz w:val="24"/>
        </w:rPr>
        <w:t>не</w:t>
      </w:r>
      <w:r>
        <w:rPr>
          <w:spacing w:val="-57"/>
          <w:sz w:val="24"/>
        </w:rPr>
        <w:t xml:space="preserve"> </w:t>
      </w:r>
      <w:r>
        <w:rPr>
          <w:sz w:val="24"/>
        </w:rPr>
        <w:t>более</w:t>
      </w:r>
      <w:r>
        <w:rPr>
          <w:spacing w:val="-3"/>
          <w:sz w:val="24"/>
        </w:rPr>
        <w:t xml:space="preserve"> </w:t>
      </w:r>
      <w:r>
        <w:rPr>
          <w:sz w:val="24"/>
        </w:rPr>
        <w:t>45 слов</w:t>
      </w:r>
      <w:r>
        <w:rPr>
          <w:spacing w:val="-1"/>
          <w:sz w:val="24"/>
        </w:rPr>
        <w:t xml:space="preserve"> </w:t>
      </w:r>
      <w:r>
        <w:rPr>
          <w:sz w:val="24"/>
        </w:rPr>
        <w:t>с</w:t>
      </w:r>
      <w:r>
        <w:rPr>
          <w:spacing w:val="2"/>
          <w:sz w:val="24"/>
        </w:rPr>
        <w:t xml:space="preserve"> </w:t>
      </w:r>
      <w:r w:rsidR="001C4482">
        <w:rPr>
          <w:sz w:val="24"/>
        </w:rPr>
        <w:t>уче</w:t>
      </w:r>
      <w:r>
        <w:rPr>
          <w:sz w:val="24"/>
        </w:rPr>
        <w:t>том</w:t>
      </w:r>
      <w:r>
        <w:rPr>
          <w:spacing w:val="1"/>
          <w:sz w:val="24"/>
        </w:rPr>
        <w:t xml:space="preserve"> </w:t>
      </w:r>
      <w:r>
        <w:rPr>
          <w:sz w:val="24"/>
        </w:rPr>
        <w:t>изученных</w:t>
      </w:r>
      <w:r>
        <w:rPr>
          <w:spacing w:val="-1"/>
          <w:sz w:val="24"/>
        </w:rPr>
        <w:t xml:space="preserve"> </w:t>
      </w:r>
      <w:r>
        <w:rPr>
          <w:sz w:val="24"/>
        </w:rPr>
        <w:t>правил</w:t>
      </w:r>
      <w:r>
        <w:rPr>
          <w:spacing w:val="-1"/>
          <w:sz w:val="24"/>
        </w:rPr>
        <w:t xml:space="preserve"> </w:t>
      </w:r>
      <w:r>
        <w:rPr>
          <w:sz w:val="24"/>
        </w:rPr>
        <w:t>правописания;</w:t>
      </w:r>
    </w:p>
    <w:p w:rsidR="00A47C3D" w:rsidRDefault="007253DD" w:rsidP="00353F4F">
      <w:pPr>
        <w:pStyle w:val="a5"/>
        <w:numPr>
          <w:ilvl w:val="1"/>
          <w:numId w:val="68"/>
        </w:numPr>
        <w:tabs>
          <w:tab w:val="left" w:pos="962"/>
        </w:tabs>
        <w:ind w:hanging="340"/>
        <w:jc w:val="left"/>
        <w:rPr>
          <w:sz w:val="24"/>
        </w:rPr>
      </w:pPr>
      <w:r>
        <w:rPr>
          <w:sz w:val="24"/>
        </w:rPr>
        <w:t>находить</w:t>
      </w:r>
      <w:r>
        <w:rPr>
          <w:spacing w:val="-5"/>
          <w:sz w:val="24"/>
        </w:rPr>
        <w:t xml:space="preserve"> </w:t>
      </w:r>
      <w:r>
        <w:rPr>
          <w:sz w:val="24"/>
        </w:rPr>
        <w:t>и</w:t>
      </w:r>
      <w:r>
        <w:rPr>
          <w:spacing w:val="-2"/>
          <w:sz w:val="24"/>
        </w:rPr>
        <w:t xml:space="preserve"> </w:t>
      </w:r>
      <w:r>
        <w:rPr>
          <w:sz w:val="24"/>
        </w:rPr>
        <w:t>исправлять</w:t>
      </w:r>
      <w:r>
        <w:rPr>
          <w:spacing w:val="-4"/>
          <w:sz w:val="24"/>
        </w:rPr>
        <w:t xml:space="preserve"> </w:t>
      </w:r>
      <w:r>
        <w:rPr>
          <w:sz w:val="24"/>
        </w:rPr>
        <w:t>ошибки</w:t>
      </w:r>
      <w:r>
        <w:rPr>
          <w:spacing w:val="-4"/>
          <w:sz w:val="24"/>
        </w:rPr>
        <w:t xml:space="preserve"> </w:t>
      </w:r>
      <w:r>
        <w:rPr>
          <w:sz w:val="24"/>
        </w:rPr>
        <w:t>на</w:t>
      </w:r>
      <w:r>
        <w:rPr>
          <w:spacing w:val="-3"/>
          <w:sz w:val="24"/>
        </w:rPr>
        <w:t xml:space="preserve"> </w:t>
      </w:r>
      <w:r>
        <w:rPr>
          <w:sz w:val="24"/>
        </w:rPr>
        <w:t>изученные</w:t>
      </w:r>
      <w:r>
        <w:rPr>
          <w:spacing w:val="-4"/>
          <w:sz w:val="24"/>
        </w:rPr>
        <w:t xml:space="preserve"> </w:t>
      </w:r>
      <w:r>
        <w:rPr>
          <w:sz w:val="24"/>
        </w:rPr>
        <w:t>правила,</w:t>
      </w:r>
      <w:r>
        <w:rPr>
          <w:spacing w:val="-3"/>
          <w:sz w:val="24"/>
        </w:rPr>
        <w:t xml:space="preserve"> </w:t>
      </w:r>
      <w:r>
        <w:rPr>
          <w:sz w:val="24"/>
        </w:rPr>
        <w:t>описки;</w:t>
      </w:r>
    </w:p>
    <w:p w:rsidR="00A47C3D" w:rsidRDefault="007253DD" w:rsidP="00353F4F">
      <w:pPr>
        <w:pStyle w:val="a5"/>
        <w:numPr>
          <w:ilvl w:val="1"/>
          <w:numId w:val="68"/>
        </w:numPr>
        <w:tabs>
          <w:tab w:val="left" w:pos="962"/>
        </w:tabs>
        <w:ind w:hanging="340"/>
        <w:jc w:val="left"/>
        <w:rPr>
          <w:sz w:val="24"/>
        </w:rPr>
      </w:pPr>
      <w:r>
        <w:rPr>
          <w:sz w:val="24"/>
        </w:rPr>
        <w:t>пользоваться</w:t>
      </w:r>
      <w:r>
        <w:rPr>
          <w:spacing w:val="-4"/>
          <w:sz w:val="24"/>
        </w:rPr>
        <w:t xml:space="preserve"> </w:t>
      </w:r>
      <w:r>
        <w:rPr>
          <w:sz w:val="24"/>
        </w:rPr>
        <w:t>толковым,</w:t>
      </w:r>
      <w:r>
        <w:rPr>
          <w:spacing w:val="-3"/>
          <w:sz w:val="24"/>
        </w:rPr>
        <w:t xml:space="preserve"> </w:t>
      </w:r>
      <w:r>
        <w:rPr>
          <w:sz w:val="24"/>
        </w:rPr>
        <w:t>орфографическим,</w:t>
      </w:r>
      <w:r>
        <w:rPr>
          <w:spacing w:val="-3"/>
          <w:sz w:val="24"/>
        </w:rPr>
        <w:t xml:space="preserve"> </w:t>
      </w:r>
      <w:r>
        <w:rPr>
          <w:sz w:val="24"/>
        </w:rPr>
        <w:t>орфоэпическим</w:t>
      </w:r>
      <w:r>
        <w:rPr>
          <w:spacing w:val="-5"/>
          <w:sz w:val="24"/>
        </w:rPr>
        <w:t xml:space="preserve"> </w:t>
      </w:r>
      <w:r>
        <w:rPr>
          <w:sz w:val="24"/>
        </w:rPr>
        <w:t>словарями учебника;</w:t>
      </w:r>
    </w:p>
    <w:p w:rsidR="00A47C3D" w:rsidRDefault="007253DD" w:rsidP="00353F4F">
      <w:pPr>
        <w:pStyle w:val="a5"/>
        <w:numPr>
          <w:ilvl w:val="1"/>
          <w:numId w:val="68"/>
        </w:numPr>
        <w:tabs>
          <w:tab w:val="left" w:pos="962"/>
        </w:tabs>
        <w:ind w:right="270"/>
        <w:jc w:val="left"/>
        <w:rPr>
          <w:sz w:val="24"/>
        </w:rPr>
      </w:pPr>
      <w:r>
        <w:rPr>
          <w:sz w:val="24"/>
        </w:rPr>
        <w:t>строить</w:t>
      </w:r>
      <w:r>
        <w:rPr>
          <w:spacing w:val="32"/>
          <w:sz w:val="24"/>
        </w:rPr>
        <w:t xml:space="preserve"> </w:t>
      </w:r>
      <w:r>
        <w:rPr>
          <w:sz w:val="24"/>
        </w:rPr>
        <w:t>устное</w:t>
      </w:r>
      <w:r>
        <w:rPr>
          <w:spacing w:val="29"/>
          <w:sz w:val="24"/>
        </w:rPr>
        <w:t xml:space="preserve"> </w:t>
      </w:r>
      <w:r>
        <w:rPr>
          <w:sz w:val="24"/>
        </w:rPr>
        <w:t>диалогическое</w:t>
      </w:r>
      <w:r>
        <w:rPr>
          <w:spacing w:val="29"/>
          <w:sz w:val="24"/>
        </w:rPr>
        <w:t xml:space="preserve"> </w:t>
      </w:r>
      <w:r>
        <w:rPr>
          <w:sz w:val="24"/>
        </w:rPr>
        <w:t>и</w:t>
      </w:r>
      <w:r>
        <w:rPr>
          <w:spacing w:val="30"/>
          <w:sz w:val="24"/>
        </w:rPr>
        <w:t xml:space="preserve"> </w:t>
      </w:r>
      <w:r>
        <w:rPr>
          <w:sz w:val="24"/>
        </w:rPr>
        <w:t>монологическое</w:t>
      </w:r>
      <w:r>
        <w:rPr>
          <w:spacing w:val="29"/>
          <w:sz w:val="24"/>
        </w:rPr>
        <w:t xml:space="preserve"> </w:t>
      </w:r>
      <w:r>
        <w:rPr>
          <w:sz w:val="24"/>
        </w:rPr>
        <w:t>высказывание</w:t>
      </w:r>
      <w:r>
        <w:rPr>
          <w:spacing w:val="31"/>
          <w:sz w:val="24"/>
        </w:rPr>
        <w:t xml:space="preserve"> </w:t>
      </w:r>
      <w:r>
        <w:rPr>
          <w:sz w:val="24"/>
        </w:rPr>
        <w:t>(2—4</w:t>
      </w:r>
      <w:r>
        <w:rPr>
          <w:spacing w:val="29"/>
          <w:sz w:val="24"/>
        </w:rPr>
        <w:t xml:space="preserve"> </w:t>
      </w:r>
      <w:r>
        <w:rPr>
          <w:sz w:val="24"/>
        </w:rPr>
        <w:t>предложения</w:t>
      </w:r>
      <w:r>
        <w:rPr>
          <w:spacing w:val="29"/>
          <w:sz w:val="24"/>
        </w:rPr>
        <w:t xml:space="preserve"> </w:t>
      </w:r>
      <w:r>
        <w:rPr>
          <w:sz w:val="24"/>
        </w:rPr>
        <w:t>на</w:t>
      </w:r>
      <w:r>
        <w:rPr>
          <w:spacing w:val="29"/>
          <w:sz w:val="24"/>
        </w:rPr>
        <w:t xml:space="preserve"> </w:t>
      </w:r>
      <w:r w:rsidR="001C4482">
        <w:rPr>
          <w:sz w:val="24"/>
        </w:rPr>
        <w:t>опре</w:t>
      </w:r>
      <w:r>
        <w:rPr>
          <w:spacing w:val="-1"/>
          <w:sz w:val="24"/>
        </w:rPr>
        <w:t>дел</w:t>
      </w:r>
      <w:r w:rsidR="001C4482">
        <w:rPr>
          <w:spacing w:val="-1"/>
          <w:sz w:val="24"/>
        </w:rPr>
        <w:t>е</w:t>
      </w:r>
      <w:r>
        <w:rPr>
          <w:spacing w:val="-1"/>
          <w:sz w:val="24"/>
        </w:rPr>
        <w:t>нную</w:t>
      </w:r>
      <w:r>
        <w:rPr>
          <w:spacing w:val="-9"/>
          <w:sz w:val="24"/>
        </w:rPr>
        <w:t xml:space="preserve"> </w:t>
      </w:r>
      <w:r>
        <w:rPr>
          <w:spacing w:val="-1"/>
          <w:sz w:val="24"/>
        </w:rPr>
        <w:t>тему,</w:t>
      </w:r>
      <w:r>
        <w:rPr>
          <w:spacing w:val="-9"/>
          <w:sz w:val="24"/>
        </w:rPr>
        <w:t xml:space="preserve"> </w:t>
      </w:r>
      <w:r>
        <w:rPr>
          <w:spacing w:val="-1"/>
          <w:sz w:val="24"/>
        </w:rPr>
        <w:t>по</w:t>
      </w:r>
      <w:r>
        <w:rPr>
          <w:spacing w:val="-11"/>
          <w:sz w:val="24"/>
        </w:rPr>
        <w:t xml:space="preserve"> </w:t>
      </w:r>
      <w:r>
        <w:rPr>
          <w:spacing w:val="-1"/>
          <w:sz w:val="24"/>
        </w:rPr>
        <w:t>наблюдениям)</w:t>
      </w:r>
      <w:r>
        <w:rPr>
          <w:spacing w:val="-12"/>
          <w:sz w:val="24"/>
        </w:rPr>
        <w:t xml:space="preserve"> </w:t>
      </w:r>
      <w:r>
        <w:rPr>
          <w:spacing w:val="-1"/>
          <w:sz w:val="24"/>
        </w:rPr>
        <w:t>с</w:t>
      </w:r>
      <w:r>
        <w:rPr>
          <w:spacing w:val="-12"/>
          <w:sz w:val="24"/>
        </w:rPr>
        <w:t xml:space="preserve"> </w:t>
      </w:r>
      <w:r>
        <w:rPr>
          <w:spacing w:val="-1"/>
          <w:sz w:val="24"/>
        </w:rPr>
        <w:t>соблюдением</w:t>
      </w:r>
      <w:r>
        <w:rPr>
          <w:spacing w:val="-12"/>
          <w:sz w:val="24"/>
        </w:rPr>
        <w:t xml:space="preserve"> </w:t>
      </w:r>
      <w:r>
        <w:rPr>
          <w:sz w:val="24"/>
        </w:rPr>
        <w:t>орфоэпических</w:t>
      </w:r>
      <w:r>
        <w:rPr>
          <w:spacing w:val="-9"/>
          <w:sz w:val="24"/>
        </w:rPr>
        <w:t xml:space="preserve"> </w:t>
      </w:r>
      <w:r>
        <w:rPr>
          <w:sz w:val="24"/>
        </w:rPr>
        <w:t>норм,</w:t>
      </w:r>
      <w:r>
        <w:rPr>
          <w:spacing w:val="-14"/>
          <w:sz w:val="24"/>
        </w:rPr>
        <w:t xml:space="preserve"> </w:t>
      </w:r>
      <w:r>
        <w:rPr>
          <w:sz w:val="24"/>
        </w:rPr>
        <w:t>правильной</w:t>
      </w:r>
      <w:r>
        <w:rPr>
          <w:spacing w:val="-11"/>
          <w:sz w:val="24"/>
        </w:rPr>
        <w:t xml:space="preserve"> </w:t>
      </w:r>
      <w:r>
        <w:rPr>
          <w:sz w:val="24"/>
        </w:rPr>
        <w:t>интонации;</w:t>
      </w:r>
    </w:p>
    <w:p w:rsidR="00A47C3D" w:rsidRDefault="007253DD" w:rsidP="00353F4F">
      <w:pPr>
        <w:pStyle w:val="a5"/>
        <w:numPr>
          <w:ilvl w:val="1"/>
          <w:numId w:val="68"/>
        </w:numPr>
        <w:tabs>
          <w:tab w:val="left" w:pos="962"/>
        </w:tabs>
        <w:ind w:right="271"/>
        <w:jc w:val="left"/>
        <w:rPr>
          <w:sz w:val="24"/>
        </w:rPr>
      </w:pPr>
      <w:r>
        <w:rPr>
          <w:sz w:val="24"/>
        </w:rPr>
        <w:t>формулировать</w:t>
      </w:r>
      <w:r>
        <w:rPr>
          <w:spacing w:val="25"/>
          <w:sz w:val="24"/>
        </w:rPr>
        <w:t xml:space="preserve"> </w:t>
      </w:r>
      <w:r>
        <w:rPr>
          <w:sz w:val="24"/>
        </w:rPr>
        <w:t>простые</w:t>
      </w:r>
      <w:r>
        <w:rPr>
          <w:spacing w:val="24"/>
          <w:sz w:val="24"/>
        </w:rPr>
        <w:t xml:space="preserve"> </w:t>
      </w:r>
      <w:r>
        <w:rPr>
          <w:sz w:val="24"/>
        </w:rPr>
        <w:t>выводы</w:t>
      </w:r>
      <w:r>
        <w:rPr>
          <w:spacing w:val="24"/>
          <w:sz w:val="24"/>
        </w:rPr>
        <w:t xml:space="preserve"> </w:t>
      </w:r>
      <w:r>
        <w:rPr>
          <w:sz w:val="24"/>
        </w:rPr>
        <w:t>на</w:t>
      </w:r>
      <w:r>
        <w:rPr>
          <w:spacing w:val="24"/>
          <w:sz w:val="24"/>
        </w:rPr>
        <w:t xml:space="preserve"> </w:t>
      </w:r>
      <w:r>
        <w:rPr>
          <w:sz w:val="24"/>
        </w:rPr>
        <w:t>основе</w:t>
      </w:r>
      <w:r>
        <w:rPr>
          <w:spacing w:val="24"/>
          <w:sz w:val="24"/>
        </w:rPr>
        <w:t xml:space="preserve"> </w:t>
      </w:r>
      <w:r>
        <w:rPr>
          <w:sz w:val="24"/>
        </w:rPr>
        <w:t>прочитанного</w:t>
      </w:r>
      <w:r>
        <w:rPr>
          <w:spacing w:val="25"/>
          <w:sz w:val="24"/>
        </w:rPr>
        <w:t xml:space="preserve"> </w:t>
      </w:r>
      <w:r>
        <w:rPr>
          <w:sz w:val="24"/>
        </w:rPr>
        <w:t>(услышанного)</w:t>
      </w:r>
      <w:r>
        <w:rPr>
          <w:spacing w:val="26"/>
          <w:sz w:val="24"/>
        </w:rPr>
        <w:t xml:space="preserve"> </w:t>
      </w:r>
      <w:r>
        <w:rPr>
          <w:sz w:val="24"/>
        </w:rPr>
        <w:t>устно</w:t>
      </w:r>
      <w:r>
        <w:rPr>
          <w:spacing w:val="25"/>
          <w:sz w:val="24"/>
        </w:rPr>
        <w:t xml:space="preserve"> </w:t>
      </w:r>
      <w:r>
        <w:rPr>
          <w:sz w:val="24"/>
        </w:rPr>
        <w:t>и</w:t>
      </w:r>
      <w:r>
        <w:rPr>
          <w:spacing w:val="35"/>
          <w:sz w:val="24"/>
        </w:rPr>
        <w:t xml:space="preserve"> </w:t>
      </w:r>
      <w:r>
        <w:rPr>
          <w:sz w:val="24"/>
        </w:rPr>
        <w:t>письменно</w:t>
      </w:r>
      <w:r>
        <w:rPr>
          <w:spacing w:val="-57"/>
          <w:sz w:val="24"/>
        </w:rPr>
        <w:t xml:space="preserve"> </w:t>
      </w:r>
      <w:r>
        <w:rPr>
          <w:sz w:val="24"/>
        </w:rPr>
        <w:t>(1—2 предложения);</w:t>
      </w:r>
    </w:p>
    <w:p w:rsidR="00A47C3D" w:rsidRDefault="007253DD" w:rsidP="00353F4F">
      <w:pPr>
        <w:pStyle w:val="a5"/>
        <w:numPr>
          <w:ilvl w:val="1"/>
          <w:numId w:val="68"/>
        </w:numPr>
        <w:tabs>
          <w:tab w:val="left" w:pos="962"/>
        </w:tabs>
        <w:ind w:hanging="340"/>
        <w:jc w:val="left"/>
        <w:rPr>
          <w:sz w:val="24"/>
        </w:rPr>
      </w:pPr>
      <w:r>
        <w:rPr>
          <w:sz w:val="24"/>
        </w:rPr>
        <w:t>составлять</w:t>
      </w:r>
      <w:r>
        <w:rPr>
          <w:spacing w:val="-3"/>
          <w:sz w:val="24"/>
        </w:rPr>
        <w:t xml:space="preserve"> </w:t>
      </w:r>
      <w:r>
        <w:rPr>
          <w:sz w:val="24"/>
        </w:rPr>
        <w:t>предложения</w:t>
      </w:r>
      <w:r>
        <w:rPr>
          <w:spacing w:val="-3"/>
          <w:sz w:val="24"/>
        </w:rPr>
        <w:t xml:space="preserve"> </w:t>
      </w:r>
      <w:r>
        <w:rPr>
          <w:sz w:val="24"/>
        </w:rPr>
        <w:t>из</w:t>
      </w:r>
      <w:r>
        <w:rPr>
          <w:spacing w:val="-3"/>
          <w:sz w:val="24"/>
        </w:rPr>
        <w:t xml:space="preserve"> </w:t>
      </w:r>
      <w:r>
        <w:rPr>
          <w:sz w:val="24"/>
        </w:rPr>
        <w:t>слов,</w:t>
      </w:r>
      <w:r>
        <w:rPr>
          <w:spacing w:val="-2"/>
          <w:sz w:val="24"/>
        </w:rPr>
        <w:t xml:space="preserve"> </w:t>
      </w:r>
      <w:r>
        <w:rPr>
          <w:sz w:val="24"/>
        </w:rPr>
        <w:t>устанавливая</w:t>
      </w:r>
      <w:r>
        <w:rPr>
          <w:spacing w:val="-1"/>
          <w:sz w:val="24"/>
        </w:rPr>
        <w:t xml:space="preserve"> </w:t>
      </w:r>
      <w:r>
        <w:rPr>
          <w:sz w:val="24"/>
        </w:rPr>
        <w:t>между</w:t>
      </w:r>
      <w:r>
        <w:rPr>
          <w:spacing w:val="-7"/>
          <w:sz w:val="24"/>
        </w:rPr>
        <w:t xml:space="preserve"> </w:t>
      </w:r>
      <w:r>
        <w:rPr>
          <w:sz w:val="24"/>
        </w:rPr>
        <w:t>ними</w:t>
      </w:r>
      <w:r>
        <w:rPr>
          <w:spacing w:val="-3"/>
          <w:sz w:val="24"/>
        </w:rPr>
        <w:t xml:space="preserve"> </w:t>
      </w:r>
      <w:r>
        <w:rPr>
          <w:sz w:val="24"/>
        </w:rPr>
        <w:t>смысловую</w:t>
      </w:r>
      <w:r>
        <w:rPr>
          <w:spacing w:val="-3"/>
          <w:sz w:val="24"/>
        </w:rPr>
        <w:t xml:space="preserve"> </w:t>
      </w:r>
      <w:r>
        <w:rPr>
          <w:sz w:val="24"/>
        </w:rPr>
        <w:t>связь</w:t>
      </w:r>
      <w:r>
        <w:rPr>
          <w:spacing w:val="-3"/>
          <w:sz w:val="24"/>
        </w:rPr>
        <w:t xml:space="preserve"> </w:t>
      </w:r>
      <w:r>
        <w:rPr>
          <w:sz w:val="24"/>
        </w:rPr>
        <w:t>по</w:t>
      </w:r>
      <w:r>
        <w:rPr>
          <w:spacing w:val="-3"/>
          <w:sz w:val="24"/>
        </w:rPr>
        <w:t xml:space="preserve"> </w:t>
      </w:r>
      <w:r>
        <w:rPr>
          <w:sz w:val="24"/>
        </w:rPr>
        <w:t>вопросам;</w:t>
      </w:r>
    </w:p>
    <w:p w:rsidR="00A47C3D" w:rsidRDefault="007253DD" w:rsidP="00353F4F">
      <w:pPr>
        <w:pStyle w:val="a5"/>
        <w:numPr>
          <w:ilvl w:val="1"/>
          <w:numId w:val="68"/>
        </w:numPr>
        <w:tabs>
          <w:tab w:val="left" w:pos="962"/>
        </w:tabs>
        <w:ind w:hanging="340"/>
        <w:jc w:val="left"/>
        <w:rPr>
          <w:sz w:val="24"/>
        </w:rPr>
      </w:pPr>
      <w:r>
        <w:rPr>
          <w:sz w:val="24"/>
        </w:rPr>
        <w:t>определять</w:t>
      </w:r>
      <w:r>
        <w:rPr>
          <w:spacing w:val="-2"/>
          <w:sz w:val="24"/>
        </w:rPr>
        <w:t xml:space="preserve"> </w:t>
      </w:r>
      <w:r>
        <w:rPr>
          <w:sz w:val="24"/>
        </w:rPr>
        <w:t>тему</w:t>
      </w:r>
      <w:r>
        <w:rPr>
          <w:spacing w:val="-7"/>
          <w:sz w:val="24"/>
        </w:rPr>
        <w:t xml:space="preserve"> </w:t>
      </w:r>
      <w:r>
        <w:rPr>
          <w:sz w:val="24"/>
        </w:rPr>
        <w:t>текста</w:t>
      </w:r>
      <w:r>
        <w:rPr>
          <w:spacing w:val="-1"/>
          <w:sz w:val="24"/>
        </w:rPr>
        <w:t xml:space="preserve"> </w:t>
      </w:r>
      <w:r>
        <w:rPr>
          <w:sz w:val="24"/>
        </w:rPr>
        <w:t>и</w:t>
      </w:r>
      <w:r>
        <w:rPr>
          <w:spacing w:val="-2"/>
          <w:sz w:val="24"/>
        </w:rPr>
        <w:t xml:space="preserve"> </w:t>
      </w:r>
      <w:r>
        <w:rPr>
          <w:sz w:val="24"/>
        </w:rPr>
        <w:t>озаглавливать</w:t>
      </w:r>
      <w:r>
        <w:rPr>
          <w:spacing w:val="-2"/>
          <w:sz w:val="24"/>
        </w:rPr>
        <w:t xml:space="preserve"> </w:t>
      </w:r>
      <w:r>
        <w:rPr>
          <w:sz w:val="24"/>
        </w:rPr>
        <w:t>текст,</w:t>
      </w:r>
      <w:r>
        <w:rPr>
          <w:spacing w:val="-4"/>
          <w:sz w:val="24"/>
        </w:rPr>
        <w:t xml:space="preserve"> </w:t>
      </w:r>
      <w:r>
        <w:rPr>
          <w:sz w:val="24"/>
        </w:rPr>
        <w:t>отражая</w:t>
      </w:r>
      <w:r>
        <w:rPr>
          <w:spacing w:val="-2"/>
          <w:sz w:val="24"/>
        </w:rPr>
        <w:t xml:space="preserve"> </w:t>
      </w:r>
      <w:r>
        <w:rPr>
          <w:sz w:val="24"/>
        </w:rPr>
        <w:t>его</w:t>
      </w:r>
      <w:r>
        <w:rPr>
          <w:spacing w:val="-3"/>
          <w:sz w:val="24"/>
        </w:rPr>
        <w:t xml:space="preserve"> </w:t>
      </w:r>
      <w:r>
        <w:rPr>
          <w:sz w:val="24"/>
        </w:rPr>
        <w:t>тему;</w:t>
      </w:r>
    </w:p>
    <w:p w:rsidR="00A47C3D" w:rsidRDefault="007253DD" w:rsidP="00353F4F">
      <w:pPr>
        <w:pStyle w:val="a5"/>
        <w:numPr>
          <w:ilvl w:val="1"/>
          <w:numId w:val="68"/>
        </w:numPr>
        <w:tabs>
          <w:tab w:val="left" w:pos="962"/>
        </w:tabs>
        <w:ind w:hanging="340"/>
        <w:jc w:val="left"/>
        <w:rPr>
          <w:sz w:val="24"/>
        </w:rPr>
      </w:pPr>
      <w:r>
        <w:rPr>
          <w:sz w:val="24"/>
        </w:rPr>
        <w:t>составлять</w:t>
      </w:r>
      <w:r>
        <w:rPr>
          <w:spacing w:val="-2"/>
          <w:sz w:val="24"/>
        </w:rPr>
        <w:t xml:space="preserve"> </w:t>
      </w:r>
      <w:r>
        <w:rPr>
          <w:sz w:val="24"/>
        </w:rPr>
        <w:t>текст</w:t>
      </w:r>
      <w:r>
        <w:rPr>
          <w:spacing w:val="-2"/>
          <w:sz w:val="24"/>
        </w:rPr>
        <w:t xml:space="preserve"> </w:t>
      </w:r>
      <w:r>
        <w:rPr>
          <w:sz w:val="24"/>
        </w:rPr>
        <w:t>из</w:t>
      </w:r>
      <w:r>
        <w:rPr>
          <w:spacing w:val="-3"/>
          <w:sz w:val="24"/>
        </w:rPr>
        <w:t xml:space="preserve"> </w:t>
      </w:r>
      <w:r>
        <w:rPr>
          <w:sz w:val="24"/>
        </w:rPr>
        <w:t>разрозненных</w:t>
      </w:r>
      <w:r>
        <w:rPr>
          <w:spacing w:val="-3"/>
          <w:sz w:val="24"/>
        </w:rPr>
        <w:t xml:space="preserve"> </w:t>
      </w:r>
      <w:r>
        <w:rPr>
          <w:sz w:val="24"/>
        </w:rPr>
        <w:t>предложений,</w:t>
      </w:r>
      <w:r>
        <w:rPr>
          <w:spacing w:val="-3"/>
          <w:sz w:val="24"/>
        </w:rPr>
        <w:t xml:space="preserve"> </w:t>
      </w:r>
      <w:r>
        <w:rPr>
          <w:sz w:val="24"/>
        </w:rPr>
        <w:t>частей</w:t>
      </w:r>
      <w:r>
        <w:rPr>
          <w:spacing w:val="-2"/>
          <w:sz w:val="24"/>
        </w:rPr>
        <w:t xml:space="preserve"> </w:t>
      </w:r>
      <w:r>
        <w:rPr>
          <w:sz w:val="24"/>
        </w:rPr>
        <w:t>текста;</w:t>
      </w:r>
    </w:p>
    <w:p w:rsidR="00A47C3D" w:rsidRDefault="007253DD" w:rsidP="00353F4F">
      <w:pPr>
        <w:pStyle w:val="a5"/>
        <w:numPr>
          <w:ilvl w:val="1"/>
          <w:numId w:val="68"/>
        </w:numPr>
        <w:tabs>
          <w:tab w:val="left" w:pos="962"/>
        </w:tabs>
        <w:ind w:right="271"/>
        <w:jc w:val="left"/>
        <w:rPr>
          <w:sz w:val="24"/>
        </w:rPr>
      </w:pPr>
      <w:r>
        <w:rPr>
          <w:sz w:val="24"/>
        </w:rPr>
        <w:t>писать</w:t>
      </w:r>
      <w:r>
        <w:rPr>
          <w:spacing w:val="41"/>
          <w:sz w:val="24"/>
        </w:rPr>
        <w:t xml:space="preserve"> </w:t>
      </w:r>
      <w:r>
        <w:rPr>
          <w:sz w:val="24"/>
        </w:rPr>
        <w:t>подробное</w:t>
      </w:r>
      <w:r>
        <w:rPr>
          <w:spacing w:val="41"/>
          <w:sz w:val="24"/>
        </w:rPr>
        <w:t xml:space="preserve"> </w:t>
      </w:r>
      <w:r>
        <w:rPr>
          <w:sz w:val="24"/>
        </w:rPr>
        <w:t>изложение</w:t>
      </w:r>
      <w:r>
        <w:rPr>
          <w:spacing w:val="41"/>
          <w:sz w:val="24"/>
        </w:rPr>
        <w:t xml:space="preserve"> </w:t>
      </w:r>
      <w:r>
        <w:rPr>
          <w:sz w:val="24"/>
        </w:rPr>
        <w:t>повествовательного</w:t>
      </w:r>
      <w:r>
        <w:rPr>
          <w:spacing w:val="40"/>
          <w:sz w:val="24"/>
        </w:rPr>
        <w:t xml:space="preserve"> </w:t>
      </w:r>
      <w:r>
        <w:rPr>
          <w:sz w:val="24"/>
        </w:rPr>
        <w:t>текста</w:t>
      </w:r>
      <w:r>
        <w:rPr>
          <w:spacing w:val="40"/>
          <w:sz w:val="24"/>
        </w:rPr>
        <w:t xml:space="preserve"> </w:t>
      </w:r>
      <w:r>
        <w:rPr>
          <w:sz w:val="24"/>
        </w:rPr>
        <w:t>объ</w:t>
      </w:r>
      <w:r w:rsidR="00BA31F1">
        <w:rPr>
          <w:sz w:val="24"/>
        </w:rPr>
        <w:t>е</w:t>
      </w:r>
      <w:r>
        <w:rPr>
          <w:sz w:val="24"/>
        </w:rPr>
        <w:t>мом</w:t>
      </w:r>
      <w:r>
        <w:rPr>
          <w:spacing w:val="43"/>
          <w:sz w:val="24"/>
        </w:rPr>
        <w:t xml:space="preserve"> </w:t>
      </w:r>
      <w:r>
        <w:rPr>
          <w:sz w:val="24"/>
        </w:rPr>
        <w:t>30—45</w:t>
      </w:r>
      <w:r>
        <w:rPr>
          <w:spacing w:val="40"/>
          <w:sz w:val="24"/>
        </w:rPr>
        <w:t xml:space="preserve"> </w:t>
      </w:r>
      <w:r>
        <w:rPr>
          <w:sz w:val="24"/>
        </w:rPr>
        <w:t>слов</w:t>
      </w:r>
      <w:r>
        <w:rPr>
          <w:spacing w:val="43"/>
          <w:sz w:val="24"/>
        </w:rPr>
        <w:t xml:space="preserve"> </w:t>
      </w:r>
      <w:r>
        <w:rPr>
          <w:sz w:val="24"/>
        </w:rPr>
        <w:t>с</w:t>
      </w:r>
      <w:r>
        <w:rPr>
          <w:spacing w:val="41"/>
          <w:sz w:val="24"/>
        </w:rPr>
        <w:t xml:space="preserve"> </w:t>
      </w:r>
      <w:r>
        <w:rPr>
          <w:sz w:val="24"/>
        </w:rPr>
        <w:t>опорой</w:t>
      </w:r>
      <w:r>
        <w:rPr>
          <w:spacing w:val="41"/>
          <w:sz w:val="24"/>
        </w:rPr>
        <w:t xml:space="preserve"> </w:t>
      </w:r>
      <w:r>
        <w:rPr>
          <w:sz w:val="24"/>
        </w:rPr>
        <w:t>на</w:t>
      </w:r>
      <w:r>
        <w:rPr>
          <w:spacing w:val="-57"/>
          <w:sz w:val="24"/>
        </w:rPr>
        <w:t xml:space="preserve"> </w:t>
      </w:r>
      <w:r>
        <w:rPr>
          <w:sz w:val="24"/>
        </w:rPr>
        <w:t>вопросы;</w:t>
      </w:r>
    </w:p>
    <w:p w:rsidR="00A47C3D" w:rsidRDefault="007253DD" w:rsidP="00353F4F">
      <w:pPr>
        <w:pStyle w:val="a5"/>
        <w:numPr>
          <w:ilvl w:val="1"/>
          <w:numId w:val="68"/>
        </w:numPr>
        <w:tabs>
          <w:tab w:val="left" w:pos="962"/>
        </w:tabs>
        <w:ind w:hanging="340"/>
        <w:jc w:val="left"/>
        <w:rPr>
          <w:sz w:val="24"/>
        </w:rPr>
      </w:pPr>
      <w:r>
        <w:rPr>
          <w:sz w:val="24"/>
        </w:rPr>
        <w:t>объяснять</w:t>
      </w:r>
      <w:r>
        <w:rPr>
          <w:spacing w:val="-5"/>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значение</w:t>
      </w:r>
      <w:r>
        <w:rPr>
          <w:spacing w:val="-5"/>
          <w:sz w:val="24"/>
        </w:rPr>
        <w:t xml:space="preserve"> </w:t>
      </w:r>
      <w:r>
        <w:rPr>
          <w:sz w:val="24"/>
        </w:rPr>
        <w:t>изученных</w:t>
      </w:r>
      <w:r>
        <w:rPr>
          <w:spacing w:val="-3"/>
          <w:sz w:val="24"/>
        </w:rPr>
        <w:t xml:space="preserve"> </w:t>
      </w:r>
      <w:r>
        <w:rPr>
          <w:sz w:val="24"/>
        </w:rPr>
        <w:t>понятий;</w:t>
      </w:r>
      <w:r>
        <w:rPr>
          <w:spacing w:val="-6"/>
          <w:sz w:val="24"/>
        </w:rPr>
        <w:t xml:space="preserve"> </w:t>
      </w:r>
      <w:r>
        <w:rPr>
          <w:sz w:val="24"/>
        </w:rPr>
        <w:t>использовать</w:t>
      </w:r>
      <w:r>
        <w:rPr>
          <w:spacing w:val="-4"/>
          <w:sz w:val="24"/>
        </w:rPr>
        <w:t xml:space="preserve"> </w:t>
      </w:r>
      <w:r>
        <w:rPr>
          <w:sz w:val="24"/>
        </w:rPr>
        <w:t>изученные</w:t>
      </w:r>
      <w:r>
        <w:rPr>
          <w:spacing w:val="-6"/>
          <w:sz w:val="24"/>
        </w:rPr>
        <w:t xml:space="preserve"> </w:t>
      </w:r>
      <w:r>
        <w:rPr>
          <w:sz w:val="24"/>
        </w:rPr>
        <w:t>понятия.</w:t>
      </w:r>
    </w:p>
    <w:p w:rsidR="00A47C3D" w:rsidRDefault="00A47C3D">
      <w:pPr>
        <w:pStyle w:val="a3"/>
        <w:spacing w:before="4"/>
        <w:ind w:left="0" w:firstLine="0"/>
        <w:jc w:val="left"/>
        <w:rPr>
          <w:sz w:val="21"/>
        </w:rPr>
      </w:pPr>
    </w:p>
    <w:p w:rsidR="00A47C3D" w:rsidRDefault="007253DD" w:rsidP="00353F4F">
      <w:pPr>
        <w:pStyle w:val="2"/>
        <w:numPr>
          <w:ilvl w:val="0"/>
          <w:numId w:val="68"/>
        </w:numPr>
        <w:tabs>
          <w:tab w:val="left" w:pos="575"/>
        </w:tabs>
        <w:ind w:hanging="181"/>
      </w:pPr>
      <w:r>
        <w:t>КЛАСС</w:t>
      </w:r>
    </w:p>
    <w:p w:rsidR="00A47C3D" w:rsidRDefault="007253DD">
      <w:pPr>
        <w:spacing w:line="274" w:lineRule="exact"/>
        <w:ind w:left="622"/>
        <w:jc w:val="both"/>
        <w:rPr>
          <w:sz w:val="24"/>
        </w:rPr>
      </w:pPr>
      <w:r>
        <w:rPr>
          <w:sz w:val="24"/>
        </w:rPr>
        <w:t>К</w:t>
      </w:r>
      <w:r>
        <w:rPr>
          <w:spacing w:val="-2"/>
          <w:sz w:val="24"/>
        </w:rPr>
        <w:t xml:space="preserve"> </w:t>
      </w:r>
      <w:r>
        <w:rPr>
          <w:sz w:val="24"/>
        </w:rPr>
        <w:t>концу</w:t>
      </w:r>
      <w:r>
        <w:rPr>
          <w:spacing w:val="-10"/>
          <w:sz w:val="24"/>
        </w:rPr>
        <w:t xml:space="preserve"> </w:t>
      </w:r>
      <w:r>
        <w:rPr>
          <w:sz w:val="24"/>
        </w:rPr>
        <w:t>обучения</w:t>
      </w:r>
      <w:r>
        <w:rPr>
          <w:spacing w:val="-2"/>
          <w:sz w:val="24"/>
        </w:rPr>
        <w:t xml:space="preserve"> </w:t>
      </w:r>
      <w:r>
        <w:rPr>
          <w:sz w:val="24"/>
        </w:rPr>
        <w:t>в</w:t>
      </w:r>
      <w:r>
        <w:rPr>
          <w:spacing w:val="-1"/>
          <w:sz w:val="24"/>
        </w:rPr>
        <w:t xml:space="preserve"> </w:t>
      </w:r>
      <w:r>
        <w:rPr>
          <w:b/>
          <w:sz w:val="24"/>
        </w:rPr>
        <w:t>третьем</w:t>
      </w:r>
      <w:r>
        <w:rPr>
          <w:b/>
          <w:spacing w:val="-2"/>
          <w:sz w:val="24"/>
        </w:rPr>
        <w:t xml:space="preserve"> </w:t>
      </w:r>
      <w:r>
        <w:rPr>
          <w:b/>
          <w:sz w:val="24"/>
        </w:rPr>
        <w:t>классе</w:t>
      </w:r>
      <w:r>
        <w:rPr>
          <w:b/>
          <w:spacing w:val="-2"/>
          <w:sz w:val="24"/>
        </w:rPr>
        <w:t xml:space="preserve"> </w:t>
      </w:r>
      <w:r>
        <w:rPr>
          <w:sz w:val="24"/>
        </w:rPr>
        <w:t>обучающийся</w:t>
      </w:r>
      <w:r>
        <w:rPr>
          <w:spacing w:val="-2"/>
          <w:sz w:val="24"/>
        </w:rPr>
        <w:t xml:space="preserve"> </w:t>
      </w:r>
      <w:r>
        <w:rPr>
          <w:sz w:val="24"/>
        </w:rPr>
        <w:t>научится:</w:t>
      </w:r>
    </w:p>
    <w:p w:rsidR="00A47C3D" w:rsidRDefault="007253DD" w:rsidP="00353F4F">
      <w:pPr>
        <w:pStyle w:val="a5"/>
        <w:numPr>
          <w:ilvl w:val="1"/>
          <w:numId w:val="68"/>
        </w:numPr>
        <w:tabs>
          <w:tab w:val="left" w:pos="962"/>
        </w:tabs>
        <w:spacing w:line="274" w:lineRule="exact"/>
        <w:ind w:hanging="340"/>
        <w:rPr>
          <w:sz w:val="24"/>
        </w:rPr>
      </w:pPr>
      <w:r>
        <w:rPr>
          <w:sz w:val="24"/>
        </w:rPr>
        <w:t>объяснять</w:t>
      </w:r>
      <w:r>
        <w:rPr>
          <w:spacing w:val="-5"/>
          <w:sz w:val="24"/>
        </w:rPr>
        <w:t xml:space="preserve"> </w:t>
      </w:r>
      <w:r>
        <w:rPr>
          <w:sz w:val="24"/>
        </w:rPr>
        <w:t>значение</w:t>
      </w:r>
      <w:r>
        <w:rPr>
          <w:spacing w:val="-4"/>
          <w:sz w:val="24"/>
        </w:rPr>
        <w:t xml:space="preserve"> </w:t>
      </w:r>
      <w:r>
        <w:rPr>
          <w:sz w:val="24"/>
        </w:rPr>
        <w:t>русского</w:t>
      </w:r>
      <w:r>
        <w:rPr>
          <w:spacing w:val="-3"/>
          <w:sz w:val="24"/>
        </w:rPr>
        <w:t xml:space="preserve"> </w:t>
      </w:r>
      <w:r>
        <w:rPr>
          <w:sz w:val="24"/>
        </w:rPr>
        <w:t>языка</w:t>
      </w:r>
      <w:r>
        <w:rPr>
          <w:spacing w:val="-4"/>
          <w:sz w:val="24"/>
        </w:rPr>
        <w:t xml:space="preserve"> </w:t>
      </w:r>
      <w:r>
        <w:rPr>
          <w:sz w:val="24"/>
        </w:rPr>
        <w:t>как</w:t>
      </w:r>
      <w:r>
        <w:rPr>
          <w:spacing w:val="-3"/>
          <w:sz w:val="24"/>
        </w:rPr>
        <w:t xml:space="preserve"> </w:t>
      </w:r>
      <w:r>
        <w:rPr>
          <w:sz w:val="24"/>
        </w:rPr>
        <w:t>государственного</w:t>
      </w:r>
      <w:r>
        <w:rPr>
          <w:spacing w:val="-3"/>
          <w:sz w:val="24"/>
        </w:rPr>
        <w:t xml:space="preserve"> </w:t>
      </w:r>
      <w:r>
        <w:rPr>
          <w:sz w:val="24"/>
        </w:rPr>
        <w:t>языка</w:t>
      </w:r>
      <w:r>
        <w:rPr>
          <w:spacing w:val="-3"/>
          <w:sz w:val="24"/>
        </w:rPr>
        <w:t xml:space="preserve"> </w:t>
      </w:r>
      <w:r>
        <w:rPr>
          <w:sz w:val="24"/>
        </w:rPr>
        <w:t>Российской</w:t>
      </w:r>
      <w:r>
        <w:rPr>
          <w:spacing w:val="-3"/>
          <w:sz w:val="24"/>
        </w:rPr>
        <w:t xml:space="preserve"> </w:t>
      </w:r>
      <w:r>
        <w:rPr>
          <w:sz w:val="24"/>
        </w:rPr>
        <w:t>Федерации;</w:t>
      </w:r>
    </w:p>
    <w:p w:rsidR="00A47C3D" w:rsidRDefault="007253DD" w:rsidP="00353F4F">
      <w:pPr>
        <w:pStyle w:val="a5"/>
        <w:numPr>
          <w:ilvl w:val="1"/>
          <w:numId w:val="68"/>
        </w:numPr>
        <w:tabs>
          <w:tab w:val="left" w:pos="962"/>
        </w:tabs>
        <w:ind w:right="270"/>
        <w:rPr>
          <w:sz w:val="24"/>
        </w:rPr>
      </w:pPr>
      <w:r>
        <w:rPr>
          <w:sz w:val="24"/>
        </w:rPr>
        <w:t>характеризовать, сравнивать, классифицировать звуки вне с</w:t>
      </w:r>
      <w:r w:rsidR="00BA31F1">
        <w:rPr>
          <w:sz w:val="24"/>
        </w:rPr>
        <w:t>лова и в слове по заданным пара</w:t>
      </w:r>
      <w:r>
        <w:rPr>
          <w:sz w:val="24"/>
        </w:rPr>
        <w:t>метрам;</w:t>
      </w:r>
    </w:p>
    <w:p w:rsidR="00A47C3D" w:rsidRDefault="007253DD" w:rsidP="00353F4F">
      <w:pPr>
        <w:pStyle w:val="a5"/>
        <w:numPr>
          <w:ilvl w:val="1"/>
          <w:numId w:val="68"/>
        </w:numPr>
        <w:tabs>
          <w:tab w:val="left" w:pos="962"/>
        </w:tabs>
        <w:ind w:right="270"/>
        <w:rPr>
          <w:sz w:val="24"/>
        </w:rPr>
      </w:pPr>
      <w:r>
        <w:rPr>
          <w:sz w:val="24"/>
        </w:rPr>
        <w:t>производить звуко-буквенный анализ слова (в словах с о</w:t>
      </w:r>
      <w:r w:rsidR="00BA31F1">
        <w:rPr>
          <w:sz w:val="24"/>
        </w:rPr>
        <w:t>рфограммами; без транскрибирова</w:t>
      </w:r>
      <w:r>
        <w:rPr>
          <w:sz w:val="24"/>
        </w:rPr>
        <w:t>ния);</w:t>
      </w:r>
    </w:p>
    <w:p w:rsidR="00A47C3D" w:rsidRDefault="007253DD" w:rsidP="00353F4F">
      <w:pPr>
        <w:pStyle w:val="a5"/>
        <w:numPr>
          <w:ilvl w:val="1"/>
          <w:numId w:val="68"/>
        </w:numPr>
        <w:tabs>
          <w:tab w:val="left" w:pos="962"/>
        </w:tabs>
        <w:ind w:right="268"/>
        <w:rPr>
          <w:sz w:val="24"/>
        </w:rPr>
      </w:pPr>
      <w:r>
        <w:rPr>
          <w:sz w:val="24"/>
        </w:rPr>
        <w:t>определять функ</w:t>
      </w:r>
      <w:r w:rsidR="00BA31F1">
        <w:rPr>
          <w:sz w:val="24"/>
        </w:rPr>
        <w:t>цию разделительных мягкого и тве</w:t>
      </w:r>
      <w:r>
        <w:rPr>
          <w:sz w:val="24"/>
        </w:rPr>
        <w:t>рдого зн</w:t>
      </w:r>
      <w:r w:rsidR="00BA31F1">
        <w:rPr>
          <w:sz w:val="24"/>
        </w:rPr>
        <w:t>аков в словах; устанавливать со</w:t>
      </w:r>
      <w:r>
        <w:rPr>
          <w:sz w:val="24"/>
        </w:rPr>
        <w:t>отношение</w:t>
      </w:r>
      <w:r>
        <w:rPr>
          <w:spacing w:val="31"/>
          <w:sz w:val="24"/>
        </w:rPr>
        <w:t xml:space="preserve"> </w:t>
      </w:r>
      <w:r>
        <w:rPr>
          <w:sz w:val="24"/>
        </w:rPr>
        <w:t>звукового</w:t>
      </w:r>
      <w:r>
        <w:rPr>
          <w:spacing w:val="35"/>
          <w:sz w:val="24"/>
        </w:rPr>
        <w:t xml:space="preserve"> </w:t>
      </w:r>
      <w:r>
        <w:rPr>
          <w:sz w:val="24"/>
        </w:rPr>
        <w:t>и</w:t>
      </w:r>
      <w:r>
        <w:rPr>
          <w:spacing w:val="34"/>
          <w:sz w:val="24"/>
        </w:rPr>
        <w:t xml:space="preserve"> </w:t>
      </w:r>
      <w:r>
        <w:rPr>
          <w:sz w:val="24"/>
        </w:rPr>
        <w:t>буквенного</w:t>
      </w:r>
      <w:r>
        <w:rPr>
          <w:spacing w:val="32"/>
          <w:sz w:val="24"/>
        </w:rPr>
        <w:t xml:space="preserve"> </w:t>
      </w:r>
      <w:r>
        <w:rPr>
          <w:sz w:val="24"/>
        </w:rPr>
        <w:t>состава,</w:t>
      </w:r>
      <w:r>
        <w:rPr>
          <w:spacing w:val="36"/>
          <w:sz w:val="24"/>
        </w:rPr>
        <w:t xml:space="preserve"> </w:t>
      </w:r>
      <w:r>
        <w:rPr>
          <w:sz w:val="24"/>
        </w:rPr>
        <w:t>в</w:t>
      </w:r>
      <w:r>
        <w:rPr>
          <w:spacing w:val="33"/>
          <w:sz w:val="24"/>
        </w:rPr>
        <w:t xml:space="preserve"> </w:t>
      </w:r>
      <w:r>
        <w:rPr>
          <w:sz w:val="24"/>
        </w:rPr>
        <w:t>том</w:t>
      </w:r>
      <w:r>
        <w:rPr>
          <w:spacing w:val="32"/>
          <w:sz w:val="24"/>
        </w:rPr>
        <w:t xml:space="preserve"> </w:t>
      </w:r>
      <w:r>
        <w:rPr>
          <w:sz w:val="24"/>
        </w:rPr>
        <w:t>числе</w:t>
      </w:r>
      <w:r>
        <w:rPr>
          <w:spacing w:val="35"/>
          <w:sz w:val="24"/>
        </w:rPr>
        <w:t xml:space="preserve"> </w:t>
      </w:r>
      <w:r>
        <w:rPr>
          <w:sz w:val="24"/>
        </w:rPr>
        <w:t>с</w:t>
      </w:r>
      <w:r>
        <w:rPr>
          <w:spacing w:val="37"/>
          <w:sz w:val="24"/>
        </w:rPr>
        <w:t xml:space="preserve"> </w:t>
      </w:r>
      <w:r w:rsidR="00BA31F1">
        <w:rPr>
          <w:sz w:val="24"/>
        </w:rPr>
        <w:t>уче</w:t>
      </w:r>
      <w:r>
        <w:rPr>
          <w:sz w:val="24"/>
        </w:rPr>
        <w:t>том</w:t>
      </w:r>
      <w:r>
        <w:rPr>
          <w:spacing w:val="34"/>
          <w:sz w:val="24"/>
        </w:rPr>
        <w:t xml:space="preserve"> </w:t>
      </w:r>
      <w:r>
        <w:rPr>
          <w:sz w:val="24"/>
        </w:rPr>
        <w:t>функций</w:t>
      </w:r>
      <w:r>
        <w:rPr>
          <w:spacing w:val="34"/>
          <w:sz w:val="24"/>
        </w:rPr>
        <w:t xml:space="preserve"> </w:t>
      </w:r>
      <w:r>
        <w:rPr>
          <w:sz w:val="24"/>
        </w:rPr>
        <w:t>букв</w:t>
      </w:r>
      <w:r>
        <w:rPr>
          <w:spacing w:val="45"/>
          <w:sz w:val="24"/>
        </w:rPr>
        <w:t xml:space="preserve"> </w:t>
      </w:r>
      <w:r>
        <w:rPr>
          <w:b/>
          <w:i/>
          <w:sz w:val="24"/>
        </w:rPr>
        <w:t>е</w:t>
      </w:r>
      <w:r>
        <w:rPr>
          <w:sz w:val="24"/>
        </w:rPr>
        <w:t>,</w:t>
      </w:r>
      <w:r>
        <w:rPr>
          <w:spacing w:val="36"/>
          <w:sz w:val="24"/>
        </w:rPr>
        <w:t xml:space="preserve"> </w:t>
      </w:r>
      <w:r>
        <w:rPr>
          <w:b/>
          <w:i/>
          <w:sz w:val="24"/>
        </w:rPr>
        <w:t>ѐ</w:t>
      </w:r>
      <w:r>
        <w:rPr>
          <w:sz w:val="24"/>
        </w:rPr>
        <w:t>,</w:t>
      </w:r>
      <w:r>
        <w:rPr>
          <w:spacing w:val="34"/>
          <w:sz w:val="24"/>
        </w:rPr>
        <w:t xml:space="preserve"> </w:t>
      </w:r>
      <w:r>
        <w:rPr>
          <w:b/>
          <w:i/>
          <w:sz w:val="24"/>
        </w:rPr>
        <w:t>ю</w:t>
      </w:r>
      <w:r>
        <w:rPr>
          <w:sz w:val="24"/>
        </w:rPr>
        <w:t>,</w:t>
      </w:r>
      <w:r>
        <w:rPr>
          <w:spacing w:val="35"/>
          <w:sz w:val="24"/>
        </w:rPr>
        <w:t xml:space="preserve"> </w:t>
      </w:r>
      <w:r>
        <w:rPr>
          <w:b/>
          <w:i/>
          <w:sz w:val="24"/>
        </w:rPr>
        <w:t>я</w:t>
      </w:r>
      <w:r>
        <w:rPr>
          <w:sz w:val="24"/>
        </w:rPr>
        <w:t>,</w:t>
      </w:r>
      <w:r>
        <w:rPr>
          <w:spacing w:val="-57"/>
          <w:sz w:val="24"/>
        </w:rPr>
        <w:t xml:space="preserve"> </w:t>
      </w:r>
      <w:r>
        <w:rPr>
          <w:sz w:val="24"/>
        </w:rPr>
        <w:t>в</w:t>
      </w:r>
      <w:r>
        <w:rPr>
          <w:spacing w:val="-2"/>
          <w:sz w:val="24"/>
        </w:rPr>
        <w:t xml:space="preserve"> </w:t>
      </w:r>
      <w:r>
        <w:rPr>
          <w:sz w:val="24"/>
        </w:rPr>
        <w:t>словах</w:t>
      </w:r>
      <w:r>
        <w:rPr>
          <w:spacing w:val="1"/>
          <w:sz w:val="24"/>
        </w:rPr>
        <w:t xml:space="preserve"> </w:t>
      </w:r>
      <w:r>
        <w:rPr>
          <w:sz w:val="24"/>
        </w:rPr>
        <w:t>с</w:t>
      </w:r>
      <w:r>
        <w:rPr>
          <w:spacing w:val="-1"/>
          <w:sz w:val="24"/>
        </w:rPr>
        <w:t xml:space="preserve"> </w:t>
      </w:r>
      <w:r>
        <w:rPr>
          <w:sz w:val="24"/>
        </w:rPr>
        <w:t>разделительными</w:t>
      </w:r>
      <w:r>
        <w:rPr>
          <w:spacing w:val="1"/>
          <w:sz w:val="24"/>
        </w:rPr>
        <w:t xml:space="preserve"> </w:t>
      </w:r>
      <w:r>
        <w:rPr>
          <w:b/>
          <w:i/>
          <w:sz w:val="24"/>
        </w:rPr>
        <w:t>ь</w:t>
      </w:r>
      <w:r>
        <w:rPr>
          <w:sz w:val="24"/>
        </w:rPr>
        <w:t>,</w:t>
      </w:r>
      <w:r>
        <w:rPr>
          <w:spacing w:val="-1"/>
          <w:sz w:val="24"/>
        </w:rPr>
        <w:t xml:space="preserve"> </w:t>
      </w:r>
      <w:r>
        <w:rPr>
          <w:b/>
          <w:i/>
          <w:sz w:val="24"/>
        </w:rPr>
        <w:t>ъ</w:t>
      </w:r>
      <w:r>
        <w:rPr>
          <w:sz w:val="24"/>
        </w:rPr>
        <w:t>, в</w:t>
      </w:r>
      <w:r>
        <w:rPr>
          <w:spacing w:val="-2"/>
          <w:sz w:val="24"/>
        </w:rPr>
        <w:t xml:space="preserve"> </w:t>
      </w:r>
      <w:r>
        <w:rPr>
          <w:sz w:val="24"/>
        </w:rPr>
        <w:t>словах</w:t>
      </w:r>
      <w:r>
        <w:rPr>
          <w:spacing w:val="1"/>
          <w:sz w:val="24"/>
        </w:rPr>
        <w:t xml:space="preserve"> </w:t>
      </w:r>
      <w:r>
        <w:rPr>
          <w:sz w:val="24"/>
        </w:rPr>
        <w:t>с</w:t>
      </w:r>
      <w:r>
        <w:rPr>
          <w:spacing w:val="-1"/>
          <w:sz w:val="24"/>
        </w:rPr>
        <w:t xml:space="preserve"> </w:t>
      </w:r>
      <w:r>
        <w:rPr>
          <w:sz w:val="24"/>
        </w:rPr>
        <w:t>непроизносимыми</w:t>
      </w:r>
      <w:r>
        <w:rPr>
          <w:spacing w:val="-1"/>
          <w:sz w:val="24"/>
        </w:rPr>
        <w:t xml:space="preserve"> </w:t>
      </w:r>
      <w:r>
        <w:rPr>
          <w:sz w:val="24"/>
        </w:rPr>
        <w:t>согласными;</w:t>
      </w:r>
    </w:p>
    <w:p w:rsidR="00A47C3D" w:rsidRDefault="007253DD" w:rsidP="00353F4F">
      <w:pPr>
        <w:pStyle w:val="a5"/>
        <w:numPr>
          <w:ilvl w:val="1"/>
          <w:numId w:val="68"/>
        </w:numPr>
        <w:tabs>
          <w:tab w:val="left" w:pos="962"/>
        </w:tabs>
        <w:spacing w:before="1"/>
        <w:ind w:right="274"/>
        <w:rPr>
          <w:sz w:val="24"/>
        </w:rPr>
      </w:pPr>
      <w:r>
        <w:rPr>
          <w:sz w:val="24"/>
        </w:rPr>
        <w:t>различать</w:t>
      </w:r>
      <w:r>
        <w:rPr>
          <w:spacing w:val="-10"/>
          <w:sz w:val="24"/>
        </w:rPr>
        <w:t xml:space="preserve"> </w:t>
      </w:r>
      <w:r>
        <w:rPr>
          <w:sz w:val="24"/>
        </w:rPr>
        <w:t>однокоренные</w:t>
      </w:r>
      <w:r>
        <w:rPr>
          <w:spacing w:val="-12"/>
          <w:sz w:val="24"/>
        </w:rPr>
        <w:t xml:space="preserve"> </w:t>
      </w:r>
      <w:r>
        <w:rPr>
          <w:sz w:val="24"/>
        </w:rPr>
        <w:t>слова</w:t>
      </w:r>
      <w:r>
        <w:rPr>
          <w:spacing w:val="-11"/>
          <w:sz w:val="24"/>
        </w:rPr>
        <w:t xml:space="preserve"> </w:t>
      </w:r>
      <w:r>
        <w:rPr>
          <w:sz w:val="24"/>
        </w:rPr>
        <w:t>и</w:t>
      </w:r>
      <w:r>
        <w:rPr>
          <w:spacing w:val="-10"/>
          <w:sz w:val="24"/>
        </w:rPr>
        <w:t xml:space="preserve"> </w:t>
      </w:r>
      <w:r>
        <w:rPr>
          <w:sz w:val="24"/>
        </w:rPr>
        <w:t>формы</w:t>
      </w:r>
      <w:r>
        <w:rPr>
          <w:spacing w:val="-10"/>
          <w:sz w:val="24"/>
        </w:rPr>
        <w:t xml:space="preserve"> </w:t>
      </w:r>
      <w:r>
        <w:rPr>
          <w:sz w:val="24"/>
        </w:rPr>
        <w:t>одного</w:t>
      </w:r>
      <w:r>
        <w:rPr>
          <w:spacing w:val="-10"/>
          <w:sz w:val="24"/>
        </w:rPr>
        <w:t xml:space="preserve"> </w:t>
      </w:r>
      <w:r>
        <w:rPr>
          <w:sz w:val="24"/>
        </w:rPr>
        <w:t>и</w:t>
      </w:r>
      <w:r>
        <w:rPr>
          <w:spacing w:val="-10"/>
          <w:sz w:val="24"/>
        </w:rPr>
        <w:t xml:space="preserve"> </w:t>
      </w:r>
      <w:r>
        <w:rPr>
          <w:sz w:val="24"/>
        </w:rPr>
        <w:t>того</w:t>
      </w:r>
      <w:r>
        <w:rPr>
          <w:spacing w:val="-11"/>
          <w:sz w:val="24"/>
        </w:rPr>
        <w:t xml:space="preserve"> </w:t>
      </w:r>
      <w:r>
        <w:rPr>
          <w:sz w:val="24"/>
        </w:rPr>
        <w:t>же</w:t>
      </w:r>
      <w:r>
        <w:rPr>
          <w:spacing w:val="-9"/>
          <w:sz w:val="24"/>
        </w:rPr>
        <w:t xml:space="preserve"> </w:t>
      </w:r>
      <w:r>
        <w:rPr>
          <w:sz w:val="24"/>
        </w:rPr>
        <w:t>слова;</w:t>
      </w:r>
      <w:r>
        <w:rPr>
          <w:spacing w:val="-8"/>
          <w:sz w:val="24"/>
        </w:rPr>
        <w:t xml:space="preserve"> </w:t>
      </w:r>
      <w:r>
        <w:rPr>
          <w:sz w:val="24"/>
        </w:rPr>
        <w:t>различать</w:t>
      </w:r>
      <w:r>
        <w:rPr>
          <w:spacing w:val="-10"/>
          <w:sz w:val="24"/>
        </w:rPr>
        <w:t xml:space="preserve"> </w:t>
      </w:r>
      <w:r>
        <w:rPr>
          <w:sz w:val="24"/>
        </w:rPr>
        <w:t>однокоренные</w:t>
      </w:r>
      <w:r>
        <w:rPr>
          <w:spacing w:val="-11"/>
          <w:sz w:val="24"/>
        </w:rPr>
        <w:t xml:space="preserve"> </w:t>
      </w:r>
      <w:r>
        <w:rPr>
          <w:sz w:val="24"/>
        </w:rPr>
        <w:t>слова</w:t>
      </w:r>
      <w:r>
        <w:rPr>
          <w:spacing w:val="-58"/>
          <w:sz w:val="24"/>
        </w:rPr>
        <w:t xml:space="preserve"> </w:t>
      </w:r>
      <w:r>
        <w:rPr>
          <w:sz w:val="24"/>
        </w:rPr>
        <w:t>и слова с омонимичными корнями (без называния термина); различать однокоренные слова и</w:t>
      </w:r>
      <w:r>
        <w:rPr>
          <w:spacing w:val="1"/>
          <w:sz w:val="24"/>
        </w:rPr>
        <w:t xml:space="preserve"> </w:t>
      </w:r>
      <w:r>
        <w:rPr>
          <w:sz w:val="24"/>
        </w:rPr>
        <w:t>синонимы;</w:t>
      </w:r>
    </w:p>
    <w:p w:rsidR="00A47C3D" w:rsidRDefault="007253DD" w:rsidP="00353F4F">
      <w:pPr>
        <w:pStyle w:val="a5"/>
        <w:numPr>
          <w:ilvl w:val="1"/>
          <w:numId w:val="68"/>
        </w:numPr>
        <w:tabs>
          <w:tab w:val="left" w:pos="962"/>
        </w:tabs>
        <w:ind w:right="282"/>
        <w:rPr>
          <w:sz w:val="24"/>
        </w:rPr>
      </w:pPr>
      <w:r>
        <w:rPr>
          <w:sz w:val="24"/>
        </w:rPr>
        <w:t>находить</w:t>
      </w:r>
      <w:r>
        <w:rPr>
          <w:spacing w:val="1"/>
          <w:sz w:val="24"/>
        </w:rPr>
        <w:t xml:space="preserve"> </w:t>
      </w:r>
      <w:r>
        <w:rPr>
          <w:sz w:val="24"/>
        </w:rPr>
        <w:t>в</w:t>
      </w:r>
      <w:r>
        <w:rPr>
          <w:spacing w:val="1"/>
          <w:sz w:val="24"/>
        </w:rPr>
        <w:t xml:space="preserve"> </w:t>
      </w:r>
      <w:r>
        <w:rPr>
          <w:sz w:val="24"/>
        </w:rPr>
        <w:t>словах</w:t>
      </w:r>
      <w:r>
        <w:rPr>
          <w:spacing w:val="1"/>
          <w:sz w:val="24"/>
        </w:rPr>
        <w:t xml:space="preserve"> </w:t>
      </w:r>
      <w:r>
        <w:rPr>
          <w:sz w:val="24"/>
        </w:rPr>
        <w:t>с однозначно</w:t>
      </w:r>
      <w:r>
        <w:rPr>
          <w:spacing w:val="1"/>
          <w:sz w:val="24"/>
        </w:rPr>
        <w:t xml:space="preserve"> </w:t>
      </w:r>
      <w:r>
        <w:rPr>
          <w:sz w:val="24"/>
        </w:rPr>
        <w:t>выделяемыми</w:t>
      </w:r>
      <w:r>
        <w:rPr>
          <w:spacing w:val="1"/>
          <w:sz w:val="24"/>
        </w:rPr>
        <w:t xml:space="preserve"> </w:t>
      </w:r>
      <w:r>
        <w:rPr>
          <w:sz w:val="24"/>
        </w:rPr>
        <w:t>морфемами</w:t>
      </w:r>
      <w:r>
        <w:rPr>
          <w:spacing w:val="1"/>
          <w:sz w:val="24"/>
        </w:rPr>
        <w:t xml:space="preserve"> </w:t>
      </w:r>
      <w:r>
        <w:rPr>
          <w:sz w:val="24"/>
        </w:rPr>
        <w:t>окончание,</w:t>
      </w:r>
      <w:r>
        <w:rPr>
          <w:spacing w:val="1"/>
          <w:sz w:val="24"/>
        </w:rPr>
        <w:t xml:space="preserve"> </w:t>
      </w:r>
      <w:r>
        <w:rPr>
          <w:sz w:val="24"/>
        </w:rPr>
        <w:t>корень,</w:t>
      </w:r>
      <w:r>
        <w:rPr>
          <w:spacing w:val="1"/>
          <w:sz w:val="24"/>
        </w:rPr>
        <w:t xml:space="preserve"> </w:t>
      </w:r>
      <w:r>
        <w:rPr>
          <w:sz w:val="24"/>
        </w:rPr>
        <w:t>приставку,</w:t>
      </w:r>
      <w:r>
        <w:rPr>
          <w:spacing w:val="1"/>
          <w:sz w:val="24"/>
        </w:rPr>
        <w:t xml:space="preserve"> </w:t>
      </w:r>
      <w:r>
        <w:rPr>
          <w:sz w:val="24"/>
        </w:rPr>
        <w:t>суффикс;</w:t>
      </w:r>
    </w:p>
    <w:p w:rsidR="00A47C3D" w:rsidRDefault="007253DD" w:rsidP="00353F4F">
      <w:pPr>
        <w:pStyle w:val="a5"/>
        <w:numPr>
          <w:ilvl w:val="1"/>
          <w:numId w:val="68"/>
        </w:numPr>
        <w:tabs>
          <w:tab w:val="left" w:pos="962"/>
        </w:tabs>
        <w:ind w:right="278"/>
        <w:rPr>
          <w:sz w:val="24"/>
        </w:rPr>
      </w:pPr>
      <w:r>
        <w:rPr>
          <w:sz w:val="24"/>
        </w:rPr>
        <w:t>выявлять случаи употребления синонимов и антонимов; подбирать синонимы и антонимы к</w:t>
      </w:r>
      <w:r>
        <w:rPr>
          <w:spacing w:val="1"/>
          <w:sz w:val="24"/>
        </w:rPr>
        <w:t xml:space="preserve"> </w:t>
      </w:r>
      <w:r>
        <w:rPr>
          <w:sz w:val="24"/>
        </w:rPr>
        <w:t>словам</w:t>
      </w:r>
      <w:r>
        <w:rPr>
          <w:spacing w:val="-2"/>
          <w:sz w:val="24"/>
        </w:rPr>
        <w:t xml:space="preserve"> </w:t>
      </w:r>
      <w:r>
        <w:rPr>
          <w:sz w:val="24"/>
        </w:rPr>
        <w:t>разных</w:t>
      </w:r>
      <w:r>
        <w:rPr>
          <w:spacing w:val="1"/>
          <w:sz w:val="24"/>
        </w:rPr>
        <w:t xml:space="preserve"> </w:t>
      </w:r>
      <w:r>
        <w:rPr>
          <w:sz w:val="24"/>
        </w:rPr>
        <w:t>частей</w:t>
      </w:r>
    </w:p>
    <w:p w:rsidR="00A47C3D" w:rsidRDefault="007253DD">
      <w:pPr>
        <w:pStyle w:val="a3"/>
        <w:ind w:firstLine="0"/>
        <w:jc w:val="left"/>
      </w:pPr>
      <w:r>
        <w:t>речи;</w:t>
      </w:r>
    </w:p>
    <w:p w:rsidR="00A47C3D" w:rsidRDefault="007253DD" w:rsidP="00353F4F">
      <w:pPr>
        <w:pStyle w:val="a5"/>
        <w:numPr>
          <w:ilvl w:val="1"/>
          <w:numId w:val="68"/>
        </w:numPr>
        <w:tabs>
          <w:tab w:val="left" w:pos="962"/>
        </w:tabs>
        <w:ind w:hanging="340"/>
        <w:jc w:val="left"/>
        <w:rPr>
          <w:sz w:val="24"/>
        </w:rPr>
      </w:pPr>
      <w:r>
        <w:rPr>
          <w:sz w:val="24"/>
        </w:rPr>
        <w:t>распознавать</w:t>
      </w:r>
      <w:r>
        <w:rPr>
          <w:spacing w:val="-3"/>
          <w:sz w:val="24"/>
        </w:rPr>
        <w:t xml:space="preserve"> </w:t>
      </w:r>
      <w:r w:rsidR="00BA31F1">
        <w:rPr>
          <w:sz w:val="24"/>
        </w:rPr>
        <w:t>слова, употребле</w:t>
      </w:r>
      <w:r>
        <w:rPr>
          <w:sz w:val="24"/>
        </w:rPr>
        <w:t>нные</w:t>
      </w:r>
      <w:r>
        <w:rPr>
          <w:spacing w:val="-4"/>
          <w:sz w:val="24"/>
        </w:rPr>
        <w:t xml:space="preserve"> </w:t>
      </w:r>
      <w:r>
        <w:rPr>
          <w:sz w:val="24"/>
        </w:rPr>
        <w:t>в</w:t>
      </w:r>
      <w:r>
        <w:rPr>
          <w:spacing w:val="-4"/>
          <w:sz w:val="24"/>
        </w:rPr>
        <w:t xml:space="preserve"> </w:t>
      </w:r>
      <w:r>
        <w:rPr>
          <w:sz w:val="24"/>
        </w:rPr>
        <w:t>прямом</w:t>
      </w:r>
      <w:r>
        <w:rPr>
          <w:spacing w:val="-4"/>
          <w:sz w:val="24"/>
        </w:rPr>
        <w:t xml:space="preserve"> </w:t>
      </w:r>
      <w:r>
        <w:rPr>
          <w:sz w:val="24"/>
        </w:rPr>
        <w:t>и</w:t>
      </w:r>
      <w:r>
        <w:rPr>
          <w:spacing w:val="-3"/>
          <w:sz w:val="24"/>
        </w:rPr>
        <w:t xml:space="preserve"> </w:t>
      </w:r>
      <w:r>
        <w:rPr>
          <w:sz w:val="24"/>
        </w:rPr>
        <w:t>переносном</w:t>
      </w:r>
      <w:r>
        <w:rPr>
          <w:spacing w:val="-4"/>
          <w:sz w:val="24"/>
        </w:rPr>
        <w:t xml:space="preserve"> </w:t>
      </w:r>
      <w:r>
        <w:rPr>
          <w:sz w:val="24"/>
        </w:rPr>
        <w:t>значении</w:t>
      </w:r>
      <w:r>
        <w:rPr>
          <w:spacing w:val="-5"/>
          <w:sz w:val="24"/>
        </w:rPr>
        <w:t xml:space="preserve"> </w:t>
      </w:r>
      <w:r>
        <w:rPr>
          <w:sz w:val="24"/>
        </w:rPr>
        <w:t>(простые</w:t>
      </w:r>
      <w:r>
        <w:rPr>
          <w:spacing w:val="-5"/>
          <w:sz w:val="24"/>
        </w:rPr>
        <w:t xml:space="preserve"> </w:t>
      </w:r>
      <w:r>
        <w:rPr>
          <w:sz w:val="24"/>
        </w:rPr>
        <w:t>случаи);</w:t>
      </w:r>
    </w:p>
    <w:p w:rsidR="00A47C3D" w:rsidRDefault="007253DD" w:rsidP="00353F4F">
      <w:pPr>
        <w:pStyle w:val="a5"/>
        <w:numPr>
          <w:ilvl w:val="1"/>
          <w:numId w:val="68"/>
        </w:numPr>
        <w:tabs>
          <w:tab w:val="left" w:pos="962"/>
        </w:tabs>
        <w:ind w:hanging="340"/>
        <w:jc w:val="left"/>
        <w:rPr>
          <w:sz w:val="24"/>
        </w:rPr>
      </w:pPr>
      <w:r>
        <w:rPr>
          <w:sz w:val="24"/>
        </w:rPr>
        <w:t>определять</w:t>
      </w:r>
      <w:r>
        <w:rPr>
          <w:spacing w:val="-3"/>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в</w:t>
      </w:r>
      <w:r>
        <w:rPr>
          <w:spacing w:val="-3"/>
          <w:sz w:val="24"/>
        </w:rPr>
        <w:t xml:space="preserve"> </w:t>
      </w:r>
      <w:r>
        <w:rPr>
          <w:sz w:val="24"/>
        </w:rPr>
        <w:t>тексте;</w:t>
      </w:r>
    </w:p>
    <w:p w:rsidR="00A47C3D" w:rsidRDefault="007253DD" w:rsidP="00353F4F">
      <w:pPr>
        <w:pStyle w:val="a5"/>
        <w:numPr>
          <w:ilvl w:val="1"/>
          <w:numId w:val="68"/>
        </w:numPr>
        <w:tabs>
          <w:tab w:val="left" w:pos="962"/>
        </w:tabs>
        <w:ind w:right="268"/>
        <w:rPr>
          <w:sz w:val="24"/>
        </w:rPr>
      </w:pPr>
      <w:r>
        <w:rPr>
          <w:sz w:val="24"/>
        </w:rPr>
        <w:t>распознавать имена существительные; опреде</w:t>
      </w:r>
      <w:r w:rsidR="00BA31F1">
        <w:rPr>
          <w:sz w:val="24"/>
        </w:rPr>
        <w:t>лять грамматические признаки имен существительных: род,</w:t>
      </w:r>
      <w:r>
        <w:rPr>
          <w:sz w:val="24"/>
        </w:rPr>
        <w:t xml:space="preserve"> число,</w:t>
      </w:r>
      <w:r>
        <w:rPr>
          <w:spacing w:val="60"/>
          <w:sz w:val="24"/>
        </w:rPr>
        <w:t xml:space="preserve"> </w:t>
      </w:r>
      <w:r w:rsidR="00BA31F1">
        <w:rPr>
          <w:sz w:val="24"/>
        </w:rPr>
        <w:t>падеж;</w:t>
      </w:r>
      <w:r>
        <w:rPr>
          <w:sz w:val="24"/>
        </w:rPr>
        <w:t xml:space="preserve"> склонять   в</w:t>
      </w:r>
      <w:r>
        <w:rPr>
          <w:spacing w:val="60"/>
          <w:sz w:val="24"/>
        </w:rPr>
        <w:t xml:space="preserve"> </w:t>
      </w:r>
      <w:r>
        <w:rPr>
          <w:sz w:val="24"/>
        </w:rPr>
        <w:t>единственном   числе   имена   существительные</w:t>
      </w:r>
      <w:r>
        <w:rPr>
          <w:spacing w:val="1"/>
          <w:sz w:val="24"/>
        </w:rPr>
        <w:t xml:space="preserve"> </w:t>
      </w:r>
      <w:r>
        <w:rPr>
          <w:sz w:val="24"/>
        </w:rPr>
        <w:t>с ударными окончаниями;</w:t>
      </w:r>
    </w:p>
    <w:p w:rsidR="00A47C3D" w:rsidRDefault="007253DD" w:rsidP="00353F4F">
      <w:pPr>
        <w:pStyle w:val="a5"/>
        <w:numPr>
          <w:ilvl w:val="1"/>
          <w:numId w:val="68"/>
        </w:numPr>
        <w:tabs>
          <w:tab w:val="left" w:pos="962"/>
        </w:tabs>
        <w:ind w:right="273"/>
        <w:rPr>
          <w:sz w:val="24"/>
        </w:rPr>
      </w:pPr>
      <w:r>
        <w:rPr>
          <w:sz w:val="24"/>
        </w:rPr>
        <w:t>распознавать</w:t>
      </w:r>
      <w:r>
        <w:rPr>
          <w:spacing w:val="1"/>
          <w:sz w:val="24"/>
        </w:rPr>
        <w:t xml:space="preserve"> </w:t>
      </w:r>
      <w:r>
        <w:rPr>
          <w:sz w:val="24"/>
        </w:rPr>
        <w:t>имена</w:t>
      </w:r>
      <w:r>
        <w:rPr>
          <w:spacing w:val="1"/>
          <w:sz w:val="24"/>
        </w:rPr>
        <w:t xml:space="preserve"> </w:t>
      </w:r>
      <w:r>
        <w:rPr>
          <w:sz w:val="24"/>
        </w:rPr>
        <w:t>прилагательные;</w:t>
      </w:r>
      <w:r>
        <w:rPr>
          <w:spacing w:val="1"/>
          <w:sz w:val="24"/>
        </w:rPr>
        <w:t xml:space="preserve"> </w:t>
      </w: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Pr>
          <w:sz w:val="24"/>
        </w:rPr>
        <w:t>им</w:t>
      </w:r>
      <w:r w:rsidR="00BA31F1">
        <w:rPr>
          <w:sz w:val="24"/>
        </w:rPr>
        <w:t>е</w:t>
      </w:r>
      <w:r>
        <w:rPr>
          <w:sz w:val="24"/>
        </w:rPr>
        <w:t>н</w:t>
      </w:r>
      <w:r>
        <w:rPr>
          <w:spacing w:val="1"/>
          <w:sz w:val="24"/>
        </w:rPr>
        <w:t xml:space="preserve"> </w:t>
      </w:r>
      <w:r w:rsidR="00BA31F1">
        <w:rPr>
          <w:sz w:val="24"/>
        </w:rPr>
        <w:t>прилага</w:t>
      </w:r>
      <w:r>
        <w:rPr>
          <w:sz w:val="24"/>
        </w:rPr>
        <w:t>тельных:</w:t>
      </w:r>
      <w:r>
        <w:rPr>
          <w:spacing w:val="1"/>
          <w:sz w:val="24"/>
        </w:rPr>
        <w:t xml:space="preserve"> </w:t>
      </w:r>
      <w:r>
        <w:rPr>
          <w:sz w:val="24"/>
        </w:rPr>
        <w:t>род,</w:t>
      </w:r>
      <w:r>
        <w:rPr>
          <w:spacing w:val="1"/>
          <w:sz w:val="24"/>
        </w:rPr>
        <w:t xml:space="preserve"> </w:t>
      </w:r>
      <w:r>
        <w:rPr>
          <w:sz w:val="24"/>
        </w:rPr>
        <w:t>число,</w:t>
      </w:r>
      <w:r>
        <w:rPr>
          <w:spacing w:val="60"/>
          <w:sz w:val="24"/>
        </w:rPr>
        <w:t xml:space="preserve"> </w:t>
      </w:r>
      <w:r>
        <w:rPr>
          <w:sz w:val="24"/>
        </w:rPr>
        <w:t>падеж;</w:t>
      </w:r>
      <w:r>
        <w:rPr>
          <w:spacing w:val="60"/>
          <w:sz w:val="24"/>
        </w:rPr>
        <w:t xml:space="preserve"> </w:t>
      </w:r>
      <w:r>
        <w:rPr>
          <w:sz w:val="24"/>
        </w:rPr>
        <w:t>изменять</w:t>
      </w:r>
      <w:r>
        <w:rPr>
          <w:spacing w:val="60"/>
          <w:sz w:val="24"/>
        </w:rPr>
        <w:t xml:space="preserve"> </w:t>
      </w:r>
      <w:r>
        <w:rPr>
          <w:sz w:val="24"/>
        </w:rPr>
        <w:t>имена</w:t>
      </w:r>
      <w:r>
        <w:rPr>
          <w:spacing w:val="60"/>
          <w:sz w:val="24"/>
        </w:rPr>
        <w:t xml:space="preserve"> </w:t>
      </w:r>
      <w:r>
        <w:rPr>
          <w:sz w:val="24"/>
        </w:rPr>
        <w:t>прилагательные</w:t>
      </w:r>
      <w:r>
        <w:rPr>
          <w:spacing w:val="60"/>
          <w:sz w:val="24"/>
        </w:rPr>
        <w:t xml:space="preserve"> </w:t>
      </w:r>
      <w:r>
        <w:rPr>
          <w:sz w:val="24"/>
        </w:rPr>
        <w:t>по</w:t>
      </w:r>
      <w:r>
        <w:rPr>
          <w:spacing w:val="60"/>
          <w:sz w:val="24"/>
        </w:rPr>
        <w:t xml:space="preserve"> </w:t>
      </w:r>
      <w:r>
        <w:rPr>
          <w:sz w:val="24"/>
        </w:rPr>
        <w:t>падежам,</w:t>
      </w:r>
      <w:r>
        <w:rPr>
          <w:spacing w:val="60"/>
          <w:sz w:val="24"/>
        </w:rPr>
        <w:t xml:space="preserve"> </w:t>
      </w:r>
      <w:r>
        <w:rPr>
          <w:sz w:val="24"/>
        </w:rPr>
        <w:t>числам,</w:t>
      </w:r>
      <w:r>
        <w:rPr>
          <w:spacing w:val="60"/>
          <w:sz w:val="24"/>
        </w:rPr>
        <w:t xml:space="preserve"> </w:t>
      </w:r>
      <w:r>
        <w:rPr>
          <w:sz w:val="24"/>
        </w:rPr>
        <w:t>родам</w:t>
      </w:r>
      <w:r>
        <w:rPr>
          <w:spacing w:val="-57"/>
          <w:sz w:val="24"/>
        </w:rPr>
        <w:t xml:space="preserve"> </w:t>
      </w:r>
      <w:r>
        <w:rPr>
          <w:sz w:val="24"/>
        </w:rPr>
        <w:t>(в</w:t>
      </w:r>
      <w:r>
        <w:rPr>
          <w:spacing w:val="-3"/>
          <w:sz w:val="24"/>
        </w:rPr>
        <w:t xml:space="preserve"> </w:t>
      </w:r>
      <w:r>
        <w:rPr>
          <w:sz w:val="24"/>
        </w:rPr>
        <w:t>единственном</w:t>
      </w:r>
      <w:r>
        <w:rPr>
          <w:spacing w:val="-3"/>
          <w:sz w:val="24"/>
        </w:rPr>
        <w:t xml:space="preserve"> </w:t>
      </w:r>
      <w:r>
        <w:rPr>
          <w:sz w:val="24"/>
        </w:rPr>
        <w:t>числе)</w:t>
      </w:r>
      <w:r>
        <w:rPr>
          <w:spacing w:val="-1"/>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падежом,</w:t>
      </w:r>
      <w:r>
        <w:rPr>
          <w:spacing w:val="-1"/>
          <w:sz w:val="24"/>
        </w:rPr>
        <w:t xml:space="preserve"> </w:t>
      </w:r>
      <w:r>
        <w:rPr>
          <w:sz w:val="24"/>
        </w:rPr>
        <w:t>числом</w:t>
      </w:r>
      <w:r>
        <w:rPr>
          <w:spacing w:val="-3"/>
          <w:sz w:val="24"/>
        </w:rPr>
        <w:t xml:space="preserve"> </w:t>
      </w:r>
      <w:r>
        <w:rPr>
          <w:sz w:val="24"/>
        </w:rPr>
        <w:t>и</w:t>
      </w:r>
      <w:r>
        <w:rPr>
          <w:spacing w:val="-2"/>
          <w:sz w:val="24"/>
        </w:rPr>
        <w:t xml:space="preserve"> </w:t>
      </w:r>
      <w:r>
        <w:rPr>
          <w:sz w:val="24"/>
        </w:rPr>
        <w:t>родом</w:t>
      </w:r>
      <w:r>
        <w:rPr>
          <w:spacing w:val="-1"/>
          <w:sz w:val="24"/>
        </w:rPr>
        <w:t xml:space="preserve"> </w:t>
      </w:r>
      <w:r>
        <w:rPr>
          <w:sz w:val="24"/>
        </w:rPr>
        <w:t>им</w:t>
      </w:r>
      <w:r w:rsidR="00BA31F1">
        <w:rPr>
          <w:sz w:val="24"/>
        </w:rPr>
        <w:t>е</w:t>
      </w:r>
      <w:r>
        <w:rPr>
          <w:sz w:val="24"/>
        </w:rPr>
        <w:t>н</w:t>
      </w:r>
      <w:r>
        <w:rPr>
          <w:spacing w:val="-2"/>
          <w:sz w:val="24"/>
        </w:rPr>
        <w:t xml:space="preserve"> </w:t>
      </w:r>
      <w:r>
        <w:rPr>
          <w:sz w:val="24"/>
        </w:rPr>
        <w:t>существительных;</w:t>
      </w:r>
    </w:p>
    <w:p w:rsidR="00A47C3D" w:rsidRDefault="007253DD" w:rsidP="00353F4F">
      <w:pPr>
        <w:pStyle w:val="a5"/>
        <w:numPr>
          <w:ilvl w:val="1"/>
          <w:numId w:val="68"/>
        </w:numPr>
        <w:tabs>
          <w:tab w:val="left" w:pos="962"/>
        </w:tabs>
        <w:spacing w:before="1"/>
        <w:ind w:right="268"/>
        <w:rPr>
          <w:sz w:val="24"/>
        </w:rPr>
      </w:pPr>
      <w:r>
        <w:rPr>
          <w:sz w:val="24"/>
        </w:rPr>
        <w:t>распознавать глаголы; различать глаголы, отвечающие на в</w:t>
      </w:r>
      <w:r w:rsidR="00BA31F1">
        <w:rPr>
          <w:sz w:val="24"/>
        </w:rPr>
        <w:t>опросы «что делать?» и «что сде</w:t>
      </w:r>
      <w:r>
        <w:rPr>
          <w:sz w:val="24"/>
        </w:rPr>
        <w:t>лать?»; определять грамматические признаки глаголов: ф</w:t>
      </w:r>
      <w:r w:rsidR="00BA31F1">
        <w:rPr>
          <w:sz w:val="24"/>
        </w:rPr>
        <w:t>орму времени, число, род (в про</w:t>
      </w:r>
      <w:r>
        <w:rPr>
          <w:sz w:val="24"/>
        </w:rPr>
        <w:t>шедшем</w:t>
      </w:r>
      <w:r>
        <w:rPr>
          <w:spacing w:val="-13"/>
          <w:sz w:val="24"/>
        </w:rPr>
        <w:t xml:space="preserve"> </w:t>
      </w:r>
      <w:r>
        <w:rPr>
          <w:sz w:val="24"/>
        </w:rPr>
        <w:t>времени);</w:t>
      </w:r>
      <w:r>
        <w:rPr>
          <w:spacing w:val="-12"/>
          <w:sz w:val="24"/>
        </w:rPr>
        <w:t xml:space="preserve"> </w:t>
      </w:r>
      <w:r>
        <w:rPr>
          <w:sz w:val="24"/>
        </w:rPr>
        <w:t>изменять</w:t>
      </w:r>
      <w:r>
        <w:rPr>
          <w:spacing w:val="-12"/>
          <w:sz w:val="24"/>
        </w:rPr>
        <w:t xml:space="preserve"> </w:t>
      </w:r>
      <w:r>
        <w:rPr>
          <w:sz w:val="24"/>
        </w:rPr>
        <w:t>глагол</w:t>
      </w:r>
      <w:r>
        <w:rPr>
          <w:spacing w:val="-12"/>
          <w:sz w:val="24"/>
        </w:rPr>
        <w:t xml:space="preserve"> </w:t>
      </w:r>
      <w:r>
        <w:rPr>
          <w:sz w:val="24"/>
        </w:rPr>
        <w:t>по</w:t>
      </w:r>
      <w:r>
        <w:rPr>
          <w:spacing w:val="-12"/>
          <w:sz w:val="24"/>
        </w:rPr>
        <w:t xml:space="preserve"> </w:t>
      </w:r>
      <w:r>
        <w:rPr>
          <w:sz w:val="24"/>
        </w:rPr>
        <w:t>временам</w:t>
      </w:r>
      <w:r>
        <w:rPr>
          <w:spacing w:val="-13"/>
          <w:sz w:val="24"/>
        </w:rPr>
        <w:t xml:space="preserve"> </w:t>
      </w:r>
      <w:r>
        <w:rPr>
          <w:sz w:val="24"/>
        </w:rPr>
        <w:t>(простые</w:t>
      </w:r>
      <w:r>
        <w:rPr>
          <w:spacing w:val="-11"/>
          <w:sz w:val="24"/>
        </w:rPr>
        <w:t xml:space="preserve"> </w:t>
      </w:r>
      <w:r>
        <w:rPr>
          <w:sz w:val="24"/>
        </w:rPr>
        <w:t>случаи),</w:t>
      </w:r>
      <w:r>
        <w:rPr>
          <w:spacing w:val="-13"/>
          <w:sz w:val="24"/>
        </w:rPr>
        <w:t xml:space="preserve"> </w:t>
      </w:r>
      <w:r>
        <w:rPr>
          <w:sz w:val="24"/>
        </w:rPr>
        <w:t>в</w:t>
      </w:r>
      <w:r>
        <w:rPr>
          <w:spacing w:val="-10"/>
          <w:sz w:val="24"/>
        </w:rPr>
        <w:t xml:space="preserve"> </w:t>
      </w:r>
      <w:r>
        <w:rPr>
          <w:sz w:val="24"/>
        </w:rPr>
        <w:t>прошедшем</w:t>
      </w:r>
      <w:r>
        <w:rPr>
          <w:spacing w:val="-13"/>
          <w:sz w:val="24"/>
        </w:rPr>
        <w:t xml:space="preserve"> </w:t>
      </w:r>
      <w:r>
        <w:rPr>
          <w:sz w:val="24"/>
        </w:rPr>
        <w:t>времени</w:t>
      </w:r>
      <w:r>
        <w:rPr>
          <w:spacing w:val="-5"/>
          <w:sz w:val="24"/>
        </w:rPr>
        <w:t xml:space="preserve"> </w:t>
      </w:r>
      <w:r>
        <w:rPr>
          <w:sz w:val="24"/>
        </w:rPr>
        <w:t>—</w:t>
      </w:r>
      <w:r>
        <w:rPr>
          <w:spacing w:val="-10"/>
          <w:sz w:val="24"/>
        </w:rPr>
        <w:t xml:space="preserve"> </w:t>
      </w:r>
      <w:r>
        <w:rPr>
          <w:sz w:val="24"/>
        </w:rPr>
        <w:t>по</w:t>
      </w:r>
      <w:r>
        <w:rPr>
          <w:spacing w:val="-58"/>
          <w:sz w:val="24"/>
        </w:rPr>
        <w:t xml:space="preserve"> </w:t>
      </w:r>
      <w:r>
        <w:rPr>
          <w:sz w:val="24"/>
        </w:rPr>
        <w:t>родам;</w:t>
      </w:r>
    </w:p>
    <w:p w:rsidR="00A47C3D" w:rsidRDefault="007253DD" w:rsidP="00353F4F">
      <w:pPr>
        <w:pStyle w:val="a5"/>
        <w:numPr>
          <w:ilvl w:val="1"/>
          <w:numId w:val="68"/>
        </w:numPr>
        <w:tabs>
          <w:tab w:val="left" w:pos="962"/>
        </w:tabs>
        <w:ind w:right="277"/>
        <w:rPr>
          <w:sz w:val="24"/>
        </w:rPr>
      </w:pPr>
      <w:r>
        <w:rPr>
          <w:sz w:val="24"/>
        </w:rPr>
        <w:t>распознавать личные местоимения (в начальной форме); использовать личные местоимения</w:t>
      </w:r>
      <w:r>
        <w:rPr>
          <w:spacing w:val="1"/>
          <w:sz w:val="24"/>
        </w:rPr>
        <w:t xml:space="preserve"> </w:t>
      </w:r>
      <w:r>
        <w:rPr>
          <w:sz w:val="24"/>
        </w:rPr>
        <w:t>для</w:t>
      </w:r>
      <w:r>
        <w:rPr>
          <w:spacing w:val="1"/>
          <w:sz w:val="24"/>
        </w:rPr>
        <w:t xml:space="preserve"> </w:t>
      </w:r>
      <w:r>
        <w:rPr>
          <w:sz w:val="24"/>
        </w:rPr>
        <w:t>устранения неоправданных</w:t>
      </w:r>
      <w:r>
        <w:rPr>
          <w:spacing w:val="-1"/>
          <w:sz w:val="24"/>
        </w:rPr>
        <w:t xml:space="preserve"> </w:t>
      </w:r>
      <w:r>
        <w:rPr>
          <w:sz w:val="24"/>
        </w:rPr>
        <w:t>повторов в</w:t>
      </w:r>
      <w:r>
        <w:rPr>
          <w:spacing w:val="-2"/>
          <w:sz w:val="24"/>
        </w:rPr>
        <w:t xml:space="preserve"> </w:t>
      </w:r>
      <w:r>
        <w:rPr>
          <w:sz w:val="24"/>
        </w:rPr>
        <w:t>тексте;</w:t>
      </w:r>
    </w:p>
    <w:p w:rsidR="00A47C3D" w:rsidRDefault="007253DD" w:rsidP="00353F4F">
      <w:pPr>
        <w:pStyle w:val="a5"/>
        <w:numPr>
          <w:ilvl w:val="1"/>
          <w:numId w:val="68"/>
        </w:numPr>
        <w:tabs>
          <w:tab w:val="left" w:pos="962"/>
        </w:tabs>
        <w:ind w:hanging="340"/>
        <w:rPr>
          <w:sz w:val="24"/>
        </w:rPr>
      </w:pPr>
      <w:r>
        <w:rPr>
          <w:sz w:val="24"/>
        </w:rPr>
        <w:t>различать</w:t>
      </w:r>
      <w:r>
        <w:rPr>
          <w:spacing w:val="-2"/>
          <w:sz w:val="24"/>
        </w:rPr>
        <w:t xml:space="preserve"> </w:t>
      </w:r>
      <w:r>
        <w:rPr>
          <w:sz w:val="24"/>
        </w:rPr>
        <w:t>предлоги</w:t>
      </w:r>
      <w:r>
        <w:rPr>
          <w:spacing w:val="-3"/>
          <w:sz w:val="24"/>
        </w:rPr>
        <w:t xml:space="preserve"> </w:t>
      </w:r>
      <w:r>
        <w:rPr>
          <w:sz w:val="24"/>
        </w:rPr>
        <w:t>и</w:t>
      </w:r>
      <w:r>
        <w:rPr>
          <w:spacing w:val="-2"/>
          <w:sz w:val="24"/>
        </w:rPr>
        <w:t xml:space="preserve"> </w:t>
      </w:r>
      <w:r>
        <w:rPr>
          <w:sz w:val="24"/>
        </w:rPr>
        <w:t>приставки;</w:t>
      </w:r>
    </w:p>
    <w:p w:rsidR="00A47C3D" w:rsidRDefault="007253DD" w:rsidP="00353F4F">
      <w:pPr>
        <w:pStyle w:val="a5"/>
        <w:numPr>
          <w:ilvl w:val="1"/>
          <w:numId w:val="68"/>
        </w:numPr>
        <w:tabs>
          <w:tab w:val="left" w:pos="962"/>
        </w:tabs>
        <w:ind w:hanging="340"/>
        <w:rPr>
          <w:sz w:val="24"/>
        </w:rPr>
      </w:pPr>
      <w:r>
        <w:rPr>
          <w:sz w:val="24"/>
        </w:rPr>
        <w:t>определять</w:t>
      </w:r>
      <w:r>
        <w:rPr>
          <w:spacing w:val="-3"/>
          <w:sz w:val="24"/>
        </w:rPr>
        <w:t xml:space="preserve"> </w:t>
      </w:r>
      <w:r>
        <w:rPr>
          <w:sz w:val="24"/>
        </w:rPr>
        <w:t>вид</w:t>
      </w:r>
      <w:r>
        <w:rPr>
          <w:spacing w:val="-3"/>
          <w:sz w:val="24"/>
        </w:rPr>
        <w:t xml:space="preserve"> </w:t>
      </w:r>
      <w:r>
        <w:rPr>
          <w:sz w:val="24"/>
        </w:rPr>
        <w:t>предложения</w:t>
      </w:r>
      <w:r>
        <w:rPr>
          <w:spacing w:val="-3"/>
          <w:sz w:val="24"/>
        </w:rPr>
        <w:t xml:space="preserve"> </w:t>
      </w:r>
      <w:r>
        <w:rPr>
          <w:sz w:val="24"/>
        </w:rPr>
        <w:t>по</w:t>
      </w:r>
      <w:r>
        <w:rPr>
          <w:spacing w:val="-3"/>
          <w:sz w:val="24"/>
        </w:rPr>
        <w:t xml:space="preserve"> </w:t>
      </w:r>
      <w:r>
        <w:rPr>
          <w:sz w:val="24"/>
        </w:rPr>
        <w:t>цели</w:t>
      </w:r>
      <w:r>
        <w:rPr>
          <w:spacing w:val="-3"/>
          <w:sz w:val="24"/>
        </w:rPr>
        <w:t xml:space="preserve"> </w:t>
      </w:r>
      <w:r>
        <w:rPr>
          <w:sz w:val="24"/>
        </w:rPr>
        <w:t>высказывания</w:t>
      </w:r>
      <w:r>
        <w:rPr>
          <w:spacing w:val="-3"/>
          <w:sz w:val="24"/>
        </w:rPr>
        <w:t xml:space="preserve"> </w:t>
      </w:r>
      <w:r>
        <w:rPr>
          <w:sz w:val="24"/>
        </w:rPr>
        <w:t>и</w:t>
      </w:r>
      <w:r>
        <w:rPr>
          <w:spacing w:val="-3"/>
          <w:sz w:val="24"/>
        </w:rPr>
        <w:t xml:space="preserve"> </w:t>
      </w:r>
      <w:r>
        <w:rPr>
          <w:sz w:val="24"/>
        </w:rPr>
        <w:t>по</w:t>
      </w:r>
      <w:r>
        <w:rPr>
          <w:spacing w:val="-3"/>
          <w:sz w:val="24"/>
        </w:rPr>
        <w:t xml:space="preserve"> </w:t>
      </w:r>
      <w:r>
        <w:rPr>
          <w:sz w:val="24"/>
        </w:rPr>
        <w:t>эмоциональной</w:t>
      </w:r>
      <w:r>
        <w:rPr>
          <w:spacing w:val="-3"/>
          <w:sz w:val="24"/>
        </w:rPr>
        <w:t xml:space="preserve"> </w:t>
      </w:r>
      <w:r>
        <w:rPr>
          <w:sz w:val="24"/>
        </w:rPr>
        <w:t>окраске;</w:t>
      </w:r>
    </w:p>
    <w:p w:rsidR="00A47C3D" w:rsidRDefault="007253DD" w:rsidP="00353F4F">
      <w:pPr>
        <w:pStyle w:val="a5"/>
        <w:numPr>
          <w:ilvl w:val="1"/>
          <w:numId w:val="68"/>
        </w:numPr>
        <w:tabs>
          <w:tab w:val="left" w:pos="962"/>
        </w:tabs>
        <w:ind w:hanging="340"/>
        <w:rPr>
          <w:sz w:val="24"/>
        </w:rPr>
      </w:pPr>
      <w:r>
        <w:rPr>
          <w:sz w:val="24"/>
        </w:rPr>
        <w:t>находить</w:t>
      </w:r>
      <w:r>
        <w:rPr>
          <w:spacing w:val="-3"/>
          <w:sz w:val="24"/>
        </w:rPr>
        <w:t xml:space="preserve"> </w:t>
      </w:r>
      <w:r>
        <w:rPr>
          <w:sz w:val="24"/>
        </w:rPr>
        <w:t>главные</w:t>
      </w:r>
      <w:r>
        <w:rPr>
          <w:spacing w:val="-4"/>
          <w:sz w:val="24"/>
        </w:rPr>
        <w:t xml:space="preserve"> </w:t>
      </w:r>
      <w:r>
        <w:rPr>
          <w:sz w:val="24"/>
        </w:rPr>
        <w:t>и</w:t>
      </w:r>
      <w:r>
        <w:rPr>
          <w:spacing w:val="-2"/>
          <w:sz w:val="24"/>
        </w:rPr>
        <w:t xml:space="preserve"> </w:t>
      </w:r>
      <w:r>
        <w:rPr>
          <w:sz w:val="24"/>
        </w:rPr>
        <w:t>второстепенные</w:t>
      </w:r>
      <w:r>
        <w:rPr>
          <w:spacing w:val="-4"/>
          <w:sz w:val="24"/>
        </w:rPr>
        <w:t xml:space="preserve"> </w:t>
      </w:r>
      <w:r>
        <w:rPr>
          <w:sz w:val="24"/>
        </w:rPr>
        <w:t>(без</w:t>
      </w:r>
      <w:r>
        <w:rPr>
          <w:spacing w:val="-2"/>
          <w:sz w:val="24"/>
        </w:rPr>
        <w:t xml:space="preserve"> </w:t>
      </w:r>
      <w:r>
        <w:rPr>
          <w:sz w:val="24"/>
        </w:rPr>
        <w:t>деления</w:t>
      </w:r>
      <w:r>
        <w:rPr>
          <w:spacing w:val="-2"/>
          <w:sz w:val="24"/>
        </w:rPr>
        <w:t xml:space="preserve"> </w:t>
      </w:r>
      <w:r>
        <w:rPr>
          <w:sz w:val="24"/>
        </w:rPr>
        <w:t>на</w:t>
      </w:r>
      <w:r>
        <w:rPr>
          <w:spacing w:val="-3"/>
          <w:sz w:val="24"/>
        </w:rPr>
        <w:t xml:space="preserve"> </w:t>
      </w:r>
      <w:r>
        <w:rPr>
          <w:sz w:val="24"/>
        </w:rPr>
        <w:t>виды)</w:t>
      </w:r>
      <w:r>
        <w:rPr>
          <w:spacing w:val="-3"/>
          <w:sz w:val="24"/>
        </w:rPr>
        <w:t xml:space="preserve"> </w:t>
      </w:r>
      <w:r>
        <w:rPr>
          <w:sz w:val="24"/>
        </w:rPr>
        <w:t>члены</w:t>
      </w:r>
      <w:r>
        <w:rPr>
          <w:spacing w:val="-3"/>
          <w:sz w:val="24"/>
        </w:rPr>
        <w:t xml:space="preserve"> </w:t>
      </w:r>
      <w:r>
        <w:rPr>
          <w:sz w:val="24"/>
        </w:rPr>
        <w:t>предложения;</w:t>
      </w:r>
    </w:p>
    <w:p w:rsidR="00A47C3D" w:rsidRDefault="007253DD" w:rsidP="00353F4F">
      <w:pPr>
        <w:pStyle w:val="a5"/>
        <w:numPr>
          <w:ilvl w:val="1"/>
          <w:numId w:val="68"/>
        </w:numPr>
        <w:tabs>
          <w:tab w:val="left" w:pos="962"/>
        </w:tabs>
        <w:ind w:hanging="340"/>
        <w:rPr>
          <w:sz w:val="24"/>
        </w:rPr>
      </w:pPr>
      <w:r>
        <w:rPr>
          <w:sz w:val="24"/>
        </w:rPr>
        <w:t>распознавать</w:t>
      </w:r>
      <w:r>
        <w:rPr>
          <w:spacing w:val="-4"/>
          <w:sz w:val="24"/>
        </w:rPr>
        <w:t xml:space="preserve"> </w:t>
      </w:r>
      <w:r w:rsidR="00BA31F1">
        <w:rPr>
          <w:sz w:val="24"/>
        </w:rPr>
        <w:t>распростране</w:t>
      </w:r>
      <w:r>
        <w:rPr>
          <w:sz w:val="24"/>
        </w:rPr>
        <w:t>нные</w:t>
      </w:r>
      <w:r>
        <w:rPr>
          <w:spacing w:val="-2"/>
          <w:sz w:val="24"/>
        </w:rPr>
        <w:t xml:space="preserve"> </w:t>
      </w:r>
      <w:r>
        <w:rPr>
          <w:sz w:val="24"/>
        </w:rPr>
        <w:t>и</w:t>
      </w:r>
      <w:r>
        <w:rPr>
          <w:spacing w:val="-3"/>
          <w:sz w:val="24"/>
        </w:rPr>
        <w:t xml:space="preserve"> </w:t>
      </w:r>
      <w:r w:rsidR="00BA31F1">
        <w:rPr>
          <w:sz w:val="24"/>
        </w:rPr>
        <w:t>нераспростране</w:t>
      </w:r>
      <w:r>
        <w:rPr>
          <w:sz w:val="24"/>
        </w:rPr>
        <w:t>нные</w:t>
      </w:r>
      <w:r>
        <w:rPr>
          <w:spacing w:val="-5"/>
          <w:sz w:val="24"/>
        </w:rPr>
        <w:t xml:space="preserve"> </w:t>
      </w:r>
      <w:r>
        <w:rPr>
          <w:sz w:val="24"/>
        </w:rPr>
        <w:t>предложения;</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68"/>
        </w:numPr>
        <w:tabs>
          <w:tab w:val="left" w:pos="962"/>
        </w:tabs>
        <w:spacing w:before="68"/>
        <w:ind w:right="266"/>
        <w:rPr>
          <w:sz w:val="24"/>
        </w:rPr>
      </w:pPr>
      <w:r>
        <w:rPr>
          <w:sz w:val="24"/>
        </w:rPr>
        <w:lastRenderedPageBreak/>
        <w:t>находить место орфограммы в слове и между словами на и</w:t>
      </w:r>
      <w:r w:rsidR="00BA31F1">
        <w:rPr>
          <w:sz w:val="24"/>
        </w:rPr>
        <w:t>зученные правила; применять изу</w:t>
      </w:r>
      <w:r>
        <w:rPr>
          <w:sz w:val="24"/>
        </w:rPr>
        <w:t>ченные</w:t>
      </w:r>
      <w:r>
        <w:rPr>
          <w:spacing w:val="-13"/>
          <w:sz w:val="24"/>
        </w:rPr>
        <w:t xml:space="preserve"> </w:t>
      </w:r>
      <w:r>
        <w:rPr>
          <w:sz w:val="24"/>
        </w:rPr>
        <w:t>правила</w:t>
      </w:r>
      <w:r>
        <w:rPr>
          <w:spacing w:val="-12"/>
          <w:sz w:val="24"/>
        </w:rPr>
        <w:t xml:space="preserve"> </w:t>
      </w:r>
      <w:r>
        <w:rPr>
          <w:sz w:val="24"/>
        </w:rPr>
        <w:t>правописания,</w:t>
      </w:r>
      <w:r>
        <w:rPr>
          <w:spacing w:val="-11"/>
          <w:sz w:val="24"/>
        </w:rPr>
        <w:t xml:space="preserve"> </w:t>
      </w:r>
      <w:r>
        <w:rPr>
          <w:sz w:val="24"/>
        </w:rPr>
        <w:t>в</w:t>
      </w:r>
      <w:r>
        <w:rPr>
          <w:spacing w:val="-12"/>
          <w:sz w:val="24"/>
        </w:rPr>
        <w:t xml:space="preserve"> </w:t>
      </w:r>
      <w:r>
        <w:rPr>
          <w:sz w:val="24"/>
        </w:rPr>
        <w:t>том</w:t>
      </w:r>
      <w:r>
        <w:rPr>
          <w:spacing w:val="-12"/>
          <w:sz w:val="24"/>
        </w:rPr>
        <w:t xml:space="preserve"> </w:t>
      </w:r>
      <w:r>
        <w:rPr>
          <w:sz w:val="24"/>
        </w:rPr>
        <w:t>числе</w:t>
      </w:r>
      <w:r>
        <w:rPr>
          <w:spacing w:val="-12"/>
          <w:sz w:val="24"/>
        </w:rPr>
        <w:t xml:space="preserve"> </w:t>
      </w:r>
      <w:r>
        <w:rPr>
          <w:sz w:val="24"/>
        </w:rPr>
        <w:t>непроверяемые</w:t>
      </w:r>
      <w:r>
        <w:rPr>
          <w:spacing w:val="-12"/>
          <w:sz w:val="24"/>
        </w:rPr>
        <w:t xml:space="preserve"> </w:t>
      </w:r>
      <w:r>
        <w:rPr>
          <w:sz w:val="24"/>
        </w:rPr>
        <w:t>гласные</w:t>
      </w:r>
      <w:r>
        <w:rPr>
          <w:spacing w:val="-12"/>
          <w:sz w:val="24"/>
        </w:rPr>
        <w:t xml:space="preserve"> </w:t>
      </w:r>
      <w:r>
        <w:rPr>
          <w:sz w:val="24"/>
        </w:rPr>
        <w:t>и</w:t>
      </w:r>
      <w:r>
        <w:rPr>
          <w:spacing w:val="-8"/>
          <w:sz w:val="24"/>
        </w:rPr>
        <w:t xml:space="preserve"> </w:t>
      </w:r>
      <w:r>
        <w:rPr>
          <w:sz w:val="24"/>
        </w:rPr>
        <w:t>согласные</w:t>
      </w:r>
      <w:r>
        <w:rPr>
          <w:spacing w:val="-12"/>
          <w:sz w:val="24"/>
        </w:rPr>
        <w:t xml:space="preserve"> </w:t>
      </w:r>
      <w:r>
        <w:rPr>
          <w:sz w:val="24"/>
        </w:rPr>
        <w:t>(перечень</w:t>
      </w:r>
      <w:r>
        <w:rPr>
          <w:spacing w:val="-11"/>
          <w:sz w:val="24"/>
        </w:rPr>
        <w:t xml:space="preserve"> </w:t>
      </w:r>
      <w:r>
        <w:rPr>
          <w:sz w:val="24"/>
        </w:rPr>
        <w:t>слов</w:t>
      </w:r>
      <w:r>
        <w:rPr>
          <w:spacing w:val="-57"/>
          <w:sz w:val="24"/>
        </w:rPr>
        <w:t xml:space="preserve"> </w:t>
      </w:r>
      <w:r>
        <w:rPr>
          <w:sz w:val="24"/>
        </w:rPr>
        <w:t>в орфографическом словаре учебника); непроизносимые с</w:t>
      </w:r>
      <w:r w:rsidR="00BA31F1">
        <w:rPr>
          <w:sz w:val="24"/>
        </w:rPr>
        <w:t>огласные в корне слова; раздели</w:t>
      </w:r>
      <w:r>
        <w:rPr>
          <w:sz w:val="24"/>
        </w:rPr>
        <w:t>тельный</w:t>
      </w:r>
      <w:r>
        <w:rPr>
          <w:spacing w:val="61"/>
          <w:sz w:val="24"/>
        </w:rPr>
        <w:t xml:space="preserve"> </w:t>
      </w:r>
      <w:r w:rsidR="00BA31F1">
        <w:rPr>
          <w:sz w:val="24"/>
        </w:rPr>
        <w:t>тве</w:t>
      </w:r>
      <w:r>
        <w:rPr>
          <w:sz w:val="24"/>
        </w:rPr>
        <w:t>рдый</w:t>
      </w:r>
      <w:r>
        <w:rPr>
          <w:spacing w:val="60"/>
          <w:sz w:val="24"/>
        </w:rPr>
        <w:t xml:space="preserve"> </w:t>
      </w:r>
      <w:r>
        <w:rPr>
          <w:sz w:val="24"/>
        </w:rPr>
        <w:t>знак;</w:t>
      </w:r>
      <w:r>
        <w:rPr>
          <w:spacing w:val="61"/>
          <w:sz w:val="24"/>
        </w:rPr>
        <w:t xml:space="preserve"> </w:t>
      </w:r>
      <w:r>
        <w:rPr>
          <w:sz w:val="24"/>
        </w:rPr>
        <w:t>мягкий   знак</w:t>
      </w:r>
      <w:r>
        <w:rPr>
          <w:spacing w:val="60"/>
          <w:sz w:val="24"/>
        </w:rPr>
        <w:t xml:space="preserve"> </w:t>
      </w:r>
      <w:r>
        <w:rPr>
          <w:sz w:val="24"/>
        </w:rPr>
        <w:t>после</w:t>
      </w:r>
      <w:r>
        <w:rPr>
          <w:spacing w:val="60"/>
          <w:sz w:val="24"/>
        </w:rPr>
        <w:t xml:space="preserve"> </w:t>
      </w:r>
      <w:r>
        <w:rPr>
          <w:sz w:val="24"/>
        </w:rPr>
        <w:t>шипящих   на</w:t>
      </w:r>
      <w:r>
        <w:rPr>
          <w:spacing w:val="60"/>
          <w:sz w:val="24"/>
        </w:rPr>
        <w:t xml:space="preserve"> </w:t>
      </w:r>
      <w:r>
        <w:rPr>
          <w:sz w:val="24"/>
        </w:rPr>
        <w:t>конце</w:t>
      </w:r>
      <w:r>
        <w:rPr>
          <w:spacing w:val="60"/>
          <w:sz w:val="24"/>
        </w:rPr>
        <w:t xml:space="preserve"> </w:t>
      </w:r>
      <w:r w:rsidR="00BA31F1">
        <w:rPr>
          <w:sz w:val="24"/>
        </w:rPr>
        <w:t>име</w:t>
      </w:r>
      <w:r>
        <w:rPr>
          <w:sz w:val="24"/>
        </w:rPr>
        <w:t>н   существительных;</w:t>
      </w:r>
      <w:r>
        <w:rPr>
          <w:spacing w:val="-57"/>
          <w:sz w:val="24"/>
        </w:rPr>
        <w:t xml:space="preserve"> </w:t>
      </w:r>
      <w:r>
        <w:rPr>
          <w:i/>
          <w:sz w:val="24"/>
        </w:rPr>
        <w:t xml:space="preserve">не </w:t>
      </w:r>
      <w:r>
        <w:rPr>
          <w:sz w:val="24"/>
        </w:rPr>
        <w:t>с</w:t>
      </w:r>
      <w:r>
        <w:rPr>
          <w:spacing w:val="-1"/>
          <w:sz w:val="24"/>
        </w:rPr>
        <w:t xml:space="preserve"> </w:t>
      </w:r>
      <w:r>
        <w:rPr>
          <w:sz w:val="24"/>
        </w:rPr>
        <w:t>глаголами; раздельное</w:t>
      </w:r>
      <w:r>
        <w:rPr>
          <w:spacing w:val="-1"/>
          <w:sz w:val="24"/>
        </w:rPr>
        <w:t xml:space="preserve"> </w:t>
      </w:r>
      <w:r>
        <w:rPr>
          <w:sz w:val="24"/>
        </w:rPr>
        <w:t>написание</w:t>
      </w:r>
      <w:r>
        <w:rPr>
          <w:spacing w:val="-1"/>
          <w:sz w:val="24"/>
        </w:rPr>
        <w:t xml:space="preserve"> </w:t>
      </w:r>
      <w:r>
        <w:rPr>
          <w:sz w:val="24"/>
        </w:rPr>
        <w:t>предлогов</w:t>
      </w:r>
      <w:r>
        <w:rPr>
          <w:spacing w:val="-1"/>
          <w:sz w:val="24"/>
        </w:rPr>
        <w:t xml:space="preserve"> </w:t>
      </w:r>
      <w:r>
        <w:rPr>
          <w:sz w:val="24"/>
        </w:rPr>
        <w:t>со словами;</w:t>
      </w:r>
    </w:p>
    <w:p w:rsidR="00A47C3D" w:rsidRDefault="007253DD" w:rsidP="00353F4F">
      <w:pPr>
        <w:pStyle w:val="a5"/>
        <w:numPr>
          <w:ilvl w:val="1"/>
          <w:numId w:val="68"/>
        </w:numPr>
        <w:tabs>
          <w:tab w:val="left" w:pos="962"/>
        </w:tabs>
        <w:ind w:hanging="340"/>
        <w:rPr>
          <w:sz w:val="24"/>
        </w:rPr>
      </w:pPr>
      <w:r>
        <w:rPr>
          <w:sz w:val="24"/>
        </w:rPr>
        <w:t>правильно</w:t>
      </w:r>
      <w:r>
        <w:rPr>
          <w:spacing w:val="-2"/>
          <w:sz w:val="24"/>
        </w:rPr>
        <w:t xml:space="preserve"> </w:t>
      </w:r>
      <w:r>
        <w:rPr>
          <w:sz w:val="24"/>
        </w:rPr>
        <w:t>списывать</w:t>
      </w:r>
      <w:r>
        <w:rPr>
          <w:spacing w:val="-2"/>
          <w:sz w:val="24"/>
        </w:rPr>
        <w:t xml:space="preserve"> </w:t>
      </w:r>
      <w:r>
        <w:rPr>
          <w:sz w:val="24"/>
        </w:rPr>
        <w:t>слова,</w:t>
      </w:r>
      <w:r>
        <w:rPr>
          <w:spacing w:val="-1"/>
          <w:sz w:val="24"/>
        </w:rPr>
        <w:t xml:space="preserve"> </w:t>
      </w:r>
      <w:r>
        <w:rPr>
          <w:sz w:val="24"/>
        </w:rPr>
        <w:t>предложения,</w:t>
      </w:r>
      <w:r>
        <w:rPr>
          <w:spacing w:val="-2"/>
          <w:sz w:val="24"/>
        </w:rPr>
        <w:t xml:space="preserve"> </w:t>
      </w:r>
      <w:r>
        <w:rPr>
          <w:sz w:val="24"/>
        </w:rPr>
        <w:t>тексты</w:t>
      </w:r>
      <w:r>
        <w:rPr>
          <w:spacing w:val="-1"/>
          <w:sz w:val="24"/>
        </w:rPr>
        <w:t xml:space="preserve"> </w:t>
      </w:r>
      <w:r w:rsidR="00BA31F1">
        <w:rPr>
          <w:sz w:val="24"/>
        </w:rPr>
        <w:t>объе</w:t>
      </w:r>
      <w:r>
        <w:rPr>
          <w:sz w:val="24"/>
        </w:rPr>
        <w:t>мом</w:t>
      </w:r>
      <w:r>
        <w:rPr>
          <w:spacing w:val="-3"/>
          <w:sz w:val="24"/>
        </w:rPr>
        <w:t xml:space="preserve"> </w:t>
      </w:r>
      <w:r>
        <w:rPr>
          <w:sz w:val="24"/>
        </w:rPr>
        <w:t>не</w:t>
      </w:r>
      <w:r>
        <w:rPr>
          <w:spacing w:val="-2"/>
          <w:sz w:val="24"/>
        </w:rPr>
        <w:t xml:space="preserve"> </w:t>
      </w:r>
      <w:r>
        <w:rPr>
          <w:sz w:val="24"/>
        </w:rPr>
        <w:t>более</w:t>
      </w:r>
      <w:r>
        <w:rPr>
          <w:spacing w:val="-4"/>
          <w:sz w:val="24"/>
        </w:rPr>
        <w:t xml:space="preserve"> </w:t>
      </w:r>
      <w:r>
        <w:rPr>
          <w:sz w:val="24"/>
        </w:rPr>
        <w:t>70</w:t>
      </w:r>
      <w:r>
        <w:rPr>
          <w:spacing w:val="-1"/>
          <w:sz w:val="24"/>
        </w:rPr>
        <w:t xml:space="preserve"> </w:t>
      </w:r>
      <w:r>
        <w:rPr>
          <w:sz w:val="24"/>
        </w:rPr>
        <w:t>слов;</w:t>
      </w:r>
    </w:p>
    <w:p w:rsidR="00A47C3D" w:rsidRDefault="007253DD" w:rsidP="00353F4F">
      <w:pPr>
        <w:pStyle w:val="a5"/>
        <w:numPr>
          <w:ilvl w:val="1"/>
          <w:numId w:val="68"/>
        </w:numPr>
        <w:tabs>
          <w:tab w:val="left" w:pos="962"/>
        </w:tabs>
        <w:ind w:right="266"/>
        <w:jc w:val="left"/>
        <w:rPr>
          <w:sz w:val="24"/>
        </w:rPr>
      </w:pPr>
      <w:r>
        <w:rPr>
          <w:sz w:val="24"/>
        </w:rPr>
        <w:t>писать</w:t>
      </w:r>
      <w:r>
        <w:rPr>
          <w:spacing w:val="23"/>
          <w:sz w:val="24"/>
        </w:rPr>
        <w:t xml:space="preserve"> </w:t>
      </w:r>
      <w:r>
        <w:rPr>
          <w:sz w:val="24"/>
        </w:rPr>
        <w:t>под</w:t>
      </w:r>
      <w:r>
        <w:rPr>
          <w:spacing w:val="21"/>
          <w:sz w:val="24"/>
        </w:rPr>
        <w:t xml:space="preserve"> </w:t>
      </w:r>
      <w:r>
        <w:rPr>
          <w:sz w:val="24"/>
        </w:rPr>
        <w:t>диктовку</w:t>
      </w:r>
      <w:r>
        <w:rPr>
          <w:spacing w:val="15"/>
          <w:sz w:val="24"/>
        </w:rPr>
        <w:t xml:space="preserve"> </w:t>
      </w:r>
      <w:r>
        <w:rPr>
          <w:sz w:val="24"/>
        </w:rPr>
        <w:t>тексты</w:t>
      </w:r>
      <w:r>
        <w:rPr>
          <w:spacing w:val="22"/>
          <w:sz w:val="24"/>
        </w:rPr>
        <w:t xml:space="preserve"> </w:t>
      </w:r>
      <w:r w:rsidR="00BA31F1">
        <w:rPr>
          <w:sz w:val="24"/>
        </w:rPr>
        <w:t>объе</w:t>
      </w:r>
      <w:r>
        <w:rPr>
          <w:sz w:val="24"/>
        </w:rPr>
        <w:t>мом</w:t>
      </w:r>
      <w:r>
        <w:rPr>
          <w:spacing w:val="22"/>
          <w:sz w:val="24"/>
        </w:rPr>
        <w:t xml:space="preserve"> </w:t>
      </w:r>
      <w:r>
        <w:rPr>
          <w:sz w:val="24"/>
        </w:rPr>
        <w:t>не</w:t>
      </w:r>
      <w:r>
        <w:rPr>
          <w:spacing w:val="21"/>
          <w:sz w:val="24"/>
        </w:rPr>
        <w:t xml:space="preserve"> </w:t>
      </w:r>
      <w:r>
        <w:rPr>
          <w:sz w:val="24"/>
        </w:rPr>
        <w:t>более</w:t>
      </w:r>
      <w:r>
        <w:rPr>
          <w:spacing w:val="21"/>
          <w:sz w:val="24"/>
        </w:rPr>
        <w:t xml:space="preserve"> </w:t>
      </w:r>
      <w:r>
        <w:rPr>
          <w:sz w:val="24"/>
        </w:rPr>
        <w:t>65</w:t>
      </w:r>
      <w:r>
        <w:rPr>
          <w:spacing w:val="22"/>
          <w:sz w:val="24"/>
        </w:rPr>
        <w:t xml:space="preserve"> </w:t>
      </w:r>
      <w:r>
        <w:rPr>
          <w:sz w:val="24"/>
        </w:rPr>
        <w:t>слов</w:t>
      </w:r>
      <w:r>
        <w:rPr>
          <w:spacing w:val="22"/>
          <w:sz w:val="24"/>
        </w:rPr>
        <w:t xml:space="preserve"> </w:t>
      </w:r>
      <w:r>
        <w:rPr>
          <w:sz w:val="24"/>
        </w:rPr>
        <w:t>с</w:t>
      </w:r>
      <w:r>
        <w:rPr>
          <w:spacing w:val="8"/>
          <w:sz w:val="24"/>
        </w:rPr>
        <w:t xml:space="preserve"> </w:t>
      </w:r>
      <w:r>
        <w:rPr>
          <w:sz w:val="24"/>
        </w:rPr>
        <w:t>уч</w:t>
      </w:r>
      <w:r w:rsidR="00BA31F1">
        <w:rPr>
          <w:sz w:val="24"/>
        </w:rPr>
        <w:t>е</w:t>
      </w:r>
      <w:r>
        <w:rPr>
          <w:sz w:val="24"/>
        </w:rPr>
        <w:t>том</w:t>
      </w:r>
      <w:r>
        <w:rPr>
          <w:spacing w:val="22"/>
          <w:sz w:val="24"/>
        </w:rPr>
        <w:t xml:space="preserve"> </w:t>
      </w:r>
      <w:r>
        <w:rPr>
          <w:sz w:val="24"/>
        </w:rPr>
        <w:t>изученных</w:t>
      </w:r>
      <w:r>
        <w:rPr>
          <w:spacing w:val="22"/>
          <w:sz w:val="24"/>
        </w:rPr>
        <w:t xml:space="preserve"> </w:t>
      </w:r>
      <w:r>
        <w:rPr>
          <w:sz w:val="24"/>
        </w:rPr>
        <w:t>правил</w:t>
      </w:r>
      <w:r>
        <w:rPr>
          <w:spacing w:val="22"/>
          <w:sz w:val="24"/>
        </w:rPr>
        <w:t xml:space="preserve"> </w:t>
      </w:r>
      <w:r w:rsidR="00BA31F1">
        <w:rPr>
          <w:sz w:val="24"/>
        </w:rPr>
        <w:t>правопи</w:t>
      </w:r>
      <w:r>
        <w:rPr>
          <w:sz w:val="24"/>
        </w:rPr>
        <w:t>сания;</w:t>
      </w:r>
    </w:p>
    <w:p w:rsidR="00A47C3D" w:rsidRDefault="007253DD" w:rsidP="00353F4F">
      <w:pPr>
        <w:pStyle w:val="a5"/>
        <w:numPr>
          <w:ilvl w:val="1"/>
          <w:numId w:val="68"/>
        </w:numPr>
        <w:tabs>
          <w:tab w:val="left" w:pos="962"/>
        </w:tabs>
        <w:ind w:hanging="340"/>
        <w:jc w:val="left"/>
        <w:rPr>
          <w:sz w:val="24"/>
        </w:rPr>
      </w:pPr>
      <w:r>
        <w:rPr>
          <w:sz w:val="24"/>
        </w:rPr>
        <w:t>находить</w:t>
      </w:r>
      <w:r>
        <w:rPr>
          <w:spacing w:val="-5"/>
          <w:sz w:val="24"/>
        </w:rPr>
        <w:t xml:space="preserve"> </w:t>
      </w:r>
      <w:r>
        <w:rPr>
          <w:sz w:val="24"/>
        </w:rPr>
        <w:t>и</w:t>
      </w:r>
      <w:r>
        <w:rPr>
          <w:spacing w:val="-2"/>
          <w:sz w:val="24"/>
        </w:rPr>
        <w:t xml:space="preserve"> </w:t>
      </w:r>
      <w:r>
        <w:rPr>
          <w:sz w:val="24"/>
        </w:rPr>
        <w:t>исправлять</w:t>
      </w:r>
      <w:r>
        <w:rPr>
          <w:spacing w:val="-4"/>
          <w:sz w:val="24"/>
        </w:rPr>
        <w:t xml:space="preserve"> </w:t>
      </w:r>
      <w:r>
        <w:rPr>
          <w:sz w:val="24"/>
        </w:rPr>
        <w:t>ошибки</w:t>
      </w:r>
      <w:r>
        <w:rPr>
          <w:spacing w:val="-4"/>
          <w:sz w:val="24"/>
        </w:rPr>
        <w:t xml:space="preserve"> </w:t>
      </w:r>
      <w:r>
        <w:rPr>
          <w:sz w:val="24"/>
        </w:rPr>
        <w:t>на</w:t>
      </w:r>
      <w:r>
        <w:rPr>
          <w:spacing w:val="-3"/>
          <w:sz w:val="24"/>
        </w:rPr>
        <w:t xml:space="preserve"> </w:t>
      </w:r>
      <w:r>
        <w:rPr>
          <w:sz w:val="24"/>
        </w:rPr>
        <w:t>изученные</w:t>
      </w:r>
      <w:r>
        <w:rPr>
          <w:spacing w:val="-4"/>
          <w:sz w:val="24"/>
        </w:rPr>
        <w:t xml:space="preserve"> </w:t>
      </w:r>
      <w:r>
        <w:rPr>
          <w:sz w:val="24"/>
        </w:rPr>
        <w:t>правила,</w:t>
      </w:r>
      <w:r>
        <w:rPr>
          <w:spacing w:val="-3"/>
          <w:sz w:val="24"/>
        </w:rPr>
        <w:t xml:space="preserve"> </w:t>
      </w:r>
      <w:r>
        <w:rPr>
          <w:sz w:val="24"/>
        </w:rPr>
        <w:t>описки;</w:t>
      </w:r>
    </w:p>
    <w:p w:rsidR="00A47C3D" w:rsidRDefault="007253DD" w:rsidP="00353F4F">
      <w:pPr>
        <w:pStyle w:val="a5"/>
        <w:numPr>
          <w:ilvl w:val="1"/>
          <w:numId w:val="68"/>
        </w:numPr>
        <w:tabs>
          <w:tab w:val="left" w:pos="962"/>
        </w:tabs>
        <w:ind w:hanging="340"/>
        <w:jc w:val="left"/>
        <w:rPr>
          <w:sz w:val="24"/>
        </w:rPr>
      </w:pPr>
      <w:r>
        <w:rPr>
          <w:sz w:val="24"/>
        </w:rPr>
        <w:t>понимать</w:t>
      </w:r>
      <w:r>
        <w:rPr>
          <w:spacing w:val="-5"/>
          <w:sz w:val="24"/>
        </w:rPr>
        <w:t xml:space="preserve"> </w:t>
      </w:r>
      <w:r>
        <w:rPr>
          <w:sz w:val="24"/>
        </w:rPr>
        <w:t>тексты</w:t>
      </w:r>
      <w:r>
        <w:rPr>
          <w:spacing w:val="-3"/>
          <w:sz w:val="24"/>
        </w:rPr>
        <w:t xml:space="preserve"> </w:t>
      </w:r>
      <w:r>
        <w:rPr>
          <w:sz w:val="24"/>
        </w:rPr>
        <w:t>разных типов,</w:t>
      </w:r>
      <w:r>
        <w:rPr>
          <w:spacing w:val="-6"/>
          <w:sz w:val="24"/>
        </w:rPr>
        <w:t xml:space="preserve"> </w:t>
      </w:r>
      <w:r>
        <w:rPr>
          <w:sz w:val="24"/>
        </w:rPr>
        <w:t>находить</w:t>
      </w:r>
      <w:r>
        <w:rPr>
          <w:spacing w:val="-2"/>
          <w:sz w:val="24"/>
        </w:rPr>
        <w:t xml:space="preserve"> </w:t>
      </w:r>
      <w:r>
        <w:rPr>
          <w:sz w:val="24"/>
        </w:rPr>
        <w:t>в</w:t>
      </w:r>
      <w:r>
        <w:rPr>
          <w:spacing w:val="-4"/>
          <w:sz w:val="24"/>
        </w:rPr>
        <w:t xml:space="preserve"> </w:t>
      </w:r>
      <w:r>
        <w:rPr>
          <w:sz w:val="24"/>
        </w:rPr>
        <w:t>тексте</w:t>
      </w:r>
      <w:r>
        <w:rPr>
          <w:spacing w:val="-3"/>
          <w:sz w:val="24"/>
        </w:rPr>
        <w:t xml:space="preserve"> </w:t>
      </w:r>
      <w:r>
        <w:rPr>
          <w:sz w:val="24"/>
        </w:rPr>
        <w:t>заданную</w:t>
      </w:r>
      <w:r>
        <w:rPr>
          <w:spacing w:val="-3"/>
          <w:sz w:val="24"/>
        </w:rPr>
        <w:t xml:space="preserve"> </w:t>
      </w:r>
      <w:r>
        <w:rPr>
          <w:sz w:val="24"/>
        </w:rPr>
        <w:t>информацию;</w:t>
      </w:r>
    </w:p>
    <w:p w:rsidR="00A47C3D" w:rsidRDefault="007253DD" w:rsidP="00353F4F">
      <w:pPr>
        <w:pStyle w:val="a5"/>
        <w:numPr>
          <w:ilvl w:val="1"/>
          <w:numId w:val="68"/>
        </w:numPr>
        <w:tabs>
          <w:tab w:val="left" w:pos="962"/>
        </w:tabs>
        <w:ind w:right="3021"/>
        <w:jc w:val="left"/>
        <w:rPr>
          <w:sz w:val="24"/>
        </w:rPr>
      </w:pPr>
      <w:r>
        <w:rPr>
          <w:sz w:val="24"/>
        </w:rPr>
        <w:t>формулировать простые выводы на основе прочитанной</w:t>
      </w:r>
      <w:r>
        <w:rPr>
          <w:spacing w:val="1"/>
          <w:sz w:val="24"/>
        </w:rPr>
        <w:t xml:space="preserve"> </w:t>
      </w:r>
      <w:r>
        <w:rPr>
          <w:sz w:val="24"/>
        </w:rPr>
        <w:t>(услышанной)</w:t>
      </w:r>
      <w:r>
        <w:rPr>
          <w:spacing w:val="-3"/>
          <w:sz w:val="24"/>
        </w:rPr>
        <w:t xml:space="preserve"> </w:t>
      </w:r>
      <w:r>
        <w:rPr>
          <w:sz w:val="24"/>
        </w:rPr>
        <w:t>информации устно</w:t>
      </w:r>
      <w:r>
        <w:rPr>
          <w:spacing w:val="-3"/>
          <w:sz w:val="24"/>
        </w:rPr>
        <w:t xml:space="preserve"> </w:t>
      </w:r>
      <w:r>
        <w:rPr>
          <w:sz w:val="24"/>
        </w:rPr>
        <w:t>и</w:t>
      </w:r>
      <w:r>
        <w:rPr>
          <w:spacing w:val="-3"/>
          <w:sz w:val="24"/>
        </w:rPr>
        <w:t xml:space="preserve"> </w:t>
      </w:r>
      <w:r>
        <w:rPr>
          <w:sz w:val="24"/>
        </w:rPr>
        <w:t>письменно</w:t>
      </w:r>
      <w:r>
        <w:rPr>
          <w:spacing w:val="-5"/>
          <w:sz w:val="24"/>
        </w:rPr>
        <w:t xml:space="preserve"> </w:t>
      </w:r>
      <w:r>
        <w:rPr>
          <w:sz w:val="24"/>
        </w:rPr>
        <w:t>(1—2</w:t>
      </w:r>
      <w:r>
        <w:rPr>
          <w:spacing w:val="-3"/>
          <w:sz w:val="24"/>
        </w:rPr>
        <w:t xml:space="preserve"> </w:t>
      </w:r>
      <w:r>
        <w:rPr>
          <w:sz w:val="24"/>
        </w:rPr>
        <w:t>предложения);</w:t>
      </w:r>
    </w:p>
    <w:p w:rsidR="00A47C3D" w:rsidRDefault="007253DD" w:rsidP="00353F4F">
      <w:pPr>
        <w:pStyle w:val="a5"/>
        <w:numPr>
          <w:ilvl w:val="1"/>
          <w:numId w:val="68"/>
        </w:numPr>
        <w:tabs>
          <w:tab w:val="left" w:pos="962"/>
        </w:tabs>
        <w:ind w:right="268"/>
        <w:rPr>
          <w:sz w:val="24"/>
        </w:rPr>
      </w:pPr>
      <w:r>
        <w:rPr>
          <w:sz w:val="24"/>
        </w:rPr>
        <w:t>строить устное диалогическое и монологическое высказ</w:t>
      </w:r>
      <w:r w:rsidR="00BA31F1">
        <w:rPr>
          <w:sz w:val="24"/>
        </w:rPr>
        <w:t>ывание (3—5 предложений на опре</w:t>
      </w:r>
      <w:r w:rsidR="00BA31F1">
        <w:rPr>
          <w:spacing w:val="-1"/>
          <w:sz w:val="24"/>
        </w:rPr>
        <w:t>деле</w:t>
      </w:r>
      <w:r>
        <w:rPr>
          <w:spacing w:val="-1"/>
          <w:sz w:val="24"/>
        </w:rPr>
        <w:t>нную</w:t>
      </w:r>
      <w:r>
        <w:rPr>
          <w:spacing w:val="-9"/>
          <w:sz w:val="24"/>
        </w:rPr>
        <w:t xml:space="preserve"> </w:t>
      </w:r>
      <w:r>
        <w:rPr>
          <w:spacing w:val="-1"/>
          <w:sz w:val="24"/>
        </w:rPr>
        <w:t>тему,</w:t>
      </w:r>
      <w:r>
        <w:rPr>
          <w:spacing w:val="-9"/>
          <w:sz w:val="24"/>
        </w:rPr>
        <w:t xml:space="preserve"> </w:t>
      </w:r>
      <w:r>
        <w:rPr>
          <w:spacing w:val="-1"/>
          <w:sz w:val="24"/>
        </w:rPr>
        <w:t>по</w:t>
      </w:r>
      <w:r>
        <w:rPr>
          <w:spacing w:val="-11"/>
          <w:sz w:val="24"/>
        </w:rPr>
        <w:t xml:space="preserve"> </w:t>
      </w:r>
      <w:r>
        <w:rPr>
          <w:spacing w:val="-1"/>
          <w:sz w:val="24"/>
        </w:rPr>
        <w:t>наблюдениям)</w:t>
      </w:r>
      <w:r>
        <w:rPr>
          <w:spacing w:val="-12"/>
          <w:sz w:val="24"/>
        </w:rPr>
        <w:t xml:space="preserve"> </w:t>
      </w:r>
      <w:r>
        <w:rPr>
          <w:spacing w:val="-1"/>
          <w:sz w:val="24"/>
        </w:rPr>
        <w:t>с</w:t>
      </w:r>
      <w:r>
        <w:rPr>
          <w:spacing w:val="-12"/>
          <w:sz w:val="24"/>
        </w:rPr>
        <w:t xml:space="preserve"> </w:t>
      </w:r>
      <w:r>
        <w:rPr>
          <w:spacing w:val="-1"/>
          <w:sz w:val="24"/>
        </w:rPr>
        <w:t>соблюдением</w:t>
      </w:r>
      <w:r>
        <w:rPr>
          <w:spacing w:val="-12"/>
          <w:sz w:val="24"/>
        </w:rPr>
        <w:t xml:space="preserve"> </w:t>
      </w:r>
      <w:r>
        <w:rPr>
          <w:sz w:val="24"/>
        </w:rPr>
        <w:t>орфоэпических</w:t>
      </w:r>
      <w:r>
        <w:rPr>
          <w:spacing w:val="-9"/>
          <w:sz w:val="24"/>
        </w:rPr>
        <w:t xml:space="preserve"> </w:t>
      </w:r>
      <w:r>
        <w:rPr>
          <w:sz w:val="24"/>
        </w:rPr>
        <w:t>норм,</w:t>
      </w:r>
      <w:r>
        <w:rPr>
          <w:spacing w:val="-14"/>
          <w:sz w:val="24"/>
        </w:rPr>
        <w:t xml:space="preserve"> </w:t>
      </w:r>
      <w:r>
        <w:rPr>
          <w:sz w:val="24"/>
        </w:rPr>
        <w:t>правильной</w:t>
      </w:r>
      <w:r>
        <w:rPr>
          <w:spacing w:val="-11"/>
          <w:sz w:val="24"/>
        </w:rPr>
        <w:t xml:space="preserve"> </w:t>
      </w:r>
      <w:r>
        <w:rPr>
          <w:sz w:val="24"/>
        </w:rPr>
        <w:t>интонации;</w:t>
      </w:r>
      <w:r>
        <w:rPr>
          <w:spacing w:val="-58"/>
          <w:sz w:val="24"/>
        </w:rPr>
        <w:t xml:space="preserve"> </w:t>
      </w:r>
      <w:r>
        <w:rPr>
          <w:sz w:val="24"/>
        </w:rPr>
        <w:t xml:space="preserve">создавать небольшие устные и письменные тексты (2—4 </w:t>
      </w:r>
      <w:r w:rsidR="00BA31F1">
        <w:rPr>
          <w:sz w:val="24"/>
        </w:rPr>
        <w:t>предложения), содержащие пригла</w:t>
      </w:r>
      <w:r>
        <w:rPr>
          <w:sz w:val="24"/>
        </w:rPr>
        <w:t>шение,</w:t>
      </w:r>
      <w:r>
        <w:rPr>
          <w:spacing w:val="-3"/>
          <w:sz w:val="24"/>
        </w:rPr>
        <w:t xml:space="preserve"> </w:t>
      </w:r>
      <w:r>
        <w:rPr>
          <w:sz w:val="24"/>
        </w:rPr>
        <w:t>просьбу,</w:t>
      </w:r>
      <w:r>
        <w:rPr>
          <w:spacing w:val="-2"/>
          <w:sz w:val="24"/>
        </w:rPr>
        <w:t xml:space="preserve"> </w:t>
      </w:r>
      <w:r>
        <w:rPr>
          <w:sz w:val="24"/>
        </w:rPr>
        <w:t>извинение,</w:t>
      </w:r>
      <w:r>
        <w:rPr>
          <w:spacing w:val="-2"/>
          <w:sz w:val="24"/>
        </w:rPr>
        <w:t xml:space="preserve"> </w:t>
      </w:r>
      <w:r>
        <w:rPr>
          <w:sz w:val="24"/>
        </w:rPr>
        <w:t>благодарность,</w:t>
      </w:r>
      <w:r>
        <w:rPr>
          <w:spacing w:val="-2"/>
          <w:sz w:val="24"/>
        </w:rPr>
        <w:t xml:space="preserve"> </w:t>
      </w:r>
      <w:r>
        <w:rPr>
          <w:sz w:val="24"/>
        </w:rPr>
        <w:t>отказ,</w:t>
      </w:r>
      <w:r>
        <w:rPr>
          <w:spacing w:val="-3"/>
          <w:sz w:val="24"/>
        </w:rPr>
        <w:t xml:space="preserve"> </w:t>
      </w:r>
      <w:r>
        <w:rPr>
          <w:sz w:val="24"/>
        </w:rPr>
        <w:t>с</w:t>
      </w:r>
      <w:r>
        <w:rPr>
          <w:spacing w:val="-3"/>
          <w:sz w:val="24"/>
        </w:rPr>
        <w:t xml:space="preserve"> </w:t>
      </w:r>
      <w:r>
        <w:rPr>
          <w:sz w:val="24"/>
        </w:rPr>
        <w:t>использованием</w:t>
      </w:r>
      <w:r>
        <w:rPr>
          <w:spacing w:val="-3"/>
          <w:sz w:val="24"/>
        </w:rPr>
        <w:t xml:space="preserve"> </w:t>
      </w:r>
      <w:r>
        <w:rPr>
          <w:sz w:val="24"/>
        </w:rPr>
        <w:t>норм</w:t>
      </w:r>
      <w:r>
        <w:rPr>
          <w:spacing w:val="-3"/>
          <w:sz w:val="24"/>
        </w:rPr>
        <w:t xml:space="preserve"> </w:t>
      </w:r>
      <w:r>
        <w:rPr>
          <w:sz w:val="24"/>
        </w:rPr>
        <w:t>речевого</w:t>
      </w:r>
      <w:r>
        <w:rPr>
          <w:spacing w:val="-3"/>
          <w:sz w:val="24"/>
        </w:rPr>
        <w:t xml:space="preserve"> </w:t>
      </w:r>
      <w:r>
        <w:rPr>
          <w:sz w:val="24"/>
        </w:rPr>
        <w:t>этикета;</w:t>
      </w:r>
    </w:p>
    <w:p w:rsidR="00A47C3D" w:rsidRDefault="007253DD" w:rsidP="00353F4F">
      <w:pPr>
        <w:pStyle w:val="a5"/>
        <w:numPr>
          <w:ilvl w:val="1"/>
          <w:numId w:val="68"/>
        </w:numPr>
        <w:tabs>
          <w:tab w:val="left" w:pos="962"/>
        </w:tabs>
        <w:spacing w:before="1"/>
        <w:ind w:hanging="340"/>
        <w:rPr>
          <w:sz w:val="24"/>
        </w:rPr>
      </w:pPr>
      <w:r>
        <w:rPr>
          <w:sz w:val="24"/>
        </w:rPr>
        <w:t>определять связь предложений</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личных</w:t>
      </w:r>
      <w:r>
        <w:rPr>
          <w:spacing w:val="2"/>
          <w:sz w:val="24"/>
        </w:rPr>
        <w:t xml:space="preserve"> </w:t>
      </w:r>
      <w:r>
        <w:rPr>
          <w:sz w:val="24"/>
        </w:rPr>
        <w:t>местоимений, синонимов,</w:t>
      </w:r>
      <w:r>
        <w:rPr>
          <w:spacing w:val="-1"/>
          <w:sz w:val="24"/>
        </w:rPr>
        <w:t xml:space="preserve"> </w:t>
      </w:r>
      <w:r>
        <w:rPr>
          <w:sz w:val="24"/>
        </w:rPr>
        <w:t>союзов</w:t>
      </w:r>
    </w:p>
    <w:p w:rsidR="00A47C3D" w:rsidRDefault="007253DD">
      <w:pPr>
        <w:ind w:left="961"/>
        <w:jc w:val="both"/>
        <w:rPr>
          <w:sz w:val="24"/>
        </w:rPr>
      </w:pPr>
      <w:r>
        <w:rPr>
          <w:i/>
          <w:sz w:val="24"/>
        </w:rPr>
        <w:t>и</w:t>
      </w:r>
      <w:r>
        <w:rPr>
          <w:sz w:val="24"/>
        </w:rPr>
        <w:t>,</w:t>
      </w:r>
      <w:r>
        <w:rPr>
          <w:spacing w:val="-1"/>
          <w:sz w:val="24"/>
        </w:rPr>
        <w:t xml:space="preserve"> </w:t>
      </w:r>
      <w:r>
        <w:rPr>
          <w:i/>
          <w:sz w:val="24"/>
        </w:rPr>
        <w:t>а</w:t>
      </w:r>
      <w:r>
        <w:rPr>
          <w:sz w:val="24"/>
        </w:rPr>
        <w:t>,</w:t>
      </w:r>
      <w:r>
        <w:rPr>
          <w:spacing w:val="-1"/>
          <w:sz w:val="24"/>
        </w:rPr>
        <w:t xml:space="preserve"> </w:t>
      </w:r>
      <w:r>
        <w:rPr>
          <w:i/>
          <w:sz w:val="24"/>
        </w:rPr>
        <w:t>но</w:t>
      </w:r>
      <w:r>
        <w:rPr>
          <w:sz w:val="24"/>
        </w:rPr>
        <w:t>);</w:t>
      </w:r>
    </w:p>
    <w:p w:rsidR="00A47C3D" w:rsidRDefault="007253DD" w:rsidP="00353F4F">
      <w:pPr>
        <w:pStyle w:val="a5"/>
        <w:numPr>
          <w:ilvl w:val="1"/>
          <w:numId w:val="68"/>
        </w:numPr>
        <w:tabs>
          <w:tab w:val="left" w:pos="962"/>
        </w:tabs>
        <w:ind w:hanging="340"/>
        <w:rPr>
          <w:sz w:val="24"/>
        </w:rPr>
      </w:pPr>
      <w:r>
        <w:rPr>
          <w:sz w:val="24"/>
        </w:rPr>
        <w:t>определять</w:t>
      </w:r>
      <w:r>
        <w:rPr>
          <w:spacing w:val="-2"/>
          <w:sz w:val="24"/>
        </w:rPr>
        <w:t xml:space="preserve"> </w:t>
      </w:r>
      <w:r>
        <w:rPr>
          <w:sz w:val="24"/>
        </w:rPr>
        <w:t>ключевые</w:t>
      </w:r>
      <w:r>
        <w:rPr>
          <w:spacing w:val="-3"/>
          <w:sz w:val="24"/>
        </w:rPr>
        <w:t xml:space="preserve"> </w:t>
      </w:r>
      <w:r>
        <w:rPr>
          <w:sz w:val="24"/>
        </w:rPr>
        <w:t>слова</w:t>
      </w:r>
      <w:r>
        <w:rPr>
          <w:spacing w:val="-4"/>
          <w:sz w:val="24"/>
        </w:rPr>
        <w:t xml:space="preserve"> </w:t>
      </w:r>
      <w:r>
        <w:rPr>
          <w:sz w:val="24"/>
        </w:rPr>
        <w:t>в</w:t>
      </w:r>
      <w:r>
        <w:rPr>
          <w:spacing w:val="-2"/>
          <w:sz w:val="24"/>
        </w:rPr>
        <w:t xml:space="preserve"> </w:t>
      </w:r>
      <w:r>
        <w:rPr>
          <w:sz w:val="24"/>
        </w:rPr>
        <w:t>тексте;</w:t>
      </w:r>
    </w:p>
    <w:p w:rsidR="00A47C3D" w:rsidRDefault="007253DD" w:rsidP="00353F4F">
      <w:pPr>
        <w:pStyle w:val="a5"/>
        <w:numPr>
          <w:ilvl w:val="1"/>
          <w:numId w:val="68"/>
        </w:numPr>
        <w:tabs>
          <w:tab w:val="left" w:pos="962"/>
        </w:tabs>
        <w:ind w:hanging="340"/>
        <w:rPr>
          <w:sz w:val="24"/>
        </w:rPr>
      </w:pPr>
      <w:r>
        <w:rPr>
          <w:sz w:val="24"/>
        </w:rPr>
        <w:t>определять</w:t>
      </w:r>
      <w:r>
        <w:rPr>
          <w:spacing w:val="-2"/>
          <w:sz w:val="24"/>
        </w:rPr>
        <w:t xml:space="preserve"> </w:t>
      </w:r>
      <w:r>
        <w:rPr>
          <w:sz w:val="24"/>
        </w:rPr>
        <w:t>тему</w:t>
      </w:r>
      <w:r>
        <w:rPr>
          <w:spacing w:val="-6"/>
          <w:sz w:val="24"/>
        </w:rPr>
        <w:t xml:space="preserve"> </w:t>
      </w:r>
      <w:r>
        <w:rPr>
          <w:sz w:val="24"/>
        </w:rPr>
        <w:t>текста и</w:t>
      </w:r>
      <w:r>
        <w:rPr>
          <w:spacing w:val="-1"/>
          <w:sz w:val="24"/>
        </w:rPr>
        <w:t xml:space="preserve"> </w:t>
      </w:r>
      <w:r>
        <w:rPr>
          <w:sz w:val="24"/>
        </w:rPr>
        <w:t>основную</w:t>
      </w:r>
      <w:r>
        <w:rPr>
          <w:spacing w:val="-2"/>
          <w:sz w:val="24"/>
        </w:rPr>
        <w:t xml:space="preserve"> </w:t>
      </w:r>
      <w:r>
        <w:rPr>
          <w:sz w:val="24"/>
        </w:rPr>
        <w:t>мысль</w:t>
      </w:r>
      <w:r>
        <w:rPr>
          <w:spacing w:val="-1"/>
          <w:sz w:val="24"/>
        </w:rPr>
        <w:t xml:space="preserve"> </w:t>
      </w:r>
      <w:r>
        <w:rPr>
          <w:sz w:val="24"/>
        </w:rPr>
        <w:t>текста;</w:t>
      </w:r>
    </w:p>
    <w:p w:rsidR="00A47C3D" w:rsidRDefault="007253DD" w:rsidP="00353F4F">
      <w:pPr>
        <w:pStyle w:val="a5"/>
        <w:numPr>
          <w:ilvl w:val="1"/>
          <w:numId w:val="68"/>
        </w:numPr>
        <w:tabs>
          <w:tab w:val="left" w:pos="962"/>
        </w:tabs>
        <w:ind w:right="277"/>
        <w:rPr>
          <w:sz w:val="24"/>
        </w:rPr>
      </w:pPr>
      <w:r>
        <w:rPr>
          <w:sz w:val="24"/>
        </w:rPr>
        <w:t>выявлять части текста (абзацы) и отражать с помощью ключевых слов или предложений их</w:t>
      </w:r>
      <w:r>
        <w:rPr>
          <w:spacing w:val="1"/>
          <w:sz w:val="24"/>
        </w:rPr>
        <w:t xml:space="preserve"> </w:t>
      </w:r>
      <w:r>
        <w:rPr>
          <w:sz w:val="24"/>
        </w:rPr>
        <w:t>смысловое</w:t>
      </w:r>
      <w:r>
        <w:rPr>
          <w:spacing w:val="-2"/>
          <w:sz w:val="24"/>
        </w:rPr>
        <w:t xml:space="preserve"> </w:t>
      </w:r>
      <w:r>
        <w:rPr>
          <w:sz w:val="24"/>
        </w:rPr>
        <w:t>содержание;</w:t>
      </w:r>
    </w:p>
    <w:p w:rsidR="00A47C3D" w:rsidRDefault="007253DD" w:rsidP="00353F4F">
      <w:pPr>
        <w:pStyle w:val="a5"/>
        <w:numPr>
          <w:ilvl w:val="1"/>
          <w:numId w:val="68"/>
        </w:numPr>
        <w:tabs>
          <w:tab w:val="left" w:pos="962"/>
        </w:tabs>
        <w:ind w:hanging="340"/>
        <w:rPr>
          <w:sz w:val="24"/>
        </w:rPr>
      </w:pPr>
      <w:r>
        <w:rPr>
          <w:sz w:val="24"/>
        </w:rPr>
        <w:t>составлять</w:t>
      </w:r>
      <w:r>
        <w:rPr>
          <w:spacing w:val="-1"/>
          <w:sz w:val="24"/>
        </w:rPr>
        <w:t xml:space="preserve"> </w:t>
      </w:r>
      <w:r>
        <w:rPr>
          <w:sz w:val="24"/>
        </w:rPr>
        <w:t>план</w:t>
      </w:r>
      <w:r>
        <w:rPr>
          <w:spacing w:val="-2"/>
          <w:sz w:val="24"/>
        </w:rPr>
        <w:t xml:space="preserve"> </w:t>
      </w:r>
      <w:r>
        <w:rPr>
          <w:sz w:val="24"/>
        </w:rPr>
        <w:t>текста,</w:t>
      </w:r>
      <w:r>
        <w:rPr>
          <w:spacing w:val="-1"/>
          <w:sz w:val="24"/>
        </w:rPr>
        <w:t xml:space="preserve"> </w:t>
      </w:r>
      <w:r>
        <w:rPr>
          <w:sz w:val="24"/>
        </w:rPr>
        <w:t>создавать</w:t>
      </w:r>
      <w:r>
        <w:rPr>
          <w:spacing w:val="-2"/>
          <w:sz w:val="24"/>
        </w:rPr>
        <w:t xml:space="preserve"> </w:t>
      </w:r>
      <w:r>
        <w:rPr>
          <w:sz w:val="24"/>
        </w:rPr>
        <w:t>по</w:t>
      </w:r>
      <w:r>
        <w:rPr>
          <w:spacing w:val="-2"/>
          <w:sz w:val="24"/>
        </w:rPr>
        <w:t xml:space="preserve"> </w:t>
      </w:r>
      <w:r>
        <w:rPr>
          <w:sz w:val="24"/>
        </w:rPr>
        <w:t>нему</w:t>
      </w:r>
      <w:r>
        <w:rPr>
          <w:spacing w:val="-6"/>
          <w:sz w:val="24"/>
        </w:rPr>
        <w:t xml:space="preserve"> </w:t>
      </w:r>
      <w:r>
        <w:rPr>
          <w:sz w:val="24"/>
        </w:rPr>
        <w:t>текст</w:t>
      </w:r>
      <w:r>
        <w:rPr>
          <w:spacing w:val="-2"/>
          <w:sz w:val="24"/>
        </w:rPr>
        <w:t xml:space="preserve"> </w:t>
      </w:r>
      <w:r>
        <w:rPr>
          <w:sz w:val="24"/>
        </w:rPr>
        <w:t>и</w:t>
      </w:r>
      <w:r>
        <w:rPr>
          <w:spacing w:val="-2"/>
          <w:sz w:val="24"/>
        </w:rPr>
        <w:t xml:space="preserve"> </w:t>
      </w:r>
      <w:r>
        <w:rPr>
          <w:sz w:val="24"/>
        </w:rPr>
        <w:t>корректировать</w:t>
      </w:r>
      <w:r>
        <w:rPr>
          <w:spacing w:val="-1"/>
          <w:sz w:val="24"/>
        </w:rPr>
        <w:t xml:space="preserve"> </w:t>
      </w:r>
      <w:r>
        <w:rPr>
          <w:sz w:val="24"/>
        </w:rPr>
        <w:t>текст;</w:t>
      </w:r>
    </w:p>
    <w:p w:rsidR="00A47C3D" w:rsidRDefault="007253DD" w:rsidP="00353F4F">
      <w:pPr>
        <w:pStyle w:val="a5"/>
        <w:numPr>
          <w:ilvl w:val="1"/>
          <w:numId w:val="68"/>
        </w:numPr>
        <w:tabs>
          <w:tab w:val="left" w:pos="962"/>
        </w:tabs>
        <w:ind w:right="276"/>
        <w:jc w:val="left"/>
        <w:rPr>
          <w:sz w:val="24"/>
        </w:rPr>
      </w:pPr>
      <w:r>
        <w:rPr>
          <w:sz w:val="24"/>
        </w:rPr>
        <w:t>писать</w:t>
      </w:r>
      <w:r>
        <w:rPr>
          <w:spacing w:val="20"/>
          <w:sz w:val="24"/>
        </w:rPr>
        <w:t xml:space="preserve"> </w:t>
      </w:r>
      <w:r>
        <w:rPr>
          <w:sz w:val="24"/>
        </w:rPr>
        <w:t>подробное</w:t>
      </w:r>
      <w:r>
        <w:rPr>
          <w:spacing w:val="19"/>
          <w:sz w:val="24"/>
        </w:rPr>
        <w:t xml:space="preserve"> </w:t>
      </w:r>
      <w:r>
        <w:rPr>
          <w:sz w:val="24"/>
        </w:rPr>
        <w:t>изложение</w:t>
      </w:r>
      <w:r>
        <w:rPr>
          <w:spacing w:val="19"/>
          <w:sz w:val="24"/>
        </w:rPr>
        <w:t xml:space="preserve"> </w:t>
      </w:r>
      <w:r>
        <w:rPr>
          <w:sz w:val="24"/>
        </w:rPr>
        <w:t>по</w:t>
      </w:r>
      <w:r>
        <w:rPr>
          <w:spacing w:val="20"/>
          <w:sz w:val="24"/>
        </w:rPr>
        <w:t xml:space="preserve"> </w:t>
      </w:r>
      <w:r>
        <w:rPr>
          <w:sz w:val="24"/>
        </w:rPr>
        <w:t>заданному,</w:t>
      </w:r>
      <w:r>
        <w:rPr>
          <w:spacing w:val="20"/>
          <w:sz w:val="24"/>
        </w:rPr>
        <w:t xml:space="preserve"> </w:t>
      </w:r>
      <w:r>
        <w:rPr>
          <w:sz w:val="24"/>
        </w:rPr>
        <w:t>коллективно</w:t>
      </w:r>
      <w:r>
        <w:rPr>
          <w:spacing w:val="18"/>
          <w:sz w:val="24"/>
        </w:rPr>
        <w:t xml:space="preserve"> </w:t>
      </w:r>
      <w:r>
        <w:rPr>
          <w:sz w:val="24"/>
        </w:rPr>
        <w:t>или</w:t>
      </w:r>
      <w:r>
        <w:rPr>
          <w:spacing w:val="21"/>
          <w:sz w:val="24"/>
        </w:rPr>
        <w:t xml:space="preserve"> </w:t>
      </w:r>
      <w:r>
        <w:rPr>
          <w:sz w:val="24"/>
        </w:rPr>
        <w:t>самостоятельно</w:t>
      </w:r>
      <w:r>
        <w:rPr>
          <w:spacing w:val="20"/>
          <w:sz w:val="24"/>
        </w:rPr>
        <w:t xml:space="preserve"> </w:t>
      </w:r>
      <w:r>
        <w:rPr>
          <w:sz w:val="24"/>
        </w:rPr>
        <w:t>составленному</w:t>
      </w:r>
      <w:r>
        <w:rPr>
          <w:spacing w:val="-57"/>
          <w:sz w:val="24"/>
        </w:rPr>
        <w:t xml:space="preserve"> </w:t>
      </w:r>
      <w:r>
        <w:rPr>
          <w:sz w:val="24"/>
        </w:rPr>
        <w:t>плану;</w:t>
      </w:r>
    </w:p>
    <w:p w:rsidR="00A47C3D" w:rsidRDefault="007253DD" w:rsidP="00353F4F">
      <w:pPr>
        <w:pStyle w:val="a5"/>
        <w:numPr>
          <w:ilvl w:val="1"/>
          <w:numId w:val="68"/>
        </w:numPr>
        <w:tabs>
          <w:tab w:val="left" w:pos="962"/>
        </w:tabs>
        <w:ind w:hanging="340"/>
        <w:jc w:val="left"/>
        <w:rPr>
          <w:sz w:val="24"/>
        </w:rPr>
      </w:pPr>
      <w:r>
        <w:rPr>
          <w:sz w:val="24"/>
        </w:rPr>
        <w:t>объяснять</w:t>
      </w:r>
      <w:r>
        <w:rPr>
          <w:spacing w:val="-4"/>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значение</w:t>
      </w:r>
      <w:r>
        <w:rPr>
          <w:spacing w:val="-5"/>
          <w:sz w:val="24"/>
        </w:rPr>
        <w:t xml:space="preserve"> </w:t>
      </w:r>
      <w:r>
        <w:rPr>
          <w:sz w:val="24"/>
        </w:rPr>
        <w:t>изученных</w:t>
      </w:r>
      <w:r>
        <w:rPr>
          <w:spacing w:val="-3"/>
          <w:sz w:val="24"/>
        </w:rPr>
        <w:t xml:space="preserve"> </w:t>
      </w:r>
      <w:r>
        <w:rPr>
          <w:sz w:val="24"/>
        </w:rPr>
        <w:t>понятий,</w:t>
      </w:r>
      <w:r>
        <w:rPr>
          <w:spacing w:val="-6"/>
          <w:sz w:val="24"/>
        </w:rPr>
        <w:t xml:space="preserve"> </w:t>
      </w:r>
      <w:r>
        <w:rPr>
          <w:sz w:val="24"/>
        </w:rPr>
        <w:t>использовать</w:t>
      </w:r>
      <w:r>
        <w:rPr>
          <w:spacing w:val="-4"/>
          <w:sz w:val="24"/>
        </w:rPr>
        <w:t xml:space="preserve"> </w:t>
      </w:r>
      <w:r>
        <w:rPr>
          <w:sz w:val="24"/>
        </w:rPr>
        <w:t>изученные</w:t>
      </w:r>
      <w:r>
        <w:rPr>
          <w:spacing w:val="-6"/>
          <w:sz w:val="24"/>
        </w:rPr>
        <w:t xml:space="preserve"> </w:t>
      </w:r>
      <w:r>
        <w:rPr>
          <w:sz w:val="24"/>
        </w:rPr>
        <w:t>понятия;</w:t>
      </w:r>
    </w:p>
    <w:p w:rsidR="00A47C3D" w:rsidRDefault="007253DD" w:rsidP="00353F4F">
      <w:pPr>
        <w:pStyle w:val="a5"/>
        <w:numPr>
          <w:ilvl w:val="1"/>
          <w:numId w:val="68"/>
        </w:numPr>
        <w:tabs>
          <w:tab w:val="left" w:pos="962"/>
        </w:tabs>
        <w:ind w:hanging="340"/>
        <w:jc w:val="left"/>
        <w:rPr>
          <w:sz w:val="24"/>
        </w:rPr>
      </w:pPr>
      <w:r>
        <w:rPr>
          <w:sz w:val="24"/>
        </w:rPr>
        <w:t>уточнять</w:t>
      </w:r>
      <w:r>
        <w:rPr>
          <w:spacing w:val="-2"/>
          <w:sz w:val="24"/>
        </w:rPr>
        <w:t xml:space="preserve"> </w:t>
      </w:r>
      <w:r>
        <w:rPr>
          <w:sz w:val="24"/>
        </w:rPr>
        <w:t>значение</w:t>
      </w:r>
      <w:r>
        <w:rPr>
          <w:spacing w:val="-3"/>
          <w:sz w:val="24"/>
        </w:rPr>
        <w:t xml:space="preserve"> </w:t>
      </w:r>
      <w:r>
        <w:rPr>
          <w:sz w:val="24"/>
        </w:rPr>
        <w:t>слова</w:t>
      </w:r>
      <w:r>
        <w:rPr>
          <w:spacing w:val="-3"/>
          <w:sz w:val="24"/>
        </w:rPr>
        <w:t xml:space="preserve"> </w:t>
      </w:r>
      <w:r>
        <w:rPr>
          <w:sz w:val="24"/>
        </w:rPr>
        <w:t>с</w:t>
      </w:r>
      <w:r>
        <w:rPr>
          <w:spacing w:val="-3"/>
          <w:sz w:val="24"/>
        </w:rPr>
        <w:t xml:space="preserve"> </w:t>
      </w:r>
      <w:r>
        <w:rPr>
          <w:sz w:val="24"/>
        </w:rPr>
        <w:t>помощью</w:t>
      </w:r>
      <w:r>
        <w:rPr>
          <w:spacing w:val="-2"/>
          <w:sz w:val="24"/>
        </w:rPr>
        <w:t xml:space="preserve"> </w:t>
      </w:r>
      <w:r>
        <w:rPr>
          <w:sz w:val="24"/>
        </w:rPr>
        <w:t>толкового</w:t>
      </w:r>
      <w:r>
        <w:rPr>
          <w:spacing w:val="-4"/>
          <w:sz w:val="24"/>
        </w:rPr>
        <w:t xml:space="preserve"> </w:t>
      </w:r>
      <w:r>
        <w:rPr>
          <w:sz w:val="24"/>
        </w:rPr>
        <w:t>словаря.</w:t>
      </w:r>
    </w:p>
    <w:p w:rsidR="00A47C3D" w:rsidRDefault="00A47C3D">
      <w:pPr>
        <w:pStyle w:val="a3"/>
        <w:spacing w:before="3"/>
        <w:ind w:left="0" w:firstLine="0"/>
        <w:jc w:val="left"/>
        <w:rPr>
          <w:sz w:val="21"/>
        </w:rPr>
      </w:pPr>
    </w:p>
    <w:p w:rsidR="00A47C3D" w:rsidRDefault="007253DD" w:rsidP="00353F4F">
      <w:pPr>
        <w:pStyle w:val="2"/>
        <w:numPr>
          <w:ilvl w:val="0"/>
          <w:numId w:val="68"/>
        </w:numPr>
        <w:tabs>
          <w:tab w:val="left" w:pos="575"/>
        </w:tabs>
        <w:spacing w:before="1"/>
        <w:ind w:hanging="181"/>
      </w:pPr>
      <w:r>
        <w:t>КЛАСС</w:t>
      </w:r>
    </w:p>
    <w:p w:rsidR="00A47C3D" w:rsidRDefault="007253DD">
      <w:pPr>
        <w:spacing w:line="274" w:lineRule="exact"/>
        <w:ind w:left="622"/>
        <w:jc w:val="both"/>
        <w:rPr>
          <w:sz w:val="24"/>
        </w:rPr>
      </w:pPr>
      <w:r>
        <w:rPr>
          <w:sz w:val="24"/>
        </w:rPr>
        <w:t>К</w:t>
      </w:r>
      <w:r>
        <w:rPr>
          <w:spacing w:val="-10"/>
          <w:sz w:val="24"/>
        </w:rPr>
        <w:t xml:space="preserve"> </w:t>
      </w:r>
      <w:r>
        <w:rPr>
          <w:sz w:val="24"/>
        </w:rPr>
        <w:t>концу</w:t>
      </w:r>
      <w:r>
        <w:rPr>
          <w:spacing w:val="-14"/>
          <w:sz w:val="24"/>
        </w:rPr>
        <w:t xml:space="preserve"> </w:t>
      </w:r>
      <w:r>
        <w:rPr>
          <w:sz w:val="24"/>
        </w:rPr>
        <w:t>обучения</w:t>
      </w:r>
      <w:r>
        <w:rPr>
          <w:spacing w:val="-7"/>
          <w:sz w:val="24"/>
        </w:rPr>
        <w:t xml:space="preserve"> </w:t>
      </w:r>
      <w:r>
        <w:rPr>
          <w:sz w:val="24"/>
        </w:rPr>
        <w:t>в</w:t>
      </w:r>
      <w:r>
        <w:rPr>
          <w:spacing w:val="-10"/>
          <w:sz w:val="24"/>
        </w:rPr>
        <w:t xml:space="preserve"> </w:t>
      </w:r>
      <w:r w:rsidR="00BA31F1">
        <w:rPr>
          <w:b/>
          <w:sz w:val="24"/>
        </w:rPr>
        <w:t>четве</w:t>
      </w:r>
      <w:r>
        <w:rPr>
          <w:b/>
          <w:sz w:val="24"/>
        </w:rPr>
        <w:t>ртом</w:t>
      </w:r>
      <w:r>
        <w:rPr>
          <w:b/>
          <w:spacing w:val="-10"/>
          <w:sz w:val="24"/>
        </w:rPr>
        <w:t xml:space="preserve"> </w:t>
      </w:r>
      <w:r>
        <w:rPr>
          <w:b/>
          <w:sz w:val="24"/>
        </w:rPr>
        <w:t>классе</w:t>
      </w:r>
      <w:r>
        <w:rPr>
          <w:b/>
          <w:spacing w:val="-10"/>
          <w:sz w:val="24"/>
        </w:rPr>
        <w:t xml:space="preserve"> </w:t>
      </w:r>
      <w:r>
        <w:rPr>
          <w:sz w:val="24"/>
        </w:rPr>
        <w:t>обучающийся</w:t>
      </w:r>
      <w:r>
        <w:rPr>
          <w:spacing w:val="-10"/>
          <w:sz w:val="24"/>
        </w:rPr>
        <w:t xml:space="preserve"> </w:t>
      </w:r>
      <w:r>
        <w:rPr>
          <w:sz w:val="24"/>
        </w:rPr>
        <w:t>научится:</w:t>
      </w:r>
    </w:p>
    <w:p w:rsidR="00A47C3D" w:rsidRDefault="007253DD" w:rsidP="00353F4F">
      <w:pPr>
        <w:pStyle w:val="a5"/>
        <w:numPr>
          <w:ilvl w:val="1"/>
          <w:numId w:val="68"/>
        </w:numPr>
        <w:tabs>
          <w:tab w:val="left" w:pos="962"/>
        </w:tabs>
        <w:ind w:right="279"/>
        <w:rPr>
          <w:sz w:val="24"/>
        </w:rPr>
      </w:pPr>
      <w:r>
        <w:rPr>
          <w:sz w:val="24"/>
        </w:rPr>
        <w:t>осознавать многообразие языков и культур на территории Российской Федерации, осознавать</w:t>
      </w:r>
      <w:r>
        <w:rPr>
          <w:spacing w:val="1"/>
          <w:sz w:val="24"/>
        </w:rPr>
        <w:t xml:space="preserve"> </w:t>
      </w:r>
      <w:r>
        <w:rPr>
          <w:sz w:val="24"/>
        </w:rPr>
        <w:t>язык</w:t>
      </w:r>
      <w:r>
        <w:rPr>
          <w:spacing w:val="-1"/>
          <w:sz w:val="24"/>
        </w:rPr>
        <w:t xml:space="preserve"> </w:t>
      </w:r>
      <w:r>
        <w:rPr>
          <w:sz w:val="24"/>
        </w:rPr>
        <w:t>как одну</w:t>
      </w:r>
      <w:r>
        <w:rPr>
          <w:spacing w:val="-9"/>
          <w:sz w:val="24"/>
        </w:rPr>
        <w:t xml:space="preserve"> </w:t>
      </w:r>
      <w:r>
        <w:rPr>
          <w:sz w:val="24"/>
        </w:rPr>
        <w:t>из главных</w:t>
      </w:r>
      <w:r>
        <w:rPr>
          <w:spacing w:val="1"/>
          <w:sz w:val="24"/>
        </w:rPr>
        <w:t xml:space="preserve"> </w:t>
      </w:r>
      <w:r>
        <w:rPr>
          <w:sz w:val="24"/>
        </w:rPr>
        <w:t>духовно-нравственных ценностей народа;</w:t>
      </w:r>
    </w:p>
    <w:p w:rsidR="00A47C3D" w:rsidRDefault="007253DD" w:rsidP="00353F4F">
      <w:pPr>
        <w:pStyle w:val="a5"/>
        <w:numPr>
          <w:ilvl w:val="1"/>
          <w:numId w:val="68"/>
        </w:numPr>
        <w:tabs>
          <w:tab w:val="left" w:pos="962"/>
        </w:tabs>
        <w:ind w:right="274"/>
        <w:rPr>
          <w:sz w:val="24"/>
        </w:rPr>
      </w:pPr>
      <w:r>
        <w:rPr>
          <w:sz w:val="24"/>
        </w:rPr>
        <w:t>объяснять роль языка как основного средства общения; объяснять роль русского языка как</w:t>
      </w:r>
      <w:r>
        <w:rPr>
          <w:spacing w:val="1"/>
          <w:sz w:val="24"/>
        </w:rPr>
        <w:t xml:space="preserve"> </w:t>
      </w:r>
      <w:r>
        <w:rPr>
          <w:sz w:val="24"/>
        </w:rPr>
        <w:t>государственного</w:t>
      </w:r>
      <w:r>
        <w:rPr>
          <w:spacing w:val="-2"/>
          <w:sz w:val="24"/>
        </w:rPr>
        <w:t xml:space="preserve"> </w:t>
      </w:r>
      <w:r>
        <w:rPr>
          <w:sz w:val="24"/>
        </w:rPr>
        <w:t>языка</w:t>
      </w:r>
      <w:r>
        <w:rPr>
          <w:spacing w:val="-1"/>
          <w:sz w:val="24"/>
        </w:rPr>
        <w:t xml:space="preserve"> </w:t>
      </w:r>
      <w:r>
        <w:rPr>
          <w:sz w:val="24"/>
        </w:rPr>
        <w:t>Российской</w:t>
      </w:r>
      <w:r>
        <w:rPr>
          <w:spacing w:val="-2"/>
          <w:sz w:val="24"/>
        </w:rPr>
        <w:t xml:space="preserve"> </w:t>
      </w:r>
      <w:r>
        <w:rPr>
          <w:sz w:val="24"/>
        </w:rPr>
        <w:t>Федерации</w:t>
      </w:r>
      <w:r>
        <w:rPr>
          <w:spacing w:val="-1"/>
          <w:sz w:val="24"/>
        </w:rPr>
        <w:t xml:space="preserve"> </w:t>
      </w:r>
      <w:r>
        <w:rPr>
          <w:sz w:val="24"/>
        </w:rPr>
        <w:t>и</w:t>
      </w:r>
      <w:r>
        <w:rPr>
          <w:spacing w:val="-1"/>
          <w:sz w:val="24"/>
        </w:rPr>
        <w:t xml:space="preserve"> </w:t>
      </w:r>
      <w:r>
        <w:rPr>
          <w:sz w:val="24"/>
        </w:rPr>
        <w:t>языка</w:t>
      </w:r>
      <w:r>
        <w:rPr>
          <w:spacing w:val="-3"/>
          <w:sz w:val="24"/>
        </w:rPr>
        <w:t xml:space="preserve"> </w:t>
      </w:r>
      <w:r>
        <w:rPr>
          <w:sz w:val="24"/>
        </w:rPr>
        <w:t>межнационального</w:t>
      </w:r>
      <w:r>
        <w:rPr>
          <w:spacing w:val="-1"/>
          <w:sz w:val="24"/>
        </w:rPr>
        <w:t xml:space="preserve"> </w:t>
      </w:r>
      <w:r>
        <w:rPr>
          <w:sz w:val="24"/>
        </w:rPr>
        <w:t>общения;</w:t>
      </w:r>
    </w:p>
    <w:p w:rsidR="00A47C3D" w:rsidRDefault="007253DD" w:rsidP="00353F4F">
      <w:pPr>
        <w:pStyle w:val="a5"/>
        <w:numPr>
          <w:ilvl w:val="1"/>
          <w:numId w:val="68"/>
        </w:numPr>
        <w:tabs>
          <w:tab w:val="left" w:pos="962"/>
        </w:tabs>
        <w:ind w:hanging="340"/>
        <w:rPr>
          <w:sz w:val="24"/>
        </w:rPr>
      </w:pPr>
      <w:r>
        <w:rPr>
          <w:sz w:val="24"/>
        </w:rPr>
        <w:t>осознавать</w:t>
      </w:r>
      <w:r>
        <w:rPr>
          <w:spacing w:val="-5"/>
          <w:sz w:val="24"/>
        </w:rPr>
        <w:t xml:space="preserve"> </w:t>
      </w:r>
      <w:r>
        <w:rPr>
          <w:sz w:val="24"/>
        </w:rPr>
        <w:t>правильную устную</w:t>
      </w:r>
      <w:r>
        <w:rPr>
          <w:spacing w:val="-5"/>
          <w:sz w:val="24"/>
        </w:rPr>
        <w:t xml:space="preserve"> </w:t>
      </w:r>
      <w:r>
        <w:rPr>
          <w:sz w:val="24"/>
        </w:rPr>
        <w:t>и</w:t>
      </w:r>
      <w:r>
        <w:rPr>
          <w:spacing w:val="-5"/>
          <w:sz w:val="24"/>
        </w:rPr>
        <w:t xml:space="preserve"> </w:t>
      </w:r>
      <w:r>
        <w:rPr>
          <w:sz w:val="24"/>
        </w:rPr>
        <w:t>письменную</w:t>
      </w:r>
      <w:r>
        <w:rPr>
          <w:spacing w:val="-3"/>
          <w:sz w:val="24"/>
        </w:rPr>
        <w:t xml:space="preserve"> </w:t>
      </w:r>
      <w:r>
        <w:rPr>
          <w:sz w:val="24"/>
        </w:rPr>
        <w:t>речь</w:t>
      </w:r>
      <w:r>
        <w:rPr>
          <w:spacing w:val="-5"/>
          <w:sz w:val="24"/>
        </w:rPr>
        <w:t xml:space="preserve"> </w:t>
      </w:r>
      <w:r>
        <w:rPr>
          <w:sz w:val="24"/>
        </w:rPr>
        <w:t>как</w:t>
      </w:r>
      <w:r>
        <w:rPr>
          <w:spacing w:val="-4"/>
          <w:sz w:val="24"/>
        </w:rPr>
        <w:t xml:space="preserve"> </w:t>
      </w:r>
      <w:r>
        <w:rPr>
          <w:sz w:val="24"/>
        </w:rPr>
        <w:t>показатель</w:t>
      </w:r>
      <w:r>
        <w:rPr>
          <w:spacing w:val="-5"/>
          <w:sz w:val="24"/>
        </w:rPr>
        <w:t xml:space="preserve"> </w:t>
      </w:r>
      <w:r>
        <w:rPr>
          <w:sz w:val="24"/>
        </w:rPr>
        <w:t>общей</w:t>
      </w:r>
      <w:r>
        <w:rPr>
          <w:spacing w:val="-5"/>
          <w:sz w:val="24"/>
        </w:rPr>
        <w:t xml:space="preserve"> </w:t>
      </w:r>
      <w:r>
        <w:rPr>
          <w:sz w:val="24"/>
        </w:rPr>
        <w:t>культуры</w:t>
      </w:r>
      <w:r>
        <w:rPr>
          <w:spacing w:val="-4"/>
          <w:sz w:val="24"/>
        </w:rPr>
        <w:t xml:space="preserve"> </w:t>
      </w:r>
      <w:r>
        <w:rPr>
          <w:sz w:val="24"/>
        </w:rPr>
        <w:t>человека;</w:t>
      </w:r>
    </w:p>
    <w:p w:rsidR="00A47C3D" w:rsidRDefault="007253DD" w:rsidP="00353F4F">
      <w:pPr>
        <w:pStyle w:val="a5"/>
        <w:numPr>
          <w:ilvl w:val="1"/>
          <w:numId w:val="68"/>
        </w:numPr>
        <w:tabs>
          <w:tab w:val="left" w:pos="962"/>
        </w:tabs>
        <w:ind w:right="269"/>
        <w:rPr>
          <w:sz w:val="24"/>
        </w:rPr>
      </w:pPr>
      <w:r>
        <w:rPr>
          <w:sz w:val="24"/>
        </w:rPr>
        <w:t>проводить звуко-буквенный разбор слов (в соответствии</w:t>
      </w:r>
      <w:r w:rsidR="00BA31F1">
        <w:rPr>
          <w:sz w:val="24"/>
        </w:rPr>
        <w:t xml:space="preserve"> с предложенным в учебнике алго</w:t>
      </w:r>
      <w:r>
        <w:rPr>
          <w:sz w:val="24"/>
        </w:rPr>
        <w:t>ритмом);</w:t>
      </w:r>
    </w:p>
    <w:p w:rsidR="00A47C3D" w:rsidRDefault="007253DD" w:rsidP="00353F4F">
      <w:pPr>
        <w:pStyle w:val="a5"/>
        <w:numPr>
          <w:ilvl w:val="1"/>
          <w:numId w:val="68"/>
        </w:numPr>
        <w:tabs>
          <w:tab w:val="left" w:pos="962"/>
        </w:tabs>
        <w:ind w:hanging="340"/>
        <w:rPr>
          <w:sz w:val="24"/>
        </w:rPr>
      </w:pPr>
      <w:r>
        <w:rPr>
          <w:sz w:val="24"/>
        </w:rPr>
        <w:t>подбирать</w:t>
      </w:r>
      <w:r>
        <w:rPr>
          <w:spacing w:val="-4"/>
          <w:sz w:val="24"/>
        </w:rPr>
        <w:t xml:space="preserve"> </w:t>
      </w:r>
      <w:r>
        <w:rPr>
          <w:sz w:val="24"/>
        </w:rPr>
        <w:t>к</w:t>
      </w:r>
      <w:r>
        <w:rPr>
          <w:spacing w:val="-2"/>
          <w:sz w:val="24"/>
        </w:rPr>
        <w:t xml:space="preserve"> </w:t>
      </w:r>
      <w:r>
        <w:rPr>
          <w:sz w:val="24"/>
        </w:rPr>
        <w:t>предложенным</w:t>
      </w:r>
      <w:r>
        <w:rPr>
          <w:spacing w:val="-4"/>
          <w:sz w:val="24"/>
        </w:rPr>
        <w:t xml:space="preserve"> </w:t>
      </w:r>
      <w:r>
        <w:rPr>
          <w:sz w:val="24"/>
        </w:rPr>
        <w:t>словам синонимы;</w:t>
      </w:r>
      <w:r>
        <w:rPr>
          <w:spacing w:val="-5"/>
          <w:sz w:val="24"/>
        </w:rPr>
        <w:t xml:space="preserve"> </w:t>
      </w:r>
      <w:r>
        <w:rPr>
          <w:sz w:val="24"/>
        </w:rPr>
        <w:t>подбирать</w:t>
      </w:r>
      <w:r>
        <w:rPr>
          <w:spacing w:val="-4"/>
          <w:sz w:val="24"/>
        </w:rPr>
        <w:t xml:space="preserve"> </w:t>
      </w:r>
      <w:r>
        <w:rPr>
          <w:sz w:val="24"/>
        </w:rPr>
        <w:t>к</w:t>
      </w:r>
      <w:r>
        <w:rPr>
          <w:spacing w:val="-2"/>
          <w:sz w:val="24"/>
        </w:rPr>
        <w:t xml:space="preserve"> </w:t>
      </w:r>
      <w:r>
        <w:rPr>
          <w:sz w:val="24"/>
        </w:rPr>
        <w:t>предложенным</w:t>
      </w:r>
      <w:r>
        <w:rPr>
          <w:spacing w:val="-3"/>
          <w:sz w:val="24"/>
        </w:rPr>
        <w:t xml:space="preserve"> </w:t>
      </w:r>
      <w:r>
        <w:rPr>
          <w:sz w:val="24"/>
        </w:rPr>
        <w:t>словам</w:t>
      </w:r>
      <w:r>
        <w:rPr>
          <w:spacing w:val="-3"/>
          <w:sz w:val="24"/>
        </w:rPr>
        <w:t xml:space="preserve"> </w:t>
      </w:r>
      <w:r>
        <w:rPr>
          <w:sz w:val="24"/>
        </w:rPr>
        <w:t>антонимы;</w:t>
      </w:r>
    </w:p>
    <w:p w:rsidR="00A47C3D" w:rsidRDefault="007253DD" w:rsidP="00353F4F">
      <w:pPr>
        <w:pStyle w:val="a5"/>
        <w:numPr>
          <w:ilvl w:val="1"/>
          <w:numId w:val="68"/>
        </w:numPr>
        <w:tabs>
          <w:tab w:val="left" w:pos="962"/>
        </w:tabs>
        <w:ind w:right="278"/>
        <w:rPr>
          <w:sz w:val="24"/>
        </w:rPr>
      </w:pPr>
      <w:r>
        <w:rPr>
          <w:sz w:val="24"/>
        </w:rPr>
        <w:t>выявлять в речи слова, значение которых требует уточнения, определять значение слова по</w:t>
      </w:r>
      <w:r>
        <w:rPr>
          <w:spacing w:val="1"/>
          <w:sz w:val="24"/>
        </w:rPr>
        <w:t xml:space="preserve"> </w:t>
      </w:r>
      <w:r>
        <w:rPr>
          <w:sz w:val="24"/>
        </w:rPr>
        <w:t>контексту;</w:t>
      </w:r>
    </w:p>
    <w:p w:rsidR="00A47C3D" w:rsidRDefault="007253DD" w:rsidP="00353F4F">
      <w:pPr>
        <w:pStyle w:val="a5"/>
        <w:numPr>
          <w:ilvl w:val="1"/>
          <w:numId w:val="68"/>
        </w:numPr>
        <w:tabs>
          <w:tab w:val="left" w:pos="962"/>
        </w:tabs>
        <w:ind w:right="269"/>
        <w:rPr>
          <w:sz w:val="24"/>
        </w:rPr>
      </w:pPr>
      <w:r>
        <w:rPr>
          <w:sz w:val="24"/>
        </w:rPr>
        <w:t>проводить разбор по составу слов с однозначно выделяемыми морфемами; составлять схему</w:t>
      </w:r>
      <w:r>
        <w:rPr>
          <w:spacing w:val="1"/>
          <w:sz w:val="24"/>
        </w:rPr>
        <w:t xml:space="preserve"> </w:t>
      </w:r>
      <w:r>
        <w:rPr>
          <w:sz w:val="24"/>
        </w:rPr>
        <w:t>состава</w:t>
      </w:r>
      <w:r>
        <w:rPr>
          <w:spacing w:val="-1"/>
          <w:sz w:val="24"/>
        </w:rPr>
        <w:t xml:space="preserve"> </w:t>
      </w:r>
      <w:r>
        <w:rPr>
          <w:sz w:val="24"/>
        </w:rPr>
        <w:t>слова;</w:t>
      </w:r>
      <w:r>
        <w:rPr>
          <w:spacing w:val="2"/>
          <w:sz w:val="24"/>
        </w:rPr>
        <w:t xml:space="preserve"> </w:t>
      </w:r>
      <w:r>
        <w:rPr>
          <w:sz w:val="24"/>
        </w:rPr>
        <w:t>соотносить</w:t>
      </w:r>
      <w:r>
        <w:rPr>
          <w:spacing w:val="-1"/>
          <w:sz w:val="24"/>
        </w:rPr>
        <w:t xml:space="preserve"> </w:t>
      </w:r>
      <w:r>
        <w:rPr>
          <w:sz w:val="24"/>
        </w:rPr>
        <w:t>состав</w:t>
      </w:r>
      <w:r>
        <w:rPr>
          <w:spacing w:val="-1"/>
          <w:sz w:val="24"/>
        </w:rPr>
        <w:t xml:space="preserve"> </w:t>
      </w:r>
      <w:r>
        <w:rPr>
          <w:sz w:val="24"/>
        </w:rPr>
        <w:t>слова с</w:t>
      </w:r>
      <w:r>
        <w:rPr>
          <w:spacing w:val="-2"/>
          <w:sz w:val="24"/>
        </w:rPr>
        <w:t xml:space="preserve"> </w:t>
      </w:r>
      <w:r>
        <w:rPr>
          <w:sz w:val="24"/>
        </w:rPr>
        <w:t>представленной схемой;</w:t>
      </w:r>
    </w:p>
    <w:p w:rsidR="00A47C3D" w:rsidRDefault="007253DD" w:rsidP="00353F4F">
      <w:pPr>
        <w:pStyle w:val="a5"/>
        <w:numPr>
          <w:ilvl w:val="1"/>
          <w:numId w:val="68"/>
        </w:numPr>
        <w:tabs>
          <w:tab w:val="left" w:pos="962"/>
        </w:tabs>
        <w:ind w:right="280"/>
        <w:rPr>
          <w:sz w:val="24"/>
        </w:rPr>
      </w:pPr>
      <w:r>
        <w:rPr>
          <w:sz w:val="24"/>
        </w:rPr>
        <w:t>устанавливать принадлежность слова к опред</w:t>
      </w:r>
      <w:r w:rsidR="00BA31F1">
        <w:rPr>
          <w:sz w:val="24"/>
        </w:rPr>
        <w:t>еленной части речи (в объе</w:t>
      </w:r>
      <w:r>
        <w:rPr>
          <w:sz w:val="24"/>
        </w:rPr>
        <w:t>ме изученного) по</w:t>
      </w:r>
      <w:r>
        <w:rPr>
          <w:spacing w:val="1"/>
          <w:sz w:val="24"/>
        </w:rPr>
        <w:t xml:space="preserve"> </w:t>
      </w:r>
      <w:r>
        <w:rPr>
          <w:sz w:val="24"/>
        </w:rPr>
        <w:t>комплексу</w:t>
      </w:r>
      <w:r>
        <w:rPr>
          <w:spacing w:val="-6"/>
          <w:sz w:val="24"/>
        </w:rPr>
        <w:t xml:space="preserve"> </w:t>
      </w:r>
      <w:r>
        <w:rPr>
          <w:sz w:val="24"/>
        </w:rPr>
        <w:t>освоенных</w:t>
      </w:r>
      <w:r>
        <w:rPr>
          <w:spacing w:val="1"/>
          <w:sz w:val="24"/>
        </w:rPr>
        <w:t xml:space="preserve"> </w:t>
      </w:r>
      <w:r>
        <w:rPr>
          <w:sz w:val="24"/>
        </w:rPr>
        <w:t>грамматических</w:t>
      </w:r>
      <w:r>
        <w:rPr>
          <w:spacing w:val="-1"/>
          <w:sz w:val="24"/>
        </w:rPr>
        <w:t xml:space="preserve"> </w:t>
      </w:r>
      <w:r>
        <w:rPr>
          <w:sz w:val="24"/>
        </w:rPr>
        <w:t>признаков;</w:t>
      </w:r>
    </w:p>
    <w:p w:rsidR="00A47C3D" w:rsidRDefault="007253DD" w:rsidP="00353F4F">
      <w:pPr>
        <w:pStyle w:val="a5"/>
        <w:numPr>
          <w:ilvl w:val="1"/>
          <w:numId w:val="68"/>
        </w:numPr>
        <w:tabs>
          <w:tab w:val="left" w:pos="962"/>
        </w:tabs>
        <w:ind w:right="277"/>
        <w:rPr>
          <w:sz w:val="24"/>
        </w:rPr>
      </w:pPr>
      <w:r>
        <w:rPr>
          <w:sz w:val="24"/>
        </w:rPr>
        <w:t>опреде</w:t>
      </w:r>
      <w:r w:rsidR="00BA31F1">
        <w:rPr>
          <w:sz w:val="24"/>
        </w:rPr>
        <w:t>лять грамматические признаки име</w:t>
      </w:r>
      <w:r>
        <w:rPr>
          <w:sz w:val="24"/>
        </w:rPr>
        <w:t>н существительных: склонение, род, число, падеж;</w:t>
      </w:r>
      <w:r>
        <w:rPr>
          <w:spacing w:val="1"/>
          <w:sz w:val="24"/>
        </w:rPr>
        <w:t xml:space="preserve"> </w:t>
      </w:r>
      <w:r>
        <w:rPr>
          <w:sz w:val="24"/>
        </w:rPr>
        <w:t>проводить</w:t>
      </w:r>
      <w:r>
        <w:rPr>
          <w:spacing w:val="-1"/>
          <w:sz w:val="24"/>
        </w:rPr>
        <w:t xml:space="preserve"> </w:t>
      </w:r>
      <w:r>
        <w:rPr>
          <w:sz w:val="24"/>
        </w:rPr>
        <w:t>разбор имени существительного</w:t>
      </w:r>
      <w:r>
        <w:rPr>
          <w:spacing w:val="-1"/>
          <w:sz w:val="24"/>
        </w:rPr>
        <w:t xml:space="preserve"> </w:t>
      </w:r>
      <w:r>
        <w:rPr>
          <w:sz w:val="24"/>
        </w:rPr>
        <w:t>как части речи;</w:t>
      </w:r>
    </w:p>
    <w:p w:rsidR="00A47C3D" w:rsidRDefault="007253DD" w:rsidP="00353F4F">
      <w:pPr>
        <w:pStyle w:val="a5"/>
        <w:numPr>
          <w:ilvl w:val="1"/>
          <w:numId w:val="68"/>
        </w:numPr>
        <w:tabs>
          <w:tab w:val="left" w:pos="962"/>
        </w:tabs>
        <w:ind w:right="279"/>
        <w:rPr>
          <w:sz w:val="24"/>
        </w:rPr>
      </w:pPr>
      <w:r>
        <w:rPr>
          <w:sz w:val="24"/>
        </w:rPr>
        <w:t>определять</w:t>
      </w:r>
      <w:r>
        <w:rPr>
          <w:spacing w:val="1"/>
          <w:sz w:val="24"/>
        </w:rPr>
        <w:t xml:space="preserve"> </w:t>
      </w:r>
      <w:r>
        <w:rPr>
          <w:sz w:val="24"/>
        </w:rPr>
        <w:t>грамматические</w:t>
      </w:r>
      <w:r>
        <w:rPr>
          <w:spacing w:val="1"/>
          <w:sz w:val="24"/>
        </w:rPr>
        <w:t xml:space="preserve"> </w:t>
      </w:r>
      <w:r>
        <w:rPr>
          <w:sz w:val="24"/>
        </w:rPr>
        <w:t>признаки</w:t>
      </w:r>
      <w:r>
        <w:rPr>
          <w:spacing w:val="1"/>
          <w:sz w:val="24"/>
        </w:rPr>
        <w:t xml:space="preserve"> </w:t>
      </w:r>
      <w:r w:rsidR="00BA31F1">
        <w:rPr>
          <w:sz w:val="24"/>
        </w:rPr>
        <w:t>име</w:t>
      </w:r>
      <w:r>
        <w:rPr>
          <w:sz w:val="24"/>
        </w:rPr>
        <w:t>н</w:t>
      </w:r>
      <w:r>
        <w:rPr>
          <w:spacing w:val="1"/>
          <w:sz w:val="24"/>
        </w:rPr>
        <w:t xml:space="preserve"> </w:t>
      </w:r>
      <w:r>
        <w:rPr>
          <w:sz w:val="24"/>
        </w:rPr>
        <w:t>прилагательных:</w:t>
      </w:r>
      <w:r>
        <w:rPr>
          <w:spacing w:val="1"/>
          <w:sz w:val="24"/>
        </w:rPr>
        <w:t xml:space="preserve"> </w:t>
      </w:r>
      <w:r>
        <w:rPr>
          <w:sz w:val="24"/>
        </w:rPr>
        <w:t>род</w:t>
      </w:r>
      <w:r>
        <w:rPr>
          <w:spacing w:val="1"/>
          <w:sz w:val="24"/>
        </w:rPr>
        <w:t xml:space="preserve"> </w:t>
      </w:r>
      <w:r>
        <w:rPr>
          <w:sz w:val="24"/>
        </w:rPr>
        <w:t>(в</w:t>
      </w:r>
      <w:r>
        <w:rPr>
          <w:spacing w:val="1"/>
          <w:sz w:val="24"/>
        </w:rPr>
        <w:t xml:space="preserve"> </w:t>
      </w:r>
      <w:r>
        <w:rPr>
          <w:sz w:val="24"/>
        </w:rPr>
        <w:t>единственном</w:t>
      </w:r>
      <w:r>
        <w:rPr>
          <w:spacing w:val="1"/>
          <w:sz w:val="24"/>
        </w:rPr>
        <w:t xml:space="preserve"> </w:t>
      </w:r>
      <w:r>
        <w:rPr>
          <w:sz w:val="24"/>
        </w:rPr>
        <w:t>числе),</w:t>
      </w:r>
      <w:r>
        <w:rPr>
          <w:spacing w:val="1"/>
          <w:sz w:val="24"/>
        </w:rPr>
        <w:t xml:space="preserve"> </w:t>
      </w:r>
      <w:r>
        <w:rPr>
          <w:sz w:val="24"/>
        </w:rPr>
        <w:t>число,</w:t>
      </w:r>
      <w:r>
        <w:rPr>
          <w:spacing w:val="-2"/>
          <w:sz w:val="24"/>
        </w:rPr>
        <w:t xml:space="preserve"> </w:t>
      </w:r>
      <w:r>
        <w:rPr>
          <w:sz w:val="24"/>
        </w:rPr>
        <w:t>падеж; проводить</w:t>
      </w:r>
      <w:r>
        <w:rPr>
          <w:spacing w:val="-1"/>
          <w:sz w:val="24"/>
        </w:rPr>
        <w:t xml:space="preserve"> </w:t>
      </w:r>
      <w:r>
        <w:rPr>
          <w:sz w:val="24"/>
        </w:rPr>
        <w:t>разбор имени</w:t>
      </w:r>
      <w:r>
        <w:rPr>
          <w:spacing w:val="-2"/>
          <w:sz w:val="24"/>
        </w:rPr>
        <w:t xml:space="preserve"> </w:t>
      </w:r>
      <w:r>
        <w:rPr>
          <w:sz w:val="24"/>
        </w:rPr>
        <w:t>прилагательного</w:t>
      </w:r>
      <w:r>
        <w:rPr>
          <w:spacing w:val="-1"/>
          <w:sz w:val="24"/>
        </w:rPr>
        <w:t xml:space="preserve"> </w:t>
      </w:r>
      <w:r>
        <w:rPr>
          <w:sz w:val="24"/>
        </w:rPr>
        <w:t>как части речи;</w:t>
      </w:r>
    </w:p>
    <w:p w:rsidR="00A47C3D" w:rsidRDefault="007253DD" w:rsidP="00353F4F">
      <w:pPr>
        <w:pStyle w:val="a5"/>
        <w:numPr>
          <w:ilvl w:val="1"/>
          <w:numId w:val="68"/>
        </w:numPr>
        <w:tabs>
          <w:tab w:val="left" w:pos="962"/>
        </w:tabs>
        <w:ind w:right="268"/>
        <w:rPr>
          <w:sz w:val="24"/>
        </w:rPr>
      </w:pPr>
      <w:r>
        <w:rPr>
          <w:sz w:val="24"/>
        </w:rPr>
        <w:t>уст</w:t>
      </w:r>
      <w:r w:rsidR="00BA31F1">
        <w:rPr>
          <w:sz w:val="24"/>
        </w:rPr>
        <w:t>анавливать (находить) неопределе</w:t>
      </w:r>
      <w:r>
        <w:rPr>
          <w:sz w:val="24"/>
        </w:rPr>
        <w:t>нную форму глагола</w:t>
      </w:r>
      <w:r w:rsidR="00BA31F1">
        <w:rPr>
          <w:sz w:val="24"/>
        </w:rPr>
        <w:t>; определять грамматические при</w:t>
      </w:r>
      <w:r>
        <w:rPr>
          <w:sz w:val="24"/>
        </w:rPr>
        <w:t>знаки</w:t>
      </w:r>
      <w:r>
        <w:rPr>
          <w:spacing w:val="16"/>
          <w:sz w:val="24"/>
        </w:rPr>
        <w:t xml:space="preserve"> </w:t>
      </w:r>
      <w:r>
        <w:rPr>
          <w:sz w:val="24"/>
        </w:rPr>
        <w:t>глаголов:</w:t>
      </w:r>
      <w:r>
        <w:rPr>
          <w:spacing w:val="14"/>
          <w:sz w:val="24"/>
        </w:rPr>
        <w:t xml:space="preserve"> </w:t>
      </w:r>
      <w:r>
        <w:rPr>
          <w:sz w:val="24"/>
        </w:rPr>
        <w:t>спряжение,</w:t>
      </w:r>
      <w:r>
        <w:rPr>
          <w:spacing w:val="73"/>
          <w:sz w:val="24"/>
        </w:rPr>
        <w:t xml:space="preserve"> </w:t>
      </w:r>
      <w:r>
        <w:rPr>
          <w:sz w:val="24"/>
        </w:rPr>
        <w:t>время,</w:t>
      </w:r>
      <w:r>
        <w:rPr>
          <w:spacing w:val="73"/>
          <w:sz w:val="24"/>
        </w:rPr>
        <w:t xml:space="preserve"> </w:t>
      </w:r>
      <w:r>
        <w:rPr>
          <w:sz w:val="24"/>
        </w:rPr>
        <w:t>лицо</w:t>
      </w:r>
      <w:r>
        <w:rPr>
          <w:spacing w:val="73"/>
          <w:sz w:val="24"/>
        </w:rPr>
        <w:t xml:space="preserve"> </w:t>
      </w:r>
      <w:r>
        <w:rPr>
          <w:sz w:val="24"/>
        </w:rPr>
        <w:t>(в</w:t>
      </w:r>
      <w:r>
        <w:rPr>
          <w:spacing w:val="74"/>
          <w:sz w:val="24"/>
        </w:rPr>
        <w:t xml:space="preserve"> </w:t>
      </w:r>
      <w:r>
        <w:rPr>
          <w:sz w:val="24"/>
        </w:rPr>
        <w:t>настоящем</w:t>
      </w:r>
      <w:r>
        <w:rPr>
          <w:spacing w:val="72"/>
          <w:sz w:val="24"/>
        </w:rPr>
        <w:t xml:space="preserve"> </w:t>
      </w:r>
      <w:r>
        <w:rPr>
          <w:sz w:val="24"/>
        </w:rPr>
        <w:t>и</w:t>
      </w:r>
      <w:r>
        <w:rPr>
          <w:spacing w:val="74"/>
          <w:sz w:val="24"/>
        </w:rPr>
        <w:t xml:space="preserve"> </w:t>
      </w:r>
      <w:r>
        <w:rPr>
          <w:sz w:val="24"/>
        </w:rPr>
        <w:t>будущем</w:t>
      </w:r>
      <w:r>
        <w:rPr>
          <w:spacing w:val="75"/>
          <w:sz w:val="24"/>
        </w:rPr>
        <w:t xml:space="preserve"> </w:t>
      </w:r>
      <w:r>
        <w:rPr>
          <w:sz w:val="24"/>
        </w:rPr>
        <w:t>времени),</w:t>
      </w:r>
      <w:r>
        <w:rPr>
          <w:spacing w:val="72"/>
          <w:sz w:val="24"/>
        </w:rPr>
        <w:t xml:space="preserve"> </w:t>
      </w:r>
      <w:r>
        <w:rPr>
          <w:sz w:val="24"/>
        </w:rPr>
        <w:t>число,</w:t>
      </w:r>
      <w:r>
        <w:rPr>
          <w:spacing w:val="73"/>
          <w:sz w:val="24"/>
        </w:rPr>
        <w:t xml:space="preserve"> </w:t>
      </w:r>
      <w:r>
        <w:rPr>
          <w:sz w:val="24"/>
        </w:rPr>
        <w:t>род</w:t>
      </w:r>
      <w:r>
        <w:rPr>
          <w:spacing w:val="-58"/>
          <w:sz w:val="24"/>
        </w:rPr>
        <w:t xml:space="preserve"> </w:t>
      </w:r>
      <w:r>
        <w:rPr>
          <w:sz w:val="24"/>
        </w:rPr>
        <w:t>(в прошедшем времени в единственном числе); изменять глаголы в настоящем и будущем</w:t>
      </w:r>
      <w:r>
        <w:rPr>
          <w:spacing w:val="1"/>
          <w:sz w:val="24"/>
        </w:rPr>
        <w:t xml:space="preserve"> </w:t>
      </w:r>
      <w:r>
        <w:rPr>
          <w:sz w:val="24"/>
        </w:rPr>
        <w:t>времени</w:t>
      </w:r>
      <w:r>
        <w:rPr>
          <w:spacing w:val="-1"/>
          <w:sz w:val="24"/>
        </w:rPr>
        <w:t xml:space="preserve"> </w:t>
      </w:r>
      <w:r>
        <w:rPr>
          <w:sz w:val="24"/>
        </w:rPr>
        <w:t>по</w:t>
      </w:r>
      <w:r>
        <w:rPr>
          <w:spacing w:val="-1"/>
          <w:sz w:val="24"/>
        </w:rPr>
        <w:t xml:space="preserve"> </w:t>
      </w:r>
      <w:r>
        <w:rPr>
          <w:sz w:val="24"/>
        </w:rPr>
        <w:t>лицам</w:t>
      </w:r>
      <w:r>
        <w:rPr>
          <w:spacing w:val="-2"/>
          <w:sz w:val="24"/>
        </w:rPr>
        <w:t xml:space="preserve"> </w:t>
      </w:r>
      <w:r>
        <w:rPr>
          <w:sz w:val="24"/>
        </w:rPr>
        <w:t>и числам</w:t>
      </w:r>
      <w:r>
        <w:rPr>
          <w:spacing w:val="-2"/>
          <w:sz w:val="24"/>
        </w:rPr>
        <w:t xml:space="preserve"> </w:t>
      </w:r>
      <w:r>
        <w:rPr>
          <w:sz w:val="24"/>
        </w:rPr>
        <w:t>(спрягать);</w:t>
      </w:r>
      <w:r>
        <w:rPr>
          <w:spacing w:val="-1"/>
          <w:sz w:val="24"/>
        </w:rPr>
        <w:t xml:space="preserve"> </w:t>
      </w:r>
      <w:r>
        <w:rPr>
          <w:sz w:val="24"/>
        </w:rPr>
        <w:t>проводить разбор</w:t>
      </w:r>
      <w:r>
        <w:rPr>
          <w:spacing w:val="-1"/>
          <w:sz w:val="24"/>
        </w:rPr>
        <w:t xml:space="preserve"> </w:t>
      </w:r>
      <w:r>
        <w:rPr>
          <w:sz w:val="24"/>
        </w:rPr>
        <w:t>глагола</w:t>
      </w:r>
      <w:r>
        <w:rPr>
          <w:spacing w:val="-3"/>
          <w:sz w:val="24"/>
        </w:rPr>
        <w:t xml:space="preserve"> </w:t>
      </w:r>
      <w:r>
        <w:rPr>
          <w:sz w:val="24"/>
        </w:rPr>
        <w:t>как</w:t>
      </w:r>
      <w:r>
        <w:rPr>
          <w:spacing w:val="-3"/>
          <w:sz w:val="24"/>
        </w:rPr>
        <w:t xml:space="preserve"> </w:t>
      </w:r>
      <w:r>
        <w:rPr>
          <w:sz w:val="24"/>
        </w:rPr>
        <w:t>части речи;</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68"/>
        </w:numPr>
        <w:tabs>
          <w:tab w:val="left" w:pos="962"/>
        </w:tabs>
        <w:spacing w:before="68"/>
        <w:ind w:right="269"/>
        <w:rPr>
          <w:sz w:val="24"/>
        </w:rPr>
      </w:pPr>
      <w:r>
        <w:rPr>
          <w:sz w:val="24"/>
        </w:rPr>
        <w:lastRenderedPageBreak/>
        <w:t>определять грамматические признаки личного местоимения в начальной форме: лицо, число,</w:t>
      </w:r>
      <w:r>
        <w:rPr>
          <w:spacing w:val="1"/>
          <w:sz w:val="24"/>
        </w:rPr>
        <w:t xml:space="preserve"> </w:t>
      </w:r>
      <w:r>
        <w:rPr>
          <w:sz w:val="24"/>
        </w:rPr>
        <w:t>род (у местоимений 3-го лица в единственном числе); использовать личные местоимения для</w:t>
      </w:r>
      <w:r>
        <w:rPr>
          <w:spacing w:val="1"/>
          <w:sz w:val="24"/>
        </w:rPr>
        <w:t xml:space="preserve"> </w:t>
      </w:r>
      <w:r>
        <w:rPr>
          <w:sz w:val="24"/>
        </w:rPr>
        <w:t>устранения</w:t>
      </w:r>
      <w:r>
        <w:rPr>
          <w:spacing w:val="-1"/>
          <w:sz w:val="24"/>
        </w:rPr>
        <w:t xml:space="preserve"> </w:t>
      </w:r>
      <w:r>
        <w:rPr>
          <w:sz w:val="24"/>
        </w:rPr>
        <w:t>неоправданных</w:t>
      </w:r>
      <w:r>
        <w:rPr>
          <w:spacing w:val="-1"/>
          <w:sz w:val="24"/>
        </w:rPr>
        <w:t xml:space="preserve"> </w:t>
      </w:r>
      <w:r>
        <w:rPr>
          <w:sz w:val="24"/>
        </w:rPr>
        <w:t>повторов в</w:t>
      </w:r>
      <w:r>
        <w:rPr>
          <w:spacing w:val="-1"/>
          <w:sz w:val="24"/>
        </w:rPr>
        <w:t xml:space="preserve"> </w:t>
      </w:r>
      <w:r>
        <w:rPr>
          <w:sz w:val="24"/>
        </w:rPr>
        <w:t>тексте;</w:t>
      </w:r>
    </w:p>
    <w:p w:rsidR="00A47C3D" w:rsidRDefault="007253DD" w:rsidP="00353F4F">
      <w:pPr>
        <w:pStyle w:val="a5"/>
        <w:numPr>
          <w:ilvl w:val="1"/>
          <w:numId w:val="68"/>
        </w:numPr>
        <w:tabs>
          <w:tab w:val="left" w:pos="962"/>
        </w:tabs>
        <w:ind w:hanging="340"/>
        <w:rPr>
          <w:sz w:val="24"/>
        </w:rPr>
      </w:pPr>
      <w:r>
        <w:rPr>
          <w:sz w:val="24"/>
        </w:rPr>
        <w:t>различать</w:t>
      </w:r>
      <w:r>
        <w:rPr>
          <w:spacing w:val="-3"/>
          <w:sz w:val="24"/>
        </w:rPr>
        <w:t xml:space="preserve"> </w:t>
      </w:r>
      <w:r>
        <w:rPr>
          <w:sz w:val="24"/>
        </w:rPr>
        <w:t>предложение,</w:t>
      </w:r>
      <w:r>
        <w:rPr>
          <w:spacing w:val="-2"/>
          <w:sz w:val="24"/>
        </w:rPr>
        <w:t xml:space="preserve"> </w:t>
      </w:r>
      <w:r>
        <w:rPr>
          <w:sz w:val="24"/>
        </w:rPr>
        <w:t>словосочетание</w:t>
      </w:r>
      <w:r>
        <w:rPr>
          <w:spacing w:val="-3"/>
          <w:sz w:val="24"/>
        </w:rPr>
        <w:t xml:space="preserve"> </w:t>
      </w:r>
      <w:r>
        <w:rPr>
          <w:sz w:val="24"/>
        </w:rPr>
        <w:t>и</w:t>
      </w:r>
      <w:r>
        <w:rPr>
          <w:spacing w:val="-2"/>
          <w:sz w:val="24"/>
        </w:rPr>
        <w:t xml:space="preserve"> </w:t>
      </w:r>
      <w:r>
        <w:rPr>
          <w:sz w:val="24"/>
        </w:rPr>
        <w:t>слово;</w:t>
      </w:r>
    </w:p>
    <w:p w:rsidR="00A47C3D" w:rsidRDefault="007253DD" w:rsidP="00353F4F">
      <w:pPr>
        <w:pStyle w:val="a5"/>
        <w:numPr>
          <w:ilvl w:val="1"/>
          <w:numId w:val="68"/>
        </w:numPr>
        <w:tabs>
          <w:tab w:val="left" w:pos="962"/>
        </w:tabs>
        <w:ind w:hanging="340"/>
        <w:rPr>
          <w:sz w:val="24"/>
        </w:rPr>
      </w:pPr>
      <w:r>
        <w:rPr>
          <w:sz w:val="24"/>
        </w:rPr>
        <w:t>классифицировать</w:t>
      </w:r>
      <w:r>
        <w:rPr>
          <w:spacing w:val="-4"/>
          <w:sz w:val="24"/>
        </w:rPr>
        <w:t xml:space="preserve"> </w:t>
      </w:r>
      <w:r>
        <w:rPr>
          <w:sz w:val="24"/>
        </w:rPr>
        <w:t>предложения</w:t>
      </w:r>
      <w:r>
        <w:rPr>
          <w:spacing w:val="-3"/>
          <w:sz w:val="24"/>
        </w:rPr>
        <w:t xml:space="preserve"> </w:t>
      </w:r>
      <w:r>
        <w:rPr>
          <w:sz w:val="24"/>
        </w:rPr>
        <w:t>по</w:t>
      </w:r>
      <w:r>
        <w:rPr>
          <w:spacing w:val="-6"/>
          <w:sz w:val="24"/>
        </w:rPr>
        <w:t xml:space="preserve"> </w:t>
      </w:r>
      <w:r>
        <w:rPr>
          <w:sz w:val="24"/>
        </w:rPr>
        <w:t>цели</w:t>
      </w:r>
      <w:r>
        <w:rPr>
          <w:spacing w:val="-3"/>
          <w:sz w:val="24"/>
        </w:rPr>
        <w:t xml:space="preserve"> </w:t>
      </w:r>
      <w:r>
        <w:rPr>
          <w:sz w:val="24"/>
        </w:rPr>
        <w:t>высказывания</w:t>
      </w:r>
      <w:r>
        <w:rPr>
          <w:spacing w:val="-3"/>
          <w:sz w:val="24"/>
        </w:rPr>
        <w:t xml:space="preserve"> </w:t>
      </w:r>
      <w:r>
        <w:rPr>
          <w:sz w:val="24"/>
        </w:rPr>
        <w:t>и по</w:t>
      </w:r>
      <w:r>
        <w:rPr>
          <w:spacing w:val="-4"/>
          <w:sz w:val="24"/>
        </w:rPr>
        <w:t xml:space="preserve"> </w:t>
      </w:r>
      <w:r>
        <w:rPr>
          <w:sz w:val="24"/>
        </w:rPr>
        <w:t>эмоциональной</w:t>
      </w:r>
      <w:r>
        <w:rPr>
          <w:spacing w:val="-3"/>
          <w:sz w:val="24"/>
        </w:rPr>
        <w:t xml:space="preserve"> </w:t>
      </w:r>
      <w:r>
        <w:rPr>
          <w:sz w:val="24"/>
        </w:rPr>
        <w:t>окраске;</w:t>
      </w:r>
    </w:p>
    <w:p w:rsidR="00A47C3D" w:rsidRDefault="007253DD" w:rsidP="00353F4F">
      <w:pPr>
        <w:pStyle w:val="a5"/>
        <w:numPr>
          <w:ilvl w:val="1"/>
          <w:numId w:val="68"/>
        </w:numPr>
        <w:tabs>
          <w:tab w:val="left" w:pos="962"/>
        </w:tabs>
        <w:ind w:hanging="340"/>
        <w:rPr>
          <w:sz w:val="24"/>
        </w:rPr>
      </w:pPr>
      <w:r>
        <w:rPr>
          <w:sz w:val="24"/>
        </w:rPr>
        <w:t>различать</w:t>
      </w:r>
      <w:r>
        <w:rPr>
          <w:spacing w:val="-3"/>
          <w:sz w:val="24"/>
        </w:rPr>
        <w:t xml:space="preserve"> </w:t>
      </w:r>
      <w:r>
        <w:rPr>
          <w:sz w:val="24"/>
        </w:rPr>
        <w:t>распростран</w:t>
      </w:r>
      <w:r w:rsidR="00BA31F1">
        <w:rPr>
          <w:sz w:val="24"/>
        </w:rPr>
        <w:t>е</w:t>
      </w:r>
      <w:r>
        <w:rPr>
          <w:sz w:val="24"/>
        </w:rPr>
        <w:t>нные</w:t>
      </w:r>
      <w:r>
        <w:rPr>
          <w:spacing w:val="-4"/>
          <w:sz w:val="24"/>
        </w:rPr>
        <w:t xml:space="preserve"> </w:t>
      </w:r>
      <w:r>
        <w:rPr>
          <w:sz w:val="24"/>
        </w:rPr>
        <w:t>и</w:t>
      </w:r>
      <w:r>
        <w:rPr>
          <w:spacing w:val="-3"/>
          <w:sz w:val="24"/>
        </w:rPr>
        <w:t xml:space="preserve"> </w:t>
      </w:r>
      <w:r>
        <w:rPr>
          <w:sz w:val="24"/>
        </w:rPr>
        <w:t>нераспростран</w:t>
      </w:r>
      <w:r w:rsidR="00BA31F1">
        <w:rPr>
          <w:sz w:val="24"/>
        </w:rPr>
        <w:t>е</w:t>
      </w:r>
      <w:r>
        <w:rPr>
          <w:sz w:val="24"/>
        </w:rPr>
        <w:t>нные</w:t>
      </w:r>
      <w:r>
        <w:rPr>
          <w:spacing w:val="-4"/>
          <w:sz w:val="24"/>
        </w:rPr>
        <w:t xml:space="preserve"> </w:t>
      </w:r>
      <w:r>
        <w:rPr>
          <w:sz w:val="24"/>
        </w:rPr>
        <w:t>предложения;</w:t>
      </w:r>
    </w:p>
    <w:p w:rsidR="00A47C3D" w:rsidRDefault="007253DD" w:rsidP="00353F4F">
      <w:pPr>
        <w:pStyle w:val="a5"/>
        <w:numPr>
          <w:ilvl w:val="1"/>
          <w:numId w:val="68"/>
        </w:numPr>
        <w:tabs>
          <w:tab w:val="left" w:pos="962"/>
        </w:tabs>
        <w:ind w:right="276"/>
        <w:rPr>
          <w:sz w:val="24"/>
        </w:rPr>
      </w:pPr>
      <w:r>
        <w:rPr>
          <w:sz w:val="24"/>
        </w:rPr>
        <w:t>распознавать предложения с однородными членами; составлять предложения с однородными</w:t>
      </w:r>
      <w:r>
        <w:rPr>
          <w:spacing w:val="1"/>
          <w:sz w:val="24"/>
        </w:rPr>
        <w:t xml:space="preserve"> </w:t>
      </w:r>
      <w:r>
        <w:rPr>
          <w:sz w:val="24"/>
        </w:rPr>
        <w:t>членами;</w:t>
      </w:r>
      <w:r>
        <w:rPr>
          <w:spacing w:val="-1"/>
          <w:sz w:val="24"/>
        </w:rPr>
        <w:t xml:space="preserve"> </w:t>
      </w:r>
      <w:r>
        <w:rPr>
          <w:sz w:val="24"/>
        </w:rPr>
        <w:t>использовать</w:t>
      </w:r>
      <w:r>
        <w:rPr>
          <w:spacing w:val="-2"/>
          <w:sz w:val="24"/>
        </w:rPr>
        <w:t xml:space="preserve"> </w:t>
      </w:r>
      <w:r>
        <w:rPr>
          <w:sz w:val="24"/>
        </w:rPr>
        <w:t>предложения</w:t>
      </w:r>
      <w:r>
        <w:rPr>
          <w:spacing w:val="-1"/>
          <w:sz w:val="24"/>
        </w:rPr>
        <w:t xml:space="preserve"> </w:t>
      </w:r>
      <w:r>
        <w:rPr>
          <w:sz w:val="24"/>
        </w:rPr>
        <w:t>с</w:t>
      </w:r>
      <w:r>
        <w:rPr>
          <w:spacing w:val="-1"/>
          <w:sz w:val="24"/>
        </w:rPr>
        <w:t xml:space="preserve"> </w:t>
      </w:r>
      <w:r>
        <w:rPr>
          <w:sz w:val="24"/>
        </w:rPr>
        <w:t>однородными членами</w:t>
      </w:r>
      <w:r>
        <w:rPr>
          <w:spacing w:val="-1"/>
          <w:sz w:val="24"/>
        </w:rPr>
        <w:t xml:space="preserve"> </w:t>
      </w:r>
      <w:r>
        <w:rPr>
          <w:sz w:val="24"/>
        </w:rPr>
        <w:t>в</w:t>
      </w:r>
      <w:r>
        <w:rPr>
          <w:spacing w:val="-1"/>
          <w:sz w:val="24"/>
        </w:rPr>
        <w:t xml:space="preserve"> </w:t>
      </w:r>
      <w:r>
        <w:rPr>
          <w:sz w:val="24"/>
        </w:rPr>
        <w:t>речи;</w:t>
      </w:r>
    </w:p>
    <w:p w:rsidR="00A47C3D" w:rsidRDefault="007253DD" w:rsidP="00353F4F">
      <w:pPr>
        <w:pStyle w:val="a5"/>
        <w:numPr>
          <w:ilvl w:val="1"/>
          <w:numId w:val="68"/>
        </w:numPr>
        <w:tabs>
          <w:tab w:val="left" w:pos="962"/>
        </w:tabs>
        <w:ind w:right="267"/>
        <w:rPr>
          <w:sz w:val="24"/>
        </w:rPr>
      </w:pPr>
      <w:r>
        <w:rPr>
          <w:sz w:val="24"/>
        </w:rPr>
        <w:t>разграничивать простые распростран</w:t>
      </w:r>
      <w:r w:rsidR="00BA31F1">
        <w:rPr>
          <w:sz w:val="24"/>
        </w:rPr>
        <w:t>е</w:t>
      </w:r>
      <w:r>
        <w:rPr>
          <w:sz w:val="24"/>
        </w:rPr>
        <w:t>нные и сложные пре</w:t>
      </w:r>
      <w:r w:rsidR="00BA31F1">
        <w:rPr>
          <w:sz w:val="24"/>
        </w:rPr>
        <w:t>дложения, состоящие из двух про</w:t>
      </w:r>
      <w:r>
        <w:rPr>
          <w:sz w:val="24"/>
        </w:rPr>
        <w:t>стых (сложносочин</w:t>
      </w:r>
      <w:r w:rsidR="00BA31F1">
        <w:rPr>
          <w:sz w:val="24"/>
        </w:rPr>
        <w:t>е</w:t>
      </w:r>
      <w:r>
        <w:rPr>
          <w:sz w:val="24"/>
        </w:rPr>
        <w:t xml:space="preserve">нные с союзами </w:t>
      </w:r>
      <w:r>
        <w:rPr>
          <w:i/>
          <w:sz w:val="24"/>
        </w:rPr>
        <w:t>и</w:t>
      </w:r>
      <w:r>
        <w:rPr>
          <w:sz w:val="24"/>
        </w:rPr>
        <w:t xml:space="preserve">, </w:t>
      </w:r>
      <w:r>
        <w:rPr>
          <w:i/>
          <w:sz w:val="24"/>
        </w:rPr>
        <w:t>а</w:t>
      </w:r>
      <w:r>
        <w:rPr>
          <w:sz w:val="24"/>
        </w:rPr>
        <w:t xml:space="preserve">, </w:t>
      </w:r>
      <w:r>
        <w:rPr>
          <w:i/>
          <w:sz w:val="24"/>
        </w:rPr>
        <w:t xml:space="preserve">но </w:t>
      </w:r>
      <w:r>
        <w:rPr>
          <w:sz w:val="24"/>
        </w:rPr>
        <w:t>и бессоюзные</w:t>
      </w:r>
      <w:r w:rsidR="00BA31F1">
        <w:rPr>
          <w:sz w:val="24"/>
        </w:rPr>
        <w:t xml:space="preserve"> сложные предложения без называ</w:t>
      </w:r>
      <w:r>
        <w:rPr>
          <w:sz w:val="24"/>
        </w:rPr>
        <w:t>ния терминов); составлять простые распростран</w:t>
      </w:r>
      <w:r w:rsidR="00BA31F1">
        <w:rPr>
          <w:sz w:val="24"/>
        </w:rPr>
        <w:t>е</w:t>
      </w:r>
      <w:r>
        <w:rPr>
          <w:sz w:val="24"/>
        </w:rPr>
        <w:t>нные и сложные предложения, состоящие из</w:t>
      </w:r>
      <w:r>
        <w:rPr>
          <w:spacing w:val="1"/>
          <w:sz w:val="24"/>
        </w:rPr>
        <w:t xml:space="preserve"> </w:t>
      </w:r>
      <w:r>
        <w:rPr>
          <w:sz w:val="24"/>
        </w:rPr>
        <w:t>двух простых (сложносочин</w:t>
      </w:r>
      <w:r w:rsidR="00BA31F1">
        <w:rPr>
          <w:sz w:val="24"/>
        </w:rPr>
        <w:t>е</w:t>
      </w:r>
      <w:r>
        <w:rPr>
          <w:sz w:val="24"/>
        </w:rPr>
        <w:t xml:space="preserve">нные с союзами </w:t>
      </w:r>
      <w:r>
        <w:rPr>
          <w:i/>
          <w:sz w:val="24"/>
        </w:rPr>
        <w:t>и</w:t>
      </w:r>
      <w:r>
        <w:rPr>
          <w:sz w:val="24"/>
        </w:rPr>
        <w:t xml:space="preserve">, </w:t>
      </w:r>
      <w:r>
        <w:rPr>
          <w:i/>
          <w:sz w:val="24"/>
        </w:rPr>
        <w:t>а</w:t>
      </w:r>
      <w:r>
        <w:rPr>
          <w:sz w:val="24"/>
        </w:rPr>
        <w:t xml:space="preserve">, </w:t>
      </w:r>
      <w:r>
        <w:rPr>
          <w:i/>
          <w:sz w:val="24"/>
        </w:rPr>
        <w:t xml:space="preserve">но </w:t>
      </w:r>
      <w:r>
        <w:rPr>
          <w:sz w:val="24"/>
        </w:rPr>
        <w:t>и бессоюзные сложные предложения без</w:t>
      </w:r>
      <w:r>
        <w:rPr>
          <w:spacing w:val="1"/>
          <w:sz w:val="24"/>
        </w:rPr>
        <w:t xml:space="preserve"> </w:t>
      </w:r>
      <w:r>
        <w:rPr>
          <w:sz w:val="24"/>
        </w:rPr>
        <w:t>называния</w:t>
      </w:r>
      <w:r>
        <w:rPr>
          <w:spacing w:val="-1"/>
          <w:sz w:val="24"/>
        </w:rPr>
        <w:t xml:space="preserve"> </w:t>
      </w:r>
      <w:r>
        <w:rPr>
          <w:sz w:val="24"/>
        </w:rPr>
        <w:t>терминов);</w:t>
      </w:r>
    </w:p>
    <w:p w:rsidR="00A47C3D" w:rsidRDefault="007253DD" w:rsidP="00353F4F">
      <w:pPr>
        <w:pStyle w:val="a5"/>
        <w:numPr>
          <w:ilvl w:val="1"/>
          <w:numId w:val="68"/>
        </w:numPr>
        <w:tabs>
          <w:tab w:val="left" w:pos="962"/>
        </w:tabs>
        <w:ind w:hanging="340"/>
        <w:rPr>
          <w:sz w:val="24"/>
        </w:rPr>
      </w:pPr>
      <w:r>
        <w:rPr>
          <w:sz w:val="24"/>
        </w:rPr>
        <w:t>производить</w:t>
      </w:r>
      <w:r>
        <w:rPr>
          <w:spacing w:val="-4"/>
          <w:sz w:val="24"/>
        </w:rPr>
        <w:t xml:space="preserve"> </w:t>
      </w:r>
      <w:r>
        <w:rPr>
          <w:sz w:val="24"/>
        </w:rPr>
        <w:t>синтаксический</w:t>
      </w:r>
      <w:r>
        <w:rPr>
          <w:spacing w:val="-3"/>
          <w:sz w:val="24"/>
        </w:rPr>
        <w:t xml:space="preserve"> </w:t>
      </w:r>
      <w:r>
        <w:rPr>
          <w:sz w:val="24"/>
        </w:rPr>
        <w:t>разбор</w:t>
      </w:r>
      <w:r>
        <w:rPr>
          <w:spacing w:val="-3"/>
          <w:sz w:val="24"/>
        </w:rPr>
        <w:t xml:space="preserve"> </w:t>
      </w:r>
      <w:r>
        <w:rPr>
          <w:sz w:val="24"/>
        </w:rPr>
        <w:t>простого</w:t>
      </w:r>
      <w:r>
        <w:rPr>
          <w:spacing w:val="-5"/>
          <w:sz w:val="24"/>
        </w:rPr>
        <w:t xml:space="preserve"> </w:t>
      </w:r>
      <w:r>
        <w:rPr>
          <w:sz w:val="24"/>
        </w:rPr>
        <w:t>предложения;</w:t>
      </w:r>
    </w:p>
    <w:p w:rsidR="00A47C3D" w:rsidRDefault="007253DD" w:rsidP="00353F4F">
      <w:pPr>
        <w:pStyle w:val="a5"/>
        <w:numPr>
          <w:ilvl w:val="1"/>
          <w:numId w:val="68"/>
        </w:numPr>
        <w:tabs>
          <w:tab w:val="left" w:pos="962"/>
        </w:tabs>
        <w:ind w:hanging="340"/>
        <w:rPr>
          <w:sz w:val="24"/>
        </w:rPr>
      </w:pPr>
      <w:r>
        <w:rPr>
          <w:sz w:val="24"/>
        </w:rPr>
        <w:t>находить</w:t>
      </w:r>
      <w:r>
        <w:rPr>
          <w:spacing w:val="-2"/>
          <w:sz w:val="24"/>
        </w:rPr>
        <w:t xml:space="preserve"> </w:t>
      </w:r>
      <w:r>
        <w:rPr>
          <w:sz w:val="24"/>
        </w:rPr>
        <w:t>место</w:t>
      </w:r>
      <w:r>
        <w:rPr>
          <w:spacing w:val="-2"/>
          <w:sz w:val="24"/>
        </w:rPr>
        <w:t xml:space="preserve"> </w:t>
      </w:r>
      <w:r>
        <w:rPr>
          <w:sz w:val="24"/>
        </w:rPr>
        <w:t>орфограммы</w:t>
      </w:r>
      <w:r>
        <w:rPr>
          <w:spacing w:val="-1"/>
          <w:sz w:val="24"/>
        </w:rPr>
        <w:t xml:space="preserve"> </w:t>
      </w:r>
      <w:r>
        <w:rPr>
          <w:sz w:val="24"/>
        </w:rPr>
        <w:t>в</w:t>
      </w:r>
      <w:r>
        <w:rPr>
          <w:spacing w:val="-1"/>
          <w:sz w:val="24"/>
        </w:rPr>
        <w:t xml:space="preserve"> </w:t>
      </w:r>
      <w:r>
        <w:rPr>
          <w:sz w:val="24"/>
        </w:rPr>
        <w:t>слове</w:t>
      </w:r>
      <w:r>
        <w:rPr>
          <w:spacing w:val="-3"/>
          <w:sz w:val="24"/>
        </w:rPr>
        <w:t xml:space="preserve"> </w:t>
      </w:r>
      <w:r>
        <w:rPr>
          <w:sz w:val="24"/>
        </w:rPr>
        <w:t>и</w:t>
      </w:r>
      <w:r>
        <w:rPr>
          <w:spacing w:val="-2"/>
          <w:sz w:val="24"/>
        </w:rPr>
        <w:t xml:space="preserve"> </w:t>
      </w:r>
      <w:r>
        <w:rPr>
          <w:sz w:val="24"/>
        </w:rPr>
        <w:t>между</w:t>
      </w:r>
      <w:r>
        <w:rPr>
          <w:spacing w:val="-5"/>
          <w:sz w:val="24"/>
        </w:rPr>
        <w:t xml:space="preserve"> </w:t>
      </w:r>
      <w:r>
        <w:rPr>
          <w:sz w:val="24"/>
        </w:rPr>
        <w:t>словами</w:t>
      </w:r>
      <w:r>
        <w:rPr>
          <w:spacing w:val="-1"/>
          <w:sz w:val="24"/>
        </w:rPr>
        <w:t xml:space="preserve"> </w:t>
      </w:r>
      <w:r>
        <w:rPr>
          <w:sz w:val="24"/>
        </w:rPr>
        <w:t>на</w:t>
      </w:r>
      <w:r>
        <w:rPr>
          <w:spacing w:val="-3"/>
          <w:sz w:val="24"/>
        </w:rPr>
        <w:t xml:space="preserve"> </w:t>
      </w:r>
      <w:r>
        <w:rPr>
          <w:sz w:val="24"/>
        </w:rPr>
        <w:t>изученные</w:t>
      </w:r>
      <w:r>
        <w:rPr>
          <w:spacing w:val="-3"/>
          <w:sz w:val="24"/>
        </w:rPr>
        <w:t xml:space="preserve"> </w:t>
      </w:r>
      <w:r>
        <w:rPr>
          <w:sz w:val="24"/>
        </w:rPr>
        <w:t>правила;</w:t>
      </w:r>
    </w:p>
    <w:p w:rsidR="00A47C3D" w:rsidRDefault="007253DD" w:rsidP="00353F4F">
      <w:pPr>
        <w:pStyle w:val="a5"/>
        <w:numPr>
          <w:ilvl w:val="1"/>
          <w:numId w:val="68"/>
        </w:numPr>
        <w:tabs>
          <w:tab w:val="left" w:pos="962"/>
        </w:tabs>
        <w:ind w:right="266"/>
        <w:rPr>
          <w:sz w:val="24"/>
        </w:rPr>
      </w:pPr>
      <w:r>
        <w:rPr>
          <w:sz w:val="24"/>
        </w:rPr>
        <w:t>применять</w:t>
      </w:r>
      <w:r>
        <w:rPr>
          <w:spacing w:val="-12"/>
          <w:sz w:val="24"/>
        </w:rPr>
        <w:t xml:space="preserve"> </w:t>
      </w:r>
      <w:r>
        <w:rPr>
          <w:sz w:val="24"/>
        </w:rPr>
        <w:t>изученные</w:t>
      </w:r>
      <w:r>
        <w:rPr>
          <w:spacing w:val="-11"/>
          <w:sz w:val="24"/>
        </w:rPr>
        <w:t xml:space="preserve"> </w:t>
      </w:r>
      <w:r>
        <w:rPr>
          <w:sz w:val="24"/>
        </w:rPr>
        <w:t>правила</w:t>
      </w:r>
      <w:r>
        <w:rPr>
          <w:spacing w:val="-10"/>
          <w:sz w:val="24"/>
        </w:rPr>
        <w:t xml:space="preserve"> </w:t>
      </w:r>
      <w:r>
        <w:rPr>
          <w:sz w:val="24"/>
        </w:rPr>
        <w:t>правописания,</w:t>
      </w:r>
      <w:r>
        <w:rPr>
          <w:spacing w:val="-10"/>
          <w:sz w:val="24"/>
        </w:rPr>
        <w:t xml:space="preserve"> </w:t>
      </w:r>
      <w:r>
        <w:rPr>
          <w:sz w:val="24"/>
        </w:rPr>
        <w:t>в</w:t>
      </w:r>
      <w:r>
        <w:rPr>
          <w:spacing w:val="-10"/>
          <w:sz w:val="24"/>
        </w:rPr>
        <w:t xml:space="preserve"> </w:t>
      </w:r>
      <w:r>
        <w:rPr>
          <w:sz w:val="24"/>
        </w:rPr>
        <w:t>том</w:t>
      </w:r>
      <w:r>
        <w:rPr>
          <w:spacing w:val="-11"/>
          <w:sz w:val="24"/>
        </w:rPr>
        <w:t xml:space="preserve"> </w:t>
      </w:r>
      <w:r>
        <w:rPr>
          <w:sz w:val="24"/>
        </w:rPr>
        <w:t>числе:</w:t>
      </w:r>
      <w:r>
        <w:rPr>
          <w:spacing w:val="-9"/>
          <w:sz w:val="24"/>
        </w:rPr>
        <w:t xml:space="preserve"> </w:t>
      </w:r>
      <w:r>
        <w:rPr>
          <w:sz w:val="24"/>
        </w:rPr>
        <w:t>непроверяемые</w:t>
      </w:r>
      <w:r>
        <w:rPr>
          <w:spacing w:val="-11"/>
          <w:sz w:val="24"/>
        </w:rPr>
        <w:t xml:space="preserve"> </w:t>
      </w:r>
      <w:r>
        <w:rPr>
          <w:sz w:val="24"/>
        </w:rPr>
        <w:t>гласные</w:t>
      </w:r>
      <w:r>
        <w:rPr>
          <w:spacing w:val="-11"/>
          <w:sz w:val="24"/>
        </w:rPr>
        <w:t xml:space="preserve"> </w:t>
      </w:r>
      <w:r>
        <w:rPr>
          <w:sz w:val="24"/>
        </w:rPr>
        <w:t>и</w:t>
      </w:r>
      <w:r>
        <w:rPr>
          <w:spacing w:val="-9"/>
          <w:sz w:val="24"/>
        </w:rPr>
        <w:t xml:space="preserve"> </w:t>
      </w:r>
      <w:r>
        <w:rPr>
          <w:sz w:val="24"/>
        </w:rPr>
        <w:t>согласные</w:t>
      </w:r>
      <w:r>
        <w:rPr>
          <w:spacing w:val="-58"/>
          <w:sz w:val="24"/>
        </w:rPr>
        <w:t xml:space="preserve"> </w:t>
      </w:r>
      <w:r>
        <w:rPr>
          <w:sz w:val="24"/>
        </w:rPr>
        <w:t>(перечень слов в орфографическом словаре учебника); б</w:t>
      </w:r>
      <w:r w:rsidR="003B0DD2">
        <w:rPr>
          <w:sz w:val="24"/>
        </w:rPr>
        <w:t>езударные падежные окончания име</w:t>
      </w:r>
      <w:r>
        <w:rPr>
          <w:sz w:val="24"/>
        </w:rPr>
        <w:t>н</w:t>
      </w:r>
      <w:r>
        <w:rPr>
          <w:spacing w:val="1"/>
          <w:sz w:val="24"/>
        </w:rPr>
        <w:t xml:space="preserve"> </w:t>
      </w:r>
      <w:r>
        <w:rPr>
          <w:sz w:val="24"/>
        </w:rPr>
        <w:t xml:space="preserve">существительных (кроме существительных на </w:t>
      </w:r>
      <w:r>
        <w:rPr>
          <w:b/>
          <w:i/>
          <w:sz w:val="24"/>
        </w:rPr>
        <w:t>-мя</w:t>
      </w:r>
      <w:r>
        <w:rPr>
          <w:sz w:val="24"/>
        </w:rPr>
        <w:t xml:space="preserve">, </w:t>
      </w:r>
      <w:r>
        <w:rPr>
          <w:b/>
          <w:i/>
          <w:sz w:val="24"/>
        </w:rPr>
        <w:t>-ий</w:t>
      </w:r>
      <w:r>
        <w:rPr>
          <w:sz w:val="24"/>
        </w:rPr>
        <w:t xml:space="preserve">, </w:t>
      </w:r>
      <w:r>
        <w:rPr>
          <w:b/>
          <w:sz w:val="24"/>
        </w:rPr>
        <w:t>-</w:t>
      </w:r>
      <w:r>
        <w:rPr>
          <w:b/>
          <w:i/>
          <w:sz w:val="24"/>
        </w:rPr>
        <w:t>ие</w:t>
      </w:r>
      <w:r>
        <w:rPr>
          <w:sz w:val="24"/>
        </w:rPr>
        <w:t xml:space="preserve">, </w:t>
      </w:r>
      <w:r>
        <w:rPr>
          <w:b/>
          <w:i/>
          <w:sz w:val="24"/>
        </w:rPr>
        <w:t>-ия</w:t>
      </w:r>
      <w:r>
        <w:rPr>
          <w:sz w:val="24"/>
        </w:rPr>
        <w:t>, а также кроме собственных</w:t>
      </w:r>
      <w:r>
        <w:rPr>
          <w:spacing w:val="1"/>
          <w:sz w:val="24"/>
        </w:rPr>
        <w:t xml:space="preserve"> </w:t>
      </w:r>
      <w:r>
        <w:rPr>
          <w:sz w:val="24"/>
        </w:rPr>
        <w:t>им</w:t>
      </w:r>
      <w:r w:rsidR="003B0DD2">
        <w:rPr>
          <w:sz w:val="24"/>
        </w:rPr>
        <w:t>е</w:t>
      </w:r>
      <w:r>
        <w:rPr>
          <w:sz w:val="24"/>
        </w:rPr>
        <w:t xml:space="preserve">н существительных на </w:t>
      </w:r>
      <w:r>
        <w:rPr>
          <w:b/>
          <w:i/>
          <w:sz w:val="24"/>
        </w:rPr>
        <w:t>-ов</w:t>
      </w:r>
      <w:r>
        <w:rPr>
          <w:sz w:val="24"/>
        </w:rPr>
        <w:t xml:space="preserve">, </w:t>
      </w:r>
      <w:r>
        <w:rPr>
          <w:b/>
          <w:i/>
          <w:sz w:val="24"/>
        </w:rPr>
        <w:t>-ин</w:t>
      </w:r>
      <w:r>
        <w:rPr>
          <w:sz w:val="24"/>
        </w:rPr>
        <w:t xml:space="preserve">, </w:t>
      </w:r>
      <w:r>
        <w:rPr>
          <w:b/>
          <w:i/>
          <w:sz w:val="24"/>
        </w:rPr>
        <w:t>-ий</w:t>
      </w:r>
      <w:r>
        <w:rPr>
          <w:sz w:val="24"/>
        </w:rPr>
        <w:t>); безударные падежные окончания им</w:t>
      </w:r>
      <w:r w:rsidR="003B0DD2">
        <w:rPr>
          <w:sz w:val="24"/>
        </w:rPr>
        <w:t>е</w:t>
      </w:r>
      <w:r>
        <w:rPr>
          <w:sz w:val="24"/>
        </w:rPr>
        <w:t>н</w:t>
      </w:r>
      <w:r>
        <w:rPr>
          <w:spacing w:val="1"/>
          <w:sz w:val="24"/>
        </w:rPr>
        <w:t xml:space="preserve"> </w:t>
      </w:r>
      <w:r w:rsidR="003B0DD2">
        <w:rPr>
          <w:sz w:val="24"/>
        </w:rPr>
        <w:t>прилага</w:t>
      </w:r>
      <w:r>
        <w:rPr>
          <w:sz w:val="24"/>
        </w:rPr>
        <w:t>тельных; мягкий знак после шипящих на конце глаголов в форме 2-го лица единственного</w:t>
      </w:r>
      <w:r>
        <w:rPr>
          <w:spacing w:val="1"/>
          <w:sz w:val="24"/>
        </w:rPr>
        <w:t xml:space="preserve"> </w:t>
      </w:r>
      <w:r>
        <w:rPr>
          <w:sz w:val="24"/>
        </w:rPr>
        <w:t xml:space="preserve">числа; наличие или отсутствие мягкого знака в глаголах на </w:t>
      </w:r>
      <w:r>
        <w:rPr>
          <w:b/>
          <w:i/>
          <w:sz w:val="24"/>
        </w:rPr>
        <w:t xml:space="preserve">-ться </w:t>
      </w:r>
      <w:r>
        <w:rPr>
          <w:sz w:val="24"/>
        </w:rPr>
        <w:t xml:space="preserve">и </w:t>
      </w:r>
      <w:r>
        <w:rPr>
          <w:b/>
          <w:i/>
          <w:sz w:val="24"/>
        </w:rPr>
        <w:t>-тся</w:t>
      </w:r>
      <w:r>
        <w:rPr>
          <w:sz w:val="24"/>
        </w:rPr>
        <w:t>; безударные личные</w:t>
      </w:r>
      <w:r>
        <w:rPr>
          <w:spacing w:val="1"/>
          <w:sz w:val="24"/>
        </w:rPr>
        <w:t xml:space="preserve"> </w:t>
      </w:r>
      <w:r>
        <w:rPr>
          <w:sz w:val="24"/>
        </w:rPr>
        <w:t xml:space="preserve">окончания глаголов; знаки препинания в предложениях </w:t>
      </w:r>
      <w:r w:rsidR="003B0DD2">
        <w:rPr>
          <w:sz w:val="24"/>
        </w:rPr>
        <w:t>с однородными членами, соединен</w:t>
      </w:r>
      <w:r>
        <w:rPr>
          <w:sz w:val="24"/>
        </w:rPr>
        <w:t>ными</w:t>
      </w:r>
      <w:r>
        <w:rPr>
          <w:spacing w:val="-1"/>
          <w:sz w:val="24"/>
        </w:rPr>
        <w:t xml:space="preserve"> </w:t>
      </w:r>
      <w:r>
        <w:rPr>
          <w:sz w:val="24"/>
        </w:rPr>
        <w:t>союзами</w:t>
      </w:r>
      <w:r>
        <w:rPr>
          <w:spacing w:val="2"/>
          <w:sz w:val="24"/>
        </w:rPr>
        <w:t xml:space="preserve"> </w:t>
      </w:r>
      <w:r>
        <w:rPr>
          <w:i/>
          <w:sz w:val="24"/>
        </w:rPr>
        <w:t>и</w:t>
      </w:r>
      <w:r>
        <w:rPr>
          <w:sz w:val="24"/>
        </w:rPr>
        <w:t xml:space="preserve">, </w:t>
      </w:r>
      <w:r>
        <w:rPr>
          <w:i/>
          <w:sz w:val="24"/>
        </w:rPr>
        <w:t>а</w:t>
      </w:r>
      <w:r>
        <w:rPr>
          <w:sz w:val="24"/>
        </w:rPr>
        <w:t xml:space="preserve">, </w:t>
      </w:r>
      <w:r>
        <w:rPr>
          <w:i/>
          <w:sz w:val="24"/>
        </w:rPr>
        <w:t>но</w:t>
      </w:r>
      <w:r>
        <w:rPr>
          <w:i/>
          <w:spacing w:val="-3"/>
          <w:sz w:val="24"/>
        </w:rPr>
        <w:t xml:space="preserve"> </w:t>
      </w:r>
      <w:r>
        <w:rPr>
          <w:sz w:val="24"/>
        </w:rPr>
        <w:t>и без союзов;</w:t>
      </w:r>
    </w:p>
    <w:p w:rsidR="00A47C3D" w:rsidRDefault="007253DD" w:rsidP="00353F4F">
      <w:pPr>
        <w:pStyle w:val="a5"/>
        <w:numPr>
          <w:ilvl w:val="1"/>
          <w:numId w:val="68"/>
        </w:numPr>
        <w:tabs>
          <w:tab w:val="left" w:pos="962"/>
        </w:tabs>
        <w:spacing w:before="1"/>
        <w:ind w:hanging="340"/>
        <w:rPr>
          <w:sz w:val="24"/>
        </w:rPr>
      </w:pPr>
      <w:r>
        <w:rPr>
          <w:sz w:val="24"/>
        </w:rPr>
        <w:t>правильно</w:t>
      </w:r>
      <w:r>
        <w:rPr>
          <w:spacing w:val="-2"/>
          <w:sz w:val="24"/>
        </w:rPr>
        <w:t xml:space="preserve"> </w:t>
      </w:r>
      <w:r>
        <w:rPr>
          <w:sz w:val="24"/>
        </w:rPr>
        <w:t>списывать</w:t>
      </w:r>
      <w:r>
        <w:rPr>
          <w:spacing w:val="-2"/>
          <w:sz w:val="24"/>
        </w:rPr>
        <w:t xml:space="preserve"> </w:t>
      </w:r>
      <w:r>
        <w:rPr>
          <w:sz w:val="24"/>
        </w:rPr>
        <w:t>тексты</w:t>
      </w:r>
      <w:r>
        <w:rPr>
          <w:spacing w:val="-2"/>
          <w:sz w:val="24"/>
        </w:rPr>
        <w:t xml:space="preserve"> </w:t>
      </w:r>
      <w:r>
        <w:rPr>
          <w:sz w:val="24"/>
        </w:rPr>
        <w:t>объ</w:t>
      </w:r>
      <w:r w:rsidR="003B0DD2">
        <w:rPr>
          <w:sz w:val="24"/>
        </w:rPr>
        <w:t>е</w:t>
      </w:r>
      <w:r>
        <w:rPr>
          <w:sz w:val="24"/>
        </w:rPr>
        <w:t>мом</w:t>
      </w:r>
      <w:r>
        <w:rPr>
          <w:spacing w:val="-2"/>
          <w:sz w:val="24"/>
        </w:rPr>
        <w:t xml:space="preserve"> </w:t>
      </w:r>
      <w:r>
        <w:rPr>
          <w:sz w:val="24"/>
        </w:rPr>
        <w:t>не</w:t>
      </w:r>
      <w:r>
        <w:rPr>
          <w:spacing w:val="-3"/>
          <w:sz w:val="24"/>
        </w:rPr>
        <w:t xml:space="preserve"> </w:t>
      </w:r>
      <w:r>
        <w:rPr>
          <w:sz w:val="24"/>
        </w:rPr>
        <w:t>более</w:t>
      </w:r>
      <w:r>
        <w:rPr>
          <w:spacing w:val="-3"/>
          <w:sz w:val="24"/>
        </w:rPr>
        <w:t xml:space="preserve"> </w:t>
      </w:r>
      <w:r>
        <w:rPr>
          <w:sz w:val="24"/>
        </w:rPr>
        <w:t>85</w:t>
      </w:r>
      <w:r>
        <w:rPr>
          <w:spacing w:val="-1"/>
          <w:sz w:val="24"/>
        </w:rPr>
        <w:t xml:space="preserve"> </w:t>
      </w:r>
      <w:r>
        <w:rPr>
          <w:sz w:val="24"/>
        </w:rPr>
        <w:t>слов;</w:t>
      </w:r>
    </w:p>
    <w:p w:rsidR="00A47C3D" w:rsidRDefault="007253DD" w:rsidP="00353F4F">
      <w:pPr>
        <w:pStyle w:val="a5"/>
        <w:numPr>
          <w:ilvl w:val="1"/>
          <w:numId w:val="68"/>
        </w:numPr>
        <w:tabs>
          <w:tab w:val="left" w:pos="962"/>
        </w:tabs>
        <w:ind w:right="266"/>
        <w:jc w:val="left"/>
        <w:rPr>
          <w:sz w:val="24"/>
        </w:rPr>
      </w:pPr>
      <w:r>
        <w:rPr>
          <w:sz w:val="24"/>
        </w:rPr>
        <w:t>писать</w:t>
      </w:r>
      <w:r>
        <w:rPr>
          <w:spacing w:val="23"/>
          <w:sz w:val="24"/>
        </w:rPr>
        <w:t xml:space="preserve"> </w:t>
      </w:r>
      <w:r>
        <w:rPr>
          <w:sz w:val="24"/>
        </w:rPr>
        <w:t>под</w:t>
      </w:r>
      <w:r>
        <w:rPr>
          <w:spacing w:val="20"/>
          <w:sz w:val="24"/>
        </w:rPr>
        <w:t xml:space="preserve"> </w:t>
      </w:r>
      <w:r>
        <w:rPr>
          <w:sz w:val="24"/>
        </w:rPr>
        <w:t>диктовку</w:t>
      </w:r>
      <w:r>
        <w:rPr>
          <w:spacing w:val="15"/>
          <w:sz w:val="24"/>
        </w:rPr>
        <w:t xml:space="preserve"> </w:t>
      </w:r>
      <w:r>
        <w:rPr>
          <w:sz w:val="24"/>
        </w:rPr>
        <w:t>тексты</w:t>
      </w:r>
      <w:r>
        <w:rPr>
          <w:spacing w:val="22"/>
          <w:sz w:val="24"/>
        </w:rPr>
        <w:t xml:space="preserve"> </w:t>
      </w:r>
      <w:r>
        <w:rPr>
          <w:sz w:val="24"/>
        </w:rPr>
        <w:t>объ</w:t>
      </w:r>
      <w:r w:rsidR="003B0DD2">
        <w:rPr>
          <w:sz w:val="24"/>
        </w:rPr>
        <w:t>е</w:t>
      </w:r>
      <w:r>
        <w:rPr>
          <w:sz w:val="24"/>
        </w:rPr>
        <w:t>мом</w:t>
      </w:r>
      <w:r>
        <w:rPr>
          <w:spacing w:val="22"/>
          <w:sz w:val="24"/>
        </w:rPr>
        <w:t xml:space="preserve"> </w:t>
      </w:r>
      <w:r>
        <w:rPr>
          <w:sz w:val="24"/>
        </w:rPr>
        <w:t>не</w:t>
      </w:r>
      <w:r>
        <w:rPr>
          <w:spacing w:val="21"/>
          <w:sz w:val="24"/>
        </w:rPr>
        <w:t xml:space="preserve"> </w:t>
      </w:r>
      <w:r>
        <w:rPr>
          <w:sz w:val="24"/>
        </w:rPr>
        <w:t>более</w:t>
      </w:r>
      <w:r>
        <w:rPr>
          <w:spacing w:val="21"/>
          <w:sz w:val="24"/>
        </w:rPr>
        <w:t xml:space="preserve"> </w:t>
      </w:r>
      <w:r>
        <w:rPr>
          <w:sz w:val="24"/>
        </w:rPr>
        <w:t>80</w:t>
      </w:r>
      <w:r>
        <w:rPr>
          <w:spacing w:val="22"/>
          <w:sz w:val="24"/>
        </w:rPr>
        <w:t xml:space="preserve"> </w:t>
      </w:r>
      <w:r>
        <w:rPr>
          <w:sz w:val="24"/>
        </w:rPr>
        <w:t>слов</w:t>
      </w:r>
      <w:r>
        <w:rPr>
          <w:spacing w:val="22"/>
          <w:sz w:val="24"/>
        </w:rPr>
        <w:t xml:space="preserve"> </w:t>
      </w:r>
      <w:r>
        <w:rPr>
          <w:sz w:val="24"/>
        </w:rPr>
        <w:t>с</w:t>
      </w:r>
      <w:r>
        <w:rPr>
          <w:spacing w:val="9"/>
          <w:sz w:val="24"/>
        </w:rPr>
        <w:t xml:space="preserve"> </w:t>
      </w:r>
      <w:r>
        <w:rPr>
          <w:sz w:val="24"/>
        </w:rPr>
        <w:t>уч</w:t>
      </w:r>
      <w:r w:rsidR="003B0DD2">
        <w:rPr>
          <w:sz w:val="24"/>
        </w:rPr>
        <w:t>е</w:t>
      </w:r>
      <w:r>
        <w:rPr>
          <w:sz w:val="24"/>
        </w:rPr>
        <w:t>том</w:t>
      </w:r>
      <w:r>
        <w:rPr>
          <w:spacing w:val="22"/>
          <w:sz w:val="24"/>
        </w:rPr>
        <w:t xml:space="preserve"> </w:t>
      </w:r>
      <w:r>
        <w:rPr>
          <w:sz w:val="24"/>
        </w:rPr>
        <w:t>изученных</w:t>
      </w:r>
      <w:r>
        <w:rPr>
          <w:spacing w:val="22"/>
          <w:sz w:val="24"/>
        </w:rPr>
        <w:t xml:space="preserve"> </w:t>
      </w:r>
      <w:r>
        <w:rPr>
          <w:sz w:val="24"/>
        </w:rPr>
        <w:t>правил</w:t>
      </w:r>
      <w:r>
        <w:rPr>
          <w:spacing w:val="22"/>
          <w:sz w:val="24"/>
        </w:rPr>
        <w:t xml:space="preserve"> </w:t>
      </w:r>
      <w:r w:rsidR="003B0DD2">
        <w:rPr>
          <w:sz w:val="24"/>
        </w:rPr>
        <w:t>правопи</w:t>
      </w:r>
      <w:r>
        <w:rPr>
          <w:sz w:val="24"/>
        </w:rPr>
        <w:t>сания;</w:t>
      </w:r>
    </w:p>
    <w:p w:rsidR="00A47C3D" w:rsidRDefault="007253DD" w:rsidP="00353F4F">
      <w:pPr>
        <w:pStyle w:val="a5"/>
        <w:numPr>
          <w:ilvl w:val="1"/>
          <w:numId w:val="68"/>
        </w:numPr>
        <w:tabs>
          <w:tab w:val="left" w:pos="962"/>
        </w:tabs>
        <w:ind w:right="278"/>
        <w:jc w:val="left"/>
        <w:rPr>
          <w:sz w:val="24"/>
        </w:rPr>
      </w:pPr>
      <w:r>
        <w:rPr>
          <w:sz w:val="24"/>
        </w:rPr>
        <w:t>находить</w:t>
      </w:r>
      <w:r>
        <w:rPr>
          <w:spacing w:val="30"/>
          <w:sz w:val="24"/>
        </w:rPr>
        <w:t xml:space="preserve"> </w:t>
      </w:r>
      <w:r>
        <w:rPr>
          <w:sz w:val="24"/>
        </w:rPr>
        <w:t>и</w:t>
      </w:r>
      <w:r>
        <w:rPr>
          <w:spacing w:val="31"/>
          <w:sz w:val="24"/>
        </w:rPr>
        <w:t xml:space="preserve"> </w:t>
      </w:r>
      <w:r>
        <w:rPr>
          <w:sz w:val="24"/>
        </w:rPr>
        <w:t>исправлять</w:t>
      </w:r>
      <w:r>
        <w:rPr>
          <w:spacing w:val="31"/>
          <w:sz w:val="24"/>
        </w:rPr>
        <w:t xml:space="preserve"> </w:t>
      </w:r>
      <w:r>
        <w:rPr>
          <w:sz w:val="24"/>
        </w:rPr>
        <w:t>орфографические</w:t>
      </w:r>
      <w:r>
        <w:rPr>
          <w:spacing w:val="31"/>
          <w:sz w:val="24"/>
        </w:rPr>
        <w:t xml:space="preserve"> </w:t>
      </w:r>
      <w:r>
        <w:rPr>
          <w:sz w:val="24"/>
        </w:rPr>
        <w:t>и</w:t>
      </w:r>
      <w:r>
        <w:rPr>
          <w:spacing w:val="31"/>
          <w:sz w:val="24"/>
        </w:rPr>
        <w:t xml:space="preserve"> </w:t>
      </w:r>
      <w:r>
        <w:rPr>
          <w:sz w:val="24"/>
        </w:rPr>
        <w:t>пунктуационные</w:t>
      </w:r>
      <w:r>
        <w:rPr>
          <w:spacing w:val="31"/>
          <w:sz w:val="24"/>
        </w:rPr>
        <w:t xml:space="preserve"> </w:t>
      </w:r>
      <w:r>
        <w:rPr>
          <w:sz w:val="24"/>
        </w:rPr>
        <w:t>ошибки</w:t>
      </w:r>
      <w:r>
        <w:rPr>
          <w:spacing w:val="33"/>
          <w:sz w:val="24"/>
        </w:rPr>
        <w:t xml:space="preserve"> </w:t>
      </w:r>
      <w:r>
        <w:rPr>
          <w:sz w:val="24"/>
        </w:rPr>
        <w:t>на</w:t>
      </w:r>
      <w:r>
        <w:rPr>
          <w:spacing w:val="29"/>
          <w:sz w:val="24"/>
        </w:rPr>
        <w:t xml:space="preserve"> </w:t>
      </w:r>
      <w:r>
        <w:rPr>
          <w:sz w:val="24"/>
        </w:rPr>
        <w:t>изученные</w:t>
      </w:r>
      <w:r>
        <w:rPr>
          <w:spacing w:val="31"/>
          <w:sz w:val="24"/>
        </w:rPr>
        <w:t xml:space="preserve"> </w:t>
      </w:r>
      <w:r>
        <w:rPr>
          <w:sz w:val="24"/>
        </w:rPr>
        <w:t>правила,</w:t>
      </w:r>
      <w:r>
        <w:rPr>
          <w:spacing w:val="-57"/>
          <w:sz w:val="24"/>
        </w:rPr>
        <w:t xml:space="preserve"> </w:t>
      </w:r>
      <w:r>
        <w:rPr>
          <w:sz w:val="24"/>
        </w:rPr>
        <w:t>описки;</w:t>
      </w:r>
    </w:p>
    <w:p w:rsidR="00A47C3D" w:rsidRDefault="007253DD" w:rsidP="00353F4F">
      <w:pPr>
        <w:pStyle w:val="a5"/>
        <w:numPr>
          <w:ilvl w:val="1"/>
          <w:numId w:val="68"/>
        </w:numPr>
        <w:tabs>
          <w:tab w:val="left" w:pos="962"/>
        </w:tabs>
        <w:ind w:right="276"/>
        <w:jc w:val="left"/>
        <w:rPr>
          <w:sz w:val="24"/>
        </w:rPr>
      </w:pPr>
      <w:r>
        <w:rPr>
          <w:sz w:val="24"/>
        </w:rPr>
        <w:t>осознавать</w:t>
      </w:r>
      <w:r>
        <w:rPr>
          <w:spacing w:val="45"/>
          <w:sz w:val="24"/>
        </w:rPr>
        <w:t xml:space="preserve"> </w:t>
      </w:r>
      <w:r>
        <w:rPr>
          <w:sz w:val="24"/>
        </w:rPr>
        <w:t>ситуацию</w:t>
      </w:r>
      <w:r>
        <w:rPr>
          <w:spacing w:val="47"/>
          <w:sz w:val="24"/>
        </w:rPr>
        <w:t xml:space="preserve"> </w:t>
      </w:r>
      <w:r>
        <w:rPr>
          <w:sz w:val="24"/>
        </w:rPr>
        <w:t>общения</w:t>
      </w:r>
      <w:r>
        <w:rPr>
          <w:spacing w:val="44"/>
          <w:sz w:val="24"/>
        </w:rPr>
        <w:t xml:space="preserve"> </w:t>
      </w:r>
      <w:r>
        <w:rPr>
          <w:sz w:val="24"/>
        </w:rPr>
        <w:t>(с</w:t>
      </w:r>
      <w:r>
        <w:rPr>
          <w:spacing w:val="43"/>
          <w:sz w:val="24"/>
        </w:rPr>
        <w:t xml:space="preserve"> </w:t>
      </w:r>
      <w:r>
        <w:rPr>
          <w:sz w:val="24"/>
        </w:rPr>
        <w:t>какой</w:t>
      </w:r>
      <w:r>
        <w:rPr>
          <w:spacing w:val="43"/>
          <w:sz w:val="24"/>
        </w:rPr>
        <w:t xml:space="preserve"> </w:t>
      </w:r>
      <w:r>
        <w:rPr>
          <w:sz w:val="24"/>
        </w:rPr>
        <w:t>целью,</w:t>
      </w:r>
      <w:r>
        <w:rPr>
          <w:spacing w:val="45"/>
          <w:sz w:val="24"/>
        </w:rPr>
        <w:t xml:space="preserve"> </w:t>
      </w:r>
      <w:r>
        <w:rPr>
          <w:sz w:val="24"/>
        </w:rPr>
        <w:t>с</w:t>
      </w:r>
      <w:r>
        <w:rPr>
          <w:spacing w:val="43"/>
          <w:sz w:val="24"/>
        </w:rPr>
        <w:t xml:space="preserve"> </w:t>
      </w:r>
      <w:r>
        <w:rPr>
          <w:sz w:val="24"/>
        </w:rPr>
        <w:t>кем,</w:t>
      </w:r>
      <w:r>
        <w:rPr>
          <w:spacing w:val="44"/>
          <w:sz w:val="24"/>
        </w:rPr>
        <w:t xml:space="preserve"> </w:t>
      </w:r>
      <w:r>
        <w:rPr>
          <w:sz w:val="24"/>
        </w:rPr>
        <w:t>где</w:t>
      </w:r>
      <w:r>
        <w:rPr>
          <w:spacing w:val="44"/>
          <w:sz w:val="24"/>
        </w:rPr>
        <w:t xml:space="preserve"> </w:t>
      </w:r>
      <w:r>
        <w:rPr>
          <w:sz w:val="24"/>
        </w:rPr>
        <w:t>происходит</w:t>
      </w:r>
      <w:r>
        <w:rPr>
          <w:spacing w:val="45"/>
          <w:sz w:val="24"/>
        </w:rPr>
        <w:t xml:space="preserve"> </w:t>
      </w:r>
      <w:r>
        <w:rPr>
          <w:sz w:val="24"/>
        </w:rPr>
        <w:t>общение);</w:t>
      </w:r>
      <w:r>
        <w:rPr>
          <w:spacing w:val="44"/>
          <w:sz w:val="24"/>
        </w:rPr>
        <w:t xml:space="preserve"> </w:t>
      </w:r>
      <w:r>
        <w:rPr>
          <w:sz w:val="24"/>
        </w:rPr>
        <w:t>выбирать</w:t>
      </w:r>
      <w:r>
        <w:rPr>
          <w:spacing w:val="-57"/>
          <w:sz w:val="24"/>
        </w:rPr>
        <w:t xml:space="preserve"> </w:t>
      </w:r>
      <w:r>
        <w:rPr>
          <w:sz w:val="24"/>
        </w:rPr>
        <w:t>адекватные</w:t>
      </w:r>
      <w:r>
        <w:rPr>
          <w:spacing w:val="-3"/>
          <w:sz w:val="24"/>
        </w:rPr>
        <w:t xml:space="preserve"> </w:t>
      </w:r>
      <w:r>
        <w:rPr>
          <w:sz w:val="24"/>
        </w:rPr>
        <w:t>языковые</w:t>
      </w:r>
      <w:r>
        <w:rPr>
          <w:spacing w:val="-2"/>
          <w:sz w:val="24"/>
        </w:rPr>
        <w:t xml:space="preserve"> </w:t>
      </w:r>
      <w:r>
        <w:rPr>
          <w:sz w:val="24"/>
        </w:rPr>
        <w:t>средства</w:t>
      </w:r>
      <w:r>
        <w:rPr>
          <w:spacing w:val="-2"/>
          <w:sz w:val="24"/>
        </w:rPr>
        <w:t xml:space="preserve"> </w:t>
      </w:r>
      <w:r>
        <w:rPr>
          <w:sz w:val="24"/>
        </w:rPr>
        <w:t>в</w:t>
      </w:r>
      <w:r>
        <w:rPr>
          <w:spacing w:val="1"/>
          <w:sz w:val="24"/>
        </w:rPr>
        <w:t xml:space="preserve"> </w:t>
      </w:r>
      <w:r>
        <w:rPr>
          <w:sz w:val="24"/>
        </w:rPr>
        <w:t>ситуации общения;</w:t>
      </w:r>
    </w:p>
    <w:p w:rsidR="00A47C3D" w:rsidRDefault="007253DD" w:rsidP="00353F4F">
      <w:pPr>
        <w:pStyle w:val="a5"/>
        <w:numPr>
          <w:ilvl w:val="1"/>
          <w:numId w:val="68"/>
        </w:numPr>
        <w:tabs>
          <w:tab w:val="left" w:pos="962"/>
        </w:tabs>
        <w:spacing w:before="1"/>
        <w:ind w:right="269"/>
        <w:jc w:val="left"/>
        <w:rPr>
          <w:sz w:val="24"/>
        </w:rPr>
      </w:pPr>
      <w:r>
        <w:rPr>
          <w:sz w:val="24"/>
        </w:rPr>
        <w:t>строить устное диалогическое и монологическое высказывание (4—6 предложений), соблюдая</w:t>
      </w:r>
      <w:r>
        <w:rPr>
          <w:spacing w:val="-58"/>
          <w:sz w:val="24"/>
        </w:rPr>
        <w:t xml:space="preserve"> </w:t>
      </w:r>
      <w:r>
        <w:rPr>
          <w:sz w:val="24"/>
        </w:rPr>
        <w:t>орфоэпические</w:t>
      </w:r>
      <w:r>
        <w:rPr>
          <w:spacing w:val="-2"/>
          <w:sz w:val="24"/>
        </w:rPr>
        <w:t xml:space="preserve"> </w:t>
      </w:r>
      <w:r>
        <w:rPr>
          <w:sz w:val="24"/>
        </w:rPr>
        <w:t>нормы,</w:t>
      </w:r>
      <w:r>
        <w:rPr>
          <w:spacing w:val="-4"/>
          <w:sz w:val="24"/>
        </w:rPr>
        <w:t xml:space="preserve"> </w:t>
      </w:r>
      <w:r>
        <w:rPr>
          <w:sz w:val="24"/>
        </w:rPr>
        <w:t>правильную</w:t>
      </w:r>
      <w:r>
        <w:rPr>
          <w:spacing w:val="-1"/>
          <w:sz w:val="24"/>
        </w:rPr>
        <w:t xml:space="preserve"> </w:t>
      </w:r>
      <w:r>
        <w:rPr>
          <w:sz w:val="24"/>
        </w:rPr>
        <w:t>интонацию, нормы</w:t>
      </w:r>
      <w:r>
        <w:rPr>
          <w:spacing w:val="-1"/>
          <w:sz w:val="24"/>
        </w:rPr>
        <w:t xml:space="preserve"> </w:t>
      </w:r>
      <w:r>
        <w:rPr>
          <w:sz w:val="24"/>
        </w:rPr>
        <w:t>речевого</w:t>
      </w:r>
      <w:r>
        <w:rPr>
          <w:spacing w:val="-1"/>
          <w:sz w:val="24"/>
        </w:rPr>
        <w:t xml:space="preserve"> </w:t>
      </w:r>
      <w:r>
        <w:rPr>
          <w:sz w:val="24"/>
        </w:rPr>
        <w:t>взаимодействия;</w:t>
      </w:r>
    </w:p>
    <w:p w:rsidR="00A47C3D" w:rsidRDefault="007253DD" w:rsidP="00353F4F">
      <w:pPr>
        <w:pStyle w:val="a5"/>
        <w:numPr>
          <w:ilvl w:val="1"/>
          <w:numId w:val="68"/>
        </w:numPr>
        <w:tabs>
          <w:tab w:val="left" w:pos="962"/>
        </w:tabs>
        <w:ind w:right="269"/>
        <w:jc w:val="left"/>
        <w:rPr>
          <w:sz w:val="24"/>
        </w:rPr>
      </w:pPr>
      <w:r>
        <w:rPr>
          <w:sz w:val="24"/>
        </w:rPr>
        <w:t>создавать</w:t>
      </w:r>
      <w:r>
        <w:rPr>
          <w:spacing w:val="12"/>
          <w:sz w:val="24"/>
        </w:rPr>
        <w:t xml:space="preserve"> </w:t>
      </w:r>
      <w:r>
        <w:rPr>
          <w:sz w:val="24"/>
        </w:rPr>
        <w:t>небольшие</w:t>
      </w:r>
      <w:r>
        <w:rPr>
          <w:spacing w:val="13"/>
          <w:sz w:val="24"/>
        </w:rPr>
        <w:t xml:space="preserve"> </w:t>
      </w:r>
      <w:r>
        <w:rPr>
          <w:sz w:val="24"/>
        </w:rPr>
        <w:t>устные</w:t>
      </w:r>
      <w:r>
        <w:rPr>
          <w:spacing w:val="11"/>
          <w:sz w:val="24"/>
        </w:rPr>
        <w:t xml:space="preserve"> </w:t>
      </w:r>
      <w:r>
        <w:rPr>
          <w:sz w:val="24"/>
        </w:rPr>
        <w:t>и</w:t>
      </w:r>
      <w:r>
        <w:rPr>
          <w:spacing w:val="13"/>
          <w:sz w:val="24"/>
        </w:rPr>
        <w:t xml:space="preserve"> </w:t>
      </w:r>
      <w:r>
        <w:rPr>
          <w:sz w:val="24"/>
        </w:rPr>
        <w:t>письменные</w:t>
      </w:r>
      <w:r>
        <w:rPr>
          <w:spacing w:val="10"/>
          <w:sz w:val="24"/>
        </w:rPr>
        <w:t xml:space="preserve"> </w:t>
      </w:r>
      <w:r>
        <w:rPr>
          <w:sz w:val="24"/>
        </w:rPr>
        <w:t>тексты</w:t>
      </w:r>
      <w:r>
        <w:rPr>
          <w:spacing w:val="12"/>
          <w:sz w:val="24"/>
        </w:rPr>
        <w:t xml:space="preserve"> </w:t>
      </w:r>
      <w:r>
        <w:rPr>
          <w:sz w:val="24"/>
        </w:rPr>
        <w:t>(3—5</w:t>
      </w:r>
      <w:r>
        <w:rPr>
          <w:spacing w:val="-2"/>
          <w:sz w:val="24"/>
        </w:rPr>
        <w:t xml:space="preserve"> </w:t>
      </w:r>
      <w:r>
        <w:rPr>
          <w:sz w:val="24"/>
        </w:rPr>
        <w:t>предложений)</w:t>
      </w:r>
      <w:r>
        <w:rPr>
          <w:spacing w:val="12"/>
          <w:sz w:val="24"/>
        </w:rPr>
        <w:t xml:space="preserve"> </w:t>
      </w:r>
      <w:r>
        <w:rPr>
          <w:sz w:val="24"/>
        </w:rPr>
        <w:t>для</w:t>
      </w:r>
      <w:r>
        <w:rPr>
          <w:spacing w:val="12"/>
          <w:sz w:val="24"/>
        </w:rPr>
        <w:t xml:space="preserve"> </w:t>
      </w:r>
      <w:r>
        <w:rPr>
          <w:sz w:val="24"/>
        </w:rPr>
        <w:t>конкретной</w:t>
      </w:r>
      <w:r>
        <w:rPr>
          <w:spacing w:val="13"/>
          <w:sz w:val="24"/>
        </w:rPr>
        <w:t xml:space="preserve"> </w:t>
      </w:r>
      <w:r w:rsidR="003B0DD2">
        <w:rPr>
          <w:sz w:val="24"/>
        </w:rPr>
        <w:t>ситу</w:t>
      </w:r>
      <w:r>
        <w:rPr>
          <w:sz w:val="24"/>
        </w:rPr>
        <w:t>ации</w:t>
      </w:r>
      <w:r>
        <w:rPr>
          <w:spacing w:val="-3"/>
          <w:sz w:val="24"/>
        </w:rPr>
        <w:t xml:space="preserve"> </w:t>
      </w:r>
      <w:r>
        <w:rPr>
          <w:sz w:val="24"/>
        </w:rPr>
        <w:t>письменного</w:t>
      </w:r>
      <w:r>
        <w:rPr>
          <w:spacing w:val="-1"/>
          <w:sz w:val="24"/>
        </w:rPr>
        <w:t xml:space="preserve"> </w:t>
      </w:r>
      <w:r>
        <w:rPr>
          <w:sz w:val="24"/>
        </w:rPr>
        <w:t>общения</w:t>
      </w:r>
      <w:r>
        <w:rPr>
          <w:spacing w:val="-1"/>
          <w:sz w:val="24"/>
        </w:rPr>
        <w:t xml:space="preserve"> </w:t>
      </w:r>
      <w:r>
        <w:rPr>
          <w:sz w:val="24"/>
        </w:rPr>
        <w:t>(письма,</w:t>
      </w:r>
      <w:r>
        <w:rPr>
          <w:spacing w:val="-1"/>
          <w:sz w:val="24"/>
        </w:rPr>
        <w:t xml:space="preserve"> </w:t>
      </w:r>
      <w:r>
        <w:rPr>
          <w:sz w:val="24"/>
        </w:rPr>
        <w:t>поздравительные</w:t>
      </w:r>
      <w:r>
        <w:rPr>
          <w:spacing w:val="-3"/>
          <w:sz w:val="24"/>
        </w:rPr>
        <w:t xml:space="preserve"> </w:t>
      </w:r>
      <w:r>
        <w:rPr>
          <w:sz w:val="24"/>
        </w:rPr>
        <w:t>открытки,</w:t>
      </w:r>
      <w:r>
        <w:rPr>
          <w:spacing w:val="-1"/>
          <w:sz w:val="24"/>
        </w:rPr>
        <w:t xml:space="preserve"> </w:t>
      </w:r>
      <w:r>
        <w:rPr>
          <w:sz w:val="24"/>
        </w:rPr>
        <w:t>объявления</w:t>
      </w:r>
      <w:r>
        <w:rPr>
          <w:spacing w:val="-1"/>
          <w:sz w:val="24"/>
        </w:rPr>
        <w:t xml:space="preserve"> </w:t>
      </w:r>
      <w:r>
        <w:rPr>
          <w:sz w:val="24"/>
        </w:rPr>
        <w:t>и</w:t>
      </w:r>
      <w:r>
        <w:rPr>
          <w:spacing w:val="-1"/>
          <w:sz w:val="24"/>
        </w:rPr>
        <w:t xml:space="preserve"> </w:t>
      </w:r>
      <w:r>
        <w:rPr>
          <w:sz w:val="24"/>
        </w:rPr>
        <w:t>др.);</w:t>
      </w:r>
    </w:p>
    <w:p w:rsidR="00A47C3D" w:rsidRDefault="007253DD" w:rsidP="00353F4F">
      <w:pPr>
        <w:pStyle w:val="a5"/>
        <w:numPr>
          <w:ilvl w:val="1"/>
          <w:numId w:val="68"/>
        </w:numPr>
        <w:tabs>
          <w:tab w:val="left" w:pos="962"/>
        </w:tabs>
        <w:ind w:right="268"/>
        <w:jc w:val="left"/>
        <w:rPr>
          <w:sz w:val="24"/>
        </w:rPr>
      </w:pPr>
      <w:r>
        <w:rPr>
          <w:sz w:val="24"/>
        </w:rPr>
        <w:t>определять</w:t>
      </w:r>
      <w:r>
        <w:rPr>
          <w:spacing w:val="24"/>
          <w:sz w:val="24"/>
        </w:rPr>
        <w:t xml:space="preserve"> </w:t>
      </w:r>
      <w:r>
        <w:rPr>
          <w:sz w:val="24"/>
        </w:rPr>
        <w:t>тему</w:t>
      </w:r>
      <w:r>
        <w:rPr>
          <w:spacing w:val="16"/>
          <w:sz w:val="24"/>
        </w:rPr>
        <w:t xml:space="preserve"> </w:t>
      </w:r>
      <w:r>
        <w:rPr>
          <w:sz w:val="24"/>
        </w:rPr>
        <w:t>и</w:t>
      </w:r>
      <w:r>
        <w:rPr>
          <w:spacing w:val="25"/>
          <w:sz w:val="24"/>
        </w:rPr>
        <w:t xml:space="preserve"> </w:t>
      </w:r>
      <w:r>
        <w:rPr>
          <w:sz w:val="24"/>
        </w:rPr>
        <w:t>основную</w:t>
      </w:r>
      <w:r>
        <w:rPr>
          <w:spacing w:val="24"/>
          <w:sz w:val="24"/>
        </w:rPr>
        <w:t xml:space="preserve"> </w:t>
      </w:r>
      <w:r>
        <w:rPr>
          <w:sz w:val="24"/>
        </w:rPr>
        <w:t>мысль</w:t>
      </w:r>
      <w:r>
        <w:rPr>
          <w:spacing w:val="25"/>
          <w:sz w:val="24"/>
        </w:rPr>
        <w:t xml:space="preserve"> </w:t>
      </w:r>
      <w:r>
        <w:rPr>
          <w:sz w:val="24"/>
        </w:rPr>
        <w:t>текста;</w:t>
      </w:r>
      <w:r>
        <w:rPr>
          <w:spacing w:val="24"/>
          <w:sz w:val="24"/>
        </w:rPr>
        <w:t xml:space="preserve"> </w:t>
      </w:r>
      <w:r>
        <w:rPr>
          <w:sz w:val="24"/>
        </w:rPr>
        <w:t>самостоятельно</w:t>
      </w:r>
      <w:r>
        <w:rPr>
          <w:spacing w:val="24"/>
          <w:sz w:val="24"/>
        </w:rPr>
        <w:t xml:space="preserve"> </w:t>
      </w:r>
      <w:r>
        <w:rPr>
          <w:sz w:val="24"/>
        </w:rPr>
        <w:t>озаглавливать</w:t>
      </w:r>
      <w:r>
        <w:rPr>
          <w:spacing w:val="24"/>
          <w:sz w:val="24"/>
        </w:rPr>
        <w:t xml:space="preserve"> </w:t>
      </w:r>
      <w:r>
        <w:rPr>
          <w:sz w:val="24"/>
        </w:rPr>
        <w:t>текст</w:t>
      </w:r>
      <w:r>
        <w:rPr>
          <w:spacing w:val="22"/>
          <w:sz w:val="24"/>
        </w:rPr>
        <w:t xml:space="preserve"> </w:t>
      </w:r>
      <w:r>
        <w:rPr>
          <w:sz w:val="24"/>
        </w:rPr>
        <w:t>с</w:t>
      </w:r>
      <w:r>
        <w:rPr>
          <w:spacing w:val="23"/>
          <w:sz w:val="24"/>
        </w:rPr>
        <w:t xml:space="preserve"> </w:t>
      </w:r>
      <w:r>
        <w:rPr>
          <w:sz w:val="24"/>
        </w:rPr>
        <w:t>опорой</w:t>
      </w:r>
      <w:r>
        <w:rPr>
          <w:spacing w:val="22"/>
          <w:sz w:val="24"/>
        </w:rPr>
        <w:t xml:space="preserve"> </w:t>
      </w:r>
      <w:r>
        <w:rPr>
          <w:sz w:val="24"/>
        </w:rPr>
        <w:t>на</w:t>
      </w:r>
      <w:r>
        <w:rPr>
          <w:spacing w:val="-57"/>
          <w:sz w:val="24"/>
        </w:rPr>
        <w:t xml:space="preserve"> </w:t>
      </w:r>
      <w:r>
        <w:rPr>
          <w:sz w:val="24"/>
        </w:rPr>
        <w:t>тему</w:t>
      </w:r>
      <w:r>
        <w:rPr>
          <w:spacing w:val="-6"/>
          <w:sz w:val="24"/>
        </w:rPr>
        <w:t xml:space="preserve"> </w:t>
      </w:r>
      <w:r>
        <w:rPr>
          <w:sz w:val="24"/>
        </w:rPr>
        <w:t>или</w:t>
      </w:r>
      <w:r>
        <w:rPr>
          <w:spacing w:val="1"/>
          <w:sz w:val="24"/>
        </w:rPr>
        <w:t xml:space="preserve"> </w:t>
      </w:r>
      <w:r>
        <w:rPr>
          <w:sz w:val="24"/>
        </w:rPr>
        <w:t>основную мысль;</w:t>
      </w:r>
    </w:p>
    <w:p w:rsidR="00A47C3D" w:rsidRDefault="007253DD" w:rsidP="00353F4F">
      <w:pPr>
        <w:pStyle w:val="a5"/>
        <w:numPr>
          <w:ilvl w:val="1"/>
          <w:numId w:val="68"/>
        </w:numPr>
        <w:tabs>
          <w:tab w:val="left" w:pos="962"/>
        </w:tabs>
        <w:ind w:hanging="340"/>
        <w:jc w:val="left"/>
        <w:rPr>
          <w:sz w:val="24"/>
        </w:rPr>
      </w:pPr>
      <w:r>
        <w:rPr>
          <w:sz w:val="24"/>
        </w:rPr>
        <w:t>корректировать</w:t>
      </w:r>
      <w:r>
        <w:rPr>
          <w:spacing w:val="-4"/>
          <w:sz w:val="24"/>
        </w:rPr>
        <w:t xml:space="preserve"> </w:t>
      </w:r>
      <w:r>
        <w:rPr>
          <w:sz w:val="24"/>
        </w:rPr>
        <w:t>порядок</w:t>
      </w:r>
      <w:r>
        <w:rPr>
          <w:spacing w:val="-2"/>
          <w:sz w:val="24"/>
        </w:rPr>
        <w:t xml:space="preserve"> </w:t>
      </w:r>
      <w:r>
        <w:rPr>
          <w:sz w:val="24"/>
        </w:rPr>
        <w:t>предложений</w:t>
      </w:r>
      <w:r>
        <w:rPr>
          <w:spacing w:val="-2"/>
          <w:sz w:val="24"/>
        </w:rPr>
        <w:t xml:space="preserve"> </w:t>
      </w:r>
      <w:r>
        <w:rPr>
          <w:sz w:val="24"/>
        </w:rPr>
        <w:t>и</w:t>
      </w:r>
      <w:r>
        <w:rPr>
          <w:spacing w:val="-2"/>
          <w:sz w:val="24"/>
        </w:rPr>
        <w:t xml:space="preserve"> </w:t>
      </w:r>
      <w:r>
        <w:rPr>
          <w:sz w:val="24"/>
        </w:rPr>
        <w:t>частей</w:t>
      </w:r>
      <w:r>
        <w:rPr>
          <w:spacing w:val="-2"/>
          <w:sz w:val="24"/>
        </w:rPr>
        <w:t xml:space="preserve"> </w:t>
      </w:r>
      <w:r>
        <w:rPr>
          <w:sz w:val="24"/>
        </w:rPr>
        <w:t>текста;</w:t>
      </w:r>
    </w:p>
    <w:p w:rsidR="00A47C3D" w:rsidRDefault="007253DD" w:rsidP="00353F4F">
      <w:pPr>
        <w:pStyle w:val="a5"/>
        <w:numPr>
          <w:ilvl w:val="1"/>
          <w:numId w:val="68"/>
        </w:numPr>
        <w:tabs>
          <w:tab w:val="left" w:pos="962"/>
        </w:tabs>
        <w:ind w:hanging="340"/>
        <w:jc w:val="left"/>
        <w:rPr>
          <w:sz w:val="24"/>
        </w:rPr>
      </w:pPr>
      <w:r>
        <w:rPr>
          <w:sz w:val="24"/>
        </w:rPr>
        <w:t>составлять</w:t>
      </w:r>
      <w:r>
        <w:rPr>
          <w:spacing w:val="-2"/>
          <w:sz w:val="24"/>
        </w:rPr>
        <w:t xml:space="preserve"> </w:t>
      </w:r>
      <w:r>
        <w:rPr>
          <w:sz w:val="24"/>
        </w:rPr>
        <w:t>план</w:t>
      </w:r>
      <w:r>
        <w:rPr>
          <w:spacing w:val="-3"/>
          <w:sz w:val="24"/>
        </w:rPr>
        <w:t xml:space="preserve"> </w:t>
      </w:r>
      <w:r>
        <w:rPr>
          <w:sz w:val="24"/>
        </w:rPr>
        <w:t>к</w:t>
      </w:r>
      <w:r>
        <w:rPr>
          <w:spacing w:val="-2"/>
          <w:sz w:val="24"/>
        </w:rPr>
        <w:t xml:space="preserve"> </w:t>
      </w:r>
      <w:r>
        <w:rPr>
          <w:sz w:val="24"/>
        </w:rPr>
        <w:t>заданным</w:t>
      </w:r>
      <w:r>
        <w:rPr>
          <w:spacing w:val="-5"/>
          <w:sz w:val="24"/>
        </w:rPr>
        <w:t xml:space="preserve"> </w:t>
      </w:r>
      <w:r>
        <w:rPr>
          <w:sz w:val="24"/>
        </w:rPr>
        <w:t>текстам;</w:t>
      </w:r>
    </w:p>
    <w:p w:rsidR="00A47C3D" w:rsidRDefault="007253DD" w:rsidP="00353F4F">
      <w:pPr>
        <w:pStyle w:val="a5"/>
        <w:numPr>
          <w:ilvl w:val="1"/>
          <w:numId w:val="68"/>
        </w:numPr>
        <w:tabs>
          <w:tab w:val="left" w:pos="962"/>
        </w:tabs>
        <w:ind w:hanging="340"/>
        <w:jc w:val="left"/>
        <w:rPr>
          <w:sz w:val="24"/>
        </w:rPr>
      </w:pPr>
      <w:r>
        <w:rPr>
          <w:sz w:val="24"/>
        </w:rPr>
        <w:t>осуществлять</w:t>
      </w:r>
      <w:r>
        <w:rPr>
          <w:spacing w:val="-3"/>
          <w:sz w:val="24"/>
        </w:rPr>
        <w:t xml:space="preserve"> </w:t>
      </w:r>
      <w:r>
        <w:rPr>
          <w:sz w:val="24"/>
        </w:rPr>
        <w:t>подробный</w:t>
      </w:r>
      <w:r>
        <w:rPr>
          <w:spacing w:val="-3"/>
          <w:sz w:val="24"/>
        </w:rPr>
        <w:t xml:space="preserve"> </w:t>
      </w:r>
      <w:r>
        <w:rPr>
          <w:sz w:val="24"/>
        </w:rPr>
        <w:t>пересказ</w:t>
      </w:r>
      <w:r>
        <w:rPr>
          <w:spacing w:val="-3"/>
          <w:sz w:val="24"/>
        </w:rPr>
        <w:t xml:space="preserve"> </w:t>
      </w:r>
      <w:r>
        <w:rPr>
          <w:sz w:val="24"/>
        </w:rPr>
        <w:t>текста</w:t>
      </w:r>
      <w:r>
        <w:rPr>
          <w:spacing w:val="-3"/>
          <w:sz w:val="24"/>
        </w:rPr>
        <w:t xml:space="preserve"> </w:t>
      </w:r>
      <w:r>
        <w:rPr>
          <w:sz w:val="24"/>
        </w:rPr>
        <w:t>(устно</w:t>
      </w:r>
      <w:r>
        <w:rPr>
          <w:spacing w:val="-3"/>
          <w:sz w:val="24"/>
        </w:rPr>
        <w:t xml:space="preserve"> </w:t>
      </w:r>
      <w:r>
        <w:rPr>
          <w:sz w:val="24"/>
        </w:rPr>
        <w:t>и</w:t>
      </w:r>
      <w:r>
        <w:rPr>
          <w:spacing w:val="-3"/>
          <w:sz w:val="24"/>
        </w:rPr>
        <w:t xml:space="preserve"> </w:t>
      </w:r>
      <w:r>
        <w:rPr>
          <w:sz w:val="24"/>
        </w:rPr>
        <w:t>письменно);</w:t>
      </w:r>
    </w:p>
    <w:p w:rsidR="00A47C3D" w:rsidRDefault="007253DD" w:rsidP="00353F4F">
      <w:pPr>
        <w:pStyle w:val="a5"/>
        <w:numPr>
          <w:ilvl w:val="1"/>
          <w:numId w:val="68"/>
        </w:numPr>
        <w:tabs>
          <w:tab w:val="left" w:pos="962"/>
        </w:tabs>
        <w:ind w:hanging="340"/>
        <w:jc w:val="left"/>
        <w:rPr>
          <w:sz w:val="24"/>
        </w:rPr>
      </w:pPr>
      <w:r>
        <w:rPr>
          <w:sz w:val="24"/>
        </w:rPr>
        <w:t>осуществлять</w:t>
      </w:r>
      <w:r>
        <w:rPr>
          <w:spacing w:val="-3"/>
          <w:sz w:val="24"/>
        </w:rPr>
        <w:t xml:space="preserve"> </w:t>
      </w:r>
      <w:r>
        <w:rPr>
          <w:sz w:val="24"/>
        </w:rPr>
        <w:t>выборочный</w:t>
      </w:r>
      <w:r>
        <w:rPr>
          <w:spacing w:val="-3"/>
          <w:sz w:val="24"/>
        </w:rPr>
        <w:t xml:space="preserve"> </w:t>
      </w:r>
      <w:r>
        <w:rPr>
          <w:sz w:val="24"/>
        </w:rPr>
        <w:t>пересказ</w:t>
      </w:r>
      <w:r>
        <w:rPr>
          <w:spacing w:val="-4"/>
          <w:sz w:val="24"/>
        </w:rPr>
        <w:t xml:space="preserve"> </w:t>
      </w:r>
      <w:r>
        <w:rPr>
          <w:sz w:val="24"/>
        </w:rPr>
        <w:t>текста</w:t>
      </w:r>
      <w:r>
        <w:rPr>
          <w:spacing w:val="-3"/>
          <w:sz w:val="24"/>
        </w:rPr>
        <w:t xml:space="preserve"> </w:t>
      </w:r>
      <w:r>
        <w:rPr>
          <w:sz w:val="24"/>
        </w:rPr>
        <w:t>(устно);</w:t>
      </w:r>
    </w:p>
    <w:p w:rsidR="00A47C3D" w:rsidRDefault="007253DD" w:rsidP="00353F4F">
      <w:pPr>
        <w:pStyle w:val="a5"/>
        <w:numPr>
          <w:ilvl w:val="1"/>
          <w:numId w:val="68"/>
        </w:numPr>
        <w:tabs>
          <w:tab w:val="left" w:pos="962"/>
        </w:tabs>
        <w:ind w:hanging="340"/>
        <w:jc w:val="left"/>
        <w:rPr>
          <w:sz w:val="24"/>
        </w:rPr>
      </w:pPr>
      <w:r>
        <w:rPr>
          <w:sz w:val="24"/>
        </w:rPr>
        <w:t>писать</w:t>
      </w:r>
      <w:r>
        <w:rPr>
          <w:spacing w:val="-3"/>
          <w:sz w:val="24"/>
        </w:rPr>
        <w:t xml:space="preserve"> </w:t>
      </w:r>
      <w:r>
        <w:rPr>
          <w:sz w:val="24"/>
        </w:rPr>
        <w:t>(после</w:t>
      </w:r>
      <w:r>
        <w:rPr>
          <w:spacing w:val="-3"/>
          <w:sz w:val="24"/>
        </w:rPr>
        <w:t xml:space="preserve"> </w:t>
      </w:r>
      <w:r>
        <w:rPr>
          <w:sz w:val="24"/>
        </w:rPr>
        <w:t>предварительной</w:t>
      </w:r>
      <w:r>
        <w:rPr>
          <w:spacing w:val="-4"/>
          <w:sz w:val="24"/>
        </w:rPr>
        <w:t xml:space="preserve"> </w:t>
      </w:r>
      <w:r>
        <w:rPr>
          <w:sz w:val="24"/>
        </w:rPr>
        <w:t>подготовки)</w:t>
      </w:r>
      <w:r>
        <w:rPr>
          <w:spacing w:val="-3"/>
          <w:sz w:val="24"/>
        </w:rPr>
        <w:t xml:space="preserve"> </w:t>
      </w:r>
      <w:r>
        <w:rPr>
          <w:sz w:val="24"/>
        </w:rPr>
        <w:t>сочинения</w:t>
      </w:r>
      <w:r>
        <w:rPr>
          <w:spacing w:val="-5"/>
          <w:sz w:val="24"/>
        </w:rPr>
        <w:t xml:space="preserve"> </w:t>
      </w:r>
      <w:r>
        <w:rPr>
          <w:sz w:val="24"/>
        </w:rPr>
        <w:t>по</w:t>
      </w:r>
      <w:r>
        <w:rPr>
          <w:spacing w:val="-2"/>
          <w:sz w:val="24"/>
        </w:rPr>
        <w:t xml:space="preserve"> </w:t>
      </w:r>
      <w:r>
        <w:rPr>
          <w:sz w:val="24"/>
        </w:rPr>
        <w:t>заданным</w:t>
      </w:r>
      <w:r>
        <w:rPr>
          <w:spacing w:val="-4"/>
          <w:sz w:val="24"/>
        </w:rPr>
        <w:t xml:space="preserve"> </w:t>
      </w:r>
      <w:r>
        <w:rPr>
          <w:sz w:val="24"/>
        </w:rPr>
        <w:t>темам;</w:t>
      </w:r>
    </w:p>
    <w:p w:rsidR="00A47C3D" w:rsidRDefault="007253DD" w:rsidP="00353F4F">
      <w:pPr>
        <w:pStyle w:val="a5"/>
        <w:numPr>
          <w:ilvl w:val="1"/>
          <w:numId w:val="68"/>
        </w:numPr>
        <w:tabs>
          <w:tab w:val="left" w:pos="962"/>
        </w:tabs>
        <w:ind w:right="268"/>
        <w:rPr>
          <w:sz w:val="24"/>
        </w:rPr>
      </w:pPr>
      <w:r>
        <w:rPr>
          <w:sz w:val="24"/>
        </w:rPr>
        <w:t>осуществлять ознакомительное, изучающее чтение, поиск информации; формулировать устно</w:t>
      </w:r>
      <w:r>
        <w:rPr>
          <w:spacing w:val="1"/>
          <w:sz w:val="24"/>
        </w:rPr>
        <w:t xml:space="preserve"> </w:t>
      </w:r>
      <w:r>
        <w:rPr>
          <w:sz w:val="24"/>
        </w:rPr>
        <w:t>и письменно простые выводы на основе прочитанной (у</w:t>
      </w:r>
      <w:r w:rsidR="003B0DD2">
        <w:rPr>
          <w:sz w:val="24"/>
        </w:rPr>
        <w:t>слышанной) информации; интерпре</w:t>
      </w:r>
      <w:r>
        <w:rPr>
          <w:sz w:val="24"/>
        </w:rPr>
        <w:t>тировать</w:t>
      </w:r>
      <w:r>
        <w:rPr>
          <w:spacing w:val="-1"/>
          <w:sz w:val="24"/>
        </w:rPr>
        <w:t xml:space="preserve"> </w:t>
      </w:r>
      <w:r>
        <w:rPr>
          <w:sz w:val="24"/>
        </w:rPr>
        <w:t>и обобщать содержащуюся в</w:t>
      </w:r>
      <w:r>
        <w:rPr>
          <w:spacing w:val="-1"/>
          <w:sz w:val="24"/>
        </w:rPr>
        <w:t xml:space="preserve"> </w:t>
      </w:r>
      <w:r>
        <w:rPr>
          <w:sz w:val="24"/>
        </w:rPr>
        <w:t>тексте</w:t>
      </w:r>
      <w:r>
        <w:rPr>
          <w:spacing w:val="-1"/>
          <w:sz w:val="24"/>
        </w:rPr>
        <w:t xml:space="preserve"> </w:t>
      </w:r>
      <w:r>
        <w:rPr>
          <w:sz w:val="24"/>
        </w:rPr>
        <w:t>информацию;</w:t>
      </w:r>
    </w:p>
    <w:p w:rsidR="00A47C3D" w:rsidRDefault="007253DD" w:rsidP="00353F4F">
      <w:pPr>
        <w:pStyle w:val="a5"/>
        <w:numPr>
          <w:ilvl w:val="1"/>
          <w:numId w:val="68"/>
        </w:numPr>
        <w:tabs>
          <w:tab w:val="left" w:pos="962"/>
        </w:tabs>
        <w:spacing w:before="1"/>
        <w:ind w:hanging="340"/>
        <w:rPr>
          <w:sz w:val="24"/>
        </w:rPr>
      </w:pPr>
      <w:r>
        <w:rPr>
          <w:sz w:val="24"/>
        </w:rPr>
        <w:t>объяснять</w:t>
      </w:r>
      <w:r>
        <w:rPr>
          <w:spacing w:val="-5"/>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значение</w:t>
      </w:r>
      <w:r>
        <w:rPr>
          <w:spacing w:val="-5"/>
          <w:sz w:val="24"/>
        </w:rPr>
        <w:t xml:space="preserve"> </w:t>
      </w:r>
      <w:r>
        <w:rPr>
          <w:sz w:val="24"/>
        </w:rPr>
        <w:t>изученных</w:t>
      </w:r>
      <w:r>
        <w:rPr>
          <w:spacing w:val="-3"/>
          <w:sz w:val="24"/>
        </w:rPr>
        <w:t xml:space="preserve"> </w:t>
      </w:r>
      <w:r>
        <w:rPr>
          <w:sz w:val="24"/>
        </w:rPr>
        <w:t>понятий;</w:t>
      </w:r>
      <w:r>
        <w:rPr>
          <w:spacing w:val="-6"/>
          <w:sz w:val="24"/>
        </w:rPr>
        <w:t xml:space="preserve"> </w:t>
      </w:r>
      <w:r>
        <w:rPr>
          <w:sz w:val="24"/>
        </w:rPr>
        <w:t>использовать</w:t>
      </w:r>
      <w:r>
        <w:rPr>
          <w:spacing w:val="-4"/>
          <w:sz w:val="24"/>
        </w:rPr>
        <w:t xml:space="preserve"> </w:t>
      </w:r>
      <w:r>
        <w:rPr>
          <w:sz w:val="24"/>
        </w:rPr>
        <w:t>изученные</w:t>
      </w:r>
      <w:r>
        <w:rPr>
          <w:spacing w:val="-6"/>
          <w:sz w:val="24"/>
        </w:rPr>
        <w:t xml:space="preserve"> </w:t>
      </w:r>
      <w:r>
        <w:rPr>
          <w:sz w:val="24"/>
        </w:rPr>
        <w:t>понятия;</w:t>
      </w:r>
    </w:p>
    <w:p w:rsidR="00A47C3D" w:rsidRDefault="007253DD" w:rsidP="00353F4F">
      <w:pPr>
        <w:pStyle w:val="a5"/>
        <w:numPr>
          <w:ilvl w:val="1"/>
          <w:numId w:val="68"/>
        </w:numPr>
        <w:tabs>
          <w:tab w:val="left" w:pos="962"/>
        </w:tabs>
        <w:ind w:right="269"/>
        <w:rPr>
          <w:sz w:val="24"/>
        </w:rPr>
      </w:pPr>
      <w:r>
        <w:rPr>
          <w:sz w:val="24"/>
        </w:rPr>
        <w:t>уточнять значение слова с помощью справочных изданий, в том числе из числа в</w:t>
      </w:r>
      <w:r w:rsidR="00BD0BF5">
        <w:rPr>
          <w:sz w:val="24"/>
        </w:rPr>
        <w:t>ерифициро</w:t>
      </w:r>
      <w:r>
        <w:rPr>
          <w:sz w:val="24"/>
        </w:rPr>
        <w:t>ван</w:t>
      </w:r>
      <w:r w:rsidR="00BD0BF5">
        <w:rPr>
          <w:sz w:val="24"/>
        </w:rPr>
        <w:t>ных электронных ресурсов, включе</w:t>
      </w:r>
      <w:r>
        <w:rPr>
          <w:sz w:val="24"/>
        </w:rPr>
        <w:t>нных в</w:t>
      </w:r>
      <w:r>
        <w:rPr>
          <w:spacing w:val="-1"/>
          <w:sz w:val="24"/>
        </w:rPr>
        <w:t xml:space="preserve"> </w:t>
      </w:r>
      <w:r>
        <w:rPr>
          <w:sz w:val="24"/>
        </w:rPr>
        <w:t>федеральный</w:t>
      </w:r>
      <w:r>
        <w:rPr>
          <w:spacing w:val="-1"/>
          <w:sz w:val="24"/>
        </w:rPr>
        <w:t xml:space="preserve"> </w:t>
      </w:r>
      <w:r>
        <w:rPr>
          <w:sz w:val="24"/>
        </w:rPr>
        <w:t>перечень.</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2"/>
        <w:numPr>
          <w:ilvl w:val="2"/>
          <w:numId w:val="67"/>
        </w:numPr>
        <w:tabs>
          <w:tab w:val="left" w:pos="1715"/>
        </w:tabs>
        <w:spacing w:before="64"/>
        <w:ind w:hanging="601"/>
        <w:jc w:val="left"/>
      </w:pPr>
      <w:bookmarkStart w:id="11" w:name="_bookmark11"/>
      <w:bookmarkEnd w:id="11"/>
      <w:r>
        <w:lastRenderedPageBreak/>
        <w:t>ЛИТЕРАТУРНОЕ</w:t>
      </w:r>
      <w:r>
        <w:rPr>
          <w:spacing w:val="-6"/>
        </w:rPr>
        <w:t xml:space="preserve"> </w:t>
      </w:r>
      <w:r>
        <w:t>ЧТЕНИЕ</w:t>
      </w:r>
    </w:p>
    <w:p w:rsidR="00A47C3D" w:rsidRDefault="007253DD">
      <w:pPr>
        <w:pStyle w:val="a3"/>
        <w:spacing w:before="228"/>
        <w:ind w:left="394" w:right="268"/>
      </w:pPr>
      <w:r>
        <w:t>Программа по учебному предмету «Литературное чтение» (предметная область «Русский язык и</w:t>
      </w:r>
      <w:r>
        <w:rPr>
          <w:spacing w:val="1"/>
        </w:rPr>
        <w:t xml:space="preserve"> </w:t>
      </w:r>
      <w:r>
        <w:t>литературное чтение») включает: пояснительную записку; содержание обуче</w:t>
      </w:r>
      <w:r w:rsidR="00BD0BF5">
        <w:t>ния; планируемые ре</w:t>
      </w:r>
      <w:r>
        <w:t>зультаты</w:t>
      </w:r>
      <w:r>
        <w:rPr>
          <w:spacing w:val="-1"/>
        </w:rPr>
        <w:t xml:space="preserve"> </w:t>
      </w:r>
      <w:r>
        <w:t>освоения</w:t>
      </w:r>
      <w:r>
        <w:rPr>
          <w:spacing w:val="-1"/>
        </w:rPr>
        <w:t xml:space="preserve"> </w:t>
      </w:r>
      <w:r>
        <w:t>программы</w:t>
      </w:r>
      <w:r>
        <w:rPr>
          <w:spacing w:val="4"/>
        </w:rPr>
        <w:t xml:space="preserve"> </w:t>
      </w:r>
      <w:r>
        <w:t>учебного</w:t>
      </w:r>
      <w:r>
        <w:rPr>
          <w:spacing w:val="-1"/>
        </w:rPr>
        <w:t xml:space="preserve"> </w:t>
      </w:r>
      <w:r>
        <w:t>предмета; тематическое</w:t>
      </w:r>
      <w:r>
        <w:rPr>
          <w:spacing w:val="-2"/>
        </w:rPr>
        <w:t xml:space="preserve"> </w:t>
      </w:r>
      <w:r>
        <w:t>планирование.</w:t>
      </w:r>
    </w:p>
    <w:p w:rsidR="00A47C3D" w:rsidRDefault="007253DD">
      <w:pPr>
        <w:pStyle w:val="a3"/>
        <w:ind w:left="394" w:right="263"/>
      </w:pPr>
      <w:r>
        <w:t>Пояснительная записка отражает общие цели и задачи изучен</w:t>
      </w:r>
      <w:r w:rsidR="00BD0BF5">
        <w:t>ия предмета, характеристику пси</w:t>
      </w:r>
      <w:r>
        <w:t>хологических предпосылок к его изучению младшими школьниками; место в структуре учебного</w:t>
      </w:r>
      <w:r>
        <w:rPr>
          <w:spacing w:val="1"/>
        </w:rPr>
        <w:t xml:space="preserve"> </w:t>
      </w:r>
      <w:r>
        <w:t>плана, а также подходы к отбору содержания, планируемым ре</w:t>
      </w:r>
      <w:r w:rsidR="00BD0BF5">
        <w:t>зультатам и тематическому плани</w:t>
      </w:r>
      <w:r>
        <w:t>рованию.</w:t>
      </w:r>
    </w:p>
    <w:p w:rsidR="00A47C3D" w:rsidRDefault="007253DD">
      <w:pPr>
        <w:pStyle w:val="a3"/>
        <w:ind w:left="394" w:right="268"/>
      </w:pPr>
      <w:r>
        <w:t>Содержание</w:t>
      </w:r>
      <w:r>
        <w:rPr>
          <w:spacing w:val="1"/>
        </w:rPr>
        <w:t xml:space="preserve"> </w:t>
      </w:r>
      <w:r>
        <w:t>обучения</w:t>
      </w:r>
      <w:r>
        <w:rPr>
          <w:spacing w:val="1"/>
        </w:rPr>
        <w:t xml:space="preserve"> </w:t>
      </w:r>
      <w:r>
        <w:t>раскрывают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rsidR="00BD0BF5">
        <w:t>обяза</w:t>
      </w:r>
      <w:r>
        <w:t>тельного изучения в каждом классе начальной школы. Содержа</w:t>
      </w:r>
      <w:r w:rsidR="00BD0BF5">
        <w:t>ние обучения в каждом классе за</w:t>
      </w:r>
      <w:r>
        <w:t>вершается перечнем универсальных учебных действий (познав</w:t>
      </w:r>
      <w:r w:rsidR="00BD0BF5">
        <w:t>ательных, коммуникативных, регу</w:t>
      </w:r>
      <w:r>
        <w:t>лятивных),</w:t>
      </w:r>
      <w:r>
        <w:rPr>
          <w:spacing w:val="-14"/>
        </w:rPr>
        <w:t xml:space="preserve"> </w:t>
      </w:r>
      <w:r>
        <w:t>которые</w:t>
      </w:r>
      <w:r>
        <w:rPr>
          <w:spacing w:val="-15"/>
        </w:rPr>
        <w:t xml:space="preserve"> </w:t>
      </w:r>
      <w:r>
        <w:t>возможно</w:t>
      </w:r>
      <w:r>
        <w:rPr>
          <w:spacing w:val="-13"/>
        </w:rPr>
        <w:t xml:space="preserve"> </w:t>
      </w:r>
      <w:r>
        <w:t>формировать</w:t>
      </w:r>
      <w:r>
        <w:rPr>
          <w:spacing w:val="-12"/>
        </w:rPr>
        <w:t xml:space="preserve"> </w:t>
      </w:r>
      <w:r>
        <w:t>средствами</w:t>
      </w:r>
      <w:r>
        <w:rPr>
          <w:spacing w:val="-8"/>
        </w:rPr>
        <w:t xml:space="preserve"> </w:t>
      </w:r>
      <w:r>
        <w:t>учебного</w:t>
      </w:r>
      <w:r>
        <w:rPr>
          <w:spacing w:val="-13"/>
        </w:rPr>
        <w:t xml:space="preserve"> </w:t>
      </w:r>
      <w:r>
        <w:t>предмета</w:t>
      </w:r>
      <w:r>
        <w:rPr>
          <w:spacing w:val="-9"/>
        </w:rPr>
        <w:t xml:space="preserve"> </w:t>
      </w:r>
      <w:r>
        <w:t>«Литературное</w:t>
      </w:r>
      <w:r>
        <w:rPr>
          <w:spacing w:val="-14"/>
        </w:rPr>
        <w:t xml:space="preserve"> </w:t>
      </w:r>
      <w:r>
        <w:t>чтение»</w:t>
      </w:r>
      <w:r>
        <w:rPr>
          <w:spacing w:val="-15"/>
        </w:rPr>
        <w:t xml:space="preserve"> </w:t>
      </w:r>
      <w:r>
        <w:t>с</w:t>
      </w:r>
      <w:r w:rsidR="00BD0BF5">
        <w:t xml:space="preserve"> </w:t>
      </w:r>
      <w:r>
        <w:rPr>
          <w:spacing w:val="-58"/>
        </w:rPr>
        <w:t xml:space="preserve"> </w:t>
      </w:r>
      <w:r w:rsidR="00BD0BF5">
        <w:t>уче</w:t>
      </w:r>
      <w:r>
        <w:t>том</w:t>
      </w:r>
      <w:r>
        <w:rPr>
          <w:spacing w:val="-2"/>
        </w:rPr>
        <w:t xml:space="preserve"> </w:t>
      </w:r>
      <w:r>
        <w:t>возрастных</w:t>
      </w:r>
      <w:r>
        <w:rPr>
          <w:spacing w:val="1"/>
        </w:rPr>
        <w:t xml:space="preserve"> </w:t>
      </w:r>
      <w:r>
        <w:t>особенностей младших</w:t>
      </w:r>
      <w:r>
        <w:rPr>
          <w:spacing w:val="2"/>
        </w:rPr>
        <w:t xml:space="preserve"> </w:t>
      </w:r>
      <w:r>
        <w:t>школьников</w:t>
      </w:r>
      <w:r>
        <w:rPr>
          <w:vertAlign w:val="superscript"/>
        </w:rPr>
        <w:t>1</w:t>
      </w:r>
      <w:r>
        <w:t>.</w:t>
      </w:r>
    </w:p>
    <w:p w:rsidR="00A47C3D" w:rsidRDefault="007253DD">
      <w:pPr>
        <w:pStyle w:val="a3"/>
        <w:ind w:left="394" w:right="269"/>
      </w:pPr>
      <w:r>
        <w:rPr>
          <w:spacing w:val="-1"/>
        </w:rPr>
        <w:t>Планируемые</w:t>
      </w:r>
      <w:r>
        <w:rPr>
          <w:spacing w:val="-13"/>
        </w:rPr>
        <w:t xml:space="preserve"> </w:t>
      </w:r>
      <w:r>
        <w:rPr>
          <w:spacing w:val="-1"/>
        </w:rPr>
        <w:t>результаты</w:t>
      </w:r>
      <w:r>
        <w:rPr>
          <w:spacing w:val="-13"/>
        </w:rPr>
        <w:t xml:space="preserve"> </w:t>
      </w:r>
      <w:r>
        <w:t>включают</w:t>
      </w:r>
      <w:r>
        <w:rPr>
          <w:spacing w:val="-12"/>
        </w:rPr>
        <w:t xml:space="preserve"> </w:t>
      </w:r>
      <w:r>
        <w:t>личностные,</w:t>
      </w:r>
      <w:r>
        <w:rPr>
          <w:spacing w:val="-13"/>
        </w:rPr>
        <w:t xml:space="preserve"> </w:t>
      </w:r>
      <w:r>
        <w:t>метапредметные</w:t>
      </w:r>
      <w:r>
        <w:rPr>
          <w:spacing w:val="-7"/>
        </w:rPr>
        <w:t xml:space="preserve"> </w:t>
      </w:r>
      <w:r>
        <w:t>результаты</w:t>
      </w:r>
      <w:r>
        <w:rPr>
          <w:spacing w:val="-13"/>
        </w:rPr>
        <w:t xml:space="preserve"> </w:t>
      </w:r>
      <w:r>
        <w:t>за</w:t>
      </w:r>
      <w:r>
        <w:rPr>
          <w:spacing w:val="-13"/>
        </w:rPr>
        <w:t xml:space="preserve"> </w:t>
      </w:r>
      <w:r>
        <w:t>период</w:t>
      </w:r>
      <w:r>
        <w:rPr>
          <w:spacing w:val="-12"/>
        </w:rPr>
        <w:t xml:space="preserve"> </w:t>
      </w:r>
      <w:r>
        <w:t>обучения,</w:t>
      </w:r>
      <w:r>
        <w:rPr>
          <w:spacing w:val="-57"/>
        </w:rPr>
        <w:t xml:space="preserve"> </w:t>
      </w:r>
      <w:r>
        <w:t>а</w:t>
      </w:r>
      <w:r>
        <w:rPr>
          <w:spacing w:val="-3"/>
        </w:rPr>
        <w:t xml:space="preserve"> </w:t>
      </w:r>
      <w:r>
        <w:t>также</w:t>
      </w:r>
      <w:r>
        <w:rPr>
          <w:spacing w:val="-2"/>
        </w:rPr>
        <w:t xml:space="preserve"> </w:t>
      </w:r>
      <w:r>
        <w:t>предметные</w:t>
      </w:r>
      <w:r>
        <w:rPr>
          <w:spacing w:val="-3"/>
        </w:rPr>
        <w:t xml:space="preserve"> </w:t>
      </w:r>
      <w:r>
        <w:t>достижения</w:t>
      </w:r>
      <w:r>
        <w:rPr>
          <w:spacing w:val="-2"/>
        </w:rPr>
        <w:t xml:space="preserve"> </w:t>
      </w:r>
      <w:r>
        <w:t>младшего</w:t>
      </w:r>
      <w:r>
        <w:rPr>
          <w:spacing w:val="-3"/>
        </w:rPr>
        <w:t xml:space="preserve"> </w:t>
      </w:r>
      <w:r>
        <w:t>школьника</w:t>
      </w:r>
      <w:r>
        <w:rPr>
          <w:spacing w:val="-2"/>
        </w:rPr>
        <w:t xml:space="preserve"> </w:t>
      </w:r>
      <w:r>
        <w:t>за</w:t>
      </w:r>
      <w:r>
        <w:rPr>
          <w:spacing w:val="-3"/>
        </w:rPr>
        <w:t xml:space="preserve"> </w:t>
      </w:r>
      <w:r>
        <w:t>каждый</w:t>
      </w:r>
      <w:r>
        <w:rPr>
          <w:spacing w:val="-2"/>
        </w:rPr>
        <w:t xml:space="preserve"> </w:t>
      </w:r>
      <w:r>
        <w:t>год</w:t>
      </w:r>
      <w:r>
        <w:rPr>
          <w:spacing w:val="-4"/>
        </w:rPr>
        <w:t xml:space="preserve"> </w:t>
      </w:r>
      <w:r>
        <w:t>обучения</w:t>
      </w:r>
      <w:r>
        <w:rPr>
          <w:spacing w:val="-2"/>
        </w:rPr>
        <w:t xml:space="preserve"> </w:t>
      </w:r>
      <w:r>
        <w:t>в</w:t>
      </w:r>
      <w:r>
        <w:rPr>
          <w:spacing w:val="-3"/>
        </w:rPr>
        <w:t xml:space="preserve"> </w:t>
      </w:r>
      <w:r>
        <w:t>начальной</w:t>
      </w:r>
      <w:r>
        <w:rPr>
          <w:spacing w:val="-3"/>
        </w:rPr>
        <w:t xml:space="preserve"> </w:t>
      </w:r>
      <w:r>
        <w:t>школе.</w:t>
      </w:r>
    </w:p>
    <w:p w:rsidR="00A47C3D" w:rsidRDefault="007253DD">
      <w:pPr>
        <w:pStyle w:val="a3"/>
        <w:ind w:left="394" w:right="268"/>
      </w:pPr>
      <w:r>
        <w:t>В тематическом планировании описывается программное содерж</w:t>
      </w:r>
      <w:r w:rsidR="00BD0BF5">
        <w:t>ание по всем разделам, выде</w:t>
      </w:r>
      <w:r>
        <w:t>ленным</w:t>
      </w:r>
      <w:r>
        <w:rPr>
          <w:spacing w:val="-9"/>
        </w:rPr>
        <w:t xml:space="preserve"> </w:t>
      </w:r>
      <w:r>
        <w:t>в</w:t>
      </w:r>
      <w:r>
        <w:rPr>
          <w:spacing w:val="-9"/>
        </w:rPr>
        <w:t xml:space="preserve"> </w:t>
      </w:r>
      <w:r>
        <w:t>содержании</w:t>
      </w:r>
      <w:r>
        <w:rPr>
          <w:spacing w:val="-10"/>
        </w:rPr>
        <w:t xml:space="preserve"> </w:t>
      </w:r>
      <w:r>
        <w:t>обучения</w:t>
      </w:r>
      <w:r>
        <w:rPr>
          <w:spacing w:val="-7"/>
        </w:rPr>
        <w:t xml:space="preserve"> </w:t>
      </w:r>
      <w:r>
        <w:t>каждого</w:t>
      </w:r>
      <w:r>
        <w:rPr>
          <w:spacing w:val="-11"/>
        </w:rPr>
        <w:t xml:space="preserve"> </w:t>
      </w:r>
      <w:r>
        <w:t>класса,</w:t>
      </w:r>
      <w:r>
        <w:rPr>
          <w:spacing w:val="-8"/>
        </w:rPr>
        <w:t xml:space="preserve"> </w:t>
      </w:r>
      <w:r>
        <w:t>а</w:t>
      </w:r>
      <w:r>
        <w:rPr>
          <w:spacing w:val="-8"/>
        </w:rPr>
        <w:t xml:space="preserve"> </w:t>
      </w:r>
      <w:r>
        <w:t>также</w:t>
      </w:r>
      <w:r>
        <w:rPr>
          <w:spacing w:val="-9"/>
        </w:rPr>
        <w:t xml:space="preserve"> </w:t>
      </w:r>
      <w:r>
        <w:t>раскрывается</w:t>
      </w:r>
      <w:r>
        <w:rPr>
          <w:spacing w:val="-6"/>
        </w:rPr>
        <w:t xml:space="preserve"> </w:t>
      </w:r>
      <w:r>
        <w:t>характеристика</w:t>
      </w:r>
      <w:r>
        <w:rPr>
          <w:spacing w:val="-9"/>
        </w:rPr>
        <w:t xml:space="preserve"> </w:t>
      </w:r>
      <w:r>
        <w:t>деятельности,</w:t>
      </w:r>
      <w:r>
        <w:rPr>
          <w:spacing w:val="-57"/>
        </w:rPr>
        <w:t xml:space="preserve"> </w:t>
      </w:r>
      <w:r>
        <w:rPr>
          <w:spacing w:val="-1"/>
        </w:rPr>
        <w:t>методы</w:t>
      </w:r>
      <w:r>
        <w:rPr>
          <w:spacing w:val="-13"/>
        </w:rPr>
        <w:t xml:space="preserve"> </w:t>
      </w:r>
      <w:r>
        <w:t>и</w:t>
      </w:r>
      <w:r>
        <w:rPr>
          <w:spacing w:val="-12"/>
        </w:rPr>
        <w:t xml:space="preserve"> </w:t>
      </w:r>
      <w:r>
        <w:t>формы</w:t>
      </w:r>
      <w:r>
        <w:rPr>
          <w:spacing w:val="-14"/>
        </w:rPr>
        <w:t xml:space="preserve"> </w:t>
      </w:r>
      <w:r>
        <w:t>организации</w:t>
      </w:r>
      <w:r>
        <w:rPr>
          <w:spacing w:val="-12"/>
        </w:rPr>
        <w:t xml:space="preserve"> </w:t>
      </w:r>
      <w:r>
        <w:t>обучения,</w:t>
      </w:r>
      <w:r>
        <w:rPr>
          <w:spacing w:val="-13"/>
        </w:rPr>
        <w:t xml:space="preserve"> </w:t>
      </w:r>
      <w:r>
        <w:t>которые</w:t>
      </w:r>
      <w:r>
        <w:rPr>
          <w:spacing w:val="-14"/>
        </w:rPr>
        <w:t xml:space="preserve"> </w:t>
      </w:r>
      <w:r>
        <w:t>целесообразно</w:t>
      </w:r>
      <w:r>
        <w:rPr>
          <w:spacing w:val="-12"/>
        </w:rPr>
        <w:t xml:space="preserve"> </w:t>
      </w:r>
      <w:r>
        <w:t>использовать</w:t>
      </w:r>
      <w:r>
        <w:rPr>
          <w:spacing w:val="-12"/>
        </w:rPr>
        <w:t xml:space="preserve"> </w:t>
      </w:r>
      <w:r>
        <w:t>при</w:t>
      </w:r>
      <w:r>
        <w:rPr>
          <w:spacing w:val="-15"/>
        </w:rPr>
        <w:t xml:space="preserve"> </w:t>
      </w:r>
      <w:r>
        <w:t>изучении</w:t>
      </w:r>
      <w:r>
        <w:rPr>
          <w:spacing w:val="-12"/>
        </w:rPr>
        <w:t xml:space="preserve"> </w:t>
      </w:r>
      <w:r>
        <w:t>того</w:t>
      </w:r>
      <w:r>
        <w:rPr>
          <w:spacing w:val="-13"/>
        </w:rPr>
        <w:t xml:space="preserve"> </w:t>
      </w:r>
      <w:r>
        <w:t>или</w:t>
      </w:r>
      <w:r>
        <w:rPr>
          <w:spacing w:val="-57"/>
        </w:rPr>
        <w:t xml:space="preserve"> </w:t>
      </w:r>
      <w:r>
        <w:t xml:space="preserve">иного раздела. В тематическом планировании представлены </w:t>
      </w:r>
      <w:r w:rsidR="00BD0BF5">
        <w:t>также способы организации диффе</w:t>
      </w:r>
      <w:r>
        <w:t>ренцированного</w:t>
      </w:r>
      <w:r>
        <w:rPr>
          <w:spacing w:val="-1"/>
        </w:rPr>
        <w:t xml:space="preserve"> </w:t>
      </w:r>
      <w:r>
        <w:t>обучения.</w:t>
      </w:r>
    </w:p>
    <w:p w:rsidR="00A47C3D" w:rsidRDefault="00A47C3D">
      <w:pPr>
        <w:pStyle w:val="a3"/>
        <w:spacing w:before="6"/>
        <w:ind w:left="0" w:firstLine="0"/>
        <w:jc w:val="left"/>
      </w:pPr>
    </w:p>
    <w:p w:rsidR="00A47C3D" w:rsidRDefault="007253DD">
      <w:pPr>
        <w:pStyle w:val="2"/>
        <w:ind w:left="2491" w:right="2139"/>
        <w:jc w:val="center"/>
      </w:pPr>
      <w:r>
        <w:t>ПОЯСНИТЕЛЬНАЯ</w:t>
      </w:r>
      <w:r>
        <w:rPr>
          <w:spacing w:val="-4"/>
        </w:rPr>
        <w:t xml:space="preserve"> </w:t>
      </w:r>
      <w:r>
        <w:t>ЗАПИСКА</w:t>
      </w:r>
    </w:p>
    <w:p w:rsidR="00A47C3D" w:rsidRDefault="00A47C3D">
      <w:pPr>
        <w:pStyle w:val="a3"/>
        <w:spacing w:before="6"/>
        <w:ind w:left="0" w:firstLine="0"/>
        <w:jc w:val="left"/>
        <w:rPr>
          <w:b/>
          <w:sz w:val="23"/>
        </w:rPr>
      </w:pPr>
    </w:p>
    <w:p w:rsidR="00A47C3D" w:rsidRDefault="007253DD">
      <w:pPr>
        <w:pStyle w:val="a3"/>
        <w:spacing w:before="1"/>
        <w:ind w:left="394" w:right="264"/>
      </w:pPr>
      <w:r>
        <w:t>Рабочая программа учебного предмета</w:t>
      </w:r>
      <w:r>
        <w:rPr>
          <w:spacing w:val="1"/>
        </w:rPr>
        <w:t xml:space="preserve"> </w:t>
      </w:r>
      <w:r>
        <w:t>«Литературное чтение» на уровне начального 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 образования Федерального государственного образоват</w:t>
      </w:r>
      <w:r w:rsidR="00BD0BF5">
        <w:t>ельного стандарта начального об</w:t>
      </w:r>
      <w:r>
        <w:t>щего образования (далее — ФГОС НОО)</w:t>
      </w:r>
      <w:r>
        <w:rPr>
          <w:vertAlign w:val="superscript"/>
        </w:rPr>
        <w:t>2</w:t>
      </w:r>
      <w:r>
        <w:t>, а также ориентиров</w:t>
      </w:r>
      <w:r w:rsidR="00BD0BF5">
        <w:t>ана на целевые приоритеты духов</w:t>
      </w:r>
      <w:r>
        <w:t>но-нравственного</w:t>
      </w:r>
      <w:r>
        <w:rPr>
          <w:spacing w:val="9"/>
        </w:rPr>
        <w:t xml:space="preserve"> </w:t>
      </w:r>
      <w:r>
        <w:t>развития,</w:t>
      </w:r>
      <w:r>
        <w:rPr>
          <w:spacing w:val="9"/>
        </w:rPr>
        <w:t xml:space="preserve"> </w:t>
      </w:r>
      <w:r>
        <w:t>воспитания</w:t>
      </w:r>
      <w:r>
        <w:rPr>
          <w:spacing w:val="7"/>
        </w:rPr>
        <w:t xml:space="preserve"> </w:t>
      </w:r>
      <w:r>
        <w:t>и</w:t>
      </w:r>
      <w:r>
        <w:rPr>
          <w:spacing w:val="10"/>
        </w:rPr>
        <w:t xml:space="preserve"> </w:t>
      </w:r>
      <w:r>
        <w:t>социализации</w:t>
      </w:r>
      <w:r>
        <w:rPr>
          <w:spacing w:val="10"/>
        </w:rPr>
        <w:t xml:space="preserve"> </w:t>
      </w:r>
      <w:r>
        <w:t>обучающихся,</w:t>
      </w:r>
      <w:r>
        <w:rPr>
          <w:spacing w:val="9"/>
        </w:rPr>
        <w:t xml:space="preserve"> </w:t>
      </w:r>
      <w:r>
        <w:t>сформулированные</w:t>
      </w:r>
      <w:r>
        <w:rPr>
          <w:spacing w:val="6"/>
        </w:rPr>
        <w:t xml:space="preserve"> </w:t>
      </w:r>
      <w:r>
        <w:t>в</w:t>
      </w:r>
    </w:p>
    <w:p w:rsidR="00A47C3D" w:rsidRDefault="007253DD">
      <w:pPr>
        <w:pStyle w:val="a3"/>
        <w:ind w:left="622" w:firstLine="0"/>
      </w:pPr>
      <w:r>
        <w:t>программе</w:t>
      </w:r>
      <w:r>
        <w:rPr>
          <w:spacing w:val="16"/>
        </w:rPr>
        <w:t xml:space="preserve"> </w:t>
      </w:r>
      <w:r>
        <w:t>воспитания</w:t>
      </w:r>
      <w:r>
        <w:rPr>
          <w:vertAlign w:val="superscript"/>
        </w:rPr>
        <w:t>3</w:t>
      </w:r>
      <w:r>
        <w:t>.</w:t>
      </w:r>
    </w:p>
    <w:p w:rsidR="00A47C3D" w:rsidRDefault="007253DD">
      <w:pPr>
        <w:pStyle w:val="a3"/>
        <w:ind w:left="394" w:right="264"/>
      </w:pPr>
      <w:r>
        <w:t>«Литературное чтение» — один из ведущих предметов начальной школы, который обеспечивает,</w:t>
      </w:r>
      <w:r>
        <w:rPr>
          <w:spacing w:val="1"/>
        </w:rPr>
        <w:t xml:space="preserve"> </w:t>
      </w:r>
      <w:r>
        <w:t>наряду с достижением предметных результатов, становление базового умения, необходимого для</w:t>
      </w:r>
      <w:r>
        <w:rPr>
          <w:spacing w:val="1"/>
        </w:rPr>
        <w:t xml:space="preserve"> </w:t>
      </w:r>
      <w:r>
        <w:t>успешного изучения других предметов и дальнейшего обучения, ч</w:t>
      </w:r>
      <w:r w:rsidR="00BD0BF5">
        <w:t>итательской грамотности и закла</w:t>
      </w:r>
      <w:r>
        <w:t>дывает</w:t>
      </w:r>
      <w:r>
        <w:rPr>
          <w:spacing w:val="1"/>
        </w:rPr>
        <w:t xml:space="preserve"> </w:t>
      </w:r>
      <w:r>
        <w:t>основы</w:t>
      </w:r>
      <w:r>
        <w:rPr>
          <w:spacing w:val="1"/>
        </w:rPr>
        <w:t xml:space="preserve"> </w:t>
      </w:r>
      <w:r>
        <w:t>интеллектуального,</w:t>
      </w:r>
      <w:r>
        <w:rPr>
          <w:spacing w:val="1"/>
        </w:rPr>
        <w:t xml:space="preserve"> </w:t>
      </w:r>
      <w:r>
        <w:t>речевого,</w:t>
      </w:r>
      <w:r>
        <w:rPr>
          <w:spacing w:val="1"/>
        </w:rPr>
        <w:t xml:space="preserve"> </w:t>
      </w:r>
      <w:r>
        <w:t>эмоционального,</w:t>
      </w:r>
      <w:r>
        <w:rPr>
          <w:spacing w:val="1"/>
        </w:rPr>
        <w:t xml:space="preserve"> </w:t>
      </w:r>
      <w:r>
        <w:t>духовно-нравственного</w:t>
      </w:r>
      <w:r>
        <w:rPr>
          <w:spacing w:val="1"/>
        </w:rPr>
        <w:t xml:space="preserve"> </w:t>
      </w:r>
      <w:r>
        <w:t>развития</w:t>
      </w:r>
      <w:r>
        <w:rPr>
          <w:spacing w:val="1"/>
        </w:rPr>
        <w:t xml:space="preserve"> </w:t>
      </w:r>
      <w:r>
        <w:t>младших школьников. Курс «Литературное чтение» призван ввести реб</w:t>
      </w:r>
      <w:r w:rsidR="00BD0BF5">
        <w:t>е</w:t>
      </w:r>
      <w:r>
        <w:t>нка в мир художественной</w:t>
      </w:r>
      <w:r>
        <w:rPr>
          <w:spacing w:val="1"/>
        </w:rPr>
        <w:t xml:space="preserve"> </w:t>
      </w:r>
      <w:r>
        <w:t>литературы, обеспечить формирование навыков см</w:t>
      </w:r>
      <w:r w:rsidR="00BD0BF5">
        <w:t>ыслового чтения, способов и прие</w:t>
      </w:r>
      <w:r>
        <w:t>мов работы с</w:t>
      </w:r>
      <w:r>
        <w:rPr>
          <w:spacing w:val="1"/>
        </w:rPr>
        <w:t xml:space="preserve"> </w:t>
      </w:r>
      <w:r>
        <w:t>различными</w:t>
      </w:r>
      <w:r>
        <w:rPr>
          <w:spacing w:val="-8"/>
        </w:rPr>
        <w:t xml:space="preserve"> </w:t>
      </w:r>
      <w:r>
        <w:t>видами</w:t>
      </w:r>
      <w:r>
        <w:rPr>
          <w:spacing w:val="-7"/>
        </w:rPr>
        <w:t xml:space="preserve"> </w:t>
      </w:r>
      <w:r>
        <w:t>текстов</w:t>
      </w:r>
      <w:r>
        <w:rPr>
          <w:spacing w:val="-10"/>
        </w:rPr>
        <w:t xml:space="preserve"> </w:t>
      </w:r>
      <w:r>
        <w:t>и</w:t>
      </w:r>
      <w:r>
        <w:rPr>
          <w:spacing w:val="-7"/>
        </w:rPr>
        <w:t xml:space="preserve"> </w:t>
      </w:r>
      <w:r>
        <w:t>книгой,</w:t>
      </w:r>
      <w:r>
        <w:rPr>
          <w:spacing w:val="-8"/>
        </w:rPr>
        <w:t xml:space="preserve"> </w:t>
      </w:r>
      <w:r>
        <w:t>знакомство</w:t>
      </w:r>
      <w:r>
        <w:rPr>
          <w:spacing w:val="-10"/>
        </w:rPr>
        <w:t xml:space="preserve"> </w:t>
      </w:r>
      <w:r>
        <w:t>с</w:t>
      </w:r>
      <w:r>
        <w:rPr>
          <w:spacing w:val="-9"/>
        </w:rPr>
        <w:t xml:space="preserve"> </w:t>
      </w:r>
      <w:r>
        <w:t>детской</w:t>
      </w:r>
      <w:r>
        <w:rPr>
          <w:spacing w:val="-7"/>
        </w:rPr>
        <w:t xml:space="preserve"> </w:t>
      </w:r>
      <w:r>
        <w:t>литературой</w:t>
      </w:r>
      <w:r>
        <w:rPr>
          <w:spacing w:val="-8"/>
        </w:rPr>
        <w:t xml:space="preserve"> </w:t>
      </w:r>
      <w:r>
        <w:t>и</w:t>
      </w:r>
      <w:r>
        <w:rPr>
          <w:spacing w:val="-7"/>
        </w:rPr>
        <w:t xml:space="preserve"> </w:t>
      </w:r>
      <w:r>
        <w:t>с</w:t>
      </w:r>
      <w:r>
        <w:rPr>
          <w:spacing w:val="-8"/>
        </w:rPr>
        <w:t xml:space="preserve"> </w:t>
      </w:r>
      <w:r>
        <w:t>уч</w:t>
      </w:r>
      <w:r w:rsidR="00BD0BF5">
        <w:t>е</w:t>
      </w:r>
      <w:r>
        <w:t>том</w:t>
      </w:r>
      <w:r>
        <w:rPr>
          <w:spacing w:val="-9"/>
        </w:rPr>
        <w:t xml:space="preserve"> </w:t>
      </w:r>
      <w:r>
        <w:t>этого</w:t>
      </w:r>
      <w:r>
        <w:rPr>
          <w:spacing w:val="-8"/>
        </w:rPr>
        <w:t xml:space="preserve"> </w:t>
      </w:r>
      <w:r>
        <w:t>направлен</w:t>
      </w:r>
      <w:r>
        <w:rPr>
          <w:spacing w:val="-58"/>
        </w:rPr>
        <w:t xml:space="preserve"> </w:t>
      </w:r>
      <w:r>
        <w:t>на общее и литературное развитие младшего школьника, реализацию творческих способностей</w:t>
      </w:r>
      <w:r>
        <w:rPr>
          <w:spacing w:val="1"/>
        </w:rPr>
        <w:t xml:space="preserve"> </w:t>
      </w:r>
      <w:r>
        <w:t>обучающегося, а также на обеспечение преемственности в изуче</w:t>
      </w:r>
      <w:r w:rsidR="00BD0BF5">
        <w:t>нии систематического курса лите</w:t>
      </w:r>
      <w:r>
        <w:t>ратуры.</w:t>
      </w:r>
    </w:p>
    <w:p w:rsidR="00A47C3D" w:rsidRDefault="007253DD">
      <w:pPr>
        <w:pStyle w:val="a3"/>
        <w:spacing w:before="5"/>
        <w:ind w:left="394" w:right="267"/>
      </w:pPr>
      <w:r>
        <w:t xml:space="preserve">Приоритетная </w:t>
      </w:r>
      <w:r>
        <w:rPr>
          <w:b/>
        </w:rPr>
        <w:t xml:space="preserve">цель </w:t>
      </w:r>
      <w:r>
        <w:t>обучения литературному чтению — стан</w:t>
      </w:r>
      <w:r w:rsidR="00BD0BF5">
        <w:t>овление грамотного читателя, мо</w:t>
      </w:r>
      <w:r>
        <w:t xml:space="preserve">тивированного к использованию читательской деятельности как </w:t>
      </w:r>
      <w:r w:rsidR="00BD0BF5">
        <w:t>средства самообразования и само</w:t>
      </w:r>
      <w:r>
        <w:t>развития, осознающего роль чтения в успешности обучения и повседневной жизни, эмоционально</w:t>
      </w:r>
      <w:r>
        <w:rPr>
          <w:spacing w:val="1"/>
        </w:rPr>
        <w:t xml:space="preserve"> </w:t>
      </w:r>
      <w:r>
        <w:t>откликающегося</w:t>
      </w:r>
      <w:r>
        <w:rPr>
          <w:spacing w:val="1"/>
        </w:rPr>
        <w:t xml:space="preserve"> </w:t>
      </w:r>
      <w:r>
        <w:t>на</w:t>
      </w:r>
      <w:r>
        <w:rPr>
          <w:spacing w:val="1"/>
        </w:rPr>
        <w:t xml:space="preserve"> </w:t>
      </w:r>
      <w:r>
        <w:t>прослушанное</w:t>
      </w:r>
      <w:r>
        <w:rPr>
          <w:spacing w:val="1"/>
        </w:rPr>
        <w:t xml:space="preserve"> </w:t>
      </w:r>
      <w:r>
        <w:t>или</w:t>
      </w:r>
      <w:r>
        <w:rPr>
          <w:spacing w:val="1"/>
        </w:rPr>
        <w:t xml:space="preserve"> </w:t>
      </w:r>
      <w:r>
        <w:t>прочитанное</w:t>
      </w:r>
      <w:r>
        <w:rPr>
          <w:spacing w:val="1"/>
        </w:rPr>
        <w:t xml:space="preserve"> </w:t>
      </w:r>
      <w:r>
        <w:t>произведение.</w:t>
      </w:r>
      <w:r>
        <w:rPr>
          <w:spacing w:val="1"/>
        </w:rPr>
        <w:t xml:space="preserve"> </w:t>
      </w:r>
      <w:r>
        <w:t>Приобрет</w:t>
      </w:r>
      <w:r w:rsidR="00BD0BF5">
        <w:t>е</w:t>
      </w:r>
      <w:r>
        <w:t>нные</w:t>
      </w:r>
      <w:r>
        <w:rPr>
          <w:spacing w:val="1"/>
        </w:rPr>
        <w:t xml:space="preserve"> </w:t>
      </w:r>
      <w:r>
        <w:t>младшими</w:t>
      </w:r>
      <w:r>
        <w:rPr>
          <w:spacing w:val="1"/>
        </w:rPr>
        <w:t xml:space="preserve"> </w:t>
      </w:r>
      <w:r>
        <w:t>школьниками знания, полученный опыт решения учебных задач</w:t>
      </w:r>
      <w:r w:rsidR="00BD0BF5">
        <w:t>, а также сформированность пред</w:t>
      </w:r>
      <w:r>
        <w:t>метных и универсальных действий в процессе изучения предмета «Литературное чтение» станут</w:t>
      </w:r>
      <w:r>
        <w:rPr>
          <w:spacing w:val="1"/>
        </w:rPr>
        <w:t xml:space="preserve"> </w:t>
      </w:r>
      <w:r>
        <w:t>фундаментом</w:t>
      </w:r>
      <w:r>
        <w:rPr>
          <w:spacing w:val="-2"/>
        </w:rPr>
        <w:t xml:space="preserve"> </w:t>
      </w:r>
      <w:r>
        <w:t>обучения</w:t>
      </w:r>
      <w:r>
        <w:rPr>
          <w:spacing w:val="-1"/>
        </w:rPr>
        <w:t xml:space="preserve"> </w:t>
      </w:r>
      <w:r>
        <w:t>в</w:t>
      </w:r>
      <w:r>
        <w:rPr>
          <w:spacing w:val="-1"/>
        </w:rPr>
        <w:t xml:space="preserve"> </w:t>
      </w:r>
      <w:r>
        <w:t>основном</w:t>
      </w:r>
      <w:r>
        <w:rPr>
          <w:spacing w:val="-2"/>
        </w:rPr>
        <w:t xml:space="preserve"> </w:t>
      </w:r>
      <w:r>
        <w:t>звене</w:t>
      </w:r>
      <w:r>
        <w:rPr>
          <w:spacing w:val="-2"/>
        </w:rPr>
        <w:t xml:space="preserve"> </w:t>
      </w:r>
      <w:r>
        <w:t>школы, а</w:t>
      </w:r>
      <w:r>
        <w:rPr>
          <w:spacing w:val="-3"/>
        </w:rPr>
        <w:t xml:space="preserve"> </w:t>
      </w:r>
      <w:r>
        <w:t>также</w:t>
      </w:r>
      <w:r>
        <w:rPr>
          <w:spacing w:val="-1"/>
        </w:rPr>
        <w:t xml:space="preserve"> </w:t>
      </w:r>
      <w:r>
        <w:t>будут востребованы</w:t>
      </w:r>
      <w:r>
        <w:rPr>
          <w:spacing w:val="-1"/>
        </w:rPr>
        <w:t xml:space="preserve"> </w:t>
      </w:r>
      <w:r>
        <w:t>в</w:t>
      </w:r>
      <w:r>
        <w:rPr>
          <w:spacing w:val="-2"/>
        </w:rPr>
        <w:t xml:space="preserve"> </w:t>
      </w:r>
      <w:r>
        <w:t>жизни.</w:t>
      </w:r>
    </w:p>
    <w:p w:rsidR="00A47C3D" w:rsidRDefault="001E51F3">
      <w:pPr>
        <w:pStyle w:val="a3"/>
        <w:spacing w:before="1"/>
        <w:ind w:left="0" w:firstLine="0"/>
        <w:jc w:val="left"/>
      </w:pPr>
      <w:r>
        <w:rPr>
          <w:noProof/>
          <w:lang w:eastAsia="ru-RU"/>
        </w:rPr>
        <mc:AlternateContent>
          <mc:Choice Requires="wps">
            <w:drawing>
              <wp:anchor distT="0" distB="0" distL="0" distR="0" simplePos="0" relativeHeight="487595008" behindDoc="1" locked="0" layoutInCell="1" allowOverlap="1">
                <wp:simplePos x="0" y="0"/>
                <wp:positionH relativeFrom="page">
                  <wp:posOffset>648970</wp:posOffset>
                </wp:positionH>
                <wp:positionV relativeFrom="paragraph">
                  <wp:posOffset>201295</wp:posOffset>
                </wp:positionV>
                <wp:extent cx="1829435" cy="6350"/>
                <wp:effectExtent l="0" t="0" r="0" b="0"/>
                <wp:wrapTopAndBottom/>
                <wp:docPr id="3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6852652" id="Rectangle 17" o:spid="_x0000_s1026" style="position:absolute;margin-left:51.1pt;margin-top:15.85pt;width:144.05pt;height:.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he3eAIAAPsEAAAOAAAAZHJzL2Uyb0RvYy54bWysVNuO0zAQfUfiHyy/d3PZ9JJo09VuSxHS&#10;AisWPsC1ncbCsY3tNl0Q/87YaUsLLytEH1xPZjw+c+aMb273nUQ7bp3QqsbZVYoRV1QzoTY1/vJ5&#10;NZph5DxRjEiteI2fucO389evbnpT8Vy3WjJuESRRrupNjVvvTZUkjra8I+5KG67A2WjbEQ+m3STM&#10;kh6ydzLJ03SS9NoyYzXlzsHX5eDE85i/aTj1H5vGcY9kjQGbj6uN6zqsyfyGVBtLTCvoAQb5BxQd&#10;EQouPaVaEk/Q1oq/UnWCWu1046+o7hLdNILyWANUk6V/VPPUEsNjLUCOMyea3P9LSz/sHi0SrMbX&#10;QI8iHfToE7BG1EZylE0DQb1xFcQ9mUcbSnTmQdOvDim9aCGM31mr+5YTBrCyEJ9cHAiGg6No3b/X&#10;DNKTrdeRq31ju5AQWED72JLnU0v43iMKH7NZXhbXY4wo+CbX49ixhFTHs8Y6/5brDoVNjS1Aj7nJ&#10;7sH5gIVUx5CIXUvBVkLKaNjNeiEt2pEgjviL8KHE8zCpQrDS4diQcfgCEOGO4AtgY7N/lFlepPd5&#10;OVpNZtNRsSrGo3KazkZpVt6Xk7Qoi+XqZwCYFVUrGOPqQSh+FF5WvKyxhxEYJBOlh/oal+N8HGu/&#10;QO9eVmQnPMyhFF2NZycmSBXa+kYxKJtUngg57JNL+JFl4OD4H1mJIgh9H/Sz1uwZNGA1NAmEBi8G&#10;bFptv2PUw/TV2H3bEssxku8U6KjMiiKMazSK8TQHw5571uceoiikqrHHaNgu/DDiW2PFpoWbskiM&#10;0negvUZEYQRdDqgOioUJixUcXoMwwud2jPr9Zs1/AQAA//8DAFBLAwQUAAYACAAAACEANU4RnN8A&#10;AAAJAQAADwAAAGRycy9kb3ducmV2LnhtbEyPwU7DMAyG70i8Q2QkbixZC2wrTSeGxBGJDQ7bLW28&#10;tlrjlCbbCk+Pd4Kbf/nT78/5cnSdOOEQWk8aphMFAqnytqVaw+fH690cRIiGrOk8oYZvDLAsrq9y&#10;k1l/pjWeNrEWXEIhMxqaGPtMylA16EyY+B6Jd3s/OBM5DrW0gzlzuetkotSjdKYlvtCYHl8arA6b&#10;o9OwWsxXX+/39PazLne425aHh2RQWt/ejM9PICKO8Q+Giz6rQ8FOpT+SDaLjrJKEUQ3pdAaCgXSh&#10;UhAlD8kMZJHL/x8UvwAAAP//AwBQSwECLQAUAAYACAAAACEAtoM4kv4AAADhAQAAEwAAAAAAAAAA&#10;AAAAAAAAAAAAW0NvbnRlbnRfVHlwZXNdLnhtbFBLAQItABQABgAIAAAAIQA4/SH/1gAAAJQBAAAL&#10;AAAAAAAAAAAAAAAAAC8BAABfcmVscy8ucmVsc1BLAQItABQABgAIAAAAIQDPGhe3eAIAAPsEAAAO&#10;AAAAAAAAAAAAAAAAAC4CAABkcnMvZTJvRG9jLnhtbFBLAQItABQABgAIAAAAIQA1ThGc3wAAAAkB&#10;AAAPAAAAAAAAAAAAAAAAANIEAABkcnMvZG93bnJldi54bWxQSwUGAAAAAAQABADzAAAA3gUAAAAA&#10;" fillcolor="black" stroked="f">
                <w10:wrap type="topAndBottom" anchorx="page"/>
              </v:rect>
            </w:pict>
          </mc:Fallback>
        </mc:AlternateContent>
      </w:r>
    </w:p>
    <w:p w:rsidR="00A47C3D" w:rsidRDefault="007253DD">
      <w:pPr>
        <w:spacing w:before="57"/>
        <w:ind w:left="394" w:right="269" w:firstLine="228"/>
        <w:jc w:val="both"/>
        <w:rPr>
          <w:sz w:val="18"/>
        </w:rPr>
      </w:pPr>
      <w:r>
        <w:rPr>
          <w:spacing w:val="-2"/>
          <w:sz w:val="18"/>
          <w:vertAlign w:val="superscript"/>
        </w:rPr>
        <w:t>1</w:t>
      </w:r>
      <w:r>
        <w:rPr>
          <w:spacing w:val="-1"/>
          <w:sz w:val="18"/>
        </w:rPr>
        <w:t xml:space="preserve"> </w:t>
      </w:r>
      <w:r w:rsidR="00BD0BF5">
        <w:rPr>
          <w:spacing w:val="-2"/>
          <w:sz w:val="18"/>
        </w:rPr>
        <w:t>C уче</w:t>
      </w:r>
      <w:r>
        <w:rPr>
          <w:spacing w:val="-2"/>
          <w:sz w:val="18"/>
        </w:rPr>
        <w:t>том того, что выполнение правил совместной деятельности строится на и</w:t>
      </w:r>
      <w:r w:rsidR="00BD0BF5">
        <w:rPr>
          <w:spacing w:val="-2"/>
          <w:sz w:val="18"/>
        </w:rPr>
        <w:t>нтеграции регулятивных (определе</w:t>
      </w:r>
      <w:r>
        <w:rPr>
          <w:spacing w:val="-2"/>
          <w:sz w:val="18"/>
        </w:rPr>
        <w:t xml:space="preserve">нные </w:t>
      </w:r>
      <w:r>
        <w:rPr>
          <w:spacing w:val="-1"/>
          <w:sz w:val="18"/>
        </w:rPr>
        <w:t>волевые</w:t>
      </w:r>
      <w:r>
        <w:rPr>
          <w:spacing w:val="-42"/>
          <w:sz w:val="18"/>
        </w:rPr>
        <w:t xml:space="preserve"> </w:t>
      </w:r>
      <w:r>
        <w:rPr>
          <w:spacing w:val="-1"/>
          <w:sz w:val="18"/>
        </w:rPr>
        <w:t>усилия,</w:t>
      </w:r>
      <w:r>
        <w:rPr>
          <w:spacing w:val="-9"/>
          <w:sz w:val="18"/>
        </w:rPr>
        <w:t xml:space="preserve"> </w:t>
      </w:r>
      <w:r>
        <w:rPr>
          <w:spacing w:val="-1"/>
          <w:sz w:val="18"/>
        </w:rPr>
        <w:t>саморегуляция,</w:t>
      </w:r>
      <w:r>
        <w:rPr>
          <w:spacing w:val="-8"/>
          <w:sz w:val="18"/>
        </w:rPr>
        <w:t xml:space="preserve"> </w:t>
      </w:r>
      <w:r>
        <w:rPr>
          <w:spacing w:val="-1"/>
          <w:sz w:val="18"/>
        </w:rPr>
        <w:t>самоконтроль,</w:t>
      </w:r>
      <w:r>
        <w:rPr>
          <w:spacing w:val="-8"/>
          <w:sz w:val="18"/>
        </w:rPr>
        <w:t xml:space="preserve"> </w:t>
      </w:r>
      <w:r>
        <w:rPr>
          <w:sz w:val="18"/>
        </w:rPr>
        <w:t>проявление</w:t>
      </w:r>
      <w:r>
        <w:rPr>
          <w:spacing w:val="-9"/>
          <w:sz w:val="18"/>
        </w:rPr>
        <w:t xml:space="preserve"> </w:t>
      </w:r>
      <w:r>
        <w:rPr>
          <w:sz w:val="18"/>
        </w:rPr>
        <w:t>терпения</w:t>
      </w:r>
      <w:r>
        <w:rPr>
          <w:spacing w:val="-8"/>
          <w:sz w:val="18"/>
        </w:rPr>
        <w:t xml:space="preserve"> </w:t>
      </w:r>
      <w:r>
        <w:rPr>
          <w:sz w:val="18"/>
        </w:rPr>
        <w:t>и</w:t>
      </w:r>
      <w:r>
        <w:rPr>
          <w:spacing w:val="-7"/>
          <w:sz w:val="18"/>
        </w:rPr>
        <w:t xml:space="preserve"> </w:t>
      </w:r>
      <w:r>
        <w:rPr>
          <w:sz w:val="18"/>
        </w:rPr>
        <w:t>доброжелательности</w:t>
      </w:r>
      <w:r>
        <w:rPr>
          <w:spacing w:val="-9"/>
          <w:sz w:val="18"/>
        </w:rPr>
        <w:t xml:space="preserve"> </w:t>
      </w:r>
      <w:r>
        <w:rPr>
          <w:sz w:val="18"/>
        </w:rPr>
        <w:t>при</w:t>
      </w:r>
      <w:r>
        <w:rPr>
          <w:spacing w:val="-7"/>
          <w:sz w:val="18"/>
        </w:rPr>
        <w:t xml:space="preserve"> </w:t>
      </w:r>
      <w:r>
        <w:rPr>
          <w:sz w:val="18"/>
        </w:rPr>
        <w:t>налаживании</w:t>
      </w:r>
      <w:r>
        <w:rPr>
          <w:spacing w:val="-9"/>
          <w:sz w:val="18"/>
        </w:rPr>
        <w:t xml:space="preserve"> </w:t>
      </w:r>
      <w:r>
        <w:rPr>
          <w:sz w:val="18"/>
        </w:rPr>
        <w:t>отношений)</w:t>
      </w:r>
      <w:r>
        <w:rPr>
          <w:spacing w:val="-8"/>
          <w:sz w:val="18"/>
        </w:rPr>
        <w:t xml:space="preserve"> </w:t>
      </w:r>
      <w:r>
        <w:rPr>
          <w:sz w:val="18"/>
        </w:rPr>
        <w:t>и</w:t>
      </w:r>
      <w:r>
        <w:rPr>
          <w:spacing w:val="-7"/>
          <w:sz w:val="18"/>
        </w:rPr>
        <w:t xml:space="preserve"> </w:t>
      </w:r>
      <w:r>
        <w:rPr>
          <w:sz w:val="18"/>
        </w:rPr>
        <w:t>коммуникативных</w:t>
      </w:r>
      <w:r>
        <w:rPr>
          <w:spacing w:val="1"/>
          <w:sz w:val="18"/>
        </w:rPr>
        <w:t xml:space="preserve"> </w:t>
      </w:r>
      <w:r>
        <w:rPr>
          <w:sz w:val="18"/>
        </w:rPr>
        <w:t>универсальных</w:t>
      </w:r>
      <w:r>
        <w:rPr>
          <w:spacing w:val="-2"/>
          <w:sz w:val="18"/>
        </w:rPr>
        <w:t xml:space="preserve"> </w:t>
      </w:r>
      <w:r>
        <w:rPr>
          <w:sz w:val="18"/>
        </w:rPr>
        <w:t>учебных</w:t>
      </w:r>
      <w:r>
        <w:rPr>
          <w:spacing w:val="-4"/>
          <w:sz w:val="18"/>
        </w:rPr>
        <w:t xml:space="preserve"> </w:t>
      </w:r>
      <w:r>
        <w:rPr>
          <w:sz w:val="18"/>
        </w:rPr>
        <w:t>действий</w:t>
      </w:r>
      <w:r>
        <w:rPr>
          <w:spacing w:val="-5"/>
          <w:sz w:val="18"/>
        </w:rPr>
        <w:t xml:space="preserve"> </w:t>
      </w:r>
      <w:r>
        <w:rPr>
          <w:sz w:val="18"/>
        </w:rPr>
        <w:t>(способность</w:t>
      </w:r>
      <w:r>
        <w:rPr>
          <w:spacing w:val="-3"/>
          <w:sz w:val="18"/>
        </w:rPr>
        <w:t xml:space="preserve"> </w:t>
      </w:r>
      <w:r>
        <w:rPr>
          <w:sz w:val="18"/>
        </w:rPr>
        <w:t>вербальными</w:t>
      </w:r>
      <w:r>
        <w:rPr>
          <w:spacing w:val="-5"/>
          <w:sz w:val="18"/>
        </w:rPr>
        <w:t xml:space="preserve"> </w:t>
      </w:r>
      <w:r>
        <w:rPr>
          <w:sz w:val="18"/>
        </w:rPr>
        <w:t>средствами</w:t>
      </w:r>
      <w:r>
        <w:rPr>
          <w:spacing w:val="-3"/>
          <w:sz w:val="18"/>
        </w:rPr>
        <w:t xml:space="preserve"> </w:t>
      </w:r>
      <w:r>
        <w:rPr>
          <w:sz w:val="18"/>
        </w:rPr>
        <w:t>устанавливать</w:t>
      </w:r>
      <w:r>
        <w:rPr>
          <w:spacing w:val="-3"/>
          <w:sz w:val="18"/>
        </w:rPr>
        <w:t xml:space="preserve"> </w:t>
      </w:r>
      <w:r>
        <w:rPr>
          <w:sz w:val="18"/>
        </w:rPr>
        <w:t>взаимоотношения),</w:t>
      </w:r>
      <w:r>
        <w:rPr>
          <w:spacing w:val="-4"/>
          <w:sz w:val="18"/>
        </w:rPr>
        <w:t xml:space="preserve"> </w:t>
      </w:r>
      <w:r>
        <w:rPr>
          <w:sz w:val="18"/>
        </w:rPr>
        <w:t>их</w:t>
      </w:r>
      <w:r>
        <w:rPr>
          <w:spacing w:val="-6"/>
          <w:sz w:val="18"/>
        </w:rPr>
        <w:t xml:space="preserve"> </w:t>
      </w:r>
      <w:r>
        <w:rPr>
          <w:sz w:val="18"/>
        </w:rPr>
        <w:t>перечень</w:t>
      </w:r>
      <w:r>
        <w:rPr>
          <w:spacing w:val="-5"/>
          <w:sz w:val="18"/>
        </w:rPr>
        <w:t xml:space="preserve"> </w:t>
      </w:r>
      <w:r>
        <w:rPr>
          <w:sz w:val="18"/>
        </w:rPr>
        <w:t>дан</w:t>
      </w:r>
      <w:r>
        <w:rPr>
          <w:spacing w:val="-3"/>
          <w:sz w:val="18"/>
        </w:rPr>
        <w:t xml:space="preserve"> </w:t>
      </w:r>
      <w:r>
        <w:rPr>
          <w:sz w:val="18"/>
        </w:rPr>
        <w:t>в</w:t>
      </w:r>
      <w:r>
        <w:rPr>
          <w:spacing w:val="-5"/>
          <w:sz w:val="18"/>
        </w:rPr>
        <w:t xml:space="preserve"> </w:t>
      </w:r>
      <w:r w:rsidR="00BD0BF5">
        <w:rPr>
          <w:sz w:val="18"/>
        </w:rPr>
        <w:t>специ</w:t>
      </w:r>
      <w:r>
        <w:rPr>
          <w:sz w:val="18"/>
        </w:rPr>
        <w:t>альном</w:t>
      </w:r>
      <w:r>
        <w:rPr>
          <w:spacing w:val="-7"/>
          <w:sz w:val="18"/>
        </w:rPr>
        <w:t xml:space="preserve"> </w:t>
      </w:r>
      <w:r>
        <w:rPr>
          <w:sz w:val="18"/>
        </w:rPr>
        <w:t>разделе</w:t>
      </w:r>
      <w:r>
        <w:rPr>
          <w:spacing w:val="-4"/>
          <w:sz w:val="18"/>
        </w:rPr>
        <w:t xml:space="preserve"> </w:t>
      </w:r>
      <w:r>
        <w:rPr>
          <w:sz w:val="18"/>
        </w:rPr>
        <w:t>«Совместная</w:t>
      </w:r>
      <w:r>
        <w:rPr>
          <w:spacing w:val="-3"/>
          <w:sz w:val="18"/>
        </w:rPr>
        <w:t xml:space="preserve"> </w:t>
      </w:r>
      <w:r>
        <w:rPr>
          <w:sz w:val="18"/>
        </w:rPr>
        <w:t>деятельность».</w:t>
      </w:r>
    </w:p>
    <w:p w:rsidR="00A47C3D" w:rsidRDefault="007253DD">
      <w:pPr>
        <w:ind w:left="394" w:right="268" w:firstLine="228"/>
        <w:jc w:val="both"/>
        <w:rPr>
          <w:sz w:val="18"/>
        </w:rPr>
      </w:pPr>
      <w:r>
        <w:rPr>
          <w:sz w:val="18"/>
          <w:vertAlign w:val="superscript"/>
        </w:rPr>
        <w:t>2</w:t>
      </w:r>
      <w:r>
        <w:rPr>
          <w:spacing w:val="1"/>
          <w:sz w:val="18"/>
        </w:rPr>
        <w:t xml:space="preserve"> </w:t>
      </w:r>
      <w:r>
        <w:rPr>
          <w:sz w:val="18"/>
        </w:rPr>
        <w:t>Утвержд</w:t>
      </w:r>
      <w:r w:rsidR="00BD0BF5">
        <w:rPr>
          <w:sz w:val="18"/>
        </w:rPr>
        <w:t>е</w:t>
      </w:r>
      <w:r>
        <w:rPr>
          <w:sz w:val="18"/>
        </w:rPr>
        <w:t>н приказом Министерства просвещения Российской Федерации от 31.05.2021</w:t>
      </w:r>
      <w:r w:rsidR="00BD0BF5">
        <w:rPr>
          <w:sz w:val="18"/>
        </w:rPr>
        <w:t xml:space="preserve"> г. № 286 (зарегистрирован Мини</w:t>
      </w:r>
      <w:r>
        <w:rPr>
          <w:sz w:val="18"/>
        </w:rPr>
        <w:t>стерством</w:t>
      </w:r>
      <w:r>
        <w:rPr>
          <w:spacing w:val="-2"/>
          <w:sz w:val="18"/>
        </w:rPr>
        <w:t xml:space="preserve"> </w:t>
      </w:r>
      <w:r>
        <w:rPr>
          <w:sz w:val="18"/>
        </w:rPr>
        <w:t>юстиции</w:t>
      </w:r>
      <w:r>
        <w:rPr>
          <w:spacing w:val="-1"/>
          <w:sz w:val="18"/>
        </w:rPr>
        <w:t xml:space="preserve"> </w:t>
      </w:r>
      <w:r>
        <w:rPr>
          <w:sz w:val="18"/>
        </w:rPr>
        <w:t>Российской</w:t>
      </w:r>
      <w:r>
        <w:rPr>
          <w:spacing w:val="-1"/>
          <w:sz w:val="18"/>
        </w:rPr>
        <w:t xml:space="preserve"> </w:t>
      </w:r>
      <w:r>
        <w:rPr>
          <w:sz w:val="18"/>
        </w:rPr>
        <w:t>Федерации</w:t>
      </w:r>
      <w:r>
        <w:rPr>
          <w:spacing w:val="-1"/>
          <w:sz w:val="18"/>
        </w:rPr>
        <w:t xml:space="preserve"> </w:t>
      </w:r>
      <w:r>
        <w:rPr>
          <w:sz w:val="18"/>
        </w:rPr>
        <w:t>05.07.2021</w:t>
      </w:r>
      <w:r>
        <w:rPr>
          <w:spacing w:val="1"/>
          <w:sz w:val="18"/>
        </w:rPr>
        <w:t xml:space="preserve"> </w:t>
      </w:r>
      <w:r>
        <w:rPr>
          <w:sz w:val="18"/>
        </w:rPr>
        <w:t>г.</w:t>
      </w:r>
      <w:r>
        <w:rPr>
          <w:spacing w:val="-2"/>
          <w:sz w:val="18"/>
        </w:rPr>
        <w:t xml:space="preserve"> </w:t>
      </w:r>
      <w:r>
        <w:rPr>
          <w:sz w:val="18"/>
        </w:rPr>
        <w:t>№</w:t>
      </w:r>
      <w:r>
        <w:rPr>
          <w:spacing w:val="-1"/>
          <w:sz w:val="18"/>
        </w:rPr>
        <w:t xml:space="preserve"> </w:t>
      </w:r>
      <w:r>
        <w:rPr>
          <w:sz w:val="18"/>
        </w:rPr>
        <w:t>64100).</w:t>
      </w:r>
    </w:p>
    <w:p w:rsidR="00A47C3D" w:rsidRDefault="007253DD">
      <w:pPr>
        <w:spacing w:before="1"/>
        <w:ind w:left="394" w:right="270" w:firstLine="228"/>
        <w:jc w:val="both"/>
        <w:rPr>
          <w:sz w:val="18"/>
        </w:rPr>
      </w:pPr>
      <w:r>
        <w:rPr>
          <w:spacing w:val="-1"/>
          <w:sz w:val="18"/>
          <w:vertAlign w:val="superscript"/>
        </w:rPr>
        <w:t>3</w:t>
      </w:r>
      <w:r>
        <w:rPr>
          <w:spacing w:val="35"/>
          <w:sz w:val="18"/>
        </w:rPr>
        <w:t xml:space="preserve"> </w:t>
      </w:r>
      <w:r>
        <w:rPr>
          <w:spacing w:val="-1"/>
          <w:sz w:val="18"/>
        </w:rPr>
        <w:t>Одобрена</w:t>
      </w:r>
      <w:r>
        <w:rPr>
          <w:spacing w:val="-9"/>
          <w:sz w:val="18"/>
        </w:rPr>
        <w:t xml:space="preserve"> </w:t>
      </w:r>
      <w:r>
        <w:rPr>
          <w:spacing w:val="-1"/>
          <w:sz w:val="18"/>
        </w:rPr>
        <w:t>решением</w:t>
      </w:r>
      <w:r>
        <w:rPr>
          <w:spacing w:val="-8"/>
          <w:sz w:val="18"/>
        </w:rPr>
        <w:t xml:space="preserve"> </w:t>
      </w:r>
      <w:r>
        <w:rPr>
          <w:spacing w:val="-1"/>
          <w:sz w:val="18"/>
        </w:rPr>
        <w:t>федерального</w:t>
      </w:r>
      <w:r>
        <w:rPr>
          <w:spacing w:val="-8"/>
          <w:sz w:val="18"/>
        </w:rPr>
        <w:t xml:space="preserve"> </w:t>
      </w:r>
      <w:r>
        <w:rPr>
          <w:sz w:val="18"/>
        </w:rPr>
        <w:t>учебно-методического</w:t>
      </w:r>
      <w:r>
        <w:rPr>
          <w:spacing w:val="-8"/>
          <w:sz w:val="18"/>
        </w:rPr>
        <w:t xml:space="preserve"> </w:t>
      </w:r>
      <w:r>
        <w:rPr>
          <w:sz w:val="18"/>
        </w:rPr>
        <w:t>объединения</w:t>
      </w:r>
      <w:r>
        <w:rPr>
          <w:spacing w:val="-6"/>
          <w:sz w:val="18"/>
        </w:rPr>
        <w:t xml:space="preserve"> </w:t>
      </w:r>
      <w:r>
        <w:rPr>
          <w:sz w:val="18"/>
        </w:rPr>
        <w:t>по</w:t>
      </w:r>
      <w:r>
        <w:rPr>
          <w:spacing w:val="-6"/>
          <w:sz w:val="18"/>
        </w:rPr>
        <w:t xml:space="preserve"> </w:t>
      </w:r>
      <w:r>
        <w:rPr>
          <w:sz w:val="18"/>
        </w:rPr>
        <w:t>общему</w:t>
      </w:r>
      <w:r>
        <w:rPr>
          <w:spacing w:val="-11"/>
          <w:sz w:val="18"/>
        </w:rPr>
        <w:t xml:space="preserve"> </w:t>
      </w:r>
      <w:r>
        <w:rPr>
          <w:sz w:val="18"/>
        </w:rPr>
        <w:t>образованию</w:t>
      </w:r>
      <w:r>
        <w:rPr>
          <w:spacing w:val="-7"/>
          <w:sz w:val="18"/>
        </w:rPr>
        <w:t xml:space="preserve"> </w:t>
      </w:r>
      <w:r>
        <w:rPr>
          <w:sz w:val="18"/>
        </w:rPr>
        <w:t>(протокол</w:t>
      </w:r>
      <w:r>
        <w:rPr>
          <w:spacing w:val="-12"/>
          <w:sz w:val="18"/>
        </w:rPr>
        <w:t xml:space="preserve"> </w:t>
      </w:r>
      <w:r>
        <w:rPr>
          <w:sz w:val="18"/>
        </w:rPr>
        <w:t>от</w:t>
      </w:r>
      <w:r>
        <w:rPr>
          <w:spacing w:val="-9"/>
          <w:sz w:val="18"/>
        </w:rPr>
        <w:t xml:space="preserve"> </w:t>
      </w:r>
      <w:r>
        <w:rPr>
          <w:sz w:val="18"/>
        </w:rPr>
        <w:t>02.06.2020</w:t>
      </w:r>
      <w:r>
        <w:rPr>
          <w:spacing w:val="-8"/>
          <w:sz w:val="18"/>
        </w:rPr>
        <w:t xml:space="preserve"> </w:t>
      </w:r>
      <w:r>
        <w:rPr>
          <w:sz w:val="18"/>
        </w:rPr>
        <w:t>г.</w:t>
      </w:r>
      <w:r>
        <w:rPr>
          <w:spacing w:val="-11"/>
          <w:sz w:val="18"/>
        </w:rPr>
        <w:t xml:space="preserve"> </w:t>
      </w:r>
      <w:r>
        <w:rPr>
          <w:sz w:val="18"/>
        </w:rPr>
        <w:t>№</w:t>
      </w:r>
      <w:r>
        <w:rPr>
          <w:spacing w:val="-43"/>
          <w:sz w:val="18"/>
        </w:rPr>
        <w:t xml:space="preserve"> </w:t>
      </w:r>
      <w:r>
        <w:rPr>
          <w:sz w:val="18"/>
        </w:rPr>
        <w:t>2/20).</w:t>
      </w:r>
    </w:p>
    <w:p w:rsidR="00A47C3D" w:rsidRDefault="00A47C3D">
      <w:pPr>
        <w:jc w:val="both"/>
        <w:rPr>
          <w:sz w:val="18"/>
        </w:rPr>
        <w:sectPr w:rsidR="00A47C3D">
          <w:pgSz w:w="11910" w:h="16850"/>
          <w:pgMar w:top="640" w:right="520" w:bottom="720" w:left="400" w:header="0" w:footer="457" w:gutter="0"/>
          <w:cols w:space="720"/>
        </w:sectPr>
      </w:pPr>
    </w:p>
    <w:p w:rsidR="00A47C3D" w:rsidRDefault="007253DD">
      <w:pPr>
        <w:pStyle w:val="a3"/>
        <w:spacing w:before="68" w:line="244" w:lineRule="auto"/>
        <w:ind w:left="394" w:right="270"/>
      </w:pPr>
      <w:r>
        <w:lastRenderedPageBreak/>
        <w:t>Достижение заявленной цели определяется особенностями ку</w:t>
      </w:r>
      <w:r w:rsidR="00BD0BF5">
        <w:t>рса литературного чтения и реше</w:t>
      </w:r>
      <w:r>
        <w:t>нием</w:t>
      </w:r>
      <w:r>
        <w:rPr>
          <w:spacing w:val="-2"/>
        </w:rPr>
        <w:t xml:space="preserve"> </w:t>
      </w:r>
      <w:r>
        <w:t>следующих</w:t>
      </w:r>
      <w:r>
        <w:rPr>
          <w:spacing w:val="4"/>
        </w:rPr>
        <w:t xml:space="preserve"> </w:t>
      </w:r>
      <w:r>
        <w:rPr>
          <w:b/>
        </w:rPr>
        <w:t>задач</w:t>
      </w:r>
      <w:r>
        <w:t>:</w:t>
      </w:r>
    </w:p>
    <w:p w:rsidR="00A47C3D" w:rsidRDefault="007253DD" w:rsidP="00353F4F">
      <w:pPr>
        <w:pStyle w:val="a5"/>
        <w:numPr>
          <w:ilvl w:val="1"/>
          <w:numId w:val="68"/>
        </w:numPr>
        <w:tabs>
          <w:tab w:val="left" w:pos="962"/>
        </w:tabs>
        <w:ind w:right="276"/>
        <w:rPr>
          <w:sz w:val="24"/>
        </w:rPr>
      </w:pPr>
      <w:r>
        <w:rPr>
          <w:sz w:val="24"/>
        </w:rPr>
        <w:t>формирование</w:t>
      </w:r>
      <w:r>
        <w:rPr>
          <w:spacing w:val="-5"/>
          <w:sz w:val="24"/>
        </w:rPr>
        <w:t xml:space="preserve"> </w:t>
      </w:r>
      <w:r>
        <w:rPr>
          <w:sz w:val="24"/>
        </w:rPr>
        <w:t>у</w:t>
      </w:r>
      <w:r>
        <w:rPr>
          <w:spacing w:val="-11"/>
          <w:sz w:val="24"/>
        </w:rPr>
        <w:t xml:space="preserve"> </w:t>
      </w:r>
      <w:r>
        <w:rPr>
          <w:sz w:val="24"/>
        </w:rPr>
        <w:t>младших</w:t>
      </w:r>
      <w:r>
        <w:rPr>
          <w:spacing w:val="-7"/>
          <w:sz w:val="24"/>
        </w:rPr>
        <w:t xml:space="preserve"> </w:t>
      </w:r>
      <w:r>
        <w:rPr>
          <w:sz w:val="24"/>
        </w:rPr>
        <w:t>школьников</w:t>
      </w:r>
      <w:r>
        <w:rPr>
          <w:spacing w:val="-6"/>
          <w:sz w:val="24"/>
        </w:rPr>
        <w:t xml:space="preserve"> </w:t>
      </w:r>
      <w:r>
        <w:rPr>
          <w:sz w:val="24"/>
        </w:rPr>
        <w:t>положительной</w:t>
      </w:r>
      <w:r>
        <w:rPr>
          <w:spacing w:val="-6"/>
          <w:sz w:val="24"/>
        </w:rPr>
        <w:t xml:space="preserve"> </w:t>
      </w:r>
      <w:r>
        <w:rPr>
          <w:sz w:val="24"/>
        </w:rPr>
        <w:t>мотивации</w:t>
      </w:r>
      <w:r>
        <w:rPr>
          <w:spacing w:val="-5"/>
          <w:sz w:val="24"/>
        </w:rPr>
        <w:t xml:space="preserve"> </w:t>
      </w:r>
      <w:r>
        <w:rPr>
          <w:sz w:val="24"/>
        </w:rPr>
        <w:t>к</w:t>
      </w:r>
      <w:r>
        <w:rPr>
          <w:spacing w:val="-6"/>
          <w:sz w:val="24"/>
        </w:rPr>
        <w:t xml:space="preserve"> </w:t>
      </w:r>
      <w:r>
        <w:rPr>
          <w:sz w:val="24"/>
        </w:rPr>
        <w:t>систематическому</w:t>
      </w:r>
      <w:r>
        <w:rPr>
          <w:spacing w:val="-8"/>
          <w:sz w:val="24"/>
        </w:rPr>
        <w:t xml:space="preserve"> </w:t>
      </w:r>
      <w:r>
        <w:rPr>
          <w:sz w:val="24"/>
        </w:rPr>
        <w:t>чтению</w:t>
      </w:r>
      <w:r>
        <w:rPr>
          <w:spacing w:val="-58"/>
          <w:sz w:val="24"/>
        </w:rPr>
        <w:t xml:space="preserve"> </w:t>
      </w:r>
      <w:r>
        <w:rPr>
          <w:sz w:val="24"/>
        </w:rPr>
        <w:t>и</w:t>
      </w:r>
      <w:r>
        <w:rPr>
          <w:spacing w:val="-3"/>
          <w:sz w:val="24"/>
        </w:rPr>
        <w:t xml:space="preserve"> </w:t>
      </w:r>
      <w:r>
        <w:rPr>
          <w:sz w:val="24"/>
        </w:rPr>
        <w:t>слушанию</w:t>
      </w:r>
      <w:r>
        <w:rPr>
          <w:spacing w:val="-2"/>
          <w:sz w:val="24"/>
        </w:rPr>
        <w:t xml:space="preserve"> </w:t>
      </w:r>
      <w:r>
        <w:rPr>
          <w:sz w:val="24"/>
        </w:rPr>
        <w:t>художественной</w:t>
      </w:r>
      <w:r>
        <w:rPr>
          <w:spacing w:val="-2"/>
          <w:sz w:val="24"/>
        </w:rPr>
        <w:t xml:space="preserve"> </w:t>
      </w:r>
      <w:r>
        <w:rPr>
          <w:sz w:val="24"/>
        </w:rPr>
        <w:t>литературы</w:t>
      </w:r>
      <w:r>
        <w:rPr>
          <w:spacing w:val="-2"/>
          <w:sz w:val="24"/>
        </w:rPr>
        <w:t xml:space="preserve"> </w:t>
      </w:r>
      <w:r>
        <w:rPr>
          <w:sz w:val="24"/>
        </w:rPr>
        <w:t>и</w:t>
      </w:r>
      <w:r>
        <w:rPr>
          <w:spacing w:val="-2"/>
          <w:sz w:val="24"/>
        </w:rPr>
        <w:t xml:space="preserve"> </w:t>
      </w:r>
      <w:r>
        <w:rPr>
          <w:sz w:val="24"/>
        </w:rPr>
        <w:t>произведений</w:t>
      </w:r>
      <w:r>
        <w:rPr>
          <w:spacing w:val="1"/>
          <w:sz w:val="24"/>
        </w:rPr>
        <w:t xml:space="preserve"> </w:t>
      </w:r>
      <w:r>
        <w:rPr>
          <w:sz w:val="24"/>
        </w:rPr>
        <w:t>устного</w:t>
      </w:r>
      <w:r>
        <w:rPr>
          <w:spacing w:val="-2"/>
          <w:sz w:val="24"/>
        </w:rPr>
        <w:t xml:space="preserve"> </w:t>
      </w:r>
      <w:r>
        <w:rPr>
          <w:sz w:val="24"/>
        </w:rPr>
        <w:t>народного</w:t>
      </w:r>
      <w:r>
        <w:rPr>
          <w:spacing w:val="-3"/>
          <w:sz w:val="24"/>
        </w:rPr>
        <w:t xml:space="preserve"> </w:t>
      </w:r>
      <w:r>
        <w:rPr>
          <w:sz w:val="24"/>
        </w:rPr>
        <w:t>творчества;</w:t>
      </w:r>
    </w:p>
    <w:p w:rsidR="00A47C3D" w:rsidRDefault="007253DD" w:rsidP="00353F4F">
      <w:pPr>
        <w:pStyle w:val="a5"/>
        <w:numPr>
          <w:ilvl w:val="1"/>
          <w:numId w:val="68"/>
        </w:numPr>
        <w:tabs>
          <w:tab w:val="left" w:pos="962"/>
        </w:tabs>
        <w:ind w:hanging="340"/>
        <w:rPr>
          <w:sz w:val="24"/>
        </w:rPr>
      </w:pPr>
      <w:r>
        <w:rPr>
          <w:sz w:val="24"/>
        </w:rPr>
        <w:t>достижение</w:t>
      </w:r>
      <w:r>
        <w:rPr>
          <w:spacing w:val="-5"/>
          <w:sz w:val="24"/>
        </w:rPr>
        <w:t xml:space="preserve"> </w:t>
      </w:r>
      <w:r>
        <w:rPr>
          <w:sz w:val="24"/>
        </w:rPr>
        <w:t>необходимого</w:t>
      </w:r>
      <w:r>
        <w:rPr>
          <w:spacing w:val="-3"/>
          <w:sz w:val="24"/>
        </w:rPr>
        <w:t xml:space="preserve"> </w:t>
      </w:r>
      <w:r>
        <w:rPr>
          <w:sz w:val="24"/>
        </w:rPr>
        <w:t>для</w:t>
      </w:r>
      <w:r>
        <w:rPr>
          <w:spacing w:val="-3"/>
          <w:sz w:val="24"/>
        </w:rPr>
        <w:t xml:space="preserve"> </w:t>
      </w:r>
      <w:r>
        <w:rPr>
          <w:sz w:val="24"/>
        </w:rPr>
        <w:t>продолжения</w:t>
      </w:r>
      <w:r>
        <w:rPr>
          <w:spacing w:val="-3"/>
          <w:sz w:val="24"/>
        </w:rPr>
        <w:t xml:space="preserve"> </w:t>
      </w:r>
      <w:r>
        <w:rPr>
          <w:sz w:val="24"/>
        </w:rPr>
        <w:t>образования</w:t>
      </w:r>
      <w:r>
        <w:rPr>
          <w:spacing w:val="-2"/>
          <w:sz w:val="24"/>
        </w:rPr>
        <w:t xml:space="preserve"> </w:t>
      </w:r>
      <w:r>
        <w:rPr>
          <w:sz w:val="24"/>
        </w:rPr>
        <w:t>уровня</w:t>
      </w:r>
      <w:r>
        <w:rPr>
          <w:spacing w:val="-3"/>
          <w:sz w:val="24"/>
        </w:rPr>
        <w:t xml:space="preserve"> </w:t>
      </w:r>
      <w:r>
        <w:rPr>
          <w:sz w:val="24"/>
        </w:rPr>
        <w:t>общего</w:t>
      </w:r>
      <w:r>
        <w:rPr>
          <w:spacing w:val="-4"/>
          <w:sz w:val="24"/>
        </w:rPr>
        <w:t xml:space="preserve"> </w:t>
      </w:r>
      <w:r>
        <w:rPr>
          <w:sz w:val="24"/>
        </w:rPr>
        <w:t>речевого</w:t>
      </w:r>
      <w:r>
        <w:rPr>
          <w:spacing w:val="-4"/>
          <w:sz w:val="24"/>
        </w:rPr>
        <w:t xml:space="preserve"> </w:t>
      </w:r>
      <w:r>
        <w:rPr>
          <w:sz w:val="24"/>
        </w:rPr>
        <w:t>развития;</w:t>
      </w:r>
    </w:p>
    <w:p w:rsidR="00A47C3D" w:rsidRDefault="007253DD" w:rsidP="00353F4F">
      <w:pPr>
        <w:pStyle w:val="a5"/>
        <w:numPr>
          <w:ilvl w:val="1"/>
          <w:numId w:val="68"/>
        </w:numPr>
        <w:tabs>
          <w:tab w:val="left" w:pos="962"/>
        </w:tabs>
        <w:ind w:right="267"/>
        <w:rPr>
          <w:sz w:val="24"/>
        </w:rPr>
      </w:pPr>
      <w:r>
        <w:rPr>
          <w:sz w:val="24"/>
        </w:rPr>
        <w:t>осознание значимости художественной литературы и прои</w:t>
      </w:r>
      <w:r w:rsidR="00BD0BF5">
        <w:rPr>
          <w:sz w:val="24"/>
        </w:rPr>
        <w:t>зведений устного народного твор</w:t>
      </w:r>
      <w:r>
        <w:rPr>
          <w:sz w:val="24"/>
        </w:rPr>
        <w:t>чества</w:t>
      </w:r>
      <w:r>
        <w:rPr>
          <w:spacing w:val="-3"/>
          <w:sz w:val="24"/>
        </w:rPr>
        <w:t xml:space="preserve"> </w:t>
      </w:r>
      <w:r>
        <w:rPr>
          <w:sz w:val="24"/>
        </w:rPr>
        <w:t>для всестороннего</w:t>
      </w:r>
      <w:r>
        <w:rPr>
          <w:spacing w:val="-1"/>
          <w:sz w:val="24"/>
        </w:rPr>
        <w:t xml:space="preserve"> </w:t>
      </w:r>
      <w:r>
        <w:rPr>
          <w:sz w:val="24"/>
        </w:rPr>
        <w:t>развития</w:t>
      </w:r>
      <w:r>
        <w:rPr>
          <w:spacing w:val="-1"/>
          <w:sz w:val="24"/>
        </w:rPr>
        <w:t xml:space="preserve"> </w:t>
      </w:r>
      <w:r>
        <w:rPr>
          <w:sz w:val="24"/>
        </w:rPr>
        <w:t>личности человека;</w:t>
      </w:r>
    </w:p>
    <w:p w:rsidR="00A47C3D" w:rsidRDefault="007253DD" w:rsidP="00353F4F">
      <w:pPr>
        <w:pStyle w:val="a5"/>
        <w:numPr>
          <w:ilvl w:val="1"/>
          <w:numId w:val="68"/>
        </w:numPr>
        <w:tabs>
          <w:tab w:val="left" w:pos="962"/>
        </w:tabs>
        <w:ind w:right="269"/>
        <w:rPr>
          <w:sz w:val="24"/>
        </w:rPr>
      </w:pPr>
      <w:r>
        <w:rPr>
          <w:sz w:val="24"/>
        </w:rPr>
        <w:t>первоначальное представление о многообразии жанров ху</w:t>
      </w:r>
      <w:r w:rsidR="00BD0BF5">
        <w:rPr>
          <w:sz w:val="24"/>
        </w:rPr>
        <w:t>дожественных произведений и про</w:t>
      </w:r>
      <w:r>
        <w:rPr>
          <w:sz w:val="24"/>
        </w:rPr>
        <w:t>изведений</w:t>
      </w:r>
      <w:r>
        <w:rPr>
          <w:spacing w:val="2"/>
          <w:sz w:val="24"/>
        </w:rPr>
        <w:t xml:space="preserve"> </w:t>
      </w:r>
      <w:r>
        <w:rPr>
          <w:sz w:val="24"/>
        </w:rPr>
        <w:t>устного народного творчества;</w:t>
      </w:r>
    </w:p>
    <w:p w:rsidR="00A47C3D" w:rsidRDefault="007253DD" w:rsidP="00353F4F">
      <w:pPr>
        <w:pStyle w:val="a5"/>
        <w:numPr>
          <w:ilvl w:val="1"/>
          <w:numId w:val="68"/>
        </w:numPr>
        <w:tabs>
          <w:tab w:val="left" w:pos="962"/>
        </w:tabs>
        <w:ind w:right="267"/>
        <w:rPr>
          <w:sz w:val="24"/>
        </w:rPr>
      </w:pPr>
      <w:r>
        <w:rPr>
          <w:sz w:val="24"/>
        </w:rPr>
        <w:t>овладение элементарными умениями анализа и интерпретац</w:t>
      </w:r>
      <w:r w:rsidR="00BD0BF5">
        <w:rPr>
          <w:sz w:val="24"/>
        </w:rPr>
        <w:t>ии текста, осознанного использо</w:t>
      </w:r>
      <w:r>
        <w:rPr>
          <w:spacing w:val="-1"/>
          <w:sz w:val="24"/>
        </w:rPr>
        <w:t>вания</w:t>
      </w:r>
      <w:r>
        <w:rPr>
          <w:spacing w:val="-13"/>
          <w:sz w:val="24"/>
        </w:rPr>
        <w:t xml:space="preserve"> </w:t>
      </w:r>
      <w:r>
        <w:rPr>
          <w:spacing w:val="-1"/>
          <w:sz w:val="24"/>
        </w:rPr>
        <w:t>при</w:t>
      </w:r>
      <w:r>
        <w:rPr>
          <w:spacing w:val="-13"/>
          <w:sz w:val="24"/>
        </w:rPr>
        <w:t xml:space="preserve"> </w:t>
      </w:r>
      <w:r>
        <w:rPr>
          <w:spacing w:val="-1"/>
          <w:sz w:val="24"/>
        </w:rPr>
        <w:t>анализе</w:t>
      </w:r>
      <w:r>
        <w:rPr>
          <w:spacing w:val="-14"/>
          <w:sz w:val="24"/>
        </w:rPr>
        <w:t xml:space="preserve"> </w:t>
      </w:r>
      <w:r>
        <w:rPr>
          <w:spacing w:val="-1"/>
          <w:sz w:val="24"/>
        </w:rPr>
        <w:t>текста</w:t>
      </w:r>
      <w:r>
        <w:rPr>
          <w:spacing w:val="-14"/>
          <w:sz w:val="24"/>
        </w:rPr>
        <w:t xml:space="preserve"> </w:t>
      </w:r>
      <w:r>
        <w:rPr>
          <w:sz w:val="24"/>
        </w:rPr>
        <w:t>изученных</w:t>
      </w:r>
      <w:r>
        <w:rPr>
          <w:spacing w:val="-12"/>
          <w:sz w:val="24"/>
        </w:rPr>
        <w:t xml:space="preserve"> </w:t>
      </w:r>
      <w:r>
        <w:rPr>
          <w:sz w:val="24"/>
        </w:rPr>
        <w:t>литературных</w:t>
      </w:r>
      <w:r>
        <w:rPr>
          <w:spacing w:val="-14"/>
          <w:sz w:val="24"/>
        </w:rPr>
        <w:t xml:space="preserve"> </w:t>
      </w:r>
      <w:r>
        <w:rPr>
          <w:sz w:val="24"/>
        </w:rPr>
        <w:t>понятий:</w:t>
      </w:r>
      <w:r>
        <w:rPr>
          <w:spacing w:val="-15"/>
          <w:sz w:val="24"/>
        </w:rPr>
        <w:t xml:space="preserve"> </w:t>
      </w:r>
      <w:r>
        <w:rPr>
          <w:sz w:val="24"/>
        </w:rPr>
        <w:t>прозаическая</w:t>
      </w:r>
      <w:r>
        <w:rPr>
          <w:spacing w:val="-13"/>
          <w:sz w:val="24"/>
        </w:rPr>
        <w:t xml:space="preserve"> </w:t>
      </w:r>
      <w:r>
        <w:rPr>
          <w:sz w:val="24"/>
        </w:rPr>
        <w:t>и</w:t>
      </w:r>
      <w:r>
        <w:rPr>
          <w:spacing w:val="-13"/>
          <w:sz w:val="24"/>
        </w:rPr>
        <w:t xml:space="preserve"> </w:t>
      </w:r>
      <w:r>
        <w:rPr>
          <w:sz w:val="24"/>
        </w:rPr>
        <w:t>стихотворная</w:t>
      </w:r>
      <w:r>
        <w:rPr>
          <w:spacing w:val="-13"/>
          <w:sz w:val="24"/>
        </w:rPr>
        <w:t xml:space="preserve"> </w:t>
      </w:r>
      <w:r>
        <w:rPr>
          <w:sz w:val="24"/>
        </w:rPr>
        <w:t>речь;</w:t>
      </w:r>
      <w:r>
        <w:rPr>
          <w:spacing w:val="-58"/>
          <w:sz w:val="24"/>
        </w:rPr>
        <w:t xml:space="preserve"> </w:t>
      </w:r>
      <w:r>
        <w:rPr>
          <w:sz w:val="24"/>
        </w:rPr>
        <w:t>жанровое</w:t>
      </w:r>
      <w:r>
        <w:rPr>
          <w:spacing w:val="1"/>
          <w:sz w:val="24"/>
        </w:rPr>
        <w:t xml:space="preserve"> </w:t>
      </w:r>
      <w:r>
        <w:rPr>
          <w:sz w:val="24"/>
        </w:rPr>
        <w:t>разнообразие</w:t>
      </w:r>
      <w:r>
        <w:rPr>
          <w:spacing w:val="1"/>
          <w:sz w:val="24"/>
        </w:rPr>
        <w:t xml:space="preserve"> </w:t>
      </w:r>
      <w:r>
        <w:rPr>
          <w:sz w:val="24"/>
        </w:rPr>
        <w:t>произведений</w:t>
      </w:r>
      <w:r>
        <w:rPr>
          <w:spacing w:val="1"/>
          <w:sz w:val="24"/>
        </w:rPr>
        <w:t xml:space="preserve"> </w:t>
      </w:r>
      <w:r>
        <w:rPr>
          <w:sz w:val="24"/>
        </w:rPr>
        <w:t>(общее</w:t>
      </w:r>
      <w:r>
        <w:rPr>
          <w:spacing w:val="1"/>
          <w:sz w:val="24"/>
        </w:rPr>
        <w:t xml:space="preserve"> </w:t>
      </w:r>
      <w:r>
        <w:rPr>
          <w:sz w:val="24"/>
        </w:rPr>
        <w:t>представление</w:t>
      </w:r>
      <w:r>
        <w:rPr>
          <w:spacing w:val="1"/>
          <w:sz w:val="24"/>
        </w:rPr>
        <w:t xml:space="preserve"> </w:t>
      </w:r>
      <w:r>
        <w:rPr>
          <w:sz w:val="24"/>
        </w:rPr>
        <w:t>о</w:t>
      </w:r>
      <w:r>
        <w:rPr>
          <w:spacing w:val="1"/>
          <w:sz w:val="24"/>
        </w:rPr>
        <w:t xml:space="preserve"> </w:t>
      </w:r>
      <w:r>
        <w:rPr>
          <w:sz w:val="24"/>
        </w:rPr>
        <w:t>жанрах);</w:t>
      </w:r>
      <w:r>
        <w:rPr>
          <w:spacing w:val="1"/>
          <w:sz w:val="24"/>
        </w:rPr>
        <w:t xml:space="preserve"> </w:t>
      </w:r>
      <w:r>
        <w:rPr>
          <w:sz w:val="24"/>
        </w:rPr>
        <w:t>устное</w:t>
      </w:r>
      <w:r>
        <w:rPr>
          <w:spacing w:val="1"/>
          <w:sz w:val="24"/>
        </w:rPr>
        <w:t xml:space="preserve"> </w:t>
      </w:r>
      <w:r>
        <w:rPr>
          <w:sz w:val="24"/>
        </w:rPr>
        <w:t>народное</w:t>
      </w:r>
      <w:r>
        <w:rPr>
          <w:spacing w:val="1"/>
          <w:sz w:val="24"/>
        </w:rPr>
        <w:t xml:space="preserve"> </w:t>
      </w:r>
      <w:r>
        <w:rPr>
          <w:sz w:val="24"/>
        </w:rPr>
        <w:t>творчество, малые жанры фольклора (считалки, пословицы, поговорки, загадки, фольклорная</w:t>
      </w:r>
      <w:r>
        <w:rPr>
          <w:spacing w:val="1"/>
          <w:sz w:val="24"/>
        </w:rPr>
        <w:t xml:space="preserve"> </w:t>
      </w:r>
      <w:r>
        <w:rPr>
          <w:sz w:val="24"/>
        </w:rPr>
        <w:t>сказка); басня (мораль, идея, персонажи); литературная сказка, рассказ; автор; литературный</w:t>
      </w:r>
      <w:r>
        <w:rPr>
          <w:spacing w:val="1"/>
          <w:sz w:val="24"/>
        </w:rPr>
        <w:t xml:space="preserve"> </w:t>
      </w:r>
      <w:r>
        <w:rPr>
          <w:sz w:val="24"/>
        </w:rPr>
        <w:t>герой;</w:t>
      </w:r>
      <w:r>
        <w:rPr>
          <w:spacing w:val="1"/>
          <w:sz w:val="24"/>
        </w:rPr>
        <w:t xml:space="preserve"> </w:t>
      </w:r>
      <w:r>
        <w:rPr>
          <w:sz w:val="24"/>
        </w:rPr>
        <w:t>образ;</w:t>
      </w:r>
      <w:r>
        <w:rPr>
          <w:spacing w:val="1"/>
          <w:sz w:val="24"/>
        </w:rPr>
        <w:t xml:space="preserve"> </w:t>
      </w:r>
      <w:r>
        <w:rPr>
          <w:sz w:val="24"/>
        </w:rPr>
        <w:t>характер;</w:t>
      </w:r>
      <w:r>
        <w:rPr>
          <w:spacing w:val="1"/>
          <w:sz w:val="24"/>
        </w:rPr>
        <w:t xml:space="preserve"> </w:t>
      </w:r>
      <w:r>
        <w:rPr>
          <w:sz w:val="24"/>
        </w:rPr>
        <w:t>тема;</w:t>
      </w:r>
      <w:r>
        <w:rPr>
          <w:spacing w:val="1"/>
          <w:sz w:val="24"/>
        </w:rPr>
        <w:t xml:space="preserve"> </w:t>
      </w:r>
      <w:r>
        <w:rPr>
          <w:sz w:val="24"/>
        </w:rPr>
        <w:t>идея;</w:t>
      </w:r>
      <w:r>
        <w:rPr>
          <w:spacing w:val="1"/>
          <w:sz w:val="24"/>
        </w:rPr>
        <w:t xml:space="preserve"> </w:t>
      </w:r>
      <w:r>
        <w:rPr>
          <w:sz w:val="24"/>
        </w:rPr>
        <w:t>заголовок</w:t>
      </w:r>
      <w:r>
        <w:rPr>
          <w:spacing w:val="1"/>
          <w:sz w:val="24"/>
        </w:rPr>
        <w:t xml:space="preserve"> </w:t>
      </w:r>
      <w:r>
        <w:rPr>
          <w:sz w:val="24"/>
        </w:rPr>
        <w:t>и</w:t>
      </w:r>
      <w:r>
        <w:rPr>
          <w:spacing w:val="1"/>
          <w:sz w:val="24"/>
        </w:rPr>
        <w:t xml:space="preserve"> </w:t>
      </w:r>
      <w:r>
        <w:rPr>
          <w:sz w:val="24"/>
        </w:rPr>
        <w:t>содержание;</w:t>
      </w:r>
      <w:r>
        <w:rPr>
          <w:spacing w:val="1"/>
          <w:sz w:val="24"/>
        </w:rPr>
        <w:t xml:space="preserve"> </w:t>
      </w:r>
      <w:r>
        <w:rPr>
          <w:sz w:val="24"/>
        </w:rPr>
        <w:t>композиция;</w:t>
      </w:r>
      <w:r>
        <w:rPr>
          <w:spacing w:val="1"/>
          <w:sz w:val="24"/>
        </w:rPr>
        <w:t xml:space="preserve"> </w:t>
      </w:r>
      <w:r>
        <w:rPr>
          <w:sz w:val="24"/>
        </w:rPr>
        <w:t>сюжет;</w:t>
      </w:r>
      <w:r>
        <w:rPr>
          <w:spacing w:val="1"/>
          <w:sz w:val="24"/>
        </w:rPr>
        <w:t xml:space="preserve"> </w:t>
      </w:r>
      <w:r>
        <w:rPr>
          <w:sz w:val="24"/>
        </w:rPr>
        <w:t>эпизод,</w:t>
      </w:r>
      <w:r>
        <w:rPr>
          <w:spacing w:val="-57"/>
          <w:sz w:val="24"/>
        </w:rPr>
        <w:t xml:space="preserve"> </w:t>
      </w:r>
      <w:r>
        <w:rPr>
          <w:sz w:val="24"/>
        </w:rPr>
        <w:t>смысловые части; стихотворение (ритм, рифма); средства художественной выразительности</w:t>
      </w:r>
      <w:r>
        <w:rPr>
          <w:spacing w:val="1"/>
          <w:sz w:val="24"/>
        </w:rPr>
        <w:t xml:space="preserve"> </w:t>
      </w:r>
      <w:r>
        <w:rPr>
          <w:sz w:val="24"/>
        </w:rPr>
        <w:t>(сравнение,</w:t>
      </w:r>
      <w:r>
        <w:rPr>
          <w:spacing w:val="-1"/>
          <w:sz w:val="24"/>
        </w:rPr>
        <w:t xml:space="preserve"> </w:t>
      </w:r>
      <w:r>
        <w:rPr>
          <w:sz w:val="24"/>
        </w:rPr>
        <w:t>эпитет, олицетворение);</w:t>
      </w:r>
    </w:p>
    <w:p w:rsidR="00A47C3D" w:rsidRDefault="007253DD" w:rsidP="00353F4F">
      <w:pPr>
        <w:pStyle w:val="a5"/>
        <w:numPr>
          <w:ilvl w:val="1"/>
          <w:numId w:val="68"/>
        </w:numPr>
        <w:tabs>
          <w:tab w:val="left" w:pos="962"/>
        </w:tabs>
        <w:ind w:right="276"/>
        <w:rPr>
          <w:sz w:val="24"/>
        </w:rPr>
      </w:pPr>
      <w:r>
        <w:rPr>
          <w:sz w:val="24"/>
        </w:rPr>
        <w:t>овладение техникой смыслового чтения вслух (правильным плавным чтением, позволяющим</w:t>
      </w:r>
      <w:r>
        <w:rPr>
          <w:spacing w:val="1"/>
          <w:sz w:val="24"/>
        </w:rPr>
        <w:t xml:space="preserve"> </w:t>
      </w:r>
      <w:r>
        <w:rPr>
          <w:sz w:val="24"/>
        </w:rPr>
        <w:t>понимать</w:t>
      </w:r>
      <w:r>
        <w:rPr>
          <w:spacing w:val="-1"/>
          <w:sz w:val="24"/>
        </w:rPr>
        <w:t xml:space="preserve"> </w:t>
      </w:r>
      <w:r>
        <w:rPr>
          <w:sz w:val="24"/>
        </w:rPr>
        <w:t>смысл</w:t>
      </w:r>
      <w:r>
        <w:rPr>
          <w:spacing w:val="-2"/>
          <w:sz w:val="24"/>
        </w:rPr>
        <w:t xml:space="preserve"> </w:t>
      </w:r>
      <w:r>
        <w:rPr>
          <w:sz w:val="24"/>
        </w:rPr>
        <w:t>прочитанного,</w:t>
      </w:r>
      <w:r>
        <w:rPr>
          <w:spacing w:val="-1"/>
          <w:sz w:val="24"/>
        </w:rPr>
        <w:t xml:space="preserve"> </w:t>
      </w:r>
      <w:r>
        <w:rPr>
          <w:sz w:val="24"/>
        </w:rPr>
        <w:t>адекватно</w:t>
      </w:r>
      <w:r>
        <w:rPr>
          <w:spacing w:val="-1"/>
          <w:sz w:val="24"/>
        </w:rPr>
        <w:t xml:space="preserve"> </w:t>
      </w:r>
      <w:r>
        <w:rPr>
          <w:sz w:val="24"/>
        </w:rPr>
        <w:t>воспринимать</w:t>
      </w:r>
      <w:r>
        <w:rPr>
          <w:spacing w:val="-1"/>
          <w:sz w:val="24"/>
        </w:rPr>
        <w:t xml:space="preserve"> </w:t>
      </w:r>
      <w:r>
        <w:rPr>
          <w:sz w:val="24"/>
        </w:rPr>
        <w:t>чтение</w:t>
      </w:r>
      <w:r>
        <w:rPr>
          <w:spacing w:val="-1"/>
          <w:sz w:val="24"/>
        </w:rPr>
        <w:t xml:space="preserve"> </w:t>
      </w:r>
      <w:r>
        <w:rPr>
          <w:sz w:val="24"/>
        </w:rPr>
        <w:t>слушателями).</w:t>
      </w:r>
    </w:p>
    <w:p w:rsidR="00A47C3D" w:rsidRDefault="007253DD">
      <w:pPr>
        <w:pStyle w:val="a3"/>
        <w:ind w:left="394" w:right="270"/>
      </w:pPr>
      <w:r>
        <w:t>Рабочая программа представляет возможный вариант распределения предметного содержания по</w:t>
      </w:r>
      <w:r>
        <w:rPr>
          <w:spacing w:val="1"/>
        </w:rPr>
        <w:t xml:space="preserve"> </w:t>
      </w:r>
      <w:r>
        <w:t>годам</w:t>
      </w:r>
      <w:r>
        <w:rPr>
          <w:spacing w:val="1"/>
        </w:rPr>
        <w:t xml:space="preserve"> </w:t>
      </w:r>
      <w:r>
        <w:t>обучения</w:t>
      </w:r>
      <w:r>
        <w:rPr>
          <w:spacing w:val="1"/>
        </w:rPr>
        <w:t xml:space="preserve"> </w:t>
      </w:r>
      <w:r>
        <w:t>с</w:t>
      </w:r>
      <w:r>
        <w:rPr>
          <w:spacing w:val="1"/>
        </w:rPr>
        <w:t xml:space="preserve"> </w:t>
      </w:r>
      <w:r>
        <w:t>характеристикой</w:t>
      </w:r>
      <w:r>
        <w:rPr>
          <w:spacing w:val="1"/>
        </w:rPr>
        <w:t xml:space="preserve"> </w:t>
      </w:r>
      <w:r>
        <w:t>планируемых</w:t>
      </w:r>
      <w:r>
        <w:rPr>
          <w:spacing w:val="1"/>
        </w:rPr>
        <w:t xml:space="preserve"> </w:t>
      </w:r>
      <w:r>
        <w:t>результатов,</w:t>
      </w:r>
      <w:r>
        <w:rPr>
          <w:spacing w:val="1"/>
        </w:rPr>
        <w:t xml:space="preserve"> </w:t>
      </w:r>
      <w:r>
        <w:t>отражает</w:t>
      </w:r>
      <w:r>
        <w:rPr>
          <w:spacing w:val="1"/>
        </w:rPr>
        <w:t xml:space="preserve"> </w:t>
      </w:r>
      <w:r>
        <w:t>примерную</w:t>
      </w:r>
      <w:r>
        <w:rPr>
          <w:spacing w:val="1"/>
        </w:rPr>
        <w:t xml:space="preserve"> </w:t>
      </w:r>
      <w:r w:rsidR="00BD0BF5">
        <w:t>последова</w:t>
      </w:r>
      <w:r>
        <w:t>тельность изучения тем/разделов, содержит рекомендации по о</w:t>
      </w:r>
      <w:r w:rsidR="00BD0BF5">
        <w:t>бъему учебного времени с выделе</w:t>
      </w:r>
      <w:r>
        <w:t>нием резервных часов, позволяющие учитывать индивидуальны</w:t>
      </w:r>
      <w:r w:rsidR="00BD0BF5">
        <w:t>е потребности и способности обу</w:t>
      </w:r>
      <w:r>
        <w:t>чающихся и организовывать дифференцированный подход, а также предоставляет возможности для</w:t>
      </w:r>
      <w:r>
        <w:rPr>
          <w:spacing w:val="-57"/>
        </w:rPr>
        <w:t xml:space="preserve"> </w:t>
      </w:r>
      <w:r>
        <w:t>реализации различных методических подходов к преподаванию учебного предмета «Литературное</w:t>
      </w:r>
      <w:r>
        <w:rPr>
          <w:spacing w:val="1"/>
        </w:rPr>
        <w:t xml:space="preserve"> </w:t>
      </w:r>
      <w:r>
        <w:t>чтение»</w:t>
      </w:r>
      <w:r>
        <w:rPr>
          <w:spacing w:val="-9"/>
        </w:rPr>
        <w:t xml:space="preserve"> </w:t>
      </w:r>
      <w:r>
        <w:t>при</w:t>
      </w:r>
      <w:r>
        <w:rPr>
          <w:spacing w:val="3"/>
        </w:rPr>
        <w:t xml:space="preserve"> </w:t>
      </w:r>
      <w:r>
        <w:t>условии сохранения</w:t>
      </w:r>
      <w:r>
        <w:rPr>
          <w:spacing w:val="-1"/>
        </w:rPr>
        <w:t xml:space="preserve"> </w:t>
      </w:r>
      <w:r>
        <w:t>обязательной</w:t>
      </w:r>
      <w:r>
        <w:rPr>
          <w:spacing w:val="-2"/>
        </w:rPr>
        <w:t xml:space="preserve"> </w:t>
      </w:r>
      <w:r>
        <w:t>части содержания</w:t>
      </w:r>
      <w:r>
        <w:rPr>
          <w:spacing w:val="-1"/>
        </w:rPr>
        <w:t xml:space="preserve"> </w:t>
      </w:r>
      <w:r>
        <w:t>курса.</w:t>
      </w:r>
    </w:p>
    <w:p w:rsidR="00A47C3D" w:rsidRDefault="007253DD">
      <w:pPr>
        <w:pStyle w:val="a3"/>
        <w:ind w:left="394" w:right="266"/>
      </w:pPr>
      <w:r>
        <w:t>Содержание учебного предмета «Литературное чтение» раск</w:t>
      </w:r>
      <w:r w:rsidR="00BD0BF5">
        <w:t>рывает следующие направления ли</w:t>
      </w:r>
      <w:r>
        <w:t>тературного образования младшего школьника: речевая и читательская деятельности, круг чтения,</w:t>
      </w:r>
      <w:r>
        <w:rPr>
          <w:spacing w:val="1"/>
        </w:rPr>
        <w:t xml:space="preserve"> </w:t>
      </w:r>
      <w:r>
        <w:t>творческая</w:t>
      </w:r>
      <w:r>
        <w:rPr>
          <w:spacing w:val="-1"/>
        </w:rPr>
        <w:t xml:space="preserve"> </w:t>
      </w:r>
      <w:r>
        <w:t>деятельность.</w:t>
      </w:r>
    </w:p>
    <w:p w:rsidR="00A47C3D" w:rsidRDefault="007253DD">
      <w:pPr>
        <w:pStyle w:val="a3"/>
        <w:ind w:left="394" w:right="264"/>
      </w:pPr>
      <w:r>
        <w:t>В основу отбора произведений положены общедидактические принципы обучения: соответствие</w:t>
      </w:r>
      <w:r>
        <w:rPr>
          <w:spacing w:val="1"/>
        </w:rPr>
        <w:t xml:space="preserve"> </w:t>
      </w:r>
      <w:r>
        <w:t>возрастным возможностям и особенностям восприятия младшим шко</w:t>
      </w:r>
      <w:r w:rsidR="00BD0BF5">
        <w:t>льником фольклорных произ</w:t>
      </w:r>
      <w:r>
        <w:t>ведений</w:t>
      </w:r>
      <w:r>
        <w:rPr>
          <w:spacing w:val="1"/>
        </w:rPr>
        <w:t xml:space="preserve"> </w:t>
      </w:r>
      <w:r>
        <w:t>и</w:t>
      </w:r>
      <w:r>
        <w:rPr>
          <w:spacing w:val="1"/>
        </w:rPr>
        <w:t xml:space="preserve"> </w:t>
      </w:r>
      <w:r>
        <w:t>литературных</w:t>
      </w:r>
      <w:r>
        <w:rPr>
          <w:spacing w:val="1"/>
        </w:rPr>
        <w:t xml:space="preserve"> </w:t>
      </w:r>
      <w:r>
        <w:t>текстов;</w:t>
      </w:r>
      <w:r>
        <w:rPr>
          <w:spacing w:val="1"/>
        </w:rPr>
        <w:t xml:space="preserve"> </w:t>
      </w:r>
      <w:r>
        <w:t>представленность</w:t>
      </w:r>
      <w:r>
        <w:rPr>
          <w:spacing w:val="1"/>
        </w:rPr>
        <w:t xml:space="preserve"> </w:t>
      </w:r>
      <w:r>
        <w:t>в</w:t>
      </w:r>
      <w:r>
        <w:rPr>
          <w:spacing w:val="1"/>
        </w:rPr>
        <w:t xml:space="preserve"> </w:t>
      </w:r>
      <w:r>
        <w:t>произведениях</w:t>
      </w:r>
      <w:r>
        <w:rPr>
          <w:spacing w:val="1"/>
        </w:rPr>
        <w:t xml:space="preserve"> </w:t>
      </w:r>
      <w:r>
        <w:t>нравственно-эстетических</w:t>
      </w:r>
      <w:r>
        <w:rPr>
          <w:spacing w:val="1"/>
        </w:rPr>
        <w:t xml:space="preserve"> </w:t>
      </w:r>
      <w:r>
        <w:t xml:space="preserve">ценностей, культурных традиций народов России, отдельных </w:t>
      </w:r>
      <w:r w:rsidR="00BD0BF5">
        <w:t>произведений выдающихся предста</w:t>
      </w:r>
      <w:r>
        <w:t>вителей мировой детской литературы. При отборе произведени</w:t>
      </w:r>
      <w:r w:rsidR="00BD0BF5">
        <w:t>й для слушания и чтения учитыва</w:t>
      </w:r>
      <w:r>
        <w:t>лись преемственные связи с дошкольным опытом знакомства с</w:t>
      </w:r>
      <w:r w:rsidR="00BD0BF5">
        <w:t xml:space="preserve"> произведениями фольклора, худо</w:t>
      </w:r>
      <w:r>
        <w:t>жественными произведениями детской литературы, а также пе</w:t>
      </w:r>
      <w:r w:rsidR="00BD0BF5">
        <w:t>рспективы изучения предмета «Ли</w:t>
      </w:r>
      <w:r>
        <w:t>тература» в</w:t>
      </w:r>
      <w:r>
        <w:rPr>
          <w:spacing w:val="1"/>
        </w:rPr>
        <w:t xml:space="preserve"> </w:t>
      </w:r>
      <w:r>
        <w:t>основной</w:t>
      </w:r>
      <w:r>
        <w:rPr>
          <w:spacing w:val="1"/>
        </w:rPr>
        <w:t xml:space="preserve"> </w:t>
      </w:r>
      <w:r>
        <w:t>школе.</w:t>
      </w:r>
      <w:r>
        <w:rPr>
          <w:spacing w:val="1"/>
        </w:rPr>
        <w:t xml:space="preserve"> </w:t>
      </w:r>
      <w:r>
        <w:t>Важным</w:t>
      </w:r>
      <w:r>
        <w:rPr>
          <w:spacing w:val="1"/>
        </w:rPr>
        <w:t xml:space="preserve"> </w:t>
      </w:r>
      <w:r>
        <w:t>принципом</w:t>
      </w:r>
      <w:r>
        <w:rPr>
          <w:spacing w:val="1"/>
        </w:rPr>
        <w:t xml:space="preserve"> </w:t>
      </w:r>
      <w:r>
        <w:t>отбора</w:t>
      </w:r>
      <w:r>
        <w:rPr>
          <w:spacing w:val="1"/>
        </w:rPr>
        <w:t xml:space="preserve"> </w:t>
      </w:r>
      <w:r>
        <w:t>содержания</w:t>
      </w:r>
      <w:r>
        <w:rPr>
          <w:spacing w:val="1"/>
        </w:rPr>
        <w:t xml:space="preserve"> </w:t>
      </w:r>
      <w:r>
        <w:t>предмета</w:t>
      </w:r>
      <w:r>
        <w:rPr>
          <w:spacing w:val="1"/>
        </w:rPr>
        <w:t xml:space="preserve"> </w:t>
      </w:r>
      <w:r>
        <w:t>«Литературное</w:t>
      </w:r>
      <w:r>
        <w:rPr>
          <w:spacing w:val="1"/>
        </w:rPr>
        <w:t xml:space="preserve"> </w:t>
      </w:r>
      <w:r>
        <w:t>чтение» является представленность разных жанров, видов и стилей произведений, обеспечивающих</w:t>
      </w:r>
      <w:r>
        <w:rPr>
          <w:spacing w:val="-57"/>
        </w:rPr>
        <w:t xml:space="preserve"> </w:t>
      </w:r>
      <w:r>
        <w:t>формирование функциональной литературной грамотности мла</w:t>
      </w:r>
      <w:r w:rsidR="00BD0BF5">
        <w:t>дшего школьника, а также возмож</w:t>
      </w:r>
      <w:r>
        <w:t>ность</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способности</w:t>
      </w:r>
      <w:r>
        <w:rPr>
          <w:spacing w:val="1"/>
        </w:rPr>
        <w:t xml:space="preserve"> </w:t>
      </w:r>
      <w:r>
        <w:t>обучающегося</w:t>
      </w:r>
      <w:r>
        <w:rPr>
          <w:spacing w:val="1"/>
        </w:rPr>
        <w:t xml:space="preserve"> </w:t>
      </w:r>
      <w:r>
        <w:t>воспринимать</w:t>
      </w:r>
      <w:r>
        <w:rPr>
          <w:spacing w:val="1"/>
        </w:rPr>
        <w:t xml:space="preserve"> </w:t>
      </w:r>
      <w:r w:rsidR="00BD0BF5">
        <w:t>раз</w:t>
      </w:r>
      <w:r>
        <w:t>личные</w:t>
      </w:r>
      <w:r>
        <w:rPr>
          <w:spacing w:val="-2"/>
        </w:rPr>
        <w:t xml:space="preserve"> </w:t>
      </w:r>
      <w:r>
        <w:t>учебные</w:t>
      </w:r>
      <w:r>
        <w:rPr>
          <w:spacing w:val="-3"/>
        </w:rPr>
        <w:t xml:space="preserve"> </w:t>
      </w:r>
      <w:r>
        <w:t>тексты</w:t>
      </w:r>
      <w:r>
        <w:rPr>
          <w:spacing w:val="-1"/>
        </w:rPr>
        <w:t xml:space="preserve"> </w:t>
      </w:r>
      <w:r>
        <w:t>при</w:t>
      </w:r>
      <w:r>
        <w:rPr>
          <w:spacing w:val="-1"/>
        </w:rPr>
        <w:t xml:space="preserve"> </w:t>
      </w:r>
      <w:r>
        <w:t>изучении</w:t>
      </w:r>
      <w:r>
        <w:rPr>
          <w:spacing w:val="-1"/>
        </w:rPr>
        <w:t xml:space="preserve"> </w:t>
      </w:r>
      <w:r>
        <w:t>других предметов</w:t>
      </w:r>
      <w:r>
        <w:rPr>
          <w:spacing w:val="3"/>
        </w:rPr>
        <w:t xml:space="preserve"> </w:t>
      </w:r>
      <w:r>
        <w:t>учебного</w:t>
      </w:r>
      <w:r>
        <w:rPr>
          <w:spacing w:val="-1"/>
        </w:rPr>
        <w:t xml:space="preserve"> </w:t>
      </w:r>
      <w:r>
        <w:t>плана</w:t>
      </w:r>
      <w:r>
        <w:rPr>
          <w:spacing w:val="-2"/>
        </w:rPr>
        <w:t xml:space="preserve"> </w:t>
      </w:r>
      <w:r>
        <w:t>начальной</w:t>
      </w:r>
      <w:r>
        <w:rPr>
          <w:spacing w:val="-1"/>
        </w:rPr>
        <w:t xml:space="preserve"> </w:t>
      </w:r>
      <w:r>
        <w:t>школы.</w:t>
      </w:r>
    </w:p>
    <w:p w:rsidR="00A47C3D" w:rsidRDefault="007253DD">
      <w:pPr>
        <w:pStyle w:val="a3"/>
        <w:ind w:left="394" w:right="275"/>
      </w:pPr>
      <w:r>
        <w:rPr>
          <w:spacing w:val="-1"/>
        </w:rPr>
        <w:t>Планируемые</w:t>
      </w:r>
      <w:r>
        <w:rPr>
          <w:spacing w:val="-14"/>
        </w:rPr>
        <w:t xml:space="preserve"> </w:t>
      </w:r>
      <w:r>
        <w:rPr>
          <w:spacing w:val="-1"/>
        </w:rPr>
        <w:t>результаты</w:t>
      </w:r>
      <w:r>
        <w:rPr>
          <w:spacing w:val="-13"/>
        </w:rPr>
        <w:t xml:space="preserve"> </w:t>
      </w:r>
      <w:r>
        <w:t>включают</w:t>
      </w:r>
      <w:r>
        <w:rPr>
          <w:spacing w:val="-12"/>
        </w:rPr>
        <w:t xml:space="preserve"> </w:t>
      </w:r>
      <w:r>
        <w:t>личностные,</w:t>
      </w:r>
      <w:r>
        <w:rPr>
          <w:spacing w:val="-12"/>
        </w:rPr>
        <w:t xml:space="preserve"> </w:t>
      </w:r>
      <w:r>
        <w:t>метапредметные</w:t>
      </w:r>
      <w:r>
        <w:rPr>
          <w:spacing w:val="-13"/>
        </w:rPr>
        <w:t xml:space="preserve"> </w:t>
      </w:r>
      <w:r>
        <w:t>результаты</w:t>
      </w:r>
      <w:r>
        <w:rPr>
          <w:spacing w:val="-13"/>
        </w:rPr>
        <w:t xml:space="preserve"> </w:t>
      </w:r>
      <w:r>
        <w:t>за</w:t>
      </w:r>
      <w:r>
        <w:rPr>
          <w:spacing w:val="-13"/>
        </w:rPr>
        <w:t xml:space="preserve"> </w:t>
      </w:r>
      <w:r>
        <w:t>период</w:t>
      </w:r>
      <w:r>
        <w:rPr>
          <w:spacing w:val="-12"/>
        </w:rPr>
        <w:t xml:space="preserve"> </w:t>
      </w:r>
      <w:r>
        <w:t>обучения,</w:t>
      </w:r>
      <w:r>
        <w:rPr>
          <w:spacing w:val="-57"/>
        </w:rPr>
        <w:t xml:space="preserve"> </w:t>
      </w:r>
      <w:r>
        <w:t>а</w:t>
      </w:r>
      <w:r>
        <w:rPr>
          <w:spacing w:val="-3"/>
        </w:rPr>
        <w:t xml:space="preserve"> </w:t>
      </w:r>
      <w:r>
        <w:t>также</w:t>
      </w:r>
      <w:r>
        <w:rPr>
          <w:spacing w:val="-2"/>
        </w:rPr>
        <w:t xml:space="preserve"> </w:t>
      </w:r>
      <w:r>
        <w:t>предметные</w:t>
      </w:r>
      <w:r>
        <w:rPr>
          <w:spacing w:val="-3"/>
        </w:rPr>
        <w:t xml:space="preserve"> </w:t>
      </w:r>
      <w:r>
        <w:t>достижения</w:t>
      </w:r>
      <w:r>
        <w:rPr>
          <w:spacing w:val="-2"/>
        </w:rPr>
        <w:t xml:space="preserve"> </w:t>
      </w:r>
      <w:r>
        <w:t>младшего</w:t>
      </w:r>
      <w:r>
        <w:rPr>
          <w:spacing w:val="-2"/>
        </w:rPr>
        <w:t xml:space="preserve"> </w:t>
      </w:r>
      <w:r>
        <w:t>школьника</w:t>
      </w:r>
      <w:r>
        <w:rPr>
          <w:spacing w:val="-3"/>
        </w:rPr>
        <w:t xml:space="preserve"> </w:t>
      </w:r>
      <w:r>
        <w:t>за</w:t>
      </w:r>
      <w:r>
        <w:rPr>
          <w:spacing w:val="-2"/>
        </w:rPr>
        <w:t xml:space="preserve"> </w:t>
      </w:r>
      <w:r>
        <w:t>каждый</w:t>
      </w:r>
      <w:r>
        <w:rPr>
          <w:spacing w:val="-2"/>
        </w:rPr>
        <w:t xml:space="preserve"> </w:t>
      </w:r>
      <w:r>
        <w:t>год</w:t>
      </w:r>
      <w:r>
        <w:rPr>
          <w:spacing w:val="-4"/>
        </w:rPr>
        <w:t xml:space="preserve"> </w:t>
      </w:r>
      <w:r>
        <w:t>обучения</w:t>
      </w:r>
      <w:r>
        <w:rPr>
          <w:spacing w:val="-2"/>
        </w:rPr>
        <w:t xml:space="preserve"> </w:t>
      </w:r>
      <w:r>
        <w:t>в</w:t>
      </w:r>
      <w:r>
        <w:rPr>
          <w:spacing w:val="-2"/>
        </w:rPr>
        <w:t xml:space="preserve"> </w:t>
      </w:r>
      <w:r>
        <w:t>начальной</w:t>
      </w:r>
      <w:r>
        <w:rPr>
          <w:spacing w:val="-4"/>
        </w:rPr>
        <w:t xml:space="preserve"> </w:t>
      </w:r>
      <w:r>
        <w:t>школе.</w:t>
      </w:r>
    </w:p>
    <w:p w:rsidR="00A47C3D" w:rsidRDefault="007253DD">
      <w:pPr>
        <w:pStyle w:val="a3"/>
        <w:ind w:left="394" w:right="264"/>
      </w:pPr>
      <w:r>
        <w:t>Предмет «Литературное чтение» преемственен по отношени</w:t>
      </w:r>
      <w:r w:rsidR="00BD0BF5">
        <w:t>ю к предмету «Литература», кото</w:t>
      </w:r>
      <w:r>
        <w:t>рый</w:t>
      </w:r>
      <w:r>
        <w:rPr>
          <w:spacing w:val="3"/>
        </w:rPr>
        <w:t xml:space="preserve"> </w:t>
      </w:r>
      <w:r>
        <w:t>изучается</w:t>
      </w:r>
      <w:r>
        <w:rPr>
          <w:spacing w:val="4"/>
        </w:rPr>
        <w:t xml:space="preserve"> </w:t>
      </w:r>
      <w:r>
        <w:t>в</w:t>
      </w:r>
      <w:r>
        <w:rPr>
          <w:spacing w:val="3"/>
        </w:rPr>
        <w:t xml:space="preserve"> </w:t>
      </w:r>
      <w:r>
        <w:t>основной</w:t>
      </w:r>
      <w:r>
        <w:rPr>
          <w:spacing w:val="4"/>
        </w:rPr>
        <w:t xml:space="preserve"> </w:t>
      </w:r>
      <w:r>
        <w:t>школе.</w:t>
      </w:r>
    </w:p>
    <w:p w:rsidR="00BD0BF5" w:rsidRPr="00BD0BF5" w:rsidRDefault="007253DD" w:rsidP="00BD0BF5">
      <w:pPr>
        <w:pStyle w:val="a3"/>
        <w:spacing w:line="256" w:lineRule="auto"/>
        <w:ind w:left="394" w:right="263"/>
        <w:rPr>
          <w:vertAlign w:val="superscript"/>
        </w:rPr>
      </w:pPr>
      <w:r>
        <w:t>Освоение программы по предмету «Литературное чтение» в 1 класс</w:t>
      </w:r>
      <w:r w:rsidR="00BD0BF5">
        <w:t>е начинается вводным ин</w:t>
      </w:r>
      <w:r>
        <w:t>тегрированным курсом «Обучение грамоте»</w:t>
      </w:r>
      <w:r>
        <w:rPr>
          <w:vertAlign w:val="superscript"/>
        </w:rPr>
        <w:t>1</w:t>
      </w:r>
      <w:r>
        <w:t xml:space="preserve"> (180 ч: 100 ч пред</w:t>
      </w:r>
      <w:r w:rsidR="00BD0BF5">
        <w:t>мета «Русский язык» и 80 ч пред</w:t>
      </w:r>
      <w:r>
        <w:t>мета</w:t>
      </w:r>
      <w:r>
        <w:rPr>
          <w:spacing w:val="38"/>
        </w:rPr>
        <w:t xml:space="preserve"> </w:t>
      </w:r>
      <w:r>
        <w:t>«Литературное</w:t>
      </w:r>
      <w:r>
        <w:rPr>
          <w:spacing w:val="35"/>
        </w:rPr>
        <w:t xml:space="preserve"> </w:t>
      </w:r>
      <w:r>
        <w:t>чтение»).</w:t>
      </w:r>
      <w:r>
        <w:rPr>
          <w:spacing w:val="36"/>
        </w:rPr>
        <w:t xml:space="preserve"> </w:t>
      </w:r>
      <w:r>
        <w:t>После</w:t>
      </w:r>
      <w:r>
        <w:rPr>
          <w:spacing w:val="36"/>
        </w:rPr>
        <w:t xml:space="preserve"> </w:t>
      </w:r>
      <w:r>
        <w:t>периода</w:t>
      </w:r>
      <w:r>
        <w:rPr>
          <w:spacing w:val="36"/>
        </w:rPr>
        <w:t xml:space="preserve"> </w:t>
      </w:r>
      <w:r>
        <w:t>обучения</w:t>
      </w:r>
      <w:r>
        <w:rPr>
          <w:spacing w:val="35"/>
        </w:rPr>
        <w:t xml:space="preserve"> </w:t>
      </w:r>
      <w:r>
        <w:t>грамоте</w:t>
      </w:r>
      <w:r>
        <w:rPr>
          <w:spacing w:val="33"/>
        </w:rPr>
        <w:t xml:space="preserve"> </w:t>
      </w:r>
      <w:r>
        <w:t>начинается</w:t>
      </w:r>
      <w:r>
        <w:rPr>
          <w:spacing w:val="33"/>
        </w:rPr>
        <w:t xml:space="preserve"> </w:t>
      </w:r>
      <w:r>
        <w:t>раздельное</w:t>
      </w:r>
      <w:r>
        <w:rPr>
          <w:spacing w:val="32"/>
        </w:rPr>
        <w:t xml:space="preserve"> </w:t>
      </w:r>
      <w:r>
        <w:t>изучение</w:t>
      </w:r>
      <w:r w:rsidR="00BD0BF5">
        <w:t xml:space="preserve"> </w:t>
      </w:r>
      <w:r>
        <w:t>предметов</w:t>
      </w:r>
      <w:r>
        <w:rPr>
          <w:spacing w:val="34"/>
        </w:rPr>
        <w:t xml:space="preserve"> </w:t>
      </w:r>
      <w:r>
        <w:t>«Русский</w:t>
      </w:r>
      <w:r>
        <w:rPr>
          <w:spacing w:val="35"/>
        </w:rPr>
        <w:t xml:space="preserve"> </w:t>
      </w:r>
      <w:r>
        <w:t>язык»</w:t>
      </w:r>
      <w:r>
        <w:rPr>
          <w:spacing w:val="25"/>
        </w:rPr>
        <w:t xml:space="preserve"> </w:t>
      </w:r>
      <w:r>
        <w:t>и</w:t>
      </w:r>
      <w:r>
        <w:rPr>
          <w:spacing w:val="39"/>
        </w:rPr>
        <w:t xml:space="preserve"> </w:t>
      </w:r>
      <w:r>
        <w:t>«Литературное</w:t>
      </w:r>
      <w:r>
        <w:rPr>
          <w:spacing w:val="35"/>
        </w:rPr>
        <w:t xml:space="preserve"> </w:t>
      </w:r>
      <w:r>
        <w:t>чтение»,</w:t>
      </w:r>
      <w:r>
        <w:rPr>
          <w:spacing w:val="36"/>
        </w:rPr>
        <w:t xml:space="preserve"> </w:t>
      </w:r>
      <w:r>
        <w:t>на</w:t>
      </w:r>
      <w:r>
        <w:rPr>
          <w:spacing w:val="45"/>
        </w:rPr>
        <w:t xml:space="preserve"> </w:t>
      </w:r>
      <w:r>
        <w:t>курс</w:t>
      </w:r>
      <w:r>
        <w:rPr>
          <w:spacing w:val="37"/>
        </w:rPr>
        <w:t xml:space="preserve"> </w:t>
      </w:r>
      <w:r>
        <w:t>«Литературное</w:t>
      </w:r>
      <w:r>
        <w:rPr>
          <w:spacing w:val="33"/>
        </w:rPr>
        <w:t xml:space="preserve"> </w:t>
      </w:r>
      <w:r>
        <w:t>чтение»</w:t>
      </w:r>
      <w:r>
        <w:rPr>
          <w:spacing w:val="25"/>
        </w:rPr>
        <w:t xml:space="preserve"> </w:t>
      </w:r>
      <w:r>
        <w:t>в</w:t>
      </w:r>
      <w:r>
        <w:rPr>
          <w:spacing w:val="33"/>
        </w:rPr>
        <w:t xml:space="preserve"> </w:t>
      </w:r>
      <w:r>
        <w:t>1</w:t>
      </w:r>
      <w:r>
        <w:rPr>
          <w:spacing w:val="35"/>
        </w:rPr>
        <w:t xml:space="preserve"> </w:t>
      </w:r>
      <w:r>
        <w:t>классе</w:t>
      </w:r>
      <w:r w:rsidR="00BD0BF5">
        <w:t xml:space="preserve"> </w:t>
      </w:r>
      <w:r>
        <w:t>отводится</w:t>
      </w:r>
      <w:r>
        <w:rPr>
          <w:spacing w:val="34"/>
        </w:rPr>
        <w:t xml:space="preserve"> </w:t>
      </w:r>
      <w:r>
        <w:t>не</w:t>
      </w:r>
      <w:r>
        <w:rPr>
          <w:spacing w:val="34"/>
        </w:rPr>
        <w:t xml:space="preserve"> </w:t>
      </w:r>
      <w:r>
        <w:t>менее</w:t>
      </w:r>
      <w:r>
        <w:rPr>
          <w:spacing w:val="34"/>
        </w:rPr>
        <w:t xml:space="preserve"> </w:t>
      </w:r>
      <w:r>
        <w:t>10</w:t>
      </w:r>
      <w:r>
        <w:rPr>
          <w:spacing w:val="34"/>
        </w:rPr>
        <w:t xml:space="preserve"> </w:t>
      </w:r>
      <w:r>
        <w:t>учебных</w:t>
      </w:r>
      <w:r>
        <w:rPr>
          <w:spacing w:val="38"/>
        </w:rPr>
        <w:t xml:space="preserve"> </w:t>
      </w:r>
      <w:r>
        <w:t>недель</w:t>
      </w:r>
      <w:r>
        <w:rPr>
          <w:spacing w:val="36"/>
        </w:rPr>
        <w:t xml:space="preserve"> </w:t>
      </w:r>
      <w:r>
        <w:t>(40</w:t>
      </w:r>
      <w:r>
        <w:rPr>
          <w:spacing w:val="35"/>
        </w:rPr>
        <w:t xml:space="preserve"> </w:t>
      </w:r>
      <w:r>
        <w:t>часов),</w:t>
      </w:r>
      <w:r>
        <w:rPr>
          <w:spacing w:val="34"/>
        </w:rPr>
        <w:t xml:space="preserve"> </w:t>
      </w:r>
      <w:r>
        <w:t>во</w:t>
      </w:r>
      <w:r>
        <w:rPr>
          <w:spacing w:val="35"/>
        </w:rPr>
        <w:t xml:space="preserve"> </w:t>
      </w:r>
      <w:r>
        <w:t>2—4</w:t>
      </w:r>
      <w:r>
        <w:rPr>
          <w:spacing w:val="35"/>
        </w:rPr>
        <w:t xml:space="preserve"> </w:t>
      </w:r>
      <w:r>
        <w:t>классах</w:t>
      </w:r>
      <w:r>
        <w:rPr>
          <w:spacing w:val="38"/>
        </w:rPr>
        <w:t xml:space="preserve"> </w:t>
      </w:r>
      <w:r>
        <w:t>—</w:t>
      </w:r>
      <w:r>
        <w:rPr>
          <w:spacing w:val="35"/>
        </w:rPr>
        <w:t xml:space="preserve"> </w:t>
      </w:r>
      <w:r>
        <w:t>по</w:t>
      </w:r>
      <w:r>
        <w:rPr>
          <w:spacing w:val="35"/>
        </w:rPr>
        <w:t xml:space="preserve"> </w:t>
      </w:r>
      <w:r>
        <w:t>136</w:t>
      </w:r>
      <w:r>
        <w:rPr>
          <w:spacing w:val="35"/>
        </w:rPr>
        <w:t xml:space="preserve"> </w:t>
      </w:r>
      <w:r>
        <w:t>ч</w:t>
      </w:r>
      <w:r>
        <w:rPr>
          <w:spacing w:val="35"/>
        </w:rPr>
        <w:t xml:space="preserve"> </w:t>
      </w:r>
      <w:r>
        <w:t>(4</w:t>
      </w:r>
      <w:r>
        <w:rPr>
          <w:spacing w:val="34"/>
        </w:rPr>
        <w:t xml:space="preserve"> </w:t>
      </w:r>
      <w:r>
        <w:t>ч</w:t>
      </w:r>
      <w:r>
        <w:rPr>
          <w:spacing w:val="35"/>
        </w:rPr>
        <w:t xml:space="preserve"> </w:t>
      </w:r>
      <w:r>
        <w:t>в</w:t>
      </w:r>
      <w:r>
        <w:rPr>
          <w:spacing w:val="35"/>
        </w:rPr>
        <w:t xml:space="preserve"> </w:t>
      </w:r>
      <w:r>
        <w:t>неделю</w:t>
      </w:r>
      <w:r>
        <w:rPr>
          <w:spacing w:val="35"/>
        </w:rPr>
        <w:t xml:space="preserve"> </w:t>
      </w:r>
      <w:r>
        <w:t>в</w:t>
      </w:r>
      <w:r w:rsidR="00BD0BF5">
        <w:t xml:space="preserve"> </w:t>
      </w:r>
      <w:r w:rsidR="001E51F3">
        <w:rPr>
          <w:noProof/>
          <w:lang w:eastAsia="ru-RU"/>
        </w:rPr>
        <mc:AlternateContent>
          <mc:Choice Requires="wps">
            <w:drawing>
              <wp:anchor distT="0" distB="0" distL="0" distR="0" simplePos="0" relativeHeight="487595520" behindDoc="1" locked="0" layoutInCell="1" allowOverlap="1">
                <wp:simplePos x="0" y="0"/>
                <wp:positionH relativeFrom="page">
                  <wp:posOffset>648970</wp:posOffset>
                </wp:positionH>
                <wp:positionV relativeFrom="paragraph">
                  <wp:posOffset>230505</wp:posOffset>
                </wp:positionV>
                <wp:extent cx="1829435" cy="6350"/>
                <wp:effectExtent l="0" t="0" r="0" b="0"/>
                <wp:wrapTopAndBottom/>
                <wp:docPr id="2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7BE5C89A" id="Rectangle 16" o:spid="_x0000_s1026" style="position:absolute;margin-left:51.1pt;margin-top:18.15pt;width:144.05pt;height:.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bbZeAIAAPs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1z&#10;6JQiHfToE7BG1EZylE0CQb1xFcQ9mUcbSnRmpelXh5SetxDG763VfcsJA1hZiE+eHQiGg6No3b/X&#10;DNKTrdeRq31ju5AQWED72JLDuSV87xGFj9k0L4vrMUYUfJPrcexYQqrTWWOdf8t1h8Kmxhagx9xk&#10;t3I+YCHVKSRi11KwpZAyGnaznkuLdiSII/4ifCjxMkyqEKx0ODZkHL4ARLgj+ALY2OwfZZYX6UNe&#10;jpaT6c2oWBbjUXmTTkdpVj6Uk7Qoi8XyZwCYFVUrGONqJRQ/CS8rXtbY4wgMkonSQ32Ny3E+jrU/&#10;Q+9eVmQnPMyhFF2Np2cmSBXa+kYxKJtUngg57JPn8CPLwMHpP7ISRRD6PuhnrdkBNGA1NAnmEF4M&#10;2LTafseoh+mrsfu2JZZjJN8p0FGZFUUY12gU45scDHvpWV96iKKQqsYeo2E798OIb40VmxZuyiIx&#10;St+D9hoRhRF0OaA6KhYmLFZwfA3CCF/aMer3mzX7BQAA//8DAFBLAwQUAAYACAAAACEAgKKRUt4A&#10;AAAJAQAADwAAAGRycy9kb3ducmV2LnhtbEyPwU7DMBBE70j8g7VI3KhNAqUNcSqKxBGJFg705sRL&#10;EjVeB9ttA1/PcoLbjPZpdqZcTW4QRwyx96TheqZAIDXe9tRqeHt9ulqAiMmQNYMn1PCFEVbV+Vlp&#10;CutPtMHjNrWCQygWRkOX0lhIGZsOnYkzPyLx7cMHZxLb0EobzInD3SAzpebSmZ74Q2dGfOyw2W8P&#10;TsN6uVh/vtzQ8/em3uHuvd7fZkFpfXkxPdyDSDilPxh+63N1qLhT7Q9koxjYqyxjVEM+z0EwkC8V&#10;i5rFXQ6yKuX/BdUPAAAA//8DAFBLAQItABQABgAIAAAAIQC2gziS/gAAAOEBAAATAAAAAAAAAAAA&#10;AAAAAAAAAABbQ29udGVudF9UeXBlc10ueG1sUEsBAi0AFAAGAAgAAAAhADj9If/WAAAAlAEAAAsA&#10;AAAAAAAAAAAAAAAALwEAAF9yZWxzLy5yZWxzUEsBAi0AFAAGAAgAAAAhADhNttl4AgAA+wQAAA4A&#10;AAAAAAAAAAAAAAAALgIAAGRycy9lMm9Eb2MueG1sUEsBAi0AFAAGAAgAAAAhAICikVLeAAAACQEA&#10;AA8AAAAAAAAAAAAAAAAA0gQAAGRycy9kb3ducmV2LnhtbFBLBQYAAAAABAAEAPMAAADdBQAAAAA=&#10;" fillcolor="black" stroked="f">
                <w10:wrap type="topAndBottom" anchorx="page"/>
              </v:rect>
            </w:pict>
          </mc:Fallback>
        </mc:AlternateContent>
      </w:r>
      <w:r w:rsidR="00BD0BF5">
        <w:t>каждом классе</w:t>
      </w:r>
      <w:r w:rsidR="00BD0BF5">
        <w:rPr>
          <w:vertAlign w:val="superscript"/>
        </w:rPr>
        <w:t>1.</w:t>
      </w:r>
    </w:p>
    <w:p w:rsidR="00A47C3D" w:rsidRDefault="007253DD" w:rsidP="00BD0BF5">
      <w:pPr>
        <w:pStyle w:val="a3"/>
        <w:spacing w:line="256" w:lineRule="auto"/>
        <w:ind w:left="394" w:right="263"/>
        <w:rPr>
          <w:sz w:val="18"/>
        </w:rPr>
      </w:pPr>
      <w:r>
        <w:rPr>
          <w:sz w:val="18"/>
          <w:vertAlign w:val="superscript"/>
        </w:rPr>
        <w:t>1</w:t>
      </w:r>
      <w:r>
        <w:rPr>
          <w:sz w:val="18"/>
        </w:rPr>
        <w:tab/>
        <w:t>Содержание</w:t>
      </w:r>
      <w:r>
        <w:rPr>
          <w:spacing w:val="-5"/>
          <w:sz w:val="18"/>
        </w:rPr>
        <w:t xml:space="preserve"> </w:t>
      </w:r>
      <w:r>
        <w:rPr>
          <w:sz w:val="18"/>
        </w:rPr>
        <w:t>курса</w:t>
      </w:r>
      <w:r>
        <w:rPr>
          <w:spacing w:val="-2"/>
          <w:sz w:val="18"/>
        </w:rPr>
        <w:t xml:space="preserve"> </w:t>
      </w:r>
      <w:r>
        <w:rPr>
          <w:sz w:val="18"/>
        </w:rPr>
        <w:t>«Обучение</w:t>
      </w:r>
      <w:r>
        <w:rPr>
          <w:spacing w:val="-5"/>
          <w:sz w:val="18"/>
        </w:rPr>
        <w:t xml:space="preserve"> </w:t>
      </w:r>
      <w:r>
        <w:rPr>
          <w:sz w:val="18"/>
        </w:rPr>
        <w:t>грамоте»</w:t>
      </w:r>
      <w:r>
        <w:rPr>
          <w:spacing w:val="-9"/>
          <w:sz w:val="18"/>
        </w:rPr>
        <w:t xml:space="preserve"> </w:t>
      </w:r>
      <w:r>
        <w:rPr>
          <w:sz w:val="18"/>
        </w:rPr>
        <w:t>представлено</w:t>
      </w:r>
      <w:r>
        <w:rPr>
          <w:spacing w:val="-3"/>
          <w:sz w:val="18"/>
        </w:rPr>
        <w:t xml:space="preserve"> </w:t>
      </w:r>
      <w:r>
        <w:rPr>
          <w:sz w:val="18"/>
        </w:rPr>
        <w:t>в</w:t>
      </w:r>
      <w:r>
        <w:rPr>
          <w:spacing w:val="-5"/>
          <w:sz w:val="18"/>
        </w:rPr>
        <w:t xml:space="preserve"> </w:t>
      </w:r>
      <w:r>
        <w:rPr>
          <w:sz w:val="18"/>
        </w:rPr>
        <w:t>Примерной</w:t>
      </w:r>
      <w:r>
        <w:rPr>
          <w:spacing w:val="-4"/>
          <w:sz w:val="18"/>
        </w:rPr>
        <w:t xml:space="preserve"> </w:t>
      </w:r>
      <w:r>
        <w:rPr>
          <w:sz w:val="18"/>
        </w:rPr>
        <w:t>рабочей</w:t>
      </w:r>
      <w:r>
        <w:rPr>
          <w:spacing w:val="-5"/>
          <w:sz w:val="18"/>
        </w:rPr>
        <w:t xml:space="preserve"> </w:t>
      </w:r>
      <w:r>
        <w:rPr>
          <w:sz w:val="18"/>
        </w:rPr>
        <w:t>программе</w:t>
      </w:r>
      <w:r>
        <w:rPr>
          <w:spacing w:val="-2"/>
          <w:sz w:val="18"/>
        </w:rPr>
        <w:t xml:space="preserve"> </w:t>
      </w:r>
      <w:r>
        <w:rPr>
          <w:sz w:val="18"/>
        </w:rPr>
        <w:t>учебного</w:t>
      </w:r>
      <w:r>
        <w:rPr>
          <w:spacing w:val="-3"/>
          <w:sz w:val="18"/>
        </w:rPr>
        <w:t xml:space="preserve"> </w:t>
      </w:r>
      <w:r>
        <w:rPr>
          <w:sz w:val="18"/>
        </w:rPr>
        <w:t>предмета</w:t>
      </w:r>
      <w:r>
        <w:rPr>
          <w:spacing w:val="-2"/>
          <w:sz w:val="18"/>
        </w:rPr>
        <w:t xml:space="preserve"> </w:t>
      </w:r>
      <w:r>
        <w:rPr>
          <w:sz w:val="18"/>
        </w:rPr>
        <w:t>«Русский</w:t>
      </w:r>
      <w:r>
        <w:rPr>
          <w:spacing w:val="-4"/>
          <w:sz w:val="18"/>
        </w:rPr>
        <w:t xml:space="preserve"> </w:t>
      </w:r>
      <w:r>
        <w:rPr>
          <w:sz w:val="18"/>
        </w:rPr>
        <w:t>язык».</w:t>
      </w:r>
    </w:p>
    <w:p w:rsidR="00A47C3D" w:rsidRDefault="00A47C3D">
      <w:pPr>
        <w:rPr>
          <w:sz w:val="18"/>
        </w:rPr>
        <w:sectPr w:rsidR="00A47C3D">
          <w:pgSz w:w="11910" w:h="16850"/>
          <w:pgMar w:top="660" w:right="520" w:bottom="720" w:left="400" w:header="0" w:footer="457" w:gutter="0"/>
          <w:cols w:space="720"/>
        </w:sectPr>
      </w:pPr>
    </w:p>
    <w:p w:rsidR="00A47C3D" w:rsidRDefault="00A47C3D">
      <w:pPr>
        <w:pStyle w:val="a3"/>
        <w:spacing w:before="68"/>
        <w:ind w:left="394" w:right="192" w:firstLine="0"/>
        <w:jc w:val="left"/>
      </w:pPr>
    </w:p>
    <w:p w:rsidR="00A47C3D" w:rsidRDefault="00A47C3D">
      <w:pPr>
        <w:pStyle w:val="a3"/>
        <w:spacing w:before="3"/>
        <w:ind w:left="0" w:firstLine="0"/>
        <w:jc w:val="left"/>
        <w:rPr>
          <w:sz w:val="44"/>
        </w:rPr>
      </w:pPr>
    </w:p>
    <w:p w:rsidR="00A47C3D" w:rsidRDefault="007253DD" w:rsidP="00353F4F">
      <w:pPr>
        <w:pStyle w:val="2"/>
        <w:numPr>
          <w:ilvl w:val="0"/>
          <w:numId w:val="66"/>
        </w:numPr>
        <w:tabs>
          <w:tab w:val="left" w:pos="575"/>
        </w:tabs>
        <w:ind w:hanging="181"/>
      </w:pPr>
      <w:r>
        <w:t>КЛАСС</w:t>
      </w:r>
    </w:p>
    <w:p w:rsidR="00A47C3D" w:rsidRDefault="007253DD">
      <w:pPr>
        <w:pStyle w:val="a3"/>
        <w:ind w:left="0" w:firstLine="0"/>
        <w:jc w:val="left"/>
        <w:rPr>
          <w:b/>
          <w:sz w:val="26"/>
        </w:rPr>
      </w:pPr>
      <w:r>
        <w:br w:type="column"/>
      </w:r>
    </w:p>
    <w:p w:rsidR="00A47C3D" w:rsidRDefault="00A47C3D">
      <w:pPr>
        <w:pStyle w:val="a3"/>
        <w:spacing w:before="3"/>
        <w:ind w:left="0" w:firstLine="0"/>
        <w:jc w:val="left"/>
        <w:rPr>
          <w:b/>
          <w:sz w:val="28"/>
        </w:rPr>
      </w:pPr>
    </w:p>
    <w:p w:rsidR="00A47C3D" w:rsidRDefault="007253DD">
      <w:pPr>
        <w:ind w:left="394"/>
        <w:rPr>
          <w:b/>
          <w:sz w:val="24"/>
        </w:rPr>
      </w:pPr>
      <w:r>
        <w:rPr>
          <w:b/>
          <w:sz w:val="24"/>
        </w:rPr>
        <w:t>СОДЕРЖАНИЕ</w:t>
      </w:r>
      <w:r>
        <w:rPr>
          <w:b/>
          <w:spacing w:val="14"/>
          <w:sz w:val="24"/>
        </w:rPr>
        <w:t xml:space="preserve"> </w:t>
      </w:r>
      <w:r>
        <w:rPr>
          <w:b/>
          <w:sz w:val="24"/>
        </w:rPr>
        <w:t>ОБУЧЕНИЯ</w:t>
      </w:r>
    </w:p>
    <w:p w:rsidR="00A47C3D" w:rsidRDefault="00A47C3D">
      <w:pPr>
        <w:rPr>
          <w:sz w:val="24"/>
        </w:rPr>
        <w:sectPr w:rsidR="00A47C3D">
          <w:pgSz w:w="11910" w:h="16850"/>
          <w:pgMar w:top="660" w:right="520" w:bottom="720" w:left="400" w:header="0" w:footer="457" w:gutter="0"/>
          <w:cols w:num="2" w:space="720" w:equalWidth="0">
            <w:col w:w="1489" w:space="2146"/>
            <w:col w:w="7355"/>
          </w:cols>
        </w:sectPr>
      </w:pPr>
    </w:p>
    <w:p w:rsidR="00A47C3D" w:rsidRDefault="007253DD">
      <w:pPr>
        <w:pStyle w:val="a3"/>
        <w:spacing w:before="50"/>
        <w:ind w:left="394" w:right="263"/>
      </w:pPr>
      <w:r>
        <w:rPr>
          <w:i/>
        </w:rPr>
        <w:lastRenderedPageBreak/>
        <w:t xml:space="preserve">Сказка фольклорная </w:t>
      </w:r>
      <w:r>
        <w:t>(</w:t>
      </w:r>
      <w:r>
        <w:rPr>
          <w:i/>
        </w:rPr>
        <w:t>народная</w:t>
      </w:r>
      <w:r>
        <w:t xml:space="preserve">) </w:t>
      </w:r>
      <w:r>
        <w:rPr>
          <w:i/>
        </w:rPr>
        <w:t xml:space="preserve">и литературная </w:t>
      </w:r>
      <w:r>
        <w:t>(</w:t>
      </w:r>
      <w:r>
        <w:rPr>
          <w:i/>
        </w:rPr>
        <w:t>авторская</w:t>
      </w:r>
      <w:r>
        <w:t>)</w:t>
      </w:r>
      <w:r>
        <w:rPr>
          <w:i/>
        </w:rPr>
        <w:t xml:space="preserve">. </w:t>
      </w:r>
      <w:r>
        <w:t>Восприятие текста произведений</w:t>
      </w:r>
      <w:r>
        <w:rPr>
          <w:spacing w:val="1"/>
        </w:rPr>
        <w:t xml:space="preserve"> </w:t>
      </w:r>
      <w:r>
        <w:t>художественной литературы и устного народ</w:t>
      </w:r>
      <w:r w:rsidR="007D42E8">
        <w:t>ного творчества (не менее четыре</w:t>
      </w:r>
      <w:r>
        <w:t>х произведений).</w:t>
      </w:r>
      <w:r>
        <w:rPr>
          <w:spacing w:val="1"/>
        </w:rPr>
        <w:t xml:space="preserve"> </w:t>
      </w:r>
      <w:r>
        <w:t>Фольклорная и литературная (авторская) сказка: сходство и различия. Реальность и волшебство в</w:t>
      </w:r>
      <w:r>
        <w:rPr>
          <w:spacing w:val="1"/>
        </w:rPr>
        <w:t xml:space="preserve"> </w:t>
      </w:r>
      <w:r>
        <w:t>сказке. Событийная сторона сказок: последовательность событи</w:t>
      </w:r>
      <w:r w:rsidR="007D42E8">
        <w:t>й в фольклорной (народной) и ли</w:t>
      </w:r>
      <w:r>
        <w:t>тературной</w:t>
      </w:r>
      <w:r>
        <w:rPr>
          <w:spacing w:val="-6"/>
        </w:rPr>
        <w:t xml:space="preserve"> </w:t>
      </w:r>
      <w:r>
        <w:t>(авторской)</w:t>
      </w:r>
      <w:r>
        <w:rPr>
          <w:spacing w:val="-7"/>
        </w:rPr>
        <w:t xml:space="preserve"> </w:t>
      </w:r>
      <w:r>
        <w:t>сказке.</w:t>
      </w:r>
      <w:r>
        <w:rPr>
          <w:spacing w:val="-6"/>
        </w:rPr>
        <w:t xml:space="preserve"> </w:t>
      </w:r>
      <w:r>
        <w:t>Отражение</w:t>
      </w:r>
      <w:r>
        <w:rPr>
          <w:spacing w:val="-7"/>
        </w:rPr>
        <w:t xml:space="preserve"> </w:t>
      </w:r>
      <w:r>
        <w:t>сюжета</w:t>
      </w:r>
      <w:r>
        <w:rPr>
          <w:spacing w:val="-7"/>
        </w:rPr>
        <w:t xml:space="preserve"> </w:t>
      </w:r>
      <w:r>
        <w:t>в</w:t>
      </w:r>
      <w:r>
        <w:rPr>
          <w:spacing w:val="-7"/>
        </w:rPr>
        <w:t xml:space="preserve"> </w:t>
      </w:r>
      <w:r>
        <w:t>иллюстрациях.</w:t>
      </w:r>
      <w:r>
        <w:rPr>
          <w:spacing w:val="-6"/>
        </w:rPr>
        <w:t xml:space="preserve"> </w:t>
      </w:r>
      <w:r>
        <w:t>Герои</w:t>
      </w:r>
      <w:r>
        <w:rPr>
          <w:spacing w:val="-5"/>
        </w:rPr>
        <w:t xml:space="preserve"> </w:t>
      </w:r>
      <w:r>
        <w:t>сказочных</w:t>
      </w:r>
      <w:r>
        <w:rPr>
          <w:spacing w:val="-4"/>
        </w:rPr>
        <w:t xml:space="preserve"> </w:t>
      </w:r>
      <w:r>
        <w:t>произведений.</w:t>
      </w:r>
      <w:r>
        <w:rPr>
          <w:spacing w:val="-58"/>
        </w:rPr>
        <w:t xml:space="preserve"> </w:t>
      </w:r>
      <w:r>
        <w:t>Нравственные ценности и идеи, традиции, быт, культура в русс</w:t>
      </w:r>
      <w:r w:rsidR="007D42E8">
        <w:t>ких народных и литературных (ав</w:t>
      </w:r>
      <w:r>
        <w:t>торских) сказках, поступки, отражающие нравственные качества (отношение к природе, людям,</w:t>
      </w:r>
      <w:r>
        <w:rPr>
          <w:spacing w:val="1"/>
        </w:rPr>
        <w:t xml:space="preserve"> </w:t>
      </w:r>
      <w:r>
        <w:t>предметам).</w:t>
      </w:r>
    </w:p>
    <w:p w:rsidR="00A47C3D" w:rsidRDefault="007253DD">
      <w:pPr>
        <w:pStyle w:val="a3"/>
        <w:spacing w:before="1"/>
        <w:ind w:left="394" w:right="267"/>
      </w:pPr>
      <w:r>
        <w:rPr>
          <w:i/>
        </w:rPr>
        <w:t xml:space="preserve">Произведения о детях и для детей. </w:t>
      </w:r>
      <w:r>
        <w:t>Понятие «тема произведения» (общее представление): чему</w:t>
      </w:r>
      <w:r>
        <w:rPr>
          <w:spacing w:val="1"/>
        </w:rPr>
        <w:t xml:space="preserve"> </w:t>
      </w:r>
      <w:r w:rsidR="007D42E8">
        <w:t>посвящено, о че</w:t>
      </w:r>
      <w:r>
        <w:t>м рассказывает. Главная мысль произведения: его основная идея (чему учит? какие</w:t>
      </w:r>
      <w:r>
        <w:rPr>
          <w:spacing w:val="1"/>
        </w:rPr>
        <w:t xml:space="preserve"> </w:t>
      </w:r>
      <w:r>
        <w:t>качества воспитывает?). Произведения одной темы, но разных жанров: рассказ, стихотворение,</w:t>
      </w:r>
      <w:r>
        <w:rPr>
          <w:spacing w:val="1"/>
        </w:rPr>
        <w:t xml:space="preserve"> </w:t>
      </w:r>
      <w:r>
        <w:t>сказка (общее представление на примере не менее шести произведений К. Д. Ушинского, Л. Н.</w:t>
      </w:r>
      <w:r>
        <w:rPr>
          <w:spacing w:val="1"/>
        </w:rPr>
        <w:t xml:space="preserve"> </w:t>
      </w:r>
      <w:r>
        <w:t>Толстого,</w:t>
      </w:r>
      <w:r>
        <w:rPr>
          <w:spacing w:val="-11"/>
        </w:rPr>
        <w:t xml:space="preserve"> </w:t>
      </w:r>
      <w:r>
        <w:t>В.</w:t>
      </w:r>
      <w:r>
        <w:rPr>
          <w:spacing w:val="-10"/>
        </w:rPr>
        <w:t xml:space="preserve"> </w:t>
      </w:r>
      <w:r>
        <w:t>Г.</w:t>
      </w:r>
      <w:r>
        <w:rPr>
          <w:spacing w:val="-9"/>
        </w:rPr>
        <w:t xml:space="preserve"> </w:t>
      </w:r>
      <w:r>
        <w:t>Сутеева,</w:t>
      </w:r>
      <w:r>
        <w:rPr>
          <w:spacing w:val="-8"/>
        </w:rPr>
        <w:t xml:space="preserve"> </w:t>
      </w:r>
      <w:r>
        <w:t>Е.</w:t>
      </w:r>
      <w:r>
        <w:rPr>
          <w:spacing w:val="-10"/>
        </w:rPr>
        <w:t xml:space="preserve"> </w:t>
      </w:r>
      <w:r>
        <w:t>А.</w:t>
      </w:r>
      <w:r>
        <w:rPr>
          <w:spacing w:val="-10"/>
        </w:rPr>
        <w:t xml:space="preserve"> </w:t>
      </w:r>
      <w:r>
        <w:t>Пермяка,</w:t>
      </w:r>
      <w:r>
        <w:rPr>
          <w:spacing w:val="-10"/>
        </w:rPr>
        <w:t xml:space="preserve"> </w:t>
      </w:r>
      <w:r>
        <w:t>В.</w:t>
      </w:r>
      <w:r>
        <w:rPr>
          <w:spacing w:val="-10"/>
        </w:rPr>
        <w:t xml:space="preserve"> </w:t>
      </w:r>
      <w:r>
        <w:t>А.</w:t>
      </w:r>
      <w:r>
        <w:rPr>
          <w:spacing w:val="-10"/>
        </w:rPr>
        <w:t xml:space="preserve"> </w:t>
      </w:r>
      <w:r>
        <w:t>Осеевой,</w:t>
      </w:r>
      <w:r>
        <w:rPr>
          <w:spacing w:val="-10"/>
        </w:rPr>
        <w:t xml:space="preserve"> </w:t>
      </w:r>
      <w:r>
        <w:t>А.</w:t>
      </w:r>
      <w:r>
        <w:rPr>
          <w:spacing w:val="-10"/>
        </w:rPr>
        <w:t xml:space="preserve"> </w:t>
      </w:r>
      <w:r>
        <w:t>Л.</w:t>
      </w:r>
      <w:r>
        <w:rPr>
          <w:spacing w:val="-9"/>
        </w:rPr>
        <w:t xml:space="preserve"> </w:t>
      </w:r>
      <w:r>
        <w:t>Барто,</w:t>
      </w:r>
      <w:r>
        <w:rPr>
          <w:spacing w:val="-10"/>
        </w:rPr>
        <w:t xml:space="preserve"> </w:t>
      </w:r>
      <w:r>
        <w:t>Ю.</w:t>
      </w:r>
      <w:r>
        <w:rPr>
          <w:spacing w:val="-12"/>
        </w:rPr>
        <w:t xml:space="preserve"> </w:t>
      </w:r>
      <w:r>
        <w:t>И.</w:t>
      </w:r>
      <w:r>
        <w:rPr>
          <w:spacing w:val="-10"/>
        </w:rPr>
        <w:t xml:space="preserve"> </w:t>
      </w:r>
      <w:r>
        <w:t>Ермолаева,</w:t>
      </w:r>
      <w:r>
        <w:rPr>
          <w:spacing w:val="-10"/>
        </w:rPr>
        <w:t xml:space="preserve"> </w:t>
      </w:r>
      <w:r>
        <w:t>Р.</w:t>
      </w:r>
      <w:r>
        <w:rPr>
          <w:spacing w:val="-10"/>
        </w:rPr>
        <w:t xml:space="preserve"> </w:t>
      </w:r>
      <w:r>
        <w:t>С.</w:t>
      </w:r>
      <w:r>
        <w:rPr>
          <w:spacing w:val="-10"/>
        </w:rPr>
        <w:t xml:space="preserve"> </w:t>
      </w:r>
      <w:r>
        <w:t>Сефа,</w:t>
      </w:r>
      <w:r>
        <w:rPr>
          <w:spacing w:val="-10"/>
        </w:rPr>
        <w:t xml:space="preserve"> </w:t>
      </w:r>
      <w:r>
        <w:t>С.</w:t>
      </w:r>
      <w:r>
        <w:rPr>
          <w:spacing w:val="-10"/>
        </w:rPr>
        <w:t xml:space="preserve"> </w:t>
      </w:r>
      <w:r>
        <w:t>В.</w:t>
      </w:r>
      <w:r>
        <w:rPr>
          <w:spacing w:val="-57"/>
        </w:rPr>
        <w:t xml:space="preserve"> </w:t>
      </w:r>
      <w:r>
        <w:t>Михалкова, В. Д. Берестова, В. Ю. Драгунского и др.). Характеристика героя произведения, общая</w:t>
      </w:r>
      <w:r>
        <w:rPr>
          <w:spacing w:val="1"/>
        </w:rPr>
        <w:t xml:space="preserve"> </w:t>
      </w:r>
      <w:r>
        <w:t>оценка поступков. Понимание заголовка произведения, его со</w:t>
      </w:r>
      <w:r w:rsidR="007D42E8">
        <w:t>отношения с содержанием произве</w:t>
      </w:r>
      <w:r>
        <w:t>дения и его идеей. Осознание нравственно-этических понятий: дру</w:t>
      </w:r>
      <w:r w:rsidR="007D42E8">
        <w:t>г, дружба, забота, труд, взаимо</w:t>
      </w:r>
      <w:r>
        <w:t>помощь.</w:t>
      </w:r>
    </w:p>
    <w:p w:rsidR="00A47C3D" w:rsidRDefault="007253DD">
      <w:pPr>
        <w:pStyle w:val="a3"/>
        <w:ind w:left="394" w:right="264"/>
      </w:pPr>
      <w:r>
        <w:rPr>
          <w:i/>
          <w:spacing w:val="-3"/>
        </w:rPr>
        <w:t>Произведения</w:t>
      </w:r>
      <w:r>
        <w:rPr>
          <w:i/>
          <w:spacing w:val="-12"/>
        </w:rPr>
        <w:t xml:space="preserve"> </w:t>
      </w:r>
      <w:r>
        <w:rPr>
          <w:i/>
          <w:spacing w:val="-3"/>
        </w:rPr>
        <w:t>о</w:t>
      </w:r>
      <w:r>
        <w:rPr>
          <w:i/>
          <w:spacing w:val="-11"/>
        </w:rPr>
        <w:t xml:space="preserve"> </w:t>
      </w:r>
      <w:r>
        <w:rPr>
          <w:i/>
          <w:spacing w:val="-3"/>
        </w:rPr>
        <w:t>родной</w:t>
      </w:r>
      <w:r>
        <w:rPr>
          <w:i/>
          <w:spacing w:val="-9"/>
        </w:rPr>
        <w:t xml:space="preserve"> </w:t>
      </w:r>
      <w:r>
        <w:rPr>
          <w:i/>
          <w:spacing w:val="-2"/>
        </w:rPr>
        <w:t>природе.</w:t>
      </w:r>
      <w:r>
        <w:rPr>
          <w:i/>
          <w:spacing w:val="-6"/>
        </w:rPr>
        <w:t xml:space="preserve"> </w:t>
      </w:r>
      <w:r>
        <w:rPr>
          <w:spacing w:val="-2"/>
        </w:rPr>
        <w:t>Восприятие</w:t>
      </w:r>
      <w:r>
        <w:rPr>
          <w:spacing w:val="-12"/>
        </w:rPr>
        <w:t xml:space="preserve"> </w:t>
      </w:r>
      <w:r>
        <w:rPr>
          <w:spacing w:val="-2"/>
        </w:rPr>
        <w:t>и</w:t>
      </w:r>
      <w:r>
        <w:rPr>
          <w:spacing w:val="-10"/>
        </w:rPr>
        <w:t xml:space="preserve"> </w:t>
      </w:r>
      <w:r>
        <w:rPr>
          <w:spacing w:val="-2"/>
        </w:rPr>
        <w:t>самостоятельное</w:t>
      </w:r>
      <w:r>
        <w:rPr>
          <w:spacing w:val="-12"/>
        </w:rPr>
        <w:t xml:space="preserve"> </w:t>
      </w:r>
      <w:r>
        <w:rPr>
          <w:spacing w:val="-2"/>
        </w:rPr>
        <w:t>чтение</w:t>
      </w:r>
      <w:r>
        <w:rPr>
          <w:spacing w:val="-9"/>
        </w:rPr>
        <w:t xml:space="preserve"> </w:t>
      </w:r>
      <w:r>
        <w:rPr>
          <w:spacing w:val="-2"/>
        </w:rPr>
        <w:t>поэтических</w:t>
      </w:r>
      <w:r>
        <w:rPr>
          <w:spacing w:val="-9"/>
        </w:rPr>
        <w:t xml:space="preserve"> </w:t>
      </w:r>
      <w:r>
        <w:rPr>
          <w:spacing w:val="-2"/>
        </w:rPr>
        <w:t>произведений</w:t>
      </w:r>
      <w:r>
        <w:rPr>
          <w:spacing w:val="-10"/>
        </w:rPr>
        <w:t xml:space="preserve"> </w:t>
      </w:r>
      <w:r>
        <w:rPr>
          <w:spacing w:val="-2"/>
        </w:rPr>
        <w:t>о</w:t>
      </w:r>
      <w:r>
        <w:rPr>
          <w:spacing w:val="-57"/>
        </w:rPr>
        <w:t xml:space="preserve"> </w:t>
      </w:r>
      <w:r w:rsidR="007D42E8">
        <w:t>природе (на примере трех-четыре</w:t>
      </w:r>
      <w:r>
        <w:t>х доступных произведений А. С. Пушкина, Ф. И. Тютчева, А. К.</w:t>
      </w:r>
      <w:r>
        <w:rPr>
          <w:spacing w:val="1"/>
        </w:rPr>
        <w:t xml:space="preserve"> </w:t>
      </w:r>
      <w:r>
        <w:t>Толстого,</w:t>
      </w:r>
      <w:r>
        <w:rPr>
          <w:spacing w:val="-10"/>
        </w:rPr>
        <w:t xml:space="preserve"> </w:t>
      </w:r>
      <w:r>
        <w:t>С.</w:t>
      </w:r>
      <w:r>
        <w:rPr>
          <w:spacing w:val="-10"/>
        </w:rPr>
        <w:t xml:space="preserve"> </w:t>
      </w:r>
      <w:r>
        <w:t>А.</w:t>
      </w:r>
      <w:r>
        <w:rPr>
          <w:spacing w:val="-8"/>
        </w:rPr>
        <w:t xml:space="preserve"> </w:t>
      </w:r>
      <w:r>
        <w:t>Есенина,</w:t>
      </w:r>
      <w:r>
        <w:rPr>
          <w:spacing w:val="-9"/>
        </w:rPr>
        <w:t xml:space="preserve"> </w:t>
      </w:r>
      <w:r>
        <w:t>А.</w:t>
      </w:r>
      <w:r>
        <w:rPr>
          <w:spacing w:val="-10"/>
        </w:rPr>
        <w:t xml:space="preserve"> </w:t>
      </w:r>
      <w:r>
        <w:t>Н.</w:t>
      </w:r>
      <w:r>
        <w:rPr>
          <w:spacing w:val="-8"/>
        </w:rPr>
        <w:t xml:space="preserve"> </w:t>
      </w:r>
      <w:r>
        <w:t>Плещеева,</w:t>
      </w:r>
      <w:r>
        <w:rPr>
          <w:spacing w:val="-9"/>
        </w:rPr>
        <w:t xml:space="preserve"> </w:t>
      </w:r>
      <w:r>
        <w:t>Е.</w:t>
      </w:r>
      <w:r>
        <w:rPr>
          <w:spacing w:val="-8"/>
        </w:rPr>
        <w:t xml:space="preserve"> </w:t>
      </w:r>
      <w:r>
        <w:t>А.</w:t>
      </w:r>
      <w:r>
        <w:rPr>
          <w:spacing w:val="-7"/>
        </w:rPr>
        <w:t xml:space="preserve"> </w:t>
      </w:r>
      <w:r>
        <w:t>Баратынского,</w:t>
      </w:r>
      <w:r>
        <w:rPr>
          <w:spacing w:val="-10"/>
        </w:rPr>
        <w:t xml:space="preserve"> </w:t>
      </w:r>
      <w:r>
        <w:t>И.</w:t>
      </w:r>
      <w:r>
        <w:rPr>
          <w:spacing w:val="-10"/>
        </w:rPr>
        <w:t xml:space="preserve"> </w:t>
      </w:r>
      <w:r>
        <w:t>С.</w:t>
      </w:r>
      <w:r>
        <w:rPr>
          <w:spacing w:val="-7"/>
        </w:rPr>
        <w:t xml:space="preserve"> </w:t>
      </w:r>
      <w:r>
        <w:t>Никитина,</w:t>
      </w:r>
      <w:r>
        <w:rPr>
          <w:spacing w:val="-10"/>
        </w:rPr>
        <w:t xml:space="preserve"> </w:t>
      </w:r>
      <w:r>
        <w:t>Е.</w:t>
      </w:r>
      <w:r>
        <w:rPr>
          <w:spacing w:val="-10"/>
        </w:rPr>
        <w:t xml:space="preserve"> </w:t>
      </w:r>
      <w:r>
        <w:t>Ф.</w:t>
      </w:r>
      <w:r>
        <w:rPr>
          <w:spacing w:val="-10"/>
        </w:rPr>
        <w:t xml:space="preserve"> </w:t>
      </w:r>
      <w:r>
        <w:t>Трутневой,</w:t>
      </w:r>
      <w:r>
        <w:rPr>
          <w:spacing w:val="-10"/>
        </w:rPr>
        <w:t xml:space="preserve"> </w:t>
      </w:r>
      <w:r>
        <w:t>А.</w:t>
      </w:r>
      <w:r>
        <w:rPr>
          <w:spacing w:val="-9"/>
        </w:rPr>
        <w:t xml:space="preserve"> </w:t>
      </w:r>
      <w:r>
        <w:t>Л.</w:t>
      </w:r>
      <w:r>
        <w:rPr>
          <w:spacing w:val="-58"/>
        </w:rPr>
        <w:t xml:space="preserve"> </w:t>
      </w:r>
      <w:r>
        <w:t>Барто,</w:t>
      </w:r>
      <w:r>
        <w:rPr>
          <w:spacing w:val="-13"/>
        </w:rPr>
        <w:t xml:space="preserve"> </w:t>
      </w:r>
      <w:r>
        <w:t>С.</w:t>
      </w:r>
      <w:r>
        <w:rPr>
          <w:spacing w:val="-12"/>
        </w:rPr>
        <w:t xml:space="preserve"> </w:t>
      </w:r>
      <w:r>
        <w:t>Я.</w:t>
      </w:r>
      <w:r>
        <w:rPr>
          <w:spacing w:val="-10"/>
        </w:rPr>
        <w:t xml:space="preserve"> </w:t>
      </w:r>
      <w:r>
        <w:t>Маршака</w:t>
      </w:r>
      <w:r>
        <w:rPr>
          <w:spacing w:val="-14"/>
        </w:rPr>
        <w:t xml:space="preserve"> </w:t>
      </w:r>
      <w:r>
        <w:t>и</w:t>
      </w:r>
      <w:r>
        <w:rPr>
          <w:spacing w:val="-9"/>
        </w:rPr>
        <w:t xml:space="preserve"> </w:t>
      </w:r>
      <w:r>
        <w:t>др.).</w:t>
      </w:r>
      <w:r>
        <w:rPr>
          <w:spacing w:val="-10"/>
        </w:rPr>
        <w:t xml:space="preserve"> </w:t>
      </w:r>
      <w:r>
        <w:t>Тема</w:t>
      </w:r>
      <w:r>
        <w:rPr>
          <w:spacing w:val="-11"/>
        </w:rPr>
        <w:t xml:space="preserve"> </w:t>
      </w:r>
      <w:r>
        <w:t>поэтических</w:t>
      </w:r>
      <w:r>
        <w:rPr>
          <w:spacing w:val="-10"/>
        </w:rPr>
        <w:t xml:space="preserve"> </w:t>
      </w:r>
      <w:r>
        <w:t>произведений:</w:t>
      </w:r>
      <w:r>
        <w:rPr>
          <w:spacing w:val="-12"/>
        </w:rPr>
        <w:t xml:space="preserve"> </w:t>
      </w:r>
      <w:r>
        <w:t>звуки</w:t>
      </w:r>
      <w:r>
        <w:rPr>
          <w:spacing w:val="-11"/>
        </w:rPr>
        <w:t xml:space="preserve"> </w:t>
      </w:r>
      <w:r>
        <w:t>и</w:t>
      </w:r>
      <w:r>
        <w:rPr>
          <w:spacing w:val="-10"/>
        </w:rPr>
        <w:t xml:space="preserve"> </w:t>
      </w:r>
      <w:r>
        <w:t>краски</w:t>
      </w:r>
      <w:r>
        <w:rPr>
          <w:spacing w:val="-11"/>
        </w:rPr>
        <w:t xml:space="preserve"> </w:t>
      </w:r>
      <w:r>
        <w:t>природы,</w:t>
      </w:r>
      <w:r>
        <w:rPr>
          <w:spacing w:val="-10"/>
        </w:rPr>
        <w:t xml:space="preserve"> </w:t>
      </w:r>
      <w:r>
        <w:t>времена</w:t>
      </w:r>
      <w:r>
        <w:rPr>
          <w:spacing w:val="-13"/>
        </w:rPr>
        <w:t xml:space="preserve"> </w:t>
      </w:r>
      <w:r>
        <w:t>года,</w:t>
      </w:r>
      <w:r>
        <w:rPr>
          <w:spacing w:val="-58"/>
        </w:rPr>
        <w:t xml:space="preserve"> </w:t>
      </w:r>
      <w:r>
        <w:t>человек и природа; Родина, природа родного края. Особенности стихотворной речи, сравнение с</w:t>
      </w:r>
      <w:r>
        <w:rPr>
          <w:spacing w:val="1"/>
        </w:rPr>
        <w:t xml:space="preserve"> </w:t>
      </w:r>
      <w:r>
        <w:t>прозаической:</w:t>
      </w:r>
      <w:r>
        <w:rPr>
          <w:spacing w:val="-11"/>
        </w:rPr>
        <w:t xml:space="preserve"> </w:t>
      </w:r>
      <w:r>
        <w:t>рифма,</w:t>
      </w:r>
      <w:r>
        <w:rPr>
          <w:spacing w:val="-11"/>
        </w:rPr>
        <w:t xml:space="preserve"> </w:t>
      </w:r>
      <w:r>
        <w:t>ритм</w:t>
      </w:r>
      <w:r>
        <w:rPr>
          <w:spacing w:val="-11"/>
        </w:rPr>
        <w:t xml:space="preserve"> </w:t>
      </w:r>
      <w:r>
        <w:t>(практическое</w:t>
      </w:r>
      <w:r>
        <w:rPr>
          <w:spacing w:val="-12"/>
        </w:rPr>
        <w:t xml:space="preserve"> </w:t>
      </w:r>
      <w:r>
        <w:t>ознакомление).</w:t>
      </w:r>
      <w:r>
        <w:rPr>
          <w:spacing w:val="-12"/>
        </w:rPr>
        <w:t xml:space="preserve"> </w:t>
      </w:r>
      <w:r>
        <w:t>Настроение,</w:t>
      </w:r>
      <w:r>
        <w:rPr>
          <w:spacing w:val="-9"/>
        </w:rPr>
        <w:t xml:space="preserve"> </w:t>
      </w:r>
      <w:r>
        <w:t>которое</w:t>
      </w:r>
      <w:r>
        <w:rPr>
          <w:spacing w:val="-12"/>
        </w:rPr>
        <w:t xml:space="preserve"> </w:t>
      </w:r>
      <w:r>
        <w:t>рождает</w:t>
      </w:r>
      <w:r>
        <w:rPr>
          <w:spacing w:val="-10"/>
        </w:rPr>
        <w:t xml:space="preserve"> </w:t>
      </w:r>
      <w:r>
        <w:t>поэтическое</w:t>
      </w:r>
      <w:r>
        <w:rPr>
          <w:spacing w:val="-58"/>
        </w:rPr>
        <w:t xml:space="preserve"> </w:t>
      </w:r>
      <w:r>
        <w:t>произведение. Отражение нравственной идеи в произведении: любовь к Родине, природе родного</w:t>
      </w:r>
      <w:r>
        <w:rPr>
          <w:spacing w:val="1"/>
        </w:rPr>
        <w:t xml:space="preserve"> </w:t>
      </w:r>
      <w:r>
        <w:t>края.</w:t>
      </w:r>
      <w:r>
        <w:rPr>
          <w:spacing w:val="-7"/>
        </w:rPr>
        <w:t xml:space="preserve"> </w:t>
      </w:r>
      <w:r>
        <w:t>Иллюстрация</w:t>
      </w:r>
      <w:r>
        <w:rPr>
          <w:spacing w:val="-7"/>
        </w:rPr>
        <w:t xml:space="preserve"> </w:t>
      </w:r>
      <w:r>
        <w:t>к</w:t>
      </w:r>
      <w:r>
        <w:rPr>
          <w:spacing w:val="-6"/>
        </w:rPr>
        <w:t xml:space="preserve"> </w:t>
      </w:r>
      <w:r>
        <w:t>произведению</w:t>
      </w:r>
      <w:r>
        <w:rPr>
          <w:spacing w:val="-6"/>
        </w:rPr>
        <w:t xml:space="preserve"> </w:t>
      </w:r>
      <w:r>
        <w:t>как</w:t>
      </w:r>
      <w:r>
        <w:rPr>
          <w:spacing w:val="-6"/>
        </w:rPr>
        <w:t xml:space="preserve"> </w:t>
      </w:r>
      <w:r>
        <w:t>отражение</w:t>
      </w:r>
      <w:r>
        <w:rPr>
          <w:spacing w:val="-7"/>
        </w:rPr>
        <w:t xml:space="preserve"> </w:t>
      </w:r>
      <w:r>
        <w:t>эмоционального</w:t>
      </w:r>
      <w:r>
        <w:rPr>
          <w:spacing w:val="-7"/>
        </w:rPr>
        <w:t xml:space="preserve"> </w:t>
      </w:r>
      <w:r>
        <w:t>отклика</w:t>
      </w:r>
      <w:r>
        <w:rPr>
          <w:spacing w:val="-8"/>
        </w:rPr>
        <w:t xml:space="preserve"> </w:t>
      </w:r>
      <w:r>
        <w:t>на</w:t>
      </w:r>
      <w:r>
        <w:rPr>
          <w:spacing w:val="-7"/>
        </w:rPr>
        <w:t xml:space="preserve"> </w:t>
      </w:r>
      <w:r>
        <w:t>произведение.</w:t>
      </w:r>
      <w:r>
        <w:rPr>
          <w:spacing w:val="-4"/>
        </w:rPr>
        <w:t xml:space="preserve"> </w:t>
      </w:r>
      <w:r w:rsidR="007D42E8">
        <w:t>Выра</w:t>
      </w:r>
      <w:r>
        <w:t>зительное чтение поэзии. Роль интонации при выразительном чтении. Интонационный рисунок</w:t>
      </w:r>
      <w:r>
        <w:rPr>
          <w:spacing w:val="1"/>
        </w:rPr>
        <w:t xml:space="preserve"> </w:t>
      </w:r>
      <w:r>
        <w:t>выразительного</w:t>
      </w:r>
      <w:r>
        <w:rPr>
          <w:spacing w:val="-1"/>
        </w:rPr>
        <w:t xml:space="preserve"> </w:t>
      </w:r>
      <w:r>
        <w:t>чтения: ритм, темп, сила</w:t>
      </w:r>
      <w:r>
        <w:rPr>
          <w:spacing w:val="-2"/>
        </w:rPr>
        <w:t xml:space="preserve"> </w:t>
      </w:r>
      <w:r>
        <w:t>голоса.</w:t>
      </w:r>
    </w:p>
    <w:p w:rsidR="00A47C3D" w:rsidRDefault="007253DD">
      <w:pPr>
        <w:pStyle w:val="a3"/>
        <w:spacing w:before="1"/>
        <w:ind w:left="394" w:right="263"/>
      </w:pPr>
      <w:r>
        <w:rPr>
          <w:i/>
        </w:rPr>
        <w:t xml:space="preserve">Устное народное творчество — малые фольклорные жанры </w:t>
      </w:r>
      <w:r>
        <w:t>(не менее шести произведений)</w:t>
      </w:r>
      <w:r>
        <w:rPr>
          <w:i/>
        </w:rPr>
        <w:t>.</w:t>
      </w:r>
      <w:r>
        <w:rPr>
          <w:i/>
          <w:spacing w:val="1"/>
        </w:rPr>
        <w:t xml:space="preserve"> </w:t>
      </w:r>
      <w:r>
        <w:t>Многообразие</w:t>
      </w:r>
      <w:r>
        <w:rPr>
          <w:spacing w:val="1"/>
        </w:rPr>
        <w:t xml:space="preserve"> </w:t>
      </w:r>
      <w:r>
        <w:t>малых</w:t>
      </w:r>
      <w:r>
        <w:rPr>
          <w:spacing w:val="1"/>
        </w:rPr>
        <w:t xml:space="preserve"> </w:t>
      </w:r>
      <w:r>
        <w:t>жанров</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потешка,</w:t>
      </w:r>
      <w:r>
        <w:rPr>
          <w:spacing w:val="1"/>
        </w:rPr>
        <w:t xml:space="preserve"> </w:t>
      </w:r>
      <w:r>
        <w:t>загадка,</w:t>
      </w:r>
      <w:r>
        <w:rPr>
          <w:spacing w:val="1"/>
        </w:rPr>
        <w:t xml:space="preserve"> </w:t>
      </w:r>
      <w:r>
        <w:t>пословица,</w:t>
      </w:r>
      <w:r>
        <w:rPr>
          <w:spacing w:val="1"/>
        </w:rPr>
        <w:t xml:space="preserve"> </w:t>
      </w:r>
      <w:r>
        <w:t>их</w:t>
      </w:r>
      <w:r>
        <w:rPr>
          <w:spacing w:val="1"/>
        </w:rPr>
        <w:t xml:space="preserve"> </w:t>
      </w:r>
      <w:r>
        <w:t>назначение</w:t>
      </w:r>
      <w:r>
        <w:rPr>
          <w:spacing w:val="-12"/>
        </w:rPr>
        <w:t xml:space="preserve"> </w:t>
      </w:r>
      <w:r>
        <w:t>(веселить,</w:t>
      </w:r>
      <w:r>
        <w:rPr>
          <w:spacing w:val="-11"/>
        </w:rPr>
        <w:t xml:space="preserve"> </w:t>
      </w:r>
      <w:r>
        <w:t>потешать,</w:t>
      </w:r>
      <w:r>
        <w:rPr>
          <w:spacing w:val="-11"/>
        </w:rPr>
        <w:t xml:space="preserve"> </w:t>
      </w:r>
      <w:r>
        <w:t>играть,</w:t>
      </w:r>
      <w:r>
        <w:rPr>
          <w:spacing w:val="-10"/>
        </w:rPr>
        <w:t xml:space="preserve"> </w:t>
      </w:r>
      <w:r>
        <w:t>поучать).</w:t>
      </w:r>
      <w:r>
        <w:rPr>
          <w:spacing w:val="-11"/>
        </w:rPr>
        <w:t xml:space="preserve"> </w:t>
      </w:r>
      <w:r>
        <w:t>Особенности</w:t>
      </w:r>
      <w:r>
        <w:rPr>
          <w:spacing w:val="-10"/>
        </w:rPr>
        <w:t xml:space="preserve"> </w:t>
      </w:r>
      <w:r>
        <w:t>разных</w:t>
      </w:r>
      <w:r>
        <w:rPr>
          <w:spacing w:val="-11"/>
        </w:rPr>
        <w:t xml:space="preserve"> </w:t>
      </w:r>
      <w:r>
        <w:t>малых</w:t>
      </w:r>
      <w:r>
        <w:rPr>
          <w:spacing w:val="-9"/>
        </w:rPr>
        <w:t xml:space="preserve"> </w:t>
      </w:r>
      <w:r>
        <w:t>фольклорных</w:t>
      </w:r>
      <w:r>
        <w:rPr>
          <w:spacing w:val="-9"/>
        </w:rPr>
        <w:t xml:space="preserve"> </w:t>
      </w:r>
      <w:r>
        <w:t>жанров.</w:t>
      </w:r>
      <w:r>
        <w:rPr>
          <w:spacing w:val="-57"/>
        </w:rPr>
        <w:t xml:space="preserve"> </w:t>
      </w:r>
      <w:r>
        <w:t>Потешка — игровой народный фольклор. Загадки — средство в</w:t>
      </w:r>
      <w:r w:rsidR="007D42E8">
        <w:t>оспитания живости ума, сообрази</w:t>
      </w:r>
      <w:r>
        <w:t>тельности. Пословицы — проявление народной мудрости, ср</w:t>
      </w:r>
      <w:r w:rsidR="007D42E8">
        <w:t>едство воспитания понимания жиз</w:t>
      </w:r>
      <w:r>
        <w:t>ненных</w:t>
      </w:r>
      <w:r>
        <w:rPr>
          <w:spacing w:val="1"/>
        </w:rPr>
        <w:t xml:space="preserve"> </w:t>
      </w:r>
      <w:r>
        <w:t>правил.</w:t>
      </w:r>
    </w:p>
    <w:p w:rsidR="00A47C3D" w:rsidRDefault="007253DD">
      <w:pPr>
        <w:pStyle w:val="a3"/>
        <w:ind w:left="394" w:right="269"/>
      </w:pPr>
      <w:r>
        <w:rPr>
          <w:i/>
        </w:rPr>
        <w:t xml:space="preserve">Произведения о братьях наших меньших </w:t>
      </w:r>
      <w:r w:rsidR="007D42E8">
        <w:t>(трех-четыре</w:t>
      </w:r>
      <w:r>
        <w:t>х авторов по выбору)</w:t>
      </w:r>
      <w:r>
        <w:rPr>
          <w:i/>
        </w:rPr>
        <w:t xml:space="preserve">. </w:t>
      </w:r>
      <w:r>
        <w:t>Животные — герои</w:t>
      </w:r>
      <w:r>
        <w:rPr>
          <w:spacing w:val="1"/>
        </w:rPr>
        <w:t xml:space="preserve"> </w:t>
      </w:r>
      <w:r>
        <w:t>произведений. Цель и назначение произведений о взаимоотнош</w:t>
      </w:r>
      <w:r w:rsidR="007D42E8">
        <w:t>ениях человека и животных — вос</w:t>
      </w:r>
      <w:r>
        <w:t>питание добрых чувств и бережного отношения к животным. Виды текстов: художественный и</w:t>
      </w:r>
      <w:r>
        <w:rPr>
          <w:spacing w:val="1"/>
        </w:rPr>
        <w:t xml:space="preserve"> </w:t>
      </w:r>
      <w:r>
        <w:t>научно-познавательный, их сравнение. Характеристика героя: описание его внешности, поступки,</w:t>
      </w:r>
      <w:r>
        <w:rPr>
          <w:spacing w:val="1"/>
        </w:rPr>
        <w:t xml:space="preserve"> </w:t>
      </w:r>
      <w:r>
        <w:t>речь,</w:t>
      </w:r>
      <w:r>
        <w:rPr>
          <w:spacing w:val="-6"/>
        </w:rPr>
        <w:t xml:space="preserve"> </w:t>
      </w:r>
      <w:r>
        <w:t>взаимоотношения</w:t>
      </w:r>
      <w:r>
        <w:rPr>
          <w:spacing w:val="-8"/>
        </w:rPr>
        <w:t xml:space="preserve"> </w:t>
      </w:r>
      <w:r>
        <w:t>с</w:t>
      </w:r>
      <w:r>
        <w:rPr>
          <w:spacing w:val="-7"/>
        </w:rPr>
        <w:t xml:space="preserve"> </w:t>
      </w:r>
      <w:r>
        <w:t>другими</w:t>
      </w:r>
      <w:r>
        <w:rPr>
          <w:spacing w:val="-5"/>
        </w:rPr>
        <w:t xml:space="preserve"> </w:t>
      </w:r>
      <w:r>
        <w:t>героями</w:t>
      </w:r>
      <w:r>
        <w:rPr>
          <w:spacing w:val="-4"/>
        </w:rPr>
        <w:t xml:space="preserve"> </w:t>
      </w:r>
      <w:r>
        <w:t>произведения.</w:t>
      </w:r>
      <w:r>
        <w:rPr>
          <w:spacing w:val="-6"/>
        </w:rPr>
        <w:t xml:space="preserve"> </w:t>
      </w:r>
      <w:r>
        <w:t>Авторское</w:t>
      </w:r>
      <w:r>
        <w:rPr>
          <w:spacing w:val="-7"/>
        </w:rPr>
        <w:t xml:space="preserve"> </w:t>
      </w:r>
      <w:r>
        <w:t>отношение</w:t>
      </w:r>
      <w:r>
        <w:rPr>
          <w:spacing w:val="-7"/>
        </w:rPr>
        <w:t xml:space="preserve"> </w:t>
      </w:r>
      <w:r>
        <w:t>к</w:t>
      </w:r>
      <w:r>
        <w:rPr>
          <w:spacing w:val="-6"/>
        </w:rPr>
        <w:t xml:space="preserve"> </w:t>
      </w:r>
      <w:r>
        <w:t>герою.</w:t>
      </w:r>
      <w:r>
        <w:rPr>
          <w:spacing w:val="-6"/>
        </w:rPr>
        <w:t xml:space="preserve"> </w:t>
      </w:r>
      <w:r>
        <w:t>Осознание</w:t>
      </w:r>
      <w:r>
        <w:rPr>
          <w:spacing w:val="-58"/>
        </w:rPr>
        <w:t xml:space="preserve"> </w:t>
      </w:r>
      <w:r>
        <w:t>нравственно-этических</w:t>
      </w:r>
      <w:r>
        <w:rPr>
          <w:spacing w:val="-2"/>
        </w:rPr>
        <w:t xml:space="preserve"> </w:t>
      </w:r>
      <w:r>
        <w:t>понятий:</w:t>
      </w:r>
      <w:r>
        <w:rPr>
          <w:spacing w:val="-2"/>
        </w:rPr>
        <w:t xml:space="preserve"> </w:t>
      </w:r>
      <w:r>
        <w:t>любовь</w:t>
      </w:r>
      <w:r>
        <w:rPr>
          <w:spacing w:val="-2"/>
        </w:rPr>
        <w:t xml:space="preserve"> </w:t>
      </w:r>
      <w:r>
        <w:t>и</w:t>
      </w:r>
      <w:r>
        <w:rPr>
          <w:spacing w:val="-1"/>
        </w:rPr>
        <w:t xml:space="preserve"> </w:t>
      </w:r>
      <w:r>
        <w:t>забота</w:t>
      </w:r>
      <w:r>
        <w:rPr>
          <w:spacing w:val="-1"/>
        </w:rPr>
        <w:t xml:space="preserve"> </w:t>
      </w:r>
      <w:r>
        <w:t>о животных.</w:t>
      </w:r>
    </w:p>
    <w:p w:rsidR="00A47C3D" w:rsidRDefault="007253DD">
      <w:pPr>
        <w:pStyle w:val="a3"/>
        <w:spacing w:before="1"/>
        <w:ind w:left="394" w:right="265"/>
        <w:jc w:val="right"/>
        <w:rPr>
          <w:i/>
        </w:rPr>
      </w:pPr>
      <w:r>
        <w:rPr>
          <w:i/>
        </w:rPr>
        <w:t>Произведения</w:t>
      </w:r>
      <w:r>
        <w:rPr>
          <w:i/>
          <w:spacing w:val="-12"/>
        </w:rPr>
        <w:t xml:space="preserve"> </w:t>
      </w:r>
      <w:r>
        <w:rPr>
          <w:i/>
        </w:rPr>
        <w:t>о</w:t>
      </w:r>
      <w:r>
        <w:rPr>
          <w:i/>
          <w:spacing w:val="-9"/>
        </w:rPr>
        <w:t xml:space="preserve"> </w:t>
      </w:r>
      <w:r>
        <w:rPr>
          <w:i/>
        </w:rPr>
        <w:t>маме.</w:t>
      </w:r>
      <w:r>
        <w:rPr>
          <w:i/>
          <w:spacing w:val="-7"/>
        </w:rPr>
        <w:t xml:space="preserve"> </w:t>
      </w:r>
      <w:r>
        <w:t>Восприятие</w:t>
      </w:r>
      <w:r>
        <w:rPr>
          <w:spacing w:val="-12"/>
        </w:rPr>
        <w:t xml:space="preserve"> </w:t>
      </w:r>
      <w:r>
        <w:t>и</w:t>
      </w:r>
      <w:r>
        <w:rPr>
          <w:spacing w:val="-10"/>
        </w:rPr>
        <w:t xml:space="preserve"> </w:t>
      </w:r>
      <w:r>
        <w:t>самостоятельное</w:t>
      </w:r>
      <w:r>
        <w:rPr>
          <w:spacing w:val="-12"/>
        </w:rPr>
        <w:t xml:space="preserve"> </w:t>
      </w:r>
      <w:r>
        <w:t>чтение</w:t>
      </w:r>
      <w:r>
        <w:rPr>
          <w:spacing w:val="-12"/>
        </w:rPr>
        <w:t xml:space="preserve"> </w:t>
      </w:r>
      <w:r>
        <w:t>разножанровых</w:t>
      </w:r>
      <w:r>
        <w:rPr>
          <w:spacing w:val="-9"/>
        </w:rPr>
        <w:t xml:space="preserve"> </w:t>
      </w:r>
      <w:r>
        <w:t>произведений</w:t>
      </w:r>
      <w:r>
        <w:rPr>
          <w:spacing w:val="-10"/>
        </w:rPr>
        <w:t xml:space="preserve"> </w:t>
      </w:r>
      <w:r>
        <w:t>о</w:t>
      </w:r>
      <w:r>
        <w:rPr>
          <w:spacing w:val="-12"/>
        </w:rPr>
        <w:t xml:space="preserve"> </w:t>
      </w:r>
      <w:r>
        <w:t>маме</w:t>
      </w:r>
      <w:r>
        <w:rPr>
          <w:spacing w:val="-57"/>
        </w:rPr>
        <w:t xml:space="preserve"> </w:t>
      </w:r>
      <w:r>
        <w:t>(не</w:t>
      </w:r>
      <w:r>
        <w:rPr>
          <w:spacing w:val="18"/>
        </w:rPr>
        <w:t xml:space="preserve"> </w:t>
      </w:r>
      <w:r>
        <w:t>менее</w:t>
      </w:r>
      <w:r>
        <w:rPr>
          <w:spacing w:val="18"/>
        </w:rPr>
        <w:t xml:space="preserve"> </w:t>
      </w:r>
      <w:r>
        <w:t>одного</w:t>
      </w:r>
      <w:r>
        <w:rPr>
          <w:spacing w:val="19"/>
        </w:rPr>
        <w:t xml:space="preserve"> </w:t>
      </w:r>
      <w:r>
        <w:t>автора</w:t>
      </w:r>
      <w:r>
        <w:rPr>
          <w:spacing w:val="18"/>
        </w:rPr>
        <w:t xml:space="preserve"> </w:t>
      </w:r>
      <w:r>
        <w:t>по</w:t>
      </w:r>
      <w:r>
        <w:rPr>
          <w:spacing w:val="20"/>
        </w:rPr>
        <w:t xml:space="preserve"> </w:t>
      </w:r>
      <w:r>
        <w:t>выбору,</w:t>
      </w:r>
      <w:r>
        <w:rPr>
          <w:spacing w:val="19"/>
        </w:rPr>
        <w:t xml:space="preserve"> </w:t>
      </w:r>
      <w:r>
        <w:t>на</w:t>
      </w:r>
      <w:r>
        <w:rPr>
          <w:spacing w:val="18"/>
        </w:rPr>
        <w:t xml:space="preserve"> </w:t>
      </w:r>
      <w:r>
        <w:t>примере</w:t>
      </w:r>
      <w:r>
        <w:rPr>
          <w:spacing w:val="18"/>
        </w:rPr>
        <w:t xml:space="preserve"> </w:t>
      </w:r>
      <w:r>
        <w:t>доступных</w:t>
      </w:r>
      <w:r>
        <w:rPr>
          <w:spacing w:val="22"/>
        </w:rPr>
        <w:t xml:space="preserve"> </w:t>
      </w:r>
      <w:r>
        <w:t>произведений</w:t>
      </w:r>
      <w:r>
        <w:rPr>
          <w:spacing w:val="20"/>
        </w:rPr>
        <w:t xml:space="preserve"> </w:t>
      </w:r>
      <w:r>
        <w:t>Е.</w:t>
      </w:r>
      <w:r>
        <w:rPr>
          <w:spacing w:val="19"/>
        </w:rPr>
        <w:t xml:space="preserve"> </w:t>
      </w:r>
      <w:r>
        <w:t>А.</w:t>
      </w:r>
      <w:r>
        <w:rPr>
          <w:spacing w:val="18"/>
        </w:rPr>
        <w:t xml:space="preserve"> </w:t>
      </w:r>
      <w:r>
        <w:t>Благининой,</w:t>
      </w:r>
      <w:r>
        <w:rPr>
          <w:spacing w:val="19"/>
        </w:rPr>
        <w:t xml:space="preserve"> </w:t>
      </w:r>
      <w:r>
        <w:t>А.</w:t>
      </w:r>
      <w:r>
        <w:rPr>
          <w:spacing w:val="19"/>
        </w:rPr>
        <w:t xml:space="preserve"> </w:t>
      </w:r>
      <w:r>
        <w:t>Л.</w:t>
      </w:r>
      <w:r>
        <w:rPr>
          <w:spacing w:val="-57"/>
        </w:rPr>
        <w:t xml:space="preserve"> </w:t>
      </w:r>
      <w:r>
        <w:t>Барто,</w:t>
      </w:r>
      <w:r>
        <w:rPr>
          <w:spacing w:val="6"/>
        </w:rPr>
        <w:t xml:space="preserve"> </w:t>
      </w:r>
      <w:r>
        <w:t>Н.</w:t>
      </w:r>
      <w:r>
        <w:rPr>
          <w:spacing w:val="6"/>
        </w:rPr>
        <w:t xml:space="preserve"> </w:t>
      </w:r>
      <w:r>
        <w:t>Н.</w:t>
      </w:r>
      <w:r>
        <w:rPr>
          <w:spacing w:val="6"/>
        </w:rPr>
        <w:t xml:space="preserve"> </w:t>
      </w:r>
      <w:r>
        <w:t>Бромлей,</w:t>
      </w:r>
      <w:r>
        <w:rPr>
          <w:spacing w:val="7"/>
        </w:rPr>
        <w:t xml:space="preserve"> </w:t>
      </w:r>
      <w:r>
        <w:t>А.</w:t>
      </w:r>
      <w:r>
        <w:rPr>
          <w:spacing w:val="6"/>
        </w:rPr>
        <w:t xml:space="preserve"> </w:t>
      </w:r>
      <w:r>
        <w:t>В.</w:t>
      </w:r>
      <w:r>
        <w:rPr>
          <w:spacing w:val="6"/>
        </w:rPr>
        <w:t xml:space="preserve"> </w:t>
      </w:r>
      <w:r>
        <w:t>Митяева,</w:t>
      </w:r>
      <w:r>
        <w:rPr>
          <w:spacing w:val="7"/>
        </w:rPr>
        <w:t xml:space="preserve"> </w:t>
      </w:r>
      <w:r>
        <w:t>В.</w:t>
      </w:r>
      <w:r>
        <w:rPr>
          <w:spacing w:val="7"/>
        </w:rPr>
        <w:t xml:space="preserve"> </w:t>
      </w:r>
      <w:r>
        <w:t>Д.</w:t>
      </w:r>
      <w:r>
        <w:rPr>
          <w:spacing w:val="6"/>
        </w:rPr>
        <w:t xml:space="preserve"> </w:t>
      </w:r>
      <w:r>
        <w:t>Берестова,</w:t>
      </w:r>
      <w:r>
        <w:rPr>
          <w:spacing w:val="7"/>
        </w:rPr>
        <w:t xml:space="preserve"> </w:t>
      </w:r>
      <w:r>
        <w:t>Э.</w:t>
      </w:r>
      <w:r>
        <w:rPr>
          <w:spacing w:val="7"/>
        </w:rPr>
        <w:t xml:space="preserve"> </w:t>
      </w:r>
      <w:r>
        <w:t>Э.</w:t>
      </w:r>
      <w:r>
        <w:rPr>
          <w:spacing w:val="6"/>
        </w:rPr>
        <w:t xml:space="preserve"> </w:t>
      </w:r>
      <w:r>
        <w:t>Мошковской,</w:t>
      </w:r>
      <w:r>
        <w:rPr>
          <w:spacing w:val="4"/>
        </w:rPr>
        <w:t xml:space="preserve"> </w:t>
      </w:r>
      <w:r>
        <w:t>Г.</w:t>
      </w:r>
      <w:r>
        <w:rPr>
          <w:spacing w:val="7"/>
        </w:rPr>
        <w:t xml:space="preserve"> </w:t>
      </w:r>
      <w:r>
        <w:t>П.</w:t>
      </w:r>
      <w:r>
        <w:rPr>
          <w:spacing w:val="6"/>
        </w:rPr>
        <w:t xml:space="preserve"> </w:t>
      </w:r>
      <w:r>
        <w:t>Виеру,</w:t>
      </w:r>
      <w:r>
        <w:rPr>
          <w:spacing w:val="7"/>
        </w:rPr>
        <w:t xml:space="preserve"> </w:t>
      </w:r>
      <w:r>
        <w:t>Р.</w:t>
      </w:r>
      <w:r>
        <w:rPr>
          <w:spacing w:val="7"/>
        </w:rPr>
        <w:t xml:space="preserve"> </w:t>
      </w:r>
      <w:r>
        <w:t>С.</w:t>
      </w:r>
      <w:r>
        <w:rPr>
          <w:spacing w:val="3"/>
        </w:rPr>
        <w:t xml:space="preserve"> </w:t>
      </w:r>
      <w:r>
        <w:t>Сефа</w:t>
      </w:r>
      <w:r>
        <w:rPr>
          <w:spacing w:val="6"/>
        </w:rPr>
        <w:t xml:space="preserve"> </w:t>
      </w:r>
      <w:r>
        <w:t>и</w:t>
      </w:r>
      <w:r>
        <w:rPr>
          <w:spacing w:val="-57"/>
        </w:rPr>
        <w:t xml:space="preserve"> </w:t>
      </w:r>
      <w:r>
        <w:t>др.). Осознание нравственно-этических понятий: чувство любви как привязанность одного человека</w:t>
      </w:r>
      <w:r>
        <w:rPr>
          <w:spacing w:val="-57"/>
        </w:rPr>
        <w:t xml:space="preserve"> </w:t>
      </w:r>
      <w:r>
        <w:t>к</w:t>
      </w:r>
      <w:r>
        <w:rPr>
          <w:spacing w:val="-8"/>
        </w:rPr>
        <w:t xml:space="preserve"> </w:t>
      </w:r>
      <w:r>
        <w:t>другому</w:t>
      </w:r>
      <w:r>
        <w:rPr>
          <w:spacing w:val="-11"/>
        </w:rPr>
        <w:t xml:space="preserve"> </w:t>
      </w:r>
      <w:r>
        <w:t>(матери</w:t>
      </w:r>
      <w:r>
        <w:rPr>
          <w:spacing w:val="-8"/>
        </w:rPr>
        <w:t xml:space="preserve"> </w:t>
      </w:r>
      <w:r>
        <w:t>к</w:t>
      </w:r>
      <w:r>
        <w:rPr>
          <w:spacing w:val="-8"/>
        </w:rPr>
        <w:t xml:space="preserve"> </w:t>
      </w:r>
      <w:r>
        <w:t>реб</w:t>
      </w:r>
      <w:r w:rsidR="007D42E8">
        <w:t>е</w:t>
      </w:r>
      <w:r>
        <w:t>нку,</w:t>
      </w:r>
      <w:r>
        <w:rPr>
          <w:spacing w:val="-8"/>
        </w:rPr>
        <w:t xml:space="preserve"> </w:t>
      </w:r>
      <w:r>
        <w:t>детей</w:t>
      </w:r>
      <w:r>
        <w:rPr>
          <w:spacing w:val="-8"/>
        </w:rPr>
        <w:t xml:space="preserve"> </w:t>
      </w:r>
      <w:r>
        <w:t>к</w:t>
      </w:r>
      <w:r>
        <w:rPr>
          <w:spacing w:val="-8"/>
        </w:rPr>
        <w:t xml:space="preserve"> </w:t>
      </w:r>
      <w:r>
        <w:t>матери,</w:t>
      </w:r>
      <w:r>
        <w:rPr>
          <w:spacing w:val="-9"/>
        </w:rPr>
        <w:t xml:space="preserve"> </w:t>
      </w:r>
      <w:r>
        <w:t>близким),</w:t>
      </w:r>
      <w:r>
        <w:rPr>
          <w:spacing w:val="-8"/>
        </w:rPr>
        <w:t xml:space="preserve"> </w:t>
      </w:r>
      <w:r>
        <w:t>проявление</w:t>
      </w:r>
      <w:r>
        <w:rPr>
          <w:spacing w:val="-10"/>
        </w:rPr>
        <w:t xml:space="preserve"> </w:t>
      </w:r>
      <w:r>
        <w:t>любви</w:t>
      </w:r>
      <w:r>
        <w:rPr>
          <w:spacing w:val="-8"/>
        </w:rPr>
        <w:t xml:space="preserve"> </w:t>
      </w:r>
      <w:r>
        <w:t>и</w:t>
      </w:r>
      <w:r>
        <w:rPr>
          <w:spacing w:val="-8"/>
        </w:rPr>
        <w:t xml:space="preserve"> </w:t>
      </w:r>
      <w:r>
        <w:t>заботы</w:t>
      </w:r>
      <w:r>
        <w:rPr>
          <w:spacing w:val="-8"/>
        </w:rPr>
        <w:t xml:space="preserve"> </w:t>
      </w:r>
      <w:r>
        <w:t>о</w:t>
      </w:r>
      <w:r>
        <w:rPr>
          <w:spacing w:val="-9"/>
        </w:rPr>
        <w:t xml:space="preserve"> </w:t>
      </w:r>
      <w:r>
        <w:t>родных</w:t>
      </w:r>
      <w:r>
        <w:rPr>
          <w:spacing w:val="-9"/>
        </w:rPr>
        <w:t xml:space="preserve"> </w:t>
      </w:r>
      <w:r>
        <w:t>людях.</w:t>
      </w:r>
      <w:r>
        <w:rPr>
          <w:spacing w:val="-57"/>
        </w:rPr>
        <w:t xml:space="preserve"> </w:t>
      </w:r>
      <w:r>
        <w:rPr>
          <w:i/>
        </w:rPr>
        <w:t>Фольклорные</w:t>
      </w:r>
      <w:r>
        <w:rPr>
          <w:i/>
          <w:spacing w:val="42"/>
        </w:rPr>
        <w:t xml:space="preserve"> </w:t>
      </w:r>
      <w:r>
        <w:rPr>
          <w:i/>
        </w:rPr>
        <w:t>и</w:t>
      </w:r>
      <w:r>
        <w:rPr>
          <w:i/>
          <w:spacing w:val="43"/>
        </w:rPr>
        <w:t xml:space="preserve"> </w:t>
      </w:r>
      <w:r>
        <w:rPr>
          <w:i/>
        </w:rPr>
        <w:t>авторские</w:t>
      </w:r>
      <w:r>
        <w:rPr>
          <w:i/>
          <w:spacing w:val="43"/>
        </w:rPr>
        <w:t xml:space="preserve"> </w:t>
      </w:r>
      <w:r>
        <w:rPr>
          <w:i/>
        </w:rPr>
        <w:t>произведения</w:t>
      </w:r>
      <w:r>
        <w:rPr>
          <w:i/>
          <w:spacing w:val="42"/>
        </w:rPr>
        <w:t xml:space="preserve"> </w:t>
      </w:r>
      <w:r>
        <w:rPr>
          <w:i/>
        </w:rPr>
        <w:t>о</w:t>
      </w:r>
      <w:r>
        <w:rPr>
          <w:i/>
          <w:spacing w:val="45"/>
        </w:rPr>
        <w:t xml:space="preserve"> </w:t>
      </w:r>
      <w:r>
        <w:rPr>
          <w:i/>
        </w:rPr>
        <w:t>чудесах</w:t>
      </w:r>
      <w:r>
        <w:rPr>
          <w:i/>
          <w:spacing w:val="43"/>
        </w:rPr>
        <w:t xml:space="preserve"> </w:t>
      </w:r>
      <w:r>
        <w:rPr>
          <w:i/>
        </w:rPr>
        <w:t>и</w:t>
      </w:r>
      <w:r>
        <w:rPr>
          <w:i/>
          <w:spacing w:val="43"/>
        </w:rPr>
        <w:t xml:space="preserve"> </w:t>
      </w:r>
      <w:r>
        <w:rPr>
          <w:i/>
        </w:rPr>
        <w:t>фантазии</w:t>
      </w:r>
      <w:r>
        <w:rPr>
          <w:i/>
          <w:spacing w:val="49"/>
        </w:rPr>
        <w:t xml:space="preserve"> </w:t>
      </w:r>
      <w:r>
        <w:t>(не</w:t>
      </w:r>
      <w:r>
        <w:rPr>
          <w:spacing w:val="46"/>
        </w:rPr>
        <w:t xml:space="preserve"> </w:t>
      </w:r>
      <w:r>
        <w:t>менее</w:t>
      </w:r>
      <w:r>
        <w:rPr>
          <w:spacing w:val="42"/>
        </w:rPr>
        <w:t xml:space="preserve"> </w:t>
      </w:r>
      <w:r w:rsidR="007D42E8">
        <w:t>тре</w:t>
      </w:r>
      <w:r>
        <w:t>х</w:t>
      </w:r>
      <w:r>
        <w:rPr>
          <w:spacing w:val="46"/>
        </w:rPr>
        <w:t xml:space="preserve"> </w:t>
      </w:r>
      <w:r>
        <w:t>произведений)</w:t>
      </w:r>
      <w:r>
        <w:rPr>
          <w:i/>
        </w:rPr>
        <w:t>.</w:t>
      </w:r>
    </w:p>
    <w:p w:rsidR="00A47C3D" w:rsidRDefault="007253DD">
      <w:pPr>
        <w:pStyle w:val="a3"/>
        <w:ind w:left="0" w:right="267" w:firstLine="0"/>
        <w:jc w:val="right"/>
      </w:pPr>
      <w:r>
        <w:t>Способность</w:t>
      </w:r>
      <w:r>
        <w:rPr>
          <w:spacing w:val="-11"/>
        </w:rPr>
        <w:t xml:space="preserve"> </w:t>
      </w:r>
      <w:r>
        <w:t>автора</w:t>
      </w:r>
      <w:r>
        <w:rPr>
          <w:spacing w:val="-9"/>
        </w:rPr>
        <w:t xml:space="preserve"> </w:t>
      </w:r>
      <w:r>
        <w:t>произведения</w:t>
      </w:r>
      <w:r>
        <w:rPr>
          <w:spacing w:val="-11"/>
        </w:rPr>
        <w:t xml:space="preserve"> </w:t>
      </w:r>
      <w:r>
        <w:t>замечать</w:t>
      </w:r>
      <w:r>
        <w:rPr>
          <w:spacing w:val="-9"/>
        </w:rPr>
        <w:t xml:space="preserve"> </w:t>
      </w:r>
      <w:r>
        <w:t>чудесное</w:t>
      </w:r>
      <w:r>
        <w:rPr>
          <w:spacing w:val="-9"/>
        </w:rPr>
        <w:t xml:space="preserve"> </w:t>
      </w:r>
      <w:r>
        <w:t>в</w:t>
      </w:r>
      <w:r>
        <w:rPr>
          <w:spacing w:val="-10"/>
        </w:rPr>
        <w:t xml:space="preserve"> </w:t>
      </w:r>
      <w:r>
        <w:t>каждом</w:t>
      </w:r>
      <w:r>
        <w:rPr>
          <w:spacing w:val="-9"/>
        </w:rPr>
        <w:t xml:space="preserve"> </w:t>
      </w:r>
      <w:r>
        <w:t>жизненном</w:t>
      </w:r>
      <w:r>
        <w:rPr>
          <w:spacing w:val="-11"/>
        </w:rPr>
        <w:t xml:space="preserve"> </w:t>
      </w:r>
      <w:r>
        <w:t>проявлении,</w:t>
      </w:r>
      <w:r>
        <w:rPr>
          <w:spacing w:val="-12"/>
        </w:rPr>
        <w:t xml:space="preserve"> </w:t>
      </w:r>
      <w:r>
        <w:t>необычное</w:t>
      </w:r>
      <w:r>
        <w:rPr>
          <w:spacing w:val="-1"/>
        </w:rPr>
        <w:t xml:space="preserve"> </w:t>
      </w:r>
      <w:r>
        <w:t>в</w:t>
      </w:r>
    </w:p>
    <w:p w:rsidR="00A47C3D" w:rsidRDefault="001E51F3">
      <w:pPr>
        <w:pStyle w:val="a3"/>
        <w:spacing w:before="7"/>
        <w:ind w:left="0" w:firstLine="0"/>
        <w:jc w:val="left"/>
        <w:rPr>
          <w:sz w:val="29"/>
        </w:rPr>
      </w:pPr>
      <w:r>
        <w:rPr>
          <w:noProof/>
          <w:lang w:eastAsia="ru-RU"/>
        </w:rPr>
        <mc:AlternateContent>
          <mc:Choice Requires="wps">
            <w:drawing>
              <wp:anchor distT="0" distB="0" distL="0" distR="0" simplePos="0" relativeHeight="487596032" behindDoc="1" locked="0" layoutInCell="1" allowOverlap="1">
                <wp:simplePos x="0" y="0"/>
                <wp:positionH relativeFrom="page">
                  <wp:posOffset>648970</wp:posOffset>
                </wp:positionH>
                <wp:positionV relativeFrom="paragraph">
                  <wp:posOffset>241300</wp:posOffset>
                </wp:positionV>
                <wp:extent cx="1829435" cy="6350"/>
                <wp:effectExtent l="0" t="0" r="0" b="0"/>
                <wp:wrapTopAndBottom/>
                <wp:docPr id="2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6C1268FB" id="Rectangle 15" o:spid="_x0000_s1026" style="position:absolute;margin-left:51.1pt;margin-top:19pt;width:144.05pt;height:.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2uDeAIAAPsEAAAOAAAAZHJzL2Uyb0RvYy54bWysVG1v0zAQ/o7Ef7D8vcvLkq6Jlk5bSxHS&#10;gInBD3Btp7FwbGO7TQfiv3N22tLBlwnRD64vdz4/99xzvr7Z9xLtuHVCqwZnFylGXFHNhNo0+Mvn&#10;1WSGkfNEMSK14g1+4g7fzF+/uh5MzXPdacm4RZBEuXowDe68N3WSONrxnrgLbbgCZ6ttTzyYdpMw&#10;SwbI3sskT9NpMmjLjNWUOwdfl6MTz2P+tuXUf2xbxz2SDQZsPq42ruuwJvNrUm8sMZ2gBxjkH1D0&#10;RCi49JRqSTxBWyv+StULarXTrb+guk902wrKYw1QTZb+Uc1jRwyPtQA5zpxocv8vLf2we7BIsAbn&#10;U4wU6aFHn4A1ojaSo6wMBA3G1RD3aB5sKNGZe02/OqT0ooMwfmutHjpOGMDKQnzy7EAwHBxF6+G9&#10;ZpCebL2OXO1b24eEwALax5Y8nVrC9x5R+JjN8qq4LDGi4JtelrFjCamPZ411/i3XPQqbBluAHnOT&#10;3b3zAQupjyERu5aCrYSU0bCb9UJatCNBHPEX4UOJ52FShWClw7Ex4/gFIMIdwRfAxmb/qLK8SO/y&#10;arKazq4mxaooJ9VVOpukWXVXTdOiKparnwFgVtSdYIyre6H4UXhZ8bLGHkZglEyUHhoaXJV5GWt/&#10;ht69rMheeJhDKfoGz05MkDq09Y1iUDapPRFy3CfP4UeWgYPjf2QliiD0fdTPWrMn0IDV0CSYQ3gx&#10;YNNp+x2jAaavwe7blliOkXynQEdVVhRhXKNRlFc5GPbcsz73EEUhVYM9RuN24ccR3xorNh3clEVi&#10;lL4F7bUiCiPockR1UCxMWKzg8BqEET63Y9TvN2v+CwAA//8DAFBLAwQUAAYACAAAACEADse75N0A&#10;AAAJAQAADwAAAGRycy9kb3ducmV2LnhtbEyPPU/DMBCGdyT+g3VIbNQmAZSmcSqKxIhECwPdnPia&#10;RI3PIXbbwK/n6ALbvbpH70exnFwvjjiGzpOG25kCgVR721Gj4f3t+SYDEaIha3pPqOELAyzLy4vC&#10;5NafaI3HTWwEm1DIjYY2xiGXMtQtOhNmfkDi386PzkSWYyPtaE5s7nqZKPUgnemIE1oz4FOL9X5z&#10;cBpW82z1+XpHL9/raovbj2p/n4xK6+ur6XEBIuIU/2D4rc/VoeROlT+QDaJnrZKEUQ1pxpsYSOcq&#10;BVGdD5BlIf8vKH8AAAD//wMAUEsBAi0AFAAGAAgAAAAhALaDOJL+AAAA4QEAABMAAAAAAAAAAAAA&#10;AAAAAAAAAFtDb250ZW50X1R5cGVzXS54bWxQSwECLQAUAAYACAAAACEAOP0h/9YAAACUAQAACwAA&#10;AAAAAAAAAAAAAAAvAQAAX3JlbHMvLnJlbHNQSwECLQAUAAYACAAAACEA5/drg3gCAAD7BAAADgAA&#10;AAAAAAAAAAAAAAAuAgAAZHJzL2Uyb0RvYy54bWxQSwECLQAUAAYACAAAACEADse75N0AAAAJAQAA&#10;DwAAAAAAAAAAAAAAAADSBAAAZHJzL2Rvd25yZXYueG1sUEsFBgAAAAAEAAQA8wAAANwFAAAAAA==&#10;" fillcolor="black" stroked="f">
                <w10:wrap type="topAndBottom" anchorx="page"/>
              </v:rect>
            </w:pict>
          </mc:Fallback>
        </mc:AlternateContent>
      </w:r>
    </w:p>
    <w:p w:rsidR="00A47C3D" w:rsidRDefault="007253DD">
      <w:pPr>
        <w:tabs>
          <w:tab w:val="left" w:pos="1114"/>
        </w:tabs>
        <w:spacing w:before="57"/>
        <w:ind w:left="394" w:right="271" w:firstLine="228"/>
        <w:rPr>
          <w:sz w:val="18"/>
        </w:rPr>
      </w:pPr>
      <w:r>
        <w:rPr>
          <w:sz w:val="18"/>
          <w:vertAlign w:val="superscript"/>
        </w:rPr>
        <w:t>1</w:t>
      </w:r>
      <w:r>
        <w:rPr>
          <w:sz w:val="18"/>
        </w:rPr>
        <w:tab/>
      </w:r>
      <w:r>
        <w:rPr>
          <w:spacing w:val="-1"/>
          <w:sz w:val="18"/>
        </w:rPr>
        <w:t>Количество</w:t>
      </w:r>
      <w:r>
        <w:rPr>
          <w:spacing w:val="-7"/>
          <w:sz w:val="18"/>
        </w:rPr>
        <w:t xml:space="preserve"> </w:t>
      </w:r>
      <w:r>
        <w:rPr>
          <w:spacing w:val="-1"/>
          <w:sz w:val="18"/>
        </w:rPr>
        <w:t>часов</w:t>
      </w:r>
      <w:r>
        <w:rPr>
          <w:spacing w:val="-8"/>
          <w:sz w:val="18"/>
        </w:rPr>
        <w:t xml:space="preserve"> </w:t>
      </w:r>
      <w:r>
        <w:rPr>
          <w:spacing w:val="-1"/>
          <w:sz w:val="18"/>
        </w:rPr>
        <w:t>на</w:t>
      </w:r>
      <w:r>
        <w:rPr>
          <w:spacing w:val="-8"/>
          <w:sz w:val="18"/>
        </w:rPr>
        <w:t xml:space="preserve"> </w:t>
      </w:r>
      <w:r>
        <w:rPr>
          <w:spacing w:val="-1"/>
          <w:sz w:val="18"/>
        </w:rPr>
        <w:t>изучение</w:t>
      </w:r>
      <w:r>
        <w:rPr>
          <w:spacing w:val="-8"/>
          <w:sz w:val="18"/>
        </w:rPr>
        <w:t xml:space="preserve"> </w:t>
      </w:r>
      <w:r>
        <w:rPr>
          <w:spacing w:val="-1"/>
          <w:sz w:val="18"/>
        </w:rPr>
        <w:t>курса</w:t>
      </w:r>
      <w:r>
        <w:rPr>
          <w:spacing w:val="-5"/>
          <w:sz w:val="18"/>
        </w:rPr>
        <w:t xml:space="preserve"> </w:t>
      </w:r>
      <w:r>
        <w:rPr>
          <w:spacing w:val="-1"/>
          <w:sz w:val="18"/>
        </w:rPr>
        <w:t>«Литературное</w:t>
      </w:r>
      <w:r>
        <w:rPr>
          <w:spacing w:val="-8"/>
          <w:sz w:val="18"/>
        </w:rPr>
        <w:t xml:space="preserve"> </w:t>
      </w:r>
      <w:r>
        <w:rPr>
          <w:spacing w:val="-1"/>
          <w:sz w:val="18"/>
        </w:rPr>
        <w:t>чтение»</w:t>
      </w:r>
      <w:r>
        <w:rPr>
          <w:spacing w:val="-11"/>
          <w:sz w:val="18"/>
        </w:rPr>
        <w:t xml:space="preserve"> </w:t>
      </w:r>
      <w:r>
        <w:rPr>
          <w:sz w:val="18"/>
        </w:rPr>
        <w:t>во</w:t>
      </w:r>
      <w:r>
        <w:rPr>
          <w:spacing w:val="-6"/>
          <w:sz w:val="18"/>
        </w:rPr>
        <w:t xml:space="preserve"> </w:t>
      </w:r>
      <w:r>
        <w:rPr>
          <w:sz w:val="18"/>
        </w:rPr>
        <w:t>2—4</w:t>
      </w:r>
      <w:r>
        <w:rPr>
          <w:spacing w:val="-6"/>
          <w:sz w:val="18"/>
        </w:rPr>
        <w:t xml:space="preserve"> </w:t>
      </w:r>
      <w:r>
        <w:rPr>
          <w:sz w:val="18"/>
        </w:rPr>
        <w:t>классах</w:t>
      </w:r>
      <w:r>
        <w:rPr>
          <w:spacing w:val="-8"/>
          <w:sz w:val="18"/>
        </w:rPr>
        <w:t xml:space="preserve"> </w:t>
      </w:r>
      <w:r>
        <w:rPr>
          <w:sz w:val="18"/>
        </w:rPr>
        <w:t>может</w:t>
      </w:r>
      <w:r>
        <w:rPr>
          <w:spacing w:val="-7"/>
          <w:sz w:val="18"/>
        </w:rPr>
        <w:t xml:space="preserve"> </w:t>
      </w:r>
      <w:r>
        <w:rPr>
          <w:sz w:val="18"/>
        </w:rPr>
        <w:t>быть</w:t>
      </w:r>
      <w:r>
        <w:rPr>
          <w:spacing w:val="-7"/>
          <w:sz w:val="18"/>
        </w:rPr>
        <w:t xml:space="preserve"> </w:t>
      </w:r>
      <w:r>
        <w:rPr>
          <w:sz w:val="18"/>
        </w:rPr>
        <w:t>сокращено</w:t>
      </w:r>
      <w:r>
        <w:rPr>
          <w:spacing w:val="-6"/>
          <w:sz w:val="18"/>
        </w:rPr>
        <w:t xml:space="preserve"> </w:t>
      </w:r>
      <w:r>
        <w:rPr>
          <w:sz w:val="18"/>
        </w:rPr>
        <w:t>до</w:t>
      </w:r>
      <w:r>
        <w:rPr>
          <w:spacing w:val="-9"/>
          <w:sz w:val="18"/>
        </w:rPr>
        <w:t xml:space="preserve"> </w:t>
      </w:r>
      <w:r>
        <w:rPr>
          <w:sz w:val="18"/>
        </w:rPr>
        <w:t>102</w:t>
      </w:r>
      <w:r>
        <w:rPr>
          <w:spacing w:val="-8"/>
          <w:sz w:val="18"/>
        </w:rPr>
        <w:t xml:space="preserve"> </w:t>
      </w:r>
      <w:r>
        <w:rPr>
          <w:sz w:val="18"/>
        </w:rPr>
        <w:t>ч</w:t>
      </w:r>
      <w:r>
        <w:rPr>
          <w:spacing w:val="-7"/>
          <w:sz w:val="18"/>
        </w:rPr>
        <w:t xml:space="preserve"> </w:t>
      </w:r>
      <w:r>
        <w:rPr>
          <w:sz w:val="18"/>
        </w:rPr>
        <w:t>в</w:t>
      </w:r>
      <w:r>
        <w:rPr>
          <w:spacing w:val="-8"/>
          <w:sz w:val="18"/>
        </w:rPr>
        <w:t xml:space="preserve"> </w:t>
      </w:r>
      <w:r>
        <w:rPr>
          <w:sz w:val="18"/>
        </w:rPr>
        <w:t>каждом</w:t>
      </w:r>
      <w:r>
        <w:rPr>
          <w:spacing w:val="-8"/>
          <w:sz w:val="18"/>
        </w:rPr>
        <w:t xml:space="preserve"> </w:t>
      </w:r>
      <w:r>
        <w:rPr>
          <w:sz w:val="18"/>
        </w:rPr>
        <w:t>классе</w:t>
      </w:r>
      <w:r>
        <w:rPr>
          <w:spacing w:val="1"/>
          <w:sz w:val="18"/>
        </w:rPr>
        <w:t xml:space="preserve"> </w:t>
      </w:r>
      <w:r>
        <w:rPr>
          <w:sz w:val="18"/>
        </w:rPr>
        <w:t>с</w:t>
      </w:r>
      <w:r>
        <w:rPr>
          <w:spacing w:val="1"/>
          <w:sz w:val="18"/>
        </w:rPr>
        <w:t xml:space="preserve"> </w:t>
      </w:r>
      <w:r>
        <w:rPr>
          <w:sz w:val="18"/>
        </w:rPr>
        <w:t>учѐтом</w:t>
      </w:r>
      <w:r>
        <w:rPr>
          <w:spacing w:val="-1"/>
          <w:sz w:val="18"/>
        </w:rPr>
        <w:t xml:space="preserve"> </w:t>
      </w:r>
      <w:r>
        <w:rPr>
          <w:sz w:val="18"/>
        </w:rPr>
        <w:t>особенностей учебного</w:t>
      </w:r>
      <w:r>
        <w:rPr>
          <w:spacing w:val="1"/>
          <w:sz w:val="18"/>
        </w:rPr>
        <w:t xml:space="preserve"> </w:t>
      </w:r>
      <w:r>
        <w:rPr>
          <w:sz w:val="18"/>
        </w:rPr>
        <w:t>плана</w:t>
      </w:r>
      <w:r>
        <w:rPr>
          <w:spacing w:val="-2"/>
          <w:sz w:val="18"/>
        </w:rPr>
        <w:t xml:space="preserve"> </w:t>
      </w:r>
      <w:r>
        <w:rPr>
          <w:sz w:val="18"/>
        </w:rPr>
        <w:t>образовательной</w:t>
      </w:r>
      <w:r>
        <w:rPr>
          <w:spacing w:val="-1"/>
          <w:sz w:val="18"/>
        </w:rPr>
        <w:t xml:space="preserve"> </w:t>
      </w:r>
      <w:r>
        <w:rPr>
          <w:sz w:val="18"/>
        </w:rPr>
        <w:t>организации.</w:t>
      </w:r>
    </w:p>
    <w:p w:rsidR="00A47C3D" w:rsidRDefault="00A47C3D">
      <w:pPr>
        <w:rPr>
          <w:sz w:val="18"/>
        </w:rPr>
        <w:sectPr w:rsidR="00A47C3D">
          <w:type w:val="continuous"/>
          <w:pgSz w:w="11910" w:h="16850"/>
          <w:pgMar w:top="1020" w:right="520" w:bottom="280" w:left="400" w:header="720" w:footer="720" w:gutter="0"/>
          <w:cols w:space="720"/>
        </w:sectPr>
      </w:pPr>
    </w:p>
    <w:p w:rsidR="00A47C3D" w:rsidRDefault="007253DD">
      <w:pPr>
        <w:pStyle w:val="a3"/>
        <w:spacing w:before="68"/>
        <w:ind w:left="394" w:right="278" w:firstLine="0"/>
      </w:pPr>
      <w:r>
        <w:lastRenderedPageBreak/>
        <w:t>обыкновенных явлениях окружающего мира. Сочетание в произведении реалистических событий с</w:t>
      </w:r>
      <w:r>
        <w:rPr>
          <w:spacing w:val="1"/>
        </w:rPr>
        <w:t xml:space="preserve"> </w:t>
      </w:r>
      <w:r>
        <w:t>необычными,</w:t>
      </w:r>
      <w:r>
        <w:rPr>
          <w:spacing w:val="-1"/>
        </w:rPr>
        <w:t xml:space="preserve"> </w:t>
      </w:r>
      <w:r>
        <w:t>сказочными, фантастическими.</w:t>
      </w:r>
    </w:p>
    <w:p w:rsidR="00A47C3D" w:rsidRDefault="007253DD">
      <w:pPr>
        <w:pStyle w:val="a3"/>
        <w:ind w:left="394" w:right="268"/>
      </w:pPr>
      <w:r>
        <w:rPr>
          <w:i/>
        </w:rPr>
        <w:t xml:space="preserve">Библиографическая культура </w:t>
      </w:r>
      <w:r>
        <w:t>(</w:t>
      </w:r>
      <w:r>
        <w:rPr>
          <w:i/>
        </w:rPr>
        <w:t>работа с детской книгой</w:t>
      </w:r>
      <w:r>
        <w:t>). Пред</w:t>
      </w:r>
      <w:r w:rsidR="007D42E8">
        <w:t>ставление о том, что книга — ис</w:t>
      </w:r>
      <w:r>
        <w:t>точник</w:t>
      </w:r>
      <w:r>
        <w:rPr>
          <w:spacing w:val="1"/>
        </w:rPr>
        <w:t xml:space="preserve"> </w:t>
      </w:r>
      <w:r>
        <w:t>необходимых знаний. Обложка,</w:t>
      </w:r>
      <w:r>
        <w:rPr>
          <w:spacing w:val="1"/>
        </w:rPr>
        <w:t xml:space="preserve"> </w:t>
      </w:r>
      <w:r>
        <w:t>оглавление,</w:t>
      </w:r>
      <w:r>
        <w:rPr>
          <w:spacing w:val="1"/>
        </w:rPr>
        <w:t xml:space="preserve"> </w:t>
      </w:r>
      <w:r>
        <w:t>иллюстрации</w:t>
      </w:r>
      <w:r>
        <w:rPr>
          <w:spacing w:val="1"/>
        </w:rPr>
        <w:t xml:space="preserve"> </w:t>
      </w:r>
      <w:r>
        <w:t>—</w:t>
      </w:r>
      <w:r>
        <w:rPr>
          <w:spacing w:val="1"/>
        </w:rPr>
        <w:t xml:space="preserve"> </w:t>
      </w:r>
      <w:r>
        <w:t>элементы</w:t>
      </w:r>
      <w:r>
        <w:rPr>
          <w:spacing w:val="1"/>
        </w:rPr>
        <w:t xml:space="preserve"> </w:t>
      </w:r>
      <w:r>
        <w:t>ориентировки</w:t>
      </w:r>
      <w:r>
        <w:rPr>
          <w:spacing w:val="1"/>
        </w:rPr>
        <w:t xml:space="preserve"> </w:t>
      </w:r>
      <w:r>
        <w:t>в</w:t>
      </w:r>
      <w:r>
        <w:rPr>
          <w:spacing w:val="1"/>
        </w:rPr>
        <w:t xml:space="preserve"> </w:t>
      </w:r>
      <w:r>
        <w:t>книге.</w:t>
      </w:r>
      <w:r>
        <w:rPr>
          <w:spacing w:val="-1"/>
        </w:rPr>
        <w:t xml:space="preserve"> </w:t>
      </w:r>
      <w:r>
        <w:t>Умение</w:t>
      </w:r>
      <w:r>
        <w:rPr>
          <w:spacing w:val="-5"/>
        </w:rPr>
        <w:t xml:space="preserve"> </w:t>
      </w:r>
      <w:r>
        <w:t>использовать тематический</w:t>
      </w:r>
      <w:r>
        <w:rPr>
          <w:spacing w:val="-1"/>
        </w:rPr>
        <w:t xml:space="preserve"> </w:t>
      </w:r>
      <w:r>
        <w:t>каталог</w:t>
      </w:r>
      <w:r>
        <w:rPr>
          <w:spacing w:val="-2"/>
        </w:rPr>
        <w:t xml:space="preserve"> </w:t>
      </w:r>
      <w:r>
        <w:t>при выборе</w:t>
      </w:r>
      <w:r>
        <w:rPr>
          <w:spacing w:val="-2"/>
        </w:rPr>
        <w:t xml:space="preserve"> </w:t>
      </w:r>
      <w:r>
        <w:t>книг</w:t>
      </w:r>
      <w:r>
        <w:rPr>
          <w:spacing w:val="-2"/>
        </w:rPr>
        <w:t xml:space="preserve"> </w:t>
      </w:r>
      <w:r>
        <w:t>в</w:t>
      </w:r>
      <w:r>
        <w:rPr>
          <w:spacing w:val="-3"/>
        </w:rPr>
        <w:t xml:space="preserve"> </w:t>
      </w:r>
      <w:r>
        <w:t>библиотеке.</w:t>
      </w:r>
    </w:p>
    <w:p w:rsidR="00A47C3D" w:rsidRDefault="007253DD">
      <w:pPr>
        <w:pStyle w:val="a3"/>
        <w:spacing w:before="115" w:line="242" w:lineRule="auto"/>
        <w:ind w:left="394" w:right="281"/>
      </w:pPr>
      <w:r>
        <w:t>Изучение содержания учебного предмета «Литературное чтение» в первом классе способствует</w:t>
      </w:r>
      <w:r>
        <w:rPr>
          <w:spacing w:val="1"/>
        </w:rPr>
        <w:t xml:space="preserve"> </w:t>
      </w:r>
      <w:r>
        <w:t xml:space="preserve">освоению </w:t>
      </w:r>
      <w:r>
        <w:rPr>
          <w:b/>
        </w:rPr>
        <w:t>на</w:t>
      </w:r>
      <w:r>
        <w:rPr>
          <w:b/>
          <w:spacing w:val="-1"/>
        </w:rPr>
        <w:t xml:space="preserve"> </w:t>
      </w:r>
      <w:r>
        <w:rPr>
          <w:b/>
        </w:rPr>
        <w:t>пропедевтическом</w:t>
      </w:r>
      <w:r>
        <w:rPr>
          <w:b/>
          <w:spacing w:val="-1"/>
        </w:rPr>
        <w:t xml:space="preserve"> </w:t>
      </w:r>
      <w:r>
        <w:rPr>
          <w:b/>
        </w:rPr>
        <w:t>уровне</w:t>
      </w:r>
      <w:r>
        <w:rPr>
          <w:b/>
          <w:spacing w:val="1"/>
        </w:rPr>
        <w:t xml:space="preserve"> </w:t>
      </w:r>
      <w:r>
        <w:t>ряда</w:t>
      </w:r>
      <w:r>
        <w:rPr>
          <w:spacing w:val="-2"/>
        </w:rPr>
        <w:t xml:space="preserve"> </w:t>
      </w:r>
      <w:r>
        <w:t>универсальных</w:t>
      </w:r>
      <w:r>
        <w:rPr>
          <w:spacing w:val="2"/>
        </w:rPr>
        <w:t xml:space="preserve"> </w:t>
      </w:r>
      <w:r>
        <w:t>учебных</w:t>
      </w:r>
      <w:r>
        <w:rPr>
          <w:spacing w:val="1"/>
        </w:rPr>
        <w:t xml:space="preserve"> </w:t>
      </w:r>
      <w:r>
        <w:t>действий.</w:t>
      </w:r>
    </w:p>
    <w:p w:rsidR="00A47C3D" w:rsidRDefault="007253DD">
      <w:pPr>
        <w:pStyle w:val="3"/>
        <w:spacing w:line="271" w:lineRule="exact"/>
        <w:jc w:val="both"/>
      </w:pPr>
      <w:r>
        <w:t>Познавательные</w:t>
      </w:r>
      <w:r>
        <w:rPr>
          <w:spacing w:val="-4"/>
        </w:rPr>
        <w:t xml:space="preserve"> </w:t>
      </w:r>
      <w:r>
        <w:t>универсальные</w:t>
      </w:r>
      <w:r>
        <w:rPr>
          <w:spacing w:val="-3"/>
        </w:rPr>
        <w:t xml:space="preserve"> </w:t>
      </w:r>
      <w:r>
        <w:t>учебные</w:t>
      </w:r>
      <w:r>
        <w:rPr>
          <w:spacing w:val="-3"/>
        </w:rPr>
        <w:t xml:space="preserve"> </w:t>
      </w:r>
      <w:r>
        <w:t>действия:</w:t>
      </w:r>
    </w:p>
    <w:p w:rsidR="00A47C3D" w:rsidRDefault="007253DD" w:rsidP="00353F4F">
      <w:pPr>
        <w:pStyle w:val="a5"/>
        <w:numPr>
          <w:ilvl w:val="0"/>
          <w:numId w:val="65"/>
        </w:numPr>
        <w:tabs>
          <w:tab w:val="left" w:pos="962"/>
        </w:tabs>
        <w:ind w:right="270"/>
        <w:rPr>
          <w:sz w:val="24"/>
        </w:rPr>
      </w:pPr>
      <w:r>
        <w:rPr>
          <w:sz w:val="24"/>
        </w:rPr>
        <w:t>читать вслух целыми словами без пропусков и перестановок</w:t>
      </w:r>
      <w:r w:rsidR="007D42E8">
        <w:rPr>
          <w:sz w:val="24"/>
        </w:rPr>
        <w:t xml:space="preserve"> букв и слогов доступные по вос</w:t>
      </w:r>
      <w:r>
        <w:rPr>
          <w:sz w:val="24"/>
        </w:rPr>
        <w:t>приятию</w:t>
      </w:r>
      <w:r>
        <w:rPr>
          <w:spacing w:val="-1"/>
          <w:sz w:val="24"/>
        </w:rPr>
        <w:t xml:space="preserve"> </w:t>
      </w:r>
      <w:r>
        <w:rPr>
          <w:sz w:val="24"/>
        </w:rPr>
        <w:t>и</w:t>
      </w:r>
      <w:r>
        <w:rPr>
          <w:spacing w:val="-3"/>
          <w:sz w:val="24"/>
        </w:rPr>
        <w:t xml:space="preserve"> </w:t>
      </w:r>
      <w:r>
        <w:rPr>
          <w:sz w:val="24"/>
        </w:rPr>
        <w:t>небольшие</w:t>
      </w:r>
      <w:r>
        <w:rPr>
          <w:spacing w:val="-1"/>
          <w:sz w:val="24"/>
        </w:rPr>
        <w:t xml:space="preserve"> </w:t>
      </w:r>
      <w:r>
        <w:rPr>
          <w:sz w:val="24"/>
        </w:rPr>
        <w:t>по</w:t>
      </w:r>
      <w:r>
        <w:rPr>
          <w:spacing w:val="-1"/>
          <w:sz w:val="24"/>
        </w:rPr>
        <w:t xml:space="preserve"> </w:t>
      </w:r>
      <w:r>
        <w:rPr>
          <w:sz w:val="24"/>
        </w:rPr>
        <w:t>объ</w:t>
      </w:r>
      <w:r w:rsidR="007D42E8">
        <w:rPr>
          <w:sz w:val="24"/>
        </w:rPr>
        <w:t>е</w:t>
      </w:r>
      <w:r>
        <w:rPr>
          <w:sz w:val="24"/>
        </w:rPr>
        <w:t>му</w:t>
      </w:r>
      <w:r>
        <w:rPr>
          <w:spacing w:val="-5"/>
          <w:sz w:val="24"/>
        </w:rPr>
        <w:t xml:space="preserve"> </w:t>
      </w:r>
      <w:r>
        <w:rPr>
          <w:sz w:val="24"/>
        </w:rPr>
        <w:t>прозаические</w:t>
      </w:r>
      <w:r>
        <w:rPr>
          <w:spacing w:val="-2"/>
          <w:sz w:val="24"/>
        </w:rPr>
        <w:t xml:space="preserve"> </w:t>
      </w:r>
      <w:r>
        <w:rPr>
          <w:sz w:val="24"/>
        </w:rPr>
        <w:t>и</w:t>
      </w:r>
      <w:r>
        <w:rPr>
          <w:spacing w:val="-1"/>
          <w:sz w:val="24"/>
        </w:rPr>
        <w:t xml:space="preserve"> </w:t>
      </w:r>
      <w:r>
        <w:rPr>
          <w:sz w:val="24"/>
        </w:rPr>
        <w:t>стихотворные</w:t>
      </w:r>
      <w:r>
        <w:rPr>
          <w:spacing w:val="-2"/>
          <w:sz w:val="24"/>
        </w:rPr>
        <w:t xml:space="preserve"> </w:t>
      </w:r>
      <w:r>
        <w:rPr>
          <w:sz w:val="24"/>
        </w:rPr>
        <w:t>произведения;</w:t>
      </w:r>
    </w:p>
    <w:p w:rsidR="00A47C3D" w:rsidRDefault="007253DD" w:rsidP="00353F4F">
      <w:pPr>
        <w:pStyle w:val="a5"/>
        <w:numPr>
          <w:ilvl w:val="0"/>
          <w:numId w:val="65"/>
        </w:numPr>
        <w:tabs>
          <w:tab w:val="left" w:pos="962"/>
        </w:tabs>
        <w:ind w:hanging="340"/>
        <w:rPr>
          <w:sz w:val="24"/>
        </w:rPr>
      </w:pPr>
      <w:r>
        <w:rPr>
          <w:sz w:val="24"/>
        </w:rPr>
        <w:t>понимать</w:t>
      </w:r>
      <w:r>
        <w:rPr>
          <w:spacing w:val="-6"/>
          <w:sz w:val="24"/>
        </w:rPr>
        <w:t xml:space="preserve"> </w:t>
      </w:r>
      <w:r>
        <w:rPr>
          <w:sz w:val="24"/>
        </w:rPr>
        <w:t>фактическое</w:t>
      </w:r>
      <w:r>
        <w:rPr>
          <w:spacing w:val="-4"/>
          <w:sz w:val="24"/>
        </w:rPr>
        <w:t xml:space="preserve"> </w:t>
      </w:r>
      <w:r>
        <w:rPr>
          <w:sz w:val="24"/>
        </w:rPr>
        <w:t>содержание</w:t>
      </w:r>
      <w:r>
        <w:rPr>
          <w:spacing w:val="-4"/>
          <w:sz w:val="24"/>
        </w:rPr>
        <w:t xml:space="preserve"> </w:t>
      </w:r>
      <w:r>
        <w:rPr>
          <w:sz w:val="24"/>
        </w:rPr>
        <w:t>прочитанного</w:t>
      </w:r>
      <w:r>
        <w:rPr>
          <w:spacing w:val="-3"/>
          <w:sz w:val="24"/>
        </w:rPr>
        <w:t xml:space="preserve"> </w:t>
      </w:r>
      <w:r>
        <w:rPr>
          <w:sz w:val="24"/>
        </w:rPr>
        <w:t>или</w:t>
      </w:r>
      <w:r>
        <w:rPr>
          <w:spacing w:val="-5"/>
          <w:sz w:val="24"/>
        </w:rPr>
        <w:t xml:space="preserve"> </w:t>
      </w:r>
      <w:r>
        <w:rPr>
          <w:sz w:val="24"/>
        </w:rPr>
        <w:t>прослушанного</w:t>
      </w:r>
      <w:r>
        <w:rPr>
          <w:spacing w:val="-3"/>
          <w:sz w:val="24"/>
        </w:rPr>
        <w:t xml:space="preserve"> </w:t>
      </w:r>
      <w:r>
        <w:rPr>
          <w:sz w:val="24"/>
        </w:rPr>
        <w:t>произведения;</w:t>
      </w:r>
    </w:p>
    <w:p w:rsidR="00A47C3D" w:rsidRDefault="007253DD" w:rsidP="00353F4F">
      <w:pPr>
        <w:pStyle w:val="a5"/>
        <w:numPr>
          <w:ilvl w:val="0"/>
          <w:numId w:val="65"/>
        </w:numPr>
        <w:tabs>
          <w:tab w:val="left" w:pos="962"/>
        </w:tabs>
        <w:ind w:right="270"/>
        <w:rPr>
          <w:sz w:val="24"/>
        </w:rPr>
      </w:pPr>
      <w:r>
        <w:rPr>
          <w:sz w:val="24"/>
        </w:rPr>
        <w:t>ориентироваться в терминах и понятиях: фольклор, малые фольклорные жанры, тема, идея,</w:t>
      </w:r>
      <w:r>
        <w:rPr>
          <w:spacing w:val="1"/>
          <w:sz w:val="24"/>
        </w:rPr>
        <w:t xml:space="preserve"> </w:t>
      </w:r>
      <w:r>
        <w:rPr>
          <w:sz w:val="24"/>
        </w:rPr>
        <w:t>заголовок, содержание произведения, сказка (фольклорная и л</w:t>
      </w:r>
      <w:r w:rsidR="007D42E8">
        <w:rPr>
          <w:sz w:val="24"/>
        </w:rPr>
        <w:t>итературная), автор, герой, рас</w:t>
      </w:r>
      <w:r>
        <w:rPr>
          <w:sz w:val="24"/>
        </w:rPr>
        <w:t>сказ,</w:t>
      </w:r>
      <w:r>
        <w:rPr>
          <w:spacing w:val="-1"/>
          <w:sz w:val="24"/>
        </w:rPr>
        <w:t xml:space="preserve"> </w:t>
      </w:r>
      <w:r>
        <w:rPr>
          <w:sz w:val="24"/>
        </w:rPr>
        <w:t>стихотворение</w:t>
      </w:r>
      <w:r>
        <w:rPr>
          <w:spacing w:val="-1"/>
          <w:sz w:val="24"/>
        </w:rPr>
        <w:t xml:space="preserve"> </w:t>
      </w:r>
      <w:r>
        <w:rPr>
          <w:sz w:val="24"/>
        </w:rPr>
        <w:t>(в</w:t>
      </w:r>
      <w:r>
        <w:rPr>
          <w:spacing w:val="-1"/>
          <w:sz w:val="24"/>
        </w:rPr>
        <w:t xml:space="preserve"> </w:t>
      </w:r>
      <w:r>
        <w:rPr>
          <w:sz w:val="24"/>
        </w:rPr>
        <w:t>пределах</w:t>
      </w:r>
      <w:r>
        <w:rPr>
          <w:spacing w:val="2"/>
          <w:sz w:val="24"/>
        </w:rPr>
        <w:t xml:space="preserve"> </w:t>
      </w:r>
      <w:r>
        <w:rPr>
          <w:sz w:val="24"/>
        </w:rPr>
        <w:t>изученного);</w:t>
      </w:r>
    </w:p>
    <w:p w:rsidR="00A47C3D" w:rsidRDefault="007253DD" w:rsidP="00353F4F">
      <w:pPr>
        <w:pStyle w:val="a5"/>
        <w:numPr>
          <w:ilvl w:val="0"/>
          <w:numId w:val="65"/>
        </w:numPr>
        <w:tabs>
          <w:tab w:val="left" w:pos="962"/>
        </w:tabs>
        <w:ind w:right="271"/>
        <w:rPr>
          <w:sz w:val="24"/>
        </w:rPr>
      </w:pPr>
      <w:r>
        <w:rPr>
          <w:spacing w:val="-1"/>
          <w:sz w:val="24"/>
        </w:rPr>
        <w:t>различать</w:t>
      </w:r>
      <w:r>
        <w:rPr>
          <w:spacing w:val="-14"/>
          <w:sz w:val="24"/>
        </w:rPr>
        <w:t xml:space="preserve"> </w:t>
      </w:r>
      <w:r>
        <w:rPr>
          <w:spacing w:val="-1"/>
          <w:sz w:val="24"/>
        </w:rPr>
        <w:t>и</w:t>
      </w:r>
      <w:r>
        <w:rPr>
          <w:spacing w:val="-13"/>
          <w:sz w:val="24"/>
        </w:rPr>
        <w:t xml:space="preserve"> </w:t>
      </w:r>
      <w:r>
        <w:rPr>
          <w:spacing w:val="-1"/>
          <w:sz w:val="24"/>
        </w:rPr>
        <w:t>группировать</w:t>
      </w:r>
      <w:r>
        <w:rPr>
          <w:spacing w:val="-14"/>
          <w:sz w:val="24"/>
        </w:rPr>
        <w:t xml:space="preserve"> </w:t>
      </w:r>
      <w:r>
        <w:rPr>
          <w:sz w:val="24"/>
        </w:rPr>
        <w:t>произведения</w:t>
      </w:r>
      <w:r>
        <w:rPr>
          <w:spacing w:val="-14"/>
          <w:sz w:val="24"/>
        </w:rPr>
        <w:t xml:space="preserve"> </w:t>
      </w:r>
      <w:r>
        <w:rPr>
          <w:sz w:val="24"/>
        </w:rPr>
        <w:t>по</w:t>
      </w:r>
      <w:r>
        <w:rPr>
          <w:spacing w:val="-14"/>
          <w:sz w:val="24"/>
        </w:rPr>
        <w:t xml:space="preserve"> </w:t>
      </w:r>
      <w:r>
        <w:rPr>
          <w:sz w:val="24"/>
        </w:rPr>
        <w:t>жанрам</w:t>
      </w:r>
      <w:r>
        <w:rPr>
          <w:spacing w:val="-14"/>
          <w:sz w:val="24"/>
        </w:rPr>
        <w:t xml:space="preserve"> </w:t>
      </w:r>
      <w:r>
        <w:rPr>
          <w:sz w:val="24"/>
        </w:rPr>
        <w:t>(загадки,</w:t>
      </w:r>
      <w:r>
        <w:rPr>
          <w:spacing w:val="-14"/>
          <w:sz w:val="24"/>
        </w:rPr>
        <w:t xml:space="preserve"> </w:t>
      </w:r>
      <w:r>
        <w:rPr>
          <w:sz w:val="24"/>
        </w:rPr>
        <w:t>пословицы,</w:t>
      </w:r>
      <w:r>
        <w:rPr>
          <w:spacing w:val="-13"/>
          <w:sz w:val="24"/>
        </w:rPr>
        <w:t xml:space="preserve"> </w:t>
      </w:r>
      <w:r>
        <w:rPr>
          <w:sz w:val="24"/>
        </w:rPr>
        <w:t>сказки</w:t>
      </w:r>
      <w:r>
        <w:rPr>
          <w:spacing w:val="-11"/>
          <w:sz w:val="24"/>
        </w:rPr>
        <w:t xml:space="preserve"> </w:t>
      </w:r>
      <w:r>
        <w:rPr>
          <w:sz w:val="24"/>
        </w:rPr>
        <w:t>(фольклорная</w:t>
      </w:r>
      <w:r>
        <w:rPr>
          <w:spacing w:val="-15"/>
          <w:sz w:val="24"/>
        </w:rPr>
        <w:t xml:space="preserve"> </w:t>
      </w:r>
      <w:r>
        <w:rPr>
          <w:sz w:val="24"/>
        </w:rPr>
        <w:t>и</w:t>
      </w:r>
      <w:r>
        <w:rPr>
          <w:spacing w:val="-57"/>
          <w:sz w:val="24"/>
        </w:rPr>
        <w:t xml:space="preserve"> </w:t>
      </w:r>
      <w:r>
        <w:rPr>
          <w:sz w:val="24"/>
        </w:rPr>
        <w:t>литературная),</w:t>
      </w:r>
      <w:r>
        <w:rPr>
          <w:spacing w:val="-2"/>
          <w:sz w:val="24"/>
        </w:rPr>
        <w:t xml:space="preserve"> </w:t>
      </w:r>
      <w:r>
        <w:rPr>
          <w:sz w:val="24"/>
        </w:rPr>
        <w:t>стихотворение, рассказ);</w:t>
      </w:r>
    </w:p>
    <w:p w:rsidR="00A47C3D" w:rsidRDefault="007253DD" w:rsidP="00353F4F">
      <w:pPr>
        <w:pStyle w:val="a5"/>
        <w:numPr>
          <w:ilvl w:val="0"/>
          <w:numId w:val="65"/>
        </w:numPr>
        <w:tabs>
          <w:tab w:val="left" w:pos="962"/>
        </w:tabs>
        <w:ind w:right="266"/>
        <w:rPr>
          <w:sz w:val="24"/>
        </w:rPr>
      </w:pPr>
      <w:r>
        <w:rPr>
          <w:sz w:val="24"/>
        </w:rPr>
        <w:t>анализировать текст: определять тему, устанавливать после</w:t>
      </w:r>
      <w:r w:rsidR="007D42E8">
        <w:rPr>
          <w:sz w:val="24"/>
        </w:rPr>
        <w:t>довательность событий в произве</w:t>
      </w:r>
      <w:r>
        <w:rPr>
          <w:sz w:val="24"/>
        </w:rPr>
        <w:t xml:space="preserve">дении, характеризовать героя, давать положительную или </w:t>
      </w:r>
      <w:r w:rsidR="007D42E8">
        <w:rPr>
          <w:sz w:val="24"/>
        </w:rPr>
        <w:t>отрицательную оценку его поступ</w:t>
      </w:r>
      <w:r>
        <w:rPr>
          <w:sz w:val="24"/>
        </w:rPr>
        <w:t>кам,</w:t>
      </w:r>
      <w:r>
        <w:rPr>
          <w:spacing w:val="-1"/>
          <w:sz w:val="24"/>
        </w:rPr>
        <w:t xml:space="preserve"> </w:t>
      </w:r>
      <w:r>
        <w:rPr>
          <w:sz w:val="24"/>
        </w:rPr>
        <w:t>задавать вопросы</w:t>
      </w:r>
      <w:r>
        <w:rPr>
          <w:spacing w:val="1"/>
          <w:sz w:val="24"/>
        </w:rPr>
        <w:t xml:space="preserve"> </w:t>
      </w:r>
      <w:r>
        <w:rPr>
          <w:sz w:val="24"/>
        </w:rPr>
        <w:t>по фактическому</w:t>
      </w:r>
      <w:r>
        <w:rPr>
          <w:spacing w:val="-6"/>
          <w:sz w:val="24"/>
        </w:rPr>
        <w:t xml:space="preserve"> </w:t>
      </w:r>
      <w:r>
        <w:rPr>
          <w:sz w:val="24"/>
        </w:rPr>
        <w:t>содержанию;</w:t>
      </w:r>
    </w:p>
    <w:p w:rsidR="00A47C3D" w:rsidRDefault="007253DD" w:rsidP="00353F4F">
      <w:pPr>
        <w:pStyle w:val="a5"/>
        <w:numPr>
          <w:ilvl w:val="0"/>
          <w:numId w:val="65"/>
        </w:numPr>
        <w:tabs>
          <w:tab w:val="left" w:pos="962"/>
        </w:tabs>
        <w:ind w:hanging="340"/>
        <w:rPr>
          <w:sz w:val="24"/>
        </w:rPr>
      </w:pPr>
      <w:r>
        <w:rPr>
          <w:sz w:val="24"/>
        </w:rPr>
        <w:t>сравнивать</w:t>
      </w:r>
      <w:r>
        <w:rPr>
          <w:spacing w:val="-3"/>
          <w:sz w:val="24"/>
        </w:rPr>
        <w:t xml:space="preserve"> </w:t>
      </w:r>
      <w:r>
        <w:rPr>
          <w:sz w:val="24"/>
        </w:rPr>
        <w:t>произведения</w:t>
      </w:r>
      <w:r>
        <w:rPr>
          <w:spacing w:val="-4"/>
          <w:sz w:val="24"/>
        </w:rPr>
        <w:t xml:space="preserve"> </w:t>
      </w:r>
      <w:r>
        <w:rPr>
          <w:sz w:val="24"/>
        </w:rPr>
        <w:t>по</w:t>
      </w:r>
      <w:r>
        <w:rPr>
          <w:spacing w:val="-3"/>
          <w:sz w:val="24"/>
        </w:rPr>
        <w:t xml:space="preserve"> </w:t>
      </w:r>
      <w:r>
        <w:rPr>
          <w:sz w:val="24"/>
        </w:rPr>
        <w:t>теме,</w:t>
      </w:r>
      <w:r>
        <w:rPr>
          <w:spacing w:val="-3"/>
          <w:sz w:val="24"/>
        </w:rPr>
        <w:t xml:space="preserve"> </w:t>
      </w:r>
      <w:r>
        <w:rPr>
          <w:sz w:val="24"/>
        </w:rPr>
        <w:t>настроению,</w:t>
      </w:r>
      <w:r>
        <w:rPr>
          <w:spacing w:val="-3"/>
          <w:sz w:val="24"/>
        </w:rPr>
        <w:t xml:space="preserve"> </w:t>
      </w:r>
      <w:r>
        <w:rPr>
          <w:sz w:val="24"/>
        </w:rPr>
        <w:t>которое</w:t>
      </w:r>
      <w:r>
        <w:rPr>
          <w:spacing w:val="-3"/>
          <w:sz w:val="24"/>
        </w:rPr>
        <w:t xml:space="preserve"> </w:t>
      </w:r>
      <w:r>
        <w:rPr>
          <w:sz w:val="24"/>
        </w:rPr>
        <w:t>оно</w:t>
      </w:r>
      <w:r>
        <w:rPr>
          <w:spacing w:val="-3"/>
          <w:sz w:val="24"/>
        </w:rPr>
        <w:t xml:space="preserve"> </w:t>
      </w:r>
      <w:r>
        <w:rPr>
          <w:sz w:val="24"/>
        </w:rPr>
        <w:t>вызывает.</w:t>
      </w:r>
    </w:p>
    <w:p w:rsidR="00A47C3D" w:rsidRDefault="007253DD">
      <w:pPr>
        <w:ind w:left="622"/>
        <w:jc w:val="both"/>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65"/>
        </w:numPr>
        <w:tabs>
          <w:tab w:val="left" w:pos="962"/>
        </w:tabs>
        <w:ind w:right="276"/>
        <w:rPr>
          <w:sz w:val="24"/>
        </w:rPr>
      </w:pPr>
      <w:r>
        <w:rPr>
          <w:sz w:val="24"/>
        </w:rPr>
        <w:t>понимать, что текст произведения может быть представлен в иллюстрациях, различных видах</w:t>
      </w:r>
      <w:r>
        <w:rPr>
          <w:spacing w:val="1"/>
          <w:sz w:val="24"/>
        </w:rPr>
        <w:t xml:space="preserve"> </w:t>
      </w:r>
      <w:r>
        <w:rPr>
          <w:sz w:val="24"/>
        </w:rPr>
        <w:t>зрительного</w:t>
      </w:r>
      <w:r>
        <w:rPr>
          <w:spacing w:val="-1"/>
          <w:sz w:val="24"/>
        </w:rPr>
        <w:t xml:space="preserve"> </w:t>
      </w:r>
      <w:r>
        <w:rPr>
          <w:sz w:val="24"/>
        </w:rPr>
        <w:t>искусства</w:t>
      </w:r>
      <w:r>
        <w:rPr>
          <w:spacing w:val="1"/>
          <w:sz w:val="24"/>
        </w:rPr>
        <w:t xml:space="preserve"> </w:t>
      </w:r>
      <w:r>
        <w:rPr>
          <w:sz w:val="24"/>
        </w:rPr>
        <w:t>(фильм, спектакль</w:t>
      </w:r>
      <w:r>
        <w:rPr>
          <w:spacing w:val="-2"/>
          <w:sz w:val="24"/>
        </w:rPr>
        <w:t xml:space="preserve"> </w:t>
      </w:r>
      <w:r>
        <w:rPr>
          <w:sz w:val="24"/>
        </w:rPr>
        <w:t>и т.</w:t>
      </w:r>
      <w:r>
        <w:rPr>
          <w:spacing w:val="-2"/>
          <w:sz w:val="24"/>
        </w:rPr>
        <w:t xml:space="preserve"> </w:t>
      </w:r>
      <w:r>
        <w:rPr>
          <w:sz w:val="24"/>
        </w:rPr>
        <w:t>д.);</w:t>
      </w:r>
    </w:p>
    <w:p w:rsidR="00A47C3D" w:rsidRDefault="007253DD" w:rsidP="00353F4F">
      <w:pPr>
        <w:pStyle w:val="a5"/>
        <w:numPr>
          <w:ilvl w:val="0"/>
          <w:numId w:val="65"/>
        </w:numPr>
        <w:tabs>
          <w:tab w:val="left" w:pos="962"/>
        </w:tabs>
        <w:ind w:right="268"/>
        <w:rPr>
          <w:sz w:val="24"/>
        </w:rPr>
      </w:pPr>
      <w:r>
        <w:rPr>
          <w:sz w:val="24"/>
        </w:rPr>
        <w:t>соотносить иллюстрацию с текстом произведения, читать отрывки из текста, которые</w:t>
      </w:r>
      <w:r w:rsidR="007D42E8">
        <w:rPr>
          <w:sz w:val="24"/>
        </w:rPr>
        <w:t xml:space="preserve"> соот</w:t>
      </w:r>
      <w:r>
        <w:rPr>
          <w:sz w:val="24"/>
        </w:rPr>
        <w:t>ветствуют</w:t>
      </w:r>
      <w:r>
        <w:rPr>
          <w:spacing w:val="-1"/>
          <w:sz w:val="24"/>
        </w:rPr>
        <w:t xml:space="preserve"> </w:t>
      </w:r>
      <w:r>
        <w:rPr>
          <w:sz w:val="24"/>
        </w:rPr>
        <w:t>иллюстрации.</w:t>
      </w:r>
    </w:p>
    <w:p w:rsidR="00A47C3D" w:rsidRDefault="007253DD">
      <w:pPr>
        <w:pStyle w:val="3"/>
        <w:spacing w:before="148" w:line="272" w:lineRule="exact"/>
      </w:pPr>
      <w:r>
        <w:t>Коммуникативные</w:t>
      </w:r>
      <w:r>
        <w:rPr>
          <w:spacing w:val="-5"/>
        </w:rPr>
        <w:t xml:space="preserve"> </w:t>
      </w:r>
      <w:r>
        <w:t>универсальные</w:t>
      </w:r>
      <w:r>
        <w:rPr>
          <w:spacing w:val="-4"/>
        </w:rPr>
        <w:t xml:space="preserve"> </w:t>
      </w:r>
      <w:r>
        <w:t>учебные</w:t>
      </w:r>
      <w:r>
        <w:rPr>
          <w:spacing w:val="-4"/>
        </w:rPr>
        <w:t xml:space="preserve"> </w:t>
      </w:r>
      <w:r>
        <w:t>действия:</w:t>
      </w:r>
    </w:p>
    <w:p w:rsidR="00A47C3D" w:rsidRDefault="007253DD" w:rsidP="00353F4F">
      <w:pPr>
        <w:pStyle w:val="a5"/>
        <w:numPr>
          <w:ilvl w:val="0"/>
          <w:numId w:val="65"/>
        </w:numPr>
        <w:tabs>
          <w:tab w:val="left" w:pos="962"/>
        </w:tabs>
        <w:spacing w:line="272" w:lineRule="exact"/>
        <w:ind w:hanging="340"/>
        <w:jc w:val="left"/>
        <w:rPr>
          <w:sz w:val="24"/>
        </w:rPr>
      </w:pPr>
      <w:r>
        <w:rPr>
          <w:sz w:val="24"/>
        </w:rPr>
        <w:t>читать</w:t>
      </w:r>
      <w:r>
        <w:rPr>
          <w:spacing w:val="-4"/>
          <w:sz w:val="24"/>
        </w:rPr>
        <w:t xml:space="preserve"> </w:t>
      </w:r>
      <w:r>
        <w:rPr>
          <w:sz w:val="24"/>
        </w:rPr>
        <w:t>наизусть</w:t>
      </w:r>
      <w:r>
        <w:rPr>
          <w:spacing w:val="-4"/>
          <w:sz w:val="24"/>
        </w:rPr>
        <w:t xml:space="preserve"> </w:t>
      </w:r>
      <w:r>
        <w:rPr>
          <w:sz w:val="24"/>
        </w:rPr>
        <w:t>стихотворения,</w:t>
      </w:r>
      <w:r>
        <w:rPr>
          <w:spacing w:val="-4"/>
          <w:sz w:val="24"/>
        </w:rPr>
        <w:t xml:space="preserve"> </w:t>
      </w:r>
      <w:r>
        <w:rPr>
          <w:sz w:val="24"/>
        </w:rPr>
        <w:t>соблюдать</w:t>
      </w:r>
      <w:r>
        <w:rPr>
          <w:spacing w:val="-4"/>
          <w:sz w:val="24"/>
        </w:rPr>
        <w:t xml:space="preserve"> </w:t>
      </w:r>
      <w:r>
        <w:rPr>
          <w:sz w:val="24"/>
        </w:rPr>
        <w:t>орфоэпические</w:t>
      </w:r>
      <w:r>
        <w:rPr>
          <w:spacing w:val="-5"/>
          <w:sz w:val="24"/>
        </w:rPr>
        <w:t xml:space="preserve"> </w:t>
      </w:r>
      <w:r>
        <w:rPr>
          <w:sz w:val="24"/>
        </w:rPr>
        <w:t>и</w:t>
      </w:r>
      <w:r>
        <w:rPr>
          <w:spacing w:val="-6"/>
          <w:sz w:val="24"/>
        </w:rPr>
        <w:t xml:space="preserve"> </w:t>
      </w:r>
      <w:r>
        <w:rPr>
          <w:sz w:val="24"/>
        </w:rPr>
        <w:t>пунктуационные</w:t>
      </w:r>
      <w:r>
        <w:rPr>
          <w:spacing w:val="-5"/>
          <w:sz w:val="24"/>
        </w:rPr>
        <w:t xml:space="preserve"> </w:t>
      </w:r>
      <w:r>
        <w:rPr>
          <w:sz w:val="24"/>
        </w:rPr>
        <w:t>нормы;</w:t>
      </w:r>
    </w:p>
    <w:p w:rsidR="00A47C3D" w:rsidRDefault="007253DD" w:rsidP="00353F4F">
      <w:pPr>
        <w:pStyle w:val="a5"/>
        <w:numPr>
          <w:ilvl w:val="0"/>
          <w:numId w:val="65"/>
        </w:numPr>
        <w:tabs>
          <w:tab w:val="left" w:pos="962"/>
        </w:tabs>
        <w:ind w:right="270"/>
        <w:jc w:val="left"/>
        <w:rPr>
          <w:sz w:val="24"/>
        </w:rPr>
      </w:pPr>
      <w:r>
        <w:rPr>
          <w:sz w:val="24"/>
        </w:rPr>
        <w:t>участвовать</w:t>
      </w:r>
      <w:r>
        <w:rPr>
          <w:spacing w:val="7"/>
          <w:sz w:val="24"/>
        </w:rPr>
        <w:t xml:space="preserve"> </w:t>
      </w:r>
      <w:r>
        <w:rPr>
          <w:sz w:val="24"/>
        </w:rPr>
        <w:t>в</w:t>
      </w:r>
      <w:r>
        <w:rPr>
          <w:spacing w:val="6"/>
          <w:sz w:val="24"/>
        </w:rPr>
        <w:t xml:space="preserve"> </w:t>
      </w:r>
      <w:r>
        <w:rPr>
          <w:sz w:val="24"/>
        </w:rPr>
        <w:t>беседе</w:t>
      </w:r>
      <w:r>
        <w:rPr>
          <w:spacing w:val="6"/>
          <w:sz w:val="24"/>
        </w:rPr>
        <w:t xml:space="preserve"> </w:t>
      </w:r>
      <w:r>
        <w:rPr>
          <w:sz w:val="24"/>
        </w:rPr>
        <w:t>по</w:t>
      </w:r>
      <w:r>
        <w:rPr>
          <w:spacing w:val="6"/>
          <w:sz w:val="24"/>
        </w:rPr>
        <w:t xml:space="preserve"> </w:t>
      </w:r>
      <w:r>
        <w:rPr>
          <w:sz w:val="24"/>
        </w:rPr>
        <w:t>обсуждению</w:t>
      </w:r>
      <w:r>
        <w:rPr>
          <w:spacing w:val="7"/>
          <w:sz w:val="24"/>
        </w:rPr>
        <w:t xml:space="preserve"> </w:t>
      </w:r>
      <w:r>
        <w:rPr>
          <w:sz w:val="24"/>
        </w:rPr>
        <w:t>прослушанного</w:t>
      </w:r>
      <w:r>
        <w:rPr>
          <w:spacing w:val="7"/>
          <w:sz w:val="24"/>
        </w:rPr>
        <w:t xml:space="preserve"> </w:t>
      </w:r>
      <w:r>
        <w:rPr>
          <w:sz w:val="24"/>
        </w:rPr>
        <w:t>или</w:t>
      </w:r>
      <w:r>
        <w:rPr>
          <w:spacing w:val="7"/>
          <w:sz w:val="24"/>
        </w:rPr>
        <w:t xml:space="preserve"> </w:t>
      </w:r>
      <w:r>
        <w:rPr>
          <w:sz w:val="24"/>
        </w:rPr>
        <w:t>прочитанного</w:t>
      </w:r>
      <w:r>
        <w:rPr>
          <w:spacing w:val="7"/>
          <w:sz w:val="24"/>
        </w:rPr>
        <w:t xml:space="preserve"> </w:t>
      </w:r>
      <w:r>
        <w:rPr>
          <w:sz w:val="24"/>
        </w:rPr>
        <w:t>текста:</w:t>
      </w:r>
      <w:r>
        <w:rPr>
          <w:spacing w:val="7"/>
          <w:sz w:val="24"/>
        </w:rPr>
        <w:t xml:space="preserve"> </w:t>
      </w:r>
      <w:r>
        <w:rPr>
          <w:sz w:val="24"/>
        </w:rPr>
        <w:t>слушать</w:t>
      </w:r>
      <w:r>
        <w:rPr>
          <w:spacing w:val="8"/>
          <w:sz w:val="24"/>
        </w:rPr>
        <w:t xml:space="preserve"> </w:t>
      </w:r>
      <w:r w:rsidR="007D42E8">
        <w:rPr>
          <w:sz w:val="24"/>
        </w:rPr>
        <w:t>собе</w:t>
      </w:r>
      <w:r>
        <w:rPr>
          <w:sz w:val="24"/>
        </w:rPr>
        <w:t>седника,</w:t>
      </w:r>
      <w:r>
        <w:rPr>
          <w:spacing w:val="-2"/>
          <w:sz w:val="24"/>
        </w:rPr>
        <w:t xml:space="preserve"> </w:t>
      </w:r>
      <w:r>
        <w:rPr>
          <w:sz w:val="24"/>
        </w:rPr>
        <w:t>отвечать</w:t>
      </w:r>
      <w:r>
        <w:rPr>
          <w:spacing w:val="-1"/>
          <w:sz w:val="24"/>
        </w:rPr>
        <w:t xml:space="preserve"> </w:t>
      </w:r>
      <w:r>
        <w:rPr>
          <w:sz w:val="24"/>
        </w:rPr>
        <w:t>на</w:t>
      </w:r>
      <w:r>
        <w:rPr>
          <w:spacing w:val="-2"/>
          <w:sz w:val="24"/>
        </w:rPr>
        <w:t xml:space="preserve"> </w:t>
      </w:r>
      <w:r>
        <w:rPr>
          <w:sz w:val="24"/>
        </w:rPr>
        <w:t>вопросы,</w:t>
      </w:r>
      <w:r>
        <w:rPr>
          <w:spacing w:val="-1"/>
          <w:sz w:val="24"/>
        </w:rPr>
        <w:t xml:space="preserve"> </w:t>
      </w:r>
      <w:r>
        <w:rPr>
          <w:sz w:val="24"/>
        </w:rPr>
        <w:t>высказывать</w:t>
      </w:r>
      <w:r>
        <w:rPr>
          <w:spacing w:val="3"/>
          <w:sz w:val="24"/>
        </w:rPr>
        <w:t xml:space="preserve"> </w:t>
      </w:r>
      <w:r w:rsidR="007D42E8">
        <w:rPr>
          <w:sz w:val="24"/>
        </w:rPr>
        <w:t>свое</w:t>
      </w:r>
      <w:r>
        <w:rPr>
          <w:spacing w:val="-2"/>
          <w:sz w:val="24"/>
        </w:rPr>
        <w:t xml:space="preserve"> </w:t>
      </w:r>
      <w:r>
        <w:rPr>
          <w:sz w:val="24"/>
        </w:rPr>
        <w:t>отношение</w:t>
      </w:r>
      <w:r>
        <w:rPr>
          <w:spacing w:val="-2"/>
          <w:sz w:val="24"/>
        </w:rPr>
        <w:t xml:space="preserve"> </w:t>
      </w:r>
      <w:r>
        <w:rPr>
          <w:sz w:val="24"/>
        </w:rPr>
        <w:t>к</w:t>
      </w:r>
      <w:r>
        <w:rPr>
          <w:spacing w:val="-1"/>
          <w:sz w:val="24"/>
        </w:rPr>
        <w:t xml:space="preserve"> </w:t>
      </w:r>
      <w:r>
        <w:rPr>
          <w:sz w:val="24"/>
        </w:rPr>
        <w:t>обсуждаемой</w:t>
      </w:r>
      <w:r>
        <w:rPr>
          <w:spacing w:val="-1"/>
          <w:sz w:val="24"/>
        </w:rPr>
        <w:t xml:space="preserve"> </w:t>
      </w:r>
      <w:r>
        <w:rPr>
          <w:sz w:val="24"/>
        </w:rPr>
        <w:t>проблеме;</w:t>
      </w:r>
    </w:p>
    <w:p w:rsidR="00A47C3D" w:rsidRDefault="007253DD" w:rsidP="00353F4F">
      <w:pPr>
        <w:pStyle w:val="a5"/>
        <w:numPr>
          <w:ilvl w:val="0"/>
          <w:numId w:val="65"/>
        </w:numPr>
        <w:tabs>
          <w:tab w:val="left" w:pos="962"/>
        </w:tabs>
        <w:ind w:right="276"/>
        <w:jc w:val="left"/>
        <w:rPr>
          <w:sz w:val="24"/>
        </w:rPr>
      </w:pPr>
      <w:r>
        <w:rPr>
          <w:sz w:val="24"/>
        </w:rPr>
        <w:t>пересказывать</w:t>
      </w:r>
      <w:r>
        <w:rPr>
          <w:spacing w:val="-12"/>
          <w:sz w:val="24"/>
        </w:rPr>
        <w:t xml:space="preserve"> </w:t>
      </w:r>
      <w:r>
        <w:rPr>
          <w:sz w:val="24"/>
        </w:rPr>
        <w:t>(устно)</w:t>
      </w:r>
      <w:r>
        <w:rPr>
          <w:spacing w:val="-11"/>
          <w:sz w:val="24"/>
        </w:rPr>
        <w:t xml:space="preserve"> </w:t>
      </w:r>
      <w:r>
        <w:rPr>
          <w:sz w:val="24"/>
        </w:rPr>
        <w:t>содержание</w:t>
      </w:r>
      <w:r>
        <w:rPr>
          <w:spacing w:val="-14"/>
          <w:sz w:val="24"/>
        </w:rPr>
        <w:t xml:space="preserve"> </w:t>
      </w:r>
      <w:r>
        <w:rPr>
          <w:sz w:val="24"/>
        </w:rPr>
        <w:t>произведения</w:t>
      </w:r>
      <w:r>
        <w:rPr>
          <w:spacing w:val="-13"/>
          <w:sz w:val="24"/>
        </w:rPr>
        <w:t xml:space="preserve"> </w:t>
      </w:r>
      <w:r>
        <w:rPr>
          <w:sz w:val="24"/>
        </w:rPr>
        <w:t>с</w:t>
      </w:r>
      <w:r>
        <w:rPr>
          <w:spacing w:val="-13"/>
          <w:sz w:val="24"/>
        </w:rPr>
        <w:t xml:space="preserve"> </w:t>
      </w:r>
      <w:r>
        <w:rPr>
          <w:sz w:val="24"/>
        </w:rPr>
        <w:t>опорой</w:t>
      </w:r>
      <w:r>
        <w:rPr>
          <w:spacing w:val="-12"/>
          <w:sz w:val="24"/>
        </w:rPr>
        <w:t xml:space="preserve"> </w:t>
      </w:r>
      <w:r>
        <w:rPr>
          <w:sz w:val="24"/>
        </w:rPr>
        <w:t>на</w:t>
      </w:r>
      <w:r>
        <w:rPr>
          <w:spacing w:val="-14"/>
          <w:sz w:val="24"/>
        </w:rPr>
        <w:t xml:space="preserve"> </w:t>
      </w:r>
      <w:r>
        <w:rPr>
          <w:sz w:val="24"/>
        </w:rPr>
        <w:t>вопросы,</w:t>
      </w:r>
      <w:r>
        <w:rPr>
          <w:spacing w:val="-11"/>
          <w:sz w:val="24"/>
        </w:rPr>
        <w:t xml:space="preserve"> </w:t>
      </w:r>
      <w:r>
        <w:rPr>
          <w:sz w:val="24"/>
        </w:rPr>
        <w:t>рисунки,</w:t>
      </w:r>
      <w:r>
        <w:rPr>
          <w:spacing w:val="-13"/>
          <w:sz w:val="24"/>
        </w:rPr>
        <w:t xml:space="preserve"> </w:t>
      </w:r>
      <w:r>
        <w:rPr>
          <w:sz w:val="24"/>
        </w:rPr>
        <w:t>предложенный</w:t>
      </w:r>
      <w:r>
        <w:rPr>
          <w:spacing w:val="-57"/>
          <w:sz w:val="24"/>
        </w:rPr>
        <w:t xml:space="preserve"> </w:t>
      </w:r>
      <w:r>
        <w:rPr>
          <w:sz w:val="24"/>
        </w:rPr>
        <w:t>план;</w:t>
      </w:r>
    </w:p>
    <w:p w:rsidR="00A47C3D" w:rsidRDefault="007253DD" w:rsidP="00353F4F">
      <w:pPr>
        <w:pStyle w:val="a5"/>
        <w:numPr>
          <w:ilvl w:val="0"/>
          <w:numId w:val="65"/>
        </w:numPr>
        <w:tabs>
          <w:tab w:val="left" w:pos="962"/>
        </w:tabs>
        <w:ind w:hanging="340"/>
        <w:jc w:val="left"/>
        <w:rPr>
          <w:sz w:val="24"/>
        </w:rPr>
      </w:pPr>
      <w:r>
        <w:rPr>
          <w:sz w:val="24"/>
        </w:rPr>
        <w:t>объяснять</w:t>
      </w:r>
      <w:r>
        <w:rPr>
          <w:spacing w:val="-4"/>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значение</w:t>
      </w:r>
      <w:r>
        <w:rPr>
          <w:spacing w:val="-5"/>
          <w:sz w:val="24"/>
        </w:rPr>
        <w:t xml:space="preserve"> </w:t>
      </w:r>
      <w:r>
        <w:rPr>
          <w:sz w:val="24"/>
        </w:rPr>
        <w:t>изученных</w:t>
      </w:r>
      <w:r>
        <w:rPr>
          <w:spacing w:val="-2"/>
          <w:sz w:val="24"/>
        </w:rPr>
        <w:t xml:space="preserve"> </w:t>
      </w:r>
      <w:r>
        <w:rPr>
          <w:sz w:val="24"/>
        </w:rPr>
        <w:t>понятий;</w:t>
      </w:r>
    </w:p>
    <w:p w:rsidR="00A47C3D" w:rsidRDefault="007253DD" w:rsidP="00353F4F">
      <w:pPr>
        <w:pStyle w:val="a5"/>
        <w:numPr>
          <w:ilvl w:val="0"/>
          <w:numId w:val="65"/>
        </w:numPr>
        <w:tabs>
          <w:tab w:val="left" w:pos="962"/>
        </w:tabs>
        <w:ind w:hanging="340"/>
        <w:jc w:val="left"/>
        <w:rPr>
          <w:sz w:val="24"/>
        </w:rPr>
      </w:pPr>
      <w:r>
        <w:rPr>
          <w:sz w:val="24"/>
        </w:rPr>
        <w:t>описывать</w:t>
      </w:r>
      <w:r>
        <w:rPr>
          <w:spacing w:val="-2"/>
          <w:sz w:val="24"/>
        </w:rPr>
        <w:t xml:space="preserve"> </w:t>
      </w:r>
      <w:r w:rsidR="007D42E8">
        <w:rPr>
          <w:sz w:val="24"/>
        </w:rPr>
        <w:t>свое</w:t>
      </w:r>
      <w:r>
        <w:rPr>
          <w:spacing w:val="-4"/>
          <w:sz w:val="24"/>
        </w:rPr>
        <w:t xml:space="preserve"> </w:t>
      </w:r>
      <w:r>
        <w:rPr>
          <w:sz w:val="24"/>
        </w:rPr>
        <w:t>настроение</w:t>
      </w:r>
      <w:r>
        <w:rPr>
          <w:spacing w:val="-3"/>
          <w:sz w:val="24"/>
        </w:rPr>
        <w:t xml:space="preserve"> </w:t>
      </w:r>
      <w:r>
        <w:rPr>
          <w:sz w:val="24"/>
        </w:rPr>
        <w:t>после</w:t>
      </w:r>
      <w:r>
        <w:rPr>
          <w:spacing w:val="-3"/>
          <w:sz w:val="24"/>
        </w:rPr>
        <w:t xml:space="preserve"> </w:t>
      </w:r>
      <w:r>
        <w:rPr>
          <w:sz w:val="24"/>
        </w:rPr>
        <w:t>слушания</w:t>
      </w:r>
      <w:r>
        <w:rPr>
          <w:spacing w:val="-2"/>
          <w:sz w:val="24"/>
        </w:rPr>
        <w:t xml:space="preserve"> </w:t>
      </w:r>
      <w:r>
        <w:rPr>
          <w:sz w:val="24"/>
        </w:rPr>
        <w:t>(чтения)</w:t>
      </w:r>
      <w:r>
        <w:rPr>
          <w:spacing w:val="-2"/>
          <w:sz w:val="24"/>
        </w:rPr>
        <w:t xml:space="preserve"> </w:t>
      </w:r>
      <w:r>
        <w:rPr>
          <w:sz w:val="24"/>
        </w:rPr>
        <w:t>стихотворений,</w:t>
      </w:r>
      <w:r>
        <w:rPr>
          <w:spacing w:val="-2"/>
          <w:sz w:val="24"/>
        </w:rPr>
        <w:t xml:space="preserve"> </w:t>
      </w:r>
      <w:r>
        <w:rPr>
          <w:sz w:val="24"/>
        </w:rPr>
        <w:t>сказок,</w:t>
      </w:r>
      <w:r>
        <w:rPr>
          <w:spacing w:val="-2"/>
          <w:sz w:val="24"/>
        </w:rPr>
        <w:t xml:space="preserve"> </w:t>
      </w:r>
      <w:r>
        <w:rPr>
          <w:sz w:val="24"/>
        </w:rPr>
        <w:t>рассказов.</w:t>
      </w:r>
    </w:p>
    <w:p w:rsidR="00A47C3D" w:rsidRDefault="007253DD">
      <w:pPr>
        <w:pStyle w:val="3"/>
        <w:spacing w:before="149" w:line="272" w:lineRule="exact"/>
      </w:pPr>
      <w:r>
        <w:t>Регулятивные</w:t>
      </w:r>
      <w:r>
        <w:rPr>
          <w:spacing w:val="-5"/>
        </w:rPr>
        <w:t xml:space="preserve"> </w:t>
      </w:r>
      <w:r>
        <w:t>универсальные</w:t>
      </w:r>
      <w:r>
        <w:rPr>
          <w:spacing w:val="-4"/>
        </w:rPr>
        <w:t xml:space="preserve"> </w:t>
      </w:r>
      <w:r>
        <w:t>учебные</w:t>
      </w:r>
      <w:r>
        <w:rPr>
          <w:spacing w:val="-4"/>
        </w:rPr>
        <w:t xml:space="preserve"> </w:t>
      </w:r>
      <w:r>
        <w:t>действия:</w:t>
      </w:r>
    </w:p>
    <w:p w:rsidR="00A47C3D" w:rsidRDefault="007253DD" w:rsidP="00353F4F">
      <w:pPr>
        <w:pStyle w:val="a5"/>
        <w:numPr>
          <w:ilvl w:val="0"/>
          <w:numId w:val="65"/>
        </w:numPr>
        <w:tabs>
          <w:tab w:val="left" w:pos="962"/>
        </w:tabs>
        <w:ind w:right="278"/>
        <w:jc w:val="left"/>
        <w:rPr>
          <w:sz w:val="24"/>
        </w:rPr>
      </w:pPr>
      <w:r>
        <w:rPr>
          <w:sz w:val="24"/>
        </w:rPr>
        <w:t>понимать</w:t>
      </w:r>
      <w:r>
        <w:rPr>
          <w:spacing w:val="-7"/>
          <w:sz w:val="24"/>
        </w:rPr>
        <w:t xml:space="preserve"> </w:t>
      </w:r>
      <w:r>
        <w:rPr>
          <w:sz w:val="24"/>
        </w:rPr>
        <w:t>и</w:t>
      </w:r>
      <w:r>
        <w:rPr>
          <w:spacing w:val="-1"/>
          <w:sz w:val="24"/>
        </w:rPr>
        <w:t xml:space="preserve"> </w:t>
      </w:r>
      <w:r>
        <w:rPr>
          <w:sz w:val="24"/>
        </w:rPr>
        <w:t>удерживать</w:t>
      </w:r>
      <w:r>
        <w:rPr>
          <w:spacing w:val="-4"/>
          <w:sz w:val="24"/>
        </w:rPr>
        <w:t xml:space="preserve"> </w:t>
      </w:r>
      <w:r>
        <w:rPr>
          <w:sz w:val="24"/>
        </w:rPr>
        <w:t>поставленную учебную</w:t>
      </w:r>
      <w:r>
        <w:rPr>
          <w:spacing w:val="-4"/>
          <w:sz w:val="24"/>
        </w:rPr>
        <w:t xml:space="preserve"> </w:t>
      </w:r>
      <w:r>
        <w:rPr>
          <w:sz w:val="24"/>
        </w:rPr>
        <w:t>задачу,</w:t>
      </w:r>
      <w:r>
        <w:rPr>
          <w:spacing w:val="-4"/>
          <w:sz w:val="24"/>
        </w:rPr>
        <w:t xml:space="preserve"> </w:t>
      </w:r>
      <w:r>
        <w:rPr>
          <w:sz w:val="24"/>
        </w:rPr>
        <w:t>в</w:t>
      </w:r>
      <w:r>
        <w:rPr>
          <w:spacing w:val="-5"/>
          <w:sz w:val="24"/>
        </w:rPr>
        <w:t xml:space="preserve"> </w:t>
      </w:r>
      <w:r>
        <w:rPr>
          <w:sz w:val="24"/>
        </w:rPr>
        <w:t>случае</w:t>
      </w:r>
      <w:r>
        <w:rPr>
          <w:spacing w:val="-6"/>
          <w:sz w:val="24"/>
        </w:rPr>
        <w:t xml:space="preserve"> </w:t>
      </w:r>
      <w:r>
        <w:rPr>
          <w:sz w:val="24"/>
        </w:rPr>
        <w:t>необходимости</w:t>
      </w:r>
      <w:r>
        <w:rPr>
          <w:spacing w:val="-4"/>
          <w:sz w:val="24"/>
        </w:rPr>
        <w:t xml:space="preserve"> </w:t>
      </w:r>
      <w:r>
        <w:rPr>
          <w:sz w:val="24"/>
        </w:rPr>
        <w:t>обращаться</w:t>
      </w:r>
      <w:r>
        <w:rPr>
          <w:spacing w:val="-7"/>
          <w:sz w:val="24"/>
        </w:rPr>
        <w:t xml:space="preserve"> </w:t>
      </w:r>
      <w:r>
        <w:rPr>
          <w:sz w:val="24"/>
        </w:rPr>
        <w:t>за</w:t>
      </w:r>
      <w:r>
        <w:rPr>
          <w:spacing w:val="-57"/>
          <w:sz w:val="24"/>
        </w:rPr>
        <w:t xml:space="preserve"> </w:t>
      </w:r>
      <w:r>
        <w:rPr>
          <w:sz w:val="24"/>
        </w:rPr>
        <w:t>помощью</w:t>
      </w:r>
      <w:r>
        <w:rPr>
          <w:spacing w:val="-1"/>
          <w:sz w:val="24"/>
        </w:rPr>
        <w:t xml:space="preserve"> </w:t>
      </w:r>
      <w:r>
        <w:rPr>
          <w:sz w:val="24"/>
        </w:rPr>
        <w:t>к</w:t>
      </w:r>
      <w:r>
        <w:rPr>
          <w:spacing w:val="2"/>
          <w:sz w:val="24"/>
        </w:rPr>
        <w:t xml:space="preserve"> </w:t>
      </w:r>
      <w:r>
        <w:rPr>
          <w:sz w:val="24"/>
        </w:rPr>
        <w:t>учителю;</w:t>
      </w:r>
    </w:p>
    <w:p w:rsidR="00A47C3D" w:rsidRDefault="007253DD" w:rsidP="00353F4F">
      <w:pPr>
        <w:pStyle w:val="a5"/>
        <w:numPr>
          <w:ilvl w:val="0"/>
          <w:numId w:val="65"/>
        </w:numPr>
        <w:tabs>
          <w:tab w:val="left" w:pos="962"/>
        </w:tabs>
        <w:ind w:hanging="340"/>
        <w:jc w:val="left"/>
        <w:rPr>
          <w:sz w:val="24"/>
        </w:rPr>
      </w:pPr>
      <w:r>
        <w:rPr>
          <w:sz w:val="24"/>
        </w:rPr>
        <w:t>проявлять</w:t>
      </w:r>
      <w:r>
        <w:rPr>
          <w:spacing w:val="-3"/>
          <w:sz w:val="24"/>
        </w:rPr>
        <w:t xml:space="preserve"> </w:t>
      </w:r>
      <w:r>
        <w:rPr>
          <w:sz w:val="24"/>
        </w:rPr>
        <w:t>желание</w:t>
      </w:r>
      <w:r>
        <w:rPr>
          <w:spacing w:val="-4"/>
          <w:sz w:val="24"/>
        </w:rPr>
        <w:t xml:space="preserve"> </w:t>
      </w:r>
      <w:r>
        <w:rPr>
          <w:sz w:val="24"/>
        </w:rPr>
        <w:t>самостоятельно</w:t>
      </w:r>
      <w:r>
        <w:rPr>
          <w:spacing w:val="-3"/>
          <w:sz w:val="24"/>
        </w:rPr>
        <w:t xml:space="preserve"> </w:t>
      </w:r>
      <w:r>
        <w:rPr>
          <w:sz w:val="24"/>
        </w:rPr>
        <w:t>читать,</w:t>
      </w:r>
      <w:r>
        <w:rPr>
          <w:spacing w:val="-3"/>
          <w:sz w:val="24"/>
        </w:rPr>
        <w:t xml:space="preserve"> </w:t>
      </w:r>
      <w:r>
        <w:rPr>
          <w:sz w:val="24"/>
        </w:rPr>
        <w:t>совершенствовать</w:t>
      </w:r>
      <w:r>
        <w:rPr>
          <w:spacing w:val="-3"/>
          <w:sz w:val="24"/>
        </w:rPr>
        <w:t xml:space="preserve"> </w:t>
      </w:r>
      <w:r>
        <w:rPr>
          <w:sz w:val="24"/>
        </w:rPr>
        <w:t>свой</w:t>
      </w:r>
      <w:r>
        <w:rPr>
          <w:spacing w:val="-3"/>
          <w:sz w:val="24"/>
        </w:rPr>
        <w:t xml:space="preserve"> </w:t>
      </w:r>
      <w:r>
        <w:rPr>
          <w:sz w:val="24"/>
        </w:rPr>
        <w:t>навык</w:t>
      </w:r>
      <w:r>
        <w:rPr>
          <w:spacing w:val="-3"/>
          <w:sz w:val="24"/>
        </w:rPr>
        <w:t xml:space="preserve"> </w:t>
      </w:r>
      <w:r>
        <w:rPr>
          <w:sz w:val="24"/>
        </w:rPr>
        <w:t>чтения;</w:t>
      </w:r>
    </w:p>
    <w:p w:rsidR="00A47C3D" w:rsidRDefault="007253DD" w:rsidP="00353F4F">
      <w:pPr>
        <w:pStyle w:val="a5"/>
        <w:numPr>
          <w:ilvl w:val="0"/>
          <w:numId w:val="65"/>
        </w:numPr>
        <w:tabs>
          <w:tab w:val="left" w:pos="962"/>
        </w:tabs>
        <w:ind w:right="279"/>
        <w:jc w:val="left"/>
        <w:rPr>
          <w:sz w:val="24"/>
        </w:rPr>
      </w:pPr>
      <w:r>
        <w:rPr>
          <w:sz w:val="24"/>
        </w:rPr>
        <w:t>с</w:t>
      </w:r>
      <w:r>
        <w:rPr>
          <w:spacing w:val="35"/>
          <w:sz w:val="24"/>
        </w:rPr>
        <w:t xml:space="preserve"> </w:t>
      </w:r>
      <w:r>
        <w:rPr>
          <w:sz w:val="24"/>
        </w:rPr>
        <w:t>небольшой</w:t>
      </w:r>
      <w:r>
        <w:rPr>
          <w:spacing w:val="39"/>
          <w:sz w:val="24"/>
        </w:rPr>
        <w:t xml:space="preserve"> </w:t>
      </w:r>
      <w:r>
        <w:rPr>
          <w:sz w:val="24"/>
        </w:rPr>
        <w:t>помощью</w:t>
      </w:r>
      <w:r>
        <w:rPr>
          <w:spacing w:val="38"/>
          <w:sz w:val="24"/>
        </w:rPr>
        <w:t xml:space="preserve"> </w:t>
      </w:r>
      <w:r>
        <w:rPr>
          <w:sz w:val="24"/>
        </w:rPr>
        <w:t>учителя</w:t>
      </w:r>
      <w:r>
        <w:rPr>
          <w:spacing w:val="38"/>
          <w:sz w:val="24"/>
        </w:rPr>
        <w:t xml:space="preserve"> </w:t>
      </w:r>
      <w:r>
        <w:rPr>
          <w:sz w:val="24"/>
        </w:rPr>
        <w:t>оценивать</w:t>
      </w:r>
      <w:r>
        <w:rPr>
          <w:spacing w:val="38"/>
          <w:sz w:val="24"/>
        </w:rPr>
        <w:t xml:space="preserve"> </w:t>
      </w:r>
      <w:r>
        <w:rPr>
          <w:sz w:val="24"/>
        </w:rPr>
        <w:t>свои</w:t>
      </w:r>
      <w:r>
        <w:rPr>
          <w:spacing w:val="40"/>
          <w:sz w:val="24"/>
        </w:rPr>
        <w:t xml:space="preserve"> </w:t>
      </w:r>
      <w:r>
        <w:rPr>
          <w:sz w:val="24"/>
        </w:rPr>
        <w:t>успехи/трудности</w:t>
      </w:r>
      <w:r>
        <w:rPr>
          <w:spacing w:val="37"/>
          <w:sz w:val="24"/>
        </w:rPr>
        <w:t xml:space="preserve"> </w:t>
      </w:r>
      <w:r>
        <w:rPr>
          <w:sz w:val="24"/>
        </w:rPr>
        <w:t>в</w:t>
      </w:r>
      <w:r>
        <w:rPr>
          <w:spacing w:val="39"/>
          <w:sz w:val="24"/>
        </w:rPr>
        <w:t xml:space="preserve"> </w:t>
      </w:r>
      <w:r>
        <w:rPr>
          <w:sz w:val="24"/>
        </w:rPr>
        <w:t>освоении</w:t>
      </w:r>
      <w:r>
        <w:rPr>
          <w:spacing w:val="38"/>
          <w:sz w:val="24"/>
        </w:rPr>
        <w:t xml:space="preserve"> </w:t>
      </w:r>
      <w:r>
        <w:rPr>
          <w:sz w:val="24"/>
        </w:rPr>
        <w:t>читательской</w:t>
      </w:r>
      <w:r>
        <w:rPr>
          <w:spacing w:val="-57"/>
          <w:sz w:val="24"/>
        </w:rPr>
        <w:t xml:space="preserve"> </w:t>
      </w:r>
      <w:r>
        <w:rPr>
          <w:sz w:val="24"/>
        </w:rPr>
        <w:t>деятельности.</w:t>
      </w:r>
    </w:p>
    <w:p w:rsidR="00A47C3D" w:rsidRDefault="007253DD">
      <w:pPr>
        <w:pStyle w:val="3"/>
        <w:spacing w:before="1"/>
      </w:pPr>
      <w:r>
        <w:t>Совместная</w:t>
      </w:r>
      <w:r>
        <w:rPr>
          <w:spacing w:val="-5"/>
        </w:rPr>
        <w:t xml:space="preserve"> </w:t>
      </w:r>
      <w:r>
        <w:t>деятельность:</w:t>
      </w:r>
    </w:p>
    <w:p w:rsidR="00A47C3D" w:rsidRDefault="007253DD" w:rsidP="00353F4F">
      <w:pPr>
        <w:pStyle w:val="a5"/>
        <w:numPr>
          <w:ilvl w:val="0"/>
          <w:numId w:val="65"/>
        </w:numPr>
        <w:tabs>
          <w:tab w:val="left" w:pos="962"/>
        </w:tabs>
        <w:spacing w:line="274" w:lineRule="exact"/>
        <w:ind w:hanging="340"/>
        <w:jc w:val="left"/>
        <w:rPr>
          <w:sz w:val="24"/>
        </w:rPr>
      </w:pPr>
      <w:r>
        <w:rPr>
          <w:sz w:val="24"/>
        </w:rPr>
        <w:t>проявлять</w:t>
      </w:r>
      <w:r>
        <w:rPr>
          <w:spacing w:val="-2"/>
          <w:sz w:val="24"/>
        </w:rPr>
        <w:t xml:space="preserve"> </w:t>
      </w:r>
      <w:r>
        <w:rPr>
          <w:sz w:val="24"/>
        </w:rPr>
        <w:t>желание</w:t>
      </w:r>
      <w:r>
        <w:rPr>
          <w:spacing w:val="-3"/>
          <w:sz w:val="24"/>
        </w:rPr>
        <w:t xml:space="preserve"> </w:t>
      </w:r>
      <w:r>
        <w:rPr>
          <w:sz w:val="24"/>
        </w:rPr>
        <w:t>работать</w:t>
      </w:r>
      <w:r>
        <w:rPr>
          <w:spacing w:val="-1"/>
          <w:sz w:val="24"/>
        </w:rPr>
        <w:t xml:space="preserve"> </w:t>
      </w:r>
      <w:r>
        <w:rPr>
          <w:sz w:val="24"/>
        </w:rPr>
        <w:t>в</w:t>
      </w:r>
      <w:r>
        <w:rPr>
          <w:spacing w:val="-3"/>
          <w:sz w:val="24"/>
        </w:rPr>
        <w:t xml:space="preserve"> </w:t>
      </w:r>
      <w:r>
        <w:rPr>
          <w:sz w:val="24"/>
        </w:rPr>
        <w:t>парах,</w:t>
      </w:r>
      <w:r>
        <w:rPr>
          <w:spacing w:val="-5"/>
          <w:sz w:val="24"/>
        </w:rPr>
        <w:t xml:space="preserve"> </w:t>
      </w:r>
      <w:r>
        <w:rPr>
          <w:sz w:val="24"/>
        </w:rPr>
        <w:t>небольших</w:t>
      </w:r>
      <w:r>
        <w:rPr>
          <w:spacing w:val="-1"/>
          <w:sz w:val="24"/>
        </w:rPr>
        <w:t xml:space="preserve"> </w:t>
      </w:r>
      <w:r>
        <w:rPr>
          <w:sz w:val="24"/>
        </w:rPr>
        <w:t>группах;</w:t>
      </w:r>
    </w:p>
    <w:p w:rsidR="00A47C3D" w:rsidRDefault="007253DD" w:rsidP="00353F4F">
      <w:pPr>
        <w:pStyle w:val="a5"/>
        <w:numPr>
          <w:ilvl w:val="0"/>
          <w:numId w:val="65"/>
        </w:numPr>
        <w:tabs>
          <w:tab w:val="left" w:pos="962"/>
        </w:tabs>
        <w:spacing w:before="1"/>
        <w:ind w:right="269"/>
        <w:jc w:val="left"/>
        <w:rPr>
          <w:sz w:val="24"/>
        </w:rPr>
      </w:pPr>
      <w:r>
        <w:rPr>
          <w:sz w:val="24"/>
        </w:rPr>
        <w:t>проявлять</w:t>
      </w:r>
      <w:r>
        <w:rPr>
          <w:spacing w:val="26"/>
          <w:sz w:val="24"/>
        </w:rPr>
        <w:t xml:space="preserve"> </w:t>
      </w:r>
      <w:r>
        <w:rPr>
          <w:sz w:val="24"/>
        </w:rPr>
        <w:t>культуру</w:t>
      </w:r>
      <w:r>
        <w:rPr>
          <w:spacing w:val="23"/>
          <w:sz w:val="24"/>
        </w:rPr>
        <w:t xml:space="preserve"> </w:t>
      </w:r>
      <w:r>
        <w:rPr>
          <w:sz w:val="24"/>
        </w:rPr>
        <w:t>взаимодействия,</w:t>
      </w:r>
      <w:r>
        <w:rPr>
          <w:spacing w:val="27"/>
          <w:sz w:val="24"/>
        </w:rPr>
        <w:t xml:space="preserve"> </w:t>
      </w:r>
      <w:r>
        <w:rPr>
          <w:sz w:val="24"/>
        </w:rPr>
        <w:t>терпение,</w:t>
      </w:r>
      <w:r>
        <w:rPr>
          <w:spacing w:val="30"/>
          <w:sz w:val="24"/>
        </w:rPr>
        <w:t xml:space="preserve"> </w:t>
      </w:r>
      <w:r>
        <w:rPr>
          <w:sz w:val="24"/>
        </w:rPr>
        <w:t>умение</w:t>
      </w:r>
      <w:r>
        <w:rPr>
          <w:spacing w:val="27"/>
          <w:sz w:val="24"/>
        </w:rPr>
        <w:t xml:space="preserve"> </w:t>
      </w:r>
      <w:r>
        <w:rPr>
          <w:sz w:val="24"/>
        </w:rPr>
        <w:t>договариваться,</w:t>
      </w:r>
      <w:r>
        <w:rPr>
          <w:spacing w:val="28"/>
          <w:sz w:val="24"/>
        </w:rPr>
        <w:t xml:space="preserve"> </w:t>
      </w:r>
      <w:r>
        <w:rPr>
          <w:sz w:val="24"/>
        </w:rPr>
        <w:t>ответственно</w:t>
      </w:r>
      <w:r>
        <w:rPr>
          <w:spacing w:val="27"/>
          <w:sz w:val="24"/>
        </w:rPr>
        <w:t xml:space="preserve"> </w:t>
      </w:r>
      <w:r w:rsidR="007D42E8">
        <w:rPr>
          <w:sz w:val="24"/>
        </w:rPr>
        <w:t>выпол</w:t>
      </w:r>
      <w:r>
        <w:rPr>
          <w:sz w:val="24"/>
        </w:rPr>
        <w:t>нять</w:t>
      </w:r>
      <w:r>
        <w:rPr>
          <w:spacing w:val="-1"/>
          <w:sz w:val="24"/>
        </w:rPr>
        <w:t xml:space="preserve"> </w:t>
      </w:r>
      <w:r>
        <w:rPr>
          <w:sz w:val="24"/>
        </w:rPr>
        <w:t>свою</w:t>
      </w:r>
      <w:r>
        <w:rPr>
          <w:spacing w:val="-1"/>
          <w:sz w:val="24"/>
        </w:rPr>
        <w:t xml:space="preserve"> </w:t>
      </w:r>
      <w:r>
        <w:rPr>
          <w:sz w:val="24"/>
        </w:rPr>
        <w:t>часть работы.</w:t>
      </w:r>
    </w:p>
    <w:p w:rsidR="00A47C3D" w:rsidRDefault="00A47C3D">
      <w:pPr>
        <w:pStyle w:val="a3"/>
        <w:spacing w:before="3"/>
        <w:ind w:left="0" w:firstLine="0"/>
        <w:jc w:val="left"/>
        <w:rPr>
          <w:sz w:val="21"/>
        </w:rPr>
      </w:pPr>
    </w:p>
    <w:p w:rsidR="00A47C3D" w:rsidRDefault="007253DD" w:rsidP="00353F4F">
      <w:pPr>
        <w:pStyle w:val="2"/>
        <w:numPr>
          <w:ilvl w:val="0"/>
          <w:numId w:val="66"/>
        </w:numPr>
        <w:tabs>
          <w:tab w:val="left" w:pos="575"/>
        </w:tabs>
        <w:spacing w:line="274" w:lineRule="exact"/>
        <w:ind w:hanging="181"/>
        <w:jc w:val="both"/>
      </w:pPr>
      <w:r>
        <w:t>КЛАСС</w:t>
      </w:r>
    </w:p>
    <w:p w:rsidR="00A47C3D" w:rsidRDefault="007253DD">
      <w:pPr>
        <w:pStyle w:val="a3"/>
        <w:ind w:left="394" w:right="266"/>
      </w:pPr>
      <w:r>
        <w:rPr>
          <w:i/>
        </w:rPr>
        <w:t>О</w:t>
      </w:r>
      <w:r>
        <w:rPr>
          <w:i/>
          <w:spacing w:val="-10"/>
        </w:rPr>
        <w:t xml:space="preserve"> </w:t>
      </w:r>
      <w:r>
        <w:rPr>
          <w:i/>
        </w:rPr>
        <w:t>нашей</w:t>
      </w:r>
      <w:r>
        <w:rPr>
          <w:i/>
          <w:spacing w:val="-10"/>
        </w:rPr>
        <w:t xml:space="preserve"> </w:t>
      </w:r>
      <w:r>
        <w:rPr>
          <w:i/>
        </w:rPr>
        <w:t>Родине</w:t>
      </w:r>
      <w:r>
        <w:t>.</w:t>
      </w:r>
      <w:r>
        <w:rPr>
          <w:spacing w:val="-12"/>
        </w:rPr>
        <w:t xml:space="preserve"> </w:t>
      </w:r>
      <w:r>
        <w:t>Круг</w:t>
      </w:r>
      <w:r>
        <w:rPr>
          <w:spacing w:val="-12"/>
        </w:rPr>
        <w:t xml:space="preserve"> </w:t>
      </w:r>
      <w:r>
        <w:t>чтения:</w:t>
      </w:r>
      <w:r>
        <w:rPr>
          <w:spacing w:val="-12"/>
        </w:rPr>
        <w:t xml:space="preserve"> </w:t>
      </w:r>
      <w:r>
        <w:t>произведения</w:t>
      </w:r>
      <w:r>
        <w:rPr>
          <w:spacing w:val="-11"/>
        </w:rPr>
        <w:t xml:space="preserve"> </w:t>
      </w:r>
      <w:r>
        <w:t>о</w:t>
      </w:r>
      <w:r>
        <w:rPr>
          <w:spacing w:val="-12"/>
        </w:rPr>
        <w:t xml:space="preserve"> </w:t>
      </w:r>
      <w:r>
        <w:t>Родине</w:t>
      </w:r>
      <w:r>
        <w:rPr>
          <w:spacing w:val="-13"/>
        </w:rPr>
        <w:t xml:space="preserve"> </w:t>
      </w:r>
      <w:r>
        <w:t>(на</w:t>
      </w:r>
      <w:r>
        <w:rPr>
          <w:spacing w:val="-13"/>
        </w:rPr>
        <w:t xml:space="preserve"> </w:t>
      </w:r>
      <w:r>
        <w:t>примере</w:t>
      </w:r>
      <w:r>
        <w:rPr>
          <w:spacing w:val="-12"/>
        </w:rPr>
        <w:t xml:space="preserve"> </w:t>
      </w:r>
      <w:r>
        <w:t>не</w:t>
      </w:r>
      <w:r>
        <w:rPr>
          <w:spacing w:val="-11"/>
        </w:rPr>
        <w:t xml:space="preserve"> </w:t>
      </w:r>
      <w:r>
        <w:t>менее</w:t>
      </w:r>
      <w:r>
        <w:rPr>
          <w:spacing w:val="-13"/>
        </w:rPr>
        <w:t xml:space="preserve"> </w:t>
      </w:r>
      <w:r>
        <w:t>тр</w:t>
      </w:r>
      <w:r w:rsidR="007D42E8">
        <w:t>е</w:t>
      </w:r>
      <w:r>
        <w:t>х</w:t>
      </w:r>
      <w:r>
        <w:rPr>
          <w:spacing w:val="-10"/>
        </w:rPr>
        <w:t xml:space="preserve"> </w:t>
      </w:r>
      <w:r>
        <w:t>стихотворений</w:t>
      </w:r>
      <w:r>
        <w:rPr>
          <w:spacing w:val="-11"/>
        </w:rPr>
        <w:t xml:space="preserve"> </w:t>
      </w:r>
      <w:r>
        <w:t>И.</w:t>
      </w:r>
      <w:r>
        <w:rPr>
          <w:spacing w:val="-57"/>
        </w:rPr>
        <w:t xml:space="preserve"> </w:t>
      </w:r>
      <w:r>
        <w:t>С.</w:t>
      </w:r>
      <w:r>
        <w:rPr>
          <w:spacing w:val="-14"/>
        </w:rPr>
        <w:t xml:space="preserve"> </w:t>
      </w:r>
      <w:r>
        <w:t>Никитина,</w:t>
      </w:r>
      <w:r>
        <w:rPr>
          <w:spacing w:val="-14"/>
        </w:rPr>
        <w:t xml:space="preserve"> </w:t>
      </w:r>
      <w:r>
        <w:t>Ф.</w:t>
      </w:r>
      <w:r>
        <w:rPr>
          <w:spacing w:val="-14"/>
        </w:rPr>
        <w:t xml:space="preserve"> </w:t>
      </w:r>
      <w:r>
        <w:t>П.</w:t>
      </w:r>
      <w:r>
        <w:rPr>
          <w:spacing w:val="-15"/>
        </w:rPr>
        <w:t xml:space="preserve"> </w:t>
      </w:r>
      <w:r>
        <w:t>Савинова,</w:t>
      </w:r>
      <w:r>
        <w:rPr>
          <w:spacing w:val="-14"/>
        </w:rPr>
        <w:t xml:space="preserve"> </w:t>
      </w:r>
      <w:r>
        <w:t>А.</w:t>
      </w:r>
      <w:r>
        <w:rPr>
          <w:spacing w:val="-14"/>
        </w:rPr>
        <w:t xml:space="preserve"> </w:t>
      </w:r>
      <w:r>
        <w:t>А.</w:t>
      </w:r>
      <w:r>
        <w:rPr>
          <w:spacing w:val="-13"/>
        </w:rPr>
        <w:t xml:space="preserve"> </w:t>
      </w:r>
      <w:r>
        <w:t>Прокофьева,</w:t>
      </w:r>
      <w:r>
        <w:rPr>
          <w:spacing w:val="-13"/>
        </w:rPr>
        <w:t xml:space="preserve"> </w:t>
      </w:r>
      <w:r>
        <w:t>Н.</w:t>
      </w:r>
      <w:r>
        <w:rPr>
          <w:spacing w:val="-13"/>
        </w:rPr>
        <w:t xml:space="preserve"> </w:t>
      </w:r>
      <w:r>
        <w:t>М.</w:t>
      </w:r>
      <w:r>
        <w:rPr>
          <w:spacing w:val="-14"/>
        </w:rPr>
        <w:t xml:space="preserve"> </w:t>
      </w:r>
      <w:r>
        <w:t>Рубцова,</w:t>
      </w:r>
      <w:r>
        <w:rPr>
          <w:spacing w:val="-13"/>
        </w:rPr>
        <w:t xml:space="preserve"> </w:t>
      </w:r>
      <w:r>
        <w:t>С.</w:t>
      </w:r>
      <w:r>
        <w:rPr>
          <w:spacing w:val="-12"/>
        </w:rPr>
        <w:t xml:space="preserve"> </w:t>
      </w:r>
      <w:r>
        <w:t>А.</w:t>
      </w:r>
      <w:r>
        <w:rPr>
          <w:spacing w:val="-13"/>
        </w:rPr>
        <w:t xml:space="preserve"> </w:t>
      </w:r>
      <w:r>
        <w:t>Есенина</w:t>
      </w:r>
      <w:r>
        <w:rPr>
          <w:spacing w:val="-14"/>
        </w:rPr>
        <w:t xml:space="preserve"> </w:t>
      </w:r>
      <w:r>
        <w:t>и</w:t>
      </w:r>
      <w:r>
        <w:rPr>
          <w:spacing w:val="-14"/>
        </w:rPr>
        <w:t xml:space="preserve"> </w:t>
      </w:r>
      <w:r>
        <w:t>др.).</w:t>
      </w:r>
      <w:r>
        <w:rPr>
          <w:spacing w:val="-15"/>
        </w:rPr>
        <w:t xml:space="preserve"> </w:t>
      </w:r>
      <w:r>
        <w:t>Патриотическое</w:t>
      </w:r>
      <w:r>
        <w:rPr>
          <w:spacing w:val="-57"/>
        </w:rPr>
        <w:t xml:space="preserve"> </w:t>
      </w:r>
      <w:r>
        <w:t>звучание</w:t>
      </w:r>
      <w:r>
        <w:rPr>
          <w:spacing w:val="1"/>
        </w:rPr>
        <w:t xml:space="preserve"> </w:t>
      </w:r>
      <w:r>
        <w:t>произведений</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и</w:t>
      </w:r>
      <w:r>
        <w:rPr>
          <w:spacing w:val="1"/>
        </w:rPr>
        <w:t xml:space="preserve"> </w:t>
      </w:r>
      <w:r>
        <w:t>природе.</w:t>
      </w:r>
      <w:r>
        <w:rPr>
          <w:spacing w:val="1"/>
        </w:rPr>
        <w:t xml:space="preserve"> </w:t>
      </w:r>
      <w:r>
        <w:t>Отражение</w:t>
      </w:r>
      <w:r>
        <w:rPr>
          <w:spacing w:val="1"/>
        </w:rPr>
        <w:t xml:space="preserve"> </w:t>
      </w:r>
      <w:r>
        <w:t>в</w:t>
      </w:r>
      <w:r>
        <w:rPr>
          <w:spacing w:val="1"/>
        </w:rPr>
        <w:t xml:space="preserve"> </w:t>
      </w:r>
      <w:r>
        <w:t>произведениях</w:t>
      </w:r>
      <w:r>
        <w:rPr>
          <w:spacing w:val="1"/>
        </w:rPr>
        <w:t xml:space="preserve"> </w:t>
      </w:r>
      <w:r w:rsidR="007D42E8">
        <w:t>нравствен</w:t>
      </w:r>
      <w:r>
        <w:t>но-этических понятий: любовь к Родине, родному краю, Отечеству. Анализ заголовка, соотнесение</w:t>
      </w:r>
      <w:r>
        <w:rPr>
          <w:spacing w:val="1"/>
        </w:rPr>
        <w:t xml:space="preserve"> </w:t>
      </w:r>
      <w:r>
        <w:t>его с главной мыслью и идеей произведения. Иллюстрация к произведению как отражен</w:t>
      </w:r>
      <w:r w:rsidR="007D42E8">
        <w:t>ие эмоци</w:t>
      </w:r>
      <w:r>
        <w:t>онального отклика на произведение. Отражение темы Родины в</w:t>
      </w:r>
      <w:r w:rsidR="007D42E8">
        <w:t xml:space="preserve"> изобразительном искусстве (пей</w:t>
      </w:r>
      <w:r>
        <w:t>зажи</w:t>
      </w:r>
      <w:r>
        <w:rPr>
          <w:spacing w:val="-1"/>
        </w:rPr>
        <w:t xml:space="preserve"> </w:t>
      </w:r>
      <w:r>
        <w:t>И.</w:t>
      </w:r>
      <w:r>
        <w:rPr>
          <w:spacing w:val="-1"/>
        </w:rPr>
        <w:t xml:space="preserve"> </w:t>
      </w:r>
      <w:r>
        <w:t>И. Левитана, И.</w:t>
      </w:r>
      <w:r>
        <w:rPr>
          <w:spacing w:val="-1"/>
        </w:rPr>
        <w:t xml:space="preserve"> </w:t>
      </w:r>
      <w:r>
        <w:t>И.</w:t>
      </w:r>
      <w:r>
        <w:rPr>
          <w:spacing w:val="-1"/>
        </w:rPr>
        <w:t xml:space="preserve"> </w:t>
      </w:r>
      <w:r>
        <w:t>Шишкина, В. Д.</w:t>
      </w:r>
      <w:r>
        <w:rPr>
          <w:spacing w:val="-1"/>
        </w:rPr>
        <w:t xml:space="preserve"> </w:t>
      </w:r>
      <w:r>
        <w:t>Поленова</w:t>
      </w:r>
      <w:r>
        <w:rPr>
          <w:spacing w:val="-2"/>
        </w:rPr>
        <w:t xml:space="preserve"> </w:t>
      </w:r>
      <w:r>
        <w:t>и</w:t>
      </w:r>
      <w:r>
        <w:rPr>
          <w:spacing w:val="-1"/>
        </w:rPr>
        <w:t xml:space="preserve"> </w:t>
      </w:r>
      <w:r>
        <w:t>др.).</w:t>
      </w:r>
    </w:p>
    <w:p w:rsidR="00A47C3D" w:rsidRDefault="00A47C3D">
      <w:pPr>
        <w:sectPr w:rsidR="00A47C3D">
          <w:pgSz w:w="11910" w:h="16850"/>
          <w:pgMar w:top="660" w:right="520" w:bottom="720" w:left="400" w:header="0" w:footer="457" w:gutter="0"/>
          <w:cols w:space="720"/>
        </w:sectPr>
      </w:pPr>
    </w:p>
    <w:p w:rsidR="00A47C3D" w:rsidRDefault="007253DD" w:rsidP="007D42E8">
      <w:pPr>
        <w:pStyle w:val="a3"/>
        <w:spacing w:before="68"/>
        <w:ind w:left="394" w:right="269"/>
      </w:pPr>
      <w:r>
        <w:rPr>
          <w:i/>
        </w:rPr>
        <w:lastRenderedPageBreak/>
        <w:t>Фольклор</w:t>
      </w:r>
      <w:r>
        <w:rPr>
          <w:i/>
          <w:spacing w:val="1"/>
        </w:rPr>
        <w:t xml:space="preserve"> </w:t>
      </w:r>
      <w:r>
        <w:t>(</w:t>
      </w:r>
      <w:r>
        <w:rPr>
          <w:i/>
        </w:rPr>
        <w:t>устное</w:t>
      </w:r>
      <w:r>
        <w:rPr>
          <w:i/>
          <w:spacing w:val="1"/>
        </w:rPr>
        <w:t xml:space="preserve"> </w:t>
      </w:r>
      <w:r>
        <w:rPr>
          <w:i/>
        </w:rPr>
        <w:t>народное</w:t>
      </w:r>
      <w:r>
        <w:rPr>
          <w:i/>
          <w:spacing w:val="1"/>
        </w:rPr>
        <w:t xml:space="preserve"> </w:t>
      </w:r>
      <w:r>
        <w:rPr>
          <w:i/>
        </w:rPr>
        <w:t>творчество</w:t>
      </w:r>
      <w:r>
        <w:t>)</w:t>
      </w:r>
      <w:r>
        <w:rPr>
          <w:i/>
        </w:rPr>
        <w:t>.</w:t>
      </w:r>
      <w:r>
        <w:rPr>
          <w:i/>
          <w:spacing w:val="1"/>
        </w:rPr>
        <w:t xml:space="preserve"> </w:t>
      </w:r>
      <w:r>
        <w:t>Произведения</w:t>
      </w:r>
      <w:r>
        <w:rPr>
          <w:spacing w:val="1"/>
        </w:rPr>
        <w:t xml:space="preserve"> </w:t>
      </w:r>
      <w:r>
        <w:t>малых</w:t>
      </w:r>
      <w:r>
        <w:rPr>
          <w:spacing w:val="1"/>
        </w:rPr>
        <w:t xml:space="preserve"> </w:t>
      </w:r>
      <w:r>
        <w:t>жанров</w:t>
      </w:r>
      <w:r>
        <w:rPr>
          <w:spacing w:val="1"/>
        </w:rPr>
        <w:t xml:space="preserve"> </w:t>
      </w:r>
      <w:r>
        <w:t>фольклора</w:t>
      </w:r>
      <w:r>
        <w:rPr>
          <w:spacing w:val="1"/>
        </w:rPr>
        <w:t xml:space="preserve"> </w:t>
      </w:r>
      <w:r>
        <w:t>(потешки,</w:t>
      </w:r>
      <w:r>
        <w:rPr>
          <w:spacing w:val="-57"/>
        </w:rPr>
        <w:t xml:space="preserve"> </w:t>
      </w:r>
      <w:r>
        <w:t>считалки, пословицы, скороговорки, небылицы, загадки по вы</w:t>
      </w:r>
      <w:r w:rsidR="007D42E8">
        <w:t>бору). Шуточные фольклорные про</w:t>
      </w:r>
      <w:r>
        <w:t>изведения</w:t>
      </w:r>
      <w:r>
        <w:rPr>
          <w:spacing w:val="4"/>
        </w:rPr>
        <w:t xml:space="preserve"> </w:t>
      </w:r>
      <w:r>
        <w:t>—</w:t>
      </w:r>
      <w:r>
        <w:rPr>
          <w:spacing w:val="2"/>
        </w:rPr>
        <w:t xml:space="preserve"> </w:t>
      </w:r>
      <w:r>
        <w:t>скороговорки,</w:t>
      </w:r>
      <w:r>
        <w:rPr>
          <w:spacing w:val="3"/>
        </w:rPr>
        <w:t xml:space="preserve"> </w:t>
      </w:r>
      <w:r>
        <w:t>небылицы.</w:t>
      </w:r>
      <w:r>
        <w:rPr>
          <w:spacing w:val="2"/>
        </w:rPr>
        <w:t xml:space="preserve"> </w:t>
      </w:r>
      <w:r>
        <w:t>Особенности</w:t>
      </w:r>
      <w:r>
        <w:rPr>
          <w:spacing w:val="4"/>
        </w:rPr>
        <w:t xml:space="preserve"> </w:t>
      </w:r>
      <w:r>
        <w:t>скороговорок,</w:t>
      </w:r>
      <w:r>
        <w:rPr>
          <w:spacing w:val="3"/>
        </w:rPr>
        <w:t xml:space="preserve"> </w:t>
      </w:r>
      <w:r>
        <w:t>их</w:t>
      </w:r>
      <w:r>
        <w:rPr>
          <w:spacing w:val="3"/>
        </w:rPr>
        <w:t xml:space="preserve"> </w:t>
      </w:r>
      <w:r>
        <w:t>роль</w:t>
      </w:r>
      <w:r>
        <w:rPr>
          <w:spacing w:val="3"/>
        </w:rPr>
        <w:t xml:space="preserve"> </w:t>
      </w:r>
      <w:r>
        <w:t>в</w:t>
      </w:r>
      <w:r>
        <w:rPr>
          <w:spacing w:val="3"/>
        </w:rPr>
        <w:t xml:space="preserve"> </w:t>
      </w:r>
      <w:r>
        <w:t>речи.</w:t>
      </w:r>
      <w:r>
        <w:rPr>
          <w:spacing w:val="2"/>
        </w:rPr>
        <w:t xml:space="preserve"> </w:t>
      </w:r>
      <w:r>
        <w:t>Игра</w:t>
      </w:r>
      <w:r>
        <w:rPr>
          <w:spacing w:val="2"/>
        </w:rPr>
        <w:t xml:space="preserve"> </w:t>
      </w:r>
      <w:r>
        <w:t>со</w:t>
      </w:r>
      <w:r>
        <w:rPr>
          <w:spacing w:val="4"/>
        </w:rPr>
        <w:t xml:space="preserve"> </w:t>
      </w:r>
      <w:r>
        <w:t>словом,</w:t>
      </w:r>
      <w:r w:rsidR="007D42E8">
        <w:t xml:space="preserve"> «переве</w:t>
      </w:r>
      <w:r>
        <w:t>ртыш событий» как основа построения небылиц. Ритм и сч</w:t>
      </w:r>
      <w:r w:rsidR="007D42E8">
        <w:t>е</w:t>
      </w:r>
      <w:r>
        <w:t>т — основные средст</w:t>
      </w:r>
      <w:r w:rsidR="007D42E8">
        <w:t>ва выра</w:t>
      </w:r>
      <w:r>
        <w:t>зительности и построения считалки. Народные песни, их особенности. Загадка как жанр фольклора,</w:t>
      </w:r>
      <w:r>
        <w:rPr>
          <w:spacing w:val="-57"/>
        </w:rPr>
        <w:t xml:space="preserve"> </w:t>
      </w:r>
      <w:r>
        <w:t>тематические группы загадок. Сказка — выражение народной му</w:t>
      </w:r>
      <w:r w:rsidR="007D42E8">
        <w:t>дрости, нравственная идея фольк</w:t>
      </w:r>
      <w:r>
        <w:t>лорных сказок. Особенности сказок разного вида (о животных, бытовые, волшебные). Особенности</w:t>
      </w:r>
      <w:r>
        <w:rPr>
          <w:spacing w:val="1"/>
        </w:rPr>
        <w:t xml:space="preserve"> </w:t>
      </w:r>
      <w:r>
        <w:t>сказок о животных: сказки народов России. Бытовая сказка: герои, место действия, особенности</w:t>
      </w:r>
      <w:r>
        <w:rPr>
          <w:spacing w:val="1"/>
        </w:rPr>
        <w:t xml:space="preserve"> </w:t>
      </w:r>
      <w:r>
        <w:t>построения и языка. Диалог в сказке. Понятие о волшебной сказке (общее представление): наличие</w:t>
      </w:r>
      <w:r>
        <w:rPr>
          <w:spacing w:val="1"/>
        </w:rPr>
        <w:t xml:space="preserve"> </w:t>
      </w:r>
      <w:r>
        <w:t>присказки, постоянные эпитеты, волшебные герои. Фольклорные произведения народов России:</w:t>
      </w:r>
      <w:r>
        <w:rPr>
          <w:spacing w:val="1"/>
        </w:rPr>
        <w:t xml:space="preserve"> </w:t>
      </w:r>
      <w:r>
        <w:t>отражение</w:t>
      </w:r>
      <w:r>
        <w:rPr>
          <w:spacing w:val="-2"/>
        </w:rPr>
        <w:t xml:space="preserve"> </w:t>
      </w:r>
      <w:r>
        <w:t>в</w:t>
      </w:r>
      <w:r>
        <w:rPr>
          <w:spacing w:val="-1"/>
        </w:rPr>
        <w:t xml:space="preserve"> </w:t>
      </w:r>
      <w:r>
        <w:t>сказках</w:t>
      </w:r>
      <w:r>
        <w:rPr>
          <w:spacing w:val="2"/>
        </w:rPr>
        <w:t xml:space="preserve"> </w:t>
      </w:r>
      <w:r>
        <w:t>народного быта и</w:t>
      </w:r>
      <w:r>
        <w:rPr>
          <w:spacing w:val="-1"/>
        </w:rPr>
        <w:t xml:space="preserve"> </w:t>
      </w:r>
      <w:r>
        <w:t>культуры.</w:t>
      </w:r>
    </w:p>
    <w:p w:rsidR="00A47C3D" w:rsidRDefault="007253DD">
      <w:pPr>
        <w:pStyle w:val="a3"/>
        <w:ind w:left="394" w:right="266"/>
      </w:pPr>
      <w:r>
        <w:rPr>
          <w:i/>
        </w:rPr>
        <w:t xml:space="preserve">Звуки и краски родной природы в разные времена года. </w:t>
      </w:r>
      <w:r>
        <w:t>Тема природы в разные времена года</w:t>
      </w:r>
      <w:r>
        <w:rPr>
          <w:spacing w:val="1"/>
        </w:rPr>
        <w:t xml:space="preserve"> </w:t>
      </w:r>
      <w:r>
        <w:t>(осень, зима, весна, лето) в произведениях литературы (по выбору, н</w:t>
      </w:r>
      <w:r w:rsidR="007D42E8">
        <w:t>е менее пяти авторов). Эстети</w:t>
      </w:r>
      <w:r>
        <w:t>ческое восприятие явлений природы (звуки, краски врем</w:t>
      </w:r>
      <w:r w:rsidR="007D42E8">
        <w:t>е</w:t>
      </w:r>
      <w:r>
        <w:t>н года). Средства выразительности при</w:t>
      </w:r>
      <w:r>
        <w:rPr>
          <w:spacing w:val="1"/>
        </w:rPr>
        <w:t xml:space="preserve"> </w:t>
      </w:r>
      <w:r>
        <w:t>описании природы: сравнение и эпитет. Настроение, которое созда</w:t>
      </w:r>
      <w:r w:rsidR="007D42E8">
        <w:t>ет пейзажная лирика. Иллю</w:t>
      </w:r>
      <w:r>
        <w:rPr>
          <w:spacing w:val="-1"/>
        </w:rPr>
        <w:t>страция</w:t>
      </w:r>
      <w:r>
        <w:rPr>
          <w:spacing w:val="-10"/>
        </w:rPr>
        <w:t xml:space="preserve"> </w:t>
      </w:r>
      <w:r>
        <w:rPr>
          <w:spacing w:val="-1"/>
        </w:rPr>
        <w:t>как</w:t>
      </w:r>
      <w:r>
        <w:rPr>
          <w:spacing w:val="-9"/>
        </w:rPr>
        <w:t xml:space="preserve"> </w:t>
      </w:r>
      <w:r>
        <w:rPr>
          <w:spacing w:val="-1"/>
        </w:rPr>
        <w:t>отражение</w:t>
      </w:r>
      <w:r>
        <w:rPr>
          <w:spacing w:val="-13"/>
        </w:rPr>
        <w:t xml:space="preserve"> </w:t>
      </w:r>
      <w:r>
        <w:rPr>
          <w:spacing w:val="-1"/>
        </w:rPr>
        <w:t>эмоционального</w:t>
      </w:r>
      <w:r>
        <w:rPr>
          <w:spacing w:val="-9"/>
        </w:rPr>
        <w:t xml:space="preserve"> </w:t>
      </w:r>
      <w:r>
        <w:rPr>
          <w:spacing w:val="-1"/>
        </w:rPr>
        <w:t>отклика</w:t>
      </w:r>
      <w:r>
        <w:rPr>
          <w:spacing w:val="-11"/>
        </w:rPr>
        <w:t xml:space="preserve"> </w:t>
      </w:r>
      <w:r>
        <w:t>на</w:t>
      </w:r>
      <w:r>
        <w:rPr>
          <w:spacing w:val="-11"/>
        </w:rPr>
        <w:t xml:space="preserve"> </w:t>
      </w:r>
      <w:r>
        <w:t>произведение.</w:t>
      </w:r>
      <w:r>
        <w:rPr>
          <w:spacing w:val="-10"/>
        </w:rPr>
        <w:t xml:space="preserve"> </w:t>
      </w:r>
      <w:r>
        <w:t>Отражение</w:t>
      </w:r>
      <w:r>
        <w:rPr>
          <w:spacing w:val="-10"/>
        </w:rPr>
        <w:t xml:space="preserve"> </w:t>
      </w:r>
      <w:r>
        <w:t>темы</w:t>
      </w:r>
      <w:r>
        <w:rPr>
          <w:spacing w:val="-6"/>
        </w:rPr>
        <w:t xml:space="preserve"> </w:t>
      </w:r>
      <w:r>
        <w:t>«Времена</w:t>
      </w:r>
      <w:r>
        <w:rPr>
          <w:spacing w:val="-9"/>
        </w:rPr>
        <w:t xml:space="preserve"> </w:t>
      </w:r>
      <w:r>
        <w:t>года»</w:t>
      </w:r>
      <w:r>
        <w:rPr>
          <w:spacing w:val="-15"/>
        </w:rPr>
        <w:t xml:space="preserve"> </w:t>
      </w:r>
      <w:r>
        <w:t>в</w:t>
      </w:r>
      <w:r>
        <w:rPr>
          <w:spacing w:val="-57"/>
        </w:rPr>
        <w:t xml:space="preserve"> </w:t>
      </w:r>
      <w:r>
        <w:t>картинах художников (на примере пейзажей И. И. Левитана, В. Д. Поленова, А. И. Куинджи, И. И.</w:t>
      </w:r>
      <w:r>
        <w:rPr>
          <w:spacing w:val="1"/>
        </w:rPr>
        <w:t xml:space="preserve"> </w:t>
      </w:r>
      <w:r>
        <w:t>Шишкина и др.) и музыкальных произведениях (например, произведения П. И. Чайковского, А.</w:t>
      </w:r>
      <w:r>
        <w:rPr>
          <w:spacing w:val="1"/>
        </w:rPr>
        <w:t xml:space="preserve"> </w:t>
      </w:r>
      <w:r>
        <w:t>Вивальди и др.).</w:t>
      </w:r>
    </w:p>
    <w:p w:rsidR="00A47C3D" w:rsidRDefault="007253DD">
      <w:pPr>
        <w:pStyle w:val="a3"/>
        <w:spacing w:before="1"/>
        <w:ind w:left="394" w:right="266"/>
      </w:pPr>
      <w:r>
        <w:rPr>
          <w:i/>
        </w:rPr>
        <w:t>О</w:t>
      </w:r>
      <w:r>
        <w:rPr>
          <w:i/>
          <w:spacing w:val="-10"/>
        </w:rPr>
        <w:t xml:space="preserve"> </w:t>
      </w:r>
      <w:r>
        <w:rPr>
          <w:i/>
        </w:rPr>
        <w:t>детях</w:t>
      </w:r>
      <w:r>
        <w:rPr>
          <w:i/>
          <w:spacing w:val="-11"/>
        </w:rPr>
        <w:t xml:space="preserve"> </w:t>
      </w:r>
      <w:r>
        <w:rPr>
          <w:i/>
        </w:rPr>
        <w:t>и</w:t>
      </w:r>
      <w:r>
        <w:rPr>
          <w:i/>
          <w:spacing w:val="-8"/>
        </w:rPr>
        <w:t xml:space="preserve"> </w:t>
      </w:r>
      <w:r>
        <w:rPr>
          <w:i/>
        </w:rPr>
        <w:t>дружбе.</w:t>
      </w:r>
      <w:r>
        <w:rPr>
          <w:i/>
          <w:spacing w:val="-6"/>
        </w:rPr>
        <w:t xml:space="preserve"> </w:t>
      </w:r>
      <w:r>
        <w:t>Круг</w:t>
      </w:r>
      <w:r>
        <w:rPr>
          <w:spacing w:val="-10"/>
        </w:rPr>
        <w:t xml:space="preserve"> </w:t>
      </w:r>
      <w:r>
        <w:t>чтения:</w:t>
      </w:r>
      <w:r>
        <w:rPr>
          <w:spacing w:val="-9"/>
        </w:rPr>
        <w:t xml:space="preserve"> </w:t>
      </w:r>
      <w:r>
        <w:t>тема</w:t>
      </w:r>
      <w:r>
        <w:rPr>
          <w:spacing w:val="-11"/>
        </w:rPr>
        <w:t xml:space="preserve"> </w:t>
      </w:r>
      <w:r>
        <w:t>дружбы</w:t>
      </w:r>
      <w:r>
        <w:rPr>
          <w:spacing w:val="-8"/>
        </w:rPr>
        <w:t xml:space="preserve"> </w:t>
      </w:r>
      <w:r>
        <w:t>в</w:t>
      </w:r>
      <w:r>
        <w:rPr>
          <w:spacing w:val="-10"/>
        </w:rPr>
        <w:t xml:space="preserve"> </w:t>
      </w:r>
      <w:r>
        <w:t>художественном</w:t>
      </w:r>
      <w:r>
        <w:rPr>
          <w:spacing w:val="-10"/>
        </w:rPr>
        <w:t xml:space="preserve"> </w:t>
      </w:r>
      <w:r>
        <w:t>произведении</w:t>
      </w:r>
      <w:r>
        <w:rPr>
          <w:spacing w:val="-9"/>
        </w:rPr>
        <w:t xml:space="preserve"> </w:t>
      </w:r>
      <w:r>
        <w:t>(расширение</w:t>
      </w:r>
      <w:r>
        <w:rPr>
          <w:spacing w:val="-11"/>
        </w:rPr>
        <w:t xml:space="preserve"> </w:t>
      </w:r>
      <w:r>
        <w:t>круга</w:t>
      </w:r>
      <w:r>
        <w:rPr>
          <w:spacing w:val="-57"/>
        </w:rPr>
        <w:t xml:space="preserve"> </w:t>
      </w:r>
      <w:r>
        <w:t>чтения:</w:t>
      </w:r>
      <w:r>
        <w:rPr>
          <w:spacing w:val="-8"/>
        </w:rPr>
        <w:t xml:space="preserve"> </w:t>
      </w:r>
      <w:r>
        <w:t>не</w:t>
      </w:r>
      <w:r>
        <w:rPr>
          <w:spacing w:val="-8"/>
        </w:rPr>
        <w:t xml:space="preserve"> </w:t>
      </w:r>
      <w:r>
        <w:t>менее</w:t>
      </w:r>
      <w:r>
        <w:rPr>
          <w:spacing w:val="-6"/>
        </w:rPr>
        <w:t xml:space="preserve"> </w:t>
      </w:r>
      <w:r>
        <w:t>четыр</w:t>
      </w:r>
      <w:r w:rsidR="007D42E8">
        <w:t>е</w:t>
      </w:r>
      <w:r>
        <w:t>х</w:t>
      </w:r>
      <w:r>
        <w:rPr>
          <w:spacing w:val="-6"/>
        </w:rPr>
        <w:t xml:space="preserve"> </w:t>
      </w:r>
      <w:r>
        <w:t>произведений</w:t>
      </w:r>
      <w:r>
        <w:rPr>
          <w:spacing w:val="-6"/>
        </w:rPr>
        <w:t xml:space="preserve"> </w:t>
      </w:r>
      <w:r>
        <w:t>С.</w:t>
      </w:r>
      <w:r>
        <w:rPr>
          <w:spacing w:val="-8"/>
        </w:rPr>
        <w:t xml:space="preserve"> </w:t>
      </w:r>
      <w:r>
        <w:t>А.</w:t>
      </w:r>
      <w:r>
        <w:rPr>
          <w:spacing w:val="-8"/>
        </w:rPr>
        <w:t xml:space="preserve"> </w:t>
      </w:r>
      <w:r>
        <w:t>Баруздина,</w:t>
      </w:r>
      <w:r>
        <w:rPr>
          <w:spacing w:val="-7"/>
        </w:rPr>
        <w:t xml:space="preserve"> </w:t>
      </w:r>
      <w:r>
        <w:t>Н.</w:t>
      </w:r>
      <w:r>
        <w:rPr>
          <w:spacing w:val="-6"/>
        </w:rPr>
        <w:t xml:space="preserve"> </w:t>
      </w:r>
      <w:r>
        <w:t>Н.</w:t>
      </w:r>
      <w:r>
        <w:rPr>
          <w:spacing w:val="-9"/>
        </w:rPr>
        <w:t xml:space="preserve"> </w:t>
      </w:r>
      <w:r>
        <w:t>Носова,</w:t>
      </w:r>
      <w:r>
        <w:rPr>
          <w:spacing w:val="-7"/>
        </w:rPr>
        <w:t xml:space="preserve"> </w:t>
      </w:r>
      <w:r>
        <w:t>В.</w:t>
      </w:r>
      <w:r>
        <w:rPr>
          <w:spacing w:val="-5"/>
        </w:rPr>
        <w:t xml:space="preserve"> </w:t>
      </w:r>
      <w:r>
        <w:t>А.</w:t>
      </w:r>
      <w:r>
        <w:rPr>
          <w:spacing w:val="-6"/>
        </w:rPr>
        <w:t xml:space="preserve"> </w:t>
      </w:r>
      <w:r>
        <w:t>Осеевой,</w:t>
      </w:r>
      <w:r>
        <w:rPr>
          <w:spacing w:val="-7"/>
        </w:rPr>
        <w:t xml:space="preserve"> </w:t>
      </w:r>
      <w:r>
        <w:t>А.</w:t>
      </w:r>
      <w:r>
        <w:rPr>
          <w:spacing w:val="-7"/>
        </w:rPr>
        <w:t xml:space="preserve"> </w:t>
      </w:r>
      <w:r>
        <w:t>Гайдара,</w:t>
      </w:r>
      <w:r>
        <w:rPr>
          <w:spacing w:val="-5"/>
        </w:rPr>
        <w:t xml:space="preserve"> </w:t>
      </w:r>
      <w:r>
        <w:t>В.</w:t>
      </w:r>
      <w:r>
        <w:rPr>
          <w:spacing w:val="-58"/>
        </w:rPr>
        <w:t xml:space="preserve"> </w:t>
      </w:r>
      <w:r>
        <w:t>П. Катаева, И. П. Токмаковой, В. Ю. Драгунского, В. В. Лунина и др.). Отражение в произведениях</w:t>
      </w:r>
      <w:r>
        <w:rPr>
          <w:spacing w:val="1"/>
        </w:rPr>
        <w:t xml:space="preserve"> </w:t>
      </w:r>
      <w:r>
        <w:t>нравственно-этических понятий: дружба, терпение, уважение, помощь друг другу. Главная мысль</w:t>
      </w:r>
      <w:r>
        <w:rPr>
          <w:spacing w:val="1"/>
        </w:rPr>
        <w:t xml:space="preserve"> </w:t>
      </w:r>
      <w:r>
        <w:t>произведения. Герой произведения (введение понятия «главный ге</w:t>
      </w:r>
      <w:r w:rsidR="007D42E8">
        <w:t>рой»), его характеристика (порт</w:t>
      </w:r>
      <w:r>
        <w:t>рет),</w:t>
      </w:r>
      <w:r>
        <w:rPr>
          <w:spacing w:val="-1"/>
        </w:rPr>
        <w:t xml:space="preserve"> </w:t>
      </w:r>
      <w:r>
        <w:t>оценка</w:t>
      </w:r>
      <w:r>
        <w:rPr>
          <w:spacing w:val="-1"/>
        </w:rPr>
        <w:t xml:space="preserve"> </w:t>
      </w:r>
      <w:r>
        <w:t>поступков.</w:t>
      </w:r>
    </w:p>
    <w:p w:rsidR="00A47C3D" w:rsidRDefault="007253DD">
      <w:pPr>
        <w:pStyle w:val="a3"/>
        <w:ind w:left="394" w:right="263"/>
      </w:pPr>
      <w:r>
        <w:rPr>
          <w:i/>
        </w:rPr>
        <w:t>Мир сказок</w:t>
      </w:r>
      <w:r>
        <w:t>. Фольклорная (народная) и литературная</w:t>
      </w:r>
      <w:r>
        <w:rPr>
          <w:spacing w:val="1"/>
        </w:rPr>
        <w:t xml:space="preserve"> </w:t>
      </w:r>
      <w:r>
        <w:t>(авторская) сказка:</w:t>
      </w:r>
      <w:r>
        <w:rPr>
          <w:spacing w:val="1"/>
        </w:rPr>
        <w:t xml:space="preserve"> </w:t>
      </w:r>
      <w:r>
        <w:t>«бродячие» сюжеты</w:t>
      </w:r>
      <w:r>
        <w:rPr>
          <w:spacing w:val="1"/>
        </w:rPr>
        <w:t xml:space="preserve"> </w:t>
      </w:r>
      <w:r>
        <w:t>(произведения по выбору, не менее четыр</w:t>
      </w:r>
      <w:r w:rsidR="007D42E8">
        <w:t>е</w:t>
      </w:r>
      <w:r>
        <w:t>х). Фольклорная основа авторских сказок: сравнение</w:t>
      </w:r>
      <w:r>
        <w:rPr>
          <w:spacing w:val="1"/>
        </w:rPr>
        <w:t xml:space="preserve"> </w:t>
      </w:r>
      <w:r>
        <w:t>сюжетов, героев, особенностей языка (например, народная сказка</w:t>
      </w:r>
      <w:r w:rsidR="007D42E8">
        <w:t xml:space="preserve"> «Золотая рыбка» и «Сказка о ры</w:t>
      </w:r>
      <w:r>
        <w:t>баке и рыбке» А. С. Пушкина, народная сказка «Морозко» и ск</w:t>
      </w:r>
      <w:r w:rsidR="007D42E8">
        <w:t>азка «Мороз Иванович» В. Ф. Одо</w:t>
      </w:r>
      <w:r>
        <w:t>евского). Тема дружбы в произведениях зарубежных авторов. Сос</w:t>
      </w:r>
      <w:r w:rsidR="007D42E8">
        <w:t>тавление плана произведения: ча</w:t>
      </w:r>
      <w:r>
        <w:t>сти</w:t>
      </w:r>
      <w:r>
        <w:rPr>
          <w:spacing w:val="-7"/>
        </w:rPr>
        <w:t xml:space="preserve"> </w:t>
      </w:r>
      <w:r>
        <w:t>текста,</w:t>
      </w:r>
      <w:r>
        <w:rPr>
          <w:spacing w:val="-8"/>
        </w:rPr>
        <w:t xml:space="preserve"> </w:t>
      </w:r>
      <w:r>
        <w:t>их</w:t>
      </w:r>
      <w:r>
        <w:rPr>
          <w:spacing w:val="-5"/>
        </w:rPr>
        <w:t xml:space="preserve"> </w:t>
      </w:r>
      <w:r>
        <w:t>главные</w:t>
      </w:r>
      <w:r>
        <w:rPr>
          <w:spacing w:val="-9"/>
        </w:rPr>
        <w:t xml:space="preserve"> </w:t>
      </w:r>
      <w:r>
        <w:t>темы.</w:t>
      </w:r>
      <w:r>
        <w:rPr>
          <w:spacing w:val="-5"/>
        </w:rPr>
        <w:t xml:space="preserve"> </w:t>
      </w:r>
      <w:r>
        <w:t>Иллюстрации,</w:t>
      </w:r>
      <w:r>
        <w:rPr>
          <w:spacing w:val="-9"/>
        </w:rPr>
        <w:t xml:space="preserve"> </w:t>
      </w:r>
      <w:r>
        <w:t>их</w:t>
      </w:r>
      <w:r>
        <w:rPr>
          <w:spacing w:val="-8"/>
        </w:rPr>
        <w:t xml:space="preserve"> </w:t>
      </w:r>
      <w:r>
        <w:t>значение</w:t>
      </w:r>
      <w:r>
        <w:rPr>
          <w:spacing w:val="-6"/>
        </w:rPr>
        <w:t xml:space="preserve"> </w:t>
      </w:r>
      <w:r>
        <w:t>в</w:t>
      </w:r>
      <w:r>
        <w:rPr>
          <w:spacing w:val="-8"/>
        </w:rPr>
        <w:t xml:space="preserve"> </w:t>
      </w:r>
      <w:r>
        <w:t>раскрытии</w:t>
      </w:r>
      <w:r>
        <w:rPr>
          <w:spacing w:val="-7"/>
        </w:rPr>
        <w:t xml:space="preserve"> </w:t>
      </w:r>
      <w:r>
        <w:t>содержания</w:t>
      </w:r>
      <w:r>
        <w:rPr>
          <w:spacing w:val="-7"/>
        </w:rPr>
        <w:t xml:space="preserve"> </w:t>
      </w:r>
      <w:r>
        <w:t>произведения.</w:t>
      </w:r>
    </w:p>
    <w:p w:rsidR="00A47C3D" w:rsidRDefault="007253DD">
      <w:pPr>
        <w:pStyle w:val="a3"/>
        <w:spacing w:before="1"/>
        <w:ind w:left="394" w:right="267"/>
      </w:pPr>
      <w:r>
        <w:rPr>
          <w:i/>
        </w:rPr>
        <w:t xml:space="preserve">О братьях наших меньших. </w:t>
      </w:r>
      <w:r>
        <w:t>Жанровое многообразие произведений о животных (песни, загадки,</w:t>
      </w:r>
      <w:r>
        <w:rPr>
          <w:spacing w:val="1"/>
        </w:rPr>
        <w:t xml:space="preserve"> </w:t>
      </w:r>
      <w:r>
        <w:t>сказки, басни, рассказы, стихотворения; произведения по выбору, не менее пяти авторов). Дружба</w:t>
      </w:r>
      <w:r>
        <w:rPr>
          <w:spacing w:val="1"/>
        </w:rPr>
        <w:t xml:space="preserve"> </w:t>
      </w:r>
      <w:r>
        <w:t>людей и животных — тема литературы (произведения Д. Н. Мамина-Сибиряка, Е. И. Чарушина, В.</w:t>
      </w:r>
      <w:r>
        <w:rPr>
          <w:spacing w:val="1"/>
        </w:rPr>
        <w:t xml:space="preserve"> </w:t>
      </w:r>
      <w:r>
        <w:t>В. Бианки, Г. А. Скребицкого, В. В. Чаплиной, С. В. Михалкова, Б. С. Житкова, С. В. Образцова, М.</w:t>
      </w:r>
      <w:r>
        <w:rPr>
          <w:spacing w:val="-57"/>
        </w:rPr>
        <w:t xml:space="preserve"> </w:t>
      </w:r>
      <w:r>
        <w:t>М. Пришвина и др.). Отражение образов животных в фольклоре (русские народные песни, загадки,</w:t>
      </w:r>
      <w:r>
        <w:rPr>
          <w:spacing w:val="1"/>
        </w:rPr>
        <w:t xml:space="preserve"> </w:t>
      </w:r>
      <w:r>
        <w:t>сказки). Герои стихотворных и прозаических произведений о животных. Описание животных в</w:t>
      </w:r>
      <w:r>
        <w:rPr>
          <w:spacing w:val="1"/>
        </w:rPr>
        <w:t xml:space="preserve"> </w:t>
      </w:r>
      <w:r>
        <w:t>художественном и на</w:t>
      </w:r>
      <w:r w:rsidR="007D42E8">
        <w:t>учно-познавательном тексте. Прие</w:t>
      </w:r>
      <w:r>
        <w:t>мы раскрытия автором отношений людей и</w:t>
      </w:r>
      <w:r>
        <w:rPr>
          <w:spacing w:val="1"/>
        </w:rPr>
        <w:t xml:space="preserve"> </w:t>
      </w:r>
      <w:r>
        <w:t>животных. Нравственно-этические понятия: отношение человека к животным (любовь и забота).</w:t>
      </w:r>
      <w:r>
        <w:rPr>
          <w:spacing w:val="1"/>
        </w:rPr>
        <w:t xml:space="preserve"> </w:t>
      </w:r>
      <w:r>
        <w:t>Особенности басни как жанра литературы, прозаические и сти</w:t>
      </w:r>
      <w:r w:rsidR="007D42E8">
        <w:t>хотворные басни (на примере про</w:t>
      </w:r>
      <w:r>
        <w:t>изведений И. А. Крылова, Л. Н. Толстого). Мораль басни как нр</w:t>
      </w:r>
      <w:r w:rsidR="007D42E8">
        <w:t>авственный урок (поучение). Зна</w:t>
      </w:r>
      <w:r>
        <w:t>комство с художниками-иллюстраторами, анималистами (без использования термина): Е. И. Ч</w:t>
      </w:r>
      <w:r w:rsidR="007D42E8">
        <w:t>а</w:t>
      </w:r>
      <w:r>
        <w:t>рушин,</w:t>
      </w:r>
      <w:r>
        <w:rPr>
          <w:spacing w:val="2"/>
        </w:rPr>
        <w:t xml:space="preserve"> </w:t>
      </w:r>
      <w:r>
        <w:t>В.</w:t>
      </w:r>
      <w:r>
        <w:rPr>
          <w:spacing w:val="2"/>
        </w:rPr>
        <w:t xml:space="preserve"> </w:t>
      </w:r>
      <w:r>
        <w:t>В.</w:t>
      </w:r>
      <w:r>
        <w:rPr>
          <w:spacing w:val="4"/>
        </w:rPr>
        <w:t xml:space="preserve"> </w:t>
      </w:r>
      <w:r>
        <w:t>Бианки.</w:t>
      </w:r>
    </w:p>
    <w:p w:rsidR="00A47C3D" w:rsidRDefault="007253DD">
      <w:pPr>
        <w:pStyle w:val="a3"/>
        <w:spacing w:before="1"/>
        <w:ind w:left="394" w:right="267"/>
      </w:pPr>
      <w:r>
        <w:rPr>
          <w:i/>
        </w:rPr>
        <w:t xml:space="preserve">О наших близких, о семье. </w:t>
      </w:r>
      <w:r>
        <w:t>Тема семьи, детства, взаимоотношений взрослых и детей в творчестве</w:t>
      </w:r>
      <w:r>
        <w:rPr>
          <w:spacing w:val="1"/>
        </w:rPr>
        <w:t xml:space="preserve"> </w:t>
      </w:r>
      <w:r>
        <w:t>писателей и фольклорных произведениях (по выбору). Отраже</w:t>
      </w:r>
      <w:r w:rsidR="007D42E8">
        <w:t>ние нравственных семейных ценно</w:t>
      </w:r>
      <w:r>
        <w:t>стей в произведениях о семье: любовь и сопереживание, уважен</w:t>
      </w:r>
      <w:r w:rsidR="007D42E8">
        <w:t>ие и внимание к старшему поколению, радость общения и защище</w:t>
      </w:r>
      <w:r>
        <w:t>нность в семье. Тема худож</w:t>
      </w:r>
      <w:r w:rsidR="007D42E8">
        <w:t>ественных произведений: Междуна</w:t>
      </w:r>
      <w:r>
        <w:t>родный</w:t>
      </w:r>
      <w:r>
        <w:rPr>
          <w:spacing w:val="-1"/>
        </w:rPr>
        <w:t xml:space="preserve"> </w:t>
      </w:r>
      <w:r>
        <w:t>женский день,</w:t>
      </w:r>
      <w:r>
        <w:rPr>
          <w:spacing w:val="-3"/>
        </w:rPr>
        <w:t xml:space="preserve"> </w:t>
      </w:r>
      <w:r>
        <w:t>День Победы.</w:t>
      </w:r>
    </w:p>
    <w:p w:rsidR="00A47C3D" w:rsidRDefault="007253DD">
      <w:pPr>
        <w:pStyle w:val="a3"/>
        <w:ind w:left="394" w:right="268"/>
      </w:pPr>
      <w:r>
        <w:rPr>
          <w:i/>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w:t>
      </w:r>
      <w:r>
        <w:rPr>
          <w:spacing w:val="1"/>
        </w:rPr>
        <w:t xml:space="preserve"> </w:t>
      </w:r>
      <w:r>
        <w:t>др.). Характеристика авторской сказки: герои, особенности построения и языка. Сходство тем и</w:t>
      </w:r>
      <w:r>
        <w:rPr>
          <w:spacing w:val="1"/>
        </w:rPr>
        <w:t xml:space="preserve"> </w:t>
      </w:r>
      <w:r>
        <w:t>сюжетов сказок разных народов. Тема дружбы в произведениях зарубежных авторов. Составление</w:t>
      </w:r>
      <w:r>
        <w:rPr>
          <w:spacing w:val="1"/>
        </w:rPr>
        <w:t xml:space="preserve"> </w:t>
      </w:r>
      <w:r>
        <w:t>плана художественного произведения: части текста, их главные темы. Иллюстрации, их значение в</w:t>
      </w:r>
      <w:r>
        <w:rPr>
          <w:spacing w:val="1"/>
        </w:rPr>
        <w:t xml:space="preserve"> </w:t>
      </w:r>
      <w:r>
        <w:t>раскрытии</w:t>
      </w:r>
      <w:r>
        <w:rPr>
          <w:spacing w:val="-1"/>
        </w:rPr>
        <w:t xml:space="preserve"> </w:t>
      </w:r>
      <w:r>
        <w:t>содержания произведения.</w:t>
      </w:r>
    </w:p>
    <w:p w:rsidR="00A47C3D" w:rsidRDefault="00A47C3D">
      <w:pPr>
        <w:sectPr w:rsidR="00A47C3D">
          <w:pgSz w:w="11910" w:h="16850"/>
          <w:pgMar w:top="660" w:right="520" w:bottom="720" w:left="400" w:header="0" w:footer="457" w:gutter="0"/>
          <w:cols w:space="720"/>
        </w:sectPr>
      </w:pPr>
    </w:p>
    <w:p w:rsidR="00A47C3D" w:rsidRDefault="007253DD">
      <w:pPr>
        <w:spacing w:before="68"/>
        <w:ind w:left="394" w:right="264" w:firstLine="228"/>
        <w:jc w:val="both"/>
        <w:rPr>
          <w:sz w:val="24"/>
        </w:rPr>
      </w:pPr>
      <w:r>
        <w:rPr>
          <w:i/>
          <w:sz w:val="24"/>
        </w:rPr>
        <w:lastRenderedPageBreak/>
        <w:t xml:space="preserve">Библиографическая культура (работа с детской книгой и справочной литературой). </w:t>
      </w:r>
      <w:r>
        <w:rPr>
          <w:sz w:val="24"/>
        </w:rPr>
        <w:t>Книга как</w:t>
      </w:r>
      <w:r>
        <w:rPr>
          <w:spacing w:val="1"/>
          <w:sz w:val="24"/>
        </w:rPr>
        <w:t xml:space="preserve"> </w:t>
      </w:r>
      <w:r>
        <w:rPr>
          <w:sz w:val="24"/>
        </w:rPr>
        <w:t xml:space="preserve">источник необходимых знаний. Элементы книги: содержание </w:t>
      </w:r>
      <w:r w:rsidR="009A027A">
        <w:rPr>
          <w:sz w:val="24"/>
        </w:rPr>
        <w:t>или оглавление, аннотация, иллю</w:t>
      </w:r>
      <w:r>
        <w:rPr>
          <w:sz w:val="24"/>
        </w:rPr>
        <w:t>страция. Выбор книг на основе рекомендательного списка, тематические картотеки библиотеки.</w:t>
      </w:r>
      <w:r>
        <w:rPr>
          <w:spacing w:val="1"/>
          <w:sz w:val="24"/>
        </w:rPr>
        <w:t xml:space="preserve"> </w:t>
      </w:r>
      <w:r>
        <w:rPr>
          <w:sz w:val="24"/>
        </w:rPr>
        <w:t>Книга учебная, художественная, справочная.</w:t>
      </w:r>
    </w:p>
    <w:p w:rsidR="00A47C3D" w:rsidRDefault="007253DD">
      <w:pPr>
        <w:pStyle w:val="a3"/>
        <w:spacing w:before="115" w:line="242" w:lineRule="auto"/>
        <w:ind w:left="394" w:right="279"/>
      </w:pPr>
      <w:r>
        <w:t>Изучение содержания учебного предмета «Литературное чтение» во втором классе способствует</w:t>
      </w:r>
      <w:r>
        <w:rPr>
          <w:spacing w:val="1"/>
        </w:rPr>
        <w:t xml:space="preserve"> </w:t>
      </w:r>
      <w:r>
        <w:t xml:space="preserve">освоению </w:t>
      </w:r>
      <w:r>
        <w:rPr>
          <w:b/>
        </w:rPr>
        <w:t>на</w:t>
      </w:r>
      <w:r>
        <w:rPr>
          <w:b/>
          <w:spacing w:val="-1"/>
        </w:rPr>
        <w:t xml:space="preserve"> </w:t>
      </w:r>
      <w:r>
        <w:rPr>
          <w:b/>
        </w:rPr>
        <w:t>пропедевтическом</w:t>
      </w:r>
      <w:r>
        <w:rPr>
          <w:b/>
          <w:spacing w:val="-1"/>
        </w:rPr>
        <w:t xml:space="preserve"> </w:t>
      </w:r>
      <w:r>
        <w:rPr>
          <w:b/>
        </w:rPr>
        <w:t xml:space="preserve">уровне </w:t>
      </w:r>
      <w:r>
        <w:t>ряда</w:t>
      </w:r>
      <w:r>
        <w:rPr>
          <w:spacing w:val="-2"/>
        </w:rPr>
        <w:t xml:space="preserve"> </w:t>
      </w:r>
      <w:r>
        <w:t>универсальных</w:t>
      </w:r>
      <w:r>
        <w:rPr>
          <w:spacing w:val="2"/>
        </w:rPr>
        <w:t xml:space="preserve"> </w:t>
      </w:r>
      <w:r>
        <w:t>учебных</w:t>
      </w:r>
      <w:r>
        <w:rPr>
          <w:spacing w:val="2"/>
        </w:rPr>
        <w:t xml:space="preserve"> </w:t>
      </w:r>
      <w:r>
        <w:t>действий.</w:t>
      </w:r>
    </w:p>
    <w:p w:rsidR="00A47C3D" w:rsidRDefault="007253DD">
      <w:pPr>
        <w:pStyle w:val="3"/>
        <w:spacing w:line="271" w:lineRule="exact"/>
        <w:jc w:val="both"/>
      </w:pPr>
      <w:r>
        <w:t>Познавательные</w:t>
      </w:r>
      <w:r>
        <w:rPr>
          <w:spacing w:val="-4"/>
        </w:rPr>
        <w:t xml:space="preserve"> </w:t>
      </w:r>
      <w:r>
        <w:t>универсальные</w:t>
      </w:r>
      <w:r>
        <w:rPr>
          <w:spacing w:val="-3"/>
        </w:rPr>
        <w:t xml:space="preserve"> </w:t>
      </w:r>
      <w:r>
        <w:t>учебные</w:t>
      </w:r>
      <w:r>
        <w:rPr>
          <w:spacing w:val="-3"/>
        </w:rPr>
        <w:t xml:space="preserve"> </w:t>
      </w:r>
      <w:r>
        <w:t>действия:</w:t>
      </w:r>
    </w:p>
    <w:p w:rsidR="00A47C3D" w:rsidRDefault="007253DD" w:rsidP="00353F4F">
      <w:pPr>
        <w:pStyle w:val="a5"/>
        <w:numPr>
          <w:ilvl w:val="0"/>
          <w:numId w:val="64"/>
        </w:numPr>
        <w:tabs>
          <w:tab w:val="left" w:pos="962"/>
        </w:tabs>
        <w:ind w:right="268"/>
        <w:rPr>
          <w:sz w:val="24"/>
        </w:rPr>
      </w:pPr>
      <w:r>
        <w:rPr>
          <w:sz w:val="24"/>
        </w:rPr>
        <w:t>читать вслух целыми словами без пропусков и перестановок</w:t>
      </w:r>
      <w:r w:rsidR="009A027A">
        <w:rPr>
          <w:sz w:val="24"/>
        </w:rPr>
        <w:t xml:space="preserve"> букв и слогов доступные по вос</w:t>
      </w:r>
      <w:r>
        <w:rPr>
          <w:sz w:val="24"/>
        </w:rPr>
        <w:t>приятию</w:t>
      </w:r>
      <w:r>
        <w:rPr>
          <w:spacing w:val="-10"/>
          <w:sz w:val="24"/>
        </w:rPr>
        <w:t xml:space="preserve"> </w:t>
      </w:r>
      <w:r>
        <w:rPr>
          <w:sz w:val="24"/>
        </w:rPr>
        <w:t>и</w:t>
      </w:r>
      <w:r>
        <w:rPr>
          <w:spacing w:val="-6"/>
          <w:sz w:val="24"/>
        </w:rPr>
        <w:t xml:space="preserve"> </w:t>
      </w:r>
      <w:r>
        <w:rPr>
          <w:sz w:val="24"/>
        </w:rPr>
        <w:t>небольшие</w:t>
      </w:r>
      <w:r>
        <w:rPr>
          <w:spacing w:val="-8"/>
          <w:sz w:val="24"/>
        </w:rPr>
        <w:t xml:space="preserve"> </w:t>
      </w:r>
      <w:r>
        <w:rPr>
          <w:sz w:val="24"/>
        </w:rPr>
        <w:t>по</w:t>
      </w:r>
      <w:r>
        <w:rPr>
          <w:spacing w:val="-7"/>
          <w:sz w:val="24"/>
        </w:rPr>
        <w:t xml:space="preserve"> </w:t>
      </w:r>
      <w:r>
        <w:rPr>
          <w:sz w:val="24"/>
        </w:rPr>
        <w:t>объ</w:t>
      </w:r>
      <w:r w:rsidR="009A027A">
        <w:rPr>
          <w:sz w:val="24"/>
        </w:rPr>
        <w:t>е</w:t>
      </w:r>
      <w:r>
        <w:rPr>
          <w:sz w:val="24"/>
        </w:rPr>
        <w:t>му</w:t>
      </w:r>
      <w:r>
        <w:rPr>
          <w:spacing w:val="-12"/>
          <w:sz w:val="24"/>
        </w:rPr>
        <w:t xml:space="preserve"> </w:t>
      </w:r>
      <w:r>
        <w:rPr>
          <w:sz w:val="24"/>
        </w:rPr>
        <w:t>прозаические</w:t>
      </w:r>
      <w:r>
        <w:rPr>
          <w:spacing w:val="-6"/>
          <w:sz w:val="24"/>
        </w:rPr>
        <w:t xml:space="preserve"> </w:t>
      </w:r>
      <w:r>
        <w:rPr>
          <w:sz w:val="24"/>
        </w:rPr>
        <w:t>и</w:t>
      </w:r>
      <w:r>
        <w:rPr>
          <w:spacing w:val="-6"/>
          <w:sz w:val="24"/>
        </w:rPr>
        <w:t xml:space="preserve"> </w:t>
      </w:r>
      <w:r>
        <w:rPr>
          <w:sz w:val="24"/>
        </w:rPr>
        <w:t>стихотворные</w:t>
      </w:r>
      <w:r>
        <w:rPr>
          <w:spacing w:val="-10"/>
          <w:sz w:val="24"/>
        </w:rPr>
        <w:t xml:space="preserve"> </w:t>
      </w:r>
      <w:r>
        <w:rPr>
          <w:sz w:val="24"/>
        </w:rPr>
        <w:t>произведения (без</w:t>
      </w:r>
      <w:r>
        <w:rPr>
          <w:spacing w:val="-6"/>
          <w:sz w:val="24"/>
        </w:rPr>
        <w:t xml:space="preserve"> </w:t>
      </w:r>
      <w:r>
        <w:rPr>
          <w:sz w:val="24"/>
        </w:rPr>
        <w:t>отметочного</w:t>
      </w:r>
      <w:r>
        <w:rPr>
          <w:spacing w:val="-58"/>
          <w:sz w:val="24"/>
        </w:rPr>
        <w:t xml:space="preserve"> </w:t>
      </w:r>
      <w:r>
        <w:rPr>
          <w:sz w:val="24"/>
        </w:rPr>
        <w:t>оценивания);</w:t>
      </w:r>
    </w:p>
    <w:p w:rsidR="00A47C3D" w:rsidRDefault="007253DD" w:rsidP="00353F4F">
      <w:pPr>
        <w:pStyle w:val="a5"/>
        <w:numPr>
          <w:ilvl w:val="0"/>
          <w:numId w:val="64"/>
        </w:numPr>
        <w:tabs>
          <w:tab w:val="left" w:pos="962"/>
        </w:tabs>
        <w:ind w:right="267"/>
        <w:rPr>
          <w:sz w:val="24"/>
        </w:rPr>
      </w:pPr>
      <w:r>
        <w:rPr>
          <w:sz w:val="24"/>
        </w:rPr>
        <w:t>сравнивать и группировать различные произведения по теме (о Родине, о родной природе, о</w:t>
      </w:r>
      <w:r>
        <w:rPr>
          <w:spacing w:val="1"/>
          <w:sz w:val="24"/>
        </w:rPr>
        <w:t xml:space="preserve"> </w:t>
      </w:r>
      <w:r>
        <w:rPr>
          <w:sz w:val="24"/>
        </w:rPr>
        <w:t>детях и для детей, о животных, о семье, о чудесах и превращениях), по жанрам (произведения</w:t>
      </w:r>
      <w:r>
        <w:rPr>
          <w:spacing w:val="1"/>
          <w:sz w:val="24"/>
        </w:rPr>
        <w:t xml:space="preserve"> </w:t>
      </w:r>
      <w:r>
        <w:rPr>
          <w:sz w:val="24"/>
        </w:rPr>
        <w:t>устного народного творчества, сказка (фольклорная и литер</w:t>
      </w:r>
      <w:r w:rsidR="009A027A">
        <w:rPr>
          <w:sz w:val="24"/>
        </w:rPr>
        <w:t>атурная), рассказ, басня, стихо</w:t>
      </w:r>
      <w:r>
        <w:rPr>
          <w:sz w:val="24"/>
        </w:rPr>
        <w:t>творение);</w:t>
      </w:r>
    </w:p>
    <w:p w:rsidR="00A47C3D" w:rsidRDefault="007253DD" w:rsidP="00353F4F">
      <w:pPr>
        <w:pStyle w:val="a5"/>
        <w:numPr>
          <w:ilvl w:val="0"/>
          <w:numId w:val="64"/>
        </w:numPr>
        <w:tabs>
          <w:tab w:val="left" w:pos="962"/>
        </w:tabs>
        <w:ind w:right="279"/>
        <w:rPr>
          <w:sz w:val="24"/>
        </w:rPr>
      </w:pPr>
      <w:r>
        <w:rPr>
          <w:sz w:val="24"/>
        </w:rPr>
        <w:t>характеризовать (кратко) особенности жанров (произведения устного народного творчества,</w:t>
      </w:r>
      <w:r>
        <w:rPr>
          <w:spacing w:val="1"/>
          <w:sz w:val="24"/>
        </w:rPr>
        <w:t xml:space="preserve"> </w:t>
      </w:r>
      <w:r>
        <w:rPr>
          <w:sz w:val="24"/>
        </w:rPr>
        <w:t>литературная</w:t>
      </w:r>
      <w:r>
        <w:rPr>
          <w:spacing w:val="-1"/>
          <w:sz w:val="24"/>
        </w:rPr>
        <w:t xml:space="preserve"> </w:t>
      </w:r>
      <w:r>
        <w:rPr>
          <w:sz w:val="24"/>
        </w:rPr>
        <w:t>сказка, рассказ, басня, стихотворение);</w:t>
      </w:r>
    </w:p>
    <w:p w:rsidR="00A47C3D" w:rsidRDefault="007253DD" w:rsidP="00353F4F">
      <w:pPr>
        <w:pStyle w:val="a5"/>
        <w:numPr>
          <w:ilvl w:val="0"/>
          <w:numId w:val="64"/>
        </w:numPr>
        <w:tabs>
          <w:tab w:val="left" w:pos="962"/>
        </w:tabs>
        <w:ind w:right="273"/>
        <w:rPr>
          <w:sz w:val="24"/>
        </w:rPr>
      </w:pPr>
      <w:r>
        <w:rPr>
          <w:sz w:val="24"/>
        </w:rPr>
        <w:t>анализировать текст сказки, рассказа, басни: определять тему, главную мысль произведения,</w:t>
      </w:r>
      <w:r>
        <w:rPr>
          <w:spacing w:val="1"/>
          <w:sz w:val="24"/>
        </w:rPr>
        <w:t xml:space="preserve"> </w:t>
      </w:r>
      <w:r>
        <w:rPr>
          <w:sz w:val="24"/>
        </w:rPr>
        <w:t>находить в тексте слова, подтверждающие характеристику героя, оценивать его поступки,</w:t>
      </w:r>
      <w:r>
        <w:rPr>
          <w:spacing w:val="1"/>
          <w:sz w:val="24"/>
        </w:rPr>
        <w:t xml:space="preserve"> </w:t>
      </w:r>
      <w:r>
        <w:rPr>
          <w:sz w:val="24"/>
        </w:rPr>
        <w:t>сравнивать героев по предложенному алгоритму, устанавливать последовательность событий</w:t>
      </w:r>
      <w:r>
        <w:rPr>
          <w:spacing w:val="1"/>
          <w:sz w:val="24"/>
        </w:rPr>
        <w:t xml:space="preserve"> </w:t>
      </w:r>
      <w:r>
        <w:rPr>
          <w:sz w:val="24"/>
        </w:rPr>
        <w:t>(действий)</w:t>
      </w:r>
      <w:r>
        <w:rPr>
          <w:spacing w:val="-1"/>
          <w:sz w:val="24"/>
        </w:rPr>
        <w:t xml:space="preserve"> </w:t>
      </w:r>
      <w:r>
        <w:rPr>
          <w:sz w:val="24"/>
        </w:rPr>
        <w:t>в</w:t>
      </w:r>
      <w:r>
        <w:rPr>
          <w:spacing w:val="-2"/>
          <w:sz w:val="24"/>
        </w:rPr>
        <w:t xml:space="preserve"> </w:t>
      </w:r>
      <w:r>
        <w:rPr>
          <w:sz w:val="24"/>
        </w:rPr>
        <w:t>сказке</w:t>
      </w:r>
      <w:r>
        <w:rPr>
          <w:spacing w:val="-1"/>
          <w:sz w:val="24"/>
        </w:rPr>
        <w:t xml:space="preserve"> </w:t>
      </w:r>
      <w:r>
        <w:rPr>
          <w:sz w:val="24"/>
        </w:rPr>
        <w:t>и рассказе;</w:t>
      </w:r>
    </w:p>
    <w:p w:rsidR="00A47C3D" w:rsidRDefault="007253DD" w:rsidP="00353F4F">
      <w:pPr>
        <w:pStyle w:val="a5"/>
        <w:numPr>
          <w:ilvl w:val="0"/>
          <w:numId w:val="64"/>
        </w:numPr>
        <w:tabs>
          <w:tab w:val="left" w:pos="962"/>
        </w:tabs>
        <w:ind w:right="278"/>
        <w:rPr>
          <w:sz w:val="24"/>
        </w:rPr>
      </w:pPr>
      <w:r>
        <w:rPr>
          <w:sz w:val="24"/>
        </w:rPr>
        <w:t>анализировать текст стихотворения: называть особенности жанра (ритм, рифма), находить в</w:t>
      </w:r>
      <w:r>
        <w:rPr>
          <w:spacing w:val="1"/>
          <w:sz w:val="24"/>
        </w:rPr>
        <w:t xml:space="preserve"> </w:t>
      </w:r>
      <w:r>
        <w:rPr>
          <w:sz w:val="24"/>
        </w:rPr>
        <w:t>тексте сравнения, эпитеты, слова в переносном значении, объяснять значение незнакомого</w:t>
      </w:r>
      <w:r>
        <w:rPr>
          <w:spacing w:val="1"/>
          <w:sz w:val="24"/>
        </w:rPr>
        <w:t xml:space="preserve"> </w:t>
      </w:r>
      <w:r>
        <w:rPr>
          <w:sz w:val="24"/>
        </w:rPr>
        <w:t>слова</w:t>
      </w:r>
      <w:r>
        <w:rPr>
          <w:spacing w:val="-3"/>
          <w:sz w:val="24"/>
        </w:rPr>
        <w:t xml:space="preserve"> </w:t>
      </w:r>
      <w:r>
        <w:rPr>
          <w:sz w:val="24"/>
        </w:rPr>
        <w:t>с</w:t>
      </w:r>
      <w:r>
        <w:rPr>
          <w:spacing w:val="-1"/>
          <w:sz w:val="24"/>
        </w:rPr>
        <w:t xml:space="preserve"> </w:t>
      </w:r>
      <w:r>
        <w:rPr>
          <w:sz w:val="24"/>
        </w:rPr>
        <w:t>опорой на</w:t>
      </w:r>
      <w:r>
        <w:rPr>
          <w:spacing w:val="-1"/>
          <w:sz w:val="24"/>
        </w:rPr>
        <w:t xml:space="preserve"> </w:t>
      </w:r>
      <w:r>
        <w:rPr>
          <w:sz w:val="24"/>
        </w:rPr>
        <w:t>контекст и по словарю.</w:t>
      </w:r>
    </w:p>
    <w:p w:rsidR="00A47C3D" w:rsidRDefault="007253DD">
      <w:pPr>
        <w:ind w:left="622"/>
        <w:jc w:val="both"/>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64"/>
        </w:numPr>
        <w:tabs>
          <w:tab w:val="left" w:pos="962"/>
        </w:tabs>
        <w:ind w:hanging="340"/>
        <w:rPr>
          <w:sz w:val="24"/>
        </w:rPr>
      </w:pPr>
      <w:r>
        <w:rPr>
          <w:sz w:val="24"/>
        </w:rPr>
        <w:t>соотносить</w:t>
      </w:r>
      <w:r>
        <w:rPr>
          <w:spacing w:val="-4"/>
          <w:sz w:val="24"/>
        </w:rPr>
        <w:t xml:space="preserve"> </w:t>
      </w:r>
      <w:r>
        <w:rPr>
          <w:sz w:val="24"/>
        </w:rPr>
        <w:t>иллюстрации</w:t>
      </w:r>
      <w:r>
        <w:rPr>
          <w:spacing w:val="-2"/>
          <w:sz w:val="24"/>
        </w:rPr>
        <w:t xml:space="preserve"> </w:t>
      </w:r>
      <w:r>
        <w:rPr>
          <w:sz w:val="24"/>
        </w:rPr>
        <w:t>с</w:t>
      </w:r>
      <w:r>
        <w:rPr>
          <w:spacing w:val="-3"/>
          <w:sz w:val="24"/>
        </w:rPr>
        <w:t xml:space="preserve"> </w:t>
      </w:r>
      <w:r>
        <w:rPr>
          <w:sz w:val="24"/>
        </w:rPr>
        <w:t>текстом</w:t>
      </w:r>
      <w:r>
        <w:rPr>
          <w:spacing w:val="-2"/>
          <w:sz w:val="24"/>
        </w:rPr>
        <w:t xml:space="preserve"> </w:t>
      </w:r>
      <w:r>
        <w:rPr>
          <w:sz w:val="24"/>
        </w:rPr>
        <w:t>произведения;</w:t>
      </w:r>
    </w:p>
    <w:p w:rsidR="00A47C3D" w:rsidRDefault="007253DD" w:rsidP="00353F4F">
      <w:pPr>
        <w:pStyle w:val="a5"/>
        <w:numPr>
          <w:ilvl w:val="0"/>
          <w:numId w:val="64"/>
        </w:numPr>
        <w:tabs>
          <w:tab w:val="left" w:pos="962"/>
        </w:tabs>
        <w:ind w:right="280"/>
        <w:jc w:val="left"/>
        <w:rPr>
          <w:sz w:val="24"/>
        </w:rPr>
      </w:pPr>
      <w:r>
        <w:rPr>
          <w:sz w:val="24"/>
        </w:rPr>
        <w:t>ориентироваться</w:t>
      </w:r>
      <w:r>
        <w:rPr>
          <w:spacing w:val="1"/>
          <w:sz w:val="24"/>
        </w:rPr>
        <w:t xml:space="preserve"> </w:t>
      </w:r>
      <w:r>
        <w:rPr>
          <w:sz w:val="24"/>
        </w:rPr>
        <w:t>в</w:t>
      </w:r>
      <w:r>
        <w:rPr>
          <w:spacing w:val="2"/>
          <w:sz w:val="24"/>
        </w:rPr>
        <w:t xml:space="preserve"> </w:t>
      </w:r>
      <w:r>
        <w:rPr>
          <w:sz w:val="24"/>
        </w:rPr>
        <w:t>содержании</w:t>
      </w:r>
      <w:r>
        <w:rPr>
          <w:spacing w:val="1"/>
          <w:sz w:val="24"/>
        </w:rPr>
        <w:t xml:space="preserve"> </w:t>
      </w:r>
      <w:r>
        <w:rPr>
          <w:sz w:val="24"/>
        </w:rPr>
        <w:t>книги, каталоге,</w:t>
      </w:r>
      <w:r>
        <w:rPr>
          <w:spacing w:val="2"/>
          <w:sz w:val="24"/>
        </w:rPr>
        <w:t xml:space="preserve"> </w:t>
      </w:r>
      <w:r>
        <w:rPr>
          <w:sz w:val="24"/>
        </w:rPr>
        <w:t>выбирать</w:t>
      </w:r>
      <w:r>
        <w:rPr>
          <w:spacing w:val="3"/>
          <w:sz w:val="24"/>
        </w:rPr>
        <w:t xml:space="preserve"> </w:t>
      </w:r>
      <w:r>
        <w:rPr>
          <w:sz w:val="24"/>
        </w:rPr>
        <w:t>книгу</w:t>
      </w:r>
      <w:r>
        <w:rPr>
          <w:spacing w:val="-5"/>
          <w:sz w:val="24"/>
        </w:rPr>
        <w:t xml:space="preserve"> </w:t>
      </w:r>
      <w:r>
        <w:rPr>
          <w:sz w:val="24"/>
        </w:rPr>
        <w:t>по</w:t>
      </w:r>
      <w:r>
        <w:rPr>
          <w:spacing w:val="2"/>
          <w:sz w:val="24"/>
        </w:rPr>
        <w:t xml:space="preserve"> </w:t>
      </w:r>
      <w:r>
        <w:rPr>
          <w:sz w:val="24"/>
        </w:rPr>
        <w:t>автору,</w:t>
      </w:r>
      <w:r>
        <w:rPr>
          <w:spacing w:val="2"/>
          <w:sz w:val="24"/>
        </w:rPr>
        <w:t xml:space="preserve"> </w:t>
      </w:r>
      <w:r>
        <w:rPr>
          <w:sz w:val="24"/>
        </w:rPr>
        <w:t>каталогу</w:t>
      </w:r>
      <w:r>
        <w:rPr>
          <w:spacing w:val="-5"/>
          <w:sz w:val="24"/>
        </w:rPr>
        <w:t xml:space="preserve"> </w:t>
      </w:r>
      <w:r>
        <w:rPr>
          <w:sz w:val="24"/>
        </w:rPr>
        <w:t>на</w:t>
      </w:r>
      <w:r>
        <w:rPr>
          <w:spacing w:val="1"/>
          <w:sz w:val="24"/>
        </w:rPr>
        <w:t xml:space="preserve"> </w:t>
      </w:r>
      <w:r>
        <w:rPr>
          <w:sz w:val="24"/>
        </w:rPr>
        <w:t>основе</w:t>
      </w:r>
      <w:r>
        <w:rPr>
          <w:spacing w:val="-57"/>
          <w:sz w:val="24"/>
        </w:rPr>
        <w:t xml:space="preserve"> </w:t>
      </w:r>
      <w:r>
        <w:rPr>
          <w:sz w:val="24"/>
        </w:rPr>
        <w:t>рекомендованного</w:t>
      </w:r>
      <w:r>
        <w:rPr>
          <w:spacing w:val="-1"/>
          <w:sz w:val="24"/>
        </w:rPr>
        <w:t xml:space="preserve"> </w:t>
      </w:r>
      <w:r>
        <w:rPr>
          <w:sz w:val="24"/>
        </w:rPr>
        <w:t>списка;</w:t>
      </w:r>
    </w:p>
    <w:p w:rsidR="00A47C3D" w:rsidRDefault="007253DD" w:rsidP="00353F4F">
      <w:pPr>
        <w:pStyle w:val="a5"/>
        <w:numPr>
          <w:ilvl w:val="0"/>
          <w:numId w:val="64"/>
        </w:numPr>
        <w:tabs>
          <w:tab w:val="left" w:pos="962"/>
        </w:tabs>
        <w:ind w:right="267"/>
        <w:jc w:val="left"/>
        <w:rPr>
          <w:sz w:val="24"/>
        </w:rPr>
      </w:pPr>
      <w:r>
        <w:rPr>
          <w:sz w:val="24"/>
        </w:rPr>
        <w:t>по</w:t>
      </w:r>
      <w:r>
        <w:rPr>
          <w:spacing w:val="31"/>
          <w:sz w:val="24"/>
        </w:rPr>
        <w:t xml:space="preserve"> </w:t>
      </w:r>
      <w:r>
        <w:rPr>
          <w:sz w:val="24"/>
        </w:rPr>
        <w:t>информации,</w:t>
      </w:r>
      <w:r>
        <w:rPr>
          <w:spacing w:val="32"/>
          <w:sz w:val="24"/>
        </w:rPr>
        <w:t xml:space="preserve"> </w:t>
      </w:r>
      <w:r>
        <w:rPr>
          <w:sz w:val="24"/>
        </w:rPr>
        <w:t>представленной</w:t>
      </w:r>
      <w:r>
        <w:rPr>
          <w:spacing w:val="33"/>
          <w:sz w:val="24"/>
        </w:rPr>
        <w:t xml:space="preserve"> </w:t>
      </w:r>
      <w:r>
        <w:rPr>
          <w:sz w:val="24"/>
        </w:rPr>
        <w:t>в</w:t>
      </w:r>
      <w:r>
        <w:rPr>
          <w:spacing w:val="31"/>
          <w:sz w:val="24"/>
        </w:rPr>
        <w:t xml:space="preserve"> </w:t>
      </w:r>
      <w:r>
        <w:rPr>
          <w:sz w:val="24"/>
        </w:rPr>
        <w:t>оглавлении,</w:t>
      </w:r>
      <w:r>
        <w:rPr>
          <w:spacing w:val="32"/>
          <w:sz w:val="24"/>
        </w:rPr>
        <w:t xml:space="preserve"> </w:t>
      </w:r>
      <w:r>
        <w:rPr>
          <w:sz w:val="24"/>
        </w:rPr>
        <w:t>в</w:t>
      </w:r>
      <w:r>
        <w:rPr>
          <w:spacing w:val="31"/>
          <w:sz w:val="24"/>
        </w:rPr>
        <w:t xml:space="preserve"> </w:t>
      </w:r>
      <w:r>
        <w:rPr>
          <w:sz w:val="24"/>
        </w:rPr>
        <w:t>иллюстрациях</w:t>
      </w:r>
      <w:r>
        <w:rPr>
          <w:spacing w:val="31"/>
          <w:sz w:val="24"/>
        </w:rPr>
        <w:t xml:space="preserve"> </w:t>
      </w:r>
      <w:r>
        <w:rPr>
          <w:sz w:val="24"/>
        </w:rPr>
        <w:t>предполагать</w:t>
      </w:r>
      <w:r>
        <w:rPr>
          <w:spacing w:val="33"/>
          <w:sz w:val="24"/>
        </w:rPr>
        <w:t xml:space="preserve"> </w:t>
      </w:r>
      <w:r>
        <w:rPr>
          <w:sz w:val="24"/>
        </w:rPr>
        <w:t>тему</w:t>
      </w:r>
      <w:r>
        <w:rPr>
          <w:spacing w:val="27"/>
          <w:sz w:val="24"/>
        </w:rPr>
        <w:t xml:space="preserve"> </w:t>
      </w:r>
      <w:r>
        <w:rPr>
          <w:sz w:val="24"/>
        </w:rPr>
        <w:t>и</w:t>
      </w:r>
      <w:r>
        <w:rPr>
          <w:spacing w:val="33"/>
          <w:sz w:val="24"/>
        </w:rPr>
        <w:t xml:space="preserve"> </w:t>
      </w:r>
      <w:r w:rsidR="009A027A">
        <w:rPr>
          <w:sz w:val="24"/>
        </w:rPr>
        <w:t>содер</w:t>
      </w:r>
      <w:r>
        <w:rPr>
          <w:sz w:val="24"/>
        </w:rPr>
        <w:t>жание</w:t>
      </w:r>
      <w:r>
        <w:rPr>
          <w:spacing w:val="-2"/>
          <w:sz w:val="24"/>
        </w:rPr>
        <w:t xml:space="preserve"> </w:t>
      </w:r>
      <w:r>
        <w:rPr>
          <w:sz w:val="24"/>
        </w:rPr>
        <w:t>книги;</w:t>
      </w:r>
    </w:p>
    <w:p w:rsidR="00A47C3D" w:rsidRDefault="007253DD" w:rsidP="00353F4F">
      <w:pPr>
        <w:pStyle w:val="a5"/>
        <w:numPr>
          <w:ilvl w:val="0"/>
          <w:numId w:val="64"/>
        </w:numPr>
        <w:tabs>
          <w:tab w:val="left" w:pos="962"/>
        </w:tabs>
        <w:ind w:hanging="340"/>
        <w:jc w:val="left"/>
        <w:rPr>
          <w:sz w:val="24"/>
        </w:rPr>
      </w:pPr>
      <w:r>
        <w:rPr>
          <w:sz w:val="24"/>
        </w:rPr>
        <w:t>пользоваться</w:t>
      </w:r>
      <w:r>
        <w:rPr>
          <w:spacing w:val="-4"/>
          <w:sz w:val="24"/>
        </w:rPr>
        <w:t xml:space="preserve"> </w:t>
      </w:r>
      <w:r>
        <w:rPr>
          <w:sz w:val="24"/>
        </w:rPr>
        <w:t>словарями</w:t>
      </w:r>
      <w:r>
        <w:rPr>
          <w:spacing w:val="-3"/>
          <w:sz w:val="24"/>
        </w:rPr>
        <w:t xml:space="preserve"> </w:t>
      </w:r>
      <w:r>
        <w:rPr>
          <w:sz w:val="24"/>
        </w:rPr>
        <w:t>для</w:t>
      </w:r>
      <w:r>
        <w:rPr>
          <w:spacing w:val="-2"/>
          <w:sz w:val="24"/>
        </w:rPr>
        <w:t xml:space="preserve"> </w:t>
      </w:r>
      <w:r>
        <w:rPr>
          <w:sz w:val="24"/>
        </w:rPr>
        <w:t>уточнения</w:t>
      </w:r>
      <w:r>
        <w:rPr>
          <w:spacing w:val="-3"/>
          <w:sz w:val="24"/>
        </w:rPr>
        <w:t xml:space="preserve"> </w:t>
      </w:r>
      <w:r>
        <w:rPr>
          <w:sz w:val="24"/>
        </w:rPr>
        <w:t>значения</w:t>
      </w:r>
      <w:r>
        <w:rPr>
          <w:spacing w:val="-4"/>
          <w:sz w:val="24"/>
        </w:rPr>
        <w:t xml:space="preserve"> </w:t>
      </w:r>
      <w:r>
        <w:rPr>
          <w:sz w:val="24"/>
        </w:rPr>
        <w:t>незнакомого</w:t>
      </w:r>
      <w:r>
        <w:rPr>
          <w:spacing w:val="-3"/>
          <w:sz w:val="24"/>
        </w:rPr>
        <w:t xml:space="preserve"> </w:t>
      </w:r>
      <w:r>
        <w:rPr>
          <w:sz w:val="24"/>
        </w:rPr>
        <w:t>слова.</w:t>
      </w:r>
    </w:p>
    <w:p w:rsidR="00A47C3D" w:rsidRDefault="007253DD">
      <w:pPr>
        <w:pStyle w:val="3"/>
        <w:spacing w:before="148" w:line="272" w:lineRule="exact"/>
      </w:pPr>
      <w:r>
        <w:t>Коммуникативные</w:t>
      </w:r>
      <w:r>
        <w:rPr>
          <w:spacing w:val="-5"/>
        </w:rPr>
        <w:t xml:space="preserve"> </w:t>
      </w:r>
      <w:r>
        <w:t>универсальные</w:t>
      </w:r>
      <w:r>
        <w:rPr>
          <w:spacing w:val="-4"/>
        </w:rPr>
        <w:t xml:space="preserve"> </w:t>
      </w:r>
      <w:r>
        <w:t>учебные</w:t>
      </w:r>
      <w:r>
        <w:rPr>
          <w:spacing w:val="-4"/>
        </w:rPr>
        <w:t xml:space="preserve"> </w:t>
      </w:r>
      <w:r>
        <w:t>действия:</w:t>
      </w:r>
    </w:p>
    <w:p w:rsidR="00A47C3D" w:rsidRDefault="007253DD" w:rsidP="00353F4F">
      <w:pPr>
        <w:pStyle w:val="a5"/>
        <w:numPr>
          <w:ilvl w:val="0"/>
          <w:numId w:val="64"/>
        </w:numPr>
        <w:tabs>
          <w:tab w:val="left" w:pos="962"/>
        </w:tabs>
        <w:ind w:right="279"/>
        <w:jc w:val="left"/>
        <w:rPr>
          <w:sz w:val="24"/>
        </w:rPr>
      </w:pPr>
      <w:r>
        <w:rPr>
          <w:sz w:val="24"/>
        </w:rPr>
        <w:t>участвовать</w:t>
      </w:r>
      <w:r>
        <w:rPr>
          <w:spacing w:val="7"/>
          <w:sz w:val="24"/>
        </w:rPr>
        <w:t xml:space="preserve"> </w:t>
      </w:r>
      <w:r>
        <w:rPr>
          <w:sz w:val="24"/>
        </w:rPr>
        <w:t>в</w:t>
      </w:r>
      <w:r>
        <w:rPr>
          <w:spacing w:val="5"/>
          <w:sz w:val="24"/>
        </w:rPr>
        <w:t xml:space="preserve"> </w:t>
      </w:r>
      <w:r>
        <w:rPr>
          <w:sz w:val="24"/>
        </w:rPr>
        <w:t>диалоге:</w:t>
      </w:r>
      <w:r>
        <w:rPr>
          <w:spacing w:val="4"/>
          <w:sz w:val="24"/>
        </w:rPr>
        <w:t xml:space="preserve"> </w:t>
      </w:r>
      <w:r>
        <w:rPr>
          <w:sz w:val="24"/>
        </w:rPr>
        <w:t>отвечать</w:t>
      </w:r>
      <w:r>
        <w:rPr>
          <w:spacing w:val="8"/>
          <w:sz w:val="24"/>
        </w:rPr>
        <w:t xml:space="preserve"> </w:t>
      </w:r>
      <w:r>
        <w:rPr>
          <w:sz w:val="24"/>
        </w:rPr>
        <w:t>на</w:t>
      </w:r>
      <w:r>
        <w:rPr>
          <w:spacing w:val="5"/>
          <w:sz w:val="24"/>
        </w:rPr>
        <w:t xml:space="preserve"> </w:t>
      </w:r>
      <w:r>
        <w:rPr>
          <w:sz w:val="24"/>
        </w:rPr>
        <w:t>вопросы,</w:t>
      </w:r>
      <w:r>
        <w:rPr>
          <w:spacing w:val="5"/>
          <w:sz w:val="24"/>
        </w:rPr>
        <w:t xml:space="preserve"> </w:t>
      </w:r>
      <w:r>
        <w:rPr>
          <w:sz w:val="24"/>
        </w:rPr>
        <w:t>кратко</w:t>
      </w:r>
      <w:r>
        <w:rPr>
          <w:spacing w:val="7"/>
          <w:sz w:val="24"/>
        </w:rPr>
        <w:t xml:space="preserve"> </w:t>
      </w:r>
      <w:r>
        <w:rPr>
          <w:sz w:val="24"/>
        </w:rPr>
        <w:t>объяснять</w:t>
      </w:r>
      <w:r>
        <w:rPr>
          <w:spacing w:val="7"/>
          <w:sz w:val="24"/>
        </w:rPr>
        <w:t xml:space="preserve"> </w:t>
      </w:r>
      <w:r>
        <w:rPr>
          <w:sz w:val="24"/>
        </w:rPr>
        <w:t>свои</w:t>
      </w:r>
      <w:r>
        <w:rPr>
          <w:spacing w:val="6"/>
          <w:sz w:val="24"/>
        </w:rPr>
        <w:t xml:space="preserve"> </w:t>
      </w:r>
      <w:r>
        <w:rPr>
          <w:sz w:val="24"/>
        </w:rPr>
        <w:t>ответы,</w:t>
      </w:r>
      <w:r>
        <w:rPr>
          <w:spacing w:val="5"/>
          <w:sz w:val="24"/>
        </w:rPr>
        <w:t xml:space="preserve"> </w:t>
      </w:r>
      <w:r>
        <w:rPr>
          <w:sz w:val="24"/>
        </w:rPr>
        <w:t>дополнять</w:t>
      </w:r>
      <w:r>
        <w:rPr>
          <w:spacing w:val="8"/>
          <w:sz w:val="24"/>
        </w:rPr>
        <w:t xml:space="preserve"> </w:t>
      </w:r>
      <w:r>
        <w:rPr>
          <w:sz w:val="24"/>
        </w:rPr>
        <w:t>ответы</w:t>
      </w:r>
      <w:r>
        <w:rPr>
          <w:spacing w:val="-57"/>
          <w:sz w:val="24"/>
        </w:rPr>
        <w:t xml:space="preserve"> </w:t>
      </w:r>
      <w:r>
        <w:rPr>
          <w:sz w:val="24"/>
        </w:rPr>
        <w:t>других</w:t>
      </w:r>
      <w:r>
        <w:rPr>
          <w:spacing w:val="2"/>
          <w:sz w:val="24"/>
        </w:rPr>
        <w:t xml:space="preserve"> </w:t>
      </w:r>
      <w:r>
        <w:rPr>
          <w:sz w:val="24"/>
        </w:rPr>
        <w:t>участников,</w:t>
      </w:r>
      <w:r>
        <w:rPr>
          <w:spacing w:val="-1"/>
          <w:sz w:val="24"/>
        </w:rPr>
        <w:t xml:space="preserve"> </w:t>
      </w:r>
      <w:r>
        <w:rPr>
          <w:sz w:val="24"/>
        </w:rPr>
        <w:t>составлять свои</w:t>
      </w:r>
      <w:r>
        <w:rPr>
          <w:spacing w:val="-1"/>
          <w:sz w:val="24"/>
        </w:rPr>
        <w:t xml:space="preserve"> </w:t>
      </w:r>
      <w:r>
        <w:rPr>
          <w:sz w:val="24"/>
        </w:rPr>
        <w:t>вопросы</w:t>
      </w:r>
      <w:r>
        <w:rPr>
          <w:spacing w:val="-2"/>
          <w:sz w:val="24"/>
        </w:rPr>
        <w:t xml:space="preserve"> </w:t>
      </w:r>
      <w:r>
        <w:rPr>
          <w:sz w:val="24"/>
        </w:rPr>
        <w:t>и</w:t>
      </w:r>
      <w:r>
        <w:rPr>
          <w:spacing w:val="-1"/>
          <w:sz w:val="24"/>
        </w:rPr>
        <w:t xml:space="preserve"> </w:t>
      </w:r>
      <w:r>
        <w:rPr>
          <w:sz w:val="24"/>
        </w:rPr>
        <w:t>высказывания</w:t>
      </w:r>
      <w:r>
        <w:rPr>
          <w:spacing w:val="-1"/>
          <w:sz w:val="24"/>
        </w:rPr>
        <w:t xml:space="preserve"> </w:t>
      </w:r>
      <w:r>
        <w:rPr>
          <w:sz w:val="24"/>
        </w:rPr>
        <w:t>на</w:t>
      </w:r>
      <w:r>
        <w:rPr>
          <w:spacing w:val="-2"/>
          <w:sz w:val="24"/>
        </w:rPr>
        <w:t xml:space="preserve"> </w:t>
      </w:r>
      <w:r>
        <w:rPr>
          <w:sz w:val="24"/>
        </w:rPr>
        <w:t>заданную</w:t>
      </w:r>
      <w:r>
        <w:rPr>
          <w:spacing w:val="-1"/>
          <w:sz w:val="24"/>
        </w:rPr>
        <w:t xml:space="preserve"> </w:t>
      </w:r>
      <w:r>
        <w:rPr>
          <w:sz w:val="24"/>
        </w:rPr>
        <w:t>тему;</w:t>
      </w:r>
    </w:p>
    <w:p w:rsidR="00A47C3D" w:rsidRDefault="007253DD" w:rsidP="00353F4F">
      <w:pPr>
        <w:pStyle w:val="a5"/>
        <w:numPr>
          <w:ilvl w:val="0"/>
          <w:numId w:val="64"/>
        </w:numPr>
        <w:tabs>
          <w:tab w:val="left" w:pos="962"/>
        </w:tabs>
        <w:ind w:hanging="340"/>
        <w:jc w:val="left"/>
        <w:rPr>
          <w:sz w:val="24"/>
        </w:rPr>
      </w:pPr>
      <w:r>
        <w:rPr>
          <w:sz w:val="24"/>
        </w:rPr>
        <w:t>пересказывать</w:t>
      </w:r>
      <w:r>
        <w:rPr>
          <w:spacing w:val="-4"/>
          <w:sz w:val="24"/>
        </w:rPr>
        <w:t xml:space="preserve"> </w:t>
      </w:r>
      <w:r>
        <w:rPr>
          <w:sz w:val="24"/>
        </w:rPr>
        <w:t>подробно</w:t>
      </w:r>
      <w:r>
        <w:rPr>
          <w:spacing w:val="-3"/>
          <w:sz w:val="24"/>
        </w:rPr>
        <w:t xml:space="preserve"> </w:t>
      </w:r>
      <w:r>
        <w:rPr>
          <w:sz w:val="24"/>
        </w:rPr>
        <w:t>и</w:t>
      </w:r>
      <w:r>
        <w:rPr>
          <w:spacing w:val="-3"/>
          <w:sz w:val="24"/>
        </w:rPr>
        <w:t xml:space="preserve"> </w:t>
      </w:r>
      <w:r>
        <w:rPr>
          <w:sz w:val="24"/>
        </w:rPr>
        <w:t>выборочно</w:t>
      </w:r>
      <w:r>
        <w:rPr>
          <w:spacing w:val="-4"/>
          <w:sz w:val="24"/>
        </w:rPr>
        <w:t xml:space="preserve"> </w:t>
      </w:r>
      <w:r>
        <w:rPr>
          <w:sz w:val="24"/>
        </w:rPr>
        <w:t>прочитанное</w:t>
      </w:r>
      <w:r>
        <w:rPr>
          <w:spacing w:val="-4"/>
          <w:sz w:val="24"/>
        </w:rPr>
        <w:t xml:space="preserve"> </w:t>
      </w:r>
      <w:r>
        <w:rPr>
          <w:sz w:val="24"/>
        </w:rPr>
        <w:t>произведение;</w:t>
      </w:r>
    </w:p>
    <w:p w:rsidR="00A47C3D" w:rsidRDefault="007253DD" w:rsidP="00353F4F">
      <w:pPr>
        <w:pStyle w:val="a5"/>
        <w:numPr>
          <w:ilvl w:val="0"/>
          <w:numId w:val="64"/>
        </w:numPr>
        <w:tabs>
          <w:tab w:val="left" w:pos="962"/>
        </w:tabs>
        <w:ind w:right="280"/>
        <w:jc w:val="left"/>
        <w:rPr>
          <w:sz w:val="24"/>
        </w:rPr>
      </w:pPr>
      <w:r>
        <w:rPr>
          <w:sz w:val="24"/>
        </w:rPr>
        <w:t>обсуждать</w:t>
      </w:r>
      <w:r>
        <w:rPr>
          <w:spacing w:val="19"/>
          <w:sz w:val="24"/>
        </w:rPr>
        <w:t xml:space="preserve"> </w:t>
      </w:r>
      <w:r>
        <w:rPr>
          <w:sz w:val="24"/>
        </w:rPr>
        <w:t>(в</w:t>
      </w:r>
      <w:r>
        <w:rPr>
          <w:spacing w:val="18"/>
          <w:sz w:val="24"/>
        </w:rPr>
        <w:t xml:space="preserve"> </w:t>
      </w:r>
      <w:r>
        <w:rPr>
          <w:sz w:val="24"/>
        </w:rPr>
        <w:t>парах,</w:t>
      </w:r>
      <w:r>
        <w:rPr>
          <w:spacing w:val="19"/>
          <w:sz w:val="24"/>
        </w:rPr>
        <w:t xml:space="preserve"> </w:t>
      </w:r>
      <w:r>
        <w:rPr>
          <w:sz w:val="24"/>
        </w:rPr>
        <w:t>группах)</w:t>
      </w:r>
      <w:r>
        <w:rPr>
          <w:spacing w:val="18"/>
          <w:sz w:val="24"/>
        </w:rPr>
        <w:t xml:space="preserve"> </w:t>
      </w:r>
      <w:r>
        <w:rPr>
          <w:sz w:val="24"/>
        </w:rPr>
        <w:t>содержание</w:t>
      </w:r>
      <w:r>
        <w:rPr>
          <w:spacing w:val="17"/>
          <w:sz w:val="24"/>
        </w:rPr>
        <w:t xml:space="preserve"> </w:t>
      </w:r>
      <w:r>
        <w:rPr>
          <w:sz w:val="24"/>
        </w:rPr>
        <w:t>текста,</w:t>
      </w:r>
      <w:r>
        <w:rPr>
          <w:spacing w:val="19"/>
          <w:sz w:val="24"/>
        </w:rPr>
        <w:t xml:space="preserve"> </w:t>
      </w:r>
      <w:r>
        <w:rPr>
          <w:sz w:val="24"/>
        </w:rPr>
        <w:t>формулировать</w:t>
      </w:r>
      <w:r>
        <w:rPr>
          <w:spacing w:val="20"/>
          <w:sz w:val="24"/>
        </w:rPr>
        <w:t xml:space="preserve"> </w:t>
      </w:r>
      <w:r>
        <w:rPr>
          <w:sz w:val="24"/>
        </w:rPr>
        <w:t>(устно)</w:t>
      </w:r>
      <w:r>
        <w:rPr>
          <w:spacing w:val="18"/>
          <w:sz w:val="24"/>
        </w:rPr>
        <w:t xml:space="preserve"> </w:t>
      </w:r>
      <w:r>
        <w:rPr>
          <w:sz w:val="24"/>
        </w:rPr>
        <w:t>простые</w:t>
      </w:r>
      <w:r>
        <w:rPr>
          <w:spacing w:val="17"/>
          <w:sz w:val="24"/>
        </w:rPr>
        <w:t xml:space="preserve"> </w:t>
      </w:r>
      <w:r>
        <w:rPr>
          <w:sz w:val="24"/>
        </w:rPr>
        <w:t>выводы</w:t>
      </w:r>
      <w:r>
        <w:rPr>
          <w:spacing w:val="17"/>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прочитанного/прослушанного произведения;</w:t>
      </w:r>
    </w:p>
    <w:p w:rsidR="00A47C3D" w:rsidRDefault="007253DD" w:rsidP="00353F4F">
      <w:pPr>
        <w:pStyle w:val="a5"/>
        <w:numPr>
          <w:ilvl w:val="0"/>
          <w:numId w:val="64"/>
        </w:numPr>
        <w:tabs>
          <w:tab w:val="left" w:pos="962"/>
        </w:tabs>
        <w:ind w:hanging="340"/>
        <w:jc w:val="left"/>
        <w:rPr>
          <w:sz w:val="24"/>
        </w:rPr>
      </w:pPr>
      <w:r>
        <w:rPr>
          <w:sz w:val="24"/>
        </w:rPr>
        <w:t>описывать</w:t>
      </w:r>
      <w:r>
        <w:rPr>
          <w:spacing w:val="-3"/>
          <w:sz w:val="24"/>
        </w:rPr>
        <w:t xml:space="preserve"> </w:t>
      </w:r>
      <w:r>
        <w:rPr>
          <w:sz w:val="24"/>
        </w:rPr>
        <w:t>(устно)</w:t>
      </w:r>
      <w:r>
        <w:rPr>
          <w:spacing w:val="-4"/>
          <w:sz w:val="24"/>
        </w:rPr>
        <w:t xml:space="preserve"> </w:t>
      </w:r>
      <w:r>
        <w:rPr>
          <w:sz w:val="24"/>
        </w:rPr>
        <w:t>картины</w:t>
      </w:r>
      <w:r>
        <w:rPr>
          <w:spacing w:val="-2"/>
          <w:sz w:val="24"/>
        </w:rPr>
        <w:t xml:space="preserve"> </w:t>
      </w:r>
      <w:r>
        <w:rPr>
          <w:sz w:val="24"/>
        </w:rPr>
        <w:t>природы;</w:t>
      </w:r>
    </w:p>
    <w:p w:rsidR="00A47C3D" w:rsidRDefault="007253DD" w:rsidP="00353F4F">
      <w:pPr>
        <w:pStyle w:val="a5"/>
        <w:numPr>
          <w:ilvl w:val="0"/>
          <w:numId w:val="64"/>
        </w:numPr>
        <w:tabs>
          <w:tab w:val="left" w:pos="962"/>
        </w:tabs>
        <w:ind w:hanging="340"/>
        <w:jc w:val="left"/>
        <w:rPr>
          <w:sz w:val="24"/>
        </w:rPr>
      </w:pPr>
      <w:r>
        <w:rPr>
          <w:sz w:val="24"/>
        </w:rPr>
        <w:t>сочинять</w:t>
      </w:r>
      <w:r>
        <w:rPr>
          <w:spacing w:val="-2"/>
          <w:sz w:val="24"/>
        </w:rPr>
        <w:t xml:space="preserve"> </w:t>
      </w:r>
      <w:r>
        <w:rPr>
          <w:sz w:val="24"/>
        </w:rPr>
        <w:t>по</w:t>
      </w:r>
      <w:r>
        <w:rPr>
          <w:spacing w:val="-2"/>
          <w:sz w:val="24"/>
        </w:rPr>
        <w:t xml:space="preserve"> </w:t>
      </w:r>
      <w:r>
        <w:rPr>
          <w:sz w:val="24"/>
        </w:rPr>
        <w:t>аналогии</w:t>
      </w:r>
      <w:r>
        <w:rPr>
          <w:spacing w:val="-2"/>
          <w:sz w:val="24"/>
        </w:rPr>
        <w:t xml:space="preserve"> </w:t>
      </w:r>
      <w:r>
        <w:rPr>
          <w:sz w:val="24"/>
        </w:rPr>
        <w:t>с</w:t>
      </w:r>
      <w:r>
        <w:rPr>
          <w:spacing w:val="-5"/>
          <w:sz w:val="24"/>
        </w:rPr>
        <w:t xml:space="preserve"> </w:t>
      </w:r>
      <w:r>
        <w:rPr>
          <w:sz w:val="24"/>
        </w:rPr>
        <w:t>прочитанным</w:t>
      </w:r>
      <w:r>
        <w:rPr>
          <w:spacing w:val="-4"/>
          <w:sz w:val="24"/>
        </w:rPr>
        <w:t xml:space="preserve"> </w:t>
      </w:r>
      <w:r>
        <w:rPr>
          <w:sz w:val="24"/>
        </w:rPr>
        <w:t>(загадки,</w:t>
      </w:r>
      <w:r>
        <w:rPr>
          <w:spacing w:val="-2"/>
          <w:sz w:val="24"/>
        </w:rPr>
        <w:t xml:space="preserve"> </w:t>
      </w:r>
      <w:r>
        <w:rPr>
          <w:sz w:val="24"/>
        </w:rPr>
        <w:t>рассказы,</w:t>
      </w:r>
      <w:r>
        <w:rPr>
          <w:spacing w:val="-1"/>
          <w:sz w:val="24"/>
        </w:rPr>
        <w:t xml:space="preserve"> </w:t>
      </w:r>
      <w:r>
        <w:rPr>
          <w:sz w:val="24"/>
        </w:rPr>
        <w:t>небольшие</w:t>
      </w:r>
      <w:r>
        <w:rPr>
          <w:spacing w:val="-3"/>
          <w:sz w:val="24"/>
        </w:rPr>
        <w:t xml:space="preserve"> </w:t>
      </w:r>
      <w:r>
        <w:rPr>
          <w:sz w:val="24"/>
        </w:rPr>
        <w:t>сказки);</w:t>
      </w:r>
    </w:p>
    <w:p w:rsidR="00A47C3D" w:rsidRDefault="007253DD" w:rsidP="00353F4F">
      <w:pPr>
        <w:pStyle w:val="a5"/>
        <w:numPr>
          <w:ilvl w:val="0"/>
          <w:numId w:val="64"/>
        </w:numPr>
        <w:tabs>
          <w:tab w:val="left" w:pos="962"/>
        </w:tabs>
        <w:ind w:hanging="340"/>
        <w:jc w:val="left"/>
        <w:rPr>
          <w:sz w:val="24"/>
        </w:rPr>
      </w:pPr>
      <w:r>
        <w:rPr>
          <w:sz w:val="24"/>
        </w:rPr>
        <w:t>участвовать</w:t>
      </w:r>
      <w:r>
        <w:rPr>
          <w:spacing w:val="-5"/>
          <w:sz w:val="24"/>
        </w:rPr>
        <w:t xml:space="preserve"> </w:t>
      </w:r>
      <w:r>
        <w:rPr>
          <w:sz w:val="24"/>
        </w:rPr>
        <w:t>в</w:t>
      </w:r>
      <w:r>
        <w:rPr>
          <w:spacing w:val="-5"/>
          <w:sz w:val="24"/>
        </w:rPr>
        <w:t xml:space="preserve"> </w:t>
      </w:r>
      <w:r>
        <w:rPr>
          <w:sz w:val="24"/>
        </w:rPr>
        <w:t>инсценировках</w:t>
      </w:r>
      <w:r>
        <w:rPr>
          <w:spacing w:val="-3"/>
          <w:sz w:val="24"/>
        </w:rPr>
        <w:t xml:space="preserve"> </w:t>
      </w:r>
      <w:r>
        <w:rPr>
          <w:sz w:val="24"/>
        </w:rPr>
        <w:t>и</w:t>
      </w:r>
      <w:r>
        <w:rPr>
          <w:spacing w:val="-5"/>
          <w:sz w:val="24"/>
        </w:rPr>
        <w:t xml:space="preserve"> </w:t>
      </w:r>
      <w:r>
        <w:rPr>
          <w:sz w:val="24"/>
        </w:rPr>
        <w:t>драматизации</w:t>
      </w:r>
      <w:r>
        <w:rPr>
          <w:spacing w:val="-4"/>
          <w:sz w:val="24"/>
        </w:rPr>
        <w:t xml:space="preserve"> </w:t>
      </w:r>
      <w:r>
        <w:rPr>
          <w:sz w:val="24"/>
        </w:rPr>
        <w:t>отрывков</w:t>
      </w:r>
      <w:r>
        <w:rPr>
          <w:spacing w:val="-4"/>
          <w:sz w:val="24"/>
        </w:rPr>
        <w:t xml:space="preserve"> </w:t>
      </w:r>
      <w:r>
        <w:rPr>
          <w:sz w:val="24"/>
        </w:rPr>
        <w:t>из</w:t>
      </w:r>
      <w:r>
        <w:rPr>
          <w:spacing w:val="-6"/>
          <w:sz w:val="24"/>
        </w:rPr>
        <w:t xml:space="preserve"> </w:t>
      </w:r>
      <w:r>
        <w:rPr>
          <w:sz w:val="24"/>
        </w:rPr>
        <w:t>художественных</w:t>
      </w:r>
      <w:r>
        <w:rPr>
          <w:spacing w:val="-3"/>
          <w:sz w:val="24"/>
        </w:rPr>
        <w:t xml:space="preserve"> </w:t>
      </w:r>
      <w:r>
        <w:rPr>
          <w:sz w:val="24"/>
        </w:rPr>
        <w:t>произведений.</w:t>
      </w:r>
    </w:p>
    <w:p w:rsidR="00A47C3D" w:rsidRDefault="007253DD">
      <w:pPr>
        <w:pStyle w:val="3"/>
        <w:spacing w:before="146" w:line="272" w:lineRule="exact"/>
      </w:pPr>
      <w:r>
        <w:t>Регулятивные</w:t>
      </w:r>
      <w:r>
        <w:rPr>
          <w:spacing w:val="-5"/>
        </w:rPr>
        <w:t xml:space="preserve"> </w:t>
      </w:r>
      <w:r>
        <w:t>универсальные</w:t>
      </w:r>
      <w:r>
        <w:rPr>
          <w:spacing w:val="-4"/>
        </w:rPr>
        <w:t xml:space="preserve"> </w:t>
      </w:r>
      <w:r>
        <w:t>учебные</w:t>
      </w:r>
      <w:r>
        <w:rPr>
          <w:spacing w:val="-4"/>
        </w:rPr>
        <w:t xml:space="preserve"> </w:t>
      </w:r>
      <w:r>
        <w:t>действия:</w:t>
      </w:r>
    </w:p>
    <w:p w:rsidR="00A47C3D" w:rsidRDefault="007253DD" w:rsidP="00353F4F">
      <w:pPr>
        <w:pStyle w:val="a5"/>
        <w:numPr>
          <w:ilvl w:val="0"/>
          <w:numId w:val="64"/>
        </w:numPr>
        <w:tabs>
          <w:tab w:val="left" w:pos="962"/>
        </w:tabs>
        <w:spacing w:line="272" w:lineRule="exact"/>
        <w:ind w:hanging="340"/>
        <w:jc w:val="left"/>
        <w:rPr>
          <w:sz w:val="24"/>
        </w:rPr>
      </w:pPr>
      <w:r>
        <w:rPr>
          <w:sz w:val="24"/>
        </w:rPr>
        <w:t>оценивать</w:t>
      </w:r>
      <w:r>
        <w:rPr>
          <w:spacing w:val="-4"/>
          <w:sz w:val="24"/>
        </w:rPr>
        <w:t xml:space="preserve"> </w:t>
      </w:r>
      <w:r w:rsidR="009A027A">
        <w:rPr>
          <w:sz w:val="24"/>
        </w:rPr>
        <w:t>свое</w:t>
      </w:r>
      <w:r>
        <w:rPr>
          <w:spacing w:val="-6"/>
          <w:sz w:val="24"/>
        </w:rPr>
        <w:t xml:space="preserve"> </w:t>
      </w:r>
      <w:r>
        <w:rPr>
          <w:sz w:val="24"/>
        </w:rPr>
        <w:t>эмоциональное</w:t>
      </w:r>
      <w:r>
        <w:rPr>
          <w:spacing w:val="-5"/>
          <w:sz w:val="24"/>
        </w:rPr>
        <w:t xml:space="preserve"> </w:t>
      </w:r>
      <w:r>
        <w:rPr>
          <w:sz w:val="24"/>
        </w:rPr>
        <w:t>состояние,</w:t>
      </w:r>
      <w:r>
        <w:rPr>
          <w:spacing w:val="-4"/>
          <w:sz w:val="24"/>
        </w:rPr>
        <w:t xml:space="preserve"> </w:t>
      </w:r>
      <w:r>
        <w:rPr>
          <w:sz w:val="24"/>
        </w:rPr>
        <w:t>возникшее</w:t>
      </w:r>
      <w:r>
        <w:rPr>
          <w:spacing w:val="-5"/>
          <w:sz w:val="24"/>
        </w:rPr>
        <w:t xml:space="preserve"> </w:t>
      </w:r>
      <w:r>
        <w:rPr>
          <w:sz w:val="24"/>
        </w:rPr>
        <w:t>при</w:t>
      </w:r>
      <w:r>
        <w:rPr>
          <w:spacing w:val="-4"/>
          <w:sz w:val="24"/>
        </w:rPr>
        <w:t xml:space="preserve"> </w:t>
      </w:r>
      <w:r>
        <w:rPr>
          <w:sz w:val="24"/>
        </w:rPr>
        <w:t>прочтении/слушании</w:t>
      </w:r>
      <w:r>
        <w:rPr>
          <w:spacing w:val="-4"/>
          <w:sz w:val="24"/>
        </w:rPr>
        <w:t xml:space="preserve"> </w:t>
      </w:r>
      <w:r>
        <w:rPr>
          <w:sz w:val="24"/>
        </w:rPr>
        <w:t>произведения;</w:t>
      </w:r>
    </w:p>
    <w:p w:rsidR="00A47C3D" w:rsidRDefault="007253DD" w:rsidP="00353F4F">
      <w:pPr>
        <w:pStyle w:val="a5"/>
        <w:numPr>
          <w:ilvl w:val="0"/>
          <w:numId w:val="64"/>
        </w:numPr>
        <w:tabs>
          <w:tab w:val="left" w:pos="962"/>
        </w:tabs>
        <w:ind w:hanging="340"/>
        <w:jc w:val="left"/>
        <w:rPr>
          <w:sz w:val="24"/>
        </w:rPr>
      </w:pPr>
      <w:r>
        <w:rPr>
          <w:sz w:val="24"/>
        </w:rPr>
        <w:t>удерживать</w:t>
      </w:r>
      <w:r>
        <w:rPr>
          <w:spacing w:val="-4"/>
          <w:sz w:val="24"/>
        </w:rPr>
        <w:t xml:space="preserve"> </w:t>
      </w:r>
      <w:r>
        <w:rPr>
          <w:sz w:val="24"/>
        </w:rPr>
        <w:t>в</w:t>
      </w:r>
      <w:r>
        <w:rPr>
          <w:spacing w:val="-4"/>
          <w:sz w:val="24"/>
        </w:rPr>
        <w:t xml:space="preserve"> </w:t>
      </w:r>
      <w:r>
        <w:rPr>
          <w:sz w:val="24"/>
        </w:rPr>
        <w:t>памяти</w:t>
      </w:r>
      <w:r>
        <w:rPr>
          <w:spacing w:val="-3"/>
          <w:sz w:val="24"/>
        </w:rPr>
        <w:t xml:space="preserve"> </w:t>
      </w:r>
      <w:r>
        <w:rPr>
          <w:sz w:val="24"/>
        </w:rPr>
        <w:t>последовательность</w:t>
      </w:r>
      <w:r>
        <w:rPr>
          <w:spacing w:val="-3"/>
          <w:sz w:val="24"/>
        </w:rPr>
        <w:t xml:space="preserve"> </w:t>
      </w:r>
      <w:r>
        <w:rPr>
          <w:sz w:val="24"/>
        </w:rPr>
        <w:t>событий</w:t>
      </w:r>
      <w:r>
        <w:rPr>
          <w:spacing w:val="-5"/>
          <w:sz w:val="24"/>
        </w:rPr>
        <w:t xml:space="preserve"> </w:t>
      </w:r>
      <w:r>
        <w:rPr>
          <w:sz w:val="24"/>
        </w:rPr>
        <w:t>прослушанного/прочитанного</w:t>
      </w:r>
      <w:r>
        <w:rPr>
          <w:spacing w:val="-3"/>
          <w:sz w:val="24"/>
        </w:rPr>
        <w:t xml:space="preserve"> </w:t>
      </w:r>
      <w:r>
        <w:rPr>
          <w:sz w:val="24"/>
        </w:rPr>
        <w:t>текста;</w:t>
      </w:r>
    </w:p>
    <w:p w:rsidR="00A47C3D" w:rsidRDefault="007253DD" w:rsidP="00353F4F">
      <w:pPr>
        <w:pStyle w:val="a5"/>
        <w:numPr>
          <w:ilvl w:val="0"/>
          <w:numId w:val="64"/>
        </w:numPr>
        <w:tabs>
          <w:tab w:val="left" w:pos="962"/>
        </w:tabs>
        <w:ind w:right="270"/>
        <w:jc w:val="left"/>
        <w:rPr>
          <w:sz w:val="24"/>
        </w:rPr>
      </w:pPr>
      <w:r>
        <w:rPr>
          <w:sz w:val="24"/>
        </w:rPr>
        <w:t>контролировать</w:t>
      </w:r>
      <w:r>
        <w:rPr>
          <w:spacing w:val="25"/>
          <w:sz w:val="24"/>
        </w:rPr>
        <w:t xml:space="preserve"> </w:t>
      </w:r>
      <w:r>
        <w:rPr>
          <w:sz w:val="24"/>
        </w:rPr>
        <w:t>выполнение</w:t>
      </w:r>
      <w:r>
        <w:rPr>
          <w:spacing w:val="25"/>
          <w:sz w:val="24"/>
        </w:rPr>
        <w:t xml:space="preserve"> </w:t>
      </w:r>
      <w:r>
        <w:rPr>
          <w:sz w:val="24"/>
        </w:rPr>
        <w:t>поставленной</w:t>
      </w:r>
      <w:r>
        <w:rPr>
          <w:spacing w:val="29"/>
          <w:sz w:val="24"/>
        </w:rPr>
        <w:t xml:space="preserve"> </w:t>
      </w:r>
      <w:r>
        <w:rPr>
          <w:sz w:val="24"/>
        </w:rPr>
        <w:t>учебной</w:t>
      </w:r>
      <w:r>
        <w:rPr>
          <w:spacing w:val="26"/>
          <w:sz w:val="24"/>
        </w:rPr>
        <w:t xml:space="preserve"> </w:t>
      </w:r>
      <w:r>
        <w:rPr>
          <w:sz w:val="24"/>
        </w:rPr>
        <w:t>задачи</w:t>
      </w:r>
      <w:r>
        <w:rPr>
          <w:spacing w:val="25"/>
          <w:sz w:val="24"/>
        </w:rPr>
        <w:t xml:space="preserve"> </w:t>
      </w:r>
      <w:r>
        <w:rPr>
          <w:sz w:val="24"/>
        </w:rPr>
        <w:t>при</w:t>
      </w:r>
      <w:r>
        <w:rPr>
          <w:spacing w:val="26"/>
          <w:sz w:val="24"/>
        </w:rPr>
        <w:t xml:space="preserve"> </w:t>
      </w:r>
      <w:r>
        <w:rPr>
          <w:sz w:val="24"/>
        </w:rPr>
        <w:t>чтении/слушании</w:t>
      </w:r>
      <w:r>
        <w:rPr>
          <w:spacing w:val="26"/>
          <w:sz w:val="24"/>
        </w:rPr>
        <w:t xml:space="preserve"> </w:t>
      </w:r>
      <w:r w:rsidR="009A027A">
        <w:rPr>
          <w:sz w:val="24"/>
        </w:rPr>
        <w:t>произведе</w:t>
      </w:r>
      <w:r>
        <w:rPr>
          <w:sz w:val="24"/>
        </w:rPr>
        <w:t>ния;</w:t>
      </w:r>
    </w:p>
    <w:p w:rsidR="00A47C3D" w:rsidRDefault="007253DD" w:rsidP="00353F4F">
      <w:pPr>
        <w:pStyle w:val="a5"/>
        <w:numPr>
          <w:ilvl w:val="0"/>
          <w:numId w:val="64"/>
        </w:numPr>
        <w:tabs>
          <w:tab w:val="left" w:pos="962"/>
        </w:tabs>
        <w:ind w:hanging="340"/>
        <w:jc w:val="left"/>
        <w:rPr>
          <w:sz w:val="24"/>
        </w:rPr>
      </w:pPr>
      <w:r>
        <w:rPr>
          <w:sz w:val="24"/>
        </w:rPr>
        <w:t>проверять</w:t>
      </w:r>
      <w:r>
        <w:rPr>
          <w:spacing w:val="-3"/>
          <w:sz w:val="24"/>
        </w:rPr>
        <w:t xml:space="preserve"> </w:t>
      </w:r>
      <w:r>
        <w:rPr>
          <w:sz w:val="24"/>
        </w:rPr>
        <w:t>(по</w:t>
      </w:r>
      <w:r>
        <w:rPr>
          <w:spacing w:val="-4"/>
          <w:sz w:val="24"/>
        </w:rPr>
        <w:t xml:space="preserve"> </w:t>
      </w:r>
      <w:r>
        <w:rPr>
          <w:sz w:val="24"/>
        </w:rPr>
        <w:t>образцу)</w:t>
      </w:r>
      <w:r>
        <w:rPr>
          <w:spacing w:val="-3"/>
          <w:sz w:val="24"/>
        </w:rPr>
        <w:t xml:space="preserve"> </w:t>
      </w:r>
      <w:r>
        <w:rPr>
          <w:sz w:val="24"/>
        </w:rPr>
        <w:t>выполнение</w:t>
      </w:r>
      <w:r>
        <w:rPr>
          <w:spacing w:val="-5"/>
          <w:sz w:val="24"/>
        </w:rPr>
        <w:t xml:space="preserve"> </w:t>
      </w:r>
      <w:r>
        <w:rPr>
          <w:sz w:val="24"/>
        </w:rPr>
        <w:t>поставленной</w:t>
      </w:r>
      <w:r>
        <w:rPr>
          <w:spacing w:val="-1"/>
          <w:sz w:val="24"/>
        </w:rPr>
        <w:t xml:space="preserve"> </w:t>
      </w:r>
      <w:r>
        <w:rPr>
          <w:sz w:val="24"/>
        </w:rPr>
        <w:t>учебной</w:t>
      </w:r>
      <w:r>
        <w:rPr>
          <w:spacing w:val="-4"/>
          <w:sz w:val="24"/>
        </w:rPr>
        <w:t xml:space="preserve"> </w:t>
      </w:r>
      <w:r>
        <w:rPr>
          <w:sz w:val="24"/>
        </w:rPr>
        <w:t>задачи.</w:t>
      </w:r>
    </w:p>
    <w:p w:rsidR="00A47C3D" w:rsidRDefault="007253DD">
      <w:pPr>
        <w:pStyle w:val="3"/>
        <w:spacing w:before="5"/>
      </w:pPr>
      <w:r>
        <w:t>Совместная</w:t>
      </w:r>
      <w:r>
        <w:rPr>
          <w:spacing w:val="-4"/>
        </w:rPr>
        <w:t xml:space="preserve"> </w:t>
      </w:r>
      <w:r>
        <w:t>деятельность:</w:t>
      </w:r>
    </w:p>
    <w:p w:rsidR="00A47C3D" w:rsidRDefault="007253DD" w:rsidP="00353F4F">
      <w:pPr>
        <w:pStyle w:val="a5"/>
        <w:numPr>
          <w:ilvl w:val="0"/>
          <w:numId w:val="64"/>
        </w:numPr>
        <w:tabs>
          <w:tab w:val="left" w:pos="962"/>
        </w:tabs>
        <w:spacing w:line="274" w:lineRule="exact"/>
        <w:ind w:hanging="340"/>
        <w:jc w:val="left"/>
        <w:rPr>
          <w:sz w:val="24"/>
        </w:rPr>
      </w:pPr>
      <w:r>
        <w:rPr>
          <w:sz w:val="24"/>
        </w:rPr>
        <w:t>выбирать</w:t>
      </w:r>
      <w:r>
        <w:rPr>
          <w:spacing w:val="-3"/>
          <w:sz w:val="24"/>
        </w:rPr>
        <w:t xml:space="preserve"> </w:t>
      </w:r>
      <w:r>
        <w:rPr>
          <w:sz w:val="24"/>
        </w:rPr>
        <w:t>себе</w:t>
      </w:r>
      <w:r>
        <w:rPr>
          <w:spacing w:val="-3"/>
          <w:sz w:val="24"/>
        </w:rPr>
        <w:t xml:space="preserve"> </w:t>
      </w:r>
      <w:r>
        <w:rPr>
          <w:sz w:val="24"/>
        </w:rPr>
        <w:t>партн</w:t>
      </w:r>
      <w:r w:rsidR="009A027A">
        <w:rPr>
          <w:sz w:val="24"/>
        </w:rPr>
        <w:t>е</w:t>
      </w:r>
      <w:r>
        <w:rPr>
          <w:sz w:val="24"/>
        </w:rPr>
        <w:t>ров</w:t>
      </w:r>
      <w:r>
        <w:rPr>
          <w:spacing w:val="-2"/>
          <w:sz w:val="24"/>
        </w:rPr>
        <w:t xml:space="preserve"> </w:t>
      </w:r>
      <w:r>
        <w:rPr>
          <w:sz w:val="24"/>
        </w:rPr>
        <w:t>по</w:t>
      </w:r>
      <w:r>
        <w:rPr>
          <w:spacing w:val="-2"/>
          <w:sz w:val="24"/>
        </w:rPr>
        <w:t xml:space="preserve"> </w:t>
      </w:r>
      <w:r>
        <w:rPr>
          <w:sz w:val="24"/>
        </w:rPr>
        <w:t>совместной</w:t>
      </w:r>
      <w:r>
        <w:rPr>
          <w:spacing w:val="-2"/>
          <w:sz w:val="24"/>
        </w:rPr>
        <w:t xml:space="preserve"> </w:t>
      </w:r>
      <w:r>
        <w:rPr>
          <w:sz w:val="24"/>
        </w:rPr>
        <w:t>деятельности;</w:t>
      </w:r>
    </w:p>
    <w:p w:rsidR="00A47C3D" w:rsidRDefault="007253DD" w:rsidP="00353F4F">
      <w:pPr>
        <w:pStyle w:val="a5"/>
        <w:numPr>
          <w:ilvl w:val="0"/>
          <w:numId w:val="64"/>
        </w:numPr>
        <w:tabs>
          <w:tab w:val="left" w:pos="962"/>
        </w:tabs>
        <w:ind w:right="270"/>
        <w:jc w:val="left"/>
        <w:rPr>
          <w:sz w:val="24"/>
        </w:rPr>
      </w:pPr>
      <w:r>
        <w:rPr>
          <w:sz w:val="24"/>
        </w:rPr>
        <w:t>распределять</w:t>
      </w:r>
      <w:r>
        <w:rPr>
          <w:spacing w:val="29"/>
          <w:sz w:val="24"/>
        </w:rPr>
        <w:t xml:space="preserve"> </w:t>
      </w:r>
      <w:r>
        <w:rPr>
          <w:sz w:val="24"/>
        </w:rPr>
        <w:t>работу,</w:t>
      </w:r>
      <w:r>
        <w:rPr>
          <w:spacing w:val="28"/>
          <w:sz w:val="24"/>
        </w:rPr>
        <w:t xml:space="preserve"> </w:t>
      </w:r>
      <w:r>
        <w:rPr>
          <w:sz w:val="24"/>
        </w:rPr>
        <w:t>договариваться,</w:t>
      </w:r>
      <w:r>
        <w:rPr>
          <w:spacing w:val="28"/>
          <w:sz w:val="24"/>
        </w:rPr>
        <w:t xml:space="preserve"> </w:t>
      </w:r>
      <w:r>
        <w:rPr>
          <w:sz w:val="24"/>
        </w:rPr>
        <w:t>приходить</w:t>
      </w:r>
      <w:r>
        <w:rPr>
          <w:spacing w:val="27"/>
          <w:sz w:val="24"/>
        </w:rPr>
        <w:t xml:space="preserve"> </w:t>
      </w:r>
      <w:r>
        <w:rPr>
          <w:sz w:val="24"/>
        </w:rPr>
        <w:t>к</w:t>
      </w:r>
      <w:r>
        <w:rPr>
          <w:spacing w:val="29"/>
          <w:sz w:val="24"/>
        </w:rPr>
        <w:t xml:space="preserve"> </w:t>
      </w:r>
      <w:r>
        <w:rPr>
          <w:sz w:val="24"/>
        </w:rPr>
        <w:t>общему</w:t>
      </w:r>
      <w:r>
        <w:rPr>
          <w:spacing w:val="25"/>
          <w:sz w:val="24"/>
        </w:rPr>
        <w:t xml:space="preserve"> </w:t>
      </w:r>
      <w:r>
        <w:rPr>
          <w:sz w:val="24"/>
        </w:rPr>
        <w:t>решению,</w:t>
      </w:r>
      <w:r>
        <w:rPr>
          <w:spacing w:val="28"/>
          <w:sz w:val="24"/>
        </w:rPr>
        <w:t xml:space="preserve"> </w:t>
      </w:r>
      <w:r>
        <w:rPr>
          <w:sz w:val="24"/>
        </w:rPr>
        <w:t>отвечать</w:t>
      </w:r>
      <w:r>
        <w:rPr>
          <w:spacing w:val="29"/>
          <w:sz w:val="24"/>
        </w:rPr>
        <w:t xml:space="preserve"> </w:t>
      </w:r>
      <w:r>
        <w:rPr>
          <w:sz w:val="24"/>
        </w:rPr>
        <w:t>за</w:t>
      </w:r>
      <w:r>
        <w:rPr>
          <w:spacing w:val="28"/>
          <w:sz w:val="24"/>
        </w:rPr>
        <w:t xml:space="preserve"> </w:t>
      </w:r>
      <w:r>
        <w:rPr>
          <w:sz w:val="24"/>
        </w:rPr>
        <w:t>общий</w:t>
      </w:r>
      <w:r>
        <w:rPr>
          <w:spacing w:val="25"/>
          <w:sz w:val="24"/>
        </w:rPr>
        <w:t xml:space="preserve"> </w:t>
      </w:r>
      <w:r w:rsidR="009A027A">
        <w:rPr>
          <w:sz w:val="24"/>
        </w:rPr>
        <w:t>ре</w:t>
      </w:r>
      <w:r>
        <w:rPr>
          <w:sz w:val="24"/>
        </w:rPr>
        <w:t>зультат</w:t>
      </w:r>
      <w:r>
        <w:rPr>
          <w:spacing w:val="-1"/>
          <w:sz w:val="24"/>
        </w:rPr>
        <w:t xml:space="preserve"> </w:t>
      </w:r>
      <w:r>
        <w:rPr>
          <w:sz w:val="24"/>
        </w:rPr>
        <w:t>работы.</w:t>
      </w:r>
    </w:p>
    <w:p w:rsidR="00A47C3D" w:rsidRDefault="00A47C3D">
      <w:pPr>
        <w:pStyle w:val="a3"/>
        <w:spacing w:before="3"/>
        <w:ind w:left="0" w:firstLine="0"/>
        <w:jc w:val="left"/>
        <w:rPr>
          <w:sz w:val="21"/>
        </w:rPr>
      </w:pPr>
    </w:p>
    <w:p w:rsidR="00A47C3D" w:rsidRDefault="00BC2EEB" w:rsidP="00BC2EEB">
      <w:pPr>
        <w:pStyle w:val="2"/>
        <w:tabs>
          <w:tab w:val="left" w:pos="575"/>
        </w:tabs>
        <w:spacing w:before="1"/>
      </w:pPr>
      <w:r>
        <w:t xml:space="preserve">                                                                   3 </w:t>
      </w:r>
      <w:r w:rsidR="007253DD">
        <w:t>КЛАСС</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7"/>
      </w:pPr>
      <w:r>
        <w:rPr>
          <w:i/>
        </w:rPr>
        <w:lastRenderedPageBreak/>
        <w:t>О Родине и е</w:t>
      </w:r>
      <w:r w:rsidR="009A027A">
        <w:rPr>
          <w:i/>
        </w:rPr>
        <w:t>е</w:t>
      </w:r>
      <w:r>
        <w:rPr>
          <w:i/>
        </w:rPr>
        <w:t xml:space="preserve"> истории. </w:t>
      </w:r>
      <w:r>
        <w:t>Любовь к Родине и е</w:t>
      </w:r>
      <w:r w:rsidR="009A027A">
        <w:t>е</w:t>
      </w:r>
      <w:r>
        <w:t xml:space="preserve"> история — важные темы произведений литературы</w:t>
      </w:r>
      <w:r>
        <w:rPr>
          <w:spacing w:val="-57"/>
        </w:rPr>
        <w:t xml:space="preserve"> </w:t>
      </w:r>
      <w:r>
        <w:t>(произведения одного-двух авторов по выбору). Чувство любви</w:t>
      </w:r>
      <w:r w:rsidR="009A027A">
        <w:t xml:space="preserve"> к Родине, сопричастность к про</w:t>
      </w:r>
      <w:r>
        <w:t>шлому и настоящему своей страны и родного края — главные ид</w:t>
      </w:r>
      <w:r w:rsidR="009A027A">
        <w:t>еи, нравственные ценности, выра</w:t>
      </w:r>
      <w:r>
        <w:t>женные в произведениях о Родине. Образ Родины в стихотворных и прозаических произведениях</w:t>
      </w:r>
      <w:r>
        <w:rPr>
          <w:spacing w:val="1"/>
        </w:rPr>
        <w:t xml:space="preserve"> </w:t>
      </w:r>
      <w:r>
        <w:t>писателей и поэтов ХIХ и ХХ веков. Осознание нравственно-этических понятий: любовь к родной</w:t>
      </w:r>
      <w:r>
        <w:rPr>
          <w:spacing w:val="1"/>
        </w:rPr>
        <w:t xml:space="preserve"> </w:t>
      </w:r>
      <w:r>
        <w:t>стороне,</w:t>
      </w:r>
      <w:r>
        <w:rPr>
          <w:spacing w:val="-6"/>
        </w:rPr>
        <w:t xml:space="preserve"> </w:t>
      </w:r>
      <w:r>
        <w:t>малой</w:t>
      </w:r>
      <w:r>
        <w:rPr>
          <w:spacing w:val="-4"/>
        </w:rPr>
        <w:t xml:space="preserve"> </w:t>
      </w:r>
      <w:r>
        <w:t>родине,</w:t>
      </w:r>
      <w:r>
        <w:rPr>
          <w:spacing w:val="-7"/>
        </w:rPr>
        <w:t xml:space="preserve"> </w:t>
      </w:r>
      <w:r>
        <w:t>гордость</w:t>
      </w:r>
      <w:r>
        <w:rPr>
          <w:spacing w:val="-4"/>
        </w:rPr>
        <w:t xml:space="preserve"> </w:t>
      </w:r>
      <w:r>
        <w:t>за</w:t>
      </w:r>
      <w:r>
        <w:rPr>
          <w:spacing w:val="-6"/>
        </w:rPr>
        <w:t xml:space="preserve"> </w:t>
      </w:r>
      <w:r>
        <w:t>красоту</w:t>
      </w:r>
      <w:r>
        <w:rPr>
          <w:spacing w:val="-12"/>
        </w:rPr>
        <w:t xml:space="preserve"> </w:t>
      </w:r>
      <w:r>
        <w:t>и</w:t>
      </w:r>
      <w:r>
        <w:rPr>
          <w:spacing w:val="-4"/>
        </w:rPr>
        <w:t xml:space="preserve"> </w:t>
      </w:r>
      <w:r>
        <w:t>величие</w:t>
      </w:r>
      <w:r>
        <w:rPr>
          <w:spacing w:val="-7"/>
        </w:rPr>
        <w:t xml:space="preserve"> </w:t>
      </w:r>
      <w:r>
        <w:t>своей</w:t>
      </w:r>
      <w:r>
        <w:rPr>
          <w:spacing w:val="-4"/>
        </w:rPr>
        <w:t xml:space="preserve"> </w:t>
      </w:r>
      <w:r>
        <w:t>Отчизны.</w:t>
      </w:r>
      <w:r>
        <w:rPr>
          <w:spacing w:val="-8"/>
        </w:rPr>
        <w:t xml:space="preserve"> </w:t>
      </w:r>
      <w:r>
        <w:t>Роль</w:t>
      </w:r>
      <w:r>
        <w:rPr>
          <w:spacing w:val="-4"/>
        </w:rPr>
        <w:t xml:space="preserve"> </w:t>
      </w:r>
      <w:r>
        <w:t>и</w:t>
      </w:r>
      <w:r>
        <w:rPr>
          <w:spacing w:val="-6"/>
        </w:rPr>
        <w:t xml:space="preserve"> </w:t>
      </w:r>
      <w:r>
        <w:t>особенности</w:t>
      </w:r>
      <w:r>
        <w:rPr>
          <w:spacing w:val="-6"/>
        </w:rPr>
        <w:t xml:space="preserve"> </w:t>
      </w:r>
      <w:r>
        <w:t>заголовка</w:t>
      </w:r>
      <w:r>
        <w:rPr>
          <w:spacing w:val="-58"/>
        </w:rPr>
        <w:t xml:space="preserve"> </w:t>
      </w:r>
      <w:r>
        <w:t>произведения. Репродукции картин как иллюстрации к произведениям о Родине. Использование</w:t>
      </w:r>
      <w:r>
        <w:rPr>
          <w:spacing w:val="1"/>
        </w:rPr>
        <w:t xml:space="preserve"> </w:t>
      </w:r>
      <w:r>
        <w:t>средств</w:t>
      </w:r>
      <w:r>
        <w:rPr>
          <w:spacing w:val="-3"/>
        </w:rPr>
        <w:t xml:space="preserve"> </w:t>
      </w:r>
      <w:r>
        <w:t>выразительности</w:t>
      </w:r>
      <w:r>
        <w:rPr>
          <w:spacing w:val="-1"/>
        </w:rPr>
        <w:t xml:space="preserve"> </w:t>
      </w:r>
      <w:r>
        <w:t>при</w:t>
      </w:r>
      <w:r>
        <w:rPr>
          <w:spacing w:val="-1"/>
        </w:rPr>
        <w:t xml:space="preserve"> </w:t>
      </w:r>
      <w:r>
        <w:t>чтении</w:t>
      </w:r>
      <w:r>
        <w:rPr>
          <w:spacing w:val="-2"/>
        </w:rPr>
        <w:t xml:space="preserve"> </w:t>
      </w:r>
      <w:r>
        <w:t>вслух:</w:t>
      </w:r>
      <w:r>
        <w:rPr>
          <w:spacing w:val="-1"/>
        </w:rPr>
        <w:t xml:space="preserve"> </w:t>
      </w:r>
      <w:r>
        <w:t>интонация,</w:t>
      </w:r>
      <w:r>
        <w:rPr>
          <w:spacing w:val="-1"/>
        </w:rPr>
        <w:t xml:space="preserve"> </w:t>
      </w:r>
      <w:r>
        <w:t>темп,</w:t>
      </w:r>
      <w:r>
        <w:rPr>
          <w:spacing w:val="-2"/>
        </w:rPr>
        <w:t xml:space="preserve"> </w:t>
      </w:r>
      <w:r>
        <w:t>ритм,</w:t>
      </w:r>
      <w:r>
        <w:rPr>
          <w:spacing w:val="-1"/>
        </w:rPr>
        <w:t xml:space="preserve"> </w:t>
      </w:r>
      <w:r>
        <w:t>логические ударения.</w:t>
      </w:r>
    </w:p>
    <w:p w:rsidR="00A47C3D" w:rsidRDefault="007253DD">
      <w:pPr>
        <w:pStyle w:val="a3"/>
        <w:ind w:left="394" w:right="264"/>
      </w:pPr>
      <w:r>
        <w:rPr>
          <w:i/>
        </w:rPr>
        <w:t xml:space="preserve">Фольклор </w:t>
      </w:r>
      <w:r>
        <w:t>(</w:t>
      </w:r>
      <w:r>
        <w:rPr>
          <w:i/>
        </w:rPr>
        <w:t>устное народное творчество</w:t>
      </w:r>
      <w:r>
        <w:t>)</w:t>
      </w:r>
      <w:r>
        <w:rPr>
          <w:i/>
        </w:rPr>
        <w:t xml:space="preserve">. </w:t>
      </w:r>
      <w:r>
        <w:t>Круг чтения: малые жанры фольклора (пословицы, по-</w:t>
      </w:r>
      <w:r>
        <w:rPr>
          <w:spacing w:val="1"/>
        </w:rPr>
        <w:t xml:space="preserve"> </w:t>
      </w:r>
      <w:r>
        <w:t xml:space="preserve">тешки, считалки, небылицы, скороговорки, загадки, по выбору). </w:t>
      </w:r>
      <w:r w:rsidR="009A027A">
        <w:t>Знакомство с видами загадок. По</w:t>
      </w:r>
      <w:r>
        <w:t>словицы народов России (значение, характеристика, нравственн</w:t>
      </w:r>
      <w:r w:rsidR="009A027A">
        <w:t>ая основа). Книги и словари, со</w:t>
      </w:r>
      <w:r>
        <w:t>зданные В. И. Далем. Активный словарь устной речи: использование образных слов, пословиц и</w:t>
      </w:r>
      <w:r>
        <w:rPr>
          <w:spacing w:val="1"/>
        </w:rPr>
        <w:t xml:space="preserve"> </w:t>
      </w:r>
      <w:r>
        <w:t>поговорок, крылатых выражений. Нравственные ценности в фольклорных произведениях народов</w:t>
      </w:r>
      <w:r>
        <w:rPr>
          <w:spacing w:val="1"/>
        </w:rPr>
        <w:t xml:space="preserve"> </w:t>
      </w:r>
      <w:r>
        <w:t>России.</w:t>
      </w:r>
    </w:p>
    <w:p w:rsidR="00A47C3D" w:rsidRDefault="007253DD">
      <w:pPr>
        <w:pStyle w:val="a3"/>
        <w:ind w:left="394" w:right="266"/>
      </w:pPr>
      <w:r>
        <w:t>Фольклорная сказка как отражение общечеловеческих ценностей и нравственных правил. Виды</w:t>
      </w:r>
      <w:r>
        <w:rPr>
          <w:spacing w:val="1"/>
        </w:rPr>
        <w:t xml:space="preserve"> </w:t>
      </w:r>
      <w:r>
        <w:t>сказок</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волшебные).</w:t>
      </w:r>
      <w:r>
        <w:rPr>
          <w:spacing w:val="1"/>
        </w:rPr>
        <w:t xml:space="preserve"> </w:t>
      </w:r>
      <w:r>
        <w:t>Художественные</w:t>
      </w:r>
      <w:r>
        <w:rPr>
          <w:spacing w:val="1"/>
        </w:rPr>
        <w:t xml:space="preserve"> </w:t>
      </w:r>
      <w:r>
        <w:t>особенности</w:t>
      </w:r>
      <w:r>
        <w:rPr>
          <w:spacing w:val="1"/>
        </w:rPr>
        <w:t xml:space="preserve"> </w:t>
      </w:r>
      <w:r>
        <w:t>сказок:</w:t>
      </w:r>
      <w:r>
        <w:rPr>
          <w:spacing w:val="1"/>
        </w:rPr>
        <w:t xml:space="preserve"> </w:t>
      </w:r>
      <w:r>
        <w:t>построение</w:t>
      </w:r>
      <w:r>
        <w:rPr>
          <w:spacing w:val="1"/>
        </w:rPr>
        <w:t xml:space="preserve"> </w:t>
      </w:r>
      <w:r>
        <w:t>(композиция), язык (лексика). Характеристика героя, волшебны</w:t>
      </w:r>
      <w:r w:rsidR="009A027A">
        <w:t>е помощники, иллюстрация как от</w:t>
      </w:r>
      <w:r>
        <w:t>ражение сюжета волшебной сказки (например, картины В. М. В</w:t>
      </w:r>
      <w:r w:rsidR="009A027A">
        <w:t>аснецова, иллюстрации Ю. А. Вас</w:t>
      </w:r>
      <w:r>
        <w:t>нецова, И. Я. Билибина, В. М. Конашевич). Отражение в сказка</w:t>
      </w:r>
      <w:r w:rsidR="009A027A">
        <w:t>х народного быта и культуры. Со</w:t>
      </w:r>
      <w:r>
        <w:t>ставление</w:t>
      </w:r>
      <w:r>
        <w:rPr>
          <w:spacing w:val="-2"/>
        </w:rPr>
        <w:t xml:space="preserve"> </w:t>
      </w:r>
      <w:r>
        <w:t>плана</w:t>
      </w:r>
      <w:r>
        <w:rPr>
          <w:spacing w:val="-1"/>
        </w:rPr>
        <w:t xml:space="preserve"> </w:t>
      </w:r>
      <w:r>
        <w:t>сказки.</w:t>
      </w:r>
    </w:p>
    <w:p w:rsidR="00A47C3D" w:rsidRDefault="007253DD">
      <w:pPr>
        <w:pStyle w:val="a3"/>
        <w:spacing w:before="1"/>
        <w:ind w:left="394" w:right="267"/>
      </w:pPr>
      <w:r>
        <w:t>Круг чтения: народная песня. Чувства, которые рождают песни, темы песен. Описание картин</w:t>
      </w:r>
      <w:r>
        <w:rPr>
          <w:spacing w:val="1"/>
        </w:rPr>
        <w:t xml:space="preserve"> </w:t>
      </w:r>
      <w:r>
        <w:t>природы как способ рассказать в песне о родной земле. Былина как народный песенный сказ о</w:t>
      </w:r>
      <w:r>
        <w:rPr>
          <w:spacing w:val="1"/>
        </w:rPr>
        <w:t xml:space="preserve"> </w:t>
      </w:r>
      <w:r>
        <w:t>важном историческом событии. Фольклорные особенности жанр</w:t>
      </w:r>
      <w:r w:rsidR="009A027A">
        <w:t>а былин: язык (напевность испол</w:t>
      </w:r>
      <w:r>
        <w:t xml:space="preserve">нения, выразительность), характеристика главного героя (где </w:t>
      </w:r>
      <w:r w:rsidR="009A027A">
        <w:t>жил, чем занимался, какими каче</w:t>
      </w:r>
      <w:r>
        <w:t>ствами обладал). Характеристика былин как героического песенного сказа, их особенности (тема,</w:t>
      </w:r>
      <w:r>
        <w:rPr>
          <w:spacing w:val="1"/>
        </w:rPr>
        <w:t xml:space="preserve"> </w:t>
      </w:r>
      <w:r>
        <w:t>язык). Язык былин, устаревшие слова, их место в былине и представление в современной лексике.</w:t>
      </w:r>
      <w:r>
        <w:rPr>
          <w:spacing w:val="1"/>
        </w:rPr>
        <w:t xml:space="preserve"> </w:t>
      </w:r>
      <w:r>
        <w:t>Репродукции</w:t>
      </w:r>
      <w:r>
        <w:rPr>
          <w:spacing w:val="-1"/>
        </w:rPr>
        <w:t xml:space="preserve"> </w:t>
      </w:r>
      <w:r>
        <w:t>картин</w:t>
      </w:r>
      <w:r>
        <w:rPr>
          <w:spacing w:val="-1"/>
        </w:rPr>
        <w:t xml:space="preserve"> </w:t>
      </w:r>
      <w:r>
        <w:t>как иллюстрации</w:t>
      </w:r>
      <w:r>
        <w:rPr>
          <w:spacing w:val="-3"/>
        </w:rPr>
        <w:t xml:space="preserve"> </w:t>
      </w:r>
      <w:r>
        <w:t>к эпизодам</w:t>
      </w:r>
      <w:r>
        <w:rPr>
          <w:spacing w:val="-2"/>
        </w:rPr>
        <w:t xml:space="preserve"> </w:t>
      </w:r>
      <w:r>
        <w:t>фольклорного</w:t>
      </w:r>
      <w:r>
        <w:rPr>
          <w:spacing w:val="-4"/>
        </w:rPr>
        <w:t xml:space="preserve"> </w:t>
      </w:r>
      <w:r>
        <w:t>произведения.</w:t>
      </w:r>
    </w:p>
    <w:p w:rsidR="00A47C3D" w:rsidRDefault="007253DD">
      <w:pPr>
        <w:pStyle w:val="a3"/>
        <w:ind w:left="394" w:right="263"/>
      </w:pPr>
      <w:r>
        <w:rPr>
          <w:i/>
        </w:rPr>
        <w:t xml:space="preserve">Творчество А. С. Пушкина. </w:t>
      </w:r>
      <w:r>
        <w:t>А. С. Пушкин — великий русский поэт. Лирические произведения А.</w:t>
      </w:r>
      <w:r>
        <w:rPr>
          <w:spacing w:val="1"/>
        </w:rPr>
        <w:t xml:space="preserve"> </w:t>
      </w:r>
      <w:r>
        <w:t>С. Пушкина: средства художественной выразительности (сравнени</w:t>
      </w:r>
      <w:r w:rsidR="009A027A">
        <w:t>е, эпитет); рифма, ритм. Литера</w:t>
      </w:r>
      <w:r>
        <w:t>турные сказки А. С. Пушкина в стихах (по выбору, например, «Сказка о царе Салтане, о сыне его</w:t>
      </w:r>
      <w:r>
        <w:rPr>
          <w:spacing w:val="1"/>
        </w:rPr>
        <w:t xml:space="preserve"> </w:t>
      </w:r>
      <w:r>
        <w:t>славном и могучем богатыре князе Гвидоне Салтановиче и о пр</w:t>
      </w:r>
      <w:r w:rsidR="009A027A">
        <w:t>екрасной царевне Лебеди»). Нрав</w:t>
      </w:r>
      <w:r>
        <w:t xml:space="preserve">ственный смысл произведения, структура сказочного </w:t>
      </w:r>
      <w:r w:rsidR="009A027A">
        <w:t>текста, особенности сюжета, прие</w:t>
      </w:r>
      <w:r>
        <w:t>м повтора</w:t>
      </w:r>
      <w:r>
        <w:rPr>
          <w:spacing w:val="1"/>
        </w:rPr>
        <w:t xml:space="preserve"> </w:t>
      </w:r>
      <w:r>
        <w:t xml:space="preserve">как основа изменения сюжета. Связь пушкинских сказок с фольклорными. Положительные </w:t>
      </w:r>
      <w:r w:rsidR="009A027A">
        <w:t>и отри</w:t>
      </w:r>
      <w:r>
        <w:t>цательные герои, волшебные помощники, язык авторской сказки. И. Я. Билибин — иллюстратор</w:t>
      </w:r>
      <w:r>
        <w:rPr>
          <w:spacing w:val="1"/>
        </w:rPr>
        <w:t xml:space="preserve"> </w:t>
      </w:r>
      <w:r>
        <w:t>сказок</w:t>
      </w:r>
      <w:r>
        <w:rPr>
          <w:spacing w:val="-1"/>
        </w:rPr>
        <w:t xml:space="preserve"> </w:t>
      </w:r>
      <w:r>
        <w:t>А.</w:t>
      </w:r>
      <w:r>
        <w:rPr>
          <w:spacing w:val="-1"/>
        </w:rPr>
        <w:t xml:space="preserve"> </w:t>
      </w:r>
      <w:r>
        <w:t>С. Пушкина.</w:t>
      </w:r>
    </w:p>
    <w:p w:rsidR="00A47C3D" w:rsidRDefault="007253DD">
      <w:pPr>
        <w:pStyle w:val="a3"/>
        <w:spacing w:before="1"/>
        <w:ind w:left="394" w:right="271"/>
      </w:pPr>
      <w:r>
        <w:rPr>
          <w:i/>
        </w:rPr>
        <w:t xml:space="preserve">Творчество И. А. Крылова. </w:t>
      </w:r>
      <w:r>
        <w:t>Басня — произведение-поучение, которое помогает увидеть свои и</w:t>
      </w:r>
      <w:r>
        <w:rPr>
          <w:spacing w:val="1"/>
        </w:rPr>
        <w:t xml:space="preserve"> </w:t>
      </w:r>
      <w:r>
        <w:t>чужие</w:t>
      </w:r>
      <w:r>
        <w:rPr>
          <w:spacing w:val="-7"/>
        </w:rPr>
        <w:t xml:space="preserve"> </w:t>
      </w:r>
      <w:r>
        <w:t>недостатки.</w:t>
      </w:r>
      <w:r>
        <w:rPr>
          <w:spacing w:val="-6"/>
        </w:rPr>
        <w:t xml:space="preserve"> </w:t>
      </w:r>
      <w:r>
        <w:t>Иносказание</w:t>
      </w:r>
      <w:r>
        <w:rPr>
          <w:spacing w:val="-6"/>
        </w:rPr>
        <w:t xml:space="preserve"> </w:t>
      </w:r>
      <w:r>
        <w:t>в</w:t>
      </w:r>
      <w:r>
        <w:rPr>
          <w:spacing w:val="-6"/>
        </w:rPr>
        <w:t xml:space="preserve"> </w:t>
      </w:r>
      <w:r>
        <w:t>баснях.</w:t>
      </w:r>
      <w:r>
        <w:rPr>
          <w:spacing w:val="-5"/>
        </w:rPr>
        <w:t xml:space="preserve"> </w:t>
      </w:r>
      <w:r>
        <w:t>И.</w:t>
      </w:r>
      <w:r>
        <w:rPr>
          <w:spacing w:val="-6"/>
        </w:rPr>
        <w:t xml:space="preserve"> </w:t>
      </w:r>
      <w:r>
        <w:t>А.</w:t>
      </w:r>
      <w:r>
        <w:rPr>
          <w:spacing w:val="-5"/>
        </w:rPr>
        <w:t xml:space="preserve"> </w:t>
      </w:r>
      <w:r>
        <w:t>Крылов</w:t>
      </w:r>
      <w:r>
        <w:rPr>
          <w:spacing w:val="-2"/>
        </w:rPr>
        <w:t xml:space="preserve"> </w:t>
      </w:r>
      <w:r>
        <w:t>—</w:t>
      </w:r>
      <w:r>
        <w:rPr>
          <w:spacing w:val="-6"/>
        </w:rPr>
        <w:t xml:space="preserve"> </w:t>
      </w:r>
      <w:r>
        <w:t>великий</w:t>
      </w:r>
      <w:r>
        <w:rPr>
          <w:spacing w:val="-4"/>
        </w:rPr>
        <w:t xml:space="preserve"> </w:t>
      </w:r>
      <w:r>
        <w:t>русский</w:t>
      </w:r>
      <w:r>
        <w:rPr>
          <w:spacing w:val="-5"/>
        </w:rPr>
        <w:t xml:space="preserve"> </w:t>
      </w:r>
      <w:r>
        <w:t>баснописец.</w:t>
      </w:r>
      <w:r>
        <w:rPr>
          <w:spacing w:val="-5"/>
        </w:rPr>
        <w:t xml:space="preserve"> </w:t>
      </w:r>
      <w:r>
        <w:t>Басни</w:t>
      </w:r>
      <w:r>
        <w:rPr>
          <w:spacing w:val="-5"/>
        </w:rPr>
        <w:t xml:space="preserve"> </w:t>
      </w:r>
      <w:r>
        <w:t>И.</w:t>
      </w:r>
      <w:r>
        <w:rPr>
          <w:spacing w:val="-5"/>
        </w:rPr>
        <w:t xml:space="preserve"> </w:t>
      </w:r>
      <w:r>
        <w:t>А.</w:t>
      </w:r>
      <w:r>
        <w:rPr>
          <w:spacing w:val="-58"/>
        </w:rPr>
        <w:t xml:space="preserve"> </w:t>
      </w:r>
      <w:r>
        <w:t>Крылова (не менее двух): назначение, темы и герои, особенности языка. Явная и скрытая мораль</w:t>
      </w:r>
      <w:r>
        <w:rPr>
          <w:spacing w:val="1"/>
        </w:rPr>
        <w:t xml:space="preserve"> </w:t>
      </w:r>
      <w:r>
        <w:t>басен.</w:t>
      </w:r>
      <w:r>
        <w:rPr>
          <w:spacing w:val="-1"/>
        </w:rPr>
        <w:t xml:space="preserve"> </w:t>
      </w:r>
      <w:r>
        <w:t>Использование</w:t>
      </w:r>
      <w:r>
        <w:rPr>
          <w:spacing w:val="-1"/>
        </w:rPr>
        <w:t xml:space="preserve"> </w:t>
      </w:r>
      <w:r>
        <w:t>крылатых</w:t>
      </w:r>
      <w:r>
        <w:rPr>
          <w:spacing w:val="1"/>
        </w:rPr>
        <w:t xml:space="preserve"> </w:t>
      </w:r>
      <w:r>
        <w:t>выражений в</w:t>
      </w:r>
      <w:r>
        <w:rPr>
          <w:spacing w:val="-4"/>
        </w:rPr>
        <w:t xml:space="preserve"> </w:t>
      </w:r>
      <w:r>
        <w:t>речи.</w:t>
      </w:r>
    </w:p>
    <w:p w:rsidR="00A47C3D" w:rsidRDefault="007253DD">
      <w:pPr>
        <w:pStyle w:val="a3"/>
        <w:ind w:left="394" w:right="264"/>
      </w:pPr>
      <w:r>
        <w:rPr>
          <w:i/>
        </w:rPr>
        <w:t xml:space="preserve">Картины природы в произведениях поэтов и писателей ХIХ—ХХ веков. </w:t>
      </w:r>
      <w:r>
        <w:t>Лирические произведения</w:t>
      </w:r>
      <w:r>
        <w:rPr>
          <w:spacing w:val="-57"/>
        </w:rPr>
        <w:t xml:space="preserve"> </w:t>
      </w:r>
      <w:r>
        <w:t>как способ передачи чувств людей, автора. Картины природы в произведениях поэтов и писателей</w:t>
      </w:r>
      <w:r>
        <w:rPr>
          <w:spacing w:val="1"/>
        </w:rPr>
        <w:t xml:space="preserve"> </w:t>
      </w:r>
      <w:r>
        <w:t>(не</w:t>
      </w:r>
      <w:r>
        <w:rPr>
          <w:spacing w:val="-8"/>
        </w:rPr>
        <w:t xml:space="preserve"> </w:t>
      </w:r>
      <w:r>
        <w:t>менее</w:t>
      </w:r>
      <w:r>
        <w:rPr>
          <w:spacing w:val="-10"/>
        </w:rPr>
        <w:t xml:space="preserve"> </w:t>
      </w:r>
      <w:r>
        <w:t>пяти</w:t>
      </w:r>
      <w:r>
        <w:rPr>
          <w:spacing w:val="-6"/>
        </w:rPr>
        <w:t xml:space="preserve"> </w:t>
      </w:r>
      <w:r>
        <w:t>авторов</w:t>
      </w:r>
      <w:r>
        <w:rPr>
          <w:spacing w:val="-8"/>
        </w:rPr>
        <w:t xml:space="preserve"> </w:t>
      </w:r>
      <w:r>
        <w:t>по</w:t>
      </w:r>
      <w:r>
        <w:rPr>
          <w:spacing w:val="-9"/>
        </w:rPr>
        <w:t xml:space="preserve"> </w:t>
      </w:r>
      <w:r>
        <w:t>выбору):</w:t>
      </w:r>
      <w:r>
        <w:rPr>
          <w:spacing w:val="-6"/>
        </w:rPr>
        <w:t xml:space="preserve"> </w:t>
      </w:r>
      <w:r>
        <w:t>Ф.</w:t>
      </w:r>
      <w:r>
        <w:rPr>
          <w:spacing w:val="-7"/>
        </w:rPr>
        <w:t xml:space="preserve"> </w:t>
      </w:r>
      <w:r>
        <w:t>И.</w:t>
      </w:r>
      <w:r>
        <w:rPr>
          <w:spacing w:val="-8"/>
        </w:rPr>
        <w:t xml:space="preserve"> </w:t>
      </w:r>
      <w:r>
        <w:t>Тютчева,</w:t>
      </w:r>
      <w:r>
        <w:rPr>
          <w:spacing w:val="-9"/>
        </w:rPr>
        <w:t xml:space="preserve"> </w:t>
      </w:r>
      <w:r>
        <w:t>А.</w:t>
      </w:r>
      <w:r>
        <w:rPr>
          <w:spacing w:val="-9"/>
        </w:rPr>
        <w:t xml:space="preserve"> </w:t>
      </w:r>
      <w:r>
        <w:t>А.</w:t>
      </w:r>
      <w:r>
        <w:rPr>
          <w:spacing w:val="-10"/>
        </w:rPr>
        <w:t xml:space="preserve"> </w:t>
      </w:r>
      <w:r>
        <w:t>Фета,</w:t>
      </w:r>
      <w:r>
        <w:rPr>
          <w:spacing w:val="-9"/>
        </w:rPr>
        <w:t xml:space="preserve"> </w:t>
      </w:r>
      <w:r>
        <w:t>М.</w:t>
      </w:r>
      <w:r>
        <w:rPr>
          <w:spacing w:val="-7"/>
        </w:rPr>
        <w:t xml:space="preserve"> </w:t>
      </w:r>
      <w:r>
        <w:t>Ю.</w:t>
      </w:r>
      <w:r>
        <w:rPr>
          <w:spacing w:val="-6"/>
        </w:rPr>
        <w:t xml:space="preserve"> </w:t>
      </w:r>
      <w:r>
        <w:t>Лермонтова,</w:t>
      </w:r>
      <w:r>
        <w:rPr>
          <w:spacing w:val="-8"/>
        </w:rPr>
        <w:t xml:space="preserve"> </w:t>
      </w:r>
      <w:r>
        <w:t>А.</w:t>
      </w:r>
      <w:r>
        <w:rPr>
          <w:spacing w:val="-7"/>
        </w:rPr>
        <w:t xml:space="preserve"> </w:t>
      </w:r>
      <w:r>
        <w:t>Н.</w:t>
      </w:r>
      <w:r>
        <w:rPr>
          <w:spacing w:val="-7"/>
        </w:rPr>
        <w:t xml:space="preserve"> </w:t>
      </w:r>
      <w:r>
        <w:t>Майкова,</w:t>
      </w:r>
      <w:r>
        <w:rPr>
          <w:spacing w:val="-7"/>
        </w:rPr>
        <w:t xml:space="preserve"> </w:t>
      </w:r>
      <w:r>
        <w:t>Н.</w:t>
      </w:r>
      <w:r>
        <w:rPr>
          <w:spacing w:val="1"/>
        </w:rPr>
        <w:t xml:space="preserve"> </w:t>
      </w:r>
      <w:r>
        <w:t xml:space="preserve">А. Некрасова, А. А. Блока, С. А. Есенина, К. Д. Бальмонта, И. А. </w:t>
      </w:r>
      <w:r w:rsidR="009A027A">
        <w:t>Бунина, А. П. Чехова, К. Г. Пау</w:t>
      </w:r>
      <w:r>
        <w:t>стовского и др. Чувства, вызываемые лирическими произведениями. Средства выразительности в</w:t>
      </w:r>
      <w:r>
        <w:rPr>
          <w:spacing w:val="1"/>
        </w:rPr>
        <w:t xml:space="preserve"> </w:t>
      </w:r>
      <w:r>
        <w:t>произведениях лирики: эпитеты, синонимы, ан</w:t>
      </w:r>
      <w:r w:rsidR="009A027A">
        <w:t>тонимы, сравнения. Звукопись, ее</w:t>
      </w:r>
      <w:r>
        <w:t xml:space="preserve"> выразительное</w:t>
      </w:r>
      <w:r>
        <w:rPr>
          <w:spacing w:val="1"/>
        </w:rPr>
        <w:t xml:space="preserve"> </w:t>
      </w:r>
      <w:r>
        <w:t>значение. Олицетворение как одно из средств выразительности</w:t>
      </w:r>
      <w:r w:rsidR="009A027A">
        <w:t xml:space="preserve"> лирического произведения. Живо</w:t>
      </w:r>
      <w:r>
        <w:t>писные полотна как иллюстрация к лирическому произведени</w:t>
      </w:r>
      <w:r w:rsidR="009A027A">
        <w:t>ю: пейзаж. Сравнение средств со</w:t>
      </w:r>
      <w:r>
        <w:t>здания пейзажа в тексте-описании (эпитеты, сравнения, олице</w:t>
      </w:r>
      <w:r w:rsidR="009A027A">
        <w:t>творения), в изобразительном ис</w:t>
      </w:r>
      <w:r>
        <w:t>кусстве</w:t>
      </w:r>
      <w:r>
        <w:rPr>
          <w:spacing w:val="2"/>
        </w:rPr>
        <w:t xml:space="preserve"> </w:t>
      </w:r>
      <w:r>
        <w:t>(цвет,</w:t>
      </w:r>
      <w:r>
        <w:rPr>
          <w:spacing w:val="1"/>
        </w:rPr>
        <w:t xml:space="preserve"> </w:t>
      </w:r>
      <w:r>
        <w:t>композиция),</w:t>
      </w:r>
      <w:r>
        <w:rPr>
          <w:spacing w:val="3"/>
        </w:rPr>
        <w:t xml:space="preserve"> </w:t>
      </w:r>
      <w:r>
        <w:t>в</w:t>
      </w:r>
      <w:r>
        <w:rPr>
          <w:spacing w:val="2"/>
        </w:rPr>
        <w:t xml:space="preserve"> </w:t>
      </w:r>
      <w:r>
        <w:t>произведениях</w:t>
      </w:r>
      <w:r>
        <w:rPr>
          <w:spacing w:val="6"/>
        </w:rPr>
        <w:t xml:space="preserve"> </w:t>
      </w:r>
      <w:r>
        <w:t>музыкального</w:t>
      </w:r>
      <w:r>
        <w:rPr>
          <w:spacing w:val="1"/>
        </w:rPr>
        <w:t xml:space="preserve"> </w:t>
      </w:r>
      <w:r>
        <w:t>искусства</w:t>
      </w:r>
      <w:r>
        <w:rPr>
          <w:spacing w:val="2"/>
        </w:rPr>
        <w:t xml:space="preserve"> </w:t>
      </w:r>
      <w:r>
        <w:t>(тон,</w:t>
      </w:r>
      <w:r>
        <w:rPr>
          <w:spacing w:val="2"/>
        </w:rPr>
        <w:t xml:space="preserve"> </w:t>
      </w:r>
      <w:r>
        <w:t>темп,</w:t>
      </w:r>
      <w:r>
        <w:rPr>
          <w:spacing w:val="3"/>
        </w:rPr>
        <w:t xml:space="preserve"> </w:t>
      </w:r>
      <w:r>
        <w:t>мелодия).</w:t>
      </w:r>
    </w:p>
    <w:p w:rsidR="00A47C3D" w:rsidRDefault="007253DD" w:rsidP="009A027A">
      <w:pPr>
        <w:pStyle w:val="a3"/>
        <w:spacing w:before="1"/>
        <w:ind w:left="394" w:right="270"/>
      </w:pPr>
      <w:r>
        <w:rPr>
          <w:i/>
        </w:rPr>
        <w:t xml:space="preserve">Творчество Л. Н. Толстого. </w:t>
      </w:r>
      <w:r>
        <w:t>Жанровое многообразие произведе</w:t>
      </w:r>
      <w:r w:rsidR="009A027A">
        <w:t>ний Л. Н. Толстого: сказки, рассказы, басни, быль (не менее тре</w:t>
      </w:r>
      <w:r>
        <w:t>х произведений). Рассказ как повествование: связь содержания с</w:t>
      </w:r>
      <w:r>
        <w:rPr>
          <w:spacing w:val="1"/>
        </w:rPr>
        <w:t xml:space="preserve"> </w:t>
      </w:r>
      <w:r>
        <w:t>реальным</w:t>
      </w:r>
      <w:r>
        <w:rPr>
          <w:spacing w:val="1"/>
        </w:rPr>
        <w:t xml:space="preserve"> </w:t>
      </w:r>
      <w:r>
        <w:t>событием.</w:t>
      </w:r>
      <w:r>
        <w:rPr>
          <w:spacing w:val="1"/>
        </w:rPr>
        <w:t xml:space="preserve"> </w:t>
      </w:r>
      <w:r>
        <w:t>Структурные</w:t>
      </w:r>
      <w:r>
        <w:rPr>
          <w:spacing w:val="1"/>
        </w:rPr>
        <w:t xml:space="preserve"> </w:t>
      </w:r>
      <w:r>
        <w:t>части</w:t>
      </w:r>
      <w:r>
        <w:rPr>
          <w:spacing w:val="1"/>
        </w:rPr>
        <w:t xml:space="preserve"> </w:t>
      </w:r>
      <w:r>
        <w:t>произведения</w:t>
      </w:r>
      <w:r>
        <w:rPr>
          <w:spacing w:val="1"/>
        </w:rPr>
        <w:t xml:space="preserve"> </w:t>
      </w:r>
      <w:r>
        <w:t>(композиция):</w:t>
      </w:r>
      <w:r>
        <w:rPr>
          <w:spacing w:val="1"/>
        </w:rPr>
        <w:t xml:space="preserve"> </w:t>
      </w:r>
      <w:r>
        <w:t>начало,</w:t>
      </w:r>
      <w:r>
        <w:rPr>
          <w:spacing w:val="1"/>
        </w:rPr>
        <w:t xml:space="preserve"> </w:t>
      </w:r>
      <w:r>
        <w:t>завязка</w:t>
      </w:r>
      <w:r>
        <w:rPr>
          <w:spacing w:val="1"/>
        </w:rPr>
        <w:t xml:space="preserve"> </w:t>
      </w:r>
      <w:r>
        <w:t>действия,</w:t>
      </w:r>
      <w:r>
        <w:rPr>
          <w:spacing w:val="-57"/>
        </w:rPr>
        <w:t xml:space="preserve"> </w:t>
      </w:r>
      <w:r>
        <w:t>кульминация,</w:t>
      </w:r>
      <w:r>
        <w:rPr>
          <w:spacing w:val="33"/>
        </w:rPr>
        <w:t xml:space="preserve"> </w:t>
      </w:r>
      <w:r>
        <w:t>развязка.</w:t>
      </w:r>
      <w:r>
        <w:rPr>
          <w:spacing w:val="34"/>
        </w:rPr>
        <w:t xml:space="preserve"> </w:t>
      </w:r>
      <w:r>
        <w:t>Эпизод</w:t>
      </w:r>
      <w:r>
        <w:rPr>
          <w:spacing w:val="35"/>
        </w:rPr>
        <w:t xml:space="preserve"> </w:t>
      </w:r>
      <w:r>
        <w:t>как</w:t>
      </w:r>
      <w:r>
        <w:rPr>
          <w:spacing w:val="34"/>
        </w:rPr>
        <w:t xml:space="preserve"> </w:t>
      </w:r>
      <w:r>
        <w:t>часть</w:t>
      </w:r>
      <w:r>
        <w:rPr>
          <w:spacing w:val="35"/>
        </w:rPr>
        <w:t xml:space="preserve"> </w:t>
      </w:r>
      <w:r>
        <w:t>рассказа.</w:t>
      </w:r>
      <w:r>
        <w:rPr>
          <w:spacing w:val="34"/>
        </w:rPr>
        <w:t xml:space="preserve"> </w:t>
      </w:r>
      <w:r>
        <w:t>Различные</w:t>
      </w:r>
      <w:r>
        <w:rPr>
          <w:spacing w:val="32"/>
        </w:rPr>
        <w:t xml:space="preserve"> </w:t>
      </w:r>
      <w:r>
        <w:t>виды</w:t>
      </w:r>
      <w:r>
        <w:rPr>
          <w:spacing w:val="34"/>
        </w:rPr>
        <w:t xml:space="preserve"> </w:t>
      </w:r>
      <w:r>
        <w:t>планов.</w:t>
      </w:r>
      <w:r>
        <w:rPr>
          <w:spacing w:val="34"/>
        </w:rPr>
        <w:t xml:space="preserve"> </w:t>
      </w:r>
      <w:r>
        <w:t>Сюжет</w:t>
      </w:r>
      <w:r>
        <w:rPr>
          <w:spacing w:val="34"/>
        </w:rPr>
        <w:t xml:space="preserve"> </w:t>
      </w:r>
      <w:r>
        <w:t>рассказа:</w:t>
      </w:r>
      <w:r>
        <w:rPr>
          <w:spacing w:val="35"/>
        </w:rPr>
        <w:t xml:space="preserve"> </w:t>
      </w:r>
      <w:r>
        <w:t>основные</w:t>
      </w:r>
      <w:r>
        <w:rPr>
          <w:spacing w:val="-7"/>
        </w:rPr>
        <w:t xml:space="preserve"> </w:t>
      </w:r>
      <w:r>
        <w:t>события,</w:t>
      </w:r>
      <w:r>
        <w:rPr>
          <w:spacing w:val="-5"/>
        </w:rPr>
        <w:t xml:space="preserve"> </w:t>
      </w:r>
      <w:r>
        <w:t>главные</w:t>
      </w:r>
      <w:r>
        <w:rPr>
          <w:spacing w:val="-7"/>
        </w:rPr>
        <w:t xml:space="preserve"> </w:t>
      </w:r>
      <w:r>
        <w:t>герои,</w:t>
      </w:r>
      <w:r>
        <w:rPr>
          <w:spacing w:val="-5"/>
        </w:rPr>
        <w:t xml:space="preserve"> </w:t>
      </w:r>
      <w:r>
        <w:t>действующие</w:t>
      </w:r>
      <w:r>
        <w:rPr>
          <w:spacing w:val="-7"/>
        </w:rPr>
        <w:t xml:space="preserve"> </w:t>
      </w:r>
      <w:r>
        <w:t>лица,</w:t>
      </w:r>
      <w:r>
        <w:rPr>
          <w:spacing w:val="-5"/>
        </w:rPr>
        <w:t xml:space="preserve"> </w:t>
      </w:r>
      <w:r>
        <w:t>различение</w:t>
      </w:r>
      <w:r>
        <w:rPr>
          <w:spacing w:val="-6"/>
        </w:rPr>
        <w:t xml:space="preserve"> </w:t>
      </w:r>
      <w:r>
        <w:t>рассказчика</w:t>
      </w:r>
      <w:r>
        <w:rPr>
          <w:spacing w:val="-7"/>
        </w:rPr>
        <w:t xml:space="preserve"> </w:t>
      </w:r>
      <w:r>
        <w:t>и</w:t>
      </w:r>
      <w:r>
        <w:rPr>
          <w:spacing w:val="-4"/>
        </w:rPr>
        <w:t xml:space="preserve"> </w:t>
      </w:r>
      <w:r>
        <w:t>автора</w:t>
      </w:r>
      <w:r>
        <w:rPr>
          <w:spacing w:val="-7"/>
        </w:rPr>
        <w:t xml:space="preserve"> </w:t>
      </w:r>
      <w:r>
        <w:lastRenderedPageBreak/>
        <w:t>произведения.</w:t>
      </w:r>
      <w:r>
        <w:rPr>
          <w:spacing w:val="-57"/>
        </w:rPr>
        <w:t xml:space="preserve"> </w:t>
      </w:r>
      <w:r>
        <w:t>Художественные</w:t>
      </w:r>
      <w:r>
        <w:rPr>
          <w:spacing w:val="-3"/>
        </w:rPr>
        <w:t xml:space="preserve"> </w:t>
      </w:r>
      <w:r>
        <w:t>особенности</w:t>
      </w:r>
      <w:r>
        <w:rPr>
          <w:spacing w:val="-2"/>
        </w:rPr>
        <w:t xml:space="preserve"> </w:t>
      </w:r>
      <w:r>
        <w:t>текста-описания, текста-рассуждения.</w:t>
      </w:r>
    </w:p>
    <w:p w:rsidR="00A47C3D" w:rsidRDefault="007253DD">
      <w:pPr>
        <w:pStyle w:val="a3"/>
        <w:ind w:left="394" w:right="262"/>
      </w:pPr>
      <w:r>
        <w:rPr>
          <w:i/>
        </w:rPr>
        <w:t xml:space="preserve">Литературная сказка. </w:t>
      </w:r>
      <w:r>
        <w:t>Литературная сказка русских писателей (не менее двух). Круг чтения:</w:t>
      </w:r>
      <w:r>
        <w:rPr>
          <w:spacing w:val="1"/>
        </w:rPr>
        <w:t xml:space="preserve"> </w:t>
      </w:r>
      <w:r>
        <w:t>произведения Д. Н. Мамина-Сибиряка, В. Ф. Одоевского, В. М. Гарши</w:t>
      </w:r>
      <w:r w:rsidR="00D360D1">
        <w:t>на, М. Горького, И. С. Соко</w:t>
      </w:r>
      <w:r>
        <w:t xml:space="preserve">лова-Микитова, Г. А. Скребицкого и др. Особенности авторских </w:t>
      </w:r>
      <w:r w:rsidR="00D360D1">
        <w:t>сказок (сюжет, язык, герои). Со</w:t>
      </w:r>
      <w:r>
        <w:t>ставление</w:t>
      </w:r>
      <w:r>
        <w:rPr>
          <w:spacing w:val="-2"/>
        </w:rPr>
        <w:t xml:space="preserve"> </w:t>
      </w:r>
      <w:r>
        <w:t>аннотации.</w:t>
      </w:r>
    </w:p>
    <w:p w:rsidR="00A47C3D" w:rsidRDefault="007253DD">
      <w:pPr>
        <w:pStyle w:val="a3"/>
        <w:ind w:left="394" w:right="266"/>
      </w:pPr>
      <w:r>
        <w:rPr>
          <w:i/>
        </w:rPr>
        <w:t>Произведения</w:t>
      </w:r>
      <w:r>
        <w:rPr>
          <w:i/>
          <w:spacing w:val="-13"/>
        </w:rPr>
        <w:t xml:space="preserve"> </w:t>
      </w:r>
      <w:r>
        <w:rPr>
          <w:i/>
        </w:rPr>
        <w:t>о</w:t>
      </w:r>
      <w:r>
        <w:rPr>
          <w:i/>
          <w:spacing w:val="-11"/>
        </w:rPr>
        <w:t xml:space="preserve"> </w:t>
      </w:r>
      <w:r>
        <w:rPr>
          <w:i/>
        </w:rPr>
        <w:t>взаимоотношениях</w:t>
      </w:r>
      <w:r>
        <w:rPr>
          <w:i/>
          <w:spacing w:val="-12"/>
        </w:rPr>
        <w:t xml:space="preserve"> </w:t>
      </w:r>
      <w:r>
        <w:rPr>
          <w:i/>
        </w:rPr>
        <w:t>человека</w:t>
      </w:r>
      <w:r>
        <w:rPr>
          <w:i/>
          <w:spacing w:val="-11"/>
        </w:rPr>
        <w:t xml:space="preserve"> </w:t>
      </w:r>
      <w:r>
        <w:rPr>
          <w:i/>
        </w:rPr>
        <w:t>и</w:t>
      </w:r>
      <w:r>
        <w:rPr>
          <w:i/>
          <w:spacing w:val="-11"/>
        </w:rPr>
        <w:t xml:space="preserve"> </w:t>
      </w:r>
      <w:r>
        <w:rPr>
          <w:i/>
        </w:rPr>
        <w:t>животных.</w:t>
      </w:r>
      <w:r>
        <w:rPr>
          <w:i/>
          <w:spacing w:val="-8"/>
        </w:rPr>
        <w:t xml:space="preserve"> </w:t>
      </w:r>
      <w:r>
        <w:t>Человек</w:t>
      </w:r>
      <w:r>
        <w:rPr>
          <w:spacing w:val="-11"/>
        </w:rPr>
        <w:t xml:space="preserve"> </w:t>
      </w:r>
      <w:r>
        <w:t>и</w:t>
      </w:r>
      <w:r>
        <w:rPr>
          <w:spacing w:val="-10"/>
        </w:rPr>
        <w:t xml:space="preserve"> </w:t>
      </w:r>
      <w:r>
        <w:t>его</w:t>
      </w:r>
      <w:r>
        <w:rPr>
          <w:spacing w:val="-11"/>
        </w:rPr>
        <w:t xml:space="preserve"> </w:t>
      </w:r>
      <w:r>
        <w:t>отношения</w:t>
      </w:r>
      <w:r>
        <w:rPr>
          <w:spacing w:val="-11"/>
        </w:rPr>
        <w:t xml:space="preserve"> </w:t>
      </w:r>
      <w:r>
        <w:t>с</w:t>
      </w:r>
      <w:r>
        <w:rPr>
          <w:spacing w:val="-13"/>
        </w:rPr>
        <w:t xml:space="preserve"> </w:t>
      </w:r>
      <w:r>
        <w:t>животными:</w:t>
      </w:r>
      <w:r>
        <w:rPr>
          <w:spacing w:val="-57"/>
        </w:rPr>
        <w:t xml:space="preserve"> </w:t>
      </w:r>
      <w:r>
        <w:t>верность, преданность, забота и любовь. Круг чт</w:t>
      </w:r>
      <w:r w:rsidR="00D360D1">
        <w:t>ения (по выбору, не менее четыре</w:t>
      </w:r>
      <w:r w:rsidR="001C342F">
        <w:t>х авторов): про</w:t>
      </w:r>
      <w:r>
        <w:t>изведения Д. Н. Мамина-Сибиряка, К. Г. Паустовского, М. М. Пришвина, С. В. Образцова, В. Л.</w:t>
      </w:r>
      <w:r>
        <w:rPr>
          <w:spacing w:val="1"/>
        </w:rPr>
        <w:t xml:space="preserve"> </w:t>
      </w:r>
      <w:r>
        <w:t xml:space="preserve">Дурова, Б. С. Житкова. Особенности рассказа: тема, герои, реальность событий, композиция, </w:t>
      </w:r>
      <w:r w:rsidR="00D360D1">
        <w:t>объ</w:t>
      </w:r>
      <w:r>
        <w:t>екты</w:t>
      </w:r>
      <w:r>
        <w:rPr>
          <w:spacing w:val="-1"/>
        </w:rPr>
        <w:t xml:space="preserve"> </w:t>
      </w:r>
      <w:r>
        <w:t>описания (портрет</w:t>
      </w:r>
      <w:r>
        <w:rPr>
          <w:spacing w:val="-2"/>
        </w:rPr>
        <w:t xml:space="preserve"> </w:t>
      </w:r>
      <w:r>
        <w:t>героя, описание</w:t>
      </w:r>
      <w:r>
        <w:rPr>
          <w:spacing w:val="-1"/>
        </w:rPr>
        <w:t xml:space="preserve"> </w:t>
      </w:r>
      <w:r>
        <w:t>интерьера).</w:t>
      </w:r>
    </w:p>
    <w:p w:rsidR="00A47C3D" w:rsidRDefault="007253DD">
      <w:pPr>
        <w:ind w:left="622"/>
        <w:jc w:val="both"/>
        <w:rPr>
          <w:sz w:val="24"/>
        </w:rPr>
      </w:pPr>
      <w:r>
        <w:rPr>
          <w:i/>
          <w:sz w:val="24"/>
        </w:rPr>
        <w:t>Произведения</w:t>
      </w:r>
      <w:r>
        <w:rPr>
          <w:i/>
          <w:spacing w:val="32"/>
          <w:sz w:val="24"/>
        </w:rPr>
        <w:t xml:space="preserve"> </w:t>
      </w:r>
      <w:r>
        <w:rPr>
          <w:i/>
          <w:sz w:val="24"/>
        </w:rPr>
        <w:t>о</w:t>
      </w:r>
      <w:r>
        <w:rPr>
          <w:i/>
          <w:spacing w:val="35"/>
          <w:sz w:val="24"/>
        </w:rPr>
        <w:t xml:space="preserve"> </w:t>
      </w:r>
      <w:r>
        <w:rPr>
          <w:i/>
          <w:sz w:val="24"/>
        </w:rPr>
        <w:t>детях.</w:t>
      </w:r>
      <w:r>
        <w:rPr>
          <w:i/>
          <w:spacing w:val="38"/>
          <w:sz w:val="24"/>
        </w:rPr>
        <w:t xml:space="preserve"> </w:t>
      </w:r>
      <w:r>
        <w:rPr>
          <w:sz w:val="24"/>
        </w:rPr>
        <w:t>Дети</w:t>
      </w:r>
      <w:r>
        <w:rPr>
          <w:spacing w:val="35"/>
          <w:sz w:val="24"/>
        </w:rPr>
        <w:t xml:space="preserve"> </w:t>
      </w:r>
      <w:r>
        <w:rPr>
          <w:sz w:val="24"/>
        </w:rPr>
        <w:t>—</w:t>
      </w:r>
      <w:r>
        <w:rPr>
          <w:spacing w:val="33"/>
          <w:sz w:val="24"/>
        </w:rPr>
        <w:t xml:space="preserve"> </w:t>
      </w:r>
      <w:r>
        <w:rPr>
          <w:sz w:val="24"/>
        </w:rPr>
        <w:t>герои</w:t>
      </w:r>
      <w:r>
        <w:rPr>
          <w:spacing w:val="33"/>
          <w:sz w:val="24"/>
        </w:rPr>
        <w:t xml:space="preserve"> </w:t>
      </w:r>
      <w:r>
        <w:rPr>
          <w:sz w:val="24"/>
        </w:rPr>
        <w:t>произведений:</w:t>
      </w:r>
      <w:r>
        <w:rPr>
          <w:spacing w:val="32"/>
          <w:sz w:val="24"/>
        </w:rPr>
        <w:t xml:space="preserve"> </w:t>
      </w:r>
      <w:r>
        <w:rPr>
          <w:sz w:val="24"/>
        </w:rPr>
        <w:t>раскрытие</w:t>
      </w:r>
      <w:r>
        <w:rPr>
          <w:spacing w:val="35"/>
          <w:sz w:val="24"/>
        </w:rPr>
        <w:t xml:space="preserve"> </w:t>
      </w:r>
      <w:r>
        <w:rPr>
          <w:sz w:val="24"/>
        </w:rPr>
        <w:t>тем</w:t>
      </w:r>
      <w:r>
        <w:rPr>
          <w:spacing w:val="39"/>
          <w:sz w:val="24"/>
        </w:rPr>
        <w:t xml:space="preserve"> </w:t>
      </w:r>
      <w:r>
        <w:rPr>
          <w:sz w:val="24"/>
        </w:rPr>
        <w:t>«Разные</w:t>
      </w:r>
      <w:r>
        <w:rPr>
          <w:spacing w:val="32"/>
          <w:sz w:val="24"/>
        </w:rPr>
        <w:t xml:space="preserve"> </w:t>
      </w:r>
      <w:r>
        <w:rPr>
          <w:sz w:val="24"/>
        </w:rPr>
        <w:t>детские</w:t>
      </w:r>
      <w:r>
        <w:rPr>
          <w:spacing w:val="31"/>
          <w:sz w:val="24"/>
        </w:rPr>
        <w:t xml:space="preserve"> </w:t>
      </w:r>
      <w:r>
        <w:rPr>
          <w:sz w:val="24"/>
        </w:rPr>
        <w:t>судьбы»,</w:t>
      </w:r>
    </w:p>
    <w:p w:rsidR="00A47C3D" w:rsidRDefault="007253DD">
      <w:pPr>
        <w:pStyle w:val="a3"/>
        <w:ind w:left="394" w:right="269" w:firstLine="0"/>
      </w:pPr>
      <w:r>
        <w:t>«Дети на войне». Отличие автора от героя и рассказчика. Герой художественного произведения:</w:t>
      </w:r>
      <w:r>
        <w:rPr>
          <w:spacing w:val="1"/>
        </w:rPr>
        <w:t xml:space="preserve"> </w:t>
      </w:r>
      <w:r>
        <w:t>время и место проживания, особенности внешнего вида и характера. Историческая обстановка как</w:t>
      </w:r>
      <w:r>
        <w:rPr>
          <w:spacing w:val="1"/>
        </w:rPr>
        <w:t xml:space="preserve"> </w:t>
      </w:r>
      <w:r>
        <w:t>фон создания произведения: судьбы крестьянских детей, дети на войне (произведения по выбору</w:t>
      </w:r>
      <w:r>
        <w:rPr>
          <w:spacing w:val="1"/>
        </w:rPr>
        <w:t xml:space="preserve"> </w:t>
      </w:r>
      <w:r w:rsidR="001C342F">
        <w:t>двух-тре</w:t>
      </w:r>
      <w:r>
        <w:t>х авторов). Основные события сюжета, отношение к ним героев произведения. Оценка</w:t>
      </w:r>
      <w:r>
        <w:rPr>
          <w:spacing w:val="1"/>
        </w:rPr>
        <w:t xml:space="preserve"> </w:t>
      </w:r>
      <w:r>
        <w:t>нравственных качеств,</w:t>
      </w:r>
      <w:r>
        <w:rPr>
          <w:spacing w:val="-1"/>
        </w:rPr>
        <w:t xml:space="preserve"> </w:t>
      </w:r>
      <w:r>
        <w:t>проявляющихся в</w:t>
      </w:r>
      <w:r>
        <w:rPr>
          <w:spacing w:val="-1"/>
        </w:rPr>
        <w:t xml:space="preserve"> </w:t>
      </w:r>
      <w:r>
        <w:t>военное</w:t>
      </w:r>
      <w:r>
        <w:rPr>
          <w:spacing w:val="-2"/>
        </w:rPr>
        <w:t xml:space="preserve"> </w:t>
      </w:r>
      <w:r>
        <w:t>время.</w:t>
      </w:r>
    </w:p>
    <w:p w:rsidR="00A47C3D" w:rsidRDefault="007253DD">
      <w:pPr>
        <w:pStyle w:val="a3"/>
        <w:spacing w:before="1"/>
        <w:ind w:left="394" w:right="264"/>
      </w:pPr>
      <w:r>
        <w:rPr>
          <w:i/>
        </w:rPr>
        <w:t xml:space="preserve">Юмористические произведения. </w:t>
      </w:r>
      <w:r>
        <w:t>Комичность как основа сю</w:t>
      </w:r>
      <w:r w:rsidR="001C342F">
        <w:t>жета. Герой юмористического про</w:t>
      </w:r>
      <w:r>
        <w:t>изведения. Средства выразительности текста юмористическог</w:t>
      </w:r>
      <w:r w:rsidR="001C342F">
        <w:t>о содержания: преувеличение. Ав</w:t>
      </w:r>
      <w:r>
        <w:t>торы юмористических рассказов (не менее двух произведений): М. М. Зощенко, Н. Н. Носов, В. В.</w:t>
      </w:r>
      <w:r>
        <w:rPr>
          <w:spacing w:val="1"/>
        </w:rPr>
        <w:t xml:space="preserve"> </w:t>
      </w:r>
      <w:r>
        <w:t>Голявкин</w:t>
      </w:r>
      <w:r>
        <w:rPr>
          <w:spacing w:val="3"/>
        </w:rPr>
        <w:t xml:space="preserve"> </w:t>
      </w:r>
      <w:r>
        <w:t>и</w:t>
      </w:r>
      <w:r>
        <w:rPr>
          <w:spacing w:val="5"/>
        </w:rPr>
        <w:t xml:space="preserve"> </w:t>
      </w:r>
      <w:r>
        <w:t>др.</w:t>
      </w:r>
    </w:p>
    <w:p w:rsidR="00A47C3D" w:rsidRDefault="007253DD">
      <w:pPr>
        <w:pStyle w:val="a3"/>
        <w:ind w:left="394" w:right="266"/>
      </w:pPr>
      <w:r>
        <w:rPr>
          <w:i/>
        </w:rPr>
        <w:t xml:space="preserve">Зарубежная литература. </w:t>
      </w:r>
      <w:r>
        <w:t>Кр</w:t>
      </w:r>
      <w:r w:rsidR="001C342F">
        <w:t>уг чтения (произведения двух-трех авторов по выбору): литератур</w:t>
      </w:r>
      <w:r>
        <w:t>ные сказки Ш. Перро, Х.-К. Андерсена, Ц. Топелиуса, Р. Киплинга, Дж. Родари, С. Лагерл</w:t>
      </w:r>
      <w:r w:rsidR="001C342F">
        <w:t>ѐф. Осо</w:t>
      </w:r>
      <w:r>
        <w:t>бенности авторских сказок (сюжет, язык, герои). Рассказы о жи</w:t>
      </w:r>
      <w:r w:rsidR="001C342F">
        <w:t>вотных зарубежных писателей. Из</w:t>
      </w:r>
      <w:r>
        <w:t>вестные</w:t>
      </w:r>
      <w:r>
        <w:rPr>
          <w:spacing w:val="-4"/>
        </w:rPr>
        <w:t xml:space="preserve"> </w:t>
      </w:r>
      <w:r>
        <w:t>переводчики</w:t>
      </w:r>
      <w:r>
        <w:rPr>
          <w:spacing w:val="-1"/>
        </w:rPr>
        <w:t xml:space="preserve"> </w:t>
      </w:r>
      <w:r>
        <w:t>зарубежной</w:t>
      </w:r>
      <w:r>
        <w:rPr>
          <w:spacing w:val="-1"/>
        </w:rPr>
        <w:t xml:space="preserve"> </w:t>
      </w:r>
      <w:r>
        <w:t>литературы:</w:t>
      </w:r>
      <w:r>
        <w:rPr>
          <w:spacing w:val="-1"/>
        </w:rPr>
        <w:t xml:space="preserve"> </w:t>
      </w:r>
      <w:r>
        <w:t>С.</w:t>
      </w:r>
      <w:r>
        <w:rPr>
          <w:spacing w:val="-1"/>
        </w:rPr>
        <w:t xml:space="preserve"> </w:t>
      </w:r>
      <w:r>
        <w:t>Я.</w:t>
      </w:r>
      <w:r>
        <w:rPr>
          <w:spacing w:val="-1"/>
        </w:rPr>
        <w:t xml:space="preserve"> </w:t>
      </w:r>
      <w:r>
        <w:t>Маршак,</w:t>
      </w:r>
      <w:r>
        <w:rPr>
          <w:spacing w:val="-1"/>
        </w:rPr>
        <w:t xml:space="preserve"> </w:t>
      </w:r>
      <w:r>
        <w:t>К.</w:t>
      </w:r>
      <w:r>
        <w:rPr>
          <w:spacing w:val="-1"/>
        </w:rPr>
        <w:t xml:space="preserve"> </w:t>
      </w:r>
      <w:r>
        <w:t>И.</w:t>
      </w:r>
      <w:r>
        <w:rPr>
          <w:spacing w:val="-3"/>
        </w:rPr>
        <w:t xml:space="preserve"> </w:t>
      </w:r>
      <w:r>
        <w:t>Чуковский,</w:t>
      </w:r>
      <w:r>
        <w:rPr>
          <w:spacing w:val="-1"/>
        </w:rPr>
        <w:t xml:space="preserve"> </w:t>
      </w:r>
      <w:r>
        <w:t>Б.</w:t>
      </w:r>
      <w:r>
        <w:rPr>
          <w:spacing w:val="-1"/>
        </w:rPr>
        <w:t xml:space="preserve"> </w:t>
      </w:r>
      <w:r>
        <w:t>В.</w:t>
      </w:r>
      <w:r>
        <w:rPr>
          <w:spacing w:val="-1"/>
        </w:rPr>
        <w:t xml:space="preserve"> </w:t>
      </w:r>
      <w:r>
        <w:t>Заходер.</w:t>
      </w:r>
    </w:p>
    <w:p w:rsidR="00A47C3D" w:rsidRDefault="007253DD">
      <w:pPr>
        <w:pStyle w:val="a3"/>
        <w:ind w:left="394" w:right="263"/>
      </w:pPr>
      <w:r>
        <w:rPr>
          <w:i/>
        </w:rPr>
        <w:t xml:space="preserve">Библиографическая культура </w:t>
      </w:r>
      <w:r>
        <w:t>(</w:t>
      </w:r>
      <w:r>
        <w:rPr>
          <w:i/>
        </w:rPr>
        <w:t>работа с детской книгой и справочной литературой</w:t>
      </w:r>
      <w:r>
        <w:t>)</w:t>
      </w:r>
      <w:r>
        <w:rPr>
          <w:i/>
        </w:rPr>
        <w:t xml:space="preserve">. </w:t>
      </w:r>
      <w:r>
        <w:t>Ценность</w:t>
      </w:r>
      <w:r>
        <w:rPr>
          <w:spacing w:val="1"/>
        </w:rPr>
        <w:t xml:space="preserve"> </w:t>
      </w:r>
      <w:r>
        <w:t>чтения художественной литературы и фольклора, осознание важности читательской деятельности.</w:t>
      </w:r>
      <w:r>
        <w:rPr>
          <w:spacing w:val="1"/>
        </w:rPr>
        <w:t xml:space="preserve"> </w:t>
      </w:r>
      <w:r w:rsidR="001C342F">
        <w:t>Использование с уче</w:t>
      </w:r>
      <w:r>
        <w:t>том учебных задач аппарата издания (обложк</w:t>
      </w:r>
      <w:r w:rsidR="001C342F">
        <w:t>а, оглавление, аннотация, преди</w:t>
      </w:r>
      <w:r>
        <w:t>словие, иллюстрации). Правила юного читателя. Книга как о</w:t>
      </w:r>
      <w:r w:rsidR="001C342F">
        <w:t>собый вид искусства. Общее пред</w:t>
      </w:r>
      <w:r>
        <w:t>ставление</w:t>
      </w:r>
      <w:r>
        <w:rPr>
          <w:spacing w:val="-2"/>
        </w:rPr>
        <w:t xml:space="preserve"> </w:t>
      </w:r>
      <w:r>
        <w:t>о</w:t>
      </w:r>
      <w:r>
        <w:rPr>
          <w:spacing w:val="-1"/>
        </w:rPr>
        <w:t xml:space="preserve"> </w:t>
      </w:r>
      <w:r>
        <w:t>первых</w:t>
      </w:r>
      <w:r>
        <w:rPr>
          <w:spacing w:val="2"/>
        </w:rPr>
        <w:t xml:space="preserve"> </w:t>
      </w:r>
      <w:r>
        <w:t>книгах</w:t>
      </w:r>
      <w:r>
        <w:rPr>
          <w:spacing w:val="1"/>
        </w:rPr>
        <w:t xml:space="preserve"> </w:t>
      </w:r>
      <w:r>
        <w:t>на</w:t>
      </w:r>
      <w:r>
        <w:rPr>
          <w:spacing w:val="-2"/>
        </w:rPr>
        <w:t xml:space="preserve"> </w:t>
      </w:r>
      <w:r>
        <w:t>Руси, знакомство</w:t>
      </w:r>
      <w:r>
        <w:rPr>
          <w:spacing w:val="-2"/>
        </w:rPr>
        <w:t xml:space="preserve"> </w:t>
      </w:r>
      <w:r>
        <w:t>с</w:t>
      </w:r>
      <w:r>
        <w:rPr>
          <w:spacing w:val="-3"/>
        </w:rPr>
        <w:t xml:space="preserve"> </w:t>
      </w:r>
      <w:r>
        <w:t>рукописными книгами.</w:t>
      </w:r>
    </w:p>
    <w:p w:rsidR="00A47C3D" w:rsidRDefault="007253DD">
      <w:pPr>
        <w:pStyle w:val="a3"/>
        <w:spacing w:before="118" w:line="237" w:lineRule="auto"/>
        <w:ind w:left="394" w:right="278"/>
      </w:pPr>
      <w:r>
        <w:t>Изучение содержания учебного предмета «Литературное чтение» в третьем классе 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3"/>
        </w:rPr>
        <w:t xml:space="preserve"> </w:t>
      </w:r>
      <w:r>
        <w:t>учебных действий.</w:t>
      </w:r>
    </w:p>
    <w:p w:rsidR="00A47C3D" w:rsidRDefault="007253DD">
      <w:pPr>
        <w:pStyle w:val="3"/>
        <w:spacing w:before="6"/>
        <w:jc w:val="both"/>
      </w:pPr>
      <w:r>
        <w:t>Познавательные</w:t>
      </w:r>
      <w:r>
        <w:rPr>
          <w:spacing w:val="-4"/>
        </w:rPr>
        <w:t xml:space="preserve"> </w:t>
      </w:r>
      <w:r>
        <w:t>универсальные</w:t>
      </w:r>
      <w:r>
        <w:rPr>
          <w:spacing w:val="-3"/>
        </w:rPr>
        <w:t xml:space="preserve"> </w:t>
      </w:r>
      <w:r>
        <w:t>учебные</w:t>
      </w:r>
      <w:r>
        <w:rPr>
          <w:spacing w:val="-3"/>
        </w:rPr>
        <w:t xml:space="preserve"> </w:t>
      </w:r>
      <w:r>
        <w:t>действия:</w:t>
      </w:r>
    </w:p>
    <w:p w:rsidR="00A47C3D" w:rsidRDefault="007253DD" w:rsidP="00353F4F">
      <w:pPr>
        <w:pStyle w:val="a5"/>
        <w:numPr>
          <w:ilvl w:val="0"/>
          <w:numId w:val="63"/>
        </w:numPr>
        <w:tabs>
          <w:tab w:val="left" w:pos="962"/>
        </w:tabs>
        <w:ind w:right="267"/>
        <w:rPr>
          <w:sz w:val="24"/>
        </w:rPr>
      </w:pPr>
      <w:r>
        <w:rPr>
          <w:sz w:val="24"/>
        </w:rPr>
        <w:t>читать доступные п</w:t>
      </w:r>
      <w:r w:rsidR="001C342F">
        <w:rPr>
          <w:sz w:val="24"/>
        </w:rPr>
        <w:t>о восприятию и небольшие по объе</w:t>
      </w:r>
      <w:r>
        <w:rPr>
          <w:sz w:val="24"/>
        </w:rPr>
        <w:t xml:space="preserve">му </w:t>
      </w:r>
      <w:r w:rsidR="001C342F">
        <w:rPr>
          <w:sz w:val="24"/>
        </w:rPr>
        <w:t>прозаические и стихотворные про</w:t>
      </w:r>
      <w:r>
        <w:rPr>
          <w:sz w:val="24"/>
        </w:rPr>
        <w:t>изведения</w:t>
      </w:r>
      <w:r>
        <w:rPr>
          <w:spacing w:val="-1"/>
          <w:sz w:val="24"/>
        </w:rPr>
        <w:t xml:space="preserve"> </w:t>
      </w:r>
      <w:r>
        <w:rPr>
          <w:sz w:val="24"/>
        </w:rPr>
        <w:t>(без отметочного оценивания);</w:t>
      </w:r>
    </w:p>
    <w:p w:rsidR="00A47C3D" w:rsidRDefault="007253DD" w:rsidP="00353F4F">
      <w:pPr>
        <w:pStyle w:val="a5"/>
        <w:numPr>
          <w:ilvl w:val="0"/>
          <w:numId w:val="63"/>
        </w:numPr>
        <w:tabs>
          <w:tab w:val="left" w:pos="962"/>
        </w:tabs>
        <w:ind w:right="269"/>
        <w:rPr>
          <w:sz w:val="24"/>
        </w:rPr>
      </w:pPr>
      <w:r>
        <w:rPr>
          <w:sz w:val="24"/>
        </w:rPr>
        <w:t>различать сказочные и реалистические, лирические и эпич</w:t>
      </w:r>
      <w:r w:rsidR="001C342F">
        <w:rPr>
          <w:sz w:val="24"/>
        </w:rPr>
        <w:t>еские, народные и авторские про</w:t>
      </w:r>
      <w:r>
        <w:rPr>
          <w:sz w:val="24"/>
        </w:rPr>
        <w:t>изведения;</w:t>
      </w:r>
    </w:p>
    <w:p w:rsidR="00A47C3D" w:rsidRDefault="007253DD" w:rsidP="00353F4F">
      <w:pPr>
        <w:pStyle w:val="a5"/>
        <w:numPr>
          <w:ilvl w:val="0"/>
          <w:numId w:val="63"/>
        </w:numPr>
        <w:tabs>
          <w:tab w:val="left" w:pos="962"/>
        </w:tabs>
        <w:ind w:right="273"/>
        <w:rPr>
          <w:sz w:val="24"/>
        </w:rPr>
      </w:pPr>
      <w:r>
        <w:rPr>
          <w:sz w:val="24"/>
        </w:rPr>
        <w:t>анализировать</w:t>
      </w:r>
      <w:r>
        <w:rPr>
          <w:spacing w:val="1"/>
          <w:sz w:val="24"/>
        </w:rPr>
        <w:t xml:space="preserve"> </w:t>
      </w:r>
      <w:r>
        <w:rPr>
          <w:sz w:val="24"/>
        </w:rPr>
        <w:t>текст:</w:t>
      </w:r>
      <w:r>
        <w:rPr>
          <w:spacing w:val="1"/>
          <w:sz w:val="24"/>
        </w:rPr>
        <w:t xml:space="preserve"> </w:t>
      </w:r>
      <w:r>
        <w:rPr>
          <w:sz w:val="24"/>
        </w:rPr>
        <w:t>обосновывать</w:t>
      </w:r>
      <w:r>
        <w:rPr>
          <w:spacing w:val="1"/>
          <w:sz w:val="24"/>
        </w:rPr>
        <w:t xml:space="preserve"> </w:t>
      </w:r>
      <w:r>
        <w:rPr>
          <w:sz w:val="24"/>
        </w:rPr>
        <w:t>принадлежность</w:t>
      </w:r>
      <w:r>
        <w:rPr>
          <w:spacing w:val="1"/>
          <w:sz w:val="24"/>
        </w:rPr>
        <w:t xml:space="preserve"> </w:t>
      </w:r>
      <w:r>
        <w:rPr>
          <w:sz w:val="24"/>
        </w:rPr>
        <w:t>к</w:t>
      </w:r>
      <w:r>
        <w:rPr>
          <w:spacing w:val="1"/>
          <w:sz w:val="24"/>
        </w:rPr>
        <w:t xml:space="preserve"> </w:t>
      </w:r>
      <w:r>
        <w:rPr>
          <w:sz w:val="24"/>
        </w:rPr>
        <w:t>жанру,</w:t>
      </w:r>
      <w:r>
        <w:rPr>
          <w:spacing w:val="1"/>
          <w:sz w:val="24"/>
        </w:rPr>
        <w:t xml:space="preserve"> </w:t>
      </w:r>
      <w:r>
        <w:rPr>
          <w:sz w:val="24"/>
        </w:rPr>
        <w:t>определять</w:t>
      </w:r>
      <w:r>
        <w:rPr>
          <w:spacing w:val="1"/>
          <w:sz w:val="24"/>
        </w:rPr>
        <w:t xml:space="preserve"> </w:t>
      </w:r>
      <w:r>
        <w:rPr>
          <w:sz w:val="24"/>
        </w:rPr>
        <w:t>тему и</w:t>
      </w:r>
      <w:r>
        <w:rPr>
          <w:spacing w:val="1"/>
          <w:sz w:val="24"/>
        </w:rPr>
        <w:t xml:space="preserve"> </w:t>
      </w:r>
      <w:r>
        <w:rPr>
          <w:sz w:val="24"/>
        </w:rPr>
        <w:t>главную</w:t>
      </w:r>
      <w:r>
        <w:rPr>
          <w:spacing w:val="1"/>
          <w:sz w:val="24"/>
        </w:rPr>
        <w:t xml:space="preserve"> </w:t>
      </w:r>
      <w:r>
        <w:rPr>
          <w:sz w:val="24"/>
        </w:rPr>
        <w:t>мысль,</w:t>
      </w:r>
      <w:r>
        <w:rPr>
          <w:spacing w:val="-11"/>
          <w:sz w:val="24"/>
        </w:rPr>
        <w:t xml:space="preserve"> </w:t>
      </w:r>
      <w:r>
        <w:rPr>
          <w:sz w:val="24"/>
        </w:rPr>
        <w:t>делить</w:t>
      </w:r>
      <w:r>
        <w:rPr>
          <w:spacing w:val="-11"/>
          <w:sz w:val="24"/>
        </w:rPr>
        <w:t xml:space="preserve"> </w:t>
      </w:r>
      <w:r>
        <w:rPr>
          <w:sz w:val="24"/>
        </w:rPr>
        <w:t>текст</w:t>
      </w:r>
      <w:r>
        <w:rPr>
          <w:spacing w:val="-13"/>
          <w:sz w:val="24"/>
        </w:rPr>
        <w:t xml:space="preserve"> </w:t>
      </w:r>
      <w:r>
        <w:rPr>
          <w:sz w:val="24"/>
        </w:rPr>
        <w:t>на</w:t>
      </w:r>
      <w:r>
        <w:rPr>
          <w:spacing w:val="-13"/>
          <w:sz w:val="24"/>
        </w:rPr>
        <w:t xml:space="preserve"> </w:t>
      </w:r>
      <w:r>
        <w:rPr>
          <w:sz w:val="24"/>
        </w:rPr>
        <w:t>части,</w:t>
      </w:r>
      <w:r>
        <w:rPr>
          <w:spacing w:val="-11"/>
          <w:sz w:val="24"/>
        </w:rPr>
        <w:t xml:space="preserve"> </w:t>
      </w:r>
      <w:r>
        <w:rPr>
          <w:sz w:val="24"/>
        </w:rPr>
        <w:t>озаглавливать</w:t>
      </w:r>
      <w:r>
        <w:rPr>
          <w:spacing w:val="-9"/>
          <w:sz w:val="24"/>
        </w:rPr>
        <w:t xml:space="preserve"> </w:t>
      </w:r>
      <w:r>
        <w:rPr>
          <w:sz w:val="24"/>
        </w:rPr>
        <w:t>их,</w:t>
      </w:r>
      <w:r>
        <w:rPr>
          <w:spacing w:val="-10"/>
          <w:sz w:val="24"/>
        </w:rPr>
        <w:t xml:space="preserve"> </w:t>
      </w:r>
      <w:r>
        <w:rPr>
          <w:sz w:val="24"/>
        </w:rPr>
        <w:t>находить</w:t>
      </w:r>
      <w:r>
        <w:rPr>
          <w:spacing w:val="-10"/>
          <w:sz w:val="24"/>
        </w:rPr>
        <w:t xml:space="preserve"> </w:t>
      </w:r>
      <w:r>
        <w:rPr>
          <w:sz w:val="24"/>
        </w:rPr>
        <w:t>в</w:t>
      </w:r>
      <w:r>
        <w:rPr>
          <w:spacing w:val="-13"/>
          <w:sz w:val="24"/>
        </w:rPr>
        <w:t xml:space="preserve"> </w:t>
      </w:r>
      <w:r>
        <w:rPr>
          <w:sz w:val="24"/>
        </w:rPr>
        <w:t>тексте</w:t>
      </w:r>
      <w:r>
        <w:rPr>
          <w:spacing w:val="-12"/>
          <w:sz w:val="24"/>
        </w:rPr>
        <w:t xml:space="preserve"> </w:t>
      </w:r>
      <w:r>
        <w:rPr>
          <w:sz w:val="24"/>
        </w:rPr>
        <w:t>заданный</w:t>
      </w:r>
      <w:r>
        <w:rPr>
          <w:spacing w:val="-11"/>
          <w:sz w:val="24"/>
        </w:rPr>
        <w:t xml:space="preserve"> </w:t>
      </w:r>
      <w:r>
        <w:rPr>
          <w:sz w:val="24"/>
        </w:rPr>
        <w:t>эпизод,</w:t>
      </w:r>
      <w:r>
        <w:rPr>
          <w:spacing w:val="-13"/>
          <w:sz w:val="24"/>
        </w:rPr>
        <w:t xml:space="preserve"> </w:t>
      </w:r>
      <w:r>
        <w:rPr>
          <w:sz w:val="24"/>
        </w:rPr>
        <w:t>определять</w:t>
      </w:r>
      <w:r>
        <w:rPr>
          <w:spacing w:val="-57"/>
          <w:sz w:val="24"/>
        </w:rPr>
        <w:t xml:space="preserve"> </w:t>
      </w:r>
      <w:r>
        <w:rPr>
          <w:sz w:val="24"/>
        </w:rPr>
        <w:t>композицию</w:t>
      </w:r>
      <w:r>
        <w:rPr>
          <w:spacing w:val="-1"/>
          <w:sz w:val="24"/>
        </w:rPr>
        <w:t xml:space="preserve"> </w:t>
      </w:r>
      <w:r>
        <w:rPr>
          <w:sz w:val="24"/>
        </w:rPr>
        <w:t>произведения,</w:t>
      </w:r>
      <w:r>
        <w:rPr>
          <w:spacing w:val="-3"/>
          <w:sz w:val="24"/>
        </w:rPr>
        <w:t xml:space="preserve"> </w:t>
      </w:r>
      <w:r>
        <w:rPr>
          <w:sz w:val="24"/>
        </w:rPr>
        <w:t>характеризовать героя;</w:t>
      </w:r>
    </w:p>
    <w:p w:rsidR="00A47C3D" w:rsidRDefault="007253DD" w:rsidP="00353F4F">
      <w:pPr>
        <w:pStyle w:val="a5"/>
        <w:numPr>
          <w:ilvl w:val="0"/>
          <w:numId w:val="63"/>
        </w:numPr>
        <w:tabs>
          <w:tab w:val="left" w:pos="962"/>
        </w:tabs>
        <w:ind w:hanging="340"/>
        <w:rPr>
          <w:sz w:val="24"/>
        </w:rPr>
      </w:pPr>
      <w:r>
        <w:rPr>
          <w:sz w:val="24"/>
        </w:rPr>
        <w:t>конструировать</w:t>
      </w:r>
      <w:r>
        <w:rPr>
          <w:spacing w:val="-5"/>
          <w:sz w:val="24"/>
        </w:rPr>
        <w:t xml:space="preserve"> </w:t>
      </w:r>
      <w:r>
        <w:rPr>
          <w:sz w:val="24"/>
        </w:rPr>
        <w:t>план</w:t>
      </w:r>
      <w:r>
        <w:rPr>
          <w:spacing w:val="-4"/>
          <w:sz w:val="24"/>
        </w:rPr>
        <w:t xml:space="preserve"> </w:t>
      </w:r>
      <w:r>
        <w:rPr>
          <w:sz w:val="24"/>
        </w:rPr>
        <w:t>текста,</w:t>
      </w:r>
      <w:r>
        <w:rPr>
          <w:spacing w:val="-4"/>
          <w:sz w:val="24"/>
        </w:rPr>
        <w:t xml:space="preserve"> </w:t>
      </w:r>
      <w:r>
        <w:rPr>
          <w:sz w:val="24"/>
        </w:rPr>
        <w:t>дополнять</w:t>
      </w:r>
      <w:r>
        <w:rPr>
          <w:spacing w:val="-5"/>
          <w:sz w:val="24"/>
        </w:rPr>
        <w:t xml:space="preserve"> </w:t>
      </w:r>
      <w:r>
        <w:rPr>
          <w:sz w:val="24"/>
        </w:rPr>
        <w:t>и</w:t>
      </w:r>
      <w:r>
        <w:rPr>
          <w:spacing w:val="-4"/>
          <w:sz w:val="24"/>
        </w:rPr>
        <w:t xml:space="preserve"> </w:t>
      </w:r>
      <w:r>
        <w:rPr>
          <w:sz w:val="24"/>
        </w:rPr>
        <w:t>восстанавливать</w:t>
      </w:r>
      <w:r>
        <w:rPr>
          <w:spacing w:val="-4"/>
          <w:sz w:val="24"/>
        </w:rPr>
        <w:t xml:space="preserve"> </w:t>
      </w:r>
      <w:r>
        <w:rPr>
          <w:sz w:val="24"/>
        </w:rPr>
        <w:t>нарушенную</w:t>
      </w:r>
      <w:r>
        <w:rPr>
          <w:spacing w:val="-5"/>
          <w:sz w:val="24"/>
        </w:rPr>
        <w:t xml:space="preserve"> </w:t>
      </w:r>
      <w:r>
        <w:rPr>
          <w:sz w:val="24"/>
        </w:rPr>
        <w:t>последовательность;</w:t>
      </w:r>
    </w:p>
    <w:p w:rsidR="00A47C3D" w:rsidRDefault="007253DD" w:rsidP="00353F4F">
      <w:pPr>
        <w:pStyle w:val="a5"/>
        <w:numPr>
          <w:ilvl w:val="0"/>
          <w:numId w:val="63"/>
        </w:numPr>
        <w:tabs>
          <w:tab w:val="left" w:pos="962"/>
        </w:tabs>
        <w:ind w:right="270"/>
        <w:jc w:val="left"/>
        <w:rPr>
          <w:sz w:val="24"/>
        </w:rPr>
      </w:pPr>
      <w:r>
        <w:rPr>
          <w:sz w:val="24"/>
        </w:rPr>
        <w:t>сравнивать</w:t>
      </w:r>
      <w:r>
        <w:rPr>
          <w:spacing w:val="-5"/>
          <w:sz w:val="24"/>
        </w:rPr>
        <w:t xml:space="preserve"> </w:t>
      </w:r>
      <w:r>
        <w:rPr>
          <w:sz w:val="24"/>
        </w:rPr>
        <w:t>произведения,</w:t>
      </w:r>
      <w:r>
        <w:rPr>
          <w:spacing w:val="-6"/>
          <w:sz w:val="24"/>
        </w:rPr>
        <w:t xml:space="preserve"> </w:t>
      </w:r>
      <w:r>
        <w:rPr>
          <w:sz w:val="24"/>
        </w:rPr>
        <w:t>относящиеся</w:t>
      </w:r>
      <w:r>
        <w:rPr>
          <w:spacing w:val="-5"/>
          <w:sz w:val="24"/>
        </w:rPr>
        <w:t xml:space="preserve"> </w:t>
      </w:r>
      <w:r>
        <w:rPr>
          <w:sz w:val="24"/>
        </w:rPr>
        <w:t>к</w:t>
      </w:r>
      <w:r>
        <w:rPr>
          <w:spacing w:val="-5"/>
          <w:sz w:val="24"/>
        </w:rPr>
        <w:t xml:space="preserve"> </w:t>
      </w:r>
      <w:r>
        <w:rPr>
          <w:sz w:val="24"/>
        </w:rPr>
        <w:t>одной</w:t>
      </w:r>
      <w:r>
        <w:rPr>
          <w:spacing w:val="-5"/>
          <w:sz w:val="24"/>
        </w:rPr>
        <w:t xml:space="preserve"> </w:t>
      </w:r>
      <w:r>
        <w:rPr>
          <w:sz w:val="24"/>
        </w:rPr>
        <w:t>теме,</w:t>
      </w:r>
      <w:r>
        <w:rPr>
          <w:spacing w:val="-5"/>
          <w:sz w:val="24"/>
        </w:rPr>
        <w:t xml:space="preserve"> </w:t>
      </w:r>
      <w:r>
        <w:rPr>
          <w:sz w:val="24"/>
        </w:rPr>
        <w:t>но</w:t>
      </w:r>
      <w:r>
        <w:rPr>
          <w:spacing w:val="-6"/>
          <w:sz w:val="24"/>
        </w:rPr>
        <w:t xml:space="preserve"> </w:t>
      </w:r>
      <w:r>
        <w:rPr>
          <w:sz w:val="24"/>
        </w:rPr>
        <w:t>разным</w:t>
      </w:r>
      <w:r>
        <w:rPr>
          <w:spacing w:val="-2"/>
          <w:sz w:val="24"/>
        </w:rPr>
        <w:t xml:space="preserve"> </w:t>
      </w:r>
      <w:r>
        <w:rPr>
          <w:sz w:val="24"/>
        </w:rPr>
        <w:t>жанрам;</w:t>
      </w:r>
      <w:r>
        <w:rPr>
          <w:spacing w:val="-4"/>
          <w:sz w:val="24"/>
        </w:rPr>
        <w:t xml:space="preserve"> </w:t>
      </w:r>
      <w:r>
        <w:rPr>
          <w:sz w:val="24"/>
        </w:rPr>
        <w:t>произведения</w:t>
      </w:r>
      <w:r>
        <w:rPr>
          <w:spacing w:val="-6"/>
          <w:sz w:val="24"/>
        </w:rPr>
        <w:t xml:space="preserve"> </w:t>
      </w:r>
      <w:r>
        <w:rPr>
          <w:sz w:val="24"/>
        </w:rPr>
        <w:t>одного</w:t>
      </w:r>
      <w:r>
        <w:rPr>
          <w:spacing w:val="-57"/>
          <w:sz w:val="24"/>
        </w:rPr>
        <w:t xml:space="preserve"> </w:t>
      </w:r>
      <w:r>
        <w:rPr>
          <w:sz w:val="24"/>
        </w:rPr>
        <w:t>жанра,</w:t>
      </w:r>
      <w:r>
        <w:rPr>
          <w:spacing w:val="-1"/>
          <w:sz w:val="24"/>
        </w:rPr>
        <w:t xml:space="preserve"> </w:t>
      </w:r>
      <w:r>
        <w:rPr>
          <w:sz w:val="24"/>
        </w:rPr>
        <w:t>но разной тематики;</w:t>
      </w:r>
    </w:p>
    <w:p w:rsidR="00A47C3D" w:rsidRDefault="007253DD" w:rsidP="00353F4F">
      <w:pPr>
        <w:pStyle w:val="a5"/>
        <w:numPr>
          <w:ilvl w:val="0"/>
          <w:numId w:val="63"/>
        </w:numPr>
        <w:tabs>
          <w:tab w:val="left" w:pos="962"/>
        </w:tabs>
        <w:ind w:right="266"/>
        <w:jc w:val="left"/>
        <w:rPr>
          <w:sz w:val="24"/>
        </w:rPr>
      </w:pPr>
      <w:r>
        <w:rPr>
          <w:sz w:val="24"/>
        </w:rPr>
        <w:t>исследовать</w:t>
      </w:r>
      <w:r>
        <w:rPr>
          <w:spacing w:val="19"/>
          <w:sz w:val="24"/>
        </w:rPr>
        <w:t xml:space="preserve"> </w:t>
      </w:r>
      <w:r>
        <w:rPr>
          <w:sz w:val="24"/>
        </w:rPr>
        <w:t>текст:</w:t>
      </w:r>
      <w:r>
        <w:rPr>
          <w:spacing w:val="18"/>
          <w:sz w:val="24"/>
        </w:rPr>
        <w:t xml:space="preserve"> </w:t>
      </w:r>
      <w:r>
        <w:rPr>
          <w:sz w:val="24"/>
        </w:rPr>
        <w:t>находить</w:t>
      </w:r>
      <w:r>
        <w:rPr>
          <w:spacing w:val="17"/>
          <w:sz w:val="24"/>
        </w:rPr>
        <w:t xml:space="preserve"> </w:t>
      </w:r>
      <w:r>
        <w:rPr>
          <w:sz w:val="24"/>
        </w:rPr>
        <w:t>описания</w:t>
      </w:r>
      <w:r>
        <w:rPr>
          <w:spacing w:val="18"/>
          <w:sz w:val="24"/>
        </w:rPr>
        <w:t xml:space="preserve"> </w:t>
      </w:r>
      <w:r>
        <w:rPr>
          <w:sz w:val="24"/>
        </w:rPr>
        <w:t>в</w:t>
      </w:r>
      <w:r>
        <w:rPr>
          <w:spacing w:val="16"/>
          <w:sz w:val="24"/>
        </w:rPr>
        <w:t xml:space="preserve"> </w:t>
      </w:r>
      <w:r>
        <w:rPr>
          <w:sz w:val="24"/>
        </w:rPr>
        <w:t>произведениях</w:t>
      </w:r>
      <w:r>
        <w:rPr>
          <w:spacing w:val="20"/>
          <w:sz w:val="24"/>
        </w:rPr>
        <w:t xml:space="preserve"> </w:t>
      </w:r>
      <w:r>
        <w:rPr>
          <w:sz w:val="24"/>
        </w:rPr>
        <w:t>разных</w:t>
      </w:r>
      <w:r>
        <w:rPr>
          <w:spacing w:val="17"/>
          <w:sz w:val="24"/>
        </w:rPr>
        <w:t xml:space="preserve"> </w:t>
      </w:r>
      <w:r>
        <w:rPr>
          <w:sz w:val="24"/>
        </w:rPr>
        <w:t>жанров</w:t>
      </w:r>
      <w:r>
        <w:rPr>
          <w:spacing w:val="18"/>
          <w:sz w:val="24"/>
        </w:rPr>
        <w:t xml:space="preserve"> </w:t>
      </w:r>
      <w:r>
        <w:rPr>
          <w:sz w:val="24"/>
        </w:rPr>
        <w:t>(портрет,</w:t>
      </w:r>
      <w:r>
        <w:rPr>
          <w:spacing w:val="18"/>
          <w:sz w:val="24"/>
        </w:rPr>
        <w:t xml:space="preserve"> </w:t>
      </w:r>
      <w:r>
        <w:rPr>
          <w:sz w:val="24"/>
        </w:rPr>
        <w:t>пейзаж,</w:t>
      </w:r>
      <w:r>
        <w:rPr>
          <w:spacing w:val="19"/>
          <w:sz w:val="24"/>
        </w:rPr>
        <w:t xml:space="preserve"> </w:t>
      </w:r>
      <w:r w:rsidR="001C342F">
        <w:rPr>
          <w:sz w:val="24"/>
        </w:rPr>
        <w:t>ин</w:t>
      </w:r>
      <w:r>
        <w:rPr>
          <w:sz w:val="24"/>
        </w:rPr>
        <w:t>терьер).</w:t>
      </w:r>
    </w:p>
    <w:p w:rsidR="00A47C3D" w:rsidRDefault="007253DD">
      <w:pPr>
        <w:ind w:left="622"/>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63"/>
        </w:numPr>
        <w:tabs>
          <w:tab w:val="left" w:pos="962"/>
        </w:tabs>
        <w:ind w:right="276"/>
        <w:jc w:val="left"/>
        <w:rPr>
          <w:sz w:val="24"/>
        </w:rPr>
      </w:pPr>
      <w:r>
        <w:rPr>
          <w:sz w:val="24"/>
        </w:rPr>
        <w:t>сравнивать</w:t>
      </w:r>
      <w:r>
        <w:rPr>
          <w:spacing w:val="1"/>
          <w:sz w:val="24"/>
        </w:rPr>
        <w:t xml:space="preserve"> </w:t>
      </w:r>
      <w:r>
        <w:rPr>
          <w:sz w:val="24"/>
        </w:rPr>
        <w:t>информацию</w:t>
      </w:r>
      <w:r>
        <w:rPr>
          <w:spacing w:val="1"/>
          <w:sz w:val="24"/>
        </w:rPr>
        <w:t xml:space="preserve"> </w:t>
      </w:r>
      <w:r>
        <w:rPr>
          <w:sz w:val="24"/>
        </w:rPr>
        <w:t>словесную</w:t>
      </w:r>
      <w:r>
        <w:rPr>
          <w:spacing w:val="1"/>
          <w:sz w:val="24"/>
        </w:rPr>
        <w:t xml:space="preserve"> </w:t>
      </w:r>
      <w:r>
        <w:rPr>
          <w:sz w:val="24"/>
        </w:rPr>
        <w:t>(текст),</w:t>
      </w:r>
      <w:r>
        <w:rPr>
          <w:spacing w:val="1"/>
          <w:sz w:val="24"/>
        </w:rPr>
        <w:t xml:space="preserve"> </w:t>
      </w:r>
      <w:r>
        <w:rPr>
          <w:sz w:val="24"/>
        </w:rPr>
        <w:t>графическую/изобразительную</w:t>
      </w:r>
      <w:r>
        <w:rPr>
          <w:spacing w:val="1"/>
          <w:sz w:val="24"/>
        </w:rPr>
        <w:t xml:space="preserve"> </w:t>
      </w:r>
      <w:r>
        <w:rPr>
          <w:sz w:val="24"/>
        </w:rPr>
        <w:t>(иллюстрация),</w:t>
      </w:r>
      <w:r>
        <w:rPr>
          <w:spacing w:val="-57"/>
          <w:sz w:val="24"/>
        </w:rPr>
        <w:t xml:space="preserve"> </w:t>
      </w:r>
      <w:r>
        <w:rPr>
          <w:sz w:val="24"/>
        </w:rPr>
        <w:t>звуковую</w:t>
      </w:r>
      <w:r>
        <w:rPr>
          <w:spacing w:val="1"/>
          <w:sz w:val="24"/>
        </w:rPr>
        <w:t xml:space="preserve"> </w:t>
      </w:r>
      <w:r>
        <w:rPr>
          <w:sz w:val="24"/>
        </w:rPr>
        <w:t>(музыкальное</w:t>
      </w:r>
      <w:r>
        <w:rPr>
          <w:spacing w:val="-1"/>
          <w:sz w:val="24"/>
        </w:rPr>
        <w:t xml:space="preserve"> </w:t>
      </w:r>
      <w:r>
        <w:rPr>
          <w:sz w:val="24"/>
        </w:rPr>
        <w:t>произведение);</w:t>
      </w:r>
    </w:p>
    <w:p w:rsidR="00A47C3D" w:rsidRDefault="007253DD" w:rsidP="00353F4F">
      <w:pPr>
        <w:pStyle w:val="a5"/>
        <w:numPr>
          <w:ilvl w:val="0"/>
          <w:numId w:val="63"/>
        </w:numPr>
        <w:tabs>
          <w:tab w:val="left" w:pos="962"/>
        </w:tabs>
        <w:ind w:right="278"/>
        <w:jc w:val="left"/>
        <w:rPr>
          <w:sz w:val="24"/>
        </w:rPr>
      </w:pPr>
      <w:r>
        <w:rPr>
          <w:sz w:val="24"/>
        </w:rPr>
        <w:t>подбирать</w:t>
      </w:r>
      <w:r>
        <w:rPr>
          <w:spacing w:val="32"/>
          <w:sz w:val="24"/>
        </w:rPr>
        <w:t xml:space="preserve"> </w:t>
      </w:r>
      <w:r>
        <w:rPr>
          <w:sz w:val="24"/>
        </w:rPr>
        <w:t>иллюстрации</w:t>
      </w:r>
      <w:r>
        <w:rPr>
          <w:spacing w:val="35"/>
          <w:sz w:val="24"/>
        </w:rPr>
        <w:t xml:space="preserve"> </w:t>
      </w:r>
      <w:r>
        <w:rPr>
          <w:sz w:val="24"/>
        </w:rPr>
        <w:t>к</w:t>
      </w:r>
      <w:r>
        <w:rPr>
          <w:spacing w:val="32"/>
          <w:sz w:val="24"/>
        </w:rPr>
        <w:t xml:space="preserve"> </w:t>
      </w:r>
      <w:r>
        <w:rPr>
          <w:sz w:val="24"/>
        </w:rPr>
        <w:t>тексту,</w:t>
      </w:r>
      <w:r>
        <w:rPr>
          <w:spacing w:val="34"/>
          <w:sz w:val="24"/>
        </w:rPr>
        <w:t xml:space="preserve"> </w:t>
      </w:r>
      <w:r>
        <w:rPr>
          <w:sz w:val="24"/>
        </w:rPr>
        <w:t>соотносить</w:t>
      </w:r>
      <w:r>
        <w:rPr>
          <w:spacing w:val="32"/>
          <w:sz w:val="24"/>
        </w:rPr>
        <w:t xml:space="preserve"> </w:t>
      </w:r>
      <w:r>
        <w:rPr>
          <w:sz w:val="24"/>
        </w:rPr>
        <w:t>произведения</w:t>
      </w:r>
      <w:r>
        <w:rPr>
          <w:spacing w:val="35"/>
          <w:sz w:val="24"/>
        </w:rPr>
        <w:t xml:space="preserve"> </w:t>
      </w:r>
      <w:r>
        <w:rPr>
          <w:sz w:val="24"/>
        </w:rPr>
        <w:t>литературы</w:t>
      </w:r>
      <w:r>
        <w:rPr>
          <w:spacing w:val="33"/>
          <w:sz w:val="24"/>
        </w:rPr>
        <w:t xml:space="preserve"> </w:t>
      </w:r>
      <w:r>
        <w:rPr>
          <w:sz w:val="24"/>
        </w:rPr>
        <w:t>и</w:t>
      </w:r>
      <w:r>
        <w:rPr>
          <w:spacing w:val="35"/>
          <w:sz w:val="24"/>
        </w:rPr>
        <w:t xml:space="preserve"> </w:t>
      </w:r>
      <w:r>
        <w:rPr>
          <w:sz w:val="24"/>
        </w:rPr>
        <w:t>изобразительного</w:t>
      </w:r>
      <w:r>
        <w:rPr>
          <w:spacing w:val="-57"/>
          <w:sz w:val="24"/>
        </w:rPr>
        <w:t xml:space="preserve"> </w:t>
      </w:r>
      <w:r>
        <w:rPr>
          <w:sz w:val="24"/>
        </w:rPr>
        <w:t>искусства</w:t>
      </w:r>
      <w:r>
        <w:rPr>
          <w:spacing w:val="-2"/>
          <w:sz w:val="24"/>
        </w:rPr>
        <w:t xml:space="preserve"> </w:t>
      </w:r>
      <w:r>
        <w:rPr>
          <w:sz w:val="24"/>
        </w:rPr>
        <w:t>по тематике,</w:t>
      </w:r>
      <w:r>
        <w:rPr>
          <w:spacing w:val="-1"/>
          <w:sz w:val="24"/>
        </w:rPr>
        <w:t xml:space="preserve"> </w:t>
      </w:r>
      <w:r>
        <w:rPr>
          <w:sz w:val="24"/>
        </w:rPr>
        <w:t>настроению, средствам выразительности;</w:t>
      </w:r>
    </w:p>
    <w:p w:rsidR="00A47C3D" w:rsidRDefault="007253DD" w:rsidP="00353F4F">
      <w:pPr>
        <w:pStyle w:val="a5"/>
        <w:numPr>
          <w:ilvl w:val="0"/>
          <w:numId w:val="63"/>
        </w:numPr>
        <w:tabs>
          <w:tab w:val="left" w:pos="962"/>
        </w:tabs>
        <w:ind w:hanging="340"/>
        <w:jc w:val="left"/>
        <w:rPr>
          <w:sz w:val="24"/>
        </w:rPr>
      </w:pPr>
      <w:r>
        <w:rPr>
          <w:sz w:val="24"/>
        </w:rPr>
        <w:t>выбирать</w:t>
      </w:r>
      <w:r>
        <w:rPr>
          <w:spacing w:val="-3"/>
          <w:sz w:val="24"/>
        </w:rPr>
        <w:t xml:space="preserve"> </w:t>
      </w:r>
      <w:r>
        <w:rPr>
          <w:sz w:val="24"/>
        </w:rPr>
        <w:t>книгу</w:t>
      </w:r>
      <w:r>
        <w:rPr>
          <w:spacing w:val="-9"/>
          <w:sz w:val="24"/>
        </w:rPr>
        <w:t xml:space="preserve"> </w:t>
      </w:r>
      <w:r>
        <w:rPr>
          <w:sz w:val="24"/>
        </w:rPr>
        <w:t>в</w:t>
      </w:r>
      <w:r>
        <w:rPr>
          <w:spacing w:val="-3"/>
          <w:sz w:val="24"/>
        </w:rPr>
        <w:t xml:space="preserve"> </w:t>
      </w:r>
      <w:r>
        <w:rPr>
          <w:sz w:val="24"/>
        </w:rPr>
        <w:t>библиотеке</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1"/>
          <w:sz w:val="24"/>
        </w:rPr>
        <w:t xml:space="preserve"> </w:t>
      </w:r>
      <w:r>
        <w:rPr>
          <w:sz w:val="24"/>
        </w:rPr>
        <w:t>учебной</w:t>
      </w:r>
      <w:r>
        <w:rPr>
          <w:spacing w:val="-2"/>
          <w:sz w:val="24"/>
        </w:rPr>
        <w:t xml:space="preserve"> </w:t>
      </w:r>
      <w:r>
        <w:rPr>
          <w:sz w:val="24"/>
        </w:rPr>
        <w:t>задачей;</w:t>
      </w:r>
      <w:r>
        <w:rPr>
          <w:spacing w:val="3"/>
          <w:sz w:val="24"/>
        </w:rPr>
        <w:t xml:space="preserve"> </w:t>
      </w:r>
      <w:r>
        <w:rPr>
          <w:sz w:val="24"/>
        </w:rPr>
        <w:t>составлять</w:t>
      </w:r>
      <w:r>
        <w:rPr>
          <w:spacing w:val="-1"/>
          <w:sz w:val="24"/>
        </w:rPr>
        <w:t xml:space="preserve"> </w:t>
      </w:r>
      <w:r>
        <w:rPr>
          <w:sz w:val="24"/>
        </w:rPr>
        <w:t>аннотацию.</w:t>
      </w:r>
    </w:p>
    <w:p w:rsidR="00A47C3D" w:rsidRDefault="007253DD">
      <w:pPr>
        <w:pStyle w:val="3"/>
        <w:spacing w:before="147" w:line="240" w:lineRule="auto"/>
      </w:pPr>
      <w:r>
        <w:t>Коммуникативные</w:t>
      </w:r>
      <w:r>
        <w:rPr>
          <w:spacing w:val="-5"/>
        </w:rPr>
        <w:t xml:space="preserve"> </w:t>
      </w:r>
      <w:r>
        <w:t>универсальные</w:t>
      </w:r>
      <w:r>
        <w:rPr>
          <w:spacing w:val="-4"/>
        </w:rPr>
        <w:t xml:space="preserve"> </w:t>
      </w:r>
      <w:r>
        <w:t>учебные</w:t>
      </w:r>
      <w:r>
        <w:rPr>
          <w:spacing w:val="-4"/>
        </w:rPr>
        <w:t xml:space="preserve"> </w:t>
      </w:r>
      <w:r>
        <w:t>действия:</w:t>
      </w:r>
    </w:p>
    <w:p w:rsidR="00A47C3D" w:rsidRDefault="00A47C3D">
      <w:pPr>
        <w:sectPr w:rsidR="00A47C3D">
          <w:pgSz w:w="11910" w:h="16850"/>
          <w:pgMar w:top="660" w:right="520" w:bottom="720" w:left="400" w:header="0" w:footer="457" w:gutter="0"/>
          <w:cols w:space="720"/>
        </w:sectPr>
      </w:pPr>
    </w:p>
    <w:p w:rsidR="00A47C3D" w:rsidRDefault="007253DD" w:rsidP="00353F4F">
      <w:pPr>
        <w:pStyle w:val="a5"/>
        <w:numPr>
          <w:ilvl w:val="0"/>
          <w:numId w:val="63"/>
        </w:numPr>
        <w:tabs>
          <w:tab w:val="left" w:pos="962"/>
        </w:tabs>
        <w:spacing w:before="68"/>
        <w:ind w:right="268"/>
        <w:jc w:val="left"/>
        <w:rPr>
          <w:sz w:val="24"/>
        </w:rPr>
      </w:pPr>
      <w:r>
        <w:rPr>
          <w:sz w:val="24"/>
        </w:rPr>
        <w:lastRenderedPageBreak/>
        <w:t>читать</w:t>
      </w:r>
      <w:r>
        <w:rPr>
          <w:spacing w:val="24"/>
          <w:sz w:val="24"/>
        </w:rPr>
        <w:t xml:space="preserve"> </w:t>
      </w:r>
      <w:r>
        <w:rPr>
          <w:sz w:val="24"/>
        </w:rPr>
        <w:t>текст</w:t>
      </w:r>
      <w:r>
        <w:rPr>
          <w:spacing w:val="25"/>
          <w:sz w:val="24"/>
        </w:rPr>
        <w:t xml:space="preserve"> </w:t>
      </w:r>
      <w:r>
        <w:rPr>
          <w:sz w:val="24"/>
        </w:rPr>
        <w:t>с</w:t>
      </w:r>
      <w:r>
        <w:rPr>
          <w:spacing w:val="24"/>
          <w:sz w:val="24"/>
        </w:rPr>
        <w:t xml:space="preserve"> </w:t>
      </w:r>
      <w:r>
        <w:rPr>
          <w:sz w:val="24"/>
        </w:rPr>
        <w:t>разными</w:t>
      </w:r>
      <w:r>
        <w:rPr>
          <w:spacing w:val="26"/>
          <w:sz w:val="24"/>
        </w:rPr>
        <w:t xml:space="preserve"> </w:t>
      </w:r>
      <w:r>
        <w:rPr>
          <w:sz w:val="24"/>
        </w:rPr>
        <w:t>интонациями,</w:t>
      </w:r>
      <w:r>
        <w:rPr>
          <w:spacing w:val="25"/>
          <w:sz w:val="24"/>
        </w:rPr>
        <w:t xml:space="preserve"> </w:t>
      </w:r>
      <w:r>
        <w:rPr>
          <w:sz w:val="24"/>
        </w:rPr>
        <w:t>передавая</w:t>
      </w:r>
      <w:r>
        <w:rPr>
          <w:spacing w:val="25"/>
          <w:sz w:val="24"/>
        </w:rPr>
        <w:t xml:space="preserve"> </w:t>
      </w:r>
      <w:r w:rsidR="001C342F">
        <w:rPr>
          <w:sz w:val="24"/>
        </w:rPr>
        <w:t>свое</w:t>
      </w:r>
      <w:r>
        <w:rPr>
          <w:spacing w:val="23"/>
          <w:sz w:val="24"/>
        </w:rPr>
        <w:t xml:space="preserve"> </w:t>
      </w:r>
      <w:r>
        <w:rPr>
          <w:sz w:val="24"/>
        </w:rPr>
        <w:t>отношение</w:t>
      </w:r>
      <w:r>
        <w:rPr>
          <w:spacing w:val="24"/>
          <w:sz w:val="24"/>
        </w:rPr>
        <w:t xml:space="preserve"> </w:t>
      </w:r>
      <w:r>
        <w:rPr>
          <w:sz w:val="24"/>
        </w:rPr>
        <w:t>к</w:t>
      </w:r>
      <w:r>
        <w:rPr>
          <w:spacing w:val="28"/>
          <w:sz w:val="24"/>
        </w:rPr>
        <w:t xml:space="preserve"> </w:t>
      </w:r>
      <w:r>
        <w:rPr>
          <w:sz w:val="24"/>
        </w:rPr>
        <w:t>событиям,</w:t>
      </w:r>
      <w:r>
        <w:rPr>
          <w:spacing w:val="25"/>
          <w:sz w:val="24"/>
        </w:rPr>
        <w:t xml:space="preserve"> </w:t>
      </w:r>
      <w:r>
        <w:rPr>
          <w:sz w:val="24"/>
        </w:rPr>
        <w:t>героям</w:t>
      </w:r>
      <w:r>
        <w:rPr>
          <w:spacing w:val="24"/>
          <w:sz w:val="24"/>
        </w:rPr>
        <w:t xml:space="preserve"> </w:t>
      </w:r>
      <w:r w:rsidR="001C342F">
        <w:rPr>
          <w:sz w:val="24"/>
        </w:rPr>
        <w:t>произ</w:t>
      </w:r>
      <w:r>
        <w:rPr>
          <w:sz w:val="24"/>
        </w:rPr>
        <w:t>ведения;</w:t>
      </w:r>
    </w:p>
    <w:p w:rsidR="00A47C3D" w:rsidRDefault="007253DD" w:rsidP="00353F4F">
      <w:pPr>
        <w:pStyle w:val="a5"/>
        <w:numPr>
          <w:ilvl w:val="0"/>
          <w:numId w:val="63"/>
        </w:numPr>
        <w:tabs>
          <w:tab w:val="left" w:pos="962"/>
        </w:tabs>
        <w:ind w:hanging="340"/>
        <w:jc w:val="left"/>
        <w:rPr>
          <w:sz w:val="24"/>
        </w:rPr>
      </w:pPr>
      <w:r>
        <w:rPr>
          <w:sz w:val="24"/>
        </w:rPr>
        <w:t>формулировать</w:t>
      </w:r>
      <w:r>
        <w:rPr>
          <w:spacing w:val="-2"/>
          <w:sz w:val="24"/>
        </w:rPr>
        <w:t xml:space="preserve"> </w:t>
      </w:r>
      <w:r>
        <w:rPr>
          <w:sz w:val="24"/>
        </w:rPr>
        <w:t>вопросы</w:t>
      </w:r>
      <w:r>
        <w:rPr>
          <w:spacing w:val="-1"/>
          <w:sz w:val="24"/>
        </w:rPr>
        <w:t xml:space="preserve"> </w:t>
      </w:r>
      <w:r>
        <w:rPr>
          <w:sz w:val="24"/>
        </w:rPr>
        <w:t>по</w:t>
      </w:r>
      <w:r>
        <w:rPr>
          <w:spacing w:val="-1"/>
          <w:sz w:val="24"/>
        </w:rPr>
        <w:t xml:space="preserve"> </w:t>
      </w:r>
      <w:r>
        <w:rPr>
          <w:sz w:val="24"/>
        </w:rPr>
        <w:t>основным</w:t>
      </w:r>
      <w:r>
        <w:rPr>
          <w:spacing w:val="-3"/>
          <w:sz w:val="24"/>
        </w:rPr>
        <w:t xml:space="preserve"> </w:t>
      </w:r>
      <w:r>
        <w:rPr>
          <w:sz w:val="24"/>
        </w:rPr>
        <w:t>событиям</w:t>
      </w:r>
      <w:r>
        <w:rPr>
          <w:spacing w:val="-2"/>
          <w:sz w:val="24"/>
        </w:rPr>
        <w:t xml:space="preserve"> </w:t>
      </w:r>
      <w:r>
        <w:rPr>
          <w:sz w:val="24"/>
        </w:rPr>
        <w:t>текста;</w:t>
      </w:r>
    </w:p>
    <w:p w:rsidR="00A47C3D" w:rsidRDefault="007253DD" w:rsidP="00353F4F">
      <w:pPr>
        <w:pStyle w:val="a5"/>
        <w:numPr>
          <w:ilvl w:val="0"/>
          <w:numId w:val="63"/>
        </w:numPr>
        <w:tabs>
          <w:tab w:val="left" w:pos="962"/>
        </w:tabs>
        <w:ind w:hanging="340"/>
        <w:jc w:val="left"/>
        <w:rPr>
          <w:sz w:val="24"/>
        </w:rPr>
      </w:pPr>
      <w:r>
        <w:rPr>
          <w:sz w:val="24"/>
        </w:rPr>
        <w:t>пересказывать</w:t>
      </w:r>
      <w:r>
        <w:rPr>
          <w:spacing w:val="-2"/>
          <w:sz w:val="24"/>
        </w:rPr>
        <w:t xml:space="preserve"> </w:t>
      </w:r>
      <w:r>
        <w:rPr>
          <w:sz w:val="24"/>
        </w:rPr>
        <w:t>текст</w:t>
      </w:r>
      <w:r>
        <w:rPr>
          <w:spacing w:val="-2"/>
          <w:sz w:val="24"/>
        </w:rPr>
        <w:t xml:space="preserve"> </w:t>
      </w:r>
      <w:r>
        <w:rPr>
          <w:sz w:val="24"/>
        </w:rPr>
        <w:t>(подробно,</w:t>
      </w:r>
      <w:r>
        <w:rPr>
          <w:spacing w:val="-1"/>
          <w:sz w:val="24"/>
        </w:rPr>
        <w:t xml:space="preserve"> </w:t>
      </w:r>
      <w:r>
        <w:rPr>
          <w:sz w:val="24"/>
        </w:rPr>
        <w:t>выборочно,</w:t>
      </w:r>
      <w:r>
        <w:rPr>
          <w:spacing w:val="-2"/>
          <w:sz w:val="24"/>
        </w:rPr>
        <w:t xml:space="preserve"> </w:t>
      </w:r>
      <w:r>
        <w:rPr>
          <w:sz w:val="24"/>
        </w:rPr>
        <w:t>с</w:t>
      </w:r>
      <w:r>
        <w:rPr>
          <w:spacing w:val="-2"/>
          <w:sz w:val="24"/>
        </w:rPr>
        <w:t xml:space="preserve"> </w:t>
      </w:r>
      <w:r>
        <w:rPr>
          <w:sz w:val="24"/>
        </w:rPr>
        <w:t>изменением</w:t>
      </w:r>
      <w:r>
        <w:rPr>
          <w:spacing w:val="-2"/>
          <w:sz w:val="24"/>
        </w:rPr>
        <w:t xml:space="preserve"> </w:t>
      </w:r>
      <w:r>
        <w:rPr>
          <w:sz w:val="24"/>
        </w:rPr>
        <w:t>лица);</w:t>
      </w:r>
    </w:p>
    <w:p w:rsidR="00A47C3D" w:rsidRDefault="007253DD" w:rsidP="00353F4F">
      <w:pPr>
        <w:pStyle w:val="a5"/>
        <w:numPr>
          <w:ilvl w:val="0"/>
          <w:numId w:val="63"/>
        </w:numPr>
        <w:tabs>
          <w:tab w:val="left" w:pos="962"/>
        </w:tabs>
        <w:ind w:hanging="340"/>
        <w:jc w:val="left"/>
        <w:rPr>
          <w:sz w:val="24"/>
        </w:rPr>
      </w:pPr>
      <w:r>
        <w:rPr>
          <w:sz w:val="24"/>
        </w:rPr>
        <w:t>выразительно</w:t>
      </w:r>
      <w:r>
        <w:rPr>
          <w:spacing w:val="-8"/>
          <w:sz w:val="24"/>
        </w:rPr>
        <w:t xml:space="preserve"> </w:t>
      </w:r>
      <w:r>
        <w:rPr>
          <w:sz w:val="24"/>
        </w:rPr>
        <w:t>исполнять</w:t>
      </w:r>
      <w:r>
        <w:rPr>
          <w:spacing w:val="-4"/>
          <w:sz w:val="24"/>
        </w:rPr>
        <w:t xml:space="preserve"> </w:t>
      </w:r>
      <w:r>
        <w:rPr>
          <w:sz w:val="24"/>
        </w:rPr>
        <w:t>стихотворное</w:t>
      </w:r>
      <w:r>
        <w:rPr>
          <w:spacing w:val="-5"/>
          <w:sz w:val="24"/>
        </w:rPr>
        <w:t xml:space="preserve"> </w:t>
      </w:r>
      <w:r>
        <w:rPr>
          <w:sz w:val="24"/>
        </w:rPr>
        <w:t>произведение,</w:t>
      </w:r>
      <w:r>
        <w:rPr>
          <w:spacing w:val="-4"/>
          <w:sz w:val="24"/>
        </w:rPr>
        <w:t xml:space="preserve"> </w:t>
      </w:r>
      <w:r>
        <w:rPr>
          <w:sz w:val="24"/>
        </w:rPr>
        <w:t>создавая</w:t>
      </w:r>
      <w:r>
        <w:rPr>
          <w:spacing w:val="-5"/>
          <w:sz w:val="24"/>
        </w:rPr>
        <w:t xml:space="preserve"> </w:t>
      </w:r>
      <w:r>
        <w:rPr>
          <w:sz w:val="24"/>
        </w:rPr>
        <w:t>соответствующее</w:t>
      </w:r>
      <w:r>
        <w:rPr>
          <w:spacing w:val="-5"/>
          <w:sz w:val="24"/>
        </w:rPr>
        <w:t xml:space="preserve"> </w:t>
      </w:r>
      <w:r>
        <w:rPr>
          <w:sz w:val="24"/>
        </w:rPr>
        <w:t>настроение;</w:t>
      </w:r>
    </w:p>
    <w:p w:rsidR="00A47C3D" w:rsidRDefault="007253DD" w:rsidP="00353F4F">
      <w:pPr>
        <w:pStyle w:val="a5"/>
        <w:numPr>
          <w:ilvl w:val="0"/>
          <w:numId w:val="63"/>
        </w:numPr>
        <w:tabs>
          <w:tab w:val="left" w:pos="962"/>
        </w:tabs>
        <w:ind w:hanging="340"/>
        <w:jc w:val="left"/>
        <w:rPr>
          <w:sz w:val="24"/>
        </w:rPr>
      </w:pPr>
      <w:r>
        <w:rPr>
          <w:sz w:val="24"/>
        </w:rPr>
        <w:t>сочинять</w:t>
      </w:r>
      <w:r>
        <w:rPr>
          <w:spacing w:val="-3"/>
          <w:sz w:val="24"/>
        </w:rPr>
        <w:t xml:space="preserve"> </w:t>
      </w:r>
      <w:r>
        <w:rPr>
          <w:sz w:val="24"/>
        </w:rPr>
        <w:t>простые</w:t>
      </w:r>
      <w:r>
        <w:rPr>
          <w:spacing w:val="-4"/>
          <w:sz w:val="24"/>
        </w:rPr>
        <w:t xml:space="preserve"> </w:t>
      </w:r>
      <w:r>
        <w:rPr>
          <w:sz w:val="24"/>
        </w:rPr>
        <w:t>истории</w:t>
      </w:r>
      <w:r>
        <w:rPr>
          <w:spacing w:val="-2"/>
          <w:sz w:val="24"/>
        </w:rPr>
        <w:t xml:space="preserve"> </w:t>
      </w:r>
      <w:r>
        <w:rPr>
          <w:sz w:val="24"/>
        </w:rPr>
        <w:t>(сказки,</w:t>
      </w:r>
      <w:r>
        <w:rPr>
          <w:spacing w:val="-3"/>
          <w:sz w:val="24"/>
        </w:rPr>
        <w:t xml:space="preserve"> </w:t>
      </w:r>
      <w:r>
        <w:rPr>
          <w:sz w:val="24"/>
        </w:rPr>
        <w:t>рассказы)</w:t>
      </w:r>
      <w:r>
        <w:rPr>
          <w:spacing w:val="-4"/>
          <w:sz w:val="24"/>
        </w:rPr>
        <w:t xml:space="preserve"> </w:t>
      </w:r>
      <w:r>
        <w:rPr>
          <w:sz w:val="24"/>
        </w:rPr>
        <w:t>по</w:t>
      </w:r>
      <w:r>
        <w:rPr>
          <w:spacing w:val="-2"/>
          <w:sz w:val="24"/>
        </w:rPr>
        <w:t xml:space="preserve"> </w:t>
      </w:r>
      <w:r>
        <w:rPr>
          <w:sz w:val="24"/>
        </w:rPr>
        <w:t>аналогии.</w:t>
      </w:r>
    </w:p>
    <w:p w:rsidR="00A47C3D" w:rsidRDefault="007253DD">
      <w:pPr>
        <w:pStyle w:val="3"/>
        <w:spacing w:before="149" w:line="272" w:lineRule="exact"/>
      </w:pPr>
      <w:r>
        <w:t>Регулятивные</w:t>
      </w:r>
      <w:r>
        <w:rPr>
          <w:spacing w:val="-5"/>
        </w:rPr>
        <w:t xml:space="preserve"> </w:t>
      </w:r>
      <w:r>
        <w:t>универсальные</w:t>
      </w:r>
      <w:r>
        <w:rPr>
          <w:spacing w:val="-4"/>
        </w:rPr>
        <w:t xml:space="preserve"> </w:t>
      </w:r>
      <w:r>
        <w:t>учебные</w:t>
      </w:r>
      <w:r>
        <w:rPr>
          <w:spacing w:val="-4"/>
        </w:rPr>
        <w:t xml:space="preserve"> </w:t>
      </w:r>
      <w:r>
        <w:t>действия:</w:t>
      </w:r>
    </w:p>
    <w:p w:rsidR="00A47C3D" w:rsidRDefault="007253DD" w:rsidP="00353F4F">
      <w:pPr>
        <w:pStyle w:val="a5"/>
        <w:numPr>
          <w:ilvl w:val="0"/>
          <w:numId w:val="63"/>
        </w:numPr>
        <w:tabs>
          <w:tab w:val="left" w:pos="962"/>
        </w:tabs>
        <w:ind w:right="272"/>
        <w:jc w:val="left"/>
        <w:rPr>
          <w:sz w:val="24"/>
        </w:rPr>
      </w:pPr>
      <w:r>
        <w:rPr>
          <w:spacing w:val="-1"/>
          <w:sz w:val="24"/>
        </w:rPr>
        <w:t>принимать</w:t>
      </w:r>
      <w:r>
        <w:rPr>
          <w:spacing w:val="-14"/>
          <w:sz w:val="24"/>
        </w:rPr>
        <w:t xml:space="preserve"> </w:t>
      </w:r>
      <w:r>
        <w:rPr>
          <w:spacing w:val="-1"/>
          <w:sz w:val="24"/>
        </w:rPr>
        <w:t>цель</w:t>
      </w:r>
      <w:r>
        <w:rPr>
          <w:spacing w:val="-11"/>
          <w:sz w:val="24"/>
        </w:rPr>
        <w:t xml:space="preserve"> </w:t>
      </w:r>
      <w:r>
        <w:rPr>
          <w:spacing w:val="-1"/>
          <w:sz w:val="24"/>
        </w:rPr>
        <w:t>чтения,</w:t>
      </w:r>
      <w:r>
        <w:rPr>
          <w:spacing w:val="-11"/>
          <w:sz w:val="24"/>
        </w:rPr>
        <w:t xml:space="preserve"> </w:t>
      </w:r>
      <w:r>
        <w:rPr>
          <w:sz w:val="24"/>
        </w:rPr>
        <w:t>удерживать</w:t>
      </w:r>
      <w:r>
        <w:rPr>
          <w:spacing w:val="-11"/>
          <w:sz w:val="24"/>
        </w:rPr>
        <w:t xml:space="preserve"> </w:t>
      </w:r>
      <w:r>
        <w:rPr>
          <w:sz w:val="24"/>
        </w:rPr>
        <w:t>е</w:t>
      </w:r>
      <w:r w:rsidR="001C342F">
        <w:rPr>
          <w:sz w:val="24"/>
        </w:rPr>
        <w:t>е</w:t>
      </w:r>
      <w:r>
        <w:rPr>
          <w:spacing w:val="-13"/>
          <w:sz w:val="24"/>
        </w:rPr>
        <w:t xml:space="preserve"> </w:t>
      </w:r>
      <w:r>
        <w:rPr>
          <w:sz w:val="24"/>
        </w:rPr>
        <w:t>в</w:t>
      </w:r>
      <w:r>
        <w:rPr>
          <w:spacing w:val="-12"/>
          <w:sz w:val="24"/>
        </w:rPr>
        <w:t xml:space="preserve"> </w:t>
      </w:r>
      <w:r>
        <w:rPr>
          <w:sz w:val="24"/>
        </w:rPr>
        <w:t>памяти,</w:t>
      </w:r>
      <w:r>
        <w:rPr>
          <w:spacing w:val="-12"/>
          <w:sz w:val="24"/>
        </w:rPr>
        <w:t xml:space="preserve"> </w:t>
      </w:r>
      <w:r>
        <w:rPr>
          <w:sz w:val="24"/>
        </w:rPr>
        <w:t>использовать</w:t>
      </w:r>
      <w:r>
        <w:rPr>
          <w:spacing w:val="-11"/>
          <w:sz w:val="24"/>
        </w:rPr>
        <w:t xml:space="preserve"> </w:t>
      </w:r>
      <w:r>
        <w:rPr>
          <w:sz w:val="24"/>
        </w:rPr>
        <w:t>в</w:t>
      </w:r>
      <w:r>
        <w:rPr>
          <w:spacing w:val="-14"/>
          <w:sz w:val="24"/>
        </w:rPr>
        <w:t xml:space="preserve"> </w:t>
      </w:r>
      <w:r>
        <w:rPr>
          <w:sz w:val="24"/>
        </w:rPr>
        <w:t>зависимости</w:t>
      </w:r>
      <w:r>
        <w:rPr>
          <w:spacing w:val="-11"/>
          <w:sz w:val="24"/>
        </w:rPr>
        <w:t xml:space="preserve"> </w:t>
      </w:r>
      <w:r>
        <w:rPr>
          <w:sz w:val="24"/>
        </w:rPr>
        <w:t>от</w:t>
      </w:r>
      <w:r>
        <w:rPr>
          <w:spacing w:val="-9"/>
          <w:sz w:val="24"/>
        </w:rPr>
        <w:t xml:space="preserve"> </w:t>
      </w:r>
      <w:r>
        <w:rPr>
          <w:sz w:val="24"/>
        </w:rPr>
        <w:t>учебной</w:t>
      </w:r>
      <w:r>
        <w:rPr>
          <w:spacing w:val="-10"/>
          <w:sz w:val="24"/>
        </w:rPr>
        <w:t xml:space="preserve"> </w:t>
      </w:r>
      <w:r>
        <w:rPr>
          <w:sz w:val="24"/>
        </w:rPr>
        <w:t>задачи</w:t>
      </w:r>
      <w:r>
        <w:rPr>
          <w:spacing w:val="-57"/>
          <w:sz w:val="24"/>
        </w:rPr>
        <w:t xml:space="preserve"> </w:t>
      </w:r>
      <w:r>
        <w:rPr>
          <w:sz w:val="24"/>
        </w:rPr>
        <w:t>вид</w:t>
      </w:r>
      <w:r>
        <w:rPr>
          <w:spacing w:val="-1"/>
          <w:sz w:val="24"/>
        </w:rPr>
        <w:t xml:space="preserve"> </w:t>
      </w:r>
      <w:r>
        <w:rPr>
          <w:sz w:val="24"/>
        </w:rPr>
        <w:t>чтения,</w:t>
      </w:r>
      <w:r>
        <w:rPr>
          <w:spacing w:val="-1"/>
          <w:sz w:val="24"/>
        </w:rPr>
        <w:t xml:space="preserve"> </w:t>
      </w:r>
      <w:r>
        <w:rPr>
          <w:sz w:val="24"/>
        </w:rPr>
        <w:t>контролировать реализацию</w:t>
      </w:r>
      <w:r>
        <w:rPr>
          <w:spacing w:val="-3"/>
          <w:sz w:val="24"/>
        </w:rPr>
        <w:t xml:space="preserve"> </w:t>
      </w:r>
      <w:r>
        <w:rPr>
          <w:sz w:val="24"/>
        </w:rPr>
        <w:t>поставленной</w:t>
      </w:r>
      <w:r>
        <w:rPr>
          <w:spacing w:val="-2"/>
          <w:sz w:val="24"/>
        </w:rPr>
        <w:t xml:space="preserve"> </w:t>
      </w:r>
      <w:r>
        <w:rPr>
          <w:sz w:val="24"/>
        </w:rPr>
        <w:t>задачи</w:t>
      </w:r>
      <w:r>
        <w:rPr>
          <w:spacing w:val="-1"/>
          <w:sz w:val="24"/>
        </w:rPr>
        <w:t xml:space="preserve"> </w:t>
      </w:r>
      <w:r>
        <w:rPr>
          <w:sz w:val="24"/>
        </w:rPr>
        <w:t>чтения;</w:t>
      </w:r>
    </w:p>
    <w:p w:rsidR="00A47C3D" w:rsidRDefault="007253DD" w:rsidP="00353F4F">
      <w:pPr>
        <w:pStyle w:val="a5"/>
        <w:numPr>
          <w:ilvl w:val="0"/>
          <w:numId w:val="63"/>
        </w:numPr>
        <w:tabs>
          <w:tab w:val="left" w:pos="962"/>
        </w:tabs>
        <w:ind w:hanging="340"/>
        <w:jc w:val="left"/>
        <w:rPr>
          <w:sz w:val="24"/>
        </w:rPr>
      </w:pPr>
      <w:r>
        <w:rPr>
          <w:sz w:val="24"/>
        </w:rPr>
        <w:t>оценивать</w:t>
      </w:r>
      <w:r>
        <w:rPr>
          <w:spacing w:val="-6"/>
          <w:sz w:val="24"/>
        </w:rPr>
        <w:t xml:space="preserve"> </w:t>
      </w:r>
      <w:r>
        <w:rPr>
          <w:sz w:val="24"/>
        </w:rPr>
        <w:t>качество</w:t>
      </w:r>
      <w:r>
        <w:rPr>
          <w:spacing w:val="-4"/>
          <w:sz w:val="24"/>
        </w:rPr>
        <w:t xml:space="preserve"> </w:t>
      </w:r>
      <w:r>
        <w:rPr>
          <w:sz w:val="24"/>
        </w:rPr>
        <w:t>своего</w:t>
      </w:r>
      <w:r>
        <w:rPr>
          <w:spacing w:val="-4"/>
          <w:sz w:val="24"/>
        </w:rPr>
        <w:t xml:space="preserve"> </w:t>
      </w:r>
      <w:r>
        <w:rPr>
          <w:sz w:val="24"/>
        </w:rPr>
        <w:t>восприятия</w:t>
      </w:r>
      <w:r>
        <w:rPr>
          <w:spacing w:val="-4"/>
          <w:sz w:val="24"/>
        </w:rPr>
        <w:t xml:space="preserve"> </w:t>
      </w:r>
      <w:r>
        <w:rPr>
          <w:sz w:val="24"/>
        </w:rPr>
        <w:t>текста</w:t>
      </w:r>
      <w:r>
        <w:rPr>
          <w:spacing w:val="-4"/>
          <w:sz w:val="24"/>
        </w:rPr>
        <w:t xml:space="preserve"> </w:t>
      </w:r>
      <w:r>
        <w:rPr>
          <w:sz w:val="24"/>
        </w:rPr>
        <w:t>на</w:t>
      </w:r>
      <w:r>
        <w:rPr>
          <w:spacing w:val="-4"/>
          <w:sz w:val="24"/>
        </w:rPr>
        <w:t xml:space="preserve"> </w:t>
      </w:r>
      <w:r>
        <w:rPr>
          <w:sz w:val="24"/>
        </w:rPr>
        <w:t>слух;</w:t>
      </w:r>
    </w:p>
    <w:p w:rsidR="00A47C3D" w:rsidRDefault="007253DD" w:rsidP="00353F4F">
      <w:pPr>
        <w:pStyle w:val="a5"/>
        <w:numPr>
          <w:ilvl w:val="0"/>
          <w:numId w:val="63"/>
        </w:numPr>
        <w:tabs>
          <w:tab w:val="left" w:pos="962"/>
        </w:tabs>
        <w:ind w:right="278"/>
        <w:jc w:val="left"/>
        <w:rPr>
          <w:sz w:val="24"/>
        </w:rPr>
      </w:pPr>
      <w:r>
        <w:rPr>
          <w:sz w:val="24"/>
        </w:rPr>
        <w:t>выполнять</w:t>
      </w:r>
      <w:r>
        <w:rPr>
          <w:spacing w:val="-8"/>
          <w:sz w:val="24"/>
        </w:rPr>
        <w:t xml:space="preserve"> </w:t>
      </w:r>
      <w:r>
        <w:rPr>
          <w:sz w:val="24"/>
        </w:rPr>
        <w:t>действия</w:t>
      </w:r>
      <w:r>
        <w:rPr>
          <w:spacing w:val="-8"/>
          <w:sz w:val="24"/>
        </w:rPr>
        <w:t xml:space="preserve"> </w:t>
      </w:r>
      <w:r>
        <w:rPr>
          <w:sz w:val="24"/>
        </w:rPr>
        <w:t>контроля/самоконтроля</w:t>
      </w:r>
      <w:r>
        <w:rPr>
          <w:spacing w:val="-9"/>
          <w:sz w:val="24"/>
        </w:rPr>
        <w:t xml:space="preserve"> </w:t>
      </w:r>
      <w:r>
        <w:rPr>
          <w:sz w:val="24"/>
        </w:rPr>
        <w:t>и</w:t>
      </w:r>
      <w:r>
        <w:rPr>
          <w:spacing w:val="-10"/>
          <w:sz w:val="24"/>
        </w:rPr>
        <w:t xml:space="preserve"> </w:t>
      </w:r>
      <w:r>
        <w:rPr>
          <w:sz w:val="24"/>
        </w:rPr>
        <w:t>оценки</w:t>
      </w:r>
      <w:r>
        <w:rPr>
          <w:spacing w:val="-9"/>
          <w:sz w:val="24"/>
        </w:rPr>
        <w:t xml:space="preserve"> </w:t>
      </w:r>
      <w:r>
        <w:rPr>
          <w:sz w:val="24"/>
        </w:rPr>
        <w:t>процесса</w:t>
      </w:r>
      <w:r>
        <w:rPr>
          <w:spacing w:val="-9"/>
          <w:sz w:val="24"/>
        </w:rPr>
        <w:t xml:space="preserve"> </w:t>
      </w:r>
      <w:r>
        <w:rPr>
          <w:sz w:val="24"/>
        </w:rPr>
        <w:t>и</w:t>
      </w:r>
      <w:r>
        <w:rPr>
          <w:spacing w:val="-7"/>
          <w:sz w:val="24"/>
        </w:rPr>
        <w:t xml:space="preserve"> </w:t>
      </w:r>
      <w:r>
        <w:rPr>
          <w:sz w:val="24"/>
        </w:rPr>
        <w:t>результата</w:t>
      </w:r>
      <w:r>
        <w:rPr>
          <w:spacing w:val="-8"/>
          <w:sz w:val="24"/>
        </w:rPr>
        <w:t xml:space="preserve"> </w:t>
      </w:r>
      <w:r>
        <w:rPr>
          <w:sz w:val="24"/>
        </w:rPr>
        <w:t>деятельности,</w:t>
      </w:r>
      <w:r>
        <w:rPr>
          <w:spacing w:val="-11"/>
          <w:sz w:val="24"/>
        </w:rPr>
        <w:t xml:space="preserve"> </w:t>
      </w:r>
      <w:r>
        <w:rPr>
          <w:sz w:val="24"/>
        </w:rPr>
        <w:t>при</w:t>
      </w:r>
      <w:r>
        <w:rPr>
          <w:spacing w:val="-57"/>
          <w:sz w:val="24"/>
        </w:rPr>
        <w:t xml:space="preserve"> </w:t>
      </w:r>
      <w:r>
        <w:rPr>
          <w:sz w:val="24"/>
        </w:rPr>
        <w:t>необходимости</w:t>
      </w:r>
      <w:r>
        <w:rPr>
          <w:spacing w:val="-1"/>
          <w:sz w:val="24"/>
        </w:rPr>
        <w:t xml:space="preserve"> </w:t>
      </w:r>
      <w:r>
        <w:rPr>
          <w:sz w:val="24"/>
        </w:rPr>
        <w:t>вносить</w:t>
      </w:r>
      <w:r>
        <w:rPr>
          <w:spacing w:val="-2"/>
          <w:sz w:val="24"/>
        </w:rPr>
        <w:t xml:space="preserve"> </w:t>
      </w:r>
      <w:r>
        <w:rPr>
          <w:sz w:val="24"/>
        </w:rPr>
        <w:t>коррективы</w:t>
      </w:r>
      <w:r>
        <w:rPr>
          <w:spacing w:val="-1"/>
          <w:sz w:val="24"/>
        </w:rPr>
        <w:t xml:space="preserve"> </w:t>
      </w:r>
      <w:r>
        <w:rPr>
          <w:sz w:val="24"/>
        </w:rPr>
        <w:t>в</w:t>
      </w:r>
      <w:r>
        <w:rPr>
          <w:spacing w:val="-2"/>
          <w:sz w:val="24"/>
        </w:rPr>
        <w:t xml:space="preserve"> </w:t>
      </w:r>
      <w:r>
        <w:rPr>
          <w:sz w:val="24"/>
        </w:rPr>
        <w:t>выполняемые</w:t>
      </w:r>
      <w:r>
        <w:rPr>
          <w:spacing w:val="-2"/>
          <w:sz w:val="24"/>
        </w:rPr>
        <w:t xml:space="preserve"> </w:t>
      </w:r>
      <w:r>
        <w:rPr>
          <w:sz w:val="24"/>
        </w:rPr>
        <w:t>действия.</w:t>
      </w:r>
    </w:p>
    <w:p w:rsidR="00A47C3D" w:rsidRDefault="007253DD">
      <w:pPr>
        <w:pStyle w:val="3"/>
        <w:spacing w:before="1"/>
      </w:pPr>
      <w:r>
        <w:t>Совместная</w:t>
      </w:r>
      <w:r>
        <w:rPr>
          <w:spacing w:val="-5"/>
        </w:rPr>
        <w:t xml:space="preserve"> </w:t>
      </w:r>
      <w:r>
        <w:t>деятельность:</w:t>
      </w:r>
    </w:p>
    <w:p w:rsidR="00A47C3D" w:rsidRDefault="007253DD" w:rsidP="00353F4F">
      <w:pPr>
        <w:pStyle w:val="a5"/>
        <w:numPr>
          <w:ilvl w:val="0"/>
          <w:numId w:val="63"/>
        </w:numPr>
        <w:tabs>
          <w:tab w:val="left" w:pos="962"/>
        </w:tabs>
        <w:ind w:right="276"/>
        <w:rPr>
          <w:sz w:val="24"/>
        </w:rPr>
      </w:pPr>
      <w:r>
        <w:rPr>
          <w:sz w:val="24"/>
        </w:rPr>
        <w:t>участвовать в совместной деятельности: выполнять ро</w:t>
      </w:r>
      <w:r w:rsidR="001C342F">
        <w:rPr>
          <w:sz w:val="24"/>
        </w:rPr>
        <w:t>ли лидера, подчине</w:t>
      </w:r>
      <w:r>
        <w:rPr>
          <w:sz w:val="24"/>
        </w:rPr>
        <w:t>нного, соблюдать</w:t>
      </w:r>
      <w:r>
        <w:rPr>
          <w:spacing w:val="1"/>
          <w:sz w:val="24"/>
        </w:rPr>
        <w:t xml:space="preserve"> </w:t>
      </w:r>
      <w:r>
        <w:rPr>
          <w:sz w:val="24"/>
        </w:rPr>
        <w:t>равноправие</w:t>
      </w:r>
      <w:r>
        <w:rPr>
          <w:spacing w:val="-2"/>
          <w:sz w:val="24"/>
        </w:rPr>
        <w:t xml:space="preserve"> </w:t>
      </w:r>
      <w:r>
        <w:rPr>
          <w:sz w:val="24"/>
        </w:rPr>
        <w:t>и дружелюбие;</w:t>
      </w:r>
    </w:p>
    <w:p w:rsidR="00A47C3D" w:rsidRDefault="007253DD" w:rsidP="00353F4F">
      <w:pPr>
        <w:pStyle w:val="a5"/>
        <w:numPr>
          <w:ilvl w:val="0"/>
          <w:numId w:val="63"/>
        </w:numPr>
        <w:tabs>
          <w:tab w:val="left" w:pos="962"/>
        </w:tabs>
        <w:ind w:right="269"/>
        <w:rPr>
          <w:sz w:val="24"/>
        </w:rPr>
      </w:pPr>
      <w:r>
        <w:rPr>
          <w:sz w:val="24"/>
        </w:rPr>
        <w:t>в</w:t>
      </w:r>
      <w:r>
        <w:rPr>
          <w:spacing w:val="1"/>
          <w:sz w:val="24"/>
        </w:rPr>
        <w:t xml:space="preserve"> </w:t>
      </w:r>
      <w:r>
        <w:rPr>
          <w:sz w:val="24"/>
        </w:rPr>
        <w:t>коллективной</w:t>
      </w:r>
      <w:r>
        <w:rPr>
          <w:spacing w:val="1"/>
          <w:sz w:val="24"/>
        </w:rPr>
        <w:t xml:space="preserve"> </w:t>
      </w:r>
      <w:r>
        <w:rPr>
          <w:sz w:val="24"/>
        </w:rPr>
        <w:t>театрализованной</w:t>
      </w:r>
      <w:r>
        <w:rPr>
          <w:spacing w:val="1"/>
          <w:sz w:val="24"/>
        </w:rPr>
        <w:t xml:space="preserve"> </w:t>
      </w:r>
      <w:r>
        <w:rPr>
          <w:sz w:val="24"/>
        </w:rPr>
        <w:t>деятельности</w:t>
      </w:r>
      <w:r>
        <w:rPr>
          <w:spacing w:val="1"/>
          <w:sz w:val="24"/>
        </w:rPr>
        <w:t xml:space="preserve"> </w:t>
      </w:r>
      <w:r>
        <w:rPr>
          <w:sz w:val="24"/>
        </w:rPr>
        <w:t>читать</w:t>
      </w:r>
      <w:r>
        <w:rPr>
          <w:spacing w:val="1"/>
          <w:sz w:val="24"/>
        </w:rPr>
        <w:t xml:space="preserve"> </w:t>
      </w:r>
      <w:r>
        <w:rPr>
          <w:sz w:val="24"/>
        </w:rPr>
        <w:t>по</w:t>
      </w:r>
      <w:r>
        <w:rPr>
          <w:spacing w:val="1"/>
          <w:sz w:val="24"/>
        </w:rPr>
        <w:t xml:space="preserve"> </w:t>
      </w:r>
      <w:r>
        <w:rPr>
          <w:sz w:val="24"/>
        </w:rPr>
        <w:t>ролям,</w:t>
      </w:r>
      <w:r>
        <w:rPr>
          <w:spacing w:val="1"/>
          <w:sz w:val="24"/>
        </w:rPr>
        <w:t xml:space="preserve"> </w:t>
      </w:r>
      <w:r w:rsidR="001C342F">
        <w:rPr>
          <w:sz w:val="24"/>
        </w:rPr>
        <w:t>инсцениро</w:t>
      </w:r>
      <w:r>
        <w:rPr>
          <w:sz w:val="24"/>
        </w:rPr>
        <w:t>вать/драматизировать</w:t>
      </w:r>
      <w:r>
        <w:rPr>
          <w:spacing w:val="1"/>
          <w:sz w:val="24"/>
        </w:rPr>
        <w:t xml:space="preserve"> </w:t>
      </w:r>
      <w:r>
        <w:rPr>
          <w:sz w:val="24"/>
        </w:rPr>
        <w:t>несложные</w:t>
      </w:r>
      <w:r>
        <w:rPr>
          <w:spacing w:val="1"/>
          <w:sz w:val="24"/>
        </w:rPr>
        <w:t xml:space="preserve"> </w:t>
      </w:r>
      <w:r>
        <w:rPr>
          <w:sz w:val="24"/>
        </w:rPr>
        <w:t>произведения</w:t>
      </w:r>
      <w:r>
        <w:rPr>
          <w:spacing w:val="1"/>
          <w:sz w:val="24"/>
        </w:rPr>
        <w:t xml:space="preserve"> </w:t>
      </w:r>
      <w:r>
        <w:rPr>
          <w:sz w:val="24"/>
        </w:rPr>
        <w:t>фольклора</w:t>
      </w:r>
      <w:r>
        <w:rPr>
          <w:spacing w:val="1"/>
          <w:sz w:val="24"/>
        </w:rPr>
        <w:t xml:space="preserve"> </w:t>
      </w:r>
      <w:r>
        <w:rPr>
          <w:sz w:val="24"/>
        </w:rPr>
        <w:t>и</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выбирать</w:t>
      </w:r>
      <w:r>
        <w:rPr>
          <w:spacing w:val="-2"/>
          <w:sz w:val="24"/>
        </w:rPr>
        <w:t xml:space="preserve"> </w:t>
      </w:r>
      <w:r>
        <w:rPr>
          <w:sz w:val="24"/>
        </w:rPr>
        <w:t>роль,</w:t>
      </w:r>
      <w:r>
        <w:rPr>
          <w:spacing w:val="-1"/>
          <w:sz w:val="24"/>
        </w:rPr>
        <w:t xml:space="preserve"> </w:t>
      </w:r>
      <w:r>
        <w:rPr>
          <w:sz w:val="24"/>
        </w:rPr>
        <w:t>договариваться</w:t>
      </w:r>
      <w:r>
        <w:rPr>
          <w:spacing w:val="-1"/>
          <w:sz w:val="24"/>
        </w:rPr>
        <w:t xml:space="preserve"> </w:t>
      </w:r>
      <w:r>
        <w:rPr>
          <w:sz w:val="24"/>
        </w:rPr>
        <w:t>о</w:t>
      </w:r>
      <w:r>
        <w:rPr>
          <w:spacing w:val="-1"/>
          <w:sz w:val="24"/>
        </w:rPr>
        <w:t xml:space="preserve"> </w:t>
      </w:r>
      <w:r>
        <w:rPr>
          <w:sz w:val="24"/>
        </w:rPr>
        <w:t>манере</w:t>
      </w:r>
      <w:r>
        <w:rPr>
          <w:spacing w:val="-2"/>
          <w:sz w:val="24"/>
        </w:rPr>
        <w:t xml:space="preserve"> </w:t>
      </w:r>
      <w:r>
        <w:rPr>
          <w:sz w:val="24"/>
        </w:rPr>
        <w:t>еѐ</w:t>
      </w:r>
      <w:r>
        <w:rPr>
          <w:spacing w:val="-2"/>
          <w:sz w:val="24"/>
        </w:rPr>
        <w:t xml:space="preserve"> </w:t>
      </w:r>
      <w:r>
        <w:rPr>
          <w:sz w:val="24"/>
        </w:rPr>
        <w:t>исполнения</w:t>
      </w:r>
      <w:r>
        <w:rPr>
          <w:spacing w:val="-2"/>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общим</w:t>
      </w:r>
      <w:r>
        <w:rPr>
          <w:spacing w:val="-2"/>
          <w:sz w:val="24"/>
        </w:rPr>
        <w:t xml:space="preserve"> </w:t>
      </w:r>
      <w:r>
        <w:rPr>
          <w:sz w:val="24"/>
        </w:rPr>
        <w:t>замыслом;</w:t>
      </w:r>
    </w:p>
    <w:p w:rsidR="00A47C3D" w:rsidRDefault="007253DD" w:rsidP="00353F4F">
      <w:pPr>
        <w:pStyle w:val="a5"/>
        <w:numPr>
          <w:ilvl w:val="0"/>
          <w:numId w:val="63"/>
        </w:numPr>
        <w:tabs>
          <w:tab w:val="left" w:pos="962"/>
        </w:tabs>
        <w:ind w:right="267"/>
        <w:rPr>
          <w:sz w:val="24"/>
        </w:rPr>
      </w:pPr>
      <w:r>
        <w:rPr>
          <w:sz w:val="24"/>
        </w:rPr>
        <w:t>осуществлять</w:t>
      </w:r>
      <w:r>
        <w:rPr>
          <w:spacing w:val="-6"/>
          <w:sz w:val="24"/>
        </w:rPr>
        <w:t xml:space="preserve"> </w:t>
      </w:r>
      <w:r>
        <w:rPr>
          <w:sz w:val="24"/>
        </w:rPr>
        <w:t>взаимопомощь,</w:t>
      </w:r>
      <w:r>
        <w:rPr>
          <w:spacing w:val="-6"/>
          <w:sz w:val="24"/>
        </w:rPr>
        <w:t xml:space="preserve"> </w:t>
      </w:r>
      <w:r>
        <w:rPr>
          <w:sz w:val="24"/>
        </w:rPr>
        <w:t>проявлять</w:t>
      </w:r>
      <w:r>
        <w:rPr>
          <w:spacing w:val="-5"/>
          <w:sz w:val="24"/>
        </w:rPr>
        <w:t xml:space="preserve"> </w:t>
      </w:r>
      <w:r>
        <w:rPr>
          <w:sz w:val="24"/>
        </w:rPr>
        <w:t>ответственность</w:t>
      </w:r>
      <w:r>
        <w:rPr>
          <w:spacing w:val="-5"/>
          <w:sz w:val="24"/>
        </w:rPr>
        <w:t xml:space="preserve"> </w:t>
      </w:r>
      <w:r>
        <w:rPr>
          <w:sz w:val="24"/>
        </w:rPr>
        <w:t>при</w:t>
      </w:r>
      <w:r>
        <w:rPr>
          <w:spacing w:val="-5"/>
          <w:sz w:val="24"/>
        </w:rPr>
        <w:t xml:space="preserve"> </w:t>
      </w:r>
      <w:r>
        <w:rPr>
          <w:sz w:val="24"/>
        </w:rPr>
        <w:t>выполнении</w:t>
      </w:r>
      <w:r>
        <w:rPr>
          <w:spacing w:val="-5"/>
          <w:sz w:val="24"/>
        </w:rPr>
        <w:t xml:space="preserve"> </w:t>
      </w:r>
      <w:r>
        <w:rPr>
          <w:sz w:val="24"/>
        </w:rPr>
        <w:t>своей</w:t>
      </w:r>
      <w:r>
        <w:rPr>
          <w:spacing w:val="-5"/>
          <w:sz w:val="24"/>
        </w:rPr>
        <w:t xml:space="preserve"> </w:t>
      </w:r>
      <w:r>
        <w:rPr>
          <w:sz w:val="24"/>
        </w:rPr>
        <w:t>части</w:t>
      </w:r>
      <w:r>
        <w:rPr>
          <w:spacing w:val="-5"/>
          <w:sz w:val="24"/>
        </w:rPr>
        <w:t xml:space="preserve"> </w:t>
      </w:r>
      <w:r>
        <w:rPr>
          <w:sz w:val="24"/>
        </w:rPr>
        <w:t>работы,</w:t>
      </w:r>
      <w:r>
        <w:rPr>
          <w:spacing w:val="-58"/>
          <w:sz w:val="24"/>
        </w:rPr>
        <w:t xml:space="preserve"> </w:t>
      </w:r>
      <w:r>
        <w:rPr>
          <w:sz w:val="24"/>
        </w:rPr>
        <w:t>оценивать</w:t>
      </w:r>
      <w:r>
        <w:rPr>
          <w:spacing w:val="-1"/>
          <w:sz w:val="24"/>
        </w:rPr>
        <w:t xml:space="preserve"> </w:t>
      </w:r>
      <w:r>
        <w:rPr>
          <w:sz w:val="24"/>
        </w:rPr>
        <w:t>свой вклад в</w:t>
      </w:r>
      <w:r>
        <w:rPr>
          <w:spacing w:val="-3"/>
          <w:sz w:val="24"/>
        </w:rPr>
        <w:t xml:space="preserve"> </w:t>
      </w:r>
      <w:r>
        <w:rPr>
          <w:sz w:val="24"/>
        </w:rPr>
        <w:t>общее</w:t>
      </w:r>
      <w:r>
        <w:rPr>
          <w:spacing w:val="-1"/>
          <w:sz w:val="24"/>
        </w:rPr>
        <w:t xml:space="preserve"> </w:t>
      </w:r>
      <w:r>
        <w:rPr>
          <w:sz w:val="24"/>
        </w:rPr>
        <w:t>дело.</w:t>
      </w:r>
    </w:p>
    <w:p w:rsidR="00A47C3D" w:rsidRDefault="00A47C3D">
      <w:pPr>
        <w:pStyle w:val="a3"/>
        <w:spacing w:before="2"/>
        <w:ind w:left="0" w:firstLine="0"/>
        <w:jc w:val="left"/>
        <w:rPr>
          <w:sz w:val="21"/>
        </w:rPr>
      </w:pPr>
    </w:p>
    <w:p w:rsidR="00A47C3D" w:rsidRDefault="00BC2EEB" w:rsidP="00BC2EEB">
      <w:pPr>
        <w:pStyle w:val="2"/>
        <w:tabs>
          <w:tab w:val="left" w:pos="575"/>
        </w:tabs>
        <w:spacing w:line="274" w:lineRule="exact"/>
        <w:ind w:left="574"/>
      </w:pPr>
      <w:bookmarkStart w:id="12" w:name="_GoBack"/>
      <w:bookmarkEnd w:id="12"/>
      <w:r>
        <w:t xml:space="preserve">                                                                   3 </w:t>
      </w:r>
      <w:r w:rsidR="007253DD">
        <w:t>КЛАСС</w:t>
      </w:r>
    </w:p>
    <w:p w:rsidR="00A47C3D" w:rsidRDefault="007253DD">
      <w:pPr>
        <w:pStyle w:val="a3"/>
        <w:ind w:left="394" w:right="267"/>
      </w:pPr>
      <w:r>
        <w:rPr>
          <w:i/>
        </w:rPr>
        <w:t>О</w:t>
      </w:r>
      <w:r>
        <w:rPr>
          <w:i/>
          <w:spacing w:val="-11"/>
        </w:rPr>
        <w:t xml:space="preserve"> </w:t>
      </w:r>
      <w:r>
        <w:rPr>
          <w:i/>
        </w:rPr>
        <w:t>Родине,</w:t>
      </w:r>
      <w:r>
        <w:rPr>
          <w:i/>
          <w:spacing w:val="-10"/>
        </w:rPr>
        <w:t xml:space="preserve"> </w:t>
      </w:r>
      <w:r>
        <w:rPr>
          <w:i/>
        </w:rPr>
        <w:t>героические</w:t>
      </w:r>
      <w:r>
        <w:rPr>
          <w:i/>
          <w:spacing w:val="-9"/>
        </w:rPr>
        <w:t xml:space="preserve"> </w:t>
      </w:r>
      <w:r>
        <w:rPr>
          <w:i/>
        </w:rPr>
        <w:t>страницы</w:t>
      </w:r>
      <w:r>
        <w:rPr>
          <w:i/>
          <w:spacing w:val="-9"/>
        </w:rPr>
        <w:t xml:space="preserve"> </w:t>
      </w:r>
      <w:r>
        <w:rPr>
          <w:i/>
        </w:rPr>
        <w:t>истории.</w:t>
      </w:r>
      <w:r>
        <w:rPr>
          <w:i/>
          <w:spacing w:val="-9"/>
        </w:rPr>
        <w:t xml:space="preserve"> </w:t>
      </w:r>
      <w:r>
        <w:t>Наше</w:t>
      </w:r>
      <w:r>
        <w:rPr>
          <w:spacing w:val="-11"/>
        </w:rPr>
        <w:t xml:space="preserve"> </w:t>
      </w:r>
      <w:r>
        <w:t>Отечество,</w:t>
      </w:r>
      <w:r>
        <w:rPr>
          <w:spacing w:val="-11"/>
        </w:rPr>
        <w:t xml:space="preserve"> </w:t>
      </w:r>
      <w:r>
        <w:t>образ</w:t>
      </w:r>
      <w:r>
        <w:rPr>
          <w:spacing w:val="-9"/>
        </w:rPr>
        <w:t xml:space="preserve"> </w:t>
      </w:r>
      <w:r>
        <w:t>родной</w:t>
      </w:r>
      <w:r>
        <w:rPr>
          <w:spacing w:val="-10"/>
        </w:rPr>
        <w:t xml:space="preserve"> </w:t>
      </w:r>
      <w:r>
        <w:t>земли</w:t>
      </w:r>
      <w:r>
        <w:rPr>
          <w:spacing w:val="-8"/>
        </w:rPr>
        <w:t xml:space="preserve"> </w:t>
      </w:r>
      <w:r>
        <w:t>в</w:t>
      </w:r>
      <w:r>
        <w:rPr>
          <w:spacing w:val="-11"/>
        </w:rPr>
        <w:t xml:space="preserve"> </w:t>
      </w:r>
      <w:r>
        <w:t>стихотворных</w:t>
      </w:r>
      <w:r>
        <w:rPr>
          <w:spacing w:val="-10"/>
        </w:rPr>
        <w:t xml:space="preserve"> </w:t>
      </w:r>
      <w:r>
        <w:t>и</w:t>
      </w:r>
      <w:r>
        <w:rPr>
          <w:spacing w:val="-58"/>
        </w:rPr>
        <w:t xml:space="preserve"> </w:t>
      </w:r>
      <w:r>
        <w:t>прозаических произведениях писателей и поэтов ХIХ и ХХ в</w:t>
      </w:r>
      <w:r w:rsidR="001C342F">
        <w:t>еков (по выбору, не менее четыре</w:t>
      </w:r>
      <w:r>
        <w:t>х,</w:t>
      </w:r>
      <w:r>
        <w:rPr>
          <w:spacing w:val="1"/>
        </w:rPr>
        <w:t xml:space="preserve"> </w:t>
      </w:r>
      <w:r>
        <w:t>например произведения И. С. Никитина, Н. М. Языкова, С. Т. Романовского, А. Т. Твардовского, М.</w:t>
      </w:r>
      <w:r>
        <w:rPr>
          <w:spacing w:val="-57"/>
        </w:rPr>
        <w:t xml:space="preserve"> </w:t>
      </w:r>
      <w:r>
        <w:t>М. Пришвина, С. Д. Дрожжина, В. М. Пескова и др.). Представление о проявлении любви к родной</w:t>
      </w:r>
      <w:r>
        <w:rPr>
          <w:spacing w:val="1"/>
        </w:rPr>
        <w:t xml:space="preserve"> </w:t>
      </w:r>
      <w:r>
        <w:t>земле в литературе разных народов (на примере писателей родного края, представителей разных</w:t>
      </w:r>
      <w:r>
        <w:rPr>
          <w:spacing w:val="1"/>
        </w:rPr>
        <w:t xml:space="preserve"> </w:t>
      </w:r>
      <w:r>
        <w:t>народов</w:t>
      </w:r>
      <w:r>
        <w:rPr>
          <w:spacing w:val="-9"/>
        </w:rPr>
        <w:t xml:space="preserve"> </w:t>
      </w:r>
      <w:r>
        <w:t>России).</w:t>
      </w:r>
      <w:r>
        <w:rPr>
          <w:spacing w:val="-8"/>
        </w:rPr>
        <w:t xml:space="preserve"> </w:t>
      </w:r>
      <w:r>
        <w:t>Страницы</w:t>
      </w:r>
      <w:r>
        <w:rPr>
          <w:spacing w:val="-8"/>
        </w:rPr>
        <w:t xml:space="preserve"> </w:t>
      </w:r>
      <w:r>
        <w:t>истории</w:t>
      </w:r>
      <w:r>
        <w:rPr>
          <w:spacing w:val="-10"/>
        </w:rPr>
        <w:t xml:space="preserve"> </w:t>
      </w:r>
      <w:r>
        <w:t>России,</w:t>
      </w:r>
      <w:r>
        <w:rPr>
          <w:spacing w:val="-7"/>
        </w:rPr>
        <w:t xml:space="preserve"> </w:t>
      </w:r>
      <w:r>
        <w:t>великие</w:t>
      </w:r>
      <w:r>
        <w:rPr>
          <w:spacing w:val="-8"/>
        </w:rPr>
        <w:t xml:space="preserve"> </w:t>
      </w:r>
      <w:r>
        <w:t>люди</w:t>
      </w:r>
      <w:r>
        <w:rPr>
          <w:spacing w:val="-8"/>
        </w:rPr>
        <w:t xml:space="preserve"> </w:t>
      </w:r>
      <w:r>
        <w:t>и</w:t>
      </w:r>
      <w:r>
        <w:rPr>
          <w:spacing w:val="-7"/>
        </w:rPr>
        <w:t xml:space="preserve"> </w:t>
      </w:r>
      <w:r>
        <w:t>события:</w:t>
      </w:r>
      <w:r>
        <w:rPr>
          <w:spacing w:val="-12"/>
        </w:rPr>
        <w:t xml:space="preserve"> </w:t>
      </w:r>
      <w:r>
        <w:t>образы</w:t>
      </w:r>
      <w:r>
        <w:rPr>
          <w:spacing w:val="-8"/>
        </w:rPr>
        <w:t xml:space="preserve"> </w:t>
      </w:r>
      <w:r>
        <w:t>Александра</w:t>
      </w:r>
      <w:r>
        <w:rPr>
          <w:spacing w:val="-8"/>
        </w:rPr>
        <w:t xml:space="preserve"> </w:t>
      </w:r>
      <w:r>
        <w:t>Невского,</w:t>
      </w:r>
      <w:r>
        <w:rPr>
          <w:spacing w:val="-58"/>
        </w:rPr>
        <w:t xml:space="preserve"> </w:t>
      </w:r>
      <w:r>
        <w:t>Дмитрия Пожарского, Дмитрия Донского, Александра Суворов</w:t>
      </w:r>
      <w:r w:rsidR="001C342F">
        <w:t>а, Михаила Кутузова и других вы</w:t>
      </w:r>
      <w:r>
        <w:t>дающихся защитников Отечества в литературе для детей. Отражение нравственной идеи: любовь к</w:t>
      </w:r>
      <w:r>
        <w:rPr>
          <w:spacing w:val="1"/>
        </w:rPr>
        <w:t xml:space="preserve"> </w:t>
      </w:r>
      <w:r>
        <w:t>Родине. Героическое прошлое России, тема Великой Отечестве</w:t>
      </w:r>
      <w:r w:rsidR="001C342F">
        <w:t>нной войны в произведениях лите</w:t>
      </w:r>
      <w:r>
        <w:t>ратуры (на примере рассказов А. П. Платонова, Л. А. Кассиля, В. К. Железняка, С. П. Алексеева).</w:t>
      </w:r>
      <w:r>
        <w:rPr>
          <w:spacing w:val="1"/>
        </w:rPr>
        <w:t xml:space="preserve"> </w:t>
      </w:r>
      <w:r>
        <w:t>Осознание</w:t>
      </w:r>
      <w:r>
        <w:rPr>
          <w:spacing w:val="-2"/>
        </w:rPr>
        <w:t xml:space="preserve"> </w:t>
      </w:r>
      <w:r>
        <w:t>понятия:</w:t>
      </w:r>
      <w:r>
        <w:rPr>
          <w:spacing w:val="-2"/>
        </w:rPr>
        <w:t xml:space="preserve"> </w:t>
      </w:r>
      <w:r>
        <w:t>поступок, подвиг.</w:t>
      </w:r>
    </w:p>
    <w:p w:rsidR="00A47C3D" w:rsidRDefault="007253DD">
      <w:pPr>
        <w:pStyle w:val="a3"/>
        <w:ind w:left="394" w:right="277"/>
      </w:pPr>
      <w:r>
        <w:t>Круг чтения: народная и авторская песня: понятие исторической песни, знакомство с песнями на</w:t>
      </w:r>
      <w:r>
        <w:rPr>
          <w:spacing w:val="1"/>
        </w:rPr>
        <w:t xml:space="preserve"> </w:t>
      </w:r>
      <w:r>
        <w:t>тему</w:t>
      </w:r>
      <w:r>
        <w:rPr>
          <w:spacing w:val="-4"/>
        </w:rPr>
        <w:t xml:space="preserve"> </w:t>
      </w:r>
      <w:r>
        <w:t>Великой Отечественной войны.</w:t>
      </w:r>
    </w:p>
    <w:p w:rsidR="00A47C3D" w:rsidRDefault="007253DD">
      <w:pPr>
        <w:pStyle w:val="a3"/>
        <w:ind w:left="394" w:right="265"/>
      </w:pPr>
      <w:r>
        <w:rPr>
          <w:i/>
        </w:rPr>
        <w:t xml:space="preserve">Фольклор </w:t>
      </w:r>
      <w:r>
        <w:t>(</w:t>
      </w:r>
      <w:r>
        <w:rPr>
          <w:i/>
        </w:rPr>
        <w:t>устное народное творчество</w:t>
      </w:r>
      <w:r>
        <w:t>)</w:t>
      </w:r>
      <w:r>
        <w:rPr>
          <w:i/>
        </w:rPr>
        <w:t xml:space="preserve">. </w:t>
      </w:r>
      <w:r>
        <w:t>Фольклор как наро</w:t>
      </w:r>
      <w:r w:rsidR="001C342F">
        <w:t>дная духовная культура (произве</w:t>
      </w:r>
      <w:r>
        <w:t>дения по выбору). Многообразие видов фольклора: словесный</w:t>
      </w:r>
      <w:r w:rsidR="001C342F">
        <w:t>, музыкальный, обрядовый (кален</w:t>
      </w:r>
      <w:r>
        <w:rPr>
          <w:spacing w:val="-1"/>
        </w:rPr>
        <w:t>дарный).</w:t>
      </w:r>
      <w:r>
        <w:rPr>
          <w:spacing w:val="-14"/>
        </w:rPr>
        <w:t xml:space="preserve"> </w:t>
      </w:r>
      <w:r>
        <w:t>Культурное</w:t>
      </w:r>
      <w:r>
        <w:rPr>
          <w:spacing w:val="-14"/>
        </w:rPr>
        <w:t xml:space="preserve"> </w:t>
      </w:r>
      <w:r>
        <w:t>значение</w:t>
      </w:r>
      <w:r>
        <w:rPr>
          <w:spacing w:val="-14"/>
        </w:rPr>
        <w:t xml:space="preserve"> </w:t>
      </w:r>
      <w:r>
        <w:t>фольклора</w:t>
      </w:r>
      <w:r>
        <w:rPr>
          <w:spacing w:val="-14"/>
        </w:rPr>
        <w:t xml:space="preserve"> </w:t>
      </w:r>
      <w:r>
        <w:t>для</w:t>
      </w:r>
      <w:r>
        <w:rPr>
          <w:spacing w:val="-14"/>
        </w:rPr>
        <w:t xml:space="preserve"> </w:t>
      </w:r>
      <w:r>
        <w:t>появления</w:t>
      </w:r>
      <w:r>
        <w:rPr>
          <w:spacing w:val="-15"/>
        </w:rPr>
        <w:t xml:space="preserve"> </w:t>
      </w:r>
      <w:r>
        <w:t>художественной</w:t>
      </w:r>
      <w:r>
        <w:rPr>
          <w:spacing w:val="-12"/>
        </w:rPr>
        <w:t xml:space="preserve"> </w:t>
      </w:r>
      <w:r>
        <w:t>литературы.</w:t>
      </w:r>
      <w:r>
        <w:rPr>
          <w:spacing w:val="-14"/>
        </w:rPr>
        <w:t xml:space="preserve"> </w:t>
      </w:r>
      <w:r>
        <w:t>Малые</w:t>
      </w:r>
      <w:r>
        <w:rPr>
          <w:spacing w:val="-12"/>
        </w:rPr>
        <w:t xml:space="preserve"> </w:t>
      </w:r>
      <w:r>
        <w:t>жанры</w:t>
      </w:r>
      <w:r>
        <w:rPr>
          <w:spacing w:val="-57"/>
        </w:rPr>
        <w:t xml:space="preserve"> </w:t>
      </w:r>
      <w:r>
        <w:t>фольклора (назначение, сравнение, классификация). Собиратели фольклора (А. Н. Афанасьев, В. И.</w:t>
      </w:r>
      <w:r>
        <w:rPr>
          <w:spacing w:val="1"/>
        </w:rPr>
        <w:t xml:space="preserve"> </w:t>
      </w:r>
      <w:r>
        <w:t>Даль). Виды сказок: о животных, бытовые, волшебные. Отражение в произведениях фольклора</w:t>
      </w:r>
      <w:r>
        <w:rPr>
          <w:spacing w:val="1"/>
        </w:rPr>
        <w:t xml:space="preserve"> </w:t>
      </w:r>
      <w:r>
        <w:t>нравственных ценностей, быта и культуры народов мира. Сходство фольклорных произведений</w:t>
      </w:r>
      <w:r>
        <w:rPr>
          <w:spacing w:val="1"/>
        </w:rPr>
        <w:t xml:space="preserve"> </w:t>
      </w:r>
      <w:r>
        <w:t>разных</w:t>
      </w:r>
      <w:r>
        <w:rPr>
          <w:spacing w:val="-2"/>
        </w:rPr>
        <w:t xml:space="preserve"> </w:t>
      </w:r>
      <w:r>
        <w:t>народов по</w:t>
      </w:r>
      <w:r>
        <w:rPr>
          <w:spacing w:val="-1"/>
        </w:rPr>
        <w:t xml:space="preserve"> </w:t>
      </w:r>
      <w:r>
        <w:t>тематике, художественным</w:t>
      </w:r>
      <w:r>
        <w:rPr>
          <w:spacing w:val="-3"/>
        </w:rPr>
        <w:t xml:space="preserve"> </w:t>
      </w:r>
      <w:r>
        <w:t>образам</w:t>
      </w:r>
      <w:r>
        <w:rPr>
          <w:spacing w:val="-1"/>
        </w:rPr>
        <w:t xml:space="preserve"> </w:t>
      </w:r>
      <w:r>
        <w:t>и</w:t>
      </w:r>
      <w:r>
        <w:rPr>
          <w:spacing w:val="-1"/>
        </w:rPr>
        <w:t xml:space="preserve"> </w:t>
      </w:r>
      <w:r>
        <w:t>форме</w:t>
      </w:r>
      <w:r>
        <w:rPr>
          <w:spacing w:val="-2"/>
        </w:rPr>
        <w:t xml:space="preserve"> </w:t>
      </w:r>
      <w:r>
        <w:t>(«бродячие»</w:t>
      </w:r>
      <w:r>
        <w:rPr>
          <w:spacing w:val="-9"/>
        </w:rPr>
        <w:t xml:space="preserve"> </w:t>
      </w:r>
      <w:r>
        <w:t>сюжеты).</w:t>
      </w:r>
    </w:p>
    <w:p w:rsidR="00A47C3D" w:rsidRDefault="007253DD">
      <w:pPr>
        <w:pStyle w:val="a3"/>
        <w:ind w:left="394" w:right="267"/>
      </w:pPr>
      <w:r>
        <w:t>Круг чтения: былина как эпическая песня о героическом событии. Герой былины — защитник</w:t>
      </w:r>
      <w:r>
        <w:rPr>
          <w:spacing w:val="1"/>
        </w:rPr>
        <w:t xml:space="preserve"> </w:t>
      </w:r>
      <w:r>
        <w:t>страны. Образы русс</w:t>
      </w:r>
      <w:r w:rsidR="001C342F">
        <w:t>ких богатырей: Ильи Муромца, Але</w:t>
      </w:r>
      <w:r>
        <w:t>ши Поповича, Добрыни Никитича, Никиты</w:t>
      </w:r>
      <w:r>
        <w:rPr>
          <w:spacing w:val="-57"/>
        </w:rPr>
        <w:t xml:space="preserve"> </w:t>
      </w:r>
      <w:r>
        <w:t>Кожемяки (где жил, чем занимался, какими качествами обладал</w:t>
      </w:r>
      <w:r w:rsidR="001C342F">
        <w:t>). Средства художественной выра</w:t>
      </w:r>
      <w:r>
        <w:t>зительности в былине: устойчивые выражения, повторы, гипербола. Устаревшие слова, их место в</w:t>
      </w:r>
      <w:r>
        <w:rPr>
          <w:spacing w:val="1"/>
        </w:rPr>
        <w:t xml:space="preserve"> </w:t>
      </w:r>
      <w:r>
        <w:t>былине и представление в современной лексике. Народные былинно-сказочные темы в творчестве</w:t>
      </w:r>
      <w:r>
        <w:rPr>
          <w:spacing w:val="1"/>
        </w:rPr>
        <w:t xml:space="preserve"> </w:t>
      </w:r>
      <w:r>
        <w:t>художника</w:t>
      </w:r>
      <w:r>
        <w:rPr>
          <w:spacing w:val="-2"/>
        </w:rPr>
        <w:t xml:space="preserve"> </w:t>
      </w:r>
      <w:r>
        <w:t>В. М.</w:t>
      </w:r>
      <w:r>
        <w:rPr>
          <w:spacing w:val="-1"/>
        </w:rPr>
        <w:t xml:space="preserve"> </w:t>
      </w:r>
      <w:r>
        <w:t>Васнецова.</w:t>
      </w:r>
    </w:p>
    <w:p w:rsidR="00A47C3D" w:rsidRDefault="007253DD">
      <w:pPr>
        <w:pStyle w:val="a3"/>
        <w:ind w:left="394" w:right="266"/>
      </w:pPr>
      <w:r>
        <w:rPr>
          <w:i/>
        </w:rPr>
        <w:t>Творчество</w:t>
      </w:r>
      <w:r>
        <w:rPr>
          <w:i/>
          <w:spacing w:val="1"/>
        </w:rPr>
        <w:t xml:space="preserve"> </w:t>
      </w:r>
      <w:r>
        <w:rPr>
          <w:i/>
        </w:rPr>
        <w:t>А.</w:t>
      </w:r>
      <w:r>
        <w:rPr>
          <w:i/>
          <w:spacing w:val="1"/>
        </w:rPr>
        <w:t xml:space="preserve"> </w:t>
      </w:r>
      <w:r>
        <w:rPr>
          <w:i/>
        </w:rPr>
        <w:t>С.</w:t>
      </w:r>
      <w:r>
        <w:rPr>
          <w:i/>
          <w:spacing w:val="1"/>
        </w:rPr>
        <w:t xml:space="preserve"> </w:t>
      </w:r>
      <w:r>
        <w:rPr>
          <w:i/>
        </w:rPr>
        <w:t>Пушкина.</w:t>
      </w:r>
      <w:r>
        <w:rPr>
          <w:i/>
          <w:spacing w:val="1"/>
        </w:rPr>
        <w:t xml:space="preserve"> </w:t>
      </w:r>
      <w:r>
        <w:t>Картины</w:t>
      </w:r>
      <w:r>
        <w:rPr>
          <w:spacing w:val="1"/>
        </w:rPr>
        <w:t xml:space="preserve"> </w:t>
      </w:r>
      <w:r>
        <w:t>природы</w:t>
      </w:r>
      <w:r>
        <w:rPr>
          <w:spacing w:val="1"/>
        </w:rPr>
        <w:t xml:space="preserve"> </w:t>
      </w:r>
      <w:r>
        <w:t>в</w:t>
      </w:r>
      <w:r>
        <w:rPr>
          <w:spacing w:val="1"/>
        </w:rPr>
        <w:t xml:space="preserve"> </w:t>
      </w:r>
      <w:r>
        <w:t>лирических</w:t>
      </w:r>
      <w:r>
        <w:rPr>
          <w:spacing w:val="1"/>
        </w:rPr>
        <w:t xml:space="preserve"> </w:t>
      </w:r>
      <w:r>
        <w:t>произведениях</w:t>
      </w:r>
      <w:r>
        <w:rPr>
          <w:spacing w:val="1"/>
        </w:rPr>
        <w:t xml:space="preserve"> </w:t>
      </w:r>
      <w:r>
        <w:t>А.</w:t>
      </w:r>
      <w:r>
        <w:rPr>
          <w:spacing w:val="1"/>
        </w:rPr>
        <w:t xml:space="preserve"> </w:t>
      </w:r>
      <w:r>
        <w:t>С.</w:t>
      </w:r>
      <w:r>
        <w:rPr>
          <w:spacing w:val="1"/>
        </w:rPr>
        <w:t xml:space="preserve"> </w:t>
      </w:r>
      <w:r>
        <w:t>Пушкина.</w:t>
      </w:r>
      <w:r>
        <w:rPr>
          <w:spacing w:val="-57"/>
        </w:rPr>
        <w:t xml:space="preserve"> </w:t>
      </w:r>
      <w:r>
        <w:t>Средства художественной выразительности в стихотворном произ</w:t>
      </w:r>
      <w:r w:rsidR="001C342F">
        <w:t>ведении (сравнение, эпитет, оли</w:t>
      </w:r>
      <w:r>
        <w:t>цетворение, метафора). Круг чтения: литературные сказки А</w:t>
      </w:r>
      <w:r w:rsidR="001C342F">
        <w:t>. С. Пушкина в стихах: «Сказка о ме</w:t>
      </w:r>
      <w:r>
        <w:t>ртвой царевне и о семи богатырях». Фольклорная основа авторской сказки. Положительные и</w:t>
      </w:r>
      <w:r>
        <w:rPr>
          <w:spacing w:val="1"/>
        </w:rPr>
        <w:t xml:space="preserve"> </w:t>
      </w:r>
      <w:r>
        <w:t>отрицательные</w:t>
      </w:r>
      <w:r>
        <w:rPr>
          <w:spacing w:val="-3"/>
        </w:rPr>
        <w:t xml:space="preserve"> </w:t>
      </w:r>
      <w:r>
        <w:t>герои, волшебные</w:t>
      </w:r>
      <w:r>
        <w:rPr>
          <w:spacing w:val="-2"/>
        </w:rPr>
        <w:t xml:space="preserve"> </w:t>
      </w:r>
      <w:r>
        <w:t>помощники,</w:t>
      </w:r>
      <w:r>
        <w:rPr>
          <w:spacing w:val="-4"/>
        </w:rPr>
        <w:t xml:space="preserve"> </w:t>
      </w:r>
      <w:r>
        <w:t>язык авторской</w:t>
      </w:r>
      <w:r>
        <w:rPr>
          <w:spacing w:val="-1"/>
        </w:rPr>
        <w:t xml:space="preserve"> </w:t>
      </w:r>
      <w:r>
        <w:t>сказки.</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70"/>
      </w:pPr>
      <w:r>
        <w:rPr>
          <w:i/>
        </w:rPr>
        <w:lastRenderedPageBreak/>
        <w:t xml:space="preserve">Творчество И. А. Крылова. </w:t>
      </w:r>
      <w:r>
        <w:t>Представление о басне как лиро-эпическом жанре. Круг чтения: басни</w:t>
      </w:r>
      <w:r>
        <w:rPr>
          <w:spacing w:val="-57"/>
        </w:rPr>
        <w:t xml:space="preserve"> </w:t>
      </w:r>
      <w:r>
        <w:t>на примере произведений И. А. Крылова, И. И. Хемницера, Л. Н. Толстого, С. В. Михалкова. Басни</w:t>
      </w:r>
      <w:r>
        <w:rPr>
          <w:spacing w:val="1"/>
        </w:rPr>
        <w:t xml:space="preserve"> </w:t>
      </w:r>
      <w:r>
        <w:t>стихотвор</w:t>
      </w:r>
      <w:r w:rsidR="001C342F">
        <w:t>ные и прозаические (не менее трех). Развитие событий в басне, ее</w:t>
      </w:r>
      <w:r>
        <w:t xml:space="preserve"> герои (положительные,</w:t>
      </w:r>
      <w:r>
        <w:rPr>
          <w:spacing w:val="1"/>
        </w:rPr>
        <w:t xml:space="preserve"> </w:t>
      </w:r>
      <w:r>
        <w:t>отрицательные). Аллегория в баснях. Сравнение басен: назначение, темы и герои, особенности</w:t>
      </w:r>
      <w:r>
        <w:rPr>
          <w:spacing w:val="1"/>
        </w:rPr>
        <w:t xml:space="preserve"> </w:t>
      </w:r>
      <w:r>
        <w:t>языка.</w:t>
      </w:r>
    </w:p>
    <w:p w:rsidR="00A47C3D" w:rsidRDefault="007253DD">
      <w:pPr>
        <w:pStyle w:val="a3"/>
        <w:ind w:left="394" w:right="268"/>
      </w:pPr>
      <w:r>
        <w:rPr>
          <w:i/>
        </w:rPr>
        <w:t xml:space="preserve">Творчество М. Ю. Лермонтова. </w:t>
      </w:r>
      <w:r>
        <w:t>Круг чтения: лирические произведения М. Ю. Лермонтова (не</w:t>
      </w:r>
      <w:r>
        <w:rPr>
          <w:spacing w:val="1"/>
        </w:rPr>
        <w:t xml:space="preserve"> </w:t>
      </w:r>
      <w:r>
        <w:t>менее</w:t>
      </w:r>
      <w:r>
        <w:rPr>
          <w:spacing w:val="-13"/>
        </w:rPr>
        <w:t xml:space="preserve"> </w:t>
      </w:r>
      <w:r w:rsidR="001C342F">
        <w:t>тре</w:t>
      </w:r>
      <w:r>
        <w:t>х).</w:t>
      </w:r>
      <w:r>
        <w:rPr>
          <w:spacing w:val="-12"/>
        </w:rPr>
        <w:t xml:space="preserve"> </w:t>
      </w:r>
      <w:r>
        <w:t>Средства</w:t>
      </w:r>
      <w:r>
        <w:rPr>
          <w:spacing w:val="-13"/>
        </w:rPr>
        <w:t xml:space="preserve"> </w:t>
      </w:r>
      <w:r>
        <w:t>художественной</w:t>
      </w:r>
      <w:r>
        <w:rPr>
          <w:spacing w:val="-11"/>
        </w:rPr>
        <w:t xml:space="preserve"> </w:t>
      </w:r>
      <w:r>
        <w:t>выразительности</w:t>
      </w:r>
      <w:r>
        <w:rPr>
          <w:spacing w:val="-12"/>
        </w:rPr>
        <w:t xml:space="preserve"> </w:t>
      </w:r>
      <w:r>
        <w:t>(сравнение,</w:t>
      </w:r>
      <w:r>
        <w:rPr>
          <w:spacing w:val="-12"/>
        </w:rPr>
        <w:t xml:space="preserve"> </w:t>
      </w:r>
      <w:r>
        <w:t>эпитет,</w:t>
      </w:r>
      <w:r>
        <w:rPr>
          <w:spacing w:val="-12"/>
        </w:rPr>
        <w:t xml:space="preserve"> </w:t>
      </w:r>
      <w:r>
        <w:t>олицетворение);</w:t>
      </w:r>
      <w:r>
        <w:rPr>
          <w:spacing w:val="-12"/>
        </w:rPr>
        <w:t xml:space="preserve"> </w:t>
      </w:r>
      <w:r>
        <w:t>рифма,</w:t>
      </w:r>
      <w:r>
        <w:rPr>
          <w:spacing w:val="-57"/>
        </w:rPr>
        <w:t xml:space="preserve"> </w:t>
      </w:r>
      <w:r w:rsidR="001C342F">
        <w:t>ритм. Метафора как «све</w:t>
      </w:r>
      <w:r>
        <w:t>рнутое» сравнение. Строфа как элеме</w:t>
      </w:r>
      <w:r w:rsidR="001C342F">
        <w:t>нт композиции стихотворения. Пе</w:t>
      </w:r>
      <w:r>
        <w:t>реносное</w:t>
      </w:r>
      <w:r>
        <w:rPr>
          <w:spacing w:val="-2"/>
        </w:rPr>
        <w:t xml:space="preserve"> </w:t>
      </w:r>
      <w:r>
        <w:t>значение слов</w:t>
      </w:r>
      <w:r>
        <w:rPr>
          <w:spacing w:val="-2"/>
        </w:rPr>
        <w:t xml:space="preserve"> </w:t>
      </w:r>
      <w:r>
        <w:t>в</w:t>
      </w:r>
      <w:r>
        <w:rPr>
          <w:spacing w:val="-2"/>
        </w:rPr>
        <w:t xml:space="preserve"> </w:t>
      </w:r>
      <w:r>
        <w:t>метафоре. Метафора в</w:t>
      </w:r>
      <w:r>
        <w:rPr>
          <w:spacing w:val="-2"/>
        </w:rPr>
        <w:t xml:space="preserve"> </w:t>
      </w:r>
      <w:r>
        <w:t>стихотворениях</w:t>
      </w:r>
      <w:r>
        <w:rPr>
          <w:spacing w:val="1"/>
        </w:rPr>
        <w:t xml:space="preserve"> </w:t>
      </w:r>
      <w:r>
        <w:t>М.</w:t>
      </w:r>
      <w:r>
        <w:rPr>
          <w:spacing w:val="-1"/>
        </w:rPr>
        <w:t xml:space="preserve"> </w:t>
      </w:r>
      <w:r>
        <w:t>Ю.</w:t>
      </w:r>
      <w:r>
        <w:rPr>
          <w:spacing w:val="-1"/>
        </w:rPr>
        <w:t xml:space="preserve"> </w:t>
      </w:r>
      <w:r>
        <w:t>Лермонтова.</w:t>
      </w:r>
    </w:p>
    <w:p w:rsidR="00A47C3D" w:rsidRDefault="007253DD">
      <w:pPr>
        <w:pStyle w:val="a3"/>
        <w:ind w:left="394" w:right="263"/>
      </w:pPr>
      <w:r>
        <w:rPr>
          <w:i/>
        </w:rPr>
        <w:t xml:space="preserve">Литературная сказка. </w:t>
      </w:r>
      <w:r>
        <w:t>Тематика авторских стихотворных сказо</w:t>
      </w:r>
      <w:r w:rsidR="001C342F">
        <w:t>к (две-три по выбору). Герои ли</w:t>
      </w:r>
      <w:r>
        <w:t>тературных</w:t>
      </w:r>
      <w:r>
        <w:rPr>
          <w:spacing w:val="-6"/>
        </w:rPr>
        <w:t xml:space="preserve"> </w:t>
      </w:r>
      <w:r>
        <w:t>сказок</w:t>
      </w:r>
      <w:r>
        <w:rPr>
          <w:spacing w:val="-7"/>
        </w:rPr>
        <w:t xml:space="preserve"> </w:t>
      </w:r>
      <w:r>
        <w:t>(произведения</w:t>
      </w:r>
      <w:r>
        <w:rPr>
          <w:spacing w:val="-7"/>
        </w:rPr>
        <w:t xml:space="preserve"> </w:t>
      </w:r>
      <w:r>
        <w:t>М.</w:t>
      </w:r>
      <w:r>
        <w:rPr>
          <w:spacing w:val="-6"/>
        </w:rPr>
        <w:t xml:space="preserve"> </w:t>
      </w:r>
      <w:r>
        <w:t>Ю.</w:t>
      </w:r>
      <w:r>
        <w:rPr>
          <w:spacing w:val="-7"/>
        </w:rPr>
        <w:t xml:space="preserve"> </w:t>
      </w:r>
      <w:r>
        <w:t>Лермонтова,</w:t>
      </w:r>
      <w:r>
        <w:rPr>
          <w:spacing w:val="-7"/>
        </w:rPr>
        <w:t xml:space="preserve"> </w:t>
      </w:r>
      <w:r>
        <w:t>П.</w:t>
      </w:r>
      <w:r>
        <w:rPr>
          <w:spacing w:val="-8"/>
        </w:rPr>
        <w:t xml:space="preserve"> </w:t>
      </w:r>
      <w:r>
        <w:t>П.</w:t>
      </w:r>
      <w:r>
        <w:rPr>
          <w:spacing w:val="-5"/>
        </w:rPr>
        <w:t xml:space="preserve"> </w:t>
      </w:r>
      <w:r>
        <w:t>Ершова,</w:t>
      </w:r>
      <w:r>
        <w:rPr>
          <w:spacing w:val="-5"/>
        </w:rPr>
        <w:t xml:space="preserve"> </w:t>
      </w:r>
      <w:r>
        <w:t>П.</w:t>
      </w:r>
      <w:r>
        <w:rPr>
          <w:spacing w:val="-6"/>
        </w:rPr>
        <w:t xml:space="preserve"> </w:t>
      </w:r>
      <w:r>
        <w:t>П.</w:t>
      </w:r>
      <w:r>
        <w:rPr>
          <w:spacing w:val="-8"/>
        </w:rPr>
        <w:t xml:space="preserve"> </w:t>
      </w:r>
      <w:r>
        <w:t>Бажова,</w:t>
      </w:r>
      <w:r>
        <w:rPr>
          <w:spacing w:val="-6"/>
        </w:rPr>
        <w:t xml:space="preserve"> </w:t>
      </w:r>
      <w:r>
        <w:t>С.</w:t>
      </w:r>
      <w:r>
        <w:rPr>
          <w:spacing w:val="-7"/>
        </w:rPr>
        <w:t xml:space="preserve"> </w:t>
      </w:r>
      <w:r>
        <w:t>Т.</w:t>
      </w:r>
      <w:r>
        <w:rPr>
          <w:spacing w:val="-5"/>
        </w:rPr>
        <w:t xml:space="preserve"> </w:t>
      </w:r>
      <w:r>
        <w:t>Аксакова,</w:t>
      </w:r>
      <w:r>
        <w:rPr>
          <w:spacing w:val="-7"/>
        </w:rPr>
        <w:t xml:space="preserve"> </w:t>
      </w:r>
      <w:r>
        <w:t>С.</w:t>
      </w:r>
      <w:r>
        <w:rPr>
          <w:spacing w:val="-57"/>
        </w:rPr>
        <w:t xml:space="preserve"> </w:t>
      </w:r>
      <w:r>
        <w:t>Я. Маршака и др.). Связь литературной сказки с фольклорной:</w:t>
      </w:r>
      <w:r w:rsidR="001C342F">
        <w:t xml:space="preserve"> народная речь — особенность ав</w:t>
      </w:r>
      <w:r>
        <w:t>торской</w:t>
      </w:r>
      <w:r>
        <w:rPr>
          <w:spacing w:val="-1"/>
        </w:rPr>
        <w:t xml:space="preserve"> </w:t>
      </w:r>
      <w:r>
        <w:t>сказки. Иллюстрации</w:t>
      </w:r>
      <w:r>
        <w:rPr>
          <w:spacing w:val="-1"/>
        </w:rPr>
        <w:t xml:space="preserve"> </w:t>
      </w:r>
      <w:r>
        <w:t>в</w:t>
      </w:r>
      <w:r>
        <w:rPr>
          <w:spacing w:val="-1"/>
        </w:rPr>
        <w:t xml:space="preserve"> </w:t>
      </w:r>
      <w:r>
        <w:t>сказке:</w:t>
      </w:r>
      <w:r>
        <w:rPr>
          <w:spacing w:val="-1"/>
        </w:rPr>
        <w:t xml:space="preserve"> </w:t>
      </w:r>
      <w:r>
        <w:t>назначение, особенности.</w:t>
      </w:r>
    </w:p>
    <w:p w:rsidR="00A47C3D" w:rsidRDefault="007253DD">
      <w:pPr>
        <w:pStyle w:val="a3"/>
        <w:ind w:left="394" w:right="265"/>
      </w:pPr>
      <w:r>
        <w:rPr>
          <w:i/>
        </w:rPr>
        <w:t xml:space="preserve">Картины природы в творчестве поэтов и писателей ХIХ— ХХ веков. </w:t>
      </w:r>
      <w:r w:rsidR="001C342F">
        <w:t>Лирика, лирические про</w:t>
      </w:r>
      <w:r>
        <w:t>изведения как описание в стихотворной форме чувств поэта, св</w:t>
      </w:r>
      <w:r w:rsidR="001C342F">
        <w:t>язанных с наблюдениями, описани</w:t>
      </w:r>
      <w:r>
        <w:t>ями природы. Круг чтения: лирические произведения поэтов и писателей (не менее пяти авторов по</w:t>
      </w:r>
      <w:r>
        <w:rPr>
          <w:spacing w:val="-57"/>
        </w:rPr>
        <w:t xml:space="preserve"> </w:t>
      </w:r>
      <w:r>
        <w:t>выбору):</w:t>
      </w:r>
      <w:r>
        <w:rPr>
          <w:spacing w:val="-5"/>
        </w:rPr>
        <w:t xml:space="preserve"> </w:t>
      </w:r>
      <w:r>
        <w:t>В.</w:t>
      </w:r>
      <w:r>
        <w:rPr>
          <w:spacing w:val="-6"/>
        </w:rPr>
        <w:t xml:space="preserve"> </w:t>
      </w:r>
      <w:r>
        <w:t>А.</w:t>
      </w:r>
      <w:r>
        <w:rPr>
          <w:spacing w:val="-8"/>
        </w:rPr>
        <w:t xml:space="preserve"> </w:t>
      </w:r>
      <w:r>
        <w:t>Жуковский,</w:t>
      </w:r>
      <w:r>
        <w:rPr>
          <w:spacing w:val="-6"/>
        </w:rPr>
        <w:t xml:space="preserve"> </w:t>
      </w:r>
      <w:r>
        <w:t>Е.</w:t>
      </w:r>
      <w:r>
        <w:rPr>
          <w:spacing w:val="-6"/>
        </w:rPr>
        <w:t xml:space="preserve"> </w:t>
      </w:r>
      <w:r>
        <w:t>А.</w:t>
      </w:r>
      <w:r>
        <w:rPr>
          <w:spacing w:val="-8"/>
        </w:rPr>
        <w:t xml:space="preserve"> </w:t>
      </w:r>
      <w:r>
        <w:t>Баратынский,</w:t>
      </w:r>
      <w:r>
        <w:rPr>
          <w:spacing w:val="-9"/>
        </w:rPr>
        <w:t xml:space="preserve"> </w:t>
      </w:r>
      <w:r>
        <w:t>Ф.</w:t>
      </w:r>
      <w:r>
        <w:rPr>
          <w:spacing w:val="-6"/>
        </w:rPr>
        <w:t xml:space="preserve"> </w:t>
      </w:r>
      <w:r>
        <w:t>И.</w:t>
      </w:r>
      <w:r>
        <w:rPr>
          <w:spacing w:val="-7"/>
        </w:rPr>
        <w:t xml:space="preserve"> </w:t>
      </w:r>
      <w:r>
        <w:t>Тютчев,</w:t>
      </w:r>
      <w:r>
        <w:rPr>
          <w:spacing w:val="-8"/>
        </w:rPr>
        <w:t xml:space="preserve"> </w:t>
      </w:r>
      <w:r>
        <w:t>А.</w:t>
      </w:r>
      <w:r>
        <w:rPr>
          <w:spacing w:val="-7"/>
        </w:rPr>
        <w:t xml:space="preserve"> </w:t>
      </w:r>
      <w:r>
        <w:t>А.</w:t>
      </w:r>
      <w:r>
        <w:rPr>
          <w:spacing w:val="-7"/>
        </w:rPr>
        <w:t xml:space="preserve"> </w:t>
      </w:r>
      <w:r>
        <w:t>Фет,</w:t>
      </w:r>
      <w:r>
        <w:rPr>
          <w:spacing w:val="-7"/>
        </w:rPr>
        <w:t xml:space="preserve"> </w:t>
      </w:r>
      <w:r>
        <w:t>Н.</w:t>
      </w:r>
      <w:r>
        <w:rPr>
          <w:spacing w:val="-7"/>
        </w:rPr>
        <w:t xml:space="preserve"> </w:t>
      </w:r>
      <w:r>
        <w:t>А.</w:t>
      </w:r>
      <w:r>
        <w:rPr>
          <w:spacing w:val="-7"/>
        </w:rPr>
        <w:t xml:space="preserve"> </w:t>
      </w:r>
      <w:r>
        <w:t>Некрасов,</w:t>
      </w:r>
      <w:r>
        <w:rPr>
          <w:spacing w:val="-8"/>
        </w:rPr>
        <w:t xml:space="preserve"> </w:t>
      </w:r>
      <w:r>
        <w:t>И.</w:t>
      </w:r>
      <w:r>
        <w:rPr>
          <w:spacing w:val="-4"/>
        </w:rPr>
        <w:t xml:space="preserve"> </w:t>
      </w:r>
      <w:r>
        <w:t>А.</w:t>
      </w:r>
      <w:r>
        <w:rPr>
          <w:spacing w:val="-7"/>
        </w:rPr>
        <w:t xml:space="preserve"> </w:t>
      </w:r>
      <w:r>
        <w:t>Бунин,</w:t>
      </w:r>
      <w:r>
        <w:rPr>
          <w:spacing w:val="-58"/>
        </w:rPr>
        <w:t xml:space="preserve"> </w:t>
      </w:r>
      <w:r>
        <w:t>А. А. Блок, К. Д. Бальмонт, М. И. Цветаева и др. Темы стихотво</w:t>
      </w:r>
      <w:r w:rsidR="001C342F">
        <w:t>рных произведений, герой лириче</w:t>
      </w:r>
      <w:r>
        <w:t>ского произвед</w:t>
      </w:r>
      <w:r w:rsidR="001C342F">
        <w:t>ения. Авторские прие</w:t>
      </w:r>
      <w:r>
        <w:t>мы создания художественно</w:t>
      </w:r>
      <w:r w:rsidR="001C342F">
        <w:t>го образа в лирике. Средства вы</w:t>
      </w:r>
      <w:r>
        <w:t>разительности в произведениях лирики: эпитеты, синонимы, антонимы, сравнения, олицетворения,</w:t>
      </w:r>
      <w:r>
        <w:rPr>
          <w:spacing w:val="1"/>
        </w:rPr>
        <w:t xml:space="preserve"> </w:t>
      </w:r>
      <w:r>
        <w:t>метафоры.</w:t>
      </w:r>
      <w:r>
        <w:rPr>
          <w:spacing w:val="-1"/>
        </w:rPr>
        <w:t xml:space="preserve"> </w:t>
      </w:r>
      <w:r>
        <w:t>Репродукция</w:t>
      </w:r>
      <w:r>
        <w:rPr>
          <w:spacing w:val="-1"/>
        </w:rPr>
        <w:t xml:space="preserve"> </w:t>
      </w:r>
      <w:r>
        <w:t>картины как</w:t>
      </w:r>
      <w:r>
        <w:rPr>
          <w:spacing w:val="-1"/>
        </w:rPr>
        <w:t xml:space="preserve"> </w:t>
      </w:r>
      <w:r>
        <w:t>иллюстрация</w:t>
      </w:r>
      <w:r>
        <w:rPr>
          <w:spacing w:val="-1"/>
        </w:rPr>
        <w:t xml:space="preserve"> </w:t>
      </w:r>
      <w:r>
        <w:t>к лирическому</w:t>
      </w:r>
      <w:r>
        <w:rPr>
          <w:spacing w:val="-6"/>
        </w:rPr>
        <w:t xml:space="preserve"> </w:t>
      </w:r>
      <w:r>
        <w:t>произведению.</w:t>
      </w:r>
    </w:p>
    <w:p w:rsidR="00A47C3D" w:rsidRDefault="007253DD">
      <w:pPr>
        <w:pStyle w:val="a3"/>
        <w:spacing w:before="1"/>
        <w:ind w:left="394" w:right="263"/>
      </w:pPr>
      <w:r>
        <w:rPr>
          <w:i/>
        </w:rPr>
        <w:t xml:space="preserve">Творчество Л. Н. Толстого. </w:t>
      </w:r>
      <w:r w:rsidR="001C342F">
        <w:t>Круг чтения (не менее тре</w:t>
      </w:r>
      <w:r>
        <w:t>х произведений): рассказ (художественный</w:t>
      </w:r>
      <w:r>
        <w:rPr>
          <w:spacing w:val="-57"/>
        </w:rPr>
        <w:t xml:space="preserve"> </w:t>
      </w:r>
      <w:r>
        <w:t>и</w:t>
      </w:r>
      <w:r>
        <w:rPr>
          <w:spacing w:val="-11"/>
        </w:rPr>
        <w:t xml:space="preserve"> </w:t>
      </w:r>
      <w:r>
        <w:t>научно-познавательный),</w:t>
      </w:r>
      <w:r>
        <w:rPr>
          <w:spacing w:val="-12"/>
        </w:rPr>
        <w:t xml:space="preserve"> </w:t>
      </w:r>
      <w:r>
        <w:t>сказки,</w:t>
      </w:r>
      <w:r>
        <w:rPr>
          <w:spacing w:val="-13"/>
        </w:rPr>
        <w:t xml:space="preserve"> </w:t>
      </w:r>
      <w:r>
        <w:t>басни,</w:t>
      </w:r>
      <w:r>
        <w:rPr>
          <w:spacing w:val="-14"/>
        </w:rPr>
        <w:t xml:space="preserve"> </w:t>
      </w:r>
      <w:r>
        <w:t>быль.</w:t>
      </w:r>
      <w:r>
        <w:rPr>
          <w:spacing w:val="-11"/>
        </w:rPr>
        <w:t xml:space="preserve"> </w:t>
      </w:r>
      <w:r>
        <w:t>Повесть</w:t>
      </w:r>
      <w:r>
        <w:rPr>
          <w:spacing w:val="-11"/>
        </w:rPr>
        <w:t xml:space="preserve"> </w:t>
      </w:r>
      <w:r>
        <w:t>как</w:t>
      </w:r>
      <w:r>
        <w:rPr>
          <w:spacing w:val="-12"/>
        </w:rPr>
        <w:t xml:space="preserve"> </w:t>
      </w:r>
      <w:r>
        <w:t>эпический</w:t>
      </w:r>
      <w:r>
        <w:rPr>
          <w:spacing w:val="-11"/>
        </w:rPr>
        <w:t xml:space="preserve"> </w:t>
      </w:r>
      <w:r>
        <w:t>жанр</w:t>
      </w:r>
      <w:r>
        <w:rPr>
          <w:spacing w:val="-11"/>
        </w:rPr>
        <w:t xml:space="preserve"> </w:t>
      </w:r>
      <w:r>
        <w:t>(общее</w:t>
      </w:r>
      <w:r>
        <w:rPr>
          <w:spacing w:val="-13"/>
        </w:rPr>
        <w:t xml:space="preserve"> </w:t>
      </w:r>
      <w:r>
        <w:t>представление).</w:t>
      </w:r>
      <w:r>
        <w:rPr>
          <w:spacing w:val="-58"/>
        </w:rPr>
        <w:t xml:space="preserve"> </w:t>
      </w:r>
      <w:r>
        <w:t>Значение реальных жизненных ситуаций в создании рассказа, повести. Отрывки из</w:t>
      </w:r>
      <w:r w:rsidR="001C342F">
        <w:t xml:space="preserve"> автобиографи</w:t>
      </w:r>
      <w:r>
        <w:t>ческой повести Л. Н. Толстого «Детство». Особенности художественного текста-описания: пейзаж,</w:t>
      </w:r>
      <w:r>
        <w:rPr>
          <w:spacing w:val="1"/>
        </w:rPr>
        <w:t xml:space="preserve"> </w:t>
      </w:r>
      <w:r>
        <w:t>портрет</w:t>
      </w:r>
      <w:r>
        <w:rPr>
          <w:spacing w:val="-1"/>
        </w:rPr>
        <w:t xml:space="preserve"> </w:t>
      </w:r>
      <w:r>
        <w:t>героя,</w:t>
      </w:r>
      <w:r>
        <w:rPr>
          <w:spacing w:val="-1"/>
        </w:rPr>
        <w:t xml:space="preserve"> </w:t>
      </w:r>
      <w:r>
        <w:t>интерьер. Примеры</w:t>
      </w:r>
      <w:r>
        <w:rPr>
          <w:spacing w:val="-1"/>
        </w:rPr>
        <w:t xml:space="preserve"> </w:t>
      </w:r>
      <w:r>
        <w:t>текста-рассуждения в</w:t>
      </w:r>
      <w:r>
        <w:rPr>
          <w:spacing w:val="-2"/>
        </w:rPr>
        <w:t xml:space="preserve"> </w:t>
      </w:r>
      <w:r>
        <w:t>рассказах</w:t>
      </w:r>
      <w:r>
        <w:rPr>
          <w:spacing w:val="1"/>
        </w:rPr>
        <w:t xml:space="preserve"> </w:t>
      </w:r>
      <w:r>
        <w:t>Л.</w:t>
      </w:r>
      <w:r>
        <w:rPr>
          <w:spacing w:val="-1"/>
        </w:rPr>
        <w:t xml:space="preserve"> </w:t>
      </w:r>
      <w:r>
        <w:t>Н.</w:t>
      </w:r>
      <w:r>
        <w:rPr>
          <w:spacing w:val="-2"/>
        </w:rPr>
        <w:t xml:space="preserve"> </w:t>
      </w:r>
      <w:r>
        <w:t>Толстого.</w:t>
      </w:r>
    </w:p>
    <w:p w:rsidR="00A47C3D" w:rsidRDefault="007253DD">
      <w:pPr>
        <w:pStyle w:val="a3"/>
        <w:ind w:left="394" w:right="272"/>
      </w:pPr>
      <w:r>
        <w:rPr>
          <w:i/>
        </w:rPr>
        <w:t xml:space="preserve">Произведения о животных и родной природе. </w:t>
      </w:r>
      <w:r>
        <w:t>Взаимоотношения человека и животных, защита и</w:t>
      </w:r>
      <w:r>
        <w:rPr>
          <w:spacing w:val="1"/>
        </w:rPr>
        <w:t xml:space="preserve"> </w:t>
      </w:r>
      <w:r>
        <w:t>охрана</w:t>
      </w:r>
      <w:r>
        <w:rPr>
          <w:spacing w:val="-9"/>
        </w:rPr>
        <w:t xml:space="preserve"> </w:t>
      </w:r>
      <w:r>
        <w:t>природы</w:t>
      </w:r>
      <w:r>
        <w:rPr>
          <w:spacing w:val="-6"/>
        </w:rPr>
        <w:t xml:space="preserve"> </w:t>
      </w:r>
      <w:r>
        <w:t>—</w:t>
      </w:r>
      <w:r>
        <w:rPr>
          <w:spacing w:val="-7"/>
        </w:rPr>
        <w:t xml:space="preserve"> </w:t>
      </w:r>
      <w:r>
        <w:t>тема</w:t>
      </w:r>
      <w:r>
        <w:rPr>
          <w:spacing w:val="-8"/>
        </w:rPr>
        <w:t xml:space="preserve"> </w:t>
      </w:r>
      <w:r>
        <w:t>произведений</w:t>
      </w:r>
      <w:r>
        <w:rPr>
          <w:spacing w:val="-7"/>
        </w:rPr>
        <w:t xml:space="preserve"> </w:t>
      </w:r>
      <w:r>
        <w:t>литературы.</w:t>
      </w:r>
      <w:r>
        <w:rPr>
          <w:spacing w:val="-8"/>
        </w:rPr>
        <w:t xml:space="preserve"> </w:t>
      </w:r>
      <w:r>
        <w:t>Круг</w:t>
      </w:r>
      <w:r>
        <w:rPr>
          <w:spacing w:val="-5"/>
        </w:rPr>
        <w:t xml:space="preserve"> </w:t>
      </w:r>
      <w:r>
        <w:t>чтения</w:t>
      </w:r>
      <w:r>
        <w:rPr>
          <w:spacing w:val="-7"/>
        </w:rPr>
        <w:t xml:space="preserve"> </w:t>
      </w:r>
      <w:r>
        <w:t>(не</w:t>
      </w:r>
      <w:r>
        <w:rPr>
          <w:spacing w:val="-9"/>
        </w:rPr>
        <w:t xml:space="preserve"> </w:t>
      </w:r>
      <w:r>
        <w:t>менее</w:t>
      </w:r>
      <w:r>
        <w:rPr>
          <w:spacing w:val="-8"/>
        </w:rPr>
        <w:t xml:space="preserve"> </w:t>
      </w:r>
      <w:r w:rsidR="001C342F">
        <w:t>тре</w:t>
      </w:r>
      <w:r>
        <w:t>х</w:t>
      </w:r>
      <w:r>
        <w:rPr>
          <w:spacing w:val="-5"/>
        </w:rPr>
        <w:t xml:space="preserve"> </w:t>
      </w:r>
      <w:r>
        <w:t>авторов):</w:t>
      </w:r>
      <w:r>
        <w:rPr>
          <w:spacing w:val="-7"/>
        </w:rPr>
        <w:t xml:space="preserve"> </w:t>
      </w:r>
      <w:r>
        <w:t>на</w:t>
      </w:r>
      <w:r>
        <w:rPr>
          <w:spacing w:val="-9"/>
        </w:rPr>
        <w:t xml:space="preserve"> </w:t>
      </w:r>
      <w:r>
        <w:t>примере</w:t>
      </w:r>
      <w:r>
        <w:rPr>
          <w:spacing w:val="-57"/>
        </w:rPr>
        <w:t xml:space="preserve"> </w:t>
      </w:r>
      <w:r>
        <w:t>произведений</w:t>
      </w:r>
      <w:r>
        <w:rPr>
          <w:spacing w:val="-5"/>
        </w:rPr>
        <w:t xml:space="preserve"> </w:t>
      </w:r>
      <w:r>
        <w:t>А.</w:t>
      </w:r>
      <w:r>
        <w:rPr>
          <w:spacing w:val="-8"/>
        </w:rPr>
        <w:t xml:space="preserve"> </w:t>
      </w:r>
      <w:r>
        <w:t>И.</w:t>
      </w:r>
      <w:r>
        <w:rPr>
          <w:spacing w:val="-6"/>
        </w:rPr>
        <w:t xml:space="preserve"> </w:t>
      </w:r>
      <w:r>
        <w:t>Куприна,</w:t>
      </w:r>
      <w:r>
        <w:rPr>
          <w:spacing w:val="-5"/>
        </w:rPr>
        <w:t xml:space="preserve"> </w:t>
      </w:r>
      <w:r>
        <w:t>В.</w:t>
      </w:r>
      <w:r>
        <w:rPr>
          <w:spacing w:val="-6"/>
        </w:rPr>
        <w:t xml:space="preserve"> </w:t>
      </w:r>
      <w:r>
        <w:t>П.</w:t>
      </w:r>
      <w:r>
        <w:rPr>
          <w:spacing w:val="-2"/>
        </w:rPr>
        <w:t xml:space="preserve"> </w:t>
      </w:r>
      <w:r>
        <w:t>Астафьева,</w:t>
      </w:r>
      <w:r>
        <w:rPr>
          <w:spacing w:val="-6"/>
        </w:rPr>
        <w:t xml:space="preserve"> </w:t>
      </w:r>
      <w:r>
        <w:t>К.</w:t>
      </w:r>
      <w:r>
        <w:rPr>
          <w:spacing w:val="-5"/>
        </w:rPr>
        <w:t xml:space="preserve"> </w:t>
      </w:r>
      <w:r>
        <w:t>Г.</w:t>
      </w:r>
      <w:r>
        <w:rPr>
          <w:spacing w:val="-8"/>
        </w:rPr>
        <w:t xml:space="preserve"> </w:t>
      </w:r>
      <w:r>
        <w:t>Паустовского,</w:t>
      </w:r>
      <w:r>
        <w:rPr>
          <w:spacing w:val="-5"/>
        </w:rPr>
        <w:t xml:space="preserve"> </w:t>
      </w:r>
      <w:r>
        <w:t>М.</w:t>
      </w:r>
      <w:r>
        <w:rPr>
          <w:spacing w:val="-7"/>
        </w:rPr>
        <w:t xml:space="preserve"> </w:t>
      </w:r>
      <w:r>
        <w:t>М.</w:t>
      </w:r>
      <w:r>
        <w:rPr>
          <w:spacing w:val="-6"/>
        </w:rPr>
        <w:t xml:space="preserve"> </w:t>
      </w:r>
      <w:r>
        <w:t>Пришвина,</w:t>
      </w:r>
      <w:r>
        <w:rPr>
          <w:spacing w:val="-7"/>
        </w:rPr>
        <w:t xml:space="preserve"> </w:t>
      </w:r>
      <w:r>
        <w:t>Ю.</w:t>
      </w:r>
      <w:r>
        <w:rPr>
          <w:spacing w:val="-5"/>
        </w:rPr>
        <w:t xml:space="preserve"> </w:t>
      </w:r>
      <w:r>
        <w:t>И.</w:t>
      </w:r>
      <w:r>
        <w:rPr>
          <w:spacing w:val="-8"/>
        </w:rPr>
        <w:t xml:space="preserve"> </w:t>
      </w:r>
      <w:r>
        <w:t>Коваля</w:t>
      </w:r>
      <w:r>
        <w:rPr>
          <w:spacing w:val="-5"/>
        </w:rPr>
        <w:t xml:space="preserve"> </w:t>
      </w:r>
      <w:r>
        <w:t>и</w:t>
      </w:r>
      <w:r>
        <w:rPr>
          <w:spacing w:val="-58"/>
        </w:rPr>
        <w:t xml:space="preserve"> </w:t>
      </w:r>
      <w:r>
        <w:t>др.</w:t>
      </w:r>
    </w:p>
    <w:p w:rsidR="00A47C3D" w:rsidRDefault="007253DD">
      <w:pPr>
        <w:pStyle w:val="a3"/>
        <w:spacing w:before="1"/>
        <w:ind w:left="394" w:right="267"/>
      </w:pPr>
      <w:r>
        <w:rPr>
          <w:i/>
        </w:rPr>
        <w:t xml:space="preserve">Произведения о детях. </w:t>
      </w:r>
      <w:r>
        <w:t>Тематика произведений о детях, их жизн</w:t>
      </w:r>
      <w:r w:rsidR="001C342F">
        <w:t>и, играх и занятиях, взаимоотно</w:t>
      </w:r>
      <w:r>
        <w:t>шениях со взрослыми и сверстниками (на примере произведений н</w:t>
      </w:r>
      <w:r w:rsidR="001C342F">
        <w:t>е менее трех авторов): А. П. Че</w:t>
      </w:r>
      <w:r>
        <w:t>хова, Б. С. Житкова, Н. Г. Гарина-Михайловского, В. В. Крапивина и др. Словесный портрет героя</w:t>
      </w:r>
      <w:r>
        <w:rPr>
          <w:spacing w:val="1"/>
        </w:rPr>
        <w:t xml:space="preserve"> </w:t>
      </w:r>
      <w:r>
        <w:t>как его характеристика. Авторский способ выражения главной мысли. Основные события сюжета,</w:t>
      </w:r>
      <w:r>
        <w:rPr>
          <w:spacing w:val="1"/>
        </w:rPr>
        <w:t xml:space="preserve"> </w:t>
      </w:r>
      <w:r>
        <w:t>отношение</w:t>
      </w:r>
      <w:r>
        <w:rPr>
          <w:spacing w:val="-2"/>
        </w:rPr>
        <w:t xml:space="preserve"> </w:t>
      </w:r>
      <w:r>
        <w:t>к</w:t>
      </w:r>
      <w:r>
        <w:rPr>
          <w:spacing w:val="-2"/>
        </w:rPr>
        <w:t xml:space="preserve"> </w:t>
      </w:r>
      <w:r>
        <w:t>ним</w:t>
      </w:r>
      <w:r>
        <w:rPr>
          <w:spacing w:val="-1"/>
        </w:rPr>
        <w:t xml:space="preserve"> </w:t>
      </w:r>
      <w:r>
        <w:t>героев.</w:t>
      </w:r>
    </w:p>
    <w:p w:rsidR="00A47C3D" w:rsidRDefault="007253DD">
      <w:pPr>
        <w:pStyle w:val="a3"/>
        <w:ind w:left="394" w:right="268"/>
      </w:pPr>
      <w:r>
        <w:rPr>
          <w:i/>
        </w:rPr>
        <w:t xml:space="preserve">Пьеса. </w:t>
      </w:r>
      <w:r>
        <w:t>Знакомство с новым жанром — пьесой-сказкой. Пьеса</w:t>
      </w:r>
      <w:r w:rsidR="001C342F">
        <w:t xml:space="preserve"> — произведение литературы и те</w:t>
      </w:r>
      <w:r>
        <w:t>атрального искусства (одна по выбору). Пьеса как жанр драматического произведения. Пьеса и</w:t>
      </w:r>
      <w:r>
        <w:rPr>
          <w:spacing w:val="1"/>
        </w:rPr>
        <w:t xml:space="preserve"> </w:t>
      </w:r>
      <w:r>
        <w:t>сказка:</w:t>
      </w:r>
      <w:r>
        <w:rPr>
          <w:spacing w:val="-3"/>
        </w:rPr>
        <w:t xml:space="preserve"> </w:t>
      </w:r>
      <w:r>
        <w:t>драматическое</w:t>
      </w:r>
      <w:r>
        <w:rPr>
          <w:spacing w:val="-1"/>
        </w:rPr>
        <w:t xml:space="preserve"> </w:t>
      </w:r>
      <w:r>
        <w:t>и</w:t>
      </w:r>
      <w:r>
        <w:rPr>
          <w:spacing w:val="-2"/>
        </w:rPr>
        <w:t xml:space="preserve"> </w:t>
      </w:r>
      <w:r>
        <w:t>эпическое</w:t>
      </w:r>
      <w:r>
        <w:rPr>
          <w:spacing w:val="-3"/>
        </w:rPr>
        <w:t xml:space="preserve"> </w:t>
      </w:r>
      <w:r>
        <w:t>произведения.</w:t>
      </w:r>
      <w:r>
        <w:rPr>
          <w:spacing w:val="-2"/>
        </w:rPr>
        <w:t xml:space="preserve"> </w:t>
      </w:r>
      <w:r>
        <w:t>Авторские</w:t>
      </w:r>
      <w:r>
        <w:rPr>
          <w:spacing w:val="-3"/>
        </w:rPr>
        <w:t xml:space="preserve"> </w:t>
      </w:r>
      <w:r>
        <w:t>ремарки:</w:t>
      </w:r>
      <w:r>
        <w:rPr>
          <w:spacing w:val="-2"/>
        </w:rPr>
        <w:t xml:space="preserve"> </w:t>
      </w:r>
      <w:r>
        <w:t>назначение,</w:t>
      </w:r>
      <w:r>
        <w:rPr>
          <w:spacing w:val="-2"/>
        </w:rPr>
        <w:t xml:space="preserve"> </w:t>
      </w:r>
      <w:r>
        <w:t>содержание.</w:t>
      </w:r>
    </w:p>
    <w:p w:rsidR="00A47C3D" w:rsidRDefault="007253DD">
      <w:pPr>
        <w:pStyle w:val="a3"/>
        <w:ind w:left="394" w:right="266"/>
      </w:pPr>
      <w:r>
        <w:rPr>
          <w:i/>
        </w:rPr>
        <w:t>Юмористические</w:t>
      </w:r>
      <w:r>
        <w:rPr>
          <w:i/>
          <w:spacing w:val="-9"/>
        </w:rPr>
        <w:t xml:space="preserve"> </w:t>
      </w:r>
      <w:r>
        <w:rPr>
          <w:i/>
        </w:rPr>
        <w:t>произведения.</w:t>
      </w:r>
      <w:r>
        <w:rPr>
          <w:i/>
          <w:spacing w:val="-6"/>
        </w:rPr>
        <w:t xml:space="preserve"> </w:t>
      </w:r>
      <w:r>
        <w:t>Круг</w:t>
      </w:r>
      <w:r>
        <w:rPr>
          <w:spacing w:val="-6"/>
        </w:rPr>
        <w:t xml:space="preserve"> </w:t>
      </w:r>
      <w:r>
        <w:t>чтения</w:t>
      </w:r>
      <w:r>
        <w:rPr>
          <w:spacing w:val="-7"/>
        </w:rPr>
        <w:t xml:space="preserve"> </w:t>
      </w:r>
      <w:r>
        <w:t>(не</w:t>
      </w:r>
      <w:r>
        <w:rPr>
          <w:spacing w:val="-8"/>
        </w:rPr>
        <w:t xml:space="preserve"> </w:t>
      </w:r>
      <w:r>
        <w:t>менее</w:t>
      </w:r>
      <w:r>
        <w:rPr>
          <w:spacing w:val="-8"/>
        </w:rPr>
        <w:t xml:space="preserve"> </w:t>
      </w:r>
      <w:r>
        <w:t>двух</w:t>
      </w:r>
      <w:r>
        <w:rPr>
          <w:spacing w:val="-6"/>
        </w:rPr>
        <w:t xml:space="preserve"> </w:t>
      </w:r>
      <w:r>
        <w:t>произведений</w:t>
      </w:r>
      <w:r>
        <w:rPr>
          <w:spacing w:val="-7"/>
        </w:rPr>
        <w:t xml:space="preserve"> </w:t>
      </w:r>
      <w:r>
        <w:t>по</w:t>
      </w:r>
      <w:r>
        <w:rPr>
          <w:spacing w:val="-7"/>
        </w:rPr>
        <w:t xml:space="preserve"> </w:t>
      </w:r>
      <w:r>
        <w:t>выбору):</w:t>
      </w:r>
      <w:r>
        <w:rPr>
          <w:spacing w:val="-8"/>
        </w:rPr>
        <w:t xml:space="preserve"> </w:t>
      </w:r>
      <w:r w:rsidR="001C342F">
        <w:t>юмористи</w:t>
      </w:r>
      <w:r>
        <w:t>ческие произведения на примере рассказов М. М. Зощенко, В. Ю. Драгунского, Н. Н. Носова, В. В.</w:t>
      </w:r>
      <w:r>
        <w:rPr>
          <w:spacing w:val="1"/>
        </w:rPr>
        <w:t xml:space="preserve"> </w:t>
      </w:r>
      <w:r>
        <w:rPr>
          <w:spacing w:val="-3"/>
        </w:rPr>
        <w:t>Голявкина.</w:t>
      </w:r>
      <w:r>
        <w:rPr>
          <w:spacing w:val="-15"/>
        </w:rPr>
        <w:t xml:space="preserve"> </w:t>
      </w:r>
      <w:r>
        <w:rPr>
          <w:spacing w:val="-3"/>
        </w:rPr>
        <w:t>Герои</w:t>
      </w:r>
      <w:r>
        <w:rPr>
          <w:spacing w:val="-14"/>
        </w:rPr>
        <w:t xml:space="preserve"> </w:t>
      </w:r>
      <w:r>
        <w:rPr>
          <w:spacing w:val="-3"/>
        </w:rPr>
        <w:t>юмористических</w:t>
      </w:r>
      <w:r>
        <w:rPr>
          <w:spacing w:val="-11"/>
        </w:rPr>
        <w:t xml:space="preserve"> </w:t>
      </w:r>
      <w:r>
        <w:rPr>
          <w:spacing w:val="-2"/>
        </w:rPr>
        <w:t>произведений.</w:t>
      </w:r>
      <w:r>
        <w:rPr>
          <w:spacing w:val="-15"/>
        </w:rPr>
        <w:t xml:space="preserve"> </w:t>
      </w:r>
      <w:r>
        <w:rPr>
          <w:spacing w:val="-2"/>
        </w:rPr>
        <w:t>Средства</w:t>
      </w:r>
      <w:r>
        <w:rPr>
          <w:spacing w:val="-14"/>
        </w:rPr>
        <w:t xml:space="preserve"> </w:t>
      </w:r>
      <w:r>
        <w:rPr>
          <w:spacing w:val="-2"/>
        </w:rPr>
        <w:t>выразительности</w:t>
      </w:r>
      <w:r>
        <w:rPr>
          <w:spacing w:val="-13"/>
        </w:rPr>
        <w:t xml:space="preserve"> </w:t>
      </w:r>
      <w:r>
        <w:rPr>
          <w:spacing w:val="-2"/>
        </w:rPr>
        <w:t>текста</w:t>
      </w:r>
      <w:r>
        <w:rPr>
          <w:spacing w:val="-13"/>
        </w:rPr>
        <w:t xml:space="preserve"> </w:t>
      </w:r>
      <w:r>
        <w:rPr>
          <w:spacing w:val="-2"/>
        </w:rPr>
        <w:t>юмористического</w:t>
      </w:r>
      <w:r>
        <w:rPr>
          <w:spacing w:val="-1"/>
        </w:rPr>
        <w:t xml:space="preserve"> </w:t>
      </w:r>
      <w:r>
        <w:t>содержания:</w:t>
      </w:r>
      <w:r>
        <w:rPr>
          <w:spacing w:val="-8"/>
        </w:rPr>
        <w:t xml:space="preserve"> </w:t>
      </w:r>
      <w:r>
        <w:t>гипербола.</w:t>
      </w:r>
      <w:r>
        <w:rPr>
          <w:spacing w:val="-5"/>
        </w:rPr>
        <w:t xml:space="preserve"> </w:t>
      </w:r>
      <w:r>
        <w:t>Юмористические</w:t>
      </w:r>
      <w:r>
        <w:rPr>
          <w:spacing w:val="-8"/>
        </w:rPr>
        <w:t xml:space="preserve"> </w:t>
      </w:r>
      <w:r>
        <w:t>произведения</w:t>
      </w:r>
      <w:r>
        <w:rPr>
          <w:spacing w:val="-7"/>
        </w:rPr>
        <w:t xml:space="preserve"> </w:t>
      </w:r>
      <w:r>
        <w:t>в</w:t>
      </w:r>
      <w:r>
        <w:rPr>
          <w:spacing w:val="-8"/>
        </w:rPr>
        <w:t xml:space="preserve"> </w:t>
      </w:r>
      <w:r>
        <w:t>кино</w:t>
      </w:r>
      <w:r>
        <w:rPr>
          <w:spacing w:val="-7"/>
        </w:rPr>
        <w:t xml:space="preserve"> </w:t>
      </w:r>
      <w:r>
        <w:t>и</w:t>
      </w:r>
      <w:r>
        <w:rPr>
          <w:spacing w:val="-6"/>
        </w:rPr>
        <w:t xml:space="preserve"> </w:t>
      </w:r>
      <w:r>
        <w:t>театре.</w:t>
      </w:r>
    </w:p>
    <w:p w:rsidR="00A47C3D" w:rsidRDefault="007253DD">
      <w:pPr>
        <w:pStyle w:val="a3"/>
        <w:spacing w:before="1"/>
        <w:ind w:left="394" w:right="265"/>
      </w:pPr>
      <w:r>
        <w:rPr>
          <w:i/>
        </w:rPr>
        <w:t xml:space="preserve">Зарубежная литература. </w:t>
      </w:r>
      <w:r>
        <w:t>Расширение круга чтения произвед</w:t>
      </w:r>
      <w:r w:rsidR="001C342F">
        <w:t>ений зарубежных писателей. Лите</w:t>
      </w:r>
      <w:r>
        <w:t>ратурные сказки Ш. Перро, Х.-К. Андерсена, братьев Гримм, Э. Т. А. Гофмана, Т. Янссон и др. (по</w:t>
      </w:r>
      <w:r>
        <w:rPr>
          <w:spacing w:val="1"/>
        </w:rPr>
        <w:t xml:space="preserve"> </w:t>
      </w:r>
      <w:r>
        <w:t>выбору).</w:t>
      </w:r>
      <w:r>
        <w:rPr>
          <w:spacing w:val="-1"/>
        </w:rPr>
        <w:t xml:space="preserve"> </w:t>
      </w:r>
      <w:r>
        <w:t>Приключенческая</w:t>
      </w:r>
      <w:r>
        <w:rPr>
          <w:spacing w:val="1"/>
        </w:rPr>
        <w:t xml:space="preserve"> </w:t>
      </w:r>
      <w:r>
        <w:t>литература:</w:t>
      </w:r>
      <w:r>
        <w:rPr>
          <w:spacing w:val="-1"/>
        </w:rPr>
        <w:t xml:space="preserve"> </w:t>
      </w:r>
      <w:r>
        <w:t>произведения Дж.</w:t>
      </w:r>
      <w:r>
        <w:rPr>
          <w:spacing w:val="-1"/>
        </w:rPr>
        <w:t xml:space="preserve"> </w:t>
      </w:r>
      <w:r>
        <w:t>Свифта,</w:t>
      </w:r>
      <w:r>
        <w:rPr>
          <w:spacing w:val="-1"/>
        </w:rPr>
        <w:t xml:space="preserve"> </w:t>
      </w:r>
      <w:r>
        <w:t>Марка</w:t>
      </w:r>
      <w:r>
        <w:rPr>
          <w:spacing w:val="-1"/>
        </w:rPr>
        <w:t xml:space="preserve"> </w:t>
      </w:r>
      <w:r>
        <w:t>Твена.</w:t>
      </w:r>
    </w:p>
    <w:p w:rsidR="00A47C3D" w:rsidRDefault="007253DD">
      <w:pPr>
        <w:pStyle w:val="a3"/>
        <w:ind w:left="394" w:right="265"/>
      </w:pPr>
      <w:r>
        <w:rPr>
          <w:i/>
        </w:rPr>
        <w:t>Библиографическая</w:t>
      </w:r>
      <w:r>
        <w:rPr>
          <w:i/>
          <w:spacing w:val="1"/>
        </w:rPr>
        <w:t xml:space="preserve"> </w:t>
      </w:r>
      <w:r>
        <w:rPr>
          <w:i/>
        </w:rPr>
        <w:t>культура</w:t>
      </w:r>
      <w:r>
        <w:rPr>
          <w:i/>
          <w:spacing w:val="1"/>
        </w:rPr>
        <w:t xml:space="preserve"> </w:t>
      </w:r>
      <w:r>
        <w:t>(</w:t>
      </w:r>
      <w:r>
        <w:rPr>
          <w:i/>
        </w:rPr>
        <w:t>работа</w:t>
      </w:r>
      <w:r>
        <w:rPr>
          <w:i/>
          <w:spacing w:val="1"/>
        </w:rPr>
        <w:t xml:space="preserve"> </w:t>
      </w:r>
      <w:r>
        <w:rPr>
          <w:i/>
        </w:rPr>
        <w:t>с</w:t>
      </w:r>
      <w:r>
        <w:rPr>
          <w:i/>
          <w:spacing w:val="1"/>
        </w:rPr>
        <w:t xml:space="preserve"> </w:t>
      </w:r>
      <w:r>
        <w:rPr>
          <w:i/>
        </w:rPr>
        <w:t>детской</w:t>
      </w:r>
      <w:r>
        <w:rPr>
          <w:i/>
          <w:spacing w:val="1"/>
        </w:rPr>
        <w:t xml:space="preserve"> </w:t>
      </w:r>
      <w:r>
        <w:rPr>
          <w:i/>
        </w:rPr>
        <w:t>книгой</w:t>
      </w:r>
      <w:r>
        <w:rPr>
          <w:i/>
          <w:spacing w:val="1"/>
        </w:rPr>
        <w:t xml:space="preserve"> </w:t>
      </w:r>
      <w:r>
        <w:rPr>
          <w:i/>
        </w:rPr>
        <w:t>и</w:t>
      </w:r>
      <w:r>
        <w:rPr>
          <w:i/>
          <w:spacing w:val="1"/>
        </w:rPr>
        <w:t xml:space="preserve"> </w:t>
      </w:r>
      <w:r>
        <w:rPr>
          <w:i/>
        </w:rPr>
        <w:t>справочной</w:t>
      </w:r>
      <w:r>
        <w:rPr>
          <w:i/>
          <w:spacing w:val="1"/>
        </w:rPr>
        <w:t xml:space="preserve"> </w:t>
      </w:r>
      <w:r>
        <w:rPr>
          <w:i/>
        </w:rPr>
        <w:t>литературой</w:t>
      </w:r>
      <w:r>
        <w:t>)</w:t>
      </w:r>
      <w:r>
        <w:rPr>
          <w:i/>
        </w:rPr>
        <w:t>.</w:t>
      </w:r>
      <w:r>
        <w:rPr>
          <w:i/>
          <w:spacing w:val="1"/>
        </w:rPr>
        <w:t xml:space="preserve"> </w:t>
      </w:r>
      <w:r>
        <w:t>Польза</w:t>
      </w:r>
      <w:r>
        <w:rPr>
          <w:spacing w:val="-57"/>
        </w:rPr>
        <w:t xml:space="preserve"> </w:t>
      </w:r>
      <w:r>
        <w:t>чтения и книги: книга — друг и учитель. Правила читателя и способы выбора книги (тематический,</w:t>
      </w:r>
      <w:r>
        <w:rPr>
          <w:spacing w:val="1"/>
        </w:rPr>
        <w:t xml:space="preserve"> </w:t>
      </w:r>
      <w:r>
        <w:t>систематический</w:t>
      </w:r>
      <w:r>
        <w:rPr>
          <w:spacing w:val="1"/>
        </w:rPr>
        <w:t xml:space="preserve"> </w:t>
      </w:r>
      <w:r>
        <w:t>каталог).</w:t>
      </w:r>
      <w:r>
        <w:rPr>
          <w:spacing w:val="1"/>
        </w:rPr>
        <w:t xml:space="preserve"> </w:t>
      </w:r>
      <w:r>
        <w:t>Виды</w:t>
      </w:r>
      <w:r>
        <w:rPr>
          <w:spacing w:val="1"/>
        </w:rPr>
        <w:t xml:space="preserve"> </w:t>
      </w:r>
      <w:r>
        <w:t>информации</w:t>
      </w:r>
      <w:r>
        <w:rPr>
          <w:spacing w:val="1"/>
        </w:rPr>
        <w:t xml:space="preserve"> </w:t>
      </w:r>
      <w:r>
        <w:t>в</w:t>
      </w:r>
      <w:r>
        <w:rPr>
          <w:spacing w:val="1"/>
        </w:rPr>
        <w:t xml:space="preserve"> </w:t>
      </w:r>
      <w:r>
        <w:t>книге:</w:t>
      </w:r>
      <w:r>
        <w:rPr>
          <w:spacing w:val="1"/>
        </w:rPr>
        <w:t xml:space="preserve"> </w:t>
      </w:r>
      <w:r>
        <w:t>научная,</w:t>
      </w:r>
      <w:r>
        <w:rPr>
          <w:spacing w:val="1"/>
        </w:rPr>
        <w:t xml:space="preserve"> </w:t>
      </w:r>
      <w:r>
        <w:t>художественная</w:t>
      </w:r>
      <w:r>
        <w:rPr>
          <w:spacing w:val="1"/>
        </w:rPr>
        <w:t xml:space="preserve"> </w:t>
      </w:r>
      <w:r>
        <w:t>(с</w:t>
      </w:r>
      <w:r>
        <w:rPr>
          <w:spacing w:val="1"/>
        </w:rPr>
        <w:t xml:space="preserve"> </w:t>
      </w:r>
      <w:r>
        <w:t>опорой</w:t>
      </w:r>
      <w:r>
        <w:rPr>
          <w:spacing w:val="1"/>
        </w:rPr>
        <w:t xml:space="preserve"> </w:t>
      </w:r>
      <w:r>
        <w:t>на</w:t>
      </w:r>
      <w:r>
        <w:rPr>
          <w:spacing w:val="1"/>
        </w:rPr>
        <w:t xml:space="preserve"> </w:t>
      </w:r>
      <w:r w:rsidR="00392ACD">
        <w:t>внешние показатели книги), ее</w:t>
      </w:r>
      <w:r>
        <w:t xml:space="preserve"> справочно-иллюстративный материал. Очерк как повествование о</w:t>
      </w:r>
      <w:r>
        <w:rPr>
          <w:spacing w:val="1"/>
        </w:rPr>
        <w:t xml:space="preserve"> </w:t>
      </w:r>
      <w:r>
        <w:t>реальном событии. Типы книг (изданий): книга-произведение, книга-сборник, собрание сочинений,</w:t>
      </w:r>
      <w:r>
        <w:rPr>
          <w:spacing w:val="1"/>
        </w:rPr>
        <w:t xml:space="preserve"> </w:t>
      </w:r>
      <w:r>
        <w:t>периодическая</w:t>
      </w:r>
      <w:r>
        <w:rPr>
          <w:spacing w:val="-2"/>
        </w:rPr>
        <w:t xml:space="preserve"> </w:t>
      </w:r>
      <w:r>
        <w:t>печать,</w:t>
      </w:r>
      <w:r>
        <w:rPr>
          <w:spacing w:val="-1"/>
        </w:rPr>
        <w:t xml:space="preserve"> </w:t>
      </w:r>
      <w:r>
        <w:t>справочные</w:t>
      </w:r>
      <w:r>
        <w:rPr>
          <w:spacing w:val="-3"/>
        </w:rPr>
        <w:t xml:space="preserve"> </w:t>
      </w:r>
      <w:r>
        <w:t>издания.</w:t>
      </w:r>
      <w:r>
        <w:rPr>
          <w:spacing w:val="-1"/>
        </w:rPr>
        <w:t xml:space="preserve"> </w:t>
      </w:r>
      <w:r>
        <w:t>Работа</w:t>
      </w:r>
      <w:r>
        <w:rPr>
          <w:spacing w:val="-2"/>
        </w:rPr>
        <w:t xml:space="preserve"> </w:t>
      </w:r>
      <w:r>
        <w:t>с</w:t>
      </w:r>
      <w:r>
        <w:rPr>
          <w:spacing w:val="-2"/>
        </w:rPr>
        <w:t xml:space="preserve"> </w:t>
      </w:r>
      <w:r>
        <w:t>источниками</w:t>
      </w:r>
      <w:r>
        <w:rPr>
          <w:spacing w:val="-1"/>
        </w:rPr>
        <w:t xml:space="preserve"> </w:t>
      </w:r>
      <w:r>
        <w:t>периодической</w:t>
      </w:r>
      <w:r>
        <w:rPr>
          <w:spacing w:val="-2"/>
        </w:rPr>
        <w:t xml:space="preserve"> </w:t>
      </w:r>
      <w:r>
        <w:t>печати.</w:t>
      </w:r>
    </w:p>
    <w:p w:rsidR="00A47C3D" w:rsidRDefault="007253DD">
      <w:pPr>
        <w:pStyle w:val="a3"/>
        <w:spacing w:before="117" w:line="237" w:lineRule="auto"/>
        <w:ind w:left="394" w:right="280"/>
      </w:pPr>
      <w:r>
        <w:rPr>
          <w:spacing w:val="-1"/>
        </w:rPr>
        <w:t>Изучение</w:t>
      </w:r>
      <w:r>
        <w:rPr>
          <w:spacing w:val="-12"/>
        </w:rPr>
        <w:t xml:space="preserve"> </w:t>
      </w:r>
      <w:r>
        <w:rPr>
          <w:spacing w:val="-1"/>
        </w:rPr>
        <w:t>содержания</w:t>
      </w:r>
      <w:r>
        <w:rPr>
          <w:spacing w:val="-7"/>
        </w:rPr>
        <w:t xml:space="preserve"> </w:t>
      </w:r>
      <w:r>
        <w:t>учебного</w:t>
      </w:r>
      <w:r>
        <w:rPr>
          <w:spacing w:val="-11"/>
        </w:rPr>
        <w:t xml:space="preserve"> </w:t>
      </w:r>
      <w:r>
        <w:t>предмета</w:t>
      </w:r>
      <w:r>
        <w:rPr>
          <w:spacing w:val="-6"/>
        </w:rPr>
        <w:t xml:space="preserve"> </w:t>
      </w:r>
      <w:r>
        <w:t>«Литературное</w:t>
      </w:r>
      <w:r>
        <w:rPr>
          <w:spacing w:val="-12"/>
        </w:rPr>
        <w:t xml:space="preserve"> </w:t>
      </w:r>
      <w:r>
        <w:t>чтение»</w:t>
      </w:r>
      <w:r>
        <w:rPr>
          <w:spacing w:val="-14"/>
        </w:rPr>
        <w:t xml:space="preserve"> </w:t>
      </w:r>
      <w:r>
        <w:t>в</w:t>
      </w:r>
      <w:r>
        <w:rPr>
          <w:spacing w:val="-10"/>
        </w:rPr>
        <w:t xml:space="preserve"> </w:t>
      </w:r>
      <w:r w:rsidR="00392ACD">
        <w:t>четве</w:t>
      </w:r>
      <w:r>
        <w:t>ртом</w:t>
      </w:r>
      <w:r>
        <w:rPr>
          <w:spacing w:val="-11"/>
        </w:rPr>
        <w:t xml:space="preserve"> </w:t>
      </w:r>
      <w:r>
        <w:t>классе</w:t>
      </w:r>
      <w:r>
        <w:rPr>
          <w:spacing w:val="-11"/>
        </w:rPr>
        <w:t xml:space="preserve"> </w:t>
      </w:r>
      <w:r>
        <w:t>способствует</w:t>
      </w:r>
      <w:r>
        <w:rPr>
          <w:spacing w:val="-57"/>
        </w:rPr>
        <w:t xml:space="preserve"> </w:t>
      </w:r>
      <w:r>
        <w:t>освоению</w:t>
      </w:r>
      <w:r>
        <w:rPr>
          <w:spacing w:val="-1"/>
        </w:rPr>
        <w:t xml:space="preserve"> </w:t>
      </w:r>
      <w:r>
        <w:t>ряда</w:t>
      </w:r>
      <w:r>
        <w:rPr>
          <w:spacing w:val="1"/>
        </w:rPr>
        <w:t xml:space="preserve"> </w:t>
      </w:r>
      <w:r>
        <w:t>универсальных</w:t>
      </w:r>
      <w:r>
        <w:rPr>
          <w:spacing w:val="3"/>
        </w:rPr>
        <w:t xml:space="preserve"> </w:t>
      </w:r>
      <w:r>
        <w:t>учебных действий.</w:t>
      </w:r>
    </w:p>
    <w:p w:rsidR="00A47C3D" w:rsidRDefault="00A47C3D">
      <w:pPr>
        <w:spacing w:line="237" w:lineRule="auto"/>
        <w:sectPr w:rsidR="00A47C3D">
          <w:pgSz w:w="11910" w:h="16850"/>
          <w:pgMar w:top="660" w:right="520" w:bottom="720" w:left="400" w:header="0" w:footer="457" w:gutter="0"/>
          <w:cols w:space="720"/>
        </w:sectPr>
      </w:pPr>
    </w:p>
    <w:p w:rsidR="00A47C3D" w:rsidRDefault="007253DD">
      <w:pPr>
        <w:pStyle w:val="3"/>
        <w:spacing w:before="75" w:line="272" w:lineRule="exact"/>
        <w:jc w:val="both"/>
      </w:pPr>
      <w:r>
        <w:lastRenderedPageBreak/>
        <w:t>Познавательные</w:t>
      </w:r>
      <w:r>
        <w:rPr>
          <w:spacing w:val="-4"/>
        </w:rPr>
        <w:t xml:space="preserve"> </w:t>
      </w:r>
      <w:r>
        <w:t>универсальные</w:t>
      </w:r>
      <w:r>
        <w:rPr>
          <w:spacing w:val="-1"/>
        </w:rPr>
        <w:t xml:space="preserve"> </w:t>
      </w:r>
      <w:r>
        <w:t>учебные</w:t>
      </w:r>
      <w:r>
        <w:rPr>
          <w:spacing w:val="-3"/>
        </w:rPr>
        <w:t xml:space="preserve"> </w:t>
      </w:r>
      <w:r>
        <w:t>действия:</w:t>
      </w:r>
    </w:p>
    <w:p w:rsidR="00A47C3D" w:rsidRDefault="007253DD" w:rsidP="00353F4F">
      <w:pPr>
        <w:pStyle w:val="a5"/>
        <w:numPr>
          <w:ilvl w:val="0"/>
          <w:numId w:val="62"/>
        </w:numPr>
        <w:tabs>
          <w:tab w:val="left" w:pos="962"/>
        </w:tabs>
        <w:ind w:right="270"/>
        <w:rPr>
          <w:sz w:val="24"/>
        </w:rPr>
      </w:pPr>
      <w:r>
        <w:rPr>
          <w:sz w:val="24"/>
        </w:rPr>
        <w:t>читать вслух целыми словами без пропусков и перестановок</w:t>
      </w:r>
      <w:r w:rsidR="00392ACD">
        <w:rPr>
          <w:sz w:val="24"/>
        </w:rPr>
        <w:t xml:space="preserve"> букв и слогов доступные по вос</w:t>
      </w:r>
      <w:r>
        <w:rPr>
          <w:sz w:val="24"/>
        </w:rPr>
        <w:t>приятию</w:t>
      </w:r>
      <w:r>
        <w:rPr>
          <w:spacing w:val="-10"/>
          <w:sz w:val="24"/>
        </w:rPr>
        <w:t xml:space="preserve"> </w:t>
      </w:r>
      <w:r>
        <w:rPr>
          <w:sz w:val="24"/>
        </w:rPr>
        <w:t>и</w:t>
      </w:r>
      <w:r>
        <w:rPr>
          <w:spacing w:val="-6"/>
          <w:sz w:val="24"/>
        </w:rPr>
        <w:t xml:space="preserve"> </w:t>
      </w:r>
      <w:r>
        <w:rPr>
          <w:sz w:val="24"/>
        </w:rPr>
        <w:t>небольшие</w:t>
      </w:r>
      <w:r>
        <w:rPr>
          <w:spacing w:val="-8"/>
          <w:sz w:val="24"/>
        </w:rPr>
        <w:t xml:space="preserve"> </w:t>
      </w:r>
      <w:r>
        <w:rPr>
          <w:sz w:val="24"/>
        </w:rPr>
        <w:t>по</w:t>
      </w:r>
      <w:r>
        <w:rPr>
          <w:spacing w:val="-7"/>
          <w:sz w:val="24"/>
        </w:rPr>
        <w:t xml:space="preserve"> </w:t>
      </w:r>
      <w:r w:rsidR="00392ACD">
        <w:rPr>
          <w:sz w:val="24"/>
        </w:rPr>
        <w:t>объе</w:t>
      </w:r>
      <w:r>
        <w:rPr>
          <w:sz w:val="24"/>
        </w:rPr>
        <w:t>му</w:t>
      </w:r>
      <w:r>
        <w:rPr>
          <w:spacing w:val="-12"/>
          <w:sz w:val="24"/>
        </w:rPr>
        <w:t xml:space="preserve"> </w:t>
      </w:r>
      <w:r>
        <w:rPr>
          <w:sz w:val="24"/>
        </w:rPr>
        <w:t>прозаические</w:t>
      </w:r>
      <w:r>
        <w:rPr>
          <w:spacing w:val="-6"/>
          <w:sz w:val="24"/>
        </w:rPr>
        <w:t xml:space="preserve"> </w:t>
      </w:r>
      <w:r>
        <w:rPr>
          <w:sz w:val="24"/>
        </w:rPr>
        <w:t>и</w:t>
      </w:r>
      <w:r>
        <w:rPr>
          <w:spacing w:val="-7"/>
          <w:sz w:val="24"/>
        </w:rPr>
        <w:t xml:space="preserve"> </w:t>
      </w:r>
      <w:r>
        <w:rPr>
          <w:sz w:val="24"/>
        </w:rPr>
        <w:t>стихотворные</w:t>
      </w:r>
      <w:r>
        <w:rPr>
          <w:spacing w:val="-9"/>
          <w:sz w:val="24"/>
        </w:rPr>
        <w:t xml:space="preserve"> </w:t>
      </w:r>
      <w:r>
        <w:rPr>
          <w:sz w:val="24"/>
        </w:rPr>
        <w:t>произведения</w:t>
      </w:r>
      <w:r>
        <w:rPr>
          <w:spacing w:val="-7"/>
          <w:sz w:val="24"/>
        </w:rPr>
        <w:t xml:space="preserve"> </w:t>
      </w:r>
      <w:r>
        <w:rPr>
          <w:sz w:val="24"/>
        </w:rPr>
        <w:t>(без</w:t>
      </w:r>
      <w:r>
        <w:rPr>
          <w:spacing w:val="-6"/>
          <w:sz w:val="24"/>
        </w:rPr>
        <w:t xml:space="preserve"> </w:t>
      </w:r>
      <w:r>
        <w:rPr>
          <w:sz w:val="24"/>
        </w:rPr>
        <w:t>отметочного</w:t>
      </w:r>
      <w:r>
        <w:rPr>
          <w:spacing w:val="-58"/>
          <w:sz w:val="24"/>
        </w:rPr>
        <w:t xml:space="preserve"> </w:t>
      </w:r>
      <w:r>
        <w:rPr>
          <w:sz w:val="24"/>
        </w:rPr>
        <w:t>оценивания);</w:t>
      </w:r>
    </w:p>
    <w:p w:rsidR="00A47C3D" w:rsidRDefault="007253DD" w:rsidP="00353F4F">
      <w:pPr>
        <w:pStyle w:val="a5"/>
        <w:numPr>
          <w:ilvl w:val="0"/>
          <w:numId w:val="62"/>
        </w:numPr>
        <w:tabs>
          <w:tab w:val="left" w:pos="962"/>
        </w:tabs>
        <w:ind w:right="273"/>
        <w:rPr>
          <w:sz w:val="24"/>
        </w:rPr>
      </w:pPr>
      <w:r>
        <w:rPr>
          <w:sz w:val="24"/>
        </w:rPr>
        <w:t xml:space="preserve">читать </w:t>
      </w:r>
      <w:r w:rsidR="00392ACD">
        <w:rPr>
          <w:sz w:val="24"/>
        </w:rPr>
        <w:t>про себя (молча), оценивать свое</w:t>
      </w:r>
      <w:r>
        <w:rPr>
          <w:sz w:val="24"/>
        </w:rPr>
        <w:t xml:space="preserve"> чтение с точки зрения понимания и запоминания</w:t>
      </w:r>
      <w:r>
        <w:rPr>
          <w:spacing w:val="1"/>
          <w:sz w:val="24"/>
        </w:rPr>
        <w:t xml:space="preserve"> </w:t>
      </w:r>
      <w:r>
        <w:rPr>
          <w:sz w:val="24"/>
        </w:rPr>
        <w:t>текста;</w:t>
      </w:r>
    </w:p>
    <w:p w:rsidR="00A47C3D" w:rsidRDefault="007253DD" w:rsidP="00353F4F">
      <w:pPr>
        <w:pStyle w:val="a5"/>
        <w:numPr>
          <w:ilvl w:val="0"/>
          <w:numId w:val="62"/>
        </w:numPr>
        <w:tabs>
          <w:tab w:val="left" w:pos="962"/>
        </w:tabs>
        <w:ind w:right="266"/>
        <w:rPr>
          <w:sz w:val="24"/>
        </w:rPr>
      </w:pPr>
      <w:r>
        <w:rPr>
          <w:sz w:val="24"/>
        </w:rPr>
        <w:t>анализировать</w:t>
      </w:r>
      <w:r>
        <w:rPr>
          <w:spacing w:val="1"/>
          <w:sz w:val="24"/>
        </w:rPr>
        <w:t xml:space="preserve"> </w:t>
      </w:r>
      <w:r>
        <w:rPr>
          <w:sz w:val="24"/>
        </w:rPr>
        <w:t>текст:</w:t>
      </w:r>
      <w:r>
        <w:rPr>
          <w:spacing w:val="1"/>
          <w:sz w:val="24"/>
        </w:rPr>
        <w:t xml:space="preserve"> </w:t>
      </w:r>
      <w:r>
        <w:rPr>
          <w:sz w:val="24"/>
        </w:rPr>
        <w:t>определять</w:t>
      </w:r>
      <w:r>
        <w:rPr>
          <w:spacing w:val="1"/>
          <w:sz w:val="24"/>
        </w:rPr>
        <w:t xml:space="preserve"> </w:t>
      </w:r>
      <w:r>
        <w:rPr>
          <w:sz w:val="24"/>
        </w:rPr>
        <w:t>главную</w:t>
      </w:r>
      <w:r>
        <w:rPr>
          <w:spacing w:val="1"/>
          <w:sz w:val="24"/>
        </w:rPr>
        <w:t xml:space="preserve"> </w:t>
      </w:r>
      <w:r>
        <w:rPr>
          <w:sz w:val="24"/>
        </w:rPr>
        <w:t>мысль,</w:t>
      </w:r>
      <w:r>
        <w:rPr>
          <w:spacing w:val="1"/>
          <w:sz w:val="24"/>
        </w:rPr>
        <w:t xml:space="preserve"> </w:t>
      </w:r>
      <w:r>
        <w:rPr>
          <w:sz w:val="24"/>
        </w:rPr>
        <w:t>обосновывать</w:t>
      </w:r>
      <w:r>
        <w:rPr>
          <w:spacing w:val="1"/>
          <w:sz w:val="24"/>
        </w:rPr>
        <w:t xml:space="preserve"> </w:t>
      </w:r>
      <w:r>
        <w:rPr>
          <w:sz w:val="24"/>
        </w:rPr>
        <w:t>принадлежность</w:t>
      </w:r>
      <w:r>
        <w:rPr>
          <w:spacing w:val="1"/>
          <w:sz w:val="24"/>
        </w:rPr>
        <w:t xml:space="preserve"> </w:t>
      </w:r>
      <w:r>
        <w:rPr>
          <w:sz w:val="24"/>
        </w:rPr>
        <w:t>к</w:t>
      </w:r>
      <w:r>
        <w:rPr>
          <w:spacing w:val="1"/>
          <w:sz w:val="24"/>
        </w:rPr>
        <w:t xml:space="preserve"> </w:t>
      </w:r>
      <w:r>
        <w:rPr>
          <w:sz w:val="24"/>
        </w:rPr>
        <w:t>жанру,</w:t>
      </w:r>
      <w:r>
        <w:rPr>
          <w:spacing w:val="-57"/>
          <w:sz w:val="24"/>
        </w:rPr>
        <w:t xml:space="preserve"> </w:t>
      </w:r>
      <w:r>
        <w:rPr>
          <w:sz w:val="24"/>
        </w:rPr>
        <w:t>определять тему и главную мысль, находить в тексте зада</w:t>
      </w:r>
      <w:r w:rsidR="00392ACD">
        <w:rPr>
          <w:sz w:val="24"/>
        </w:rPr>
        <w:t>нный эпизод, устанавливать взаи</w:t>
      </w:r>
      <w:r>
        <w:rPr>
          <w:sz w:val="24"/>
        </w:rPr>
        <w:t>мосвязь</w:t>
      </w:r>
      <w:r>
        <w:rPr>
          <w:spacing w:val="-1"/>
          <w:sz w:val="24"/>
        </w:rPr>
        <w:t xml:space="preserve"> </w:t>
      </w:r>
      <w:r>
        <w:rPr>
          <w:sz w:val="24"/>
        </w:rPr>
        <w:t>между</w:t>
      </w:r>
      <w:r>
        <w:rPr>
          <w:spacing w:val="-5"/>
          <w:sz w:val="24"/>
        </w:rPr>
        <w:t xml:space="preserve"> </w:t>
      </w:r>
      <w:r>
        <w:rPr>
          <w:sz w:val="24"/>
        </w:rPr>
        <w:t>событиями, эпизодами текста;</w:t>
      </w:r>
    </w:p>
    <w:p w:rsidR="00A47C3D" w:rsidRDefault="007253DD" w:rsidP="00353F4F">
      <w:pPr>
        <w:pStyle w:val="a5"/>
        <w:numPr>
          <w:ilvl w:val="0"/>
          <w:numId w:val="62"/>
        </w:numPr>
        <w:tabs>
          <w:tab w:val="left" w:pos="962"/>
        </w:tabs>
        <w:ind w:right="277"/>
        <w:rPr>
          <w:sz w:val="24"/>
        </w:rPr>
      </w:pPr>
      <w:r>
        <w:rPr>
          <w:sz w:val="24"/>
        </w:rPr>
        <w:t>характеризовать героя и давать оценку его поступкам; сравнивать героев одного произведения</w:t>
      </w:r>
      <w:r>
        <w:rPr>
          <w:spacing w:val="-57"/>
          <w:sz w:val="24"/>
        </w:rPr>
        <w:t xml:space="preserve"> </w:t>
      </w:r>
      <w:r>
        <w:rPr>
          <w:sz w:val="24"/>
        </w:rPr>
        <w:t>по предложенным критериям, самостоятельно выбирать критерий сопоставления героев, их</w:t>
      </w:r>
      <w:r>
        <w:rPr>
          <w:spacing w:val="1"/>
          <w:sz w:val="24"/>
        </w:rPr>
        <w:t xml:space="preserve"> </w:t>
      </w:r>
      <w:r>
        <w:rPr>
          <w:sz w:val="24"/>
        </w:rPr>
        <w:t>поступков</w:t>
      </w:r>
      <w:r>
        <w:rPr>
          <w:spacing w:val="-1"/>
          <w:sz w:val="24"/>
        </w:rPr>
        <w:t xml:space="preserve"> </w:t>
      </w:r>
      <w:r>
        <w:rPr>
          <w:sz w:val="24"/>
        </w:rPr>
        <w:t>(по контрасту</w:t>
      </w:r>
      <w:r>
        <w:rPr>
          <w:spacing w:val="-3"/>
          <w:sz w:val="24"/>
        </w:rPr>
        <w:t xml:space="preserve"> </w:t>
      </w:r>
      <w:r>
        <w:rPr>
          <w:sz w:val="24"/>
        </w:rPr>
        <w:t>или</w:t>
      </w:r>
      <w:r>
        <w:rPr>
          <w:spacing w:val="1"/>
          <w:sz w:val="24"/>
        </w:rPr>
        <w:t xml:space="preserve"> </w:t>
      </w:r>
      <w:r>
        <w:rPr>
          <w:sz w:val="24"/>
        </w:rPr>
        <w:t>аналогии);</w:t>
      </w:r>
    </w:p>
    <w:p w:rsidR="00A47C3D" w:rsidRDefault="007253DD" w:rsidP="00353F4F">
      <w:pPr>
        <w:pStyle w:val="a5"/>
        <w:numPr>
          <w:ilvl w:val="0"/>
          <w:numId w:val="62"/>
        </w:numPr>
        <w:tabs>
          <w:tab w:val="left" w:pos="962"/>
        </w:tabs>
        <w:ind w:right="273"/>
        <w:rPr>
          <w:sz w:val="24"/>
        </w:rPr>
      </w:pPr>
      <w:r>
        <w:rPr>
          <w:sz w:val="24"/>
        </w:rPr>
        <w:t>составлять план (вопросный, номинативный, цитатный) текста, дополнять и восстанавливать</w:t>
      </w:r>
      <w:r>
        <w:rPr>
          <w:spacing w:val="1"/>
          <w:sz w:val="24"/>
        </w:rPr>
        <w:t xml:space="preserve"> </w:t>
      </w:r>
      <w:r>
        <w:rPr>
          <w:sz w:val="24"/>
        </w:rPr>
        <w:t>нарушенную</w:t>
      </w:r>
      <w:r>
        <w:rPr>
          <w:spacing w:val="-1"/>
          <w:sz w:val="24"/>
        </w:rPr>
        <w:t xml:space="preserve"> </w:t>
      </w:r>
      <w:r>
        <w:rPr>
          <w:sz w:val="24"/>
        </w:rPr>
        <w:t>последовательность;</w:t>
      </w:r>
    </w:p>
    <w:p w:rsidR="00A47C3D" w:rsidRDefault="007253DD" w:rsidP="00353F4F">
      <w:pPr>
        <w:pStyle w:val="a5"/>
        <w:numPr>
          <w:ilvl w:val="0"/>
          <w:numId w:val="62"/>
        </w:numPr>
        <w:tabs>
          <w:tab w:val="left" w:pos="962"/>
        </w:tabs>
        <w:ind w:right="267"/>
        <w:rPr>
          <w:sz w:val="24"/>
        </w:rPr>
      </w:pPr>
      <w:r>
        <w:rPr>
          <w:sz w:val="24"/>
        </w:rPr>
        <w:t>исследовать текст: находить средства художественной выразительности (сравнение, эпитет,</w:t>
      </w:r>
      <w:r>
        <w:rPr>
          <w:spacing w:val="1"/>
          <w:sz w:val="24"/>
        </w:rPr>
        <w:t xml:space="preserve"> </w:t>
      </w:r>
      <w:r>
        <w:rPr>
          <w:sz w:val="24"/>
        </w:rPr>
        <w:t>олицетворение, метафора), описания в произведениях разны</w:t>
      </w:r>
      <w:r w:rsidR="00392ACD">
        <w:rPr>
          <w:sz w:val="24"/>
        </w:rPr>
        <w:t>х жанров (пейзаж, интерьер), вы</w:t>
      </w:r>
      <w:r>
        <w:rPr>
          <w:sz w:val="24"/>
        </w:rPr>
        <w:t>являть особенности стихотворного текста</w:t>
      </w:r>
      <w:r>
        <w:rPr>
          <w:spacing w:val="-2"/>
          <w:sz w:val="24"/>
        </w:rPr>
        <w:t xml:space="preserve"> </w:t>
      </w:r>
      <w:r>
        <w:rPr>
          <w:sz w:val="24"/>
        </w:rPr>
        <w:t>(ритм, рифма, строфа).</w:t>
      </w:r>
    </w:p>
    <w:p w:rsidR="00A47C3D" w:rsidRDefault="007253DD">
      <w:pPr>
        <w:ind w:left="622"/>
        <w:jc w:val="both"/>
        <w:rPr>
          <w:sz w:val="24"/>
        </w:rPr>
      </w:pPr>
      <w:r>
        <w:rPr>
          <w:i/>
          <w:sz w:val="24"/>
        </w:rPr>
        <w:t>Работа</w:t>
      </w:r>
      <w:r>
        <w:rPr>
          <w:i/>
          <w:spacing w:val="-1"/>
          <w:sz w:val="24"/>
        </w:rPr>
        <w:t xml:space="preserve"> </w:t>
      </w:r>
      <w:r>
        <w:rPr>
          <w:i/>
          <w:sz w:val="24"/>
        </w:rPr>
        <w:t>с</w:t>
      </w:r>
      <w:r>
        <w:rPr>
          <w:i/>
          <w:spacing w:val="-3"/>
          <w:sz w:val="24"/>
        </w:rPr>
        <w:t xml:space="preserve"> </w:t>
      </w:r>
      <w:r>
        <w:rPr>
          <w:i/>
          <w:sz w:val="24"/>
        </w:rPr>
        <w:t>текстом</w:t>
      </w:r>
      <w:r>
        <w:rPr>
          <w:sz w:val="24"/>
        </w:rPr>
        <w:t>:</w:t>
      </w:r>
    </w:p>
    <w:p w:rsidR="00A47C3D" w:rsidRDefault="007253DD" w:rsidP="00353F4F">
      <w:pPr>
        <w:pStyle w:val="a5"/>
        <w:numPr>
          <w:ilvl w:val="0"/>
          <w:numId w:val="62"/>
        </w:numPr>
        <w:tabs>
          <w:tab w:val="left" w:pos="962"/>
        </w:tabs>
        <w:ind w:right="268"/>
        <w:jc w:val="left"/>
        <w:rPr>
          <w:sz w:val="24"/>
        </w:rPr>
      </w:pPr>
      <w:r>
        <w:rPr>
          <w:sz w:val="24"/>
        </w:rPr>
        <w:t>использовать</w:t>
      </w:r>
      <w:r>
        <w:rPr>
          <w:spacing w:val="30"/>
          <w:sz w:val="24"/>
        </w:rPr>
        <w:t xml:space="preserve"> </w:t>
      </w:r>
      <w:r>
        <w:rPr>
          <w:sz w:val="24"/>
        </w:rPr>
        <w:t>справочную</w:t>
      </w:r>
      <w:r>
        <w:rPr>
          <w:spacing w:val="29"/>
          <w:sz w:val="24"/>
        </w:rPr>
        <w:t xml:space="preserve"> </w:t>
      </w:r>
      <w:r>
        <w:rPr>
          <w:sz w:val="24"/>
        </w:rPr>
        <w:t>информацию</w:t>
      </w:r>
      <w:r>
        <w:rPr>
          <w:spacing w:val="30"/>
          <w:sz w:val="24"/>
        </w:rPr>
        <w:t xml:space="preserve"> </w:t>
      </w:r>
      <w:r>
        <w:rPr>
          <w:sz w:val="24"/>
        </w:rPr>
        <w:t>для</w:t>
      </w:r>
      <w:r>
        <w:rPr>
          <w:spacing w:val="27"/>
          <w:sz w:val="24"/>
        </w:rPr>
        <w:t xml:space="preserve"> </w:t>
      </w:r>
      <w:r>
        <w:rPr>
          <w:sz w:val="24"/>
        </w:rPr>
        <w:t>получения</w:t>
      </w:r>
      <w:r>
        <w:rPr>
          <w:spacing w:val="30"/>
          <w:sz w:val="24"/>
        </w:rPr>
        <w:t xml:space="preserve"> </w:t>
      </w:r>
      <w:r>
        <w:rPr>
          <w:sz w:val="24"/>
        </w:rPr>
        <w:t>дополнительной</w:t>
      </w:r>
      <w:r>
        <w:rPr>
          <w:spacing w:val="27"/>
          <w:sz w:val="24"/>
        </w:rPr>
        <w:t xml:space="preserve"> </w:t>
      </w:r>
      <w:r>
        <w:rPr>
          <w:sz w:val="24"/>
        </w:rPr>
        <w:t>информации</w:t>
      </w:r>
      <w:r>
        <w:rPr>
          <w:spacing w:val="29"/>
          <w:sz w:val="24"/>
        </w:rPr>
        <w:t xml:space="preserve"> </w:t>
      </w:r>
      <w:r>
        <w:rPr>
          <w:sz w:val="24"/>
        </w:rPr>
        <w:t>в</w:t>
      </w:r>
      <w:r>
        <w:rPr>
          <w:spacing w:val="28"/>
          <w:sz w:val="24"/>
        </w:rPr>
        <w:t xml:space="preserve"> </w:t>
      </w:r>
      <w:r w:rsidR="00392ACD">
        <w:rPr>
          <w:sz w:val="24"/>
        </w:rPr>
        <w:t>соот</w:t>
      </w:r>
      <w:r>
        <w:rPr>
          <w:sz w:val="24"/>
        </w:rPr>
        <w:t>ветствии</w:t>
      </w:r>
      <w:r>
        <w:rPr>
          <w:spacing w:val="-1"/>
          <w:sz w:val="24"/>
        </w:rPr>
        <w:t xml:space="preserve"> </w:t>
      </w:r>
      <w:r>
        <w:rPr>
          <w:sz w:val="24"/>
        </w:rPr>
        <w:t>с</w:t>
      </w:r>
      <w:r>
        <w:rPr>
          <w:spacing w:val="1"/>
          <w:sz w:val="24"/>
        </w:rPr>
        <w:t xml:space="preserve"> </w:t>
      </w:r>
      <w:r>
        <w:rPr>
          <w:sz w:val="24"/>
        </w:rPr>
        <w:t>учебной задачей;</w:t>
      </w:r>
    </w:p>
    <w:p w:rsidR="00A47C3D" w:rsidRDefault="007253DD" w:rsidP="00353F4F">
      <w:pPr>
        <w:pStyle w:val="a5"/>
        <w:numPr>
          <w:ilvl w:val="0"/>
          <w:numId w:val="62"/>
        </w:numPr>
        <w:tabs>
          <w:tab w:val="left" w:pos="962"/>
        </w:tabs>
        <w:ind w:right="269"/>
        <w:jc w:val="left"/>
        <w:rPr>
          <w:sz w:val="24"/>
        </w:rPr>
      </w:pPr>
      <w:r>
        <w:rPr>
          <w:sz w:val="24"/>
        </w:rPr>
        <w:t>характеризовать</w:t>
      </w:r>
      <w:r>
        <w:rPr>
          <w:spacing w:val="39"/>
          <w:sz w:val="24"/>
        </w:rPr>
        <w:t xml:space="preserve"> </w:t>
      </w:r>
      <w:r>
        <w:rPr>
          <w:sz w:val="24"/>
        </w:rPr>
        <w:t>книгу</w:t>
      </w:r>
      <w:r>
        <w:rPr>
          <w:spacing w:val="34"/>
          <w:sz w:val="24"/>
        </w:rPr>
        <w:t xml:space="preserve"> </w:t>
      </w:r>
      <w:r>
        <w:rPr>
          <w:sz w:val="24"/>
        </w:rPr>
        <w:t>по</w:t>
      </w:r>
      <w:r>
        <w:rPr>
          <w:spacing w:val="39"/>
          <w:sz w:val="24"/>
        </w:rPr>
        <w:t xml:space="preserve"> </w:t>
      </w:r>
      <w:r w:rsidR="00392ACD">
        <w:rPr>
          <w:sz w:val="24"/>
        </w:rPr>
        <w:t>ее</w:t>
      </w:r>
      <w:r>
        <w:rPr>
          <w:spacing w:val="38"/>
          <w:sz w:val="24"/>
        </w:rPr>
        <w:t xml:space="preserve"> </w:t>
      </w:r>
      <w:r>
        <w:rPr>
          <w:sz w:val="24"/>
        </w:rPr>
        <w:t>элементам</w:t>
      </w:r>
      <w:r>
        <w:rPr>
          <w:spacing w:val="38"/>
          <w:sz w:val="24"/>
        </w:rPr>
        <w:t xml:space="preserve"> </w:t>
      </w:r>
      <w:r>
        <w:rPr>
          <w:sz w:val="24"/>
        </w:rPr>
        <w:t>(обложка,</w:t>
      </w:r>
      <w:r>
        <w:rPr>
          <w:spacing w:val="39"/>
          <w:sz w:val="24"/>
        </w:rPr>
        <w:t xml:space="preserve"> </w:t>
      </w:r>
      <w:r>
        <w:rPr>
          <w:sz w:val="24"/>
        </w:rPr>
        <w:t>оглавление,</w:t>
      </w:r>
      <w:r>
        <w:rPr>
          <w:spacing w:val="39"/>
          <w:sz w:val="24"/>
        </w:rPr>
        <w:t xml:space="preserve"> </w:t>
      </w:r>
      <w:r>
        <w:rPr>
          <w:sz w:val="24"/>
        </w:rPr>
        <w:t>аннотация,</w:t>
      </w:r>
      <w:r>
        <w:rPr>
          <w:spacing w:val="39"/>
          <w:sz w:val="24"/>
        </w:rPr>
        <w:t xml:space="preserve"> </w:t>
      </w:r>
      <w:r>
        <w:rPr>
          <w:sz w:val="24"/>
        </w:rPr>
        <w:t>предисловие,</w:t>
      </w:r>
      <w:r>
        <w:rPr>
          <w:spacing w:val="39"/>
          <w:sz w:val="24"/>
        </w:rPr>
        <w:t xml:space="preserve"> </w:t>
      </w:r>
      <w:r w:rsidR="00392ACD">
        <w:rPr>
          <w:sz w:val="24"/>
        </w:rPr>
        <w:t>ил</w:t>
      </w:r>
      <w:r>
        <w:rPr>
          <w:sz w:val="24"/>
        </w:rPr>
        <w:t>люстрации,</w:t>
      </w:r>
      <w:r>
        <w:rPr>
          <w:spacing w:val="-4"/>
          <w:sz w:val="24"/>
        </w:rPr>
        <w:t xml:space="preserve"> </w:t>
      </w:r>
      <w:r>
        <w:rPr>
          <w:sz w:val="24"/>
        </w:rPr>
        <w:t>примечания и др.);</w:t>
      </w:r>
    </w:p>
    <w:p w:rsidR="00A47C3D" w:rsidRDefault="007253DD" w:rsidP="00353F4F">
      <w:pPr>
        <w:pStyle w:val="a5"/>
        <w:numPr>
          <w:ilvl w:val="0"/>
          <w:numId w:val="62"/>
        </w:numPr>
        <w:tabs>
          <w:tab w:val="left" w:pos="962"/>
        </w:tabs>
        <w:ind w:hanging="340"/>
        <w:jc w:val="left"/>
        <w:rPr>
          <w:sz w:val="24"/>
        </w:rPr>
      </w:pPr>
      <w:r>
        <w:rPr>
          <w:sz w:val="24"/>
        </w:rPr>
        <w:t>выбирать</w:t>
      </w:r>
      <w:r>
        <w:rPr>
          <w:spacing w:val="-3"/>
          <w:sz w:val="24"/>
        </w:rPr>
        <w:t xml:space="preserve"> </w:t>
      </w:r>
      <w:r>
        <w:rPr>
          <w:sz w:val="24"/>
        </w:rPr>
        <w:t>книгу</w:t>
      </w:r>
      <w:r>
        <w:rPr>
          <w:spacing w:val="-9"/>
          <w:sz w:val="24"/>
        </w:rPr>
        <w:t xml:space="preserve"> </w:t>
      </w:r>
      <w:r>
        <w:rPr>
          <w:sz w:val="24"/>
        </w:rPr>
        <w:t>в</w:t>
      </w:r>
      <w:r>
        <w:rPr>
          <w:spacing w:val="-3"/>
          <w:sz w:val="24"/>
        </w:rPr>
        <w:t xml:space="preserve"> </w:t>
      </w:r>
      <w:r>
        <w:rPr>
          <w:sz w:val="24"/>
        </w:rPr>
        <w:t>библиотеке</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учебной</w:t>
      </w:r>
      <w:r>
        <w:rPr>
          <w:spacing w:val="-2"/>
          <w:sz w:val="24"/>
        </w:rPr>
        <w:t xml:space="preserve"> </w:t>
      </w:r>
      <w:r>
        <w:rPr>
          <w:sz w:val="24"/>
        </w:rPr>
        <w:t>задачей;</w:t>
      </w:r>
      <w:r>
        <w:rPr>
          <w:spacing w:val="-2"/>
          <w:sz w:val="24"/>
        </w:rPr>
        <w:t xml:space="preserve"> </w:t>
      </w:r>
      <w:r>
        <w:rPr>
          <w:sz w:val="24"/>
        </w:rPr>
        <w:t>составлять</w:t>
      </w:r>
      <w:r>
        <w:rPr>
          <w:spacing w:val="-1"/>
          <w:sz w:val="24"/>
        </w:rPr>
        <w:t xml:space="preserve"> </w:t>
      </w:r>
      <w:r>
        <w:rPr>
          <w:sz w:val="24"/>
        </w:rPr>
        <w:t>аннотацию.</w:t>
      </w:r>
    </w:p>
    <w:p w:rsidR="00A47C3D" w:rsidRDefault="007253DD">
      <w:pPr>
        <w:pStyle w:val="3"/>
        <w:spacing w:before="147" w:line="272" w:lineRule="exact"/>
      </w:pPr>
      <w:r>
        <w:t>Коммуникативные</w:t>
      </w:r>
      <w:r>
        <w:rPr>
          <w:spacing w:val="-5"/>
        </w:rPr>
        <w:t xml:space="preserve"> </w:t>
      </w:r>
      <w:r>
        <w:t>универсальные</w:t>
      </w:r>
      <w:r>
        <w:rPr>
          <w:spacing w:val="-4"/>
        </w:rPr>
        <w:t xml:space="preserve"> </w:t>
      </w:r>
      <w:r>
        <w:t>учебные</w:t>
      </w:r>
      <w:r>
        <w:rPr>
          <w:spacing w:val="-4"/>
        </w:rPr>
        <w:t xml:space="preserve"> </w:t>
      </w:r>
      <w:r>
        <w:t>действия:</w:t>
      </w:r>
    </w:p>
    <w:p w:rsidR="00A47C3D" w:rsidRDefault="007253DD" w:rsidP="00353F4F">
      <w:pPr>
        <w:pStyle w:val="a5"/>
        <w:numPr>
          <w:ilvl w:val="0"/>
          <w:numId w:val="62"/>
        </w:numPr>
        <w:tabs>
          <w:tab w:val="left" w:pos="962"/>
        </w:tabs>
        <w:ind w:right="266"/>
        <w:jc w:val="left"/>
        <w:rPr>
          <w:sz w:val="24"/>
        </w:rPr>
      </w:pPr>
      <w:r>
        <w:rPr>
          <w:sz w:val="24"/>
        </w:rPr>
        <w:t>соблюдать</w:t>
      </w:r>
      <w:r>
        <w:rPr>
          <w:spacing w:val="12"/>
          <w:sz w:val="24"/>
        </w:rPr>
        <w:t xml:space="preserve"> </w:t>
      </w:r>
      <w:r>
        <w:rPr>
          <w:sz w:val="24"/>
        </w:rPr>
        <w:t>правила</w:t>
      </w:r>
      <w:r>
        <w:rPr>
          <w:spacing w:val="12"/>
          <w:sz w:val="24"/>
        </w:rPr>
        <w:t xml:space="preserve"> </w:t>
      </w:r>
      <w:r>
        <w:rPr>
          <w:sz w:val="24"/>
        </w:rPr>
        <w:t>речевого</w:t>
      </w:r>
      <w:r>
        <w:rPr>
          <w:spacing w:val="11"/>
          <w:sz w:val="24"/>
        </w:rPr>
        <w:t xml:space="preserve"> </w:t>
      </w:r>
      <w:r>
        <w:rPr>
          <w:sz w:val="24"/>
        </w:rPr>
        <w:t>этикета</w:t>
      </w:r>
      <w:r>
        <w:rPr>
          <w:spacing w:val="12"/>
          <w:sz w:val="24"/>
        </w:rPr>
        <w:t xml:space="preserve"> </w:t>
      </w:r>
      <w:r>
        <w:rPr>
          <w:sz w:val="24"/>
        </w:rPr>
        <w:t>в</w:t>
      </w:r>
      <w:r>
        <w:rPr>
          <w:spacing w:val="17"/>
          <w:sz w:val="24"/>
        </w:rPr>
        <w:t xml:space="preserve"> </w:t>
      </w:r>
      <w:r>
        <w:rPr>
          <w:sz w:val="24"/>
        </w:rPr>
        <w:t>учебном</w:t>
      </w:r>
      <w:r>
        <w:rPr>
          <w:spacing w:val="11"/>
          <w:sz w:val="24"/>
        </w:rPr>
        <w:t xml:space="preserve"> </w:t>
      </w:r>
      <w:r>
        <w:rPr>
          <w:sz w:val="24"/>
        </w:rPr>
        <w:t>диалоге,</w:t>
      </w:r>
      <w:r>
        <w:rPr>
          <w:spacing w:val="13"/>
          <w:sz w:val="24"/>
        </w:rPr>
        <w:t xml:space="preserve"> </w:t>
      </w:r>
      <w:r>
        <w:rPr>
          <w:sz w:val="24"/>
        </w:rPr>
        <w:t>отвечать</w:t>
      </w:r>
      <w:r>
        <w:rPr>
          <w:spacing w:val="13"/>
          <w:sz w:val="24"/>
        </w:rPr>
        <w:t xml:space="preserve"> </w:t>
      </w:r>
      <w:r>
        <w:rPr>
          <w:sz w:val="24"/>
        </w:rPr>
        <w:t>и</w:t>
      </w:r>
      <w:r>
        <w:rPr>
          <w:spacing w:val="13"/>
          <w:sz w:val="24"/>
        </w:rPr>
        <w:t xml:space="preserve"> </w:t>
      </w:r>
      <w:r>
        <w:rPr>
          <w:sz w:val="24"/>
        </w:rPr>
        <w:t>задавать</w:t>
      </w:r>
      <w:r>
        <w:rPr>
          <w:spacing w:val="13"/>
          <w:sz w:val="24"/>
        </w:rPr>
        <w:t xml:space="preserve"> </w:t>
      </w:r>
      <w:r>
        <w:rPr>
          <w:sz w:val="24"/>
        </w:rPr>
        <w:t>вопросы</w:t>
      </w:r>
      <w:r>
        <w:rPr>
          <w:spacing w:val="14"/>
          <w:sz w:val="24"/>
        </w:rPr>
        <w:t xml:space="preserve"> </w:t>
      </w:r>
      <w:r>
        <w:rPr>
          <w:sz w:val="24"/>
        </w:rPr>
        <w:t>к</w:t>
      </w:r>
      <w:r>
        <w:rPr>
          <w:spacing w:val="17"/>
          <w:sz w:val="24"/>
        </w:rPr>
        <w:t xml:space="preserve"> </w:t>
      </w:r>
      <w:r w:rsidR="00392ACD">
        <w:rPr>
          <w:sz w:val="24"/>
        </w:rPr>
        <w:t>учеб</w:t>
      </w:r>
      <w:r>
        <w:rPr>
          <w:sz w:val="24"/>
        </w:rPr>
        <w:t>ным</w:t>
      </w:r>
      <w:r>
        <w:rPr>
          <w:spacing w:val="-3"/>
          <w:sz w:val="24"/>
        </w:rPr>
        <w:t xml:space="preserve"> </w:t>
      </w:r>
      <w:r>
        <w:rPr>
          <w:sz w:val="24"/>
        </w:rPr>
        <w:t>и художественным</w:t>
      </w:r>
      <w:r>
        <w:rPr>
          <w:spacing w:val="-2"/>
          <w:sz w:val="24"/>
        </w:rPr>
        <w:t xml:space="preserve"> </w:t>
      </w:r>
      <w:r>
        <w:rPr>
          <w:sz w:val="24"/>
        </w:rPr>
        <w:t>текстам;</w:t>
      </w:r>
    </w:p>
    <w:p w:rsidR="00A47C3D" w:rsidRDefault="007253DD" w:rsidP="00353F4F">
      <w:pPr>
        <w:pStyle w:val="a5"/>
        <w:numPr>
          <w:ilvl w:val="0"/>
          <w:numId w:val="62"/>
        </w:numPr>
        <w:tabs>
          <w:tab w:val="left" w:pos="962"/>
        </w:tabs>
        <w:ind w:hanging="340"/>
        <w:jc w:val="left"/>
        <w:rPr>
          <w:sz w:val="24"/>
        </w:rPr>
      </w:pPr>
      <w:r>
        <w:rPr>
          <w:sz w:val="24"/>
        </w:rPr>
        <w:t>пересказывать</w:t>
      </w:r>
      <w:r>
        <w:rPr>
          <w:spacing w:val="-3"/>
          <w:sz w:val="24"/>
        </w:rPr>
        <w:t xml:space="preserve"> </w:t>
      </w:r>
      <w:r>
        <w:rPr>
          <w:sz w:val="24"/>
        </w:rPr>
        <w:t>текст</w:t>
      </w:r>
      <w:r>
        <w:rPr>
          <w:spacing w:val="-3"/>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учебной</w:t>
      </w:r>
      <w:r>
        <w:rPr>
          <w:spacing w:val="-3"/>
          <w:sz w:val="24"/>
        </w:rPr>
        <w:t xml:space="preserve"> </w:t>
      </w:r>
      <w:r>
        <w:rPr>
          <w:sz w:val="24"/>
        </w:rPr>
        <w:t>задачей;</w:t>
      </w:r>
    </w:p>
    <w:p w:rsidR="00A47C3D" w:rsidRDefault="007253DD" w:rsidP="00353F4F">
      <w:pPr>
        <w:pStyle w:val="a5"/>
        <w:numPr>
          <w:ilvl w:val="0"/>
          <w:numId w:val="62"/>
        </w:numPr>
        <w:tabs>
          <w:tab w:val="left" w:pos="962"/>
        </w:tabs>
        <w:ind w:hanging="340"/>
        <w:jc w:val="left"/>
        <w:rPr>
          <w:sz w:val="24"/>
        </w:rPr>
      </w:pPr>
      <w:r>
        <w:rPr>
          <w:sz w:val="24"/>
        </w:rPr>
        <w:t>рассказывать</w:t>
      </w:r>
      <w:r>
        <w:rPr>
          <w:spacing w:val="-3"/>
          <w:sz w:val="24"/>
        </w:rPr>
        <w:t xml:space="preserve"> </w:t>
      </w:r>
      <w:r>
        <w:rPr>
          <w:sz w:val="24"/>
        </w:rPr>
        <w:t>о</w:t>
      </w:r>
      <w:r>
        <w:rPr>
          <w:spacing w:val="-2"/>
          <w:sz w:val="24"/>
        </w:rPr>
        <w:t xml:space="preserve"> </w:t>
      </w:r>
      <w:r>
        <w:rPr>
          <w:sz w:val="24"/>
        </w:rPr>
        <w:t>тематике</w:t>
      </w:r>
      <w:r>
        <w:rPr>
          <w:spacing w:val="-3"/>
          <w:sz w:val="24"/>
        </w:rPr>
        <w:t xml:space="preserve"> </w:t>
      </w:r>
      <w:r>
        <w:rPr>
          <w:sz w:val="24"/>
        </w:rPr>
        <w:t>детской</w:t>
      </w:r>
      <w:r>
        <w:rPr>
          <w:spacing w:val="-3"/>
          <w:sz w:val="24"/>
        </w:rPr>
        <w:t xml:space="preserve"> </w:t>
      </w:r>
      <w:r>
        <w:rPr>
          <w:sz w:val="24"/>
        </w:rPr>
        <w:t>литературы,</w:t>
      </w:r>
      <w:r>
        <w:rPr>
          <w:spacing w:val="-1"/>
          <w:sz w:val="24"/>
        </w:rPr>
        <w:t xml:space="preserve"> </w:t>
      </w:r>
      <w:r>
        <w:rPr>
          <w:sz w:val="24"/>
        </w:rPr>
        <w:t>о</w:t>
      </w:r>
      <w:r>
        <w:rPr>
          <w:spacing w:val="-2"/>
          <w:sz w:val="24"/>
        </w:rPr>
        <w:t xml:space="preserve"> </w:t>
      </w:r>
      <w:r>
        <w:rPr>
          <w:sz w:val="24"/>
        </w:rPr>
        <w:t>любимом</w:t>
      </w:r>
      <w:r>
        <w:rPr>
          <w:spacing w:val="-4"/>
          <w:sz w:val="24"/>
        </w:rPr>
        <w:t xml:space="preserve"> </w:t>
      </w:r>
      <w:r>
        <w:rPr>
          <w:sz w:val="24"/>
        </w:rPr>
        <w:t>писателе</w:t>
      </w:r>
      <w:r>
        <w:rPr>
          <w:spacing w:val="-3"/>
          <w:sz w:val="24"/>
        </w:rPr>
        <w:t xml:space="preserve"> </w:t>
      </w:r>
      <w:r>
        <w:rPr>
          <w:sz w:val="24"/>
        </w:rPr>
        <w:t>и</w:t>
      </w:r>
      <w:r>
        <w:rPr>
          <w:spacing w:val="-4"/>
          <w:sz w:val="24"/>
        </w:rPr>
        <w:t xml:space="preserve"> </w:t>
      </w:r>
      <w:r>
        <w:rPr>
          <w:sz w:val="24"/>
        </w:rPr>
        <w:t>его</w:t>
      </w:r>
      <w:r>
        <w:rPr>
          <w:spacing w:val="-3"/>
          <w:sz w:val="24"/>
        </w:rPr>
        <w:t xml:space="preserve"> </w:t>
      </w:r>
      <w:r>
        <w:rPr>
          <w:sz w:val="24"/>
        </w:rPr>
        <w:t>произведениях;</w:t>
      </w:r>
    </w:p>
    <w:p w:rsidR="00A47C3D" w:rsidRDefault="007253DD" w:rsidP="00353F4F">
      <w:pPr>
        <w:pStyle w:val="a5"/>
        <w:numPr>
          <w:ilvl w:val="0"/>
          <w:numId w:val="62"/>
        </w:numPr>
        <w:tabs>
          <w:tab w:val="left" w:pos="962"/>
        </w:tabs>
        <w:ind w:hanging="340"/>
        <w:jc w:val="left"/>
        <w:rPr>
          <w:sz w:val="24"/>
        </w:rPr>
      </w:pPr>
      <w:r>
        <w:rPr>
          <w:sz w:val="24"/>
        </w:rPr>
        <w:t>оценивать</w:t>
      </w:r>
      <w:r>
        <w:rPr>
          <w:spacing w:val="-3"/>
          <w:sz w:val="24"/>
        </w:rPr>
        <w:t xml:space="preserve"> </w:t>
      </w:r>
      <w:r>
        <w:rPr>
          <w:sz w:val="24"/>
        </w:rPr>
        <w:t>мнение</w:t>
      </w:r>
      <w:r>
        <w:rPr>
          <w:spacing w:val="-4"/>
          <w:sz w:val="24"/>
        </w:rPr>
        <w:t xml:space="preserve"> </w:t>
      </w:r>
      <w:r>
        <w:rPr>
          <w:sz w:val="24"/>
        </w:rPr>
        <w:t>авторов</w:t>
      </w:r>
      <w:r>
        <w:rPr>
          <w:spacing w:val="-3"/>
          <w:sz w:val="24"/>
        </w:rPr>
        <w:t xml:space="preserve"> </w:t>
      </w:r>
      <w:r>
        <w:rPr>
          <w:sz w:val="24"/>
        </w:rPr>
        <w:t>о</w:t>
      </w:r>
      <w:r>
        <w:rPr>
          <w:spacing w:val="-3"/>
          <w:sz w:val="24"/>
        </w:rPr>
        <w:t xml:space="preserve"> </w:t>
      </w:r>
      <w:r>
        <w:rPr>
          <w:sz w:val="24"/>
        </w:rPr>
        <w:t>героях и</w:t>
      </w:r>
      <w:r>
        <w:rPr>
          <w:spacing w:val="-3"/>
          <w:sz w:val="24"/>
        </w:rPr>
        <w:t xml:space="preserve"> </w:t>
      </w:r>
      <w:r>
        <w:rPr>
          <w:sz w:val="24"/>
        </w:rPr>
        <w:t>сво</w:t>
      </w:r>
      <w:r w:rsidR="00392ACD">
        <w:rPr>
          <w:sz w:val="24"/>
        </w:rPr>
        <w:t>е</w:t>
      </w:r>
      <w:r>
        <w:rPr>
          <w:spacing w:val="-4"/>
          <w:sz w:val="24"/>
        </w:rPr>
        <w:t xml:space="preserve"> </w:t>
      </w:r>
      <w:r>
        <w:rPr>
          <w:sz w:val="24"/>
        </w:rPr>
        <w:t>отношение</w:t>
      </w:r>
      <w:r>
        <w:rPr>
          <w:spacing w:val="-4"/>
          <w:sz w:val="24"/>
        </w:rPr>
        <w:t xml:space="preserve"> </w:t>
      </w:r>
      <w:r>
        <w:rPr>
          <w:sz w:val="24"/>
        </w:rPr>
        <w:t>к</w:t>
      </w:r>
      <w:r>
        <w:rPr>
          <w:spacing w:val="-2"/>
          <w:sz w:val="24"/>
        </w:rPr>
        <w:t xml:space="preserve"> </w:t>
      </w:r>
      <w:r>
        <w:rPr>
          <w:sz w:val="24"/>
        </w:rPr>
        <w:t>ним;</w:t>
      </w:r>
    </w:p>
    <w:p w:rsidR="00A47C3D" w:rsidRDefault="007253DD" w:rsidP="00353F4F">
      <w:pPr>
        <w:pStyle w:val="a5"/>
        <w:numPr>
          <w:ilvl w:val="0"/>
          <w:numId w:val="62"/>
        </w:numPr>
        <w:tabs>
          <w:tab w:val="left" w:pos="962"/>
        </w:tabs>
        <w:ind w:hanging="340"/>
        <w:jc w:val="left"/>
        <w:rPr>
          <w:sz w:val="24"/>
        </w:rPr>
      </w:pPr>
      <w:r>
        <w:rPr>
          <w:sz w:val="24"/>
        </w:rPr>
        <w:t>использовать</w:t>
      </w:r>
      <w:r>
        <w:rPr>
          <w:spacing w:val="-4"/>
          <w:sz w:val="24"/>
        </w:rPr>
        <w:t xml:space="preserve"> </w:t>
      </w:r>
      <w:r>
        <w:rPr>
          <w:sz w:val="24"/>
        </w:rPr>
        <w:t>элементы</w:t>
      </w:r>
      <w:r>
        <w:rPr>
          <w:spacing w:val="-4"/>
          <w:sz w:val="24"/>
        </w:rPr>
        <w:t xml:space="preserve"> </w:t>
      </w:r>
      <w:r>
        <w:rPr>
          <w:sz w:val="24"/>
        </w:rPr>
        <w:t>импровизации</w:t>
      </w:r>
      <w:r>
        <w:rPr>
          <w:spacing w:val="-6"/>
          <w:sz w:val="24"/>
        </w:rPr>
        <w:t xml:space="preserve"> </w:t>
      </w:r>
      <w:r>
        <w:rPr>
          <w:sz w:val="24"/>
        </w:rPr>
        <w:t>при</w:t>
      </w:r>
      <w:r>
        <w:rPr>
          <w:spacing w:val="-6"/>
          <w:sz w:val="24"/>
        </w:rPr>
        <w:t xml:space="preserve"> </w:t>
      </w:r>
      <w:r>
        <w:rPr>
          <w:sz w:val="24"/>
        </w:rPr>
        <w:t>исполнении</w:t>
      </w:r>
      <w:r>
        <w:rPr>
          <w:spacing w:val="-4"/>
          <w:sz w:val="24"/>
        </w:rPr>
        <w:t xml:space="preserve"> </w:t>
      </w:r>
      <w:r>
        <w:rPr>
          <w:sz w:val="24"/>
        </w:rPr>
        <w:t>фольклорных</w:t>
      </w:r>
      <w:r>
        <w:rPr>
          <w:spacing w:val="-5"/>
          <w:sz w:val="24"/>
        </w:rPr>
        <w:t xml:space="preserve"> </w:t>
      </w:r>
      <w:r>
        <w:rPr>
          <w:sz w:val="24"/>
        </w:rPr>
        <w:t>произведений;</w:t>
      </w:r>
    </w:p>
    <w:p w:rsidR="00A47C3D" w:rsidRDefault="007253DD" w:rsidP="00353F4F">
      <w:pPr>
        <w:pStyle w:val="a5"/>
        <w:numPr>
          <w:ilvl w:val="0"/>
          <w:numId w:val="62"/>
        </w:numPr>
        <w:tabs>
          <w:tab w:val="left" w:pos="962"/>
        </w:tabs>
        <w:ind w:right="279"/>
        <w:jc w:val="left"/>
        <w:rPr>
          <w:sz w:val="24"/>
        </w:rPr>
      </w:pPr>
      <w:r>
        <w:rPr>
          <w:sz w:val="24"/>
        </w:rPr>
        <w:t>сочинять</w:t>
      </w:r>
      <w:r>
        <w:rPr>
          <w:spacing w:val="10"/>
          <w:sz w:val="24"/>
        </w:rPr>
        <w:t xml:space="preserve"> </w:t>
      </w:r>
      <w:r>
        <w:rPr>
          <w:sz w:val="24"/>
        </w:rPr>
        <w:t>небольшие</w:t>
      </w:r>
      <w:r>
        <w:rPr>
          <w:spacing w:val="11"/>
          <w:sz w:val="24"/>
        </w:rPr>
        <w:t xml:space="preserve"> </w:t>
      </w:r>
      <w:r>
        <w:rPr>
          <w:sz w:val="24"/>
        </w:rPr>
        <w:t>тексты</w:t>
      </w:r>
      <w:r>
        <w:rPr>
          <w:spacing w:val="13"/>
          <w:sz w:val="24"/>
        </w:rPr>
        <w:t xml:space="preserve"> </w:t>
      </w:r>
      <w:r>
        <w:rPr>
          <w:sz w:val="24"/>
        </w:rPr>
        <w:t>повествовательного</w:t>
      </w:r>
      <w:r>
        <w:rPr>
          <w:spacing w:val="12"/>
          <w:sz w:val="24"/>
        </w:rPr>
        <w:t xml:space="preserve"> </w:t>
      </w:r>
      <w:r>
        <w:rPr>
          <w:sz w:val="24"/>
        </w:rPr>
        <w:t>и</w:t>
      </w:r>
      <w:r>
        <w:rPr>
          <w:spacing w:val="13"/>
          <w:sz w:val="24"/>
        </w:rPr>
        <w:t xml:space="preserve"> </w:t>
      </w:r>
      <w:r>
        <w:rPr>
          <w:sz w:val="24"/>
        </w:rPr>
        <w:t>описательного</w:t>
      </w:r>
      <w:r>
        <w:rPr>
          <w:spacing w:val="11"/>
          <w:sz w:val="24"/>
        </w:rPr>
        <w:t xml:space="preserve"> </w:t>
      </w:r>
      <w:r>
        <w:rPr>
          <w:sz w:val="24"/>
        </w:rPr>
        <w:t>характера</w:t>
      </w:r>
      <w:r>
        <w:rPr>
          <w:spacing w:val="11"/>
          <w:sz w:val="24"/>
        </w:rPr>
        <w:t xml:space="preserve"> </w:t>
      </w:r>
      <w:r>
        <w:rPr>
          <w:sz w:val="24"/>
        </w:rPr>
        <w:t>по</w:t>
      </w:r>
      <w:r>
        <w:rPr>
          <w:spacing w:val="12"/>
          <w:sz w:val="24"/>
        </w:rPr>
        <w:t xml:space="preserve"> </w:t>
      </w:r>
      <w:r>
        <w:rPr>
          <w:sz w:val="24"/>
        </w:rPr>
        <w:t>наблюдениям,</w:t>
      </w:r>
      <w:r>
        <w:rPr>
          <w:spacing w:val="-57"/>
          <w:sz w:val="24"/>
        </w:rPr>
        <w:t xml:space="preserve"> </w:t>
      </w:r>
      <w:r>
        <w:rPr>
          <w:sz w:val="24"/>
        </w:rPr>
        <w:t>на</w:t>
      </w:r>
      <w:r>
        <w:rPr>
          <w:spacing w:val="-2"/>
          <w:sz w:val="24"/>
        </w:rPr>
        <w:t xml:space="preserve"> </w:t>
      </w:r>
      <w:r>
        <w:rPr>
          <w:sz w:val="24"/>
        </w:rPr>
        <w:t>заданную тему.</w:t>
      </w:r>
    </w:p>
    <w:p w:rsidR="00A47C3D" w:rsidRDefault="007253DD">
      <w:pPr>
        <w:pStyle w:val="3"/>
        <w:spacing w:before="145" w:line="272" w:lineRule="exact"/>
      </w:pPr>
      <w:r>
        <w:t>Регулятивные</w:t>
      </w:r>
      <w:r>
        <w:rPr>
          <w:spacing w:val="-5"/>
        </w:rPr>
        <w:t xml:space="preserve"> </w:t>
      </w:r>
      <w:r>
        <w:t>универсальные</w:t>
      </w:r>
      <w:r>
        <w:rPr>
          <w:spacing w:val="-4"/>
        </w:rPr>
        <w:t xml:space="preserve"> </w:t>
      </w:r>
      <w:r>
        <w:t>учебные</w:t>
      </w:r>
      <w:r>
        <w:rPr>
          <w:spacing w:val="-4"/>
        </w:rPr>
        <w:t xml:space="preserve"> </w:t>
      </w:r>
      <w:r>
        <w:t>действия:</w:t>
      </w:r>
    </w:p>
    <w:p w:rsidR="00A47C3D" w:rsidRDefault="007253DD" w:rsidP="00353F4F">
      <w:pPr>
        <w:pStyle w:val="a5"/>
        <w:numPr>
          <w:ilvl w:val="0"/>
          <w:numId w:val="62"/>
        </w:numPr>
        <w:tabs>
          <w:tab w:val="left" w:pos="962"/>
        </w:tabs>
        <w:ind w:right="267"/>
        <w:jc w:val="left"/>
        <w:rPr>
          <w:sz w:val="24"/>
        </w:rPr>
      </w:pPr>
      <w:r>
        <w:rPr>
          <w:sz w:val="24"/>
        </w:rPr>
        <w:t>понимать</w:t>
      </w:r>
      <w:r>
        <w:rPr>
          <w:spacing w:val="6"/>
          <w:sz w:val="24"/>
        </w:rPr>
        <w:t xml:space="preserve"> </w:t>
      </w:r>
      <w:r>
        <w:rPr>
          <w:sz w:val="24"/>
        </w:rPr>
        <w:t>значение</w:t>
      </w:r>
      <w:r>
        <w:rPr>
          <w:spacing w:val="7"/>
          <w:sz w:val="24"/>
        </w:rPr>
        <w:t xml:space="preserve"> </w:t>
      </w:r>
      <w:r>
        <w:rPr>
          <w:sz w:val="24"/>
        </w:rPr>
        <w:t>чтения</w:t>
      </w:r>
      <w:r>
        <w:rPr>
          <w:spacing w:val="8"/>
          <w:sz w:val="24"/>
        </w:rPr>
        <w:t xml:space="preserve"> </w:t>
      </w:r>
      <w:r>
        <w:rPr>
          <w:sz w:val="24"/>
        </w:rPr>
        <w:t>для</w:t>
      </w:r>
      <w:r>
        <w:rPr>
          <w:spacing w:val="6"/>
          <w:sz w:val="24"/>
        </w:rPr>
        <w:t xml:space="preserve"> </w:t>
      </w:r>
      <w:r>
        <w:rPr>
          <w:sz w:val="24"/>
        </w:rPr>
        <w:t>самообразования</w:t>
      </w:r>
      <w:r>
        <w:rPr>
          <w:spacing w:val="7"/>
          <w:sz w:val="24"/>
        </w:rPr>
        <w:t xml:space="preserve"> </w:t>
      </w:r>
      <w:r>
        <w:rPr>
          <w:sz w:val="24"/>
        </w:rPr>
        <w:t>и</w:t>
      </w:r>
      <w:r>
        <w:rPr>
          <w:spacing w:val="15"/>
          <w:sz w:val="24"/>
        </w:rPr>
        <w:t xml:space="preserve"> </w:t>
      </w:r>
      <w:r>
        <w:rPr>
          <w:sz w:val="24"/>
        </w:rPr>
        <w:t>саморазвития;</w:t>
      </w:r>
      <w:r>
        <w:rPr>
          <w:spacing w:val="9"/>
          <w:sz w:val="24"/>
        </w:rPr>
        <w:t xml:space="preserve"> </w:t>
      </w:r>
      <w:r>
        <w:rPr>
          <w:sz w:val="24"/>
        </w:rPr>
        <w:t>самостоятельно</w:t>
      </w:r>
      <w:r>
        <w:rPr>
          <w:spacing w:val="7"/>
          <w:sz w:val="24"/>
        </w:rPr>
        <w:t xml:space="preserve"> </w:t>
      </w:r>
      <w:r w:rsidR="00392ACD">
        <w:rPr>
          <w:sz w:val="24"/>
        </w:rPr>
        <w:t>организовы</w:t>
      </w:r>
      <w:r>
        <w:rPr>
          <w:sz w:val="24"/>
        </w:rPr>
        <w:t>вать</w:t>
      </w:r>
      <w:r>
        <w:rPr>
          <w:spacing w:val="-1"/>
          <w:sz w:val="24"/>
        </w:rPr>
        <w:t xml:space="preserve"> </w:t>
      </w:r>
      <w:r>
        <w:rPr>
          <w:sz w:val="24"/>
        </w:rPr>
        <w:t>читательскую деятельность во</w:t>
      </w:r>
      <w:r>
        <w:rPr>
          <w:spacing w:val="-1"/>
          <w:sz w:val="24"/>
        </w:rPr>
        <w:t xml:space="preserve"> </w:t>
      </w:r>
      <w:r>
        <w:rPr>
          <w:sz w:val="24"/>
        </w:rPr>
        <w:t>время</w:t>
      </w:r>
      <w:r>
        <w:rPr>
          <w:spacing w:val="-1"/>
          <w:sz w:val="24"/>
        </w:rPr>
        <w:t xml:space="preserve"> </w:t>
      </w:r>
      <w:r>
        <w:rPr>
          <w:sz w:val="24"/>
        </w:rPr>
        <w:t>досуга;</w:t>
      </w:r>
    </w:p>
    <w:p w:rsidR="00A47C3D" w:rsidRDefault="007253DD" w:rsidP="00353F4F">
      <w:pPr>
        <w:pStyle w:val="a5"/>
        <w:numPr>
          <w:ilvl w:val="0"/>
          <w:numId w:val="62"/>
        </w:numPr>
        <w:tabs>
          <w:tab w:val="left" w:pos="962"/>
        </w:tabs>
        <w:ind w:hanging="340"/>
        <w:jc w:val="left"/>
        <w:rPr>
          <w:sz w:val="24"/>
        </w:rPr>
      </w:pPr>
      <w:r>
        <w:rPr>
          <w:sz w:val="24"/>
        </w:rPr>
        <w:t>определять</w:t>
      </w:r>
      <w:r>
        <w:rPr>
          <w:spacing w:val="-2"/>
          <w:sz w:val="24"/>
        </w:rPr>
        <w:t xml:space="preserve"> </w:t>
      </w:r>
      <w:r>
        <w:rPr>
          <w:sz w:val="24"/>
        </w:rPr>
        <w:t>цель</w:t>
      </w:r>
      <w:r>
        <w:rPr>
          <w:spacing w:val="-2"/>
          <w:sz w:val="24"/>
        </w:rPr>
        <w:t xml:space="preserve"> </w:t>
      </w:r>
      <w:r>
        <w:rPr>
          <w:sz w:val="24"/>
        </w:rPr>
        <w:t>выразительного</w:t>
      </w:r>
      <w:r>
        <w:rPr>
          <w:spacing w:val="-5"/>
          <w:sz w:val="24"/>
        </w:rPr>
        <w:t xml:space="preserve"> </w:t>
      </w:r>
      <w:r>
        <w:rPr>
          <w:sz w:val="24"/>
        </w:rPr>
        <w:t>исполнения</w:t>
      </w:r>
      <w:r>
        <w:rPr>
          <w:spacing w:val="-4"/>
          <w:sz w:val="24"/>
        </w:rPr>
        <w:t xml:space="preserve"> </w:t>
      </w:r>
      <w:r>
        <w:rPr>
          <w:sz w:val="24"/>
        </w:rPr>
        <w:t>и</w:t>
      </w:r>
      <w:r>
        <w:rPr>
          <w:spacing w:val="-2"/>
          <w:sz w:val="24"/>
        </w:rPr>
        <w:t xml:space="preserve"> </w:t>
      </w:r>
      <w:r>
        <w:rPr>
          <w:sz w:val="24"/>
        </w:rPr>
        <w:t>работы</w:t>
      </w:r>
      <w:r>
        <w:rPr>
          <w:spacing w:val="-2"/>
          <w:sz w:val="24"/>
        </w:rPr>
        <w:t xml:space="preserve"> </w:t>
      </w:r>
      <w:r>
        <w:rPr>
          <w:sz w:val="24"/>
        </w:rPr>
        <w:t>с</w:t>
      </w:r>
      <w:r>
        <w:rPr>
          <w:spacing w:val="-3"/>
          <w:sz w:val="24"/>
        </w:rPr>
        <w:t xml:space="preserve"> </w:t>
      </w:r>
      <w:r>
        <w:rPr>
          <w:sz w:val="24"/>
        </w:rPr>
        <w:t>текстом;</w:t>
      </w:r>
    </w:p>
    <w:p w:rsidR="00A47C3D" w:rsidRDefault="007253DD" w:rsidP="00353F4F">
      <w:pPr>
        <w:pStyle w:val="a5"/>
        <w:numPr>
          <w:ilvl w:val="0"/>
          <w:numId w:val="62"/>
        </w:numPr>
        <w:tabs>
          <w:tab w:val="left" w:pos="962"/>
        </w:tabs>
        <w:ind w:right="269"/>
        <w:jc w:val="left"/>
        <w:rPr>
          <w:sz w:val="24"/>
        </w:rPr>
      </w:pPr>
      <w:r>
        <w:rPr>
          <w:sz w:val="24"/>
        </w:rPr>
        <w:t>оценивать</w:t>
      </w:r>
      <w:r>
        <w:rPr>
          <w:spacing w:val="38"/>
          <w:sz w:val="24"/>
        </w:rPr>
        <w:t xml:space="preserve"> </w:t>
      </w:r>
      <w:r>
        <w:rPr>
          <w:sz w:val="24"/>
        </w:rPr>
        <w:t>выступление</w:t>
      </w:r>
      <w:r>
        <w:rPr>
          <w:spacing w:val="40"/>
          <w:sz w:val="24"/>
        </w:rPr>
        <w:t xml:space="preserve"> </w:t>
      </w:r>
      <w:r w:rsidR="00392ACD">
        <w:rPr>
          <w:sz w:val="24"/>
        </w:rPr>
        <w:t>(свое</w:t>
      </w:r>
      <w:r>
        <w:rPr>
          <w:spacing w:val="39"/>
          <w:sz w:val="24"/>
        </w:rPr>
        <w:t xml:space="preserve"> </w:t>
      </w:r>
      <w:r>
        <w:rPr>
          <w:sz w:val="24"/>
        </w:rPr>
        <w:t>и</w:t>
      </w:r>
      <w:r>
        <w:rPr>
          <w:spacing w:val="40"/>
          <w:sz w:val="24"/>
        </w:rPr>
        <w:t xml:space="preserve"> </w:t>
      </w:r>
      <w:r>
        <w:rPr>
          <w:sz w:val="24"/>
        </w:rPr>
        <w:t>одноклассников)</w:t>
      </w:r>
      <w:r>
        <w:rPr>
          <w:spacing w:val="39"/>
          <w:sz w:val="24"/>
        </w:rPr>
        <w:t xml:space="preserve"> </w:t>
      </w:r>
      <w:r>
        <w:rPr>
          <w:sz w:val="24"/>
        </w:rPr>
        <w:t>с</w:t>
      </w:r>
      <w:r>
        <w:rPr>
          <w:spacing w:val="40"/>
          <w:sz w:val="24"/>
        </w:rPr>
        <w:t xml:space="preserve"> </w:t>
      </w:r>
      <w:r>
        <w:rPr>
          <w:sz w:val="24"/>
        </w:rPr>
        <w:t>точки</w:t>
      </w:r>
      <w:r>
        <w:rPr>
          <w:spacing w:val="38"/>
          <w:sz w:val="24"/>
        </w:rPr>
        <w:t xml:space="preserve"> </w:t>
      </w:r>
      <w:r>
        <w:rPr>
          <w:sz w:val="24"/>
        </w:rPr>
        <w:t>зрения</w:t>
      </w:r>
      <w:r>
        <w:rPr>
          <w:spacing w:val="38"/>
          <w:sz w:val="24"/>
        </w:rPr>
        <w:t xml:space="preserve"> </w:t>
      </w:r>
      <w:r>
        <w:rPr>
          <w:sz w:val="24"/>
        </w:rPr>
        <w:t>передачи</w:t>
      </w:r>
      <w:r>
        <w:rPr>
          <w:spacing w:val="41"/>
          <w:sz w:val="24"/>
        </w:rPr>
        <w:t xml:space="preserve"> </w:t>
      </w:r>
      <w:r>
        <w:rPr>
          <w:sz w:val="24"/>
        </w:rPr>
        <w:t>настроения,</w:t>
      </w:r>
      <w:r>
        <w:rPr>
          <w:spacing w:val="39"/>
          <w:sz w:val="24"/>
        </w:rPr>
        <w:t xml:space="preserve"> </w:t>
      </w:r>
      <w:r w:rsidR="00392ACD">
        <w:rPr>
          <w:sz w:val="24"/>
        </w:rPr>
        <w:t>осо</w:t>
      </w:r>
      <w:r>
        <w:rPr>
          <w:sz w:val="24"/>
        </w:rPr>
        <w:t>бенностей</w:t>
      </w:r>
      <w:r>
        <w:rPr>
          <w:spacing w:val="-1"/>
          <w:sz w:val="24"/>
        </w:rPr>
        <w:t xml:space="preserve"> </w:t>
      </w:r>
      <w:r>
        <w:rPr>
          <w:sz w:val="24"/>
        </w:rPr>
        <w:t>произведения</w:t>
      </w:r>
      <w:r>
        <w:rPr>
          <w:spacing w:val="2"/>
          <w:sz w:val="24"/>
        </w:rPr>
        <w:t xml:space="preserve"> </w:t>
      </w:r>
      <w:r>
        <w:rPr>
          <w:sz w:val="24"/>
        </w:rPr>
        <w:t>и героев;</w:t>
      </w:r>
    </w:p>
    <w:p w:rsidR="00A47C3D" w:rsidRDefault="007253DD" w:rsidP="00353F4F">
      <w:pPr>
        <w:pStyle w:val="a5"/>
        <w:numPr>
          <w:ilvl w:val="0"/>
          <w:numId w:val="62"/>
        </w:numPr>
        <w:tabs>
          <w:tab w:val="left" w:pos="962"/>
        </w:tabs>
        <w:ind w:right="268"/>
        <w:jc w:val="left"/>
        <w:rPr>
          <w:sz w:val="24"/>
        </w:rPr>
      </w:pPr>
      <w:r>
        <w:rPr>
          <w:sz w:val="24"/>
        </w:rPr>
        <w:t>осуществлять</w:t>
      </w:r>
      <w:r>
        <w:rPr>
          <w:spacing w:val="19"/>
          <w:sz w:val="24"/>
        </w:rPr>
        <w:t xml:space="preserve"> </w:t>
      </w:r>
      <w:r>
        <w:rPr>
          <w:sz w:val="24"/>
        </w:rPr>
        <w:t>контроль</w:t>
      </w:r>
      <w:r>
        <w:rPr>
          <w:spacing w:val="18"/>
          <w:sz w:val="24"/>
        </w:rPr>
        <w:t xml:space="preserve"> </w:t>
      </w:r>
      <w:r>
        <w:rPr>
          <w:sz w:val="24"/>
        </w:rPr>
        <w:t>процесса</w:t>
      </w:r>
      <w:r>
        <w:rPr>
          <w:spacing w:val="18"/>
          <w:sz w:val="24"/>
        </w:rPr>
        <w:t xml:space="preserve"> </w:t>
      </w:r>
      <w:r>
        <w:rPr>
          <w:sz w:val="24"/>
        </w:rPr>
        <w:t>и</w:t>
      </w:r>
      <w:r>
        <w:rPr>
          <w:spacing w:val="20"/>
          <w:sz w:val="24"/>
        </w:rPr>
        <w:t xml:space="preserve"> </w:t>
      </w:r>
      <w:r>
        <w:rPr>
          <w:sz w:val="24"/>
        </w:rPr>
        <w:t>результата</w:t>
      </w:r>
      <w:r>
        <w:rPr>
          <w:spacing w:val="21"/>
          <w:sz w:val="24"/>
        </w:rPr>
        <w:t xml:space="preserve"> </w:t>
      </w:r>
      <w:r>
        <w:rPr>
          <w:sz w:val="24"/>
        </w:rPr>
        <w:t>деятельности,</w:t>
      </w:r>
      <w:r>
        <w:rPr>
          <w:spacing w:val="22"/>
          <w:sz w:val="24"/>
        </w:rPr>
        <w:t xml:space="preserve"> </w:t>
      </w:r>
      <w:r>
        <w:rPr>
          <w:sz w:val="24"/>
        </w:rPr>
        <w:t>устанавливать</w:t>
      </w:r>
      <w:r>
        <w:rPr>
          <w:spacing w:val="20"/>
          <w:sz w:val="24"/>
        </w:rPr>
        <w:t xml:space="preserve"> </w:t>
      </w:r>
      <w:r>
        <w:rPr>
          <w:sz w:val="24"/>
        </w:rPr>
        <w:t>причины</w:t>
      </w:r>
      <w:r>
        <w:rPr>
          <w:spacing w:val="19"/>
          <w:sz w:val="24"/>
        </w:rPr>
        <w:t xml:space="preserve"> </w:t>
      </w:r>
      <w:r w:rsidR="00392ACD">
        <w:rPr>
          <w:sz w:val="24"/>
        </w:rPr>
        <w:t>возник</w:t>
      </w:r>
      <w:r>
        <w:rPr>
          <w:sz w:val="24"/>
        </w:rPr>
        <w:t>ших ошибок</w:t>
      </w:r>
      <w:r>
        <w:rPr>
          <w:spacing w:val="-3"/>
          <w:sz w:val="24"/>
        </w:rPr>
        <w:t xml:space="preserve"> </w:t>
      </w:r>
      <w:r>
        <w:rPr>
          <w:sz w:val="24"/>
        </w:rPr>
        <w:t>и</w:t>
      </w:r>
      <w:r>
        <w:rPr>
          <w:spacing w:val="-1"/>
          <w:sz w:val="24"/>
        </w:rPr>
        <w:t xml:space="preserve"> </w:t>
      </w:r>
      <w:r>
        <w:rPr>
          <w:sz w:val="24"/>
        </w:rPr>
        <w:t>трудностей,</w:t>
      </w:r>
      <w:r>
        <w:rPr>
          <w:spacing w:val="-1"/>
          <w:sz w:val="24"/>
        </w:rPr>
        <w:t xml:space="preserve"> </w:t>
      </w:r>
      <w:r>
        <w:rPr>
          <w:sz w:val="24"/>
        </w:rPr>
        <w:t>проявлять</w:t>
      </w:r>
      <w:r>
        <w:rPr>
          <w:spacing w:val="-1"/>
          <w:sz w:val="24"/>
        </w:rPr>
        <w:t xml:space="preserve"> </w:t>
      </w:r>
      <w:r>
        <w:rPr>
          <w:sz w:val="24"/>
        </w:rPr>
        <w:t>способность</w:t>
      </w:r>
      <w:r>
        <w:rPr>
          <w:spacing w:val="-1"/>
          <w:sz w:val="24"/>
        </w:rPr>
        <w:t xml:space="preserve"> </w:t>
      </w:r>
      <w:r>
        <w:rPr>
          <w:sz w:val="24"/>
        </w:rPr>
        <w:t>предвидеть</w:t>
      </w:r>
      <w:r>
        <w:rPr>
          <w:spacing w:val="-3"/>
          <w:sz w:val="24"/>
        </w:rPr>
        <w:t xml:space="preserve"> </w:t>
      </w:r>
      <w:r>
        <w:rPr>
          <w:sz w:val="24"/>
        </w:rPr>
        <w:t>их</w:t>
      </w:r>
      <w:r>
        <w:rPr>
          <w:spacing w:val="1"/>
          <w:sz w:val="24"/>
        </w:rPr>
        <w:t xml:space="preserve"> </w:t>
      </w:r>
      <w:r>
        <w:rPr>
          <w:sz w:val="24"/>
        </w:rPr>
        <w:t>в</w:t>
      </w:r>
      <w:r>
        <w:rPr>
          <w:spacing w:val="-3"/>
          <w:sz w:val="24"/>
        </w:rPr>
        <w:t xml:space="preserve"> </w:t>
      </w:r>
      <w:r>
        <w:rPr>
          <w:sz w:val="24"/>
        </w:rPr>
        <w:t>предстоящей</w:t>
      </w:r>
      <w:r>
        <w:rPr>
          <w:spacing w:val="-1"/>
          <w:sz w:val="24"/>
        </w:rPr>
        <w:t xml:space="preserve"> </w:t>
      </w:r>
      <w:r>
        <w:rPr>
          <w:sz w:val="24"/>
        </w:rPr>
        <w:t>работе.</w:t>
      </w:r>
    </w:p>
    <w:p w:rsidR="00A47C3D" w:rsidRDefault="007253DD">
      <w:pPr>
        <w:pStyle w:val="3"/>
        <w:spacing w:before="2"/>
      </w:pPr>
      <w:r>
        <w:t>Совместная</w:t>
      </w:r>
      <w:r>
        <w:rPr>
          <w:spacing w:val="-5"/>
        </w:rPr>
        <w:t xml:space="preserve"> </w:t>
      </w:r>
      <w:r>
        <w:t>деятельность:</w:t>
      </w:r>
    </w:p>
    <w:p w:rsidR="00A47C3D" w:rsidRDefault="007253DD" w:rsidP="00353F4F">
      <w:pPr>
        <w:pStyle w:val="a5"/>
        <w:numPr>
          <w:ilvl w:val="0"/>
          <w:numId w:val="62"/>
        </w:numPr>
        <w:tabs>
          <w:tab w:val="left" w:pos="962"/>
        </w:tabs>
        <w:ind w:right="272"/>
        <w:jc w:val="left"/>
        <w:rPr>
          <w:sz w:val="24"/>
        </w:rPr>
      </w:pPr>
      <w:r>
        <w:rPr>
          <w:sz w:val="24"/>
        </w:rPr>
        <w:t>участвовать</w:t>
      </w:r>
      <w:r>
        <w:rPr>
          <w:spacing w:val="46"/>
          <w:sz w:val="24"/>
        </w:rPr>
        <w:t xml:space="preserve"> </w:t>
      </w:r>
      <w:r>
        <w:rPr>
          <w:sz w:val="24"/>
        </w:rPr>
        <w:t>в</w:t>
      </w:r>
      <w:r>
        <w:rPr>
          <w:spacing w:val="46"/>
          <w:sz w:val="24"/>
        </w:rPr>
        <w:t xml:space="preserve"> </w:t>
      </w:r>
      <w:r>
        <w:rPr>
          <w:sz w:val="24"/>
        </w:rPr>
        <w:t>театрализованной</w:t>
      </w:r>
      <w:r>
        <w:rPr>
          <w:spacing w:val="47"/>
          <w:sz w:val="24"/>
        </w:rPr>
        <w:t xml:space="preserve"> </w:t>
      </w:r>
      <w:r>
        <w:rPr>
          <w:sz w:val="24"/>
        </w:rPr>
        <w:t>деятельности:</w:t>
      </w:r>
      <w:r>
        <w:rPr>
          <w:spacing w:val="47"/>
          <w:sz w:val="24"/>
        </w:rPr>
        <w:t xml:space="preserve"> </w:t>
      </w:r>
      <w:r>
        <w:rPr>
          <w:sz w:val="24"/>
        </w:rPr>
        <w:t>инсценировании</w:t>
      </w:r>
      <w:r>
        <w:rPr>
          <w:spacing w:val="45"/>
          <w:sz w:val="24"/>
        </w:rPr>
        <w:t xml:space="preserve"> </w:t>
      </w:r>
      <w:r>
        <w:rPr>
          <w:sz w:val="24"/>
        </w:rPr>
        <w:t>и</w:t>
      </w:r>
      <w:r>
        <w:rPr>
          <w:spacing w:val="44"/>
          <w:sz w:val="24"/>
        </w:rPr>
        <w:t xml:space="preserve"> </w:t>
      </w:r>
      <w:r>
        <w:rPr>
          <w:sz w:val="24"/>
        </w:rPr>
        <w:t>драматизации</w:t>
      </w:r>
      <w:r>
        <w:rPr>
          <w:spacing w:val="48"/>
          <w:sz w:val="24"/>
        </w:rPr>
        <w:t xml:space="preserve"> </w:t>
      </w:r>
      <w:r>
        <w:rPr>
          <w:sz w:val="24"/>
        </w:rPr>
        <w:t>(читать</w:t>
      </w:r>
      <w:r>
        <w:rPr>
          <w:spacing w:val="45"/>
          <w:sz w:val="24"/>
        </w:rPr>
        <w:t xml:space="preserve"> </w:t>
      </w:r>
      <w:r>
        <w:rPr>
          <w:sz w:val="24"/>
        </w:rPr>
        <w:t>по</w:t>
      </w:r>
      <w:r>
        <w:rPr>
          <w:spacing w:val="-57"/>
          <w:sz w:val="24"/>
        </w:rPr>
        <w:t xml:space="preserve"> </w:t>
      </w:r>
      <w:r>
        <w:rPr>
          <w:sz w:val="24"/>
        </w:rPr>
        <w:t>ролям,</w:t>
      </w:r>
      <w:r>
        <w:rPr>
          <w:spacing w:val="-1"/>
          <w:sz w:val="24"/>
        </w:rPr>
        <w:t xml:space="preserve"> </w:t>
      </w:r>
      <w:r>
        <w:rPr>
          <w:sz w:val="24"/>
        </w:rPr>
        <w:t>разыгрывать сценки);</w:t>
      </w:r>
      <w:r>
        <w:rPr>
          <w:spacing w:val="-1"/>
          <w:sz w:val="24"/>
        </w:rPr>
        <w:t xml:space="preserve"> </w:t>
      </w:r>
      <w:r>
        <w:rPr>
          <w:sz w:val="24"/>
        </w:rPr>
        <w:t>соблюдать правила</w:t>
      </w:r>
      <w:r>
        <w:rPr>
          <w:spacing w:val="-1"/>
          <w:sz w:val="24"/>
        </w:rPr>
        <w:t xml:space="preserve"> </w:t>
      </w:r>
      <w:r>
        <w:rPr>
          <w:sz w:val="24"/>
        </w:rPr>
        <w:t>взаимодействия;</w:t>
      </w:r>
    </w:p>
    <w:p w:rsidR="00A47C3D" w:rsidRDefault="007253DD" w:rsidP="00353F4F">
      <w:pPr>
        <w:pStyle w:val="a5"/>
        <w:numPr>
          <w:ilvl w:val="0"/>
          <w:numId w:val="62"/>
        </w:numPr>
        <w:tabs>
          <w:tab w:val="left" w:pos="962"/>
        </w:tabs>
        <w:ind w:right="266"/>
        <w:jc w:val="left"/>
        <w:rPr>
          <w:sz w:val="24"/>
        </w:rPr>
      </w:pPr>
      <w:r>
        <w:rPr>
          <w:sz w:val="24"/>
        </w:rPr>
        <w:t>ответственно</w:t>
      </w:r>
      <w:r>
        <w:rPr>
          <w:spacing w:val="23"/>
          <w:sz w:val="24"/>
        </w:rPr>
        <w:t xml:space="preserve"> </w:t>
      </w:r>
      <w:r>
        <w:rPr>
          <w:sz w:val="24"/>
        </w:rPr>
        <w:t>относиться</w:t>
      </w:r>
      <w:r>
        <w:rPr>
          <w:spacing w:val="24"/>
          <w:sz w:val="24"/>
        </w:rPr>
        <w:t xml:space="preserve"> </w:t>
      </w:r>
      <w:r>
        <w:rPr>
          <w:sz w:val="24"/>
        </w:rPr>
        <w:t>к</w:t>
      </w:r>
      <w:r>
        <w:rPr>
          <w:spacing w:val="24"/>
          <w:sz w:val="24"/>
        </w:rPr>
        <w:t xml:space="preserve"> </w:t>
      </w:r>
      <w:r>
        <w:rPr>
          <w:sz w:val="24"/>
        </w:rPr>
        <w:t>своим</w:t>
      </w:r>
      <w:r>
        <w:rPr>
          <w:spacing w:val="23"/>
          <w:sz w:val="24"/>
        </w:rPr>
        <w:t xml:space="preserve"> </w:t>
      </w:r>
      <w:r>
        <w:rPr>
          <w:sz w:val="24"/>
        </w:rPr>
        <w:t>обязанностям</w:t>
      </w:r>
      <w:r>
        <w:rPr>
          <w:spacing w:val="23"/>
          <w:sz w:val="24"/>
        </w:rPr>
        <w:t xml:space="preserve"> </w:t>
      </w:r>
      <w:r>
        <w:rPr>
          <w:sz w:val="24"/>
        </w:rPr>
        <w:t>в</w:t>
      </w:r>
      <w:r>
        <w:rPr>
          <w:spacing w:val="23"/>
          <w:sz w:val="24"/>
        </w:rPr>
        <w:t xml:space="preserve"> </w:t>
      </w:r>
      <w:r>
        <w:rPr>
          <w:sz w:val="24"/>
        </w:rPr>
        <w:t>процессе</w:t>
      </w:r>
      <w:r>
        <w:rPr>
          <w:spacing w:val="23"/>
          <w:sz w:val="24"/>
        </w:rPr>
        <w:t xml:space="preserve"> </w:t>
      </w:r>
      <w:r>
        <w:rPr>
          <w:sz w:val="24"/>
        </w:rPr>
        <w:t>совместной</w:t>
      </w:r>
      <w:r>
        <w:rPr>
          <w:spacing w:val="25"/>
          <w:sz w:val="24"/>
        </w:rPr>
        <w:t xml:space="preserve"> </w:t>
      </w:r>
      <w:r>
        <w:rPr>
          <w:sz w:val="24"/>
        </w:rPr>
        <w:t>деятельности,</w:t>
      </w:r>
      <w:r>
        <w:rPr>
          <w:spacing w:val="21"/>
          <w:sz w:val="24"/>
        </w:rPr>
        <w:t xml:space="preserve"> </w:t>
      </w:r>
      <w:r w:rsidR="00392ACD">
        <w:rPr>
          <w:sz w:val="24"/>
        </w:rPr>
        <w:t>оцени</w:t>
      </w:r>
      <w:r>
        <w:rPr>
          <w:sz w:val="24"/>
        </w:rPr>
        <w:t>вать</w:t>
      </w:r>
      <w:r>
        <w:rPr>
          <w:spacing w:val="-1"/>
          <w:sz w:val="24"/>
        </w:rPr>
        <w:t xml:space="preserve"> </w:t>
      </w:r>
      <w:r>
        <w:rPr>
          <w:sz w:val="24"/>
        </w:rPr>
        <w:t>свой вклад в</w:t>
      </w:r>
      <w:r>
        <w:rPr>
          <w:spacing w:val="-1"/>
          <w:sz w:val="24"/>
        </w:rPr>
        <w:t xml:space="preserve"> </w:t>
      </w:r>
      <w:r>
        <w:rPr>
          <w:sz w:val="24"/>
        </w:rPr>
        <w:t>общее</w:t>
      </w:r>
      <w:r>
        <w:rPr>
          <w:spacing w:val="-1"/>
          <w:sz w:val="24"/>
        </w:rPr>
        <w:t xml:space="preserve"> </w:t>
      </w:r>
      <w:r>
        <w:rPr>
          <w:sz w:val="24"/>
        </w:rPr>
        <w:t>дело.</w:t>
      </w:r>
    </w:p>
    <w:p w:rsidR="00A47C3D" w:rsidRDefault="00A47C3D">
      <w:pPr>
        <w:pStyle w:val="a3"/>
        <w:spacing w:before="2"/>
        <w:ind w:left="0" w:firstLine="0"/>
        <w:jc w:val="left"/>
      </w:pPr>
    </w:p>
    <w:p w:rsidR="00A47C3D" w:rsidRDefault="007253DD">
      <w:pPr>
        <w:pStyle w:val="2"/>
        <w:spacing w:before="1"/>
        <w:ind w:left="2487" w:right="2139"/>
        <w:jc w:val="center"/>
      </w:pPr>
      <w:r>
        <w:t>ПЛАНИРУЕМЫЕ</w:t>
      </w:r>
      <w:r>
        <w:rPr>
          <w:spacing w:val="-4"/>
        </w:rPr>
        <w:t xml:space="preserve"> </w:t>
      </w:r>
      <w:r>
        <w:t>РЕЗУЛЬТАТЫ</w:t>
      </w:r>
    </w:p>
    <w:p w:rsidR="00A47C3D" w:rsidRDefault="007253DD">
      <w:pPr>
        <w:ind w:left="2492" w:right="2139"/>
        <w:jc w:val="center"/>
        <w:rPr>
          <w:b/>
          <w:sz w:val="24"/>
        </w:rPr>
      </w:pPr>
      <w:r>
        <w:rPr>
          <w:b/>
          <w:sz w:val="24"/>
        </w:rPr>
        <w:t>ОСВОЕНИЯ ПРОГРАММЫ УЧЕБНОГО ПРЕДМЕТА</w:t>
      </w:r>
      <w:r>
        <w:rPr>
          <w:b/>
          <w:spacing w:val="-57"/>
          <w:sz w:val="24"/>
        </w:rPr>
        <w:t xml:space="preserve"> </w:t>
      </w:r>
      <w:r>
        <w:rPr>
          <w:b/>
          <w:spacing w:val="-2"/>
          <w:sz w:val="24"/>
        </w:rPr>
        <w:t xml:space="preserve"> </w:t>
      </w:r>
      <w:r>
        <w:rPr>
          <w:b/>
          <w:sz w:val="24"/>
        </w:rPr>
        <w:t>«ЛИТЕРАТУРНОЕ</w:t>
      </w:r>
      <w:r>
        <w:rPr>
          <w:b/>
          <w:spacing w:val="-1"/>
          <w:sz w:val="24"/>
        </w:rPr>
        <w:t xml:space="preserve"> </w:t>
      </w:r>
      <w:r>
        <w:rPr>
          <w:b/>
          <w:sz w:val="24"/>
        </w:rPr>
        <w:t>ЧТЕНИЕ»</w:t>
      </w:r>
    </w:p>
    <w:p w:rsidR="00A47C3D" w:rsidRDefault="007253DD">
      <w:pPr>
        <w:pStyle w:val="2"/>
        <w:spacing w:line="583" w:lineRule="auto"/>
        <w:ind w:right="3089" w:firstLine="2834"/>
      </w:pPr>
      <w:r>
        <w:t>на уровне начального общего образования</w:t>
      </w:r>
      <w:r>
        <w:rPr>
          <w:spacing w:val="-57"/>
        </w:rPr>
        <w:t xml:space="preserve"> </w:t>
      </w:r>
      <w:r>
        <w:t>ЛИЧНОСТНЫЕ</w:t>
      </w:r>
      <w:r>
        <w:rPr>
          <w:spacing w:val="-1"/>
        </w:rPr>
        <w:t xml:space="preserve"> </w:t>
      </w:r>
      <w:r>
        <w:t>РЕЗУЛЬТАТЫ</w:t>
      </w:r>
    </w:p>
    <w:p w:rsidR="00A47C3D" w:rsidRDefault="00A47C3D">
      <w:pPr>
        <w:spacing w:line="583" w:lineRule="auto"/>
        <w:sectPr w:rsidR="00A47C3D">
          <w:pgSz w:w="11910" w:h="16850"/>
          <w:pgMar w:top="660" w:right="520" w:bottom="720" w:left="400" w:header="0" w:footer="457" w:gutter="0"/>
          <w:cols w:space="720"/>
        </w:sectPr>
      </w:pPr>
    </w:p>
    <w:p w:rsidR="00A47C3D" w:rsidRDefault="007253DD">
      <w:pPr>
        <w:pStyle w:val="a3"/>
        <w:spacing w:before="68"/>
        <w:ind w:left="394" w:right="263"/>
      </w:pPr>
      <w:r>
        <w:lastRenderedPageBreak/>
        <w:t>Личностные результаты освоения программы предмета «Литературное чтение» достигаются в</w:t>
      </w:r>
      <w:r>
        <w:rPr>
          <w:spacing w:val="1"/>
        </w:rPr>
        <w:t xml:space="preserve"> </w:t>
      </w:r>
      <w:r>
        <w:t>процессе единства учебной и воспитательной деятельности,</w:t>
      </w:r>
      <w:r>
        <w:rPr>
          <w:spacing w:val="1"/>
        </w:rPr>
        <w:t xml:space="preserve"> </w:t>
      </w:r>
      <w:r w:rsidR="00392ACD">
        <w:t>обеспечивающей позитивную дина</w:t>
      </w:r>
      <w:r>
        <w:t>мику развития личности младшего школьника, ориентированн</w:t>
      </w:r>
      <w:r w:rsidR="00392ACD">
        <w:t>ую на процессы самопознания, са</w:t>
      </w:r>
      <w:r>
        <w:t>моразвития и самовоспитания. Личностные результаты осво</w:t>
      </w:r>
      <w:r w:rsidR="00392ACD">
        <w:t>ения программы предмета «Литера</w:t>
      </w:r>
      <w:r>
        <w:t>турное чтение» отражают освоение младшими школьниками</w:t>
      </w:r>
      <w:r w:rsidR="00392ACD">
        <w:t xml:space="preserve"> социально значимых норм и отно</w:t>
      </w:r>
      <w:r>
        <w:t>шений, развитие позитивного отношения обучающихся к об</w:t>
      </w:r>
      <w:r w:rsidR="005764E9">
        <w:t>щественным, традиционным, социо</w:t>
      </w:r>
      <w:r>
        <w:t>культурным и духовно-нравственным ценностям, приобретен</w:t>
      </w:r>
      <w:r w:rsidR="00392ACD">
        <w:t>ие опыта применения сформирован</w:t>
      </w:r>
      <w:r>
        <w:t>ных</w:t>
      </w:r>
      <w:r>
        <w:rPr>
          <w:spacing w:val="1"/>
        </w:rPr>
        <w:t xml:space="preserve"> </w:t>
      </w:r>
      <w:r>
        <w:t>представлений</w:t>
      </w:r>
      <w:r>
        <w:rPr>
          <w:spacing w:val="3"/>
        </w:rPr>
        <w:t xml:space="preserve"> </w:t>
      </w:r>
      <w:r>
        <w:t>и отношений на</w:t>
      </w:r>
      <w:r>
        <w:rPr>
          <w:spacing w:val="-1"/>
        </w:rPr>
        <w:t xml:space="preserve"> </w:t>
      </w:r>
      <w:r>
        <w:t>практике.</w:t>
      </w:r>
    </w:p>
    <w:p w:rsidR="00A47C3D" w:rsidRDefault="00A47C3D">
      <w:pPr>
        <w:pStyle w:val="a3"/>
        <w:spacing w:before="6"/>
        <w:ind w:left="0" w:firstLine="0"/>
        <w:jc w:val="left"/>
        <w:rPr>
          <w:sz w:val="26"/>
        </w:rPr>
      </w:pPr>
    </w:p>
    <w:p w:rsidR="00A47C3D" w:rsidRDefault="007253DD">
      <w:pPr>
        <w:pStyle w:val="3"/>
        <w:ind w:left="394"/>
        <w:jc w:val="both"/>
      </w:pPr>
      <w:r>
        <w:t>Гражданско-патриотическое</w:t>
      </w:r>
      <w:r>
        <w:rPr>
          <w:spacing w:val="-6"/>
        </w:rPr>
        <w:t xml:space="preserve"> </w:t>
      </w:r>
      <w:r>
        <w:t>воспитание:</w:t>
      </w:r>
    </w:p>
    <w:p w:rsidR="00A47C3D" w:rsidRDefault="007253DD" w:rsidP="00353F4F">
      <w:pPr>
        <w:pStyle w:val="a5"/>
        <w:numPr>
          <w:ilvl w:val="0"/>
          <w:numId w:val="62"/>
        </w:numPr>
        <w:tabs>
          <w:tab w:val="left" w:pos="962"/>
        </w:tabs>
        <w:ind w:right="267"/>
        <w:rPr>
          <w:sz w:val="24"/>
        </w:rPr>
      </w:pPr>
      <w:r>
        <w:rPr>
          <w:sz w:val="24"/>
        </w:rPr>
        <w:t>становление ценностного отношения к своей Родине — России, малой родине, проявление</w:t>
      </w:r>
      <w:r>
        <w:rPr>
          <w:spacing w:val="1"/>
          <w:sz w:val="24"/>
        </w:rPr>
        <w:t xml:space="preserve"> </w:t>
      </w:r>
      <w:r>
        <w:rPr>
          <w:sz w:val="24"/>
        </w:rPr>
        <w:t>интереса к изучению родного языка, истории и культуре Российской Федерации, понимание</w:t>
      </w:r>
      <w:r>
        <w:rPr>
          <w:spacing w:val="1"/>
          <w:sz w:val="24"/>
        </w:rPr>
        <w:t xml:space="preserve"> </w:t>
      </w:r>
      <w:r>
        <w:rPr>
          <w:sz w:val="24"/>
        </w:rPr>
        <w:t>естественной</w:t>
      </w:r>
      <w:r>
        <w:rPr>
          <w:spacing w:val="-1"/>
          <w:sz w:val="24"/>
        </w:rPr>
        <w:t xml:space="preserve"> </w:t>
      </w:r>
      <w:r>
        <w:rPr>
          <w:sz w:val="24"/>
        </w:rPr>
        <w:t>связи</w:t>
      </w:r>
      <w:r>
        <w:rPr>
          <w:spacing w:val="-2"/>
          <w:sz w:val="24"/>
        </w:rPr>
        <w:t xml:space="preserve"> </w:t>
      </w:r>
      <w:r>
        <w:rPr>
          <w:sz w:val="24"/>
        </w:rPr>
        <w:t>прошлого и настоящего</w:t>
      </w:r>
      <w:r>
        <w:rPr>
          <w:spacing w:val="-1"/>
          <w:sz w:val="24"/>
        </w:rPr>
        <w:t xml:space="preserve"> </w:t>
      </w:r>
      <w:r>
        <w:rPr>
          <w:sz w:val="24"/>
        </w:rPr>
        <w:t>в</w:t>
      </w:r>
      <w:r>
        <w:rPr>
          <w:spacing w:val="-1"/>
          <w:sz w:val="24"/>
        </w:rPr>
        <w:t xml:space="preserve"> </w:t>
      </w:r>
      <w:r>
        <w:rPr>
          <w:sz w:val="24"/>
        </w:rPr>
        <w:t>культуре</w:t>
      </w:r>
      <w:r>
        <w:rPr>
          <w:spacing w:val="-1"/>
          <w:sz w:val="24"/>
        </w:rPr>
        <w:t xml:space="preserve"> </w:t>
      </w:r>
      <w:r>
        <w:rPr>
          <w:sz w:val="24"/>
        </w:rPr>
        <w:t>общества;</w:t>
      </w:r>
    </w:p>
    <w:p w:rsidR="00A47C3D" w:rsidRDefault="007253DD" w:rsidP="00353F4F">
      <w:pPr>
        <w:pStyle w:val="a5"/>
        <w:numPr>
          <w:ilvl w:val="0"/>
          <w:numId w:val="62"/>
        </w:numPr>
        <w:tabs>
          <w:tab w:val="left" w:pos="962"/>
        </w:tabs>
        <w:ind w:right="267"/>
        <w:rPr>
          <w:sz w:val="24"/>
        </w:rPr>
      </w:pPr>
      <w:r>
        <w:rPr>
          <w:sz w:val="24"/>
        </w:rPr>
        <w:t>осознание своей этнокультурной и российской гражданской идентичности, сопричастности к</w:t>
      </w:r>
      <w:r>
        <w:rPr>
          <w:spacing w:val="1"/>
          <w:sz w:val="24"/>
        </w:rPr>
        <w:t xml:space="preserve"> </w:t>
      </w:r>
      <w:r>
        <w:rPr>
          <w:sz w:val="24"/>
        </w:rPr>
        <w:t>прошлому, настоящему и будущему своей страны и родного края, проявление уважения к</w:t>
      </w:r>
      <w:r>
        <w:rPr>
          <w:spacing w:val="1"/>
          <w:sz w:val="24"/>
        </w:rPr>
        <w:t xml:space="preserve"> </w:t>
      </w:r>
      <w:r>
        <w:rPr>
          <w:sz w:val="24"/>
        </w:rPr>
        <w:t>традициям и культуре своего и других народов в процессе восприятия и анализа произведений</w:t>
      </w:r>
      <w:r>
        <w:rPr>
          <w:spacing w:val="-57"/>
          <w:sz w:val="24"/>
        </w:rPr>
        <w:t xml:space="preserve"> </w:t>
      </w:r>
      <w:r>
        <w:rPr>
          <w:sz w:val="24"/>
        </w:rPr>
        <w:t>выдающихся</w:t>
      </w:r>
      <w:r>
        <w:rPr>
          <w:spacing w:val="-1"/>
          <w:sz w:val="24"/>
        </w:rPr>
        <w:t xml:space="preserve"> </w:t>
      </w:r>
      <w:r>
        <w:rPr>
          <w:sz w:val="24"/>
        </w:rPr>
        <w:t>представителей</w:t>
      </w:r>
      <w:r>
        <w:rPr>
          <w:spacing w:val="-1"/>
          <w:sz w:val="24"/>
        </w:rPr>
        <w:t xml:space="preserve"> </w:t>
      </w:r>
      <w:r>
        <w:rPr>
          <w:sz w:val="24"/>
        </w:rPr>
        <w:t>русской</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творчества</w:t>
      </w:r>
      <w:r>
        <w:rPr>
          <w:spacing w:val="-3"/>
          <w:sz w:val="24"/>
        </w:rPr>
        <w:t xml:space="preserve"> </w:t>
      </w:r>
      <w:r>
        <w:rPr>
          <w:sz w:val="24"/>
        </w:rPr>
        <w:t>народов</w:t>
      </w:r>
      <w:r>
        <w:rPr>
          <w:spacing w:val="-2"/>
          <w:sz w:val="24"/>
        </w:rPr>
        <w:t xml:space="preserve"> </w:t>
      </w:r>
      <w:r>
        <w:rPr>
          <w:sz w:val="24"/>
        </w:rPr>
        <w:t>России;</w:t>
      </w:r>
    </w:p>
    <w:p w:rsidR="00A47C3D" w:rsidRDefault="007253DD" w:rsidP="00353F4F">
      <w:pPr>
        <w:pStyle w:val="a5"/>
        <w:numPr>
          <w:ilvl w:val="0"/>
          <w:numId w:val="62"/>
        </w:numPr>
        <w:tabs>
          <w:tab w:val="left" w:pos="962"/>
        </w:tabs>
        <w:ind w:right="268"/>
        <w:rPr>
          <w:sz w:val="24"/>
        </w:rPr>
      </w:pPr>
      <w:r>
        <w:rPr>
          <w:sz w:val="24"/>
        </w:rPr>
        <w:t>первоначальные представления о человеке как члене общества, о правах и ответственности,</w:t>
      </w:r>
      <w:r>
        <w:rPr>
          <w:spacing w:val="1"/>
          <w:sz w:val="24"/>
        </w:rPr>
        <w:t xml:space="preserve"> </w:t>
      </w:r>
      <w:r>
        <w:rPr>
          <w:sz w:val="24"/>
        </w:rPr>
        <w:t>уважении и достоинстве человека, о нравственно-этических нормах поведения и правилах</w:t>
      </w:r>
      <w:r>
        <w:rPr>
          <w:spacing w:val="1"/>
          <w:sz w:val="24"/>
        </w:rPr>
        <w:t xml:space="preserve"> </w:t>
      </w:r>
      <w:r>
        <w:rPr>
          <w:sz w:val="24"/>
        </w:rPr>
        <w:t>межличностных отношений.</w:t>
      </w:r>
    </w:p>
    <w:p w:rsidR="00A47C3D" w:rsidRDefault="00A47C3D">
      <w:pPr>
        <w:pStyle w:val="a3"/>
        <w:spacing w:before="4"/>
        <w:ind w:left="0" w:firstLine="0"/>
        <w:jc w:val="left"/>
        <w:rPr>
          <w:sz w:val="26"/>
        </w:rPr>
      </w:pPr>
    </w:p>
    <w:p w:rsidR="00A47C3D" w:rsidRDefault="007253DD">
      <w:pPr>
        <w:pStyle w:val="3"/>
        <w:ind w:left="394"/>
        <w:jc w:val="both"/>
      </w:pPr>
      <w:r>
        <w:t>Духовно-нравственное</w:t>
      </w:r>
      <w:r>
        <w:rPr>
          <w:spacing w:val="-7"/>
        </w:rPr>
        <w:t xml:space="preserve"> </w:t>
      </w:r>
      <w:r>
        <w:t>воспитание:</w:t>
      </w:r>
    </w:p>
    <w:p w:rsidR="00A47C3D" w:rsidRDefault="007253DD" w:rsidP="00353F4F">
      <w:pPr>
        <w:pStyle w:val="a5"/>
        <w:numPr>
          <w:ilvl w:val="0"/>
          <w:numId w:val="62"/>
        </w:numPr>
        <w:tabs>
          <w:tab w:val="left" w:pos="962"/>
        </w:tabs>
        <w:ind w:right="269"/>
        <w:rPr>
          <w:sz w:val="24"/>
        </w:rPr>
      </w:pPr>
      <w:r>
        <w:rPr>
          <w:sz w:val="24"/>
        </w:rPr>
        <w:t>освоение опыта человеческих взаимоотношений, признак</w:t>
      </w:r>
      <w:r w:rsidR="00392ACD">
        <w:rPr>
          <w:sz w:val="24"/>
        </w:rPr>
        <w:t>и индивидуальности каждого чело</w:t>
      </w:r>
      <w:r>
        <w:rPr>
          <w:sz w:val="24"/>
        </w:rPr>
        <w:t>века, проявление сопереживания, уважения, любви, доброжелательности и других моральных</w:t>
      </w:r>
      <w:r>
        <w:rPr>
          <w:spacing w:val="1"/>
          <w:sz w:val="24"/>
        </w:rPr>
        <w:t xml:space="preserve"> </w:t>
      </w:r>
      <w:r>
        <w:rPr>
          <w:sz w:val="24"/>
        </w:rPr>
        <w:t>качеств к родным, близким и чужим людям, независимо от их национальности, социального</w:t>
      </w:r>
      <w:r>
        <w:rPr>
          <w:spacing w:val="1"/>
          <w:sz w:val="24"/>
        </w:rPr>
        <w:t xml:space="preserve"> </w:t>
      </w:r>
      <w:r>
        <w:rPr>
          <w:sz w:val="24"/>
        </w:rPr>
        <w:t>статуса,</w:t>
      </w:r>
      <w:r>
        <w:rPr>
          <w:spacing w:val="-1"/>
          <w:sz w:val="24"/>
        </w:rPr>
        <w:t xml:space="preserve"> </w:t>
      </w:r>
      <w:r>
        <w:rPr>
          <w:sz w:val="24"/>
        </w:rPr>
        <w:t>вероисповедания;</w:t>
      </w:r>
    </w:p>
    <w:p w:rsidR="00A47C3D" w:rsidRDefault="007253DD" w:rsidP="00353F4F">
      <w:pPr>
        <w:pStyle w:val="a5"/>
        <w:numPr>
          <w:ilvl w:val="0"/>
          <w:numId w:val="62"/>
        </w:numPr>
        <w:tabs>
          <w:tab w:val="left" w:pos="962"/>
        </w:tabs>
        <w:ind w:right="278"/>
        <w:jc w:val="left"/>
        <w:rPr>
          <w:sz w:val="24"/>
        </w:rPr>
      </w:pPr>
      <w:r>
        <w:rPr>
          <w:sz w:val="24"/>
        </w:rPr>
        <w:t>осознание</w:t>
      </w:r>
      <w:r>
        <w:rPr>
          <w:spacing w:val="42"/>
          <w:sz w:val="24"/>
        </w:rPr>
        <w:t xml:space="preserve"> </w:t>
      </w:r>
      <w:r>
        <w:rPr>
          <w:sz w:val="24"/>
        </w:rPr>
        <w:t>этических</w:t>
      </w:r>
      <w:r>
        <w:rPr>
          <w:spacing w:val="45"/>
          <w:sz w:val="24"/>
        </w:rPr>
        <w:t xml:space="preserve"> </w:t>
      </w:r>
      <w:r>
        <w:rPr>
          <w:sz w:val="24"/>
        </w:rPr>
        <w:t>понятий,</w:t>
      </w:r>
      <w:r>
        <w:rPr>
          <w:spacing w:val="43"/>
          <w:sz w:val="24"/>
        </w:rPr>
        <w:t xml:space="preserve"> </w:t>
      </w:r>
      <w:r>
        <w:rPr>
          <w:sz w:val="24"/>
        </w:rPr>
        <w:t>оценка</w:t>
      </w:r>
      <w:r>
        <w:rPr>
          <w:spacing w:val="42"/>
          <w:sz w:val="24"/>
        </w:rPr>
        <w:t xml:space="preserve"> </w:t>
      </w:r>
      <w:r>
        <w:rPr>
          <w:sz w:val="24"/>
        </w:rPr>
        <w:t>поведения</w:t>
      </w:r>
      <w:r>
        <w:rPr>
          <w:spacing w:val="43"/>
          <w:sz w:val="24"/>
        </w:rPr>
        <w:t xml:space="preserve"> </w:t>
      </w:r>
      <w:r>
        <w:rPr>
          <w:sz w:val="24"/>
        </w:rPr>
        <w:t>и</w:t>
      </w:r>
      <w:r>
        <w:rPr>
          <w:spacing w:val="44"/>
          <w:sz w:val="24"/>
        </w:rPr>
        <w:t xml:space="preserve"> </w:t>
      </w:r>
      <w:r>
        <w:rPr>
          <w:sz w:val="24"/>
        </w:rPr>
        <w:t>поступков</w:t>
      </w:r>
      <w:r>
        <w:rPr>
          <w:spacing w:val="43"/>
          <w:sz w:val="24"/>
        </w:rPr>
        <w:t xml:space="preserve"> </w:t>
      </w:r>
      <w:r>
        <w:rPr>
          <w:sz w:val="24"/>
        </w:rPr>
        <w:t>персонажей</w:t>
      </w:r>
      <w:r>
        <w:rPr>
          <w:spacing w:val="44"/>
          <w:sz w:val="24"/>
        </w:rPr>
        <w:t xml:space="preserve"> </w:t>
      </w:r>
      <w:r>
        <w:rPr>
          <w:sz w:val="24"/>
        </w:rPr>
        <w:t>художественных</w:t>
      </w:r>
      <w:r>
        <w:rPr>
          <w:spacing w:val="-57"/>
          <w:sz w:val="24"/>
        </w:rPr>
        <w:t xml:space="preserve"> </w:t>
      </w:r>
      <w:r>
        <w:rPr>
          <w:sz w:val="24"/>
        </w:rPr>
        <w:t>произведений</w:t>
      </w:r>
      <w:r>
        <w:rPr>
          <w:spacing w:val="-1"/>
          <w:sz w:val="24"/>
        </w:rPr>
        <w:t xml:space="preserve"> </w:t>
      </w:r>
      <w:r>
        <w:rPr>
          <w:sz w:val="24"/>
        </w:rPr>
        <w:t>в</w:t>
      </w:r>
      <w:r>
        <w:rPr>
          <w:spacing w:val="-1"/>
          <w:sz w:val="24"/>
        </w:rPr>
        <w:t xml:space="preserve"> </w:t>
      </w:r>
      <w:r>
        <w:rPr>
          <w:sz w:val="24"/>
        </w:rPr>
        <w:t>ситуации нравственного</w:t>
      </w:r>
      <w:r>
        <w:rPr>
          <w:spacing w:val="-1"/>
          <w:sz w:val="24"/>
        </w:rPr>
        <w:t xml:space="preserve"> </w:t>
      </w:r>
      <w:r>
        <w:rPr>
          <w:sz w:val="24"/>
        </w:rPr>
        <w:t>выбора;</w:t>
      </w:r>
    </w:p>
    <w:p w:rsidR="00A47C3D" w:rsidRDefault="007253DD" w:rsidP="00353F4F">
      <w:pPr>
        <w:pStyle w:val="a5"/>
        <w:numPr>
          <w:ilvl w:val="0"/>
          <w:numId w:val="62"/>
        </w:numPr>
        <w:tabs>
          <w:tab w:val="left" w:pos="962"/>
        </w:tabs>
        <w:ind w:right="270"/>
        <w:jc w:val="left"/>
        <w:rPr>
          <w:sz w:val="24"/>
        </w:rPr>
      </w:pPr>
      <w:r>
        <w:rPr>
          <w:sz w:val="24"/>
        </w:rPr>
        <w:t>выражение</w:t>
      </w:r>
      <w:r>
        <w:rPr>
          <w:spacing w:val="16"/>
          <w:sz w:val="24"/>
        </w:rPr>
        <w:t xml:space="preserve"> </w:t>
      </w:r>
      <w:r>
        <w:rPr>
          <w:sz w:val="24"/>
        </w:rPr>
        <w:t>своего</w:t>
      </w:r>
      <w:r>
        <w:rPr>
          <w:spacing w:val="18"/>
          <w:sz w:val="24"/>
        </w:rPr>
        <w:t xml:space="preserve"> </w:t>
      </w:r>
      <w:r>
        <w:rPr>
          <w:sz w:val="24"/>
        </w:rPr>
        <w:t>видения</w:t>
      </w:r>
      <w:r>
        <w:rPr>
          <w:spacing w:val="18"/>
          <w:sz w:val="24"/>
        </w:rPr>
        <w:t xml:space="preserve"> </w:t>
      </w:r>
      <w:r>
        <w:rPr>
          <w:sz w:val="24"/>
        </w:rPr>
        <w:t>мира,</w:t>
      </w:r>
      <w:r>
        <w:rPr>
          <w:spacing w:val="15"/>
          <w:sz w:val="24"/>
        </w:rPr>
        <w:t xml:space="preserve"> </w:t>
      </w:r>
      <w:r>
        <w:rPr>
          <w:sz w:val="24"/>
        </w:rPr>
        <w:t>индивидуальной</w:t>
      </w:r>
      <w:r>
        <w:rPr>
          <w:spacing w:val="16"/>
          <w:sz w:val="24"/>
        </w:rPr>
        <w:t xml:space="preserve"> </w:t>
      </w:r>
      <w:r>
        <w:rPr>
          <w:sz w:val="24"/>
        </w:rPr>
        <w:t>позиции</w:t>
      </w:r>
      <w:r>
        <w:rPr>
          <w:spacing w:val="16"/>
          <w:sz w:val="24"/>
        </w:rPr>
        <w:t xml:space="preserve"> </w:t>
      </w:r>
      <w:r>
        <w:rPr>
          <w:sz w:val="24"/>
        </w:rPr>
        <w:t>посредством</w:t>
      </w:r>
      <w:r>
        <w:rPr>
          <w:spacing w:val="17"/>
          <w:sz w:val="24"/>
        </w:rPr>
        <w:t xml:space="preserve"> </w:t>
      </w:r>
      <w:r>
        <w:rPr>
          <w:sz w:val="24"/>
        </w:rPr>
        <w:t>накопления</w:t>
      </w:r>
      <w:r>
        <w:rPr>
          <w:spacing w:val="18"/>
          <w:sz w:val="24"/>
        </w:rPr>
        <w:t xml:space="preserve"> </w:t>
      </w:r>
      <w:r>
        <w:rPr>
          <w:sz w:val="24"/>
        </w:rPr>
        <w:t>и</w:t>
      </w:r>
      <w:r>
        <w:rPr>
          <w:spacing w:val="19"/>
          <w:sz w:val="24"/>
        </w:rPr>
        <w:t xml:space="preserve"> </w:t>
      </w:r>
      <w:r w:rsidR="00392ACD">
        <w:rPr>
          <w:sz w:val="24"/>
        </w:rPr>
        <w:t>систе</w:t>
      </w:r>
      <w:r>
        <w:rPr>
          <w:sz w:val="24"/>
        </w:rPr>
        <w:t>матизации</w:t>
      </w:r>
      <w:r>
        <w:rPr>
          <w:spacing w:val="-2"/>
          <w:sz w:val="24"/>
        </w:rPr>
        <w:t xml:space="preserve"> </w:t>
      </w:r>
      <w:r>
        <w:rPr>
          <w:sz w:val="24"/>
        </w:rPr>
        <w:t>литературных впечатлений,</w:t>
      </w:r>
      <w:r>
        <w:rPr>
          <w:spacing w:val="-2"/>
          <w:sz w:val="24"/>
        </w:rPr>
        <w:t xml:space="preserve"> </w:t>
      </w:r>
      <w:r>
        <w:rPr>
          <w:sz w:val="24"/>
        </w:rPr>
        <w:t>разнообразных</w:t>
      </w:r>
      <w:r>
        <w:rPr>
          <w:spacing w:val="1"/>
          <w:sz w:val="24"/>
        </w:rPr>
        <w:t xml:space="preserve"> </w:t>
      </w:r>
      <w:r>
        <w:rPr>
          <w:sz w:val="24"/>
        </w:rPr>
        <w:t>по</w:t>
      </w:r>
      <w:r>
        <w:rPr>
          <w:spacing w:val="-1"/>
          <w:sz w:val="24"/>
        </w:rPr>
        <w:t xml:space="preserve"> </w:t>
      </w:r>
      <w:r>
        <w:rPr>
          <w:sz w:val="24"/>
        </w:rPr>
        <w:t>эмоциональной</w:t>
      </w:r>
      <w:r>
        <w:rPr>
          <w:spacing w:val="-2"/>
          <w:sz w:val="24"/>
        </w:rPr>
        <w:t xml:space="preserve"> </w:t>
      </w:r>
      <w:r>
        <w:rPr>
          <w:sz w:val="24"/>
        </w:rPr>
        <w:t>окраске;</w:t>
      </w:r>
    </w:p>
    <w:p w:rsidR="00A47C3D" w:rsidRDefault="007253DD" w:rsidP="00353F4F">
      <w:pPr>
        <w:pStyle w:val="a5"/>
        <w:numPr>
          <w:ilvl w:val="0"/>
          <w:numId w:val="62"/>
        </w:numPr>
        <w:tabs>
          <w:tab w:val="left" w:pos="962"/>
        </w:tabs>
        <w:ind w:right="280"/>
        <w:jc w:val="left"/>
        <w:rPr>
          <w:sz w:val="24"/>
        </w:rPr>
      </w:pPr>
      <w:r>
        <w:rPr>
          <w:sz w:val="24"/>
        </w:rPr>
        <w:t>неприятие</w:t>
      </w:r>
      <w:r>
        <w:rPr>
          <w:spacing w:val="20"/>
          <w:sz w:val="24"/>
        </w:rPr>
        <w:t xml:space="preserve"> </w:t>
      </w:r>
      <w:r>
        <w:rPr>
          <w:sz w:val="24"/>
        </w:rPr>
        <w:t>любых</w:t>
      </w:r>
      <w:r>
        <w:rPr>
          <w:spacing w:val="21"/>
          <w:sz w:val="24"/>
        </w:rPr>
        <w:t xml:space="preserve"> </w:t>
      </w:r>
      <w:r>
        <w:rPr>
          <w:sz w:val="24"/>
        </w:rPr>
        <w:t>форм</w:t>
      </w:r>
      <w:r>
        <w:rPr>
          <w:spacing w:val="20"/>
          <w:sz w:val="24"/>
        </w:rPr>
        <w:t xml:space="preserve"> </w:t>
      </w:r>
      <w:r>
        <w:rPr>
          <w:sz w:val="24"/>
        </w:rPr>
        <w:t>поведения,</w:t>
      </w:r>
      <w:r>
        <w:rPr>
          <w:spacing w:val="22"/>
          <w:sz w:val="24"/>
        </w:rPr>
        <w:t xml:space="preserve"> </w:t>
      </w:r>
      <w:r>
        <w:rPr>
          <w:sz w:val="24"/>
        </w:rPr>
        <w:t>направленных</w:t>
      </w:r>
      <w:r>
        <w:rPr>
          <w:spacing w:val="20"/>
          <w:sz w:val="24"/>
        </w:rPr>
        <w:t xml:space="preserve"> </w:t>
      </w:r>
      <w:r>
        <w:rPr>
          <w:sz w:val="24"/>
        </w:rPr>
        <w:t>на</w:t>
      </w:r>
      <w:r>
        <w:rPr>
          <w:spacing w:val="21"/>
          <w:sz w:val="24"/>
        </w:rPr>
        <w:t xml:space="preserve"> </w:t>
      </w:r>
      <w:r>
        <w:rPr>
          <w:sz w:val="24"/>
        </w:rPr>
        <w:t>причинение</w:t>
      </w:r>
      <w:r>
        <w:rPr>
          <w:spacing w:val="21"/>
          <w:sz w:val="24"/>
        </w:rPr>
        <w:t xml:space="preserve"> </w:t>
      </w:r>
      <w:r>
        <w:rPr>
          <w:sz w:val="24"/>
        </w:rPr>
        <w:t>физического</w:t>
      </w:r>
      <w:r>
        <w:rPr>
          <w:spacing w:val="18"/>
          <w:sz w:val="24"/>
        </w:rPr>
        <w:t xml:space="preserve"> </w:t>
      </w:r>
      <w:r>
        <w:rPr>
          <w:sz w:val="24"/>
        </w:rPr>
        <w:t>и</w:t>
      </w:r>
      <w:r>
        <w:rPr>
          <w:spacing w:val="23"/>
          <w:sz w:val="24"/>
        </w:rPr>
        <w:t xml:space="preserve"> </w:t>
      </w:r>
      <w:r>
        <w:rPr>
          <w:sz w:val="24"/>
        </w:rPr>
        <w:t>морального</w:t>
      </w:r>
      <w:r>
        <w:rPr>
          <w:spacing w:val="-57"/>
          <w:sz w:val="24"/>
        </w:rPr>
        <w:t xml:space="preserve"> </w:t>
      </w:r>
      <w:r>
        <w:rPr>
          <w:sz w:val="24"/>
        </w:rPr>
        <w:t>вреда</w:t>
      </w:r>
      <w:r>
        <w:rPr>
          <w:spacing w:val="-2"/>
          <w:sz w:val="24"/>
        </w:rPr>
        <w:t xml:space="preserve"> </w:t>
      </w:r>
      <w:r>
        <w:rPr>
          <w:sz w:val="24"/>
        </w:rPr>
        <w:t>другим</w:t>
      </w:r>
      <w:r>
        <w:rPr>
          <w:spacing w:val="-1"/>
          <w:sz w:val="24"/>
        </w:rPr>
        <w:t xml:space="preserve"> </w:t>
      </w:r>
      <w:r>
        <w:rPr>
          <w:sz w:val="24"/>
        </w:rPr>
        <w:t>людям.</w:t>
      </w:r>
    </w:p>
    <w:p w:rsidR="00A47C3D" w:rsidRDefault="00A47C3D">
      <w:pPr>
        <w:pStyle w:val="a3"/>
        <w:spacing w:before="10"/>
        <w:ind w:left="0" w:firstLine="0"/>
        <w:jc w:val="left"/>
      </w:pPr>
    </w:p>
    <w:p w:rsidR="00A47C3D" w:rsidRDefault="007253DD">
      <w:pPr>
        <w:pStyle w:val="3"/>
        <w:spacing w:before="1"/>
        <w:ind w:left="394"/>
        <w:jc w:val="both"/>
      </w:pPr>
      <w:r>
        <w:t>Эстетическое</w:t>
      </w:r>
      <w:r>
        <w:rPr>
          <w:spacing w:val="-4"/>
        </w:rPr>
        <w:t xml:space="preserve"> </w:t>
      </w:r>
      <w:r>
        <w:t>воспитание:</w:t>
      </w:r>
    </w:p>
    <w:p w:rsidR="00A47C3D" w:rsidRDefault="007253DD" w:rsidP="00353F4F">
      <w:pPr>
        <w:pStyle w:val="a5"/>
        <w:numPr>
          <w:ilvl w:val="0"/>
          <w:numId w:val="62"/>
        </w:numPr>
        <w:tabs>
          <w:tab w:val="left" w:pos="962"/>
        </w:tabs>
        <w:ind w:right="267"/>
        <w:rPr>
          <w:sz w:val="24"/>
        </w:rPr>
      </w:pPr>
      <w:r>
        <w:rPr>
          <w:sz w:val="24"/>
        </w:rPr>
        <w:t>проявление уважительного отношения и интереса к художественной культуре, к различным</w:t>
      </w:r>
      <w:r>
        <w:rPr>
          <w:spacing w:val="1"/>
          <w:sz w:val="24"/>
        </w:rPr>
        <w:t xml:space="preserve"> </w:t>
      </w:r>
      <w:r>
        <w:rPr>
          <w:spacing w:val="-1"/>
          <w:sz w:val="24"/>
        </w:rPr>
        <w:t>видам</w:t>
      </w:r>
      <w:r>
        <w:rPr>
          <w:spacing w:val="-13"/>
          <w:sz w:val="24"/>
        </w:rPr>
        <w:t xml:space="preserve"> </w:t>
      </w:r>
      <w:r>
        <w:rPr>
          <w:spacing w:val="-1"/>
          <w:sz w:val="24"/>
        </w:rPr>
        <w:t>искусства,</w:t>
      </w:r>
      <w:r>
        <w:rPr>
          <w:spacing w:val="-10"/>
          <w:sz w:val="24"/>
        </w:rPr>
        <w:t xml:space="preserve"> </w:t>
      </w:r>
      <w:r>
        <w:rPr>
          <w:spacing w:val="-1"/>
          <w:sz w:val="24"/>
        </w:rPr>
        <w:t>восприимчивость</w:t>
      </w:r>
      <w:r>
        <w:rPr>
          <w:spacing w:val="-12"/>
          <w:sz w:val="24"/>
        </w:rPr>
        <w:t xml:space="preserve"> </w:t>
      </w:r>
      <w:r>
        <w:rPr>
          <w:spacing w:val="-1"/>
          <w:sz w:val="24"/>
        </w:rPr>
        <w:t>к</w:t>
      </w:r>
      <w:r>
        <w:rPr>
          <w:spacing w:val="-12"/>
          <w:sz w:val="24"/>
        </w:rPr>
        <w:t xml:space="preserve"> </w:t>
      </w:r>
      <w:r>
        <w:rPr>
          <w:sz w:val="24"/>
        </w:rPr>
        <w:t>разным</w:t>
      </w:r>
      <w:r>
        <w:rPr>
          <w:spacing w:val="-14"/>
          <w:sz w:val="24"/>
        </w:rPr>
        <w:t xml:space="preserve"> </w:t>
      </w:r>
      <w:r>
        <w:rPr>
          <w:sz w:val="24"/>
        </w:rPr>
        <w:t>видам</w:t>
      </w:r>
      <w:r>
        <w:rPr>
          <w:spacing w:val="-13"/>
          <w:sz w:val="24"/>
        </w:rPr>
        <w:t xml:space="preserve"> </w:t>
      </w:r>
      <w:r>
        <w:rPr>
          <w:sz w:val="24"/>
        </w:rPr>
        <w:t>искусства,</w:t>
      </w:r>
      <w:r>
        <w:rPr>
          <w:spacing w:val="-12"/>
          <w:sz w:val="24"/>
        </w:rPr>
        <w:t xml:space="preserve"> </w:t>
      </w:r>
      <w:r>
        <w:rPr>
          <w:sz w:val="24"/>
        </w:rPr>
        <w:t>традициям</w:t>
      </w:r>
      <w:r>
        <w:rPr>
          <w:spacing w:val="-13"/>
          <w:sz w:val="24"/>
        </w:rPr>
        <w:t xml:space="preserve"> </w:t>
      </w:r>
      <w:r>
        <w:rPr>
          <w:sz w:val="24"/>
        </w:rPr>
        <w:t>и</w:t>
      </w:r>
      <w:r>
        <w:rPr>
          <w:spacing w:val="-12"/>
          <w:sz w:val="24"/>
        </w:rPr>
        <w:t xml:space="preserve"> </w:t>
      </w:r>
      <w:r>
        <w:rPr>
          <w:sz w:val="24"/>
        </w:rPr>
        <w:t>творчеству</w:t>
      </w:r>
      <w:r>
        <w:rPr>
          <w:spacing w:val="-15"/>
          <w:sz w:val="24"/>
        </w:rPr>
        <w:t xml:space="preserve"> </w:t>
      </w:r>
      <w:r>
        <w:rPr>
          <w:sz w:val="24"/>
        </w:rPr>
        <w:t>своего</w:t>
      </w:r>
      <w:r>
        <w:rPr>
          <w:spacing w:val="-12"/>
          <w:sz w:val="24"/>
        </w:rPr>
        <w:t xml:space="preserve"> </w:t>
      </w:r>
      <w:r>
        <w:rPr>
          <w:sz w:val="24"/>
        </w:rPr>
        <w:t>и</w:t>
      </w:r>
      <w:r>
        <w:rPr>
          <w:spacing w:val="-58"/>
          <w:sz w:val="24"/>
        </w:rPr>
        <w:t xml:space="preserve"> </w:t>
      </w:r>
      <w:r>
        <w:rPr>
          <w:sz w:val="24"/>
        </w:rPr>
        <w:t>других н</w:t>
      </w:r>
      <w:r w:rsidR="00392ACD">
        <w:rPr>
          <w:sz w:val="24"/>
        </w:rPr>
        <w:t>ародов, готовность выражать свое</w:t>
      </w:r>
      <w:r>
        <w:rPr>
          <w:sz w:val="24"/>
        </w:rPr>
        <w:t xml:space="preserve"> отношение в </w:t>
      </w:r>
      <w:r w:rsidR="00392ACD">
        <w:rPr>
          <w:sz w:val="24"/>
        </w:rPr>
        <w:t>разных видах художественной дея</w:t>
      </w:r>
      <w:r>
        <w:rPr>
          <w:sz w:val="24"/>
        </w:rPr>
        <w:t>тельности;</w:t>
      </w:r>
    </w:p>
    <w:p w:rsidR="00A47C3D" w:rsidRDefault="007253DD" w:rsidP="00353F4F">
      <w:pPr>
        <w:pStyle w:val="a5"/>
        <w:numPr>
          <w:ilvl w:val="0"/>
          <w:numId w:val="62"/>
        </w:numPr>
        <w:tabs>
          <w:tab w:val="left" w:pos="962"/>
        </w:tabs>
        <w:ind w:right="271"/>
        <w:rPr>
          <w:sz w:val="24"/>
        </w:rPr>
      </w:pPr>
      <w:r>
        <w:rPr>
          <w:sz w:val="24"/>
        </w:rPr>
        <w:t>приобретение эстетического опыта слушания, чтения и эмоционально-эстетической оценки</w:t>
      </w:r>
      <w:r>
        <w:rPr>
          <w:spacing w:val="1"/>
          <w:sz w:val="24"/>
        </w:rPr>
        <w:t xml:space="preserve"> </w:t>
      </w:r>
      <w:r>
        <w:rPr>
          <w:sz w:val="24"/>
        </w:rPr>
        <w:t>произведений</w:t>
      </w:r>
      <w:r>
        <w:rPr>
          <w:spacing w:val="-1"/>
          <w:sz w:val="24"/>
        </w:rPr>
        <w:t xml:space="preserve"> </w:t>
      </w:r>
      <w:r>
        <w:rPr>
          <w:sz w:val="24"/>
        </w:rPr>
        <w:t>фольклора</w:t>
      </w:r>
      <w:r>
        <w:rPr>
          <w:spacing w:val="-1"/>
          <w:sz w:val="24"/>
        </w:rPr>
        <w:t xml:space="preserve"> </w:t>
      </w:r>
      <w:r>
        <w:rPr>
          <w:sz w:val="24"/>
        </w:rPr>
        <w:t>и</w:t>
      </w:r>
      <w:r>
        <w:rPr>
          <w:spacing w:val="-1"/>
          <w:sz w:val="24"/>
        </w:rPr>
        <w:t xml:space="preserve"> </w:t>
      </w:r>
      <w:r>
        <w:rPr>
          <w:sz w:val="24"/>
        </w:rPr>
        <w:t>художественной литературы;</w:t>
      </w:r>
    </w:p>
    <w:p w:rsidR="00A47C3D" w:rsidRDefault="007253DD" w:rsidP="00353F4F">
      <w:pPr>
        <w:pStyle w:val="a5"/>
        <w:numPr>
          <w:ilvl w:val="0"/>
          <w:numId w:val="62"/>
        </w:numPr>
        <w:tabs>
          <w:tab w:val="left" w:pos="962"/>
        </w:tabs>
        <w:ind w:right="266"/>
        <w:rPr>
          <w:sz w:val="24"/>
        </w:rPr>
      </w:pPr>
      <w:r>
        <w:rPr>
          <w:sz w:val="24"/>
        </w:rPr>
        <w:t>понимание образного языка художественных произведений</w:t>
      </w:r>
      <w:r w:rsidR="00392ACD">
        <w:rPr>
          <w:sz w:val="24"/>
        </w:rPr>
        <w:t>, выразительных средств, создаю</w:t>
      </w:r>
      <w:r>
        <w:rPr>
          <w:sz w:val="24"/>
        </w:rPr>
        <w:t>щих</w:t>
      </w:r>
      <w:r>
        <w:rPr>
          <w:spacing w:val="-2"/>
          <w:sz w:val="24"/>
        </w:rPr>
        <w:t xml:space="preserve"> </w:t>
      </w:r>
      <w:r>
        <w:rPr>
          <w:sz w:val="24"/>
        </w:rPr>
        <w:t>художественный образ.</w:t>
      </w:r>
    </w:p>
    <w:p w:rsidR="00A47C3D" w:rsidRDefault="00A47C3D">
      <w:pPr>
        <w:pStyle w:val="a3"/>
        <w:spacing w:before="10"/>
        <w:ind w:left="0" w:firstLine="0"/>
        <w:jc w:val="left"/>
      </w:pPr>
    </w:p>
    <w:p w:rsidR="00A47C3D" w:rsidRDefault="007253DD">
      <w:pPr>
        <w:pStyle w:val="3"/>
        <w:ind w:left="394"/>
      </w:pPr>
      <w:r>
        <w:t>Физическое</w:t>
      </w:r>
      <w:r>
        <w:rPr>
          <w:spacing w:val="-6"/>
        </w:rPr>
        <w:t xml:space="preserve"> </w:t>
      </w:r>
      <w:r>
        <w:t>воспитание,</w:t>
      </w:r>
      <w:r>
        <w:rPr>
          <w:spacing w:val="-4"/>
        </w:rPr>
        <w:t xml:space="preserve"> </w:t>
      </w:r>
      <w:r>
        <w:t>формирование</w:t>
      </w:r>
      <w:r>
        <w:rPr>
          <w:spacing w:val="-6"/>
        </w:rPr>
        <w:t xml:space="preserve"> </w:t>
      </w:r>
      <w:r>
        <w:t>культуры</w:t>
      </w:r>
      <w:r>
        <w:rPr>
          <w:spacing w:val="-5"/>
        </w:rPr>
        <w:t xml:space="preserve"> </w:t>
      </w:r>
      <w:r>
        <w:t>здоровья</w:t>
      </w:r>
      <w:r>
        <w:rPr>
          <w:spacing w:val="-5"/>
        </w:rPr>
        <w:t xml:space="preserve"> </w:t>
      </w:r>
      <w:r>
        <w:t>эмоционального</w:t>
      </w:r>
      <w:r>
        <w:rPr>
          <w:spacing w:val="-4"/>
        </w:rPr>
        <w:t xml:space="preserve"> </w:t>
      </w:r>
      <w:r>
        <w:t>благополучия:</w:t>
      </w:r>
    </w:p>
    <w:p w:rsidR="00A47C3D" w:rsidRDefault="007253DD" w:rsidP="00353F4F">
      <w:pPr>
        <w:pStyle w:val="a5"/>
        <w:numPr>
          <w:ilvl w:val="0"/>
          <w:numId w:val="62"/>
        </w:numPr>
        <w:tabs>
          <w:tab w:val="left" w:pos="962"/>
        </w:tabs>
        <w:ind w:right="272"/>
        <w:jc w:val="left"/>
        <w:rPr>
          <w:sz w:val="24"/>
        </w:rPr>
      </w:pPr>
      <w:r>
        <w:rPr>
          <w:sz w:val="24"/>
        </w:rPr>
        <w:t>соблюдение</w:t>
      </w:r>
      <w:r>
        <w:rPr>
          <w:spacing w:val="9"/>
          <w:sz w:val="24"/>
        </w:rPr>
        <w:t xml:space="preserve"> </w:t>
      </w:r>
      <w:r>
        <w:rPr>
          <w:sz w:val="24"/>
        </w:rPr>
        <w:t>правил</w:t>
      </w:r>
      <w:r>
        <w:rPr>
          <w:spacing w:val="10"/>
          <w:sz w:val="24"/>
        </w:rPr>
        <w:t xml:space="preserve"> </w:t>
      </w:r>
      <w:r>
        <w:rPr>
          <w:sz w:val="24"/>
        </w:rPr>
        <w:t>здорового</w:t>
      </w:r>
      <w:r>
        <w:rPr>
          <w:spacing w:val="11"/>
          <w:sz w:val="24"/>
        </w:rPr>
        <w:t xml:space="preserve"> </w:t>
      </w:r>
      <w:r>
        <w:rPr>
          <w:sz w:val="24"/>
        </w:rPr>
        <w:t>и</w:t>
      </w:r>
      <w:r>
        <w:rPr>
          <w:spacing w:val="11"/>
          <w:sz w:val="24"/>
        </w:rPr>
        <w:t xml:space="preserve"> </w:t>
      </w:r>
      <w:r>
        <w:rPr>
          <w:sz w:val="24"/>
        </w:rPr>
        <w:t>безопасного</w:t>
      </w:r>
      <w:r>
        <w:rPr>
          <w:spacing w:val="10"/>
          <w:sz w:val="24"/>
        </w:rPr>
        <w:t xml:space="preserve"> </w:t>
      </w:r>
      <w:r>
        <w:rPr>
          <w:sz w:val="24"/>
        </w:rPr>
        <w:t>(для</w:t>
      </w:r>
      <w:r>
        <w:rPr>
          <w:spacing w:val="12"/>
          <w:sz w:val="24"/>
        </w:rPr>
        <w:t xml:space="preserve"> </w:t>
      </w:r>
      <w:r>
        <w:rPr>
          <w:sz w:val="24"/>
        </w:rPr>
        <w:t>себя</w:t>
      </w:r>
      <w:r>
        <w:rPr>
          <w:spacing w:val="11"/>
          <w:sz w:val="24"/>
        </w:rPr>
        <w:t xml:space="preserve"> </w:t>
      </w:r>
      <w:r>
        <w:rPr>
          <w:sz w:val="24"/>
        </w:rPr>
        <w:t>и</w:t>
      </w:r>
      <w:r>
        <w:rPr>
          <w:spacing w:val="11"/>
          <w:sz w:val="24"/>
        </w:rPr>
        <w:t xml:space="preserve"> </w:t>
      </w:r>
      <w:r>
        <w:rPr>
          <w:sz w:val="24"/>
        </w:rPr>
        <w:t>других</w:t>
      </w:r>
      <w:r>
        <w:rPr>
          <w:spacing w:val="12"/>
          <w:sz w:val="24"/>
        </w:rPr>
        <w:t xml:space="preserve"> </w:t>
      </w:r>
      <w:r>
        <w:rPr>
          <w:sz w:val="24"/>
        </w:rPr>
        <w:t>людей)</w:t>
      </w:r>
      <w:r>
        <w:rPr>
          <w:spacing w:val="11"/>
          <w:sz w:val="24"/>
        </w:rPr>
        <w:t xml:space="preserve"> </w:t>
      </w:r>
      <w:r>
        <w:rPr>
          <w:sz w:val="24"/>
        </w:rPr>
        <w:t>образа</w:t>
      </w:r>
      <w:r>
        <w:rPr>
          <w:spacing w:val="9"/>
          <w:sz w:val="24"/>
        </w:rPr>
        <w:t xml:space="preserve"> </w:t>
      </w:r>
      <w:r>
        <w:rPr>
          <w:sz w:val="24"/>
        </w:rPr>
        <w:t>жизни</w:t>
      </w:r>
      <w:r>
        <w:rPr>
          <w:spacing w:val="12"/>
          <w:sz w:val="24"/>
        </w:rPr>
        <w:t xml:space="preserve"> </w:t>
      </w:r>
      <w:r>
        <w:rPr>
          <w:sz w:val="24"/>
        </w:rPr>
        <w:t>в</w:t>
      </w:r>
      <w:r>
        <w:rPr>
          <w:spacing w:val="10"/>
          <w:sz w:val="24"/>
        </w:rPr>
        <w:t xml:space="preserve"> </w:t>
      </w:r>
      <w:r w:rsidR="00392ACD">
        <w:rPr>
          <w:sz w:val="24"/>
        </w:rPr>
        <w:t>окру</w:t>
      </w:r>
      <w:r>
        <w:rPr>
          <w:sz w:val="24"/>
        </w:rPr>
        <w:t>жающей</w:t>
      </w:r>
      <w:r>
        <w:rPr>
          <w:spacing w:val="-1"/>
          <w:sz w:val="24"/>
        </w:rPr>
        <w:t xml:space="preserve"> </w:t>
      </w:r>
      <w:r>
        <w:rPr>
          <w:sz w:val="24"/>
        </w:rPr>
        <w:t>среде</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информационной);</w:t>
      </w:r>
    </w:p>
    <w:p w:rsidR="00A47C3D" w:rsidRDefault="007253DD" w:rsidP="00353F4F">
      <w:pPr>
        <w:pStyle w:val="a5"/>
        <w:numPr>
          <w:ilvl w:val="0"/>
          <w:numId w:val="62"/>
        </w:numPr>
        <w:tabs>
          <w:tab w:val="left" w:pos="962"/>
        </w:tabs>
        <w:ind w:hanging="340"/>
        <w:jc w:val="left"/>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физическому</w:t>
      </w:r>
      <w:r>
        <w:rPr>
          <w:spacing w:val="-6"/>
          <w:sz w:val="24"/>
        </w:rPr>
        <w:t xml:space="preserve"> </w:t>
      </w:r>
      <w:r>
        <w:rPr>
          <w:sz w:val="24"/>
        </w:rPr>
        <w:t>и</w:t>
      </w:r>
      <w:r>
        <w:rPr>
          <w:spacing w:val="-1"/>
          <w:sz w:val="24"/>
        </w:rPr>
        <w:t xml:space="preserve"> </w:t>
      </w:r>
      <w:r>
        <w:rPr>
          <w:sz w:val="24"/>
        </w:rPr>
        <w:t>психическому</w:t>
      </w:r>
      <w:r>
        <w:rPr>
          <w:spacing w:val="-6"/>
          <w:sz w:val="24"/>
        </w:rPr>
        <w:t xml:space="preserve"> </w:t>
      </w:r>
      <w:r>
        <w:rPr>
          <w:sz w:val="24"/>
        </w:rPr>
        <w:t>здоровью.</w:t>
      </w:r>
    </w:p>
    <w:p w:rsidR="00A47C3D" w:rsidRDefault="00A47C3D">
      <w:pPr>
        <w:pStyle w:val="a3"/>
        <w:spacing w:before="7"/>
        <w:ind w:left="0" w:firstLine="0"/>
        <w:jc w:val="left"/>
      </w:pPr>
    </w:p>
    <w:p w:rsidR="00A47C3D" w:rsidRDefault="007253DD">
      <w:pPr>
        <w:pStyle w:val="3"/>
        <w:ind w:left="394"/>
        <w:jc w:val="both"/>
      </w:pPr>
      <w:r>
        <w:t>Трудовое</w:t>
      </w:r>
      <w:r>
        <w:rPr>
          <w:spacing w:val="-4"/>
        </w:rPr>
        <w:t xml:space="preserve"> </w:t>
      </w:r>
      <w:r>
        <w:t>воспитание:</w:t>
      </w:r>
    </w:p>
    <w:p w:rsidR="00A47C3D" w:rsidRDefault="007253DD" w:rsidP="00353F4F">
      <w:pPr>
        <w:pStyle w:val="a5"/>
        <w:numPr>
          <w:ilvl w:val="0"/>
          <w:numId w:val="62"/>
        </w:numPr>
        <w:tabs>
          <w:tab w:val="left" w:pos="962"/>
        </w:tabs>
        <w:ind w:right="269"/>
        <w:rPr>
          <w:sz w:val="24"/>
        </w:rPr>
      </w:pPr>
      <w:r>
        <w:rPr>
          <w:sz w:val="24"/>
        </w:rPr>
        <w:t>осознание ценности труда в жизни человека и общества, от</w:t>
      </w:r>
      <w:r w:rsidR="00392ACD">
        <w:rPr>
          <w:sz w:val="24"/>
        </w:rPr>
        <w:t>ветственное потребление и береж</w:t>
      </w:r>
      <w:r>
        <w:rPr>
          <w:sz w:val="24"/>
        </w:rPr>
        <w:t>ное</w:t>
      </w:r>
      <w:r>
        <w:rPr>
          <w:spacing w:val="-15"/>
          <w:sz w:val="24"/>
        </w:rPr>
        <w:t xml:space="preserve"> </w:t>
      </w:r>
      <w:r>
        <w:rPr>
          <w:sz w:val="24"/>
        </w:rPr>
        <w:t>отношение</w:t>
      </w:r>
      <w:r>
        <w:rPr>
          <w:spacing w:val="-14"/>
          <w:sz w:val="24"/>
        </w:rPr>
        <w:t xml:space="preserve"> </w:t>
      </w:r>
      <w:r>
        <w:rPr>
          <w:sz w:val="24"/>
        </w:rPr>
        <w:t>к</w:t>
      </w:r>
      <w:r>
        <w:rPr>
          <w:spacing w:val="-15"/>
          <w:sz w:val="24"/>
        </w:rPr>
        <w:t xml:space="preserve"> </w:t>
      </w:r>
      <w:r>
        <w:rPr>
          <w:sz w:val="24"/>
        </w:rPr>
        <w:t>результатам</w:t>
      </w:r>
      <w:r>
        <w:rPr>
          <w:spacing w:val="-14"/>
          <w:sz w:val="24"/>
        </w:rPr>
        <w:t xml:space="preserve"> </w:t>
      </w:r>
      <w:r>
        <w:rPr>
          <w:sz w:val="24"/>
        </w:rPr>
        <w:t>труда,</w:t>
      </w:r>
      <w:r>
        <w:rPr>
          <w:spacing w:val="-14"/>
          <w:sz w:val="24"/>
        </w:rPr>
        <w:t xml:space="preserve"> </w:t>
      </w:r>
      <w:r>
        <w:rPr>
          <w:sz w:val="24"/>
        </w:rPr>
        <w:t>навыки</w:t>
      </w:r>
      <w:r>
        <w:rPr>
          <w:spacing w:val="-10"/>
          <w:sz w:val="24"/>
        </w:rPr>
        <w:t xml:space="preserve"> </w:t>
      </w:r>
      <w:r>
        <w:rPr>
          <w:sz w:val="24"/>
        </w:rPr>
        <w:t>участия</w:t>
      </w:r>
      <w:r>
        <w:rPr>
          <w:spacing w:val="-14"/>
          <w:sz w:val="24"/>
        </w:rPr>
        <w:t xml:space="preserve"> </w:t>
      </w:r>
      <w:r>
        <w:rPr>
          <w:sz w:val="24"/>
        </w:rPr>
        <w:t>в</w:t>
      </w:r>
      <w:r>
        <w:rPr>
          <w:spacing w:val="-14"/>
          <w:sz w:val="24"/>
        </w:rPr>
        <w:t xml:space="preserve"> </w:t>
      </w:r>
      <w:r>
        <w:rPr>
          <w:sz w:val="24"/>
        </w:rPr>
        <w:t>различных</w:t>
      </w:r>
      <w:r>
        <w:rPr>
          <w:spacing w:val="-15"/>
          <w:sz w:val="24"/>
        </w:rPr>
        <w:t xml:space="preserve"> </w:t>
      </w:r>
      <w:r>
        <w:rPr>
          <w:sz w:val="24"/>
        </w:rPr>
        <w:t>видах</w:t>
      </w:r>
      <w:r>
        <w:rPr>
          <w:spacing w:val="-13"/>
          <w:sz w:val="24"/>
        </w:rPr>
        <w:t xml:space="preserve"> </w:t>
      </w:r>
      <w:r>
        <w:rPr>
          <w:sz w:val="24"/>
        </w:rPr>
        <w:t>трудовой</w:t>
      </w:r>
      <w:r>
        <w:rPr>
          <w:spacing w:val="-13"/>
          <w:sz w:val="24"/>
        </w:rPr>
        <w:t xml:space="preserve"> </w:t>
      </w:r>
      <w:r>
        <w:rPr>
          <w:sz w:val="24"/>
        </w:rPr>
        <w:t>деятельности,</w:t>
      </w:r>
      <w:r>
        <w:rPr>
          <w:spacing w:val="-57"/>
          <w:sz w:val="24"/>
        </w:rPr>
        <w:t xml:space="preserve"> </w:t>
      </w:r>
      <w:r>
        <w:rPr>
          <w:sz w:val="24"/>
        </w:rPr>
        <w:t>интерес</w:t>
      </w:r>
      <w:r>
        <w:rPr>
          <w:spacing w:val="-2"/>
          <w:sz w:val="24"/>
        </w:rPr>
        <w:t xml:space="preserve"> </w:t>
      </w:r>
      <w:r>
        <w:rPr>
          <w:sz w:val="24"/>
        </w:rPr>
        <w:t>к различным</w:t>
      </w:r>
      <w:r>
        <w:rPr>
          <w:spacing w:val="-2"/>
          <w:sz w:val="24"/>
        </w:rPr>
        <w:t xml:space="preserve"> </w:t>
      </w:r>
      <w:r>
        <w:rPr>
          <w:sz w:val="24"/>
        </w:rPr>
        <w:t>профессиям.</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3"/>
        <w:spacing w:before="72"/>
        <w:ind w:left="394"/>
      </w:pPr>
      <w:r>
        <w:lastRenderedPageBreak/>
        <w:t>Экологическое</w:t>
      </w:r>
      <w:r>
        <w:rPr>
          <w:spacing w:val="-4"/>
        </w:rPr>
        <w:t xml:space="preserve"> </w:t>
      </w:r>
      <w:r>
        <w:t>воспитание:</w:t>
      </w:r>
    </w:p>
    <w:p w:rsidR="00A47C3D" w:rsidRDefault="007253DD" w:rsidP="00353F4F">
      <w:pPr>
        <w:pStyle w:val="a5"/>
        <w:numPr>
          <w:ilvl w:val="0"/>
          <w:numId w:val="62"/>
        </w:numPr>
        <w:tabs>
          <w:tab w:val="left" w:pos="962"/>
        </w:tabs>
        <w:ind w:right="279"/>
        <w:jc w:val="left"/>
        <w:rPr>
          <w:sz w:val="24"/>
        </w:rPr>
      </w:pPr>
      <w:r>
        <w:rPr>
          <w:sz w:val="24"/>
        </w:rPr>
        <w:t>бережное</w:t>
      </w:r>
      <w:r>
        <w:rPr>
          <w:spacing w:val="15"/>
          <w:sz w:val="24"/>
        </w:rPr>
        <w:t xml:space="preserve"> </w:t>
      </w:r>
      <w:r>
        <w:rPr>
          <w:sz w:val="24"/>
        </w:rPr>
        <w:t>отношение</w:t>
      </w:r>
      <w:r>
        <w:rPr>
          <w:spacing w:val="15"/>
          <w:sz w:val="24"/>
        </w:rPr>
        <w:t xml:space="preserve"> </w:t>
      </w:r>
      <w:r>
        <w:rPr>
          <w:sz w:val="24"/>
        </w:rPr>
        <w:t>к</w:t>
      </w:r>
      <w:r>
        <w:rPr>
          <w:spacing w:val="15"/>
          <w:sz w:val="24"/>
        </w:rPr>
        <w:t xml:space="preserve"> </w:t>
      </w:r>
      <w:r>
        <w:rPr>
          <w:sz w:val="24"/>
        </w:rPr>
        <w:t>природе,</w:t>
      </w:r>
      <w:r>
        <w:rPr>
          <w:spacing w:val="15"/>
          <w:sz w:val="24"/>
        </w:rPr>
        <w:t xml:space="preserve"> </w:t>
      </w:r>
      <w:r>
        <w:rPr>
          <w:sz w:val="24"/>
        </w:rPr>
        <w:t>осознание</w:t>
      </w:r>
      <w:r>
        <w:rPr>
          <w:spacing w:val="15"/>
          <w:sz w:val="24"/>
        </w:rPr>
        <w:t xml:space="preserve"> </w:t>
      </w:r>
      <w:r>
        <w:rPr>
          <w:sz w:val="24"/>
        </w:rPr>
        <w:t>проблем</w:t>
      </w:r>
      <w:r>
        <w:rPr>
          <w:spacing w:val="15"/>
          <w:sz w:val="24"/>
        </w:rPr>
        <w:t xml:space="preserve"> </w:t>
      </w:r>
      <w:r>
        <w:rPr>
          <w:sz w:val="24"/>
        </w:rPr>
        <w:t>взаимоотношений</w:t>
      </w:r>
      <w:r>
        <w:rPr>
          <w:spacing w:val="16"/>
          <w:sz w:val="24"/>
        </w:rPr>
        <w:t xml:space="preserve"> </w:t>
      </w:r>
      <w:r>
        <w:rPr>
          <w:sz w:val="24"/>
        </w:rPr>
        <w:t>человека</w:t>
      </w:r>
      <w:r>
        <w:rPr>
          <w:spacing w:val="15"/>
          <w:sz w:val="24"/>
        </w:rPr>
        <w:t xml:space="preserve"> </w:t>
      </w:r>
      <w:r>
        <w:rPr>
          <w:sz w:val="24"/>
        </w:rPr>
        <w:t>и</w:t>
      </w:r>
      <w:r>
        <w:rPr>
          <w:spacing w:val="17"/>
          <w:sz w:val="24"/>
        </w:rPr>
        <w:t xml:space="preserve"> </w:t>
      </w:r>
      <w:r>
        <w:rPr>
          <w:sz w:val="24"/>
        </w:rPr>
        <w:t>животных,</w:t>
      </w:r>
      <w:r>
        <w:rPr>
          <w:spacing w:val="-57"/>
          <w:sz w:val="24"/>
        </w:rPr>
        <w:t xml:space="preserve"> </w:t>
      </w:r>
      <w:r w:rsidR="00392ACD">
        <w:rPr>
          <w:sz w:val="24"/>
        </w:rPr>
        <w:t>отраже</w:t>
      </w:r>
      <w:r>
        <w:rPr>
          <w:sz w:val="24"/>
        </w:rPr>
        <w:t>нных в</w:t>
      </w:r>
      <w:r>
        <w:rPr>
          <w:spacing w:val="-1"/>
          <w:sz w:val="24"/>
        </w:rPr>
        <w:t xml:space="preserve"> </w:t>
      </w:r>
      <w:r>
        <w:rPr>
          <w:sz w:val="24"/>
        </w:rPr>
        <w:t>литературных</w:t>
      </w:r>
      <w:r>
        <w:rPr>
          <w:spacing w:val="-1"/>
          <w:sz w:val="24"/>
        </w:rPr>
        <w:t xml:space="preserve"> </w:t>
      </w:r>
      <w:r>
        <w:rPr>
          <w:sz w:val="24"/>
        </w:rPr>
        <w:t>произведениях;</w:t>
      </w:r>
    </w:p>
    <w:p w:rsidR="00A47C3D" w:rsidRDefault="007253DD" w:rsidP="00353F4F">
      <w:pPr>
        <w:pStyle w:val="a5"/>
        <w:numPr>
          <w:ilvl w:val="0"/>
          <w:numId w:val="62"/>
        </w:numPr>
        <w:tabs>
          <w:tab w:val="left" w:pos="962"/>
        </w:tabs>
        <w:ind w:hanging="340"/>
        <w:jc w:val="left"/>
        <w:rPr>
          <w:sz w:val="24"/>
        </w:rPr>
      </w:pPr>
      <w:r>
        <w:rPr>
          <w:sz w:val="24"/>
        </w:rPr>
        <w:t>неприятие</w:t>
      </w:r>
      <w:r>
        <w:rPr>
          <w:spacing w:val="-5"/>
          <w:sz w:val="24"/>
        </w:rPr>
        <w:t xml:space="preserve"> </w:t>
      </w:r>
      <w:r>
        <w:rPr>
          <w:sz w:val="24"/>
        </w:rPr>
        <w:t>действий,</w:t>
      </w:r>
      <w:r>
        <w:rPr>
          <w:spacing w:val="-6"/>
          <w:sz w:val="24"/>
        </w:rPr>
        <w:t xml:space="preserve"> </w:t>
      </w:r>
      <w:r>
        <w:rPr>
          <w:sz w:val="24"/>
        </w:rPr>
        <w:t>приносящих</w:t>
      </w:r>
      <w:r>
        <w:rPr>
          <w:spacing w:val="-1"/>
          <w:sz w:val="24"/>
        </w:rPr>
        <w:t xml:space="preserve"> </w:t>
      </w:r>
      <w:r>
        <w:rPr>
          <w:sz w:val="24"/>
        </w:rPr>
        <w:t>ей</w:t>
      </w:r>
      <w:r>
        <w:rPr>
          <w:spacing w:val="-3"/>
          <w:sz w:val="24"/>
        </w:rPr>
        <w:t xml:space="preserve"> </w:t>
      </w:r>
      <w:r>
        <w:rPr>
          <w:sz w:val="24"/>
        </w:rPr>
        <w:t>вред.</w:t>
      </w:r>
    </w:p>
    <w:p w:rsidR="00A47C3D" w:rsidRDefault="00A47C3D">
      <w:pPr>
        <w:pStyle w:val="a3"/>
        <w:spacing w:before="2"/>
        <w:ind w:left="0" w:firstLine="0"/>
        <w:jc w:val="left"/>
        <w:rPr>
          <w:sz w:val="21"/>
        </w:rPr>
      </w:pPr>
    </w:p>
    <w:p w:rsidR="00A47C3D" w:rsidRDefault="007253DD">
      <w:pPr>
        <w:pStyle w:val="3"/>
        <w:ind w:left="394"/>
        <w:jc w:val="both"/>
      </w:pPr>
      <w:r>
        <w:t>Ценности</w:t>
      </w:r>
      <w:r>
        <w:rPr>
          <w:spacing w:val="-4"/>
        </w:rPr>
        <w:t xml:space="preserve"> </w:t>
      </w:r>
      <w:r>
        <w:t>научного</w:t>
      </w:r>
      <w:r>
        <w:rPr>
          <w:spacing w:val="-3"/>
        </w:rPr>
        <w:t xml:space="preserve"> </w:t>
      </w:r>
      <w:r>
        <w:t>познания:</w:t>
      </w:r>
    </w:p>
    <w:p w:rsidR="00A47C3D" w:rsidRDefault="007253DD" w:rsidP="00353F4F">
      <w:pPr>
        <w:pStyle w:val="a5"/>
        <w:numPr>
          <w:ilvl w:val="0"/>
          <w:numId w:val="62"/>
        </w:numPr>
        <w:tabs>
          <w:tab w:val="left" w:pos="962"/>
        </w:tabs>
        <w:ind w:right="266"/>
        <w:rPr>
          <w:sz w:val="24"/>
        </w:rPr>
      </w:pPr>
      <w:r>
        <w:rPr>
          <w:sz w:val="24"/>
        </w:rPr>
        <w:t>ориентация в деятельности на первоначальные представлен</w:t>
      </w:r>
      <w:r w:rsidR="00392ACD">
        <w:rPr>
          <w:sz w:val="24"/>
        </w:rPr>
        <w:t>ия о научной картине мира, пони</w:t>
      </w:r>
      <w:r>
        <w:rPr>
          <w:sz w:val="24"/>
        </w:rPr>
        <w:t>мание важности слова как средства создания словесно-худ</w:t>
      </w:r>
      <w:r w:rsidR="00392ACD">
        <w:rPr>
          <w:sz w:val="24"/>
        </w:rPr>
        <w:t>ожественного образа, способа вы</w:t>
      </w:r>
      <w:r>
        <w:rPr>
          <w:sz w:val="24"/>
        </w:rPr>
        <w:t>ражения</w:t>
      </w:r>
      <w:r>
        <w:rPr>
          <w:spacing w:val="-1"/>
          <w:sz w:val="24"/>
        </w:rPr>
        <w:t xml:space="preserve"> </w:t>
      </w:r>
      <w:r>
        <w:rPr>
          <w:sz w:val="24"/>
        </w:rPr>
        <w:t>мыслей, чувств,</w:t>
      </w:r>
      <w:r>
        <w:rPr>
          <w:spacing w:val="-1"/>
          <w:sz w:val="24"/>
        </w:rPr>
        <w:t xml:space="preserve"> </w:t>
      </w:r>
      <w:r>
        <w:rPr>
          <w:sz w:val="24"/>
        </w:rPr>
        <w:t>идей автора;</w:t>
      </w:r>
    </w:p>
    <w:p w:rsidR="00A47C3D" w:rsidRDefault="007253DD" w:rsidP="00353F4F">
      <w:pPr>
        <w:pStyle w:val="a5"/>
        <w:numPr>
          <w:ilvl w:val="0"/>
          <w:numId w:val="62"/>
        </w:numPr>
        <w:tabs>
          <w:tab w:val="left" w:pos="962"/>
        </w:tabs>
        <w:ind w:hanging="340"/>
        <w:rPr>
          <w:sz w:val="24"/>
        </w:rPr>
      </w:pPr>
      <w:r>
        <w:rPr>
          <w:sz w:val="24"/>
        </w:rPr>
        <w:t>овладение</w:t>
      </w:r>
      <w:r>
        <w:rPr>
          <w:spacing w:val="-4"/>
          <w:sz w:val="24"/>
        </w:rPr>
        <w:t xml:space="preserve"> </w:t>
      </w:r>
      <w:r>
        <w:rPr>
          <w:sz w:val="24"/>
        </w:rPr>
        <w:t>смысловым</w:t>
      </w:r>
      <w:r>
        <w:rPr>
          <w:spacing w:val="-2"/>
          <w:sz w:val="24"/>
        </w:rPr>
        <w:t xml:space="preserve"> </w:t>
      </w:r>
      <w:r>
        <w:rPr>
          <w:sz w:val="24"/>
        </w:rPr>
        <w:t>чтением</w:t>
      </w:r>
      <w:r>
        <w:rPr>
          <w:spacing w:val="-4"/>
          <w:sz w:val="24"/>
        </w:rPr>
        <w:t xml:space="preserve"> </w:t>
      </w:r>
      <w:r>
        <w:rPr>
          <w:sz w:val="24"/>
        </w:rPr>
        <w:t>для</w:t>
      </w:r>
      <w:r>
        <w:rPr>
          <w:spacing w:val="-3"/>
          <w:sz w:val="24"/>
        </w:rPr>
        <w:t xml:space="preserve"> </w:t>
      </w:r>
      <w:r>
        <w:rPr>
          <w:sz w:val="24"/>
        </w:rPr>
        <w:t>решения</w:t>
      </w:r>
      <w:r>
        <w:rPr>
          <w:spacing w:val="-3"/>
          <w:sz w:val="24"/>
        </w:rPr>
        <w:t xml:space="preserve"> </w:t>
      </w:r>
      <w:r>
        <w:rPr>
          <w:sz w:val="24"/>
        </w:rPr>
        <w:t>различного</w:t>
      </w:r>
      <w:r>
        <w:rPr>
          <w:spacing w:val="-1"/>
          <w:sz w:val="24"/>
        </w:rPr>
        <w:t xml:space="preserve"> </w:t>
      </w:r>
      <w:r>
        <w:rPr>
          <w:sz w:val="24"/>
        </w:rPr>
        <w:t>уровня</w:t>
      </w:r>
      <w:r>
        <w:rPr>
          <w:spacing w:val="1"/>
          <w:sz w:val="24"/>
        </w:rPr>
        <w:t xml:space="preserve"> </w:t>
      </w:r>
      <w:r>
        <w:rPr>
          <w:sz w:val="24"/>
        </w:rPr>
        <w:t>учебных</w:t>
      </w:r>
      <w:r>
        <w:rPr>
          <w:spacing w:val="-4"/>
          <w:sz w:val="24"/>
        </w:rPr>
        <w:t xml:space="preserve"> </w:t>
      </w:r>
      <w:r>
        <w:rPr>
          <w:sz w:val="24"/>
        </w:rPr>
        <w:t>и</w:t>
      </w:r>
      <w:r>
        <w:rPr>
          <w:spacing w:val="-3"/>
          <w:sz w:val="24"/>
        </w:rPr>
        <w:t xml:space="preserve"> </w:t>
      </w:r>
      <w:r>
        <w:rPr>
          <w:sz w:val="24"/>
        </w:rPr>
        <w:t>жизненных</w:t>
      </w:r>
      <w:r>
        <w:rPr>
          <w:spacing w:val="-4"/>
          <w:sz w:val="24"/>
        </w:rPr>
        <w:t xml:space="preserve"> </w:t>
      </w:r>
      <w:r>
        <w:rPr>
          <w:sz w:val="24"/>
        </w:rPr>
        <w:t>задач;</w:t>
      </w:r>
    </w:p>
    <w:p w:rsidR="00A47C3D" w:rsidRDefault="007253DD" w:rsidP="00353F4F">
      <w:pPr>
        <w:pStyle w:val="a5"/>
        <w:numPr>
          <w:ilvl w:val="0"/>
          <w:numId w:val="62"/>
        </w:numPr>
        <w:tabs>
          <w:tab w:val="left" w:pos="962"/>
        </w:tabs>
        <w:ind w:right="267"/>
        <w:rPr>
          <w:sz w:val="24"/>
        </w:rPr>
      </w:pPr>
      <w:r>
        <w:rPr>
          <w:sz w:val="24"/>
        </w:rPr>
        <w:t>потребность в самостоятельной читательской деятельности, саморазви</w:t>
      </w:r>
      <w:r w:rsidR="00392ACD">
        <w:rPr>
          <w:sz w:val="24"/>
        </w:rPr>
        <w:t>тии средствами лите</w:t>
      </w:r>
      <w:r>
        <w:rPr>
          <w:sz w:val="24"/>
        </w:rPr>
        <w:t>ратуры,</w:t>
      </w:r>
      <w:r>
        <w:rPr>
          <w:spacing w:val="-9"/>
          <w:sz w:val="24"/>
        </w:rPr>
        <w:t xml:space="preserve"> </w:t>
      </w:r>
      <w:r>
        <w:rPr>
          <w:sz w:val="24"/>
        </w:rPr>
        <w:t>развитие</w:t>
      </w:r>
      <w:r>
        <w:rPr>
          <w:spacing w:val="-10"/>
          <w:sz w:val="24"/>
        </w:rPr>
        <w:t xml:space="preserve"> </w:t>
      </w:r>
      <w:r>
        <w:rPr>
          <w:sz w:val="24"/>
        </w:rPr>
        <w:t>познавательного</w:t>
      </w:r>
      <w:r>
        <w:rPr>
          <w:spacing w:val="-9"/>
          <w:sz w:val="24"/>
        </w:rPr>
        <w:t xml:space="preserve"> </w:t>
      </w:r>
      <w:r>
        <w:rPr>
          <w:sz w:val="24"/>
        </w:rPr>
        <w:t>интереса,</w:t>
      </w:r>
      <w:r>
        <w:rPr>
          <w:spacing w:val="-10"/>
          <w:sz w:val="24"/>
        </w:rPr>
        <w:t xml:space="preserve"> </w:t>
      </w:r>
      <w:r>
        <w:rPr>
          <w:sz w:val="24"/>
        </w:rPr>
        <w:t>активности,</w:t>
      </w:r>
      <w:r>
        <w:rPr>
          <w:spacing w:val="-9"/>
          <w:sz w:val="24"/>
        </w:rPr>
        <w:t xml:space="preserve"> </w:t>
      </w:r>
      <w:r>
        <w:rPr>
          <w:sz w:val="24"/>
        </w:rPr>
        <w:t>инициативности,</w:t>
      </w:r>
      <w:r>
        <w:rPr>
          <w:spacing w:val="-9"/>
          <w:sz w:val="24"/>
        </w:rPr>
        <w:t xml:space="preserve"> </w:t>
      </w:r>
      <w:r>
        <w:rPr>
          <w:sz w:val="24"/>
        </w:rPr>
        <w:t>любознательности</w:t>
      </w:r>
      <w:r>
        <w:rPr>
          <w:spacing w:val="-11"/>
          <w:sz w:val="24"/>
        </w:rPr>
        <w:t xml:space="preserve"> </w:t>
      </w:r>
      <w:r>
        <w:rPr>
          <w:sz w:val="24"/>
        </w:rPr>
        <w:t>и</w:t>
      </w:r>
      <w:r>
        <w:rPr>
          <w:spacing w:val="-58"/>
          <w:sz w:val="24"/>
        </w:rPr>
        <w:t xml:space="preserve"> </w:t>
      </w:r>
      <w:r>
        <w:rPr>
          <w:sz w:val="24"/>
        </w:rPr>
        <w:t xml:space="preserve">самостоятельности в познании произведений фольклора и </w:t>
      </w:r>
      <w:r w:rsidR="00392ACD">
        <w:rPr>
          <w:sz w:val="24"/>
        </w:rPr>
        <w:t>художественной литературы, твор</w:t>
      </w:r>
      <w:r>
        <w:rPr>
          <w:sz w:val="24"/>
        </w:rPr>
        <w:t>чества</w:t>
      </w:r>
      <w:r>
        <w:rPr>
          <w:spacing w:val="-3"/>
          <w:sz w:val="24"/>
        </w:rPr>
        <w:t xml:space="preserve"> </w:t>
      </w:r>
      <w:r>
        <w:rPr>
          <w:sz w:val="24"/>
        </w:rPr>
        <w:t>писателей.</w:t>
      </w:r>
    </w:p>
    <w:p w:rsidR="00A47C3D" w:rsidRDefault="00A47C3D">
      <w:pPr>
        <w:pStyle w:val="a3"/>
        <w:spacing w:before="1"/>
        <w:ind w:left="0" w:firstLine="0"/>
        <w:jc w:val="left"/>
        <w:rPr>
          <w:sz w:val="21"/>
        </w:rPr>
      </w:pPr>
    </w:p>
    <w:p w:rsidR="00A47C3D" w:rsidRDefault="007253DD">
      <w:pPr>
        <w:pStyle w:val="2"/>
        <w:spacing w:line="274" w:lineRule="exact"/>
        <w:jc w:val="both"/>
      </w:pPr>
      <w:r>
        <w:t>МЕТАПРЕДМЕТНЫЕ</w:t>
      </w:r>
      <w:r>
        <w:rPr>
          <w:spacing w:val="-4"/>
        </w:rPr>
        <w:t xml:space="preserve"> </w:t>
      </w:r>
      <w:r>
        <w:t>РЕЗУЛЬТАТЫ</w:t>
      </w:r>
    </w:p>
    <w:p w:rsidR="00A47C3D" w:rsidRDefault="007253DD">
      <w:pPr>
        <w:pStyle w:val="a3"/>
        <w:spacing w:line="244" w:lineRule="auto"/>
        <w:ind w:left="394" w:right="281"/>
      </w:pPr>
      <w:r>
        <w:t>В</w:t>
      </w:r>
      <w:r>
        <w:rPr>
          <w:spacing w:val="-8"/>
        </w:rPr>
        <w:t xml:space="preserve"> </w:t>
      </w:r>
      <w:r>
        <w:t>результате</w:t>
      </w:r>
      <w:r>
        <w:rPr>
          <w:spacing w:val="-6"/>
        </w:rPr>
        <w:t xml:space="preserve"> </w:t>
      </w:r>
      <w:r>
        <w:t>изучения</w:t>
      </w:r>
      <w:r>
        <w:rPr>
          <w:spacing w:val="-5"/>
        </w:rPr>
        <w:t xml:space="preserve"> </w:t>
      </w:r>
      <w:r>
        <w:t>предмета</w:t>
      </w:r>
      <w:r>
        <w:rPr>
          <w:spacing w:val="-2"/>
        </w:rPr>
        <w:t xml:space="preserve"> </w:t>
      </w:r>
      <w:r>
        <w:t>«Литературное</w:t>
      </w:r>
      <w:r>
        <w:rPr>
          <w:spacing w:val="-6"/>
        </w:rPr>
        <w:t xml:space="preserve"> </w:t>
      </w:r>
      <w:r>
        <w:t>чтение»</w:t>
      </w:r>
      <w:r>
        <w:rPr>
          <w:spacing w:val="-12"/>
        </w:rPr>
        <w:t xml:space="preserve"> </w:t>
      </w:r>
      <w:r>
        <w:t>в</w:t>
      </w:r>
      <w:r>
        <w:rPr>
          <w:spacing w:val="-6"/>
        </w:rPr>
        <w:t xml:space="preserve"> </w:t>
      </w:r>
      <w:r>
        <w:t>начальной</w:t>
      </w:r>
      <w:r>
        <w:rPr>
          <w:spacing w:val="-6"/>
        </w:rPr>
        <w:t xml:space="preserve"> </w:t>
      </w:r>
      <w:r>
        <w:t>школе</w:t>
      </w:r>
      <w:r>
        <w:rPr>
          <w:spacing w:val="-3"/>
        </w:rPr>
        <w:t xml:space="preserve"> </w:t>
      </w:r>
      <w:r>
        <w:t>у</w:t>
      </w:r>
      <w:r>
        <w:rPr>
          <w:spacing w:val="-11"/>
        </w:rPr>
        <w:t xml:space="preserve"> </w:t>
      </w:r>
      <w:r>
        <w:t>обучающихся</w:t>
      </w:r>
      <w:r>
        <w:rPr>
          <w:spacing w:val="-5"/>
        </w:rPr>
        <w:t xml:space="preserve"> </w:t>
      </w:r>
      <w:r>
        <w:t>будут</w:t>
      </w:r>
      <w:r>
        <w:rPr>
          <w:spacing w:val="-58"/>
        </w:rPr>
        <w:t xml:space="preserve"> </w:t>
      </w:r>
      <w:r>
        <w:t>сформированы</w:t>
      </w:r>
      <w:r>
        <w:rPr>
          <w:spacing w:val="-1"/>
        </w:rPr>
        <w:t xml:space="preserve"> </w:t>
      </w:r>
      <w:r>
        <w:rPr>
          <w:b/>
        </w:rPr>
        <w:t>познавательные</w:t>
      </w:r>
      <w:r>
        <w:rPr>
          <w:b/>
          <w:spacing w:val="2"/>
        </w:rPr>
        <w:t xml:space="preserve"> </w:t>
      </w:r>
      <w:r>
        <w:t>универсальные учебные</w:t>
      </w:r>
      <w:r>
        <w:rPr>
          <w:spacing w:val="-3"/>
        </w:rPr>
        <w:t xml:space="preserve"> </w:t>
      </w:r>
      <w:r>
        <w:t>действия:</w:t>
      </w:r>
    </w:p>
    <w:p w:rsidR="00A47C3D" w:rsidRDefault="007253DD">
      <w:pPr>
        <w:spacing w:line="266" w:lineRule="exact"/>
        <w:ind w:left="622"/>
        <w:jc w:val="both"/>
        <w:rPr>
          <w:i/>
          <w:sz w:val="24"/>
        </w:rPr>
      </w:pPr>
      <w:r>
        <w:rPr>
          <w:i/>
          <w:sz w:val="24"/>
        </w:rPr>
        <w:t>базовые</w:t>
      </w:r>
      <w:r>
        <w:rPr>
          <w:i/>
          <w:spacing w:val="-4"/>
          <w:sz w:val="24"/>
        </w:rPr>
        <w:t xml:space="preserve"> </w:t>
      </w:r>
      <w:r>
        <w:rPr>
          <w:i/>
          <w:sz w:val="24"/>
        </w:rPr>
        <w:t>логические</w:t>
      </w:r>
      <w:r>
        <w:rPr>
          <w:i/>
          <w:spacing w:val="-2"/>
          <w:sz w:val="24"/>
        </w:rPr>
        <w:t xml:space="preserve"> </w:t>
      </w:r>
      <w:r>
        <w:rPr>
          <w:i/>
          <w:sz w:val="24"/>
        </w:rPr>
        <w:t>действия:</w:t>
      </w:r>
    </w:p>
    <w:p w:rsidR="00A47C3D" w:rsidRDefault="007253DD" w:rsidP="00353F4F">
      <w:pPr>
        <w:pStyle w:val="a5"/>
        <w:numPr>
          <w:ilvl w:val="0"/>
          <w:numId w:val="62"/>
        </w:numPr>
        <w:tabs>
          <w:tab w:val="left" w:pos="962"/>
        </w:tabs>
        <w:ind w:right="267"/>
        <w:rPr>
          <w:sz w:val="24"/>
        </w:rPr>
      </w:pPr>
      <w:r>
        <w:rPr>
          <w:sz w:val="24"/>
        </w:rPr>
        <w:t>сравнивать произведения по теме, главной мысли (морали), жанру, соотносить произведение и</w:t>
      </w:r>
      <w:r>
        <w:rPr>
          <w:spacing w:val="-57"/>
          <w:sz w:val="24"/>
        </w:rPr>
        <w:t xml:space="preserve"> </w:t>
      </w:r>
      <w:r>
        <w:rPr>
          <w:spacing w:val="-1"/>
          <w:sz w:val="24"/>
        </w:rPr>
        <w:t>его</w:t>
      </w:r>
      <w:r>
        <w:rPr>
          <w:spacing w:val="-14"/>
          <w:sz w:val="24"/>
        </w:rPr>
        <w:t xml:space="preserve"> </w:t>
      </w:r>
      <w:r>
        <w:rPr>
          <w:spacing w:val="-1"/>
          <w:sz w:val="24"/>
        </w:rPr>
        <w:t>автора,</w:t>
      </w:r>
      <w:r>
        <w:rPr>
          <w:spacing w:val="-11"/>
          <w:sz w:val="24"/>
        </w:rPr>
        <w:t xml:space="preserve"> </w:t>
      </w:r>
      <w:r>
        <w:rPr>
          <w:sz w:val="24"/>
        </w:rPr>
        <w:t>устанавливать</w:t>
      </w:r>
      <w:r>
        <w:rPr>
          <w:spacing w:val="-15"/>
          <w:sz w:val="24"/>
        </w:rPr>
        <w:t xml:space="preserve"> </w:t>
      </w:r>
      <w:r>
        <w:rPr>
          <w:sz w:val="24"/>
        </w:rPr>
        <w:t>основания</w:t>
      </w:r>
      <w:r>
        <w:rPr>
          <w:spacing w:val="-14"/>
          <w:sz w:val="24"/>
        </w:rPr>
        <w:t xml:space="preserve"> </w:t>
      </w:r>
      <w:r>
        <w:rPr>
          <w:sz w:val="24"/>
        </w:rPr>
        <w:t>для</w:t>
      </w:r>
      <w:r>
        <w:rPr>
          <w:spacing w:val="-14"/>
          <w:sz w:val="24"/>
        </w:rPr>
        <w:t xml:space="preserve"> </w:t>
      </w:r>
      <w:r>
        <w:rPr>
          <w:sz w:val="24"/>
        </w:rPr>
        <w:t>сравнения</w:t>
      </w:r>
      <w:r>
        <w:rPr>
          <w:spacing w:val="-15"/>
          <w:sz w:val="24"/>
        </w:rPr>
        <w:t xml:space="preserve"> </w:t>
      </w:r>
      <w:r>
        <w:rPr>
          <w:sz w:val="24"/>
        </w:rPr>
        <w:t>произведений,</w:t>
      </w:r>
      <w:r>
        <w:rPr>
          <w:spacing w:val="-13"/>
          <w:sz w:val="24"/>
        </w:rPr>
        <w:t xml:space="preserve"> </w:t>
      </w:r>
      <w:r>
        <w:rPr>
          <w:sz w:val="24"/>
        </w:rPr>
        <w:t>устанавливать</w:t>
      </w:r>
      <w:r>
        <w:rPr>
          <w:spacing w:val="-12"/>
          <w:sz w:val="24"/>
        </w:rPr>
        <w:t xml:space="preserve"> </w:t>
      </w:r>
      <w:r>
        <w:rPr>
          <w:sz w:val="24"/>
        </w:rPr>
        <w:t>аналогии;</w:t>
      </w:r>
    </w:p>
    <w:p w:rsidR="00A47C3D" w:rsidRDefault="007253DD" w:rsidP="00353F4F">
      <w:pPr>
        <w:pStyle w:val="a5"/>
        <w:numPr>
          <w:ilvl w:val="0"/>
          <w:numId w:val="62"/>
        </w:numPr>
        <w:tabs>
          <w:tab w:val="left" w:pos="962"/>
        </w:tabs>
        <w:ind w:hanging="340"/>
        <w:rPr>
          <w:sz w:val="24"/>
        </w:rPr>
      </w:pPr>
      <w:r>
        <w:rPr>
          <w:sz w:val="24"/>
        </w:rPr>
        <w:t>объединять</w:t>
      </w:r>
      <w:r>
        <w:rPr>
          <w:spacing w:val="-5"/>
          <w:sz w:val="24"/>
        </w:rPr>
        <w:t xml:space="preserve"> </w:t>
      </w:r>
      <w:r>
        <w:rPr>
          <w:sz w:val="24"/>
        </w:rPr>
        <w:t>произведения</w:t>
      </w:r>
      <w:r>
        <w:rPr>
          <w:spacing w:val="-4"/>
          <w:sz w:val="24"/>
        </w:rPr>
        <w:t xml:space="preserve"> </w:t>
      </w:r>
      <w:r>
        <w:rPr>
          <w:sz w:val="24"/>
        </w:rPr>
        <w:t>по</w:t>
      </w:r>
      <w:r>
        <w:rPr>
          <w:spacing w:val="-5"/>
          <w:sz w:val="24"/>
        </w:rPr>
        <w:t xml:space="preserve"> </w:t>
      </w:r>
      <w:r>
        <w:rPr>
          <w:sz w:val="24"/>
        </w:rPr>
        <w:t>жанру,</w:t>
      </w:r>
      <w:r>
        <w:rPr>
          <w:spacing w:val="-4"/>
          <w:sz w:val="24"/>
        </w:rPr>
        <w:t xml:space="preserve"> </w:t>
      </w:r>
      <w:r>
        <w:rPr>
          <w:sz w:val="24"/>
        </w:rPr>
        <w:t>авторской</w:t>
      </w:r>
      <w:r>
        <w:rPr>
          <w:spacing w:val="-5"/>
          <w:sz w:val="24"/>
        </w:rPr>
        <w:t xml:space="preserve"> </w:t>
      </w:r>
      <w:r>
        <w:rPr>
          <w:sz w:val="24"/>
        </w:rPr>
        <w:t>принадлежности;</w:t>
      </w:r>
    </w:p>
    <w:p w:rsidR="00A47C3D" w:rsidRDefault="007253DD" w:rsidP="00353F4F">
      <w:pPr>
        <w:pStyle w:val="a5"/>
        <w:numPr>
          <w:ilvl w:val="0"/>
          <w:numId w:val="62"/>
        </w:numPr>
        <w:tabs>
          <w:tab w:val="left" w:pos="962"/>
        </w:tabs>
        <w:ind w:right="270"/>
        <w:rPr>
          <w:sz w:val="24"/>
        </w:rPr>
      </w:pPr>
      <w:r>
        <w:rPr>
          <w:sz w:val="24"/>
        </w:rPr>
        <w:t>определять существенный признак для классификации, классифицировать произведения по</w:t>
      </w:r>
      <w:r>
        <w:rPr>
          <w:spacing w:val="1"/>
          <w:sz w:val="24"/>
        </w:rPr>
        <w:t xml:space="preserve"> </w:t>
      </w:r>
      <w:r>
        <w:rPr>
          <w:sz w:val="24"/>
        </w:rPr>
        <w:t>темам,</w:t>
      </w:r>
      <w:r>
        <w:rPr>
          <w:spacing w:val="-1"/>
          <w:sz w:val="24"/>
        </w:rPr>
        <w:t xml:space="preserve"> </w:t>
      </w:r>
      <w:r>
        <w:rPr>
          <w:sz w:val="24"/>
        </w:rPr>
        <w:t>жанрам</w:t>
      </w:r>
      <w:r>
        <w:rPr>
          <w:spacing w:val="-1"/>
          <w:sz w:val="24"/>
        </w:rPr>
        <w:t xml:space="preserve"> </w:t>
      </w:r>
      <w:r>
        <w:rPr>
          <w:sz w:val="24"/>
        </w:rPr>
        <w:t>и видам;</w:t>
      </w:r>
    </w:p>
    <w:p w:rsidR="00A47C3D" w:rsidRDefault="007253DD" w:rsidP="00353F4F">
      <w:pPr>
        <w:pStyle w:val="a5"/>
        <w:numPr>
          <w:ilvl w:val="0"/>
          <w:numId w:val="62"/>
        </w:numPr>
        <w:tabs>
          <w:tab w:val="left" w:pos="962"/>
        </w:tabs>
        <w:ind w:right="269"/>
        <w:rPr>
          <w:sz w:val="24"/>
        </w:rPr>
      </w:pPr>
      <w:r>
        <w:rPr>
          <w:sz w:val="24"/>
        </w:rPr>
        <w:t>находить закономерности и противоречия при анализе сюжета (композиции), восстанавливать</w:t>
      </w:r>
      <w:r>
        <w:rPr>
          <w:spacing w:val="-57"/>
          <w:sz w:val="24"/>
        </w:rPr>
        <w:t xml:space="preserve"> </w:t>
      </w:r>
      <w:r>
        <w:rPr>
          <w:sz w:val="24"/>
        </w:rPr>
        <w:t>нарушенную последовательность событий (сюжета), сост</w:t>
      </w:r>
      <w:r w:rsidR="00392ACD">
        <w:rPr>
          <w:sz w:val="24"/>
        </w:rPr>
        <w:t>авлять аннотацию, отзыв по пред</w:t>
      </w:r>
      <w:r>
        <w:rPr>
          <w:sz w:val="24"/>
        </w:rPr>
        <w:t>ложенному</w:t>
      </w:r>
      <w:r>
        <w:rPr>
          <w:spacing w:val="-6"/>
          <w:sz w:val="24"/>
        </w:rPr>
        <w:t xml:space="preserve"> </w:t>
      </w:r>
      <w:r>
        <w:rPr>
          <w:sz w:val="24"/>
        </w:rPr>
        <w:t>алгоритму;</w:t>
      </w:r>
    </w:p>
    <w:p w:rsidR="00A47C3D" w:rsidRDefault="007253DD" w:rsidP="00353F4F">
      <w:pPr>
        <w:pStyle w:val="a5"/>
        <w:numPr>
          <w:ilvl w:val="0"/>
          <w:numId w:val="62"/>
        </w:numPr>
        <w:tabs>
          <w:tab w:val="left" w:pos="962"/>
        </w:tabs>
        <w:ind w:right="277"/>
        <w:rPr>
          <w:sz w:val="24"/>
        </w:rPr>
      </w:pPr>
      <w:r>
        <w:rPr>
          <w:sz w:val="24"/>
        </w:rPr>
        <w:t>выявлять</w:t>
      </w:r>
      <w:r>
        <w:rPr>
          <w:spacing w:val="1"/>
          <w:sz w:val="24"/>
        </w:rPr>
        <w:t xml:space="preserve"> </w:t>
      </w:r>
      <w:r>
        <w:rPr>
          <w:sz w:val="24"/>
        </w:rPr>
        <w:t>недостаток</w:t>
      </w:r>
      <w:r>
        <w:rPr>
          <w:spacing w:val="1"/>
          <w:sz w:val="24"/>
        </w:rPr>
        <w:t xml:space="preserve"> </w:t>
      </w:r>
      <w:r>
        <w:rPr>
          <w:sz w:val="24"/>
        </w:rPr>
        <w:t>информации</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учебной</w:t>
      </w:r>
      <w:r>
        <w:rPr>
          <w:spacing w:val="1"/>
          <w:sz w:val="24"/>
        </w:rPr>
        <w:t xml:space="preserve"> </w:t>
      </w:r>
      <w:r>
        <w:rPr>
          <w:sz w:val="24"/>
        </w:rPr>
        <w:t>(практической)</w:t>
      </w:r>
      <w:r>
        <w:rPr>
          <w:spacing w:val="1"/>
          <w:sz w:val="24"/>
        </w:rPr>
        <w:t xml:space="preserve"> </w:t>
      </w:r>
      <w:r>
        <w:rPr>
          <w:sz w:val="24"/>
        </w:rPr>
        <w:t>задачи</w:t>
      </w:r>
      <w:r>
        <w:rPr>
          <w:spacing w:val="1"/>
          <w:sz w:val="24"/>
        </w:rPr>
        <w:t xml:space="preserve"> </w:t>
      </w:r>
      <w:r>
        <w:rPr>
          <w:sz w:val="24"/>
        </w:rPr>
        <w:t>на</w:t>
      </w:r>
      <w:r>
        <w:rPr>
          <w:spacing w:val="1"/>
          <w:sz w:val="24"/>
        </w:rPr>
        <w:t xml:space="preserve"> </w:t>
      </w:r>
      <w:r>
        <w:rPr>
          <w:sz w:val="24"/>
        </w:rPr>
        <w:t>основе</w:t>
      </w:r>
      <w:r>
        <w:rPr>
          <w:spacing w:val="-57"/>
          <w:sz w:val="24"/>
        </w:rPr>
        <w:t xml:space="preserve"> </w:t>
      </w:r>
      <w:r>
        <w:rPr>
          <w:sz w:val="24"/>
        </w:rPr>
        <w:t>предложенного</w:t>
      </w:r>
      <w:r>
        <w:rPr>
          <w:spacing w:val="-1"/>
          <w:sz w:val="24"/>
        </w:rPr>
        <w:t xml:space="preserve"> </w:t>
      </w:r>
      <w:r>
        <w:rPr>
          <w:sz w:val="24"/>
        </w:rPr>
        <w:t>алгоритма;</w:t>
      </w:r>
    </w:p>
    <w:p w:rsidR="00A47C3D" w:rsidRDefault="007253DD" w:rsidP="00353F4F">
      <w:pPr>
        <w:pStyle w:val="a5"/>
        <w:numPr>
          <w:ilvl w:val="0"/>
          <w:numId w:val="62"/>
        </w:numPr>
        <w:tabs>
          <w:tab w:val="left" w:pos="962"/>
        </w:tabs>
        <w:ind w:right="268"/>
        <w:rPr>
          <w:sz w:val="24"/>
        </w:rPr>
      </w:pPr>
      <w:r>
        <w:rPr>
          <w:sz w:val="24"/>
        </w:rPr>
        <w:t>устанавливать причинно-следственные связи в сюжете фол</w:t>
      </w:r>
      <w:r w:rsidR="00392ACD">
        <w:rPr>
          <w:sz w:val="24"/>
        </w:rPr>
        <w:t>ьклорного и художественного тек</w:t>
      </w:r>
      <w:r>
        <w:rPr>
          <w:sz w:val="24"/>
        </w:rPr>
        <w:t>ста,</w:t>
      </w:r>
      <w:r>
        <w:rPr>
          <w:spacing w:val="-1"/>
          <w:sz w:val="24"/>
        </w:rPr>
        <w:t xml:space="preserve"> </w:t>
      </w:r>
      <w:r>
        <w:rPr>
          <w:sz w:val="24"/>
        </w:rPr>
        <w:t>при</w:t>
      </w:r>
      <w:r>
        <w:rPr>
          <w:spacing w:val="-1"/>
          <w:sz w:val="24"/>
        </w:rPr>
        <w:t xml:space="preserve"> </w:t>
      </w:r>
      <w:r>
        <w:rPr>
          <w:sz w:val="24"/>
        </w:rPr>
        <w:t>составлении</w:t>
      </w:r>
      <w:r>
        <w:rPr>
          <w:spacing w:val="-1"/>
          <w:sz w:val="24"/>
        </w:rPr>
        <w:t xml:space="preserve"> </w:t>
      </w:r>
      <w:r>
        <w:rPr>
          <w:sz w:val="24"/>
        </w:rPr>
        <w:t>плана,</w:t>
      </w:r>
      <w:r>
        <w:rPr>
          <w:spacing w:val="-1"/>
          <w:sz w:val="24"/>
        </w:rPr>
        <w:t xml:space="preserve"> </w:t>
      </w:r>
      <w:r>
        <w:rPr>
          <w:sz w:val="24"/>
        </w:rPr>
        <w:t>пересказе</w:t>
      </w:r>
      <w:r>
        <w:rPr>
          <w:spacing w:val="-1"/>
          <w:sz w:val="24"/>
        </w:rPr>
        <w:t xml:space="preserve"> </w:t>
      </w:r>
      <w:r>
        <w:rPr>
          <w:sz w:val="24"/>
        </w:rPr>
        <w:t>текста,</w:t>
      </w:r>
      <w:r>
        <w:rPr>
          <w:spacing w:val="-1"/>
          <w:sz w:val="24"/>
        </w:rPr>
        <w:t xml:space="preserve"> </w:t>
      </w:r>
      <w:r>
        <w:rPr>
          <w:sz w:val="24"/>
        </w:rPr>
        <w:t>характеристике</w:t>
      </w:r>
      <w:r>
        <w:rPr>
          <w:spacing w:val="-2"/>
          <w:sz w:val="24"/>
        </w:rPr>
        <w:t xml:space="preserve"> </w:t>
      </w:r>
      <w:r>
        <w:rPr>
          <w:sz w:val="24"/>
        </w:rPr>
        <w:t>поступков</w:t>
      </w:r>
      <w:r>
        <w:rPr>
          <w:spacing w:val="-1"/>
          <w:sz w:val="24"/>
        </w:rPr>
        <w:t xml:space="preserve"> </w:t>
      </w:r>
      <w:r>
        <w:rPr>
          <w:sz w:val="24"/>
        </w:rPr>
        <w:t>героев;</w:t>
      </w:r>
    </w:p>
    <w:p w:rsidR="00A47C3D" w:rsidRDefault="007253DD">
      <w:pPr>
        <w:ind w:left="622"/>
        <w:jc w:val="both"/>
        <w:rPr>
          <w:sz w:val="24"/>
        </w:rPr>
      </w:pPr>
      <w:r>
        <w:rPr>
          <w:i/>
          <w:sz w:val="24"/>
        </w:rPr>
        <w:t>базовые</w:t>
      </w:r>
      <w:r>
        <w:rPr>
          <w:i/>
          <w:spacing w:val="-4"/>
          <w:sz w:val="24"/>
        </w:rPr>
        <w:t xml:space="preserve"> </w:t>
      </w:r>
      <w:r>
        <w:rPr>
          <w:i/>
          <w:sz w:val="24"/>
        </w:rPr>
        <w:t>исследовательские</w:t>
      </w:r>
      <w:r>
        <w:rPr>
          <w:i/>
          <w:spacing w:val="-2"/>
          <w:sz w:val="24"/>
        </w:rPr>
        <w:t xml:space="preserve"> </w:t>
      </w:r>
      <w:r>
        <w:rPr>
          <w:i/>
          <w:sz w:val="24"/>
        </w:rPr>
        <w:t>действия</w:t>
      </w:r>
      <w:r>
        <w:rPr>
          <w:sz w:val="24"/>
        </w:rPr>
        <w:t>:</w:t>
      </w:r>
    </w:p>
    <w:p w:rsidR="00A47C3D" w:rsidRDefault="007253DD" w:rsidP="00353F4F">
      <w:pPr>
        <w:pStyle w:val="a5"/>
        <w:numPr>
          <w:ilvl w:val="0"/>
          <w:numId w:val="62"/>
        </w:numPr>
        <w:tabs>
          <w:tab w:val="left" w:pos="962"/>
        </w:tabs>
        <w:ind w:right="280"/>
        <w:rPr>
          <w:sz w:val="24"/>
        </w:rPr>
      </w:pPr>
      <w:r>
        <w:rPr>
          <w:sz w:val="24"/>
        </w:rPr>
        <w:t>определять разрыв между реальным и желательным состоянием объекта (ситуации) на основе</w:t>
      </w:r>
      <w:r>
        <w:rPr>
          <w:spacing w:val="1"/>
          <w:sz w:val="24"/>
        </w:rPr>
        <w:t xml:space="preserve"> </w:t>
      </w:r>
      <w:r>
        <w:rPr>
          <w:sz w:val="24"/>
        </w:rPr>
        <w:t>предложенных</w:t>
      </w:r>
      <w:r>
        <w:rPr>
          <w:spacing w:val="3"/>
          <w:sz w:val="24"/>
        </w:rPr>
        <w:t xml:space="preserve"> </w:t>
      </w:r>
      <w:r>
        <w:rPr>
          <w:sz w:val="24"/>
        </w:rPr>
        <w:t>учителем</w:t>
      </w:r>
      <w:r>
        <w:rPr>
          <w:spacing w:val="-1"/>
          <w:sz w:val="24"/>
        </w:rPr>
        <w:t xml:space="preserve"> </w:t>
      </w:r>
      <w:r>
        <w:rPr>
          <w:sz w:val="24"/>
        </w:rPr>
        <w:t>вопросов;</w:t>
      </w:r>
    </w:p>
    <w:p w:rsidR="00A47C3D" w:rsidRDefault="007253DD" w:rsidP="00353F4F">
      <w:pPr>
        <w:pStyle w:val="a5"/>
        <w:numPr>
          <w:ilvl w:val="0"/>
          <w:numId w:val="62"/>
        </w:numPr>
        <w:tabs>
          <w:tab w:val="left" w:pos="962"/>
        </w:tabs>
        <w:ind w:hanging="340"/>
        <w:rPr>
          <w:sz w:val="24"/>
        </w:rPr>
      </w:pPr>
      <w:r>
        <w:rPr>
          <w:sz w:val="24"/>
        </w:rPr>
        <w:t>формулировать</w:t>
      </w:r>
      <w:r>
        <w:rPr>
          <w:spacing w:val="-4"/>
          <w:sz w:val="24"/>
        </w:rPr>
        <w:t xml:space="preserve"> </w:t>
      </w:r>
      <w:r>
        <w:rPr>
          <w:sz w:val="24"/>
        </w:rPr>
        <w:t>с</w:t>
      </w:r>
      <w:r>
        <w:rPr>
          <w:spacing w:val="-4"/>
          <w:sz w:val="24"/>
        </w:rPr>
        <w:t xml:space="preserve"> </w:t>
      </w:r>
      <w:r>
        <w:rPr>
          <w:sz w:val="24"/>
        </w:rPr>
        <w:t>помощью</w:t>
      </w:r>
      <w:r>
        <w:rPr>
          <w:spacing w:val="-2"/>
          <w:sz w:val="24"/>
        </w:rPr>
        <w:t xml:space="preserve"> </w:t>
      </w:r>
      <w:r>
        <w:rPr>
          <w:sz w:val="24"/>
        </w:rPr>
        <w:t>учителя</w:t>
      </w:r>
      <w:r>
        <w:rPr>
          <w:spacing w:val="-4"/>
          <w:sz w:val="24"/>
        </w:rPr>
        <w:t xml:space="preserve"> </w:t>
      </w:r>
      <w:r>
        <w:rPr>
          <w:sz w:val="24"/>
        </w:rPr>
        <w:t>цель,</w:t>
      </w:r>
      <w:r>
        <w:rPr>
          <w:spacing w:val="-4"/>
          <w:sz w:val="24"/>
        </w:rPr>
        <w:t xml:space="preserve"> </w:t>
      </w:r>
      <w:r>
        <w:rPr>
          <w:sz w:val="24"/>
        </w:rPr>
        <w:t>планировать</w:t>
      </w:r>
      <w:r>
        <w:rPr>
          <w:spacing w:val="-5"/>
          <w:sz w:val="24"/>
        </w:rPr>
        <w:t xml:space="preserve"> </w:t>
      </w:r>
      <w:r>
        <w:rPr>
          <w:sz w:val="24"/>
        </w:rPr>
        <w:t>изменения</w:t>
      </w:r>
      <w:r>
        <w:rPr>
          <w:spacing w:val="-3"/>
          <w:sz w:val="24"/>
        </w:rPr>
        <w:t xml:space="preserve"> </w:t>
      </w:r>
      <w:r>
        <w:rPr>
          <w:sz w:val="24"/>
        </w:rPr>
        <w:t>объекта,</w:t>
      </w:r>
      <w:r>
        <w:rPr>
          <w:spacing w:val="-4"/>
          <w:sz w:val="24"/>
        </w:rPr>
        <w:t xml:space="preserve"> </w:t>
      </w:r>
      <w:r>
        <w:rPr>
          <w:sz w:val="24"/>
        </w:rPr>
        <w:t>ситуации;</w:t>
      </w:r>
    </w:p>
    <w:p w:rsidR="00A47C3D" w:rsidRDefault="007253DD" w:rsidP="00353F4F">
      <w:pPr>
        <w:pStyle w:val="a5"/>
        <w:numPr>
          <w:ilvl w:val="0"/>
          <w:numId w:val="62"/>
        </w:numPr>
        <w:tabs>
          <w:tab w:val="left" w:pos="962"/>
        </w:tabs>
        <w:ind w:right="270"/>
        <w:jc w:val="left"/>
        <w:rPr>
          <w:sz w:val="24"/>
        </w:rPr>
      </w:pPr>
      <w:r>
        <w:rPr>
          <w:sz w:val="24"/>
        </w:rPr>
        <w:t>сравнивать</w:t>
      </w:r>
      <w:r>
        <w:rPr>
          <w:spacing w:val="15"/>
          <w:sz w:val="24"/>
        </w:rPr>
        <w:t xml:space="preserve"> </w:t>
      </w:r>
      <w:r>
        <w:rPr>
          <w:sz w:val="24"/>
        </w:rPr>
        <w:t>несколько</w:t>
      </w:r>
      <w:r>
        <w:rPr>
          <w:spacing w:val="15"/>
          <w:sz w:val="24"/>
        </w:rPr>
        <w:t xml:space="preserve"> </w:t>
      </w:r>
      <w:r>
        <w:rPr>
          <w:sz w:val="24"/>
        </w:rPr>
        <w:t>вариантов</w:t>
      </w:r>
      <w:r>
        <w:rPr>
          <w:spacing w:val="13"/>
          <w:sz w:val="24"/>
        </w:rPr>
        <w:t xml:space="preserve"> </w:t>
      </w:r>
      <w:r>
        <w:rPr>
          <w:sz w:val="24"/>
        </w:rPr>
        <w:t>решения</w:t>
      </w:r>
      <w:r>
        <w:rPr>
          <w:spacing w:val="15"/>
          <w:sz w:val="24"/>
        </w:rPr>
        <w:t xml:space="preserve"> </w:t>
      </w:r>
      <w:r>
        <w:rPr>
          <w:sz w:val="24"/>
        </w:rPr>
        <w:t>задачи,</w:t>
      </w:r>
      <w:r>
        <w:rPr>
          <w:spacing w:val="14"/>
          <w:sz w:val="24"/>
        </w:rPr>
        <w:t xml:space="preserve"> </w:t>
      </w:r>
      <w:r>
        <w:rPr>
          <w:sz w:val="24"/>
        </w:rPr>
        <w:t>выбирать</w:t>
      </w:r>
      <w:r>
        <w:rPr>
          <w:spacing w:val="16"/>
          <w:sz w:val="24"/>
        </w:rPr>
        <w:t xml:space="preserve"> </w:t>
      </w:r>
      <w:r>
        <w:rPr>
          <w:sz w:val="24"/>
        </w:rPr>
        <w:t>наиболее</w:t>
      </w:r>
      <w:r>
        <w:rPr>
          <w:spacing w:val="15"/>
          <w:sz w:val="24"/>
        </w:rPr>
        <w:t xml:space="preserve"> </w:t>
      </w:r>
      <w:r>
        <w:rPr>
          <w:sz w:val="24"/>
        </w:rPr>
        <w:t>подходящий</w:t>
      </w:r>
      <w:r>
        <w:rPr>
          <w:spacing w:val="16"/>
          <w:sz w:val="24"/>
        </w:rPr>
        <w:t xml:space="preserve"> </w:t>
      </w:r>
      <w:r>
        <w:rPr>
          <w:sz w:val="24"/>
        </w:rPr>
        <w:t>(на</w:t>
      </w:r>
      <w:r>
        <w:rPr>
          <w:spacing w:val="13"/>
          <w:sz w:val="24"/>
        </w:rPr>
        <w:t xml:space="preserve"> </w:t>
      </w:r>
      <w:r>
        <w:rPr>
          <w:sz w:val="24"/>
        </w:rPr>
        <w:t>основе</w:t>
      </w:r>
      <w:r>
        <w:rPr>
          <w:spacing w:val="-57"/>
          <w:sz w:val="24"/>
        </w:rPr>
        <w:t xml:space="preserve"> </w:t>
      </w:r>
      <w:r>
        <w:rPr>
          <w:sz w:val="24"/>
        </w:rPr>
        <w:t>предложенных</w:t>
      </w:r>
      <w:r>
        <w:rPr>
          <w:spacing w:val="-4"/>
          <w:sz w:val="24"/>
        </w:rPr>
        <w:t xml:space="preserve"> </w:t>
      </w:r>
      <w:r>
        <w:rPr>
          <w:sz w:val="24"/>
        </w:rPr>
        <w:t>критериев);</w:t>
      </w:r>
    </w:p>
    <w:p w:rsidR="00A47C3D" w:rsidRDefault="007253DD" w:rsidP="00353F4F">
      <w:pPr>
        <w:pStyle w:val="a5"/>
        <w:numPr>
          <w:ilvl w:val="0"/>
          <w:numId w:val="62"/>
        </w:numPr>
        <w:tabs>
          <w:tab w:val="left" w:pos="962"/>
        </w:tabs>
        <w:ind w:right="268"/>
        <w:jc w:val="left"/>
        <w:rPr>
          <w:sz w:val="24"/>
        </w:rPr>
      </w:pPr>
      <w:r>
        <w:rPr>
          <w:sz w:val="24"/>
        </w:rPr>
        <w:t>проводить</w:t>
      </w:r>
      <w:r>
        <w:rPr>
          <w:spacing w:val="48"/>
          <w:sz w:val="24"/>
        </w:rPr>
        <w:t xml:space="preserve"> </w:t>
      </w:r>
      <w:r>
        <w:rPr>
          <w:sz w:val="24"/>
        </w:rPr>
        <w:t>по</w:t>
      </w:r>
      <w:r>
        <w:rPr>
          <w:spacing w:val="46"/>
          <w:sz w:val="24"/>
        </w:rPr>
        <w:t xml:space="preserve"> </w:t>
      </w:r>
      <w:r>
        <w:rPr>
          <w:sz w:val="24"/>
        </w:rPr>
        <w:t>предложенному</w:t>
      </w:r>
      <w:r>
        <w:rPr>
          <w:spacing w:val="43"/>
          <w:sz w:val="24"/>
        </w:rPr>
        <w:t xml:space="preserve"> </w:t>
      </w:r>
      <w:r>
        <w:rPr>
          <w:sz w:val="24"/>
        </w:rPr>
        <w:t>плану</w:t>
      </w:r>
      <w:r>
        <w:rPr>
          <w:spacing w:val="44"/>
          <w:sz w:val="24"/>
        </w:rPr>
        <w:t xml:space="preserve"> </w:t>
      </w:r>
      <w:r>
        <w:rPr>
          <w:sz w:val="24"/>
        </w:rPr>
        <w:t>опыт,</w:t>
      </w:r>
      <w:r>
        <w:rPr>
          <w:spacing w:val="49"/>
          <w:sz w:val="24"/>
        </w:rPr>
        <w:t xml:space="preserve"> </w:t>
      </w:r>
      <w:r>
        <w:rPr>
          <w:sz w:val="24"/>
        </w:rPr>
        <w:t>несложное</w:t>
      </w:r>
      <w:r>
        <w:rPr>
          <w:spacing w:val="47"/>
          <w:sz w:val="24"/>
        </w:rPr>
        <w:t xml:space="preserve"> </w:t>
      </w:r>
      <w:r>
        <w:rPr>
          <w:sz w:val="24"/>
        </w:rPr>
        <w:t>исследование</w:t>
      </w:r>
      <w:r>
        <w:rPr>
          <w:spacing w:val="48"/>
          <w:sz w:val="24"/>
        </w:rPr>
        <w:t xml:space="preserve"> </w:t>
      </w:r>
      <w:r>
        <w:rPr>
          <w:sz w:val="24"/>
        </w:rPr>
        <w:t>по</w:t>
      </w:r>
      <w:r>
        <w:rPr>
          <w:spacing w:val="50"/>
          <w:sz w:val="24"/>
        </w:rPr>
        <w:t xml:space="preserve"> </w:t>
      </w:r>
      <w:r>
        <w:rPr>
          <w:sz w:val="24"/>
        </w:rPr>
        <w:t>установлению</w:t>
      </w:r>
      <w:r>
        <w:rPr>
          <w:spacing w:val="49"/>
          <w:sz w:val="24"/>
        </w:rPr>
        <w:t xml:space="preserve"> </w:t>
      </w:r>
      <w:r w:rsidR="00392ACD">
        <w:rPr>
          <w:sz w:val="24"/>
        </w:rPr>
        <w:t>осо</w:t>
      </w:r>
      <w:r>
        <w:rPr>
          <w:sz w:val="24"/>
        </w:rPr>
        <w:t>бенностей</w:t>
      </w:r>
      <w:r>
        <w:rPr>
          <w:spacing w:val="-7"/>
          <w:sz w:val="24"/>
        </w:rPr>
        <w:t xml:space="preserve"> </w:t>
      </w:r>
      <w:r>
        <w:rPr>
          <w:sz w:val="24"/>
        </w:rPr>
        <w:t>объекта</w:t>
      </w:r>
      <w:r>
        <w:rPr>
          <w:spacing w:val="-8"/>
          <w:sz w:val="24"/>
        </w:rPr>
        <w:t xml:space="preserve"> </w:t>
      </w:r>
      <w:r>
        <w:rPr>
          <w:sz w:val="24"/>
        </w:rPr>
        <w:t>изучения</w:t>
      </w:r>
      <w:r>
        <w:rPr>
          <w:spacing w:val="-8"/>
          <w:sz w:val="24"/>
        </w:rPr>
        <w:t xml:space="preserve"> </w:t>
      </w:r>
      <w:r>
        <w:rPr>
          <w:sz w:val="24"/>
        </w:rPr>
        <w:t>и</w:t>
      </w:r>
      <w:r>
        <w:rPr>
          <w:spacing w:val="-9"/>
          <w:sz w:val="24"/>
        </w:rPr>
        <w:t xml:space="preserve"> </w:t>
      </w:r>
      <w:r>
        <w:rPr>
          <w:sz w:val="24"/>
        </w:rPr>
        <w:t>связей</w:t>
      </w:r>
      <w:r>
        <w:rPr>
          <w:spacing w:val="-6"/>
          <w:sz w:val="24"/>
        </w:rPr>
        <w:t xml:space="preserve"> </w:t>
      </w:r>
      <w:r>
        <w:rPr>
          <w:sz w:val="24"/>
        </w:rPr>
        <w:t>между</w:t>
      </w:r>
      <w:r>
        <w:rPr>
          <w:spacing w:val="-13"/>
          <w:sz w:val="24"/>
        </w:rPr>
        <w:t xml:space="preserve"> </w:t>
      </w:r>
      <w:r>
        <w:rPr>
          <w:sz w:val="24"/>
        </w:rPr>
        <w:t>объектами</w:t>
      </w:r>
      <w:r>
        <w:rPr>
          <w:spacing w:val="-6"/>
          <w:sz w:val="24"/>
        </w:rPr>
        <w:t xml:space="preserve"> </w:t>
      </w:r>
      <w:r>
        <w:rPr>
          <w:sz w:val="24"/>
        </w:rPr>
        <w:t>(часть</w:t>
      </w:r>
      <w:r>
        <w:rPr>
          <w:spacing w:val="-2"/>
          <w:sz w:val="24"/>
        </w:rPr>
        <w:t xml:space="preserve"> </w:t>
      </w:r>
      <w:r>
        <w:rPr>
          <w:sz w:val="24"/>
        </w:rPr>
        <w:t>—</w:t>
      </w:r>
      <w:r>
        <w:rPr>
          <w:spacing w:val="-7"/>
          <w:sz w:val="24"/>
        </w:rPr>
        <w:t xml:space="preserve"> </w:t>
      </w:r>
      <w:r>
        <w:rPr>
          <w:sz w:val="24"/>
        </w:rPr>
        <w:t>целое,</w:t>
      </w:r>
      <w:r>
        <w:rPr>
          <w:spacing w:val="-7"/>
          <w:sz w:val="24"/>
        </w:rPr>
        <w:t xml:space="preserve"> </w:t>
      </w:r>
      <w:r>
        <w:rPr>
          <w:sz w:val="24"/>
        </w:rPr>
        <w:t>причина</w:t>
      </w:r>
      <w:r>
        <w:rPr>
          <w:spacing w:val="-8"/>
          <w:sz w:val="24"/>
        </w:rPr>
        <w:t xml:space="preserve"> </w:t>
      </w:r>
      <w:r>
        <w:rPr>
          <w:sz w:val="24"/>
        </w:rPr>
        <w:t>—</w:t>
      </w:r>
      <w:r>
        <w:rPr>
          <w:spacing w:val="-7"/>
          <w:sz w:val="24"/>
        </w:rPr>
        <w:t xml:space="preserve"> </w:t>
      </w:r>
      <w:r>
        <w:rPr>
          <w:sz w:val="24"/>
        </w:rPr>
        <w:t>следствие);</w:t>
      </w:r>
    </w:p>
    <w:p w:rsidR="00A47C3D" w:rsidRDefault="007253DD" w:rsidP="00353F4F">
      <w:pPr>
        <w:pStyle w:val="a5"/>
        <w:numPr>
          <w:ilvl w:val="0"/>
          <w:numId w:val="62"/>
        </w:numPr>
        <w:tabs>
          <w:tab w:val="left" w:pos="962"/>
        </w:tabs>
        <w:ind w:right="266"/>
        <w:jc w:val="left"/>
        <w:rPr>
          <w:sz w:val="24"/>
        </w:rPr>
      </w:pPr>
      <w:r>
        <w:rPr>
          <w:sz w:val="24"/>
        </w:rPr>
        <w:t>формулировать</w:t>
      </w:r>
      <w:r>
        <w:rPr>
          <w:spacing w:val="17"/>
          <w:sz w:val="24"/>
        </w:rPr>
        <w:t xml:space="preserve"> </w:t>
      </w:r>
      <w:r>
        <w:rPr>
          <w:sz w:val="24"/>
        </w:rPr>
        <w:t>выводы</w:t>
      </w:r>
      <w:r>
        <w:rPr>
          <w:spacing w:val="16"/>
          <w:sz w:val="24"/>
        </w:rPr>
        <w:t xml:space="preserve"> </w:t>
      </w:r>
      <w:r>
        <w:rPr>
          <w:sz w:val="24"/>
        </w:rPr>
        <w:t>и</w:t>
      </w:r>
      <w:r>
        <w:rPr>
          <w:spacing w:val="17"/>
          <w:sz w:val="24"/>
        </w:rPr>
        <w:t xml:space="preserve"> </w:t>
      </w:r>
      <w:r>
        <w:rPr>
          <w:sz w:val="24"/>
        </w:rPr>
        <w:t>подкреплять</w:t>
      </w:r>
      <w:r>
        <w:rPr>
          <w:spacing w:val="15"/>
          <w:sz w:val="24"/>
        </w:rPr>
        <w:t xml:space="preserve"> </w:t>
      </w:r>
      <w:r>
        <w:rPr>
          <w:sz w:val="24"/>
        </w:rPr>
        <w:t>их</w:t>
      </w:r>
      <w:r>
        <w:rPr>
          <w:spacing w:val="19"/>
          <w:sz w:val="24"/>
        </w:rPr>
        <w:t xml:space="preserve"> </w:t>
      </w:r>
      <w:r>
        <w:rPr>
          <w:sz w:val="24"/>
        </w:rPr>
        <w:t>доказательствами</w:t>
      </w:r>
      <w:r>
        <w:rPr>
          <w:spacing w:val="17"/>
          <w:sz w:val="24"/>
        </w:rPr>
        <w:t xml:space="preserve"> </w:t>
      </w:r>
      <w:r>
        <w:rPr>
          <w:sz w:val="24"/>
        </w:rPr>
        <w:t>на</w:t>
      </w:r>
      <w:r>
        <w:rPr>
          <w:spacing w:val="16"/>
          <w:sz w:val="24"/>
        </w:rPr>
        <w:t xml:space="preserve"> </w:t>
      </w:r>
      <w:r>
        <w:rPr>
          <w:sz w:val="24"/>
        </w:rPr>
        <w:t>основе</w:t>
      </w:r>
      <w:r>
        <w:rPr>
          <w:spacing w:val="15"/>
          <w:sz w:val="24"/>
        </w:rPr>
        <w:t xml:space="preserve"> </w:t>
      </w:r>
      <w:r>
        <w:rPr>
          <w:sz w:val="24"/>
        </w:rPr>
        <w:t>результатов</w:t>
      </w:r>
      <w:r>
        <w:rPr>
          <w:spacing w:val="16"/>
          <w:sz w:val="24"/>
        </w:rPr>
        <w:t xml:space="preserve"> </w:t>
      </w:r>
      <w:r w:rsidR="00392ACD">
        <w:rPr>
          <w:sz w:val="24"/>
        </w:rPr>
        <w:t>проведен</w:t>
      </w:r>
      <w:r>
        <w:rPr>
          <w:sz w:val="24"/>
        </w:rPr>
        <w:t>ного</w:t>
      </w:r>
      <w:r>
        <w:rPr>
          <w:spacing w:val="-1"/>
          <w:sz w:val="24"/>
        </w:rPr>
        <w:t xml:space="preserve"> </w:t>
      </w:r>
      <w:r>
        <w:rPr>
          <w:sz w:val="24"/>
        </w:rPr>
        <w:t>наблюдения (опыта,</w:t>
      </w:r>
      <w:r>
        <w:rPr>
          <w:spacing w:val="-1"/>
          <w:sz w:val="24"/>
        </w:rPr>
        <w:t xml:space="preserve"> </w:t>
      </w:r>
      <w:r>
        <w:rPr>
          <w:sz w:val="24"/>
        </w:rPr>
        <w:t>классификации, сравнения,</w:t>
      </w:r>
      <w:r>
        <w:rPr>
          <w:spacing w:val="-3"/>
          <w:sz w:val="24"/>
        </w:rPr>
        <w:t xml:space="preserve"> </w:t>
      </w:r>
      <w:r>
        <w:rPr>
          <w:sz w:val="24"/>
        </w:rPr>
        <w:t>исследования);</w:t>
      </w:r>
    </w:p>
    <w:p w:rsidR="00A47C3D" w:rsidRDefault="007253DD" w:rsidP="00353F4F">
      <w:pPr>
        <w:pStyle w:val="a5"/>
        <w:numPr>
          <w:ilvl w:val="0"/>
          <w:numId w:val="62"/>
        </w:numPr>
        <w:tabs>
          <w:tab w:val="left" w:pos="962"/>
        </w:tabs>
        <w:ind w:right="267"/>
        <w:jc w:val="left"/>
        <w:rPr>
          <w:sz w:val="24"/>
        </w:rPr>
      </w:pPr>
      <w:r>
        <w:rPr>
          <w:sz w:val="24"/>
        </w:rPr>
        <w:t>прогнозировать</w:t>
      </w:r>
      <w:r>
        <w:rPr>
          <w:spacing w:val="4"/>
          <w:sz w:val="24"/>
        </w:rPr>
        <w:t xml:space="preserve"> </w:t>
      </w:r>
      <w:r>
        <w:rPr>
          <w:sz w:val="24"/>
        </w:rPr>
        <w:t>возможное</w:t>
      </w:r>
      <w:r>
        <w:rPr>
          <w:spacing w:val="4"/>
          <w:sz w:val="24"/>
        </w:rPr>
        <w:t xml:space="preserve"> </w:t>
      </w:r>
      <w:r>
        <w:rPr>
          <w:sz w:val="24"/>
        </w:rPr>
        <w:t>развитие</w:t>
      </w:r>
      <w:r>
        <w:rPr>
          <w:spacing w:val="3"/>
          <w:sz w:val="24"/>
        </w:rPr>
        <w:t xml:space="preserve"> </w:t>
      </w:r>
      <w:r>
        <w:rPr>
          <w:sz w:val="24"/>
        </w:rPr>
        <w:t>процессов,</w:t>
      </w:r>
      <w:r>
        <w:rPr>
          <w:spacing w:val="4"/>
          <w:sz w:val="24"/>
        </w:rPr>
        <w:t xml:space="preserve"> </w:t>
      </w:r>
      <w:r>
        <w:rPr>
          <w:sz w:val="24"/>
        </w:rPr>
        <w:t>событий</w:t>
      </w:r>
      <w:r>
        <w:rPr>
          <w:spacing w:val="3"/>
          <w:sz w:val="24"/>
        </w:rPr>
        <w:t xml:space="preserve"> </w:t>
      </w:r>
      <w:r>
        <w:rPr>
          <w:sz w:val="24"/>
        </w:rPr>
        <w:t>и</w:t>
      </w:r>
      <w:r>
        <w:rPr>
          <w:spacing w:val="2"/>
          <w:sz w:val="24"/>
        </w:rPr>
        <w:t xml:space="preserve"> </w:t>
      </w:r>
      <w:r>
        <w:rPr>
          <w:sz w:val="24"/>
        </w:rPr>
        <w:t>их</w:t>
      </w:r>
      <w:r>
        <w:rPr>
          <w:spacing w:val="4"/>
          <w:sz w:val="24"/>
        </w:rPr>
        <w:t xml:space="preserve"> </w:t>
      </w:r>
      <w:r>
        <w:rPr>
          <w:sz w:val="24"/>
        </w:rPr>
        <w:t>последствия</w:t>
      </w:r>
      <w:r>
        <w:rPr>
          <w:spacing w:val="4"/>
          <w:sz w:val="24"/>
        </w:rPr>
        <w:t xml:space="preserve"> </w:t>
      </w:r>
      <w:r>
        <w:rPr>
          <w:sz w:val="24"/>
        </w:rPr>
        <w:t>в</w:t>
      </w:r>
      <w:r>
        <w:rPr>
          <w:spacing w:val="3"/>
          <w:sz w:val="24"/>
        </w:rPr>
        <w:t xml:space="preserve"> </w:t>
      </w:r>
      <w:r>
        <w:rPr>
          <w:sz w:val="24"/>
        </w:rPr>
        <w:t>аналогичных</w:t>
      </w:r>
      <w:r>
        <w:rPr>
          <w:spacing w:val="4"/>
          <w:sz w:val="24"/>
        </w:rPr>
        <w:t xml:space="preserve"> </w:t>
      </w:r>
      <w:r>
        <w:rPr>
          <w:sz w:val="24"/>
        </w:rPr>
        <w:t>или</w:t>
      </w:r>
      <w:r>
        <w:rPr>
          <w:spacing w:val="-57"/>
          <w:sz w:val="24"/>
        </w:rPr>
        <w:t xml:space="preserve"> </w:t>
      </w:r>
      <w:r>
        <w:rPr>
          <w:sz w:val="24"/>
        </w:rPr>
        <w:t>сходных</w:t>
      </w:r>
      <w:r>
        <w:rPr>
          <w:spacing w:val="1"/>
          <w:sz w:val="24"/>
        </w:rPr>
        <w:t xml:space="preserve"> </w:t>
      </w:r>
      <w:r>
        <w:rPr>
          <w:sz w:val="24"/>
        </w:rPr>
        <w:t>ситуациях;</w:t>
      </w:r>
    </w:p>
    <w:p w:rsidR="00A47C3D" w:rsidRDefault="007253DD">
      <w:pPr>
        <w:ind w:left="622"/>
        <w:rPr>
          <w:i/>
          <w:sz w:val="24"/>
        </w:rPr>
      </w:pPr>
      <w:r>
        <w:rPr>
          <w:i/>
          <w:sz w:val="24"/>
        </w:rPr>
        <w:t>работа с</w:t>
      </w:r>
      <w:r>
        <w:rPr>
          <w:i/>
          <w:spacing w:val="-2"/>
          <w:sz w:val="24"/>
        </w:rPr>
        <w:t xml:space="preserve"> </w:t>
      </w:r>
      <w:r>
        <w:rPr>
          <w:i/>
          <w:sz w:val="24"/>
        </w:rPr>
        <w:t>информацией:</w:t>
      </w:r>
    </w:p>
    <w:p w:rsidR="00A47C3D" w:rsidRDefault="007253DD" w:rsidP="00353F4F">
      <w:pPr>
        <w:pStyle w:val="a5"/>
        <w:numPr>
          <w:ilvl w:val="0"/>
          <w:numId w:val="62"/>
        </w:numPr>
        <w:tabs>
          <w:tab w:val="left" w:pos="962"/>
        </w:tabs>
        <w:ind w:hanging="340"/>
        <w:jc w:val="left"/>
        <w:rPr>
          <w:sz w:val="24"/>
        </w:rPr>
      </w:pPr>
      <w:r>
        <w:rPr>
          <w:sz w:val="24"/>
        </w:rPr>
        <w:t>выбирать</w:t>
      </w:r>
      <w:r>
        <w:rPr>
          <w:spacing w:val="-5"/>
          <w:sz w:val="24"/>
        </w:rPr>
        <w:t xml:space="preserve"> </w:t>
      </w:r>
      <w:r>
        <w:rPr>
          <w:sz w:val="24"/>
        </w:rPr>
        <w:t>источник</w:t>
      </w:r>
      <w:r>
        <w:rPr>
          <w:spacing w:val="-4"/>
          <w:sz w:val="24"/>
        </w:rPr>
        <w:t xml:space="preserve"> </w:t>
      </w:r>
      <w:r>
        <w:rPr>
          <w:sz w:val="24"/>
        </w:rPr>
        <w:t>получения</w:t>
      </w:r>
      <w:r>
        <w:rPr>
          <w:spacing w:val="-5"/>
          <w:sz w:val="24"/>
        </w:rPr>
        <w:t xml:space="preserve"> </w:t>
      </w:r>
      <w:r>
        <w:rPr>
          <w:sz w:val="24"/>
        </w:rPr>
        <w:t>информации;</w:t>
      </w:r>
    </w:p>
    <w:p w:rsidR="00A47C3D" w:rsidRDefault="007253DD" w:rsidP="00353F4F">
      <w:pPr>
        <w:pStyle w:val="a5"/>
        <w:numPr>
          <w:ilvl w:val="0"/>
          <w:numId w:val="62"/>
        </w:numPr>
        <w:tabs>
          <w:tab w:val="left" w:pos="962"/>
        </w:tabs>
        <w:ind w:right="270"/>
        <w:jc w:val="left"/>
        <w:rPr>
          <w:sz w:val="24"/>
        </w:rPr>
      </w:pPr>
      <w:r>
        <w:rPr>
          <w:sz w:val="24"/>
        </w:rPr>
        <w:t>согласно</w:t>
      </w:r>
      <w:r>
        <w:rPr>
          <w:spacing w:val="21"/>
          <w:sz w:val="24"/>
        </w:rPr>
        <w:t xml:space="preserve"> </w:t>
      </w:r>
      <w:r>
        <w:rPr>
          <w:sz w:val="24"/>
        </w:rPr>
        <w:t>заданному</w:t>
      </w:r>
      <w:r>
        <w:rPr>
          <w:spacing w:val="17"/>
          <w:sz w:val="24"/>
        </w:rPr>
        <w:t xml:space="preserve"> </w:t>
      </w:r>
      <w:r>
        <w:rPr>
          <w:sz w:val="24"/>
        </w:rPr>
        <w:t>алгоритму</w:t>
      </w:r>
      <w:r>
        <w:rPr>
          <w:spacing w:val="14"/>
          <w:sz w:val="24"/>
        </w:rPr>
        <w:t xml:space="preserve"> </w:t>
      </w:r>
      <w:r>
        <w:rPr>
          <w:sz w:val="24"/>
        </w:rPr>
        <w:t>находить</w:t>
      </w:r>
      <w:r>
        <w:rPr>
          <w:spacing w:val="23"/>
          <w:sz w:val="24"/>
        </w:rPr>
        <w:t xml:space="preserve"> </w:t>
      </w:r>
      <w:r>
        <w:rPr>
          <w:sz w:val="24"/>
        </w:rPr>
        <w:t>в</w:t>
      </w:r>
      <w:r>
        <w:rPr>
          <w:spacing w:val="21"/>
          <w:sz w:val="24"/>
        </w:rPr>
        <w:t xml:space="preserve"> </w:t>
      </w:r>
      <w:r>
        <w:rPr>
          <w:sz w:val="24"/>
        </w:rPr>
        <w:t>предложенном</w:t>
      </w:r>
      <w:r>
        <w:rPr>
          <w:spacing w:val="22"/>
          <w:sz w:val="24"/>
        </w:rPr>
        <w:t xml:space="preserve"> </w:t>
      </w:r>
      <w:r>
        <w:rPr>
          <w:sz w:val="24"/>
        </w:rPr>
        <w:t>источнике</w:t>
      </w:r>
      <w:r>
        <w:rPr>
          <w:spacing w:val="21"/>
          <w:sz w:val="24"/>
        </w:rPr>
        <w:t xml:space="preserve"> </w:t>
      </w:r>
      <w:r>
        <w:rPr>
          <w:sz w:val="24"/>
        </w:rPr>
        <w:t>информацию,</w:t>
      </w:r>
      <w:r>
        <w:rPr>
          <w:spacing w:val="21"/>
          <w:sz w:val="24"/>
        </w:rPr>
        <w:t xml:space="preserve"> </w:t>
      </w:r>
      <w:r w:rsidR="00392ACD">
        <w:rPr>
          <w:sz w:val="24"/>
        </w:rPr>
        <w:t>представ</w:t>
      </w:r>
      <w:r>
        <w:rPr>
          <w:sz w:val="24"/>
        </w:rPr>
        <w:t>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rsidR="00A47C3D" w:rsidRDefault="007253DD" w:rsidP="00353F4F">
      <w:pPr>
        <w:pStyle w:val="a5"/>
        <w:numPr>
          <w:ilvl w:val="0"/>
          <w:numId w:val="62"/>
        </w:numPr>
        <w:tabs>
          <w:tab w:val="left" w:pos="962"/>
        </w:tabs>
        <w:ind w:right="272"/>
        <w:jc w:val="left"/>
        <w:rPr>
          <w:sz w:val="24"/>
        </w:rPr>
      </w:pPr>
      <w:r>
        <w:rPr>
          <w:sz w:val="24"/>
        </w:rPr>
        <w:t>распознавать</w:t>
      </w:r>
      <w:r>
        <w:rPr>
          <w:spacing w:val="25"/>
          <w:sz w:val="24"/>
        </w:rPr>
        <w:t xml:space="preserve"> </w:t>
      </w:r>
      <w:r>
        <w:rPr>
          <w:sz w:val="24"/>
        </w:rPr>
        <w:t>достоверную</w:t>
      </w:r>
      <w:r>
        <w:rPr>
          <w:spacing w:val="26"/>
          <w:sz w:val="24"/>
        </w:rPr>
        <w:t xml:space="preserve"> </w:t>
      </w:r>
      <w:r>
        <w:rPr>
          <w:sz w:val="24"/>
        </w:rPr>
        <w:t>и</w:t>
      </w:r>
      <w:r>
        <w:rPr>
          <w:spacing w:val="26"/>
          <w:sz w:val="24"/>
        </w:rPr>
        <w:t xml:space="preserve"> </w:t>
      </w:r>
      <w:r>
        <w:rPr>
          <w:sz w:val="24"/>
        </w:rPr>
        <w:t>недостоверную</w:t>
      </w:r>
      <w:r>
        <w:rPr>
          <w:spacing w:val="27"/>
          <w:sz w:val="24"/>
        </w:rPr>
        <w:t xml:space="preserve"> </w:t>
      </w:r>
      <w:r>
        <w:rPr>
          <w:sz w:val="24"/>
        </w:rPr>
        <w:t>информацию</w:t>
      </w:r>
      <w:r>
        <w:rPr>
          <w:spacing w:val="26"/>
          <w:sz w:val="24"/>
        </w:rPr>
        <w:t xml:space="preserve"> </w:t>
      </w:r>
      <w:r>
        <w:rPr>
          <w:sz w:val="24"/>
        </w:rPr>
        <w:t>самостоятельно</w:t>
      </w:r>
      <w:r>
        <w:rPr>
          <w:spacing w:val="23"/>
          <w:sz w:val="24"/>
        </w:rPr>
        <w:t xml:space="preserve"> </w:t>
      </w:r>
      <w:r>
        <w:rPr>
          <w:sz w:val="24"/>
        </w:rPr>
        <w:t>или</w:t>
      </w:r>
      <w:r>
        <w:rPr>
          <w:spacing w:val="24"/>
          <w:sz w:val="24"/>
        </w:rPr>
        <w:t xml:space="preserve"> </w:t>
      </w:r>
      <w:r>
        <w:rPr>
          <w:sz w:val="24"/>
        </w:rPr>
        <w:t>на</w:t>
      </w:r>
      <w:r>
        <w:rPr>
          <w:spacing w:val="24"/>
          <w:sz w:val="24"/>
        </w:rPr>
        <w:t xml:space="preserve"> </w:t>
      </w:r>
      <w:r>
        <w:rPr>
          <w:sz w:val="24"/>
        </w:rPr>
        <w:t>основании</w:t>
      </w:r>
      <w:r>
        <w:rPr>
          <w:spacing w:val="-57"/>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способа</w:t>
      </w:r>
      <w:r>
        <w:rPr>
          <w:spacing w:val="-1"/>
          <w:sz w:val="24"/>
        </w:rPr>
        <w:t xml:space="preserve"> </w:t>
      </w:r>
      <w:r w:rsidR="00392ACD">
        <w:rPr>
          <w:sz w:val="24"/>
        </w:rPr>
        <w:t>ее</w:t>
      </w:r>
      <w:r>
        <w:rPr>
          <w:spacing w:val="-1"/>
          <w:sz w:val="24"/>
        </w:rPr>
        <w:t xml:space="preserve"> </w:t>
      </w:r>
      <w:r>
        <w:rPr>
          <w:sz w:val="24"/>
        </w:rPr>
        <w:t>проверки;</w:t>
      </w:r>
    </w:p>
    <w:p w:rsidR="00A47C3D" w:rsidRDefault="007253DD" w:rsidP="00353F4F">
      <w:pPr>
        <w:pStyle w:val="a5"/>
        <w:numPr>
          <w:ilvl w:val="0"/>
          <w:numId w:val="62"/>
        </w:numPr>
        <w:tabs>
          <w:tab w:val="left" w:pos="962"/>
        </w:tabs>
        <w:ind w:right="279"/>
        <w:jc w:val="left"/>
        <w:rPr>
          <w:sz w:val="24"/>
        </w:rPr>
      </w:pPr>
      <w:r>
        <w:rPr>
          <w:sz w:val="24"/>
        </w:rPr>
        <w:t>соблюдать</w:t>
      </w:r>
      <w:r>
        <w:rPr>
          <w:spacing w:val="50"/>
          <w:sz w:val="24"/>
        </w:rPr>
        <w:t xml:space="preserve"> </w:t>
      </w:r>
      <w:r>
        <w:rPr>
          <w:sz w:val="24"/>
        </w:rPr>
        <w:t>с</w:t>
      </w:r>
      <w:r>
        <w:rPr>
          <w:spacing w:val="48"/>
          <w:sz w:val="24"/>
        </w:rPr>
        <w:t xml:space="preserve"> </w:t>
      </w:r>
      <w:r>
        <w:rPr>
          <w:sz w:val="24"/>
        </w:rPr>
        <w:t>помощью</w:t>
      </w:r>
      <w:r>
        <w:rPr>
          <w:spacing w:val="51"/>
          <w:sz w:val="24"/>
        </w:rPr>
        <w:t xml:space="preserve"> </w:t>
      </w:r>
      <w:r>
        <w:rPr>
          <w:sz w:val="24"/>
        </w:rPr>
        <w:t>взрослых</w:t>
      </w:r>
      <w:r>
        <w:rPr>
          <w:spacing w:val="51"/>
          <w:sz w:val="24"/>
        </w:rPr>
        <w:t xml:space="preserve"> </w:t>
      </w:r>
      <w:r>
        <w:rPr>
          <w:sz w:val="24"/>
        </w:rPr>
        <w:t>(учителей,</w:t>
      </w:r>
      <w:r>
        <w:rPr>
          <w:spacing w:val="52"/>
          <w:sz w:val="24"/>
        </w:rPr>
        <w:t xml:space="preserve"> </w:t>
      </w:r>
      <w:r>
        <w:rPr>
          <w:sz w:val="24"/>
        </w:rPr>
        <w:t>родителей</w:t>
      </w:r>
      <w:r>
        <w:rPr>
          <w:spacing w:val="50"/>
          <w:sz w:val="24"/>
        </w:rPr>
        <w:t xml:space="preserve"> </w:t>
      </w:r>
      <w:r>
        <w:rPr>
          <w:sz w:val="24"/>
        </w:rPr>
        <w:t>(законных</w:t>
      </w:r>
      <w:r>
        <w:rPr>
          <w:spacing w:val="50"/>
          <w:sz w:val="24"/>
        </w:rPr>
        <w:t xml:space="preserve"> </w:t>
      </w:r>
      <w:r>
        <w:rPr>
          <w:sz w:val="24"/>
        </w:rPr>
        <w:t>представителей)</w:t>
      </w:r>
      <w:r>
        <w:rPr>
          <w:spacing w:val="48"/>
          <w:sz w:val="24"/>
        </w:rPr>
        <w:t xml:space="preserve"> </w:t>
      </w:r>
      <w:r>
        <w:rPr>
          <w:sz w:val="24"/>
        </w:rPr>
        <w:t>правила</w:t>
      </w:r>
      <w:r>
        <w:rPr>
          <w:spacing w:val="-57"/>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3"/>
          <w:sz w:val="24"/>
        </w:rPr>
        <w:t xml:space="preserve"> </w:t>
      </w:r>
      <w:r>
        <w:rPr>
          <w:sz w:val="24"/>
        </w:rPr>
        <w:t>поиске</w:t>
      </w:r>
      <w:r>
        <w:rPr>
          <w:spacing w:val="-1"/>
          <w:sz w:val="24"/>
        </w:rPr>
        <w:t xml:space="preserve"> </w:t>
      </w:r>
      <w:r>
        <w:rPr>
          <w:sz w:val="24"/>
        </w:rPr>
        <w:t>информации</w:t>
      </w:r>
      <w:r>
        <w:rPr>
          <w:spacing w:val="-1"/>
          <w:sz w:val="24"/>
        </w:rPr>
        <w:t xml:space="preserve"> </w:t>
      </w:r>
      <w:r>
        <w:rPr>
          <w:sz w:val="24"/>
        </w:rPr>
        <w:t>в</w:t>
      </w:r>
      <w:r>
        <w:rPr>
          <w:spacing w:val="-2"/>
          <w:sz w:val="24"/>
        </w:rPr>
        <w:t xml:space="preserve"> </w:t>
      </w:r>
      <w:r>
        <w:rPr>
          <w:sz w:val="24"/>
        </w:rPr>
        <w:t>сети</w:t>
      </w:r>
      <w:r>
        <w:rPr>
          <w:spacing w:val="-1"/>
          <w:sz w:val="24"/>
        </w:rPr>
        <w:t xml:space="preserve"> </w:t>
      </w:r>
      <w:r>
        <w:rPr>
          <w:sz w:val="24"/>
        </w:rPr>
        <w:t>Интернет;</w:t>
      </w:r>
    </w:p>
    <w:p w:rsidR="00A47C3D" w:rsidRDefault="007253DD" w:rsidP="00353F4F">
      <w:pPr>
        <w:pStyle w:val="a5"/>
        <w:numPr>
          <w:ilvl w:val="0"/>
          <w:numId w:val="62"/>
        </w:numPr>
        <w:tabs>
          <w:tab w:val="left" w:pos="962"/>
        </w:tabs>
        <w:ind w:right="266"/>
        <w:jc w:val="left"/>
        <w:rPr>
          <w:sz w:val="24"/>
        </w:rPr>
      </w:pPr>
      <w:r>
        <w:rPr>
          <w:sz w:val="24"/>
        </w:rPr>
        <w:t>анализировать</w:t>
      </w:r>
      <w:r>
        <w:rPr>
          <w:spacing w:val="10"/>
          <w:sz w:val="24"/>
        </w:rPr>
        <w:t xml:space="preserve"> </w:t>
      </w:r>
      <w:r>
        <w:rPr>
          <w:sz w:val="24"/>
        </w:rPr>
        <w:t>и</w:t>
      </w:r>
      <w:r>
        <w:rPr>
          <w:spacing w:val="10"/>
          <w:sz w:val="24"/>
        </w:rPr>
        <w:t xml:space="preserve"> </w:t>
      </w:r>
      <w:r>
        <w:rPr>
          <w:sz w:val="24"/>
        </w:rPr>
        <w:t>создавать</w:t>
      </w:r>
      <w:r>
        <w:rPr>
          <w:spacing w:val="10"/>
          <w:sz w:val="24"/>
        </w:rPr>
        <w:t xml:space="preserve"> </w:t>
      </w:r>
      <w:r>
        <w:rPr>
          <w:sz w:val="24"/>
        </w:rPr>
        <w:t>текстовую,</w:t>
      </w:r>
      <w:r>
        <w:rPr>
          <w:spacing w:val="13"/>
          <w:sz w:val="24"/>
        </w:rPr>
        <w:t xml:space="preserve"> </w:t>
      </w:r>
      <w:r>
        <w:rPr>
          <w:sz w:val="24"/>
        </w:rPr>
        <w:t>видео,</w:t>
      </w:r>
      <w:r>
        <w:rPr>
          <w:spacing w:val="9"/>
          <w:sz w:val="24"/>
        </w:rPr>
        <w:t xml:space="preserve"> </w:t>
      </w:r>
      <w:r>
        <w:rPr>
          <w:sz w:val="24"/>
        </w:rPr>
        <w:t>графическую,</w:t>
      </w:r>
      <w:r>
        <w:rPr>
          <w:spacing w:val="11"/>
          <w:sz w:val="24"/>
        </w:rPr>
        <w:t xml:space="preserve"> </w:t>
      </w:r>
      <w:r>
        <w:rPr>
          <w:sz w:val="24"/>
        </w:rPr>
        <w:t>звуковую</w:t>
      </w:r>
      <w:r>
        <w:rPr>
          <w:spacing w:val="13"/>
          <w:sz w:val="24"/>
        </w:rPr>
        <w:t xml:space="preserve"> </w:t>
      </w:r>
      <w:r>
        <w:rPr>
          <w:sz w:val="24"/>
        </w:rPr>
        <w:t>информацию</w:t>
      </w:r>
      <w:r>
        <w:rPr>
          <w:spacing w:val="10"/>
          <w:sz w:val="24"/>
        </w:rPr>
        <w:t xml:space="preserve"> </w:t>
      </w:r>
      <w:r>
        <w:rPr>
          <w:sz w:val="24"/>
        </w:rPr>
        <w:t>в</w:t>
      </w:r>
      <w:r>
        <w:rPr>
          <w:spacing w:val="9"/>
          <w:sz w:val="24"/>
        </w:rPr>
        <w:t xml:space="preserve"> </w:t>
      </w:r>
      <w:r w:rsidR="00392ACD">
        <w:rPr>
          <w:sz w:val="24"/>
        </w:rPr>
        <w:t>соответ</w:t>
      </w:r>
      <w:r>
        <w:rPr>
          <w:sz w:val="24"/>
        </w:rPr>
        <w:t>ствии</w:t>
      </w:r>
      <w:r>
        <w:rPr>
          <w:spacing w:val="-1"/>
          <w:sz w:val="24"/>
        </w:rPr>
        <w:t xml:space="preserve"> </w:t>
      </w:r>
      <w:r>
        <w:rPr>
          <w:sz w:val="24"/>
        </w:rPr>
        <w:t>с</w:t>
      </w:r>
      <w:r>
        <w:rPr>
          <w:spacing w:val="1"/>
          <w:sz w:val="24"/>
        </w:rPr>
        <w:t xml:space="preserve"> </w:t>
      </w:r>
      <w:r>
        <w:rPr>
          <w:sz w:val="24"/>
        </w:rPr>
        <w:t>учебной задачей;</w:t>
      </w:r>
    </w:p>
    <w:p w:rsidR="00A47C3D" w:rsidRDefault="007253DD" w:rsidP="00353F4F">
      <w:pPr>
        <w:pStyle w:val="a5"/>
        <w:numPr>
          <w:ilvl w:val="0"/>
          <w:numId w:val="62"/>
        </w:numPr>
        <w:tabs>
          <w:tab w:val="left" w:pos="962"/>
        </w:tabs>
        <w:ind w:hanging="340"/>
        <w:jc w:val="left"/>
        <w:rPr>
          <w:sz w:val="24"/>
        </w:rPr>
      </w:pPr>
      <w:r>
        <w:rPr>
          <w:sz w:val="24"/>
        </w:rPr>
        <w:t>самостоятельно</w:t>
      </w:r>
      <w:r>
        <w:rPr>
          <w:spacing w:val="-4"/>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z w:val="24"/>
        </w:rPr>
        <w:t>информации.</w:t>
      </w:r>
    </w:p>
    <w:p w:rsidR="00A47C3D" w:rsidRDefault="00A47C3D">
      <w:pPr>
        <w:rPr>
          <w:sz w:val="24"/>
        </w:rPr>
        <w:sectPr w:rsidR="00A47C3D">
          <w:pgSz w:w="11910" w:h="16850"/>
          <w:pgMar w:top="660" w:right="520" w:bottom="720" w:left="400" w:header="0" w:footer="457" w:gutter="0"/>
          <w:cols w:space="720"/>
        </w:sectPr>
      </w:pPr>
    </w:p>
    <w:p w:rsidR="00A47C3D" w:rsidRDefault="007253DD" w:rsidP="00353F4F">
      <w:pPr>
        <w:pStyle w:val="a5"/>
        <w:numPr>
          <w:ilvl w:val="0"/>
          <w:numId w:val="62"/>
        </w:numPr>
        <w:tabs>
          <w:tab w:val="left" w:pos="962"/>
        </w:tabs>
        <w:spacing w:before="72" w:line="274" w:lineRule="exact"/>
        <w:ind w:hanging="340"/>
        <w:jc w:val="left"/>
        <w:rPr>
          <w:b/>
          <w:sz w:val="24"/>
        </w:rPr>
      </w:pPr>
      <w:r>
        <w:rPr>
          <w:sz w:val="24"/>
        </w:rPr>
        <w:lastRenderedPageBreak/>
        <w:t>К</w:t>
      </w:r>
      <w:r>
        <w:rPr>
          <w:spacing w:val="1"/>
          <w:sz w:val="24"/>
        </w:rPr>
        <w:t xml:space="preserve"> </w:t>
      </w:r>
      <w:r>
        <w:rPr>
          <w:sz w:val="24"/>
        </w:rPr>
        <w:t>концу</w:t>
      </w:r>
      <w:r>
        <w:rPr>
          <w:spacing w:val="52"/>
          <w:sz w:val="24"/>
        </w:rPr>
        <w:t xml:space="preserve"> </w:t>
      </w:r>
      <w:r>
        <w:rPr>
          <w:sz w:val="24"/>
        </w:rPr>
        <w:t>обучения</w:t>
      </w:r>
      <w:r>
        <w:rPr>
          <w:spacing w:val="61"/>
          <w:sz w:val="24"/>
        </w:rPr>
        <w:t xml:space="preserve"> </w:t>
      </w:r>
      <w:r w:rsidR="00392ACD">
        <w:rPr>
          <w:sz w:val="24"/>
        </w:rPr>
        <w:t>в</w:t>
      </w:r>
      <w:r>
        <w:rPr>
          <w:sz w:val="24"/>
        </w:rPr>
        <w:t xml:space="preserve"> начальной</w:t>
      </w:r>
      <w:r>
        <w:rPr>
          <w:spacing w:val="61"/>
          <w:sz w:val="24"/>
        </w:rPr>
        <w:t xml:space="preserve"> </w:t>
      </w:r>
      <w:r>
        <w:rPr>
          <w:sz w:val="24"/>
        </w:rPr>
        <w:t>школе</w:t>
      </w:r>
      <w:r>
        <w:rPr>
          <w:spacing w:val="62"/>
          <w:sz w:val="24"/>
        </w:rPr>
        <w:t xml:space="preserve"> </w:t>
      </w:r>
      <w:r>
        <w:rPr>
          <w:sz w:val="24"/>
        </w:rPr>
        <w:t>у</w:t>
      </w:r>
      <w:r>
        <w:rPr>
          <w:spacing w:val="53"/>
          <w:sz w:val="24"/>
        </w:rPr>
        <w:t xml:space="preserve"> </w:t>
      </w:r>
      <w:r>
        <w:rPr>
          <w:sz w:val="24"/>
        </w:rPr>
        <w:t>обучающегося</w:t>
      </w:r>
      <w:r>
        <w:rPr>
          <w:spacing w:val="60"/>
          <w:sz w:val="24"/>
        </w:rPr>
        <w:t xml:space="preserve"> </w:t>
      </w:r>
      <w:r>
        <w:rPr>
          <w:sz w:val="24"/>
        </w:rPr>
        <w:t>формируются</w:t>
      </w:r>
      <w:r>
        <w:rPr>
          <w:spacing w:val="69"/>
          <w:sz w:val="24"/>
        </w:rPr>
        <w:t xml:space="preserve"> </w:t>
      </w:r>
      <w:r>
        <w:rPr>
          <w:b/>
          <w:sz w:val="24"/>
        </w:rPr>
        <w:t>коммуникативные</w:t>
      </w:r>
    </w:p>
    <w:p w:rsidR="00A47C3D" w:rsidRDefault="007253DD">
      <w:pPr>
        <w:pStyle w:val="a3"/>
        <w:spacing w:line="274" w:lineRule="exact"/>
        <w:ind w:firstLine="0"/>
        <w:jc w:val="left"/>
      </w:pPr>
      <w:r>
        <w:t>универсальные</w:t>
      </w:r>
      <w:r>
        <w:rPr>
          <w:spacing w:val="-2"/>
        </w:rPr>
        <w:t xml:space="preserve"> </w:t>
      </w:r>
      <w:r>
        <w:t>учебные</w:t>
      </w:r>
      <w:r>
        <w:rPr>
          <w:spacing w:val="-6"/>
        </w:rPr>
        <w:t xml:space="preserve"> </w:t>
      </w:r>
      <w:r>
        <w:t>действия:</w:t>
      </w:r>
    </w:p>
    <w:p w:rsidR="00A47C3D" w:rsidRDefault="007253DD">
      <w:pPr>
        <w:ind w:left="622"/>
        <w:rPr>
          <w:i/>
          <w:sz w:val="24"/>
        </w:rPr>
      </w:pPr>
      <w:r>
        <w:rPr>
          <w:i/>
          <w:sz w:val="24"/>
        </w:rPr>
        <w:t>общение:</w:t>
      </w:r>
    </w:p>
    <w:p w:rsidR="00A47C3D" w:rsidRDefault="007253DD" w:rsidP="00353F4F">
      <w:pPr>
        <w:pStyle w:val="a5"/>
        <w:numPr>
          <w:ilvl w:val="0"/>
          <w:numId w:val="62"/>
        </w:numPr>
        <w:tabs>
          <w:tab w:val="left" w:pos="962"/>
        </w:tabs>
        <w:spacing w:before="1"/>
        <w:ind w:right="267"/>
        <w:jc w:val="left"/>
        <w:rPr>
          <w:sz w:val="24"/>
        </w:rPr>
      </w:pPr>
      <w:r>
        <w:rPr>
          <w:sz w:val="24"/>
        </w:rPr>
        <w:t>воспринимать</w:t>
      </w:r>
      <w:r>
        <w:rPr>
          <w:spacing w:val="7"/>
          <w:sz w:val="24"/>
        </w:rPr>
        <w:t xml:space="preserve"> </w:t>
      </w:r>
      <w:r>
        <w:rPr>
          <w:sz w:val="24"/>
        </w:rPr>
        <w:t>и</w:t>
      </w:r>
      <w:r>
        <w:rPr>
          <w:spacing w:val="10"/>
          <w:sz w:val="24"/>
        </w:rPr>
        <w:t xml:space="preserve"> </w:t>
      </w:r>
      <w:r>
        <w:rPr>
          <w:sz w:val="24"/>
        </w:rPr>
        <w:t>формулировать</w:t>
      </w:r>
      <w:r>
        <w:rPr>
          <w:spacing w:val="10"/>
          <w:sz w:val="24"/>
        </w:rPr>
        <w:t xml:space="preserve"> </w:t>
      </w:r>
      <w:r>
        <w:rPr>
          <w:sz w:val="24"/>
        </w:rPr>
        <w:t>суждения,</w:t>
      </w:r>
      <w:r>
        <w:rPr>
          <w:spacing w:val="9"/>
          <w:sz w:val="24"/>
        </w:rPr>
        <w:t xml:space="preserve"> </w:t>
      </w:r>
      <w:r>
        <w:rPr>
          <w:sz w:val="24"/>
        </w:rPr>
        <w:t>выражать</w:t>
      </w:r>
      <w:r>
        <w:rPr>
          <w:spacing w:val="10"/>
          <w:sz w:val="24"/>
        </w:rPr>
        <w:t xml:space="preserve"> </w:t>
      </w:r>
      <w:r>
        <w:rPr>
          <w:sz w:val="24"/>
        </w:rPr>
        <w:t>эмоции</w:t>
      </w:r>
      <w:r>
        <w:rPr>
          <w:spacing w:val="10"/>
          <w:sz w:val="24"/>
        </w:rPr>
        <w:t xml:space="preserve"> </w:t>
      </w:r>
      <w:r>
        <w:rPr>
          <w:sz w:val="24"/>
        </w:rPr>
        <w:t>в</w:t>
      </w:r>
      <w:r>
        <w:rPr>
          <w:spacing w:val="8"/>
          <w:sz w:val="24"/>
        </w:rPr>
        <w:t xml:space="preserve"> </w:t>
      </w:r>
      <w:r>
        <w:rPr>
          <w:sz w:val="24"/>
        </w:rPr>
        <w:t>соответствии</w:t>
      </w:r>
      <w:r>
        <w:rPr>
          <w:spacing w:val="10"/>
          <w:sz w:val="24"/>
        </w:rPr>
        <w:t xml:space="preserve"> </w:t>
      </w:r>
      <w:r>
        <w:rPr>
          <w:sz w:val="24"/>
        </w:rPr>
        <w:t>с</w:t>
      </w:r>
      <w:r>
        <w:rPr>
          <w:spacing w:val="8"/>
          <w:sz w:val="24"/>
        </w:rPr>
        <w:t xml:space="preserve"> </w:t>
      </w:r>
      <w:r>
        <w:rPr>
          <w:sz w:val="24"/>
        </w:rPr>
        <w:t>целями</w:t>
      </w:r>
      <w:r>
        <w:rPr>
          <w:spacing w:val="10"/>
          <w:sz w:val="24"/>
        </w:rPr>
        <w:t xml:space="preserve"> </w:t>
      </w:r>
      <w:r>
        <w:rPr>
          <w:sz w:val="24"/>
        </w:rPr>
        <w:t>и</w:t>
      </w:r>
      <w:r>
        <w:rPr>
          <w:spacing w:val="13"/>
          <w:sz w:val="24"/>
        </w:rPr>
        <w:t xml:space="preserve"> </w:t>
      </w:r>
      <w:r w:rsidR="00392ACD">
        <w:rPr>
          <w:sz w:val="24"/>
        </w:rPr>
        <w:t>усло</w:t>
      </w:r>
      <w:r>
        <w:rPr>
          <w:sz w:val="24"/>
        </w:rPr>
        <w:t>виями</w:t>
      </w:r>
      <w:r>
        <w:rPr>
          <w:spacing w:val="-1"/>
          <w:sz w:val="24"/>
        </w:rPr>
        <w:t xml:space="preserve"> </w:t>
      </w:r>
      <w:r>
        <w:rPr>
          <w:sz w:val="24"/>
        </w:rPr>
        <w:t>общения в</w:t>
      </w:r>
      <w:r>
        <w:rPr>
          <w:spacing w:val="-1"/>
          <w:sz w:val="24"/>
        </w:rPr>
        <w:t xml:space="preserve"> </w:t>
      </w:r>
      <w:r>
        <w:rPr>
          <w:sz w:val="24"/>
        </w:rPr>
        <w:t>знакомой среде;</w:t>
      </w:r>
    </w:p>
    <w:p w:rsidR="00A47C3D" w:rsidRDefault="007253DD" w:rsidP="00353F4F">
      <w:pPr>
        <w:pStyle w:val="a5"/>
        <w:numPr>
          <w:ilvl w:val="0"/>
          <w:numId w:val="62"/>
        </w:numPr>
        <w:tabs>
          <w:tab w:val="left" w:pos="962"/>
        </w:tabs>
        <w:ind w:right="278"/>
        <w:jc w:val="left"/>
        <w:rPr>
          <w:sz w:val="24"/>
        </w:rPr>
      </w:pPr>
      <w:r>
        <w:rPr>
          <w:sz w:val="24"/>
        </w:rPr>
        <w:t>проявлять</w:t>
      </w:r>
      <w:r>
        <w:rPr>
          <w:spacing w:val="55"/>
          <w:sz w:val="24"/>
        </w:rPr>
        <w:t xml:space="preserve"> </w:t>
      </w:r>
      <w:r>
        <w:rPr>
          <w:sz w:val="24"/>
        </w:rPr>
        <w:t>уважительное</w:t>
      </w:r>
      <w:r>
        <w:rPr>
          <w:spacing w:val="51"/>
          <w:sz w:val="24"/>
        </w:rPr>
        <w:t xml:space="preserve"> </w:t>
      </w:r>
      <w:r>
        <w:rPr>
          <w:sz w:val="24"/>
        </w:rPr>
        <w:t>отношение</w:t>
      </w:r>
      <w:r>
        <w:rPr>
          <w:spacing w:val="51"/>
          <w:sz w:val="24"/>
        </w:rPr>
        <w:t xml:space="preserve"> </w:t>
      </w:r>
      <w:r>
        <w:rPr>
          <w:sz w:val="24"/>
        </w:rPr>
        <w:t>к</w:t>
      </w:r>
      <w:r>
        <w:rPr>
          <w:spacing w:val="52"/>
          <w:sz w:val="24"/>
        </w:rPr>
        <w:t xml:space="preserve"> </w:t>
      </w:r>
      <w:r>
        <w:rPr>
          <w:sz w:val="24"/>
        </w:rPr>
        <w:t>собеседнику,</w:t>
      </w:r>
      <w:r>
        <w:rPr>
          <w:spacing w:val="51"/>
          <w:sz w:val="24"/>
        </w:rPr>
        <w:t xml:space="preserve"> </w:t>
      </w:r>
      <w:r>
        <w:rPr>
          <w:sz w:val="24"/>
        </w:rPr>
        <w:t>соблюдать</w:t>
      </w:r>
      <w:r>
        <w:rPr>
          <w:spacing w:val="52"/>
          <w:sz w:val="24"/>
        </w:rPr>
        <w:t xml:space="preserve"> </w:t>
      </w:r>
      <w:r>
        <w:rPr>
          <w:sz w:val="24"/>
        </w:rPr>
        <w:t>правила</w:t>
      </w:r>
      <w:r>
        <w:rPr>
          <w:spacing w:val="51"/>
          <w:sz w:val="24"/>
        </w:rPr>
        <w:t xml:space="preserve"> </w:t>
      </w:r>
      <w:r>
        <w:rPr>
          <w:sz w:val="24"/>
        </w:rPr>
        <w:t>ведения</w:t>
      </w:r>
      <w:r>
        <w:rPr>
          <w:spacing w:val="51"/>
          <w:sz w:val="24"/>
        </w:rPr>
        <w:t xml:space="preserve"> </w:t>
      </w:r>
      <w:r>
        <w:rPr>
          <w:sz w:val="24"/>
        </w:rPr>
        <w:t>диалога</w:t>
      </w:r>
      <w:r>
        <w:rPr>
          <w:spacing w:val="53"/>
          <w:sz w:val="24"/>
        </w:rPr>
        <w:t xml:space="preserve"> </w:t>
      </w:r>
      <w:r>
        <w:rPr>
          <w:sz w:val="24"/>
        </w:rPr>
        <w:t>и</w:t>
      </w:r>
      <w:r>
        <w:rPr>
          <w:spacing w:val="-57"/>
          <w:sz w:val="24"/>
        </w:rPr>
        <w:t xml:space="preserve"> </w:t>
      </w:r>
      <w:r>
        <w:rPr>
          <w:sz w:val="24"/>
        </w:rPr>
        <w:t>дискуссии;</w:t>
      </w:r>
    </w:p>
    <w:p w:rsidR="00A47C3D" w:rsidRDefault="007253DD" w:rsidP="00353F4F">
      <w:pPr>
        <w:pStyle w:val="a5"/>
        <w:numPr>
          <w:ilvl w:val="0"/>
          <w:numId w:val="62"/>
        </w:numPr>
        <w:tabs>
          <w:tab w:val="left" w:pos="962"/>
        </w:tabs>
        <w:ind w:hanging="340"/>
        <w:jc w:val="left"/>
        <w:rPr>
          <w:sz w:val="24"/>
        </w:rPr>
      </w:pPr>
      <w:r>
        <w:rPr>
          <w:sz w:val="24"/>
        </w:rPr>
        <w:t>признавать</w:t>
      </w:r>
      <w:r>
        <w:rPr>
          <w:spacing w:val="-4"/>
          <w:sz w:val="24"/>
        </w:rPr>
        <w:t xml:space="preserve"> </w:t>
      </w:r>
      <w:r>
        <w:rPr>
          <w:sz w:val="24"/>
        </w:rPr>
        <w:t>возможность</w:t>
      </w:r>
      <w:r>
        <w:rPr>
          <w:spacing w:val="-3"/>
          <w:sz w:val="24"/>
        </w:rPr>
        <w:t xml:space="preserve"> </w:t>
      </w:r>
      <w:r>
        <w:rPr>
          <w:sz w:val="24"/>
        </w:rPr>
        <w:t>существования</w:t>
      </w:r>
      <w:r>
        <w:rPr>
          <w:spacing w:val="-3"/>
          <w:sz w:val="24"/>
        </w:rPr>
        <w:t xml:space="preserve"> </w:t>
      </w:r>
      <w:r>
        <w:rPr>
          <w:sz w:val="24"/>
        </w:rPr>
        <w:t>разных</w:t>
      </w:r>
      <w:r>
        <w:rPr>
          <w:spacing w:val="-3"/>
          <w:sz w:val="24"/>
        </w:rPr>
        <w:t xml:space="preserve"> </w:t>
      </w:r>
      <w:r>
        <w:rPr>
          <w:sz w:val="24"/>
        </w:rPr>
        <w:t>точек</w:t>
      </w:r>
      <w:r>
        <w:rPr>
          <w:spacing w:val="-5"/>
          <w:sz w:val="24"/>
        </w:rPr>
        <w:t xml:space="preserve"> </w:t>
      </w:r>
      <w:r>
        <w:rPr>
          <w:sz w:val="24"/>
        </w:rPr>
        <w:t>зрения;</w:t>
      </w:r>
    </w:p>
    <w:p w:rsidR="00A47C3D" w:rsidRDefault="007253DD" w:rsidP="00353F4F">
      <w:pPr>
        <w:pStyle w:val="a5"/>
        <w:numPr>
          <w:ilvl w:val="0"/>
          <w:numId w:val="62"/>
        </w:numPr>
        <w:tabs>
          <w:tab w:val="left" w:pos="962"/>
        </w:tabs>
        <w:ind w:hanging="340"/>
        <w:jc w:val="left"/>
        <w:rPr>
          <w:sz w:val="24"/>
        </w:rPr>
      </w:pPr>
      <w:r>
        <w:rPr>
          <w:sz w:val="24"/>
        </w:rPr>
        <w:t>корректно</w:t>
      </w:r>
      <w:r>
        <w:rPr>
          <w:spacing w:val="-7"/>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sidR="00392ACD">
        <w:rPr>
          <w:sz w:val="24"/>
        </w:rPr>
        <w:t>свое</w:t>
      </w:r>
      <w:r>
        <w:rPr>
          <w:spacing w:val="-5"/>
          <w:sz w:val="24"/>
        </w:rPr>
        <w:t xml:space="preserve"> </w:t>
      </w:r>
      <w:r>
        <w:rPr>
          <w:sz w:val="24"/>
        </w:rPr>
        <w:t>мнение;</w:t>
      </w:r>
    </w:p>
    <w:p w:rsidR="00A47C3D" w:rsidRDefault="007253DD" w:rsidP="00353F4F">
      <w:pPr>
        <w:pStyle w:val="a5"/>
        <w:numPr>
          <w:ilvl w:val="0"/>
          <w:numId w:val="62"/>
        </w:numPr>
        <w:tabs>
          <w:tab w:val="left" w:pos="962"/>
        </w:tabs>
        <w:ind w:hanging="340"/>
        <w:jc w:val="left"/>
        <w:rPr>
          <w:sz w:val="24"/>
        </w:rPr>
      </w:pPr>
      <w:r>
        <w:rPr>
          <w:sz w:val="24"/>
        </w:rPr>
        <w:t>строить</w:t>
      </w:r>
      <w:r>
        <w:rPr>
          <w:spacing w:val="-4"/>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rsidR="00A47C3D" w:rsidRDefault="007253DD" w:rsidP="00353F4F">
      <w:pPr>
        <w:pStyle w:val="a5"/>
        <w:numPr>
          <w:ilvl w:val="0"/>
          <w:numId w:val="62"/>
        </w:numPr>
        <w:tabs>
          <w:tab w:val="left" w:pos="962"/>
        </w:tabs>
        <w:ind w:hanging="340"/>
        <w:jc w:val="left"/>
        <w:rPr>
          <w:sz w:val="24"/>
        </w:rPr>
      </w:pPr>
      <w:r>
        <w:rPr>
          <w:sz w:val="24"/>
        </w:rPr>
        <w:t>создавать</w:t>
      </w:r>
      <w:r>
        <w:rPr>
          <w:spacing w:val="-2"/>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4"/>
          <w:sz w:val="24"/>
        </w:rPr>
        <w:t xml:space="preserve"> </w:t>
      </w:r>
      <w:r>
        <w:rPr>
          <w:sz w:val="24"/>
        </w:rPr>
        <w:t>повествование);</w:t>
      </w:r>
    </w:p>
    <w:p w:rsidR="00A47C3D" w:rsidRDefault="007253DD" w:rsidP="00353F4F">
      <w:pPr>
        <w:pStyle w:val="a5"/>
        <w:numPr>
          <w:ilvl w:val="0"/>
          <w:numId w:val="62"/>
        </w:numPr>
        <w:tabs>
          <w:tab w:val="left" w:pos="962"/>
        </w:tabs>
        <w:ind w:hanging="340"/>
        <w:jc w:val="left"/>
        <w:rPr>
          <w:sz w:val="24"/>
        </w:rPr>
      </w:pPr>
      <w:r>
        <w:rPr>
          <w:sz w:val="24"/>
        </w:rPr>
        <w:t>готовить</w:t>
      </w:r>
      <w:r>
        <w:rPr>
          <w:spacing w:val="-4"/>
          <w:sz w:val="24"/>
        </w:rPr>
        <w:t xml:space="preserve"> </w:t>
      </w:r>
      <w:r>
        <w:rPr>
          <w:sz w:val="24"/>
        </w:rPr>
        <w:t>небольшие</w:t>
      </w:r>
      <w:r>
        <w:rPr>
          <w:spacing w:val="-3"/>
          <w:sz w:val="24"/>
        </w:rPr>
        <w:t xml:space="preserve"> </w:t>
      </w:r>
      <w:r>
        <w:rPr>
          <w:sz w:val="24"/>
        </w:rPr>
        <w:t>публичные</w:t>
      </w:r>
      <w:r>
        <w:rPr>
          <w:spacing w:val="-4"/>
          <w:sz w:val="24"/>
        </w:rPr>
        <w:t xml:space="preserve"> </w:t>
      </w:r>
      <w:r>
        <w:rPr>
          <w:sz w:val="24"/>
        </w:rPr>
        <w:t>выступления;</w:t>
      </w:r>
    </w:p>
    <w:p w:rsidR="00A47C3D" w:rsidRDefault="007253DD" w:rsidP="00353F4F">
      <w:pPr>
        <w:pStyle w:val="a5"/>
        <w:numPr>
          <w:ilvl w:val="0"/>
          <w:numId w:val="62"/>
        </w:numPr>
        <w:tabs>
          <w:tab w:val="left" w:pos="962"/>
        </w:tabs>
        <w:ind w:hanging="340"/>
        <w:jc w:val="left"/>
        <w:rPr>
          <w:sz w:val="24"/>
        </w:rPr>
      </w:pPr>
      <w:r>
        <w:rPr>
          <w:sz w:val="24"/>
        </w:rPr>
        <w:t>подбирать</w:t>
      </w:r>
      <w:r>
        <w:rPr>
          <w:spacing w:val="-5"/>
          <w:sz w:val="24"/>
        </w:rPr>
        <w:t xml:space="preserve"> </w:t>
      </w:r>
      <w:r>
        <w:rPr>
          <w:sz w:val="24"/>
        </w:rPr>
        <w:t>иллюстративный</w:t>
      </w:r>
      <w:r>
        <w:rPr>
          <w:spacing w:val="-3"/>
          <w:sz w:val="24"/>
        </w:rPr>
        <w:t xml:space="preserve"> </w:t>
      </w:r>
      <w:r>
        <w:rPr>
          <w:sz w:val="24"/>
        </w:rPr>
        <w:t>материал</w:t>
      </w:r>
      <w:r>
        <w:rPr>
          <w:spacing w:val="-3"/>
          <w:sz w:val="24"/>
        </w:rPr>
        <w:t xml:space="preserve"> </w:t>
      </w:r>
      <w:r>
        <w:rPr>
          <w:sz w:val="24"/>
        </w:rPr>
        <w:t>(рисунки,</w:t>
      </w:r>
      <w:r>
        <w:rPr>
          <w:spacing w:val="-3"/>
          <w:sz w:val="24"/>
        </w:rPr>
        <w:t xml:space="preserve"> </w:t>
      </w:r>
      <w:r>
        <w:rPr>
          <w:sz w:val="24"/>
        </w:rPr>
        <w:t>фото,</w:t>
      </w:r>
      <w:r>
        <w:rPr>
          <w:spacing w:val="-2"/>
          <w:sz w:val="24"/>
        </w:rPr>
        <w:t xml:space="preserve"> </w:t>
      </w:r>
      <w:r>
        <w:rPr>
          <w:sz w:val="24"/>
        </w:rPr>
        <w:t>плакаты)</w:t>
      </w:r>
      <w:r>
        <w:rPr>
          <w:spacing w:val="-5"/>
          <w:sz w:val="24"/>
        </w:rPr>
        <w:t xml:space="preserve"> </w:t>
      </w:r>
      <w:r>
        <w:rPr>
          <w:sz w:val="24"/>
        </w:rPr>
        <w:t>к</w:t>
      </w:r>
      <w:r>
        <w:rPr>
          <w:spacing w:val="-3"/>
          <w:sz w:val="24"/>
        </w:rPr>
        <w:t xml:space="preserve"> </w:t>
      </w:r>
      <w:r>
        <w:rPr>
          <w:sz w:val="24"/>
        </w:rPr>
        <w:t>тексту</w:t>
      </w:r>
      <w:r>
        <w:rPr>
          <w:spacing w:val="-5"/>
          <w:sz w:val="24"/>
        </w:rPr>
        <w:t xml:space="preserve"> </w:t>
      </w:r>
      <w:r>
        <w:rPr>
          <w:sz w:val="24"/>
        </w:rPr>
        <w:t>выступления.</w:t>
      </w:r>
    </w:p>
    <w:p w:rsidR="00A47C3D" w:rsidRDefault="007253DD" w:rsidP="00353F4F">
      <w:pPr>
        <w:pStyle w:val="a5"/>
        <w:numPr>
          <w:ilvl w:val="0"/>
          <w:numId w:val="62"/>
        </w:numPr>
        <w:tabs>
          <w:tab w:val="left" w:pos="962"/>
        </w:tabs>
        <w:spacing w:before="9" w:line="235" w:lineRule="auto"/>
        <w:ind w:right="267"/>
        <w:jc w:val="left"/>
        <w:rPr>
          <w:sz w:val="24"/>
        </w:rPr>
      </w:pPr>
      <w:r>
        <w:rPr>
          <w:sz w:val="24"/>
        </w:rPr>
        <w:t>К</w:t>
      </w:r>
      <w:r>
        <w:rPr>
          <w:spacing w:val="18"/>
          <w:sz w:val="24"/>
        </w:rPr>
        <w:t xml:space="preserve"> </w:t>
      </w:r>
      <w:r>
        <w:rPr>
          <w:sz w:val="24"/>
        </w:rPr>
        <w:t>концу</w:t>
      </w:r>
      <w:r>
        <w:rPr>
          <w:spacing w:val="12"/>
          <w:sz w:val="24"/>
        </w:rPr>
        <w:t xml:space="preserve"> </w:t>
      </w:r>
      <w:r>
        <w:rPr>
          <w:sz w:val="24"/>
        </w:rPr>
        <w:t>обучения</w:t>
      </w:r>
      <w:r>
        <w:rPr>
          <w:spacing w:val="19"/>
          <w:sz w:val="24"/>
        </w:rPr>
        <w:t xml:space="preserve"> </w:t>
      </w:r>
      <w:r>
        <w:rPr>
          <w:sz w:val="24"/>
        </w:rPr>
        <w:t>в</w:t>
      </w:r>
      <w:r>
        <w:rPr>
          <w:spacing w:val="18"/>
          <w:sz w:val="24"/>
        </w:rPr>
        <w:t xml:space="preserve"> </w:t>
      </w:r>
      <w:r>
        <w:rPr>
          <w:sz w:val="24"/>
        </w:rPr>
        <w:t>начальной</w:t>
      </w:r>
      <w:r>
        <w:rPr>
          <w:spacing w:val="20"/>
          <w:sz w:val="24"/>
        </w:rPr>
        <w:t xml:space="preserve"> </w:t>
      </w:r>
      <w:r>
        <w:rPr>
          <w:sz w:val="24"/>
        </w:rPr>
        <w:t>школе</w:t>
      </w:r>
      <w:r>
        <w:rPr>
          <w:spacing w:val="21"/>
          <w:sz w:val="24"/>
        </w:rPr>
        <w:t xml:space="preserve"> </w:t>
      </w:r>
      <w:r>
        <w:rPr>
          <w:sz w:val="24"/>
        </w:rPr>
        <w:t>у</w:t>
      </w:r>
      <w:r>
        <w:rPr>
          <w:spacing w:val="12"/>
          <w:sz w:val="24"/>
        </w:rPr>
        <w:t xml:space="preserve"> </w:t>
      </w:r>
      <w:r>
        <w:rPr>
          <w:sz w:val="24"/>
        </w:rPr>
        <w:t>обучающегося</w:t>
      </w:r>
      <w:r>
        <w:rPr>
          <w:spacing w:val="19"/>
          <w:sz w:val="24"/>
        </w:rPr>
        <w:t xml:space="preserve"> </w:t>
      </w:r>
      <w:r>
        <w:rPr>
          <w:sz w:val="24"/>
        </w:rPr>
        <w:t>формируются</w:t>
      </w:r>
      <w:r>
        <w:rPr>
          <w:spacing w:val="29"/>
          <w:sz w:val="24"/>
        </w:rPr>
        <w:t xml:space="preserve"> </w:t>
      </w:r>
      <w:r>
        <w:rPr>
          <w:b/>
          <w:sz w:val="24"/>
        </w:rPr>
        <w:t>регулятивные</w:t>
      </w:r>
      <w:r>
        <w:rPr>
          <w:b/>
          <w:spacing w:val="21"/>
          <w:sz w:val="24"/>
        </w:rPr>
        <w:t xml:space="preserve"> </w:t>
      </w:r>
      <w:r w:rsidR="00392ACD">
        <w:rPr>
          <w:sz w:val="24"/>
        </w:rPr>
        <w:t>универ</w:t>
      </w:r>
      <w:r>
        <w:rPr>
          <w:sz w:val="24"/>
        </w:rPr>
        <w:t>сальные</w:t>
      </w:r>
      <w:r>
        <w:rPr>
          <w:spacing w:val="-1"/>
          <w:sz w:val="24"/>
        </w:rPr>
        <w:t xml:space="preserve"> </w:t>
      </w:r>
      <w:r>
        <w:rPr>
          <w:sz w:val="24"/>
        </w:rPr>
        <w:t>учебные</w:t>
      </w:r>
      <w:r>
        <w:rPr>
          <w:spacing w:val="-2"/>
          <w:sz w:val="24"/>
        </w:rPr>
        <w:t xml:space="preserve"> </w:t>
      </w:r>
      <w:r>
        <w:rPr>
          <w:sz w:val="24"/>
        </w:rPr>
        <w:t>действия:</w:t>
      </w:r>
    </w:p>
    <w:p w:rsidR="00A47C3D" w:rsidRDefault="007253DD">
      <w:pPr>
        <w:spacing w:before="2"/>
        <w:ind w:left="622"/>
        <w:rPr>
          <w:i/>
          <w:sz w:val="24"/>
        </w:rPr>
      </w:pPr>
      <w:r>
        <w:rPr>
          <w:i/>
          <w:sz w:val="24"/>
        </w:rPr>
        <w:t>самоорганизация:</w:t>
      </w:r>
    </w:p>
    <w:p w:rsidR="00A47C3D" w:rsidRDefault="007253DD" w:rsidP="00353F4F">
      <w:pPr>
        <w:pStyle w:val="a5"/>
        <w:numPr>
          <w:ilvl w:val="0"/>
          <w:numId w:val="62"/>
        </w:numPr>
        <w:tabs>
          <w:tab w:val="left" w:pos="962"/>
        </w:tabs>
        <w:spacing w:before="1"/>
        <w:ind w:hanging="340"/>
        <w:jc w:val="left"/>
        <w:rPr>
          <w:sz w:val="24"/>
        </w:rPr>
      </w:pPr>
      <w:r>
        <w:rPr>
          <w:sz w:val="24"/>
        </w:rPr>
        <w:t>планировать</w:t>
      </w:r>
      <w:r>
        <w:rPr>
          <w:spacing w:val="-3"/>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1"/>
          <w:sz w:val="24"/>
        </w:rPr>
        <w:t xml:space="preserve"> </w:t>
      </w:r>
      <w:r>
        <w:rPr>
          <w:sz w:val="24"/>
        </w:rPr>
        <w:t>учебной</w:t>
      </w:r>
      <w:r>
        <w:rPr>
          <w:spacing w:val="-3"/>
          <w:sz w:val="24"/>
        </w:rPr>
        <w:t xml:space="preserve"> </w:t>
      </w:r>
      <w:r>
        <w:rPr>
          <w:sz w:val="24"/>
        </w:rPr>
        <w:t>задачи</w:t>
      </w:r>
      <w:r>
        <w:rPr>
          <w:spacing w:val="1"/>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rsidR="00A47C3D" w:rsidRDefault="007253DD" w:rsidP="00353F4F">
      <w:pPr>
        <w:pStyle w:val="a5"/>
        <w:numPr>
          <w:ilvl w:val="0"/>
          <w:numId w:val="62"/>
        </w:numPr>
        <w:tabs>
          <w:tab w:val="left" w:pos="962"/>
        </w:tabs>
        <w:ind w:hanging="340"/>
        <w:jc w:val="left"/>
        <w:rPr>
          <w:sz w:val="24"/>
        </w:rPr>
      </w:pPr>
      <w:r>
        <w:rPr>
          <w:sz w:val="24"/>
        </w:rPr>
        <w:t>выстраивать</w:t>
      </w:r>
      <w:r>
        <w:rPr>
          <w:spacing w:val="-6"/>
          <w:sz w:val="24"/>
        </w:rPr>
        <w:t xml:space="preserve"> </w:t>
      </w:r>
      <w:r>
        <w:rPr>
          <w:sz w:val="24"/>
        </w:rPr>
        <w:t>последовательность</w:t>
      </w:r>
      <w:r>
        <w:rPr>
          <w:spacing w:val="-5"/>
          <w:sz w:val="24"/>
        </w:rPr>
        <w:t xml:space="preserve"> </w:t>
      </w:r>
      <w:r>
        <w:rPr>
          <w:sz w:val="24"/>
        </w:rPr>
        <w:t>выбранных</w:t>
      </w:r>
      <w:r>
        <w:rPr>
          <w:spacing w:val="-3"/>
          <w:sz w:val="24"/>
        </w:rPr>
        <w:t xml:space="preserve"> </w:t>
      </w:r>
      <w:r>
        <w:rPr>
          <w:sz w:val="24"/>
        </w:rPr>
        <w:t>действий;</w:t>
      </w:r>
    </w:p>
    <w:p w:rsidR="00A47C3D" w:rsidRDefault="007253DD">
      <w:pPr>
        <w:ind w:left="622"/>
        <w:rPr>
          <w:i/>
          <w:sz w:val="24"/>
        </w:rPr>
      </w:pPr>
      <w:r>
        <w:rPr>
          <w:i/>
          <w:sz w:val="24"/>
        </w:rPr>
        <w:t>самоконтроль:</w:t>
      </w:r>
    </w:p>
    <w:p w:rsidR="00A47C3D" w:rsidRDefault="007253DD" w:rsidP="00353F4F">
      <w:pPr>
        <w:pStyle w:val="a5"/>
        <w:numPr>
          <w:ilvl w:val="0"/>
          <w:numId w:val="62"/>
        </w:numPr>
        <w:tabs>
          <w:tab w:val="left" w:pos="962"/>
        </w:tabs>
        <w:ind w:hanging="340"/>
        <w:jc w:val="left"/>
        <w:rPr>
          <w:sz w:val="24"/>
        </w:rPr>
      </w:pPr>
      <w:r>
        <w:rPr>
          <w:sz w:val="24"/>
        </w:rPr>
        <w:t>устанавливать</w:t>
      </w:r>
      <w:r>
        <w:rPr>
          <w:spacing w:val="-5"/>
          <w:sz w:val="24"/>
        </w:rPr>
        <w:t xml:space="preserve"> </w:t>
      </w:r>
      <w:r>
        <w:rPr>
          <w:sz w:val="24"/>
        </w:rPr>
        <w:t>причины</w:t>
      </w:r>
      <w:r>
        <w:rPr>
          <w:spacing w:val="-5"/>
          <w:sz w:val="24"/>
        </w:rPr>
        <w:t xml:space="preserve"> </w:t>
      </w:r>
      <w:r>
        <w:rPr>
          <w:sz w:val="24"/>
        </w:rPr>
        <w:t>успеха/неудач</w:t>
      </w:r>
      <w:r>
        <w:rPr>
          <w:spacing w:val="-2"/>
          <w:sz w:val="24"/>
        </w:rPr>
        <w:t xml:space="preserve"> </w:t>
      </w:r>
      <w:r>
        <w:rPr>
          <w:sz w:val="24"/>
        </w:rPr>
        <w:t>учебной</w:t>
      </w:r>
      <w:r>
        <w:rPr>
          <w:spacing w:val="-5"/>
          <w:sz w:val="24"/>
        </w:rPr>
        <w:t xml:space="preserve"> </w:t>
      </w:r>
      <w:r>
        <w:rPr>
          <w:sz w:val="24"/>
        </w:rPr>
        <w:t>деятельности;</w:t>
      </w:r>
    </w:p>
    <w:p w:rsidR="00A47C3D" w:rsidRDefault="007253DD" w:rsidP="00353F4F">
      <w:pPr>
        <w:pStyle w:val="a5"/>
        <w:numPr>
          <w:ilvl w:val="0"/>
          <w:numId w:val="62"/>
        </w:numPr>
        <w:tabs>
          <w:tab w:val="left" w:pos="962"/>
        </w:tabs>
        <w:ind w:hanging="340"/>
        <w:jc w:val="left"/>
        <w:rPr>
          <w:sz w:val="24"/>
        </w:rPr>
      </w:pPr>
      <w:r>
        <w:rPr>
          <w:sz w:val="24"/>
        </w:rPr>
        <w:t>корректировать</w:t>
      </w:r>
      <w:r>
        <w:rPr>
          <w:spacing w:val="-3"/>
          <w:sz w:val="24"/>
        </w:rPr>
        <w:t xml:space="preserve"> </w:t>
      </w:r>
      <w:r>
        <w:rPr>
          <w:sz w:val="24"/>
        </w:rPr>
        <w:t>свои учебные</w:t>
      </w:r>
      <w:r>
        <w:rPr>
          <w:spacing w:val="-5"/>
          <w:sz w:val="24"/>
        </w:rPr>
        <w:t xml:space="preserve"> </w:t>
      </w:r>
      <w:r>
        <w:rPr>
          <w:sz w:val="24"/>
        </w:rPr>
        <w:t>действия</w:t>
      </w:r>
      <w:r>
        <w:rPr>
          <w:spacing w:val="-2"/>
          <w:sz w:val="24"/>
        </w:rPr>
        <w:t xml:space="preserve"> </w:t>
      </w:r>
      <w:r>
        <w:rPr>
          <w:sz w:val="24"/>
        </w:rPr>
        <w:t>для</w:t>
      </w:r>
      <w:r>
        <w:rPr>
          <w:spacing w:val="-3"/>
          <w:sz w:val="24"/>
        </w:rPr>
        <w:t xml:space="preserve"> </w:t>
      </w:r>
      <w:r>
        <w:rPr>
          <w:sz w:val="24"/>
        </w:rPr>
        <w:t>преодоления</w:t>
      </w:r>
      <w:r>
        <w:rPr>
          <w:spacing w:val="-2"/>
          <w:sz w:val="24"/>
        </w:rPr>
        <w:t xml:space="preserve"> </w:t>
      </w:r>
      <w:r>
        <w:rPr>
          <w:sz w:val="24"/>
        </w:rPr>
        <w:t>ошибок.</w:t>
      </w:r>
    </w:p>
    <w:p w:rsidR="00A47C3D" w:rsidRDefault="007253DD">
      <w:pPr>
        <w:pStyle w:val="3"/>
        <w:spacing w:before="5"/>
      </w:pPr>
      <w:r>
        <w:t>Совместная</w:t>
      </w:r>
      <w:r>
        <w:rPr>
          <w:spacing w:val="-5"/>
        </w:rPr>
        <w:t xml:space="preserve"> </w:t>
      </w:r>
      <w:r>
        <w:t>деятельность:</w:t>
      </w:r>
    </w:p>
    <w:p w:rsidR="00A47C3D" w:rsidRDefault="007253DD" w:rsidP="00353F4F">
      <w:pPr>
        <w:pStyle w:val="a5"/>
        <w:numPr>
          <w:ilvl w:val="0"/>
          <w:numId w:val="62"/>
        </w:numPr>
        <w:tabs>
          <w:tab w:val="left" w:pos="962"/>
        </w:tabs>
        <w:ind w:right="264"/>
        <w:rPr>
          <w:sz w:val="24"/>
        </w:rPr>
      </w:pPr>
      <w:r>
        <w:rPr>
          <w:sz w:val="24"/>
        </w:rPr>
        <w:t>формулировать</w:t>
      </w:r>
      <w:r>
        <w:rPr>
          <w:spacing w:val="-6"/>
          <w:sz w:val="24"/>
        </w:rPr>
        <w:t xml:space="preserve"> </w:t>
      </w:r>
      <w:r>
        <w:rPr>
          <w:sz w:val="24"/>
        </w:rPr>
        <w:t>краткосрочные</w:t>
      </w:r>
      <w:r>
        <w:rPr>
          <w:spacing w:val="-5"/>
          <w:sz w:val="24"/>
        </w:rPr>
        <w:t xml:space="preserve"> </w:t>
      </w:r>
      <w:r>
        <w:rPr>
          <w:sz w:val="24"/>
        </w:rPr>
        <w:t>и</w:t>
      </w:r>
      <w:r>
        <w:rPr>
          <w:spacing w:val="-6"/>
          <w:sz w:val="24"/>
        </w:rPr>
        <w:t xml:space="preserve"> </w:t>
      </w:r>
      <w:r>
        <w:rPr>
          <w:sz w:val="24"/>
        </w:rPr>
        <w:t>долгосрочные</w:t>
      </w:r>
      <w:r>
        <w:rPr>
          <w:spacing w:val="-5"/>
          <w:sz w:val="24"/>
        </w:rPr>
        <w:t xml:space="preserve"> </w:t>
      </w:r>
      <w:r>
        <w:rPr>
          <w:sz w:val="24"/>
        </w:rPr>
        <w:t>цели</w:t>
      </w:r>
      <w:r>
        <w:rPr>
          <w:spacing w:val="-6"/>
          <w:sz w:val="24"/>
        </w:rPr>
        <w:t xml:space="preserve"> </w:t>
      </w:r>
      <w:r>
        <w:rPr>
          <w:sz w:val="24"/>
        </w:rPr>
        <w:t>(индивидуальные</w:t>
      </w:r>
      <w:r>
        <w:rPr>
          <w:spacing w:val="-5"/>
          <w:sz w:val="24"/>
        </w:rPr>
        <w:t xml:space="preserve"> </w:t>
      </w:r>
      <w:r>
        <w:rPr>
          <w:sz w:val="24"/>
        </w:rPr>
        <w:t>с</w:t>
      </w:r>
      <w:r>
        <w:rPr>
          <w:spacing w:val="-2"/>
          <w:sz w:val="24"/>
        </w:rPr>
        <w:t xml:space="preserve"> </w:t>
      </w:r>
      <w:r w:rsidR="00392ACD">
        <w:rPr>
          <w:sz w:val="24"/>
        </w:rPr>
        <w:t>уче</w:t>
      </w:r>
      <w:r>
        <w:rPr>
          <w:sz w:val="24"/>
        </w:rPr>
        <w:t>том</w:t>
      </w:r>
      <w:r>
        <w:rPr>
          <w:spacing w:val="-2"/>
          <w:sz w:val="24"/>
        </w:rPr>
        <w:t xml:space="preserve"> </w:t>
      </w:r>
      <w:r>
        <w:rPr>
          <w:sz w:val="24"/>
        </w:rPr>
        <w:t>участия</w:t>
      </w:r>
      <w:r>
        <w:rPr>
          <w:spacing w:val="-6"/>
          <w:sz w:val="24"/>
        </w:rPr>
        <w:t xml:space="preserve"> </w:t>
      </w:r>
      <w:r>
        <w:rPr>
          <w:sz w:val="24"/>
        </w:rPr>
        <w:t>в</w:t>
      </w:r>
      <w:r>
        <w:rPr>
          <w:spacing w:val="-5"/>
          <w:sz w:val="24"/>
        </w:rPr>
        <w:t xml:space="preserve"> </w:t>
      </w:r>
      <w:r w:rsidR="00392ACD">
        <w:rPr>
          <w:sz w:val="24"/>
        </w:rPr>
        <w:t>кол</w:t>
      </w:r>
      <w:r>
        <w:rPr>
          <w:sz w:val="24"/>
        </w:rPr>
        <w:t>лективных задачах) в стандартной (типовой) ситуации на о</w:t>
      </w:r>
      <w:r w:rsidR="00392ACD">
        <w:rPr>
          <w:sz w:val="24"/>
        </w:rPr>
        <w:t>снове предложенного формата пла</w:t>
      </w:r>
      <w:r>
        <w:rPr>
          <w:spacing w:val="-57"/>
          <w:sz w:val="24"/>
        </w:rPr>
        <w:t xml:space="preserve"> </w:t>
      </w:r>
      <w:r>
        <w:rPr>
          <w:sz w:val="24"/>
        </w:rPr>
        <w:t>нирования,</w:t>
      </w:r>
      <w:r>
        <w:rPr>
          <w:spacing w:val="-7"/>
          <w:sz w:val="24"/>
        </w:rPr>
        <w:t xml:space="preserve"> </w:t>
      </w:r>
      <w:r>
        <w:rPr>
          <w:sz w:val="24"/>
        </w:rPr>
        <w:t>распределения</w:t>
      </w:r>
      <w:r>
        <w:rPr>
          <w:spacing w:val="-7"/>
          <w:sz w:val="24"/>
        </w:rPr>
        <w:t xml:space="preserve"> </w:t>
      </w:r>
      <w:r>
        <w:rPr>
          <w:sz w:val="24"/>
        </w:rPr>
        <w:t>промежуточных</w:t>
      </w:r>
      <w:r>
        <w:rPr>
          <w:spacing w:val="-4"/>
          <w:sz w:val="24"/>
        </w:rPr>
        <w:t xml:space="preserve"> </w:t>
      </w:r>
      <w:r>
        <w:rPr>
          <w:sz w:val="24"/>
        </w:rPr>
        <w:t>шагов</w:t>
      </w:r>
      <w:r>
        <w:rPr>
          <w:spacing w:val="-8"/>
          <w:sz w:val="24"/>
        </w:rPr>
        <w:t xml:space="preserve"> </w:t>
      </w:r>
      <w:r>
        <w:rPr>
          <w:sz w:val="24"/>
        </w:rPr>
        <w:t>и</w:t>
      </w:r>
      <w:r>
        <w:rPr>
          <w:spacing w:val="-5"/>
          <w:sz w:val="24"/>
        </w:rPr>
        <w:t xml:space="preserve"> </w:t>
      </w:r>
      <w:r>
        <w:rPr>
          <w:sz w:val="24"/>
        </w:rPr>
        <w:t>сроков;</w:t>
      </w:r>
    </w:p>
    <w:p w:rsidR="00A47C3D" w:rsidRDefault="007253DD" w:rsidP="00353F4F">
      <w:pPr>
        <w:pStyle w:val="a5"/>
        <w:numPr>
          <w:ilvl w:val="0"/>
          <w:numId w:val="62"/>
        </w:numPr>
        <w:tabs>
          <w:tab w:val="left" w:pos="962"/>
        </w:tabs>
        <w:ind w:right="274"/>
        <w:jc w:val="left"/>
        <w:rPr>
          <w:sz w:val="24"/>
        </w:rPr>
      </w:pPr>
      <w:r>
        <w:rPr>
          <w:sz w:val="24"/>
        </w:rPr>
        <w:t>принимать</w:t>
      </w:r>
      <w:r>
        <w:rPr>
          <w:spacing w:val="19"/>
          <w:sz w:val="24"/>
        </w:rPr>
        <w:t xml:space="preserve"> </w:t>
      </w:r>
      <w:r>
        <w:rPr>
          <w:sz w:val="24"/>
        </w:rPr>
        <w:t>цель</w:t>
      </w:r>
      <w:r>
        <w:rPr>
          <w:spacing w:val="19"/>
          <w:sz w:val="24"/>
        </w:rPr>
        <w:t xml:space="preserve"> </w:t>
      </w:r>
      <w:r>
        <w:rPr>
          <w:sz w:val="24"/>
        </w:rPr>
        <w:t>совместной</w:t>
      </w:r>
      <w:r>
        <w:rPr>
          <w:spacing w:val="19"/>
          <w:sz w:val="24"/>
        </w:rPr>
        <w:t xml:space="preserve"> </w:t>
      </w:r>
      <w:r>
        <w:rPr>
          <w:sz w:val="24"/>
        </w:rPr>
        <w:t>деятельности,</w:t>
      </w:r>
      <w:r>
        <w:rPr>
          <w:spacing w:val="18"/>
          <w:sz w:val="24"/>
        </w:rPr>
        <w:t xml:space="preserve"> </w:t>
      </w:r>
      <w:r>
        <w:rPr>
          <w:sz w:val="24"/>
        </w:rPr>
        <w:t>коллективно</w:t>
      </w:r>
      <w:r>
        <w:rPr>
          <w:spacing w:val="18"/>
          <w:sz w:val="24"/>
        </w:rPr>
        <w:t xml:space="preserve"> </w:t>
      </w:r>
      <w:r>
        <w:rPr>
          <w:sz w:val="24"/>
        </w:rPr>
        <w:t>строить</w:t>
      </w:r>
      <w:r>
        <w:rPr>
          <w:spacing w:val="19"/>
          <w:sz w:val="24"/>
        </w:rPr>
        <w:t xml:space="preserve"> </w:t>
      </w:r>
      <w:r>
        <w:rPr>
          <w:sz w:val="24"/>
        </w:rPr>
        <w:t>действия</w:t>
      </w:r>
      <w:r>
        <w:rPr>
          <w:spacing w:val="18"/>
          <w:sz w:val="24"/>
        </w:rPr>
        <w:t xml:space="preserve"> </w:t>
      </w:r>
      <w:r>
        <w:rPr>
          <w:sz w:val="24"/>
        </w:rPr>
        <w:t>по</w:t>
      </w:r>
      <w:r>
        <w:rPr>
          <w:spacing w:val="18"/>
          <w:sz w:val="24"/>
        </w:rPr>
        <w:t xml:space="preserve"> </w:t>
      </w:r>
      <w:r>
        <w:rPr>
          <w:sz w:val="24"/>
        </w:rPr>
        <w:t>е</w:t>
      </w:r>
      <w:r w:rsidR="00392ACD">
        <w:rPr>
          <w:sz w:val="24"/>
        </w:rPr>
        <w:t>е</w:t>
      </w:r>
      <w:r>
        <w:rPr>
          <w:spacing w:val="17"/>
          <w:sz w:val="24"/>
        </w:rPr>
        <w:t xml:space="preserve"> </w:t>
      </w:r>
      <w:r>
        <w:rPr>
          <w:sz w:val="24"/>
        </w:rPr>
        <w:t>достижению:</w:t>
      </w:r>
      <w:r>
        <w:rPr>
          <w:spacing w:val="-57"/>
          <w:sz w:val="24"/>
        </w:rPr>
        <w:t xml:space="preserve"> </w:t>
      </w:r>
      <w:r>
        <w:rPr>
          <w:sz w:val="24"/>
        </w:rPr>
        <w:t>распределять</w:t>
      </w:r>
      <w:r>
        <w:rPr>
          <w:spacing w:val="-2"/>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2"/>
          <w:sz w:val="24"/>
        </w:rPr>
        <w:t xml:space="preserve"> </w:t>
      </w:r>
      <w:r>
        <w:rPr>
          <w:sz w:val="24"/>
        </w:rPr>
        <w:t>и</w:t>
      </w:r>
      <w:r>
        <w:rPr>
          <w:spacing w:val="-1"/>
          <w:sz w:val="24"/>
        </w:rPr>
        <w:t xml:space="preserve"> </w:t>
      </w:r>
      <w:r>
        <w:rPr>
          <w:sz w:val="24"/>
        </w:rPr>
        <w:t>результат</w:t>
      </w:r>
      <w:r>
        <w:rPr>
          <w:spacing w:val="-2"/>
          <w:sz w:val="24"/>
        </w:rPr>
        <w:t xml:space="preserve"> </w:t>
      </w:r>
      <w:r>
        <w:rPr>
          <w:sz w:val="24"/>
        </w:rPr>
        <w:t>совместной</w:t>
      </w:r>
      <w:r>
        <w:rPr>
          <w:spacing w:val="-1"/>
          <w:sz w:val="24"/>
        </w:rPr>
        <w:t xml:space="preserve"> </w:t>
      </w:r>
      <w:r>
        <w:rPr>
          <w:sz w:val="24"/>
        </w:rPr>
        <w:t>работы;</w:t>
      </w:r>
    </w:p>
    <w:p w:rsidR="00A47C3D" w:rsidRDefault="007253DD" w:rsidP="00353F4F">
      <w:pPr>
        <w:pStyle w:val="a5"/>
        <w:numPr>
          <w:ilvl w:val="0"/>
          <w:numId w:val="62"/>
        </w:numPr>
        <w:tabs>
          <w:tab w:val="left" w:pos="962"/>
        </w:tabs>
        <w:ind w:hanging="340"/>
        <w:jc w:val="left"/>
        <w:rPr>
          <w:sz w:val="24"/>
        </w:rPr>
      </w:pPr>
      <w:r>
        <w:rPr>
          <w:sz w:val="24"/>
        </w:rPr>
        <w:t>проявлять</w:t>
      </w:r>
      <w:r>
        <w:rPr>
          <w:spacing w:val="-3"/>
          <w:sz w:val="24"/>
        </w:rPr>
        <w:t xml:space="preserve"> </w:t>
      </w:r>
      <w:r>
        <w:rPr>
          <w:sz w:val="24"/>
        </w:rPr>
        <w:t>готовность</w:t>
      </w:r>
      <w:r>
        <w:rPr>
          <w:spacing w:val="-3"/>
          <w:sz w:val="24"/>
        </w:rPr>
        <w:t xml:space="preserve"> </w:t>
      </w:r>
      <w:r>
        <w:rPr>
          <w:sz w:val="24"/>
        </w:rPr>
        <w:t>руководить,</w:t>
      </w:r>
      <w:r>
        <w:rPr>
          <w:spacing w:val="-4"/>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rsidR="00A47C3D" w:rsidRDefault="007253DD" w:rsidP="00353F4F">
      <w:pPr>
        <w:pStyle w:val="a5"/>
        <w:numPr>
          <w:ilvl w:val="0"/>
          <w:numId w:val="62"/>
        </w:numPr>
        <w:tabs>
          <w:tab w:val="left" w:pos="962"/>
        </w:tabs>
        <w:ind w:hanging="340"/>
        <w:jc w:val="left"/>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rsidR="00A47C3D" w:rsidRDefault="007253DD" w:rsidP="00353F4F">
      <w:pPr>
        <w:pStyle w:val="a5"/>
        <w:numPr>
          <w:ilvl w:val="0"/>
          <w:numId w:val="62"/>
        </w:numPr>
        <w:tabs>
          <w:tab w:val="left" w:pos="962"/>
        </w:tabs>
        <w:ind w:hanging="340"/>
        <w:jc w:val="left"/>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3"/>
          <w:sz w:val="24"/>
        </w:rPr>
        <w:t xml:space="preserve"> </w:t>
      </w:r>
      <w:r>
        <w:rPr>
          <w:sz w:val="24"/>
        </w:rPr>
        <w:t>результат;</w:t>
      </w:r>
    </w:p>
    <w:p w:rsidR="00A47C3D" w:rsidRDefault="007253DD" w:rsidP="00353F4F">
      <w:pPr>
        <w:pStyle w:val="a5"/>
        <w:numPr>
          <w:ilvl w:val="0"/>
          <w:numId w:val="62"/>
        </w:numPr>
        <w:tabs>
          <w:tab w:val="left" w:pos="962"/>
        </w:tabs>
        <w:ind w:hanging="340"/>
        <w:jc w:val="left"/>
        <w:rPr>
          <w:sz w:val="24"/>
        </w:rPr>
      </w:pPr>
      <w:r>
        <w:rPr>
          <w:sz w:val="24"/>
        </w:rPr>
        <w:t>выполнять</w:t>
      </w:r>
      <w:r>
        <w:rPr>
          <w:spacing w:val="-2"/>
          <w:sz w:val="24"/>
        </w:rPr>
        <w:t xml:space="preserve"> </w:t>
      </w:r>
      <w:r>
        <w:rPr>
          <w:sz w:val="24"/>
        </w:rPr>
        <w:t>совместные</w:t>
      </w:r>
      <w:r>
        <w:rPr>
          <w:spacing w:val="-4"/>
          <w:sz w:val="24"/>
        </w:rPr>
        <w:t xml:space="preserve"> </w:t>
      </w:r>
      <w:r>
        <w:rPr>
          <w:sz w:val="24"/>
        </w:rPr>
        <w:t>проектные</w:t>
      </w:r>
      <w:r>
        <w:rPr>
          <w:spacing w:val="-3"/>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предложенные</w:t>
      </w:r>
      <w:r>
        <w:rPr>
          <w:spacing w:val="-5"/>
          <w:sz w:val="24"/>
        </w:rPr>
        <w:t xml:space="preserve"> </w:t>
      </w:r>
      <w:r>
        <w:rPr>
          <w:sz w:val="24"/>
        </w:rPr>
        <w:t>образцы;</w:t>
      </w:r>
    </w:p>
    <w:p w:rsidR="00A47C3D" w:rsidRDefault="00A47C3D">
      <w:pPr>
        <w:pStyle w:val="a3"/>
        <w:spacing w:before="10"/>
        <w:ind w:left="0" w:firstLine="0"/>
        <w:jc w:val="left"/>
      </w:pPr>
    </w:p>
    <w:p w:rsidR="00A47C3D" w:rsidRDefault="007253DD">
      <w:pPr>
        <w:pStyle w:val="2"/>
        <w:spacing w:line="274" w:lineRule="exact"/>
      </w:pPr>
      <w:r>
        <w:t>ПРЕДМЕТНЫЕ</w:t>
      </w:r>
      <w:r>
        <w:rPr>
          <w:spacing w:val="-2"/>
        </w:rPr>
        <w:t xml:space="preserve"> </w:t>
      </w:r>
      <w:r>
        <w:t>РЕЗУЛЬТАТЫ</w:t>
      </w:r>
    </w:p>
    <w:p w:rsidR="00A47C3D" w:rsidRDefault="007253DD">
      <w:pPr>
        <w:pStyle w:val="a3"/>
        <w:ind w:left="394" w:right="263"/>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учебному</w:t>
      </w:r>
      <w:r>
        <w:rPr>
          <w:spacing w:val="1"/>
        </w:rPr>
        <w:t xml:space="preserve"> </w:t>
      </w:r>
      <w:r>
        <w:t>предмету «Литературное чтение» отражают специфику содержа</w:t>
      </w:r>
      <w:r w:rsidR="00392ACD">
        <w:t>ния предметной области, ориенти</w:t>
      </w:r>
      <w:r>
        <w:t>рованы на применение знаний, умений и навыков обучающимися в различных учебных ситуациях и</w:t>
      </w:r>
      <w:r>
        <w:rPr>
          <w:spacing w:val="-57"/>
        </w:rPr>
        <w:t xml:space="preserve"> </w:t>
      </w:r>
      <w:r>
        <w:t>жизненных</w:t>
      </w:r>
      <w:r>
        <w:rPr>
          <w:spacing w:val="3"/>
        </w:rPr>
        <w:t xml:space="preserve"> </w:t>
      </w:r>
      <w:r>
        <w:t>условиях</w:t>
      </w:r>
      <w:r>
        <w:rPr>
          <w:spacing w:val="2"/>
        </w:rPr>
        <w:t xml:space="preserve"> </w:t>
      </w:r>
      <w:r>
        <w:t>и</w:t>
      </w:r>
      <w:r>
        <w:rPr>
          <w:spacing w:val="-2"/>
        </w:rPr>
        <w:t xml:space="preserve"> </w:t>
      </w:r>
      <w:r>
        <w:t>представлены</w:t>
      </w:r>
      <w:r>
        <w:rPr>
          <w:spacing w:val="-1"/>
        </w:rPr>
        <w:t xml:space="preserve"> </w:t>
      </w:r>
      <w:r>
        <w:t>по годам обучения.</w:t>
      </w:r>
    </w:p>
    <w:p w:rsidR="00A47C3D" w:rsidRDefault="00A47C3D">
      <w:pPr>
        <w:pStyle w:val="a3"/>
        <w:spacing w:before="10"/>
        <w:ind w:left="0" w:firstLine="0"/>
        <w:jc w:val="left"/>
      </w:pPr>
    </w:p>
    <w:p w:rsidR="00A47C3D" w:rsidRDefault="007253DD" w:rsidP="00353F4F">
      <w:pPr>
        <w:pStyle w:val="2"/>
        <w:numPr>
          <w:ilvl w:val="0"/>
          <w:numId w:val="61"/>
        </w:numPr>
        <w:tabs>
          <w:tab w:val="left" w:pos="575"/>
        </w:tabs>
        <w:ind w:hanging="181"/>
      </w:pPr>
      <w:r>
        <w:t>КЛАСС</w:t>
      </w:r>
    </w:p>
    <w:p w:rsidR="00A47C3D" w:rsidRDefault="007253DD">
      <w:pPr>
        <w:spacing w:line="274" w:lineRule="exact"/>
        <w:ind w:left="622"/>
        <w:jc w:val="both"/>
        <w:rPr>
          <w:sz w:val="24"/>
        </w:rPr>
      </w:pPr>
      <w:r>
        <w:rPr>
          <w:sz w:val="24"/>
        </w:rPr>
        <w:t>К</w:t>
      </w:r>
      <w:r>
        <w:rPr>
          <w:spacing w:val="-2"/>
          <w:sz w:val="24"/>
        </w:rPr>
        <w:t xml:space="preserve"> </w:t>
      </w:r>
      <w:r>
        <w:rPr>
          <w:sz w:val="24"/>
        </w:rPr>
        <w:t>концу</w:t>
      </w:r>
      <w:r>
        <w:rPr>
          <w:spacing w:val="-10"/>
          <w:sz w:val="24"/>
        </w:rPr>
        <w:t xml:space="preserve"> </w:t>
      </w:r>
      <w:r>
        <w:rPr>
          <w:sz w:val="24"/>
        </w:rPr>
        <w:t>обучения</w:t>
      </w:r>
      <w:r>
        <w:rPr>
          <w:spacing w:val="1"/>
          <w:sz w:val="24"/>
        </w:rPr>
        <w:t xml:space="preserve"> </w:t>
      </w:r>
      <w:r>
        <w:rPr>
          <w:b/>
          <w:sz w:val="24"/>
        </w:rPr>
        <w:t>в</w:t>
      </w:r>
      <w:r>
        <w:rPr>
          <w:b/>
          <w:spacing w:val="-3"/>
          <w:sz w:val="24"/>
        </w:rPr>
        <w:t xml:space="preserve"> </w:t>
      </w:r>
      <w:r>
        <w:rPr>
          <w:b/>
          <w:sz w:val="24"/>
        </w:rPr>
        <w:t>первом</w:t>
      </w:r>
      <w:r>
        <w:rPr>
          <w:b/>
          <w:spacing w:val="-3"/>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z w:val="24"/>
        </w:rPr>
        <w:t>научится:</w:t>
      </w:r>
    </w:p>
    <w:p w:rsidR="00A47C3D" w:rsidRDefault="007253DD" w:rsidP="00353F4F">
      <w:pPr>
        <w:pStyle w:val="a5"/>
        <w:numPr>
          <w:ilvl w:val="1"/>
          <w:numId w:val="61"/>
        </w:numPr>
        <w:tabs>
          <w:tab w:val="left" w:pos="962"/>
        </w:tabs>
        <w:ind w:right="273"/>
        <w:rPr>
          <w:sz w:val="24"/>
        </w:rPr>
      </w:pPr>
      <w:r>
        <w:rPr>
          <w:sz w:val="24"/>
        </w:rPr>
        <w:t>понимать ценность чтения для решения учебных задач и применения в различных жизненных</w:t>
      </w:r>
      <w:r>
        <w:rPr>
          <w:spacing w:val="1"/>
          <w:sz w:val="24"/>
        </w:rPr>
        <w:t xml:space="preserve"> </w:t>
      </w:r>
      <w:r>
        <w:rPr>
          <w:sz w:val="24"/>
        </w:rPr>
        <w:t>ситуациях: отвечать на вопрос о важности чтения для личн</w:t>
      </w:r>
      <w:r w:rsidR="00392ACD">
        <w:rPr>
          <w:sz w:val="24"/>
        </w:rPr>
        <w:t>ого развития, находить в художе</w:t>
      </w:r>
      <w:r>
        <w:rPr>
          <w:sz w:val="24"/>
        </w:rPr>
        <w:t>ственных</w:t>
      </w:r>
      <w:r>
        <w:rPr>
          <w:spacing w:val="-7"/>
          <w:sz w:val="24"/>
        </w:rPr>
        <w:t xml:space="preserve"> </w:t>
      </w:r>
      <w:r>
        <w:rPr>
          <w:sz w:val="24"/>
        </w:rPr>
        <w:t>произведениях</w:t>
      </w:r>
      <w:r>
        <w:rPr>
          <w:spacing w:val="-6"/>
          <w:sz w:val="24"/>
        </w:rPr>
        <w:t xml:space="preserve"> </w:t>
      </w:r>
      <w:r>
        <w:rPr>
          <w:sz w:val="24"/>
        </w:rPr>
        <w:t>отражение</w:t>
      </w:r>
      <w:r>
        <w:rPr>
          <w:spacing w:val="-9"/>
          <w:sz w:val="24"/>
        </w:rPr>
        <w:t xml:space="preserve"> </w:t>
      </w:r>
      <w:r>
        <w:rPr>
          <w:sz w:val="24"/>
        </w:rPr>
        <w:t>нравственных</w:t>
      </w:r>
      <w:r>
        <w:rPr>
          <w:spacing w:val="-9"/>
          <w:sz w:val="24"/>
        </w:rPr>
        <w:t xml:space="preserve"> </w:t>
      </w:r>
      <w:r>
        <w:rPr>
          <w:sz w:val="24"/>
        </w:rPr>
        <w:t>ценностей,</w:t>
      </w:r>
      <w:r>
        <w:rPr>
          <w:spacing w:val="-8"/>
          <w:sz w:val="24"/>
        </w:rPr>
        <w:t xml:space="preserve"> </w:t>
      </w:r>
      <w:r>
        <w:rPr>
          <w:sz w:val="24"/>
        </w:rPr>
        <w:t>традиций,</w:t>
      </w:r>
      <w:r>
        <w:rPr>
          <w:spacing w:val="-8"/>
          <w:sz w:val="24"/>
        </w:rPr>
        <w:t xml:space="preserve"> </w:t>
      </w:r>
      <w:r>
        <w:rPr>
          <w:sz w:val="24"/>
        </w:rPr>
        <w:t>быта</w:t>
      </w:r>
      <w:r>
        <w:rPr>
          <w:spacing w:val="-8"/>
          <w:sz w:val="24"/>
        </w:rPr>
        <w:t xml:space="preserve"> </w:t>
      </w:r>
      <w:r>
        <w:rPr>
          <w:sz w:val="24"/>
        </w:rPr>
        <w:t>разных</w:t>
      </w:r>
      <w:r>
        <w:rPr>
          <w:spacing w:val="-6"/>
          <w:sz w:val="24"/>
        </w:rPr>
        <w:t xml:space="preserve"> </w:t>
      </w:r>
      <w:r>
        <w:rPr>
          <w:sz w:val="24"/>
        </w:rPr>
        <w:t>народов;</w:t>
      </w:r>
    </w:p>
    <w:p w:rsidR="00A47C3D" w:rsidRDefault="007253DD" w:rsidP="00353F4F">
      <w:pPr>
        <w:pStyle w:val="a5"/>
        <w:numPr>
          <w:ilvl w:val="1"/>
          <w:numId w:val="61"/>
        </w:numPr>
        <w:tabs>
          <w:tab w:val="left" w:pos="962"/>
        </w:tabs>
        <w:ind w:right="268"/>
        <w:rPr>
          <w:sz w:val="24"/>
        </w:rPr>
      </w:pPr>
      <w:r>
        <w:rPr>
          <w:sz w:val="24"/>
        </w:rPr>
        <w:t>владеть техникой слогового плавного чтения с переходом на чтение целыми словами, читать</w:t>
      </w:r>
      <w:r>
        <w:rPr>
          <w:spacing w:val="1"/>
          <w:sz w:val="24"/>
        </w:rPr>
        <w:t xml:space="preserve"> </w:t>
      </w:r>
      <w:r>
        <w:rPr>
          <w:sz w:val="24"/>
        </w:rPr>
        <w:t>осознанно вслух целыми словами без пропусков и перестановок букв и слогов доступные для</w:t>
      </w:r>
      <w:r>
        <w:rPr>
          <w:spacing w:val="1"/>
          <w:sz w:val="24"/>
        </w:rPr>
        <w:t xml:space="preserve"> </w:t>
      </w:r>
      <w:r>
        <w:rPr>
          <w:sz w:val="24"/>
        </w:rPr>
        <w:t>восприятия</w:t>
      </w:r>
      <w:r>
        <w:rPr>
          <w:spacing w:val="-6"/>
          <w:sz w:val="24"/>
        </w:rPr>
        <w:t xml:space="preserve"> </w:t>
      </w:r>
      <w:r>
        <w:rPr>
          <w:sz w:val="24"/>
        </w:rPr>
        <w:t>и</w:t>
      </w:r>
      <w:r>
        <w:rPr>
          <w:spacing w:val="-4"/>
          <w:sz w:val="24"/>
        </w:rPr>
        <w:t xml:space="preserve"> </w:t>
      </w:r>
      <w:r>
        <w:rPr>
          <w:sz w:val="24"/>
        </w:rPr>
        <w:t>небольшие</w:t>
      </w:r>
      <w:r>
        <w:rPr>
          <w:spacing w:val="-7"/>
          <w:sz w:val="24"/>
        </w:rPr>
        <w:t xml:space="preserve"> </w:t>
      </w:r>
      <w:r>
        <w:rPr>
          <w:sz w:val="24"/>
        </w:rPr>
        <w:t>по</w:t>
      </w:r>
      <w:r>
        <w:rPr>
          <w:spacing w:val="-5"/>
          <w:sz w:val="24"/>
        </w:rPr>
        <w:t xml:space="preserve"> </w:t>
      </w:r>
      <w:r w:rsidR="00392ACD">
        <w:rPr>
          <w:sz w:val="24"/>
        </w:rPr>
        <w:t>объе</w:t>
      </w:r>
      <w:r>
        <w:rPr>
          <w:sz w:val="24"/>
        </w:rPr>
        <w:t>му</w:t>
      </w:r>
      <w:r>
        <w:rPr>
          <w:spacing w:val="-10"/>
          <w:sz w:val="24"/>
        </w:rPr>
        <w:t xml:space="preserve"> </w:t>
      </w:r>
      <w:r>
        <w:rPr>
          <w:sz w:val="24"/>
        </w:rPr>
        <w:t>произведения</w:t>
      </w:r>
      <w:r>
        <w:rPr>
          <w:spacing w:val="-5"/>
          <w:sz w:val="24"/>
        </w:rPr>
        <w:t xml:space="preserve"> </w:t>
      </w:r>
      <w:r>
        <w:rPr>
          <w:sz w:val="24"/>
        </w:rPr>
        <w:t>в</w:t>
      </w:r>
      <w:r>
        <w:rPr>
          <w:spacing w:val="-5"/>
          <w:sz w:val="24"/>
        </w:rPr>
        <w:t xml:space="preserve"> </w:t>
      </w:r>
      <w:r>
        <w:rPr>
          <w:sz w:val="24"/>
        </w:rPr>
        <w:t>темпе</w:t>
      </w:r>
      <w:r>
        <w:rPr>
          <w:spacing w:val="-7"/>
          <w:sz w:val="24"/>
        </w:rPr>
        <w:t xml:space="preserve"> </w:t>
      </w:r>
      <w:r>
        <w:rPr>
          <w:sz w:val="24"/>
        </w:rPr>
        <w:t>не</w:t>
      </w:r>
      <w:r>
        <w:rPr>
          <w:spacing w:val="-6"/>
          <w:sz w:val="24"/>
        </w:rPr>
        <w:t xml:space="preserve"> </w:t>
      </w:r>
      <w:r>
        <w:rPr>
          <w:sz w:val="24"/>
        </w:rPr>
        <w:t>менее</w:t>
      </w:r>
      <w:r>
        <w:rPr>
          <w:spacing w:val="-6"/>
          <w:sz w:val="24"/>
        </w:rPr>
        <w:t xml:space="preserve"> </w:t>
      </w:r>
      <w:r>
        <w:rPr>
          <w:sz w:val="24"/>
        </w:rPr>
        <w:t>30</w:t>
      </w:r>
      <w:r>
        <w:rPr>
          <w:spacing w:val="-4"/>
          <w:sz w:val="24"/>
        </w:rPr>
        <w:t xml:space="preserve"> </w:t>
      </w:r>
      <w:r>
        <w:rPr>
          <w:sz w:val="24"/>
        </w:rPr>
        <w:t>слов</w:t>
      </w:r>
      <w:r>
        <w:rPr>
          <w:spacing w:val="-5"/>
          <w:sz w:val="24"/>
        </w:rPr>
        <w:t xml:space="preserve"> </w:t>
      </w:r>
      <w:r>
        <w:rPr>
          <w:sz w:val="24"/>
        </w:rPr>
        <w:t>в</w:t>
      </w:r>
      <w:r>
        <w:rPr>
          <w:spacing w:val="-6"/>
          <w:sz w:val="24"/>
        </w:rPr>
        <w:t xml:space="preserve"> </w:t>
      </w:r>
      <w:r>
        <w:rPr>
          <w:sz w:val="24"/>
        </w:rPr>
        <w:t>минуту</w:t>
      </w:r>
      <w:r>
        <w:rPr>
          <w:spacing w:val="-9"/>
          <w:sz w:val="24"/>
        </w:rPr>
        <w:t xml:space="preserve"> </w:t>
      </w:r>
      <w:r>
        <w:rPr>
          <w:sz w:val="24"/>
        </w:rPr>
        <w:t>(без</w:t>
      </w:r>
      <w:r>
        <w:rPr>
          <w:spacing w:val="-5"/>
          <w:sz w:val="24"/>
        </w:rPr>
        <w:t xml:space="preserve"> </w:t>
      </w:r>
      <w:r w:rsidR="00392ACD">
        <w:rPr>
          <w:sz w:val="24"/>
        </w:rPr>
        <w:t>отме</w:t>
      </w:r>
      <w:r>
        <w:rPr>
          <w:sz w:val="24"/>
        </w:rPr>
        <w:t>точного</w:t>
      </w:r>
      <w:r>
        <w:rPr>
          <w:spacing w:val="-6"/>
          <w:sz w:val="24"/>
        </w:rPr>
        <w:t xml:space="preserve"> </w:t>
      </w:r>
      <w:r>
        <w:rPr>
          <w:sz w:val="24"/>
        </w:rPr>
        <w:t>оценивания);</w:t>
      </w:r>
    </w:p>
    <w:p w:rsidR="00A47C3D" w:rsidRDefault="007253DD" w:rsidP="00353F4F">
      <w:pPr>
        <w:pStyle w:val="a5"/>
        <w:numPr>
          <w:ilvl w:val="1"/>
          <w:numId w:val="61"/>
        </w:numPr>
        <w:tabs>
          <w:tab w:val="left" w:pos="962"/>
        </w:tabs>
        <w:ind w:right="267"/>
        <w:rPr>
          <w:sz w:val="24"/>
        </w:rPr>
      </w:pPr>
      <w:r>
        <w:rPr>
          <w:sz w:val="24"/>
        </w:rPr>
        <w:t>читать наизусть с соблюдением орфоэпических и пунктуац</w:t>
      </w:r>
      <w:r w:rsidR="00392ACD">
        <w:rPr>
          <w:sz w:val="24"/>
        </w:rPr>
        <w:t>ионных норм не менее 2 стихотво</w:t>
      </w:r>
      <w:r>
        <w:rPr>
          <w:sz w:val="24"/>
        </w:rPr>
        <w:t>рений</w:t>
      </w:r>
      <w:r>
        <w:rPr>
          <w:spacing w:val="-1"/>
          <w:sz w:val="24"/>
        </w:rPr>
        <w:t xml:space="preserve"> </w:t>
      </w:r>
      <w:r>
        <w:rPr>
          <w:sz w:val="24"/>
        </w:rPr>
        <w:t>о Родине,</w:t>
      </w:r>
      <w:r>
        <w:rPr>
          <w:spacing w:val="-1"/>
          <w:sz w:val="24"/>
        </w:rPr>
        <w:t xml:space="preserve"> </w:t>
      </w:r>
      <w:r>
        <w:rPr>
          <w:sz w:val="24"/>
        </w:rPr>
        <w:t>о детях,</w:t>
      </w:r>
      <w:r>
        <w:rPr>
          <w:spacing w:val="-1"/>
          <w:sz w:val="24"/>
        </w:rPr>
        <w:t xml:space="preserve"> </w:t>
      </w:r>
      <w:r>
        <w:rPr>
          <w:sz w:val="24"/>
        </w:rPr>
        <w:t>о</w:t>
      </w:r>
      <w:r>
        <w:rPr>
          <w:spacing w:val="-1"/>
          <w:sz w:val="24"/>
        </w:rPr>
        <w:t xml:space="preserve"> </w:t>
      </w:r>
      <w:r>
        <w:rPr>
          <w:sz w:val="24"/>
        </w:rPr>
        <w:t>семье, о</w:t>
      </w:r>
      <w:r>
        <w:rPr>
          <w:spacing w:val="-1"/>
          <w:sz w:val="24"/>
        </w:rPr>
        <w:t xml:space="preserve"> </w:t>
      </w:r>
      <w:r>
        <w:rPr>
          <w:sz w:val="24"/>
        </w:rPr>
        <w:t>родной природе</w:t>
      </w:r>
      <w:r>
        <w:rPr>
          <w:spacing w:val="-2"/>
          <w:sz w:val="24"/>
        </w:rPr>
        <w:t xml:space="preserve"> </w:t>
      </w:r>
      <w:r>
        <w:rPr>
          <w:sz w:val="24"/>
        </w:rPr>
        <w:t>в</w:t>
      </w:r>
      <w:r>
        <w:rPr>
          <w:spacing w:val="-1"/>
          <w:sz w:val="24"/>
        </w:rPr>
        <w:t xml:space="preserve"> </w:t>
      </w:r>
      <w:r>
        <w:rPr>
          <w:sz w:val="24"/>
        </w:rPr>
        <w:t>разные</w:t>
      </w:r>
      <w:r>
        <w:rPr>
          <w:spacing w:val="-2"/>
          <w:sz w:val="24"/>
        </w:rPr>
        <w:t xml:space="preserve"> </w:t>
      </w:r>
      <w:r>
        <w:rPr>
          <w:sz w:val="24"/>
        </w:rPr>
        <w:t>времена года;</w:t>
      </w:r>
    </w:p>
    <w:p w:rsidR="00A47C3D" w:rsidRDefault="007253DD" w:rsidP="00353F4F">
      <w:pPr>
        <w:pStyle w:val="a5"/>
        <w:numPr>
          <w:ilvl w:val="1"/>
          <w:numId w:val="61"/>
        </w:numPr>
        <w:tabs>
          <w:tab w:val="left" w:pos="962"/>
        </w:tabs>
        <w:ind w:hanging="340"/>
        <w:rPr>
          <w:sz w:val="24"/>
        </w:rPr>
      </w:pPr>
      <w:r>
        <w:rPr>
          <w:sz w:val="24"/>
        </w:rPr>
        <w:t>различать</w:t>
      </w:r>
      <w:r>
        <w:rPr>
          <w:spacing w:val="-5"/>
          <w:sz w:val="24"/>
        </w:rPr>
        <w:t xml:space="preserve"> </w:t>
      </w:r>
      <w:r>
        <w:rPr>
          <w:sz w:val="24"/>
        </w:rPr>
        <w:t>прозаическую</w:t>
      </w:r>
      <w:r>
        <w:rPr>
          <w:spacing w:val="-4"/>
          <w:sz w:val="24"/>
        </w:rPr>
        <w:t xml:space="preserve"> </w:t>
      </w:r>
      <w:r>
        <w:rPr>
          <w:sz w:val="24"/>
        </w:rPr>
        <w:t>(нестихотворную)</w:t>
      </w:r>
      <w:r>
        <w:rPr>
          <w:spacing w:val="-5"/>
          <w:sz w:val="24"/>
        </w:rPr>
        <w:t xml:space="preserve"> </w:t>
      </w:r>
      <w:r>
        <w:rPr>
          <w:sz w:val="24"/>
        </w:rPr>
        <w:t>и</w:t>
      </w:r>
      <w:r>
        <w:rPr>
          <w:spacing w:val="-5"/>
          <w:sz w:val="24"/>
        </w:rPr>
        <w:t xml:space="preserve"> </w:t>
      </w:r>
      <w:r>
        <w:rPr>
          <w:sz w:val="24"/>
        </w:rPr>
        <w:t>стихотворную</w:t>
      </w:r>
      <w:r>
        <w:rPr>
          <w:spacing w:val="-5"/>
          <w:sz w:val="24"/>
        </w:rPr>
        <w:t xml:space="preserve"> </w:t>
      </w:r>
      <w:r>
        <w:rPr>
          <w:sz w:val="24"/>
        </w:rPr>
        <w:t>речь;</w:t>
      </w:r>
    </w:p>
    <w:p w:rsidR="00A47C3D" w:rsidRDefault="007253DD" w:rsidP="00353F4F">
      <w:pPr>
        <w:pStyle w:val="a5"/>
        <w:numPr>
          <w:ilvl w:val="1"/>
          <w:numId w:val="61"/>
        </w:numPr>
        <w:tabs>
          <w:tab w:val="left" w:pos="962"/>
        </w:tabs>
        <w:ind w:right="265"/>
        <w:rPr>
          <w:sz w:val="24"/>
        </w:rPr>
      </w:pPr>
      <w:r>
        <w:rPr>
          <w:sz w:val="24"/>
        </w:rPr>
        <w:t>различать и называть отдельные жанры фольклора (устного народного</w:t>
      </w:r>
      <w:r w:rsidR="00392ACD">
        <w:rPr>
          <w:sz w:val="24"/>
        </w:rPr>
        <w:t xml:space="preserve"> творчества) и художе</w:t>
      </w:r>
      <w:r>
        <w:rPr>
          <w:sz w:val="24"/>
        </w:rPr>
        <w:t>ственной литературы (загадки, пословицы, потешки, сказки (фольклорные и литературные),</w:t>
      </w:r>
      <w:r>
        <w:rPr>
          <w:spacing w:val="1"/>
          <w:sz w:val="24"/>
        </w:rPr>
        <w:t xml:space="preserve"> </w:t>
      </w:r>
      <w:r>
        <w:rPr>
          <w:sz w:val="24"/>
        </w:rPr>
        <w:t>рассказы,</w:t>
      </w:r>
      <w:r>
        <w:rPr>
          <w:spacing w:val="-1"/>
          <w:sz w:val="24"/>
        </w:rPr>
        <w:t xml:space="preserve"> </w:t>
      </w:r>
      <w:r>
        <w:rPr>
          <w:sz w:val="24"/>
        </w:rPr>
        <w:t>стихотворения);</w:t>
      </w:r>
    </w:p>
    <w:p w:rsidR="00A47C3D" w:rsidRDefault="007253DD" w:rsidP="00353F4F">
      <w:pPr>
        <w:pStyle w:val="a5"/>
        <w:numPr>
          <w:ilvl w:val="1"/>
          <w:numId w:val="61"/>
        </w:numPr>
        <w:tabs>
          <w:tab w:val="left" w:pos="962"/>
        </w:tabs>
        <w:ind w:hanging="340"/>
        <w:rPr>
          <w:sz w:val="24"/>
        </w:rPr>
      </w:pPr>
      <w:r>
        <w:rPr>
          <w:sz w:val="24"/>
        </w:rPr>
        <w:t>понимать</w:t>
      </w:r>
      <w:r>
        <w:rPr>
          <w:spacing w:val="44"/>
          <w:sz w:val="24"/>
        </w:rPr>
        <w:t xml:space="preserve"> </w:t>
      </w:r>
      <w:r>
        <w:rPr>
          <w:sz w:val="24"/>
        </w:rPr>
        <w:t>содержание</w:t>
      </w:r>
      <w:r>
        <w:rPr>
          <w:spacing w:val="41"/>
          <w:sz w:val="24"/>
        </w:rPr>
        <w:t xml:space="preserve"> </w:t>
      </w:r>
      <w:r>
        <w:rPr>
          <w:sz w:val="24"/>
        </w:rPr>
        <w:t>прослушанного/прочитанного</w:t>
      </w:r>
      <w:r>
        <w:rPr>
          <w:spacing w:val="44"/>
          <w:sz w:val="24"/>
        </w:rPr>
        <w:t xml:space="preserve"> </w:t>
      </w:r>
      <w:r>
        <w:rPr>
          <w:sz w:val="24"/>
        </w:rPr>
        <w:t>произведения:</w:t>
      </w:r>
      <w:r>
        <w:rPr>
          <w:spacing w:val="41"/>
          <w:sz w:val="24"/>
        </w:rPr>
        <w:t xml:space="preserve"> </w:t>
      </w:r>
      <w:r>
        <w:rPr>
          <w:sz w:val="24"/>
        </w:rPr>
        <w:t>отвечать</w:t>
      </w:r>
      <w:r>
        <w:rPr>
          <w:spacing w:val="45"/>
          <w:sz w:val="24"/>
        </w:rPr>
        <w:t xml:space="preserve"> </w:t>
      </w:r>
      <w:r>
        <w:rPr>
          <w:sz w:val="24"/>
        </w:rPr>
        <w:t>на</w:t>
      </w:r>
      <w:r>
        <w:rPr>
          <w:spacing w:val="51"/>
          <w:sz w:val="24"/>
        </w:rPr>
        <w:t xml:space="preserve"> </w:t>
      </w:r>
      <w:r>
        <w:rPr>
          <w:sz w:val="24"/>
        </w:rPr>
        <w:t>вопросы</w:t>
      </w:r>
      <w:r>
        <w:rPr>
          <w:spacing w:val="44"/>
          <w:sz w:val="24"/>
        </w:rPr>
        <w:t xml:space="preserve"> </w:t>
      </w:r>
      <w:r>
        <w:rPr>
          <w:sz w:val="24"/>
        </w:rPr>
        <w:t>по</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a3"/>
        <w:spacing w:before="68"/>
        <w:ind w:firstLine="0"/>
      </w:pPr>
      <w:r>
        <w:lastRenderedPageBreak/>
        <w:t>фактическому</w:t>
      </w:r>
      <w:r>
        <w:rPr>
          <w:spacing w:val="-8"/>
        </w:rPr>
        <w:t xml:space="preserve"> </w:t>
      </w:r>
      <w:r>
        <w:t>содержанию</w:t>
      </w:r>
      <w:r>
        <w:rPr>
          <w:spacing w:val="-4"/>
        </w:rPr>
        <w:t xml:space="preserve"> </w:t>
      </w:r>
      <w:r>
        <w:t>произведения;</w:t>
      </w:r>
    </w:p>
    <w:p w:rsidR="00A47C3D" w:rsidRDefault="007253DD" w:rsidP="00353F4F">
      <w:pPr>
        <w:pStyle w:val="a5"/>
        <w:numPr>
          <w:ilvl w:val="1"/>
          <w:numId w:val="61"/>
        </w:numPr>
        <w:tabs>
          <w:tab w:val="left" w:pos="1058"/>
        </w:tabs>
        <w:ind w:right="268"/>
        <w:rPr>
          <w:sz w:val="24"/>
        </w:rPr>
      </w:pPr>
      <w:r>
        <w:tab/>
      </w:r>
      <w:r>
        <w:rPr>
          <w:sz w:val="24"/>
        </w:rPr>
        <w:t>владеть элементарными умениями анализа текста просл</w:t>
      </w:r>
      <w:r w:rsidR="00392ACD">
        <w:rPr>
          <w:sz w:val="24"/>
        </w:rPr>
        <w:t>ушанного/прочитанного произведе</w:t>
      </w:r>
      <w:r>
        <w:rPr>
          <w:sz w:val="24"/>
        </w:rPr>
        <w:t>ния: определять последовательность событий в произведени</w:t>
      </w:r>
      <w:r w:rsidR="00392ACD">
        <w:rPr>
          <w:sz w:val="24"/>
        </w:rPr>
        <w:t>и, характеризовать поступки (по</w:t>
      </w:r>
      <w:r>
        <w:rPr>
          <w:sz w:val="24"/>
        </w:rPr>
        <w:t>ложительные или отрицательные) героя, объяснять значение незнакомого слова с ис</w:t>
      </w:r>
      <w:r w:rsidR="00392ACD">
        <w:rPr>
          <w:sz w:val="24"/>
        </w:rPr>
        <w:t>пользо</w:t>
      </w:r>
      <w:r>
        <w:rPr>
          <w:sz w:val="24"/>
        </w:rPr>
        <w:t>ванием</w:t>
      </w:r>
      <w:r>
        <w:rPr>
          <w:spacing w:val="-2"/>
          <w:sz w:val="24"/>
        </w:rPr>
        <w:t xml:space="preserve"> </w:t>
      </w:r>
      <w:r>
        <w:rPr>
          <w:sz w:val="24"/>
        </w:rPr>
        <w:t>словаря;</w:t>
      </w:r>
    </w:p>
    <w:p w:rsidR="00A47C3D" w:rsidRDefault="007253DD" w:rsidP="00353F4F">
      <w:pPr>
        <w:pStyle w:val="a5"/>
        <w:numPr>
          <w:ilvl w:val="1"/>
          <w:numId w:val="61"/>
        </w:numPr>
        <w:tabs>
          <w:tab w:val="left" w:pos="962"/>
        </w:tabs>
        <w:ind w:right="274"/>
        <w:rPr>
          <w:sz w:val="24"/>
        </w:rPr>
      </w:pPr>
      <w:r>
        <w:rPr>
          <w:sz w:val="24"/>
        </w:rPr>
        <w:t>участвовать в обсуждении прослушанного/прочитанного произведения: отвечать на вопросы о</w:t>
      </w:r>
      <w:r>
        <w:rPr>
          <w:spacing w:val="-57"/>
          <w:sz w:val="24"/>
        </w:rPr>
        <w:t xml:space="preserve"> </w:t>
      </w:r>
      <w:r>
        <w:rPr>
          <w:sz w:val="24"/>
        </w:rPr>
        <w:t>впечатлении от произведения, использовать в беседе изученные литературные понятия (автор,</w:t>
      </w:r>
      <w:r>
        <w:rPr>
          <w:spacing w:val="-57"/>
          <w:sz w:val="24"/>
        </w:rPr>
        <w:t xml:space="preserve"> </w:t>
      </w:r>
      <w:r>
        <w:rPr>
          <w:sz w:val="24"/>
        </w:rPr>
        <w:t>герой, тема, идея, заголовок, содержание произведения), подтверждать свой ответ примерами</w:t>
      </w:r>
      <w:r>
        <w:rPr>
          <w:spacing w:val="1"/>
          <w:sz w:val="24"/>
        </w:rPr>
        <w:t xml:space="preserve"> </w:t>
      </w:r>
      <w:r>
        <w:rPr>
          <w:sz w:val="24"/>
        </w:rPr>
        <w:t>из текста;</w:t>
      </w:r>
    </w:p>
    <w:p w:rsidR="00A47C3D" w:rsidRDefault="007253DD" w:rsidP="00353F4F">
      <w:pPr>
        <w:pStyle w:val="a5"/>
        <w:numPr>
          <w:ilvl w:val="1"/>
          <w:numId w:val="61"/>
        </w:numPr>
        <w:tabs>
          <w:tab w:val="left" w:pos="962"/>
        </w:tabs>
        <w:ind w:right="273"/>
        <w:rPr>
          <w:sz w:val="24"/>
        </w:rPr>
      </w:pPr>
      <w:r>
        <w:rPr>
          <w:sz w:val="24"/>
        </w:rPr>
        <w:t>пересказывать</w:t>
      </w:r>
      <w:r>
        <w:rPr>
          <w:spacing w:val="-5"/>
          <w:sz w:val="24"/>
        </w:rPr>
        <w:t xml:space="preserve"> </w:t>
      </w:r>
      <w:r>
        <w:rPr>
          <w:sz w:val="24"/>
        </w:rPr>
        <w:t>(устно)</w:t>
      </w:r>
      <w:r>
        <w:rPr>
          <w:spacing w:val="-4"/>
          <w:sz w:val="24"/>
        </w:rPr>
        <w:t xml:space="preserve"> </w:t>
      </w:r>
      <w:r>
        <w:rPr>
          <w:sz w:val="24"/>
        </w:rPr>
        <w:t>содержание</w:t>
      </w:r>
      <w:r>
        <w:rPr>
          <w:spacing w:val="-7"/>
          <w:sz w:val="24"/>
        </w:rPr>
        <w:t xml:space="preserve"> </w:t>
      </w:r>
      <w:r>
        <w:rPr>
          <w:sz w:val="24"/>
        </w:rPr>
        <w:t>произведения</w:t>
      </w:r>
      <w:r>
        <w:rPr>
          <w:spacing w:val="-6"/>
          <w:sz w:val="24"/>
        </w:rPr>
        <w:t xml:space="preserve"> </w:t>
      </w:r>
      <w:r>
        <w:rPr>
          <w:sz w:val="24"/>
        </w:rPr>
        <w:t>с</w:t>
      </w:r>
      <w:r>
        <w:rPr>
          <w:spacing w:val="-7"/>
          <w:sz w:val="24"/>
        </w:rPr>
        <w:t xml:space="preserve"> </w:t>
      </w:r>
      <w:r>
        <w:rPr>
          <w:sz w:val="24"/>
        </w:rPr>
        <w:t>соблюдением</w:t>
      </w:r>
      <w:r>
        <w:rPr>
          <w:spacing w:val="-7"/>
          <w:sz w:val="24"/>
        </w:rPr>
        <w:t xml:space="preserve"> </w:t>
      </w:r>
      <w:r>
        <w:rPr>
          <w:sz w:val="24"/>
        </w:rPr>
        <w:t>последовательности</w:t>
      </w:r>
      <w:r>
        <w:rPr>
          <w:spacing w:val="-5"/>
          <w:sz w:val="24"/>
        </w:rPr>
        <w:t xml:space="preserve"> </w:t>
      </w:r>
      <w:r>
        <w:rPr>
          <w:sz w:val="24"/>
        </w:rPr>
        <w:t>событий,</w:t>
      </w:r>
      <w:r>
        <w:rPr>
          <w:spacing w:val="-57"/>
          <w:sz w:val="24"/>
        </w:rPr>
        <w:t xml:space="preserve"> </w:t>
      </w:r>
      <w:r>
        <w:rPr>
          <w:sz w:val="24"/>
        </w:rPr>
        <w:t>с</w:t>
      </w:r>
      <w:r>
        <w:rPr>
          <w:spacing w:val="-2"/>
          <w:sz w:val="24"/>
        </w:rPr>
        <w:t xml:space="preserve"> </w:t>
      </w:r>
      <w:r>
        <w:rPr>
          <w:sz w:val="24"/>
        </w:rPr>
        <w:t>опорой</w:t>
      </w:r>
      <w:r>
        <w:rPr>
          <w:spacing w:val="-1"/>
          <w:sz w:val="24"/>
        </w:rPr>
        <w:t xml:space="preserve"> </w:t>
      </w:r>
      <w:r>
        <w:rPr>
          <w:sz w:val="24"/>
        </w:rPr>
        <w:t>на</w:t>
      </w:r>
      <w:r>
        <w:rPr>
          <w:spacing w:val="-2"/>
          <w:sz w:val="24"/>
        </w:rPr>
        <w:t xml:space="preserve"> </w:t>
      </w:r>
      <w:r>
        <w:rPr>
          <w:sz w:val="24"/>
        </w:rPr>
        <w:t>предложенные</w:t>
      </w:r>
      <w:r>
        <w:rPr>
          <w:spacing w:val="-2"/>
          <w:sz w:val="24"/>
        </w:rPr>
        <w:t xml:space="preserve"> </w:t>
      </w:r>
      <w:r>
        <w:rPr>
          <w:sz w:val="24"/>
        </w:rPr>
        <w:t>ключевые</w:t>
      </w:r>
      <w:r>
        <w:rPr>
          <w:spacing w:val="-2"/>
          <w:sz w:val="24"/>
        </w:rPr>
        <w:t xml:space="preserve"> </w:t>
      </w:r>
      <w:r>
        <w:rPr>
          <w:sz w:val="24"/>
        </w:rPr>
        <w:t>слова,</w:t>
      </w:r>
      <w:r>
        <w:rPr>
          <w:spacing w:val="-1"/>
          <w:sz w:val="24"/>
        </w:rPr>
        <w:t xml:space="preserve"> </w:t>
      </w:r>
      <w:r>
        <w:rPr>
          <w:sz w:val="24"/>
        </w:rPr>
        <w:t>вопросы,</w:t>
      </w:r>
      <w:r>
        <w:rPr>
          <w:spacing w:val="-1"/>
          <w:sz w:val="24"/>
        </w:rPr>
        <w:t xml:space="preserve"> </w:t>
      </w:r>
      <w:r>
        <w:rPr>
          <w:sz w:val="24"/>
        </w:rPr>
        <w:t>рисунки, предложенный</w:t>
      </w:r>
      <w:r>
        <w:rPr>
          <w:spacing w:val="-1"/>
          <w:sz w:val="24"/>
        </w:rPr>
        <w:t xml:space="preserve"> </w:t>
      </w:r>
      <w:r>
        <w:rPr>
          <w:sz w:val="24"/>
        </w:rPr>
        <w:t>план;</w:t>
      </w:r>
    </w:p>
    <w:p w:rsidR="00A47C3D" w:rsidRDefault="007253DD" w:rsidP="00353F4F">
      <w:pPr>
        <w:pStyle w:val="a5"/>
        <w:numPr>
          <w:ilvl w:val="1"/>
          <w:numId w:val="61"/>
        </w:numPr>
        <w:tabs>
          <w:tab w:val="left" w:pos="962"/>
        </w:tabs>
        <w:ind w:hanging="340"/>
        <w:rPr>
          <w:sz w:val="24"/>
        </w:rPr>
      </w:pPr>
      <w:r>
        <w:rPr>
          <w:sz w:val="24"/>
        </w:rPr>
        <w:t>читать</w:t>
      </w:r>
      <w:r>
        <w:rPr>
          <w:spacing w:val="-3"/>
          <w:sz w:val="24"/>
        </w:rPr>
        <w:t xml:space="preserve"> </w:t>
      </w:r>
      <w:r>
        <w:rPr>
          <w:sz w:val="24"/>
        </w:rPr>
        <w:t>по</w:t>
      </w:r>
      <w:r>
        <w:rPr>
          <w:spacing w:val="-2"/>
          <w:sz w:val="24"/>
        </w:rPr>
        <w:t xml:space="preserve"> </w:t>
      </w:r>
      <w:r>
        <w:rPr>
          <w:sz w:val="24"/>
        </w:rPr>
        <w:t>ролям</w:t>
      </w:r>
      <w:r>
        <w:rPr>
          <w:spacing w:val="-2"/>
          <w:sz w:val="24"/>
        </w:rPr>
        <w:t xml:space="preserve"> </w:t>
      </w:r>
      <w:r>
        <w:rPr>
          <w:sz w:val="24"/>
        </w:rPr>
        <w:t>с</w:t>
      </w:r>
      <w:r>
        <w:rPr>
          <w:spacing w:val="-4"/>
          <w:sz w:val="24"/>
        </w:rPr>
        <w:t xml:space="preserve"> </w:t>
      </w:r>
      <w:r>
        <w:rPr>
          <w:sz w:val="24"/>
        </w:rPr>
        <w:t>соблюдением</w:t>
      </w:r>
      <w:r>
        <w:rPr>
          <w:spacing w:val="-4"/>
          <w:sz w:val="24"/>
        </w:rPr>
        <w:t xml:space="preserve"> </w:t>
      </w:r>
      <w:r>
        <w:rPr>
          <w:sz w:val="24"/>
        </w:rPr>
        <w:t>норм</w:t>
      </w:r>
      <w:r>
        <w:rPr>
          <w:spacing w:val="-3"/>
          <w:sz w:val="24"/>
        </w:rPr>
        <w:t xml:space="preserve"> </w:t>
      </w:r>
      <w:r>
        <w:rPr>
          <w:sz w:val="24"/>
        </w:rPr>
        <w:t>произношения,</w:t>
      </w:r>
      <w:r>
        <w:rPr>
          <w:spacing w:val="-2"/>
          <w:sz w:val="24"/>
        </w:rPr>
        <w:t xml:space="preserve"> </w:t>
      </w:r>
      <w:r>
        <w:rPr>
          <w:sz w:val="24"/>
        </w:rPr>
        <w:t>расстановки</w:t>
      </w:r>
      <w:r>
        <w:rPr>
          <w:spacing w:val="1"/>
          <w:sz w:val="24"/>
        </w:rPr>
        <w:t xml:space="preserve"> </w:t>
      </w:r>
      <w:r>
        <w:rPr>
          <w:sz w:val="24"/>
        </w:rPr>
        <w:t>ударения;</w:t>
      </w:r>
    </w:p>
    <w:p w:rsidR="00A47C3D" w:rsidRDefault="007253DD" w:rsidP="00353F4F">
      <w:pPr>
        <w:pStyle w:val="a5"/>
        <w:numPr>
          <w:ilvl w:val="1"/>
          <w:numId w:val="61"/>
        </w:numPr>
        <w:tabs>
          <w:tab w:val="left" w:pos="962"/>
        </w:tabs>
        <w:ind w:right="270"/>
        <w:jc w:val="left"/>
        <w:rPr>
          <w:sz w:val="24"/>
        </w:rPr>
      </w:pPr>
      <w:r>
        <w:rPr>
          <w:sz w:val="24"/>
        </w:rPr>
        <w:t>составлять</w:t>
      </w:r>
      <w:r>
        <w:rPr>
          <w:spacing w:val="26"/>
          <w:sz w:val="24"/>
        </w:rPr>
        <w:t xml:space="preserve"> </w:t>
      </w:r>
      <w:r>
        <w:rPr>
          <w:sz w:val="24"/>
        </w:rPr>
        <w:t>высказывания</w:t>
      </w:r>
      <w:r>
        <w:rPr>
          <w:spacing w:val="26"/>
          <w:sz w:val="24"/>
        </w:rPr>
        <w:t xml:space="preserve"> </w:t>
      </w:r>
      <w:r>
        <w:rPr>
          <w:sz w:val="24"/>
        </w:rPr>
        <w:t>по</w:t>
      </w:r>
      <w:r>
        <w:rPr>
          <w:spacing w:val="26"/>
          <w:sz w:val="24"/>
        </w:rPr>
        <w:t xml:space="preserve"> </w:t>
      </w:r>
      <w:r>
        <w:rPr>
          <w:sz w:val="24"/>
        </w:rPr>
        <w:t>содержанию</w:t>
      </w:r>
      <w:r>
        <w:rPr>
          <w:spacing w:val="24"/>
          <w:sz w:val="24"/>
        </w:rPr>
        <w:t xml:space="preserve"> </w:t>
      </w:r>
      <w:r>
        <w:rPr>
          <w:sz w:val="24"/>
        </w:rPr>
        <w:t>произведения</w:t>
      </w:r>
      <w:r>
        <w:rPr>
          <w:spacing w:val="26"/>
          <w:sz w:val="24"/>
        </w:rPr>
        <w:t xml:space="preserve"> </w:t>
      </w:r>
      <w:r>
        <w:rPr>
          <w:sz w:val="24"/>
        </w:rPr>
        <w:t>(не</w:t>
      </w:r>
      <w:r>
        <w:rPr>
          <w:spacing w:val="26"/>
          <w:sz w:val="24"/>
        </w:rPr>
        <w:t xml:space="preserve"> </w:t>
      </w:r>
      <w:r>
        <w:rPr>
          <w:sz w:val="24"/>
        </w:rPr>
        <w:t>менее</w:t>
      </w:r>
      <w:r>
        <w:rPr>
          <w:spacing w:val="25"/>
          <w:sz w:val="24"/>
        </w:rPr>
        <w:t xml:space="preserve"> </w:t>
      </w:r>
      <w:r>
        <w:rPr>
          <w:sz w:val="24"/>
        </w:rPr>
        <w:t>3</w:t>
      </w:r>
      <w:r>
        <w:rPr>
          <w:spacing w:val="26"/>
          <w:sz w:val="24"/>
        </w:rPr>
        <w:t xml:space="preserve"> </w:t>
      </w:r>
      <w:r>
        <w:rPr>
          <w:sz w:val="24"/>
        </w:rPr>
        <w:t>предложений)</w:t>
      </w:r>
      <w:r>
        <w:rPr>
          <w:spacing w:val="25"/>
          <w:sz w:val="24"/>
        </w:rPr>
        <w:t xml:space="preserve"> </w:t>
      </w:r>
      <w:r>
        <w:rPr>
          <w:sz w:val="24"/>
        </w:rPr>
        <w:t>по</w:t>
      </w:r>
      <w:r>
        <w:rPr>
          <w:spacing w:val="24"/>
          <w:sz w:val="24"/>
        </w:rPr>
        <w:t xml:space="preserve"> </w:t>
      </w:r>
      <w:r w:rsidR="00392ACD">
        <w:rPr>
          <w:sz w:val="24"/>
        </w:rPr>
        <w:t>задан</w:t>
      </w:r>
      <w:r>
        <w:rPr>
          <w:sz w:val="24"/>
        </w:rPr>
        <w:t>ному</w:t>
      </w:r>
      <w:r>
        <w:rPr>
          <w:spacing w:val="-6"/>
          <w:sz w:val="24"/>
        </w:rPr>
        <w:t xml:space="preserve"> </w:t>
      </w:r>
      <w:r>
        <w:rPr>
          <w:sz w:val="24"/>
        </w:rPr>
        <w:t>алгоритму;</w:t>
      </w:r>
    </w:p>
    <w:p w:rsidR="00A47C3D" w:rsidRDefault="007253DD" w:rsidP="00353F4F">
      <w:pPr>
        <w:pStyle w:val="a5"/>
        <w:numPr>
          <w:ilvl w:val="1"/>
          <w:numId w:val="61"/>
        </w:numPr>
        <w:tabs>
          <w:tab w:val="left" w:pos="962"/>
        </w:tabs>
        <w:ind w:hanging="340"/>
        <w:jc w:val="left"/>
        <w:rPr>
          <w:sz w:val="24"/>
        </w:rPr>
      </w:pPr>
      <w:r>
        <w:rPr>
          <w:sz w:val="24"/>
        </w:rPr>
        <w:t>сочинять</w:t>
      </w:r>
      <w:r>
        <w:rPr>
          <w:spacing w:val="-1"/>
          <w:sz w:val="24"/>
        </w:rPr>
        <w:t xml:space="preserve"> </w:t>
      </w:r>
      <w:r>
        <w:rPr>
          <w:sz w:val="24"/>
        </w:rPr>
        <w:t>небольшие</w:t>
      </w:r>
      <w:r>
        <w:rPr>
          <w:spacing w:val="-2"/>
          <w:sz w:val="24"/>
        </w:rPr>
        <w:t xml:space="preserve"> </w:t>
      </w:r>
      <w:r>
        <w:rPr>
          <w:sz w:val="24"/>
        </w:rPr>
        <w:t>тексты</w:t>
      </w:r>
      <w:r>
        <w:rPr>
          <w:spacing w:val="-1"/>
          <w:sz w:val="24"/>
        </w:rPr>
        <w:t xml:space="preserve"> </w:t>
      </w:r>
      <w:r>
        <w:rPr>
          <w:sz w:val="24"/>
        </w:rPr>
        <w:t>по</w:t>
      </w:r>
      <w:r>
        <w:rPr>
          <w:spacing w:val="-1"/>
          <w:sz w:val="24"/>
        </w:rPr>
        <w:t xml:space="preserve"> </w:t>
      </w:r>
      <w:r>
        <w:rPr>
          <w:sz w:val="24"/>
        </w:rPr>
        <w:t>предложенному</w:t>
      </w:r>
      <w:r>
        <w:rPr>
          <w:spacing w:val="-4"/>
          <w:sz w:val="24"/>
        </w:rPr>
        <w:t xml:space="preserve"> </w:t>
      </w:r>
      <w:r>
        <w:rPr>
          <w:sz w:val="24"/>
        </w:rPr>
        <w:t>началу</w:t>
      </w:r>
      <w:r>
        <w:rPr>
          <w:spacing w:val="-6"/>
          <w:sz w:val="24"/>
        </w:rPr>
        <w:t xml:space="preserve"> </w:t>
      </w:r>
      <w:r>
        <w:rPr>
          <w:sz w:val="24"/>
        </w:rPr>
        <w:t>и</w:t>
      </w:r>
      <w:r>
        <w:rPr>
          <w:spacing w:val="-1"/>
          <w:sz w:val="24"/>
        </w:rPr>
        <w:t xml:space="preserve"> </w:t>
      </w:r>
      <w:r>
        <w:rPr>
          <w:sz w:val="24"/>
        </w:rPr>
        <w:t>др.</w:t>
      </w:r>
      <w:r>
        <w:rPr>
          <w:spacing w:val="-1"/>
          <w:sz w:val="24"/>
        </w:rPr>
        <w:t xml:space="preserve"> </w:t>
      </w:r>
      <w:r>
        <w:rPr>
          <w:sz w:val="24"/>
        </w:rPr>
        <w:t>(не менее</w:t>
      </w:r>
      <w:r>
        <w:rPr>
          <w:spacing w:val="-2"/>
          <w:sz w:val="24"/>
        </w:rPr>
        <w:t xml:space="preserve"> </w:t>
      </w:r>
      <w:r>
        <w:rPr>
          <w:sz w:val="24"/>
        </w:rPr>
        <w:t>3</w:t>
      </w:r>
      <w:r>
        <w:rPr>
          <w:spacing w:val="-1"/>
          <w:sz w:val="24"/>
        </w:rPr>
        <w:t xml:space="preserve"> </w:t>
      </w:r>
      <w:r>
        <w:rPr>
          <w:sz w:val="24"/>
        </w:rPr>
        <w:t>предложений);</w:t>
      </w:r>
    </w:p>
    <w:p w:rsidR="00A47C3D" w:rsidRDefault="007253DD" w:rsidP="00353F4F">
      <w:pPr>
        <w:pStyle w:val="a5"/>
        <w:numPr>
          <w:ilvl w:val="1"/>
          <w:numId w:val="61"/>
        </w:numPr>
        <w:tabs>
          <w:tab w:val="left" w:pos="962"/>
        </w:tabs>
        <w:ind w:hanging="340"/>
        <w:jc w:val="left"/>
        <w:rPr>
          <w:sz w:val="24"/>
        </w:rPr>
      </w:pPr>
      <w:r>
        <w:rPr>
          <w:sz w:val="24"/>
        </w:rPr>
        <w:t>ориентироваться</w:t>
      </w:r>
      <w:r>
        <w:rPr>
          <w:spacing w:val="-4"/>
          <w:sz w:val="24"/>
        </w:rPr>
        <w:t xml:space="preserve"> </w:t>
      </w:r>
      <w:r>
        <w:rPr>
          <w:sz w:val="24"/>
        </w:rPr>
        <w:t>в</w:t>
      </w:r>
      <w:r>
        <w:rPr>
          <w:spacing w:val="-4"/>
          <w:sz w:val="24"/>
        </w:rPr>
        <w:t xml:space="preserve"> </w:t>
      </w:r>
      <w:r>
        <w:rPr>
          <w:sz w:val="24"/>
        </w:rPr>
        <w:t>книге/учебнике</w:t>
      </w:r>
      <w:r>
        <w:rPr>
          <w:spacing w:val="-4"/>
          <w:sz w:val="24"/>
        </w:rPr>
        <w:t xml:space="preserve"> </w:t>
      </w:r>
      <w:r>
        <w:rPr>
          <w:sz w:val="24"/>
        </w:rPr>
        <w:t>по</w:t>
      </w:r>
      <w:r>
        <w:rPr>
          <w:spacing w:val="-3"/>
          <w:sz w:val="24"/>
        </w:rPr>
        <w:t xml:space="preserve"> </w:t>
      </w:r>
      <w:r>
        <w:rPr>
          <w:sz w:val="24"/>
        </w:rPr>
        <w:t>обложке,</w:t>
      </w:r>
      <w:r>
        <w:rPr>
          <w:spacing w:val="-6"/>
          <w:sz w:val="24"/>
        </w:rPr>
        <w:t xml:space="preserve"> </w:t>
      </w:r>
      <w:r>
        <w:rPr>
          <w:sz w:val="24"/>
        </w:rPr>
        <w:t>оглавлению,</w:t>
      </w:r>
      <w:r>
        <w:rPr>
          <w:spacing w:val="-3"/>
          <w:sz w:val="24"/>
        </w:rPr>
        <w:t xml:space="preserve"> </w:t>
      </w:r>
      <w:r>
        <w:rPr>
          <w:sz w:val="24"/>
        </w:rPr>
        <w:t>иллюстрациям;</w:t>
      </w:r>
    </w:p>
    <w:p w:rsidR="00A47C3D" w:rsidRDefault="007253DD" w:rsidP="00353F4F">
      <w:pPr>
        <w:pStyle w:val="a5"/>
        <w:numPr>
          <w:ilvl w:val="1"/>
          <w:numId w:val="61"/>
        </w:numPr>
        <w:tabs>
          <w:tab w:val="left" w:pos="962"/>
        </w:tabs>
        <w:spacing w:before="1"/>
        <w:ind w:right="266"/>
        <w:jc w:val="left"/>
        <w:rPr>
          <w:sz w:val="24"/>
        </w:rPr>
      </w:pPr>
      <w:r>
        <w:rPr>
          <w:sz w:val="24"/>
        </w:rPr>
        <w:t>выбирать</w:t>
      </w:r>
      <w:r>
        <w:rPr>
          <w:spacing w:val="12"/>
          <w:sz w:val="24"/>
        </w:rPr>
        <w:t xml:space="preserve"> </w:t>
      </w:r>
      <w:r>
        <w:rPr>
          <w:sz w:val="24"/>
        </w:rPr>
        <w:t>книги</w:t>
      </w:r>
      <w:r>
        <w:rPr>
          <w:spacing w:val="13"/>
          <w:sz w:val="24"/>
        </w:rPr>
        <w:t xml:space="preserve"> </w:t>
      </w:r>
      <w:r>
        <w:rPr>
          <w:sz w:val="24"/>
        </w:rPr>
        <w:t>для</w:t>
      </w:r>
      <w:r>
        <w:rPr>
          <w:spacing w:val="11"/>
          <w:sz w:val="24"/>
        </w:rPr>
        <w:t xml:space="preserve"> </w:t>
      </w:r>
      <w:r>
        <w:rPr>
          <w:sz w:val="24"/>
        </w:rPr>
        <w:t>самостоятельного</w:t>
      </w:r>
      <w:r>
        <w:rPr>
          <w:spacing w:val="12"/>
          <w:sz w:val="24"/>
        </w:rPr>
        <w:t xml:space="preserve"> </w:t>
      </w:r>
      <w:r>
        <w:rPr>
          <w:sz w:val="24"/>
        </w:rPr>
        <w:t>чтения</w:t>
      </w:r>
      <w:r>
        <w:rPr>
          <w:spacing w:val="10"/>
          <w:sz w:val="24"/>
        </w:rPr>
        <w:t xml:space="preserve"> </w:t>
      </w:r>
      <w:r>
        <w:rPr>
          <w:sz w:val="24"/>
        </w:rPr>
        <w:t>по</w:t>
      </w:r>
      <w:r>
        <w:rPr>
          <w:spacing w:val="12"/>
          <w:sz w:val="24"/>
        </w:rPr>
        <w:t xml:space="preserve"> </w:t>
      </w:r>
      <w:r>
        <w:rPr>
          <w:sz w:val="24"/>
        </w:rPr>
        <w:t>совету</w:t>
      </w:r>
      <w:r>
        <w:rPr>
          <w:spacing w:val="5"/>
          <w:sz w:val="24"/>
        </w:rPr>
        <w:t xml:space="preserve"> </w:t>
      </w:r>
      <w:r>
        <w:rPr>
          <w:sz w:val="24"/>
        </w:rPr>
        <w:t>взрослого</w:t>
      </w:r>
      <w:r>
        <w:rPr>
          <w:spacing w:val="12"/>
          <w:sz w:val="24"/>
        </w:rPr>
        <w:t xml:space="preserve"> </w:t>
      </w:r>
      <w:r>
        <w:rPr>
          <w:sz w:val="24"/>
        </w:rPr>
        <w:t>и</w:t>
      </w:r>
      <w:r>
        <w:rPr>
          <w:spacing w:val="13"/>
          <w:sz w:val="24"/>
        </w:rPr>
        <w:t xml:space="preserve"> </w:t>
      </w:r>
      <w:r>
        <w:rPr>
          <w:sz w:val="24"/>
        </w:rPr>
        <w:t>с</w:t>
      </w:r>
      <w:r>
        <w:rPr>
          <w:spacing w:val="14"/>
          <w:sz w:val="24"/>
        </w:rPr>
        <w:t xml:space="preserve"> </w:t>
      </w:r>
      <w:r w:rsidR="00392ACD">
        <w:rPr>
          <w:sz w:val="24"/>
        </w:rPr>
        <w:t>уче</w:t>
      </w:r>
      <w:r>
        <w:rPr>
          <w:sz w:val="24"/>
        </w:rPr>
        <w:t>том</w:t>
      </w:r>
      <w:r>
        <w:rPr>
          <w:spacing w:val="11"/>
          <w:sz w:val="24"/>
        </w:rPr>
        <w:t xml:space="preserve"> </w:t>
      </w:r>
      <w:r w:rsidR="00392ACD">
        <w:rPr>
          <w:sz w:val="24"/>
        </w:rPr>
        <w:t>рекомендатель</w:t>
      </w:r>
      <w:r>
        <w:rPr>
          <w:sz w:val="24"/>
        </w:rPr>
        <w:t>ного</w:t>
      </w:r>
      <w:r>
        <w:rPr>
          <w:spacing w:val="-1"/>
          <w:sz w:val="24"/>
        </w:rPr>
        <w:t xml:space="preserve"> </w:t>
      </w:r>
      <w:r>
        <w:rPr>
          <w:sz w:val="24"/>
        </w:rPr>
        <w:t>списка,</w:t>
      </w:r>
      <w:r>
        <w:rPr>
          <w:spacing w:val="-1"/>
          <w:sz w:val="24"/>
        </w:rPr>
        <w:t xml:space="preserve"> </w:t>
      </w:r>
      <w:r>
        <w:rPr>
          <w:sz w:val="24"/>
        </w:rPr>
        <w:t>рассказывать</w:t>
      </w:r>
      <w:r>
        <w:rPr>
          <w:spacing w:val="-1"/>
          <w:sz w:val="24"/>
        </w:rPr>
        <w:t xml:space="preserve"> </w:t>
      </w:r>
      <w:r>
        <w:rPr>
          <w:sz w:val="24"/>
        </w:rPr>
        <w:t>о прочитанной</w:t>
      </w:r>
      <w:r>
        <w:rPr>
          <w:spacing w:val="-3"/>
          <w:sz w:val="24"/>
        </w:rPr>
        <w:t xml:space="preserve"> </w:t>
      </w:r>
      <w:r>
        <w:rPr>
          <w:sz w:val="24"/>
        </w:rPr>
        <w:t>книге</w:t>
      </w:r>
      <w:r>
        <w:rPr>
          <w:spacing w:val="-2"/>
          <w:sz w:val="24"/>
        </w:rPr>
        <w:t xml:space="preserve"> </w:t>
      </w:r>
      <w:r>
        <w:rPr>
          <w:sz w:val="24"/>
        </w:rPr>
        <w:t>по</w:t>
      </w:r>
      <w:r>
        <w:rPr>
          <w:spacing w:val="-1"/>
          <w:sz w:val="24"/>
        </w:rPr>
        <w:t xml:space="preserve"> </w:t>
      </w:r>
      <w:r>
        <w:rPr>
          <w:sz w:val="24"/>
        </w:rPr>
        <w:t>предложенному</w:t>
      </w:r>
      <w:r>
        <w:rPr>
          <w:spacing w:val="-6"/>
          <w:sz w:val="24"/>
        </w:rPr>
        <w:t xml:space="preserve"> </w:t>
      </w:r>
      <w:r>
        <w:rPr>
          <w:sz w:val="24"/>
        </w:rPr>
        <w:t>алгоритму;</w:t>
      </w:r>
    </w:p>
    <w:p w:rsidR="00A47C3D" w:rsidRDefault="007253DD" w:rsidP="00353F4F">
      <w:pPr>
        <w:pStyle w:val="a5"/>
        <w:numPr>
          <w:ilvl w:val="1"/>
          <w:numId w:val="61"/>
        </w:numPr>
        <w:tabs>
          <w:tab w:val="left" w:pos="962"/>
        </w:tabs>
        <w:ind w:right="266"/>
        <w:jc w:val="left"/>
        <w:rPr>
          <w:sz w:val="24"/>
        </w:rPr>
      </w:pPr>
      <w:r>
        <w:rPr>
          <w:sz w:val="24"/>
        </w:rPr>
        <w:t>обращаться</w:t>
      </w:r>
      <w:r>
        <w:rPr>
          <w:spacing w:val="17"/>
          <w:sz w:val="24"/>
        </w:rPr>
        <w:t xml:space="preserve"> </w:t>
      </w:r>
      <w:r>
        <w:rPr>
          <w:sz w:val="24"/>
        </w:rPr>
        <w:t>к</w:t>
      </w:r>
      <w:r>
        <w:rPr>
          <w:spacing w:val="19"/>
          <w:sz w:val="24"/>
        </w:rPr>
        <w:t xml:space="preserve"> </w:t>
      </w:r>
      <w:r>
        <w:rPr>
          <w:sz w:val="24"/>
        </w:rPr>
        <w:t>справочной</w:t>
      </w:r>
      <w:r>
        <w:rPr>
          <w:spacing w:val="22"/>
          <w:sz w:val="24"/>
        </w:rPr>
        <w:t xml:space="preserve"> </w:t>
      </w:r>
      <w:r>
        <w:rPr>
          <w:sz w:val="24"/>
        </w:rPr>
        <w:t>литературе</w:t>
      </w:r>
      <w:r>
        <w:rPr>
          <w:spacing w:val="17"/>
          <w:sz w:val="24"/>
        </w:rPr>
        <w:t xml:space="preserve"> </w:t>
      </w:r>
      <w:r>
        <w:rPr>
          <w:sz w:val="24"/>
        </w:rPr>
        <w:t>для</w:t>
      </w:r>
      <w:r>
        <w:rPr>
          <w:spacing w:val="18"/>
          <w:sz w:val="24"/>
        </w:rPr>
        <w:t xml:space="preserve"> </w:t>
      </w:r>
      <w:r>
        <w:rPr>
          <w:sz w:val="24"/>
        </w:rPr>
        <w:t>получения</w:t>
      </w:r>
      <w:r>
        <w:rPr>
          <w:spacing w:val="18"/>
          <w:sz w:val="24"/>
        </w:rPr>
        <w:t xml:space="preserve"> </w:t>
      </w:r>
      <w:r>
        <w:rPr>
          <w:sz w:val="24"/>
        </w:rPr>
        <w:t>дополнительной</w:t>
      </w:r>
      <w:r>
        <w:rPr>
          <w:spacing w:val="19"/>
          <w:sz w:val="24"/>
        </w:rPr>
        <w:t xml:space="preserve"> </w:t>
      </w:r>
      <w:r>
        <w:rPr>
          <w:sz w:val="24"/>
        </w:rPr>
        <w:t>информации</w:t>
      </w:r>
      <w:r>
        <w:rPr>
          <w:spacing w:val="19"/>
          <w:sz w:val="24"/>
        </w:rPr>
        <w:t xml:space="preserve"> </w:t>
      </w:r>
      <w:r>
        <w:rPr>
          <w:sz w:val="24"/>
        </w:rPr>
        <w:t>в</w:t>
      </w:r>
      <w:r>
        <w:rPr>
          <w:spacing w:val="17"/>
          <w:sz w:val="24"/>
        </w:rPr>
        <w:t xml:space="preserve"> </w:t>
      </w:r>
      <w:r w:rsidR="00392ACD">
        <w:rPr>
          <w:sz w:val="24"/>
        </w:rPr>
        <w:t>соответ</w:t>
      </w:r>
      <w:r>
        <w:rPr>
          <w:sz w:val="24"/>
        </w:rPr>
        <w:t>ствии</w:t>
      </w:r>
      <w:r>
        <w:rPr>
          <w:spacing w:val="-1"/>
          <w:sz w:val="24"/>
        </w:rPr>
        <w:t xml:space="preserve"> </w:t>
      </w:r>
      <w:r>
        <w:rPr>
          <w:sz w:val="24"/>
        </w:rPr>
        <w:t>с</w:t>
      </w:r>
      <w:r>
        <w:rPr>
          <w:spacing w:val="1"/>
          <w:sz w:val="24"/>
        </w:rPr>
        <w:t xml:space="preserve"> </w:t>
      </w:r>
      <w:r>
        <w:rPr>
          <w:sz w:val="24"/>
        </w:rPr>
        <w:t>учебной задачей.</w:t>
      </w:r>
    </w:p>
    <w:p w:rsidR="00A47C3D" w:rsidRDefault="00A47C3D">
      <w:pPr>
        <w:pStyle w:val="a3"/>
        <w:spacing w:before="1"/>
        <w:ind w:left="0" w:firstLine="0"/>
        <w:jc w:val="left"/>
        <w:rPr>
          <w:sz w:val="30"/>
        </w:rPr>
      </w:pPr>
    </w:p>
    <w:p w:rsidR="00A47C3D" w:rsidRDefault="007253DD" w:rsidP="00353F4F">
      <w:pPr>
        <w:pStyle w:val="2"/>
        <w:numPr>
          <w:ilvl w:val="0"/>
          <w:numId w:val="61"/>
        </w:numPr>
        <w:tabs>
          <w:tab w:val="left" w:pos="575"/>
        </w:tabs>
        <w:ind w:hanging="181"/>
      </w:pPr>
      <w:r>
        <w:t>КЛАСС</w:t>
      </w:r>
    </w:p>
    <w:p w:rsidR="00A47C3D" w:rsidRDefault="007253DD">
      <w:pPr>
        <w:spacing w:line="274" w:lineRule="exact"/>
        <w:ind w:left="622"/>
        <w:jc w:val="both"/>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1"/>
          <w:sz w:val="24"/>
        </w:rPr>
        <w:t xml:space="preserve"> </w:t>
      </w:r>
      <w:r>
        <w:rPr>
          <w:b/>
          <w:sz w:val="24"/>
        </w:rPr>
        <w:t>во</w:t>
      </w:r>
      <w:r>
        <w:rPr>
          <w:b/>
          <w:spacing w:val="-3"/>
          <w:sz w:val="24"/>
        </w:rPr>
        <w:t xml:space="preserve"> </w:t>
      </w:r>
      <w:r>
        <w:rPr>
          <w:b/>
          <w:sz w:val="24"/>
        </w:rPr>
        <w:t>втором</w:t>
      </w:r>
      <w:r>
        <w:rPr>
          <w:b/>
          <w:spacing w:val="-4"/>
          <w:sz w:val="24"/>
        </w:rPr>
        <w:t xml:space="preserve"> </w:t>
      </w:r>
      <w:r>
        <w:rPr>
          <w:b/>
          <w:sz w:val="24"/>
        </w:rPr>
        <w:t>классе</w:t>
      </w:r>
      <w:r>
        <w:rPr>
          <w:b/>
          <w:spacing w:val="-1"/>
          <w:sz w:val="24"/>
        </w:rPr>
        <w:t xml:space="preserve"> </w:t>
      </w:r>
      <w:r>
        <w:rPr>
          <w:sz w:val="24"/>
        </w:rPr>
        <w:t>обучающийся</w:t>
      </w:r>
      <w:r>
        <w:rPr>
          <w:spacing w:val="-2"/>
          <w:sz w:val="24"/>
        </w:rPr>
        <w:t xml:space="preserve"> </w:t>
      </w:r>
      <w:r>
        <w:rPr>
          <w:sz w:val="24"/>
        </w:rPr>
        <w:t>научится:</w:t>
      </w:r>
    </w:p>
    <w:p w:rsidR="00A47C3D" w:rsidRDefault="007253DD" w:rsidP="00353F4F">
      <w:pPr>
        <w:pStyle w:val="a5"/>
        <w:numPr>
          <w:ilvl w:val="1"/>
          <w:numId w:val="61"/>
        </w:numPr>
        <w:tabs>
          <w:tab w:val="left" w:pos="962"/>
        </w:tabs>
        <w:ind w:right="267"/>
        <w:rPr>
          <w:sz w:val="24"/>
        </w:rPr>
      </w:pPr>
      <w:r>
        <w:rPr>
          <w:sz w:val="24"/>
        </w:rPr>
        <w:t>объяснять важность чтения для решения учебных задач и применения в различных жизненных</w:t>
      </w:r>
      <w:r>
        <w:rPr>
          <w:spacing w:val="-58"/>
          <w:sz w:val="24"/>
        </w:rPr>
        <w:t xml:space="preserve"> </w:t>
      </w:r>
      <w:r>
        <w:rPr>
          <w:sz w:val="24"/>
        </w:rPr>
        <w:t>ситуациях: переходить от чтения вслух к чтению про себя в соответствии с учебной задачей,</w:t>
      </w:r>
      <w:r>
        <w:rPr>
          <w:spacing w:val="1"/>
          <w:sz w:val="24"/>
        </w:rPr>
        <w:t xml:space="preserve"> </w:t>
      </w:r>
      <w:r>
        <w:rPr>
          <w:sz w:val="24"/>
        </w:rPr>
        <w:t>обращаться к разным видам чтения (изучающее, ознакомительное, поисковое выборочное,</w:t>
      </w:r>
      <w:r>
        <w:rPr>
          <w:spacing w:val="1"/>
          <w:sz w:val="24"/>
        </w:rPr>
        <w:t xml:space="preserve"> </w:t>
      </w:r>
      <w:r>
        <w:rPr>
          <w:sz w:val="24"/>
        </w:rPr>
        <w:t>просмотровое выборочное), находить в фольклоре и литературных произведениях отражение</w:t>
      </w:r>
      <w:r>
        <w:rPr>
          <w:spacing w:val="1"/>
          <w:sz w:val="24"/>
        </w:rPr>
        <w:t xml:space="preserve"> </w:t>
      </w:r>
      <w:r>
        <w:rPr>
          <w:sz w:val="24"/>
        </w:rPr>
        <w:t>нравственных ценностей, традиций, быта, культуры разных н</w:t>
      </w:r>
      <w:r w:rsidR="00392ACD">
        <w:rPr>
          <w:sz w:val="24"/>
        </w:rPr>
        <w:t>ародов, ориентироваться в нрав</w:t>
      </w:r>
      <w:r>
        <w:rPr>
          <w:sz w:val="24"/>
        </w:rPr>
        <w:t>ственно-этических</w:t>
      </w:r>
      <w:r>
        <w:rPr>
          <w:spacing w:val="1"/>
          <w:sz w:val="24"/>
        </w:rPr>
        <w:t xml:space="preserve"> </w:t>
      </w:r>
      <w:r>
        <w:rPr>
          <w:sz w:val="24"/>
        </w:rPr>
        <w:t>понятиях</w:t>
      </w:r>
      <w:r>
        <w:rPr>
          <w:spacing w:val="1"/>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изученных</w:t>
      </w:r>
      <w:r>
        <w:rPr>
          <w:spacing w:val="1"/>
          <w:sz w:val="24"/>
        </w:rPr>
        <w:t xml:space="preserve"> </w:t>
      </w:r>
      <w:r>
        <w:rPr>
          <w:sz w:val="24"/>
        </w:rPr>
        <w:t>произведений;</w:t>
      </w:r>
    </w:p>
    <w:p w:rsidR="00A47C3D" w:rsidRDefault="007253DD" w:rsidP="00353F4F">
      <w:pPr>
        <w:pStyle w:val="a5"/>
        <w:numPr>
          <w:ilvl w:val="1"/>
          <w:numId w:val="61"/>
        </w:numPr>
        <w:tabs>
          <w:tab w:val="left" w:pos="962"/>
        </w:tabs>
        <w:ind w:right="270"/>
        <w:rPr>
          <w:sz w:val="24"/>
        </w:rPr>
      </w:pPr>
      <w:r>
        <w:rPr>
          <w:sz w:val="24"/>
        </w:rPr>
        <w:t>читать вслух целыми словами без пропусков и перестановок букв и слогов доступные по вос-</w:t>
      </w:r>
      <w:r>
        <w:rPr>
          <w:spacing w:val="1"/>
          <w:sz w:val="24"/>
        </w:rPr>
        <w:t xml:space="preserve"> </w:t>
      </w:r>
      <w:r>
        <w:rPr>
          <w:sz w:val="24"/>
        </w:rPr>
        <w:t>приятию</w:t>
      </w:r>
      <w:r>
        <w:rPr>
          <w:spacing w:val="-3"/>
          <w:sz w:val="24"/>
        </w:rPr>
        <w:t xml:space="preserve"> </w:t>
      </w:r>
      <w:r>
        <w:rPr>
          <w:sz w:val="24"/>
        </w:rPr>
        <w:t>и</w:t>
      </w:r>
      <w:r>
        <w:rPr>
          <w:spacing w:val="-3"/>
          <w:sz w:val="24"/>
        </w:rPr>
        <w:t xml:space="preserve"> </w:t>
      </w:r>
      <w:r>
        <w:rPr>
          <w:sz w:val="24"/>
        </w:rPr>
        <w:t>небольшие</w:t>
      </w:r>
      <w:r>
        <w:rPr>
          <w:spacing w:val="-5"/>
          <w:sz w:val="24"/>
        </w:rPr>
        <w:t xml:space="preserve"> </w:t>
      </w:r>
      <w:r>
        <w:rPr>
          <w:sz w:val="24"/>
        </w:rPr>
        <w:t>по</w:t>
      </w:r>
      <w:r>
        <w:rPr>
          <w:spacing w:val="-4"/>
          <w:sz w:val="24"/>
        </w:rPr>
        <w:t xml:space="preserve"> </w:t>
      </w:r>
      <w:r>
        <w:rPr>
          <w:sz w:val="24"/>
        </w:rPr>
        <w:t>объ</w:t>
      </w:r>
      <w:r w:rsidR="00392ACD">
        <w:rPr>
          <w:sz w:val="24"/>
        </w:rPr>
        <w:t>е</w:t>
      </w:r>
      <w:r>
        <w:rPr>
          <w:sz w:val="24"/>
        </w:rPr>
        <w:t>му</w:t>
      </w:r>
      <w:r>
        <w:rPr>
          <w:spacing w:val="-8"/>
          <w:sz w:val="24"/>
        </w:rPr>
        <w:t xml:space="preserve"> </w:t>
      </w:r>
      <w:r>
        <w:rPr>
          <w:sz w:val="24"/>
        </w:rPr>
        <w:t>прозаические</w:t>
      </w:r>
      <w:r>
        <w:rPr>
          <w:spacing w:val="-5"/>
          <w:sz w:val="24"/>
        </w:rPr>
        <w:t xml:space="preserve"> </w:t>
      </w:r>
      <w:r>
        <w:rPr>
          <w:sz w:val="24"/>
        </w:rPr>
        <w:t>и</w:t>
      </w:r>
      <w:r>
        <w:rPr>
          <w:spacing w:val="-3"/>
          <w:sz w:val="24"/>
        </w:rPr>
        <w:t xml:space="preserve"> </w:t>
      </w:r>
      <w:r>
        <w:rPr>
          <w:sz w:val="24"/>
        </w:rPr>
        <w:t>стихотворные</w:t>
      </w:r>
      <w:r>
        <w:rPr>
          <w:spacing w:val="-5"/>
          <w:sz w:val="24"/>
        </w:rPr>
        <w:t xml:space="preserve"> </w:t>
      </w:r>
      <w:r>
        <w:rPr>
          <w:sz w:val="24"/>
        </w:rPr>
        <w:t>произведения</w:t>
      </w:r>
      <w:r>
        <w:rPr>
          <w:spacing w:val="-4"/>
          <w:sz w:val="24"/>
        </w:rPr>
        <w:t xml:space="preserve"> </w:t>
      </w:r>
      <w:r>
        <w:rPr>
          <w:sz w:val="24"/>
        </w:rPr>
        <w:t>в</w:t>
      </w:r>
      <w:r>
        <w:rPr>
          <w:spacing w:val="-3"/>
          <w:sz w:val="24"/>
        </w:rPr>
        <w:t xml:space="preserve"> </w:t>
      </w:r>
      <w:r>
        <w:rPr>
          <w:sz w:val="24"/>
        </w:rPr>
        <w:t>темпе</w:t>
      </w:r>
      <w:r>
        <w:rPr>
          <w:spacing w:val="-3"/>
          <w:sz w:val="24"/>
        </w:rPr>
        <w:t xml:space="preserve"> </w:t>
      </w:r>
      <w:r>
        <w:rPr>
          <w:sz w:val="24"/>
        </w:rPr>
        <w:t>не</w:t>
      </w:r>
      <w:r>
        <w:rPr>
          <w:spacing w:val="-5"/>
          <w:sz w:val="24"/>
        </w:rPr>
        <w:t xml:space="preserve"> </w:t>
      </w:r>
      <w:r>
        <w:rPr>
          <w:sz w:val="24"/>
        </w:rPr>
        <w:t>менее</w:t>
      </w:r>
      <w:r>
        <w:rPr>
          <w:spacing w:val="-58"/>
          <w:sz w:val="24"/>
        </w:rPr>
        <w:t xml:space="preserve"> </w:t>
      </w:r>
      <w:r>
        <w:rPr>
          <w:sz w:val="24"/>
        </w:rPr>
        <w:t>40</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минуту</w:t>
      </w:r>
      <w:r>
        <w:rPr>
          <w:spacing w:val="-5"/>
          <w:sz w:val="24"/>
        </w:rPr>
        <w:t xml:space="preserve"> </w:t>
      </w:r>
      <w:r>
        <w:rPr>
          <w:sz w:val="24"/>
        </w:rPr>
        <w:t>(без отметочного оценивания);</w:t>
      </w:r>
    </w:p>
    <w:p w:rsidR="00A47C3D" w:rsidRDefault="007253DD" w:rsidP="00353F4F">
      <w:pPr>
        <w:pStyle w:val="a5"/>
        <w:numPr>
          <w:ilvl w:val="1"/>
          <w:numId w:val="61"/>
        </w:numPr>
        <w:tabs>
          <w:tab w:val="left" w:pos="962"/>
        </w:tabs>
        <w:ind w:right="267"/>
        <w:rPr>
          <w:sz w:val="24"/>
        </w:rPr>
      </w:pPr>
      <w:r>
        <w:rPr>
          <w:sz w:val="24"/>
        </w:rPr>
        <w:t>читать наизусть с соблюдением орфоэпических и пунктуац</w:t>
      </w:r>
      <w:r w:rsidR="00392ACD">
        <w:rPr>
          <w:sz w:val="24"/>
        </w:rPr>
        <w:t>ионных норм не менее 3 стихотво</w:t>
      </w:r>
      <w:r>
        <w:rPr>
          <w:sz w:val="24"/>
        </w:rPr>
        <w:t>рений</w:t>
      </w:r>
      <w:r>
        <w:rPr>
          <w:spacing w:val="-1"/>
          <w:sz w:val="24"/>
        </w:rPr>
        <w:t xml:space="preserve"> </w:t>
      </w:r>
      <w:r>
        <w:rPr>
          <w:sz w:val="24"/>
        </w:rPr>
        <w:t>о Родине,</w:t>
      </w:r>
      <w:r>
        <w:rPr>
          <w:spacing w:val="-1"/>
          <w:sz w:val="24"/>
        </w:rPr>
        <w:t xml:space="preserve"> </w:t>
      </w:r>
      <w:r>
        <w:rPr>
          <w:sz w:val="24"/>
        </w:rPr>
        <w:t>о детях, о</w:t>
      </w:r>
      <w:r>
        <w:rPr>
          <w:spacing w:val="-1"/>
          <w:sz w:val="24"/>
        </w:rPr>
        <w:t xml:space="preserve"> </w:t>
      </w:r>
      <w:r>
        <w:rPr>
          <w:sz w:val="24"/>
        </w:rPr>
        <w:t>семье, о родной</w:t>
      </w:r>
      <w:r>
        <w:rPr>
          <w:spacing w:val="-1"/>
          <w:sz w:val="24"/>
        </w:rPr>
        <w:t xml:space="preserve"> </w:t>
      </w:r>
      <w:r>
        <w:rPr>
          <w:sz w:val="24"/>
        </w:rPr>
        <w:t>природе</w:t>
      </w:r>
      <w:r>
        <w:rPr>
          <w:spacing w:val="-1"/>
          <w:sz w:val="24"/>
        </w:rPr>
        <w:t xml:space="preserve"> </w:t>
      </w:r>
      <w:r>
        <w:rPr>
          <w:sz w:val="24"/>
        </w:rPr>
        <w:t>в</w:t>
      </w:r>
      <w:r>
        <w:rPr>
          <w:spacing w:val="-1"/>
          <w:sz w:val="24"/>
        </w:rPr>
        <w:t xml:space="preserve"> </w:t>
      </w:r>
      <w:r>
        <w:rPr>
          <w:sz w:val="24"/>
        </w:rPr>
        <w:t>разные</w:t>
      </w:r>
      <w:r>
        <w:rPr>
          <w:spacing w:val="-3"/>
          <w:sz w:val="24"/>
        </w:rPr>
        <w:t xml:space="preserve"> </w:t>
      </w:r>
      <w:r>
        <w:rPr>
          <w:sz w:val="24"/>
        </w:rPr>
        <w:t>времена</w:t>
      </w:r>
      <w:r>
        <w:rPr>
          <w:spacing w:val="1"/>
          <w:sz w:val="24"/>
        </w:rPr>
        <w:t xml:space="preserve"> </w:t>
      </w:r>
      <w:r>
        <w:rPr>
          <w:sz w:val="24"/>
        </w:rPr>
        <w:t>года;</w:t>
      </w:r>
    </w:p>
    <w:p w:rsidR="00A47C3D" w:rsidRDefault="007253DD" w:rsidP="00353F4F">
      <w:pPr>
        <w:pStyle w:val="a5"/>
        <w:numPr>
          <w:ilvl w:val="1"/>
          <w:numId w:val="61"/>
        </w:numPr>
        <w:tabs>
          <w:tab w:val="left" w:pos="962"/>
        </w:tabs>
        <w:ind w:right="266"/>
        <w:rPr>
          <w:sz w:val="24"/>
        </w:rPr>
      </w:pPr>
      <w:r>
        <w:rPr>
          <w:sz w:val="24"/>
        </w:rPr>
        <w:t xml:space="preserve">различать прозаическую и стихотворную речь: называть </w:t>
      </w:r>
      <w:r w:rsidR="00392ACD">
        <w:rPr>
          <w:sz w:val="24"/>
        </w:rPr>
        <w:t>особенности стихотворного произ</w:t>
      </w:r>
      <w:r>
        <w:rPr>
          <w:sz w:val="24"/>
        </w:rPr>
        <w:t>ведения</w:t>
      </w:r>
      <w:r>
        <w:rPr>
          <w:spacing w:val="-1"/>
          <w:sz w:val="24"/>
        </w:rPr>
        <w:t xml:space="preserve"> </w:t>
      </w:r>
      <w:r>
        <w:rPr>
          <w:sz w:val="24"/>
        </w:rPr>
        <w:t>(ритм, рифма);</w:t>
      </w:r>
    </w:p>
    <w:p w:rsidR="00A47C3D" w:rsidRDefault="007253DD" w:rsidP="00353F4F">
      <w:pPr>
        <w:pStyle w:val="a5"/>
        <w:numPr>
          <w:ilvl w:val="1"/>
          <w:numId w:val="61"/>
        </w:numPr>
        <w:tabs>
          <w:tab w:val="left" w:pos="962"/>
        </w:tabs>
        <w:ind w:right="269"/>
        <w:rPr>
          <w:sz w:val="24"/>
        </w:rPr>
      </w:pPr>
      <w:r>
        <w:rPr>
          <w:sz w:val="24"/>
        </w:rPr>
        <w:t>понимать содержание, смысл прослушанного/прочитанного</w:t>
      </w:r>
      <w:r w:rsidR="00392ACD">
        <w:rPr>
          <w:sz w:val="24"/>
        </w:rPr>
        <w:t xml:space="preserve"> произведения: отвечать и форму</w:t>
      </w:r>
      <w:r>
        <w:rPr>
          <w:sz w:val="24"/>
        </w:rPr>
        <w:t>лировать</w:t>
      </w:r>
      <w:r>
        <w:rPr>
          <w:spacing w:val="-1"/>
          <w:sz w:val="24"/>
        </w:rPr>
        <w:t xml:space="preserve"> </w:t>
      </w:r>
      <w:r>
        <w:rPr>
          <w:sz w:val="24"/>
        </w:rPr>
        <w:t>вопросы по</w:t>
      </w:r>
      <w:r>
        <w:rPr>
          <w:spacing w:val="-1"/>
          <w:sz w:val="24"/>
        </w:rPr>
        <w:t xml:space="preserve"> </w:t>
      </w:r>
      <w:r>
        <w:rPr>
          <w:sz w:val="24"/>
        </w:rPr>
        <w:t>фактическому</w:t>
      </w:r>
      <w:r>
        <w:rPr>
          <w:spacing w:val="-3"/>
          <w:sz w:val="24"/>
        </w:rPr>
        <w:t xml:space="preserve"> </w:t>
      </w:r>
      <w:r>
        <w:rPr>
          <w:sz w:val="24"/>
        </w:rPr>
        <w:t>содержанию произведения;</w:t>
      </w:r>
    </w:p>
    <w:p w:rsidR="00A47C3D" w:rsidRDefault="007253DD" w:rsidP="00353F4F">
      <w:pPr>
        <w:pStyle w:val="a5"/>
        <w:numPr>
          <w:ilvl w:val="1"/>
          <w:numId w:val="61"/>
        </w:numPr>
        <w:tabs>
          <w:tab w:val="left" w:pos="962"/>
        </w:tabs>
        <w:ind w:right="276"/>
        <w:rPr>
          <w:sz w:val="24"/>
        </w:rPr>
      </w:pPr>
      <w:r>
        <w:rPr>
          <w:sz w:val="24"/>
        </w:rPr>
        <w:t>различать и называть отдельные жанры фольклора (считалки, загадки, пословицы, потешки,</w:t>
      </w:r>
      <w:r>
        <w:rPr>
          <w:spacing w:val="1"/>
          <w:sz w:val="24"/>
        </w:rPr>
        <w:t xml:space="preserve"> </w:t>
      </w:r>
      <w:r>
        <w:rPr>
          <w:sz w:val="24"/>
        </w:rPr>
        <w:t>небылицы, народные песни, скороговорки, сказки о живо</w:t>
      </w:r>
      <w:r w:rsidR="00392ACD">
        <w:rPr>
          <w:sz w:val="24"/>
        </w:rPr>
        <w:t>тных, бытовые и волшебные) и ху</w:t>
      </w:r>
      <w:r>
        <w:rPr>
          <w:sz w:val="24"/>
        </w:rPr>
        <w:t>дожественной</w:t>
      </w:r>
      <w:r>
        <w:rPr>
          <w:spacing w:val="-1"/>
          <w:sz w:val="24"/>
        </w:rPr>
        <w:t xml:space="preserve"> </w:t>
      </w:r>
      <w:r>
        <w:rPr>
          <w:sz w:val="24"/>
        </w:rPr>
        <w:t>литературы</w:t>
      </w:r>
      <w:r>
        <w:rPr>
          <w:spacing w:val="-2"/>
          <w:sz w:val="24"/>
        </w:rPr>
        <w:t xml:space="preserve"> </w:t>
      </w:r>
      <w:r>
        <w:rPr>
          <w:sz w:val="24"/>
        </w:rPr>
        <w:t>(литературные</w:t>
      </w:r>
      <w:r>
        <w:rPr>
          <w:spacing w:val="-1"/>
          <w:sz w:val="24"/>
        </w:rPr>
        <w:t xml:space="preserve"> </w:t>
      </w:r>
      <w:r>
        <w:rPr>
          <w:sz w:val="24"/>
        </w:rPr>
        <w:t>сказки,</w:t>
      </w:r>
      <w:r>
        <w:rPr>
          <w:spacing w:val="-1"/>
          <w:sz w:val="24"/>
        </w:rPr>
        <w:t xml:space="preserve"> </w:t>
      </w:r>
      <w:r>
        <w:rPr>
          <w:sz w:val="24"/>
        </w:rPr>
        <w:t>рассказы,</w:t>
      </w:r>
      <w:r>
        <w:rPr>
          <w:spacing w:val="-1"/>
          <w:sz w:val="24"/>
        </w:rPr>
        <w:t xml:space="preserve"> </w:t>
      </w:r>
      <w:r>
        <w:rPr>
          <w:sz w:val="24"/>
        </w:rPr>
        <w:t>стихотворения,</w:t>
      </w:r>
      <w:r>
        <w:rPr>
          <w:spacing w:val="-1"/>
          <w:sz w:val="24"/>
        </w:rPr>
        <w:t xml:space="preserve"> </w:t>
      </w:r>
      <w:r>
        <w:rPr>
          <w:sz w:val="24"/>
        </w:rPr>
        <w:t>басни);</w:t>
      </w:r>
    </w:p>
    <w:p w:rsidR="00A47C3D" w:rsidRDefault="007253DD" w:rsidP="00353F4F">
      <w:pPr>
        <w:pStyle w:val="a5"/>
        <w:numPr>
          <w:ilvl w:val="1"/>
          <w:numId w:val="61"/>
        </w:numPr>
        <w:tabs>
          <w:tab w:val="left" w:pos="962"/>
        </w:tabs>
        <w:ind w:right="277"/>
        <w:rPr>
          <w:sz w:val="24"/>
        </w:rPr>
      </w:pPr>
      <w:r>
        <w:rPr>
          <w:sz w:val="24"/>
        </w:rPr>
        <w:t>владеть</w:t>
      </w:r>
      <w:r>
        <w:rPr>
          <w:spacing w:val="-11"/>
          <w:sz w:val="24"/>
        </w:rPr>
        <w:t xml:space="preserve"> </w:t>
      </w:r>
      <w:r>
        <w:rPr>
          <w:sz w:val="24"/>
        </w:rPr>
        <w:t>элементарными</w:t>
      </w:r>
      <w:r>
        <w:rPr>
          <w:spacing w:val="-7"/>
          <w:sz w:val="24"/>
        </w:rPr>
        <w:t xml:space="preserve"> </w:t>
      </w:r>
      <w:r>
        <w:rPr>
          <w:sz w:val="24"/>
        </w:rPr>
        <w:t>умениями</w:t>
      </w:r>
      <w:r>
        <w:rPr>
          <w:spacing w:val="-10"/>
          <w:sz w:val="24"/>
        </w:rPr>
        <w:t xml:space="preserve"> </w:t>
      </w:r>
      <w:r>
        <w:rPr>
          <w:sz w:val="24"/>
        </w:rPr>
        <w:t>анализа</w:t>
      </w:r>
      <w:r>
        <w:rPr>
          <w:spacing w:val="-12"/>
          <w:sz w:val="24"/>
        </w:rPr>
        <w:t xml:space="preserve"> </w:t>
      </w:r>
      <w:r>
        <w:rPr>
          <w:sz w:val="24"/>
        </w:rPr>
        <w:t>и</w:t>
      </w:r>
      <w:r>
        <w:rPr>
          <w:spacing w:val="-12"/>
          <w:sz w:val="24"/>
        </w:rPr>
        <w:t xml:space="preserve"> </w:t>
      </w:r>
      <w:r>
        <w:rPr>
          <w:sz w:val="24"/>
        </w:rPr>
        <w:t>интерпретации</w:t>
      </w:r>
      <w:r>
        <w:rPr>
          <w:spacing w:val="-11"/>
          <w:sz w:val="24"/>
        </w:rPr>
        <w:t xml:space="preserve"> </w:t>
      </w:r>
      <w:r>
        <w:rPr>
          <w:sz w:val="24"/>
        </w:rPr>
        <w:t>текста:</w:t>
      </w:r>
      <w:r>
        <w:rPr>
          <w:spacing w:val="-11"/>
          <w:sz w:val="24"/>
        </w:rPr>
        <w:t xml:space="preserve"> </w:t>
      </w:r>
      <w:r>
        <w:rPr>
          <w:sz w:val="24"/>
        </w:rPr>
        <w:t>определять</w:t>
      </w:r>
      <w:r>
        <w:rPr>
          <w:spacing w:val="-10"/>
          <w:sz w:val="24"/>
        </w:rPr>
        <w:t xml:space="preserve"> </w:t>
      </w:r>
      <w:r>
        <w:rPr>
          <w:sz w:val="24"/>
        </w:rPr>
        <w:t>тему</w:t>
      </w:r>
      <w:r>
        <w:rPr>
          <w:spacing w:val="-14"/>
          <w:sz w:val="24"/>
        </w:rPr>
        <w:t xml:space="preserve"> </w:t>
      </w:r>
      <w:r>
        <w:rPr>
          <w:sz w:val="24"/>
        </w:rPr>
        <w:t>и</w:t>
      </w:r>
      <w:r>
        <w:rPr>
          <w:spacing w:val="-10"/>
          <w:sz w:val="24"/>
        </w:rPr>
        <w:t xml:space="preserve"> </w:t>
      </w:r>
      <w:r>
        <w:rPr>
          <w:sz w:val="24"/>
        </w:rPr>
        <w:t>главную</w:t>
      </w:r>
      <w:r>
        <w:rPr>
          <w:spacing w:val="-58"/>
          <w:sz w:val="24"/>
        </w:rPr>
        <w:t xml:space="preserve"> </w:t>
      </w:r>
      <w:r>
        <w:rPr>
          <w:sz w:val="24"/>
        </w:rPr>
        <w:t>мысль, воспроизводить последовательность событий в тексте произведения, составлять план</w:t>
      </w:r>
      <w:r>
        <w:rPr>
          <w:spacing w:val="1"/>
          <w:sz w:val="24"/>
        </w:rPr>
        <w:t xml:space="preserve"> </w:t>
      </w:r>
      <w:r>
        <w:rPr>
          <w:sz w:val="24"/>
        </w:rPr>
        <w:t>текста</w:t>
      </w:r>
      <w:r>
        <w:rPr>
          <w:spacing w:val="-2"/>
          <w:sz w:val="24"/>
        </w:rPr>
        <w:t xml:space="preserve"> </w:t>
      </w:r>
      <w:r>
        <w:rPr>
          <w:sz w:val="24"/>
        </w:rPr>
        <w:t>(вопросный, номинативный);</w:t>
      </w:r>
    </w:p>
    <w:p w:rsidR="00A47C3D" w:rsidRDefault="007253DD" w:rsidP="00353F4F">
      <w:pPr>
        <w:pStyle w:val="a5"/>
        <w:numPr>
          <w:ilvl w:val="1"/>
          <w:numId w:val="61"/>
        </w:numPr>
        <w:tabs>
          <w:tab w:val="left" w:pos="962"/>
        </w:tabs>
        <w:ind w:right="270"/>
        <w:rPr>
          <w:sz w:val="24"/>
        </w:rPr>
      </w:pPr>
      <w:r>
        <w:rPr>
          <w:sz w:val="24"/>
        </w:rPr>
        <w:t>описывать характер героя, находить в тексте средства изображения (портрет) героя и в</w:t>
      </w:r>
      <w:r w:rsidR="00392ACD">
        <w:rPr>
          <w:sz w:val="24"/>
        </w:rPr>
        <w:t>ыра</w:t>
      </w:r>
      <w:r>
        <w:rPr>
          <w:sz w:val="24"/>
        </w:rPr>
        <w:t>жения</w:t>
      </w:r>
      <w:r>
        <w:rPr>
          <w:spacing w:val="-5"/>
          <w:sz w:val="24"/>
        </w:rPr>
        <w:t xml:space="preserve"> </w:t>
      </w:r>
      <w:r>
        <w:rPr>
          <w:sz w:val="24"/>
        </w:rPr>
        <w:t>его</w:t>
      </w:r>
      <w:r>
        <w:rPr>
          <w:spacing w:val="-6"/>
          <w:sz w:val="24"/>
        </w:rPr>
        <w:t xml:space="preserve"> </w:t>
      </w:r>
      <w:r>
        <w:rPr>
          <w:sz w:val="24"/>
        </w:rPr>
        <w:t>чувств,</w:t>
      </w:r>
      <w:r>
        <w:rPr>
          <w:spacing w:val="-6"/>
          <w:sz w:val="24"/>
        </w:rPr>
        <w:t xml:space="preserve"> </w:t>
      </w:r>
      <w:r>
        <w:rPr>
          <w:sz w:val="24"/>
        </w:rPr>
        <w:t>оценивать</w:t>
      </w:r>
      <w:r>
        <w:rPr>
          <w:spacing w:val="-5"/>
          <w:sz w:val="24"/>
        </w:rPr>
        <w:t xml:space="preserve"> </w:t>
      </w:r>
      <w:r>
        <w:rPr>
          <w:sz w:val="24"/>
        </w:rPr>
        <w:t>поступки</w:t>
      </w:r>
      <w:r>
        <w:rPr>
          <w:spacing w:val="-5"/>
          <w:sz w:val="24"/>
        </w:rPr>
        <w:t xml:space="preserve"> </w:t>
      </w:r>
      <w:r>
        <w:rPr>
          <w:sz w:val="24"/>
        </w:rPr>
        <w:t>героев</w:t>
      </w:r>
      <w:r>
        <w:rPr>
          <w:spacing w:val="-6"/>
          <w:sz w:val="24"/>
        </w:rPr>
        <w:t xml:space="preserve"> </w:t>
      </w:r>
      <w:r>
        <w:rPr>
          <w:sz w:val="24"/>
        </w:rPr>
        <w:t>произведения,</w:t>
      </w:r>
      <w:r>
        <w:rPr>
          <w:spacing w:val="-3"/>
          <w:sz w:val="24"/>
        </w:rPr>
        <w:t xml:space="preserve"> </w:t>
      </w:r>
      <w:r>
        <w:rPr>
          <w:sz w:val="24"/>
        </w:rPr>
        <w:t>устанавливать</w:t>
      </w:r>
      <w:r>
        <w:rPr>
          <w:spacing w:val="-5"/>
          <w:sz w:val="24"/>
        </w:rPr>
        <w:t xml:space="preserve"> </w:t>
      </w:r>
      <w:r>
        <w:rPr>
          <w:sz w:val="24"/>
        </w:rPr>
        <w:t>взаимосвязь</w:t>
      </w:r>
      <w:r>
        <w:rPr>
          <w:spacing w:val="-7"/>
          <w:sz w:val="24"/>
        </w:rPr>
        <w:t xml:space="preserve"> </w:t>
      </w:r>
      <w:r>
        <w:rPr>
          <w:sz w:val="24"/>
        </w:rPr>
        <w:t>между</w:t>
      </w:r>
      <w:r>
        <w:rPr>
          <w:spacing w:val="-58"/>
          <w:sz w:val="24"/>
        </w:rPr>
        <w:t xml:space="preserve"> </w:t>
      </w:r>
      <w:r>
        <w:rPr>
          <w:sz w:val="24"/>
        </w:rPr>
        <w:t>характером</w:t>
      </w:r>
      <w:r>
        <w:rPr>
          <w:spacing w:val="-7"/>
          <w:sz w:val="24"/>
        </w:rPr>
        <w:t xml:space="preserve"> </w:t>
      </w:r>
      <w:r>
        <w:rPr>
          <w:sz w:val="24"/>
        </w:rPr>
        <w:t>героя</w:t>
      </w:r>
      <w:r>
        <w:rPr>
          <w:spacing w:val="-6"/>
          <w:sz w:val="24"/>
        </w:rPr>
        <w:t xml:space="preserve"> </w:t>
      </w:r>
      <w:r>
        <w:rPr>
          <w:sz w:val="24"/>
        </w:rPr>
        <w:t>и</w:t>
      </w:r>
      <w:r>
        <w:rPr>
          <w:spacing w:val="-4"/>
          <w:sz w:val="24"/>
        </w:rPr>
        <w:t xml:space="preserve"> </w:t>
      </w:r>
      <w:r>
        <w:rPr>
          <w:sz w:val="24"/>
        </w:rPr>
        <w:t>его</w:t>
      </w:r>
      <w:r>
        <w:rPr>
          <w:spacing w:val="-8"/>
          <w:sz w:val="24"/>
        </w:rPr>
        <w:t xml:space="preserve"> </w:t>
      </w:r>
      <w:r>
        <w:rPr>
          <w:sz w:val="24"/>
        </w:rPr>
        <w:t>поступками,</w:t>
      </w:r>
      <w:r>
        <w:rPr>
          <w:spacing w:val="-6"/>
          <w:sz w:val="24"/>
        </w:rPr>
        <w:t xml:space="preserve"> </w:t>
      </w:r>
      <w:r>
        <w:rPr>
          <w:sz w:val="24"/>
        </w:rPr>
        <w:t>сравнивать</w:t>
      </w:r>
      <w:r>
        <w:rPr>
          <w:spacing w:val="-4"/>
          <w:sz w:val="24"/>
        </w:rPr>
        <w:t xml:space="preserve"> </w:t>
      </w:r>
      <w:r>
        <w:rPr>
          <w:sz w:val="24"/>
        </w:rPr>
        <w:t>героев</w:t>
      </w:r>
      <w:r>
        <w:rPr>
          <w:spacing w:val="-6"/>
          <w:sz w:val="24"/>
        </w:rPr>
        <w:t xml:space="preserve"> </w:t>
      </w:r>
      <w:r>
        <w:rPr>
          <w:sz w:val="24"/>
        </w:rPr>
        <w:t>одного</w:t>
      </w:r>
      <w:r>
        <w:rPr>
          <w:spacing w:val="-5"/>
          <w:sz w:val="24"/>
        </w:rPr>
        <w:t xml:space="preserve"> </w:t>
      </w:r>
      <w:r>
        <w:rPr>
          <w:sz w:val="24"/>
        </w:rPr>
        <w:t>произведения</w:t>
      </w:r>
      <w:r>
        <w:rPr>
          <w:spacing w:val="-6"/>
          <w:sz w:val="24"/>
        </w:rPr>
        <w:t xml:space="preserve"> </w:t>
      </w:r>
      <w:r>
        <w:rPr>
          <w:sz w:val="24"/>
        </w:rPr>
        <w:t>по</w:t>
      </w:r>
      <w:r>
        <w:rPr>
          <w:spacing w:val="-8"/>
          <w:sz w:val="24"/>
        </w:rPr>
        <w:t xml:space="preserve"> </w:t>
      </w:r>
      <w:r>
        <w:rPr>
          <w:sz w:val="24"/>
        </w:rPr>
        <w:t>предложенным</w:t>
      </w:r>
      <w:r>
        <w:rPr>
          <w:spacing w:val="-57"/>
          <w:sz w:val="24"/>
        </w:rPr>
        <w:t xml:space="preserve"> </w:t>
      </w:r>
      <w:r>
        <w:rPr>
          <w:sz w:val="24"/>
        </w:rPr>
        <w:t>критериям,</w:t>
      </w:r>
      <w:r>
        <w:rPr>
          <w:spacing w:val="-4"/>
          <w:sz w:val="24"/>
        </w:rPr>
        <w:t xml:space="preserve"> </w:t>
      </w:r>
      <w:r>
        <w:rPr>
          <w:sz w:val="24"/>
        </w:rPr>
        <w:t>характеризовать отношение</w:t>
      </w:r>
      <w:r>
        <w:rPr>
          <w:spacing w:val="-2"/>
          <w:sz w:val="24"/>
        </w:rPr>
        <w:t xml:space="preserve"> </w:t>
      </w:r>
      <w:r>
        <w:rPr>
          <w:sz w:val="24"/>
        </w:rPr>
        <w:t>автора</w:t>
      </w:r>
      <w:r>
        <w:rPr>
          <w:spacing w:val="2"/>
          <w:sz w:val="24"/>
        </w:rPr>
        <w:t xml:space="preserve"> </w:t>
      </w:r>
      <w:r>
        <w:rPr>
          <w:sz w:val="24"/>
        </w:rPr>
        <w:t>к героям,</w:t>
      </w:r>
      <w:r>
        <w:rPr>
          <w:spacing w:val="-1"/>
          <w:sz w:val="24"/>
        </w:rPr>
        <w:t xml:space="preserve"> </w:t>
      </w:r>
      <w:r>
        <w:rPr>
          <w:sz w:val="24"/>
        </w:rPr>
        <w:t>его</w:t>
      </w:r>
      <w:r>
        <w:rPr>
          <w:spacing w:val="-1"/>
          <w:sz w:val="24"/>
        </w:rPr>
        <w:t xml:space="preserve"> </w:t>
      </w:r>
      <w:r>
        <w:rPr>
          <w:sz w:val="24"/>
        </w:rPr>
        <w:t>поступкам;</w:t>
      </w:r>
    </w:p>
    <w:p w:rsidR="00A47C3D" w:rsidRDefault="007253DD" w:rsidP="00353F4F">
      <w:pPr>
        <w:pStyle w:val="a5"/>
        <w:numPr>
          <w:ilvl w:val="1"/>
          <w:numId w:val="61"/>
        </w:numPr>
        <w:tabs>
          <w:tab w:val="left" w:pos="962"/>
        </w:tabs>
        <w:ind w:right="278"/>
        <w:rPr>
          <w:sz w:val="24"/>
        </w:rPr>
      </w:pPr>
      <w:r>
        <w:rPr>
          <w:sz w:val="24"/>
        </w:rPr>
        <w:t>объяснять значение незнакомого слова с опорой на контекст и с использованием словаря;</w:t>
      </w:r>
      <w:r>
        <w:rPr>
          <w:spacing w:val="1"/>
          <w:sz w:val="24"/>
        </w:rPr>
        <w:t xml:space="preserve"> </w:t>
      </w:r>
      <w:r>
        <w:rPr>
          <w:sz w:val="24"/>
        </w:rPr>
        <w:t>находить</w:t>
      </w:r>
      <w:r>
        <w:rPr>
          <w:spacing w:val="-1"/>
          <w:sz w:val="24"/>
        </w:rPr>
        <w:t xml:space="preserve"> </w:t>
      </w:r>
      <w:r>
        <w:rPr>
          <w:sz w:val="24"/>
        </w:rPr>
        <w:t>в</w:t>
      </w:r>
      <w:r>
        <w:rPr>
          <w:spacing w:val="-2"/>
          <w:sz w:val="24"/>
        </w:rPr>
        <w:t xml:space="preserve"> </w:t>
      </w:r>
      <w:r>
        <w:rPr>
          <w:sz w:val="24"/>
        </w:rPr>
        <w:t>тексте</w:t>
      </w:r>
      <w:r>
        <w:rPr>
          <w:spacing w:val="-2"/>
          <w:sz w:val="24"/>
        </w:rPr>
        <w:t xml:space="preserve"> </w:t>
      </w:r>
      <w:r>
        <w:rPr>
          <w:sz w:val="24"/>
        </w:rPr>
        <w:t>примеры</w:t>
      </w:r>
      <w:r>
        <w:rPr>
          <w:spacing w:val="-1"/>
          <w:sz w:val="24"/>
        </w:rPr>
        <w:t xml:space="preserve"> </w:t>
      </w:r>
      <w:r>
        <w:rPr>
          <w:sz w:val="24"/>
        </w:rPr>
        <w:t>использования</w:t>
      </w:r>
      <w:r>
        <w:rPr>
          <w:spacing w:val="-1"/>
          <w:sz w:val="24"/>
        </w:rPr>
        <w:t xml:space="preserve"> </w:t>
      </w:r>
      <w:r>
        <w:rPr>
          <w:sz w:val="24"/>
        </w:rPr>
        <w:t>слов</w:t>
      </w:r>
      <w:r>
        <w:rPr>
          <w:spacing w:val="-1"/>
          <w:sz w:val="24"/>
        </w:rPr>
        <w:t xml:space="preserve"> </w:t>
      </w:r>
      <w:r>
        <w:rPr>
          <w:sz w:val="24"/>
        </w:rPr>
        <w:t>в</w:t>
      </w:r>
      <w:r>
        <w:rPr>
          <w:spacing w:val="-2"/>
          <w:sz w:val="24"/>
        </w:rPr>
        <w:t xml:space="preserve"> </w:t>
      </w:r>
      <w:r>
        <w:rPr>
          <w:sz w:val="24"/>
        </w:rPr>
        <w:t>прямом</w:t>
      </w:r>
      <w:r>
        <w:rPr>
          <w:spacing w:val="-2"/>
          <w:sz w:val="24"/>
        </w:rPr>
        <w:t xml:space="preserve"> </w:t>
      </w:r>
      <w:r>
        <w:rPr>
          <w:sz w:val="24"/>
        </w:rPr>
        <w:t>и</w:t>
      </w:r>
      <w:r>
        <w:rPr>
          <w:spacing w:val="-1"/>
          <w:sz w:val="24"/>
        </w:rPr>
        <w:t xml:space="preserve"> </w:t>
      </w:r>
      <w:r>
        <w:rPr>
          <w:sz w:val="24"/>
        </w:rPr>
        <w:t>переносном</w:t>
      </w:r>
      <w:r>
        <w:rPr>
          <w:spacing w:val="-2"/>
          <w:sz w:val="24"/>
        </w:rPr>
        <w:t xml:space="preserve"> </w:t>
      </w:r>
      <w:r>
        <w:rPr>
          <w:sz w:val="24"/>
        </w:rPr>
        <w:t>значении;</w:t>
      </w:r>
    </w:p>
    <w:p w:rsidR="00A47C3D" w:rsidRDefault="007253DD" w:rsidP="00353F4F">
      <w:pPr>
        <w:pStyle w:val="a5"/>
        <w:numPr>
          <w:ilvl w:val="1"/>
          <w:numId w:val="61"/>
        </w:numPr>
        <w:tabs>
          <w:tab w:val="left" w:pos="962"/>
        </w:tabs>
        <w:ind w:right="272"/>
        <w:rPr>
          <w:sz w:val="24"/>
        </w:rPr>
      </w:pPr>
      <w:r>
        <w:rPr>
          <w:sz w:val="24"/>
        </w:rPr>
        <w:t>осознанно</w:t>
      </w:r>
      <w:r>
        <w:rPr>
          <w:spacing w:val="-8"/>
          <w:sz w:val="24"/>
        </w:rPr>
        <w:t xml:space="preserve"> </w:t>
      </w:r>
      <w:r>
        <w:rPr>
          <w:sz w:val="24"/>
        </w:rPr>
        <w:t>применять</w:t>
      </w:r>
      <w:r>
        <w:rPr>
          <w:spacing w:val="-4"/>
          <w:sz w:val="24"/>
        </w:rPr>
        <w:t xml:space="preserve"> </w:t>
      </w:r>
      <w:r>
        <w:rPr>
          <w:sz w:val="24"/>
        </w:rPr>
        <w:t>для</w:t>
      </w:r>
      <w:r>
        <w:rPr>
          <w:spacing w:val="-6"/>
          <w:sz w:val="24"/>
        </w:rPr>
        <w:t xml:space="preserve"> </w:t>
      </w:r>
      <w:r>
        <w:rPr>
          <w:sz w:val="24"/>
        </w:rPr>
        <w:t>анализа</w:t>
      </w:r>
      <w:r>
        <w:rPr>
          <w:spacing w:val="-6"/>
          <w:sz w:val="24"/>
        </w:rPr>
        <w:t xml:space="preserve"> </w:t>
      </w:r>
      <w:r>
        <w:rPr>
          <w:sz w:val="24"/>
        </w:rPr>
        <w:t>текста</w:t>
      </w:r>
      <w:r>
        <w:rPr>
          <w:spacing w:val="-7"/>
          <w:sz w:val="24"/>
        </w:rPr>
        <w:t xml:space="preserve"> </w:t>
      </w:r>
      <w:r>
        <w:rPr>
          <w:sz w:val="24"/>
        </w:rPr>
        <w:t>изученные</w:t>
      </w:r>
      <w:r>
        <w:rPr>
          <w:spacing w:val="-6"/>
          <w:sz w:val="24"/>
        </w:rPr>
        <w:t xml:space="preserve"> </w:t>
      </w:r>
      <w:r>
        <w:rPr>
          <w:sz w:val="24"/>
        </w:rPr>
        <w:t>понятия</w:t>
      </w:r>
      <w:r>
        <w:rPr>
          <w:spacing w:val="-6"/>
          <w:sz w:val="24"/>
        </w:rPr>
        <w:t xml:space="preserve"> </w:t>
      </w:r>
      <w:r>
        <w:rPr>
          <w:sz w:val="24"/>
        </w:rPr>
        <w:t>(автор,</w:t>
      </w:r>
      <w:r>
        <w:rPr>
          <w:spacing w:val="-5"/>
          <w:sz w:val="24"/>
        </w:rPr>
        <w:t xml:space="preserve"> </w:t>
      </w:r>
      <w:r>
        <w:rPr>
          <w:sz w:val="24"/>
        </w:rPr>
        <w:t>литературный</w:t>
      </w:r>
      <w:r>
        <w:rPr>
          <w:spacing w:val="-5"/>
          <w:sz w:val="24"/>
        </w:rPr>
        <w:t xml:space="preserve"> </w:t>
      </w:r>
      <w:r>
        <w:rPr>
          <w:sz w:val="24"/>
        </w:rPr>
        <w:t>герой,</w:t>
      </w:r>
      <w:r>
        <w:rPr>
          <w:spacing w:val="-6"/>
          <w:sz w:val="24"/>
        </w:rPr>
        <w:t xml:space="preserve"> </w:t>
      </w:r>
      <w:r>
        <w:rPr>
          <w:sz w:val="24"/>
        </w:rPr>
        <w:t>тема,</w:t>
      </w:r>
      <w:r>
        <w:rPr>
          <w:spacing w:val="-57"/>
          <w:sz w:val="24"/>
        </w:rPr>
        <w:t xml:space="preserve"> </w:t>
      </w:r>
      <w:r>
        <w:rPr>
          <w:sz w:val="24"/>
        </w:rPr>
        <w:t>идея,</w:t>
      </w:r>
      <w:r>
        <w:rPr>
          <w:spacing w:val="-1"/>
          <w:sz w:val="24"/>
        </w:rPr>
        <w:t xml:space="preserve"> </w:t>
      </w:r>
      <w:r>
        <w:rPr>
          <w:sz w:val="24"/>
        </w:rPr>
        <w:t>заголовок,</w:t>
      </w:r>
      <w:r>
        <w:rPr>
          <w:spacing w:val="-1"/>
          <w:sz w:val="24"/>
        </w:rPr>
        <w:t xml:space="preserve"> </w:t>
      </w:r>
      <w:r>
        <w:rPr>
          <w:sz w:val="24"/>
        </w:rPr>
        <w:t>содержание</w:t>
      </w:r>
      <w:r>
        <w:rPr>
          <w:spacing w:val="-2"/>
          <w:sz w:val="24"/>
        </w:rPr>
        <w:t xml:space="preserve"> </w:t>
      </w:r>
      <w:r>
        <w:rPr>
          <w:sz w:val="24"/>
        </w:rPr>
        <w:t>произведения, сравнение, эпитет);</w:t>
      </w:r>
    </w:p>
    <w:p w:rsidR="00A47C3D" w:rsidRDefault="007253DD" w:rsidP="00353F4F">
      <w:pPr>
        <w:pStyle w:val="a5"/>
        <w:numPr>
          <w:ilvl w:val="1"/>
          <w:numId w:val="61"/>
        </w:numPr>
        <w:tabs>
          <w:tab w:val="left" w:pos="962"/>
        </w:tabs>
        <w:ind w:right="278"/>
        <w:rPr>
          <w:sz w:val="24"/>
        </w:rPr>
      </w:pPr>
      <w:r>
        <w:rPr>
          <w:sz w:val="24"/>
        </w:rPr>
        <w:t>участвовать в обсуждении прослушанного/прочитанного произведения: понимать жанровую</w:t>
      </w:r>
      <w:r>
        <w:rPr>
          <w:spacing w:val="1"/>
          <w:sz w:val="24"/>
        </w:rPr>
        <w:t xml:space="preserve"> </w:t>
      </w:r>
      <w:r>
        <w:rPr>
          <w:sz w:val="24"/>
        </w:rPr>
        <w:t>принадлежность</w:t>
      </w:r>
      <w:r>
        <w:rPr>
          <w:spacing w:val="54"/>
          <w:sz w:val="24"/>
        </w:rPr>
        <w:t xml:space="preserve"> </w:t>
      </w:r>
      <w:r>
        <w:rPr>
          <w:sz w:val="24"/>
        </w:rPr>
        <w:t>произведения,</w:t>
      </w:r>
      <w:r>
        <w:rPr>
          <w:spacing w:val="53"/>
          <w:sz w:val="24"/>
        </w:rPr>
        <w:t xml:space="preserve"> </w:t>
      </w:r>
      <w:r>
        <w:rPr>
          <w:sz w:val="24"/>
        </w:rPr>
        <w:t>формулировать</w:t>
      </w:r>
      <w:r>
        <w:rPr>
          <w:spacing w:val="57"/>
          <w:sz w:val="24"/>
        </w:rPr>
        <w:t xml:space="preserve"> </w:t>
      </w:r>
      <w:r>
        <w:rPr>
          <w:sz w:val="24"/>
        </w:rPr>
        <w:t>устно</w:t>
      </w:r>
      <w:r>
        <w:rPr>
          <w:spacing w:val="53"/>
          <w:sz w:val="24"/>
        </w:rPr>
        <w:t xml:space="preserve"> </w:t>
      </w:r>
      <w:r>
        <w:rPr>
          <w:sz w:val="24"/>
        </w:rPr>
        <w:t>простые</w:t>
      </w:r>
      <w:r>
        <w:rPr>
          <w:spacing w:val="52"/>
          <w:sz w:val="24"/>
        </w:rPr>
        <w:t xml:space="preserve"> </w:t>
      </w:r>
      <w:r>
        <w:rPr>
          <w:sz w:val="24"/>
        </w:rPr>
        <w:t>выводы,</w:t>
      </w:r>
      <w:r>
        <w:rPr>
          <w:spacing w:val="53"/>
          <w:sz w:val="24"/>
        </w:rPr>
        <w:t xml:space="preserve"> </w:t>
      </w:r>
      <w:r>
        <w:rPr>
          <w:sz w:val="24"/>
        </w:rPr>
        <w:t>подтверждать</w:t>
      </w:r>
      <w:r>
        <w:rPr>
          <w:spacing w:val="54"/>
          <w:sz w:val="24"/>
        </w:rPr>
        <w:t xml:space="preserve"> </w:t>
      </w:r>
      <w:r>
        <w:rPr>
          <w:sz w:val="24"/>
        </w:rPr>
        <w:t>свой</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a3"/>
        <w:spacing w:before="68"/>
        <w:ind w:firstLine="0"/>
        <w:jc w:val="left"/>
      </w:pPr>
      <w:r>
        <w:lastRenderedPageBreak/>
        <w:t>ответ</w:t>
      </w:r>
      <w:r>
        <w:rPr>
          <w:spacing w:val="-3"/>
        </w:rPr>
        <w:t xml:space="preserve"> </w:t>
      </w:r>
      <w:r>
        <w:t>примерами</w:t>
      </w:r>
      <w:r>
        <w:rPr>
          <w:spacing w:val="-2"/>
        </w:rPr>
        <w:t xml:space="preserve"> </w:t>
      </w:r>
      <w:r>
        <w:t>из</w:t>
      </w:r>
      <w:r>
        <w:rPr>
          <w:spacing w:val="-2"/>
        </w:rPr>
        <w:t xml:space="preserve"> </w:t>
      </w:r>
      <w:r>
        <w:t>текста;</w:t>
      </w:r>
    </w:p>
    <w:p w:rsidR="00A47C3D" w:rsidRDefault="007253DD" w:rsidP="00353F4F">
      <w:pPr>
        <w:pStyle w:val="a5"/>
        <w:numPr>
          <w:ilvl w:val="1"/>
          <w:numId w:val="61"/>
        </w:numPr>
        <w:tabs>
          <w:tab w:val="left" w:pos="962"/>
        </w:tabs>
        <w:ind w:right="265"/>
        <w:jc w:val="left"/>
        <w:rPr>
          <w:sz w:val="24"/>
        </w:rPr>
      </w:pPr>
      <w:r>
        <w:rPr>
          <w:sz w:val="24"/>
        </w:rPr>
        <w:t>пересказывать</w:t>
      </w:r>
      <w:r>
        <w:rPr>
          <w:spacing w:val="10"/>
          <w:sz w:val="24"/>
        </w:rPr>
        <w:t xml:space="preserve"> </w:t>
      </w:r>
      <w:r>
        <w:rPr>
          <w:sz w:val="24"/>
        </w:rPr>
        <w:t>(устно)</w:t>
      </w:r>
      <w:r>
        <w:rPr>
          <w:spacing w:val="12"/>
          <w:sz w:val="24"/>
        </w:rPr>
        <w:t xml:space="preserve"> </w:t>
      </w:r>
      <w:r>
        <w:rPr>
          <w:sz w:val="24"/>
        </w:rPr>
        <w:t>содержание</w:t>
      </w:r>
      <w:r>
        <w:rPr>
          <w:spacing w:val="9"/>
          <w:sz w:val="24"/>
        </w:rPr>
        <w:t xml:space="preserve"> </w:t>
      </w:r>
      <w:r>
        <w:rPr>
          <w:sz w:val="24"/>
        </w:rPr>
        <w:t>произведения</w:t>
      </w:r>
      <w:r>
        <w:rPr>
          <w:spacing w:val="10"/>
          <w:sz w:val="24"/>
        </w:rPr>
        <w:t xml:space="preserve"> </w:t>
      </w:r>
      <w:r>
        <w:rPr>
          <w:sz w:val="24"/>
        </w:rPr>
        <w:t>подробно,</w:t>
      </w:r>
      <w:r>
        <w:rPr>
          <w:spacing w:val="10"/>
          <w:sz w:val="24"/>
        </w:rPr>
        <w:t xml:space="preserve"> </w:t>
      </w:r>
      <w:r>
        <w:rPr>
          <w:sz w:val="24"/>
        </w:rPr>
        <w:t>выборочно,</w:t>
      </w:r>
      <w:r>
        <w:rPr>
          <w:spacing w:val="10"/>
          <w:sz w:val="24"/>
        </w:rPr>
        <w:t xml:space="preserve"> </w:t>
      </w:r>
      <w:r>
        <w:rPr>
          <w:sz w:val="24"/>
        </w:rPr>
        <w:t>от</w:t>
      </w:r>
      <w:r>
        <w:rPr>
          <w:spacing w:val="11"/>
          <w:sz w:val="24"/>
        </w:rPr>
        <w:t xml:space="preserve"> </w:t>
      </w:r>
      <w:r>
        <w:rPr>
          <w:sz w:val="24"/>
        </w:rPr>
        <w:t>лица</w:t>
      </w:r>
      <w:r>
        <w:rPr>
          <w:spacing w:val="9"/>
          <w:sz w:val="24"/>
        </w:rPr>
        <w:t xml:space="preserve"> </w:t>
      </w:r>
      <w:r>
        <w:rPr>
          <w:sz w:val="24"/>
        </w:rPr>
        <w:t>героя,</w:t>
      </w:r>
      <w:r>
        <w:rPr>
          <w:spacing w:val="10"/>
          <w:sz w:val="24"/>
        </w:rPr>
        <w:t xml:space="preserve"> </w:t>
      </w:r>
      <w:r>
        <w:rPr>
          <w:sz w:val="24"/>
        </w:rPr>
        <w:t>от</w:t>
      </w:r>
      <w:r>
        <w:rPr>
          <w:spacing w:val="11"/>
          <w:sz w:val="24"/>
        </w:rPr>
        <w:t xml:space="preserve"> </w:t>
      </w:r>
      <w:r w:rsidR="00392ACD">
        <w:rPr>
          <w:sz w:val="24"/>
        </w:rPr>
        <w:t>тре</w:t>
      </w:r>
      <w:r>
        <w:rPr>
          <w:sz w:val="24"/>
        </w:rPr>
        <w:t>тьего</w:t>
      </w:r>
      <w:r>
        <w:rPr>
          <w:spacing w:val="-2"/>
          <w:sz w:val="24"/>
        </w:rPr>
        <w:t xml:space="preserve"> </w:t>
      </w:r>
      <w:r>
        <w:rPr>
          <w:sz w:val="24"/>
        </w:rPr>
        <w:t>лица;</w:t>
      </w:r>
    </w:p>
    <w:p w:rsidR="00A47C3D" w:rsidRDefault="007253DD" w:rsidP="00353F4F">
      <w:pPr>
        <w:pStyle w:val="a5"/>
        <w:numPr>
          <w:ilvl w:val="1"/>
          <w:numId w:val="61"/>
        </w:numPr>
        <w:tabs>
          <w:tab w:val="left" w:pos="962"/>
        </w:tabs>
        <w:ind w:right="276"/>
        <w:jc w:val="left"/>
        <w:rPr>
          <w:sz w:val="24"/>
        </w:rPr>
      </w:pPr>
      <w:r>
        <w:rPr>
          <w:sz w:val="24"/>
        </w:rPr>
        <w:t>читать</w:t>
      </w:r>
      <w:r>
        <w:rPr>
          <w:spacing w:val="30"/>
          <w:sz w:val="24"/>
        </w:rPr>
        <w:t xml:space="preserve"> </w:t>
      </w:r>
      <w:r>
        <w:rPr>
          <w:sz w:val="24"/>
        </w:rPr>
        <w:t>по</w:t>
      </w:r>
      <w:r>
        <w:rPr>
          <w:spacing w:val="30"/>
          <w:sz w:val="24"/>
        </w:rPr>
        <w:t xml:space="preserve"> </w:t>
      </w:r>
      <w:r>
        <w:rPr>
          <w:sz w:val="24"/>
        </w:rPr>
        <w:t>ролям</w:t>
      </w:r>
      <w:r>
        <w:rPr>
          <w:spacing w:val="29"/>
          <w:sz w:val="24"/>
        </w:rPr>
        <w:t xml:space="preserve"> </w:t>
      </w:r>
      <w:r>
        <w:rPr>
          <w:sz w:val="24"/>
        </w:rPr>
        <w:t>с</w:t>
      </w:r>
      <w:r>
        <w:rPr>
          <w:spacing w:val="29"/>
          <w:sz w:val="24"/>
        </w:rPr>
        <w:t xml:space="preserve"> </w:t>
      </w:r>
      <w:r>
        <w:rPr>
          <w:sz w:val="24"/>
        </w:rPr>
        <w:t>соблюдением</w:t>
      </w:r>
      <w:r>
        <w:rPr>
          <w:spacing w:val="29"/>
          <w:sz w:val="24"/>
        </w:rPr>
        <w:t xml:space="preserve"> </w:t>
      </w:r>
      <w:r>
        <w:rPr>
          <w:sz w:val="24"/>
        </w:rPr>
        <w:t>норм</w:t>
      </w:r>
      <w:r>
        <w:rPr>
          <w:spacing w:val="28"/>
          <w:sz w:val="24"/>
        </w:rPr>
        <w:t xml:space="preserve"> </w:t>
      </w:r>
      <w:r>
        <w:rPr>
          <w:sz w:val="24"/>
        </w:rPr>
        <w:t>произношения,</w:t>
      </w:r>
      <w:r>
        <w:rPr>
          <w:spacing w:val="30"/>
          <w:sz w:val="24"/>
        </w:rPr>
        <w:t xml:space="preserve"> </w:t>
      </w:r>
      <w:r>
        <w:rPr>
          <w:sz w:val="24"/>
        </w:rPr>
        <w:t>расстановки</w:t>
      </w:r>
      <w:r>
        <w:rPr>
          <w:spacing w:val="29"/>
          <w:sz w:val="24"/>
        </w:rPr>
        <w:t xml:space="preserve"> </w:t>
      </w:r>
      <w:r>
        <w:rPr>
          <w:sz w:val="24"/>
        </w:rPr>
        <w:t>ударения,</w:t>
      </w:r>
      <w:r>
        <w:rPr>
          <w:spacing w:val="30"/>
          <w:sz w:val="24"/>
        </w:rPr>
        <w:t xml:space="preserve"> </w:t>
      </w:r>
      <w:r>
        <w:rPr>
          <w:sz w:val="24"/>
        </w:rPr>
        <w:t>инсценировать</w:t>
      </w:r>
      <w:r>
        <w:rPr>
          <w:spacing w:val="-57"/>
          <w:sz w:val="24"/>
        </w:rPr>
        <w:t xml:space="preserve"> </w:t>
      </w:r>
      <w:r>
        <w:rPr>
          <w:sz w:val="24"/>
        </w:rPr>
        <w:t>небольшие</w:t>
      </w:r>
      <w:r>
        <w:rPr>
          <w:spacing w:val="-2"/>
          <w:sz w:val="24"/>
        </w:rPr>
        <w:t xml:space="preserve"> </w:t>
      </w:r>
      <w:r>
        <w:rPr>
          <w:sz w:val="24"/>
        </w:rPr>
        <w:t>эпизоды</w:t>
      </w:r>
      <w:r>
        <w:rPr>
          <w:spacing w:val="-3"/>
          <w:sz w:val="24"/>
        </w:rPr>
        <w:t xml:space="preserve"> </w:t>
      </w:r>
      <w:r>
        <w:rPr>
          <w:sz w:val="24"/>
        </w:rPr>
        <w:t>из</w:t>
      </w:r>
      <w:r>
        <w:rPr>
          <w:spacing w:val="-2"/>
          <w:sz w:val="24"/>
        </w:rPr>
        <w:t xml:space="preserve"> </w:t>
      </w:r>
      <w:r>
        <w:rPr>
          <w:sz w:val="24"/>
        </w:rPr>
        <w:t>произведения;</w:t>
      </w:r>
    </w:p>
    <w:p w:rsidR="00A47C3D" w:rsidRDefault="007253DD" w:rsidP="00353F4F">
      <w:pPr>
        <w:pStyle w:val="a5"/>
        <w:numPr>
          <w:ilvl w:val="1"/>
          <w:numId w:val="61"/>
        </w:numPr>
        <w:tabs>
          <w:tab w:val="left" w:pos="962"/>
        </w:tabs>
        <w:ind w:right="266"/>
        <w:jc w:val="left"/>
        <w:rPr>
          <w:sz w:val="24"/>
        </w:rPr>
      </w:pPr>
      <w:r>
        <w:rPr>
          <w:sz w:val="24"/>
        </w:rPr>
        <w:t>составлять</w:t>
      </w:r>
      <w:r>
        <w:rPr>
          <w:spacing w:val="27"/>
          <w:sz w:val="24"/>
        </w:rPr>
        <w:t xml:space="preserve"> </w:t>
      </w:r>
      <w:r>
        <w:rPr>
          <w:sz w:val="24"/>
        </w:rPr>
        <w:t>высказывания</w:t>
      </w:r>
      <w:r>
        <w:rPr>
          <w:spacing w:val="26"/>
          <w:sz w:val="24"/>
        </w:rPr>
        <w:t xml:space="preserve"> </w:t>
      </w:r>
      <w:r>
        <w:rPr>
          <w:sz w:val="24"/>
        </w:rPr>
        <w:t>на</w:t>
      </w:r>
      <w:r>
        <w:rPr>
          <w:spacing w:val="23"/>
          <w:sz w:val="24"/>
        </w:rPr>
        <w:t xml:space="preserve"> </w:t>
      </w:r>
      <w:r>
        <w:rPr>
          <w:sz w:val="24"/>
        </w:rPr>
        <w:t>заданную</w:t>
      </w:r>
      <w:r>
        <w:rPr>
          <w:spacing w:val="27"/>
          <w:sz w:val="24"/>
        </w:rPr>
        <w:t xml:space="preserve"> </w:t>
      </w:r>
      <w:r>
        <w:rPr>
          <w:sz w:val="24"/>
        </w:rPr>
        <w:t>тему</w:t>
      </w:r>
      <w:r>
        <w:rPr>
          <w:spacing w:val="20"/>
          <w:sz w:val="24"/>
        </w:rPr>
        <w:t xml:space="preserve"> </w:t>
      </w:r>
      <w:r>
        <w:rPr>
          <w:sz w:val="24"/>
        </w:rPr>
        <w:t>по</w:t>
      </w:r>
      <w:r>
        <w:rPr>
          <w:spacing w:val="26"/>
          <w:sz w:val="24"/>
        </w:rPr>
        <w:t xml:space="preserve"> </w:t>
      </w:r>
      <w:r>
        <w:rPr>
          <w:sz w:val="24"/>
        </w:rPr>
        <w:t>содержанию</w:t>
      </w:r>
      <w:r>
        <w:rPr>
          <w:spacing w:val="27"/>
          <w:sz w:val="24"/>
        </w:rPr>
        <w:t xml:space="preserve"> </w:t>
      </w:r>
      <w:r>
        <w:rPr>
          <w:sz w:val="24"/>
        </w:rPr>
        <w:t>произведения</w:t>
      </w:r>
      <w:r>
        <w:rPr>
          <w:spacing w:val="27"/>
          <w:sz w:val="24"/>
        </w:rPr>
        <w:t xml:space="preserve"> </w:t>
      </w:r>
      <w:r>
        <w:rPr>
          <w:sz w:val="24"/>
        </w:rPr>
        <w:t>(не</w:t>
      </w:r>
      <w:r>
        <w:rPr>
          <w:spacing w:val="26"/>
          <w:sz w:val="24"/>
        </w:rPr>
        <w:t xml:space="preserve"> </w:t>
      </w:r>
      <w:r>
        <w:rPr>
          <w:sz w:val="24"/>
        </w:rPr>
        <w:t>менее</w:t>
      </w:r>
      <w:r>
        <w:rPr>
          <w:spacing w:val="25"/>
          <w:sz w:val="24"/>
        </w:rPr>
        <w:t xml:space="preserve"> </w:t>
      </w:r>
      <w:r>
        <w:rPr>
          <w:sz w:val="24"/>
        </w:rPr>
        <w:t>5</w:t>
      </w:r>
      <w:r>
        <w:rPr>
          <w:spacing w:val="24"/>
          <w:sz w:val="24"/>
        </w:rPr>
        <w:t xml:space="preserve"> </w:t>
      </w:r>
      <w:r w:rsidR="00392ACD">
        <w:rPr>
          <w:sz w:val="24"/>
        </w:rPr>
        <w:t>пред</w:t>
      </w:r>
      <w:r>
        <w:rPr>
          <w:sz w:val="24"/>
        </w:rPr>
        <w:t>ложений);</w:t>
      </w:r>
    </w:p>
    <w:p w:rsidR="00A47C3D" w:rsidRDefault="007253DD" w:rsidP="00353F4F">
      <w:pPr>
        <w:pStyle w:val="a5"/>
        <w:numPr>
          <w:ilvl w:val="1"/>
          <w:numId w:val="61"/>
        </w:numPr>
        <w:tabs>
          <w:tab w:val="left" w:pos="962"/>
        </w:tabs>
        <w:ind w:hanging="340"/>
        <w:jc w:val="left"/>
        <w:rPr>
          <w:sz w:val="24"/>
        </w:rPr>
      </w:pPr>
      <w:r>
        <w:rPr>
          <w:sz w:val="24"/>
        </w:rPr>
        <w:t>сочинять</w:t>
      </w:r>
      <w:r>
        <w:rPr>
          <w:spacing w:val="-3"/>
          <w:sz w:val="24"/>
        </w:rPr>
        <w:t xml:space="preserve"> </w:t>
      </w:r>
      <w:r>
        <w:rPr>
          <w:sz w:val="24"/>
        </w:rPr>
        <w:t>по</w:t>
      </w:r>
      <w:r>
        <w:rPr>
          <w:spacing w:val="-2"/>
          <w:sz w:val="24"/>
        </w:rPr>
        <w:t xml:space="preserve"> </w:t>
      </w:r>
      <w:r>
        <w:rPr>
          <w:sz w:val="24"/>
        </w:rPr>
        <w:t>аналогии</w:t>
      </w:r>
      <w:r>
        <w:rPr>
          <w:spacing w:val="-2"/>
          <w:sz w:val="24"/>
        </w:rPr>
        <w:t xml:space="preserve"> </w:t>
      </w:r>
      <w:r>
        <w:rPr>
          <w:sz w:val="24"/>
        </w:rPr>
        <w:t>с</w:t>
      </w:r>
      <w:r>
        <w:rPr>
          <w:spacing w:val="-6"/>
          <w:sz w:val="24"/>
        </w:rPr>
        <w:t xml:space="preserve"> </w:t>
      </w:r>
      <w:r>
        <w:rPr>
          <w:sz w:val="24"/>
        </w:rPr>
        <w:t>прочитанным</w:t>
      </w:r>
      <w:r>
        <w:rPr>
          <w:spacing w:val="-4"/>
          <w:sz w:val="24"/>
        </w:rPr>
        <w:t xml:space="preserve"> </w:t>
      </w:r>
      <w:r>
        <w:rPr>
          <w:sz w:val="24"/>
        </w:rPr>
        <w:t>загадки,</w:t>
      </w:r>
      <w:r>
        <w:rPr>
          <w:spacing w:val="-5"/>
          <w:sz w:val="24"/>
        </w:rPr>
        <w:t xml:space="preserve"> </w:t>
      </w:r>
      <w:r>
        <w:rPr>
          <w:sz w:val="24"/>
        </w:rPr>
        <w:t>небольшие</w:t>
      </w:r>
      <w:r>
        <w:rPr>
          <w:spacing w:val="-3"/>
          <w:sz w:val="24"/>
        </w:rPr>
        <w:t xml:space="preserve"> </w:t>
      </w:r>
      <w:r>
        <w:rPr>
          <w:sz w:val="24"/>
        </w:rPr>
        <w:t>сказки,</w:t>
      </w:r>
      <w:r>
        <w:rPr>
          <w:spacing w:val="-3"/>
          <w:sz w:val="24"/>
        </w:rPr>
        <w:t xml:space="preserve"> </w:t>
      </w:r>
      <w:r>
        <w:rPr>
          <w:sz w:val="24"/>
        </w:rPr>
        <w:t>рассказы;</w:t>
      </w:r>
    </w:p>
    <w:p w:rsidR="00A47C3D" w:rsidRDefault="007253DD" w:rsidP="00353F4F">
      <w:pPr>
        <w:pStyle w:val="a5"/>
        <w:numPr>
          <w:ilvl w:val="1"/>
          <w:numId w:val="61"/>
        </w:numPr>
        <w:tabs>
          <w:tab w:val="left" w:pos="962"/>
        </w:tabs>
        <w:ind w:right="265"/>
        <w:jc w:val="left"/>
        <w:rPr>
          <w:sz w:val="24"/>
        </w:rPr>
      </w:pPr>
      <w:r>
        <w:rPr>
          <w:sz w:val="24"/>
        </w:rPr>
        <w:t>ориентироваться</w:t>
      </w:r>
      <w:r>
        <w:rPr>
          <w:spacing w:val="26"/>
          <w:sz w:val="24"/>
        </w:rPr>
        <w:t xml:space="preserve"> </w:t>
      </w:r>
      <w:r>
        <w:rPr>
          <w:sz w:val="24"/>
        </w:rPr>
        <w:t>в</w:t>
      </w:r>
      <w:r>
        <w:rPr>
          <w:spacing w:val="27"/>
          <w:sz w:val="24"/>
        </w:rPr>
        <w:t xml:space="preserve"> </w:t>
      </w:r>
      <w:r>
        <w:rPr>
          <w:sz w:val="24"/>
        </w:rPr>
        <w:t>книге/учебнике</w:t>
      </w:r>
      <w:r>
        <w:rPr>
          <w:spacing w:val="25"/>
          <w:sz w:val="24"/>
        </w:rPr>
        <w:t xml:space="preserve"> </w:t>
      </w:r>
      <w:r>
        <w:rPr>
          <w:sz w:val="24"/>
        </w:rPr>
        <w:t>по</w:t>
      </w:r>
      <w:r>
        <w:rPr>
          <w:spacing w:val="27"/>
          <w:sz w:val="24"/>
        </w:rPr>
        <w:t xml:space="preserve"> </w:t>
      </w:r>
      <w:r>
        <w:rPr>
          <w:sz w:val="24"/>
        </w:rPr>
        <w:t>обложке,</w:t>
      </w:r>
      <w:r>
        <w:rPr>
          <w:spacing w:val="26"/>
          <w:sz w:val="24"/>
        </w:rPr>
        <w:t xml:space="preserve"> </w:t>
      </w:r>
      <w:r>
        <w:rPr>
          <w:sz w:val="24"/>
        </w:rPr>
        <w:t>оглавлению,</w:t>
      </w:r>
      <w:r>
        <w:rPr>
          <w:spacing w:val="27"/>
          <w:sz w:val="24"/>
        </w:rPr>
        <w:t xml:space="preserve"> </w:t>
      </w:r>
      <w:r>
        <w:rPr>
          <w:sz w:val="24"/>
        </w:rPr>
        <w:t>аннотации,</w:t>
      </w:r>
      <w:r>
        <w:rPr>
          <w:spacing w:val="27"/>
          <w:sz w:val="24"/>
        </w:rPr>
        <w:t xml:space="preserve"> </w:t>
      </w:r>
      <w:r>
        <w:rPr>
          <w:sz w:val="24"/>
        </w:rPr>
        <w:t>иллюстрациям,</w:t>
      </w:r>
      <w:r>
        <w:rPr>
          <w:spacing w:val="26"/>
          <w:sz w:val="24"/>
        </w:rPr>
        <w:t xml:space="preserve"> </w:t>
      </w:r>
      <w:r w:rsidR="00392ACD">
        <w:rPr>
          <w:sz w:val="24"/>
        </w:rPr>
        <w:t>пре</w:t>
      </w:r>
      <w:r>
        <w:rPr>
          <w:sz w:val="24"/>
        </w:rPr>
        <w:t>дисловию,</w:t>
      </w:r>
      <w:r>
        <w:rPr>
          <w:spacing w:val="1"/>
          <w:sz w:val="24"/>
        </w:rPr>
        <w:t xml:space="preserve"> </w:t>
      </w:r>
      <w:r>
        <w:rPr>
          <w:sz w:val="24"/>
        </w:rPr>
        <w:t>условным</w:t>
      </w:r>
      <w:r>
        <w:rPr>
          <w:spacing w:val="-1"/>
          <w:sz w:val="24"/>
        </w:rPr>
        <w:t xml:space="preserve"> </w:t>
      </w:r>
      <w:r>
        <w:rPr>
          <w:sz w:val="24"/>
        </w:rPr>
        <w:t>обозначениям;</w:t>
      </w:r>
    </w:p>
    <w:p w:rsidR="00A47C3D" w:rsidRDefault="007253DD" w:rsidP="00353F4F">
      <w:pPr>
        <w:pStyle w:val="a5"/>
        <w:numPr>
          <w:ilvl w:val="1"/>
          <w:numId w:val="61"/>
        </w:numPr>
        <w:tabs>
          <w:tab w:val="left" w:pos="962"/>
        </w:tabs>
        <w:ind w:right="282"/>
        <w:jc w:val="left"/>
        <w:rPr>
          <w:sz w:val="24"/>
        </w:rPr>
      </w:pPr>
      <w:r>
        <w:rPr>
          <w:sz w:val="24"/>
        </w:rPr>
        <w:t>выбирать</w:t>
      </w:r>
      <w:r>
        <w:rPr>
          <w:spacing w:val="13"/>
          <w:sz w:val="24"/>
        </w:rPr>
        <w:t xml:space="preserve"> </w:t>
      </w:r>
      <w:r>
        <w:rPr>
          <w:sz w:val="24"/>
        </w:rPr>
        <w:t>книги</w:t>
      </w:r>
      <w:r>
        <w:rPr>
          <w:spacing w:val="13"/>
          <w:sz w:val="24"/>
        </w:rPr>
        <w:t xml:space="preserve"> </w:t>
      </w:r>
      <w:r>
        <w:rPr>
          <w:sz w:val="24"/>
        </w:rPr>
        <w:t>для</w:t>
      </w:r>
      <w:r>
        <w:rPr>
          <w:spacing w:val="14"/>
          <w:sz w:val="24"/>
        </w:rPr>
        <w:t xml:space="preserve"> </w:t>
      </w:r>
      <w:r>
        <w:rPr>
          <w:sz w:val="24"/>
        </w:rPr>
        <w:t>самостоятельного</w:t>
      </w:r>
      <w:r>
        <w:rPr>
          <w:spacing w:val="12"/>
          <w:sz w:val="24"/>
        </w:rPr>
        <w:t xml:space="preserve"> </w:t>
      </w:r>
      <w:r>
        <w:rPr>
          <w:sz w:val="24"/>
        </w:rPr>
        <w:t>чтения</w:t>
      </w:r>
      <w:r>
        <w:rPr>
          <w:spacing w:val="11"/>
          <w:sz w:val="24"/>
        </w:rPr>
        <w:t xml:space="preserve"> </w:t>
      </w:r>
      <w:r>
        <w:rPr>
          <w:sz w:val="24"/>
        </w:rPr>
        <w:t>с</w:t>
      </w:r>
      <w:r>
        <w:rPr>
          <w:spacing w:val="16"/>
          <w:sz w:val="24"/>
        </w:rPr>
        <w:t xml:space="preserve"> </w:t>
      </w:r>
      <w:r w:rsidR="00392ACD">
        <w:rPr>
          <w:sz w:val="24"/>
        </w:rPr>
        <w:t>уче</w:t>
      </w:r>
      <w:r>
        <w:rPr>
          <w:sz w:val="24"/>
        </w:rPr>
        <w:t>том</w:t>
      </w:r>
      <w:r>
        <w:rPr>
          <w:spacing w:val="12"/>
          <w:sz w:val="24"/>
        </w:rPr>
        <w:t xml:space="preserve"> </w:t>
      </w:r>
      <w:r>
        <w:rPr>
          <w:sz w:val="24"/>
        </w:rPr>
        <w:t>рекомендательного</w:t>
      </w:r>
      <w:r>
        <w:rPr>
          <w:spacing w:val="12"/>
          <w:sz w:val="24"/>
        </w:rPr>
        <w:t xml:space="preserve"> </w:t>
      </w:r>
      <w:r>
        <w:rPr>
          <w:sz w:val="24"/>
        </w:rPr>
        <w:t>списка,</w:t>
      </w:r>
      <w:r>
        <w:rPr>
          <w:spacing w:val="11"/>
          <w:sz w:val="24"/>
        </w:rPr>
        <w:t xml:space="preserve"> </w:t>
      </w:r>
      <w:r>
        <w:rPr>
          <w:sz w:val="24"/>
        </w:rPr>
        <w:t>используя</w:t>
      </w:r>
      <w:r>
        <w:rPr>
          <w:spacing w:val="-57"/>
          <w:sz w:val="24"/>
        </w:rPr>
        <w:t xml:space="preserve"> </w:t>
      </w:r>
      <w:r>
        <w:rPr>
          <w:sz w:val="24"/>
        </w:rPr>
        <w:t>картотеки,</w:t>
      </w:r>
      <w:r>
        <w:rPr>
          <w:spacing w:val="-1"/>
          <w:sz w:val="24"/>
        </w:rPr>
        <w:t xml:space="preserve"> </w:t>
      </w:r>
      <w:r>
        <w:rPr>
          <w:sz w:val="24"/>
        </w:rPr>
        <w:t>рассказывать о прочитанной</w:t>
      </w:r>
      <w:r>
        <w:rPr>
          <w:spacing w:val="-2"/>
          <w:sz w:val="24"/>
        </w:rPr>
        <w:t xml:space="preserve"> </w:t>
      </w:r>
      <w:r>
        <w:rPr>
          <w:sz w:val="24"/>
        </w:rPr>
        <w:t>книге;</w:t>
      </w:r>
    </w:p>
    <w:p w:rsidR="00A47C3D" w:rsidRDefault="007253DD" w:rsidP="00353F4F">
      <w:pPr>
        <w:pStyle w:val="a5"/>
        <w:numPr>
          <w:ilvl w:val="1"/>
          <w:numId w:val="61"/>
        </w:numPr>
        <w:tabs>
          <w:tab w:val="left" w:pos="962"/>
        </w:tabs>
        <w:ind w:right="266"/>
        <w:jc w:val="left"/>
        <w:rPr>
          <w:sz w:val="24"/>
        </w:rPr>
      </w:pPr>
      <w:r>
        <w:rPr>
          <w:sz w:val="24"/>
        </w:rPr>
        <w:t>использовать</w:t>
      </w:r>
      <w:r>
        <w:rPr>
          <w:spacing w:val="14"/>
          <w:sz w:val="24"/>
        </w:rPr>
        <w:t xml:space="preserve"> </w:t>
      </w:r>
      <w:r>
        <w:rPr>
          <w:sz w:val="24"/>
        </w:rPr>
        <w:t>справочную</w:t>
      </w:r>
      <w:r>
        <w:rPr>
          <w:spacing w:val="15"/>
          <w:sz w:val="24"/>
        </w:rPr>
        <w:t xml:space="preserve"> </w:t>
      </w:r>
      <w:r>
        <w:rPr>
          <w:sz w:val="24"/>
        </w:rPr>
        <w:t>литературу</w:t>
      </w:r>
      <w:r>
        <w:rPr>
          <w:spacing w:val="9"/>
          <w:sz w:val="24"/>
        </w:rPr>
        <w:t xml:space="preserve"> </w:t>
      </w:r>
      <w:r>
        <w:rPr>
          <w:sz w:val="24"/>
        </w:rPr>
        <w:t>для</w:t>
      </w:r>
      <w:r>
        <w:rPr>
          <w:spacing w:val="14"/>
          <w:sz w:val="24"/>
        </w:rPr>
        <w:t xml:space="preserve"> </w:t>
      </w:r>
      <w:r>
        <w:rPr>
          <w:sz w:val="24"/>
        </w:rPr>
        <w:t>получения</w:t>
      </w:r>
      <w:r>
        <w:rPr>
          <w:spacing w:val="13"/>
          <w:sz w:val="24"/>
        </w:rPr>
        <w:t xml:space="preserve"> </w:t>
      </w:r>
      <w:r>
        <w:rPr>
          <w:sz w:val="24"/>
        </w:rPr>
        <w:t>дополнительной</w:t>
      </w:r>
      <w:r>
        <w:rPr>
          <w:spacing w:val="14"/>
          <w:sz w:val="24"/>
        </w:rPr>
        <w:t xml:space="preserve"> </w:t>
      </w:r>
      <w:r>
        <w:rPr>
          <w:sz w:val="24"/>
        </w:rPr>
        <w:t>информации</w:t>
      </w:r>
      <w:r>
        <w:rPr>
          <w:spacing w:val="14"/>
          <w:sz w:val="24"/>
        </w:rPr>
        <w:t xml:space="preserve"> </w:t>
      </w:r>
      <w:r>
        <w:rPr>
          <w:sz w:val="24"/>
        </w:rPr>
        <w:t>в</w:t>
      </w:r>
      <w:r>
        <w:rPr>
          <w:spacing w:val="13"/>
          <w:sz w:val="24"/>
        </w:rPr>
        <w:t xml:space="preserve"> </w:t>
      </w:r>
      <w:r w:rsidR="00392ACD">
        <w:rPr>
          <w:sz w:val="24"/>
        </w:rPr>
        <w:t>соответ</w:t>
      </w:r>
      <w:r>
        <w:rPr>
          <w:sz w:val="24"/>
        </w:rPr>
        <w:t>ствии</w:t>
      </w:r>
      <w:r>
        <w:rPr>
          <w:spacing w:val="-1"/>
          <w:sz w:val="24"/>
        </w:rPr>
        <w:t xml:space="preserve"> </w:t>
      </w:r>
      <w:r>
        <w:rPr>
          <w:sz w:val="24"/>
        </w:rPr>
        <w:t>с</w:t>
      </w:r>
      <w:r>
        <w:rPr>
          <w:spacing w:val="1"/>
          <w:sz w:val="24"/>
        </w:rPr>
        <w:t xml:space="preserve"> </w:t>
      </w:r>
      <w:r>
        <w:rPr>
          <w:sz w:val="24"/>
        </w:rPr>
        <w:t>учебной задачей.</w:t>
      </w:r>
    </w:p>
    <w:p w:rsidR="00A47C3D" w:rsidRDefault="00A47C3D">
      <w:pPr>
        <w:pStyle w:val="a3"/>
        <w:spacing w:before="3"/>
        <w:ind w:left="0" w:firstLine="0"/>
        <w:jc w:val="left"/>
        <w:rPr>
          <w:sz w:val="21"/>
        </w:rPr>
      </w:pPr>
    </w:p>
    <w:p w:rsidR="00A47C3D" w:rsidRDefault="007253DD" w:rsidP="00353F4F">
      <w:pPr>
        <w:pStyle w:val="2"/>
        <w:numPr>
          <w:ilvl w:val="0"/>
          <w:numId w:val="61"/>
        </w:numPr>
        <w:tabs>
          <w:tab w:val="left" w:pos="575"/>
        </w:tabs>
        <w:spacing w:before="1" w:line="271" w:lineRule="exact"/>
        <w:ind w:hanging="181"/>
      </w:pPr>
      <w:r>
        <w:t>КЛАСС</w:t>
      </w:r>
    </w:p>
    <w:p w:rsidR="00A47C3D" w:rsidRDefault="007253DD">
      <w:pPr>
        <w:spacing w:line="279" w:lineRule="exact"/>
        <w:ind w:left="622"/>
        <w:jc w:val="both"/>
        <w:rPr>
          <w:sz w:val="24"/>
        </w:rPr>
      </w:pPr>
      <w:r>
        <w:rPr>
          <w:position w:val="1"/>
          <w:sz w:val="24"/>
        </w:rPr>
        <w:t>К</w:t>
      </w:r>
      <w:r>
        <w:rPr>
          <w:spacing w:val="-2"/>
          <w:position w:val="1"/>
          <w:sz w:val="24"/>
        </w:rPr>
        <w:t xml:space="preserve"> </w:t>
      </w:r>
      <w:r>
        <w:rPr>
          <w:position w:val="1"/>
          <w:sz w:val="24"/>
        </w:rPr>
        <w:t>концу</w:t>
      </w:r>
      <w:r>
        <w:rPr>
          <w:spacing w:val="-9"/>
          <w:position w:val="1"/>
          <w:sz w:val="24"/>
        </w:rPr>
        <w:t xml:space="preserve"> </w:t>
      </w:r>
      <w:r>
        <w:rPr>
          <w:position w:val="1"/>
          <w:sz w:val="24"/>
        </w:rPr>
        <w:t xml:space="preserve">обучения </w:t>
      </w:r>
      <w:r>
        <w:rPr>
          <w:b/>
          <w:sz w:val="24"/>
        </w:rPr>
        <w:t>в</w:t>
      </w:r>
      <w:r>
        <w:rPr>
          <w:b/>
          <w:spacing w:val="-2"/>
          <w:sz w:val="24"/>
        </w:rPr>
        <w:t xml:space="preserve"> </w:t>
      </w:r>
      <w:r>
        <w:rPr>
          <w:b/>
          <w:sz w:val="24"/>
        </w:rPr>
        <w:t>третьем</w:t>
      </w:r>
      <w:r>
        <w:rPr>
          <w:b/>
          <w:spacing w:val="-3"/>
          <w:sz w:val="24"/>
        </w:rPr>
        <w:t xml:space="preserve"> </w:t>
      </w:r>
      <w:r>
        <w:rPr>
          <w:b/>
          <w:sz w:val="24"/>
        </w:rPr>
        <w:t>классе</w:t>
      </w:r>
      <w:r>
        <w:rPr>
          <w:b/>
          <w:spacing w:val="-1"/>
          <w:sz w:val="24"/>
        </w:rPr>
        <w:t xml:space="preserve"> </w:t>
      </w:r>
      <w:r>
        <w:rPr>
          <w:position w:val="1"/>
          <w:sz w:val="24"/>
        </w:rPr>
        <w:t>обучающийся</w:t>
      </w:r>
      <w:r>
        <w:rPr>
          <w:spacing w:val="-2"/>
          <w:position w:val="1"/>
          <w:sz w:val="24"/>
        </w:rPr>
        <w:t xml:space="preserve"> </w:t>
      </w:r>
      <w:r>
        <w:rPr>
          <w:position w:val="1"/>
          <w:sz w:val="24"/>
        </w:rPr>
        <w:t>научится:</w:t>
      </w:r>
    </w:p>
    <w:p w:rsidR="00A47C3D" w:rsidRDefault="007253DD" w:rsidP="00353F4F">
      <w:pPr>
        <w:pStyle w:val="a5"/>
        <w:numPr>
          <w:ilvl w:val="1"/>
          <w:numId w:val="61"/>
        </w:numPr>
        <w:tabs>
          <w:tab w:val="left" w:pos="962"/>
        </w:tabs>
        <w:ind w:right="266"/>
        <w:rPr>
          <w:sz w:val="24"/>
        </w:rPr>
      </w:pPr>
      <w:r>
        <w:rPr>
          <w:sz w:val="24"/>
        </w:rPr>
        <w:t>отвечать на вопрос о культурной значимости устного народного творчества и художественной</w:t>
      </w:r>
      <w:r>
        <w:rPr>
          <w:spacing w:val="-57"/>
          <w:sz w:val="24"/>
        </w:rPr>
        <w:t xml:space="preserve"> </w:t>
      </w:r>
      <w:r>
        <w:rPr>
          <w:sz w:val="24"/>
        </w:rPr>
        <w:t>литературы, находить в фольклоре и литературных произведениях отражение нравственных</w:t>
      </w:r>
      <w:r>
        <w:rPr>
          <w:spacing w:val="1"/>
          <w:sz w:val="24"/>
        </w:rPr>
        <w:t xml:space="preserve"> </w:t>
      </w:r>
      <w:r>
        <w:rPr>
          <w:sz w:val="24"/>
        </w:rPr>
        <w:t>ценностей,</w:t>
      </w:r>
      <w:r>
        <w:rPr>
          <w:spacing w:val="1"/>
          <w:sz w:val="24"/>
        </w:rPr>
        <w:t xml:space="preserve"> </w:t>
      </w:r>
      <w:r>
        <w:rPr>
          <w:sz w:val="24"/>
        </w:rPr>
        <w:t>традиций,</w:t>
      </w:r>
      <w:r>
        <w:rPr>
          <w:spacing w:val="1"/>
          <w:sz w:val="24"/>
        </w:rPr>
        <w:t xml:space="preserve"> </w:t>
      </w:r>
      <w:r>
        <w:rPr>
          <w:sz w:val="24"/>
        </w:rPr>
        <w:t>быта,</w:t>
      </w:r>
      <w:r>
        <w:rPr>
          <w:spacing w:val="1"/>
          <w:sz w:val="24"/>
        </w:rPr>
        <w:t xml:space="preserve"> </w:t>
      </w:r>
      <w:r>
        <w:rPr>
          <w:sz w:val="24"/>
        </w:rPr>
        <w:t>культуры</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sidR="00392ACD">
        <w:rPr>
          <w:sz w:val="24"/>
        </w:rPr>
        <w:t>нравствен</w:t>
      </w:r>
      <w:r>
        <w:rPr>
          <w:sz w:val="24"/>
        </w:rPr>
        <w:t>но-этических</w:t>
      </w:r>
      <w:r>
        <w:rPr>
          <w:spacing w:val="1"/>
          <w:sz w:val="24"/>
        </w:rPr>
        <w:t xml:space="preserve"> </w:t>
      </w:r>
      <w:r>
        <w:rPr>
          <w:sz w:val="24"/>
        </w:rPr>
        <w:t>понятиях</w:t>
      </w:r>
      <w:r>
        <w:rPr>
          <w:spacing w:val="-1"/>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изученных</w:t>
      </w:r>
      <w:r>
        <w:rPr>
          <w:spacing w:val="-2"/>
          <w:sz w:val="24"/>
        </w:rPr>
        <w:t xml:space="preserve"> </w:t>
      </w:r>
      <w:r>
        <w:rPr>
          <w:sz w:val="24"/>
        </w:rPr>
        <w:t>произведений;</w:t>
      </w:r>
    </w:p>
    <w:p w:rsidR="00A47C3D" w:rsidRDefault="007253DD" w:rsidP="00353F4F">
      <w:pPr>
        <w:pStyle w:val="a5"/>
        <w:numPr>
          <w:ilvl w:val="1"/>
          <w:numId w:val="61"/>
        </w:numPr>
        <w:tabs>
          <w:tab w:val="left" w:pos="962"/>
        </w:tabs>
        <w:ind w:right="280"/>
        <w:rPr>
          <w:sz w:val="24"/>
        </w:rPr>
      </w:pPr>
      <w:r>
        <w:rPr>
          <w:sz w:val="24"/>
        </w:rPr>
        <w:t>читать вслух и про себя в соответствии с учебной задачей, использовать разные виды чтения</w:t>
      </w:r>
      <w:r>
        <w:rPr>
          <w:spacing w:val="1"/>
          <w:sz w:val="24"/>
        </w:rPr>
        <w:t xml:space="preserve"> </w:t>
      </w:r>
      <w:r>
        <w:rPr>
          <w:sz w:val="24"/>
        </w:rPr>
        <w:t>(изучающее,</w:t>
      </w:r>
      <w:r>
        <w:rPr>
          <w:spacing w:val="-1"/>
          <w:sz w:val="24"/>
        </w:rPr>
        <w:t xml:space="preserve"> </w:t>
      </w:r>
      <w:r>
        <w:rPr>
          <w:sz w:val="24"/>
        </w:rPr>
        <w:t>ознакомительное,</w:t>
      </w:r>
      <w:r>
        <w:rPr>
          <w:spacing w:val="-1"/>
          <w:sz w:val="24"/>
        </w:rPr>
        <w:t xml:space="preserve"> </w:t>
      </w:r>
      <w:r>
        <w:rPr>
          <w:sz w:val="24"/>
        </w:rPr>
        <w:t>поисковое</w:t>
      </w:r>
      <w:r>
        <w:rPr>
          <w:spacing w:val="-2"/>
          <w:sz w:val="24"/>
        </w:rPr>
        <w:t xml:space="preserve"> </w:t>
      </w:r>
      <w:r>
        <w:rPr>
          <w:sz w:val="24"/>
        </w:rPr>
        <w:t>выборочное,</w:t>
      </w:r>
      <w:r>
        <w:rPr>
          <w:spacing w:val="-1"/>
          <w:sz w:val="24"/>
        </w:rPr>
        <w:t xml:space="preserve"> </w:t>
      </w:r>
      <w:r>
        <w:rPr>
          <w:sz w:val="24"/>
        </w:rPr>
        <w:t>просмотровое</w:t>
      </w:r>
      <w:r>
        <w:rPr>
          <w:spacing w:val="-2"/>
          <w:sz w:val="24"/>
        </w:rPr>
        <w:t xml:space="preserve"> </w:t>
      </w:r>
      <w:r>
        <w:rPr>
          <w:sz w:val="24"/>
        </w:rPr>
        <w:t>выборочное);</w:t>
      </w:r>
    </w:p>
    <w:p w:rsidR="00A47C3D" w:rsidRDefault="007253DD" w:rsidP="00353F4F">
      <w:pPr>
        <w:pStyle w:val="a5"/>
        <w:numPr>
          <w:ilvl w:val="1"/>
          <w:numId w:val="61"/>
        </w:numPr>
        <w:tabs>
          <w:tab w:val="left" w:pos="962"/>
        </w:tabs>
        <w:ind w:right="270"/>
        <w:rPr>
          <w:sz w:val="24"/>
        </w:rPr>
      </w:pPr>
      <w:r>
        <w:rPr>
          <w:sz w:val="24"/>
        </w:rPr>
        <w:t>читать вслух целыми словами без пропусков и перестановок</w:t>
      </w:r>
      <w:r w:rsidR="00392ACD">
        <w:rPr>
          <w:sz w:val="24"/>
        </w:rPr>
        <w:t xml:space="preserve"> букв и слогов доступные по вос</w:t>
      </w:r>
      <w:r>
        <w:rPr>
          <w:sz w:val="24"/>
        </w:rPr>
        <w:t>приятию</w:t>
      </w:r>
      <w:r>
        <w:rPr>
          <w:spacing w:val="-4"/>
          <w:sz w:val="24"/>
        </w:rPr>
        <w:t xml:space="preserve"> </w:t>
      </w:r>
      <w:r>
        <w:rPr>
          <w:sz w:val="24"/>
        </w:rPr>
        <w:t>и</w:t>
      </w:r>
      <w:r>
        <w:rPr>
          <w:spacing w:val="-3"/>
          <w:sz w:val="24"/>
        </w:rPr>
        <w:t xml:space="preserve"> </w:t>
      </w:r>
      <w:r>
        <w:rPr>
          <w:sz w:val="24"/>
        </w:rPr>
        <w:t>небольшие</w:t>
      </w:r>
      <w:r>
        <w:rPr>
          <w:spacing w:val="-5"/>
          <w:sz w:val="24"/>
        </w:rPr>
        <w:t xml:space="preserve"> </w:t>
      </w:r>
      <w:r>
        <w:rPr>
          <w:sz w:val="24"/>
        </w:rPr>
        <w:t>по</w:t>
      </w:r>
      <w:r>
        <w:rPr>
          <w:spacing w:val="-4"/>
          <w:sz w:val="24"/>
        </w:rPr>
        <w:t xml:space="preserve"> </w:t>
      </w:r>
      <w:r>
        <w:rPr>
          <w:sz w:val="24"/>
        </w:rPr>
        <w:t>объ</w:t>
      </w:r>
      <w:r w:rsidR="00392ACD">
        <w:rPr>
          <w:sz w:val="24"/>
        </w:rPr>
        <w:t>е</w:t>
      </w:r>
      <w:r>
        <w:rPr>
          <w:sz w:val="24"/>
        </w:rPr>
        <w:t>му</w:t>
      </w:r>
      <w:r>
        <w:rPr>
          <w:spacing w:val="-9"/>
          <w:sz w:val="24"/>
        </w:rPr>
        <w:t xml:space="preserve"> </w:t>
      </w:r>
      <w:r>
        <w:rPr>
          <w:sz w:val="24"/>
        </w:rPr>
        <w:t>прозаические</w:t>
      </w:r>
      <w:r>
        <w:rPr>
          <w:spacing w:val="-5"/>
          <w:sz w:val="24"/>
        </w:rPr>
        <w:t xml:space="preserve"> </w:t>
      </w:r>
      <w:r>
        <w:rPr>
          <w:sz w:val="24"/>
        </w:rPr>
        <w:t>и</w:t>
      </w:r>
      <w:r>
        <w:rPr>
          <w:spacing w:val="-3"/>
          <w:sz w:val="24"/>
        </w:rPr>
        <w:t xml:space="preserve"> </w:t>
      </w:r>
      <w:r>
        <w:rPr>
          <w:sz w:val="24"/>
        </w:rPr>
        <w:t>стихотворные</w:t>
      </w:r>
      <w:r>
        <w:rPr>
          <w:spacing w:val="-5"/>
          <w:sz w:val="24"/>
        </w:rPr>
        <w:t xml:space="preserve"> </w:t>
      </w:r>
      <w:r>
        <w:rPr>
          <w:sz w:val="24"/>
        </w:rPr>
        <w:t>произведения</w:t>
      </w:r>
      <w:r>
        <w:rPr>
          <w:spacing w:val="-4"/>
          <w:sz w:val="24"/>
        </w:rPr>
        <w:t xml:space="preserve"> </w:t>
      </w:r>
      <w:r>
        <w:rPr>
          <w:sz w:val="24"/>
        </w:rPr>
        <w:t>в</w:t>
      </w:r>
      <w:r>
        <w:rPr>
          <w:spacing w:val="-4"/>
          <w:sz w:val="24"/>
        </w:rPr>
        <w:t xml:space="preserve"> </w:t>
      </w:r>
      <w:r>
        <w:rPr>
          <w:sz w:val="24"/>
        </w:rPr>
        <w:t>темпе</w:t>
      </w:r>
      <w:r>
        <w:rPr>
          <w:spacing w:val="-4"/>
          <w:sz w:val="24"/>
        </w:rPr>
        <w:t xml:space="preserve"> </w:t>
      </w:r>
      <w:r>
        <w:rPr>
          <w:sz w:val="24"/>
        </w:rPr>
        <w:t>не</w:t>
      </w:r>
      <w:r>
        <w:rPr>
          <w:spacing w:val="-5"/>
          <w:sz w:val="24"/>
        </w:rPr>
        <w:t xml:space="preserve"> </w:t>
      </w:r>
      <w:r>
        <w:rPr>
          <w:sz w:val="24"/>
        </w:rPr>
        <w:t>менее</w:t>
      </w:r>
      <w:r>
        <w:rPr>
          <w:spacing w:val="-57"/>
          <w:sz w:val="24"/>
        </w:rPr>
        <w:t xml:space="preserve"> </w:t>
      </w:r>
      <w:r>
        <w:rPr>
          <w:sz w:val="24"/>
        </w:rPr>
        <w:t>60</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минуту</w:t>
      </w:r>
      <w:r>
        <w:rPr>
          <w:spacing w:val="-5"/>
          <w:sz w:val="24"/>
        </w:rPr>
        <w:t xml:space="preserve"> </w:t>
      </w:r>
      <w:r>
        <w:rPr>
          <w:sz w:val="24"/>
        </w:rPr>
        <w:t>(без отметочного оценивания);</w:t>
      </w:r>
    </w:p>
    <w:p w:rsidR="00A47C3D" w:rsidRDefault="007253DD" w:rsidP="00353F4F">
      <w:pPr>
        <w:pStyle w:val="a5"/>
        <w:numPr>
          <w:ilvl w:val="1"/>
          <w:numId w:val="61"/>
        </w:numPr>
        <w:tabs>
          <w:tab w:val="left" w:pos="962"/>
        </w:tabs>
        <w:ind w:right="270"/>
        <w:rPr>
          <w:sz w:val="24"/>
        </w:rPr>
      </w:pPr>
      <w:r>
        <w:rPr>
          <w:sz w:val="24"/>
        </w:rPr>
        <w:t xml:space="preserve">читать наизусть не менее 4 стихотворений в соответствии </w:t>
      </w:r>
      <w:r w:rsidR="00392ACD">
        <w:rPr>
          <w:sz w:val="24"/>
        </w:rPr>
        <w:t>с изученной тематикой произведе</w:t>
      </w:r>
      <w:r>
        <w:rPr>
          <w:sz w:val="24"/>
        </w:rPr>
        <w:t>ний;</w:t>
      </w:r>
    </w:p>
    <w:p w:rsidR="00A47C3D" w:rsidRDefault="007253DD" w:rsidP="00353F4F">
      <w:pPr>
        <w:pStyle w:val="a5"/>
        <w:numPr>
          <w:ilvl w:val="1"/>
          <w:numId w:val="61"/>
        </w:numPr>
        <w:tabs>
          <w:tab w:val="left" w:pos="962"/>
        </w:tabs>
        <w:ind w:hanging="340"/>
        <w:rPr>
          <w:sz w:val="24"/>
        </w:rPr>
      </w:pPr>
      <w:r>
        <w:rPr>
          <w:sz w:val="24"/>
        </w:rPr>
        <w:t>различать</w:t>
      </w:r>
      <w:r>
        <w:rPr>
          <w:spacing w:val="-6"/>
          <w:sz w:val="24"/>
        </w:rPr>
        <w:t xml:space="preserve"> </w:t>
      </w:r>
      <w:r>
        <w:rPr>
          <w:sz w:val="24"/>
        </w:rPr>
        <w:t>художественные</w:t>
      </w:r>
      <w:r>
        <w:rPr>
          <w:spacing w:val="-5"/>
          <w:sz w:val="24"/>
        </w:rPr>
        <w:t xml:space="preserve"> </w:t>
      </w:r>
      <w:r>
        <w:rPr>
          <w:sz w:val="24"/>
        </w:rPr>
        <w:t>произведения</w:t>
      </w:r>
      <w:r>
        <w:rPr>
          <w:spacing w:val="-6"/>
          <w:sz w:val="24"/>
        </w:rPr>
        <w:t xml:space="preserve"> </w:t>
      </w:r>
      <w:r>
        <w:rPr>
          <w:sz w:val="24"/>
        </w:rPr>
        <w:t>и</w:t>
      </w:r>
      <w:r>
        <w:rPr>
          <w:spacing w:val="-3"/>
          <w:sz w:val="24"/>
        </w:rPr>
        <w:t xml:space="preserve"> </w:t>
      </w:r>
      <w:r>
        <w:rPr>
          <w:sz w:val="24"/>
        </w:rPr>
        <w:t>познавательные</w:t>
      </w:r>
      <w:r>
        <w:rPr>
          <w:spacing w:val="-5"/>
          <w:sz w:val="24"/>
        </w:rPr>
        <w:t xml:space="preserve"> </w:t>
      </w:r>
      <w:r>
        <w:rPr>
          <w:sz w:val="24"/>
        </w:rPr>
        <w:t>тексты;</w:t>
      </w:r>
    </w:p>
    <w:p w:rsidR="00A47C3D" w:rsidRDefault="007253DD" w:rsidP="00353F4F">
      <w:pPr>
        <w:pStyle w:val="a5"/>
        <w:numPr>
          <w:ilvl w:val="1"/>
          <w:numId w:val="61"/>
        </w:numPr>
        <w:tabs>
          <w:tab w:val="left" w:pos="962"/>
        </w:tabs>
        <w:ind w:right="266"/>
        <w:rPr>
          <w:sz w:val="24"/>
        </w:rPr>
      </w:pPr>
      <w:r>
        <w:rPr>
          <w:sz w:val="24"/>
        </w:rPr>
        <w:t xml:space="preserve">различать прозаическую и стихотворную речь: называть </w:t>
      </w:r>
      <w:r w:rsidR="00392ACD">
        <w:rPr>
          <w:sz w:val="24"/>
        </w:rPr>
        <w:t>особенности стихотворного произ</w:t>
      </w:r>
      <w:r>
        <w:rPr>
          <w:sz w:val="24"/>
        </w:rPr>
        <w:t>ведения</w:t>
      </w:r>
      <w:r>
        <w:rPr>
          <w:spacing w:val="-1"/>
          <w:sz w:val="24"/>
        </w:rPr>
        <w:t xml:space="preserve"> </w:t>
      </w:r>
      <w:r>
        <w:rPr>
          <w:sz w:val="24"/>
        </w:rPr>
        <w:t>(ритм,</w:t>
      </w:r>
      <w:r>
        <w:rPr>
          <w:spacing w:val="-1"/>
          <w:sz w:val="24"/>
        </w:rPr>
        <w:t xml:space="preserve"> </w:t>
      </w:r>
      <w:r>
        <w:rPr>
          <w:sz w:val="24"/>
        </w:rPr>
        <w:t>рифма,</w:t>
      </w:r>
      <w:r>
        <w:rPr>
          <w:spacing w:val="-1"/>
          <w:sz w:val="24"/>
        </w:rPr>
        <w:t xml:space="preserve"> </w:t>
      </w:r>
      <w:r>
        <w:rPr>
          <w:sz w:val="24"/>
        </w:rPr>
        <w:t>строфа), отличать</w:t>
      </w:r>
      <w:r>
        <w:rPr>
          <w:spacing w:val="-1"/>
          <w:sz w:val="24"/>
        </w:rPr>
        <w:t xml:space="preserve"> </w:t>
      </w:r>
      <w:r>
        <w:rPr>
          <w:sz w:val="24"/>
        </w:rPr>
        <w:t>лирическое</w:t>
      </w:r>
      <w:r>
        <w:rPr>
          <w:spacing w:val="-2"/>
          <w:sz w:val="24"/>
        </w:rPr>
        <w:t xml:space="preserve"> </w:t>
      </w:r>
      <w:r>
        <w:rPr>
          <w:sz w:val="24"/>
        </w:rPr>
        <w:t>произведение</w:t>
      </w:r>
      <w:r>
        <w:rPr>
          <w:spacing w:val="-1"/>
          <w:sz w:val="24"/>
        </w:rPr>
        <w:t xml:space="preserve"> </w:t>
      </w:r>
      <w:r>
        <w:rPr>
          <w:sz w:val="24"/>
        </w:rPr>
        <w:t>от</w:t>
      </w:r>
      <w:r>
        <w:rPr>
          <w:spacing w:val="-1"/>
          <w:sz w:val="24"/>
        </w:rPr>
        <w:t xml:space="preserve"> </w:t>
      </w:r>
      <w:r>
        <w:rPr>
          <w:sz w:val="24"/>
        </w:rPr>
        <w:t>эпического;</w:t>
      </w:r>
    </w:p>
    <w:p w:rsidR="00A47C3D" w:rsidRDefault="007253DD" w:rsidP="00353F4F">
      <w:pPr>
        <w:pStyle w:val="a5"/>
        <w:numPr>
          <w:ilvl w:val="1"/>
          <w:numId w:val="61"/>
        </w:numPr>
        <w:tabs>
          <w:tab w:val="left" w:pos="962"/>
        </w:tabs>
        <w:ind w:right="269"/>
        <w:rPr>
          <w:sz w:val="24"/>
        </w:rPr>
      </w:pPr>
      <w:r>
        <w:rPr>
          <w:sz w:val="24"/>
        </w:rPr>
        <w:t>понимать жанровую принадлежность, содержание, смысл</w:t>
      </w:r>
      <w:r w:rsidR="00392ACD">
        <w:rPr>
          <w:sz w:val="24"/>
        </w:rPr>
        <w:t xml:space="preserve"> прослушанного/прочитанного про</w:t>
      </w:r>
      <w:r>
        <w:rPr>
          <w:sz w:val="24"/>
        </w:rPr>
        <w:t>изведения:</w:t>
      </w:r>
      <w:r>
        <w:rPr>
          <w:spacing w:val="-2"/>
          <w:sz w:val="24"/>
        </w:rPr>
        <w:t xml:space="preserve"> </w:t>
      </w:r>
      <w:r>
        <w:rPr>
          <w:sz w:val="24"/>
        </w:rPr>
        <w:t>отвечать</w:t>
      </w:r>
      <w:r>
        <w:rPr>
          <w:spacing w:val="-1"/>
          <w:sz w:val="24"/>
        </w:rPr>
        <w:t xml:space="preserve"> </w:t>
      </w:r>
      <w:r>
        <w:rPr>
          <w:sz w:val="24"/>
        </w:rPr>
        <w:t>и</w:t>
      </w:r>
      <w:r>
        <w:rPr>
          <w:spacing w:val="-2"/>
          <w:sz w:val="24"/>
        </w:rPr>
        <w:t xml:space="preserve"> </w:t>
      </w:r>
      <w:r>
        <w:rPr>
          <w:sz w:val="24"/>
        </w:rPr>
        <w:t>формулировать</w:t>
      </w:r>
      <w:r>
        <w:rPr>
          <w:spacing w:val="-1"/>
          <w:sz w:val="24"/>
        </w:rPr>
        <w:t xml:space="preserve"> </w:t>
      </w:r>
      <w:r>
        <w:rPr>
          <w:sz w:val="24"/>
        </w:rPr>
        <w:t>вопросы к учебным</w:t>
      </w:r>
      <w:r>
        <w:rPr>
          <w:spacing w:val="-3"/>
          <w:sz w:val="24"/>
        </w:rPr>
        <w:t xml:space="preserve"> </w:t>
      </w:r>
      <w:r>
        <w:rPr>
          <w:sz w:val="24"/>
        </w:rPr>
        <w:t>и</w:t>
      </w:r>
      <w:r>
        <w:rPr>
          <w:spacing w:val="-1"/>
          <w:sz w:val="24"/>
        </w:rPr>
        <w:t xml:space="preserve"> </w:t>
      </w:r>
      <w:r>
        <w:rPr>
          <w:sz w:val="24"/>
        </w:rPr>
        <w:t>художественным</w:t>
      </w:r>
      <w:r>
        <w:rPr>
          <w:spacing w:val="-3"/>
          <w:sz w:val="24"/>
        </w:rPr>
        <w:t xml:space="preserve"> </w:t>
      </w:r>
      <w:r>
        <w:rPr>
          <w:sz w:val="24"/>
        </w:rPr>
        <w:t>текстам;</w:t>
      </w:r>
    </w:p>
    <w:p w:rsidR="00A47C3D" w:rsidRDefault="007253DD" w:rsidP="00353F4F">
      <w:pPr>
        <w:pStyle w:val="a5"/>
        <w:numPr>
          <w:ilvl w:val="1"/>
          <w:numId w:val="61"/>
        </w:numPr>
        <w:tabs>
          <w:tab w:val="left" w:pos="962"/>
        </w:tabs>
        <w:ind w:right="273"/>
        <w:rPr>
          <w:sz w:val="24"/>
        </w:rPr>
      </w:pPr>
      <w:r>
        <w:rPr>
          <w:sz w:val="24"/>
        </w:rPr>
        <w:t>различать и называть отдельные жанры фольклора (считалки, загадки, пословицы, потешки,</w:t>
      </w:r>
      <w:r>
        <w:rPr>
          <w:spacing w:val="1"/>
          <w:sz w:val="24"/>
        </w:rPr>
        <w:t xml:space="preserve"> </w:t>
      </w:r>
      <w:r>
        <w:rPr>
          <w:sz w:val="24"/>
        </w:rPr>
        <w:t>небылицы, народные песни, скороговорки, сказки о живо</w:t>
      </w:r>
      <w:r w:rsidR="00392ACD">
        <w:rPr>
          <w:sz w:val="24"/>
        </w:rPr>
        <w:t>тных, бытовые и волшебные) и ху</w:t>
      </w:r>
      <w:r>
        <w:rPr>
          <w:sz w:val="24"/>
        </w:rPr>
        <w:t>дожественной литературы (литературные сказки, рассказы, стихотворения, басни), приводить</w:t>
      </w:r>
      <w:r>
        <w:rPr>
          <w:spacing w:val="1"/>
          <w:sz w:val="24"/>
        </w:rPr>
        <w:t xml:space="preserve"> </w:t>
      </w:r>
      <w:r>
        <w:rPr>
          <w:sz w:val="24"/>
        </w:rPr>
        <w:t>примеры</w:t>
      </w:r>
      <w:r>
        <w:rPr>
          <w:spacing w:val="-1"/>
          <w:sz w:val="24"/>
        </w:rPr>
        <w:t xml:space="preserve"> </w:t>
      </w:r>
      <w:r>
        <w:rPr>
          <w:sz w:val="24"/>
        </w:rPr>
        <w:t>произведений</w:t>
      </w:r>
      <w:r>
        <w:rPr>
          <w:spacing w:val="-2"/>
          <w:sz w:val="24"/>
        </w:rPr>
        <w:t xml:space="preserve"> </w:t>
      </w:r>
      <w:r>
        <w:rPr>
          <w:sz w:val="24"/>
        </w:rPr>
        <w:t>фольклора</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России;</w:t>
      </w:r>
    </w:p>
    <w:p w:rsidR="00A47C3D" w:rsidRDefault="007253DD" w:rsidP="00353F4F">
      <w:pPr>
        <w:pStyle w:val="a5"/>
        <w:numPr>
          <w:ilvl w:val="1"/>
          <w:numId w:val="61"/>
        </w:numPr>
        <w:tabs>
          <w:tab w:val="left" w:pos="962"/>
        </w:tabs>
        <w:ind w:right="268"/>
        <w:rPr>
          <w:sz w:val="24"/>
        </w:rPr>
      </w:pPr>
      <w:r>
        <w:rPr>
          <w:sz w:val="24"/>
        </w:rPr>
        <w:t>владеть элементарными умениями анализа и интерпретации текста: формулировать тему и</w:t>
      </w:r>
      <w:r>
        <w:rPr>
          <w:spacing w:val="1"/>
          <w:sz w:val="24"/>
        </w:rPr>
        <w:t xml:space="preserve"> </w:t>
      </w:r>
      <w:r>
        <w:rPr>
          <w:sz w:val="24"/>
        </w:rPr>
        <w:t>главную мысль, определять последовательность событий в тексте произведения, выявлять</w:t>
      </w:r>
      <w:r>
        <w:rPr>
          <w:spacing w:val="1"/>
          <w:sz w:val="24"/>
        </w:rPr>
        <w:t xml:space="preserve"> </w:t>
      </w:r>
      <w:r>
        <w:rPr>
          <w:sz w:val="24"/>
        </w:rPr>
        <w:t>связь событий, эпизодов текста; составлять план текста (вопросный, номин</w:t>
      </w:r>
      <w:r w:rsidR="00392ACD">
        <w:rPr>
          <w:sz w:val="24"/>
        </w:rPr>
        <w:t>ативный, цитат</w:t>
      </w:r>
      <w:r>
        <w:rPr>
          <w:sz w:val="24"/>
        </w:rPr>
        <w:t>ный);</w:t>
      </w:r>
    </w:p>
    <w:p w:rsidR="00A47C3D" w:rsidRDefault="007253DD" w:rsidP="00353F4F">
      <w:pPr>
        <w:pStyle w:val="a5"/>
        <w:numPr>
          <w:ilvl w:val="1"/>
          <w:numId w:val="61"/>
        </w:numPr>
        <w:tabs>
          <w:tab w:val="left" w:pos="962"/>
        </w:tabs>
        <w:ind w:right="273"/>
        <w:rPr>
          <w:sz w:val="24"/>
        </w:rPr>
      </w:pPr>
      <w:r>
        <w:rPr>
          <w:spacing w:val="-1"/>
          <w:sz w:val="24"/>
        </w:rPr>
        <w:t>характеризовать</w:t>
      </w:r>
      <w:r>
        <w:rPr>
          <w:spacing w:val="-9"/>
          <w:sz w:val="24"/>
        </w:rPr>
        <w:t xml:space="preserve"> </w:t>
      </w:r>
      <w:r>
        <w:rPr>
          <w:spacing w:val="-1"/>
          <w:sz w:val="24"/>
        </w:rPr>
        <w:t>героев,</w:t>
      </w:r>
      <w:r>
        <w:rPr>
          <w:spacing w:val="-8"/>
          <w:sz w:val="24"/>
        </w:rPr>
        <w:t xml:space="preserve"> </w:t>
      </w:r>
      <w:r>
        <w:rPr>
          <w:spacing w:val="-1"/>
          <w:sz w:val="24"/>
        </w:rPr>
        <w:t>описывать</w:t>
      </w:r>
      <w:r>
        <w:rPr>
          <w:spacing w:val="-8"/>
          <w:sz w:val="24"/>
        </w:rPr>
        <w:t xml:space="preserve"> </w:t>
      </w:r>
      <w:r>
        <w:rPr>
          <w:sz w:val="24"/>
        </w:rPr>
        <w:t>характер</w:t>
      </w:r>
      <w:r>
        <w:rPr>
          <w:spacing w:val="-10"/>
          <w:sz w:val="24"/>
        </w:rPr>
        <w:t xml:space="preserve"> </w:t>
      </w:r>
      <w:r>
        <w:rPr>
          <w:sz w:val="24"/>
        </w:rPr>
        <w:t>героя,</w:t>
      </w:r>
      <w:r>
        <w:rPr>
          <w:spacing w:val="-9"/>
          <w:sz w:val="24"/>
        </w:rPr>
        <w:t xml:space="preserve"> </w:t>
      </w:r>
      <w:r>
        <w:rPr>
          <w:sz w:val="24"/>
        </w:rPr>
        <w:t>давать</w:t>
      </w:r>
      <w:r>
        <w:rPr>
          <w:spacing w:val="-9"/>
          <w:sz w:val="24"/>
        </w:rPr>
        <w:t xml:space="preserve"> </w:t>
      </w:r>
      <w:r>
        <w:rPr>
          <w:sz w:val="24"/>
        </w:rPr>
        <w:t>оценку</w:t>
      </w:r>
      <w:r>
        <w:rPr>
          <w:spacing w:val="-15"/>
          <w:sz w:val="24"/>
        </w:rPr>
        <w:t xml:space="preserve"> </w:t>
      </w:r>
      <w:r>
        <w:rPr>
          <w:sz w:val="24"/>
        </w:rPr>
        <w:t>поступкам</w:t>
      </w:r>
      <w:r>
        <w:rPr>
          <w:spacing w:val="-10"/>
          <w:sz w:val="24"/>
        </w:rPr>
        <w:t xml:space="preserve"> </w:t>
      </w:r>
      <w:r>
        <w:rPr>
          <w:sz w:val="24"/>
        </w:rPr>
        <w:t>героев,</w:t>
      </w:r>
      <w:r>
        <w:rPr>
          <w:spacing w:val="-8"/>
          <w:sz w:val="24"/>
        </w:rPr>
        <w:t xml:space="preserve"> </w:t>
      </w:r>
      <w:r>
        <w:rPr>
          <w:sz w:val="24"/>
        </w:rPr>
        <w:t>составлять</w:t>
      </w:r>
      <w:r>
        <w:rPr>
          <w:spacing w:val="-57"/>
          <w:sz w:val="24"/>
        </w:rPr>
        <w:t xml:space="preserve"> </w:t>
      </w:r>
      <w:r>
        <w:rPr>
          <w:sz w:val="24"/>
        </w:rPr>
        <w:t>портретные характеристики персонажей; выявлять взаимосвязь между поступками, мыслями,</w:t>
      </w:r>
      <w:r>
        <w:rPr>
          <w:spacing w:val="1"/>
          <w:sz w:val="24"/>
        </w:rPr>
        <w:t xml:space="preserve"> </w:t>
      </w:r>
      <w:r>
        <w:rPr>
          <w:sz w:val="24"/>
        </w:rPr>
        <w:t>чувствами героев, сравнивать героев одного произведения и сопоставлять их поступки по</w:t>
      </w:r>
      <w:r>
        <w:rPr>
          <w:spacing w:val="1"/>
          <w:sz w:val="24"/>
        </w:rPr>
        <w:t xml:space="preserve"> </w:t>
      </w:r>
      <w:r>
        <w:rPr>
          <w:sz w:val="24"/>
        </w:rPr>
        <w:t>предложенным</w:t>
      </w:r>
      <w:r>
        <w:rPr>
          <w:spacing w:val="-3"/>
          <w:sz w:val="24"/>
        </w:rPr>
        <w:t xml:space="preserve"> </w:t>
      </w:r>
      <w:r>
        <w:rPr>
          <w:sz w:val="24"/>
        </w:rPr>
        <w:t>критериям</w:t>
      </w:r>
      <w:r>
        <w:rPr>
          <w:spacing w:val="-1"/>
          <w:sz w:val="24"/>
        </w:rPr>
        <w:t xml:space="preserve"> </w:t>
      </w:r>
      <w:r>
        <w:rPr>
          <w:sz w:val="24"/>
        </w:rPr>
        <w:t>(по аналогии или</w:t>
      </w:r>
      <w:r>
        <w:rPr>
          <w:spacing w:val="-1"/>
          <w:sz w:val="24"/>
        </w:rPr>
        <w:t xml:space="preserve"> </w:t>
      </w:r>
      <w:r>
        <w:rPr>
          <w:sz w:val="24"/>
        </w:rPr>
        <w:t>по</w:t>
      </w:r>
      <w:r>
        <w:rPr>
          <w:spacing w:val="-3"/>
          <w:sz w:val="24"/>
        </w:rPr>
        <w:t xml:space="preserve"> </w:t>
      </w:r>
      <w:r>
        <w:rPr>
          <w:sz w:val="24"/>
        </w:rPr>
        <w:t>контрасту);</w:t>
      </w:r>
    </w:p>
    <w:p w:rsidR="00A47C3D" w:rsidRDefault="007253DD" w:rsidP="00353F4F">
      <w:pPr>
        <w:pStyle w:val="a5"/>
        <w:numPr>
          <w:ilvl w:val="1"/>
          <w:numId w:val="61"/>
        </w:numPr>
        <w:tabs>
          <w:tab w:val="left" w:pos="962"/>
        </w:tabs>
        <w:ind w:right="270"/>
        <w:rPr>
          <w:sz w:val="24"/>
        </w:rPr>
      </w:pPr>
      <w:r>
        <w:rPr>
          <w:sz w:val="24"/>
        </w:rPr>
        <w:t>отличать автора произведения от героя и рассказчика, характеризовать отношение автора к</w:t>
      </w:r>
      <w:r>
        <w:rPr>
          <w:spacing w:val="1"/>
          <w:sz w:val="24"/>
        </w:rPr>
        <w:t xml:space="preserve"> </w:t>
      </w:r>
      <w:r>
        <w:rPr>
          <w:sz w:val="24"/>
        </w:rPr>
        <w:t>героям,</w:t>
      </w:r>
      <w:r>
        <w:rPr>
          <w:spacing w:val="1"/>
          <w:sz w:val="24"/>
        </w:rPr>
        <w:t xml:space="preserve"> </w:t>
      </w:r>
      <w:r>
        <w:rPr>
          <w:sz w:val="24"/>
        </w:rPr>
        <w:t>поступкам,</w:t>
      </w:r>
      <w:r>
        <w:rPr>
          <w:spacing w:val="1"/>
          <w:sz w:val="24"/>
        </w:rPr>
        <w:t xml:space="preserve"> </w:t>
      </w:r>
      <w:r>
        <w:rPr>
          <w:sz w:val="24"/>
        </w:rPr>
        <w:t>описанной</w:t>
      </w:r>
      <w:r>
        <w:rPr>
          <w:spacing w:val="1"/>
          <w:sz w:val="24"/>
        </w:rPr>
        <w:t xml:space="preserve"> </w:t>
      </w:r>
      <w:r>
        <w:rPr>
          <w:sz w:val="24"/>
        </w:rPr>
        <w:t>картине,</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средства</w:t>
      </w:r>
      <w:r>
        <w:rPr>
          <w:spacing w:val="1"/>
          <w:sz w:val="24"/>
        </w:rPr>
        <w:t xml:space="preserve"> </w:t>
      </w:r>
      <w:r>
        <w:rPr>
          <w:sz w:val="24"/>
        </w:rPr>
        <w:t>изображения</w:t>
      </w:r>
      <w:r>
        <w:rPr>
          <w:spacing w:val="1"/>
          <w:sz w:val="24"/>
        </w:rPr>
        <w:t xml:space="preserve"> </w:t>
      </w:r>
      <w:r>
        <w:rPr>
          <w:sz w:val="24"/>
        </w:rPr>
        <w:t>героев</w:t>
      </w:r>
      <w:r>
        <w:rPr>
          <w:spacing w:val="1"/>
          <w:sz w:val="24"/>
        </w:rPr>
        <w:t xml:space="preserve"> </w:t>
      </w:r>
      <w:r>
        <w:rPr>
          <w:sz w:val="24"/>
        </w:rPr>
        <w:t>(портрет),</w:t>
      </w:r>
      <w:r>
        <w:rPr>
          <w:spacing w:val="-1"/>
          <w:sz w:val="24"/>
        </w:rPr>
        <w:t xml:space="preserve"> </w:t>
      </w:r>
      <w:r>
        <w:rPr>
          <w:sz w:val="24"/>
        </w:rPr>
        <w:t>описание</w:t>
      </w:r>
      <w:r>
        <w:rPr>
          <w:spacing w:val="-1"/>
          <w:sz w:val="24"/>
        </w:rPr>
        <w:t xml:space="preserve"> </w:t>
      </w:r>
      <w:r>
        <w:rPr>
          <w:sz w:val="24"/>
        </w:rPr>
        <w:t>пейзажа</w:t>
      </w:r>
      <w:r>
        <w:rPr>
          <w:spacing w:val="-2"/>
          <w:sz w:val="24"/>
        </w:rPr>
        <w:t xml:space="preserve"> </w:t>
      </w:r>
      <w:r>
        <w:rPr>
          <w:sz w:val="24"/>
        </w:rPr>
        <w:t>и интерьера;</w:t>
      </w:r>
    </w:p>
    <w:p w:rsidR="00A47C3D" w:rsidRDefault="007253DD" w:rsidP="00353F4F">
      <w:pPr>
        <w:pStyle w:val="a5"/>
        <w:numPr>
          <w:ilvl w:val="1"/>
          <w:numId w:val="61"/>
        </w:numPr>
        <w:tabs>
          <w:tab w:val="left" w:pos="962"/>
        </w:tabs>
        <w:ind w:right="270"/>
        <w:rPr>
          <w:sz w:val="24"/>
        </w:rPr>
      </w:pPr>
      <w:r>
        <w:rPr>
          <w:sz w:val="24"/>
        </w:rPr>
        <w:t>объяснять значение незнакомого слова с опорой на контекст и с использованием словаря;</w:t>
      </w:r>
      <w:r>
        <w:rPr>
          <w:spacing w:val="1"/>
          <w:sz w:val="24"/>
        </w:rPr>
        <w:t xml:space="preserve"> </w:t>
      </w:r>
      <w:r>
        <w:rPr>
          <w:sz w:val="24"/>
        </w:rPr>
        <w:t xml:space="preserve">находить в тексте примеры использования слов в прямом и </w:t>
      </w:r>
      <w:r w:rsidR="00392ACD">
        <w:rPr>
          <w:sz w:val="24"/>
        </w:rPr>
        <w:t>переносном значении, средств ху</w:t>
      </w:r>
      <w:r>
        <w:rPr>
          <w:sz w:val="24"/>
        </w:rPr>
        <w:t>дожественной</w:t>
      </w:r>
      <w:r>
        <w:rPr>
          <w:spacing w:val="-7"/>
          <w:sz w:val="24"/>
        </w:rPr>
        <w:t xml:space="preserve"> </w:t>
      </w:r>
      <w:r>
        <w:rPr>
          <w:sz w:val="24"/>
        </w:rPr>
        <w:t>выразительности</w:t>
      </w:r>
      <w:r>
        <w:rPr>
          <w:spacing w:val="-7"/>
          <w:sz w:val="24"/>
        </w:rPr>
        <w:t xml:space="preserve"> </w:t>
      </w:r>
      <w:r>
        <w:rPr>
          <w:sz w:val="24"/>
        </w:rPr>
        <w:t>(сравнение,</w:t>
      </w:r>
      <w:r>
        <w:rPr>
          <w:spacing w:val="-5"/>
          <w:sz w:val="24"/>
        </w:rPr>
        <w:t xml:space="preserve"> </w:t>
      </w:r>
      <w:r>
        <w:rPr>
          <w:sz w:val="24"/>
        </w:rPr>
        <w:t>эпитет,</w:t>
      </w:r>
      <w:r>
        <w:rPr>
          <w:spacing w:val="-8"/>
          <w:sz w:val="24"/>
        </w:rPr>
        <w:t xml:space="preserve"> </w:t>
      </w:r>
      <w:r>
        <w:rPr>
          <w:sz w:val="24"/>
        </w:rPr>
        <w:t>олицетворение);</w:t>
      </w:r>
    </w:p>
    <w:p w:rsidR="00A47C3D" w:rsidRDefault="007253DD" w:rsidP="00353F4F">
      <w:pPr>
        <w:pStyle w:val="a5"/>
        <w:numPr>
          <w:ilvl w:val="1"/>
          <w:numId w:val="61"/>
        </w:numPr>
        <w:tabs>
          <w:tab w:val="left" w:pos="962"/>
        </w:tabs>
        <w:ind w:right="269"/>
        <w:rPr>
          <w:sz w:val="24"/>
        </w:rPr>
      </w:pPr>
      <w:r>
        <w:rPr>
          <w:sz w:val="24"/>
        </w:rPr>
        <w:t>осознанно</w:t>
      </w:r>
      <w:r>
        <w:rPr>
          <w:spacing w:val="-14"/>
          <w:sz w:val="24"/>
        </w:rPr>
        <w:t xml:space="preserve"> </w:t>
      </w:r>
      <w:r>
        <w:rPr>
          <w:sz w:val="24"/>
        </w:rPr>
        <w:t>применять</w:t>
      </w:r>
      <w:r>
        <w:rPr>
          <w:spacing w:val="-10"/>
          <w:sz w:val="24"/>
        </w:rPr>
        <w:t xml:space="preserve"> </w:t>
      </w:r>
      <w:r>
        <w:rPr>
          <w:sz w:val="24"/>
        </w:rPr>
        <w:t>изученные</w:t>
      </w:r>
      <w:r>
        <w:rPr>
          <w:spacing w:val="-12"/>
          <w:sz w:val="24"/>
        </w:rPr>
        <w:t xml:space="preserve"> </w:t>
      </w:r>
      <w:r>
        <w:rPr>
          <w:sz w:val="24"/>
        </w:rPr>
        <w:t>понятия</w:t>
      </w:r>
      <w:r>
        <w:rPr>
          <w:spacing w:val="-11"/>
          <w:sz w:val="24"/>
        </w:rPr>
        <w:t xml:space="preserve"> </w:t>
      </w:r>
      <w:r>
        <w:rPr>
          <w:sz w:val="24"/>
        </w:rPr>
        <w:t>(автор,</w:t>
      </w:r>
      <w:r>
        <w:rPr>
          <w:spacing w:val="-11"/>
          <w:sz w:val="24"/>
        </w:rPr>
        <w:t xml:space="preserve"> </w:t>
      </w:r>
      <w:r>
        <w:rPr>
          <w:sz w:val="24"/>
        </w:rPr>
        <w:t>мораль</w:t>
      </w:r>
      <w:r>
        <w:rPr>
          <w:spacing w:val="-10"/>
          <w:sz w:val="24"/>
        </w:rPr>
        <w:t xml:space="preserve"> </w:t>
      </w:r>
      <w:r>
        <w:rPr>
          <w:sz w:val="24"/>
        </w:rPr>
        <w:t>басни,</w:t>
      </w:r>
      <w:r>
        <w:rPr>
          <w:spacing w:val="-11"/>
          <w:sz w:val="24"/>
        </w:rPr>
        <w:t xml:space="preserve"> </w:t>
      </w:r>
      <w:r>
        <w:rPr>
          <w:sz w:val="24"/>
        </w:rPr>
        <w:t>литературный</w:t>
      </w:r>
      <w:r>
        <w:rPr>
          <w:spacing w:val="-11"/>
          <w:sz w:val="24"/>
        </w:rPr>
        <w:t xml:space="preserve"> </w:t>
      </w:r>
      <w:r>
        <w:rPr>
          <w:sz w:val="24"/>
        </w:rPr>
        <w:t>герой,</w:t>
      </w:r>
      <w:r>
        <w:rPr>
          <w:spacing w:val="-11"/>
          <w:sz w:val="24"/>
        </w:rPr>
        <w:t xml:space="preserve"> </w:t>
      </w:r>
      <w:r>
        <w:rPr>
          <w:sz w:val="24"/>
        </w:rPr>
        <w:t>персонаж,</w:t>
      </w:r>
      <w:r>
        <w:rPr>
          <w:spacing w:val="-57"/>
          <w:sz w:val="24"/>
        </w:rPr>
        <w:t xml:space="preserve"> </w:t>
      </w:r>
      <w:r>
        <w:rPr>
          <w:sz w:val="24"/>
        </w:rPr>
        <w:t>характер, тема, идея, заголовок, содержание произведения,</w:t>
      </w:r>
      <w:r w:rsidR="00392ACD">
        <w:rPr>
          <w:sz w:val="24"/>
        </w:rPr>
        <w:t xml:space="preserve"> эпизод, смысловые части, компо</w:t>
      </w:r>
      <w:r>
        <w:rPr>
          <w:sz w:val="24"/>
        </w:rPr>
        <w:t>зиция,</w:t>
      </w:r>
      <w:r>
        <w:rPr>
          <w:spacing w:val="-1"/>
          <w:sz w:val="24"/>
        </w:rPr>
        <w:t xml:space="preserve"> </w:t>
      </w:r>
      <w:r>
        <w:rPr>
          <w:sz w:val="24"/>
        </w:rPr>
        <w:t>сравнение, эпитет, олицетворение);</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61"/>
        </w:numPr>
        <w:tabs>
          <w:tab w:val="left" w:pos="962"/>
        </w:tabs>
        <w:spacing w:before="68"/>
        <w:ind w:right="268"/>
        <w:rPr>
          <w:sz w:val="24"/>
        </w:rPr>
      </w:pPr>
      <w:r>
        <w:rPr>
          <w:sz w:val="24"/>
        </w:rPr>
        <w:lastRenderedPageBreak/>
        <w:t>участвовать в обсуждении прослушанного/прочитанного п</w:t>
      </w:r>
      <w:r w:rsidR="00392ACD">
        <w:rPr>
          <w:sz w:val="24"/>
        </w:rPr>
        <w:t>роизведения: строить монологиче</w:t>
      </w:r>
      <w:r>
        <w:rPr>
          <w:sz w:val="24"/>
        </w:rPr>
        <w:t>ское и диалогическое высказывание с соблюдением орфоэпических и пунктуационных норм,</w:t>
      </w:r>
      <w:r>
        <w:rPr>
          <w:spacing w:val="1"/>
          <w:sz w:val="24"/>
        </w:rPr>
        <w:t xml:space="preserve"> </w:t>
      </w:r>
      <w:r>
        <w:rPr>
          <w:sz w:val="24"/>
        </w:rPr>
        <w:t>устно и письменно формулировать простые выводы, подтверждать свой ответ примерами из</w:t>
      </w:r>
      <w:r>
        <w:rPr>
          <w:spacing w:val="1"/>
          <w:sz w:val="24"/>
        </w:rPr>
        <w:t xml:space="preserve"> </w:t>
      </w:r>
      <w:r>
        <w:rPr>
          <w:sz w:val="24"/>
        </w:rPr>
        <w:t>текста;</w:t>
      </w:r>
      <w:r>
        <w:rPr>
          <w:spacing w:val="-1"/>
          <w:sz w:val="24"/>
        </w:rPr>
        <w:t xml:space="preserve"> </w:t>
      </w:r>
      <w:r>
        <w:rPr>
          <w:sz w:val="24"/>
        </w:rPr>
        <w:t>использовать в</w:t>
      </w:r>
      <w:r>
        <w:rPr>
          <w:spacing w:val="-1"/>
          <w:sz w:val="24"/>
        </w:rPr>
        <w:t xml:space="preserve"> </w:t>
      </w:r>
      <w:r>
        <w:rPr>
          <w:sz w:val="24"/>
        </w:rPr>
        <w:t>беседе</w:t>
      </w:r>
      <w:r>
        <w:rPr>
          <w:spacing w:val="-2"/>
          <w:sz w:val="24"/>
        </w:rPr>
        <w:t xml:space="preserve"> </w:t>
      </w:r>
      <w:r>
        <w:rPr>
          <w:sz w:val="24"/>
        </w:rPr>
        <w:t>изученные</w:t>
      </w:r>
      <w:r>
        <w:rPr>
          <w:spacing w:val="-2"/>
          <w:sz w:val="24"/>
        </w:rPr>
        <w:t xml:space="preserve"> </w:t>
      </w:r>
      <w:r>
        <w:rPr>
          <w:sz w:val="24"/>
        </w:rPr>
        <w:t>литературные</w:t>
      </w:r>
      <w:r>
        <w:rPr>
          <w:spacing w:val="-2"/>
          <w:sz w:val="24"/>
        </w:rPr>
        <w:t xml:space="preserve"> </w:t>
      </w:r>
      <w:r>
        <w:rPr>
          <w:sz w:val="24"/>
        </w:rPr>
        <w:t>понятия;</w:t>
      </w:r>
    </w:p>
    <w:p w:rsidR="00A47C3D" w:rsidRDefault="007253DD" w:rsidP="00353F4F">
      <w:pPr>
        <w:pStyle w:val="a5"/>
        <w:numPr>
          <w:ilvl w:val="1"/>
          <w:numId w:val="61"/>
        </w:numPr>
        <w:tabs>
          <w:tab w:val="left" w:pos="962"/>
        </w:tabs>
        <w:ind w:right="275"/>
        <w:rPr>
          <w:sz w:val="24"/>
        </w:rPr>
      </w:pPr>
      <w:r>
        <w:rPr>
          <w:sz w:val="24"/>
        </w:rPr>
        <w:t>пересказывать произведение (устно) подробно, выборочно, сжато (кратко), от лица героя, с</w:t>
      </w:r>
      <w:r>
        <w:rPr>
          <w:spacing w:val="1"/>
          <w:sz w:val="24"/>
        </w:rPr>
        <w:t xml:space="preserve"> </w:t>
      </w:r>
      <w:r>
        <w:rPr>
          <w:sz w:val="24"/>
        </w:rPr>
        <w:t>изменением</w:t>
      </w:r>
      <w:r>
        <w:rPr>
          <w:spacing w:val="-2"/>
          <w:sz w:val="24"/>
        </w:rPr>
        <w:t xml:space="preserve"> </w:t>
      </w:r>
      <w:r>
        <w:rPr>
          <w:sz w:val="24"/>
        </w:rPr>
        <w:t>лица</w:t>
      </w:r>
      <w:r>
        <w:rPr>
          <w:spacing w:val="-1"/>
          <w:sz w:val="24"/>
        </w:rPr>
        <w:t xml:space="preserve"> </w:t>
      </w:r>
      <w:r>
        <w:rPr>
          <w:sz w:val="24"/>
        </w:rPr>
        <w:t>рассказчика, от третьего</w:t>
      </w:r>
      <w:r>
        <w:rPr>
          <w:spacing w:val="-2"/>
          <w:sz w:val="24"/>
        </w:rPr>
        <w:t xml:space="preserve"> </w:t>
      </w:r>
      <w:r>
        <w:rPr>
          <w:sz w:val="24"/>
        </w:rPr>
        <w:t>лица;</w:t>
      </w:r>
    </w:p>
    <w:p w:rsidR="00A47C3D" w:rsidRDefault="007253DD" w:rsidP="00353F4F">
      <w:pPr>
        <w:pStyle w:val="a5"/>
        <w:numPr>
          <w:ilvl w:val="1"/>
          <w:numId w:val="61"/>
        </w:numPr>
        <w:tabs>
          <w:tab w:val="left" w:pos="962"/>
        </w:tabs>
        <w:ind w:right="270"/>
        <w:rPr>
          <w:sz w:val="24"/>
        </w:rPr>
      </w:pPr>
      <w:r>
        <w:rPr>
          <w:sz w:val="24"/>
        </w:rPr>
        <w:t>при</w:t>
      </w:r>
      <w:r>
        <w:rPr>
          <w:spacing w:val="-8"/>
          <w:sz w:val="24"/>
        </w:rPr>
        <w:t xml:space="preserve"> </w:t>
      </w:r>
      <w:r>
        <w:rPr>
          <w:sz w:val="24"/>
        </w:rPr>
        <w:t>анализе</w:t>
      </w:r>
      <w:r>
        <w:rPr>
          <w:spacing w:val="-12"/>
          <w:sz w:val="24"/>
        </w:rPr>
        <w:t xml:space="preserve"> </w:t>
      </w:r>
      <w:r>
        <w:rPr>
          <w:sz w:val="24"/>
        </w:rPr>
        <w:t>и</w:t>
      </w:r>
      <w:r>
        <w:rPr>
          <w:spacing w:val="-7"/>
          <w:sz w:val="24"/>
        </w:rPr>
        <w:t xml:space="preserve"> </w:t>
      </w:r>
      <w:r>
        <w:rPr>
          <w:sz w:val="24"/>
        </w:rPr>
        <w:t>интерпретации</w:t>
      </w:r>
      <w:r>
        <w:rPr>
          <w:spacing w:val="-10"/>
          <w:sz w:val="24"/>
        </w:rPr>
        <w:t xml:space="preserve"> </w:t>
      </w:r>
      <w:r>
        <w:rPr>
          <w:sz w:val="24"/>
        </w:rPr>
        <w:t>текста</w:t>
      </w:r>
      <w:r>
        <w:rPr>
          <w:spacing w:val="-9"/>
          <w:sz w:val="24"/>
        </w:rPr>
        <w:t xml:space="preserve"> </w:t>
      </w:r>
      <w:r>
        <w:rPr>
          <w:sz w:val="24"/>
        </w:rPr>
        <w:t>использовать</w:t>
      </w:r>
      <w:r>
        <w:rPr>
          <w:spacing w:val="-8"/>
          <w:sz w:val="24"/>
        </w:rPr>
        <w:t xml:space="preserve"> </w:t>
      </w:r>
      <w:r>
        <w:rPr>
          <w:sz w:val="24"/>
        </w:rPr>
        <w:t>разные</w:t>
      </w:r>
      <w:r>
        <w:rPr>
          <w:spacing w:val="-11"/>
          <w:sz w:val="24"/>
        </w:rPr>
        <w:t xml:space="preserve"> </w:t>
      </w:r>
      <w:r>
        <w:rPr>
          <w:sz w:val="24"/>
        </w:rPr>
        <w:t>типы</w:t>
      </w:r>
      <w:r>
        <w:rPr>
          <w:spacing w:val="-11"/>
          <w:sz w:val="24"/>
        </w:rPr>
        <w:t xml:space="preserve"> </w:t>
      </w:r>
      <w:r>
        <w:rPr>
          <w:sz w:val="24"/>
        </w:rPr>
        <w:t>речи</w:t>
      </w:r>
      <w:r>
        <w:rPr>
          <w:spacing w:val="-7"/>
          <w:sz w:val="24"/>
        </w:rPr>
        <w:t xml:space="preserve"> </w:t>
      </w:r>
      <w:r>
        <w:rPr>
          <w:sz w:val="24"/>
        </w:rPr>
        <w:t>(повествование,</w:t>
      </w:r>
      <w:r>
        <w:rPr>
          <w:spacing w:val="-8"/>
          <w:sz w:val="24"/>
        </w:rPr>
        <w:t xml:space="preserve"> </w:t>
      </w:r>
      <w:r>
        <w:rPr>
          <w:sz w:val="24"/>
        </w:rPr>
        <w:t>описание,</w:t>
      </w:r>
      <w:r>
        <w:rPr>
          <w:spacing w:val="-58"/>
          <w:sz w:val="24"/>
        </w:rPr>
        <w:t xml:space="preserve"> </w:t>
      </w:r>
      <w:r>
        <w:rPr>
          <w:sz w:val="24"/>
        </w:rPr>
        <w:t>рассуждение)</w:t>
      </w:r>
      <w:r>
        <w:rPr>
          <w:spacing w:val="-1"/>
          <w:sz w:val="24"/>
        </w:rPr>
        <w:t xml:space="preserve"> </w:t>
      </w:r>
      <w:r>
        <w:rPr>
          <w:sz w:val="24"/>
        </w:rPr>
        <w:t>с</w:t>
      </w:r>
      <w:r>
        <w:rPr>
          <w:spacing w:val="1"/>
          <w:sz w:val="24"/>
        </w:rPr>
        <w:t xml:space="preserve"> </w:t>
      </w:r>
      <w:r w:rsidR="00392ACD">
        <w:rPr>
          <w:sz w:val="24"/>
        </w:rPr>
        <w:t>уче</w:t>
      </w:r>
      <w:r>
        <w:rPr>
          <w:sz w:val="24"/>
        </w:rPr>
        <w:t>том специфики</w:t>
      </w:r>
      <w:r>
        <w:rPr>
          <w:spacing w:val="3"/>
          <w:sz w:val="24"/>
        </w:rPr>
        <w:t xml:space="preserve"> </w:t>
      </w:r>
      <w:r>
        <w:rPr>
          <w:sz w:val="24"/>
        </w:rPr>
        <w:t>учебного</w:t>
      </w:r>
      <w:r>
        <w:rPr>
          <w:spacing w:val="-1"/>
          <w:sz w:val="24"/>
        </w:rPr>
        <w:t xml:space="preserve"> </w:t>
      </w:r>
      <w:r>
        <w:rPr>
          <w:sz w:val="24"/>
        </w:rPr>
        <w:t>и</w:t>
      </w:r>
      <w:r>
        <w:rPr>
          <w:spacing w:val="-1"/>
          <w:sz w:val="24"/>
        </w:rPr>
        <w:t xml:space="preserve"> </w:t>
      </w:r>
      <w:r>
        <w:rPr>
          <w:sz w:val="24"/>
        </w:rPr>
        <w:t>художественного текстов;</w:t>
      </w:r>
    </w:p>
    <w:p w:rsidR="00A47C3D" w:rsidRDefault="007253DD" w:rsidP="00353F4F">
      <w:pPr>
        <w:pStyle w:val="a5"/>
        <w:numPr>
          <w:ilvl w:val="1"/>
          <w:numId w:val="61"/>
        </w:numPr>
        <w:tabs>
          <w:tab w:val="left" w:pos="962"/>
        </w:tabs>
        <w:ind w:right="281"/>
        <w:rPr>
          <w:sz w:val="24"/>
        </w:rPr>
      </w:pPr>
      <w:r>
        <w:rPr>
          <w:sz w:val="24"/>
        </w:rPr>
        <w:t>читать по ролям с соблюдением норм произношения, инсценировать небольшие эпизоды из</w:t>
      </w:r>
      <w:r>
        <w:rPr>
          <w:spacing w:val="1"/>
          <w:sz w:val="24"/>
        </w:rPr>
        <w:t xml:space="preserve"> </w:t>
      </w:r>
      <w:r>
        <w:rPr>
          <w:sz w:val="24"/>
        </w:rPr>
        <w:t>произведения;</w:t>
      </w:r>
    </w:p>
    <w:p w:rsidR="00A47C3D" w:rsidRDefault="007253DD" w:rsidP="00353F4F">
      <w:pPr>
        <w:pStyle w:val="a5"/>
        <w:numPr>
          <w:ilvl w:val="1"/>
          <w:numId w:val="61"/>
        </w:numPr>
        <w:tabs>
          <w:tab w:val="left" w:pos="962"/>
        </w:tabs>
        <w:ind w:right="272"/>
        <w:rPr>
          <w:sz w:val="24"/>
        </w:rPr>
      </w:pPr>
      <w:r>
        <w:rPr>
          <w:sz w:val="24"/>
        </w:rPr>
        <w:t>составлять</w:t>
      </w:r>
      <w:r>
        <w:rPr>
          <w:spacing w:val="-9"/>
          <w:sz w:val="24"/>
        </w:rPr>
        <w:t xml:space="preserve"> </w:t>
      </w:r>
      <w:r>
        <w:rPr>
          <w:sz w:val="24"/>
        </w:rPr>
        <w:t>устные</w:t>
      </w:r>
      <w:r>
        <w:rPr>
          <w:spacing w:val="-12"/>
          <w:sz w:val="24"/>
        </w:rPr>
        <w:t xml:space="preserve"> </w:t>
      </w:r>
      <w:r>
        <w:rPr>
          <w:sz w:val="24"/>
        </w:rPr>
        <w:t>и</w:t>
      </w:r>
      <w:r>
        <w:rPr>
          <w:spacing w:val="-11"/>
          <w:sz w:val="24"/>
        </w:rPr>
        <w:t xml:space="preserve"> </w:t>
      </w:r>
      <w:r>
        <w:rPr>
          <w:sz w:val="24"/>
        </w:rPr>
        <w:t>письменные</w:t>
      </w:r>
      <w:r>
        <w:rPr>
          <w:spacing w:val="-13"/>
          <w:sz w:val="24"/>
        </w:rPr>
        <w:t xml:space="preserve"> </w:t>
      </w:r>
      <w:r>
        <w:rPr>
          <w:sz w:val="24"/>
        </w:rPr>
        <w:t>высказывания</w:t>
      </w:r>
      <w:r>
        <w:rPr>
          <w:spacing w:val="-11"/>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прочитанного/прослушанного</w:t>
      </w:r>
      <w:r>
        <w:rPr>
          <w:spacing w:val="-11"/>
          <w:sz w:val="24"/>
        </w:rPr>
        <w:t xml:space="preserve"> </w:t>
      </w:r>
      <w:r>
        <w:rPr>
          <w:sz w:val="24"/>
        </w:rPr>
        <w:t>текста</w:t>
      </w:r>
      <w:r>
        <w:rPr>
          <w:spacing w:val="-58"/>
          <w:sz w:val="24"/>
        </w:rPr>
        <w:t xml:space="preserve"> </w:t>
      </w:r>
      <w:r>
        <w:rPr>
          <w:sz w:val="24"/>
        </w:rPr>
        <w:t>на заданную тему по содержанию произведения (не менее 8 предложений), корректировать</w:t>
      </w:r>
      <w:r>
        <w:rPr>
          <w:spacing w:val="1"/>
          <w:sz w:val="24"/>
        </w:rPr>
        <w:t xml:space="preserve"> </w:t>
      </w:r>
      <w:r>
        <w:rPr>
          <w:sz w:val="24"/>
        </w:rPr>
        <w:t>собственный</w:t>
      </w:r>
      <w:r>
        <w:rPr>
          <w:spacing w:val="-1"/>
          <w:sz w:val="24"/>
        </w:rPr>
        <w:t xml:space="preserve"> </w:t>
      </w:r>
      <w:r>
        <w:rPr>
          <w:sz w:val="24"/>
        </w:rPr>
        <w:t>письменный текст;</w:t>
      </w:r>
    </w:p>
    <w:p w:rsidR="00A47C3D" w:rsidRDefault="007253DD" w:rsidP="00353F4F">
      <w:pPr>
        <w:pStyle w:val="a5"/>
        <w:numPr>
          <w:ilvl w:val="1"/>
          <w:numId w:val="61"/>
        </w:numPr>
        <w:tabs>
          <w:tab w:val="left" w:pos="962"/>
        </w:tabs>
        <w:ind w:hanging="340"/>
        <w:rPr>
          <w:sz w:val="24"/>
        </w:rPr>
      </w:pPr>
      <w:r>
        <w:rPr>
          <w:sz w:val="24"/>
        </w:rPr>
        <w:t>составлять</w:t>
      </w:r>
      <w:r>
        <w:rPr>
          <w:spacing w:val="-3"/>
          <w:sz w:val="24"/>
        </w:rPr>
        <w:t xml:space="preserve"> </w:t>
      </w:r>
      <w:r>
        <w:rPr>
          <w:sz w:val="24"/>
        </w:rPr>
        <w:t>краткий</w:t>
      </w:r>
      <w:r>
        <w:rPr>
          <w:spacing w:val="-3"/>
          <w:sz w:val="24"/>
        </w:rPr>
        <w:t xml:space="preserve"> </w:t>
      </w:r>
      <w:r>
        <w:rPr>
          <w:sz w:val="24"/>
        </w:rPr>
        <w:t>отзыв</w:t>
      </w:r>
      <w:r>
        <w:rPr>
          <w:spacing w:val="-4"/>
          <w:sz w:val="24"/>
        </w:rPr>
        <w:t xml:space="preserve"> </w:t>
      </w:r>
      <w:r>
        <w:rPr>
          <w:sz w:val="24"/>
        </w:rPr>
        <w:t>о</w:t>
      </w:r>
      <w:r>
        <w:rPr>
          <w:spacing w:val="-3"/>
          <w:sz w:val="24"/>
        </w:rPr>
        <w:t xml:space="preserve"> </w:t>
      </w:r>
      <w:r>
        <w:rPr>
          <w:sz w:val="24"/>
        </w:rPr>
        <w:t>прочитанном</w:t>
      </w:r>
      <w:r>
        <w:rPr>
          <w:spacing w:val="-4"/>
          <w:sz w:val="24"/>
        </w:rPr>
        <w:t xml:space="preserve"> </w:t>
      </w:r>
      <w:r>
        <w:rPr>
          <w:sz w:val="24"/>
        </w:rPr>
        <w:t>произведении</w:t>
      </w:r>
      <w:r>
        <w:rPr>
          <w:spacing w:val="-5"/>
          <w:sz w:val="24"/>
        </w:rPr>
        <w:t xml:space="preserve"> </w:t>
      </w:r>
      <w:r>
        <w:rPr>
          <w:sz w:val="24"/>
        </w:rPr>
        <w:t>по</w:t>
      </w:r>
      <w:r>
        <w:rPr>
          <w:spacing w:val="-3"/>
          <w:sz w:val="24"/>
        </w:rPr>
        <w:t xml:space="preserve"> </w:t>
      </w:r>
      <w:r>
        <w:rPr>
          <w:sz w:val="24"/>
        </w:rPr>
        <w:t>заданному</w:t>
      </w:r>
      <w:r>
        <w:rPr>
          <w:spacing w:val="-9"/>
          <w:sz w:val="24"/>
        </w:rPr>
        <w:t xml:space="preserve"> </w:t>
      </w:r>
      <w:r>
        <w:rPr>
          <w:sz w:val="24"/>
        </w:rPr>
        <w:t>алгоритму;</w:t>
      </w:r>
    </w:p>
    <w:p w:rsidR="00A47C3D" w:rsidRDefault="007253DD" w:rsidP="00353F4F">
      <w:pPr>
        <w:pStyle w:val="a5"/>
        <w:numPr>
          <w:ilvl w:val="1"/>
          <w:numId w:val="61"/>
        </w:numPr>
        <w:tabs>
          <w:tab w:val="left" w:pos="962"/>
        </w:tabs>
        <w:ind w:right="276"/>
        <w:jc w:val="left"/>
        <w:rPr>
          <w:sz w:val="24"/>
        </w:rPr>
      </w:pPr>
      <w:r>
        <w:rPr>
          <w:sz w:val="24"/>
        </w:rPr>
        <w:t>сочинять тексты, используя аналогии, иллюстрации, придумывать продолжение прочитанного</w:t>
      </w:r>
      <w:r>
        <w:rPr>
          <w:spacing w:val="-57"/>
          <w:sz w:val="24"/>
        </w:rPr>
        <w:t xml:space="preserve"> </w:t>
      </w:r>
      <w:r>
        <w:rPr>
          <w:sz w:val="24"/>
        </w:rPr>
        <w:t>произведения;</w:t>
      </w:r>
    </w:p>
    <w:p w:rsidR="00A47C3D" w:rsidRDefault="007253DD" w:rsidP="00353F4F">
      <w:pPr>
        <w:pStyle w:val="a5"/>
        <w:numPr>
          <w:ilvl w:val="1"/>
          <w:numId w:val="61"/>
        </w:numPr>
        <w:tabs>
          <w:tab w:val="left" w:pos="962"/>
        </w:tabs>
        <w:spacing w:before="1"/>
        <w:ind w:right="267"/>
        <w:jc w:val="left"/>
        <w:rPr>
          <w:sz w:val="24"/>
        </w:rPr>
      </w:pPr>
      <w:r>
        <w:rPr>
          <w:sz w:val="24"/>
        </w:rPr>
        <w:t>использовать</w:t>
      </w:r>
      <w:r>
        <w:rPr>
          <w:spacing w:val="14"/>
          <w:sz w:val="24"/>
        </w:rPr>
        <w:t xml:space="preserve"> </w:t>
      </w:r>
      <w:r>
        <w:rPr>
          <w:sz w:val="24"/>
        </w:rPr>
        <w:t>в</w:t>
      </w:r>
      <w:r>
        <w:rPr>
          <w:spacing w:val="14"/>
          <w:sz w:val="24"/>
        </w:rPr>
        <w:t xml:space="preserve"> </w:t>
      </w:r>
      <w:r>
        <w:rPr>
          <w:sz w:val="24"/>
        </w:rPr>
        <w:t>соответствии</w:t>
      </w:r>
      <w:r>
        <w:rPr>
          <w:spacing w:val="15"/>
          <w:sz w:val="24"/>
        </w:rPr>
        <w:t xml:space="preserve"> </w:t>
      </w:r>
      <w:r>
        <w:rPr>
          <w:sz w:val="24"/>
        </w:rPr>
        <w:t>с</w:t>
      </w:r>
      <w:r>
        <w:rPr>
          <w:spacing w:val="16"/>
          <w:sz w:val="24"/>
        </w:rPr>
        <w:t xml:space="preserve"> </w:t>
      </w:r>
      <w:r>
        <w:rPr>
          <w:sz w:val="24"/>
        </w:rPr>
        <w:t>учебной</w:t>
      </w:r>
      <w:r>
        <w:rPr>
          <w:spacing w:val="15"/>
          <w:sz w:val="24"/>
        </w:rPr>
        <w:t xml:space="preserve"> </w:t>
      </w:r>
      <w:r>
        <w:rPr>
          <w:sz w:val="24"/>
        </w:rPr>
        <w:t>задачей</w:t>
      </w:r>
      <w:r>
        <w:rPr>
          <w:spacing w:val="15"/>
          <w:sz w:val="24"/>
        </w:rPr>
        <w:t xml:space="preserve"> </w:t>
      </w:r>
      <w:r>
        <w:rPr>
          <w:sz w:val="24"/>
        </w:rPr>
        <w:t>аппарат</w:t>
      </w:r>
      <w:r>
        <w:rPr>
          <w:spacing w:val="15"/>
          <w:sz w:val="24"/>
        </w:rPr>
        <w:t xml:space="preserve"> </w:t>
      </w:r>
      <w:r>
        <w:rPr>
          <w:sz w:val="24"/>
        </w:rPr>
        <w:t>издания</w:t>
      </w:r>
      <w:r>
        <w:rPr>
          <w:spacing w:val="12"/>
          <w:sz w:val="24"/>
        </w:rPr>
        <w:t xml:space="preserve"> </w:t>
      </w:r>
      <w:r>
        <w:rPr>
          <w:sz w:val="24"/>
        </w:rPr>
        <w:t>(обложку,</w:t>
      </w:r>
      <w:r>
        <w:rPr>
          <w:spacing w:val="13"/>
          <w:sz w:val="24"/>
        </w:rPr>
        <w:t xml:space="preserve"> </w:t>
      </w:r>
      <w:r>
        <w:rPr>
          <w:sz w:val="24"/>
        </w:rPr>
        <w:t>оглавление,</w:t>
      </w:r>
      <w:r>
        <w:rPr>
          <w:spacing w:val="14"/>
          <w:sz w:val="24"/>
        </w:rPr>
        <w:t xml:space="preserve"> </w:t>
      </w:r>
      <w:r w:rsidR="00392ACD">
        <w:rPr>
          <w:sz w:val="24"/>
        </w:rPr>
        <w:t>анно</w:t>
      </w:r>
      <w:r>
        <w:rPr>
          <w:sz w:val="24"/>
        </w:rPr>
        <w:t>тацию,</w:t>
      </w:r>
      <w:r>
        <w:rPr>
          <w:spacing w:val="-4"/>
          <w:sz w:val="24"/>
        </w:rPr>
        <w:t xml:space="preserve"> </w:t>
      </w:r>
      <w:r>
        <w:rPr>
          <w:sz w:val="24"/>
        </w:rPr>
        <w:t>иллюстрации,</w:t>
      </w:r>
      <w:r>
        <w:rPr>
          <w:spacing w:val="-3"/>
          <w:sz w:val="24"/>
        </w:rPr>
        <w:t xml:space="preserve"> </w:t>
      </w:r>
      <w:r>
        <w:rPr>
          <w:sz w:val="24"/>
        </w:rPr>
        <w:t>предисловие,</w:t>
      </w:r>
      <w:r>
        <w:rPr>
          <w:spacing w:val="-1"/>
          <w:sz w:val="24"/>
        </w:rPr>
        <w:t xml:space="preserve"> </w:t>
      </w:r>
      <w:r>
        <w:rPr>
          <w:sz w:val="24"/>
        </w:rPr>
        <w:t>приложения, сноски,</w:t>
      </w:r>
      <w:r>
        <w:rPr>
          <w:spacing w:val="-1"/>
          <w:sz w:val="24"/>
        </w:rPr>
        <w:t xml:space="preserve"> </w:t>
      </w:r>
      <w:r>
        <w:rPr>
          <w:sz w:val="24"/>
        </w:rPr>
        <w:t>примечания);</w:t>
      </w:r>
    </w:p>
    <w:p w:rsidR="00A47C3D" w:rsidRDefault="007253DD" w:rsidP="00353F4F">
      <w:pPr>
        <w:pStyle w:val="a5"/>
        <w:numPr>
          <w:ilvl w:val="1"/>
          <w:numId w:val="61"/>
        </w:numPr>
        <w:tabs>
          <w:tab w:val="left" w:pos="962"/>
        </w:tabs>
        <w:ind w:right="278"/>
        <w:jc w:val="left"/>
        <w:rPr>
          <w:sz w:val="24"/>
        </w:rPr>
      </w:pPr>
      <w:r>
        <w:rPr>
          <w:sz w:val="24"/>
        </w:rPr>
        <w:t>выбирать</w:t>
      </w:r>
      <w:r>
        <w:rPr>
          <w:spacing w:val="13"/>
          <w:sz w:val="24"/>
        </w:rPr>
        <w:t xml:space="preserve"> </w:t>
      </w:r>
      <w:r>
        <w:rPr>
          <w:sz w:val="24"/>
        </w:rPr>
        <w:t>книги</w:t>
      </w:r>
      <w:r>
        <w:rPr>
          <w:spacing w:val="14"/>
          <w:sz w:val="24"/>
        </w:rPr>
        <w:t xml:space="preserve"> </w:t>
      </w:r>
      <w:r>
        <w:rPr>
          <w:sz w:val="24"/>
        </w:rPr>
        <w:t>для</w:t>
      </w:r>
      <w:r>
        <w:rPr>
          <w:spacing w:val="14"/>
          <w:sz w:val="24"/>
        </w:rPr>
        <w:t xml:space="preserve"> </w:t>
      </w:r>
      <w:r>
        <w:rPr>
          <w:sz w:val="24"/>
        </w:rPr>
        <w:t>самостоятельного</w:t>
      </w:r>
      <w:r>
        <w:rPr>
          <w:spacing w:val="13"/>
          <w:sz w:val="24"/>
        </w:rPr>
        <w:t xml:space="preserve"> </w:t>
      </w:r>
      <w:r>
        <w:rPr>
          <w:sz w:val="24"/>
        </w:rPr>
        <w:t>чтения</w:t>
      </w:r>
      <w:r>
        <w:rPr>
          <w:spacing w:val="11"/>
          <w:sz w:val="24"/>
        </w:rPr>
        <w:t xml:space="preserve"> </w:t>
      </w:r>
      <w:r>
        <w:rPr>
          <w:sz w:val="24"/>
        </w:rPr>
        <w:t>с</w:t>
      </w:r>
      <w:r>
        <w:rPr>
          <w:spacing w:val="16"/>
          <w:sz w:val="24"/>
        </w:rPr>
        <w:t xml:space="preserve"> </w:t>
      </w:r>
      <w:r w:rsidR="00392ACD">
        <w:rPr>
          <w:sz w:val="24"/>
        </w:rPr>
        <w:t>уче</w:t>
      </w:r>
      <w:r>
        <w:rPr>
          <w:sz w:val="24"/>
        </w:rPr>
        <w:t>том</w:t>
      </w:r>
      <w:r>
        <w:rPr>
          <w:spacing w:val="12"/>
          <w:sz w:val="24"/>
        </w:rPr>
        <w:t xml:space="preserve"> </w:t>
      </w:r>
      <w:r>
        <w:rPr>
          <w:sz w:val="24"/>
        </w:rPr>
        <w:t>рекомендательного</w:t>
      </w:r>
      <w:r>
        <w:rPr>
          <w:spacing w:val="13"/>
          <w:sz w:val="24"/>
        </w:rPr>
        <w:t xml:space="preserve"> </w:t>
      </w:r>
      <w:r>
        <w:rPr>
          <w:sz w:val="24"/>
        </w:rPr>
        <w:t>списка,</w:t>
      </w:r>
      <w:r>
        <w:rPr>
          <w:spacing w:val="11"/>
          <w:sz w:val="24"/>
        </w:rPr>
        <w:t xml:space="preserve"> </w:t>
      </w:r>
      <w:r>
        <w:rPr>
          <w:sz w:val="24"/>
        </w:rPr>
        <w:t>используя</w:t>
      </w:r>
      <w:r>
        <w:rPr>
          <w:spacing w:val="-57"/>
          <w:sz w:val="24"/>
        </w:rPr>
        <w:t xml:space="preserve"> </w:t>
      </w:r>
      <w:r>
        <w:rPr>
          <w:sz w:val="24"/>
        </w:rPr>
        <w:t>картотеки,</w:t>
      </w:r>
      <w:r>
        <w:rPr>
          <w:spacing w:val="-1"/>
          <w:sz w:val="24"/>
        </w:rPr>
        <w:t xml:space="preserve"> </w:t>
      </w:r>
      <w:r>
        <w:rPr>
          <w:sz w:val="24"/>
        </w:rPr>
        <w:t>рассказывать о прочитанной</w:t>
      </w:r>
      <w:r>
        <w:rPr>
          <w:spacing w:val="-2"/>
          <w:sz w:val="24"/>
        </w:rPr>
        <w:t xml:space="preserve"> </w:t>
      </w:r>
      <w:r>
        <w:rPr>
          <w:sz w:val="24"/>
        </w:rPr>
        <w:t>книге;</w:t>
      </w:r>
    </w:p>
    <w:p w:rsidR="00A47C3D" w:rsidRDefault="007253DD" w:rsidP="00353F4F">
      <w:pPr>
        <w:pStyle w:val="a5"/>
        <w:numPr>
          <w:ilvl w:val="1"/>
          <w:numId w:val="61"/>
        </w:numPr>
        <w:tabs>
          <w:tab w:val="left" w:pos="962"/>
        </w:tabs>
        <w:ind w:right="277"/>
        <w:jc w:val="left"/>
        <w:rPr>
          <w:sz w:val="24"/>
        </w:rPr>
      </w:pPr>
      <w:r>
        <w:rPr>
          <w:sz w:val="24"/>
        </w:rPr>
        <w:t>использовать</w:t>
      </w:r>
      <w:r>
        <w:rPr>
          <w:spacing w:val="5"/>
          <w:sz w:val="24"/>
        </w:rPr>
        <w:t xml:space="preserve"> </w:t>
      </w:r>
      <w:r>
        <w:rPr>
          <w:sz w:val="24"/>
        </w:rPr>
        <w:t>справочные</w:t>
      </w:r>
      <w:r>
        <w:rPr>
          <w:spacing w:val="2"/>
          <w:sz w:val="24"/>
        </w:rPr>
        <w:t xml:space="preserve"> </w:t>
      </w:r>
      <w:r>
        <w:rPr>
          <w:sz w:val="24"/>
        </w:rPr>
        <w:t>издания,</w:t>
      </w:r>
      <w:r>
        <w:rPr>
          <w:spacing w:val="3"/>
          <w:sz w:val="24"/>
        </w:rPr>
        <w:t xml:space="preserve"> </w:t>
      </w:r>
      <w:r>
        <w:rPr>
          <w:sz w:val="24"/>
        </w:rPr>
        <w:t>в</w:t>
      </w:r>
      <w:r>
        <w:rPr>
          <w:spacing w:val="3"/>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верифицированные</w:t>
      </w:r>
      <w:r>
        <w:rPr>
          <w:spacing w:val="59"/>
          <w:sz w:val="24"/>
        </w:rPr>
        <w:t xml:space="preserve"> </w:t>
      </w:r>
      <w:r>
        <w:rPr>
          <w:sz w:val="24"/>
        </w:rPr>
        <w:t>электронные</w:t>
      </w:r>
      <w:r>
        <w:rPr>
          <w:spacing w:val="2"/>
          <w:sz w:val="24"/>
        </w:rPr>
        <w:t xml:space="preserve"> </w:t>
      </w:r>
      <w:r>
        <w:rPr>
          <w:sz w:val="24"/>
        </w:rPr>
        <w:t>ресурсы,</w:t>
      </w:r>
      <w:r>
        <w:rPr>
          <w:spacing w:val="-57"/>
          <w:sz w:val="24"/>
        </w:rPr>
        <w:t xml:space="preserve"> </w:t>
      </w:r>
      <w:r w:rsidR="00392ACD">
        <w:rPr>
          <w:sz w:val="24"/>
        </w:rPr>
        <w:t>включе</w:t>
      </w:r>
      <w:r>
        <w:rPr>
          <w:sz w:val="24"/>
        </w:rPr>
        <w:t>нные</w:t>
      </w:r>
      <w:r>
        <w:rPr>
          <w:spacing w:val="-3"/>
          <w:sz w:val="24"/>
        </w:rPr>
        <w:t xml:space="preserve"> </w:t>
      </w:r>
      <w:r>
        <w:rPr>
          <w:sz w:val="24"/>
        </w:rPr>
        <w:t>в</w:t>
      </w:r>
      <w:r>
        <w:rPr>
          <w:spacing w:val="-1"/>
          <w:sz w:val="24"/>
        </w:rPr>
        <w:t xml:space="preserve"> </w:t>
      </w:r>
      <w:r>
        <w:rPr>
          <w:sz w:val="24"/>
        </w:rPr>
        <w:t>федеральный</w:t>
      </w:r>
      <w:r>
        <w:rPr>
          <w:spacing w:val="-2"/>
          <w:sz w:val="24"/>
        </w:rPr>
        <w:t xml:space="preserve"> </w:t>
      </w:r>
      <w:r>
        <w:rPr>
          <w:sz w:val="24"/>
        </w:rPr>
        <w:t>перечень.</w:t>
      </w:r>
    </w:p>
    <w:p w:rsidR="00A47C3D" w:rsidRDefault="00A47C3D">
      <w:pPr>
        <w:pStyle w:val="a3"/>
        <w:spacing w:before="1"/>
        <w:ind w:left="0" w:firstLine="0"/>
        <w:jc w:val="left"/>
        <w:rPr>
          <w:sz w:val="30"/>
        </w:rPr>
      </w:pPr>
    </w:p>
    <w:p w:rsidR="00A47C3D" w:rsidRDefault="007253DD" w:rsidP="00353F4F">
      <w:pPr>
        <w:pStyle w:val="2"/>
        <w:numPr>
          <w:ilvl w:val="0"/>
          <w:numId w:val="61"/>
        </w:numPr>
        <w:tabs>
          <w:tab w:val="left" w:pos="575"/>
        </w:tabs>
        <w:ind w:hanging="181"/>
      </w:pPr>
      <w:r>
        <w:t>КЛАСС</w:t>
      </w:r>
    </w:p>
    <w:p w:rsidR="00A47C3D" w:rsidRDefault="007253DD">
      <w:pPr>
        <w:spacing w:line="274" w:lineRule="exact"/>
        <w:ind w:left="622"/>
        <w:jc w:val="both"/>
        <w:rPr>
          <w:sz w:val="24"/>
        </w:rPr>
      </w:pPr>
      <w:r>
        <w:rPr>
          <w:spacing w:val="-2"/>
          <w:sz w:val="24"/>
        </w:rPr>
        <w:t>К</w:t>
      </w:r>
      <w:r>
        <w:rPr>
          <w:spacing w:val="-8"/>
          <w:sz w:val="24"/>
        </w:rPr>
        <w:t xml:space="preserve"> </w:t>
      </w:r>
      <w:r>
        <w:rPr>
          <w:spacing w:val="-2"/>
          <w:sz w:val="24"/>
        </w:rPr>
        <w:t>концу</w:t>
      </w:r>
      <w:r>
        <w:rPr>
          <w:spacing w:val="-13"/>
          <w:sz w:val="24"/>
        </w:rPr>
        <w:t xml:space="preserve"> </w:t>
      </w:r>
      <w:r>
        <w:rPr>
          <w:spacing w:val="-2"/>
          <w:sz w:val="24"/>
        </w:rPr>
        <w:t>обучения</w:t>
      </w:r>
      <w:r>
        <w:rPr>
          <w:spacing w:val="-7"/>
          <w:sz w:val="24"/>
        </w:rPr>
        <w:t xml:space="preserve"> </w:t>
      </w:r>
      <w:r>
        <w:rPr>
          <w:b/>
          <w:spacing w:val="-2"/>
          <w:sz w:val="24"/>
        </w:rPr>
        <w:t>в</w:t>
      </w:r>
      <w:r>
        <w:rPr>
          <w:b/>
          <w:spacing w:val="-6"/>
          <w:sz w:val="24"/>
        </w:rPr>
        <w:t xml:space="preserve"> </w:t>
      </w:r>
      <w:r w:rsidR="00392ACD">
        <w:rPr>
          <w:b/>
          <w:spacing w:val="-2"/>
          <w:sz w:val="24"/>
        </w:rPr>
        <w:t>четве</w:t>
      </w:r>
      <w:r>
        <w:rPr>
          <w:b/>
          <w:spacing w:val="-2"/>
          <w:sz w:val="24"/>
        </w:rPr>
        <w:t>ртом</w:t>
      </w:r>
      <w:r>
        <w:rPr>
          <w:b/>
          <w:spacing w:val="-9"/>
          <w:sz w:val="24"/>
        </w:rPr>
        <w:t xml:space="preserve"> </w:t>
      </w:r>
      <w:r>
        <w:rPr>
          <w:b/>
          <w:spacing w:val="-2"/>
          <w:sz w:val="24"/>
        </w:rPr>
        <w:t>классе</w:t>
      </w:r>
      <w:r>
        <w:rPr>
          <w:b/>
          <w:spacing w:val="-6"/>
          <w:sz w:val="24"/>
        </w:rPr>
        <w:t xml:space="preserve"> </w:t>
      </w:r>
      <w:r>
        <w:rPr>
          <w:spacing w:val="-1"/>
          <w:sz w:val="24"/>
        </w:rPr>
        <w:t>обучающийся</w:t>
      </w:r>
      <w:r>
        <w:rPr>
          <w:spacing w:val="-7"/>
          <w:sz w:val="24"/>
        </w:rPr>
        <w:t xml:space="preserve"> </w:t>
      </w:r>
      <w:r>
        <w:rPr>
          <w:spacing w:val="-1"/>
          <w:sz w:val="24"/>
        </w:rPr>
        <w:t>научится:</w:t>
      </w:r>
    </w:p>
    <w:p w:rsidR="00A47C3D" w:rsidRDefault="007253DD" w:rsidP="00353F4F">
      <w:pPr>
        <w:pStyle w:val="a5"/>
        <w:numPr>
          <w:ilvl w:val="1"/>
          <w:numId w:val="61"/>
        </w:numPr>
        <w:tabs>
          <w:tab w:val="left" w:pos="962"/>
        </w:tabs>
        <w:ind w:right="266"/>
        <w:rPr>
          <w:sz w:val="24"/>
        </w:rPr>
      </w:pPr>
      <w:r>
        <w:rPr>
          <w:sz w:val="24"/>
        </w:rPr>
        <w:t>осознавать значимость художественной литературы и фольклора для всестороннего развития</w:t>
      </w:r>
      <w:r>
        <w:rPr>
          <w:spacing w:val="1"/>
          <w:sz w:val="24"/>
        </w:rPr>
        <w:t xml:space="preserve"> </w:t>
      </w:r>
      <w:r>
        <w:rPr>
          <w:sz w:val="24"/>
        </w:rPr>
        <w:t>личности человека, находить в произведениях отражение нравственных ценностей, фактов</w:t>
      </w:r>
      <w:r>
        <w:rPr>
          <w:spacing w:val="1"/>
          <w:sz w:val="24"/>
        </w:rPr>
        <w:t xml:space="preserve"> </w:t>
      </w:r>
      <w:r>
        <w:rPr>
          <w:sz w:val="24"/>
        </w:rPr>
        <w:t>бытовой</w:t>
      </w:r>
      <w:r>
        <w:rPr>
          <w:spacing w:val="1"/>
          <w:sz w:val="24"/>
        </w:rPr>
        <w:t xml:space="preserve"> </w:t>
      </w:r>
      <w:r>
        <w:rPr>
          <w:sz w:val="24"/>
        </w:rPr>
        <w:t>и</w:t>
      </w:r>
      <w:r>
        <w:rPr>
          <w:spacing w:val="1"/>
          <w:sz w:val="24"/>
        </w:rPr>
        <w:t xml:space="preserve"> </w:t>
      </w:r>
      <w:r>
        <w:rPr>
          <w:sz w:val="24"/>
        </w:rPr>
        <w:t>духовной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мира,</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sidR="00392ACD">
        <w:rPr>
          <w:sz w:val="24"/>
        </w:rPr>
        <w:t>нравствен</w:t>
      </w:r>
      <w:r>
        <w:rPr>
          <w:sz w:val="24"/>
        </w:rPr>
        <w:t>но-этических</w:t>
      </w:r>
      <w:r>
        <w:rPr>
          <w:spacing w:val="1"/>
          <w:sz w:val="24"/>
        </w:rPr>
        <w:t xml:space="preserve"> </w:t>
      </w:r>
      <w:r>
        <w:rPr>
          <w:sz w:val="24"/>
        </w:rPr>
        <w:t>понятиях</w:t>
      </w:r>
      <w:r>
        <w:rPr>
          <w:spacing w:val="-1"/>
          <w:sz w:val="24"/>
        </w:rPr>
        <w:t xml:space="preserve"> </w:t>
      </w:r>
      <w:r>
        <w:rPr>
          <w:sz w:val="24"/>
        </w:rPr>
        <w:t>в</w:t>
      </w:r>
      <w:r>
        <w:rPr>
          <w:spacing w:val="-2"/>
          <w:sz w:val="24"/>
        </w:rPr>
        <w:t xml:space="preserve"> </w:t>
      </w:r>
      <w:r>
        <w:rPr>
          <w:sz w:val="24"/>
        </w:rPr>
        <w:t>контексте</w:t>
      </w:r>
      <w:r>
        <w:rPr>
          <w:spacing w:val="-1"/>
          <w:sz w:val="24"/>
        </w:rPr>
        <w:t xml:space="preserve"> </w:t>
      </w:r>
      <w:r>
        <w:rPr>
          <w:sz w:val="24"/>
        </w:rPr>
        <w:t>изученных</w:t>
      </w:r>
      <w:r>
        <w:rPr>
          <w:spacing w:val="-2"/>
          <w:sz w:val="24"/>
        </w:rPr>
        <w:t xml:space="preserve"> </w:t>
      </w:r>
      <w:r>
        <w:rPr>
          <w:sz w:val="24"/>
        </w:rPr>
        <w:t>произведений;</w:t>
      </w:r>
    </w:p>
    <w:p w:rsidR="00A47C3D" w:rsidRDefault="007253DD" w:rsidP="00353F4F">
      <w:pPr>
        <w:pStyle w:val="a5"/>
        <w:numPr>
          <w:ilvl w:val="1"/>
          <w:numId w:val="61"/>
        </w:numPr>
        <w:tabs>
          <w:tab w:val="left" w:pos="962"/>
        </w:tabs>
        <w:ind w:right="266"/>
        <w:rPr>
          <w:sz w:val="24"/>
        </w:rPr>
      </w:pPr>
      <w:r>
        <w:rPr>
          <w:sz w:val="24"/>
        </w:rPr>
        <w:t xml:space="preserve">демонстрировать интерес и положительную мотивацию </w:t>
      </w:r>
      <w:r w:rsidR="00392ACD">
        <w:rPr>
          <w:sz w:val="24"/>
        </w:rPr>
        <w:t>к систематическому чтению и слу</w:t>
      </w:r>
      <w:r>
        <w:rPr>
          <w:sz w:val="24"/>
        </w:rPr>
        <w:t>шанию художественной литературы и произведений устн</w:t>
      </w:r>
      <w:r w:rsidR="00392ACD">
        <w:rPr>
          <w:sz w:val="24"/>
        </w:rPr>
        <w:t>ого народного творчества: форми</w:t>
      </w:r>
      <w:r>
        <w:rPr>
          <w:sz w:val="24"/>
        </w:rPr>
        <w:t>ровать</w:t>
      </w:r>
      <w:r>
        <w:rPr>
          <w:spacing w:val="-1"/>
          <w:sz w:val="24"/>
        </w:rPr>
        <w:t xml:space="preserve"> </w:t>
      </w:r>
      <w:r>
        <w:rPr>
          <w:sz w:val="24"/>
        </w:rPr>
        <w:t>собственный</w:t>
      </w:r>
      <w:r>
        <w:rPr>
          <w:spacing w:val="1"/>
          <w:sz w:val="24"/>
        </w:rPr>
        <w:t xml:space="preserve"> </w:t>
      </w:r>
      <w:r>
        <w:rPr>
          <w:sz w:val="24"/>
        </w:rPr>
        <w:t>круг</w:t>
      </w:r>
      <w:r>
        <w:rPr>
          <w:spacing w:val="2"/>
          <w:sz w:val="24"/>
        </w:rPr>
        <w:t xml:space="preserve"> </w:t>
      </w:r>
      <w:r>
        <w:rPr>
          <w:sz w:val="24"/>
        </w:rPr>
        <w:t>чтения;</w:t>
      </w:r>
    </w:p>
    <w:p w:rsidR="00A47C3D" w:rsidRDefault="007253DD" w:rsidP="00353F4F">
      <w:pPr>
        <w:pStyle w:val="a5"/>
        <w:numPr>
          <w:ilvl w:val="1"/>
          <w:numId w:val="61"/>
        </w:numPr>
        <w:tabs>
          <w:tab w:val="left" w:pos="962"/>
        </w:tabs>
        <w:ind w:right="280"/>
        <w:rPr>
          <w:sz w:val="24"/>
        </w:rPr>
      </w:pPr>
      <w:r>
        <w:rPr>
          <w:sz w:val="24"/>
        </w:rPr>
        <w:t>читать вслух и про себя в соответствии с учебной задачей, использовать разные виды чтения</w:t>
      </w:r>
      <w:r>
        <w:rPr>
          <w:spacing w:val="1"/>
          <w:sz w:val="24"/>
        </w:rPr>
        <w:t xml:space="preserve"> </w:t>
      </w:r>
      <w:r>
        <w:rPr>
          <w:sz w:val="24"/>
        </w:rPr>
        <w:t>(изучающее,</w:t>
      </w:r>
      <w:r>
        <w:rPr>
          <w:spacing w:val="-1"/>
          <w:sz w:val="24"/>
        </w:rPr>
        <w:t xml:space="preserve"> </w:t>
      </w:r>
      <w:r>
        <w:rPr>
          <w:sz w:val="24"/>
        </w:rPr>
        <w:t>ознакомительное,</w:t>
      </w:r>
      <w:r>
        <w:rPr>
          <w:spacing w:val="-1"/>
          <w:sz w:val="24"/>
        </w:rPr>
        <w:t xml:space="preserve"> </w:t>
      </w:r>
      <w:r>
        <w:rPr>
          <w:sz w:val="24"/>
        </w:rPr>
        <w:t>поисковое</w:t>
      </w:r>
      <w:r>
        <w:rPr>
          <w:spacing w:val="-2"/>
          <w:sz w:val="24"/>
        </w:rPr>
        <w:t xml:space="preserve"> </w:t>
      </w:r>
      <w:r>
        <w:rPr>
          <w:sz w:val="24"/>
        </w:rPr>
        <w:t>выборочное,</w:t>
      </w:r>
      <w:r>
        <w:rPr>
          <w:spacing w:val="-1"/>
          <w:sz w:val="24"/>
        </w:rPr>
        <w:t xml:space="preserve"> </w:t>
      </w:r>
      <w:r>
        <w:rPr>
          <w:sz w:val="24"/>
        </w:rPr>
        <w:t>просмотровое</w:t>
      </w:r>
      <w:r>
        <w:rPr>
          <w:spacing w:val="-3"/>
          <w:sz w:val="24"/>
        </w:rPr>
        <w:t xml:space="preserve"> </w:t>
      </w:r>
      <w:r>
        <w:rPr>
          <w:sz w:val="24"/>
        </w:rPr>
        <w:t>выборочное);</w:t>
      </w:r>
    </w:p>
    <w:p w:rsidR="00A47C3D" w:rsidRDefault="007253DD" w:rsidP="00353F4F">
      <w:pPr>
        <w:pStyle w:val="a5"/>
        <w:numPr>
          <w:ilvl w:val="1"/>
          <w:numId w:val="61"/>
        </w:numPr>
        <w:tabs>
          <w:tab w:val="left" w:pos="962"/>
        </w:tabs>
        <w:ind w:right="270"/>
        <w:rPr>
          <w:sz w:val="24"/>
        </w:rPr>
      </w:pPr>
      <w:r>
        <w:rPr>
          <w:sz w:val="24"/>
        </w:rPr>
        <w:t xml:space="preserve">читать вслух целыми словами без пропусков и перестановок букв и слогов </w:t>
      </w:r>
      <w:r w:rsidR="00392ACD">
        <w:rPr>
          <w:sz w:val="24"/>
        </w:rPr>
        <w:t>доступные по вос</w:t>
      </w:r>
      <w:r>
        <w:rPr>
          <w:sz w:val="24"/>
        </w:rPr>
        <w:t>приятию</w:t>
      </w:r>
      <w:r>
        <w:rPr>
          <w:spacing w:val="-4"/>
          <w:sz w:val="24"/>
        </w:rPr>
        <w:t xml:space="preserve"> </w:t>
      </w:r>
      <w:r>
        <w:rPr>
          <w:sz w:val="24"/>
        </w:rPr>
        <w:t>и</w:t>
      </w:r>
      <w:r>
        <w:rPr>
          <w:spacing w:val="-3"/>
          <w:sz w:val="24"/>
        </w:rPr>
        <w:t xml:space="preserve"> </w:t>
      </w:r>
      <w:r>
        <w:rPr>
          <w:sz w:val="24"/>
        </w:rPr>
        <w:t>небольшие</w:t>
      </w:r>
      <w:r>
        <w:rPr>
          <w:spacing w:val="-5"/>
          <w:sz w:val="24"/>
        </w:rPr>
        <w:t xml:space="preserve"> </w:t>
      </w:r>
      <w:r>
        <w:rPr>
          <w:sz w:val="24"/>
        </w:rPr>
        <w:t>по</w:t>
      </w:r>
      <w:r>
        <w:rPr>
          <w:spacing w:val="-4"/>
          <w:sz w:val="24"/>
        </w:rPr>
        <w:t xml:space="preserve"> </w:t>
      </w:r>
      <w:r w:rsidR="00392ACD">
        <w:rPr>
          <w:sz w:val="24"/>
        </w:rPr>
        <w:t>объе</w:t>
      </w:r>
      <w:r>
        <w:rPr>
          <w:sz w:val="24"/>
        </w:rPr>
        <w:t>му</w:t>
      </w:r>
      <w:r>
        <w:rPr>
          <w:spacing w:val="-9"/>
          <w:sz w:val="24"/>
        </w:rPr>
        <w:t xml:space="preserve"> </w:t>
      </w:r>
      <w:r>
        <w:rPr>
          <w:sz w:val="24"/>
        </w:rPr>
        <w:t>прозаические</w:t>
      </w:r>
      <w:r>
        <w:rPr>
          <w:spacing w:val="-5"/>
          <w:sz w:val="24"/>
        </w:rPr>
        <w:t xml:space="preserve"> </w:t>
      </w:r>
      <w:r>
        <w:rPr>
          <w:sz w:val="24"/>
        </w:rPr>
        <w:t>и</w:t>
      </w:r>
      <w:r>
        <w:rPr>
          <w:spacing w:val="-3"/>
          <w:sz w:val="24"/>
        </w:rPr>
        <w:t xml:space="preserve"> </w:t>
      </w:r>
      <w:r>
        <w:rPr>
          <w:sz w:val="24"/>
        </w:rPr>
        <w:t>стихотворные</w:t>
      </w:r>
      <w:r>
        <w:rPr>
          <w:spacing w:val="-5"/>
          <w:sz w:val="24"/>
        </w:rPr>
        <w:t xml:space="preserve"> </w:t>
      </w:r>
      <w:r>
        <w:rPr>
          <w:sz w:val="24"/>
        </w:rPr>
        <w:t>произведения</w:t>
      </w:r>
      <w:r>
        <w:rPr>
          <w:spacing w:val="-4"/>
          <w:sz w:val="24"/>
        </w:rPr>
        <w:t xml:space="preserve"> </w:t>
      </w:r>
      <w:r>
        <w:rPr>
          <w:sz w:val="24"/>
        </w:rPr>
        <w:t>в</w:t>
      </w:r>
      <w:r>
        <w:rPr>
          <w:spacing w:val="-4"/>
          <w:sz w:val="24"/>
        </w:rPr>
        <w:t xml:space="preserve"> </w:t>
      </w:r>
      <w:r>
        <w:rPr>
          <w:sz w:val="24"/>
        </w:rPr>
        <w:t>темпе</w:t>
      </w:r>
      <w:r>
        <w:rPr>
          <w:spacing w:val="-4"/>
          <w:sz w:val="24"/>
        </w:rPr>
        <w:t xml:space="preserve"> </w:t>
      </w:r>
      <w:r>
        <w:rPr>
          <w:sz w:val="24"/>
        </w:rPr>
        <w:t>не</w:t>
      </w:r>
      <w:r>
        <w:rPr>
          <w:spacing w:val="-5"/>
          <w:sz w:val="24"/>
        </w:rPr>
        <w:t xml:space="preserve"> </w:t>
      </w:r>
      <w:r>
        <w:rPr>
          <w:sz w:val="24"/>
        </w:rPr>
        <w:t>менее</w:t>
      </w:r>
      <w:r>
        <w:rPr>
          <w:spacing w:val="-57"/>
          <w:sz w:val="24"/>
        </w:rPr>
        <w:t xml:space="preserve"> </w:t>
      </w:r>
      <w:r>
        <w:rPr>
          <w:sz w:val="24"/>
        </w:rPr>
        <w:t>80</w:t>
      </w:r>
      <w:r>
        <w:rPr>
          <w:spacing w:val="-1"/>
          <w:sz w:val="24"/>
        </w:rPr>
        <w:t xml:space="preserve"> </w:t>
      </w:r>
      <w:r>
        <w:rPr>
          <w:sz w:val="24"/>
        </w:rPr>
        <w:t>слов</w:t>
      </w:r>
      <w:r>
        <w:rPr>
          <w:spacing w:val="-1"/>
          <w:sz w:val="24"/>
        </w:rPr>
        <w:t xml:space="preserve"> </w:t>
      </w:r>
      <w:r>
        <w:rPr>
          <w:sz w:val="24"/>
        </w:rPr>
        <w:t>в</w:t>
      </w:r>
      <w:r>
        <w:rPr>
          <w:spacing w:val="-1"/>
          <w:sz w:val="24"/>
        </w:rPr>
        <w:t xml:space="preserve"> </w:t>
      </w:r>
      <w:r>
        <w:rPr>
          <w:sz w:val="24"/>
        </w:rPr>
        <w:t>минуту</w:t>
      </w:r>
      <w:r>
        <w:rPr>
          <w:spacing w:val="-5"/>
          <w:sz w:val="24"/>
        </w:rPr>
        <w:t xml:space="preserve"> </w:t>
      </w:r>
      <w:r>
        <w:rPr>
          <w:sz w:val="24"/>
        </w:rPr>
        <w:t>(без отметочного оценивания);</w:t>
      </w:r>
    </w:p>
    <w:p w:rsidR="00A47C3D" w:rsidRDefault="007253DD" w:rsidP="00353F4F">
      <w:pPr>
        <w:pStyle w:val="a5"/>
        <w:numPr>
          <w:ilvl w:val="1"/>
          <w:numId w:val="61"/>
        </w:numPr>
        <w:tabs>
          <w:tab w:val="left" w:pos="962"/>
        </w:tabs>
        <w:ind w:right="270"/>
        <w:rPr>
          <w:sz w:val="24"/>
        </w:rPr>
      </w:pPr>
      <w:r>
        <w:rPr>
          <w:sz w:val="24"/>
        </w:rPr>
        <w:t xml:space="preserve">читать наизусть не менее 5 стихотворений в соответствии </w:t>
      </w:r>
      <w:r w:rsidR="00392ACD">
        <w:rPr>
          <w:sz w:val="24"/>
        </w:rPr>
        <w:t>с изученной тематикой произведе</w:t>
      </w:r>
      <w:r>
        <w:rPr>
          <w:sz w:val="24"/>
        </w:rPr>
        <w:t>ний;</w:t>
      </w:r>
    </w:p>
    <w:p w:rsidR="00A47C3D" w:rsidRDefault="007253DD" w:rsidP="00353F4F">
      <w:pPr>
        <w:pStyle w:val="a5"/>
        <w:numPr>
          <w:ilvl w:val="1"/>
          <w:numId w:val="61"/>
        </w:numPr>
        <w:tabs>
          <w:tab w:val="left" w:pos="962"/>
        </w:tabs>
        <w:ind w:hanging="340"/>
        <w:rPr>
          <w:sz w:val="24"/>
        </w:rPr>
      </w:pPr>
      <w:r>
        <w:rPr>
          <w:sz w:val="24"/>
        </w:rPr>
        <w:t>различать</w:t>
      </w:r>
      <w:r>
        <w:rPr>
          <w:spacing w:val="-5"/>
          <w:sz w:val="24"/>
        </w:rPr>
        <w:t xml:space="preserve"> </w:t>
      </w:r>
      <w:r>
        <w:rPr>
          <w:sz w:val="24"/>
        </w:rPr>
        <w:t>художественные</w:t>
      </w:r>
      <w:r>
        <w:rPr>
          <w:spacing w:val="-5"/>
          <w:sz w:val="24"/>
        </w:rPr>
        <w:t xml:space="preserve"> </w:t>
      </w:r>
      <w:r>
        <w:rPr>
          <w:sz w:val="24"/>
        </w:rPr>
        <w:t>произведения</w:t>
      </w:r>
      <w:r>
        <w:rPr>
          <w:spacing w:val="-6"/>
          <w:sz w:val="24"/>
        </w:rPr>
        <w:t xml:space="preserve"> </w:t>
      </w:r>
      <w:r>
        <w:rPr>
          <w:sz w:val="24"/>
        </w:rPr>
        <w:t>и</w:t>
      </w:r>
      <w:r>
        <w:rPr>
          <w:spacing w:val="-3"/>
          <w:sz w:val="24"/>
        </w:rPr>
        <w:t xml:space="preserve"> </w:t>
      </w:r>
      <w:r>
        <w:rPr>
          <w:sz w:val="24"/>
        </w:rPr>
        <w:t>познавательные</w:t>
      </w:r>
      <w:r>
        <w:rPr>
          <w:spacing w:val="-5"/>
          <w:sz w:val="24"/>
        </w:rPr>
        <w:t xml:space="preserve"> </w:t>
      </w:r>
      <w:r>
        <w:rPr>
          <w:sz w:val="24"/>
        </w:rPr>
        <w:t>тексты;</w:t>
      </w:r>
    </w:p>
    <w:p w:rsidR="00A47C3D" w:rsidRDefault="007253DD" w:rsidP="00353F4F">
      <w:pPr>
        <w:pStyle w:val="a5"/>
        <w:numPr>
          <w:ilvl w:val="1"/>
          <w:numId w:val="61"/>
        </w:numPr>
        <w:tabs>
          <w:tab w:val="left" w:pos="962"/>
        </w:tabs>
        <w:ind w:right="266"/>
        <w:rPr>
          <w:sz w:val="24"/>
        </w:rPr>
      </w:pPr>
      <w:r>
        <w:rPr>
          <w:sz w:val="24"/>
        </w:rPr>
        <w:t xml:space="preserve">различать прозаическую и стихотворную речь: называть </w:t>
      </w:r>
      <w:r w:rsidR="00392ACD">
        <w:rPr>
          <w:sz w:val="24"/>
        </w:rPr>
        <w:t>особенности стихотворного произ</w:t>
      </w:r>
      <w:r>
        <w:rPr>
          <w:sz w:val="24"/>
        </w:rPr>
        <w:t>ведения</w:t>
      </w:r>
      <w:r>
        <w:rPr>
          <w:spacing w:val="-1"/>
          <w:sz w:val="24"/>
        </w:rPr>
        <w:t xml:space="preserve"> </w:t>
      </w:r>
      <w:r>
        <w:rPr>
          <w:sz w:val="24"/>
        </w:rPr>
        <w:t>(ритм,</w:t>
      </w:r>
      <w:r>
        <w:rPr>
          <w:spacing w:val="-1"/>
          <w:sz w:val="24"/>
        </w:rPr>
        <w:t xml:space="preserve"> </w:t>
      </w:r>
      <w:r>
        <w:rPr>
          <w:sz w:val="24"/>
        </w:rPr>
        <w:t>рифма,</w:t>
      </w:r>
      <w:r>
        <w:rPr>
          <w:spacing w:val="-1"/>
          <w:sz w:val="24"/>
        </w:rPr>
        <w:t xml:space="preserve"> </w:t>
      </w:r>
      <w:r>
        <w:rPr>
          <w:sz w:val="24"/>
        </w:rPr>
        <w:t>строфа), отличать</w:t>
      </w:r>
      <w:r>
        <w:rPr>
          <w:spacing w:val="-1"/>
          <w:sz w:val="24"/>
        </w:rPr>
        <w:t xml:space="preserve"> </w:t>
      </w:r>
      <w:r>
        <w:rPr>
          <w:sz w:val="24"/>
        </w:rPr>
        <w:t>лирическое</w:t>
      </w:r>
      <w:r>
        <w:rPr>
          <w:spacing w:val="-2"/>
          <w:sz w:val="24"/>
        </w:rPr>
        <w:t xml:space="preserve"> </w:t>
      </w:r>
      <w:r>
        <w:rPr>
          <w:sz w:val="24"/>
        </w:rPr>
        <w:t>произведение</w:t>
      </w:r>
      <w:r>
        <w:rPr>
          <w:spacing w:val="-2"/>
          <w:sz w:val="24"/>
        </w:rPr>
        <w:t xml:space="preserve"> </w:t>
      </w:r>
      <w:r>
        <w:rPr>
          <w:sz w:val="24"/>
        </w:rPr>
        <w:t>от эпического;</w:t>
      </w:r>
    </w:p>
    <w:p w:rsidR="00A47C3D" w:rsidRDefault="007253DD" w:rsidP="00353F4F">
      <w:pPr>
        <w:pStyle w:val="a5"/>
        <w:numPr>
          <w:ilvl w:val="1"/>
          <w:numId w:val="61"/>
        </w:numPr>
        <w:tabs>
          <w:tab w:val="left" w:pos="962"/>
        </w:tabs>
        <w:ind w:right="269"/>
        <w:rPr>
          <w:sz w:val="24"/>
        </w:rPr>
      </w:pPr>
      <w:r>
        <w:rPr>
          <w:sz w:val="24"/>
        </w:rPr>
        <w:t>понимать жанровую принадлежность, содержание, смысл</w:t>
      </w:r>
      <w:r w:rsidR="00392ACD">
        <w:rPr>
          <w:sz w:val="24"/>
        </w:rPr>
        <w:t xml:space="preserve"> прослушанного/прочитанного про</w:t>
      </w:r>
      <w:r>
        <w:rPr>
          <w:sz w:val="24"/>
        </w:rPr>
        <w:t>изведения: отвечать и формулировать вопросы (в том числе проблемные) к познавательным,</w:t>
      </w:r>
      <w:r>
        <w:rPr>
          <w:spacing w:val="1"/>
          <w:sz w:val="24"/>
        </w:rPr>
        <w:t xml:space="preserve"> </w:t>
      </w:r>
      <w:r>
        <w:rPr>
          <w:sz w:val="24"/>
        </w:rPr>
        <w:t>учебным</w:t>
      </w:r>
      <w:r>
        <w:rPr>
          <w:spacing w:val="-3"/>
          <w:sz w:val="24"/>
        </w:rPr>
        <w:t xml:space="preserve"> </w:t>
      </w:r>
      <w:r>
        <w:rPr>
          <w:sz w:val="24"/>
        </w:rPr>
        <w:t>и художественным</w:t>
      </w:r>
      <w:r>
        <w:rPr>
          <w:spacing w:val="-2"/>
          <w:sz w:val="24"/>
        </w:rPr>
        <w:t xml:space="preserve"> </w:t>
      </w:r>
      <w:r>
        <w:rPr>
          <w:sz w:val="24"/>
        </w:rPr>
        <w:t>текстам;</w:t>
      </w:r>
    </w:p>
    <w:p w:rsidR="00A47C3D" w:rsidRDefault="007253DD" w:rsidP="00353F4F">
      <w:pPr>
        <w:pStyle w:val="a5"/>
        <w:numPr>
          <w:ilvl w:val="1"/>
          <w:numId w:val="61"/>
        </w:numPr>
        <w:tabs>
          <w:tab w:val="left" w:pos="962"/>
        </w:tabs>
        <w:ind w:right="270"/>
        <w:rPr>
          <w:sz w:val="24"/>
        </w:rPr>
      </w:pPr>
      <w:r>
        <w:rPr>
          <w:sz w:val="24"/>
        </w:rPr>
        <w:t>различать и называть отдельные жанры фольклора (считалки, загадки, пословицы, потешки,</w:t>
      </w:r>
      <w:r>
        <w:rPr>
          <w:spacing w:val="1"/>
          <w:sz w:val="24"/>
        </w:rPr>
        <w:t xml:space="preserve"> </w:t>
      </w:r>
      <w:r>
        <w:rPr>
          <w:sz w:val="24"/>
        </w:rPr>
        <w:t>небылицы, народные песни, скороговорки, сказки о живо</w:t>
      </w:r>
      <w:r w:rsidR="00392ACD">
        <w:rPr>
          <w:sz w:val="24"/>
        </w:rPr>
        <w:t>тных, бытовые и волшебные), при</w:t>
      </w:r>
      <w:r>
        <w:rPr>
          <w:sz w:val="24"/>
        </w:rPr>
        <w:t>водить</w:t>
      </w:r>
      <w:r>
        <w:rPr>
          <w:spacing w:val="-3"/>
          <w:sz w:val="24"/>
        </w:rPr>
        <w:t xml:space="preserve"> </w:t>
      </w:r>
      <w:r>
        <w:rPr>
          <w:sz w:val="24"/>
        </w:rPr>
        <w:t>примеры произведений</w:t>
      </w:r>
      <w:r>
        <w:rPr>
          <w:spacing w:val="-1"/>
          <w:sz w:val="24"/>
        </w:rPr>
        <w:t xml:space="preserve"> </w:t>
      </w:r>
      <w:r>
        <w:rPr>
          <w:sz w:val="24"/>
        </w:rPr>
        <w:t>фольклора</w:t>
      </w:r>
      <w:r>
        <w:rPr>
          <w:spacing w:val="-1"/>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России;</w:t>
      </w:r>
    </w:p>
    <w:p w:rsidR="00A47C3D" w:rsidRDefault="007253DD" w:rsidP="00353F4F">
      <w:pPr>
        <w:pStyle w:val="a5"/>
        <w:numPr>
          <w:ilvl w:val="1"/>
          <w:numId w:val="61"/>
        </w:numPr>
        <w:tabs>
          <w:tab w:val="left" w:pos="962"/>
        </w:tabs>
        <w:ind w:right="277"/>
        <w:rPr>
          <w:sz w:val="24"/>
        </w:rPr>
      </w:pPr>
      <w:r>
        <w:rPr>
          <w:sz w:val="24"/>
        </w:rPr>
        <w:t>соотносить</w:t>
      </w:r>
      <w:r>
        <w:rPr>
          <w:spacing w:val="1"/>
          <w:sz w:val="24"/>
        </w:rPr>
        <w:t xml:space="preserve"> </w:t>
      </w:r>
      <w:r>
        <w:rPr>
          <w:sz w:val="24"/>
        </w:rPr>
        <w:t>читаемый</w:t>
      </w:r>
      <w:r>
        <w:rPr>
          <w:spacing w:val="1"/>
          <w:sz w:val="24"/>
        </w:rPr>
        <w:t xml:space="preserve"> </w:t>
      </w:r>
      <w:r>
        <w:rPr>
          <w:sz w:val="24"/>
        </w:rPr>
        <w:t>текст</w:t>
      </w:r>
      <w:r>
        <w:rPr>
          <w:spacing w:val="1"/>
          <w:sz w:val="24"/>
        </w:rPr>
        <w:t xml:space="preserve"> </w:t>
      </w:r>
      <w:r>
        <w:rPr>
          <w:sz w:val="24"/>
        </w:rPr>
        <w:t>с</w:t>
      </w:r>
      <w:r>
        <w:rPr>
          <w:spacing w:val="1"/>
          <w:sz w:val="24"/>
        </w:rPr>
        <w:t xml:space="preserve"> </w:t>
      </w:r>
      <w:r>
        <w:rPr>
          <w:sz w:val="24"/>
        </w:rPr>
        <w:t>жанром</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(литературные</w:t>
      </w:r>
      <w:r>
        <w:rPr>
          <w:spacing w:val="1"/>
          <w:sz w:val="24"/>
        </w:rPr>
        <w:t xml:space="preserve"> </w:t>
      </w:r>
      <w:r>
        <w:rPr>
          <w:sz w:val="24"/>
        </w:rPr>
        <w:t>сказки,</w:t>
      </w:r>
      <w:r>
        <w:rPr>
          <w:spacing w:val="1"/>
          <w:sz w:val="24"/>
        </w:rPr>
        <w:t xml:space="preserve"> </w:t>
      </w:r>
      <w:r>
        <w:rPr>
          <w:sz w:val="24"/>
        </w:rPr>
        <w:t>рассказы, стихотворения, басни), приводить примеры разных жанров литературы России и</w:t>
      </w:r>
      <w:r>
        <w:rPr>
          <w:spacing w:val="1"/>
          <w:sz w:val="24"/>
        </w:rPr>
        <w:t xml:space="preserve"> </w:t>
      </w:r>
      <w:r>
        <w:rPr>
          <w:sz w:val="24"/>
        </w:rPr>
        <w:t>стран</w:t>
      </w:r>
      <w:r>
        <w:rPr>
          <w:spacing w:val="-1"/>
          <w:sz w:val="24"/>
        </w:rPr>
        <w:t xml:space="preserve"> </w:t>
      </w:r>
      <w:r>
        <w:rPr>
          <w:sz w:val="24"/>
        </w:rPr>
        <w:t>мира;</w:t>
      </w:r>
    </w:p>
    <w:p w:rsidR="00A47C3D" w:rsidRDefault="007253DD" w:rsidP="00353F4F">
      <w:pPr>
        <w:pStyle w:val="a5"/>
        <w:numPr>
          <w:ilvl w:val="1"/>
          <w:numId w:val="61"/>
        </w:numPr>
        <w:tabs>
          <w:tab w:val="left" w:pos="962"/>
        </w:tabs>
        <w:ind w:right="277"/>
        <w:rPr>
          <w:sz w:val="24"/>
        </w:rPr>
      </w:pPr>
      <w:r>
        <w:rPr>
          <w:sz w:val="24"/>
        </w:rPr>
        <w:t>владеть</w:t>
      </w:r>
      <w:r>
        <w:rPr>
          <w:spacing w:val="-11"/>
          <w:sz w:val="24"/>
        </w:rPr>
        <w:t xml:space="preserve"> </w:t>
      </w:r>
      <w:r>
        <w:rPr>
          <w:sz w:val="24"/>
        </w:rPr>
        <w:t>элементарными</w:t>
      </w:r>
      <w:r>
        <w:rPr>
          <w:spacing w:val="-7"/>
          <w:sz w:val="24"/>
        </w:rPr>
        <w:t xml:space="preserve"> </w:t>
      </w:r>
      <w:r>
        <w:rPr>
          <w:sz w:val="24"/>
        </w:rPr>
        <w:t>умениями</w:t>
      </w:r>
      <w:r>
        <w:rPr>
          <w:spacing w:val="-11"/>
          <w:sz w:val="24"/>
        </w:rPr>
        <w:t xml:space="preserve"> </w:t>
      </w:r>
      <w:r>
        <w:rPr>
          <w:sz w:val="24"/>
        </w:rPr>
        <w:t>анализа</w:t>
      </w:r>
      <w:r>
        <w:rPr>
          <w:spacing w:val="-12"/>
          <w:sz w:val="24"/>
        </w:rPr>
        <w:t xml:space="preserve"> </w:t>
      </w:r>
      <w:r>
        <w:rPr>
          <w:sz w:val="24"/>
        </w:rPr>
        <w:t>и</w:t>
      </w:r>
      <w:r>
        <w:rPr>
          <w:spacing w:val="-12"/>
          <w:sz w:val="24"/>
        </w:rPr>
        <w:t xml:space="preserve"> </w:t>
      </w:r>
      <w:r>
        <w:rPr>
          <w:sz w:val="24"/>
        </w:rPr>
        <w:t>интерпретации</w:t>
      </w:r>
      <w:r>
        <w:rPr>
          <w:spacing w:val="-12"/>
          <w:sz w:val="24"/>
        </w:rPr>
        <w:t xml:space="preserve"> </w:t>
      </w:r>
      <w:r>
        <w:rPr>
          <w:sz w:val="24"/>
        </w:rPr>
        <w:t>текста:</w:t>
      </w:r>
      <w:r>
        <w:rPr>
          <w:spacing w:val="-10"/>
          <w:sz w:val="24"/>
        </w:rPr>
        <w:t xml:space="preserve"> </w:t>
      </w:r>
      <w:r>
        <w:rPr>
          <w:sz w:val="24"/>
        </w:rPr>
        <w:t>определять</w:t>
      </w:r>
      <w:r>
        <w:rPr>
          <w:spacing w:val="-11"/>
          <w:sz w:val="24"/>
        </w:rPr>
        <w:t xml:space="preserve"> </w:t>
      </w:r>
      <w:r>
        <w:rPr>
          <w:sz w:val="24"/>
        </w:rPr>
        <w:t>тему</w:t>
      </w:r>
      <w:r>
        <w:rPr>
          <w:spacing w:val="-15"/>
          <w:sz w:val="24"/>
        </w:rPr>
        <w:t xml:space="preserve"> </w:t>
      </w:r>
      <w:r>
        <w:rPr>
          <w:sz w:val="24"/>
        </w:rPr>
        <w:t>и</w:t>
      </w:r>
      <w:r>
        <w:rPr>
          <w:spacing w:val="-10"/>
          <w:sz w:val="24"/>
        </w:rPr>
        <w:t xml:space="preserve"> </w:t>
      </w:r>
      <w:r>
        <w:rPr>
          <w:sz w:val="24"/>
        </w:rPr>
        <w:t>главную</w:t>
      </w:r>
      <w:r>
        <w:rPr>
          <w:spacing w:val="-58"/>
          <w:sz w:val="24"/>
        </w:rPr>
        <w:t xml:space="preserve"> </w:t>
      </w:r>
      <w:r>
        <w:rPr>
          <w:sz w:val="24"/>
        </w:rPr>
        <w:t>мысль, последовательность событий в тексте произведения, выявлять связь событий, эпизодов</w:t>
      </w:r>
      <w:r>
        <w:rPr>
          <w:spacing w:val="-57"/>
          <w:sz w:val="24"/>
        </w:rPr>
        <w:t xml:space="preserve"> </w:t>
      </w:r>
      <w:r>
        <w:rPr>
          <w:sz w:val="24"/>
        </w:rPr>
        <w:t>текста;</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61"/>
        </w:numPr>
        <w:tabs>
          <w:tab w:val="left" w:pos="962"/>
        </w:tabs>
        <w:spacing w:before="68"/>
        <w:ind w:right="267"/>
        <w:rPr>
          <w:sz w:val="24"/>
        </w:rPr>
      </w:pPr>
      <w:r>
        <w:rPr>
          <w:sz w:val="24"/>
        </w:rPr>
        <w:lastRenderedPageBreak/>
        <w:t>характеризовать героев, давать оценку их поступкам, составлять портретные характеристики</w:t>
      </w:r>
      <w:r>
        <w:rPr>
          <w:spacing w:val="1"/>
          <w:sz w:val="24"/>
        </w:rPr>
        <w:t xml:space="preserve"> </w:t>
      </w:r>
      <w:r>
        <w:rPr>
          <w:spacing w:val="-2"/>
          <w:sz w:val="24"/>
        </w:rPr>
        <w:t>персонажей,</w:t>
      </w:r>
      <w:r>
        <w:rPr>
          <w:spacing w:val="-9"/>
          <w:sz w:val="24"/>
        </w:rPr>
        <w:t xml:space="preserve"> </w:t>
      </w:r>
      <w:r>
        <w:rPr>
          <w:spacing w:val="-2"/>
          <w:sz w:val="24"/>
        </w:rPr>
        <w:t>выявлять</w:t>
      </w:r>
      <w:r>
        <w:rPr>
          <w:spacing w:val="-7"/>
          <w:sz w:val="24"/>
        </w:rPr>
        <w:t xml:space="preserve"> </w:t>
      </w:r>
      <w:r>
        <w:rPr>
          <w:spacing w:val="-2"/>
          <w:sz w:val="24"/>
        </w:rPr>
        <w:t>взаимосвязь</w:t>
      </w:r>
      <w:r>
        <w:rPr>
          <w:spacing w:val="-7"/>
          <w:sz w:val="24"/>
        </w:rPr>
        <w:t xml:space="preserve"> </w:t>
      </w:r>
      <w:r>
        <w:rPr>
          <w:spacing w:val="-2"/>
          <w:sz w:val="24"/>
        </w:rPr>
        <w:t>между</w:t>
      </w:r>
      <w:r>
        <w:rPr>
          <w:spacing w:val="-13"/>
          <w:sz w:val="24"/>
        </w:rPr>
        <w:t xml:space="preserve"> </w:t>
      </w:r>
      <w:r>
        <w:rPr>
          <w:spacing w:val="-2"/>
          <w:sz w:val="24"/>
        </w:rPr>
        <w:t>поступками</w:t>
      </w:r>
      <w:r>
        <w:rPr>
          <w:spacing w:val="-7"/>
          <w:sz w:val="24"/>
        </w:rPr>
        <w:t xml:space="preserve"> </w:t>
      </w:r>
      <w:r>
        <w:rPr>
          <w:spacing w:val="-2"/>
          <w:sz w:val="24"/>
        </w:rPr>
        <w:t>и</w:t>
      </w:r>
      <w:r>
        <w:rPr>
          <w:spacing w:val="-7"/>
          <w:sz w:val="24"/>
        </w:rPr>
        <w:t xml:space="preserve"> </w:t>
      </w:r>
      <w:r>
        <w:rPr>
          <w:spacing w:val="-2"/>
          <w:sz w:val="24"/>
        </w:rPr>
        <w:t>мыслями,</w:t>
      </w:r>
      <w:r>
        <w:rPr>
          <w:spacing w:val="-8"/>
          <w:sz w:val="24"/>
        </w:rPr>
        <w:t xml:space="preserve"> </w:t>
      </w:r>
      <w:r>
        <w:rPr>
          <w:spacing w:val="-2"/>
          <w:sz w:val="24"/>
        </w:rPr>
        <w:t>чувствами</w:t>
      </w:r>
      <w:r>
        <w:rPr>
          <w:spacing w:val="-8"/>
          <w:sz w:val="24"/>
        </w:rPr>
        <w:t xml:space="preserve"> </w:t>
      </w:r>
      <w:r>
        <w:rPr>
          <w:spacing w:val="-1"/>
          <w:sz w:val="24"/>
        </w:rPr>
        <w:t>героев,</w:t>
      </w:r>
      <w:r>
        <w:rPr>
          <w:spacing w:val="-8"/>
          <w:sz w:val="24"/>
        </w:rPr>
        <w:t xml:space="preserve"> </w:t>
      </w:r>
      <w:r>
        <w:rPr>
          <w:spacing w:val="-1"/>
          <w:sz w:val="24"/>
        </w:rPr>
        <w:t>сравнивать</w:t>
      </w:r>
      <w:r>
        <w:rPr>
          <w:spacing w:val="-57"/>
          <w:sz w:val="24"/>
        </w:rPr>
        <w:t xml:space="preserve"> </w:t>
      </w:r>
      <w:r>
        <w:rPr>
          <w:sz w:val="24"/>
        </w:rPr>
        <w:t>героев одного произведения по самостоятельно выбранному критерию (по аналогии или по</w:t>
      </w:r>
      <w:r>
        <w:rPr>
          <w:spacing w:val="1"/>
          <w:sz w:val="24"/>
        </w:rPr>
        <w:t xml:space="preserve"> </w:t>
      </w:r>
      <w:r>
        <w:rPr>
          <w:sz w:val="24"/>
        </w:rPr>
        <w:t>контрасту), характеризовать собственное отношение к героям, поступкам; находить в тексте</w:t>
      </w:r>
      <w:r>
        <w:rPr>
          <w:spacing w:val="1"/>
          <w:sz w:val="24"/>
        </w:rPr>
        <w:t xml:space="preserve"> </w:t>
      </w:r>
      <w:r>
        <w:rPr>
          <w:sz w:val="24"/>
        </w:rPr>
        <w:t>средства</w:t>
      </w:r>
      <w:r>
        <w:rPr>
          <w:spacing w:val="-7"/>
          <w:sz w:val="24"/>
        </w:rPr>
        <w:t xml:space="preserve"> </w:t>
      </w:r>
      <w:r>
        <w:rPr>
          <w:sz w:val="24"/>
        </w:rPr>
        <w:t>изображения</w:t>
      </w:r>
      <w:r>
        <w:rPr>
          <w:spacing w:val="-5"/>
          <w:sz w:val="24"/>
        </w:rPr>
        <w:t xml:space="preserve"> </w:t>
      </w:r>
      <w:r>
        <w:rPr>
          <w:sz w:val="24"/>
        </w:rPr>
        <w:t>героев</w:t>
      </w:r>
      <w:r>
        <w:rPr>
          <w:spacing w:val="-6"/>
          <w:sz w:val="24"/>
        </w:rPr>
        <w:t xml:space="preserve"> </w:t>
      </w:r>
      <w:r>
        <w:rPr>
          <w:sz w:val="24"/>
        </w:rPr>
        <w:t>(портрет)</w:t>
      </w:r>
      <w:r>
        <w:rPr>
          <w:spacing w:val="-3"/>
          <w:sz w:val="24"/>
        </w:rPr>
        <w:t xml:space="preserve"> </w:t>
      </w:r>
      <w:r>
        <w:rPr>
          <w:sz w:val="24"/>
        </w:rPr>
        <w:t>и</w:t>
      </w:r>
      <w:r>
        <w:rPr>
          <w:spacing w:val="-4"/>
          <w:sz w:val="24"/>
        </w:rPr>
        <w:t xml:space="preserve"> </w:t>
      </w:r>
      <w:r>
        <w:rPr>
          <w:sz w:val="24"/>
        </w:rPr>
        <w:t>выражения</w:t>
      </w:r>
      <w:r>
        <w:rPr>
          <w:spacing w:val="-5"/>
          <w:sz w:val="24"/>
        </w:rPr>
        <w:t xml:space="preserve"> </w:t>
      </w:r>
      <w:r>
        <w:rPr>
          <w:sz w:val="24"/>
        </w:rPr>
        <w:t>их</w:t>
      </w:r>
      <w:r>
        <w:rPr>
          <w:spacing w:val="-4"/>
          <w:sz w:val="24"/>
        </w:rPr>
        <w:t xml:space="preserve"> </w:t>
      </w:r>
      <w:r>
        <w:rPr>
          <w:sz w:val="24"/>
        </w:rPr>
        <w:t>чувств,</w:t>
      </w:r>
      <w:r>
        <w:rPr>
          <w:spacing w:val="-6"/>
          <w:sz w:val="24"/>
        </w:rPr>
        <w:t xml:space="preserve"> </w:t>
      </w:r>
      <w:r>
        <w:rPr>
          <w:sz w:val="24"/>
        </w:rPr>
        <w:t>описание</w:t>
      </w:r>
      <w:r>
        <w:rPr>
          <w:spacing w:val="-5"/>
          <w:sz w:val="24"/>
        </w:rPr>
        <w:t xml:space="preserve"> </w:t>
      </w:r>
      <w:r>
        <w:rPr>
          <w:sz w:val="24"/>
        </w:rPr>
        <w:t>пейзажа</w:t>
      </w:r>
      <w:r>
        <w:rPr>
          <w:spacing w:val="-6"/>
          <w:sz w:val="24"/>
        </w:rPr>
        <w:t xml:space="preserve"> </w:t>
      </w:r>
      <w:r>
        <w:rPr>
          <w:sz w:val="24"/>
        </w:rPr>
        <w:t>и</w:t>
      </w:r>
      <w:r>
        <w:rPr>
          <w:spacing w:val="-4"/>
          <w:sz w:val="24"/>
        </w:rPr>
        <w:t xml:space="preserve"> </w:t>
      </w:r>
      <w:r>
        <w:rPr>
          <w:sz w:val="24"/>
        </w:rPr>
        <w:t>интерьера,</w:t>
      </w:r>
      <w:r>
        <w:rPr>
          <w:spacing w:val="-58"/>
          <w:sz w:val="24"/>
        </w:rPr>
        <w:t xml:space="preserve"> </w:t>
      </w:r>
      <w:r>
        <w:rPr>
          <w:sz w:val="24"/>
        </w:rPr>
        <w:t>устанавливать</w:t>
      </w:r>
      <w:r>
        <w:rPr>
          <w:spacing w:val="-9"/>
          <w:sz w:val="24"/>
        </w:rPr>
        <w:t xml:space="preserve"> </w:t>
      </w:r>
      <w:r>
        <w:rPr>
          <w:sz w:val="24"/>
        </w:rPr>
        <w:t>причинно-следственные</w:t>
      </w:r>
      <w:r>
        <w:rPr>
          <w:spacing w:val="-12"/>
          <w:sz w:val="24"/>
        </w:rPr>
        <w:t xml:space="preserve"> </w:t>
      </w:r>
      <w:r>
        <w:rPr>
          <w:sz w:val="24"/>
        </w:rPr>
        <w:t>связи</w:t>
      </w:r>
      <w:r>
        <w:rPr>
          <w:spacing w:val="-9"/>
          <w:sz w:val="24"/>
        </w:rPr>
        <w:t xml:space="preserve"> </w:t>
      </w:r>
      <w:r>
        <w:rPr>
          <w:sz w:val="24"/>
        </w:rPr>
        <w:t>событий,</w:t>
      </w:r>
      <w:r>
        <w:rPr>
          <w:spacing w:val="-10"/>
          <w:sz w:val="24"/>
        </w:rPr>
        <w:t xml:space="preserve"> </w:t>
      </w:r>
      <w:r>
        <w:rPr>
          <w:sz w:val="24"/>
        </w:rPr>
        <w:t>явлений,</w:t>
      </w:r>
      <w:r>
        <w:rPr>
          <w:spacing w:val="-10"/>
          <w:sz w:val="24"/>
        </w:rPr>
        <w:t xml:space="preserve"> </w:t>
      </w:r>
      <w:r>
        <w:rPr>
          <w:sz w:val="24"/>
        </w:rPr>
        <w:t>поступков</w:t>
      </w:r>
      <w:r>
        <w:rPr>
          <w:spacing w:val="-11"/>
          <w:sz w:val="24"/>
        </w:rPr>
        <w:t xml:space="preserve"> </w:t>
      </w:r>
      <w:r>
        <w:rPr>
          <w:sz w:val="24"/>
        </w:rPr>
        <w:t>героев;</w:t>
      </w:r>
    </w:p>
    <w:p w:rsidR="00A47C3D" w:rsidRDefault="007253DD" w:rsidP="00353F4F">
      <w:pPr>
        <w:pStyle w:val="a5"/>
        <w:numPr>
          <w:ilvl w:val="1"/>
          <w:numId w:val="61"/>
        </w:numPr>
        <w:tabs>
          <w:tab w:val="left" w:pos="962"/>
        </w:tabs>
        <w:ind w:right="278"/>
        <w:rPr>
          <w:sz w:val="24"/>
        </w:rPr>
      </w:pPr>
      <w:r>
        <w:rPr>
          <w:sz w:val="24"/>
        </w:rPr>
        <w:t>объяснять значение незнакомого слова с опорой на контекст и с использованием словаря;</w:t>
      </w:r>
      <w:r>
        <w:rPr>
          <w:spacing w:val="1"/>
          <w:sz w:val="24"/>
        </w:rPr>
        <w:t xml:space="preserve"> </w:t>
      </w:r>
      <w:r>
        <w:rPr>
          <w:sz w:val="24"/>
        </w:rPr>
        <w:t>находить в тексте примеры использования слов в прямом и переносном значении, средства</w:t>
      </w:r>
      <w:r>
        <w:rPr>
          <w:spacing w:val="1"/>
          <w:sz w:val="24"/>
        </w:rPr>
        <w:t xml:space="preserve"> </w:t>
      </w:r>
      <w:r>
        <w:rPr>
          <w:sz w:val="24"/>
        </w:rPr>
        <w:t>художественной</w:t>
      </w:r>
      <w:r>
        <w:rPr>
          <w:spacing w:val="-2"/>
          <w:sz w:val="24"/>
        </w:rPr>
        <w:t xml:space="preserve"> </w:t>
      </w:r>
      <w:r>
        <w:rPr>
          <w:sz w:val="24"/>
        </w:rPr>
        <w:t>выразительности</w:t>
      </w:r>
      <w:r>
        <w:rPr>
          <w:spacing w:val="-1"/>
          <w:sz w:val="24"/>
        </w:rPr>
        <w:t xml:space="preserve"> </w:t>
      </w:r>
      <w:r>
        <w:rPr>
          <w:sz w:val="24"/>
        </w:rPr>
        <w:t>(сравнение,</w:t>
      </w:r>
      <w:r>
        <w:rPr>
          <w:spacing w:val="-1"/>
          <w:sz w:val="24"/>
        </w:rPr>
        <w:t xml:space="preserve"> </w:t>
      </w:r>
      <w:r>
        <w:rPr>
          <w:sz w:val="24"/>
        </w:rPr>
        <w:t>эпитет,</w:t>
      </w:r>
      <w:r>
        <w:rPr>
          <w:spacing w:val="-2"/>
          <w:sz w:val="24"/>
        </w:rPr>
        <w:t xml:space="preserve"> </w:t>
      </w:r>
      <w:r>
        <w:rPr>
          <w:sz w:val="24"/>
        </w:rPr>
        <w:t>олицетворение,</w:t>
      </w:r>
      <w:r>
        <w:rPr>
          <w:spacing w:val="-1"/>
          <w:sz w:val="24"/>
        </w:rPr>
        <w:t xml:space="preserve"> </w:t>
      </w:r>
      <w:r>
        <w:rPr>
          <w:sz w:val="24"/>
        </w:rPr>
        <w:t>метафора);</w:t>
      </w:r>
    </w:p>
    <w:p w:rsidR="00A47C3D" w:rsidRDefault="007253DD" w:rsidP="00353F4F">
      <w:pPr>
        <w:pStyle w:val="a5"/>
        <w:numPr>
          <w:ilvl w:val="1"/>
          <w:numId w:val="61"/>
        </w:numPr>
        <w:tabs>
          <w:tab w:val="left" w:pos="962"/>
        </w:tabs>
        <w:ind w:right="269"/>
        <w:rPr>
          <w:sz w:val="24"/>
        </w:rPr>
      </w:pPr>
      <w:r>
        <w:rPr>
          <w:sz w:val="24"/>
        </w:rPr>
        <w:t>осознанно</w:t>
      </w:r>
      <w:r>
        <w:rPr>
          <w:spacing w:val="-14"/>
          <w:sz w:val="24"/>
        </w:rPr>
        <w:t xml:space="preserve"> </w:t>
      </w:r>
      <w:r>
        <w:rPr>
          <w:sz w:val="24"/>
        </w:rPr>
        <w:t>применять</w:t>
      </w:r>
      <w:r>
        <w:rPr>
          <w:spacing w:val="-10"/>
          <w:sz w:val="24"/>
        </w:rPr>
        <w:t xml:space="preserve"> </w:t>
      </w:r>
      <w:r>
        <w:rPr>
          <w:sz w:val="24"/>
        </w:rPr>
        <w:t>изученные</w:t>
      </w:r>
      <w:r>
        <w:rPr>
          <w:spacing w:val="-12"/>
          <w:sz w:val="24"/>
        </w:rPr>
        <w:t xml:space="preserve"> </w:t>
      </w:r>
      <w:r>
        <w:rPr>
          <w:sz w:val="24"/>
        </w:rPr>
        <w:t>понятия</w:t>
      </w:r>
      <w:r>
        <w:rPr>
          <w:spacing w:val="-11"/>
          <w:sz w:val="24"/>
        </w:rPr>
        <w:t xml:space="preserve"> </w:t>
      </w:r>
      <w:r>
        <w:rPr>
          <w:sz w:val="24"/>
        </w:rPr>
        <w:t>(автор,</w:t>
      </w:r>
      <w:r>
        <w:rPr>
          <w:spacing w:val="-11"/>
          <w:sz w:val="24"/>
        </w:rPr>
        <w:t xml:space="preserve"> </w:t>
      </w:r>
      <w:r>
        <w:rPr>
          <w:sz w:val="24"/>
        </w:rPr>
        <w:t>мораль</w:t>
      </w:r>
      <w:r>
        <w:rPr>
          <w:spacing w:val="-10"/>
          <w:sz w:val="24"/>
        </w:rPr>
        <w:t xml:space="preserve"> </w:t>
      </w:r>
      <w:r>
        <w:rPr>
          <w:sz w:val="24"/>
        </w:rPr>
        <w:t>басни,</w:t>
      </w:r>
      <w:r>
        <w:rPr>
          <w:spacing w:val="-11"/>
          <w:sz w:val="24"/>
        </w:rPr>
        <w:t xml:space="preserve"> </w:t>
      </w:r>
      <w:r>
        <w:rPr>
          <w:sz w:val="24"/>
        </w:rPr>
        <w:t>литературный</w:t>
      </w:r>
      <w:r>
        <w:rPr>
          <w:spacing w:val="-11"/>
          <w:sz w:val="24"/>
        </w:rPr>
        <w:t xml:space="preserve"> </w:t>
      </w:r>
      <w:r>
        <w:rPr>
          <w:sz w:val="24"/>
        </w:rPr>
        <w:t>герой,</w:t>
      </w:r>
      <w:r>
        <w:rPr>
          <w:spacing w:val="-11"/>
          <w:sz w:val="24"/>
        </w:rPr>
        <w:t xml:space="preserve"> </w:t>
      </w:r>
      <w:r>
        <w:rPr>
          <w:sz w:val="24"/>
        </w:rPr>
        <w:t>персонаж,</w:t>
      </w:r>
      <w:r>
        <w:rPr>
          <w:spacing w:val="-57"/>
          <w:sz w:val="24"/>
        </w:rPr>
        <w:t xml:space="preserve"> </w:t>
      </w:r>
      <w:r>
        <w:rPr>
          <w:sz w:val="24"/>
        </w:rPr>
        <w:t>характер, тема, идея, заголовок, содержание произведения,</w:t>
      </w:r>
      <w:r w:rsidR="00392ACD">
        <w:rPr>
          <w:sz w:val="24"/>
        </w:rPr>
        <w:t xml:space="preserve"> эпизод, смысловые части, компо</w:t>
      </w:r>
      <w:r>
        <w:rPr>
          <w:sz w:val="24"/>
        </w:rPr>
        <w:t>зиция,</w:t>
      </w:r>
      <w:r>
        <w:rPr>
          <w:spacing w:val="-1"/>
          <w:sz w:val="24"/>
        </w:rPr>
        <w:t xml:space="preserve"> </w:t>
      </w:r>
      <w:r>
        <w:rPr>
          <w:sz w:val="24"/>
        </w:rPr>
        <w:t>сравнение,</w:t>
      </w:r>
      <w:r>
        <w:rPr>
          <w:spacing w:val="-1"/>
          <w:sz w:val="24"/>
        </w:rPr>
        <w:t xml:space="preserve"> </w:t>
      </w:r>
      <w:r>
        <w:rPr>
          <w:sz w:val="24"/>
        </w:rPr>
        <w:t>эпитет, олицетворение,</w:t>
      </w:r>
      <w:r>
        <w:rPr>
          <w:spacing w:val="-1"/>
          <w:sz w:val="24"/>
        </w:rPr>
        <w:t xml:space="preserve"> </w:t>
      </w:r>
      <w:r>
        <w:rPr>
          <w:sz w:val="24"/>
        </w:rPr>
        <w:t>метафора,</w:t>
      </w:r>
      <w:r>
        <w:rPr>
          <w:spacing w:val="-1"/>
          <w:sz w:val="24"/>
        </w:rPr>
        <w:t xml:space="preserve"> </w:t>
      </w:r>
      <w:r>
        <w:rPr>
          <w:sz w:val="24"/>
        </w:rPr>
        <w:t>лирика, эпос,</w:t>
      </w:r>
      <w:r>
        <w:rPr>
          <w:spacing w:val="-1"/>
          <w:sz w:val="24"/>
        </w:rPr>
        <w:t xml:space="preserve"> </w:t>
      </w:r>
      <w:r>
        <w:rPr>
          <w:sz w:val="24"/>
        </w:rPr>
        <w:t>образ);</w:t>
      </w:r>
    </w:p>
    <w:p w:rsidR="00A47C3D" w:rsidRDefault="007253DD" w:rsidP="00353F4F">
      <w:pPr>
        <w:pStyle w:val="a5"/>
        <w:numPr>
          <w:ilvl w:val="1"/>
          <w:numId w:val="61"/>
        </w:numPr>
        <w:tabs>
          <w:tab w:val="left" w:pos="962"/>
        </w:tabs>
        <w:ind w:right="268"/>
        <w:rPr>
          <w:sz w:val="24"/>
        </w:rPr>
      </w:pPr>
      <w:r>
        <w:rPr>
          <w:sz w:val="24"/>
        </w:rPr>
        <w:t>участвовать в обсуждении прослушанного/прочитанного п</w:t>
      </w:r>
      <w:r w:rsidR="00392ACD">
        <w:rPr>
          <w:sz w:val="24"/>
        </w:rPr>
        <w:t>роизведения: строить монологиче</w:t>
      </w:r>
      <w:r>
        <w:rPr>
          <w:sz w:val="24"/>
        </w:rPr>
        <w:t>ское и диалогическое высказывание с соблюдением норм русского литературного языка (норм</w:t>
      </w:r>
      <w:r>
        <w:rPr>
          <w:spacing w:val="-57"/>
          <w:sz w:val="24"/>
        </w:rPr>
        <w:t xml:space="preserve"> </w:t>
      </w:r>
      <w:r>
        <w:rPr>
          <w:sz w:val="24"/>
        </w:rPr>
        <w:t>произношения, словоупотребления, грамматики); устно и письменно формулировать простые</w:t>
      </w:r>
      <w:r>
        <w:rPr>
          <w:spacing w:val="1"/>
          <w:sz w:val="24"/>
        </w:rPr>
        <w:t xml:space="preserve"> </w:t>
      </w:r>
      <w:r>
        <w:rPr>
          <w:sz w:val="24"/>
        </w:rPr>
        <w:t>выводы на основе прослушанного/прочитанного текста, подтверждать свой ответ примерами</w:t>
      </w:r>
      <w:r>
        <w:rPr>
          <w:spacing w:val="1"/>
          <w:sz w:val="24"/>
        </w:rPr>
        <w:t xml:space="preserve"> </w:t>
      </w:r>
      <w:r>
        <w:rPr>
          <w:sz w:val="24"/>
        </w:rPr>
        <w:t>из текста;</w:t>
      </w:r>
    </w:p>
    <w:p w:rsidR="00A47C3D" w:rsidRDefault="007253DD" w:rsidP="00353F4F">
      <w:pPr>
        <w:pStyle w:val="a5"/>
        <w:numPr>
          <w:ilvl w:val="1"/>
          <w:numId w:val="61"/>
        </w:numPr>
        <w:tabs>
          <w:tab w:val="left" w:pos="962"/>
        </w:tabs>
        <w:spacing w:before="1"/>
        <w:ind w:right="266"/>
        <w:rPr>
          <w:sz w:val="24"/>
        </w:rPr>
      </w:pPr>
      <w:r>
        <w:rPr>
          <w:sz w:val="24"/>
        </w:rPr>
        <w:t>составлять</w:t>
      </w:r>
      <w:r>
        <w:rPr>
          <w:spacing w:val="1"/>
          <w:sz w:val="24"/>
        </w:rPr>
        <w:t xml:space="preserve"> </w:t>
      </w:r>
      <w:r>
        <w:rPr>
          <w:sz w:val="24"/>
        </w:rPr>
        <w:t>план</w:t>
      </w:r>
      <w:r>
        <w:rPr>
          <w:spacing w:val="1"/>
          <w:sz w:val="24"/>
        </w:rPr>
        <w:t xml:space="preserve"> </w:t>
      </w:r>
      <w:r>
        <w:rPr>
          <w:sz w:val="24"/>
        </w:rPr>
        <w:t>текста</w:t>
      </w:r>
      <w:r>
        <w:rPr>
          <w:spacing w:val="1"/>
          <w:sz w:val="24"/>
        </w:rPr>
        <w:t xml:space="preserve"> </w:t>
      </w:r>
      <w:r>
        <w:rPr>
          <w:sz w:val="24"/>
        </w:rPr>
        <w:t>(вопросный,</w:t>
      </w:r>
      <w:r>
        <w:rPr>
          <w:spacing w:val="1"/>
          <w:sz w:val="24"/>
        </w:rPr>
        <w:t xml:space="preserve"> </w:t>
      </w:r>
      <w:r>
        <w:rPr>
          <w:sz w:val="24"/>
        </w:rPr>
        <w:t>номинативный,</w:t>
      </w:r>
      <w:r>
        <w:rPr>
          <w:spacing w:val="1"/>
          <w:sz w:val="24"/>
        </w:rPr>
        <w:t xml:space="preserve"> </w:t>
      </w:r>
      <w:r>
        <w:rPr>
          <w:sz w:val="24"/>
        </w:rPr>
        <w:t>цитатный),</w:t>
      </w:r>
      <w:r>
        <w:rPr>
          <w:spacing w:val="1"/>
          <w:sz w:val="24"/>
        </w:rPr>
        <w:t xml:space="preserve"> </w:t>
      </w:r>
      <w:r>
        <w:rPr>
          <w:sz w:val="24"/>
        </w:rPr>
        <w:t>пересказывать</w:t>
      </w:r>
      <w:r>
        <w:rPr>
          <w:spacing w:val="1"/>
          <w:sz w:val="24"/>
        </w:rPr>
        <w:t xml:space="preserve"> </w:t>
      </w:r>
      <w:r>
        <w:rPr>
          <w:sz w:val="24"/>
        </w:rPr>
        <w:t>(устно)</w:t>
      </w:r>
      <w:r>
        <w:rPr>
          <w:spacing w:val="1"/>
          <w:sz w:val="24"/>
        </w:rPr>
        <w:t xml:space="preserve"> </w:t>
      </w:r>
      <w:r w:rsidR="00392ACD">
        <w:rPr>
          <w:sz w:val="24"/>
        </w:rPr>
        <w:t>по</w:t>
      </w:r>
      <w:r>
        <w:rPr>
          <w:sz w:val="24"/>
        </w:rPr>
        <w:t>дробно, выборочно, сжато (кратко), от лица героя, с изменением лица рассказчика, от третьего</w:t>
      </w:r>
      <w:r>
        <w:rPr>
          <w:spacing w:val="-57"/>
          <w:sz w:val="24"/>
        </w:rPr>
        <w:t xml:space="preserve"> </w:t>
      </w:r>
      <w:r>
        <w:rPr>
          <w:sz w:val="24"/>
        </w:rPr>
        <w:t>лица;</w:t>
      </w:r>
    </w:p>
    <w:p w:rsidR="00A47C3D" w:rsidRDefault="007253DD" w:rsidP="00353F4F">
      <w:pPr>
        <w:pStyle w:val="a5"/>
        <w:numPr>
          <w:ilvl w:val="1"/>
          <w:numId w:val="61"/>
        </w:numPr>
        <w:tabs>
          <w:tab w:val="left" w:pos="962"/>
        </w:tabs>
        <w:ind w:right="276"/>
        <w:rPr>
          <w:sz w:val="24"/>
        </w:rPr>
      </w:pPr>
      <w:r>
        <w:rPr>
          <w:sz w:val="24"/>
        </w:rPr>
        <w:t>читать по ролям с соблюдением норм произношения, расстановки ударения, инсценировать</w:t>
      </w:r>
      <w:r>
        <w:rPr>
          <w:spacing w:val="1"/>
          <w:sz w:val="24"/>
        </w:rPr>
        <w:t xml:space="preserve"> </w:t>
      </w:r>
      <w:r>
        <w:rPr>
          <w:sz w:val="24"/>
        </w:rPr>
        <w:t>небольшие</w:t>
      </w:r>
      <w:r>
        <w:rPr>
          <w:spacing w:val="-2"/>
          <w:sz w:val="24"/>
        </w:rPr>
        <w:t xml:space="preserve"> </w:t>
      </w:r>
      <w:r>
        <w:rPr>
          <w:sz w:val="24"/>
        </w:rPr>
        <w:t>эпизоды</w:t>
      </w:r>
      <w:r>
        <w:rPr>
          <w:spacing w:val="-3"/>
          <w:sz w:val="24"/>
        </w:rPr>
        <w:t xml:space="preserve"> </w:t>
      </w:r>
      <w:r>
        <w:rPr>
          <w:sz w:val="24"/>
        </w:rPr>
        <w:t>из</w:t>
      </w:r>
      <w:r>
        <w:rPr>
          <w:spacing w:val="-2"/>
          <w:sz w:val="24"/>
        </w:rPr>
        <w:t xml:space="preserve"> </w:t>
      </w:r>
      <w:r>
        <w:rPr>
          <w:sz w:val="24"/>
        </w:rPr>
        <w:t>произведения;</w:t>
      </w:r>
    </w:p>
    <w:p w:rsidR="00A47C3D" w:rsidRDefault="007253DD" w:rsidP="00353F4F">
      <w:pPr>
        <w:pStyle w:val="a5"/>
        <w:numPr>
          <w:ilvl w:val="1"/>
          <w:numId w:val="61"/>
        </w:numPr>
        <w:tabs>
          <w:tab w:val="left" w:pos="962"/>
        </w:tabs>
        <w:ind w:right="268"/>
        <w:rPr>
          <w:sz w:val="24"/>
        </w:rPr>
      </w:pPr>
      <w:r>
        <w:rPr>
          <w:sz w:val="24"/>
        </w:rPr>
        <w:t>составлять устные и письменные высказывания на заданн</w:t>
      </w:r>
      <w:r w:rsidR="00392ACD">
        <w:rPr>
          <w:sz w:val="24"/>
        </w:rPr>
        <w:t>ую тему по содержанию произведе</w:t>
      </w:r>
      <w:r>
        <w:rPr>
          <w:sz w:val="24"/>
        </w:rPr>
        <w:t>ния (не менее 10 предложений), писать сочинения на заданную тему, используя разные типы</w:t>
      </w:r>
      <w:r>
        <w:rPr>
          <w:spacing w:val="1"/>
          <w:sz w:val="24"/>
        </w:rPr>
        <w:t xml:space="preserve"> </w:t>
      </w:r>
      <w:r>
        <w:rPr>
          <w:sz w:val="24"/>
        </w:rPr>
        <w:t>речи (повествование, описание, рассуждение), коррек</w:t>
      </w:r>
      <w:r w:rsidR="00392ACD">
        <w:rPr>
          <w:sz w:val="24"/>
        </w:rPr>
        <w:t>тировать собственный текст с уче</w:t>
      </w:r>
      <w:r>
        <w:rPr>
          <w:sz w:val="24"/>
        </w:rPr>
        <w:t>том</w:t>
      </w:r>
      <w:r>
        <w:rPr>
          <w:spacing w:val="1"/>
          <w:sz w:val="24"/>
        </w:rPr>
        <w:t xml:space="preserve"> </w:t>
      </w:r>
      <w:r>
        <w:rPr>
          <w:sz w:val="24"/>
        </w:rPr>
        <w:t>правильности,</w:t>
      </w:r>
      <w:r>
        <w:rPr>
          <w:spacing w:val="-1"/>
          <w:sz w:val="24"/>
        </w:rPr>
        <w:t xml:space="preserve"> </w:t>
      </w:r>
      <w:r>
        <w:rPr>
          <w:sz w:val="24"/>
        </w:rPr>
        <w:t>выразительности письменной речи;</w:t>
      </w:r>
    </w:p>
    <w:p w:rsidR="00A47C3D" w:rsidRDefault="007253DD" w:rsidP="00353F4F">
      <w:pPr>
        <w:pStyle w:val="a5"/>
        <w:numPr>
          <w:ilvl w:val="1"/>
          <w:numId w:val="61"/>
        </w:numPr>
        <w:tabs>
          <w:tab w:val="left" w:pos="962"/>
        </w:tabs>
        <w:ind w:hanging="340"/>
        <w:rPr>
          <w:sz w:val="24"/>
        </w:rPr>
      </w:pPr>
      <w:r>
        <w:rPr>
          <w:sz w:val="24"/>
        </w:rPr>
        <w:t>составлять</w:t>
      </w:r>
      <w:r>
        <w:rPr>
          <w:spacing w:val="-3"/>
          <w:sz w:val="24"/>
        </w:rPr>
        <w:t xml:space="preserve"> </w:t>
      </w:r>
      <w:r>
        <w:rPr>
          <w:sz w:val="24"/>
        </w:rPr>
        <w:t>краткий</w:t>
      </w:r>
      <w:r>
        <w:rPr>
          <w:spacing w:val="-3"/>
          <w:sz w:val="24"/>
        </w:rPr>
        <w:t xml:space="preserve"> </w:t>
      </w:r>
      <w:r>
        <w:rPr>
          <w:sz w:val="24"/>
        </w:rPr>
        <w:t>отзыв</w:t>
      </w:r>
      <w:r>
        <w:rPr>
          <w:spacing w:val="-4"/>
          <w:sz w:val="24"/>
        </w:rPr>
        <w:t xml:space="preserve"> </w:t>
      </w:r>
      <w:r>
        <w:rPr>
          <w:sz w:val="24"/>
        </w:rPr>
        <w:t>о</w:t>
      </w:r>
      <w:r>
        <w:rPr>
          <w:spacing w:val="-3"/>
          <w:sz w:val="24"/>
        </w:rPr>
        <w:t xml:space="preserve"> </w:t>
      </w:r>
      <w:r>
        <w:rPr>
          <w:sz w:val="24"/>
        </w:rPr>
        <w:t>прочитанном</w:t>
      </w:r>
      <w:r>
        <w:rPr>
          <w:spacing w:val="-4"/>
          <w:sz w:val="24"/>
        </w:rPr>
        <w:t xml:space="preserve"> </w:t>
      </w:r>
      <w:r>
        <w:rPr>
          <w:sz w:val="24"/>
        </w:rPr>
        <w:t>произведении</w:t>
      </w:r>
      <w:r>
        <w:rPr>
          <w:spacing w:val="-5"/>
          <w:sz w:val="24"/>
        </w:rPr>
        <w:t xml:space="preserve"> </w:t>
      </w:r>
      <w:r>
        <w:rPr>
          <w:sz w:val="24"/>
        </w:rPr>
        <w:t>по</w:t>
      </w:r>
      <w:r>
        <w:rPr>
          <w:spacing w:val="-3"/>
          <w:sz w:val="24"/>
        </w:rPr>
        <w:t xml:space="preserve"> </w:t>
      </w:r>
      <w:r>
        <w:rPr>
          <w:sz w:val="24"/>
        </w:rPr>
        <w:t>заданному</w:t>
      </w:r>
      <w:r>
        <w:rPr>
          <w:spacing w:val="-2"/>
          <w:sz w:val="24"/>
        </w:rPr>
        <w:t xml:space="preserve"> </w:t>
      </w:r>
      <w:r>
        <w:rPr>
          <w:sz w:val="24"/>
        </w:rPr>
        <w:t>алгоритму;</w:t>
      </w:r>
    </w:p>
    <w:p w:rsidR="00A47C3D" w:rsidRDefault="007253DD" w:rsidP="00353F4F">
      <w:pPr>
        <w:pStyle w:val="a5"/>
        <w:numPr>
          <w:ilvl w:val="1"/>
          <w:numId w:val="61"/>
        </w:numPr>
        <w:tabs>
          <w:tab w:val="left" w:pos="962"/>
        </w:tabs>
        <w:ind w:right="277"/>
        <w:rPr>
          <w:sz w:val="24"/>
        </w:rPr>
      </w:pPr>
      <w:r>
        <w:rPr>
          <w:spacing w:val="-1"/>
          <w:sz w:val="24"/>
        </w:rPr>
        <w:t>сочинять</w:t>
      </w:r>
      <w:r>
        <w:rPr>
          <w:spacing w:val="-14"/>
          <w:sz w:val="24"/>
        </w:rPr>
        <w:t xml:space="preserve"> </w:t>
      </w:r>
      <w:r>
        <w:rPr>
          <w:sz w:val="24"/>
        </w:rPr>
        <w:t>по</w:t>
      </w:r>
      <w:r>
        <w:rPr>
          <w:spacing w:val="-12"/>
          <w:sz w:val="24"/>
        </w:rPr>
        <w:t xml:space="preserve"> </w:t>
      </w:r>
      <w:r>
        <w:rPr>
          <w:sz w:val="24"/>
        </w:rPr>
        <w:t>аналогии</w:t>
      </w:r>
      <w:r>
        <w:rPr>
          <w:spacing w:val="-11"/>
          <w:sz w:val="24"/>
        </w:rPr>
        <w:t xml:space="preserve"> </w:t>
      </w:r>
      <w:r>
        <w:rPr>
          <w:sz w:val="24"/>
        </w:rPr>
        <w:t>с</w:t>
      </w:r>
      <w:r>
        <w:rPr>
          <w:spacing w:val="-14"/>
          <w:sz w:val="24"/>
        </w:rPr>
        <w:t xml:space="preserve"> </w:t>
      </w:r>
      <w:r>
        <w:rPr>
          <w:sz w:val="24"/>
        </w:rPr>
        <w:t>прочитанным,</w:t>
      </w:r>
      <w:r>
        <w:rPr>
          <w:spacing w:val="-12"/>
          <w:sz w:val="24"/>
        </w:rPr>
        <w:t xml:space="preserve"> </w:t>
      </w:r>
      <w:r>
        <w:rPr>
          <w:sz w:val="24"/>
        </w:rPr>
        <w:t>составлять</w:t>
      </w:r>
      <w:r>
        <w:rPr>
          <w:spacing w:val="-11"/>
          <w:sz w:val="24"/>
        </w:rPr>
        <w:t xml:space="preserve"> </w:t>
      </w:r>
      <w:r>
        <w:rPr>
          <w:sz w:val="24"/>
        </w:rPr>
        <w:t>рассказ</w:t>
      </w:r>
      <w:r>
        <w:rPr>
          <w:spacing w:val="-11"/>
          <w:sz w:val="24"/>
        </w:rPr>
        <w:t xml:space="preserve"> </w:t>
      </w:r>
      <w:r>
        <w:rPr>
          <w:sz w:val="24"/>
        </w:rPr>
        <w:t>по</w:t>
      </w:r>
      <w:r>
        <w:rPr>
          <w:spacing w:val="-13"/>
          <w:sz w:val="24"/>
        </w:rPr>
        <w:t xml:space="preserve"> </w:t>
      </w:r>
      <w:r>
        <w:rPr>
          <w:sz w:val="24"/>
        </w:rPr>
        <w:t>иллюстрациям,</w:t>
      </w:r>
      <w:r>
        <w:rPr>
          <w:spacing w:val="-12"/>
          <w:sz w:val="24"/>
        </w:rPr>
        <w:t xml:space="preserve"> </w:t>
      </w:r>
      <w:r>
        <w:rPr>
          <w:sz w:val="24"/>
        </w:rPr>
        <w:t>от</w:t>
      </w:r>
      <w:r>
        <w:rPr>
          <w:spacing w:val="-14"/>
          <w:sz w:val="24"/>
        </w:rPr>
        <w:t xml:space="preserve"> </w:t>
      </w:r>
      <w:r>
        <w:rPr>
          <w:sz w:val="24"/>
        </w:rPr>
        <w:t>имени</w:t>
      </w:r>
      <w:r>
        <w:rPr>
          <w:spacing w:val="-11"/>
          <w:sz w:val="24"/>
        </w:rPr>
        <w:t xml:space="preserve"> </w:t>
      </w:r>
      <w:r>
        <w:rPr>
          <w:sz w:val="24"/>
        </w:rPr>
        <w:t>одного</w:t>
      </w:r>
      <w:r>
        <w:rPr>
          <w:spacing w:val="-13"/>
          <w:sz w:val="24"/>
        </w:rPr>
        <w:t xml:space="preserve"> </w:t>
      </w:r>
      <w:r>
        <w:rPr>
          <w:sz w:val="24"/>
        </w:rPr>
        <w:t>из</w:t>
      </w:r>
      <w:r>
        <w:rPr>
          <w:spacing w:val="-58"/>
          <w:sz w:val="24"/>
        </w:rPr>
        <w:t xml:space="preserve"> </w:t>
      </w:r>
      <w:r>
        <w:rPr>
          <w:sz w:val="24"/>
        </w:rPr>
        <w:t>героев,</w:t>
      </w:r>
      <w:r>
        <w:rPr>
          <w:spacing w:val="-4"/>
          <w:sz w:val="24"/>
        </w:rPr>
        <w:t xml:space="preserve"> </w:t>
      </w:r>
      <w:r>
        <w:rPr>
          <w:sz w:val="24"/>
        </w:rPr>
        <w:t>придумывать</w:t>
      </w:r>
      <w:r>
        <w:rPr>
          <w:spacing w:val="-2"/>
          <w:sz w:val="24"/>
        </w:rPr>
        <w:t xml:space="preserve"> </w:t>
      </w:r>
      <w:r>
        <w:rPr>
          <w:sz w:val="24"/>
        </w:rPr>
        <w:t>продолжение</w:t>
      </w:r>
      <w:r>
        <w:rPr>
          <w:spacing w:val="-3"/>
          <w:sz w:val="24"/>
        </w:rPr>
        <w:t xml:space="preserve"> </w:t>
      </w:r>
      <w:r>
        <w:rPr>
          <w:sz w:val="24"/>
        </w:rPr>
        <w:t>прочитанного</w:t>
      </w:r>
      <w:r>
        <w:rPr>
          <w:spacing w:val="-2"/>
          <w:sz w:val="24"/>
        </w:rPr>
        <w:t xml:space="preserve"> </w:t>
      </w:r>
      <w:r>
        <w:rPr>
          <w:sz w:val="24"/>
        </w:rPr>
        <w:t>произведения</w:t>
      </w:r>
      <w:r>
        <w:rPr>
          <w:spacing w:val="-2"/>
          <w:sz w:val="24"/>
        </w:rPr>
        <w:t xml:space="preserve"> </w:t>
      </w:r>
      <w:r>
        <w:rPr>
          <w:sz w:val="24"/>
        </w:rPr>
        <w:t>(не</w:t>
      </w:r>
      <w:r>
        <w:rPr>
          <w:spacing w:val="-3"/>
          <w:sz w:val="24"/>
        </w:rPr>
        <w:t xml:space="preserve"> </w:t>
      </w:r>
      <w:r>
        <w:rPr>
          <w:sz w:val="24"/>
        </w:rPr>
        <w:t>менее</w:t>
      </w:r>
      <w:r>
        <w:rPr>
          <w:spacing w:val="-3"/>
          <w:sz w:val="24"/>
        </w:rPr>
        <w:t xml:space="preserve"> </w:t>
      </w:r>
      <w:r>
        <w:rPr>
          <w:sz w:val="24"/>
        </w:rPr>
        <w:t>10</w:t>
      </w:r>
      <w:r>
        <w:rPr>
          <w:spacing w:val="-2"/>
          <w:sz w:val="24"/>
        </w:rPr>
        <w:t xml:space="preserve"> </w:t>
      </w:r>
      <w:r>
        <w:rPr>
          <w:sz w:val="24"/>
        </w:rPr>
        <w:t>предложений);</w:t>
      </w:r>
    </w:p>
    <w:p w:rsidR="00A47C3D" w:rsidRDefault="007253DD" w:rsidP="00353F4F">
      <w:pPr>
        <w:pStyle w:val="a5"/>
        <w:numPr>
          <w:ilvl w:val="1"/>
          <w:numId w:val="61"/>
        </w:numPr>
        <w:tabs>
          <w:tab w:val="left" w:pos="962"/>
        </w:tabs>
        <w:spacing w:before="1"/>
        <w:ind w:right="267"/>
        <w:rPr>
          <w:sz w:val="24"/>
        </w:rPr>
      </w:pPr>
      <w:r>
        <w:rPr>
          <w:sz w:val="24"/>
        </w:rPr>
        <w:t>использовать в соответствии с учебной задачей аппарат изд</w:t>
      </w:r>
      <w:r w:rsidR="00392ACD">
        <w:rPr>
          <w:sz w:val="24"/>
        </w:rPr>
        <w:t>ания (обложку, оглавление, анно</w:t>
      </w:r>
      <w:r>
        <w:rPr>
          <w:sz w:val="24"/>
        </w:rPr>
        <w:t>тацию,</w:t>
      </w:r>
      <w:r>
        <w:rPr>
          <w:spacing w:val="-4"/>
          <w:sz w:val="24"/>
        </w:rPr>
        <w:t xml:space="preserve"> </w:t>
      </w:r>
      <w:r>
        <w:rPr>
          <w:sz w:val="24"/>
        </w:rPr>
        <w:t>иллюстрации,</w:t>
      </w:r>
      <w:r>
        <w:rPr>
          <w:spacing w:val="-3"/>
          <w:sz w:val="24"/>
        </w:rPr>
        <w:t xml:space="preserve"> </w:t>
      </w:r>
      <w:r>
        <w:rPr>
          <w:sz w:val="24"/>
        </w:rPr>
        <w:t>предисловие,</w:t>
      </w:r>
      <w:r>
        <w:rPr>
          <w:spacing w:val="-1"/>
          <w:sz w:val="24"/>
        </w:rPr>
        <w:t xml:space="preserve"> </w:t>
      </w:r>
      <w:r>
        <w:rPr>
          <w:sz w:val="24"/>
        </w:rPr>
        <w:t>приложения, сноски,</w:t>
      </w:r>
      <w:r>
        <w:rPr>
          <w:spacing w:val="-1"/>
          <w:sz w:val="24"/>
        </w:rPr>
        <w:t xml:space="preserve"> </w:t>
      </w:r>
      <w:r>
        <w:rPr>
          <w:sz w:val="24"/>
        </w:rPr>
        <w:t>примечания);</w:t>
      </w:r>
    </w:p>
    <w:p w:rsidR="00A47C3D" w:rsidRDefault="007253DD" w:rsidP="00353F4F">
      <w:pPr>
        <w:pStyle w:val="a5"/>
        <w:numPr>
          <w:ilvl w:val="1"/>
          <w:numId w:val="61"/>
        </w:numPr>
        <w:tabs>
          <w:tab w:val="left" w:pos="962"/>
        </w:tabs>
        <w:ind w:right="282"/>
        <w:rPr>
          <w:sz w:val="24"/>
        </w:rPr>
      </w:pPr>
      <w:r>
        <w:rPr>
          <w:sz w:val="24"/>
        </w:rPr>
        <w:t>выбирать книги для самостоятельного чтения с уч</w:t>
      </w:r>
      <w:r w:rsidR="00392ACD">
        <w:rPr>
          <w:sz w:val="24"/>
        </w:rPr>
        <w:t>е</w:t>
      </w:r>
      <w:r>
        <w:rPr>
          <w:sz w:val="24"/>
        </w:rPr>
        <w:t>том рекомендательного списка, используя</w:t>
      </w:r>
      <w:r>
        <w:rPr>
          <w:spacing w:val="1"/>
          <w:sz w:val="24"/>
        </w:rPr>
        <w:t xml:space="preserve"> </w:t>
      </w:r>
      <w:r>
        <w:rPr>
          <w:sz w:val="24"/>
        </w:rPr>
        <w:t>картотеки,</w:t>
      </w:r>
      <w:r>
        <w:rPr>
          <w:spacing w:val="-1"/>
          <w:sz w:val="24"/>
        </w:rPr>
        <w:t xml:space="preserve"> </w:t>
      </w:r>
      <w:r>
        <w:rPr>
          <w:sz w:val="24"/>
        </w:rPr>
        <w:t>рассказывать о прочитанной</w:t>
      </w:r>
      <w:r>
        <w:rPr>
          <w:spacing w:val="-2"/>
          <w:sz w:val="24"/>
        </w:rPr>
        <w:t xml:space="preserve"> </w:t>
      </w:r>
      <w:r>
        <w:rPr>
          <w:sz w:val="24"/>
        </w:rPr>
        <w:t>книге;</w:t>
      </w:r>
    </w:p>
    <w:p w:rsidR="00A47C3D" w:rsidRDefault="007253DD" w:rsidP="00353F4F">
      <w:pPr>
        <w:pStyle w:val="a5"/>
        <w:numPr>
          <w:ilvl w:val="1"/>
          <w:numId w:val="61"/>
        </w:numPr>
        <w:tabs>
          <w:tab w:val="left" w:pos="962"/>
        </w:tabs>
        <w:ind w:right="269"/>
        <w:rPr>
          <w:sz w:val="24"/>
        </w:rPr>
      </w:pPr>
      <w:r>
        <w:rPr>
          <w:sz w:val="24"/>
        </w:rPr>
        <w:t>использовать справочную литературу, включая ресурсы с</w:t>
      </w:r>
      <w:r w:rsidR="006905C8">
        <w:rPr>
          <w:sz w:val="24"/>
        </w:rPr>
        <w:t>ети Интернет (в условиях контро</w:t>
      </w:r>
      <w:r>
        <w:rPr>
          <w:sz w:val="24"/>
        </w:rPr>
        <w:t>лируемого входа), для получения дополнительной информа</w:t>
      </w:r>
      <w:r w:rsidR="00E4445B">
        <w:rPr>
          <w:sz w:val="24"/>
        </w:rPr>
        <w:t>ции в соответствии с учебной за</w:t>
      </w:r>
      <w:r>
        <w:rPr>
          <w:sz w:val="24"/>
        </w:rPr>
        <w:t>дачей.</w:t>
      </w:r>
    </w:p>
    <w:p w:rsidR="00A47C3D" w:rsidRDefault="00A47C3D">
      <w:pPr>
        <w:pStyle w:val="a3"/>
        <w:ind w:left="0" w:firstLine="0"/>
        <w:jc w:val="left"/>
        <w:rPr>
          <w:sz w:val="26"/>
        </w:rPr>
      </w:pPr>
    </w:p>
    <w:p w:rsidR="00A47C3D" w:rsidRDefault="00E4445B" w:rsidP="00353F4F">
      <w:pPr>
        <w:pStyle w:val="2"/>
        <w:numPr>
          <w:ilvl w:val="2"/>
          <w:numId w:val="67"/>
        </w:numPr>
        <w:tabs>
          <w:tab w:val="left" w:pos="1164"/>
        </w:tabs>
        <w:spacing w:before="207" w:line="270" w:lineRule="exact"/>
        <w:ind w:left="1163" w:hanging="542"/>
        <w:jc w:val="both"/>
      </w:pPr>
      <w:bookmarkStart w:id="13" w:name="_bookmark12"/>
      <w:bookmarkEnd w:id="13"/>
      <w:r>
        <w:t xml:space="preserve"> </w:t>
      </w:r>
      <w:r w:rsidR="007253DD">
        <w:t>ИНОСТРАННЫЙ</w:t>
      </w:r>
      <w:r w:rsidR="007253DD">
        <w:rPr>
          <w:spacing w:val="-7"/>
        </w:rPr>
        <w:t xml:space="preserve"> </w:t>
      </w:r>
      <w:r w:rsidR="007253DD">
        <w:t>(АНГЛИЙСКИЙ)</w:t>
      </w:r>
      <w:r w:rsidR="007253DD">
        <w:rPr>
          <w:spacing w:val="-5"/>
        </w:rPr>
        <w:t xml:space="preserve"> </w:t>
      </w:r>
      <w:r w:rsidR="007253DD">
        <w:t>ЯЗЫК</w:t>
      </w:r>
    </w:p>
    <w:p w:rsidR="00A47C3D" w:rsidRDefault="007253DD">
      <w:pPr>
        <w:pStyle w:val="a3"/>
        <w:ind w:left="394" w:right="263"/>
      </w:pPr>
      <w:r>
        <w:t>Рабочая программа по английскому языку на уровне начального общего образования составлена</w:t>
      </w:r>
      <w:r>
        <w:rPr>
          <w:spacing w:val="1"/>
        </w:rPr>
        <w:t xml:space="preserve"> </w:t>
      </w:r>
      <w:r>
        <w:t>на основе Требований к результатам освоения основной образовательной программы начального</w:t>
      </w:r>
      <w:r>
        <w:rPr>
          <w:spacing w:val="1"/>
        </w:rPr>
        <w:t xml:space="preserve"> </w:t>
      </w:r>
      <w:r>
        <w:t>общего образования, представленных в Федеральном государственном образовательном стандарте</w:t>
      </w:r>
      <w:r>
        <w:rPr>
          <w:spacing w:val="1"/>
        </w:rPr>
        <w:t xml:space="preserve"> </w:t>
      </w:r>
      <w:r>
        <w:t>начального общего образования, а также Программы восп</w:t>
      </w:r>
      <w:r w:rsidR="006905C8">
        <w:t>итания с учетом концепции и истории</w:t>
      </w:r>
      <w:r>
        <w:rPr>
          <w:spacing w:val="1"/>
        </w:rPr>
        <w:t xml:space="preserve"> </w:t>
      </w:r>
      <w:r>
        <w:t>ко-культурного</w:t>
      </w:r>
      <w:r>
        <w:rPr>
          <w:spacing w:val="-1"/>
        </w:rPr>
        <w:t xml:space="preserve"> </w:t>
      </w:r>
      <w:r>
        <w:t>стандарта</w:t>
      </w:r>
      <w:r>
        <w:rPr>
          <w:spacing w:val="-1"/>
        </w:rPr>
        <w:t xml:space="preserve"> </w:t>
      </w:r>
      <w:r>
        <w:t>при наличии.</w:t>
      </w:r>
    </w:p>
    <w:p w:rsidR="00A47C3D" w:rsidRDefault="00A47C3D">
      <w:pPr>
        <w:pStyle w:val="a3"/>
        <w:ind w:left="0" w:firstLine="0"/>
        <w:jc w:val="left"/>
      </w:pPr>
    </w:p>
    <w:p w:rsidR="00A47C3D" w:rsidRDefault="007253DD">
      <w:pPr>
        <w:pStyle w:val="2"/>
        <w:ind w:left="2490" w:right="2139"/>
        <w:jc w:val="center"/>
      </w:pPr>
      <w:r>
        <w:t>ПОЯСНИТЕЛЬНАЯ</w:t>
      </w:r>
      <w:r>
        <w:rPr>
          <w:spacing w:val="-4"/>
        </w:rPr>
        <w:t xml:space="preserve"> </w:t>
      </w:r>
      <w:r>
        <w:t>ЗАПИСКА</w:t>
      </w:r>
    </w:p>
    <w:p w:rsidR="00A47C3D" w:rsidRDefault="00A47C3D">
      <w:pPr>
        <w:pStyle w:val="a3"/>
        <w:spacing w:before="6"/>
        <w:ind w:left="0" w:firstLine="0"/>
        <w:jc w:val="left"/>
        <w:rPr>
          <w:b/>
          <w:sz w:val="23"/>
        </w:rPr>
      </w:pPr>
    </w:p>
    <w:p w:rsidR="00A47C3D" w:rsidRDefault="007253DD">
      <w:pPr>
        <w:pStyle w:val="a3"/>
        <w:spacing w:before="1"/>
        <w:ind w:left="394" w:right="265"/>
      </w:pPr>
      <w:r>
        <w:t>Рабочая программа по иностранному языку на уровне начального общего образования составлена</w:t>
      </w:r>
      <w:r>
        <w:rPr>
          <w:spacing w:val="-57"/>
        </w:rPr>
        <w:t xml:space="preserve"> </w:t>
      </w:r>
      <w:r>
        <w:t xml:space="preserve">на основе Федерального государственного образовательного стандарта </w:t>
      </w:r>
      <w:r w:rsidR="006905C8">
        <w:t>начального общего образо</w:t>
      </w:r>
      <w:r>
        <w:t>вания, Основной образовательной программы начального общего образования и Универсального</w:t>
      </w:r>
      <w:r>
        <w:rPr>
          <w:spacing w:val="1"/>
        </w:rPr>
        <w:t xml:space="preserve"> </w:t>
      </w:r>
      <w:r>
        <w:t>кодификатора распредел</w:t>
      </w:r>
      <w:r w:rsidR="006905C8">
        <w:t>е</w:t>
      </w:r>
      <w:r>
        <w:t>нных по классам проверяемых требо</w:t>
      </w:r>
      <w:r w:rsidR="006905C8">
        <w:t>ваний к результатам освоения ос</w:t>
      </w:r>
      <w:r>
        <w:t>новной образовательной программы начального общего образования и элементов содержания по</w:t>
      </w:r>
      <w:r>
        <w:rPr>
          <w:spacing w:val="1"/>
        </w:rPr>
        <w:t xml:space="preserve"> </w:t>
      </w:r>
      <w:r>
        <w:t>английскому</w:t>
      </w:r>
      <w:r>
        <w:rPr>
          <w:spacing w:val="-9"/>
        </w:rPr>
        <w:t xml:space="preserve"> </w:t>
      </w:r>
      <w:r>
        <w:t>языку</w:t>
      </w:r>
      <w:r>
        <w:rPr>
          <w:spacing w:val="-3"/>
        </w:rPr>
        <w:t xml:space="preserve"> </w:t>
      </w:r>
      <w:r>
        <w:t>(одобрено решением</w:t>
      </w:r>
      <w:r>
        <w:rPr>
          <w:spacing w:val="-1"/>
        </w:rPr>
        <w:t xml:space="preserve"> </w:t>
      </w:r>
      <w:r>
        <w:t>ФУМО).</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7"/>
      </w:pPr>
      <w:r>
        <w:rPr>
          <w:spacing w:val="-1"/>
        </w:rPr>
        <w:lastRenderedPageBreak/>
        <w:t>Рабочая</w:t>
      </w:r>
      <w:r>
        <w:rPr>
          <w:spacing w:val="-14"/>
        </w:rPr>
        <w:t xml:space="preserve"> </w:t>
      </w:r>
      <w:r>
        <w:rPr>
          <w:spacing w:val="-1"/>
        </w:rPr>
        <w:t>программа</w:t>
      </w:r>
      <w:r>
        <w:rPr>
          <w:spacing w:val="-12"/>
        </w:rPr>
        <w:t xml:space="preserve"> </w:t>
      </w:r>
      <w:r>
        <w:rPr>
          <w:spacing w:val="-1"/>
        </w:rPr>
        <w:t>раскрывает</w:t>
      </w:r>
      <w:r>
        <w:rPr>
          <w:spacing w:val="-12"/>
        </w:rPr>
        <w:t xml:space="preserve"> </w:t>
      </w:r>
      <w:r>
        <w:rPr>
          <w:spacing w:val="-1"/>
        </w:rPr>
        <w:t>цели</w:t>
      </w:r>
      <w:r>
        <w:rPr>
          <w:spacing w:val="-13"/>
        </w:rPr>
        <w:t xml:space="preserve"> </w:t>
      </w:r>
      <w:r>
        <w:rPr>
          <w:spacing w:val="-1"/>
        </w:rPr>
        <w:t>образования,</w:t>
      </w:r>
      <w:r>
        <w:rPr>
          <w:spacing w:val="-13"/>
        </w:rPr>
        <w:t xml:space="preserve"> </w:t>
      </w:r>
      <w:r>
        <w:rPr>
          <w:spacing w:val="-1"/>
        </w:rPr>
        <w:t>развития</w:t>
      </w:r>
      <w:r>
        <w:rPr>
          <w:spacing w:val="-14"/>
        </w:rPr>
        <w:t xml:space="preserve"> </w:t>
      </w:r>
      <w:r>
        <w:rPr>
          <w:spacing w:val="-1"/>
        </w:rPr>
        <w:t>и</w:t>
      </w:r>
      <w:r>
        <w:rPr>
          <w:spacing w:val="-13"/>
        </w:rPr>
        <w:t xml:space="preserve"> </w:t>
      </w:r>
      <w:r>
        <w:rPr>
          <w:spacing w:val="-1"/>
        </w:rPr>
        <w:t>воспитания</w:t>
      </w:r>
      <w:r>
        <w:rPr>
          <w:spacing w:val="-13"/>
        </w:rPr>
        <w:t xml:space="preserve"> </w:t>
      </w:r>
      <w:r>
        <w:t>обучающихся</w:t>
      </w:r>
      <w:r>
        <w:rPr>
          <w:spacing w:val="-11"/>
        </w:rPr>
        <w:t xml:space="preserve"> </w:t>
      </w:r>
      <w:r>
        <w:t>средствами</w:t>
      </w:r>
      <w:r>
        <w:rPr>
          <w:spacing w:val="-58"/>
        </w:rPr>
        <w:t xml:space="preserve"> </w:t>
      </w:r>
      <w:r>
        <w:t>учебного предмета «Иностранный язык» на начальном уровне обязательного общего образования,</w:t>
      </w:r>
      <w:r>
        <w:rPr>
          <w:spacing w:val="1"/>
        </w:rPr>
        <w:t xml:space="preserve"> </w:t>
      </w:r>
      <w:r>
        <w:t>определяет обязательную (инвариантную) часть содержания у</w:t>
      </w:r>
      <w:r w:rsidR="006905C8">
        <w:t>чебного курса по изучаемому ино</w:t>
      </w:r>
      <w:r>
        <w:t>странному</w:t>
      </w:r>
      <w:r>
        <w:rPr>
          <w:spacing w:val="-15"/>
        </w:rPr>
        <w:t xml:space="preserve"> </w:t>
      </w:r>
      <w:r>
        <w:t>языку,</w:t>
      </w:r>
      <w:r>
        <w:rPr>
          <w:spacing w:val="-12"/>
        </w:rPr>
        <w:t xml:space="preserve"> </w:t>
      </w:r>
      <w:r>
        <w:t>за</w:t>
      </w:r>
      <w:r>
        <w:rPr>
          <w:spacing w:val="-14"/>
        </w:rPr>
        <w:t xml:space="preserve"> </w:t>
      </w:r>
      <w:r>
        <w:t>пределами</w:t>
      </w:r>
      <w:r>
        <w:rPr>
          <w:spacing w:val="-12"/>
        </w:rPr>
        <w:t xml:space="preserve"> </w:t>
      </w:r>
      <w:r>
        <w:t>которой</w:t>
      </w:r>
      <w:r>
        <w:rPr>
          <w:spacing w:val="-12"/>
        </w:rPr>
        <w:t xml:space="preserve"> </w:t>
      </w:r>
      <w:r w:rsidR="006905C8">
        <w:t>остае</w:t>
      </w:r>
      <w:r>
        <w:t>тся</w:t>
      </w:r>
      <w:r>
        <w:rPr>
          <w:spacing w:val="-12"/>
        </w:rPr>
        <w:t xml:space="preserve"> </w:t>
      </w:r>
      <w:r>
        <w:t>возможность</w:t>
      </w:r>
      <w:r>
        <w:rPr>
          <w:spacing w:val="-11"/>
        </w:rPr>
        <w:t xml:space="preserve"> </w:t>
      </w:r>
      <w:r>
        <w:t>выбора</w:t>
      </w:r>
      <w:r>
        <w:rPr>
          <w:spacing w:val="-10"/>
        </w:rPr>
        <w:t xml:space="preserve"> </w:t>
      </w:r>
      <w:r>
        <w:t>учителем</w:t>
      </w:r>
      <w:r>
        <w:rPr>
          <w:spacing w:val="-11"/>
        </w:rPr>
        <w:t xml:space="preserve"> </w:t>
      </w:r>
      <w:r>
        <w:t>вариативной</w:t>
      </w:r>
      <w:r>
        <w:rPr>
          <w:spacing w:val="-12"/>
        </w:rPr>
        <w:t xml:space="preserve"> </w:t>
      </w:r>
      <w:r w:rsidR="006905C8">
        <w:t>состав</w:t>
      </w:r>
      <w:r>
        <w:t>ляющей</w:t>
      </w:r>
      <w:r>
        <w:rPr>
          <w:spacing w:val="-5"/>
        </w:rPr>
        <w:t xml:space="preserve"> </w:t>
      </w:r>
      <w:r>
        <w:t>содержания</w:t>
      </w:r>
      <w:r>
        <w:rPr>
          <w:spacing w:val="-6"/>
        </w:rPr>
        <w:t xml:space="preserve"> </w:t>
      </w:r>
      <w:r>
        <w:t>образования</w:t>
      </w:r>
      <w:r>
        <w:rPr>
          <w:spacing w:val="-6"/>
        </w:rPr>
        <w:t xml:space="preserve"> </w:t>
      </w:r>
      <w:r>
        <w:t>по</w:t>
      </w:r>
      <w:r>
        <w:rPr>
          <w:spacing w:val="-6"/>
        </w:rPr>
        <w:t xml:space="preserve"> </w:t>
      </w:r>
      <w:r>
        <w:t>предмету.</w:t>
      </w:r>
    </w:p>
    <w:p w:rsidR="00A47C3D" w:rsidRDefault="00A47C3D">
      <w:pPr>
        <w:pStyle w:val="a3"/>
        <w:ind w:left="0" w:firstLine="0"/>
        <w:jc w:val="left"/>
        <w:rPr>
          <w:sz w:val="25"/>
        </w:rPr>
      </w:pPr>
    </w:p>
    <w:p w:rsidR="00A47C3D" w:rsidRDefault="007253DD">
      <w:pPr>
        <w:pStyle w:val="2"/>
        <w:spacing w:before="1" w:line="274" w:lineRule="exact"/>
        <w:jc w:val="both"/>
      </w:pPr>
      <w:r>
        <w:t>Общая</w:t>
      </w:r>
      <w:r>
        <w:rPr>
          <w:spacing w:val="-4"/>
        </w:rPr>
        <w:t xml:space="preserve"> </w:t>
      </w:r>
      <w:r>
        <w:t>характеристика</w:t>
      </w:r>
      <w:r>
        <w:rPr>
          <w:spacing w:val="-4"/>
        </w:rPr>
        <w:t xml:space="preserve"> </w:t>
      </w:r>
      <w:r>
        <w:t>учебного</w:t>
      </w:r>
      <w:r>
        <w:rPr>
          <w:spacing w:val="-3"/>
        </w:rPr>
        <w:t xml:space="preserve"> </w:t>
      </w:r>
      <w:r>
        <w:t>предмета</w:t>
      </w:r>
      <w:r>
        <w:rPr>
          <w:spacing w:val="-1"/>
        </w:rPr>
        <w:t xml:space="preserve"> </w:t>
      </w:r>
      <w:r>
        <w:t>«Иностранный</w:t>
      </w:r>
      <w:r>
        <w:rPr>
          <w:spacing w:val="-3"/>
        </w:rPr>
        <w:t xml:space="preserve"> </w:t>
      </w:r>
      <w:r>
        <w:t>(английский)</w:t>
      </w:r>
      <w:r>
        <w:rPr>
          <w:spacing w:val="-4"/>
        </w:rPr>
        <w:t xml:space="preserve"> </w:t>
      </w:r>
      <w:r>
        <w:t>язык»</w:t>
      </w:r>
    </w:p>
    <w:p w:rsidR="00A47C3D" w:rsidRDefault="007253DD">
      <w:pPr>
        <w:pStyle w:val="a3"/>
        <w:ind w:left="394" w:right="263"/>
      </w:pPr>
      <w:r>
        <w:t>В</w:t>
      </w:r>
      <w:r>
        <w:rPr>
          <w:spacing w:val="1"/>
        </w:rPr>
        <w:t xml:space="preserve"> </w:t>
      </w:r>
      <w:r>
        <w:t>начальной</w:t>
      </w:r>
      <w:r>
        <w:rPr>
          <w:spacing w:val="1"/>
        </w:rPr>
        <w:t xml:space="preserve"> </w:t>
      </w:r>
      <w:r>
        <w:t>школе</w:t>
      </w:r>
      <w:r>
        <w:rPr>
          <w:spacing w:val="1"/>
        </w:rPr>
        <w:t xml:space="preserve"> </w:t>
      </w:r>
      <w:r>
        <w:t>закладывается</w:t>
      </w:r>
      <w:r>
        <w:rPr>
          <w:spacing w:val="1"/>
        </w:rPr>
        <w:t xml:space="preserve"> </w:t>
      </w:r>
      <w:r>
        <w:t>база</w:t>
      </w:r>
      <w:r>
        <w:rPr>
          <w:spacing w:val="1"/>
        </w:rPr>
        <w:t xml:space="preserve"> </w:t>
      </w:r>
      <w:r>
        <w:t>для</w:t>
      </w:r>
      <w:r>
        <w:rPr>
          <w:spacing w:val="1"/>
        </w:rPr>
        <w:t xml:space="preserve"> </w:t>
      </w:r>
      <w:r>
        <w:t>всего</w:t>
      </w:r>
      <w:r>
        <w:rPr>
          <w:spacing w:val="1"/>
        </w:rPr>
        <w:t xml:space="preserve"> </w:t>
      </w:r>
      <w:r>
        <w:t>последующего</w:t>
      </w:r>
      <w:r>
        <w:rPr>
          <w:spacing w:val="1"/>
        </w:rPr>
        <w:t xml:space="preserve"> </w:t>
      </w:r>
      <w:r>
        <w:t>иноязычного</w:t>
      </w:r>
      <w:r>
        <w:rPr>
          <w:spacing w:val="1"/>
        </w:rPr>
        <w:t xml:space="preserve"> </w:t>
      </w:r>
      <w:r>
        <w:t>образования</w:t>
      </w:r>
      <w:r>
        <w:rPr>
          <w:spacing w:val="1"/>
        </w:rPr>
        <w:t xml:space="preserve"> </w:t>
      </w:r>
      <w:r>
        <w:t>школьников, формируются основы функци</w:t>
      </w:r>
      <w:r w:rsidR="006905C8">
        <w:t>ональной грамотности, что придает особую ответствен</w:t>
      </w:r>
      <w:r>
        <w:t>ность данному этапу общего образования. Изучение иностранного языка в общеобразовательных</w:t>
      </w:r>
      <w:r>
        <w:rPr>
          <w:spacing w:val="1"/>
        </w:rPr>
        <w:t xml:space="preserve"> </w:t>
      </w:r>
      <w:r>
        <w:t>организациях России начинается со 2 класса. Учащиеся данного возраста характеризуются большой</w:t>
      </w:r>
      <w:r>
        <w:rPr>
          <w:spacing w:val="-57"/>
        </w:rPr>
        <w:t xml:space="preserve"> </w:t>
      </w:r>
      <w:r>
        <w:t>восприимчивостью к овладению языками, что позволяет им овладевать основами общения на новом</w:t>
      </w:r>
      <w:r>
        <w:rPr>
          <w:spacing w:val="-57"/>
        </w:rPr>
        <w:t xml:space="preserve"> </w:t>
      </w:r>
      <w:r>
        <w:t>для них языке с меньшими затратами времени и усилий по с</w:t>
      </w:r>
      <w:r w:rsidR="006905C8">
        <w:t>равнению с учащимися других воз</w:t>
      </w:r>
      <w:r>
        <w:t>растных групп.</w:t>
      </w:r>
    </w:p>
    <w:p w:rsidR="00A47C3D" w:rsidRDefault="007253DD">
      <w:pPr>
        <w:pStyle w:val="a3"/>
        <w:ind w:left="394" w:right="267"/>
      </w:pPr>
      <w:r>
        <w:t>Построение программы имеет нелинейный характер и основано на концентрическом принципе. В</w:t>
      </w:r>
      <w:r>
        <w:rPr>
          <w:spacing w:val="-57"/>
        </w:rPr>
        <w:t xml:space="preserve"> </w:t>
      </w:r>
      <w:r>
        <w:t>каждом классе даются</w:t>
      </w:r>
      <w:r>
        <w:rPr>
          <w:spacing w:val="1"/>
        </w:rPr>
        <w:t xml:space="preserve"> </w:t>
      </w:r>
      <w:r>
        <w:t>новые элементы содержания и</w:t>
      </w:r>
      <w:r>
        <w:rPr>
          <w:spacing w:val="1"/>
        </w:rPr>
        <w:t xml:space="preserve"> </w:t>
      </w:r>
      <w:r>
        <w:t>новые требования. В процессе</w:t>
      </w:r>
      <w:r>
        <w:rPr>
          <w:spacing w:val="1"/>
        </w:rPr>
        <w:t xml:space="preserve"> </w:t>
      </w:r>
      <w:r>
        <w:t>обучения</w:t>
      </w:r>
      <w:r>
        <w:rPr>
          <w:spacing w:val="1"/>
        </w:rPr>
        <w:t xml:space="preserve"> </w:t>
      </w:r>
      <w:r w:rsidR="006905C8">
        <w:t>освоенные на определе</w:t>
      </w:r>
      <w:r>
        <w:t>нном этапе грамматические формы и кон</w:t>
      </w:r>
      <w:r w:rsidR="006905C8">
        <w:t>струкции повторяются и закрепля</w:t>
      </w:r>
      <w:r>
        <w:t>ются</w:t>
      </w:r>
      <w:r>
        <w:rPr>
          <w:spacing w:val="-1"/>
        </w:rPr>
        <w:t xml:space="preserve"> </w:t>
      </w:r>
      <w:r>
        <w:t>на</w:t>
      </w:r>
      <w:r>
        <w:rPr>
          <w:spacing w:val="-2"/>
        </w:rPr>
        <w:t xml:space="preserve"> </w:t>
      </w:r>
      <w:r>
        <w:t>новом</w:t>
      </w:r>
      <w:r>
        <w:rPr>
          <w:spacing w:val="-3"/>
        </w:rPr>
        <w:t xml:space="preserve"> </w:t>
      </w:r>
      <w:r>
        <w:t>лексическом</w:t>
      </w:r>
      <w:r>
        <w:rPr>
          <w:spacing w:val="-1"/>
        </w:rPr>
        <w:t xml:space="preserve"> </w:t>
      </w:r>
      <w:r>
        <w:t>материале</w:t>
      </w:r>
      <w:r>
        <w:rPr>
          <w:spacing w:val="-2"/>
        </w:rPr>
        <w:t xml:space="preserve"> </w:t>
      </w:r>
      <w:r>
        <w:t>и</w:t>
      </w:r>
      <w:r>
        <w:rPr>
          <w:spacing w:val="-1"/>
        </w:rPr>
        <w:t xml:space="preserve"> </w:t>
      </w:r>
      <w:r>
        <w:t>расширяющемся</w:t>
      </w:r>
      <w:r>
        <w:rPr>
          <w:spacing w:val="-1"/>
        </w:rPr>
        <w:t xml:space="preserve"> </w:t>
      </w:r>
      <w:r>
        <w:t>тематическом</w:t>
      </w:r>
      <w:r>
        <w:rPr>
          <w:spacing w:val="-1"/>
        </w:rPr>
        <w:t xml:space="preserve"> </w:t>
      </w:r>
      <w:r>
        <w:t>содержании</w:t>
      </w:r>
      <w:r>
        <w:rPr>
          <w:spacing w:val="-1"/>
        </w:rPr>
        <w:t xml:space="preserve"> </w:t>
      </w:r>
      <w:r>
        <w:t>речи.</w:t>
      </w:r>
    </w:p>
    <w:p w:rsidR="00A47C3D" w:rsidRDefault="00A47C3D">
      <w:pPr>
        <w:pStyle w:val="a3"/>
        <w:spacing w:before="1"/>
        <w:ind w:left="0" w:firstLine="0"/>
        <w:jc w:val="left"/>
        <w:rPr>
          <w:sz w:val="21"/>
        </w:rPr>
      </w:pPr>
    </w:p>
    <w:p w:rsidR="00A47C3D" w:rsidRDefault="007253DD">
      <w:pPr>
        <w:pStyle w:val="2"/>
        <w:spacing w:line="274" w:lineRule="exact"/>
        <w:jc w:val="both"/>
      </w:pPr>
      <w:r>
        <w:t>Цели</w:t>
      </w:r>
      <w:r>
        <w:rPr>
          <w:spacing w:val="-4"/>
        </w:rPr>
        <w:t xml:space="preserve"> </w:t>
      </w:r>
      <w:r>
        <w:t>изучения</w:t>
      </w:r>
      <w:r>
        <w:rPr>
          <w:spacing w:val="-3"/>
        </w:rPr>
        <w:t xml:space="preserve"> </w:t>
      </w:r>
      <w:r>
        <w:t>учебного</w:t>
      </w:r>
      <w:r>
        <w:rPr>
          <w:spacing w:val="-4"/>
        </w:rPr>
        <w:t xml:space="preserve"> </w:t>
      </w:r>
      <w:r>
        <w:t>предмета</w:t>
      </w:r>
      <w:r>
        <w:rPr>
          <w:spacing w:val="-3"/>
        </w:rPr>
        <w:t xml:space="preserve"> </w:t>
      </w:r>
      <w:r>
        <w:t>«Иностранный</w:t>
      </w:r>
      <w:r>
        <w:rPr>
          <w:spacing w:val="-4"/>
        </w:rPr>
        <w:t xml:space="preserve"> </w:t>
      </w:r>
      <w:r>
        <w:t>(английский)</w:t>
      </w:r>
      <w:r>
        <w:rPr>
          <w:spacing w:val="-3"/>
        </w:rPr>
        <w:t xml:space="preserve"> </w:t>
      </w:r>
      <w:r>
        <w:t>язык»</w:t>
      </w:r>
    </w:p>
    <w:p w:rsidR="00A47C3D" w:rsidRDefault="007253DD">
      <w:pPr>
        <w:pStyle w:val="a3"/>
        <w:ind w:left="394" w:right="270"/>
      </w:pPr>
      <w:r>
        <w:t>Цели обучения иностранному языку в начальной школе можн</w:t>
      </w:r>
      <w:r w:rsidR="006905C8">
        <w:t>о условно разделить на образова</w:t>
      </w:r>
      <w:r>
        <w:t>тельные,</w:t>
      </w:r>
      <w:r>
        <w:rPr>
          <w:spacing w:val="-1"/>
        </w:rPr>
        <w:t xml:space="preserve"> </w:t>
      </w:r>
      <w:r>
        <w:t>развивающие, воспитывающие.</w:t>
      </w:r>
    </w:p>
    <w:p w:rsidR="00A47C3D" w:rsidRDefault="007253DD">
      <w:pPr>
        <w:pStyle w:val="a3"/>
        <w:ind w:left="394" w:right="280"/>
      </w:pPr>
      <w:r>
        <w:t>Образовательные цели учебного предмета «Иностранный (английский) язык» в начальной школе</w:t>
      </w:r>
      <w:r>
        <w:rPr>
          <w:spacing w:val="1"/>
        </w:rPr>
        <w:t xml:space="preserve"> </w:t>
      </w:r>
      <w:r>
        <w:t>включают:</w:t>
      </w:r>
    </w:p>
    <w:p w:rsidR="00A47C3D" w:rsidRDefault="007253DD" w:rsidP="00353F4F">
      <w:pPr>
        <w:pStyle w:val="a5"/>
        <w:numPr>
          <w:ilvl w:val="1"/>
          <w:numId w:val="61"/>
        </w:numPr>
        <w:tabs>
          <w:tab w:val="left" w:pos="962"/>
        </w:tabs>
        <w:ind w:right="270"/>
        <w:rPr>
          <w:sz w:val="24"/>
        </w:rPr>
      </w:pPr>
      <w:r>
        <w:rPr>
          <w:sz w:val="24"/>
        </w:rPr>
        <w:t>формирование элементарной иноязычной коммуникативной компетенции, т. е. способности и</w:t>
      </w:r>
      <w:r>
        <w:rPr>
          <w:spacing w:val="1"/>
          <w:sz w:val="24"/>
        </w:rPr>
        <w:t xml:space="preserve"> </w:t>
      </w:r>
      <w:r>
        <w:rPr>
          <w:sz w:val="24"/>
        </w:rPr>
        <w:t>готовности</w:t>
      </w:r>
      <w:r>
        <w:rPr>
          <w:spacing w:val="14"/>
          <w:sz w:val="24"/>
        </w:rPr>
        <w:t xml:space="preserve"> </w:t>
      </w:r>
      <w:r>
        <w:rPr>
          <w:sz w:val="24"/>
        </w:rPr>
        <w:t>общаться</w:t>
      </w:r>
      <w:r>
        <w:rPr>
          <w:spacing w:val="69"/>
          <w:sz w:val="24"/>
        </w:rPr>
        <w:t xml:space="preserve"> </w:t>
      </w:r>
      <w:r>
        <w:rPr>
          <w:sz w:val="24"/>
        </w:rPr>
        <w:t>с</w:t>
      </w:r>
      <w:r>
        <w:rPr>
          <w:spacing w:val="71"/>
          <w:sz w:val="24"/>
        </w:rPr>
        <w:t xml:space="preserve"> </w:t>
      </w:r>
      <w:r>
        <w:rPr>
          <w:sz w:val="24"/>
        </w:rPr>
        <w:t>носителями</w:t>
      </w:r>
      <w:r>
        <w:rPr>
          <w:spacing w:val="70"/>
          <w:sz w:val="24"/>
        </w:rPr>
        <w:t xml:space="preserve"> </w:t>
      </w:r>
      <w:r>
        <w:rPr>
          <w:sz w:val="24"/>
        </w:rPr>
        <w:t>изучаемого</w:t>
      </w:r>
      <w:r>
        <w:rPr>
          <w:spacing w:val="72"/>
          <w:sz w:val="24"/>
        </w:rPr>
        <w:t xml:space="preserve"> </w:t>
      </w:r>
      <w:r>
        <w:rPr>
          <w:sz w:val="24"/>
        </w:rPr>
        <w:t>иностранного</w:t>
      </w:r>
      <w:r>
        <w:rPr>
          <w:spacing w:val="72"/>
          <w:sz w:val="24"/>
        </w:rPr>
        <w:t xml:space="preserve"> </w:t>
      </w:r>
      <w:r>
        <w:rPr>
          <w:sz w:val="24"/>
        </w:rPr>
        <w:t>языка</w:t>
      </w:r>
      <w:r>
        <w:rPr>
          <w:spacing w:val="71"/>
          <w:sz w:val="24"/>
        </w:rPr>
        <w:t xml:space="preserve"> </w:t>
      </w:r>
      <w:r>
        <w:rPr>
          <w:sz w:val="24"/>
        </w:rPr>
        <w:t>в</w:t>
      </w:r>
      <w:r>
        <w:rPr>
          <w:spacing w:val="73"/>
          <w:sz w:val="24"/>
        </w:rPr>
        <w:t xml:space="preserve"> </w:t>
      </w:r>
      <w:r>
        <w:rPr>
          <w:sz w:val="24"/>
        </w:rPr>
        <w:t>устной</w:t>
      </w:r>
      <w:r>
        <w:rPr>
          <w:spacing w:val="73"/>
          <w:sz w:val="24"/>
        </w:rPr>
        <w:t xml:space="preserve"> </w:t>
      </w:r>
      <w:r>
        <w:rPr>
          <w:sz w:val="24"/>
        </w:rPr>
        <w:t>(говорение</w:t>
      </w:r>
      <w:r>
        <w:rPr>
          <w:spacing w:val="-58"/>
          <w:sz w:val="24"/>
        </w:rPr>
        <w:t xml:space="preserve"> </w:t>
      </w:r>
      <w:r>
        <w:rPr>
          <w:sz w:val="24"/>
        </w:rPr>
        <w:t>и аудирование) и письменн</w:t>
      </w:r>
      <w:r w:rsidR="006905C8">
        <w:rPr>
          <w:sz w:val="24"/>
        </w:rPr>
        <w:t>ой (чтение и письмо) форме с уче</w:t>
      </w:r>
      <w:r>
        <w:rPr>
          <w:sz w:val="24"/>
        </w:rPr>
        <w:t>том возрастных возможностей и</w:t>
      </w:r>
      <w:r>
        <w:rPr>
          <w:spacing w:val="1"/>
          <w:sz w:val="24"/>
        </w:rPr>
        <w:t xml:space="preserve"> </w:t>
      </w:r>
      <w:r>
        <w:rPr>
          <w:sz w:val="24"/>
        </w:rPr>
        <w:t>потребностей</w:t>
      </w:r>
      <w:r>
        <w:rPr>
          <w:spacing w:val="-1"/>
          <w:sz w:val="24"/>
        </w:rPr>
        <w:t xml:space="preserve"> </w:t>
      </w:r>
      <w:r>
        <w:rPr>
          <w:sz w:val="24"/>
        </w:rPr>
        <w:t>младшего</w:t>
      </w:r>
      <w:r>
        <w:rPr>
          <w:spacing w:val="-1"/>
          <w:sz w:val="24"/>
        </w:rPr>
        <w:t xml:space="preserve"> </w:t>
      </w:r>
      <w:r>
        <w:rPr>
          <w:sz w:val="24"/>
        </w:rPr>
        <w:t>школьника;</w:t>
      </w:r>
    </w:p>
    <w:p w:rsidR="00A47C3D" w:rsidRDefault="007253DD" w:rsidP="00353F4F">
      <w:pPr>
        <w:pStyle w:val="a5"/>
        <w:numPr>
          <w:ilvl w:val="1"/>
          <w:numId w:val="61"/>
        </w:numPr>
        <w:tabs>
          <w:tab w:val="left" w:pos="962"/>
        </w:tabs>
        <w:ind w:right="264"/>
        <w:rPr>
          <w:sz w:val="24"/>
        </w:rPr>
      </w:pPr>
      <w:r>
        <w:rPr>
          <w:sz w:val="24"/>
        </w:rPr>
        <w:t>расширение лингвистического кругозора обучающихся за сч</w:t>
      </w:r>
      <w:r w:rsidR="006905C8">
        <w:rPr>
          <w:sz w:val="24"/>
        </w:rPr>
        <w:t>е</w:t>
      </w:r>
      <w:r>
        <w:rPr>
          <w:sz w:val="24"/>
        </w:rPr>
        <w:t>т овладения новыми языковыми</w:t>
      </w:r>
      <w:r>
        <w:rPr>
          <w:spacing w:val="1"/>
          <w:sz w:val="24"/>
        </w:rPr>
        <w:t xml:space="preserve"> </w:t>
      </w:r>
      <w:r>
        <w:rPr>
          <w:sz w:val="24"/>
        </w:rPr>
        <w:t>средствами</w:t>
      </w:r>
      <w:r>
        <w:rPr>
          <w:spacing w:val="1"/>
          <w:sz w:val="24"/>
        </w:rPr>
        <w:t xml:space="preserve"> </w:t>
      </w:r>
      <w:r>
        <w:rPr>
          <w:sz w:val="24"/>
        </w:rPr>
        <w:t>(фонетическими,</w:t>
      </w:r>
      <w:r>
        <w:rPr>
          <w:spacing w:val="1"/>
          <w:sz w:val="24"/>
        </w:rPr>
        <w:t xml:space="preserve"> </w:t>
      </w:r>
      <w:r>
        <w:rPr>
          <w:sz w:val="24"/>
        </w:rPr>
        <w:t>орфографическими,</w:t>
      </w:r>
      <w:r>
        <w:rPr>
          <w:spacing w:val="1"/>
          <w:sz w:val="24"/>
        </w:rPr>
        <w:t xml:space="preserve"> </w:t>
      </w:r>
      <w:r>
        <w:rPr>
          <w:sz w:val="24"/>
        </w:rPr>
        <w:t>лексическими,</w:t>
      </w:r>
      <w:r>
        <w:rPr>
          <w:spacing w:val="1"/>
          <w:sz w:val="24"/>
        </w:rPr>
        <w:t xml:space="preserve"> </w:t>
      </w:r>
      <w:r>
        <w:rPr>
          <w:sz w:val="24"/>
        </w:rPr>
        <w:t>грамматическими)</w:t>
      </w:r>
      <w:r>
        <w:rPr>
          <w:spacing w:val="1"/>
          <w:sz w:val="24"/>
        </w:rPr>
        <w:t xml:space="preserve"> </w:t>
      </w:r>
      <w:r>
        <w:rPr>
          <w:sz w:val="24"/>
        </w:rPr>
        <w:t>в</w:t>
      </w:r>
      <w:r>
        <w:rPr>
          <w:spacing w:val="1"/>
          <w:sz w:val="24"/>
        </w:rPr>
        <w:t xml:space="preserve"> </w:t>
      </w:r>
      <w:r w:rsidR="006905C8">
        <w:rPr>
          <w:sz w:val="24"/>
        </w:rPr>
        <w:t>соот</w:t>
      </w:r>
      <w:r>
        <w:rPr>
          <w:sz w:val="24"/>
        </w:rPr>
        <w:t>ветствии</w:t>
      </w:r>
      <w:r>
        <w:rPr>
          <w:spacing w:val="-1"/>
          <w:sz w:val="24"/>
        </w:rPr>
        <w:t xml:space="preserve"> </w:t>
      </w:r>
      <w:r>
        <w:rPr>
          <w:sz w:val="24"/>
        </w:rPr>
        <w:t>c</w:t>
      </w:r>
      <w:r>
        <w:rPr>
          <w:spacing w:val="-1"/>
          <w:sz w:val="24"/>
        </w:rPr>
        <w:t xml:space="preserve"> </w:t>
      </w:r>
      <w:r>
        <w:rPr>
          <w:sz w:val="24"/>
        </w:rPr>
        <w:t>отобранными темами общения;</w:t>
      </w:r>
    </w:p>
    <w:p w:rsidR="00A47C3D" w:rsidRDefault="007253DD" w:rsidP="00353F4F">
      <w:pPr>
        <w:pStyle w:val="a5"/>
        <w:numPr>
          <w:ilvl w:val="1"/>
          <w:numId w:val="61"/>
        </w:numPr>
        <w:tabs>
          <w:tab w:val="left" w:pos="962"/>
        </w:tabs>
        <w:ind w:right="267"/>
        <w:rPr>
          <w:sz w:val="24"/>
        </w:rPr>
      </w:pPr>
      <w:r>
        <w:rPr>
          <w:sz w:val="24"/>
        </w:rPr>
        <w:t>освоение знаний о языковых явлениях изучаемого иностранного языка, о разных способах</w:t>
      </w:r>
      <w:r>
        <w:rPr>
          <w:spacing w:val="1"/>
          <w:sz w:val="24"/>
        </w:rPr>
        <w:t xml:space="preserve"> </w:t>
      </w:r>
      <w:r>
        <w:rPr>
          <w:sz w:val="24"/>
        </w:rPr>
        <w:t>выражения</w:t>
      </w:r>
      <w:r>
        <w:rPr>
          <w:spacing w:val="-1"/>
          <w:sz w:val="24"/>
        </w:rPr>
        <w:t xml:space="preserve"> </w:t>
      </w:r>
      <w:r>
        <w:rPr>
          <w:sz w:val="24"/>
        </w:rPr>
        <w:t>мысли</w:t>
      </w:r>
      <w:r>
        <w:rPr>
          <w:spacing w:val="1"/>
          <w:sz w:val="24"/>
        </w:rPr>
        <w:t xml:space="preserve"> </w:t>
      </w:r>
      <w:r>
        <w:rPr>
          <w:sz w:val="24"/>
        </w:rPr>
        <w:t>на</w:t>
      </w:r>
      <w:r>
        <w:rPr>
          <w:spacing w:val="-1"/>
          <w:sz w:val="24"/>
        </w:rPr>
        <w:t xml:space="preserve"> </w:t>
      </w:r>
      <w:r>
        <w:rPr>
          <w:sz w:val="24"/>
        </w:rPr>
        <w:t>родном</w:t>
      </w:r>
      <w:r>
        <w:rPr>
          <w:spacing w:val="-1"/>
          <w:sz w:val="24"/>
        </w:rPr>
        <w:t xml:space="preserve"> </w:t>
      </w:r>
      <w:r>
        <w:rPr>
          <w:sz w:val="24"/>
        </w:rPr>
        <w:t>и иностранном</w:t>
      </w:r>
      <w:r>
        <w:rPr>
          <w:spacing w:val="-1"/>
          <w:sz w:val="24"/>
        </w:rPr>
        <w:t xml:space="preserve"> </w:t>
      </w:r>
      <w:r>
        <w:rPr>
          <w:sz w:val="24"/>
        </w:rPr>
        <w:t>языках;</w:t>
      </w:r>
    </w:p>
    <w:p w:rsidR="00A47C3D" w:rsidRDefault="007253DD" w:rsidP="00353F4F">
      <w:pPr>
        <w:pStyle w:val="a5"/>
        <w:numPr>
          <w:ilvl w:val="1"/>
          <w:numId w:val="61"/>
        </w:numPr>
        <w:tabs>
          <w:tab w:val="left" w:pos="962"/>
        </w:tabs>
        <w:ind w:right="275"/>
        <w:rPr>
          <w:sz w:val="24"/>
        </w:rPr>
      </w:pPr>
      <w:r>
        <w:rPr>
          <w:sz w:val="24"/>
        </w:rPr>
        <w:t>использование для решения учебных задач интеллектуальных операций (сравнение, анализ,</w:t>
      </w:r>
      <w:r>
        <w:rPr>
          <w:spacing w:val="1"/>
          <w:sz w:val="24"/>
        </w:rPr>
        <w:t xml:space="preserve"> </w:t>
      </w:r>
      <w:r>
        <w:rPr>
          <w:sz w:val="24"/>
        </w:rPr>
        <w:t>обобщение</w:t>
      </w:r>
      <w:r>
        <w:rPr>
          <w:spacing w:val="-1"/>
          <w:sz w:val="24"/>
        </w:rPr>
        <w:t xml:space="preserve"> </w:t>
      </w:r>
      <w:r>
        <w:rPr>
          <w:sz w:val="24"/>
        </w:rPr>
        <w:t>и</w:t>
      </w:r>
      <w:r>
        <w:rPr>
          <w:spacing w:val="1"/>
          <w:sz w:val="24"/>
        </w:rPr>
        <w:t xml:space="preserve"> </w:t>
      </w:r>
      <w:r>
        <w:rPr>
          <w:sz w:val="24"/>
        </w:rPr>
        <w:t>др.);</w:t>
      </w:r>
    </w:p>
    <w:p w:rsidR="00A47C3D" w:rsidRDefault="007253DD" w:rsidP="00353F4F">
      <w:pPr>
        <w:pStyle w:val="a5"/>
        <w:numPr>
          <w:ilvl w:val="1"/>
          <w:numId w:val="61"/>
        </w:numPr>
        <w:tabs>
          <w:tab w:val="left" w:pos="962"/>
        </w:tabs>
        <w:ind w:right="268"/>
        <w:rPr>
          <w:sz w:val="24"/>
        </w:rPr>
      </w:pPr>
      <w:r>
        <w:rPr>
          <w:sz w:val="24"/>
        </w:rPr>
        <w:t xml:space="preserve">формирование умений работать с информацией, представленной в текстах </w:t>
      </w:r>
      <w:r w:rsidR="006905C8">
        <w:rPr>
          <w:sz w:val="24"/>
        </w:rPr>
        <w:t>разного типа (опи</w:t>
      </w:r>
      <w:r>
        <w:rPr>
          <w:sz w:val="24"/>
        </w:rPr>
        <w:t>сание,</w:t>
      </w:r>
      <w:r>
        <w:rPr>
          <w:spacing w:val="1"/>
          <w:sz w:val="24"/>
        </w:rPr>
        <w:t xml:space="preserve"> </w:t>
      </w:r>
      <w:r>
        <w:rPr>
          <w:sz w:val="24"/>
        </w:rPr>
        <w:t>повествование,</w:t>
      </w:r>
      <w:r>
        <w:rPr>
          <w:spacing w:val="1"/>
          <w:sz w:val="24"/>
        </w:rPr>
        <w:t xml:space="preserve"> </w:t>
      </w:r>
      <w:r>
        <w:rPr>
          <w:sz w:val="24"/>
        </w:rPr>
        <w:t>рассуждение),</w:t>
      </w:r>
      <w:r>
        <w:rPr>
          <w:spacing w:val="1"/>
          <w:sz w:val="24"/>
        </w:rPr>
        <w:t xml:space="preserve"> </w:t>
      </w:r>
      <w:r>
        <w:rPr>
          <w:sz w:val="24"/>
        </w:rPr>
        <w:t>пользоваться</w:t>
      </w:r>
      <w:r>
        <w:rPr>
          <w:spacing w:val="1"/>
          <w:sz w:val="24"/>
        </w:rPr>
        <w:t xml:space="preserve"> </w:t>
      </w:r>
      <w:r>
        <w:rPr>
          <w:sz w:val="24"/>
        </w:rPr>
        <w:t>при</w:t>
      </w:r>
      <w:r>
        <w:rPr>
          <w:spacing w:val="1"/>
          <w:sz w:val="24"/>
        </w:rPr>
        <w:t xml:space="preserve"> </w:t>
      </w:r>
      <w:r>
        <w:rPr>
          <w:sz w:val="24"/>
        </w:rPr>
        <w:t>необходимости</w:t>
      </w:r>
      <w:r>
        <w:rPr>
          <w:spacing w:val="1"/>
          <w:sz w:val="24"/>
        </w:rPr>
        <w:t xml:space="preserve"> </w:t>
      </w:r>
      <w:r>
        <w:rPr>
          <w:sz w:val="24"/>
        </w:rPr>
        <w:t>словарями</w:t>
      </w:r>
      <w:r>
        <w:rPr>
          <w:spacing w:val="1"/>
          <w:sz w:val="24"/>
        </w:rPr>
        <w:t xml:space="preserve"> </w:t>
      </w:r>
      <w:r>
        <w:rPr>
          <w:sz w:val="24"/>
        </w:rPr>
        <w:t>по</w:t>
      </w:r>
      <w:r>
        <w:rPr>
          <w:spacing w:val="1"/>
          <w:sz w:val="24"/>
        </w:rPr>
        <w:t xml:space="preserve"> </w:t>
      </w:r>
      <w:r w:rsidR="006905C8">
        <w:rPr>
          <w:sz w:val="24"/>
        </w:rPr>
        <w:t>ино</w:t>
      </w:r>
      <w:r>
        <w:rPr>
          <w:sz w:val="24"/>
        </w:rPr>
        <w:t>странному</w:t>
      </w:r>
      <w:r>
        <w:rPr>
          <w:spacing w:val="-6"/>
          <w:sz w:val="24"/>
        </w:rPr>
        <w:t xml:space="preserve"> </w:t>
      </w:r>
      <w:r>
        <w:rPr>
          <w:sz w:val="24"/>
        </w:rPr>
        <w:t>языку.</w:t>
      </w:r>
    </w:p>
    <w:p w:rsidR="00A47C3D" w:rsidRDefault="007253DD">
      <w:pPr>
        <w:pStyle w:val="a3"/>
        <w:ind w:left="394" w:right="278"/>
      </w:pPr>
      <w:r>
        <w:t>Развивающие цели учебного предмета «Иностранный (английский) язык» в начальной школе</w:t>
      </w:r>
      <w:r>
        <w:rPr>
          <w:spacing w:val="1"/>
        </w:rPr>
        <w:t xml:space="preserve"> </w:t>
      </w:r>
      <w:r>
        <w:t>включают:</w:t>
      </w:r>
    </w:p>
    <w:p w:rsidR="00A47C3D" w:rsidRDefault="007253DD" w:rsidP="00353F4F">
      <w:pPr>
        <w:pStyle w:val="a5"/>
        <w:numPr>
          <w:ilvl w:val="1"/>
          <w:numId w:val="61"/>
        </w:numPr>
        <w:tabs>
          <w:tab w:val="left" w:pos="962"/>
        </w:tabs>
        <w:ind w:right="266"/>
        <w:rPr>
          <w:sz w:val="24"/>
        </w:rPr>
      </w:pPr>
      <w:r>
        <w:rPr>
          <w:sz w:val="24"/>
        </w:rPr>
        <w:t>осознание младшими школьниками роли языков как ср</w:t>
      </w:r>
      <w:r w:rsidR="006905C8">
        <w:rPr>
          <w:sz w:val="24"/>
        </w:rPr>
        <w:t>едства межличностного и межкуль</w:t>
      </w:r>
      <w:r>
        <w:rPr>
          <w:sz w:val="24"/>
        </w:rPr>
        <w:t>турного взаимодействия в условиях</w:t>
      </w:r>
      <w:r>
        <w:rPr>
          <w:spacing w:val="1"/>
          <w:sz w:val="24"/>
        </w:rPr>
        <w:t xml:space="preserve"> </w:t>
      </w:r>
      <w:r>
        <w:rPr>
          <w:sz w:val="24"/>
        </w:rPr>
        <w:t>поликультурного, многоязычного мира и</w:t>
      </w:r>
      <w:r>
        <w:rPr>
          <w:spacing w:val="1"/>
          <w:sz w:val="24"/>
        </w:rPr>
        <w:t xml:space="preserve"> </w:t>
      </w:r>
      <w:r>
        <w:rPr>
          <w:sz w:val="24"/>
        </w:rPr>
        <w:t>инструмента</w:t>
      </w:r>
      <w:r>
        <w:rPr>
          <w:spacing w:val="1"/>
          <w:sz w:val="24"/>
        </w:rPr>
        <w:t xml:space="preserve"> </w:t>
      </w:r>
      <w:r>
        <w:rPr>
          <w:sz w:val="24"/>
        </w:rPr>
        <w:t>познания</w:t>
      </w:r>
      <w:r>
        <w:rPr>
          <w:spacing w:val="-1"/>
          <w:sz w:val="24"/>
        </w:rPr>
        <w:t xml:space="preserve"> </w:t>
      </w:r>
      <w:r>
        <w:rPr>
          <w:sz w:val="24"/>
        </w:rPr>
        <w:t>мира</w:t>
      </w:r>
      <w:r>
        <w:rPr>
          <w:spacing w:val="-1"/>
          <w:sz w:val="24"/>
        </w:rPr>
        <w:t xml:space="preserve"> </w:t>
      </w:r>
      <w:r>
        <w:rPr>
          <w:sz w:val="24"/>
        </w:rPr>
        <w:t>и</w:t>
      </w:r>
      <w:r>
        <w:rPr>
          <w:spacing w:val="-2"/>
          <w:sz w:val="24"/>
        </w:rPr>
        <w:t xml:space="preserve"> </w:t>
      </w:r>
      <w:r>
        <w:rPr>
          <w:sz w:val="24"/>
        </w:rPr>
        <w:t>культуры других</w:t>
      </w:r>
      <w:r>
        <w:rPr>
          <w:spacing w:val="2"/>
          <w:sz w:val="24"/>
        </w:rPr>
        <w:t xml:space="preserve"> </w:t>
      </w:r>
      <w:r>
        <w:rPr>
          <w:sz w:val="24"/>
        </w:rPr>
        <w:t>народов;</w:t>
      </w:r>
    </w:p>
    <w:p w:rsidR="00A47C3D" w:rsidRDefault="007253DD" w:rsidP="00353F4F">
      <w:pPr>
        <w:pStyle w:val="a5"/>
        <w:numPr>
          <w:ilvl w:val="1"/>
          <w:numId w:val="61"/>
        </w:numPr>
        <w:tabs>
          <w:tab w:val="left" w:pos="962"/>
        </w:tabs>
        <w:ind w:hanging="340"/>
        <w:rPr>
          <w:sz w:val="24"/>
        </w:rPr>
      </w:pPr>
      <w:r>
        <w:rPr>
          <w:sz w:val="24"/>
        </w:rPr>
        <w:t>становление</w:t>
      </w:r>
      <w:r>
        <w:rPr>
          <w:spacing w:val="-5"/>
          <w:sz w:val="24"/>
        </w:rPr>
        <w:t xml:space="preserve"> </w:t>
      </w:r>
      <w:r>
        <w:rPr>
          <w:sz w:val="24"/>
        </w:rPr>
        <w:t>коммуникативной</w:t>
      </w:r>
      <w:r>
        <w:rPr>
          <w:spacing w:val="-5"/>
          <w:sz w:val="24"/>
        </w:rPr>
        <w:t xml:space="preserve"> </w:t>
      </w:r>
      <w:r>
        <w:rPr>
          <w:sz w:val="24"/>
        </w:rPr>
        <w:t>культуры</w:t>
      </w:r>
      <w:r>
        <w:rPr>
          <w:spacing w:val="-3"/>
          <w:sz w:val="24"/>
        </w:rPr>
        <w:t xml:space="preserve"> </w:t>
      </w:r>
      <w:r>
        <w:rPr>
          <w:sz w:val="24"/>
        </w:rPr>
        <w:t>обучающихся</w:t>
      </w:r>
      <w:r>
        <w:rPr>
          <w:spacing w:val="-3"/>
          <w:sz w:val="24"/>
        </w:rPr>
        <w:t xml:space="preserve"> </w:t>
      </w:r>
      <w:r>
        <w:rPr>
          <w:sz w:val="24"/>
        </w:rPr>
        <w:t>и</w:t>
      </w:r>
      <w:r>
        <w:rPr>
          <w:spacing w:val="-5"/>
          <w:sz w:val="24"/>
        </w:rPr>
        <w:t xml:space="preserve"> </w:t>
      </w:r>
      <w:r>
        <w:rPr>
          <w:sz w:val="24"/>
        </w:rPr>
        <w:t>их</w:t>
      </w:r>
      <w:r>
        <w:rPr>
          <w:spacing w:val="-2"/>
          <w:sz w:val="24"/>
        </w:rPr>
        <w:t xml:space="preserve"> </w:t>
      </w:r>
      <w:r>
        <w:rPr>
          <w:sz w:val="24"/>
        </w:rPr>
        <w:t>общего</w:t>
      </w:r>
      <w:r>
        <w:rPr>
          <w:spacing w:val="-4"/>
          <w:sz w:val="24"/>
        </w:rPr>
        <w:t xml:space="preserve"> </w:t>
      </w:r>
      <w:r>
        <w:rPr>
          <w:sz w:val="24"/>
        </w:rPr>
        <w:t>речевого</w:t>
      </w:r>
      <w:r>
        <w:rPr>
          <w:spacing w:val="-4"/>
          <w:sz w:val="24"/>
        </w:rPr>
        <w:t xml:space="preserve"> </w:t>
      </w:r>
      <w:r>
        <w:rPr>
          <w:sz w:val="24"/>
        </w:rPr>
        <w:t>развития;</w:t>
      </w:r>
    </w:p>
    <w:p w:rsidR="00A47C3D" w:rsidRDefault="007253DD" w:rsidP="00353F4F">
      <w:pPr>
        <w:pStyle w:val="a5"/>
        <w:numPr>
          <w:ilvl w:val="1"/>
          <w:numId w:val="61"/>
        </w:numPr>
        <w:tabs>
          <w:tab w:val="left" w:pos="962"/>
        </w:tabs>
        <w:ind w:right="275"/>
        <w:rPr>
          <w:sz w:val="24"/>
        </w:rPr>
      </w:pPr>
      <w:r>
        <w:rPr>
          <w:sz w:val="24"/>
        </w:rPr>
        <w:t>развитие компенсаторной способности адаптироваться к ситуациям общения при получении и</w:t>
      </w:r>
      <w:r>
        <w:rPr>
          <w:spacing w:val="-57"/>
          <w:sz w:val="24"/>
        </w:rPr>
        <w:t xml:space="preserve"> </w:t>
      </w:r>
      <w:r>
        <w:rPr>
          <w:sz w:val="24"/>
        </w:rPr>
        <w:t>передаче</w:t>
      </w:r>
      <w:r>
        <w:rPr>
          <w:spacing w:val="-2"/>
          <w:sz w:val="24"/>
        </w:rPr>
        <w:t xml:space="preserve"> </w:t>
      </w:r>
      <w:r>
        <w:rPr>
          <w:sz w:val="24"/>
        </w:rPr>
        <w:t>информации в</w:t>
      </w:r>
      <w:r>
        <w:rPr>
          <w:spacing w:val="2"/>
          <w:sz w:val="24"/>
        </w:rPr>
        <w:t xml:space="preserve"> </w:t>
      </w:r>
      <w:r>
        <w:rPr>
          <w:sz w:val="24"/>
        </w:rPr>
        <w:t>условиях</w:t>
      </w:r>
      <w:r>
        <w:rPr>
          <w:spacing w:val="2"/>
          <w:sz w:val="24"/>
        </w:rPr>
        <w:t xml:space="preserve"> </w:t>
      </w:r>
      <w:r>
        <w:rPr>
          <w:sz w:val="24"/>
        </w:rPr>
        <w:t>дефицита</w:t>
      </w:r>
      <w:r>
        <w:rPr>
          <w:spacing w:val="-1"/>
          <w:sz w:val="24"/>
        </w:rPr>
        <w:t xml:space="preserve"> </w:t>
      </w:r>
      <w:r>
        <w:rPr>
          <w:sz w:val="24"/>
        </w:rPr>
        <w:t>языковых средств;</w:t>
      </w:r>
    </w:p>
    <w:p w:rsidR="00A47C3D" w:rsidRDefault="007253DD" w:rsidP="00353F4F">
      <w:pPr>
        <w:pStyle w:val="a5"/>
        <w:numPr>
          <w:ilvl w:val="1"/>
          <w:numId w:val="61"/>
        </w:numPr>
        <w:tabs>
          <w:tab w:val="left" w:pos="962"/>
        </w:tabs>
        <w:ind w:right="267"/>
        <w:rPr>
          <w:sz w:val="24"/>
        </w:rPr>
      </w:pPr>
      <w:r>
        <w:rPr>
          <w:sz w:val="24"/>
        </w:rPr>
        <w:t>формирование</w:t>
      </w:r>
      <w:r>
        <w:rPr>
          <w:spacing w:val="-10"/>
          <w:sz w:val="24"/>
        </w:rPr>
        <w:t xml:space="preserve"> </w:t>
      </w:r>
      <w:r>
        <w:rPr>
          <w:sz w:val="24"/>
        </w:rPr>
        <w:t>регулятивных</w:t>
      </w:r>
      <w:r>
        <w:rPr>
          <w:spacing w:val="-7"/>
          <w:sz w:val="24"/>
        </w:rPr>
        <w:t xml:space="preserve"> </w:t>
      </w:r>
      <w:r>
        <w:rPr>
          <w:sz w:val="24"/>
        </w:rPr>
        <w:t>действий:</w:t>
      </w:r>
      <w:r>
        <w:rPr>
          <w:spacing w:val="-8"/>
          <w:sz w:val="24"/>
        </w:rPr>
        <w:t xml:space="preserve"> </w:t>
      </w:r>
      <w:r>
        <w:rPr>
          <w:sz w:val="24"/>
        </w:rPr>
        <w:t>планирование</w:t>
      </w:r>
      <w:r>
        <w:rPr>
          <w:spacing w:val="-10"/>
          <w:sz w:val="24"/>
        </w:rPr>
        <w:t xml:space="preserve"> </w:t>
      </w:r>
      <w:r>
        <w:rPr>
          <w:sz w:val="24"/>
        </w:rPr>
        <w:t>последовательных</w:t>
      </w:r>
      <w:r>
        <w:rPr>
          <w:spacing w:val="-5"/>
          <w:sz w:val="24"/>
        </w:rPr>
        <w:t xml:space="preserve"> </w:t>
      </w:r>
      <w:r>
        <w:rPr>
          <w:sz w:val="24"/>
        </w:rPr>
        <w:t>«шагов»</w:t>
      </w:r>
      <w:r>
        <w:rPr>
          <w:spacing w:val="-13"/>
          <w:sz w:val="24"/>
        </w:rPr>
        <w:t xml:space="preserve"> </w:t>
      </w:r>
      <w:r>
        <w:rPr>
          <w:sz w:val="24"/>
        </w:rPr>
        <w:t>для</w:t>
      </w:r>
      <w:r>
        <w:rPr>
          <w:spacing w:val="-9"/>
          <w:sz w:val="24"/>
        </w:rPr>
        <w:t xml:space="preserve"> </w:t>
      </w:r>
      <w:r>
        <w:rPr>
          <w:sz w:val="24"/>
        </w:rPr>
        <w:t>решения</w:t>
      </w:r>
      <w:r>
        <w:rPr>
          <w:spacing w:val="-57"/>
          <w:sz w:val="24"/>
        </w:rPr>
        <w:t xml:space="preserve"> </w:t>
      </w:r>
      <w:r>
        <w:rPr>
          <w:sz w:val="24"/>
        </w:rPr>
        <w:t>учебной задачи; контроль процесса и результата своей деятельности; установление причины</w:t>
      </w:r>
      <w:r>
        <w:rPr>
          <w:spacing w:val="1"/>
          <w:sz w:val="24"/>
        </w:rPr>
        <w:t xml:space="preserve"> </w:t>
      </w:r>
      <w:r>
        <w:rPr>
          <w:sz w:val="24"/>
        </w:rPr>
        <w:t>возникшей</w:t>
      </w:r>
      <w:r>
        <w:rPr>
          <w:spacing w:val="-1"/>
          <w:sz w:val="24"/>
        </w:rPr>
        <w:t xml:space="preserve"> </w:t>
      </w:r>
      <w:r>
        <w:rPr>
          <w:sz w:val="24"/>
        </w:rPr>
        <w:t>трудности и/или ошибки, корректировка</w:t>
      </w:r>
      <w:r>
        <w:rPr>
          <w:spacing w:val="-1"/>
          <w:sz w:val="24"/>
        </w:rPr>
        <w:t xml:space="preserve"> </w:t>
      </w:r>
      <w:r>
        <w:rPr>
          <w:sz w:val="24"/>
        </w:rPr>
        <w:t>деятельности;</w:t>
      </w:r>
    </w:p>
    <w:p w:rsidR="00A47C3D" w:rsidRDefault="007253DD" w:rsidP="00353F4F">
      <w:pPr>
        <w:pStyle w:val="a5"/>
        <w:numPr>
          <w:ilvl w:val="1"/>
          <w:numId w:val="61"/>
        </w:numPr>
        <w:tabs>
          <w:tab w:val="left" w:pos="962"/>
        </w:tabs>
        <w:ind w:right="268"/>
        <w:rPr>
          <w:sz w:val="24"/>
        </w:rPr>
      </w:pPr>
      <w:r>
        <w:rPr>
          <w:sz w:val="24"/>
        </w:rPr>
        <w:t>становление способности к оценке своих достижений в из</w:t>
      </w:r>
      <w:r w:rsidR="006905C8">
        <w:rPr>
          <w:sz w:val="24"/>
        </w:rPr>
        <w:t>учении иностранного языка, моти</w:t>
      </w:r>
      <w:r>
        <w:rPr>
          <w:sz w:val="24"/>
        </w:rPr>
        <w:t>вация</w:t>
      </w:r>
      <w:r>
        <w:rPr>
          <w:spacing w:val="-2"/>
          <w:sz w:val="24"/>
        </w:rPr>
        <w:t xml:space="preserve"> </w:t>
      </w:r>
      <w:r>
        <w:rPr>
          <w:sz w:val="24"/>
        </w:rPr>
        <w:t>совершенствовать</w:t>
      </w:r>
      <w:r>
        <w:rPr>
          <w:spacing w:val="-1"/>
          <w:sz w:val="24"/>
        </w:rPr>
        <w:t xml:space="preserve"> </w:t>
      </w:r>
      <w:r>
        <w:rPr>
          <w:sz w:val="24"/>
        </w:rPr>
        <w:t>свои</w:t>
      </w:r>
      <w:r>
        <w:rPr>
          <w:spacing w:val="-1"/>
          <w:sz w:val="24"/>
        </w:rPr>
        <w:t xml:space="preserve"> </w:t>
      </w:r>
      <w:r>
        <w:rPr>
          <w:sz w:val="24"/>
        </w:rPr>
        <w:t>коммуникативные</w:t>
      </w:r>
      <w:r>
        <w:rPr>
          <w:spacing w:val="2"/>
          <w:sz w:val="24"/>
        </w:rPr>
        <w:t xml:space="preserve"> </w:t>
      </w:r>
      <w:r>
        <w:rPr>
          <w:sz w:val="24"/>
        </w:rPr>
        <w:t>умения</w:t>
      </w:r>
      <w:r>
        <w:rPr>
          <w:spacing w:val="-1"/>
          <w:sz w:val="24"/>
        </w:rPr>
        <w:t xml:space="preserve"> </w:t>
      </w:r>
      <w:r>
        <w:rPr>
          <w:sz w:val="24"/>
        </w:rPr>
        <w:t>на</w:t>
      </w:r>
      <w:r>
        <w:rPr>
          <w:spacing w:val="-2"/>
          <w:sz w:val="24"/>
        </w:rPr>
        <w:t xml:space="preserve"> </w:t>
      </w:r>
      <w:r>
        <w:rPr>
          <w:sz w:val="24"/>
        </w:rPr>
        <w:t>иностранном</w:t>
      </w:r>
      <w:r>
        <w:rPr>
          <w:spacing w:val="-2"/>
          <w:sz w:val="24"/>
        </w:rPr>
        <w:t xml:space="preserve"> </w:t>
      </w:r>
      <w:r>
        <w:rPr>
          <w:sz w:val="24"/>
        </w:rPr>
        <w:t>языке.</w:t>
      </w:r>
    </w:p>
    <w:p w:rsidR="00A47C3D" w:rsidRDefault="007253DD">
      <w:pPr>
        <w:pStyle w:val="a3"/>
        <w:ind w:left="394" w:right="266"/>
      </w:pPr>
      <w:r>
        <w:rPr>
          <w:spacing w:val="-3"/>
        </w:rPr>
        <w:t>Влияние</w:t>
      </w:r>
      <w:r>
        <w:rPr>
          <w:spacing w:val="-16"/>
        </w:rPr>
        <w:t xml:space="preserve"> </w:t>
      </w:r>
      <w:r>
        <w:rPr>
          <w:spacing w:val="-3"/>
        </w:rPr>
        <w:t>параллельного</w:t>
      </w:r>
      <w:r>
        <w:rPr>
          <w:spacing w:val="-10"/>
        </w:rPr>
        <w:t xml:space="preserve"> </w:t>
      </w:r>
      <w:r>
        <w:rPr>
          <w:spacing w:val="-2"/>
        </w:rPr>
        <w:t>изучения</w:t>
      </w:r>
      <w:r>
        <w:rPr>
          <w:spacing w:val="-15"/>
        </w:rPr>
        <w:t xml:space="preserve"> </w:t>
      </w:r>
      <w:r>
        <w:rPr>
          <w:spacing w:val="-2"/>
        </w:rPr>
        <w:t>родного</w:t>
      </w:r>
      <w:r>
        <w:rPr>
          <w:spacing w:val="-12"/>
        </w:rPr>
        <w:t xml:space="preserve"> </w:t>
      </w:r>
      <w:r>
        <w:rPr>
          <w:spacing w:val="-2"/>
        </w:rPr>
        <w:t>языка</w:t>
      </w:r>
      <w:r>
        <w:rPr>
          <w:spacing w:val="-12"/>
        </w:rPr>
        <w:t xml:space="preserve"> </w:t>
      </w:r>
      <w:r>
        <w:rPr>
          <w:spacing w:val="-2"/>
        </w:rPr>
        <w:t>и</w:t>
      </w:r>
      <w:r>
        <w:rPr>
          <w:spacing w:val="-14"/>
        </w:rPr>
        <w:t xml:space="preserve"> </w:t>
      </w:r>
      <w:r>
        <w:rPr>
          <w:spacing w:val="-2"/>
        </w:rPr>
        <w:t>языка</w:t>
      </w:r>
      <w:r>
        <w:rPr>
          <w:spacing w:val="-13"/>
        </w:rPr>
        <w:t xml:space="preserve"> </w:t>
      </w:r>
      <w:r>
        <w:rPr>
          <w:spacing w:val="-2"/>
        </w:rPr>
        <w:t>других</w:t>
      </w:r>
      <w:r>
        <w:rPr>
          <w:spacing w:val="-10"/>
        </w:rPr>
        <w:t xml:space="preserve"> </w:t>
      </w:r>
      <w:r>
        <w:rPr>
          <w:spacing w:val="-2"/>
        </w:rPr>
        <w:t>стран</w:t>
      </w:r>
      <w:r>
        <w:rPr>
          <w:spacing w:val="-11"/>
        </w:rPr>
        <w:t xml:space="preserve"> </w:t>
      </w:r>
      <w:r>
        <w:rPr>
          <w:spacing w:val="-2"/>
        </w:rPr>
        <w:t>и</w:t>
      </w:r>
      <w:r>
        <w:rPr>
          <w:spacing w:val="-11"/>
        </w:rPr>
        <w:t xml:space="preserve"> </w:t>
      </w:r>
      <w:r>
        <w:rPr>
          <w:spacing w:val="-2"/>
        </w:rPr>
        <w:t>народов</w:t>
      </w:r>
      <w:r>
        <w:rPr>
          <w:spacing w:val="-13"/>
        </w:rPr>
        <w:t xml:space="preserve"> </w:t>
      </w:r>
      <w:r>
        <w:rPr>
          <w:spacing w:val="-2"/>
        </w:rPr>
        <w:t>позволяет</w:t>
      </w:r>
      <w:r>
        <w:rPr>
          <w:spacing w:val="-14"/>
        </w:rPr>
        <w:t xml:space="preserve"> </w:t>
      </w:r>
      <w:r>
        <w:rPr>
          <w:spacing w:val="-2"/>
        </w:rPr>
        <w:t>заложить</w:t>
      </w:r>
      <w:r>
        <w:rPr>
          <w:spacing w:val="-57"/>
        </w:rPr>
        <w:t xml:space="preserve"> </w:t>
      </w:r>
      <w:r>
        <w:rPr>
          <w:spacing w:val="-2"/>
        </w:rPr>
        <w:t>основу</w:t>
      </w:r>
      <w:r>
        <w:rPr>
          <w:spacing w:val="-13"/>
        </w:rPr>
        <w:t xml:space="preserve"> </w:t>
      </w:r>
      <w:r>
        <w:rPr>
          <w:spacing w:val="-2"/>
        </w:rPr>
        <w:t>для</w:t>
      </w:r>
      <w:r>
        <w:rPr>
          <w:spacing w:val="-8"/>
        </w:rPr>
        <w:t xml:space="preserve"> </w:t>
      </w:r>
      <w:r>
        <w:rPr>
          <w:spacing w:val="-2"/>
        </w:rPr>
        <w:t>формирования</w:t>
      </w:r>
      <w:r>
        <w:rPr>
          <w:spacing w:val="-9"/>
        </w:rPr>
        <w:t xml:space="preserve"> </w:t>
      </w:r>
      <w:r>
        <w:rPr>
          <w:spacing w:val="-2"/>
        </w:rPr>
        <w:t>гражданской</w:t>
      </w:r>
      <w:r>
        <w:rPr>
          <w:spacing w:val="-7"/>
        </w:rPr>
        <w:t xml:space="preserve"> </w:t>
      </w:r>
      <w:r>
        <w:rPr>
          <w:spacing w:val="-1"/>
        </w:rPr>
        <w:t>идентичности,</w:t>
      </w:r>
      <w:r>
        <w:rPr>
          <w:spacing w:val="-8"/>
        </w:rPr>
        <w:t xml:space="preserve"> </w:t>
      </w:r>
      <w:r>
        <w:rPr>
          <w:spacing w:val="-1"/>
        </w:rPr>
        <w:t>чувства</w:t>
      </w:r>
      <w:r>
        <w:rPr>
          <w:spacing w:val="-9"/>
        </w:rPr>
        <w:t xml:space="preserve"> </w:t>
      </w:r>
      <w:r>
        <w:rPr>
          <w:spacing w:val="-1"/>
        </w:rPr>
        <w:t>патриотизма</w:t>
      </w:r>
      <w:r>
        <w:rPr>
          <w:spacing w:val="-9"/>
        </w:rPr>
        <w:t xml:space="preserve"> </w:t>
      </w:r>
      <w:r>
        <w:rPr>
          <w:spacing w:val="-1"/>
        </w:rPr>
        <w:t>и</w:t>
      </w:r>
      <w:r>
        <w:rPr>
          <w:spacing w:val="-7"/>
        </w:rPr>
        <w:t xml:space="preserve"> </w:t>
      </w:r>
      <w:r>
        <w:rPr>
          <w:spacing w:val="-1"/>
        </w:rPr>
        <w:t>гордости</w:t>
      </w:r>
      <w:r>
        <w:rPr>
          <w:spacing w:val="-7"/>
        </w:rPr>
        <w:t xml:space="preserve"> </w:t>
      </w:r>
      <w:r>
        <w:rPr>
          <w:spacing w:val="-1"/>
        </w:rPr>
        <w:t>за</w:t>
      </w:r>
      <w:r>
        <w:rPr>
          <w:spacing w:val="-9"/>
        </w:rPr>
        <w:t xml:space="preserve"> </w:t>
      </w:r>
      <w:r>
        <w:rPr>
          <w:spacing w:val="-1"/>
        </w:rPr>
        <w:t>свой</w:t>
      </w:r>
      <w:r>
        <w:rPr>
          <w:spacing w:val="-7"/>
        </w:rPr>
        <w:t xml:space="preserve"> </w:t>
      </w:r>
      <w:r>
        <w:rPr>
          <w:spacing w:val="-1"/>
        </w:rPr>
        <w:t>народ,</w:t>
      </w:r>
      <w:r>
        <w:rPr>
          <w:spacing w:val="-58"/>
        </w:rPr>
        <w:t xml:space="preserve"> </w:t>
      </w:r>
      <w:r>
        <w:t>свой край,</w:t>
      </w:r>
      <w:r>
        <w:rPr>
          <w:spacing w:val="2"/>
        </w:rPr>
        <w:t xml:space="preserve"> </w:t>
      </w:r>
      <w:r>
        <w:t>свою</w:t>
      </w:r>
      <w:r>
        <w:rPr>
          <w:spacing w:val="3"/>
        </w:rPr>
        <w:t xml:space="preserve"> </w:t>
      </w:r>
      <w:r>
        <w:t>страну, помочь лучше</w:t>
      </w:r>
      <w:r>
        <w:rPr>
          <w:spacing w:val="1"/>
        </w:rPr>
        <w:t xml:space="preserve"> </w:t>
      </w:r>
      <w:r>
        <w:t>осознать</w:t>
      </w:r>
      <w:r>
        <w:rPr>
          <w:spacing w:val="1"/>
        </w:rPr>
        <w:t xml:space="preserve"> </w:t>
      </w:r>
      <w:r>
        <w:t>свою</w:t>
      </w:r>
      <w:r>
        <w:rPr>
          <w:spacing w:val="3"/>
        </w:rPr>
        <w:t xml:space="preserve"> </w:t>
      </w:r>
      <w:r>
        <w:t>этническую и</w:t>
      </w:r>
      <w:r>
        <w:rPr>
          <w:spacing w:val="1"/>
        </w:rPr>
        <w:t xml:space="preserve"> </w:t>
      </w:r>
      <w:r>
        <w:t>национальную принадлежность</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9" w:firstLine="0"/>
      </w:pPr>
      <w:r>
        <w:lastRenderedPageBreak/>
        <w:t>и проявлять интерес к языкам и культурам других народов, осозн</w:t>
      </w:r>
      <w:r w:rsidR="006905C8">
        <w:t>ать наличие и значение общечело</w:t>
      </w:r>
      <w:r>
        <w:t>веческих и базовых национальных ценностей. Вклад предмета «Иностранный (английский) язык» в</w:t>
      </w:r>
      <w:r>
        <w:rPr>
          <w:spacing w:val="1"/>
        </w:rPr>
        <w:t xml:space="preserve"> </w:t>
      </w:r>
      <w:r>
        <w:t>реализацию</w:t>
      </w:r>
      <w:r>
        <w:rPr>
          <w:spacing w:val="-6"/>
        </w:rPr>
        <w:t xml:space="preserve"> </w:t>
      </w:r>
      <w:r>
        <w:t>воспитательных</w:t>
      </w:r>
      <w:r>
        <w:rPr>
          <w:spacing w:val="-5"/>
        </w:rPr>
        <w:t xml:space="preserve"> </w:t>
      </w:r>
      <w:r>
        <w:t>целей</w:t>
      </w:r>
      <w:r>
        <w:rPr>
          <w:spacing w:val="-5"/>
        </w:rPr>
        <w:t xml:space="preserve"> </w:t>
      </w:r>
      <w:r>
        <w:t>обеспечивает:</w:t>
      </w:r>
    </w:p>
    <w:p w:rsidR="00A47C3D" w:rsidRDefault="007253DD" w:rsidP="00353F4F">
      <w:pPr>
        <w:pStyle w:val="a5"/>
        <w:numPr>
          <w:ilvl w:val="1"/>
          <w:numId w:val="61"/>
        </w:numPr>
        <w:tabs>
          <w:tab w:val="left" w:pos="962"/>
        </w:tabs>
        <w:ind w:right="276"/>
        <w:rPr>
          <w:sz w:val="24"/>
        </w:rPr>
      </w:pPr>
      <w:r>
        <w:rPr>
          <w:sz w:val="24"/>
        </w:rPr>
        <w:t>понимание</w:t>
      </w:r>
      <w:r>
        <w:rPr>
          <w:spacing w:val="-9"/>
          <w:sz w:val="24"/>
        </w:rPr>
        <w:t xml:space="preserve"> </w:t>
      </w:r>
      <w:r>
        <w:rPr>
          <w:sz w:val="24"/>
        </w:rPr>
        <w:t>необходимости</w:t>
      </w:r>
      <w:r>
        <w:rPr>
          <w:spacing w:val="-6"/>
          <w:sz w:val="24"/>
        </w:rPr>
        <w:t xml:space="preserve"> </w:t>
      </w:r>
      <w:r>
        <w:rPr>
          <w:sz w:val="24"/>
        </w:rPr>
        <w:t>овладения</w:t>
      </w:r>
      <w:r>
        <w:rPr>
          <w:spacing w:val="-8"/>
          <w:sz w:val="24"/>
        </w:rPr>
        <w:t xml:space="preserve"> </w:t>
      </w:r>
      <w:r>
        <w:rPr>
          <w:sz w:val="24"/>
        </w:rPr>
        <w:t>иностранным</w:t>
      </w:r>
      <w:r>
        <w:rPr>
          <w:spacing w:val="-8"/>
          <w:sz w:val="24"/>
        </w:rPr>
        <w:t xml:space="preserve"> </w:t>
      </w:r>
      <w:r>
        <w:rPr>
          <w:sz w:val="24"/>
        </w:rPr>
        <w:t>языком</w:t>
      </w:r>
      <w:r>
        <w:rPr>
          <w:spacing w:val="-8"/>
          <w:sz w:val="24"/>
        </w:rPr>
        <w:t xml:space="preserve"> </w:t>
      </w:r>
      <w:r>
        <w:rPr>
          <w:sz w:val="24"/>
        </w:rPr>
        <w:t>как</w:t>
      </w:r>
      <w:r>
        <w:rPr>
          <w:spacing w:val="-7"/>
          <w:sz w:val="24"/>
        </w:rPr>
        <w:t xml:space="preserve"> </w:t>
      </w:r>
      <w:r>
        <w:rPr>
          <w:sz w:val="24"/>
        </w:rPr>
        <w:t>средством</w:t>
      </w:r>
      <w:r>
        <w:rPr>
          <w:spacing w:val="-10"/>
          <w:sz w:val="24"/>
        </w:rPr>
        <w:t xml:space="preserve"> </w:t>
      </w:r>
      <w:r>
        <w:rPr>
          <w:sz w:val="24"/>
        </w:rPr>
        <w:t>общения</w:t>
      </w:r>
      <w:r>
        <w:rPr>
          <w:spacing w:val="-7"/>
          <w:sz w:val="24"/>
        </w:rPr>
        <w:t xml:space="preserve"> </w:t>
      </w:r>
      <w:r>
        <w:rPr>
          <w:sz w:val="24"/>
        </w:rPr>
        <w:t>в</w:t>
      </w:r>
      <w:r>
        <w:rPr>
          <w:spacing w:val="-4"/>
          <w:sz w:val="24"/>
        </w:rPr>
        <w:t xml:space="preserve"> </w:t>
      </w:r>
      <w:r>
        <w:rPr>
          <w:sz w:val="24"/>
        </w:rPr>
        <w:t>условиях</w:t>
      </w:r>
      <w:r>
        <w:rPr>
          <w:spacing w:val="-57"/>
          <w:sz w:val="24"/>
        </w:rPr>
        <w:t xml:space="preserve"> </w:t>
      </w:r>
      <w:r>
        <w:rPr>
          <w:sz w:val="24"/>
        </w:rPr>
        <w:t>взаимодействия</w:t>
      </w:r>
      <w:r>
        <w:rPr>
          <w:spacing w:val="-1"/>
          <w:sz w:val="24"/>
        </w:rPr>
        <w:t xml:space="preserve"> </w:t>
      </w:r>
      <w:r>
        <w:rPr>
          <w:sz w:val="24"/>
        </w:rPr>
        <w:t>разных стран и народов;</w:t>
      </w:r>
    </w:p>
    <w:p w:rsidR="00A47C3D" w:rsidRDefault="007253DD" w:rsidP="00353F4F">
      <w:pPr>
        <w:pStyle w:val="a5"/>
        <w:numPr>
          <w:ilvl w:val="1"/>
          <w:numId w:val="61"/>
        </w:numPr>
        <w:tabs>
          <w:tab w:val="left" w:pos="962"/>
        </w:tabs>
        <w:ind w:right="267"/>
        <w:rPr>
          <w:sz w:val="24"/>
        </w:rPr>
      </w:pPr>
      <w:r>
        <w:rPr>
          <w:sz w:val="24"/>
        </w:rPr>
        <w:t>формирование</w:t>
      </w:r>
      <w:r>
        <w:rPr>
          <w:spacing w:val="1"/>
          <w:sz w:val="24"/>
        </w:rPr>
        <w:t xml:space="preserve"> </w:t>
      </w:r>
      <w:r>
        <w:rPr>
          <w:sz w:val="24"/>
        </w:rPr>
        <w:t>предпосылок</w:t>
      </w:r>
      <w:r>
        <w:rPr>
          <w:spacing w:val="1"/>
          <w:sz w:val="24"/>
        </w:rPr>
        <w:t xml:space="preserve"> </w:t>
      </w:r>
      <w:r>
        <w:rPr>
          <w:sz w:val="24"/>
        </w:rPr>
        <w:t>социокультурной/межкультурной</w:t>
      </w:r>
      <w:r>
        <w:rPr>
          <w:spacing w:val="1"/>
          <w:sz w:val="24"/>
        </w:rPr>
        <w:t xml:space="preserve"> </w:t>
      </w:r>
      <w:r>
        <w:rPr>
          <w:sz w:val="24"/>
        </w:rPr>
        <w:t>компетенции,</w:t>
      </w:r>
      <w:r>
        <w:rPr>
          <w:spacing w:val="1"/>
          <w:sz w:val="24"/>
        </w:rPr>
        <w:t xml:space="preserve"> </w:t>
      </w:r>
      <w:r>
        <w:rPr>
          <w:sz w:val="24"/>
        </w:rPr>
        <w:t>позволяющей</w:t>
      </w:r>
      <w:r>
        <w:rPr>
          <w:spacing w:val="1"/>
          <w:sz w:val="24"/>
        </w:rPr>
        <w:t xml:space="preserve"> </w:t>
      </w:r>
      <w:r>
        <w:rPr>
          <w:sz w:val="24"/>
        </w:rPr>
        <w:t>приобщаться</w:t>
      </w:r>
      <w:r>
        <w:rPr>
          <w:spacing w:val="1"/>
          <w:sz w:val="24"/>
        </w:rPr>
        <w:t xml:space="preserve"> </w:t>
      </w:r>
      <w:r>
        <w:rPr>
          <w:sz w:val="24"/>
        </w:rPr>
        <w:t>к</w:t>
      </w:r>
      <w:r>
        <w:rPr>
          <w:spacing w:val="1"/>
          <w:sz w:val="24"/>
        </w:rPr>
        <w:t xml:space="preserve"> </w:t>
      </w:r>
      <w:r>
        <w:rPr>
          <w:sz w:val="24"/>
        </w:rPr>
        <w:t>культуре,</w:t>
      </w:r>
      <w:r>
        <w:rPr>
          <w:spacing w:val="1"/>
          <w:sz w:val="24"/>
        </w:rPr>
        <w:t xml:space="preserve"> </w:t>
      </w:r>
      <w:r>
        <w:rPr>
          <w:sz w:val="24"/>
        </w:rPr>
        <w:t>традициям,</w:t>
      </w:r>
      <w:r>
        <w:rPr>
          <w:spacing w:val="1"/>
          <w:sz w:val="24"/>
        </w:rPr>
        <w:t xml:space="preserve"> </w:t>
      </w:r>
      <w:r>
        <w:rPr>
          <w:sz w:val="24"/>
        </w:rPr>
        <w:t>реалиям</w:t>
      </w:r>
      <w:r>
        <w:rPr>
          <w:spacing w:val="1"/>
          <w:sz w:val="24"/>
        </w:rPr>
        <w:t xml:space="preserve"> </w:t>
      </w:r>
      <w:r>
        <w:rPr>
          <w:sz w:val="24"/>
        </w:rPr>
        <w:t>стран/страны</w:t>
      </w:r>
      <w:r>
        <w:rPr>
          <w:spacing w:val="1"/>
          <w:sz w:val="24"/>
        </w:rPr>
        <w:t xml:space="preserve"> </w:t>
      </w:r>
      <w:r>
        <w:rPr>
          <w:sz w:val="24"/>
        </w:rPr>
        <w:t>изучаемого</w:t>
      </w:r>
      <w:r>
        <w:rPr>
          <w:spacing w:val="1"/>
          <w:sz w:val="24"/>
        </w:rPr>
        <w:t xml:space="preserve"> </w:t>
      </w:r>
      <w:r>
        <w:rPr>
          <w:sz w:val="24"/>
        </w:rPr>
        <w:t>языка,</w:t>
      </w:r>
      <w:r>
        <w:rPr>
          <w:spacing w:val="1"/>
          <w:sz w:val="24"/>
        </w:rPr>
        <w:t xml:space="preserve"> </w:t>
      </w:r>
      <w:r>
        <w:rPr>
          <w:sz w:val="24"/>
        </w:rPr>
        <w:t>готовности</w:t>
      </w:r>
      <w:r>
        <w:rPr>
          <w:spacing w:val="-57"/>
          <w:sz w:val="24"/>
        </w:rPr>
        <w:t xml:space="preserve"> </w:t>
      </w:r>
      <w:r>
        <w:rPr>
          <w:spacing w:val="-1"/>
          <w:sz w:val="24"/>
        </w:rPr>
        <w:t>представлять</w:t>
      </w:r>
      <w:r>
        <w:rPr>
          <w:spacing w:val="-9"/>
          <w:sz w:val="24"/>
        </w:rPr>
        <w:t xml:space="preserve"> </w:t>
      </w:r>
      <w:r>
        <w:rPr>
          <w:spacing w:val="-1"/>
          <w:sz w:val="24"/>
        </w:rPr>
        <w:t>свою</w:t>
      </w:r>
      <w:r>
        <w:rPr>
          <w:spacing w:val="-10"/>
          <w:sz w:val="24"/>
        </w:rPr>
        <w:t xml:space="preserve"> </w:t>
      </w:r>
      <w:r>
        <w:rPr>
          <w:spacing w:val="-1"/>
          <w:sz w:val="24"/>
        </w:rPr>
        <w:t>страну,</w:t>
      </w:r>
      <w:r>
        <w:rPr>
          <w:spacing w:val="-10"/>
          <w:sz w:val="24"/>
        </w:rPr>
        <w:t xml:space="preserve"> </w:t>
      </w:r>
      <w:r>
        <w:rPr>
          <w:spacing w:val="-1"/>
          <w:sz w:val="24"/>
        </w:rPr>
        <w:t>е</w:t>
      </w:r>
      <w:r w:rsidR="006905C8">
        <w:rPr>
          <w:spacing w:val="-1"/>
          <w:sz w:val="24"/>
        </w:rPr>
        <w:t>е</w:t>
      </w:r>
      <w:r>
        <w:rPr>
          <w:spacing w:val="-11"/>
          <w:sz w:val="24"/>
        </w:rPr>
        <w:t xml:space="preserve"> </w:t>
      </w:r>
      <w:r>
        <w:rPr>
          <w:spacing w:val="-1"/>
          <w:sz w:val="24"/>
        </w:rPr>
        <w:t>культуру</w:t>
      </w:r>
      <w:r>
        <w:rPr>
          <w:spacing w:val="-14"/>
          <w:sz w:val="24"/>
        </w:rPr>
        <w:t xml:space="preserve"> </w:t>
      </w:r>
      <w:r>
        <w:rPr>
          <w:spacing w:val="-1"/>
          <w:sz w:val="24"/>
        </w:rPr>
        <w:t>в</w:t>
      </w:r>
      <w:r>
        <w:rPr>
          <w:spacing w:val="-8"/>
          <w:sz w:val="24"/>
        </w:rPr>
        <w:t xml:space="preserve"> </w:t>
      </w:r>
      <w:r>
        <w:rPr>
          <w:spacing w:val="-1"/>
          <w:sz w:val="24"/>
        </w:rPr>
        <w:t>условиях</w:t>
      </w:r>
      <w:r>
        <w:rPr>
          <w:spacing w:val="-10"/>
          <w:sz w:val="24"/>
        </w:rPr>
        <w:t xml:space="preserve"> </w:t>
      </w:r>
      <w:r>
        <w:rPr>
          <w:spacing w:val="-1"/>
          <w:sz w:val="24"/>
        </w:rPr>
        <w:t>межкультурного</w:t>
      </w:r>
      <w:r>
        <w:rPr>
          <w:spacing w:val="-12"/>
          <w:sz w:val="24"/>
        </w:rPr>
        <w:t xml:space="preserve"> </w:t>
      </w:r>
      <w:r>
        <w:rPr>
          <w:sz w:val="24"/>
        </w:rPr>
        <w:t>общения,</w:t>
      </w:r>
      <w:r>
        <w:rPr>
          <w:spacing w:val="-12"/>
          <w:sz w:val="24"/>
        </w:rPr>
        <w:t xml:space="preserve"> </w:t>
      </w:r>
      <w:r>
        <w:rPr>
          <w:sz w:val="24"/>
        </w:rPr>
        <w:t>соблюдая</w:t>
      </w:r>
      <w:r>
        <w:rPr>
          <w:spacing w:val="-10"/>
          <w:sz w:val="24"/>
        </w:rPr>
        <w:t xml:space="preserve"> </w:t>
      </w:r>
      <w:r>
        <w:rPr>
          <w:sz w:val="24"/>
        </w:rPr>
        <w:t>речевой</w:t>
      </w:r>
      <w:r>
        <w:rPr>
          <w:spacing w:val="-58"/>
          <w:sz w:val="24"/>
        </w:rPr>
        <w:t xml:space="preserve"> </w:t>
      </w:r>
      <w:r>
        <w:rPr>
          <w:sz w:val="24"/>
        </w:rPr>
        <w:t>этикет</w:t>
      </w:r>
      <w:r>
        <w:rPr>
          <w:spacing w:val="-9"/>
          <w:sz w:val="24"/>
        </w:rPr>
        <w:t xml:space="preserve"> </w:t>
      </w:r>
      <w:r>
        <w:rPr>
          <w:sz w:val="24"/>
        </w:rPr>
        <w:t>и</w:t>
      </w:r>
      <w:r>
        <w:rPr>
          <w:spacing w:val="-9"/>
          <w:sz w:val="24"/>
        </w:rPr>
        <w:t xml:space="preserve"> </w:t>
      </w:r>
      <w:r>
        <w:rPr>
          <w:sz w:val="24"/>
        </w:rPr>
        <w:t>адекватно</w:t>
      </w:r>
      <w:r>
        <w:rPr>
          <w:spacing w:val="-9"/>
          <w:sz w:val="24"/>
        </w:rPr>
        <w:t xml:space="preserve"> </w:t>
      </w:r>
      <w:r>
        <w:rPr>
          <w:sz w:val="24"/>
        </w:rPr>
        <w:t>используя</w:t>
      </w:r>
      <w:r>
        <w:rPr>
          <w:spacing w:val="-9"/>
          <w:sz w:val="24"/>
        </w:rPr>
        <w:t xml:space="preserve"> </w:t>
      </w:r>
      <w:r>
        <w:rPr>
          <w:sz w:val="24"/>
        </w:rPr>
        <w:t>имеющиеся</w:t>
      </w:r>
      <w:r>
        <w:rPr>
          <w:spacing w:val="-8"/>
          <w:sz w:val="24"/>
        </w:rPr>
        <w:t xml:space="preserve"> </w:t>
      </w:r>
      <w:r>
        <w:rPr>
          <w:sz w:val="24"/>
        </w:rPr>
        <w:t>речевые</w:t>
      </w:r>
      <w:r>
        <w:rPr>
          <w:spacing w:val="-10"/>
          <w:sz w:val="24"/>
        </w:rPr>
        <w:t xml:space="preserve"> </w:t>
      </w:r>
      <w:r>
        <w:rPr>
          <w:sz w:val="24"/>
        </w:rPr>
        <w:t>и</w:t>
      </w:r>
      <w:r>
        <w:rPr>
          <w:spacing w:val="-8"/>
          <w:sz w:val="24"/>
        </w:rPr>
        <w:t xml:space="preserve"> </w:t>
      </w:r>
      <w:r>
        <w:rPr>
          <w:sz w:val="24"/>
        </w:rPr>
        <w:t>неречевые</w:t>
      </w:r>
      <w:r>
        <w:rPr>
          <w:spacing w:val="-9"/>
          <w:sz w:val="24"/>
        </w:rPr>
        <w:t xml:space="preserve"> </w:t>
      </w:r>
      <w:r>
        <w:rPr>
          <w:sz w:val="24"/>
        </w:rPr>
        <w:t>средства</w:t>
      </w:r>
      <w:r>
        <w:rPr>
          <w:spacing w:val="-10"/>
          <w:sz w:val="24"/>
        </w:rPr>
        <w:t xml:space="preserve"> </w:t>
      </w:r>
      <w:r>
        <w:rPr>
          <w:sz w:val="24"/>
        </w:rPr>
        <w:t>общения;</w:t>
      </w:r>
    </w:p>
    <w:p w:rsidR="00A47C3D" w:rsidRDefault="007253DD" w:rsidP="00353F4F">
      <w:pPr>
        <w:pStyle w:val="a5"/>
        <w:numPr>
          <w:ilvl w:val="1"/>
          <w:numId w:val="61"/>
        </w:numPr>
        <w:tabs>
          <w:tab w:val="left" w:pos="962"/>
        </w:tabs>
        <w:ind w:right="266"/>
        <w:rPr>
          <w:sz w:val="24"/>
        </w:rPr>
      </w:pPr>
      <w:r>
        <w:rPr>
          <w:sz w:val="24"/>
        </w:rPr>
        <w:t>воспитание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 иной</w:t>
      </w:r>
      <w:r>
        <w:rPr>
          <w:spacing w:val="1"/>
          <w:sz w:val="24"/>
        </w:rPr>
        <w:t xml:space="preserve"> </w:t>
      </w:r>
      <w:r>
        <w:rPr>
          <w:sz w:val="24"/>
        </w:rPr>
        <w:t>культуре посредством</w:t>
      </w:r>
      <w:r>
        <w:rPr>
          <w:spacing w:val="1"/>
          <w:sz w:val="24"/>
        </w:rPr>
        <w:t xml:space="preserve"> </w:t>
      </w:r>
      <w:r>
        <w:rPr>
          <w:sz w:val="24"/>
        </w:rPr>
        <w:t>знакомств</w:t>
      </w:r>
      <w:r>
        <w:rPr>
          <w:spacing w:val="1"/>
          <w:sz w:val="24"/>
        </w:rPr>
        <w:t xml:space="preserve"> </w:t>
      </w:r>
      <w:r>
        <w:rPr>
          <w:sz w:val="24"/>
        </w:rPr>
        <w:t>с детским</w:t>
      </w:r>
      <w:r>
        <w:rPr>
          <w:spacing w:val="1"/>
          <w:sz w:val="24"/>
        </w:rPr>
        <w:t xml:space="preserve"> </w:t>
      </w:r>
      <w:r>
        <w:rPr>
          <w:sz w:val="24"/>
        </w:rPr>
        <w:t>пластом культуры стран изучаемого языка и более глубок</w:t>
      </w:r>
      <w:r w:rsidR="006905C8">
        <w:rPr>
          <w:sz w:val="24"/>
        </w:rPr>
        <w:t>ого осознания особенностей куль</w:t>
      </w:r>
      <w:r>
        <w:rPr>
          <w:sz w:val="24"/>
        </w:rPr>
        <w:t>туры</w:t>
      </w:r>
      <w:r>
        <w:rPr>
          <w:spacing w:val="-1"/>
          <w:sz w:val="24"/>
        </w:rPr>
        <w:t xml:space="preserve"> </w:t>
      </w:r>
      <w:r>
        <w:rPr>
          <w:sz w:val="24"/>
        </w:rPr>
        <w:t>своего</w:t>
      </w:r>
      <w:r>
        <w:rPr>
          <w:spacing w:val="-1"/>
          <w:sz w:val="24"/>
        </w:rPr>
        <w:t xml:space="preserve"> </w:t>
      </w:r>
      <w:r>
        <w:rPr>
          <w:sz w:val="24"/>
        </w:rPr>
        <w:t>народа;</w:t>
      </w:r>
    </w:p>
    <w:p w:rsidR="00A47C3D" w:rsidRDefault="007253DD" w:rsidP="00353F4F">
      <w:pPr>
        <w:pStyle w:val="a5"/>
        <w:numPr>
          <w:ilvl w:val="1"/>
          <w:numId w:val="61"/>
        </w:numPr>
        <w:tabs>
          <w:tab w:val="left" w:pos="962"/>
        </w:tabs>
        <w:ind w:right="272"/>
        <w:rPr>
          <w:sz w:val="24"/>
        </w:rPr>
      </w:pPr>
      <w:r>
        <w:rPr>
          <w:sz w:val="24"/>
        </w:rPr>
        <w:t>воспитание эмоционального и познавательного интереса к художественной культуре других</w:t>
      </w:r>
      <w:r>
        <w:rPr>
          <w:spacing w:val="1"/>
          <w:sz w:val="24"/>
        </w:rPr>
        <w:t xml:space="preserve"> </w:t>
      </w:r>
      <w:r>
        <w:rPr>
          <w:sz w:val="24"/>
        </w:rPr>
        <w:t>народов;</w:t>
      </w:r>
    </w:p>
    <w:p w:rsidR="00A47C3D" w:rsidRDefault="007253DD" w:rsidP="00353F4F">
      <w:pPr>
        <w:pStyle w:val="a5"/>
        <w:numPr>
          <w:ilvl w:val="1"/>
          <w:numId w:val="61"/>
        </w:numPr>
        <w:tabs>
          <w:tab w:val="left" w:pos="962"/>
        </w:tabs>
        <w:ind w:right="267"/>
        <w:rPr>
          <w:sz w:val="24"/>
        </w:rPr>
      </w:pPr>
      <w:r>
        <w:rPr>
          <w:sz w:val="24"/>
        </w:rPr>
        <w:t>формирование положительной мотивации и устойчивого учебно-познавательного интереса к</w:t>
      </w:r>
      <w:r>
        <w:rPr>
          <w:spacing w:val="1"/>
          <w:sz w:val="24"/>
        </w:rPr>
        <w:t xml:space="preserve"> </w:t>
      </w:r>
      <w:r>
        <w:rPr>
          <w:sz w:val="24"/>
        </w:rPr>
        <w:t>предмету</w:t>
      </w:r>
      <w:r>
        <w:rPr>
          <w:spacing w:val="-9"/>
          <w:sz w:val="24"/>
        </w:rPr>
        <w:t xml:space="preserve"> </w:t>
      </w:r>
      <w:r>
        <w:rPr>
          <w:sz w:val="24"/>
        </w:rPr>
        <w:t>«Иностранный</w:t>
      </w:r>
      <w:r>
        <w:rPr>
          <w:spacing w:val="-5"/>
          <w:sz w:val="24"/>
        </w:rPr>
        <w:t xml:space="preserve"> </w:t>
      </w:r>
      <w:r>
        <w:rPr>
          <w:sz w:val="24"/>
        </w:rPr>
        <w:t>язык».</w:t>
      </w:r>
    </w:p>
    <w:p w:rsidR="00A47C3D" w:rsidRDefault="00A47C3D">
      <w:pPr>
        <w:pStyle w:val="a3"/>
        <w:spacing w:before="4"/>
        <w:ind w:left="0" w:firstLine="0"/>
        <w:jc w:val="left"/>
        <w:rPr>
          <w:sz w:val="21"/>
        </w:rPr>
      </w:pPr>
    </w:p>
    <w:p w:rsidR="00A47C3D" w:rsidRDefault="007253DD">
      <w:pPr>
        <w:pStyle w:val="2"/>
        <w:spacing w:line="274" w:lineRule="exact"/>
        <w:jc w:val="both"/>
      </w:pPr>
      <w:r>
        <w:t>Место</w:t>
      </w:r>
      <w:r>
        <w:rPr>
          <w:spacing w:val="-3"/>
        </w:rPr>
        <w:t xml:space="preserve"> </w:t>
      </w:r>
      <w:r>
        <w:t>учебного</w:t>
      </w:r>
      <w:r>
        <w:rPr>
          <w:spacing w:val="-2"/>
        </w:rPr>
        <w:t xml:space="preserve"> </w:t>
      </w:r>
      <w:r>
        <w:t>предмета</w:t>
      </w:r>
      <w:r>
        <w:rPr>
          <w:spacing w:val="-2"/>
        </w:rPr>
        <w:t xml:space="preserve"> </w:t>
      </w:r>
      <w:r>
        <w:t>«Иностранный</w:t>
      </w:r>
      <w:r>
        <w:rPr>
          <w:spacing w:val="-3"/>
        </w:rPr>
        <w:t xml:space="preserve"> </w:t>
      </w:r>
      <w:r>
        <w:t>(английский)</w:t>
      </w:r>
      <w:r>
        <w:rPr>
          <w:spacing w:val="-2"/>
        </w:rPr>
        <w:t xml:space="preserve"> </w:t>
      </w:r>
      <w:r>
        <w:t>язык»</w:t>
      </w:r>
      <w:r>
        <w:rPr>
          <w:spacing w:val="-2"/>
        </w:rPr>
        <w:t xml:space="preserve"> </w:t>
      </w:r>
      <w:r>
        <w:t>в</w:t>
      </w:r>
      <w:r>
        <w:rPr>
          <w:spacing w:val="-3"/>
        </w:rPr>
        <w:t xml:space="preserve"> </w:t>
      </w:r>
      <w:r>
        <w:t>учебном</w:t>
      </w:r>
      <w:r>
        <w:rPr>
          <w:spacing w:val="-2"/>
        </w:rPr>
        <w:t xml:space="preserve"> </w:t>
      </w:r>
      <w:r>
        <w:t>плане</w:t>
      </w:r>
    </w:p>
    <w:p w:rsidR="00A47C3D" w:rsidRDefault="007253DD">
      <w:pPr>
        <w:pStyle w:val="a3"/>
        <w:ind w:left="394" w:right="271"/>
      </w:pPr>
      <w:r>
        <w:t>Учебный предмет «Иностранный (английский) язык» входит в число обязательных предметов,</w:t>
      </w:r>
      <w:r>
        <w:rPr>
          <w:spacing w:val="1"/>
        </w:rPr>
        <w:t xml:space="preserve"> </w:t>
      </w:r>
      <w:r>
        <w:t>изучаемых на всех уровнях общего среднего образования: со 2 по 11 класс. На этапе начального</w:t>
      </w:r>
      <w:r>
        <w:rPr>
          <w:spacing w:val="1"/>
        </w:rPr>
        <w:t xml:space="preserve"> </w:t>
      </w:r>
      <w:r>
        <w:t>общего образования на изучение иностранного языка выделяется 204 часа: 2 класс — 68 часов, 3</w:t>
      </w:r>
      <w:r>
        <w:rPr>
          <w:spacing w:val="1"/>
        </w:rPr>
        <w:t xml:space="preserve"> </w:t>
      </w:r>
      <w:r>
        <w:t>класс</w:t>
      </w:r>
      <w:r>
        <w:rPr>
          <w:spacing w:val="-2"/>
        </w:rPr>
        <w:t xml:space="preserve"> </w:t>
      </w:r>
      <w:r>
        <w:t>— 68 часов, 4</w:t>
      </w:r>
      <w:r>
        <w:rPr>
          <w:spacing w:val="-1"/>
        </w:rPr>
        <w:t xml:space="preserve"> </w:t>
      </w:r>
      <w:r>
        <w:t>класс</w:t>
      </w:r>
      <w:r>
        <w:rPr>
          <w:spacing w:val="-1"/>
        </w:rPr>
        <w:t xml:space="preserve"> </w:t>
      </w:r>
      <w:r>
        <w:t>— 68 часов.</w:t>
      </w:r>
    </w:p>
    <w:p w:rsidR="00A47C3D" w:rsidRDefault="00A47C3D">
      <w:pPr>
        <w:pStyle w:val="a3"/>
        <w:spacing w:before="3"/>
        <w:ind w:left="0" w:firstLine="0"/>
        <w:jc w:val="left"/>
      </w:pPr>
    </w:p>
    <w:p w:rsidR="00A47C3D" w:rsidRDefault="007253DD">
      <w:pPr>
        <w:pStyle w:val="2"/>
        <w:spacing w:line="343" w:lineRule="auto"/>
        <w:ind w:right="509" w:firstLine="324"/>
      </w:pPr>
      <w:r>
        <w:t>СОДЕРЖАНИЕ УЧЕБНОГО ПРЕДМЕТА «ИНОСТРАННЫЙ (АНГЛИЙСКИЙ) ЯЗЫК»</w:t>
      </w:r>
      <w:r>
        <w:rPr>
          <w:spacing w:val="-57"/>
        </w:rPr>
        <w:t xml:space="preserve"> </w:t>
      </w:r>
      <w:r>
        <w:t>2</w:t>
      </w:r>
      <w:r>
        <w:rPr>
          <w:spacing w:val="-1"/>
        </w:rPr>
        <w:t xml:space="preserve"> </w:t>
      </w:r>
      <w:r>
        <w:t>КЛАСС</w:t>
      </w:r>
    </w:p>
    <w:p w:rsidR="00A47C3D" w:rsidRDefault="007253DD">
      <w:pPr>
        <w:spacing w:line="274" w:lineRule="exact"/>
        <w:ind w:left="394"/>
        <w:rPr>
          <w:b/>
          <w:sz w:val="24"/>
        </w:rPr>
      </w:pPr>
      <w:r>
        <w:rPr>
          <w:b/>
          <w:sz w:val="24"/>
        </w:rPr>
        <w:t>Тематическое</w:t>
      </w:r>
      <w:r>
        <w:rPr>
          <w:b/>
          <w:spacing w:val="-4"/>
          <w:sz w:val="24"/>
        </w:rPr>
        <w:t xml:space="preserve"> </w:t>
      </w:r>
      <w:r>
        <w:rPr>
          <w:b/>
          <w:sz w:val="24"/>
        </w:rPr>
        <w:t>содержание</w:t>
      </w:r>
      <w:r>
        <w:rPr>
          <w:b/>
          <w:spacing w:val="-3"/>
          <w:sz w:val="24"/>
        </w:rPr>
        <w:t xml:space="preserve"> </w:t>
      </w:r>
      <w:r>
        <w:rPr>
          <w:b/>
          <w:sz w:val="24"/>
        </w:rPr>
        <w:t>речи</w:t>
      </w:r>
    </w:p>
    <w:p w:rsidR="00A47C3D" w:rsidRDefault="007253DD">
      <w:pPr>
        <w:pStyle w:val="a3"/>
        <w:ind w:left="622" w:right="339" w:firstLine="0"/>
        <w:jc w:val="left"/>
      </w:pPr>
      <w:r>
        <w:rPr>
          <w:i/>
        </w:rPr>
        <w:t>Мир моего «я»</w:t>
      </w:r>
      <w:r>
        <w:t>. Приветствие. Знакомство. Моя семья. Мой день рождения. Моя любимая еда.</w:t>
      </w:r>
      <w:r>
        <w:rPr>
          <w:spacing w:val="1"/>
        </w:rPr>
        <w:t xml:space="preserve"> </w:t>
      </w:r>
      <w:r>
        <w:rPr>
          <w:i/>
        </w:rPr>
        <w:t>Мир</w:t>
      </w:r>
      <w:r>
        <w:rPr>
          <w:i/>
          <w:spacing w:val="-3"/>
        </w:rPr>
        <w:t xml:space="preserve"> </w:t>
      </w:r>
      <w:r>
        <w:rPr>
          <w:i/>
        </w:rPr>
        <w:t>моих</w:t>
      </w:r>
      <w:r>
        <w:rPr>
          <w:i/>
          <w:spacing w:val="-4"/>
        </w:rPr>
        <w:t xml:space="preserve"> </w:t>
      </w:r>
      <w:r>
        <w:rPr>
          <w:i/>
        </w:rPr>
        <w:t>увлечений</w:t>
      </w:r>
      <w:r>
        <w:t>.</w:t>
      </w:r>
      <w:r>
        <w:rPr>
          <w:spacing w:val="-3"/>
        </w:rPr>
        <w:t xml:space="preserve"> </w:t>
      </w:r>
      <w:r>
        <w:t>Любимый</w:t>
      </w:r>
      <w:r>
        <w:rPr>
          <w:spacing w:val="-3"/>
        </w:rPr>
        <w:t xml:space="preserve"> </w:t>
      </w:r>
      <w:r>
        <w:t>цвет,</w:t>
      </w:r>
      <w:r>
        <w:rPr>
          <w:spacing w:val="-6"/>
        </w:rPr>
        <w:t xml:space="preserve"> </w:t>
      </w:r>
      <w:r>
        <w:t>игрушка.</w:t>
      </w:r>
      <w:r>
        <w:rPr>
          <w:spacing w:val="-2"/>
        </w:rPr>
        <w:t xml:space="preserve"> </w:t>
      </w:r>
      <w:r>
        <w:t>Любимые</w:t>
      </w:r>
      <w:r>
        <w:rPr>
          <w:spacing w:val="-5"/>
        </w:rPr>
        <w:t xml:space="preserve"> </w:t>
      </w:r>
      <w:r>
        <w:t>занятия.</w:t>
      </w:r>
      <w:r>
        <w:rPr>
          <w:spacing w:val="-3"/>
        </w:rPr>
        <w:t xml:space="preserve"> </w:t>
      </w:r>
      <w:r>
        <w:t>Мой</w:t>
      </w:r>
      <w:r>
        <w:rPr>
          <w:spacing w:val="-3"/>
        </w:rPr>
        <w:t xml:space="preserve"> </w:t>
      </w:r>
      <w:r>
        <w:t>питомец.</w:t>
      </w:r>
      <w:r>
        <w:rPr>
          <w:spacing w:val="-3"/>
        </w:rPr>
        <w:t xml:space="preserve"> </w:t>
      </w:r>
      <w:r>
        <w:t>Выходной</w:t>
      </w:r>
      <w:r>
        <w:rPr>
          <w:spacing w:val="-3"/>
        </w:rPr>
        <w:t xml:space="preserve"> </w:t>
      </w:r>
      <w:r>
        <w:t>день.</w:t>
      </w:r>
      <w:r>
        <w:rPr>
          <w:spacing w:val="-57"/>
        </w:rPr>
        <w:t xml:space="preserve"> </w:t>
      </w:r>
      <w:r>
        <w:rPr>
          <w:i/>
        </w:rPr>
        <w:t>Мир</w:t>
      </w:r>
      <w:r>
        <w:rPr>
          <w:i/>
          <w:spacing w:val="-1"/>
        </w:rPr>
        <w:t xml:space="preserve"> </w:t>
      </w:r>
      <w:r>
        <w:rPr>
          <w:i/>
        </w:rPr>
        <w:t>вокруг</w:t>
      </w:r>
      <w:r>
        <w:rPr>
          <w:i/>
          <w:spacing w:val="-1"/>
        </w:rPr>
        <w:t xml:space="preserve"> </w:t>
      </w:r>
      <w:r>
        <w:rPr>
          <w:i/>
        </w:rPr>
        <w:t>меня</w:t>
      </w:r>
      <w:r>
        <w:t>. Моя</w:t>
      </w:r>
      <w:r>
        <w:rPr>
          <w:spacing w:val="1"/>
        </w:rPr>
        <w:t xml:space="preserve"> </w:t>
      </w:r>
      <w:r>
        <w:t>школа. Мои друзья. Моя</w:t>
      </w:r>
      <w:r>
        <w:rPr>
          <w:spacing w:val="-2"/>
        </w:rPr>
        <w:t xml:space="preserve"> </w:t>
      </w:r>
      <w:r>
        <w:t>малая родина</w:t>
      </w:r>
      <w:r>
        <w:rPr>
          <w:spacing w:val="-2"/>
        </w:rPr>
        <w:t xml:space="preserve"> </w:t>
      </w:r>
      <w:r>
        <w:t>(город,</w:t>
      </w:r>
      <w:r>
        <w:rPr>
          <w:spacing w:val="2"/>
        </w:rPr>
        <w:t xml:space="preserve"> </w:t>
      </w:r>
      <w:r>
        <w:t>село).</w:t>
      </w:r>
    </w:p>
    <w:p w:rsidR="00A47C3D" w:rsidRDefault="007253DD">
      <w:pPr>
        <w:pStyle w:val="a3"/>
        <w:ind w:left="394" w:right="275"/>
      </w:pPr>
      <w:r>
        <w:rPr>
          <w:i/>
        </w:rPr>
        <w:t>Родная страна и страны изучаемого языка</w:t>
      </w:r>
      <w:r>
        <w:t>. Названия родной страны и страны/стран изучаемого</w:t>
      </w:r>
      <w:r>
        <w:rPr>
          <w:spacing w:val="1"/>
        </w:rPr>
        <w:t xml:space="preserve"> </w:t>
      </w:r>
      <w:r>
        <w:t>языка;</w:t>
      </w:r>
      <w:r>
        <w:rPr>
          <w:spacing w:val="1"/>
        </w:rPr>
        <w:t xml:space="preserve"> </w:t>
      </w:r>
      <w:r>
        <w:t>их</w:t>
      </w:r>
      <w:r>
        <w:rPr>
          <w:spacing w:val="1"/>
        </w:rPr>
        <w:t xml:space="preserve"> </w:t>
      </w:r>
      <w:r>
        <w:t>столиц.</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1"/>
        </w:rPr>
        <w:t xml:space="preserve"> </w:t>
      </w:r>
      <w:r>
        <w:t>Литературные</w:t>
      </w:r>
      <w:r>
        <w:rPr>
          <w:spacing w:val="1"/>
        </w:rPr>
        <w:t xml:space="preserve"> </w:t>
      </w:r>
      <w:r>
        <w:t>персонажи</w:t>
      </w:r>
      <w:r>
        <w:rPr>
          <w:spacing w:val="1"/>
        </w:rPr>
        <w:t xml:space="preserve"> </w:t>
      </w:r>
      <w:r>
        <w:t>детских</w:t>
      </w:r>
      <w:r>
        <w:rPr>
          <w:spacing w:val="1"/>
        </w:rPr>
        <w:t xml:space="preserve"> </w:t>
      </w:r>
      <w:r>
        <w:t>книг.</w:t>
      </w:r>
      <w:r>
        <w:rPr>
          <w:spacing w:val="1"/>
        </w:rPr>
        <w:t xml:space="preserve"> </w:t>
      </w:r>
      <w:r>
        <w:t>Праздники</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 изучаемого</w:t>
      </w:r>
      <w:r>
        <w:rPr>
          <w:spacing w:val="-1"/>
        </w:rPr>
        <w:t xml:space="preserve"> </w:t>
      </w:r>
      <w:r>
        <w:t>языка</w:t>
      </w:r>
      <w:r>
        <w:rPr>
          <w:spacing w:val="-1"/>
        </w:rPr>
        <w:t xml:space="preserve"> </w:t>
      </w:r>
      <w:r>
        <w:t>(Новый</w:t>
      </w:r>
      <w:r>
        <w:rPr>
          <w:spacing w:val="-1"/>
        </w:rPr>
        <w:t xml:space="preserve"> </w:t>
      </w:r>
      <w:r>
        <w:t>год,</w:t>
      </w:r>
      <w:r>
        <w:rPr>
          <w:spacing w:val="-1"/>
        </w:rPr>
        <w:t xml:space="preserve"> </w:t>
      </w:r>
      <w:r>
        <w:t>Рождество).</w:t>
      </w:r>
    </w:p>
    <w:p w:rsidR="00A47C3D" w:rsidRDefault="00A47C3D">
      <w:pPr>
        <w:pStyle w:val="a3"/>
        <w:spacing w:before="1"/>
        <w:ind w:left="0" w:firstLine="0"/>
        <w:jc w:val="left"/>
        <w:rPr>
          <w:sz w:val="21"/>
        </w:rPr>
      </w:pPr>
    </w:p>
    <w:p w:rsidR="00A47C3D" w:rsidRDefault="007253DD">
      <w:pPr>
        <w:pStyle w:val="2"/>
        <w:spacing w:before="1"/>
      </w:pPr>
      <w:r>
        <w:t>Коммуникативные</w:t>
      </w:r>
      <w:r>
        <w:rPr>
          <w:spacing w:val="-5"/>
        </w:rPr>
        <w:t xml:space="preserve"> </w:t>
      </w:r>
      <w:r>
        <w:t>умения</w:t>
      </w:r>
    </w:p>
    <w:p w:rsidR="00A47C3D" w:rsidRDefault="007253DD">
      <w:pPr>
        <w:pStyle w:val="3"/>
        <w:spacing w:line="275" w:lineRule="exact"/>
      </w:pPr>
      <w:r>
        <w:t>Говорение</w:t>
      </w:r>
    </w:p>
    <w:p w:rsidR="00A47C3D" w:rsidRDefault="007253DD">
      <w:pPr>
        <w:spacing w:line="274" w:lineRule="exact"/>
        <w:ind w:left="622"/>
        <w:rPr>
          <w:sz w:val="24"/>
        </w:rPr>
      </w:pPr>
      <w:r>
        <w:rPr>
          <w:sz w:val="24"/>
        </w:rPr>
        <w:t>Коммуникативные</w:t>
      </w:r>
      <w:r>
        <w:rPr>
          <w:spacing w:val="-4"/>
          <w:sz w:val="24"/>
        </w:rPr>
        <w:t xml:space="preserve"> </w:t>
      </w:r>
      <w:r>
        <w:rPr>
          <w:sz w:val="24"/>
        </w:rPr>
        <w:t>умения</w:t>
      </w:r>
      <w:r>
        <w:rPr>
          <w:spacing w:val="-1"/>
          <w:sz w:val="24"/>
        </w:rPr>
        <w:t xml:space="preserve"> </w:t>
      </w:r>
      <w:r>
        <w:rPr>
          <w:b/>
          <w:i/>
          <w:sz w:val="24"/>
        </w:rPr>
        <w:t>диалогической</w:t>
      </w:r>
      <w:r>
        <w:rPr>
          <w:b/>
          <w:i/>
          <w:spacing w:val="-4"/>
          <w:sz w:val="24"/>
        </w:rPr>
        <w:t xml:space="preserve"> </w:t>
      </w:r>
      <w:r>
        <w:rPr>
          <w:b/>
          <w:i/>
          <w:sz w:val="24"/>
        </w:rPr>
        <w:t>речи</w:t>
      </w:r>
      <w:r>
        <w:rPr>
          <w:sz w:val="24"/>
        </w:rPr>
        <w:t>:</w:t>
      </w:r>
    </w:p>
    <w:p w:rsidR="00A47C3D" w:rsidRDefault="007253DD">
      <w:pPr>
        <w:pStyle w:val="a3"/>
        <w:ind w:left="394"/>
        <w:jc w:val="left"/>
      </w:pPr>
      <w:r>
        <w:t>Ведение</w:t>
      </w:r>
      <w:r>
        <w:rPr>
          <w:spacing w:val="-1"/>
        </w:rPr>
        <w:t xml:space="preserve"> </w:t>
      </w:r>
      <w:r>
        <w:t>с</w:t>
      </w:r>
      <w:r>
        <w:rPr>
          <w:spacing w:val="1"/>
        </w:rPr>
        <w:t xml:space="preserve"> </w:t>
      </w:r>
      <w:r>
        <w:t>опорой</w:t>
      </w:r>
      <w:r>
        <w:rPr>
          <w:spacing w:val="1"/>
        </w:rPr>
        <w:t xml:space="preserve"> </w:t>
      </w:r>
      <w:r>
        <w:t>на речевые</w:t>
      </w:r>
      <w:r>
        <w:rPr>
          <w:spacing w:val="1"/>
        </w:rPr>
        <w:t xml:space="preserve"> </w:t>
      </w:r>
      <w:r>
        <w:t>ситуации, ключевые слова</w:t>
      </w:r>
      <w:r>
        <w:rPr>
          <w:spacing w:val="-2"/>
        </w:rPr>
        <w:t xml:space="preserve"> </w:t>
      </w:r>
      <w:r>
        <w:t>и/или</w:t>
      </w:r>
      <w:r>
        <w:rPr>
          <w:spacing w:val="1"/>
        </w:rPr>
        <w:t xml:space="preserve"> </w:t>
      </w:r>
      <w:r>
        <w:t>иллюстрации</w:t>
      </w:r>
      <w:r>
        <w:rPr>
          <w:spacing w:val="2"/>
        </w:rPr>
        <w:t xml:space="preserve"> </w:t>
      </w:r>
      <w:r>
        <w:t>с</w:t>
      </w:r>
      <w:r>
        <w:rPr>
          <w:spacing w:val="-1"/>
        </w:rPr>
        <w:t xml:space="preserve"> </w:t>
      </w:r>
      <w:r>
        <w:t>соблюдением</w:t>
      </w:r>
      <w:r>
        <w:rPr>
          <w:spacing w:val="-1"/>
        </w:rPr>
        <w:t xml:space="preserve"> </w:t>
      </w:r>
      <w:r>
        <w:t>норм</w:t>
      </w:r>
      <w:r>
        <w:rPr>
          <w:spacing w:val="-57"/>
        </w:rPr>
        <w:t xml:space="preserve"> </w:t>
      </w:r>
      <w:r>
        <w:t>речевого</w:t>
      </w:r>
      <w:r>
        <w:rPr>
          <w:spacing w:val="-2"/>
        </w:rPr>
        <w:t xml:space="preserve"> </w:t>
      </w:r>
      <w:r>
        <w:t>этикета, принятых</w:t>
      </w:r>
      <w:r>
        <w:rPr>
          <w:spacing w:val="1"/>
        </w:rPr>
        <w:t xml:space="preserve"> </w:t>
      </w:r>
      <w:r>
        <w:t>в</w:t>
      </w:r>
      <w:r>
        <w:rPr>
          <w:spacing w:val="-2"/>
        </w:rPr>
        <w:t xml:space="preserve"> </w:t>
      </w:r>
      <w:r>
        <w:t>стране/странах</w:t>
      </w:r>
      <w:r>
        <w:rPr>
          <w:spacing w:val="3"/>
        </w:rPr>
        <w:t xml:space="preserve"> </w:t>
      </w:r>
      <w:r>
        <w:t>изучаемого</w:t>
      </w:r>
      <w:r>
        <w:rPr>
          <w:spacing w:val="-1"/>
        </w:rPr>
        <w:t xml:space="preserve"> </w:t>
      </w:r>
      <w:r>
        <w:t>языка:</w:t>
      </w:r>
    </w:p>
    <w:p w:rsidR="00A47C3D" w:rsidRDefault="007253DD">
      <w:pPr>
        <w:pStyle w:val="a3"/>
        <w:ind w:left="394"/>
        <w:jc w:val="left"/>
      </w:pPr>
      <w:r>
        <w:t>диалога</w:t>
      </w:r>
      <w:r>
        <w:rPr>
          <w:spacing w:val="23"/>
        </w:rPr>
        <w:t xml:space="preserve"> </w:t>
      </w:r>
      <w:r>
        <w:t>этикетного</w:t>
      </w:r>
      <w:r>
        <w:rPr>
          <w:spacing w:val="21"/>
        </w:rPr>
        <w:t xml:space="preserve"> </w:t>
      </w:r>
      <w:r>
        <w:t>характера:</w:t>
      </w:r>
      <w:r>
        <w:rPr>
          <w:spacing w:val="24"/>
        </w:rPr>
        <w:t xml:space="preserve"> </w:t>
      </w:r>
      <w:r>
        <w:t>приветствие,</w:t>
      </w:r>
      <w:r>
        <w:rPr>
          <w:spacing w:val="25"/>
        </w:rPr>
        <w:t xml:space="preserve"> </w:t>
      </w:r>
      <w:r>
        <w:t>начало</w:t>
      </w:r>
      <w:r>
        <w:rPr>
          <w:spacing w:val="24"/>
        </w:rPr>
        <w:t xml:space="preserve"> </w:t>
      </w:r>
      <w:r>
        <w:t>и</w:t>
      </w:r>
      <w:r>
        <w:rPr>
          <w:spacing w:val="25"/>
        </w:rPr>
        <w:t xml:space="preserve"> </w:t>
      </w:r>
      <w:r>
        <w:t>завершение</w:t>
      </w:r>
      <w:r>
        <w:rPr>
          <w:spacing w:val="24"/>
        </w:rPr>
        <w:t xml:space="preserve"> </w:t>
      </w:r>
      <w:r>
        <w:t>разговора,</w:t>
      </w:r>
      <w:r>
        <w:rPr>
          <w:spacing w:val="24"/>
        </w:rPr>
        <w:t xml:space="preserve"> </w:t>
      </w:r>
      <w:r>
        <w:t>знакомство</w:t>
      </w:r>
      <w:r>
        <w:rPr>
          <w:spacing w:val="23"/>
        </w:rPr>
        <w:t xml:space="preserve"> </w:t>
      </w:r>
      <w:r>
        <w:t>с</w:t>
      </w:r>
      <w:r>
        <w:rPr>
          <w:spacing w:val="25"/>
        </w:rPr>
        <w:t xml:space="preserve"> </w:t>
      </w:r>
      <w:r w:rsidR="006905C8">
        <w:t>собе</w:t>
      </w:r>
      <w:r>
        <w:t>седником;</w:t>
      </w:r>
      <w:r>
        <w:rPr>
          <w:spacing w:val="-3"/>
        </w:rPr>
        <w:t xml:space="preserve"> </w:t>
      </w:r>
      <w:r>
        <w:t>поздравление</w:t>
      </w:r>
      <w:r>
        <w:rPr>
          <w:spacing w:val="-3"/>
        </w:rPr>
        <w:t xml:space="preserve"> </w:t>
      </w:r>
      <w:r>
        <w:t>с</w:t>
      </w:r>
      <w:r>
        <w:rPr>
          <w:spacing w:val="-2"/>
        </w:rPr>
        <w:t xml:space="preserve"> </w:t>
      </w:r>
      <w:r>
        <w:t>праздником;</w:t>
      </w:r>
      <w:r>
        <w:rPr>
          <w:spacing w:val="-2"/>
        </w:rPr>
        <w:t xml:space="preserve"> </w:t>
      </w:r>
      <w:r>
        <w:t>выражение</w:t>
      </w:r>
      <w:r>
        <w:rPr>
          <w:spacing w:val="-3"/>
        </w:rPr>
        <w:t xml:space="preserve"> </w:t>
      </w:r>
      <w:r>
        <w:t>благодарности</w:t>
      </w:r>
      <w:r>
        <w:rPr>
          <w:spacing w:val="-2"/>
        </w:rPr>
        <w:t xml:space="preserve"> </w:t>
      </w:r>
      <w:r>
        <w:t>за</w:t>
      </w:r>
      <w:r>
        <w:rPr>
          <w:spacing w:val="-6"/>
        </w:rPr>
        <w:t xml:space="preserve"> </w:t>
      </w:r>
      <w:r>
        <w:t>поздравление;</w:t>
      </w:r>
      <w:r>
        <w:rPr>
          <w:spacing w:val="-2"/>
        </w:rPr>
        <w:t xml:space="preserve"> </w:t>
      </w:r>
      <w:r>
        <w:t>извинение;</w:t>
      </w:r>
    </w:p>
    <w:p w:rsidR="00A47C3D" w:rsidRDefault="007253DD">
      <w:pPr>
        <w:pStyle w:val="a3"/>
        <w:ind w:left="394"/>
        <w:jc w:val="left"/>
      </w:pPr>
      <w:r>
        <w:t>диалога-расспроса:</w:t>
      </w:r>
      <w:r>
        <w:rPr>
          <w:spacing w:val="1"/>
        </w:rPr>
        <w:t xml:space="preserve"> </w:t>
      </w:r>
      <w:r>
        <w:t>запрашивание интересующей</w:t>
      </w:r>
      <w:r>
        <w:rPr>
          <w:spacing w:val="1"/>
        </w:rPr>
        <w:t xml:space="preserve"> </w:t>
      </w:r>
      <w:r>
        <w:t>информации;</w:t>
      </w:r>
      <w:r>
        <w:rPr>
          <w:spacing w:val="1"/>
        </w:rPr>
        <w:t xml:space="preserve"> </w:t>
      </w:r>
      <w:r>
        <w:t>сообщение фактической</w:t>
      </w:r>
      <w:r>
        <w:rPr>
          <w:spacing w:val="1"/>
        </w:rPr>
        <w:t xml:space="preserve"> </w:t>
      </w:r>
      <w:r w:rsidR="006905C8">
        <w:t>инфор</w:t>
      </w:r>
      <w:r>
        <w:t>мации,</w:t>
      </w:r>
      <w:r>
        <w:rPr>
          <w:spacing w:val="-1"/>
        </w:rPr>
        <w:t xml:space="preserve"> </w:t>
      </w:r>
      <w:r>
        <w:t>ответы на</w:t>
      </w:r>
      <w:r>
        <w:rPr>
          <w:spacing w:val="-1"/>
        </w:rPr>
        <w:t xml:space="preserve"> </w:t>
      </w:r>
      <w:r>
        <w:t>вопросы собеседника.</w:t>
      </w:r>
    </w:p>
    <w:p w:rsidR="00A47C3D" w:rsidRDefault="007253DD">
      <w:pPr>
        <w:spacing w:before="2" w:line="275" w:lineRule="exact"/>
        <w:ind w:left="622"/>
        <w:rPr>
          <w:sz w:val="24"/>
        </w:rPr>
      </w:pPr>
      <w:r>
        <w:rPr>
          <w:sz w:val="24"/>
        </w:rPr>
        <w:t>Коммуникативные</w:t>
      </w:r>
      <w:r>
        <w:rPr>
          <w:spacing w:val="-5"/>
          <w:sz w:val="24"/>
        </w:rPr>
        <w:t xml:space="preserve"> </w:t>
      </w:r>
      <w:r>
        <w:rPr>
          <w:sz w:val="24"/>
        </w:rPr>
        <w:t>умения</w:t>
      </w:r>
      <w:r>
        <w:rPr>
          <w:spacing w:val="-1"/>
          <w:sz w:val="24"/>
        </w:rPr>
        <w:t xml:space="preserve"> </w:t>
      </w:r>
      <w:r>
        <w:rPr>
          <w:b/>
          <w:i/>
          <w:sz w:val="24"/>
        </w:rPr>
        <w:t>монологической</w:t>
      </w:r>
      <w:r>
        <w:rPr>
          <w:b/>
          <w:i/>
          <w:spacing w:val="-5"/>
          <w:sz w:val="24"/>
        </w:rPr>
        <w:t xml:space="preserve"> </w:t>
      </w:r>
      <w:r>
        <w:rPr>
          <w:b/>
          <w:i/>
          <w:sz w:val="24"/>
        </w:rPr>
        <w:t>речи</w:t>
      </w:r>
      <w:r>
        <w:rPr>
          <w:sz w:val="24"/>
        </w:rPr>
        <w:t>.</w:t>
      </w:r>
    </w:p>
    <w:p w:rsidR="00A47C3D" w:rsidRDefault="007253DD">
      <w:pPr>
        <w:pStyle w:val="a3"/>
        <w:ind w:left="394" w:right="267"/>
      </w:pPr>
      <w:r>
        <w:t>Создание с опорой на ключевые слова, вопросы и/или иллюс</w:t>
      </w:r>
      <w:r w:rsidR="006905C8">
        <w:t>трации устных монологических вы</w:t>
      </w:r>
      <w:r>
        <w:t>сказываний: описание предмета, реального человека или литературного персонажа; рассказ о себе,</w:t>
      </w:r>
      <w:r>
        <w:rPr>
          <w:spacing w:val="1"/>
        </w:rPr>
        <w:t xml:space="preserve"> </w:t>
      </w:r>
      <w:r>
        <w:t>члене</w:t>
      </w:r>
      <w:r>
        <w:rPr>
          <w:spacing w:val="-2"/>
        </w:rPr>
        <w:t xml:space="preserve"> </w:t>
      </w:r>
      <w:r>
        <w:t>семьи, друге</w:t>
      </w:r>
      <w:r>
        <w:rPr>
          <w:spacing w:val="-1"/>
        </w:rPr>
        <w:t xml:space="preserve"> </w:t>
      </w:r>
      <w:r>
        <w:t>и т. д.</w:t>
      </w:r>
    </w:p>
    <w:p w:rsidR="00A47C3D" w:rsidRDefault="007253DD">
      <w:pPr>
        <w:pStyle w:val="3"/>
        <w:spacing w:before="3"/>
      </w:pPr>
      <w:r>
        <w:t>Аудирование</w:t>
      </w:r>
    </w:p>
    <w:p w:rsidR="00A47C3D" w:rsidRDefault="007253DD">
      <w:pPr>
        <w:pStyle w:val="a3"/>
        <w:ind w:left="394" w:right="267"/>
      </w:pPr>
      <w:r>
        <w:t>Понимание на слух речи учителя и одноклассников и вербальн</w:t>
      </w:r>
      <w:r w:rsidR="006905C8">
        <w:t>ая/невербальная реакция на услы</w:t>
      </w:r>
      <w:r>
        <w:t>шанное</w:t>
      </w:r>
      <w:r>
        <w:rPr>
          <w:spacing w:val="-2"/>
        </w:rPr>
        <w:t xml:space="preserve"> </w:t>
      </w:r>
      <w:r>
        <w:t>(при непосредственном</w:t>
      </w:r>
      <w:r>
        <w:rPr>
          <w:spacing w:val="-1"/>
        </w:rPr>
        <w:t xml:space="preserve"> </w:t>
      </w:r>
      <w:r>
        <w:t>общении).</w:t>
      </w:r>
    </w:p>
    <w:p w:rsidR="00A47C3D" w:rsidRDefault="007253DD">
      <w:pPr>
        <w:pStyle w:val="a3"/>
        <w:ind w:left="394" w:right="267"/>
      </w:pPr>
      <w:r>
        <w:t>Восприятие и понимание на слух учебных текстов, построе</w:t>
      </w:r>
      <w:r w:rsidR="006905C8">
        <w:t>нных на изученном языковом мате</w:t>
      </w:r>
      <w:r>
        <w:t>риале, в соответствии с поставленной коммуникативной задаче</w:t>
      </w:r>
      <w:r w:rsidR="006905C8">
        <w:t>й: с пониманием основного содер</w:t>
      </w:r>
      <w:r>
        <w:t>жания,</w:t>
      </w:r>
      <w:r>
        <w:rPr>
          <w:spacing w:val="-1"/>
        </w:rPr>
        <w:t xml:space="preserve"> </w:t>
      </w:r>
      <w:r>
        <w:t>с</w:t>
      </w:r>
      <w:r>
        <w:rPr>
          <w:spacing w:val="-2"/>
        </w:rPr>
        <w:t xml:space="preserve"> </w:t>
      </w:r>
      <w:r>
        <w:t>пониманием</w:t>
      </w:r>
      <w:r>
        <w:rPr>
          <w:spacing w:val="-2"/>
        </w:rPr>
        <w:t xml:space="preserve"> </w:t>
      </w:r>
      <w:r>
        <w:t>запрашиваемой информации</w:t>
      </w:r>
      <w:r>
        <w:rPr>
          <w:spacing w:val="-1"/>
        </w:rPr>
        <w:t xml:space="preserve"> </w:t>
      </w:r>
      <w:r>
        <w:t>(при</w:t>
      </w:r>
      <w:r>
        <w:rPr>
          <w:spacing w:val="-1"/>
        </w:rPr>
        <w:t xml:space="preserve"> </w:t>
      </w:r>
      <w:r>
        <w:t>опосредованном</w:t>
      </w:r>
      <w:r>
        <w:rPr>
          <w:spacing w:val="-2"/>
        </w:rPr>
        <w:t xml:space="preserve"> </w:t>
      </w:r>
      <w:r>
        <w:t>общении).</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72"/>
      </w:pPr>
      <w:r>
        <w:lastRenderedPageBreak/>
        <w:t>Аудирование с пониманием основного содержания текста предполагает определение основной</w:t>
      </w:r>
      <w:r>
        <w:rPr>
          <w:spacing w:val="1"/>
        </w:rPr>
        <w:t xml:space="preserve"> </w:t>
      </w:r>
      <w:r>
        <w:t>темы и главных фактов/событий в воспринимаемом на слух тексте с опорой на иллюстрации и с</w:t>
      </w:r>
      <w:r>
        <w:rPr>
          <w:spacing w:val="1"/>
        </w:rPr>
        <w:t xml:space="preserve"> </w:t>
      </w:r>
      <w:r>
        <w:t>использованием</w:t>
      </w:r>
      <w:r>
        <w:rPr>
          <w:spacing w:val="-2"/>
        </w:rPr>
        <w:t xml:space="preserve"> </w:t>
      </w:r>
      <w:r>
        <w:t>языковой догадки.</w:t>
      </w:r>
    </w:p>
    <w:p w:rsidR="00A47C3D" w:rsidRDefault="007253DD">
      <w:pPr>
        <w:pStyle w:val="a3"/>
        <w:ind w:left="394" w:right="263"/>
      </w:pPr>
      <w:r>
        <w:t>Аудирование с пониманием запрашиваемой информации предполагае</w:t>
      </w:r>
      <w:r w:rsidR="006905C8">
        <w:t>т выделение из восприни</w:t>
      </w:r>
      <w:r>
        <w:t>маемого на слух текста и понимание информации фактического характера (например, имя, возраст,</w:t>
      </w:r>
      <w:r>
        <w:rPr>
          <w:spacing w:val="1"/>
        </w:rPr>
        <w:t xml:space="preserve"> </w:t>
      </w:r>
      <w:r>
        <w:t>любимое</w:t>
      </w:r>
      <w:r>
        <w:rPr>
          <w:spacing w:val="-2"/>
        </w:rPr>
        <w:t xml:space="preserve"> </w:t>
      </w:r>
      <w:r>
        <w:t>занятие,</w:t>
      </w:r>
      <w:r>
        <w:rPr>
          <w:spacing w:val="-1"/>
        </w:rPr>
        <w:t xml:space="preserve"> </w:t>
      </w:r>
      <w:r>
        <w:t>цвет</w:t>
      </w:r>
      <w:r>
        <w:rPr>
          <w:spacing w:val="-1"/>
        </w:rPr>
        <w:t xml:space="preserve"> </w:t>
      </w:r>
      <w:r>
        <w:t>и</w:t>
      </w:r>
      <w:r>
        <w:rPr>
          <w:spacing w:val="2"/>
        </w:rPr>
        <w:t xml:space="preserve"> </w:t>
      </w:r>
      <w:r>
        <w:t>т.</w:t>
      </w:r>
      <w:r>
        <w:rPr>
          <w:spacing w:val="-1"/>
        </w:rPr>
        <w:t xml:space="preserve"> </w:t>
      </w:r>
      <w:r>
        <w:t>д.)</w:t>
      </w:r>
      <w:r>
        <w:rPr>
          <w:spacing w:val="-1"/>
        </w:rPr>
        <w:t xml:space="preserve"> </w:t>
      </w:r>
      <w:r>
        <w:t>с</w:t>
      </w:r>
      <w:r>
        <w:rPr>
          <w:spacing w:val="-3"/>
        </w:rPr>
        <w:t xml:space="preserve"> </w:t>
      </w:r>
      <w:r>
        <w:t>опорой</w:t>
      </w:r>
      <w:r>
        <w:rPr>
          <w:spacing w:val="-3"/>
        </w:rPr>
        <w:t xml:space="preserve"> </w:t>
      </w:r>
      <w:r>
        <w:t>на</w:t>
      </w:r>
      <w:r>
        <w:rPr>
          <w:spacing w:val="-2"/>
        </w:rPr>
        <w:t xml:space="preserve"> </w:t>
      </w:r>
      <w:r>
        <w:t>иллюстрации</w:t>
      </w:r>
      <w:r>
        <w:rPr>
          <w:spacing w:val="-2"/>
        </w:rPr>
        <w:t xml:space="preserve"> </w:t>
      </w:r>
      <w:r>
        <w:t>и</w:t>
      </w:r>
      <w:r>
        <w:rPr>
          <w:spacing w:val="-1"/>
        </w:rPr>
        <w:t xml:space="preserve"> </w:t>
      </w:r>
      <w:r>
        <w:t>с</w:t>
      </w:r>
      <w:r>
        <w:rPr>
          <w:spacing w:val="-2"/>
        </w:rPr>
        <w:t xml:space="preserve"> </w:t>
      </w:r>
      <w:r>
        <w:t>использованием</w:t>
      </w:r>
      <w:r>
        <w:rPr>
          <w:spacing w:val="-2"/>
        </w:rPr>
        <w:t xml:space="preserve"> </w:t>
      </w:r>
      <w:r>
        <w:t>языковой догадки.</w:t>
      </w:r>
    </w:p>
    <w:p w:rsidR="00A47C3D" w:rsidRDefault="007253DD">
      <w:pPr>
        <w:pStyle w:val="a3"/>
        <w:ind w:left="394" w:right="268"/>
      </w:pPr>
      <w:r>
        <w:t>Тексты для аудирования: диалог, высказывания собеседников</w:t>
      </w:r>
      <w:r w:rsidR="006905C8">
        <w:t xml:space="preserve"> в ситуациях повседневного обще</w:t>
      </w:r>
      <w:r>
        <w:t>ния,</w:t>
      </w:r>
      <w:r>
        <w:rPr>
          <w:spacing w:val="-1"/>
        </w:rPr>
        <w:t xml:space="preserve"> </w:t>
      </w:r>
      <w:r>
        <w:t>рассказ, сказка.</w:t>
      </w:r>
    </w:p>
    <w:p w:rsidR="00A47C3D" w:rsidRDefault="007253DD">
      <w:pPr>
        <w:pStyle w:val="3"/>
        <w:spacing w:before="5"/>
        <w:jc w:val="both"/>
      </w:pPr>
      <w:r>
        <w:t>Смысловое</w:t>
      </w:r>
      <w:r>
        <w:rPr>
          <w:spacing w:val="-3"/>
        </w:rPr>
        <w:t xml:space="preserve"> </w:t>
      </w:r>
      <w:r>
        <w:t>чтение</w:t>
      </w:r>
    </w:p>
    <w:p w:rsidR="00A47C3D" w:rsidRDefault="007253DD">
      <w:pPr>
        <w:pStyle w:val="a3"/>
        <w:ind w:left="394" w:right="276"/>
      </w:pPr>
      <w:r>
        <w:t>Чтение вслух учебных текстов, построенных на изученном языковом материале, с соблюдением</w:t>
      </w:r>
      <w:r>
        <w:rPr>
          <w:spacing w:val="1"/>
        </w:rPr>
        <w:t xml:space="preserve"> </w:t>
      </w:r>
      <w:r>
        <w:t>правил</w:t>
      </w:r>
      <w:r>
        <w:rPr>
          <w:spacing w:val="-2"/>
        </w:rPr>
        <w:t xml:space="preserve"> </w:t>
      </w:r>
      <w:r>
        <w:t>чтения</w:t>
      </w:r>
      <w:r>
        <w:rPr>
          <w:spacing w:val="-1"/>
        </w:rPr>
        <w:t xml:space="preserve"> </w:t>
      </w:r>
      <w:r>
        <w:t>и соответствующей</w:t>
      </w:r>
      <w:r>
        <w:rPr>
          <w:spacing w:val="-1"/>
        </w:rPr>
        <w:t xml:space="preserve"> </w:t>
      </w:r>
      <w:r>
        <w:t>интонацией; понимание</w:t>
      </w:r>
      <w:r>
        <w:rPr>
          <w:spacing w:val="-2"/>
        </w:rPr>
        <w:t xml:space="preserve"> </w:t>
      </w:r>
      <w:r>
        <w:t>прочитанного.</w:t>
      </w:r>
    </w:p>
    <w:p w:rsidR="00A47C3D" w:rsidRDefault="007253DD">
      <w:pPr>
        <w:pStyle w:val="a3"/>
        <w:ind w:left="622" w:firstLine="0"/>
      </w:pPr>
      <w:r>
        <w:t>Тексты</w:t>
      </w:r>
      <w:r>
        <w:rPr>
          <w:spacing w:val="-3"/>
        </w:rPr>
        <w:t xml:space="preserve"> </w:t>
      </w:r>
      <w:r>
        <w:t>для</w:t>
      </w:r>
      <w:r>
        <w:rPr>
          <w:spacing w:val="-3"/>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3"/>
        </w:rPr>
        <w:t xml:space="preserve"> </w:t>
      </w:r>
      <w:r>
        <w:t>сказка.</w:t>
      </w:r>
    </w:p>
    <w:p w:rsidR="00A47C3D" w:rsidRDefault="007253DD">
      <w:pPr>
        <w:pStyle w:val="a3"/>
        <w:ind w:left="394" w:right="273"/>
      </w:pPr>
      <w:r>
        <w:t>Чтение про себя учебных текстов, построенных на изученном языковом материале, с различной</w:t>
      </w:r>
      <w:r>
        <w:rPr>
          <w:spacing w:val="1"/>
        </w:rPr>
        <w:t xml:space="preserve"> </w:t>
      </w:r>
      <w:r>
        <w:t>глубиной</w:t>
      </w:r>
      <w:r>
        <w:rPr>
          <w:spacing w:val="-8"/>
        </w:rPr>
        <w:t xml:space="preserve"> </w:t>
      </w:r>
      <w:r>
        <w:t>проникновения</w:t>
      </w:r>
      <w:r>
        <w:rPr>
          <w:spacing w:val="-9"/>
        </w:rPr>
        <w:t xml:space="preserve"> </w:t>
      </w:r>
      <w:r>
        <w:t>в</w:t>
      </w:r>
      <w:r>
        <w:rPr>
          <w:spacing w:val="-4"/>
        </w:rPr>
        <w:t xml:space="preserve"> </w:t>
      </w:r>
      <w:r>
        <w:t>их</w:t>
      </w:r>
      <w:r>
        <w:rPr>
          <w:spacing w:val="-7"/>
        </w:rPr>
        <w:t xml:space="preserve"> </w:t>
      </w:r>
      <w:r>
        <w:t>содержание</w:t>
      </w:r>
      <w:r>
        <w:rPr>
          <w:spacing w:val="-9"/>
        </w:rPr>
        <w:t xml:space="preserve"> </w:t>
      </w:r>
      <w:r>
        <w:t>в</w:t>
      </w:r>
      <w:r>
        <w:rPr>
          <w:spacing w:val="-10"/>
        </w:rPr>
        <w:t xml:space="preserve"> </w:t>
      </w:r>
      <w:r>
        <w:t>зависимости</w:t>
      </w:r>
      <w:r>
        <w:rPr>
          <w:spacing w:val="-8"/>
        </w:rPr>
        <w:t xml:space="preserve"> </w:t>
      </w:r>
      <w:r>
        <w:t>от</w:t>
      </w:r>
      <w:r>
        <w:rPr>
          <w:spacing w:val="-9"/>
        </w:rPr>
        <w:t xml:space="preserve"> </w:t>
      </w:r>
      <w:r>
        <w:t>поставленной</w:t>
      </w:r>
      <w:r>
        <w:rPr>
          <w:spacing w:val="-10"/>
        </w:rPr>
        <w:t xml:space="preserve"> </w:t>
      </w:r>
      <w:r>
        <w:t>коммуникативной</w:t>
      </w:r>
      <w:r>
        <w:rPr>
          <w:spacing w:val="-9"/>
        </w:rPr>
        <w:t xml:space="preserve"> </w:t>
      </w:r>
      <w:r>
        <w:t>задачи:</w:t>
      </w:r>
      <w:r>
        <w:rPr>
          <w:spacing w:val="-58"/>
        </w:rPr>
        <w:t xml:space="preserve"> </w:t>
      </w:r>
      <w:r>
        <w:t>с</w:t>
      </w:r>
      <w:r>
        <w:rPr>
          <w:spacing w:val="-2"/>
        </w:rPr>
        <w:t xml:space="preserve"> </w:t>
      </w:r>
      <w:r>
        <w:t>пониманием</w:t>
      </w:r>
      <w:r>
        <w:rPr>
          <w:spacing w:val="-2"/>
        </w:rPr>
        <w:t xml:space="preserve"> </w:t>
      </w:r>
      <w:r>
        <w:t>основного содержания,</w:t>
      </w:r>
      <w:r>
        <w:rPr>
          <w:spacing w:val="-1"/>
        </w:rPr>
        <w:t xml:space="preserve"> </w:t>
      </w:r>
      <w:r>
        <w:t>с</w:t>
      </w:r>
      <w:r>
        <w:rPr>
          <w:spacing w:val="-2"/>
        </w:rPr>
        <w:t xml:space="preserve"> </w:t>
      </w:r>
      <w:r>
        <w:t>пониманием</w:t>
      </w:r>
      <w:r>
        <w:rPr>
          <w:spacing w:val="-1"/>
        </w:rPr>
        <w:t xml:space="preserve"> </w:t>
      </w:r>
      <w:r>
        <w:t>запрашиваемой</w:t>
      </w:r>
      <w:r>
        <w:rPr>
          <w:spacing w:val="-1"/>
        </w:rPr>
        <w:t xml:space="preserve"> </w:t>
      </w:r>
      <w:r>
        <w:t>информации.</w:t>
      </w:r>
    </w:p>
    <w:p w:rsidR="00A47C3D" w:rsidRDefault="007253DD">
      <w:pPr>
        <w:pStyle w:val="a3"/>
        <w:ind w:left="394" w:right="272"/>
      </w:pPr>
      <w:r>
        <w:t>Чтение с пониманием основного содержания текста предполагает определение основной темы и</w:t>
      </w:r>
      <w:r>
        <w:rPr>
          <w:spacing w:val="1"/>
        </w:rPr>
        <w:t xml:space="preserve"> </w:t>
      </w:r>
      <w:r>
        <w:t>главных фактов/событий в прочитанном тексте с опорой на илл</w:t>
      </w:r>
      <w:r w:rsidR="006905C8">
        <w:t>юстрации и с использованием язы</w:t>
      </w:r>
      <w:r>
        <w:t>ковой догадки.</w:t>
      </w:r>
    </w:p>
    <w:p w:rsidR="00A47C3D" w:rsidRDefault="007253DD">
      <w:pPr>
        <w:pStyle w:val="a3"/>
        <w:ind w:left="394" w:right="267"/>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5"/>
        </w:rPr>
        <w:t xml:space="preserve"> </w:t>
      </w:r>
      <w:r>
        <w:t>и</w:t>
      </w:r>
      <w:r>
        <w:rPr>
          <w:spacing w:val="-14"/>
        </w:rPr>
        <w:t xml:space="preserve"> </w:t>
      </w:r>
      <w:r>
        <w:t>понимание</w:t>
      </w:r>
      <w:r>
        <w:rPr>
          <w:spacing w:val="-15"/>
        </w:rPr>
        <w:t xml:space="preserve"> </w:t>
      </w:r>
      <w:r>
        <w:t>запрашиваемой</w:t>
      </w:r>
      <w:r>
        <w:rPr>
          <w:spacing w:val="-14"/>
        </w:rPr>
        <w:t xml:space="preserve"> </w:t>
      </w:r>
      <w:r>
        <w:t>информации</w:t>
      </w:r>
      <w:r>
        <w:rPr>
          <w:spacing w:val="-14"/>
        </w:rPr>
        <w:t xml:space="preserve"> </w:t>
      </w:r>
      <w:r>
        <w:t>фактического</w:t>
      </w:r>
      <w:r>
        <w:rPr>
          <w:spacing w:val="-14"/>
        </w:rPr>
        <w:t xml:space="preserve"> </w:t>
      </w:r>
      <w:r>
        <w:t>характера</w:t>
      </w:r>
      <w:r>
        <w:rPr>
          <w:spacing w:val="-13"/>
        </w:rPr>
        <w:t xml:space="preserve"> </w:t>
      </w:r>
      <w:r>
        <w:t>с</w:t>
      </w:r>
      <w:r>
        <w:rPr>
          <w:spacing w:val="-15"/>
        </w:rPr>
        <w:t xml:space="preserve"> </w:t>
      </w:r>
      <w:r>
        <w:t>опорой</w:t>
      </w:r>
      <w:r>
        <w:rPr>
          <w:spacing w:val="-14"/>
        </w:rPr>
        <w:t xml:space="preserve"> </w:t>
      </w:r>
      <w:r>
        <w:t>на</w:t>
      </w:r>
      <w:r>
        <w:rPr>
          <w:spacing w:val="-15"/>
        </w:rPr>
        <w:t xml:space="preserve"> </w:t>
      </w:r>
      <w:r>
        <w:t>иллюстрации</w:t>
      </w:r>
      <w:r>
        <w:rPr>
          <w:spacing w:val="-14"/>
        </w:rPr>
        <w:t xml:space="preserve"> </w:t>
      </w:r>
      <w:r>
        <w:t>и</w:t>
      </w:r>
      <w:r>
        <w:rPr>
          <w:spacing w:val="-57"/>
        </w:rPr>
        <w:t xml:space="preserve"> </w:t>
      </w:r>
      <w:r>
        <w:t>с</w:t>
      </w:r>
      <w:r>
        <w:rPr>
          <w:spacing w:val="-2"/>
        </w:rPr>
        <w:t xml:space="preserve"> </w:t>
      </w:r>
      <w:r>
        <w:t>использованием</w:t>
      </w:r>
      <w:r>
        <w:rPr>
          <w:spacing w:val="-1"/>
        </w:rPr>
        <w:t xml:space="preserve"> </w:t>
      </w:r>
      <w:r>
        <w:t>языковой догадки.</w:t>
      </w:r>
    </w:p>
    <w:p w:rsidR="00A47C3D" w:rsidRDefault="007253DD">
      <w:pPr>
        <w:pStyle w:val="a3"/>
        <w:ind w:left="622" w:firstLine="0"/>
      </w:pPr>
      <w:r>
        <w:t>Тексты</w:t>
      </w:r>
      <w:r>
        <w:rPr>
          <w:spacing w:val="-3"/>
        </w:rPr>
        <w:t xml:space="preserve"> </w:t>
      </w:r>
      <w:r>
        <w:t>для</w:t>
      </w:r>
      <w:r>
        <w:rPr>
          <w:spacing w:val="-2"/>
        </w:rPr>
        <w:t xml:space="preserve"> </w:t>
      </w:r>
      <w:r>
        <w:t>чтения</w:t>
      </w:r>
      <w:r>
        <w:rPr>
          <w:spacing w:val="-2"/>
        </w:rPr>
        <w:t xml:space="preserve"> </w:t>
      </w:r>
      <w:r>
        <w:t>про</w:t>
      </w:r>
      <w:r>
        <w:rPr>
          <w:spacing w:val="-6"/>
        </w:rPr>
        <w:t xml:space="preserve"> </w:t>
      </w:r>
      <w:r>
        <w:t>себя:</w:t>
      </w:r>
      <w:r>
        <w:rPr>
          <w:spacing w:val="-2"/>
        </w:rPr>
        <w:t xml:space="preserve"> </w:t>
      </w:r>
      <w:r>
        <w:t>диалог,</w:t>
      </w:r>
      <w:r>
        <w:rPr>
          <w:spacing w:val="-3"/>
        </w:rPr>
        <w:t xml:space="preserve"> </w:t>
      </w:r>
      <w:r>
        <w:t>рассказ,</w:t>
      </w:r>
      <w:r>
        <w:rPr>
          <w:spacing w:val="-2"/>
        </w:rPr>
        <w:t xml:space="preserve"> </w:t>
      </w:r>
      <w:r>
        <w:t>сказка,</w:t>
      </w:r>
      <w:r>
        <w:rPr>
          <w:spacing w:val="-3"/>
        </w:rPr>
        <w:t xml:space="preserve"> </w:t>
      </w:r>
      <w:r>
        <w:t>электронное</w:t>
      </w:r>
      <w:r>
        <w:rPr>
          <w:spacing w:val="-3"/>
        </w:rPr>
        <w:t xml:space="preserve"> </w:t>
      </w:r>
      <w:r>
        <w:t>сообщение</w:t>
      </w:r>
      <w:r>
        <w:rPr>
          <w:spacing w:val="-3"/>
        </w:rPr>
        <w:t xml:space="preserve"> </w:t>
      </w:r>
      <w:r>
        <w:t>личного</w:t>
      </w:r>
      <w:r>
        <w:rPr>
          <w:spacing w:val="-5"/>
        </w:rPr>
        <w:t xml:space="preserve"> </w:t>
      </w:r>
      <w:r>
        <w:t>характера.</w:t>
      </w:r>
    </w:p>
    <w:p w:rsidR="00A47C3D" w:rsidRDefault="007253DD">
      <w:pPr>
        <w:pStyle w:val="3"/>
        <w:spacing w:before="3"/>
      </w:pPr>
      <w:r>
        <w:t>Письмо</w:t>
      </w:r>
    </w:p>
    <w:p w:rsidR="00A47C3D" w:rsidRDefault="007253DD">
      <w:pPr>
        <w:pStyle w:val="a3"/>
        <w:spacing w:line="274" w:lineRule="exact"/>
        <w:ind w:left="622" w:firstLine="0"/>
        <w:jc w:val="left"/>
      </w:pPr>
      <w:r>
        <w:t>Овладение</w:t>
      </w:r>
      <w:r>
        <w:rPr>
          <w:spacing w:val="-5"/>
        </w:rPr>
        <w:t xml:space="preserve"> </w:t>
      </w:r>
      <w:r>
        <w:t>техникой</w:t>
      </w:r>
      <w:r>
        <w:rPr>
          <w:spacing w:val="-6"/>
        </w:rPr>
        <w:t xml:space="preserve"> </w:t>
      </w:r>
      <w:r>
        <w:t>письма</w:t>
      </w:r>
      <w:r>
        <w:rPr>
          <w:spacing w:val="-5"/>
        </w:rPr>
        <w:t xml:space="preserve"> </w:t>
      </w:r>
      <w:r>
        <w:t>(полупечатное</w:t>
      </w:r>
      <w:r>
        <w:rPr>
          <w:spacing w:val="-4"/>
        </w:rPr>
        <w:t xml:space="preserve"> </w:t>
      </w:r>
      <w:r>
        <w:t>написание</w:t>
      </w:r>
      <w:r>
        <w:rPr>
          <w:spacing w:val="-5"/>
        </w:rPr>
        <w:t xml:space="preserve"> </w:t>
      </w:r>
      <w:r>
        <w:t>букв,</w:t>
      </w:r>
      <w:r>
        <w:rPr>
          <w:spacing w:val="-5"/>
        </w:rPr>
        <w:t xml:space="preserve"> </w:t>
      </w:r>
      <w:r>
        <w:t>буквосочетаний,</w:t>
      </w:r>
      <w:r>
        <w:rPr>
          <w:spacing w:val="-3"/>
        </w:rPr>
        <w:t xml:space="preserve"> </w:t>
      </w:r>
      <w:r>
        <w:t>слов).</w:t>
      </w:r>
    </w:p>
    <w:p w:rsidR="00A47C3D" w:rsidRDefault="007253DD">
      <w:pPr>
        <w:pStyle w:val="a3"/>
        <w:ind w:left="394" w:right="265"/>
      </w:pPr>
      <w:r>
        <w:t>Воспроизведение речевых образцов, списывание текста; выписы</w:t>
      </w:r>
      <w:r w:rsidR="006905C8">
        <w:t>вание из текста слов, словосоче</w:t>
      </w:r>
      <w:r>
        <w:t>таний, предложений; вставка пропущенных букв в слово или слов в предложение, дописывание</w:t>
      </w:r>
      <w:r>
        <w:rPr>
          <w:spacing w:val="1"/>
        </w:rPr>
        <w:t xml:space="preserve"> </w:t>
      </w:r>
      <w:r>
        <w:t>предложений</w:t>
      </w:r>
      <w:r>
        <w:rPr>
          <w:spacing w:val="-1"/>
        </w:rPr>
        <w:t xml:space="preserve"> </w:t>
      </w:r>
      <w:r>
        <w:t>в</w:t>
      </w:r>
      <w:r>
        <w:rPr>
          <w:spacing w:val="-4"/>
        </w:rPr>
        <w:t xml:space="preserve"> </w:t>
      </w:r>
      <w:r>
        <w:t>соответствии</w:t>
      </w:r>
      <w:r>
        <w:rPr>
          <w:spacing w:val="-1"/>
        </w:rPr>
        <w:t xml:space="preserve"> </w:t>
      </w:r>
      <w:r>
        <w:t>с</w:t>
      </w:r>
      <w:r>
        <w:rPr>
          <w:spacing w:val="-4"/>
        </w:rPr>
        <w:t xml:space="preserve"> </w:t>
      </w:r>
      <w:r>
        <w:t>решаемой</w:t>
      </w:r>
      <w:r>
        <w:rPr>
          <w:spacing w:val="-1"/>
        </w:rPr>
        <w:t xml:space="preserve"> </w:t>
      </w:r>
      <w:r>
        <w:t>учебной</w:t>
      </w:r>
      <w:r>
        <w:rPr>
          <w:spacing w:val="-5"/>
        </w:rPr>
        <w:t xml:space="preserve"> </w:t>
      </w:r>
      <w:r>
        <w:t>задачей.</w:t>
      </w:r>
    </w:p>
    <w:p w:rsidR="00A47C3D" w:rsidRDefault="007253DD">
      <w:pPr>
        <w:pStyle w:val="a3"/>
        <w:ind w:left="394" w:right="266"/>
      </w:pPr>
      <w:r>
        <w:t>Заполнение</w:t>
      </w:r>
      <w:r>
        <w:rPr>
          <w:spacing w:val="-5"/>
        </w:rPr>
        <w:t xml:space="preserve"> </w:t>
      </w:r>
      <w:r>
        <w:t>простых</w:t>
      </w:r>
      <w:r>
        <w:rPr>
          <w:spacing w:val="-5"/>
        </w:rPr>
        <w:t xml:space="preserve"> </w:t>
      </w:r>
      <w:r>
        <w:t>формуляров</w:t>
      </w:r>
      <w:r>
        <w:rPr>
          <w:spacing w:val="-4"/>
        </w:rPr>
        <w:t xml:space="preserve"> </w:t>
      </w:r>
      <w:r>
        <w:t>с</w:t>
      </w:r>
      <w:r>
        <w:rPr>
          <w:spacing w:val="-2"/>
        </w:rPr>
        <w:t xml:space="preserve"> </w:t>
      </w:r>
      <w:r>
        <w:t>указанием</w:t>
      </w:r>
      <w:r>
        <w:rPr>
          <w:spacing w:val="-5"/>
        </w:rPr>
        <w:t xml:space="preserve"> </w:t>
      </w:r>
      <w:r>
        <w:t>личной</w:t>
      </w:r>
      <w:r>
        <w:rPr>
          <w:spacing w:val="-5"/>
        </w:rPr>
        <w:t xml:space="preserve"> </w:t>
      </w:r>
      <w:r>
        <w:t>информации</w:t>
      </w:r>
      <w:r>
        <w:rPr>
          <w:spacing w:val="-4"/>
        </w:rPr>
        <w:t xml:space="preserve"> </w:t>
      </w:r>
      <w:r>
        <w:t>(имя,</w:t>
      </w:r>
      <w:r>
        <w:rPr>
          <w:spacing w:val="-2"/>
        </w:rPr>
        <w:t xml:space="preserve"> </w:t>
      </w:r>
      <w:r>
        <w:t>фамилия,</w:t>
      </w:r>
      <w:r>
        <w:rPr>
          <w:spacing w:val="-3"/>
        </w:rPr>
        <w:t xml:space="preserve"> </w:t>
      </w:r>
      <w:r>
        <w:t>возраст,</w:t>
      </w:r>
      <w:r>
        <w:rPr>
          <w:spacing w:val="-3"/>
        </w:rPr>
        <w:t xml:space="preserve"> </w:t>
      </w:r>
      <w:r>
        <w:t>страна</w:t>
      </w:r>
      <w:r>
        <w:rPr>
          <w:spacing w:val="-57"/>
        </w:rPr>
        <w:t xml:space="preserve"> </w:t>
      </w:r>
      <w:r>
        <w:t>проживания)</w:t>
      </w:r>
      <w:r>
        <w:rPr>
          <w:spacing w:val="-12"/>
        </w:rPr>
        <w:t xml:space="preserve"> </w:t>
      </w:r>
      <w:r>
        <w:t>в</w:t>
      </w:r>
      <w:r>
        <w:rPr>
          <w:spacing w:val="-12"/>
        </w:rPr>
        <w:t xml:space="preserve"> </w:t>
      </w:r>
      <w:r>
        <w:t>соответствии</w:t>
      </w:r>
      <w:r>
        <w:rPr>
          <w:spacing w:val="-11"/>
        </w:rPr>
        <w:t xml:space="preserve"> </w:t>
      </w:r>
      <w:r>
        <w:t>с</w:t>
      </w:r>
      <w:r>
        <w:rPr>
          <w:spacing w:val="-14"/>
        </w:rPr>
        <w:t xml:space="preserve"> </w:t>
      </w:r>
      <w:r>
        <w:t>нормами,</w:t>
      </w:r>
      <w:r>
        <w:rPr>
          <w:spacing w:val="-14"/>
        </w:rPr>
        <w:t xml:space="preserve"> </w:t>
      </w:r>
      <w:r>
        <w:t>принятыми</w:t>
      </w:r>
      <w:r>
        <w:rPr>
          <w:spacing w:val="-10"/>
        </w:rPr>
        <w:t xml:space="preserve"> </w:t>
      </w:r>
      <w:r>
        <w:t>в</w:t>
      </w:r>
      <w:r>
        <w:rPr>
          <w:spacing w:val="-12"/>
        </w:rPr>
        <w:t xml:space="preserve"> </w:t>
      </w:r>
      <w:r>
        <w:t>стране/странах</w:t>
      </w:r>
      <w:r>
        <w:rPr>
          <w:spacing w:val="-11"/>
        </w:rPr>
        <w:t xml:space="preserve"> </w:t>
      </w:r>
      <w:r>
        <w:t>изучаемого</w:t>
      </w:r>
      <w:r>
        <w:rPr>
          <w:spacing w:val="-11"/>
        </w:rPr>
        <w:t xml:space="preserve"> </w:t>
      </w:r>
      <w:r>
        <w:t>языка.</w:t>
      </w:r>
    </w:p>
    <w:p w:rsidR="00A47C3D" w:rsidRDefault="007253DD">
      <w:pPr>
        <w:pStyle w:val="a3"/>
        <w:spacing w:before="1"/>
        <w:ind w:left="394" w:right="270"/>
      </w:pPr>
      <w:r>
        <w:t>Написание с опорой на образец коротких п</w:t>
      </w:r>
      <w:r w:rsidR="006905C8">
        <w:t>оздравлений с праздниками (с дне</w:t>
      </w:r>
      <w:r>
        <w:t>м рождения, Новым</w:t>
      </w:r>
      <w:r>
        <w:rPr>
          <w:spacing w:val="1"/>
        </w:rPr>
        <w:t xml:space="preserve"> </w:t>
      </w:r>
      <w:r>
        <w:t>годом).</w:t>
      </w:r>
    </w:p>
    <w:p w:rsidR="00A47C3D" w:rsidRDefault="00A47C3D">
      <w:pPr>
        <w:pStyle w:val="a3"/>
        <w:spacing w:before="3"/>
        <w:ind w:left="0" w:firstLine="0"/>
        <w:jc w:val="left"/>
        <w:rPr>
          <w:sz w:val="21"/>
        </w:rPr>
      </w:pPr>
    </w:p>
    <w:p w:rsidR="00A47C3D" w:rsidRDefault="007253DD">
      <w:pPr>
        <w:pStyle w:val="2"/>
        <w:jc w:val="both"/>
      </w:pPr>
      <w:r>
        <w:t>Языковые</w:t>
      </w:r>
      <w:r>
        <w:rPr>
          <w:spacing w:val="-3"/>
        </w:rPr>
        <w:t xml:space="preserve"> </w:t>
      </w:r>
      <w:r>
        <w:t>знания</w:t>
      </w:r>
      <w:r>
        <w:rPr>
          <w:spacing w:val="-1"/>
        </w:rPr>
        <w:t xml:space="preserve"> </w:t>
      </w:r>
      <w:r>
        <w:t>и</w:t>
      </w:r>
      <w:r>
        <w:rPr>
          <w:spacing w:val="-1"/>
        </w:rPr>
        <w:t xml:space="preserve"> </w:t>
      </w:r>
      <w:r>
        <w:t>навыки</w:t>
      </w:r>
    </w:p>
    <w:p w:rsidR="00A47C3D" w:rsidRDefault="007253DD">
      <w:pPr>
        <w:pStyle w:val="3"/>
        <w:jc w:val="both"/>
      </w:pPr>
      <w:r>
        <w:t>Фонетическая</w:t>
      </w:r>
      <w:r>
        <w:rPr>
          <w:spacing w:val="-3"/>
        </w:rPr>
        <w:t xml:space="preserve"> </w:t>
      </w:r>
      <w:r>
        <w:t>сторона</w:t>
      </w:r>
      <w:r>
        <w:rPr>
          <w:spacing w:val="-3"/>
        </w:rPr>
        <w:t xml:space="preserve"> </w:t>
      </w:r>
      <w:r>
        <w:t>речи</w:t>
      </w:r>
    </w:p>
    <w:p w:rsidR="00A47C3D" w:rsidRDefault="007253DD">
      <w:pPr>
        <w:pStyle w:val="a3"/>
        <w:spacing w:line="274" w:lineRule="exact"/>
        <w:ind w:left="622" w:firstLine="0"/>
      </w:pPr>
      <w:r>
        <w:t>Буквы</w:t>
      </w:r>
      <w:r>
        <w:rPr>
          <w:spacing w:val="-3"/>
        </w:rPr>
        <w:t xml:space="preserve"> </w:t>
      </w:r>
      <w:r>
        <w:t>английского</w:t>
      </w:r>
      <w:r>
        <w:rPr>
          <w:spacing w:val="-4"/>
        </w:rPr>
        <w:t xml:space="preserve"> </w:t>
      </w:r>
      <w:r>
        <w:t>алфавита.</w:t>
      </w:r>
      <w:r>
        <w:rPr>
          <w:spacing w:val="-4"/>
        </w:rPr>
        <w:t xml:space="preserve"> </w:t>
      </w:r>
      <w:r>
        <w:t>Корректное</w:t>
      </w:r>
      <w:r>
        <w:rPr>
          <w:spacing w:val="-5"/>
        </w:rPr>
        <w:t xml:space="preserve"> </w:t>
      </w:r>
      <w:r>
        <w:t>называние</w:t>
      </w:r>
      <w:r>
        <w:rPr>
          <w:spacing w:val="-5"/>
        </w:rPr>
        <w:t xml:space="preserve"> </w:t>
      </w:r>
      <w:r>
        <w:t>букв</w:t>
      </w:r>
      <w:r>
        <w:rPr>
          <w:spacing w:val="-4"/>
        </w:rPr>
        <w:t xml:space="preserve"> </w:t>
      </w:r>
      <w:r>
        <w:t>английского</w:t>
      </w:r>
      <w:r>
        <w:rPr>
          <w:spacing w:val="-4"/>
        </w:rPr>
        <w:t xml:space="preserve"> </w:t>
      </w:r>
      <w:r>
        <w:t>алфавита.</w:t>
      </w:r>
    </w:p>
    <w:p w:rsidR="00A47C3D" w:rsidRDefault="007253DD">
      <w:pPr>
        <w:pStyle w:val="a3"/>
        <w:ind w:left="394" w:right="269"/>
      </w:pPr>
      <w:r>
        <w:t>Нормы произношения: долгота и краткость гласных, отсутствие оглушения звонких согласных в</w:t>
      </w:r>
      <w:r>
        <w:rPr>
          <w:spacing w:val="1"/>
        </w:rPr>
        <w:t xml:space="preserve"> </w:t>
      </w:r>
      <w:r>
        <w:t xml:space="preserve">конце </w:t>
      </w:r>
      <w:r>
        <w:rPr>
          <w:spacing w:val="-9"/>
        </w:rPr>
        <w:t xml:space="preserve"> </w:t>
      </w:r>
      <w:r>
        <w:rPr>
          <w:spacing w:val="-1"/>
        </w:rPr>
        <w:t>с</w:t>
      </w:r>
      <w:r>
        <w:t xml:space="preserve">лога </w:t>
      </w:r>
      <w:r>
        <w:rPr>
          <w:spacing w:val="-9"/>
        </w:rPr>
        <w:t xml:space="preserve"> </w:t>
      </w:r>
      <w:r>
        <w:t xml:space="preserve">или </w:t>
      </w:r>
      <w:r>
        <w:rPr>
          <w:spacing w:val="-7"/>
        </w:rPr>
        <w:t xml:space="preserve"> </w:t>
      </w:r>
      <w:r>
        <w:rPr>
          <w:spacing w:val="-1"/>
        </w:rPr>
        <w:t>с</w:t>
      </w:r>
      <w:r>
        <w:t>лов</w:t>
      </w:r>
      <w:r>
        <w:rPr>
          <w:spacing w:val="-2"/>
        </w:rPr>
        <w:t>а</w:t>
      </w:r>
      <w:r>
        <w:t xml:space="preserve">, </w:t>
      </w:r>
      <w:r>
        <w:rPr>
          <w:spacing w:val="-8"/>
        </w:rPr>
        <w:t xml:space="preserve"> </w:t>
      </w:r>
      <w:r>
        <w:t>от</w:t>
      </w:r>
      <w:r>
        <w:rPr>
          <w:spacing w:val="1"/>
        </w:rPr>
        <w:t>с</w:t>
      </w:r>
      <w:r>
        <w:rPr>
          <w:spacing w:val="-5"/>
        </w:rPr>
        <w:t>у</w:t>
      </w:r>
      <w:r>
        <w:t>т</w:t>
      </w:r>
      <w:r>
        <w:rPr>
          <w:spacing w:val="-1"/>
        </w:rPr>
        <w:t>с</w:t>
      </w:r>
      <w:r>
        <w:t>т</w:t>
      </w:r>
      <w:r>
        <w:rPr>
          <w:spacing w:val="-1"/>
        </w:rPr>
        <w:t>в</w:t>
      </w:r>
      <w:r>
        <w:t xml:space="preserve">ие </w:t>
      </w:r>
      <w:r>
        <w:rPr>
          <w:spacing w:val="-6"/>
        </w:rPr>
        <w:t xml:space="preserve"> </w:t>
      </w:r>
      <w:r>
        <w:rPr>
          <w:spacing w:val="-1"/>
        </w:rPr>
        <w:t>см</w:t>
      </w:r>
      <w:r>
        <w:t>яг</w:t>
      </w:r>
      <w:r>
        <w:rPr>
          <w:spacing w:val="1"/>
        </w:rPr>
        <w:t>ч</w:t>
      </w:r>
      <w:r>
        <w:rPr>
          <w:spacing w:val="-1"/>
        </w:rPr>
        <w:t>е</w:t>
      </w:r>
      <w:r>
        <w:t xml:space="preserve">ния </w:t>
      </w:r>
      <w:r>
        <w:rPr>
          <w:spacing w:val="-8"/>
        </w:rPr>
        <w:t xml:space="preserve"> </w:t>
      </w:r>
      <w:r>
        <w:rPr>
          <w:spacing w:val="-1"/>
        </w:rPr>
        <w:t>с</w:t>
      </w:r>
      <w:r>
        <w:t>огла</w:t>
      </w:r>
      <w:r>
        <w:rPr>
          <w:spacing w:val="-2"/>
        </w:rPr>
        <w:t>с</w:t>
      </w:r>
      <w:r>
        <w:t xml:space="preserve">ных </w:t>
      </w:r>
      <w:r>
        <w:rPr>
          <w:spacing w:val="-6"/>
        </w:rPr>
        <w:t xml:space="preserve"> </w:t>
      </w:r>
      <w:r>
        <w:t>п</w:t>
      </w:r>
      <w:r>
        <w:rPr>
          <w:spacing w:val="-1"/>
        </w:rPr>
        <w:t>е</w:t>
      </w:r>
      <w:r>
        <w:t>р</w:t>
      </w:r>
      <w:r>
        <w:rPr>
          <w:spacing w:val="-1"/>
        </w:rPr>
        <w:t>е</w:t>
      </w:r>
      <w:r>
        <w:t xml:space="preserve">д </w:t>
      </w:r>
      <w:r>
        <w:rPr>
          <w:spacing w:val="-8"/>
        </w:rPr>
        <w:t xml:space="preserve"> </w:t>
      </w:r>
      <w:r>
        <w:rPr>
          <w:spacing w:val="-1"/>
        </w:rPr>
        <w:t>гл</w:t>
      </w:r>
      <w:r>
        <w:rPr>
          <w:spacing w:val="1"/>
        </w:rPr>
        <w:t>а</w:t>
      </w:r>
      <w:r>
        <w:rPr>
          <w:spacing w:val="-1"/>
        </w:rPr>
        <w:t>с</w:t>
      </w:r>
      <w:r>
        <w:t>ны</w:t>
      </w:r>
      <w:r>
        <w:rPr>
          <w:spacing w:val="-2"/>
        </w:rPr>
        <w:t>м</w:t>
      </w:r>
      <w:r>
        <w:t xml:space="preserve">и. </w:t>
      </w:r>
      <w:r>
        <w:rPr>
          <w:spacing w:val="-8"/>
        </w:rPr>
        <w:t xml:space="preserve"> </w:t>
      </w:r>
      <w:r>
        <w:t>С</w:t>
      </w:r>
      <w:r>
        <w:rPr>
          <w:spacing w:val="-1"/>
        </w:rPr>
        <w:t>вя</w:t>
      </w:r>
      <w:r>
        <w:rPr>
          <w:spacing w:val="2"/>
        </w:rPr>
        <w:t>з</w:t>
      </w:r>
      <w:r>
        <w:rPr>
          <w:spacing w:val="-8"/>
        </w:rPr>
        <w:t>у</w:t>
      </w:r>
      <w:r>
        <w:t>ю</w:t>
      </w:r>
      <w:r>
        <w:rPr>
          <w:spacing w:val="2"/>
        </w:rPr>
        <w:t>щ</w:t>
      </w:r>
      <w:r>
        <w:rPr>
          <w:spacing w:val="-1"/>
        </w:rPr>
        <w:t>е</w:t>
      </w:r>
      <w:r>
        <w:t xml:space="preserve">е </w:t>
      </w:r>
      <w:r>
        <w:rPr>
          <w:spacing w:val="-6"/>
        </w:rPr>
        <w:t xml:space="preserve"> </w:t>
      </w:r>
      <w:r>
        <w:rPr>
          <w:spacing w:val="-1"/>
          <w:w w:val="44"/>
        </w:rPr>
        <w:t>―</w:t>
      </w:r>
      <w:r>
        <w:rPr>
          <w:w w:val="126"/>
        </w:rPr>
        <w:t>r‖</w:t>
      </w:r>
      <w:r>
        <w:t xml:space="preserve"> </w:t>
      </w:r>
      <w:r>
        <w:rPr>
          <w:spacing w:val="-7"/>
        </w:rPr>
        <w:t xml:space="preserve"> </w:t>
      </w:r>
      <w:r>
        <w:t>(th</w:t>
      </w:r>
      <w:r>
        <w:rPr>
          <w:spacing w:val="-2"/>
        </w:rPr>
        <w:t>e</w:t>
      </w:r>
      <w:r>
        <w:rPr>
          <w:spacing w:val="1"/>
        </w:rPr>
        <w:t>r</w:t>
      </w:r>
      <w:r>
        <w:t>e is/there).</w:t>
      </w:r>
    </w:p>
    <w:p w:rsidR="00A47C3D" w:rsidRDefault="007253DD">
      <w:pPr>
        <w:pStyle w:val="a3"/>
        <w:ind w:left="394" w:right="264"/>
      </w:pPr>
      <w:r>
        <w:rPr>
          <w:spacing w:val="-1"/>
        </w:rPr>
        <w:t>Различение</w:t>
      </w:r>
      <w:r>
        <w:rPr>
          <w:spacing w:val="-14"/>
        </w:rPr>
        <w:t xml:space="preserve"> </w:t>
      </w:r>
      <w:r>
        <w:rPr>
          <w:spacing w:val="-1"/>
        </w:rPr>
        <w:t>на</w:t>
      </w:r>
      <w:r>
        <w:rPr>
          <w:spacing w:val="-12"/>
        </w:rPr>
        <w:t xml:space="preserve"> </w:t>
      </w:r>
      <w:r>
        <w:rPr>
          <w:spacing w:val="-1"/>
        </w:rPr>
        <w:t>слух</w:t>
      </w:r>
      <w:r>
        <w:rPr>
          <w:spacing w:val="-8"/>
        </w:rPr>
        <w:t xml:space="preserve"> </w:t>
      </w:r>
      <w:r>
        <w:rPr>
          <w:spacing w:val="-1"/>
        </w:rPr>
        <w:t>и</w:t>
      </w:r>
      <w:r>
        <w:rPr>
          <w:spacing w:val="-10"/>
        </w:rPr>
        <w:t xml:space="preserve"> </w:t>
      </w:r>
      <w:r>
        <w:rPr>
          <w:spacing w:val="-1"/>
        </w:rPr>
        <w:t>адекватное,</w:t>
      </w:r>
      <w:r>
        <w:rPr>
          <w:spacing w:val="-11"/>
        </w:rPr>
        <w:t xml:space="preserve"> </w:t>
      </w:r>
      <w:r>
        <w:rPr>
          <w:spacing w:val="-1"/>
        </w:rPr>
        <w:t>без</w:t>
      </w:r>
      <w:r>
        <w:rPr>
          <w:spacing w:val="-10"/>
        </w:rPr>
        <w:t xml:space="preserve"> </w:t>
      </w:r>
      <w:r>
        <w:rPr>
          <w:spacing w:val="-1"/>
        </w:rPr>
        <w:t>ошибок,</w:t>
      </w:r>
      <w:r>
        <w:rPr>
          <w:spacing w:val="-11"/>
        </w:rPr>
        <w:t xml:space="preserve"> </w:t>
      </w:r>
      <w:r>
        <w:rPr>
          <w:spacing w:val="-1"/>
        </w:rPr>
        <w:t>ведущих</w:t>
      </w:r>
      <w:r>
        <w:rPr>
          <w:spacing w:val="-9"/>
        </w:rPr>
        <w:t xml:space="preserve"> </w:t>
      </w:r>
      <w:r>
        <w:rPr>
          <w:spacing w:val="-1"/>
        </w:rPr>
        <w:t>к сбою</w:t>
      </w:r>
      <w:r>
        <w:rPr>
          <w:spacing w:val="-10"/>
        </w:rPr>
        <w:t xml:space="preserve"> </w:t>
      </w:r>
      <w:r>
        <w:rPr>
          <w:spacing w:val="-1"/>
        </w:rPr>
        <w:t>в</w:t>
      </w:r>
      <w:r>
        <w:rPr>
          <w:spacing w:val="-14"/>
        </w:rPr>
        <w:t xml:space="preserve"> </w:t>
      </w:r>
      <w:r>
        <w:rPr>
          <w:spacing w:val="-1"/>
        </w:rPr>
        <w:t>коммуникации,</w:t>
      </w:r>
      <w:r>
        <w:rPr>
          <w:spacing w:val="-11"/>
        </w:rPr>
        <w:t xml:space="preserve"> </w:t>
      </w:r>
      <w:r>
        <w:t>произнесение</w:t>
      </w:r>
      <w:r>
        <w:rPr>
          <w:spacing w:val="-14"/>
        </w:rPr>
        <w:t xml:space="preserve"> </w:t>
      </w:r>
      <w:r>
        <w:t>слов</w:t>
      </w:r>
      <w:r>
        <w:rPr>
          <w:spacing w:val="-57"/>
        </w:rPr>
        <w:t xml:space="preserve"> </w:t>
      </w:r>
      <w:r>
        <w:t xml:space="preserve">с соблюдением правильного ударения и </w:t>
      </w:r>
      <w:r>
        <w:rPr>
          <w:i/>
        </w:rPr>
        <w:t xml:space="preserve">фраз/предложений </w:t>
      </w:r>
      <w:r>
        <w:t>(повествовательного, побудительного и</w:t>
      </w:r>
      <w:r>
        <w:rPr>
          <w:spacing w:val="1"/>
        </w:rPr>
        <w:t xml:space="preserve"> </w:t>
      </w:r>
      <w:r>
        <w:t>вопросительного: общий и специальный вопросы) с соблюдени</w:t>
      </w:r>
      <w:r w:rsidR="006905C8">
        <w:t>ем их ритмико-интонационных осо</w:t>
      </w:r>
      <w:r>
        <w:t>бенностей.</w:t>
      </w:r>
    </w:p>
    <w:p w:rsidR="00A47C3D" w:rsidRDefault="007253DD">
      <w:pPr>
        <w:pStyle w:val="a3"/>
        <w:spacing w:before="1"/>
        <w:ind w:left="394" w:right="268"/>
      </w:pPr>
      <w:r>
        <w:t>Правила чтения гласных в открытом и закрытом слоге в од</w:t>
      </w:r>
      <w:r w:rsidR="006905C8">
        <w:t>носложных словах; согласных; ос</w:t>
      </w:r>
      <w:r>
        <w:t>новных</w:t>
      </w:r>
      <w:r>
        <w:rPr>
          <w:spacing w:val="-8"/>
        </w:rPr>
        <w:t xml:space="preserve"> </w:t>
      </w:r>
      <w:r>
        <w:t>звукобуквенных</w:t>
      </w:r>
      <w:r>
        <w:rPr>
          <w:spacing w:val="-8"/>
        </w:rPr>
        <w:t xml:space="preserve"> </w:t>
      </w:r>
      <w:r>
        <w:t>сочетаний.</w:t>
      </w:r>
      <w:r>
        <w:rPr>
          <w:spacing w:val="-13"/>
        </w:rPr>
        <w:t xml:space="preserve"> </w:t>
      </w:r>
      <w:r>
        <w:t>Вычленение</w:t>
      </w:r>
      <w:r>
        <w:rPr>
          <w:spacing w:val="-10"/>
        </w:rPr>
        <w:t xml:space="preserve"> </w:t>
      </w:r>
      <w:r>
        <w:t>из</w:t>
      </w:r>
      <w:r>
        <w:rPr>
          <w:spacing w:val="-8"/>
        </w:rPr>
        <w:t xml:space="preserve"> </w:t>
      </w:r>
      <w:r>
        <w:t>слова</w:t>
      </w:r>
      <w:r>
        <w:rPr>
          <w:spacing w:val="-10"/>
        </w:rPr>
        <w:t xml:space="preserve"> </w:t>
      </w:r>
      <w:r>
        <w:t>некоторых</w:t>
      </w:r>
      <w:r>
        <w:rPr>
          <w:spacing w:val="-11"/>
        </w:rPr>
        <w:t xml:space="preserve"> </w:t>
      </w:r>
      <w:r>
        <w:t>звукобуквенных</w:t>
      </w:r>
      <w:r>
        <w:rPr>
          <w:spacing w:val="-8"/>
        </w:rPr>
        <w:t xml:space="preserve"> </w:t>
      </w:r>
      <w:r>
        <w:t>сочетаний</w:t>
      </w:r>
      <w:r>
        <w:rPr>
          <w:spacing w:val="-11"/>
        </w:rPr>
        <w:t xml:space="preserve"> </w:t>
      </w:r>
      <w:r>
        <w:t>при</w:t>
      </w:r>
      <w:r>
        <w:rPr>
          <w:spacing w:val="-58"/>
        </w:rPr>
        <w:t xml:space="preserve"> </w:t>
      </w:r>
      <w:r>
        <w:t>анализе</w:t>
      </w:r>
      <w:r>
        <w:rPr>
          <w:spacing w:val="-2"/>
        </w:rPr>
        <w:t xml:space="preserve"> </w:t>
      </w:r>
      <w:r>
        <w:t>изученных</w:t>
      </w:r>
      <w:r>
        <w:rPr>
          <w:spacing w:val="1"/>
        </w:rPr>
        <w:t xml:space="preserve"> </w:t>
      </w:r>
      <w:r>
        <w:t>слов.</w:t>
      </w:r>
    </w:p>
    <w:p w:rsidR="00A47C3D" w:rsidRDefault="007253DD">
      <w:pPr>
        <w:pStyle w:val="a3"/>
        <w:ind w:left="622" w:firstLine="0"/>
      </w:pPr>
      <w:r>
        <w:t>Чтение</w:t>
      </w:r>
      <w:r>
        <w:rPr>
          <w:spacing w:val="-4"/>
        </w:rPr>
        <w:t xml:space="preserve"> </w:t>
      </w:r>
      <w:r>
        <w:t>новых слов</w:t>
      </w:r>
      <w:r>
        <w:rPr>
          <w:spacing w:val="-3"/>
        </w:rPr>
        <w:t xml:space="preserve"> </w:t>
      </w:r>
      <w:r>
        <w:t>согласно</w:t>
      </w:r>
      <w:r>
        <w:rPr>
          <w:spacing w:val="-3"/>
        </w:rPr>
        <w:t xml:space="preserve"> </w:t>
      </w:r>
      <w:r>
        <w:t>основным</w:t>
      </w:r>
      <w:r>
        <w:rPr>
          <w:spacing w:val="-4"/>
        </w:rPr>
        <w:t xml:space="preserve"> </w:t>
      </w:r>
      <w:r>
        <w:t>правилам</w:t>
      </w:r>
      <w:r>
        <w:rPr>
          <w:spacing w:val="-3"/>
        </w:rPr>
        <w:t xml:space="preserve"> </w:t>
      </w:r>
      <w:r>
        <w:t>чтения</w:t>
      </w:r>
      <w:r>
        <w:rPr>
          <w:spacing w:val="-2"/>
        </w:rPr>
        <w:t xml:space="preserve"> </w:t>
      </w:r>
      <w:r>
        <w:t>английского</w:t>
      </w:r>
      <w:r>
        <w:rPr>
          <w:spacing w:val="-5"/>
        </w:rPr>
        <w:t xml:space="preserve"> </w:t>
      </w:r>
      <w:r>
        <w:t>языка.</w:t>
      </w:r>
    </w:p>
    <w:p w:rsidR="00A47C3D" w:rsidRDefault="007253DD">
      <w:pPr>
        <w:pStyle w:val="a3"/>
        <w:ind w:left="394" w:right="267"/>
      </w:pPr>
      <w:r>
        <w:t>Знаки английской транскрипции; отличие их от букв англий</w:t>
      </w:r>
      <w:r w:rsidR="006905C8">
        <w:t>ского алфавита. Фонетически кор</w:t>
      </w:r>
      <w:r>
        <w:t>ректное</w:t>
      </w:r>
      <w:r>
        <w:rPr>
          <w:spacing w:val="-2"/>
        </w:rPr>
        <w:t xml:space="preserve"> </w:t>
      </w:r>
      <w:r>
        <w:t>озвучивание</w:t>
      </w:r>
      <w:r>
        <w:rPr>
          <w:spacing w:val="-1"/>
        </w:rPr>
        <w:t xml:space="preserve"> </w:t>
      </w:r>
      <w:r>
        <w:t>знаков транскрипции.</w:t>
      </w:r>
    </w:p>
    <w:p w:rsidR="00A47C3D" w:rsidRDefault="007253DD">
      <w:pPr>
        <w:pStyle w:val="3"/>
        <w:spacing w:before="5"/>
        <w:jc w:val="both"/>
      </w:pPr>
      <w:r>
        <w:t>Графика,</w:t>
      </w:r>
      <w:r>
        <w:rPr>
          <w:spacing w:val="-2"/>
        </w:rPr>
        <w:t xml:space="preserve"> </w:t>
      </w:r>
      <w:r>
        <w:t>орфография</w:t>
      </w:r>
      <w:r>
        <w:rPr>
          <w:spacing w:val="-4"/>
        </w:rPr>
        <w:t xml:space="preserve"> </w:t>
      </w:r>
      <w:r>
        <w:t>и</w:t>
      </w:r>
      <w:r>
        <w:rPr>
          <w:spacing w:val="-2"/>
        </w:rPr>
        <w:t xml:space="preserve"> </w:t>
      </w:r>
      <w:r>
        <w:t>пунктуация</w:t>
      </w:r>
    </w:p>
    <w:p w:rsidR="00A47C3D" w:rsidRDefault="007253DD">
      <w:pPr>
        <w:pStyle w:val="a3"/>
        <w:ind w:left="394" w:right="280"/>
      </w:pPr>
      <w:r>
        <w:t>Графически корректное (полупечатное) написание букв английского алфавита в буквосочетаниях</w:t>
      </w:r>
      <w:r>
        <w:rPr>
          <w:spacing w:val="-57"/>
        </w:rPr>
        <w:t xml:space="preserve"> </w:t>
      </w:r>
      <w:r>
        <w:t>и</w:t>
      </w:r>
      <w:r>
        <w:rPr>
          <w:spacing w:val="-1"/>
        </w:rPr>
        <w:t xml:space="preserve"> </w:t>
      </w:r>
      <w:r>
        <w:t>словах. Правильное</w:t>
      </w:r>
      <w:r>
        <w:rPr>
          <w:spacing w:val="-1"/>
        </w:rPr>
        <w:t xml:space="preserve"> </w:t>
      </w:r>
      <w:r>
        <w:t>написание</w:t>
      </w:r>
      <w:r>
        <w:rPr>
          <w:spacing w:val="-1"/>
        </w:rPr>
        <w:t xml:space="preserve"> </w:t>
      </w:r>
      <w:r>
        <w:t>изученных слов.</w:t>
      </w:r>
    </w:p>
    <w:p w:rsidR="00A47C3D" w:rsidRDefault="007253DD" w:rsidP="006905C8">
      <w:pPr>
        <w:pStyle w:val="a3"/>
        <w:ind w:left="394" w:right="268"/>
      </w:pPr>
      <w:r>
        <w:t>Правильная</w:t>
      </w:r>
      <w:r>
        <w:rPr>
          <w:spacing w:val="-7"/>
        </w:rPr>
        <w:t xml:space="preserve"> </w:t>
      </w:r>
      <w:r>
        <w:t>расстановка</w:t>
      </w:r>
      <w:r>
        <w:rPr>
          <w:spacing w:val="-7"/>
        </w:rPr>
        <w:t xml:space="preserve"> </w:t>
      </w:r>
      <w:r>
        <w:t>знаков</w:t>
      </w:r>
      <w:r>
        <w:rPr>
          <w:spacing w:val="-6"/>
        </w:rPr>
        <w:t xml:space="preserve"> </w:t>
      </w:r>
      <w:r>
        <w:t>препинания:</w:t>
      </w:r>
      <w:r>
        <w:rPr>
          <w:spacing w:val="-6"/>
        </w:rPr>
        <w:t xml:space="preserve"> </w:t>
      </w:r>
      <w:r>
        <w:t>точки,</w:t>
      </w:r>
      <w:r>
        <w:rPr>
          <w:spacing w:val="-7"/>
        </w:rPr>
        <w:t xml:space="preserve"> </w:t>
      </w:r>
      <w:r>
        <w:t>вопросительного</w:t>
      </w:r>
      <w:r>
        <w:rPr>
          <w:spacing w:val="-8"/>
        </w:rPr>
        <w:t xml:space="preserve"> </w:t>
      </w:r>
      <w:r>
        <w:t>и</w:t>
      </w:r>
      <w:r>
        <w:rPr>
          <w:spacing w:val="-6"/>
        </w:rPr>
        <w:t xml:space="preserve"> </w:t>
      </w:r>
      <w:r>
        <w:t>восклицательного</w:t>
      </w:r>
      <w:r>
        <w:rPr>
          <w:spacing w:val="-7"/>
        </w:rPr>
        <w:t xml:space="preserve"> </w:t>
      </w:r>
      <w:r>
        <w:t>знаков</w:t>
      </w:r>
      <w:r>
        <w:rPr>
          <w:spacing w:val="-6"/>
        </w:rPr>
        <w:t xml:space="preserve"> </w:t>
      </w:r>
      <w:r>
        <w:t>в</w:t>
      </w:r>
      <w:r>
        <w:rPr>
          <w:spacing w:val="-58"/>
        </w:rPr>
        <w:t xml:space="preserve"> </w:t>
      </w:r>
      <w:r>
        <w:t>конце</w:t>
      </w:r>
      <w:r>
        <w:rPr>
          <w:spacing w:val="17"/>
        </w:rPr>
        <w:t xml:space="preserve"> </w:t>
      </w:r>
      <w:r>
        <w:t>предложения;</w:t>
      </w:r>
      <w:r>
        <w:rPr>
          <w:spacing w:val="19"/>
        </w:rPr>
        <w:t xml:space="preserve"> </w:t>
      </w:r>
      <w:r>
        <w:t>правильное</w:t>
      </w:r>
      <w:r>
        <w:rPr>
          <w:spacing w:val="18"/>
        </w:rPr>
        <w:t xml:space="preserve"> </w:t>
      </w:r>
      <w:r>
        <w:t>использование</w:t>
      </w:r>
      <w:r>
        <w:rPr>
          <w:spacing w:val="17"/>
        </w:rPr>
        <w:t xml:space="preserve"> </w:t>
      </w:r>
      <w:r>
        <w:t>апострофа</w:t>
      </w:r>
      <w:r>
        <w:rPr>
          <w:spacing w:val="18"/>
        </w:rPr>
        <w:t xml:space="preserve"> </w:t>
      </w:r>
      <w:r>
        <w:t>в</w:t>
      </w:r>
      <w:r>
        <w:rPr>
          <w:spacing w:val="18"/>
        </w:rPr>
        <w:t xml:space="preserve"> </w:t>
      </w:r>
      <w:r>
        <w:t>изученных</w:t>
      </w:r>
      <w:r>
        <w:rPr>
          <w:spacing w:val="20"/>
        </w:rPr>
        <w:t xml:space="preserve"> </w:t>
      </w:r>
      <w:r w:rsidR="006905C8">
        <w:t>сокраще</w:t>
      </w:r>
      <w:r>
        <w:t>нных</w:t>
      </w:r>
      <w:r>
        <w:rPr>
          <w:spacing w:val="21"/>
        </w:rPr>
        <w:t xml:space="preserve"> </w:t>
      </w:r>
      <w:r>
        <w:t>формах</w:t>
      </w:r>
      <w:r>
        <w:rPr>
          <w:spacing w:val="21"/>
        </w:rPr>
        <w:t xml:space="preserve"> </w:t>
      </w:r>
      <w:r w:rsidR="006905C8">
        <w:t>гла</w:t>
      </w:r>
      <w:r>
        <w:t>гола-связки, вспомогательного и модального глаголов (например, I’m, isn’t; don’t, doesn’t; can’t),</w:t>
      </w:r>
      <w:r>
        <w:rPr>
          <w:spacing w:val="1"/>
        </w:rPr>
        <w:t xml:space="preserve"> </w:t>
      </w:r>
      <w:r>
        <w:lastRenderedPageBreak/>
        <w:t>существительных в</w:t>
      </w:r>
      <w:r>
        <w:rPr>
          <w:spacing w:val="-1"/>
        </w:rPr>
        <w:t xml:space="preserve"> </w:t>
      </w:r>
      <w:r>
        <w:t>притяжательном</w:t>
      </w:r>
      <w:r>
        <w:rPr>
          <w:spacing w:val="-1"/>
        </w:rPr>
        <w:t xml:space="preserve"> </w:t>
      </w:r>
      <w:r>
        <w:t>падеже</w:t>
      </w:r>
      <w:r>
        <w:rPr>
          <w:spacing w:val="-2"/>
        </w:rPr>
        <w:t xml:space="preserve"> </w:t>
      </w:r>
      <w:r>
        <w:t>(Ann’s).</w:t>
      </w:r>
    </w:p>
    <w:p w:rsidR="00A47C3D" w:rsidRDefault="007253DD">
      <w:pPr>
        <w:pStyle w:val="3"/>
        <w:spacing w:before="4"/>
        <w:jc w:val="both"/>
      </w:pPr>
      <w:r>
        <w:t>Лексическая</w:t>
      </w:r>
      <w:r>
        <w:rPr>
          <w:spacing w:val="-3"/>
        </w:rPr>
        <w:t xml:space="preserve"> </w:t>
      </w:r>
      <w:r>
        <w:t>сторона</w:t>
      </w:r>
      <w:r>
        <w:rPr>
          <w:spacing w:val="-5"/>
        </w:rPr>
        <w:t xml:space="preserve"> </w:t>
      </w:r>
      <w:r>
        <w:t>речи</w:t>
      </w:r>
    </w:p>
    <w:p w:rsidR="00A47C3D" w:rsidRDefault="007253DD">
      <w:pPr>
        <w:pStyle w:val="a3"/>
        <w:ind w:left="394" w:right="277"/>
      </w:pPr>
      <w:r>
        <w:t>Распознавание и употребление в устной и письменной речи не менее 200 лексических единиц</w:t>
      </w:r>
      <w:r>
        <w:rPr>
          <w:spacing w:val="1"/>
        </w:rPr>
        <w:t xml:space="preserve"> </w:t>
      </w:r>
      <w:r>
        <w:t>(слов,</w:t>
      </w:r>
      <w:r>
        <w:rPr>
          <w:spacing w:val="-11"/>
        </w:rPr>
        <w:t xml:space="preserve"> </w:t>
      </w:r>
      <w:r>
        <w:t>словосочетаний,</w:t>
      </w:r>
      <w:r>
        <w:rPr>
          <w:spacing w:val="-9"/>
        </w:rPr>
        <w:t xml:space="preserve"> </w:t>
      </w:r>
      <w:r>
        <w:t>речевых</w:t>
      </w:r>
      <w:r>
        <w:rPr>
          <w:spacing w:val="-8"/>
        </w:rPr>
        <w:t xml:space="preserve"> </w:t>
      </w:r>
      <w:r>
        <w:t>клише),</w:t>
      </w:r>
      <w:r>
        <w:rPr>
          <w:spacing w:val="-11"/>
        </w:rPr>
        <w:t xml:space="preserve"> </w:t>
      </w:r>
      <w:r>
        <w:t>обслуживающих</w:t>
      </w:r>
      <w:r>
        <w:rPr>
          <w:spacing w:val="-7"/>
        </w:rPr>
        <w:t xml:space="preserve"> </w:t>
      </w:r>
      <w:r>
        <w:t>ситуации</w:t>
      </w:r>
      <w:r>
        <w:rPr>
          <w:spacing w:val="-9"/>
        </w:rPr>
        <w:t xml:space="preserve"> </w:t>
      </w:r>
      <w:r>
        <w:t>общения</w:t>
      </w:r>
      <w:r>
        <w:rPr>
          <w:spacing w:val="-9"/>
        </w:rPr>
        <w:t xml:space="preserve"> </w:t>
      </w:r>
      <w:r>
        <w:t>в</w:t>
      </w:r>
      <w:r>
        <w:rPr>
          <w:spacing w:val="-11"/>
        </w:rPr>
        <w:t xml:space="preserve"> </w:t>
      </w:r>
      <w:r>
        <w:t>рамках</w:t>
      </w:r>
      <w:r>
        <w:rPr>
          <w:spacing w:val="-9"/>
        </w:rPr>
        <w:t xml:space="preserve"> </w:t>
      </w:r>
      <w:r>
        <w:t>тематического</w:t>
      </w:r>
      <w:r>
        <w:rPr>
          <w:spacing w:val="-58"/>
        </w:rPr>
        <w:t xml:space="preserve"> </w:t>
      </w:r>
      <w:r>
        <w:t>содержания</w:t>
      </w:r>
      <w:r>
        <w:rPr>
          <w:spacing w:val="-1"/>
        </w:rPr>
        <w:t xml:space="preserve"> </w:t>
      </w:r>
      <w:r>
        <w:t>речи для 2 класса.</w:t>
      </w:r>
    </w:p>
    <w:p w:rsidR="00A47C3D" w:rsidRDefault="007253DD">
      <w:pPr>
        <w:pStyle w:val="a3"/>
        <w:ind w:left="394" w:right="279"/>
      </w:pPr>
      <w:r>
        <w:t>Распознавание в устной и письменной речи интернациональных слов (doctor, film) с помощью</w:t>
      </w:r>
      <w:r>
        <w:rPr>
          <w:spacing w:val="1"/>
        </w:rPr>
        <w:t xml:space="preserve"> </w:t>
      </w:r>
      <w:r>
        <w:t>языковой догадки.</w:t>
      </w:r>
    </w:p>
    <w:p w:rsidR="00A47C3D" w:rsidRDefault="007253DD">
      <w:pPr>
        <w:pStyle w:val="3"/>
        <w:spacing w:before="3"/>
        <w:jc w:val="both"/>
      </w:pPr>
      <w:r>
        <w:t>Грамматическая</w:t>
      </w:r>
      <w:r>
        <w:rPr>
          <w:spacing w:val="-4"/>
        </w:rPr>
        <w:t xml:space="preserve"> </w:t>
      </w:r>
      <w:r>
        <w:t>сторона</w:t>
      </w:r>
      <w:r>
        <w:rPr>
          <w:spacing w:val="-3"/>
        </w:rPr>
        <w:t xml:space="preserve"> </w:t>
      </w:r>
      <w:r>
        <w:t>речи</w:t>
      </w:r>
    </w:p>
    <w:p w:rsidR="00A47C3D" w:rsidRDefault="007253DD">
      <w:pPr>
        <w:pStyle w:val="a3"/>
        <w:ind w:left="394" w:right="279"/>
      </w:pPr>
      <w:r>
        <w:t>Распознавание в письменном и звучащем тексте и употребление в устной и письменной речи:</w:t>
      </w:r>
      <w:r>
        <w:rPr>
          <w:spacing w:val="1"/>
        </w:rPr>
        <w:t xml:space="preserve"> </w:t>
      </w:r>
      <w:r>
        <w:t>изученных</w:t>
      </w:r>
      <w:r>
        <w:rPr>
          <w:spacing w:val="-1"/>
        </w:rPr>
        <w:t xml:space="preserve"> </w:t>
      </w:r>
      <w:r>
        <w:t>морфологических</w:t>
      </w:r>
      <w:r>
        <w:rPr>
          <w:spacing w:val="1"/>
        </w:rPr>
        <w:t xml:space="preserve"> </w:t>
      </w:r>
      <w:r>
        <w:t>форм</w:t>
      </w:r>
      <w:r>
        <w:rPr>
          <w:spacing w:val="-1"/>
        </w:rPr>
        <w:t xml:space="preserve"> </w:t>
      </w:r>
      <w:r>
        <w:t>и</w:t>
      </w:r>
      <w:r>
        <w:rPr>
          <w:spacing w:val="-2"/>
        </w:rPr>
        <w:t xml:space="preserve"> </w:t>
      </w:r>
      <w:r>
        <w:t>синтаксических</w:t>
      </w:r>
      <w:r>
        <w:rPr>
          <w:spacing w:val="1"/>
        </w:rPr>
        <w:t xml:space="preserve"> </w:t>
      </w:r>
      <w:r>
        <w:t>конструкций</w:t>
      </w:r>
      <w:r>
        <w:rPr>
          <w:spacing w:val="-1"/>
        </w:rPr>
        <w:t xml:space="preserve"> </w:t>
      </w:r>
      <w:r>
        <w:t>английского</w:t>
      </w:r>
      <w:r>
        <w:rPr>
          <w:spacing w:val="-2"/>
        </w:rPr>
        <w:t xml:space="preserve"> </w:t>
      </w:r>
      <w:r>
        <w:t>языка.</w:t>
      </w:r>
    </w:p>
    <w:p w:rsidR="00A47C3D" w:rsidRDefault="007253DD">
      <w:pPr>
        <w:pStyle w:val="a3"/>
        <w:ind w:left="394" w:right="264"/>
      </w:pPr>
      <w:r>
        <w:t>Коммуникативные типы предложений: повествовательные (утв</w:t>
      </w:r>
      <w:r w:rsidR="006905C8">
        <w:t>ердительные, отрицательные), во</w:t>
      </w:r>
      <w:r>
        <w:t>просительные</w:t>
      </w:r>
      <w:r>
        <w:rPr>
          <w:spacing w:val="-6"/>
        </w:rPr>
        <w:t xml:space="preserve"> </w:t>
      </w:r>
      <w:r>
        <w:t>(общий,</w:t>
      </w:r>
      <w:r>
        <w:rPr>
          <w:spacing w:val="-6"/>
        </w:rPr>
        <w:t xml:space="preserve"> </w:t>
      </w:r>
      <w:r>
        <w:t>специальный</w:t>
      </w:r>
      <w:r>
        <w:rPr>
          <w:spacing w:val="-5"/>
        </w:rPr>
        <w:t xml:space="preserve"> </w:t>
      </w:r>
      <w:r>
        <w:t>вопрос),</w:t>
      </w:r>
      <w:r>
        <w:rPr>
          <w:spacing w:val="-9"/>
        </w:rPr>
        <w:t xml:space="preserve"> </w:t>
      </w:r>
      <w:r>
        <w:t>побудительные</w:t>
      </w:r>
      <w:r>
        <w:rPr>
          <w:spacing w:val="-7"/>
        </w:rPr>
        <w:t xml:space="preserve"> </w:t>
      </w:r>
      <w:r>
        <w:t>(в</w:t>
      </w:r>
      <w:r>
        <w:rPr>
          <w:spacing w:val="-5"/>
        </w:rPr>
        <w:t xml:space="preserve"> </w:t>
      </w:r>
      <w:r>
        <w:t>утвердительной</w:t>
      </w:r>
      <w:r>
        <w:rPr>
          <w:spacing w:val="-5"/>
        </w:rPr>
        <w:t xml:space="preserve"> </w:t>
      </w:r>
      <w:r>
        <w:t>форме).</w:t>
      </w:r>
    </w:p>
    <w:p w:rsidR="00A47C3D" w:rsidRDefault="006905C8">
      <w:pPr>
        <w:pStyle w:val="a3"/>
        <w:ind w:left="622" w:right="3654" w:firstLine="0"/>
      </w:pPr>
      <w:r>
        <w:t>Нераспространенные и распростране</w:t>
      </w:r>
      <w:r w:rsidR="007253DD">
        <w:t>нные простые предложения.</w:t>
      </w:r>
      <w:r w:rsidR="007253DD">
        <w:rPr>
          <w:spacing w:val="-57"/>
        </w:rPr>
        <w:t xml:space="preserve"> </w:t>
      </w:r>
      <w:r w:rsidR="007253DD">
        <w:t>Предложения</w:t>
      </w:r>
      <w:r w:rsidR="007253DD">
        <w:rPr>
          <w:spacing w:val="-1"/>
        </w:rPr>
        <w:t xml:space="preserve"> </w:t>
      </w:r>
      <w:r w:rsidR="007253DD">
        <w:t>с</w:t>
      </w:r>
      <w:r w:rsidR="007253DD">
        <w:rPr>
          <w:spacing w:val="-1"/>
        </w:rPr>
        <w:t xml:space="preserve"> </w:t>
      </w:r>
      <w:r w:rsidR="007253DD">
        <w:t>начальным It (It’s</w:t>
      </w:r>
      <w:r w:rsidR="007253DD">
        <w:rPr>
          <w:spacing w:val="2"/>
        </w:rPr>
        <w:t xml:space="preserve"> </w:t>
      </w:r>
      <w:r w:rsidR="007253DD">
        <w:t>a</w:t>
      </w:r>
      <w:r w:rsidR="007253DD">
        <w:rPr>
          <w:spacing w:val="-2"/>
        </w:rPr>
        <w:t xml:space="preserve"> </w:t>
      </w:r>
      <w:r w:rsidR="007253DD">
        <w:t>red ball.).</w:t>
      </w:r>
    </w:p>
    <w:p w:rsidR="00A47C3D" w:rsidRPr="007253DD" w:rsidRDefault="007253DD">
      <w:pPr>
        <w:pStyle w:val="a3"/>
        <w:ind w:left="394" w:right="267"/>
        <w:jc w:val="right"/>
        <w:rPr>
          <w:lang w:val="en-US"/>
        </w:rPr>
      </w:pPr>
      <w:r>
        <w:t>Предложения</w:t>
      </w:r>
      <w:r w:rsidRPr="007253DD">
        <w:rPr>
          <w:spacing w:val="2"/>
          <w:lang w:val="en-US"/>
        </w:rPr>
        <w:t xml:space="preserve"> </w:t>
      </w:r>
      <w:r>
        <w:t>с</w:t>
      </w:r>
      <w:r w:rsidRPr="007253DD">
        <w:rPr>
          <w:spacing w:val="1"/>
          <w:lang w:val="en-US"/>
        </w:rPr>
        <w:t xml:space="preserve"> </w:t>
      </w:r>
      <w:r>
        <w:t>начальным</w:t>
      </w:r>
      <w:r w:rsidRPr="007253DD">
        <w:rPr>
          <w:spacing w:val="4"/>
          <w:lang w:val="en-US"/>
        </w:rPr>
        <w:t xml:space="preserve"> </w:t>
      </w:r>
      <w:r w:rsidRPr="007253DD">
        <w:rPr>
          <w:lang w:val="en-US"/>
        </w:rPr>
        <w:t>There</w:t>
      </w:r>
      <w:r w:rsidRPr="007253DD">
        <w:rPr>
          <w:spacing w:val="2"/>
          <w:lang w:val="en-US"/>
        </w:rPr>
        <w:t xml:space="preserve"> </w:t>
      </w:r>
      <w:r w:rsidRPr="007253DD">
        <w:rPr>
          <w:lang w:val="en-US"/>
        </w:rPr>
        <w:t>+ to</w:t>
      </w:r>
      <w:r w:rsidRPr="007253DD">
        <w:rPr>
          <w:spacing w:val="2"/>
          <w:lang w:val="en-US"/>
        </w:rPr>
        <w:t xml:space="preserve"> </w:t>
      </w:r>
      <w:r w:rsidRPr="007253DD">
        <w:rPr>
          <w:lang w:val="en-US"/>
        </w:rPr>
        <w:t>be</w:t>
      </w:r>
      <w:r w:rsidRPr="007253DD">
        <w:rPr>
          <w:spacing w:val="5"/>
          <w:lang w:val="en-US"/>
        </w:rPr>
        <w:t xml:space="preserve"> </w:t>
      </w:r>
      <w:r>
        <w:t>в</w:t>
      </w:r>
      <w:r w:rsidRPr="007253DD">
        <w:rPr>
          <w:spacing w:val="1"/>
          <w:lang w:val="en-US"/>
        </w:rPr>
        <w:t xml:space="preserve"> </w:t>
      </w:r>
      <w:r w:rsidRPr="007253DD">
        <w:rPr>
          <w:lang w:val="en-US"/>
        </w:rPr>
        <w:t>Present</w:t>
      </w:r>
      <w:r w:rsidRPr="007253DD">
        <w:rPr>
          <w:spacing w:val="1"/>
          <w:lang w:val="en-US"/>
        </w:rPr>
        <w:t xml:space="preserve"> </w:t>
      </w:r>
      <w:r w:rsidRPr="007253DD">
        <w:rPr>
          <w:lang w:val="en-US"/>
        </w:rPr>
        <w:t>Simple</w:t>
      </w:r>
      <w:r w:rsidRPr="007253DD">
        <w:rPr>
          <w:spacing w:val="3"/>
          <w:lang w:val="en-US"/>
        </w:rPr>
        <w:t xml:space="preserve"> </w:t>
      </w:r>
      <w:r w:rsidRPr="007253DD">
        <w:rPr>
          <w:lang w:val="en-US"/>
        </w:rPr>
        <w:t>Tense</w:t>
      </w:r>
      <w:r w:rsidRPr="007253DD">
        <w:rPr>
          <w:spacing w:val="3"/>
          <w:lang w:val="en-US"/>
        </w:rPr>
        <w:t xml:space="preserve"> </w:t>
      </w:r>
      <w:r w:rsidRPr="007253DD">
        <w:rPr>
          <w:lang w:val="en-US"/>
        </w:rPr>
        <w:t>(There</w:t>
      </w:r>
      <w:r w:rsidRPr="007253DD">
        <w:rPr>
          <w:spacing w:val="3"/>
          <w:lang w:val="en-US"/>
        </w:rPr>
        <w:t xml:space="preserve"> </w:t>
      </w:r>
      <w:r w:rsidRPr="007253DD">
        <w:rPr>
          <w:lang w:val="en-US"/>
        </w:rPr>
        <w:t>is</w:t>
      </w:r>
      <w:r w:rsidRPr="007253DD">
        <w:rPr>
          <w:spacing w:val="2"/>
          <w:lang w:val="en-US"/>
        </w:rPr>
        <w:t xml:space="preserve"> </w:t>
      </w:r>
      <w:r w:rsidRPr="007253DD">
        <w:rPr>
          <w:lang w:val="en-US"/>
        </w:rPr>
        <w:t>a</w:t>
      </w:r>
      <w:r w:rsidRPr="007253DD">
        <w:rPr>
          <w:spacing w:val="2"/>
          <w:lang w:val="en-US"/>
        </w:rPr>
        <w:t xml:space="preserve"> </w:t>
      </w:r>
      <w:r w:rsidRPr="007253DD">
        <w:rPr>
          <w:lang w:val="en-US"/>
        </w:rPr>
        <w:t>cat</w:t>
      </w:r>
      <w:r w:rsidRPr="007253DD">
        <w:rPr>
          <w:spacing w:val="2"/>
          <w:lang w:val="en-US"/>
        </w:rPr>
        <w:t xml:space="preserve"> </w:t>
      </w:r>
      <w:r w:rsidRPr="007253DD">
        <w:rPr>
          <w:lang w:val="en-US"/>
        </w:rPr>
        <w:t>in</w:t>
      </w:r>
      <w:r w:rsidRPr="007253DD">
        <w:rPr>
          <w:spacing w:val="2"/>
          <w:lang w:val="en-US"/>
        </w:rPr>
        <w:t xml:space="preserve"> </w:t>
      </w:r>
      <w:r w:rsidRPr="007253DD">
        <w:rPr>
          <w:lang w:val="en-US"/>
        </w:rPr>
        <w:t>the</w:t>
      </w:r>
      <w:r w:rsidRPr="007253DD">
        <w:rPr>
          <w:spacing w:val="3"/>
          <w:lang w:val="en-US"/>
        </w:rPr>
        <w:t xml:space="preserve"> </w:t>
      </w:r>
      <w:r w:rsidRPr="007253DD">
        <w:rPr>
          <w:lang w:val="en-US"/>
        </w:rPr>
        <w:t>room.</w:t>
      </w:r>
      <w:r w:rsidRPr="007253DD">
        <w:rPr>
          <w:spacing w:val="7"/>
          <w:lang w:val="en-US"/>
        </w:rPr>
        <w:t xml:space="preserve"> </w:t>
      </w:r>
      <w:r w:rsidRPr="007253DD">
        <w:rPr>
          <w:lang w:val="en-US"/>
        </w:rPr>
        <w:t>Is</w:t>
      </w:r>
      <w:r w:rsidRPr="007253DD">
        <w:rPr>
          <w:spacing w:val="1"/>
          <w:lang w:val="en-US"/>
        </w:rPr>
        <w:t xml:space="preserve"> </w:t>
      </w:r>
      <w:r w:rsidRPr="007253DD">
        <w:rPr>
          <w:lang w:val="en-US"/>
        </w:rPr>
        <w:t>there</w:t>
      </w:r>
      <w:r w:rsidRPr="007253DD">
        <w:rPr>
          <w:spacing w:val="2"/>
          <w:lang w:val="en-US"/>
        </w:rPr>
        <w:t xml:space="preserve"> </w:t>
      </w:r>
      <w:r w:rsidRPr="007253DD">
        <w:rPr>
          <w:lang w:val="en-US"/>
        </w:rPr>
        <w:t>a</w:t>
      </w:r>
      <w:r w:rsidRPr="007253DD">
        <w:rPr>
          <w:spacing w:val="-57"/>
          <w:lang w:val="en-US"/>
        </w:rPr>
        <w:t xml:space="preserve"> </w:t>
      </w:r>
      <w:r w:rsidRPr="007253DD">
        <w:rPr>
          <w:lang w:val="en-US"/>
        </w:rPr>
        <w:t>cat</w:t>
      </w:r>
      <w:r w:rsidRPr="007253DD">
        <w:rPr>
          <w:spacing w:val="-9"/>
          <w:lang w:val="en-US"/>
        </w:rPr>
        <w:t xml:space="preserve"> </w:t>
      </w:r>
      <w:r w:rsidRPr="007253DD">
        <w:rPr>
          <w:lang w:val="en-US"/>
        </w:rPr>
        <w:t>in</w:t>
      </w:r>
      <w:r w:rsidRPr="007253DD">
        <w:rPr>
          <w:spacing w:val="-8"/>
          <w:lang w:val="en-US"/>
        </w:rPr>
        <w:t xml:space="preserve"> </w:t>
      </w:r>
      <w:r w:rsidRPr="007253DD">
        <w:rPr>
          <w:lang w:val="en-US"/>
        </w:rPr>
        <w:t>the</w:t>
      </w:r>
      <w:r w:rsidRPr="007253DD">
        <w:rPr>
          <w:spacing w:val="-7"/>
          <w:lang w:val="en-US"/>
        </w:rPr>
        <w:t xml:space="preserve"> </w:t>
      </w:r>
      <w:r w:rsidRPr="007253DD">
        <w:rPr>
          <w:lang w:val="en-US"/>
        </w:rPr>
        <w:t>room?</w:t>
      </w:r>
      <w:r w:rsidRPr="007253DD">
        <w:rPr>
          <w:spacing w:val="8"/>
          <w:lang w:val="en-US"/>
        </w:rPr>
        <w:t xml:space="preserve"> </w:t>
      </w:r>
      <w:r w:rsidRPr="007253DD">
        <w:rPr>
          <w:lang w:val="en-US"/>
        </w:rPr>
        <w:t>—</w:t>
      </w:r>
      <w:r w:rsidRPr="007253DD">
        <w:rPr>
          <w:spacing w:val="-6"/>
          <w:lang w:val="en-US"/>
        </w:rPr>
        <w:t xml:space="preserve"> </w:t>
      </w:r>
      <w:r w:rsidRPr="007253DD">
        <w:rPr>
          <w:lang w:val="en-US"/>
        </w:rPr>
        <w:t>Yes,</w:t>
      </w:r>
      <w:r w:rsidRPr="007253DD">
        <w:rPr>
          <w:spacing w:val="-8"/>
          <w:lang w:val="en-US"/>
        </w:rPr>
        <w:t xml:space="preserve"> </w:t>
      </w:r>
      <w:r w:rsidRPr="007253DD">
        <w:rPr>
          <w:lang w:val="en-US"/>
        </w:rPr>
        <w:t>there</w:t>
      </w:r>
      <w:r w:rsidRPr="007253DD">
        <w:rPr>
          <w:spacing w:val="-10"/>
          <w:lang w:val="en-US"/>
        </w:rPr>
        <w:t xml:space="preserve"> </w:t>
      </w:r>
      <w:r w:rsidRPr="007253DD">
        <w:rPr>
          <w:lang w:val="en-US"/>
        </w:rPr>
        <w:t>is./No,</w:t>
      </w:r>
      <w:r w:rsidRPr="007253DD">
        <w:rPr>
          <w:spacing w:val="-8"/>
          <w:lang w:val="en-US"/>
        </w:rPr>
        <w:t xml:space="preserve"> </w:t>
      </w:r>
      <w:r w:rsidRPr="007253DD">
        <w:rPr>
          <w:lang w:val="en-US"/>
        </w:rPr>
        <w:t>there</w:t>
      </w:r>
      <w:r w:rsidRPr="007253DD">
        <w:rPr>
          <w:spacing w:val="-9"/>
          <w:lang w:val="en-US"/>
        </w:rPr>
        <w:t xml:space="preserve"> </w:t>
      </w:r>
      <w:r w:rsidRPr="007253DD">
        <w:rPr>
          <w:lang w:val="en-US"/>
        </w:rPr>
        <w:t>isn’t.</w:t>
      </w:r>
      <w:r w:rsidRPr="007253DD">
        <w:rPr>
          <w:spacing w:val="-6"/>
          <w:lang w:val="en-US"/>
        </w:rPr>
        <w:t xml:space="preserve"> </w:t>
      </w:r>
      <w:r w:rsidRPr="007253DD">
        <w:rPr>
          <w:lang w:val="en-US"/>
        </w:rPr>
        <w:t>There</w:t>
      </w:r>
      <w:r w:rsidRPr="007253DD">
        <w:rPr>
          <w:spacing w:val="-7"/>
          <w:lang w:val="en-US"/>
        </w:rPr>
        <w:t xml:space="preserve"> </w:t>
      </w:r>
      <w:r w:rsidRPr="007253DD">
        <w:rPr>
          <w:lang w:val="en-US"/>
        </w:rPr>
        <w:t>are</w:t>
      </w:r>
      <w:r w:rsidRPr="007253DD">
        <w:rPr>
          <w:spacing w:val="-9"/>
          <w:lang w:val="en-US"/>
        </w:rPr>
        <w:t xml:space="preserve"> </w:t>
      </w:r>
      <w:r w:rsidRPr="007253DD">
        <w:rPr>
          <w:lang w:val="en-US"/>
        </w:rPr>
        <w:t>four</w:t>
      </w:r>
      <w:r w:rsidRPr="007253DD">
        <w:rPr>
          <w:spacing w:val="-6"/>
          <w:lang w:val="en-US"/>
        </w:rPr>
        <w:t xml:space="preserve"> </w:t>
      </w:r>
      <w:r w:rsidRPr="007253DD">
        <w:rPr>
          <w:lang w:val="en-US"/>
        </w:rPr>
        <w:t>pens</w:t>
      </w:r>
      <w:r w:rsidRPr="007253DD">
        <w:rPr>
          <w:spacing w:val="-5"/>
          <w:lang w:val="en-US"/>
        </w:rPr>
        <w:t xml:space="preserve"> </w:t>
      </w:r>
      <w:r w:rsidRPr="007253DD">
        <w:rPr>
          <w:lang w:val="en-US"/>
        </w:rPr>
        <w:t>on</w:t>
      </w:r>
      <w:r w:rsidRPr="007253DD">
        <w:rPr>
          <w:spacing w:val="-6"/>
          <w:lang w:val="en-US"/>
        </w:rPr>
        <w:t xml:space="preserve"> </w:t>
      </w:r>
      <w:r w:rsidRPr="007253DD">
        <w:rPr>
          <w:lang w:val="en-US"/>
        </w:rPr>
        <w:t>the</w:t>
      </w:r>
      <w:r w:rsidRPr="007253DD">
        <w:rPr>
          <w:spacing w:val="-7"/>
          <w:lang w:val="en-US"/>
        </w:rPr>
        <w:t xml:space="preserve"> </w:t>
      </w:r>
      <w:r w:rsidRPr="007253DD">
        <w:rPr>
          <w:lang w:val="en-US"/>
        </w:rPr>
        <w:t>table.</w:t>
      </w:r>
      <w:r w:rsidRPr="007253DD">
        <w:rPr>
          <w:spacing w:val="-6"/>
          <w:lang w:val="en-US"/>
        </w:rPr>
        <w:t xml:space="preserve"> </w:t>
      </w:r>
      <w:r w:rsidRPr="007253DD">
        <w:rPr>
          <w:lang w:val="en-US"/>
        </w:rPr>
        <w:t>Are</w:t>
      </w:r>
      <w:r w:rsidRPr="007253DD">
        <w:rPr>
          <w:spacing w:val="-8"/>
          <w:lang w:val="en-US"/>
        </w:rPr>
        <w:t xml:space="preserve"> </w:t>
      </w:r>
      <w:r w:rsidRPr="007253DD">
        <w:rPr>
          <w:lang w:val="en-US"/>
        </w:rPr>
        <w:t>there</w:t>
      </w:r>
      <w:r w:rsidRPr="007253DD">
        <w:rPr>
          <w:spacing w:val="-7"/>
          <w:lang w:val="en-US"/>
        </w:rPr>
        <w:t xml:space="preserve"> </w:t>
      </w:r>
      <w:r w:rsidRPr="007253DD">
        <w:rPr>
          <w:lang w:val="en-US"/>
        </w:rPr>
        <w:t>four</w:t>
      </w:r>
      <w:r w:rsidRPr="007253DD">
        <w:rPr>
          <w:spacing w:val="-6"/>
          <w:lang w:val="en-US"/>
        </w:rPr>
        <w:t xml:space="preserve"> </w:t>
      </w:r>
      <w:r w:rsidRPr="007253DD">
        <w:rPr>
          <w:lang w:val="en-US"/>
        </w:rPr>
        <w:t>pens</w:t>
      </w:r>
      <w:r w:rsidRPr="007253DD">
        <w:rPr>
          <w:spacing w:val="-6"/>
          <w:lang w:val="en-US"/>
        </w:rPr>
        <w:t xml:space="preserve"> </w:t>
      </w:r>
      <w:r w:rsidRPr="007253DD">
        <w:rPr>
          <w:lang w:val="en-US"/>
        </w:rPr>
        <w:t>on</w:t>
      </w:r>
      <w:r w:rsidRPr="007253DD">
        <w:rPr>
          <w:spacing w:val="-6"/>
          <w:lang w:val="en-US"/>
        </w:rPr>
        <w:t xml:space="preserve"> </w:t>
      </w:r>
      <w:r w:rsidRPr="007253DD">
        <w:rPr>
          <w:lang w:val="en-US"/>
        </w:rPr>
        <w:t>the</w:t>
      </w:r>
      <w:r w:rsidRPr="007253DD">
        <w:rPr>
          <w:spacing w:val="-57"/>
          <w:lang w:val="en-US"/>
        </w:rPr>
        <w:t xml:space="preserve"> </w:t>
      </w:r>
      <w:r w:rsidRPr="007253DD">
        <w:rPr>
          <w:lang w:val="en-US"/>
        </w:rPr>
        <w:t>table?</w:t>
      </w:r>
      <w:r w:rsidRPr="007253DD">
        <w:rPr>
          <w:spacing w:val="6"/>
          <w:lang w:val="en-US"/>
        </w:rPr>
        <w:t xml:space="preserve"> </w:t>
      </w:r>
      <w:r w:rsidRPr="007253DD">
        <w:rPr>
          <w:lang w:val="en-US"/>
        </w:rPr>
        <w:t>—</w:t>
      </w:r>
      <w:r w:rsidRPr="007253DD">
        <w:rPr>
          <w:spacing w:val="4"/>
          <w:lang w:val="en-US"/>
        </w:rPr>
        <w:t xml:space="preserve"> </w:t>
      </w:r>
      <w:r w:rsidRPr="007253DD">
        <w:rPr>
          <w:lang w:val="en-US"/>
        </w:rPr>
        <w:t>Yes,</w:t>
      </w:r>
      <w:r w:rsidRPr="007253DD">
        <w:rPr>
          <w:spacing w:val="2"/>
          <w:lang w:val="en-US"/>
        </w:rPr>
        <w:t xml:space="preserve"> </w:t>
      </w:r>
      <w:r w:rsidRPr="007253DD">
        <w:rPr>
          <w:lang w:val="en-US"/>
        </w:rPr>
        <w:t>there</w:t>
      </w:r>
      <w:r w:rsidRPr="007253DD">
        <w:rPr>
          <w:spacing w:val="4"/>
          <w:lang w:val="en-US"/>
        </w:rPr>
        <w:t xml:space="preserve"> </w:t>
      </w:r>
      <w:r w:rsidRPr="007253DD">
        <w:rPr>
          <w:lang w:val="en-US"/>
        </w:rPr>
        <w:t>are./No,</w:t>
      </w:r>
      <w:r w:rsidRPr="007253DD">
        <w:rPr>
          <w:spacing w:val="3"/>
          <w:lang w:val="en-US"/>
        </w:rPr>
        <w:t xml:space="preserve"> </w:t>
      </w:r>
      <w:r w:rsidRPr="007253DD">
        <w:rPr>
          <w:lang w:val="en-US"/>
        </w:rPr>
        <w:t>there</w:t>
      </w:r>
      <w:r w:rsidRPr="007253DD">
        <w:rPr>
          <w:spacing w:val="3"/>
          <w:lang w:val="en-US"/>
        </w:rPr>
        <w:t xml:space="preserve"> </w:t>
      </w:r>
      <w:r w:rsidRPr="007253DD">
        <w:rPr>
          <w:lang w:val="en-US"/>
        </w:rPr>
        <w:t>aren’t.</w:t>
      </w:r>
      <w:r w:rsidRPr="007253DD">
        <w:rPr>
          <w:spacing w:val="4"/>
          <w:lang w:val="en-US"/>
        </w:rPr>
        <w:t xml:space="preserve"> </w:t>
      </w:r>
      <w:r w:rsidRPr="007253DD">
        <w:rPr>
          <w:lang w:val="en-US"/>
        </w:rPr>
        <w:t>How</w:t>
      </w:r>
      <w:r w:rsidRPr="007253DD">
        <w:rPr>
          <w:spacing w:val="3"/>
          <w:lang w:val="en-US"/>
        </w:rPr>
        <w:t xml:space="preserve"> </w:t>
      </w:r>
      <w:r w:rsidRPr="007253DD">
        <w:rPr>
          <w:lang w:val="en-US"/>
        </w:rPr>
        <w:t>many</w:t>
      </w:r>
      <w:r w:rsidRPr="007253DD">
        <w:rPr>
          <w:spacing w:val="-1"/>
          <w:lang w:val="en-US"/>
        </w:rPr>
        <w:t xml:space="preserve"> </w:t>
      </w:r>
      <w:r w:rsidRPr="007253DD">
        <w:rPr>
          <w:lang w:val="en-US"/>
        </w:rPr>
        <w:t>pens</w:t>
      </w:r>
      <w:r w:rsidRPr="007253DD">
        <w:rPr>
          <w:spacing w:val="4"/>
          <w:lang w:val="en-US"/>
        </w:rPr>
        <w:t xml:space="preserve"> </w:t>
      </w:r>
      <w:r w:rsidRPr="007253DD">
        <w:rPr>
          <w:lang w:val="en-US"/>
        </w:rPr>
        <w:t>are</w:t>
      </w:r>
      <w:r w:rsidRPr="007253DD">
        <w:rPr>
          <w:spacing w:val="1"/>
          <w:lang w:val="en-US"/>
        </w:rPr>
        <w:t xml:space="preserve"> </w:t>
      </w:r>
      <w:r w:rsidRPr="007253DD">
        <w:rPr>
          <w:lang w:val="en-US"/>
        </w:rPr>
        <w:t>there</w:t>
      </w:r>
      <w:r w:rsidRPr="007253DD">
        <w:rPr>
          <w:spacing w:val="4"/>
          <w:lang w:val="en-US"/>
        </w:rPr>
        <w:t xml:space="preserve"> </w:t>
      </w:r>
      <w:r w:rsidRPr="007253DD">
        <w:rPr>
          <w:lang w:val="en-US"/>
        </w:rPr>
        <w:t>on</w:t>
      </w:r>
      <w:r w:rsidRPr="007253DD">
        <w:rPr>
          <w:spacing w:val="4"/>
          <w:lang w:val="en-US"/>
        </w:rPr>
        <w:t xml:space="preserve"> </w:t>
      </w:r>
      <w:r w:rsidRPr="007253DD">
        <w:rPr>
          <w:lang w:val="en-US"/>
        </w:rPr>
        <w:t>the</w:t>
      </w:r>
      <w:r w:rsidRPr="007253DD">
        <w:rPr>
          <w:spacing w:val="3"/>
          <w:lang w:val="en-US"/>
        </w:rPr>
        <w:t xml:space="preserve"> </w:t>
      </w:r>
      <w:r w:rsidRPr="007253DD">
        <w:rPr>
          <w:lang w:val="en-US"/>
        </w:rPr>
        <w:t>table?</w:t>
      </w:r>
      <w:r w:rsidRPr="007253DD">
        <w:rPr>
          <w:spacing w:val="16"/>
          <w:lang w:val="en-US"/>
        </w:rPr>
        <w:t xml:space="preserve"> </w:t>
      </w:r>
      <w:r w:rsidRPr="007253DD">
        <w:rPr>
          <w:lang w:val="en-US"/>
        </w:rPr>
        <w:t>—</w:t>
      </w:r>
      <w:r w:rsidRPr="007253DD">
        <w:rPr>
          <w:spacing w:val="2"/>
          <w:lang w:val="en-US"/>
        </w:rPr>
        <w:t xml:space="preserve"> </w:t>
      </w:r>
      <w:r w:rsidRPr="007253DD">
        <w:rPr>
          <w:lang w:val="en-US"/>
        </w:rPr>
        <w:t>There</w:t>
      </w:r>
      <w:r w:rsidRPr="007253DD">
        <w:rPr>
          <w:spacing w:val="3"/>
          <w:lang w:val="en-US"/>
        </w:rPr>
        <w:t xml:space="preserve"> </w:t>
      </w:r>
      <w:r w:rsidRPr="007253DD">
        <w:rPr>
          <w:lang w:val="en-US"/>
        </w:rPr>
        <w:t>are</w:t>
      </w:r>
      <w:r w:rsidRPr="007253DD">
        <w:rPr>
          <w:spacing w:val="4"/>
          <w:lang w:val="en-US"/>
        </w:rPr>
        <w:t xml:space="preserve"> </w:t>
      </w:r>
      <w:r w:rsidRPr="007253DD">
        <w:rPr>
          <w:lang w:val="en-US"/>
        </w:rPr>
        <w:t>four</w:t>
      </w:r>
      <w:r w:rsidRPr="007253DD">
        <w:rPr>
          <w:spacing w:val="3"/>
          <w:lang w:val="en-US"/>
        </w:rPr>
        <w:t xml:space="preserve"> </w:t>
      </w:r>
      <w:r w:rsidRPr="007253DD">
        <w:rPr>
          <w:lang w:val="en-US"/>
        </w:rPr>
        <w:t>pens.).</w:t>
      </w:r>
      <w:r w:rsidRPr="007253DD">
        <w:rPr>
          <w:spacing w:val="1"/>
          <w:lang w:val="en-US"/>
        </w:rPr>
        <w:t xml:space="preserve"> </w:t>
      </w:r>
      <w:r>
        <w:t>Предложения</w:t>
      </w:r>
      <w:r w:rsidRPr="007253DD">
        <w:rPr>
          <w:spacing w:val="25"/>
          <w:lang w:val="en-US"/>
        </w:rPr>
        <w:t xml:space="preserve"> </w:t>
      </w:r>
      <w:r>
        <w:t>с</w:t>
      </w:r>
      <w:r w:rsidRPr="007253DD">
        <w:rPr>
          <w:spacing w:val="24"/>
          <w:lang w:val="en-US"/>
        </w:rPr>
        <w:t xml:space="preserve"> </w:t>
      </w:r>
      <w:r>
        <w:t>простым</w:t>
      </w:r>
      <w:r w:rsidRPr="007253DD">
        <w:rPr>
          <w:spacing w:val="25"/>
          <w:lang w:val="en-US"/>
        </w:rPr>
        <w:t xml:space="preserve"> </w:t>
      </w:r>
      <w:r>
        <w:t>глагольным</w:t>
      </w:r>
      <w:r w:rsidRPr="007253DD">
        <w:rPr>
          <w:spacing w:val="25"/>
          <w:lang w:val="en-US"/>
        </w:rPr>
        <w:t xml:space="preserve"> </w:t>
      </w:r>
      <w:r>
        <w:t>сказуемым</w:t>
      </w:r>
      <w:r w:rsidRPr="007253DD">
        <w:rPr>
          <w:spacing w:val="25"/>
          <w:lang w:val="en-US"/>
        </w:rPr>
        <w:t xml:space="preserve"> </w:t>
      </w:r>
      <w:r w:rsidRPr="007253DD">
        <w:rPr>
          <w:lang w:val="en-US"/>
        </w:rPr>
        <w:t>(They</w:t>
      </w:r>
      <w:r w:rsidRPr="007253DD">
        <w:rPr>
          <w:spacing w:val="20"/>
          <w:lang w:val="en-US"/>
        </w:rPr>
        <w:t xml:space="preserve"> </w:t>
      </w:r>
      <w:r w:rsidRPr="007253DD">
        <w:rPr>
          <w:lang w:val="en-US"/>
        </w:rPr>
        <w:t>live</w:t>
      </w:r>
      <w:r w:rsidRPr="007253DD">
        <w:rPr>
          <w:spacing w:val="24"/>
          <w:lang w:val="en-US"/>
        </w:rPr>
        <w:t xml:space="preserve"> </w:t>
      </w:r>
      <w:r w:rsidRPr="007253DD">
        <w:rPr>
          <w:lang w:val="en-US"/>
        </w:rPr>
        <w:t>in</w:t>
      </w:r>
      <w:r w:rsidRPr="007253DD">
        <w:rPr>
          <w:spacing w:val="25"/>
          <w:lang w:val="en-US"/>
        </w:rPr>
        <w:t xml:space="preserve"> </w:t>
      </w:r>
      <w:r w:rsidRPr="007253DD">
        <w:rPr>
          <w:lang w:val="en-US"/>
        </w:rPr>
        <w:t>the</w:t>
      </w:r>
      <w:r w:rsidRPr="007253DD">
        <w:rPr>
          <w:spacing w:val="24"/>
          <w:lang w:val="en-US"/>
        </w:rPr>
        <w:t xml:space="preserve"> </w:t>
      </w:r>
      <w:r w:rsidRPr="007253DD">
        <w:rPr>
          <w:lang w:val="en-US"/>
        </w:rPr>
        <w:t>country.),</w:t>
      </w:r>
      <w:r w:rsidRPr="007253DD">
        <w:rPr>
          <w:spacing w:val="31"/>
          <w:lang w:val="en-US"/>
        </w:rPr>
        <w:t xml:space="preserve"> </w:t>
      </w:r>
      <w:r>
        <w:t>составным</w:t>
      </w:r>
      <w:r w:rsidRPr="007253DD">
        <w:rPr>
          <w:spacing w:val="25"/>
          <w:lang w:val="en-US"/>
        </w:rPr>
        <w:t xml:space="preserve"> </w:t>
      </w:r>
      <w:r>
        <w:t>именным</w:t>
      </w:r>
      <w:r w:rsidRPr="007253DD">
        <w:rPr>
          <w:spacing w:val="1"/>
          <w:lang w:val="en-US"/>
        </w:rPr>
        <w:t xml:space="preserve"> </w:t>
      </w:r>
      <w:r>
        <w:t>сказуемым</w:t>
      </w:r>
      <w:r w:rsidRPr="007253DD">
        <w:rPr>
          <w:spacing w:val="5"/>
          <w:lang w:val="en-US"/>
        </w:rPr>
        <w:t xml:space="preserve"> </w:t>
      </w:r>
      <w:r w:rsidRPr="007253DD">
        <w:rPr>
          <w:lang w:val="en-US"/>
        </w:rPr>
        <w:t>(The</w:t>
      </w:r>
      <w:r w:rsidRPr="007253DD">
        <w:rPr>
          <w:spacing w:val="5"/>
          <w:lang w:val="en-US"/>
        </w:rPr>
        <w:t xml:space="preserve"> </w:t>
      </w:r>
      <w:r w:rsidRPr="007253DD">
        <w:rPr>
          <w:lang w:val="en-US"/>
        </w:rPr>
        <w:t>box</w:t>
      </w:r>
      <w:r w:rsidRPr="007253DD">
        <w:rPr>
          <w:spacing w:val="8"/>
          <w:lang w:val="en-US"/>
        </w:rPr>
        <w:t xml:space="preserve"> </w:t>
      </w:r>
      <w:r w:rsidRPr="007253DD">
        <w:rPr>
          <w:lang w:val="en-US"/>
        </w:rPr>
        <w:t>is</w:t>
      </w:r>
      <w:r w:rsidRPr="007253DD">
        <w:rPr>
          <w:spacing w:val="6"/>
          <w:lang w:val="en-US"/>
        </w:rPr>
        <w:t xml:space="preserve"> </w:t>
      </w:r>
      <w:r w:rsidRPr="007253DD">
        <w:rPr>
          <w:lang w:val="en-US"/>
        </w:rPr>
        <w:t>small.)</w:t>
      </w:r>
      <w:r w:rsidRPr="007253DD">
        <w:rPr>
          <w:spacing w:val="6"/>
          <w:lang w:val="en-US"/>
        </w:rPr>
        <w:t xml:space="preserve"> </w:t>
      </w:r>
      <w:r>
        <w:t>и</w:t>
      </w:r>
      <w:r w:rsidRPr="007253DD">
        <w:rPr>
          <w:spacing w:val="6"/>
          <w:lang w:val="en-US"/>
        </w:rPr>
        <w:t xml:space="preserve"> </w:t>
      </w:r>
      <w:r>
        <w:t>составным</w:t>
      </w:r>
      <w:r w:rsidRPr="007253DD">
        <w:rPr>
          <w:spacing w:val="5"/>
          <w:lang w:val="en-US"/>
        </w:rPr>
        <w:t xml:space="preserve"> </w:t>
      </w:r>
      <w:r>
        <w:t>глагольным</w:t>
      </w:r>
      <w:r w:rsidRPr="007253DD">
        <w:rPr>
          <w:spacing w:val="6"/>
          <w:lang w:val="en-US"/>
        </w:rPr>
        <w:t xml:space="preserve"> </w:t>
      </w:r>
      <w:r>
        <w:t>сказуемым</w:t>
      </w:r>
      <w:r w:rsidRPr="007253DD">
        <w:rPr>
          <w:spacing w:val="5"/>
          <w:lang w:val="en-US"/>
        </w:rPr>
        <w:t xml:space="preserve"> </w:t>
      </w:r>
      <w:r w:rsidRPr="007253DD">
        <w:rPr>
          <w:lang w:val="en-US"/>
        </w:rPr>
        <w:t>(I</w:t>
      </w:r>
      <w:r w:rsidRPr="007253DD">
        <w:rPr>
          <w:spacing w:val="2"/>
          <w:lang w:val="en-US"/>
        </w:rPr>
        <w:t xml:space="preserve"> </w:t>
      </w:r>
      <w:r w:rsidRPr="007253DD">
        <w:rPr>
          <w:lang w:val="en-US"/>
        </w:rPr>
        <w:t>like</w:t>
      </w:r>
      <w:r w:rsidRPr="007253DD">
        <w:rPr>
          <w:spacing w:val="5"/>
          <w:lang w:val="en-US"/>
        </w:rPr>
        <w:t xml:space="preserve"> </w:t>
      </w:r>
      <w:r w:rsidRPr="007253DD">
        <w:rPr>
          <w:lang w:val="en-US"/>
        </w:rPr>
        <w:t>to</w:t>
      </w:r>
      <w:r w:rsidRPr="007253DD">
        <w:rPr>
          <w:spacing w:val="6"/>
          <w:lang w:val="en-US"/>
        </w:rPr>
        <w:t xml:space="preserve"> </w:t>
      </w:r>
      <w:r w:rsidRPr="007253DD">
        <w:rPr>
          <w:lang w:val="en-US"/>
        </w:rPr>
        <w:t>play</w:t>
      </w:r>
      <w:r w:rsidRPr="007253DD">
        <w:rPr>
          <w:spacing w:val="-2"/>
          <w:lang w:val="en-US"/>
        </w:rPr>
        <w:t xml:space="preserve"> </w:t>
      </w:r>
      <w:r w:rsidRPr="007253DD">
        <w:rPr>
          <w:lang w:val="en-US"/>
        </w:rPr>
        <w:t>with</w:t>
      </w:r>
      <w:r w:rsidRPr="007253DD">
        <w:rPr>
          <w:spacing w:val="5"/>
          <w:lang w:val="en-US"/>
        </w:rPr>
        <w:t xml:space="preserve"> </w:t>
      </w:r>
      <w:r w:rsidRPr="007253DD">
        <w:rPr>
          <w:lang w:val="en-US"/>
        </w:rPr>
        <w:t>my</w:t>
      </w:r>
      <w:r w:rsidRPr="007253DD">
        <w:rPr>
          <w:spacing w:val="1"/>
          <w:lang w:val="en-US"/>
        </w:rPr>
        <w:t xml:space="preserve"> </w:t>
      </w:r>
      <w:r w:rsidRPr="007253DD">
        <w:rPr>
          <w:lang w:val="en-US"/>
        </w:rPr>
        <w:t>cat.</w:t>
      </w:r>
      <w:r w:rsidRPr="007253DD">
        <w:rPr>
          <w:spacing w:val="6"/>
          <w:lang w:val="en-US"/>
        </w:rPr>
        <w:t xml:space="preserve"> </w:t>
      </w:r>
      <w:r w:rsidRPr="007253DD">
        <w:rPr>
          <w:lang w:val="en-US"/>
        </w:rPr>
        <w:t>She</w:t>
      </w:r>
      <w:r w:rsidRPr="007253DD">
        <w:rPr>
          <w:spacing w:val="5"/>
          <w:lang w:val="en-US"/>
        </w:rPr>
        <w:t xml:space="preserve"> </w:t>
      </w:r>
      <w:r w:rsidRPr="007253DD">
        <w:rPr>
          <w:lang w:val="en-US"/>
        </w:rPr>
        <w:t>can</w:t>
      </w:r>
    </w:p>
    <w:p w:rsidR="00A47C3D" w:rsidRPr="007253DD" w:rsidRDefault="007253DD">
      <w:pPr>
        <w:pStyle w:val="a3"/>
        <w:ind w:left="394" w:firstLine="0"/>
        <w:jc w:val="left"/>
        <w:rPr>
          <w:lang w:val="en-US"/>
        </w:rPr>
      </w:pPr>
      <w:r w:rsidRPr="007253DD">
        <w:rPr>
          <w:lang w:val="en-US"/>
        </w:rPr>
        <w:t>play</w:t>
      </w:r>
      <w:r w:rsidRPr="007253DD">
        <w:rPr>
          <w:spacing w:val="-5"/>
          <w:lang w:val="en-US"/>
        </w:rPr>
        <w:t xml:space="preserve"> </w:t>
      </w:r>
      <w:r w:rsidRPr="007253DD">
        <w:rPr>
          <w:lang w:val="en-US"/>
        </w:rPr>
        <w:t>the</w:t>
      </w:r>
      <w:r w:rsidRPr="007253DD">
        <w:rPr>
          <w:spacing w:val="1"/>
          <w:lang w:val="en-US"/>
        </w:rPr>
        <w:t xml:space="preserve"> </w:t>
      </w:r>
      <w:r w:rsidRPr="007253DD">
        <w:rPr>
          <w:lang w:val="en-US"/>
        </w:rPr>
        <w:t>piano.).</w:t>
      </w:r>
    </w:p>
    <w:p w:rsidR="00A47C3D" w:rsidRPr="007253DD" w:rsidRDefault="007253DD">
      <w:pPr>
        <w:pStyle w:val="a3"/>
        <w:ind w:left="394"/>
        <w:jc w:val="left"/>
        <w:rPr>
          <w:lang w:val="en-US"/>
        </w:rPr>
      </w:pPr>
      <w:r>
        <w:rPr>
          <w:spacing w:val="-1"/>
        </w:rPr>
        <w:t>Предложения</w:t>
      </w:r>
      <w:r w:rsidRPr="007253DD">
        <w:rPr>
          <w:spacing w:val="-10"/>
          <w:lang w:val="en-US"/>
        </w:rPr>
        <w:t xml:space="preserve"> </w:t>
      </w:r>
      <w:r>
        <w:rPr>
          <w:spacing w:val="-1"/>
        </w:rPr>
        <w:t>с</w:t>
      </w:r>
      <w:r w:rsidRPr="007253DD">
        <w:rPr>
          <w:spacing w:val="-11"/>
          <w:lang w:val="en-US"/>
        </w:rPr>
        <w:t xml:space="preserve"> </w:t>
      </w:r>
      <w:r>
        <w:rPr>
          <w:spacing w:val="-1"/>
        </w:rPr>
        <w:t>глаголом</w:t>
      </w:r>
      <w:r w:rsidRPr="007253DD">
        <w:rPr>
          <w:spacing w:val="-1"/>
          <w:lang w:val="en-US"/>
        </w:rPr>
        <w:t>-</w:t>
      </w:r>
      <w:r>
        <w:rPr>
          <w:spacing w:val="-1"/>
        </w:rPr>
        <w:t>связкой</w:t>
      </w:r>
      <w:r w:rsidRPr="007253DD">
        <w:rPr>
          <w:spacing w:val="-8"/>
          <w:lang w:val="en-US"/>
        </w:rPr>
        <w:t xml:space="preserve"> </w:t>
      </w:r>
      <w:r w:rsidRPr="007253DD">
        <w:rPr>
          <w:spacing w:val="-1"/>
          <w:lang w:val="en-US"/>
        </w:rPr>
        <w:t>to</w:t>
      </w:r>
      <w:r w:rsidRPr="007253DD">
        <w:rPr>
          <w:spacing w:val="-10"/>
          <w:lang w:val="en-US"/>
        </w:rPr>
        <w:t xml:space="preserve"> </w:t>
      </w:r>
      <w:r w:rsidRPr="007253DD">
        <w:rPr>
          <w:spacing w:val="-1"/>
          <w:lang w:val="en-US"/>
        </w:rPr>
        <w:t>be</w:t>
      </w:r>
      <w:r w:rsidRPr="007253DD">
        <w:rPr>
          <w:spacing w:val="-11"/>
          <w:lang w:val="en-US"/>
        </w:rPr>
        <w:t xml:space="preserve"> </w:t>
      </w:r>
      <w:r>
        <w:t>в</w:t>
      </w:r>
      <w:r w:rsidRPr="007253DD">
        <w:rPr>
          <w:spacing w:val="-11"/>
          <w:lang w:val="en-US"/>
        </w:rPr>
        <w:t xml:space="preserve"> </w:t>
      </w:r>
      <w:r w:rsidRPr="007253DD">
        <w:rPr>
          <w:lang w:val="en-US"/>
        </w:rPr>
        <w:t>Present</w:t>
      </w:r>
      <w:r w:rsidRPr="007253DD">
        <w:rPr>
          <w:spacing w:val="-12"/>
          <w:lang w:val="en-US"/>
        </w:rPr>
        <w:t xml:space="preserve"> </w:t>
      </w:r>
      <w:r w:rsidRPr="007253DD">
        <w:rPr>
          <w:lang w:val="en-US"/>
        </w:rPr>
        <w:t>Simple</w:t>
      </w:r>
      <w:r w:rsidRPr="007253DD">
        <w:rPr>
          <w:spacing w:val="-11"/>
          <w:lang w:val="en-US"/>
        </w:rPr>
        <w:t xml:space="preserve"> </w:t>
      </w:r>
      <w:r w:rsidRPr="007253DD">
        <w:rPr>
          <w:lang w:val="en-US"/>
        </w:rPr>
        <w:t>Tense</w:t>
      </w:r>
      <w:r w:rsidRPr="007253DD">
        <w:rPr>
          <w:spacing w:val="-11"/>
          <w:lang w:val="en-US"/>
        </w:rPr>
        <w:t xml:space="preserve"> </w:t>
      </w:r>
      <w:r w:rsidRPr="007253DD">
        <w:rPr>
          <w:lang w:val="en-US"/>
        </w:rPr>
        <w:t>(My</w:t>
      </w:r>
      <w:r w:rsidRPr="007253DD">
        <w:rPr>
          <w:spacing w:val="-15"/>
          <w:lang w:val="en-US"/>
        </w:rPr>
        <w:t xml:space="preserve"> </w:t>
      </w:r>
      <w:r w:rsidRPr="007253DD">
        <w:rPr>
          <w:lang w:val="en-US"/>
        </w:rPr>
        <w:t>father</w:t>
      </w:r>
      <w:r w:rsidRPr="007253DD">
        <w:rPr>
          <w:spacing w:val="-9"/>
          <w:lang w:val="en-US"/>
        </w:rPr>
        <w:t xml:space="preserve"> </w:t>
      </w:r>
      <w:r w:rsidRPr="007253DD">
        <w:rPr>
          <w:lang w:val="en-US"/>
        </w:rPr>
        <w:t>is</w:t>
      </w:r>
      <w:r w:rsidRPr="007253DD">
        <w:rPr>
          <w:spacing w:val="-9"/>
          <w:lang w:val="en-US"/>
        </w:rPr>
        <w:t xml:space="preserve"> </w:t>
      </w:r>
      <w:r w:rsidRPr="007253DD">
        <w:rPr>
          <w:lang w:val="en-US"/>
        </w:rPr>
        <w:t>a</w:t>
      </w:r>
      <w:r w:rsidRPr="007253DD">
        <w:rPr>
          <w:spacing w:val="-11"/>
          <w:lang w:val="en-US"/>
        </w:rPr>
        <w:t xml:space="preserve"> </w:t>
      </w:r>
      <w:r w:rsidRPr="007253DD">
        <w:rPr>
          <w:lang w:val="en-US"/>
        </w:rPr>
        <w:t>doctor.</w:t>
      </w:r>
      <w:r w:rsidRPr="007253DD">
        <w:rPr>
          <w:spacing w:val="-8"/>
          <w:lang w:val="en-US"/>
        </w:rPr>
        <w:t xml:space="preserve"> </w:t>
      </w:r>
      <w:r w:rsidRPr="007253DD">
        <w:rPr>
          <w:lang w:val="en-US"/>
        </w:rPr>
        <w:t>Is</w:t>
      </w:r>
      <w:r w:rsidRPr="007253DD">
        <w:rPr>
          <w:spacing w:val="-10"/>
          <w:lang w:val="en-US"/>
        </w:rPr>
        <w:t xml:space="preserve"> </w:t>
      </w:r>
      <w:r w:rsidRPr="007253DD">
        <w:rPr>
          <w:lang w:val="en-US"/>
        </w:rPr>
        <w:t>it</w:t>
      </w:r>
      <w:r w:rsidRPr="007253DD">
        <w:rPr>
          <w:spacing w:val="-9"/>
          <w:lang w:val="en-US"/>
        </w:rPr>
        <w:t xml:space="preserve"> </w:t>
      </w:r>
      <w:r w:rsidRPr="007253DD">
        <w:rPr>
          <w:lang w:val="en-US"/>
        </w:rPr>
        <w:t>a</w:t>
      </w:r>
      <w:r w:rsidRPr="007253DD">
        <w:rPr>
          <w:spacing w:val="-11"/>
          <w:lang w:val="en-US"/>
        </w:rPr>
        <w:t xml:space="preserve"> </w:t>
      </w:r>
      <w:r w:rsidRPr="007253DD">
        <w:rPr>
          <w:lang w:val="en-US"/>
        </w:rPr>
        <w:t>red</w:t>
      </w:r>
      <w:r w:rsidRPr="007253DD">
        <w:rPr>
          <w:spacing w:val="-10"/>
          <w:lang w:val="en-US"/>
        </w:rPr>
        <w:t xml:space="preserve"> </w:t>
      </w:r>
      <w:r w:rsidRPr="007253DD">
        <w:rPr>
          <w:lang w:val="en-US"/>
        </w:rPr>
        <w:t>ball?</w:t>
      </w:r>
      <w:r w:rsidRPr="007253DD">
        <w:rPr>
          <w:spacing w:val="4"/>
          <w:lang w:val="en-US"/>
        </w:rPr>
        <w:t xml:space="preserve"> </w:t>
      </w:r>
      <w:r w:rsidRPr="007253DD">
        <w:rPr>
          <w:lang w:val="en-US"/>
        </w:rPr>
        <w:t>—</w:t>
      </w:r>
      <w:r w:rsidRPr="007253DD">
        <w:rPr>
          <w:spacing w:val="-57"/>
          <w:lang w:val="en-US"/>
        </w:rPr>
        <w:t xml:space="preserve"> </w:t>
      </w:r>
      <w:r w:rsidRPr="007253DD">
        <w:rPr>
          <w:lang w:val="en-US"/>
        </w:rPr>
        <w:t>Yes,</w:t>
      </w:r>
      <w:r w:rsidRPr="007253DD">
        <w:rPr>
          <w:spacing w:val="-2"/>
          <w:lang w:val="en-US"/>
        </w:rPr>
        <w:t xml:space="preserve"> </w:t>
      </w:r>
      <w:r w:rsidRPr="007253DD">
        <w:rPr>
          <w:lang w:val="en-US"/>
        </w:rPr>
        <w:t>it</w:t>
      </w:r>
      <w:r w:rsidRPr="007253DD">
        <w:rPr>
          <w:spacing w:val="1"/>
          <w:lang w:val="en-US"/>
        </w:rPr>
        <w:t xml:space="preserve"> </w:t>
      </w:r>
      <w:r w:rsidRPr="007253DD">
        <w:rPr>
          <w:lang w:val="en-US"/>
        </w:rPr>
        <w:t>is./No,</w:t>
      </w:r>
      <w:r w:rsidRPr="007253DD">
        <w:rPr>
          <w:spacing w:val="-1"/>
          <w:lang w:val="en-US"/>
        </w:rPr>
        <w:t xml:space="preserve"> </w:t>
      </w:r>
      <w:r w:rsidRPr="007253DD">
        <w:rPr>
          <w:lang w:val="en-US"/>
        </w:rPr>
        <w:t>it isn’t.</w:t>
      </w:r>
      <w:r w:rsidRPr="007253DD">
        <w:rPr>
          <w:spacing w:val="-1"/>
          <w:lang w:val="en-US"/>
        </w:rPr>
        <w:t xml:space="preserve"> </w:t>
      </w:r>
      <w:r w:rsidRPr="007253DD">
        <w:rPr>
          <w:lang w:val="en-US"/>
        </w:rPr>
        <w:t>)</w:t>
      </w:r>
    </w:p>
    <w:p w:rsidR="00A47C3D" w:rsidRDefault="007253DD">
      <w:pPr>
        <w:pStyle w:val="a3"/>
        <w:ind w:left="622" w:right="1471" w:firstLine="0"/>
        <w:jc w:val="left"/>
      </w:pPr>
      <w:r>
        <w:t>Предложения с краткими глагольными формами (She can’t swim. I don’t like porridge.).</w:t>
      </w:r>
      <w:r>
        <w:rPr>
          <w:spacing w:val="-58"/>
        </w:rPr>
        <w:t xml:space="preserve"> </w:t>
      </w:r>
      <w:r>
        <w:t>Побудительные</w:t>
      </w:r>
      <w:r>
        <w:rPr>
          <w:spacing w:val="-3"/>
        </w:rPr>
        <w:t xml:space="preserve"> </w:t>
      </w:r>
      <w:r>
        <w:t>предложения в утвердительной форме</w:t>
      </w:r>
      <w:r>
        <w:rPr>
          <w:spacing w:val="-3"/>
        </w:rPr>
        <w:t xml:space="preserve"> </w:t>
      </w:r>
      <w:r>
        <w:t>(Come in,</w:t>
      </w:r>
      <w:r>
        <w:rPr>
          <w:spacing w:val="-1"/>
        </w:rPr>
        <w:t xml:space="preserve"> </w:t>
      </w:r>
      <w:r>
        <w:t>please.).</w:t>
      </w:r>
    </w:p>
    <w:p w:rsidR="00A47C3D" w:rsidRDefault="007253DD">
      <w:pPr>
        <w:pStyle w:val="a3"/>
        <w:ind w:left="394"/>
        <w:jc w:val="left"/>
      </w:pPr>
      <w:r>
        <w:t>Глаголы</w:t>
      </w:r>
      <w:r>
        <w:rPr>
          <w:spacing w:val="37"/>
        </w:rPr>
        <w:t xml:space="preserve"> </w:t>
      </w:r>
      <w:r>
        <w:t>в</w:t>
      </w:r>
      <w:r>
        <w:rPr>
          <w:spacing w:val="38"/>
        </w:rPr>
        <w:t xml:space="preserve"> </w:t>
      </w:r>
      <w:r>
        <w:t>Present</w:t>
      </w:r>
      <w:r>
        <w:rPr>
          <w:spacing w:val="39"/>
        </w:rPr>
        <w:t xml:space="preserve"> </w:t>
      </w:r>
      <w:r>
        <w:t>Simple</w:t>
      </w:r>
      <w:r>
        <w:rPr>
          <w:spacing w:val="38"/>
        </w:rPr>
        <w:t xml:space="preserve"> </w:t>
      </w:r>
      <w:r>
        <w:t>Tense</w:t>
      </w:r>
      <w:r>
        <w:rPr>
          <w:spacing w:val="37"/>
        </w:rPr>
        <w:t xml:space="preserve"> </w:t>
      </w:r>
      <w:r>
        <w:t>в</w:t>
      </w:r>
      <w:r>
        <w:rPr>
          <w:spacing w:val="38"/>
        </w:rPr>
        <w:t xml:space="preserve"> </w:t>
      </w:r>
      <w:r>
        <w:t>повествовательных</w:t>
      </w:r>
      <w:r>
        <w:rPr>
          <w:spacing w:val="40"/>
        </w:rPr>
        <w:t xml:space="preserve"> </w:t>
      </w:r>
      <w:r>
        <w:t>(утвердительных</w:t>
      </w:r>
      <w:r>
        <w:rPr>
          <w:spacing w:val="40"/>
        </w:rPr>
        <w:t xml:space="preserve"> </w:t>
      </w:r>
      <w:r>
        <w:t>и</w:t>
      </w:r>
      <w:r>
        <w:rPr>
          <w:spacing w:val="37"/>
        </w:rPr>
        <w:t xml:space="preserve"> </w:t>
      </w:r>
      <w:r>
        <w:t>отрицательных)</w:t>
      </w:r>
      <w:r>
        <w:rPr>
          <w:spacing w:val="35"/>
        </w:rPr>
        <w:t xml:space="preserve"> </w:t>
      </w:r>
      <w:r>
        <w:t>и</w:t>
      </w:r>
      <w:r>
        <w:rPr>
          <w:spacing w:val="39"/>
        </w:rPr>
        <w:t xml:space="preserve"> </w:t>
      </w:r>
      <w:r w:rsidR="006905C8">
        <w:t>во</w:t>
      </w:r>
      <w:r>
        <w:t>просительных</w:t>
      </w:r>
      <w:r>
        <w:rPr>
          <w:spacing w:val="1"/>
        </w:rPr>
        <w:t xml:space="preserve"> </w:t>
      </w:r>
      <w:r>
        <w:t>(общий</w:t>
      </w:r>
      <w:r>
        <w:rPr>
          <w:spacing w:val="-2"/>
        </w:rPr>
        <w:t xml:space="preserve"> </w:t>
      </w:r>
      <w:r>
        <w:t>и специальный</w:t>
      </w:r>
      <w:r>
        <w:rPr>
          <w:spacing w:val="-1"/>
        </w:rPr>
        <w:t xml:space="preserve"> </w:t>
      </w:r>
      <w:r>
        <w:t>вопросы)</w:t>
      </w:r>
      <w:r>
        <w:rPr>
          <w:spacing w:val="-2"/>
        </w:rPr>
        <w:t xml:space="preserve"> </w:t>
      </w:r>
      <w:r>
        <w:t>предложениях.</w:t>
      </w:r>
    </w:p>
    <w:p w:rsidR="00A47C3D" w:rsidRPr="007253DD" w:rsidRDefault="007253DD">
      <w:pPr>
        <w:pStyle w:val="a3"/>
        <w:ind w:left="394"/>
        <w:jc w:val="left"/>
        <w:rPr>
          <w:lang w:val="en-US"/>
        </w:rPr>
      </w:pPr>
      <w:r>
        <w:t>Глагольная</w:t>
      </w:r>
      <w:r w:rsidRPr="007253DD">
        <w:rPr>
          <w:spacing w:val="14"/>
          <w:lang w:val="en-US"/>
        </w:rPr>
        <w:t xml:space="preserve"> </w:t>
      </w:r>
      <w:r>
        <w:t>конструкция</w:t>
      </w:r>
      <w:r w:rsidRPr="007253DD">
        <w:rPr>
          <w:spacing w:val="16"/>
          <w:lang w:val="en-US"/>
        </w:rPr>
        <w:t xml:space="preserve"> </w:t>
      </w:r>
      <w:r w:rsidRPr="007253DD">
        <w:rPr>
          <w:lang w:val="en-US"/>
        </w:rPr>
        <w:t>have</w:t>
      </w:r>
      <w:r w:rsidRPr="007253DD">
        <w:rPr>
          <w:spacing w:val="12"/>
          <w:lang w:val="en-US"/>
        </w:rPr>
        <w:t xml:space="preserve"> </w:t>
      </w:r>
      <w:r w:rsidRPr="007253DD">
        <w:rPr>
          <w:lang w:val="en-US"/>
        </w:rPr>
        <w:t>got</w:t>
      </w:r>
      <w:r w:rsidRPr="007253DD">
        <w:rPr>
          <w:spacing w:val="15"/>
          <w:lang w:val="en-US"/>
        </w:rPr>
        <w:t xml:space="preserve"> </w:t>
      </w:r>
      <w:r w:rsidRPr="007253DD">
        <w:rPr>
          <w:lang w:val="en-US"/>
        </w:rPr>
        <w:t>(I’ve</w:t>
      </w:r>
      <w:r w:rsidRPr="007253DD">
        <w:rPr>
          <w:spacing w:val="15"/>
          <w:lang w:val="en-US"/>
        </w:rPr>
        <w:t xml:space="preserve"> </w:t>
      </w:r>
      <w:r w:rsidRPr="007253DD">
        <w:rPr>
          <w:lang w:val="en-US"/>
        </w:rPr>
        <w:t>got</w:t>
      </w:r>
      <w:r w:rsidRPr="007253DD">
        <w:rPr>
          <w:spacing w:val="15"/>
          <w:lang w:val="en-US"/>
        </w:rPr>
        <w:t xml:space="preserve"> </w:t>
      </w:r>
      <w:r w:rsidRPr="007253DD">
        <w:rPr>
          <w:lang w:val="en-US"/>
        </w:rPr>
        <w:t>a</w:t>
      </w:r>
      <w:r w:rsidRPr="007253DD">
        <w:rPr>
          <w:spacing w:val="12"/>
          <w:lang w:val="en-US"/>
        </w:rPr>
        <w:t xml:space="preserve"> </w:t>
      </w:r>
      <w:r w:rsidRPr="007253DD">
        <w:rPr>
          <w:lang w:val="en-US"/>
        </w:rPr>
        <w:t>cat.</w:t>
      </w:r>
      <w:r w:rsidRPr="007253DD">
        <w:rPr>
          <w:spacing w:val="15"/>
          <w:lang w:val="en-US"/>
        </w:rPr>
        <w:t xml:space="preserve"> </w:t>
      </w:r>
      <w:r w:rsidRPr="007253DD">
        <w:rPr>
          <w:lang w:val="en-US"/>
        </w:rPr>
        <w:t>He’s/She’s</w:t>
      </w:r>
      <w:r w:rsidRPr="007253DD">
        <w:rPr>
          <w:spacing w:val="13"/>
          <w:lang w:val="en-US"/>
        </w:rPr>
        <w:t xml:space="preserve"> </w:t>
      </w:r>
      <w:r w:rsidRPr="007253DD">
        <w:rPr>
          <w:lang w:val="en-US"/>
        </w:rPr>
        <w:t>got</w:t>
      </w:r>
      <w:r w:rsidRPr="007253DD">
        <w:rPr>
          <w:spacing w:val="15"/>
          <w:lang w:val="en-US"/>
        </w:rPr>
        <w:t xml:space="preserve"> </w:t>
      </w:r>
      <w:r w:rsidRPr="007253DD">
        <w:rPr>
          <w:lang w:val="en-US"/>
        </w:rPr>
        <w:t>a</w:t>
      </w:r>
      <w:r w:rsidRPr="007253DD">
        <w:rPr>
          <w:spacing w:val="12"/>
          <w:lang w:val="en-US"/>
        </w:rPr>
        <w:t xml:space="preserve"> </w:t>
      </w:r>
      <w:r w:rsidRPr="007253DD">
        <w:rPr>
          <w:lang w:val="en-US"/>
        </w:rPr>
        <w:t>cat.</w:t>
      </w:r>
      <w:r w:rsidRPr="007253DD">
        <w:rPr>
          <w:spacing w:val="17"/>
          <w:lang w:val="en-US"/>
        </w:rPr>
        <w:t xml:space="preserve"> </w:t>
      </w:r>
      <w:r w:rsidRPr="007253DD">
        <w:rPr>
          <w:lang w:val="en-US"/>
        </w:rPr>
        <w:t>Have</w:t>
      </w:r>
      <w:r w:rsidRPr="007253DD">
        <w:rPr>
          <w:spacing w:val="17"/>
          <w:lang w:val="en-US"/>
        </w:rPr>
        <w:t xml:space="preserve"> </w:t>
      </w:r>
      <w:r w:rsidRPr="007253DD">
        <w:rPr>
          <w:lang w:val="en-US"/>
        </w:rPr>
        <w:t>you</w:t>
      </w:r>
      <w:r w:rsidRPr="007253DD">
        <w:rPr>
          <w:spacing w:val="14"/>
          <w:lang w:val="en-US"/>
        </w:rPr>
        <w:t xml:space="preserve"> </w:t>
      </w:r>
      <w:r w:rsidRPr="007253DD">
        <w:rPr>
          <w:lang w:val="en-US"/>
        </w:rPr>
        <w:t>got</w:t>
      </w:r>
      <w:r w:rsidRPr="007253DD">
        <w:rPr>
          <w:spacing w:val="14"/>
          <w:lang w:val="en-US"/>
        </w:rPr>
        <w:t xml:space="preserve"> </w:t>
      </w:r>
      <w:r w:rsidRPr="007253DD">
        <w:rPr>
          <w:lang w:val="en-US"/>
        </w:rPr>
        <w:t>a</w:t>
      </w:r>
      <w:r w:rsidRPr="007253DD">
        <w:rPr>
          <w:spacing w:val="13"/>
          <w:lang w:val="en-US"/>
        </w:rPr>
        <w:t xml:space="preserve"> </w:t>
      </w:r>
      <w:r w:rsidRPr="007253DD">
        <w:rPr>
          <w:lang w:val="en-US"/>
        </w:rPr>
        <w:t>cat?</w:t>
      </w:r>
      <w:r w:rsidRPr="007253DD">
        <w:rPr>
          <w:spacing w:val="8"/>
          <w:lang w:val="en-US"/>
        </w:rPr>
        <w:t xml:space="preserve"> </w:t>
      </w:r>
      <w:r w:rsidRPr="007253DD">
        <w:rPr>
          <w:lang w:val="en-US"/>
        </w:rPr>
        <w:t>—</w:t>
      </w:r>
      <w:r w:rsidRPr="007253DD">
        <w:rPr>
          <w:spacing w:val="11"/>
          <w:lang w:val="en-US"/>
        </w:rPr>
        <w:t xml:space="preserve"> </w:t>
      </w:r>
      <w:r w:rsidRPr="007253DD">
        <w:rPr>
          <w:lang w:val="en-US"/>
        </w:rPr>
        <w:t>Yes,</w:t>
      </w:r>
      <w:r w:rsidRPr="007253DD">
        <w:rPr>
          <w:spacing w:val="17"/>
          <w:lang w:val="en-US"/>
        </w:rPr>
        <w:t xml:space="preserve"> </w:t>
      </w:r>
      <w:r w:rsidRPr="007253DD">
        <w:rPr>
          <w:lang w:val="en-US"/>
        </w:rPr>
        <w:t>I</w:t>
      </w:r>
      <w:r w:rsidRPr="007253DD">
        <w:rPr>
          <w:spacing w:val="-57"/>
          <w:lang w:val="en-US"/>
        </w:rPr>
        <w:t xml:space="preserve"> </w:t>
      </w:r>
      <w:r w:rsidRPr="007253DD">
        <w:rPr>
          <w:lang w:val="en-US"/>
        </w:rPr>
        <w:t>have./No,</w:t>
      </w:r>
      <w:r w:rsidRPr="007253DD">
        <w:rPr>
          <w:spacing w:val="1"/>
          <w:lang w:val="en-US"/>
        </w:rPr>
        <w:t xml:space="preserve"> </w:t>
      </w:r>
      <w:r w:rsidRPr="007253DD">
        <w:rPr>
          <w:lang w:val="en-US"/>
        </w:rPr>
        <w:t>I</w:t>
      </w:r>
      <w:r w:rsidRPr="007253DD">
        <w:rPr>
          <w:spacing w:val="-4"/>
          <w:lang w:val="en-US"/>
        </w:rPr>
        <w:t xml:space="preserve"> </w:t>
      </w:r>
      <w:r w:rsidRPr="007253DD">
        <w:rPr>
          <w:lang w:val="en-US"/>
        </w:rPr>
        <w:t>haven’t. What have</w:t>
      </w:r>
      <w:r w:rsidRPr="007253DD">
        <w:rPr>
          <w:spacing w:val="3"/>
          <w:lang w:val="en-US"/>
        </w:rPr>
        <w:t xml:space="preserve"> </w:t>
      </w:r>
      <w:r w:rsidRPr="007253DD">
        <w:rPr>
          <w:lang w:val="en-US"/>
        </w:rPr>
        <w:t>you</w:t>
      </w:r>
      <w:r w:rsidRPr="007253DD">
        <w:rPr>
          <w:spacing w:val="2"/>
          <w:lang w:val="en-US"/>
        </w:rPr>
        <w:t xml:space="preserve"> </w:t>
      </w:r>
      <w:r w:rsidRPr="007253DD">
        <w:rPr>
          <w:lang w:val="en-US"/>
        </w:rPr>
        <w:t>got?).</w:t>
      </w:r>
    </w:p>
    <w:p w:rsidR="00A47C3D" w:rsidRDefault="007253DD">
      <w:pPr>
        <w:pStyle w:val="a3"/>
        <w:ind w:left="394" w:right="271"/>
        <w:jc w:val="left"/>
      </w:pPr>
      <w:r>
        <w:t>Модальный глагол can: для выражения умения (I can play tennis.) и отсутствия умения (I can’t play</w:t>
      </w:r>
      <w:r>
        <w:rPr>
          <w:spacing w:val="-57"/>
        </w:rPr>
        <w:t xml:space="preserve"> </w:t>
      </w:r>
      <w:r>
        <w:t>chess.);</w:t>
      </w:r>
      <w:r>
        <w:rPr>
          <w:spacing w:val="-2"/>
        </w:rPr>
        <w:t xml:space="preserve"> </w:t>
      </w:r>
      <w:r>
        <w:t>для получения разрешения (Can</w:t>
      </w:r>
      <w:r>
        <w:rPr>
          <w:spacing w:val="2"/>
        </w:rPr>
        <w:t xml:space="preserve"> </w:t>
      </w:r>
      <w:r>
        <w:t>I</w:t>
      </w:r>
      <w:r>
        <w:rPr>
          <w:spacing w:val="-4"/>
        </w:rPr>
        <w:t xml:space="preserve"> </w:t>
      </w:r>
      <w:r>
        <w:t>go out?).</w:t>
      </w:r>
    </w:p>
    <w:p w:rsidR="00A47C3D" w:rsidRDefault="006905C8">
      <w:pPr>
        <w:pStyle w:val="a3"/>
        <w:ind w:left="394"/>
        <w:jc w:val="left"/>
      </w:pPr>
      <w:r>
        <w:t>Определе</w:t>
      </w:r>
      <w:r w:rsidR="007253DD">
        <w:t>нный,</w:t>
      </w:r>
      <w:r w:rsidR="007253DD">
        <w:rPr>
          <w:spacing w:val="1"/>
        </w:rPr>
        <w:t xml:space="preserve"> </w:t>
      </w:r>
      <w:r>
        <w:t>неопределе</w:t>
      </w:r>
      <w:r w:rsidR="007253DD">
        <w:t>нный</w:t>
      </w:r>
      <w:r w:rsidR="007253DD">
        <w:rPr>
          <w:spacing w:val="2"/>
        </w:rPr>
        <w:t xml:space="preserve"> </w:t>
      </w:r>
      <w:r w:rsidR="007253DD">
        <w:t>и</w:t>
      </w:r>
      <w:r w:rsidR="007253DD">
        <w:rPr>
          <w:spacing w:val="59"/>
        </w:rPr>
        <w:t xml:space="preserve"> </w:t>
      </w:r>
      <w:r w:rsidR="007253DD">
        <w:t>нулевой</w:t>
      </w:r>
      <w:r w:rsidR="007253DD">
        <w:rPr>
          <w:spacing w:val="2"/>
        </w:rPr>
        <w:t xml:space="preserve"> </w:t>
      </w:r>
      <w:r w:rsidR="007253DD">
        <w:t>артикли</w:t>
      </w:r>
      <w:r w:rsidR="007253DD">
        <w:rPr>
          <w:spacing w:val="2"/>
        </w:rPr>
        <w:t xml:space="preserve"> </w:t>
      </w:r>
      <w:r w:rsidR="007253DD">
        <w:t>c  именами</w:t>
      </w:r>
      <w:r w:rsidR="007253DD">
        <w:rPr>
          <w:spacing w:val="2"/>
        </w:rPr>
        <w:t xml:space="preserve"> </w:t>
      </w:r>
      <w:r w:rsidR="007253DD">
        <w:t>существительными</w:t>
      </w:r>
      <w:r w:rsidR="007253DD">
        <w:rPr>
          <w:spacing w:val="2"/>
        </w:rPr>
        <w:t xml:space="preserve"> </w:t>
      </w:r>
      <w:r w:rsidR="007253DD">
        <w:t>(наиболее</w:t>
      </w:r>
      <w:r w:rsidR="007253DD">
        <w:rPr>
          <w:spacing w:val="-57"/>
        </w:rPr>
        <w:t xml:space="preserve"> </w:t>
      </w:r>
      <w:r>
        <w:t>распростране</w:t>
      </w:r>
      <w:r w:rsidR="007253DD">
        <w:t>нные</w:t>
      </w:r>
      <w:r w:rsidR="007253DD">
        <w:rPr>
          <w:spacing w:val="-3"/>
        </w:rPr>
        <w:t xml:space="preserve"> </w:t>
      </w:r>
      <w:r w:rsidR="007253DD">
        <w:t>случаи).</w:t>
      </w:r>
    </w:p>
    <w:p w:rsidR="00A47C3D" w:rsidRDefault="007253DD">
      <w:pPr>
        <w:pStyle w:val="a3"/>
        <w:ind w:left="394"/>
        <w:jc w:val="left"/>
      </w:pPr>
      <w:r>
        <w:t>Существительные</w:t>
      </w:r>
      <w:r>
        <w:rPr>
          <w:spacing w:val="22"/>
        </w:rPr>
        <w:t xml:space="preserve"> </w:t>
      </w:r>
      <w:r>
        <w:t>во</w:t>
      </w:r>
      <w:r>
        <w:rPr>
          <w:spacing w:val="26"/>
        </w:rPr>
        <w:t xml:space="preserve"> </w:t>
      </w:r>
      <w:r>
        <w:t>множественном</w:t>
      </w:r>
      <w:r>
        <w:rPr>
          <w:spacing w:val="23"/>
        </w:rPr>
        <w:t xml:space="preserve"> </w:t>
      </w:r>
      <w:r>
        <w:t>числе,</w:t>
      </w:r>
      <w:r>
        <w:rPr>
          <w:spacing w:val="24"/>
        </w:rPr>
        <w:t xml:space="preserve"> </w:t>
      </w:r>
      <w:r>
        <w:t>образованные</w:t>
      </w:r>
      <w:r>
        <w:rPr>
          <w:spacing w:val="23"/>
        </w:rPr>
        <w:t xml:space="preserve"> </w:t>
      </w:r>
      <w:r>
        <w:t>по</w:t>
      </w:r>
      <w:r>
        <w:rPr>
          <w:spacing w:val="24"/>
        </w:rPr>
        <w:t xml:space="preserve"> </w:t>
      </w:r>
      <w:r>
        <w:t>правилу</w:t>
      </w:r>
      <w:r>
        <w:rPr>
          <w:spacing w:val="22"/>
        </w:rPr>
        <w:t xml:space="preserve"> </w:t>
      </w:r>
      <w:r>
        <w:t>и</w:t>
      </w:r>
      <w:r>
        <w:rPr>
          <w:spacing w:val="25"/>
        </w:rPr>
        <w:t xml:space="preserve"> </w:t>
      </w:r>
      <w:r>
        <w:t>исключения</w:t>
      </w:r>
      <w:r>
        <w:rPr>
          <w:spacing w:val="24"/>
        </w:rPr>
        <w:t xml:space="preserve"> </w:t>
      </w:r>
      <w:r>
        <w:t>(a</w:t>
      </w:r>
      <w:r>
        <w:rPr>
          <w:spacing w:val="23"/>
        </w:rPr>
        <w:t xml:space="preserve"> </w:t>
      </w:r>
      <w:r>
        <w:t>book</w:t>
      </w:r>
      <w:r>
        <w:rPr>
          <w:spacing w:val="9"/>
        </w:rPr>
        <w:t xml:space="preserve"> </w:t>
      </w:r>
      <w:r>
        <w:t>—</w:t>
      </w:r>
      <w:r>
        <w:rPr>
          <w:spacing w:val="-57"/>
        </w:rPr>
        <w:t xml:space="preserve"> </w:t>
      </w:r>
      <w:r>
        <w:t>books;</w:t>
      </w:r>
      <w:r>
        <w:rPr>
          <w:spacing w:val="-1"/>
        </w:rPr>
        <w:t xml:space="preserve"> </w:t>
      </w:r>
      <w:r>
        <w:t>a</w:t>
      </w:r>
      <w:r>
        <w:rPr>
          <w:spacing w:val="-1"/>
        </w:rPr>
        <w:t xml:space="preserve"> </w:t>
      </w:r>
      <w:r>
        <w:t>man — men).</w:t>
      </w:r>
    </w:p>
    <w:p w:rsidR="00A47C3D" w:rsidRDefault="007253DD">
      <w:pPr>
        <w:pStyle w:val="a3"/>
        <w:ind w:left="394"/>
        <w:jc w:val="left"/>
      </w:pPr>
      <w:r>
        <w:t>Личные</w:t>
      </w:r>
      <w:r w:rsidRPr="007253DD">
        <w:rPr>
          <w:spacing w:val="25"/>
          <w:lang w:val="en-US"/>
        </w:rPr>
        <w:t xml:space="preserve"> </w:t>
      </w:r>
      <w:r>
        <w:t>местоимения</w:t>
      </w:r>
      <w:r w:rsidRPr="007253DD">
        <w:rPr>
          <w:spacing w:val="29"/>
          <w:lang w:val="en-US"/>
        </w:rPr>
        <w:t xml:space="preserve"> </w:t>
      </w:r>
      <w:r w:rsidRPr="007253DD">
        <w:rPr>
          <w:lang w:val="en-US"/>
        </w:rPr>
        <w:t>(I,</w:t>
      </w:r>
      <w:r w:rsidRPr="007253DD">
        <w:rPr>
          <w:spacing w:val="30"/>
          <w:lang w:val="en-US"/>
        </w:rPr>
        <w:t xml:space="preserve"> </w:t>
      </w:r>
      <w:r w:rsidRPr="007253DD">
        <w:rPr>
          <w:lang w:val="en-US"/>
        </w:rPr>
        <w:t>you,</w:t>
      </w:r>
      <w:r w:rsidRPr="007253DD">
        <w:rPr>
          <w:spacing w:val="25"/>
          <w:lang w:val="en-US"/>
        </w:rPr>
        <w:t xml:space="preserve"> </w:t>
      </w:r>
      <w:r w:rsidRPr="007253DD">
        <w:rPr>
          <w:lang w:val="en-US"/>
        </w:rPr>
        <w:t>he/she/it,</w:t>
      </w:r>
      <w:r w:rsidRPr="007253DD">
        <w:rPr>
          <w:spacing w:val="26"/>
          <w:lang w:val="en-US"/>
        </w:rPr>
        <w:t xml:space="preserve"> </w:t>
      </w:r>
      <w:r w:rsidRPr="007253DD">
        <w:rPr>
          <w:lang w:val="en-US"/>
        </w:rPr>
        <w:t>we,</w:t>
      </w:r>
      <w:r w:rsidRPr="007253DD">
        <w:rPr>
          <w:spacing w:val="30"/>
          <w:lang w:val="en-US"/>
        </w:rPr>
        <w:t xml:space="preserve"> </w:t>
      </w:r>
      <w:r w:rsidRPr="007253DD">
        <w:rPr>
          <w:lang w:val="en-US"/>
        </w:rPr>
        <w:t>they).</w:t>
      </w:r>
      <w:r w:rsidRPr="007253DD">
        <w:rPr>
          <w:spacing w:val="30"/>
          <w:lang w:val="en-US"/>
        </w:rPr>
        <w:t xml:space="preserve"> </w:t>
      </w:r>
      <w:r>
        <w:t>Притяжательные</w:t>
      </w:r>
      <w:r w:rsidRPr="007253DD">
        <w:rPr>
          <w:spacing w:val="28"/>
          <w:lang w:val="en-US"/>
        </w:rPr>
        <w:t xml:space="preserve"> </w:t>
      </w:r>
      <w:r>
        <w:t>местоимения</w:t>
      </w:r>
      <w:r w:rsidRPr="007253DD">
        <w:rPr>
          <w:spacing w:val="27"/>
          <w:lang w:val="en-US"/>
        </w:rPr>
        <w:t xml:space="preserve"> </w:t>
      </w:r>
      <w:r w:rsidRPr="007253DD">
        <w:rPr>
          <w:lang w:val="en-US"/>
        </w:rPr>
        <w:t>(my,</w:t>
      </w:r>
      <w:r w:rsidRPr="007253DD">
        <w:rPr>
          <w:spacing w:val="30"/>
          <w:lang w:val="en-US"/>
        </w:rPr>
        <w:t xml:space="preserve"> </w:t>
      </w:r>
      <w:r w:rsidRPr="007253DD">
        <w:rPr>
          <w:lang w:val="en-US"/>
        </w:rPr>
        <w:t>your,</w:t>
      </w:r>
      <w:r w:rsidRPr="007253DD">
        <w:rPr>
          <w:spacing w:val="-57"/>
          <w:lang w:val="en-US"/>
        </w:rPr>
        <w:t xml:space="preserve"> </w:t>
      </w:r>
      <w:r w:rsidRPr="007253DD">
        <w:rPr>
          <w:lang w:val="en-US"/>
        </w:rPr>
        <w:t>his/her/its,</w:t>
      </w:r>
      <w:r w:rsidRPr="007253DD">
        <w:rPr>
          <w:spacing w:val="-1"/>
          <w:lang w:val="en-US"/>
        </w:rPr>
        <w:t xml:space="preserve"> </w:t>
      </w:r>
      <w:r w:rsidRPr="007253DD">
        <w:rPr>
          <w:lang w:val="en-US"/>
        </w:rPr>
        <w:t xml:space="preserve">our, their). </w:t>
      </w:r>
      <w:r>
        <w:t>Указательные</w:t>
      </w:r>
      <w:r>
        <w:rPr>
          <w:spacing w:val="-2"/>
        </w:rPr>
        <w:t xml:space="preserve"> </w:t>
      </w:r>
      <w:r>
        <w:t>местоимения (this</w:t>
      </w:r>
      <w:r>
        <w:rPr>
          <w:spacing w:val="2"/>
        </w:rPr>
        <w:t xml:space="preserve"> </w:t>
      </w:r>
      <w:r>
        <w:t>— these).</w:t>
      </w:r>
    </w:p>
    <w:p w:rsidR="00A47C3D" w:rsidRDefault="007253DD">
      <w:pPr>
        <w:pStyle w:val="a3"/>
        <w:ind w:left="622" w:firstLine="0"/>
        <w:jc w:val="left"/>
      </w:pPr>
      <w:r>
        <w:t>Количественные</w:t>
      </w:r>
      <w:r>
        <w:rPr>
          <w:spacing w:val="-4"/>
        </w:rPr>
        <w:t xml:space="preserve"> </w:t>
      </w:r>
      <w:r>
        <w:t>числительные</w:t>
      </w:r>
      <w:r>
        <w:rPr>
          <w:spacing w:val="-3"/>
        </w:rPr>
        <w:t xml:space="preserve"> </w:t>
      </w:r>
      <w:r>
        <w:t>(1—12).</w:t>
      </w:r>
    </w:p>
    <w:p w:rsidR="00A47C3D" w:rsidRPr="007253DD" w:rsidRDefault="007253DD">
      <w:pPr>
        <w:pStyle w:val="a3"/>
        <w:ind w:left="622" w:right="4355" w:firstLine="0"/>
        <w:jc w:val="left"/>
        <w:rPr>
          <w:lang w:val="en-US"/>
        </w:rPr>
      </w:pPr>
      <w:r>
        <w:t>Вопросительные слова (who, what, how, where, how many).</w:t>
      </w:r>
      <w:r>
        <w:rPr>
          <w:spacing w:val="-58"/>
        </w:rPr>
        <w:t xml:space="preserve"> </w:t>
      </w:r>
      <w:r>
        <w:t>Предлоги</w:t>
      </w:r>
      <w:r w:rsidRPr="007253DD">
        <w:rPr>
          <w:lang w:val="en-US"/>
        </w:rPr>
        <w:t xml:space="preserve"> </w:t>
      </w:r>
      <w:r>
        <w:t>места</w:t>
      </w:r>
      <w:r w:rsidRPr="007253DD">
        <w:rPr>
          <w:spacing w:val="-1"/>
          <w:lang w:val="en-US"/>
        </w:rPr>
        <w:t xml:space="preserve"> </w:t>
      </w:r>
      <w:r w:rsidRPr="007253DD">
        <w:rPr>
          <w:lang w:val="en-US"/>
        </w:rPr>
        <w:t>(in, on,</w:t>
      </w:r>
      <w:r w:rsidRPr="007253DD">
        <w:rPr>
          <w:spacing w:val="1"/>
          <w:lang w:val="en-US"/>
        </w:rPr>
        <w:t xml:space="preserve"> </w:t>
      </w:r>
      <w:r w:rsidRPr="007253DD">
        <w:rPr>
          <w:lang w:val="en-US"/>
        </w:rPr>
        <w:t>near,</w:t>
      </w:r>
      <w:r w:rsidRPr="007253DD">
        <w:rPr>
          <w:spacing w:val="-1"/>
          <w:lang w:val="en-US"/>
        </w:rPr>
        <w:t xml:space="preserve"> </w:t>
      </w:r>
      <w:r w:rsidRPr="007253DD">
        <w:rPr>
          <w:lang w:val="en-US"/>
        </w:rPr>
        <w:t>under).</w:t>
      </w:r>
    </w:p>
    <w:p w:rsidR="00A47C3D" w:rsidRDefault="007253DD">
      <w:pPr>
        <w:pStyle w:val="a3"/>
        <w:ind w:left="622" w:firstLine="0"/>
        <w:jc w:val="left"/>
      </w:pPr>
      <w:r>
        <w:t>Союзы</w:t>
      </w:r>
      <w:r>
        <w:rPr>
          <w:spacing w:val="-2"/>
        </w:rPr>
        <w:t xml:space="preserve"> </w:t>
      </w:r>
      <w:r>
        <w:t>and</w:t>
      </w:r>
      <w:r>
        <w:rPr>
          <w:spacing w:val="-1"/>
        </w:rPr>
        <w:t xml:space="preserve"> </w:t>
      </w:r>
      <w:r>
        <w:t>и</w:t>
      </w:r>
      <w:r>
        <w:rPr>
          <w:spacing w:val="-1"/>
        </w:rPr>
        <w:t xml:space="preserve"> </w:t>
      </w:r>
      <w:r>
        <w:t>but</w:t>
      </w:r>
      <w:r>
        <w:rPr>
          <w:spacing w:val="-1"/>
        </w:rPr>
        <w:t xml:space="preserve"> </w:t>
      </w:r>
      <w:r>
        <w:t>(c</w:t>
      </w:r>
      <w:r>
        <w:rPr>
          <w:spacing w:val="-3"/>
        </w:rPr>
        <w:t xml:space="preserve"> </w:t>
      </w:r>
      <w:r>
        <w:t>однородными</w:t>
      </w:r>
      <w:r>
        <w:rPr>
          <w:spacing w:val="-1"/>
        </w:rPr>
        <w:t xml:space="preserve"> </w:t>
      </w:r>
      <w:r>
        <w:t>членами).</w:t>
      </w:r>
    </w:p>
    <w:p w:rsidR="00A47C3D" w:rsidRDefault="00A47C3D">
      <w:pPr>
        <w:pStyle w:val="a3"/>
        <w:spacing w:before="3"/>
        <w:ind w:left="0" w:firstLine="0"/>
        <w:jc w:val="left"/>
        <w:rPr>
          <w:sz w:val="21"/>
        </w:rPr>
      </w:pPr>
    </w:p>
    <w:p w:rsidR="00A47C3D" w:rsidRDefault="007253DD">
      <w:pPr>
        <w:pStyle w:val="2"/>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A47C3D" w:rsidRDefault="007253DD">
      <w:pPr>
        <w:pStyle w:val="a3"/>
        <w:ind w:left="394" w:right="264"/>
      </w:pPr>
      <w:r>
        <w:t>Знание</w:t>
      </w:r>
      <w:r>
        <w:rPr>
          <w:spacing w:val="-15"/>
        </w:rPr>
        <w:t xml:space="preserve"> </w:t>
      </w:r>
      <w:r>
        <w:t>и</w:t>
      </w:r>
      <w:r>
        <w:rPr>
          <w:spacing w:val="-13"/>
        </w:rPr>
        <w:t xml:space="preserve"> </w:t>
      </w:r>
      <w:r>
        <w:t>использование</w:t>
      </w:r>
      <w:r>
        <w:rPr>
          <w:spacing w:val="-15"/>
        </w:rPr>
        <w:t xml:space="preserve"> </w:t>
      </w:r>
      <w:r>
        <w:t>некоторых</w:t>
      </w:r>
      <w:r>
        <w:rPr>
          <w:spacing w:val="-12"/>
        </w:rPr>
        <w:t xml:space="preserve"> </w:t>
      </w:r>
      <w:r>
        <w:t>социокультурных</w:t>
      </w:r>
      <w:r>
        <w:rPr>
          <w:spacing w:val="-12"/>
        </w:rPr>
        <w:t xml:space="preserve"> </w:t>
      </w:r>
      <w:r>
        <w:t>элементов</w:t>
      </w:r>
      <w:r>
        <w:rPr>
          <w:spacing w:val="-15"/>
        </w:rPr>
        <w:t xml:space="preserve"> </w:t>
      </w:r>
      <w:r>
        <w:t>речевого</w:t>
      </w:r>
      <w:r>
        <w:rPr>
          <w:spacing w:val="-14"/>
        </w:rPr>
        <w:t xml:space="preserve"> </w:t>
      </w:r>
      <w:r>
        <w:t>поведенческого</w:t>
      </w:r>
      <w:r>
        <w:rPr>
          <w:spacing w:val="-14"/>
        </w:rPr>
        <w:t xml:space="preserve"> </w:t>
      </w:r>
      <w:r>
        <w:t>этикета,</w:t>
      </w:r>
      <w:r>
        <w:rPr>
          <w:spacing w:val="-58"/>
        </w:rPr>
        <w:t xml:space="preserve"> </w:t>
      </w:r>
      <w:r>
        <w:t>принятого в стране/странах изучаемого языка в некоторых ситу</w:t>
      </w:r>
      <w:r w:rsidR="006905C8">
        <w:t>ациях общения: приветствие, про</w:t>
      </w:r>
      <w:r>
        <w:t>щание, знакомство, выражение благодарности</w:t>
      </w:r>
      <w:r w:rsidR="006905C8">
        <w:t>, извинение, поздравление (с дне</w:t>
      </w:r>
      <w:r>
        <w:t>м рождения, Новым</w:t>
      </w:r>
      <w:r>
        <w:rPr>
          <w:spacing w:val="1"/>
        </w:rPr>
        <w:t xml:space="preserve"> </w:t>
      </w:r>
      <w:r>
        <w:t>годом,</w:t>
      </w:r>
      <w:r>
        <w:rPr>
          <w:spacing w:val="-2"/>
        </w:rPr>
        <w:t xml:space="preserve"> </w:t>
      </w:r>
      <w:r>
        <w:t>Рождеством).</w:t>
      </w:r>
    </w:p>
    <w:p w:rsidR="00A47C3D" w:rsidRDefault="007253DD">
      <w:pPr>
        <w:pStyle w:val="a3"/>
        <w:ind w:left="394" w:right="275"/>
      </w:pPr>
      <w:r>
        <w:t>Знание небольших произведений детского фольклора страны/стран изучаемого языка (рифмовки,</w:t>
      </w:r>
      <w:r>
        <w:rPr>
          <w:spacing w:val="-57"/>
        </w:rPr>
        <w:t xml:space="preserve"> </w:t>
      </w:r>
      <w:r>
        <w:t>стихи,</w:t>
      </w:r>
      <w:r>
        <w:rPr>
          <w:spacing w:val="-1"/>
        </w:rPr>
        <w:t xml:space="preserve"> </w:t>
      </w:r>
      <w:r>
        <w:t>песенки); персонажей детских</w:t>
      </w:r>
      <w:r>
        <w:rPr>
          <w:spacing w:val="-1"/>
        </w:rPr>
        <w:t xml:space="preserve"> </w:t>
      </w:r>
      <w:r>
        <w:t>книг.</w:t>
      </w:r>
    </w:p>
    <w:p w:rsidR="00A47C3D" w:rsidRDefault="007253DD">
      <w:pPr>
        <w:pStyle w:val="a3"/>
        <w:ind w:left="622" w:firstLine="0"/>
      </w:pPr>
      <w:r>
        <w:t>Знание</w:t>
      </w:r>
      <w:r>
        <w:rPr>
          <w:spacing w:val="-3"/>
        </w:rPr>
        <w:t xml:space="preserve"> </w:t>
      </w:r>
      <w:r>
        <w:t>названий</w:t>
      </w:r>
      <w:r>
        <w:rPr>
          <w:spacing w:val="-2"/>
        </w:rPr>
        <w:t xml:space="preserve"> </w:t>
      </w:r>
      <w:r>
        <w:t>родной</w:t>
      </w:r>
      <w:r>
        <w:rPr>
          <w:spacing w:val="-2"/>
        </w:rPr>
        <w:t xml:space="preserve"> </w:t>
      </w:r>
      <w:r>
        <w:t>страны</w:t>
      </w:r>
      <w:r>
        <w:rPr>
          <w:spacing w:val="-2"/>
        </w:rPr>
        <w:t xml:space="preserve"> </w:t>
      </w:r>
      <w:r>
        <w:t>и</w:t>
      </w:r>
      <w:r>
        <w:rPr>
          <w:spacing w:val="-2"/>
        </w:rPr>
        <w:t xml:space="preserve"> </w:t>
      </w:r>
      <w:r>
        <w:t>страны/стран</w:t>
      </w:r>
      <w:r>
        <w:rPr>
          <w:spacing w:val="-2"/>
        </w:rPr>
        <w:t xml:space="preserve"> </w:t>
      </w:r>
      <w:r>
        <w:t>изучаемого</w:t>
      </w:r>
      <w:r>
        <w:rPr>
          <w:spacing w:val="-2"/>
        </w:rPr>
        <w:t xml:space="preserve"> </w:t>
      </w:r>
      <w:r>
        <w:t>языка</w:t>
      </w:r>
      <w:r>
        <w:rPr>
          <w:spacing w:val="-2"/>
        </w:rPr>
        <w:t xml:space="preserve"> </w:t>
      </w:r>
      <w:r>
        <w:t>и</w:t>
      </w:r>
      <w:r>
        <w:rPr>
          <w:spacing w:val="-2"/>
        </w:rPr>
        <w:t xml:space="preserve"> </w:t>
      </w:r>
      <w:r>
        <w:t>их столиц.</w:t>
      </w:r>
    </w:p>
    <w:p w:rsidR="00A47C3D" w:rsidRDefault="00A47C3D">
      <w:pPr>
        <w:pStyle w:val="a3"/>
        <w:spacing w:before="1"/>
        <w:ind w:left="0" w:firstLine="0"/>
        <w:jc w:val="left"/>
        <w:rPr>
          <w:sz w:val="21"/>
        </w:rPr>
      </w:pPr>
    </w:p>
    <w:p w:rsidR="00A47C3D" w:rsidRDefault="007253DD">
      <w:pPr>
        <w:pStyle w:val="2"/>
        <w:spacing w:before="1" w:line="274" w:lineRule="exact"/>
        <w:jc w:val="both"/>
      </w:pPr>
      <w:r>
        <w:t>Компенсаторные</w:t>
      </w:r>
      <w:r>
        <w:rPr>
          <w:spacing w:val="-5"/>
        </w:rPr>
        <w:t xml:space="preserve"> </w:t>
      </w:r>
      <w:r>
        <w:t>умения</w:t>
      </w:r>
    </w:p>
    <w:p w:rsidR="00A47C3D" w:rsidRDefault="007253DD">
      <w:pPr>
        <w:pStyle w:val="a3"/>
        <w:ind w:left="394" w:right="267"/>
      </w:pPr>
      <w:r>
        <w:t>Использование при чтении и аудировании языковой догадки (уме</w:t>
      </w:r>
      <w:r w:rsidR="006905C8">
        <w:t>ния понять значение незнако</w:t>
      </w:r>
      <w:r>
        <w:t>мого</w:t>
      </w:r>
      <w:r>
        <w:rPr>
          <w:spacing w:val="-1"/>
        </w:rPr>
        <w:t xml:space="preserve"> </w:t>
      </w:r>
      <w:r>
        <w:t>слова</w:t>
      </w:r>
      <w:r>
        <w:rPr>
          <w:spacing w:val="-2"/>
        </w:rPr>
        <w:t xml:space="preserve"> </w:t>
      </w:r>
      <w:r>
        <w:t>или</w:t>
      </w:r>
      <w:r>
        <w:rPr>
          <w:spacing w:val="1"/>
        </w:rPr>
        <w:t xml:space="preserve"> </w:t>
      </w:r>
      <w:r>
        <w:t>новое</w:t>
      </w:r>
      <w:r>
        <w:rPr>
          <w:spacing w:val="-2"/>
        </w:rPr>
        <w:t xml:space="preserve"> </w:t>
      </w:r>
      <w:r>
        <w:t>значение</w:t>
      </w:r>
      <w:r>
        <w:rPr>
          <w:spacing w:val="-2"/>
        </w:rPr>
        <w:t xml:space="preserve"> </w:t>
      </w:r>
      <w:r>
        <w:t>знакомого слова</w:t>
      </w:r>
      <w:r>
        <w:rPr>
          <w:spacing w:val="-2"/>
        </w:rPr>
        <w:t xml:space="preserve"> </w:t>
      </w:r>
      <w:r>
        <w:t>по контексту).</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73"/>
      </w:pPr>
      <w:r>
        <w:lastRenderedPageBreak/>
        <w:t>Использование в качестве опоры при порождении собственных высказываний ключевых слов,</w:t>
      </w:r>
      <w:r>
        <w:rPr>
          <w:spacing w:val="1"/>
        </w:rPr>
        <w:t xml:space="preserve"> </w:t>
      </w:r>
      <w:r>
        <w:t>вопросов;</w:t>
      </w:r>
      <w:r>
        <w:rPr>
          <w:spacing w:val="-1"/>
        </w:rPr>
        <w:t xml:space="preserve"> </w:t>
      </w:r>
      <w:r>
        <w:t>иллюстраций.</w:t>
      </w:r>
    </w:p>
    <w:p w:rsidR="00A47C3D" w:rsidRDefault="00A47C3D">
      <w:pPr>
        <w:pStyle w:val="a3"/>
        <w:spacing w:before="1"/>
        <w:ind w:left="0" w:firstLine="0"/>
        <w:jc w:val="left"/>
        <w:rPr>
          <w:sz w:val="30"/>
        </w:rPr>
      </w:pPr>
    </w:p>
    <w:p w:rsidR="00A47C3D" w:rsidRDefault="007253DD" w:rsidP="00353F4F">
      <w:pPr>
        <w:pStyle w:val="2"/>
        <w:numPr>
          <w:ilvl w:val="0"/>
          <w:numId w:val="60"/>
        </w:numPr>
        <w:tabs>
          <w:tab w:val="left" w:pos="575"/>
        </w:tabs>
        <w:ind w:hanging="181"/>
        <w:jc w:val="both"/>
      </w:pPr>
      <w:r>
        <w:t>КЛАСС</w:t>
      </w:r>
    </w:p>
    <w:p w:rsidR="00A47C3D" w:rsidRDefault="007253DD">
      <w:pPr>
        <w:spacing w:before="120" w:line="274" w:lineRule="exact"/>
        <w:ind w:left="394"/>
        <w:jc w:val="both"/>
        <w:rPr>
          <w:b/>
          <w:sz w:val="24"/>
        </w:rPr>
      </w:pPr>
      <w:r>
        <w:rPr>
          <w:b/>
          <w:sz w:val="24"/>
        </w:rPr>
        <w:t>Тематическое</w:t>
      </w:r>
      <w:r>
        <w:rPr>
          <w:b/>
          <w:spacing w:val="-4"/>
          <w:sz w:val="24"/>
        </w:rPr>
        <w:t xml:space="preserve"> </w:t>
      </w:r>
      <w:r>
        <w:rPr>
          <w:b/>
          <w:sz w:val="24"/>
        </w:rPr>
        <w:t>содержание</w:t>
      </w:r>
      <w:r>
        <w:rPr>
          <w:b/>
          <w:spacing w:val="-3"/>
          <w:sz w:val="24"/>
        </w:rPr>
        <w:t xml:space="preserve"> </w:t>
      </w:r>
      <w:r>
        <w:rPr>
          <w:b/>
          <w:sz w:val="24"/>
        </w:rPr>
        <w:t>речи</w:t>
      </w:r>
    </w:p>
    <w:p w:rsidR="00A47C3D" w:rsidRDefault="007253DD">
      <w:pPr>
        <w:pStyle w:val="a3"/>
        <w:spacing w:line="274" w:lineRule="exact"/>
        <w:ind w:left="622" w:firstLine="0"/>
      </w:pPr>
      <w:r>
        <w:rPr>
          <w:i/>
        </w:rPr>
        <w:t>Мир</w:t>
      </w:r>
      <w:r>
        <w:rPr>
          <w:i/>
          <w:spacing w:val="-3"/>
        </w:rPr>
        <w:t xml:space="preserve"> </w:t>
      </w:r>
      <w:r>
        <w:rPr>
          <w:i/>
        </w:rPr>
        <w:t>моего</w:t>
      </w:r>
      <w:r>
        <w:rPr>
          <w:i/>
          <w:spacing w:val="-3"/>
        </w:rPr>
        <w:t xml:space="preserve"> </w:t>
      </w:r>
      <w:r>
        <w:rPr>
          <w:i/>
        </w:rPr>
        <w:t>«я»</w:t>
      </w:r>
      <w:r>
        <w:t>.</w:t>
      </w:r>
      <w:r>
        <w:rPr>
          <w:spacing w:val="-2"/>
        </w:rPr>
        <w:t xml:space="preserve"> </w:t>
      </w:r>
      <w:r>
        <w:t>Моя</w:t>
      </w:r>
      <w:r>
        <w:rPr>
          <w:spacing w:val="-3"/>
        </w:rPr>
        <w:t xml:space="preserve"> </w:t>
      </w:r>
      <w:r>
        <w:t>семья.</w:t>
      </w:r>
      <w:r>
        <w:rPr>
          <w:spacing w:val="-2"/>
        </w:rPr>
        <w:t xml:space="preserve"> </w:t>
      </w:r>
      <w:r>
        <w:t>Мой</w:t>
      </w:r>
      <w:r>
        <w:rPr>
          <w:spacing w:val="-1"/>
        </w:rPr>
        <w:t xml:space="preserve"> </w:t>
      </w:r>
      <w:r>
        <w:t>день</w:t>
      </w:r>
      <w:r>
        <w:rPr>
          <w:spacing w:val="-2"/>
        </w:rPr>
        <w:t xml:space="preserve"> </w:t>
      </w:r>
      <w:r>
        <w:t>рождения.</w:t>
      </w:r>
      <w:r>
        <w:rPr>
          <w:spacing w:val="-2"/>
        </w:rPr>
        <w:t xml:space="preserve"> </w:t>
      </w:r>
      <w:r>
        <w:t>Моя</w:t>
      </w:r>
      <w:r>
        <w:rPr>
          <w:spacing w:val="-3"/>
        </w:rPr>
        <w:t xml:space="preserve"> </w:t>
      </w:r>
      <w:r>
        <w:t>любимая</w:t>
      </w:r>
      <w:r>
        <w:rPr>
          <w:spacing w:val="-2"/>
        </w:rPr>
        <w:t xml:space="preserve"> </w:t>
      </w:r>
      <w:r>
        <w:t>еда.</w:t>
      </w:r>
      <w:r>
        <w:rPr>
          <w:spacing w:val="-2"/>
        </w:rPr>
        <w:t xml:space="preserve"> </w:t>
      </w:r>
      <w:r>
        <w:t>Мой</w:t>
      </w:r>
      <w:r>
        <w:rPr>
          <w:spacing w:val="-2"/>
        </w:rPr>
        <w:t xml:space="preserve"> </w:t>
      </w:r>
      <w:r>
        <w:t>день</w:t>
      </w:r>
      <w:r>
        <w:rPr>
          <w:spacing w:val="-2"/>
        </w:rPr>
        <w:t xml:space="preserve"> </w:t>
      </w:r>
      <w:r>
        <w:t>(распорядок</w:t>
      </w:r>
      <w:r>
        <w:rPr>
          <w:spacing w:val="-2"/>
        </w:rPr>
        <w:t xml:space="preserve"> </w:t>
      </w:r>
      <w:r>
        <w:t>дня).</w:t>
      </w:r>
    </w:p>
    <w:p w:rsidR="00A47C3D" w:rsidRDefault="007253DD">
      <w:pPr>
        <w:ind w:left="622"/>
        <w:jc w:val="both"/>
        <w:rPr>
          <w:sz w:val="24"/>
        </w:rPr>
      </w:pPr>
      <w:r>
        <w:rPr>
          <w:i/>
          <w:sz w:val="24"/>
        </w:rPr>
        <w:t>Мир</w:t>
      </w:r>
      <w:r>
        <w:rPr>
          <w:i/>
          <w:spacing w:val="5"/>
          <w:sz w:val="24"/>
        </w:rPr>
        <w:t xml:space="preserve"> </w:t>
      </w:r>
      <w:r>
        <w:rPr>
          <w:i/>
          <w:sz w:val="24"/>
        </w:rPr>
        <w:t>моих</w:t>
      </w:r>
      <w:r>
        <w:rPr>
          <w:i/>
          <w:spacing w:val="6"/>
          <w:sz w:val="24"/>
        </w:rPr>
        <w:t xml:space="preserve"> </w:t>
      </w:r>
      <w:r>
        <w:rPr>
          <w:i/>
          <w:sz w:val="24"/>
        </w:rPr>
        <w:t>увлечений</w:t>
      </w:r>
      <w:r>
        <w:rPr>
          <w:sz w:val="24"/>
        </w:rPr>
        <w:t>.</w:t>
      </w:r>
      <w:r>
        <w:rPr>
          <w:spacing w:val="6"/>
          <w:sz w:val="24"/>
        </w:rPr>
        <w:t xml:space="preserve"> </w:t>
      </w:r>
      <w:r>
        <w:rPr>
          <w:sz w:val="24"/>
        </w:rPr>
        <w:t>Любимая</w:t>
      </w:r>
      <w:r>
        <w:rPr>
          <w:spacing w:val="5"/>
          <w:sz w:val="24"/>
        </w:rPr>
        <w:t xml:space="preserve"> </w:t>
      </w:r>
      <w:r>
        <w:rPr>
          <w:sz w:val="24"/>
        </w:rPr>
        <w:t>игрушка,</w:t>
      </w:r>
      <w:r>
        <w:rPr>
          <w:spacing w:val="6"/>
          <w:sz w:val="24"/>
        </w:rPr>
        <w:t xml:space="preserve"> </w:t>
      </w:r>
      <w:r>
        <w:rPr>
          <w:sz w:val="24"/>
        </w:rPr>
        <w:t>игра.</w:t>
      </w:r>
      <w:r>
        <w:rPr>
          <w:spacing w:val="8"/>
          <w:sz w:val="24"/>
        </w:rPr>
        <w:t xml:space="preserve"> </w:t>
      </w:r>
      <w:r>
        <w:rPr>
          <w:sz w:val="24"/>
        </w:rPr>
        <w:t>Мой</w:t>
      </w:r>
      <w:r>
        <w:rPr>
          <w:spacing w:val="7"/>
          <w:sz w:val="24"/>
        </w:rPr>
        <w:t xml:space="preserve"> </w:t>
      </w:r>
      <w:r>
        <w:rPr>
          <w:sz w:val="24"/>
        </w:rPr>
        <w:t>питомец.</w:t>
      </w:r>
      <w:r>
        <w:rPr>
          <w:spacing w:val="6"/>
          <w:sz w:val="24"/>
        </w:rPr>
        <w:t xml:space="preserve"> </w:t>
      </w:r>
      <w:r>
        <w:rPr>
          <w:sz w:val="24"/>
        </w:rPr>
        <w:t>Любимые</w:t>
      </w:r>
      <w:r>
        <w:rPr>
          <w:spacing w:val="4"/>
          <w:sz w:val="24"/>
        </w:rPr>
        <w:t xml:space="preserve"> </w:t>
      </w:r>
      <w:r>
        <w:rPr>
          <w:sz w:val="24"/>
        </w:rPr>
        <w:t>занятия.</w:t>
      </w:r>
      <w:r>
        <w:rPr>
          <w:spacing w:val="6"/>
          <w:sz w:val="24"/>
        </w:rPr>
        <w:t xml:space="preserve"> </w:t>
      </w:r>
      <w:r>
        <w:rPr>
          <w:sz w:val="24"/>
        </w:rPr>
        <w:t>Любимая</w:t>
      </w:r>
      <w:r>
        <w:rPr>
          <w:spacing w:val="14"/>
          <w:sz w:val="24"/>
        </w:rPr>
        <w:t xml:space="preserve"> </w:t>
      </w:r>
      <w:r>
        <w:rPr>
          <w:sz w:val="24"/>
        </w:rPr>
        <w:t>сказка.</w:t>
      </w:r>
    </w:p>
    <w:p w:rsidR="00A47C3D" w:rsidRDefault="007253DD">
      <w:pPr>
        <w:pStyle w:val="a3"/>
        <w:ind w:left="394" w:firstLine="0"/>
      </w:pPr>
      <w:r>
        <w:t>Выходной</w:t>
      </w:r>
      <w:r>
        <w:rPr>
          <w:spacing w:val="-3"/>
        </w:rPr>
        <w:t xml:space="preserve"> </w:t>
      </w:r>
      <w:r>
        <w:t>день.</w:t>
      </w:r>
      <w:r>
        <w:rPr>
          <w:spacing w:val="-3"/>
        </w:rPr>
        <w:t xml:space="preserve"> </w:t>
      </w:r>
      <w:r>
        <w:t>Каникулы.</w:t>
      </w:r>
    </w:p>
    <w:p w:rsidR="00A47C3D" w:rsidRDefault="007253DD">
      <w:pPr>
        <w:pStyle w:val="a3"/>
        <w:ind w:left="394" w:right="271"/>
      </w:pPr>
      <w:r>
        <w:rPr>
          <w:i/>
        </w:rPr>
        <w:t>Мир</w:t>
      </w:r>
      <w:r>
        <w:rPr>
          <w:i/>
          <w:spacing w:val="-10"/>
        </w:rPr>
        <w:t xml:space="preserve"> </w:t>
      </w:r>
      <w:r>
        <w:rPr>
          <w:i/>
        </w:rPr>
        <w:t>вокруг</w:t>
      </w:r>
      <w:r>
        <w:rPr>
          <w:i/>
          <w:spacing w:val="-10"/>
        </w:rPr>
        <w:t xml:space="preserve"> </w:t>
      </w:r>
      <w:r>
        <w:rPr>
          <w:i/>
        </w:rPr>
        <w:t>меня</w:t>
      </w:r>
      <w:r>
        <w:t>.</w:t>
      </w:r>
      <w:r>
        <w:rPr>
          <w:spacing w:val="-8"/>
        </w:rPr>
        <w:t xml:space="preserve"> </w:t>
      </w:r>
      <w:r>
        <w:t>Моя</w:t>
      </w:r>
      <w:r>
        <w:rPr>
          <w:spacing w:val="-9"/>
        </w:rPr>
        <w:t xml:space="preserve"> </w:t>
      </w:r>
      <w:r>
        <w:t>комната</w:t>
      </w:r>
      <w:r>
        <w:rPr>
          <w:spacing w:val="-11"/>
        </w:rPr>
        <w:t xml:space="preserve"> </w:t>
      </w:r>
      <w:r>
        <w:t>(квартира,</w:t>
      </w:r>
      <w:r>
        <w:rPr>
          <w:spacing w:val="-10"/>
        </w:rPr>
        <w:t xml:space="preserve"> </w:t>
      </w:r>
      <w:r>
        <w:t>дом).</w:t>
      </w:r>
      <w:r>
        <w:rPr>
          <w:spacing w:val="-7"/>
        </w:rPr>
        <w:t xml:space="preserve"> </w:t>
      </w:r>
      <w:r>
        <w:t>Моя</w:t>
      </w:r>
      <w:r>
        <w:rPr>
          <w:spacing w:val="-10"/>
        </w:rPr>
        <w:t xml:space="preserve"> </w:t>
      </w:r>
      <w:r>
        <w:t>школа.</w:t>
      </w:r>
      <w:r>
        <w:rPr>
          <w:spacing w:val="-10"/>
        </w:rPr>
        <w:t xml:space="preserve"> </w:t>
      </w:r>
      <w:r>
        <w:t>Мои</w:t>
      </w:r>
      <w:r>
        <w:rPr>
          <w:spacing w:val="-8"/>
        </w:rPr>
        <w:t xml:space="preserve"> </w:t>
      </w:r>
      <w:r>
        <w:t>друзья.</w:t>
      </w:r>
      <w:r>
        <w:rPr>
          <w:spacing w:val="-10"/>
        </w:rPr>
        <w:t xml:space="preserve"> </w:t>
      </w:r>
      <w:r>
        <w:t>Моя</w:t>
      </w:r>
      <w:r>
        <w:rPr>
          <w:spacing w:val="-10"/>
        </w:rPr>
        <w:t xml:space="preserve"> </w:t>
      </w:r>
      <w:r>
        <w:t>малая</w:t>
      </w:r>
      <w:r>
        <w:rPr>
          <w:spacing w:val="-10"/>
        </w:rPr>
        <w:t xml:space="preserve"> </w:t>
      </w:r>
      <w:r>
        <w:t>родина</w:t>
      </w:r>
      <w:r>
        <w:rPr>
          <w:spacing w:val="-10"/>
        </w:rPr>
        <w:t xml:space="preserve"> </w:t>
      </w:r>
      <w:r>
        <w:t>(город,</w:t>
      </w:r>
      <w:r>
        <w:rPr>
          <w:spacing w:val="-58"/>
        </w:rPr>
        <w:t xml:space="preserve"> </w:t>
      </w:r>
      <w:r>
        <w:t>село).</w:t>
      </w:r>
      <w:r>
        <w:rPr>
          <w:spacing w:val="-2"/>
        </w:rPr>
        <w:t xml:space="preserve"> </w:t>
      </w:r>
      <w:r>
        <w:t>Дикие</w:t>
      </w:r>
      <w:r>
        <w:rPr>
          <w:spacing w:val="-1"/>
        </w:rPr>
        <w:t xml:space="preserve"> </w:t>
      </w:r>
      <w:r>
        <w:t>и</w:t>
      </w:r>
      <w:r>
        <w:rPr>
          <w:spacing w:val="-1"/>
        </w:rPr>
        <w:t xml:space="preserve"> </w:t>
      </w:r>
      <w:r>
        <w:t>домашние</w:t>
      </w:r>
      <w:r>
        <w:rPr>
          <w:spacing w:val="-1"/>
        </w:rPr>
        <w:t xml:space="preserve"> </w:t>
      </w:r>
      <w:r>
        <w:t>животные.</w:t>
      </w:r>
      <w:r>
        <w:rPr>
          <w:spacing w:val="-1"/>
        </w:rPr>
        <w:t xml:space="preserve"> </w:t>
      </w:r>
      <w:r>
        <w:t>Погода. Времена</w:t>
      </w:r>
      <w:r>
        <w:rPr>
          <w:spacing w:val="-2"/>
        </w:rPr>
        <w:t xml:space="preserve"> </w:t>
      </w:r>
      <w:r>
        <w:t>года</w:t>
      </w:r>
      <w:r>
        <w:rPr>
          <w:spacing w:val="-1"/>
        </w:rPr>
        <w:t xml:space="preserve"> </w:t>
      </w:r>
      <w:r>
        <w:t>(месяцы).</w:t>
      </w:r>
    </w:p>
    <w:p w:rsidR="00A47C3D" w:rsidRDefault="007253DD">
      <w:pPr>
        <w:pStyle w:val="a3"/>
        <w:ind w:left="394" w:right="267"/>
      </w:pPr>
      <w:r>
        <w:rPr>
          <w:i/>
        </w:rPr>
        <w:t>Родная страна и страны изучаемого языка</w:t>
      </w:r>
      <w:r>
        <w:t>. Россия и страна/</w:t>
      </w:r>
      <w:r w:rsidR="006905C8">
        <w:t>страны изучаемого языка. Их сто</w:t>
      </w:r>
      <w:r>
        <w:t>лицы, достопримечательности и интересные факты. Произведения детского фольклора.</w:t>
      </w:r>
      <w:r w:rsidR="006905C8">
        <w:t xml:space="preserve"> Литера</w:t>
      </w:r>
      <w:r>
        <w:t>турные</w:t>
      </w:r>
      <w:r>
        <w:rPr>
          <w:spacing w:val="-4"/>
        </w:rPr>
        <w:t xml:space="preserve"> </w:t>
      </w:r>
      <w:r>
        <w:t>персонажи</w:t>
      </w:r>
      <w:r>
        <w:rPr>
          <w:spacing w:val="-2"/>
        </w:rPr>
        <w:t xml:space="preserve"> </w:t>
      </w:r>
      <w:r>
        <w:t>детских книг.</w:t>
      </w:r>
      <w:r>
        <w:rPr>
          <w:spacing w:val="-3"/>
        </w:rPr>
        <w:t xml:space="preserve"> </w:t>
      </w:r>
      <w:r>
        <w:t>Праздники</w:t>
      </w:r>
      <w:r>
        <w:rPr>
          <w:spacing w:val="-1"/>
        </w:rPr>
        <w:t xml:space="preserve"> </w:t>
      </w:r>
      <w:r>
        <w:t>родной</w:t>
      </w:r>
      <w:r>
        <w:rPr>
          <w:spacing w:val="-2"/>
        </w:rPr>
        <w:t xml:space="preserve"> </w:t>
      </w:r>
      <w:r>
        <w:t>страны</w:t>
      </w:r>
      <w:r>
        <w:rPr>
          <w:spacing w:val="-2"/>
        </w:rPr>
        <w:t xml:space="preserve"> </w:t>
      </w:r>
      <w:r>
        <w:t>и</w:t>
      </w:r>
      <w:r>
        <w:rPr>
          <w:spacing w:val="-2"/>
        </w:rPr>
        <w:t xml:space="preserve"> </w:t>
      </w:r>
      <w:r>
        <w:t>страны/стран</w:t>
      </w:r>
      <w:r>
        <w:rPr>
          <w:spacing w:val="-1"/>
        </w:rPr>
        <w:t xml:space="preserve"> </w:t>
      </w:r>
      <w:r>
        <w:t>изучаемого</w:t>
      </w:r>
      <w:r>
        <w:rPr>
          <w:spacing w:val="-2"/>
        </w:rPr>
        <w:t xml:space="preserve"> </w:t>
      </w:r>
      <w:r>
        <w:t>языка.</w:t>
      </w:r>
    </w:p>
    <w:p w:rsidR="00A47C3D" w:rsidRDefault="00A47C3D">
      <w:pPr>
        <w:pStyle w:val="a3"/>
        <w:spacing w:before="3"/>
        <w:ind w:left="0" w:firstLine="0"/>
        <w:jc w:val="left"/>
        <w:rPr>
          <w:sz w:val="21"/>
        </w:rPr>
      </w:pPr>
    </w:p>
    <w:p w:rsidR="00A47C3D" w:rsidRDefault="007253DD">
      <w:pPr>
        <w:pStyle w:val="2"/>
      </w:pPr>
      <w:r>
        <w:t>Коммуникативные</w:t>
      </w:r>
      <w:r>
        <w:rPr>
          <w:spacing w:val="-5"/>
        </w:rPr>
        <w:t xml:space="preserve"> </w:t>
      </w:r>
      <w:r>
        <w:t>умения</w:t>
      </w:r>
    </w:p>
    <w:p w:rsidR="00A47C3D" w:rsidRDefault="007253DD">
      <w:pPr>
        <w:pStyle w:val="3"/>
        <w:spacing w:line="275" w:lineRule="exact"/>
      </w:pPr>
      <w:r>
        <w:t>Говорение</w:t>
      </w:r>
    </w:p>
    <w:p w:rsidR="00A47C3D" w:rsidRDefault="007253DD">
      <w:pPr>
        <w:spacing w:line="274" w:lineRule="exact"/>
        <w:ind w:left="622"/>
        <w:rPr>
          <w:sz w:val="24"/>
        </w:rPr>
      </w:pPr>
      <w:r>
        <w:rPr>
          <w:sz w:val="24"/>
        </w:rPr>
        <w:t>Коммуникативные</w:t>
      </w:r>
      <w:r>
        <w:rPr>
          <w:spacing w:val="-4"/>
          <w:sz w:val="24"/>
        </w:rPr>
        <w:t xml:space="preserve"> </w:t>
      </w:r>
      <w:r>
        <w:rPr>
          <w:sz w:val="24"/>
        </w:rPr>
        <w:t>умения</w:t>
      </w:r>
      <w:r>
        <w:rPr>
          <w:spacing w:val="-1"/>
          <w:sz w:val="24"/>
        </w:rPr>
        <w:t xml:space="preserve"> </w:t>
      </w:r>
      <w:r>
        <w:rPr>
          <w:b/>
          <w:i/>
          <w:sz w:val="24"/>
        </w:rPr>
        <w:t>диалогической</w:t>
      </w:r>
      <w:r>
        <w:rPr>
          <w:b/>
          <w:i/>
          <w:spacing w:val="-4"/>
          <w:sz w:val="24"/>
        </w:rPr>
        <w:t xml:space="preserve"> </w:t>
      </w:r>
      <w:r>
        <w:rPr>
          <w:b/>
          <w:i/>
          <w:sz w:val="24"/>
        </w:rPr>
        <w:t>речи</w:t>
      </w:r>
      <w:r>
        <w:rPr>
          <w:sz w:val="24"/>
        </w:rPr>
        <w:t>:</w:t>
      </w:r>
    </w:p>
    <w:p w:rsidR="00A47C3D" w:rsidRDefault="007253DD">
      <w:pPr>
        <w:pStyle w:val="a3"/>
        <w:ind w:left="394"/>
        <w:jc w:val="left"/>
      </w:pPr>
      <w:r>
        <w:t>Ведение</w:t>
      </w:r>
      <w:r>
        <w:rPr>
          <w:spacing w:val="-1"/>
        </w:rPr>
        <w:t xml:space="preserve"> </w:t>
      </w:r>
      <w:r>
        <w:t>с</w:t>
      </w:r>
      <w:r>
        <w:rPr>
          <w:spacing w:val="1"/>
        </w:rPr>
        <w:t xml:space="preserve"> </w:t>
      </w:r>
      <w:r>
        <w:t>опорой</w:t>
      </w:r>
      <w:r>
        <w:rPr>
          <w:spacing w:val="1"/>
        </w:rPr>
        <w:t xml:space="preserve"> </w:t>
      </w:r>
      <w:r>
        <w:t>на речевые</w:t>
      </w:r>
      <w:r>
        <w:rPr>
          <w:spacing w:val="1"/>
        </w:rPr>
        <w:t xml:space="preserve"> </w:t>
      </w:r>
      <w:r>
        <w:t>ситуации, ключевые слова</w:t>
      </w:r>
      <w:r>
        <w:rPr>
          <w:spacing w:val="-2"/>
        </w:rPr>
        <w:t xml:space="preserve"> </w:t>
      </w:r>
      <w:r>
        <w:t>и/или</w:t>
      </w:r>
      <w:r>
        <w:rPr>
          <w:spacing w:val="1"/>
        </w:rPr>
        <w:t xml:space="preserve"> </w:t>
      </w:r>
      <w:r>
        <w:t>иллюстрации</w:t>
      </w:r>
      <w:r>
        <w:rPr>
          <w:spacing w:val="2"/>
        </w:rPr>
        <w:t xml:space="preserve"> </w:t>
      </w:r>
      <w:r>
        <w:t>с</w:t>
      </w:r>
      <w:r>
        <w:rPr>
          <w:spacing w:val="-1"/>
        </w:rPr>
        <w:t xml:space="preserve"> </w:t>
      </w:r>
      <w:r>
        <w:t>соблюдением</w:t>
      </w:r>
      <w:r>
        <w:rPr>
          <w:spacing w:val="-1"/>
        </w:rPr>
        <w:t xml:space="preserve"> </w:t>
      </w:r>
      <w:r>
        <w:t>норм</w:t>
      </w:r>
      <w:r>
        <w:rPr>
          <w:spacing w:val="-57"/>
        </w:rPr>
        <w:t xml:space="preserve"> </w:t>
      </w:r>
      <w:r>
        <w:t>речевого</w:t>
      </w:r>
      <w:r>
        <w:rPr>
          <w:spacing w:val="-2"/>
        </w:rPr>
        <w:t xml:space="preserve"> </w:t>
      </w:r>
      <w:r>
        <w:t>этикета, принятых</w:t>
      </w:r>
      <w:r>
        <w:rPr>
          <w:spacing w:val="1"/>
        </w:rPr>
        <w:t xml:space="preserve"> </w:t>
      </w:r>
      <w:r>
        <w:t>в</w:t>
      </w:r>
      <w:r>
        <w:rPr>
          <w:spacing w:val="-2"/>
        </w:rPr>
        <w:t xml:space="preserve"> </w:t>
      </w:r>
      <w:r>
        <w:t>стране/странах</w:t>
      </w:r>
      <w:r>
        <w:rPr>
          <w:spacing w:val="-1"/>
        </w:rPr>
        <w:t xml:space="preserve"> </w:t>
      </w:r>
      <w:r>
        <w:t>изучаемого языка:</w:t>
      </w:r>
    </w:p>
    <w:p w:rsidR="00A47C3D" w:rsidRDefault="007253DD">
      <w:pPr>
        <w:pStyle w:val="a3"/>
        <w:ind w:left="394"/>
        <w:jc w:val="left"/>
      </w:pPr>
      <w:r>
        <w:t>диалога</w:t>
      </w:r>
      <w:r>
        <w:rPr>
          <w:spacing w:val="-10"/>
        </w:rPr>
        <w:t xml:space="preserve"> </w:t>
      </w:r>
      <w:r>
        <w:t>этикетного</w:t>
      </w:r>
      <w:r>
        <w:rPr>
          <w:spacing w:val="-11"/>
        </w:rPr>
        <w:t xml:space="preserve"> </w:t>
      </w:r>
      <w:r>
        <w:t>характера:</w:t>
      </w:r>
      <w:r>
        <w:rPr>
          <w:spacing w:val="-9"/>
        </w:rPr>
        <w:t xml:space="preserve"> </w:t>
      </w:r>
      <w:r>
        <w:t>приветствие,</w:t>
      </w:r>
      <w:r>
        <w:rPr>
          <w:spacing w:val="-8"/>
        </w:rPr>
        <w:t xml:space="preserve"> </w:t>
      </w:r>
      <w:r>
        <w:t>начало</w:t>
      </w:r>
      <w:r>
        <w:rPr>
          <w:spacing w:val="-9"/>
        </w:rPr>
        <w:t xml:space="preserve"> </w:t>
      </w:r>
      <w:r>
        <w:t>и</w:t>
      </w:r>
      <w:r>
        <w:rPr>
          <w:spacing w:val="-9"/>
        </w:rPr>
        <w:t xml:space="preserve"> </w:t>
      </w:r>
      <w:r>
        <w:t>завершение</w:t>
      </w:r>
      <w:r>
        <w:rPr>
          <w:spacing w:val="-10"/>
        </w:rPr>
        <w:t xml:space="preserve"> </w:t>
      </w:r>
      <w:r>
        <w:t>разговора,</w:t>
      </w:r>
      <w:r>
        <w:rPr>
          <w:spacing w:val="-11"/>
        </w:rPr>
        <w:t xml:space="preserve"> </w:t>
      </w:r>
      <w:r>
        <w:t>знакомство</w:t>
      </w:r>
      <w:r>
        <w:rPr>
          <w:spacing w:val="-8"/>
        </w:rPr>
        <w:t xml:space="preserve"> </w:t>
      </w:r>
      <w:r>
        <w:t>с</w:t>
      </w:r>
      <w:r>
        <w:rPr>
          <w:spacing w:val="-10"/>
        </w:rPr>
        <w:t xml:space="preserve"> </w:t>
      </w:r>
      <w:r w:rsidR="006905C8">
        <w:t>собесед</w:t>
      </w:r>
      <w:r>
        <w:t>ником;</w:t>
      </w:r>
      <w:r>
        <w:rPr>
          <w:spacing w:val="-12"/>
        </w:rPr>
        <w:t xml:space="preserve"> </w:t>
      </w:r>
      <w:r>
        <w:t>поздравление</w:t>
      </w:r>
      <w:r>
        <w:rPr>
          <w:spacing w:val="-10"/>
        </w:rPr>
        <w:t xml:space="preserve"> </w:t>
      </w:r>
      <w:r>
        <w:t>с</w:t>
      </w:r>
      <w:r>
        <w:rPr>
          <w:spacing w:val="-10"/>
        </w:rPr>
        <w:t xml:space="preserve"> </w:t>
      </w:r>
      <w:r>
        <w:t>праздником;</w:t>
      </w:r>
      <w:r>
        <w:rPr>
          <w:spacing w:val="-11"/>
        </w:rPr>
        <w:t xml:space="preserve"> </w:t>
      </w:r>
      <w:r>
        <w:t>выражение</w:t>
      </w:r>
      <w:r>
        <w:rPr>
          <w:spacing w:val="-10"/>
        </w:rPr>
        <w:t xml:space="preserve"> </w:t>
      </w:r>
      <w:r>
        <w:t>благодарности</w:t>
      </w:r>
      <w:r>
        <w:rPr>
          <w:spacing w:val="-11"/>
        </w:rPr>
        <w:t xml:space="preserve"> </w:t>
      </w:r>
      <w:r>
        <w:t>за</w:t>
      </w:r>
      <w:r>
        <w:rPr>
          <w:spacing w:val="-12"/>
        </w:rPr>
        <w:t xml:space="preserve"> </w:t>
      </w:r>
      <w:r>
        <w:t>поздравление;</w:t>
      </w:r>
      <w:r>
        <w:rPr>
          <w:spacing w:val="-11"/>
        </w:rPr>
        <w:t xml:space="preserve"> </w:t>
      </w:r>
      <w:r>
        <w:t>извинение;</w:t>
      </w:r>
    </w:p>
    <w:p w:rsidR="00A47C3D" w:rsidRDefault="007253DD">
      <w:pPr>
        <w:pStyle w:val="a3"/>
        <w:ind w:left="394"/>
        <w:jc w:val="left"/>
      </w:pPr>
      <w:r>
        <w:t>диалога</w:t>
      </w:r>
      <w:r>
        <w:rPr>
          <w:spacing w:val="-3"/>
        </w:rPr>
        <w:t xml:space="preserve"> </w:t>
      </w:r>
      <w:r>
        <w:t>—</w:t>
      </w:r>
      <w:r>
        <w:rPr>
          <w:spacing w:val="20"/>
        </w:rPr>
        <w:t xml:space="preserve"> </w:t>
      </w:r>
      <w:r>
        <w:t>побуждения</w:t>
      </w:r>
      <w:r>
        <w:rPr>
          <w:spacing w:val="19"/>
        </w:rPr>
        <w:t xml:space="preserve"> </w:t>
      </w:r>
      <w:r>
        <w:t>к</w:t>
      </w:r>
      <w:r>
        <w:rPr>
          <w:spacing w:val="21"/>
        </w:rPr>
        <w:t xml:space="preserve"> </w:t>
      </w:r>
      <w:r>
        <w:t>действию:</w:t>
      </w:r>
      <w:r>
        <w:rPr>
          <w:spacing w:val="20"/>
        </w:rPr>
        <w:t xml:space="preserve"> </w:t>
      </w:r>
      <w:r>
        <w:t>приглашение</w:t>
      </w:r>
      <w:r>
        <w:rPr>
          <w:spacing w:val="18"/>
        </w:rPr>
        <w:t xml:space="preserve"> </w:t>
      </w:r>
      <w:r>
        <w:t>собеседника</w:t>
      </w:r>
      <w:r>
        <w:rPr>
          <w:spacing w:val="19"/>
        </w:rPr>
        <w:t xml:space="preserve"> </w:t>
      </w:r>
      <w:r>
        <w:t>к</w:t>
      </w:r>
      <w:r>
        <w:rPr>
          <w:spacing w:val="20"/>
        </w:rPr>
        <w:t xml:space="preserve"> </w:t>
      </w:r>
      <w:r>
        <w:t>совместной</w:t>
      </w:r>
      <w:r>
        <w:rPr>
          <w:spacing w:val="21"/>
        </w:rPr>
        <w:t xml:space="preserve"> </w:t>
      </w:r>
      <w:r>
        <w:t>деятельности,</w:t>
      </w:r>
      <w:r>
        <w:rPr>
          <w:spacing w:val="19"/>
        </w:rPr>
        <w:t xml:space="preserve"> </w:t>
      </w:r>
      <w:r w:rsidR="006905C8">
        <w:t>веж</w:t>
      </w:r>
      <w:r>
        <w:t>ливое</w:t>
      </w:r>
      <w:r>
        <w:rPr>
          <w:spacing w:val="-3"/>
        </w:rPr>
        <w:t xml:space="preserve"> </w:t>
      </w:r>
      <w:r>
        <w:t>согласие/не</w:t>
      </w:r>
      <w:r>
        <w:rPr>
          <w:spacing w:val="-1"/>
        </w:rPr>
        <w:t xml:space="preserve"> </w:t>
      </w:r>
      <w:r>
        <w:t>согласие</w:t>
      </w:r>
      <w:r>
        <w:rPr>
          <w:spacing w:val="-1"/>
        </w:rPr>
        <w:t xml:space="preserve"> </w:t>
      </w:r>
      <w:r>
        <w:t>на</w:t>
      </w:r>
      <w:r>
        <w:rPr>
          <w:spacing w:val="-1"/>
        </w:rPr>
        <w:t xml:space="preserve"> </w:t>
      </w:r>
      <w:r>
        <w:t>предложение</w:t>
      </w:r>
      <w:r>
        <w:rPr>
          <w:spacing w:val="-1"/>
        </w:rPr>
        <w:t xml:space="preserve"> </w:t>
      </w:r>
      <w:r>
        <w:t>собеседника;</w:t>
      </w:r>
    </w:p>
    <w:p w:rsidR="00A47C3D" w:rsidRDefault="007253DD">
      <w:pPr>
        <w:pStyle w:val="a3"/>
        <w:ind w:left="394"/>
        <w:jc w:val="left"/>
      </w:pPr>
      <w:r>
        <w:t>диалога-расспроса:</w:t>
      </w:r>
      <w:r>
        <w:rPr>
          <w:spacing w:val="1"/>
        </w:rPr>
        <w:t xml:space="preserve"> </w:t>
      </w:r>
      <w:r>
        <w:t>запрашивание интересующей</w:t>
      </w:r>
      <w:r>
        <w:rPr>
          <w:spacing w:val="1"/>
        </w:rPr>
        <w:t xml:space="preserve"> </w:t>
      </w:r>
      <w:r>
        <w:t>информации;</w:t>
      </w:r>
      <w:r>
        <w:rPr>
          <w:spacing w:val="1"/>
        </w:rPr>
        <w:t xml:space="preserve"> </w:t>
      </w:r>
      <w:r>
        <w:t>сообщение фактической</w:t>
      </w:r>
      <w:r>
        <w:rPr>
          <w:spacing w:val="1"/>
        </w:rPr>
        <w:t xml:space="preserve"> </w:t>
      </w:r>
      <w:r w:rsidR="006905C8">
        <w:t>инфор</w:t>
      </w:r>
      <w:r>
        <w:t>мации,</w:t>
      </w:r>
      <w:r>
        <w:rPr>
          <w:spacing w:val="-1"/>
        </w:rPr>
        <w:t xml:space="preserve"> </w:t>
      </w:r>
      <w:r>
        <w:t>ответы на</w:t>
      </w:r>
      <w:r>
        <w:rPr>
          <w:spacing w:val="-1"/>
        </w:rPr>
        <w:t xml:space="preserve"> </w:t>
      </w:r>
      <w:r>
        <w:t>вопросы собеседника.</w:t>
      </w:r>
    </w:p>
    <w:p w:rsidR="00A47C3D" w:rsidRDefault="007253DD">
      <w:pPr>
        <w:spacing w:before="2" w:line="275" w:lineRule="exact"/>
        <w:ind w:left="622"/>
        <w:rPr>
          <w:sz w:val="24"/>
        </w:rPr>
      </w:pPr>
      <w:r>
        <w:rPr>
          <w:sz w:val="24"/>
        </w:rPr>
        <w:t>Коммуникативные</w:t>
      </w:r>
      <w:r>
        <w:rPr>
          <w:spacing w:val="-5"/>
          <w:sz w:val="24"/>
        </w:rPr>
        <w:t xml:space="preserve"> </w:t>
      </w:r>
      <w:r>
        <w:rPr>
          <w:sz w:val="24"/>
        </w:rPr>
        <w:t>умения</w:t>
      </w:r>
      <w:r>
        <w:rPr>
          <w:spacing w:val="-1"/>
          <w:sz w:val="24"/>
        </w:rPr>
        <w:t xml:space="preserve"> </w:t>
      </w:r>
      <w:r>
        <w:rPr>
          <w:b/>
          <w:i/>
          <w:sz w:val="24"/>
        </w:rPr>
        <w:t>монологической</w:t>
      </w:r>
      <w:r>
        <w:rPr>
          <w:b/>
          <w:i/>
          <w:spacing w:val="-5"/>
          <w:sz w:val="24"/>
        </w:rPr>
        <w:t xml:space="preserve"> </w:t>
      </w:r>
      <w:r>
        <w:rPr>
          <w:b/>
          <w:i/>
          <w:sz w:val="24"/>
        </w:rPr>
        <w:t>речи</w:t>
      </w:r>
      <w:r>
        <w:rPr>
          <w:sz w:val="24"/>
        </w:rPr>
        <w:t>:</w:t>
      </w:r>
    </w:p>
    <w:p w:rsidR="00A47C3D" w:rsidRDefault="007253DD">
      <w:pPr>
        <w:pStyle w:val="a3"/>
        <w:ind w:left="394" w:right="267"/>
      </w:pPr>
      <w:r>
        <w:t>Создание с опорой на ключевые слова, вопросы и/или иллюс</w:t>
      </w:r>
      <w:r w:rsidR="006905C8">
        <w:t>трации устных монологических вы</w:t>
      </w:r>
      <w:r>
        <w:t>сказываний: описание предмета, реального человека или литературного персонажа; рассказ о себе,</w:t>
      </w:r>
      <w:r>
        <w:rPr>
          <w:spacing w:val="1"/>
        </w:rPr>
        <w:t xml:space="preserve"> </w:t>
      </w:r>
      <w:r>
        <w:t>члене</w:t>
      </w:r>
      <w:r>
        <w:rPr>
          <w:spacing w:val="-2"/>
        </w:rPr>
        <w:t xml:space="preserve"> </w:t>
      </w:r>
      <w:r>
        <w:t>семьи, друге</w:t>
      </w:r>
      <w:r>
        <w:rPr>
          <w:spacing w:val="-1"/>
        </w:rPr>
        <w:t xml:space="preserve"> </w:t>
      </w:r>
      <w:r>
        <w:t>и</w:t>
      </w:r>
      <w:r>
        <w:rPr>
          <w:spacing w:val="2"/>
        </w:rPr>
        <w:t xml:space="preserve"> </w:t>
      </w:r>
      <w:r>
        <w:t>т. д.</w:t>
      </w:r>
    </w:p>
    <w:p w:rsidR="00A47C3D" w:rsidRDefault="007253DD">
      <w:pPr>
        <w:pStyle w:val="a3"/>
        <w:ind w:left="394" w:right="264"/>
      </w:pPr>
      <w:r>
        <w:t>Пересказ с опорой на ключевые слова, вопросы и/или иллюс</w:t>
      </w:r>
      <w:r w:rsidR="006905C8">
        <w:t>трации основного содержания про</w:t>
      </w:r>
      <w:r>
        <w:t>читанного</w:t>
      </w:r>
      <w:r>
        <w:rPr>
          <w:spacing w:val="-1"/>
        </w:rPr>
        <w:t xml:space="preserve"> </w:t>
      </w:r>
      <w:r>
        <w:t>текста.</w:t>
      </w:r>
    </w:p>
    <w:p w:rsidR="00A47C3D" w:rsidRDefault="007253DD">
      <w:pPr>
        <w:pStyle w:val="3"/>
        <w:spacing w:before="1"/>
      </w:pPr>
      <w:r>
        <w:t>Аудирование</w:t>
      </w:r>
    </w:p>
    <w:p w:rsidR="00A47C3D" w:rsidRDefault="007253DD">
      <w:pPr>
        <w:pStyle w:val="a3"/>
        <w:ind w:left="394"/>
        <w:jc w:val="left"/>
      </w:pPr>
      <w:r>
        <w:t>Понимание</w:t>
      </w:r>
      <w:r>
        <w:rPr>
          <w:spacing w:val="7"/>
        </w:rPr>
        <w:t xml:space="preserve"> </w:t>
      </w:r>
      <w:r>
        <w:t>на</w:t>
      </w:r>
      <w:r>
        <w:rPr>
          <w:spacing w:val="7"/>
        </w:rPr>
        <w:t xml:space="preserve"> </w:t>
      </w:r>
      <w:r>
        <w:t>слух</w:t>
      </w:r>
      <w:r>
        <w:rPr>
          <w:spacing w:val="11"/>
        </w:rPr>
        <w:t xml:space="preserve"> </w:t>
      </w:r>
      <w:r>
        <w:t>речи</w:t>
      </w:r>
      <w:r>
        <w:rPr>
          <w:spacing w:val="12"/>
        </w:rPr>
        <w:t xml:space="preserve"> </w:t>
      </w:r>
      <w:r>
        <w:t>учителя</w:t>
      </w:r>
      <w:r>
        <w:rPr>
          <w:spacing w:val="8"/>
        </w:rPr>
        <w:t xml:space="preserve"> </w:t>
      </w:r>
      <w:r>
        <w:t>и</w:t>
      </w:r>
      <w:r>
        <w:rPr>
          <w:spacing w:val="15"/>
        </w:rPr>
        <w:t xml:space="preserve"> </w:t>
      </w:r>
      <w:r>
        <w:t>одноклассников</w:t>
      </w:r>
      <w:r>
        <w:rPr>
          <w:spacing w:val="6"/>
        </w:rPr>
        <w:t xml:space="preserve"> </w:t>
      </w:r>
      <w:r>
        <w:t>и</w:t>
      </w:r>
      <w:r>
        <w:rPr>
          <w:spacing w:val="9"/>
        </w:rPr>
        <w:t xml:space="preserve"> </w:t>
      </w:r>
      <w:r>
        <w:t>вербальная/невербальная</w:t>
      </w:r>
      <w:r>
        <w:rPr>
          <w:spacing w:val="8"/>
        </w:rPr>
        <w:t xml:space="preserve"> </w:t>
      </w:r>
      <w:r>
        <w:t>реакция</w:t>
      </w:r>
      <w:r>
        <w:rPr>
          <w:spacing w:val="9"/>
        </w:rPr>
        <w:t xml:space="preserve"> </w:t>
      </w:r>
      <w:r>
        <w:t>на</w:t>
      </w:r>
      <w:r>
        <w:rPr>
          <w:spacing w:val="10"/>
        </w:rPr>
        <w:t xml:space="preserve"> </w:t>
      </w:r>
      <w:r>
        <w:t>услы-</w:t>
      </w:r>
      <w:r>
        <w:rPr>
          <w:spacing w:val="-57"/>
        </w:rPr>
        <w:t xml:space="preserve"> </w:t>
      </w:r>
      <w:r>
        <w:t>шанное</w:t>
      </w:r>
      <w:r>
        <w:rPr>
          <w:spacing w:val="-2"/>
        </w:rPr>
        <w:t xml:space="preserve"> </w:t>
      </w:r>
      <w:r>
        <w:t>(при непосредственном</w:t>
      </w:r>
      <w:r>
        <w:rPr>
          <w:spacing w:val="-1"/>
        </w:rPr>
        <w:t xml:space="preserve"> </w:t>
      </w:r>
      <w:r>
        <w:t>общении).</w:t>
      </w:r>
    </w:p>
    <w:p w:rsidR="00A47C3D" w:rsidRDefault="007253DD">
      <w:pPr>
        <w:pStyle w:val="a3"/>
        <w:ind w:left="394" w:right="267"/>
      </w:pPr>
      <w:r>
        <w:t>Восприятие и понимание на слух учебных текстов, построе</w:t>
      </w:r>
      <w:r w:rsidR="006905C8">
        <w:t>нных на изученном языковом мате</w:t>
      </w:r>
      <w:r>
        <w:t>риале, в соответствии с поставленной коммуникативной задаче</w:t>
      </w:r>
      <w:r w:rsidR="006905C8">
        <w:t>й: с пониманием основного содер</w:t>
      </w:r>
      <w:r>
        <w:t>жания,</w:t>
      </w:r>
      <w:r>
        <w:rPr>
          <w:spacing w:val="-1"/>
        </w:rPr>
        <w:t xml:space="preserve"> </w:t>
      </w:r>
      <w:r>
        <w:t>с</w:t>
      </w:r>
      <w:r>
        <w:rPr>
          <w:spacing w:val="-2"/>
        </w:rPr>
        <w:t xml:space="preserve"> </w:t>
      </w:r>
      <w:r>
        <w:t>пониманием</w:t>
      </w:r>
      <w:r>
        <w:rPr>
          <w:spacing w:val="-2"/>
        </w:rPr>
        <w:t xml:space="preserve"> </w:t>
      </w:r>
      <w:r>
        <w:t>запрашиваемой информации</w:t>
      </w:r>
      <w:r>
        <w:rPr>
          <w:spacing w:val="-1"/>
        </w:rPr>
        <w:t xml:space="preserve"> </w:t>
      </w:r>
      <w:r>
        <w:t>(при</w:t>
      </w:r>
      <w:r>
        <w:rPr>
          <w:spacing w:val="-1"/>
        </w:rPr>
        <w:t xml:space="preserve"> </w:t>
      </w:r>
      <w:r>
        <w:t>опосредованном</w:t>
      </w:r>
      <w:r>
        <w:rPr>
          <w:spacing w:val="-2"/>
        </w:rPr>
        <w:t xml:space="preserve"> </w:t>
      </w:r>
      <w:r>
        <w:t>общении).</w:t>
      </w:r>
    </w:p>
    <w:p w:rsidR="00A47C3D" w:rsidRDefault="007253DD">
      <w:pPr>
        <w:pStyle w:val="a3"/>
        <w:ind w:left="394" w:right="271"/>
      </w:pPr>
      <w:r>
        <w:t>Аудирование с пониманием основного содержания текста предполагает определение основной</w:t>
      </w:r>
      <w:r>
        <w:rPr>
          <w:spacing w:val="1"/>
        </w:rPr>
        <w:t xml:space="preserve"> </w:t>
      </w:r>
      <w:r>
        <w:t>темы и главных фактов/событий в воспринимаемом на слух тексте с опорой на иллюстрации и с</w:t>
      </w:r>
      <w:r>
        <w:rPr>
          <w:spacing w:val="1"/>
        </w:rPr>
        <w:t xml:space="preserve"> </w:t>
      </w:r>
      <w:r>
        <w:t>использованием</w:t>
      </w:r>
      <w:r>
        <w:rPr>
          <w:spacing w:val="-2"/>
        </w:rPr>
        <w:t xml:space="preserve"> </w:t>
      </w:r>
      <w:r>
        <w:t>языковой, в</w:t>
      </w:r>
      <w:r>
        <w:rPr>
          <w:spacing w:val="-1"/>
        </w:rPr>
        <w:t xml:space="preserve"> </w:t>
      </w:r>
      <w:r>
        <w:t>том</w:t>
      </w:r>
      <w:r>
        <w:rPr>
          <w:spacing w:val="-1"/>
        </w:rPr>
        <w:t xml:space="preserve"> </w:t>
      </w:r>
      <w:r>
        <w:t>числе</w:t>
      </w:r>
      <w:r>
        <w:rPr>
          <w:spacing w:val="-1"/>
        </w:rPr>
        <w:t xml:space="preserve"> </w:t>
      </w:r>
      <w:r>
        <w:t>контекстуальной, догадки.</w:t>
      </w:r>
    </w:p>
    <w:p w:rsidR="00A47C3D" w:rsidRDefault="007253DD">
      <w:pPr>
        <w:pStyle w:val="a3"/>
        <w:ind w:left="394" w:right="263"/>
      </w:pPr>
      <w:r>
        <w:t>Аудирование с пониманием запрашиваемой информации пре</w:t>
      </w:r>
      <w:r w:rsidR="006905C8">
        <w:t>дполагает выделение из восприни</w:t>
      </w:r>
      <w:r>
        <w:t>маемого на слух тексте и понимание информации фактического характера с опорой на иллюстрации</w:t>
      </w:r>
      <w:r>
        <w:rPr>
          <w:spacing w:val="-58"/>
        </w:rPr>
        <w:t xml:space="preserve"> </w:t>
      </w:r>
      <w:r>
        <w:t>и с</w:t>
      </w:r>
      <w:r>
        <w:rPr>
          <w:spacing w:val="-1"/>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том числе</w:t>
      </w:r>
      <w:r>
        <w:rPr>
          <w:spacing w:val="-2"/>
        </w:rPr>
        <w:t xml:space="preserve"> </w:t>
      </w:r>
      <w:r>
        <w:t>контекстуальной, догадки.</w:t>
      </w:r>
    </w:p>
    <w:p w:rsidR="00A47C3D" w:rsidRDefault="007253DD">
      <w:pPr>
        <w:pStyle w:val="a3"/>
        <w:ind w:left="394" w:right="268"/>
      </w:pPr>
      <w:r>
        <w:t>Тексты для аудирования: диалог, высказывания собеседников</w:t>
      </w:r>
      <w:r w:rsidR="006905C8">
        <w:t xml:space="preserve"> в ситуациях повседневного обще</w:t>
      </w:r>
      <w:r>
        <w:t>ния,</w:t>
      </w:r>
      <w:r>
        <w:rPr>
          <w:spacing w:val="-1"/>
        </w:rPr>
        <w:t xml:space="preserve"> </w:t>
      </w:r>
      <w:r>
        <w:t>рассказ, сказка.</w:t>
      </w:r>
    </w:p>
    <w:p w:rsidR="00A47C3D" w:rsidRDefault="007253DD">
      <w:pPr>
        <w:pStyle w:val="3"/>
        <w:spacing w:before="4"/>
        <w:jc w:val="both"/>
      </w:pPr>
      <w:r>
        <w:t>Смысловое</w:t>
      </w:r>
      <w:r>
        <w:rPr>
          <w:spacing w:val="-3"/>
        </w:rPr>
        <w:t xml:space="preserve"> </w:t>
      </w:r>
      <w:r>
        <w:t>чтение</w:t>
      </w:r>
    </w:p>
    <w:p w:rsidR="00A47C3D" w:rsidRDefault="007253DD">
      <w:pPr>
        <w:pStyle w:val="a3"/>
        <w:ind w:left="394" w:right="276"/>
      </w:pPr>
      <w:r>
        <w:t>Чтение вслух учебных текстов, построенных на изученном языковом материале, с соблюдением</w:t>
      </w:r>
      <w:r>
        <w:rPr>
          <w:spacing w:val="1"/>
        </w:rPr>
        <w:t xml:space="preserve"> </w:t>
      </w:r>
      <w:r>
        <w:t>правил</w:t>
      </w:r>
      <w:r>
        <w:rPr>
          <w:spacing w:val="-2"/>
        </w:rPr>
        <w:t xml:space="preserve"> </w:t>
      </w:r>
      <w:r>
        <w:t>чтения</w:t>
      </w:r>
      <w:r>
        <w:rPr>
          <w:spacing w:val="-1"/>
        </w:rPr>
        <w:t xml:space="preserve"> </w:t>
      </w:r>
      <w:r>
        <w:t>и соответствующей</w:t>
      </w:r>
      <w:r>
        <w:rPr>
          <w:spacing w:val="-1"/>
        </w:rPr>
        <w:t xml:space="preserve"> </w:t>
      </w:r>
      <w:r>
        <w:t>интонацией; понимание</w:t>
      </w:r>
      <w:r>
        <w:rPr>
          <w:spacing w:val="-2"/>
        </w:rPr>
        <w:t xml:space="preserve"> </w:t>
      </w:r>
      <w:r>
        <w:t>прочитанного.</w:t>
      </w:r>
    </w:p>
    <w:p w:rsidR="00A47C3D" w:rsidRDefault="007253DD">
      <w:pPr>
        <w:pStyle w:val="a3"/>
        <w:ind w:left="622" w:firstLine="0"/>
      </w:pPr>
      <w:r>
        <w:t>Тексты</w:t>
      </w:r>
      <w:r>
        <w:rPr>
          <w:spacing w:val="-3"/>
        </w:rPr>
        <w:t xml:space="preserve"> </w:t>
      </w:r>
      <w:r>
        <w:t>для</w:t>
      </w:r>
      <w:r>
        <w:rPr>
          <w:spacing w:val="-3"/>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3"/>
        </w:rPr>
        <w:t xml:space="preserve"> </w:t>
      </w:r>
      <w:r>
        <w:t>сказка.</w:t>
      </w:r>
    </w:p>
    <w:p w:rsidR="00A47C3D" w:rsidRDefault="007253DD">
      <w:pPr>
        <w:pStyle w:val="a3"/>
        <w:ind w:left="394" w:right="271"/>
      </w:pPr>
      <w:r>
        <w:t>Чтение про себя учебных текстов, построенных на изученном языковом материале, с различной</w:t>
      </w:r>
      <w:r>
        <w:rPr>
          <w:spacing w:val="1"/>
        </w:rPr>
        <w:t xml:space="preserve"> </w:t>
      </w:r>
      <w:r>
        <w:t>глубиной</w:t>
      </w:r>
      <w:r>
        <w:rPr>
          <w:spacing w:val="-8"/>
        </w:rPr>
        <w:t xml:space="preserve"> </w:t>
      </w:r>
      <w:r>
        <w:t>проникновения</w:t>
      </w:r>
      <w:r>
        <w:rPr>
          <w:spacing w:val="-9"/>
        </w:rPr>
        <w:t xml:space="preserve"> </w:t>
      </w:r>
      <w:r>
        <w:t>в</w:t>
      </w:r>
      <w:r>
        <w:rPr>
          <w:spacing w:val="-3"/>
        </w:rPr>
        <w:t xml:space="preserve"> </w:t>
      </w:r>
      <w:r>
        <w:t>их</w:t>
      </w:r>
      <w:r>
        <w:rPr>
          <w:spacing w:val="-7"/>
        </w:rPr>
        <w:t xml:space="preserve"> </w:t>
      </w:r>
      <w:r>
        <w:t>содержание</w:t>
      </w:r>
      <w:r>
        <w:rPr>
          <w:spacing w:val="-10"/>
        </w:rPr>
        <w:t xml:space="preserve"> </w:t>
      </w:r>
      <w:r>
        <w:t>в</w:t>
      </w:r>
      <w:r>
        <w:rPr>
          <w:spacing w:val="-10"/>
        </w:rPr>
        <w:t xml:space="preserve"> </w:t>
      </w:r>
      <w:r>
        <w:t>зависимости</w:t>
      </w:r>
      <w:r>
        <w:rPr>
          <w:spacing w:val="-8"/>
        </w:rPr>
        <w:t xml:space="preserve"> </w:t>
      </w:r>
      <w:r>
        <w:t>от</w:t>
      </w:r>
      <w:r>
        <w:rPr>
          <w:spacing w:val="-9"/>
        </w:rPr>
        <w:t xml:space="preserve"> </w:t>
      </w:r>
      <w:r>
        <w:t>поставленной</w:t>
      </w:r>
      <w:r>
        <w:rPr>
          <w:spacing w:val="-9"/>
        </w:rPr>
        <w:t xml:space="preserve"> </w:t>
      </w:r>
      <w:r>
        <w:t>коммуникативной</w:t>
      </w:r>
      <w:r>
        <w:rPr>
          <w:spacing w:val="-10"/>
        </w:rPr>
        <w:t xml:space="preserve"> </w:t>
      </w:r>
      <w:r>
        <w:t>задачи:</w:t>
      </w:r>
      <w:r>
        <w:rPr>
          <w:spacing w:val="-58"/>
        </w:rPr>
        <w:t xml:space="preserve"> </w:t>
      </w:r>
      <w:r>
        <w:t>с</w:t>
      </w:r>
      <w:r>
        <w:rPr>
          <w:spacing w:val="-2"/>
        </w:rPr>
        <w:t xml:space="preserve"> </w:t>
      </w:r>
      <w:r>
        <w:t>пониманием</w:t>
      </w:r>
      <w:r>
        <w:rPr>
          <w:spacing w:val="-2"/>
        </w:rPr>
        <w:t xml:space="preserve"> </w:t>
      </w:r>
      <w:r>
        <w:t>основного содержания,</w:t>
      </w:r>
      <w:r>
        <w:rPr>
          <w:spacing w:val="-1"/>
        </w:rPr>
        <w:t xml:space="preserve"> </w:t>
      </w:r>
      <w:r>
        <w:t>с</w:t>
      </w:r>
      <w:r>
        <w:rPr>
          <w:spacing w:val="-2"/>
        </w:rPr>
        <w:t xml:space="preserve"> </w:t>
      </w:r>
      <w:r>
        <w:t>пониманием</w:t>
      </w:r>
      <w:r>
        <w:rPr>
          <w:spacing w:val="-1"/>
        </w:rPr>
        <w:t xml:space="preserve"> </w:t>
      </w:r>
      <w:r>
        <w:t>запрашиваемой</w:t>
      </w:r>
      <w:r>
        <w:rPr>
          <w:spacing w:val="-1"/>
        </w:rPr>
        <w:t xml:space="preserve"> </w:t>
      </w:r>
      <w:r>
        <w:t>информации.</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71"/>
      </w:pPr>
      <w:r>
        <w:lastRenderedPageBreak/>
        <w:t>Чтение с пониманием основного содержания текста предполагает определение основной темы и</w:t>
      </w:r>
      <w:r>
        <w:rPr>
          <w:spacing w:val="1"/>
        </w:rPr>
        <w:t xml:space="preserve"> </w:t>
      </w:r>
      <w:r>
        <w:t>главных</w:t>
      </w:r>
      <w:r>
        <w:rPr>
          <w:spacing w:val="89"/>
        </w:rPr>
        <w:t xml:space="preserve"> </w:t>
      </w:r>
      <w:r>
        <w:t xml:space="preserve">фактов/событий  </w:t>
      </w:r>
      <w:r>
        <w:rPr>
          <w:spacing w:val="26"/>
        </w:rPr>
        <w:t xml:space="preserve"> </w:t>
      </w:r>
      <w:r>
        <w:t>в</w:t>
      </w:r>
      <w:r>
        <w:rPr>
          <w:spacing w:val="1"/>
        </w:rPr>
        <w:t xml:space="preserve"> </w:t>
      </w:r>
      <w:r>
        <w:t xml:space="preserve">прочитанном  </w:t>
      </w:r>
      <w:r>
        <w:rPr>
          <w:spacing w:val="25"/>
        </w:rPr>
        <w:t xml:space="preserve"> </w:t>
      </w:r>
      <w:r>
        <w:t xml:space="preserve">тексте  </w:t>
      </w:r>
      <w:r>
        <w:rPr>
          <w:spacing w:val="25"/>
        </w:rPr>
        <w:t xml:space="preserve"> </w:t>
      </w:r>
      <w:r>
        <w:t xml:space="preserve">с  </w:t>
      </w:r>
      <w:r>
        <w:rPr>
          <w:spacing w:val="24"/>
        </w:rPr>
        <w:t xml:space="preserve"> </w:t>
      </w:r>
      <w:r>
        <w:t xml:space="preserve">опорой  </w:t>
      </w:r>
      <w:r>
        <w:rPr>
          <w:spacing w:val="27"/>
        </w:rPr>
        <w:t xml:space="preserve"> </w:t>
      </w:r>
      <w:r>
        <w:t xml:space="preserve">и  </w:t>
      </w:r>
      <w:r>
        <w:rPr>
          <w:spacing w:val="26"/>
        </w:rPr>
        <w:t xml:space="preserve"> </w:t>
      </w:r>
      <w:r>
        <w:t xml:space="preserve">без  </w:t>
      </w:r>
      <w:r>
        <w:rPr>
          <w:spacing w:val="27"/>
        </w:rPr>
        <w:t xml:space="preserve"> </w:t>
      </w:r>
      <w:r>
        <w:t xml:space="preserve">опоры  </w:t>
      </w:r>
      <w:r>
        <w:rPr>
          <w:spacing w:val="26"/>
        </w:rPr>
        <w:t xml:space="preserve"> </w:t>
      </w:r>
      <w:r>
        <w:t xml:space="preserve">на  </w:t>
      </w:r>
      <w:r>
        <w:rPr>
          <w:spacing w:val="24"/>
        </w:rPr>
        <w:t xml:space="preserve"> </w:t>
      </w:r>
      <w:r>
        <w:t>иллюстрации</w:t>
      </w:r>
      <w:r>
        <w:rPr>
          <w:spacing w:val="-58"/>
        </w:rPr>
        <w:t xml:space="preserve"> </w:t>
      </w:r>
      <w:r>
        <w:t>и с</w:t>
      </w:r>
      <w:r>
        <w:rPr>
          <w:spacing w:val="-2"/>
        </w:rPr>
        <w:t xml:space="preserve"> </w:t>
      </w:r>
      <w:r>
        <w:t>использованием</w:t>
      </w:r>
      <w:r>
        <w:rPr>
          <w:spacing w:val="-2"/>
        </w:rPr>
        <w:t xml:space="preserve"> </w:t>
      </w:r>
      <w:r>
        <w:t>с</w:t>
      </w:r>
      <w:r>
        <w:rPr>
          <w:spacing w:val="-1"/>
        </w:rPr>
        <w:t xml:space="preserve"> </w:t>
      </w:r>
      <w:r>
        <w:t>использованием</w:t>
      </w:r>
      <w:r>
        <w:rPr>
          <w:spacing w:val="-2"/>
        </w:rPr>
        <w:t xml:space="preserve"> </w:t>
      </w:r>
      <w:r>
        <w:t>языковой,</w:t>
      </w:r>
      <w:r>
        <w:rPr>
          <w:spacing w:val="-1"/>
        </w:rPr>
        <w:t xml:space="preserve"> </w:t>
      </w:r>
      <w:r>
        <w:t>в</w:t>
      </w:r>
      <w:r>
        <w:rPr>
          <w:spacing w:val="-2"/>
        </w:rPr>
        <w:t xml:space="preserve"> </w:t>
      </w:r>
      <w:r>
        <w:t>том числе</w:t>
      </w:r>
      <w:r>
        <w:rPr>
          <w:spacing w:val="-2"/>
        </w:rPr>
        <w:t xml:space="preserve"> </w:t>
      </w:r>
      <w:r>
        <w:t>контекстуальной,</w:t>
      </w:r>
      <w:r>
        <w:rPr>
          <w:spacing w:val="-1"/>
        </w:rPr>
        <w:t xml:space="preserve"> </w:t>
      </w:r>
      <w:r>
        <w:t>догадки.</w:t>
      </w:r>
    </w:p>
    <w:p w:rsidR="00A47C3D" w:rsidRDefault="007253DD">
      <w:pPr>
        <w:pStyle w:val="a3"/>
        <w:ind w:left="394" w:right="268"/>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57"/>
        </w:rPr>
        <w:t xml:space="preserve"> </w:t>
      </w:r>
      <w:r>
        <w:t>тексте и понимание запрашиваемой информации фактического характера с опорой и без опоры на</w:t>
      </w:r>
      <w:r>
        <w:rPr>
          <w:spacing w:val="1"/>
        </w:rPr>
        <w:t xml:space="preserve"> </w:t>
      </w:r>
      <w:r>
        <w:t>иллюстрации,</w:t>
      </w:r>
      <w:r>
        <w:rPr>
          <w:spacing w:val="-1"/>
        </w:rPr>
        <w:t xml:space="preserve"> </w:t>
      </w:r>
      <w:r>
        <w:t>а</w:t>
      </w:r>
      <w:r>
        <w:rPr>
          <w:spacing w:val="-2"/>
        </w:rPr>
        <w:t xml:space="preserve"> </w:t>
      </w:r>
      <w:r>
        <w:t>также</w:t>
      </w:r>
      <w:r>
        <w:rPr>
          <w:spacing w:val="-1"/>
        </w:rPr>
        <w:t xml:space="preserve"> </w:t>
      </w:r>
      <w:r>
        <w:t>с</w:t>
      </w:r>
      <w:r>
        <w:rPr>
          <w:spacing w:val="-3"/>
        </w:rPr>
        <w:t xml:space="preserve"> </w:t>
      </w:r>
      <w:r>
        <w:t>использованием</w:t>
      </w:r>
      <w:r>
        <w:rPr>
          <w:spacing w:val="-2"/>
        </w:rPr>
        <w:t xml:space="preserve"> </w:t>
      </w:r>
      <w:r>
        <w:t>языковой,</w:t>
      </w:r>
      <w:r>
        <w:rPr>
          <w:spacing w:val="-1"/>
        </w:rPr>
        <w:t xml:space="preserve"> </w:t>
      </w:r>
      <w:r>
        <w:t>в</w:t>
      </w:r>
      <w:r>
        <w:rPr>
          <w:spacing w:val="3"/>
        </w:rPr>
        <w:t xml:space="preserve"> </w:t>
      </w:r>
      <w:r>
        <w:t>том</w:t>
      </w:r>
      <w:r>
        <w:rPr>
          <w:spacing w:val="-2"/>
        </w:rPr>
        <w:t xml:space="preserve"> </w:t>
      </w:r>
      <w:r>
        <w:t>числе</w:t>
      </w:r>
      <w:r>
        <w:rPr>
          <w:spacing w:val="-2"/>
        </w:rPr>
        <w:t xml:space="preserve"> </w:t>
      </w:r>
      <w:r>
        <w:t>контекстуальной,</w:t>
      </w:r>
      <w:r>
        <w:rPr>
          <w:spacing w:val="-1"/>
        </w:rPr>
        <w:t xml:space="preserve"> </w:t>
      </w:r>
      <w:r>
        <w:t>догадки.</w:t>
      </w:r>
    </w:p>
    <w:p w:rsidR="00A47C3D" w:rsidRDefault="007253DD">
      <w:pPr>
        <w:pStyle w:val="a3"/>
        <w:ind w:left="622" w:firstLine="0"/>
      </w:pPr>
      <w:r>
        <w:t>Тексты</w:t>
      </w:r>
      <w:r>
        <w:rPr>
          <w:spacing w:val="-3"/>
        </w:rPr>
        <w:t xml:space="preserve"> </w:t>
      </w:r>
      <w:r>
        <w:t>для</w:t>
      </w:r>
      <w:r>
        <w:rPr>
          <w:spacing w:val="-3"/>
        </w:rPr>
        <w:t xml:space="preserve"> </w:t>
      </w:r>
      <w:r>
        <w:t>чтения:</w:t>
      </w:r>
      <w:r>
        <w:rPr>
          <w:spacing w:val="-3"/>
        </w:rPr>
        <w:t xml:space="preserve"> </w:t>
      </w:r>
      <w:r>
        <w:t>диалог,</w:t>
      </w:r>
      <w:r>
        <w:rPr>
          <w:spacing w:val="-3"/>
        </w:rPr>
        <w:t xml:space="preserve"> </w:t>
      </w:r>
      <w:r>
        <w:t>рассказ,</w:t>
      </w:r>
      <w:r>
        <w:rPr>
          <w:spacing w:val="-3"/>
        </w:rPr>
        <w:t xml:space="preserve"> </w:t>
      </w:r>
      <w:r>
        <w:t>сказка, электронное</w:t>
      </w:r>
      <w:r>
        <w:rPr>
          <w:spacing w:val="-4"/>
        </w:rPr>
        <w:t xml:space="preserve"> </w:t>
      </w:r>
      <w:r>
        <w:t>сообщение</w:t>
      </w:r>
      <w:r>
        <w:rPr>
          <w:spacing w:val="-3"/>
        </w:rPr>
        <w:t xml:space="preserve"> </w:t>
      </w:r>
      <w:r>
        <w:t>личного</w:t>
      </w:r>
      <w:r>
        <w:rPr>
          <w:spacing w:val="-3"/>
        </w:rPr>
        <w:t xml:space="preserve"> </w:t>
      </w:r>
      <w:r>
        <w:t>характера.</w:t>
      </w:r>
    </w:p>
    <w:p w:rsidR="00A47C3D" w:rsidRDefault="007253DD">
      <w:pPr>
        <w:pStyle w:val="3"/>
        <w:spacing w:before="5"/>
      </w:pPr>
      <w:r>
        <w:t>Письмо</w:t>
      </w:r>
    </w:p>
    <w:p w:rsidR="00A47C3D" w:rsidRDefault="007253DD">
      <w:pPr>
        <w:pStyle w:val="a3"/>
        <w:ind w:left="394"/>
        <w:jc w:val="left"/>
      </w:pPr>
      <w:r>
        <w:t>Списывание</w:t>
      </w:r>
      <w:r>
        <w:rPr>
          <w:spacing w:val="18"/>
        </w:rPr>
        <w:t xml:space="preserve"> </w:t>
      </w:r>
      <w:r>
        <w:t>текста;</w:t>
      </w:r>
      <w:r>
        <w:rPr>
          <w:spacing w:val="19"/>
        </w:rPr>
        <w:t xml:space="preserve"> </w:t>
      </w:r>
      <w:r>
        <w:t>выписывание</w:t>
      </w:r>
      <w:r>
        <w:rPr>
          <w:spacing w:val="16"/>
        </w:rPr>
        <w:t xml:space="preserve"> </w:t>
      </w:r>
      <w:r>
        <w:t>из</w:t>
      </w:r>
      <w:r>
        <w:rPr>
          <w:spacing w:val="19"/>
        </w:rPr>
        <w:t xml:space="preserve"> </w:t>
      </w:r>
      <w:r>
        <w:t>текста</w:t>
      </w:r>
      <w:r>
        <w:rPr>
          <w:spacing w:val="18"/>
        </w:rPr>
        <w:t xml:space="preserve"> </w:t>
      </w:r>
      <w:r>
        <w:t>слов,</w:t>
      </w:r>
      <w:r>
        <w:rPr>
          <w:spacing w:val="21"/>
        </w:rPr>
        <w:t xml:space="preserve"> </w:t>
      </w:r>
      <w:r>
        <w:t>словосочетаний,</w:t>
      </w:r>
      <w:r>
        <w:rPr>
          <w:spacing w:val="17"/>
        </w:rPr>
        <w:t xml:space="preserve"> </w:t>
      </w:r>
      <w:r>
        <w:t>предложений;</w:t>
      </w:r>
      <w:r>
        <w:rPr>
          <w:spacing w:val="19"/>
        </w:rPr>
        <w:t xml:space="preserve"> </w:t>
      </w:r>
      <w:r>
        <w:t>вставка</w:t>
      </w:r>
      <w:r>
        <w:rPr>
          <w:spacing w:val="17"/>
        </w:rPr>
        <w:t xml:space="preserve"> </w:t>
      </w:r>
      <w:r w:rsidR="006905C8">
        <w:t>пропу</w:t>
      </w:r>
      <w:r>
        <w:t>щенного</w:t>
      </w:r>
      <w:r>
        <w:rPr>
          <w:spacing w:val="-7"/>
        </w:rPr>
        <w:t xml:space="preserve"> </w:t>
      </w:r>
      <w:r>
        <w:t>слова</w:t>
      </w:r>
      <w:r>
        <w:rPr>
          <w:spacing w:val="-8"/>
        </w:rPr>
        <w:t xml:space="preserve"> </w:t>
      </w:r>
      <w:r>
        <w:t>в</w:t>
      </w:r>
      <w:r>
        <w:rPr>
          <w:spacing w:val="-7"/>
        </w:rPr>
        <w:t xml:space="preserve"> </w:t>
      </w:r>
      <w:r>
        <w:t>предложение</w:t>
      </w:r>
      <w:r>
        <w:rPr>
          <w:spacing w:val="-8"/>
        </w:rPr>
        <w:t xml:space="preserve"> </w:t>
      </w:r>
      <w:r>
        <w:t>в</w:t>
      </w:r>
      <w:r>
        <w:rPr>
          <w:spacing w:val="-6"/>
        </w:rPr>
        <w:t xml:space="preserve"> </w:t>
      </w:r>
      <w:r>
        <w:t>соответствии</w:t>
      </w:r>
      <w:r>
        <w:rPr>
          <w:spacing w:val="-6"/>
        </w:rPr>
        <w:t xml:space="preserve"> </w:t>
      </w:r>
      <w:r>
        <w:t>с</w:t>
      </w:r>
      <w:r>
        <w:rPr>
          <w:spacing w:val="-8"/>
        </w:rPr>
        <w:t xml:space="preserve"> </w:t>
      </w:r>
      <w:r>
        <w:t>решаемой</w:t>
      </w:r>
      <w:r>
        <w:rPr>
          <w:spacing w:val="-7"/>
        </w:rPr>
        <w:t xml:space="preserve"> </w:t>
      </w:r>
      <w:r>
        <w:t>коммуникативной/учебной</w:t>
      </w:r>
      <w:r>
        <w:rPr>
          <w:spacing w:val="-8"/>
        </w:rPr>
        <w:t xml:space="preserve"> </w:t>
      </w:r>
      <w:r>
        <w:t>задачей.</w:t>
      </w:r>
    </w:p>
    <w:p w:rsidR="00A47C3D" w:rsidRDefault="007253DD">
      <w:pPr>
        <w:pStyle w:val="a3"/>
        <w:ind w:left="622" w:firstLine="0"/>
      </w:pPr>
      <w:r>
        <w:t>Создание</w:t>
      </w:r>
      <w:r>
        <w:rPr>
          <w:spacing w:val="-6"/>
        </w:rPr>
        <w:t xml:space="preserve"> </w:t>
      </w:r>
      <w:r>
        <w:t>подписей</w:t>
      </w:r>
      <w:r>
        <w:rPr>
          <w:spacing w:val="-2"/>
        </w:rPr>
        <w:t xml:space="preserve"> </w:t>
      </w:r>
      <w:r>
        <w:t>к</w:t>
      </w:r>
      <w:r>
        <w:rPr>
          <w:spacing w:val="-2"/>
        </w:rPr>
        <w:t xml:space="preserve"> </w:t>
      </w:r>
      <w:r>
        <w:t>картинкам,</w:t>
      </w:r>
      <w:r>
        <w:rPr>
          <w:spacing w:val="-2"/>
        </w:rPr>
        <w:t xml:space="preserve"> </w:t>
      </w:r>
      <w:r>
        <w:t>фотографиям</w:t>
      </w:r>
      <w:r>
        <w:rPr>
          <w:spacing w:val="-3"/>
        </w:rPr>
        <w:t xml:space="preserve"> </w:t>
      </w:r>
      <w:r>
        <w:t>с</w:t>
      </w:r>
      <w:r>
        <w:rPr>
          <w:spacing w:val="-3"/>
        </w:rPr>
        <w:t xml:space="preserve"> </w:t>
      </w:r>
      <w:r>
        <w:t>пояснением,</w:t>
      </w:r>
      <w:r>
        <w:rPr>
          <w:spacing w:val="-1"/>
        </w:rPr>
        <w:t xml:space="preserve"> </w:t>
      </w:r>
      <w:r>
        <w:t>что</w:t>
      </w:r>
      <w:r>
        <w:rPr>
          <w:spacing w:val="-2"/>
        </w:rPr>
        <w:t xml:space="preserve"> </w:t>
      </w:r>
      <w:r>
        <w:t>на</w:t>
      </w:r>
      <w:r>
        <w:rPr>
          <w:spacing w:val="-3"/>
        </w:rPr>
        <w:t xml:space="preserve"> </w:t>
      </w:r>
      <w:r>
        <w:t>них</w:t>
      </w:r>
      <w:r>
        <w:rPr>
          <w:spacing w:val="-3"/>
        </w:rPr>
        <w:t xml:space="preserve"> </w:t>
      </w:r>
      <w:r>
        <w:t>изображено.</w:t>
      </w:r>
    </w:p>
    <w:p w:rsidR="00A47C3D" w:rsidRDefault="007253DD">
      <w:pPr>
        <w:pStyle w:val="a3"/>
        <w:ind w:left="394" w:right="277"/>
      </w:pPr>
      <w:r>
        <w:t>Заполнение анкет и формуляров с указанием личной информации (имя, фамилия, возраст, страна</w:t>
      </w:r>
      <w:r>
        <w:rPr>
          <w:spacing w:val="1"/>
        </w:rPr>
        <w:t xml:space="preserve"> </w:t>
      </w:r>
      <w:r>
        <w:t>проживания, любимые занятия) в соответствии с нормами, принятыми в стране/странах изучаемого</w:t>
      </w:r>
      <w:r>
        <w:rPr>
          <w:spacing w:val="-57"/>
        </w:rPr>
        <w:t xml:space="preserve"> </w:t>
      </w:r>
      <w:r>
        <w:t>языка.</w:t>
      </w:r>
    </w:p>
    <w:p w:rsidR="00A47C3D" w:rsidRDefault="007253DD">
      <w:pPr>
        <w:pStyle w:val="a3"/>
        <w:ind w:left="394" w:right="275"/>
      </w:pPr>
      <w:r>
        <w:t>Написание с опорой на образец п</w:t>
      </w:r>
      <w:r w:rsidR="006905C8">
        <w:t>оздравлений с праздниками (с дне</w:t>
      </w:r>
      <w:r>
        <w:t>м рождения, Новым годом,</w:t>
      </w:r>
      <w:r>
        <w:rPr>
          <w:spacing w:val="1"/>
        </w:rPr>
        <w:t xml:space="preserve"> </w:t>
      </w:r>
      <w:r>
        <w:t>Рождеством)</w:t>
      </w:r>
      <w:r>
        <w:rPr>
          <w:spacing w:val="-1"/>
        </w:rPr>
        <w:t xml:space="preserve"> </w:t>
      </w:r>
      <w:r>
        <w:t>с выражением</w:t>
      </w:r>
      <w:r>
        <w:rPr>
          <w:spacing w:val="-1"/>
        </w:rPr>
        <w:t xml:space="preserve"> </w:t>
      </w:r>
      <w:r>
        <w:t>пожеланий.</w:t>
      </w:r>
    </w:p>
    <w:p w:rsidR="00A47C3D" w:rsidRDefault="00A47C3D">
      <w:pPr>
        <w:pStyle w:val="a3"/>
        <w:spacing w:before="2"/>
        <w:ind w:left="0" w:firstLine="0"/>
        <w:jc w:val="left"/>
        <w:rPr>
          <w:sz w:val="21"/>
        </w:rPr>
      </w:pPr>
    </w:p>
    <w:p w:rsidR="00A47C3D" w:rsidRDefault="007253DD">
      <w:pPr>
        <w:pStyle w:val="2"/>
        <w:jc w:val="both"/>
      </w:pPr>
      <w:r>
        <w:t>Языковые</w:t>
      </w:r>
      <w:r>
        <w:rPr>
          <w:spacing w:val="-3"/>
        </w:rPr>
        <w:t xml:space="preserve"> </w:t>
      </w:r>
      <w:r>
        <w:t>знания</w:t>
      </w:r>
      <w:r>
        <w:rPr>
          <w:spacing w:val="-1"/>
        </w:rPr>
        <w:t xml:space="preserve"> </w:t>
      </w:r>
      <w:r>
        <w:t>и</w:t>
      </w:r>
      <w:r>
        <w:rPr>
          <w:spacing w:val="-1"/>
        </w:rPr>
        <w:t xml:space="preserve"> </w:t>
      </w:r>
      <w:r>
        <w:t>навыки</w:t>
      </w:r>
    </w:p>
    <w:p w:rsidR="00A47C3D" w:rsidRDefault="007253DD">
      <w:pPr>
        <w:pStyle w:val="3"/>
        <w:jc w:val="both"/>
      </w:pPr>
      <w:r>
        <w:t>Фонетическая</w:t>
      </w:r>
      <w:r>
        <w:rPr>
          <w:spacing w:val="-3"/>
        </w:rPr>
        <w:t xml:space="preserve"> </w:t>
      </w:r>
      <w:r>
        <w:t>сторона</w:t>
      </w:r>
      <w:r>
        <w:rPr>
          <w:spacing w:val="-3"/>
        </w:rPr>
        <w:t xml:space="preserve"> </w:t>
      </w:r>
      <w:r>
        <w:t>речи</w:t>
      </w:r>
    </w:p>
    <w:p w:rsidR="00A47C3D" w:rsidRDefault="007253DD">
      <w:pPr>
        <w:pStyle w:val="a3"/>
        <w:spacing w:line="274" w:lineRule="exact"/>
        <w:ind w:left="622" w:firstLine="0"/>
      </w:pPr>
      <w:r>
        <w:t>Буквы</w:t>
      </w:r>
      <w:r>
        <w:rPr>
          <w:spacing w:val="-4"/>
        </w:rPr>
        <w:t xml:space="preserve"> </w:t>
      </w:r>
      <w:r>
        <w:t>английского</w:t>
      </w:r>
      <w:r>
        <w:rPr>
          <w:spacing w:val="-4"/>
        </w:rPr>
        <w:t xml:space="preserve"> </w:t>
      </w:r>
      <w:r>
        <w:t>алфавита.</w:t>
      </w:r>
      <w:r>
        <w:rPr>
          <w:spacing w:val="-4"/>
        </w:rPr>
        <w:t xml:space="preserve"> </w:t>
      </w:r>
      <w:r>
        <w:t>Фонетически</w:t>
      </w:r>
      <w:r>
        <w:rPr>
          <w:spacing w:val="-5"/>
        </w:rPr>
        <w:t xml:space="preserve"> </w:t>
      </w:r>
      <w:r>
        <w:t>корректное</w:t>
      </w:r>
      <w:r>
        <w:rPr>
          <w:spacing w:val="-5"/>
        </w:rPr>
        <w:t xml:space="preserve"> </w:t>
      </w:r>
      <w:r>
        <w:t>озвучивание</w:t>
      </w:r>
      <w:r>
        <w:rPr>
          <w:spacing w:val="-5"/>
        </w:rPr>
        <w:t xml:space="preserve"> </w:t>
      </w:r>
      <w:r>
        <w:t>букв</w:t>
      </w:r>
      <w:r>
        <w:rPr>
          <w:spacing w:val="-5"/>
        </w:rPr>
        <w:t xml:space="preserve"> </w:t>
      </w:r>
      <w:r>
        <w:t>английского</w:t>
      </w:r>
      <w:r>
        <w:rPr>
          <w:spacing w:val="-5"/>
        </w:rPr>
        <w:t xml:space="preserve"> </w:t>
      </w:r>
      <w:r>
        <w:t>алфавита.</w:t>
      </w:r>
    </w:p>
    <w:p w:rsidR="00A47C3D" w:rsidRDefault="007253DD">
      <w:pPr>
        <w:pStyle w:val="a3"/>
        <w:ind w:left="394" w:right="276"/>
      </w:pPr>
      <w:r>
        <w:t>Нормы произношения: долгота и краткость гласных, правильное отсутствие оглушения звонких</w:t>
      </w:r>
      <w:r>
        <w:rPr>
          <w:spacing w:val="1"/>
        </w:rPr>
        <w:t xml:space="preserve"> </w:t>
      </w:r>
      <w:r>
        <w:rPr>
          <w:spacing w:val="-1"/>
        </w:rPr>
        <w:t>с</w:t>
      </w:r>
      <w:r>
        <w:t>огла</w:t>
      </w:r>
      <w:r>
        <w:rPr>
          <w:spacing w:val="-2"/>
        </w:rPr>
        <w:t>с</w:t>
      </w:r>
      <w:r>
        <w:t>ных</w:t>
      </w:r>
      <w:r>
        <w:rPr>
          <w:spacing w:val="-6"/>
        </w:rPr>
        <w:t xml:space="preserve"> </w:t>
      </w:r>
      <w:r>
        <w:t>в</w:t>
      </w:r>
      <w:r>
        <w:rPr>
          <w:spacing w:val="-8"/>
        </w:rPr>
        <w:t xml:space="preserve"> </w:t>
      </w:r>
      <w:r>
        <w:t>ко</w:t>
      </w:r>
      <w:r>
        <w:rPr>
          <w:spacing w:val="-2"/>
        </w:rPr>
        <w:t>н</w:t>
      </w:r>
      <w:r>
        <w:t>це</w:t>
      </w:r>
      <w:r>
        <w:rPr>
          <w:spacing w:val="-9"/>
        </w:rPr>
        <w:t xml:space="preserve"> </w:t>
      </w:r>
      <w:r>
        <w:rPr>
          <w:spacing w:val="-1"/>
        </w:rPr>
        <w:t>с</w:t>
      </w:r>
      <w:r>
        <w:t>лога</w:t>
      </w:r>
      <w:r>
        <w:rPr>
          <w:spacing w:val="-8"/>
        </w:rPr>
        <w:t xml:space="preserve"> </w:t>
      </w:r>
      <w:r>
        <w:t>или</w:t>
      </w:r>
      <w:r>
        <w:rPr>
          <w:spacing w:val="-6"/>
        </w:rPr>
        <w:t xml:space="preserve"> </w:t>
      </w:r>
      <w:r>
        <w:rPr>
          <w:spacing w:val="-1"/>
        </w:rPr>
        <w:t>с</w:t>
      </w:r>
      <w:r>
        <w:t>лов</w:t>
      </w:r>
      <w:r>
        <w:rPr>
          <w:spacing w:val="-2"/>
        </w:rPr>
        <w:t>а</w:t>
      </w:r>
      <w:r>
        <w:t>,</w:t>
      </w:r>
      <w:r>
        <w:rPr>
          <w:spacing w:val="-8"/>
        </w:rPr>
        <w:t xml:space="preserve"> </w:t>
      </w:r>
      <w:r>
        <w:t>от</w:t>
      </w:r>
      <w:r>
        <w:rPr>
          <w:spacing w:val="1"/>
        </w:rPr>
        <w:t>с</w:t>
      </w:r>
      <w:r>
        <w:rPr>
          <w:spacing w:val="-8"/>
        </w:rPr>
        <w:t>у</w:t>
      </w:r>
      <w:r>
        <w:rPr>
          <w:spacing w:val="2"/>
        </w:rPr>
        <w:t>т</w:t>
      </w:r>
      <w:r>
        <w:rPr>
          <w:spacing w:val="-1"/>
        </w:rPr>
        <w:t>с</w:t>
      </w:r>
      <w:r>
        <w:t>т</w:t>
      </w:r>
      <w:r>
        <w:rPr>
          <w:spacing w:val="-1"/>
        </w:rPr>
        <w:t>в</w:t>
      </w:r>
      <w:r>
        <w:t>ие</w:t>
      </w:r>
      <w:r>
        <w:rPr>
          <w:spacing w:val="-9"/>
        </w:rPr>
        <w:t xml:space="preserve"> </w:t>
      </w:r>
      <w:r>
        <w:rPr>
          <w:spacing w:val="-1"/>
        </w:rPr>
        <w:t>см</w:t>
      </w:r>
      <w:r>
        <w:t>яг</w:t>
      </w:r>
      <w:r>
        <w:rPr>
          <w:spacing w:val="-1"/>
        </w:rPr>
        <w:t>че</w:t>
      </w:r>
      <w:r>
        <w:t>ния</w:t>
      </w:r>
      <w:r>
        <w:rPr>
          <w:spacing w:val="-8"/>
        </w:rPr>
        <w:t xml:space="preserve"> </w:t>
      </w:r>
      <w:r>
        <w:rPr>
          <w:spacing w:val="-1"/>
        </w:rPr>
        <w:t>с</w:t>
      </w:r>
      <w:r>
        <w:t>огла</w:t>
      </w:r>
      <w:r>
        <w:rPr>
          <w:spacing w:val="-2"/>
        </w:rPr>
        <w:t>с</w:t>
      </w:r>
      <w:r>
        <w:t>ных</w:t>
      </w:r>
      <w:r>
        <w:rPr>
          <w:spacing w:val="-6"/>
        </w:rPr>
        <w:t xml:space="preserve"> </w:t>
      </w:r>
      <w:r>
        <w:rPr>
          <w:spacing w:val="-2"/>
        </w:rPr>
        <w:t>п</w:t>
      </w:r>
      <w:r>
        <w:rPr>
          <w:spacing w:val="-1"/>
        </w:rPr>
        <w:t>е</w:t>
      </w:r>
      <w:r>
        <w:t>р</w:t>
      </w:r>
      <w:r>
        <w:rPr>
          <w:spacing w:val="-1"/>
        </w:rPr>
        <w:t>е</w:t>
      </w:r>
      <w:r>
        <w:t>д</w:t>
      </w:r>
      <w:r>
        <w:rPr>
          <w:spacing w:val="-7"/>
        </w:rPr>
        <w:t xml:space="preserve"> </w:t>
      </w:r>
      <w:r>
        <w:rPr>
          <w:spacing w:val="-1"/>
        </w:rPr>
        <w:t>глас</w:t>
      </w:r>
      <w:r>
        <w:t>ны</w:t>
      </w:r>
      <w:r>
        <w:rPr>
          <w:spacing w:val="-2"/>
        </w:rPr>
        <w:t>м</w:t>
      </w:r>
      <w:r>
        <w:t>и.</w:t>
      </w:r>
      <w:r>
        <w:rPr>
          <w:spacing w:val="-8"/>
        </w:rPr>
        <w:t xml:space="preserve"> </w:t>
      </w:r>
      <w:r>
        <w:t>С</w:t>
      </w:r>
      <w:r>
        <w:rPr>
          <w:spacing w:val="-1"/>
        </w:rPr>
        <w:t>вя</w:t>
      </w:r>
      <w:r>
        <w:rPr>
          <w:spacing w:val="2"/>
        </w:rPr>
        <w:t>з</w:t>
      </w:r>
      <w:r>
        <w:rPr>
          <w:spacing w:val="-8"/>
        </w:rPr>
        <w:t>у</w:t>
      </w:r>
      <w:r>
        <w:rPr>
          <w:spacing w:val="2"/>
        </w:rPr>
        <w:t>ю</w:t>
      </w:r>
      <w:r>
        <w:t>щ</w:t>
      </w:r>
      <w:r>
        <w:rPr>
          <w:spacing w:val="-1"/>
        </w:rPr>
        <w:t>е</w:t>
      </w:r>
      <w:r>
        <w:t>е</w:t>
      </w:r>
      <w:r>
        <w:rPr>
          <w:spacing w:val="-9"/>
        </w:rPr>
        <w:t xml:space="preserve"> </w:t>
      </w:r>
      <w:r>
        <w:rPr>
          <w:spacing w:val="-1"/>
          <w:w w:val="44"/>
        </w:rPr>
        <w:t>―</w:t>
      </w:r>
      <w:r>
        <w:rPr>
          <w:spacing w:val="1"/>
        </w:rPr>
        <w:t>r</w:t>
      </w:r>
      <w:r>
        <w:rPr>
          <w:w w:val="158"/>
        </w:rPr>
        <w:t xml:space="preserve">‖ </w:t>
      </w:r>
      <w:r>
        <w:t>(there</w:t>
      </w:r>
      <w:r>
        <w:rPr>
          <w:spacing w:val="-3"/>
        </w:rPr>
        <w:t xml:space="preserve"> </w:t>
      </w:r>
      <w:r>
        <w:t>is/there</w:t>
      </w:r>
      <w:r>
        <w:rPr>
          <w:spacing w:val="-1"/>
        </w:rPr>
        <w:t xml:space="preserve"> </w:t>
      </w:r>
      <w:r>
        <w:t>are).</w:t>
      </w:r>
    </w:p>
    <w:p w:rsidR="00A47C3D" w:rsidRDefault="007253DD">
      <w:pPr>
        <w:pStyle w:val="a3"/>
        <w:ind w:left="394" w:right="269"/>
      </w:pP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w:t>
      </w:r>
      <w:r>
        <w:rPr>
          <w:spacing w:val="-1"/>
        </w:rPr>
        <w:t xml:space="preserve"> </w:t>
      </w:r>
      <w:r>
        <w:t>и специальный</w:t>
      </w:r>
      <w:r>
        <w:rPr>
          <w:spacing w:val="-2"/>
        </w:rPr>
        <w:t xml:space="preserve"> </w:t>
      </w:r>
      <w:r>
        <w:t>вопрос) предложений.</w:t>
      </w:r>
    </w:p>
    <w:p w:rsidR="00A47C3D" w:rsidRDefault="007253DD">
      <w:pPr>
        <w:pStyle w:val="a3"/>
        <w:ind w:left="394" w:right="288"/>
      </w:pPr>
      <w:r>
        <w:t>Различение на слух и адекватное, без ошибок произнесение слов с соблюдением правильного</w:t>
      </w:r>
      <w:r>
        <w:rPr>
          <w:spacing w:val="1"/>
        </w:rPr>
        <w:t xml:space="preserve"> </w:t>
      </w:r>
      <w:r>
        <w:t>ударения</w:t>
      </w:r>
      <w:r>
        <w:rPr>
          <w:spacing w:val="8"/>
        </w:rPr>
        <w:t xml:space="preserve"> </w:t>
      </w:r>
      <w:r>
        <w:t>и</w:t>
      </w:r>
      <w:r>
        <w:rPr>
          <w:spacing w:val="8"/>
        </w:rPr>
        <w:t xml:space="preserve"> </w:t>
      </w:r>
      <w:r>
        <w:t>фраз/предложений</w:t>
      </w:r>
      <w:r>
        <w:rPr>
          <w:spacing w:val="10"/>
        </w:rPr>
        <w:t xml:space="preserve"> </w:t>
      </w:r>
      <w:r>
        <w:t>с</w:t>
      </w:r>
      <w:r>
        <w:rPr>
          <w:spacing w:val="7"/>
        </w:rPr>
        <w:t xml:space="preserve"> </w:t>
      </w:r>
      <w:r>
        <w:t>соблюдением</w:t>
      </w:r>
      <w:r>
        <w:rPr>
          <w:spacing w:val="6"/>
        </w:rPr>
        <w:t xml:space="preserve"> </w:t>
      </w:r>
      <w:r>
        <w:t>их</w:t>
      </w:r>
      <w:r>
        <w:rPr>
          <w:spacing w:val="11"/>
        </w:rPr>
        <w:t xml:space="preserve"> </w:t>
      </w:r>
      <w:r>
        <w:t>ритмико-интонационных</w:t>
      </w:r>
      <w:r>
        <w:rPr>
          <w:spacing w:val="7"/>
        </w:rPr>
        <w:t xml:space="preserve"> </w:t>
      </w:r>
      <w:r>
        <w:t>особенностей.</w:t>
      </w:r>
    </w:p>
    <w:p w:rsidR="00A47C3D" w:rsidRDefault="007253DD">
      <w:pPr>
        <w:pStyle w:val="a3"/>
        <w:ind w:left="394" w:right="275"/>
      </w:pPr>
      <w:r>
        <w:t>Чтение гласных в открытом и закрытом слоге в односложных словах, чтения гласных в третьем</w:t>
      </w:r>
      <w:r>
        <w:rPr>
          <w:spacing w:val="1"/>
        </w:rPr>
        <w:t xml:space="preserve"> </w:t>
      </w:r>
      <w:r>
        <w:t>типе слога (гласная + r); согласных, основных звукобуквенных сочетаний, в частности сложных</w:t>
      </w:r>
      <w:r>
        <w:rPr>
          <w:spacing w:val="1"/>
        </w:rPr>
        <w:t xml:space="preserve"> </w:t>
      </w:r>
      <w:r>
        <w:t>сочетаний</w:t>
      </w:r>
      <w:r>
        <w:rPr>
          <w:spacing w:val="-1"/>
        </w:rPr>
        <w:t xml:space="preserve"> </w:t>
      </w:r>
      <w:r>
        <w:t>букв (например, tion,</w:t>
      </w:r>
      <w:r>
        <w:rPr>
          <w:spacing w:val="-1"/>
        </w:rPr>
        <w:t xml:space="preserve"> </w:t>
      </w:r>
      <w:r>
        <w:t>ight) в</w:t>
      </w:r>
      <w:r>
        <w:rPr>
          <w:spacing w:val="-2"/>
        </w:rPr>
        <w:t xml:space="preserve"> </w:t>
      </w:r>
      <w:r>
        <w:t>односложных,</w:t>
      </w:r>
      <w:r>
        <w:rPr>
          <w:spacing w:val="-1"/>
        </w:rPr>
        <w:t xml:space="preserve"> </w:t>
      </w:r>
      <w:r>
        <w:t>двусложных</w:t>
      </w:r>
      <w:r>
        <w:rPr>
          <w:spacing w:val="1"/>
        </w:rPr>
        <w:t xml:space="preserve"> </w:t>
      </w:r>
      <w:r>
        <w:t>и</w:t>
      </w:r>
      <w:r>
        <w:rPr>
          <w:spacing w:val="-1"/>
        </w:rPr>
        <w:t xml:space="preserve"> </w:t>
      </w:r>
      <w:r>
        <w:t>многосложных</w:t>
      </w:r>
      <w:r>
        <w:rPr>
          <w:spacing w:val="1"/>
        </w:rPr>
        <w:t xml:space="preserve"> </w:t>
      </w:r>
      <w:r>
        <w:t>словах.</w:t>
      </w:r>
    </w:p>
    <w:p w:rsidR="00A47C3D" w:rsidRDefault="007253DD">
      <w:pPr>
        <w:pStyle w:val="a3"/>
        <w:ind w:left="622" w:firstLine="0"/>
      </w:pPr>
      <w:r>
        <w:t>Вычленение</w:t>
      </w:r>
      <w:r>
        <w:rPr>
          <w:spacing w:val="-6"/>
        </w:rPr>
        <w:t xml:space="preserve"> </w:t>
      </w:r>
      <w:r>
        <w:t>некоторых</w:t>
      </w:r>
      <w:r>
        <w:rPr>
          <w:spacing w:val="-4"/>
        </w:rPr>
        <w:t xml:space="preserve"> </w:t>
      </w:r>
      <w:r>
        <w:t>звукобуквенных</w:t>
      </w:r>
      <w:r>
        <w:rPr>
          <w:spacing w:val="-3"/>
        </w:rPr>
        <w:t xml:space="preserve"> </w:t>
      </w:r>
      <w:r>
        <w:t>сочетаний</w:t>
      </w:r>
      <w:r>
        <w:rPr>
          <w:spacing w:val="-6"/>
        </w:rPr>
        <w:t xml:space="preserve"> </w:t>
      </w:r>
      <w:r>
        <w:t>при</w:t>
      </w:r>
      <w:r>
        <w:rPr>
          <w:spacing w:val="-4"/>
        </w:rPr>
        <w:t xml:space="preserve"> </w:t>
      </w:r>
      <w:r>
        <w:t>анализе</w:t>
      </w:r>
      <w:r>
        <w:rPr>
          <w:spacing w:val="-5"/>
        </w:rPr>
        <w:t xml:space="preserve"> </w:t>
      </w:r>
      <w:r>
        <w:t>изученных</w:t>
      </w:r>
      <w:r>
        <w:rPr>
          <w:spacing w:val="-2"/>
        </w:rPr>
        <w:t xml:space="preserve"> </w:t>
      </w:r>
      <w:r>
        <w:t>слов.</w:t>
      </w:r>
    </w:p>
    <w:p w:rsidR="00A47C3D" w:rsidRDefault="007253DD">
      <w:pPr>
        <w:pStyle w:val="a3"/>
        <w:ind w:left="394" w:right="279"/>
      </w:pPr>
      <w:r>
        <w:t>Чтение новых слов согласно основным правилам чтения с использованием полной или частичной</w:t>
      </w:r>
      <w:r>
        <w:rPr>
          <w:spacing w:val="-57"/>
        </w:rPr>
        <w:t xml:space="preserve"> </w:t>
      </w:r>
      <w:r>
        <w:t>транскрипции.</w:t>
      </w:r>
    </w:p>
    <w:p w:rsidR="00A47C3D" w:rsidRDefault="007253DD">
      <w:pPr>
        <w:pStyle w:val="a3"/>
        <w:ind w:left="394" w:right="267"/>
      </w:pPr>
      <w:r>
        <w:t>Знаки английской транскрипции; отличие их от букв англий</w:t>
      </w:r>
      <w:r w:rsidR="00835D79">
        <w:t>ского алфавита. Фонетически кор</w:t>
      </w:r>
      <w:r>
        <w:t>ректное</w:t>
      </w:r>
      <w:r>
        <w:rPr>
          <w:spacing w:val="-2"/>
        </w:rPr>
        <w:t xml:space="preserve"> </w:t>
      </w:r>
      <w:r>
        <w:t>озвучивание</w:t>
      </w:r>
      <w:r>
        <w:rPr>
          <w:spacing w:val="-1"/>
        </w:rPr>
        <w:t xml:space="preserve"> </w:t>
      </w:r>
      <w:r>
        <w:t>знаков транскрипции.</w:t>
      </w:r>
    </w:p>
    <w:p w:rsidR="00A47C3D" w:rsidRDefault="007253DD">
      <w:pPr>
        <w:pStyle w:val="3"/>
        <w:spacing w:before="5"/>
        <w:jc w:val="both"/>
      </w:pPr>
      <w:r>
        <w:t>Графика,</w:t>
      </w:r>
      <w:r>
        <w:rPr>
          <w:spacing w:val="-2"/>
        </w:rPr>
        <w:t xml:space="preserve"> </w:t>
      </w:r>
      <w:r>
        <w:t>орфография</w:t>
      </w:r>
      <w:r>
        <w:rPr>
          <w:spacing w:val="-4"/>
        </w:rPr>
        <w:t xml:space="preserve"> </w:t>
      </w:r>
      <w:r>
        <w:t>и</w:t>
      </w:r>
      <w:r>
        <w:rPr>
          <w:spacing w:val="-2"/>
        </w:rPr>
        <w:t xml:space="preserve"> </w:t>
      </w:r>
      <w:r>
        <w:t>пунктуация</w:t>
      </w:r>
    </w:p>
    <w:p w:rsidR="00A47C3D" w:rsidRDefault="007253DD">
      <w:pPr>
        <w:pStyle w:val="a3"/>
        <w:spacing w:line="274" w:lineRule="exact"/>
        <w:ind w:left="622" w:firstLine="0"/>
      </w:pPr>
      <w:r>
        <w:t>Правильное</w:t>
      </w:r>
      <w:r>
        <w:rPr>
          <w:spacing w:val="-6"/>
        </w:rPr>
        <w:t xml:space="preserve"> </w:t>
      </w:r>
      <w:r>
        <w:t>написание</w:t>
      </w:r>
      <w:r>
        <w:rPr>
          <w:spacing w:val="-8"/>
        </w:rPr>
        <w:t xml:space="preserve"> </w:t>
      </w:r>
      <w:r>
        <w:t>изученных</w:t>
      </w:r>
      <w:r>
        <w:rPr>
          <w:spacing w:val="-3"/>
        </w:rPr>
        <w:t xml:space="preserve"> </w:t>
      </w:r>
      <w:r>
        <w:t>слов.</w:t>
      </w:r>
    </w:p>
    <w:p w:rsidR="00A47C3D" w:rsidRDefault="007253DD">
      <w:pPr>
        <w:pStyle w:val="a3"/>
        <w:ind w:left="394" w:right="267"/>
      </w:pPr>
      <w:r>
        <w:t>Правильная</w:t>
      </w:r>
      <w:r>
        <w:rPr>
          <w:spacing w:val="-7"/>
        </w:rPr>
        <w:t xml:space="preserve"> </w:t>
      </w:r>
      <w:r>
        <w:t>расстановка</w:t>
      </w:r>
      <w:r>
        <w:rPr>
          <w:spacing w:val="-7"/>
        </w:rPr>
        <w:t xml:space="preserve"> </w:t>
      </w:r>
      <w:r>
        <w:t>знаков</w:t>
      </w:r>
      <w:r>
        <w:rPr>
          <w:spacing w:val="-7"/>
        </w:rPr>
        <w:t xml:space="preserve"> </w:t>
      </w:r>
      <w:r>
        <w:t>препинания:</w:t>
      </w:r>
      <w:r>
        <w:rPr>
          <w:spacing w:val="-6"/>
        </w:rPr>
        <w:t xml:space="preserve"> </w:t>
      </w:r>
      <w:r>
        <w:t>точки,</w:t>
      </w:r>
      <w:r>
        <w:rPr>
          <w:spacing w:val="-7"/>
        </w:rPr>
        <w:t xml:space="preserve"> </w:t>
      </w:r>
      <w:r>
        <w:t>вопросительного</w:t>
      </w:r>
      <w:r>
        <w:rPr>
          <w:spacing w:val="-9"/>
        </w:rPr>
        <w:t xml:space="preserve"> </w:t>
      </w:r>
      <w:r>
        <w:t>и</w:t>
      </w:r>
      <w:r>
        <w:rPr>
          <w:spacing w:val="-6"/>
        </w:rPr>
        <w:t xml:space="preserve"> </w:t>
      </w:r>
      <w:r>
        <w:t>восклицательного</w:t>
      </w:r>
      <w:r>
        <w:rPr>
          <w:spacing w:val="-7"/>
        </w:rPr>
        <w:t xml:space="preserve"> </w:t>
      </w:r>
      <w:r>
        <w:t>знаков</w:t>
      </w:r>
      <w:r>
        <w:rPr>
          <w:spacing w:val="-7"/>
        </w:rPr>
        <w:t xml:space="preserve"> </w:t>
      </w:r>
      <w:r>
        <w:t>в</w:t>
      </w:r>
      <w:r>
        <w:rPr>
          <w:spacing w:val="-58"/>
        </w:rPr>
        <w:t xml:space="preserve"> </w:t>
      </w:r>
      <w:r>
        <w:t>конце предложения; правильное</w:t>
      </w:r>
      <w:r>
        <w:rPr>
          <w:spacing w:val="1"/>
        </w:rPr>
        <w:t xml:space="preserve"> </w:t>
      </w:r>
      <w:r>
        <w:t>использование</w:t>
      </w:r>
      <w:r>
        <w:rPr>
          <w:spacing w:val="1"/>
        </w:rPr>
        <w:t xml:space="preserve"> </w:t>
      </w:r>
      <w:r>
        <w:t>знака</w:t>
      </w:r>
      <w:r>
        <w:rPr>
          <w:spacing w:val="1"/>
        </w:rPr>
        <w:t xml:space="preserve"> </w:t>
      </w:r>
      <w:r>
        <w:t>апострофа</w:t>
      </w:r>
      <w:r>
        <w:rPr>
          <w:spacing w:val="1"/>
        </w:rPr>
        <w:t xml:space="preserve"> </w:t>
      </w:r>
      <w:r>
        <w:t>в сокращ</w:t>
      </w:r>
      <w:r w:rsidR="00835D79">
        <w:t>е</w:t>
      </w:r>
      <w:r>
        <w:t>нных</w:t>
      </w:r>
      <w:r>
        <w:rPr>
          <w:spacing w:val="1"/>
        </w:rPr>
        <w:t xml:space="preserve"> </w:t>
      </w:r>
      <w:r>
        <w:t>формах</w:t>
      </w:r>
      <w:r>
        <w:rPr>
          <w:spacing w:val="1"/>
        </w:rPr>
        <w:t xml:space="preserve"> </w:t>
      </w:r>
      <w:r w:rsidR="00835D79">
        <w:t>глаго</w:t>
      </w:r>
      <w:r>
        <w:t>ла-связки,</w:t>
      </w:r>
      <w:r>
        <w:rPr>
          <w:spacing w:val="-3"/>
        </w:rPr>
        <w:t xml:space="preserve"> </w:t>
      </w:r>
      <w:r>
        <w:t>вспомогательного</w:t>
      </w:r>
      <w:r>
        <w:rPr>
          <w:spacing w:val="-3"/>
        </w:rPr>
        <w:t xml:space="preserve"> </w:t>
      </w:r>
      <w:r>
        <w:t>и</w:t>
      </w:r>
      <w:r>
        <w:rPr>
          <w:spacing w:val="-3"/>
        </w:rPr>
        <w:t xml:space="preserve"> </w:t>
      </w:r>
      <w:r>
        <w:t>модального</w:t>
      </w:r>
      <w:r>
        <w:rPr>
          <w:spacing w:val="-3"/>
        </w:rPr>
        <w:t xml:space="preserve"> </w:t>
      </w:r>
      <w:r>
        <w:t>глаголов,</w:t>
      </w:r>
      <w:r>
        <w:rPr>
          <w:spacing w:val="-3"/>
        </w:rPr>
        <w:t xml:space="preserve"> </w:t>
      </w:r>
      <w:r>
        <w:t>существительных</w:t>
      </w:r>
      <w:r>
        <w:rPr>
          <w:spacing w:val="-2"/>
        </w:rPr>
        <w:t xml:space="preserve"> </w:t>
      </w:r>
      <w:r>
        <w:t>в</w:t>
      </w:r>
      <w:r>
        <w:rPr>
          <w:spacing w:val="-4"/>
        </w:rPr>
        <w:t xml:space="preserve"> </w:t>
      </w:r>
      <w:r>
        <w:t>притяжательном</w:t>
      </w:r>
      <w:r>
        <w:rPr>
          <w:spacing w:val="-7"/>
        </w:rPr>
        <w:t xml:space="preserve"> </w:t>
      </w:r>
      <w:r>
        <w:t>падеже.</w:t>
      </w:r>
    </w:p>
    <w:p w:rsidR="00A47C3D" w:rsidRDefault="007253DD">
      <w:pPr>
        <w:pStyle w:val="3"/>
        <w:spacing w:before="5"/>
        <w:jc w:val="both"/>
      </w:pPr>
      <w:r>
        <w:t>Лексическая</w:t>
      </w:r>
      <w:r>
        <w:rPr>
          <w:spacing w:val="-3"/>
        </w:rPr>
        <w:t xml:space="preserve"> </w:t>
      </w:r>
      <w:r>
        <w:t>сторона</w:t>
      </w:r>
      <w:r>
        <w:rPr>
          <w:spacing w:val="-5"/>
        </w:rPr>
        <w:t xml:space="preserve"> </w:t>
      </w:r>
      <w:r>
        <w:t>речи</w:t>
      </w:r>
    </w:p>
    <w:p w:rsidR="00A47C3D" w:rsidRDefault="007253DD">
      <w:pPr>
        <w:pStyle w:val="a3"/>
        <w:ind w:left="394" w:right="264"/>
      </w:pPr>
      <w:r>
        <w:t>Распознавание в письменном и звучащем тексте и употребление в устной и письменной речи не</w:t>
      </w:r>
      <w:r>
        <w:rPr>
          <w:spacing w:val="1"/>
        </w:rPr>
        <w:t xml:space="preserve"> </w:t>
      </w:r>
      <w:r>
        <w:t>менее 350 лексических единиц (слов, словосочетаний, речевых клише), обслуживающих ситуации</w:t>
      </w:r>
      <w:r>
        <w:rPr>
          <w:spacing w:val="1"/>
        </w:rPr>
        <w:t xml:space="preserve"> </w:t>
      </w:r>
      <w:r>
        <w:t>общения в рамках тематического содержания речи для 3 класса, включая 200 лексических единиц,</w:t>
      </w:r>
      <w:r>
        <w:rPr>
          <w:spacing w:val="1"/>
        </w:rPr>
        <w:t xml:space="preserve"> </w:t>
      </w:r>
      <w:r>
        <w:t>усвоенных на</w:t>
      </w:r>
      <w:r>
        <w:rPr>
          <w:spacing w:val="-1"/>
        </w:rPr>
        <w:t xml:space="preserve"> </w:t>
      </w:r>
      <w:r>
        <w:t>первом</w:t>
      </w:r>
      <w:r>
        <w:rPr>
          <w:spacing w:val="-2"/>
        </w:rPr>
        <w:t xml:space="preserve"> </w:t>
      </w:r>
      <w:r>
        <w:t>году</w:t>
      </w:r>
      <w:r>
        <w:rPr>
          <w:spacing w:val="-5"/>
        </w:rPr>
        <w:t xml:space="preserve"> </w:t>
      </w:r>
      <w:r>
        <w:t>обучения.</w:t>
      </w:r>
    </w:p>
    <w:p w:rsidR="00A47C3D" w:rsidRDefault="007253DD">
      <w:pPr>
        <w:pStyle w:val="a3"/>
        <w:ind w:left="394" w:right="266"/>
      </w:pPr>
      <w:r>
        <w:t>Распознавание и употребление в устной и письменной речи слов, образованных с использованием</w:t>
      </w:r>
      <w:r>
        <w:rPr>
          <w:spacing w:val="-58"/>
        </w:rPr>
        <w:t xml:space="preserve"> </w:t>
      </w:r>
      <w:r>
        <w:t>основных способов словообразования: аффиксации (образование числительных с помощью су</w:t>
      </w:r>
      <w:r w:rsidR="00835D79">
        <w:t>ф</w:t>
      </w:r>
      <w:r>
        <w:t>фиксов</w:t>
      </w:r>
      <w:r>
        <w:rPr>
          <w:spacing w:val="-1"/>
        </w:rPr>
        <w:t xml:space="preserve"> </w:t>
      </w:r>
      <w:r>
        <w:t>-teen,</w:t>
      </w:r>
      <w:r>
        <w:rPr>
          <w:spacing w:val="-1"/>
        </w:rPr>
        <w:t xml:space="preserve"> </w:t>
      </w:r>
      <w:r>
        <w:t>-ty,</w:t>
      </w:r>
      <w:r>
        <w:rPr>
          <w:spacing w:val="2"/>
        </w:rPr>
        <w:t xml:space="preserve"> </w:t>
      </w:r>
      <w:r>
        <w:t>-th) и словосложения (sportsman).</w:t>
      </w:r>
    </w:p>
    <w:p w:rsidR="00A47C3D" w:rsidRDefault="007253DD">
      <w:pPr>
        <w:pStyle w:val="a3"/>
        <w:ind w:left="394" w:right="270"/>
      </w:pPr>
      <w:r>
        <w:t>Распознавание в устной и письменной речи интернациональных слов (doctor, film) с помощью</w:t>
      </w:r>
      <w:r>
        <w:rPr>
          <w:spacing w:val="1"/>
        </w:rPr>
        <w:t xml:space="preserve"> </w:t>
      </w:r>
      <w:r>
        <w:t>языковой догадки.</w:t>
      </w:r>
    </w:p>
    <w:p w:rsidR="00A47C3D" w:rsidRDefault="007253DD">
      <w:pPr>
        <w:pStyle w:val="3"/>
        <w:spacing w:before="3"/>
        <w:jc w:val="both"/>
      </w:pPr>
      <w:r>
        <w:t>Грамматическая</w:t>
      </w:r>
      <w:r>
        <w:rPr>
          <w:spacing w:val="-4"/>
        </w:rPr>
        <w:t xml:space="preserve"> </w:t>
      </w:r>
      <w:r>
        <w:t>сторона</w:t>
      </w:r>
      <w:r>
        <w:rPr>
          <w:spacing w:val="-3"/>
        </w:rPr>
        <w:t xml:space="preserve"> </w:t>
      </w:r>
      <w:r>
        <w:t>речи</w:t>
      </w:r>
    </w:p>
    <w:p w:rsidR="00A47C3D" w:rsidRDefault="007253DD">
      <w:pPr>
        <w:pStyle w:val="a3"/>
        <w:ind w:left="394" w:right="275"/>
      </w:pPr>
      <w:r>
        <w:t>Распознавание в письменном и звучащем тексте и употребление в устной и письменной речи</w:t>
      </w:r>
      <w:r>
        <w:rPr>
          <w:spacing w:val="1"/>
        </w:rPr>
        <w:t xml:space="preserve"> </w:t>
      </w:r>
      <w:r>
        <w:t>родственных слов с использованием основных способов словообразования: аффиксации (суффиксы</w:t>
      </w:r>
      <w:r>
        <w:rPr>
          <w:spacing w:val="-57"/>
        </w:rPr>
        <w:t xml:space="preserve"> </w:t>
      </w:r>
      <w:r>
        <w:t>числительных</w:t>
      </w:r>
      <w:r>
        <w:rPr>
          <w:spacing w:val="2"/>
        </w:rPr>
        <w:t xml:space="preserve"> </w:t>
      </w:r>
      <w:r>
        <w:t>-teen, -ty,</w:t>
      </w:r>
      <w:r>
        <w:rPr>
          <w:spacing w:val="2"/>
        </w:rPr>
        <w:t xml:space="preserve"> </w:t>
      </w:r>
      <w:r>
        <w:t>-th)</w:t>
      </w:r>
      <w:r>
        <w:rPr>
          <w:spacing w:val="-1"/>
        </w:rPr>
        <w:t xml:space="preserve"> </w:t>
      </w:r>
      <w:r>
        <w:t>и словосложения (football, snowman)</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622" w:right="305" w:firstLine="0"/>
      </w:pPr>
      <w:r>
        <w:lastRenderedPageBreak/>
        <w:t>Предложения</w:t>
      </w:r>
      <w:r w:rsidRPr="007253DD">
        <w:rPr>
          <w:lang w:val="en-US"/>
        </w:rPr>
        <w:t xml:space="preserve"> </w:t>
      </w:r>
      <w:r>
        <w:t>с</w:t>
      </w:r>
      <w:r w:rsidRPr="007253DD">
        <w:rPr>
          <w:lang w:val="en-US"/>
        </w:rPr>
        <w:t xml:space="preserve"> </w:t>
      </w:r>
      <w:r>
        <w:t>начальным</w:t>
      </w:r>
      <w:r w:rsidRPr="007253DD">
        <w:rPr>
          <w:lang w:val="en-US"/>
        </w:rPr>
        <w:t xml:space="preserve"> There + to be </w:t>
      </w:r>
      <w:r>
        <w:t>в</w:t>
      </w:r>
      <w:r w:rsidRPr="007253DD">
        <w:rPr>
          <w:lang w:val="en-US"/>
        </w:rPr>
        <w:t xml:space="preserve"> Past Simple Tense (There was an old house near the river.).</w:t>
      </w:r>
      <w:r w:rsidRPr="007253DD">
        <w:rPr>
          <w:spacing w:val="-58"/>
          <w:lang w:val="en-US"/>
        </w:rPr>
        <w:t xml:space="preserve"> </w:t>
      </w:r>
      <w:r>
        <w:t>Побудительные</w:t>
      </w:r>
      <w:r>
        <w:rPr>
          <w:spacing w:val="-3"/>
        </w:rPr>
        <w:t xml:space="preserve"> </w:t>
      </w:r>
      <w:r>
        <w:t>предложения в</w:t>
      </w:r>
      <w:r>
        <w:rPr>
          <w:spacing w:val="-2"/>
        </w:rPr>
        <w:t xml:space="preserve"> </w:t>
      </w:r>
      <w:r>
        <w:t>отрицательной</w:t>
      </w:r>
      <w:r>
        <w:rPr>
          <w:spacing w:val="-2"/>
        </w:rPr>
        <w:t xml:space="preserve"> </w:t>
      </w:r>
      <w:r>
        <w:t>(Don’t talk,</w:t>
      </w:r>
      <w:r>
        <w:rPr>
          <w:spacing w:val="-1"/>
        </w:rPr>
        <w:t xml:space="preserve"> </w:t>
      </w:r>
      <w:r>
        <w:t>please.) форме.</w:t>
      </w:r>
    </w:p>
    <w:p w:rsidR="00A47C3D" w:rsidRDefault="007253DD">
      <w:pPr>
        <w:pStyle w:val="a3"/>
        <w:ind w:left="394" w:right="276"/>
      </w:pPr>
      <w:r>
        <w:t>Правильные и неправильные глаголы в Past Simple Tense в</w:t>
      </w:r>
      <w:r>
        <w:rPr>
          <w:spacing w:val="60"/>
        </w:rPr>
        <w:t xml:space="preserve"> </w:t>
      </w:r>
      <w:r>
        <w:t>повествовательных</w:t>
      </w:r>
      <w:r>
        <w:rPr>
          <w:spacing w:val="60"/>
        </w:rPr>
        <w:t xml:space="preserve"> </w:t>
      </w:r>
      <w:r>
        <w:t>(утвердительных</w:t>
      </w:r>
      <w:r>
        <w:rPr>
          <w:spacing w:val="1"/>
        </w:rPr>
        <w:t xml:space="preserve"> </w:t>
      </w:r>
      <w:r>
        <w:t>и</w:t>
      </w:r>
      <w:r>
        <w:rPr>
          <w:spacing w:val="7"/>
        </w:rPr>
        <w:t xml:space="preserve"> </w:t>
      </w:r>
      <w:r>
        <w:t>отрицательных)</w:t>
      </w:r>
      <w:r>
        <w:rPr>
          <w:spacing w:val="4"/>
        </w:rPr>
        <w:t xml:space="preserve"> </w:t>
      </w:r>
      <w:r>
        <w:t>и</w:t>
      </w:r>
      <w:r>
        <w:rPr>
          <w:spacing w:val="8"/>
        </w:rPr>
        <w:t xml:space="preserve"> </w:t>
      </w:r>
      <w:r>
        <w:t>вопросительных</w:t>
      </w:r>
      <w:r>
        <w:rPr>
          <w:spacing w:val="9"/>
        </w:rPr>
        <w:t xml:space="preserve"> </w:t>
      </w:r>
      <w:r>
        <w:t>(общий</w:t>
      </w:r>
      <w:r>
        <w:rPr>
          <w:spacing w:val="6"/>
        </w:rPr>
        <w:t xml:space="preserve"> </w:t>
      </w:r>
      <w:r>
        <w:t>и</w:t>
      </w:r>
      <w:r>
        <w:rPr>
          <w:spacing w:val="8"/>
        </w:rPr>
        <w:t xml:space="preserve"> </w:t>
      </w:r>
      <w:r>
        <w:t>специальный</w:t>
      </w:r>
      <w:r>
        <w:rPr>
          <w:spacing w:val="7"/>
        </w:rPr>
        <w:t xml:space="preserve"> </w:t>
      </w:r>
      <w:r>
        <w:t>вопросы)</w:t>
      </w:r>
      <w:r>
        <w:rPr>
          <w:spacing w:val="6"/>
        </w:rPr>
        <w:t xml:space="preserve"> </w:t>
      </w:r>
      <w:r>
        <w:t>предложениях.</w:t>
      </w:r>
    </w:p>
    <w:p w:rsidR="00A47C3D" w:rsidRPr="007253DD" w:rsidRDefault="007253DD">
      <w:pPr>
        <w:pStyle w:val="a3"/>
        <w:ind w:left="622" w:firstLine="0"/>
        <w:rPr>
          <w:lang w:val="en-US"/>
        </w:rPr>
      </w:pPr>
      <w:r>
        <w:t>Конструкция</w:t>
      </w:r>
      <w:r w:rsidRPr="007253DD">
        <w:rPr>
          <w:spacing w:val="2"/>
          <w:lang w:val="en-US"/>
        </w:rPr>
        <w:t xml:space="preserve"> </w:t>
      </w:r>
      <w:r w:rsidRPr="007253DD">
        <w:rPr>
          <w:lang w:val="en-US"/>
        </w:rPr>
        <w:t>I’d</w:t>
      </w:r>
      <w:r w:rsidRPr="007253DD">
        <w:rPr>
          <w:spacing w:val="-1"/>
          <w:lang w:val="en-US"/>
        </w:rPr>
        <w:t xml:space="preserve"> </w:t>
      </w:r>
      <w:r w:rsidRPr="007253DD">
        <w:rPr>
          <w:lang w:val="en-US"/>
        </w:rPr>
        <w:t>like</w:t>
      </w:r>
      <w:r w:rsidRPr="007253DD">
        <w:rPr>
          <w:spacing w:val="-3"/>
          <w:lang w:val="en-US"/>
        </w:rPr>
        <w:t xml:space="preserve"> </w:t>
      </w:r>
      <w:r w:rsidRPr="007253DD">
        <w:rPr>
          <w:lang w:val="en-US"/>
        </w:rPr>
        <w:t>to</w:t>
      </w:r>
      <w:r w:rsidRPr="007253DD">
        <w:rPr>
          <w:spacing w:val="-1"/>
          <w:lang w:val="en-US"/>
        </w:rPr>
        <w:t xml:space="preserve"> </w:t>
      </w:r>
      <w:r w:rsidRPr="007253DD">
        <w:rPr>
          <w:lang w:val="en-US"/>
        </w:rPr>
        <w:t>…</w:t>
      </w:r>
      <w:r w:rsidRPr="007253DD">
        <w:rPr>
          <w:spacing w:val="-1"/>
          <w:lang w:val="en-US"/>
        </w:rPr>
        <w:t xml:space="preserve"> </w:t>
      </w:r>
      <w:r w:rsidRPr="007253DD">
        <w:rPr>
          <w:lang w:val="en-US"/>
        </w:rPr>
        <w:t>(I’d</w:t>
      </w:r>
      <w:r w:rsidRPr="007253DD">
        <w:rPr>
          <w:spacing w:val="-1"/>
          <w:lang w:val="en-US"/>
        </w:rPr>
        <w:t xml:space="preserve"> </w:t>
      </w:r>
      <w:r w:rsidRPr="007253DD">
        <w:rPr>
          <w:lang w:val="en-US"/>
        </w:rPr>
        <w:t>like</w:t>
      </w:r>
      <w:r w:rsidRPr="007253DD">
        <w:rPr>
          <w:spacing w:val="-3"/>
          <w:lang w:val="en-US"/>
        </w:rPr>
        <w:t xml:space="preserve"> </w:t>
      </w:r>
      <w:r w:rsidRPr="007253DD">
        <w:rPr>
          <w:lang w:val="en-US"/>
        </w:rPr>
        <w:t>to</w:t>
      </w:r>
      <w:r w:rsidRPr="007253DD">
        <w:rPr>
          <w:spacing w:val="-1"/>
          <w:lang w:val="en-US"/>
        </w:rPr>
        <w:t xml:space="preserve"> </w:t>
      </w:r>
      <w:r w:rsidRPr="007253DD">
        <w:rPr>
          <w:lang w:val="en-US"/>
        </w:rPr>
        <w:t>read</w:t>
      </w:r>
      <w:r w:rsidRPr="007253DD">
        <w:rPr>
          <w:spacing w:val="-1"/>
          <w:lang w:val="en-US"/>
        </w:rPr>
        <w:t xml:space="preserve"> </w:t>
      </w:r>
      <w:r w:rsidRPr="007253DD">
        <w:rPr>
          <w:lang w:val="en-US"/>
        </w:rPr>
        <w:t>this</w:t>
      </w:r>
      <w:r w:rsidRPr="007253DD">
        <w:rPr>
          <w:spacing w:val="-3"/>
          <w:lang w:val="en-US"/>
        </w:rPr>
        <w:t xml:space="preserve"> </w:t>
      </w:r>
      <w:r w:rsidRPr="007253DD">
        <w:rPr>
          <w:lang w:val="en-US"/>
        </w:rPr>
        <w:t>book.).</w:t>
      </w:r>
    </w:p>
    <w:p w:rsidR="00A47C3D" w:rsidRPr="007253DD" w:rsidRDefault="007253DD">
      <w:pPr>
        <w:pStyle w:val="a3"/>
        <w:ind w:left="622" w:firstLine="0"/>
        <w:rPr>
          <w:lang w:val="en-US"/>
        </w:rPr>
      </w:pPr>
      <w:r>
        <w:t>Конструкции</w:t>
      </w:r>
      <w:r w:rsidRPr="007253DD">
        <w:rPr>
          <w:spacing w:val="1"/>
          <w:lang w:val="en-US"/>
        </w:rPr>
        <w:t xml:space="preserve"> </w:t>
      </w:r>
      <w:r>
        <w:t>с</w:t>
      </w:r>
      <w:r w:rsidRPr="007253DD">
        <w:rPr>
          <w:spacing w:val="-2"/>
          <w:lang w:val="en-US"/>
        </w:rPr>
        <w:t xml:space="preserve"> </w:t>
      </w:r>
      <w:r>
        <w:t>глаголами</w:t>
      </w:r>
      <w:r w:rsidRPr="007253DD">
        <w:rPr>
          <w:lang w:val="en-US"/>
        </w:rPr>
        <w:t xml:space="preserve"> </w:t>
      </w:r>
      <w:r>
        <w:t>на</w:t>
      </w:r>
      <w:r w:rsidRPr="007253DD">
        <w:rPr>
          <w:spacing w:val="-2"/>
          <w:lang w:val="en-US"/>
        </w:rPr>
        <w:t xml:space="preserve"> </w:t>
      </w:r>
      <w:r w:rsidRPr="007253DD">
        <w:rPr>
          <w:lang w:val="en-US"/>
        </w:rPr>
        <w:t>-ing:</w:t>
      </w:r>
      <w:r w:rsidRPr="007253DD">
        <w:rPr>
          <w:spacing w:val="-1"/>
          <w:lang w:val="en-US"/>
        </w:rPr>
        <w:t xml:space="preserve"> </w:t>
      </w:r>
      <w:r w:rsidRPr="007253DD">
        <w:rPr>
          <w:lang w:val="en-US"/>
        </w:rPr>
        <w:t>to</w:t>
      </w:r>
      <w:r w:rsidRPr="007253DD">
        <w:rPr>
          <w:spacing w:val="-1"/>
          <w:lang w:val="en-US"/>
        </w:rPr>
        <w:t xml:space="preserve"> </w:t>
      </w:r>
      <w:r w:rsidRPr="007253DD">
        <w:rPr>
          <w:lang w:val="en-US"/>
        </w:rPr>
        <w:t>like/enjoy</w:t>
      </w:r>
      <w:r w:rsidRPr="007253DD">
        <w:rPr>
          <w:spacing w:val="-4"/>
          <w:lang w:val="en-US"/>
        </w:rPr>
        <w:t xml:space="preserve"> </w:t>
      </w:r>
      <w:r w:rsidRPr="007253DD">
        <w:rPr>
          <w:lang w:val="en-US"/>
        </w:rPr>
        <w:t>doing</w:t>
      </w:r>
      <w:r w:rsidRPr="007253DD">
        <w:rPr>
          <w:spacing w:val="-3"/>
          <w:lang w:val="en-US"/>
        </w:rPr>
        <w:t xml:space="preserve"> </w:t>
      </w:r>
      <w:r w:rsidRPr="007253DD">
        <w:rPr>
          <w:lang w:val="en-US"/>
        </w:rPr>
        <w:t>smth</w:t>
      </w:r>
      <w:r w:rsidRPr="007253DD">
        <w:rPr>
          <w:spacing w:val="-1"/>
          <w:lang w:val="en-US"/>
        </w:rPr>
        <w:t xml:space="preserve"> </w:t>
      </w:r>
      <w:r w:rsidRPr="007253DD">
        <w:rPr>
          <w:lang w:val="en-US"/>
        </w:rPr>
        <w:t>(I</w:t>
      </w:r>
      <w:r w:rsidRPr="007253DD">
        <w:rPr>
          <w:spacing w:val="-3"/>
          <w:lang w:val="en-US"/>
        </w:rPr>
        <w:t xml:space="preserve"> </w:t>
      </w:r>
      <w:r w:rsidRPr="007253DD">
        <w:rPr>
          <w:lang w:val="en-US"/>
        </w:rPr>
        <w:t>like</w:t>
      </w:r>
      <w:r w:rsidRPr="007253DD">
        <w:rPr>
          <w:spacing w:val="-2"/>
          <w:lang w:val="en-US"/>
        </w:rPr>
        <w:t xml:space="preserve"> </w:t>
      </w:r>
      <w:r w:rsidRPr="007253DD">
        <w:rPr>
          <w:lang w:val="en-US"/>
        </w:rPr>
        <w:t>riding</w:t>
      </w:r>
      <w:r w:rsidRPr="007253DD">
        <w:rPr>
          <w:spacing w:val="-2"/>
          <w:lang w:val="en-US"/>
        </w:rPr>
        <w:t xml:space="preserve"> </w:t>
      </w:r>
      <w:r w:rsidRPr="007253DD">
        <w:rPr>
          <w:lang w:val="en-US"/>
        </w:rPr>
        <w:t>my</w:t>
      </w:r>
      <w:r w:rsidRPr="007253DD">
        <w:rPr>
          <w:spacing w:val="-6"/>
          <w:lang w:val="en-US"/>
        </w:rPr>
        <w:t xml:space="preserve"> </w:t>
      </w:r>
      <w:r w:rsidRPr="007253DD">
        <w:rPr>
          <w:lang w:val="en-US"/>
        </w:rPr>
        <w:t>bike.).</w:t>
      </w:r>
    </w:p>
    <w:p w:rsidR="00A47C3D" w:rsidRPr="007253DD" w:rsidRDefault="007253DD">
      <w:pPr>
        <w:pStyle w:val="a3"/>
        <w:ind w:left="394" w:right="274"/>
        <w:rPr>
          <w:lang w:val="en-US"/>
        </w:rPr>
      </w:pPr>
      <w:r>
        <w:t>Существительные</w:t>
      </w:r>
      <w:r w:rsidRPr="007253DD">
        <w:rPr>
          <w:lang w:val="en-US"/>
        </w:rPr>
        <w:t xml:space="preserve"> </w:t>
      </w:r>
      <w:r>
        <w:t>в</w:t>
      </w:r>
      <w:r w:rsidRPr="007253DD">
        <w:rPr>
          <w:lang w:val="en-US"/>
        </w:rPr>
        <w:t xml:space="preserve"> </w:t>
      </w:r>
      <w:r>
        <w:t>притяжательном</w:t>
      </w:r>
      <w:r w:rsidRPr="007253DD">
        <w:rPr>
          <w:lang w:val="en-US"/>
        </w:rPr>
        <w:t xml:space="preserve"> </w:t>
      </w:r>
      <w:r>
        <w:t>падеже</w:t>
      </w:r>
      <w:r w:rsidRPr="007253DD">
        <w:rPr>
          <w:lang w:val="en-US"/>
        </w:rPr>
        <w:t xml:space="preserve"> (Possessive Case; Ann’s dress, children’s toys, boys’</w:t>
      </w:r>
      <w:r w:rsidRPr="007253DD">
        <w:rPr>
          <w:spacing w:val="1"/>
          <w:lang w:val="en-US"/>
        </w:rPr>
        <w:t xml:space="preserve"> </w:t>
      </w:r>
      <w:r w:rsidRPr="007253DD">
        <w:rPr>
          <w:lang w:val="en-US"/>
        </w:rPr>
        <w:t>books).</w:t>
      </w:r>
    </w:p>
    <w:p w:rsidR="00A47C3D" w:rsidRDefault="007253DD">
      <w:pPr>
        <w:pStyle w:val="a3"/>
        <w:ind w:left="394" w:right="275"/>
      </w:pPr>
      <w:r>
        <w:t>Слова,</w:t>
      </w:r>
      <w:r>
        <w:rPr>
          <w:spacing w:val="1"/>
        </w:rPr>
        <w:t xml:space="preserve"> </w:t>
      </w:r>
      <w:r>
        <w:t>выражающие</w:t>
      </w:r>
      <w:r>
        <w:rPr>
          <w:spacing w:val="1"/>
        </w:rPr>
        <w:t xml:space="preserve"> </w:t>
      </w:r>
      <w:r>
        <w:t>количество</w:t>
      </w:r>
      <w:r>
        <w:rPr>
          <w:spacing w:val="1"/>
        </w:rPr>
        <w:t xml:space="preserve"> </w:t>
      </w:r>
      <w:r>
        <w:t>с</w:t>
      </w:r>
      <w:r>
        <w:rPr>
          <w:spacing w:val="1"/>
        </w:rPr>
        <w:t xml:space="preserve"> </w:t>
      </w:r>
      <w:r>
        <w:t>исчисляемыми</w:t>
      </w:r>
      <w:r>
        <w:rPr>
          <w:spacing w:val="1"/>
        </w:rPr>
        <w:t xml:space="preserve"> </w:t>
      </w:r>
      <w:r>
        <w:t>и</w:t>
      </w:r>
      <w:r>
        <w:rPr>
          <w:spacing w:val="1"/>
        </w:rPr>
        <w:t xml:space="preserve"> </w:t>
      </w:r>
      <w:r>
        <w:t>неисчисляемыми</w:t>
      </w:r>
      <w:r>
        <w:rPr>
          <w:spacing w:val="1"/>
        </w:rPr>
        <w:t xml:space="preserve"> </w:t>
      </w:r>
      <w:r>
        <w:t>существительными</w:t>
      </w:r>
      <w:r>
        <w:rPr>
          <w:spacing w:val="1"/>
        </w:rPr>
        <w:t xml:space="preserve"> </w:t>
      </w:r>
      <w:r>
        <w:t>(much/many/a</w:t>
      </w:r>
      <w:r>
        <w:rPr>
          <w:spacing w:val="-2"/>
        </w:rPr>
        <w:t xml:space="preserve"> </w:t>
      </w:r>
      <w:r>
        <w:t>lot of).</w:t>
      </w:r>
    </w:p>
    <w:p w:rsidR="00A47C3D" w:rsidRDefault="007253DD">
      <w:pPr>
        <w:pStyle w:val="a3"/>
        <w:ind w:left="394" w:right="269"/>
      </w:pPr>
      <w:r>
        <w:t>Личные местоимения в объектном (me, you, him/her/it, us, t</w:t>
      </w:r>
      <w:r w:rsidR="00835D79">
        <w:t>hem) падеже. Указательные место</w:t>
      </w:r>
      <w:r>
        <w:t>имения</w:t>
      </w:r>
      <w:r>
        <w:rPr>
          <w:spacing w:val="-3"/>
        </w:rPr>
        <w:t xml:space="preserve"> </w:t>
      </w:r>
      <w:r>
        <w:t>(this</w:t>
      </w:r>
      <w:r>
        <w:rPr>
          <w:spacing w:val="-2"/>
        </w:rPr>
        <w:t xml:space="preserve"> </w:t>
      </w:r>
      <w:r>
        <w:t>—</w:t>
      </w:r>
      <w:r>
        <w:rPr>
          <w:spacing w:val="-5"/>
        </w:rPr>
        <w:t xml:space="preserve"> </w:t>
      </w:r>
      <w:r>
        <w:t>these;</w:t>
      </w:r>
      <w:r>
        <w:rPr>
          <w:spacing w:val="-3"/>
        </w:rPr>
        <w:t xml:space="preserve"> </w:t>
      </w:r>
      <w:r>
        <w:t>that</w:t>
      </w:r>
      <w:r>
        <w:rPr>
          <w:spacing w:val="-2"/>
        </w:rPr>
        <w:t xml:space="preserve"> </w:t>
      </w:r>
      <w:r>
        <w:t>—</w:t>
      </w:r>
      <w:r>
        <w:rPr>
          <w:spacing w:val="-3"/>
        </w:rPr>
        <w:t xml:space="preserve"> </w:t>
      </w:r>
      <w:r>
        <w:t>those).</w:t>
      </w:r>
      <w:r>
        <w:rPr>
          <w:spacing w:val="-2"/>
        </w:rPr>
        <w:t xml:space="preserve"> </w:t>
      </w:r>
      <w:r>
        <w:t>Неопределѐнные</w:t>
      </w:r>
      <w:r>
        <w:rPr>
          <w:spacing w:val="-5"/>
        </w:rPr>
        <w:t xml:space="preserve"> </w:t>
      </w:r>
      <w:r>
        <w:t>местоимения</w:t>
      </w:r>
      <w:r>
        <w:rPr>
          <w:spacing w:val="-2"/>
        </w:rPr>
        <w:t xml:space="preserve"> </w:t>
      </w:r>
      <w:r>
        <w:t>(some/any)</w:t>
      </w:r>
      <w:r>
        <w:rPr>
          <w:spacing w:val="-3"/>
        </w:rPr>
        <w:t xml:space="preserve"> </w:t>
      </w:r>
      <w:r>
        <w:t>в</w:t>
      </w:r>
      <w:r>
        <w:rPr>
          <w:spacing w:val="-4"/>
        </w:rPr>
        <w:t xml:space="preserve"> </w:t>
      </w:r>
      <w:r>
        <w:t>повествовательных</w:t>
      </w:r>
      <w:r>
        <w:rPr>
          <w:spacing w:val="-4"/>
        </w:rPr>
        <w:t xml:space="preserve"> </w:t>
      </w:r>
      <w:r>
        <w:t>и</w:t>
      </w:r>
      <w:r>
        <w:rPr>
          <w:spacing w:val="-58"/>
        </w:rPr>
        <w:t xml:space="preserve"> </w:t>
      </w:r>
      <w:r>
        <w:t>вопросительных</w:t>
      </w:r>
      <w:r>
        <w:rPr>
          <w:spacing w:val="1"/>
        </w:rPr>
        <w:t xml:space="preserve"> </w:t>
      </w:r>
      <w:r>
        <w:t>предложениях</w:t>
      </w:r>
      <w:r>
        <w:rPr>
          <w:spacing w:val="1"/>
        </w:rPr>
        <w:t xml:space="preserve"> </w:t>
      </w:r>
      <w:r>
        <w:t>(Have you</w:t>
      </w:r>
      <w:r>
        <w:rPr>
          <w:spacing w:val="1"/>
        </w:rPr>
        <w:t xml:space="preserve"> </w:t>
      </w:r>
      <w:r>
        <w:t>got</w:t>
      </w:r>
      <w:r>
        <w:rPr>
          <w:spacing w:val="1"/>
        </w:rPr>
        <w:t xml:space="preserve"> </w:t>
      </w:r>
      <w:r>
        <w:t>any</w:t>
      </w:r>
      <w:r>
        <w:rPr>
          <w:spacing w:val="-4"/>
        </w:rPr>
        <w:t xml:space="preserve"> </w:t>
      </w:r>
      <w:r>
        <w:t>friends?</w:t>
      </w:r>
      <w:r>
        <w:rPr>
          <w:spacing w:val="8"/>
        </w:rPr>
        <w:t xml:space="preserve"> </w:t>
      </w:r>
      <w:r>
        <w:t>—Yes,</w:t>
      </w:r>
      <w:r>
        <w:rPr>
          <w:spacing w:val="1"/>
        </w:rPr>
        <w:t xml:space="preserve"> </w:t>
      </w:r>
      <w:r>
        <w:t>I’ve got</w:t>
      </w:r>
      <w:r>
        <w:rPr>
          <w:spacing w:val="-1"/>
        </w:rPr>
        <w:t xml:space="preserve"> </w:t>
      </w:r>
      <w:r>
        <w:t>some.).</w:t>
      </w:r>
    </w:p>
    <w:p w:rsidR="00A47C3D" w:rsidRDefault="007253DD">
      <w:pPr>
        <w:pStyle w:val="a3"/>
        <w:ind w:left="622" w:firstLine="0"/>
      </w:pPr>
      <w:r>
        <w:t>Наречия</w:t>
      </w:r>
      <w:r>
        <w:rPr>
          <w:spacing w:val="-3"/>
        </w:rPr>
        <w:t xml:space="preserve"> </w:t>
      </w:r>
      <w:r>
        <w:t>частотности</w:t>
      </w:r>
      <w:r>
        <w:rPr>
          <w:spacing w:val="-2"/>
        </w:rPr>
        <w:t xml:space="preserve"> </w:t>
      </w:r>
      <w:r>
        <w:t>(usually,</w:t>
      </w:r>
      <w:r>
        <w:rPr>
          <w:spacing w:val="-2"/>
        </w:rPr>
        <w:t xml:space="preserve"> </w:t>
      </w:r>
      <w:r>
        <w:t>often).</w:t>
      </w:r>
    </w:p>
    <w:p w:rsidR="00A47C3D" w:rsidRDefault="007253DD">
      <w:pPr>
        <w:pStyle w:val="a3"/>
        <w:ind w:left="622" w:right="2322" w:firstLine="0"/>
      </w:pPr>
      <w:r>
        <w:t>Количественные числительные (13—100). Порядковые числительные (1—30).</w:t>
      </w:r>
      <w:r>
        <w:rPr>
          <w:spacing w:val="-57"/>
        </w:rPr>
        <w:t xml:space="preserve"> </w:t>
      </w:r>
      <w:r>
        <w:t>Вопросительные</w:t>
      </w:r>
      <w:r>
        <w:rPr>
          <w:spacing w:val="-3"/>
        </w:rPr>
        <w:t xml:space="preserve"> </w:t>
      </w:r>
      <w:r>
        <w:t>слова (when, whose,</w:t>
      </w:r>
      <w:r>
        <w:rPr>
          <w:spacing w:val="2"/>
        </w:rPr>
        <w:t xml:space="preserve"> </w:t>
      </w:r>
      <w:r>
        <w:t>why).</w:t>
      </w:r>
    </w:p>
    <w:p w:rsidR="00A47C3D" w:rsidRPr="007253DD" w:rsidRDefault="007253DD">
      <w:pPr>
        <w:pStyle w:val="a3"/>
        <w:spacing w:before="1"/>
        <w:ind w:left="394" w:right="268"/>
        <w:rPr>
          <w:lang w:val="en-US"/>
        </w:rPr>
      </w:pPr>
      <w:r>
        <w:t>Предлоги</w:t>
      </w:r>
      <w:r w:rsidRPr="007253DD">
        <w:rPr>
          <w:lang w:val="en-US"/>
        </w:rPr>
        <w:t xml:space="preserve"> </w:t>
      </w:r>
      <w:r>
        <w:t>места</w:t>
      </w:r>
      <w:r w:rsidRPr="007253DD">
        <w:rPr>
          <w:lang w:val="en-US"/>
        </w:rPr>
        <w:t xml:space="preserve"> (next to, in front of, behind), </w:t>
      </w:r>
      <w:r>
        <w:t>направления</w:t>
      </w:r>
      <w:r w:rsidRPr="007253DD">
        <w:rPr>
          <w:lang w:val="en-US"/>
        </w:rPr>
        <w:t xml:space="preserve"> (to), </w:t>
      </w:r>
      <w:r>
        <w:t>времени</w:t>
      </w:r>
      <w:r w:rsidRPr="007253DD">
        <w:rPr>
          <w:lang w:val="en-US"/>
        </w:rPr>
        <w:t xml:space="preserve"> (at, in, on </w:t>
      </w:r>
      <w:r>
        <w:t>в</w:t>
      </w:r>
      <w:r w:rsidRPr="007253DD">
        <w:rPr>
          <w:lang w:val="en-US"/>
        </w:rPr>
        <w:t xml:space="preserve"> </w:t>
      </w:r>
      <w:r>
        <w:t>выражениях</w:t>
      </w:r>
      <w:r w:rsidRPr="007253DD">
        <w:rPr>
          <w:lang w:val="en-US"/>
        </w:rPr>
        <w:t xml:space="preserve"> at 5</w:t>
      </w:r>
      <w:r w:rsidRPr="007253DD">
        <w:rPr>
          <w:spacing w:val="-57"/>
          <w:lang w:val="en-US"/>
        </w:rPr>
        <w:t xml:space="preserve"> </w:t>
      </w:r>
      <w:r w:rsidRPr="007253DD">
        <w:rPr>
          <w:lang w:val="en-US"/>
        </w:rPr>
        <w:t>o’clock,</w:t>
      </w:r>
      <w:r w:rsidRPr="007253DD">
        <w:rPr>
          <w:spacing w:val="-1"/>
          <w:lang w:val="en-US"/>
        </w:rPr>
        <w:t xml:space="preserve"> </w:t>
      </w:r>
      <w:r w:rsidRPr="007253DD">
        <w:rPr>
          <w:lang w:val="en-US"/>
        </w:rPr>
        <w:t>in the morning,</w:t>
      </w:r>
      <w:r w:rsidRPr="007253DD">
        <w:rPr>
          <w:spacing w:val="2"/>
          <w:lang w:val="en-US"/>
        </w:rPr>
        <w:t xml:space="preserve"> </w:t>
      </w:r>
      <w:r w:rsidRPr="007253DD">
        <w:rPr>
          <w:lang w:val="en-US"/>
        </w:rPr>
        <w:t>on Monday).</w:t>
      </w:r>
    </w:p>
    <w:p w:rsidR="00A47C3D" w:rsidRPr="007253DD" w:rsidRDefault="00A47C3D">
      <w:pPr>
        <w:pStyle w:val="a3"/>
        <w:spacing w:before="3"/>
        <w:ind w:left="0" w:firstLine="0"/>
        <w:jc w:val="left"/>
        <w:rPr>
          <w:sz w:val="21"/>
          <w:lang w:val="en-US"/>
        </w:rPr>
      </w:pPr>
    </w:p>
    <w:p w:rsidR="00A47C3D" w:rsidRDefault="007253DD">
      <w:pPr>
        <w:pStyle w:val="2"/>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A47C3D" w:rsidRDefault="007253DD">
      <w:pPr>
        <w:pStyle w:val="a3"/>
        <w:ind w:left="394" w:right="267"/>
      </w:pPr>
      <w:r>
        <w:t>Знание</w:t>
      </w:r>
      <w:r>
        <w:rPr>
          <w:spacing w:val="-15"/>
        </w:rPr>
        <w:t xml:space="preserve"> </w:t>
      </w:r>
      <w:r>
        <w:t>и</w:t>
      </w:r>
      <w:r>
        <w:rPr>
          <w:spacing w:val="-13"/>
        </w:rPr>
        <w:t xml:space="preserve"> </w:t>
      </w:r>
      <w:r>
        <w:t>использование</w:t>
      </w:r>
      <w:r>
        <w:rPr>
          <w:spacing w:val="-15"/>
        </w:rPr>
        <w:t xml:space="preserve"> </w:t>
      </w:r>
      <w:r>
        <w:t>некоторых</w:t>
      </w:r>
      <w:r>
        <w:rPr>
          <w:spacing w:val="-12"/>
        </w:rPr>
        <w:t xml:space="preserve"> </w:t>
      </w:r>
      <w:r>
        <w:t>социокультурных</w:t>
      </w:r>
      <w:r>
        <w:rPr>
          <w:spacing w:val="-12"/>
        </w:rPr>
        <w:t xml:space="preserve"> </w:t>
      </w:r>
      <w:r>
        <w:t>элементов</w:t>
      </w:r>
      <w:r>
        <w:rPr>
          <w:spacing w:val="-15"/>
        </w:rPr>
        <w:t xml:space="preserve"> </w:t>
      </w:r>
      <w:r>
        <w:t>речевого</w:t>
      </w:r>
      <w:r>
        <w:rPr>
          <w:spacing w:val="-15"/>
        </w:rPr>
        <w:t xml:space="preserve"> </w:t>
      </w:r>
      <w:r>
        <w:t>поведенческого</w:t>
      </w:r>
      <w:r>
        <w:rPr>
          <w:spacing w:val="-14"/>
        </w:rPr>
        <w:t xml:space="preserve"> </w:t>
      </w:r>
      <w:r>
        <w:t>этикета,</w:t>
      </w:r>
      <w:r>
        <w:rPr>
          <w:spacing w:val="-57"/>
        </w:rPr>
        <w:t xml:space="preserve"> </w:t>
      </w:r>
      <w:r>
        <w:t>принятого в стране/странах изучаемого языка, в некоторых ситу</w:t>
      </w:r>
      <w:r w:rsidR="00835D79">
        <w:t>ациях общения: приветствие, про</w:t>
      </w:r>
      <w:r>
        <w:t>щание, знакомство, выражение благодарност</w:t>
      </w:r>
      <w:r w:rsidR="00835D79">
        <w:t>и, извинение, поздравление с дне</w:t>
      </w:r>
      <w:r>
        <w:t>м рождения, Новым</w:t>
      </w:r>
      <w:r>
        <w:rPr>
          <w:spacing w:val="1"/>
        </w:rPr>
        <w:t xml:space="preserve"> </w:t>
      </w:r>
      <w:r>
        <w:t>годом,</w:t>
      </w:r>
      <w:r>
        <w:rPr>
          <w:spacing w:val="-2"/>
        </w:rPr>
        <w:t xml:space="preserve"> </w:t>
      </w:r>
      <w:r>
        <w:t>Рождеством.</w:t>
      </w:r>
    </w:p>
    <w:p w:rsidR="00A47C3D" w:rsidRDefault="007253DD">
      <w:pPr>
        <w:pStyle w:val="a3"/>
        <w:ind w:left="394" w:right="271"/>
        <w:jc w:val="right"/>
      </w:pPr>
      <w:r>
        <w:t>Знание произведений детского фольклора (рифмовок, стихов, песенок), персонажей детских книг.</w:t>
      </w:r>
      <w:r>
        <w:rPr>
          <w:spacing w:val="-57"/>
        </w:rPr>
        <w:t xml:space="preserve"> </w:t>
      </w:r>
      <w:r>
        <w:t>Краткое представление своей страны и страны/стран изучаемого языка (названия родной страны и</w:t>
      </w:r>
      <w:r>
        <w:rPr>
          <w:spacing w:val="1"/>
        </w:rPr>
        <w:t xml:space="preserve"> </w:t>
      </w:r>
      <w:r>
        <w:t>страны/стран</w:t>
      </w:r>
      <w:r>
        <w:rPr>
          <w:spacing w:val="38"/>
        </w:rPr>
        <w:t xml:space="preserve"> </w:t>
      </w:r>
      <w:r>
        <w:t>изучаемого</w:t>
      </w:r>
      <w:r>
        <w:rPr>
          <w:spacing w:val="37"/>
        </w:rPr>
        <w:t xml:space="preserve"> </w:t>
      </w:r>
      <w:r>
        <w:t>языка</w:t>
      </w:r>
      <w:r>
        <w:rPr>
          <w:spacing w:val="37"/>
        </w:rPr>
        <w:t xml:space="preserve"> </w:t>
      </w:r>
      <w:r>
        <w:t>и</w:t>
      </w:r>
      <w:r>
        <w:rPr>
          <w:spacing w:val="38"/>
        </w:rPr>
        <w:t xml:space="preserve"> </w:t>
      </w:r>
      <w:r>
        <w:t>их</w:t>
      </w:r>
      <w:r>
        <w:rPr>
          <w:spacing w:val="39"/>
        </w:rPr>
        <w:t xml:space="preserve"> </w:t>
      </w:r>
      <w:r>
        <w:t>столиц,</w:t>
      </w:r>
      <w:r>
        <w:rPr>
          <w:spacing w:val="35"/>
        </w:rPr>
        <w:t xml:space="preserve"> </w:t>
      </w:r>
      <w:r>
        <w:t>название</w:t>
      </w:r>
      <w:r>
        <w:rPr>
          <w:spacing w:val="36"/>
        </w:rPr>
        <w:t xml:space="preserve"> </w:t>
      </w:r>
      <w:r>
        <w:t>родного</w:t>
      </w:r>
      <w:r>
        <w:rPr>
          <w:spacing w:val="37"/>
        </w:rPr>
        <w:t xml:space="preserve"> </w:t>
      </w:r>
      <w:r>
        <w:t>города/села;</w:t>
      </w:r>
      <w:r>
        <w:rPr>
          <w:spacing w:val="38"/>
        </w:rPr>
        <w:t xml:space="preserve"> </w:t>
      </w:r>
      <w:r>
        <w:t>цвета</w:t>
      </w:r>
      <w:r>
        <w:rPr>
          <w:spacing w:val="36"/>
        </w:rPr>
        <w:t xml:space="preserve"> </w:t>
      </w:r>
      <w:r>
        <w:t>национальных</w:t>
      </w:r>
    </w:p>
    <w:p w:rsidR="00A47C3D" w:rsidRDefault="007253DD">
      <w:pPr>
        <w:pStyle w:val="a3"/>
        <w:ind w:left="394" w:firstLine="0"/>
        <w:jc w:val="left"/>
      </w:pPr>
      <w:r>
        <w:t>флагов).</w:t>
      </w:r>
    </w:p>
    <w:p w:rsidR="00A47C3D" w:rsidRDefault="00A47C3D">
      <w:pPr>
        <w:pStyle w:val="a3"/>
        <w:spacing w:before="1"/>
        <w:ind w:left="0" w:firstLine="0"/>
        <w:jc w:val="left"/>
        <w:rPr>
          <w:sz w:val="21"/>
        </w:rPr>
      </w:pPr>
    </w:p>
    <w:p w:rsidR="00A47C3D" w:rsidRDefault="007253DD">
      <w:pPr>
        <w:pStyle w:val="2"/>
        <w:spacing w:line="274" w:lineRule="exact"/>
      </w:pPr>
      <w:r>
        <w:t>Компенсаторные</w:t>
      </w:r>
      <w:r>
        <w:rPr>
          <w:spacing w:val="-5"/>
        </w:rPr>
        <w:t xml:space="preserve"> </w:t>
      </w:r>
      <w:r>
        <w:t>умения</w:t>
      </w:r>
    </w:p>
    <w:p w:rsidR="00A47C3D" w:rsidRDefault="007253DD">
      <w:pPr>
        <w:pStyle w:val="a3"/>
        <w:ind w:left="622" w:firstLine="0"/>
        <w:jc w:val="left"/>
      </w:pPr>
      <w:r>
        <w:t>Использование при чтении и аудировании языковой, в том числе контекстуальной, догадки.</w:t>
      </w:r>
      <w:r>
        <w:rPr>
          <w:spacing w:val="1"/>
        </w:rPr>
        <w:t xml:space="preserve"> </w:t>
      </w:r>
      <w:r>
        <w:t>Использование</w:t>
      </w:r>
      <w:r>
        <w:rPr>
          <w:spacing w:val="35"/>
        </w:rPr>
        <w:t xml:space="preserve"> </w:t>
      </w:r>
      <w:r>
        <w:t>в</w:t>
      </w:r>
      <w:r>
        <w:rPr>
          <w:spacing w:val="36"/>
        </w:rPr>
        <w:t xml:space="preserve"> </w:t>
      </w:r>
      <w:r>
        <w:t>качестве</w:t>
      </w:r>
      <w:r>
        <w:rPr>
          <w:spacing w:val="35"/>
        </w:rPr>
        <w:t xml:space="preserve"> </w:t>
      </w:r>
      <w:r>
        <w:t>опоры</w:t>
      </w:r>
      <w:r>
        <w:rPr>
          <w:spacing w:val="36"/>
        </w:rPr>
        <w:t xml:space="preserve"> </w:t>
      </w:r>
      <w:r>
        <w:t>при</w:t>
      </w:r>
      <w:r>
        <w:rPr>
          <w:spacing w:val="35"/>
        </w:rPr>
        <w:t xml:space="preserve"> </w:t>
      </w:r>
      <w:r>
        <w:t>порождении</w:t>
      </w:r>
      <w:r>
        <w:rPr>
          <w:spacing w:val="38"/>
        </w:rPr>
        <w:t xml:space="preserve"> </w:t>
      </w:r>
      <w:r>
        <w:t>собственных</w:t>
      </w:r>
      <w:r>
        <w:rPr>
          <w:spacing w:val="38"/>
        </w:rPr>
        <w:t xml:space="preserve"> </w:t>
      </w:r>
      <w:r>
        <w:t>высказываний</w:t>
      </w:r>
      <w:r>
        <w:rPr>
          <w:spacing w:val="35"/>
        </w:rPr>
        <w:t xml:space="preserve"> </w:t>
      </w:r>
      <w:r>
        <w:t>ключевых</w:t>
      </w:r>
      <w:r>
        <w:rPr>
          <w:spacing w:val="38"/>
        </w:rPr>
        <w:t xml:space="preserve"> </w:t>
      </w:r>
      <w:r>
        <w:t>слов,</w:t>
      </w:r>
    </w:p>
    <w:p w:rsidR="00A47C3D" w:rsidRDefault="007253DD">
      <w:pPr>
        <w:pStyle w:val="a3"/>
        <w:ind w:left="394" w:firstLine="0"/>
        <w:jc w:val="left"/>
      </w:pPr>
      <w:r>
        <w:t>вопросов;</w:t>
      </w:r>
      <w:r>
        <w:rPr>
          <w:spacing w:val="-4"/>
        </w:rPr>
        <w:t xml:space="preserve"> </w:t>
      </w:r>
      <w:r>
        <w:t>иллюстраций.</w:t>
      </w:r>
    </w:p>
    <w:p w:rsidR="00A47C3D" w:rsidRDefault="007253DD">
      <w:pPr>
        <w:pStyle w:val="a3"/>
        <w:ind w:left="394"/>
        <w:jc w:val="left"/>
      </w:pPr>
      <w:r>
        <w:t>Игнорирование</w:t>
      </w:r>
      <w:r>
        <w:rPr>
          <w:spacing w:val="-1"/>
        </w:rPr>
        <w:t xml:space="preserve"> </w:t>
      </w:r>
      <w:r>
        <w:t>информации,</w:t>
      </w:r>
      <w:r>
        <w:rPr>
          <w:spacing w:val="1"/>
        </w:rPr>
        <w:t xml:space="preserve"> </w:t>
      </w:r>
      <w:r>
        <w:t>не являющейся</w:t>
      </w:r>
      <w:r>
        <w:rPr>
          <w:spacing w:val="-1"/>
        </w:rPr>
        <w:t xml:space="preserve"> </w:t>
      </w:r>
      <w:r>
        <w:t>необходимой</w:t>
      </w:r>
      <w:r>
        <w:rPr>
          <w:spacing w:val="2"/>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57"/>
        </w:rPr>
        <w:t xml:space="preserve"> </w:t>
      </w:r>
      <w:r>
        <w:t>прочитанного/прослушанного</w:t>
      </w:r>
      <w:r>
        <w:rPr>
          <w:spacing w:val="-2"/>
        </w:rPr>
        <w:t xml:space="preserve"> </w:t>
      </w:r>
      <w:r>
        <w:t>текста</w:t>
      </w:r>
      <w:r>
        <w:rPr>
          <w:spacing w:val="-2"/>
        </w:rPr>
        <w:t xml:space="preserve"> </w:t>
      </w:r>
      <w:r>
        <w:t>или</w:t>
      </w:r>
      <w:r>
        <w:rPr>
          <w:spacing w:val="-3"/>
        </w:rPr>
        <w:t xml:space="preserve"> </w:t>
      </w:r>
      <w:r>
        <w:t>для</w:t>
      </w:r>
      <w:r>
        <w:rPr>
          <w:spacing w:val="-2"/>
        </w:rPr>
        <w:t xml:space="preserve"> </w:t>
      </w:r>
      <w:r>
        <w:t>нахождения</w:t>
      </w:r>
      <w:r>
        <w:rPr>
          <w:spacing w:val="-1"/>
        </w:rPr>
        <w:t xml:space="preserve"> </w:t>
      </w:r>
      <w:r>
        <w:t>в</w:t>
      </w:r>
      <w:r>
        <w:rPr>
          <w:spacing w:val="-2"/>
        </w:rPr>
        <w:t xml:space="preserve"> </w:t>
      </w:r>
      <w:r>
        <w:t>тексте</w:t>
      </w:r>
      <w:r>
        <w:rPr>
          <w:spacing w:val="-2"/>
        </w:rPr>
        <w:t xml:space="preserve"> </w:t>
      </w:r>
      <w:r>
        <w:t>запрашиваемой</w:t>
      </w:r>
      <w:r>
        <w:rPr>
          <w:spacing w:val="-2"/>
        </w:rPr>
        <w:t xml:space="preserve"> </w:t>
      </w:r>
      <w:r>
        <w:t>информации.</w:t>
      </w:r>
    </w:p>
    <w:p w:rsidR="00A47C3D" w:rsidRDefault="00A47C3D">
      <w:pPr>
        <w:pStyle w:val="a3"/>
        <w:ind w:left="0" w:firstLine="0"/>
        <w:jc w:val="left"/>
        <w:rPr>
          <w:sz w:val="26"/>
        </w:rPr>
      </w:pPr>
    </w:p>
    <w:p w:rsidR="00A47C3D" w:rsidRDefault="00A47C3D">
      <w:pPr>
        <w:pStyle w:val="a3"/>
        <w:ind w:left="0" w:firstLine="0"/>
        <w:jc w:val="left"/>
        <w:rPr>
          <w:sz w:val="26"/>
        </w:rPr>
      </w:pPr>
    </w:p>
    <w:p w:rsidR="00A47C3D" w:rsidRDefault="00A47C3D">
      <w:pPr>
        <w:pStyle w:val="a3"/>
        <w:ind w:left="0" w:firstLine="0"/>
        <w:jc w:val="left"/>
        <w:rPr>
          <w:sz w:val="26"/>
        </w:rPr>
      </w:pPr>
    </w:p>
    <w:p w:rsidR="00A47C3D" w:rsidRDefault="007253DD" w:rsidP="00353F4F">
      <w:pPr>
        <w:pStyle w:val="2"/>
        <w:numPr>
          <w:ilvl w:val="0"/>
          <w:numId w:val="60"/>
        </w:numPr>
        <w:tabs>
          <w:tab w:val="left" w:pos="575"/>
        </w:tabs>
        <w:spacing w:before="184"/>
        <w:ind w:hanging="181"/>
      </w:pPr>
      <w:r>
        <w:t>КЛАСС</w:t>
      </w:r>
    </w:p>
    <w:p w:rsidR="00A47C3D" w:rsidRDefault="007253DD">
      <w:pPr>
        <w:spacing w:before="120" w:line="272" w:lineRule="exact"/>
        <w:ind w:left="394"/>
        <w:jc w:val="both"/>
        <w:rPr>
          <w:b/>
          <w:sz w:val="24"/>
        </w:rPr>
      </w:pPr>
      <w:r>
        <w:rPr>
          <w:b/>
          <w:sz w:val="24"/>
        </w:rPr>
        <w:t>Тематическое</w:t>
      </w:r>
      <w:r>
        <w:rPr>
          <w:b/>
          <w:spacing w:val="-4"/>
          <w:sz w:val="24"/>
        </w:rPr>
        <w:t xml:space="preserve"> </w:t>
      </w:r>
      <w:r>
        <w:rPr>
          <w:b/>
          <w:sz w:val="24"/>
        </w:rPr>
        <w:t>содержание</w:t>
      </w:r>
      <w:r>
        <w:rPr>
          <w:b/>
          <w:spacing w:val="-3"/>
          <w:sz w:val="24"/>
        </w:rPr>
        <w:t xml:space="preserve"> </w:t>
      </w:r>
      <w:r>
        <w:rPr>
          <w:b/>
          <w:sz w:val="24"/>
        </w:rPr>
        <w:t>речи</w:t>
      </w:r>
    </w:p>
    <w:p w:rsidR="00A47C3D" w:rsidRDefault="007253DD">
      <w:pPr>
        <w:pStyle w:val="a3"/>
        <w:ind w:left="394" w:right="274"/>
      </w:pPr>
      <w:r>
        <w:rPr>
          <w:i/>
        </w:rPr>
        <w:t>Мир</w:t>
      </w:r>
      <w:r>
        <w:rPr>
          <w:i/>
          <w:spacing w:val="-11"/>
        </w:rPr>
        <w:t xml:space="preserve"> </w:t>
      </w:r>
      <w:r>
        <w:rPr>
          <w:i/>
        </w:rPr>
        <w:t>моего</w:t>
      </w:r>
      <w:r>
        <w:rPr>
          <w:i/>
          <w:spacing w:val="-11"/>
        </w:rPr>
        <w:t xml:space="preserve"> </w:t>
      </w:r>
      <w:r>
        <w:rPr>
          <w:i/>
        </w:rPr>
        <w:t>«я»</w:t>
      </w:r>
      <w:r>
        <w:t>.</w:t>
      </w:r>
      <w:r>
        <w:rPr>
          <w:spacing w:val="-11"/>
        </w:rPr>
        <w:t xml:space="preserve"> </w:t>
      </w:r>
      <w:r>
        <w:t>Моя</w:t>
      </w:r>
      <w:r>
        <w:rPr>
          <w:spacing w:val="-11"/>
        </w:rPr>
        <w:t xml:space="preserve"> </w:t>
      </w:r>
      <w:r>
        <w:t>семья.</w:t>
      </w:r>
      <w:r>
        <w:rPr>
          <w:spacing w:val="-11"/>
        </w:rPr>
        <w:t xml:space="preserve"> </w:t>
      </w:r>
      <w:r>
        <w:t>Мой</w:t>
      </w:r>
      <w:r>
        <w:rPr>
          <w:spacing w:val="-9"/>
        </w:rPr>
        <w:t xml:space="preserve"> </w:t>
      </w:r>
      <w:r>
        <w:t>день</w:t>
      </w:r>
      <w:r>
        <w:rPr>
          <w:spacing w:val="-10"/>
        </w:rPr>
        <w:t xml:space="preserve"> </w:t>
      </w:r>
      <w:r>
        <w:t>рождения,</w:t>
      </w:r>
      <w:r>
        <w:rPr>
          <w:spacing w:val="-11"/>
        </w:rPr>
        <w:t xml:space="preserve"> </w:t>
      </w:r>
      <w:r>
        <w:t>подарки.</w:t>
      </w:r>
      <w:r>
        <w:rPr>
          <w:spacing w:val="-13"/>
        </w:rPr>
        <w:t xml:space="preserve"> </w:t>
      </w:r>
      <w:r>
        <w:t>Моя</w:t>
      </w:r>
      <w:r>
        <w:rPr>
          <w:spacing w:val="-11"/>
        </w:rPr>
        <w:t xml:space="preserve"> </w:t>
      </w:r>
      <w:r>
        <w:t>любимая</w:t>
      </w:r>
      <w:r>
        <w:rPr>
          <w:spacing w:val="-11"/>
        </w:rPr>
        <w:t xml:space="preserve"> </w:t>
      </w:r>
      <w:r>
        <w:t>еда.</w:t>
      </w:r>
      <w:r>
        <w:rPr>
          <w:spacing w:val="-10"/>
        </w:rPr>
        <w:t xml:space="preserve"> </w:t>
      </w:r>
      <w:r>
        <w:t>Мой</w:t>
      </w:r>
      <w:r>
        <w:rPr>
          <w:spacing w:val="-10"/>
        </w:rPr>
        <w:t xml:space="preserve"> </w:t>
      </w:r>
      <w:r>
        <w:t>день</w:t>
      </w:r>
      <w:r>
        <w:rPr>
          <w:spacing w:val="-10"/>
        </w:rPr>
        <w:t xml:space="preserve"> </w:t>
      </w:r>
      <w:r>
        <w:t>(распорядок</w:t>
      </w:r>
      <w:r>
        <w:rPr>
          <w:spacing w:val="-58"/>
        </w:rPr>
        <w:t xml:space="preserve"> </w:t>
      </w:r>
      <w:r>
        <w:t>дня,</w:t>
      </w:r>
      <w:r>
        <w:rPr>
          <w:spacing w:val="-1"/>
        </w:rPr>
        <w:t xml:space="preserve"> </w:t>
      </w:r>
      <w:r>
        <w:t>домашние</w:t>
      </w:r>
      <w:r>
        <w:rPr>
          <w:spacing w:val="-1"/>
        </w:rPr>
        <w:t xml:space="preserve"> </w:t>
      </w:r>
      <w:r>
        <w:t>обязанности).</w:t>
      </w:r>
    </w:p>
    <w:p w:rsidR="00A47C3D" w:rsidRDefault="007253DD">
      <w:pPr>
        <w:ind w:left="622"/>
        <w:jc w:val="both"/>
        <w:rPr>
          <w:sz w:val="24"/>
        </w:rPr>
      </w:pPr>
      <w:r>
        <w:rPr>
          <w:i/>
          <w:sz w:val="24"/>
        </w:rPr>
        <w:t>Мир</w:t>
      </w:r>
      <w:r>
        <w:rPr>
          <w:i/>
          <w:spacing w:val="1"/>
          <w:sz w:val="24"/>
        </w:rPr>
        <w:t xml:space="preserve"> </w:t>
      </w:r>
      <w:r>
        <w:rPr>
          <w:i/>
          <w:sz w:val="24"/>
        </w:rPr>
        <w:t>моих</w:t>
      </w:r>
      <w:r>
        <w:rPr>
          <w:i/>
          <w:spacing w:val="1"/>
          <w:sz w:val="24"/>
        </w:rPr>
        <w:t xml:space="preserve"> </w:t>
      </w:r>
      <w:r>
        <w:rPr>
          <w:i/>
          <w:sz w:val="24"/>
        </w:rPr>
        <w:t>увлечений</w:t>
      </w:r>
      <w:r>
        <w:rPr>
          <w:sz w:val="24"/>
        </w:rPr>
        <w:t>.</w:t>
      </w:r>
      <w:r>
        <w:rPr>
          <w:spacing w:val="2"/>
          <w:sz w:val="24"/>
        </w:rPr>
        <w:t xml:space="preserve"> </w:t>
      </w:r>
      <w:r>
        <w:rPr>
          <w:sz w:val="24"/>
        </w:rPr>
        <w:t>Любимая</w:t>
      </w:r>
      <w:r>
        <w:rPr>
          <w:spacing w:val="1"/>
          <w:sz w:val="24"/>
        </w:rPr>
        <w:t xml:space="preserve"> </w:t>
      </w:r>
      <w:r>
        <w:rPr>
          <w:sz w:val="24"/>
        </w:rPr>
        <w:t>игрушка,</w:t>
      </w:r>
      <w:r>
        <w:rPr>
          <w:spacing w:val="1"/>
          <w:sz w:val="24"/>
        </w:rPr>
        <w:t xml:space="preserve"> </w:t>
      </w:r>
      <w:r>
        <w:rPr>
          <w:sz w:val="24"/>
        </w:rPr>
        <w:t>игра.</w:t>
      </w:r>
      <w:r>
        <w:rPr>
          <w:spacing w:val="4"/>
          <w:sz w:val="24"/>
        </w:rPr>
        <w:t xml:space="preserve"> </w:t>
      </w:r>
      <w:r>
        <w:rPr>
          <w:sz w:val="24"/>
        </w:rPr>
        <w:t>Мой</w:t>
      </w:r>
      <w:r>
        <w:rPr>
          <w:spacing w:val="2"/>
          <w:sz w:val="24"/>
        </w:rPr>
        <w:t xml:space="preserve"> </w:t>
      </w:r>
      <w:r>
        <w:rPr>
          <w:sz w:val="24"/>
        </w:rPr>
        <w:t>питомец.</w:t>
      </w:r>
      <w:r>
        <w:rPr>
          <w:spacing w:val="2"/>
          <w:sz w:val="24"/>
        </w:rPr>
        <w:t xml:space="preserve"> </w:t>
      </w:r>
      <w:r>
        <w:rPr>
          <w:sz w:val="24"/>
        </w:rPr>
        <w:t>Любимые занятия.</w:t>
      </w:r>
      <w:r>
        <w:rPr>
          <w:spacing w:val="1"/>
          <w:sz w:val="24"/>
        </w:rPr>
        <w:t xml:space="preserve"> </w:t>
      </w:r>
      <w:r>
        <w:rPr>
          <w:sz w:val="24"/>
        </w:rPr>
        <w:t>Занятия</w:t>
      </w:r>
      <w:r>
        <w:rPr>
          <w:spacing w:val="2"/>
          <w:sz w:val="24"/>
        </w:rPr>
        <w:t xml:space="preserve"> </w:t>
      </w:r>
      <w:r>
        <w:rPr>
          <w:sz w:val="24"/>
        </w:rPr>
        <w:t>спортом.</w:t>
      </w:r>
    </w:p>
    <w:p w:rsidR="00A47C3D" w:rsidRDefault="007253DD">
      <w:pPr>
        <w:pStyle w:val="a3"/>
        <w:ind w:left="394" w:firstLine="0"/>
      </w:pPr>
      <w:r>
        <w:t>Любимая</w:t>
      </w:r>
      <w:r>
        <w:rPr>
          <w:spacing w:val="-5"/>
        </w:rPr>
        <w:t xml:space="preserve"> </w:t>
      </w:r>
      <w:r>
        <w:t>сказка/история/рассказ.</w:t>
      </w:r>
      <w:r>
        <w:rPr>
          <w:spacing w:val="-4"/>
        </w:rPr>
        <w:t xml:space="preserve"> </w:t>
      </w:r>
      <w:r>
        <w:t>Выходной</w:t>
      </w:r>
      <w:r>
        <w:rPr>
          <w:spacing w:val="-4"/>
        </w:rPr>
        <w:t xml:space="preserve"> </w:t>
      </w:r>
      <w:r>
        <w:t>день.</w:t>
      </w:r>
      <w:r>
        <w:rPr>
          <w:spacing w:val="-4"/>
        </w:rPr>
        <w:t xml:space="preserve"> </w:t>
      </w:r>
      <w:r>
        <w:t>Каникулы.</w:t>
      </w:r>
    </w:p>
    <w:p w:rsidR="00A47C3D" w:rsidRDefault="007253DD">
      <w:pPr>
        <w:pStyle w:val="a3"/>
        <w:ind w:left="394" w:right="266"/>
      </w:pPr>
      <w:r>
        <w:rPr>
          <w:i/>
        </w:rPr>
        <w:t>Мир вокруг меня</w:t>
      </w:r>
      <w:r>
        <w:t>. Моя комната (квартира, дом), предметы мебели и интерьера. Моя школа</w:t>
      </w:r>
      <w:r w:rsidR="00835D79">
        <w:t>, лю</w:t>
      </w:r>
      <w:r>
        <w:t>бимые учебные предметы. Мои друзья, их внешность и черты характера. Моя малая родина (город,</w:t>
      </w:r>
      <w:r>
        <w:rPr>
          <w:spacing w:val="1"/>
        </w:rPr>
        <w:t xml:space="preserve"> </w:t>
      </w:r>
      <w:r>
        <w:t>село).</w:t>
      </w:r>
      <w:r>
        <w:rPr>
          <w:spacing w:val="-3"/>
        </w:rPr>
        <w:t xml:space="preserve"> </w:t>
      </w:r>
      <w:r>
        <w:t>Путешествия.</w:t>
      </w:r>
      <w:r>
        <w:rPr>
          <w:spacing w:val="-2"/>
        </w:rPr>
        <w:t xml:space="preserve"> </w:t>
      </w:r>
      <w:r>
        <w:t>Дикие</w:t>
      </w:r>
      <w:r>
        <w:rPr>
          <w:spacing w:val="-2"/>
        </w:rPr>
        <w:t xml:space="preserve"> </w:t>
      </w:r>
      <w:r>
        <w:t>и</w:t>
      </w:r>
      <w:r>
        <w:rPr>
          <w:spacing w:val="-2"/>
        </w:rPr>
        <w:t xml:space="preserve"> </w:t>
      </w:r>
      <w:r>
        <w:t>домашние</w:t>
      </w:r>
      <w:r>
        <w:rPr>
          <w:spacing w:val="-2"/>
        </w:rPr>
        <w:t xml:space="preserve"> </w:t>
      </w:r>
      <w:r>
        <w:t>животные.</w:t>
      </w:r>
      <w:r>
        <w:rPr>
          <w:spacing w:val="-2"/>
        </w:rPr>
        <w:t xml:space="preserve"> </w:t>
      </w:r>
      <w:r>
        <w:t>Погода.</w:t>
      </w:r>
      <w:r>
        <w:rPr>
          <w:spacing w:val="-1"/>
        </w:rPr>
        <w:t xml:space="preserve"> </w:t>
      </w:r>
      <w:r>
        <w:t>Времена</w:t>
      </w:r>
      <w:r>
        <w:rPr>
          <w:spacing w:val="-3"/>
        </w:rPr>
        <w:t xml:space="preserve"> </w:t>
      </w:r>
      <w:r>
        <w:t>года</w:t>
      </w:r>
      <w:r>
        <w:rPr>
          <w:spacing w:val="-3"/>
        </w:rPr>
        <w:t xml:space="preserve"> </w:t>
      </w:r>
      <w:r>
        <w:t>(месяцы).</w:t>
      </w:r>
      <w:r>
        <w:rPr>
          <w:spacing w:val="-1"/>
        </w:rPr>
        <w:t xml:space="preserve"> </w:t>
      </w:r>
      <w:r>
        <w:t>Покупки.</w:t>
      </w:r>
    </w:p>
    <w:p w:rsidR="00A47C3D" w:rsidRDefault="007253DD">
      <w:pPr>
        <w:pStyle w:val="a3"/>
        <w:ind w:left="394" w:right="267"/>
      </w:pPr>
      <w:r>
        <w:rPr>
          <w:i/>
        </w:rPr>
        <w:t>Родная страна и страны изучаемого языка</w:t>
      </w:r>
      <w:r>
        <w:t>. Россия и страна/страны изучае</w:t>
      </w:r>
      <w:r w:rsidR="00835D79">
        <w:t>мого языка. Их сто</w:t>
      </w:r>
      <w:r>
        <w:t>лицы, основные достопримечательности и интересные факты. Произведения детского фольклора.</w:t>
      </w:r>
      <w:r>
        <w:rPr>
          <w:spacing w:val="1"/>
        </w:rPr>
        <w:t xml:space="preserve"> </w:t>
      </w:r>
      <w:r>
        <w:t>Литературные</w:t>
      </w:r>
      <w:r>
        <w:rPr>
          <w:spacing w:val="-15"/>
        </w:rPr>
        <w:t xml:space="preserve"> </w:t>
      </w:r>
      <w:r>
        <w:t>персонажи</w:t>
      </w:r>
      <w:r>
        <w:rPr>
          <w:spacing w:val="-12"/>
        </w:rPr>
        <w:t xml:space="preserve"> </w:t>
      </w:r>
      <w:r>
        <w:t>детских</w:t>
      </w:r>
      <w:r>
        <w:rPr>
          <w:spacing w:val="-11"/>
        </w:rPr>
        <w:t xml:space="preserve"> </w:t>
      </w:r>
      <w:r>
        <w:t>книг.</w:t>
      </w:r>
      <w:r>
        <w:rPr>
          <w:spacing w:val="-13"/>
        </w:rPr>
        <w:t xml:space="preserve"> </w:t>
      </w:r>
      <w:r>
        <w:t>Праздники</w:t>
      </w:r>
      <w:r>
        <w:rPr>
          <w:spacing w:val="-12"/>
        </w:rPr>
        <w:t xml:space="preserve"> </w:t>
      </w:r>
      <w:r>
        <w:t>родной</w:t>
      </w:r>
      <w:r>
        <w:rPr>
          <w:spacing w:val="-13"/>
        </w:rPr>
        <w:t xml:space="preserve"> </w:t>
      </w:r>
      <w:r>
        <w:t>страны</w:t>
      </w:r>
      <w:r>
        <w:rPr>
          <w:spacing w:val="-14"/>
        </w:rPr>
        <w:t xml:space="preserve"> </w:t>
      </w:r>
      <w:r>
        <w:t>и</w:t>
      </w:r>
      <w:r>
        <w:rPr>
          <w:spacing w:val="-12"/>
        </w:rPr>
        <w:t xml:space="preserve"> </w:t>
      </w:r>
      <w:r>
        <w:t>страны/стран</w:t>
      </w:r>
      <w:r>
        <w:rPr>
          <w:spacing w:val="-12"/>
        </w:rPr>
        <w:t xml:space="preserve"> </w:t>
      </w:r>
      <w:r>
        <w:t>изучаемого</w:t>
      </w:r>
      <w:r>
        <w:rPr>
          <w:spacing w:val="-13"/>
        </w:rPr>
        <w:t xml:space="preserve"> </w:t>
      </w:r>
      <w:r>
        <w:t>языка.</w:t>
      </w:r>
    </w:p>
    <w:p w:rsidR="00A47C3D" w:rsidRDefault="00A47C3D">
      <w:pPr>
        <w:pStyle w:val="a3"/>
        <w:ind w:left="0" w:firstLine="0"/>
        <w:jc w:val="left"/>
        <w:rPr>
          <w:sz w:val="21"/>
        </w:rPr>
      </w:pPr>
    </w:p>
    <w:p w:rsidR="00A47C3D" w:rsidRDefault="007253DD">
      <w:pPr>
        <w:pStyle w:val="2"/>
      </w:pPr>
      <w:r>
        <w:lastRenderedPageBreak/>
        <w:t>Коммуникативные</w:t>
      </w:r>
      <w:r>
        <w:rPr>
          <w:spacing w:val="-5"/>
        </w:rPr>
        <w:t xml:space="preserve"> </w:t>
      </w:r>
      <w:r>
        <w:t>умения</w:t>
      </w:r>
    </w:p>
    <w:p w:rsidR="00A47C3D" w:rsidRDefault="007253DD">
      <w:pPr>
        <w:pStyle w:val="3"/>
        <w:spacing w:line="240" w:lineRule="auto"/>
      </w:pPr>
      <w:r>
        <w:t>Говорение</w:t>
      </w:r>
    </w:p>
    <w:p w:rsidR="00A47C3D" w:rsidRDefault="007253DD">
      <w:pPr>
        <w:spacing w:before="70" w:line="275" w:lineRule="exact"/>
        <w:ind w:left="622"/>
        <w:jc w:val="both"/>
        <w:rPr>
          <w:sz w:val="24"/>
        </w:rPr>
      </w:pPr>
      <w:r>
        <w:rPr>
          <w:sz w:val="24"/>
        </w:rPr>
        <w:t>Коммуникативные</w:t>
      </w:r>
      <w:r>
        <w:rPr>
          <w:spacing w:val="-4"/>
          <w:sz w:val="24"/>
        </w:rPr>
        <w:t xml:space="preserve"> </w:t>
      </w:r>
      <w:r>
        <w:rPr>
          <w:sz w:val="24"/>
        </w:rPr>
        <w:t>умения</w:t>
      </w:r>
      <w:r>
        <w:rPr>
          <w:spacing w:val="-1"/>
          <w:sz w:val="24"/>
        </w:rPr>
        <w:t xml:space="preserve"> </w:t>
      </w:r>
      <w:r>
        <w:rPr>
          <w:b/>
          <w:i/>
          <w:sz w:val="24"/>
        </w:rPr>
        <w:t>диалогической</w:t>
      </w:r>
      <w:r>
        <w:rPr>
          <w:b/>
          <w:i/>
          <w:spacing w:val="-4"/>
          <w:sz w:val="24"/>
        </w:rPr>
        <w:t xml:space="preserve"> </w:t>
      </w:r>
      <w:r>
        <w:rPr>
          <w:b/>
          <w:i/>
          <w:sz w:val="24"/>
        </w:rPr>
        <w:t>речи</w:t>
      </w:r>
      <w:r>
        <w:rPr>
          <w:sz w:val="24"/>
        </w:rPr>
        <w:t>:</w:t>
      </w:r>
    </w:p>
    <w:p w:rsidR="00A47C3D" w:rsidRDefault="007253DD">
      <w:pPr>
        <w:pStyle w:val="a3"/>
        <w:ind w:left="394" w:right="268"/>
      </w:pPr>
      <w:r>
        <w:t>Ведение с опорой на речевые ситуации, ключевые слова и/или иллюстрации с соблюдением норм</w:t>
      </w:r>
      <w:r>
        <w:rPr>
          <w:spacing w:val="-57"/>
        </w:rPr>
        <w:t xml:space="preserve"> </w:t>
      </w:r>
      <w:r>
        <w:t>речевого</w:t>
      </w:r>
      <w:r>
        <w:rPr>
          <w:spacing w:val="-2"/>
        </w:rPr>
        <w:t xml:space="preserve"> </w:t>
      </w:r>
      <w:r>
        <w:t>этикета, принятых</w:t>
      </w:r>
      <w:r>
        <w:rPr>
          <w:spacing w:val="1"/>
        </w:rPr>
        <w:t xml:space="preserve"> </w:t>
      </w:r>
      <w:r>
        <w:t>в</w:t>
      </w:r>
      <w:r>
        <w:rPr>
          <w:spacing w:val="-2"/>
        </w:rPr>
        <w:t xml:space="preserve"> </w:t>
      </w:r>
      <w:r>
        <w:t>стране/странах</w:t>
      </w:r>
      <w:r>
        <w:rPr>
          <w:spacing w:val="-1"/>
        </w:rPr>
        <w:t xml:space="preserve"> </w:t>
      </w:r>
      <w:r>
        <w:t>изучаемого языка:</w:t>
      </w:r>
    </w:p>
    <w:p w:rsidR="00A47C3D" w:rsidRDefault="007253DD">
      <w:pPr>
        <w:pStyle w:val="a3"/>
        <w:ind w:left="394" w:right="271"/>
      </w:pPr>
      <w:r>
        <w:t>диалога этикетного характера: приветствие, ответ на приветствие; завершение разговора (в том</w:t>
      </w:r>
      <w:r>
        <w:rPr>
          <w:spacing w:val="1"/>
        </w:rPr>
        <w:t xml:space="preserve"> </w:t>
      </w:r>
      <w:r>
        <w:t>числе по телефону), прощание; знакомство с собеседником; поздравление с праздником, выражение</w:t>
      </w:r>
      <w:r>
        <w:rPr>
          <w:spacing w:val="-57"/>
        </w:rPr>
        <w:t xml:space="preserve"> </w:t>
      </w:r>
      <w:r>
        <w:t>благодарности</w:t>
      </w:r>
      <w:r>
        <w:rPr>
          <w:spacing w:val="-1"/>
        </w:rPr>
        <w:t xml:space="preserve"> </w:t>
      </w:r>
      <w:r>
        <w:t>за</w:t>
      </w:r>
      <w:r>
        <w:rPr>
          <w:spacing w:val="-1"/>
        </w:rPr>
        <w:t xml:space="preserve"> </w:t>
      </w:r>
      <w:r>
        <w:t>поздравление; выражение</w:t>
      </w:r>
      <w:r>
        <w:rPr>
          <w:spacing w:val="-2"/>
        </w:rPr>
        <w:t xml:space="preserve"> </w:t>
      </w:r>
      <w:r>
        <w:t>извинения;</w:t>
      </w:r>
    </w:p>
    <w:p w:rsidR="00A47C3D" w:rsidRDefault="007253DD">
      <w:pPr>
        <w:pStyle w:val="a3"/>
        <w:ind w:left="394" w:right="270"/>
      </w:pPr>
      <w:r>
        <w:t>диалога — побуждения к действию: обращение к собеседнику с просьбой, вежливое согласие</w:t>
      </w:r>
      <w:r>
        <w:rPr>
          <w:spacing w:val="1"/>
        </w:rPr>
        <w:t xml:space="preserve"> </w:t>
      </w:r>
      <w:r>
        <w:t>выполнить</w:t>
      </w:r>
      <w:r>
        <w:rPr>
          <w:spacing w:val="1"/>
        </w:rPr>
        <w:t xml:space="preserve"> </w:t>
      </w:r>
      <w:r>
        <w:t>просьбу;</w:t>
      </w:r>
      <w:r>
        <w:rPr>
          <w:spacing w:val="1"/>
        </w:rPr>
        <w:t xml:space="preserve"> </w:t>
      </w:r>
      <w:r>
        <w:t>приглашение</w:t>
      </w:r>
      <w:r>
        <w:rPr>
          <w:spacing w:val="1"/>
        </w:rPr>
        <w:t xml:space="preserve"> </w:t>
      </w:r>
      <w:r>
        <w:t>собеседника</w:t>
      </w:r>
      <w:r>
        <w:rPr>
          <w:spacing w:val="1"/>
        </w:rPr>
        <w:t xml:space="preserve"> </w:t>
      </w:r>
      <w:r>
        <w:t>к</w:t>
      </w:r>
      <w:r>
        <w:rPr>
          <w:spacing w:val="1"/>
        </w:rPr>
        <w:t xml:space="preserve"> </w:t>
      </w:r>
      <w:r>
        <w:t>совместной</w:t>
      </w:r>
      <w:r>
        <w:rPr>
          <w:spacing w:val="1"/>
        </w:rPr>
        <w:t xml:space="preserve"> </w:t>
      </w:r>
      <w:r>
        <w:t>деятельности,</w:t>
      </w:r>
      <w:r>
        <w:rPr>
          <w:spacing w:val="1"/>
        </w:rPr>
        <w:t xml:space="preserve"> </w:t>
      </w:r>
      <w:r>
        <w:t>вежливое</w:t>
      </w:r>
      <w:r>
        <w:rPr>
          <w:spacing w:val="1"/>
        </w:rPr>
        <w:t xml:space="preserve"> </w:t>
      </w:r>
      <w:r w:rsidR="00835D79">
        <w:t>согла</w:t>
      </w:r>
      <w:r>
        <w:t>сие/несогласие</w:t>
      </w:r>
      <w:r>
        <w:rPr>
          <w:spacing w:val="-2"/>
        </w:rPr>
        <w:t xml:space="preserve"> </w:t>
      </w:r>
      <w:r>
        <w:t>на</w:t>
      </w:r>
      <w:r>
        <w:rPr>
          <w:spacing w:val="-1"/>
        </w:rPr>
        <w:t xml:space="preserve"> </w:t>
      </w:r>
      <w:r>
        <w:t>предложение</w:t>
      </w:r>
      <w:r>
        <w:rPr>
          <w:spacing w:val="-1"/>
        </w:rPr>
        <w:t xml:space="preserve"> </w:t>
      </w:r>
      <w:r>
        <w:t>собеседника;</w:t>
      </w:r>
    </w:p>
    <w:p w:rsidR="00A47C3D" w:rsidRDefault="007253DD">
      <w:pPr>
        <w:pStyle w:val="a3"/>
        <w:ind w:left="394" w:right="264"/>
      </w:pPr>
      <w:r>
        <w:t>диалога-расспроса: запрашивание интересующей информац</w:t>
      </w:r>
      <w:r w:rsidR="00835D79">
        <w:t>ии; сообщение фактической инфор</w:t>
      </w:r>
      <w:r>
        <w:t>мации,</w:t>
      </w:r>
      <w:r>
        <w:rPr>
          <w:spacing w:val="-1"/>
        </w:rPr>
        <w:t xml:space="preserve"> </w:t>
      </w:r>
      <w:r>
        <w:t>ответы на</w:t>
      </w:r>
      <w:r>
        <w:rPr>
          <w:spacing w:val="-1"/>
        </w:rPr>
        <w:t xml:space="preserve"> </w:t>
      </w:r>
      <w:r>
        <w:t>вопросы собеседника.</w:t>
      </w:r>
    </w:p>
    <w:p w:rsidR="00A47C3D" w:rsidRDefault="007253DD">
      <w:pPr>
        <w:spacing w:before="2" w:line="275" w:lineRule="exact"/>
        <w:ind w:left="622"/>
        <w:jc w:val="both"/>
        <w:rPr>
          <w:sz w:val="24"/>
        </w:rPr>
      </w:pPr>
      <w:r>
        <w:rPr>
          <w:sz w:val="24"/>
        </w:rPr>
        <w:t>Коммуникативные</w:t>
      </w:r>
      <w:r>
        <w:rPr>
          <w:spacing w:val="-5"/>
          <w:sz w:val="24"/>
        </w:rPr>
        <w:t xml:space="preserve"> </w:t>
      </w:r>
      <w:r>
        <w:rPr>
          <w:sz w:val="24"/>
        </w:rPr>
        <w:t>умения</w:t>
      </w:r>
      <w:r>
        <w:rPr>
          <w:spacing w:val="-1"/>
          <w:sz w:val="24"/>
        </w:rPr>
        <w:t xml:space="preserve"> </w:t>
      </w:r>
      <w:r>
        <w:rPr>
          <w:b/>
          <w:i/>
          <w:sz w:val="24"/>
        </w:rPr>
        <w:t>монологической</w:t>
      </w:r>
      <w:r>
        <w:rPr>
          <w:b/>
          <w:i/>
          <w:spacing w:val="-5"/>
          <w:sz w:val="24"/>
        </w:rPr>
        <w:t xml:space="preserve"> </w:t>
      </w:r>
      <w:r>
        <w:rPr>
          <w:b/>
          <w:i/>
          <w:sz w:val="24"/>
        </w:rPr>
        <w:t>речи</w:t>
      </w:r>
      <w:r>
        <w:rPr>
          <w:sz w:val="24"/>
        </w:rPr>
        <w:t>.</w:t>
      </w:r>
    </w:p>
    <w:p w:rsidR="00A47C3D" w:rsidRDefault="007253DD">
      <w:pPr>
        <w:pStyle w:val="a3"/>
        <w:ind w:left="394" w:right="263"/>
      </w:pPr>
      <w:r>
        <w:t>Создание с опорой на ключевые слова, вопросы и/или иллюс</w:t>
      </w:r>
      <w:r w:rsidR="00835D79">
        <w:t>трации устных монологических вы</w:t>
      </w:r>
      <w:r>
        <w:t>сказываний: описание предмета, внешности и одежды, черт хара</w:t>
      </w:r>
      <w:r w:rsidR="00835D79">
        <w:t>ктера реального человека или ли</w:t>
      </w:r>
      <w:r>
        <w:t>тературного персонажа; рассказ/сообщение (повествование) с опорой на ключевые слова, вопросы</w:t>
      </w:r>
      <w:r>
        <w:rPr>
          <w:spacing w:val="1"/>
        </w:rPr>
        <w:t xml:space="preserve"> </w:t>
      </w:r>
      <w:r>
        <w:t>и/или</w:t>
      </w:r>
      <w:r>
        <w:rPr>
          <w:spacing w:val="-1"/>
        </w:rPr>
        <w:t xml:space="preserve"> </w:t>
      </w:r>
      <w:r>
        <w:t>иллюстрации.</w:t>
      </w:r>
    </w:p>
    <w:p w:rsidR="00A47C3D" w:rsidRDefault="007253DD">
      <w:pPr>
        <w:pStyle w:val="a3"/>
        <w:ind w:left="394" w:right="273"/>
      </w:pPr>
      <w:r>
        <w:t>Создание устных монологических высказываний в рамках тематического содержания речи по</w:t>
      </w:r>
      <w:r>
        <w:rPr>
          <w:spacing w:val="1"/>
        </w:rPr>
        <w:t xml:space="preserve"> </w:t>
      </w:r>
      <w:r>
        <w:t>образцу</w:t>
      </w:r>
      <w:r>
        <w:rPr>
          <w:spacing w:val="-7"/>
        </w:rPr>
        <w:t xml:space="preserve"> </w:t>
      </w:r>
      <w:r>
        <w:t>(с</w:t>
      </w:r>
      <w:r>
        <w:rPr>
          <w:spacing w:val="-2"/>
        </w:rPr>
        <w:t xml:space="preserve"> </w:t>
      </w:r>
      <w:r>
        <w:t>выражением</w:t>
      </w:r>
      <w:r>
        <w:rPr>
          <w:spacing w:val="1"/>
        </w:rPr>
        <w:t xml:space="preserve"> </w:t>
      </w:r>
      <w:r>
        <w:t>своего</w:t>
      </w:r>
      <w:r>
        <w:rPr>
          <w:spacing w:val="-1"/>
        </w:rPr>
        <w:t xml:space="preserve"> </w:t>
      </w:r>
      <w:r>
        <w:t>отношения к предмету</w:t>
      </w:r>
      <w:r>
        <w:rPr>
          <w:spacing w:val="-6"/>
        </w:rPr>
        <w:t xml:space="preserve"> </w:t>
      </w:r>
      <w:r>
        <w:t>речи).</w:t>
      </w:r>
    </w:p>
    <w:p w:rsidR="00A47C3D" w:rsidRDefault="007253DD">
      <w:pPr>
        <w:pStyle w:val="a3"/>
        <w:ind w:left="394" w:right="276"/>
      </w:pPr>
      <w:r>
        <w:t>Пересказ основного содержания прочитанного текста с опорой на ключевые слова, вопросы, план</w:t>
      </w:r>
      <w:r>
        <w:rPr>
          <w:spacing w:val="-57"/>
        </w:rPr>
        <w:t xml:space="preserve"> </w:t>
      </w:r>
      <w:r>
        <w:t>и/или</w:t>
      </w:r>
      <w:r>
        <w:rPr>
          <w:spacing w:val="-1"/>
        </w:rPr>
        <w:t xml:space="preserve"> </w:t>
      </w:r>
      <w:r>
        <w:t>иллюстрации.</w:t>
      </w:r>
    </w:p>
    <w:p w:rsidR="00A47C3D" w:rsidRDefault="007253DD">
      <w:pPr>
        <w:pStyle w:val="a3"/>
        <w:ind w:left="622" w:firstLine="0"/>
      </w:pPr>
      <w:r>
        <w:t>Краткое</w:t>
      </w:r>
      <w:r>
        <w:rPr>
          <w:spacing w:val="-3"/>
        </w:rPr>
        <w:t xml:space="preserve"> </w:t>
      </w:r>
      <w:r>
        <w:t>устное</w:t>
      </w:r>
      <w:r>
        <w:rPr>
          <w:spacing w:val="-3"/>
        </w:rPr>
        <w:t xml:space="preserve"> </w:t>
      </w:r>
      <w:r>
        <w:t>изложение</w:t>
      </w:r>
      <w:r>
        <w:rPr>
          <w:spacing w:val="-4"/>
        </w:rPr>
        <w:t xml:space="preserve"> </w:t>
      </w:r>
      <w:r>
        <w:t>результатов</w:t>
      </w:r>
      <w:r>
        <w:rPr>
          <w:spacing w:val="-3"/>
        </w:rPr>
        <w:t xml:space="preserve"> </w:t>
      </w:r>
      <w:r>
        <w:t>выполненного</w:t>
      </w:r>
      <w:r>
        <w:rPr>
          <w:spacing w:val="-5"/>
        </w:rPr>
        <w:t xml:space="preserve"> </w:t>
      </w:r>
      <w:r>
        <w:t>несложного</w:t>
      </w:r>
      <w:r>
        <w:rPr>
          <w:spacing w:val="-3"/>
        </w:rPr>
        <w:t xml:space="preserve"> </w:t>
      </w:r>
      <w:r>
        <w:t>проектного</w:t>
      </w:r>
      <w:r>
        <w:rPr>
          <w:spacing w:val="-3"/>
        </w:rPr>
        <w:t xml:space="preserve"> </w:t>
      </w:r>
      <w:r>
        <w:t>задания.</w:t>
      </w:r>
    </w:p>
    <w:p w:rsidR="00A47C3D" w:rsidRDefault="007253DD">
      <w:pPr>
        <w:pStyle w:val="3"/>
        <w:spacing w:before="4" w:line="275" w:lineRule="exact"/>
      </w:pPr>
      <w:r>
        <w:t>Аудирование</w:t>
      </w:r>
    </w:p>
    <w:p w:rsidR="00A47C3D" w:rsidRDefault="007253DD">
      <w:pPr>
        <w:spacing w:line="274" w:lineRule="exact"/>
        <w:ind w:left="622"/>
        <w:rPr>
          <w:sz w:val="24"/>
        </w:rPr>
      </w:pPr>
      <w:r>
        <w:rPr>
          <w:sz w:val="24"/>
        </w:rPr>
        <w:t>Коммуникативные</w:t>
      </w:r>
      <w:r>
        <w:rPr>
          <w:spacing w:val="-5"/>
          <w:sz w:val="24"/>
        </w:rPr>
        <w:t xml:space="preserve"> </w:t>
      </w:r>
      <w:r>
        <w:rPr>
          <w:sz w:val="24"/>
        </w:rPr>
        <w:t>умения</w:t>
      </w:r>
      <w:r>
        <w:rPr>
          <w:spacing w:val="-1"/>
          <w:sz w:val="24"/>
        </w:rPr>
        <w:t xml:space="preserve"> </w:t>
      </w:r>
      <w:r>
        <w:rPr>
          <w:b/>
          <w:i/>
          <w:sz w:val="24"/>
        </w:rPr>
        <w:t>аудирования</w:t>
      </w:r>
      <w:r>
        <w:rPr>
          <w:sz w:val="24"/>
        </w:rPr>
        <w:t>.</w:t>
      </w:r>
    </w:p>
    <w:p w:rsidR="00A47C3D" w:rsidRDefault="007253DD">
      <w:pPr>
        <w:pStyle w:val="a3"/>
        <w:ind w:left="394" w:right="267"/>
      </w:pPr>
      <w:r>
        <w:t>Понимание на слух речи учителя и одноклассников и вербальн</w:t>
      </w:r>
      <w:r w:rsidR="00835D79">
        <w:t>ая/невербальная реакция на услы</w:t>
      </w:r>
      <w:r>
        <w:t>шанное</w:t>
      </w:r>
      <w:r>
        <w:rPr>
          <w:spacing w:val="-2"/>
        </w:rPr>
        <w:t xml:space="preserve"> </w:t>
      </w:r>
      <w:r>
        <w:t>(при непосредственном</w:t>
      </w:r>
      <w:r>
        <w:rPr>
          <w:spacing w:val="-1"/>
        </w:rPr>
        <w:t xml:space="preserve"> </w:t>
      </w:r>
      <w:r>
        <w:t>общении).</w:t>
      </w:r>
    </w:p>
    <w:p w:rsidR="00A47C3D" w:rsidRDefault="007253DD">
      <w:pPr>
        <w:pStyle w:val="a3"/>
        <w:ind w:left="394" w:right="268"/>
      </w:pPr>
      <w:r>
        <w:t>Восприятие и понимание на слух учебных и адаптированных аутентичных текстов, построенных</w:t>
      </w:r>
      <w:r>
        <w:rPr>
          <w:spacing w:val="1"/>
        </w:rPr>
        <w:t xml:space="preserve"> </w:t>
      </w:r>
      <w:r>
        <w:t>на изученном языковом материале, в соответствии с поставленной коммуникативной задачей: с</w:t>
      </w:r>
      <w:r>
        <w:rPr>
          <w:spacing w:val="1"/>
        </w:rPr>
        <w:t xml:space="preserve"> </w:t>
      </w:r>
      <w:r>
        <w:t>пониманием основного содержания, с пониманием запрашивае</w:t>
      </w:r>
      <w:r w:rsidR="00835D79">
        <w:t>мой информации (при опосредован</w:t>
      </w:r>
      <w:r>
        <w:t>ном</w:t>
      </w:r>
      <w:r>
        <w:rPr>
          <w:spacing w:val="-1"/>
        </w:rPr>
        <w:t xml:space="preserve"> </w:t>
      </w:r>
      <w:r>
        <w:t>общении).</w:t>
      </w:r>
    </w:p>
    <w:p w:rsidR="00A47C3D" w:rsidRDefault="007253DD">
      <w:pPr>
        <w:pStyle w:val="a3"/>
        <w:ind w:left="394" w:right="265"/>
      </w:pPr>
      <w:r>
        <w:t>Аудирование с пониманием основного содержания текста пр</w:t>
      </w:r>
      <w:r w:rsidR="00835D79">
        <w:t>едполагает умение определять ос</w:t>
      </w:r>
      <w:r>
        <w:t>новную тему и главные факты/события в воспринимаемом на слух тексте с опорой и без опоры 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Pr>
          <w:spacing w:val="-2"/>
        </w:rPr>
        <w:t xml:space="preserve"> </w:t>
      </w:r>
      <w:r>
        <w:t>языковой, в</w:t>
      </w:r>
      <w:r>
        <w:rPr>
          <w:spacing w:val="-2"/>
        </w:rPr>
        <w:t xml:space="preserve"> </w:t>
      </w:r>
      <w:r>
        <w:t>том</w:t>
      </w:r>
      <w:r>
        <w:rPr>
          <w:spacing w:val="-1"/>
        </w:rPr>
        <w:t xml:space="preserve"> </w:t>
      </w:r>
      <w:r>
        <w:t>числе</w:t>
      </w:r>
      <w:r>
        <w:rPr>
          <w:spacing w:val="-1"/>
        </w:rPr>
        <w:t xml:space="preserve"> </w:t>
      </w:r>
      <w:r>
        <w:t>контекстуальной,</w:t>
      </w:r>
      <w:r>
        <w:rPr>
          <w:spacing w:val="-1"/>
        </w:rPr>
        <w:t xml:space="preserve"> </w:t>
      </w:r>
      <w:r>
        <w:t>догадки.</w:t>
      </w:r>
    </w:p>
    <w:p w:rsidR="00A47C3D" w:rsidRDefault="007253DD">
      <w:pPr>
        <w:pStyle w:val="a3"/>
        <w:ind w:left="394" w:right="265"/>
      </w:pPr>
      <w:r>
        <w:t>Аудирование с пониманием запрашиваемой информации пре</w:t>
      </w:r>
      <w:r w:rsidR="00835D79">
        <w:t>дполагает умение выделять запра</w:t>
      </w:r>
      <w:r>
        <w:t>шиваемую информацию фактического характера с опорой и без опоры на иллюстрации, а также с</w:t>
      </w:r>
      <w:r>
        <w:rPr>
          <w:spacing w:val="1"/>
        </w:rPr>
        <w:t xml:space="preserve"> </w:t>
      </w:r>
      <w:r>
        <w:t>использованием</w:t>
      </w:r>
      <w:r>
        <w:rPr>
          <w:spacing w:val="-2"/>
        </w:rPr>
        <w:t xml:space="preserve"> </w:t>
      </w:r>
      <w:r>
        <w:t>языковой, в</w:t>
      </w:r>
      <w:r>
        <w:rPr>
          <w:spacing w:val="-1"/>
        </w:rPr>
        <w:t xml:space="preserve"> </w:t>
      </w:r>
      <w:r>
        <w:t>том</w:t>
      </w:r>
      <w:r>
        <w:rPr>
          <w:spacing w:val="-1"/>
        </w:rPr>
        <w:t xml:space="preserve"> </w:t>
      </w:r>
      <w:r>
        <w:t>числе</w:t>
      </w:r>
      <w:r>
        <w:rPr>
          <w:spacing w:val="-1"/>
        </w:rPr>
        <w:t xml:space="preserve"> </w:t>
      </w:r>
      <w:r>
        <w:t>контекстуальной, догадки.</w:t>
      </w:r>
    </w:p>
    <w:p w:rsidR="00A47C3D" w:rsidRDefault="007253DD">
      <w:pPr>
        <w:pStyle w:val="a3"/>
        <w:ind w:left="394" w:right="268"/>
      </w:pPr>
      <w:r>
        <w:t>Тексты для аудирования: диалог, высказывания собеседников</w:t>
      </w:r>
      <w:r w:rsidR="00835D79">
        <w:t xml:space="preserve"> в ситуациях повседневного обще</w:t>
      </w:r>
      <w:r>
        <w:t>ния,</w:t>
      </w:r>
      <w:r>
        <w:rPr>
          <w:spacing w:val="-1"/>
        </w:rPr>
        <w:t xml:space="preserve"> </w:t>
      </w:r>
      <w:r>
        <w:t>рассказ, сказка, сообщение</w:t>
      </w:r>
      <w:r>
        <w:rPr>
          <w:spacing w:val="-1"/>
        </w:rPr>
        <w:t xml:space="preserve"> </w:t>
      </w:r>
      <w:r>
        <w:t>информационного</w:t>
      </w:r>
      <w:r>
        <w:rPr>
          <w:spacing w:val="-1"/>
        </w:rPr>
        <w:t xml:space="preserve"> </w:t>
      </w:r>
      <w:r>
        <w:t>характера.</w:t>
      </w:r>
    </w:p>
    <w:p w:rsidR="00A47C3D" w:rsidRDefault="007253DD">
      <w:pPr>
        <w:pStyle w:val="3"/>
        <w:spacing w:before="5"/>
        <w:jc w:val="both"/>
      </w:pPr>
      <w:r>
        <w:t>Смысловое</w:t>
      </w:r>
      <w:r>
        <w:rPr>
          <w:spacing w:val="-3"/>
        </w:rPr>
        <w:t xml:space="preserve"> </w:t>
      </w:r>
      <w:r>
        <w:t>чтение</w:t>
      </w:r>
    </w:p>
    <w:p w:rsidR="00A47C3D" w:rsidRDefault="007253DD">
      <w:pPr>
        <w:pStyle w:val="a3"/>
        <w:ind w:left="394" w:right="276"/>
      </w:pPr>
      <w:r>
        <w:t>Чтение вслух учебных текстов с соблюдением правил чтения и соответствующей интонацией,</w:t>
      </w:r>
      <w:r>
        <w:rPr>
          <w:spacing w:val="1"/>
        </w:rPr>
        <w:t xml:space="preserve"> </w:t>
      </w:r>
      <w:r>
        <w:t>понимание</w:t>
      </w:r>
      <w:r>
        <w:rPr>
          <w:spacing w:val="-2"/>
        </w:rPr>
        <w:t xml:space="preserve"> </w:t>
      </w:r>
      <w:r>
        <w:t>прочитанного.</w:t>
      </w:r>
    </w:p>
    <w:p w:rsidR="00A47C3D" w:rsidRDefault="007253DD">
      <w:pPr>
        <w:pStyle w:val="a3"/>
        <w:ind w:left="622" w:firstLine="0"/>
      </w:pPr>
      <w:r>
        <w:t>Тексты</w:t>
      </w:r>
      <w:r>
        <w:rPr>
          <w:spacing w:val="-3"/>
        </w:rPr>
        <w:t xml:space="preserve"> </w:t>
      </w:r>
      <w:r>
        <w:t>для</w:t>
      </w:r>
      <w:r>
        <w:rPr>
          <w:spacing w:val="-3"/>
        </w:rPr>
        <w:t xml:space="preserve"> </w:t>
      </w:r>
      <w:r>
        <w:t>чтения</w:t>
      </w:r>
      <w:r>
        <w:rPr>
          <w:spacing w:val="-3"/>
        </w:rPr>
        <w:t xml:space="preserve"> </w:t>
      </w:r>
      <w:r>
        <w:t>вслух:</w:t>
      </w:r>
      <w:r>
        <w:rPr>
          <w:spacing w:val="-2"/>
        </w:rPr>
        <w:t xml:space="preserve"> </w:t>
      </w:r>
      <w:r>
        <w:t>диалог,</w:t>
      </w:r>
      <w:r>
        <w:rPr>
          <w:spacing w:val="-4"/>
        </w:rPr>
        <w:t xml:space="preserve"> </w:t>
      </w:r>
      <w:r>
        <w:t>рассказ,</w:t>
      </w:r>
      <w:r>
        <w:rPr>
          <w:spacing w:val="-3"/>
        </w:rPr>
        <w:t xml:space="preserve"> </w:t>
      </w:r>
      <w:r>
        <w:t>сказка.</w:t>
      </w:r>
    </w:p>
    <w:p w:rsidR="00A47C3D" w:rsidRDefault="007253DD">
      <w:pPr>
        <w:pStyle w:val="a3"/>
        <w:ind w:left="394" w:right="273"/>
      </w:pPr>
      <w:r>
        <w:t>Чтение про себя учебных текстов, построенных на изученном языковом материале, с различной</w:t>
      </w:r>
      <w:r>
        <w:rPr>
          <w:spacing w:val="1"/>
        </w:rPr>
        <w:t xml:space="preserve"> </w:t>
      </w:r>
      <w:r>
        <w:t>глубиной</w:t>
      </w:r>
      <w:r>
        <w:rPr>
          <w:spacing w:val="-8"/>
        </w:rPr>
        <w:t xml:space="preserve"> </w:t>
      </w:r>
      <w:r>
        <w:t>проникновения</w:t>
      </w:r>
      <w:r>
        <w:rPr>
          <w:spacing w:val="-9"/>
        </w:rPr>
        <w:t xml:space="preserve"> </w:t>
      </w:r>
      <w:r>
        <w:t>в</w:t>
      </w:r>
      <w:r>
        <w:rPr>
          <w:spacing w:val="-4"/>
        </w:rPr>
        <w:t xml:space="preserve"> </w:t>
      </w:r>
      <w:r>
        <w:t>их</w:t>
      </w:r>
      <w:r>
        <w:rPr>
          <w:spacing w:val="-7"/>
        </w:rPr>
        <w:t xml:space="preserve"> </w:t>
      </w:r>
      <w:r>
        <w:t>содержание</w:t>
      </w:r>
      <w:r>
        <w:rPr>
          <w:spacing w:val="-9"/>
        </w:rPr>
        <w:t xml:space="preserve"> </w:t>
      </w:r>
      <w:r>
        <w:t>в</w:t>
      </w:r>
      <w:r>
        <w:rPr>
          <w:spacing w:val="-10"/>
        </w:rPr>
        <w:t xml:space="preserve"> </w:t>
      </w:r>
      <w:r>
        <w:t>зависимости</w:t>
      </w:r>
      <w:r>
        <w:rPr>
          <w:spacing w:val="-8"/>
        </w:rPr>
        <w:t xml:space="preserve"> </w:t>
      </w:r>
      <w:r>
        <w:t>от</w:t>
      </w:r>
      <w:r>
        <w:rPr>
          <w:spacing w:val="-9"/>
        </w:rPr>
        <w:t xml:space="preserve"> </w:t>
      </w:r>
      <w:r>
        <w:t>поставленной</w:t>
      </w:r>
      <w:r>
        <w:rPr>
          <w:spacing w:val="-10"/>
        </w:rPr>
        <w:t xml:space="preserve"> </w:t>
      </w:r>
      <w:r>
        <w:t>коммуникативной</w:t>
      </w:r>
      <w:r>
        <w:rPr>
          <w:spacing w:val="-9"/>
        </w:rPr>
        <w:t xml:space="preserve"> </w:t>
      </w:r>
      <w:r>
        <w:t>задачи:</w:t>
      </w:r>
      <w:r>
        <w:rPr>
          <w:spacing w:val="-58"/>
        </w:rPr>
        <w:t xml:space="preserve"> </w:t>
      </w:r>
      <w:r>
        <w:t>с</w:t>
      </w:r>
      <w:r>
        <w:rPr>
          <w:spacing w:val="-2"/>
        </w:rPr>
        <w:t xml:space="preserve"> </w:t>
      </w:r>
      <w:r>
        <w:t>пониманием</w:t>
      </w:r>
      <w:r>
        <w:rPr>
          <w:spacing w:val="-2"/>
        </w:rPr>
        <w:t xml:space="preserve"> </w:t>
      </w:r>
      <w:r>
        <w:t>основного содержания,</w:t>
      </w:r>
      <w:r>
        <w:rPr>
          <w:spacing w:val="-1"/>
        </w:rPr>
        <w:t xml:space="preserve"> </w:t>
      </w:r>
      <w:r>
        <w:t>с</w:t>
      </w:r>
      <w:r>
        <w:rPr>
          <w:spacing w:val="-2"/>
        </w:rPr>
        <w:t xml:space="preserve"> </w:t>
      </w:r>
      <w:r>
        <w:t>пониманием</w:t>
      </w:r>
      <w:r>
        <w:rPr>
          <w:spacing w:val="-1"/>
        </w:rPr>
        <w:t xml:space="preserve"> </w:t>
      </w:r>
      <w:r>
        <w:t>запрашиваемой</w:t>
      </w:r>
      <w:r>
        <w:rPr>
          <w:spacing w:val="-1"/>
        </w:rPr>
        <w:t xml:space="preserve"> </w:t>
      </w:r>
      <w:r>
        <w:t>информации.</w:t>
      </w:r>
    </w:p>
    <w:p w:rsidR="00A47C3D" w:rsidRDefault="007253DD">
      <w:pPr>
        <w:pStyle w:val="a3"/>
        <w:ind w:left="394" w:right="269"/>
      </w:pPr>
      <w:r>
        <w:t>Чтение с пониманием основного содержания текста предполагает определение основной темы и</w:t>
      </w:r>
      <w:r>
        <w:rPr>
          <w:spacing w:val="1"/>
        </w:rPr>
        <w:t xml:space="preserve"> </w:t>
      </w:r>
      <w:r>
        <w:t>главных</w:t>
      </w:r>
      <w:r>
        <w:rPr>
          <w:spacing w:val="82"/>
        </w:rPr>
        <w:t xml:space="preserve"> </w:t>
      </w:r>
      <w:r>
        <w:t xml:space="preserve">фактов/событий  </w:t>
      </w:r>
      <w:r>
        <w:rPr>
          <w:spacing w:val="20"/>
        </w:rPr>
        <w:t xml:space="preserve"> </w:t>
      </w:r>
      <w:r>
        <w:t>в</w:t>
      </w:r>
      <w:r>
        <w:rPr>
          <w:spacing w:val="-8"/>
        </w:rPr>
        <w:t xml:space="preserve"> </w:t>
      </w:r>
      <w:r>
        <w:t xml:space="preserve">прочитанном  </w:t>
      </w:r>
      <w:r>
        <w:rPr>
          <w:spacing w:val="18"/>
        </w:rPr>
        <w:t xml:space="preserve"> </w:t>
      </w:r>
      <w:r>
        <w:t xml:space="preserve">тексте  </w:t>
      </w:r>
      <w:r>
        <w:rPr>
          <w:spacing w:val="21"/>
        </w:rPr>
        <w:t xml:space="preserve"> </w:t>
      </w:r>
      <w:r>
        <w:t xml:space="preserve">с  </w:t>
      </w:r>
      <w:r>
        <w:rPr>
          <w:spacing w:val="19"/>
        </w:rPr>
        <w:t xml:space="preserve"> </w:t>
      </w:r>
      <w:r>
        <w:t xml:space="preserve">опорой  </w:t>
      </w:r>
      <w:r>
        <w:rPr>
          <w:spacing w:val="20"/>
        </w:rPr>
        <w:t xml:space="preserve"> </w:t>
      </w:r>
      <w:r>
        <w:t xml:space="preserve">и  </w:t>
      </w:r>
      <w:r>
        <w:rPr>
          <w:spacing w:val="23"/>
        </w:rPr>
        <w:t xml:space="preserve"> </w:t>
      </w:r>
      <w:r>
        <w:t xml:space="preserve">без  </w:t>
      </w:r>
      <w:r>
        <w:rPr>
          <w:spacing w:val="20"/>
        </w:rPr>
        <w:t xml:space="preserve"> </w:t>
      </w:r>
      <w:r>
        <w:t xml:space="preserve">опоры  </w:t>
      </w:r>
      <w:r>
        <w:rPr>
          <w:spacing w:val="22"/>
        </w:rPr>
        <w:t xml:space="preserve"> </w:t>
      </w:r>
      <w:r>
        <w:t xml:space="preserve">на  </w:t>
      </w:r>
      <w:r>
        <w:rPr>
          <w:spacing w:val="19"/>
        </w:rPr>
        <w:t xml:space="preserve"> </w:t>
      </w:r>
      <w:r>
        <w:t>иллюстрации,</w:t>
      </w:r>
      <w:r>
        <w:rPr>
          <w:spacing w:val="-58"/>
        </w:rPr>
        <w:t xml:space="preserve"> </w:t>
      </w:r>
      <w:r>
        <w:t>с</w:t>
      </w:r>
      <w:r>
        <w:rPr>
          <w:spacing w:val="-8"/>
        </w:rPr>
        <w:t xml:space="preserve"> </w:t>
      </w:r>
      <w:r>
        <w:t>использованием</w:t>
      </w:r>
      <w:r>
        <w:rPr>
          <w:spacing w:val="-8"/>
        </w:rPr>
        <w:t xml:space="preserve"> </w:t>
      </w:r>
      <w:r>
        <w:t>языковой,</w:t>
      </w:r>
      <w:r>
        <w:rPr>
          <w:spacing w:val="-6"/>
        </w:rPr>
        <w:t xml:space="preserve"> </w:t>
      </w:r>
      <w:r>
        <w:t>в</w:t>
      </w:r>
      <w:r>
        <w:rPr>
          <w:spacing w:val="-8"/>
        </w:rPr>
        <w:t xml:space="preserve"> </w:t>
      </w:r>
      <w:r>
        <w:t>том</w:t>
      </w:r>
      <w:r>
        <w:rPr>
          <w:spacing w:val="-8"/>
        </w:rPr>
        <w:t xml:space="preserve"> </w:t>
      </w:r>
      <w:r>
        <w:t>числе</w:t>
      </w:r>
      <w:r>
        <w:rPr>
          <w:spacing w:val="-7"/>
        </w:rPr>
        <w:t xml:space="preserve"> </w:t>
      </w:r>
      <w:r>
        <w:t>контекстуальной,</w:t>
      </w:r>
      <w:r>
        <w:rPr>
          <w:spacing w:val="-7"/>
        </w:rPr>
        <w:t xml:space="preserve"> </w:t>
      </w:r>
      <w:r>
        <w:t>догадки.</w:t>
      </w:r>
    </w:p>
    <w:p w:rsidR="00A47C3D" w:rsidRDefault="007253DD">
      <w:pPr>
        <w:pStyle w:val="a3"/>
        <w:ind w:left="394" w:right="275"/>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57"/>
        </w:rPr>
        <w:t xml:space="preserve"> </w:t>
      </w:r>
      <w:r>
        <w:t>тексте и понимание запрашиваемой информации фактического характера с опорой и без опоры на</w:t>
      </w:r>
      <w:r>
        <w:rPr>
          <w:spacing w:val="1"/>
        </w:rPr>
        <w:t xml:space="preserve"> </w:t>
      </w:r>
      <w:r>
        <w:t>иллюстрации,</w:t>
      </w:r>
      <w:r>
        <w:rPr>
          <w:spacing w:val="-1"/>
        </w:rPr>
        <w:t xml:space="preserve"> </w:t>
      </w:r>
      <w:r>
        <w:t>с</w:t>
      </w:r>
      <w:r>
        <w:rPr>
          <w:spacing w:val="-2"/>
        </w:rPr>
        <w:t xml:space="preserve"> </w:t>
      </w:r>
      <w:r>
        <w:t>использованием</w:t>
      </w:r>
      <w:r>
        <w:rPr>
          <w:spacing w:val="2"/>
        </w:rPr>
        <w:t xml:space="preserve"> </w:t>
      </w:r>
      <w:r>
        <w:t>языковой,</w:t>
      </w:r>
      <w:r>
        <w:rPr>
          <w:spacing w:val="-1"/>
        </w:rPr>
        <w:t xml:space="preserve"> </w:t>
      </w:r>
      <w:r>
        <w:t>в</w:t>
      </w:r>
      <w:r>
        <w:rPr>
          <w:spacing w:val="-1"/>
        </w:rPr>
        <w:t xml:space="preserve"> </w:t>
      </w:r>
      <w:r>
        <w:t>том</w:t>
      </w:r>
      <w:r>
        <w:rPr>
          <w:spacing w:val="-2"/>
        </w:rPr>
        <w:t xml:space="preserve"> </w:t>
      </w:r>
      <w:r>
        <w:t>числе</w:t>
      </w:r>
      <w:r>
        <w:rPr>
          <w:spacing w:val="-2"/>
        </w:rPr>
        <w:t xml:space="preserve"> </w:t>
      </w:r>
      <w:r>
        <w:t>контекстуальной, догадки.</w:t>
      </w:r>
    </w:p>
    <w:p w:rsidR="00A47C3D" w:rsidRDefault="007253DD">
      <w:pPr>
        <w:pStyle w:val="a3"/>
        <w:ind w:left="394" w:right="263"/>
      </w:pPr>
      <w:r>
        <w:t>Смысловое</w:t>
      </w:r>
      <w:r>
        <w:rPr>
          <w:spacing w:val="-13"/>
        </w:rPr>
        <w:t xml:space="preserve"> </w:t>
      </w:r>
      <w:r>
        <w:t>чтение</w:t>
      </w:r>
      <w:r>
        <w:rPr>
          <w:spacing w:val="-13"/>
        </w:rPr>
        <w:t xml:space="preserve"> </w:t>
      </w:r>
      <w:r>
        <w:t>про</w:t>
      </w:r>
      <w:r>
        <w:rPr>
          <w:spacing w:val="-13"/>
        </w:rPr>
        <w:t xml:space="preserve"> </w:t>
      </w:r>
      <w:r>
        <w:t>себя</w:t>
      </w:r>
      <w:r>
        <w:rPr>
          <w:spacing w:val="-9"/>
        </w:rPr>
        <w:t xml:space="preserve"> </w:t>
      </w:r>
      <w:r>
        <w:t>учебных</w:t>
      </w:r>
      <w:r>
        <w:rPr>
          <w:spacing w:val="-12"/>
        </w:rPr>
        <w:t xml:space="preserve"> </w:t>
      </w:r>
      <w:r>
        <w:t>и</w:t>
      </w:r>
      <w:r>
        <w:rPr>
          <w:spacing w:val="-9"/>
        </w:rPr>
        <w:t xml:space="preserve"> </w:t>
      </w:r>
      <w:r>
        <w:t>адаптированных</w:t>
      </w:r>
      <w:r>
        <w:rPr>
          <w:spacing w:val="-8"/>
        </w:rPr>
        <w:t xml:space="preserve"> </w:t>
      </w:r>
      <w:r>
        <w:t>аутентичных</w:t>
      </w:r>
      <w:r>
        <w:rPr>
          <w:spacing w:val="-10"/>
        </w:rPr>
        <w:t xml:space="preserve"> </w:t>
      </w:r>
      <w:r>
        <w:t>текстов,</w:t>
      </w:r>
      <w:r>
        <w:rPr>
          <w:spacing w:val="-12"/>
        </w:rPr>
        <w:t xml:space="preserve"> </w:t>
      </w:r>
      <w:r>
        <w:t>содержащих</w:t>
      </w:r>
      <w:r>
        <w:rPr>
          <w:spacing w:val="-10"/>
        </w:rPr>
        <w:t xml:space="preserve"> </w:t>
      </w:r>
      <w:r w:rsidR="00835D79">
        <w:t>отдель</w:t>
      </w:r>
      <w:r>
        <w:t>ные</w:t>
      </w:r>
      <w:r>
        <w:rPr>
          <w:spacing w:val="1"/>
        </w:rPr>
        <w:t xml:space="preserve"> </w:t>
      </w:r>
      <w:r>
        <w:t>незнакомые</w:t>
      </w:r>
      <w:r>
        <w:rPr>
          <w:spacing w:val="1"/>
        </w:rPr>
        <w:t xml:space="preserve"> </w:t>
      </w:r>
      <w:r>
        <w:t>слова,</w:t>
      </w:r>
      <w:r>
        <w:rPr>
          <w:spacing w:val="1"/>
        </w:rPr>
        <w:t xml:space="preserve"> </w:t>
      </w:r>
      <w:r>
        <w:t>понимание</w:t>
      </w:r>
      <w:r>
        <w:rPr>
          <w:spacing w:val="1"/>
        </w:rPr>
        <w:t xml:space="preserve"> </w:t>
      </w:r>
      <w:r>
        <w:t>основного</w:t>
      </w:r>
      <w:r>
        <w:rPr>
          <w:spacing w:val="1"/>
        </w:rPr>
        <w:t xml:space="preserve"> </w:t>
      </w:r>
      <w:r>
        <w:t>содержания</w:t>
      </w:r>
      <w:r>
        <w:rPr>
          <w:spacing w:val="1"/>
        </w:rPr>
        <w:t xml:space="preserve"> </w:t>
      </w:r>
      <w:r>
        <w:t>(тема,</w:t>
      </w:r>
      <w:r>
        <w:rPr>
          <w:spacing w:val="1"/>
        </w:rPr>
        <w:t xml:space="preserve"> </w:t>
      </w:r>
      <w:r>
        <w:t>главная</w:t>
      </w:r>
      <w:r>
        <w:rPr>
          <w:spacing w:val="1"/>
        </w:rPr>
        <w:t xml:space="preserve"> </w:t>
      </w:r>
      <w:r>
        <w:t>мысль,</w:t>
      </w:r>
      <w:r>
        <w:rPr>
          <w:spacing w:val="1"/>
        </w:rPr>
        <w:t xml:space="preserve"> </w:t>
      </w:r>
      <w:r>
        <w:t>главные</w:t>
      </w:r>
      <w:r>
        <w:rPr>
          <w:spacing w:val="1"/>
        </w:rPr>
        <w:t xml:space="preserve"> </w:t>
      </w:r>
      <w:r>
        <w:t>фак-</w:t>
      </w:r>
      <w:r>
        <w:rPr>
          <w:spacing w:val="1"/>
        </w:rPr>
        <w:t xml:space="preserve"> </w:t>
      </w:r>
      <w:r>
        <w:rPr>
          <w:spacing w:val="-2"/>
        </w:rPr>
        <w:t>ты/события)</w:t>
      </w:r>
      <w:r>
        <w:rPr>
          <w:spacing w:val="-10"/>
        </w:rPr>
        <w:t xml:space="preserve"> </w:t>
      </w:r>
      <w:r>
        <w:rPr>
          <w:spacing w:val="-2"/>
        </w:rPr>
        <w:t>текста</w:t>
      </w:r>
      <w:r>
        <w:rPr>
          <w:spacing w:val="-10"/>
        </w:rPr>
        <w:t xml:space="preserve"> </w:t>
      </w:r>
      <w:r>
        <w:rPr>
          <w:spacing w:val="-2"/>
        </w:rPr>
        <w:t>с</w:t>
      </w:r>
      <w:r>
        <w:rPr>
          <w:spacing w:val="-10"/>
        </w:rPr>
        <w:t xml:space="preserve"> </w:t>
      </w:r>
      <w:r>
        <w:rPr>
          <w:spacing w:val="-2"/>
        </w:rPr>
        <w:t>опорой</w:t>
      </w:r>
      <w:r>
        <w:rPr>
          <w:spacing w:val="-11"/>
        </w:rPr>
        <w:t xml:space="preserve"> </w:t>
      </w:r>
      <w:r>
        <w:rPr>
          <w:spacing w:val="-2"/>
        </w:rPr>
        <w:t>и</w:t>
      </w:r>
      <w:r>
        <w:rPr>
          <w:spacing w:val="-8"/>
        </w:rPr>
        <w:t xml:space="preserve"> </w:t>
      </w:r>
      <w:r>
        <w:rPr>
          <w:spacing w:val="-2"/>
        </w:rPr>
        <w:t>без</w:t>
      </w:r>
      <w:r>
        <w:rPr>
          <w:spacing w:val="-7"/>
        </w:rPr>
        <w:t xml:space="preserve"> </w:t>
      </w:r>
      <w:r>
        <w:rPr>
          <w:spacing w:val="-2"/>
        </w:rPr>
        <w:t>опоры</w:t>
      </w:r>
      <w:r>
        <w:rPr>
          <w:spacing w:val="-10"/>
        </w:rPr>
        <w:t xml:space="preserve"> </w:t>
      </w:r>
      <w:r>
        <w:rPr>
          <w:spacing w:val="-2"/>
        </w:rPr>
        <w:t>на</w:t>
      </w:r>
      <w:r>
        <w:rPr>
          <w:spacing w:val="-10"/>
        </w:rPr>
        <w:t xml:space="preserve"> </w:t>
      </w:r>
      <w:r>
        <w:rPr>
          <w:spacing w:val="-2"/>
        </w:rPr>
        <w:t>иллюстрации</w:t>
      </w:r>
      <w:r>
        <w:rPr>
          <w:spacing w:val="-11"/>
        </w:rPr>
        <w:t xml:space="preserve"> </w:t>
      </w:r>
      <w:r>
        <w:rPr>
          <w:spacing w:val="-2"/>
        </w:rPr>
        <w:t>и</w:t>
      </w:r>
      <w:r>
        <w:rPr>
          <w:spacing w:val="-6"/>
        </w:rPr>
        <w:t xml:space="preserve"> </w:t>
      </w:r>
      <w:r>
        <w:rPr>
          <w:spacing w:val="-2"/>
        </w:rPr>
        <w:t>с</w:t>
      </w:r>
      <w:r>
        <w:rPr>
          <w:spacing w:val="-13"/>
        </w:rPr>
        <w:t xml:space="preserve"> </w:t>
      </w:r>
      <w:r>
        <w:rPr>
          <w:spacing w:val="-2"/>
        </w:rPr>
        <w:t>использованием</w:t>
      </w:r>
      <w:r>
        <w:rPr>
          <w:spacing w:val="-10"/>
        </w:rPr>
        <w:t xml:space="preserve"> </w:t>
      </w:r>
      <w:r>
        <w:rPr>
          <w:spacing w:val="-2"/>
        </w:rPr>
        <w:t>языковой</w:t>
      </w:r>
      <w:r>
        <w:rPr>
          <w:spacing w:val="-8"/>
        </w:rPr>
        <w:t xml:space="preserve"> </w:t>
      </w:r>
      <w:r>
        <w:rPr>
          <w:spacing w:val="-2"/>
        </w:rPr>
        <w:t>догадки,</w:t>
      </w:r>
      <w:r>
        <w:rPr>
          <w:spacing w:val="-9"/>
        </w:rPr>
        <w:t xml:space="preserve"> </w:t>
      </w:r>
      <w:r>
        <w:rPr>
          <w:spacing w:val="-1"/>
        </w:rPr>
        <w:t>в</w:t>
      </w:r>
      <w:r>
        <w:rPr>
          <w:spacing w:val="-10"/>
        </w:rPr>
        <w:t xml:space="preserve"> </w:t>
      </w:r>
      <w:r>
        <w:rPr>
          <w:spacing w:val="-1"/>
        </w:rPr>
        <w:t>том</w:t>
      </w:r>
      <w:r>
        <w:rPr>
          <w:spacing w:val="-57"/>
        </w:rPr>
        <w:t xml:space="preserve"> </w:t>
      </w:r>
      <w:r>
        <w:lastRenderedPageBreak/>
        <w:t>числе</w:t>
      </w:r>
      <w:r>
        <w:rPr>
          <w:spacing w:val="-10"/>
        </w:rPr>
        <w:t xml:space="preserve"> </w:t>
      </w:r>
      <w:r>
        <w:t>контекстуальной.</w:t>
      </w:r>
    </w:p>
    <w:p w:rsidR="00A47C3D" w:rsidRDefault="007253DD">
      <w:pPr>
        <w:pStyle w:val="a3"/>
        <w:spacing w:before="68"/>
        <w:ind w:left="622" w:firstLine="0"/>
        <w:jc w:val="left"/>
      </w:pPr>
      <w:r>
        <w:t>Прогнозирование</w:t>
      </w:r>
      <w:r>
        <w:rPr>
          <w:spacing w:val="-5"/>
        </w:rPr>
        <w:t xml:space="preserve"> </w:t>
      </w:r>
      <w:r>
        <w:t>содержания</w:t>
      </w:r>
      <w:r>
        <w:rPr>
          <w:spacing w:val="-3"/>
        </w:rPr>
        <w:t xml:space="preserve"> </w:t>
      </w:r>
      <w:r>
        <w:t>текста</w:t>
      </w:r>
      <w:r>
        <w:rPr>
          <w:spacing w:val="-4"/>
        </w:rPr>
        <w:t xml:space="preserve"> </w:t>
      </w:r>
      <w:r>
        <w:t>на</w:t>
      </w:r>
      <w:r>
        <w:rPr>
          <w:spacing w:val="-5"/>
        </w:rPr>
        <w:t xml:space="preserve"> </w:t>
      </w:r>
      <w:r>
        <w:t>основе</w:t>
      </w:r>
      <w:r>
        <w:rPr>
          <w:spacing w:val="-5"/>
        </w:rPr>
        <w:t xml:space="preserve"> </w:t>
      </w:r>
      <w:r>
        <w:t>заголовка</w:t>
      </w:r>
    </w:p>
    <w:p w:rsidR="00A47C3D" w:rsidRDefault="007253DD">
      <w:pPr>
        <w:pStyle w:val="a3"/>
        <w:ind w:left="622" w:firstLine="0"/>
        <w:jc w:val="left"/>
      </w:pPr>
      <w:r>
        <w:t>Чтение</w:t>
      </w:r>
      <w:r>
        <w:rPr>
          <w:spacing w:val="-4"/>
        </w:rPr>
        <w:t xml:space="preserve"> </w:t>
      </w:r>
      <w:r>
        <w:t>несплошных</w:t>
      </w:r>
      <w:r>
        <w:rPr>
          <w:spacing w:val="-1"/>
        </w:rPr>
        <w:t xml:space="preserve"> </w:t>
      </w:r>
      <w:r>
        <w:t>текстов</w:t>
      </w:r>
      <w:r>
        <w:rPr>
          <w:spacing w:val="-3"/>
        </w:rPr>
        <w:t xml:space="preserve"> </w:t>
      </w:r>
      <w:r>
        <w:t>(таблиц,</w:t>
      </w:r>
      <w:r>
        <w:rPr>
          <w:spacing w:val="-3"/>
        </w:rPr>
        <w:t xml:space="preserve"> </w:t>
      </w:r>
      <w:r>
        <w:t>диаграмм)</w:t>
      </w:r>
      <w:r>
        <w:rPr>
          <w:spacing w:val="-3"/>
        </w:rPr>
        <w:t xml:space="preserve"> </w:t>
      </w:r>
      <w:r>
        <w:t>и</w:t>
      </w:r>
      <w:r>
        <w:rPr>
          <w:spacing w:val="-4"/>
        </w:rPr>
        <w:t xml:space="preserve"> </w:t>
      </w:r>
      <w:r>
        <w:t>понимание</w:t>
      </w:r>
      <w:r>
        <w:rPr>
          <w:spacing w:val="-3"/>
        </w:rPr>
        <w:t xml:space="preserve"> </w:t>
      </w:r>
      <w:r>
        <w:t>представленной</w:t>
      </w:r>
      <w:r>
        <w:rPr>
          <w:spacing w:val="-3"/>
        </w:rPr>
        <w:t xml:space="preserve"> </w:t>
      </w:r>
      <w:r>
        <w:t>в</w:t>
      </w:r>
      <w:r>
        <w:rPr>
          <w:spacing w:val="-4"/>
        </w:rPr>
        <w:t xml:space="preserve"> </w:t>
      </w:r>
      <w:r>
        <w:t>них</w:t>
      </w:r>
      <w:r>
        <w:rPr>
          <w:spacing w:val="-4"/>
        </w:rPr>
        <w:t xml:space="preserve"> </w:t>
      </w:r>
      <w:r>
        <w:t>информации.</w:t>
      </w:r>
    </w:p>
    <w:p w:rsidR="00A47C3D" w:rsidRDefault="007253DD">
      <w:pPr>
        <w:pStyle w:val="a3"/>
        <w:ind w:left="394" w:right="274"/>
        <w:jc w:val="left"/>
      </w:pPr>
      <w:r>
        <w:t>Тексты</w:t>
      </w:r>
      <w:r>
        <w:rPr>
          <w:spacing w:val="46"/>
        </w:rPr>
        <w:t xml:space="preserve"> </w:t>
      </w:r>
      <w:r>
        <w:t>для</w:t>
      </w:r>
      <w:r>
        <w:rPr>
          <w:spacing w:val="48"/>
        </w:rPr>
        <w:t xml:space="preserve"> </w:t>
      </w:r>
      <w:r>
        <w:t>чтения:</w:t>
      </w:r>
      <w:r>
        <w:rPr>
          <w:spacing w:val="48"/>
        </w:rPr>
        <w:t xml:space="preserve"> </w:t>
      </w:r>
      <w:r>
        <w:t>диалог,</w:t>
      </w:r>
      <w:r>
        <w:rPr>
          <w:spacing w:val="48"/>
        </w:rPr>
        <w:t xml:space="preserve"> </w:t>
      </w:r>
      <w:r>
        <w:t>рассказ,</w:t>
      </w:r>
      <w:r>
        <w:rPr>
          <w:spacing w:val="47"/>
        </w:rPr>
        <w:t xml:space="preserve"> </w:t>
      </w:r>
      <w:r>
        <w:t>сказка,</w:t>
      </w:r>
      <w:r>
        <w:rPr>
          <w:spacing w:val="50"/>
        </w:rPr>
        <w:t xml:space="preserve"> </w:t>
      </w:r>
      <w:r>
        <w:t>электронное</w:t>
      </w:r>
      <w:r>
        <w:rPr>
          <w:spacing w:val="47"/>
        </w:rPr>
        <w:t xml:space="preserve"> </w:t>
      </w:r>
      <w:r>
        <w:t>сообщение</w:t>
      </w:r>
      <w:r>
        <w:rPr>
          <w:spacing w:val="47"/>
        </w:rPr>
        <w:t xml:space="preserve"> </w:t>
      </w:r>
      <w:r>
        <w:t>личного</w:t>
      </w:r>
      <w:r>
        <w:rPr>
          <w:spacing w:val="47"/>
        </w:rPr>
        <w:t xml:space="preserve"> </w:t>
      </w:r>
      <w:r>
        <w:t>характера,</w:t>
      </w:r>
      <w:r>
        <w:rPr>
          <w:spacing w:val="48"/>
        </w:rPr>
        <w:t xml:space="preserve"> </w:t>
      </w:r>
      <w:r>
        <w:t>текст</w:t>
      </w:r>
      <w:r>
        <w:rPr>
          <w:spacing w:val="-57"/>
        </w:rPr>
        <w:t xml:space="preserve"> </w:t>
      </w:r>
      <w:r>
        <w:t>научно-популярного</w:t>
      </w:r>
      <w:r>
        <w:rPr>
          <w:spacing w:val="-1"/>
        </w:rPr>
        <w:t xml:space="preserve"> </w:t>
      </w:r>
      <w:r>
        <w:t>характера, стихотворение.</w:t>
      </w:r>
    </w:p>
    <w:p w:rsidR="00A47C3D" w:rsidRDefault="007253DD">
      <w:pPr>
        <w:pStyle w:val="3"/>
        <w:spacing w:before="5"/>
      </w:pPr>
      <w:r>
        <w:t>Письмо</w:t>
      </w:r>
    </w:p>
    <w:p w:rsidR="00A47C3D" w:rsidRDefault="007253DD">
      <w:pPr>
        <w:pStyle w:val="a3"/>
        <w:ind w:left="394"/>
        <w:jc w:val="left"/>
      </w:pPr>
      <w:r>
        <w:t>Выписывание</w:t>
      </w:r>
      <w:r>
        <w:rPr>
          <w:spacing w:val="7"/>
        </w:rPr>
        <w:t xml:space="preserve"> </w:t>
      </w:r>
      <w:r>
        <w:t>из</w:t>
      </w:r>
      <w:r>
        <w:rPr>
          <w:spacing w:val="9"/>
        </w:rPr>
        <w:t xml:space="preserve"> </w:t>
      </w:r>
      <w:r>
        <w:t>текста</w:t>
      </w:r>
      <w:r>
        <w:rPr>
          <w:spacing w:val="11"/>
        </w:rPr>
        <w:t xml:space="preserve"> </w:t>
      </w:r>
      <w:r>
        <w:t>слов,</w:t>
      </w:r>
      <w:r>
        <w:rPr>
          <w:spacing w:val="11"/>
        </w:rPr>
        <w:t xml:space="preserve"> </w:t>
      </w:r>
      <w:r>
        <w:t>словосочетаний,</w:t>
      </w:r>
      <w:r>
        <w:rPr>
          <w:spacing w:val="12"/>
        </w:rPr>
        <w:t xml:space="preserve"> </w:t>
      </w:r>
      <w:r>
        <w:t>предложений;</w:t>
      </w:r>
      <w:r>
        <w:rPr>
          <w:spacing w:val="12"/>
        </w:rPr>
        <w:t xml:space="preserve"> </w:t>
      </w:r>
      <w:r>
        <w:t>вставка</w:t>
      </w:r>
      <w:r>
        <w:rPr>
          <w:spacing w:val="10"/>
        </w:rPr>
        <w:t xml:space="preserve"> </w:t>
      </w:r>
      <w:r>
        <w:t>пропущенных</w:t>
      </w:r>
      <w:r>
        <w:rPr>
          <w:spacing w:val="14"/>
        </w:rPr>
        <w:t xml:space="preserve"> </w:t>
      </w:r>
      <w:r>
        <w:t>букв</w:t>
      </w:r>
      <w:r>
        <w:rPr>
          <w:spacing w:val="11"/>
        </w:rPr>
        <w:t xml:space="preserve"> </w:t>
      </w:r>
      <w:r>
        <w:t>в</w:t>
      </w:r>
      <w:r>
        <w:rPr>
          <w:spacing w:val="10"/>
        </w:rPr>
        <w:t xml:space="preserve"> </w:t>
      </w:r>
      <w:r>
        <w:t>слово</w:t>
      </w:r>
      <w:r>
        <w:rPr>
          <w:spacing w:val="-57"/>
        </w:rPr>
        <w:t xml:space="preserve"> </w:t>
      </w:r>
      <w:r>
        <w:t>или</w:t>
      </w:r>
      <w:r>
        <w:rPr>
          <w:spacing w:val="8"/>
        </w:rPr>
        <w:t xml:space="preserve"> </w:t>
      </w:r>
      <w:r>
        <w:t>слов</w:t>
      </w:r>
      <w:r>
        <w:rPr>
          <w:spacing w:val="6"/>
        </w:rPr>
        <w:t xml:space="preserve"> </w:t>
      </w:r>
      <w:r>
        <w:t>в</w:t>
      </w:r>
      <w:r>
        <w:rPr>
          <w:spacing w:val="5"/>
        </w:rPr>
        <w:t xml:space="preserve"> </w:t>
      </w:r>
      <w:r>
        <w:t>предложение</w:t>
      </w:r>
      <w:r>
        <w:rPr>
          <w:spacing w:val="6"/>
        </w:rPr>
        <w:t xml:space="preserve"> </w:t>
      </w:r>
      <w:r>
        <w:t>в</w:t>
      </w:r>
      <w:r>
        <w:rPr>
          <w:spacing w:val="13"/>
        </w:rPr>
        <w:t xml:space="preserve"> </w:t>
      </w:r>
      <w:r>
        <w:t>соответствии</w:t>
      </w:r>
      <w:r>
        <w:rPr>
          <w:spacing w:val="8"/>
        </w:rPr>
        <w:t xml:space="preserve"> </w:t>
      </w:r>
      <w:r>
        <w:t>с</w:t>
      </w:r>
      <w:r>
        <w:rPr>
          <w:spacing w:val="4"/>
        </w:rPr>
        <w:t xml:space="preserve"> </w:t>
      </w:r>
      <w:r>
        <w:t>решаемой</w:t>
      </w:r>
      <w:r>
        <w:rPr>
          <w:spacing w:val="9"/>
        </w:rPr>
        <w:t xml:space="preserve"> </w:t>
      </w:r>
      <w:r>
        <w:t>коммуникативной/учебной</w:t>
      </w:r>
      <w:r>
        <w:rPr>
          <w:spacing w:val="8"/>
        </w:rPr>
        <w:t xml:space="preserve"> </w:t>
      </w:r>
      <w:r>
        <w:t>задачей.</w:t>
      </w:r>
    </w:p>
    <w:p w:rsidR="00A47C3D" w:rsidRDefault="007253DD">
      <w:pPr>
        <w:pStyle w:val="a3"/>
        <w:ind w:left="394" w:right="263"/>
      </w:pPr>
      <w:r>
        <w:t>Заполнение</w:t>
      </w:r>
      <w:r>
        <w:rPr>
          <w:spacing w:val="-14"/>
        </w:rPr>
        <w:t xml:space="preserve"> </w:t>
      </w:r>
      <w:r>
        <w:t>простых</w:t>
      </w:r>
      <w:r>
        <w:rPr>
          <w:spacing w:val="-12"/>
        </w:rPr>
        <w:t xml:space="preserve"> </w:t>
      </w:r>
      <w:r>
        <w:t>анкет</w:t>
      </w:r>
      <w:r>
        <w:rPr>
          <w:spacing w:val="-10"/>
        </w:rPr>
        <w:t xml:space="preserve"> </w:t>
      </w:r>
      <w:r>
        <w:t>и</w:t>
      </w:r>
      <w:r>
        <w:rPr>
          <w:spacing w:val="-12"/>
        </w:rPr>
        <w:t xml:space="preserve"> </w:t>
      </w:r>
      <w:r>
        <w:t>формуляров</w:t>
      </w:r>
      <w:r>
        <w:rPr>
          <w:spacing w:val="-11"/>
        </w:rPr>
        <w:t xml:space="preserve"> </w:t>
      </w:r>
      <w:r>
        <w:t>с</w:t>
      </w:r>
      <w:r>
        <w:rPr>
          <w:spacing w:val="-9"/>
        </w:rPr>
        <w:t xml:space="preserve"> </w:t>
      </w:r>
      <w:r>
        <w:t>указанием</w:t>
      </w:r>
      <w:r>
        <w:rPr>
          <w:spacing w:val="-11"/>
        </w:rPr>
        <w:t xml:space="preserve"> </w:t>
      </w:r>
      <w:r>
        <w:t>личной</w:t>
      </w:r>
      <w:r>
        <w:rPr>
          <w:spacing w:val="-12"/>
        </w:rPr>
        <w:t xml:space="preserve"> </w:t>
      </w:r>
      <w:r>
        <w:t>информации</w:t>
      </w:r>
      <w:r>
        <w:rPr>
          <w:spacing w:val="-10"/>
        </w:rPr>
        <w:t xml:space="preserve"> </w:t>
      </w:r>
      <w:r>
        <w:t>(имя,</w:t>
      </w:r>
      <w:r>
        <w:rPr>
          <w:spacing w:val="-11"/>
        </w:rPr>
        <w:t xml:space="preserve"> </w:t>
      </w:r>
      <w:r>
        <w:t>фамилия,</w:t>
      </w:r>
      <w:r>
        <w:rPr>
          <w:spacing w:val="-13"/>
        </w:rPr>
        <w:t xml:space="preserve"> </w:t>
      </w:r>
      <w:r>
        <w:t>возраст,</w:t>
      </w:r>
      <w:r>
        <w:rPr>
          <w:spacing w:val="-58"/>
        </w:rPr>
        <w:t xml:space="preserve"> </w:t>
      </w:r>
      <w:r>
        <w:t>местожительство (страна проживания, город), любимые занятия</w:t>
      </w:r>
      <w:r w:rsidR="00835D79">
        <w:t>) в соответствии с нормами, при</w:t>
      </w:r>
      <w:r>
        <w:t>нятыми</w:t>
      </w:r>
      <w:r>
        <w:rPr>
          <w:spacing w:val="-1"/>
        </w:rPr>
        <w:t xml:space="preserve"> </w:t>
      </w:r>
      <w:r>
        <w:t>в</w:t>
      </w:r>
      <w:r>
        <w:rPr>
          <w:spacing w:val="-1"/>
        </w:rPr>
        <w:t xml:space="preserve"> </w:t>
      </w:r>
      <w:r>
        <w:t>стране/странах</w:t>
      </w:r>
      <w:r>
        <w:rPr>
          <w:spacing w:val="2"/>
        </w:rPr>
        <w:t xml:space="preserve"> </w:t>
      </w:r>
      <w:r>
        <w:t>изучаемого языка.</w:t>
      </w:r>
    </w:p>
    <w:p w:rsidR="00A47C3D" w:rsidRDefault="007253DD">
      <w:pPr>
        <w:pStyle w:val="a3"/>
        <w:ind w:left="394" w:right="276"/>
      </w:pPr>
      <w:r>
        <w:t>Написание с опорой на образец п</w:t>
      </w:r>
      <w:r w:rsidR="00835D79">
        <w:t>оздравления с праздниками (с дне</w:t>
      </w:r>
      <w:r>
        <w:t>м рождения, Новым годом,</w:t>
      </w:r>
      <w:r>
        <w:rPr>
          <w:spacing w:val="1"/>
        </w:rPr>
        <w:t xml:space="preserve"> </w:t>
      </w:r>
      <w:r>
        <w:t>Рождеством)</w:t>
      </w:r>
      <w:r>
        <w:rPr>
          <w:spacing w:val="-1"/>
        </w:rPr>
        <w:t xml:space="preserve"> </w:t>
      </w:r>
      <w:r>
        <w:t>с выражением</w:t>
      </w:r>
      <w:r>
        <w:rPr>
          <w:spacing w:val="-1"/>
        </w:rPr>
        <w:t xml:space="preserve"> </w:t>
      </w:r>
      <w:r>
        <w:t>пожеланий.</w:t>
      </w:r>
    </w:p>
    <w:p w:rsidR="00A47C3D" w:rsidRDefault="007253DD">
      <w:pPr>
        <w:pStyle w:val="a3"/>
        <w:ind w:left="622" w:firstLine="0"/>
      </w:pPr>
      <w:r>
        <w:t>Написание</w:t>
      </w:r>
      <w:r>
        <w:rPr>
          <w:spacing w:val="-4"/>
        </w:rPr>
        <w:t xml:space="preserve"> </w:t>
      </w:r>
      <w:r>
        <w:t>электронного</w:t>
      </w:r>
      <w:r>
        <w:rPr>
          <w:spacing w:val="-2"/>
        </w:rPr>
        <w:t xml:space="preserve"> </w:t>
      </w:r>
      <w:r>
        <w:t>сообщения</w:t>
      </w:r>
      <w:r>
        <w:rPr>
          <w:spacing w:val="-2"/>
        </w:rPr>
        <w:t xml:space="preserve"> </w:t>
      </w:r>
      <w:r>
        <w:t>личного</w:t>
      </w:r>
      <w:r>
        <w:rPr>
          <w:spacing w:val="-5"/>
        </w:rPr>
        <w:t xml:space="preserve"> </w:t>
      </w:r>
      <w:r>
        <w:t>характера</w:t>
      </w:r>
      <w:r>
        <w:rPr>
          <w:spacing w:val="-4"/>
        </w:rPr>
        <w:t xml:space="preserve"> </w:t>
      </w:r>
      <w:r>
        <w:t>с</w:t>
      </w:r>
      <w:r>
        <w:rPr>
          <w:spacing w:val="-3"/>
        </w:rPr>
        <w:t xml:space="preserve"> </w:t>
      </w:r>
      <w:r>
        <w:t>опорой</w:t>
      </w:r>
      <w:r>
        <w:rPr>
          <w:spacing w:val="-2"/>
        </w:rPr>
        <w:t xml:space="preserve"> </w:t>
      </w:r>
      <w:r>
        <w:t>на</w:t>
      </w:r>
      <w:r>
        <w:rPr>
          <w:spacing w:val="-3"/>
        </w:rPr>
        <w:t xml:space="preserve"> </w:t>
      </w:r>
      <w:r>
        <w:t>образец.</w:t>
      </w:r>
    </w:p>
    <w:p w:rsidR="00A47C3D" w:rsidRDefault="00A47C3D">
      <w:pPr>
        <w:pStyle w:val="a3"/>
        <w:spacing w:before="1"/>
        <w:ind w:left="0" w:firstLine="0"/>
        <w:jc w:val="left"/>
        <w:rPr>
          <w:sz w:val="21"/>
        </w:rPr>
      </w:pPr>
    </w:p>
    <w:p w:rsidR="00A47C3D" w:rsidRDefault="007253DD">
      <w:pPr>
        <w:pStyle w:val="2"/>
        <w:jc w:val="both"/>
      </w:pPr>
      <w:r>
        <w:t>Языковые</w:t>
      </w:r>
      <w:r>
        <w:rPr>
          <w:spacing w:val="-3"/>
        </w:rPr>
        <w:t xml:space="preserve"> </w:t>
      </w:r>
      <w:r>
        <w:t>знания</w:t>
      </w:r>
      <w:r>
        <w:rPr>
          <w:spacing w:val="-1"/>
        </w:rPr>
        <w:t xml:space="preserve"> </w:t>
      </w:r>
      <w:r>
        <w:t>и</w:t>
      </w:r>
      <w:r>
        <w:rPr>
          <w:spacing w:val="-1"/>
        </w:rPr>
        <w:t xml:space="preserve"> </w:t>
      </w:r>
      <w:r>
        <w:t>навыки</w:t>
      </w:r>
    </w:p>
    <w:p w:rsidR="00A47C3D" w:rsidRDefault="007253DD">
      <w:pPr>
        <w:pStyle w:val="3"/>
        <w:jc w:val="both"/>
      </w:pPr>
      <w:r>
        <w:t>Фонетическая</w:t>
      </w:r>
      <w:r>
        <w:rPr>
          <w:spacing w:val="-3"/>
        </w:rPr>
        <w:t xml:space="preserve"> </w:t>
      </w:r>
      <w:r>
        <w:t>сторона</w:t>
      </w:r>
      <w:r>
        <w:rPr>
          <w:spacing w:val="-3"/>
        </w:rPr>
        <w:t xml:space="preserve"> </w:t>
      </w:r>
      <w:r>
        <w:t>речи</w:t>
      </w:r>
    </w:p>
    <w:p w:rsidR="00A47C3D" w:rsidRDefault="007253DD">
      <w:pPr>
        <w:pStyle w:val="a3"/>
        <w:ind w:left="394" w:right="275"/>
      </w:pPr>
      <w:r>
        <w:t>Нормы произношения: долгота и краткость гласных, отсутствие оглушения звонких согласных в</w:t>
      </w:r>
      <w:r>
        <w:rPr>
          <w:spacing w:val="1"/>
        </w:rPr>
        <w:t xml:space="preserve"> </w:t>
      </w:r>
      <w:r>
        <w:t xml:space="preserve">конце </w:t>
      </w:r>
      <w:r>
        <w:rPr>
          <w:spacing w:val="-9"/>
        </w:rPr>
        <w:t xml:space="preserve"> </w:t>
      </w:r>
      <w:r>
        <w:rPr>
          <w:spacing w:val="-1"/>
        </w:rPr>
        <w:t>с</w:t>
      </w:r>
      <w:r>
        <w:t xml:space="preserve">лога </w:t>
      </w:r>
      <w:r>
        <w:rPr>
          <w:spacing w:val="-9"/>
        </w:rPr>
        <w:t xml:space="preserve"> </w:t>
      </w:r>
      <w:r>
        <w:t xml:space="preserve">или </w:t>
      </w:r>
      <w:r>
        <w:rPr>
          <w:spacing w:val="-7"/>
        </w:rPr>
        <w:t xml:space="preserve"> </w:t>
      </w:r>
      <w:r>
        <w:rPr>
          <w:spacing w:val="-1"/>
        </w:rPr>
        <w:t>с</w:t>
      </w:r>
      <w:r>
        <w:t>лов</w:t>
      </w:r>
      <w:r>
        <w:rPr>
          <w:spacing w:val="-2"/>
        </w:rPr>
        <w:t>а</w:t>
      </w:r>
      <w:r>
        <w:t xml:space="preserve">, </w:t>
      </w:r>
      <w:r>
        <w:rPr>
          <w:spacing w:val="-8"/>
        </w:rPr>
        <w:t xml:space="preserve"> </w:t>
      </w:r>
      <w:r>
        <w:t>от</w:t>
      </w:r>
      <w:r>
        <w:rPr>
          <w:spacing w:val="1"/>
        </w:rPr>
        <w:t>с</w:t>
      </w:r>
      <w:r>
        <w:rPr>
          <w:spacing w:val="-5"/>
        </w:rPr>
        <w:t>у</w:t>
      </w:r>
      <w:r>
        <w:t>т</w:t>
      </w:r>
      <w:r>
        <w:rPr>
          <w:spacing w:val="-1"/>
        </w:rPr>
        <w:t>с</w:t>
      </w:r>
      <w:r>
        <w:t>т</w:t>
      </w:r>
      <w:r>
        <w:rPr>
          <w:spacing w:val="-1"/>
        </w:rPr>
        <w:t>в</w:t>
      </w:r>
      <w:r>
        <w:t xml:space="preserve">ие </w:t>
      </w:r>
      <w:r>
        <w:rPr>
          <w:spacing w:val="-6"/>
        </w:rPr>
        <w:t xml:space="preserve"> </w:t>
      </w:r>
      <w:r>
        <w:rPr>
          <w:spacing w:val="-1"/>
        </w:rPr>
        <w:t>см</w:t>
      </w:r>
      <w:r>
        <w:t>яг</w:t>
      </w:r>
      <w:r>
        <w:rPr>
          <w:spacing w:val="1"/>
        </w:rPr>
        <w:t>ч</w:t>
      </w:r>
      <w:r>
        <w:rPr>
          <w:spacing w:val="-1"/>
        </w:rPr>
        <w:t>е</w:t>
      </w:r>
      <w:r>
        <w:t xml:space="preserve">ния </w:t>
      </w:r>
      <w:r>
        <w:rPr>
          <w:spacing w:val="-8"/>
        </w:rPr>
        <w:t xml:space="preserve"> </w:t>
      </w:r>
      <w:r>
        <w:rPr>
          <w:spacing w:val="-1"/>
        </w:rPr>
        <w:t>с</w:t>
      </w:r>
      <w:r>
        <w:t>огла</w:t>
      </w:r>
      <w:r>
        <w:rPr>
          <w:spacing w:val="-2"/>
        </w:rPr>
        <w:t>с</w:t>
      </w:r>
      <w:r>
        <w:t xml:space="preserve">ных </w:t>
      </w:r>
      <w:r>
        <w:rPr>
          <w:spacing w:val="-6"/>
        </w:rPr>
        <w:t xml:space="preserve"> </w:t>
      </w:r>
      <w:r>
        <w:t>п</w:t>
      </w:r>
      <w:r>
        <w:rPr>
          <w:spacing w:val="-1"/>
        </w:rPr>
        <w:t>е</w:t>
      </w:r>
      <w:r>
        <w:t>р</w:t>
      </w:r>
      <w:r>
        <w:rPr>
          <w:spacing w:val="-1"/>
        </w:rPr>
        <w:t>е</w:t>
      </w:r>
      <w:r>
        <w:t xml:space="preserve">д </w:t>
      </w:r>
      <w:r>
        <w:rPr>
          <w:spacing w:val="-8"/>
        </w:rPr>
        <w:t xml:space="preserve"> </w:t>
      </w:r>
      <w:r>
        <w:rPr>
          <w:spacing w:val="-1"/>
        </w:rPr>
        <w:t>гл</w:t>
      </w:r>
      <w:r>
        <w:rPr>
          <w:spacing w:val="1"/>
        </w:rPr>
        <w:t>а</w:t>
      </w:r>
      <w:r>
        <w:rPr>
          <w:spacing w:val="-1"/>
        </w:rPr>
        <w:t>с</w:t>
      </w:r>
      <w:r>
        <w:t>ны</w:t>
      </w:r>
      <w:r>
        <w:rPr>
          <w:spacing w:val="-2"/>
        </w:rPr>
        <w:t>м</w:t>
      </w:r>
      <w:r>
        <w:t xml:space="preserve">и. </w:t>
      </w:r>
      <w:r>
        <w:rPr>
          <w:spacing w:val="-8"/>
        </w:rPr>
        <w:t xml:space="preserve"> </w:t>
      </w:r>
      <w:r>
        <w:t>С</w:t>
      </w:r>
      <w:r>
        <w:rPr>
          <w:spacing w:val="-1"/>
        </w:rPr>
        <w:t>вя</w:t>
      </w:r>
      <w:r>
        <w:rPr>
          <w:spacing w:val="2"/>
        </w:rPr>
        <w:t>з</w:t>
      </w:r>
      <w:r>
        <w:rPr>
          <w:spacing w:val="-8"/>
        </w:rPr>
        <w:t>у</w:t>
      </w:r>
      <w:r>
        <w:t>ю</w:t>
      </w:r>
      <w:r>
        <w:rPr>
          <w:spacing w:val="2"/>
        </w:rPr>
        <w:t>щ</w:t>
      </w:r>
      <w:r>
        <w:rPr>
          <w:spacing w:val="-1"/>
        </w:rPr>
        <w:t>е</w:t>
      </w:r>
      <w:r>
        <w:t xml:space="preserve">е </w:t>
      </w:r>
      <w:r>
        <w:rPr>
          <w:spacing w:val="-6"/>
        </w:rPr>
        <w:t xml:space="preserve"> </w:t>
      </w:r>
      <w:r>
        <w:rPr>
          <w:spacing w:val="-1"/>
          <w:w w:val="44"/>
        </w:rPr>
        <w:t>―</w:t>
      </w:r>
      <w:r>
        <w:rPr>
          <w:w w:val="126"/>
        </w:rPr>
        <w:t>r‖</w:t>
      </w:r>
      <w:r>
        <w:t xml:space="preserve"> </w:t>
      </w:r>
      <w:r>
        <w:rPr>
          <w:spacing w:val="-7"/>
        </w:rPr>
        <w:t xml:space="preserve"> </w:t>
      </w:r>
      <w:r>
        <w:t>(th</w:t>
      </w:r>
      <w:r>
        <w:rPr>
          <w:spacing w:val="-2"/>
        </w:rPr>
        <w:t>e</w:t>
      </w:r>
      <w:r>
        <w:rPr>
          <w:spacing w:val="1"/>
        </w:rPr>
        <w:t>r</w:t>
      </w:r>
      <w:r>
        <w:t>e is/there</w:t>
      </w:r>
      <w:r>
        <w:rPr>
          <w:spacing w:val="-2"/>
        </w:rPr>
        <w:t xml:space="preserve"> </w:t>
      </w:r>
      <w:r>
        <w:t>are).</w:t>
      </w:r>
    </w:p>
    <w:p w:rsidR="00A47C3D" w:rsidRDefault="007253DD">
      <w:pPr>
        <w:pStyle w:val="a3"/>
        <w:ind w:left="394" w:right="268"/>
      </w:pPr>
      <w:r>
        <w:t>Ритмико-интонационные особенности повествовательного, побудительного и вопросительного</w:t>
      </w:r>
      <w:r>
        <w:rPr>
          <w:spacing w:val="1"/>
        </w:rPr>
        <w:t xml:space="preserve"> </w:t>
      </w:r>
      <w:r>
        <w:t>(общий</w:t>
      </w:r>
      <w:r>
        <w:rPr>
          <w:spacing w:val="-1"/>
        </w:rPr>
        <w:t xml:space="preserve"> </w:t>
      </w:r>
      <w:r>
        <w:t>и специальный</w:t>
      </w:r>
      <w:r>
        <w:rPr>
          <w:spacing w:val="-2"/>
        </w:rPr>
        <w:t xml:space="preserve"> </w:t>
      </w:r>
      <w:r>
        <w:t>вопрос) предложений.</w:t>
      </w:r>
    </w:p>
    <w:p w:rsidR="00A47C3D" w:rsidRDefault="007253DD">
      <w:pPr>
        <w:pStyle w:val="a3"/>
        <w:ind w:left="394" w:right="267"/>
      </w:pPr>
      <w:r>
        <w:rPr>
          <w:spacing w:val="-1"/>
        </w:rPr>
        <w:t>Различение</w:t>
      </w:r>
      <w:r>
        <w:rPr>
          <w:spacing w:val="-14"/>
        </w:rPr>
        <w:t xml:space="preserve"> </w:t>
      </w:r>
      <w:r>
        <w:rPr>
          <w:spacing w:val="-1"/>
        </w:rPr>
        <w:t>на</w:t>
      </w:r>
      <w:r>
        <w:rPr>
          <w:spacing w:val="-12"/>
        </w:rPr>
        <w:t xml:space="preserve"> </w:t>
      </w:r>
      <w:r>
        <w:rPr>
          <w:spacing w:val="-1"/>
        </w:rPr>
        <w:t>слух</w:t>
      </w:r>
      <w:r>
        <w:rPr>
          <w:spacing w:val="-8"/>
        </w:rPr>
        <w:t xml:space="preserve"> </w:t>
      </w:r>
      <w:r>
        <w:rPr>
          <w:spacing w:val="-1"/>
        </w:rPr>
        <w:t>и</w:t>
      </w:r>
      <w:r>
        <w:rPr>
          <w:spacing w:val="-10"/>
        </w:rPr>
        <w:t xml:space="preserve"> </w:t>
      </w:r>
      <w:r>
        <w:rPr>
          <w:spacing w:val="-1"/>
        </w:rPr>
        <w:t>адекватное,</w:t>
      </w:r>
      <w:r>
        <w:rPr>
          <w:spacing w:val="-11"/>
        </w:rPr>
        <w:t xml:space="preserve"> </w:t>
      </w:r>
      <w:r>
        <w:rPr>
          <w:spacing w:val="-1"/>
        </w:rPr>
        <w:t>без</w:t>
      </w:r>
      <w:r>
        <w:rPr>
          <w:spacing w:val="-10"/>
        </w:rPr>
        <w:t xml:space="preserve"> </w:t>
      </w:r>
      <w:r>
        <w:rPr>
          <w:spacing w:val="-1"/>
        </w:rPr>
        <w:t>ошибок,</w:t>
      </w:r>
      <w:r>
        <w:rPr>
          <w:spacing w:val="-11"/>
        </w:rPr>
        <w:t xml:space="preserve"> </w:t>
      </w:r>
      <w:r>
        <w:rPr>
          <w:spacing w:val="-1"/>
        </w:rPr>
        <w:t>ведущих</w:t>
      </w:r>
      <w:r>
        <w:rPr>
          <w:spacing w:val="-9"/>
        </w:rPr>
        <w:t xml:space="preserve"> </w:t>
      </w:r>
      <w:r>
        <w:rPr>
          <w:spacing w:val="-1"/>
        </w:rPr>
        <w:t>к сбою</w:t>
      </w:r>
      <w:r>
        <w:rPr>
          <w:spacing w:val="-10"/>
        </w:rPr>
        <w:t xml:space="preserve"> </w:t>
      </w:r>
      <w:r>
        <w:rPr>
          <w:spacing w:val="-1"/>
        </w:rPr>
        <w:t>в</w:t>
      </w:r>
      <w:r>
        <w:rPr>
          <w:spacing w:val="-14"/>
        </w:rPr>
        <w:t xml:space="preserve"> </w:t>
      </w:r>
      <w:r>
        <w:rPr>
          <w:spacing w:val="-1"/>
        </w:rPr>
        <w:t>коммуникации,</w:t>
      </w:r>
      <w:r>
        <w:rPr>
          <w:spacing w:val="-11"/>
        </w:rPr>
        <w:t xml:space="preserve"> </w:t>
      </w:r>
      <w:r>
        <w:t>произнесение</w:t>
      </w:r>
      <w:r>
        <w:rPr>
          <w:spacing w:val="-14"/>
        </w:rPr>
        <w:t xml:space="preserve"> </w:t>
      </w:r>
      <w:r>
        <w:t>слов</w:t>
      </w:r>
      <w:r>
        <w:rPr>
          <w:spacing w:val="-57"/>
        </w:rPr>
        <w:t xml:space="preserve"> </w:t>
      </w:r>
      <w:r>
        <w:t>с соблюдением правильного ударения и фраз с соблюдением их</w:t>
      </w:r>
      <w:r w:rsidR="00835D79">
        <w:t xml:space="preserve"> ритмико-интонационных особенно</w:t>
      </w:r>
      <w:r>
        <w:t>стей, в том числе соблюдение правила отсутствия ударения на с</w:t>
      </w:r>
      <w:r w:rsidR="00835D79">
        <w:t>лужебных словах; интонации пере</w:t>
      </w:r>
      <w:r>
        <w:t>числения.</w:t>
      </w:r>
    </w:p>
    <w:p w:rsidR="00A47C3D" w:rsidRDefault="007253DD">
      <w:pPr>
        <w:pStyle w:val="a3"/>
        <w:ind w:left="394" w:right="272"/>
      </w:pPr>
      <w:r>
        <w:t>Правила чтения: гласных в открытом и закрытом слоге в односложных словах, гласных в третьем</w:t>
      </w:r>
      <w:r>
        <w:rPr>
          <w:spacing w:val="-57"/>
        </w:rPr>
        <w:t xml:space="preserve"> </w:t>
      </w:r>
      <w:r>
        <w:t>типе слога (гласная + r); согласных; основных звукобуквенных сочетаний, в частности сложных</w:t>
      </w:r>
      <w:r>
        <w:rPr>
          <w:spacing w:val="1"/>
        </w:rPr>
        <w:t xml:space="preserve"> </w:t>
      </w:r>
      <w:r>
        <w:t>сочетаний</w:t>
      </w:r>
      <w:r>
        <w:rPr>
          <w:spacing w:val="-1"/>
        </w:rPr>
        <w:t xml:space="preserve"> </w:t>
      </w:r>
      <w:r>
        <w:t>букв (например,</w:t>
      </w:r>
      <w:r>
        <w:rPr>
          <w:spacing w:val="-1"/>
        </w:rPr>
        <w:t xml:space="preserve"> </w:t>
      </w:r>
      <w:r>
        <w:t>tion,</w:t>
      </w:r>
      <w:r>
        <w:rPr>
          <w:spacing w:val="-1"/>
        </w:rPr>
        <w:t xml:space="preserve"> </w:t>
      </w:r>
      <w:r>
        <w:t>ight)</w:t>
      </w:r>
      <w:r>
        <w:rPr>
          <w:spacing w:val="-1"/>
        </w:rPr>
        <w:t xml:space="preserve"> </w:t>
      </w:r>
      <w:r>
        <w:t>в</w:t>
      </w:r>
      <w:r>
        <w:rPr>
          <w:spacing w:val="-1"/>
        </w:rPr>
        <w:t xml:space="preserve"> </w:t>
      </w:r>
      <w:r>
        <w:t>односложных,</w:t>
      </w:r>
      <w:r>
        <w:rPr>
          <w:spacing w:val="-1"/>
        </w:rPr>
        <w:t xml:space="preserve"> </w:t>
      </w:r>
      <w:r>
        <w:t>двусложных и</w:t>
      </w:r>
      <w:r>
        <w:rPr>
          <w:spacing w:val="-1"/>
        </w:rPr>
        <w:t xml:space="preserve"> </w:t>
      </w:r>
      <w:r>
        <w:t>многосложных словах.</w:t>
      </w:r>
    </w:p>
    <w:p w:rsidR="00A47C3D" w:rsidRDefault="007253DD">
      <w:pPr>
        <w:pStyle w:val="a3"/>
        <w:ind w:left="622" w:firstLine="0"/>
      </w:pPr>
      <w:r>
        <w:t>Вычленение</w:t>
      </w:r>
      <w:r>
        <w:rPr>
          <w:spacing w:val="-6"/>
        </w:rPr>
        <w:t xml:space="preserve"> </w:t>
      </w:r>
      <w:r>
        <w:t>некоторых</w:t>
      </w:r>
      <w:r>
        <w:rPr>
          <w:spacing w:val="-4"/>
        </w:rPr>
        <w:t xml:space="preserve"> </w:t>
      </w:r>
      <w:r>
        <w:t>звукобуквенных</w:t>
      </w:r>
      <w:r>
        <w:rPr>
          <w:spacing w:val="-3"/>
        </w:rPr>
        <w:t xml:space="preserve"> </w:t>
      </w:r>
      <w:r>
        <w:t>сочетаний</w:t>
      </w:r>
      <w:r>
        <w:rPr>
          <w:spacing w:val="-6"/>
        </w:rPr>
        <w:t xml:space="preserve"> </w:t>
      </w:r>
      <w:r>
        <w:t>при</w:t>
      </w:r>
      <w:r>
        <w:rPr>
          <w:spacing w:val="-4"/>
        </w:rPr>
        <w:t xml:space="preserve"> </w:t>
      </w:r>
      <w:r>
        <w:t>анализе</w:t>
      </w:r>
      <w:r>
        <w:rPr>
          <w:spacing w:val="-5"/>
        </w:rPr>
        <w:t xml:space="preserve"> </w:t>
      </w:r>
      <w:r>
        <w:t>изученных</w:t>
      </w:r>
      <w:r>
        <w:rPr>
          <w:spacing w:val="-2"/>
        </w:rPr>
        <w:t xml:space="preserve"> </w:t>
      </w:r>
      <w:r>
        <w:t>слов.</w:t>
      </w:r>
    </w:p>
    <w:p w:rsidR="00A47C3D" w:rsidRDefault="007253DD">
      <w:pPr>
        <w:pStyle w:val="a3"/>
        <w:ind w:left="394" w:right="272"/>
      </w:pPr>
      <w:r>
        <w:t>Чтение новых слов согласно основным правилам чтения с использованием полной или частичной</w:t>
      </w:r>
      <w:r>
        <w:rPr>
          <w:spacing w:val="-57"/>
        </w:rPr>
        <w:t xml:space="preserve"> </w:t>
      </w:r>
      <w:r>
        <w:t>транскрипции,</w:t>
      </w:r>
      <w:r>
        <w:rPr>
          <w:spacing w:val="-1"/>
        </w:rPr>
        <w:t xml:space="preserve"> </w:t>
      </w:r>
      <w:r>
        <w:t>по аналогии.</w:t>
      </w:r>
    </w:p>
    <w:p w:rsidR="00A47C3D" w:rsidRDefault="007253DD">
      <w:pPr>
        <w:pStyle w:val="a3"/>
        <w:ind w:left="394" w:right="267"/>
      </w:pPr>
      <w:r>
        <w:t>Знаки английской транскрипции; отличие их от букв англий</w:t>
      </w:r>
      <w:r w:rsidR="00835D79">
        <w:t>ского алфавита. Фонетически кор</w:t>
      </w:r>
      <w:r>
        <w:t>ректное</w:t>
      </w:r>
      <w:r>
        <w:rPr>
          <w:spacing w:val="-2"/>
        </w:rPr>
        <w:t xml:space="preserve"> </w:t>
      </w:r>
      <w:r>
        <w:t>озвучивание</w:t>
      </w:r>
      <w:r>
        <w:rPr>
          <w:spacing w:val="-1"/>
        </w:rPr>
        <w:t xml:space="preserve"> </w:t>
      </w:r>
      <w:r>
        <w:t>знаков транскрипции.</w:t>
      </w:r>
    </w:p>
    <w:p w:rsidR="00A47C3D" w:rsidRDefault="007253DD">
      <w:pPr>
        <w:pStyle w:val="3"/>
        <w:spacing w:before="4"/>
        <w:jc w:val="both"/>
      </w:pPr>
      <w:r>
        <w:t>Графика,</w:t>
      </w:r>
      <w:r>
        <w:rPr>
          <w:spacing w:val="-2"/>
        </w:rPr>
        <w:t xml:space="preserve"> </w:t>
      </w:r>
      <w:r>
        <w:t>орфография</w:t>
      </w:r>
      <w:r>
        <w:rPr>
          <w:spacing w:val="-4"/>
        </w:rPr>
        <w:t xml:space="preserve"> </w:t>
      </w:r>
      <w:r>
        <w:t>и</w:t>
      </w:r>
      <w:r>
        <w:rPr>
          <w:spacing w:val="-2"/>
        </w:rPr>
        <w:t xml:space="preserve"> </w:t>
      </w:r>
      <w:r>
        <w:t>пунктуация</w:t>
      </w:r>
    </w:p>
    <w:p w:rsidR="00A47C3D" w:rsidRDefault="007253DD">
      <w:pPr>
        <w:pStyle w:val="a3"/>
        <w:ind w:left="394" w:right="264"/>
      </w:pPr>
      <w:r>
        <w:t>Правильное написание изученных слов. Правильная расстановка знаков препинания: точки, во-</w:t>
      </w:r>
      <w:r>
        <w:rPr>
          <w:spacing w:val="1"/>
        </w:rPr>
        <w:t xml:space="preserve"> </w:t>
      </w:r>
      <w:r>
        <w:t>просительного</w:t>
      </w:r>
      <w:r>
        <w:rPr>
          <w:spacing w:val="79"/>
        </w:rPr>
        <w:t xml:space="preserve"> </w:t>
      </w:r>
      <w:r>
        <w:t xml:space="preserve">и  </w:t>
      </w:r>
      <w:r>
        <w:rPr>
          <w:spacing w:val="19"/>
        </w:rPr>
        <w:t xml:space="preserve"> </w:t>
      </w:r>
      <w:r>
        <w:t xml:space="preserve">восклицательного  </w:t>
      </w:r>
      <w:r>
        <w:rPr>
          <w:spacing w:val="18"/>
        </w:rPr>
        <w:t xml:space="preserve"> </w:t>
      </w:r>
      <w:r>
        <w:t xml:space="preserve">знака  </w:t>
      </w:r>
      <w:r>
        <w:rPr>
          <w:spacing w:val="18"/>
        </w:rPr>
        <w:t xml:space="preserve"> </w:t>
      </w:r>
      <w:r>
        <w:t xml:space="preserve">в  </w:t>
      </w:r>
      <w:r>
        <w:rPr>
          <w:spacing w:val="20"/>
        </w:rPr>
        <w:t xml:space="preserve"> </w:t>
      </w:r>
      <w:r>
        <w:t xml:space="preserve">конце  </w:t>
      </w:r>
      <w:r>
        <w:rPr>
          <w:spacing w:val="20"/>
        </w:rPr>
        <w:t xml:space="preserve"> </w:t>
      </w:r>
      <w:r w:rsidR="00835D79">
        <w:t>предложения;</w:t>
      </w:r>
      <w:r>
        <w:t xml:space="preserve"> </w:t>
      </w:r>
      <w:r>
        <w:rPr>
          <w:spacing w:val="18"/>
        </w:rPr>
        <w:t xml:space="preserve"> </w:t>
      </w:r>
      <w:r>
        <w:t xml:space="preserve">запятой  </w:t>
      </w:r>
      <w:r>
        <w:rPr>
          <w:spacing w:val="19"/>
        </w:rPr>
        <w:t xml:space="preserve"> </w:t>
      </w:r>
      <w:r>
        <w:t xml:space="preserve">при  </w:t>
      </w:r>
      <w:r>
        <w:rPr>
          <w:spacing w:val="22"/>
        </w:rPr>
        <w:t xml:space="preserve"> </w:t>
      </w:r>
      <w:r>
        <w:t>обращении</w:t>
      </w:r>
      <w:r>
        <w:rPr>
          <w:spacing w:val="-58"/>
        </w:rPr>
        <w:t xml:space="preserve"> </w:t>
      </w:r>
      <w:r>
        <w:t>и</w:t>
      </w:r>
      <w:r>
        <w:rPr>
          <w:spacing w:val="-4"/>
        </w:rPr>
        <w:t xml:space="preserve"> </w:t>
      </w:r>
      <w:r>
        <w:t>перечислении;</w:t>
      </w:r>
      <w:r>
        <w:rPr>
          <w:spacing w:val="-8"/>
        </w:rPr>
        <w:t xml:space="preserve"> </w:t>
      </w:r>
      <w:r>
        <w:t>правильное</w:t>
      </w:r>
      <w:r>
        <w:rPr>
          <w:spacing w:val="-8"/>
        </w:rPr>
        <w:t xml:space="preserve"> </w:t>
      </w:r>
      <w:r>
        <w:t>использование</w:t>
      </w:r>
      <w:r>
        <w:rPr>
          <w:spacing w:val="-8"/>
        </w:rPr>
        <w:t xml:space="preserve"> </w:t>
      </w:r>
      <w:r>
        <w:t>знака</w:t>
      </w:r>
      <w:r>
        <w:rPr>
          <w:spacing w:val="-8"/>
        </w:rPr>
        <w:t xml:space="preserve"> </w:t>
      </w:r>
      <w:r>
        <w:t>апострофа</w:t>
      </w:r>
      <w:r>
        <w:rPr>
          <w:spacing w:val="-7"/>
        </w:rPr>
        <w:t xml:space="preserve"> </w:t>
      </w:r>
      <w:r w:rsidR="00835D79">
        <w:t>в сокраще</w:t>
      </w:r>
      <w:r>
        <w:t>нных</w:t>
      </w:r>
      <w:r>
        <w:rPr>
          <w:spacing w:val="-7"/>
        </w:rPr>
        <w:t xml:space="preserve"> </w:t>
      </w:r>
      <w:r>
        <w:t>формах</w:t>
      </w:r>
      <w:r>
        <w:rPr>
          <w:spacing w:val="-7"/>
        </w:rPr>
        <w:t xml:space="preserve"> </w:t>
      </w:r>
      <w:r>
        <w:t>глагола-связки,</w:t>
      </w:r>
      <w:r>
        <w:rPr>
          <w:spacing w:val="-58"/>
        </w:rPr>
        <w:t xml:space="preserve"> </w:t>
      </w:r>
      <w:r>
        <w:t>вспомогательного и модального глаголов, существительных в притяжательном падеже (Possessive</w:t>
      </w:r>
      <w:r>
        <w:rPr>
          <w:spacing w:val="1"/>
        </w:rPr>
        <w:t xml:space="preserve"> </w:t>
      </w:r>
      <w:r>
        <w:t>Case).</w:t>
      </w:r>
    </w:p>
    <w:p w:rsidR="00A47C3D" w:rsidRDefault="007253DD">
      <w:pPr>
        <w:pStyle w:val="3"/>
        <w:spacing w:before="2"/>
        <w:jc w:val="both"/>
      </w:pPr>
      <w:r>
        <w:t>Лексическая</w:t>
      </w:r>
      <w:r>
        <w:rPr>
          <w:spacing w:val="-3"/>
        </w:rPr>
        <w:t xml:space="preserve"> </w:t>
      </w:r>
      <w:r>
        <w:t>сторона</w:t>
      </w:r>
      <w:r>
        <w:rPr>
          <w:spacing w:val="-5"/>
        </w:rPr>
        <w:t xml:space="preserve"> </w:t>
      </w:r>
      <w:r>
        <w:t>речи</w:t>
      </w:r>
    </w:p>
    <w:p w:rsidR="00A47C3D" w:rsidRDefault="007253DD">
      <w:pPr>
        <w:pStyle w:val="a3"/>
        <w:ind w:left="394" w:right="271"/>
      </w:pPr>
      <w:r>
        <w:t>Распознавание в письменном и звучащем тексте и употребление в устной и письменной речи не</w:t>
      </w:r>
      <w:r>
        <w:rPr>
          <w:spacing w:val="1"/>
        </w:rPr>
        <w:t xml:space="preserve"> </w:t>
      </w:r>
      <w:r>
        <w:t>менее 500 лексических единиц (слов, словосочетаний, речевых клише), обслуживающих ситуации</w:t>
      </w:r>
      <w:r>
        <w:rPr>
          <w:spacing w:val="1"/>
        </w:rPr>
        <w:t xml:space="preserve"> </w:t>
      </w:r>
      <w:r>
        <w:t>общения в рамках тематического содержания речи для 4 класса, включая 350 лексических единиц,</w:t>
      </w:r>
      <w:r>
        <w:rPr>
          <w:spacing w:val="1"/>
        </w:rPr>
        <w:t xml:space="preserve"> </w:t>
      </w:r>
      <w:r>
        <w:t>усвоенных в</w:t>
      </w:r>
      <w:r>
        <w:rPr>
          <w:spacing w:val="1"/>
        </w:rPr>
        <w:t xml:space="preserve"> </w:t>
      </w:r>
      <w:r>
        <w:t>предыдущие</w:t>
      </w:r>
      <w:r>
        <w:rPr>
          <w:spacing w:val="-1"/>
        </w:rPr>
        <w:t xml:space="preserve"> </w:t>
      </w:r>
      <w:r>
        <w:t>два</w:t>
      </w:r>
      <w:r>
        <w:rPr>
          <w:spacing w:val="-2"/>
        </w:rPr>
        <w:t xml:space="preserve"> </w:t>
      </w:r>
      <w:r>
        <w:t>года</w:t>
      </w:r>
      <w:r>
        <w:rPr>
          <w:spacing w:val="-1"/>
        </w:rPr>
        <w:t xml:space="preserve"> </w:t>
      </w:r>
      <w:r>
        <w:t>обучения.</w:t>
      </w:r>
    </w:p>
    <w:p w:rsidR="00A47C3D" w:rsidRDefault="007253DD">
      <w:pPr>
        <w:pStyle w:val="a3"/>
        <w:ind w:left="394" w:right="275"/>
      </w:pPr>
      <w:r>
        <w:t>Распознавание и образование в устной и письменной речи родственных слов с 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(образование</w:t>
      </w:r>
      <w:r>
        <w:rPr>
          <w:spacing w:val="1"/>
        </w:rPr>
        <w:t xml:space="preserve"> </w:t>
      </w:r>
      <w:r>
        <w:t>существительных</w:t>
      </w:r>
      <w:r>
        <w:rPr>
          <w:spacing w:val="1"/>
        </w:rPr>
        <w:t xml:space="preserve"> </w:t>
      </w:r>
      <w:r>
        <w:t>с</w:t>
      </w:r>
      <w:r>
        <w:rPr>
          <w:spacing w:val="1"/>
        </w:rPr>
        <w:t xml:space="preserve"> </w:t>
      </w:r>
      <w:r>
        <w:t>помощью</w:t>
      </w:r>
      <w:r>
        <w:rPr>
          <w:spacing w:val="1"/>
        </w:rPr>
        <w:t xml:space="preserve"> </w:t>
      </w:r>
      <w:r>
        <w:t>суффиксов</w:t>
      </w:r>
      <w:r>
        <w:rPr>
          <w:spacing w:val="-1"/>
        </w:rPr>
        <w:t xml:space="preserve"> </w:t>
      </w:r>
      <w:r>
        <w:t>-er/-or, -ist (worker,</w:t>
      </w:r>
      <w:r>
        <w:rPr>
          <w:spacing w:val="1"/>
        </w:rPr>
        <w:t xml:space="preserve"> </w:t>
      </w:r>
      <w:r>
        <w:t>actor, artist)</w:t>
      </w:r>
      <w:r>
        <w:rPr>
          <w:spacing w:val="-1"/>
        </w:rPr>
        <w:t xml:space="preserve"> </w:t>
      </w:r>
      <w:r>
        <w:t>и</w:t>
      </w:r>
      <w:r>
        <w:rPr>
          <w:spacing w:val="-1"/>
        </w:rPr>
        <w:t xml:space="preserve"> </w:t>
      </w:r>
      <w:r>
        <w:t>конверсии (to</w:t>
      </w:r>
      <w:r>
        <w:rPr>
          <w:spacing w:val="-1"/>
        </w:rPr>
        <w:t xml:space="preserve"> </w:t>
      </w:r>
      <w:r>
        <w:t>play</w:t>
      </w:r>
      <w:r>
        <w:rPr>
          <w:spacing w:val="-2"/>
        </w:rPr>
        <w:t xml:space="preserve"> </w:t>
      </w:r>
      <w:r>
        <w:t>—</w:t>
      </w:r>
      <w:r>
        <w:rPr>
          <w:spacing w:val="-1"/>
        </w:rPr>
        <w:t xml:space="preserve"> </w:t>
      </w:r>
      <w:r>
        <w:t>a</w:t>
      </w:r>
      <w:r>
        <w:rPr>
          <w:spacing w:val="-1"/>
        </w:rPr>
        <w:t xml:space="preserve"> </w:t>
      </w:r>
      <w:r>
        <w:t>play).</w:t>
      </w:r>
    </w:p>
    <w:p w:rsidR="00A47C3D" w:rsidRDefault="007253DD">
      <w:pPr>
        <w:pStyle w:val="a3"/>
        <w:ind w:left="622" w:firstLine="0"/>
      </w:pPr>
      <w:r>
        <w:t>Использование</w:t>
      </w:r>
      <w:r>
        <w:rPr>
          <w:spacing w:val="-5"/>
        </w:rPr>
        <w:t xml:space="preserve"> </w:t>
      </w:r>
      <w:r>
        <w:t>языковой</w:t>
      </w:r>
      <w:r>
        <w:rPr>
          <w:spacing w:val="-4"/>
        </w:rPr>
        <w:t xml:space="preserve"> </w:t>
      </w:r>
      <w:r>
        <w:t>догадки</w:t>
      </w:r>
      <w:r>
        <w:rPr>
          <w:spacing w:val="-3"/>
        </w:rPr>
        <w:t xml:space="preserve"> </w:t>
      </w:r>
      <w:r>
        <w:t>для</w:t>
      </w:r>
      <w:r>
        <w:rPr>
          <w:spacing w:val="-4"/>
        </w:rPr>
        <w:t xml:space="preserve"> </w:t>
      </w:r>
      <w:r>
        <w:t>распознавания</w:t>
      </w:r>
      <w:r>
        <w:rPr>
          <w:spacing w:val="-4"/>
        </w:rPr>
        <w:t xml:space="preserve"> </w:t>
      </w:r>
      <w:r>
        <w:t>интернациональных</w:t>
      </w:r>
      <w:r>
        <w:rPr>
          <w:spacing w:val="-2"/>
        </w:rPr>
        <w:t xml:space="preserve"> </w:t>
      </w:r>
      <w:r>
        <w:t>слов</w:t>
      </w:r>
      <w:r>
        <w:rPr>
          <w:spacing w:val="-5"/>
        </w:rPr>
        <w:t xml:space="preserve"> </w:t>
      </w:r>
      <w:r>
        <w:t>(pilot,</w:t>
      </w:r>
      <w:r>
        <w:rPr>
          <w:spacing w:val="-4"/>
        </w:rPr>
        <w:t xml:space="preserve"> </w:t>
      </w:r>
      <w:r>
        <w:t>film).</w:t>
      </w:r>
    </w:p>
    <w:p w:rsidR="00A47C3D" w:rsidRDefault="007253DD">
      <w:pPr>
        <w:pStyle w:val="3"/>
        <w:spacing w:before="4"/>
        <w:jc w:val="both"/>
      </w:pPr>
      <w:r>
        <w:t>Грамматическая</w:t>
      </w:r>
      <w:r>
        <w:rPr>
          <w:spacing w:val="-3"/>
        </w:rPr>
        <w:t xml:space="preserve"> </w:t>
      </w:r>
      <w:r>
        <w:t>сторона</w:t>
      </w:r>
      <w:r>
        <w:rPr>
          <w:spacing w:val="-3"/>
        </w:rPr>
        <w:t xml:space="preserve"> </w:t>
      </w:r>
      <w:r>
        <w:t>речи</w:t>
      </w:r>
    </w:p>
    <w:p w:rsidR="00A47C3D" w:rsidRDefault="007253DD">
      <w:pPr>
        <w:pStyle w:val="a3"/>
        <w:ind w:left="394" w:right="279"/>
      </w:pPr>
      <w:r>
        <w:t>Распознавание в письменном и звучащем тексте и употребление в устной и письменной речи</w:t>
      </w:r>
      <w:r>
        <w:rPr>
          <w:spacing w:val="1"/>
        </w:rPr>
        <w:t xml:space="preserve"> </w:t>
      </w:r>
      <w:r>
        <w:t>изученных</w:t>
      </w:r>
      <w:r>
        <w:rPr>
          <w:spacing w:val="-1"/>
        </w:rPr>
        <w:t xml:space="preserve"> </w:t>
      </w:r>
      <w:r>
        <w:t>морфологических</w:t>
      </w:r>
      <w:r>
        <w:rPr>
          <w:spacing w:val="1"/>
        </w:rPr>
        <w:t xml:space="preserve"> </w:t>
      </w:r>
      <w:r>
        <w:t>форм</w:t>
      </w:r>
      <w:r>
        <w:rPr>
          <w:spacing w:val="-1"/>
        </w:rPr>
        <w:t xml:space="preserve"> </w:t>
      </w:r>
      <w:r>
        <w:t>и</w:t>
      </w:r>
      <w:r>
        <w:rPr>
          <w:spacing w:val="-2"/>
        </w:rPr>
        <w:t xml:space="preserve"> </w:t>
      </w:r>
      <w:r>
        <w:t>синтаксических</w:t>
      </w:r>
      <w:r>
        <w:rPr>
          <w:spacing w:val="1"/>
        </w:rPr>
        <w:t xml:space="preserve"> </w:t>
      </w:r>
      <w:r>
        <w:t>конструкций</w:t>
      </w:r>
      <w:r>
        <w:rPr>
          <w:spacing w:val="-1"/>
        </w:rPr>
        <w:t xml:space="preserve"> </w:t>
      </w:r>
      <w:r>
        <w:t>английского</w:t>
      </w:r>
      <w:r>
        <w:rPr>
          <w:spacing w:val="-2"/>
        </w:rPr>
        <w:t xml:space="preserve"> </w:t>
      </w:r>
      <w:r>
        <w:t>языка.</w:t>
      </w:r>
    </w:p>
    <w:p w:rsidR="00A47C3D" w:rsidRDefault="007253DD">
      <w:pPr>
        <w:pStyle w:val="a3"/>
        <w:ind w:left="394" w:right="263"/>
      </w:pPr>
      <w:r>
        <w:t>Глаголы в Present/Past Simple Tense, Present Continuous Tense в повествовательных</w:t>
      </w:r>
      <w:r>
        <w:rPr>
          <w:spacing w:val="1"/>
        </w:rPr>
        <w:t xml:space="preserve"> </w:t>
      </w:r>
      <w:r w:rsidR="00835D79">
        <w:t>(утверди</w:t>
      </w:r>
      <w:r>
        <w:t>тельных и</w:t>
      </w:r>
      <w:r>
        <w:rPr>
          <w:spacing w:val="-2"/>
        </w:rPr>
        <w:t xml:space="preserve"> </w:t>
      </w:r>
      <w:r>
        <w:t>отрицательных)</w:t>
      </w:r>
      <w:r>
        <w:rPr>
          <w:spacing w:val="-1"/>
        </w:rPr>
        <w:t xml:space="preserve"> </w:t>
      </w:r>
      <w:r>
        <w:t>и</w:t>
      </w:r>
      <w:r>
        <w:rPr>
          <w:spacing w:val="-3"/>
        </w:rPr>
        <w:t xml:space="preserve"> </w:t>
      </w:r>
      <w:r>
        <w:t>вопросительных</w:t>
      </w:r>
      <w:r>
        <w:rPr>
          <w:spacing w:val="1"/>
        </w:rPr>
        <w:t xml:space="preserve"> </w:t>
      </w:r>
      <w:r>
        <w:t>(общий</w:t>
      </w:r>
      <w:r>
        <w:rPr>
          <w:spacing w:val="-4"/>
        </w:rPr>
        <w:t xml:space="preserve"> </w:t>
      </w:r>
      <w:r>
        <w:t>и</w:t>
      </w:r>
      <w:r>
        <w:rPr>
          <w:spacing w:val="-1"/>
        </w:rPr>
        <w:t xml:space="preserve"> </w:t>
      </w:r>
      <w:r>
        <w:t>специальный</w:t>
      </w:r>
      <w:r>
        <w:rPr>
          <w:spacing w:val="-3"/>
        </w:rPr>
        <w:t xml:space="preserve"> </w:t>
      </w:r>
      <w:r>
        <w:t>вопросы)</w:t>
      </w:r>
      <w:r>
        <w:rPr>
          <w:spacing w:val="-4"/>
        </w:rPr>
        <w:t xml:space="preserve"> </w:t>
      </w:r>
      <w:r>
        <w:t>предложениях.</w:t>
      </w:r>
    </w:p>
    <w:p w:rsidR="00A47C3D" w:rsidRDefault="007253DD">
      <w:pPr>
        <w:pStyle w:val="a3"/>
        <w:ind w:left="622" w:firstLine="0"/>
      </w:pPr>
      <w:r>
        <w:lastRenderedPageBreak/>
        <w:t>Модальные</w:t>
      </w:r>
      <w:r>
        <w:rPr>
          <w:spacing w:val="-4"/>
        </w:rPr>
        <w:t xml:space="preserve"> </w:t>
      </w:r>
      <w:r>
        <w:t>глаголы</w:t>
      </w:r>
      <w:r>
        <w:rPr>
          <w:spacing w:val="-3"/>
        </w:rPr>
        <w:t xml:space="preserve"> </w:t>
      </w:r>
      <w:r>
        <w:t>must</w:t>
      </w:r>
      <w:r>
        <w:rPr>
          <w:spacing w:val="-1"/>
        </w:rPr>
        <w:t xml:space="preserve"> </w:t>
      </w:r>
      <w:r>
        <w:t>и</w:t>
      </w:r>
      <w:r>
        <w:rPr>
          <w:spacing w:val="-2"/>
        </w:rPr>
        <w:t xml:space="preserve"> </w:t>
      </w:r>
      <w:r>
        <w:t>have</w:t>
      </w:r>
      <w:r>
        <w:rPr>
          <w:spacing w:val="-3"/>
        </w:rPr>
        <w:t xml:space="preserve"> </w:t>
      </w:r>
      <w:r>
        <w:t>to.</w:t>
      </w:r>
    </w:p>
    <w:p w:rsidR="00A47C3D" w:rsidRDefault="007253DD">
      <w:pPr>
        <w:pStyle w:val="a3"/>
        <w:spacing w:before="68"/>
        <w:ind w:left="394"/>
        <w:jc w:val="left"/>
      </w:pPr>
      <w:r>
        <w:t>Конструкция</w:t>
      </w:r>
      <w:r w:rsidRPr="007253DD">
        <w:rPr>
          <w:spacing w:val="2"/>
          <w:lang w:val="en-US"/>
        </w:rPr>
        <w:t xml:space="preserve"> </w:t>
      </w:r>
      <w:r w:rsidRPr="007253DD">
        <w:rPr>
          <w:lang w:val="en-US"/>
        </w:rPr>
        <w:t>to</w:t>
      </w:r>
      <w:r w:rsidRPr="007253DD">
        <w:rPr>
          <w:spacing w:val="1"/>
          <w:lang w:val="en-US"/>
        </w:rPr>
        <w:t xml:space="preserve"> </w:t>
      </w:r>
      <w:r w:rsidRPr="007253DD">
        <w:rPr>
          <w:lang w:val="en-US"/>
        </w:rPr>
        <w:t>be</w:t>
      </w:r>
      <w:r w:rsidRPr="007253DD">
        <w:rPr>
          <w:spacing w:val="-1"/>
          <w:lang w:val="en-US"/>
        </w:rPr>
        <w:t xml:space="preserve"> </w:t>
      </w:r>
      <w:r w:rsidRPr="007253DD">
        <w:rPr>
          <w:lang w:val="en-US"/>
        </w:rPr>
        <w:t>going</w:t>
      </w:r>
      <w:r w:rsidRPr="007253DD">
        <w:rPr>
          <w:spacing w:val="-2"/>
          <w:lang w:val="en-US"/>
        </w:rPr>
        <w:t xml:space="preserve"> </w:t>
      </w:r>
      <w:r w:rsidRPr="007253DD">
        <w:rPr>
          <w:lang w:val="en-US"/>
        </w:rPr>
        <w:t>to</w:t>
      </w:r>
      <w:r w:rsidRPr="007253DD">
        <w:rPr>
          <w:spacing w:val="1"/>
          <w:lang w:val="en-US"/>
        </w:rPr>
        <w:t xml:space="preserve"> </w:t>
      </w:r>
      <w:r>
        <w:t>и</w:t>
      </w:r>
      <w:r w:rsidRPr="007253DD">
        <w:rPr>
          <w:spacing w:val="3"/>
          <w:lang w:val="en-US"/>
        </w:rPr>
        <w:t xml:space="preserve"> </w:t>
      </w:r>
      <w:r w:rsidRPr="007253DD">
        <w:rPr>
          <w:lang w:val="en-US"/>
        </w:rPr>
        <w:t>Future</w:t>
      </w:r>
      <w:r w:rsidRPr="007253DD">
        <w:rPr>
          <w:spacing w:val="-1"/>
          <w:lang w:val="en-US"/>
        </w:rPr>
        <w:t xml:space="preserve"> </w:t>
      </w:r>
      <w:r w:rsidRPr="007253DD">
        <w:rPr>
          <w:lang w:val="en-US"/>
        </w:rPr>
        <w:t>Simple Tense</w:t>
      </w:r>
      <w:r w:rsidRPr="007253DD">
        <w:rPr>
          <w:spacing w:val="1"/>
          <w:lang w:val="en-US"/>
        </w:rPr>
        <w:t xml:space="preserve"> </w:t>
      </w:r>
      <w:r>
        <w:t>для</w:t>
      </w:r>
      <w:r w:rsidRPr="007253DD">
        <w:rPr>
          <w:spacing w:val="1"/>
          <w:lang w:val="en-US"/>
        </w:rPr>
        <w:t xml:space="preserve"> </w:t>
      </w:r>
      <w:r>
        <w:t>выражения</w:t>
      </w:r>
      <w:r w:rsidRPr="007253DD">
        <w:rPr>
          <w:spacing w:val="1"/>
          <w:lang w:val="en-US"/>
        </w:rPr>
        <w:t xml:space="preserve"> </w:t>
      </w:r>
      <w:r>
        <w:t>будущего</w:t>
      </w:r>
      <w:r w:rsidRPr="007253DD">
        <w:rPr>
          <w:spacing w:val="1"/>
          <w:lang w:val="en-US"/>
        </w:rPr>
        <w:t xml:space="preserve"> </w:t>
      </w:r>
      <w:r>
        <w:t>действия</w:t>
      </w:r>
      <w:r w:rsidRPr="007253DD">
        <w:rPr>
          <w:spacing w:val="2"/>
          <w:lang w:val="en-US"/>
        </w:rPr>
        <w:t xml:space="preserve"> </w:t>
      </w:r>
      <w:r w:rsidRPr="007253DD">
        <w:rPr>
          <w:lang w:val="en-US"/>
        </w:rPr>
        <w:t>(I</w:t>
      </w:r>
      <w:r w:rsidRPr="007253DD">
        <w:rPr>
          <w:spacing w:val="-3"/>
          <w:lang w:val="en-US"/>
        </w:rPr>
        <w:t xml:space="preserve"> </w:t>
      </w:r>
      <w:r w:rsidRPr="007253DD">
        <w:rPr>
          <w:lang w:val="en-US"/>
        </w:rPr>
        <w:t>am</w:t>
      </w:r>
      <w:r w:rsidRPr="007253DD">
        <w:rPr>
          <w:spacing w:val="4"/>
          <w:lang w:val="en-US"/>
        </w:rPr>
        <w:t xml:space="preserve"> </w:t>
      </w:r>
      <w:r w:rsidRPr="007253DD">
        <w:rPr>
          <w:lang w:val="en-US"/>
        </w:rPr>
        <w:t>going</w:t>
      </w:r>
      <w:r w:rsidRPr="007253DD">
        <w:rPr>
          <w:spacing w:val="-3"/>
          <w:lang w:val="en-US"/>
        </w:rPr>
        <w:t xml:space="preserve"> </w:t>
      </w:r>
      <w:r w:rsidRPr="007253DD">
        <w:rPr>
          <w:lang w:val="en-US"/>
        </w:rPr>
        <w:t>to</w:t>
      </w:r>
      <w:r w:rsidRPr="007253DD">
        <w:rPr>
          <w:spacing w:val="-57"/>
          <w:lang w:val="en-US"/>
        </w:rPr>
        <w:t xml:space="preserve"> </w:t>
      </w:r>
      <w:r w:rsidRPr="007253DD">
        <w:rPr>
          <w:lang w:val="en-US"/>
        </w:rPr>
        <w:t>have</w:t>
      </w:r>
      <w:r w:rsidRPr="007253DD">
        <w:rPr>
          <w:spacing w:val="-2"/>
          <w:lang w:val="en-US"/>
        </w:rPr>
        <w:t xml:space="preserve"> </w:t>
      </w:r>
      <w:r w:rsidRPr="007253DD">
        <w:rPr>
          <w:lang w:val="en-US"/>
        </w:rPr>
        <w:t>my</w:t>
      </w:r>
      <w:r w:rsidRPr="007253DD">
        <w:rPr>
          <w:spacing w:val="-5"/>
          <w:lang w:val="en-US"/>
        </w:rPr>
        <w:t xml:space="preserve"> </w:t>
      </w:r>
      <w:r w:rsidRPr="007253DD">
        <w:rPr>
          <w:lang w:val="en-US"/>
        </w:rPr>
        <w:t>birthday</w:t>
      </w:r>
      <w:r w:rsidRPr="007253DD">
        <w:rPr>
          <w:spacing w:val="-5"/>
          <w:lang w:val="en-US"/>
        </w:rPr>
        <w:t xml:space="preserve"> </w:t>
      </w:r>
      <w:r w:rsidRPr="007253DD">
        <w:rPr>
          <w:lang w:val="en-US"/>
        </w:rPr>
        <w:t>party</w:t>
      </w:r>
      <w:r w:rsidRPr="007253DD">
        <w:rPr>
          <w:spacing w:val="-5"/>
          <w:lang w:val="en-US"/>
        </w:rPr>
        <w:t xml:space="preserve"> </w:t>
      </w:r>
      <w:r w:rsidRPr="007253DD">
        <w:rPr>
          <w:lang w:val="en-US"/>
        </w:rPr>
        <w:t>on Saturday.</w:t>
      </w:r>
      <w:r w:rsidRPr="007253DD">
        <w:rPr>
          <w:spacing w:val="2"/>
          <w:lang w:val="en-US"/>
        </w:rPr>
        <w:t xml:space="preserve"> </w:t>
      </w:r>
      <w:r>
        <w:t>Wait,</w:t>
      </w:r>
      <w:r>
        <w:rPr>
          <w:spacing w:val="2"/>
        </w:rPr>
        <w:t xml:space="preserve"> </w:t>
      </w:r>
      <w:r>
        <w:t>I’ll help</w:t>
      </w:r>
      <w:r>
        <w:rPr>
          <w:spacing w:val="2"/>
        </w:rPr>
        <w:t xml:space="preserve"> </w:t>
      </w:r>
      <w:r>
        <w:t>you.).</w:t>
      </w:r>
    </w:p>
    <w:p w:rsidR="00A47C3D" w:rsidRDefault="007253DD">
      <w:pPr>
        <w:pStyle w:val="a3"/>
        <w:ind w:left="622" w:firstLine="0"/>
        <w:jc w:val="left"/>
      </w:pPr>
      <w:r>
        <w:t>Отрицательное</w:t>
      </w:r>
      <w:r>
        <w:rPr>
          <w:spacing w:val="-5"/>
        </w:rPr>
        <w:t xml:space="preserve"> </w:t>
      </w:r>
      <w:r>
        <w:t>местоимение</w:t>
      </w:r>
      <w:r>
        <w:rPr>
          <w:spacing w:val="-4"/>
        </w:rPr>
        <w:t xml:space="preserve"> </w:t>
      </w:r>
      <w:r>
        <w:t>no.</w:t>
      </w:r>
    </w:p>
    <w:p w:rsidR="00A47C3D" w:rsidRDefault="007253DD">
      <w:pPr>
        <w:pStyle w:val="a3"/>
        <w:ind w:left="394"/>
        <w:jc w:val="left"/>
      </w:pPr>
      <w:r>
        <w:t>Степени</w:t>
      </w:r>
      <w:r>
        <w:rPr>
          <w:spacing w:val="41"/>
        </w:rPr>
        <w:t xml:space="preserve"> </w:t>
      </w:r>
      <w:r>
        <w:t>сравнения</w:t>
      </w:r>
      <w:r>
        <w:rPr>
          <w:spacing w:val="39"/>
        </w:rPr>
        <w:t xml:space="preserve"> </w:t>
      </w:r>
      <w:r>
        <w:t>прилагательных</w:t>
      </w:r>
      <w:r>
        <w:rPr>
          <w:spacing w:val="42"/>
        </w:rPr>
        <w:t xml:space="preserve"> </w:t>
      </w:r>
      <w:r>
        <w:t>(формы,</w:t>
      </w:r>
      <w:r>
        <w:rPr>
          <w:spacing w:val="41"/>
        </w:rPr>
        <w:t xml:space="preserve"> </w:t>
      </w:r>
      <w:r>
        <w:t>образованные</w:t>
      </w:r>
      <w:r>
        <w:rPr>
          <w:spacing w:val="41"/>
        </w:rPr>
        <w:t xml:space="preserve"> </w:t>
      </w:r>
      <w:r>
        <w:t>по</w:t>
      </w:r>
      <w:r>
        <w:rPr>
          <w:spacing w:val="39"/>
        </w:rPr>
        <w:t xml:space="preserve"> </w:t>
      </w:r>
      <w:r>
        <w:t>правилу</w:t>
      </w:r>
      <w:r>
        <w:rPr>
          <w:spacing w:val="35"/>
        </w:rPr>
        <w:t xml:space="preserve"> </w:t>
      </w:r>
      <w:r>
        <w:t>и</w:t>
      </w:r>
      <w:r>
        <w:rPr>
          <w:spacing w:val="44"/>
        </w:rPr>
        <w:t xml:space="preserve"> </w:t>
      </w:r>
      <w:r>
        <w:t>исключения:</w:t>
      </w:r>
      <w:r>
        <w:rPr>
          <w:spacing w:val="40"/>
        </w:rPr>
        <w:t xml:space="preserve"> </w:t>
      </w:r>
      <w:r>
        <w:t>good</w:t>
      </w:r>
      <w:r>
        <w:rPr>
          <w:spacing w:val="8"/>
        </w:rPr>
        <w:t xml:space="preserve"> </w:t>
      </w:r>
      <w:r>
        <w:t>—</w:t>
      </w:r>
      <w:r>
        <w:rPr>
          <w:spacing w:val="-57"/>
        </w:rPr>
        <w:t xml:space="preserve"> </w:t>
      </w:r>
      <w:r>
        <w:t>better</w:t>
      </w:r>
      <w:r>
        <w:rPr>
          <w:spacing w:val="-1"/>
        </w:rPr>
        <w:t xml:space="preserve"> </w:t>
      </w:r>
      <w:r>
        <w:t>— (the) best, bad</w:t>
      </w:r>
      <w:r>
        <w:rPr>
          <w:spacing w:val="2"/>
        </w:rPr>
        <w:t xml:space="preserve"> </w:t>
      </w:r>
      <w:r>
        <w:t>— worse</w:t>
      </w:r>
      <w:r>
        <w:rPr>
          <w:spacing w:val="-1"/>
        </w:rPr>
        <w:t xml:space="preserve"> </w:t>
      </w:r>
      <w:r>
        <w:t>— (the) worst.</w:t>
      </w:r>
    </w:p>
    <w:p w:rsidR="00A47C3D" w:rsidRDefault="007253DD">
      <w:pPr>
        <w:pStyle w:val="a3"/>
        <w:ind w:left="622" w:firstLine="0"/>
        <w:jc w:val="left"/>
      </w:pPr>
      <w:r>
        <w:t>Наречия</w:t>
      </w:r>
      <w:r>
        <w:rPr>
          <w:spacing w:val="-4"/>
        </w:rPr>
        <w:t xml:space="preserve"> </w:t>
      </w:r>
      <w:r>
        <w:t>времени.</w:t>
      </w:r>
    </w:p>
    <w:p w:rsidR="00A47C3D" w:rsidRDefault="007253DD">
      <w:pPr>
        <w:pStyle w:val="a3"/>
        <w:ind w:left="622" w:firstLine="0"/>
        <w:jc w:val="left"/>
      </w:pPr>
      <w:r>
        <w:t>Обозначение</w:t>
      </w:r>
      <w:r>
        <w:rPr>
          <w:spacing w:val="-4"/>
        </w:rPr>
        <w:t xml:space="preserve"> </w:t>
      </w:r>
      <w:r>
        <w:t>даты</w:t>
      </w:r>
      <w:r>
        <w:rPr>
          <w:spacing w:val="-2"/>
        </w:rPr>
        <w:t xml:space="preserve"> </w:t>
      </w:r>
      <w:r>
        <w:t>и</w:t>
      </w:r>
      <w:r>
        <w:rPr>
          <w:spacing w:val="-2"/>
        </w:rPr>
        <w:t xml:space="preserve"> </w:t>
      </w:r>
      <w:r>
        <w:t>года.</w:t>
      </w:r>
      <w:r>
        <w:rPr>
          <w:spacing w:val="-2"/>
        </w:rPr>
        <w:t xml:space="preserve"> </w:t>
      </w:r>
      <w:r>
        <w:t>Обозначение</w:t>
      </w:r>
      <w:r>
        <w:rPr>
          <w:spacing w:val="-3"/>
        </w:rPr>
        <w:t xml:space="preserve"> </w:t>
      </w:r>
      <w:r>
        <w:t>времени</w:t>
      </w:r>
      <w:r>
        <w:rPr>
          <w:spacing w:val="-2"/>
        </w:rPr>
        <w:t xml:space="preserve"> </w:t>
      </w:r>
      <w:r>
        <w:t>(5</w:t>
      </w:r>
      <w:r>
        <w:rPr>
          <w:spacing w:val="-2"/>
        </w:rPr>
        <w:t xml:space="preserve"> </w:t>
      </w:r>
      <w:r>
        <w:t>o’clock;</w:t>
      </w:r>
      <w:r>
        <w:rPr>
          <w:spacing w:val="-2"/>
        </w:rPr>
        <w:t xml:space="preserve"> </w:t>
      </w:r>
      <w:r>
        <w:t>3</w:t>
      </w:r>
      <w:r>
        <w:rPr>
          <w:spacing w:val="2"/>
        </w:rPr>
        <w:t xml:space="preserve"> </w:t>
      </w:r>
      <w:r>
        <w:t>am,</w:t>
      </w:r>
      <w:r>
        <w:rPr>
          <w:spacing w:val="-3"/>
        </w:rPr>
        <w:t xml:space="preserve"> </w:t>
      </w:r>
      <w:r>
        <w:t>2</w:t>
      </w:r>
      <w:r>
        <w:rPr>
          <w:spacing w:val="-2"/>
        </w:rPr>
        <w:t xml:space="preserve"> </w:t>
      </w:r>
      <w:r>
        <w:t>pm).</w:t>
      </w:r>
    </w:p>
    <w:p w:rsidR="00A47C3D" w:rsidRDefault="00A47C3D">
      <w:pPr>
        <w:pStyle w:val="a3"/>
        <w:spacing w:before="3"/>
        <w:ind w:left="0" w:firstLine="0"/>
        <w:jc w:val="left"/>
        <w:rPr>
          <w:sz w:val="21"/>
        </w:rPr>
      </w:pPr>
    </w:p>
    <w:p w:rsidR="00A47C3D" w:rsidRDefault="007253DD">
      <w:pPr>
        <w:pStyle w:val="2"/>
        <w:spacing w:before="1"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A47C3D" w:rsidRDefault="007253DD">
      <w:pPr>
        <w:pStyle w:val="a3"/>
        <w:ind w:left="394" w:right="267"/>
      </w:pPr>
      <w:r>
        <w:t>Знание</w:t>
      </w:r>
      <w:r>
        <w:rPr>
          <w:spacing w:val="-15"/>
        </w:rPr>
        <w:t xml:space="preserve"> </w:t>
      </w:r>
      <w:r>
        <w:t>и</w:t>
      </w:r>
      <w:r>
        <w:rPr>
          <w:spacing w:val="-13"/>
        </w:rPr>
        <w:t xml:space="preserve"> </w:t>
      </w:r>
      <w:r>
        <w:t>использование</w:t>
      </w:r>
      <w:r>
        <w:rPr>
          <w:spacing w:val="-15"/>
        </w:rPr>
        <w:t xml:space="preserve"> </w:t>
      </w:r>
      <w:r>
        <w:t>некоторых</w:t>
      </w:r>
      <w:r>
        <w:rPr>
          <w:spacing w:val="-12"/>
        </w:rPr>
        <w:t xml:space="preserve"> </w:t>
      </w:r>
      <w:r>
        <w:t>социокультурных</w:t>
      </w:r>
      <w:r>
        <w:rPr>
          <w:spacing w:val="-12"/>
        </w:rPr>
        <w:t xml:space="preserve"> </w:t>
      </w:r>
      <w:r>
        <w:t>элементов</w:t>
      </w:r>
      <w:r>
        <w:rPr>
          <w:spacing w:val="-15"/>
        </w:rPr>
        <w:t xml:space="preserve"> </w:t>
      </w:r>
      <w:r>
        <w:t>речевого</w:t>
      </w:r>
      <w:r>
        <w:rPr>
          <w:spacing w:val="-15"/>
        </w:rPr>
        <w:t xml:space="preserve"> </w:t>
      </w:r>
      <w:r>
        <w:t>поведенческого</w:t>
      </w:r>
      <w:r>
        <w:rPr>
          <w:spacing w:val="-14"/>
        </w:rPr>
        <w:t xml:space="preserve"> </w:t>
      </w:r>
      <w:r>
        <w:t>этикета,</w:t>
      </w:r>
      <w:r>
        <w:rPr>
          <w:spacing w:val="-57"/>
        </w:rPr>
        <w:t xml:space="preserve"> </w:t>
      </w:r>
      <w:r>
        <w:t>принятого в стране/странах изучаемого языка, в некоторых ситу</w:t>
      </w:r>
      <w:r w:rsidR="00835D79">
        <w:t>ациях общения: приветствие, про</w:t>
      </w:r>
      <w:r>
        <w:t>щание, знакомство, выражение благодарност</w:t>
      </w:r>
      <w:r w:rsidR="00835D79">
        <w:t>и, извинение, поздравление с дне</w:t>
      </w:r>
      <w:r>
        <w:t>м рождения, Новым</w:t>
      </w:r>
      <w:r>
        <w:rPr>
          <w:spacing w:val="1"/>
        </w:rPr>
        <w:t xml:space="preserve"> </w:t>
      </w:r>
      <w:r>
        <w:t>годом,</w:t>
      </w:r>
      <w:r>
        <w:rPr>
          <w:spacing w:val="-2"/>
        </w:rPr>
        <w:t xml:space="preserve"> </w:t>
      </w:r>
      <w:r>
        <w:t>Рождеством, разговор</w:t>
      </w:r>
      <w:r>
        <w:rPr>
          <w:spacing w:val="-1"/>
        </w:rPr>
        <w:t xml:space="preserve"> </w:t>
      </w:r>
      <w:r>
        <w:t>по телефону).</w:t>
      </w:r>
    </w:p>
    <w:p w:rsidR="00A47C3D" w:rsidRDefault="007253DD" w:rsidP="00835D79">
      <w:pPr>
        <w:pStyle w:val="a3"/>
        <w:ind w:left="394" w:right="271"/>
      </w:pPr>
      <w:r>
        <w:t>Знание произведений детского фольклора (рифмовок, стихов, песенок), персонажей детских книг.</w:t>
      </w:r>
      <w:r>
        <w:rPr>
          <w:spacing w:val="-57"/>
        </w:rPr>
        <w:t xml:space="preserve"> </w:t>
      </w:r>
      <w:r>
        <w:t>Краткое</w:t>
      </w:r>
      <w:r>
        <w:rPr>
          <w:spacing w:val="23"/>
        </w:rPr>
        <w:t xml:space="preserve"> </w:t>
      </w:r>
      <w:r>
        <w:t>представление</w:t>
      </w:r>
      <w:r>
        <w:rPr>
          <w:spacing w:val="23"/>
        </w:rPr>
        <w:t xml:space="preserve"> </w:t>
      </w:r>
      <w:r>
        <w:t>своей</w:t>
      </w:r>
      <w:r>
        <w:rPr>
          <w:spacing w:val="25"/>
        </w:rPr>
        <w:t xml:space="preserve"> </w:t>
      </w:r>
      <w:r>
        <w:t>страны</w:t>
      </w:r>
      <w:r>
        <w:rPr>
          <w:spacing w:val="23"/>
        </w:rPr>
        <w:t xml:space="preserve"> </w:t>
      </w:r>
      <w:r>
        <w:t>и</w:t>
      </w:r>
      <w:r>
        <w:rPr>
          <w:spacing w:val="25"/>
        </w:rPr>
        <w:t xml:space="preserve"> </w:t>
      </w:r>
      <w:r>
        <w:t>страны/стран</w:t>
      </w:r>
      <w:r>
        <w:rPr>
          <w:spacing w:val="25"/>
        </w:rPr>
        <w:t xml:space="preserve"> </w:t>
      </w:r>
      <w:r>
        <w:t>изучаемого</w:t>
      </w:r>
      <w:r>
        <w:rPr>
          <w:spacing w:val="24"/>
        </w:rPr>
        <w:t xml:space="preserve"> </w:t>
      </w:r>
      <w:r>
        <w:t>языка</w:t>
      </w:r>
      <w:r>
        <w:rPr>
          <w:spacing w:val="23"/>
        </w:rPr>
        <w:t xml:space="preserve"> </w:t>
      </w:r>
      <w:r>
        <w:t>на</w:t>
      </w:r>
      <w:r>
        <w:rPr>
          <w:spacing w:val="23"/>
        </w:rPr>
        <w:t xml:space="preserve"> </w:t>
      </w:r>
      <w:r>
        <w:t>(названия</w:t>
      </w:r>
      <w:r>
        <w:rPr>
          <w:spacing w:val="24"/>
        </w:rPr>
        <w:t xml:space="preserve"> </w:t>
      </w:r>
      <w:r>
        <w:t>стран</w:t>
      </w:r>
      <w:r>
        <w:rPr>
          <w:spacing w:val="22"/>
        </w:rPr>
        <w:t xml:space="preserve"> </w:t>
      </w:r>
      <w:r>
        <w:t>и</w:t>
      </w:r>
      <w:r>
        <w:rPr>
          <w:spacing w:val="25"/>
        </w:rPr>
        <w:t xml:space="preserve"> </w:t>
      </w:r>
      <w:r>
        <w:t>их</w:t>
      </w:r>
      <w:r>
        <w:rPr>
          <w:spacing w:val="1"/>
        </w:rPr>
        <w:t xml:space="preserve"> </w:t>
      </w:r>
      <w:r>
        <w:t>столиц,</w:t>
      </w:r>
      <w:r>
        <w:rPr>
          <w:spacing w:val="30"/>
        </w:rPr>
        <w:t xml:space="preserve"> </w:t>
      </w:r>
      <w:r>
        <w:t>название</w:t>
      </w:r>
      <w:r>
        <w:rPr>
          <w:spacing w:val="33"/>
        </w:rPr>
        <w:t xml:space="preserve"> </w:t>
      </w:r>
      <w:r>
        <w:t>родного</w:t>
      </w:r>
      <w:r>
        <w:rPr>
          <w:spacing w:val="34"/>
        </w:rPr>
        <w:t xml:space="preserve"> </w:t>
      </w:r>
      <w:r>
        <w:t>города/села;</w:t>
      </w:r>
      <w:r>
        <w:rPr>
          <w:spacing w:val="34"/>
        </w:rPr>
        <w:t xml:space="preserve"> </w:t>
      </w:r>
      <w:r>
        <w:t>цвета</w:t>
      </w:r>
      <w:r>
        <w:rPr>
          <w:spacing w:val="33"/>
        </w:rPr>
        <w:t xml:space="preserve"> </w:t>
      </w:r>
      <w:r>
        <w:t>национальных</w:t>
      </w:r>
      <w:r>
        <w:rPr>
          <w:spacing w:val="36"/>
        </w:rPr>
        <w:t xml:space="preserve"> </w:t>
      </w:r>
      <w:r>
        <w:t>флагов;</w:t>
      </w:r>
      <w:r>
        <w:rPr>
          <w:spacing w:val="31"/>
        </w:rPr>
        <w:t xml:space="preserve"> </w:t>
      </w:r>
      <w:r>
        <w:t>основные</w:t>
      </w:r>
      <w:r>
        <w:rPr>
          <w:spacing w:val="32"/>
        </w:rPr>
        <w:t xml:space="preserve"> </w:t>
      </w:r>
      <w:r w:rsidR="00835D79">
        <w:t>достопримечатель</w:t>
      </w:r>
      <w:r>
        <w:t>ности).</w:t>
      </w:r>
    </w:p>
    <w:p w:rsidR="00A47C3D" w:rsidRDefault="00A47C3D">
      <w:pPr>
        <w:pStyle w:val="a3"/>
        <w:spacing w:before="1"/>
        <w:ind w:left="0" w:firstLine="0"/>
        <w:jc w:val="left"/>
        <w:rPr>
          <w:sz w:val="21"/>
        </w:rPr>
      </w:pPr>
    </w:p>
    <w:p w:rsidR="00A47C3D" w:rsidRDefault="007253DD">
      <w:pPr>
        <w:pStyle w:val="2"/>
        <w:spacing w:line="274" w:lineRule="exact"/>
      </w:pPr>
      <w:r>
        <w:t>Компенсаторные</w:t>
      </w:r>
      <w:r>
        <w:rPr>
          <w:spacing w:val="-5"/>
        </w:rPr>
        <w:t xml:space="preserve"> </w:t>
      </w:r>
      <w:r>
        <w:t>умения</w:t>
      </w:r>
    </w:p>
    <w:p w:rsidR="00A47C3D" w:rsidRDefault="007253DD">
      <w:pPr>
        <w:pStyle w:val="a3"/>
        <w:ind w:left="394"/>
        <w:jc w:val="left"/>
      </w:pPr>
      <w:r>
        <w:t>Использование</w:t>
      </w:r>
      <w:r>
        <w:rPr>
          <w:spacing w:val="24"/>
        </w:rPr>
        <w:t xml:space="preserve"> </w:t>
      </w:r>
      <w:r>
        <w:t>при</w:t>
      </w:r>
      <w:r>
        <w:rPr>
          <w:spacing w:val="27"/>
        </w:rPr>
        <w:t xml:space="preserve"> </w:t>
      </w:r>
      <w:r>
        <w:t>чтении</w:t>
      </w:r>
      <w:r>
        <w:rPr>
          <w:spacing w:val="24"/>
        </w:rPr>
        <w:t xml:space="preserve"> </w:t>
      </w:r>
      <w:r>
        <w:t>и</w:t>
      </w:r>
      <w:r>
        <w:rPr>
          <w:spacing w:val="27"/>
        </w:rPr>
        <w:t xml:space="preserve"> </w:t>
      </w:r>
      <w:r>
        <w:t>аудировании</w:t>
      </w:r>
      <w:r>
        <w:rPr>
          <w:spacing w:val="26"/>
        </w:rPr>
        <w:t xml:space="preserve"> </w:t>
      </w:r>
      <w:r>
        <w:t>языковой</w:t>
      </w:r>
      <w:r>
        <w:rPr>
          <w:spacing w:val="27"/>
        </w:rPr>
        <w:t xml:space="preserve"> </w:t>
      </w:r>
      <w:r>
        <w:t>догадки</w:t>
      </w:r>
      <w:r>
        <w:rPr>
          <w:spacing w:val="24"/>
        </w:rPr>
        <w:t xml:space="preserve"> </w:t>
      </w:r>
      <w:r>
        <w:t>(умения</w:t>
      </w:r>
      <w:r>
        <w:rPr>
          <w:spacing w:val="26"/>
        </w:rPr>
        <w:t xml:space="preserve"> </w:t>
      </w:r>
      <w:r>
        <w:t>понять</w:t>
      </w:r>
      <w:r>
        <w:rPr>
          <w:spacing w:val="23"/>
        </w:rPr>
        <w:t xml:space="preserve"> </w:t>
      </w:r>
      <w:r>
        <w:t>значение</w:t>
      </w:r>
      <w:r>
        <w:rPr>
          <w:spacing w:val="23"/>
        </w:rPr>
        <w:t xml:space="preserve"> </w:t>
      </w:r>
      <w:r w:rsidR="00835D79">
        <w:t>незнако</w:t>
      </w:r>
      <w:r>
        <w:t>мого</w:t>
      </w:r>
      <w:r>
        <w:rPr>
          <w:spacing w:val="-1"/>
        </w:rPr>
        <w:t xml:space="preserve"> </w:t>
      </w:r>
      <w:r>
        <w:t>слова</w:t>
      </w:r>
      <w:r>
        <w:rPr>
          <w:spacing w:val="-2"/>
        </w:rPr>
        <w:t xml:space="preserve"> </w:t>
      </w:r>
      <w:r>
        <w:t>или</w:t>
      </w:r>
      <w:r>
        <w:rPr>
          <w:spacing w:val="1"/>
        </w:rPr>
        <w:t xml:space="preserve"> </w:t>
      </w:r>
      <w:r>
        <w:t>новое</w:t>
      </w:r>
      <w:r>
        <w:rPr>
          <w:spacing w:val="-2"/>
        </w:rPr>
        <w:t xml:space="preserve"> </w:t>
      </w:r>
      <w:r>
        <w:t>значение</w:t>
      </w:r>
      <w:r>
        <w:rPr>
          <w:spacing w:val="-1"/>
        </w:rPr>
        <w:t xml:space="preserve"> </w:t>
      </w:r>
      <w:r>
        <w:t>знакомого</w:t>
      </w:r>
      <w:r>
        <w:rPr>
          <w:spacing w:val="-1"/>
        </w:rPr>
        <w:t xml:space="preserve"> </w:t>
      </w:r>
      <w:r>
        <w:t>слова</w:t>
      </w:r>
      <w:r>
        <w:rPr>
          <w:spacing w:val="-2"/>
        </w:rPr>
        <w:t xml:space="preserve"> </w:t>
      </w:r>
      <w:r>
        <w:t>из контекста).</w:t>
      </w:r>
    </w:p>
    <w:p w:rsidR="00A47C3D" w:rsidRDefault="007253DD">
      <w:pPr>
        <w:pStyle w:val="a3"/>
        <w:ind w:left="394"/>
        <w:jc w:val="left"/>
      </w:pPr>
      <w:r>
        <w:t>Использование</w:t>
      </w:r>
      <w:r>
        <w:rPr>
          <w:spacing w:val="35"/>
        </w:rPr>
        <w:t xml:space="preserve"> </w:t>
      </w:r>
      <w:r>
        <w:t>в</w:t>
      </w:r>
      <w:r>
        <w:rPr>
          <w:spacing w:val="36"/>
        </w:rPr>
        <w:t xml:space="preserve"> </w:t>
      </w:r>
      <w:r>
        <w:t>качестве</w:t>
      </w:r>
      <w:r>
        <w:rPr>
          <w:spacing w:val="35"/>
        </w:rPr>
        <w:t xml:space="preserve"> </w:t>
      </w:r>
      <w:r>
        <w:t>опоры</w:t>
      </w:r>
      <w:r>
        <w:rPr>
          <w:spacing w:val="36"/>
        </w:rPr>
        <w:t xml:space="preserve"> </w:t>
      </w:r>
      <w:r>
        <w:t>при</w:t>
      </w:r>
      <w:r>
        <w:rPr>
          <w:spacing w:val="35"/>
        </w:rPr>
        <w:t xml:space="preserve"> </w:t>
      </w:r>
      <w:r>
        <w:t>порождении</w:t>
      </w:r>
      <w:r>
        <w:rPr>
          <w:spacing w:val="38"/>
        </w:rPr>
        <w:t xml:space="preserve"> </w:t>
      </w:r>
      <w:r>
        <w:t>собственных</w:t>
      </w:r>
      <w:r>
        <w:rPr>
          <w:spacing w:val="38"/>
        </w:rPr>
        <w:t xml:space="preserve"> </w:t>
      </w:r>
      <w:r>
        <w:t>высказываний</w:t>
      </w:r>
      <w:r>
        <w:rPr>
          <w:spacing w:val="35"/>
        </w:rPr>
        <w:t xml:space="preserve"> </w:t>
      </w:r>
      <w:r>
        <w:t>ключевых</w:t>
      </w:r>
      <w:r>
        <w:rPr>
          <w:spacing w:val="38"/>
        </w:rPr>
        <w:t xml:space="preserve"> </w:t>
      </w:r>
      <w:r>
        <w:t>слов,</w:t>
      </w:r>
      <w:r>
        <w:rPr>
          <w:spacing w:val="-57"/>
        </w:rPr>
        <w:t xml:space="preserve"> </w:t>
      </w:r>
      <w:r>
        <w:t>вопросов;</w:t>
      </w:r>
      <w:r>
        <w:rPr>
          <w:spacing w:val="-1"/>
        </w:rPr>
        <w:t xml:space="preserve"> </w:t>
      </w:r>
      <w:r>
        <w:t>картинок, фотографий.</w:t>
      </w:r>
    </w:p>
    <w:p w:rsidR="00A47C3D" w:rsidRDefault="007253DD">
      <w:pPr>
        <w:pStyle w:val="a3"/>
        <w:ind w:left="622" w:firstLine="0"/>
        <w:jc w:val="left"/>
      </w:pPr>
      <w:r>
        <w:t>Прогнозирование</w:t>
      </w:r>
      <w:r>
        <w:rPr>
          <w:spacing w:val="-4"/>
        </w:rPr>
        <w:t xml:space="preserve"> </w:t>
      </w:r>
      <w:r>
        <w:t>содержание</w:t>
      </w:r>
      <w:r>
        <w:rPr>
          <w:spacing w:val="-2"/>
        </w:rPr>
        <w:t xml:space="preserve"> </w:t>
      </w:r>
      <w:r>
        <w:t>текста</w:t>
      </w:r>
      <w:r>
        <w:rPr>
          <w:spacing w:val="-4"/>
        </w:rPr>
        <w:t xml:space="preserve"> </w:t>
      </w:r>
      <w:r>
        <w:t>для</w:t>
      </w:r>
      <w:r>
        <w:rPr>
          <w:spacing w:val="-3"/>
        </w:rPr>
        <w:t xml:space="preserve"> </w:t>
      </w:r>
      <w:r>
        <w:t>чтения</w:t>
      </w:r>
      <w:r>
        <w:rPr>
          <w:spacing w:val="-3"/>
        </w:rPr>
        <w:t xml:space="preserve"> </w:t>
      </w:r>
      <w:r>
        <w:t>на</w:t>
      </w:r>
      <w:r>
        <w:rPr>
          <w:spacing w:val="-4"/>
        </w:rPr>
        <w:t xml:space="preserve"> </w:t>
      </w:r>
      <w:r>
        <w:t>основе</w:t>
      </w:r>
      <w:r>
        <w:rPr>
          <w:spacing w:val="-5"/>
        </w:rPr>
        <w:t xml:space="preserve"> </w:t>
      </w:r>
      <w:r>
        <w:t>заголовка.</w:t>
      </w:r>
    </w:p>
    <w:p w:rsidR="00A47C3D" w:rsidRDefault="007253DD">
      <w:pPr>
        <w:pStyle w:val="a3"/>
        <w:ind w:left="394"/>
        <w:jc w:val="left"/>
      </w:pPr>
      <w:r>
        <w:t>Игнорирование</w:t>
      </w:r>
      <w:r>
        <w:rPr>
          <w:spacing w:val="-1"/>
        </w:rPr>
        <w:t xml:space="preserve"> </w:t>
      </w:r>
      <w:r>
        <w:t>информации,</w:t>
      </w:r>
      <w:r>
        <w:rPr>
          <w:spacing w:val="1"/>
        </w:rPr>
        <w:t xml:space="preserve"> </w:t>
      </w:r>
      <w:r>
        <w:t>не являющейся</w:t>
      </w:r>
      <w:r>
        <w:rPr>
          <w:spacing w:val="-1"/>
        </w:rPr>
        <w:t xml:space="preserve"> </w:t>
      </w:r>
      <w:r>
        <w:t>необходимой</w:t>
      </w:r>
      <w:r>
        <w:rPr>
          <w:spacing w:val="2"/>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57"/>
        </w:rPr>
        <w:t xml:space="preserve"> </w:t>
      </w:r>
      <w:r>
        <w:t>прочитанного/прослушанного</w:t>
      </w:r>
      <w:r>
        <w:rPr>
          <w:spacing w:val="-2"/>
        </w:rPr>
        <w:t xml:space="preserve"> </w:t>
      </w:r>
      <w:r>
        <w:t>текста</w:t>
      </w:r>
      <w:r>
        <w:rPr>
          <w:spacing w:val="-3"/>
        </w:rPr>
        <w:t xml:space="preserve"> </w:t>
      </w:r>
      <w:r>
        <w:t>или</w:t>
      </w:r>
      <w:r>
        <w:rPr>
          <w:spacing w:val="-3"/>
        </w:rPr>
        <w:t xml:space="preserve"> </w:t>
      </w:r>
      <w:r>
        <w:t>для</w:t>
      </w:r>
      <w:r>
        <w:rPr>
          <w:spacing w:val="-2"/>
        </w:rPr>
        <w:t xml:space="preserve"> </w:t>
      </w:r>
      <w:r>
        <w:t>нахождения</w:t>
      </w:r>
      <w:r>
        <w:rPr>
          <w:spacing w:val="-1"/>
        </w:rPr>
        <w:t xml:space="preserve"> </w:t>
      </w:r>
      <w:r>
        <w:t>в</w:t>
      </w:r>
      <w:r>
        <w:rPr>
          <w:spacing w:val="-3"/>
        </w:rPr>
        <w:t xml:space="preserve"> </w:t>
      </w:r>
      <w:r>
        <w:t>тексте</w:t>
      </w:r>
      <w:r>
        <w:rPr>
          <w:spacing w:val="-3"/>
        </w:rPr>
        <w:t xml:space="preserve"> </w:t>
      </w:r>
      <w:r>
        <w:t>запрашиваемой</w:t>
      </w:r>
      <w:r>
        <w:rPr>
          <w:spacing w:val="-1"/>
        </w:rPr>
        <w:t xml:space="preserve"> </w:t>
      </w:r>
      <w:r>
        <w:t>информации.</w:t>
      </w:r>
    </w:p>
    <w:p w:rsidR="00A47C3D" w:rsidRDefault="00A47C3D">
      <w:pPr>
        <w:pStyle w:val="a3"/>
        <w:spacing w:before="3"/>
        <w:ind w:left="0" w:firstLine="0"/>
        <w:jc w:val="left"/>
      </w:pPr>
    </w:p>
    <w:p w:rsidR="00A47C3D" w:rsidRDefault="007253DD">
      <w:pPr>
        <w:pStyle w:val="2"/>
        <w:ind w:left="1227" w:right="875"/>
        <w:jc w:val="center"/>
      </w:pPr>
      <w:r>
        <w:t>ПЛАНИРУЕМЫЕ</w:t>
      </w:r>
      <w:r>
        <w:rPr>
          <w:spacing w:val="-2"/>
        </w:rPr>
        <w:t xml:space="preserve"> </w:t>
      </w:r>
      <w:r>
        <w:t>РЕЗУЛЬТАТЫ</w:t>
      </w:r>
      <w:r>
        <w:rPr>
          <w:spacing w:val="-4"/>
        </w:rPr>
        <w:t xml:space="preserve"> </w:t>
      </w:r>
      <w:r>
        <w:t>ОСВОЕНИЯ</w:t>
      </w:r>
      <w:r>
        <w:rPr>
          <w:spacing w:val="-5"/>
        </w:rPr>
        <w:t xml:space="preserve"> </w:t>
      </w:r>
      <w:r>
        <w:t>УЧЕБНОГО ПРЕДМЕТА</w:t>
      </w:r>
    </w:p>
    <w:p w:rsidR="00A47C3D" w:rsidRDefault="007253DD">
      <w:pPr>
        <w:ind w:left="2259" w:right="2139"/>
        <w:jc w:val="center"/>
        <w:rPr>
          <w:b/>
          <w:sz w:val="24"/>
        </w:rPr>
      </w:pPr>
      <w:r>
        <w:rPr>
          <w:b/>
          <w:sz w:val="24"/>
        </w:rPr>
        <w:t>«ИНОСТРАННЫЙ</w:t>
      </w:r>
      <w:r>
        <w:rPr>
          <w:b/>
          <w:spacing w:val="-5"/>
          <w:sz w:val="24"/>
        </w:rPr>
        <w:t xml:space="preserve"> </w:t>
      </w:r>
      <w:r>
        <w:rPr>
          <w:b/>
          <w:sz w:val="24"/>
        </w:rPr>
        <w:t>(АНГЛИЙСКИЙ)</w:t>
      </w:r>
      <w:r>
        <w:rPr>
          <w:b/>
          <w:spacing w:val="-4"/>
          <w:sz w:val="24"/>
        </w:rPr>
        <w:t xml:space="preserve"> </w:t>
      </w:r>
      <w:r>
        <w:rPr>
          <w:b/>
          <w:sz w:val="24"/>
        </w:rPr>
        <w:t>ЯЗЫК»</w:t>
      </w:r>
    </w:p>
    <w:p w:rsidR="00A47C3D" w:rsidRDefault="007253DD">
      <w:pPr>
        <w:pStyle w:val="2"/>
        <w:ind w:left="1448" w:right="1104"/>
        <w:jc w:val="center"/>
      </w:pPr>
      <w:r>
        <w:t>НА</w:t>
      </w:r>
      <w:r>
        <w:rPr>
          <w:spacing w:val="-5"/>
        </w:rPr>
        <w:t xml:space="preserve"> </w:t>
      </w:r>
      <w:r>
        <w:t>УРОВНЕ</w:t>
      </w:r>
      <w:r>
        <w:rPr>
          <w:spacing w:val="-3"/>
        </w:rPr>
        <w:t xml:space="preserve"> </w:t>
      </w:r>
      <w:r>
        <w:t>НАЧАЛЬНОГО</w:t>
      </w:r>
      <w:r>
        <w:rPr>
          <w:spacing w:val="-4"/>
        </w:rPr>
        <w:t xml:space="preserve"> </w:t>
      </w:r>
      <w:r>
        <w:t>ОБЩЕГО</w:t>
      </w:r>
      <w:r>
        <w:rPr>
          <w:spacing w:val="-4"/>
        </w:rPr>
        <w:t xml:space="preserve"> </w:t>
      </w:r>
      <w:r>
        <w:t>ОБРАЗОВАНИЯ</w:t>
      </w:r>
    </w:p>
    <w:p w:rsidR="00A47C3D" w:rsidRDefault="00A47C3D">
      <w:pPr>
        <w:pStyle w:val="a3"/>
        <w:spacing w:before="7"/>
        <w:ind w:left="0" w:firstLine="0"/>
        <w:jc w:val="left"/>
        <w:rPr>
          <w:b/>
          <w:sz w:val="23"/>
        </w:rPr>
      </w:pPr>
    </w:p>
    <w:p w:rsidR="00A47C3D" w:rsidRDefault="007253DD">
      <w:pPr>
        <w:pStyle w:val="a3"/>
        <w:ind w:left="394" w:right="264"/>
      </w:pPr>
      <w:r>
        <w:t>В результате изучения иностранного языка в начальной школе у обучающегося будут сформи</w:t>
      </w:r>
      <w:r w:rsidR="00835D79">
        <w:t>ро</w:t>
      </w:r>
      <w:r>
        <w:t>ваны личностные, метапредметные и предметные результаты, обеспечивающие выполнение ФГОС</w:t>
      </w:r>
      <w:r>
        <w:rPr>
          <w:spacing w:val="1"/>
        </w:rPr>
        <w:t xml:space="preserve"> </w:t>
      </w:r>
      <w:r>
        <w:t>НОО</w:t>
      </w:r>
      <w:r>
        <w:rPr>
          <w:spacing w:val="-2"/>
        </w:rPr>
        <w:t xml:space="preserve"> </w:t>
      </w:r>
      <w:r>
        <w:t>и его</w:t>
      </w:r>
      <w:r>
        <w:rPr>
          <w:spacing w:val="4"/>
        </w:rPr>
        <w:t xml:space="preserve"> </w:t>
      </w:r>
      <w:r>
        <w:t>успешное</w:t>
      </w:r>
      <w:r>
        <w:rPr>
          <w:spacing w:val="-1"/>
        </w:rPr>
        <w:t xml:space="preserve"> </w:t>
      </w:r>
      <w:r>
        <w:t>дальнейшее</w:t>
      </w:r>
      <w:r>
        <w:rPr>
          <w:spacing w:val="-1"/>
        </w:rPr>
        <w:t xml:space="preserve"> </w:t>
      </w:r>
      <w:r>
        <w:t>образование.</w:t>
      </w:r>
    </w:p>
    <w:p w:rsidR="00A47C3D" w:rsidRDefault="00A47C3D">
      <w:pPr>
        <w:pStyle w:val="a3"/>
        <w:spacing w:before="3"/>
        <w:ind w:left="0" w:firstLine="0"/>
        <w:jc w:val="left"/>
        <w:rPr>
          <w:sz w:val="21"/>
        </w:rPr>
      </w:pPr>
    </w:p>
    <w:p w:rsidR="00A47C3D" w:rsidRDefault="007253DD">
      <w:pPr>
        <w:pStyle w:val="2"/>
        <w:spacing w:line="274" w:lineRule="exact"/>
        <w:jc w:val="both"/>
      </w:pPr>
      <w:r>
        <w:t>Личностные</w:t>
      </w:r>
      <w:r>
        <w:rPr>
          <w:spacing w:val="-5"/>
        </w:rPr>
        <w:t xml:space="preserve"> </w:t>
      </w:r>
      <w:r>
        <w:t>результаты</w:t>
      </w:r>
    </w:p>
    <w:p w:rsidR="00A47C3D" w:rsidRDefault="007253DD">
      <w:pPr>
        <w:pStyle w:val="a3"/>
        <w:ind w:left="394" w:right="268"/>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w:t>
      </w:r>
      <w:r>
        <w:rPr>
          <w:spacing w:val="-57"/>
        </w:rPr>
        <w:t xml:space="preserve"> </w:t>
      </w:r>
      <w:r>
        <w:t>единстве учебной и воспитательной деятельности Организации в соответствии с традиционными</w:t>
      </w:r>
      <w:r>
        <w:rPr>
          <w:spacing w:val="1"/>
        </w:rPr>
        <w:t xml:space="preserve"> </w:t>
      </w:r>
      <w:r>
        <w:t>российскими социокультурными и духовно-нравственными ценностями, принятыми в обществе</w:t>
      </w:r>
      <w:r>
        <w:rPr>
          <w:spacing w:val="1"/>
        </w:rPr>
        <w:t xml:space="preserve"> </w:t>
      </w:r>
      <w:r>
        <w:t>правилами и нормами поведения и способствуют процессам са</w:t>
      </w:r>
      <w:r w:rsidR="00835D79">
        <w:t>мопознания, самовоспитания и са</w:t>
      </w:r>
      <w:r>
        <w:t>моразвития,</w:t>
      </w:r>
      <w:r>
        <w:rPr>
          <w:spacing w:val="-1"/>
        </w:rPr>
        <w:t xml:space="preserve"> </w:t>
      </w:r>
      <w:r>
        <w:t>формирования внутренней позиции</w:t>
      </w:r>
      <w:r>
        <w:rPr>
          <w:spacing w:val="-1"/>
        </w:rPr>
        <w:t xml:space="preserve"> </w:t>
      </w:r>
      <w:r>
        <w:t>личности.</w:t>
      </w:r>
    </w:p>
    <w:p w:rsidR="00A47C3D" w:rsidRDefault="007253DD">
      <w:pPr>
        <w:pStyle w:val="a3"/>
        <w:ind w:left="394" w:right="275"/>
      </w:pPr>
      <w:r>
        <w:t>Личностные результаты освоения программы начального общего образования должны отражать</w:t>
      </w:r>
      <w:r>
        <w:rPr>
          <w:spacing w:val="1"/>
        </w:rPr>
        <w:t xml:space="preserve"> </w:t>
      </w:r>
      <w:r>
        <w:t>готовность обучающихся руководствоваться ценностями и приобретение первоначального опыта</w:t>
      </w:r>
      <w:r>
        <w:rPr>
          <w:spacing w:val="1"/>
        </w:rPr>
        <w:t xml:space="preserve"> </w:t>
      </w:r>
      <w:r>
        <w:t>деятельности</w:t>
      </w:r>
      <w:r>
        <w:rPr>
          <w:spacing w:val="-1"/>
        </w:rPr>
        <w:t xml:space="preserve"> </w:t>
      </w:r>
      <w:r>
        <w:t>на</w:t>
      </w:r>
      <w:r>
        <w:rPr>
          <w:spacing w:val="-4"/>
        </w:rPr>
        <w:t xml:space="preserve"> </w:t>
      </w:r>
      <w:r>
        <w:t>их</w:t>
      </w:r>
      <w:r>
        <w:rPr>
          <w:spacing w:val="2"/>
        </w:rPr>
        <w:t xml:space="preserve"> </w:t>
      </w:r>
      <w:r>
        <w:t>основе, в</w:t>
      </w:r>
      <w:r>
        <w:rPr>
          <w:spacing w:val="-1"/>
        </w:rPr>
        <w:t xml:space="preserve"> </w:t>
      </w:r>
      <w:r>
        <w:t>том числе в</w:t>
      </w:r>
      <w:r>
        <w:rPr>
          <w:spacing w:val="-1"/>
        </w:rPr>
        <w:t xml:space="preserve"> </w:t>
      </w:r>
      <w:r>
        <w:t>части:</w:t>
      </w:r>
    </w:p>
    <w:p w:rsidR="00A47C3D" w:rsidRDefault="007253DD">
      <w:pPr>
        <w:pStyle w:val="3"/>
        <w:spacing w:before="4"/>
        <w:jc w:val="both"/>
      </w:pPr>
      <w:r>
        <w:t>Гражданско-патриотического</w:t>
      </w:r>
      <w:r>
        <w:rPr>
          <w:spacing w:val="-7"/>
        </w:rPr>
        <w:t xml:space="preserve"> </w:t>
      </w:r>
      <w:r>
        <w:t>воспитания:</w:t>
      </w:r>
    </w:p>
    <w:p w:rsidR="00A47C3D" w:rsidRDefault="007253DD" w:rsidP="00353F4F">
      <w:pPr>
        <w:pStyle w:val="a5"/>
        <w:numPr>
          <w:ilvl w:val="0"/>
          <w:numId w:val="59"/>
        </w:numPr>
        <w:tabs>
          <w:tab w:val="left" w:pos="962"/>
        </w:tabs>
        <w:spacing w:line="274" w:lineRule="exact"/>
        <w:ind w:hanging="340"/>
        <w:rPr>
          <w:sz w:val="24"/>
        </w:rPr>
      </w:pPr>
      <w:r>
        <w:rPr>
          <w:sz w:val="24"/>
        </w:rPr>
        <w:t>становление</w:t>
      </w:r>
      <w:r>
        <w:rPr>
          <w:spacing w:val="-3"/>
          <w:sz w:val="24"/>
        </w:rPr>
        <w:t xml:space="preserve"> </w:t>
      </w:r>
      <w:r>
        <w:rPr>
          <w:sz w:val="24"/>
        </w:rPr>
        <w:t>ценностного</w:t>
      </w:r>
      <w:r>
        <w:rPr>
          <w:spacing w:val="-3"/>
          <w:sz w:val="24"/>
        </w:rPr>
        <w:t xml:space="preserve"> </w:t>
      </w:r>
      <w:r>
        <w:rPr>
          <w:sz w:val="24"/>
        </w:rPr>
        <w:t>отношения</w:t>
      </w:r>
      <w:r>
        <w:rPr>
          <w:spacing w:val="-5"/>
          <w:sz w:val="24"/>
        </w:rPr>
        <w:t xml:space="preserve"> </w:t>
      </w:r>
      <w:r>
        <w:rPr>
          <w:sz w:val="24"/>
        </w:rPr>
        <w:t>к</w:t>
      </w:r>
      <w:r>
        <w:rPr>
          <w:spacing w:val="-2"/>
          <w:sz w:val="24"/>
        </w:rPr>
        <w:t xml:space="preserve"> </w:t>
      </w:r>
      <w:r>
        <w:rPr>
          <w:sz w:val="24"/>
        </w:rPr>
        <w:t>своей</w:t>
      </w:r>
      <w:r>
        <w:rPr>
          <w:spacing w:val="-1"/>
          <w:sz w:val="24"/>
        </w:rPr>
        <w:t xml:space="preserve"> </w:t>
      </w:r>
      <w:r>
        <w:rPr>
          <w:sz w:val="24"/>
        </w:rPr>
        <w:t>Родине</w:t>
      </w:r>
      <w:r>
        <w:rPr>
          <w:spacing w:val="-2"/>
          <w:sz w:val="24"/>
        </w:rPr>
        <w:t xml:space="preserve"> </w:t>
      </w:r>
      <w:r>
        <w:rPr>
          <w:sz w:val="24"/>
        </w:rPr>
        <w:t>—</w:t>
      </w:r>
      <w:r>
        <w:rPr>
          <w:spacing w:val="-2"/>
          <w:sz w:val="24"/>
        </w:rPr>
        <w:t xml:space="preserve"> </w:t>
      </w:r>
      <w:r>
        <w:rPr>
          <w:sz w:val="24"/>
        </w:rPr>
        <w:t>России;</w:t>
      </w:r>
    </w:p>
    <w:p w:rsidR="00A47C3D" w:rsidRDefault="007253DD" w:rsidP="00353F4F">
      <w:pPr>
        <w:pStyle w:val="a5"/>
        <w:numPr>
          <w:ilvl w:val="0"/>
          <w:numId w:val="59"/>
        </w:numPr>
        <w:tabs>
          <w:tab w:val="left" w:pos="962"/>
        </w:tabs>
        <w:ind w:hanging="340"/>
        <w:jc w:val="left"/>
        <w:rPr>
          <w:sz w:val="24"/>
        </w:rPr>
      </w:pPr>
      <w:r>
        <w:rPr>
          <w:sz w:val="24"/>
        </w:rPr>
        <w:t>осознание</w:t>
      </w:r>
      <w:r>
        <w:rPr>
          <w:spacing w:val="-6"/>
          <w:sz w:val="24"/>
        </w:rPr>
        <w:t xml:space="preserve"> </w:t>
      </w:r>
      <w:r>
        <w:rPr>
          <w:sz w:val="24"/>
        </w:rPr>
        <w:t>своей</w:t>
      </w:r>
      <w:r>
        <w:rPr>
          <w:spacing w:val="-4"/>
          <w:sz w:val="24"/>
        </w:rPr>
        <w:t xml:space="preserve"> </w:t>
      </w:r>
      <w:r>
        <w:rPr>
          <w:sz w:val="24"/>
        </w:rPr>
        <w:t>этнокультурной</w:t>
      </w:r>
      <w:r>
        <w:rPr>
          <w:spacing w:val="-4"/>
          <w:sz w:val="24"/>
        </w:rPr>
        <w:t xml:space="preserve"> </w:t>
      </w:r>
      <w:r>
        <w:rPr>
          <w:sz w:val="24"/>
        </w:rPr>
        <w:t>и</w:t>
      </w:r>
      <w:r>
        <w:rPr>
          <w:spacing w:val="-4"/>
          <w:sz w:val="24"/>
        </w:rPr>
        <w:t xml:space="preserve"> </w:t>
      </w:r>
      <w:r>
        <w:rPr>
          <w:sz w:val="24"/>
        </w:rPr>
        <w:t>российской</w:t>
      </w:r>
      <w:r>
        <w:rPr>
          <w:spacing w:val="-7"/>
          <w:sz w:val="24"/>
        </w:rPr>
        <w:t xml:space="preserve"> </w:t>
      </w:r>
      <w:r>
        <w:rPr>
          <w:sz w:val="24"/>
        </w:rPr>
        <w:t>гражданской</w:t>
      </w:r>
      <w:r>
        <w:rPr>
          <w:spacing w:val="-4"/>
          <w:sz w:val="24"/>
        </w:rPr>
        <w:t xml:space="preserve"> </w:t>
      </w:r>
      <w:r>
        <w:rPr>
          <w:sz w:val="24"/>
        </w:rPr>
        <w:t>идентичности;</w:t>
      </w:r>
    </w:p>
    <w:p w:rsidR="00A47C3D" w:rsidRDefault="007253DD" w:rsidP="00353F4F">
      <w:pPr>
        <w:pStyle w:val="a5"/>
        <w:numPr>
          <w:ilvl w:val="0"/>
          <w:numId w:val="59"/>
        </w:numPr>
        <w:tabs>
          <w:tab w:val="left" w:pos="962"/>
        </w:tabs>
        <w:ind w:hanging="340"/>
        <w:jc w:val="left"/>
        <w:rPr>
          <w:sz w:val="24"/>
        </w:rPr>
      </w:pPr>
      <w:r>
        <w:rPr>
          <w:sz w:val="24"/>
        </w:rPr>
        <w:t>сопричастность</w:t>
      </w:r>
      <w:r>
        <w:rPr>
          <w:spacing w:val="-2"/>
          <w:sz w:val="24"/>
        </w:rPr>
        <w:t xml:space="preserve"> </w:t>
      </w:r>
      <w:r>
        <w:rPr>
          <w:sz w:val="24"/>
        </w:rPr>
        <w:t>к</w:t>
      </w:r>
      <w:r>
        <w:rPr>
          <w:spacing w:val="-1"/>
          <w:sz w:val="24"/>
        </w:rPr>
        <w:t xml:space="preserve"> </w:t>
      </w:r>
      <w:r>
        <w:rPr>
          <w:sz w:val="24"/>
        </w:rPr>
        <w:t>прошлому,</w:t>
      </w:r>
      <w:r>
        <w:rPr>
          <w:spacing w:val="-1"/>
          <w:sz w:val="24"/>
        </w:rPr>
        <w:t xml:space="preserve"> </w:t>
      </w:r>
      <w:r>
        <w:rPr>
          <w:sz w:val="24"/>
        </w:rPr>
        <w:t>настоящему</w:t>
      </w:r>
      <w:r>
        <w:rPr>
          <w:spacing w:val="-6"/>
          <w:sz w:val="24"/>
        </w:rPr>
        <w:t xml:space="preserve"> </w:t>
      </w:r>
      <w:r>
        <w:rPr>
          <w:sz w:val="24"/>
        </w:rPr>
        <w:t>и</w:t>
      </w:r>
      <w:r>
        <w:rPr>
          <w:spacing w:val="-2"/>
          <w:sz w:val="24"/>
        </w:rPr>
        <w:t xml:space="preserve"> </w:t>
      </w:r>
      <w:r>
        <w:rPr>
          <w:sz w:val="24"/>
        </w:rPr>
        <w:t>будущему</w:t>
      </w:r>
      <w:r>
        <w:rPr>
          <w:spacing w:val="-6"/>
          <w:sz w:val="24"/>
        </w:rPr>
        <w:t xml:space="preserve"> </w:t>
      </w:r>
      <w:r>
        <w:rPr>
          <w:sz w:val="24"/>
        </w:rPr>
        <w:t>своей</w:t>
      </w:r>
      <w:r>
        <w:rPr>
          <w:spacing w:val="-1"/>
          <w:sz w:val="24"/>
        </w:rPr>
        <w:t xml:space="preserve"> </w:t>
      </w:r>
      <w:r>
        <w:rPr>
          <w:sz w:val="24"/>
        </w:rPr>
        <w:t>страны</w:t>
      </w:r>
      <w:r>
        <w:rPr>
          <w:spacing w:val="-1"/>
          <w:sz w:val="24"/>
        </w:rPr>
        <w:t xml:space="preserve"> </w:t>
      </w:r>
      <w:r>
        <w:rPr>
          <w:sz w:val="24"/>
        </w:rPr>
        <w:t>и</w:t>
      </w:r>
      <w:r>
        <w:rPr>
          <w:spacing w:val="-2"/>
          <w:sz w:val="24"/>
        </w:rPr>
        <w:t xml:space="preserve"> </w:t>
      </w:r>
      <w:r>
        <w:rPr>
          <w:sz w:val="24"/>
        </w:rPr>
        <w:t>родного</w:t>
      </w:r>
      <w:r>
        <w:rPr>
          <w:spacing w:val="-1"/>
          <w:sz w:val="24"/>
        </w:rPr>
        <w:t xml:space="preserve"> </w:t>
      </w:r>
      <w:r>
        <w:rPr>
          <w:sz w:val="24"/>
        </w:rPr>
        <w:t>края;</w:t>
      </w:r>
    </w:p>
    <w:p w:rsidR="00A47C3D" w:rsidRDefault="007253DD" w:rsidP="00353F4F">
      <w:pPr>
        <w:pStyle w:val="a5"/>
        <w:numPr>
          <w:ilvl w:val="0"/>
          <w:numId w:val="59"/>
        </w:numPr>
        <w:tabs>
          <w:tab w:val="left" w:pos="962"/>
        </w:tabs>
        <w:ind w:hanging="340"/>
        <w:jc w:val="left"/>
        <w:rPr>
          <w:sz w:val="24"/>
        </w:rPr>
      </w:pPr>
      <w:r>
        <w:rPr>
          <w:sz w:val="24"/>
        </w:rPr>
        <w:t>уважение</w:t>
      </w:r>
      <w:r>
        <w:rPr>
          <w:spacing w:val="-3"/>
          <w:sz w:val="24"/>
        </w:rPr>
        <w:t xml:space="preserve"> </w:t>
      </w:r>
      <w:r>
        <w:rPr>
          <w:sz w:val="24"/>
        </w:rPr>
        <w:t>к</w:t>
      </w:r>
      <w:r>
        <w:rPr>
          <w:spacing w:val="-2"/>
          <w:sz w:val="24"/>
        </w:rPr>
        <w:t xml:space="preserve"> </w:t>
      </w:r>
      <w:r>
        <w:rPr>
          <w:sz w:val="24"/>
        </w:rPr>
        <w:t>своему</w:t>
      </w:r>
      <w:r>
        <w:rPr>
          <w:spacing w:val="-7"/>
          <w:sz w:val="24"/>
        </w:rPr>
        <w:t xml:space="preserve"> </w:t>
      </w:r>
      <w:r>
        <w:rPr>
          <w:sz w:val="24"/>
        </w:rPr>
        <w:t>и</w:t>
      </w:r>
      <w:r>
        <w:rPr>
          <w:spacing w:val="-1"/>
          <w:sz w:val="24"/>
        </w:rPr>
        <w:t xml:space="preserve"> </w:t>
      </w:r>
      <w:r>
        <w:rPr>
          <w:sz w:val="24"/>
        </w:rPr>
        <w:t>другим</w:t>
      </w:r>
      <w:r>
        <w:rPr>
          <w:spacing w:val="-3"/>
          <w:sz w:val="24"/>
        </w:rPr>
        <w:t xml:space="preserve"> </w:t>
      </w:r>
      <w:r>
        <w:rPr>
          <w:sz w:val="24"/>
        </w:rPr>
        <w:t>народам;</w:t>
      </w:r>
    </w:p>
    <w:p w:rsidR="00A47C3D" w:rsidRDefault="007253DD" w:rsidP="00353F4F">
      <w:pPr>
        <w:pStyle w:val="a5"/>
        <w:numPr>
          <w:ilvl w:val="0"/>
          <w:numId w:val="59"/>
        </w:numPr>
        <w:tabs>
          <w:tab w:val="left" w:pos="962"/>
        </w:tabs>
        <w:ind w:right="271"/>
        <w:rPr>
          <w:sz w:val="24"/>
        </w:rPr>
      </w:pPr>
      <w:r>
        <w:rPr>
          <w:sz w:val="24"/>
        </w:rPr>
        <w:t>первоначальные представления о человеке как члене общества, о правах и ответственности,</w:t>
      </w:r>
      <w:r>
        <w:rPr>
          <w:spacing w:val="1"/>
          <w:sz w:val="24"/>
        </w:rPr>
        <w:t xml:space="preserve"> </w:t>
      </w:r>
      <w:r>
        <w:rPr>
          <w:sz w:val="24"/>
        </w:rPr>
        <w:t>уважении и достоинстве человека, о нравственно-этических нормах поведения и правилах</w:t>
      </w:r>
      <w:r>
        <w:rPr>
          <w:spacing w:val="1"/>
          <w:sz w:val="24"/>
        </w:rPr>
        <w:t xml:space="preserve"> </w:t>
      </w:r>
      <w:r>
        <w:rPr>
          <w:sz w:val="24"/>
        </w:rPr>
        <w:t>межличностных отношений.</w:t>
      </w:r>
    </w:p>
    <w:p w:rsidR="00A47C3D" w:rsidRDefault="007253DD">
      <w:pPr>
        <w:pStyle w:val="3"/>
        <w:spacing w:before="5"/>
        <w:jc w:val="both"/>
      </w:pPr>
      <w:r>
        <w:t>Духовно-нравственного</w:t>
      </w:r>
      <w:r>
        <w:rPr>
          <w:spacing w:val="-4"/>
        </w:rPr>
        <w:t xml:space="preserve"> </w:t>
      </w:r>
      <w:r>
        <w:t>воспитания:</w:t>
      </w:r>
    </w:p>
    <w:p w:rsidR="00A47C3D" w:rsidRDefault="007253DD" w:rsidP="00353F4F">
      <w:pPr>
        <w:pStyle w:val="a5"/>
        <w:numPr>
          <w:ilvl w:val="0"/>
          <w:numId w:val="59"/>
        </w:numPr>
        <w:tabs>
          <w:tab w:val="left" w:pos="962"/>
        </w:tabs>
        <w:spacing w:line="274" w:lineRule="exact"/>
        <w:ind w:hanging="340"/>
        <w:rPr>
          <w:sz w:val="24"/>
        </w:rPr>
      </w:pPr>
      <w:r>
        <w:rPr>
          <w:sz w:val="24"/>
        </w:rPr>
        <w:t>признание</w:t>
      </w:r>
      <w:r>
        <w:rPr>
          <w:spacing w:val="-6"/>
          <w:sz w:val="24"/>
        </w:rPr>
        <w:t xml:space="preserve"> </w:t>
      </w:r>
      <w:r>
        <w:rPr>
          <w:sz w:val="24"/>
        </w:rPr>
        <w:t>индивидуальности</w:t>
      </w:r>
      <w:r>
        <w:rPr>
          <w:spacing w:val="-6"/>
          <w:sz w:val="24"/>
        </w:rPr>
        <w:t xml:space="preserve"> </w:t>
      </w:r>
      <w:r>
        <w:rPr>
          <w:sz w:val="24"/>
        </w:rPr>
        <w:t>каждого</w:t>
      </w:r>
      <w:r>
        <w:rPr>
          <w:spacing w:val="-5"/>
          <w:sz w:val="24"/>
        </w:rPr>
        <w:t xml:space="preserve"> </w:t>
      </w:r>
      <w:r>
        <w:rPr>
          <w:sz w:val="24"/>
        </w:rPr>
        <w:t>человека;</w:t>
      </w:r>
    </w:p>
    <w:p w:rsidR="00A47C3D" w:rsidRDefault="00A47C3D">
      <w:pPr>
        <w:spacing w:line="274" w:lineRule="exact"/>
        <w:jc w:val="both"/>
        <w:rPr>
          <w:sz w:val="24"/>
        </w:rPr>
        <w:sectPr w:rsidR="00A47C3D">
          <w:pgSz w:w="11910" w:h="16850"/>
          <w:pgMar w:top="660" w:right="520" w:bottom="720" w:left="400" w:header="0" w:footer="457" w:gutter="0"/>
          <w:cols w:space="720"/>
        </w:sectPr>
      </w:pPr>
    </w:p>
    <w:p w:rsidR="00A47C3D" w:rsidRDefault="007253DD" w:rsidP="00353F4F">
      <w:pPr>
        <w:pStyle w:val="a5"/>
        <w:numPr>
          <w:ilvl w:val="0"/>
          <w:numId w:val="59"/>
        </w:numPr>
        <w:tabs>
          <w:tab w:val="left" w:pos="962"/>
        </w:tabs>
        <w:spacing w:before="68"/>
        <w:ind w:hanging="340"/>
        <w:jc w:val="left"/>
        <w:rPr>
          <w:sz w:val="24"/>
        </w:rPr>
      </w:pPr>
      <w:r>
        <w:rPr>
          <w:spacing w:val="-2"/>
          <w:sz w:val="24"/>
        </w:rPr>
        <w:lastRenderedPageBreak/>
        <w:t>проявление</w:t>
      </w:r>
      <w:r>
        <w:rPr>
          <w:spacing w:val="-12"/>
          <w:sz w:val="24"/>
        </w:rPr>
        <w:t xml:space="preserve"> </w:t>
      </w:r>
      <w:r>
        <w:rPr>
          <w:spacing w:val="-2"/>
          <w:sz w:val="24"/>
        </w:rPr>
        <w:t>сопереживания,</w:t>
      </w:r>
      <w:r>
        <w:rPr>
          <w:spacing w:val="-11"/>
          <w:sz w:val="24"/>
        </w:rPr>
        <w:t xml:space="preserve"> </w:t>
      </w:r>
      <w:r>
        <w:rPr>
          <w:spacing w:val="-2"/>
          <w:sz w:val="24"/>
        </w:rPr>
        <w:t>уважения</w:t>
      </w:r>
      <w:r>
        <w:rPr>
          <w:spacing w:val="-13"/>
          <w:sz w:val="24"/>
        </w:rPr>
        <w:t xml:space="preserve"> </w:t>
      </w:r>
      <w:r>
        <w:rPr>
          <w:spacing w:val="-1"/>
          <w:sz w:val="24"/>
        </w:rPr>
        <w:t>и</w:t>
      </w:r>
      <w:r>
        <w:rPr>
          <w:spacing w:val="-11"/>
          <w:sz w:val="24"/>
        </w:rPr>
        <w:t xml:space="preserve"> </w:t>
      </w:r>
      <w:r>
        <w:rPr>
          <w:spacing w:val="-1"/>
          <w:sz w:val="24"/>
        </w:rPr>
        <w:t>доброжелательности;</w:t>
      </w:r>
    </w:p>
    <w:p w:rsidR="00A47C3D" w:rsidRDefault="007253DD" w:rsidP="00353F4F">
      <w:pPr>
        <w:pStyle w:val="a5"/>
        <w:numPr>
          <w:ilvl w:val="0"/>
          <w:numId w:val="59"/>
        </w:numPr>
        <w:tabs>
          <w:tab w:val="left" w:pos="962"/>
        </w:tabs>
        <w:ind w:right="280"/>
        <w:jc w:val="left"/>
        <w:rPr>
          <w:sz w:val="24"/>
        </w:rPr>
      </w:pPr>
      <w:r>
        <w:rPr>
          <w:sz w:val="24"/>
        </w:rPr>
        <w:t>неприятие</w:t>
      </w:r>
      <w:r>
        <w:rPr>
          <w:spacing w:val="20"/>
          <w:sz w:val="24"/>
        </w:rPr>
        <w:t xml:space="preserve"> </w:t>
      </w:r>
      <w:r>
        <w:rPr>
          <w:sz w:val="24"/>
        </w:rPr>
        <w:t>любых</w:t>
      </w:r>
      <w:r>
        <w:rPr>
          <w:spacing w:val="21"/>
          <w:sz w:val="24"/>
        </w:rPr>
        <w:t xml:space="preserve"> </w:t>
      </w:r>
      <w:r>
        <w:rPr>
          <w:sz w:val="24"/>
        </w:rPr>
        <w:t>форм</w:t>
      </w:r>
      <w:r>
        <w:rPr>
          <w:spacing w:val="20"/>
          <w:sz w:val="24"/>
        </w:rPr>
        <w:t xml:space="preserve"> </w:t>
      </w:r>
      <w:r>
        <w:rPr>
          <w:sz w:val="24"/>
        </w:rPr>
        <w:t>поведения,</w:t>
      </w:r>
      <w:r>
        <w:rPr>
          <w:spacing w:val="22"/>
          <w:sz w:val="24"/>
        </w:rPr>
        <w:t xml:space="preserve"> </w:t>
      </w:r>
      <w:r>
        <w:rPr>
          <w:sz w:val="24"/>
        </w:rPr>
        <w:t>направленных</w:t>
      </w:r>
      <w:r>
        <w:rPr>
          <w:spacing w:val="20"/>
          <w:sz w:val="24"/>
        </w:rPr>
        <w:t xml:space="preserve"> </w:t>
      </w:r>
      <w:r>
        <w:rPr>
          <w:sz w:val="24"/>
        </w:rPr>
        <w:t>на</w:t>
      </w:r>
      <w:r>
        <w:rPr>
          <w:spacing w:val="21"/>
          <w:sz w:val="24"/>
        </w:rPr>
        <w:t xml:space="preserve"> </w:t>
      </w:r>
      <w:r>
        <w:rPr>
          <w:sz w:val="24"/>
        </w:rPr>
        <w:t>причинение</w:t>
      </w:r>
      <w:r>
        <w:rPr>
          <w:spacing w:val="21"/>
          <w:sz w:val="24"/>
        </w:rPr>
        <w:t xml:space="preserve"> </w:t>
      </w:r>
      <w:r>
        <w:rPr>
          <w:sz w:val="24"/>
        </w:rPr>
        <w:t>физического</w:t>
      </w:r>
      <w:r>
        <w:rPr>
          <w:spacing w:val="18"/>
          <w:sz w:val="24"/>
        </w:rPr>
        <w:t xml:space="preserve"> </w:t>
      </w:r>
      <w:r>
        <w:rPr>
          <w:sz w:val="24"/>
        </w:rPr>
        <w:t>и</w:t>
      </w:r>
      <w:r>
        <w:rPr>
          <w:spacing w:val="23"/>
          <w:sz w:val="24"/>
        </w:rPr>
        <w:t xml:space="preserve"> </w:t>
      </w:r>
      <w:r>
        <w:rPr>
          <w:sz w:val="24"/>
        </w:rPr>
        <w:t>морального</w:t>
      </w:r>
      <w:r>
        <w:rPr>
          <w:spacing w:val="-57"/>
          <w:sz w:val="24"/>
        </w:rPr>
        <w:t xml:space="preserve"> </w:t>
      </w:r>
      <w:r>
        <w:rPr>
          <w:sz w:val="24"/>
        </w:rPr>
        <w:t>вреда</w:t>
      </w:r>
      <w:r>
        <w:rPr>
          <w:spacing w:val="-2"/>
          <w:sz w:val="24"/>
        </w:rPr>
        <w:t xml:space="preserve"> </w:t>
      </w:r>
      <w:r>
        <w:rPr>
          <w:sz w:val="24"/>
        </w:rPr>
        <w:t>другим</w:t>
      </w:r>
      <w:r>
        <w:rPr>
          <w:spacing w:val="-1"/>
          <w:sz w:val="24"/>
        </w:rPr>
        <w:t xml:space="preserve"> </w:t>
      </w:r>
      <w:r>
        <w:rPr>
          <w:sz w:val="24"/>
        </w:rPr>
        <w:t>людям.</w:t>
      </w:r>
    </w:p>
    <w:p w:rsidR="00A47C3D" w:rsidRDefault="007253DD">
      <w:pPr>
        <w:pStyle w:val="3"/>
        <w:spacing w:before="5"/>
      </w:pPr>
      <w:r>
        <w:t>Эстетического</w:t>
      </w:r>
      <w:r>
        <w:rPr>
          <w:spacing w:val="-7"/>
        </w:rPr>
        <w:t xml:space="preserve"> </w:t>
      </w:r>
      <w:r>
        <w:t>воспитания:</w:t>
      </w:r>
    </w:p>
    <w:p w:rsidR="00A47C3D" w:rsidRDefault="007253DD" w:rsidP="00353F4F">
      <w:pPr>
        <w:pStyle w:val="a5"/>
        <w:numPr>
          <w:ilvl w:val="0"/>
          <w:numId w:val="59"/>
        </w:numPr>
        <w:tabs>
          <w:tab w:val="left" w:pos="962"/>
        </w:tabs>
        <w:ind w:right="281"/>
        <w:jc w:val="left"/>
        <w:rPr>
          <w:sz w:val="24"/>
        </w:rPr>
      </w:pPr>
      <w:r>
        <w:rPr>
          <w:sz w:val="24"/>
        </w:rPr>
        <w:t>уважительное</w:t>
      </w:r>
      <w:r>
        <w:rPr>
          <w:spacing w:val="23"/>
          <w:sz w:val="24"/>
        </w:rPr>
        <w:t xml:space="preserve"> </w:t>
      </w:r>
      <w:r>
        <w:rPr>
          <w:sz w:val="24"/>
        </w:rPr>
        <w:t>отношение</w:t>
      </w:r>
      <w:r>
        <w:rPr>
          <w:spacing w:val="23"/>
          <w:sz w:val="24"/>
        </w:rPr>
        <w:t xml:space="preserve"> </w:t>
      </w:r>
      <w:r>
        <w:rPr>
          <w:sz w:val="24"/>
        </w:rPr>
        <w:t>и</w:t>
      </w:r>
      <w:r>
        <w:rPr>
          <w:spacing w:val="25"/>
          <w:sz w:val="24"/>
        </w:rPr>
        <w:t xml:space="preserve"> </w:t>
      </w:r>
      <w:r>
        <w:rPr>
          <w:sz w:val="24"/>
        </w:rPr>
        <w:t>интерес</w:t>
      </w:r>
      <w:r>
        <w:rPr>
          <w:spacing w:val="23"/>
          <w:sz w:val="24"/>
        </w:rPr>
        <w:t xml:space="preserve"> </w:t>
      </w:r>
      <w:r>
        <w:rPr>
          <w:sz w:val="24"/>
        </w:rPr>
        <w:t>к</w:t>
      </w:r>
      <w:r>
        <w:rPr>
          <w:spacing w:val="26"/>
          <w:sz w:val="24"/>
        </w:rPr>
        <w:t xml:space="preserve"> </w:t>
      </w:r>
      <w:r>
        <w:rPr>
          <w:sz w:val="24"/>
        </w:rPr>
        <w:t>художественной</w:t>
      </w:r>
      <w:r>
        <w:rPr>
          <w:spacing w:val="25"/>
          <w:sz w:val="24"/>
        </w:rPr>
        <w:t xml:space="preserve"> </w:t>
      </w:r>
      <w:r>
        <w:rPr>
          <w:sz w:val="24"/>
        </w:rPr>
        <w:t>культуре,</w:t>
      </w:r>
      <w:r>
        <w:rPr>
          <w:spacing w:val="24"/>
          <w:sz w:val="24"/>
        </w:rPr>
        <w:t xml:space="preserve"> </w:t>
      </w:r>
      <w:r>
        <w:rPr>
          <w:sz w:val="24"/>
        </w:rPr>
        <w:t>восприимчивость</w:t>
      </w:r>
      <w:r>
        <w:rPr>
          <w:spacing w:val="22"/>
          <w:sz w:val="24"/>
        </w:rPr>
        <w:t xml:space="preserve"> </w:t>
      </w:r>
      <w:r>
        <w:rPr>
          <w:sz w:val="24"/>
        </w:rPr>
        <w:t>к</w:t>
      </w:r>
      <w:r>
        <w:rPr>
          <w:spacing w:val="25"/>
          <w:sz w:val="24"/>
        </w:rPr>
        <w:t xml:space="preserve"> </w:t>
      </w:r>
      <w:r>
        <w:rPr>
          <w:sz w:val="24"/>
        </w:rPr>
        <w:t>разным</w:t>
      </w:r>
      <w:r>
        <w:rPr>
          <w:spacing w:val="-57"/>
          <w:sz w:val="24"/>
        </w:rPr>
        <w:t xml:space="preserve"> </w:t>
      </w:r>
      <w:r>
        <w:rPr>
          <w:sz w:val="24"/>
        </w:rPr>
        <w:t>видам</w:t>
      </w:r>
      <w:r>
        <w:rPr>
          <w:spacing w:val="-2"/>
          <w:sz w:val="24"/>
        </w:rPr>
        <w:t xml:space="preserve"> </w:t>
      </w:r>
      <w:r>
        <w:rPr>
          <w:sz w:val="24"/>
        </w:rPr>
        <w:t>искусства, традициям</w:t>
      </w:r>
      <w:r>
        <w:rPr>
          <w:spacing w:val="-2"/>
          <w:sz w:val="24"/>
        </w:rPr>
        <w:t xml:space="preserve"> </w:t>
      </w:r>
      <w:r>
        <w:rPr>
          <w:sz w:val="24"/>
        </w:rPr>
        <w:t>и творчеству</w:t>
      </w:r>
      <w:r>
        <w:rPr>
          <w:spacing w:val="-5"/>
          <w:sz w:val="24"/>
        </w:rPr>
        <w:t xml:space="preserve"> </w:t>
      </w:r>
      <w:r>
        <w:rPr>
          <w:sz w:val="24"/>
        </w:rPr>
        <w:t>своего</w:t>
      </w:r>
      <w:r>
        <w:rPr>
          <w:spacing w:val="-2"/>
          <w:sz w:val="24"/>
        </w:rPr>
        <w:t xml:space="preserve"> </w:t>
      </w:r>
      <w:r>
        <w:rPr>
          <w:sz w:val="24"/>
        </w:rPr>
        <w:t>и других</w:t>
      </w:r>
      <w:r>
        <w:rPr>
          <w:spacing w:val="2"/>
          <w:sz w:val="24"/>
        </w:rPr>
        <w:t xml:space="preserve"> </w:t>
      </w:r>
      <w:r>
        <w:rPr>
          <w:sz w:val="24"/>
        </w:rPr>
        <w:t>народов;</w:t>
      </w:r>
    </w:p>
    <w:p w:rsidR="00A47C3D" w:rsidRDefault="007253DD" w:rsidP="00353F4F">
      <w:pPr>
        <w:pStyle w:val="a5"/>
        <w:numPr>
          <w:ilvl w:val="0"/>
          <w:numId w:val="59"/>
        </w:numPr>
        <w:tabs>
          <w:tab w:val="left" w:pos="962"/>
        </w:tabs>
        <w:ind w:hanging="340"/>
        <w:jc w:val="left"/>
        <w:rPr>
          <w:sz w:val="24"/>
        </w:rPr>
      </w:pPr>
      <w:r>
        <w:rPr>
          <w:sz w:val="24"/>
        </w:rPr>
        <w:t>стремление</w:t>
      </w:r>
      <w:r>
        <w:rPr>
          <w:spacing w:val="-5"/>
          <w:sz w:val="24"/>
        </w:rPr>
        <w:t xml:space="preserve"> </w:t>
      </w:r>
      <w:r>
        <w:rPr>
          <w:sz w:val="24"/>
        </w:rPr>
        <w:t>к</w:t>
      </w:r>
      <w:r>
        <w:rPr>
          <w:spacing w:val="-3"/>
          <w:sz w:val="24"/>
        </w:rPr>
        <w:t xml:space="preserve"> </w:t>
      </w:r>
      <w:r>
        <w:rPr>
          <w:sz w:val="24"/>
        </w:rPr>
        <w:t>самовыражению</w:t>
      </w:r>
      <w:r>
        <w:rPr>
          <w:spacing w:val="-4"/>
          <w:sz w:val="24"/>
        </w:rPr>
        <w:t xml:space="preserve"> </w:t>
      </w:r>
      <w:r>
        <w:rPr>
          <w:sz w:val="24"/>
        </w:rPr>
        <w:t>в</w:t>
      </w:r>
      <w:r>
        <w:rPr>
          <w:spacing w:val="-4"/>
          <w:sz w:val="24"/>
        </w:rPr>
        <w:t xml:space="preserve"> </w:t>
      </w:r>
      <w:r>
        <w:rPr>
          <w:sz w:val="24"/>
        </w:rPr>
        <w:t>разных</w:t>
      </w:r>
      <w:r>
        <w:rPr>
          <w:spacing w:val="-1"/>
          <w:sz w:val="24"/>
        </w:rPr>
        <w:t xml:space="preserve"> </w:t>
      </w:r>
      <w:r>
        <w:rPr>
          <w:sz w:val="24"/>
        </w:rPr>
        <w:t>видах</w:t>
      </w:r>
      <w:r>
        <w:rPr>
          <w:spacing w:val="-5"/>
          <w:sz w:val="24"/>
        </w:rPr>
        <w:t xml:space="preserve"> </w:t>
      </w:r>
      <w:r>
        <w:rPr>
          <w:sz w:val="24"/>
        </w:rPr>
        <w:t>художественной</w:t>
      </w:r>
      <w:r>
        <w:rPr>
          <w:spacing w:val="-3"/>
          <w:sz w:val="24"/>
        </w:rPr>
        <w:t xml:space="preserve"> </w:t>
      </w:r>
      <w:r>
        <w:rPr>
          <w:sz w:val="24"/>
        </w:rPr>
        <w:t>деятельности.</w:t>
      </w:r>
    </w:p>
    <w:p w:rsidR="00A47C3D" w:rsidRDefault="007253DD">
      <w:pPr>
        <w:pStyle w:val="3"/>
        <w:spacing w:before="2"/>
      </w:pPr>
      <w:r>
        <w:t>Физического</w:t>
      </w:r>
      <w:r>
        <w:rPr>
          <w:spacing w:val="-5"/>
        </w:rPr>
        <w:t xml:space="preserve"> </w:t>
      </w:r>
      <w:r>
        <w:t>воспитания,</w:t>
      </w:r>
      <w:r>
        <w:rPr>
          <w:spacing w:val="-4"/>
        </w:rPr>
        <w:t xml:space="preserve"> </w:t>
      </w:r>
      <w:r>
        <w:t>формирования</w:t>
      </w:r>
      <w:r>
        <w:rPr>
          <w:spacing w:val="-4"/>
        </w:rPr>
        <w:t xml:space="preserve"> </w:t>
      </w:r>
      <w:r>
        <w:t>культуры</w:t>
      </w:r>
      <w:r>
        <w:rPr>
          <w:spacing w:val="-4"/>
        </w:rPr>
        <w:t xml:space="preserve"> </w:t>
      </w:r>
      <w:r>
        <w:t>здоровья</w:t>
      </w:r>
      <w:r>
        <w:rPr>
          <w:spacing w:val="-6"/>
        </w:rPr>
        <w:t xml:space="preserve"> </w:t>
      </w:r>
      <w:r>
        <w:t>и</w:t>
      </w:r>
      <w:r>
        <w:rPr>
          <w:spacing w:val="-4"/>
        </w:rPr>
        <w:t xml:space="preserve"> </w:t>
      </w:r>
      <w:r>
        <w:t>эмоционального</w:t>
      </w:r>
      <w:r>
        <w:rPr>
          <w:spacing w:val="-3"/>
        </w:rPr>
        <w:t xml:space="preserve"> </w:t>
      </w:r>
      <w:r>
        <w:t>благополучия:</w:t>
      </w:r>
    </w:p>
    <w:p w:rsidR="00A47C3D" w:rsidRDefault="007253DD" w:rsidP="00353F4F">
      <w:pPr>
        <w:pStyle w:val="a5"/>
        <w:numPr>
          <w:ilvl w:val="0"/>
          <w:numId w:val="59"/>
        </w:numPr>
        <w:tabs>
          <w:tab w:val="left" w:pos="962"/>
        </w:tabs>
        <w:ind w:right="272"/>
        <w:jc w:val="left"/>
        <w:rPr>
          <w:sz w:val="24"/>
        </w:rPr>
      </w:pPr>
      <w:r>
        <w:rPr>
          <w:sz w:val="24"/>
        </w:rPr>
        <w:t>соблюдение</w:t>
      </w:r>
      <w:r>
        <w:rPr>
          <w:spacing w:val="9"/>
          <w:sz w:val="24"/>
        </w:rPr>
        <w:t xml:space="preserve"> </w:t>
      </w:r>
      <w:r>
        <w:rPr>
          <w:sz w:val="24"/>
        </w:rPr>
        <w:t>правил</w:t>
      </w:r>
      <w:r>
        <w:rPr>
          <w:spacing w:val="10"/>
          <w:sz w:val="24"/>
        </w:rPr>
        <w:t xml:space="preserve"> </w:t>
      </w:r>
      <w:r>
        <w:rPr>
          <w:sz w:val="24"/>
        </w:rPr>
        <w:t>здорового</w:t>
      </w:r>
      <w:r>
        <w:rPr>
          <w:spacing w:val="11"/>
          <w:sz w:val="24"/>
        </w:rPr>
        <w:t xml:space="preserve"> </w:t>
      </w:r>
      <w:r>
        <w:rPr>
          <w:sz w:val="24"/>
        </w:rPr>
        <w:t>и</w:t>
      </w:r>
      <w:r>
        <w:rPr>
          <w:spacing w:val="11"/>
          <w:sz w:val="24"/>
        </w:rPr>
        <w:t xml:space="preserve"> </w:t>
      </w:r>
      <w:r>
        <w:rPr>
          <w:sz w:val="24"/>
        </w:rPr>
        <w:t>безопасного</w:t>
      </w:r>
      <w:r>
        <w:rPr>
          <w:spacing w:val="10"/>
          <w:sz w:val="24"/>
        </w:rPr>
        <w:t xml:space="preserve"> </w:t>
      </w:r>
      <w:r>
        <w:rPr>
          <w:sz w:val="24"/>
        </w:rPr>
        <w:t>(для</w:t>
      </w:r>
      <w:r>
        <w:rPr>
          <w:spacing w:val="12"/>
          <w:sz w:val="24"/>
        </w:rPr>
        <w:t xml:space="preserve"> </w:t>
      </w:r>
      <w:r>
        <w:rPr>
          <w:sz w:val="24"/>
        </w:rPr>
        <w:t>себя</w:t>
      </w:r>
      <w:r>
        <w:rPr>
          <w:spacing w:val="11"/>
          <w:sz w:val="24"/>
        </w:rPr>
        <w:t xml:space="preserve"> </w:t>
      </w:r>
      <w:r>
        <w:rPr>
          <w:sz w:val="24"/>
        </w:rPr>
        <w:t>и</w:t>
      </w:r>
      <w:r>
        <w:rPr>
          <w:spacing w:val="11"/>
          <w:sz w:val="24"/>
        </w:rPr>
        <w:t xml:space="preserve"> </w:t>
      </w:r>
      <w:r>
        <w:rPr>
          <w:sz w:val="24"/>
        </w:rPr>
        <w:t>других</w:t>
      </w:r>
      <w:r>
        <w:rPr>
          <w:spacing w:val="12"/>
          <w:sz w:val="24"/>
        </w:rPr>
        <w:t xml:space="preserve"> </w:t>
      </w:r>
      <w:r>
        <w:rPr>
          <w:sz w:val="24"/>
        </w:rPr>
        <w:t>людей)</w:t>
      </w:r>
      <w:r>
        <w:rPr>
          <w:spacing w:val="11"/>
          <w:sz w:val="24"/>
        </w:rPr>
        <w:t xml:space="preserve"> </w:t>
      </w:r>
      <w:r>
        <w:rPr>
          <w:sz w:val="24"/>
        </w:rPr>
        <w:t>образа</w:t>
      </w:r>
      <w:r>
        <w:rPr>
          <w:spacing w:val="9"/>
          <w:sz w:val="24"/>
        </w:rPr>
        <w:t xml:space="preserve"> </w:t>
      </w:r>
      <w:r>
        <w:rPr>
          <w:sz w:val="24"/>
        </w:rPr>
        <w:t>жизни</w:t>
      </w:r>
      <w:r>
        <w:rPr>
          <w:spacing w:val="12"/>
          <w:sz w:val="24"/>
        </w:rPr>
        <w:t xml:space="preserve"> </w:t>
      </w:r>
      <w:r>
        <w:rPr>
          <w:sz w:val="24"/>
        </w:rPr>
        <w:t>в</w:t>
      </w:r>
      <w:r>
        <w:rPr>
          <w:spacing w:val="10"/>
          <w:sz w:val="24"/>
        </w:rPr>
        <w:t xml:space="preserve"> </w:t>
      </w:r>
      <w:r w:rsidR="00DF146B">
        <w:rPr>
          <w:sz w:val="24"/>
        </w:rPr>
        <w:t>окру</w:t>
      </w:r>
      <w:r>
        <w:rPr>
          <w:sz w:val="24"/>
        </w:rPr>
        <w:t>жающей</w:t>
      </w:r>
      <w:r>
        <w:rPr>
          <w:spacing w:val="-1"/>
          <w:sz w:val="24"/>
        </w:rPr>
        <w:t xml:space="preserve"> </w:t>
      </w:r>
      <w:r>
        <w:rPr>
          <w:sz w:val="24"/>
        </w:rPr>
        <w:t>среде</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информационной);</w:t>
      </w:r>
    </w:p>
    <w:p w:rsidR="00A47C3D" w:rsidRDefault="007253DD" w:rsidP="00353F4F">
      <w:pPr>
        <w:pStyle w:val="a5"/>
        <w:numPr>
          <w:ilvl w:val="0"/>
          <w:numId w:val="59"/>
        </w:numPr>
        <w:tabs>
          <w:tab w:val="left" w:pos="962"/>
        </w:tabs>
        <w:ind w:hanging="340"/>
        <w:jc w:val="left"/>
        <w:rPr>
          <w:sz w:val="24"/>
        </w:rPr>
      </w:pPr>
      <w:r>
        <w:rPr>
          <w:spacing w:val="-3"/>
          <w:sz w:val="24"/>
        </w:rPr>
        <w:t>бережное</w:t>
      </w:r>
      <w:r>
        <w:rPr>
          <w:spacing w:val="-8"/>
          <w:sz w:val="24"/>
        </w:rPr>
        <w:t xml:space="preserve"> </w:t>
      </w:r>
      <w:r>
        <w:rPr>
          <w:spacing w:val="-3"/>
          <w:sz w:val="24"/>
        </w:rPr>
        <w:t>отношение</w:t>
      </w:r>
      <w:r>
        <w:rPr>
          <w:spacing w:val="-8"/>
          <w:sz w:val="24"/>
        </w:rPr>
        <w:t xml:space="preserve"> </w:t>
      </w:r>
      <w:r>
        <w:rPr>
          <w:spacing w:val="-3"/>
          <w:sz w:val="24"/>
        </w:rPr>
        <w:t>к</w:t>
      </w:r>
      <w:r>
        <w:rPr>
          <w:spacing w:val="-6"/>
          <w:sz w:val="24"/>
        </w:rPr>
        <w:t xml:space="preserve"> </w:t>
      </w:r>
      <w:r>
        <w:rPr>
          <w:spacing w:val="-3"/>
          <w:sz w:val="24"/>
        </w:rPr>
        <w:t>физическому</w:t>
      </w:r>
      <w:r>
        <w:rPr>
          <w:spacing w:val="-11"/>
          <w:sz w:val="24"/>
        </w:rPr>
        <w:t xml:space="preserve"> </w:t>
      </w:r>
      <w:r>
        <w:rPr>
          <w:spacing w:val="-3"/>
          <w:sz w:val="24"/>
        </w:rPr>
        <w:t>и</w:t>
      </w:r>
      <w:r>
        <w:rPr>
          <w:spacing w:val="-2"/>
          <w:sz w:val="24"/>
        </w:rPr>
        <w:t xml:space="preserve"> </w:t>
      </w:r>
      <w:r>
        <w:rPr>
          <w:spacing w:val="-3"/>
          <w:sz w:val="24"/>
        </w:rPr>
        <w:t>психическому</w:t>
      </w:r>
      <w:r>
        <w:rPr>
          <w:spacing w:val="-11"/>
          <w:sz w:val="24"/>
        </w:rPr>
        <w:t xml:space="preserve"> </w:t>
      </w:r>
      <w:r>
        <w:rPr>
          <w:spacing w:val="-3"/>
          <w:sz w:val="24"/>
        </w:rPr>
        <w:t>здоровью.</w:t>
      </w:r>
    </w:p>
    <w:p w:rsidR="00A47C3D" w:rsidRDefault="007253DD">
      <w:pPr>
        <w:pStyle w:val="3"/>
        <w:spacing w:before="3"/>
      </w:pPr>
      <w:r>
        <w:t>Трудового</w:t>
      </w:r>
      <w:r>
        <w:rPr>
          <w:spacing w:val="-6"/>
        </w:rPr>
        <w:t xml:space="preserve"> </w:t>
      </w:r>
      <w:r>
        <w:t>воспитания:</w:t>
      </w:r>
    </w:p>
    <w:p w:rsidR="00A47C3D" w:rsidRDefault="007253DD" w:rsidP="00353F4F">
      <w:pPr>
        <w:pStyle w:val="a5"/>
        <w:numPr>
          <w:ilvl w:val="0"/>
          <w:numId w:val="59"/>
        </w:numPr>
        <w:tabs>
          <w:tab w:val="left" w:pos="962"/>
        </w:tabs>
        <w:ind w:right="269"/>
        <w:rPr>
          <w:sz w:val="24"/>
        </w:rPr>
      </w:pPr>
      <w:r>
        <w:rPr>
          <w:sz w:val="24"/>
        </w:rPr>
        <w:t>осознание ценности труда в жизни человека и общества, от</w:t>
      </w:r>
      <w:r w:rsidR="00DF146B">
        <w:rPr>
          <w:sz w:val="24"/>
        </w:rPr>
        <w:t>ветственное потребление и береж</w:t>
      </w:r>
      <w:r>
        <w:rPr>
          <w:sz w:val="24"/>
        </w:rPr>
        <w:t>ное</w:t>
      </w:r>
      <w:r>
        <w:rPr>
          <w:spacing w:val="-15"/>
          <w:sz w:val="24"/>
        </w:rPr>
        <w:t xml:space="preserve"> </w:t>
      </w:r>
      <w:r>
        <w:rPr>
          <w:sz w:val="24"/>
        </w:rPr>
        <w:t>отношение</w:t>
      </w:r>
      <w:r>
        <w:rPr>
          <w:spacing w:val="-14"/>
          <w:sz w:val="24"/>
        </w:rPr>
        <w:t xml:space="preserve"> </w:t>
      </w:r>
      <w:r>
        <w:rPr>
          <w:sz w:val="24"/>
        </w:rPr>
        <w:t>к</w:t>
      </w:r>
      <w:r>
        <w:rPr>
          <w:spacing w:val="-15"/>
          <w:sz w:val="24"/>
        </w:rPr>
        <w:t xml:space="preserve"> </w:t>
      </w:r>
      <w:r>
        <w:rPr>
          <w:sz w:val="24"/>
        </w:rPr>
        <w:t>результатам</w:t>
      </w:r>
      <w:r>
        <w:rPr>
          <w:spacing w:val="-14"/>
          <w:sz w:val="24"/>
        </w:rPr>
        <w:t xml:space="preserve"> </w:t>
      </w:r>
      <w:r>
        <w:rPr>
          <w:sz w:val="24"/>
        </w:rPr>
        <w:t>труда,</w:t>
      </w:r>
      <w:r>
        <w:rPr>
          <w:spacing w:val="-14"/>
          <w:sz w:val="24"/>
        </w:rPr>
        <w:t xml:space="preserve"> </w:t>
      </w:r>
      <w:r>
        <w:rPr>
          <w:sz w:val="24"/>
        </w:rPr>
        <w:t>навыки</w:t>
      </w:r>
      <w:r>
        <w:rPr>
          <w:spacing w:val="-10"/>
          <w:sz w:val="24"/>
        </w:rPr>
        <w:t xml:space="preserve"> </w:t>
      </w:r>
      <w:r>
        <w:rPr>
          <w:sz w:val="24"/>
        </w:rPr>
        <w:t>участия</w:t>
      </w:r>
      <w:r>
        <w:rPr>
          <w:spacing w:val="-14"/>
          <w:sz w:val="24"/>
        </w:rPr>
        <w:t xml:space="preserve"> </w:t>
      </w:r>
      <w:r>
        <w:rPr>
          <w:sz w:val="24"/>
        </w:rPr>
        <w:t>в</w:t>
      </w:r>
      <w:r>
        <w:rPr>
          <w:spacing w:val="-14"/>
          <w:sz w:val="24"/>
        </w:rPr>
        <w:t xml:space="preserve"> </w:t>
      </w:r>
      <w:r>
        <w:rPr>
          <w:sz w:val="24"/>
        </w:rPr>
        <w:t>различных</w:t>
      </w:r>
      <w:r>
        <w:rPr>
          <w:spacing w:val="-15"/>
          <w:sz w:val="24"/>
        </w:rPr>
        <w:t xml:space="preserve"> </w:t>
      </w:r>
      <w:r>
        <w:rPr>
          <w:sz w:val="24"/>
        </w:rPr>
        <w:t>видах</w:t>
      </w:r>
      <w:r>
        <w:rPr>
          <w:spacing w:val="-13"/>
          <w:sz w:val="24"/>
        </w:rPr>
        <w:t xml:space="preserve"> </w:t>
      </w:r>
      <w:r>
        <w:rPr>
          <w:sz w:val="24"/>
        </w:rPr>
        <w:t>трудовой</w:t>
      </w:r>
      <w:r>
        <w:rPr>
          <w:spacing w:val="-13"/>
          <w:sz w:val="24"/>
        </w:rPr>
        <w:t xml:space="preserve"> </w:t>
      </w:r>
      <w:r>
        <w:rPr>
          <w:sz w:val="24"/>
        </w:rPr>
        <w:t>деятельности,</w:t>
      </w:r>
      <w:r>
        <w:rPr>
          <w:spacing w:val="-57"/>
          <w:sz w:val="24"/>
        </w:rPr>
        <w:t xml:space="preserve"> </w:t>
      </w:r>
      <w:r>
        <w:rPr>
          <w:sz w:val="24"/>
        </w:rPr>
        <w:t>интерес</w:t>
      </w:r>
      <w:r>
        <w:rPr>
          <w:spacing w:val="-2"/>
          <w:sz w:val="24"/>
        </w:rPr>
        <w:t xml:space="preserve"> </w:t>
      </w:r>
      <w:r>
        <w:rPr>
          <w:sz w:val="24"/>
        </w:rPr>
        <w:t>к различным</w:t>
      </w:r>
      <w:r>
        <w:rPr>
          <w:spacing w:val="-2"/>
          <w:sz w:val="24"/>
        </w:rPr>
        <w:t xml:space="preserve"> </w:t>
      </w:r>
      <w:r>
        <w:rPr>
          <w:sz w:val="24"/>
        </w:rPr>
        <w:t>профессиям</w:t>
      </w:r>
    </w:p>
    <w:p w:rsidR="00A47C3D" w:rsidRDefault="007253DD">
      <w:pPr>
        <w:pStyle w:val="3"/>
        <w:spacing w:before="2"/>
        <w:jc w:val="both"/>
      </w:pPr>
      <w:r>
        <w:t>Экологического</w:t>
      </w:r>
      <w:r>
        <w:rPr>
          <w:spacing w:val="-5"/>
        </w:rPr>
        <w:t xml:space="preserve"> </w:t>
      </w:r>
      <w:r>
        <w:t>воспитания:</w:t>
      </w:r>
    </w:p>
    <w:p w:rsidR="00A47C3D" w:rsidRDefault="007253DD" w:rsidP="00353F4F">
      <w:pPr>
        <w:pStyle w:val="a5"/>
        <w:numPr>
          <w:ilvl w:val="0"/>
          <w:numId w:val="59"/>
        </w:numPr>
        <w:tabs>
          <w:tab w:val="left" w:pos="962"/>
        </w:tabs>
        <w:spacing w:line="274" w:lineRule="exact"/>
        <w:ind w:hanging="340"/>
        <w:rPr>
          <w:sz w:val="24"/>
        </w:rPr>
      </w:pPr>
      <w:r>
        <w:rPr>
          <w:sz w:val="24"/>
        </w:rPr>
        <w:t>бережное</w:t>
      </w:r>
      <w:r>
        <w:rPr>
          <w:spacing w:val="-2"/>
          <w:sz w:val="24"/>
        </w:rPr>
        <w:t xml:space="preserve"> </w:t>
      </w:r>
      <w:r>
        <w:rPr>
          <w:sz w:val="24"/>
        </w:rPr>
        <w:t>отношение</w:t>
      </w:r>
      <w:r>
        <w:rPr>
          <w:spacing w:val="-2"/>
          <w:sz w:val="24"/>
        </w:rPr>
        <w:t xml:space="preserve"> </w:t>
      </w:r>
      <w:r>
        <w:rPr>
          <w:sz w:val="24"/>
        </w:rPr>
        <w:t>к</w:t>
      </w:r>
      <w:r>
        <w:rPr>
          <w:spacing w:val="-3"/>
          <w:sz w:val="24"/>
        </w:rPr>
        <w:t xml:space="preserve"> </w:t>
      </w:r>
      <w:r>
        <w:rPr>
          <w:sz w:val="24"/>
        </w:rPr>
        <w:t>природе;</w:t>
      </w:r>
    </w:p>
    <w:p w:rsidR="00A47C3D" w:rsidRDefault="007253DD" w:rsidP="00353F4F">
      <w:pPr>
        <w:pStyle w:val="a5"/>
        <w:numPr>
          <w:ilvl w:val="0"/>
          <w:numId w:val="59"/>
        </w:numPr>
        <w:tabs>
          <w:tab w:val="left" w:pos="962"/>
        </w:tabs>
        <w:ind w:hanging="340"/>
        <w:rPr>
          <w:sz w:val="24"/>
        </w:rPr>
      </w:pPr>
      <w:r>
        <w:rPr>
          <w:sz w:val="24"/>
        </w:rPr>
        <w:t>неприятие</w:t>
      </w:r>
      <w:r>
        <w:rPr>
          <w:spacing w:val="-5"/>
          <w:sz w:val="24"/>
        </w:rPr>
        <w:t xml:space="preserve"> </w:t>
      </w:r>
      <w:r>
        <w:rPr>
          <w:sz w:val="24"/>
        </w:rPr>
        <w:t>действий,</w:t>
      </w:r>
      <w:r>
        <w:rPr>
          <w:spacing w:val="-6"/>
          <w:sz w:val="24"/>
        </w:rPr>
        <w:t xml:space="preserve"> </w:t>
      </w:r>
      <w:r>
        <w:rPr>
          <w:sz w:val="24"/>
        </w:rPr>
        <w:t>приносящих</w:t>
      </w:r>
      <w:r>
        <w:rPr>
          <w:spacing w:val="-1"/>
          <w:sz w:val="24"/>
        </w:rPr>
        <w:t xml:space="preserve"> </w:t>
      </w:r>
      <w:r>
        <w:rPr>
          <w:sz w:val="24"/>
        </w:rPr>
        <w:t>ей</w:t>
      </w:r>
      <w:r>
        <w:rPr>
          <w:spacing w:val="-3"/>
          <w:sz w:val="24"/>
        </w:rPr>
        <w:t xml:space="preserve"> </w:t>
      </w:r>
      <w:r>
        <w:rPr>
          <w:sz w:val="24"/>
        </w:rPr>
        <w:t>вред.</w:t>
      </w:r>
    </w:p>
    <w:p w:rsidR="00A47C3D" w:rsidRDefault="007253DD">
      <w:pPr>
        <w:pStyle w:val="3"/>
        <w:spacing w:before="5"/>
        <w:jc w:val="both"/>
      </w:pPr>
      <w:r>
        <w:t>Ценности</w:t>
      </w:r>
      <w:r>
        <w:rPr>
          <w:spacing w:val="-4"/>
        </w:rPr>
        <w:t xml:space="preserve"> </w:t>
      </w:r>
      <w:r>
        <w:t>научного</w:t>
      </w:r>
      <w:r>
        <w:rPr>
          <w:spacing w:val="-3"/>
        </w:rPr>
        <w:t xml:space="preserve"> </w:t>
      </w:r>
      <w:r>
        <w:t>познания:</w:t>
      </w:r>
    </w:p>
    <w:p w:rsidR="00A47C3D" w:rsidRDefault="007253DD" w:rsidP="00353F4F">
      <w:pPr>
        <w:pStyle w:val="a5"/>
        <w:numPr>
          <w:ilvl w:val="0"/>
          <w:numId w:val="59"/>
        </w:numPr>
        <w:tabs>
          <w:tab w:val="left" w:pos="962"/>
        </w:tabs>
        <w:spacing w:line="274" w:lineRule="exact"/>
        <w:ind w:hanging="340"/>
        <w:rPr>
          <w:sz w:val="24"/>
        </w:rPr>
      </w:pPr>
      <w:r>
        <w:rPr>
          <w:sz w:val="24"/>
        </w:rPr>
        <w:t>первоначальные</w:t>
      </w:r>
      <w:r>
        <w:rPr>
          <w:spacing w:val="-6"/>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научной</w:t>
      </w:r>
      <w:r>
        <w:rPr>
          <w:spacing w:val="-3"/>
          <w:sz w:val="24"/>
        </w:rPr>
        <w:t xml:space="preserve"> </w:t>
      </w:r>
      <w:r>
        <w:rPr>
          <w:sz w:val="24"/>
        </w:rPr>
        <w:t>картине</w:t>
      </w:r>
      <w:r>
        <w:rPr>
          <w:spacing w:val="-4"/>
          <w:sz w:val="24"/>
        </w:rPr>
        <w:t xml:space="preserve"> </w:t>
      </w:r>
      <w:r>
        <w:rPr>
          <w:sz w:val="24"/>
        </w:rPr>
        <w:t>мира;</w:t>
      </w:r>
    </w:p>
    <w:p w:rsidR="00A47C3D" w:rsidRDefault="007253DD" w:rsidP="00353F4F">
      <w:pPr>
        <w:pStyle w:val="a5"/>
        <w:numPr>
          <w:ilvl w:val="0"/>
          <w:numId w:val="59"/>
        </w:numPr>
        <w:tabs>
          <w:tab w:val="left" w:pos="962"/>
        </w:tabs>
        <w:ind w:right="271"/>
        <w:rPr>
          <w:sz w:val="24"/>
        </w:rPr>
      </w:pPr>
      <w:r>
        <w:rPr>
          <w:sz w:val="24"/>
        </w:rPr>
        <w:t xml:space="preserve">познавательные интересы, активность, инициативность, </w:t>
      </w:r>
      <w:r w:rsidR="00DF146B">
        <w:rPr>
          <w:sz w:val="24"/>
        </w:rPr>
        <w:t>любознательность и самостоятель</w:t>
      </w:r>
      <w:r>
        <w:rPr>
          <w:sz w:val="24"/>
        </w:rPr>
        <w:t>ность</w:t>
      </w:r>
      <w:r>
        <w:rPr>
          <w:spacing w:val="-1"/>
          <w:sz w:val="24"/>
        </w:rPr>
        <w:t xml:space="preserve"> </w:t>
      </w:r>
      <w:r>
        <w:rPr>
          <w:sz w:val="24"/>
        </w:rPr>
        <w:t>в</w:t>
      </w:r>
      <w:r>
        <w:rPr>
          <w:spacing w:val="-1"/>
          <w:sz w:val="24"/>
        </w:rPr>
        <w:t xml:space="preserve"> </w:t>
      </w:r>
      <w:r>
        <w:rPr>
          <w:sz w:val="24"/>
        </w:rPr>
        <w:t>познании.</w:t>
      </w:r>
    </w:p>
    <w:p w:rsidR="00A47C3D" w:rsidRDefault="00A47C3D">
      <w:pPr>
        <w:pStyle w:val="a3"/>
        <w:spacing w:before="3"/>
        <w:ind w:left="0" w:firstLine="0"/>
        <w:jc w:val="left"/>
        <w:rPr>
          <w:sz w:val="21"/>
        </w:rPr>
      </w:pPr>
    </w:p>
    <w:p w:rsidR="00A47C3D" w:rsidRDefault="007253DD">
      <w:pPr>
        <w:pStyle w:val="2"/>
        <w:spacing w:before="1" w:line="274" w:lineRule="exact"/>
      </w:pPr>
      <w:r>
        <w:t>Метапредметные</w:t>
      </w:r>
      <w:r>
        <w:rPr>
          <w:spacing w:val="-6"/>
        </w:rPr>
        <w:t xml:space="preserve"> </w:t>
      </w:r>
      <w:r>
        <w:t>результаты</w:t>
      </w:r>
    </w:p>
    <w:p w:rsidR="00A47C3D" w:rsidRDefault="007253DD">
      <w:pPr>
        <w:pStyle w:val="a3"/>
        <w:ind w:left="394"/>
        <w:jc w:val="left"/>
      </w:pPr>
      <w:r>
        <w:t>Метапредметные</w:t>
      </w:r>
      <w:r>
        <w:rPr>
          <w:spacing w:val="33"/>
        </w:rPr>
        <w:t xml:space="preserve"> </w:t>
      </w:r>
      <w:r>
        <w:t>результаты</w:t>
      </w:r>
      <w:r>
        <w:rPr>
          <w:spacing w:val="34"/>
        </w:rPr>
        <w:t xml:space="preserve"> </w:t>
      </w:r>
      <w:r>
        <w:t>освоения</w:t>
      </w:r>
      <w:r>
        <w:rPr>
          <w:spacing w:val="35"/>
        </w:rPr>
        <w:t xml:space="preserve"> </w:t>
      </w:r>
      <w:r>
        <w:t>программы</w:t>
      </w:r>
      <w:r>
        <w:rPr>
          <w:spacing w:val="35"/>
        </w:rPr>
        <w:t xml:space="preserve"> </w:t>
      </w:r>
      <w:r>
        <w:t>начального</w:t>
      </w:r>
      <w:r>
        <w:rPr>
          <w:spacing w:val="35"/>
        </w:rPr>
        <w:t xml:space="preserve"> </w:t>
      </w:r>
      <w:r>
        <w:t>общего</w:t>
      </w:r>
      <w:r>
        <w:rPr>
          <w:spacing w:val="35"/>
        </w:rPr>
        <w:t xml:space="preserve"> </w:t>
      </w:r>
      <w:r>
        <w:t>образования</w:t>
      </w:r>
      <w:r>
        <w:rPr>
          <w:spacing w:val="35"/>
        </w:rPr>
        <w:t xml:space="preserve"> </w:t>
      </w:r>
      <w:r>
        <w:t>должны</w:t>
      </w:r>
      <w:r>
        <w:rPr>
          <w:spacing w:val="33"/>
        </w:rPr>
        <w:t xml:space="preserve"> </w:t>
      </w:r>
      <w:r w:rsidR="00DF146B">
        <w:t>от</w:t>
      </w:r>
      <w:r>
        <w:t>ражать:</w:t>
      </w:r>
    </w:p>
    <w:p w:rsidR="00A47C3D" w:rsidRDefault="007253DD">
      <w:pPr>
        <w:pStyle w:val="2"/>
        <w:spacing w:before="2"/>
        <w:ind w:left="622"/>
      </w:pPr>
      <w:r>
        <w:t>Овладение</w:t>
      </w:r>
      <w:r>
        <w:rPr>
          <w:spacing w:val="-4"/>
        </w:rPr>
        <w:t xml:space="preserve"> </w:t>
      </w:r>
      <w:r>
        <w:t>универсальными</w:t>
      </w:r>
      <w:r>
        <w:rPr>
          <w:spacing w:val="-2"/>
        </w:rPr>
        <w:t xml:space="preserve"> </w:t>
      </w:r>
      <w:r>
        <w:t>учебными</w:t>
      </w:r>
      <w:r>
        <w:rPr>
          <w:spacing w:val="-2"/>
        </w:rPr>
        <w:t xml:space="preserve"> </w:t>
      </w:r>
      <w:r>
        <w:t>познавательными</w:t>
      </w:r>
      <w:r>
        <w:rPr>
          <w:spacing w:val="-4"/>
        </w:rPr>
        <w:t xml:space="preserve"> </w:t>
      </w:r>
      <w:r>
        <w:t>действиями:</w:t>
      </w:r>
    </w:p>
    <w:p w:rsidR="00A47C3D" w:rsidRDefault="007253DD" w:rsidP="00353F4F">
      <w:pPr>
        <w:pStyle w:val="3"/>
        <w:numPr>
          <w:ilvl w:val="1"/>
          <w:numId w:val="60"/>
        </w:numPr>
        <w:tabs>
          <w:tab w:val="left" w:pos="1114"/>
          <w:tab w:val="left" w:pos="1115"/>
        </w:tabs>
      </w:pPr>
      <w:r>
        <w:t>базовые</w:t>
      </w:r>
      <w:r>
        <w:rPr>
          <w:spacing w:val="-3"/>
        </w:rPr>
        <w:t xml:space="preserve"> </w:t>
      </w:r>
      <w:r>
        <w:t>логические</w:t>
      </w:r>
      <w:r>
        <w:rPr>
          <w:spacing w:val="-2"/>
        </w:rPr>
        <w:t xml:space="preserve"> </w:t>
      </w:r>
      <w:r>
        <w:t>действия:</w:t>
      </w:r>
    </w:p>
    <w:p w:rsidR="00A47C3D" w:rsidRDefault="007253DD" w:rsidP="00353F4F">
      <w:pPr>
        <w:pStyle w:val="a5"/>
        <w:numPr>
          <w:ilvl w:val="0"/>
          <w:numId w:val="59"/>
        </w:numPr>
        <w:tabs>
          <w:tab w:val="left" w:pos="962"/>
        </w:tabs>
        <w:spacing w:line="274" w:lineRule="exact"/>
        <w:ind w:hanging="340"/>
        <w:jc w:val="left"/>
        <w:rPr>
          <w:sz w:val="24"/>
        </w:rPr>
      </w:pPr>
      <w:r>
        <w:rPr>
          <w:sz w:val="24"/>
        </w:rPr>
        <w:t>сравнивать</w:t>
      </w:r>
      <w:r>
        <w:rPr>
          <w:spacing w:val="-5"/>
          <w:sz w:val="24"/>
        </w:rPr>
        <w:t xml:space="preserve"> </w:t>
      </w:r>
      <w:r>
        <w:rPr>
          <w:sz w:val="24"/>
        </w:rPr>
        <w:t>объекты,</w:t>
      </w:r>
      <w:r>
        <w:rPr>
          <w:spacing w:val="-3"/>
          <w:sz w:val="24"/>
        </w:rPr>
        <w:t xml:space="preserve"> </w:t>
      </w:r>
      <w:r>
        <w:rPr>
          <w:sz w:val="24"/>
        </w:rPr>
        <w:t>устанавливать</w:t>
      </w:r>
      <w:r>
        <w:rPr>
          <w:spacing w:val="-5"/>
          <w:sz w:val="24"/>
        </w:rPr>
        <w:t xml:space="preserve"> </w:t>
      </w:r>
      <w:r>
        <w:rPr>
          <w:sz w:val="24"/>
        </w:rPr>
        <w:t>основания</w:t>
      </w:r>
      <w:r>
        <w:rPr>
          <w:spacing w:val="-7"/>
          <w:sz w:val="24"/>
        </w:rPr>
        <w:t xml:space="preserve"> </w:t>
      </w:r>
      <w:r>
        <w:rPr>
          <w:sz w:val="24"/>
        </w:rPr>
        <w:t>для</w:t>
      </w:r>
      <w:r>
        <w:rPr>
          <w:spacing w:val="-5"/>
          <w:sz w:val="24"/>
        </w:rPr>
        <w:t xml:space="preserve"> </w:t>
      </w:r>
      <w:r>
        <w:rPr>
          <w:sz w:val="24"/>
        </w:rPr>
        <w:t>сравнения,</w:t>
      </w:r>
      <w:r>
        <w:rPr>
          <w:spacing w:val="-2"/>
          <w:sz w:val="24"/>
        </w:rPr>
        <w:t xml:space="preserve"> </w:t>
      </w:r>
      <w:r>
        <w:rPr>
          <w:sz w:val="24"/>
        </w:rPr>
        <w:t>устанавливать</w:t>
      </w:r>
      <w:r>
        <w:rPr>
          <w:spacing w:val="-5"/>
          <w:sz w:val="24"/>
        </w:rPr>
        <w:t xml:space="preserve"> </w:t>
      </w:r>
      <w:r>
        <w:rPr>
          <w:sz w:val="24"/>
        </w:rPr>
        <w:t>аналогии;</w:t>
      </w:r>
    </w:p>
    <w:p w:rsidR="00A47C3D" w:rsidRDefault="007253DD" w:rsidP="00353F4F">
      <w:pPr>
        <w:pStyle w:val="a5"/>
        <w:numPr>
          <w:ilvl w:val="0"/>
          <w:numId w:val="59"/>
        </w:numPr>
        <w:tabs>
          <w:tab w:val="left" w:pos="962"/>
        </w:tabs>
        <w:ind w:hanging="340"/>
        <w:jc w:val="left"/>
        <w:rPr>
          <w:sz w:val="24"/>
        </w:rPr>
      </w:pPr>
      <w:r>
        <w:rPr>
          <w:sz w:val="24"/>
        </w:rPr>
        <w:t>объединять</w:t>
      </w:r>
      <w:r>
        <w:rPr>
          <w:spacing w:val="-3"/>
          <w:sz w:val="24"/>
        </w:rPr>
        <w:t xml:space="preserve"> </w:t>
      </w:r>
      <w:r>
        <w:rPr>
          <w:sz w:val="24"/>
        </w:rPr>
        <w:t>части</w:t>
      </w:r>
      <w:r>
        <w:rPr>
          <w:spacing w:val="-2"/>
          <w:sz w:val="24"/>
        </w:rPr>
        <w:t xml:space="preserve"> </w:t>
      </w:r>
      <w:r>
        <w:rPr>
          <w:sz w:val="24"/>
        </w:rPr>
        <w:t>объекта</w:t>
      </w:r>
      <w:r>
        <w:rPr>
          <w:spacing w:val="-4"/>
          <w:sz w:val="24"/>
        </w:rPr>
        <w:t xml:space="preserve"> </w:t>
      </w:r>
      <w:r>
        <w:rPr>
          <w:sz w:val="24"/>
        </w:rPr>
        <w:t>(объекты)</w:t>
      </w:r>
      <w:r>
        <w:rPr>
          <w:spacing w:val="-4"/>
          <w:sz w:val="24"/>
        </w:rPr>
        <w:t xml:space="preserve"> </w:t>
      </w:r>
      <w:r>
        <w:rPr>
          <w:sz w:val="24"/>
        </w:rPr>
        <w:t>по</w:t>
      </w:r>
      <w:r>
        <w:rPr>
          <w:spacing w:val="-3"/>
          <w:sz w:val="24"/>
        </w:rPr>
        <w:t xml:space="preserve"> </w:t>
      </w:r>
      <w:r w:rsidR="00DF146B">
        <w:rPr>
          <w:sz w:val="24"/>
        </w:rPr>
        <w:t>определе</w:t>
      </w:r>
      <w:r>
        <w:rPr>
          <w:sz w:val="24"/>
        </w:rPr>
        <w:t>нному</w:t>
      </w:r>
      <w:r>
        <w:rPr>
          <w:spacing w:val="-7"/>
          <w:sz w:val="24"/>
        </w:rPr>
        <w:t xml:space="preserve"> </w:t>
      </w:r>
      <w:r>
        <w:rPr>
          <w:sz w:val="24"/>
        </w:rPr>
        <w:t>признаку;</w:t>
      </w:r>
    </w:p>
    <w:p w:rsidR="00A47C3D" w:rsidRDefault="007253DD" w:rsidP="00353F4F">
      <w:pPr>
        <w:pStyle w:val="a5"/>
        <w:numPr>
          <w:ilvl w:val="0"/>
          <w:numId w:val="59"/>
        </w:numPr>
        <w:tabs>
          <w:tab w:val="left" w:pos="962"/>
        </w:tabs>
        <w:spacing w:before="1"/>
        <w:ind w:right="274"/>
        <w:jc w:val="left"/>
        <w:rPr>
          <w:sz w:val="24"/>
        </w:rPr>
      </w:pPr>
      <w:r>
        <w:rPr>
          <w:sz w:val="24"/>
        </w:rPr>
        <w:t>определять</w:t>
      </w:r>
      <w:r>
        <w:rPr>
          <w:spacing w:val="23"/>
          <w:sz w:val="24"/>
        </w:rPr>
        <w:t xml:space="preserve"> </w:t>
      </w:r>
      <w:r>
        <w:rPr>
          <w:sz w:val="24"/>
        </w:rPr>
        <w:t>существенный</w:t>
      </w:r>
      <w:r>
        <w:rPr>
          <w:spacing w:val="23"/>
          <w:sz w:val="24"/>
        </w:rPr>
        <w:t xml:space="preserve"> </w:t>
      </w:r>
      <w:r>
        <w:rPr>
          <w:sz w:val="24"/>
        </w:rPr>
        <w:t>признак</w:t>
      </w:r>
      <w:r>
        <w:rPr>
          <w:spacing w:val="23"/>
          <w:sz w:val="24"/>
        </w:rPr>
        <w:t xml:space="preserve"> </w:t>
      </w:r>
      <w:r>
        <w:rPr>
          <w:sz w:val="24"/>
        </w:rPr>
        <w:t>для</w:t>
      </w:r>
      <w:r>
        <w:rPr>
          <w:spacing w:val="23"/>
          <w:sz w:val="24"/>
        </w:rPr>
        <w:t xml:space="preserve"> </w:t>
      </w:r>
      <w:r>
        <w:rPr>
          <w:sz w:val="24"/>
        </w:rPr>
        <w:t>классификации,</w:t>
      </w:r>
      <w:r>
        <w:rPr>
          <w:spacing w:val="23"/>
          <w:sz w:val="24"/>
        </w:rPr>
        <w:t xml:space="preserve"> </w:t>
      </w:r>
      <w:r>
        <w:rPr>
          <w:sz w:val="24"/>
        </w:rPr>
        <w:t>классифицировать</w:t>
      </w:r>
      <w:r>
        <w:rPr>
          <w:spacing w:val="23"/>
          <w:sz w:val="24"/>
        </w:rPr>
        <w:t xml:space="preserve"> </w:t>
      </w:r>
      <w:r>
        <w:rPr>
          <w:sz w:val="24"/>
        </w:rPr>
        <w:t>предложенные</w:t>
      </w:r>
      <w:r>
        <w:rPr>
          <w:spacing w:val="-57"/>
          <w:sz w:val="24"/>
        </w:rPr>
        <w:t xml:space="preserve"> </w:t>
      </w:r>
      <w:r>
        <w:rPr>
          <w:sz w:val="24"/>
        </w:rPr>
        <w:t>объекты;</w:t>
      </w:r>
    </w:p>
    <w:p w:rsidR="00A47C3D" w:rsidRDefault="007253DD" w:rsidP="00353F4F">
      <w:pPr>
        <w:pStyle w:val="a5"/>
        <w:numPr>
          <w:ilvl w:val="0"/>
          <w:numId w:val="59"/>
        </w:numPr>
        <w:tabs>
          <w:tab w:val="left" w:pos="962"/>
        </w:tabs>
        <w:ind w:right="279"/>
        <w:jc w:val="left"/>
        <w:rPr>
          <w:sz w:val="24"/>
        </w:rPr>
      </w:pPr>
      <w:r>
        <w:rPr>
          <w:sz w:val="24"/>
        </w:rPr>
        <w:t>находить</w:t>
      </w:r>
      <w:r>
        <w:rPr>
          <w:spacing w:val="6"/>
          <w:sz w:val="24"/>
        </w:rPr>
        <w:t xml:space="preserve"> </w:t>
      </w:r>
      <w:r>
        <w:rPr>
          <w:sz w:val="24"/>
        </w:rPr>
        <w:t>закономерности</w:t>
      </w:r>
      <w:r>
        <w:rPr>
          <w:spacing w:val="9"/>
          <w:sz w:val="24"/>
        </w:rPr>
        <w:t xml:space="preserve"> </w:t>
      </w:r>
      <w:r>
        <w:rPr>
          <w:sz w:val="24"/>
        </w:rPr>
        <w:t>и</w:t>
      </w:r>
      <w:r>
        <w:rPr>
          <w:spacing w:val="7"/>
          <w:sz w:val="24"/>
        </w:rPr>
        <w:t xml:space="preserve"> </w:t>
      </w:r>
      <w:r>
        <w:rPr>
          <w:sz w:val="24"/>
        </w:rPr>
        <w:t>противоречия</w:t>
      </w:r>
      <w:r>
        <w:rPr>
          <w:spacing w:val="8"/>
          <w:sz w:val="24"/>
        </w:rPr>
        <w:t xml:space="preserve"> </w:t>
      </w:r>
      <w:r>
        <w:rPr>
          <w:sz w:val="24"/>
        </w:rPr>
        <w:t>в</w:t>
      </w:r>
      <w:r>
        <w:rPr>
          <w:spacing w:val="8"/>
          <w:sz w:val="24"/>
        </w:rPr>
        <w:t xml:space="preserve"> </w:t>
      </w:r>
      <w:r>
        <w:rPr>
          <w:sz w:val="24"/>
        </w:rPr>
        <w:t>рассматриваемых</w:t>
      </w:r>
      <w:r>
        <w:rPr>
          <w:spacing w:val="10"/>
          <w:sz w:val="24"/>
        </w:rPr>
        <w:t xml:space="preserve"> </w:t>
      </w:r>
      <w:r>
        <w:rPr>
          <w:sz w:val="24"/>
        </w:rPr>
        <w:t>фактах,</w:t>
      </w:r>
      <w:r>
        <w:rPr>
          <w:spacing w:val="6"/>
          <w:sz w:val="24"/>
        </w:rPr>
        <w:t xml:space="preserve"> </w:t>
      </w:r>
      <w:r>
        <w:rPr>
          <w:sz w:val="24"/>
        </w:rPr>
        <w:t>данных</w:t>
      </w:r>
      <w:r>
        <w:rPr>
          <w:spacing w:val="7"/>
          <w:sz w:val="24"/>
        </w:rPr>
        <w:t xml:space="preserve"> </w:t>
      </w:r>
      <w:r>
        <w:rPr>
          <w:sz w:val="24"/>
        </w:rPr>
        <w:t>и</w:t>
      </w:r>
      <w:r>
        <w:rPr>
          <w:spacing w:val="9"/>
          <w:sz w:val="24"/>
        </w:rPr>
        <w:t xml:space="preserve"> </w:t>
      </w:r>
      <w:r>
        <w:rPr>
          <w:sz w:val="24"/>
        </w:rPr>
        <w:t>наблюдениях</w:t>
      </w:r>
      <w:r>
        <w:rPr>
          <w:spacing w:val="-57"/>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предложенного педагогическим</w:t>
      </w:r>
      <w:r>
        <w:rPr>
          <w:spacing w:val="-1"/>
          <w:sz w:val="24"/>
        </w:rPr>
        <w:t xml:space="preserve"> </w:t>
      </w:r>
      <w:r>
        <w:rPr>
          <w:sz w:val="24"/>
        </w:rPr>
        <w:t>работником</w:t>
      </w:r>
      <w:r>
        <w:rPr>
          <w:spacing w:val="-2"/>
          <w:sz w:val="24"/>
        </w:rPr>
        <w:t xml:space="preserve"> </w:t>
      </w:r>
      <w:r>
        <w:rPr>
          <w:sz w:val="24"/>
        </w:rPr>
        <w:t>алгоритма;</w:t>
      </w:r>
    </w:p>
    <w:p w:rsidR="00A47C3D" w:rsidRDefault="007253DD" w:rsidP="00353F4F">
      <w:pPr>
        <w:pStyle w:val="a5"/>
        <w:numPr>
          <w:ilvl w:val="0"/>
          <w:numId w:val="59"/>
        </w:numPr>
        <w:tabs>
          <w:tab w:val="left" w:pos="962"/>
        </w:tabs>
        <w:ind w:right="275"/>
        <w:jc w:val="left"/>
        <w:rPr>
          <w:sz w:val="24"/>
        </w:rPr>
      </w:pPr>
      <w:r>
        <w:rPr>
          <w:sz w:val="24"/>
        </w:rPr>
        <w:t>выявлять</w:t>
      </w:r>
      <w:r>
        <w:rPr>
          <w:spacing w:val="3"/>
          <w:sz w:val="24"/>
        </w:rPr>
        <w:t xml:space="preserve"> </w:t>
      </w:r>
      <w:r>
        <w:rPr>
          <w:sz w:val="24"/>
        </w:rPr>
        <w:t>недостаток</w:t>
      </w:r>
      <w:r>
        <w:rPr>
          <w:spacing w:val="1"/>
          <w:sz w:val="24"/>
        </w:rPr>
        <w:t xml:space="preserve"> </w:t>
      </w:r>
      <w:r>
        <w:rPr>
          <w:sz w:val="24"/>
        </w:rPr>
        <w:t>информации</w:t>
      </w:r>
      <w:r>
        <w:rPr>
          <w:spacing w:val="2"/>
          <w:sz w:val="24"/>
        </w:rPr>
        <w:t xml:space="preserve"> </w:t>
      </w:r>
      <w:r>
        <w:rPr>
          <w:sz w:val="24"/>
        </w:rPr>
        <w:t>для</w:t>
      </w:r>
      <w:r>
        <w:rPr>
          <w:spacing w:val="2"/>
          <w:sz w:val="24"/>
        </w:rPr>
        <w:t xml:space="preserve"> </w:t>
      </w:r>
      <w:r>
        <w:rPr>
          <w:sz w:val="24"/>
        </w:rPr>
        <w:t>решения</w:t>
      </w:r>
      <w:r>
        <w:rPr>
          <w:spacing w:val="3"/>
          <w:sz w:val="24"/>
        </w:rPr>
        <w:t xml:space="preserve"> </w:t>
      </w:r>
      <w:r>
        <w:rPr>
          <w:sz w:val="24"/>
        </w:rPr>
        <w:t>учебной</w:t>
      </w:r>
      <w:r>
        <w:rPr>
          <w:spacing w:val="2"/>
          <w:sz w:val="24"/>
        </w:rPr>
        <w:t xml:space="preserve"> </w:t>
      </w:r>
      <w:r>
        <w:rPr>
          <w:sz w:val="24"/>
        </w:rPr>
        <w:t>(практической)</w:t>
      </w:r>
      <w:r>
        <w:rPr>
          <w:spacing w:val="59"/>
          <w:sz w:val="24"/>
        </w:rPr>
        <w:t xml:space="preserve"> </w:t>
      </w:r>
      <w:r>
        <w:rPr>
          <w:sz w:val="24"/>
        </w:rPr>
        <w:t>задачи</w:t>
      </w:r>
      <w:r>
        <w:rPr>
          <w:spacing w:val="2"/>
          <w:sz w:val="24"/>
        </w:rPr>
        <w:t xml:space="preserve"> </w:t>
      </w:r>
      <w:r>
        <w:rPr>
          <w:sz w:val="24"/>
        </w:rPr>
        <w:t>на  основе</w:t>
      </w:r>
      <w:r>
        <w:rPr>
          <w:spacing w:val="-57"/>
          <w:sz w:val="24"/>
        </w:rPr>
        <w:t xml:space="preserve"> </w:t>
      </w:r>
      <w:r>
        <w:rPr>
          <w:sz w:val="24"/>
        </w:rPr>
        <w:t>предложенного</w:t>
      </w:r>
      <w:r>
        <w:rPr>
          <w:spacing w:val="-1"/>
          <w:sz w:val="24"/>
        </w:rPr>
        <w:t xml:space="preserve"> </w:t>
      </w:r>
      <w:r>
        <w:rPr>
          <w:sz w:val="24"/>
        </w:rPr>
        <w:t>алгоритма;</w:t>
      </w:r>
    </w:p>
    <w:p w:rsidR="00A47C3D" w:rsidRDefault="007253DD" w:rsidP="00353F4F">
      <w:pPr>
        <w:pStyle w:val="a5"/>
        <w:numPr>
          <w:ilvl w:val="0"/>
          <w:numId w:val="59"/>
        </w:numPr>
        <w:tabs>
          <w:tab w:val="left" w:pos="962"/>
        </w:tabs>
        <w:ind w:right="273"/>
        <w:jc w:val="left"/>
        <w:rPr>
          <w:sz w:val="24"/>
        </w:rPr>
      </w:pPr>
      <w:r>
        <w:rPr>
          <w:sz w:val="24"/>
        </w:rPr>
        <w:t>устанавливать</w:t>
      </w:r>
      <w:r>
        <w:rPr>
          <w:spacing w:val="29"/>
          <w:sz w:val="24"/>
        </w:rPr>
        <w:t xml:space="preserve"> </w:t>
      </w:r>
      <w:r>
        <w:rPr>
          <w:sz w:val="24"/>
        </w:rPr>
        <w:t>причинно-следственные</w:t>
      </w:r>
      <w:r>
        <w:rPr>
          <w:spacing w:val="26"/>
          <w:sz w:val="24"/>
        </w:rPr>
        <w:t xml:space="preserve"> </w:t>
      </w:r>
      <w:r>
        <w:rPr>
          <w:sz w:val="24"/>
        </w:rPr>
        <w:t>связи</w:t>
      </w:r>
      <w:r>
        <w:rPr>
          <w:spacing w:val="30"/>
          <w:sz w:val="24"/>
        </w:rPr>
        <w:t xml:space="preserve"> </w:t>
      </w:r>
      <w:r>
        <w:rPr>
          <w:sz w:val="24"/>
        </w:rPr>
        <w:t>в</w:t>
      </w:r>
      <w:r>
        <w:rPr>
          <w:spacing w:val="27"/>
          <w:sz w:val="24"/>
        </w:rPr>
        <w:t xml:space="preserve"> </w:t>
      </w:r>
      <w:r>
        <w:rPr>
          <w:sz w:val="24"/>
        </w:rPr>
        <w:t>ситуациях,</w:t>
      </w:r>
      <w:r>
        <w:rPr>
          <w:spacing w:val="29"/>
          <w:sz w:val="24"/>
        </w:rPr>
        <w:t xml:space="preserve"> </w:t>
      </w:r>
      <w:r>
        <w:rPr>
          <w:sz w:val="24"/>
        </w:rPr>
        <w:t>поддающихся</w:t>
      </w:r>
      <w:r>
        <w:rPr>
          <w:spacing w:val="26"/>
          <w:sz w:val="24"/>
        </w:rPr>
        <w:t xml:space="preserve"> </w:t>
      </w:r>
      <w:r>
        <w:rPr>
          <w:sz w:val="24"/>
        </w:rPr>
        <w:t>непосредственному</w:t>
      </w:r>
      <w:r>
        <w:rPr>
          <w:spacing w:val="-57"/>
          <w:sz w:val="24"/>
        </w:rPr>
        <w:t xml:space="preserve"> </w:t>
      </w:r>
      <w:r>
        <w:rPr>
          <w:sz w:val="24"/>
        </w:rPr>
        <w:t>наблюдению</w:t>
      </w:r>
      <w:r>
        <w:rPr>
          <w:spacing w:val="-1"/>
          <w:sz w:val="24"/>
        </w:rPr>
        <w:t xml:space="preserve"> </w:t>
      </w:r>
      <w:r>
        <w:rPr>
          <w:sz w:val="24"/>
        </w:rPr>
        <w:t>или знакомых</w:t>
      </w:r>
      <w:r>
        <w:rPr>
          <w:spacing w:val="1"/>
          <w:sz w:val="24"/>
        </w:rPr>
        <w:t xml:space="preserve"> </w:t>
      </w:r>
      <w:r>
        <w:rPr>
          <w:sz w:val="24"/>
        </w:rPr>
        <w:t>по</w:t>
      </w:r>
      <w:r>
        <w:rPr>
          <w:spacing w:val="-1"/>
          <w:sz w:val="24"/>
        </w:rPr>
        <w:t xml:space="preserve"> </w:t>
      </w:r>
      <w:r>
        <w:rPr>
          <w:sz w:val="24"/>
        </w:rPr>
        <w:t>опыту, делать выводы;</w:t>
      </w:r>
    </w:p>
    <w:p w:rsidR="00A47C3D" w:rsidRDefault="007253DD" w:rsidP="00353F4F">
      <w:pPr>
        <w:pStyle w:val="3"/>
        <w:numPr>
          <w:ilvl w:val="1"/>
          <w:numId w:val="60"/>
        </w:numPr>
        <w:tabs>
          <w:tab w:val="left" w:pos="1114"/>
          <w:tab w:val="left" w:pos="1115"/>
        </w:tabs>
        <w:spacing w:before="5"/>
      </w:pPr>
      <w:r>
        <w:t>базовые</w:t>
      </w:r>
      <w:r>
        <w:rPr>
          <w:spacing w:val="-3"/>
        </w:rPr>
        <w:t xml:space="preserve"> </w:t>
      </w:r>
      <w:r>
        <w:t>исследовательские</w:t>
      </w:r>
      <w:r>
        <w:rPr>
          <w:spacing w:val="-3"/>
        </w:rPr>
        <w:t xml:space="preserve"> </w:t>
      </w:r>
      <w:r>
        <w:t>действия:</w:t>
      </w:r>
    </w:p>
    <w:p w:rsidR="00A47C3D" w:rsidRDefault="007253DD" w:rsidP="00353F4F">
      <w:pPr>
        <w:pStyle w:val="a5"/>
        <w:numPr>
          <w:ilvl w:val="0"/>
          <w:numId w:val="59"/>
        </w:numPr>
        <w:tabs>
          <w:tab w:val="left" w:pos="962"/>
        </w:tabs>
        <w:ind w:right="280"/>
        <w:jc w:val="left"/>
        <w:rPr>
          <w:sz w:val="24"/>
        </w:rPr>
      </w:pPr>
      <w:r>
        <w:rPr>
          <w:sz w:val="24"/>
        </w:rPr>
        <w:t>определять</w:t>
      </w:r>
      <w:r>
        <w:rPr>
          <w:spacing w:val="6"/>
          <w:sz w:val="24"/>
        </w:rPr>
        <w:t xml:space="preserve"> </w:t>
      </w:r>
      <w:r>
        <w:rPr>
          <w:sz w:val="24"/>
        </w:rPr>
        <w:t>разрыв</w:t>
      </w:r>
      <w:r>
        <w:rPr>
          <w:spacing w:val="5"/>
          <w:sz w:val="24"/>
        </w:rPr>
        <w:t xml:space="preserve"> </w:t>
      </w:r>
      <w:r>
        <w:rPr>
          <w:sz w:val="24"/>
        </w:rPr>
        <w:t>между</w:t>
      </w:r>
      <w:r>
        <w:rPr>
          <w:spacing w:val="1"/>
          <w:sz w:val="24"/>
        </w:rPr>
        <w:t xml:space="preserve"> </w:t>
      </w:r>
      <w:r>
        <w:rPr>
          <w:sz w:val="24"/>
        </w:rPr>
        <w:t>реальным</w:t>
      </w:r>
      <w:r>
        <w:rPr>
          <w:spacing w:val="4"/>
          <w:sz w:val="24"/>
        </w:rPr>
        <w:t xml:space="preserve"> </w:t>
      </w:r>
      <w:r>
        <w:rPr>
          <w:sz w:val="24"/>
        </w:rPr>
        <w:t>и</w:t>
      </w:r>
      <w:r>
        <w:rPr>
          <w:spacing w:val="6"/>
          <w:sz w:val="24"/>
        </w:rPr>
        <w:t xml:space="preserve"> </w:t>
      </w:r>
      <w:r>
        <w:rPr>
          <w:sz w:val="24"/>
        </w:rPr>
        <w:t>желательным</w:t>
      </w:r>
      <w:r>
        <w:rPr>
          <w:spacing w:val="4"/>
          <w:sz w:val="24"/>
        </w:rPr>
        <w:t xml:space="preserve"> </w:t>
      </w:r>
      <w:r>
        <w:rPr>
          <w:sz w:val="24"/>
        </w:rPr>
        <w:t>состоянием</w:t>
      </w:r>
      <w:r>
        <w:rPr>
          <w:spacing w:val="6"/>
          <w:sz w:val="24"/>
        </w:rPr>
        <w:t xml:space="preserve"> </w:t>
      </w:r>
      <w:r>
        <w:rPr>
          <w:sz w:val="24"/>
        </w:rPr>
        <w:t>объекта</w:t>
      </w:r>
      <w:r>
        <w:rPr>
          <w:spacing w:val="5"/>
          <w:sz w:val="24"/>
        </w:rPr>
        <w:t xml:space="preserve"> </w:t>
      </w:r>
      <w:r>
        <w:rPr>
          <w:sz w:val="24"/>
        </w:rPr>
        <w:t>(ситуации)</w:t>
      </w:r>
      <w:r>
        <w:rPr>
          <w:spacing w:val="5"/>
          <w:sz w:val="24"/>
        </w:rPr>
        <w:t xml:space="preserve"> </w:t>
      </w:r>
      <w:r>
        <w:rPr>
          <w:sz w:val="24"/>
        </w:rPr>
        <w:t>на</w:t>
      </w:r>
      <w:r>
        <w:rPr>
          <w:spacing w:val="5"/>
          <w:sz w:val="24"/>
        </w:rPr>
        <w:t xml:space="preserve"> </w:t>
      </w:r>
      <w:r>
        <w:rPr>
          <w:sz w:val="24"/>
        </w:rPr>
        <w:t>основе</w:t>
      </w:r>
      <w:r>
        <w:rPr>
          <w:spacing w:val="-57"/>
          <w:sz w:val="24"/>
        </w:rPr>
        <w:t xml:space="preserve"> </w:t>
      </w:r>
      <w:r>
        <w:rPr>
          <w:sz w:val="24"/>
        </w:rPr>
        <w:t>предложенных</w:t>
      </w:r>
      <w:r>
        <w:rPr>
          <w:spacing w:val="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вопросов;</w:t>
      </w:r>
    </w:p>
    <w:p w:rsidR="00A47C3D" w:rsidRDefault="007253DD" w:rsidP="00353F4F">
      <w:pPr>
        <w:pStyle w:val="a5"/>
        <w:numPr>
          <w:ilvl w:val="0"/>
          <w:numId w:val="59"/>
        </w:numPr>
        <w:tabs>
          <w:tab w:val="left" w:pos="962"/>
        </w:tabs>
        <w:ind w:right="278"/>
        <w:jc w:val="left"/>
        <w:rPr>
          <w:sz w:val="24"/>
        </w:rPr>
      </w:pPr>
      <w:r>
        <w:rPr>
          <w:sz w:val="24"/>
        </w:rPr>
        <w:t>с</w:t>
      </w:r>
      <w:r>
        <w:rPr>
          <w:spacing w:val="4"/>
          <w:sz w:val="24"/>
        </w:rPr>
        <w:t xml:space="preserve"> </w:t>
      </w:r>
      <w:r>
        <w:rPr>
          <w:sz w:val="24"/>
        </w:rPr>
        <w:t>помощью</w:t>
      </w:r>
      <w:r>
        <w:rPr>
          <w:spacing w:val="5"/>
          <w:sz w:val="24"/>
        </w:rPr>
        <w:t xml:space="preserve"> </w:t>
      </w:r>
      <w:r>
        <w:rPr>
          <w:sz w:val="24"/>
        </w:rPr>
        <w:t>педагогического</w:t>
      </w:r>
      <w:r>
        <w:rPr>
          <w:spacing w:val="6"/>
          <w:sz w:val="24"/>
        </w:rPr>
        <w:t xml:space="preserve"> </w:t>
      </w:r>
      <w:r>
        <w:rPr>
          <w:sz w:val="24"/>
        </w:rPr>
        <w:t>работника</w:t>
      </w:r>
      <w:r>
        <w:rPr>
          <w:spacing w:val="4"/>
          <w:sz w:val="24"/>
        </w:rPr>
        <w:t xml:space="preserve"> </w:t>
      </w:r>
      <w:r>
        <w:rPr>
          <w:sz w:val="24"/>
        </w:rPr>
        <w:t>формулировать</w:t>
      </w:r>
      <w:r>
        <w:rPr>
          <w:spacing w:val="7"/>
          <w:sz w:val="24"/>
        </w:rPr>
        <w:t xml:space="preserve"> </w:t>
      </w:r>
      <w:r>
        <w:rPr>
          <w:sz w:val="24"/>
        </w:rPr>
        <w:t>цель,</w:t>
      </w:r>
      <w:r>
        <w:rPr>
          <w:spacing w:val="2"/>
          <w:sz w:val="24"/>
        </w:rPr>
        <w:t xml:space="preserve"> </w:t>
      </w:r>
      <w:r>
        <w:rPr>
          <w:sz w:val="24"/>
        </w:rPr>
        <w:t>планировать</w:t>
      </w:r>
      <w:r>
        <w:rPr>
          <w:spacing w:val="7"/>
          <w:sz w:val="24"/>
        </w:rPr>
        <w:t xml:space="preserve"> </w:t>
      </w:r>
      <w:r>
        <w:rPr>
          <w:sz w:val="24"/>
        </w:rPr>
        <w:t>изменения</w:t>
      </w:r>
      <w:r>
        <w:rPr>
          <w:spacing w:val="3"/>
          <w:sz w:val="24"/>
        </w:rPr>
        <w:t xml:space="preserve"> </w:t>
      </w:r>
      <w:r>
        <w:rPr>
          <w:sz w:val="24"/>
        </w:rPr>
        <w:t>объекта,</w:t>
      </w:r>
      <w:r>
        <w:rPr>
          <w:spacing w:val="-57"/>
          <w:sz w:val="24"/>
        </w:rPr>
        <w:t xml:space="preserve"> </w:t>
      </w:r>
      <w:r>
        <w:rPr>
          <w:sz w:val="24"/>
        </w:rPr>
        <w:t>ситуации;</w:t>
      </w:r>
    </w:p>
    <w:p w:rsidR="00A47C3D" w:rsidRDefault="007253DD" w:rsidP="00353F4F">
      <w:pPr>
        <w:pStyle w:val="a5"/>
        <w:numPr>
          <w:ilvl w:val="0"/>
          <w:numId w:val="59"/>
        </w:numPr>
        <w:tabs>
          <w:tab w:val="left" w:pos="962"/>
        </w:tabs>
        <w:ind w:right="274"/>
        <w:jc w:val="left"/>
        <w:rPr>
          <w:sz w:val="24"/>
        </w:rPr>
      </w:pPr>
      <w:r>
        <w:rPr>
          <w:sz w:val="24"/>
        </w:rPr>
        <w:t>сравнивать</w:t>
      </w:r>
      <w:r>
        <w:rPr>
          <w:spacing w:val="16"/>
          <w:sz w:val="24"/>
        </w:rPr>
        <w:t xml:space="preserve"> </w:t>
      </w:r>
      <w:r>
        <w:rPr>
          <w:sz w:val="24"/>
        </w:rPr>
        <w:t>несколько</w:t>
      </w:r>
      <w:r>
        <w:rPr>
          <w:spacing w:val="14"/>
          <w:sz w:val="24"/>
        </w:rPr>
        <w:t xml:space="preserve"> </w:t>
      </w:r>
      <w:r>
        <w:rPr>
          <w:sz w:val="24"/>
        </w:rPr>
        <w:t>вариантов</w:t>
      </w:r>
      <w:r>
        <w:rPr>
          <w:spacing w:val="16"/>
          <w:sz w:val="24"/>
        </w:rPr>
        <w:t xml:space="preserve"> </w:t>
      </w:r>
      <w:r>
        <w:rPr>
          <w:sz w:val="24"/>
        </w:rPr>
        <w:t>решения</w:t>
      </w:r>
      <w:r>
        <w:rPr>
          <w:spacing w:val="13"/>
          <w:sz w:val="24"/>
        </w:rPr>
        <w:t xml:space="preserve"> </w:t>
      </w:r>
      <w:r>
        <w:rPr>
          <w:sz w:val="24"/>
        </w:rPr>
        <w:t>задачи,</w:t>
      </w:r>
      <w:r>
        <w:rPr>
          <w:spacing w:val="16"/>
          <w:sz w:val="24"/>
        </w:rPr>
        <w:t xml:space="preserve"> </w:t>
      </w:r>
      <w:r>
        <w:rPr>
          <w:sz w:val="24"/>
        </w:rPr>
        <w:t>выбирать</w:t>
      </w:r>
      <w:r>
        <w:rPr>
          <w:spacing w:val="15"/>
          <w:sz w:val="24"/>
        </w:rPr>
        <w:t xml:space="preserve"> </w:t>
      </w:r>
      <w:r>
        <w:rPr>
          <w:sz w:val="24"/>
        </w:rPr>
        <w:t>наиболее</w:t>
      </w:r>
      <w:r>
        <w:rPr>
          <w:spacing w:val="12"/>
          <w:sz w:val="24"/>
        </w:rPr>
        <w:t xml:space="preserve"> </w:t>
      </w:r>
      <w:r>
        <w:rPr>
          <w:sz w:val="24"/>
        </w:rPr>
        <w:t>подходящий</w:t>
      </w:r>
      <w:r>
        <w:rPr>
          <w:spacing w:val="17"/>
          <w:sz w:val="24"/>
        </w:rPr>
        <w:t xml:space="preserve"> </w:t>
      </w:r>
      <w:r>
        <w:rPr>
          <w:sz w:val="24"/>
        </w:rPr>
        <w:t>(на</w:t>
      </w:r>
      <w:r>
        <w:rPr>
          <w:spacing w:val="16"/>
          <w:sz w:val="24"/>
        </w:rPr>
        <w:t xml:space="preserve"> </w:t>
      </w:r>
      <w:r>
        <w:rPr>
          <w:sz w:val="24"/>
        </w:rPr>
        <w:t>основе</w:t>
      </w:r>
      <w:r>
        <w:rPr>
          <w:spacing w:val="-57"/>
          <w:sz w:val="24"/>
        </w:rPr>
        <w:t xml:space="preserve"> </w:t>
      </w:r>
      <w:r>
        <w:rPr>
          <w:sz w:val="24"/>
        </w:rPr>
        <w:t>предложенных</w:t>
      </w:r>
      <w:r>
        <w:rPr>
          <w:spacing w:val="1"/>
          <w:sz w:val="24"/>
        </w:rPr>
        <w:t xml:space="preserve"> </w:t>
      </w:r>
      <w:r>
        <w:rPr>
          <w:sz w:val="24"/>
        </w:rPr>
        <w:t>критериев);</w:t>
      </w:r>
    </w:p>
    <w:p w:rsidR="00A47C3D" w:rsidRDefault="007253DD" w:rsidP="00353F4F">
      <w:pPr>
        <w:pStyle w:val="a5"/>
        <w:numPr>
          <w:ilvl w:val="0"/>
          <w:numId w:val="59"/>
        </w:numPr>
        <w:tabs>
          <w:tab w:val="left" w:pos="962"/>
        </w:tabs>
        <w:ind w:right="269"/>
        <w:jc w:val="left"/>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 плану опыт,</w:t>
      </w:r>
      <w:r>
        <w:rPr>
          <w:spacing w:val="1"/>
          <w:sz w:val="24"/>
        </w:rPr>
        <w:t xml:space="preserve"> </w:t>
      </w:r>
      <w:r>
        <w:rPr>
          <w:sz w:val="24"/>
        </w:rPr>
        <w:t>несложное</w:t>
      </w:r>
      <w:r>
        <w:rPr>
          <w:spacing w:val="1"/>
          <w:sz w:val="24"/>
        </w:rPr>
        <w:t xml:space="preserve"> </w:t>
      </w:r>
      <w:r>
        <w:rPr>
          <w:sz w:val="24"/>
        </w:rPr>
        <w:t>исследование</w:t>
      </w:r>
      <w:r>
        <w:rPr>
          <w:spacing w:val="1"/>
          <w:sz w:val="24"/>
        </w:rPr>
        <w:t xml:space="preserve"> </w:t>
      </w:r>
      <w:r>
        <w:rPr>
          <w:sz w:val="24"/>
        </w:rPr>
        <w:t>по</w:t>
      </w:r>
      <w:r>
        <w:rPr>
          <w:spacing w:val="1"/>
          <w:sz w:val="24"/>
        </w:rPr>
        <w:t xml:space="preserve"> </w:t>
      </w:r>
      <w:r>
        <w:rPr>
          <w:sz w:val="24"/>
        </w:rPr>
        <w:t>установлению</w:t>
      </w:r>
      <w:r>
        <w:rPr>
          <w:spacing w:val="1"/>
          <w:sz w:val="24"/>
        </w:rPr>
        <w:t xml:space="preserve"> </w:t>
      </w:r>
      <w:r w:rsidR="00DF146B">
        <w:rPr>
          <w:sz w:val="24"/>
        </w:rPr>
        <w:t>осо</w:t>
      </w:r>
      <w:r>
        <w:rPr>
          <w:sz w:val="24"/>
        </w:rPr>
        <w:t>бенностей</w:t>
      </w:r>
      <w:r>
        <w:rPr>
          <w:spacing w:val="14"/>
          <w:sz w:val="24"/>
        </w:rPr>
        <w:t xml:space="preserve"> </w:t>
      </w:r>
      <w:r>
        <w:rPr>
          <w:sz w:val="24"/>
        </w:rPr>
        <w:t>объекта</w:t>
      </w:r>
      <w:r>
        <w:rPr>
          <w:spacing w:val="13"/>
          <w:sz w:val="24"/>
        </w:rPr>
        <w:t xml:space="preserve"> </w:t>
      </w:r>
      <w:r>
        <w:rPr>
          <w:sz w:val="24"/>
        </w:rPr>
        <w:t>изучения</w:t>
      </w:r>
      <w:r>
        <w:rPr>
          <w:spacing w:val="14"/>
          <w:sz w:val="24"/>
        </w:rPr>
        <w:t xml:space="preserve"> </w:t>
      </w:r>
      <w:r>
        <w:rPr>
          <w:sz w:val="24"/>
        </w:rPr>
        <w:t>и</w:t>
      </w:r>
      <w:r>
        <w:rPr>
          <w:spacing w:val="26"/>
          <w:sz w:val="24"/>
        </w:rPr>
        <w:t xml:space="preserve"> </w:t>
      </w:r>
      <w:r>
        <w:rPr>
          <w:sz w:val="24"/>
        </w:rPr>
        <w:t>связей</w:t>
      </w:r>
      <w:r>
        <w:rPr>
          <w:spacing w:val="18"/>
          <w:sz w:val="24"/>
        </w:rPr>
        <w:t xml:space="preserve"> </w:t>
      </w:r>
      <w:r>
        <w:rPr>
          <w:sz w:val="24"/>
        </w:rPr>
        <w:t>между</w:t>
      </w:r>
      <w:r>
        <w:rPr>
          <w:spacing w:val="11"/>
          <w:sz w:val="24"/>
        </w:rPr>
        <w:t xml:space="preserve"> </w:t>
      </w:r>
      <w:r>
        <w:rPr>
          <w:sz w:val="24"/>
        </w:rPr>
        <w:t>объектами</w:t>
      </w:r>
      <w:r>
        <w:rPr>
          <w:spacing w:val="18"/>
          <w:sz w:val="24"/>
        </w:rPr>
        <w:t xml:space="preserve"> </w:t>
      </w:r>
      <w:r>
        <w:rPr>
          <w:sz w:val="24"/>
        </w:rPr>
        <w:t>(часть</w:t>
      </w:r>
      <w:r>
        <w:rPr>
          <w:spacing w:val="23"/>
          <w:sz w:val="24"/>
        </w:rPr>
        <w:t xml:space="preserve"> </w:t>
      </w:r>
      <w:r>
        <w:rPr>
          <w:sz w:val="24"/>
        </w:rPr>
        <w:t>целое,</w:t>
      </w:r>
      <w:r>
        <w:rPr>
          <w:spacing w:val="13"/>
          <w:sz w:val="24"/>
        </w:rPr>
        <w:t xml:space="preserve"> </w:t>
      </w:r>
      <w:r>
        <w:rPr>
          <w:sz w:val="24"/>
        </w:rPr>
        <w:t>причина</w:t>
      </w:r>
      <w:r>
        <w:rPr>
          <w:spacing w:val="21"/>
          <w:sz w:val="24"/>
        </w:rPr>
        <w:t xml:space="preserve"> </w:t>
      </w:r>
      <w:r>
        <w:rPr>
          <w:sz w:val="24"/>
        </w:rPr>
        <w:t>следствие);</w:t>
      </w:r>
    </w:p>
    <w:p w:rsidR="00A47C3D" w:rsidRDefault="007253DD" w:rsidP="00353F4F">
      <w:pPr>
        <w:pStyle w:val="a5"/>
        <w:numPr>
          <w:ilvl w:val="0"/>
          <w:numId w:val="59"/>
        </w:numPr>
        <w:tabs>
          <w:tab w:val="left" w:pos="962"/>
        </w:tabs>
        <w:ind w:right="266"/>
        <w:jc w:val="left"/>
        <w:rPr>
          <w:sz w:val="24"/>
        </w:rPr>
      </w:pPr>
      <w:r>
        <w:rPr>
          <w:sz w:val="24"/>
        </w:rPr>
        <w:t>формулировать</w:t>
      </w:r>
      <w:r>
        <w:rPr>
          <w:spacing w:val="17"/>
          <w:sz w:val="24"/>
        </w:rPr>
        <w:t xml:space="preserve"> </w:t>
      </w:r>
      <w:r>
        <w:rPr>
          <w:sz w:val="24"/>
        </w:rPr>
        <w:t>выводы</w:t>
      </w:r>
      <w:r>
        <w:rPr>
          <w:spacing w:val="16"/>
          <w:sz w:val="24"/>
        </w:rPr>
        <w:t xml:space="preserve"> </w:t>
      </w:r>
      <w:r>
        <w:rPr>
          <w:sz w:val="24"/>
        </w:rPr>
        <w:t>и</w:t>
      </w:r>
      <w:r>
        <w:rPr>
          <w:spacing w:val="17"/>
          <w:sz w:val="24"/>
        </w:rPr>
        <w:t xml:space="preserve"> </w:t>
      </w:r>
      <w:r>
        <w:rPr>
          <w:sz w:val="24"/>
        </w:rPr>
        <w:t>подкреплять</w:t>
      </w:r>
      <w:r>
        <w:rPr>
          <w:spacing w:val="15"/>
          <w:sz w:val="24"/>
        </w:rPr>
        <w:t xml:space="preserve"> </w:t>
      </w:r>
      <w:r>
        <w:rPr>
          <w:sz w:val="24"/>
        </w:rPr>
        <w:t>их</w:t>
      </w:r>
      <w:r>
        <w:rPr>
          <w:spacing w:val="19"/>
          <w:sz w:val="24"/>
        </w:rPr>
        <w:t xml:space="preserve"> </w:t>
      </w:r>
      <w:r>
        <w:rPr>
          <w:sz w:val="24"/>
        </w:rPr>
        <w:t>доказательствами</w:t>
      </w:r>
      <w:r>
        <w:rPr>
          <w:spacing w:val="17"/>
          <w:sz w:val="24"/>
        </w:rPr>
        <w:t xml:space="preserve"> </w:t>
      </w:r>
      <w:r>
        <w:rPr>
          <w:sz w:val="24"/>
        </w:rPr>
        <w:t>на</w:t>
      </w:r>
      <w:r>
        <w:rPr>
          <w:spacing w:val="16"/>
          <w:sz w:val="24"/>
        </w:rPr>
        <w:t xml:space="preserve"> </w:t>
      </w:r>
      <w:r>
        <w:rPr>
          <w:sz w:val="24"/>
        </w:rPr>
        <w:t>основе</w:t>
      </w:r>
      <w:r>
        <w:rPr>
          <w:spacing w:val="15"/>
          <w:sz w:val="24"/>
        </w:rPr>
        <w:t xml:space="preserve"> </w:t>
      </w:r>
      <w:r>
        <w:rPr>
          <w:sz w:val="24"/>
        </w:rPr>
        <w:t>результатов</w:t>
      </w:r>
      <w:r>
        <w:rPr>
          <w:spacing w:val="16"/>
          <w:sz w:val="24"/>
        </w:rPr>
        <w:t xml:space="preserve"> </w:t>
      </w:r>
      <w:r w:rsidR="00DF146B">
        <w:rPr>
          <w:sz w:val="24"/>
        </w:rPr>
        <w:t>проведен</w:t>
      </w:r>
      <w:r>
        <w:rPr>
          <w:sz w:val="24"/>
        </w:rPr>
        <w:t>ного</w:t>
      </w:r>
      <w:r>
        <w:rPr>
          <w:spacing w:val="-1"/>
          <w:sz w:val="24"/>
        </w:rPr>
        <w:t xml:space="preserve"> </w:t>
      </w:r>
      <w:r>
        <w:rPr>
          <w:sz w:val="24"/>
        </w:rPr>
        <w:t>наблюдения</w:t>
      </w:r>
      <w:r>
        <w:rPr>
          <w:spacing w:val="-1"/>
          <w:sz w:val="24"/>
        </w:rPr>
        <w:t xml:space="preserve"> </w:t>
      </w:r>
      <w:r>
        <w:rPr>
          <w:sz w:val="24"/>
        </w:rPr>
        <w:t>(опыта,</w:t>
      </w:r>
      <w:r>
        <w:rPr>
          <w:spacing w:val="-1"/>
          <w:sz w:val="24"/>
        </w:rPr>
        <w:t xml:space="preserve"> </w:t>
      </w:r>
      <w:r>
        <w:rPr>
          <w:sz w:val="24"/>
        </w:rPr>
        <w:t>измерения,</w:t>
      </w:r>
      <w:r>
        <w:rPr>
          <w:spacing w:val="-1"/>
          <w:sz w:val="24"/>
        </w:rPr>
        <w:t xml:space="preserve"> </w:t>
      </w:r>
      <w:r>
        <w:rPr>
          <w:sz w:val="24"/>
        </w:rPr>
        <w:t>классификации, сравнения,</w:t>
      </w:r>
      <w:r>
        <w:rPr>
          <w:spacing w:val="-1"/>
          <w:sz w:val="24"/>
        </w:rPr>
        <w:t xml:space="preserve"> </w:t>
      </w:r>
      <w:r>
        <w:rPr>
          <w:sz w:val="24"/>
        </w:rPr>
        <w:t>исследования);</w:t>
      </w:r>
    </w:p>
    <w:p w:rsidR="00A47C3D" w:rsidRDefault="007253DD" w:rsidP="00353F4F">
      <w:pPr>
        <w:pStyle w:val="a5"/>
        <w:numPr>
          <w:ilvl w:val="0"/>
          <w:numId w:val="59"/>
        </w:numPr>
        <w:tabs>
          <w:tab w:val="left" w:pos="962"/>
        </w:tabs>
        <w:ind w:right="275"/>
        <w:jc w:val="left"/>
        <w:rPr>
          <w:sz w:val="24"/>
        </w:rPr>
      </w:pPr>
      <w:r>
        <w:rPr>
          <w:sz w:val="24"/>
        </w:rPr>
        <w:t>прогнозировать</w:t>
      </w:r>
      <w:r>
        <w:rPr>
          <w:spacing w:val="3"/>
          <w:sz w:val="24"/>
        </w:rPr>
        <w:t xml:space="preserve"> </w:t>
      </w:r>
      <w:r>
        <w:rPr>
          <w:sz w:val="24"/>
        </w:rPr>
        <w:t>возможное</w:t>
      </w:r>
      <w:r>
        <w:rPr>
          <w:spacing w:val="3"/>
          <w:sz w:val="24"/>
        </w:rPr>
        <w:t xml:space="preserve"> </w:t>
      </w:r>
      <w:r>
        <w:rPr>
          <w:sz w:val="24"/>
        </w:rPr>
        <w:t>развитие</w:t>
      </w:r>
      <w:r>
        <w:rPr>
          <w:spacing w:val="3"/>
          <w:sz w:val="24"/>
        </w:rPr>
        <w:t xml:space="preserve"> </w:t>
      </w:r>
      <w:r>
        <w:rPr>
          <w:sz w:val="24"/>
        </w:rPr>
        <w:t>процессов,</w:t>
      </w:r>
      <w:r>
        <w:rPr>
          <w:spacing w:val="3"/>
          <w:sz w:val="24"/>
        </w:rPr>
        <w:t xml:space="preserve"> </w:t>
      </w:r>
      <w:r>
        <w:rPr>
          <w:sz w:val="24"/>
        </w:rPr>
        <w:t>событий</w:t>
      </w:r>
      <w:r>
        <w:rPr>
          <w:spacing w:val="2"/>
          <w:sz w:val="24"/>
        </w:rPr>
        <w:t xml:space="preserve"> </w:t>
      </w:r>
      <w:r>
        <w:rPr>
          <w:sz w:val="24"/>
        </w:rPr>
        <w:t>и</w:t>
      </w:r>
      <w:r>
        <w:rPr>
          <w:spacing w:val="2"/>
          <w:sz w:val="24"/>
        </w:rPr>
        <w:t xml:space="preserve"> </w:t>
      </w:r>
      <w:r>
        <w:rPr>
          <w:sz w:val="24"/>
        </w:rPr>
        <w:t>их</w:t>
      </w:r>
      <w:r>
        <w:rPr>
          <w:spacing w:val="3"/>
          <w:sz w:val="24"/>
        </w:rPr>
        <w:t xml:space="preserve"> </w:t>
      </w:r>
      <w:r>
        <w:rPr>
          <w:sz w:val="24"/>
        </w:rPr>
        <w:t>последствия</w:t>
      </w:r>
      <w:r>
        <w:rPr>
          <w:spacing w:val="3"/>
          <w:sz w:val="24"/>
        </w:rPr>
        <w:t xml:space="preserve"> </w:t>
      </w:r>
      <w:r>
        <w:rPr>
          <w:sz w:val="24"/>
        </w:rPr>
        <w:t>в</w:t>
      </w:r>
      <w:r>
        <w:rPr>
          <w:spacing w:val="3"/>
          <w:sz w:val="24"/>
        </w:rPr>
        <w:t xml:space="preserve"> </w:t>
      </w:r>
      <w:r>
        <w:rPr>
          <w:sz w:val="24"/>
        </w:rPr>
        <w:t>аналогичных</w:t>
      </w:r>
      <w:r>
        <w:rPr>
          <w:spacing w:val="3"/>
          <w:sz w:val="24"/>
        </w:rPr>
        <w:t xml:space="preserve"> </w:t>
      </w:r>
      <w:r>
        <w:rPr>
          <w:sz w:val="24"/>
        </w:rPr>
        <w:t>или</w:t>
      </w:r>
      <w:r>
        <w:rPr>
          <w:spacing w:val="-57"/>
          <w:sz w:val="24"/>
        </w:rPr>
        <w:t xml:space="preserve"> </w:t>
      </w:r>
      <w:r>
        <w:rPr>
          <w:sz w:val="24"/>
        </w:rPr>
        <w:t>сходных</w:t>
      </w:r>
      <w:r>
        <w:rPr>
          <w:spacing w:val="1"/>
          <w:sz w:val="24"/>
        </w:rPr>
        <w:t xml:space="preserve"> </w:t>
      </w:r>
      <w:r>
        <w:rPr>
          <w:sz w:val="24"/>
        </w:rPr>
        <w:t>ситуациях;</w:t>
      </w:r>
    </w:p>
    <w:p w:rsidR="00A47C3D" w:rsidRDefault="007253DD" w:rsidP="00353F4F">
      <w:pPr>
        <w:pStyle w:val="3"/>
        <w:numPr>
          <w:ilvl w:val="1"/>
          <w:numId w:val="60"/>
        </w:numPr>
        <w:tabs>
          <w:tab w:val="left" w:pos="1114"/>
          <w:tab w:val="left" w:pos="1115"/>
        </w:tabs>
        <w:spacing w:before="3"/>
      </w:pPr>
      <w:r>
        <w:t>работа</w:t>
      </w:r>
      <w:r>
        <w:rPr>
          <w:spacing w:val="-3"/>
        </w:rPr>
        <w:t xml:space="preserve"> </w:t>
      </w:r>
      <w:r>
        <w:t>с</w:t>
      </w:r>
      <w:r>
        <w:rPr>
          <w:spacing w:val="-3"/>
        </w:rPr>
        <w:t xml:space="preserve"> </w:t>
      </w:r>
      <w:r>
        <w:t>информацией:</w:t>
      </w:r>
    </w:p>
    <w:p w:rsidR="00A47C3D" w:rsidRDefault="007253DD" w:rsidP="00353F4F">
      <w:pPr>
        <w:pStyle w:val="a5"/>
        <w:numPr>
          <w:ilvl w:val="0"/>
          <w:numId w:val="59"/>
        </w:numPr>
        <w:tabs>
          <w:tab w:val="left" w:pos="962"/>
        </w:tabs>
        <w:spacing w:line="274" w:lineRule="exact"/>
        <w:ind w:hanging="340"/>
        <w:jc w:val="left"/>
        <w:rPr>
          <w:sz w:val="24"/>
        </w:rPr>
      </w:pPr>
      <w:r>
        <w:rPr>
          <w:sz w:val="24"/>
        </w:rPr>
        <w:t>выбирать</w:t>
      </w:r>
      <w:r>
        <w:rPr>
          <w:spacing w:val="-5"/>
          <w:sz w:val="24"/>
        </w:rPr>
        <w:t xml:space="preserve"> </w:t>
      </w:r>
      <w:r>
        <w:rPr>
          <w:sz w:val="24"/>
        </w:rPr>
        <w:t>источник</w:t>
      </w:r>
      <w:r>
        <w:rPr>
          <w:spacing w:val="-4"/>
          <w:sz w:val="24"/>
        </w:rPr>
        <w:t xml:space="preserve"> </w:t>
      </w:r>
      <w:r>
        <w:rPr>
          <w:sz w:val="24"/>
        </w:rPr>
        <w:t>получения</w:t>
      </w:r>
      <w:r>
        <w:rPr>
          <w:spacing w:val="-5"/>
          <w:sz w:val="24"/>
        </w:rPr>
        <w:t xml:space="preserve"> </w:t>
      </w:r>
      <w:r>
        <w:rPr>
          <w:sz w:val="24"/>
        </w:rPr>
        <w:t>информации;</w:t>
      </w:r>
    </w:p>
    <w:p w:rsidR="00A47C3D" w:rsidRDefault="00A47C3D">
      <w:pPr>
        <w:spacing w:line="274" w:lineRule="exact"/>
        <w:rPr>
          <w:sz w:val="24"/>
        </w:rPr>
        <w:sectPr w:rsidR="00A47C3D">
          <w:pgSz w:w="11910" w:h="16850"/>
          <w:pgMar w:top="660" w:right="520" w:bottom="720" w:left="400" w:header="0" w:footer="457" w:gutter="0"/>
          <w:cols w:space="720"/>
        </w:sectPr>
      </w:pPr>
    </w:p>
    <w:p w:rsidR="00A47C3D" w:rsidRDefault="007253DD" w:rsidP="00353F4F">
      <w:pPr>
        <w:pStyle w:val="a5"/>
        <w:numPr>
          <w:ilvl w:val="0"/>
          <w:numId w:val="59"/>
        </w:numPr>
        <w:tabs>
          <w:tab w:val="left" w:pos="962"/>
        </w:tabs>
        <w:spacing w:before="68"/>
        <w:ind w:right="270"/>
        <w:rPr>
          <w:sz w:val="24"/>
        </w:rPr>
      </w:pPr>
      <w:r>
        <w:rPr>
          <w:sz w:val="24"/>
        </w:rPr>
        <w:lastRenderedPageBreak/>
        <w:t>согласно заданному алгоритму находить в предложенном</w:t>
      </w:r>
      <w:r w:rsidR="00DF146B">
        <w:rPr>
          <w:sz w:val="24"/>
        </w:rPr>
        <w:t xml:space="preserve"> источнике информацию, представ</w:t>
      </w:r>
      <w:r>
        <w:rPr>
          <w:sz w:val="24"/>
        </w:rPr>
        <w:t>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rsidR="00A47C3D" w:rsidRDefault="007253DD" w:rsidP="00353F4F">
      <w:pPr>
        <w:pStyle w:val="a5"/>
        <w:numPr>
          <w:ilvl w:val="0"/>
          <w:numId w:val="59"/>
        </w:numPr>
        <w:tabs>
          <w:tab w:val="left" w:pos="962"/>
        </w:tabs>
        <w:ind w:right="270"/>
        <w:rPr>
          <w:sz w:val="24"/>
        </w:rPr>
      </w:pPr>
      <w:r>
        <w:rPr>
          <w:sz w:val="24"/>
        </w:rPr>
        <w:t>распознавать достоверную и недостоверную информацию самостоятельно или на основании</w:t>
      </w:r>
      <w:r>
        <w:rPr>
          <w:spacing w:val="1"/>
          <w:sz w:val="24"/>
        </w:rPr>
        <w:t xml:space="preserve"> </w:t>
      </w:r>
      <w:r>
        <w:rPr>
          <w:sz w:val="24"/>
        </w:rPr>
        <w:t>предложенного</w:t>
      </w:r>
      <w:r>
        <w:rPr>
          <w:spacing w:val="-1"/>
          <w:sz w:val="24"/>
        </w:rPr>
        <w:t xml:space="preserve"> </w:t>
      </w:r>
      <w:r>
        <w:rPr>
          <w:sz w:val="24"/>
        </w:rPr>
        <w:t>педагогическим</w:t>
      </w:r>
      <w:r>
        <w:rPr>
          <w:spacing w:val="-1"/>
          <w:sz w:val="24"/>
        </w:rPr>
        <w:t xml:space="preserve"> </w:t>
      </w:r>
      <w:r>
        <w:rPr>
          <w:sz w:val="24"/>
        </w:rPr>
        <w:t>работником</w:t>
      </w:r>
      <w:r>
        <w:rPr>
          <w:spacing w:val="-1"/>
          <w:sz w:val="24"/>
        </w:rPr>
        <w:t xml:space="preserve"> </w:t>
      </w:r>
      <w:r>
        <w:rPr>
          <w:sz w:val="24"/>
        </w:rPr>
        <w:t>способа</w:t>
      </w:r>
      <w:r>
        <w:rPr>
          <w:spacing w:val="-2"/>
          <w:sz w:val="24"/>
        </w:rPr>
        <w:t xml:space="preserve"> </w:t>
      </w:r>
      <w:r>
        <w:rPr>
          <w:sz w:val="24"/>
        </w:rPr>
        <w:t>еѐ</w:t>
      </w:r>
      <w:r>
        <w:rPr>
          <w:spacing w:val="-1"/>
          <w:sz w:val="24"/>
        </w:rPr>
        <w:t xml:space="preserve"> </w:t>
      </w:r>
      <w:r>
        <w:rPr>
          <w:sz w:val="24"/>
        </w:rPr>
        <w:t>проверки;</w:t>
      </w:r>
    </w:p>
    <w:p w:rsidR="00A47C3D" w:rsidRDefault="007253DD" w:rsidP="00353F4F">
      <w:pPr>
        <w:pStyle w:val="a5"/>
        <w:numPr>
          <w:ilvl w:val="0"/>
          <w:numId w:val="59"/>
        </w:numPr>
        <w:tabs>
          <w:tab w:val="left" w:pos="962"/>
        </w:tabs>
        <w:ind w:right="270"/>
        <w:rPr>
          <w:sz w:val="24"/>
        </w:rPr>
      </w:pPr>
      <w:r>
        <w:rPr>
          <w:sz w:val="24"/>
        </w:rPr>
        <w:t>соблюдать с помощью взрослых (педагогических работник</w:t>
      </w:r>
      <w:r w:rsidR="00DF146B">
        <w:rPr>
          <w:sz w:val="24"/>
        </w:rPr>
        <w:t>ов, родителей (законных предста</w:t>
      </w:r>
      <w:r>
        <w:rPr>
          <w:sz w:val="24"/>
        </w:rPr>
        <w:t>вителей)</w:t>
      </w:r>
      <w:r>
        <w:rPr>
          <w:spacing w:val="1"/>
          <w:sz w:val="24"/>
        </w:rPr>
        <w:t xml:space="preserve"> </w:t>
      </w:r>
      <w:r>
        <w:rPr>
          <w:sz w:val="24"/>
        </w:rPr>
        <w:t>несовершеннолетних</w:t>
      </w:r>
      <w:r>
        <w:rPr>
          <w:spacing w:val="1"/>
          <w:sz w:val="24"/>
        </w:rPr>
        <w:t xml:space="preserve"> </w:t>
      </w:r>
      <w:r>
        <w:rPr>
          <w:sz w:val="24"/>
        </w:rPr>
        <w:t>обучающихся)</w:t>
      </w:r>
      <w:r>
        <w:rPr>
          <w:spacing w:val="1"/>
          <w:sz w:val="24"/>
        </w:rPr>
        <w:t xml:space="preserve"> </w:t>
      </w:r>
      <w:r>
        <w:rPr>
          <w:sz w:val="24"/>
        </w:rPr>
        <w:t>правила</w:t>
      </w:r>
      <w:r>
        <w:rPr>
          <w:spacing w:val="1"/>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при</w:t>
      </w:r>
      <w:r>
        <w:rPr>
          <w:spacing w:val="1"/>
          <w:sz w:val="24"/>
        </w:rPr>
        <w:t xml:space="preserve"> </w:t>
      </w:r>
      <w:r>
        <w:rPr>
          <w:sz w:val="24"/>
        </w:rPr>
        <w:t>поиске</w:t>
      </w:r>
      <w:r>
        <w:rPr>
          <w:spacing w:val="-2"/>
          <w:sz w:val="24"/>
        </w:rPr>
        <w:t xml:space="preserve"> </w:t>
      </w:r>
      <w:r>
        <w:rPr>
          <w:sz w:val="24"/>
        </w:rPr>
        <w:t>информации в</w:t>
      </w:r>
      <w:r>
        <w:rPr>
          <w:spacing w:val="-1"/>
          <w:sz w:val="24"/>
        </w:rPr>
        <w:t xml:space="preserve"> </w:t>
      </w:r>
      <w:r>
        <w:rPr>
          <w:sz w:val="24"/>
        </w:rPr>
        <w:t>сети Интернет;</w:t>
      </w:r>
    </w:p>
    <w:p w:rsidR="00A47C3D" w:rsidRDefault="007253DD" w:rsidP="00353F4F">
      <w:pPr>
        <w:pStyle w:val="a5"/>
        <w:numPr>
          <w:ilvl w:val="0"/>
          <w:numId w:val="59"/>
        </w:numPr>
        <w:tabs>
          <w:tab w:val="left" w:pos="962"/>
        </w:tabs>
        <w:ind w:right="266"/>
        <w:rPr>
          <w:sz w:val="24"/>
        </w:rPr>
      </w:pPr>
      <w:r>
        <w:rPr>
          <w:sz w:val="24"/>
        </w:rPr>
        <w:t>анализировать и создавать текстовую, видео, графическ</w:t>
      </w:r>
      <w:r w:rsidR="00DF146B">
        <w:rPr>
          <w:sz w:val="24"/>
        </w:rPr>
        <w:t>ую, звуковую, информацию в соот</w:t>
      </w:r>
      <w:r>
        <w:rPr>
          <w:sz w:val="24"/>
        </w:rPr>
        <w:t>ветствии</w:t>
      </w:r>
      <w:r>
        <w:rPr>
          <w:spacing w:val="-1"/>
          <w:sz w:val="24"/>
        </w:rPr>
        <w:t xml:space="preserve"> </w:t>
      </w:r>
      <w:r>
        <w:rPr>
          <w:sz w:val="24"/>
        </w:rPr>
        <w:t>с</w:t>
      </w:r>
      <w:r>
        <w:rPr>
          <w:spacing w:val="1"/>
          <w:sz w:val="24"/>
        </w:rPr>
        <w:t xml:space="preserve"> </w:t>
      </w:r>
      <w:r>
        <w:rPr>
          <w:sz w:val="24"/>
        </w:rPr>
        <w:t>учебной задачей;</w:t>
      </w:r>
    </w:p>
    <w:p w:rsidR="00A47C3D" w:rsidRDefault="007253DD" w:rsidP="00353F4F">
      <w:pPr>
        <w:pStyle w:val="a5"/>
        <w:numPr>
          <w:ilvl w:val="0"/>
          <w:numId w:val="59"/>
        </w:numPr>
        <w:tabs>
          <w:tab w:val="left" w:pos="962"/>
        </w:tabs>
        <w:ind w:hanging="340"/>
        <w:rPr>
          <w:sz w:val="24"/>
        </w:rPr>
      </w:pPr>
      <w:r>
        <w:rPr>
          <w:sz w:val="24"/>
        </w:rPr>
        <w:t>самостоятельно</w:t>
      </w:r>
      <w:r>
        <w:rPr>
          <w:spacing w:val="-3"/>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z w:val="24"/>
        </w:rPr>
        <w:t>информации.</w:t>
      </w:r>
    </w:p>
    <w:p w:rsidR="00A47C3D" w:rsidRDefault="007253DD">
      <w:pPr>
        <w:pStyle w:val="2"/>
        <w:spacing w:before="5"/>
        <w:ind w:left="622"/>
        <w:jc w:val="both"/>
      </w:pPr>
      <w:r>
        <w:t>Овладение</w:t>
      </w:r>
      <w:r>
        <w:rPr>
          <w:spacing w:val="-5"/>
        </w:rPr>
        <w:t xml:space="preserve"> </w:t>
      </w:r>
      <w:r>
        <w:t>универсальными</w:t>
      </w:r>
      <w:r>
        <w:rPr>
          <w:spacing w:val="-3"/>
        </w:rPr>
        <w:t xml:space="preserve"> </w:t>
      </w:r>
      <w:r>
        <w:t>учебными</w:t>
      </w:r>
      <w:r>
        <w:rPr>
          <w:spacing w:val="-4"/>
        </w:rPr>
        <w:t xml:space="preserve"> </w:t>
      </w:r>
      <w:r>
        <w:t>коммуникативными</w:t>
      </w:r>
      <w:r>
        <w:rPr>
          <w:spacing w:val="-3"/>
        </w:rPr>
        <w:t xml:space="preserve"> </w:t>
      </w:r>
      <w:r>
        <w:t>действиями:</w:t>
      </w:r>
    </w:p>
    <w:p w:rsidR="00A47C3D" w:rsidRDefault="007253DD" w:rsidP="00353F4F">
      <w:pPr>
        <w:pStyle w:val="3"/>
        <w:numPr>
          <w:ilvl w:val="0"/>
          <w:numId w:val="58"/>
        </w:numPr>
        <w:tabs>
          <w:tab w:val="left" w:pos="1115"/>
        </w:tabs>
        <w:jc w:val="both"/>
      </w:pPr>
      <w:r>
        <w:t>общение:</w:t>
      </w:r>
    </w:p>
    <w:p w:rsidR="00A47C3D" w:rsidRDefault="007253DD" w:rsidP="00353F4F">
      <w:pPr>
        <w:pStyle w:val="a5"/>
        <w:numPr>
          <w:ilvl w:val="0"/>
          <w:numId w:val="59"/>
        </w:numPr>
        <w:tabs>
          <w:tab w:val="left" w:pos="962"/>
        </w:tabs>
        <w:ind w:right="267"/>
        <w:jc w:val="left"/>
        <w:rPr>
          <w:sz w:val="24"/>
        </w:rPr>
      </w:pPr>
      <w:r>
        <w:rPr>
          <w:sz w:val="24"/>
        </w:rPr>
        <w:t>воспринимать</w:t>
      </w:r>
      <w:r>
        <w:rPr>
          <w:spacing w:val="7"/>
          <w:sz w:val="24"/>
        </w:rPr>
        <w:t xml:space="preserve"> </w:t>
      </w:r>
      <w:r>
        <w:rPr>
          <w:sz w:val="24"/>
        </w:rPr>
        <w:t>и</w:t>
      </w:r>
      <w:r>
        <w:rPr>
          <w:spacing w:val="10"/>
          <w:sz w:val="24"/>
        </w:rPr>
        <w:t xml:space="preserve"> </w:t>
      </w:r>
      <w:r>
        <w:rPr>
          <w:sz w:val="24"/>
        </w:rPr>
        <w:t>формулировать</w:t>
      </w:r>
      <w:r>
        <w:rPr>
          <w:spacing w:val="10"/>
          <w:sz w:val="24"/>
        </w:rPr>
        <w:t xml:space="preserve"> </w:t>
      </w:r>
      <w:r>
        <w:rPr>
          <w:sz w:val="24"/>
        </w:rPr>
        <w:t>суждения,</w:t>
      </w:r>
      <w:r>
        <w:rPr>
          <w:spacing w:val="9"/>
          <w:sz w:val="24"/>
        </w:rPr>
        <w:t xml:space="preserve"> </w:t>
      </w:r>
      <w:r>
        <w:rPr>
          <w:sz w:val="24"/>
        </w:rPr>
        <w:t>выражать</w:t>
      </w:r>
      <w:r>
        <w:rPr>
          <w:spacing w:val="10"/>
          <w:sz w:val="24"/>
        </w:rPr>
        <w:t xml:space="preserve"> </w:t>
      </w:r>
      <w:r>
        <w:rPr>
          <w:sz w:val="24"/>
        </w:rPr>
        <w:t>эмоции</w:t>
      </w:r>
      <w:r>
        <w:rPr>
          <w:spacing w:val="10"/>
          <w:sz w:val="24"/>
        </w:rPr>
        <w:t xml:space="preserve"> </w:t>
      </w:r>
      <w:r>
        <w:rPr>
          <w:sz w:val="24"/>
        </w:rPr>
        <w:t>в</w:t>
      </w:r>
      <w:r>
        <w:rPr>
          <w:spacing w:val="8"/>
          <w:sz w:val="24"/>
        </w:rPr>
        <w:t xml:space="preserve"> </w:t>
      </w:r>
      <w:r>
        <w:rPr>
          <w:sz w:val="24"/>
        </w:rPr>
        <w:t>соответствии</w:t>
      </w:r>
      <w:r>
        <w:rPr>
          <w:spacing w:val="10"/>
          <w:sz w:val="24"/>
        </w:rPr>
        <w:t xml:space="preserve"> </w:t>
      </w:r>
      <w:r>
        <w:rPr>
          <w:sz w:val="24"/>
        </w:rPr>
        <w:t>с</w:t>
      </w:r>
      <w:r>
        <w:rPr>
          <w:spacing w:val="8"/>
          <w:sz w:val="24"/>
        </w:rPr>
        <w:t xml:space="preserve"> </w:t>
      </w:r>
      <w:r>
        <w:rPr>
          <w:sz w:val="24"/>
        </w:rPr>
        <w:t>целями</w:t>
      </w:r>
      <w:r>
        <w:rPr>
          <w:spacing w:val="10"/>
          <w:sz w:val="24"/>
        </w:rPr>
        <w:t xml:space="preserve"> </w:t>
      </w:r>
      <w:r>
        <w:rPr>
          <w:sz w:val="24"/>
        </w:rPr>
        <w:t>и</w:t>
      </w:r>
      <w:r>
        <w:rPr>
          <w:spacing w:val="13"/>
          <w:sz w:val="24"/>
        </w:rPr>
        <w:t xml:space="preserve"> </w:t>
      </w:r>
      <w:r w:rsidR="00DF146B">
        <w:rPr>
          <w:sz w:val="24"/>
        </w:rPr>
        <w:t>усло</w:t>
      </w:r>
      <w:r>
        <w:rPr>
          <w:sz w:val="24"/>
        </w:rPr>
        <w:t>виями</w:t>
      </w:r>
      <w:r>
        <w:rPr>
          <w:spacing w:val="-1"/>
          <w:sz w:val="24"/>
        </w:rPr>
        <w:t xml:space="preserve"> </w:t>
      </w:r>
      <w:r>
        <w:rPr>
          <w:sz w:val="24"/>
        </w:rPr>
        <w:t>общения в</w:t>
      </w:r>
      <w:r>
        <w:rPr>
          <w:spacing w:val="-1"/>
          <w:sz w:val="24"/>
        </w:rPr>
        <w:t xml:space="preserve"> </w:t>
      </w:r>
      <w:r>
        <w:rPr>
          <w:sz w:val="24"/>
        </w:rPr>
        <w:t>знакомой среде;</w:t>
      </w:r>
    </w:p>
    <w:p w:rsidR="00A47C3D" w:rsidRDefault="007253DD" w:rsidP="00353F4F">
      <w:pPr>
        <w:pStyle w:val="a5"/>
        <w:numPr>
          <w:ilvl w:val="0"/>
          <w:numId w:val="59"/>
        </w:numPr>
        <w:tabs>
          <w:tab w:val="left" w:pos="962"/>
        </w:tabs>
        <w:ind w:right="276"/>
        <w:jc w:val="left"/>
        <w:rPr>
          <w:sz w:val="24"/>
        </w:rPr>
      </w:pPr>
      <w:r>
        <w:rPr>
          <w:sz w:val="24"/>
        </w:rPr>
        <w:t>проявлять</w:t>
      </w:r>
      <w:r>
        <w:rPr>
          <w:spacing w:val="55"/>
          <w:sz w:val="24"/>
        </w:rPr>
        <w:t xml:space="preserve"> </w:t>
      </w:r>
      <w:r>
        <w:rPr>
          <w:sz w:val="24"/>
        </w:rPr>
        <w:t>уважительное</w:t>
      </w:r>
      <w:r>
        <w:rPr>
          <w:spacing w:val="51"/>
          <w:sz w:val="24"/>
        </w:rPr>
        <w:t xml:space="preserve"> </w:t>
      </w:r>
      <w:r>
        <w:rPr>
          <w:sz w:val="24"/>
        </w:rPr>
        <w:t>отношение</w:t>
      </w:r>
      <w:r>
        <w:rPr>
          <w:spacing w:val="51"/>
          <w:sz w:val="24"/>
        </w:rPr>
        <w:t xml:space="preserve"> </w:t>
      </w:r>
      <w:r>
        <w:rPr>
          <w:sz w:val="24"/>
        </w:rPr>
        <w:t>к</w:t>
      </w:r>
      <w:r>
        <w:rPr>
          <w:spacing w:val="52"/>
          <w:sz w:val="24"/>
        </w:rPr>
        <w:t xml:space="preserve"> </w:t>
      </w:r>
      <w:r>
        <w:rPr>
          <w:sz w:val="24"/>
        </w:rPr>
        <w:t>собеседнику,</w:t>
      </w:r>
      <w:r>
        <w:rPr>
          <w:spacing w:val="51"/>
          <w:sz w:val="24"/>
        </w:rPr>
        <w:t xml:space="preserve"> </w:t>
      </w:r>
      <w:r>
        <w:rPr>
          <w:sz w:val="24"/>
        </w:rPr>
        <w:t>соблюдать</w:t>
      </w:r>
      <w:r>
        <w:rPr>
          <w:spacing w:val="53"/>
          <w:sz w:val="24"/>
        </w:rPr>
        <w:t xml:space="preserve"> </w:t>
      </w:r>
      <w:r>
        <w:rPr>
          <w:sz w:val="24"/>
        </w:rPr>
        <w:t>правила</w:t>
      </w:r>
      <w:r>
        <w:rPr>
          <w:spacing w:val="51"/>
          <w:sz w:val="24"/>
        </w:rPr>
        <w:t xml:space="preserve"> </w:t>
      </w:r>
      <w:r>
        <w:rPr>
          <w:sz w:val="24"/>
        </w:rPr>
        <w:t>ведения</w:t>
      </w:r>
      <w:r>
        <w:rPr>
          <w:spacing w:val="51"/>
          <w:sz w:val="24"/>
        </w:rPr>
        <w:t xml:space="preserve"> </w:t>
      </w:r>
      <w:r>
        <w:rPr>
          <w:sz w:val="24"/>
        </w:rPr>
        <w:t>диалога</w:t>
      </w:r>
      <w:r>
        <w:rPr>
          <w:spacing w:val="53"/>
          <w:sz w:val="24"/>
        </w:rPr>
        <w:t xml:space="preserve"> </w:t>
      </w:r>
      <w:r>
        <w:rPr>
          <w:sz w:val="24"/>
        </w:rPr>
        <w:t>и</w:t>
      </w:r>
      <w:r>
        <w:rPr>
          <w:spacing w:val="-57"/>
          <w:sz w:val="24"/>
        </w:rPr>
        <w:t xml:space="preserve"> </w:t>
      </w:r>
      <w:r>
        <w:rPr>
          <w:sz w:val="24"/>
        </w:rPr>
        <w:t>дискуссии;</w:t>
      </w:r>
    </w:p>
    <w:p w:rsidR="00A47C3D" w:rsidRDefault="007253DD" w:rsidP="00353F4F">
      <w:pPr>
        <w:pStyle w:val="a5"/>
        <w:numPr>
          <w:ilvl w:val="0"/>
          <w:numId w:val="59"/>
        </w:numPr>
        <w:tabs>
          <w:tab w:val="left" w:pos="962"/>
        </w:tabs>
        <w:ind w:hanging="340"/>
        <w:jc w:val="left"/>
        <w:rPr>
          <w:sz w:val="24"/>
        </w:rPr>
      </w:pPr>
      <w:r>
        <w:rPr>
          <w:sz w:val="24"/>
        </w:rPr>
        <w:t>признавать</w:t>
      </w:r>
      <w:r>
        <w:rPr>
          <w:spacing w:val="-4"/>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5"/>
          <w:sz w:val="24"/>
        </w:rPr>
        <w:t xml:space="preserve"> </w:t>
      </w:r>
      <w:r>
        <w:rPr>
          <w:sz w:val="24"/>
        </w:rPr>
        <w:t>зрения;</w:t>
      </w:r>
    </w:p>
    <w:p w:rsidR="00A47C3D" w:rsidRDefault="007253DD" w:rsidP="00353F4F">
      <w:pPr>
        <w:pStyle w:val="a5"/>
        <w:numPr>
          <w:ilvl w:val="0"/>
          <w:numId w:val="59"/>
        </w:numPr>
        <w:tabs>
          <w:tab w:val="left" w:pos="962"/>
        </w:tabs>
        <w:ind w:hanging="340"/>
        <w:jc w:val="left"/>
        <w:rPr>
          <w:sz w:val="24"/>
        </w:rPr>
      </w:pPr>
      <w:r>
        <w:rPr>
          <w:sz w:val="24"/>
        </w:rPr>
        <w:t>корректно</w:t>
      </w:r>
      <w:r>
        <w:rPr>
          <w:spacing w:val="-7"/>
          <w:sz w:val="24"/>
        </w:rPr>
        <w:t xml:space="preserve"> </w:t>
      </w:r>
      <w:r>
        <w:rPr>
          <w:sz w:val="24"/>
        </w:rPr>
        <w:t>и</w:t>
      </w:r>
      <w:r>
        <w:rPr>
          <w:spacing w:val="-3"/>
          <w:sz w:val="24"/>
        </w:rPr>
        <w:t xml:space="preserve"> </w:t>
      </w:r>
      <w:r>
        <w:rPr>
          <w:sz w:val="24"/>
        </w:rPr>
        <w:t>аргументированно</w:t>
      </w:r>
      <w:r>
        <w:rPr>
          <w:spacing w:val="-3"/>
          <w:sz w:val="24"/>
        </w:rPr>
        <w:t xml:space="preserve"> </w:t>
      </w:r>
      <w:r>
        <w:rPr>
          <w:sz w:val="24"/>
        </w:rPr>
        <w:t>высказывать</w:t>
      </w:r>
      <w:r>
        <w:rPr>
          <w:spacing w:val="-4"/>
          <w:sz w:val="24"/>
        </w:rPr>
        <w:t xml:space="preserve"> </w:t>
      </w:r>
      <w:r>
        <w:rPr>
          <w:sz w:val="24"/>
        </w:rPr>
        <w:t>сво</w:t>
      </w:r>
      <w:r w:rsidR="00DF146B">
        <w:rPr>
          <w:sz w:val="24"/>
        </w:rPr>
        <w:t>ё</w:t>
      </w:r>
      <w:r>
        <w:rPr>
          <w:spacing w:val="-5"/>
          <w:sz w:val="24"/>
        </w:rPr>
        <w:t xml:space="preserve"> </w:t>
      </w:r>
      <w:r>
        <w:rPr>
          <w:sz w:val="24"/>
        </w:rPr>
        <w:t>мнение;</w:t>
      </w:r>
    </w:p>
    <w:p w:rsidR="00A47C3D" w:rsidRDefault="007253DD" w:rsidP="00353F4F">
      <w:pPr>
        <w:pStyle w:val="a5"/>
        <w:numPr>
          <w:ilvl w:val="0"/>
          <w:numId w:val="59"/>
        </w:numPr>
        <w:tabs>
          <w:tab w:val="left" w:pos="962"/>
        </w:tabs>
        <w:ind w:hanging="340"/>
        <w:jc w:val="left"/>
        <w:rPr>
          <w:sz w:val="24"/>
        </w:rPr>
      </w:pPr>
      <w:r>
        <w:rPr>
          <w:sz w:val="24"/>
        </w:rPr>
        <w:t>строить</w:t>
      </w:r>
      <w:r>
        <w:rPr>
          <w:spacing w:val="-4"/>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rsidR="00A47C3D" w:rsidRDefault="007253DD" w:rsidP="00353F4F">
      <w:pPr>
        <w:pStyle w:val="a5"/>
        <w:numPr>
          <w:ilvl w:val="0"/>
          <w:numId w:val="59"/>
        </w:numPr>
        <w:tabs>
          <w:tab w:val="left" w:pos="962"/>
        </w:tabs>
        <w:ind w:hanging="340"/>
        <w:jc w:val="left"/>
        <w:rPr>
          <w:sz w:val="24"/>
        </w:rPr>
      </w:pPr>
      <w:r>
        <w:rPr>
          <w:sz w:val="24"/>
        </w:rPr>
        <w:t>создавать</w:t>
      </w:r>
      <w:r>
        <w:rPr>
          <w:spacing w:val="-2"/>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4"/>
          <w:sz w:val="24"/>
        </w:rPr>
        <w:t xml:space="preserve"> </w:t>
      </w:r>
      <w:r>
        <w:rPr>
          <w:sz w:val="24"/>
        </w:rPr>
        <w:t>повествование);</w:t>
      </w:r>
    </w:p>
    <w:p w:rsidR="00A47C3D" w:rsidRDefault="007253DD" w:rsidP="00353F4F">
      <w:pPr>
        <w:pStyle w:val="a5"/>
        <w:numPr>
          <w:ilvl w:val="0"/>
          <w:numId w:val="59"/>
        </w:numPr>
        <w:tabs>
          <w:tab w:val="left" w:pos="962"/>
        </w:tabs>
        <w:ind w:hanging="340"/>
        <w:jc w:val="left"/>
        <w:rPr>
          <w:sz w:val="24"/>
        </w:rPr>
      </w:pPr>
      <w:r>
        <w:rPr>
          <w:sz w:val="24"/>
        </w:rPr>
        <w:t>готовить</w:t>
      </w:r>
      <w:r>
        <w:rPr>
          <w:spacing w:val="-5"/>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p>
    <w:p w:rsidR="00A47C3D" w:rsidRDefault="007253DD" w:rsidP="00353F4F">
      <w:pPr>
        <w:pStyle w:val="a5"/>
        <w:numPr>
          <w:ilvl w:val="0"/>
          <w:numId w:val="59"/>
        </w:numPr>
        <w:tabs>
          <w:tab w:val="left" w:pos="962"/>
        </w:tabs>
        <w:ind w:hanging="340"/>
        <w:jc w:val="left"/>
        <w:rPr>
          <w:sz w:val="24"/>
        </w:rPr>
      </w:pPr>
      <w:r>
        <w:rPr>
          <w:sz w:val="24"/>
        </w:rPr>
        <w:t>подбирать</w:t>
      </w:r>
      <w:r>
        <w:rPr>
          <w:spacing w:val="-5"/>
          <w:sz w:val="24"/>
        </w:rPr>
        <w:t xml:space="preserve"> </w:t>
      </w:r>
      <w:r>
        <w:rPr>
          <w:sz w:val="24"/>
        </w:rPr>
        <w:t>иллюстративный</w:t>
      </w:r>
      <w:r>
        <w:rPr>
          <w:spacing w:val="-3"/>
          <w:sz w:val="24"/>
        </w:rPr>
        <w:t xml:space="preserve"> </w:t>
      </w:r>
      <w:r>
        <w:rPr>
          <w:sz w:val="24"/>
        </w:rPr>
        <w:t>материал</w:t>
      </w:r>
      <w:r>
        <w:rPr>
          <w:spacing w:val="-3"/>
          <w:sz w:val="24"/>
        </w:rPr>
        <w:t xml:space="preserve"> </w:t>
      </w:r>
      <w:r>
        <w:rPr>
          <w:sz w:val="24"/>
        </w:rPr>
        <w:t>(рисунки,</w:t>
      </w:r>
      <w:r>
        <w:rPr>
          <w:spacing w:val="-3"/>
          <w:sz w:val="24"/>
        </w:rPr>
        <w:t xml:space="preserve"> </w:t>
      </w:r>
      <w:r>
        <w:rPr>
          <w:sz w:val="24"/>
        </w:rPr>
        <w:t>фото,</w:t>
      </w:r>
      <w:r>
        <w:rPr>
          <w:spacing w:val="-2"/>
          <w:sz w:val="24"/>
        </w:rPr>
        <w:t xml:space="preserve"> </w:t>
      </w:r>
      <w:r>
        <w:rPr>
          <w:sz w:val="24"/>
        </w:rPr>
        <w:t>плакаты)</w:t>
      </w:r>
      <w:r>
        <w:rPr>
          <w:spacing w:val="-5"/>
          <w:sz w:val="24"/>
        </w:rPr>
        <w:t xml:space="preserve"> </w:t>
      </w:r>
      <w:r>
        <w:rPr>
          <w:sz w:val="24"/>
        </w:rPr>
        <w:t>к</w:t>
      </w:r>
      <w:r>
        <w:rPr>
          <w:spacing w:val="-3"/>
          <w:sz w:val="24"/>
        </w:rPr>
        <w:t xml:space="preserve"> </w:t>
      </w:r>
      <w:r>
        <w:rPr>
          <w:sz w:val="24"/>
        </w:rPr>
        <w:t>тексту</w:t>
      </w:r>
      <w:r>
        <w:rPr>
          <w:spacing w:val="-5"/>
          <w:sz w:val="24"/>
        </w:rPr>
        <w:t xml:space="preserve"> </w:t>
      </w:r>
      <w:r>
        <w:rPr>
          <w:sz w:val="24"/>
        </w:rPr>
        <w:t>выступления;</w:t>
      </w:r>
    </w:p>
    <w:p w:rsidR="00A47C3D" w:rsidRDefault="007253DD" w:rsidP="00353F4F">
      <w:pPr>
        <w:pStyle w:val="3"/>
        <w:numPr>
          <w:ilvl w:val="0"/>
          <w:numId w:val="58"/>
        </w:numPr>
        <w:tabs>
          <w:tab w:val="left" w:pos="1114"/>
          <w:tab w:val="left" w:pos="1115"/>
        </w:tabs>
        <w:spacing w:before="3"/>
      </w:pPr>
      <w:r>
        <w:t>совместная</w:t>
      </w:r>
      <w:r>
        <w:rPr>
          <w:spacing w:val="-4"/>
        </w:rPr>
        <w:t xml:space="preserve"> </w:t>
      </w:r>
      <w:r>
        <w:t>деятельность:</w:t>
      </w:r>
    </w:p>
    <w:p w:rsidR="00A47C3D" w:rsidRDefault="007253DD" w:rsidP="00353F4F">
      <w:pPr>
        <w:pStyle w:val="a5"/>
        <w:numPr>
          <w:ilvl w:val="0"/>
          <w:numId w:val="59"/>
        </w:numPr>
        <w:tabs>
          <w:tab w:val="left" w:pos="962"/>
        </w:tabs>
        <w:ind w:right="272"/>
        <w:rPr>
          <w:sz w:val="24"/>
        </w:rPr>
      </w:pPr>
      <w:r>
        <w:rPr>
          <w:sz w:val="24"/>
        </w:rPr>
        <w:t>формулировать краткосрочные и долгосро</w:t>
      </w:r>
      <w:r w:rsidR="00DF146B">
        <w:rPr>
          <w:sz w:val="24"/>
        </w:rPr>
        <w:t>чные цели (индивидуальные с уче</w:t>
      </w:r>
      <w:r>
        <w:rPr>
          <w:sz w:val="24"/>
        </w:rPr>
        <w:t>том участия в</w:t>
      </w:r>
      <w:r>
        <w:rPr>
          <w:spacing w:val="1"/>
          <w:sz w:val="24"/>
        </w:rPr>
        <w:t xml:space="preserve"> </w:t>
      </w:r>
      <w:r>
        <w:rPr>
          <w:sz w:val="24"/>
        </w:rPr>
        <w:t>коллективных задачах) в стандартной (типовой) ситуации на основе предложенного формата</w:t>
      </w:r>
      <w:r>
        <w:rPr>
          <w:spacing w:val="1"/>
          <w:sz w:val="24"/>
        </w:rPr>
        <w:t xml:space="preserve"> </w:t>
      </w:r>
      <w:r>
        <w:rPr>
          <w:sz w:val="24"/>
        </w:rPr>
        <w:t>планирования,</w:t>
      </w:r>
      <w:r>
        <w:rPr>
          <w:spacing w:val="-1"/>
          <w:sz w:val="24"/>
        </w:rPr>
        <w:t xml:space="preserve"> </w:t>
      </w:r>
      <w:r>
        <w:rPr>
          <w:sz w:val="24"/>
        </w:rPr>
        <w:t>распределения промежуточных шагов</w:t>
      </w:r>
      <w:r>
        <w:rPr>
          <w:spacing w:val="-1"/>
          <w:sz w:val="24"/>
        </w:rPr>
        <w:t xml:space="preserve"> </w:t>
      </w:r>
      <w:r>
        <w:rPr>
          <w:sz w:val="24"/>
        </w:rPr>
        <w:t>и сроков;</w:t>
      </w:r>
    </w:p>
    <w:p w:rsidR="00A47C3D" w:rsidRDefault="007253DD" w:rsidP="00353F4F">
      <w:pPr>
        <w:pStyle w:val="a5"/>
        <w:numPr>
          <w:ilvl w:val="0"/>
          <w:numId w:val="59"/>
        </w:numPr>
        <w:tabs>
          <w:tab w:val="left" w:pos="962"/>
        </w:tabs>
        <w:ind w:right="272"/>
        <w:jc w:val="left"/>
        <w:rPr>
          <w:sz w:val="24"/>
        </w:rPr>
      </w:pPr>
      <w:r>
        <w:rPr>
          <w:sz w:val="24"/>
        </w:rPr>
        <w:t>принимать</w:t>
      </w:r>
      <w:r>
        <w:rPr>
          <w:spacing w:val="19"/>
          <w:sz w:val="24"/>
        </w:rPr>
        <w:t xml:space="preserve"> </w:t>
      </w:r>
      <w:r>
        <w:rPr>
          <w:sz w:val="24"/>
        </w:rPr>
        <w:t>цель</w:t>
      </w:r>
      <w:r>
        <w:rPr>
          <w:spacing w:val="19"/>
          <w:sz w:val="24"/>
        </w:rPr>
        <w:t xml:space="preserve"> </w:t>
      </w:r>
      <w:r>
        <w:rPr>
          <w:sz w:val="24"/>
        </w:rPr>
        <w:t>совместной</w:t>
      </w:r>
      <w:r>
        <w:rPr>
          <w:spacing w:val="19"/>
          <w:sz w:val="24"/>
        </w:rPr>
        <w:t xml:space="preserve"> </w:t>
      </w:r>
      <w:r>
        <w:rPr>
          <w:sz w:val="24"/>
        </w:rPr>
        <w:t>деятельности,</w:t>
      </w:r>
      <w:r>
        <w:rPr>
          <w:spacing w:val="18"/>
          <w:sz w:val="24"/>
        </w:rPr>
        <w:t xml:space="preserve"> </w:t>
      </w:r>
      <w:r>
        <w:rPr>
          <w:sz w:val="24"/>
        </w:rPr>
        <w:t>коллективно</w:t>
      </w:r>
      <w:r>
        <w:rPr>
          <w:spacing w:val="19"/>
          <w:sz w:val="24"/>
        </w:rPr>
        <w:t xml:space="preserve"> </w:t>
      </w:r>
      <w:r>
        <w:rPr>
          <w:sz w:val="24"/>
        </w:rPr>
        <w:t>строить</w:t>
      </w:r>
      <w:r>
        <w:rPr>
          <w:spacing w:val="19"/>
          <w:sz w:val="24"/>
        </w:rPr>
        <w:t xml:space="preserve"> </w:t>
      </w:r>
      <w:r>
        <w:rPr>
          <w:sz w:val="24"/>
        </w:rPr>
        <w:t>действия</w:t>
      </w:r>
      <w:r>
        <w:rPr>
          <w:spacing w:val="18"/>
          <w:sz w:val="24"/>
        </w:rPr>
        <w:t xml:space="preserve"> </w:t>
      </w:r>
      <w:r>
        <w:rPr>
          <w:sz w:val="24"/>
        </w:rPr>
        <w:t>по</w:t>
      </w:r>
      <w:r>
        <w:rPr>
          <w:spacing w:val="18"/>
          <w:sz w:val="24"/>
        </w:rPr>
        <w:t xml:space="preserve"> </w:t>
      </w:r>
      <w:r>
        <w:rPr>
          <w:sz w:val="24"/>
        </w:rPr>
        <w:t>е</w:t>
      </w:r>
      <w:r w:rsidR="00DF146B">
        <w:rPr>
          <w:sz w:val="24"/>
        </w:rPr>
        <w:t>ё</w:t>
      </w:r>
      <w:r>
        <w:rPr>
          <w:spacing w:val="18"/>
          <w:sz w:val="24"/>
        </w:rPr>
        <w:t xml:space="preserve"> </w:t>
      </w:r>
      <w:r>
        <w:rPr>
          <w:sz w:val="24"/>
        </w:rPr>
        <w:t>достижению:</w:t>
      </w:r>
      <w:r>
        <w:rPr>
          <w:spacing w:val="-57"/>
          <w:sz w:val="24"/>
        </w:rPr>
        <w:t xml:space="preserve"> </w:t>
      </w:r>
      <w:r>
        <w:rPr>
          <w:sz w:val="24"/>
        </w:rPr>
        <w:t>распределять</w:t>
      </w:r>
      <w:r>
        <w:rPr>
          <w:spacing w:val="-2"/>
          <w:sz w:val="24"/>
        </w:rPr>
        <w:t xml:space="preserve"> </w:t>
      </w:r>
      <w:r>
        <w:rPr>
          <w:sz w:val="24"/>
        </w:rPr>
        <w:t>роли,</w:t>
      </w:r>
      <w:r>
        <w:rPr>
          <w:spacing w:val="-1"/>
          <w:sz w:val="24"/>
        </w:rPr>
        <w:t xml:space="preserve"> </w:t>
      </w:r>
      <w:r>
        <w:rPr>
          <w:sz w:val="24"/>
        </w:rPr>
        <w:t>договариваться,</w:t>
      </w:r>
      <w:r>
        <w:rPr>
          <w:spacing w:val="-1"/>
          <w:sz w:val="24"/>
        </w:rPr>
        <w:t xml:space="preserve"> </w:t>
      </w:r>
      <w:r>
        <w:rPr>
          <w:sz w:val="24"/>
        </w:rPr>
        <w:t>обсуждать</w:t>
      </w:r>
      <w:r>
        <w:rPr>
          <w:spacing w:val="-1"/>
          <w:sz w:val="24"/>
        </w:rPr>
        <w:t xml:space="preserve"> </w:t>
      </w:r>
      <w:r>
        <w:rPr>
          <w:sz w:val="24"/>
        </w:rPr>
        <w:t>процесс</w:t>
      </w:r>
      <w:r>
        <w:rPr>
          <w:spacing w:val="-2"/>
          <w:sz w:val="24"/>
        </w:rPr>
        <w:t xml:space="preserve"> </w:t>
      </w:r>
      <w:r>
        <w:rPr>
          <w:sz w:val="24"/>
        </w:rPr>
        <w:t>и</w:t>
      </w:r>
      <w:r>
        <w:rPr>
          <w:spacing w:val="-1"/>
          <w:sz w:val="24"/>
        </w:rPr>
        <w:t xml:space="preserve"> </w:t>
      </w:r>
      <w:r>
        <w:rPr>
          <w:sz w:val="24"/>
        </w:rPr>
        <w:t>результат</w:t>
      </w:r>
      <w:r>
        <w:rPr>
          <w:spacing w:val="-2"/>
          <w:sz w:val="24"/>
        </w:rPr>
        <w:t xml:space="preserve"> </w:t>
      </w:r>
      <w:r>
        <w:rPr>
          <w:sz w:val="24"/>
        </w:rPr>
        <w:t>совместной</w:t>
      </w:r>
      <w:r>
        <w:rPr>
          <w:spacing w:val="-1"/>
          <w:sz w:val="24"/>
        </w:rPr>
        <w:t xml:space="preserve"> </w:t>
      </w:r>
      <w:r>
        <w:rPr>
          <w:sz w:val="24"/>
        </w:rPr>
        <w:t>работы;</w:t>
      </w:r>
    </w:p>
    <w:p w:rsidR="00A47C3D" w:rsidRDefault="007253DD" w:rsidP="00353F4F">
      <w:pPr>
        <w:pStyle w:val="a5"/>
        <w:numPr>
          <w:ilvl w:val="0"/>
          <w:numId w:val="59"/>
        </w:numPr>
        <w:tabs>
          <w:tab w:val="left" w:pos="962"/>
        </w:tabs>
        <w:ind w:hanging="340"/>
        <w:jc w:val="left"/>
        <w:rPr>
          <w:sz w:val="24"/>
        </w:rPr>
      </w:pPr>
      <w:r>
        <w:rPr>
          <w:sz w:val="24"/>
        </w:rPr>
        <w:t>проявлять</w:t>
      </w:r>
      <w:r>
        <w:rPr>
          <w:spacing w:val="-3"/>
          <w:sz w:val="24"/>
        </w:rPr>
        <w:t xml:space="preserve"> </w:t>
      </w:r>
      <w:r>
        <w:rPr>
          <w:sz w:val="24"/>
        </w:rPr>
        <w:t>готовность</w:t>
      </w:r>
      <w:r>
        <w:rPr>
          <w:spacing w:val="-3"/>
          <w:sz w:val="24"/>
        </w:rPr>
        <w:t xml:space="preserve"> </w:t>
      </w:r>
      <w:r>
        <w:rPr>
          <w:sz w:val="24"/>
        </w:rPr>
        <w:t>руководить,</w:t>
      </w:r>
      <w:r>
        <w:rPr>
          <w:spacing w:val="-4"/>
          <w:sz w:val="24"/>
        </w:rPr>
        <w:t xml:space="preserve"> </w:t>
      </w:r>
      <w:r>
        <w:rPr>
          <w:sz w:val="24"/>
        </w:rPr>
        <w:t>выполнять</w:t>
      </w:r>
      <w:r>
        <w:rPr>
          <w:spacing w:val="-5"/>
          <w:sz w:val="24"/>
        </w:rPr>
        <w:t xml:space="preserve"> </w:t>
      </w:r>
      <w:r>
        <w:rPr>
          <w:sz w:val="24"/>
        </w:rPr>
        <w:t>поручения,</w:t>
      </w:r>
      <w:r>
        <w:rPr>
          <w:spacing w:val="-3"/>
          <w:sz w:val="24"/>
        </w:rPr>
        <w:t xml:space="preserve"> </w:t>
      </w:r>
      <w:r>
        <w:rPr>
          <w:sz w:val="24"/>
        </w:rPr>
        <w:t>подчиняться;</w:t>
      </w:r>
    </w:p>
    <w:p w:rsidR="00A47C3D" w:rsidRDefault="007253DD" w:rsidP="00353F4F">
      <w:pPr>
        <w:pStyle w:val="a5"/>
        <w:numPr>
          <w:ilvl w:val="0"/>
          <w:numId w:val="59"/>
        </w:numPr>
        <w:tabs>
          <w:tab w:val="left" w:pos="962"/>
        </w:tabs>
        <w:ind w:hanging="340"/>
        <w:jc w:val="left"/>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rsidR="00A47C3D" w:rsidRDefault="007253DD" w:rsidP="00353F4F">
      <w:pPr>
        <w:pStyle w:val="a5"/>
        <w:numPr>
          <w:ilvl w:val="0"/>
          <w:numId w:val="59"/>
        </w:numPr>
        <w:tabs>
          <w:tab w:val="left" w:pos="962"/>
        </w:tabs>
        <w:ind w:hanging="340"/>
        <w:jc w:val="left"/>
        <w:rPr>
          <w:sz w:val="24"/>
        </w:rPr>
      </w:pPr>
      <w:r>
        <w:rPr>
          <w:sz w:val="24"/>
        </w:rPr>
        <w:t>оценивать</w:t>
      </w:r>
      <w:r>
        <w:rPr>
          <w:spacing w:val="-3"/>
          <w:sz w:val="24"/>
        </w:rPr>
        <w:t xml:space="preserve"> </w:t>
      </w:r>
      <w:r>
        <w:rPr>
          <w:sz w:val="24"/>
        </w:rPr>
        <w:t>свой</w:t>
      </w:r>
      <w:r>
        <w:rPr>
          <w:spacing w:val="-2"/>
          <w:sz w:val="24"/>
        </w:rPr>
        <w:t xml:space="preserve"> </w:t>
      </w:r>
      <w:r>
        <w:rPr>
          <w:sz w:val="24"/>
        </w:rPr>
        <w:t>вклад</w:t>
      </w:r>
      <w:r>
        <w:rPr>
          <w:spacing w:val="-2"/>
          <w:sz w:val="24"/>
        </w:rPr>
        <w:t xml:space="preserve"> </w:t>
      </w:r>
      <w:r>
        <w:rPr>
          <w:sz w:val="24"/>
        </w:rPr>
        <w:t>в</w:t>
      </w:r>
      <w:r>
        <w:rPr>
          <w:spacing w:val="-5"/>
          <w:sz w:val="24"/>
        </w:rPr>
        <w:t xml:space="preserve"> </w:t>
      </w:r>
      <w:r>
        <w:rPr>
          <w:sz w:val="24"/>
        </w:rPr>
        <w:t>общий</w:t>
      </w:r>
      <w:r>
        <w:rPr>
          <w:spacing w:val="-3"/>
          <w:sz w:val="24"/>
        </w:rPr>
        <w:t xml:space="preserve"> </w:t>
      </w:r>
      <w:r>
        <w:rPr>
          <w:sz w:val="24"/>
        </w:rPr>
        <w:t>результат;</w:t>
      </w:r>
    </w:p>
    <w:p w:rsidR="00A47C3D" w:rsidRDefault="007253DD" w:rsidP="00353F4F">
      <w:pPr>
        <w:pStyle w:val="a5"/>
        <w:numPr>
          <w:ilvl w:val="0"/>
          <w:numId w:val="59"/>
        </w:numPr>
        <w:tabs>
          <w:tab w:val="left" w:pos="962"/>
        </w:tabs>
        <w:ind w:hanging="340"/>
        <w:jc w:val="left"/>
        <w:rPr>
          <w:sz w:val="24"/>
        </w:rPr>
      </w:pPr>
      <w:r>
        <w:rPr>
          <w:sz w:val="24"/>
        </w:rPr>
        <w:t>выполнять</w:t>
      </w:r>
      <w:r>
        <w:rPr>
          <w:spacing w:val="-2"/>
          <w:sz w:val="24"/>
        </w:rPr>
        <w:t xml:space="preserve"> </w:t>
      </w:r>
      <w:r>
        <w:rPr>
          <w:sz w:val="24"/>
        </w:rPr>
        <w:t>совместные</w:t>
      </w:r>
      <w:r>
        <w:rPr>
          <w:spacing w:val="-4"/>
          <w:sz w:val="24"/>
        </w:rPr>
        <w:t xml:space="preserve"> </w:t>
      </w:r>
      <w:r>
        <w:rPr>
          <w:sz w:val="24"/>
        </w:rPr>
        <w:t>проектные</w:t>
      </w:r>
      <w:r>
        <w:rPr>
          <w:spacing w:val="-3"/>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предложенные</w:t>
      </w:r>
      <w:r>
        <w:rPr>
          <w:spacing w:val="-5"/>
          <w:sz w:val="24"/>
        </w:rPr>
        <w:t xml:space="preserve"> </w:t>
      </w:r>
      <w:r>
        <w:rPr>
          <w:sz w:val="24"/>
        </w:rPr>
        <w:t>образцы.</w:t>
      </w:r>
    </w:p>
    <w:p w:rsidR="00A47C3D" w:rsidRDefault="007253DD">
      <w:pPr>
        <w:pStyle w:val="2"/>
        <w:spacing w:before="3"/>
        <w:ind w:left="622"/>
      </w:pPr>
      <w:r>
        <w:t>Овладение</w:t>
      </w:r>
      <w:r>
        <w:rPr>
          <w:spacing w:val="-5"/>
        </w:rPr>
        <w:t xml:space="preserve"> </w:t>
      </w:r>
      <w:r>
        <w:t>универсальными</w:t>
      </w:r>
      <w:r>
        <w:rPr>
          <w:spacing w:val="-3"/>
        </w:rPr>
        <w:t xml:space="preserve"> </w:t>
      </w:r>
      <w:r>
        <w:t>учебными</w:t>
      </w:r>
      <w:r>
        <w:rPr>
          <w:spacing w:val="-3"/>
        </w:rPr>
        <w:t xml:space="preserve"> </w:t>
      </w:r>
      <w:r>
        <w:t>регулятивными</w:t>
      </w:r>
      <w:r>
        <w:rPr>
          <w:spacing w:val="-3"/>
        </w:rPr>
        <w:t xml:space="preserve"> </w:t>
      </w:r>
      <w:r>
        <w:t>действиями:</w:t>
      </w:r>
    </w:p>
    <w:p w:rsidR="00A47C3D" w:rsidRDefault="007253DD" w:rsidP="00353F4F">
      <w:pPr>
        <w:pStyle w:val="3"/>
        <w:numPr>
          <w:ilvl w:val="0"/>
          <w:numId w:val="57"/>
        </w:numPr>
        <w:tabs>
          <w:tab w:val="left" w:pos="1114"/>
          <w:tab w:val="left" w:pos="1115"/>
        </w:tabs>
      </w:pPr>
      <w:r>
        <w:t>самоорганизация:</w:t>
      </w:r>
    </w:p>
    <w:p w:rsidR="00A47C3D" w:rsidRDefault="007253DD" w:rsidP="00353F4F">
      <w:pPr>
        <w:pStyle w:val="a5"/>
        <w:numPr>
          <w:ilvl w:val="0"/>
          <w:numId w:val="59"/>
        </w:numPr>
        <w:tabs>
          <w:tab w:val="left" w:pos="962"/>
        </w:tabs>
        <w:spacing w:line="274" w:lineRule="exact"/>
        <w:ind w:hanging="340"/>
        <w:jc w:val="left"/>
        <w:rPr>
          <w:sz w:val="24"/>
        </w:rPr>
      </w:pPr>
      <w:r>
        <w:rPr>
          <w:sz w:val="24"/>
        </w:rPr>
        <w:t>планировать</w:t>
      </w:r>
      <w:r>
        <w:rPr>
          <w:spacing w:val="-3"/>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rsidR="00A47C3D" w:rsidRDefault="007253DD" w:rsidP="00353F4F">
      <w:pPr>
        <w:pStyle w:val="a5"/>
        <w:numPr>
          <w:ilvl w:val="0"/>
          <w:numId w:val="59"/>
        </w:numPr>
        <w:tabs>
          <w:tab w:val="left" w:pos="962"/>
        </w:tabs>
        <w:ind w:hanging="340"/>
        <w:jc w:val="left"/>
        <w:rPr>
          <w:sz w:val="24"/>
        </w:rPr>
      </w:pPr>
      <w:r>
        <w:rPr>
          <w:sz w:val="24"/>
        </w:rPr>
        <w:t>выстраивать</w:t>
      </w:r>
      <w:r>
        <w:rPr>
          <w:spacing w:val="-5"/>
          <w:sz w:val="24"/>
        </w:rPr>
        <w:t xml:space="preserve"> </w:t>
      </w:r>
      <w:r>
        <w:rPr>
          <w:sz w:val="24"/>
        </w:rPr>
        <w:t>последовательность</w:t>
      </w:r>
      <w:r>
        <w:rPr>
          <w:spacing w:val="-5"/>
          <w:sz w:val="24"/>
        </w:rPr>
        <w:t xml:space="preserve"> </w:t>
      </w:r>
      <w:r>
        <w:rPr>
          <w:sz w:val="24"/>
        </w:rPr>
        <w:t>выбранных</w:t>
      </w:r>
      <w:r>
        <w:rPr>
          <w:spacing w:val="-3"/>
          <w:sz w:val="24"/>
        </w:rPr>
        <w:t xml:space="preserve"> </w:t>
      </w:r>
      <w:r>
        <w:rPr>
          <w:sz w:val="24"/>
        </w:rPr>
        <w:t>действий;</w:t>
      </w:r>
    </w:p>
    <w:p w:rsidR="00A47C3D" w:rsidRDefault="007253DD" w:rsidP="00353F4F">
      <w:pPr>
        <w:pStyle w:val="3"/>
        <w:numPr>
          <w:ilvl w:val="0"/>
          <w:numId w:val="57"/>
        </w:numPr>
        <w:tabs>
          <w:tab w:val="left" w:pos="1114"/>
          <w:tab w:val="left" w:pos="1115"/>
        </w:tabs>
        <w:spacing w:before="5"/>
      </w:pPr>
      <w:r>
        <w:t>самоконтроль:</w:t>
      </w:r>
    </w:p>
    <w:p w:rsidR="00A47C3D" w:rsidRDefault="007253DD" w:rsidP="00353F4F">
      <w:pPr>
        <w:pStyle w:val="a5"/>
        <w:numPr>
          <w:ilvl w:val="0"/>
          <w:numId w:val="59"/>
        </w:numPr>
        <w:tabs>
          <w:tab w:val="left" w:pos="962"/>
        </w:tabs>
        <w:spacing w:line="274" w:lineRule="exact"/>
        <w:ind w:hanging="340"/>
        <w:jc w:val="left"/>
        <w:rPr>
          <w:sz w:val="24"/>
        </w:rPr>
      </w:pPr>
      <w:r>
        <w:rPr>
          <w:sz w:val="24"/>
        </w:rPr>
        <w:t>устанавливать</w:t>
      </w:r>
      <w:r>
        <w:rPr>
          <w:spacing w:val="-5"/>
          <w:sz w:val="24"/>
        </w:rPr>
        <w:t xml:space="preserve"> </w:t>
      </w:r>
      <w:r>
        <w:rPr>
          <w:sz w:val="24"/>
        </w:rPr>
        <w:t>причины</w:t>
      </w:r>
      <w:r>
        <w:rPr>
          <w:spacing w:val="-5"/>
          <w:sz w:val="24"/>
        </w:rPr>
        <w:t xml:space="preserve"> </w:t>
      </w:r>
      <w:r>
        <w:rPr>
          <w:sz w:val="24"/>
        </w:rPr>
        <w:t>успеха/неудач</w:t>
      </w:r>
      <w:r>
        <w:rPr>
          <w:spacing w:val="-2"/>
          <w:sz w:val="24"/>
        </w:rPr>
        <w:t xml:space="preserve"> </w:t>
      </w:r>
      <w:r>
        <w:rPr>
          <w:sz w:val="24"/>
        </w:rPr>
        <w:t>учебной</w:t>
      </w:r>
      <w:r>
        <w:rPr>
          <w:spacing w:val="-5"/>
          <w:sz w:val="24"/>
        </w:rPr>
        <w:t xml:space="preserve"> </w:t>
      </w:r>
      <w:r>
        <w:rPr>
          <w:sz w:val="24"/>
        </w:rPr>
        <w:t>деятельности;</w:t>
      </w:r>
    </w:p>
    <w:p w:rsidR="00A47C3D" w:rsidRDefault="007253DD" w:rsidP="00353F4F">
      <w:pPr>
        <w:pStyle w:val="a5"/>
        <w:numPr>
          <w:ilvl w:val="0"/>
          <w:numId w:val="59"/>
        </w:numPr>
        <w:tabs>
          <w:tab w:val="left" w:pos="962"/>
        </w:tabs>
        <w:ind w:hanging="340"/>
        <w:jc w:val="left"/>
        <w:rPr>
          <w:sz w:val="24"/>
        </w:rPr>
      </w:pPr>
      <w:r>
        <w:rPr>
          <w:sz w:val="24"/>
        </w:rPr>
        <w:t>корректировать</w:t>
      </w:r>
      <w:r>
        <w:rPr>
          <w:spacing w:val="-3"/>
          <w:sz w:val="24"/>
        </w:rPr>
        <w:t xml:space="preserve"> </w:t>
      </w:r>
      <w:r>
        <w:rPr>
          <w:sz w:val="24"/>
        </w:rPr>
        <w:t>свои учебные</w:t>
      </w:r>
      <w:r>
        <w:rPr>
          <w:spacing w:val="-5"/>
          <w:sz w:val="24"/>
        </w:rPr>
        <w:t xml:space="preserve"> </w:t>
      </w:r>
      <w:r>
        <w:rPr>
          <w:sz w:val="24"/>
        </w:rPr>
        <w:t>действия</w:t>
      </w:r>
      <w:r>
        <w:rPr>
          <w:spacing w:val="-2"/>
          <w:sz w:val="24"/>
        </w:rPr>
        <w:t xml:space="preserve"> </w:t>
      </w:r>
      <w:r>
        <w:rPr>
          <w:sz w:val="24"/>
        </w:rPr>
        <w:t>для</w:t>
      </w:r>
      <w:r>
        <w:rPr>
          <w:spacing w:val="-3"/>
          <w:sz w:val="24"/>
        </w:rPr>
        <w:t xml:space="preserve"> </w:t>
      </w:r>
      <w:r>
        <w:rPr>
          <w:sz w:val="24"/>
        </w:rPr>
        <w:t>преодоления</w:t>
      </w:r>
      <w:r>
        <w:rPr>
          <w:spacing w:val="-2"/>
          <w:sz w:val="24"/>
        </w:rPr>
        <w:t xml:space="preserve"> </w:t>
      </w:r>
      <w:r>
        <w:rPr>
          <w:sz w:val="24"/>
        </w:rPr>
        <w:t>ошибок.</w:t>
      </w:r>
    </w:p>
    <w:p w:rsidR="00A47C3D" w:rsidRDefault="00A47C3D">
      <w:pPr>
        <w:pStyle w:val="a3"/>
        <w:spacing w:before="3"/>
        <w:ind w:left="0" w:firstLine="0"/>
        <w:jc w:val="left"/>
        <w:rPr>
          <w:sz w:val="21"/>
        </w:rPr>
      </w:pPr>
    </w:p>
    <w:p w:rsidR="00A47C3D" w:rsidRDefault="007253DD">
      <w:pPr>
        <w:pStyle w:val="2"/>
        <w:spacing w:before="1" w:line="274" w:lineRule="exact"/>
        <w:jc w:val="both"/>
      </w:pPr>
      <w:r>
        <w:t>Предметные</w:t>
      </w:r>
      <w:r>
        <w:rPr>
          <w:spacing w:val="-6"/>
        </w:rPr>
        <w:t xml:space="preserve"> </w:t>
      </w:r>
      <w:r>
        <w:t>результаты</w:t>
      </w:r>
    </w:p>
    <w:p w:rsidR="00A47C3D" w:rsidRDefault="007253DD">
      <w:pPr>
        <w:pStyle w:val="a3"/>
        <w:ind w:left="394" w:right="266"/>
      </w:pPr>
      <w:r>
        <w:t>Предметные результаты по учебному предмету «Иностранный (английский) язык» предметной</w:t>
      </w:r>
      <w:r>
        <w:rPr>
          <w:spacing w:val="1"/>
        </w:rPr>
        <w:t xml:space="preserve"> </w:t>
      </w:r>
      <w:r>
        <w:t>области</w:t>
      </w:r>
      <w:r>
        <w:rPr>
          <w:spacing w:val="1"/>
        </w:rPr>
        <w:t xml:space="preserve"> </w:t>
      </w:r>
      <w:r>
        <w:t>«Иностранный</w:t>
      </w:r>
      <w:r>
        <w:rPr>
          <w:spacing w:val="1"/>
        </w:rPr>
        <w:t xml:space="preserve"> </w:t>
      </w:r>
      <w:r>
        <w:t>язык»</w:t>
      </w:r>
      <w:r>
        <w:rPr>
          <w:spacing w:val="1"/>
        </w:rPr>
        <w:t xml:space="preserve"> </w:t>
      </w:r>
      <w:r>
        <w:t>должны</w:t>
      </w:r>
      <w:r>
        <w:rPr>
          <w:spacing w:val="1"/>
        </w:rPr>
        <w:t xml:space="preserve"> </w:t>
      </w:r>
      <w:r>
        <w:t>быть</w:t>
      </w:r>
      <w:r>
        <w:rPr>
          <w:spacing w:val="1"/>
        </w:rPr>
        <w:t xml:space="preserve"> </w:t>
      </w:r>
      <w:r>
        <w:t>ориентированы</w:t>
      </w:r>
      <w:r>
        <w:rPr>
          <w:spacing w:val="1"/>
        </w:rPr>
        <w:t xml:space="preserve"> </w:t>
      </w:r>
      <w:r>
        <w:t>на</w:t>
      </w:r>
      <w:r>
        <w:rPr>
          <w:spacing w:val="1"/>
        </w:rPr>
        <w:t xml:space="preserve"> </w:t>
      </w:r>
      <w:r>
        <w:t>применение</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 в типичных учебных ситуациях и реальных жизненных</w:t>
      </w:r>
      <w:r w:rsidR="00DF146B">
        <w:t xml:space="preserve"> условиях, отражать сформирован</w:t>
      </w:r>
      <w:r>
        <w:t>ность иноязычной коммуникативной компетенции на элементарном уровне в совокупнос</w:t>
      </w:r>
      <w:r w:rsidR="00DF146B">
        <w:t>ти её</w:t>
      </w:r>
      <w:r>
        <w:t xml:space="preserve"> со</w:t>
      </w:r>
      <w:r w:rsidR="00DF146B">
        <w:t>с</w:t>
      </w:r>
      <w:r>
        <w:t>тавляющих —</w:t>
      </w:r>
      <w:r>
        <w:rPr>
          <w:spacing w:val="1"/>
        </w:rPr>
        <w:t xml:space="preserve"> </w:t>
      </w:r>
      <w:r>
        <w:t>речевой,</w:t>
      </w:r>
      <w:r>
        <w:rPr>
          <w:spacing w:val="1"/>
        </w:rPr>
        <w:t xml:space="preserve"> </w:t>
      </w:r>
      <w:r>
        <w:t>языковой,</w:t>
      </w:r>
      <w:r>
        <w:rPr>
          <w:spacing w:val="1"/>
        </w:rPr>
        <w:t xml:space="preserve"> </w:t>
      </w:r>
      <w:r>
        <w:t>социокультурной,</w:t>
      </w:r>
      <w:r>
        <w:rPr>
          <w:spacing w:val="1"/>
        </w:rPr>
        <w:t xml:space="preserve"> </w:t>
      </w:r>
      <w:r>
        <w:t>компенсаторной,</w:t>
      </w:r>
      <w:r>
        <w:rPr>
          <w:spacing w:val="1"/>
        </w:rPr>
        <w:t xml:space="preserve"> </w:t>
      </w:r>
      <w:r>
        <w:t>метапредметной</w:t>
      </w:r>
      <w:r>
        <w:rPr>
          <w:spacing w:val="1"/>
        </w:rPr>
        <w:t xml:space="preserve"> </w:t>
      </w:r>
      <w:r w:rsidR="00DF146B">
        <w:t>(учеб</w:t>
      </w:r>
      <w:r>
        <w:t>но-познавательной).</w:t>
      </w:r>
    </w:p>
    <w:p w:rsidR="00A47C3D" w:rsidRDefault="00A47C3D">
      <w:pPr>
        <w:pStyle w:val="a3"/>
        <w:spacing w:before="10"/>
        <w:ind w:left="0" w:firstLine="0"/>
        <w:jc w:val="left"/>
      </w:pPr>
    </w:p>
    <w:p w:rsidR="00A47C3D" w:rsidRDefault="007253DD" w:rsidP="00353F4F">
      <w:pPr>
        <w:pStyle w:val="2"/>
        <w:numPr>
          <w:ilvl w:val="0"/>
          <w:numId w:val="56"/>
        </w:numPr>
        <w:tabs>
          <w:tab w:val="left" w:pos="575"/>
        </w:tabs>
        <w:ind w:hanging="181"/>
        <w:jc w:val="both"/>
      </w:pPr>
      <w:r>
        <w:t>КЛАСС</w:t>
      </w:r>
    </w:p>
    <w:p w:rsidR="00A47C3D" w:rsidRDefault="007253DD">
      <w:pPr>
        <w:spacing w:before="120"/>
        <w:ind w:left="394"/>
        <w:rPr>
          <w:b/>
          <w:sz w:val="24"/>
        </w:rPr>
      </w:pPr>
      <w:r>
        <w:rPr>
          <w:b/>
          <w:sz w:val="24"/>
        </w:rPr>
        <w:t>Коммуникативные</w:t>
      </w:r>
      <w:r>
        <w:rPr>
          <w:b/>
          <w:spacing w:val="-5"/>
          <w:sz w:val="24"/>
        </w:rPr>
        <w:t xml:space="preserve"> </w:t>
      </w:r>
      <w:r>
        <w:rPr>
          <w:b/>
          <w:sz w:val="24"/>
        </w:rPr>
        <w:t>умения</w:t>
      </w:r>
    </w:p>
    <w:p w:rsidR="00A47C3D" w:rsidRDefault="007253DD">
      <w:pPr>
        <w:pStyle w:val="3"/>
      </w:pPr>
      <w:r>
        <w:t>Говорение</w:t>
      </w:r>
    </w:p>
    <w:p w:rsidR="00A47C3D" w:rsidRDefault="007253DD" w:rsidP="00353F4F">
      <w:pPr>
        <w:pStyle w:val="a5"/>
        <w:numPr>
          <w:ilvl w:val="1"/>
          <w:numId w:val="56"/>
        </w:numPr>
        <w:tabs>
          <w:tab w:val="left" w:pos="962"/>
        </w:tabs>
        <w:ind w:right="268"/>
        <w:jc w:val="left"/>
        <w:rPr>
          <w:sz w:val="24"/>
        </w:rPr>
      </w:pPr>
      <w:r>
        <w:rPr>
          <w:sz w:val="24"/>
        </w:rPr>
        <w:t>вести</w:t>
      </w:r>
      <w:r>
        <w:rPr>
          <w:spacing w:val="32"/>
          <w:sz w:val="24"/>
        </w:rPr>
        <w:t xml:space="preserve"> </w:t>
      </w:r>
      <w:r>
        <w:rPr>
          <w:sz w:val="24"/>
        </w:rPr>
        <w:t>разные</w:t>
      </w:r>
      <w:r>
        <w:rPr>
          <w:spacing w:val="31"/>
          <w:sz w:val="24"/>
        </w:rPr>
        <w:t xml:space="preserve"> </w:t>
      </w:r>
      <w:r>
        <w:rPr>
          <w:sz w:val="24"/>
        </w:rPr>
        <w:t>виды</w:t>
      </w:r>
      <w:r>
        <w:rPr>
          <w:spacing w:val="32"/>
          <w:sz w:val="24"/>
        </w:rPr>
        <w:t xml:space="preserve"> </w:t>
      </w:r>
      <w:r>
        <w:rPr>
          <w:sz w:val="24"/>
        </w:rPr>
        <w:t>диалогов</w:t>
      </w:r>
      <w:r>
        <w:rPr>
          <w:spacing w:val="32"/>
          <w:sz w:val="24"/>
        </w:rPr>
        <w:t xml:space="preserve"> </w:t>
      </w:r>
      <w:r>
        <w:rPr>
          <w:sz w:val="24"/>
        </w:rPr>
        <w:t>(диалог</w:t>
      </w:r>
      <w:r>
        <w:rPr>
          <w:spacing w:val="32"/>
          <w:sz w:val="24"/>
        </w:rPr>
        <w:t xml:space="preserve"> </w:t>
      </w:r>
      <w:r>
        <w:rPr>
          <w:sz w:val="24"/>
        </w:rPr>
        <w:t>этикетного</w:t>
      </w:r>
      <w:r>
        <w:rPr>
          <w:spacing w:val="32"/>
          <w:sz w:val="24"/>
        </w:rPr>
        <w:t xml:space="preserve"> </w:t>
      </w:r>
      <w:r>
        <w:rPr>
          <w:sz w:val="24"/>
        </w:rPr>
        <w:t>характера,</w:t>
      </w:r>
      <w:r>
        <w:rPr>
          <w:spacing w:val="32"/>
          <w:sz w:val="24"/>
        </w:rPr>
        <w:t xml:space="preserve"> </w:t>
      </w:r>
      <w:r>
        <w:rPr>
          <w:sz w:val="24"/>
        </w:rPr>
        <w:t>диалог-расспрос)</w:t>
      </w:r>
      <w:r>
        <w:rPr>
          <w:spacing w:val="33"/>
          <w:sz w:val="24"/>
        </w:rPr>
        <w:t xml:space="preserve"> </w:t>
      </w:r>
      <w:r>
        <w:rPr>
          <w:sz w:val="24"/>
        </w:rPr>
        <w:t>в</w:t>
      </w:r>
      <w:r>
        <w:rPr>
          <w:spacing w:val="32"/>
          <w:sz w:val="24"/>
        </w:rPr>
        <w:t xml:space="preserve"> </w:t>
      </w:r>
      <w:r>
        <w:rPr>
          <w:sz w:val="24"/>
        </w:rPr>
        <w:t>стандартных</w:t>
      </w:r>
      <w:r>
        <w:rPr>
          <w:spacing w:val="-57"/>
          <w:sz w:val="24"/>
        </w:rPr>
        <w:t xml:space="preserve"> </w:t>
      </w:r>
      <w:r>
        <w:rPr>
          <w:sz w:val="24"/>
        </w:rPr>
        <w:t>ситуациях неофициального общения, используя</w:t>
      </w:r>
      <w:r>
        <w:rPr>
          <w:spacing w:val="2"/>
          <w:sz w:val="24"/>
        </w:rPr>
        <w:t xml:space="preserve"> </w:t>
      </w:r>
      <w:r>
        <w:rPr>
          <w:sz w:val="24"/>
        </w:rPr>
        <w:t>вербальные</w:t>
      </w:r>
      <w:r>
        <w:rPr>
          <w:spacing w:val="-1"/>
          <w:sz w:val="24"/>
        </w:rPr>
        <w:t xml:space="preserve"> </w:t>
      </w:r>
      <w:r>
        <w:rPr>
          <w:sz w:val="24"/>
        </w:rPr>
        <w:t>и/или</w:t>
      </w:r>
      <w:r>
        <w:rPr>
          <w:spacing w:val="-1"/>
          <w:sz w:val="24"/>
        </w:rPr>
        <w:t xml:space="preserve"> </w:t>
      </w:r>
      <w:r>
        <w:rPr>
          <w:sz w:val="24"/>
        </w:rPr>
        <w:t>зрительные опоры в</w:t>
      </w:r>
      <w:r>
        <w:rPr>
          <w:spacing w:val="4"/>
          <w:sz w:val="24"/>
        </w:rPr>
        <w:t xml:space="preserve"> </w:t>
      </w:r>
      <w:r>
        <w:rPr>
          <w:sz w:val="24"/>
        </w:rPr>
        <w:t>рамках</w:t>
      </w:r>
    </w:p>
    <w:p w:rsidR="00A47C3D" w:rsidRDefault="00A47C3D">
      <w:pPr>
        <w:rPr>
          <w:sz w:val="24"/>
        </w:rPr>
        <w:sectPr w:rsidR="00A47C3D">
          <w:pgSz w:w="11910" w:h="16850"/>
          <w:pgMar w:top="660" w:right="520" w:bottom="720" w:left="400" w:header="0" w:footer="457" w:gutter="0"/>
          <w:cols w:space="720"/>
        </w:sectPr>
      </w:pPr>
    </w:p>
    <w:p w:rsidR="00A47C3D" w:rsidRDefault="007253DD">
      <w:pPr>
        <w:pStyle w:val="a3"/>
        <w:spacing w:before="68"/>
        <w:ind w:firstLine="0"/>
        <w:jc w:val="left"/>
      </w:pPr>
      <w:r>
        <w:lastRenderedPageBreak/>
        <w:t>изучаемой</w:t>
      </w:r>
      <w:r>
        <w:rPr>
          <w:spacing w:val="24"/>
        </w:rPr>
        <w:t xml:space="preserve"> </w:t>
      </w:r>
      <w:r>
        <w:t>тематики</w:t>
      </w:r>
      <w:r>
        <w:rPr>
          <w:spacing w:val="24"/>
        </w:rPr>
        <w:t xml:space="preserve"> </w:t>
      </w:r>
      <w:r>
        <w:t>с</w:t>
      </w:r>
      <w:r>
        <w:rPr>
          <w:spacing w:val="-1"/>
        </w:rPr>
        <w:t xml:space="preserve"> </w:t>
      </w:r>
      <w:r>
        <w:t>соблюдением</w:t>
      </w:r>
      <w:r>
        <w:rPr>
          <w:spacing w:val="22"/>
        </w:rPr>
        <w:t xml:space="preserve"> </w:t>
      </w:r>
      <w:r>
        <w:t>норм</w:t>
      </w:r>
      <w:r>
        <w:rPr>
          <w:spacing w:val="23"/>
        </w:rPr>
        <w:t xml:space="preserve"> </w:t>
      </w:r>
      <w:r>
        <w:t>речевого</w:t>
      </w:r>
      <w:r>
        <w:rPr>
          <w:spacing w:val="22"/>
        </w:rPr>
        <w:t xml:space="preserve"> </w:t>
      </w:r>
      <w:r>
        <w:t>этикета,</w:t>
      </w:r>
      <w:r>
        <w:rPr>
          <w:spacing w:val="23"/>
        </w:rPr>
        <w:t xml:space="preserve"> </w:t>
      </w:r>
      <w:r>
        <w:t>принятого</w:t>
      </w:r>
      <w:r>
        <w:rPr>
          <w:spacing w:val="23"/>
        </w:rPr>
        <w:t xml:space="preserve"> </w:t>
      </w:r>
      <w:r>
        <w:t>в</w:t>
      </w:r>
      <w:r>
        <w:rPr>
          <w:spacing w:val="23"/>
        </w:rPr>
        <w:t xml:space="preserve"> </w:t>
      </w:r>
      <w:r>
        <w:t>стране/странах</w:t>
      </w:r>
      <w:r>
        <w:rPr>
          <w:spacing w:val="25"/>
        </w:rPr>
        <w:t xml:space="preserve"> </w:t>
      </w:r>
      <w:r w:rsidR="00DF146B">
        <w:t>изу</w:t>
      </w:r>
      <w:r>
        <w:t>чаемого</w:t>
      </w:r>
      <w:r>
        <w:rPr>
          <w:spacing w:val="-1"/>
        </w:rPr>
        <w:t xml:space="preserve"> </w:t>
      </w:r>
      <w:r>
        <w:t>языка (не</w:t>
      </w:r>
      <w:r>
        <w:rPr>
          <w:spacing w:val="1"/>
        </w:rPr>
        <w:t xml:space="preserve"> </w:t>
      </w:r>
      <w:r>
        <w:t>менее</w:t>
      </w:r>
      <w:r>
        <w:rPr>
          <w:spacing w:val="-2"/>
        </w:rPr>
        <w:t xml:space="preserve"> </w:t>
      </w:r>
      <w:r>
        <w:t>3 реплик со стороны</w:t>
      </w:r>
      <w:r>
        <w:rPr>
          <w:spacing w:val="-1"/>
        </w:rPr>
        <w:t xml:space="preserve"> </w:t>
      </w:r>
      <w:r>
        <w:t>каждого собеседника);</w:t>
      </w:r>
    </w:p>
    <w:p w:rsidR="00A47C3D" w:rsidRDefault="007253DD" w:rsidP="00353F4F">
      <w:pPr>
        <w:pStyle w:val="a5"/>
        <w:numPr>
          <w:ilvl w:val="1"/>
          <w:numId w:val="56"/>
        </w:numPr>
        <w:tabs>
          <w:tab w:val="left" w:pos="962"/>
        </w:tabs>
        <w:ind w:right="278"/>
        <w:jc w:val="left"/>
        <w:rPr>
          <w:sz w:val="24"/>
        </w:rPr>
      </w:pPr>
      <w:r>
        <w:rPr>
          <w:sz w:val="24"/>
        </w:rPr>
        <w:t>создавать</w:t>
      </w:r>
      <w:r>
        <w:rPr>
          <w:spacing w:val="26"/>
          <w:sz w:val="24"/>
        </w:rPr>
        <w:t xml:space="preserve"> </w:t>
      </w:r>
      <w:r>
        <w:rPr>
          <w:sz w:val="24"/>
        </w:rPr>
        <w:t>устные</w:t>
      </w:r>
      <w:r>
        <w:rPr>
          <w:spacing w:val="23"/>
          <w:sz w:val="24"/>
        </w:rPr>
        <w:t xml:space="preserve"> </w:t>
      </w:r>
      <w:r>
        <w:rPr>
          <w:sz w:val="24"/>
        </w:rPr>
        <w:t>связные</w:t>
      </w:r>
      <w:r>
        <w:rPr>
          <w:spacing w:val="20"/>
          <w:sz w:val="24"/>
        </w:rPr>
        <w:t xml:space="preserve"> </w:t>
      </w:r>
      <w:r>
        <w:rPr>
          <w:sz w:val="24"/>
        </w:rPr>
        <w:t>монологические</w:t>
      </w:r>
      <w:r>
        <w:rPr>
          <w:spacing w:val="23"/>
          <w:sz w:val="24"/>
        </w:rPr>
        <w:t xml:space="preserve"> </w:t>
      </w:r>
      <w:r>
        <w:rPr>
          <w:sz w:val="24"/>
        </w:rPr>
        <w:t>высказывания</w:t>
      </w:r>
      <w:r>
        <w:rPr>
          <w:spacing w:val="21"/>
          <w:sz w:val="24"/>
        </w:rPr>
        <w:t xml:space="preserve"> </w:t>
      </w:r>
      <w:r>
        <w:rPr>
          <w:sz w:val="24"/>
        </w:rPr>
        <w:t>объ</w:t>
      </w:r>
      <w:r w:rsidR="00DF146B">
        <w:rPr>
          <w:sz w:val="24"/>
        </w:rPr>
        <w:t>ё</w:t>
      </w:r>
      <w:r>
        <w:rPr>
          <w:sz w:val="24"/>
        </w:rPr>
        <w:t>мом</w:t>
      </w:r>
      <w:r>
        <w:rPr>
          <w:spacing w:val="21"/>
          <w:sz w:val="24"/>
        </w:rPr>
        <w:t xml:space="preserve"> </w:t>
      </w:r>
      <w:r>
        <w:rPr>
          <w:sz w:val="24"/>
        </w:rPr>
        <w:t>не</w:t>
      </w:r>
      <w:r>
        <w:rPr>
          <w:spacing w:val="20"/>
          <w:sz w:val="24"/>
        </w:rPr>
        <w:t xml:space="preserve"> </w:t>
      </w:r>
      <w:r>
        <w:rPr>
          <w:sz w:val="24"/>
        </w:rPr>
        <w:t>менее</w:t>
      </w:r>
      <w:r>
        <w:rPr>
          <w:spacing w:val="20"/>
          <w:sz w:val="24"/>
        </w:rPr>
        <w:t xml:space="preserve"> </w:t>
      </w:r>
      <w:r>
        <w:rPr>
          <w:sz w:val="24"/>
        </w:rPr>
        <w:t>3</w:t>
      </w:r>
      <w:r>
        <w:rPr>
          <w:spacing w:val="23"/>
          <w:sz w:val="24"/>
        </w:rPr>
        <w:t xml:space="preserve"> </w:t>
      </w:r>
      <w:r>
        <w:rPr>
          <w:sz w:val="24"/>
        </w:rPr>
        <w:t>фраз</w:t>
      </w:r>
      <w:r>
        <w:rPr>
          <w:spacing w:val="22"/>
          <w:sz w:val="24"/>
        </w:rPr>
        <w:t xml:space="preserve"> </w:t>
      </w:r>
      <w:r>
        <w:rPr>
          <w:sz w:val="24"/>
        </w:rPr>
        <w:t>в</w:t>
      </w:r>
      <w:r>
        <w:rPr>
          <w:spacing w:val="23"/>
          <w:sz w:val="24"/>
        </w:rPr>
        <w:t xml:space="preserve"> </w:t>
      </w:r>
      <w:r>
        <w:rPr>
          <w:sz w:val="24"/>
        </w:rPr>
        <w:t>рамках</w:t>
      </w:r>
      <w:r>
        <w:rPr>
          <w:spacing w:val="-57"/>
          <w:sz w:val="24"/>
        </w:rPr>
        <w:t xml:space="preserve"> </w:t>
      </w:r>
      <w:r>
        <w:rPr>
          <w:sz w:val="24"/>
        </w:rPr>
        <w:t>изучаемой</w:t>
      </w:r>
      <w:r>
        <w:rPr>
          <w:spacing w:val="-2"/>
          <w:sz w:val="24"/>
        </w:rPr>
        <w:t xml:space="preserve"> </w:t>
      </w:r>
      <w:r>
        <w:rPr>
          <w:sz w:val="24"/>
        </w:rPr>
        <w:t>тематики</w:t>
      </w:r>
      <w:r>
        <w:rPr>
          <w:spacing w:val="-1"/>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картинки,</w:t>
      </w:r>
      <w:r>
        <w:rPr>
          <w:spacing w:val="-1"/>
          <w:sz w:val="24"/>
        </w:rPr>
        <w:t xml:space="preserve"> </w:t>
      </w:r>
      <w:r>
        <w:rPr>
          <w:sz w:val="24"/>
        </w:rPr>
        <w:t>фотографии</w:t>
      </w:r>
      <w:r>
        <w:rPr>
          <w:spacing w:val="-2"/>
          <w:sz w:val="24"/>
        </w:rPr>
        <w:t xml:space="preserve"> </w:t>
      </w:r>
      <w:r>
        <w:rPr>
          <w:sz w:val="24"/>
        </w:rPr>
        <w:t>и/или</w:t>
      </w:r>
      <w:r>
        <w:rPr>
          <w:spacing w:val="-3"/>
          <w:sz w:val="24"/>
        </w:rPr>
        <w:t xml:space="preserve"> </w:t>
      </w:r>
      <w:r>
        <w:rPr>
          <w:sz w:val="24"/>
        </w:rPr>
        <w:t>ключевые</w:t>
      </w:r>
      <w:r>
        <w:rPr>
          <w:spacing w:val="-2"/>
          <w:sz w:val="24"/>
        </w:rPr>
        <w:t xml:space="preserve"> </w:t>
      </w:r>
      <w:r>
        <w:rPr>
          <w:sz w:val="24"/>
        </w:rPr>
        <w:t>слова, вопросы.</w:t>
      </w:r>
    </w:p>
    <w:p w:rsidR="00A47C3D" w:rsidRDefault="007253DD">
      <w:pPr>
        <w:pStyle w:val="3"/>
        <w:spacing w:before="5"/>
      </w:pPr>
      <w:r>
        <w:t>Аудирование</w:t>
      </w:r>
    </w:p>
    <w:p w:rsidR="00A47C3D" w:rsidRDefault="007253DD" w:rsidP="00353F4F">
      <w:pPr>
        <w:pStyle w:val="a5"/>
        <w:numPr>
          <w:ilvl w:val="1"/>
          <w:numId w:val="56"/>
        </w:numPr>
        <w:tabs>
          <w:tab w:val="left" w:pos="962"/>
        </w:tabs>
        <w:spacing w:line="274" w:lineRule="exact"/>
        <w:ind w:hanging="340"/>
        <w:jc w:val="left"/>
        <w:rPr>
          <w:sz w:val="24"/>
        </w:rPr>
      </w:pPr>
      <w:r>
        <w:rPr>
          <w:sz w:val="24"/>
        </w:rPr>
        <w:t>воспринимать</w:t>
      </w:r>
      <w:r>
        <w:rPr>
          <w:spacing w:val="-6"/>
          <w:sz w:val="24"/>
        </w:rPr>
        <w:t xml:space="preserve"> </w:t>
      </w:r>
      <w:r>
        <w:rPr>
          <w:sz w:val="24"/>
        </w:rPr>
        <w:t>на</w:t>
      </w:r>
      <w:r>
        <w:rPr>
          <w:spacing w:val="-4"/>
          <w:sz w:val="24"/>
        </w:rPr>
        <w:t xml:space="preserve"> </w:t>
      </w:r>
      <w:r>
        <w:rPr>
          <w:sz w:val="24"/>
        </w:rPr>
        <w:t>слух</w:t>
      </w:r>
      <w:r>
        <w:rPr>
          <w:spacing w:val="-1"/>
          <w:sz w:val="24"/>
        </w:rPr>
        <w:t xml:space="preserve"> </w:t>
      </w:r>
      <w:r>
        <w:rPr>
          <w:sz w:val="24"/>
        </w:rPr>
        <w:t>и</w:t>
      </w:r>
      <w:r>
        <w:rPr>
          <w:spacing w:val="-4"/>
          <w:sz w:val="24"/>
        </w:rPr>
        <w:t xml:space="preserve"> </w:t>
      </w:r>
      <w:r>
        <w:rPr>
          <w:sz w:val="24"/>
        </w:rPr>
        <w:t>понимать</w:t>
      </w:r>
      <w:r>
        <w:rPr>
          <w:spacing w:val="-3"/>
          <w:sz w:val="24"/>
        </w:rPr>
        <w:t xml:space="preserve"> </w:t>
      </w:r>
      <w:r>
        <w:rPr>
          <w:sz w:val="24"/>
        </w:rPr>
        <w:t>речь</w:t>
      </w:r>
      <w:r>
        <w:rPr>
          <w:spacing w:val="-1"/>
          <w:sz w:val="24"/>
        </w:rPr>
        <w:t xml:space="preserve"> </w:t>
      </w:r>
      <w:r>
        <w:rPr>
          <w:sz w:val="24"/>
        </w:rPr>
        <w:t>учителя</w:t>
      </w:r>
      <w:r>
        <w:rPr>
          <w:spacing w:val="-2"/>
          <w:sz w:val="24"/>
        </w:rPr>
        <w:t xml:space="preserve"> </w:t>
      </w:r>
      <w:r>
        <w:rPr>
          <w:sz w:val="24"/>
        </w:rPr>
        <w:t>и</w:t>
      </w:r>
      <w:r>
        <w:rPr>
          <w:spacing w:val="-3"/>
          <w:sz w:val="24"/>
        </w:rPr>
        <w:t xml:space="preserve"> </w:t>
      </w:r>
      <w:r>
        <w:rPr>
          <w:sz w:val="24"/>
        </w:rPr>
        <w:t>одноклассников;</w:t>
      </w:r>
    </w:p>
    <w:p w:rsidR="00A47C3D" w:rsidRDefault="007253DD" w:rsidP="00353F4F">
      <w:pPr>
        <w:pStyle w:val="a5"/>
        <w:numPr>
          <w:ilvl w:val="1"/>
          <w:numId w:val="56"/>
        </w:numPr>
        <w:tabs>
          <w:tab w:val="left" w:pos="962"/>
        </w:tabs>
        <w:ind w:right="268"/>
        <w:rPr>
          <w:sz w:val="24"/>
        </w:rPr>
      </w:pPr>
      <w:r>
        <w:rPr>
          <w:sz w:val="24"/>
        </w:rPr>
        <w:t>воспринимать на слух и понимать учебные тексты, постр</w:t>
      </w:r>
      <w:r w:rsidR="00DF146B">
        <w:rPr>
          <w:sz w:val="24"/>
        </w:rPr>
        <w:t>оенные на изученном языковом ма</w:t>
      </w:r>
      <w:r>
        <w:rPr>
          <w:sz w:val="24"/>
        </w:rPr>
        <w:t>териале, с разной глубиной проникновения в их содержание в зависимости от поставленной</w:t>
      </w:r>
      <w:r>
        <w:rPr>
          <w:spacing w:val="1"/>
          <w:sz w:val="24"/>
        </w:rPr>
        <w:t xml:space="preserve"> </w:t>
      </w:r>
      <w:r>
        <w:rPr>
          <w:sz w:val="24"/>
        </w:rPr>
        <w:t>коммуникативной</w:t>
      </w:r>
      <w:r>
        <w:rPr>
          <w:spacing w:val="-8"/>
          <w:sz w:val="24"/>
        </w:rPr>
        <w:t xml:space="preserve"> </w:t>
      </w:r>
      <w:r>
        <w:rPr>
          <w:sz w:val="24"/>
        </w:rPr>
        <w:t>задачи:</w:t>
      </w:r>
      <w:r>
        <w:rPr>
          <w:spacing w:val="-5"/>
          <w:sz w:val="24"/>
        </w:rPr>
        <w:t xml:space="preserve"> </w:t>
      </w:r>
      <w:r>
        <w:rPr>
          <w:sz w:val="24"/>
        </w:rPr>
        <w:t>с</w:t>
      </w:r>
      <w:r>
        <w:rPr>
          <w:spacing w:val="-10"/>
          <w:sz w:val="24"/>
        </w:rPr>
        <w:t xml:space="preserve"> </w:t>
      </w:r>
      <w:r>
        <w:rPr>
          <w:sz w:val="24"/>
        </w:rPr>
        <w:t>пониманием</w:t>
      </w:r>
      <w:r>
        <w:rPr>
          <w:spacing w:val="-10"/>
          <w:sz w:val="24"/>
        </w:rPr>
        <w:t xml:space="preserve"> </w:t>
      </w:r>
      <w:r>
        <w:rPr>
          <w:sz w:val="24"/>
        </w:rPr>
        <w:t>основного</w:t>
      </w:r>
      <w:r>
        <w:rPr>
          <w:spacing w:val="-8"/>
          <w:sz w:val="24"/>
        </w:rPr>
        <w:t xml:space="preserve"> </w:t>
      </w:r>
      <w:r>
        <w:rPr>
          <w:sz w:val="24"/>
        </w:rPr>
        <w:t>содержания,</w:t>
      </w:r>
      <w:r>
        <w:rPr>
          <w:spacing w:val="-6"/>
          <w:sz w:val="24"/>
        </w:rPr>
        <w:t xml:space="preserve"> </w:t>
      </w:r>
      <w:r>
        <w:rPr>
          <w:sz w:val="24"/>
        </w:rPr>
        <w:t>с</w:t>
      </w:r>
      <w:r>
        <w:rPr>
          <w:spacing w:val="-11"/>
          <w:sz w:val="24"/>
        </w:rPr>
        <w:t xml:space="preserve"> </w:t>
      </w:r>
      <w:r>
        <w:rPr>
          <w:sz w:val="24"/>
        </w:rPr>
        <w:t>пониманием</w:t>
      </w:r>
      <w:r>
        <w:rPr>
          <w:spacing w:val="-10"/>
          <w:sz w:val="24"/>
        </w:rPr>
        <w:t xml:space="preserve"> </w:t>
      </w:r>
      <w:r>
        <w:rPr>
          <w:sz w:val="24"/>
        </w:rPr>
        <w:t>запрашиваемой</w:t>
      </w:r>
      <w:r>
        <w:rPr>
          <w:spacing w:val="-58"/>
          <w:sz w:val="24"/>
        </w:rPr>
        <w:t xml:space="preserve"> </w:t>
      </w:r>
      <w:r>
        <w:rPr>
          <w:sz w:val="24"/>
        </w:rPr>
        <w:t>информации</w:t>
      </w:r>
      <w:r>
        <w:rPr>
          <w:spacing w:val="-8"/>
          <w:sz w:val="24"/>
        </w:rPr>
        <w:t xml:space="preserve"> </w:t>
      </w:r>
      <w:r>
        <w:rPr>
          <w:sz w:val="24"/>
        </w:rPr>
        <w:t>фактического</w:t>
      </w:r>
      <w:r>
        <w:rPr>
          <w:spacing w:val="-11"/>
          <w:sz w:val="24"/>
        </w:rPr>
        <w:t xml:space="preserve"> </w:t>
      </w:r>
      <w:r>
        <w:rPr>
          <w:sz w:val="24"/>
        </w:rPr>
        <w:t>характера,</w:t>
      </w:r>
      <w:r>
        <w:rPr>
          <w:spacing w:val="-11"/>
          <w:sz w:val="24"/>
        </w:rPr>
        <w:t xml:space="preserve"> </w:t>
      </w:r>
      <w:r>
        <w:rPr>
          <w:sz w:val="24"/>
        </w:rPr>
        <w:t>используя</w:t>
      </w:r>
      <w:r>
        <w:rPr>
          <w:spacing w:val="-8"/>
          <w:sz w:val="24"/>
        </w:rPr>
        <w:t xml:space="preserve"> </w:t>
      </w:r>
      <w:r>
        <w:rPr>
          <w:sz w:val="24"/>
        </w:rPr>
        <w:t>зрительные</w:t>
      </w:r>
      <w:r>
        <w:rPr>
          <w:spacing w:val="-10"/>
          <w:sz w:val="24"/>
        </w:rPr>
        <w:t xml:space="preserve"> </w:t>
      </w:r>
      <w:r>
        <w:rPr>
          <w:sz w:val="24"/>
        </w:rPr>
        <w:t>опоры</w:t>
      </w:r>
      <w:r>
        <w:rPr>
          <w:spacing w:val="-9"/>
          <w:sz w:val="24"/>
        </w:rPr>
        <w:t xml:space="preserve"> </w:t>
      </w:r>
      <w:r>
        <w:rPr>
          <w:sz w:val="24"/>
        </w:rPr>
        <w:t>и</w:t>
      </w:r>
      <w:r>
        <w:rPr>
          <w:spacing w:val="-10"/>
          <w:sz w:val="24"/>
        </w:rPr>
        <w:t xml:space="preserve"> </w:t>
      </w:r>
      <w:r>
        <w:rPr>
          <w:sz w:val="24"/>
        </w:rPr>
        <w:t>языковую</w:t>
      </w:r>
      <w:r>
        <w:rPr>
          <w:spacing w:val="-6"/>
          <w:sz w:val="24"/>
        </w:rPr>
        <w:t xml:space="preserve"> </w:t>
      </w:r>
      <w:r>
        <w:rPr>
          <w:sz w:val="24"/>
        </w:rPr>
        <w:t>догадку</w:t>
      </w:r>
      <w:r>
        <w:rPr>
          <w:spacing w:val="-12"/>
          <w:sz w:val="24"/>
        </w:rPr>
        <w:t xml:space="preserve"> </w:t>
      </w:r>
      <w:r>
        <w:rPr>
          <w:sz w:val="24"/>
        </w:rPr>
        <w:t>(время</w:t>
      </w:r>
      <w:r>
        <w:rPr>
          <w:spacing w:val="-58"/>
          <w:sz w:val="24"/>
        </w:rPr>
        <w:t xml:space="preserve"> </w:t>
      </w:r>
      <w:r>
        <w:rPr>
          <w:sz w:val="24"/>
        </w:rPr>
        <w:t>звучания</w:t>
      </w:r>
      <w:r>
        <w:rPr>
          <w:spacing w:val="-4"/>
          <w:sz w:val="24"/>
        </w:rPr>
        <w:t xml:space="preserve"> </w:t>
      </w:r>
      <w:r>
        <w:rPr>
          <w:sz w:val="24"/>
        </w:rPr>
        <w:t>текста/текстов</w:t>
      </w:r>
      <w:r>
        <w:rPr>
          <w:spacing w:val="-4"/>
          <w:sz w:val="24"/>
        </w:rPr>
        <w:t xml:space="preserve"> </w:t>
      </w:r>
      <w:r>
        <w:rPr>
          <w:sz w:val="24"/>
        </w:rPr>
        <w:t>для</w:t>
      </w:r>
      <w:r>
        <w:rPr>
          <w:spacing w:val="-1"/>
          <w:sz w:val="24"/>
        </w:rPr>
        <w:t xml:space="preserve"> </w:t>
      </w:r>
      <w:r>
        <w:rPr>
          <w:sz w:val="24"/>
        </w:rPr>
        <w:t>аудирования</w:t>
      </w:r>
      <w:r>
        <w:rPr>
          <w:spacing w:val="-1"/>
          <w:sz w:val="24"/>
        </w:rPr>
        <w:t xml:space="preserve"> </w:t>
      </w:r>
      <w:r>
        <w:rPr>
          <w:sz w:val="24"/>
        </w:rPr>
        <w:t>—</w:t>
      </w:r>
      <w:r>
        <w:rPr>
          <w:spacing w:val="-4"/>
          <w:sz w:val="24"/>
        </w:rPr>
        <w:t xml:space="preserve"> </w:t>
      </w:r>
      <w:r>
        <w:rPr>
          <w:sz w:val="24"/>
        </w:rPr>
        <w:t>до</w:t>
      </w:r>
      <w:r>
        <w:rPr>
          <w:spacing w:val="-4"/>
          <w:sz w:val="24"/>
        </w:rPr>
        <w:t xml:space="preserve"> </w:t>
      </w:r>
      <w:r>
        <w:rPr>
          <w:sz w:val="24"/>
        </w:rPr>
        <w:t>40</w:t>
      </w:r>
      <w:r>
        <w:rPr>
          <w:spacing w:val="-1"/>
          <w:sz w:val="24"/>
        </w:rPr>
        <w:t xml:space="preserve"> </w:t>
      </w:r>
      <w:r>
        <w:rPr>
          <w:sz w:val="24"/>
        </w:rPr>
        <w:t>секунд).</w:t>
      </w:r>
    </w:p>
    <w:p w:rsidR="00A47C3D" w:rsidRDefault="007253DD">
      <w:pPr>
        <w:pStyle w:val="3"/>
        <w:spacing w:before="5"/>
        <w:jc w:val="both"/>
      </w:pPr>
      <w:r>
        <w:t>Смысловое</w:t>
      </w:r>
      <w:r>
        <w:rPr>
          <w:spacing w:val="-3"/>
        </w:rPr>
        <w:t xml:space="preserve"> </w:t>
      </w:r>
      <w:r>
        <w:t>чтение</w:t>
      </w:r>
    </w:p>
    <w:p w:rsidR="00A47C3D" w:rsidRDefault="00DF146B" w:rsidP="00353F4F">
      <w:pPr>
        <w:pStyle w:val="a5"/>
        <w:numPr>
          <w:ilvl w:val="1"/>
          <w:numId w:val="56"/>
        </w:numPr>
        <w:tabs>
          <w:tab w:val="left" w:pos="962"/>
        </w:tabs>
        <w:ind w:right="270"/>
        <w:rPr>
          <w:sz w:val="24"/>
        </w:rPr>
      </w:pPr>
      <w:r>
        <w:rPr>
          <w:sz w:val="24"/>
        </w:rPr>
        <w:t>читать вслух учебные тексты объё</w:t>
      </w:r>
      <w:r w:rsidR="007253DD">
        <w:rPr>
          <w:sz w:val="24"/>
        </w:rPr>
        <w:t>мом до 60 слов, построе</w:t>
      </w:r>
      <w:r>
        <w:rPr>
          <w:sz w:val="24"/>
        </w:rPr>
        <w:t>нные на изученном языковом мате</w:t>
      </w:r>
      <w:r w:rsidR="007253DD">
        <w:rPr>
          <w:sz w:val="24"/>
        </w:rPr>
        <w:t>риале,</w:t>
      </w:r>
      <w:r w:rsidR="007253DD">
        <w:rPr>
          <w:spacing w:val="-7"/>
          <w:sz w:val="24"/>
        </w:rPr>
        <w:t xml:space="preserve"> </w:t>
      </w:r>
      <w:r w:rsidR="007253DD">
        <w:rPr>
          <w:sz w:val="24"/>
        </w:rPr>
        <w:t>с</w:t>
      </w:r>
      <w:r w:rsidR="007253DD">
        <w:rPr>
          <w:spacing w:val="-7"/>
          <w:sz w:val="24"/>
        </w:rPr>
        <w:t xml:space="preserve"> </w:t>
      </w:r>
      <w:r w:rsidR="007253DD">
        <w:rPr>
          <w:sz w:val="24"/>
        </w:rPr>
        <w:t>соблюдением</w:t>
      </w:r>
      <w:r w:rsidR="007253DD">
        <w:rPr>
          <w:spacing w:val="-8"/>
          <w:sz w:val="24"/>
        </w:rPr>
        <w:t xml:space="preserve"> </w:t>
      </w:r>
      <w:r w:rsidR="007253DD">
        <w:rPr>
          <w:sz w:val="24"/>
        </w:rPr>
        <w:t>правил</w:t>
      </w:r>
      <w:r w:rsidR="007253DD">
        <w:rPr>
          <w:spacing w:val="-6"/>
          <w:sz w:val="24"/>
        </w:rPr>
        <w:t xml:space="preserve"> </w:t>
      </w:r>
      <w:r w:rsidR="007253DD">
        <w:rPr>
          <w:sz w:val="24"/>
        </w:rPr>
        <w:t>чтения</w:t>
      </w:r>
      <w:r w:rsidR="007253DD">
        <w:rPr>
          <w:spacing w:val="-7"/>
          <w:sz w:val="24"/>
        </w:rPr>
        <w:t xml:space="preserve"> </w:t>
      </w:r>
      <w:r w:rsidR="007253DD">
        <w:rPr>
          <w:sz w:val="24"/>
        </w:rPr>
        <w:t>и</w:t>
      </w:r>
      <w:r w:rsidR="007253DD">
        <w:rPr>
          <w:spacing w:val="-5"/>
          <w:sz w:val="24"/>
        </w:rPr>
        <w:t xml:space="preserve"> </w:t>
      </w:r>
      <w:r w:rsidR="007253DD">
        <w:rPr>
          <w:sz w:val="24"/>
        </w:rPr>
        <w:t>соответствующей</w:t>
      </w:r>
      <w:r w:rsidR="007253DD">
        <w:rPr>
          <w:spacing w:val="-6"/>
          <w:sz w:val="24"/>
        </w:rPr>
        <w:t xml:space="preserve"> </w:t>
      </w:r>
      <w:r w:rsidR="007253DD">
        <w:rPr>
          <w:sz w:val="24"/>
        </w:rPr>
        <w:t>интонации,</w:t>
      </w:r>
      <w:r w:rsidR="007253DD">
        <w:rPr>
          <w:spacing w:val="-6"/>
          <w:sz w:val="24"/>
        </w:rPr>
        <w:t xml:space="preserve"> </w:t>
      </w:r>
      <w:r w:rsidR="007253DD">
        <w:rPr>
          <w:sz w:val="24"/>
        </w:rPr>
        <w:t>демонстрируя</w:t>
      </w:r>
      <w:r w:rsidR="007253DD">
        <w:rPr>
          <w:spacing w:val="-7"/>
          <w:sz w:val="24"/>
        </w:rPr>
        <w:t xml:space="preserve"> </w:t>
      </w:r>
      <w:r w:rsidR="007253DD">
        <w:rPr>
          <w:sz w:val="24"/>
        </w:rPr>
        <w:t>понимание</w:t>
      </w:r>
      <w:r w:rsidR="007253DD">
        <w:rPr>
          <w:spacing w:val="-57"/>
          <w:sz w:val="24"/>
        </w:rPr>
        <w:t xml:space="preserve"> </w:t>
      </w:r>
      <w:r w:rsidR="007253DD">
        <w:rPr>
          <w:sz w:val="24"/>
        </w:rPr>
        <w:t>прочитанного;</w:t>
      </w:r>
    </w:p>
    <w:p w:rsidR="00A47C3D" w:rsidRDefault="007253DD" w:rsidP="00353F4F">
      <w:pPr>
        <w:pStyle w:val="a5"/>
        <w:numPr>
          <w:ilvl w:val="1"/>
          <w:numId w:val="56"/>
        </w:numPr>
        <w:tabs>
          <w:tab w:val="left" w:pos="962"/>
        </w:tabs>
        <w:ind w:right="268"/>
        <w:rPr>
          <w:sz w:val="24"/>
        </w:rPr>
      </w:pPr>
      <w:r>
        <w:rPr>
          <w:sz w:val="24"/>
        </w:rPr>
        <w:t>читать</w:t>
      </w:r>
      <w:r>
        <w:rPr>
          <w:spacing w:val="-8"/>
          <w:sz w:val="24"/>
        </w:rPr>
        <w:t xml:space="preserve"> </w:t>
      </w:r>
      <w:r>
        <w:rPr>
          <w:sz w:val="24"/>
        </w:rPr>
        <w:t>про</w:t>
      </w:r>
      <w:r>
        <w:rPr>
          <w:spacing w:val="-7"/>
          <w:sz w:val="24"/>
        </w:rPr>
        <w:t xml:space="preserve"> </w:t>
      </w:r>
      <w:r>
        <w:rPr>
          <w:sz w:val="24"/>
        </w:rPr>
        <w:t>себя</w:t>
      </w:r>
      <w:r>
        <w:rPr>
          <w:spacing w:val="-7"/>
          <w:sz w:val="24"/>
        </w:rPr>
        <w:t xml:space="preserve"> </w:t>
      </w:r>
      <w:r>
        <w:rPr>
          <w:sz w:val="24"/>
        </w:rPr>
        <w:t>и</w:t>
      </w:r>
      <w:r>
        <w:rPr>
          <w:spacing w:val="-9"/>
          <w:sz w:val="24"/>
        </w:rPr>
        <w:t xml:space="preserve"> </w:t>
      </w:r>
      <w:r>
        <w:rPr>
          <w:sz w:val="24"/>
        </w:rPr>
        <w:t>понимать</w:t>
      </w:r>
      <w:r>
        <w:rPr>
          <w:spacing w:val="-4"/>
          <w:sz w:val="24"/>
        </w:rPr>
        <w:t xml:space="preserve"> </w:t>
      </w:r>
      <w:r>
        <w:rPr>
          <w:sz w:val="24"/>
        </w:rPr>
        <w:t>учебные</w:t>
      </w:r>
      <w:r>
        <w:rPr>
          <w:spacing w:val="-9"/>
          <w:sz w:val="24"/>
        </w:rPr>
        <w:t xml:space="preserve"> </w:t>
      </w:r>
      <w:r>
        <w:rPr>
          <w:sz w:val="24"/>
        </w:rPr>
        <w:t>тексты,</w:t>
      </w:r>
      <w:r>
        <w:rPr>
          <w:spacing w:val="-8"/>
          <w:sz w:val="24"/>
        </w:rPr>
        <w:t xml:space="preserve"> </w:t>
      </w:r>
      <w:r>
        <w:rPr>
          <w:sz w:val="24"/>
        </w:rPr>
        <w:t>построенные</w:t>
      </w:r>
      <w:r>
        <w:rPr>
          <w:spacing w:val="-9"/>
          <w:sz w:val="24"/>
        </w:rPr>
        <w:t xml:space="preserve"> </w:t>
      </w:r>
      <w:r>
        <w:rPr>
          <w:sz w:val="24"/>
        </w:rPr>
        <w:t>на</w:t>
      </w:r>
      <w:r>
        <w:rPr>
          <w:spacing w:val="-8"/>
          <w:sz w:val="24"/>
        </w:rPr>
        <w:t xml:space="preserve"> </w:t>
      </w:r>
      <w:r>
        <w:rPr>
          <w:sz w:val="24"/>
        </w:rPr>
        <w:t>изученном</w:t>
      </w:r>
      <w:r>
        <w:rPr>
          <w:spacing w:val="-8"/>
          <w:sz w:val="24"/>
        </w:rPr>
        <w:t xml:space="preserve"> </w:t>
      </w:r>
      <w:r>
        <w:rPr>
          <w:sz w:val="24"/>
        </w:rPr>
        <w:t>языковом</w:t>
      </w:r>
      <w:r>
        <w:rPr>
          <w:spacing w:val="-8"/>
          <w:sz w:val="24"/>
        </w:rPr>
        <w:t xml:space="preserve"> </w:t>
      </w:r>
      <w:r>
        <w:rPr>
          <w:sz w:val="24"/>
        </w:rPr>
        <w:t>материале,</w:t>
      </w:r>
      <w:r>
        <w:rPr>
          <w:spacing w:val="-7"/>
          <w:sz w:val="24"/>
        </w:rPr>
        <w:t xml:space="preserve"> </w:t>
      </w:r>
      <w:r>
        <w:rPr>
          <w:sz w:val="24"/>
        </w:rPr>
        <w:t>с</w:t>
      </w:r>
      <w:r>
        <w:rPr>
          <w:spacing w:val="-58"/>
          <w:sz w:val="24"/>
        </w:rPr>
        <w:t xml:space="preserve"> </w:t>
      </w:r>
      <w:r>
        <w:rPr>
          <w:sz w:val="24"/>
        </w:rPr>
        <w:t>различной глубиной проникновения в их содержание в за</w:t>
      </w:r>
      <w:r w:rsidR="00DF146B">
        <w:rPr>
          <w:sz w:val="24"/>
        </w:rPr>
        <w:t>висимости от поставленной комму</w:t>
      </w:r>
      <w:r>
        <w:rPr>
          <w:sz w:val="24"/>
        </w:rPr>
        <w:t>никативной задачи: с пониманием основного содержания</w:t>
      </w:r>
      <w:r w:rsidR="00DF146B">
        <w:rPr>
          <w:sz w:val="24"/>
        </w:rPr>
        <w:t>, с пониманием запрашиваемой ин</w:t>
      </w:r>
      <w:r>
        <w:rPr>
          <w:sz w:val="24"/>
        </w:rPr>
        <w:t>формации,</w:t>
      </w:r>
      <w:r>
        <w:rPr>
          <w:spacing w:val="-10"/>
          <w:sz w:val="24"/>
        </w:rPr>
        <w:t xml:space="preserve"> </w:t>
      </w:r>
      <w:r>
        <w:rPr>
          <w:sz w:val="24"/>
        </w:rPr>
        <w:t>используя</w:t>
      </w:r>
      <w:r>
        <w:rPr>
          <w:spacing w:val="-7"/>
          <w:sz w:val="24"/>
        </w:rPr>
        <w:t xml:space="preserve"> </w:t>
      </w:r>
      <w:r>
        <w:rPr>
          <w:sz w:val="24"/>
        </w:rPr>
        <w:t>зрительные</w:t>
      </w:r>
      <w:r>
        <w:rPr>
          <w:spacing w:val="-9"/>
          <w:sz w:val="24"/>
        </w:rPr>
        <w:t xml:space="preserve"> </w:t>
      </w:r>
      <w:r>
        <w:rPr>
          <w:sz w:val="24"/>
        </w:rPr>
        <w:t>опоры</w:t>
      </w:r>
      <w:r>
        <w:rPr>
          <w:spacing w:val="-7"/>
          <w:sz w:val="24"/>
        </w:rPr>
        <w:t xml:space="preserve"> </w:t>
      </w:r>
      <w:r>
        <w:rPr>
          <w:sz w:val="24"/>
        </w:rPr>
        <w:t>и</w:t>
      </w:r>
      <w:r>
        <w:rPr>
          <w:spacing w:val="-9"/>
          <w:sz w:val="24"/>
        </w:rPr>
        <w:t xml:space="preserve"> </w:t>
      </w:r>
      <w:r>
        <w:rPr>
          <w:sz w:val="24"/>
        </w:rPr>
        <w:t>языковую</w:t>
      </w:r>
      <w:r>
        <w:rPr>
          <w:spacing w:val="-7"/>
          <w:sz w:val="24"/>
        </w:rPr>
        <w:t xml:space="preserve"> </w:t>
      </w:r>
      <w:r>
        <w:rPr>
          <w:sz w:val="24"/>
        </w:rPr>
        <w:t>догадку</w:t>
      </w:r>
      <w:r>
        <w:rPr>
          <w:spacing w:val="-11"/>
          <w:sz w:val="24"/>
        </w:rPr>
        <w:t xml:space="preserve"> </w:t>
      </w:r>
      <w:r w:rsidR="00DF146B">
        <w:rPr>
          <w:sz w:val="24"/>
        </w:rPr>
        <w:t>(объе</w:t>
      </w:r>
      <w:r>
        <w:rPr>
          <w:sz w:val="24"/>
        </w:rPr>
        <w:t>м</w:t>
      </w:r>
      <w:r>
        <w:rPr>
          <w:spacing w:val="-8"/>
          <w:sz w:val="24"/>
        </w:rPr>
        <w:t xml:space="preserve"> </w:t>
      </w:r>
      <w:r>
        <w:rPr>
          <w:sz w:val="24"/>
        </w:rPr>
        <w:t>текста</w:t>
      </w:r>
      <w:r>
        <w:rPr>
          <w:spacing w:val="-8"/>
          <w:sz w:val="24"/>
        </w:rPr>
        <w:t xml:space="preserve"> </w:t>
      </w:r>
      <w:r>
        <w:rPr>
          <w:sz w:val="24"/>
        </w:rPr>
        <w:t>для</w:t>
      </w:r>
      <w:r>
        <w:rPr>
          <w:spacing w:val="-7"/>
          <w:sz w:val="24"/>
        </w:rPr>
        <w:t xml:space="preserve"> </w:t>
      </w:r>
      <w:r>
        <w:rPr>
          <w:sz w:val="24"/>
        </w:rPr>
        <w:t>чтения</w:t>
      </w:r>
      <w:r>
        <w:rPr>
          <w:spacing w:val="4"/>
          <w:sz w:val="24"/>
        </w:rPr>
        <w:t xml:space="preserve"> </w:t>
      </w:r>
      <w:r>
        <w:rPr>
          <w:sz w:val="24"/>
        </w:rPr>
        <w:t>—</w:t>
      </w:r>
      <w:r>
        <w:rPr>
          <w:spacing w:val="-10"/>
          <w:sz w:val="24"/>
        </w:rPr>
        <w:t xml:space="preserve"> </w:t>
      </w:r>
      <w:r>
        <w:rPr>
          <w:sz w:val="24"/>
        </w:rPr>
        <w:t>до</w:t>
      </w:r>
      <w:r>
        <w:rPr>
          <w:spacing w:val="-8"/>
          <w:sz w:val="24"/>
        </w:rPr>
        <w:t xml:space="preserve"> </w:t>
      </w:r>
      <w:r>
        <w:rPr>
          <w:sz w:val="24"/>
        </w:rPr>
        <w:t>80</w:t>
      </w:r>
      <w:r>
        <w:rPr>
          <w:spacing w:val="-58"/>
          <w:sz w:val="24"/>
        </w:rPr>
        <w:t xml:space="preserve"> </w:t>
      </w:r>
      <w:r>
        <w:rPr>
          <w:sz w:val="24"/>
        </w:rPr>
        <w:t>слов).</w:t>
      </w:r>
    </w:p>
    <w:p w:rsidR="00A47C3D" w:rsidRDefault="007253DD">
      <w:pPr>
        <w:pStyle w:val="3"/>
        <w:spacing w:before="3"/>
      </w:pPr>
      <w:r>
        <w:t>Письмо</w:t>
      </w:r>
    </w:p>
    <w:p w:rsidR="00A47C3D" w:rsidRDefault="007253DD" w:rsidP="00353F4F">
      <w:pPr>
        <w:pStyle w:val="a5"/>
        <w:numPr>
          <w:ilvl w:val="1"/>
          <w:numId w:val="56"/>
        </w:numPr>
        <w:tabs>
          <w:tab w:val="left" w:pos="962"/>
        </w:tabs>
        <w:ind w:right="271"/>
        <w:jc w:val="left"/>
        <w:rPr>
          <w:sz w:val="24"/>
        </w:rPr>
      </w:pPr>
      <w:r>
        <w:rPr>
          <w:sz w:val="24"/>
        </w:rPr>
        <w:t>заполнять</w:t>
      </w:r>
      <w:r>
        <w:rPr>
          <w:spacing w:val="1"/>
          <w:sz w:val="24"/>
        </w:rPr>
        <w:t xml:space="preserve"> </w:t>
      </w:r>
      <w:r>
        <w:rPr>
          <w:sz w:val="24"/>
        </w:rPr>
        <w:t>простые</w:t>
      </w:r>
      <w:r>
        <w:rPr>
          <w:spacing w:val="-1"/>
          <w:sz w:val="24"/>
        </w:rPr>
        <w:t xml:space="preserve"> </w:t>
      </w:r>
      <w:r>
        <w:rPr>
          <w:sz w:val="24"/>
        </w:rPr>
        <w:t>формуляры,</w:t>
      </w:r>
      <w:r>
        <w:rPr>
          <w:spacing w:val="4"/>
          <w:sz w:val="24"/>
        </w:rPr>
        <w:t xml:space="preserve"> </w:t>
      </w:r>
      <w:r>
        <w:rPr>
          <w:sz w:val="24"/>
        </w:rPr>
        <w:t>сообщая</w:t>
      </w:r>
      <w:r>
        <w:rPr>
          <w:spacing w:val="1"/>
          <w:sz w:val="24"/>
        </w:rPr>
        <w:t xml:space="preserve"> </w:t>
      </w:r>
      <w:r>
        <w:rPr>
          <w:sz w:val="24"/>
        </w:rPr>
        <w:t>о</w:t>
      </w:r>
      <w:r>
        <w:rPr>
          <w:spacing w:val="4"/>
          <w:sz w:val="24"/>
        </w:rPr>
        <w:t xml:space="preserve"> </w:t>
      </w:r>
      <w:r>
        <w:rPr>
          <w:sz w:val="24"/>
        </w:rPr>
        <w:t>себе основные</w:t>
      </w:r>
      <w:r>
        <w:rPr>
          <w:spacing w:val="2"/>
          <w:sz w:val="24"/>
        </w:rPr>
        <w:t xml:space="preserve"> </w:t>
      </w:r>
      <w:r>
        <w:rPr>
          <w:sz w:val="24"/>
        </w:rPr>
        <w:t>сведения,</w:t>
      </w:r>
      <w:r>
        <w:rPr>
          <w:spacing w:val="1"/>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1"/>
          <w:sz w:val="24"/>
        </w:rPr>
        <w:t xml:space="preserve"> </w:t>
      </w:r>
      <w:r>
        <w:rPr>
          <w:sz w:val="24"/>
        </w:rPr>
        <w:t>нормами,</w:t>
      </w:r>
      <w:r>
        <w:rPr>
          <w:spacing w:val="-57"/>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стране/странах</w:t>
      </w:r>
      <w:r>
        <w:rPr>
          <w:spacing w:val="2"/>
          <w:sz w:val="24"/>
        </w:rPr>
        <w:t xml:space="preserve"> </w:t>
      </w:r>
      <w:r>
        <w:rPr>
          <w:sz w:val="24"/>
        </w:rPr>
        <w:t>изучаемого языка;</w:t>
      </w:r>
    </w:p>
    <w:p w:rsidR="00A47C3D" w:rsidRDefault="007253DD" w:rsidP="00353F4F">
      <w:pPr>
        <w:pStyle w:val="a5"/>
        <w:numPr>
          <w:ilvl w:val="1"/>
          <w:numId w:val="56"/>
        </w:numPr>
        <w:tabs>
          <w:tab w:val="left" w:pos="962"/>
        </w:tabs>
        <w:ind w:right="277"/>
        <w:jc w:val="left"/>
        <w:rPr>
          <w:sz w:val="24"/>
        </w:rPr>
      </w:pPr>
      <w:r>
        <w:rPr>
          <w:sz w:val="24"/>
        </w:rPr>
        <w:t>писать</w:t>
      </w:r>
      <w:r>
        <w:rPr>
          <w:spacing w:val="16"/>
          <w:sz w:val="24"/>
        </w:rPr>
        <w:t xml:space="preserve"> </w:t>
      </w:r>
      <w:r>
        <w:rPr>
          <w:sz w:val="24"/>
        </w:rPr>
        <w:t>с</w:t>
      </w:r>
      <w:r>
        <w:rPr>
          <w:spacing w:val="15"/>
          <w:sz w:val="24"/>
        </w:rPr>
        <w:t xml:space="preserve"> </w:t>
      </w:r>
      <w:r>
        <w:rPr>
          <w:sz w:val="24"/>
        </w:rPr>
        <w:t>опорой</w:t>
      </w:r>
      <w:r>
        <w:rPr>
          <w:spacing w:val="15"/>
          <w:sz w:val="24"/>
        </w:rPr>
        <w:t xml:space="preserve"> </w:t>
      </w:r>
      <w:r>
        <w:rPr>
          <w:sz w:val="24"/>
        </w:rPr>
        <w:t>на</w:t>
      </w:r>
      <w:r>
        <w:rPr>
          <w:spacing w:val="15"/>
          <w:sz w:val="24"/>
        </w:rPr>
        <w:t xml:space="preserve"> </w:t>
      </w:r>
      <w:r>
        <w:rPr>
          <w:sz w:val="24"/>
        </w:rPr>
        <w:t>образец</w:t>
      </w:r>
      <w:r>
        <w:rPr>
          <w:spacing w:val="17"/>
          <w:sz w:val="24"/>
        </w:rPr>
        <w:t xml:space="preserve"> </w:t>
      </w:r>
      <w:r>
        <w:rPr>
          <w:sz w:val="24"/>
        </w:rPr>
        <w:t>короткие</w:t>
      </w:r>
      <w:r>
        <w:rPr>
          <w:spacing w:val="15"/>
          <w:sz w:val="24"/>
        </w:rPr>
        <w:t xml:space="preserve"> </w:t>
      </w:r>
      <w:r>
        <w:rPr>
          <w:sz w:val="24"/>
        </w:rPr>
        <w:t>поздравления</w:t>
      </w:r>
      <w:r>
        <w:rPr>
          <w:spacing w:val="16"/>
          <w:sz w:val="24"/>
        </w:rPr>
        <w:t xml:space="preserve"> </w:t>
      </w:r>
      <w:r>
        <w:rPr>
          <w:sz w:val="24"/>
        </w:rPr>
        <w:t>с</w:t>
      </w:r>
      <w:r>
        <w:rPr>
          <w:spacing w:val="15"/>
          <w:sz w:val="24"/>
        </w:rPr>
        <w:t xml:space="preserve"> </w:t>
      </w:r>
      <w:r>
        <w:rPr>
          <w:sz w:val="24"/>
        </w:rPr>
        <w:t>праздниками</w:t>
      </w:r>
      <w:r>
        <w:rPr>
          <w:spacing w:val="16"/>
          <w:sz w:val="24"/>
        </w:rPr>
        <w:t xml:space="preserve"> </w:t>
      </w:r>
      <w:r>
        <w:rPr>
          <w:sz w:val="24"/>
        </w:rPr>
        <w:t>(с</w:t>
      </w:r>
      <w:r>
        <w:rPr>
          <w:spacing w:val="15"/>
          <w:sz w:val="24"/>
        </w:rPr>
        <w:t xml:space="preserve"> </w:t>
      </w:r>
      <w:r>
        <w:rPr>
          <w:sz w:val="24"/>
        </w:rPr>
        <w:t>дн</w:t>
      </w:r>
      <w:r w:rsidR="00DF146B">
        <w:rPr>
          <w:sz w:val="24"/>
        </w:rPr>
        <w:t>е</w:t>
      </w:r>
      <w:r>
        <w:rPr>
          <w:sz w:val="24"/>
        </w:rPr>
        <w:t>м</w:t>
      </w:r>
      <w:r>
        <w:rPr>
          <w:spacing w:val="15"/>
          <w:sz w:val="24"/>
        </w:rPr>
        <w:t xml:space="preserve"> </w:t>
      </w:r>
      <w:r>
        <w:rPr>
          <w:sz w:val="24"/>
        </w:rPr>
        <w:t>рождения,</w:t>
      </w:r>
      <w:r>
        <w:rPr>
          <w:spacing w:val="16"/>
          <w:sz w:val="24"/>
        </w:rPr>
        <w:t xml:space="preserve"> </w:t>
      </w:r>
      <w:r>
        <w:rPr>
          <w:sz w:val="24"/>
        </w:rPr>
        <w:t>Новым</w:t>
      </w:r>
      <w:r>
        <w:rPr>
          <w:spacing w:val="-57"/>
          <w:sz w:val="24"/>
        </w:rPr>
        <w:t xml:space="preserve"> </w:t>
      </w:r>
      <w:r>
        <w:rPr>
          <w:sz w:val="24"/>
        </w:rPr>
        <w:t>годом).</w:t>
      </w:r>
    </w:p>
    <w:p w:rsidR="00A47C3D" w:rsidRDefault="007253DD">
      <w:pPr>
        <w:pStyle w:val="2"/>
        <w:spacing w:before="202" w:line="275" w:lineRule="exact"/>
        <w:jc w:val="both"/>
      </w:pPr>
      <w:r>
        <w:t>Языковые</w:t>
      </w:r>
      <w:r>
        <w:rPr>
          <w:spacing w:val="-3"/>
        </w:rPr>
        <w:t xml:space="preserve"> </w:t>
      </w:r>
      <w:r>
        <w:t>знания</w:t>
      </w:r>
      <w:r>
        <w:rPr>
          <w:spacing w:val="-1"/>
        </w:rPr>
        <w:t xml:space="preserve"> </w:t>
      </w:r>
      <w:r>
        <w:t>и</w:t>
      </w:r>
      <w:r>
        <w:rPr>
          <w:spacing w:val="-1"/>
        </w:rPr>
        <w:t xml:space="preserve"> </w:t>
      </w:r>
      <w:r>
        <w:t>навыки</w:t>
      </w:r>
    </w:p>
    <w:p w:rsidR="00A47C3D" w:rsidRDefault="007253DD">
      <w:pPr>
        <w:pStyle w:val="3"/>
        <w:spacing w:line="272" w:lineRule="exact"/>
        <w:jc w:val="both"/>
      </w:pPr>
      <w:r>
        <w:t>Фонетическая</w:t>
      </w:r>
      <w:r>
        <w:rPr>
          <w:spacing w:val="-3"/>
        </w:rPr>
        <w:t xml:space="preserve"> </w:t>
      </w:r>
      <w:r>
        <w:t>сторона</w:t>
      </w:r>
      <w:r>
        <w:rPr>
          <w:spacing w:val="-3"/>
        </w:rPr>
        <w:t xml:space="preserve"> </w:t>
      </w:r>
      <w:r>
        <w:t>речи</w:t>
      </w:r>
    </w:p>
    <w:p w:rsidR="00A47C3D" w:rsidRDefault="007253DD" w:rsidP="00353F4F">
      <w:pPr>
        <w:pStyle w:val="a5"/>
        <w:numPr>
          <w:ilvl w:val="1"/>
          <w:numId w:val="56"/>
        </w:numPr>
        <w:tabs>
          <w:tab w:val="left" w:pos="962"/>
        </w:tabs>
        <w:ind w:right="273"/>
        <w:rPr>
          <w:sz w:val="24"/>
        </w:rPr>
      </w:pPr>
      <w:r>
        <w:rPr>
          <w:sz w:val="24"/>
        </w:rPr>
        <w:t>знать</w:t>
      </w:r>
      <w:r>
        <w:rPr>
          <w:spacing w:val="1"/>
          <w:sz w:val="24"/>
        </w:rPr>
        <w:t xml:space="preserve"> </w:t>
      </w:r>
      <w:r>
        <w:rPr>
          <w:sz w:val="24"/>
        </w:rPr>
        <w:t>буквы</w:t>
      </w:r>
      <w:r>
        <w:rPr>
          <w:spacing w:val="1"/>
          <w:sz w:val="24"/>
        </w:rPr>
        <w:t xml:space="preserve"> </w:t>
      </w:r>
      <w:r>
        <w:rPr>
          <w:sz w:val="24"/>
        </w:rPr>
        <w:t>алфавита</w:t>
      </w:r>
      <w:r>
        <w:rPr>
          <w:spacing w:val="1"/>
          <w:sz w:val="24"/>
        </w:rPr>
        <w:t xml:space="preserve"> </w:t>
      </w:r>
      <w:r>
        <w:rPr>
          <w:sz w:val="24"/>
        </w:rPr>
        <w:t>английского</w:t>
      </w:r>
      <w:r>
        <w:rPr>
          <w:spacing w:val="1"/>
          <w:sz w:val="24"/>
        </w:rPr>
        <w:t xml:space="preserve"> </w:t>
      </w:r>
      <w:r>
        <w:rPr>
          <w:sz w:val="24"/>
        </w:rPr>
        <w:t>языка</w:t>
      </w:r>
      <w:r>
        <w:rPr>
          <w:spacing w:val="1"/>
          <w:sz w:val="24"/>
        </w:rPr>
        <w:t xml:space="preserve"> </w:t>
      </w:r>
      <w:r>
        <w:rPr>
          <w:sz w:val="24"/>
        </w:rPr>
        <w:t>в</w:t>
      </w:r>
      <w:r>
        <w:rPr>
          <w:spacing w:val="1"/>
          <w:sz w:val="24"/>
        </w:rPr>
        <w:t xml:space="preserve"> </w:t>
      </w:r>
      <w:r>
        <w:rPr>
          <w:sz w:val="24"/>
        </w:rPr>
        <w:t>правильной</w:t>
      </w:r>
      <w:r>
        <w:rPr>
          <w:spacing w:val="1"/>
          <w:sz w:val="24"/>
        </w:rPr>
        <w:t xml:space="preserve"> </w:t>
      </w:r>
      <w:r>
        <w:rPr>
          <w:sz w:val="24"/>
        </w:rPr>
        <w:t>последовательности,</w:t>
      </w:r>
      <w:r>
        <w:rPr>
          <w:spacing w:val="1"/>
          <w:sz w:val="24"/>
        </w:rPr>
        <w:t xml:space="preserve"> </w:t>
      </w:r>
      <w:r>
        <w:rPr>
          <w:sz w:val="24"/>
        </w:rPr>
        <w:t>фонетически</w:t>
      </w:r>
      <w:r>
        <w:rPr>
          <w:spacing w:val="-57"/>
          <w:sz w:val="24"/>
        </w:rPr>
        <w:t xml:space="preserve"> </w:t>
      </w:r>
      <w:r>
        <w:rPr>
          <w:sz w:val="24"/>
        </w:rPr>
        <w:t>корректно их озвучивать и графически корректно воспроизводить (полупечатное написание</w:t>
      </w:r>
      <w:r>
        <w:rPr>
          <w:spacing w:val="1"/>
          <w:sz w:val="24"/>
        </w:rPr>
        <w:t xml:space="preserve"> </w:t>
      </w:r>
      <w:r>
        <w:rPr>
          <w:sz w:val="24"/>
        </w:rPr>
        <w:t>букв,</w:t>
      </w:r>
      <w:r>
        <w:rPr>
          <w:spacing w:val="-2"/>
          <w:sz w:val="24"/>
        </w:rPr>
        <w:t xml:space="preserve"> </w:t>
      </w:r>
      <w:r>
        <w:rPr>
          <w:sz w:val="24"/>
        </w:rPr>
        <w:t>буквосочетаний,</w:t>
      </w:r>
      <w:r>
        <w:rPr>
          <w:spacing w:val="-3"/>
          <w:sz w:val="24"/>
        </w:rPr>
        <w:t xml:space="preserve"> </w:t>
      </w:r>
      <w:r>
        <w:rPr>
          <w:sz w:val="24"/>
        </w:rPr>
        <w:t>слов);</w:t>
      </w:r>
    </w:p>
    <w:p w:rsidR="00A47C3D" w:rsidRDefault="007253DD" w:rsidP="00353F4F">
      <w:pPr>
        <w:pStyle w:val="a5"/>
        <w:numPr>
          <w:ilvl w:val="1"/>
          <w:numId w:val="56"/>
        </w:numPr>
        <w:tabs>
          <w:tab w:val="left" w:pos="962"/>
        </w:tabs>
        <w:ind w:right="266"/>
        <w:rPr>
          <w:sz w:val="24"/>
        </w:rPr>
      </w:pPr>
      <w:r>
        <w:rPr>
          <w:sz w:val="24"/>
        </w:rPr>
        <w:t>применять правила чтения гласных в открытом и закрытом</w:t>
      </w:r>
      <w:r w:rsidR="00DF146B">
        <w:rPr>
          <w:sz w:val="24"/>
        </w:rPr>
        <w:t xml:space="preserve"> слоге в односложных словах, вы</w:t>
      </w:r>
      <w:r>
        <w:rPr>
          <w:sz w:val="24"/>
        </w:rPr>
        <w:t>членять некоторые звукобуквенные сочетания при анализе</w:t>
      </w:r>
      <w:r w:rsidR="00DF146B">
        <w:rPr>
          <w:sz w:val="24"/>
        </w:rPr>
        <w:t xml:space="preserve"> знакомых слов; озвучивать тран</w:t>
      </w:r>
      <w:r>
        <w:rPr>
          <w:sz w:val="24"/>
        </w:rPr>
        <w:t>скрипционные</w:t>
      </w:r>
      <w:r>
        <w:rPr>
          <w:spacing w:val="-3"/>
          <w:sz w:val="24"/>
        </w:rPr>
        <w:t xml:space="preserve"> </w:t>
      </w:r>
      <w:r>
        <w:rPr>
          <w:sz w:val="24"/>
        </w:rPr>
        <w:t>знаки, отличать их</w:t>
      </w:r>
      <w:r>
        <w:rPr>
          <w:spacing w:val="1"/>
          <w:sz w:val="24"/>
        </w:rPr>
        <w:t xml:space="preserve"> </w:t>
      </w:r>
      <w:r>
        <w:rPr>
          <w:sz w:val="24"/>
        </w:rPr>
        <w:t>от букв;</w:t>
      </w:r>
    </w:p>
    <w:p w:rsidR="00A47C3D" w:rsidRDefault="007253DD" w:rsidP="00353F4F">
      <w:pPr>
        <w:pStyle w:val="a5"/>
        <w:numPr>
          <w:ilvl w:val="1"/>
          <w:numId w:val="56"/>
        </w:numPr>
        <w:tabs>
          <w:tab w:val="left" w:pos="962"/>
        </w:tabs>
        <w:ind w:hanging="340"/>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3"/>
          <w:sz w:val="24"/>
        </w:rPr>
        <w:t xml:space="preserve"> </w:t>
      </w:r>
      <w:r>
        <w:rPr>
          <w:sz w:val="24"/>
        </w:rPr>
        <w:t>согласно</w:t>
      </w:r>
      <w:r>
        <w:rPr>
          <w:spacing w:val="-1"/>
          <w:sz w:val="24"/>
        </w:rPr>
        <w:t xml:space="preserve"> </w:t>
      </w:r>
      <w:r>
        <w:rPr>
          <w:sz w:val="24"/>
        </w:rPr>
        <w:t>основным</w:t>
      </w:r>
      <w:r>
        <w:rPr>
          <w:spacing w:val="-4"/>
          <w:sz w:val="24"/>
        </w:rPr>
        <w:t xml:space="preserve"> </w:t>
      </w:r>
      <w:r>
        <w:rPr>
          <w:sz w:val="24"/>
        </w:rPr>
        <w:t>правилам</w:t>
      </w:r>
      <w:r>
        <w:rPr>
          <w:spacing w:val="-2"/>
          <w:sz w:val="24"/>
        </w:rPr>
        <w:t xml:space="preserve"> </w:t>
      </w:r>
      <w:r>
        <w:rPr>
          <w:sz w:val="24"/>
        </w:rPr>
        <w:t>чтения;</w:t>
      </w:r>
    </w:p>
    <w:p w:rsidR="00A47C3D" w:rsidRDefault="007253DD" w:rsidP="00353F4F">
      <w:pPr>
        <w:pStyle w:val="a5"/>
        <w:numPr>
          <w:ilvl w:val="1"/>
          <w:numId w:val="56"/>
        </w:numPr>
        <w:tabs>
          <w:tab w:val="left" w:pos="962"/>
        </w:tabs>
        <w:ind w:right="277"/>
        <w:rPr>
          <w:sz w:val="24"/>
        </w:rPr>
      </w:pPr>
      <w:r>
        <w:rPr>
          <w:sz w:val="24"/>
        </w:rPr>
        <w:t>различать на слух и правильно произносить слова и фразы/предложения с соблюдением их</w:t>
      </w:r>
      <w:r>
        <w:rPr>
          <w:spacing w:val="1"/>
          <w:sz w:val="24"/>
        </w:rPr>
        <w:t xml:space="preserve"> </w:t>
      </w:r>
      <w:r>
        <w:rPr>
          <w:sz w:val="24"/>
        </w:rPr>
        <w:t>ритмико-интонационных особенностей.</w:t>
      </w:r>
    </w:p>
    <w:p w:rsidR="00A47C3D" w:rsidRDefault="007253DD">
      <w:pPr>
        <w:pStyle w:val="3"/>
        <w:spacing w:before="3"/>
        <w:jc w:val="both"/>
      </w:pPr>
      <w:r>
        <w:t>Графика,</w:t>
      </w:r>
      <w:r>
        <w:rPr>
          <w:spacing w:val="-2"/>
        </w:rPr>
        <w:t xml:space="preserve"> </w:t>
      </w:r>
      <w:r>
        <w:t>орфография</w:t>
      </w:r>
      <w:r>
        <w:rPr>
          <w:spacing w:val="-4"/>
        </w:rPr>
        <w:t xml:space="preserve"> </w:t>
      </w:r>
      <w:r>
        <w:t>и</w:t>
      </w:r>
      <w:r>
        <w:rPr>
          <w:spacing w:val="-2"/>
        </w:rPr>
        <w:t xml:space="preserve"> </w:t>
      </w:r>
      <w:r>
        <w:t>пунктуация</w:t>
      </w:r>
    </w:p>
    <w:p w:rsidR="00A47C3D" w:rsidRDefault="007253DD" w:rsidP="00353F4F">
      <w:pPr>
        <w:pStyle w:val="a5"/>
        <w:numPr>
          <w:ilvl w:val="1"/>
          <w:numId w:val="56"/>
        </w:numPr>
        <w:tabs>
          <w:tab w:val="left" w:pos="962"/>
        </w:tabs>
        <w:spacing w:line="274" w:lineRule="exact"/>
        <w:ind w:hanging="340"/>
        <w:rPr>
          <w:sz w:val="24"/>
        </w:rPr>
      </w:pPr>
      <w:r>
        <w:rPr>
          <w:sz w:val="24"/>
        </w:rPr>
        <w:t>правильно</w:t>
      </w:r>
      <w:r>
        <w:rPr>
          <w:spacing w:val="-6"/>
          <w:sz w:val="24"/>
        </w:rPr>
        <w:t xml:space="preserve"> </w:t>
      </w:r>
      <w:r>
        <w:rPr>
          <w:sz w:val="24"/>
        </w:rPr>
        <w:t>писать</w:t>
      </w:r>
      <w:r>
        <w:rPr>
          <w:spacing w:val="-4"/>
          <w:sz w:val="24"/>
        </w:rPr>
        <w:t xml:space="preserve"> </w:t>
      </w:r>
      <w:r>
        <w:rPr>
          <w:sz w:val="24"/>
        </w:rPr>
        <w:t>изученные</w:t>
      </w:r>
      <w:r>
        <w:rPr>
          <w:spacing w:val="-4"/>
          <w:sz w:val="24"/>
        </w:rPr>
        <w:t xml:space="preserve"> </w:t>
      </w:r>
      <w:r>
        <w:rPr>
          <w:sz w:val="24"/>
        </w:rPr>
        <w:t>слова;</w:t>
      </w:r>
    </w:p>
    <w:p w:rsidR="00A47C3D" w:rsidRDefault="007253DD" w:rsidP="00353F4F">
      <w:pPr>
        <w:pStyle w:val="a5"/>
        <w:numPr>
          <w:ilvl w:val="1"/>
          <w:numId w:val="56"/>
        </w:numPr>
        <w:tabs>
          <w:tab w:val="left" w:pos="962"/>
        </w:tabs>
        <w:ind w:hanging="340"/>
        <w:rPr>
          <w:sz w:val="24"/>
        </w:rPr>
      </w:pPr>
      <w:r>
        <w:rPr>
          <w:sz w:val="24"/>
        </w:rPr>
        <w:t>заполнять</w:t>
      </w:r>
      <w:r>
        <w:rPr>
          <w:spacing w:val="-3"/>
          <w:sz w:val="24"/>
        </w:rPr>
        <w:t xml:space="preserve"> </w:t>
      </w:r>
      <w:r>
        <w:rPr>
          <w:sz w:val="24"/>
        </w:rPr>
        <w:t>пропуски</w:t>
      </w:r>
      <w:r>
        <w:rPr>
          <w:spacing w:val="-3"/>
          <w:sz w:val="24"/>
        </w:rPr>
        <w:t xml:space="preserve"> </w:t>
      </w:r>
      <w:r>
        <w:rPr>
          <w:sz w:val="24"/>
        </w:rPr>
        <w:t>словами;</w:t>
      </w:r>
      <w:r>
        <w:rPr>
          <w:spacing w:val="-3"/>
          <w:sz w:val="24"/>
        </w:rPr>
        <w:t xml:space="preserve"> </w:t>
      </w:r>
      <w:r>
        <w:rPr>
          <w:sz w:val="24"/>
        </w:rPr>
        <w:t>дописывать</w:t>
      </w:r>
      <w:r>
        <w:rPr>
          <w:spacing w:val="-3"/>
          <w:sz w:val="24"/>
        </w:rPr>
        <w:t xml:space="preserve"> </w:t>
      </w:r>
      <w:r>
        <w:rPr>
          <w:sz w:val="24"/>
        </w:rPr>
        <w:t>предложения;</w:t>
      </w:r>
    </w:p>
    <w:p w:rsidR="00A47C3D" w:rsidRDefault="007253DD" w:rsidP="00353F4F">
      <w:pPr>
        <w:pStyle w:val="a5"/>
        <w:numPr>
          <w:ilvl w:val="1"/>
          <w:numId w:val="56"/>
        </w:numPr>
        <w:tabs>
          <w:tab w:val="left" w:pos="962"/>
        </w:tabs>
        <w:ind w:right="268"/>
        <w:rPr>
          <w:sz w:val="24"/>
        </w:rPr>
      </w:pPr>
      <w:r>
        <w:rPr>
          <w:sz w:val="24"/>
        </w:rPr>
        <w:t>правильно расставлять знаки препинания (точка, вопросительный и восклицательный знаки в</w:t>
      </w:r>
      <w:r>
        <w:rPr>
          <w:spacing w:val="1"/>
          <w:sz w:val="24"/>
        </w:rPr>
        <w:t xml:space="preserve"> </w:t>
      </w:r>
      <w:r>
        <w:rPr>
          <w:sz w:val="24"/>
        </w:rPr>
        <w:t>конце предложения) и использовать з</w:t>
      </w:r>
      <w:r w:rsidR="00DF146B">
        <w:rPr>
          <w:sz w:val="24"/>
        </w:rPr>
        <w:t>нак апострофа в сокраще</w:t>
      </w:r>
      <w:r>
        <w:rPr>
          <w:sz w:val="24"/>
        </w:rPr>
        <w:t>нных формах глагола-связки,</w:t>
      </w:r>
      <w:r>
        <w:rPr>
          <w:spacing w:val="1"/>
          <w:sz w:val="24"/>
        </w:rPr>
        <w:t xml:space="preserve"> </w:t>
      </w:r>
      <w:r>
        <w:rPr>
          <w:sz w:val="24"/>
        </w:rPr>
        <w:t>вспомогательного</w:t>
      </w:r>
      <w:r>
        <w:rPr>
          <w:spacing w:val="-1"/>
          <w:sz w:val="24"/>
        </w:rPr>
        <w:t xml:space="preserve"> </w:t>
      </w:r>
      <w:r>
        <w:rPr>
          <w:sz w:val="24"/>
        </w:rPr>
        <w:t>и модального глаголов.</w:t>
      </w:r>
    </w:p>
    <w:p w:rsidR="00A47C3D" w:rsidRDefault="007253DD">
      <w:pPr>
        <w:pStyle w:val="3"/>
        <w:spacing w:before="5"/>
        <w:jc w:val="both"/>
      </w:pPr>
      <w:r>
        <w:t>Лексическая</w:t>
      </w:r>
      <w:r>
        <w:rPr>
          <w:spacing w:val="-3"/>
        </w:rPr>
        <w:t xml:space="preserve"> </w:t>
      </w:r>
      <w:r>
        <w:t>сторона</w:t>
      </w:r>
      <w:r>
        <w:rPr>
          <w:spacing w:val="-5"/>
        </w:rPr>
        <w:t xml:space="preserve"> </w:t>
      </w:r>
      <w:r>
        <w:t>речи</w:t>
      </w:r>
    </w:p>
    <w:p w:rsidR="00A47C3D" w:rsidRDefault="007253DD" w:rsidP="00353F4F">
      <w:pPr>
        <w:pStyle w:val="a5"/>
        <w:numPr>
          <w:ilvl w:val="1"/>
          <w:numId w:val="56"/>
        </w:numPr>
        <w:tabs>
          <w:tab w:val="left" w:pos="962"/>
        </w:tabs>
        <w:ind w:right="270"/>
        <w:rPr>
          <w:sz w:val="24"/>
        </w:rPr>
      </w:pPr>
      <w:r>
        <w:rPr>
          <w:sz w:val="24"/>
        </w:rPr>
        <w:t>распознавать и употреблять в устной и письменной речи не менее 200 лексических единиц</w:t>
      </w:r>
      <w:r>
        <w:rPr>
          <w:spacing w:val="1"/>
          <w:sz w:val="24"/>
        </w:rPr>
        <w:t xml:space="preserve"> </w:t>
      </w:r>
      <w:r>
        <w:rPr>
          <w:sz w:val="24"/>
        </w:rPr>
        <w:t>(слов, словосочетаний, речевых клише), обслуживающих с</w:t>
      </w:r>
      <w:r w:rsidR="00DF146B">
        <w:rPr>
          <w:sz w:val="24"/>
        </w:rPr>
        <w:t>итуации общения в рамках тема</w:t>
      </w:r>
      <w:r>
        <w:rPr>
          <w:sz w:val="24"/>
        </w:rPr>
        <w:t>тики,</w:t>
      </w:r>
      <w:r>
        <w:rPr>
          <w:spacing w:val="-1"/>
          <w:sz w:val="24"/>
        </w:rPr>
        <w:t xml:space="preserve"> </w:t>
      </w:r>
      <w:r>
        <w:rPr>
          <w:sz w:val="24"/>
        </w:rPr>
        <w:t>предусмотренной</w:t>
      </w:r>
      <w:r>
        <w:rPr>
          <w:spacing w:val="-2"/>
          <w:sz w:val="24"/>
        </w:rPr>
        <w:t xml:space="preserve"> </w:t>
      </w:r>
      <w:r>
        <w:rPr>
          <w:sz w:val="24"/>
        </w:rPr>
        <w:t>на</w:t>
      </w:r>
      <w:r>
        <w:rPr>
          <w:spacing w:val="-1"/>
          <w:sz w:val="24"/>
        </w:rPr>
        <w:t xml:space="preserve"> </w:t>
      </w:r>
      <w:r>
        <w:rPr>
          <w:sz w:val="24"/>
        </w:rPr>
        <w:t>первом</w:t>
      </w:r>
      <w:r>
        <w:rPr>
          <w:spacing w:val="-2"/>
          <w:sz w:val="24"/>
        </w:rPr>
        <w:t xml:space="preserve"> </w:t>
      </w:r>
      <w:r>
        <w:rPr>
          <w:sz w:val="24"/>
        </w:rPr>
        <w:t>году</w:t>
      </w:r>
      <w:r>
        <w:rPr>
          <w:spacing w:val="-5"/>
          <w:sz w:val="24"/>
        </w:rPr>
        <w:t xml:space="preserve"> </w:t>
      </w:r>
      <w:r>
        <w:rPr>
          <w:sz w:val="24"/>
        </w:rPr>
        <w:t>обучения;</w:t>
      </w:r>
    </w:p>
    <w:p w:rsidR="00A47C3D" w:rsidRDefault="007253DD" w:rsidP="00353F4F">
      <w:pPr>
        <w:pStyle w:val="a5"/>
        <w:numPr>
          <w:ilvl w:val="1"/>
          <w:numId w:val="56"/>
        </w:numPr>
        <w:tabs>
          <w:tab w:val="left" w:pos="962"/>
        </w:tabs>
        <w:ind w:hanging="340"/>
        <w:rPr>
          <w:sz w:val="24"/>
        </w:rPr>
      </w:pPr>
      <w:r>
        <w:rPr>
          <w:sz w:val="24"/>
        </w:rPr>
        <w:t>использовать</w:t>
      </w:r>
      <w:r>
        <w:rPr>
          <w:spacing w:val="-4"/>
          <w:sz w:val="24"/>
        </w:rPr>
        <w:t xml:space="preserve"> </w:t>
      </w:r>
      <w:r>
        <w:rPr>
          <w:sz w:val="24"/>
        </w:rPr>
        <w:t>языковую</w:t>
      </w:r>
      <w:r>
        <w:rPr>
          <w:spacing w:val="-2"/>
          <w:sz w:val="24"/>
        </w:rPr>
        <w:t xml:space="preserve"> </w:t>
      </w:r>
      <w:r>
        <w:rPr>
          <w:sz w:val="24"/>
        </w:rPr>
        <w:t>догадку</w:t>
      </w:r>
      <w:r>
        <w:rPr>
          <w:spacing w:val="-8"/>
          <w:sz w:val="24"/>
        </w:rPr>
        <w:t xml:space="preserve"> </w:t>
      </w:r>
      <w:r>
        <w:rPr>
          <w:sz w:val="24"/>
        </w:rPr>
        <w:t>в</w:t>
      </w:r>
      <w:r>
        <w:rPr>
          <w:spacing w:val="-5"/>
          <w:sz w:val="24"/>
        </w:rPr>
        <w:t xml:space="preserve"> </w:t>
      </w:r>
      <w:r>
        <w:rPr>
          <w:sz w:val="24"/>
        </w:rPr>
        <w:t>распознавании</w:t>
      </w:r>
      <w:r>
        <w:rPr>
          <w:spacing w:val="-4"/>
          <w:sz w:val="24"/>
        </w:rPr>
        <w:t xml:space="preserve"> </w:t>
      </w:r>
      <w:r>
        <w:rPr>
          <w:sz w:val="24"/>
        </w:rPr>
        <w:t>интернациональных</w:t>
      </w:r>
      <w:r>
        <w:rPr>
          <w:spacing w:val="-5"/>
          <w:sz w:val="24"/>
        </w:rPr>
        <w:t xml:space="preserve"> </w:t>
      </w:r>
      <w:r>
        <w:rPr>
          <w:sz w:val="24"/>
        </w:rPr>
        <w:t>слов.</w:t>
      </w:r>
    </w:p>
    <w:p w:rsidR="00A47C3D" w:rsidRDefault="007253DD">
      <w:pPr>
        <w:pStyle w:val="3"/>
        <w:spacing w:before="3"/>
        <w:jc w:val="both"/>
      </w:pPr>
      <w:r>
        <w:t>Грамматическая</w:t>
      </w:r>
      <w:r>
        <w:rPr>
          <w:spacing w:val="-4"/>
        </w:rPr>
        <w:t xml:space="preserve"> </w:t>
      </w:r>
      <w:r>
        <w:t>сторона</w:t>
      </w:r>
      <w:r>
        <w:rPr>
          <w:spacing w:val="-3"/>
        </w:rPr>
        <w:t xml:space="preserve"> </w:t>
      </w:r>
      <w:r>
        <w:t>речи</w:t>
      </w:r>
    </w:p>
    <w:p w:rsidR="00A47C3D" w:rsidRDefault="007253DD" w:rsidP="00353F4F">
      <w:pPr>
        <w:pStyle w:val="a5"/>
        <w:numPr>
          <w:ilvl w:val="1"/>
          <w:numId w:val="56"/>
        </w:numPr>
        <w:tabs>
          <w:tab w:val="left" w:pos="962"/>
        </w:tabs>
        <w:ind w:right="271"/>
        <w:rPr>
          <w:sz w:val="24"/>
        </w:rPr>
      </w:pPr>
      <w:r>
        <w:rPr>
          <w:sz w:val="24"/>
        </w:rPr>
        <w:t>распознавать и употреблять в устной и письменной речи различные коммуникативные типы</w:t>
      </w:r>
      <w:r>
        <w:rPr>
          <w:spacing w:val="1"/>
          <w:sz w:val="24"/>
        </w:rPr>
        <w:t xml:space="preserve"> </w:t>
      </w:r>
      <w:r>
        <w:rPr>
          <w:sz w:val="24"/>
        </w:rPr>
        <w:t>предложений: повествовательные (утвердительные, отрицательные), вопросительные (общий,</w:t>
      </w:r>
      <w:r>
        <w:rPr>
          <w:spacing w:val="1"/>
          <w:sz w:val="24"/>
        </w:rPr>
        <w:t xml:space="preserve"> </w:t>
      </w:r>
      <w:r>
        <w:rPr>
          <w:sz w:val="24"/>
        </w:rPr>
        <w:t>специальный,</w:t>
      </w:r>
      <w:r>
        <w:rPr>
          <w:spacing w:val="-1"/>
          <w:sz w:val="24"/>
        </w:rPr>
        <w:t xml:space="preserve"> </w:t>
      </w:r>
      <w:r>
        <w:rPr>
          <w:sz w:val="24"/>
        </w:rPr>
        <w:t>вопросы),</w:t>
      </w:r>
      <w:r>
        <w:rPr>
          <w:spacing w:val="-1"/>
          <w:sz w:val="24"/>
        </w:rPr>
        <w:t xml:space="preserve"> </w:t>
      </w:r>
      <w:r>
        <w:rPr>
          <w:sz w:val="24"/>
        </w:rPr>
        <w:t>побудительные</w:t>
      </w:r>
      <w:r>
        <w:rPr>
          <w:spacing w:val="-2"/>
          <w:sz w:val="24"/>
        </w:rPr>
        <w:t xml:space="preserve"> </w:t>
      </w:r>
      <w:r>
        <w:rPr>
          <w:sz w:val="24"/>
        </w:rPr>
        <w:t>(в</w:t>
      </w:r>
      <w:r>
        <w:rPr>
          <w:spacing w:val="3"/>
          <w:sz w:val="24"/>
        </w:rPr>
        <w:t xml:space="preserve"> </w:t>
      </w:r>
      <w:r>
        <w:rPr>
          <w:sz w:val="24"/>
        </w:rPr>
        <w:t>утвердительной форме);</w:t>
      </w:r>
    </w:p>
    <w:p w:rsidR="00A47C3D" w:rsidRDefault="007253DD" w:rsidP="00353F4F">
      <w:pPr>
        <w:pStyle w:val="a5"/>
        <w:numPr>
          <w:ilvl w:val="1"/>
          <w:numId w:val="56"/>
        </w:numPr>
        <w:tabs>
          <w:tab w:val="left" w:pos="962"/>
        </w:tabs>
        <w:ind w:hanging="340"/>
        <w:rPr>
          <w:sz w:val="24"/>
        </w:rPr>
      </w:pPr>
      <w:r>
        <w:rPr>
          <w:sz w:val="24"/>
        </w:rPr>
        <w:t>распознавать</w:t>
      </w:r>
      <w:r>
        <w:rPr>
          <w:spacing w:val="-3"/>
          <w:sz w:val="24"/>
        </w:rPr>
        <w:t xml:space="preserve"> </w:t>
      </w:r>
      <w:r>
        <w:rPr>
          <w:sz w:val="24"/>
        </w:rPr>
        <w:t>и употреблять</w:t>
      </w:r>
      <w:r>
        <w:rPr>
          <w:spacing w:val="-2"/>
          <w:sz w:val="24"/>
        </w:rPr>
        <w:t xml:space="preserve"> </w:t>
      </w:r>
      <w:r>
        <w:rPr>
          <w:sz w:val="24"/>
        </w:rPr>
        <w:t>нераспростран</w:t>
      </w:r>
      <w:r w:rsidR="00DF146B">
        <w:rPr>
          <w:sz w:val="24"/>
        </w:rPr>
        <w:t>е</w:t>
      </w:r>
      <w:r>
        <w:rPr>
          <w:sz w:val="24"/>
        </w:rPr>
        <w:t>нные</w:t>
      </w:r>
      <w:r>
        <w:rPr>
          <w:spacing w:val="-5"/>
          <w:sz w:val="24"/>
        </w:rPr>
        <w:t xml:space="preserve"> </w:t>
      </w:r>
      <w:r>
        <w:rPr>
          <w:sz w:val="24"/>
        </w:rPr>
        <w:t>и</w:t>
      </w:r>
      <w:r>
        <w:rPr>
          <w:spacing w:val="-2"/>
          <w:sz w:val="24"/>
        </w:rPr>
        <w:t xml:space="preserve"> </w:t>
      </w:r>
      <w:r>
        <w:rPr>
          <w:sz w:val="24"/>
        </w:rPr>
        <w:t>распростран</w:t>
      </w:r>
      <w:r w:rsidR="00DF146B">
        <w:rPr>
          <w:sz w:val="24"/>
        </w:rPr>
        <w:t>е</w:t>
      </w:r>
      <w:r>
        <w:rPr>
          <w:sz w:val="24"/>
        </w:rPr>
        <w:t>нные</w:t>
      </w:r>
      <w:r>
        <w:rPr>
          <w:spacing w:val="-5"/>
          <w:sz w:val="24"/>
        </w:rPr>
        <w:t xml:space="preserve"> </w:t>
      </w:r>
      <w:r>
        <w:rPr>
          <w:sz w:val="24"/>
        </w:rPr>
        <w:t>простые</w:t>
      </w:r>
      <w:r>
        <w:rPr>
          <w:spacing w:val="-4"/>
          <w:sz w:val="24"/>
        </w:rPr>
        <w:t xml:space="preserve"> </w:t>
      </w:r>
      <w:r>
        <w:rPr>
          <w:sz w:val="24"/>
        </w:rPr>
        <w:t>предложения;</w:t>
      </w:r>
    </w:p>
    <w:p w:rsidR="00A47C3D" w:rsidRDefault="007253DD" w:rsidP="00353F4F">
      <w:pPr>
        <w:pStyle w:val="a5"/>
        <w:numPr>
          <w:ilvl w:val="1"/>
          <w:numId w:val="56"/>
        </w:numPr>
        <w:tabs>
          <w:tab w:val="left" w:pos="962"/>
        </w:tabs>
        <w:ind w:hanging="340"/>
        <w:rPr>
          <w:sz w:val="24"/>
        </w:rPr>
      </w:pPr>
      <w:r>
        <w:rPr>
          <w:sz w:val="24"/>
        </w:rPr>
        <w:t>распознавать</w:t>
      </w:r>
      <w:r>
        <w:rPr>
          <w:spacing w:val="-3"/>
          <w:sz w:val="24"/>
        </w:rPr>
        <w:t xml:space="preserve"> </w:t>
      </w:r>
      <w:r>
        <w:rPr>
          <w:sz w:val="24"/>
        </w:rPr>
        <w:t>и употреблять</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2"/>
          <w:sz w:val="24"/>
        </w:rPr>
        <w:t xml:space="preserve"> </w:t>
      </w:r>
      <w:r>
        <w:rPr>
          <w:sz w:val="24"/>
        </w:rPr>
        <w:t>речи</w:t>
      </w:r>
      <w:r>
        <w:rPr>
          <w:spacing w:val="-5"/>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начальным</w:t>
      </w:r>
      <w:r>
        <w:rPr>
          <w:spacing w:val="-2"/>
          <w:sz w:val="24"/>
        </w:rPr>
        <w:t xml:space="preserve"> </w:t>
      </w:r>
      <w:r>
        <w:rPr>
          <w:sz w:val="24"/>
        </w:rPr>
        <w:t>It;</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56"/>
        </w:numPr>
        <w:tabs>
          <w:tab w:val="left" w:pos="962"/>
        </w:tabs>
        <w:spacing w:before="68"/>
        <w:ind w:right="276"/>
        <w:rPr>
          <w:sz w:val="24"/>
        </w:rPr>
      </w:pPr>
      <w:r>
        <w:rPr>
          <w:sz w:val="24"/>
        </w:rPr>
        <w:lastRenderedPageBreak/>
        <w:t>распознавать и употреблять в устной и письменной речи предложения с начальным There + to</w:t>
      </w:r>
      <w:r>
        <w:rPr>
          <w:spacing w:val="1"/>
          <w:sz w:val="24"/>
        </w:rPr>
        <w:t xml:space="preserve"> </w:t>
      </w:r>
      <w:r>
        <w:rPr>
          <w:sz w:val="24"/>
        </w:rPr>
        <w:t>be</w:t>
      </w:r>
      <w:r>
        <w:rPr>
          <w:spacing w:val="-2"/>
          <w:sz w:val="24"/>
        </w:rPr>
        <w:t xml:space="preserve"> </w:t>
      </w:r>
      <w:r>
        <w:rPr>
          <w:sz w:val="24"/>
        </w:rPr>
        <w:t>в</w:t>
      </w:r>
      <w:r>
        <w:rPr>
          <w:spacing w:val="-1"/>
          <w:sz w:val="24"/>
        </w:rPr>
        <w:t xml:space="preserve"> </w:t>
      </w:r>
      <w:r>
        <w:rPr>
          <w:sz w:val="24"/>
        </w:rPr>
        <w:t>Present Simple Tense;</w:t>
      </w:r>
    </w:p>
    <w:p w:rsidR="00A47C3D" w:rsidRDefault="007253DD" w:rsidP="00353F4F">
      <w:pPr>
        <w:pStyle w:val="a5"/>
        <w:numPr>
          <w:ilvl w:val="1"/>
          <w:numId w:val="56"/>
        </w:numPr>
        <w:tabs>
          <w:tab w:val="left" w:pos="962"/>
        </w:tabs>
        <w:ind w:right="269"/>
        <w:rPr>
          <w:sz w:val="24"/>
        </w:rPr>
      </w:pPr>
      <w:r>
        <w:rPr>
          <w:sz w:val="24"/>
        </w:rPr>
        <w:t>распознавать и употреблять в устной и письменной речи простые предложения с простым</w:t>
      </w:r>
      <w:r>
        <w:rPr>
          <w:spacing w:val="1"/>
          <w:sz w:val="24"/>
        </w:rPr>
        <w:t xml:space="preserve"> </w:t>
      </w:r>
      <w:r>
        <w:rPr>
          <w:sz w:val="24"/>
        </w:rPr>
        <w:t>глагольным</w:t>
      </w:r>
      <w:r>
        <w:rPr>
          <w:spacing w:val="-3"/>
          <w:sz w:val="24"/>
        </w:rPr>
        <w:t xml:space="preserve"> </w:t>
      </w:r>
      <w:r>
        <w:rPr>
          <w:sz w:val="24"/>
        </w:rPr>
        <w:t>сказуемым</w:t>
      </w:r>
      <w:r>
        <w:rPr>
          <w:spacing w:val="1"/>
          <w:sz w:val="24"/>
        </w:rPr>
        <w:t xml:space="preserve"> </w:t>
      </w:r>
      <w:r>
        <w:rPr>
          <w:sz w:val="24"/>
        </w:rPr>
        <w:t>(He</w:t>
      </w:r>
      <w:r>
        <w:rPr>
          <w:spacing w:val="-1"/>
          <w:sz w:val="24"/>
        </w:rPr>
        <w:t xml:space="preserve"> </w:t>
      </w:r>
      <w:r>
        <w:rPr>
          <w:sz w:val="24"/>
        </w:rPr>
        <w:t>speaks English.);</w:t>
      </w:r>
    </w:p>
    <w:p w:rsidR="00A47C3D" w:rsidRDefault="007253DD" w:rsidP="00353F4F">
      <w:pPr>
        <w:pStyle w:val="a5"/>
        <w:numPr>
          <w:ilvl w:val="1"/>
          <w:numId w:val="56"/>
        </w:numPr>
        <w:tabs>
          <w:tab w:val="left" w:pos="962"/>
        </w:tabs>
        <w:ind w:right="276"/>
        <w:rPr>
          <w:sz w:val="24"/>
        </w:rPr>
      </w:pPr>
      <w:r>
        <w:rPr>
          <w:sz w:val="24"/>
        </w:rPr>
        <w:t>распознавать</w:t>
      </w:r>
      <w:r>
        <w:rPr>
          <w:spacing w:val="-11"/>
          <w:sz w:val="24"/>
        </w:rPr>
        <w:t xml:space="preserve"> </w:t>
      </w:r>
      <w:r>
        <w:rPr>
          <w:sz w:val="24"/>
        </w:rPr>
        <w:t>и</w:t>
      </w:r>
      <w:r>
        <w:rPr>
          <w:spacing w:val="-8"/>
          <w:sz w:val="24"/>
        </w:rPr>
        <w:t xml:space="preserve"> </w:t>
      </w:r>
      <w:r>
        <w:rPr>
          <w:sz w:val="24"/>
        </w:rPr>
        <w:t>употреблять</w:t>
      </w:r>
      <w:r>
        <w:rPr>
          <w:spacing w:val="-10"/>
          <w:sz w:val="24"/>
        </w:rPr>
        <w:t xml:space="preserve"> </w:t>
      </w:r>
      <w:r>
        <w:rPr>
          <w:sz w:val="24"/>
        </w:rPr>
        <w:t>в</w:t>
      </w:r>
      <w:r>
        <w:rPr>
          <w:spacing w:val="-10"/>
          <w:sz w:val="24"/>
        </w:rPr>
        <w:t xml:space="preserve"> </w:t>
      </w:r>
      <w:r>
        <w:rPr>
          <w:sz w:val="24"/>
        </w:rPr>
        <w:t>устной</w:t>
      </w:r>
      <w:r>
        <w:rPr>
          <w:spacing w:val="-10"/>
          <w:sz w:val="24"/>
        </w:rPr>
        <w:t xml:space="preserve"> </w:t>
      </w:r>
      <w:r>
        <w:rPr>
          <w:sz w:val="24"/>
        </w:rPr>
        <w:t>и</w:t>
      </w:r>
      <w:r>
        <w:rPr>
          <w:spacing w:val="-13"/>
          <w:sz w:val="24"/>
        </w:rPr>
        <w:t xml:space="preserve"> </w:t>
      </w:r>
      <w:r>
        <w:rPr>
          <w:sz w:val="24"/>
        </w:rPr>
        <w:t>письменной</w:t>
      </w:r>
      <w:r>
        <w:rPr>
          <w:spacing w:val="-12"/>
          <w:sz w:val="24"/>
        </w:rPr>
        <w:t xml:space="preserve"> </w:t>
      </w:r>
      <w:r>
        <w:rPr>
          <w:sz w:val="24"/>
        </w:rPr>
        <w:t>речи</w:t>
      </w:r>
      <w:r>
        <w:rPr>
          <w:spacing w:val="-11"/>
          <w:sz w:val="24"/>
        </w:rPr>
        <w:t xml:space="preserve"> </w:t>
      </w:r>
      <w:r>
        <w:rPr>
          <w:sz w:val="24"/>
        </w:rPr>
        <w:t>предложения</w:t>
      </w:r>
      <w:r>
        <w:rPr>
          <w:spacing w:val="-13"/>
          <w:sz w:val="24"/>
        </w:rPr>
        <w:t xml:space="preserve"> </w:t>
      </w:r>
      <w:r>
        <w:rPr>
          <w:sz w:val="24"/>
        </w:rPr>
        <w:t>с</w:t>
      </w:r>
      <w:r>
        <w:rPr>
          <w:spacing w:val="-12"/>
          <w:sz w:val="24"/>
        </w:rPr>
        <w:t xml:space="preserve"> </w:t>
      </w:r>
      <w:r>
        <w:rPr>
          <w:sz w:val="24"/>
        </w:rPr>
        <w:t>составным</w:t>
      </w:r>
      <w:r>
        <w:rPr>
          <w:spacing w:val="-13"/>
          <w:sz w:val="24"/>
        </w:rPr>
        <w:t xml:space="preserve"> </w:t>
      </w:r>
      <w:r>
        <w:rPr>
          <w:sz w:val="24"/>
        </w:rPr>
        <w:t>глагольным</w:t>
      </w:r>
      <w:r>
        <w:rPr>
          <w:spacing w:val="-57"/>
          <w:sz w:val="24"/>
        </w:rPr>
        <w:t xml:space="preserve"> </w:t>
      </w:r>
      <w:r>
        <w:rPr>
          <w:sz w:val="24"/>
        </w:rPr>
        <w:t>сказуемым</w:t>
      </w:r>
      <w:r>
        <w:rPr>
          <w:spacing w:val="-3"/>
          <w:sz w:val="24"/>
        </w:rPr>
        <w:t xml:space="preserve"> </w:t>
      </w:r>
      <w:r>
        <w:rPr>
          <w:sz w:val="24"/>
        </w:rPr>
        <w:t>(I</w:t>
      </w:r>
      <w:r>
        <w:rPr>
          <w:spacing w:val="-4"/>
          <w:sz w:val="24"/>
        </w:rPr>
        <w:t xml:space="preserve"> </w:t>
      </w:r>
      <w:r>
        <w:rPr>
          <w:sz w:val="24"/>
        </w:rPr>
        <w:t>want to dance. She</w:t>
      </w:r>
      <w:r>
        <w:rPr>
          <w:spacing w:val="-1"/>
          <w:sz w:val="24"/>
        </w:rPr>
        <w:t xml:space="preserve"> </w:t>
      </w:r>
      <w:r>
        <w:rPr>
          <w:sz w:val="24"/>
        </w:rPr>
        <w:t>can skate well.);</w:t>
      </w:r>
    </w:p>
    <w:p w:rsidR="00A47C3D" w:rsidRDefault="007253DD" w:rsidP="00353F4F">
      <w:pPr>
        <w:pStyle w:val="a5"/>
        <w:numPr>
          <w:ilvl w:val="1"/>
          <w:numId w:val="56"/>
        </w:numPr>
        <w:tabs>
          <w:tab w:val="left" w:pos="962"/>
        </w:tabs>
        <w:ind w:right="270"/>
        <w:rPr>
          <w:sz w:val="24"/>
        </w:rPr>
      </w:pPr>
      <w:r>
        <w:rPr>
          <w:sz w:val="24"/>
        </w:rPr>
        <w:t>распознавать</w:t>
      </w:r>
      <w:r>
        <w:rPr>
          <w:spacing w:val="-8"/>
          <w:sz w:val="24"/>
        </w:rPr>
        <w:t xml:space="preserve"> </w:t>
      </w:r>
      <w:r>
        <w:rPr>
          <w:sz w:val="24"/>
        </w:rPr>
        <w:t>и</w:t>
      </w:r>
      <w:r>
        <w:rPr>
          <w:spacing w:val="-4"/>
          <w:sz w:val="24"/>
        </w:rPr>
        <w:t xml:space="preserve"> </w:t>
      </w:r>
      <w:r>
        <w:rPr>
          <w:sz w:val="24"/>
        </w:rPr>
        <w:t>употреблять</w:t>
      </w:r>
      <w:r>
        <w:rPr>
          <w:spacing w:val="-7"/>
          <w:sz w:val="24"/>
        </w:rPr>
        <w:t xml:space="preserve"> </w:t>
      </w:r>
      <w:r>
        <w:rPr>
          <w:sz w:val="24"/>
        </w:rPr>
        <w:t>в</w:t>
      </w:r>
      <w:r>
        <w:rPr>
          <w:spacing w:val="-6"/>
          <w:sz w:val="24"/>
        </w:rPr>
        <w:t xml:space="preserve"> </w:t>
      </w:r>
      <w:r>
        <w:rPr>
          <w:sz w:val="24"/>
        </w:rPr>
        <w:t>устной</w:t>
      </w:r>
      <w:r>
        <w:rPr>
          <w:spacing w:val="-6"/>
          <w:sz w:val="24"/>
        </w:rPr>
        <w:t xml:space="preserve"> </w:t>
      </w:r>
      <w:r>
        <w:rPr>
          <w:sz w:val="24"/>
        </w:rPr>
        <w:t>и</w:t>
      </w:r>
      <w:r>
        <w:rPr>
          <w:spacing w:val="-6"/>
          <w:sz w:val="24"/>
        </w:rPr>
        <w:t xml:space="preserve"> </w:t>
      </w:r>
      <w:r>
        <w:rPr>
          <w:sz w:val="24"/>
        </w:rPr>
        <w:t>письменной</w:t>
      </w:r>
      <w:r>
        <w:rPr>
          <w:spacing w:val="-7"/>
          <w:sz w:val="24"/>
        </w:rPr>
        <w:t xml:space="preserve"> </w:t>
      </w:r>
      <w:r>
        <w:rPr>
          <w:sz w:val="24"/>
        </w:rPr>
        <w:t>речи</w:t>
      </w:r>
      <w:r>
        <w:rPr>
          <w:spacing w:val="-6"/>
          <w:sz w:val="24"/>
        </w:rPr>
        <w:t xml:space="preserve"> </w:t>
      </w:r>
      <w:r>
        <w:rPr>
          <w:sz w:val="24"/>
        </w:rPr>
        <w:t>предложения</w:t>
      </w:r>
      <w:r>
        <w:rPr>
          <w:spacing w:val="-10"/>
          <w:sz w:val="24"/>
        </w:rPr>
        <w:t xml:space="preserve"> </w:t>
      </w:r>
      <w:r>
        <w:rPr>
          <w:sz w:val="24"/>
        </w:rPr>
        <w:t>с</w:t>
      </w:r>
      <w:r>
        <w:rPr>
          <w:spacing w:val="-8"/>
          <w:sz w:val="24"/>
        </w:rPr>
        <w:t xml:space="preserve"> </w:t>
      </w:r>
      <w:r>
        <w:rPr>
          <w:sz w:val="24"/>
        </w:rPr>
        <w:t>глаголом-связкой</w:t>
      </w:r>
      <w:r>
        <w:rPr>
          <w:spacing w:val="-7"/>
          <w:sz w:val="24"/>
        </w:rPr>
        <w:t xml:space="preserve"> </w:t>
      </w:r>
      <w:r>
        <w:rPr>
          <w:sz w:val="24"/>
        </w:rPr>
        <w:t>to</w:t>
      </w:r>
      <w:r>
        <w:rPr>
          <w:spacing w:val="-7"/>
          <w:sz w:val="24"/>
        </w:rPr>
        <w:t xml:space="preserve"> </w:t>
      </w:r>
      <w:r>
        <w:rPr>
          <w:sz w:val="24"/>
        </w:rPr>
        <w:t>be</w:t>
      </w:r>
      <w:r>
        <w:rPr>
          <w:spacing w:val="-58"/>
          <w:sz w:val="24"/>
        </w:rPr>
        <w:t xml:space="preserve"> </w:t>
      </w:r>
      <w:r>
        <w:rPr>
          <w:sz w:val="24"/>
        </w:rPr>
        <w:t>в Present Simple Tense в составе таких фраз, как I’m Dima, I’m eight. I’m fine. I’m sorry. It’s… Is</w:t>
      </w:r>
      <w:r>
        <w:rPr>
          <w:spacing w:val="-57"/>
          <w:sz w:val="24"/>
        </w:rPr>
        <w:t xml:space="preserve"> </w:t>
      </w:r>
      <w:r>
        <w:rPr>
          <w:sz w:val="24"/>
        </w:rPr>
        <w:t>it…? What’s …?;</w:t>
      </w:r>
    </w:p>
    <w:p w:rsidR="00A47C3D" w:rsidRDefault="007253DD" w:rsidP="00353F4F">
      <w:pPr>
        <w:pStyle w:val="a5"/>
        <w:numPr>
          <w:ilvl w:val="1"/>
          <w:numId w:val="56"/>
        </w:numPr>
        <w:tabs>
          <w:tab w:val="left" w:pos="962"/>
        </w:tabs>
        <w:ind w:right="277"/>
        <w:rPr>
          <w:sz w:val="24"/>
        </w:rPr>
      </w:pPr>
      <w:r>
        <w:rPr>
          <w:sz w:val="24"/>
        </w:rPr>
        <w:t>распознавать</w:t>
      </w:r>
      <w:r>
        <w:rPr>
          <w:spacing w:val="-12"/>
          <w:sz w:val="24"/>
        </w:rPr>
        <w:t xml:space="preserve"> </w:t>
      </w:r>
      <w:r>
        <w:rPr>
          <w:sz w:val="24"/>
        </w:rPr>
        <w:t>и</w:t>
      </w:r>
      <w:r>
        <w:rPr>
          <w:spacing w:val="-11"/>
          <w:sz w:val="24"/>
        </w:rPr>
        <w:t xml:space="preserve"> </w:t>
      </w:r>
      <w:r>
        <w:rPr>
          <w:sz w:val="24"/>
        </w:rPr>
        <w:t>употреблять</w:t>
      </w:r>
      <w:r>
        <w:rPr>
          <w:spacing w:val="-11"/>
          <w:sz w:val="24"/>
        </w:rPr>
        <w:t xml:space="preserve"> </w:t>
      </w:r>
      <w:r>
        <w:rPr>
          <w:sz w:val="24"/>
        </w:rPr>
        <w:t>в</w:t>
      </w:r>
      <w:r>
        <w:rPr>
          <w:spacing w:val="-10"/>
          <w:sz w:val="24"/>
        </w:rPr>
        <w:t xml:space="preserve"> </w:t>
      </w:r>
      <w:r>
        <w:rPr>
          <w:sz w:val="24"/>
        </w:rPr>
        <w:t>устной</w:t>
      </w:r>
      <w:r>
        <w:rPr>
          <w:spacing w:val="-11"/>
          <w:sz w:val="24"/>
        </w:rPr>
        <w:t xml:space="preserve"> </w:t>
      </w:r>
      <w:r>
        <w:rPr>
          <w:sz w:val="24"/>
        </w:rPr>
        <w:t>и</w:t>
      </w:r>
      <w:r>
        <w:rPr>
          <w:spacing w:val="-13"/>
          <w:sz w:val="24"/>
        </w:rPr>
        <w:t xml:space="preserve"> </w:t>
      </w:r>
      <w:r>
        <w:rPr>
          <w:sz w:val="24"/>
        </w:rPr>
        <w:t>письменной</w:t>
      </w:r>
      <w:r>
        <w:rPr>
          <w:spacing w:val="-12"/>
          <w:sz w:val="24"/>
        </w:rPr>
        <w:t xml:space="preserve"> </w:t>
      </w:r>
      <w:r>
        <w:rPr>
          <w:sz w:val="24"/>
        </w:rPr>
        <w:t>речи</w:t>
      </w:r>
      <w:r>
        <w:rPr>
          <w:spacing w:val="-12"/>
          <w:sz w:val="24"/>
        </w:rPr>
        <w:t xml:space="preserve"> </w:t>
      </w:r>
      <w:r>
        <w:rPr>
          <w:sz w:val="24"/>
        </w:rPr>
        <w:t>предложения</w:t>
      </w:r>
      <w:r>
        <w:rPr>
          <w:spacing w:val="-13"/>
          <w:sz w:val="24"/>
        </w:rPr>
        <w:t xml:space="preserve"> </w:t>
      </w:r>
      <w:r>
        <w:rPr>
          <w:sz w:val="24"/>
        </w:rPr>
        <w:t>с</w:t>
      </w:r>
      <w:r>
        <w:rPr>
          <w:spacing w:val="-13"/>
          <w:sz w:val="24"/>
        </w:rPr>
        <w:t xml:space="preserve"> </w:t>
      </w:r>
      <w:r>
        <w:rPr>
          <w:sz w:val="24"/>
        </w:rPr>
        <w:t>краткими</w:t>
      </w:r>
      <w:r>
        <w:rPr>
          <w:spacing w:val="-11"/>
          <w:sz w:val="24"/>
        </w:rPr>
        <w:t xml:space="preserve"> </w:t>
      </w:r>
      <w:r>
        <w:rPr>
          <w:sz w:val="24"/>
        </w:rPr>
        <w:t>глагольными</w:t>
      </w:r>
      <w:r>
        <w:rPr>
          <w:spacing w:val="-58"/>
          <w:sz w:val="24"/>
        </w:rPr>
        <w:t xml:space="preserve"> </w:t>
      </w:r>
      <w:r>
        <w:rPr>
          <w:sz w:val="24"/>
        </w:rPr>
        <w:t>формами;</w:t>
      </w:r>
    </w:p>
    <w:p w:rsidR="00A47C3D" w:rsidRDefault="007253DD" w:rsidP="00353F4F">
      <w:pPr>
        <w:pStyle w:val="a5"/>
        <w:numPr>
          <w:ilvl w:val="1"/>
          <w:numId w:val="56"/>
        </w:numPr>
        <w:tabs>
          <w:tab w:val="left" w:pos="962"/>
        </w:tabs>
        <w:ind w:right="268"/>
        <w:rPr>
          <w:sz w:val="24"/>
        </w:rPr>
      </w:pPr>
      <w:r>
        <w:rPr>
          <w:sz w:val="24"/>
        </w:rPr>
        <w:t>распознавать и употреблять в устной и письменной речи п</w:t>
      </w:r>
      <w:r w:rsidR="00DF146B">
        <w:rPr>
          <w:sz w:val="24"/>
        </w:rPr>
        <w:t>овелительное наклонение: побуди</w:t>
      </w:r>
      <w:r>
        <w:rPr>
          <w:sz w:val="24"/>
        </w:rPr>
        <w:t>тельные</w:t>
      </w:r>
      <w:r>
        <w:rPr>
          <w:spacing w:val="-3"/>
          <w:sz w:val="24"/>
        </w:rPr>
        <w:t xml:space="preserve"> </w:t>
      </w:r>
      <w:r>
        <w:rPr>
          <w:sz w:val="24"/>
        </w:rPr>
        <w:t>предложения в</w:t>
      </w:r>
      <w:r>
        <w:rPr>
          <w:spacing w:val="-1"/>
          <w:sz w:val="24"/>
        </w:rPr>
        <w:t xml:space="preserve"> </w:t>
      </w:r>
      <w:r>
        <w:rPr>
          <w:sz w:val="24"/>
        </w:rPr>
        <w:t>утвердительной</w:t>
      </w:r>
      <w:r>
        <w:rPr>
          <w:spacing w:val="-1"/>
          <w:sz w:val="24"/>
        </w:rPr>
        <w:t xml:space="preserve"> </w:t>
      </w:r>
      <w:r>
        <w:rPr>
          <w:sz w:val="24"/>
        </w:rPr>
        <w:t>форме</w:t>
      </w:r>
      <w:r>
        <w:rPr>
          <w:spacing w:val="-2"/>
          <w:sz w:val="24"/>
        </w:rPr>
        <w:t xml:space="preserve"> </w:t>
      </w:r>
      <w:r>
        <w:rPr>
          <w:sz w:val="24"/>
        </w:rPr>
        <w:t>(Come in, please.);</w:t>
      </w:r>
    </w:p>
    <w:p w:rsidR="00A47C3D" w:rsidRDefault="007253DD" w:rsidP="00353F4F">
      <w:pPr>
        <w:pStyle w:val="a5"/>
        <w:numPr>
          <w:ilvl w:val="1"/>
          <w:numId w:val="56"/>
        </w:numPr>
        <w:tabs>
          <w:tab w:val="left" w:pos="962"/>
        </w:tabs>
        <w:ind w:right="276"/>
        <w:rPr>
          <w:sz w:val="24"/>
        </w:rPr>
      </w:pPr>
      <w:r>
        <w:rPr>
          <w:sz w:val="24"/>
        </w:rPr>
        <w:t>распознавать и употреблять в устной и письменной речи настоящее простое время (Present</w:t>
      </w:r>
      <w:r>
        <w:rPr>
          <w:spacing w:val="1"/>
          <w:sz w:val="24"/>
        </w:rPr>
        <w:t xml:space="preserve"> </w:t>
      </w:r>
      <w:r>
        <w:rPr>
          <w:sz w:val="24"/>
        </w:rPr>
        <w:t>Simple</w:t>
      </w:r>
      <w:r>
        <w:rPr>
          <w:spacing w:val="1"/>
          <w:sz w:val="24"/>
        </w:rPr>
        <w:t xml:space="preserve"> </w:t>
      </w:r>
      <w:r>
        <w:rPr>
          <w:sz w:val="24"/>
        </w:rPr>
        <w:t>Tense)</w:t>
      </w:r>
      <w:r>
        <w:rPr>
          <w:spacing w:val="1"/>
          <w:sz w:val="24"/>
        </w:rPr>
        <w:t xml:space="preserve"> </w:t>
      </w:r>
      <w:r>
        <w:rPr>
          <w:sz w:val="24"/>
        </w:rPr>
        <w:t>в</w:t>
      </w:r>
      <w:r>
        <w:rPr>
          <w:spacing w:val="1"/>
          <w:sz w:val="24"/>
        </w:rPr>
        <w:t xml:space="preserve"> </w:t>
      </w:r>
      <w:r>
        <w:rPr>
          <w:sz w:val="24"/>
        </w:rPr>
        <w:t>повествовательных</w:t>
      </w:r>
      <w:r>
        <w:rPr>
          <w:spacing w:val="1"/>
          <w:sz w:val="24"/>
        </w:rPr>
        <w:t xml:space="preserve"> </w:t>
      </w:r>
      <w:r>
        <w:rPr>
          <w:sz w:val="24"/>
        </w:rPr>
        <w:t>(утвердительных</w:t>
      </w:r>
      <w:r>
        <w:rPr>
          <w:spacing w:val="1"/>
          <w:sz w:val="24"/>
        </w:rPr>
        <w:t xml:space="preserve"> </w:t>
      </w:r>
      <w:r>
        <w:rPr>
          <w:sz w:val="24"/>
        </w:rPr>
        <w:t>и</w:t>
      </w:r>
      <w:r>
        <w:rPr>
          <w:spacing w:val="1"/>
          <w:sz w:val="24"/>
        </w:rPr>
        <w:t xml:space="preserve"> </w:t>
      </w:r>
      <w:r>
        <w:rPr>
          <w:sz w:val="24"/>
        </w:rPr>
        <w:t>отрицательных)</w:t>
      </w:r>
      <w:r>
        <w:rPr>
          <w:spacing w:val="1"/>
          <w:sz w:val="24"/>
        </w:rPr>
        <w:t xml:space="preserve"> </w:t>
      </w:r>
      <w:r>
        <w:rPr>
          <w:sz w:val="24"/>
        </w:rPr>
        <w:t>и</w:t>
      </w:r>
      <w:r>
        <w:rPr>
          <w:spacing w:val="1"/>
          <w:sz w:val="24"/>
        </w:rPr>
        <w:t xml:space="preserve"> </w:t>
      </w:r>
      <w:r>
        <w:rPr>
          <w:sz w:val="24"/>
        </w:rPr>
        <w:t>вопросительных</w:t>
      </w:r>
      <w:r>
        <w:rPr>
          <w:spacing w:val="-57"/>
          <w:sz w:val="24"/>
        </w:rPr>
        <w:t xml:space="preserve"> </w:t>
      </w:r>
      <w:r>
        <w:rPr>
          <w:sz w:val="24"/>
        </w:rPr>
        <w:t>(общий</w:t>
      </w:r>
      <w:r>
        <w:rPr>
          <w:spacing w:val="-1"/>
          <w:sz w:val="24"/>
        </w:rPr>
        <w:t xml:space="preserve"> </w:t>
      </w:r>
      <w:r>
        <w:rPr>
          <w:sz w:val="24"/>
        </w:rPr>
        <w:t>и специальный</w:t>
      </w:r>
      <w:r>
        <w:rPr>
          <w:spacing w:val="-2"/>
          <w:sz w:val="24"/>
        </w:rPr>
        <w:t xml:space="preserve"> </w:t>
      </w:r>
      <w:r>
        <w:rPr>
          <w:sz w:val="24"/>
        </w:rPr>
        <w:t>вопрос) предложениях;</w:t>
      </w:r>
    </w:p>
    <w:p w:rsidR="00A47C3D" w:rsidRDefault="007253DD" w:rsidP="00353F4F">
      <w:pPr>
        <w:pStyle w:val="a5"/>
        <w:numPr>
          <w:ilvl w:val="1"/>
          <w:numId w:val="56"/>
        </w:numPr>
        <w:tabs>
          <w:tab w:val="left" w:pos="962"/>
        </w:tabs>
        <w:spacing w:before="1"/>
        <w:ind w:right="280"/>
        <w:rPr>
          <w:sz w:val="24"/>
        </w:rPr>
      </w:pPr>
      <w:r>
        <w:rPr>
          <w:sz w:val="24"/>
        </w:rPr>
        <w:t>распознавать и употреблять в устной и письменной речи глагольную конструкцию have got</w:t>
      </w:r>
      <w:r>
        <w:rPr>
          <w:spacing w:val="1"/>
          <w:sz w:val="24"/>
        </w:rPr>
        <w:t xml:space="preserve"> </w:t>
      </w:r>
      <w:r>
        <w:rPr>
          <w:sz w:val="24"/>
        </w:rPr>
        <w:t>(I’ve</w:t>
      </w:r>
      <w:r>
        <w:rPr>
          <w:spacing w:val="-1"/>
          <w:sz w:val="24"/>
        </w:rPr>
        <w:t xml:space="preserve"> </w:t>
      </w:r>
      <w:r>
        <w:rPr>
          <w:sz w:val="24"/>
        </w:rPr>
        <w:t>got … Have</w:t>
      </w:r>
      <w:r>
        <w:rPr>
          <w:spacing w:val="3"/>
          <w:sz w:val="24"/>
        </w:rPr>
        <w:t xml:space="preserve"> </w:t>
      </w:r>
      <w:r>
        <w:rPr>
          <w:sz w:val="24"/>
        </w:rPr>
        <w:t>you</w:t>
      </w:r>
      <w:r>
        <w:rPr>
          <w:spacing w:val="2"/>
          <w:sz w:val="24"/>
        </w:rPr>
        <w:t xml:space="preserve"> </w:t>
      </w:r>
      <w:r>
        <w:rPr>
          <w:sz w:val="24"/>
        </w:rPr>
        <w:t>got …?);</w:t>
      </w:r>
    </w:p>
    <w:p w:rsidR="00A47C3D" w:rsidRDefault="007253DD" w:rsidP="00353F4F">
      <w:pPr>
        <w:pStyle w:val="a5"/>
        <w:numPr>
          <w:ilvl w:val="1"/>
          <w:numId w:val="56"/>
        </w:numPr>
        <w:tabs>
          <w:tab w:val="left" w:pos="962"/>
        </w:tabs>
        <w:ind w:right="267"/>
        <w:rPr>
          <w:sz w:val="24"/>
        </w:rPr>
      </w:pPr>
      <w:r>
        <w:rPr>
          <w:sz w:val="24"/>
        </w:rPr>
        <w:t>распознавать и употреблять в устной и письменной речи модальный глагол сan/can’t для вы-</w:t>
      </w:r>
      <w:r>
        <w:rPr>
          <w:spacing w:val="1"/>
          <w:sz w:val="24"/>
        </w:rPr>
        <w:t xml:space="preserve"> </w:t>
      </w:r>
      <w:r>
        <w:rPr>
          <w:sz w:val="24"/>
        </w:rPr>
        <w:t>ражения умения (I can ride a bike.) и отсутствия умения (I can’t ride a bike.); can для получения</w:t>
      </w:r>
      <w:r>
        <w:rPr>
          <w:spacing w:val="1"/>
          <w:sz w:val="24"/>
        </w:rPr>
        <w:t xml:space="preserve"> </w:t>
      </w:r>
      <w:r>
        <w:rPr>
          <w:sz w:val="24"/>
        </w:rPr>
        <w:t>разрешения</w:t>
      </w:r>
      <w:r>
        <w:rPr>
          <w:spacing w:val="-1"/>
          <w:sz w:val="24"/>
        </w:rPr>
        <w:t xml:space="preserve"> </w:t>
      </w:r>
      <w:r>
        <w:rPr>
          <w:sz w:val="24"/>
        </w:rPr>
        <w:t>(Can</w:t>
      </w:r>
      <w:r>
        <w:rPr>
          <w:spacing w:val="2"/>
          <w:sz w:val="24"/>
        </w:rPr>
        <w:t xml:space="preserve"> </w:t>
      </w:r>
      <w:r>
        <w:rPr>
          <w:sz w:val="24"/>
        </w:rPr>
        <w:t>I</w:t>
      </w:r>
      <w:r>
        <w:rPr>
          <w:spacing w:val="-4"/>
          <w:sz w:val="24"/>
        </w:rPr>
        <w:t xml:space="preserve"> </w:t>
      </w:r>
      <w:r>
        <w:rPr>
          <w:sz w:val="24"/>
        </w:rPr>
        <w:t>go out?);</w:t>
      </w:r>
    </w:p>
    <w:p w:rsidR="00A47C3D" w:rsidRDefault="007253DD" w:rsidP="00353F4F">
      <w:pPr>
        <w:pStyle w:val="a5"/>
        <w:numPr>
          <w:ilvl w:val="1"/>
          <w:numId w:val="56"/>
        </w:numPr>
        <w:tabs>
          <w:tab w:val="left" w:pos="962"/>
        </w:tabs>
        <w:ind w:right="274"/>
        <w:rPr>
          <w:sz w:val="24"/>
        </w:rPr>
      </w:pPr>
      <w:r>
        <w:rPr>
          <w:sz w:val="24"/>
        </w:rPr>
        <w:t>распознавать</w:t>
      </w:r>
      <w:r>
        <w:rPr>
          <w:spacing w:val="-6"/>
          <w:sz w:val="24"/>
        </w:rPr>
        <w:t xml:space="preserve"> </w:t>
      </w:r>
      <w:r>
        <w:rPr>
          <w:sz w:val="24"/>
        </w:rPr>
        <w:t>и</w:t>
      </w:r>
      <w:r>
        <w:rPr>
          <w:spacing w:val="-1"/>
          <w:sz w:val="24"/>
        </w:rPr>
        <w:t xml:space="preserve"> </w:t>
      </w:r>
      <w:r>
        <w:rPr>
          <w:sz w:val="24"/>
        </w:rPr>
        <w:t>употреблять</w:t>
      </w:r>
      <w:r>
        <w:rPr>
          <w:spacing w:val="-6"/>
          <w:sz w:val="24"/>
        </w:rPr>
        <w:t xml:space="preserve"> </w:t>
      </w:r>
      <w:r>
        <w:rPr>
          <w:sz w:val="24"/>
        </w:rPr>
        <w:t>в</w:t>
      </w:r>
      <w:r>
        <w:rPr>
          <w:spacing w:val="-3"/>
          <w:sz w:val="24"/>
        </w:rPr>
        <w:t xml:space="preserve"> </w:t>
      </w:r>
      <w:r>
        <w:rPr>
          <w:sz w:val="24"/>
        </w:rPr>
        <w:t>устной</w:t>
      </w:r>
      <w:r>
        <w:rPr>
          <w:spacing w:val="-5"/>
          <w:sz w:val="24"/>
        </w:rPr>
        <w:t xml:space="preserve"> </w:t>
      </w:r>
      <w:r>
        <w:rPr>
          <w:sz w:val="24"/>
        </w:rPr>
        <w:t>и</w:t>
      </w:r>
      <w:r>
        <w:rPr>
          <w:spacing w:val="-5"/>
          <w:sz w:val="24"/>
        </w:rPr>
        <w:t xml:space="preserve"> </w:t>
      </w:r>
      <w:r>
        <w:rPr>
          <w:sz w:val="24"/>
        </w:rPr>
        <w:t>письменной</w:t>
      </w:r>
      <w:r>
        <w:rPr>
          <w:spacing w:val="-6"/>
          <w:sz w:val="24"/>
        </w:rPr>
        <w:t xml:space="preserve"> </w:t>
      </w:r>
      <w:r>
        <w:rPr>
          <w:sz w:val="24"/>
        </w:rPr>
        <w:t>речи</w:t>
      </w:r>
      <w:r>
        <w:rPr>
          <w:spacing w:val="-5"/>
          <w:sz w:val="24"/>
        </w:rPr>
        <w:t xml:space="preserve"> </w:t>
      </w:r>
      <w:r>
        <w:rPr>
          <w:sz w:val="24"/>
        </w:rPr>
        <w:t>неопределѐнный,</w:t>
      </w:r>
      <w:r>
        <w:rPr>
          <w:spacing w:val="-3"/>
          <w:sz w:val="24"/>
        </w:rPr>
        <w:t xml:space="preserve"> </w:t>
      </w:r>
      <w:r>
        <w:rPr>
          <w:sz w:val="24"/>
        </w:rPr>
        <w:t>определѐнный</w:t>
      </w:r>
      <w:r>
        <w:rPr>
          <w:spacing w:val="-5"/>
          <w:sz w:val="24"/>
        </w:rPr>
        <w:t xml:space="preserve"> </w:t>
      </w:r>
      <w:r>
        <w:rPr>
          <w:sz w:val="24"/>
        </w:rPr>
        <w:t>и</w:t>
      </w:r>
      <w:r>
        <w:rPr>
          <w:spacing w:val="-6"/>
          <w:sz w:val="24"/>
        </w:rPr>
        <w:t xml:space="preserve"> </w:t>
      </w:r>
      <w:r w:rsidR="00DF146B">
        <w:rPr>
          <w:sz w:val="24"/>
        </w:rPr>
        <w:t>ну</w:t>
      </w:r>
      <w:r>
        <w:rPr>
          <w:sz w:val="24"/>
        </w:rPr>
        <w:t>левой</w:t>
      </w:r>
      <w:r>
        <w:rPr>
          <w:spacing w:val="-11"/>
          <w:sz w:val="24"/>
        </w:rPr>
        <w:t xml:space="preserve"> </w:t>
      </w:r>
      <w:r>
        <w:rPr>
          <w:sz w:val="24"/>
        </w:rPr>
        <w:t>артикль</w:t>
      </w:r>
      <w:r>
        <w:rPr>
          <w:spacing w:val="-12"/>
          <w:sz w:val="24"/>
        </w:rPr>
        <w:t xml:space="preserve"> </w:t>
      </w:r>
      <w:r>
        <w:rPr>
          <w:sz w:val="24"/>
        </w:rPr>
        <w:t>с</w:t>
      </w:r>
      <w:r>
        <w:rPr>
          <w:spacing w:val="-13"/>
          <w:sz w:val="24"/>
        </w:rPr>
        <w:t xml:space="preserve"> </w:t>
      </w:r>
      <w:r>
        <w:rPr>
          <w:sz w:val="24"/>
        </w:rPr>
        <w:t>существительными</w:t>
      </w:r>
      <w:r>
        <w:rPr>
          <w:spacing w:val="-12"/>
          <w:sz w:val="24"/>
        </w:rPr>
        <w:t xml:space="preserve"> </w:t>
      </w:r>
      <w:r>
        <w:rPr>
          <w:sz w:val="24"/>
        </w:rPr>
        <w:t>(наиболее</w:t>
      </w:r>
      <w:r>
        <w:rPr>
          <w:spacing w:val="-10"/>
          <w:sz w:val="24"/>
        </w:rPr>
        <w:t xml:space="preserve"> </w:t>
      </w:r>
      <w:r>
        <w:rPr>
          <w:sz w:val="24"/>
        </w:rPr>
        <w:t>распространѐнные</w:t>
      </w:r>
      <w:r>
        <w:rPr>
          <w:spacing w:val="-12"/>
          <w:sz w:val="24"/>
        </w:rPr>
        <w:t xml:space="preserve"> </w:t>
      </w:r>
      <w:r>
        <w:rPr>
          <w:sz w:val="24"/>
        </w:rPr>
        <w:t>случаи</w:t>
      </w:r>
      <w:r>
        <w:rPr>
          <w:spacing w:val="-8"/>
          <w:sz w:val="24"/>
        </w:rPr>
        <w:t xml:space="preserve"> </w:t>
      </w:r>
      <w:r>
        <w:rPr>
          <w:sz w:val="24"/>
        </w:rPr>
        <w:t>употребления);</w:t>
      </w:r>
    </w:p>
    <w:p w:rsidR="00A47C3D" w:rsidRDefault="007253DD" w:rsidP="00353F4F">
      <w:pPr>
        <w:pStyle w:val="a5"/>
        <w:numPr>
          <w:ilvl w:val="1"/>
          <w:numId w:val="56"/>
        </w:numPr>
        <w:tabs>
          <w:tab w:val="left" w:pos="962"/>
        </w:tabs>
        <w:ind w:right="266"/>
        <w:rPr>
          <w:sz w:val="24"/>
        </w:rPr>
      </w:pPr>
      <w:r>
        <w:rPr>
          <w:sz w:val="24"/>
        </w:rPr>
        <w:t>распознавать и употреблять в устной и письменной ре</w:t>
      </w:r>
      <w:r w:rsidR="00DF146B">
        <w:rPr>
          <w:sz w:val="24"/>
        </w:rPr>
        <w:t>чи множественное число существи</w:t>
      </w:r>
      <w:r>
        <w:rPr>
          <w:sz w:val="24"/>
        </w:rPr>
        <w:t>тельных,</w:t>
      </w:r>
      <w:r>
        <w:rPr>
          <w:spacing w:val="-1"/>
          <w:sz w:val="24"/>
        </w:rPr>
        <w:t xml:space="preserve"> </w:t>
      </w:r>
      <w:r>
        <w:rPr>
          <w:sz w:val="24"/>
        </w:rPr>
        <w:t>образованное</w:t>
      </w:r>
      <w:r>
        <w:rPr>
          <w:spacing w:val="-4"/>
          <w:sz w:val="24"/>
        </w:rPr>
        <w:t xml:space="preserve"> </w:t>
      </w:r>
      <w:r>
        <w:rPr>
          <w:sz w:val="24"/>
        </w:rPr>
        <w:t>по</w:t>
      </w:r>
      <w:r>
        <w:rPr>
          <w:spacing w:val="-1"/>
          <w:sz w:val="24"/>
        </w:rPr>
        <w:t xml:space="preserve"> </w:t>
      </w:r>
      <w:r>
        <w:rPr>
          <w:sz w:val="24"/>
        </w:rPr>
        <w:t>правилам</w:t>
      </w:r>
      <w:r>
        <w:rPr>
          <w:spacing w:val="-1"/>
          <w:sz w:val="24"/>
        </w:rPr>
        <w:t xml:space="preserve"> </w:t>
      </w:r>
      <w:r>
        <w:rPr>
          <w:sz w:val="24"/>
        </w:rPr>
        <w:t>и</w:t>
      </w:r>
      <w:r>
        <w:rPr>
          <w:spacing w:val="-1"/>
          <w:sz w:val="24"/>
        </w:rPr>
        <w:t xml:space="preserve"> </w:t>
      </w:r>
      <w:r>
        <w:rPr>
          <w:sz w:val="24"/>
        </w:rPr>
        <w:t>исключения: a pen</w:t>
      </w:r>
      <w:r>
        <w:rPr>
          <w:spacing w:val="3"/>
          <w:sz w:val="24"/>
        </w:rPr>
        <w:t xml:space="preserve"> </w:t>
      </w:r>
      <w:r>
        <w:rPr>
          <w:sz w:val="24"/>
        </w:rPr>
        <w:t>— pens;</w:t>
      </w:r>
      <w:r>
        <w:rPr>
          <w:spacing w:val="-1"/>
          <w:sz w:val="24"/>
        </w:rPr>
        <w:t xml:space="preserve"> </w:t>
      </w:r>
      <w:r>
        <w:rPr>
          <w:sz w:val="24"/>
        </w:rPr>
        <w:t>a man</w:t>
      </w:r>
      <w:r>
        <w:rPr>
          <w:spacing w:val="-2"/>
          <w:sz w:val="24"/>
        </w:rPr>
        <w:t xml:space="preserve"> </w:t>
      </w:r>
      <w:r>
        <w:rPr>
          <w:sz w:val="24"/>
        </w:rPr>
        <w:t>— men;</w:t>
      </w:r>
    </w:p>
    <w:p w:rsidR="00A47C3D" w:rsidRDefault="007253DD" w:rsidP="00353F4F">
      <w:pPr>
        <w:pStyle w:val="a5"/>
        <w:numPr>
          <w:ilvl w:val="1"/>
          <w:numId w:val="56"/>
        </w:numPr>
        <w:tabs>
          <w:tab w:val="left" w:pos="962"/>
        </w:tabs>
        <w:ind w:right="269"/>
        <w:rPr>
          <w:sz w:val="24"/>
        </w:rPr>
      </w:pPr>
      <w:r>
        <w:rPr>
          <w:sz w:val="24"/>
        </w:rPr>
        <w:t>распознавать и употреблять в устной и письменной реч</w:t>
      </w:r>
      <w:r w:rsidR="00DF146B">
        <w:rPr>
          <w:sz w:val="24"/>
        </w:rPr>
        <w:t>и личные и притяжательные место</w:t>
      </w:r>
      <w:r>
        <w:rPr>
          <w:sz w:val="24"/>
        </w:rPr>
        <w:t>имения;</w:t>
      </w:r>
    </w:p>
    <w:p w:rsidR="00A47C3D" w:rsidRDefault="007253DD" w:rsidP="00353F4F">
      <w:pPr>
        <w:pStyle w:val="a5"/>
        <w:numPr>
          <w:ilvl w:val="1"/>
          <w:numId w:val="56"/>
        </w:numPr>
        <w:tabs>
          <w:tab w:val="left" w:pos="962"/>
        </w:tabs>
        <w:ind w:right="270"/>
        <w:rPr>
          <w:sz w:val="24"/>
        </w:rPr>
      </w:pPr>
      <w:r>
        <w:rPr>
          <w:sz w:val="24"/>
        </w:rPr>
        <w:t>распознавать и употреблять в устной и письменной речи указательные местоимения this —</w:t>
      </w:r>
      <w:r>
        <w:rPr>
          <w:spacing w:val="1"/>
          <w:sz w:val="24"/>
        </w:rPr>
        <w:t xml:space="preserve"> </w:t>
      </w:r>
      <w:r>
        <w:rPr>
          <w:sz w:val="24"/>
        </w:rPr>
        <w:t>these;</w:t>
      </w:r>
    </w:p>
    <w:p w:rsidR="00A47C3D" w:rsidRDefault="007253DD" w:rsidP="00353F4F">
      <w:pPr>
        <w:pStyle w:val="a5"/>
        <w:numPr>
          <w:ilvl w:val="1"/>
          <w:numId w:val="56"/>
        </w:numPr>
        <w:tabs>
          <w:tab w:val="left" w:pos="962"/>
        </w:tabs>
        <w:spacing w:before="1"/>
        <w:ind w:right="267"/>
        <w:rPr>
          <w:sz w:val="24"/>
        </w:rPr>
      </w:pPr>
      <w:r>
        <w:rPr>
          <w:sz w:val="24"/>
        </w:rPr>
        <w:t>распознавать</w:t>
      </w:r>
      <w:r>
        <w:rPr>
          <w:spacing w:val="1"/>
          <w:sz w:val="24"/>
        </w:rPr>
        <w:t xml:space="preserve"> </w:t>
      </w:r>
      <w:r>
        <w:rPr>
          <w:sz w:val="24"/>
        </w:rPr>
        <w:t>и</w:t>
      </w:r>
      <w:r>
        <w:rPr>
          <w:spacing w:val="1"/>
          <w:sz w:val="24"/>
        </w:rPr>
        <w:t xml:space="preserve"> </w:t>
      </w:r>
      <w:r>
        <w:rPr>
          <w:sz w:val="24"/>
        </w:rPr>
        <w:t>употреблять</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речи</w:t>
      </w:r>
      <w:r>
        <w:rPr>
          <w:spacing w:val="1"/>
          <w:sz w:val="24"/>
        </w:rPr>
        <w:t xml:space="preserve"> </w:t>
      </w:r>
      <w:r>
        <w:rPr>
          <w:sz w:val="24"/>
        </w:rPr>
        <w:t>количественные</w:t>
      </w:r>
      <w:r>
        <w:rPr>
          <w:spacing w:val="1"/>
          <w:sz w:val="24"/>
        </w:rPr>
        <w:t xml:space="preserve"> </w:t>
      </w:r>
      <w:r>
        <w:rPr>
          <w:sz w:val="24"/>
        </w:rPr>
        <w:t>числительные</w:t>
      </w:r>
      <w:r>
        <w:rPr>
          <w:spacing w:val="1"/>
          <w:sz w:val="24"/>
        </w:rPr>
        <w:t xml:space="preserve"> </w:t>
      </w:r>
      <w:r>
        <w:rPr>
          <w:sz w:val="24"/>
        </w:rPr>
        <w:t>(1—12);</w:t>
      </w:r>
    </w:p>
    <w:p w:rsidR="00A47C3D" w:rsidRDefault="007253DD" w:rsidP="00353F4F">
      <w:pPr>
        <w:pStyle w:val="a5"/>
        <w:numPr>
          <w:ilvl w:val="1"/>
          <w:numId w:val="56"/>
        </w:numPr>
        <w:tabs>
          <w:tab w:val="left" w:pos="962"/>
        </w:tabs>
        <w:ind w:right="278"/>
        <w:rPr>
          <w:sz w:val="24"/>
        </w:rPr>
      </w:pPr>
      <w:r>
        <w:rPr>
          <w:sz w:val="24"/>
        </w:rPr>
        <w:t>распознавать</w:t>
      </w:r>
      <w:r>
        <w:rPr>
          <w:spacing w:val="-11"/>
          <w:sz w:val="24"/>
        </w:rPr>
        <w:t xml:space="preserve"> </w:t>
      </w:r>
      <w:r>
        <w:rPr>
          <w:sz w:val="24"/>
        </w:rPr>
        <w:t>и</w:t>
      </w:r>
      <w:r>
        <w:rPr>
          <w:spacing w:val="-7"/>
          <w:sz w:val="24"/>
        </w:rPr>
        <w:t xml:space="preserve"> </w:t>
      </w:r>
      <w:r>
        <w:rPr>
          <w:sz w:val="24"/>
        </w:rPr>
        <w:t>употреблять</w:t>
      </w:r>
      <w:r>
        <w:rPr>
          <w:spacing w:val="-11"/>
          <w:sz w:val="24"/>
        </w:rPr>
        <w:t xml:space="preserve"> </w:t>
      </w:r>
      <w:r>
        <w:rPr>
          <w:sz w:val="24"/>
        </w:rPr>
        <w:t>в</w:t>
      </w:r>
      <w:r>
        <w:rPr>
          <w:spacing w:val="-9"/>
          <w:sz w:val="24"/>
        </w:rPr>
        <w:t xml:space="preserve"> </w:t>
      </w:r>
      <w:r>
        <w:rPr>
          <w:sz w:val="24"/>
        </w:rPr>
        <w:t>устной</w:t>
      </w:r>
      <w:r>
        <w:rPr>
          <w:spacing w:val="-11"/>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w:t>
      </w:r>
      <w:r>
        <w:rPr>
          <w:spacing w:val="-11"/>
          <w:sz w:val="24"/>
        </w:rPr>
        <w:t xml:space="preserve"> </w:t>
      </w:r>
      <w:r>
        <w:rPr>
          <w:sz w:val="24"/>
        </w:rPr>
        <w:t>вопросительные</w:t>
      </w:r>
      <w:r>
        <w:rPr>
          <w:spacing w:val="-12"/>
          <w:sz w:val="24"/>
        </w:rPr>
        <w:t xml:space="preserve"> </w:t>
      </w:r>
      <w:r>
        <w:rPr>
          <w:sz w:val="24"/>
        </w:rPr>
        <w:t>слова</w:t>
      </w:r>
      <w:r>
        <w:rPr>
          <w:spacing w:val="-12"/>
          <w:sz w:val="24"/>
        </w:rPr>
        <w:t xml:space="preserve"> </w:t>
      </w:r>
      <w:r>
        <w:rPr>
          <w:sz w:val="24"/>
        </w:rPr>
        <w:t>who,</w:t>
      </w:r>
      <w:r>
        <w:rPr>
          <w:spacing w:val="-9"/>
          <w:sz w:val="24"/>
        </w:rPr>
        <w:t xml:space="preserve"> </w:t>
      </w:r>
      <w:r>
        <w:rPr>
          <w:sz w:val="24"/>
        </w:rPr>
        <w:t>what,</w:t>
      </w:r>
      <w:r>
        <w:rPr>
          <w:spacing w:val="-11"/>
          <w:sz w:val="24"/>
        </w:rPr>
        <w:t xml:space="preserve"> </w:t>
      </w:r>
      <w:r>
        <w:rPr>
          <w:sz w:val="24"/>
        </w:rPr>
        <w:t>how,</w:t>
      </w:r>
      <w:r>
        <w:rPr>
          <w:spacing w:val="-57"/>
          <w:sz w:val="24"/>
        </w:rPr>
        <w:t xml:space="preserve"> </w:t>
      </w:r>
      <w:r>
        <w:rPr>
          <w:sz w:val="24"/>
        </w:rPr>
        <w:t>where,</w:t>
      </w:r>
      <w:r>
        <w:rPr>
          <w:spacing w:val="-1"/>
          <w:sz w:val="24"/>
        </w:rPr>
        <w:t xml:space="preserve"> </w:t>
      </w:r>
      <w:r>
        <w:rPr>
          <w:sz w:val="24"/>
        </w:rPr>
        <w:t>how many;</w:t>
      </w:r>
    </w:p>
    <w:p w:rsidR="00A47C3D" w:rsidRDefault="007253DD" w:rsidP="00353F4F">
      <w:pPr>
        <w:pStyle w:val="a5"/>
        <w:numPr>
          <w:ilvl w:val="1"/>
          <w:numId w:val="56"/>
        </w:numPr>
        <w:tabs>
          <w:tab w:val="left" w:pos="962"/>
        </w:tabs>
        <w:ind w:hanging="340"/>
        <w:rPr>
          <w:sz w:val="24"/>
        </w:rPr>
      </w:pPr>
      <w:r>
        <w:rPr>
          <w:sz w:val="24"/>
        </w:rPr>
        <w:t>распознавать</w:t>
      </w:r>
      <w:r>
        <w:rPr>
          <w:spacing w:val="-3"/>
          <w:sz w:val="24"/>
        </w:rPr>
        <w:t xml:space="preserve"> </w:t>
      </w:r>
      <w:r>
        <w:rPr>
          <w:sz w:val="24"/>
        </w:rPr>
        <w:t>и</w:t>
      </w:r>
      <w:r>
        <w:rPr>
          <w:spacing w:val="1"/>
          <w:sz w:val="24"/>
        </w:rPr>
        <w:t xml:space="preserve"> </w:t>
      </w:r>
      <w:r>
        <w:rPr>
          <w:sz w:val="24"/>
        </w:rPr>
        <w:t>употреблять</w:t>
      </w:r>
      <w:r>
        <w:rPr>
          <w:spacing w:val="-2"/>
          <w:sz w:val="24"/>
        </w:rPr>
        <w:t xml:space="preserve"> </w:t>
      </w:r>
      <w:r>
        <w:rPr>
          <w:sz w:val="24"/>
        </w:rPr>
        <w:t>в</w:t>
      </w:r>
      <w:r>
        <w:rPr>
          <w:spacing w:val="-2"/>
          <w:sz w:val="24"/>
        </w:rPr>
        <w:t xml:space="preserve"> </w:t>
      </w:r>
      <w:r>
        <w:rPr>
          <w:sz w:val="24"/>
        </w:rPr>
        <w:t>устной</w:t>
      </w:r>
      <w:r>
        <w:rPr>
          <w:spacing w:val="-2"/>
          <w:sz w:val="24"/>
        </w:rPr>
        <w:t xml:space="preserve"> </w:t>
      </w:r>
      <w:r>
        <w:rPr>
          <w:sz w:val="24"/>
        </w:rPr>
        <w:t>и</w:t>
      </w:r>
      <w:r>
        <w:rPr>
          <w:spacing w:val="-2"/>
          <w:sz w:val="24"/>
        </w:rPr>
        <w:t xml:space="preserve"> </w:t>
      </w:r>
      <w:r>
        <w:rPr>
          <w:sz w:val="24"/>
        </w:rPr>
        <w:t>письменной</w:t>
      </w:r>
      <w:r>
        <w:rPr>
          <w:spacing w:val="-2"/>
          <w:sz w:val="24"/>
        </w:rPr>
        <w:t xml:space="preserve"> </w:t>
      </w:r>
      <w:r>
        <w:rPr>
          <w:sz w:val="24"/>
        </w:rPr>
        <w:t>речи</w:t>
      </w:r>
      <w:r>
        <w:rPr>
          <w:spacing w:val="-4"/>
          <w:sz w:val="24"/>
        </w:rPr>
        <w:t xml:space="preserve"> </w:t>
      </w:r>
      <w:r>
        <w:rPr>
          <w:sz w:val="24"/>
        </w:rPr>
        <w:t>предлоги</w:t>
      </w:r>
      <w:r>
        <w:rPr>
          <w:spacing w:val="-2"/>
          <w:sz w:val="24"/>
        </w:rPr>
        <w:t xml:space="preserve"> </w:t>
      </w:r>
      <w:r>
        <w:rPr>
          <w:sz w:val="24"/>
        </w:rPr>
        <w:t>места</w:t>
      </w:r>
      <w:r>
        <w:rPr>
          <w:spacing w:val="-3"/>
          <w:sz w:val="24"/>
        </w:rPr>
        <w:t xml:space="preserve"> </w:t>
      </w:r>
      <w:r>
        <w:rPr>
          <w:sz w:val="24"/>
        </w:rPr>
        <w:t>on,</w:t>
      </w:r>
      <w:r>
        <w:rPr>
          <w:spacing w:val="-2"/>
          <w:sz w:val="24"/>
        </w:rPr>
        <w:t xml:space="preserve"> </w:t>
      </w:r>
      <w:r>
        <w:rPr>
          <w:sz w:val="24"/>
        </w:rPr>
        <w:t>in,</w:t>
      </w:r>
      <w:r>
        <w:rPr>
          <w:spacing w:val="-2"/>
          <w:sz w:val="24"/>
        </w:rPr>
        <w:t xml:space="preserve"> </w:t>
      </w:r>
      <w:r>
        <w:rPr>
          <w:sz w:val="24"/>
        </w:rPr>
        <w:t>near,</w:t>
      </w:r>
      <w:r>
        <w:rPr>
          <w:spacing w:val="-3"/>
          <w:sz w:val="24"/>
        </w:rPr>
        <w:t xml:space="preserve"> </w:t>
      </w:r>
      <w:r>
        <w:rPr>
          <w:sz w:val="24"/>
        </w:rPr>
        <w:t>under;</w:t>
      </w:r>
    </w:p>
    <w:p w:rsidR="00A47C3D" w:rsidRDefault="007253DD" w:rsidP="00353F4F">
      <w:pPr>
        <w:pStyle w:val="a5"/>
        <w:numPr>
          <w:ilvl w:val="1"/>
          <w:numId w:val="56"/>
        </w:numPr>
        <w:tabs>
          <w:tab w:val="left" w:pos="962"/>
        </w:tabs>
        <w:ind w:right="272"/>
        <w:rPr>
          <w:sz w:val="24"/>
        </w:rPr>
      </w:pPr>
      <w:r>
        <w:rPr>
          <w:sz w:val="24"/>
        </w:rPr>
        <w:t>распознавать и употреблять в устной и письменной речи союзы and и but (при однородных</w:t>
      </w:r>
      <w:r>
        <w:rPr>
          <w:spacing w:val="1"/>
          <w:sz w:val="24"/>
        </w:rPr>
        <w:t xml:space="preserve"> </w:t>
      </w:r>
      <w:r>
        <w:rPr>
          <w:sz w:val="24"/>
        </w:rPr>
        <w:t>членах).</w:t>
      </w:r>
    </w:p>
    <w:p w:rsidR="00A47C3D" w:rsidRDefault="00A47C3D">
      <w:pPr>
        <w:pStyle w:val="a3"/>
        <w:spacing w:before="3"/>
        <w:ind w:left="0" w:firstLine="0"/>
        <w:jc w:val="left"/>
        <w:rPr>
          <w:sz w:val="21"/>
        </w:rPr>
      </w:pPr>
    </w:p>
    <w:p w:rsidR="00A47C3D" w:rsidRDefault="007253DD">
      <w:pPr>
        <w:pStyle w:val="2"/>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A47C3D" w:rsidRDefault="007253DD" w:rsidP="00353F4F">
      <w:pPr>
        <w:pStyle w:val="a5"/>
        <w:numPr>
          <w:ilvl w:val="1"/>
          <w:numId w:val="56"/>
        </w:numPr>
        <w:tabs>
          <w:tab w:val="left" w:pos="962"/>
        </w:tabs>
        <w:ind w:right="266"/>
        <w:rPr>
          <w:sz w:val="24"/>
        </w:rPr>
      </w:pPr>
      <w:r>
        <w:rPr>
          <w:sz w:val="24"/>
        </w:rPr>
        <w:t>владеть отдельными социокультурными элементами речев</w:t>
      </w:r>
      <w:r w:rsidR="00DF146B">
        <w:rPr>
          <w:sz w:val="24"/>
        </w:rPr>
        <w:t>ого поведенческого этикета, при</w:t>
      </w:r>
      <w:r>
        <w:rPr>
          <w:sz w:val="24"/>
        </w:rPr>
        <w:t>нятыми в англоязычной среде, в некоторых ситуациях обще</w:t>
      </w:r>
      <w:r w:rsidR="00DF146B">
        <w:rPr>
          <w:sz w:val="24"/>
        </w:rPr>
        <w:t>ния: приветствие, прощание, зна</w:t>
      </w:r>
      <w:r>
        <w:rPr>
          <w:sz w:val="24"/>
        </w:rPr>
        <w:t>комство, выражение благодарност</w:t>
      </w:r>
      <w:r w:rsidR="00DF146B">
        <w:rPr>
          <w:sz w:val="24"/>
        </w:rPr>
        <w:t>и, извинение, поздравление с дне</w:t>
      </w:r>
      <w:r>
        <w:rPr>
          <w:sz w:val="24"/>
        </w:rPr>
        <w:t>м рождения, Новым годом,</w:t>
      </w:r>
      <w:r>
        <w:rPr>
          <w:spacing w:val="-57"/>
          <w:sz w:val="24"/>
        </w:rPr>
        <w:t xml:space="preserve"> </w:t>
      </w:r>
      <w:r>
        <w:rPr>
          <w:sz w:val="24"/>
        </w:rPr>
        <w:t>Рождеством;</w:t>
      </w:r>
    </w:p>
    <w:p w:rsidR="00A47C3D" w:rsidRDefault="007253DD" w:rsidP="00353F4F">
      <w:pPr>
        <w:pStyle w:val="a5"/>
        <w:numPr>
          <w:ilvl w:val="1"/>
          <w:numId w:val="56"/>
        </w:numPr>
        <w:tabs>
          <w:tab w:val="left" w:pos="962"/>
        </w:tabs>
        <w:ind w:hanging="340"/>
        <w:rPr>
          <w:sz w:val="24"/>
        </w:rPr>
      </w:pPr>
      <w:r>
        <w:rPr>
          <w:sz w:val="24"/>
        </w:rPr>
        <w:t>знать</w:t>
      </w:r>
      <w:r>
        <w:rPr>
          <w:spacing w:val="-4"/>
          <w:sz w:val="24"/>
        </w:rPr>
        <w:t xml:space="preserve"> </w:t>
      </w:r>
      <w:r>
        <w:rPr>
          <w:sz w:val="24"/>
        </w:rPr>
        <w:t>названия</w:t>
      </w:r>
      <w:r>
        <w:rPr>
          <w:spacing w:val="-2"/>
          <w:sz w:val="24"/>
        </w:rPr>
        <w:t xml:space="preserve"> </w:t>
      </w:r>
      <w:r>
        <w:rPr>
          <w:sz w:val="24"/>
        </w:rPr>
        <w:t>родной</w:t>
      </w:r>
      <w:r>
        <w:rPr>
          <w:spacing w:val="-4"/>
          <w:sz w:val="24"/>
        </w:rPr>
        <w:t xml:space="preserve"> </w:t>
      </w:r>
      <w:r>
        <w:rPr>
          <w:sz w:val="24"/>
        </w:rPr>
        <w:t>страны</w:t>
      </w:r>
      <w:r>
        <w:rPr>
          <w:spacing w:val="-2"/>
          <w:sz w:val="24"/>
        </w:rPr>
        <w:t xml:space="preserve"> </w:t>
      </w:r>
      <w:r>
        <w:rPr>
          <w:sz w:val="24"/>
        </w:rPr>
        <w:t>и</w:t>
      </w:r>
      <w:r>
        <w:rPr>
          <w:spacing w:val="-2"/>
          <w:sz w:val="24"/>
        </w:rPr>
        <w:t xml:space="preserve"> </w:t>
      </w:r>
      <w:r>
        <w:rPr>
          <w:sz w:val="24"/>
        </w:rPr>
        <w:t>страны/стран</w:t>
      </w:r>
      <w:r>
        <w:rPr>
          <w:spacing w:val="-2"/>
          <w:sz w:val="24"/>
        </w:rPr>
        <w:t xml:space="preserve"> </w:t>
      </w:r>
      <w:r>
        <w:rPr>
          <w:sz w:val="24"/>
        </w:rPr>
        <w:t>изучаемого</w:t>
      </w:r>
      <w:r>
        <w:rPr>
          <w:spacing w:val="-1"/>
          <w:sz w:val="24"/>
        </w:rPr>
        <w:t xml:space="preserve"> </w:t>
      </w:r>
      <w:r>
        <w:rPr>
          <w:sz w:val="24"/>
        </w:rPr>
        <w:t>языка</w:t>
      </w:r>
      <w:r>
        <w:rPr>
          <w:spacing w:val="-2"/>
          <w:sz w:val="24"/>
        </w:rPr>
        <w:t xml:space="preserve"> </w:t>
      </w:r>
      <w:r>
        <w:rPr>
          <w:sz w:val="24"/>
        </w:rPr>
        <w:t>и</w:t>
      </w:r>
      <w:r>
        <w:rPr>
          <w:spacing w:val="-2"/>
          <w:sz w:val="24"/>
        </w:rPr>
        <w:t xml:space="preserve"> </w:t>
      </w:r>
      <w:r>
        <w:rPr>
          <w:sz w:val="24"/>
        </w:rPr>
        <w:t>их</w:t>
      </w:r>
      <w:r>
        <w:rPr>
          <w:spacing w:val="-3"/>
          <w:sz w:val="24"/>
        </w:rPr>
        <w:t xml:space="preserve"> </w:t>
      </w:r>
      <w:r>
        <w:rPr>
          <w:sz w:val="24"/>
        </w:rPr>
        <w:t>столиц.</w:t>
      </w:r>
    </w:p>
    <w:p w:rsidR="00A47C3D" w:rsidRDefault="00A47C3D">
      <w:pPr>
        <w:pStyle w:val="a3"/>
        <w:spacing w:before="11"/>
        <w:ind w:left="0" w:firstLine="0"/>
        <w:jc w:val="left"/>
        <w:rPr>
          <w:sz w:val="34"/>
        </w:rPr>
      </w:pPr>
    </w:p>
    <w:p w:rsidR="00A47C3D" w:rsidRDefault="007253DD" w:rsidP="00353F4F">
      <w:pPr>
        <w:pStyle w:val="2"/>
        <w:numPr>
          <w:ilvl w:val="0"/>
          <w:numId w:val="56"/>
        </w:numPr>
        <w:tabs>
          <w:tab w:val="left" w:pos="575"/>
        </w:tabs>
        <w:ind w:hanging="181"/>
        <w:jc w:val="both"/>
      </w:pPr>
      <w:r>
        <w:t>КЛАСС</w:t>
      </w:r>
    </w:p>
    <w:p w:rsidR="00A47C3D" w:rsidRDefault="007253DD">
      <w:pPr>
        <w:spacing w:before="117"/>
        <w:ind w:left="394"/>
        <w:rPr>
          <w:b/>
          <w:sz w:val="24"/>
        </w:rPr>
      </w:pPr>
      <w:r>
        <w:rPr>
          <w:b/>
          <w:sz w:val="24"/>
        </w:rPr>
        <w:t>Коммуникативные</w:t>
      </w:r>
      <w:r>
        <w:rPr>
          <w:b/>
          <w:spacing w:val="-5"/>
          <w:sz w:val="24"/>
        </w:rPr>
        <w:t xml:space="preserve"> </w:t>
      </w:r>
      <w:r>
        <w:rPr>
          <w:b/>
          <w:sz w:val="24"/>
        </w:rPr>
        <w:t>умения</w:t>
      </w:r>
    </w:p>
    <w:p w:rsidR="00A47C3D" w:rsidRDefault="007253DD">
      <w:pPr>
        <w:pStyle w:val="3"/>
      </w:pPr>
      <w:r>
        <w:t>Говорение</w:t>
      </w:r>
    </w:p>
    <w:p w:rsidR="00A47C3D" w:rsidRDefault="007253DD" w:rsidP="00353F4F">
      <w:pPr>
        <w:pStyle w:val="a5"/>
        <w:numPr>
          <w:ilvl w:val="1"/>
          <w:numId w:val="56"/>
        </w:numPr>
        <w:tabs>
          <w:tab w:val="left" w:pos="962"/>
        </w:tabs>
        <w:ind w:right="266"/>
        <w:rPr>
          <w:sz w:val="24"/>
        </w:rPr>
      </w:pPr>
      <w:r>
        <w:rPr>
          <w:sz w:val="24"/>
        </w:rPr>
        <w:t>вести</w:t>
      </w:r>
      <w:r>
        <w:rPr>
          <w:spacing w:val="1"/>
          <w:sz w:val="24"/>
        </w:rPr>
        <w:t xml:space="preserve"> </w:t>
      </w:r>
      <w:r>
        <w:rPr>
          <w:sz w:val="24"/>
        </w:rPr>
        <w:t>разные</w:t>
      </w:r>
      <w:r>
        <w:rPr>
          <w:spacing w:val="1"/>
          <w:sz w:val="24"/>
        </w:rPr>
        <w:t xml:space="preserve"> </w:t>
      </w:r>
      <w:r>
        <w:rPr>
          <w:sz w:val="24"/>
        </w:rPr>
        <w:t>виды</w:t>
      </w:r>
      <w:r>
        <w:rPr>
          <w:spacing w:val="1"/>
          <w:sz w:val="24"/>
        </w:rPr>
        <w:t xml:space="preserve"> </w:t>
      </w:r>
      <w:r>
        <w:rPr>
          <w:sz w:val="24"/>
        </w:rPr>
        <w:t>диалогов</w:t>
      </w:r>
      <w:r>
        <w:rPr>
          <w:spacing w:val="1"/>
          <w:sz w:val="24"/>
        </w:rPr>
        <w:t xml:space="preserve"> </w:t>
      </w:r>
      <w:r>
        <w:rPr>
          <w:sz w:val="24"/>
        </w:rPr>
        <w:t>(диалог</w:t>
      </w:r>
      <w:r>
        <w:rPr>
          <w:spacing w:val="1"/>
          <w:sz w:val="24"/>
        </w:rPr>
        <w:t xml:space="preserve"> </w:t>
      </w:r>
      <w:r>
        <w:rPr>
          <w:sz w:val="24"/>
        </w:rPr>
        <w:t>этикетного</w:t>
      </w:r>
      <w:r>
        <w:rPr>
          <w:spacing w:val="1"/>
          <w:sz w:val="24"/>
        </w:rPr>
        <w:t xml:space="preserve"> </w:t>
      </w:r>
      <w:r>
        <w:rPr>
          <w:sz w:val="24"/>
        </w:rPr>
        <w:t>характера,</w:t>
      </w:r>
      <w:r>
        <w:rPr>
          <w:spacing w:val="1"/>
          <w:sz w:val="24"/>
        </w:rPr>
        <w:t xml:space="preserve"> </w:t>
      </w:r>
      <w:r>
        <w:rPr>
          <w:sz w:val="24"/>
        </w:rPr>
        <w:t>диалог-побуждение,</w:t>
      </w:r>
      <w:r>
        <w:rPr>
          <w:spacing w:val="1"/>
          <w:sz w:val="24"/>
        </w:rPr>
        <w:t xml:space="preserve"> </w:t>
      </w:r>
      <w:r w:rsidR="00DF146B">
        <w:rPr>
          <w:sz w:val="24"/>
        </w:rPr>
        <w:t>диа</w:t>
      </w:r>
      <w:r>
        <w:rPr>
          <w:sz w:val="24"/>
        </w:rPr>
        <w:t>лог-расспрос) в стандартных ситуациях неофициального о</w:t>
      </w:r>
      <w:r w:rsidR="00DF146B">
        <w:rPr>
          <w:sz w:val="24"/>
        </w:rPr>
        <w:t>бщения, с вербальными и/или зри</w:t>
      </w:r>
      <w:r>
        <w:rPr>
          <w:sz w:val="24"/>
        </w:rPr>
        <w:t>тельными опорами в рамках изучаемой тематики с соблюде</w:t>
      </w:r>
      <w:r w:rsidR="00DF146B">
        <w:rPr>
          <w:sz w:val="24"/>
        </w:rPr>
        <w:t>нием норм речевого этикета, при</w:t>
      </w:r>
      <w:r>
        <w:rPr>
          <w:sz w:val="24"/>
        </w:rPr>
        <w:t>нятого в стране/странах изучаемого языка (не менее 4 репл</w:t>
      </w:r>
      <w:r w:rsidR="00DF146B">
        <w:rPr>
          <w:sz w:val="24"/>
        </w:rPr>
        <w:t>ик со стороны каждого собеседни</w:t>
      </w:r>
      <w:r>
        <w:rPr>
          <w:sz w:val="24"/>
        </w:rPr>
        <w:t>ка);</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56"/>
        </w:numPr>
        <w:tabs>
          <w:tab w:val="left" w:pos="962"/>
        </w:tabs>
        <w:spacing w:before="68"/>
        <w:ind w:right="272"/>
        <w:rPr>
          <w:sz w:val="24"/>
        </w:rPr>
      </w:pPr>
      <w:r>
        <w:rPr>
          <w:sz w:val="24"/>
        </w:rPr>
        <w:lastRenderedPageBreak/>
        <w:t>создавать устные связные монологические высказывания (описание; повествование/рассказ) в</w:t>
      </w:r>
      <w:r>
        <w:rPr>
          <w:spacing w:val="1"/>
          <w:sz w:val="24"/>
        </w:rPr>
        <w:t xml:space="preserve"> </w:t>
      </w:r>
      <w:r>
        <w:rPr>
          <w:sz w:val="24"/>
        </w:rPr>
        <w:t>рамках изучаемой тематики объ</w:t>
      </w:r>
      <w:r w:rsidR="00DF146B">
        <w:rPr>
          <w:sz w:val="24"/>
        </w:rPr>
        <w:t>е</w:t>
      </w:r>
      <w:r>
        <w:rPr>
          <w:sz w:val="24"/>
        </w:rPr>
        <w:t>мом не менее 4 фраз с ве</w:t>
      </w:r>
      <w:r w:rsidR="00DF146B">
        <w:rPr>
          <w:sz w:val="24"/>
        </w:rPr>
        <w:t>рбальными и/или зрительными опо</w:t>
      </w:r>
      <w:r>
        <w:rPr>
          <w:sz w:val="24"/>
        </w:rPr>
        <w:t>рами;</w:t>
      </w:r>
    </w:p>
    <w:p w:rsidR="00A47C3D" w:rsidRDefault="007253DD" w:rsidP="00353F4F">
      <w:pPr>
        <w:pStyle w:val="a5"/>
        <w:numPr>
          <w:ilvl w:val="1"/>
          <w:numId w:val="56"/>
        </w:numPr>
        <w:tabs>
          <w:tab w:val="left" w:pos="962"/>
        </w:tabs>
        <w:ind w:right="273"/>
        <w:rPr>
          <w:sz w:val="24"/>
        </w:rPr>
      </w:pPr>
      <w:r>
        <w:rPr>
          <w:sz w:val="24"/>
        </w:rPr>
        <w:t>передавать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с вербальными</w:t>
      </w:r>
      <w:r>
        <w:rPr>
          <w:spacing w:val="1"/>
          <w:sz w:val="24"/>
        </w:rPr>
        <w:t xml:space="preserve"> </w:t>
      </w:r>
      <w:r>
        <w:rPr>
          <w:sz w:val="24"/>
        </w:rPr>
        <w:t>и/или</w:t>
      </w:r>
      <w:r>
        <w:rPr>
          <w:spacing w:val="1"/>
          <w:sz w:val="24"/>
        </w:rPr>
        <w:t xml:space="preserve"> </w:t>
      </w:r>
      <w:r>
        <w:rPr>
          <w:sz w:val="24"/>
        </w:rPr>
        <w:t>зрительными</w:t>
      </w:r>
      <w:r>
        <w:rPr>
          <w:spacing w:val="1"/>
          <w:sz w:val="24"/>
        </w:rPr>
        <w:t xml:space="preserve"> </w:t>
      </w:r>
      <w:r>
        <w:rPr>
          <w:sz w:val="24"/>
        </w:rPr>
        <w:t>опорами</w:t>
      </w:r>
      <w:r>
        <w:rPr>
          <w:spacing w:val="-1"/>
          <w:sz w:val="24"/>
        </w:rPr>
        <w:t xml:space="preserve"> </w:t>
      </w:r>
      <w:r>
        <w:rPr>
          <w:sz w:val="24"/>
        </w:rPr>
        <w:t>(объ</w:t>
      </w:r>
      <w:r w:rsidR="00DF146B">
        <w:rPr>
          <w:sz w:val="24"/>
        </w:rPr>
        <w:t>е</w:t>
      </w:r>
      <w:r>
        <w:rPr>
          <w:sz w:val="24"/>
        </w:rPr>
        <w:t>м</w:t>
      </w:r>
      <w:r>
        <w:rPr>
          <w:spacing w:val="-1"/>
          <w:sz w:val="24"/>
        </w:rPr>
        <w:t xml:space="preserve"> </w:t>
      </w:r>
      <w:r>
        <w:rPr>
          <w:sz w:val="24"/>
        </w:rPr>
        <w:t>монологического высказывания</w:t>
      </w:r>
      <w:r>
        <w:rPr>
          <w:spacing w:val="2"/>
          <w:sz w:val="24"/>
        </w:rPr>
        <w:t xml:space="preserve"> </w:t>
      </w:r>
      <w:r>
        <w:rPr>
          <w:sz w:val="24"/>
        </w:rPr>
        <w:t>—</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 фраз).</w:t>
      </w:r>
    </w:p>
    <w:p w:rsidR="00A47C3D" w:rsidRDefault="007253DD">
      <w:pPr>
        <w:pStyle w:val="3"/>
        <w:spacing w:before="5"/>
      </w:pPr>
      <w:r>
        <w:t>Аудирование</w:t>
      </w:r>
    </w:p>
    <w:p w:rsidR="00A47C3D" w:rsidRDefault="007253DD" w:rsidP="00353F4F">
      <w:pPr>
        <w:pStyle w:val="a5"/>
        <w:numPr>
          <w:ilvl w:val="1"/>
          <w:numId w:val="56"/>
        </w:numPr>
        <w:tabs>
          <w:tab w:val="left" w:pos="962"/>
        </w:tabs>
        <w:ind w:right="270"/>
        <w:jc w:val="left"/>
        <w:rPr>
          <w:sz w:val="24"/>
        </w:rPr>
      </w:pPr>
      <w:r>
        <w:rPr>
          <w:sz w:val="24"/>
        </w:rPr>
        <w:t>воспринимать</w:t>
      </w:r>
      <w:r>
        <w:rPr>
          <w:spacing w:val="9"/>
          <w:sz w:val="24"/>
        </w:rPr>
        <w:t xml:space="preserve"> </w:t>
      </w:r>
      <w:r>
        <w:rPr>
          <w:sz w:val="24"/>
        </w:rPr>
        <w:t>на</w:t>
      </w:r>
      <w:r>
        <w:rPr>
          <w:spacing w:val="11"/>
          <w:sz w:val="24"/>
        </w:rPr>
        <w:t xml:space="preserve"> </w:t>
      </w:r>
      <w:r>
        <w:rPr>
          <w:sz w:val="24"/>
        </w:rPr>
        <w:t>слух</w:t>
      </w:r>
      <w:r>
        <w:rPr>
          <w:spacing w:val="15"/>
          <w:sz w:val="24"/>
        </w:rPr>
        <w:t xml:space="preserve"> </w:t>
      </w:r>
      <w:r>
        <w:rPr>
          <w:sz w:val="24"/>
        </w:rPr>
        <w:t>и</w:t>
      </w:r>
      <w:r>
        <w:rPr>
          <w:spacing w:val="12"/>
          <w:sz w:val="24"/>
        </w:rPr>
        <w:t xml:space="preserve"> </w:t>
      </w:r>
      <w:r>
        <w:rPr>
          <w:sz w:val="24"/>
        </w:rPr>
        <w:t>понимать</w:t>
      </w:r>
      <w:r>
        <w:rPr>
          <w:spacing w:val="12"/>
          <w:sz w:val="24"/>
        </w:rPr>
        <w:t xml:space="preserve"> </w:t>
      </w:r>
      <w:r>
        <w:rPr>
          <w:sz w:val="24"/>
        </w:rPr>
        <w:t>речь</w:t>
      </w:r>
      <w:r>
        <w:rPr>
          <w:spacing w:val="14"/>
          <w:sz w:val="24"/>
        </w:rPr>
        <w:t xml:space="preserve"> </w:t>
      </w:r>
      <w:r>
        <w:rPr>
          <w:sz w:val="24"/>
        </w:rPr>
        <w:t>учителя</w:t>
      </w:r>
      <w:r>
        <w:rPr>
          <w:spacing w:val="11"/>
          <w:sz w:val="24"/>
        </w:rPr>
        <w:t xml:space="preserve"> </w:t>
      </w:r>
      <w:r>
        <w:rPr>
          <w:sz w:val="24"/>
        </w:rPr>
        <w:t>и</w:t>
      </w:r>
      <w:r>
        <w:rPr>
          <w:spacing w:val="13"/>
          <w:sz w:val="24"/>
        </w:rPr>
        <w:t xml:space="preserve"> </w:t>
      </w:r>
      <w:r>
        <w:rPr>
          <w:sz w:val="24"/>
        </w:rPr>
        <w:t>одноклассников</w:t>
      </w:r>
      <w:r>
        <w:rPr>
          <w:spacing w:val="10"/>
          <w:sz w:val="24"/>
        </w:rPr>
        <w:t xml:space="preserve"> </w:t>
      </w:r>
      <w:r>
        <w:rPr>
          <w:sz w:val="24"/>
        </w:rPr>
        <w:t>вербально/невербально</w:t>
      </w:r>
      <w:r>
        <w:rPr>
          <w:spacing w:val="12"/>
          <w:sz w:val="24"/>
        </w:rPr>
        <w:t xml:space="preserve"> </w:t>
      </w:r>
      <w:r w:rsidR="00DF146B">
        <w:rPr>
          <w:sz w:val="24"/>
        </w:rPr>
        <w:t>ре</w:t>
      </w:r>
      <w:r>
        <w:rPr>
          <w:sz w:val="24"/>
        </w:rPr>
        <w:t>агировать</w:t>
      </w:r>
      <w:r>
        <w:rPr>
          <w:spacing w:val="-1"/>
          <w:sz w:val="24"/>
        </w:rPr>
        <w:t xml:space="preserve"> </w:t>
      </w:r>
      <w:r>
        <w:rPr>
          <w:sz w:val="24"/>
        </w:rPr>
        <w:t>на</w:t>
      </w:r>
      <w:r>
        <w:rPr>
          <w:spacing w:val="1"/>
          <w:sz w:val="24"/>
        </w:rPr>
        <w:t xml:space="preserve"> </w:t>
      </w:r>
      <w:r>
        <w:rPr>
          <w:sz w:val="24"/>
        </w:rPr>
        <w:t>услышанное;</w:t>
      </w:r>
    </w:p>
    <w:p w:rsidR="00A47C3D" w:rsidRDefault="007253DD" w:rsidP="00353F4F">
      <w:pPr>
        <w:pStyle w:val="a5"/>
        <w:numPr>
          <w:ilvl w:val="1"/>
          <w:numId w:val="56"/>
        </w:numPr>
        <w:tabs>
          <w:tab w:val="left" w:pos="962"/>
        </w:tabs>
        <w:ind w:right="265"/>
        <w:rPr>
          <w:sz w:val="24"/>
        </w:rPr>
      </w:pPr>
      <w:r>
        <w:rPr>
          <w:sz w:val="24"/>
        </w:rPr>
        <w:t>воспринимать на слух и понимать учебные тексты, постр</w:t>
      </w:r>
      <w:r w:rsidR="00DF146B">
        <w:rPr>
          <w:sz w:val="24"/>
        </w:rPr>
        <w:t>оенные на изученном языковом ма</w:t>
      </w:r>
      <w:r>
        <w:rPr>
          <w:sz w:val="24"/>
        </w:rPr>
        <w:t>териале, с разной глубиной проникновения в их содержание в зависимости от поставленной</w:t>
      </w:r>
      <w:r>
        <w:rPr>
          <w:spacing w:val="1"/>
          <w:sz w:val="24"/>
        </w:rPr>
        <w:t xml:space="preserve"> </w:t>
      </w:r>
      <w:r>
        <w:rPr>
          <w:sz w:val="24"/>
        </w:rPr>
        <w:t>коммуникативной задачи: с пониманием основного соде</w:t>
      </w:r>
      <w:r w:rsidR="00DF146B">
        <w:rPr>
          <w:sz w:val="24"/>
        </w:rPr>
        <w:t>ржания, с пониманием запрашивае</w:t>
      </w:r>
      <w:r>
        <w:rPr>
          <w:sz w:val="24"/>
        </w:rPr>
        <w:t xml:space="preserve">мой информации фактического характера, со зрительной </w:t>
      </w:r>
      <w:r w:rsidR="00DF146B">
        <w:rPr>
          <w:sz w:val="24"/>
        </w:rPr>
        <w:t>опорой и с использованием языко</w:t>
      </w:r>
      <w:r>
        <w:rPr>
          <w:sz w:val="24"/>
        </w:rPr>
        <w:t>вой, в том числе контекстуальной, догадки (время звучания текста/текстов для аудирования —</w:t>
      </w:r>
      <w:r>
        <w:rPr>
          <w:spacing w:val="-57"/>
          <w:sz w:val="24"/>
        </w:rPr>
        <w:t xml:space="preserve"> </w:t>
      </w:r>
      <w:r>
        <w:rPr>
          <w:sz w:val="24"/>
        </w:rPr>
        <w:t>до</w:t>
      </w:r>
      <w:r>
        <w:rPr>
          <w:spacing w:val="2"/>
          <w:sz w:val="24"/>
        </w:rPr>
        <w:t xml:space="preserve"> </w:t>
      </w:r>
      <w:r>
        <w:rPr>
          <w:sz w:val="24"/>
        </w:rPr>
        <w:t>1</w:t>
      </w:r>
      <w:r>
        <w:rPr>
          <w:spacing w:val="2"/>
          <w:sz w:val="24"/>
        </w:rPr>
        <w:t xml:space="preserve"> </w:t>
      </w:r>
      <w:r>
        <w:rPr>
          <w:sz w:val="24"/>
        </w:rPr>
        <w:t>минуты).</w:t>
      </w:r>
    </w:p>
    <w:p w:rsidR="00A47C3D" w:rsidRDefault="007253DD">
      <w:pPr>
        <w:pStyle w:val="3"/>
        <w:spacing w:before="3"/>
        <w:jc w:val="both"/>
      </w:pPr>
      <w:r>
        <w:t>Смысловое</w:t>
      </w:r>
      <w:r>
        <w:rPr>
          <w:spacing w:val="-3"/>
        </w:rPr>
        <w:t xml:space="preserve"> </w:t>
      </w:r>
      <w:r>
        <w:t>чтение</w:t>
      </w:r>
    </w:p>
    <w:p w:rsidR="00A47C3D" w:rsidRDefault="00DF146B" w:rsidP="00353F4F">
      <w:pPr>
        <w:pStyle w:val="a5"/>
        <w:numPr>
          <w:ilvl w:val="1"/>
          <w:numId w:val="56"/>
        </w:numPr>
        <w:tabs>
          <w:tab w:val="left" w:pos="962"/>
        </w:tabs>
        <w:ind w:right="268"/>
        <w:rPr>
          <w:sz w:val="24"/>
        </w:rPr>
      </w:pPr>
      <w:r>
        <w:rPr>
          <w:sz w:val="24"/>
        </w:rPr>
        <w:t>читать вслух учебные тексты объе</w:t>
      </w:r>
      <w:r w:rsidR="007253DD">
        <w:rPr>
          <w:sz w:val="24"/>
        </w:rPr>
        <w:t>мом до 70 слов, построен</w:t>
      </w:r>
      <w:r>
        <w:rPr>
          <w:sz w:val="24"/>
        </w:rPr>
        <w:t>ные на изученном языковом мате</w:t>
      </w:r>
      <w:r w:rsidR="007253DD">
        <w:rPr>
          <w:sz w:val="24"/>
        </w:rPr>
        <w:t xml:space="preserve">риале, с соблюдением правил чтения и соответствующей </w:t>
      </w:r>
      <w:r>
        <w:rPr>
          <w:sz w:val="24"/>
        </w:rPr>
        <w:t>интонацией, демонстрируя понима</w:t>
      </w:r>
      <w:r w:rsidR="007253DD">
        <w:rPr>
          <w:sz w:val="24"/>
        </w:rPr>
        <w:t>ние</w:t>
      </w:r>
      <w:r w:rsidR="007253DD">
        <w:rPr>
          <w:spacing w:val="-2"/>
          <w:sz w:val="24"/>
        </w:rPr>
        <w:t xml:space="preserve"> </w:t>
      </w:r>
      <w:r w:rsidR="007253DD">
        <w:rPr>
          <w:sz w:val="24"/>
        </w:rPr>
        <w:t>прочитанного;</w:t>
      </w:r>
    </w:p>
    <w:p w:rsidR="00A47C3D" w:rsidRDefault="007253DD" w:rsidP="00353F4F">
      <w:pPr>
        <w:pStyle w:val="a5"/>
        <w:numPr>
          <w:ilvl w:val="1"/>
          <w:numId w:val="56"/>
        </w:numPr>
        <w:tabs>
          <w:tab w:val="left" w:pos="962"/>
        </w:tabs>
        <w:ind w:right="263"/>
        <w:rPr>
          <w:sz w:val="24"/>
        </w:rPr>
      </w:pPr>
      <w:r>
        <w:rPr>
          <w:sz w:val="24"/>
        </w:rPr>
        <w:t>читать про себя и понимать учебные тексты, содержащие от</w:t>
      </w:r>
      <w:r w:rsidR="00DF146B">
        <w:rPr>
          <w:sz w:val="24"/>
        </w:rPr>
        <w:t>дельные незнакомые слова, с раз</w:t>
      </w:r>
      <w:r>
        <w:rPr>
          <w:sz w:val="24"/>
        </w:rPr>
        <w:t>личной глубиной проникновения в их содержание в зави</w:t>
      </w:r>
      <w:r w:rsidR="00DF146B">
        <w:rPr>
          <w:sz w:val="24"/>
        </w:rPr>
        <w:t>симости от поставленной коммуни</w:t>
      </w:r>
      <w:r>
        <w:rPr>
          <w:sz w:val="24"/>
        </w:rPr>
        <w:t>кативной задачи: с пониманием основного содержания</w:t>
      </w:r>
      <w:r w:rsidR="00DF146B">
        <w:rPr>
          <w:sz w:val="24"/>
        </w:rPr>
        <w:t>, с пониманием запрашиваемой ин</w:t>
      </w:r>
      <w:r>
        <w:rPr>
          <w:sz w:val="24"/>
        </w:rPr>
        <w:t>формации,</w:t>
      </w:r>
      <w:r>
        <w:rPr>
          <w:spacing w:val="-5"/>
          <w:sz w:val="24"/>
        </w:rPr>
        <w:t xml:space="preserve"> </w:t>
      </w:r>
      <w:r>
        <w:rPr>
          <w:sz w:val="24"/>
        </w:rPr>
        <w:t>со</w:t>
      </w:r>
      <w:r>
        <w:rPr>
          <w:spacing w:val="-7"/>
          <w:sz w:val="24"/>
        </w:rPr>
        <w:t xml:space="preserve"> </w:t>
      </w:r>
      <w:r>
        <w:rPr>
          <w:sz w:val="24"/>
        </w:rPr>
        <w:t>зрительной</w:t>
      </w:r>
      <w:r>
        <w:rPr>
          <w:spacing w:val="-4"/>
          <w:sz w:val="24"/>
        </w:rPr>
        <w:t xml:space="preserve"> </w:t>
      </w:r>
      <w:r>
        <w:rPr>
          <w:sz w:val="24"/>
        </w:rPr>
        <w:t>опорой</w:t>
      </w:r>
      <w:r>
        <w:rPr>
          <w:spacing w:val="-6"/>
          <w:sz w:val="24"/>
        </w:rPr>
        <w:t xml:space="preserve"> </w:t>
      </w:r>
      <w:r>
        <w:rPr>
          <w:sz w:val="24"/>
        </w:rPr>
        <w:t>и</w:t>
      </w:r>
      <w:r>
        <w:rPr>
          <w:spacing w:val="-4"/>
          <w:sz w:val="24"/>
        </w:rPr>
        <w:t xml:space="preserve"> </w:t>
      </w:r>
      <w:r>
        <w:rPr>
          <w:sz w:val="24"/>
        </w:rPr>
        <w:t>без</w:t>
      </w:r>
      <w:r>
        <w:rPr>
          <w:spacing w:val="-4"/>
          <w:sz w:val="24"/>
        </w:rPr>
        <w:t xml:space="preserve"> </w:t>
      </w:r>
      <w:r>
        <w:rPr>
          <w:sz w:val="24"/>
        </w:rPr>
        <w:t>опоры,</w:t>
      </w:r>
      <w:r>
        <w:rPr>
          <w:spacing w:val="-10"/>
          <w:sz w:val="24"/>
        </w:rPr>
        <w:t xml:space="preserve"> </w:t>
      </w:r>
      <w:r>
        <w:rPr>
          <w:sz w:val="24"/>
        </w:rPr>
        <w:t>а</w:t>
      </w:r>
      <w:r>
        <w:rPr>
          <w:spacing w:val="-6"/>
          <w:sz w:val="24"/>
        </w:rPr>
        <w:t xml:space="preserve"> </w:t>
      </w:r>
      <w:r>
        <w:rPr>
          <w:sz w:val="24"/>
        </w:rPr>
        <w:t>также</w:t>
      </w:r>
      <w:r>
        <w:rPr>
          <w:spacing w:val="-5"/>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языковой,</w:t>
      </w:r>
      <w:r>
        <w:rPr>
          <w:spacing w:val="-5"/>
          <w:sz w:val="24"/>
        </w:rPr>
        <w:t xml:space="preserve"> </w:t>
      </w:r>
      <w:r>
        <w:rPr>
          <w:sz w:val="24"/>
        </w:rPr>
        <w:t>в</w:t>
      </w:r>
      <w:r>
        <w:rPr>
          <w:spacing w:val="3"/>
          <w:sz w:val="24"/>
        </w:rPr>
        <w:t xml:space="preserve"> </w:t>
      </w:r>
      <w:r>
        <w:rPr>
          <w:sz w:val="24"/>
        </w:rPr>
        <w:t>том</w:t>
      </w:r>
      <w:r>
        <w:rPr>
          <w:spacing w:val="-6"/>
          <w:sz w:val="24"/>
        </w:rPr>
        <w:t xml:space="preserve"> </w:t>
      </w:r>
      <w:r>
        <w:rPr>
          <w:sz w:val="24"/>
        </w:rPr>
        <w:t>числе</w:t>
      </w:r>
      <w:r>
        <w:rPr>
          <w:spacing w:val="-58"/>
          <w:sz w:val="24"/>
        </w:rPr>
        <w:t xml:space="preserve"> </w:t>
      </w:r>
      <w:r>
        <w:rPr>
          <w:sz w:val="24"/>
        </w:rPr>
        <w:t>контекстуальной,</w:t>
      </w:r>
      <w:r>
        <w:rPr>
          <w:spacing w:val="-1"/>
          <w:sz w:val="24"/>
        </w:rPr>
        <w:t xml:space="preserve"> </w:t>
      </w:r>
      <w:r>
        <w:rPr>
          <w:sz w:val="24"/>
        </w:rPr>
        <w:t>догадки (об</w:t>
      </w:r>
      <w:r w:rsidR="00DF146B">
        <w:rPr>
          <w:sz w:val="24"/>
        </w:rPr>
        <w:t>ъе</w:t>
      </w:r>
      <w:r>
        <w:rPr>
          <w:sz w:val="24"/>
        </w:rPr>
        <w:t>м</w:t>
      </w:r>
      <w:r>
        <w:rPr>
          <w:spacing w:val="-2"/>
          <w:sz w:val="24"/>
        </w:rPr>
        <w:t xml:space="preserve"> </w:t>
      </w:r>
      <w:r>
        <w:rPr>
          <w:sz w:val="24"/>
        </w:rPr>
        <w:t>текста/текстов</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 до</w:t>
      </w:r>
      <w:r>
        <w:rPr>
          <w:spacing w:val="-1"/>
          <w:sz w:val="24"/>
        </w:rPr>
        <w:t xml:space="preserve"> </w:t>
      </w:r>
      <w:r>
        <w:rPr>
          <w:sz w:val="24"/>
        </w:rPr>
        <w:t>130</w:t>
      </w:r>
      <w:r>
        <w:rPr>
          <w:spacing w:val="-3"/>
          <w:sz w:val="24"/>
        </w:rPr>
        <w:t xml:space="preserve"> </w:t>
      </w:r>
      <w:r>
        <w:rPr>
          <w:sz w:val="24"/>
        </w:rPr>
        <w:t>слов).</w:t>
      </w:r>
    </w:p>
    <w:p w:rsidR="00A47C3D" w:rsidRDefault="007253DD">
      <w:pPr>
        <w:pStyle w:val="3"/>
        <w:spacing w:before="3"/>
      </w:pPr>
      <w:r>
        <w:t>Письмо</w:t>
      </w:r>
    </w:p>
    <w:p w:rsidR="00A47C3D" w:rsidRDefault="007253DD" w:rsidP="00353F4F">
      <w:pPr>
        <w:pStyle w:val="a5"/>
        <w:numPr>
          <w:ilvl w:val="1"/>
          <w:numId w:val="56"/>
        </w:numPr>
        <w:tabs>
          <w:tab w:val="left" w:pos="962"/>
        </w:tabs>
        <w:ind w:right="280"/>
        <w:jc w:val="left"/>
        <w:rPr>
          <w:sz w:val="24"/>
        </w:rPr>
      </w:pPr>
      <w:r>
        <w:rPr>
          <w:sz w:val="24"/>
        </w:rPr>
        <w:t>заполнять</w:t>
      </w:r>
      <w:r>
        <w:rPr>
          <w:spacing w:val="55"/>
          <w:sz w:val="24"/>
        </w:rPr>
        <w:t xml:space="preserve"> </w:t>
      </w:r>
      <w:r>
        <w:rPr>
          <w:sz w:val="24"/>
        </w:rPr>
        <w:t>анкеты</w:t>
      </w:r>
      <w:r>
        <w:rPr>
          <w:spacing w:val="53"/>
          <w:sz w:val="24"/>
        </w:rPr>
        <w:t xml:space="preserve"> </w:t>
      </w:r>
      <w:r>
        <w:rPr>
          <w:sz w:val="24"/>
        </w:rPr>
        <w:t>и</w:t>
      </w:r>
      <w:r>
        <w:rPr>
          <w:spacing w:val="55"/>
          <w:sz w:val="24"/>
        </w:rPr>
        <w:t xml:space="preserve"> </w:t>
      </w:r>
      <w:r>
        <w:rPr>
          <w:sz w:val="24"/>
        </w:rPr>
        <w:t>формуляры</w:t>
      </w:r>
      <w:r>
        <w:rPr>
          <w:spacing w:val="57"/>
          <w:sz w:val="24"/>
        </w:rPr>
        <w:t xml:space="preserve"> </w:t>
      </w:r>
      <w:r>
        <w:rPr>
          <w:sz w:val="24"/>
        </w:rPr>
        <w:t>с</w:t>
      </w:r>
      <w:r>
        <w:rPr>
          <w:spacing w:val="1"/>
          <w:sz w:val="24"/>
        </w:rPr>
        <w:t xml:space="preserve"> </w:t>
      </w:r>
      <w:r>
        <w:rPr>
          <w:sz w:val="24"/>
        </w:rPr>
        <w:t>указанием</w:t>
      </w:r>
      <w:r>
        <w:rPr>
          <w:spacing w:val="53"/>
          <w:sz w:val="24"/>
        </w:rPr>
        <w:t xml:space="preserve"> </w:t>
      </w:r>
      <w:r>
        <w:rPr>
          <w:sz w:val="24"/>
        </w:rPr>
        <w:t>личной</w:t>
      </w:r>
      <w:r>
        <w:rPr>
          <w:spacing w:val="55"/>
          <w:sz w:val="24"/>
        </w:rPr>
        <w:t xml:space="preserve"> </w:t>
      </w:r>
      <w:r>
        <w:rPr>
          <w:sz w:val="24"/>
        </w:rPr>
        <w:t>информации:</w:t>
      </w:r>
      <w:r>
        <w:rPr>
          <w:spacing w:val="53"/>
          <w:sz w:val="24"/>
        </w:rPr>
        <w:t xml:space="preserve"> </w:t>
      </w:r>
      <w:r>
        <w:rPr>
          <w:sz w:val="24"/>
        </w:rPr>
        <w:t>имя,</w:t>
      </w:r>
      <w:r>
        <w:rPr>
          <w:spacing w:val="54"/>
          <w:sz w:val="24"/>
        </w:rPr>
        <w:t xml:space="preserve"> </w:t>
      </w:r>
      <w:r>
        <w:rPr>
          <w:sz w:val="24"/>
        </w:rPr>
        <w:t>фамилия,</w:t>
      </w:r>
      <w:r>
        <w:rPr>
          <w:spacing w:val="54"/>
          <w:sz w:val="24"/>
        </w:rPr>
        <w:t xml:space="preserve"> </w:t>
      </w:r>
      <w:r>
        <w:rPr>
          <w:sz w:val="24"/>
        </w:rPr>
        <w:t>возраст,</w:t>
      </w:r>
      <w:r>
        <w:rPr>
          <w:spacing w:val="-57"/>
          <w:sz w:val="24"/>
        </w:rPr>
        <w:t xml:space="preserve"> </w:t>
      </w:r>
      <w:r>
        <w:rPr>
          <w:sz w:val="24"/>
        </w:rPr>
        <w:t>страна</w:t>
      </w:r>
      <w:r>
        <w:rPr>
          <w:spacing w:val="-2"/>
          <w:sz w:val="24"/>
        </w:rPr>
        <w:t xml:space="preserve"> </w:t>
      </w:r>
      <w:r>
        <w:rPr>
          <w:sz w:val="24"/>
        </w:rPr>
        <w:t>проживания, любимые</w:t>
      </w:r>
      <w:r>
        <w:rPr>
          <w:spacing w:val="-2"/>
          <w:sz w:val="24"/>
        </w:rPr>
        <w:t xml:space="preserve"> </w:t>
      </w:r>
      <w:r>
        <w:rPr>
          <w:sz w:val="24"/>
        </w:rPr>
        <w:t>занятия</w:t>
      </w:r>
      <w:r>
        <w:rPr>
          <w:spacing w:val="-3"/>
          <w:sz w:val="24"/>
        </w:rPr>
        <w:t xml:space="preserve"> </w:t>
      </w:r>
      <w:r>
        <w:rPr>
          <w:sz w:val="24"/>
        </w:rPr>
        <w:t>и т. д.;</w:t>
      </w:r>
    </w:p>
    <w:p w:rsidR="00A47C3D" w:rsidRDefault="007253DD" w:rsidP="00353F4F">
      <w:pPr>
        <w:pStyle w:val="a5"/>
        <w:numPr>
          <w:ilvl w:val="1"/>
          <w:numId w:val="56"/>
        </w:numPr>
        <w:tabs>
          <w:tab w:val="left" w:pos="962"/>
        </w:tabs>
        <w:ind w:right="270"/>
        <w:jc w:val="left"/>
        <w:rPr>
          <w:sz w:val="24"/>
        </w:rPr>
      </w:pPr>
      <w:r>
        <w:rPr>
          <w:sz w:val="24"/>
        </w:rPr>
        <w:t>писать</w:t>
      </w:r>
      <w:r>
        <w:rPr>
          <w:spacing w:val="16"/>
          <w:sz w:val="24"/>
        </w:rPr>
        <w:t xml:space="preserve"> </w:t>
      </w:r>
      <w:r>
        <w:rPr>
          <w:sz w:val="24"/>
        </w:rPr>
        <w:t>с</w:t>
      </w:r>
      <w:r>
        <w:rPr>
          <w:spacing w:val="16"/>
          <w:sz w:val="24"/>
        </w:rPr>
        <w:t xml:space="preserve"> </w:t>
      </w:r>
      <w:r>
        <w:rPr>
          <w:sz w:val="24"/>
        </w:rPr>
        <w:t>опорой</w:t>
      </w:r>
      <w:r>
        <w:rPr>
          <w:spacing w:val="15"/>
          <w:sz w:val="24"/>
        </w:rPr>
        <w:t xml:space="preserve"> </w:t>
      </w:r>
      <w:r>
        <w:rPr>
          <w:sz w:val="24"/>
        </w:rPr>
        <w:t>на</w:t>
      </w:r>
      <w:r>
        <w:rPr>
          <w:spacing w:val="15"/>
          <w:sz w:val="24"/>
        </w:rPr>
        <w:t xml:space="preserve"> </w:t>
      </w:r>
      <w:r>
        <w:rPr>
          <w:sz w:val="24"/>
        </w:rPr>
        <w:t>образец</w:t>
      </w:r>
      <w:r>
        <w:rPr>
          <w:spacing w:val="17"/>
          <w:sz w:val="24"/>
        </w:rPr>
        <w:t xml:space="preserve"> </w:t>
      </w:r>
      <w:r>
        <w:rPr>
          <w:sz w:val="24"/>
        </w:rPr>
        <w:t>поздравления</w:t>
      </w:r>
      <w:r>
        <w:rPr>
          <w:spacing w:val="16"/>
          <w:sz w:val="24"/>
        </w:rPr>
        <w:t xml:space="preserve"> </w:t>
      </w:r>
      <w:r>
        <w:rPr>
          <w:sz w:val="24"/>
        </w:rPr>
        <w:t>с</w:t>
      </w:r>
      <w:r>
        <w:rPr>
          <w:spacing w:val="15"/>
          <w:sz w:val="24"/>
        </w:rPr>
        <w:t xml:space="preserve"> </w:t>
      </w:r>
      <w:r>
        <w:rPr>
          <w:sz w:val="24"/>
        </w:rPr>
        <w:t>днем</w:t>
      </w:r>
      <w:r>
        <w:rPr>
          <w:spacing w:val="16"/>
          <w:sz w:val="24"/>
        </w:rPr>
        <w:t xml:space="preserve"> </w:t>
      </w:r>
      <w:r>
        <w:rPr>
          <w:sz w:val="24"/>
        </w:rPr>
        <w:t>рождения,</w:t>
      </w:r>
      <w:r>
        <w:rPr>
          <w:spacing w:val="16"/>
          <w:sz w:val="24"/>
        </w:rPr>
        <w:t xml:space="preserve"> </w:t>
      </w:r>
      <w:r>
        <w:rPr>
          <w:sz w:val="24"/>
        </w:rPr>
        <w:t>Новым</w:t>
      </w:r>
      <w:r>
        <w:rPr>
          <w:spacing w:val="15"/>
          <w:sz w:val="24"/>
        </w:rPr>
        <w:t xml:space="preserve"> </w:t>
      </w:r>
      <w:r>
        <w:rPr>
          <w:sz w:val="24"/>
        </w:rPr>
        <w:t>годом,</w:t>
      </w:r>
      <w:r>
        <w:rPr>
          <w:spacing w:val="15"/>
          <w:sz w:val="24"/>
        </w:rPr>
        <w:t xml:space="preserve"> </w:t>
      </w:r>
      <w:r>
        <w:rPr>
          <w:sz w:val="24"/>
        </w:rPr>
        <w:t>Рождеством</w:t>
      </w:r>
      <w:r>
        <w:rPr>
          <w:spacing w:val="15"/>
          <w:sz w:val="24"/>
        </w:rPr>
        <w:t xml:space="preserve"> </w:t>
      </w:r>
      <w:r>
        <w:rPr>
          <w:sz w:val="24"/>
        </w:rPr>
        <w:t>с</w:t>
      </w:r>
      <w:r>
        <w:rPr>
          <w:spacing w:val="16"/>
          <w:sz w:val="24"/>
        </w:rPr>
        <w:t xml:space="preserve"> </w:t>
      </w:r>
      <w:r w:rsidR="00DF146B">
        <w:rPr>
          <w:sz w:val="24"/>
        </w:rPr>
        <w:t>вы</w:t>
      </w:r>
      <w:r>
        <w:rPr>
          <w:sz w:val="24"/>
        </w:rPr>
        <w:t>ражением</w:t>
      </w:r>
      <w:r>
        <w:rPr>
          <w:spacing w:val="-2"/>
          <w:sz w:val="24"/>
        </w:rPr>
        <w:t xml:space="preserve"> </w:t>
      </w:r>
      <w:r>
        <w:rPr>
          <w:sz w:val="24"/>
        </w:rPr>
        <w:t>пожеланий;</w:t>
      </w:r>
    </w:p>
    <w:p w:rsidR="00A47C3D" w:rsidRDefault="007253DD" w:rsidP="00353F4F">
      <w:pPr>
        <w:pStyle w:val="a5"/>
        <w:numPr>
          <w:ilvl w:val="1"/>
          <w:numId w:val="56"/>
        </w:numPr>
        <w:tabs>
          <w:tab w:val="left" w:pos="962"/>
        </w:tabs>
        <w:ind w:hanging="340"/>
        <w:jc w:val="left"/>
        <w:rPr>
          <w:sz w:val="24"/>
        </w:rPr>
      </w:pPr>
      <w:r>
        <w:rPr>
          <w:sz w:val="24"/>
        </w:rPr>
        <w:t>создавать</w:t>
      </w:r>
      <w:r>
        <w:rPr>
          <w:spacing w:val="-3"/>
          <w:sz w:val="24"/>
        </w:rPr>
        <w:t xml:space="preserve"> </w:t>
      </w:r>
      <w:r>
        <w:rPr>
          <w:sz w:val="24"/>
        </w:rPr>
        <w:t>подписи</w:t>
      </w:r>
      <w:r>
        <w:rPr>
          <w:spacing w:val="-3"/>
          <w:sz w:val="24"/>
        </w:rPr>
        <w:t xml:space="preserve"> </w:t>
      </w:r>
      <w:r>
        <w:rPr>
          <w:sz w:val="24"/>
        </w:rPr>
        <w:t>к</w:t>
      </w:r>
      <w:r>
        <w:rPr>
          <w:spacing w:val="-2"/>
          <w:sz w:val="24"/>
        </w:rPr>
        <w:t xml:space="preserve"> </w:t>
      </w:r>
      <w:r>
        <w:rPr>
          <w:sz w:val="24"/>
        </w:rPr>
        <w:t>иллюстрациям</w:t>
      </w:r>
      <w:r>
        <w:rPr>
          <w:spacing w:val="-4"/>
          <w:sz w:val="24"/>
        </w:rPr>
        <w:t xml:space="preserve"> </w:t>
      </w:r>
      <w:r>
        <w:rPr>
          <w:sz w:val="24"/>
        </w:rPr>
        <w:t>с</w:t>
      </w:r>
      <w:r>
        <w:rPr>
          <w:spacing w:val="-4"/>
          <w:sz w:val="24"/>
        </w:rPr>
        <w:t xml:space="preserve"> </w:t>
      </w:r>
      <w:r>
        <w:rPr>
          <w:sz w:val="24"/>
        </w:rPr>
        <w:t>пояснением,</w:t>
      </w:r>
      <w:r>
        <w:rPr>
          <w:spacing w:val="-2"/>
          <w:sz w:val="24"/>
        </w:rPr>
        <w:t xml:space="preserve"> </w:t>
      </w:r>
      <w:r>
        <w:rPr>
          <w:sz w:val="24"/>
        </w:rPr>
        <w:t>что</w:t>
      </w:r>
      <w:r>
        <w:rPr>
          <w:spacing w:val="-3"/>
          <w:sz w:val="24"/>
        </w:rPr>
        <w:t xml:space="preserve"> </w:t>
      </w:r>
      <w:r>
        <w:rPr>
          <w:sz w:val="24"/>
        </w:rPr>
        <w:t>на</w:t>
      </w:r>
      <w:r>
        <w:rPr>
          <w:spacing w:val="-3"/>
          <w:sz w:val="24"/>
        </w:rPr>
        <w:t xml:space="preserve"> </w:t>
      </w:r>
      <w:r>
        <w:rPr>
          <w:sz w:val="24"/>
        </w:rPr>
        <w:t>них</w:t>
      </w:r>
      <w:r>
        <w:rPr>
          <w:spacing w:val="-4"/>
          <w:sz w:val="24"/>
        </w:rPr>
        <w:t xml:space="preserve"> </w:t>
      </w:r>
      <w:r>
        <w:rPr>
          <w:sz w:val="24"/>
        </w:rPr>
        <w:t>изображено.</w:t>
      </w:r>
    </w:p>
    <w:p w:rsidR="00A47C3D" w:rsidRDefault="00A47C3D">
      <w:pPr>
        <w:pStyle w:val="a3"/>
        <w:spacing w:before="1"/>
        <w:ind w:left="0" w:firstLine="0"/>
        <w:jc w:val="left"/>
        <w:rPr>
          <w:sz w:val="21"/>
        </w:rPr>
      </w:pPr>
    </w:p>
    <w:p w:rsidR="00A47C3D" w:rsidRDefault="007253DD">
      <w:pPr>
        <w:pStyle w:val="2"/>
      </w:pPr>
      <w:r>
        <w:t>Языковые</w:t>
      </w:r>
      <w:r>
        <w:rPr>
          <w:spacing w:val="-3"/>
        </w:rPr>
        <w:t xml:space="preserve"> </w:t>
      </w:r>
      <w:r>
        <w:t>знания</w:t>
      </w:r>
      <w:r>
        <w:rPr>
          <w:spacing w:val="-1"/>
        </w:rPr>
        <w:t xml:space="preserve"> </w:t>
      </w:r>
      <w:r>
        <w:t>и</w:t>
      </w:r>
      <w:r>
        <w:rPr>
          <w:spacing w:val="-1"/>
        </w:rPr>
        <w:t xml:space="preserve"> </w:t>
      </w:r>
      <w:r>
        <w:t>навыки</w:t>
      </w:r>
    </w:p>
    <w:p w:rsidR="00A47C3D" w:rsidRDefault="007253DD">
      <w:pPr>
        <w:pStyle w:val="3"/>
      </w:pPr>
      <w:r>
        <w:t>Фонетическая</w:t>
      </w:r>
      <w:r>
        <w:rPr>
          <w:spacing w:val="-3"/>
        </w:rPr>
        <w:t xml:space="preserve"> </w:t>
      </w:r>
      <w:r>
        <w:t>сторона</w:t>
      </w:r>
      <w:r>
        <w:rPr>
          <w:spacing w:val="-3"/>
        </w:rPr>
        <w:t xml:space="preserve"> </w:t>
      </w:r>
      <w:r>
        <w:t>речи</w:t>
      </w:r>
    </w:p>
    <w:p w:rsidR="00A47C3D" w:rsidRDefault="007253DD" w:rsidP="00353F4F">
      <w:pPr>
        <w:pStyle w:val="a5"/>
        <w:numPr>
          <w:ilvl w:val="1"/>
          <w:numId w:val="56"/>
        </w:numPr>
        <w:tabs>
          <w:tab w:val="left" w:pos="962"/>
        </w:tabs>
        <w:spacing w:line="274" w:lineRule="exact"/>
        <w:ind w:hanging="340"/>
        <w:jc w:val="left"/>
        <w:rPr>
          <w:sz w:val="24"/>
        </w:rPr>
      </w:pPr>
      <w:r>
        <w:rPr>
          <w:sz w:val="24"/>
        </w:rPr>
        <w:t>применять</w:t>
      </w:r>
      <w:r>
        <w:rPr>
          <w:spacing w:val="-4"/>
          <w:sz w:val="24"/>
        </w:rPr>
        <w:t xml:space="preserve"> </w:t>
      </w:r>
      <w:r>
        <w:rPr>
          <w:sz w:val="24"/>
        </w:rPr>
        <w:t>правила</w:t>
      </w:r>
      <w:r>
        <w:rPr>
          <w:spacing w:val="-3"/>
          <w:sz w:val="24"/>
        </w:rPr>
        <w:t xml:space="preserve"> </w:t>
      </w:r>
      <w:r>
        <w:rPr>
          <w:sz w:val="24"/>
        </w:rPr>
        <w:t>чтения</w:t>
      </w:r>
      <w:r>
        <w:rPr>
          <w:spacing w:val="-1"/>
          <w:sz w:val="24"/>
        </w:rPr>
        <w:t xml:space="preserve"> </w:t>
      </w:r>
      <w:r>
        <w:rPr>
          <w:sz w:val="24"/>
        </w:rPr>
        <w:t>гласных в</w:t>
      </w:r>
      <w:r>
        <w:rPr>
          <w:spacing w:val="-3"/>
          <w:sz w:val="24"/>
        </w:rPr>
        <w:t xml:space="preserve"> </w:t>
      </w:r>
      <w:r>
        <w:rPr>
          <w:sz w:val="24"/>
        </w:rPr>
        <w:t>третьем</w:t>
      </w:r>
      <w:r>
        <w:rPr>
          <w:spacing w:val="-3"/>
          <w:sz w:val="24"/>
        </w:rPr>
        <w:t xml:space="preserve"> </w:t>
      </w:r>
      <w:r>
        <w:rPr>
          <w:sz w:val="24"/>
        </w:rPr>
        <w:t>типе</w:t>
      </w:r>
      <w:r>
        <w:rPr>
          <w:spacing w:val="-2"/>
          <w:sz w:val="24"/>
        </w:rPr>
        <w:t xml:space="preserve"> </w:t>
      </w:r>
      <w:r>
        <w:rPr>
          <w:sz w:val="24"/>
        </w:rPr>
        <w:t>слога</w:t>
      </w:r>
      <w:r>
        <w:rPr>
          <w:spacing w:val="-3"/>
          <w:sz w:val="24"/>
        </w:rPr>
        <w:t xml:space="preserve"> </w:t>
      </w:r>
      <w:r>
        <w:rPr>
          <w:sz w:val="24"/>
        </w:rPr>
        <w:t>(гласная</w:t>
      </w:r>
      <w:r>
        <w:rPr>
          <w:spacing w:val="-2"/>
          <w:sz w:val="24"/>
        </w:rPr>
        <w:t xml:space="preserve"> </w:t>
      </w:r>
      <w:r>
        <w:rPr>
          <w:sz w:val="24"/>
        </w:rPr>
        <w:t>+</w:t>
      </w:r>
      <w:r>
        <w:rPr>
          <w:spacing w:val="-2"/>
          <w:sz w:val="24"/>
        </w:rPr>
        <w:t xml:space="preserve"> </w:t>
      </w:r>
      <w:r>
        <w:rPr>
          <w:sz w:val="24"/>
        </w:rPr>
        <w:t>r);</w:t>
      </w:r>
    </w:p>
    <w:p w:rsidR="00A47C3D" w:rsidRDefault="007253DD" w:rsidP="00353F4F">
      <w:pPr>
        <w:pStyle w:val="a5"/>
        <w:numPr>
          <w:ilvl w:val="1"/>
          <w:numId w:val="56"/>
        </w:numPr>
        <w:tabs>
          <w:tab w:val="left" w:pos="962"/>
        </w:tabs>
        <w:ind w:right="267"/>
        <w:jc w:val="left"/>
        <w:rPr>
          <w:sz w:val="24"/>
        </w:rPr>
      </w:pPr>
      <w:r>
        <w:rPr>
          <w:sz w:val="24"/>
        </w:rPr>
        <w:t>применять</w:t>
      </w:r>
      <w:r>
        <w:rPr>
          <w:spacing w:val="28"/>
          <w:sz w:val="24"/>
        </w:rPr>
        <w:t xml:space="preserve"> </w:t>
      </w:r>
      <w:r>
        <w:rPr>
          <w:sz w:val="24"/>
        </w:rPr>
        <w:t>правила</w:t>
      </w:r>
      <w:r>
        <w:rPr>
          <w:spacing w:val="30"/>
          <w:sz w:val="24"/>
        </w:rPr>
        <w:t xml:space="preserve"> </w:t>
      </w:r>
      <w:r>
        <w:rPr>
          <w:sz w:val="24"/>
        </w:rPr>
        <w:t>чтения</w:t>
      </w:r>
      <w:r>
        <w:rPr>
          <w:spacing w:val="31"/>
          <w:sz w:val="24"/>
        </w:rPr>
        <w:t xml:space="preserve"> </w:t>
      </w:r>
      <w:r>
        <w:rPr>
          <w:sz w:val="24"/>
        </w:rPr>
        <w:t>сложных</w:t>
      </w:r>
      <w:r>
        <w:rPr>
          <w:spacing w:val="33"/>
          <w:sz w:val="24"/>
        </w:rPr>
        <w:t xml:space="preserve"> </w:t>
      </w:r>
      <w:r>
        <w:rPr>
          <w:sz w:val="24"/>
        </w:rPr>
        <w:t>сочетаний</w:t>
      </w:r>
      <w:r>
        <w:rPr>
          <w:spacing w:val="32"/>
          <w:sz w:val="24"/>
        </w:rPr>
        <w:t xml:space="preserve"> </w:t>
      </w:r>
      <w:r>
        <w:rPr>
          <w:sz w:val="24"/>
        </w:rPr>
        <w:t>букв</w:t>
      </w:r>
      <w:r>
        <w:rPr>
          <w:spacing w:val="37"/>
          <w:sz w:val="24"/>
        </w:rPr>
        <w:t xml:space="preserve"> </w:t>
      </w:r>
      <w:r>
        <w:rPr>
          <w:sz w:val="24"/>
        </w:rPr>
        <w:t>(например,</w:t>
      </w:r>
      <w:r>
        <w:rPr>
          <w:spacing w:val="31"/>
          <w:sz w:val="24"/>
        </w:rPr>
        <w:t xml:space="preserve"> </w:t>
      </w:r>
      <w:r>
        <w:rPr>
          <w:sz w:val="24"/>
        </w:rPr>
        <w:t>-tion,</w:t>
      </w:r>
      <w:r>
        <w:rPr>
          <w:spacing w:val="31"/>
          <w:sz w:val="24"/>
        </w:rPr>
        <w:t xml:space="preserve"> </w:t>
      </w:r>
      <w:r>
        <w:rPr>
          <w:sz w:val="24"/>
        </w:rPr>
        <w:t>-ight)</w:t>
      </w:r>
      <w:r>
        <w:rPr>
          <w:spacing w:val="31"/>
          <w:sz w:val="24"/>
        </w:rPr>
        <w:t xml:space="preserve"> </w:t>
      </w:r>
      <w:r>
        <w:rPr>
          <w:sz w:val="24"/>
        </w:rPr>
        <w:t>в</w:t>
      </w:r>
      <w:r>
        <w:rPr>
          <w:spacing w:val="30"/>
          <w:sz w:val="24"/>
        </w:rPr>
        <w:t xml:space="preserve"> </w:t>
      </w:r>
      <w:r>
        <w:rPr>
          <w:sz w:val="24"/>
        </w:rPr>
        <w:t>односложных,</w:t>
      </w:r>
      <w:r>
        <w:rPr>
          <w:spacing w:val="-57"/>
          <w:sz w:val="24"/>
        </w:rPr>
        <w:t xml:space="preserve"> </w:t>
      </w:r>
      <w:r>
        <w:rPr>
          <w:sz w:val="24"/>
        </w:rPr>
        <w:t>двусложных и многосложных</w:t>
      </w:r>
      <w:r>
        <w:rPr>
          <w:spacing w:val="1"/>
          <w:sz w:val="24"/>
        </w:rPr>
        <w:t xml:space="preserve"> </w:t>
      </w:r>
      <w:r>
        <w:rPr>
          <w:sz w:val="24"/>
        </w:rPr>
        <w:t>словах</w:t>
      </w:r>
      <w:r>
        <w:rPr>
          <w:spacing w:val="1"/>
          <w:sz w:val="24"/>
        </w:rPr>
        <w:t xml:space="preserve"> </w:t>
      </w:r>
      <w:r>
        <w:rPr>
          <w:sz w:val="24"/>
        </w:rPr>
        <w:t>(international, night);</w:t>
      </w:r>
    </w:p>
    <w:p w:rsidR="00A47C3D" w:rsidRDefault="007253DD" w:rsidP="00353F4F">
      <w:pPr>
        <w:pStyle w:val="a5"/>
        <w:numPr>
          <w:ilvl w:val="1"/>
          <w:numId w:val="56"/>
        </w:numPr>
        <w:tabs>
          <w:tab w:val="left" w:pos="962"/>
        </w:tabs>
        <w:ind w:hanging="340"/>
        <w:jc w:val="left"/>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3"/>
          <w:sz w:val="24"/>
        </w:rPr>
        <w:t xml:space="preserve"> </w:t>
      </w:r>
      <w:r>
        <w:rPr>
          <w:sz w:val="24"/>
        </w:rPr>
        <w:t>согласно</w:t>
      </w:r>
      <w:r>
        <w:rPr>
          <w:spacing w:val="-1"/>
          <w:sz w:val="24"/>
        </w:rPr>
        <w:t xml:space="preserve"> </w:t>
      </w:r>
      <w:r>
        <w:rPr>
          <w:sz w:val="24"/>
        </w:rPr>
        <w:t>основным</w:t>
      </w:r>
      <w:r>
        <w:rPr>
          <w:spacing w:val="-4"/>
          <w:sz w:val="24"/>
        </w:rPr>
        <w:t xml:space="preserve"> </w:t>
      </w:r>
      <w:r>
        <w:rPr>
          <w:sz w:val="24"/>
        </w:rPr>
        <w:t>правилам</w:t>
      </w:r>
      <w:r>
        <w:rPr>
          <w:spacing w:val="-2"/>
          <w:sz w:val="24"/>
        </w:rPr>
        <w:t xml:space="preserve"> </w:t>
      </w:r>
      <w:r>
        <w:rPr>
          <w:sz w:val="24"/>
        </w:rPr>
        <w:t>чтения;</w:t>
      </w:r>
    </w:p>
    <w:p w:rsidR="00A47C3D" w:rsidRDefault="007253DD" w:rsidP="00353F4F">
      <w:pPr>
        <w:pStyle w:val="a5"/>
        <w:numPr>
          <w:ilvl w:val="1"/>
          <w:numId w:val="56"/>
        </w:numPr>
        <w:tabs>
          <w:tab w:val="left" w:pos="962"/>
        </w:tabs>
        <w:ind w:right="277"/>
        <w:jc w:val="left"/>
        <w:rPr>
          <w:sz w:val="24"/>
        </w:rPr>
      </w:pPr>
      <w:r>
        <w:rPr>
          <w:sz w:val="24"/>
        </w:rPr>
        <w:t>различать</w:t>
      </w:r>
      <w:r>
        <w:rPr>
          <w:spacing w:val="31"/>
          <w:sz w:val="24"/>
        </w:rPr>
        <w:t xml:space="preserve"> </w:t>
      </w:r>
      <w:r>
        <w:rPr>
          <w:sz w:val="24"/>
        </w:rPr>
        <w:t>на</w:t>
      </w:r>
      <w:r>
        <w:rPr>
          <w:spacing w:val="31"/>
          <w:sz w:val="24"/>
        </w:rPr>
        <w:t xml:space="preserve"> </w:t>
      </w:r>
      <w:r>
        <w:rPr>
          <w:sz w:val="24"/>
        </w:rPr>
        <w:t>слух</w:t>
      </w:r>
      <w:r>
        <w:rPr>
          <w:spacing w:val="35"/>
          <w:sz w:val="24"/>
        </w:rPr>
        <w:t xml:space="preserve"> </w:t>
      </w:r>
      <w:r>
        <w:rPr>
          <w:sz w:val="24"/>
        </w:rPr>
        <w:t>и</w:t>
      </w:r>
      <w:r>
        <w:rPr>
          <w:spacing w:val="33"/>
          <w:sz w:val="24"/>
        </w:rPr>
        <w:t xml:space="preserve"> </w:t>
      </w:r>
      <w:r>
        <w:rPr>
          <w:sz w:val="24"/>
        </w:rPr>
        <w:t>правильно</w:t>
      </w:r>
      <w:r>
        <w:rPr>
          <w:spacing w:val="30"/>
          <w:sz w:val="24"/>
        </w:rPr>
        <w:t xml:space="preserve"> </w:t>
      </w:r>
      <w:r>
        <w:rPr>
          <w:sz w:val="24"/>
        </w:rPr>
        <w:t>произносить</w:t>
      </w:r>
      <w:r>
        <w:rPr>
          <w:spacing w:val="32"/>
          <w:sz w:val="24"/>
        </w:rPr>
        <w:t xml:space="preserve"> </w:t>
      </w:r>
      <w:r>
        <w:rPr>
          <w:sz w:val="24"/>
        </w:rPr>
        <w:t>слова</w:t>
      </w:r>
      <w:r>
        <w:rPr>
          <w:spacing w:val="31"/>
          <w:sz w:val="24"/>
        </w:rPr>
        <w:t xml:space="preserve"> </w:t>
      </w:r>
      <w:r>
        <w:rPr>
          <w:sz w:val="24"/>
        </w:rPr>
        <w:t>и</w:t>
      </w:r>
      <w:r>
        <w:rPr>
          <w:spacing w:val="33"/>
          <w:sz w:val="24"/>
        </w:rPr>
        <w:t xml:space="preserve"> </w:t>
      </w:r>
      <w:r>
        <w:rPr>
          <w:sz w:val="24"/>
        </w:rPr>
        <w:t>фразы/предложения</w:t>
      </w:r>
      <w:r>
        <w:rPr>
          <w:spacing w:val="33"/>
          <w:sz w:val="24"/>
        </w:rPr>
        <w:t xml:space="preserve"> </w:t>
      </w:r>
      <w:r>
        <w:rPr>
          <w:sz w:val="24"/>
        </w:rPr>
        <w:t>с</w:t>
      </w:r>
      <w:r>
        <w:rPr>
          <w:spacing w:val="31"/>
          <w:sz w:val="24"/>
        </w:rPr>
        <w:t xml:space="preserve"> </w:t>
      </w:r>
      <w:r>
        <w:rPr>
          <w:sz w:val="24"/>
        </w:rPr>
        <w:t>соблюдением</w:t>
      </w:r>
      <w:r>
        <w:rPr>
          <w:spacing w:val="32"/>
          <w:sz w:val="24"/>
        </w:rPr>
        <w:t xml:space="preserve"> </w:t>
      </w:r>
      <w:r>
        <w:rPr>
          <w:sz w:val="24"/>
        </w:rPr>
        <w:t>их</w:t>
      </w:r>
      <w:r>
        <w:rPr>
          <w:spacing w:val="-57"/>
          <w:sz w:val="24"/>
        </w:rPr>
        <w:t xml:space="preserve"> </w:t>
      </w:r>
      <w:r>
        <w:rPr>
          <w:sz w:val="24"/>
        </w:rPr>
        <w:t>ритмико-интонационных особенностей.</w:t>
      </w:r>
    </w:p>
    <w:p w:rsidR="00A47C3D" w:rsidRDefault="007253DD">
      <w:pPr>
        <w:pStyle w:val="3"/>
        <w:spacing w:before="5"/>
      </w:pPr>
      <w:r>
        <w:t>Графика,</w:t>
      </w:r>
      <w:r>
        <w:rPr>
          <w:spacing w:val="-2"/>
        </w:rPr>
        <w:t xml:space="preserve"> </w:t>
      </w:r>
      <w:r>
        <w:t>орфография</w:t>
      </w:r>
      <w:r>
        <w:rPr>
          <w:spacing w:val="-4"/>
        </w:rPr>
        <w:t xml:space="preserve"> </w:t>
      </w:r>
      <w:r>
        <w:t>и</w:t>
      </w:r>
      <w:r>
        <w:rPr>
          <w:spacing w:val="-2"/>
        </w:rPr>
        <w:t xml:space="preserve"> </w:t>
      </w:r>
      <w:r>
        <w:t>пунктуация</w:t>
      </w:r>
    </w:p>
    <w:p w:rsidR="00A47C3D" w:rsidRDefault="007253DD" w:rsidP="00353F4F">
      <w:pPr>
        <w:pStyle w:val="a5"/>
        <w:numPr>
          <w:ilvl w:val="1"/>
          <w:numId w:val="56"/>
        </w:numPr>
        <w:tabs>
          <w:tab w:val="left" w:pos="962"/>
        </w:tabs>
        <w:spacing w:line="274" w:lineRule="exact"/>
        <w:ind w:hanging="340"/>
        <w:jc w:val="left"/>
        <w:rPr>
          <w:sz w:val="24"/>
        </w:rPr>
      </w:pPr>
      <w:r>
        <w:rPr>
          <w:sz w:val="24"/>
        </w:rPr>
        <w:t>правильно</w:t>
      </w:r>
      <w:r>
        <w:rPr>
          <w:spacing w:val="-6"/>
          <w:sz w:val="24"/>
        </w:rPr>
        <w:t xml:space="preserve"> </w:t>
      </w:r>
      <w:r>
        <w:rPr>
          <w:sz w:val="24"/>
        </w:rPr>
        <w:t>писать</w:t>
      </w:r>
      <w:r>
        <w:rPr>
          <w:spacing w:val="-4"/>
          <w:sz w:val="24"/>
        </w:rPr>
        <w:t xml:space="preserve"> </w:t>
      </w:r>
      <w:r>
        <w:rPr>
          <w:sz w:val="24"/>
        </w:rPr>
        <w:t>изученные</w:t>
      </w:r>
      <w:r>
        <w:rPr>
          <w:spacing w:val="-4"/>
          <w:sz w:val="24"/>
        </w:rPr>
        <w:t xml:space="preserve"> </w:t>
      </w:r>
      <w:r>
        <w:rPr>
          <w:sz w:val="24"/>
        </w:rPr>
        <w:t>слова;</w:t>
      </w:r>
    </w:p>
    <w:p w:rsidR="00A47C3D" w:rsidRDefault="007253DD" w:rsidP="00353F4F">
      <w:pPr>
        <w:pStyle w:val="a5"/>
        <w:numPr>
          <w:ilvl w:val="1"/>
          <w:numId w:val="56"/>
        </w:numPr>
        <w:tabs>
          <w:tab w:val="left" w:pos="962"/>
        </w:tabs>
        <w:ind w:right="278"/>
        <w:jc w:val="left"/>
        <w:rPr>
          <w:sz w:val="24"/>
        </w:rPr>
      </w:pPr>
      <w:r>
        <w:rPr>
          <w:sz w:val="24"/>
        </w:rPr>
        <w:t>правильно</w:t>
      </w:r>
      <w:r>
        <w:rPr>
          <w:spacing w:val="7"/>
          <w:sz w:val="24"/>
        </w:rPr>
        <w:t xml:space="preserve"> </w:t>
      </w:r>
      <w:r>
        <w:rPr>
          <w:sz w:val="24"/>
        </w:rPr>
        <w:t>расставлять</w:t>
      </w:r>
      <w:r>
        <w:rPr>
          <w:spacing w:val="11"/>
          <w:sz w:val="24"/>
        </w:rPr>
        <w:t xml:space="preserve"> </w:t>
      </w:r>
      <w:r>
        <w:rPr>
          <w:sz w:val="24"/>
        </w:rPr>
        <w:t>знаки</w:t>
      </w:r>
      <w:r>
        <w:rPr>
          <w:spacing w:val="8"/>
          <w:sz w:val="24"/>
        </w:rPr>
        <w:t xml:space="preserve"> </w:t>
      </w:r>
      <w:r>
        <w:rPr>
          <w:sz w:val="24"/>
        </w:rPr>
        <w:t>препинания</w:t>
      </w:r>
      <w:r>
        <w:rPr>
          <w:spacing w:val="10"/>
          <w:sz w:val="24"/>
        </w:rPr>
        <w:t xml:space="preserve"> </w:t>
      </w:r>
      <w:r>
        <w:rPr>
          <w:sz w:val="24"/>
        </w:rPr>
        <w:t>(точка,</w:t>
      </w:r>
      <w:r>
        <w:rPr>
          <w:spacing w:val="10"/>
          <w:sz w:val="24"/>
        </w:rPr>
        <w:t xml:space="preserve"> </w:t>
      </w:r>
      <w:r>
        <w:rPr>
          <w:sz w:val="24"/>
        </w:rPr>
        <w:t>вопросительный</w:t>
      </w:r>
      <w:r>
        <w:rPr>
          <w:spacing w:val="8"/>
          <w:sz w:val="24"/>
        </w:rPr>
        <w:t xml:space="preserve"> </w:t>
      </w:r>
      <w:r>
        <w:rPr>
          <w:sz w:val="24"/>
        </w:rPr>
        <w:t>и</w:t>
      </w:r>
      <w:r>
        <w:rPr>
          <w:spacing w:val="11"/>
          <w:sz w:val="24"/>
        </w:rPr>
        <w:t xml:space="preserve"> </w:t>
      </w:r>
      <w:r>
        <w:rPr>
          <w:sz w:val="24"/>
        </w:rPr>
        <w:t>восклицательный</w:t>
      </w:r>
      <w:r>
        <w:rPr>
          <w:spacing w:val="8"/>
          <w:sz w:val="24"/>
        </w:rPr>
        <w:t xml:space="preserve"> </w:t>
      </w:r>
      <w:r>
        <w:rPr>
          <w:sz w:val="24"/>
        </w:rPr>
        <w:t>знаки</w:t>
      </w:r>
      <w:r>
        <w:rPr>
          <w:spacing w:val="8"/>
          <w:sz w:val="24"/>
        </w:rPr>
        <w:t xml:space="preserve"> </w:t>
      </w:r>
      <w:r>
        <w:rPr>
          <w:sz w:val="24"/>
        </w:rPr>
        <w:t>в</w:t>
      </w:r>
      <w:r>
        <w:rPr>
          <w:spacing w:val="-57"/>
          <w:sz w:val="24"/>
        </w:rPr>
        <w:t xml:space="preserve"> </w:t>
      </w:r>
      <w:r>
        <w:rPr>
          <w:sz w:val="24"/>
        </w:rPr>
        <w:t>конце</w:t>
      </w:r>
      <w:r>
        <w:rPr>
          <w:spacing w:val="-2"/>
          <w:sz w:val="24"/>
        </w:rPr>
        <w:t xml:space="preserve"> </w:t>
      </w:r>
      <w:r>
        <w:rPr>
          <w:sz w:val="24"/>
        </w:rPr>
        <w:t>предложения, апостроф).</w:t>
      </w:r>
    </w:p>
    <w:p w:rsidR="00A47C3D" w:rsidRDefault="007253DD">
      <w:pPr>
        <w:pStyle w:val="3"/>
        <w:spacing w:before="6"/>
      </w:pPr>
      <w:r>
        <w:t>Лексическая</w:t>
      </w:r>
      <w:r>
        <w:rPr>
          <w:spacing w:val="-3"/>
        </w:rPr>
        <w:t xml:space="preserve"> </w:t>
      </w:r>
      <w:r>
        <w:t>сторона</w:t>
      </w:r>
      <w:r>
        <w:rPr>
          <w:spacing w:val="-5"/>
        </w:rPr>
        <w:t xml:space="preserve"> </w:t>
      </w:r>
      <w:r>
        <w:t>речи</w:t>
      </w:r>
    </w:p>
    <w:p w:rsidR="00A47C3D" w:rsidRDefault="007253DD" w:rsidP="00353F4F">
      <w:pPr>
        <w:pStyle w:val="a5"/>
        <w:numPr>
          <w:ilvl w:val="1"/>
          <w:numId w:val="56"/>
        </w:numPr>
        <w:tabs>
          <w:tab w:val="left" w:pos="962"/>
        </w:tabs>
        <w:ind w:right="269"/>
        <w:rPr>
          <w:sz w:val="24"/>
        </w:rPr>
      </w:pPr>
      <w:r>
        <w:rPr>
          <w:sz w:val="24"/>
        </w:rPr>
        <w:t>распознавать и употреблять в устной и письменной речи не менее 350 лексических единиц</w:t>
      </w:r>
      <w:r>
        <w:rPr>
          <w:spacing w:val="1"/>
          <w:sz w:val="24"/>
        </w:rPr>
        <w:t xml:space="preserve"> </w:t>
      </w:r>
      <w:r>
        <w:rPr>
          <w:sz w:val="24"/>
        </w:rPr>
        <w:t>(слов, словосочетаний, речевых клише), включая 200 лекси</w:t>
      </w:r>
      <w:r w:rsidR="00DF146B">
        <w:rPr>
          <w:sz w:val="24"/>
        </w:rPr>
        <w:t>ческих единиц, освоенных на пер</w:t>
      </w:r>
      <w:r>
        <w:rPr>
          <w:sz w:val="24"/>
        </w:rPr>
        <w:t>вом</w:t>
      </w:r>
      <w:r>
        <w:rPr>
          <w:spacing w:val="-3"/>
          <w:sz w:val="24"/>
        </w:rPr>
        <w:t xml:space="preserve"> </w:t>
      </w:r>
      <w:r>
        <w:rPr>
          <w:sz w:val="24"/>
        </w:rPr>
        <w:t>году</w:t>
      </w:r>
      <w:r>
        <w:rPr>
          <w:spacing w:val="-5"/>
          <w:sz w:val="24"/>
        </w:rPr>
        <w:t xml:space="preserve"> </w:t>
      </w:r>
      <w:r>
        <w:rPr>
          <w:sz w:val="24"/>
        </w:rPr>
        <w:t>обучения;</w:t>
      </w:r>
    </w:p>
    <w:p w:rsidR="00A47C3D" w:rsidRDefault="007253DD" w:rsidP="00353F4F">
      <w:pPr>
        <w:pStyle w:val="a5"/>
        <w:numPr>
          <w:ilvl w:val="1"/>
          <w:numId w:val="56"/>
        </w:numPr>
        <w:tabs>
          <w:tab w:val="left" w:pos="962"/>
        </w:tabs>
        <w:ind w:right="267"/>
        <w:rPr>
          <w:sz w:val="24"/>
        </w:rPr>
      </w:pPr>
      <w:r>
        <w:rPr>
          <w:sz w:val="24"/>
        </w:rPr>
        <w:t>распознавать и образовывать родственные слова с использованием основных способ</w:t>
      </w:r>
      <w:r w:rsidR="00DF146B">
        <w:rPr>
          <w:sz w:val="24"/>
        </w:rPr>
        <w:t>ов сло</w:t>
      </w:r>
      <w:r>
        <w:rPr>
          <w:sz w:val="24"/>
        </w:rPr>
        <w:t>вообразования: аффиксации (суффиксы числительных -teen, -ty, -th) и словосложения (football,</w:t>
      </w:r>
      <w:r>
        <w:rPr>
          <w:spacing w:val="-57"/>
          <w:sz w:val="24"/>
        </w:rPr>
        <w:t xml:space="preserve"> </w:t>
      </w:r>
      <w:r>
        <w:rPr>
          <w:sz w:val="24"/>
        </w:rPr>
        <w:t>snowman).</w:t>
      </w:r>
    </w:p>
    <w:p w:rsidR="00A47C3D" w:rsidRDefault="007253DD">
      <w:pPr>
        <w:pStyle w:val="3"/>
        <w:spacing w:before="2"/>
        <w:jc w:val="both"/>
      </w:pPr>
      <w:r>
        <w:t>Грамматическая</w:t>
      </w:r>
      <w:r>
        <w:rPr>
          <w:spacing w:val="-4"/>
        </w:rPr>
        <w:t xml:space="preserve"> </w:t>
      </w:r>
      <w:r>
        <w:t>сторона</w:t>
      </w:r>
      <w:r>
        <w:rPr>
          <w:spacing w:val="-3"/>
        </w:rPr>
        <w:t xml:space="preserve"> </w:t>
      </w:r>
      <w:r>
        <w:t>речи</w:t>
      </w:r>
    </w:p>
    <w:p w:rsidR="00A47C3D" w:rsidRDefault="007253DD" w:rsidP="00353F4F">
      <w:pPr>
        <w:pStyle w:val="a5"/>
        <w:numPr>
          <w:ilvl w:val="1"/>
          <w:numId w:val="56"/>
        </w:numPr>
        <w:tabs>
          <w:tab w:val="left" w:pos="962"/>
        </w:tabs>
        <w:ind w:right="268"/>
        <w:rPr>
          <w:sz w:val="24"/>
        </w:rPr>
      </w:pPr>
      <w:r>
        <w:rPr>
          <w:sz w:val="24"/>
        </w:rPr>
        <w:t>распознавать и употреблять в устной и письменной речи</w:t>
      </w:r>
      <w:r w:rsidR="00DF146B">
        <w:rPr>
          <w:sz w:val="24"/>
        </w:rPr>
        <w:t xml:space="preserve"> побудительные предложения в от</w:t>
      </w:r>
      <w:r>
        <w:rPr>
          <w:sz w:val="24"/>
        </w:rPr>
        <w:t>рицательной</w:t>
      </w:r>
      <w:r>
        <w:rPr>
          <w:spacing w:val="-1"/>
          <w:sz w:val="24"/>
        </w:rPr>
        <w:t xml:space="preserve"> </w:t>
      </w:r>
      <w:r>
        <w:rPr>
          <w:sz w:val="24"/>
        </w:rPr>
        <w:t>форме</w:t>
      </w:r>
      <w:r>
        <w:rPr>
          <w:spacing w:val="-2"/>
          <w:sz w:val="24"/>
        </w:rPr>
        <w:t xml:space="preserve"> </w:t>
      </w:r>
      <w:r>
        <w:rPr>
          <w:sz w:val="24"/>
        </w:rPr>
        <w:t>(Don’t talk, please.);</w:t>
      </w:r>
    </w:p>
    <w:p w:rsidR="00A47C3D" w:rsidRDefault="007253DD" w:rsidP="00353F4F">
      <w:pPr>
        <w:pStyle w:val="a5"/>
        <w:numPr>
          <w:ilvl w:val="1"/>
          <w:numId w:val="56"/>
        </w:numPr>
        <w:tabs>
          <w:tab w:val="left" w:pos="962"/>
        </w:tabs>
        <w:ind w:right="268"/>
        <w:rPr>
          <w:sz w:val="24"/>
        </w:rPr>
      </w:pPr>
      <w:r>
        <w:rPr>
          <w:spacing w:val="-1"/>
          <w:sz w:val="24"/>
        </w:rPr>
        <w:t>распознавать</w:t>
      </w:r>
      <w:r>
        <w:rPr>
          <w:spacing w:val="-13"/>
          <w:sz w:val="24"/>
        </w:rPr>
        <w:t xml:space="preserve"> </w:t>
      </w:r>
      <w:r>
        <w:rPr>
          <w:spacing w:val="-1"/>
          <w:sz w:val="24"/>
        </w:rPr>
        <w:t>и</w:t>
      </w:r>
      <w:r>
        <w:rPr>
          <w:spacing w:val="-12"/>
          <w:sz w:val="24"/>
        </w:rPr>
        <w:t xml:space="preserve"> </w:t>
      </w:r>
      <w:r>
        <w:rPr>
          <w:spacing w:val="-1"/>
          <w:sz w:val="24"/>
        </w:rPr>
        <w:t>употреблять</w:t>
      </w:r>
      <w:r>
        <w:rPr>
          <w:spacing w:val="-12"/>
          <w:sz w:val="24"/>
        </w:rPr>
        <w:t xml:space="preserve"> </w:t>
      </w:r>
      <w:r>
        <w:rPr>
          <w:spacing w:val="-1"/>
          <w:sz w:val="24"/>
        </w:rPr>
        <w:t>в</w:t>
      </w:r>
      <w:r>
        <w:rPr>
          <w:spacing w:val="-12"/>
          <w:sz w:val="24"/>
        </w:rPr>
        <w:t xml:space="preserve"> </w:t>
      </w:r>
      <w:r>
        <w:rPr>
          <w:spacing w:val="-1"/>
          <w:sz w:val="24"/>
        </w:rPr>
        <w:t>устной</w:t>
      </w:r>
      <w:r>
        <w:rPr>
          <w:spacing w:val="-13"/>
          <w:sz w:val="24"/>
        </w:rPr>
        <w:t xml:space="preserve"> </w:t>
      </w:r>
      <w:r>
        <w:rPr>
          <w:spacing w:val="-1"/>
          <w:sz w:val="24"/>
        </w:rPr>
        <w:t>и</w:t>
      </w:r>
      <w:r>
        <w:rPr>
          <w:spacing w:val="-13"/>
          <w:sz w:val="24"/>
        </w:rPr>
        <w:t xml:space="preserve"> </w:t>
      </w:r>
      <w:r>
        <w:rPr>
          <w:spacing w:val="-1"/>
          <w:sz w:val="24"/>
        </w:rPr>
        <w:t>письменной</w:t>
      </w:r>
      <w:r>
        <w:rPr>
          <w:spacing w:val="-13"/>
          <w:sz w:val="24"/>
        </w:rPr>
        <w:t xml:space="preserve"> </w:t>
      </w:r>
      <w:r>
        <w:rPr>
          <w:sz w:val="24"/>
        </w:rPr>
        <w:t>речи</w:t>
      </w:r>
      <w:r>
        <w:rPr>
          <w:spacing w:val="-13"/>
          <w:sz w:val="24"/>
        </w:rPr>
        <w:t xml:space="preserve"> </w:t>
      </w:r>
      <w:r>
        <w:rPr>
          <w:sz w:val="24"/>
        </w:rPr>
        <w:t>предложения</w:t>
      </w:r>
      <w:r>
        <w:rPr>
          <w:spacing w:val="-14"/>
          <w:sz w:val="24"/>
        </w:rPr>
        <w:t xml:space="preserve"> </w:t>
      </w:r>
      <w:r>
        <w:rPr>
          <w:sz w:val="24"/>
        </w:rPr>
        <w:t>с</w:t>
      </w:r>
      <w:r>
        <w:rPr>
          <w:spacing w:val="-14"/>
          <w:sz w:val="24"/>
        </w:rPr>
        <w:t xml:space="preserve"> </w:t>
      </w:r>
      <w:r>
        <w:rPr>
          <w:sz w:val="24"/>
        </w:rPr>
        <w:t>начальным</w:t>
      </w:r>
      <w:r>
        <w:rPr>
          <w:spacing w:val="-15"/>
          <w:sz w:val="24"/>
        </w:rPr>
        <w:t xml:space="preserve"> </w:t>
      </w:r>
      <w:r>
        <w:rPr>
          <w:sz w:val="24"/>
        </w:rPr>
        <w:t>There</w:t>
      </w:r>
      <w:r>
        <w:rPr>
          <w:spacing w:val="-13"/>
          <w:sz w:val="24"/>
        </w:rPr>
        <w:t xml:space="preserve"> </w:t>
      </w:r>
      <w:r>
        <w:rPr>
          <w:sz w:val="24"/>
        </w:rPr>
        <w:t>+</w:t>
      </w:r>
      <w:r>
        <w:rPr>
          <w:spacing w:val="-14"/>
          <w:sz w:val="24"/>
        </w:rPr>
        <w:t xml:space="preserve"> </w:t>
      </w:r>
      <w:r>
        <w:rPr>
          <w:sz w:val="24"/>
        </w:rPr>
        <w:t>to</w:t>
      </w:r>
      <w:r>
        <w:rPr>
          <w:spacing w:val="-14"/>
          <w:sz w:val="24"/>
        </w:rPr>
        <w:t xml:space="preserve"> </w:t>
      </w:r>
      <w:r>
        <w:rPr>
          <w:sz w:val="24"/>
        </w:rPr>
        <w:t>be</w:t>
      </w:r>
      <w:r>
        <w:rPr>
          <w:spacing w:val="-57"/>
          <w:sz w:val="24"/>
        </w:rPr>
        <w:t xml:space="preserve"> </w:t>
      </w:r>
      <w:r>
        <w:rPr>
          <w:sz w:val="24"/>
        </w:rPr>
        <w:t>в</w:t>
      </w:r>
      <w:r>
        <w:rPr>
          <w:spacing w:val="-11"/>
          <w:sz w:val="24"/>
        </w:rPr>
        <w:t xml:space="preserve"> </w:t>
      </w:r>
      <w:r>
        <w:rPr>
          <w:sz w:val="24"/>
        </w:rPr>
        <w:t>Past</w:t>
      </w:r>
      <w:r>
        <w:rPr>
          <w:spacing w:val="-9"/>
          <w:sz w:val="24"/>
        </w:rPr>
        <w:t xml:space="preserve"> </w:t>
      </w:r>
      <w:r>
        <w:rPr>
          <w:sz w:val="24"/>
        </w:rPr>
        <w:t>Simple</w:t>
      </w:r>
      <w:r>
        <w:rPr>
          <w:spacing w:val="-9"/>
          <w:sz w:val="24"/>
        </w:rPr>
        <w:t xml:space="preserve"> </w:t>
      </w:r>
      <w:r>
        <w:rPr>
          <w:sz w:val="24"/>
        </w:rPr>
        <w:t>Tense</w:t>
      </w:r>
      <w:r>
        <w:rPr>
          <w:spacing w:val="-8"/>
          <w:sz w:val="24"/>
        </w:rPr>
        <w:t xml:space="preserve"> </w:t>
      </w:r>
      <w:r>
        <w:rPr>
          <w:sz w:val="24"/>
        </w:rPr>
        <w:t>(There</w:t>
      </w:r>
      <w:r>
        <w:rPr>
          <w:spacing w:val="-9"/>
          <w:sz w:val="24"/>
        </w:rPr>
        <w:t xml:space="preserve"> </w:t>
      </w:r>
      <w:r>
        <w:rPr>
          <w:sz w:val="24"/>
        </w:rPr>
        <w:t>was</w:t>
      </w:r>
      <w:r>
        <w:rPr>
          <w:spacing w:val="-8"/>
          <w:sz w:val="24"/>
        </w:rPr>
        <w:t xml:space="preserve"> </w:t>
      </w:r>
      <w:r>
        <w:rPr>
          <w:sz w:val="24"/>
        </w:rPr>
        <w:t>a</w:t>
      </w:r>
      <w:r>
        <w:rPr>
          <w:spacing w:val="-10"/>
          <w:sz w:val="24"/>
        </w:rPr>
        <w:t xml:space="preserve"> </w:t>
      </w:r>
      <w:r>
        <w:rPr>
          <w:sz w:val="24"/>
        </w:rPr>
        <w:t>bridge</w:t>
      </w:r>
      <w:r>
        <w:rPr>
          <w:spacing w:val="-10"/>
          <w:sz w:val="24"/>
        </w:rPr>
        <w:t xml:space="preserve"> </w:t>
      </w:r>
      <w:r>
        <w:rPr>
          <w:sz w:val="24"/>
        </w:rPr>
        <w:t>across</w:t>
      </w:r>
      <w:r>
        <w:rPr>
          <w:spacing w:val="-10"/>
          <w:sz w:val="24"/>
        </w:rPr>
        <w:t xml:space="preserve"> </w:t>
      </w:r>
      <w:r>
        <w:rPr>
          <w:sz w:val="24"/>
        </w:rPr>
        <w:t>the</w:t>
      </w:r>
      <w:r>
        <w:rPr>
          <w:spacing w:val="-8"/>
          <w:sz w:val="24"/>
        </w:rPr>
        <w:t xml:space="preserve"> </w:t>
      </w:r>
      <w:r>
        <w:rPr>
          <w:sz w:val="24"/>
        </w:rPr>
        <w:t>river.</w:t>
      </w:r>
      <w:r>
        <w:rPr>
          <w:spacing w:val="-10"/>
          <w:sz w:val="24"/>
        </w:rPr>
        <w:t xml:space="preserve"> </w:t>
      </w:r>
      <w:r>
        <w:rPr>
          <w:sz w:val="24"/>
        </w:rPr>
        <w:t>There</w:t>
      </w:r>
      <w:r>
        <w:rPr>
          <w:spacing w:val="-8"/>
          <w:sz w:val="24"/>
        </w:rPr>
        <w:t xml:space="preserve"> </w:t>
      </w:r>
      <w:r>
        <w:rPr>
          <w:sz w:val="24"/>
        </w:rPr>
        <w:t>were</w:t>
      </w:r>
      <w:r>
        <w:rPr>
          <w:spacing w:val="-11"/>
          <w:sz w:val="24"/>
        </w:rPr>
        <w:t xml:space="preserve"> </w:t>
      </w:r>
      <w:r>
        <w:rPr>
          <w:sz w:val="24"/>
        </w:rPr>
        <w:t>mountains</w:t>
      </w:r>
      <w:r>
        <w:rPr>
          <w:spacing w:val="-9"/>
          <w:sz w:val="24"/>
        </w:rPr>
        <w:t xml:space="preserve"> </w:t>
      </w:r>
      <w:r>
        <w:rPr>
          <w:sz w:val="24"/>
        </w:rPr>
        <w:t>in</w:t>
      </w:r>
      <w:r>
        <w:rPr>
          <w:spacing w:val="-10"/>
          <w:sz w:val="24"/>
        </w:rPr>
        <w:t xml:space="preserve"> </w:t>
      </w:r>
      <w:r>
        <w:rPr>
          <w:sz w:val="24"/>
        </w:rPr>
        <w:t>the</w:t>
      </w:r>
      <w:r>
        <w:rPr>
          <w:spacing w:val="-8"/>
          <w:sz w:val="24"/>
        </w:rPr>
        <w:t xml:space="preserve"> </w:t>
      </w:r>
      <w:r>
        <w:rPr>
          <w:sz w:val="24"/>
        </w:rPr>
        <w:t>south.);</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56"/>
        </w:numPr>
        <w:tabs>
          <w:tab w:val="left" w:pos="962"/>
        </w:tabs>
        <w:spacing w:before="68"/>
        <w:ind w:right="271"/>
        <w:rPr>
          <w:sz w:val="24"/>
        </w:rPr>
      </w:pPr>
      <w:r>
        <w:rPr>
          <w:sz w:val="24"/>
        </w:rPr>
        <w:lastRenderedPageBreak/>
        <w:t>распознавать и употреблять в устной и письменной речи конструкции с глаголами на -ing: to</w:t>
      </w:r>
      <w:r>
        <w:rPr>
          <w:spacing w:val="1"/>
          <w:sz w:val="24"/>
        </w:rPr>
        <w:t xml:space="preserve"> </w:t>
      </w:r>
      <w:r>
        <w:rPr>
          <w:sz w:val="24"/>
        </w:rPr>
        <w:t>like/enjoy</w:t>
      </w:r>
      <w:r>
        <w:rPr>
          <w:spacing w:val="-5"/>
          <w:sz w:val="24"/>
        </w:rPr>
        <w:t xml:space="preserve"> </w:t>
      </w:r>
      <w:r>
        <w:rPr>
          <w:sz w:val="24"/>
        </w:rPr>
        <w:t>doing</w:t>
      </w:r>
      <w:r>
        <w:rPr>
          <w:spacing w:val="-4"/>
          <w:sz w:val="24"/>
        </w:rPr>
        <w:t xml:space="preserve"> </w:t>
      </w:r>
      <w:r>
        <w:rPr>
          <w:sz w:val="24"/>
        </w:rPr>
        <w:t>something;</w:t>
      </w:r>
    </w:p>
    <w:p w:rsidR="00A47C3D" w:rsidRDefault="007253DD" w:rsidP="00353F4F">
      <w:pPr>
        <w:pStyle w:val="a5"/>
        <w:numPr>
          <w:ilvl w:val="1"/>
          <w:numId w:val="56"/>
        </w:numPr>
        <w:tabs>
          <w:tab w:val="left" w:pos="962"/>
        </w:tabs>
        <w:ind w:hanging="340"/>
        <w:rPr>
          <w:sz w:val="24"/>
        </w:rPr>
      </w:pPr>
      <w:r>
        <w:rPr>
          <w:sz w:val="24"/>
        </w:rPr>
        <w:t>распознавать</w:t>
      </w:r>
      <w:r>
        <w:rPr>
          <w:spacing w:val="-3"/>
          <w:sz w:val="24"/>
        </w:rPr>
        <w:t xml:space="preserve"> </w:t>
      </w:r>
      <w:r>
        <w:rPr>
          <w:sz w:val="24"/>
        </w:rPr>
        <w:t>и употреблять</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конструкцию</w:t>
      </w:r>
      <w:r>
        <w:rPr>
          <w:spacing w:val="-1"/>
          <w:sz w:val="24"/>
        </w:rPr>
        <w:t xml:space="preserve"> </w:t>
      </w:r>
      <w:r>
        <w:rPr>
          <w:sz w:val="24"/>
        </w:rPr>
        <w:t>I’d</w:t>
      </w:r>
      <w:r>
        <w:rPr>
          <w:spacing w:val="-3"/>
          <w:sz w:val="24"/>
        </w:rPr>
        <w:t xml:space="preserve"> </w:t>
      </w:r>
      <w:r>
        <w:rPr>
          <w:sz w:val="24"/>
        </w:rPr>
        <w:t>like</w:t>
      </w:r>
      <w:r>
        <w:rPr>
          <w:spacing w:val="-4"/>
          <w:sz w:val="24"/>
        </w:rPr>
        <w:t xml:space="preserve"> </w:t>
      </w:r>
      <w:r>
        <w:rPr>
          <w:sz w:val="24"/>
        </w:rPr>
        <w:t>to</w:t>
      </w:r>
      <w:r>
        <w:rPr>
          <w:spacing w:val="-3"/>
          <w:sz w:val="24"/>
        </w:rPr>
        <w:t xml:space="preserve"> </w:t>
      </w:r>
      <w:r>
        <w:rPr>
          <w:sz w:val="24"/>
        </w:rPr>
        <w:t>…;</w:t>
      </w:r>
    </w:p>
    <w:p w:rsidR="00A47C3D" w:rsidRDefault="007253DD" w:rsidP="00353F4F">
      <w:pPr>
        <w:pStyle w:val="a5"/>
        <w:numPr>
          <w:ilvl w:val="1"/>
          <w:numId w:val="56"/>
        </w:numPr>
        <w:tabs>
          <w:tab w:val="left" w:pos="962"/>
        </w:tabs>
        <w:ind w:right="273"/>
        <w:rPr>
          <w:sz w:val="24"/>
        </w:rPr>
      </w:pPr>
      <w:r>
        <w:rPr>
          <w:spacing w:val="-1"/>
          <w:sz w:val="24"/>
        </w:rPr>
        <w:t>распознавать</w:t>
      </w:r>
      <w:r>
        <w:rPr>
          <w:spacing w:val="-12"/>
          <w:sz w:val="24"/>
        </w:rPr>
        <w:t xml:space="preserve"> </w:t>
      </w:r>
      <w:r>
        <w:rPr>
          <w:sz w:val="24"/>
        </w:rPr>
        <w:t>и</w:t>
      </w:r>
      <w:r>
        <w:rPr>
          <w:spacing w:val="-9"/>
          <w:sz w:val="24"/>
        </w:rPr>
        <w:t xml:space="preserve"> </w:t>
      </w:r>
      <w:r>
        <w:rPr>
          <w:sz w:val="24"/>
        </w:rPr>
        <w:t>употреблять</w:t>
      </w:r>
      <w:r>
        <w:rPr>
          <w:spacing w:val="-12"/>
          <w:sz w:val="24"/>
        </w:rPr>
        <w:t xml:space="preserve"> </w:t>
      </w:r>
      <w:r>
        <w:rPr>
          <w:sz w:val="24"/>
        </w:rPr>
        <w:t>в</w:t>
      </w:r>
      <w:r>
        <w:rPr>
          <w:spacing w:val="-10"/>
          <w:sz w:val="24"/>
        </w:rPr>
        <w:t xml:space="preserve"> </w:t>
      </w:r>
      <w:r>
        <w:rPr>
          <w:sz w:val="24"/>
        </w:rPr>
        <w:t>устной</w:t>
      </w:r>
      <w:r>
        <w:rPr>
          <w:spacing w:val="-11"/>
          <w:sz w:val="24"/>
        </w:rPr>
        <w:t xml:space="preserve"> </w:t>
      </w:r>
      <w:r>
        <w:rPr>
          <w:sz w:val="24"/>
        </w:rPr>
        <w:t>и</w:t>
      </w:r>
      <w:r>
        <w:rPr>
          <w:spacing w:val="-12"/>
          <w:sz w:val="24"/>
        </w:rPr>
        <w:t xml:space="preserve"> </w:t>
      </w:r>
      <w:r>
        <w:rPr>
          <w:sz w:val="24"/>
        </w:rPr>
        <w:t>письменной</w:t>
      </w:r>
      <w:r>
        <w:rPr>
          <w:spacing w:val="-11"/>
          <w:sz w:val="24"/>
        </w:rPr>
        <w:t xml:space="preserve"> </w:t>
      </w:r>
      <w:r>
        <w:rPr>
          <w:sz w:val="24"/>
        </w:rPr>
        <w:t>речи</w:t>
      </w:r>
      <w:r>
        <w:rPr>
          <w:spacing w:val="-11"/>
          <w:sz w:val="24"/>
        </w:rPr>
        <w:t xml:space="preserve"> </w:t>
      </w:r>
      <w:r>
        <w:rPr>
          <w:sz w:val="24"/>
        </w:rPr>
        <w:t>правильные</w:t>
      </w:r>
      <w:r>
        <w:rPr>
          <w:spacing w:val="-14"/>
          <w:sz w:val="24"/>
        </w:rPr>
        <w:t xml:space="preserve"> </w:t>
      </w:r>
      <w:r>
        <w:rPr>
          <w:sz w:val="24"/>
        </w:rPr>
        <w:t>и</w:t>
      </w:r>
      <w:r>
        <w:rPr>
          <w:spacing w:val="-14"/>
          <w:sz w:val="24"/>
        </w:rPr>
        <w:t xml:space="preserve"> </w:t>
      </w:r>
      <w:r>
        <w:rPr>
          <w:sz w:val="24"/>
        </w:rPr>
        <w:t>неправильные</w:t>
      </w:r>
      <w:r>
        <w:rPr>
          <w:spacing w:val="-13"/>
          <w:sz w:val="24"/>
        </w:rPr>
        <w:t xml:space="preserve"> </w:t>
      </w:r>
      <w:r>
        <w:rPr>
          <w:sz w:val="24"/>
        </w:rPr>
        <w:t>глаголы</w:t>
      </w:r>
      <w:r>
        <w:rPr>
          <w:spacing w:val="-12"/>
          <w:sz w:val="24"/>
        </w:rPr>
        <w:t xml:space="preserve"> </w:t>
      </w:r>
      <w:r>
        <w:rPr>
          <w:sz w:val="24"/>
        </w:rPr>
        <w:t>в</w:t>
      </w:r>
      <w:r>
        <w:rPr>
          <w:spacing w:val="-58"/>
          <w:sz w:val="24"/>
        </w:rPr>
        <w:t xml:space="preserve"> </w:t>
      </w:r>
      <w:r>
        <w:rPr>
          <w:sz w:val="24"/>
        </w:rPr>
        <w:t>Past Simple Tense в повествовательных (утвердительных и отрицательных) и вопросительных</w:t>
      </w:r>
      <w:r>
        <w:rPr>
          <w:spacing w:val="1"/>
          <w:sz w:val="24"/>
        </w:rPr>
        <w:t xml:space="preserve"> </w:t>
      </w:r>
      <w:r>
        <w:rPr>
          <w:sz w:val="24"/>
        </w:rPr>
        <w:t>(общий</w:t>
      </w:r>
      <w:r>
        <w:rPr>
          <w:spacing w:val="-1"/>
          <w:sz w:val="24"/>
        </w:rPr>
        <w:t xml:space="preserve"> </w:t>
      </w:r>
      <w:r>
        <w:rPr>
          <w:sz w:val="24"/>
        </w:rPr>
        <w:t>и специальный</w:t>
      </w:r>
      <w:r>
        <w:rPr>
          <w:spacing w:val="-2"/>
          <w:sz w:val="24"/>
        </w:rPr>
        <w:t xml:space="preserve"> </w:t>
      </w:r>
      <w:r>
        <w:rPr>
          <w:sz w:val="24"/>
        </w:rPr>
        <w:t>вопрос) предложениях;</w:t>
      </w:r>
    </w:p>
    <w:p w:rsidR="00A47C3D" w:rsidRDefault="007253DD" w:rsidP="00353F4F">
      <w:pPr>
        <w:pStyle w:val="a5"/>
        <w:numPr>
          <w:ilvl w:val="1"/>
          <w:numId w:val="56"/>
        </w:numPr>
        <w:tabs>
          <w:tab w:val="left" w:pos="962"/>
        </w:tabs>
        <w:ind w:right="280"/>
        <w:rPr>
          <w:sz w:val="24"/>
        </w:rPr>
      </w:pPr>
      <w:r>
        <w:rPr>
          <w:sz w:val="24"/>
        </w:rPr>
        <w:t>распознавать и употреблять в устной и письменной речи существительные в притяжательном</w:t>
      </w:r>
      <w:r>
        <w:rPr>
          <w:spacing w:val="1"/>
          <w:sz w:val="24"/>
        </w:rPr>
        <w:t xml:space="preserve"> </w:t>
      </w:r>
      <w:r>
        <w:rPr>
          <w:sz w:val="24"/>
        </w:rPr>
        <w:t>падеже</w:t>
      </w:r>
      <w:r>
        <w:rPr>
          <w:spacing w:val="-3"/>
          <w:sz w:val="24"/>
        </w:rPr>
        <w:t xml:space="preserve"> </w:t>
      </w:r>
      <w:r>
        <w:rPr>
          <w:sz w:val="24"/>
        </w:rPr>
        <w:t>(Possessive Case);</w:t>
      </w:r>
    </w:p>
    <w:p w:rsidR="00A47C3D" w:rsidRDefault="007253DD" w:rsidP="00353F4F">
      <w:pPr>
        <w:pStyle w:val="a5"/>
        <w:numPr>
          <w:ilvl w:val="1"/>
          <w:numId w:val="56"/>
        </w:numPr>
        <w:tabs>
          <w:tab w:val="left" w:pos="962"/>
        </w:tabs>
        <w:ind w:right="272"/>
        <w:rPr>
          <w:sz w:val="24"/>
        </w:rPr>
      </w:pPr>
      <w:r>
        <w:rPr>
          <w:sz w:val="24"/>
        </w:rPr>
        <w:t>распознавать и употреблять в устной и письменной речи cлова, выражающие количество c</w:t>
      </w:r>
      <w:r>
        <w:rPr>
          <w:spacing w:val="1"/>
          <w:sz w:val="24"/>
        </w:rPr>
        <w:t xml:space="preserve"> </w:t>
      </w:r>
      <w:r>
        <w:rPr>
          <w:sz w:val="24"/>
        </w:rPr>
        <w:t>исчисляемыми</w:t>
      </w:r>
      <w:r>
        <w:rPr>
          <w:spacing w:val="-1"/>
          <w:sz w:val="24"/>
        </w:rPr>
        <w:t xml:space="preserve"> </w:t>
      </w:r>
      <w:r>
        <w:rPr>
          <w:sz w:val="24"/>
        </w:rPr>
        <w:t>и</w:t>
      </w:r>
      <w:r>
        <w:rPr>
          <w:spacing w:val="-1"/>
          <w:sz w:val="24"/>
        </w:rPr>
        <w:t xml:space="preserve"> </w:t>
      </w:r>
      <w:r>
        <w:rPr>
          <w:sz w:val="24"/>
        </w:rPr>
        <w:t>неисчисляемыми</w:t>
      </w:r>
      <w:r>
        <w:rPr>
          <w:spacing w:val="-1"/>
          <w:sz w:val="24"/>
        </w:rPr>
        <w:t xml:space="preserve"> </w:t>
      </w:r>
      <w:r>
        <w:rPr>
          <w:sz w:val="24"/>
        </w:rPr>
        <w:t>существительными (much/many/a</w:t>
      </w:r>
      <w:r>
        <w:rPr>
          <w:spacing w:val="-2"/>
          <w:sz w:val="24"/>
        </w:rPr>
        <w:t xml:space="preserve"> </w:t>
      </w:r>
      <w:r>
        <w:rPr>
          <w:sz w:val="24"/>
        </w:rPr>
        <w:t>lot</w:t>
      </w:r>
      <w:r>
        <w:rPr>
          <w:spacing w:val="-1"/>
          <w:sz w:val="24"/>
        </w:rPr>
        <w:t xml:space="preserve"> </w:t>
      </w:r>
      <w:r>
        <w:rPr>
          <w:sz w:val="24"/>
        </w:rPr>
        <w:t>of);</w:t>
      </w:r>
    </w:p>
    <w:p w:rsidR="00A47C3D" w:rsidRDefault="007253DD" w:rsidP="00353F4F">
      <w:pPr>
        <w:pStyle w:val="a5"/>
        <w:numPr>
          <w:ilvl w:val="1"/>
          <w:numId w:val="56"/>
        </w:numPr>
        <w:tabs>
          <w:tab w:val="left" w:pos="962"/>
        </w:tabs>
        <w:ind w:hanging="340"/>
        <w:rPr>
          <w:sz w:val="24"/>
        </w:rPr>
      </w:pPr>
      <w:r>
        <w:rPr>
          <w:sz w:val="24"/>
        </w:rPr>
        <w:t>распознавать</w:t>
      </w:r>
      <w:r>
        <w:rPr>
          <w:spacing w:val="-4"/>
          <w:sz w:val="24"/>
        </w:rPr>
        <w:t xml:space="preserve"> </w:t>
      </w:r>
      <w:r>
        <w:rPr>
          <w:sz w:val="24"/>
        </w:rPr>
        <w:t>и употреблять</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наречия</w:t>
      </w:r>
      <w:r>
        <w:rPr>
          <w:spacing w:val="-3"/>
          <w:sz w:val="24"/>
        </w:rPr>
        <w:t xml:space="preserve"> </w:t>
      </w:r>
      <w:r>
        <w:rPr>
          <w:sz w:val="24"/>
        </w:rPr>
        <w:t>частотности</w:t>
      </w:r>
      <w:r>
        <w:rPr>
          <w:spacing w:val="-3"/>
          <w:sz w:val="24"/>
        </w:rPr>
        <w:t xml:space="preserve"> </w:t>
      </w:r>
      <w:r>
        <w:rPr>
          <w:sz w:val="24"/>
        </w:rPr>
        <w:t>usually,</w:t>
      </w:r>
      <w:r>
        <w:rPr>
          <w:spacing w:val="-3"/>
          <w:sz w:val="24"/>
        </w:rPr>
        <w:t xml:space="preserve"> </w:t>
      </w:r>
      <w:r>
        <w:rPr>
          <w:sz w:val="24"/>
        </w:rPr>
        <w:t>often;</w:t>
      </w:r>
    </w:p>
    <w:p w:rsidR="00A47C3D" w:rsidRDefault="007253DD" w:rsidP="00353F4F">
      <w:pPr>
        <w:pStyle w:val="a5"/>
        <w:numPr>
          <w:ilvl w:val="1"/>
          <w:numId w:val="56"/>
        </w:numPr>
        <w:tabs>
          <w:tab w:val="left" w:pos="962"/>
        </w:tabs>
        <w:ind w:right="271"/>
        <w:jc w:val="left"/>
        <w:rPr>
          <w:sz w:val="24"/>
        </w:rPr>
      </w:pPr>
      <w:r>
        <w:rPr>
          <w:sz w:val="24"/>
        </w:rPr>
        <w:t>распознавать</w:t>
      </w:r>
      <w:r>
        <w:rPr>
          <w:spacing w:val="31"/>
          <w:sz w:val="24"/>
        </w:rPr>
        <w:t xml:space="preserve"> </w:t>
      </w:r>
      <w:r>
        <w:rPr>
          <w:sz w:val="24"/>
        </w:rPr>
        <w:t>и</w:t>
      </w:r>
      <w:r>
        <w:rPr>
          <w:spacing w:val="34"/>
          <w:sz w:val="24"/>
        </w:rPr>
        <w:t xml:space="preserve"> </w:t>
      </w:r>
      <w:r>
        <w:rPr>
          <w:sz w:val="24"/>
        </w:rPr>
        <w:t>употреблять</w:t>
      </w:r>
      <w:r>
        <w:rPr>
          <w:spacing w:val="31"/>
          <w:sz w:val="24"/>
        </w:rPr>
        <w:t xml:space="preserve"> </w:t>
      </w:r>
      <w:r>
        <w:rPr>
          <w:sz w:val="24"/>
        </w:rPr>
        <w:t>в</w:t>
      </w:r>
      <w:r>
        <w:rPr>
          <w:spacing w:val="33"/>
          <w:sz w:val="24"/>
        </w:rPr>
        <w:t xml:space="preserve"> </w:t>
      </w:r>
      <w:r>
        <w:rPr>
          <w:sz w:val="24"/>
        </w:rPr>
        <w:t>устной</w:t>
      </w:r>
      <w:r>
        <w:rPr>
          <w:spacing w:val="32"/>
          <w:sz w:val="24"/>
        </w:rPr>
        <w:t xml:space="preserve"> </w:t>
      </w:r>
      <w:r>
        <w:rPr>
          <w:sz w:val="24"/>
        </w:rPr>
        <w:t>и</w:t>
      </w:r>
      <w:r>
        <w:rPr>
          <w:spacing w:val="31"/>
          <w:sz w:val="24"/>
        </w:rPr>
        <w:t xml:space="preserve"> </w:t>
      </w:r>
      <w:r>
        <w:rPr>
          <w:sz w:val="24"/>
        </w:rPr>
        <w:t>письменной</w:t>
      </w:r>
      <w:r>
        <w:rPr>
          <w:spacing w:val="32"/>
          <w:sz w:val="24"/>
        </w:rPr>
        <w:t xml:space="preserve"> </w:t>
      </w:r>
      <w:r>
        <w:rPr>
          <w:sz w:val="24"/>
        </w:rPr>
        <w:t>речи</w:t>
      </w:r>
      <w:r>
        <w:rPr>
          <w:spacing w:val="31"/>
          <w:sz w:val="24"/>
        </w:rPr>
        <w:t xml:space="preserve"> </w:t>
      </w:r>
      <w:r>
        <w:rPr>
          <w:sz w:val="24"/>
        </w:rPr>
        <w:t>личные</w:t>
      </w:r>
      <w:r>
        <w:rPr>
          <w:spacing w:val="29"/>
          <w:sz w:val="24"/>
        </w:rPr>
        <w:t xml:space="preserve"> </w:t>
      </w:r>
      <w:r>
        <w:rPr>
          <w:sz w:val="24"/>
        </w:rPr>
        <w:t>местоимения</w:t>
      </w:r>
      <w:r>
        <w:rPr>
          <w:spacing w:val="31"/>
          <w:sz w:val="24"/>
        </w:rPr>
        <w:t xml:space="preserve"> </w:t>
      </w:r>
      <w:r>
        <w:rPr>
          <w:sz w:val="24"/>
        </w:rPr>
        <w:t>в</w:t>
      </w:r>
      <w:r>
        <w:rPr>
          <w:spacing w:val="29"/>
          <w:sz w:val="24"/>
        </w:rPr>
        <w:t xml:space="preserve"> </w:t>
      </w:r>
      <w:r>
        <w:rPr>
          <w:sz w:val="24"/>
        </w:rPr>
        <w:t>объектном</w:t>
      </w:r>
      <w:r>
        <w:rPr>
          <w:spacing w:val="-57"/>
          <w:sz w:val="24"/>
        </w:rPr>
        <w:t xml:space="preserve"> </w:t>
      </w:r>
      <w:r>
        <w:rPr>
          <w:sz w:val="24"/>
        </w:rPr>
        <w:t>падеже;</w:t>
      </w:r>
    </w:p>
    <w:p w:rsidR="00A47C3D" w:rsidRDefault="007253DD" w:rsidP="00353F4F">
      <w:pPr>
        <w:pStyle w:val="a5"/>
        <w:numPr>
          <w:ilvl w:val="1"/>
          <w:numId w:val="56"/>
        </w:numPr>
        <w:tabs>
          <w:tab w:val="left" w:pos="962"/>
        </w:tabs>
        <w:ind w:right="270"/>
        <w:jc w:val="left"/>
        <w:rPr>
          <w:sz w:val="24"/>
        </w:rPr>
      </w:pPr>
      <w:r>
        <w:rPr>
          <w:sz w:val="24"/>
        </w:rPr>
        <w:t>распознавать</w:t>
      </w:r>
      <w:r>
        <w:rPr>
          <w:spacing w:val="32"/>
          <w:sz w:val="24"/>
        </w:rPr>
        <w:t xml:space="preserve"> </w:t>
      </w:r>
      <w:r>
        <w:rPr>
          <w:sz w:val="24"/>
        </w:rPr>
        <w:t>и</w:t>
      </w:r>
      <w:r>
        <w:rPr>
          <w:spacing w:val="36"/>
          <w:sz w:val="24"/>
        </w:rPr>
        <w:t xml:space="preserve"> </w:t>
      </w:r>
      <w:r>
        <w:rPr>
          <w:sz w:val="24"/>
        </w:rPr>
        <w:t>употреблять</w:t>
      </w:r>
      <w:r>
        <w:rPr>
          <w:spacing w:val="32"/>
          <w:sz w:val="24"/>
        </w:rPr>
        <w:t xml:space="preserve"> </w:t>
      </w:r>
      <w:r>
        <w:rPr>
          <w:sz w:val="24"/>
        </w:rPr>
        <w:t>в</w:t>
      </w:r>
      <w:r>
        <w:rPr>
          <w:spacing w:val="34"/>
          <w:sz w:val="24"/>
        </w:rPr>
        <w:t xml:space="preserve"> </w:t>
      </w:r>
      <w:r>
        <w:rPr>
          <w:sz w:val="24"/>
        </w:rPr>
        <w:t>устной</w:t>
      </w:r>
      <w:r>
        <w:rPr>
          <w:spacing w:val="32"/>
          <w:sz w:val="24"/>
        </w:rPr>
        <w:t xml:space="preserve"> </w:t>
      </w:r>
      <w:r>
        <w:rPr>
          <w:sz w:val="24"/>
        </w:rPr>
        <w:t>и</w:t>
      </w:r>
      <w:r>
        <w:rPr>
          <w:spacing w:val="33"/>
          <w:sz w:val="24"/>
        </w:rPr>
        <w:t xml:space="preserve"> </w:t>
      </w:r>
      <w:r>
        <w:rPr>
          <w:sz w:val="24"/>
        </w:rPr>
        <w:t>письменной</w:t>
      </w:r>
      <w:r>
        <w:rPr>
          <w:spacing w:val="32"/>
          <w:sz w:val="24"/>
        </w:rPr>
        <w:t xml:space="preserve"> </w:t>
      </w:r>
      <w:r>
        <w:rPr>
          <w:sz w:val="24"/>
        </w:rPr>
        <w:t>речи</w:t>
      </w:r>
      <w:r>
        <w:rPr>
          <w:spacing w:val="36"/>
          <w:sz w:val="24"/>
        </w:rPr>
        <w:t xml:space="preserve"> </w:t>
      </w:r>
      <w:r>
        <w:rPr>
          <w:sz w:val="24"/>
        </w:rPr>
        <w:t>указательные</w:t>
      </w:r>
      <w:r>
        <w:rPr>
          <w:spacing w:val="31"/>
          <w:sz w:val="24"/>
        </w:rPr>
        <w:t xml:space="preserve"> </w:t>
      </w:r>
      <w:r>
        <w:rPr>
          <w:sz w:val="24"/>
        </w:rPr>
        <w:t>местоимения</w:t>
      </w:r>
      <w:r>
        <w:rPr>
          <w:spacing w:val="31"/>
          <w:sz w:val="24"/>
        </w:rPr>
        <w:t xml:space="preserve"> </w:t>
      </w:r>
      <w:r>
        <w:rPr>
          <w:sz w:val="24"/>
        </w:rPr>
        <w:t>that</w:t>
      </w:r>
      <w:r>
        <w:rPr>
          <w:spacing w:val="9"/>
          <w:sz w:val="24"/>
        </w:rPr>
        <w:t xml:space="preserve"> </w:t>
      </w:r>
      <w:r>
        <w:rPr>
          <w:sz w:val="24"/>
        </w:rPr>
        <w:t>—</w:t>
      </w:r>
      <w:r>
        <w:rPr>
          <w:spacing w:val="-57"/>
          <w:sz w:val="24"/>
        </w:rPr>
        <w:t xml:space="preserve"> </w:t>
      </w:r>
      <w:r>
        <w:rPr>
          <w:sz w:val="24"/>
        </w:rPr>
        <w:t>those;</w:t>
      </w:r>
    </w:p>
    <w:p w:rsidR="00A47C3D" w:rsidRDefault="007253DD" w:rsidP="00353F4F">
      <w:pPr>
        <w:pStyle w:val="a5"/>
        <w:numPr>
          <w:ilvl w:val="1"/>
          <w:numId w:val="56"/>
        </w:numPr>
        <w:tabs>
          <w:tab w:val="left" w:pos="962"/>
        </w:tabs>
        <w:ind w:right="278"/>
        <w:jc w:val="left"/>
        <w:rPr>
          <w:sz w:val="24"/>
        </w:rPr>
      </w:pPr>
      <w:r>
        <w:rPr>
          <w:sz w:val="24"/>
        </w:rPr>
        <w:t>распознавать</w:t>
      </w:r>
      <w:r>
        <w:rPr>
          <w:spacing w:val="23"/>
          <w:sz w:val="24"/>
        </w:rPr>
        <w:t xml:space="preserve"> </w:t>
      </w:r>
      <w:r>
        <w:rPr>
          <w:sz w:val="24"/>
        </w:rPr>
        <w:t>и</w:t>
      </w:r>
      <w:r>
        <w:rPr>
          <w:spacing w:val="26"/>
          <w:sz w:val="24"/>
        </w:rPr>
        <w:t xml:space="preserve"> </w:t>
      </w:r>
      <w:r>
        <w:rPr>
          <w:sz w:val="24"/>
        </w:rPr>
        <w:t>употреблять</w:t>
      </w:r>
      <w:r>
        <w:rPr>
          <w:spacing w:val="23"/>
          <w:sz w:val="24"/>
        </w:rPr>
        <w:t xml:space="preserve"> </w:t>
      </w:r>
      <w:r>
        <w:rPr>
          <w:sz w:val="24"/>
        </w:rPr>
        <w:t>в</w:t>
      </w:r>
      <w:r>
        <w:rPr>
          <w:spacing w:val="25"/>
          <w:sz w:val="24"/>
        </w:rPr>
        <w:t xml:space="preserve"> </w:t>
      </w:r>
      <w:r>
        <w:rPr>
          <w:sz w:val="24"/>
        </w:rPr>
        <w:t>устной</w:t>
      </w:r>
      <w:r>
        <w:rPr>
          <w:spacing w:val="24"/>
          <w:sz w:val="24"/>
        </w:rPr>
        <w:t xml:space="preserve"> </w:t>
      </w:r>
      <w:r>
        <w:rPr>
          <w:sz w:val="24"/>
        </w:rPr>
        <w:t>и</w:t>
      </w:r>
      <w:r>
        <w:rPr>
          <w:spacing w:val="24"/>
          <w:sz w:val="24"/>
        </w:rPr>
        <w:t xml:space="preserve"> </w:t>
      </w:r>
      <w:r>
        <w:rPr>
          <w:sz w:val="24"/>
        </w:rPr>
        <w:t>письменной</w:t>
      </w:r>
      <w:r>
        <w:rPr>
          <w:spacing w:val="24"/>
          <w:sz w:val="24"/>
        </w:rPr>
        <w:t xml:space="preserve"> </w:t>
      </w:r>
      <w:r>
        <w:rPr>
          <w:sz w:val="24"/>
        </w:rPr>
        <w:t>речи</w:t>
      </w:r>
      <w:r>
        <w:rPr>
          <w:spacing w:val="21"/>
          <w:sz w:val="24"/>
        </w:rPr>
        <w:t xml:space="preserve"> </w:t>
      </w:r>
      <w:r>
        <w:rPr>
          <w:sz w:val="24"/>
        </w:rPr>
        <w:t>неопределѐнные</w:t>
      </w:r>
      <w:r>
        <w:rPr>
          <w:spacing w:val="21"/>
          <w:sz w:val="24"/>
        </w:rPr>
        <w:t xml:space="preserve"> </w:t>
      </w:r>
      <w:r>
        <w:rPr>
          <w:sz w:val="24"/>
        </w:rPr>
        <w:t>местоимения</w:t>
      </w:r>
      <w:r>
        <w:rPr>
          <w:spacing w:val="-57"/>
          <w:sz w:val="24"/>
        </w:rPr>
        <w:t xml:space="preserve"> </w:t>
      </w:r>
      <w:r>
        <w:rPr>
          <w:sz w:val="24"/>
        </w:rPr>
        <w:t>some/any</w:t>
      </w:r>
      <w:r>
        <w:rPr>
          <w:spacing w:val="-4"/>
          <w:sz w:val="24"/>
        </w:rPr>
        <w:t xml:space="preserve"> </w:t>
      </w:r>
      <w:r>
        <w:rPr>
          <w:sz w:val="24"/>
        </w:rPr>
        <w:t>в</w:t>
      </w:r>
      <w:r>
        <w:rPr>
          <w:spacing w:val="-1"/>
          <w:sz w:val="24"/>
        </w:rPr>
        <w:t xml:space="preserve"> </w:t>
      </w:r>
      <w:r>
        <w:rPr>
          <w:sz w:val="24"/>
        </w:rPr>
        <w:t>повествовательных</w:t>
      </w:r>
      <w:r>
        <w:rPr>
          <w:spacing w:val="-2"/>
          <w:sz w:val="24"/>
        </w:rPr>
        <w:t xml:space="preserve"> </w:t>
      </w:r>
      <w:r>
        <w:rPr>
          <w:sz w:val="24"/>
        </w:rPr>
        <w:t>и</w:t>
      </w:r>
      <w:r>
        <w:rPr>
          <w:spacing w:val="4"/>
          <w:sz w:val="24"/>
        </w:rPr>
        <w:t xml:space="preserve"> </w:t>
      </w:r>
      <w:r>
        <w:rPr>
          <w:sz w:val="24"/>
        </w:rPr>
        <w:t>вопросительных</w:t>
      </w:r>
      <w:r>
        <w:rPr>
          <w:spacing w:val="1"/>
          <w:sz w:val="24"/>
        </w:rPr>
        <w:t xml:space="preserve"> </w:t>
      </w:r>
      <w:r>
        <w:rPr>
          <w:sz w:val="24"/>
        </w:rPr>
        <w:t>предложениях;</w:t>
      </w:r>
    </w:p>
    <w:p w:rsidR="00A47C3D" w:rsidRDefault="007253DD" w:rsidP="00353F4F">
      <w:pPr>
        <w:pStyle w:val="a5"/>
        <w:numPr>
          <w:ilvl w:val="1"/>
          <w:numId w:val="56"/>
        </w:numPr>
        <w:tabs>
          <w:tab w:val="left" w:pos="962"/>
        </w:tabs>
        <w:spacing w:before="1"/>
        <w:ind w:right="279"/>
        <w:jc w:val="left"/>
        <w:rPr>
          <w:sz w:val="24"/>
        </w:rPr>
      </w:pPr>
      <w:r>
        <w:rPr>
          <w:sz w:val="24"/>
        </w:rPr>
        <w:t>распознавать</w:t>
      </w:r>
      <w:r>
        <w:rPr>
          <w:spacing w:val="14"/>
          <w:sz w:val="24"/>
        </w:rPr>
        <w:t xml:space="preserve"> </w:t>
      </w:r>
      <w:r>
        <w:rPr>
          <w:sz w:val="24"/>
        </w:rPr>
        <w:t>и</w:t>
      </w:r>
      <w:r>
        <w:rPr>
          <w:spacing w:val="16"/>
          <w:sz w:val="24"/>
        </w:rPr>
        <w:t xml:space="preserve"> </w:t>
      </w:r>
      <w:r>
        <w:rPr>
          <w:sz w:val="24"/>
        </w:rPr>
        <w:t>употреблять</w:t>
      </w:r>
      <w:r>
        <w:rPr>
          <w:spacing w:val="15"/>
          <w:sz w:val="24"/>
        </w:rPr>
        <w:t xml:space="preserve"> </w:t>
      </w:r>
      <w:r>
        <w:rPr>
          <w:sz w:val="24"/>
        </w:rPr>
        <w:t>в</w:t>
      </w:r>
      <w:r>
        <w:rPr>
          <w:spacing w:val="15"/>
          <w:sz w:val="24"/>
        </w:rPr>
        <w:t xml:space="preserve"> </w:t>
      </w:r>
      <w:r>
        <w:rPr>
          <w:sz w:val="24"/>
        </w:rPr>
        <w:t>устной</w:t>
      </w:r>
      <w:r>
        <w:rPr>
          <w:spacing w:val="14"/>
          <w:sz w:val="24"/>
        </w:rPr>
        <w:t xml:space="preserve"> </w:t>
      </w:r>
      <w:r>
        <w:rPr>
          <w:sz w:val="24"/>
        </w:rPr>
        <w:t>и</w:t>
      </w:r>
      <w:r>
        <w:rPr>
          <w:spacing w:val="15"/>
          <w:sz w:val="24"/>
        </w:rPr>
        <w:t xml:space="preserve"> </w:t>
      </w:r>
      <w:r>
        <w:rPr>
          <w:sz w:val="24"/>
        </w:rPr>
        <w:t>письменной</w:t>
      </w:r>
      <w:r>
        <w:rPr>
          <w:spacing w:val="14"/>
          <w:sz w:val="24"/>
        </w:rPr>
        <w:t xml:space="preserve"> </w:t>
      </w:r>
      <w:r>
        <w:rPr>
          <w:sz w:val="24"/>
        </w:rPr>
        <w:t>речи</w:t>
      </w:r>
      <w:r>
        <w:rPr>
          <w:spacing w:val="15"/>
          <w:sz w:val="24"/>
        </w:rPr>
        <w:t xml:space="preserve"> </w:t>
      </w:r>
      <w:r>
        <w:rPr>
          <w:sz w:val="24"/>
        </w:rPr>
        <w:t>вопросительные</w:t>
      </w:r>
      <w:r>
        <w:rPr>
          <w:spacing w:val="12"/>
          <w:sz w:val="24"/>
        </w:rPr>
        <w:t xml:space="preserve"> </w:t>
      </w:r>
      <w:r>
        <w:rPr>
          <w:sz w:val="24"/>
        </w:rPr>
        <w:t>слова</w:t>
      </w:r>
      <w:r>
        <w:rPr>
          <w:spacing w:val="14"/>
          <w:sz w:val="24"/>
        </w:rPr>
        <w:t xml:space="preserve"> </w:t>
      </w:r>
      <w:r>
        <w:rPr>
          <w:sz w:val="24"/>
        </w:rPr>
        <w:t>when,</w:t>
      </w:r>
      <w:r>
        <w:rPr>
          <w:spacing w:val="14"/>
          <w:sz w:val="24"/>
        </w:rPr>
        <w:t xml:space="preserve"> </w:t>
      </w:r>
      <w:r>
        <w:rPr>
          <w:sz w:val="24"/>
        </w:rPr>
        <w:t>whose,</w:t>
      </w:r>
      <w:r>
        <w:rPr>
          <w:spacing w:val="-57"/>
          <w:sz w:val="24"/>
        </w:rPr>
        <w:t xml:space="preserve"> </w:t>
      </w:r>
      <w:r>
        <w:rPr>
          <w:sz w:val="24"/>
        </w:rPr>
        <w:t>why;</w:t>
      </w:r>
    </w:p>
    <w:p w:rsidR="00A47C3D" w:rsidRDefault="007253DD" w:rsidP="00353F4F">
      <w:pPr>
        <w:pStyle w:val="a5"/>
        <w:numPr>
          <w:ilvl w:val="1"/>
          <w:numId w:val="56"/>
        </w:numPr>
        <w:tabs>
          <w:tab w:val="left" w:pos="962"/>
        </w:tabs>
        <w:ind w:right="277"/>
        <w:jc w:val="left"/>
        <w:rPr>
          <w:sz w:val="24"/>
        </w:rPr>
      </w:pPr>
      <w:r>
        <w:rPr>
          <w:sz w:val="24"/>
        </w:rPr>
        <w:t>распознавать</w:t>
      </w:r>
      <w:r>
        <w:rPr>
          <w:spacing w:val="15"/>
          <w:sz w:val="24"/>
        </w:rPr>
        <w:t xml:space="preserve"> </w:t>
      </w:r>
      <w:r>
        <w:rPr>
          <w:sz w:val="24"/>
        </w:rPr>
        <w:t>и</w:t>
      </w:r>
      <w:r>
        <w:rPr>
          <w:spacing w:val="17"/>
          <w:sz w:val="24"/>
        </w:rPr>
        <w:t xml:space="preserve"> </w:t>
      </w:r>
      <w:r>
        <w:rPr>
          <w:sz w:val="24"/>
        </w:rPr>
        <w:t>употреблять</w:t>
      </w:r>
      <w:r>
        <w:rPr>
          <w:spacing w:val="15"/>
          <w:sz w:val="24"/>
        </w:rPr>
        <w:t xml:space="preserve"> </w:t>
      </w:r>
      <w:r>
        <w:rPr>
          <w:sz w:val="24"/>
        </w:rPr>
        <w:t>в</w:t>
      </w:r>
      <w:r>
        <w:rPr>
          <w:spacing w:val="16"/>
          <w:sz w:val="24"/>
        </w:rPr>
        <w:t xml:space="preserve"> </w:t>
      </w:r>
      <w:r>
        <w:rPr>
          <w:sz w:val="24"/>
        </w:rPr>
        <w:t>устной</w:t>
      </w:r>
      <w:r>
        <w:rPr>
          <w:spacing w:val="15"/>
          <w:sz w:val="24"/>
        </w:rPr>
        <w:t xml:space="preserve"> </w:t>
      </w:r>
      <w:r>
        <w:rPr>
          <w:sz w:val="24"/>
        </w:rPr>
        <w:t>и</w:t>
      </w:r>
      <w:r>
        <w:rPr>
          <w:spacing w:val="15"/>
          <w:sz w:val="24"/>
        </w:rPr>
        <w:t xml:space="preserve"> </w:t>
      </w:r>
      <w:r>
        <w:rPr>
          <w:sz w:val="24"/>
        </w:rPr>
        <w:t>письменной</w:t>
      </w:r>
      <w:r>
        <w:rPr>
          <w:spacing w:val="15"/>
          <w:sz w:val="24"/>
        </w:rPr>
        <w:t xml:space="preserve"> </w:t>
      </w:r>
      <w:r>
        <w:rPr>
          <w:sz w:val="24"/>
        </w:rPr>
        <w:t>речи</w:t>
      </w:r>
      <w:r>
        <w:rPr>
          <w:spacing w:val="15"/>
          <w:sz w:val="24"/>
        </w:rPr>
        <w:t xml:space="preserve"> </w:t>
      </w:r>
      <w:r>
        <w:rPr>
          <w:sz w:val="24"/>
        </w:rPr>
        <w:t>количественные</w:t>
      </w:r>
      <w:r>
        <w:rPr>
          <w:spacing w:val="13"/>
          <w:sz w:val="24"/>
        </w:rPr>
        <w:t xml:space="preserve"> </w:t>
      </w:r>
      <w:r>
        <w:rPr>
          <w:sz w:val="24"/>
        </w:rPr>
        <w:t>числительные</w:t>
      </w:r>
      <w:r>
        <w:rPr>
          <w:spacing w:val="-57"/>
          <w:sz w:val="24"/>
        </w:rPr>
        <w:t xml:space="preserve"> </w:t>
      </w:r>
      <w:r>
        <w:rPr>
          <w:sz w:val="24"/>
        </w:rPr>
        <w:t>(13—100);</w:t>
      </w:r>
    </w:p>
    <w:p w:rsidR="00A47C3D" w:rsidRDefault="007253DD" w:rsidP="00353F4F">
      <w:pPr>
        <w:pStyle w:val="a5"/>
        <w:numPr>
          <w:ilvl w:val="1"/>
          <w:numId w:val="56"/>
        </w:numPr>
        <w:tabs>
          <w:tab w:val="left" w:pos="962"/>
        </w:tabs>
        <w:ind w:hanging="340"/>
        <w:jc w:val="left"/>
        <w:rPr>
          <w:sz w:val="24"/>
        </w:rPr>
      </w:pPr>
      <w:r>
        <w:rPr>
          <w:sz w:val="24"/>
        </w:rPr>
        <w:t>распознавать</w:t>
      </w:r>
      <w:r>
        <w:rPr>
          <w:spacing w:val="-3"/>
          <w:sz w:val="24"/>
        </w:rPr>
        <w:t xml:space="preserve"> </w:t>
      </w:r>
      <w:r>
        <w:rPr>
          <w:sz w:val="24"/>
        </w:rPr>
        <w:t>и</w:t>
      </w:r>
      <w:r>
        <w:rPr>
          <w:spacing w:val="1"/>
          <w:sz w:val="24"/>
        </w:rPr>
        <w:t xml:space="preserve"> </w:t>
      </w:r>
      <w:r>
        <w:rPr>
          <w:sz w:val="24"/>
        </w:rPr>
        <w:t>употреблять</w:t>
      </w:r>
      <w:r>
        <w:rPr>
          <w:spacing w:val="-2"/>
          <w:sz w:val="24"/>
        </w:rPr>
        <w:t xml:space="preserve"> </w:t>
      </w:r>
      <w:r>
        <w:rPr>
          <w:sz w:val="24"/>
        </w:rPr>
        <w:t>в</w:t>
      </w:r>
      <w:r>
        <w:rPr>
          <w:spacing w:val="-1"/>
          <w:sz w:val="24"/>
        </w:rPr>
        <w:t xml:space="preserve"> </w:t>
      </w:r>
      <w:r>
        <w:rPr>
          <w:sz w:val="24"/>
        </w:rPr>
        <w:t>устной</w:t>
      </w:r>
      <w:r>
        <w:rPr>
          <w:spacing w:val="-2"/>
          <w:sz w:val="24"/>
        </w:rPr>
        <w:t xml:space="preserve"> </w:t>
      </w:r>
      <w:r>
        <w:rPr>
          <w:sz w:val="24"/>
        </w:rPr>
        <w:t>и</w:t>
      </w:r>
      <w:r>
        <w:rPr>
          <w:spacing w:val="-2"/>
          <w:sz w:val="24"/>
        </w:rPr>
        <w:t xml:space="preserve"> </w:t>
      </w:r>
      <w:r>
        <w:rPr>
          <w:sz w:val="24"/>
        </w:rPr>
        <w:t>письменной</w:t>
      </w:r>
      <w:r>
        <w:rPr>
          <w:spacing w:val="-2"/>
          <w:sz w:val="24"/>
        </w:rPr>
        <w:t xml:space="preserve"> </w:t>
      </w:r>
      <w:r>
        <w:rPr>
          <w:sz w:val="24"/>
        </w:rPr>
        <w:t>речи</w:t>
      </w:r>
      <w:r>
        <w:rPr>
          <w:spacing w:val="-4"/>
          <w:sz w:val="24"/>
        </w:rPr>
        <w:t xml:space="preserve"> </w:t>
      </w:r>
      <w:r>
        <w:rPr>
          <w:sz w:val="24"/>
        </w:rPr>
        <w:t>порядковые</w:t>
      </w:r>
      <w:r>
        <w:rPr>
          <w:spacing w:val="-3"/>
          <w:sz w:val="24"/>
        </w:rPr>
        <w:t xml:space="preserve"> </w:t>
      </w:r>
      <w:r>
        <w:rPr>
          <w:sz w:val="24"/>
        </w:rPr>
        <w:t>числительные</w:t>
      </w:r>
      <w:r>
        <w:rPr>
          <w:spacing w:val="-4"/>
          <w:sz w:val="24"/>
        </w:rPr>
        <w:t xml:space="preserve"> </w:t>
      </w:r>
      <w:r>
        <w:rPr>
          <w:sz w:val="24"/>
        </w:rPr>
        <w:t>(1—30);</w:t>
      </w:r>
    </w:p>
    <w:p w:rsidR="00A47C3D" w:rsidRDefault="007253DD" w:rsidP="00353F4F">
      <w:pPr>
        <w:pStyle w:val="a5"/>
        <w:numPr>
          <w:ilvl w:val="1"/>
          <w:numId w:val="56"/>
        </w:numPr>
        <w:tabs>
          <w:tab w:val="left" w:pos="962"/>
        </w:tabs>
        <w:ind w:right="275"/>
        <w:jc w:val="left"/>
        <w:rPr>
          <w:sz w:val="24"/>
        </w:rPr>
      </w:pPr>
      <w:r>
        <w:rPr>
          <w:sz w:val="24"/>
        </w:rPr>
        <w:t>распознавать</w:t>
      </w:r>
      <w:r>
        <w:rPr>
          <w:spacing w:val="-11"/>
          <w:sz w:val="24"/>
        </w:rPr>
        <w:t xml:space="preserve"> </w:t>
      </w:r>
      <w:r>
        <w:rPr>
          <w:sz w:val="24"/>
        </w:rPr>
        <w:t>и</w:t>
      </w:r>
      <w:r>
        <w:rPr>
          <w:spacing w:val="-7"/>
          <w:sz w:val="24"/>
        </w:rPr>
        <w:t xml:space="preserve"> </w:t>
      </w:r>
      <w:r>
        <w:rPr>
          <w:sz w:val="24"/>
        </w:rPr>
        <w:t>употреблять</w:t>
      </w:r>
      <w:r>
        <w:rPr>
          <w:spacing w:val="-10"/>
          <w:sz w:val="24"/>
        </w:rPr>
        <w:t xml:space="preserve"> </w:t>
      </w:r>
      <w:r>
        <w:rPr>
          <w:sz w:val="24"/>
        </w:rPr>
        <w:t>в</w:t>
      </w:r>
      <w:r>
        <w:rPr>
          <w:spacing w:val="-10"/>
          <w:sz w:val="24"/>
        </w:rPr>
        <w:t xml:space="preserve"> </w:t>
      </w:r>
      <w:r>
        <w:rPr>
          <w:sz w:val="24"/>
        </w:rPr>
        <w:t>устной</w:t>
      </w:r>
      <w:r>
        <w:rPr>
          <w:spacing w:val="-10"/>
          <w:sz w:val="24"/>
        </w:rPr>
        <w:t xml:space="preserve"> </w:t>
      </w:r>
      <w:r>
        <w:rPr>
          <w:sz w:val="24"/>
        </w:rPr>
        <w:t>и</w:t>
      </w:r>
      <w:r>
        <w:rPr>
          <w:spacing w:val="-10"/>
          <w:sz w:val="24"/>
        </w:rPr>
        <w:t xml:space="preserve"> </w:t>
      </w:r>
      <w:r>
        <w:rPr>
          <w:sz w:val="24"/>
        </w:rPr>
        <w:t>письменной</w:t>
      </w:r>
      <w:r>
        <w:rPr>
          <w:spacing w:val="-10"/>
          <w:sz w:val="24"/>
        </w:rPr>
        <w:t xml:space="preserve"> </w:t>
      </w:r>
      <w:r>
        <w:rPr>
          <w:sz w:val="24"/>
        </w:rPr>
        <w:t>речи</w:t>
      </w:r>
      <w:r>
        <w:rPr>
          <w:spacing w:val="-12"/>
          <w:sz w:val="24"/>
        </w:rPr>
        <w:t xml:space="preserve"> </w:t>
      </w:r>
      <w:r>
        <w:rPr>
          <w:sz w:val="24"/>
        </w:rPr>
        <w:t>предлог</w:t>
      </w:r>
      <w:r>
        <w:rPr>
          <w:spacing w:val="-10"/>
          <w:sz w:val="24"/>
        </w:rPr>
        <w:t xml:space="preserve"> </w:t>
      </w:r>
      <w:r>
        <w:rPr>
          <w:sz w:val="24"/>
        </w:rPr>
        <w:t>направления</w:t>
      </w:r>
      <w:r>
        <w:rPr>
          <w:spacing w:val="-12"/>
          <w:sz w:val="24"/>
        </w:rPr>
        <w:t xml:space="preserve"> </w:t>
      </w:r>
      <w:r>
        <w:rPr>
          <w:sz w:val="24"/>
        </w:rPr>
        <w:t>движения</w:t>
      </w:r>
      <w:r>
        <w:rPr>
          <w:spacing w:val="-11"/>
          <w:sz w:val="24"/>
        </w:rPr>
        <w:t xml:space="preserve"> </w:t>
      </w:r>
      <w:r>
        <w:rPr>
          <w:sz w:val="24"/>
        </w:rPr>
        <w:t>to</w:t>
      </w:r>
      <w:r>
        <w:rPr>
          <w:spacing w:val="-10"/>
          <w:sz w:val="24"/>
        </w:rPr>
        <w:t xml:space="preserve"> </w:t>
      </w:r>
      <w:r>
        <w:rPr>
          <w:sz w:val="24"/>
        </w:rPr>
        <w:t>(We</w:t>
      </w:r>
      <w:r>
        <w:rPr>
          <w:spacing w:val="-57"/>
          <w:sz w:val="24"/>
        </w:rPr>
        <w:t xml:space="preserve"> </w:t>
      </w:r>
      <w:r>
        <w:rPr>
          <w:sz w:val="24"/>
        </w:rPr>
        <w:t>went</w:t>
      </w:r>
      <w:r>
        <w:rPr>
          <w:spacing w:val="-1"/>
          <w:sz w:val="24"/>
        </w:rPr>
        <w:t xml:space="preserve"> </w:t>
      </w:r>
      <w:r>
        <w:rPr>
          <w:sz w:val="24"/>
        </w:rPr>
        <w:t>to Moscow</w:t>
      </w:r>
      <w:r>
        <w:rPr>
          <w:spacing w:val="-1"/>
          <w:sz w:val="24"/>
        </w:rPr>
        <w:t xml:space="preserve"> </w:t>
      </w:r>
      <w:r>
        <w:rPr>
          <w:sz w:val="24"/>
        </w:rPr>
        <w:t>last</w:t>
      </w:r>
      <w:r>
        <w:rPr>
          <w:spacing w:val="4"/>
          <w:sz w:val="24"/>
        </w:rPr>
        <w:t xml:space="preserve"> </w:t>
      </w:r>
      <w:r>
        <w:rPr>
          <w:sz w:val="24"/>
        </w:rPr>
        <w:t>year.);</w:t>
      </w:r>
    </w:p>
    <w:p w:rsidR="00A47C3D" w:rsidRDefault="007253DD" w:rsidP="00353F4F">
      <w:pPr>
        <w:pStyle w:val="a5"/>
        <w:numPr>
          <w:ilvl w:val="1"/>
          <w:numId w:val="56"/>
        </w:numPr>
        <w:tabs>
          <w:tab w:val="left" w:pos="962"/>
        </w:tabs>
        <w:ind w:right="278"/>
        <w:jc w:val="left"/>
        <w:rPr>
          <w:sz w:val="24"/>
        </w:rPr>
      </w:pPr>
      <w:r>
        <w:rPr>
          <w:sz w:val="24"/>
        </w:rPr>
        <w:t>распознавать</w:t>
      </w:r>
      <w:r>
        <w:rPr>
          <w:spacing w:val="27"/>
          <w:sz w:val="24"/>
        </w:rPr>
        <w:t xml:space="preserve"> </w:t>
      </w:r>
      <w:r>
        <w:rPr>
          <w:sz w:val="24"/>
        </w:rPr>
        <w:t>и</w:t>
      </w:r>
      <w:r>
        <w:rPr>
          <w:spacing w:val="29"/>
          <w:sz w:val="24"/>
        </w:rPr>
        <w:t xml:space="preserve"> </w:t>
      </w:r>
      <w:r>
        <w:rPr>
          <w:sz w:val="24"/>
        </w:rPr>
        <w:t>употреблять</w:t>
      </w:r>
      <w:r>
        <w:rPr>
          <w:spacing w:val="27"/>
          <w:sz w:val="24"/>
        </w:rPr>
        <w:t xml:space="preserve"> </w:t>
      </w:r>
      <w:r>
        <w:rPr>
          <w:sz w:val="24"/>
        </w:rPr>
        <w:t>в</w:t>
      </w:r>
      <w:r>
        <w:rPr>
          <w:spacing w:val="28"/>
          <w:sz w:val="24"/>
        </w:rPr>
        <w:t xml:space="preserve"> </w:t>
      </w:r>
      <w:r>
        <w:rPr>
          <w:sz w:val="24"/>
        </w:rPr>
        <w:t>устной</w:t>
      </w:r>
      <w:r>
        <w:rPr>
          <w:spacing w:val="27"/>
          <w:sz w:val="24"/>
        </w:rPr>
        <w:t xml:space="preserve"> </w:t>
      </w:r>
      <w:r>
        <w:rPr>
          <w:sz w:val="24"/>
        </w:rPr>
        <w:t>и</w:t>
      </w:r>
      <w:r>
        <w:rPr>
          <w:spacing w:val="27"/>
          <w:sz w:val="24"/>
        </w:rPr>
        <w:t xml:space="preserve"> </w:t>
      </w:r>
      <w:r>
        <w:rPr>
          <w:sz w:val="24"/>
        </w:rPr>
        <w:t>письменной</w:t>
      </w:r>
      <w:r>
        <w:rPr>
          <w:spacing w:val="27"/>
          <w:sz w:val="24"/>
        </w:rPr>
        <w:t xml:space="preserve"> </w:t>
      </w:r>
      <w:r>
        <w:rPr>
          <w:sz w:val="24"/>
        </w:rPr>
        <w:t>речи</w:t>
      </w:r>
      <w:r>
        <w:rPr>
          <w:spacing w:val="27"/>
          <w:sz w:val="24"/>
        </w:rPr>
        <w:t xml:space="preserve"> </w:t>
      </w:r>
      <w:r>
        <w:rPr>
          <w:sz w:val="24"/>
        </w:rPr>
        <w:t>предлоги</w:t>
      </w:r>
      <w:r>
        <w:rPr>
          <w:spacing w:val="29"/>
          <w:sz w:val="24"/>
        </w:rPr>
        <w:t xml:space="preserve"> </w:t>
      </w:r>
      <w:r>
        <w:rPr>
          <w:sz w:val="24"/>
        </w:rPr>
        <w:t>места</w:t>
      </w:r>
      <w:r>
        <w:rPr>
          <w:spacing w:val="27"/>
          <w:sz w:val="24"/>
        </w:rPr>
        <w:t xml:space="preserve"> </w:t>
      </w:r>
      <w:r>
        <w:rPr>
          <w:sz w:val="24"/>
        </w:rPr>
        <w:t>next</w:t>
      </w:r>
      <w:r>
        <w:rPr>
          <w:spacing w:val="27"/>
          <w:sz w:val="24"/>
        </w:rPr>
        <w:t xml:space="preserve"> </w:t>
      </w:r>
      <w:r>
        <w:rPr>
          <w:sz w:val="24"/>
        </w:rPr>
        <w:t>to,</w:t>
      </w:r>
      <w:r>
        <w:rPr>
          <w:spacing w:val="27"/>
          <w:sz w:val="24"/>
        </w:rPr>
        <w:t xml:space="preserve"> </w:t>
      </w:r>
      <w:r>
        <w:rPr>
          <w:sz w:val="24"/>
        </w:rPr>
        <w:t>in</w:t>
      </w:r>
      <w:r>
        <w:rPr>
          <w:spacing w:val="27"/>
          <w:sz w:val="24"/>
        </w:rPr>
        <w:t xml:space="preserve"> </w:t>
      </w:r>
      <w:r>
        <w:rPr>
          <w:sz w:val="24"/>
        </w:rPr>
        <w:t>front</w:t>
      </w:r>
      <w:r>
        <w:rPr>
          <w:spacing w:val="29"/>
          <w:sz w:val="24"/>
        </w:rPr>
        <w:t xml:space="preserve"> </w:t>
      </w:r>
      <w:r>
        <w:rPr>
          <w:sz w:val="24"/>
        </w:rPr>
        <w:t>of,</w:t>
      </w:r>
      <w:r>
        <w:rPr>
          <w:spacing w:val="-57"/>
          <w:sz w:val="24"/>
        </w:rPr>
        <w:t xml:space="preserve"> </w:t>
      </w:r>
      <w:r>
        <w:rPr>
          <w:sz w:val="24"/>
        </w:rPr>
        <w:t>behind;</w:t>
      </w:r>
    </w:p>
    <w:p w:rsidR="00A47C3D" w:rsidRDefault="007253DD" w:rsidP="00353F4F">
      <w:pPr>
        <w:pStyle w:val="a5"/>
        <w:numPr>
          <w:ilvl w:val="1"/>
          <w:numId w:val="56"/>
        </w:numPr>
        <w:tabs>
          <w:tab w:val="left" w:pos="962"/>
        </w:tabs>
        <w:ind w:right="270"/>
        <w:jc w:val="left"/>
        <w:rPr>
          <w:sz w:val="24"/>
        </w:rPr>
      </w:pPr>
      <w:r>
        <w:rPr>
          <w:sz w:val="24"/>
        </w:rPr>
        <w:t>распознавать</w:t>
      </w:r>
      <w:r>
        <w:rPr>
          <w:spacing w:val="14"/>
          <w:sz w:val="24"/>
        </w:rPr>
        <w:t xml:space="preserve"> </w:t>
      </w:r>
      <w:r>
        <w:rPr>
          <w:sz w:val="24"/>
        </w:rPr>
        <w:t>и</w:t>
      </w:r>
      <w:r>
        <w:rPr>
          <w:spacing w:val="17"/>
          <w:sz w:val="24"/>
        </w:rPr>
        <w:t xml:space="preserve"> </w:t>
      </w:r>
      <w:r>
        <w:rPr>
          <w:sz w:val="24"/>
        </w:rPr>
        <w:t>употреблять</w:t>
      </w:r>
      <w:r>
        <w:rPr>
          <w:spacing w:val="15"/>
          <w:sz w:val="24"/>
        </w:rPr>
        <w:t xml:space="preserve"> </w:t>
      </w:r>
      <w:r>
        <w:rPr>
          <w:sz w:val="24"/>
        </w:rPr>
        <w:t>в</w:t>
      </w:r>
      <w:r>
        <w:rPr>
          <w:spacing w:val="16"/>
          <w:sz w:val="24"/>
        </w:rPr>
        <w:t xml:space="preserve"> </w:t>
      </w:r>
      <w:r>
        <w:rPr>
          <w:sz w:val="24"/>
        </w:rPr>
        <w:t>устной</w:t>
      </w:r>
      <w:r>
        <w:rPr>
          <w:spacing w:val="14"/>
          <w:sz w:val="24"/>
        </w:rPr>
        <w:t xml:space="preserve"> </w:t>
      </w:r>
      <w:r>
        <w:rPr>
          <w:sz w:val="24"/>
        </w:rPr>
        <w:t>и</w:t>
      </w:r>
      <w:r>
        <w:rPr>
          <w:spacing w:val="13"/>
          <w:sz w:val="24"/>
        </w:rPr>
        <w:t xml:space="preserve"> </w:t>
      </w:r>
      <w:r>
        <w:rPr>
          <w:sz w:val="24"/>
        </w:rPr>
        <w:t>письменной</w:t>
      </w:r>
      <w:r>
        <w:rPr>
          <w:spacing w:val="13"/>
          <w:sz w:val="24"/>
        </w:rPr>
        <w:t xml:space="preserve"> </w:t>
      </w:r>
      <w:r>
        <w:rPr>
          <w:sz w:val="24"/>
        </w:rPr>
        <w:t>речи</w:t>
      </w:r>
      <w:r>
        <w:rPr>
          <w:spacing w:val="15"/>
          <w:sz w:val="24"/>
        </w:rPr>
        <w:t xml:space="preserve"> </w:t>
      </w:r>
      <w:r>
        <w:rPr>
          <w:sz w:val="24"/>
        </w:rPr>
        <w:t>предлоги</w:t>
      </w:r>
      <w:r>
        <w:rPr>
          <w:spacing w:val="16"/>
          <w:sz w:val="24"/>
        </w:rPr>
        <w:t xml:space="preserve"> </w:t>
      </w:r>
      <w:r>
        <w:rPr>
          <w:sz w:val="24"/>
        </w:rPr>
        <w:t>времени:</w:t>
      </w:r>
      <w:r>
        <w:rPr>
          <w:spacing w:val="14"/>
          <w:sz w:val="24"/>
        </w:rPr>
        <w:t xml:space="preserve"> </w:t>
      </w:r>
      <w:r>
        <w:rPr>
          <w:sz w:val="24"/>
        </w:rPr>
        <w:t>at,</w:t>
      </w:r>
      <w:r>
        <w:rPr>
          <w:spacing w:val="15"/>
          <w:sz w:val="24"/>
        </w:rPr>
        <w:t xml:space="preserve"> </w:t>
      </w:r>
      <w:r>
        <w:rPr>
          <w:sz w:val="24"/>
        </w:rPr>
        <w:t>in,</w:t>
      </w:r>
      <w:r>
        <w:rPr>
          <w:spacing w:val="15"/>
          <w:sz w:val="24"/>
        </w:rPr>
        <w:t xml:space="preserve"> </w:t>
      </w:r>
      <w:r>
        <w:rPr>
          <w:sz w:val="24"/>
        </w:rPr>
        <w:t>on</w:t>
      </w:r>
      <w:r>
        <w:rPr>
          <w:spacing w:val="14"/>
          <w:sz w:val="24"/>
        </w:rPr>
        <w:t xml:space="preserve"> </w:t>
      </w:r>
      <w:r>
        <w:rPr>
          <w:sz w:val="24"/>
        </w:rPr>
        <w:t>в</w:t>
      </w:r>
      <w:r>
        <w:rPr>
          <w:spacing w:val="13"/>
          <w:sz w:val="24"/>
        </w:rPr>
        <w:t xml:space="preserve"> </w:t>
      </w:r>
      <w:r w:rsidR="00DF146B">
        <w:rPr>
          <w:sz w:val="24"/>
        </w:rPr>
        <w:t>выра</w:t>
      </w:r>
      <w:r>
        <w:rPr>
          <w:sz w:val="24"/>
        </w:rPr>
        <w:t>жениях</w:t>
      </w:r>
      <w:r>
        <w:rPr>
          <w:spacing w:val="1"/>
          <w:sz w:val="24"/>
        </w:rPr>
        <w:t xml:space="preserve"> </w:t>
      </w:r>
      <w:r>
        <w:rPr>
          <w:sz w:val="24"/>
        </w:rPr>
        <w:t>at 4 o’clock, in the</w:t>
      </w:r>
      <w:r>
        <w:rPr>
          <w:spacing w:val="-1"/>
          <w:sz w:val="24"/>
        </w:rPr>
        <w:t xml:space="preserve"> </w:t>
      </w:r>
      <w:r>
        <w:rPr>
          <w:sz w:val="24"/>
        </w:rPr>
        <w:t>morning, on</w:t>
      </w:r>
      <w:r>
        <w:rPr>
          <w:spacing w:val="-1"/>
          <w:sz w:val="24"/>
        </w:rPr>
        <w:t xml:space="preserve"> </w:t>
      </w:r>
      <w:r>
        <w:rPr>
          <w:sz w:val="24"/>
        </w:rPr>
        <w:t>Monday.</w:t>
      </w:r>
    </w:p>
    <w:p w:rsidR="00A47C3D" w:rsidRDefault="00A47C3D">
      <w:pPr>
        <w:pStyle w:val="a3"/>
        <w:spacing w:before="1"/>
        <w:ind w:left="0" w:firstLine="0"/>
        <w:jc w:val="left"/>
        <w:rPr>
          <w:sz w:val="25"/>
        </w:rPr>
      </w:pPr>
    </w:p>
    <w:p w:rsidR="00A47C3D" w:rsidRDefault="007253DD">
      <w:pPr>
        <w:pStyle w:val="2"/>
        <w:spacing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A47C3D" w:rsidRDefault="007253DD" w:rsidP="00353F4F">
      <w:pPr>
        <w:pStyle w:val="a5"/>
        <w:numPr>
          <w:ilvl w:val="1"/>
          <w:numId w:val="56"/>
        </w:numPr>
        <w:tabs>
          <w:tab w:val="left" w:pos="962"/>
        </w:tabs>
        <w:ind w:right="270"/>
        <w:rPr>
          <w:sz w:val="24"/>
        </w:rPr>
      </w:pPr>
      <w:r>
        <w:rPr>
          <w:sz w:val="24"/>
        </w:rPr>
        <w:t>владеть социокультурными элементами речевого поведен</w:t>
      </w:r>
      <w:r w:rsidR="00DF146B">
        <w:rPr>
          <w:sz w:val="24"/>
        </w:rPr>
        <w:t>ческого этикета, принятыми в ан</w:t>
      </w:r>
      <w:r>
        <w:rPr>
          <w:sz w:val="24"/>
        </w:rPr>
        <w:t>глоязычной</w:t>
      </w:r>
      <w:r>
        <w:rPr>
          <w:spacing w:val="1"/>
          <w:sz w:val="24"/>
        </w:rPr>
        <w:t xml:space="preserve"> </w:t>
      </w:r>
      <w:r>
        <w:rPr>
          <w:sz w:val="24"/>
        </w:rPr>
        <w:t>среде,</w:t>
      </w:r>
      <w:r>
        <w:rPr>
          <w:spacing w:val="1"/>
          <w:sz w:val="24"/>
        </w:rPr>
        <w:t xml:space="preserve"> </w:t>
      </w:r>
      <w:r>
        <w:rPr>
          <w:sz w:val="24"/>
        </w:rPr>
        <w:t>в</w:t>
      </w:r>
      <w:r>
        <w:rPr>
          <w:spacing w:val="1"/>
          <w:sz w:val="24"/>
        </w:rPr>
        <w:t xml:space="preserve"> </w:t>
      </w:r>
      <w:r>
        <w:rPr>
          <w:sz w:val="24"/>
        </w:rPr>
        <w:t>некоторых</w:t>
      </w:r>
      <w:r>
        <w:rPr>
          <w:spacing w:val="1"/>
          <w:sz w:val="24"/>
        </w:rPr>
        <w:t xml:space="preserve"> </w:t>
      </w:r>
      <w:r>
        <w:rPr>
          <w:sz w:val="24"/>
        </w:rPr>
        <w:t>ситуациях</w:t>
      </w:r>
      <w:r>
        <w:rPr>
          <w:spacing w:val="1"/>
          <w:sz w:val="24"/>
        </w:rPr>
        <w:t xml:space="preserve"> </w:t>
      </w:r>
      <w:r>
        <w:rPr>
          <w:sz w:val="24"/>
        </w:rPr>
        <w:t>общения</w:t>
      </w:r>
      <w:r>
        <w:rPr>
          <w:spacing w:val="1"/>
          <w:sz w:val="24"/>
        </w:rPr>
        <w:t xml:space="preserve"> </w:t>
      </w:r>
      <w:r>
        <w:rPr>
          <w:sz w:val="24"/>
        </w:rPr>
        <w:t>(приветствие,</w:t>
      </w:r>
      <w:r>
        <w:rPr>
          <w:spacing w:val="1"/>
          <w:sz w:val="24"/>
        </w:rPr>
        <w:t xml:space="preserve"> </w:t>
      </w:r>
      <w:r>
        <w:rPr>
          <w:sz w:val="24"/>
        </w:rPr>
        <w:t>прощание,</w:t>
      </w:r>
      <w:r>
        <w:rPr>
          <w:spacing w:val="1"/>
          <w:sz w:val="24"/>
        </w:rPr>
        <w:t xml:space="preserve"> </w:t>
      </w:r>
      <w:r>
        <w:rPr>
          <w:sz w:val="24"/>
        </w:rPr>
        <w:t>знакомство,</w:t>
      </w:r>
      <w:r>
        <w:rPr>
          <w:spacing w:val="1"/>
          <w:sz w:val="24"/>
        </w:rPr>
        <w:t xml:space="preserve"> </w:t>
      </w:r>
      <w:r>
        <w:rPr>
          <w:sz w:val="24"/>
        </w:rPr>
        <w:t>просьба, выражение благодарности, извинение, поздравление с дн</w:t>
      </w:r>
      <w:r w:rsidR="00DF146B">
        <w:rPr>
          <w:sz w:val="24"/>
        </w:rPr>
        <w:t>е</w:t>
      </w:r>
      <w:r>
        <w:rPr>
          <w:sz w:val="24"/>
        </w:rPr>
        <w:t>м рождения, Новым годом,</w:t>
      </w:r>
      <w:r>
        <w:rPr>
          <w:spacing w:val="-57"/>
          <w:sz w:val="24"/>
        </w:rPr>
        <w:t xml:space="preserve"> </w:t>
      </w:r>
      <w:r>
        <w:rPr>
          <w:sz w:val="24"/>
        </w:rPr>
        <w:t>Рождеством);</w:t>
      </w:r>
    </w:p>
    <w:p w:rsidR="00A47C3D" w:rsidRDefault="007253DD" w:rsidP="00353F4F">
      <w:pPr>
        <w:pStyle w:val="a5"/>
        <w:numPr>
          <w:ilvl w:val="1"/>
          <w:numId w:val="56"/>
        </w:numPr>
        <w:tabs>
          <w:tab w:val="left" w:pos="962"/>
        </w:tabs>
        <w:ind w:hanging="340"/>
        <w:rPr>
          <w:sz w:val="24"/>
        </w:rPr>
      </w:pPr>
      <w:r>
        <w:rPr>
          <w:sz w:val="24"/>
        </w:rPr>
        <w:t>кратко</w:t>
      </w:r>
      <w:r>
        <w:rPr>
          <w:spacing w:val="-3"/>
          <w:sz w:val="24"/>
        </w:rPr>
        <w:t xml:space="preserve"> </w:t>
      </w:r>
      <w:r>
        <w:rPr>
          <w:sz w:val="24"/>
        </w:rPr>
        <w:t>представлять</w:t>
      </w:r>
      <w:r>
        <w:rPr>
          <w:spacing w:val="-1"/>
          <w:sz w:val="24"/>
        </w:rPr>
        <w:t xml:space="preserve"> </w:t>
      </w:r>
      <w:r>
        <w:rPr>
          <w:sz w:val="24"/>
        </w:rPr>
        <w:t>свою</w:t>
      </w:r>
      <w:r>
        <w:rPr>
          <w:spacing w:val="-3"/>
          <w:sz w:val="24"/>
        </w:rPr>
        <w:t xml:space="preserve"> </w:t>
      </w:r>
      <w:r>
        <w:rPr>
          <w:sz w:val="24"/>
        </w:rPr>
        <w:t>страну</w:t>
      </w:r>
      <w:r>
        <w:rPr>
          <w:spacing w:val="-8"/>
          <w:sz w:val="24"/>
        </w:rPr>
        <w:t xml:space="preserve"> </w:t>
      </w:r>
      <w:r>
        <w:rPr>
          <w:sz w:val="24"/>
        </w:rPr>
        <w:t>и</w:t>
      </w:r>
      <w:r>
        <w:rPr>
          <w:spacing w:val="-2"/>
          <w:sz w:val="24"/>
        </w:rPr>
        <w:t xml:space="preserve"> </w:t>
      </w:r>
      <w:r>
        <w:rPr>
          <w:sz w:val="24"/>
        </w:rPr>
        <w:t>страну/страны</w:t>
      </w:r>
      <w:r>
        <w:rPr>
          <w:spacing w:val="-2"/>
          <w:sz w:val="24"/>
        </w:rPr>
        <w:t xml:space="preserve"> </w:t>
      </w:r>
      <w:r>
        <w:rPr>
          <w:sz w:val="24"/>
        </w:rPr>
        <w:t>изучаемого</w:t>
      </w:r>
      <w:r>
        <w:rPr>
          <w:spacing w:val="-4"/>
          <w:sz w:val="24"/>
        </w:rPr>
        <w:t xml:space="preserve"> </w:t>
      </w:r>
      <w:r>
        <w:rPr>
          <w:sz w:val="24"/>
        </w:rPr>
        <w:t>языка</w:t>
      </w:r>
      <w:r>
        <w:rPr>
          <w:spacing w:val="-2"/>
          <w:sz w:val="24"/>
        </w:rPr>
        <w:t xml:space="preserve"> </w:t>
      </w:r>
      <w:r>
        <w:rPr>
          <w:sz w:val="24"/>
        </w:rPr>
        <w:t>на</w:t>
      </w:r>
      <w:r>
        <w:rPr>
          <w:spacing w:val="-3"/>
          <w:sz w:val="24"/>
        </w:rPr>
        <w:t xml:space="preserve"> </w:t>
      </w:r>
      <w:r>
        <w:rPr>
          <w:sz w:val="24"/>
        </w:rPr>
        <w:t>английском</w:t>
      </w:r>
      <w:r>
        <w:rPr>
          <w:spacing w:val="-3"/>
          <w:sz w:val="24"/>
        </w:rPr>
        <w:t xml:space="preserve"> </w:t>
      </w:r>
      <w:r>
        <w:rPr>
          <w:sz w:val="24"/>
        </w:rPr>
        <w:t>языке.</w:t>
      </w:r>
    </w:p>
    <w:p w:rsidR="00A47C3D" w:rsidRDefault="00A47C3D">
      <w:pPr>
        <w:pStyle w:val="a3"/>
        <w:spacing w:before="10"/>
        <w:ind w:left="0" w:firstLine="0"/>
        <w:jc w:val="left"/>
      </w:pPr>
    </w:p>
    <w:p w:rsidR="00A47C3D" w:rsidRDefault="007253DD" w:rsidP="00353F4F">
      <w:pPr>
        <w:pStyle w:val="2"/>
        <w:numPr>
          <w:ilvl w:val="0"/>
          <w:numId w:val="56"/>
        </w:numPr>
        <w:tabs>
          <w:tab w:val="left" w:pos="575"/>
        </w:tabs>
        <w:ind w:hanging="181"/>
        <w:jc w:val="both"/>
      </w:pPr>
      <w:r>
        <w:t>КЛАСС</w:t>
      </w:r>
    </w:p>
    <w:p w:rsidR="00A47C3D" w:rsidRDefault="007253DD">
      <w:pPr>
        <w:spacing w:before="228" w:line="275" w:lineRule="exact"/>
        <w:ind w:left="394"/>
        <w:rPr>
          <w:b/>
          <w:sz w:val="24"/>
        </w:rPr>
      </w:pPr>
      <w:r>
        <w:rPr>
          <w:b/>
          <w:sz w:val="24"/>
        </w:rPr>
        <w:t>Коммуникативные</w:t>
      </w:r>
      <w:r>
        <w:rPr>
          <w:b/>
          <w:spacing w:val="-6"/>
          <w:sz w:val="24"/>
        </w:rPr>
        <w:t xml:space="preserve"> </w:t>
      </w:r>
      <w:r>
        <w:rPr>
          <w:b/>
          <w:sz w:val="24"/>
        </w:rPr>
        <w:t>умения</w:t>
      </w:r>
    </w:p>
    <w:p w:rsidR="00A47C3D" w:rsidRDefault="007253DD">
      <w:pPr>
        <w:pStyle w:val="3"/>
        <w:spacing w:line="272" w:lineRule="exact"/>
      </w:pPr>
      <w:r>
        <w:t>Говорение</w:t>
      </w:r>
    </w:p>
    <w:p w:rsidR="00A47C3D" w:rsidRDefault="007253DD" w:rsidP="00353F4F">
      <w:pPr>
        <w:pStyle w:val="a5"/>
        <w:numPr>
          <w:ilvl w:val="1"/>
          <w:numId w:val="56"/>
        </w:numPr>
        <w:tabs>
          <w:tab w:val="left" w:pos="962"/>
        </w:tabs>
        <w:ind w:right="270"/>
        <w:rPr>
          <w:sz w:val="24"/>
        </w:rPr>
      </w:pPr>
      <w:r>
        <w:rPr>
          <w:sz w:val="24"/>
        </w:rPr>
        <w:t>вести</w:t>
      </w:r>
      <w:r>
        <w:rPr>
          <w:spacing w:val="1"/>
          <w:sz w:val="24"/>
        </w:rPr>
        <w:t xml:space="preserve"> </w:t>
      </w:r>
      <w:r>
        <w:rPr>
          <w:sz w:val="24"/>
        </w:rPr>
        <w:t>разные</w:t>
      </w:r>
      <w:r>
        <w:rPr>
          <w:spacing w:val="1"/>
          <w:sz w:val="24"/>
        </w:rPr>
        <w:t xml:space="preserve"> </w:t>
      </w:r>
      <w:r>
        <w:rPr>
          <w:sz w:val="24"/>
        </w:rPr>
        <w:t>виды</w:t>
      </w:r>
      <w:r>
        <w:rPr>
          <w:spacing w:val="1"/>
          <w:sz w:val="24"/>
        </w:rPr>
        <w:t xml:space="preserve"> </w:t>
      </w:r>
      <w:r>
        <w:rPr>
          <w:sz w:val="24"/>
        </w:rPr>
        <w:t>диалогов</w:t>
      </w:r>
      <w:r>
        <w:rPr>
          <w:spacing w:val="1"/>
          <w:sz w:val="24"/>
        </w:rPr>
        <w:t xml:space="preserve"> </w:t>
      </w:r>
      <w:r>
        <w:rPr>
          <w:sz w:val="24"/>
        </w:rPr>
        <w:t>(диалог</w:t>
      </w:r>
      <w:r>
        <w:rPr>
          <w:spacing w:val="1"/>
          <w:sz w:val="24"/>
        </w:rPr>
        <w:t xml:space="preserve"> </w:t>
      </w:r>
      <w:r>
        <w:rPr>
          <w:sz w:val="24"/>
        </w:rPr>
        <w:t>этикетного</w:t>
      </w:r>
      <w:r>
        <w:rPr>
          <w:spacing w:val="1"/>
          <w:sz w:val="24"/>
        </w:rPr>
        <w:t xml:space="preserve"> </w:t>
      </w:r>
      <w:r>
        <w:rPr>
          <w:sz w:val="24"/>
        </w:rPr>
        <w:t>характера,</w:t>
      </w:r>
      <w:r>
        <w:rPr>
          <w:spacing w:val="1"/>
          <w:sz w:val="24"/>
        </w:rPr>
        <w:t xml:space="preserve"> </w:t>
      </w:r>
      <w:r>
        <w:rPr>
          <w:sz w:val="24"/>
        </w:rPr>
        <w:t>диалог-побуждение,</w:t>
      </w:r>
      <w:r>
        <w:rPr>
          <w:spacing w:val="1"/>
          <w:sz w:val="24"/>
        </w:rPr>
        <w:t xml:space="preserve"> </w:t>
      </w:r>
      <w:r w:rsidR="00DF146B">
        <w:rPr>
          <w:sz w:val="24"/>
        </w:rPr>
        <w:t>диа</w:t>
      </w:r>
      <w:r>
        <w:rPr>
          <w:sz w:val="24"/>
        </w:rPr>
        <w:t>лог-расспрос) на основе вербальных и/или зрительных опор с соблюдением норм речевого</w:t>
      </w:r>
      <w:r>
        <w:rPr>
          <w:spacing w:val="1"/>
          <w:sz w:val="24"/>
        </w:rPr>
        <w:t xml:space="preserve"> </w:t>
      </w:r>
      <w:r>
        <w:rPr>
          <w:sz w:val="24"/>
        </w:rPr>
        <w:t>этикета, принятого в стране/странах изучаемого языка (не менее 4—5 реплик со стороны</w:t>
      </w:r>
      <w:r>
        <w:rPr>
          <w:spacing w:val="1"/>
          <w:sz w:val="24"/>
        </w:rPr>
        <w:t xml:space="preserve"> </w:t>
      </w:r>
      <w:r>
        <w:rPr>
          <w:sz w:val="24"/>
        </w:rPr>
        <w:t>каждого</w:t>
      </w:r>
      <w:r>
        <w:rPr>
          <w:spacing w:val="-1"/>
          <w:sz w:val="24"/>
        </w:rPr>
        <w:t xml:space="preserve"> </w:t>
      </w:r>
      <w:r>
        <w:rPr>
          <w:sz w:val="24"/>
        </w:rPr>
        <w:t>собеседника);</w:t>
      </w:r>
    </w:p>
    <w:p w:rsidR="00A47C3D" w:rsidRDefault="007253DD" w:rsidP="00353F4F">
      <w:pPr>
        <w:pStyle w:val="a5"/>
        <w:numPr>
          <w:ilvl w:val="1"/>
          <w:numId w:val="56"/>
        </w:numPr>
        <w:tabs>
          <w:tab w:val="left" w:pos="962"/>
        </w:tabs>
        <w:ind w:right="271"/>
        <w:rPr>
          <w:sz w:val="24"/>
        </w:rPr>
      </w:pPr>
      <w:r>
        <w:rPr>
          <w:spacing w:val="-1"/>
          <w:sz w:val="24"/>
        </w:rPr>
        <w:t>вести</w:t>
      </w:r>
      <w:r>
        <w:rPr>
          <w:spacing w:val="-9"/>
          <w:sz w:val="24"/>
        </w:rPr>
        <w:t xml:space="preserve"> </w:t>
      </w:r>
      <w:r>
        <w:rPr>
          <w:spacing w:val="-1"/>
          <w:sz w:val="24"/>
        </w:rPr>
        <w:t>диалог</w:t>
      </w:r>
      <w:r>
        <w:rPr>
          <w:sz w:val="24"/>
        </w:rPr>
        <w:t xml:space="preserve"> </w:t>
      </w:r>
      <w:r>
        <w:rPr>
          <w:spacing w:val="-1"/>
          <w:sz w:val="24"/>
        </w:rPr>
        <w:t>—</w:t>
      </w:r>
      <w:r>
        <w:rPr>
          <w:spacing w:val="-10"/>
          <w:sz w:val="24"/>
        </w:rPr>
        <w:t xml:space="preserve"> </w:t>
      </w:r>
      <w:r>
        <w:rPr>
          <w:spacing w:val="-1"/>
          <w:sz w:val="24"/>
        </w:rPr>
        <w:t>разговор</w:t>
      </w:r>
      <w:r>
        <w:rPr>
          <w:spacing w:val="-10"/>
          <w:sz w:val="24"/>
        </w:rPr>
        <w:t xml:space="preserve"> </w:t>
      </w:r>
      <w:r>
        <w:rPr>
          <w:sz w:val="24"/>
        </w:rPr>
        <w:t>по</w:t>
      </w:r>
      <w:r>
        <w:rPr>
          <w:spacing w:val="-10"/>
          <w:sz w:val="24"/>
        </w:rPr>
        <w:t xml:space="preserve"> </w:t>
      </w:r>
      <w:r>
        <w:rPr>
          <w:sz w:val="24"/>
        </w:rPr>
        <w:t>телефону</w:t>
      </w:r>
      <w:r>
        <w:rPr>
          <w:spacing w:val="-15"/>
          <w:sz w:val="24"/>
        </w:rPr>
        <w:t xml:space="preserve"> </w:t>
      </w:r>
      <w:r>
        <w:rPr>
          <w:sz w:val="24"/>
        </w:rPr>
        <w:t>с</w:t>
      </w:r>
      <w:r>
        <w:rPr>
          <w:spacing w:val="-10"/>
          <w:sz w:val="24"/>
        </w:rPr>
        <w:t xml:space="preserve"> </w:t>
      </w:r>
      <w:r>
        <w:rPr>
          <w:sz w:val="24"/>
        </w:rPr>
        <w:t>опорой</w:t>
      </w:r>
      <w:r>
        <w:rPr>
          <w:spacing w:val="-9"/>
          <w:sz w:val="24"/>
        </w:rPr>
        <w:t xml:space="preserve"> </w:t>
      </w:r>
      <w:r>
        <w:rPr>
          <w:sz w:val="24"/>
        </w:rPr>
        <w:t>на</w:t>
      </w:r>
      <w:r>
        <w:rPr>
          <w:spacing w:val="-11"/>
          <w:sz w:val="24"/>
        </w:rPr>
        <w:t xml:space="preserve"> </w:t>
      </w:r>
      <w:r>
        <w:rPr>
          <w:sz w:val="24"/>
        </w:rPr>
        <w:t>картинки,</w:t>
      </w:r>
      <w:r>
        <w:rPr>
          <w:spacing w:val="-10"/>
          <w:sz w:val="24"/>
        </w:rPr>
        <w:t xml:space="preserve"> </w:t>
      </w:r>
      <w:r>
        <w:rPr>
          <w:sz w:val="24"/>
        </w:rPr>
        <w:t>фотографии</w:t>
      </w:r>
      <w:r>
        <w:rPr>
          <w:spacing w:val="-8"/>
          <w:sz w:val="24"/>
        </w:rPr>
        <w:t xml:space="preserve"> </w:t>
      </w:r>
      <w:r>
        <w:rPr>
          <w:sz w:val="24"/>
        </w:rPr>
        <w:t>и/или</w:t>
      </w:r>
      <w:r>
        <w:rPr>
          <w:spacing w:val="-11"/>
          <w:sz w:val="24"/>
        </w:rPr>
        <w:t xml:space="preserve"> </w:t>
      </w:r>
      <w:r>
        <w:rPr>
          <w:sz w:val="24"/>
        </w:rPr>
        <w:t>ключевые</w:t>
      </w:r>
      <w:r>
        <w:rPr>
          <w:spacing w:val="-11"/>
          <w:sz w:val="24"/>
        </w:rPr>
        <w:t xml:space="preserve"> </w:t>
      </w:r>
      <w:r>
        <w:rPr>
          <w:sz w:val="24"/>
        </w:rPr>
        <w:t>слова</w:t>
      </w:r>
      <w:r>
        <w:rPr>
          <w:spacing w:val="-57"/>
          <w:sz w:val="24"/>
        </w:rPr>
        <w:t xml:space="preserve"> </w:t>
      </w:r>
      <w:r>
        <w:rPr>
          <w:sz w:val="24"/>
        </w:rPr>
        <w:t>в стандартных ситуациях неофициального общения с соблюдением норм речевого этикета в</w:t>
      </w:r>
      <w:r>
        <w:rPr>
          <w:spacing w:val="1"/>
          <w:sz w:val="24"/>
        </w:rPr>
        <w:t xml:space="preserve"> </w:t>
      </w:r>
      <w:r w:rsidR="00DF146B">
        <w:rPr>
          <w:sz w:val="24"/>
        </w:rPr>
        <w:t>объе</w:t>
      </w:r>
      <w:r>
        <w:rPr>
          <w:sz w:val="24"/>
        </w:rPr>
        <w:t>ме</w:t>
      </w:r>
      <w:r>
        <w:rPr>
          <w:spacing w:val="-2"/>
          <w:sz w:val="24"/>
        </w:rPr>
        <w:t xml:space="preserve"> </w:t>
      </w:r>
      <w:r>
        <w:rPr>
          <w:sz w:val="24"/>
        </w:rPr>
        <w:t>не</w:t>
      </w:r>
      <w:r>
        <w:rPr>
          <w:spacing w:val="-1"/>
          <w:sz w:val="24"/>
        </w:rPr>
        <w:t xml:space="preserve"> </w:t>
      </w:r>
      <w:r>
        <w:rPr>
          <w:sz w:val="24"/>
        </w:rPr>
        <w:t>менее</w:t>
      </w:r>
      <w:r>
        <w:rPr>
          <w:spacing w:val="-1"/>
          <w:sz w:val="24"/>
        </w:rPr>
        <w:t xml:space="preserve"> </w:t>
      </w:r>
      <w:r>
        <w:rPr>
          <w:sz w:val="24"/>
        </w:rPr>
        <w:t>4—5 реплик со стороны</w:t>
      </w:r>
      <w:r>
        <w:rPr>
          <w:spacing w:val="-1"/>
          <w:sz w:val="24"/>
        </w:rPr>
        <w:t xml:space="preserve"> </w:t>
      </w:r>
      <w:r>
        <w:rPr>
          <w:sz w:val="24"/>
        </w:rPr>
        <w:t>каждого собеседника;</w:t>
      </w:r>
    </w:p>
    <w:p w:rsidR="00A47C3D" w:rsidRDefault="007253DD" w:rsidP="00353F4F">
      <w:pPr>
        <w:pStyle w:val="a5"/>
        <w:numPr>
          <w:ilvl w:val="1"/>
          <w:numId w:val="56"/>
        </w:numPr>
        <w:tabs>
          <w:tab w:val="left" w:pos="962"/>
        </w:tabs>
        <w:ind w:right="264"/>
        <w:rPr>
          <w:sz w:val="24"/>
        </w:rPr>
      </w:pPr>
      <w:r>
        <w:rPr>
          <w:sz w:val="24"/>
        </w:rPr>
        <w:t>создавать устные связные монологические высказывания (</w:t>
      </w:r>
      <w:r w:rsidR="00DF146B">
        <w:rPr>
          <w:sz w:val="24"/>
        </w:rPr>
        <w:t>описание, рассуждение; повество</w:t>
      </w:r>
      <w:r>
        <w:rPr>
          <w:sz w:val="24"/>
        </w:rPr>
        <w:t>вание/сообщение) с вербальными и/или зрительными оп</w:t>
      </w:r>
      <w:r w:rsidR="00DF146B">
        <w:rPr>
          <w:sz w:val="24"/>
        </w:rPr>
        <w:t>орами в рамках тематического со</w:t>
      </w:r>
      <w:r>
        <w:rPr>
          <w:sz w:val="24"/>
        </w:rPr>
        <w:t>держания</w:t>
      </w:r>
      <w:r>
        <w:rPr>
          <w:spacing w:val="-2"/>
          <w:sz w:val="24"/>
        </w:rPr>
        <w:t xml:space="preserve"> </w:t>
      </w:r>
      <w:r>
        <w:rPr>
          <w:sz w:val="24"/>
        </w:rPr>
        <w:t>речи</w:t>
      </w:r>
      <w:r>
        <w:rPr>
          <w:spacing w:val="-1"/>
          <w:sz w:val="24"/>
        </w:rPr>
        <w:t xml:space="preserve"> </w:t>
      </w:r>
      <w:r>
        <w:rPr>
          <w:sz w:val="24"/>
        </w:rPr>
        <w:t>для</w:t>
      </w:r>
      <w:r>
        <w:rPr>
          <w:spacing w:val="-1"/>
          <w:sz w:val="24"/>
        </w:rPr>
        <w:t xml:space="preserve"> </w:t>
      </w:r>
      <w:r>
        <w:rPr>
          <w:sz w:val="24"/>
        </w:rPr>
        <w:t>4</w:t>
      </w:r>
      <w:r>
        <w:rPr>
          <w:spacing w:val="-1"/>
          <w:sz w:val="24"/>
        </w:rPr>
        <w:t xml:space="preserve"> </w:t>
      </w:r>
      <w:r>
        <w:rPr>
          <w:sz w:val="24"/>
        </w:rPr>
        <w:t>класса</w:t>
      </w:r>
      <w:r>
        <w:rPr>
          <w:spacing w:val="-2"/>
          <w:sz w:val="24"/>
        </w:rPr>
        <w:t xml:space="preserve"> </w:t>
      </w:r>
      <w:r w:rsidR="00DF146B">
        <w:rPr>
          <w:sz w:val="24"/>
        </w:rPr>
        <w:t>(объе</w:t>
      </w:r>
      <w:r>
        <w:rPr>
          <w:sz w:val="24"/>
        </w:rPr>
        <w:t>м</w:t>
      </w:r>
      <w:r>
        <w:rPr>
          <w:spacing w:val="-2"/>
          <w:sz w:val="24"/>
        </w:rPr>
        <w:t xml:space="preserve"> </w:t>
      </w:r>
      <w:r>
        <w:rPr>
          <w:sz w:val="24"/>
        </w:rPr>
        <w:t>монологического</w:t>
      </w:r>
      <w:r>
        <w:rPr>
          <w:spacing w:val="-1"/>
          <w:sz w:val="24"/>
        </w:rPr>
        <w:t xml:space="preserve"> </w:t>
      </w:r>
      <w:r>
        <w:rPr>
          <w:sz w:val="24"/>
        </w:rPr>
        <w:t>высказывания</w:t>
      </w:r>
      <w:r>
        <w:rPr>
          <w:spacing w:val="5"/>
          <w:sz w:val="24"/>
        </w:rPr>
        <w:t xml:space="preserve"> </w:t>
      </w:r>
      <w:r>
        <w:rPr>
          <w:sz w:val="24"/>
        </w:rPr>
        <w:t>—</w:t>
      </w:r>
      <w:r>
        <w:rPr>
          <w:spacing w:val="-1"/>
          <w:sz w:val="24"/>
        </w:rPr>
        <w:t xml:space="preserve"> </w:t>
      </w:r>
      <w:r>
        <w:rPr>
          <w:sz w:val="24"/>
        </w:rPr>
        <w:t>не</w:t>
      </w:r>
      <w:r>
        <w:rPr>
          <w:spacing w:val="-2"/>
          <w:sz w:val="24"/>
        </w:rPr>
        <w:t xml:space="preserve"> </w:t>
      </w:r>
      <w:r>
        <w:rPr>
          <w:sz w:val="24"/>
        </w:rPr>
        <w:t>менее</w:t>
      </w:r>
      <w:r>
        <w:rPr>
          <w:spacing w:val="-2"/>
          <w:sz w:val="24"/>
        </w:rPr>
        <w:t xml:space="preserve"> </w:t>
      </w:r>
      <w:r>
        <w:rPr>
          <w:sz w:val="24"/>
        </w:rPr>
        <w:t>4—5</w:t>
      </w:r>
      <w:r>
        <w:rPr>
          <w:spacing w:val="-1"/>
          <w:sz w:val="24"/>
        </w:rPr>
        <w:t xml:space="preserve"> </w:t>
      </w:r>
      <w:r>
        <w:rPr>
          <w:sz w:val="24"/>
        </w:rPr>
        <w:t>фраз);</w:t>
      </w:r>
    </w:p>
    <w:p w:rsidR="00A47C3D" w:rsidRDefault="007253DD" w:rsidP="00353F4F">
      <w:pPr>
        <w:pStyle w:val="a5"/>
        <w:numPr>
          <w:ilvl w:val="1"/>
          <w:numId w:val="56"/>
        </w:numPr>
        <w:tabs>
          <w:tab w:val="left" w:pos="962"/>
        </w:tabs>
        <w:ind w:right="265"/>
        <w:rPr>
          <w:sz w:val="24"/>
        </w:rPr>
      </w:pPr>
      <w:r>
        <w:rPr>
          <w:sz w:val="24"/>
        </w:rPr>
        <w:t>создавать устные связные монологические высказ</w:t>
      </w:r>
      <w:r w:rsidR="00DF146B">
        <w:rPr>
          <w:sz w:val="24"/>
        </w:rPr>
        <w:t>ывания по образцу; выражать своё отноше</w:t>
      </w:r>
      <w:r>
        <w:rPr>
          <w:sz w:val="24"/>
        </w:rPr>
        <w:t>ние</w:t>
      </w:r>
      <w:r>
        <w:rPr>
          <w:spacing w:val="-1"/>
          <w:sz w:val="24"/>
        </w:rPr>
        <w:t xml:space="preserve"> </w:t>
      </w:r>
      <w:r>
        <w:rPr>
          <w:sz w:val="24"/>
        </w:rPr>
        <w:t>к предмету</w:t>
      </w:r>
      <w:r>
        <w:rPr>
          <w:spacing w:val="-8"/>
          <w:sz w:val="24"/>
        </w:rPr>
        <w:t xml:space="preserve"> </w:t>
      </w:r>
      <w:r>
        <w:rPr>
          <w:sz w:val="24"/>
        </w:rPr>
        <w:t>речи;</w:t>
      </w:r>
    </w:p>
    <w:p w:rsidR="00A47C3D" w:rsidRDefault="007253DD" w:rsidP="00353F4F">
      <w:pPr>
        <w:pStyle w:val="a5"/>
        <w:numPr>
          <w:ilvl w:val="1"/>
          <w:numId w:val="56"/>
        </w:numPr>
        <w:tabs>
          <w:tab w:val="left" w:pos="962"/>
        </w:tabs>
        <w:ind w:right="273"/>
        <w:rPr>
          <w:sz w:val="24"/>
        </w:rPr>
      </w:pPr>
      <w:r>
        <w:rPr>
          <w:sz w:val="24"/>
        </w:rPr>
        <w:t>передавать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прочитанного</w:t>
      </w:r>
      <w:r>
        <w:rPr>
          <w:spacing w:val="1"/>
          <w:sz w:val="24"/>
        </w:rPr>
        <w:t xml:space="preserve"> </w:t>
      </w:r>
      <w:r>
        <w:rPr>
          <w:sz w:val="24"/>
        </w:rPr>
        <w:t>текста</w:t>
      </w:r>
      <w:r>
        <w:rPr>
          <w:spacing w:val="1"/>
          <w:sz w:val="24"/>
        </w:rPr>
        <w:t xml:space="preserve"> </w:t>
      </w:r>
      <w:r>
        <w:rPr>
          <w:sz w:val="24"/>
        </w:rPr>
        <w:t>с вербальными</w:t>
      </w:r>
      <w:r>
        <w:rPr>
          <w:spacing w:val="1"/>
          <w:sz w:val="24"/>
        </w:rPr>
        <w:t xml:space="preserve"> </w:t>
      </w:r>
      <w:r>
        <w:rPr>
          <w:sz w:val="24"/>
        </w:rPr>
        <w:t>и/или</w:t>
      </w:r>
      <w:r>
        <w:rPr>
          <w:spacing w:val="1"/>
          <w:sz w:val="24"/>
        </w:rPr>
        <w:t xml:space="preserve"> </w:t>
      </w:r>
      <w:r>
        <w:rPr>
          <w:sz w:val="24"/>
        </w:rPr>
        <w:t>зрительными</w:t>
      </w:r>
      <w:r>
        <w:rPr>
          <w:spacing w:val="1"/>
          <w:sz w:val="24"/>
        </w:rPr>
        <w:t xml:space="preserve"> </w:t>
      </w:r>
      <w:r>
        <w:rPr>
          <w:sz w:val="24"/>
        </w:rPr>
        <w:t>опорами</w:t>
      </w:r>
      <w:r>
        <w:rPr>
          <w:spacing w:val="-1"/>
          <w:sz w:val="24"/>
        </w:rPr>
        <w:t xml:space="preserve"> </w:t>
      </w:r>
      <w:r>
        <w:rPr>
          <w:sz w:val="24"/>
        </w:rPr>
        <w:t>в</w:t>
      </w:r>
      <w:r>
        <w:rPr>
          <w:spacing w:val="-1"/>
          <w:sz w:val="24"/>
        </w:rPr>
        <w:t xml:space="preserve"> </w:t>
      </w:r>
      <w:r w:rsidR="00DF146B">
        <w:rPr>
          <w:sz w:val="24"/>
        </w:rPr>
        <w:t>объе</w:t>
      </w:r>
      <w:r>
        <w:rPr>
          <w:sz w:val="24"/>
        </w:rPr>
        <w:t>ме</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4—5 фраз.</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56"/>
        </w:numPr>
        <w:tabs>
          <w:tab w:val="left" w:pos="962"/>
        </w:tabs>
        <w:spacing w:before="68"/>
        <w:ind w:right="270"/>
        <w:jc w:val="left"/>
        <w:rPr>
          <w:sz w:val="24"/>
        </w:rPr>
      </w:pPr>
      <w:r>
        <w:rPr>
          <w:sz w:val="24"/>
        </w:rPr>
        <w:lastRenderedPageBreak/>
        <w:t>представлять</w:t>
      </w:r>
      <w:r>
        <w:rPr>
          <w:spacing w:val="43"/>
          <w:sz w:val="24"/>
        </w:rPr>
        <w:t xml:space="preserve"> </w:t>
      </w:r>
      <w:r>
        <w:rPr>
          <w:sz w:val="24"/>
        </w:rPr>
        <w:t>результаты</w:t>
      </w:r>
      <w:r>
        <w:rPr>
          <w:spacing w:val="41"/>
          <w:sz w:val="24"/>
        </w:rPr>
        <w:t xml:space="preserve"> </w:t>
      </w:r>
      <w:r>
        <w:rPr>
          <w:sz w:val="24"/>
        </w:rPr>
        <w:t>выполненной</w:t>
      </w:r>
      <w:r>
        <w:rPr>
          <w:spacing w:val="40"/>
          <w:sz w:val="24"/>
        </w:rPr>
        <w:t xml:space="preserve"> </w:t>
      </w:r>
      <w:r>
        <w:rPr>
          <w:sz w:val="24"/>
        </w:rPr>
        <w:t>проектной</w:t>
      </w:r>
      <w:r>
        <w:rPr>
          <w:spacing w:val="43"/>
          <w:sz w:val="24"/>
        </w:rPr>
        <w:t xml:space="preserve"> </w:t>
      </w:r>
      <w:r>
        <w:rPr>
          <w:sz w:val="24"/>
        </w:rPr>
        <w:t>работы,</w:t>
      </w:r>
      <w:r>
        <w:rPr>
          <w:spacing w:val="42"/>
          <w:sz w:val="24"/>
        </w:rPr>
        <w:t xml:space="preserve"> </w:t>
      </w:r>
      <w:r>
        <w:rPr>
          <w:sz w:val="24"/>
        </w:rPr>
        <w:t>в</w:t>
      </w:r>
      <w:r>
        <w:rPr>
          <w:spacing w:val="3"/>
          <w:sz w:val="24"/>
        </w:rPr>
        <w:t xml:space="preserve"> </w:t>
      </w:r>
      <w:r>
        <w:rPr>
          <w:sz w:val="24"/>
        </w:rPr>
        <w:t>том</w:t>
      </w:r>
      <w:r>
        <w:rPr>
          <w:spacing w:val="41"/>
          <w:sz w:val="24"/>
        </w:rPr>
        <w:t xml:space="preserve"> </w:t>
      </w:r>
      <w:r>
        <w:rPr>
          <w:sz w:val="24"/>
        </w:rPr>
        <w:t>числе</w:t>
      </w:r>
      <w:r>
        <w:rPr>
          <w:spacing w:val="41"/>
          <w:sz w:val="24"/>
        </w:rPr>
        <w:t xml:space="preserve"> </w:t>
      </w:r>
      <w:r>
        <w:rPr>
          <w:sz w:val="24"/>
        </w:rPr>
        <w:t>подбирая</w:t>
      </w:r>
      <w:r>
        <w:rPr>
          <w:spacing w:val="42"/>
          <w:sz w:val="24"/>
        </w:rPr>
        <w:t xml:space="preserve"> </w:t>
      </w:r>
      <w:r w:rsidR="00DF146B">
        <w:rPr>
          <w:sz w:val="24"/>
        </w:rPr>
        <w:t>иллюстра</w:t>
      </w:r>
      <w:r>
        <w:rPr>
          <w:sz w:val="24"/>
        </w:rPr>
        <w:t>тивный</w:t>
      </w:r>
      <w:r>
        <w:rPr>
          <w:spacing w:val="-1"/>
          <w:sz w:val="24"/>
        </w:rPr>
        <w:t xml:space="preserve"> </w:t>
      </w:r>
      <w:r>
        <w:rPr>
          <w:sz w:val="24"/>
        </w:rPr>
        <w:t>материал</w:t>
      </w:r>
      <w:r>
        <w:rPr>
          <w:spacing w:val="-1"/>
          <w:sz w:val="24"/>
        </w:rPr>
        <w:t xml:space="preserve"> </w:t>
      </w:r>
      <w:r>
        <w:rPr>
          <w:sz w:val="24"/>
        </w:rPr>
        <w:t>(рисунки,</w:t>
      </w:r>
      <w:r>
        <w:rPr>
          <w:spacing w:val="-4"/>
          <w:sz w:val="24"/>
        </w:rPr>
        <w:t xml:space="preserve"> </w:t>
      </w:r>
      <w:r>
        <w:rPr>
          <w:sz w:val="24"/>
        </w:rPr>
        <w:t>фото)</w:t>
      </w:r>
      <w:r>
        <w:rPr>
          <w:spacing w:val="-1"/>
          <w:sz w:val="24"/>
        </w:rPr>
        <w:t xml:space="preserve"> </w:t>
      </w:r>
      <w:r>
        <w:rPr>
          <w:sz w:val="24"/>
        </w:rPr>
        <w:t>к тексту</w:t>
      </w:r>
      <w:r>
        <w:rPr>
          <w:spacing w:val="-9"/>
          <w:sz w:val="24"/>
        </w:rPr>
        <w:t xml:space="preserve"> </w:t>
      </w:r>
      <w:r>
        <w:rPr>
          <w:sz w:val="24"/>
        </w:rPr>
        <w:t>выступления, в</w:t>
      </w:r>
      <w:r>
        <w:rPr>
          <w:spacing w:val="-2"/>
          <w:sz w:val="24"/>
        </w:rPr>
        <w:t xml:space="preserve"> </w:t>
      </w:r>
      <w:r w:rsidR="00DF146B">
        <w:rPr>
          <w:sz w:val="24"/>
        </w:rPr>
        <w:t>объе</w:t>
      </w:r>
      <w:r>
        <w:rPr>
          <w:sz w:val="24"/>
        </w:rPr>
        <w:t>ме</w:t>
      </w:r>
      <w:r>
        <w:rPr>
          <w:spacing w:val="-1"/>
          <w:sz w:val="24"/>
        </w:rPr>
        <w:t xml:space="preserve"> </w:t>
      </w:r>
      <w:r>
        <w:rPr>
          <w:sz w:val="24"/>
        </w:rPr>
        <w:t>не</w:t>
      </w:r>
      <w:r>
        <w:rPr>
          <w:spacing w:val="-1"/>
          <w:sz w:val="24"/>
        </w:rPr>
        <w:t xml:space="preserve"> </w:t>
      </w:r>
      <w:r>
        <w:rPr>
          <w:sz w:val="24"/>
        </w:rPr>
        <w:t>менее</w:t>
      </w:r>
      <w:r>
        <w:rPr>
          <w:spacing w:val="-2"/>
          <w:sz w:val="24"/>
        </w:rPr>
        <w:t xml:space="preserve"> </w:t>
      </w:r>
      <w:r>
        <w:rPr>
          <w:sz w:val="24"/>
        </w:rPr>
        <w:t>4—5 фраз.</w:t>
      </w:r>
    </w:p>
    <w:p w:rsidR="00A47C3D" w:rsidRDefault="007253DD">
      <w:pPr>
        <w:pStyle w:val="3"/>
        <w:spacing w:before="4"/>
      </w:pPr>
      <w:r>
        <w:t>Аудирование</w:t>
      </w:r>
    </w:p>
    <w:p w:rsidR="00A47C3D" w:rsidRDefault="007253DD" w:rsidP="00353F4F">
      <w:pPr>
        <w:pStyle w:val="a5"/>
        <w:numPr>
          <w:ilvl w:val="1"/>
          <w:numId w:val="56"/>
        </w:numPr>
        <w:tabs>
          <w:tab w:val="left" w:pos="962"/>
        </w:tabs>
        <w:ind w:right="270"/>
        <w:rPr>
          <w:sz w:val="24"/>
        </w:rPr>
      </w:pPr>
      <w:r>
        <w:rPr>
          <w:sz w:val="24"/>
        </w:rPr>
        <w:t>воспринимать на слух и понимать речь учителя и однокласс</w:t>
      </w:r>
      <w:r w:rsidR="00DF146B">
        <w:rPr>
          <w:sz w:val="24"/>
        </w:rPr>
        <w:t>ников, вербально/невербально ре</w:t>
      </w:r>
      <w:r>
        <w:rPr>
          <w:sz w:val="24"/>
        </w:rPr>
        <w:t>агировать</w:t>
      </w:r>
      <w:r>
        <w:rPr>
          <w:spacing w:val="-1"/>
          <w:sz w:val="24"/>
        </w:rPr>
        <w:t xml:space="preserve"> </w:t>
      </w:r>
      <w:r>
        <w:rPr>
          <w:sz w:val="24"/>
        </w:rPr>
        <w:t>на</w:t>
      </w:r>
      <w:r>
        <w:rPr>
          <w:spacing w:val="1"/>
          <w:sz w:val="24"/>
        </w:rPr>
        <w:t xml:space="preserve"> </w:t>
      </w:r>
      <w:r>
        <w:rPr>
          <w:sz w:val="24"/>
        </w:rPr>
        <w:t>услышанное;</w:t>
      </w:r>
    </w:p>
    <w:p w:rsidR="00A47C3D" w:rsidRDefault="007253DD" w:rsidP="00353F4F">
      <w:pPr>
        <w:pStyle w:val="a5"/>
        <w:numPr>
          <w:ilvl w:val="1"/>
          <w:numId w:val="56"/>
        </w:numPr>
        <w:tabs>
          <w:tab w:val="left" w:pos="962"/>
        </w:tabs>
        <w:ind w:right="267"/>
        <w:rPr>
          <w:sz w:val="24"/>
        </w:rPr>
      </w:pPr>
      <w:r>
        <w:rPr>
          <w:sz w:val="24"/>
        </w:rPr>
        <w:t>воспринимать на слух и понимать учебные и адаптирова</w:t>
      </w:r>
      <w:r w:rsidR="00DF146B">
        <w:rPr>
          <w:sz w:val="24"/>
        </w:rPr>
        <w:t>нные аутентичные тексты, постро</w:t>
      </w:r>
      <w:r>
        <w:rPr>
          <w:sz w:val="24"/>
        </w:rPr>
        <w:t>енные</w:t>
      </w:r>
      <w:r>
        <w:rPr>
          <w:spacing w:val="-10"/>
          <w:sz w:val="24"/>
        </w:rPr>
        <w:t xml:space="preserve"> </w:t>
      </w:r>
      <w:r>
        <w:rPr>
          <w:sz w:val="24"/>
        </w:rPr>
        <w:t>на</w:t>
      </w:r>
      <w:r>
        <w:rPr>
          <w:spacing w:val="-8"/>
          <w:sz w:val="24"/>
        </w:rPr>
        <w:t xml:space="preserve"> </w:t>
      </w:r>
      <w:r>
        <w:rPr>
          <w:sz w:val="24"/>
        </w:rPr>
        <w:t>изученном</w:t>
      </w:r>
      <w:r>
        <w:rPr>
          <w:spacing w:val="-9"/>
          <w:sz w:val="24"/>
        </w:rPr>
        <w:t xml:space="preserve"> </w:t>
      </w:r>
      <w:r>
        <w:rPr>
          <w:sz w:val="24"/>
        </w:rPr>
        <w:t>языковом</w:t>
      </w:r>
      <w:r>
        <w:rPr>
          <w:spacing w:val="-8"/>
          <w:sz w:val="24"/>
        </w:rPr>
        <w:t xml:space="preserve"> </w:t>
      </w:r>
      <w:r>
        <w:rPr>
          <w:sz w:val="24"/>
        </w:rPr>
        <w:t>материале,</w:t>
      </w:r>
      <w:r>
        <w:rPr>
          <w:spacing w:val="-8"/>
          <w:sz w:val="24"/>
        </w:rPr>
        <w:t xml:space="preserve"> </w:t>
      </w:r>
      <w:r>
        <w:rPr>
          <w:sz w:val="24"/>
        </w:rPr>
        <w:t>с</w:t>
      </w:r>
      <w:r>
        <w:rPr>
          <w:spacing w:val="-8"/>
          <w:sz w:val="24"/>
        </w:rPr>
        <w:t xml:space="preserve"> </w:t>
      </w:r>
      <w:r>
        <w:rPr>
          <w:sz w:val="24"/>
        </w:rPr>
        <w:t>разной</w:t>
      </w:r>
      <w:r>
        <w:rPr>
          <w:spacing w:val="-9"/>
          <w:sz w:val="24"/>
        </w:rPr>
        <w:t xml:space="preserve"> </w:t>
      </w:r>
      <w:r>
        <w:rPr>
          <w:sz w:val="24"/>
        </w:rPr>
        <w:t>глубиной</w:t>
      </w:r>
      <w:r>
        <w:rPr>
          <w:spacing w:val="-6"/>
          <w:sz w:val="24"/>
        </w:rPr>
        <w:t xml:space="preserve"> </w:t>
      </w:r>
      <w:r>
        <w:rPr>
          <w:sz w:val="24"/>
        </w:rPr>
        <w:t>проникновения</w:t>
      </w:r>
      <w:r>
        <w:rPr>
          <w:spacing w:val="-8"/>
          <w:sz w:val="24"/>
        </w:rPr>
        <w:t xml:space="preserve"> </w:t>
      </w:r>
      <w:r>
        <w:rPr>
          <w:sz w:val="24"/>
        </w:rPr>
        <w:t>в</w:t>
      </w:r>
      <w:r>
        <w:rPr>
          <w:spacing w:val="-8"/>
          <w:sz w:val="24"/>
        </w:rPr>
        <w:t xml:space="preserve"> </w:t>
      </w:r>
      <w:r>
        <w:rPr>
          <w:sz w:val="24"/>
        </w:rPr>
        <w:t>их</w:t>
      </w:r>
      <w:r>
        <w:rPr>
          <w:spacing w:val="-8"/>
          <w:sz w:val="24"/>
        </w:rPr>
        <w:t xml:space="preserve"> </w:t>
      </w:r>
      <w:r>
        <w:rPr>
          <w:sz w:val="24"/>
        </w:rPr>
        <w:t>содержание</w:t>
      </w:r>
      <w:r>
        <w:rPr>
          <w:spacing w:val="-8"/>
          <w:sz w:val="24"/>
        </w:rPr>
        <w:t xml:space="preserve"> </w:t>
      </w:r>
      <w:r>
        <w:rPr>
          <w:sz w:val="24"/>
        </w:rPr>
        <w:t>в</w:t>
      </w:r>
      <w:r>
        <w:rPr>
          <w:spacing w:val="-58"/>
          <w:sz w:val="24"/>
        </w:rPr>
        <w:t xml:space="preserve"> </w:t>
      </w:r>
      <w:r>
        <w:rPr>
          <w:sz w:val="24"/>
        </w:rPr>
        <w:t>зависимости от поставленной коммуникативной задачи: с пониманием основного содержания,</w:t>
      </w:r>
      <w:r>
        <w:rPr>
          <w:spacing w:val="-57"/>
          <w:sz w:val="24"/>
        </w:rPr>
        <w:t xml:space="preserve"> </w:t>
      </w:r>
      <w:r>
        <w:rPr>
          <w:sz w:val="24"/>
        </w:rPr>
        <w:t>с пониманием запрашиваемой информации фактического характера со зрительной опорой и с</w:t>
      </w:r>
      <w:r>
        <w:rPr>
          <w:spacing w:val="1"/>
          <w:sz w:val="24"/>
        </w:rPr>
        <w:t xml:space="preserve"> </w:t>
      </w:r>
      <w:r>
        <w:rPr>
          <w:sz w:val="24"/>
        </w:rPr>
        <w:t>использованием</w:t>
      </w:r>
      <w:r>
        <w:rPr>
          <w:spacing w:val="1"/>
          <w:sz w:val="24"/>
        </w:rPr>
        <w:t xml:space="preserve"> </w:t>
      </w:r>
      <w:r>
        <w:rPr>
          <w:sz w:val="24"/>
        </w:rPr>
        <w:t>языковой,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контекстуальной,</w:t>
      </w:r>
      <w:r>
        <w:rPr>
          <w:spacing w:val="1"/>
          <w:sz w:val="24"/>
        </w:rPr>
        <w:t xml:space="preserve"> </w:t>
      </w:r>
      <w:r>
        <w:rPr>
          <w:sz w:val="24"/>
        </w:rPr>
        <w:t>догадки</w:t>
      </w:r>
      <w:r>
        <w:rPr>
          <w:spacing w:val="1"/>
          <w:sz w:val="24"/>
        </w:rPr>
        <w:t xml:space="preserve"> </w:t>
      </w:r>
      <w:r>
        <w:rPr>
          <w:sz w:val="24"/>
        </w:rPr>
        <w:t>(время</w:t>
      </w:r>
      <w:r>
        <w:rPr>
          <w:spacing w:val="1"/>
          <w:sz w:val="24"/>
        </w:rPr>
        <w:t xml:space="preserve"> </w:t>
      </w:r>
      <w:r>
        <w:rPr>
          <w:sz w:val="24"/>
        </w:rPr>
        <w:t>звучания</w:t>
      </w:r>
      <w:r>
        <w:rPr>
          <w:spacing w:val="1"/>
          <w:sz w:val="24"/>
        </w:rPr>
        <w:t xml:space="preserve"> </w:t>
      </w:r>
      <w:r>
        <w:rPr>
          <w:sz w:val="24"/>
        </w:rPr>
        <w:t>тек-</w:t>
      </w:r>
      <w:r>
        <w:rPr>
          <w:spacing w:val="1"/>
          <w:sz w:val="24"/>
        </w:rPr>
        <w:t xml:space="preserve"> </w:t>
      </w:r>
      <w:r>
        <w:rPr>
          <w:sz w:val="24"/>
        </w:rPr>
        <w:t>ста/текстов</w:t>
      </w:r>
      <w:r>
        <w:rPr>
          <w:spacing w:val="-1"/>
          <w:sz w:val="24"/>
        </w:rPr>
        <w:t xml:space="preserve"> </w:t>
      </w:r>
      <w:r>
        <w:rPr>
          <w:sz w:val="24"/>
        </w:rPr>
        <w:t>для аудирования</w:t>
      </w:r>
      <w:r>
        <w:rPr>
          <w:spacing w:val="2"/>
          <w:sz w:val="24"/>
        </w:rPr>
        <w:t xml:space="preserve"> </w:t>
      </w:r>
      <w:r>
        <w:rPr>
          <w:sz w:val="24"/>
        </w:rPr>
        <w:t>— до 1 минуты).</w:t>
      </w:r>
    </w:p>
    <w:p w:rsidR="00A47C3D" w:rsidRDefault="007253DD">
      <w:pPr>
        <w:pStyle w:val="3"/>
        <w:spacing w:before="3"/>
        <w:jc w:val="both"/>
      </w:pPr>
      <w:r>
        <w:t>Смысловое</w:t>
      </w:r>
      <w:r>
        <w:rPr>
          <w:spacing w:val="-3"/>
        </w:rPr>
        <w:t xml:space="preserve"> </w:t>
      </w:r>
      <w:r>
        <w:t>чтение</w:t>
      </w:r>
    </w:p>
    <w:p w:rsidR="00A47C3D" w:rsidRDefault="00DF146B" w:rsidP="00353F4F">
      <w:pPr>
        <w:pStyle w:val="a5"/>
        <w:numPr>
          <w:ilvl w:val="1"/>
          <w:numId w:val="56"/>
        </w:numPr>
        <w:tabs>
          <w:tab w:val="left" w:pos="962"/>
        </w:tabs>
        <w:ind w:right="270"/>
        <w:rPr>
          <w:sz w:val="24"/>
        </w:rPr>
      </w:pPr>
      <w:r>
        <w:rPr>
          <w:sz w:val="24"/>
        </w:rPr>
        <w:t>читать вслух учебные тексты объе</w:t>
      </w:r>
      <w:r w:rsidR="007253DD">
        <w:rPr>
          <w:sz w:val="24"/>
        </w:rPr>
        <w:t>мом до 70 слов, построе</w:t>
      </w:r>
      <w:r>
        <w:rPr>
          <w:sz w:val="24"/>
        </w:rPr>
        <w:t>нные на изученном языковом мате</w:t>
      </w:r>
      <w:r w:rsidR="007253DD">
        <w:rPr>
          <w:sz w:val="24"/>
        </w:rPr>
        <w:t xml:space="preserve">риале, с соблюдением правил чтения и соответствующей </w:t>
      </w:r>
      <w:r>
        <w:rPr>
          <w:sz w:val="24"/>
        </w:rPr>
        <w:t>интонацией, демонстрируя понима</w:t>
      </w:r>
      <w:r w:rsidR="007253DD">
        <w:rPr>
          <w:sz w:val="24"/>
        </w:rPr>
        <w:t>ние</w:t>
      </w:r>
      <w:r w:rsidR="007253DD">
        <w:rPr>
          <w:spacing w:val="-2"/>
          <w:sz w:val="24"/>
        </w:rPr>
        <w:t xml:space="preserve"> </w:t>
      </w:r>
      <w:r w:rsidR="007253DD">
        <w:rPr>
          <w:sz w:val="24"/>
        </w:rPr>
        <w:t>прочитанного;</w:t>
      </w:r>
    </w:p>
    <w:p w:rsidR="00A47C3D" w:rsidRDefault="007253DD" w:rsidP="00353F4F">
      <w:pPr>
        <w:pStyle w:val="a5"/>
        <w:numPr>
          <w:ilvl w:val="1"/>
          <w:numId w:val="56"/>
        </w:numPr>
        <w:tabs>
          <w:tab w:val="left" w:pos="962"/>
        </w:tabs>
        <w:ind w:right="280"/>
        <w:rPr>
          <w:sz w:val="24"/>
        </w:rPr>
      </w:pPr>
      <w:r>
        <w:rPr>
          <w:sz w:val="24"/>
        </w:rPr>
        <w:t>читать про себя тексты, содержащие отдельные незнакомые слова, с различной глубиной</w:t>
      </w:r>
      <w:r>
        <w:rPr>
          <w:spacing w:val="1"/>
          <w:sz w:val="24"/>
        </w:rPr>
        <w:t xml:space="preserve"> </w:t>
      </w:r>
      <w:r>
        <w:rPr>
          <w:sz w:val="24"/>
        </w:rPr>
        <w:t>проникновения</w:t>
      </w:r>
      <w:r>
        <w:rPr>
          <w:spacing w:val="40"/>
          <w:sz w:val="24"/>
        </w:rPr>
        <w:t xml:space="preserve"> </w:t>
      </w:r>
      <w:r>
        <w:rPr>
          <w:sz w:val="24"/>
        </w:rPr>
        <w:t>в</w:t>
      </w:r>
      <w:r>
        <w:rPr>
          <w:spacing w:val="40"/>
          <w:sz w:val="24"/>
        </w:rPr>
        <w:t xml:space="preserve"> </w:t>
      </w:r>
      <w:r>
        <w:rPr>
          <w:sz w:val="24"/>
        </w:rPr>
        <w:t>их</w:t>
      </w:r>
      <w:r>
        <w:rPr>
          <w:spacing w:val="42"/>
          <w:sz w:val="24"/>
        </w:rPr>
        <w:t xml:space="preserve"> </w:t>
      </w:r>
      <w:r>
        <w:rPr>
          <w:sz w:val="24"/>
        </w:rPr>
        <w:t>содержание</w:t>
      </w:r>
      <w:r>
        <w:rPr>
          <w:spacing w:val="40"/>
          <w:sz w:val="24"/>
        </w:rPr>
        <w:t xml:space="preserve"> </w:t>
      </w:r>
      <w:r>
        <w:rPr>
          <w:sz w:val="24"/>
        </w:rPr>
        <w:t>в</w:t>
      </w:r>
      <w:r>
        <w:rPr>
          <w:spacing w:val="39"/>
          <w:sz w:val="24"/>
        </w:rPr>
        <w:t xml:space="preserve"> </w:t>
      </w:r>
      <w:r>
        <w:rPr>
          <w:sz w:val="24"/>
        </w:rPr>
        <w:t>зависимости</w:t>
      </w:r>
      <w:r>
        <w:rPr>
          <w:spacing w:val="42"/>
          <w:sz w:val="24"/>
        </w:rPr>
        <w:t xml:space="preserve"> </w:t>
      </w:r>
      <w:r>
        <w:rPr>
          <w:sz w:val="24"/>
        </w:rPr>
        <w:t>от</w:t>
      </w:r>
      <w:r>
        <w:rPr>
          <w:spacing w:val="40"/>
          <w:sz w:val="24"/>
        </w:rPr>
        <w:t xml:space="preserve"> </w:t>
      </w:r>
      <w:r>
        <w:rPr>
          <w:sz w:val="24"/>
        </w:rPr>
        <w:t>поставленной</w:t>
      </w:r>
      <w:r>
        <w:rPr>
          <w:spacing w:val="42"/>
          <w:sz w:val="24"/>
        </w:rPr>
        <w:t xml:space="preserve"> </w:t>
      </w:r>
      <w:r>
        <w:rPr>
          <w:sz w:val="24"/>
        </w:rPr>
        <w:t>коммуникативной</w:t>
      </w:r>
      <w:r>
        <w:rPr>
          <w:spacing w:val="41"/>
          <w:sz w:val="24"/>
        </w:rPr>
        <w:t xml:space="preserve"> </w:t>
      </w:r>
      <w:r>
        <w:rPr>
          <w:sz w:val="24"/>
        </w:rPr>
        <w:t>задачи:</w:t>
      </w:r>
      <w:r>
        <w:rPr>
          <w:spacing w:val="-57"/>
          <w:sz w:val="24"/>
        </w:rPr>
        <w:t xml:space="preserve"> </w:t>
      </w:r>
      <w:r>
        <w:rPr>
          <w:sz w:val="24"/>
        </w:rPr>
        <w:t>с</w:t>
      </w:r>
      <w:r>
        <w:rPr>
          <w:spacing w:val="-1"/>
          <w:sz w:val="24"/>
        </w:rPr>
        <w:t xml:space="preserve"> </w:t>
      </w:r>
      <w:r>
        <w:rPr>
          <w:sz w:val="24"/>
        </w:rPr>
        <w:t>пониманием</w:t>
      </w:r>
      <w:r>
        <w:rPr>
          <w:spacing w:val="1"/>
          <w:sz w:val="24"/>
        </w:rPr>
        <w:t xml:space="preserve"> </w:t>
      </w:r>
      <w:r>
        <w:rPr>
          <w:sz w:val="24"/>
        </w:rPr>
        <w:t>основного</w:t>
      </w:r>
      <w:r>
        <w:rPr>
          <w:spacing w:val="2"/>
          <w:sz w:val="24"/>
        </w:rPr>
        <w:t xml:space="preserve"> </w:t>
      </w:r>
      <w:r>
        <w:rPr>
          <w:sz w:val="24"/>
        </w:rPr>
        <w:t>содержания,</w:t>
      </w:r>
      <w:r>
        <w:rPr>
          <w:spacing w:val="2"/>
          <w:sz w:val="24"/>
        </w:rPr>
        <w:t xml:space="preserve"> </w:t>
      </w:r>
      <w:r>
        <w:rPr>
          <w:sz w:val="24"/>
        </w:rPr>
        <w:t>с</w:t>
      </w:r>
      <w:r>
        <w:rPr>
          <w:spacing w:val="2"/>
          <w:sz w:val="24"/>
        </w:rPr>
        <w:t xml:space="preserve"> </w:t>
      </w:r>
      <w:r>
        <w:rPr>
          <w:sz w:val="24"/>
        </w:rPr>
        <w:t>пониманием</w:t>
      </w:r>
    </w:p>
    <w:p w:rsidR="00A47C3D" w:rsidRDefault="007253DD">
      <w:pPr>
        <w:pStyle w:val="a3"/>
        <w:ind w:right="274" w:firstLine="0"/>
      </w:pPr>
      <w:r>
        <w:t>запрашиваемой</w:t>
      </w:r>
      <w:r>
        <w:rPr>
          <w:spacing w:val="7"/>
        </w:rPr>
        <w:t xml:space="preserve"> </w:t>
      </w:r>
      <w:r>
        <w:t>информации,</w:t>
      </w:r>
      <w:r>
        <w:rPr>
          <w:spacing w:val="9"/>
        </w:rPr>
        <w:t xml:space="preserve"> </w:t>
      </w:r>
      <w:r>
        <w:t>со</w:t>
      </w:r>
      <w:r>
        <w:rPr>
          <w:spacing w:val="6"/>
        </w:rPr>
        <w:t xml:space="preserve"> </w:t>
      </w:r>
      <w:r>
        <w:t>зрительной</w:t>
      </w:r>
      <w:r>
        <w:rPr>
          <w:spacing w:val="8"/>
        </w:rPr>
        <w:t xml:space="preserve"> </w:t>
      </w:r>
      <w:r>
        <w:t>опорой</w:t>
      </w:r>
      <w:r>
        <w:rPr>
          <w:spacing w:val="7"/>
        </w:rPr>
        <w:t xml:space="preserve"> </w:t>
      </w:r>
      <w:r>
        <w:t>и</w:t>
      </w:r>
      <w:r>
        <w:rPr>
          <w:spacing w:val="8"/>
        </w:rPr>
        <w:t xml:space="preserve"> </w:t>
      </w:r>
      <w:r>
        <w:t>без</w:t>
      </w:r>
      <w:r>
        <w:rPr>
          <w:spacing w:val="9"/>
        </w:rPr>
        <w:t xml:space="preserve"> </w:t>
      </w:r>
      <w:r>
        <w:t>опоры,</w:t>
      </w:r>
      <w:r>
        <w:rPr>
          <w:spacing w:val="9"/>
        </w:rPr>
        <w:t xml:space="preserve"> </w:t>
      </w:r>
      <w:r>
        <w:t>с</w:t>
      </w:r>
      <w:r>
        <w:rPr>
          <w:spacing w:val="14"/>
        </w:rPr>
        <w:t xml:space="preserve"> </w:t>
      </w:r>
      <w:r>
        <w:t>использованием</w:t>
      </w:r>
      <w:r>
        <w:rPr>
          <w:spacing w:val="5"/>
        </w:rPr>
        <w:t xml:space="preserve"> </w:t>
      </w:r>
      <w:r>
        <w:t>языковой,</w:t>
      </w:r>
      <w:r>
        <w:rPr>
          <w:spacing w:val="-58"/>
        </w:rPr>
        <w:t xml:space="preserve"> </w:t>
      </w:r>
      <w:r>
        <w:t>в том</w:t>
      </w:r>
      <w:r>
        <w:rPr>
          <w:spacing w:val="2"/>
        </w:rPr>
        <w:t xml:space="preserve"> </w:t>
      </w:r>
      <w:r>
        <w:t>числе</w:t>
      </w:r>
      <w:r>
        <w:rPr>
          <w:spacing w:val="2"/>
        </w:rPr>
        <w:t xml:space="preserve"> </w:t>
      </w:r>
      <w:r>
        <w:t>контекстуальной,</w:t>
      </w:r>
      <w:r>
        <w:rPr>
          <w:spacing w:val="4"/>
        </w:rPr>
        <w:t xml:space="preserve"> </w:t>
      </w:r>
      <w:r>
        <w:t>догадки</w:t>
      </w:r>
      <w:r>
        <w:rPr>
          <w:spacing w:val="4"/>
        </w:rPr>
        <w:t xml:space="preserve"> </w:t>
      </w:r>
      <w:r w:rsidR="00DF146B">
        <w:t>(объе</w:t>
      </w:r>
      <w:r>
        <w:t>м</w:t>
      </w:r>
      <w:r>
        <w:rPr>
          <w:spacing w:val="4"/>
        </w:rPr>
        <w:t xml:space="preserve"> </w:t>
      </w:r>
      <w:r>
        <w:t>текста/текстов</w:t>
      </w:r>
      <w:r>
        <w:rPr>
          <w:spacing w:val="3"/>
        </w:rPr>
        <w:t xml:space="preserve"> </w:t>
      </w:r>
      <w:r>
        <w:t>для</w:t>
      </w:r>
      <w:r>
        <w:rPr>
          <w:spacing w:val="3"/>
        </w:rPr>
        <w:t xml:space="preserve"> </w:t>
      </w:r>
      <w:r>
        <w:t>чтения</w:t>
      </w:r>
      <w:r>
        <w:rPr>
          <w:spacing w:val="10"/>
        </w:rPr>
        <w:t xml:space="preserve"> </w:t>
      </w:r>
      <w:r>
        <w:t>—</w:t>
      </w:r>
      <w:r>
        <w:rPr>
          <w:spacing w:val="5"/>
        </w:rPr>
        <w:t xml:space="preserve"> </w:t>
      </w:r>
      <w:r>
        <w:t>до</w:t>
      </w:r>
      <w:r>
        <w:rPr>
          <w:spacing w:val="3"/>
        </w:rPr>
        <w:t xml:space="preserve"> </w:t>
      </w:r>
      <w:r>
        <w:t>160</w:t>
      </w:r>
      <w:r>
        <w:rPr>
          <w:spacing w:val="3"/>
        </w:rPr>
        <w:t xml:space="preserve"> </w:t>
      </w:r>
      <w:r>
        <w:t>слов;</w:t>
      </w:r>
    </w:p>
    <w:p w:rsidR="00A47C3D" w:rsidRDefault="007253DD" w:rsidP="00353F4F">
      <w:pPr>
        <w:pStyle w:val="a5"/>
        <w:numPr>
          <w:ilvl w:val="1"/>
          <w:numId w:val="56"/>
        </w:numPr>
        <w:tabs>
          <w:tab w:val="left" w:pos="962"/>
        </w:tabs>
        <w:ind w:hanging="340"/>
        <w:jc w:val="left"/>
        <w:rPr>
          <w:sz w:val="24"/>
        </w:rPr>
      </w:pPr>
      <w:r>
        <w:rPr>
          <w:sz w:val="24"/>
        </w:rPr>
        <w:t>прогнозировать</w:t>
      </w:r>
      <w:r>
        <w:rPr>
          <w:spacing w:val="-4"/>
          <w:sz w:val="24"/>
        </w:rPr>
        <w:t xml:space="preserve"> </w:t>
      </w:r>
      <w:r>
        <w:rPr>
          <w:sz w:val="24"/>
        </w:rPr>
        <w:t>содержание</w:t>
      </w:r>
      <w:r>
        <w:rPr>
          <w:spacing w:val="-4"/>
          <w:sz w:val="24"/>
        </w:rPr>
        <w:t xml:space="preserve"> </w:t>
      </w:r>
      <w:r>
        <w:rPr>
          <w:sz w:val="24"/>
        </w:rPr>
        <w:t>текста</w:t>
      </w:r>
      <w:r>
        <w:rPr>
          <w:spacing w:val="-3"/>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заголовка;</w:t>
      </w:r>
    </w:p>
    <w:p w:rsidR="00A47C3D" w:rsidRDefault="007253DD" w:rsidP="00353F4F">
      <w:pPr>
        <w:pStyle w:val="a5"/>
        <w:numPr>
          <w:ilvl w:val="1"/>
          <w:numId w:val="56"/>
        </w:numPr>
        <w:tabs>
          <w:tab w:val="left" w:pos="962"/>
        </w:tabs>
        <w:ind w:right="272"/>
        <w:jc w:val="left"/>
        <w:rPr>
          <w:sz w:val="24"/>
        </w:rPr>
      </w:pPr>
      <w:r>
        <w:rPr>
          <w:sz w:val="24"/>
        </w:rPr>
        <w:t>читать</w:t>
      </w:r>
      <w:r>
        <w:rPr>
          <w:spacing w:val="-1"/>
          <w:sz w:val="24"/>
        </w:rPr>
        <w:t xml:space="preserve"> </w:t>
      </w:r>
      <w:r>
        <w:rPr>
          <w:sz w:val="24"/>
        </w:rPr>
        <w:t>про</w:t>
      </w:r>
      <w:r>
        <w:rPr>
          <w:spacing w:val="2"/>
          <w:sz w:val="24"/>
        </w:rPr>
        <w:t xml:space="preserve"> </w:t>
      </w:r>
      <w:r>
        <w:rPr>
          <w:sz w:val="24"/>
        </w:rPr>
        <w:t>себя</w:t>
      </w:r>
      <w:r>
        <w:rPr>
          <w:spacing w:val="2"/>
          <w:sz w:val="24"/>
        </w:rPr>
        <w:t xml:space="preserve"> </w:t>
      </w:r>
      <w:r>
        <w:rPr>
          <w:sz w:val="24"/>
        </w:rPr>
        <w:t>несплошные</w:t>
      </w:r>
      <w:r>
        <w:rPr>
          <w:spacing w:val="1"/>
          <w:sz w:val="24"/>
        </w:rPr>
        <w:t xml:space="preserve"> </w:t>
      </w:r>
      <w:r>
        <w:rPr>
          <w:sz w:val="24"/>
        </w:rPr>
        <w:t>тексты</w:t>
      </w:r>
      <w:r>
        <w:rPr>
          <w:spacing w:val="1"/>
          <w:sz w:val="24"/>
        </w:rPr>
        <w:t xml:space="preserve"> </w:t>
      </w:r>
      <w:r>
        <w:rPr>
          <w:sz w:val="24"/>
        </w:rPr>
        <w:t>(таблицы,</w:t>
      </w:r>
      <w:r>
        <w:rPr>
          <w:spacing w:val="-1"/>
          <w:sz w:val="24"/>
        </w:rPr>
        <w:t xml:space="preserve"> </w:t>
      </w:r>
      <w:r>
        <w:rPr>
          <w:sz w:val="24"/>
        </w:rPr>
        <w:t>диаграммы</w:t>
      </w:r>
      <w:r>
        <w:rPr>
          <w:spacing w:val="2"/>
          <w:sz w:val="24"/>
        </w:rPr>
        <w:t xml:space="preserve"> </w:t>
      </w:r>
      <w:r>
        <w:rPr>
          <w:sz w:val="24"/>
        </w:rPr>
        <w:t>и</w:t>
      </w:r>
      <w:r>
        <w:rPr>
          <w:spacing w:val="4"/>
          <w:sz w:val="24"/>
        </w:rPr>
        <w:t xml:space="preserve"> </w:t>
      </w:r>
      <w:r>
        <w:rPr>
          <w:sz w:val="24"/>
        </w:rPr>
        <w:t>т.</w:t>
      </w:r>
      <w:r>
        <w:rPr>
          <w:spacing w:val="-3"/>
          <w:sz w:val="24"/>
        </w:rPr>
        <w:t xml:space="preserve"> </w:t>
      </w:r>
      <w:r>
        <w:rPr>
          <w:sz w:val="24"/>
        </w:rPr>
        <w:t>д.)</w:t>
      </w:r>
      <w:r>
        <w:rPr>
          <w:spacing w:val="2"/>
          <w:sz w:val="24"/>
        </w:rPr>
        <w:t xml:space="preserve"> </w:t>
      </w:r>
      <w:r>
        <w:rPr>
          <w:sz w:val="24"/>
        </w:rPr>
        <w:t>и</w:t>
      </w:r>
      <w:r>
        <w:rPr>
          <w:spacing w:val="1"/>
          <w:sz w:val="24"/>
        </w:rPr>
        <w:t xml:space="preserve"> </w:t>
      </w:r>
      <w:r>
        <w:rPr>
          <w:sz w:val="24"/>
        </w:rPr>
        <w:t>понимать представленную</w:t>
      </w:r>
      <w:r>
        <w:rPr>
          <w:spacing w:val="-57"/>
          <w:sz w:val="24"/>
        </w:rPr>
        <w:t xml:space="preserve"> </w:t>
      </w:r>
      <w:r>
        <w:rPr>
          <w:sz w:val="24"/>
        </w:rPr>
        <w:t>в</w:t>
      </w:r>
      <w:r>
        <w:rPr>
          <w:spacing w:val="-2"/>
          <w:sz w:val="24"/>
        </w:rPr>
        <w:t xml:space="preserve"> </w:t>
      </w:r>
      <w:r>
        <w:rPr>
          <w:sz w:val="24"/>
        </w:rPr>
        <w:t>них</w:t>
      </w:r>
      <w:r>
        <w:rPr>
          <w:spacing w:val="2"/>
          <w:sz w:val="24"/>
        </w:rPr>
        <w:t xml:space="preserve"> </w:t>
      </w:r>
      <w:r>
        <w:rPr>
          <w:sz w:val="24"/>
        </w:rPr>
        <w:t>информацию.</w:t>
      </w:r>
    </w:p>
    <w:p w:rsidR="00A47C3D" w:rsidRDefault="007253DD">
      <w:pPr>
        <w:pStyle w:val="3"/>
        <w:spacing w:before="4"/>
      </w:pPr>
      <w:r>
        <w:t>Письмо</w:t>
      </w:r>
    </w:p>
    <w:p w:rsidR="00A47C3D" w:rsidRDefault="007253DD" w:rsidP="00353F4F">
      <w:pPr>
        <w:pStyle w:val="a5"/>
        <w:numPr>
          <w:ilvl w:val="1"/>
          <w:numId w:val="56"/>
        </w:numPr>
        <w:tabs>
          <w:tab w:val="left" w:pos="962"/>
        </w:tabs>
        <w:ind w:right="277"/>
        <w:jc w:val="left"/>
        <w:rPr>
          <w:sz w:val="24"/>
        </w:rPr>
      </w:pPr>
      <w:r>
        <w:rPr>
          <w:sz w:val="24"/>
        </w:rPr>
        <w:t>заполнять</w:t>
      </w:r>
      <w:r>
        <w:rPr>
          <w:spacing w:val="-9"/>
          <w:sz w:val="24"/>
        </w:rPr>
        <w:t xml:space="preserve"> </w:t>
      </w:r>
      <w:r>
        <w:rPr>
          <w:sz w:val="24"/>
        </w:rPr>
        <w:t>анкеты</w:t>
      </w:r>
      <w:r>
        <w:rPr>
          <w:spacing w:val="-9"/>
          <w:sz w:val="24"/>
        </w:rPr>
        <w:t xml:space="preserve"> </w:t>
      </w:r>
      <w:r>
        <w:rPr>
          <w:sz w:val="24"/>
        </w:rPr>
        <w:t>и</w:t>
      </w:r>
      <w:r>
        <w:rPr>
          <w:spacing w:val="-11"/>
          <w:sz w:val="24"/>
        </w:rPr>
        <w:t xml:space="preserve"> </w:t>
      </w:r>
      <w:r>
        <w:rPr>
          <w:sz w:val="24"/>
        </w:rPr>
        <w:t>формуляры</w:t>
      </w:r>
      <w:r>
        <w:rPr>
          <w:spacing w:val="-9"/>
          <w:sz w:val="24"/>
        </w:rPr>
        <w:t xml:space="preserve"> </w:t>
      </w:r>
      <w:r>
        <w:rPr>
          <w:sz w:val="24"/>
        </w:rPr>
        <w:t>с</w:t>
      </w:r>
      <w:r>
        <w:rPr>
          <w:spacing w:val="-5"/>
          <w:sz w:val="24"/>
        </w:rPr>
        <w:t xml:space="preserve"> </w:t>
      </w:r>
      <w:r>
        <w:rPr>
          <w:sz w:val="24"/>
        </w:rPr>
        <w:t>указанием</w:t>
      </w:r>
      <w:r>
        <w:rPr>
          <w:spacing w:val="-9"/>
          <w:sz w:val="24"/>
        </w:rPr>
        <w:t xml:space="preserve"> </w:t>
      </w:r>
      <w:r>
        <w:rPr>
          <w:sz w:val="24"/>
        </w:rPr>
        <w:t>личной</w:t>
      </w:r>
      <w:r>
        <w:rPr>
          <w:spacing w:val="-11"/>
          <w:sz w:val="24"/>
        </w:rPr>
        <w:t xml:space="preserve"> </w:t>
      </w:r>
      <w:r>
        <w:rPr>
          <w:sz w:val="24"/>
        </w:rPr>
        <w:t>информации:</w:t>
      </w:r>
      <w:r>
        <w:rPr>
          <w:spacing w:val="-10"/>
          <w:sz w:val="24"/>
        </w:rPr>
        <w:t xml:space="preserve"> </w:t>
      </w:r>
      <w:r>
        <w:rPr>
          <w:sz w:val="24"/>
        </w:rPr>
        <w:t>имя,</w:t>
      </w:r>
      <w:r>
        <w:rPr>
          <w:spacing w:val="-11"/>
          <w:sz w:val="24"/>
        </w:rPr>
        <w:t xml:space="preserve"> </w:t>
      </w:r>
      <w:r>
        <w:rPr>
          <w:sz w:val="24"/>
        </w:rPr>
        <w:t>фамилия,</w:t>
      </w:r>
      <w:r>
        <w:rPr>
          <w:spacing w:val="-9"/>
          <w:sz w:val="24"/>
        </w:rPr>
        <w:t xml:space="preserve"> </w:t>
      </w:r>
      <w:r>
        <w:rPr>
          <w:sz w:val="24"/>
        </w:rPr>
        <w:t>возраст,</w:t>
      </w:r>
      <w:r>
        <w:rPr>
          <w:spacing w:val="-8"/>
          <w:sz w:val="24"/>
        </w:rPr>
        <w:t xml:space="preserve"> </w:t>
      </w:r>
      <w:r>
        <w:rPr>
          <w:sz w:val="24"/>
        </w:rPr>
        <w:t>место</w:t>
      </w:r>
      <w:r>
        <w:rPr>
          <w:spacing w:val="-57"/>
          <w:sz w:val="24"/>
        </w:rPr>
        <w:t xml:space="preserve"> </w:t>
      </w:r>
      <w:r>
        <w:rPr>
          <w:sz w:val="24"/>
        </w:rPr>
        <w:t>жительства</w:t>
      </w:r>
      <w:r>
        <w:rPr>
          <w:spacing w:val="-3"/>
          <w:sz w:val="24"/>
        </w:rPr>
        <w:t xml:space="preserve"> </w:t>
      </w:r>
      <w:r>
        <w:rPr>
          <w:sz w:val="24"/>
        </w:rPr>
        <w:t>(страна</w:t>
      </w:r>
      <w:r>
        <w:rPr>
          <w:spacing w:val="-1"/>
          <w:sz w:val="24"/>
        </w:rPr>
        <w:t xml:space="preserve"> </w:t>
      </w:r>
      <w:r>
        <w:rPr>
          <w:sz w:val="24"/>
        </w:rPr>
        <w:t>проживания,</w:t>
      </w:r>
      <w:r>
        <w:rPr>
          <w:spacing w:val="-1"/>
          <w:sz w:val="24"/>
        </w:rPr>
        <w:t xml:space="preserve"> </w:t>
      </w:r>
      <w:r>
        <w:rPr>
          <w:sz w:val="24"/>
        </w:rPr>
        <w:t>город),</w:t>
      </w:r>
      <w:r>
        <w:rPr>
          <w:spacing w:val="2"/>
          <w:sz w:val="24"/>
        </w:rPr>
        <w:t xml:space="preserve"> </w:t>
      </w:r>
      <w:r>
        <w:rPr>
          <w:sz w:val="24"/>
        </w:rPr>
        <w:t>любимые</w:t>
      </w:r>
      <w:r>
        <w:rPr>
          <w:spacing w:val="-2"/>
          <w:sz w:val="24"/>
        </w:rPr>
        <w:t xml:space="preserve"> </w:t>
      </w:r>
      <w:r>
        <w:rPr>
          <w:sz w:val="24"/>
        </w:rPr>
        <w:t>занятия</w:t>
      </w:r>
      <w:r>
        <w:rPr>
          <w:spacing w:val="-1"/>
          <w:sz w:val="24"/>
        </w:rPr>
        <w:t xml:space="preserve"> </w:t>
      </w:r>
      <w:r>
        <w:rPr>
          <w:sz w:val="24"/>
        </w:rPr>
        <w:t>и т. д.;</w:t>
      </w:r>
    </w:p>
    <w:p w:rsidR="00A47C3D" w:rsidRDefault="007253DD" w:rsidP="00353F4F">
      <w:pPr>
        <w:pStyle w:val="a5"/>
        <w:numPr>
          <w:ilvl w:val="1"/>
          <w:numId w:val="56"/>
        </w:numPr>
        <w:tabs>
          <w:tab w:val="left" w:pos="962"/>
        </w:tabs>
        <w:ind w:right="270"/>
        <w:jc w:val="left"/>
        <w:rPr>
          <w:sz w:val="24"/>
        </w:rPr>
      </w:pPr>
      <w:r>
        <w:rPr>
          <w:sz w:val="24"/>
        </w:rPr>
        <w:t>писать</w:t>
      </w:r>
      <w:r>
        <w:rPr>
          <w:spacing w:val="16"/>
          <w:sz w:val="24"/>
        </w:rPr>
        <w:t xml:space="preserve"> </w:t>
      </w:r>
      <w:r>
        <w:rPr>
          <w:sz w:val="24"/>
        </w:rPr>
        <w:t>с</w:t>
      </w:r>
      <w:r>
        <w:rPr>
          <w:spacing w:val="16"/>
          <w:sz w:val="24"/>
        </w:rPr>
        <w:t xml:space="preserve"> </w:t>
      </w:r>
      <w:r>
        <w:rPr>
          <w:sz w:val="24"/>
        </w:rPr>
        <w:t>опорой</w:t>
      </w:r>
      <w:r>
        <w:rPr>
          <w:spacing w:val="15"/>
          <w:sz w:val="24"/>
        </w:rPr>
        <w:t xml:space="preserve"> </w:t>
      </w:r>
      <w:r>
        <w:rPr>
          <w:sz w:val="24"/>
        </w:rPr>
        <w:t>на</w:t>
      </w:r>
      <w:r>
        <w:rPr>
          <w:spacing w:val="15"/>
          <w:sz w:val="24"/>
        </w:rPr>
        <w:t xml:space="preserve"> </w:t>
      </w:r>
      <w:r>
        <w:rPr>
          <w:sz w:val="24"/>
        </w:rPr>
        <w:t>образец</w:t>
      </w:r>
      <w:r>
        <w:rPr>
          <w:spacing w:val="17"/>
          <w:sz w:val="24"/>
        </w:rPr>
        <w:t xml:space="preserve"> </w:t>
      </w:r>
      <w:r>
        <w:rPr>
          <w:sz w:val="24"/>
        </w:rPr>
        <w:t>поздравления</w:t>
      </w:r>
      <w:r>
        <w:rPr>
          <w:spacing w:val="16"/>
          <w:sz w:val="24"/>
        </w:rPr>
        <w:t xml:space="preserve"> </w:t>
      </w:r>
      <w:r>
        <w:rPr>
          <w:sz w:val="24"/>
        </w:rPr>
        <w:t>с</w:t>
      </w:r>
      <w:r>
        <w:rPr>
          <w:spacing w:val="15"/>
          <w:sz w:val="24"/>
        </w:rPr>
        <w:t xml:space="preserve"> </w:t>
      </w:r>
      <w:r>
        <w:rPr>
          <w:sz w:val="24"/>
        </w:rPr>
        <w:t>днем</w:t>
      </w:r>
      <w:r>
        <w:rPr>
          <w:spacing w:val="16"/>
          <w:sz w:val="24"/>
        </w:rPr>
        <w:t xml:space="preserve"> </w:t>
      </w:r>
      <w:r>
        <w:rPr>
          <w:sz w:val="24"/>
        </w:rPr>
        <w:t>рождения,</w:t>
      </w:r>
      <w:r>
        <w:rPr>
          <w:spacing w:val="16"/>
          <w:sz w:val="24"/>
        </w:rPr>
        <w:t xml:space="preserve"> </w:t>
      </w:r>
      <w:r>
        <w:rPr>
          <w:sz w:val="24"/>
        </w:rPr>
        <w:t>Новым</w:t>
      </w:r>
      <w:r>
        <w:rPr>
          <w:spacing w:val="15"/>
          <w:sz w:val="24"/>
        </w:rPr>
        <w:t xml:space="preserve"> </w:t>
      </w:r>
      <w:r>
        <w:rPr>
          <w:sz w:val="24"/>
        </w:rPr>
        <w:t>годом,</w:t>
      </w:r>
      <w:r>
        <w:rPr>
          <w:spacing w:val="15"/>
          <w:sz w:val="24"/>
        </w:rPr>
        <w:t xml:space="preserve"> </w:t>
      </w:r>
      <w:r>
        <w:rPr>
          <w:sz w:val="24"/>
        </w:rPr>
        <w:t>Рождеством</w:t>
      </w:r>
      <w:r>
        <w:rPr>
          <w:spacing w:val="15"/>
          <w:sz w:val="24"/>
        </w:rPr>
        <w:t xml:space="preserve"> </w:t>
      </w:r>
      <w:r>
        <w:rPr>
          <w:sz w:val="24"/>
        </w:rPr>
        <w:t>с</w:t>
      </w:r>
      <w:r>
        <w:rPr>
          <w:spacing w:val="16"/>
          <w:sz w:val="24"/>
        </w:rPr>
        <w:t xml:space="preserve"> </w:t>
      </w:r>
      <w:r w:rsidR="00DF146B">
        <w:rPr>
          <w:sz w:val="24"/>
        </w:rPr>
        <w:t>вы</w:t>
      </w:r>
      <w:r>
        <w:rPr>
          <w:sz w:val="24"/>
        </w:rPr>
        <w:t>ражением</w:t>
      </w:r>
      <w:r>
        <w:rPr>
          <w:spacing w:val="-2"/>
          <w:sz w:val="24"/>
        </w:rPr>
        <w:t xml:space="preserve"> </w:t>
      </w:r>
      <w:r>
        <w:rPr>
          <w:sz w:val="24"/>
        </w:rPr>
        <w:t>пожеланий;</w:t>
      </w:r>
    </w:p>
    <w:p w:rsidR="00A47C3D" w:rsidRDefault="007253DD" w:rsidP="00353F4F">
      <w:pPr>
        <w:pStyle w:val="a5"/>
        <w:numPr>
          <w:ilvl w:val="1"/>
          <w:numId w:val="56"/>
        </w:numPr>
        <w:tabs>
          <w:tab w:val="left" w:pos="962"/>
        </w:tabs>
        <w:ind w:right="268"/>
        <w:jc w:val="left"/>
        <w:rPr>
          <w:sz w:val="24"/>
        </w:rPr>
      </w:pPr>
      <w:r>
        <w:rPr>
          <w:sz w:val="24"/>
        </w:rPr>
        <w:t>писать</w:t>
      </w:r>
      <w:r>
        <w:rPr>
          <w:spacing w:val="-10"/>
          <w:sz w:val="24"/>
        </w:rPr>
        <w:t xml:space="preserve"> </w:t>
      </w:r>
      <w:r>
        <w:rPr>
          <w:sz w:val="24"/>
        </w:rPr>
        <w:t>с</w:t>
      </w:r>
      <w:r>
        <w:rPr>
          <w:spacing w:val="-11"/>
          <w:sz w:val="24"/>
        </w:rPr>
        <w:t xml:space="preserve"> </w:t>
      </w:r>
      <w:r>
        <w:rPr>
          <w:sz w:val="24"/>
        </w:rPr>
        <w:t>опорой</w:t>
      </w:r>
      <w:r>
        <w:rPr>
          <w:spacing w:val="-9"/>
          <w:sz w:val="24"/>
        </w:rPr>
        <w:t xml:space="preserve"> </w:t>
      </w:r>
      <w:r>
        <w:rPr>
          <w:sz w:val="24"/>
        </w:rPr>
        <w:t>на</w:t>
      </w:r>
      <w:r>
        <w:rPr>
          <w:spacing w:val="-11"/>
          <w:sz w:val="24"/>
        </w:rPr>
        <w:t xml:space="preserve"> </w:t>
      </w:r>
      <w:r>
        <w:rPr>
          <w:sz w:val="24"/>
        </w:rPr>
        <w:t>образец</w:t>
      </w:r>
      <w:r>
        <w:rPr>
          <w:spacing w:val="-9"/>
          <w:sz w:val="24"/>
        </w:rPr>
        <w:t xml:space="preserve"> </w:t>
      </w:r>
      <w:r>
        <w:rPr>
          <w:sz w:val="24"/>
        </w:rPr>
        <w:t>электронное</w:t>
      </w:r>
      <w:r>
        <w:rPr>
          <w:spacing w:val="-11"/>
          <w:sz w:val="24"/>
        </w:rPr>
        <w:t xml:space="preserve"> </w:t>
      </w:r>
      <w:r>
        <w:rPr>
          <w:sz w:val="24"/>
        </w:rPr>
        <w:t>сообщение</w:t>
      </w:r>
      <w:r>
        <w:rPr>
          <w:spacing w:val="-11"/>
          <w:sz w:val="24"/>
        </w:rPr>
        <w:t xml:space="preserve"> </w:t>
      </w:r>
      <w:r>
        <w:rPr>
          <w:sz w:val="24"/>
        </w:rPr>
        <w:t>личного</w:t>
      </w:r>
      <w:r>
        <w:rPr>
          <w:spacing w:val="-11"/>
          <w:sz w:val="24"/>
        </w:rPr>
        <w:t xml:space="preserve"> </w:t>
      </w:r>
      <w:r>
        <w:rPr>
          <w:sz w:val="24"/>
        </w:rPr>
        <w:t>характера</w:t>
      </w:r>
      <w:r>
        <w:rPr>
          <w:spacing w:val="-11"/>
          <w:sz w:val="24"/>
        </w:rPr>
        <w:t xml:space="preserve"> </w:t>
      </w:r>
      <w:r w:rsidR="00DF146B">
        <w:rPr>
          <w:sz w:val="24"/>
        </w:rPr>
        <w:t>(объе</w:t>
      </w:r>
      <w:r>
        <w:rPr>
          <w:sz w:val="24"/>
        </w:rPr>
        <w:t>м</w:t>
      </w:r>
      <w:r>
        <w:rPr>
          <w:spacing w:val="-10"/>
          <w:sz w:val="24"/>
        </w:rPr>
        <w:t xml:space="preserve"> </w:t>
      </w:r>
      <w:r>
        <w:rPr>
          <w:sz w:val="24"/>
        </w:rPr>
        <w:t>сообщения</w:t>
      </w:r>
      <w:r>
        <w:rPr>
          <w:spacing w:val="4"/>
          <w:sz w:val="24"/>
        </w:rPr>
        <w:t xml:space="preserve"> </w:t>
      </w:r>
      <w:r>
        <w:rPr>
          <w:sz w:val="24"/>
        </w:rPr>
        <w:t>—</w:t>
      </w:r>
      <w:r>
        <w:rPr>
          <w:spacing w:val="-10"/>
          <w:sz w:val="24"/>
        </w:rPr>
        <w:t xml:space="preserve"> </w:t>
      </w:r>
      <w:r>
        <w:rPr>
          <w:sz w:val="24"/>
        </w:rPr>
        <w:t>до</w:t>
      </w:r>
      <w:r>
        <w:rPr>
          <w:spacing w:val="-57"/>
          <w:sz w:val="24"/>
        </w:rPr>
        <w:t xml:space="preserve"> </w:t>
      </w:r>
      <w:r>
        <w:rPr>
          <w:sz w:val="24"/>
        </w:rPr>
        <w:t>50</w:t>
      </w:r>
      <w:r>
        <w:rPr>
          <w:spacing w:val="-1"/>
          <w:sz w:val="24"/>
        </w:rPr>
        <w:t xml:space="preserve"> </w:t>
      </w:r>
      <w:r>
        <w:rPr>
          <w:sz w:val="24"/>
        </w:rPr>
        <w:t>слов).</w:t>
      </w:r>
    </w:p>
    <w:p w:rsidR="00A47C3D" w:rsidRDefault="00A47C3D">
      <w:pPr>
        <w:pStyle w:val="a3"/>
        <w:spacing w:before="1"/>
        <w:ind w:left="0" w:firstLine="0"/>
        <w:jc w:val="left"/>
        <w:rPr>
          <w:sz w:val="21"/>
        </w:rPr>
      </w:pPr>
    </w:p>
    <w:p w:rsidR="00A47C3D" w:rsidRDefault="007253DD">
      <w:pPr>
        <w:pStyle w:val="2"/>
      </w:pPr>
      <w:r>
        <w:t>Языковые</w:t>
      </w:r>
      <w:r>
        <w:rPr>
          <w:spacing w:val="-3"/>
        </w:rPr>
        <w:t xml:space="preserve"> </w:t>
      </w:r>
      <w:r>
        <w:t>знания</w:t>
      </w:r>
      <w:r>
        <w:rPr>
          <w:spacing w:val="-1"/>
        </w:rPr>
        <w:t xml:space="preserve"> </w:t>
      </w:r>
      <w:r>
        <w:t>и</w:t>
      </w:r>
      <w:r>
        <w:rPr>
          <w:spacing w:val="-1"/>
        </w:rPr>
        <w:t xml:space="preserve"> </w:t>
      </w:r>
      <w:r>
        <w:t>навыки</w:t>
      </w:r>
    </w:p>
    <w:p w:rsidR="00A47C3D" w:rsidRDefault="007253DD">
      <w:pPr>
        <w:pStyle w:val="3"/>
      </w:pPr>
      <w:r>
        <w:t>Фонетическая</w:t>
      </w:r>
      <w:r>
        <w:rPr>
          <w:spacing w:val="-3"/>
        </w:rPr>
        <w:t xml:space="preserve"> </w:t>
      </w:r>
      <w:r>
        <w:t>сторона</w:t>
      </w:r>
      <w:r>
        <w:rPr>
          <w:spacing w:val="-3"/>
        </w:rPr>
        <w:t xml:space="preserve"> </w:t>
      </w:r>
      <w:r>
        <w:t>речи</w:t>
      </w:r>
    </w:p>
    <w:p w:rsidR="00A47C3D" w:rsidRDefault="007253DD" w:rsidP="00353F4F">
      <w:pPr>
        <w:pStyle w:val="a5"/>
        <w:numPr>
          <w:ilvl w:val="1"/>
          <w:numId w:val="56"/>
        </w:numPr>
        <w:tabs>
          <w:tab w:val="left" w:pos="962"/>
        </w:tabs>
        <w:spacing w:line="274" w:lineRule="exact"/>
        <w:ind w:hanging="340"/>
        <w:jc w:val="left"/>
        <w:rPr>
          <w:sz w:val="24"/>
        </w:rPr>
      </w:pPr>
      <w:r>
        <w:rPr>
          <w:sz w:val="24"/>
        </w:rPr>
        <w:t>читать</w:t>
      </w:r>
      <w:r>
        <w:rPr>
          <w:spacing w:val="-2"/>
          <w:sz w:val="24"/>
        </w:rPr>
        <w:t xml:space="preserve"> </w:t>
      </w:r>
      <w:r>
        <w:rPr>
          <w:sz w:val="24"/>
        </w:rPr>
        <w:t>новые</w:t>
      </w:r>
      <w:r>
        <w:rPr>
          <w:spacing w:val="-3"/>
          <w:sz w:val="24"/>
        </w:rPr>
        <w:t xml:space="preserve"> </w:t>
      </w:r>
      <w:r>
        <w:rPr>
          <w:sz w:val="24"/>
        </w:rPr>
        <w:t>слова</w:t>
      </w:r>
      <w:r>
        <w:rPr>
          <w:spacing w:val="-3"/>
          <w:sz w:val="24"/>
        </w:rPr>
        <w:t xml:space="preserve"> </w:t>
      </w:r>
      <w:r>
        <w:rPr>
          <w:sz w:val="24"/>
        </w:rPr>
        <w:t>согласно</w:t>
      </w:r>
      <w:r>
        <w:rPr>
          <w:spacing w:val="-1"/>
          <w:sz w:val="24"/>
        </w:rPr>
        <w:t xml:space="preserve"> </w:t>
      </w:r>
      <w:r>
        <w:rPr>
          <w:sz w:val="24"/>
        </w:rPr>
        <w:t>основным</w:t>
      </w:r>
      <w:r>
        <w:rPr>
          <w:spacing w:val="-4"/>
          <w:sz w:val="24"/>
        </w:rPr>
        <w:t xml:space="preserve"> </w:t>
      </w:r>
      <w:r>
        <w:rPr>
          <w:sz w:val="24"/>
        </w:rPr>
        <w:t>правилам</w:t>
      </w:r>
      <w:r>
        <w:rPr>
          <w:spacing w:val="-2"/>
          <w:sz w:val="24"/>
        </w:rPr>
        <w:t xml:space="preserve"> </w:t>
      </w:r>
      <w:r>
        <w:rPr>
          <w:sz w:val="24"/>
        </w:rPr>
        <w:t>чтения;</w:t>
      </w:r>
    </w:p>
    <w:p w:rsidR="00A47C3D" w:rsidRDefault="007253DD" w:rsidP="00353F4F">
      <w:pPr>
        <w:pStyle w:val="a5"/>
        <w:numPr>
          <w:ilvl w:val="1"/>
          <w:numId w:val="56"/>
        </w:numPr>
        <w:tabs>
          <w:tab w:val="left" w:pos="962"/>
        </w:tabs>
        <w:ind w:right="277"/>
        <w:jc w:val="left"/>
        <w:rPr>
          <w:sz w:val="24"/>
        </w:rPr>
      </w:pPr>
      <w:r>
        <w:rPr>
          <w:sz w:val="24"/>
        </w:rPr>
        <w:t>различать</w:t>
      </w:r>
      <w:r>
        <w:rPr>
          <w:spacing w:val="31"/>
          <w:sz w:val="24"/>
        </w:rPr>
        <w:t xml:space="preserve"> </w:t>
      </w:r>
      <w:r>
        <w:rPr>
          <w:sz w:val="24"/>
        </w:rPr>
        <w:t>на</w:t>
      </w:r>
      <w:r>
        <w:rPr>
          <w:spacing w:val="31"/>
          <w:sz w:val="24"/>
        </w:rPr>
        <w:t xml:space="preserve"> </w:t>
      </w:r>
      <w:r>
        <w:rPr>
          <w:sz w:val="24"/>
        </w:rPr>
        <w:t>слух</w:t>
      </w:r>
      <w:r>
        <w:rPr>
          <w:spacing w:val="35"/>
          <w:sz w:val="24"/>
        </w:rPr>
        <w:t xml:space="preserve"> </w:t>
      </w:r>
      <w:r>
        <w:rPr>
          <w:sz w:val="24"/>
        </w:rPr>
        <w:t>и</w:t>
      </w:r>
      <w:r>
        <w:rPr>
          <w:spacing w:val="33"/>
          <w:sz w:val="24"/>
        </w:rPr>
        <w:t xml:space="preserve"> </w:t>
      </w:r>
      <w:r>
        <w:rPr>
          <w:sz w:val="24"/>
        </w:rPr>
        <w:t>правильно</w:t>
      </w:r>
      <w:r>
        <w:rPr>
          <w:spacing w:val="30"/>
          <w:sz w:val="24"/>
        </w:rPr>
        <w:t xml:space="preserve"> </w:t>
      </w:r>
      <w:r>
        <w:rPr>
          <w:sz w:val="24"/>
        </w:rPr>
        <w:t>произносить</w:t>
      </w:r>
      <w:r>
        <w:rPr>
          <w:spacing w:val="32"/>
          <w:sz w:val="24"/>
        </w:rPr>
        <w:t xml:space="preserve"> </w:t>
      </w:r>
      <w:r>
        <w:rPr>
          <w:sz w:val="24"/>
        </w:rPr>
        <w:t>слова</w:t>
      </w:r>
      <w:r>
        <w:rPr>
          <w:spacing w:val="31"/>
          <w:sz w:val="24"/>
        </w:rPr>
        <w:t xml:space="preserve"> </w:t>
      </w:r>
      <w:r>
        <w:rPr>
          <w:sz w:val="24"/>
        </w:rPr>
        <w:t>и</w:t>
      </w:r>
      <w:r>
        <w:rPr>
          <w:spacing w:val="33"/>
          <w:sz w:val="24"/>
        </w:rPr>
        <w:t xml:space="preserve"> </w:t>
      </w:r>
      <w:r>
        <w:rPr>
          <w:sz w:val="24"/>
        </w:rPr>
        <w:t>фразы/предложения</w:t>
      </w:r>
      <w:r>
        <w:rPr>
          <w:spacing w:val="33"/>
          <w:sz w:val="24"/>
        </w:rPr>
        <w:t xml:space="preserve"> </w:t>
      </w:r>
      <w:r>
        <w:rPr>
          <w:sz w:val="24"/>
        </w:rPr>
        <w:t>с</w:t>
      </w:r>
      <w:r>
        <w:rPr>
          <w:spacing w:val="31"/>
          <w:sz w:val="24"/>
        </w:rPr>
        <w:t xml:space="preserve"> </w:t>
      </w:r>
      <w:r>
        <w:rPr>
          <w:sz w:val="24"/>
        </w:rPr>
        <w:t>соблюдением</w:t>
      </w:r>
      <w:r>
        <w:rPr>
          <w:spacing w:val="32"/>
          <w:sz w:val="24"/>
        </w:rPr>
        <w:t xml:space="preserve"> </w:t>
      </w:r>
      <w:r>
        <w:rPr>
          <w:sz w:val="24"/>
        </w:rPr>
        <w:t>их</w:t>
      </w:r>
      <w:r>
        <w:rPr>
          <w:spacing w:val="-57"/>
          <w:sz w:val="24"/>
        </w:rPr>
        <w:t xml:space="preserve"> </w:t>
      </w:r>
      <w:r>
        <w:rPr>
          <w:sz w:val="24"/>
        </w:rPr>
        <w:t>ритмико-интонационных особенностей.</w:t>
      </w:r>
    </w:p>
    <w:p w:rsidR="00A47C3D" w:rsidRDefault="007253DD">
      <w:pPr>
        <w:pStyle w:val="3"/>
        <w:spacing w:before="5"/>
      </w:pPr>
      <w:r>
        <w:t>Графика,</w:t>
      </w:r>
      <w:r>
        <w:rPr>
          <w:spacing w:val="-2"/>
        </w:rPr>
        <w:t xml:space="preserve"> </w:t>
      </w:r>
      <w:r>
        <w:t>орфография</w:t>
      </w:r>
      <w:r>
        <w:rPr>
          <w:spacing w:val="-4"/>
        </w:rPr>
        <w:t xml:space="preserve"> </w:t>
      </w:r>
      <w:r>
        <w:t>и</w:t>
      </w:r>
      <w:r>
        <w:rPr>
          <w:spacing w:val="-2"/>
        </w:rPr>
        <w:t xml:space="preserve"> </w:t>
      </w:r>
      <w:r>
        <w:t>пунктуация</w:t>
      </w:r>
    </w:p>
    <w:p w:rsidR="00A47C3D" w:rsidRDefault="007253DD" w:rsidP="00353F4F">
      <w:pPr>
        <w:pStyle w:val="a5"/>
        <w:numPr>
          <w:ilvl w:val="1"/>
          <w:numId w:val="56"/>
        </w:numPr>
        <w:tabs>
          <w:tab w:val="left" w:pos="962"/>
        </w:tabs>
        <w:spacing w:line="274" w:lineRule="exact"/>
        <w:ind w:hanging="340"/>
        <w:jc w:val="left"/>
        <w:rPr>
          <w:sz w:val="24"/>
        </w:rPr>
      </w:pPr>
      <w:r>
        <w:rPr>
          <w:sz w:val="24"/>
        </w:rPr>
        <w:t>правильно</w:t>
      </w:r>
      <w:r>
        <w:rPr>
          <w:spacing w:val="-5"/>
          <w:sz w:val="24"/>
        </w:rPr>
        <w:t xml:space="preserve"> </w:t>
      </w:r>
      <w:r>
        <w:rPr>
          <w:sz w:val="24"/>
        </w:rPr>
        <w:t>писать</w:t>
      </w:r>
      <w:r>
        <w:rPr>
          <w:spacing w:val="-4"/>
          <w:sz w:val="24"/>
        </w:rPr>
        <w:t xml:space="preserve"> </w:t>
      </w:r>
      <w:r>
        <w:rPr>
          <w:sz w:val="24"/>
        </w:rPr>
        <w:t>изученные</w:t>
      </w:r>
      <w:r>
        <w:rPr>
          <w:spacing w:val="-3"/>
          <w:sz w:val="24"/>
        </w:rPr>
        <w:t xml:space="preserve"> </w:t>
      </w:r>
      <w:r>
        <w:rPr>
          <w:sz w:val="24"/>
        </w:rPr>
        <w:t>слова;</w:t>
      </w:r>
    </w:p>
    <w:p w:rsidR="00A47C3D" w:rsidRDefault="007253DD" w:rsidP="00353F4F">
      <w:pPr>
        <w:pStyle w:val="a5"/>
        <w:numPr>
          <w:ilvl w:val="1"/>
          <w:numId w:val="56"/>
        </w:numPr>
        <w:tabs>
          <w:tab w:val="left" w:pos="962"/>
        </w:tabs>
        <w:ind w:right="278"/>
        <w:jc w:val="left"/>
        <w:rPr>
          <w:sz w:val="24"/>
        </w:rPr>
      </w:pPr>
      <w:r>
        <w:rPr>
          <w:sz w:val="24"/>
        </w:rPr>
        <w:t>правильно</w:t>
      </w:r>
      <w:r>
        <w:rPr>
          <w:spacing w:val="7"/>
          <w:sz w:val="24"/>
        </w:rPr>
        <w:t xml:space="preserve"> </w:t>
      </w:r>
      <w:r>
        <w:rPr>
          <w:sz w:val="24"/>
        </w:rPr>
        <w:t>расставлять</w:t>
      </w:r>
      <w:r>
        <w:rPr>
          <w:spacing w:val="11"/>
          <w:sz w:val="24"/>
        </w:rPr>
        <w:t xml:space="preserve"> </w:t>
      </w:r>
      <w:r>
        <w:rPr>
          <w:sz w:val="24"/>
        </w:rPr>
        <w:t>знаки</w:t>
      </w:r>
      <w:r>
        <w:rPr>
          <w:spacing w:val="8"/>
          <w:sz w:val="24"/>
        </w:rPr>
        <w:t xml:space="preserve"> </w:t>
      </w:r>
      <w:r>
        <w:rPr>
          <w:sz w:val="24"/>
        </w:rPr>
        <w:t>препинания</w:t>
      </w:r>
      <w:r>
        <w:rPr>
          <w:spacing w:val="10"/>
          <w:sz w:val="24"/>
        </w:rPr>
        <w:t xml:space="preserve"> </w:t>
      </w:r>
      <w:r>
        <w:rPr>
          <w:sz w:val="24"/>
        </w:rPr>
        <w:t>(точка,</w:t>
      </w:r>
      <w:r>
        <w:rPr>
          <w:spacing w:val="10"/>
          <w:sz w:val="24"/>
        </w:rPr>
        <w:t xml:space="preserve"> </w:t>
      </w:r>
      <w:r>
        <w:rPr>
          <w:sz w:val="24"/>
        </w:rPr>
        <w:t>вопросительный</w:t>
      </w:r>
      <w:r>
        <w:rPr>
          <w:spacing w:val="8"/>
          <w:sz w:val="24"/>
        </w:rPr>
        <w:t xml:space="preserve"> </w:t>
      </w:r>
      <w:r>
        <w:rPr>
          <w:sz w:val="24"/>
        </w:rPr>
        <w:t>и</w:t>
      </w:r>
      <w:r>
        <w:rPr>
          <w:spacing w:val="11"/>
          <w:sz w:val="24"/>
        </w:rPr>
        <w:t xml:space="preserve"> </w:t>
      </w:r>
      <w:r>
        <w:rPr>
          <w:sz w:val="24"/>
        </w:rPr>
        <w:t>восклицательный</w:t>
      </w:r>
      <w:r>
        <w:rPr>
          <w:spacing w:val="8"/>
          <w:sz w:val="24"/>
        </w:rPr>
        <w:t xml:space="preserve"> </w:t>
      </w:r>
      <w:r>
        <w:rPr>
          <w:sz w:val="24"/>
        </w:rPr>
        <w:t>знаки</w:t>
      </w:r>
      <w:r>
        <w:rPr>
          <w:spacing w:val="8"/>
          <w:sz w:val="24"/>
        </w:rPr>
        <w:t xml:space="preserve"> </w:t>
      </w:r>
      <w:r>
        <w:rPr>
          <w:sz w:val="24"/>
        </w:rPr>
        <w:t>в</w:t>
      </w:r>
      <w:r>
        <w:rPr>
          <w:spacing w:val="-57"/>
          <w:sz w:val="24"/>
        </w:rPr>
        <w:t xml:space="preserve"> </w:t>
      </w:r>
      <w:r>
        <w:rPr>
          <w:sz w:val="24"/>
        </w:rPr>
        <w:t>конце</w:t>
      </w:r>
      <w:r>
        <w:rPr>
          <w:spacing w:val="-2"/>
          <w:sz w:val="24"/>
        </w:rPr>
        <w:t xml:space="preserve"> </w:t>
      </w:r>
      <w:r>
        <w:rPr>
          <w:sz w:val="24"/>
        </w:rPr>
        <w:t>предложения, апостроф, запятая</w:t>
      </w:r>
      <w:r>
        <w:rPr>
          <w:spacing w:val="-1"/>
          <w:sz w:val="24"/>
        </w:rPr>
        <w:t xml:space="preserve"> </w:t>
      </w:r>
      <w:r>
        <w:rPr>
          <w:sz w:val="24"/>
        </w:rPr>
        <w:t>при перечислении).</w:t>
      </w:r>
    </w:p>
    <w:p w:rsidR="00A47C3D" w:rsidRDefault="007253DD">
      <w:pPr>
        <w:pStyle w:val="3"/>
        <w:spacing w:before="5"/>
      </w:pPr>
      <w:r>
        <w:t>Лексическая</w:t>
      </w:r>
      <w:r>
        <w:rPr>
          <w:spacing w:val="-3"/>
        </w:rPr>
        <w:t xml:space="preserve"> </w:t>
      </w:r>
      <w:r>
        <w:t>сторона</w:t>
      </w:r>
      <w:r>
        <w:rPr>
          <w:spacing w:val="-5"/>
        </w:rPr>
        <w:t xml:space="preserve"> </w:t>
      </w:r>
      <w:r>
        <w:t>речи</w:t>
      </w:r>
    </w:p>
    <w:p w:rsidR="00A47C3D" w:rsidRDefault="007253DD" w:rsidP="00353F4F">
      <w:pPr>
        <w:pStyle w:val="a5"/>
        <w:numPr>
          <w:ilvl w:val="1"/>
          <w:numId w:val="56"/>
        </w:numPr>
        <w:tabs>
          <w:tab w:val="left" w:pos="962"/>
        </w:tabs>
        <w:ind w:right="268"/>
        <w:rPr>
          <w:sz w:val="24"/>
        </w:rPr>
      </w:pPr>
      <w:r>
        <w:rPr>
          <w:sz w:val="24"/>
        </w:rPr>
        <w:t>распознавать и употреблять в устной и письменной речи не менее 500 лексических единиц</w:t>
      </w:r>
      <w:r>
        <w:rPr>
          <w:spacing w:val="1"/>
          <w:sz w:val="24"/>
        </w:rPr>
        <w:t xml:space="preserve"> </w:t>
      </w:r>
      <w:r>
        <w:rPr>
          <w:sz w:val="24"/>
        </w:rPr>
        <w:t>(слов,</w:t>
      </w:r>
      <w:r>
        <w:rPr>
          <w:spacing w:val="55"/>
          <w:sz w:val="24"/>
        </w:rPr>
        <w:t xml:space="preserve"> </w:t>
      </w:r>
      <w:r>
        <w:rPr>
          <w:sz w:val="24"/>
        </w:rPr>
        <w:t>словосочетаний,</w:t>
      </w:r>
      <w:r>
        <w:rPr>
          <w:spacing w:val="110"/>
          <w:sz w:val="24"/>
        </w:rPr>
        <w:t xml:space="preserve"> </w:t>
      </w:r>
      <w:r>
        <w:rPr>
          <w:sz w:val="24"/>
        </w:rPr>
        <w:t>речевых</w:t>
      </w:r>
      <w:r>
        <w:rPr>
          <w:spacing w:val="113"/>
          <w:sz w:val="24"/>
        </w:rPr>
        <w:t xml:space="preserve"> </w:t>
      </w:r>
      <w:r>
        <w:rPr>
          <w:sz w:val="24"/>
        </w:rPr>
        <w:t>клише),</w:t>
      </w:r>
      <w:r>
        <w:rPr>
          <w:spacing w:val="110"/>
          <w:sz w:val="24"/>
        </w:rPr>
        <w:t xml:space="preserve"> </w:t>
      </w:r>
      <w:r>
        <w:rPr>
          <w:sz w:val="24"/>
        </w:rPr>
        <w:t>включая</w:t>
      </w:r>
      <w:r>
        <w:rPr>
          <w:spacing w:val="110"/>
          <w:sz w:val="24"/>
        </w:rPr>
        <w:t xml:space="preserve"> </w:t>
      </w:r>
      <w:r>
        <w:rPr>
          <w:sz w:val="24"/>
        </w:rPr>
        <w:t>350</w:t>
      </w:r>
      <w:r>
        <w:rPr>
          <w:spacing w:val="110"/>
          <w:sz w:val="24"/>
        </w:rPr>
        <w:t xml:space="preserve"> </w:t>
      </w:r>
      <w:r>
        <w:rPr>
          <w:sz w:val="24"/>
        </w:rPr>
        <w:t>лексических</w:t>
      </w:r>
      <w:r>
        <w:rPr>
          <w:spacing w:val="113"/>
          <w:sz w:val="24"/>
        </w:rPr>
        <w:t xml:space="preserve"> </w:t>
      </w:r>
      <w:r>
        <w:rPr>
          <w:sz w:val="24"/>
        </w:rPr>
        <w:t>единиц,</w:t>
      </w:r>
      <w:r>
        <w:rPr>
          <w:spacing w:val="110"/>
          <w:sz w:val="24"/>
        </w:rPr>
        <w:t xml:space="preserve"> </w:t>
      </w:r>
      <w:r>
        <w:rPr>
          <w:sz w:val="24"/>
        </w:rPr>
        <w:t>освоенных</w:t>
      </w:r>
      <w:r>
        <w:rPr>
          <w:spacing w:val="-58"/>
          <w:sz w:val="24"/>
        </w:rPr>
        <w:t xml:space="preserve"> </w:t>
      </w:r>
      <w:r>
        <w:rPr>
          <w:sz w:val="24"/>
        </w:rPr>
        <w:t>в</w:t>
      </w:r>
      <w:r>
        <w:rPr>
          <w:spacing w:val="-2"/>
          <w:sz w:val="24"/>
        </w:rPr>
        <w:t xml:space="preserve"> </w:t>
      </w:r>
      <w:r>
        <w:rPr>
          <w:sz w:val="24"/>
        </w:rPr>
        <w:t>предшествующие</w:t>
      </w:r>
      <w:r>
        <w:rPr>
          <w:spacing w:val="-1"/>
          <w:sz w:val="24"/>
        </w:rPr>
        <w:t xml:space="preserve"> </w:t>
      </w:r>
      <w:r>
        <w:rPr>
          <w:sz w:val="24"/>
        </w:rPr>
        <w:t>годы обучения;</w:t>
      </w:r>
    </w:p>
    <w:p w:rsidR="00A47C3D" w:rsidRDefault="007253DD" w:rsidP="00353F4F">
      <w:pPr>
        <w:pStyle w:val="a5"/>
        <w:numPr>
          <w:ilvl w:val="1"/>
          <w:numId w:val="56"/>
        </w:numPr>
        <w:tabs>
          <w:tab w:val="left" w:pos="962"/>
        </w:tabs>
        <w:ind w:right="267"/>
        <w:rPr>
          <w:sz w:val="24"/>
        </w:rPr>
      </w:pPr>
      <w:r>
        <w:rPr>
          <w:sz w:val="24"/>
        </w:rPr>
        <w:t>распознавать и образовывать родственные слова с испол</w:t>
      </w:r>
      <w:r w:rsidR="00DF146B">
        <w:rPr>
          <w:sz w:val="24"/>
        </w:rPr>
        <w:t>ьзованием основных способов сло</w:t>
      </w:r>
      <w:r>
        <w:rPr>
          <w:sz w:val="24"/>
        </w:rPr>
        <w:t>вообразования:</w:t>
      </w:r>
      <w:r>
        <w:rPr>
          <w:spacing w:val="1"/>
          <w:sz w:val="24"/>
        </w:rPr>
        <w:t xml:space="preserve"> </w:t>
      </w:r>
      <w:r>
        <w:rPr>
          <w:sz w:val="24"/>
        </w:rPr>
        <w:t>аффиксации</w:t>
      </w:r>
      <w:r>
        <w:rPr>
          <w:spacing w:val="1"/>
          <w:sz w:val="24"/>
        </w:rPr>
        <w:t xml:space="preserve"> </w:t>
      </w:r>
      <w:r>
        <w:rPr>
          <w:sz w:val="24"/>
        </w:rPr>
        <w:t>(суффиксы</w:t>
      </w:r>
      <w:r>
        <w:rPr>
          <w:spacing w:val="1"/>
          <w:sz w:val="24"/>
        </w:rPr>
        <w:t xml:space="preserve"> </w:t>
      </w:r>
      <w:r>
        <w:rPr>
          <w:sz w:val="24"/>
        </w:rPr>
        <w:t>-er/-or,</w:t>
      </w:r>
      <w:r>
        <w:rPr>
          <w:spacing w:val="1"/>
          <w:sz w:val="24"/>
        </w:rPr>
        <w:t xml:space="preserve"> </w:t>
      </w:r>
      <w:r>
        <w:rPr>
          <w:sz w:val="24"/>
        </w:rPr>
        <w:t>-ist:</w:t>
      </w:r>
      <w:r>
        <w:rPr>
          <w:spacing w:val="1"/>
          <w:sz w:val="24"/>
        </w:rPr>
        <w:t xml:space="preserve"> </w:t>
      </w:r>
      <w:r>
        <w:rPr>
          <w:sz w:val="24"/>
        </w:rPr>
        <w:t>teacher,</w:t>
      </w:r>
      <w:r>
        <w:rPr>
          <w:spacing w:val="1"/>
          <w:sz w:val="24"/>
        </w:rPr>
        <w:t xml:space="preserve"> </w:t>
      </w:r>
      <w:r>
        <w:rPr>
          <w:sz w:val="24"/>
        </w:rPr>
        <w:t>actor,</w:t>
      </w:r>
      <w:r>
        <w:rPr>
          <w:spacing w:val="1"/>
          <w:sz w:val="24"/>
        </w:rPr>
        <w:t xml:space="preserve"> </w:t>
      </w:r>
      <w:r>
        <w:rPr>
          <w:sz w:val="24"/>
        </w:rPr>
        <w:t>artist),</w:t>
      </w:r>
      <w:r>
        <w:rPr>
          <w:spacing w:val="1"/>
          <w:sz w:val="24"/>
        </w:rPr>
        <w:t xml:space="preserve"> </w:t>
      </w:r>
      <w:r>
        <w:rPr>
          <w:sz w:val="24"/>
        </w:rPr>
        <w:t>словосложения</w:t>
      </w:r>
      <w:r>
        <w:rPr>
          <w:spacing w:val="1"/>
          <w:sz w:val="24"/>
        </w:rPr>
        <w:t xml:space="preserve"> </w:t>
      </w:r>
      <w:r>
        <w:rPr>
          <w:sz w:val="24"/>
        </w:rPr>
        <w:t>(blackboard),</w:t>
      </w:r>
      <w:r>
        <w:rPr>
          <w:spacing w:val="-1"/>
          <w:sz w:val="24"/>
        </w:rPr>
        <w:t xml:space="preserve"> </w:t>
      </w:r>
      <w:r>
        <w:rPr>
          <w:sz w:val="24"/>
        </w:rPr>
        <w:t>конверсии (to play</w:t>
      </w:r>
      <w:r>
        <w:rPr>
          <w:spacing w:val="-3"/>
          <w:sz w:val="24"/>
        </w:rPr>
        <w:t xml:space="preserve"> </w:t>
      </w:r>
      <w:r>
        <w:rPr>
          <w:sz w:val="24"/>
        </w:rPr>
        <w:t>—</w:t>
      </w:r>
      <w:r>
        <w:rPr>
          <w:spacing w:val="2"/>
          <w:sz w:val="24"/>
        </w:rPr>
        <w:t xml:space="preserve"> </w:t>
      </w:r>
      <w:r>
        <w:rPr>
          <w:sz w:val="24"/>
        </w:rPr>
        <w:t>a</w:t>
      </w:r>
      <w:r>
        <w:rPr>
          <w:spacing w:val="-1"/>
          <w:sz w:val="24"/>
        </w:rPr>
        <w:t xml:space="preserve"> </w:t>
      </w:r>
      <w:r>
        <w:rPr>
          <w:sz w:val="24"/>
        </w:rPr>
        <w:t>play).</w:t>
      </w:r>
    </w:p>
    <w:p w:rsidR="00A47C3D" w:rsidRDefault="007253DD">
      <w:pPr>
        <w:pStyle w:val="3"/>
        <w:spacing w:before="3"/>
        <w:jc w:val="both"/>
      </w:pPr>
      <w:r>
        <w:t>Грамматическая</w:t>
      </w:r>
      <w:r>
        <w:rPr>
          <w:spacing w:val="-4"/>
        </w:rPr>
        <w:t xml:space="preserve"> </w:t>
      </w:r>
      <w:r>
        <w:t>сторона</w:t>
      </w:r>
      <w:r>
        <w:rPr>
          <w:spacing w:val="-3"/>
        </w:rPr>
        <w:t xml:space="preserve"> </w:t>
      </w:r>
      <w:r>
        <w:t>речи</w:t>
      </w:r>
    </w:p>
    <w:p w:rsidR="00A47C3D" w:rsidRDefault="007253DD" w:rsidP="00353F4F">
      <w:pPr>
        <w:pStyle w:val="a5"/>
        <w:numPr>
          <w:ilvl w:val="1"/>
          <w:numId w:val="56"/>
        </w:numPr>
        <w:tabs>
          <w:tab w:val="left" w:pos="962"/>
        </w:tabs>
        <w:ind w:right="264"/>
        <w:rPr>
          <w:sz w:val="24"/>
        </w:rPr>
      </w:pPr>
      <w:r>
        <w:rPr>
          <w:sz w:val="24"/>
        </w:rPr>
        <w:t>распознавать и употреблять в устной и письменной речи Pres</w:t>
      </w:r>
      <w:r w:rsidR="00DF146B">
        <w:rPr>
          <w:sz w:val="24"/>
        </w:rPr>
        <w:t>ent Continuous Tense в повество</w:t>
      </w:r>
      <w:r>
        <w:rPr>
          <w:spacing w:val="-1"/>
          <w:sz w:val="24"/>
        </w:rPr>
        <w:t>вательных</w:t>
      </w:r>
      <w:r>
        <w:rPr>
          <w:spacing w:val="-13"/>
          <w:sz w:val="24"/>
        </w:rPr>
        <w:t xml:space="preserve"> </w:t>
      </w:r>
      <w:r>
        <w:rPr>
          <w:spacing w:val="-1"/>
          <w:sz w:val="24"/>
        </w:rPr>
        <w:t>(утвердительных</w:t>
      </w:r>
      <w:r>
        <w:rPr>
          <w:spacing w:val="-13"/>
          <w:sz w:val="24"/>
        </w:rPr>
        <w:t xml:space="preserve"> </w:t>
      </w:r>
      <w:r>
        <w:rPr>
          <w:sz w:val="24"/>
        </w:rPr>
        <w:t>и</w:t>
      </w:r>
      <w:r>
        <w:rPr>
          <w:spacing w:val="-13"/>
          <w:sz w:val="24"/>
        </w:rPr>
        <w:t xml:space="preserve"> </w:t>
      </w:r>
      <w:r>
        <w:rPr>
          <w:sz w:val="24"/>
        </w:rPr>
        <w:t>отрицательных),</w:t>
      </w:r>
      <w:r>
        <w:rPr>
          <w:spacing w:val="-10"/>
          <w:sz w:val="24"/>
        </w:rPr>
        <w:t xml:space="preserve"> </w:t>
      </w:r>
      <w:r>
        <w:rPr>
          <w:sz w:val="24"/>
        </w:rPr>
        <w:t>вопросительных</w:t>
      </w:r>
      <w:r>
        <w:rPr>
          <w:spacing w:val="-11"/>
          <w:sz w:val="24"/>
        </w:rPr>
        <w:t xml:space="preserve"> </w:t>
      </w:r>
      <w:r>
        <w:rPr>
          <w:sz w:val="24"/>
        </w:rPr>
        <w:t>(общий</w:t>
      </w:r>
      <w:r>
        <w:rPr>
          <w:spacing w:val="-14"/>
          <w:sz w:val="24"/>
        </w:rPr>
        <w:t xml:space="preserve"> </w:t>
      </w:r>
      <w:r>
        <w:rPr>
          <w:sz w:val="24"/>
        </w:rPr>
        <w:t>и</w:t>
      </w:r>
      <w:r>
        <w:rPr>
          <w:spacing w:val="-13"/>
          <w:sz w:val="24"/>
        </w:rPr>
        <w:t xml:space="preserve"> </w:t>
      </w:r>
      <w:r>
        <w:rPr>
          <w:sz w:val="24"/>
        </w:rPr>
        <w:t>специальный</w:t>
      </w:r>
      <w:r>
        <w:rPr>
          <w:spacing w:val="-14"/>
          <w:sz w:val="24"/>
        </w:rPr>
        <w:t xml:space="preserve"> </w:t>
      </w:r>
      <w:r>
        <w:rPr>
          <w:sz w:val="24"/>
        </w:rPr>
        <w:t>вопрос)</w:t>
      </w:r>
      <w:r>
        <w:rPr>
          <w:spacing w:val="-58"/>
          <w:sz w:val="24"/>
        </w:rPr>
        <w:t xml:space="preserve"> </w:t>
      </w:r>
      <w:r>
        <w:rPr>
          <w:sz w:val="24"/>
        </w:rPr>
        <w:t>предложениях;</w:t>
      </w:r>
    </w:p>
    <w:p w:rsidR="00A47C3D" w:rsidRDefault="007253DD" w:rsidP="00353F4F">
      <w:pPr>
        <w:pStyle w:val="a5"/>
        <w:numPr>
          <w:ilvl w:val="1"/>
          <w:numId w:val="56"/>
        </w:numPr>
        <w:tabs>
          <w:tab w:val="left" w:pos="962"/>
        </w:tabs>
        <w:ind w:right="282"/>
        <w:rPr>
          <w:sz w:val="24"/>
        </w:rPr>
      </w:pPr>
      <w:r>
        <w:rPr>
          <w:sz w:val="24"/>
        </w:rPr>
        <w:t>распознавать и употреблять в устной и письменной речи конструкцию to be going to и Future</w:t>
      </w:r>
      <w:r>
        <w:rPr>
          <w:spacing w:val="1"/>
          <w:sz w:val="24"/>
        </w:rPr>
        <w:t xml:space="preserve"> </w:t>
      </w:r>
      <w:r>
        <w:rPr>
          <w:sz w:val="24"/>
        </w:rPr>
        <w:t>Simple</w:t>
      </w:r>
      <w:r>
        <w:rPr>
          <w:spacing w:val="-1"/>
          <w:sz w:val="24"/>
        </w:rPr>
        <w:t xml:space="preserve"> </w:t>
      </w:r>
      <w:r>
        <w:rPr>
          <w:sz w:val="24"/>
        </w:rPr>
        <w:t>Tense для выражения будущего</w:t>
      </w:r>
      <w:r>
        <w:rPr>
          <w:spacing w:val="-1"/>
          <w:sz w:val="24"/>
        </w:rPr>
        <w:t xml:space="preserve"> </w:t>
      </w:r>
      <w:r>
        <w:rPr>
          <w:sz w:val="24"/>
        </w:rPr>
        <w:t>действия;</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56"/>
        </w:numPr>
        <w:tabs>
          <w:tab w:val="left" w:pos="962"/>
        </w:tabs>
        <w:spacing w:before="68"/>
        <w:ind w:right="267"/>
        <w:rPr>
          <w:sz w:val="24"/>
        </w:rPr>
      </w:pPr>
      <w:r>
        <w:rPr>
          <w:sz w:val="24"/>
        </w:rPr>
        <w:lastRenderedPageBreak/>
        <w:t>распознавать и употреблять в устной и письменной речи модальные глаголы долженствования</w:t>
      </w:r>
      <w:r>
        <w:rPr>
          <w:spacing w:val="-57"/>
          <w:sz w:val="24"/>
        </w:rPr>
        <w:t xml:space="preserve"> </w:t>
      </w:r>
      <w:r>
        <w:rPr>
          <w:sz w:val="24"/>
        </w:rPr>
        <w:t>must</w:t>
      </w:r>
      <w:r>
        <w:rPr>
          <w:spacing w:val="1"/>
          <w:sz w:val="24"/>
        </w:rPr>
        <w:t xml:space="preserve"> </w:t>
      </w:r>
      <w:r>
        <w:rPr>
          <w:sz w:val="24"/>
        </w:rPr>
        <w:t>и</w:t>
      </w:r>
      <w:r>
        <w:rPr>
          <w:spacing w:val="-1"/>
          <w:sz w:val="24"/>
        </w:rPr>
        <w:t xml:space="preserve"> </w:t>
      </w:r>
      <w:r>
        <w:rPr>
          <w:sz w:val="24"/>
        </w:rPr>
        <w:t>have</w:t>
      </w:r>
      <w:r>
        <w:rPr>
          <w:spacing w:val="-1"/>
          <w:sz w:val="24"/>
        </w:rPr>
        <w:t xml:space="preserve"> </w:t>
      </w:r>
      <w:r>
        <w:rPr>
          <w:sz w:val="24"/>
        </w:rPr>
        <w:t>to;</w:t>
      </w:r>
    </w:p>
    <w:p w:rsidR="00A47C3D" w:rsidRDefault="007253DD" w:rsidP="00353F4F">
      <w:pPr>
        <w:pStyle w:val="a5"/>
        <w:numPr>
          <w:ilvl w:val="1"/>
          <w:numId w:val="56"/>
        </w:numPr>
        <w:tabs>
          <w:tab w:val="left" w:pos="962"/>
        </w:tabs>
        <w:ind w:hanging="340"/>
        <w:rPr>
          <w:sz w:val="24"/>
        </w:rPr>
      </w:pPr>
      <w:r>
        <w:rPr>
          <w:sz w:val="24"/>
        </w:rPr>
        <w:t>распознавать</w:t>
      </w:r>
      <w:r>
        <w:rPr>
          <w:spacing w:val="-4"/>
          <w:sz w:val="24"/>
        </w:rPr>
        <w:t xml:space="preserve"> </w:t>
      </w:r>
      <w:r>
        <w:rPr>
          <w:sz w:val="24"/>
        </w:rPr>
        <w:t>и</w:t>
      </w:r>
      <w:r>
        <w:rPr>
          <w:spacing w:val="-1"/>
          <w:sz w:val="24"/>
        </w:rPr>
        <w:t xml:space="preserve"> </w:t>
      </w:r>
      <w:r>
        <w:rPr>
          <w:sz w:val="24"/>
        </w:rPr>
        <w:t>употреблять</w:t>
      </w:r>
      <w:r>
        <w:rPr>
          <w:spacing w:val="-3"/>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4"/>
          <w:sz w:val="24"/>
        </w:rPr>
        <w:t xml:space="preserve"> </w:t>
      </w:r>
      <w:r>
        <w:rPr>
          <w:sz w:val="24"/>
        </w:rPr>
        <w:t>письменной</w:t>
      </w:r>
      <w:r>
        <w:rPr>
          <w:spacing w:val="-3"/>
          <w:sz w:val="24"/>
        </w:rPr>
        <w:t xml:space="preserve"> </w:t>
      </w:r>
      <w:r>
        <w:rPr>
          <w:sz w:val="24"/>
        </w:rPr>
        <w:t>речи</w:t>
      </w:r>
      <w:r>
        <w:rPr>
          <w:spacing w:val="-4"/>
          <w:sz w:val="24"/>
        </w:rPr>
        <w:t xml:space="preserve"> </w:t>
      </w:r>
      <w:r>
        <w:rPr>
          <w:sz w:val="24"/>
        </w:rPr>
        <w:t>отрицательное</w:t>
      </w:r>
      <w:r>
        <w:rPr>
          <w:spacing w:val="-4"/>
          <w:sz w:val="24"/>
        </w:rPr>
        <w:t xml:space="preserve"> </w:t>
      </w:r>
      <w:r>
        <w:rPr>
          <w:sz w:val="24"/>
        </w:rPr>
        <w:t>местоимение</w:t>
      </w:r>
      <w:r>
        <w:rPr>
          <w:spacing w:val="-5"/>
          <w:sz w:val="24"/>
        </w:rPr>
        <w:t xml:space="preserve"> </w:t>
      </w:r>
      <w:r>
        <w:rPr>
          <w:sz w:val="24"/>
        </w:rPr>
        <w:t>no;</w:t>
      </w:r>
    </w:p>
    <w:p w:rsidR="00A47C3D" w:rsidRDefault="007253DD" w:rsidP="00353F4F">
      <w:pPr>
        <w:pStyle w:val="a5"/>
        <w:numPr>
          <w:ilvl w:val="1"/>
          <w:numId w:val="56"/>
        </w:numPr>
        <w:tabs>
          <w:tab w:val="left" w:pos="962"/>
        </w:tabs>
        <w:ind w:right="270"/>
        <w:rPr>
          <w:sz w:val="24"/>
        </w:rPr>
      </w:pPr>
      <w:r>
        <w:rPr>
          <w:sz w:val="24"/>
        </w:rPr>
        <w:t>распознавать и употреблять в устной и письменной речи степени сравнения прилагательных</w:t>
      </w:r>
      <w:r>
        <w:rPr>
          <w:spacing w:val="1"/>
          <w:sz w:val="24"/>
        </w:rPr>
        <w:t xml:space="preserve"> </w:t>
      </w:r>
      <w:r>
        <w:rPr>
          <w:sz w:val="24"/>
        </w:rPr>
        <w:t>(формы, образованные по правилу и исключения: good — better — (the) best, bad — worse —</w:t>
      </w:r>
      <w:r>
        <w:rPr>
          <w:spacing w:val="1"/>
          <w:sz w:val="24"/>
        </w:rPr>
        <w:t xml:space="preserve"> </w:t>
      </w:r>
      <w:r>
        <w:rPr>
          <w:sz w:val="24"/>
        </w:rPr>
        <w:t>(the)</w:t>
      </w:r>
      <w:r>
        <w:rPr>
          <w:spacing w:val="-1"/>
          <w:sz w:val="24"/>
        </w:rPr>
        <w:t xml:space="preserve"> </w:t>
      </w:r>
      <w:r>
        <w:rPr>
          <w:sz w:val="24"/>
        </w:rPr>
        <w:t>worst);</w:t>
      </w:r>
    </w:p>
    <w:p w:rsidR="00A47C3D" w:rsidRDefault="007253DD" w:rsidP="00353F4F">
      <w:pPr>
        <w:pStyle w:val="a5"/>
        <w:numPr>
          <w:ilvl w:val="1"/>
          <w:numId w:val="56"/>
        </w:numPr>
        <w:tabs>
          <w:tab w:val="left" w:pos="962"/>
        </w:tabs>
        <w:ind w:hanging="340"/>
        <w:rPr>
          <w:sz w:val="24"/>
        </w:rPr>
      </w:pPr>
      <w:r>
        <w:rPr>
          <w:sz w:val="24"/>
        </w:rPr>
        <w:t>распознавать</w:t>
      </w:r>
      <w:r>
        <w:rPr>
          <w:spacing w:val="-4"/>
          <w:sz w:val="24"/>
        </w:rPr>
        <w:t xml:space="preserve"> </w:t>
      </w:r>
      <w:r>
        <w:rPr>
          <w:sz w:val="24"/>
        </w:rPr>
        <w:t>и употреблять</w:t>
      </w:r>
      <w:r>
        <w:rPr>
          <w:spacing w:val="-3"/>
          <w:sz w:val="24"/>
        </w:rPr>
        <w:t xml:space="preserve"> </w:t>
      </w:r>
      <w:r>
        <w:rPr>
          <w:sz w:val="24"/>
        </w:rPr>
        <w:t>в</w:t>
      </w:r>
      <w:r>
        <w:rPr>
          <w:spacing w:val="-2"/>
          <w:sz w:val="24"/>
        </w:rPr>
        <w:t xml:space="preserve"> </w:t>
      </w:r>
      <w:r>
        <w:rPr>
          <w:sz w:val="24"/>
        </w:rPr>
        <w:t>устной</w:t>
      </w:r>
      <w:r>
        <w:rPr>
          <w:spacing w:val="-4"/>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5"/>
          <w:sz w:val="24"/>
        </w:rPr>
        <w:t xml:space="preserve"> </w:t>
      </w:r>
      <w:r>
        <w:rPr>
          <w:sz w:val="24"/>
        </w:rPr>
        <w:t>наречия</w:t>
      </w:r>
      <w:r>
        <w:rPr>
          <w:spacing w:val="-3"/>
          <w:sz w:val="24"/>
        </w:rPr>
        <w:t xml:space="preserve"> </w:t>
      </w:r>
      <w:r>
        <w:rPr>
          <w:sz w:val="24"/>
        </w:rPr>
        <w:t>времени;</w:t>
      </w:r>
    </w:p>
    <w:p w:rsidR="00A47C3D" w:rsidRDefault="007253DD" w:rsidP="00353F4F">
      <w:pPr>
        <w:pStyle w:val="a5"/>
        <w:numPr>
          <w:ilvl w:val="1"/>
          <w:numId w:val="56"/>
        </w:numPr>
        <w:tabs>
          <w:tab w:val="left" w:pos="962"/>
        </w:tabs>
        <w:ind w:hanging="340"/>
        <w:rPr>
          <w:sz w:val="24"/>
        </w:rPr>
      </w:pPr>
      <w:r>
        <w:rPr>
          <w:sz w:val="24"/>
        </w:rPr>
        <w:t>распознавать</w:t>
      </w:r>
      <w:r>
        <w:rPr>
          <w:spacing w:val="-4"/>
          <w:sz w:val="24"/>
        </w:rPr>
        <w:t xml:space="preserve"> </w:t>
      </w:r>
      <w:r>
        <w:rPr>
          <w:sz w:val="24"/>
        </w:rPr>
        <w:t>и употреблять</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обозначение</w:t>
      </w:r>
      <w:r>
        <w:rPr>
          <w:spacing w:val="-7"/>
          <w:sz w:val="24"/>
        </w:rPr>
        <w:t xml:space="preserve"> </w:t>
      </w:r>
      <w:r>
        <w:rPr>
          <w:sz w:val="24"/>
        </w:rPr>
        <w:t>даты</w:t>
      </w:r>
      <w:r>
        <w:rPr>
          <w:spacing w:val="-3"/>
          <w:sz w:val="24"/>
        </w:rPr>
        <w:t xml:space="preserve"> </w:t>
      </w:r>
      <w:r>
        <w:rPr>
          <w:sz w:val="24"/>
        </w:rPr>
        <w:t>и</w:t>
      </w:r>
      <w:r>
        <w:rPr>
          <w:spacing w:val="-3"/>
          <w:sz w:val="24"/>
        </w:rPr>
        <w:t xml:space="preserve"> </w:t>
      </w:r>
      <w:r>
        <w:rPr>
          <w:sz w:val="24"/>
        </w:rPr>
        <w:t>года;</w:t>
      </w:r>
    </w:p>
    <w:p w:rsidR="00A47C3D" w:rsidRDefault="007253DD" w:rsidP="00353F4F">
      <w:pPr>
        <w:pStyle w:val="a5"/>
        <w:numPr>
          <w:ilvl w:val="1"/>
          <w:numId w:val="56"/>
        </w:numPr>
        <w:tabs>
          <w:tab w:val="left" w:pos="962"/>
        </w:tabs>
        <w:ind w:hanging="340"/>
        <w:rPr>
          <w:sz w:val="24"/>
        </w:rPr>
      </w:pPr>
      <w:r>
        <w:rPr>
          <w:sz w:val="24"/>
        </w:rPr>
        <w:t>распознавать</w:t>
      </w:r>
      <w:r>
        <w:rPr>
          <w:spacing w:val="-4"/>
          <w:sz w:val="24"/>
        </w:rPr>
        <w:t xml:space="preserve"> </w:t>
      </w:r>
      <w:r>
        <w:rPr>
          <w:sz w:val="24"/>
        </w:rPr>
        <w:t>и употреблять</w:t>
      </w:r>
      <w:r>
        <w:rPr>
          <w:spacing w:val="-3"/>
          <w:sz w:val="24"/>
        </w:rPr>
        <w:t xml:space="preserve"> </w:t>
      </w:r>
      <w:r>
        <w:rPr>
          <w:sz w:val="24"/>
        </w:rPr>
        <w:t>в</w:t>
      </w:r>
      <w:r>
        <w:rPr>
          <w:spacing w:val="-2"/>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речи</w:t>
      </w:r>
      <w:r>
        <w:rPr>
          <w:spacing w:val="-3"/>
          <w:sz w:val="24"/>
        </w:rPr>
        <w:t xml:space="preserve"> </w:t>
      </w:r>
      <w:r>
        <w:rPr>
          <w:sz w:val="24"/>
        </w:rPr>
        <w:t>обозначение</w:t>
      </w:r>
      <w:r>
        <w:rPr>
          <w:spacing w:val="-7"/>
          <w:sz w:val="24"/>
        </w:rPr>
        <w:t xml:space="preserve"> </w:t>
      </w:r>
      <w:r>
        <w:rPr>
          <w:sz w:val="24"/>
        </w:rPr>
        <w:t>времени.</w:t>
      </w:r>
    </w:p>
    <w:p w:rsidR="00A47C3D" w:rsidRDefault="00A47C3D">
      <w:pPr>
        <w:pStyle w:val="a3"/>
        <w:spacing w:before="3"/>
        <w:ind w:left="0" w:firstLine="0"/>
        <w:jc w:val="left"/>
        <w:rPr>
          <w:sz w:val="21"/>
        </w:rPr>
      </w:pPr>
    </w:p>
    <w:p w:rsidR="00A47C3D" w:rsidRDefault="007253DD">
      <w:pPr>
        <w:pStyle w:val="2"/>
        <w:spacing w:before="1" w:line="274" w:lineRule="exact"/>
        <w:jc w:val="both"/>
      </w:pPr>
      <w:r>
        <w:t>Социокультурные</w:t>
      </w:r>
      <w:r>
        <w:rPr>
          <w:spacing w:val="-4"/>
        </w:rPr>
        <w:t xml:space="preserve"> </w:t>
      </w:r>
      <w:r>
        <w:t>знания</w:t>
      </w:r>
      <w:r>
        <w:rPr>
          <w:spacing w:val="-2"/>
        </w:rPr>
        <w:t xml:space="preserve"> </w:t>
      </w:r>
      <w:r>
        <w:t>и</w:t>
      </w:r>
      <w:r>
        <w:rPr>
          <w:spacing w:val="-1"/>
        </w:rPr>
        <w:t xml:space="preserve"> </w:t>
      </w:r>
      <w:r>
        <w:t>умения</w:t>
      </w:r>
    </w:p>
    <w:p w:rsidR="00A47C3D" w:rsidRDefault="007253DD" w:rsidP="00353F4F">
      <w:pPr>
        <w:pStyle w:val="a5"/>
        <w:numPr>
          <w:ilvl w:val="1"/>
          <w:numId w:val="56"/>
        </w:numPr>
        <w:tabs>
          <w:tab w:val="left" w:pos="962"/>
        </w:tabs>
        <w:ind w:right="267"/>
        <w:rPr>
          <w:sz w:val="24"/>
        </w:rPr>
      </w:pPr>
      <w:r>
        <w:rPr>
          <w:sz w:val="24"/>
        </w:rPr>
        <w:t>владеть социокультурными элементами речевого поведенч</w:t>
      </w:r>
      <w:r w:rsidR="00DF146B">
        <w:rPr>
          <w:sz w:val="24"/>
        </w:rPr>
        <w:t>еского этикета, принятыми в ан</w:t>
      </w:r>
      <w:r>
        <w:rPr>
          <w:sz w:val="24"/>
        </w:rPr>
        <w:t>глоязычной среде, в некоторых ситуациях общения (привет</w:t>
      </w:r>
      <w:r w:rsidR="00DF146B">
        <w:rPr>
          <w:sz w:val="24"/>
        </w:rPr>
        <w:t>ствие, прощание, знакомство, вы</w:t>
      </w:r>
      <w:r>
        <w:rPr>
          <w:sz w:val="24"/>
        </w:rPr>
        <w:t>ражение благодарности, извинение, поздравление с дн</w:t>
      </w:r>
      <w:r w:rsidR="00DF146B">
        <w:rPr>
          <w:sz w:val="24"/>
        </w:rPr>
        <w:t>ем рождения, Новым годом, Рожде</w:t>
      </w:r>
      <w:r>
        <w:rPr>
          <w:sz w:val="24"/>
        </w:rPr>
        <w:t>ством);</w:t>
      </w:r>
    </w:p>
    <w:p w:rsidR="00A47C3D" w:rsidRDefault="007253DD" w:rsidP="00353F4F">
      <w:pPr>
        <w:pStyle w:val="a5"/>
        <w:numPr>
          <w:ilvl w:val="1"/>
          <w:numId w:val="56"/>
        </w:numPr>
        <w:tabs>
          <w:tab w:val="left" w:pos="962"/>
        </w:tabs>
        <w:ind w:hanging="340"/>
        <w:jc w:val="left"/>
        <w:rPr>
          <w:sz w:val="24"/>
        </w:rPr>
      </w:pPr>
      <w:r>
        <w:rPr>
          <w:sz w:val="24"/>
        </w:rPr>
        <w:t>знать</w:t>
      </w:r>
      <w:r>
        <w:rPr>
          <w:spacing w:val="-5"/>
          <w:sz w:val="24"/>
        </w:rPr>
        <w:t xml:space="preserve"> </w:t>
      </w:r>
      <w:r>
        <w:rPr>
          <w:sz w:val="24"/>
        </w:rPr>
        <w:t>названия</w:t>
      </w:r>
      <w:r>
        <w:rPr>
          <w:spacing w:val="-2"/>
          <w:sz w:val="24"/>
        </w:rPr>
        <w:t xml:space="preserve"> </w:t>
      </w:r>
      <w:r>
        <w:rPr>
          <w:sz w:val="24"/>
        </w:rPr>
        <w:t>родной</w:t>
      </w:r>
      <w:r>
        <w:rPr>
          <w:spacing w:val="-5"/>
          <w:sz w:val="24"/>
        </w:rPr>
        <w:t xml:space="preserve"> </w:t>
      </w:r>
      <w:r>
        <w:rPr>
          <w:sz w:val="24"/>
        </w:rPr>
        <w:t>страны</w:t>
      </w:r>
      <w:r>
        <w:rPr>
          <w:spacing w:val="-2"/>
          <w:sz w:val="24"/>
        </w:rPr>
        <w:t xml:space="preserve"> </w:t>
      </w:r>
      <w:r>
        <w:rPr>
          <w:sz w:val="24"/>
        </w:rPr>
        <w:t>и</w:t>
      </w:r>
      <w:r>
        <w:rPr>
          <w:spacing w:val="-3"/>
          <w:sz w:val="24"/>
        </w:rPr>
        <w:t xml:space="preserve"> </w:t>
      </w:r>
      <w:r>
        <w:rPr>
          <w:sz w:val="24"/>
        </w:rPr>
        <w:t>страны/стран</w:t>
      </w:r>
      <w:r>
        <w:rPr>
          <w:spacing w:val="-3"/>
          <w:sz w:val="24"/>
        </w:rPr>
        <w:t xml:space="preserve"> </w:t>
      </w:r>
      <w:r>
        <w:rPr>
          <w:sz w:val="24"/>
        </w:rPr>
        <w:t>изучаемого</w:t>
      </w:r>
      <w:r>
        <w:rPr>
          <w:spacing w:val="-2"/>
          <w:sz w:val="24"/>
        </w:rPr>
        <w:t xml:space="preserve"> </w:t>
      </w:r>
      <w:r>
        <w:rPr>
          <w:sz w:val="24"/>
        </w:rPr>
        <w:t>языка;</w:t>
      </w:r>
    </w:p>
    <w:p w:rsidR="00A47C3D" w:rsidRDefault="007253DD" w:rsidP="00353F4F">
      <w:pPr>
        <w:pStyle w:val="a5"/>
        <w:numPr>
          <w:ilvl w:val="1"/>
          <w:numId w:val="56"/>
        </w:numPr>
        <w:tabs>
          <w:tab w:val="left" w:pos="962"/>
        </w:tabs>
        <w:ind w:hanging="340"/>
        <w:jc w:val="left"/>
        <w:rPr>
          <w:sz w:val="24"/>
        </w:rPr>
      </w:pPr>
      <w:r>
        <w:rPr>
          <w:sz w:val="24"/>
        </w:rPr>
        <w:t>знать</w:t>
      </w:r>
      <w:r>
        <w:rPr>
          <w:spacing w:val="-6"/>
          <w:sz w:val="24"/>
        </w:rPr>
        <w:t xml:space="preserve"> </w:t>
      </w:r>
      <w:r>
        <w:rPr>
          <w:sz w:val="24"/>
        </w:rPr>
        <w:t>некоторых</w:t>
      </w:r>
      <w:r>
        <w:rPr>
          <w:spacing w:val="-2"/>
          <w:sz w:val="24"/>
        </w:rPr>
        <w:t xml:space="preserve"> </w:t>
      </w:r>
      <w:r>
        <w:rPr>
          <w:sz w:val="24"/>
        </w:rPr>
        <w:t>литературных</w:t>
      </w:r>
      <w:r>
        <w:rPr>
          <w:spacing w:val="-3"/>
          <w:sz w:val="24"/>
        </w:rPr>
        <w:t xml:space="preserve"> </w:t>
      </w:r>
      <w:r>
        <w:rPr>
          <w:sz w:val="24"/>
        </w:rPr>
        <w:t>персонажей;</w:t>
      </w:r>
    </w:p>
    <w:p w:rsidR="00A47C3D" w:rsidRDefault="007253DD" w:rsidP="00353F4F">
      <w:pPr>
        <w:pStyle w:val="a5"/>
        <w:numPr>
          <w:ilvl w:val="1"/>
          <w:numId w:val="56"/>
        </w:numPr>
        <w:tabs>
          <w:tab w:val="left" w:pos="962"/>
        </w:tabs>
        <w:ind w:hanging="340"/>
        <w:jc w:val="left"/>
        <w:rPr>
          <w:sz w:val="24"/>
        </w:rPr>
      </w:pPr>
      <w:r>
        <w:rPr>
          <w:sz w:val="24"/>
        </w:rPr>
        <w:t>знать</w:t>
      </w:r>
      <w:r>
        <w:rPr>
          <w:spacing w:val="-5"/>
          <w:sz w:val="24"/>
        </w:rPr>
        <w:t xml:space="preserve"> </w:t>
      </w:r>
      <w:r>
        <w:rPr>
          <w:sz w:val="24"/>
        </w:rPr>
        <w:t>небольшие</w:t>
      </w:r>
      <w:r>
        <w:rPr>
          <w:spacing w:val="-6"/>
          <w:sz w:val="24"/>
        </w:rPr>
        <w:t xml:space="preserve"> </w:t>
      </w:r>
      <w:r>
        <w:rPr>
          <w:sz w:val="24"/>
        </w:rPr>
        <w:t>произведения</w:t>
      </w:r>
      <w:r>
        <w:rPr>
          <w:spacing w:val="-3"/>
          <w:sz w:val="24"/>
        </w:rPr>
        <w:t xml:space="preserve"> </w:t>
      </w:r>
      <w:r>
        <w:rPr>
          <w:sz w:val="24"/>
        </w:rPr>
        <w:t>детского</w:t>
      </w:r>
      <w:r>
        <w:rPr>
          <w:spacing w:val="-3"/>
          <w:sz w:val="24"/>
        </w:rPr>
        <w:t xml:space="preserve"> </w:t>
      </w:r>
      <w:r>
        <w:rPr>
          <w:sz w:val="24"/>
        </w:rPr>
        <w:t>фольклора</w:t>
      </w:r>
      <w:r>
        <w:rPr>
          <w:spacing w:val="-3"/>
          <w:sz w:val="24"/>
        </w:rPr>
        <w:t xml:space="preserve"> </w:t>
      </w:r>
      <w:r>
        <w:rPr>
          <w:sz w:val="24"/>
        </w:rPr>
        <w:t>(рифмовки,</w:t>
      </w:r>
      <w:r>
        <w:rPr>
          <w:spacing w:val="-3"/>
          <w:sz w:val="24"/>
        </w:rPr>
        <w:t xml:space="preserve"> </w:t>
      </w:r>
      <w:r>
        <w:rPr>
          <w:sz w:val="24"/>
        </w:rPr>
        <w:t>песни);</w:t>
      </w:r>
    </w:p>
    <w:p w:rsidR="00A47C3D" w:rsidRPr="00594F10" w:rsidRDefault="007253DD" w:rsidP="00353F4F">
      <w:pPr>
        <w:pStyle w:val="a5"/>
        <w:numPr>
          <w:ilvl w:val="1"/>
          <w:numId w:val="56"/>
        </w:numPr>
        <w:tabs>
          <w:tab w:val="left" w:pos="962"/>
        </w:tabs>
        <w:ind w:hanging="340"/>
        <w:jc w:val="left"/>
        <w:rPr>
          <w:sz w:val="24"/>
        </w:rPr>
      </w:pPr>
      <w:r>
        <w:rPr>
          <w:sz w:val="24"/>
        </w:rPr>
        <w:t>кратко</w:t>
      </w:r>
      <w:r>
        <w:rPr>
          <w:spacing w:val="-2"/>
          <w:sz w:val="24"/>
        </w:rPr>
        <w:t xml:space="preserve"> </w:t>
      </w:r>
      <w:r>
        <w:rPr>
          <w:sz w:val="24"/>
        </w:rPr>
        <w:t>представлять</w:t>
      </w:r>
      <w:r>
        <w:rPr>
          <w:spacing w:val="-1"/>
          <w:sz w:val="24"/>
        </w:rPr>
        <w:t xml:space="preserve"> </w:t>
      </w:r>
      <w:r>
        <w:rPr>
          <w:sz w:val="24"/>
        </w:rPr>
        <w:t>свою</w:t>
      </w:r>
      <w:r>
        <w:rPr>
          <w:spacing w:val="-2"/>
          <w:sz w:val="24"/>
        </w:rPr>
        <w:t xml:space="preserve"> </w:t>
      </w:r>
      <w:r>
        <w:rPr>
          <w:sz w:val="24"/>
        </w:rPr>
        <w:t>страну</w:t>
      </w:r>
      <w:r>
        <w:rPr>
          <w:spacing w:val="-6"/>
          <w:sz w:val="24"/>
        </w:rPr>
        <w:t xml:space="preserve"> </w:t>
      </w:r>
      <w:r>
        <w:rPr>
          <w:sz w:val="24"/>
        </w:rPr>
        <w:t>на</w:t>
      </w:r>
      <w:r>
        <w:rPr>
          <w:spacing w:val="-3"/>
          <w:sz w:val="24"/>
        </w:rPr>
        <w:t xml:space="preserve"> </w:t>
      </w:r>
      <w:r>
        <w:rPr>
          <w:sz w:val="24"/>
        </w:rPr>
        <w:t>иностранном</w:t>
      </w:r>
      <w:r>
        <w:rPr>
          <w:spacing w:val="-3"/>
          <w:sz w:val="24"/>
        </w:rPr>
        <w:t xml:space="preserve"> </w:t>
      </w:r>
      <w:r>
        <w:rPr>
          <w:sz w:val="24"/>
        </w:rPr>
        <w:t>языке</w:t>
      </w:r>
      <w:r>
        <w:rPr>
          <w:spacing w:val="-2"/>
          <w:sz w:val="24"/>
        </w:rPr>
        <w:t xml:space="preserve"> </w:t>
      </w:r>
      <w:r>
        <w:rPr>
          <w:sz w:val="24"/>
        </w:rPr>
        <w:t>в рамках</w:t>
      </w:r>
      <w:r>
        <w:rPr>
          <w:spacing w:val="1"/>
          <w:sz w:val="24"/>
        </w:rPr>
        <w:t xml:space="preserve"> </w:t>
      </w:r>
      <w:r>
        <w:rPr>
          <w:sz w:val="24"/>
        </w:rPr>
        <w:t>изучаемой</w:t>
      </w:r>
      <w:r>
        <w:rPr>
          <w:spacing w:val="-2"/>
          <w:sz w:val="24"/>
        </w:rPr>
        <w:t xml:space="preserve"> </w:t>
      </w:r>
      <w:r>
        <w:rPr>
          <w:sz w:val="24"/>
        </w:rPr>
        <w:t>тематики.</w:t>
      </w:r>
    </w:p>
    <w:p w:rsidR="00594F10" w:rsidRPr="00A97801" w:rsidRDefault="00594F10" w:rsidP="00594F10">
      <w:pPr>
        <w:tabs>
          <w:tab w:val="left" w:pos="962"/>
        </w:tabs>
        <w:rPr>
          <w:sz w:val="24"/>
        </w:rPr>
      </w:pPr>
    </w:p>
    <w:p w:rsidR="00594F10" w:rsidRPr="00A97801" w:rsidRDefault="00594F10" w:rsidP="00594F10">
      <w:pPr>
        <w:tabs>
          <w:tab w:val="left" w:pos="962"/>
        </w:tabs>
        <w:rPr>
          <w:sz w:val="24"/>
        </w:rPr>
      </w:pPr>
    </w:p>
    <w:p w:rsidR="00594F10" w:rsidRPr="00A97801" w:rsidRDefault="00594F10" w:rsidP="00594F10">
      <w:pPr>
        <w:tabs>
          <w:tab w:val="left" w:pos="962"/>
        </w:tabs>
        <w:rPr>
          <w:sz w:val="24"/>
        </w:rPr>
      </w:pPr>
    </w:p>
    <w:p w:rsidR="00594F10" w:rsidRPr="00A97801" w:rsidRDefault="00594F10" w:rsidP="00594F10">
      <w:pPr>
        <w:pStyle w:val="a5"/>
        <w:numPr>
          <w:ilvl w:val="2"/>
          <w:numId w:val="67"/>
        </w:numPr>
        <w:tabs>
          <w:tab w:val="left" w:pos="962"/>
        </w:tabs>
        <w:ind w:left="1134" w:firstLine="0"/>
        <w:jc w:val="both"/>
        <w:rPr>
          <w:b/>
          <w:sz w:val="24"/>
        </w:rPr>
      </w:pPr>
      <w:r w:rsidRPr="00A97801">
        <w:rPr>
          <w:b/>
        </w:rPr>
        <w:t>Государственный язык Республики Татарстан (татарский)</w:t>
      </w:r>
    </w:p>
    <w:p w:rsidR="00594F10" w:rsidRPr="00A97801" w:rsidRDefault="00594F10" w:rsidP="00594F10">
      <w:pPr>
        <w:pStyle w:val="a5"/>
        <w:tabs>
          <w:tab w:val="left" w:pos="962"/>
        </w:tabs>
        <w:ind w:left="1134" w:firstLine="0"/>
        <w:rPr>
          <w:b/>
        </w:rPr>
      </w:pPr>
      <w:r w:rsidRPr="00A97801">
        <w:rPr>
          <w:b/>
        </w:rPr>
        <w:t xml:space="preserve">                     </w:t>
      </w:r>
      <w:r w:rsidR="00A97801">
        <w:rPr>
          <w:b/>
        </w:rPr>
        <w:t xml:space="preserve">   </w:t>
      </w:r>
      <w:r w:rsidRPr="00A97801">
        <w:rPr>
          <w:b/>
        </w:rPr>
        <w:t xml:space="preserve"> ПОЯСНИТЕЛЬНАЯ ЗАПИСКА </w:t>
      </w:r>
    </w:p>
    <w:p w:rsidR="00594F10" w:rsidRDefault="00594F10" w:rsidP="00594F10">
      <w:pPr>
        <w:pStyle w:val="a5"/>
        <w:tabs>
          <w:tab w:val="left" w:pos="962"/>
        </w:tabs>
        <w:ind w:left="1134" w:firstLine="0"/>
      </w:pPr>
      <w:r>
        <w:t xml:space="preserve">Рабочая программа учебного предмета «Государственный (татарский) язык Республики Татарстан»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(татарский) язык Республики Татарстан». </w:t>
      </w:r>
    </w:p>
    <w:p w:rsidR="00594F10" w:rsidRDefault="00594F10" w:rsidP="00594F10">
      <w:pPr>
        <w:pStyle w:val="a5"/>
        <w:tabs>
          <w:tab w:val="left" w:pos="962"/>
        </w:tabs>
        <w:ind w:left="1134" w:firstLine="0"/>
      </w:pPr>
      <w:r>
        <w:t xml:space="preserve">Программа разработана на основе следующих нормативных правовых документов: </w:t>
      </w:r>
    </w:p>
    <w:p w:rsidR="00594F10" w:rsidRDefault="00594F10" w:rsidP="00594F10">
      <w:pPr>
        <w:pStyle w:val="a5"/>
        <w:tabs>
          <w:tab w:val="left" w:pos="962"/>
        </w:tabs>
        <w:ind w:left="1134" w:firstLine="0"/>
      </w:pPr>
      <w:r>
        <w:t>1) Конституция Российской Федерации;</w:t>
      </w:r>
    </w:p>
    <w:p w:rsidR="00594F10" w:rsidRDefault="00594F10" w:rsidP="00594F10">
      <w:pPr>
        <w:pStyle w:val="a5"/>
        <w:tabs>
          <w:tab w:val="left" w:pos="962"/>
        </w:tabs>
        <w:ind w:left="1134" w:firstLine="0"/>
      </w:pPr>
      <w:r>
        <w:t xml:space="preserve"> 2) Федеральный закон от 29 декабря 2012 г. № 273-ФЗ «Об образовании в Российской Федерации» (с изменениями и дополнениями); </w:t>
      </w:r>
    </w:p>
    <w:p w:rsidR="00594F10" w:rsidRDefault="00594F10" w:rsidP="00594F10">
      <w:pPr>
        <w:pStyle w:val="a5"/>
        <w:tabs>
          <w:tab w:val="left" w:pos="962"/>
        </w:tabs>
        <w:ind w:left="1134" w:firstLine="0"/>
      </w:pPr>
      <w:r>
        <w:t xml:space="preserve">3) Закон Российской Федерации от 25 октября 1991 г. № 1807-1 «О языках народов Российской Федерации» (с изменениями и дополнениями); </w:t>
      </w:r>
    </w:p>
    <w:p w:rsidR="00594F10" w:rsidRDefault="00594F10" w:rsidP="00594F10">
      <w:pPr>
        <w:pStyle w:val="a5"/>
        <w:tabs>
          <w:tab w:val="left" w:pos="962"/>
        </w:tabs>
        <w:ind w:left="1134" w:firstLine="0"/>
      </w:pPr>
      <w:r>
        <w:t xml:space="preserve">4)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5) 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протокол № 1/22 от 18 марта 2022 г.); </w:t>
      </w:r>
    </w:p>
    <w:p w:rsidR="00594F10" w:rsidRDefault="00594F10" w:rsidP="00594F10">
      <w:pPr>
        <w:pStyle w:val="a5"/>
        <w:tabs>
          <w:tab w:val="left" w:pos="962"/>
        </w:tabs>
        <w:ind w:left="1134" w:firstLine="0"/>
      </w:pPr>
      <w:r>
        <w:t xml:space="preserve">6) Примерная программа воспитания (одобрена решением федерального учебно-методического объединения по общему образованию, протокол № 2/20 от 2 июня 2020 г.); </w:t>
      </w:r>
    </w:p>
    <w:p w:rsidR="00594F10" w:rsidRDefault="00594F10" w:rsidP="00594F10">
      <w:pPr>
        <w:pStyle w:val="a5"/>
        <w:tabs>
          <w:tab w:val="left" w:pos="962"/>
        </w:tabs>
        <w:ind w:left="1134" w:firstLine="0"/>
      </w:pPr>
      <w:r>
        <w:t xml:space="preserve">7) Концепция преподавания родных языков народов России (утверждена решением Коллегии Министерства просвещения РФ от 1 октября 2019 года № ПК-3ВН); </w:t>
      </w:r>
    </w:p>
    <w:p w:rsidR="00594F10" w:rsidRDefault="00594F10" w:rsidP="00594F10">
      <w:pPr>
        <w:pStyle w:val="a5"/>
        <w:tabs>
          <w:tab w:val="left" w:pos="962"/>
        </w:tabs>
        <w:ind w:left="1134" w:firstLine="0"/>
      </w:pPr>
      <w:r>
        <w:t>8) Конституция Республики Татарстан от 6 ноября 1992 г. (с изменениями и дополнениями);</w:t>
      </w:r>
    </w:p>
    <w:p w:rsidR="00594F10" w:rsidRDefault="00594F10" w:rsidP="00594F10">
      <w:pPr>
        <w:pStyle w:val="a5"/>
        <w:tabs>
          <w:tab w:val="left" w:pos="962"/>
        </w:tabs>
        <w:ind w:left="1134" w:firstLine="0"/>
      </w:pPr>
      <w:r>
        <w:t xml:space="preserve"> 9) Закон Республики Татарстан от 8 июля 1992 года №1560-XII«О государственных языках Республики Татарстан и других языках в Республике Татарстан» (с изменениями и дополнениями); </w:t>
      </w:r>
    </w:p>
    <w:p w:rsidR="00594F10" w:rsidRDefault="00594F10" w:rsidP="00594F10">
      <w:pPr>
        <w:pStyle w:val="a5"/>
        <w:tabs>
          <w:tab w:val="left" w:pos="962"/>
        </w:tabs>
        <w:ind w:left="1134" w:firstLine="0"/>
      </w:pPr>
      <w:r>
        <w:t xml:space="preserve">10) Закон Республики Татарстан от 12 января 2013 года №1-ЗРТ «Об использовании татарского языка как государственного языка Республики Татарстан». Учебный предмет «Государственный (татарский) язык Республики Татарстан» изучается в государственных и муниципальных образовательных организациях, расположенных на территории Республики Татарстан в соответствии с законодательством Республики Татарстан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 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ориентиром для </w:t>
      </w:r>
      <w:r>
        <w:lastRenderedPageBreak/>
        <w:t>составления рабочих программ по учебному предмету «Государственный (татарский) язык Республики Татарстан». Авторы рабочих программ могут предложить собственный подход к структурированию учебного материала, определению последовательности его изучения, распределению часов по разделам и темам.</w:t>
      </w:r>
    </w:p>
    <w:p w:rsidR="00594F10" w:rsidRDefault="00594F10" w:rsidP="00A97801">
      <w:pPr>
        <w:pStyle w:val="a5"/>
        <w:tabs>
          <w:tab w:val="left" w:pos="962"/>
        </w:tabs>
        <w:ind w:left="1134" w:firstLine="0"/>
        <w:jc w:val="center"/>
      </w:pPr>
    </w:p>
    <w:p w:rsidR="00C75B4D" w:rsidRDefault="00594F10" w:rsidP="00A97801">
      <w:pPr>
        <w:pStyle w:val="a5"/>
        <w:tabs>
          <w:tab w:val="left" w:pos="962"/>
        </w:tabs>
        <w:ind w:left="1134" w:firstLine="0"/>
        <w:jc w:val="center"/>
        <w:rPr>
          <w:b/>
        </w:rPr>
      </w:pPr>
      <w:r w:rsidRPr="00594F10">
        <w:rPr>
          <w:b/>
        </w:rPr>
        <w:t>Общая характеристика учебного предмета «Государственный (татарский) язык</w:t>
      </w:r>
    </w:p>
    <w:p w:rsidR="00594F10" w:rsidRDefault="00594F10" w:rsidP="00A97801">
      <w:pPr>
        <w:pStyle w:val="a5"/>
        <w:tabs>
          <w:tab w:val="left" w:pos="962"/>
        </w:tabs>
        <w:ind w:left="1134" w:firstLine="0"/>
        <w:jc w:val="center"/>
      </w:pPr>
      <w:r w:rsidRPr="00594F10">
        <w:rPr>
          <w:b/>
        </w:rPr>
        <w:t xml:space="preserve"> Республики Татарстан»</w:t>
      </w:r>
    </w:p>
    <w:p w:rsidR="00594F10" w:rsidRDefault="00594F10" w:rsidP="00594F10">
      <w:pPr>
        <w:pStyle w:val="a5"/>
        <w:tabs>
          <w:tab w:val="left" w:pos="962"/>
        </w:tabs>
        <w:ind w:left="1134" w:firstLine="0"/>
      </w:pPr>
      <w:r>
        <w:t>Учебный предмет «Государственный (татарский) язык Республики Татарстан»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 какой является Республика Татарстан.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 В начальной школе закладывается база для последующего изучения татарского языка, формируются основы функциональной грамотности, что придает особую ответственность данному этапу общего образования. Программа основана на концентрическом принципе.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каждом классе даются новые элементы содержания и новые требования к коммуникативным умениям учащихся. Изучение учебного предмета «Государственный (татарский) язык Республики Татарстан» предусматривает междисциплинарные связи с другими учебными предметами гуманитарного цикла: «Русский язык», «Литература» и др.</w:t>
      </w:r>
    </w:p>
    <w:p w:rsidR="00594F10" w:rsidRDefault="00594F10" w:rsidP="00594F10">
      <w:pPr>
        <w:pStyle w:val="a5"/>
        <w:tabs>
          <w:tab w:val="left" w:pos="962"/>
        </w:tabs>
        <w:ind w:left="1134" w:firstLine="0"/>
      </w:pPr>
    </w:p>
    <w:p w:rsidR="00594F10" w:rsidRDefault="00594F10" w:rsidP="00594F10">
      <w:pPr>
        <w:pStyle w:val="a5"/>
        <w:tabs>
          <w:tab w:val="left" w:pos="962"/>
        </w:tabs>
        <w:ind w:left="1134" w:firstLine="0"/>
      </w:pPr>
      <w:r w:rsidRPr="00594F10">
        <w:rPr>
          <w:b/>
        </w:rPr>
        <w:t xml:space="preserve">           Цели и задачи изучения учебного предмета «Государственный (татарский) язык Республики Татарстан»</w:t>
      </w:r>
      <w:r>
        <w:t xml:space="preserve"> </w:t>
      </w:r>
    </w:p>
    <w:p w:rsidR="00594F10" w:rsidRDefault="00594F10" w:rsidP="00594F10">
      <w:pPr>
        <w:pStyle w:val="a5"/>
        <w:tabs>
          <w:tab w:val="left" w:pos="962"/>
        </w:tabs>
        <w:ind w:left="1134" w:firstLine="0"/>
      </w:pPr>
      <w:r>
        <w:t xml:space="preserve">Целью изучения учебного предмета «Государственный (татарский) язык Республики Татарстан» является формирование у обучающихся коммуникативных навыков с учетом возрастных возможностей, т.е. способности и готовности общаться на татарском языке в устной (говорение и аудирование) и письменной (чтение и письмо) формах в рамках тематического содержания речи. </w:t>
      </w:r>
    </w:p>
    <w:p w:rsidR="00594F10" w:rsidRDefault="00594F10" w:rsidP="00594F10">
      <w:pPr>
        <w:pStyle w:val="a5"/>
        <w:tabs>
          <w:tab w:val="left" w:pos="962"/>
        </w:tabs>
        <w:ind w:left="1134" w:firstLine="0"/>
      </w:pPr>
      <w:r w:rsidRPr="00594F10">
        <w:rPr>
          <w:b/>
        </w:rPr>
        <w:t>Задачи изучения учебного предмета «Государственный (татарский) язык Республики Татарстан»:</w:t>
      </w:r>
      <w:r>
        <w:t xml:space="preserve"> </w:t>
      </w:r>
      <w:r>
        <w:sym w:font="Symbol" w:char="F02D"/>
      </w:r>
      <w:r>
        <w:t xml:space="preserve"> формирование положительной мотивации и устойчивого учебнопознавательного интереса к предмету «Государственный (татарский) язык Республики Татарстан»;</w:t>
      </w:r>
    </w:p>
    <w:p w:rsidR="00594F10" w:rsidRDefault="00594F10" w:rsidP="00594F10">
      <w:pPr>
        <w:pStyle w:val="a5"/>
        <w:tabs>
          <w:tab w:val="left" w:pos="962"/>
        </w:tabs>
        <w:ind w:left="1134" w:firstLine="0"/>
      </w:pPr>
      <w:r>
        <w:t xml:space="preserve"> </w:t>
      </w:r>
      <w:r>
        <w:sym w:font="Symbol" w:char="F02D"/>
      </w:r>
      <w:r>
        <w:t xml:space="preserve"> формирование понимания необходимости овладения государственным (татарским) языком Республики Татарстан для межнационального общения, для освоения культуры и традиций народов Республики Татарстан;</w:t>
      </w:r>
    </w:p>
    <w:p w:rsidR="00594F10" w:rsidRDefault="00594F10" w:rsidP="00594F10">
      <w:pPr>
        <w:pStyle w:val="a5"/>
        <w:tabs>
          <w:tab w:val="left" w:pos="962"/>
        </w:tabs>
        <w:ind w:left="1134" w:firstLine="0"/>
      </w:pPr>
      <w:r>
        <w:t xml:space="preserve"> </w:t>
      </w:r>
      <w:r>
        <w:sym w:font="Symbol" w:char="F02D"/>
      </w:r>
      <w:r>
        <w:t xml:space="preserve"> развитие личности школьника,его мыслительных,познавательных,коммуникативных способностей,формирование универсальных учебных действий;</w:t>
      </w:r>
    </w:p>
    <w:p w:rsidR="00167856" w:rsidRDefault="00594F10" w:rsidP="00594F10">
      <w:pPr>
        <w:pStyle w:val="a5"/>
        <w:tabs>
          <w:tab w:val="left" w:pos="962"/>
        </w:tabs>
        <w:ind w:left="1134" w:firstLine="0"/>
      </w:pPr>
      <w:r>
        <w:sym w:font="Symbol" w:char="F02D"/>
      </w:r>
      <w:r>
        <w:t xml:space="preserve"> усвоение первоначальных знаний по фонетике, лексике, грамматике, орфографии и пунктуации татарского языка, а также развитие умений применять полученные знания в речевой деятельности; </w:t>
      </w:r>
    </w:p>
    <w:p w:rsidR="00167856" w:rsidRDefault="00594F10" w:rsidP="00594F10">
      <w:pPr>
        <w:pStyle w:val="a5"/>
        <w:tabs>
          <w:tab w:val="left" w:pos="962"/>
        </w:tabs>
        <w:ind w:left="1134" w:firstLine="0"/>
      </w:pPr>
      <w:r>
        <w:sym w:font="Symbol" w:char="F02D"/>
      </w:r>
      <w:r>
        <w:t xml:space="preserve"> ознакомление с детским пластом татарской литературы;</w:t>
      </w:r>
    </w:p>
    <w:p w:rsidR="00167856" w:rsidRDefault="00594F10" w:rsidP="00594F10">
      <w:pPr>
        <w:pStyle w:val="a5"/>
        <w:tabs>
          <w:tab w:val="left" w:pos="962"/>
        </w:tabs>
        <w:ind w:left="1134" w:firstLine="0"/>
      </w:pPr>
      <w:r>
        <w:t xml:space="preserve"> </w:t>
      </w:r>
      <w:r>
        <w:sym w:font="Symbol" w:char="F02D"/>
      </w:r>
      <w:r>
        <w:t xml:space="preserve"> формирование чувства патриотизма и гордости за свой край, свою страну; </w:t>
      </w:r>
    </w:p>
    <w:p w:rsidR="00167856" w:rsidRDefault="00594F10" w:rsidP="00594F10">
      <w:pPr>
        <w:pStyle w:val="a5"/>
        <w:tabs>
          <w:tab w:val="left" w:pos="962"/>
        </w:tabs>
        <w:ind w:left="1134" w:firstLine="0"/>
      </w:pPr>
      <w:r>
        <w:sym w:font="Symbol" w:char="F02D"/>
      </w:r>
      <w:r>
        <w:t xml:space="preserve"> формирование социокультурных умений, позволяющих приобщаться к культуре и традициям татарского народа. </w:t>
      </w:r>
    </w:p>
    <w:p w:rsidR="00167856" w:rsidRDefault="00594F10" w:rsidP="00594F10">
      <w:pPr>
        <w:pStyle w:val="a5"/>
        <w:tabs>
          <w:tab w:val="left" w:pos="962"/>
        </w:tabs>
        <w:ind w:left="1134" w:firstLine="0"/>
      </w:pPr>
      <w:r w:rsidRPr="00167856">
        <w:rPr>
          <w:b/>
        </w:rPr>
        <w:t>Основные содержательные линии примерной рабочей программы учебного предмета «Государственный (татарский) язык Республики Татарстан»</w:t>
      </w:r>
      <w:r w:rsidR="00167856">
        <w:t>.</w:t>
      </w:r>
    </w:p>
    <w:p w:rsidR="00167856" w:rsidRDefault="00594F10" w:rsidP="00594F10">
      <w:pPr>
        <w:pStyle w:val="a5"/>
        <w:tabs>
          <w:tab w:val="left" w:pos="962"/>
        </w:tabs>
        <w:ind w:left="1134" w:firstLine="0"/>
      </w:pPr>
      <w:r>
        <w:t xml:space="preserve"> Содержание курса представлено в программе следующими содержательными линиями, которые находятся в тесной взаимосвязи, что обусловлено единством составляющих коммуникативных умений как цели обучения: </w:t>
      </w:r>
    </w:p>
    <w:p w:rsidR="00167856" w:rsidRDefault="00594F10" w:rsidP="00594F10">
      <w:pPr>
        <w:pStyle w:val="a5"/>
        <w:tabs>
          <w:tab w:val="left" w:pos="962"/>
        </w:tabs>
        <w:ind w:left="1134" w:firstLine="0"/>
      </w:pPr>
      <w:r>
        <w:t>– умение по видам речевой деятельности;</w:t>
      </w:r>
    </w:p>
    <w:p w:rsidR="00167856" w:rsidRDefault="00594F10" w:rsidP="00594F10">
      <w:pPr>
        <w:pStyle w:val="a5"/>
        <w:tabs>
          <w:tab w:val="left" w:pos="962"/>
        </w:tabs>
        <w:ind w:left="1134" w:firstLine="0"/>
      </w:pPr>
      <w:r>
        <w:t xml:space="preserve"> – языковые знания и навыки; </w:t>
      </w:r>
    </w:p>
    <w:p w:rsidR="00167856" w:rsidRDefault="00594F10" w:rsidP="00594F10">
      <w:pPr>
        <w:pStyle w:val="a5"/>
        <w:tabs>
          <w:tab w:val="left" w:pos="962"/>
        </w:tabs>
        <w:ind w:left="1134" w:firstLine="0"/>
      </w:pPr>
      <w:r>
        <w:t xml:space="preserve">– социокультурные знания и умения; </w:t>
      </w:r>
    </w:p>
    <w:p w:rsidR="00167856" w:rsidRDefault="00594F10" w:rsidP="00594F10">
      <w:pPr>
        <w:pStyle w:val="a5"/>
        <w:tabs>
          <w:tab w:val="left" w:pos="962"/>
        </w:tabs>
        <w:ind w:left="1134" w:firstLine="0"/>
      </w:pPr>
      <w:r>
        <w:t xml:space="preserve">– компенсаторные умения. </w:t>
      </w:r>
    </w:p>
    <w:p w:rsidR="00167856" w:rsidRDefault="00594F10" w:rsidP="00594F10">
      <w:pPr>
        <w:pStyle w:val="a5"/>
        <w:tabs>
          <w:tab w:val="left" w:pos="962"/>
        </w:tabs>
        <w:ind w:left="1134" w:firstLine="0"/>
      </w:pPr>
      <w:r>
        <w:t xml:space="preserve">Тематический блок представлен следующими общими темами: </w:t>
      </w:r>
    </w:p>
    <w:p w:rsidR="00167856" w:rsidRDefault="00594F10" w:rsidP="00594F10">
      <w:pPr>
        <w:pStyle w:val="a5"/>
        <w:tabs>
          <w:tab w:val="left" w:pos="962"/>
        </w:tabs>
        <w:ind w:left="1134" w:firstLine="0"/>
      </w:pPr>
      <w:r>
        <w:t>Мир моего «Я», Мир моих увлечений, Мир вокруг меня, Моя Родина.</w:t>
      </w:r>
    </w:p>
    <w:p w:rsidR="00167856" w:rsidRDefault="00594F10" w:rsidP="00594F10">
      <w:pPr>
        <w:pStyle w:val="a5"/>
        <w:tabs>
          <w:tab w:val="left" w:pos="962"/>
        </w:tabs>
        <w:ind w:left="1134" w:firstLine="0"/>
      </w:pPr>
      <w:r w:rsidRPr="00167856">
        <w:rPr>
          <w:b/>
        </w:rPr>
        <w:t xml:space="preserve"> Место учебного предмета «Государственный (татарский) язык Республики Татарстан» в учебном плане</w:t>
      </w:r>
      <w:r>
        <w:t xml:space="preserve"> </w:t>
      </w:r>
    </w:p>
    <w:p w:rsidR="00594F10" w:rsidRDefault="00594F10" w:rsidP="00594F10">
      <w:pPr>
        <w:pStyle w:val="a5"/>
        <w:tabs>
          <w:tab w:val="left" w:pos="962"/>
        </w:tabs>
        <w:ind w:left="1134" w:firstLine="0"/>
      </w:pPr>
      <w:r>
        <w:t xml:space="preserve">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 На уровне начального общего образования максимально допустимое количество учебных часов, </w:t>
      </w:r>
      <w:r>
        <w:lastRenderedPageBreak/>
        <w:t>выделяемых на изучение предмета «Государственный (татарский) язык Республики Татарстан» – 3 часа в неделю, что составляет в 1 классе – 99 часов; во 2–4 классах – по 102 часа. Образовательное учреждение вправе самостоятельно скорректировать количество часов, отводимых для изучения данного предмета.</w:t>
      </w:r>
    </w:p>
    <w:p w:rsidR="00167856" w:rsidRDefault="00167856" w:rsidP="00594F10">
      <w:pPr>
        <w:pStyle w:val="a5"/>
        <w:tabs>
          <w:tab w:val="left" w:pos="962"/>
        </w:tabs>
        <w:ind w:left="1134" w:firstLine="0"/>
      </w:pPr>
    </w:p>
    <w:p w:rsidR="00167856" w:rsidRDefault="00167856" w:rsidP="00594F10">
      <w:pPr>
        <w:pStyle w:val="a5"/>
        <w:tabs>
          <w:tab w:val="left" w:pos="962"/>
        </w:tabs>
        <w:ind w:left="1134" w:firstLine="0"/>
      </w:pPr>
    </w:p>
    <w:p w:rsidR="00167856" w:rsidRDefault="00167856" w:rsidP="00167856">
      <w:pPr>
        <w:pStyle w:val="a5"/>
        <w:tabs>
          <w:tab w:val="left" w:pos="962"/>
        </w:tabs>
        <w:ind w:left="1134" w:firstLine="0"/>
        <w:jc w:val="center"/>
      </w:pPr>
      <w:r w:rsidRPr="00167856">
        <w:rPr>
          <w:b/>
        </w:rPr>
        <w:t>СОДЕРЖАНИЕ УЧЕБНОГО ПРЕДМЕТА «ГОСУДАРСТВЕННЫЙ (ТАТАРСКИЙ) ЯЗЫК РЕСПУБЛИКИ ТАТАРСТАН»</w:t>
      </w:r>
    </w:p>
    <w:p w:rsidR="00167856" w:rsidRPr="00167856" w:rsidRDefault="00167856" w:rsidP="00594F10">
      <w:pPr>
        <w:pStyle w:val="a5"/>
        <w:tabs>
          <w:tab w:val="left" w:pos="962"/>
        </w:tabs>
        <w:ind w:left="1134" w:firstLine="0"/>
        <w:rPr>
          <w:b/>
        </w:rPr>
      </w:pPr>
      <w:r w:rsidRPr="00167856">
        <w:rPr>
          <w:b/>
        </w:rPr>
        <w:t xml:space="preserve">                                                                       1 класс </w:t>
      </w:r>
    </w:p>
    <w:p w:rsidR="00167856" w:rsidRPr="00167856" w:rsidRDefault="00167856" w:rsidP="00594F10">
      <w:pPr>
        <w:pStyle w:val="a5"/>
        <w:tabs>
          <w:tab w:val="left" w:pos="962"/>
        </w:tabs>
        <w:ind w:left="1134" w:firstLine="0"/>
        <w:rPr>
          <w:b/>
        </w:rPr>
      </w:pPr>
      <w:r w:rsidRPr="00167856">
        <w:rPr>
          <w:b/>
        </w:rPr>
        <w:t xml:space="preserve">                                               Тематическое содержание речи</w:t>
      </w:r>
    </w:p>
    <w:p w:rsidR="00167856" w:rsidRDefault="00167856" w:rsidP="00594F10">
      <w:pPr>
        <w:pStyle w:val="a5"/>
        <w:tabs>
          <w:tab w:val="left" w:pos="962"/>
        </w:tabs>
        <w:ind w:left="1134" w:firstLine="0"/>
      </w:pPr>
      <w:r>
        <w:t xml:space="preserve"> 1. Мир моего «Я»: Давайте познакомимся. Я и моя семья.Здоровье.</w:t>
      </w:r>
    </w:p>
    <w:p w:rsidR="00167856" w:rsidRDefault="00167856" w:rsidP="00594F10">
      <w:pPr>
        <w:pStyle w:val="a5"/>
        <w:tabs>
          <w:tab w:val="left" w:pos="962"/>
        </w:tabs>
        <w:ind w:left="1134" w:firstLine="0"/>
      </w:pPr>
      <w:r>
        <w:t xml:space="preserve"> 2. Мир моих увлечений: Спорт и спортивные игры. Любимые игрушки. </w:t>
      </w:r>
    </w:p>
    <w:p w:rsidR="00167856" w:rsidRDefault="00167856" w:rsidP="00594F10">
      <w:pPr>
        <w:pStyle w:val="a5"/>
        <w:tabs>
          <w:tab w:val="left" w:pos="962"/>
        </w:tabs>
        <w:ind w:left="1134" w:firstLine="0"/>
      </w:pPr>
      <w:r>
        <w:t xml:space="preserve">3. Мир вокруг меня: Моя школа. В магазине.Времена года (зима, лето). </w:t>
      </w:r>
    </w:p>
    <w:p w:rsidR="00167856" w:rsidRDefault="00167856" w:rsidP="00594F10">
      <w:pPr>
        <w:pStyle w:val="a5"/>
        <w:tabs>
          <w:tab w:val="left" w:pos="962"/>
        </w:tabs>
        <w:ind w:left="1134" w:firstLine="0"/>
      </w:pPr>
      <w:r>
        <w:t xml:space="preserve">4. Моя Родина: Столицы России и Татарстана.Наш город. Наше село.Животный мир. </w:t>
      </w:r>
    </w:p>
    <w:p w:rsidR="00167856" w:rsidRPr="00167856" w:rsidRDefault="00167856" w:rsidP="00594F10">
      <w:pPr>
        <w:pStyle w:val="a5"/>
        <w:tabs>
          <w:tab w:val="left" w:pos="962"/>
        </w:tabs>
        <w:ind w:left="1134" w:firstLine="0"/>
        <w:rPr>
          <w:b/>
        </w:rPr>
      </w:pPr>
      <w:r w:rsidRPr="00167856">
        <w:rPr>
          <w:b/>
        </w:rPr>
        <w:t xml:space="preserve">                                      Умения по видам речевой деятельности</w:t>
      </w:r>
    </w:p>
    <w:p w:rsidR="00167856" w:rsidRDefault="00167856" w:rsidP="00594F10">
      <w:pPr>
        <w:pStyle w:val="a5"/>
        <w:tabs>
          <w:tab w:val="left" w:pos="962"/>
        </w:tabs>
        <w:ind w:left="1134" w:firstLine="0"/>
      </w:pPr>
      <w:r>
        <w:t xml:space="preserve"> </w:t>
      </w:r>
      <w:r w:rsidRPr="00167856">
        <w:rPr>
          <w:b/>
        </w:rPr>
        <w:t>Аудирование</w:t>
      </w:r>
    </w:p>
    <w:p w:rsidR="00167856" w:rsidRDefault="00167856" w:rsidP="00594F10">
      <w:pPr>
        <w:pStyle w:val="a5"/>
        <w:tabs>
          <w:tab w:val="left" w:pos="962"/>
        </w:tabs>
        <w:ind w:left="1134" w:firstLine="0"/>
      </w:pPr>
      <w:r>
        <w:t xml:space="preserve"> Восприятие и понимание на слух:</w:t>
      </w:r>
    </w:p>
    <w:p w:rsidR="00167856" w:rsidRDefault="00167856" w:rsidP="00594F10">
      <w:pPr>
        <w:pStyle w:val="a5"/>
        <w:tabs>
          <w:tab w:val="left" w:pos="962"/>
        </w:tabs>
        <w:ind w:left="1134" w:firstLine="0"/>
      </w:pPr>
      <w:r>
        <w:t xml:space="preserve"> – несложных высказываний, произносимых учителем на уроке; </w:t>
      </w:r>
    </w:p>
    <w:p w:rsidR="00167856" w:rsidRDefault="00167856" w:rsidP="00594F10">
      <w:pPr>
        <w:pStyle w:val="a5"/>
        <w:tabs>
          <w:tab w:val="left" w:pos="962"/>
        </w:tabs>
        <w:ind w:left="1134" w:firstLine="0"/>
      </w:pPr>
      <w:r>
        <w:t>– выполнение упражнений на снятие фонетических трудностей;</w:t>
      </w:r>
    </w:p>
    <w:p w:rsidR="00167856" w:rsidRDefault="00167856" w:rsidP="00594F10">
      <w:pPr>
        <w:pStyle w:val="a5"/>
        <w:tabs>
          <w:tab w:val="left" w:pos="962"/>
        </w:tabs>
        <w:ind w:left="1134" w:firstLine="0"/>
      </w:pPr>
      <w:r>
        <w:t xml:space="preserve"> – лингвистических компонетов речи: фонемы, морфемы, слова, минитексты;</w:t>
      </w:r>
    </w:p>
    <w:p w:rsidR="00167856" w:rsidRDefault="00167856" w:rsidP="00594F10">
      <w:pPr>
        <w:pStyle w:val="a5"/>
        <w:tabs>
          <w:tab w:val="left" w:pos="962"/>
        </w:tabs>
        <w:ind w:left="1134" w:firstLine="0"/>
      </w:pPr>
      <w:r>
        <w:t xml:space="preserve"> – восприятие и понимание утвердительных, вопросительных, отрицательныхпредложений; </w:t>
      </w:r>
    </w:p>
    <w:p w:rsidR="00167856" w:rsidRDefault="00167856" w:rsidP="00594F10">
      <w:pPr>
        <w:pStyle w:val="a5"/>
        <w:tabs>
          <w:tab w:val="left" w:pos="962"/>
        </w:tabs>
        <w:ind w:left="1134" w:firstLine="0"/>
      </w:pPr>
      <w:r>
        <w:t>– несложных адаптированных аутентичных текстов, содержащих отдельные незнакомые слова по изученным темам.</w:t>
      </w:r>
    </w:p>
    <w:p w:rsidR="00167856" w:rsidRPr="00167856" w:rsidRDefault="00167856" w:rsidP="00594F10">
      <w:pPr>
        <w:pStyle w:val="a5"/>
        <w:tabs>
          <w:tab w:val="left" w:pos="962"/>
        </w:tabs>
        <w:ind w:left="1134" w:firstLine="0"/>
        <w:rPr>
          <w:b/>
        </w:rPr>
      </w:pPr>
      <w:r w:rsidRPr="00167856">
        <w:rPr>
          <w:b/>
        </w:rPr>
        <w:t xml:space="preserve"> Говорение</w:t>
      </w:r>
    </w:p>
    <w:p w:rsidR="00167856" w:rsidRDefault="00167856" w:rsidP="00594F10">
      <w:pPr>
        <w:pStyle w:val="a5"/>
        <w:tabs>
          <w:tab w:val="left" w:pos="962"/>
        </w:tabs>
        <w:ind w:left="1134" w:firstLine="0"/>
      </w:pPr>
      <w:r>
        <w:t xml:space="preserve"> Диалогическая речь: </w:t>
      </w:r>
    </w:p>
    <w:p w:rsidR="00167856" w:rsidRDefault="00167856" w:rsidP="00594F10">
      <w:pPr>
        <w:pStyle w:val="a5"/>
        <w:tabs>
          <w:tab w:val="left" w:pos="962"/>
        </w:tabs>
        <w:ind w:left="1134" w:firstLine="0"/>
      </w:pPr>
      <w:r>
        <w:sym w:font="Symbol" w:char="F02D"/>
      </w:r>
      <w:r>
        <w:t xml:space="preserve"> умение задавать вопросы по изученным темам и отвечать на них; </w:t>
      </w:r>
    </w:p>
    <w:p w:rsidR="00167856" w:rsidRDefault="00167856" w:rsidP="00594F10">
      <w:pPr>
        <w:pStyle w:val="a5"/>
        <w:tabs>
          <w:tab w:val="left" w:pos="962"/>
        </w:tabs>
        <w:ind w:left="1134" w:firstLine="0"/>
      </w:pPr>
      <w:r>
        <w:sym w:font="Symbol" w:char="F02D"/>
      </w:r>
      <w:r>
        <w:t xml:space="preserve"> составление диалога этикетного характера: приветствие, знакомство с собеседником, начало и завершение разговора; </w:t>
      </w:r>
    </w:p>
    <w:p w:rsidR="00167856" w:rsidRDefault="00167856" w:rsidP="00594F10">
      <w:pPr>
        <w:pStyle w:val="a5"/>
        <w:tabs>
          <w:tab w:val="left" w:pos="962"/>
        </w:tabs>
        <w:ind w:left="1134" w:firstLine="0"/>
      </w:pPr>
      <w:r>
        <w:sym w:font="Symbol" w:char="F02D"/>
      </w:r>
      <w:r>
        <w:t xml:space="preserve"> приглашение собеседника к совместной деятельности, вежливое согласие / несогласие на предложение собеседника. </w:t>
      </w:r>
    </w:p>
    <w:p w:rsidR="00167856" w:rsidRPr="00167856" w:rsidRDefault="00167856" w:rsidP="00594F10">
      <w:pPr>
        <w:pStyle w:val="a5"/>
        <w:tabs>
          <w:tab w:val="left" w:pos="962"/>
        </w:tabs>
        <w:ind w:left="1134" w:firstLine="0"/>
        <w:rPr>
          <w:b/>
        </w:rPr>
      </w:pPr>
      <w:r w:rsidRPr="00167856">
        <w:rPr>
          <w:b/>
        </w:rPr>
        <w:t>Монологическая речь:</w:t>
      </w:r>
    </w:p>
    <w:p w:rsidR="00167856" w:rsidRDefault="00167856" w:rsidP="00594F10">
      <w:pPr>
        <w:pStyle w:val="a5"/>
        <w:tabs>
          <w:tab w:val="left" w:pos="962"/>
        </w:tabs>
        <w:ind w:left="1134" w:firstLine="0"/>
      </w:pPr>
      <w:r>
        <w:t xml:space="preserve"> </w:t>
      </w:r>
      <w:r>
        <w:sym w:font="Symbol" w:char="F02D"/>
      </w:r>
      <w:r>
        <w:t xml:space="preserve"> составление небольшого высказывания в соответствии с учебной ситуацией в пределах программного языкового материала; </w:t>
      </w:r>
    </w:p>
    <w:p w:rsidR="00167856" w:rsidRDefault="00167856" w:rsidP="00594F10">
      <w:pPr>
        <w:pStyle w:val="a5"/>
        <w:tabs>
          <w:tab w:val="left" w:pos="962"/>
        </w:tabs>
        <w:ind w:left="1134" w:firstLine="0"/>
      </w:pPr>
      <w:r>
        <w:sym w:font="Symbol" w:char="F02D"/>
      </w:r>
      <w:r>
        <w:t xml:space="preserve"> составление небольшого рассказа о себе, членах семьи, школе, покупках, о любимой игрушке, временах года, о своем городе (селе). </w:t>
      </w:r>
    </w:p>
    <w:p w:rsidR="00167856" w:rsidRPr="00167856" w:rsidRDefault="00167856" w:rsidP="00594F10">
      <w:pPr>
        <w:pStyle w:val="a5"/>
        <w:tabs>
          <w:tab w:val="left" w:pos="962"/>
        </w:tabs>
        <w:ind w:left="1134" w:firstLine="0"/>
        <w:rPr>
          <w:b/>
        </w:rPr>
      </w:pPr>
      <w:r w:rsidRPr="00167856">
        <w:rPr>
          <w:b/>
        </w:rPr>
        <w:t>Смысловое чтение</w:t>
      </w:r>
    </w:p>
    <w:p w:rsidR="00167856" w:rsidRDefault="00167856" w:rsidP="00594F10">
      <w:pPr>
        <w:pStyle w:val="a5"/>
        <w:tabs>
          <w:tab w:val="left" w:pos="962"/>
        </w:tabs>
        <w:ind w:left="1134" w:firstLine="0"/>
      </w:pPr>
      <w:r>
        <w:t xml:space="preserve"> – читать про себя и понимать несложные адаптированные аутентичные тексты, содержащие отдельные незнакомые слова, с пониманием основного содержания / понимание запрашиваемой информации.</w:t>
      </w:r>
    </w:p>
    <w:p w:rsidR="00167856" w:rsidRDefault="00167856" w:rsidP="00594F10">
      <w:pPr>
        <w:pStyle w:val="a5"/>
        <w:tabs>
          <w:tab w:val="left" w:pos="962"/>
        </w:tabs>
        <w:ind w:left="1134" w:firstLine="0"/>
      </w:pPr>
      <w:r>
        <w:t xml:space="preserve"> </w:t>
      </w:r>
      <w:r>
        <w:sym w:font="Symbol" w:char="F02D"/>
      </w:r>
      <w:r>
        <w:t xml:space="preserve"> умение соотносить графический образ слова с его звуковым образом;</w:t>
      </w:r>
    </w:p>
    <w:p w:rsidR="00167856" w:rsidRDefault="00167856" w:rsidP="00594F10">
      <w:pPr>
        <w:pStyle w:val="a5"/>
        <w:tabs>
          <w:tab w:val="left" w:pos="962"/>
        </w:tabs>
        <w:ind w:left="1134" w:firstLine="0"/>
      </w:pPr>
      <w:r>
        <w:t xml:space="preserve"> </w:t>
      </w:r>
      <w:r>
        <w:sym w:font="Symbol" w:char="F02D"/>
      </w:r>
      <w:r>
        <w:t xml:space="preserve"> восприятие печатного слова;</w:t>
      </w:r>
    </w:p>
    <w:p w:rsidR="00167856" w:rsidRDefault="00167856" w:rsidP="00594F10">
      <w:pPr>
        <w:pStyle w:val="a5"/>
        <w:tabs>
          <w:tab w:val="left" w:pos="962"/>
        </w:tabs>
        <w:ind w:left="1134" w:firstLine="0"/>
      </w:pPr>
      <w:r>
        <w:t xml:space="preserve"> </w:t>
      </w:r>
      <w:r>
        <w:sym w:font="Symbol" w:char="F02D"/>
      </w:r>
      <w:r>
        <w:t xml:space="preserve"> соблюдение орфоэпических и интонационных норм чтения. </w:t>
      </w:r>
    </w:p>
    <w:p w:rsidR="00167856" w:rsidRDefault="00167856" w:rsidP="00594F10">
      <w:pPr>
        <w:pStyle w:val="a5"/>
        <w:tabs>
          <w:tab w:val="left" w:pos="962"/>
        </w:tabs>
        <w:ind w:left="1134" w:firstLine="0"/>
      </w:pPr>
      <w:r>
        <w:t>Тексты для чтения: ситуативные диалоги, короткие рассказы, стихи.</w:t>
      </w:r>
    </w:p>
    <w:p w:rsidR="00167856" w:rsidRPr="00167856" w:rsidRDefault="00167856" w:rsidP="00594F10">
      <w:pPr>
        <w:pStyle w:val="a5"/>
        <w:tabs>
          <w:tab w:val="left" w:pos="962"/>
        </w:tabs>
        <w:ind w:left="1134" w:firstLine="0"/>
        <w:rPr>
          <w:b/>
        </w:rPr>
      </w:pPr>
      <w:r w:rsidRPr="00167856">
        <w:rPr>
          <w:b/>
        </w:rPr>
        <w:t xml:space="preserve"> Письмо</w:t>
      </w:r>
    </w:p>
    <w:p w:rsidR="00167856" w:rsidRDefault="00167856" w:rsidP="00594F10">
      <w:pPr>
        <w:pStyle w:val="a5"/>
        <w:tabs>
          <w:tab w:val="left" w:pos="962"/>
        </w:tabs>
        <w:ind w:left="1134" w:firstLine="0"/>
      </w:pPr>
      <w:r>
        <w:t xml:space="preserve"> </w:t>
      </w:r>
      <w:r>
        <w:sym w:font="Symbol" w:char="F02D"/>
      </w:r>
      <w:r>
        <w:t xml:space="preserve"> овладение техникой письма (написание букв татарского алфавита, специфичных татарских букв ә, ө, ү, җ, ң, һ;буквосочетаний, слов); </w:t>
      </w:r>
      <w:r>
        <w:sym w:font="Symbol" w:char="F02D"/>
      </w:r>
      <w:r>
        <w:t xml:space="preserve"> вставка пропущенных букв в слово или слов в предложение; </w:t>
      </w:r>
      <w:r>
        <w:sym w:font="Symbol" w:char="F02D"/>
      </w:r>
      <w:r>
        <w:t xml:space="preserve"> дописывание предложений в соответствии с решаемой учебной задачей.</w:t>
      </w:r>
    </w:p>
    <w:p w:rsidR="00167856" w:rsidRDefault="00167856" w:rsidP="00594F10">
      <w:pPr>
        <w:pStyle w:val="a5"/>
        <w:tabs>
          <w:tab w:val="left" w:pos="962"/>
        </w:tabs>
        <w:ind w:left="1134" w:firstLine="0"/>
      </w:pPr>
    </w:p>
    <w:p w:rsidR="00167856" w:rsidRPr="00167856" w:rsidRDefault="00167856" w:rsidP="00594F10">
      <w:pPr>
        <w:pStyle w:val="a5"/>
        <w:tabs>
          <w:tab w:val="left" w:pos="962"/>
        </w:tabs>
        <w:ind w:left="1134" w:firstLine="0"/>
        <w:rPr>
          <w:b/>
        </w:rPr>
      </w:pPr>
      <w:r>
        <w:t xml:space="preserve">                                          </w:t>
      </w:r>
      <w:r w:rsidRPr="00167856">
        <w:rPr>
          <w:b/>
        </w:rPr>
        <w:t xml:space="preserve">Языковые знания и навыки </w:t>
      </w:r>
    </w:p>
    <w:p w:rsidR="00167856" w:rsidRDefault="00167856" w:rsidP="00594F10">
      <w:pPr>
        <w:pStyle w:val="a5"/>
        <w:tabs>
          <w:tab w:val="left" w:pos="962"/>
        </w:tabs>
        <w:ind w:left="1134" w:firstLine="0"/>
      </w:pPr>
      <w:r w:rsidRPr="00167856">
        <w:rPr>
          <w:b/>
        </w:rPr>
        <w:t>Фонетическая сторона речи</w:t>
      </w:r>
      <w:r>
        <w:t xml:space="preserve"> </w:t>
      </w:r>
    </w:p>
    <w:p w:rsidR="00167856" w:rsidRDefault="00167856" w:rsidP="00594F10">
      <w:pPr>
        <w:pStyle w:val="a5"/>
        <w:tabs>
          <w:tab w:val="left" w:pos="962"/>
        </w:tabs>
        <w:ind w:left="1134" w:firstLine="0"/>
      </w:pPr>
      <w:r>
        <w:sym w:font="Symbol" w:char="F02D"/>
      </w:r>
      <w:r>
        <w:t xml:space="preserve"> правильное произношение гласных и согласных звуков татарского языка;твердых и мягких гласных звуков; звонких и глухих согласных звуков; </w:t>
      </w:r>
    </w:p>
    <w:p w:rsidR="00167856" w:rsidRDefault="00167856" w:rsidP="00594F10">
      <w:pPr>
        <w:pStyle w:val="a5"/>
        <w:tabs>
          <w:tab w:val="left" w:pos="962"/>
        </w:tabs>
        <w:ind w:left="1134" w:firstLine="0"/>
      </w:pPr>
      <w:r>
        <w:sym w:font="Symbol" w:char="F02D"/>
      </w:r>
      <w:r>
        <w:t xml:space="preserve"> сопоставление гласных и согласных звуков татарского и русского языков;</w:t>
      </w:r>
    </w:p>
    <w:p w:rsidR="00167856" w:rsidRDefault="00167856" w:rsidP="00594F10">
      <w:pPr>
        <w:pStyle w:val="a5"/>
        <w:tabs>
          <w:tab w:val="left" w:pos="962"/>
        </w:tabs>
        <w:ind w:left="1134" w:firstLine="0"/>
      </w:pPr>
      <w:r>
        <w:t xml:space="preserve"> </w:t>
      </w:r>
      <w:r>
        <w:sym w:font="Symbol" w:char="F02D"/>
      </w:r>
      <w:r>
        <w:t xml:space="preserve"> знаки транскрипции; </w:t>
      </w:r>
    </w:p>
    <w:p w:rsidR="00167856" w:rsidRDefault="00167856" w:rsidP="00594F10">
      <w:pPr>
        <w:pStyle w:val="a5"/>
        <w:tabs>
          <w:tab w:val="left" w:pos="962"/>
        </w:tabs>
        <w:ind w:left="1134" w:firstLine="0"/>
      </w:pPr>
      <w:r>
        <w:sym w:font="Symbol" w:char="F02D"/>
      </w:r>
      <w:r>
        <w:t xml:space="preserve"> слоги, перенос слов;</w:t>
      </w:r>
    </w:p>
    <w:p w:rsidR="00167856" w:rsidRDefault="00167856" w:rsidP="00594F10">
      <w:pPr>
        <w:pStyle w:val="a5"/>
        <w:tabs>
          <w:tab w:val="left" w:pos="962"/>
        </w:tabs>
        <w:ind w:left="1134" w:firstLine="0"/>
      </w:pPr>
      <w:r>
        <w:t xml:space="preserve"> </w:t>
      </w:r>
      <w:r>
        <w:sym w:font="Symbol" w:char="F02D"/>
      </w:r>
      <w:r>
        <w:t xml:space="preserve"> словесное ударение; </w:t>
      </w:r>
    </w:p>
    <w:p w:rsidR="00167856" w:rsidRDefault="00167856" w:rsidP="00594F10">
      <w:pPr>
        <w:pStyle w:val="a5"/>
        <w:tabs>
          <w:tab w:val="left" w:pos="962"/>
        </w:tabs>
        <w:ind w:left="1134" w:firstLine="0"/>
      </w:pPr>
      <w:r>
        <w:sym w:font="Symbol" w:char="F02D"/>
      </w:r>
      <w:r>
        <w:t xml:space="preserve"> интонация приветствия, прощания, обращения, просьбы, приказа;</w:t>
      </w:r>
    </w:p>
    <w:p w:rsidR="00167856" w:rsidRDefault="00167856" w:rsidP="00594F10">
      <w:pPr>
        <w:pStyle w:val="a5"/>
        <w:tabs>
          <w:tab w:val="left" w:pos="962"/>
        </w:tabs>
        <w:ind w:left="1134" w:firstLine="0"/>
      </w:pPr>
      <w:r>
        <w:t xml:space="preserve"> </w:t>
      </w:r>
      <w:r>
        <w:sym w:font="Symbol" w:char="F02D"/>
      </w:r>
      <w:r>
        <w:t xml:space="preserve"> произношение слов с соблюдением правильного ударения и фраз с соблюдением их ритмико-интонационных особенностей. </w:t>
      </w:r>
    </w:p>
    <w:p w:rsidR="00167856" w:rsidRDefault="00167856" w:rsidP="00594F10">
      <w:pPr>
        <w:pStyle w:val="a5"/>
        <w:tabs>
          <w:tab w:val="left" w:pos="962"/>
        </w:tabs>
        <w:ind w:left="1134" w:firstLine="0"/>
      </w:pPr>
      <w:r w:rsidRPr="00167856">
        <w:rPr>
          <w:b/>
        </w:rPr>
        <w:lastRenderedPageBreak/>
        <w:t>Графика, орфография и пунктуация</w:t>
      </w:r>
      <w:r>
        <w:t xml:space="preserve"> </w:t>
      </w:r>
    </w:p>
    <w:p w:rsidR="00167856" w:rsidRDefault="00167856" w:rsidP="00594F10">
      <w:pPr>
        <w:pStyle w:val="a5"/>
        <w:tabs>
          <w:tab w:val="left" w:pos="962"/>
        </w:tabs>
        <w:ind w:left="1134" w:firstLine="0"/>
      </w:pPr>
      <w:r>
        <w:sym w:font="Symbol" w:char="F02D"/>
      </w:r>
      <w:r>
        <w:t xml:space="preserve"> правильное правописание татарских букв; </w:t>
      </w:r>
    </w:p>
    <w:p w:rsidR="00167856" w:rsidRDefault="00167856" w:rsidP="00594F10">
      <w:pPr>
        <w:pStyle w:val="a5"/>
        <w:tabs>
          <w:tab w:val="left" w:pos="962"/>
        </w:tabs>
        <w:ind w:left="1134" w:firstLine="0"/>
      </w:pPr>
      <w:r>
        <w:sym w:font="Symbol" w:char="F02D"/>
      </w:r>
      <w:r>
        <w:t xml:space="preserve"> правильное написание изученных слов; </w:t>
      </w:r>
    </w:p>
    <w:p w:rsidR="00167856" w:rsidRDefault="00167856" w:rsidP="00594F10">
      <w:pPr>
        <w:pStyle w:val="a5"/>
        <w:tabs>
          <w:tab w:val="left" w:pos="962"/>
        </w:tabs>
        <w:ind w:left="1134" w:firstLine="0"/>
      </w:pPr>
      <w:r>
        <w:sym w:font="Symbol" w:char="F02D"/>
      </w:r>
      <w:r>
        <w:t xml:space="preserve"> заглавная буква в началепредложения и в именах собственных; </w:t>
      </w:r>
    </w:p>
    <w:p w:rsidR="00167856" w:rsidRDefault="00167856" w:rsidP="00594F10">
      <w:pPr>
        <w:pStyle w:val="a5"/>
        <w:tabs>
          <w:tab w:val="left" w:pos="962"/>
        </w:tabs>
        <w:ind w:left="1134" w:firstLine="0"/>
      </w:pPr>
      <w:r>
        <w:sym w:font="Symbol" w:char="F02D"/>
      </w:r>
      <w:r>
        <w:t xml:space="preserve"> знаки препинания в конце предложения (точка,вопросительный знак). </w:t>
      </w:r>
    </w:p>
    <w:p w:rsidR="00167856" w:rsidRPr="00167856" w:rsidRDefault="00167856" w:rsidP="00594F10">
      <w:pPr>
        <w:pStyle w:val="a5"/>
        <w:tabs>
          <w:tab w:val="left" w:pos="962"/>
        </w:tabs>
        <w:ind w:left="1134" w:firstLine="0"/>
        <w:rPr>
          <w:b/>
        </w:rPr>
      </w:pPr>
      <w:r w:rsidRPr="00167856">
        <w:rPr>
          <w:b/>
        </w:rPr>
        <w:t xml:space="preserve">Лексическая сторона речи </w:t>
      </w:r>
    </w:p>
    <w:p w:rsidR="00781048" w:rsidRDefault="00167856" w:rsidP="00594F10">
      <w:pPr>
        <w:pStyle w:val="a5"/>
        <w:tabs>
          <w:tab w:val="left" w:pos="962"/>
        </w:tabs>
        <w:ind w:left="1134" w:firstLine="0"/>
      </w:pPr>
      <w:r>
        <w:sym w:font="Symbol" w:char="F02D"/>
      </w:r>
      <w:r>
        <w:t xml:space="preserve"> распознавание и употребление в устной и письменной речи не менее 100 лексических единиц (слов, словосочетаний, речевых клише), обслуживающих ситуации общения в рамках тематического содержания речи для 1 класса; словназваний предметов, их признаков, действий предметов; заимствованных слов. </w:t>
      </w:r>
    </w:p>
    <w:p w:rsidR="00781048" w:rsidRPr="00781048" w:rsidRDefault="00167856" w:rsidP="00594F10">
      <w:pPr>
        <w:pStyle w:val="a5"/>
        <w:tabs>
          <w:tab w:val="left" w:pos="962"/>
        </w:tabs>
        <w:ind w:left="1134" w:firstLine="0"/>
        <w:rPr>
          <w:b/>
        </w:rPr>
      </w:pPr>
      <w:r w:rsidRPr="00781048">
        <w:rPr>
          <w:b/>
        </w:rPr>
        <w:t xml:space="preserve">Грамматическая сторона речи </w:t>
      </w:r>
    </w:p>
    <w:p w:rsidR="00781048" w:rsidRDefault="00167856" w:rsidP="00594F10">
      <w:pPr>
        <w:pStyle w:val="a5"/>
        <w:tabs>
          <w:tab w:val="left" w:pos="962"/>
        </w:tabs>
        <w:ind w:left="1134" w:firstLine="0"/>
      </w:pPr>
      <w:r>
        <w:t xml:space="preserve">Распознавание в письменном и звучащем тексте и употребление в устной и письменной речи изученных грамматических форм: </w:t>
      </w:r>
    </w:p>
    <w:p w:rsidR="00781048" w:rsidRDefault="00167856" w:rsidP="00594F10">
      <w:pPr>
        <w:pStyle w:val="a5"/>
        <w:tabs>
          <w:tab w:val="left" w:pos="962"/>
        </w:tabs>
        <w:ind w:left="1134" w:firstLine="0"/>
      </w:pPr>
      <w:r>
        <w:sym w:font="Symbol" w:char="F02D"/>
      </w:r>
      <w:r>
        <w:t xml:space="preserve"> имена существительныев единственном и множественном числах; </w:t>
      </w:r>
    </w:p>
    <w:p w:rsidR="00781048" w:rsidRDefault="00167856" w:rsidP="00594F10">
      <w:pPr>
        <w:pStyle w:val="a5"/>
        <w:tabs>
          <w:tab w:val="left" w:pos="962"/>
        </w:tabs>
        <w:ind w:left="1134" w:firstLine="0"/>
      </w:pPr>
      <w:r>
        <w:sym w:font="Symbol" w:char="F02D"/>
      </w:r>
      <w:r>
        <w:t xml:space="preserve"> вопросительные местоимения «кем?», «нәрсә?», «кая?», «кайда?», «ничә?», «ничәнче?», «нинди?», «нишли?»; </w:t>
      </w:r>
    </w:p>
    <w:p w:rsidR="00781048" w:rsidRDefault="00167856" w:rsidP="00594F10">
      <w:pPr>
        <w:pStyle w:val="a5"/>
        <w:tabs>
          <w:tab w:val="left" w:pos="962"/>
        </w:tabs>
        <w:ind w:left="1134" w:firstLine="0"/>
      </w:pPr>
      <w:r>
        <w:sym w:font="Symbol" w:char="F02D"/>
      </w:r>
      <w:r>
        <w:t xml:space="preserve"> существительные с аффиксами принадлежности I, II лица единственного числа; </w:t>
      </w:r>
    </w:p>
    <w:p w:rsidR="00781048" w:rsidRDefault="00167856" w:rsidP="00594F10">
      <w:pPr>
        <w:pStyle w:val="a5"/>
        <w:tabs>
          <w:tab w:val="left" w:pos="962"/>
        </w:tabs>
        <w:ind w:left="1134" w:firstLine="0"/>
      </w:pPr>
      <w:r>
        <w:sym w:font="Symbol" w:char="F02D"/>
      </w:r>
      <w:r>
        <w:t xml:space="preserve"> имена прилагательные, обозначающие цвет; </w:t>
      </w:r>
    </w:p>
    <w:p w:rsidR="00781048" w:rsidRDefault="00167856" w:rsidP="00594F10">
      <w:pPr>
        <w:pStyle w:val="a5"/>
        <w:tabs>
          <w:tab w:val="left" w:pos="962"/>
        </w:tabs>
        <w:ind w:left="1134" w:firstLine="0"/>
      </w:pPr>
      <w:r>
        <w:sym w:font="Symbol" w:char="F02D"/>
      </w:r>
      <w:r>
        <w:t xml:space="preserve"> конструкция «имя прилагательное + имя существительное»во мн. числе(яхшы укучылар); </w:t>
      </w:r>
    </w:p>
    <w:p w:rsidR="00781048" w:rsidRDefault="00167856" w:rsidP="00594F10">
      <w:pPr>
        <w:pStyle w:val="a5"/>
        <w:tabs>
          <w:tab w:val="left" w:pos="962"/>
        </w:tabs>
        <w:ind w:left="1134" w:firstLine="0"/>
      </w:pPr>
      <w:r>
        <w:sym w:font="Symbol" w:char="F02D"/>
      </w:r>
      <w:r>
        <w:t xml:space="preserve"> существительные в направительном и местно-временном падежах; </w:t>
      </w:r>
    </w:p>
    <w:p w:rsidR="00781048" w:rsidRDefault="00167856" w:rsidP="00594F10">
      <w:pPr>
        <w:pStyle w:val="a5"/>
        <w:tabs>
          <w:tab w:val="left" w:pos="962"/>
        </w:tabs>
        <w:ind w:left="1134" w:firstLine="0"/>
      </w:pPr>
      <w:r>
        <w:sym w:font="Symbol" w:char="F02D"/>
      </w:r>
      <w:r>
        <w:t xml:space="preserve"> количественные и порядковыечислительные (1–10); </w:t>
      </w:r>
    </w:p>
    <w:p w:rsidR="00781048" w:rsidRDefault="00167856" w:rsidP="00594F10">
      <w:pPr>
        <w:pStyle w:val="a5"/>
        <w:tabs>
          <w:tab w:val="left" w:pos="962"/>
        </w:tabs>
        <w:ind w:left="1134" w:firstLine="0"/>
      </w:pPr>
      <w:r>
        <w:sym w:font="Symbol" w:char="F02D"/>
      </w:r>
      <w:r>
        <w:t xml:space="preserve"> конструкция «числительное + имя существительное» в ед. числе (биш укучы); </w:t>
      </w:r>
    </w:p>
    <w:p w:rsidR="00781048" w:rsidRDefault="00167856" w:rsidP="00594F10">
      <w:pPr>
        <w:pStyle w:val="a5"/>
        <w:tabs>
          <w:tab w:val="left" w:pos="962"/>
        </w:tabs>
        <w:ind w:left="1134" w:firstLine="0"/>
      </w:pPr>
      <w:r>
        <w:sym w:font="Symbol" w:char="F02D"/>
      </w:r>
      <w:r>
        <w:t xml:space="preserve"> личные местоимения в именительном падеже: мин, син; в притяжательном падеже: минем, синең; в направительном падеже: миңа, сиңа; </w:t>
      </w:r>
    </w:p>
    <w:p w:rsidR="00781048" w:rsidRDefault="00167856" w:rsidP="00594F10">
      <w:pPr>
        <w:pStyle w:val="a5"/>
        <w:tabs>
          <w:tab w:val="left" w:pos="962"/>
        </w:tabs>
        <w:ind w:left="1134" w:firstLine="0"/>
      </w:pPr>
      <w:r>
        <w:sym w:font="Symbol" w:char="F02D"/>
      </w:r>
      <w:r>
        <w:t xml:space="preserve"> указательное местоимение «бу»; </w:t>
      </w:r>
    </w:p>
    <w:p w:rsidR="00781048" w:rsidRDefault="00167856" w:rsidP="00594F10">
      <w:pPr>
        <w:pStyle w:val="a5"/>
        <w:tabs>
          <w:tab w:val="left" w:pos="962"/>
        </w:tabs>
        <w:ind w:left="1134" w:firstLine="0"/>
      </w:pPr>
      <w:r>
        <w:sym w:font="Symbol" w:char="F02D"/>
      </w:r>
      <w:r>
        <w:t xml:space="preserve"> глаголы настоящего времени I, II, III лица единственного числа в утвердительной форме; </w:t>
      </w:r>
    </w:p>
    <w:p w:rsidR="00781048" w:rsidRDefault="00167856" w:rsidP="00594F10">
      <w:pPr>
        <w:pStyle w:val="a5"/>
        <w:tabs>
          <w:tab w:val="left" w:pos="962"/>
        </w:tabs>
        <w:ind w:left="1134" w:firstLine="0"/>
      </w:pPr>
      <w:r>
        <w:sym w:font="Symbol" w:char="F02D"/>
      </w:r>
      <w:r>
        <w:t xml:space="preserve"> частицы -мы / -ме, түгел; </w:t>
      </w:r>
    </w:p>
    <w:p w:rsidR="00167856" w:rsidRDefault="00167856" w:rsidP="00594F10">
      <w:pPr>
        <w:pStyle w:val="a5"/>
        <w:tabs>
          <w:tab w:val="left" w:pos="962"/>
        </w:tabs>
        <w:ind w:left="1134" w:firstLine="0"/>
      </w:pPr>
      <w:r>
        <w:sym w:font="Symbol" w:char="F02D"/>
      </w:r>
      <w:r>
        <w:t xml:space="preserve"> послелог «белән» с именами существительными</w:t>
      </w:r>
      <w:r w:rsidR="00781048">
        <w:t>.</w:t>
      </w:r>
    </w:p>
    <w:p w:rsidR="00781048" w:rsidRDefault="00781048" w:rsidP="00594F10">
      <w:pPr>
        <w:pStyle w:val="a5"/>
        <w:tabs>
          <w:tab w:val="left" w:pos="962"/>
        </w:tabs>
        <w:ind w:left="1134" w:firstLine="0"/>
      </w:pPr>
    </w:p>
    <w:p w:rsidR="00781048" w:rsidRPr="00781048" w:rsidRDefault="00781048" w:rsidP="00594F10">
      <w:pPr>
        <w:pStyle w:val="a5"/>
        <w:tabs>
          <w:tab w:val="left" w:pos="962"/>
        </w:tabs>
        <w:ind w:left="1134" w:firstLine="0"/>
        <w:rPr>
          <w:b/>
        </w:rPr>
      </w:pPr>
      <w:r>
        <w:t xml:space="preserve">                                   </w:t>
      </w:r>
      <w:r w:rsidRPr="00781048">
        <w:rPr>
          <w:b/>
        </w:rPr>
        <w:t>Социокультурные знания и умения</w:t>
      </w:r>
    </w:p>
    <w:p w:rsidR="00781048" w:rsidRDefault="00781048" w:rsidP="00594F10">
      <w:pPr>
        <w:pStyle w:val="a5"/>
        <w:tabs>
          <w:tab w:val="left" w:pos="962"/>
        </w:tabs>
        <w:ind w:left="1134" w:firstLine="0"/>
      </w:pPr>
      <w:r>
        <w:t xml:space="preserve"> </w:t>
      </w:r>
      <w:r>
        <w:sym w:font="Symbol" w:char="F02D"/>
      </w:r>
      <w:r>
        <w:t xml:space="preserve"> знание и использование элементарных социокультурных элементов речевого поведенческого этикета, принятых в татарском языке, в ситуациях общения (приветствие, прощание, знакомство, выражение благодарности, извинение); </w:t>
      </w:r>
    </w:p>
    <w:p w:rsidR="00781048" w:rsidRDefault="00781048" w:rsidP="00594F10">
      <w:pPr>
        <w:pStyle w:val="a5"/>
        <w:tabs>
          <w:tab w:val="left" w:pos="962"/>
        </w:tabs>
        <w:ind w:left="1134" w:firstLine="0"/>
      </w:pPr>
      <w:r>
        <w:sym w:font="Symbol" w:char="F02D"/>
      </w:r>
      <w:r>
        <w:t xml:space="preserve"> знание небольших произведений татарского детского фольклора (рифмовки, стихи, песенки), персонажей детских книг; </w:t>
      </w:r>
    </w:p>
    <w:p w:rsidR="00781048" w:rsidRDefault="00781048" w:rsidP="00781048">
      <w:pPr>
        <w:pStyle w:val="a5"/>
        <w:tabs>
          <w:tab w:val="left" w:pos="962"/>
        </w:tabs>
        <w:ind w:left="1134" w:firstLine="0"/>
      </w:pPr>
      <w:r>
        <w:sym w:font="Symbol" w:char="F02D"/>
      </w:r>
      <w:r>
        <w:t xml:space="preserve"> знание названий родной страны, родного края и их столиц, городов на татарском языке.                                                          </w:t>
      </w:r>
      <w:r w:rsidRPr="00781048">
        <w:rPr>
          <w:b/>
        </w:rPr>
        <w:t>Компенсаторные умения</w:t>
      </w:r>
    </w:p>
    <w:p w:rsidR="00781048" w:rsidRDefault="00781048" w:rsidP="00594F10">
      <w:pPr>
        <w:pStyle w:val="a5"/>
        <w:tabs>
          <w:tab w:val="left" w:pos="962"/>
        </w:tabs>
        <w:ind w:left="1134" w:firstLine="0"/>
      </w:pPr>
      <w:r>
        <w:sym w:font="Symbol" w:char="F02D"/>
      </w:r>
      <w:r>
        <w:t xml:space="preserve"> 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81048" w:rsidRDefault="00781048" w:rsidP="00781048">
      <w:pPr>
        <w:pStyle w:val="a5"/>
        <w:tabs>
          <w:tab w:val="left" w:pos="962"/>
        </w:tabs>
        <w:ind w:left="1134" w:firstLine="0"/>
      </w:pPr>
      <w:r>
        <w:sym w:font="Symbol" w:char="F02D"/>
      </w:r>
      <w:r>
        <w:t xml:space="preserve"> использование в качестве опоры при создании собственных высказываний ключевых слов, вопросов, иллюстраций.   </w:t>
      </w:r>
    </w:p>
    <w:p w:rsidR="00781048" w:rsidRDefault="00781048" w:rsidP="00781048">
      <w:pPr>
        <w:pStyle w:val="a5"/>
        <w:tabs>
          <w:tab w:val="left" w:pos="962"/>
        </w:tabs>
        <w:ind w:left="1134" w:firstLine="0"/>
      </w:pPr>
    </w:p>
    <w:p w:rsidR="00781048" w:rsidRPr="00781048" w:rsidRDefault="00781048" w:rsidP="00781048">
      <w:pPr>
        <w:pStyle w:val="a5"/>
        <w:tabs>
          <w:tab w:val="left" w:pos="962"/>
        </w:tabs>
        <w:ind w:left="1134" w:firstLine="0"/>
        <w:rPr>
          <w:b/>
        </w:rPr>
      </w:pPr>
      <w:r w:rsidRPr="00781048">
        <w:rPr>
          <w:b/>
        </w:rPr>
        <w:t xml:space="preserve">                                                             2 класс </w:t>
      </w:r>
    </w:p>
    <w:p w:rsidR="00781048" w:rsidRPr="00781048" w:rsidRDefault="00781048" w:rsidP="00781048">
      <w:pPr>
        <w:tabs>
          <w:tab w:val="left" w:pos="962"/>
        </w:tabs>
        <w:ind w:left="622"/>
        <w:rPr>
          <w:b/>
        </w:rPr>
      </w:pPr>
      <w:r w:rsidRPr="00781048">
        <w:rPr>
          <w:b/>
        </w:rPr>
        <w:t xml:space="preserve">                                               Тематическое содержание речи</w:t>
      </w:r>
    </w:p>
    <w:p w:rsidR="00781048" w:rsidRDefault="00781048" w:rsidP="00781048">
      <w:pPr>
        <w:pStyle w:val="a5"/>
        <w:tabs>
          <w:tab w:val="left" w:pos="962"/>
        </w:tabs>
        <w:ind w:left="983" w:firstLine="0"/>
      </w:pPr>
      <w:r>
        <w:t xml:space="preserve">1. Мир моего «Я»: Наша семья. Встреча гостей. Мы любим чистоту. Предметы личной гигиены. </w:t>
      </w:r>
    </w:p>
    <w:p w:rsidR="00781048" w:rsidRDefault="00781048" w:rsidP="00781048">
      <w:pPr>
        <w:pStyle w:val="a5"/>
        <w:tabs>
          <w:tab w:val="left" w:pos="962"/>
        </w:tabs>
        <w:ind w:left="983" w:firstLine="0"/>
      </w:pPr>
      <w:r>
        <w:t xml:space="preserve">2. Мир моих увлечений: Зимние и летние забавы. Спортивные игры. </w:t>
      </w:r>
    </w:p>
    <w:p w:rsidR="00781048" w:rsidRDefault="00781048" w:rsidP="00781048">
      <w:pPr>
        <w:pStyle w:val="a5"/>
        <w:tabs>
          <w:tab w:val="left" w:pos="962"/>
        </w:tabs>
        <w:ind w:left="983" w:firstLine="0"/>
      </w:pPr>
      <w:r>
        <w:t xml:space="preserve">3. Мир вокруг меня: Мы идем в школу. В магазине продуктов, одежды, игрушек. В городе. В деревне. Транспорт. Дом.Времена года. </w:t>
      </w:r>
    </w:p>
    <w:p w:rsidR="00781048" w:rsidRDefault="00781048" w:rsidP="00781048">
      <w:pPr>
        <w:pStyle w:val="a5"/>
        <w:tabs>
          <w:tab w:val="left" w:pos="962"/>
        </w:tabs>
        <w:ind w:left="983" w:firstLine="0"/>
      </w:pPr>
      <w:r>
        <w:t xml:space="preserve">4. Моя Родина: Казань – столица Республики Татарстан. Татарская национальная одежда. Татарские национальные блюда. Праздники. Природа родного края. </w:t>
      </w:r>
    </w:p>
    <w:p w:rsidR="00781048" w:rsidRPr="00781048" w:rsidRDefault="00781048" w:rsidP="00781048">
      <w:pPr>
        <w:pStyle w:val="a5"/>
        <w:tabs>
          <w:tab w:val="left" w:pos="962"/>
        </w:tabs>
        <w:ind w:left="983" w:firstLine="0"/>
        <w:rPr>
          <w:b/>
        </w:rPr>
      </w:pPr>
      <w:r>
        <w:t xml:space="preserve">                                 </w:t>
      </w:r>
      <w:r w:rsidRPr="00781048">
        <w:rPr>
          <w:b/>
        </w:rPr>
        <w:t xml:space="preserve">Умения по видам речевой деятельности </w:t>
      </w:r>
    </w:p>
    <w:p w:rsidR="00781048" w:rsidRPr="00781048" w:rsidRDefault="00781048" w:rsidP="00781048">
      <w:pPr>
        <w:pStyle w:val="a5"/>
        <w:tabs>
          <w:tab w:val="left" w:pos="962"/>
        </w:tabs>
        <w:ind w:left="983" w:firstLine="0"/>
        <w:rPr>
          <w:b/>
        </w:rPr>
      </w:pPr>
      <w:r w:rsidRPr="00781048">
        <w:rPr>
          <w:b/>
        </w:rPr>
        <w:t xml:space="preserve">Аудирование </w:t>
      </w:r>
    </w:p>
    <w:p w:rsidR="00781048" w:rsidRDefault="00781048" w:rsidP="00781048">
      <w:pPr>
        <w:pStyle w:val="a5"/>
        <w:tabs>
          <w:tab w:val="left" w:pos="962"/>
        </w:tabs>
        <w:ind w:left="983" w:firstLine="0"/>
      </w:pPr>
      <w:r>
        <w:t>– понимание на слух речи учителя и одноклассников и вербальная / невербальная реакция на услышанное;</w:t>
      </w:r>
    </w:p>
    <w:p w:rsidR="00781048" w:rsidRDefault="00781048" w:rsidP="00781048">
      <w:pPr>
        <w:pStyle w:val="a5"/>
        <w:tabs>
          <w:tab w:val="left" w:pos="962"/>
        </w:tabs>
        <w:ind w:left="983" w:firstLine="0"/>
      </w:pPr>
      <w:r>
        <w:t xml:space="preserve"> – выполнение упражнений на снятие лексических трудностей; </w:t>
      </w:r>
    </w:p>
    <w:p w:rsidR="00781048" w:rsidRDefault="00781048" w:rsidP="00781048">
      <w:pPr>
        <w:pStyle w:val="a5"/>
        <w:tabs>
          <w:tab w:val="left" w:pos="962"/>
        </w:tabs>
        <w:ind w:left="983" w:firstLine="0"/>
      </w:pPr>
      <w:r>
        <w:t xml:space="preserve">– восприятие и понимание на слух несложных адаптированных аутентичных текстов, содержащих отдельные незнакомые слова по изученным темам; </w:t>
      </w:r>
    </w:p>
    <w:p w:rsidR="00781048" w:rsidRDefault="00781048" w:rsidP="00781048">
      <w:pPr>
        <w:pStyle w:val="a5"/>
        <w:tabs>
          <w:tab w:val="left" w:pos="962"/>
        </w:tabs>
        <w:ind w:left="983" w:firstLine="0"/>
      </w:pPr>
      <w:r>
        <w:t xml:space="preserve">– понимание основного содержания, запрашиваемой информации с опорой на иллюстрации; </w:t>
      </w:r>
    </w:p>
    <w:p w:rsidR="00781048" w:rsidRDefault="00781048" w:rsidP="00781048">
      <w:pPr>
        <w:pStyle w:val="a5"/>
        <w:tabs>
          <w:tab w:val="left" w:pos="962"/>
        </w:tabs>
        <w:ind w:left="983" w:firstLine="0"/>
      </w:pPr>
      <w:r>
        <w:t xml:space="preserve">– восприятие и понимание на слух несложных диалогических текстов по изученным темам. Тексты </w:t>
      </w:r>
      <w:r>
        <w:lastRenderedPageBreak/>
        <w:t xml:space="preserve">для аудирования: диалоги в рамках тематического содержания речи; высказывания собеседников в ситуациях повседневного общения, короткие рассказы. </w:t>
      </w:r>
    </w:p>
    <w:p w:rsidR="00781048" w:rsidRPr="00781048" w:rsidRDefault="00781048" w:rsidP="00781048">
      <w:pPr>
        <w:pStyle w:val="a5"/>
        <w:tabs>
          <w:tab w:val="left" w:pos="962"/>
        </w:tabs>
        <w:ind w:left="983" w:firstLine="0"/>
        <w:rPr>
          <w:b/>
        </w:rPr>
      </w:pPr>
      <w:r w:rsidRPr="00781048">
        <w:rPr>
          <w:b/>
        </w:rPr>
        <w:t xml:space="preserve">Говорение </w:t>
      </w:r>
    </w:p>
    <w:p w:rsidR="00781048" w:rsidRPr="003B023F" w:rsidRDefault="00781048" w:rsidP="00781048">
      <w:pPr>
        <w:pStyle w:val="a5"/>
        <w:tabs>
          <w:tab w:val="left" w:pos="962"/>
        </w:tabs>
        <w:ind w:left="983" w:firstLine="0"/>
        <w:rPr>
          <w:b/>
        </w:rPr>
      </w:pPr>
      <w:r w:rsidRPr="003B023F">
        <w:rPr>
          <w:b/>
        </w:rPr>
        <w:t>Диалогическая речь:</w:t>
      </w:r>
    </w:p>
    <w:p w:rsidR="00781048" w:rsidRDefault="00781048" w:rsidP="00781048">
      <w:pPr>
        <w:pStyle w:val="a5"/>
        <w:tabs>
          <w:tab w:val="left" w:pos="962"/>
        </w:tabs>
        <w:ind w:left="983" w:firstLine="0"/>
      </w:pPr>
      <w:r>
        <w:t xml:space="preserve"> – умение задавать вопросы по содержанию изученных тем и отвечать на них; – ведение разных видов диалога (выражение просьбы, поздравление);</w:t>
      </w:r>
    </w:p>
    <w:p w:rsidR="003B023F" w:rsidRDefault="003B023F" w:rsidP="00781048">
      <w:pPr>
        <w:pStyle w:val="a5"/>
        <w:tabs>
          <w:tab w:val="left" w:pos="962"/>
        </w:tabs>
        <w:ind w:left="983" w:firstLine="0"/>
      </w:pPr>
      <w:r>
        <w:t xml:space="preserve">– приглашение собеседника к совместной деятельности, вежливое согласие / несогласие на предложение собеседника. </w:t>
      </w:r>
    </w:p>
    <w:p w:rsidR="003B023F" w:rsidRPr="003B023F" w:rsidRDefault="003B023F" w:rsidP="00781048">
      <w:pPr>
        <w:pStyle w:val="a5"/>
        <w:tabs>
          <w:tab w:val="left" w:pos="962"/>
        </w:tabs>
        <w:ind w:left="983" w:firstLine="0"/>
        <w:rPr>
          <w:b/>
        </w:rPr>
      </w:pPr>
      <w:r w:rsidRPr="003B023F">
        <w:rPr>
          <w:b/>
        </w:rPr>
        <w:t xml:space="preserve">Монологическая речь: </w:t>
      </w:r>
    </w:p>
    <w:p w:rsidR="003B023F" w:rsidRDefault="003B023F" w:rsidP="00781048">
      <w:pPr>
        <w:pStyle w:val="a5"/>
        <w:tabs>
          <w:tab w:val="left" w:pos="962"/>
        </w:tabs>
        <w:ind w:left="983" w:firstLine="0"/>
      </w:pPr>
      <w:r>
        <w:t>– составление небольшого высказывания в соответствии с учебной ситуацией в пределах программного языкового материала;</w:t>
      </w:r>
    </w:p>
    <w:p w:rsidR="003B023F" w:rsidRDefault="003B023F" w:rsidP="00781048">
      <w:pPr>
        <w:pStyle w:val="a5"/>
        <w:tabs>
          <w:tab w:val="left" w:pos="962"/>
        </w:tabs>
        <w:ind w:left="983" w:firstLine="0"/>
      </w:pPr>
      <w:r>
        <w:t xml:space="preserve"> – составление небольшого рассказа о себе, членах семьи, школе, временах года, о своем городе (селе); </w:t>
      </w:r>
    </w:p>
    <w:p w:rsidR="003B023F" w:rsidRDefault="003B023F" w:rsidP="00781048">
      <w:pPr>
        <w:pStyle w:val="a5"/>
        <w:tabs>
          <w:tab w:val="left" w:pos="962"/>
        </w:tabs>
        <w:ind w:left="983" w:firstLine="0"/>
      </w:pPr>
      <w:r>
        <w:t xml:space="preserve">– воспроизведениенаизустьстихов,рифмовок; </w:t>
      </w:r>
    </w:p>
    <w:p w:rsidR="003B023F" w:rsidRDefault="003B023F" w:rsidP="00781048">
      <w:pPr>
        <w:pStyle w:val="a5"/>
        <w:tabs>
          <w:tab w:val="left" w:pos="962"/>
        </w:tabs>
        <w:ind w:left="983" w:firstLine="0"/>
      </w:pPr>
      <w:r>
        <w:t xml:space="preserve">– описание картинок. </w:t>
      </w:r>
    </w:p>
    <w:p w:rsidR="003B023F" w:rsidRPr="003B023F" w:rsidRDefault="003B023F" w:rsidP="00781048">
      <w:pPr>
        <w:pStyle w:val="a5"/>
        <w:tabs>
          <w:tab w:val="left" w:pos="962"/>
        </w:tabs>
        <w:ind w:left="983" w:firstLine="0"/>
        <w:rPr>
          <w:b/>
        </w:rPr>
      </w:pPr>
      <w:r w:rsidRPr="003B023F">
        <w:rPr>
          <w:b/>
        </w:rPr>
        <w:t xml:space="preserve">Смысловое чтение </w:t>
      </w:r>
    </w:p>
    <w:p w:rsidR="003B023F" w:rsidRDefault="003B023F" w:rsidP="00781048">
      <w:pPr>
        <w:pStyle w:val="a5"/>
        <w:tabs>
          <w:tab w:val="left" w:pos="962"/>
        </w:tabs>
        <w:ind w:left="983" w:firstLine="0"/>
      </w:pPr>
      <w:r>
        <w:sym w:font="Symbol" w:char="F02D"/>
      </w:r>
      <w:r>
        <w:t xml:space="preserve"> чтение вслух учебных текстов с соблюдением правил чтения и соответствующей интонацией; </w:t>
      </w:r>
    </w:p>
    <w:p w:rsidR="003B023F" w:rsidRDefault="003B023F" w:rsidP="00781048">
      <w:pPr>
        <w:pStyle w:val="a5"/>
        <w:tabs>
          <w:tab w:val="left" w:pos="962"/>
        </w:tabs>
        <w:ind w:left="983" w:firstLine="0"/>
      </w:pPr>
      <w:r>
        <w:sym w:font="Symbol" w:char="F02D"/>
      </w:r>
      <w:r>
        <w:t xml:space="preserve"> чтение про себя и понимание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 </w:t>
      </w:r>
    </w:p>
    <w:p w:rsidR="003B023F" w:rsidRDefault="003B023F" w:rsidP="00781048">
      <w:pPr>
        <w:pStyle w:val="a5"/>
        <w:tabs>
          <w:tab w:val="left" w:pos="962"/>
        </w:tabs>
        <w:ind w:left="983" w:firstLine="0"/>
      </w:pPr>
      <w:r>
        <w:sym w:font="Symbol" w:char="F02D"/>
      </w:r>
      <w:r>
        <w:t xml:space="preserve"> чтение текста с развитием навыков обобщения, сравнения, логического мышления: выделять смысловые вехи, озаглавить части текста; подбирать к плану из текста уточняющие предложения. Тексты для чтения: ситуативные диалоги, короткие рассказы, стихи.</w:t>
      </w:r>
    </w:p>
    <w:p w:rsidR="003B023F" w:rsidRPr="003B023F" w:rsidRDefault="003B023F" w:rsidP="00781048">
      <w:pPr>
        <w:pStyle w:val="a5"/>
        <w:tabs>
          <w:tab w:val="left" w:pos="962"/>
        </w:tabs>
        <w:ind w:left="983" w:firstLine="0"/>
        <w:rPr>
          <w:b/>
        </w:rPr>
      </w:pPr>
      <w:r w:rsidRPr="003B023F">
        <w:rPr>
          <w:b/>
        </w:rPr>
        <w:t xml:space="preserve"> Письмо</w:t>
      </w:r>
    </w:p>
    <w:p w:rsidR="003B023F" w:rsidRDefault="003B023F" w:rsidP="00781048">
      <w:pPr>
        <w:pStyle w:val="a5"/>
        <w:tabs>
          <w:tab w:val="left" w:pos="962"/>
        </w:tabs>
        <w:ind w:left="983" w:firstLine="0"/>
      </w:pPr>
      <w:r>
        <w:t xml:space="preserve"> </w:t>
      </w:r>
      <w:r>
        <w:sym w:font="Symbol" w:char="F02D"/>
      </w:r>
      <w:r>
        <w:t xml:space="preserve"> правильное написание изученных слов;</w:t>
      </w:r>
    </w:p>
    <w:p w:rsidR="003B023F" w:rsidRDefault="003B023F" w:rsidP="00781048">
      <w:pPr>
        <w:pStyle w:val="a5"/>
        <w:tabs>
          <w:tab w:val="left" w:pos="962"/>
        </w:tabs>
        <w:ind w:left="983" w:firstLine="0"/>
      </w:pPr>
      <w:r>
        <w:t xml:space="preserve"> </w:t>
      </w:r>
      <w:r>
        <w:sym w:font="Symbol" w:char="F02D"/>
      </w:r>
      <w:r>
        <w:t xml:space="preserve"> списывание или выписывание слов на основе их группировки по фонетическим признакам;</w:t>
      </w:r>
    </w:p>
    <w:p w:rsidR="003B023F" w:rsidRDefault="003B023F" w:rsidP="00781048">
      <w:pPr>
        <w:pStyle w:val="a5"/>
        <w:tabs>
          <w:tab w:val="left" w:pos="962"/>
        </w:tabs>
        <w:ind w:left="983" w:firstLine="0"/>
      </w:pPr>
      <w:r>
        <w:t xml:space="preserve"> </w:t>
      </w:r>
      <w:r>
        <w:sym w:font="Symbol" w:char="F02D"/>
      </w:r>
      <w:r>
        <w:t xml:space="preserve"> дописывание предложений в соответствии с решаемой учебной задачей;</w:t>
      </w:r>
    </w:p>
    <w:p w:rsidR="003B023F" w:rsidRDefault="003B023F" w:rsidP="00781048">
      <w:pPr>
        <w:pStyle w:val="a5"/>
        <w:tabs>
          <w:tab w:val="left" w:pos="962"/>
        </w:tabs>
        <w:ind w:left="983" w:firstLine="0"/>
      </w:pPr>
      <w:r>
        <w:t xml:space="preserve"> </w:t>
      </w:r>
      <w:r>
        <w:sym w:font="Symbol" w:char="F02D"/>
      </w:r>
      <w:r>
        <w:t xml:space="preserve"> составление письменных ответов на заданные вопросы с использованием изученного лексико-грамматического материала; </w:t>
      </w:r>
    </w:p>
    <w:p w:rsidR="003B023F" w:rsidRDefault="003B023F" w:rsidP="00781048">
      <w:pPr>
        <w:pStyle w:val="a5"/>
        <w:tabs>
          <w:tab w:val="left" w:pos="962"/>
        </w:tabs>
        <w:ind w:left="983" w:firstLine="0"/>
      </w:pPr>
      <w:r>
        <w:sym w:font="Symbol" w:char="F02D"/>
      </w:r>
      <w:r>
        <w:t xml:space="preserve"> составление подписей к картинкам или их описание по данному образцу. </w:t>
      </w:r>
    </w:p>
    <w:p w:rsidR="003B023F" w:rsidRPr="003B023F" w:rsidRDefault="003B023F" w:rsidP="00781048">
      <w:pPr>
        <w:pStyle w:val="a5"/>
        <w:tabs>
          <w:tab w:val="left" w:pos="962"/>
        </w:tabs>
        <w:ind w:left="983" w:firstLine="0"/>
        <w:rPr>
          <w:b/>
        </w:rPr>
      </w:pPr>
      <w:r>
        <w:t xml:space="preserve">                                                   </w:t>
      </w:r>
      <w:r w:rsidRPr="003B023F">
        <w:rPr>
          <w:b/>
        </w:rPr>
        <w:t xml:space="preserve">Языковые знания и навыки </w:t>
      </w:r>
    </w:p>
    <w:p w:rsidR="003B023F" w:rsidRPr="003B023F" w:rsidRDefault="003B023F" w:rsidP="00781048">
      <w:pPr>
        <w:pStyle w:val="a5"/>
        <w:tabs>
          <w:tab w:val="left" w:pos="962"/>
        </w:tabs>
        <w:ind w:left="983" w:firstLine="0"/>
        <w:rPr>
          <w:b/>
        </w:rPr>
      </w:pPr>
      <w:r w:rsidRPr="003B023F">
        <w:rPr>
          <w:b/>
        </w:rPr>
        <w:t xml:space="preserve">Фонетическая сторона речи </w:t>
      </w:r>
    </w:p>
    <w:p w:rsidR="003B023F" w:rsidRDefault="003B023F" w:rsidP="00781048">
      <w:pPr>
        <w:pStyle w:val="a5"/>
        <w:tabs>
          <w:tab w:val="left" w:pos="962"/>
        </w:tabs>
        <w:ind w:left="983" w:firstLine="0"/>
      </w:pPr>
      <w:r>
        <w:sym w:font="Symbol" w:char="F02D"/>
      </w:r>
      <w:r>
        <w:t xml:space="preserve"> чередованиесогласныхзвуков(к / г,п / б); </w:t>
      </w:r>
    </w:p>
    <w:p w:rsidR="003B023F" w:rsidRDefault="003B023F" w:rsidP="00781048">
      <w:pPr>
        <w:pStyle w:val="a5"/>
        <w:tabs>
          <w:tab w:val="left" w:pos="962"/>
        </w:tabs>
        <w:ind w:left="983" w:firstLine="0"/>
      </w:pPr>
      <w:r>
        <w:sym w:font="Symbol" w:char="F02D"/>
      </w:r>
      <w:r>
        <w:t xml:space="preserve"> произношение слов со специфичными согласными звуками [къ], [гъ], [w], [җ], [ң], [һ], [ч]; </w:t>
      </w:r>
    </w:p>
    <w:p w:rsidR="003B023F" w:rsidRDefault="003B023F" w:rsidP="00781048">
      <w:pPr>
        <w:pStyle w:val="a5"/>
        <w:tabs>
          <w:tab w:val="left" w:pos="962"/>
        </w:tabs>
        <w:ind w:left="983" w:firstLine="0"/>
      </w:pPr>
      <w:r>
        <w:sym w:font="Symbol" w:char="F02D"/>
      </w:r>
      <w:r>
        <w:t xml:space="preserve"> интонацияперечисления;</w:t>
      </w:r>
    </w:p>
    <w:p w:rsidR="003B023F" w:rsidRDefault="003B023F" w:rsidP="00781048">
      <w:pPr>
        <w:pStyle w:val="a5"/>
        <w:tabs>
          <w:tab w:val="left" w:pos="962"/>
        </w:tabs>
        <w:ind w:left="983" w:firstLine="0"/>
      </w:pPr>
      <w:r>
        <w:t xml:space="preserve"> </w:t>
      </w:r>
      <w:r>
        <w:sym w:font="Symbol" w:char="F02D"/>
      </w:r>
      <w:r>
        <w:t xml:space="preserve"> интонация приветствия, прощания, обращения, поздравления, извинения, просьбы, приказа; </w:t>
      </w:r>
    </w:p>
    <w:p w:rsidR="003B023F" w:rsidRDefault="003B023F" w:rsidP="00781048">
      <w:pPr>
        <w:pStyle w:val="a5"/>
        <w:tabs>
          <w:tab w:val="left" w:pos="962"/>
        </w:tabs>
        <w:ind w:left="983" w:firstLine="0"/>
      </w:pPr>
      <w:r>
        <w:sym w:font="Symbol" w:char="F02D"/>
      </w:r>
      <w:r>
        <w:t xml:space="preserve"> особенностисловесногоударенияввопросительныхместоимениях; </w:t>
      </w:r>
    </w:p>
    <w:p w:rsidR="003B023F" w:rsidRDefault="003B023F" w:rsidP="00781048">
      <w:pPr>
        <w:pStyle w:val="a5"/>
        <w:tabs>
          <w:tab w:val="left" w:pos="962"/>
        </w:tabs>
        <w:ind w:left="983" w:firstLine="0"/>
      </w:pPr>
      <w:r>
        <w:sym w:font="Symbol" w:char="F02D"/>
      </w:r>
      <w:r>
        <w:t xml:space="preserve"> произношение слов с соблюдением правильного ударения и фраз с соблюдением их ритмико-интонационных особенностей. </w:t>
      </w:r>
    </w:p>
    <w:p w:rsidR="003B023F" w:rsidRDefault="003B023F" w:rsidP="00781048">
      <w:pPr>
        <w:pStyle w:val="a5"/>
        <w:tabs>
          <w:tab w:val="left" w:pos="962"/>
        </w:tabs>
        <w:ind w:left="983" w:firstLine="0"/>
      </w:pPr>
      <w:r w:rsidRPr="003B023F">
        <w:rPr>
          <w:b/>
        </w:rPr>
        <w:t>Графика, орфография и пунктуация</w:t>
      </w:r>
      <w:r>
        <w:t xml:space="preserve"> </w:t>
      </w:r>
    </w:p>
    <w:p w:rsidR="003B023F" w:rsidRDefault="003B023F" w:rsidP="00781048">
      <w:pPr>
        <w:pStyle w:val="a5"/>
        <w:tabs>
          <w:tab w:val="left" w:pos="962"/>
        </w:tabs>
        <w:ind w:left="983" w:firstLine="0"/>
      </w:pPr>
      <w:r>
        <w:t xml:space="preserve"> </w:t>
      </w:r>
      <w:r>
        <w:sym w:font="Symbol" w:char="F02D"/>
      </w:r>
      <w:r>
        <w:t xml:space="preserve"> заглавная буква в началепредложения и в именах собственных; </w:t>
      </w:r>
    </w:p>
    <w:p w:rsidR="003B023F" w:rsidRDefault="003B023F" w:rsidP="00781048">
      <w:pPr>
        <w:pStyle w:val="a5"/>
        <w:tabs>
          <w:tab w:val="left" w:pos="962"/>
        </w:tabs>
        <w:ind w:left="983" w:firstLine="0"/>
      </w:pPr>
      <w:r>
        <w:sym w:font="Symbol" w:char="F02D"/>
      </w:r>
      <w:r>
        <w:t xml:space="preserve"> правильное написание изученных слов; </w:t>
      </w:r>
    </w:p>
    <w:p w:rsidR="003B023F" w:rsidRDefault="003B023F" w:rsidP="00781048">
      <w:pPr>
        <w:pStyle w:val="a5"/>
        <w:tabs>
          <w:tab w:val="left" w:pos="962"/>
        </w:tabs>
        <w:ind w:left="983" w:firstLine="0"/>
      </w:pPr>
      <w:r>
        <w:sym w:font="Symbol" w:char="F02D"/>
      </w:r>
      <w:r>
        <w:t xml:space="preserve"> правильное использование знаков препинания: точки, вопросительного и восклицательного знаков в конце предложения; запятой при перечислении. </w:t>
      </w:r>
    </w:p>
    <w:p w:rsidR="003B023F" w:rsidRPr="003B023F" w:rsidRDefault="003B023F" w:rsidP="00781048">
      <w:pPr>
        <w:pStyle w:val="a5"/>
        <w:tabs>
          <w:tab w:val="left" w:pos="962"/>
        </w:tabs>
        <w:ind w:left="983" w:firstLine="0"/>
        <w:rPr>
          <w:b/>
        </w:rPr>
      </w:pPr>
      <w:r w:rsidRPr="003B023F">
        <w:rPr>
          <w:b/>
        </w:rPr>
        <w:t xml:space="preserve">Лексическая сторона речи </w:t>
      </w:r>
    </w:p>
    <w:p w:rsidR="003B023F" w:rsidRDefault="003B023F" w:rsidP="00781048">
      <w:pPr>
        <w:pStyle w:val="a5"/>
        <w:tabs>
          <w:tab w:val="left" w:pos="962"/>
        </w:tabs>
        <w:ind w:left="983" w:firstLine="0"/>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включая 100 лексических единиц, усвоенных в 1 классе; слов-названий предметов, их признаков, действий предметов; синонимов и антонимов изученных слов; заимствованных слов. </w:t>
      </w:r>
    </w:p>
    <w:p w:rsidR="003B023F" w:rsidRPr="003B023F" w:rsidRDefault="003B023F" w:rsidP="00781048">
      <w:pPr>
        <w:pStyle w:val="a5"/>
        <w:tabs>
          <w:tab w:val="left" w:pos="962"/>
        </w:tabs>
        <w:ind w:left="983" w:firstLine="0"/>
        <w:rPr>
          <w:b/>
        </w:rPr>
      </w:pPr>
      <w:r w:rsidRPr="003B023F">
        <w:rPr>
          <w:b/>
        </w:rPr>
        <w:t xml:space="preserve">Грамматическая сторона речи </w:t>
      </w:r>
    </w:p>
    <w:p w:rsidR="003B023F" w:rsidRDefault="003B023F" w:rsidP="00781048">
      <w:pPr>
        <w:pStyle w:val="a5"/>
        <w:tabs>
          <w:tab w:val="left" w:pos="962"/>
        </w:tabs>
        <w:ind w:left="983" w:firstLine="0"/>
      </w:pPr>
      <w:r>
        <w:t>Распознавание в письменном и звучащем тексте и употребление в устной и письменной речи изученных грамматических форм:</w:t>
      </w:r>
    </w:p>
    <w:p w:rsidR="003B023F" w:rsidRDefault="003B023F" w:rsidP="00781048">
      <w:pPr>
        <w:pStyle w:val="a5"/>
        <w:tabs>
          <w:tab w:val="left" w:pos="962"/>
        </w:tabs>
        <w:ind w:left="983" w:firstLine="0"/>
      </w:pPr>
      <w:r>
        <w:t xml:space="preserve"> </w:t>
      </w:r>
      <w:r>
        <w:sym w:font="Symbol" w:char="F02D"/>
      </w:r>
      <w:r>
        <w:t xml:space="preserve"> имена существительные в притяжательном, винительном, исходном падежах; </w:t>
      </w:r>
    </w:p>
    <w:p w:rsidR="003B023F" w:rsidRDefault="003B023F" w:rsidP="00781048">
      <w:pPr>
        <w:pStyle w:val="a5"/>
        <w:tabs>
          <w:tab w:val="left" w:pos="962"/>
        </w:tabs>
        <w:ind w:left="983" w:firstLine="0"/>
      </w:pPr>
      <w:r>
        <w:sym w:font="Symbol" w:char="F02D"/>
      </w:r>
      <w:r>
        <w:t xml:space="preserve"> конструкция «имя существительное в притяжательном падеже + имя существительное с аффиксом принадлежности 3 лица»:Алсуның китабы, Гүзәлнең дәфтәре; </w:t>
      </w:r>
    </w:p>
    <w:p w:rsidR="003B023F" w:rsidRDefault="003B023F" w:rsidP="00781048">
      <w:pPr>
        <w:pStyle w:val="a5"/>
        <w:tabs>
          <w:tab w:val="left" w:pos="962"/>
        </w:tabs>
        <w:ind w:left="983" w:firstLine="0"/>
      </w:pPr>
      <w:r>
        <w:sym w:font="Symbol" w:char="F02D"/>
      </w:r>
      <w:r>
        <w:t xml:space="preserve"> количественные и порядковые числительные (11–100);</w:t>
      </w:r>
    </w:p>
    <w:p w:rsidR="003B023F" w:rsidRDefault="003B023F" w:rsidP="00781048">
      <w:pPr>
        <w:pStyle w:val="a5"/>
        <w:tabs>
          <w:tab w:val="left" w:pos="962"/>
        </w:tabs>
        <w:ind w:left="983" w:firstLine="0"/>
      </w:pPr>
      <w:r>
        <w:t xml:space="preserve"> </w:t>
      </w:r>
      <w:r>
        <w:sym w:font="Symbol" w:char="F02D"/>
      </w:r>
      <w:r>
        <w:t xml:space="preserve"> личные местоимения «без», «сез», «алар»;</w:t>
      </w:r>
    </w:p>
    <w:p w:rsidR="003B023F" w:rsidRDefault="003B023F" w:rsidP="00781048">
      <w:pPr>
        <w:pStyle w:val="a5"/>
        <w:tabs>
          <w:tab w:val="left" w:pos="962"/>
        </w:tabs>
        <w:ind w:left="983" w:firstLine="0"/>
      </w:pPr>
      <w:r>
        <w:t xml:space="preserve"> </w:t>
      </w:r>
      <w:r>
        <w:sym w:font="Symbol" w:char="F02D"/>
      </w:r>
      <w:r>
        <w:t xml:space="preserve"> вопросительное местоимение «кайчан?»; </w:t>
      </w:r>
    </w:p>
    <w:p w:rsidR="003B023F" w:rsidRDefault="003B023F" w:rsidP="00781048">
      <w:pPr>
        <w:pStyle w:val="a5"/>
        <w:tabs>
          <w:tab w:val="left" w:pos="962"/>
        </w:tabs>
        <w:ind w:left="983" w:firstLine="0"/>
      </w:pPr>
      <w:r>
        <w:lastRenderedPageBreak/>
        <w:sym w:font="Symbol" w:char="F02D"/>
      </w:r>
      <w:r>
        <w:t xml:space="preserve"> глаголы настоящего времени I, II, III лица единственного числа в утвердительной и отрицательной формах; </w:t>
      </w:r>
    </w:p>
    <w:p w:rsidR="003B023F" w:rsidRDefault="003B023F" w:rsidP="00781048">
      <w:pPr>
        <w:pStyle w:val="a5"/>
        <w:tabs>
          <w:tab w:val="left" w:pos="962"/>
        </w:tabs>
        <w:ind w:left="983" w:firstLine="0"/>
      </w:pPr>
      <w:r>
        <w:sym w:font="Symbol" w:char="F02D"/>
      </w:r>
      <w:r>
        <w:t xml:space="preserve"> модальные слова «кирәк» / «кирәкми»; </w:t>
      </w:r>
    </w:p>
    <w:p w:rsidR="003B023F" w:rsidRDefault="003B023F" w:rsidP="00781048">
      <w:pPr>
        <w:pStyle w:val="a5"/>
        <w:tabs>
          <w:tab w:val="left" w:pos="962"/>
        </w:tabs>
        <w:ind w:left="983" w:firstLine="0"/>
      </w:pPr>
      <w:r>
        <w:sym w:font="Symbol" w:char="F02D"/>
      </w:r>
      <w:r>
        <w:t xml:space="preserve"> союзы «ә», «һәм», «ләкин»; </w:t>
      </w:r>
    </w:p>
    <w:p w:rsidR="003B023F" w:rsidRPr="003B023F" w:rsidRDefault="003B023F" w:rsidP="003B023F">
      <w:pPr>
        <w:pStyle w:val="a5"/>
        <w:tabs>
          <w:tab w:val="left" w:pos="962"/>
        </w:tabs>
        <w:ind w:left="983" w:firstLine="0"/>
        <w:jc w:val="center"/>
        <w:rPr>
          <w:b/>
        </w:rPr>
      </w:pPr>
      <w:r>
        <w:sym w:font="Symbol" w:char="F02D"/>
      </w:r>
      <w:r>
        <w:t xml:space="preserve"> основные коммуникативные типы предложений: повествовательное, вопросительное (с вопросительными местоимениями или вопросительными частицами -мы / -ме), побудительное.                                  </w:t>
      </w:r>
      <w:r w:rsidRPr="003B023F">
        <w:rPr>
          <w:b/>
        </w:rPr>
        <w:t>Социокультурные знания и умения</w:t>
      </w:r>
    </w:p>
    <w:p w:rsidR="003B023F" w:rsidRDefault="003B023F" w:rsidP="00781048">
      <w:pPr>
        <w:pStyle w:val="a5"/>
        <w:tabs>
          <w:tab w:val="left" w:pos="962"/>
        </w:tabs>
        <w:ind w:left="983" w:firstLine="0"/>
      </w:pPr>
      <w:r>
        <w:sym w:font="Symbol" w:char="F02D"/>
      </w:r>
      <w:r>
        <w:t xml:space="preserve"> знание и использование наиболее употребительных элементов татарского речевого этикета в ситуациях общения (выражение просьбы, согласия / несогласия);</w:t>
      </w:r>
    </w:p>
    <w:p w:rsidR="003B023F" w:rsidRDefault="003B023F" w:rsidP="00781048">
      <w:pPr>
        <w:pStyle w:val="a5"/>
        <w:tabs>
          <w:tab w:val="left" w:pos="962"/>
        </w:tabs>
        <w:ind w:left="983" w:firstLine="0"/>
      </w:pPr>
      <w:r>
        <w:t xml:space="preserve"> </w:t>
      </w:r>
      <w:r>
        <w:sym w:font="Symbol" w:char="F02D"/>
      </w:r>
      <w:r>
        <w:t xml:space="preserve"> написание имен собственных на татарском языке;</w:t>
      </w:r>
    </w:p>
    <w:p w:rsidR="003B023F" w:rsidRDefault="003B023F" w:rsidP="00781048">
      <w:pPr>
        <w:pStyle w:val="a5"/>
        <w:tabs>
          <w:tab w:val="left" w:pos="962"/>
        </w:tabs>
        <w:ind w:left="983" w:firstLine="0"/>
      </w:pPr>
      <w:r>
        <w:t xml:space="preserve"> </w:t>
      </w:r>
      <w:r>
        <w:sym w:font="Symbol" w:char="F02D"/>
      </w:r>
      <w:r>
        <w:t xml:space="preserve"> знание небольших произведений татарского детского фольклора (рифмовки, стихи, песенки); персонажей детских книг; </w:t>
      </w:r>
    </w:p>
    <w:p w:rsidR="003B023F" w:rsidRDefault="003B023F" w:rsidP="00781048">
      <w:pPr>
        <w:pStyle w:val="a5"/>
        <w:tabs>
          <w:tab w:val="left" w:pos="962"/>
        </w:tabs>
        <w:ind w:left="983" w:firstLine="0"/>
      </w:pPr>
      <w:r>
        <w:sym w:font="Symbol" w:char="F02D"/>
      </w:r>
      <w:r>
        <w:t xml:space="preserve"> знание названий татарских национальных блюд, национальной одежды. </w:t>
      </w:r>
    </w:p>
    <w:p w:rsidR="003B023F" w:rsidRPr="00396336" w:rsidRDefault="003B023F" w:rsidP="00396336">
      <w:pPr>
        <w:pStyle w:val="a5"/>
        <w:tabs>
          <w:tab w:val="left" w:pos="962"/>
        </w:tabs>
        <w:ind w:left="983" w:firstLine="0"/>
        <w:jc w:val="center"/>
        <w:rPr>
          <w:b/>
        </w:rPr>
      </w:pPr>
      <w:r w:rsidRPr="00396336">
        <w:rPr>
          <w:b/>
        </w:rPr>
        <w:t>Компенсаторные умения</w:t>
      </w:r>
    </w:p>
    <w:p w:rsidR="00396336" w:rsidRDefault="003B023F" w:rsidP="00781048">
      <w:pPr>
        <w:pStyle w:val="a5"/>
        <w:tabs>
          <w:tab w:val="left" w:pos="962"/>
        </w:tabs>
        <w:ind w:left="983" w:firstLine="0"/>
      </w:pPr>
      <w:r>
        <w:sym w:font="Symbol" w:char="F02D"/>
      </w:r>
      <w:r>
        <w:t xml:space="preserve"> умение просить повторить, уточняя значение незнакомых слов; </w:t>
      </w:r>
    </w:p>
    <w:p w:rsidR="00396336" w:rsidRDefault="003B023F" w:rsidP="00781048">
      <w:pPr>
        <w:pStyle w:val="a5"/>
        <w:tabs>
          <w:tab w:val="left" w:pos="962"/>
        </w:tabs>
        <w:ind w:left="983" w:firstLine="0"/>
      </w:pPr>
      <w:r>
        <w:sym w:font="Symbol" w:char="F02D"/>
      </w:r>
      <w:r>
        <w:t xml:space="preserve"> 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396336" w:rsidRDefault="003B023F" w:rsidP="00781048">
      <w:pPr>
        <w:pStyle w:val="a5"/>
        <w:tabs>
          <w:tab w:val="left" w:pos="962"/>
        </w:tabs>
        <w:ind w:left="983" w:firstLine="0"/>
      </w:pPr>
      <w:r>
        <w:sym w:font="Symbol" w:char="F02D"/>
      </w:r>
      <w:r>
        <w:t xml:space="preserve"> использование в качестве опоры при порождении собственных высказываний иллюстраций. </w:t>
      </w:r>
    </w:p>
    <w:p w:rsidR="00396336" w:rsidRDefault="00396336" w:rsidP="00396336">
      <w:pPr>
        <w:pStyle w:val="a5"/>
        <w:tabs>
          <w:tab w:val="left" w:pos="962"/>
        </w:tabs>
        <w:ind w:left="1714" w:firstLine="0"/>
      </w:pPr>
      <w:r>
        <w:t xml:space="preserve">                                 </w:t>
      </w:r>
    </w:p>
    <w:p w:rsidR="00396336" w:rsidRPr="00396336" w:rsidRDefault="00396336" w:rsidP="00396336">
      <w:pPr>
        <w:pStyle w:val="a5"/>
        <w:tabs>
          <w:tab w:val="left" w:pos="962"/>
        </w:tabs>
        <w:ind w:left="1714" w:firstLine="0"/>
        <w:rPr>
          <w:b/>
        </w:rPr>
      </w:pPr>
      <w:r w:rsidRPr="00396336">
        <w:rPr>
          <w:b/>
        </w:rPr>
        <w:t xml:space="preserve">                                            3 </w:t>
      </w:r>
      <w:r w:rsidR="003B023F" w:rsidRPr="00396336">
        <w:rPr>
          <w:b/>
        </w:rPr>
        <w:t>класс</w:t>
      </w:r>
    </w:p>
    <w:p w:rsidR="00396336" w:rsidRPr="00396336" w:rsidRDefault="00396336" w:rsidP="00396336">
      <w:pPr>
        <w:tabs>
          <w:tab w:val="left" w:pos="962"/>
        </w:tabs>
        <w:ind w:left="1114"/>
        <w:rPr>
          <w:b/>
        </w:rPr>
      </w:pPr>
      <w:r>
        <w:t xml:space="preserve">                                  </w:t>
      </w:r>
      <w:r w:rsidR="003B023F" w:rsidRPr="00396336">
        <w:rPr>
          <w:b/>
        </w:rPr>
        <w:t xml:space="preserve">Тематическое содержание речи </w:t>
      </w:r>
      <w:r w:rsidRPr="00396336">
        <w:rPr>
          <w:b/>
        </w:rPr>
        <w:t xml:space="preserve"> </w:t>
      </w:r>
    </w:p>
    <w:p w:rsidR="00396336" w:rsidRDefault="003B023F" w:rsidP="00396336">
      <w:pPr>
        <w:tabs>
          <w:tab w:val="left" w:pos="962"/>
        </w:tabs>
        <w:ind w:left="1114"/>
      </w:pPr>
      <w:r>
        <w:t>1. Мир моего «Я»: Моя семья. Мой режим дня. Домашние обязанности. Мой день рождения.</w:t>
      </w:r>
    </w:p>
    <w:p w:rsidR="003B023F" w:rsidRDefault="003B023F" w:rsidP="00396336">
      <w:pPr>
        <w:tabs>
          <w:tab w:val="left" w:pos="962"/>
        </w:tabs>
        <w:ind w:left="1114"/>
      </w:pPr>
      <w:r>
        <w:t xml:space="preserve"> 2. Мир моих увлечений: Мои любимые дела. Любимые игры. Мои питомцы.</w:t>
      </w:r>
    </w:p>
    <w:p w:rsidR="00396336" w:rsidRDefault="00396336" w:rsidP="00396336">
      <w:pPr>
        <w:tabs>
          <w:tab w:val="left" w:pos="962"/>
        </w:tabs>
        <w:ind w:left="1114"/>
      </w:pPr>
      <w:r>
        <w:t xml:space="preserve">3. Мир вокруг меня: День знаний. В школьной столовой. Моя улица. Мой дом. Моя квартира. В магазине. На дороге. </w:t>
      </w:r>
    </w:p>
    <w:p w:rsidR="00396336" w:rsidRDefault="00396336" w:rsidP="00396336">
      <w:pPr>
        <w:tabs>
          <w:tab w:val="left" w:pos="962"/>
        </w:tabs>
        <w:ind w:left="1114"/>
      </w:pPr>
      <w:r>
        <w:t xml:space="preserve">4. Моя Родина: Города России и Татарстана. Народы Татарстана. Национальные праздники татарского и русского народов. </w:t>
      </w:r>
    </w:p>
    <w:p w:rsidR="00396336" w:rsidRPr="00396336" w:rsidRDefault="00396336" w:rsidP="00396336">
      <w:pPr>
        <w:tabs>
          <w:tab w:val="left" w:pos="962"/>
        </w:tabs>
        <w:ind w:left="1114"/>
        <w:rPr>
          <w:b/>
        </w:rPr>
      </w:pPr>
      <w:r w:rsidRPr="00396336">
        <w:rPr>
          <w:b/>
        </w:rPr>
        <w:t xml:space="preserve">                                                    Умения по видам речевой деятельности</w:t>
      </w:r>
    </w:p>
    <w:p w:rsidR="00396336" w:rsidRPr="00396336" w:rsidRDefault="00396336" w:rsidP="00396336">
      <w:pPr>
        <w:tabs>
          <w:tab w:val="left" w:pos="962"/>
        </w:tabs>
        <w:ind w:left="1114"/>
        <w:rPr>
          <w:b/>
        </w:rPr>
      </w:pPr>
      <w:r>
        <w:t xml:space="preserve"> </w:t>
      </w:r>
      <w:r w:rsidRPr="00396336">
        <w:rPr>
          <w:b/>
        </w:rPr>
        <w:t xml:space="preserve">Аудирование </w:t>
      </w:r>
    </w:p>
    <w:p w:rsidR="00396336" w:rsidRDefault="00396336" w:rsidP="00396336">
      <w:pPr>
        <w:tabs>
          <w:tab w:val="left" w:pos="962"/>
        </w:tabs>
        <w:ind w:left="1114"/>
      </w:pPr>
      <w:r>
        <w:t xml:space="preserve">– понимание на слух высказываний учителя и одноклассников, небольших текстов и сообщений, построенных на изученномречевомматериале; </w:t>
      </w:r>
    </w:p>
    <w:p w:rsidR="00396336" w:rsidRDefault="00396336" w:rsidP="00396336">
      <w:pPr>
        <w:tabs>
          <w:tab w:val="left" w:pos="962"/>
        </w:tabs>
        <w:ind w:left="1114"/>
      </w:pPr>
      <w:r>
        <w:t>– выполнение упражнений на снятие грамматических трудностей;</w:t>
      </w:r>
    </w:p>
    <w:p w:rsidR="00396336" w:rsidRDefault="00396336" w:rsidP="00396336">
      <w:pPr>
        <w:tabs>
          <w:tab w:val="left" w:pos="962"/>
        </w:tabs>
        <w:ind w:left="1114"/>
      </w:pPr>
      <w:r>
        <w:t xml:space="preserve"> </w:t>
      </w:r>
      <w:r>
        <w:sym w:font="Symbol" w:char="F02D"/>
      </w:r>
      <w:r>
        <w:t xml:space="preserve"> восприятие и понимание на слух несложных адаптированных аутентичных текстов, содержащих отдельные незнакомые слова (понимание основного содержания / понимание запрашиваемой информации с опорой и без опоры на иллюстрации).</w:t>
      </w:r>
    </w:p>
    <w:p w:rsidR="00396336" w:rsidRDefault="00396336" w:rsidP="00396336">
      <w:pPr>
        <w:tabs>
          <w:tab w:val="left" w:pos="962"/>
        </w:tabs>
        <w:ind w:left="1114"/>
      </w:pPr>
      <w:r>
        <w:t xml:space="preserve"> Тексты для аудирования: диалоги в рамках тематического содержания речи; высказывания собеседников в ситуациях повседневного общения, рассказы. </w:t>
      </w:r>
    </w:p>
    <w:p w:rsidR="00396336" w:rsidRPr="00396336" w:rsidRDefault="00396336" w:rsidP="00396336">
      <w:pPr>
        <w:tabs>
          <w:tab w:val="left" w:pos="962"/>
        </w:tabs>
        <w:ind w:left="1114"/>
        <w:rPr>
          <w:b/>
        </w:rPr>
      </w:pPr>
      <w:r w:rsidRPr="00396336">
        <w:rPr>
          <w:b/>
        </w:rPr>
        <w:t xml:space="preserve">Говорение </w:t>
      </w:r>
    </w:p>
    <w:p w:rsidR="00396336" w:rsidRDefault="00396336" w:rsidP="00396336">
      <w:pPr>
        <w:tabs>
          <w:tab w:val="left" w:pos="962"/>
        </w:tabs>
        <w:ind w:left="1114"/>
      </w:pPr>
      <w:r w:rsidRPr="00396336">
        <w:rPr>
          <w:b/>
        </w:rPr>
        <w:t>Диалогическая речь</w:t>
      </w:r>
      <w:r>
        <w:t xml:space="preserve">: </w:t>
      </w:r>
    </w:p>
    <w:p w:rsidR="00396336" w:rsidRDefault="00396336" w:rsidP="00396336">
      <w:pPr>
        <w:tabs>
          <w:tab w:val="left" w:pos="962"/>
        </w:tabs>
        <w:ind w:left="1114"/>
      </w:pPr>
      <w:r>
        <w:sym w:font="Symbol" w:char="F02D"/>
      </w:r>
      <w:r>
        <w:t xml:space="preserve"> ведение разных видов диалога с опорой на ключевые слова или иллюстрации с соблюдением норм речевого этикета: диалога-расспроса: запрашивание интересующей информации; сообщение фактической информации, ответы на вопросы собеседника по изученным темам; диалога-побуждения к действию: приглашение собеседника к совместной деятельности, вежливое согласие/несогласие на предложение собеседника. </w:t>
      </w:r>
    </w:p>
    <w:p w:rsidR="00396336" w:rsidRPr="00396336" w:rsidRDefault="00396336" w:rsidP="00396336">
      <w:pPr>
        <w:tabs>
          <w:tab w:val="left" w:pos="962"/>
        </w:tabs>
        <w:ind w:left="1114"/>
        <w:rPr>
          <w:b/>
        </w:rPr>
      </w:pPr>
      <w:r w:rsidRPr="00396336">
        <w:rPr>
          <w:b/>
        </w:rPr>
        <w:t xml:space="preserve">Монологическая речь: </w:t>
      </w:r>
    </w:p>
    <w:p w:rsidR="00396336" w:rsidRDefault="00396336" w:rsidP="00396336">
      <w:pPr>
        <w:tabs>
          <w:tab w:val="left" w:pos="962"/>
        </w:tabs>
        <w:ind w:left="1114"/>
      </w:pPr>
      <w:r>
        <w:t xml:space="preserve">– составление с опорой на ключевые слова, вопросы или иллюстрации устных монологических высказываний: описание предметов, людей, литературного персонажа; </w:t>
      </w:r>
    </w:p>
    <w:p w:rsidR="00396336" w:rsidRDefault="00396336" w:rsidP="00396336">
      <w:pPr>
        <w:tabs>
          <w:tab w:val="left" w:pos="962"/>
        </w:tabs>
        <w:ind w:left="1114"/>
      </w:pPr>
      <w:r>
        <w:t xml:space="preserve">– пересказ с опорой на ключевые слова, вопросы или иллюстрации основного содержания прослушанного или прочитанного текста; </w:t>
      </w:r>
    </w:p>
    <w:p w:rsidR="00396336" w:rsidRDefault="00396336" w:rsidP="00396336">
      <w:pPr>
        <w:tabs>
          <w:tab w:val="left" w:pos="962"/>
        </w:tabs>
        <w:ind w:left="1114"/>
      </w:pPr>
      <w:r>
        <w:t xml:space="preserve">– составление собственного текста по образцу; </w:t>
      </w:r>
    </w:p>
    <w:p w:rsidR="00396336" w:rsidRDefault="00396336" w:rsidP="00396336">
      <w:pPr>
        <w:tabs>
          <w:tab w:val="left" w:pos="962"/>
        </w:tabs>
        <w:ind w:left="1114"/>
      </w:pPr>
      <w:r>
        <w:t xml:space="preserve">– воспроизведениенаизустьстихотворений, рифмовок. </w:t>
      </w:r>
    </w:p>
    <w:p w:rsidR="00396336" w:rsidRPr="00396336" w:rsidRDefault="00396336" w:rsidP="00396336">
      <w:pPr>
        <w:tabs>
          <w:tab w:val="left" w:pos="962"/>
        </w:tabs>
        <w:ind w:left="1114"/>
        <w:rPr>
          <w:b/>
        </w:rPr>
      </w:pPr>
      <w:r w:rsidRPr="00396336">
        <w:rPr>
          <w:b/>
        </w:rPr>
        <w:t xml:space="preserve">Смысловое чтение </w:t>
      </w:r>
    </w:p>
    <w:p w:rsidR="00396336" w:rsidRDefault="00396336" w:rsidP="00396336">
      <w:pPr>
        <w:tabs>
          <w:tab w:val="left" w:pos="962"/>
        </w:tabs>
        <w:ind w:left="1114"/>
      </w:pPr>
      <w:r>
        <w:sym w:font="Symbol" w:char="F02D"/>
      </w:r>
      <w:r>
        <w:t xml:space="preserve"> чтение про себя учебных и несложных адаптированных аутентичных текстов, построенных на изученном языковом материале, с пониманием основного содержания, с пониманием запрашиваемой информации; </w:t>
      </w:r>
    </w:p>
    <w:p w:rsidR="00396336" w:rsidRDefault="00396336" w:rsidP="00396336">
      <w:pPr>
        <w:tabs>
          <w:tab w:val="left" w:pos="962"/>
        </w:tabs>
        <w:ind w:left="1114"/>
      </w:pPr>
      <w:r>
        <w:sym w:font="Symbol" w:char="F02D"/>
      </w:r>
      <w:r>
        <w:t xml:space="preserve"> умение работать с текстами, в которых содержатся таблицы, иллюстрации, наглядная символика; </w:t>
      </w:r>
    </w:p>
    <w:p w:rsidR="00396336" w:rsidRDefault="00396336" w:rsidP="00396336">
      <w:pPr>
        <w:tabs>
          <w:tab w:val="left" w:pos="962"/>
        </w:tabs>
        <w:ind w:left="1114"/>
      </w:pPr>
      <w:r>
        <w:sym w:font="Symbol" w:char="F02D"/>
      </w:r>
      <w:r>
        <w:t xml:space="preserve"> чтение текста с извлечением нужной информации, выделяя смысловые вехи, озаглавливая части текста. Тексты для чтения: ситуативные диалоги, рассказы, стихи. </w:t>
      </w:r>
    </w:p>
    <w:p w:rsidR="00396336" w:rsidRPr="00396336" w:rsidRDefault="00396336" w:rsidP="00396336">
      <w:pPr>
        <w:tabs>
          <w:tab w:val="left" w:pos="962"/>
        </w:tabs>
        <w:ind w:left="1114"/>
        <w:rPr>
          <w:b/>
        </w:rPr>
      </w:pPr>
      <w:r w:rsidRPr="00396336">
        <w:rPr>
          <w:b/>
        </w:rPr>
        <w:t xml:space="preserve">Письмо </w:t>
      </w:r>
    </w:p>
    <w:p w:rsidR="00396336" w:rsidRDefault="00396336" w:rsidP="00396336">
      <w:pPr>
        <w:tabs>
          <w:tab w:val="left" w:pos="962"/>
        </w:tabs>
        <w:ind w:left="1114"/>
      </w:pPr>
      <w:r>
        <w:sym w:font="Symbol" w:char="F02D"/>
      </w:r>
      <w:r>
        <w:t xml:space="preserve"> списывание или выписывание слов на основе их группировки по грамматическим признакам</w:t>
      </w:r>
    </w:p>
    <w:p w:rsidR="00396336" w:rsidRDefault="00396336" w:rsidP="00396336">
      <w:pPr>
        <w:tabs>
          <w:tab w:val="left" w:pos="962"/>
        </w:tabs>
        <w:ind w:left="1114"/>
      </w:pPr>
      <w:r>
        <w:lastRenderedPageBreak/>
        <w:sym w:font="Symbol" w:char="F02D"/>
      </w:r>
      <w:r>
        <w:t xml:space="preserve"> списывание текста и выписывание из него слов, словосочетаний, предложений в соответствии с решаемой коммуникативной задачей; </w:t>
      </w:r>
    </w:p>
    <w:p w:rsidR="00396336" w:rsidRDefault="00396336" w:rsidP="00396336">
      <w:pPr>
        <w:tabs>
          <w:tab w:val="left" w:pos="962"/>
        </w:tabs>
        <w:ind w:left="1114"/>
      </w:pPr>
      <w:r>
        <w:sym w:font="Symbol" w:char="F02D"/>
      </w:r>
      <w:r>
        <w:t xml:space="preserve"> письменное выполнение лексических и грамматических упражнений: на постановку, на завершение предложений; </w:t>
      </w:r>
    </w:p>
    <w:p w:rsidR="00396336" w:rsidRDefault="00396336" w:rsidP="00396336">
      <w:pPr>
        <w:tabs>
          <w:tab w:val="left" w:pos="962"/>
        </w:tabs>
        <w:ind w:left="1114"/>
      </w:pPr>
      <w:r>
        <w:sym w:font="Symbol" w:char="F02D"/>
      </w:r>
      <w:r>
        <w:t xml:space="preserve"> составление письменных ответов на заданные вопросы с использованием изученного лексико-грамматического материала;</w:t>
      </w:r>
    </w:p>
    <w:p w:rsidR="00396336" w:rsidRDefault="00396336" w:rsidP="00396336">
      <w:pPr>
        <w:tabs>
          <w:tab w:val="left" w:pos="962"/>
        </w:tabs>
        <w:ind w:left="1114"/>
      </w:pPr>
      <w:r>
        <w:t xml:space="preserve"> </w:t>
      </w:r>
      <w:r>
        <w:sym w:font="Symbol" w:char="F02D"/>
      </w:r>
      <w:r>
        <w:t xml:space="preserve"> письменное составление мини-диалога; </w:t>
      </w:r>
    </w:p>
    <w:p w:rsidR="00396336" w:rsidRDefault="00396336" w:rsidP="00396336">
      <w:pPr>
        <w:tabs>
          <w:tab w:val="left" w:pos="962"/>
        </w:tabs>
        <w:ind w:left="1114"/>
      </w:pPr>
      <w:r>
        <w:sym w:font="Symbol" w:char="F02D"/>
      </w:r>
      <w:r>
        <w:t xml:space="preserve"> создание подписей к картинкам с пояснением, что на них изображено. </w:t>
      </w:r>
    </w:p>
    <w:p w:rsidR="00396336" w:rsidRPr="00396336" w:rsidRDefault="00396336" w:rsidP="00396336">
      <w:pPr>
        <w:tabs>
          <w:tab w:val="left" w:pos="962"/>
        </w:tabs>
        <w:ind w:left="1114"/>
        <w:rPr>
          <w:b/>
        </w:rPr>
      </w:pPr>
      <w:r>
        <w:t xml:space="preserve">                                          </w:t>
      </w:r>
      <w:r w:rsidRPr="00396336">
        <w:rPr>
          <w:b/>
        </w:rPr>
        <w:t xml:space="preserve">Языковые знания и навыки </w:t>
      </w:r>
    </w:p>
    <w:p w:rsidR="00396336" w:rsidRPr="00396336" w:rsidRDefault="00396336" w:rsidP="00396336">
      <w:pPr>
        <w:tabs>
          <w:tab w:val="left" w:pos="962"/>
        </w:tabs>
        <w:ind w:left="1114"/>
        <w:rPr>
          <w:b/>
        </w:rPr>
      </w:pPr>
      <w:r w:rsidRPr="00396336">
        <w:rPr>
          <w:b/>
        </w:rPr>
        <w:t xml:space="preserve">Фонетическая сторона речи </w:t>
      </w:r>
    </w:p>
    <w:p w:rsidR="00396336" w:rsidRDefault="00396336" w:rsidP="00396336">
      <w:pPr>
        <w:tabs>
          <w:tab w:val="left" w:pos="962"/>
        </w:tabs>
        <w:ind w:left="1114"/>
      </w:pPr>
      <w:r>
        <w:sym w:font="Symbol" w:char="F02D"/>
      </w:r>
      <w:r>
        <w:t xml:space="preserve"> произношение словсдвойнымисогласными (кайтты, китте); </w:t>
      </w:r>
    </w:p>
    <w:p w:rsidR="00396336" w:rsidRDefault="00396336" w:rsidP="00396336">
      <w:pPr>
        <w:tabs>
          <w:tab w:val="left" w:pos="962"/>
        </w:tabs>
        <w:ind w:left="1114"/>
      </w:pPr>
      <w:r>
        <w:sym w:font="Symbol" w:char="F02D"/>
      </w:r>
      <w:r>
        <w:t xml:space="preserve"> произношение слов с буквами я, ю, е:ярата [йа°рата],яши[йәши],юл[йул],ел[йыл];</w:t>
      </w:r>
    </w:p>
    <w:p w:rsidR="00396336" w:rsidRDefault="00396336" w:rsidP="00396336">
      <w:pPr>
        <w:tabs>
          <w:tab w:val="left" w:pos="962"/>
        </w:tabs>
        <w:ind w:left="1114"/>
      </w:pPr>
      <w:r>
        <w:t xml:space="preserve"> </w:t>
      </w:r>
      <w:r>
        <w:sym w:font="Symbol" w:char="F02D"/>
      </w:r>
      <w:r>
        <w:t xml:space="preserve"> особенностисловесногоударениявглаголах отрицательной формы; </w:t>
      </w:r>
    </w:p>
    <w:p w:rsidR="00396336" w:rsidRDefault="00396336" w:rsidP="00396336">
      <w:pPr>
        <w:tabs>
          <w:tab w:val="left" w:pos="962"/>
        </w:tabs>
        <w:ind w:left="1114"/>
      </w:pPr>
      <w:r>
        <w:sym w:font="Symbol" w:char="F02D"/>
      </w:r>
      <w:r>
        <w:t xml:space="preserve"> произношение слов с соблюдением правильного ударения и фраз с соблюдением их ритмико-интонационных особенностей. </w:t>
      </w:r>
    </w:p>
    <w:p w:rsidR="00396336" w:rsidRPr="00396336" w:rsidRDefault="00396336" w:rsidP="00396336">
      <w:pPr>
        <w:tabs>
          <w:tab w:val="left" w:pos="962"/>
        </w:tabs>
        <w:ind w:left="1114"/>
        <w:rPr>
          <w:b/>
        </w:rPr>
      </w:pPr>
      <w:r w:rsidRPr="00396336">
        <w:rPr>
          <w:b/>
        </w:rPr>
        <w:t xml:space="preserve">Графика, орфография и пунктуация </w:t>
      </w:r>
    </w:p>
    <w:p w:rsidR="00396336" w:rsidRDefault="00396336" w:rsidP="00396336">
      <w:pPr>
        <w:tabs>
          <w:tab w:val="left" w:pos="962"/>
        </w:tabs>
        <w:ind w:left="1114"/>
      </w:pPr>
      <w:r>
        <w:sym w:font="Symbol" w:char="F02D"/>
      </w:r>
      <w:r>
        <w:t xml:space="preserve"> правильное написание изученных слов; </w:t>
      </w:r>
    </w:p>
    <w:p w:rsidR="00396336" w:rsidRDefault="00396336" w:rsidP="00396336">
      <w:pPr>
        <w:tabs>
          <w:tab w:val="left" w:pos="962"/>
        </w:tabs>
        <w:ind w:left="1114"/>
      </w:pPr>
      <w:r>
        <w:sym w:font="Symbol" w:char="F02D"/>
      </w:r>
      <w:r>
        <w:t xml:space="preserve"> написание слов лексического минимума, соответствующих произношению и не соответствующих произношению. </w:t>
      </w:r>
    </w:p>
    <w:p w:rsidR="00396336" w:rsidRPr="00396336" w:rsidRDefault="00396336" w:rsidP="00396336">
      <w:pPr>
        <w:tabs>
          <w:tab w:val="left" w:pos="962"/>
        </w:tabs>
        <w:ind w:left="1114"/>
        <w:rPr>
          <w:b/>
        </w:rPr>
      </w:pPr>
      <w:r w:rsidRPr="00396336">
        <w:rPr>
          <w:b/>
        </w:rPr>
        <w:t xml:space="preserve">Лексическая сторона речи </w:t>
      </w:r>
    </w:p>
    <w:p w:rsidR="00396336" w:rsidRDefault="00396336" w:rsidP="00396336">
      <w:pPr>
        <w:tabs>
          <w:tab w:val="left" w:pos="962"/>
        </w:tabs>
        <w:ind w:left="1114"/>
        <w:jc w:val="both"/>
      </w:pPr>
      <w:r>
        <w:t xml:space="preserve">Распознавание и употребление в устной и письменной речи не менее 300 лексических единиц (слов, словосочетаний, речевых клише), обслуживающих ситуации общения в рамках тематического содержания речи для 3 класса, включая 200лексических единиц, усвоенных в 1 и 2 классах; слов-названий предметов, их признаков, действий предметов; заимствованных слов; синонимов и антонимов изученных слов. </w:t>
      </w:r>
    </w:p>
    <w:p w:rsidR="00396336" w:rsidRPr="00396336" w:rsidRDefault="00396336" w:rsidP="00396336">
      <w:pPr>
        <w:tabs>
          <w:tab w:val="left" w:pos="962"/>
        </w:tabs>
        <w:ind w:left="1114"/>
        <w:jc w:val="both"/>
        <w:rPr>
          <w:b/>
        </w:rPr>
      </w:pPr>
      <w:r w:rsidRPr="00396336">
        <w:rPr>
          <w:b/>
        </w:rPr>
        <w:t xml:space="preserve">Грамматическая сторона речи </w:t>
      </w:r>
    </w:p>
    <w:p w:rsidR="00396336" w:rsidRDefault="00396336" w:rsidP="00396336">
      <w:pPr>
        <w:tabs>
          <w:tab w:val="left" w:pos="962"/>
        </w:tabs>
        <w:ind w:left="1114"/>
        <w:jc w:val="both"/>
      </w:pPr>
      <w:r>
        <w:t xml:space="preserve">Распознавание в письменном и звучащем тексте и употребление в устной и письменной речи изученных грамматических форм: </w:t>
      </w:r>
    </w:p>
    <w:p w:rsidR="00396336" w:rsidRDefault="00396336" w:rsidP="00396336">
      <w:pPr>
        <w:tabs>
          <w:tab w:val="left" w:pos="962"/>
        </w:tabs>
        <w:ind w:left="1114"/>
        <w:jc w:val="both"/>
      </w:pPr>
      <w:r>
        <w:sym w:font="Symbol" w:char="F02D"/>
      </w:r>
      <w:r>
        <w:t xml:space="preserve"> имена существительные с аффиксами принадлежности I, II, III лица единственного числа; </w:t>
      </w:r>
    </w:p>
    <w:p w:rsidR="00396336" w:rsidRDefault="00396336" w:rsidP="00396336">
      <w:pPr>
        <w:tabs>
          <w:tab w:val="left" w:pos="962"/>
        </w:tabs>
        <w:ind w:left="1114"/>
        <w:jc w:val="both"/>
      </w:pPr>
      <w:r>
        <w:sym w:font="Symbol" w:char="F02D"/>
      </w:r>
      <w:r>
        <w:t xml:space="preserve"> производные имена существительные с аффиксами -чы / -че;</w:t>
      </w:r>
    </w:p>
    <w:p w:rsidR="00396336" w:rsidRDefault="00396336" w:rsidP="00396336">
      <w:pPr>
        <w:tabs>
          <w:tab w:val="left" w:pos="962"/>
        </w:tabs>
        <w:ind w:left="1114"/>
        <w:jc w:val="both"/>
      </w:pPr>
      <w:r>
        <w:t xml:space="preserve"> </w:t>
      </w:r>
      <w:r>
        <w:sym w:font="Symbol" w:char="F02D"/>
      </w:r>
      <w:r>
        <w:t xml:space="preserve"> производные имена прилагательные с аффиксами -лы / -ле; -сыз / -сез;</w:t>
      </w:r>
    </w:p>
    <w:p w:rsidR="00396336" w:rsidRDefault="00396336" w:rsidP="00396336">
      <w:pPr>
        <w:tabs>
          <w:tab w:val="left" w:pos="962"/>
        </w:tabs>
        <w:ind w:left="1114"/>
        <w:jc w:val="both"/>
      </w:pPr>
      <w:r>
        <w:t xml:space="preserve"> </w:t>
      </w:r>
      <w:r>
        <w:sym w:font="Symbol" w:char="F02D"/>
      </w:r>
      <w:r>
        <w:t xml:space="preserve"> имена прилагательные в сравнительной степени;</w:t>
      </w:r>
    </w:p>
    <w:p w:rsidR="00396336" w:rsidRDefault="00396336" w:rsidP="00396336">
      <w:pPr>
        <w:tabs>
          <w:tab w:val="left" w:pos="962"/>
        </w:tabs>
        <w:ind w:left="1114"/>
        <w:jc w:val="both"/>
      </w:pPr>
      <w:r>
        <w:t xml:space="preserve"> </w:t>
      </w:r>
      <w:r>
        <w:sym w:font="Symbol" w:char="F02D"/>
      </w:r>
      <w:r>
        <w:t xml:space="preserve"> количественные и порядковые числительные (100–1000); </w:t>
      </w:r>
    </w:p>
    <w:p w:rsidR="00396336" w:rsidRDefault="00396336" w:rsidP="00396336">
      <w:pPr>
        <w:tabs>
          <w:tab w:val="left" w:pos="962"/>
        </w:tabs>
        <w:ind w:left="1114"/>
        <w:jc w:val="both"/>
      </w:pPr>
      <w:r>
        <w:sym w:font="Symbol" w:char="F02D"/>
      </w:r>
      <w:r>
        <w:t xml:space="preserve"> наречия времени «бүген», «иртәгә», «кичә»; </w:t>
      </w:r>
    </w:p>
    <w:p w:rsidR="00396336" w:rsidRDefault="00396336" w:rsidP="00396336">
      <w:pPr>
        <w:tabs>
          <w:tab w:val="left" w:pos="962"/>
        </w:tabs>
        <w:ind w:left="1114"/>
        <w:jc w:val="both"/>
      </w:pPr>
      <w:r>
        <w:sym w:font="Symbol" w:char="F02D"/>
      </w:r>
      <w:r>
        <w:t xml:space="preserve"> глаголы прошедшего определенного времени I, II, III лица единственного и множественного числа в утвердительной и отрицательной формах; </w:t>
      </w:r>
    </w:p>
    <w:p w:rsidR="00396336" w:rsidRDefault="00396336" w:rsidP="00396336">
      <w:pPr>
        <w:tabs>
          <w:tab w:val="left" w:pos="962"/>
        </w:tabs>
        <w:ind w:left="1114"/>
        <w:jc w:val="both"/>
      </w:pPr>
      <w:r>
        <w:sym w:font="Symbol" w:char="F02D"/>
      </w:r>
      <w:r>
        <w:t xml:space="preserve"> послеложныеслова «янында», «алдында», «артында»с именами существительными;</w:t>
      </w:r>
    </w:p>
    <w:p w:rsidR="00396336" w:rsidRDefault="00396336" w:rsidP="00396336">
      <w:pPr>
        <w:tabs>
          <w:tab w:val="left" w:pos="962"/>
        </w:tabs>
        <w:ind w:left="1114"/>
        <w:jc w:val="both"/>
      </w:pPr>
      <w:r>
        <w:t xml:space="preserve"> </w:t>
      </w:r>
      <w:r>
        <w:sym w:font="Symbol" w:char="F02D"/>
      </w:r>
      <w:r>
        <w:t xml:space="preserve"> конструкция «имя существительное + имя существительное» (с афф. принад.):Казан шәһәре, киемнәр кибете; </w:t>
      </w:r>
    </w:p>
    <w:p w:rsidR="00396336" w:rsidRDefault="00396336" w:rsidP="00396336">
      <w:pPr>
        <w:tabs>
          <w:tab w:val="left" w:pos="962"/>
        </w:tabs>
        <w:ind w:left="1114"/>
        <w:jc w:val="both"/>
      </w:pPr>
      <w:r>
        <w:sym w:font="Symbol" w:char="F02D"/>
      </w:r>
      <w:r>
        <w:t xml:space="preserve"> нераспространенные и распространенные простые предложения;</w:t>
      </w:r>
    </w:p>
    <w:p w:rsidR="00856D46" w:rsidRDefault="00396336" w:rsidP="00396336">
      <w:pPr>
        <w:tabs>
          <w:tab w:val="left" w:pos="962"/>
        </w:tabs>
        <w:ind w:left="1114"/>
        <w:jc w:val="both"/>
      </w:pPr>
      <w:r>
        <w:sym w:font="Symbol" w:char="F02D"/>
      </w:r>
      <w:r>
        <w:t xml:space="preserve"> порядок</w:t>
      </w:r>
      <w:r w:rsidR="00856D46">
        <w:t xml:space="preserve"> </w:t>
      </w:r>
      <w:r>
        <w:t>слов</w:t>
      </w:r>
      <w:r w:rsidR="00856D46">
        <w:t xml:space="preserve"> </w:t>
      </w:r>
      <w:r>
        <w:t>в</w:t>
      </w:r>
      <w:r w:rsidR="00856D46">
        <w:t xml:space="preserve"> </w:t>
      </w:r>
      <w:r>
        <w:t>татарском</w:t>
      </w:r>
      <w:r w:rsidR="00856D46">
        <w:t xml:space="preserve"> </w:t>
      </w:r>
      <w:r>
        <w:t>предложении.</w:t>
      </w:r>
    </w:p>
    <w:p w:rsidR="00856D46" w:rsidRPr="00856D46" w:rsidRDefault="00396336" w:rsidP="00396336">
      <w:pPr>
        <w:tabs>
          <w:tab w:val="left" w:pos="962"/>
        </w:tabs>
        <w:ind w:left="1114"/>
        <w:jc w:val="both"/>
        <w:rPr>
          <w:b/>
        </w:rPr>
      </w:pPr>
      <w:r>
        <w:t xml:space="preserve"> </w:t>
      </w:r>
      <w:r w:rsidRPr="00856D46">
        <w:rPr>
          <w:b/>
        </w:rPr>
        <w:t xml:space="preserve">Социокультурные знания и умения </w:t>
      </w:r>
    </w:p>
    <w:p w:rsidR="00856D46" w:rsidRDefault="00396336" w:rsidP="00396336">
      <w:pPr>
        <w:tabs>
          <w:tab w:val="left" w:pos="962"/>
        </w:tabs>
        <w:ind w:left="1114"/>
        <w:jc w:val="both"/>
      </w:pPr>
      <w:r>
        <w:sym w:font="Symbol" w:char="F02D"/>
      </w:r>
      <w:r>
        <w:t xml:space="preserve"> знание и использование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извинение); </w:t>
      </w:r>
    </w:p>
    <w:p w:rsidR="00856D46" w:rsidRDefault="00396336" w:rsidP="00396336">
      <w:pPr>
        <w:tabs>
          <w:tab w:val="left" w:pos="962"/>
        </w:tabs>
        <w:ind w:left="1114"/>
        <w:jc w:val="both"/>
      </w:pPr>
      <w:r>
        <w:sym w:font="Symbol" w:char="F02D"/>
      </w:r>
      <w:r>
        <w:t xml:space="preserve"> знакомство с доступными в языковом отношении образцами детской поэзии и прозы на татарском языке; </w:t>
      </w:r>
    </w:p>
    <w:p w:rsidR="00856D46" w:rsidRDefault="00396336" w:rsidP="00396336">
      <w:pPr>
        <w:tabs>
          <w:tab w:val="left" w:pos="962"/>
        </w:tabs>
        <w:ind w:left="1114"/>
        <w:jc w:val="both"/>
      </w:pPr>
      <w:r>
        <w:sym w:font="Symbol" w:char="F02D"/>
      </w:r>
      <w:r>
        <w:t xml:space="preserve"> знание небольших произведений татарского детского фольклора (рифмовки, стихи, песенки); </w:t>
      </w:r>
    </w:p>
    <w:p w:rsidR="00856D46" w:rsidRDefault="00396336" w:rsidP="00396336">
      <w:pPr>
        <w:tabs>
          <w:tab w:val="left" w:pos="962"/>
        </w:tabs>
        <w:ind w:left="1114"/>
        <w:jc w:val="both"/>
      </w:pPr>
      <w:r>
        <w:sym w:font="Symbol" w:char="F02D"/>
      </w:r>
      <w:r>
        <w:t xml:space="preserve"> знание названий национальностей, проживающих в Республике Татарстан: русские, татары, чуваши, мордва, марийцы, удмурты, украинцы, белорусы и т. д.;</w:t>
      </w:r>
    </w:p>
    <w:p w:rsidR="00856D46" w:rsidRDefault="00396336" w:rsidP="00396336">
      <w:pPr>
        <w:tabs>
          <w:tab w:val="left" w:pos="962"/>
        </w:tabs>
        <w:ind w:left="1114"/>
        <w:jc w:val="both"/>
      </w:pPr>
      <w:r>
        <w:t xml:space="preserve"> </w:t>
      </w:r>
      <w:r>
        <w:sym w:font="Symbol" w:char="F02D"/>
      </w:r>
      <w:r>
        <w:t xml:space="preserve"> знание названий татарских и русских национальных праздников. </w:t>
      </w:r>
    </w:p>
    <w:p w:rsidR="00856D46" w:rsidRPr="00856D46" w:rsidRDefault="00396336" w:rsidP="00396336">
      <w:pPr>
        <w:tabs>
          <w:tab w:val="left" w:pos="962"/>
        </w:tabs>
        <w:ind w:left="1114"/>
        <w:jc w:val="both"/>
        <w:rPr>
          <w:b/>
        </w:rPr>
      </w:pPr>
      <w:r w:rsidRPr="00856D46">
        <w:rPr>
          <w:b/>
        </w:rPr>
        <w:t xml:space="preserve">Компенсаторные умения </w:t>
      </w:r>
    </w:p>
    <w:p w:rsidR="00856D46" w:rsidRDefault="00396336" w:rsidP="00396336">
      <w:pPr>
        <w:tabs>
          <w:tab w:val="left" w:pos="962"/>
        </w:tabs>
        <w:ind w:left="1114"/>
        <w:jc w:val="both"/>
      </w:pPr>
      <w:r>
        <w:sym w:font="Symbol" w:char="F02D"/>
      </w:r>
      <w:r>
        <w:t xml:space="preserve"> 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856D46" w:rsidRDefault="00396336" w:rsidP="00396336">
      <w:pPr>
        <w:tabs>
          <w:tab w:val="left" w:pos="962"/>
        </w:tabs>
        <w:ind w:left="1114"/>
        <w:jc w:val="both"/>
      </w:pPr>
      <w:r>
        <w:sym w:font="Symbol" w:char="F02D"/>
      </w:r>
      <w:r>
        <w:t xml:space="preserve"> умение переспрашивать, просить повторить, уточняя значение незнакомых слов.</w:t>
      </w:r>
    </w:p>
    <w:p w:rsidR="00856D46" w:rsidRDefault="00396336" w:rsidP="00396336">
      <w:pPr>
        <w:tabs>
          <w:tab w:val="left" w:pos="962"/>
        </w:tabs>
        <w:ind w:left="1114"/>
        <w:jc w:val="both"/>
      </w:pPr>
      <w:r>
        <w:t xml:space="preserve"> </w:t>
      </w:r>
      <w:r>
        <w:sym w:font="Symbol" w:char="F02D"/>
      </w:r>
      <w:r>
        <w:t xml:space="preserve"> использование в качестве опоры при порождении собственных высказываний ключевых слов, вопросов, иллюстраций;</w:t>
      </w:r>
    </w:p>
    <w:p w:rsidR="00856D46" w:rsidRDefault="00396336" w:rsidP="00396336">
      <w:pPr>
        <w:tabs>
          <w:tab w:val="left" w:pos="962"/>
        </w:tabs>
        <w:ind w:left="1114"/>
        <w:jc w:val="both"/>
      </w:pPr>
      <w:r>
        <w:t xml:space="preserve"> </w:t>
      </w:r>
      <w:r>
        <w:sym w:font="Symbol" w:char="F02D"/>
      </w:r>
      <w:r>
        <w:t xml:space="preserve">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 </w:t>
      </w:r>
    </w:p>
    <w:p w:rsidR="00856D46" w:rsidRDefault="00856D46" w:rsidP="00396336">
      <w:pPr>
        <w:tabs>
          <w:tab w:val="left" w:pos="962"/>
        </w:tabs>
        <w:ind w:left="1114"/>
        <w:jc w:val="both"/>
      </w:pPr>
    </w:p>
    <w:p w:rsidR="00396336" w:rsidRPr="00C75B4D" w:rsidRDefault="00C75B4D" w:rsidP="00C75B4D">
      <w:pPr>
        <w:pStyle w:val="a5"/>
        <w:tabs>
          <w:tab w:val="left" w:pos="962"/>
        </w:tabs>
        <w:ind w:left="1714" w:firstLine="0"/>
        <w:rPr>
          <w:b/>
        </w:rPr>
      </w:pPr>
      <w:r>
        <w:rPr>
          <w:b/>
        </w:rPr>
        <w:t xml:space="preserve">                                      4 </w:t>
      </w:r>
      <w:r w:rsidR="00396336" w:rsidRPr="00C75B4D">
        <w:rPr>
          <w:b/>
        </w:rPr>
        <w:t>класс</w:t>
      </w:r>
    </w:p>
    <w:p w:rsidR="00C75B4D" w:rsidRPr="00C75B4D" w:rsidRDefault="00C75B4D" w:rsidP="00C75B4D">
      <w:pPr>
        <w:tabs>
          <w:tab w:val="left" w:pos="962"/>
        </w:tabs>
        <w:rPr>
          <w:b/>
        </w:rPr>
      </w:pPr>
      <w:r>
        <w:rPr>
          <w:b/>
          <w:sz w:val="24"/>
        </w:rPr>
        <w:t xml:space="preserve">                                              </w:t>
      </w:r>
      <w:r w:rsidRPr="00C75B4D">
        <w:rPr>
          <w:b/>
        </w:rPr>
        <w:t xml:space="preserve">Тематическое содержание речи </w:t>
      </w:r>
    </w:p>
    <w:p w:rsidR="00C75B4D" w:rsidRDefault="00C75B4D" w:rsidP="00C75B4D">
      <w:pPr>
        <w:tabs>
          <w:tab w:val="left" w:pos="962"/>
        </w:tabs>
      </w:pPr>
    </w:p>
    <w:p w:rsidR="00C75B4D" w:rsidRDefault="009508EA" w:rsidP="009508EA">
      <w:pPr>
        <w:tabs>
          <w:tab w:val="left" w:pos="962"/>
        </w:tabs>
      </w:pPr>
      <w:r w:rsidRPr="009508EA">
        <w:t xml:space="preserve"> </w:t>
      </w:r>
      <w:r w:rsidR="00C75B4D">
        <w:t>1. Мир моего «Я»: Я и моя семья. Профессии родителей. Распорядок дня. Внешний вид. Мое здоровье.</w:t>
      </w:r>
    </w:p>
    <w:p w:rsidR="00C75B4D" w:rsidRDefault="00C75B4D" w:rsidP="009508EA">
      <w:pPr>
        <w:tabs>
          <w:tab w:val="left" w:pos="962"/>
        </w:tabs>
        <w:ind w:left="426" w:hanging="426"/>
      </w:pPr>
      <w:r>
        <w:t xml:space="preserve"> 2. Мир моих увлечений: Мое свободное время. Путешествия. Каникулы. </w:t>
      </w:r>
    </w:p>
    <w:p w:rsidR="00C75B4D" w:rsidRDefault="009508EA" w:rsidP="00C75B4D">
      <w:pPr>
        <w:tabs>
          <w:tab w:val="left" w:pos="962"/>
        </w:tabs>
      </w:pPr>
      <w:r w:rsidRPr="009508EA">
        <w:t xml:space="preserve"> </w:t>
      </w:r>
      <w:r w:rsidR="00C75B4D">
        <w:t xml:space="preserve">3. Мир вокруг меня: Новый учебный год. Мои близкие и друзья. Совместные интересы. Животный и растительный мир. В зоопарке. </w:t>
      </w:r>
    </w:p>
    <w:p w:rsidR="00C75B4D" w:rsidRDefault="009508EA" w:rsidP="00C75B4D">
      <w:pPr>
        <w:tabs>
          <w:tab w:val="left" w:pos="962"/>
        </w:tabs>
      </w:pPr>
      <w:r w:rsidRPr="009508EA">
        <w:t xml:space="preserve"> </w:t>
      </w:r>
      <w:r w:rsidR="00C75B4D">
        <w:t>4. Моя Родина: Россия – наша Родина. Татарстан – мой родной край. Народы Республики Татарстан. Детские писатели и поэты. Детский фольклор (рифмовки, считалки, скороговорки, загадки, сказки). Умения по видам речевой деятельности</w:t>
      </w:r>
    </w:p>
    <w:p w:rsidR="00C75B4D" w:rsidRPr="00C75B4D" w:rsidRDefault="00C75B4D" w:rsidP="00C75B4D">
      <w:pPr>
        <w:tabs>
          <w:tab w:val="left" w:pos="962"/>
        </w:tabs>
        <w:rPr>
          <w:b/>
        </w:rPr>
      </w:pPr>
      <w:r>
        <w:t xml:space="preserve"> </w:t>
      </w:r>
      <w:r w:rsidRPr="00C75B4D">
        <w:rPr>
          <w:b/>
        </w:rPr>
        <w:t>Аудирование</w:t>
      </w:r>
    </w:p>
    <w:p w:rsidR="00C75B4D" w:rsidRDefault="00C75B4D" w:rsidP="00C75B4D">
      <w:pPr>
        <w:tabs>
          <w:tab w:val="left" w:pos="962"/>
        </w:tabs>
      </w:pPr>
      <w:r>
        <w:t xml:space="preserve"> – восприятие на слух и понимание высказыванийодноклассников, небольших текстов и сообщений, построенных на изученномречевомматериале;</w:t>
      </w:r>
    </w:p>
    <w:p w:rsidR="00C75B4D" w:rsidRDefault="00C75B4D" w:rsidP="00C75B4D">
      <w:pPr>
        <w:tabs>
          <w:tab w:val="left" w:pos="962"/>
        </w:tabs>
      </w:pPr>
      <w:r>
        <w:t xml:space="preserve"> – выполнение упражнений на снятие лингвистических трудностей; </w:t>
      </w:r>
    </w:p>
    <w:p w:rsidR="00C75B4D" w:rsidRDefault="00C75B4D" w:rsidP="00C75B4D">
      <w:pPr>
        <w:tabs>
          <w:tab w:val="left" w:pos="962"/>
        </w:tabs>
      </w:pPr>
      <w:r>
        <w:t>– понимание на слух информации,которая содержится в предъявляемом тексте; определять основную мысль текста; отделять основную мысль от второстепенного, передавать его содержание по вопросам.</w:t>
      </w:r>
    </w:p>
    <w:p w:rsidR="00C75B4D" w:rsidRDefault="00C75B4D" w:rsidP="00C75B4D">
      <w:pPr>
        <w:tabs>
          <w:tab w:val="left" w:pos="962"/>
        </w:tabs>
      </w:pPr>
      <w:r>
        <w:t xml:space="preserve">Тексты для аудирования: диалоги в рамках тематического содержания речи; высказывания собеседников в ситуациях повседневного общения, рассказы. </w:t>
      </w:r>
    </w:p>
    <w:p w:rsidR="00C75B4D" w:rsidRPr="00C75B4D" w:rsidRDefault="00C75B4D" w:rsidP="00C75B4D">
      <w:pPr>
        <w:tabs>
          <w:tab w:val="left" w:pos="962"/>
        </w:tabs>
        <w:rPr>
          <w:b/>
        </w:rPr>
      </w:pPr>
      <w:r w:rsidRPr="00C75B4D">
        <w:rPr>
          <w:b/>
        </w:rPr>
        <w:t xml:space="preserve">Говорение </w:t>
      </w:r>
    </w:p>
    <w:p w:rsidR="00C75B4D" w:rsidRDefault="00C75B4D" w:rsidP="00C75B4D">
      <w:pPr>
        <w:tabs>
          <w:tab w:val="left" w:pos="962"/>
        </w:tabs>
      </w:pPr>
      <w:r>
        <w:t xml:space="preserve">Диалогическая речь: </w:t>
      </w:r>
    </w:p>
    <w:p w:rsidR="00C75B4D" w:rsidRDefault="00C75B4D" w:rsidP="00C75B4D">
      <w:pPr>
        <w:tabs>
          <w:tab w:val="left" w:pos="962"/>
        </w:tabs>
      </w:pPr>
      <w:r>
        <w:t>– умение задавать вопросы, отвечать на них по содержанию изученных тем.</w:t>
      </w:r>
    </w:p>
    <w:p w:rsidR="00C75B4D" w:rsidRDefault="00C75B4D" w:rsidP="00C75B4D">
      <w:pPr>
        <w:tabs>
          <w:tab w:val="left" w:pos="962"/>
        </w:tabs>
      </w:pPr>
      <w:r>
        <w:t xml:space="preserve"> – ведение диалогов по изученным темам, используя следующие речевые задачи: сообщить, попросить, пригласить, пожелать, похвалить, поблагодарить, уточнить, возразить. </w:t>
      </w:r>
    </w:p>
    <w:p w:rsidR="00C75B4D" w:rsidRDefault="00C75B4D" w:rsidP="00C75B4D">
      <w:pPr>
        <w:tabs>
          <w:tab w:val="left" w:pos="962"/>
        </w:tabs>
      </w:pPr>
      <w:r>
        <w:t xml:space="preserve">Монологическая речь: </w:t>
      </w:r>
    </w:p>
    <w:p w:rsidR="00C75B4D" w:rsidRDefault="00C75B4D" w:rsidP="00C75B4D">
      <w:pPr>
        <w:tabs>
          <w:tab w:val="left" w:pos="962"/>
        </w:tabs>
      </w:pPr>
      <w:r>
        <w:sym w:font="Symbol" w:char="F02D"/>
      </w:r>
      <w:r>
        <w:t xml:space="preserve"> создание с опорой на ключевые слова, вопросы или иллюстрации устных монологических высказываний по содержанию изученных тем. </w:t>
      </w:r>
    </w:p>
    <w:p w:rsidR="00C75B4D" w:rsidRDefault="00C75B4D" w:rsidP="00C75B4D">
      <w:pPr>
        <w:tabs>
          <w:tab w:val="left" w:pos="962"/>
        </w:tabs>
      </w:pPr>
      <w:r>
        <w:sym w:font="Symbol" w:char="F02D"/>
      </w:r>
      <w:r>
        <w:t xml:space="preserve"> составление рассказа о своих друзьях, о любимых питомцах, о нашей стране и родном крае и т. д.; </w:t>
      </w:r>
    </w:p>
    <w:p w:rsidR="00C75B4D" w:rsidRDefault="00C75B4D" w:rsidP="00C75B4D">
      <w:pPr>
        <w:tabs>
          <w:tab w:val="left" w:pos="962"/>
        </w:tabs>
      </w:pPr>
      <w:r>
        <w:sym w:font="Symbol" w:char="F02D"/>
      </w:r>
      <w:r>
        <w:t xml:space="preserve"> пересказ с опорой на ключевые слова, вопросы или иллюстрации основного содержания прослушанного или прочитанного текста;</w:t>
      </w:r>
    </w:p>
    <w:p w:rsidR="00C75B4D" w:rsidRDefault="00C75B4D" w:rsidP="00C75B4D">
      <w:pPr>
        <w:tabs>
          <w:tab w:val="left" w:pos="962"/>
        </w:tabs>
      </w:pPr>
      <w:r>
        <w:t xml:space="preserve"> </w:t>
      </w:r>
      <w:r>
        <w:sym w:font="Symbol" w:char="F02D"/>
      </w:r>
      <w:r>
        <w:t xml:space="preserve"> краткое устное изложение результатов выполненного несложного проектного задания. </w:t>
      </w:r>
    </w:p>
    <w:p w:rsidR="00C75B4D" w:rsidRPr="00C75B4D" w:rsidRDefault="00C75B4D" w:rsidP="00C75B4D">
      <w:pPr>
        <w:tabs>
          <w:tab w:val="left" w:pos="962"/>
        </w:tabs>
        <w:rPr>
          <w:b/>
        </w:rPr>
      </w:pPr>
      <w:r w:rsidRPr="00C75B4D">
        <w:rPr>
          <w:b/>
        </w:rPr>
        <w:t>Смысловое чтение</w:t>
      </w:r>
    </w:p>
    <w:p w:rsidR="00C75B4D" w:rsidRDefault="00C75B4D" w:rsidP="00C75B4D">
      <w:pPr>
        <w:tabs>
          <w:tab w:val="left" w:pos="962"/>
        </w:tabs>
      </w:pPr>
      <w:r>
        <w:t xml:space="preserve"> </w:t>
      </w:r>
      <w:r>
        <w:sym w:font="Symbol" w:char="F02D"/>
      </w:r>
      <w:r>
        <w:t xml:space="preserve"> чтение про себя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 </w:t>
      </w:r>
    </w:p>
    <w:p w:rsidR="00C75B4D" w:rsidRDefault="00C75B4D" w:rsidP="00C75B4D">
      <w:pPr>
        <w:tabs>
          <w:tab w:val="left" w:pos="962"/>
        </w:tabs>
      </w:pPr>
      <w:r>
        <w:sym w:font="Symbol" w:char="F02D"/>
      </w:r>
      <w:r>
        <w:t xml:space="preserve"> выделение наиболее важных в смысловом плане предложений; </w:t>
      </w:r>
    </w:p>
    <w:p w:rsidR="00C75B4D" w:rsidRDefault="00C75B4D" w:rsidP="00C75B4D">
      <w:pPr>
        <w:tabs>
          <w:tab w:val="left" w:pos="962"/>
        </w:tabs>
      </w:pPr>
      <w:r>
        <w:sym w:font="Symbol" w:char="F02D"/>
      </w:r>
      <w:r>
        <w:t xml:space="preserve"> выделение предложений, выражающих основную мысль текста; </w:t>
      </w:r>
    </w:p>
    <w:p w:rsidR="00C75B4D" w:rsidRDefault="00C75B4D" w:rsidP="00C75B4D">
      <w:pPr>
        <w:tabs>
          <w:tab w:val="left" w:pos="962"/>
        </w:tabs>
      </w:pPr>
      <w:r>
        <w:sym w:font="Symbol" w:char="F02D"/>
      </w:r>
      <w:r>
        <w:t xml:space="preserve"> чтение текста с прогнозированием темы текста; </w:t>
      </w:r>
    </w:p>
    <w:p w:rsidR="00C75B4D" w:rsidRDefault="00C75B4D" w:rsidP="00C75B4D">
      <w:pPr>
        <w:tabs>
          <w:tab w:val="left" w:pos="962"/>
        </w:tabs>
      </w:pPr>
      <w:r>
        <w:sym w:font="Symbol" w:char="F02D"/>
      </w:r>
      <w:r>
        <w:t xml:space="preserve"> чтение несплошных текстов (таблиц, диаграмм) и понимание представленной в них информации. </w:t>
      </w:r>
    </w:p>
    <w:p w:rsidR="00C75B4D" w:rsidRDefault="00C75B4D" w:rsidP="00C75B4D">
      <w:pPr>
        <w:tabs>
          <w:tab w:val="left" w:pos="962"/>
        </w:tabs>
      </w:pPr>
      <w:r>
        <w:t xml:space="preserve">Тексты для чтения: ситуативные диалоги, рассказы, научно-популярные тексты, стихи, таблицы. </w:t>
      </w:r>
    </w:p>
    <w:p w:rsidR="00C75B4D" w:rsidRPr="00C75B4D" w:rsidRDefault="00C75B4D" w:rsidP="00C75B4D">
      <w:pPr>
        <w:tabs>
          <w:tab w:val="left" w:pos="962"/>
        </w:tabs>
        <w:rPr>
          <w:b/>
        </w:rPr>
      </w:pPr>
      <w:r w:rsidRPr="00C75B4D">
        <w:rPr>
          <w:b/>
        </w:rPr>
        <w:t xml:space="preserve">Письмо </w:t>
      </w:r>
    </w:p>
    <w:p w:rsidR="00C75B4D" w:rsidRDefault="00C75B4D" w:rsidP="00C75B4D">
      <w:pPr>
        <w:tabs>
          <w:tab w:val="left" w:pos="962"/>
        </w:tabs>
      </w:pPr>
      <w:r>
        <w:sym w:font="Symbol" w:char="F02D"/>
      </w:r>
      <w:r>
        <w:t xml:space="preserve"> заполнение простых анкет с указанием информации о себе (имя, фамилия, возраст, место жительство – страна проживания, город (село) в соответствии с нормами татарского языка; </w:t>
      </w:r>
    </w:p>
    <w:p w:rsidR="00C75B4D" w:rsidRDefault="00C75B4D" w:rsidP="00C75B4D">
      <w:pPr>
        <w:tabs>
          <w:tab w:val="left" w:pos="962"/>
        </w:tabs>
      </w:pPr>
      <w:r>
        <w:sym w:font="Symbol" w:char="F02D"/>
      </w:r>
      <w:r>
        <w:t xml:space="preserve"> письменная формулировка тезисов (составление плана); </w:t>
      </w:r>
    </w:p>
    <w:p w:rsidR="003D2B6F" w:rsidRDefault="00C75B4D" w:rsidP="00C75B4D">
      <w:pPr>
        <w:tabs>
          <w:tab w:val="left" w:pos="962"/>
        </w:tabs>
      </w:pPr>
      <w:r>
        <w:sym w:font="Symbol" w:char="F02D"/>
      </w:r>
      <w:r>
        <w:t xml:space="preserve"> выписывание цитат из текста к заданным вопросам; </w:t>
      </w:r>
    </w:p>
    <w:p w:rsidR="003D2B6F" w:rsidRDefault="00C75B4D" w:rsidP="00C75B4D">
      <w:pPr>
        <w:tabs>
          <w:tab w:val="left" w:pos="962"/>
        </w:tabs>
      </w:pPr>
      <w:r>
        <w:sym w:font="Symbol" w:char="F02D"/>
      </w:r>
      <w:r>
        <w:t xml:space="preserve"> письменная постановка вопросов по теме, проблеме текста; </w:t>
      </w:r>
    </w:p>
    <w:p w:rsidR="003D2B6F" w:rsidRDefault="00C75B4D" w:rsidP="00C75B4D">
      <w:pPr>
        <w:tabs>
          <w:tab w:val="left" w:pos="962"/>
        </w:tabs>
      </w:pPr>
      <w:r>
        <w:sym w:font="Symbol" w:char="F02D"/>
      </w:r>
      <w:r>
        <w:t xml:space="preserve"> самостоятельное составление и написание небольших текстов по изучаемой теме; </w:t>
      </w:r>
    </w:p>
    <w:p w:rsidR="003D2B6F" w:rsidRDefault="00C75B4D" w:rsidP="00C75B4D">
      <w:pPr>
        <w:tabs>
          <w:tab w:val="left" w:pos="962"/>
        </w:tabs>
      </w:pPr>
      <w:r>
        <w:sym w:font="Symbol" w:char="F02D"/>
      </w:r>
      <w:r>
        <w:t xml:space="preserve"> создание подписей к картинкам с пояснением, что на них изображено.</w:t>
      </w:r>
    </w:p>
    <w:p w:rsidR="003D2B6F" w:rsidRPr="003D2B6F" w:rsidRDefault="003D2B6F" w:rsidP="00C75B4D">
      <w:pPr>
        <w:tabs>
          <w:tab w:val="left" w:pos="962"/>
        </w:tabs>
        <w:rPr>
          <w:b/>
        </w:rPr>
      </w:pPr>
      <w:r w:rsidRPr="003D2B6F">
        <w:rPr>
          <w:b/>
        </w:rPr>
        <w:t xml:space="preserve">                                                        </w:t>
      </w:r>
      <w:r w:rsidR="00C75B4D" w:rsidRPr="003D2B6F">
        <w:rPr>
          <w:b/>
        </w:rPr>
        <w:t xml:space="preserve"> Языковые знания и навыки </w:t>
      </w:r>
    </w:p>
    <w:p w:rsidR="003D2B6F" w:rsidRDefault="00C75B4D" w:rsidP="00C75B4D">
      <w:pPr>
        <w:tabs>
          <w:tab w:val="left" w:pos="962"/>
        </w:tabs>
      </w:pPr>
      <w:r w:rsidRPr="003D2B6F">
        <w:rPr>
          <w:b/>
        </w:rPr>
        <w:t>Фонетическая сторона речи</w:t>
      </w:r>
      <w:r>
        <w:t xml:space="preserve"> </w:t>
      </w:r>
    </w:p>
    <w:p w:rsidR="00C75B4D" w:rsidRDefault="00C75B4D" w:rsidP="00C75B4D">
      <w:pPr>
        <w:tabs>
          <w:tab w:val="left" w:pos="962"/>
        </w:tabs>
      </w:pPr>
      <w:r>
        <w:sym w:font="Symbol" w:char="F02D"/>
      </w:r>
      <w:r>
        <w:t xml:space="preserve"> слова с твердыми и мягкими гласными, а также слова, не подчиняющиеся закону сингармонизма</w:t>
      </w:r>
    </w:p>
    <w:p w:rsidR="003D2B6F" w:rsidRDefault="003D2B6F" w:rsidP="00C75B4D">
      <w:pPr>
        <w:tabs>
          <w:tab w:val="left" w:pos="962"/>
        </w:tabs>
      </w:pPr>
      <w:r>
        <w:sym w:font="Symbol" w:char="F02D"/>
      </w:r>
      <w:r>
        <w:t xml:space="preserve"> произношение слов с соблюдением правильного ударения и фраз с соблюдением их ритмико-интонационных особенностей.</w:t>
      </w:r>
    </w:p>
    <w:p w:rsidR="003D2B6F" w:rsidRPr="003D2B6F" w:rsidRDefault="003D2B6F" w:rsidP="00C75B4D">
      <w:pPr>
        <w:tabs>
          <w:tab w:val="left" w:pos="962"/>
        </w:tabs>
        <w:rPr>
          <w:b/>
        </w:rPr>
      </w:pPr>
      <w:r>
        <w:t xml:space="preserve"> </w:t>
      </w:r>
      <w:r w:rsidRPr="003D2B6F">
        <w:rPr>
          <w:b/>
        </w:rPr>
        <w:t xml:space="preserve">Графика, орфография и пунктуация </w:t>
      </w:r>
    </w:p>
    <w:p w:rsidR="003D2B6F" w:rsidRDefault="003D2B6F" w:rsidP="00C75B4D">
      <w:pPr>
        <w:tabs>
          <w:tab w:val="left" w:pos="962"/>
        </w:tabs>
      </w:pPr>
      <w:r>
        <w:sym w:font="Symbol" w:char="F02D"/>
      </w:r>
      <w:r>
        <w:t xml:space="preserve"> правильное написание изученных слов; </w:t>
      </w:r>
    </w:p>
    <w:p w:rsidR="003D2B6F" w:rsidRDefault="003D2B6F" w:rsidP="00C75B4D">
      <w:pPr>
        <w:tabs>
          <w:tab w:val="left" w:pos="962"/>
        </w:tabs>
      </w:pPr>
      <w:r>
        <w:sym w:font="Symbol" w:char="F02D"/>
      </w:r>
      <w:r>
        <w:t xml:space="preserve"> правильное использование знаков препинания: точки, вопросительного и восклицательного знаков в конце предложения; запятой при перечислении.</w:t>
      </w:r>
    </w:p>
    <w:p w:rsidR="003D2B6F" w:rsidRPr="003D2B6F" w:rsidRDefault="003D2B6F" w:rsidP="00C75B4D">
      <w:pPr>
        <w:tabs>
          <w:tab w:val="left" w:pos="962"/>
        </w:tabs>
        <w:rPr>
          <w:b/>
        </w:rPr>
      </w:pPr>
      <w:r>
        <w:t xml:space="preserve"> </w:t>
      </w:r>
      <w:r w:rsidRPr="003D2B6F">
        <w:rPr>
          <w:b/>
        </w:rPr>
        <w:t xml:space="preserve">Лексическая сторона речи </w:t>
      </w:r>
    </w:p>
    <w:p w:rsidR="003D2B6F" w:rsidRDefault="003D2B6F" w:rsidP="00C75B4D">
      <w:pPr>
        <w:tabs>
          <w:tab w:val="left" w:pos="962"/>
        </w:tabs>
      </w:pPr>
      <w:r>
        <w:t xml:space="preserve">Распознавание и употребление в устной и письменной речи не менее 400 лексических единиц (слов, словосочетаний, речевых клише), обслуживающих ситуации общения в рамках тематического содержания </w:t>
      </w:r>
      <w:r>
        <w:lastRenderedPageBreak/>
        <w:t>речи для 4 класса, включая 300 лексических единиц, усвоенных в 1–3 классах; слов-названий предметов, их признаков, действий предметов; заимствованных слов; синонимов и антонимов изученных слов; парных (савыт-саба), сложных (ташбака), составных (салават күпере)слов.</w:t>
      </w:r>
    </w:p>
    <w:p w:rsidR="003D2B6F" w:rsidRPr="003D2B6F" w:rsidRDefault="003D2B6F" w:rsidP="00C75B4D">
      <w:pPr>
        <w:tabs>
          <w:tab w:val="left" w:pos="962"/>
        </w:tabs>
        <w:rPr>
          <w:b/>
        </w:rPr>
      </w:pPr>
      <w:r>
        <w:t xml:space="preserve"> </w:t>
      </w:r>
      <w:r w:rsidRPr="003D2B6F">
        <w:rPr>
          <w:b/>
        </w:rPr>
        <w:t xml:space="preserve">Грамматическая сторона речи </w:t>
      </w:r>
    </w:p>
    <w:p w:rsidR="003D2B6F" w:rsidRDefault="003D2B6F" w:rsidP="00C75B4D">
      <w:pPr>
        <w:tabs>
          <w:tab w:val="left" w:pos="962"/>
        </w:tabs>
      </w:pPr>
      <w:r>
        <w:t>Распознавание в письменном и звучащем тексте и употребление в устной и письменной речи изученных грамматических форм:</w:t>
      </w:r>
    </w:p>
    <w:p w:rsidR="003D2B6F" w:rsidRDefault="003D2B6F" w:rsidP="00C75B4D">
      <w:pPr>
        <w:tabs>
          <w:tab w:val="left" w:pos="962"/>
        </w:tabs>
      </w:pPr>
      <w:r>
        <w:t xml:space="preserve"> </w:t>
      </w:r>
      <w:r>
        <w:sym w:font="Symbol" w:char="F02D"/>
      </w:r>
      <w:r>
        <w:t xml:space="preserve"> имена существительные в различных падежных формах;</w:t>
      </w:r>
    </w:p>
    <w:p w:rsidR="003D2B6F" w:rsidRDefault="003D2B6F" w:rsidP="00C75B4D">
      <w:pPr>
        <w:tabs>
          <w:tab w:val="left" w:pos="962"/>
        </w:tabs>
      </w:pPr>
      <w:r>
        <w:t xml:space="preserve"> </w:t>
      </w:r>
      <w:r>
        <w:sym w:font="Symbol" w:char="F02D"/>
      </w:r>
      <w:r>
        <w:t xml:space="preserve"> имена прилагательные в превосходной степени; </w:t>
      </w:r>
    </w:p>
    <w:p w:rsidR="003D2B6F" w:rsidRDefault="003D2B6F" w:rsidP="00C75B4D">
      <w:pPr>
        <w:tabs>
          <w:tab w:val="left" w:pos="962"/>
        </w:tabs>
      </w:pPr>
      <w:r>
        <w:sym w:font="Symbol" w:char="F02D"/>
      </w:r>
      <w:r>
        <w:t xml:space="preserve"> количественныеипорядковыечислительные (1–1000); </w:t>
      </w:r>
    </w:p>
    <w:p w:rsidR="003D2B6F" w:rsidRDefault="003D2B6F" w:rsidP="00C75B4D">
      <w:pPr>
        <w:tabs>
          <w:tab w:val="left" w:pos="962"/>
        </w:tabs>
      </w:pPr>
      <w:r>
        <w:sym w:font="Symbol" w:char="F02D"/>
      </w:r>
      <w:r>
        <w:t xml:space="preserve"> наречия времени «иртән», «кичен», «кышын», «җәен», «язын», «көзен», «аннан соң»;</w:t>
      </w:r>
    </w:p>
    <w:p w:rsidR="003D2B6F" w:rsidRDefault="003D2B6F" w:rsidP="00C75B4D">
      <w:pPr>
        <w:tabs>
          <w:tab w:val="left" w:pos="962"/>
        </w:tabs>
      </w:pPr>
      <w:r>
        <w:t xml:space="preserve"> </w:t>
      </w:r>
      <w:r>
        <w:sym w:font="Symbol" w:char="F02D"/>
      </w:r>
      <w:r>
        <w:t xml:space="preserve"> глаголы настоящего и прошедшего определенного времени I, II, III лица единственного и множественного числа в утвердительной и отрицательной формах; </w:t>
      </w:r>
    </w:p>
    <w:p w:rsidR="003D2B6F" w:rsidRDefault="003D2B6F" w:rsidP="00C75B4D">
      <w:pPr>
        <w:tabs>
          <w:tab w:val="left" w:pos="962"/>
        </w:tabs>
      </w:pPr>
      <w:r>
        <w:sym w:font="Symbol" w:char="F02D"/>
      </w:r>
      <w:r>
        <w:t xml:space="preserve"> глаголы прошедшего неопределенного времени III лица единственного числа в утвердительной форме; </w:t>
      </w:r>
    </w:p>
    <w:p w:rsidR="003D2B6F" w:rsidRDefault="003D2B6F" w:rsidP="00C75B4D">
      <w:pPr>
        <w:tabs>
          <w:tab w:val="left" w:pos="962"/>
        </w:tabs>
      </w:pPr>
      <w:r>
        <w:sym w:font="Symbol" w:char="F02D"/>
      </w:r>
      <w:r>
        <w:t xml:space="preserve"> послелог «турында» ссуществительнымииличными местоимениями; </w:t>
      </w:r>
    </w:p>
    <w:p w:rsidR="003D2B6F" w:rsidRDefault="003D2B6F" w:rsidP="00C75B4D">
      <w:pPr>
        <w:tabs>
          <w:tab w:val="left" w:pos="962"/>
        </w:tabs>
      </w:pPr>
      <w:r>
        <w:sym w:font="Symbol" w:char="F02D"/>
      </w:r>
      <w:r>
        <w:t xml:space="preserve"> частицы да / дә, та / тә, иң, бик; </w:t>
      </w:r>
    </w:p>
    <w:p w:rsidR="003D2B6F" w:rsidRDefault="003D2B6F" w:rsidP="00C75B4D">
      <w:pPr>
        <w:tabs>
          <w:tab w:val="left" w:pos="962"/>
        </w:tabs>
      </w:pPr>
      <w:r>
        <w:sym w:font="Symbol" w:char="F02D"/>
      </w:r>
      <w:r>
        <w:t xml:space="preserve"> союз «чөнки»; относительное слово «шуңа күрә». </w:t>
      </w:r>
    </w:p>
    <w:p w:rsidR="003D2B6F" w:rsidRPr="003D2B6F" w:rsidRDefault="003D2B6F" w:rsidP="00C75B4D">
      <w:pPr>
        <w:tabs>
          <w:tab w:val="left" w:pos="962"/>
        </w:tabs>
        <w:rPr>
          <w:b/>
        </w:rPr>
      </w:pPr>
      <w:r>
        <w:rPr>
          <w:b/>
        </w:rPr>
        <w:t xml:space="preserve">                                               </w:t>
      </w:r>
      <w:r w:rsidRPr="003D2B6F">
        <w:rPr>
          <w:b/>
        </w:rPr>
        <w:t xml:space="preserve">Социокультурные знания и умения </w:t>
      </w:r>
    </w:p>
    <w:p w:rsidR="003D2B6F" w:rsidRDefault="003D2B6F" w:rsidP="00C75B4D">
      <w:pPr>
        <w:tabs>
          <w:tab w:val="left" w:pos="962"/>
        </w:tabs>
      </w:pPr>
      <w:r>
        <w:sym w:font="Symbol" w:char="F02D"/>
      </w:r>
      <w:r>
        <w:t xml:space="preserve"> знание и использование элементов татарского речевогоэтикета в рамках тематического содержания; </w:t>
      </w:r>
    </w:p>
    <w:p w:rsidR="003D2B6F" w:rsidRDefault="003D2B6F" w:rsidP="00C75B4D">
      <w:pPr>
        <w:tabs>
          <w:tab w:val="left" w:pos="962"/>
        </w:tabs>
      </w:pPr>
      <w:r>
        <w:sym w:font="Symbol" w:char="F02D"/>
      </w:r>
      <w:r>
        <w:t xml:space="preserve"> знание и использование в устной и письменной речи наиболее употребительных речевых клише в рамках отобранного тематического содержания; </w:t>
      </w:r>
    </w:p>
    <w:p w:rsidR="003D2B6F" w:rsidRDefault="003D2B6F" w:rsidP="00C75B4D">
      <w:pPr>
        <w:tabs>
          <w:tab w:val="left" w:pos="962"/>
        </w:tabs>
      </w:pPr>
      <w:r>
        <w:sym w:font="Symbol" w:char="F02D"/>
      </w:r>
      <w:r>
        <w:t xml:space="preserve"> знакомство с доступными в языковом отношении образцами детской поэзии и прозы на татарском языке;</w:t>
      </w:r>
    </w:p>
    <w:p w:rsidR="003D2B6F" w:rsidRDefault="003D2B6F" w:rsidP="00C75B4D">
      <w:pPr>
        <w:tabs>
          <w:tab w:val="left" w:pos="962"/>
        </w:tabs>
      </w:pPr>
      <w:r>
        <w:t xml:space="preserve"> </w:t>
      </w:r>
      <w:r>
        <w:sym w:font="Symbol" w:char="F02D"/>
      </w:r>
      <w:r>
        <w:t xml:space="preserve"> знание небольших произведений татарского детского фольклора (рифмовки, стихи, песенки); персонажей детских книг; </w:t>
      </w:r>
    </w:p>
    <w:p w:rsidR="003D2B6F" w:rsidRDefault="003D2B6F" w:rsidP="00C75B4D">
      <w:pPr>
        <w:tabs>
          <w:tab w:val="left" w:pos="962"/>
        </w:tabs>
      </w:pPr>
      <w:r>
        <w:sym w:font="Symbol" w:char="F02D"/>
      </w:r>
      <w:r>
        <w:t xml:space="preserve"> краткое представление достопримечательностей своей республики.</w:t>
      </w:r>
    </w:p>
    <w:p w:rsidR="003D2B6F" w:rsidRPr="003D2B6F" w:rsidRDefault="003D2B6F" w:rsidP="00C75B4D">
      <w:pPr>
        <w:tabs>
          <w:tab w:val="left" w:pos="962"/>
        </w:tabs>
        <w:rPr>
          <w:b/>
        </w:rPr>
      </w:pPr>
      <w:r>
        <w:t xml:space="preserve">                                                         </w:t>
      </w:r>
      <w:r w:rsidRPr="003D2B6F">
        <w:rPr>
          <w:b/>
        </w:rPr>
        <w:t>Компенсаторные умения</w:t>
      </w:r>
    </w:p>
    <w:p w:rsidR="003D2B6F" w:rsidRDefault="003D2B6F" w:rsidP="00C75B4D">
      <w:pPr>
        <w:tabs>
          <w:tab w:val="left" w:pos="962"/>
        </w:tabs>
      </w:pPr>
      <w:r>
        <w:sym w:font="Symbol" w:char="F02D"/>
      </w:r>
      <w:r>
        <w:t xml:space="preserve"> 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3D2B6F" w:rsidRDefault="003D2B6F" w:rsidP="00C75B4D">
      <w:pPr>
        <w:tabs>
          <w:tab w:val="left" w:pos="962"/>
        </w:tabs>
      </w:pPr>
      <w:r>
        <w:sym w:font="Symbol" w:char="F02D"/>
      </w:r>
      <w:r>
        <w:t xml:space="preserve"> использование в качестве опоры при порождении собственных высказываний ключевых слов, вопросов, иллюстраций; </w:t>
      </w:r>
    </w:p>
    <w:p w:rsidR="003D2B6F" w:rsidRDefault="003D2B6F" w:rsidP="00C75B4D">
      <w:pPr>
        <w:tabs>
          <w:tab w:val="left" w:pos="962"/>
        </w:tabs>
      </w:pPr>
      <w:r>
        <w:sym w:font="Symbol" w:char="F02D"/>
      </w:r>
      <w:r>
        <w:t xml:space="preserve"> прогнозирование содержания текста для чтения на основе заголовка;</w:t>
      </w:r>
    </w:p>
    <w:p w:rsidR="003D2B6F" w:rsidRDefault="003D2B6F" w:rsidP="00C75B4D">
      <w:pPr>
        <w:tabs>
          <w:tab w:val="left" w:pos="962"/>
        </w:tabs>
      </w:pPr>
      <w:r>
        <w:t xml:space="preserve"> </w:t>
      </w:r>
      <w:r>
        <w:sym w:font="Symbol" w:char="F02D"/>
      </w:r>
      <w:r>
        <w:t xml:space="preserve">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D2B6F" w:rsidRDefault="003D2B6F" w:rsidP="00C75B4D">
      <w:pPr>
        <w:tabs>
          <w:tab w:val="left" w:pos="962"/>
        </w:tabs>
      </w:pPr>
    </w:p>
    <w:p w:rsidR="003D2B6F" w:rsidRDefault="003D2B6F" w:rsidP="003D2B6F">
      <w:pPr>
        <w:tabs>
          <w:tab w:val="left" w:pos="962"/>
        </w:tabs>
        <w:jc w:val="center"/>
      </w:pPr>
      <w:r w:rsidRPr="003D2B6F">
        <w:rPr>
          <w:b/>
        </w:rPr>
        <w:t>ПЛАНИРУЕМЫЕ РЕЗУЛЬТАТЫ ОСВОЕНИЯ УЧЕБНОГО ПРЕДМЕТА «ГОСУДАРСТВЕННЫЙ (ТАТАРСКИЙ) ЯЗЫК РЕСПУБЛИКИ ТАТАРСТАН» НА УРОВНЕ НАЧАЛЬНОГО ОБЩЕГО ОБРАЗОВАНИЯ</w:t>
      </w:r>
    </w:p>
    <w:p w:rsidR="003D2B6F" w:rsidRPr="003D2B6F" w:rsidRDefault="003D2B6F" w:rsidP="003D2B6F">
      <w:pPr>
        <w:tabs>
          <w:tab w:val="left" w:pos="962"/>
        </w:tabs>
        <w:jc w:val="center"/>
        <w:rPr>
          <w:b/>
        </w:rPr>
      </w:pPr>
      <w:r>
        <w:t xml:space="preserve"> </w:t>
      </w:r>
      <w:r w:rsidRPr="003D2B6F">
        <w:rPr>
          <w:b/>
        </w:rPr>
        <w:t>Личностные результаты</w:t>
      </w:r>
    </w:p>
    <w:p w:rsidR="003D2B6F" w:rsidRDefault="003D2B6F" w:rsidP="003D2B6F">
      <w:pPr>
        <w:tabs>
          <w:tab w:val="left" w:pos="962"/>
        </w:tabs>
        <w:jc w:val="both"/>
      </w:pPr>
      <w:r>
        <w:t xml:space="preserve"> В результате изучения предмета «Государственный (татарский) язык Республики Татарстан» на уровне начального общего образования у выпускников будут сформированы следующие личностные результаты: </w:t>
      </w:r>
      <w:r w:rsidRPr="003D2B6F">
        <w:rPr>
          <w:b/>
        </w:rPr>
        <w:t>гражданско-патриотического воспитания</w:t>
      </w:r>
      <w:r>
        <w:t>:</w:t>
      </w:r>
    </w:p>
    <w:p w:rsidR="003D2B6F" w:rsidRDefault="003D2B6F" w:rsidP="003D2B6F">
      <w:pPr>
        <w:tabs>
          <w:tab w:val="left" w:pos="962"/>
        </w:tabs>
        <w:jc w:val="both"/>
      </w:pPr>
      <w:r>
        <w:t xml:space="preserve"> </w:t>
      </w:r>
      <w:r>
        <w:sym w:font="Symbol" w:char="F02D"/>
      </w:r>
      <w:r>
        <w:t xml:space="preserve"> становление ценностного отношения к своей Родине – России;</w:t>
      </w:r>
    </w:p>
    <w:p w:rsidR="003D2B6F" w:rsidRDefault="003D2B6F" w:rsidP="003D2B6F">
      <w:pPr>
        <w:tabs>
          <w:tab w:val="left" w:pos="962"/>
        </w:tabs>
        <w:jc w:val="both"/>
      </w:pPr>
      <w:r>
        <w:t xml:space="preserve"> </w:t>
      </w:r>
      <w:r>
        <w:sym w:font="Symbol" w:char="F02D"/>
      </w:r>
      <w:r>
        <w:t xml:space="preserve"> осознание своей этнокультурной и российской гражданскойидентичности;</w:t>
      </w:r>
    </w:p>
    <w:p w:rsidR="003D2B6F" w:rsidRDefault="003D2B6F" w:rsidP="003D2B6F">
      <w:pPr>
        <w:tabs>
          <w:tab w:val="left" w:pos="962"/>
        </w:tabs>
        <w:jc w:val="both"/>
      </w:pPr>
      <w:r>
        <w:t xml:space="preserve"> </w:t>
      </w:r>
      <w:r>
        <w:sym w:font="Symbol" w:char="F02D"/>
      </w:r>
      <w:r>
        <w:t xml:space="preserve"> сопричастность к прошлому, настоящему и будущему своейстраны и родного края;</w:t>
      </w:r>
    </w:p>
    <w:p w:rsidR="003D2B6F" w:rsidRDefault="003D2B6F" w:rsidP="003D2B6F">
      <w:pPr>
        <w:tabs>
          <w:tab w:val="left" w:pos="962"/>
        </w:tabs>
        <w:jc w:val="both"/>
      </w:pPr>
      <w:r>
        <w:t xml:space="preserve"> </w:t>
      </w:r>
      <w:r>
        <w:sym w:font="Symbol" w:char="F02D"/>
      </w:r>
      <w:r>
        <w:t xml:space="preserve"> уважение к своему и другим народам;</w:t>
      </w:r>
    </w:p>
    <w:p w:rsidR="003D2B6F" w:rsidRDefault="003D2B6F" w:rsidP="003D2B6F">
      <w:pPr>
        <w:tabs>
          <w:tab w:val="left" w:pos="962"/>
        </w:tabs>
        <w:jc w:val="both"/>
      </w:pPr>
      <w:r>
        <w:t xml:space="preserve"> </w:t>
      </w:r>
      <w:r>
        <w:sym w:font="Symbol" w:char="F02D"/>
      </w:r>
      <w:r>
        <w:t xml:space="preserve">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духовно-нравственного воспитания:</w:t>
      </w:r>
    </w:p>
    <w:p w:rsidR="003D2B6F" w:rsidRDefault="003D2B6F" w:rsidP="003D2B6F">
      <w:pPr>
        <w:tabs>
          <w:tab w:val="left" w:pos="962"/>
        </w:tabs>
        <w:jc w:val="both"/>
      </w:pPr>
      <w:r>
        <w:t xml:space="preserve"> </w:t>
      </w:r>
      <w:r>
        <w:sym w:font="Symbol" w:char="F02D"/>
      </w:r>
      <w:r>
        <w:t xml:space="preserve"> признание индивидуальности каждого человека; </w:t>
      </w:r>
    </w:p>
    <w:p w:rsidR="003D2B6F" w:rsidRDefault="003D2B6F" w:rsidP="003D2B6F">
      <w:pPr>
        <w:tabs>
          <w:tab w:val="left" w:pos="962"/>
        </w:tabs>
        <w:jc w:val="both"/>
      </w:pPr>
      <w:r>
        <w:sym w:font="Symbol" w:char="F02D"/>
      </w:r>
      <w:r>
        <w:t xml:space="preserve"> проявление сопереживания, уважения и доброжелательности;</w:t>
      </w:r>
    </w:p>
    <w:p w:rsidR="003D2B6F" w:rsidRDefault="003D2B6F" w:rsidP="003D2B6F">
      <w:pPr>
        <w:tabs>
          <w:tab w:val="left" w:pos="962"/>
        </w:tabs>
        <w:jc w:val="both"/>
      </w:pPr>
      <w:r>
        <w:t xml:space="preserve"> </w:t>
      </w:r>
      <w:r>
        <w:sym w:font="Symbol" w:char="F02D"/>
      </w:r>
      <w:r>
        <w:t xml:space="preserve"> неприятие любых форм поведения, направленных на причинение физического и морального вреда другим людям; эстетического воспитания: </w:t>
      </w:r>
    </w:p>
    <w:p w:rsidR="003D2B6F" w:rsidRDefault="003D2B6F" w:rsidP="003D2B6F">
      <w:pPr>
        <w:tabs>
          <w:tab w:val="left" w:pos="962"/>
        </w:tabs>
        <w:jc w:val="both"/>
      </w:pPr>
      <w:r>
        <w:sym w:font="Symbol" w:char="F02D"/>
      </w:r>
      <w: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3D2B6F" w:rsidRDefault="003D2B6F" w:rsidP="003D2B6F">
      <w:pPr>
        <w:tabs>
          <w:tab w:val="left" w:pos="962"/>
        </w:tabs>
        <w:jc w:val="both"/>
      </w:pPr>
      <w:r>
        <w:sym w:font="Symbol" w:char="F02D"/>
      </w:r>
      <w:r>
        <w:t xml:space="preserve"> стремление к самовыражению в разных видах художественной деятельности; физического воспитания, формирования культуры здоровья и эмоционального благополучия:</w:t>
      </w:r>
    </w:p>
    <w:p w:rsidR="003D2B6F" w:rsidRDefault="003D2B6F" w:rsidP="003D2B6F">
      <w:pPr>
        <w:tabs>
          <w:tab w:val="left" w:pos="962"/>
        </w:tabs>
        <w:jc w:val="both"/>
      </w:pPr>
      <w:r>
        <w:t xml:space="preserve"> </w:t>
      </w:r>
      <w:r>
        <w:sym w:font="Symbol" w:char="F02D"/>
      </w:r>
      <w:r>
        <w:t xml:space="preserve"> соблюдение правил здорового и безопасного (для себя и других людей) образа жизни в окружающей среде (в том числе информационной); </w:t>
      </w:r>
    </w:p>
    <w:p w:rsidR="003D2B6F" w:rsidRDefault="003D2B6F" w:rsidP="003D2B6F">
      <w:pPr>
        <w:tabs>
          <w:tab w:val="left" w:pos="962"/>
        </w:tabs>
        <w:jc w:val="both"/>
      </w:pPr>
      <w:r>
        <w:sym w:font="Symbol" w:char="F02D"/>
      </w:r>
      <w:r>
        <w:t xml:space="preserve"> бережное отношение к физическому и психическому здоровью; трудового воспитания: </w:t>
      </w:r>
    </w:p>
    <w:p w:rsidR="003D2B6F" w:rsidRDefault="003D2B6F" w:rsidP="003D2B6F">
      <w:pPr>
        <w:tabs>
          <w:tab w:val="left" w:pos="962"/>
        </w:tabs>
        <w:jc w:val="both"/>
      </w:pPr>
      <w:r>
        <w:sym w:font="Symbol" w:char="F02D"/>
      </w:r>
      <w:r>
        <w:t xml:space="preserve"> осознание ценности труда в жизни человека и общества, ответственное потребление и бережное отношение к </w:t>
      </w:r>
      <w:r>
        <w:lastRenderedPageBreak/>
        <w:t xml:space="preserve">результатам труда, навыки участия в различных видах трудовой деятельности, интерес к различным профессиям; экологического воспитания: </w:t>
      </w:r>
    </w:p>
    <w:p w:rsidR="003D2B6F" w:rsidRDefault="003D2B6F" w:rsidP="003D2B6F">
      <w:pPr>
        <w:tabs>
          <w:tab w:val="left" w:pos="962"/>
        </w:tabs>
        <w:jc w:val="both"/>
      </w:pPr>
      <w:r>
        <w:sym w:font="Symbol" w:char="F02D"/>
      </w:r>
      <w:r>
        <w:t xml:space="preserve"> бережное отношение к природе; </w:t>
      </w:r>
    </w:p>
    <w:p w:rsidR="003D2B6F" w:rsidRDefault="003D2B6F" w:rsidP="003D2B6F">
      <w:pPr>
        <w:tabs>
          <w:tab w:val="left" w:pos="962"/>
        </w:tabs>
        <w:jc w:val="both"/>
      </w:pPr>
      <w:r>
        <w:sym w:font="Symbol" w:char="F02D"/>
      </w:r>
      <w:r>
        <w:t xml:space="preserve"> неприятие действий, приносящих ей вред; ценности научного познания:</w:t>
      </w:r>
    </w:p>
    <w:p w:rsidR="003D2B6F" w:rsidRDefault="003D2B6F" w:rsidP="003D2B6F">
      <w:pPr>
        <w:tabs>
          <w:tab w:val="left" w:pos="962"/>
        </w:tabs>
        <w:jc w:val="both"/>
      </w:pPr>
      <w:r>
        <w:t xml:space="preserve"> </w:t>
      </w:r>
      <w:r>
        <w:sym w:font="Symbol" w:char="F02D"/>
      </w:r>
      <w:r>
        <w:t xml:space="preserve"> первоначальные представления о научной картине мира; </w:t>
      </w:r>
    </w:p>
    <w:p w:rsidR="003D2B6F" w:rsidRDefault="003D2B6F" w:rsidP="003D2B6F">
      <w:pPr>
        <w:tabs>
          <w:tab w:val="left" w:pos="962"/>
        </w:tabs>
        <w:jc w:val="center"/>
      </w:pPr>
      <w:r>
        <w:sym w:font="Symbol" w:char="F02D"/>
      </w:r>
      <w:r>
        <w:t xml:space="preserve"> познавательные интересы, активность, инициативность, любознательность и самостоятельность в познании.</w:t>
      </w:r>
      <w:r w:rsidRPr="003D2B6F">
        <w:t xml:space="preserve"> </w:t>
      </w:r>
      <w:r w:rsidRPr="003D2B6F">
        <w:rPr>
          <w:b/>
        </w:rPr>
        <w:t>Метапредметные результаты</w:t>
      </w:r>
    </w:p>
    <w:p w:rsidR="003D2B6F" w:rsidRDefault="003D2B6F" w:rsidP="003D2B6F">
      <w:pPr>
        <w:tabs>
          <w:tab w:val="left" w:pos="962"/>
        </w:tabs>
        <w:jc w:val="both"/>
      </w:pPr>
      <w:r>
        <w:t xml:space="preserve">В результате изучения учебного предмета «Государственный (татарский) язык Республики Татарстан» в 1–4 классах обучающийся овладеет </w:t>
      </w:r>
      <w:r w:rsidRPr="003D2B6F">
        <w:t>универсальными учебными</w:t>
      </w:r>
      <w:r w:rsidRPr="003D2B6F">
        <w:rPr>
          <w:b/>
        </w:rPr>
        <w:t xml:space="preserve"> познавательными </w:t>
      </w:r>
      <w:r w:rsidRPr="003D2B6F">
        <w:t>действиями</w:t>
      </w:r>
      <w:r>
        <w:t xml:space="preserve">: </w:t>
      </w:r>
    </w:p>
    <w:p w:rsidR="003D2B6F" w:rsidRDefault="003D2B6F" w:rsidP="003D2B6F">
      <w:pPr>
        <w:tabs>
          <w:tab w:val="left" w:pos="962"/>
        </w:tabs>
        <w:jc w:val="both"/>
      </w:pPr>
      <w:r w:rsidRPr="003D2B6F">
        <w:rPr>
          <w:b/>
        </w:rPr>
        <w:t>базовые логические действия</w:t>
      </w:r>
      <w:r>
        <w:t>:</w:t>
      </w:r>
    </w:p>
    <w:p w:rsidR="00EE37D3" w:rsidRDefault="003D2B6F" w:rsidP="003D2B6F">
      <w:pPr>
        <w:tabs>
          <w:tab w:val="left" w:pos="962"/>
        </w:tabs>
        <w:jc w:val="both"/>
      </w:pPr>
      <w:r>
        <w:t xml:space="preserve"> </w:t>
      </w:r>
      <w:r>
        <w:sym w:font="Symbol" w:char="F02D"/>
      </w:r>
      <w:r>
        <w:t xml:space="preserve"> сравнивать объекты, устанавливать основания для сравнения, устанавливать аналогии; </w:t>
      </w:r>
    </w:p>
    <w:p w:rsidR="00EE37D3" w:rsidRDefault="003D2B6F" w:rsidP="003D2B6F">
      <w:pPr>
        <w:tabs>
          <w:tab w:val="left" w:pos="962"/>
        </w:tabs>
        <w:jc w:val="both"/>
      </w:pPr>
      <w:r>
        <w:sym w:font="Symbol" w:char="F02D"/>
      </w:r>
      <w:r>
        <w:t xml:space="preserve"> объединять части объекта (объекты) по определенному признаку;</w:t>
      </w:r>
    </w:p>
    <w:p w:rsidR="00EE37D3" w:rsidRDefault="003D2B6F" w:rsidP="003D2B6F">
      <w:pPr>
        <w:tabs>
          <w:tab w:val="left" w:pos="962"/>
        </w:tabs>
        <w:jc w:val="both"/>
      </w:pPr>
      <w:r>
        <w:t xml:space="preserve"> </w:t>
      </w:r>
      <w:r>
        <w:sym w:font="Symbol" w:char="F02D"/>
      </w:r>
      <w:r>
        <w:t xml:space="preserve"> определять существенный признак для классификации, классифицировать предложенные объекты;</w:t>
      </w:r>
    </w:p>
    <w:p w:rsidR="00EE37D3" w:rsidRDefault="003D2B6F" w:rsidP="003D2B6F">
      <w:pPr>
        <w:tabs>
          <w:tab w:val="left" w:pos="962"/>
        </w:tabs>
        <w:jc w:val="both"/>
      </w:pPr>
      <w:r>
        <w:t xml:space="preserve"> </w:t>
      </w:r>
      <w:r>
        <w:sym w:font="Symbol" w:char="F02D"/>
      </w:r>
      <w:r>
        <w:t xml:space="preserve">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EE37D3" w:rsidRDefault="003D2B6F" w:rsidP="003D2B6F">
      <w:pPr>
        <w:tabs>
          <w:tab w:val="left" w:pos="962"/>
        </w:tabs>
        <w:jc w:val="both"/>
      </w:pPr>
      <w:r>
        <w:t xml:space="preserve"> </w:t>
      </w:r>
      <w:r>
        <w:sym w:font="Symbol" w:char="F02D"/>
      </w:r>
      <w:r>
        <w:t xml:space="preserve"> выявлять недостаток информации для решения учебной(практической) задачи на основе предложенного алгоритма; </w:t>
      </w:r>
    </w:p>
    <w:p w:rsidR="00EE37D3" w:rsidRDefault="003D2B6F" w:rsidP="003D2B6F">
      <w:pPr>
        <w:tabs>
          <w:tab w:val="left" w:pos="962"/>
        </w:tabs>
        <w:jc w:val="both"/>
      </w:pPr>
      <w:r>
        <w:sym w:font="Symbol" w:char="F02D"/>
      </w:r>
      <w:r>
        <w:t xml:space="preserve"> устанавливать причинно-следственные связи в ситуациях,поддающихся непосредственному наблюдению или знакомыхпо опыту, делать выводы; базовые исследовательские действия: </w:t>
      </w:r>
    </w:p>
    <w:p w:rsidR="00EE37D3" w:rsidRDefault="003D2B6F" w:rsidP="003D2B6F">
      <w:pPr>
        <w:tabs>
          <w:tab w:val="left" w:pos="962"/>
        </w:tabs>
        <w:jc w:val="both"/>
      </w:pPr>
      <w:r>
        <w:sym w:font="Symbol" w:char="F02D"/>
      </w:r>
      <w:r>
        <w:t xml:space="preserve"> определять разрыв между реальным и желательным состоянием объекта (ситуации) на основе предложенных педагогическим работником вопросов;</w:t>
      </w:r>
    </w:p>
    <w:p w:rsidR="00EE37D3" w:rsidRDefault="003D2B6F" w:rsidP="003D2B6F">
      <w:pPr>
        <w:tabs>
          <w:tab w:val="left" w:pos="962"/>
        </w:tabs>
        <w:jc w:val="both"/>
      </w:pPr>
      <w:r>
        <w:t xml:space="preserve"> </w:t>
      </w:r>
      <w:r>
        <w:sym w:font="Symbol" w:char="F02D"/>
      </w:r>
      <w:r>
        <w:t xml:space="preserve"> с помощью педагогического работника формулировать цель,планировать изменения объекта, ситуации;</w:t>
      </w:r>
    </w:p>
    <w:p w:rsidR="00EE37D3" w:rsidRDefault="003D2B6F" w:rsidP="003D2B6F">
      <w:pPr>
        <w:tabs>
          <w:tab w:val="left" w:pos="962"/>
        </w:tabs>
        <w:jc w:val="both"/>
      </w:pPr>
      <w:r>
        <w:t xml:space="preserve"> </w:t>
      </w:r>
      <w:r>
        <w:sym w:font="Symbol" w:char="F02D"/>
      </w:r>
      <w:r>
        <w:t xml:space="preserve"> сравнивать несколько вариантов решения задачи, выбирать</w:t>
      </w:r>
      <w:r w:rsidR="00EE37D3">
        <w:t xml:space="preserve"> </w:t>
      </w:r>
      <w:r>
        <w:t xml:space="preserve">наиболее подходящий (на основе предложенных критериев); </w:t>
      </w:r>
    </w:p>
    <w:p w:rsidR="00EE37D3" w:rsidRDefault="003D2B6F" w:rsidP="003D2B6F">
      <w:pPr>
        <w:tabs>
          <w:tab w:val="left" w:pos="962"/>
        </w:tabs>
        <w:jc w:val="both"/>
      </w:pPr>
      <w:r>
        <w:sym w:font="Symbol" w:char="F02D"/>
      </w:r>
      <w:r>
        <w:t xml:space="preserve"> проводить по предложенному плану опыт, несложное исследование по установлению особенностей объекта изученияи связей между объектами (часть целое, причина следствие); </w:t>
      </w:r>
    </w:p>
    <w:p w:rsidR="00EE37D3" w:rsidRDefault="003D2B6F" w:rsidP="003D2B6F">
      <w:pPr>
        <w:tabs>
          <w:tab w:val="left" w:pos="962"/>
        </w:tabs>
        <w:jc w:val="both"/>
      </w:pPr>
      <w:r>
        <w:sym w:font="Symbol" w:char="F02D"/>
      </w:r>
      <w:r>
        <w:t xml:space="preserve"> формулировать выводы и подкреплять их доказательствамина основе результатов проведенного наблюдения (опыта, измерения, классификации, сравнения, исследования); </w:t>
      </w:r>
    </w:p>
    <w:p w:rsidR="00EE37D3" w:rsidRDefault="003D2B6F" w:rsidP="003D2B6F">
      <w:pPr>
        <w:tabs>
          <w:tab w:val="left" w:pos="962"/>
        </w:tabs>
        <w:jc w:val="both"/>
      </w:pPr>
      <w:r>
        <w:sym w:font="Symbol" w:char="F02D"/>
      </w:r>
      <w:r>
        <w:t xml:space="preserve"> прогнозировать возможное развитие процессов, событий и ихпоследствия в аналогичных или сходных ситуациях; работа с информацией:</w:t>
      </w:r>
    </w:p>
    <w:p w:rsidR="00EE37D3" w:rsidRDefault="003D2B6F" w:rsidP="003D2B6F">
      <w:pPr>
        <w:tabs>
          <w:tab w:val="left" w:pos="962"/>
        </w:tabs>
        <w:jc w:val="both"/>
      </w:pPr>
      <w:r>
        <w:t xml:space="preserve"> </w:t>
      </w:r>
      <w:r>
        <w:sym w:font="Symbol" w:char="F02D"/>
      </w:r>
      <w:r>
        <w:t xml:space="preserve"> выбирать источник получения информации; </w:t>
      </w:r>
    </w:p>
    <w:p w:rsidR="00EE37D3" w:rsidRDefault="003D2B6F" w:rsidP="003D2B6F">
      <w:pPr>
        <w:tabs>
          <w:tab w:val="left" w:pos="962"/>
        </w:tabs>
        <w:jc w:val="both"/>
      </w:pPr>
      <w:r>
        <w:sym w:font="Symbol" w:char="F02D"/>
      </w:r>
      <w:r>
        <w:t xml:space="preserve"> согласно заданному алгоритму находить в предложенномисточнике информацию, представленную в явном виде; </w:t>
      </w:r>
      <w:r>
        <w:sym w:font="Symbol" w:char="F02D"/>
      </w:r>
      <w:r>
        <w:t xml:space="preserve"> распознавать достоверную и недостоверную информацию самостоятельно или на основании предложенного педагогическим работником способа ее проверки; </w:t>
      </w:r>
    </w:p>
    <w:p w:rsidR="00EE37D3" w:rsidRDefault="003D2B6F" w:rsidP="003D2B6F">
      <w:pPr>
        <w:tabs>
          <w:tab w:val="left" w:pos="962"/>
        </w:tabs>
        <w:jc w:val="both"/>
      </w:pPr>
      <w:r>
        <w:sym w:font="Symbol" w:char="F02D"/>
      </w:r>
      <w:r>
        <w:t xml:space="preserve"> соблюдать с помощью взрослых (педагогических работников,родителей (законных представителей) несовершеннолетнихобучающихся) правила информационной безопасности припоиске информации в сети Интернет;</w:t>
      </w:r>
    </w:p>
    <w:p w:rsidR="003D2B6F" w:rsidRDefault="003D2B6F" w:rsidP="003D2B6F">
      <w:pPr>
        <w:tabs>
          <w:tab w:val="left" w:pos="962"/>
        </w:tabs>
        <w:jc w:val="both"/>
      </w:pPr>
      <w:r>
        <w:t xml:space="preserve"> </w:t>
      </w:r>
      <w:r>
        <w:sym w:font="Symbol" w:char="F02D"/>
      </w:r>
      <w:r>
        <w:t xml:space="preserve"> анализировать и создавать текстовую, видео, графическую,звуковую, информацию в соответствии с учебной задачей;</w:t>
      </w:r>
    </w:p>
    <w:p w:rsidR="00EE37D3" w:rsidRDefault="00EE37D3" w:rsidP="003D2B6F">
      <w:pPr>
        <w:tabs>
          <w:tab w:val="left" w:pos="962"/>
        </w:tabs>
        <w:jc w:val="both"/>
      </w:pPr>
      <w:r>
        <w:sym w:font="Symbol" w:char="F02D"/>
      </w:r>
      <w:r>
        <w:t xml:space="preserve"> самостоятельно создавать схемы, таблицы для представления информации. </w:t>
      </w:r>
    </w:p>
    <w:p w:rsidR="00EE37D3" w:rsidRDefault="00EE37D3" w:rsidP="003D2B6F">
      <w:pPr>
        <w:tabs>
          <w:tab w:val="left" w:pos="962"/>
        </w:tabs>
        <w:jc w:val="both"/>
      </w:pPr>
      <w:r>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EE37D3">
        <w:rPr>
          <w:b/>
        </w:rPr>
        <w:t>коммуникативными</w:t>
      </w:r>
      <w:r>
        <w:t xml:space="preserve"> действиями: </w:t>
      </w:r>
    </w:p>
    <w:p w:rsidR="00EE37D3" w:rsidRDefault="00EE37D3" w:rsidP="003D2B6F">
      <w:pPr>
        <w:tabs>
          <w:tab w:val="left" w:pos="962"/>
        </w:tabs>
        <w:jc w:val="both"/>
      </w:pPr>
      <w:r>
        <w:t xml:space="preserve">общение: </w:t>
      </w:r>
    </w:p>
    <w:p w:rsidR="00EE37D3" w:rsidRDefault="00EE37D3" w:rsidP="003D2B6F">
      <w:pPr>
        <w:tabs>
          <w:tab w:val="left" w:pos="962"/>
        </w:tabs>
        <w:jc w:val="both"/>
      </w:pPr>
      <w:r>
        <w:sym w:font="Symbol" w:char="F02D"/>
      </w:r>
      <w:r>
        <w:t xml:space="preserve"> воспринимать и формулировать суждения, выражать эмоции в соответствии с целями и условиями общения в знакомой среде;</w:t>
      </w:r>
    </w:p>
    <w:p w:rsidR="00EE37D3" w:rsidRDefault="00EE37D3" w:rsidP="003D2B6F">
      <w:pPr>
        <w:tabs>
          <w:tab w:val="left" w:pos="962"/>
        </w:tabs>
        <w:jc w:val="both"/>
      </w:pPr>
      <w:r>
        <w:t xml:space="preserve"> </w:t>
      </w:r>
      <w:r>
        <w:sym w:font="Symbol" w:char="F02D"/>
      </w:r>
      <w:r>
        <w:t xml:space="preserve"> проявлять уважительное отношение к собеседнику, соблюдать правила ведения диалога и дискуссии; </w:t>
      </w:r>
    </w:p>
    <w:p w:rsidR="00EE37D3" w:rsidRDefault="00EE37D3" w:rsidP="003D2B6F">
      <w:pPr>
        <w:tabs>
          <w:tab w:val="left" w:pos="962"/>
        </w:tabs>
        <w:jc w:val="both"/>
      </w:pPr>
      <w:r>
        <w:sym w:font="Symbol" w:char="F02D"/>
      </w:r>
      <w:r>
        <w:t xml:space="preserve"> признавать возможность существования разных точек зрения; </w:t>
      </w:r>
    </w:p>
    <w:p w:rsidR="00EE37D3" w:rsidRDefault="00EE37D3" w:rsidP="003D2B6F">
      <w:pPr>
        <w:tabs>
          <w:tab w:val="left" w:pos="962"/>
        </w:tabs>
        <w:jc w:val="both"/>
      </w:pPr>
      <w:r>
        <w:sym w:font="Symbol" w:char="F02D"/>
      </w:r>
      <w:r>
        <w:t xml:space="preserve"> корректно и аргументированно высказывать свое мнение;</w:t>
      </w:r>
    </w:p>
    <w:p w:rsidR="00EE37D3" w:rsidRDefault="00EE37D3" w:rsidP="003D2B6F">
      <w:pPr>
        <w:tabs>
          <w:tab w:val="left" w:pos="962"/>
        </w:tabs>
        <w:jc w:val="both"/>
      </w:pPr>
      <w:r>
        <w:t xml:space="preserve"> </w:t>
      </w:r>
      <w:r>
        <w:sym w:font="Symbol" w:char="F02D"/>
      </w:r>
      <w:r>
        <w:t xml:space="preserve"> строить речевое высказывание в соответствии с поставленной задачей;</w:t>
      </w:r>
    </w:p>
    <w:p w:rsidR="00EE37D3" w:rsidRDefault="00EE37D3" w:rsidP="003D2B6F">
      <w:pPr>
        <w:tabs>
          <w:tab w:val="left" w:pos="962"/>
        </w:tabs>
        <w:jc w:val="both"/>
      </w:pPr>
      <w:r>
        <w:t xml:space="preserve"> </w:t>
      </w:r>
      <w:r>
        <w:sym w:font="Symbol" w:char="F02D"/>
      </w:r>
      <w:r>
        <w:t xml:space="preserve"> создавать устные и письменные тексты (описание, рассуждение, повествование);</w:t>
      </w:r>
    </w:p>
    <w:p w:rsidR="00EE37D3" w:rsidRDefault="00EE37D3" w:rsidP="003D2B6F">
      <w:pPr>
        <w:tabs>
          <w:tab w:val="left" w:pos="962"/>
        </w:tabs>
        <w:jc w:val="both"/>
      </w:pPr>
      <w:r>
        <w:t xml:space="preserve"> </w:t>
      </w:r>
      <w:r>
        <w:sym w:font="Symbol" w:char="F02D"/>
      </w:r>
      <w:r>
        <w:t xml:space="preserve"> готовить небольшие публичные выступления; </w:t>
      </w:r>
    </w:p>
    <w:p w:rsidR="00EE37D3" w:rsidRDefault="00EE37D3" w:rsidP="003D2B6F">
      <w:pPr>
        <w:tabs>
          <w:tab w:val="left" w:pos="962"/>
        </w:tabs>
        <w:jc w:val="both"/>
      </w:pPr>
      <w:r>
        <w:sym w:font="Symbol" w:char="F02D"/>
      </w:r>
      <w:r>
        <w:t xml:space="preserve"> подбирать иллюстративный материал (рисунки, фото, плакаты) к тексту выступления; совместная деятельность: </w:t>
      </w:r>
    </w:p>
    <w:p w:rsidR="00EE37D3" w:rsidRDefault="00EE37D3" w:rsidP="003D2B6F">
      <w:pPr>
        <w:tabs>
          <w:tab w:val="left" w:pos="962"/>
        </w:tabs>
        <w:jc w:val="both"/>
      </w:pPr>
      <w:r>
        <w:sym w:font="Symbol" w:char="F02D"/>
      </w:r>
      <w:r>
        <w:t xml:space="preserve"> формулировать краткосрочные и долгосрочные цели (индивидуальные с учетом участия в коллективных задачах)в стандартной (типовой) ситуации на основе предложенного формата планирования, распределения промежуточных шагов и сроков; </w:t>
      </w:r>
    </w:p>
    <w:p w:rsidR="00EE37D3" w:rsidRDefault="00EE37D3" w:rsidP="003D2B6F">
      <w:pPr>
        <w:tabs>
          <w:tab w:val="left" w:pos="962"/>
        </w:tabs>
        <w:jc w:val="both"/>
      </w:pPr>
      <w:r>
        <w:sym w:font="Symbol" w:char="F02D"/>
      </w:r>
      <w:r>
        <w:t xml:space="preserve">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E37D3" w:rsidRDefault="00EE37D3" w:rsidP="003D2B6F">
      <w:pPr>
        <w:tabs>
          <w:tab w:val="left" w:pos="962"/>
        </w:tabs>
        <w:jc w:val="both"/>
      </w:pPr>
      <w:r>
        <w:lastRenderedPageBreak/>
        <w:t xml:space="preserve"> </w:t>
      </w:r>
      <w:r>
        <w:sym w:font="Symbol" w:char="F02D"/>
      </w:r>
      <w:r>
        <w:t xml:space="preserve"> проявлять готовность руководить, выполнять поручения,подчиняться; </w:t>
      </w:r>
    </w:p>
    <w:p w:rsidR="00EE37D3" w:rsidRDefault="00EE37D3" w:rsidP="003D2B6F">
      <w:pPr>
        <w:tabs>
          <w:tab w:val="left" w:pos="962"/>
        </w:tabs>
        <w:jc w:val="both"/>
      </w:pPr>
      <w:r>
        <w:sym w:font="Symbol" w:char="F02D"/>
      </w:r>
      <w:r>
        <w:t xml:space="preserve"> ответственно выполнять свою часть работы; </w:t>
      </w:r>
    </w:p>
    <w:p w:rsidR="00EE37D3" w:rsidRDefault="00EE37D3" w:rsidP="003D2B6F">
      <w:pPr>
        <w:tabs>
          <w:tab w:val="left" w:pos="962"/>
        </w:tabs>
        <w:jc w:val="both"/>
      </w:pPr>
      <w:r>
        <w:sym w:font="Symbol" w:char="F02D"/>
      </w:r>
      <w:r>
        <w:t xml:space="preserve"> оценивать свой вклад в общий результат; </w:t>
      </w:r>
    </w:p>
    <w:p w:rsidR="00EE37D3" w:rsidRDefault="00EE37D3" w:rsidP="003D2B6F">
      <w:pPr>
        <w:tabs>
          <w:tab w:val="left" w:pos="962"/>
        </w:tabs>
        <w:jc w:val="both"/>
      </w:pPr>
      <w:r>
        <w:sym w:font="Symbol" w:char="F02D"/>
      </w:r>
      <w:r>
        <w:t xml:space="preserve"> выполнять совместные проектные задания с опорой на предложенные образцы.</w:t>
      </w:r>
    </w:p>
    <w:p w:rsidR="00EE37D3" w:rsidRDefault="00EE37D3" w:rsidP="003D2B6F">
      <w:pPr>
        <w:tabs>
          <w:tab w:val="left" w:pos="962"/>
        </w:tabs>
        <w:jc w:val="both"/>
      </w:pPr>
      <w:r>
        <w:t xml:space="preserve"> 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EE37D3">
        <w:rPr>
          <w:b/>
        </w:rPr>
        <w:t>регулятивными</w:t>
      </w:r>
      <w:r>
        <w:t xml:space="preserve"> действиями:</w:t>
      </w:r>
    </w:p>
    <w:p w:rsidR="00EE37D3" w:rsidRDefault="00EE37D3" w:rsidP="003D2B6F">
      <w:pPr>
        <w:tabs>
          <w:tab w:val="left" w:pos="962"/>
        </w:tabs>
        <w:jc w:val="both"/>
      </w:pPr>
      <w:r>
        <w:t xml:space="preserve"> самоорганизация: </w:t>
      </w:r>
    </w:p>
    <w:p w:rsidR="00EE37D3" w:rsidRDefault="00EE37D3" w:rsidP="003D2B6F">
      <w:pPr>
        <w:tabs>
          <w:tab w:val="left" w:pos="962"/>
        </w:tabs>
        <w:jc w:val="both"/>
      </w:pPr>
      <w:r>
        <w:sym w:font="Symbol" w:char="F02D"/>
      </w:r>
      <w:r>
        <w:t xml:space="preserve"> планировать действия по решению учебной задачи для получения результата;</w:t>
      </w:r>
    </w:p>
    <w:p w:rsidR="00EE37D3" w:rsidRDefault="00EE37D3" w:rsidP="003D2B6F">
      <w:pPr>
        <w:tabs>
          <w:tab w:val="left" w:pos="962"/>
        </w:tabs>
        <w:jc w:val="both"/>
      </w:pPr>
      <w:r>
        <w:t xml:space="preserve"> </w:t>
      </w:r>
      <w:r>
        <w:sym w:font="Symbol" w:char="F02D"/>
      </w:r>
      <w:r>
        <w:t xml:space="preserve"> выстраивать последовательность выбранных действий; самоконтроль: </w:t>
      </w:r>
    </w:p>
    <w:p w:rsidR="00EE37D3" w:rsidRDefault="00EE37D3" w:rsidP="003D2B6F">
      <w:pPr>
        <w:tabs>
          <w:tab w:val="left" w:pos="962"/>
        </w:tabs>
        <w:jc w:val="both"/>
      </w:pPr>
      <w:r>
        <w:sym w:font="Symbol" w:char="F02D"/>
      </w:r>
      <w:r>
        <w:t xml:space="preserve"> устанавливать причины успеха/неудач учебной деятельности; </w:t>
      </w:r>
    </w:p>
    <w:p w:rsidR="00EE37D3" w:rsidRDefault="00EE37D3" w:rsidP="003D2B6F">
      <w:pPr>
        <w:tabs>
          <w:tab w:val="left" w:pos="962"/>
        </w:tabs>
        <w:jc w:val="both"/>
      </w:pPr>
      <w:r>
        <w:sym w:font="Symbol" w:char="F02D"/>
      </w:r>
      <w:r>
        <w:t xml:space="preserve"> корректировать свои учебные действия для преодоления ошибок. </w:t>
      </w:r>
    </w:p>
    <w:p w:rsidR="00EE37D3" w:rsidRDefault="00EE37D3" w:rsidP="003D2B6F">
      <w:pPr>
        <w:tabs>
          <w:tab w:val="left" w:pos="962"/>
        </w:tabs>
        <w:jc w:val="both"/>
      </w:pPr>
      <w:r>
        <w:t>Предметные результаты Изучение учебного предмета «Государственный (татарский) язык Республики Татарстан» на уровне начального общего образования обеспечивает:</w:t>
      </w:r>
    </w:p>
    <w:p w:rsidR="00EE37D3" w:rsidRDefault="00EE37D3" w:rsidP="003D2B6F">
      <w:pPr>
        <w:tabs>
          <w:tab w:val="left" w:pos="962"/>
        </w:tabs>
        <w:jc w:val="both"/>
      </w:pPr>
      <w:r>
        <w:sym w:font="Symbol" w:char="F02D"/>
      </w:r>
      <w:r>
        <w:t xml:space="preserve"> самостоятельно создавать схемы, таблицы для представления информации. </w:t>
      </w:r>
    </w:p>
    <w:p w:rsidR="00EE37D3" w:rsidRDefault="00EE37D3" w:rsidP="003D2B6F">
      <w:pPr>
        <w:tabs>
          <w:tab w:val="left" w:pos="962"/>
        </w:tabs>
        <w:jc w:val="both"/>
      </w:pPr>
      <w:r>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EE37D3">
        <w:rPr>
          <w:b/>
        </w:rPr>
        <w:t>коммуникативными</w:t>
      </w:r>
      <w:r>
        <w:t xml:space="preserve"> действиями: </w:t>
      </w:r>
    </w:p>
    <w:p w:rsidR="00EE37D3" w:rsidRDefault="00EE37D3" w:rsidP="003D2B6F">
      <w:pPr>
        <w:tabs>
          <w:tab w:val="left" w:pos="962"/>
        </w:tabs>
        <w:jc w:val="both"/>
      </w:pPr>
      <w:r>
        <w:t>общение:</w:t>
      </w:r>
    </w:p>
    <w:p w:rsidR="00EE37D3" w:rsidRDefault="00EE37D3" w:rsidP="003D2B6F">
      <w:pPr>
        <w:tabs>
          <w:tab w:val="left" w:pos="962"/>
        </w:tabs>
        <w:jc w:val="both"/>
      </w:pPr>
      <w:r>
        <w:t xml:space="preserve"> </w:t>
      </w:r>
      <w:r>
        <w:sym w:font="Symbol" w:char="F02D"/>
      </w:r>
      <w:r>
        <w:t xml:space="preserve"> воспринимать и формулировать суждения, выражать эмоции в соответствии с целями и условиями общения в знакомой среде; </w:t>
      </w:r>
    </w:p>
    <w:p w:rsidR="00EE37D3" w:rsidRDefault="00EE37D3" w:rsidP="003D2B6F">
      <w:pPr>
        <w:tabs>
          <w:tab w:val="left" w:pos="962"/>
        </w:tabs>
        <w:jc w:val="both"/>
      </w:pPr>
      <w:r>
        <w:sym w:font="Symbol" w:char="F02D"/>
      </w:r>
      <w:r>
        <w:t xml:space="preserve"> проявлять уважительное отношение к собеседнику, соблюдать правила ведения диалога и дискуссии;</w:t>
      </w:r>
    </w:p>
    <w:p w:rsidR="00EE37D3" w:rsidRDefault="00EE37D3" w:rsidP="003D2B6F">
      <w:pPr>
        <w:tabs>
          <w:tab w:val="left" w:pos="962"/>
        </w:tabs>
        <w:jc w:val="both"/>
      </w:pPr>
      <w:r>
        <w:t xml:space="preserve"> </w:t>
      </w:r>
      <w:r>
        <w:sym w:font="Symbol" w:char="F02D"/>
      </w:r>
      <w:r>
        <w:t xml:space="preserve"> признавать возможность существования разных точек зрения; </w:t>
      </w:r>
      <w:r>
        <w:sym w:font="Symbol" w:char="F02D"/>
      </w:r>
      <w:r>
        <w:t xml:space="preserve"> корректно и аргументированно высказывать свое мнение;</w:t>
      </w:r>
    </w:p>
    <w:p w:rsidR="00EE37D3" w:rsidRDefault="00EE37D3" w:rsidP="003D2B6F">
      <w:pPr>
        <w:tabs>
          <w:tab w:val="left" w:pos="962"/>
        </w:tabs>
        <w:jc w:val="both"/>
      </w:pPr>
      <w:r>
        <w:t xml:space="preserve"> </w:t>
      </w:r>
      <w:r>
        <w:sym w:font="Symbol" w:char="F02D"/>
      </w:r>
      <w:r>
        <w:t xml:space="preserve"> строить речевое высказывание в соответствии с поставленной задачей; </w:t>
      </w:r>
    </w:p>
    <w:p w:rsidR="00EE37D3" w:rsidRDefault="00EE37D3" w:rsidP="003D2B6F">
      <w:pPr>
        <w:tabs>
          <w:tab w:val="left" w:pos="962"/>
        </w:tabs>
        <w:jc w:val="both"/>
      </w:pPr>
      <w:r>
        <w:sym w:font="Symbol" w:char="F02D"/>
      </w:r>
      <w:r>
        <w:t xml:space="preserve"> создавать устные и письменные тексты (описание, рассуждение, повествование); </w:t>
      </w:r>
    </w:p>
    <w:p w:rsidR="00EE37D3" w:rsidRDefault="00EE37D3" w:rsidP="003D2B6F">
      <w:pPr>
        <w:tabs>
          <w:tab w:val="left" w:pos="962"/>
        </w:tabs>
        <w:jc w:val="both"/>
      </w:pPr>
      <w:r>
        <w:sym w:font="Symbol" w:char="F02D"/>
      </w:r>
      <w:r>
        <w:t xml:space="preserve"> готовить небольшие публичные выступления;</w:t>
      </w:r>
    </w:p>
    <w:p w:rsidR="00EE37D3" w:rsidRDefault="00EE37D3" w:rsidP="003D2B6F">
      <w:pPr>
        <w:tabs>
          <w:tab w:val="left" w:pos="962"/>
        </w:tabs>
        <w:jc w:val="both"/>
      </w:pPr>
      <w:r>
        <w:t xml:space="preserve"> </w:t>
      </w:r>
      <w:r>
        <w:sym w:font="Symbol" w:char="F02D"/>
      </w:r>
      <w:r>
        <w:t xml:space="preserve"> подбирать иллюстративный материал (рисунки, фото, плакаты) к тексту выступления; совместная деятельность: </w:t>
      </w:r>
      <w:r>
        <w:sym w:font="Symbol" w:char="F02D"/>
      </w:r>
      <w:r>
        <w:t xml:space="preserve">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EE37D3" w:rsidRDefault="00EE37D3" w:rsidP="003D2B6F">
      <w:pPr>
        <w:tabs>
          <w:tab w:val="left" w:pos="962"/>
        </w:tabs>
        <w:jc w:val="both"/>
      </w:pPr>
      <w:r>
        <w:sym w:font="Symbol" w:char="F02D"/>
      </w:r>
      <w:r>
        <w:t xml:space="preserve">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E37D3" w:rsidRDefault="00EE37D3" w:rsidP="003D2B6F">
      <w:pPr>
        <w:tabs>
          <w:tab w:val="left" w:pos="962"/>
        </w:tabs>
        <w:jc w:val="both"/>
      </w:pPr>
      <w:r>
        <w:t xml:space="preserve"> </w:t>
      </w:r>
      <w:r>
        <w:sym w:font="Symbol" w:char="F02D"/>
      </w:r>
      <w:r>
        <w:t xml:space="preserve"> проявлять готовность руководить, выполнять поручения, подчиняться; </w:t>
      </w:r>
    </w:p>
    <w:p w:rsidR="00EE37D3" w:rsidRDefault="00EE37D3" w:rsidP="003D2B6F">
      <w:pPr>
        <w:tabs>
          <w:tab w:val="left" w:pos="962"/>
        </w:tabs>
        <w:jc w:val="both"/>
      </w:pPr>
      <w:r>
        <w:sym w:font="Symbol" w:char="F02D"/>
      </w:r>
      <w:r>
        <w:t xml:space="preserve"> ответственно выполнять свою часть работы;</w:t>
      </w:r>
    </w:p>
    <w:p w:rsidR="00EE37D3" w:rsidRDefault="00EE37D3" w:rsidP="003D2B6F">
      <w:pPr>
        <w:tabs>
          <w:tab w:val="left" w:pos="962"/>
        </w:tabs>
        <w:jc w:val="both"/>
      </w:pPr>
      <w:r>
        <w:t xml:space="preserve"> </w:t>
      </w:r>
      <w:r>
        <w:sym w:font="Symbol" w:char="F02D"/>
      </w:r>
      <w:r>
        <w:t xml:space="preserve"> оценивать свой вклад в общий результат; </w:t>
      </w:r>
    </w:p>
    <w:p w:rsidR="00EE37D3" w:rsidRDefault="00EE37D3" w:rsidP="003D2B6F">
      <w:pPr>
        <w:tabs>
          <w:tab w:val="left" w:pos="962"/>
        </w:tabs>
        <w:jc w:val="both"/>
      </w:pPr>
      <w:r>
        <w:sym w:font="Symbol" w:char="F02D"/>
      </w:r>
      <w:r>
        <w:t xml:space="preserve"> выполнять совместные проектные задания с опорой на предложенные образцы.</w:t>
      </w:r>
    </w:p>
    <w:p w:rsidR="004A102B" w:rsidRDefault="00EE37D3" w:rsidP="003D2B6F">
      <w:pPr>
        <w:tabs>
          <w:tab w:val="left" w:pos="962"/>
        </w:tabs>
        <w:jc w:val="both"/>
      </w:pPr>
      <w:r>
        <w:t xml:space="preserve"> 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sidRPr="00EE37D3">
        <w:rPr>
          <w:b/>
        </w:rPr>
        <w:t>регулятивными</w:t>
      </w:r>
      <w:r>
        <w:t xml:space="preserve"> действиями: самоорганизация: </w:t>
      </w:r>
    </w:p>
    <w:p w:rsidR="004A102B" w:rsidRDefault="00EE37D3" w:rsidP="003D2B6F">
      <w:pPr>
        <w:tabs>
          <w:tab w:val="left" w:pos="962"/>
        </w:tabs>
        <w:jc w:val="both"/>
      </w:pPr>
      <w:r>
        <w:sym w:font="Symbol" w:char="F02D"/>
      </w:r>
      <w:r>
        <w:t xml:space="preserve"> планировать действия по решению учебной задачи для получения результата; </w:t>
      </w:r>
    </w:p>
    <w:p w:rsidR="004A102B" w:rsidRDefault="00EE37D3" w:rsidP="003D2B6F">
      <w:pPr>
        <w:tabs>
          <w:tab w:val="left" w:pos="962"/>
        </w:tabs>
        <w:jc w:val="both"/>
      </w:pPr>
      <w:r>
        <w:sym w:font="Symbol" w:char="F02D"/>
      </w:r>
      <w:r>
        <w:t xml:space="preserve"> выстраивать последовательность выбранных действий; </w:t>
      </w:r>
      <w:r w:rsidRPr="004A102B">
        <w:rPr>
          <w:b/>
        </w:rPr>
        <w:t>самоконтроль</w:t>
      </w:r>
      <w:r>
        <w:t>:</w:t>
      </w:r>
    </w:p>
    <w:p w:rsidR="004A102B" w:rsidRDefault="00EE37D3" w:rsidP="003D2B6F">
      <w:pPr>
        <w:tabs>
          <w:tab w:val="left" w:pos="962"/>
        </w:tabs>
        <w:jc w:val="both"/>
      </w:pPr>
      <w:r>
        <w:t xml:space="preserve"> </w:t>
      </w:r>
      <w:r>
        <w:sym w:font="Symbol" w:char="F02D"/>
      </w:r>
      <w:r>
        <w:t xml:space="preserve"> устанавливать причины успеха/неудач учебной деятельности; </w:t>
      </w:r>
    </w:p>
    <w:p w:rsidR="004A102B" w:rsidRDefault="00EE37D3" w:rsidP="003D2B6F">
      <w:pPr>
        <w:tabs>
          <w:tab w:val="left" w:pos="962"/>
        </w:tabs>
        <w:jc w:val="both"/>
      </w:pPr>
      <w:r>
        <w:sym w:font="Symbol" w:char="F02D"/>
      </w:r>
      <w:r>
        <w:t xml:space="preserve"> корректировать свои учебные действия для преодоления ошибок. </w:t>
      </w:r>
    </w:p>
    <w:p w:rsidR="004A102B" w:rsidRPr="004A102B" w:rsidRDefault="004A102B" w:rsidP="003D2B6F">
      <w:pPr>
        <w:tabs>
          <w:tab w:val="left" w:pos="962"/>
        </w:tabs>
        <w:jc w:val="both"/>
        <w:rPr>
          <w:b/>
        </w:rPr>
      </w:pPr>
      <w:r>
        <w:t xml:space="preserve">                                                           </w:t>
      </w:r>
      <w:r w:rsidR="00EE37D3" w:rsidRPr="004A102B">
        <w:rPr>
          <w:b/>
        </w:rPr>
        <w:t xml:space="preserve">Предметные результаты </w:t>
      </w:r>
    </w:p>
    <w:p w:rsidR="00EE37D3" w:rsidRDefault="00EE37D3" w:rsidP="009508EA">
      <w:pPr>
        <w:tabs>
          <w:tab w:val="left" w:pos="284"/>
        </w:tabs>
        <w:jc w:val="both"/>
      </w:pPr>
      <w:r>
        <w:t>Изучение учебного предмета «Государственный (татарский) язык Республики Татарстан»на уровне</w:t>
      </w:r>
      <w:r w:rsidR="009508EA" w:rsidRPr="009508EA">
        <w:t xml:space="preserve"> </w:t>
      </w:r>
      <w:r>
        <w:t>начального общего образования обеспечивает:</w:t>
      </w:r>
    </w:p>
    <w:p w:rsidR="004A102B" w:rsidRDefault="004A102B" w:rsidP="003D2B6F">
      <w:pPr>
        <w:tabs>
          <w:tab w:val="left" w:pos="962"/>
        </w:tabs>
        <w:jc w:val="both"/>
      </w:pPr>
      <w:r>
        <w:sym w:font="Symbol" w:char="F02D"/>
      </w:r>
      <w:r>
        <w:t xml:space="preserve"> понимание статуса и значения государственного (татарского) языка Республики Татарстан, формирование мотивации к изучению государственного (татарского) языка Республики Татарстан: понимать значение государственного (татарского) языка Республики Татарстан для межнационального общения, освоения культуры и традиций народов Республики Татарстан; понимать необходимость овладения государственным (татарским) языком Республики Татарстан; проявлять интерес и желание к его изучению как к важнейшей духовно-нравственной ценности народа; </w:t>
      </w:r>
    </w:p>
    <w:p w:rsidR="004A102B" w:rsidRDefault="004A102B" w:rsidP="003D2B6F">
      <w:pPr>
        <w:tabs>
          <w:tab w:val="left" w:pos="962"/>
        </w:tabs>
        <w:jc w:val="both"/>
      </w:pPr>
      <w:r>
        <w:sym w:font="Symbol" w:char="F02D"/>
      </w:r>
      <w:r>
        <w:t xml:space="preserve"> сформированность первоначальных знаний о фонетике, лексике, грамматике, орфографии и пунктуации татарского языка, а также умений применять полученные знания в речевой деятельности: различать на слух и произносить звуки и слова татарского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татарского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w:t>
      </w:r>
    </w:p>
    <w:p w:rsidR="004A102B" w:rsidRDefault="004A102B" w:rsidP="003D2B6F">
      <w:pPr>
        <w:tabs>
          <w:tab w:val="left" w:pos="962"/>
        </w:tabs>
        <w:jc w:val="both"/>
      </w:pPr>
      <w:r>
        <w:sym w:font="Symbol" w:char="F02D"/>
      </w:r>
      <w:r>
        <w:t xml:space="preserve"> сформированность и развитие всех видов речевой деятельности на татарском языке: </w:t>
      </w:r>
    </w:p>
    <w:p w:rsidR="004A102B" w:rsidRDefault="004A102B" w:rsidP="003D2B6F">
      <w:pPr>
        <w:tabs>
          <w:tab w:val="left" w:pos="962"/>
        </w:tabs>
        <w:jc w:val="both"/>
      </w:pPr>
      <w:r>
        <w:sym w:font="Symbol" w:char="F02D"/>
      </w:r>
      <w:r>
        <w:t xml:space="preserve"> аудирование (слушание): понимать на слух речь, звучащую из различных источников (учитель, </w:t>
      </w:r>
      <w:r>
        <w:lastRenderedPageBreak/>
        <w:t xml:space="preserve">одноклассники, теле- и радиопередачи); </w:t>
      </w:r>
    </w:p>
    <w:p w:rsidR="004A102B" w:rsidRDefault="004A102B" w:rsidP="003D2B6F">
      <w:pPr>
        <w:tabs>
          <w:tab w:val="left" w:pos="962"/>
        </w:tabs>
        <w:jc w:val="both"/>
      </w:pPr>
      <w:r>
        <w:sym w:font="Symbol" w:char="F02D"/>
      </w:r>
      <w:r>
        <w:t xml:space="preserve">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rsidR="004A102B" w:rsidRDefault="004A102B" w:rsidP="003D2B6F">
      <w:pPr>
        <w:tabs>
          <w:tab w:val="left" w:pos="962"/>
        </w:tabs>
        <w:jc w:val="both"/>
      </w:pPr>
      <w:r>
        <w:t xml:space="preserve"> </w:t>
      </w:r>
      <w:r>
        <w:sym w:font="Symbol" w:char="F02D"/>
      </w:r>
      <w:r>
        <w:t xml:space="preserve"> чтение: читать вслух небольшие тексты, построенные на изученном языковом материале; </w:t>
      </w:r>
    </w:p>
    <w:p w:rsidR="004A102B" w:rsidRDefault="004A102B" w:rsidP="003D2B6F">
      <w:pPr>
        <w:tabs>
          <w:tab w:val="left" w:pos="962"/>
        </w:tabs>
        <w:jc w:val="both"/>
      </w:pPr>
      <w:r>
        <w:sym w:font="Symbol" w:char="F02D"/>
      </w:r>
      <w:r>
        <w:t xml:space="preserve">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4A102B" w:rsidRDefault="004A102B" w:rsidP="003D2B6F">
      <w:pPr>
        <w:tabs>
          <w:tab w:val="left" w:pos="962"/>
        </w:tabs>
        <w:jc w:val="both"/>
      </w:pPr>
      <w:r>
        <w:t xml:space="preserve"> </w:t>
      </w:r>
      <w:r>
        <w:sym w:font="Symbol" w:char="F02D"/>
      </w:r>
      <w:r>
        <w:t xml:space="preserve"> усвоение элементарных сведений о языке как носителе культуры народа: составлять небольшие рассказы по заданной теме на татарском языке; </w:t>
      </w:r>
    </w:p>
    <w:p w:rsidR="004A102B" w:rsidRDefault="004A102B" w:rsidP="003D2B6F">
      <w:pPr>
        <w:tabs>
          <w:tab w:val="left" w:pos="962"/>
        </w:tabs>
        <w:jc w:val="both"/>
      </w:pPr>
      <w:r>
        <w:sym w:font="Symbol" w:char="F02D"/>
      </w:r>
      <w:r>
        <w:t xml:space="preserve"> представлять родной край как часть России на татарском языке в различных ситуациях общения.</w:t>
      </w:r>
    </w:p>
    <w:p w:rsidR="004A102B" w:rsidRPr="004A102B" w:rsidRDefault="004A102B" w:rsidP="003D2B6F">
      <w:pPr>
        <w:tabs>
          <w:tab w:val="left" w:pos="962"/>
        </w:tabs>
        <w:jc w:val="both"/>
        <w:rPr>
          <w:b/>
        </w:rPr>
      </w:pPr>
      <w:r w:rsidRPr="004A102B">
        <w:rPr>
          <w:b/>
        </w:rPr>
        <w:t xml:space="preserve">                                                                 Предметные результаты по классам</w:t>
      </w:r>
    </w:p>
    <w:p w:rsidR="004A102B" w:rsidRDefault="004A102B" w:rsidP="003D2B6F">
      <w:pPr>
        <w:tabs>
          <w:tab w:val="left" w:pos="962"/>
        </w:tabs>
        <w:jc w:val="both"/>
      </w:pPr>
      <w:r>
        <w:t xml:space="preserve"> Предметные результаты по учебному предмету «Государственный (татарский) язык Республики Татарстан» ориентированы на применение знаний,умений и навыков в типичных учебных ситуациях и реальныхжизненных условиях, отражают сформированность коммуникативной компетенции на элементарном уровнев совокупности ее составляющих – речевой, языковой, социокультурной, компенсаторной,метапредметной (учебно-познавательной) (речевые умения по изучаемым темам в каждом классе приводятся в тематическом планировании). </w:t>
      </w:r>
    </w:p>
    <w:p w:rsidR="004A102B" w:rsidRDefault="004A102B" w:rsidP="003D2B6F">
      <w:pPr>
        <w:tabs>
          <w:tab w:val="left" w:pos="962"/>
        </w:tabs>
        <w:jc w:val="both"/>
      </w:pPr>
      <w:r>
        <w:t xml:space="preserve">                                                              </w:t>
      </w:r>
      <w:r w:rsidRPr="004A102B">
        <w:rPr>
          <w:b/>
        </w:rPr>
        <w:t>1 класс</w:t>
      </w:r>
      <w:r>
        <w:t xml:space="preserve"> </w:t>
      </w:r>
    </w:p>
    <w:p w:rsidR="004A102B" w:rsidRDefault="004A102B" w:rsidP="003D2B6F">
      <w:pPr>
        <w:tabs>
          <w:tab w:val="left" w:pos="962"/>
        </w:tabs>
        <w:jc w:val="both"/>
      </w:pPr>
      <w:r>
        <w:t xml:space="preserve">Обучающийся научится: </w:t>
      </w:r>
    </w:p>
    <w:p w:rsidR="004A102B" w:rsidRDefault="004A102B" w:rsidP="003D2B6F">
      <w:pPr>
        <w:tabs>
          <w:tab w:val="left" w:pos="962"/>
        </w:tabs>
        <w:jc w:val="both"/>
        <w:rPr>
          <w:b/>
        </w:rPr>
      </w:pPr>
      <w:r w:rsidRPr="004A102B">
        <w:rPr>
          <w:b/>
        </w:rPr>
        <w:t>Аудирование</w:t>
      </w:r>
    </w:p>
    <w:p w:rsidR="004A102B" w:rsidRDefault="004A102B" w:rsidP="003D2B6F">
      <w:pPr>
        <w:tabs>
          <w:tab w:val="left" w:pos="962"/>
        </w:tabs>
        <w:jc w:val="both"/>
      </w:pPr>
      <w:r>
        <w:t xml:space="preserve">– воспринимать на слух и понимать инструкции учителя в ходе ведения урока и выполнять их; </w:t>
      </w:r>
    </w:p>
    <w:p w:rsidR="004A102B" w:rsidRDefault="004A102B" w:rsidP="003D2B6F">
      <w:pPr>
        <w:tabs>
          <w:tab w:val="left" w:pos="962"/>
        </w:tabs>
        <w:jc w:val="both"/>
      </w:pPr>
      <w:r>
        <w:t xml:space="preserve">– понимать на слух речь одноклассников и вербально/невербально реагировать на услышанное; </w:t>
      </w:r>
    </w:p>
    <w:p w:rsidR="004A102B" w:rsidRDefault="004A102B" w:rsidP="003D2B6F">
      <w:pPr>
        <w:tabs>
          <w:tab w:val="left" w:pos="962"/>
        </w:tabs>
        <w:jc w:val="both"/>
      </w:pPr>
      <w:r>
        <w:t xml:space="preserve">– воспринимать на слух и понимать звучащие (время звучания текста для аудирования – до 0,4 минуты) учебные тексты, построенные на изученном языковом материале, с разной глубиной проникновения в их содержание: с пониманием запрашиваемой информации фактического характера (имя, возраст, любимое блюдо, цвет и т. д.) с опорой на иллюстрации, а также с использованием языковой догадки. </w:t>
      </w:r>
    </w:p>
    <w:p w:rsidR="004A102B" w:rsidRPr="004A102B" w:rsidRDefault="004A102B" w:rsidP="003D2B6F">
      <w:pPr>
        <w:tabs>
          <w:tab w:val="left" w:pos="962"/>
        </w:tabs>
        <w:jc w:val="both"/>
        <w:rPr>
          <w:b/>
        </w:rPr>
      </w:pPr>
      <w:r w:rsidRPr="004A102B">
        <w:rPr>
          <w:b/>
        </w:rPr>
        <w:t>Говорение</w:t>
      </w:r>
    </w:p>
    <w:p w:rsidR="004A102B" w:rsidRDefault="004A102B" w:rsidP="003D2B6F">
      <w:pPr>
        <w:tabs>
          <w:tab w:val="left" w:pos="962"/>
        </w:tabs>
        <w:jc w:val="both"/>
      </w:pPr>
      <w:r>
        <w:t xml:space="preserve"> </w:t>
      </w:r>
      <w:r>
        <w:sym w:font="Symbol" w:char="F02D"/>
      </w:r>
      <w:r>
        <w:t xml:space="preserve"> вести диалог этикетного характера (приветствие и ответ на приветствие, знакомство, прощание, извинение), диалог-расспрос (задавать вопросы и отвечать на вопросы собеседника) с опорой на картинки, фотографии и/или ключевые слова в рамках тематического содержания речи с соблюдением норм речевого этикета в объеме не менее 2–3 реплик со стороны каждого собеседника;</w:t>
      </w:r>
    </w:p>
    <w:p w:rsidR="004A102B" w:rsidRDefault="004A102B" w:rsidP="003D2B6F">
      <w:pPr>
        <w:tabs>
          <w:tab w:val="left" w:pos="962"/>
        </w:tabs>
        <w:jc w:val="both"/>
      </w:pPr>
      <w:r>
        <w:t xml:space="preserve"> </w:t>
      </w:r>
      <w:r>
        <w:sym w:font="Symbol" w:char="F02D"/>
      </w:r>
      <w:r>
        <w:t xml:space="preserve"> создавать устные монологические высказывания объемом не менее 2–3 фраз в рамках тематического содержания речи с опорой на картинки, фотографии, вопросы, ключевые слова; </w:t>
      </w:r>
    </w:p>
    <w:p w:rsidR="004A102B" w:rsidRDefault="004A102B" w:rsidP="003D2B6F">
      <w:pPr>
        <w:tabs>
          <w:tab w:val="left" w:pos="962"/>
        </w:tabs>
        <w:jc w:val="both"/>
      </w:pPr>
      <w:r>
        <w:sym w:font="Symbol" w:char="F02D"/>
      </w:r>
      <w:r>
        <w:t xml:space="preserve"> излагать основное содержание прослушанного или прочитанного текста с вербальными и/или зрительными опорами (объем – не менее 2–3 фраз). </w:t>
      </w:r>
    </w:p>
    <w:p w:rsidR="004A102B" w:rsidRPr="004A102B" w:rsidRDefault="004A102B" w:rsidP="003D2B6F">
      <w:pPr>
        <w:tabs>
          <w:tab w:val="left" w:pos="962"/>
        </w:tabs>
        <w:jc w:val="both"/>
        <w:rPr>
          <w:b/>
        </w:rPr>
      </w:pPr>
      <w:r w:rsidRPr="004A102B">
        <w:rPr>
          <w:b/>
        </w:rPr>
        <w:t xml:space="preserve">Смысловое чтение </w:t>
      </w:r>
    </w:p>
    <w:p w:rsidR="004A102B" w:rsidRDefault="004A102B" w:rsidP="003D2B6F">
      <w:pPr>
        <w:tabs>
          <w:tab w:val="left" w:pos="962"/>
        </w:tabs>
        <w:jc w:val="both"/>
      </w:pPr>
      <w:r>
        <w:sym w:font="Symbol" w:char="F02D"/>
      </w:r>
      <w:r>
        <w:t xml:space="preserve"> читать вслух тексты объемом до 30 слов, построенные на изученном языковом материале, соблюдая правила чтения и правильную интонацию;</w:t>
      </w:r>
    </w:p>
    <w:p w:rsidR="004A102B" w:rsidRDefault="004A102B" w:rsidP="003D2B6F">
      <w:pPr>
        <w:tabs>
          <w:tab w:val="left" w:pos="962"/>
        </w:tabs>
        <w:jc w:val="both"/>
      </w:pPr>
      <w:r>
        <w:t xml:space="preserve"> </w:t>
      </w:r>
      <w:r>
        <w:sym w:font="Symbol" w:char="F02D"/>
      </w:r>
      <w:r>
        <w:t xml:space="preserve"> читать про себя и понимать несложные адаптированные аутентичные тексты, содержащие отдельные незнакомые слова, с пониманием основного содержания, с пониманием запрашиваемой информации. (Объем текста для чтения до 60 слов) </w:t>
      </w:r>
    </w:p>
    <w:p w:rsidR="004A102B" w:rsidRPr="004A102B" w:rsidRDefault="004A102B" w:rsidP="003D2B6F">
      <w:pPr>
        <w:tabs>
          <w:tab w:val="left" w:pos="962"/>
        </w:tabs>
        <w:jc w:val="both"/>
        <w:rPr>
          <w:b/>
        </w:rPr>
      </w:pPr>
      <w:r w:rsidRPr="004A102B">
        <w:rPr>
          <w:b/>
        </w:rPr>
        <w:t xml:space="preserve">Письмо </w:t>
      </w:r>
    </w:p>
    <w:p w:rsidR="004A102B" w:rsidRDefault="004A102B" w:rsidP="003D2B6F">
      <w:pPr>
        <w:tabs>
          <w:tab w:val="left" w:pos="962"/>
        </w:tabs>
        <w:jc w:val="both"/>
      </w:pPr>
      <w:r>
        <w:sym w:font="Symbol" w:char="F02D"/>
      </w:r>
      <w:r>
        <w:t xml:space="preserve"> воспроизводить графически и каллиграфически корректно все буквы татарского алфавита; </w:t>
      </w:r>
    </w:p>
    <w:p w:rsidR="004A102B" w:rsidRDefault="004A102B" w:rsidP="003D2B6F">
      <w:pPr>
        <w:tabs>
          <w:tab w:val="left" w:pos="962"/>
        </w:tabs>
        <w:jc w:val="both"/>
      </w:pPr>
      <w:r>
        <w:sym w:font="Symbol" w:char="F02D"/>
      </w:r>
      <w:r>
        <w:t xml:space="preserve"> соотносить графический образ слова с его звуковым образом;</w:t>
      </w:r>
    </w:p>
    <w:p w:rsidR="004A102B" w:rsidRDefault="004A102B" w:rsidP="003D2B6F">
      <w:pPr>
        <w:tabs>
          <w:tab w:val="left" w:pos="962"/>
        </w:tabs>
        <w:jc w:val="both"/>
      </w:pPr>
      <w:r>
        <w:t xml:space="preserve"> </w:t>
      </w:r>
      <w:r>
        <w:sym w:font="Symbol" w:char="F02D"/>
      </w:r>
      <w:r>
        <w:t xml:space="preserve"> списывать текст и выписывать из него слова, словосочетания, предложения в соответствии с решаемой учебной задачей; </w:t>
      </w:r>
    </w:p>
    <w:p w:rsidR="004A102B" w:rsidRDefault="004A102B" w:rsidP="003D2B6F">
      <w:pPr>
        <w:tabs>
          <w:tab w:val="left" w:pos="962"/>
        </w:tabs>
        <w:jc w:val="both"/>
      </w:pPr>
      <w:r>
        <w:sym w:font="Symbol" w:char="F02D"/>
      </w:r>
      <w:r>
        <w:t xml:space="preserve"> дописывать предложения в соответствии с решаемой учебной задачей; </w:t>
      </w:r>
    </w:p>
    <w:p w:rsidR="004A102B" w:rsidRDefault="004A102B" w:rsidP="003D2B6F">
      <w:pPr>
        <w:tabs>
          <w:tab w:val="left" w:pos="962"/>
        </w:tabs>
        <w:jc w:val="both"/>
      </w:pPr>
      <w:r>
        <w:sym w:font="Symbol" w:char="F02D"/>
      </w:r>
      <w:r>
        <w:t xml:space="preserve"> отвечать письменно на вопросы. </w:t>
      </w:r>
    </w:p>
    <w:p w:rsidR="004A102B" w:rsidRPr="004A102B" w:rsidRDefault="004A102B" w:rsidP="003D2B6F">
      <w:pPr>
        <w:tabs>
          <w:tab w:val="left" w:pos="962"/>
        </w:tabs>
        <w:jc w:val="both"/>
        <w:rPr>
          <w:b/>
        </w:rPr>
      </w:pPr>
      <w:r>
        <w:t xml:space="preserve">                                                             </w:t>
      </w:r>
      <w:r w:rsidRPr="004A102B">
        <w:rPr>
          <w:b/>
        </w:rPr>
        <w:t xml:space="preserve">Языковые знания и навыки </w:t>
      </w:r>
    </w:p>
    <w:p w:rsidR="004A102B" w:rsidRDefault="004A102B" w:rsidP="003D2B6F">
      <w:pPr>
        <w:tabs>
          <w:tab w:val="left" w:pos="962"/>
        </w:tabs>
        <w:jc w:val="both"/>
      </w:pPr>
      <w:r w:rsidRPr="004A102B">
        <w:rPr>
          <w:b/>
        </w:rPr>
        <w:t>Фонетическая сторона речи</w:t>
      </w:r>
      <w:r>
        <w:t xml:space="preserve">  </w:t>
      </w:r>
    </w:p>
    <w:p w:rsidR="004A102B" w:rsidRDefault="004A102B" w:rsidP="003D2B6F">
      <w:pPr>
        <w:tabs>
          <w:tab w:val="left" w:pos="962"/>
        </w:tabs>
        <w:jc w:val="both"/>
      </w:pPr>
      <w:r>
        <w:sym w:font="Symbol" w:char="F02D"/>
      </w:r>
      <w:r>
        <w:t xml:space="preserve"> различать на слух и адекватнопроизносить татарские звуки; </w:t>
      </w:r>
    </w:p>
    <w:p w:rsidR="004A102B" w:rsidRDefault="004A102B" w:rsidP="003D2B6F">
      <w:pPr>
        <w:tabs>
          <w:tab w:val="left" w:pos="962"/>
        </w:tabs>
        <w:jc w:val="both"/>
      </w:pPr>
      <w:r>
        <w:sym w:font="Symbol" w:char="F02D"/>
      </w:r>
      <w:r>
        <w:t xml:space="preserve"> соблюдать правильное ударение в изученных словах; </w:t>
      </w:r>
    </w:p>
    <w:p w:rsidR="004A102B" w:rsidRDefault="004A102B" w:rsidP="003D2B6F">
      <w:pPr>
        <w:tabs>
          <w:tab w:val="left" w:pos="962"/>
        </w:tabs>
        <w:jc w:val="both"/>
      </w:pPr>
      <w:r>
        <w:sym w:font="Symbol" w:char="F02D"/>
      </w:r>
      <w:r>
        <w:t xml:space="preserve"> соблюдать особенности интонации в повествовательных и побудительных предложениях, а также в изученных типах вопросов. </w:t>
      </w:r>
    </w:p>
    <w:p w:rsidR="004A102B" w:rsidRPr="004A102B" w:rsidRDefault="004A102B" w:rsidP="003D2B6F">
      <w:pPr>
        <w:tabs>
          <w:tab w:val="left" w:pos="962"/>
        </w:tabs>
        <w:jc w:val="both"/>
        <w:rPr>
          <w:b/>
        </w:rPr>
      </w:pPr>
      <w:r w:rsidRPr="004A102B">
        <w:rPr>
          <w:b/>
        </w:rPr>
        <w:t xml:space="preserve">Графика, орфография и пунктуация </w:t>
      </w:r>
    </w:p>
    <w:p w:rsidR="004A102B" w:rsidRDefault="004A102B" w:rsidP="003D2B6F">
      <w:pPr>
        <w:tabs>
          <w:tab w:val="left" w:pos="962"/>
        </w:tabs>
        <w:jc w:val="both"/>
      </w:pPr>
      <w:r>
        <w:sym w:font="Symbol" w:char="F02D"/>
      </w:r>
      <w:r>
        <w:t xml:space="preserve"> правильно писать татарские буквы иизученные слова;</w:t>
      </w:r>
    </w:p>
    <w:p w:rsidR="004A102B" w:rsidRDefault="004A102B" w:rsidP="003D2B6F">
      <w:pPr>
        <w:tabs>
          <w:tab w:val="left" w:pos="962"/>
        </w:tabs>
        <w:jc w:val="both"/>
      </w:pPr>
      <w:r>
        <w:sym w:font="Symbol" w:char="F02D"/>
      </w:r>
      <w:r>
        <w:t xml:space="preserve"> использовать точку, вопросительный и восклицательный знаки в конце предложения, запятую при перечислении и обращении. </w:t>
      </w:r>
    </w:p>
    <w:p w:rsidR="004A102B" w:rsidRPr="004A102B" w:rsidRDefault="004A102B" w:rsidP="003D2B6F">
      <w:pPr>
        <w:tabs>
          <w:tab w:val="left" w:pos="962"/>
        </w:tabs>
        <w:jc w:val="both"/>
        <w:rPr>
          <w:b/>
        </w:rPr>
      </w:pPr>
      <w:r w:rsidRPr="004A102B">
        <w:rPr>
          <w:b/>
        </w:rPr>
        <w:t>Лексическая сторона речи</w:t>
      </w:r>
    </w:p>
    <w:p w:rsidR="003B5ACA" w:rsidRDefault="004A102B" w:rsidP="003D2B6F">
      <w:pPr>
        <w:tabs>
          <w:tab w:val="left" w:pos="962"/>
        </w:tabs>
        <w:jc w:val="both"/>
      </w:pPr>
      <w:r>
        <w:lastRenderedPageBreak/>
        <w:t xml:space="preserve"> </w:t>
      </w:r>
      <w:r>
        <w:sym w:font="Symbol" w:char="F02D"/>
      </w:r>
      <w:r>
        <w:t xml:space="preserve"> употреблять в устной и письменной речи не менее 100изученных лексических единиц (слов, словосочетаний, речевых клише) в их основных значениях;</w:t>
      </w:r>
    </w:p>
    <w:p w:rsidR="003B5ACA" w:rsidRDefault="004A102B" w:rsidP="003D2B6F">
      <w:pPr>
        <w:tabs>
          <w:tab w:val="left" w:pos="962"/>
        </w:tabs>
        <w:jc w:val="both"/>
      </w:pPr>
      <w:r>
        <w:t xml:space="preserve"> </w:t>
      </w:r>
      <w:r>
        <w:sym w:font="Symbol" w:char="F02D"/>
      </w:r>
      <w:r>
        <w:t xml:space="preserve"> группировать лексику по тематическому принципу; </w:t>
      </w:r>
    </w:p>
    <w:p w:rsidR="00805CC1" w:rsidRPr="00805CC1" w:rsidRDefault="004A102B" w:rsidP="003D2B6F">
      <w:pPr>
        <w:tabs>
          <w:tab w:val="left" w:pos="962"/>
        </w:tabs>
        <w:jc w:val="both"/>
        <w:rPr>
          <w:b/>
        </w:rPr>
      </w:pPr>
      <w:r>
        <w:sym w:font="Symbol" w:char="F02D"/>
      </w:r>
      <w:r>
        <w:t xml:space="preserve"> употреблять в устной и письменной речи изученные синонимы и антонимы, заимствованные слова. </w:t>
      </w:r>
      <w:r w:rsidRPr="00805CC1">
        <w:rPr>
          <w:b/>
        </w:rPr>
        <w:t xml:space="preserve">Грамматическая сторона речи </w:t>
      </w:r>
    </w:p>
    <w:p w:rsidR="003B5ACA" w:rsidRDefault="004A102B" w:rsidP="003D2B6F">
      <w:pPr>
        <w:tabs>
          <w:tab w:val="left" w:pos="962"/>
        </w:tabs>
        <w:jc w:val="both"/>
      </w:pPr>
      <w: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3B5ACA" w:rsidRDefault="004A102B" w:rsidP="003D2B6F">
      <w:pPr>
        <w:tabs>
          <w:tab w:val="left" w:pos="962"/>
        </w:tabs>
        <w:jc w:val="both"/>
      </w:pPr>
      <w:r>
        <w:t xml:space="preserve"> </w:t>
      </w:r>
      <w:r>
        <w:sym w:font="Symbol" w:char="F02D"/>
      </w:r>
      <w:r>
        <w:t xml:space="preserve"> имена существительныев единственном и множественном числах;</w:t>
      </w:r>
    </w:p>
    <w:p w:rsidR="003B5ACA" w:rsidRDefault="004A102B" w:rsidP="003D2B6F">
      <w:pPr>
        <w:tabs>
          <w:tab w:val="left" w:pos="962"/>
        </w:tabs>
        <w:jc w:val="both"/>
      </w:pPr>
      <w:r>
        <w:t xml:space="preserve"> </w:t>
      </w:r>
      <w:r>
        <w:sym w:font="Symbol" w:char="F02D"/>
      </w:r>
      <w:r>
        <w:t xml:space="preserve"> вопросительные местоимения «кем?», «нәрсә?», «кая?», «кайда?», «ничә?», «ничәнче?», «нинди?», «нишли?»;</w:t>
      </w:r>
    </w:p>
    <w:p w:rsidR="003B5ACA" w:rsidRDefault="004A102B" w:rsidP="003D2B6F">
      <w:pPr>
        <w:tabs>
          <w:tab w:val="left" w:pos="962"/>
        </w:tabs>
        <w:jc w:val="both"/>
      </w:pPr>
      <w:r>
        <w:t xml:space="preserve"> </w:t>
      </w:r>
      <w:r>
        <w:sym w:font="Symbol" w:char="F02D"/>
      </w:r>
      <w:r>
        <w:t xml:space="preserve"> существительные с аффиксами принадлежности I, II лица единственного числа; </w:t>
      </w:r>
    </w:p>
    <w:p w:rsidR="003B5ACA" w:rsidRDefault="004A102B" w:rsidP="003D2B6F">
      <w:pPr>
        <w:tabs>
          <w:tab w:val="left" w:pos="962"/>
        </w:tabs>
        <w:jc w:val="both"/>
      </w:pPr>
      <w:r>
        <w:sym w:font="Symbol" w:char="F02D"/>
      </w:r>
      <w:r>
        <w:t xml:space="preserve"> имена</w:t>
      </w:r>
      <w:r w:rsidR="003B5ACA">
        <w:t xml:space="preserve"> </w:t>
      </w:r>
      <w:r>
        <w:t>прилагательные, обозначающие цвет;</w:t>
      </w:r>
    </w:p>
    <w:p w:rsidR="003B5ACA" w:rsidRDefault="004A102B" w:rsidP="003D2B6F">
      <w:pPr>
        <w:tabs>
          <w:tab w:val="left" w:pos="962"/>
        </w:tabs>
        <w:jc w:val="both"/>
      </w:pPr>
      <w:r>
        <w:t xml:space="preserve"> </w:t>
      </w:r>
      <w:r>
        <w:sym w:font="Symbol" w:char="F02D"/>
      </w:r>
      <w:r>
        <w:t xml:space="preserve"> конструкция «имя прилагательное + имя существительноево мн. числе» (яхшы укучылар); </w:t>
      </w:r>
    </w:p>
    <w:p w:rsidR="003B5ACA" w:rsidRDefault="004A102B" w:rsidP="003D2B6F">
      <w:pPr>
        <w:tabs>
          <w:tab w:val="left" w:pos="962"/>
        </w:tabs>
        <w:jc w:val="both"/>
      </w:pPr>
      <w:r>
        <w:sym w:font="Symbol" w:char="F02D"/>
      </w:r>
      <w:r>
        <w:t xml:space="preserve"> существительные в направительном и местно-временном падежах; </w:t>
      </w:r>
    </w:p>
    <w:p w:rsidR="003B5ACA" w:rsidRDefault="004A102B" w:rsidP="003D2B6F">
      <w:pPr>
        <w:tabs>
          <w:tab w:val="left" w:pos="962"/>
        </w:tabs>
        <w:jc w:val="both"/>
      </w:pPr>
      <w:r>
        <w:sym w:font="Symbol" w:char="F02D"/>
      </w:r>
      <w:r>
        <w:t xml:space="preserve"> количественные и порядковыечислительные (1–10); </w:t>
      </w:r>
    </w:p>
    <w:p w:rsidR="003B5ACA" w:rsidRDefault="004A102B" w:rsidP="003D2B6F">
      <w:pPr>
        <w:tabs>
          <w:tab w:val="left" w:pos="962"/>
        </w:tabs>
        <w:jc w:val="both"/>
      </w:pPr>
      <w:r>
        <w:sym w:font="Symbol" w:char="F02D"/>
      </w:r>
      <w:r>
        <w:t xml:space="preserve"> конструкция «числительное + имя существительное в ед. числе» (биш укучы);</w:t>
      </w:r>
    </w:p>
    <w:p w:rsidR="003B5ACA" w:rsidRDefault="004A102B" w:rsidP="003D2B6F">
      <w:pPr>
        <w:tabs>
          <w:tab w:val="left" w:pos="962"/>
        </w:tabs>
        <w:jc w:val="both"/>
      </w:pPr>
      <w:r>
        <w:t xml:space="preserve"> </w:t>
      </w:r>
      <w:r>
        <w:sym w:font="Symbol" w:char="F02D"/>
      </w:r>
      <w:r>
        <w:t xml:space="preserve"> личные местоимения в именительном падеже: мин, син; в притяжательном падеже: минем, синең;в направительном падеже: миңа, сиңа; </w:t>
      </w:r>
    </w:p>
    <w:p w:rsidR="003B5ACA" w:rsidRDefault="004A102B" w:rsidP="003D2B6F">
      <w:pPr>
        <w:tabs>
          <w:tab w:val="left" w:pos="962"/>
        </w:tabs>
        <w:jc w:val="both"/>
      </w:pPr>
      <w:r>
        <w:sym w:font="Symbol" w:char="F02D"/>
      </w:r>
      <w:r>
        <w:t xml:space="preserve"> указательное местоимение «бу»; </w:t>
      </w:r>
    </w:p>
    <w:p w:rsidR="003B5ACA" w:rsidRDefault="004A102B" w:rsidP="003D2B6F">
      <w:pPr>
        <w:tabs>
          <w:tab w:val="left" w:pos="962"/>
        </w:tabs>
        <w:jc w:val="both"/>
      </w:pPr>
      <w:r>
        <w:sym w:font="Symbol" w:char="F02D"/>
      </w:r>
      <w:r>
        <w:t xml:space="preserve"> глаголы настоящего времени I, II, III лица единственного числа в утвердительной форме; </w:t>
      </w:r>
    </w:p>
    <w:p w:rsidR="00805CC1" w:rsidRDefault="004A102B" w:rsidP="003D2B6F">
      <w:pPr>
        <w:tabs>
          <w:tab w:val="left" w:pos="962"/>
        </w:tabs>
        <w:jc w:val="both"/>
      </w:pPr>
      <w:r>
        <w:sym w:font="Symbol" w:char="F02D"/>
      </w:r>
      <w:r>
        <w:t xml:space="preserve"> частицы -мы / -ме, түгел; </w:t>
      </w:r>
      <w:r>
        <w:sym w:font="Symbol" w:char="F02D"/>
      </w:r>
      <w:r>
        <w:t xml:space="preserve"> послелог «белән» с именами существительными. </w:t>
      </w:r>
    </w:p>
    <w:p w:rsidR="00805CC1" w:rsidRPr="00805CC1" w:rsidRDefault="00805CC1" w:rsidP="003D2B6F">
      <w:pPr>
        <w:tabs>
          <w:tab w:val="left" w:pos="962"/>
        </w:tabs>
        <w:jc w:val="both"/>
        <w:rPr>
          <w:b/>
        </w:rPr>
      </w:pPr>
      <w:r>
        <w:t xml:space="preserve">                                                        </w:t>
      </w:r>
      <w:r w:rsidR="004A102B" w:rsidRPr="00805CC1">
        <w:rPr>
          <w:b/>
        </w:rPr>
        <w:t xml:space="preserve">Социокультурные знания и умения </w:t>
      </w:r>
    </w:p>
    <w:p w:rsidR="00805CC1" w:rsidRDefault="004A102B" w:rsidP="003D2B6F">
      <w:pPr>
        <w:tabs>
          <w:tab w:val="left" w:pos="962"/>
        </w:tabs>
        <w:jc w:val="both"/>
      </w:pPr>
      <w:r>
        <w:sym w:font="Symbol" w:char="F02D"/>
      </w:r>
      <w:r>
        <w:t xml:space="preserve"> использовать отдельные социокультурные элементы речевого поведенческого этикета, принятые в татарском языке в ситуациях общения (приветствие, прощание, знакомство, выражение благодарности, извинение);</w:t>
      </w:r>
    </w:p>
    <w:p w:rsidR="00805CC1" w:rsidRDefault="004A102B" w:rsidP="003D2B6F">
      <w:pPr>
        <w:tabs>
          <w:tab w:val="left" w:pos="962"/>
        </w:tabs>
        <w:jc w:val="both"/>
      </w:pPr>
      <w:r>
        <w:t xml:space="preserve"> </w:t>
      </w:r>
      <w:r>
        <w:sym w:font="Symbol" w:char="F02D"/>
      </w:r>
      <w:r>
        <w:t xml:space="preserve"> писать собственное имя и фамилию на татарском языке; </w:t>
      </w:r>
    </w:p>
    <w:p w:rsidR="00805CC1" w:rsidRDefault="004A102B" w:rsidP="003D2B6F">
      <w:pPr>
        <w:tabs>
          <w:tab w:val="left" w:pos="962"/>
        </w:tabs>
        <w:jc w:val="both"/>
      </w:pPr>
      <w:r>
        <w:sym w:font="Symbol" w:char="F02D"/>
      </w:r>
      <w:r>
        <w:t xml:space="preserve"> знать названия родной страны, республики, города (района, села) на татарском языке; </w:t>
      </w:r>
    </w:p>
    <w:p w:rsidR="00805CC1" w:rsidRDefault="004A102B" w:rsidP="003D2B6F">
      <w:pPr>
        <w:tabs>
          <w:tab w:val="left" w:pos="962"/>
        </w:tabs>
        <w:jc w:val="both"/>
      </w:pPr>
      <w:r>
        <w:sym w:font="Symbol" w:char="F02D"/>
      </w:r>
      <w:r>
        <w:t xml:space="preserve"> знать небольшие произведения татарского детского фольклора (рифмовки, стихи, песенки), персонажей детских книг. </w:t>
      </w:r>
    </w:p>
    <w:p w:rsidR="00A10136" w:rsidRDefault="00805CC1" w:rsidP="00805CC1">
      <w:pPr>
        <w:pStyle w:val="a5"/>
        <w:tabs>
          <w:tab w:val="left" w:pos="962"/>
        </w:tabs>
        <w:ind w:left="983" w:firstLine="0"/>
        <w:rPr>
          <w:b/>
        </w:rPr>
      </w:pPr>
      <w:r>
        <w:rPr>
          <w:b/>
        </w:rPr>
        <w:t xml:space="preserve">                                        </w:t>
      </w:r>
      <w:r w:rsidR="00A10136">
        <w:rPr>
          <w:b/>
        </w:rPr>
        <w:t>2 кл</w:t>
      </w:r>
      <w:r w:rsidR="004A102B" w:rsidRPr="00805CC1">
        <w:rPr>
          <w:b/>
        </w:rPr>
        <w:t>асс</w:t>
      </w:r>
    </w:p>
    <w:p w:rsidR="00A10136" w:rsidRDefault="00805CC1" w:rsidP="009508EA">
      <w:pPr>
        <w:pStyle w:val="a5"/>
        <w:tabs>
          <w:tab w:val="left" w:pos="0"/>
        </w:tabs>
        <w:ind w:left="0" w:firstLine="0"/>
      </w:pPr>
      <w:r>
        <w:t xml:space="preserve">    </w:t>
      </w:r>
    </w:p>
    <w:p w:rsidR="00805CC1" w:rsidRPr="00805CC1" w:rsidRDefault="004A102B" w:rsidP="009508EA">
      <w:pPr>
        <w:pStyle w:val="a5"/>
        <w:tabs>
          <w:tab w:val="left" w:pos="0"/>
          <w:tab w:val="left" w:pos="4050"/>
        </w:tabs>
        <w:ind w:left="0" w:firstLine="0"/>
        <w:rPr>
          <w:b/>
        </w:rPr>
      </w:pPr>
      <w:r>
        <w:t>Обучающийся научится:</w:t>
      </w:r>
      <w:r w:rsidR="009508EA">
        <w:tab/>
      </w:r>
    </w:p>
    <w:p w:rsidR="004A102B" w:rsidRDefault="004A102B" w:rsidP="009508EA">
      <w:pPr>
        <w:pStyle w:val="a5"/>
        <w:tabs>
          <w:tab w:val="left" w:pos="0"/>
        </w:tabs>
        <w:ind w:left="983" w:hanging="841"/>
        <w:rPr>
          <w:b/>
        </w:rPr>
      </w:pPr>
      <w:r>
        <w:t xml:space="preserve"> </w:t>
      </w:r>
      <w:r w:rsidRPr="00805CC1">
        <w:rPr>
          <w:b/>
        </w:rPr>
        <w:t>Аудирование</w:t>
      </w:r>
    </w:p>
    <w:p w:rsidR="00A10136" w:rsidRDefault="00A10136" w:rsidP="009508EA">
      <w:pPr>
        <w:pStyle w:val="a5"/>
        <w:tabs>
          <w:tab w:val="left" w:pos="0"/>
        </w:tabs>
        <w:ind w:left="284" w:hanging="284"/>
      </w:pPr>
      <w:r>
        <w:sym w:font="Symbol" w:char="F02D"/>
      </w:r>
      <w:r>
        <w:t xml:space="preserve"> понимать на слух татарскую речь, звучащую из различных исто</w:t>
      </w:r>
      <w:r w:rsidR="009508EA">
        <w:t>чников (учитель, одноклассники,</w:t>
      </w:r>
      <w:r w:rsidR="009508EA" w:rsidRPr="009508EA">
        <w:t xml:space="preserve">      </w:t>
      </w:r>
      <w:r>
        <w:t>аудиозаписи) и вербально/невербально реагировать на услышанное;</w:t>
      </w:r>
    </w:p>
    <w:p w:rsidR="00A10136" w:rsidRDefault="00A10136" w:rsidP="009508EA">
      <w:pPr>
        <w:tabs>
          <w:tab w:val="left" w:pos="962"/>
        </w:tabs>
      </w:pPr>
      <w:r>
        <w:t xml:space="preserve"> </w:t>
      </w:r>
      <w:r>
        <w:sym w:font="Symbol" w:char="F02D"/>
      </w:r>
      <w: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0,5 минуты); </w:t>
      </w:r>
    </w:p>
    <w:p w:rsidR="00A10136" w:rsidRDefault="00A10136" w:rsidP="009508EA">
      <w:pPr>
        <w:tabs>
          <w:tab w:val="left" w:pos="962"/>
        </w:tabs>
      </w:pPr>
      <w:r>
        <w:sym w:font="Symbol" w:char="F02D"/>
      </w:r>
      <w:r>
        <w:t xml:space="preserve"> понимать на слух несложные диалогические тексты по изученным темам.</w:t>
      </w:r>
    </w:p>
    <w:p w:rsidR="00A10136" w:rsidRPr="009508EA" w:rsidRDefault="00A10136" w:rsidP="009508EA">
      <w:pPr>
        <w:tabs>
          <w:tab w:val="left" w:pos="962"/>
        </w:tabs>
        <w:rPr>
          <w:b/>
        </w:rPr>
      </w:pPr>
      <w:r w:rsidRPr="009508EA">
        <w:rPr>
          <w:b/>
        </w:rPr>
        <w:t xml:space="preserve"> Говорение </w:t>
      </w:r>
    </w:p>
    <w:p w:rsidR="00A10136" w:rsidRDefault="00A10136" w:rsidP="009508EA">
      <w:pPr>
        <w:tabs>
          <w:tab w:val="left" w:pos="962"/>
        </w:tabs>
      </w:pPr>
      <w:r>
        <w:sym w:font="Symbol" w:char="F02D"/>
      </w:r>
      <w:r>
        <w:t xml:space="preserve"> 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3–4 реплик со стороны каждого собеседника); </w:t>
      </w:r>
    </w:p>
    <w:p w:rsidR="00A10136" w:rsidRDefault="00A10136" w:rsidP="009508EA">
      <w:pPr>
        <w:tabs>
          <w:tab w:val="left" w:pos="962"/>
        </w:tabs>
      </w:pPr>
      <w:r>
        <w:sym w:font="Symbol" w:char="F02D"/>
      </w:r>
      <w:r>
        <w:t xml:space="preserve"> создавать разные виды монологических высказываний с вербальными и/или зрительными опорами в рамках тематического содержания речи (объем монологического высказывания – не менее 3–4 фраз);</w:t>
      </w:r>
    </w:p>
    <w:p w:rsidR="00A10136" w:rsidRDefault="00A10136" w:rsidP="009508EA">
      <w:pPr>
        <w:tabs>
          <w:tab w:val="left" w:pos="962"/>
        </w:tabs>
      </w:pPr>
      <w:r>
        <w:t xml:space="preserve"> </w:t>
      </w:r>
      <w:r>
        <w:sym w:font="Symbol" w:char="F02D"/>
      </w:r>
      <w:r>
        <w:t xml:space="preserve"> излагать основное содержание прослушанного или прочитанного текста с вербальными и/или зрительными опорами (объем – не менее 3–4фраз); </w:t>
      </w:r>
    </w:p>
    <w:p w:rsidR="00A10136" w:rsidRDefault="00A10136" w:rsidP="009508EA">
      <w:pPr>
        <w:tabs>
          <w:tab w:val="left" w:pos="962"/>
        </w:tabs>
      </w:pPr>
      <w:r>
        <w:sym w:font="Symbol" w:char="F02D"/>
      </w:r>
      <w:r>
        <w:t xml:space="preserve"> декламировать стихи.</w:t>
      </w:r>
    </w:p>
    <w:p w:rsidR="00A10136" w:rsidRPr="009508EA" w:rsidRDefault="00A10136" w:rsidP="009508EA">
      <w:pPr>
        <w:tabs>
          <w:tab w:val="left" w:pos="962"/>
        </w:tabs>
        <w:rPr>
          <w:b/>
        </w:rPr>
      </w:pPr>
      <w:r w:rsidRPr="009508EA">
        <w:rPr>
          <w:b/>
        </w:rPr>
        <w:t xml:space="preserve">Смысловое чтение </w:t>
      </w:r>
    </w:p>
    <w:p w:rsidR="00A10136" w:rsidRDefault="00A10136" w:rsidP="009508EA">
      <w:pPr>
        <w:tabs>
          <w:tab w:val="left" w:pos="962"/>
        </w:tabs>
      </w:pPr>
      <w:r>
        <w:sym w:font="Symbol" w:char="F02D"/>
      </w:r>
      <w:r>
        <w:t xml:space="preserve"> читать вслух тексты объемом до 40 слов, построенные на изученном языковом материале, соблюдая правила чтения и правильную интонацию; </w:t>
      </w:r>
    </w:p>
    <w:p w:rsidR="00A10136" w:rsidRDefault="00A10136" w:rsidP="009508EA">
      <w:pPr>
        <w:tabs>
          <w:tab w:val="left" w:pos="962"/>
        </w:tabs>
      </w:pPr>
      <w:r>
        <w:sym w:font="Symbol" w:char="F02D"/>
      </w:r>
      <w: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до 80 слов). </w:t>
      </w:r>
    </w:p>
    <w:p w:rsidR="00A10136" w:rsidRPr="009508EA" w:rsidRDefault="00A10136" w:rsidP="009508EA">
      <w:pPr>
        <w:tabs>
          <w:tab w:val="left" w:pos="962"/>
        </w:tabs>
        <w:rPr>
          <w:b/>
        </w:rPr>
      </w:pPr>
      <w:r w:rsidRPr="009508EA">
        <w:rPr>
          <w:b/>
        </w:rPr>
        <w:t xml:space="preserve">Письмо </w:t>
      </w:r>
    </w:p>
    <w:p w:rsidR="00A10136" w:rsidRDefault="00A10136" w:rsidP="009508EA">
      <w:pPr>
        <w:tabs>
          <w:tab w:val="left" w:pos="962"/>
        </w:tabs>
      </w:pPr>
      <w:r>
        <w:sym w:font="Symbol" w:char="F02D"/>
      </w:r>
      <w:r>
        <w:t xml:space="preserve"> списывать текст и выписывать из него слова, словосочетания, предложения в соответствии с решаемой учебной задачей; </w:t>
      </w:r>
    </w:p>
    <w:p w:rsidR="00A10136" w:rsidRDefault="00A10136" w:rsidP="009508EA">
      <w:pPr>
        <w:tabs>
          <w:tab w:val="left" w:pos="962"/>
        </w:tabs>
      </w:pPr>
      <w:r>
        <w:lastRenderedPageBreak/>
        <w:sym w:font="Symbol" w:char="F02D"/>
      </w:r>
      <w:r>
        <w:t xml:space="preserve"> вставлять пропущенные буквы в слово или слова в предложение; </w:t>
      </w:r>
    </w:p>
    <w:p w:rsidR="00A10136" w:rsidRDefault="00A10136" w:rsidP="009508EA">
      <w:pPr>
        <w:tabs>
          <w:tab w:val="left" w:pos="962"/>
        </w:tabs>
      </w:pPr>
      <w:r>
        <w:sym w:font="Symbol" w:char="F02D"/>
      </w:r>
      <w:r>
        <w:t xml:space="preserve"> писать поздравление (с днем рождения, с праздником) с опорой на образец; </w:t>
      </w:r>
    </w:p>
    <w:p w:rsidR="00A10136" w:rsidRDefault="00A10136" w:rsidP="009508EA">
      <w:pPr>
        <w:tabs>
          <w:tab w:val="left" w:pos="962"/>
        </w:tabs>
      </w:pPr>
      <w:r>
        <w:sym w:font="Symbol" w:char="F02D"/>
      </w:r>
      <w:r>
        <w:t xml:space="preserve"> составлять подписи к картинкам или их описывать по данному образцу. </w:t>
      </w:r>
    </w:p>
    <w:p w:rsidR="00A10136" w:rsidRPr="00A10136" w:rsidRDefault="00A10136" w:rsidP="00805CC1">
      <w:pPr>
        <w:pStyle w:val="a5"/>
        <w:tabs>
          <w:tab w:val="left" w:pos="962"/>
        </w:tabs>
        <w:ind w:left="983" w:firstLine="0"/>
        <w:rPr>
          <w:b/>
        </w:rPr>
      </w:pPr>
      <w:r>
        <w:t xml:space="preserve">                                          </w:t>
      </w:r>
      <w:r w:rsidRPr="00A10136">
        <w:rPr>
          <w:b/>
        </w:rPr>
        <w:t xml:space="preserve">Языковые знания и навыки </w:t>
      </w:r>
    </w:p>
    <w:p w:rsidR="00A10136" w:rsidRDefault="00A10136" w:rsidP="009508EA">
      <w:pPr>
        <w:tabs>
          <w:tab w:val="left" w:pos="962"/>
        </w:tabs>
      </w:pPr>
      <w:r w:rsidRPr="009508EA">
        <w:rPr>
          <w:b/>
        </w:rPr>
        <w:t>Фонетическая сторона речи</w:t>
      </w:r>
      <w:r>
        <w:t xml:space="preserve"> </w:t>
      </w:r>
    </w:p>
    <w:p w:rsidR="00A10136" w:rsidRDefault="00A10136" w:rsidP="009508EA">
      <w:pPr>
        <w:tabs>
          <w:tab w:val="left" w:pos="962"/>
        </w:tabs>
      </w:pPr>
      <w:r>
        <w:sym w:font="Symbol" w:char="F02D"/>
      </w:r>
      <w:r>
        <w:t xml:space="preserve"> правильно произноситьслова со специфичными согласными звуками [къ], [гъ], [w], [җ], [ң], [һ], [ч]; </w:t>
      </w:r>
    </w:p>
    <w:p w:rsidR="00A10136" w:rsidRDefault="00A10136" w:rsidP="009508EA">
      <w:pPr>
        <w:tabs>
          <w:tab w:val="left" w:pos="962"/>
        </w:tabs>
      </w:pPr>
      <w:r>
        <w:sym w:font="Symbol" w:char="F02D"/>
      </w:r>
      <w:r>
        <w:t xml:space="preserve"> произносить слова с правильным ударением и фразы с соблюдением их ритмико-интонационных особенностей.</w:t>
      </w:r>
    </w:p>
    <w:p w:rsidR="00094DAD" w:rsidRPr="009508EA" w:rsidRDefault="00094DAD" w:rsidP="009508EA">
      <w:pPr>
        <w:tabs>
          <w:tab w:val="left" w:pos="962"/>
        </w:tabs>
        <w:rPr>
          <w:b/>
        </w:rPr>
      </w:pPr>
      <w:r>
        <w:t xml:space="preserve">  </w:t>
      </w:r>
      <w:r w:rsidRPr="009508EA">
        <w:rPr>
          <w:b/>
        </w:rPr>
        <w:t xml:space="preserve">Графика, орфография и пунктуация </w:t>
      </w:r>
    </w:p>
    <w:p w:rsidR="00094DAD" w:rsidRDefault="00094DAD" w:rsidP="009508EA">
      <w:pPr>
        <w:tabs>
          <w:tab w:val="left" w:pos="962"/>
        </w:tabs>
      </w:pPr>
      <w:r>
        <w:sym w:font="Symbol" w:char="F02D"/>
      </w:r>
      <w:r>
        <w:t xml:space="preserve"> правильно писать изученные слова;</w:t>
      </w:r>
    </w:p>
    <w:p w:rsidR="00094DAD" w:rsidRDefault="00094DAD" w:rsidP="00CA0B4E">
      <w:pPr>
        <w:tabs>
          <w:tab w:val="left" w:pos="962"/>
        </w:tabs>
      </w:pPr>
      <w:r>
        <w:t xml:space="preserve"> </w:t>
      </w:r>
      <w:r>
        <w:sym w:font="Symbol" w:char="F02D"/>
      </w:r>
      <w:r>
        <w:t xml:space="preserve"> использовать точку, вопросительный и восклицательный знаки в конце предложения, запятую при перечислении и обращении. </w:t>
      </w:r>
    </w:p>
    <w:p w:rsidR="00094DAD" w:rsidRDefault="00094DAD" w:rsidP="00CA0B4E">
      <w:pPr>
        <w:tabs>
          <w:tab w:val="left" w:pos="962"/>
        </w:tabs>
      </w:pPr>
      <w:r w:rsidRPr="00CA0B4E">
        <w:rPr>
          <w:b/>
        </w:rPr>
        <w:t>Лексическая сторона речи</w:t>
      </w:r>
      <w:r>
        <w:t xml:space="preserve"> </w:t>
      </w:r>
    </w:p>
    <w:p w:rsidR="00094DAD" w:rsidRDefault="00094DAD" w:rsidP="00CA0B4E">
      <w:pPr>
        <w:tabs>
          <w:tab w:val="left" w:pos="962"/>
        </w:tabs>
      </w:pPr>
      <w:r>
        <w:sym w:font="Symbol" w:char="F02D"/>
      </w:r>
      <w:r>
        <w:t xml:space="preserve"> употреблять в устной и письменной речи не менее 200изученных лексических единиц (слов, словосочетаний, речевых клише) в их основных значениях; </w:t>
      </w:r>
    </w:p>
    <w:p w:rsidR="00094DAD" w:rsidRDefault="00094DAD" w:rsidP="00CA0B4E">
      <w:pPr>
        <w:tabs>
          <w:tab w:val="left" w:pos="962"/>
        </w:tabs>
      </w:pPr>
      <w:r>
        <w:sym w:font="Symbol" w:char="F02D"/>
      </w:r>
      <w:r>
        <w:t xml:space="preserve"> употреблять в устной и письменной речи изученные синонимы и антонимы, заимствованные слова. </w:t>
      </w:r>
      <w:r w:rsidRPr="00CA0B4E">
        <w:rPr>
          <w:b/>
        </w:rPr>
        <w:t>Грамматическая сторона речи</w:t>
      </w:r>
      <w:r>
        <w:t xml:space="preserve"> </w:t>
      </w:r>
    </w:p>
    <w:p w:rsidR="00094DAD" w:rsidRDefault="00094DAD" w:rsidP="00CA0B4E">
      <w:pPr>
        <w:tabs>
          <w:tab w:val="left" w:pos="962"/>
        </w:tabs>
      </w:pPr>
      <w:r>
        <w:t xml:space="preserve">Употреблять в устной и письменной речи изученные морфологические формы и синтаксические конструкции в рамках тематического содержания речи: </w:t>
      </w:r>
    </w:p>
    <w:p w:rsidR="007F6ED1" w:rsidRDefault="00094DAD" w:rsidP="00CA0B4E">
      <w:pPr>
        <w:tabs>
          <w:tab w:val="left" w:pos="962"/>
        </w:tabs>
      </w:pPr>
      <w:r>
        <w:sym w:font="Symbol" w:char="F02D"/>
      </w:r>
      <w:r>
        <w:t xml:space="preserve"> имена существительные в притяжательном, винительном, исходном падежах; </w:t>
      </w:r>
    </w:p>
    <w:p w:rsidR="007F6ED1" w:rsidRDefault="00094DAD" w:rsidP="00CA0B4E">
      <w:pPr>
        <w:tabs>
          <w:tab w:val="left" w:pos="962"/>
        </w:tabs>
      </w:pPr>
      <w:r>
        <w:sym w:font="Symbol" w:char="F02D"/>
      </w:r>
      <w:r>
        <w:t xml:space="preserve"> конструкция «имя сущ. в притяжательном падеже + имя существительное с аффиксомпринадлежности 3 лица»:Алсуның китабы, Гүзәлнең дәфтәре; </w:t>
      </w:r>
    </w:p>
    <w:p w:rsidR="007F6ED1" w:rsidRDefault="00094DAD" w:rsidP="00CA0B4E">
      <w:pPr>
        <w:tabs>
          <w:tab w:val="left" w:pos="962"/>
        </w:tabs>
      </w:pPr>
      <w:r>
        <w:sym w:font="Symbol" w:char="F02D"/>
      </w:r>
      <w:r>
        <w:t xml:space="preserve"> количественные и порядковые числительные (11–100);</w:t>
      </w:r>
    </w:p>
    <w:p w:rsidR="007F6ED1" w:rsidRDefault="00094DAD" w:rsidP="00CA0B4E">
      <w:pPr>
        <w:tabs>
          <w:tab w:val="left" w:pos="962"/>
        </w:tabs>
      </w:pPr>
      <w:r>
        <w:t xml:space="preserve"> </w:t>
      </w:r>
      <w:r>
        <w:sym w:font="Symbol" w:char="F02D"/>
      </w:r>
      <w:r>
        <w:t xml:space="preserve"> личные местоимения в именительном падеже: мин, син; в притяжательном падеже: минем, синең;</w:t>
      </w:r>
    </w:p>
    <w:p w:rsidR="007F6ED1" w:rsidRDefault="00094DAD" w:rsidP="00CA0B4E">
      <w:pPr>
        <w:tabs>
          <w:tab w:val="left" w:pos="962"/>
        </w:tabs>
      </w:pPr>
      <w:r>
        <w:t xml:space="preserve"> </w:t>
      </w:r>
      <w:r>
        <w:sym w:font="Symbol" w:char="F02D"/>
      </w:r>
      <w:r>
        <w:t xml:space="preserve"> личные местоимения «без», «сез», «алар»; </w:t>
      </w:r>
    </w:p>
    <w:p w:rsidR="007F6ED1" w:rsidRDefault="00094DAD" w:rsidP="00CA0B4E">
      <w:pPr>
        <w:tabs>
          <w:tab w:val="left" w:pos="962"/>
        </w:tabs>
      </w:pPr>
      <w:r>
        <w:sym w:font="Symbol" w:char="F02D"/>
      </w:r>
      <w:r>
        <w:t xml:space="preserve"> вопросительное местоимение «кайчан?»; </w:t>
      </w:r>
    </w:p>
    <w:p w:rsidR="007F6ED1" w:rsidRDefault="00094DAD" w:rsidP="00CA0B4E">
      <w:pPr>
        <w:tabs>
          <w:tab w:val="left" w:pos="962"/>
        </w:tabs>
      </w:pPr>
      <w:r>
        <w:sym w:font="Symbol" w:char="F02D"/>
      </w:r>
      <w:r>
        <w:t xml:space="preserve"> глаголы настоящего времени I, II, III лица единственного числа в утвердительной и отрицательной формах; </w:t>
      </w:r>
    </w:p>
    <w:p w:rsidR="007F6ED1" w:rsidRDefault="00094DAD" w:rsidP="00CA0B4E">
      <w:pPr>
        <w:tabs>
          <w:tab w:val="left" w:pos="962"/>
        </w:tabs>
      </w:pPr>
      <w:r>
        <w:sym w:font="Symbol" w:char="F02D"/>
      </w:r>
      <w:r>
        <w:t xml:space="preserve"> модальные</w:t>
      </w:r>
      <w:r w:rsidR="007F6ED1">
        <w:t xml:space="preserve"> </w:t>
      </w:r>
      <w:r>
        <w:t xml:space="preserve">слова «кирәк» / «кирәкми»; </w:t>
      </w:r>
    </w:p>
    <w:p w:rsidR="007F6ED1" w:rsidRDefault="00094DAD" w:rsidP="00CA0B4E">
      <w:pPr>
        <w:tabs>
          <w:tab w:val="left" w:pos="962"/>
        </w:tabs>
      </w:pPr>
      <w:r>
        <w:sym w:font="Symbol" w:char="F02D"/>
      </w:r>
      <w:r>
        <w:t xml:space="preserve"> союзы «ә», «һәм», «ләкин»; </w:t>
      </w:r>
    </w:p>
    <w:p w:rsidR="007F6ED1" w:rsidRDefault="00094DAD" w:rsidP="00CA0B4E">
      <w:pPr>
        <w:tabs>
          <w:tab w:val="left" w:pos="962"/>
        </w:tabs>
      </w:pPr>
      <w:r>
        <w:sym w:font="Symbol" w:char="F02D"/>
      </w:r>
      <w:r>
        <w:t xml:space="preserve"> основные коммуникативные типы предложений: повествовательное, вопросительное (с вопросительными местоимениями или вопросительными частицами -мы / -ме), побудительное. </w:t>
      </w:r>
      <w:r w:rsidRPr="00CA0B4E">
        <w:rPr>
          <w:b/>
        </w:rPr>
        <w:t>Социокультурные знания и умения</w:t>
      </w:r>
    </w:p>
    <w:p w:rsidR="007F6ED1" w:rsidRDefault="00094DAD" w:rsidP="00CA0B4E">
      <w:pPr>
        <w:tabs>
          <w:tab w:val="left" w:pos="962"/>
        </w:tabs>
      </w:pPr>
      <w:r>
        <w:t xml:space="preserve"> </w:t>
      </w:r>
      <w:r>
        <w:sym w:font="Symbol" w:char="F02D"/>
      </w:r>
      <w:r>
        <w:t xml:space="preserve"> использовать отдельные социокультурные элементы речевого поведенческого этикета татарского языка в некоторых ситуациях общения (выражение просьбы, выражение благодарности, извинение); </w:t>
      </w:r>
    </w:p>
    <w:p w:rsidR="007F6ED1" w:rsidRDefault="00094DAD" w:rsidP="00CA0B4E">
      <w:pPr>
        <w:tabs>
          <w:tab w:val="left" w:pos="962"/>
        </w:tabs>
      </w:pPr>
      <w:r>
        <w:sym w:font="Symbol" w:char="F02D"/>
      </w:r>
      <w:r>
        <w:t xml:space="preserve"> знать названия городов Республики Татарстан на татарском языке; </w:t>
      </w:r>
    </w:p>
    <w:p w:rsidR="007F6ED1" w:rsidRDefault="00094DAD" w:rsidP="00CA0B4E">
      <w:pPr>
        <w:tabs>
          <w:tab w:val="left" w:pos="962"/>
        </w:tabs>
      </w:pPr>
      <w:r>
        <w:sym w:font="Symbol" w:char="F02D"/>
      </w:r>
      <w:r>
        <w:t xml:space="preserve"> знать небольшие произведения татарского детского фольклора (рифмовки, стихи, песенки), персонажей детских книг; </w:t>
      </w:r>
    </w:p>
    <w:p w:rsidR="007F6ED1" w:rsidRDefault="00094DAD" w:rsidP="00CA0B4E">
      <w:pPr>
        <w:tabs>
          <w:tab w:val="left" w:pos="962"/>
        </w:tabs>
      </w:pPr>
      <w:r>
        <w:sym w:font="Symbol" w:char="F02D"/>
      </w:r>
      <w:r>
        <w:t xml:space="preserve"> уметь кратко представлять свой родной край на татарском языке в рамках изучаемой тематики. </w:t>
      </w:r>
    </w:p>
    <w:p w:rsidR="007F6ED1" w:rsidRDefault="007F6ED1" w:rsidP="00805CC1">
      <w:pPr>
        <w:pStyle w:val="a5"/>
        <w:tabs>
          <w:tab w:val="left" w:pos="962"/>
        </w:tabs>
        <w:ind w:left="983" w:firstLine="0"/>
      </w:pPr>
    </w:p>
    <w:p w:rsidR="007F6ED1" w:rsidRDefault="007F6ED1" w:rsidP="00805CC1">
      <w:pPr>
        <w:pStyle w:val="a5"/>
        <w:tabs>
          <w:tab w:val="left" w:pos="962"/>
        </w:tabs>
        <w:ind w:left="983" w:firstLine="0"/>
      </w:pPr>
      <w:r w:rsidRPr="007F6ED1">
        <w:rPr>
          <w:b/>
        </w:rPr>
        <w:t xml:space="preserve">                                                              </w:t>
      </w:r>
      <w:r w:rsidR="00094DAD" w:rsidRPr="007F6ED1">
        <w:rPr>
          <w:b/>
        </w:rPr>
        <w:t>3 класс</w:t>
      </w:r>
      <w:r w:rsidR="00094DAD">
        <w:t xml:space="preserve"> </w:t>
      </w:r>
    </w:p>
    <w:p w:rsidR="007F6ED1" w:rsidRDefault="00094DAD" w:rsidP="00CA0B4E">
      <w:pPr>
        <w:tabs>
          <w:tab w:val="left" w:pos="962"/>
        </w:tabs>
      </w:pPr>
      <w:r>
        <w:t xml:space="preserve">Обучающийся научится: </w:t>
      </w:r>
    </w:p>
    <w:p w:rsidR="007F6ED1" w:rsidRPr="00CA0B4E" w:rsidRDefault="00094DAD" w:rsidP="00CA0B4E">
      <w:pPr>
        <w:tabs>
          <w:tab w:val="left" w:pos="962"/>
        </w:tabs>
        <w:rPr>
          <w:b/>
        </w:rPr>
      </w:pPr>
      <w:r w:rsidRPr="00CA0B4E">
        <w:rPr>
          <w:b/>
        </w:rPr>
        <w:t>Аудирование</w:t>
      </w:r>
    </w:p>
    <w:p w:rsidR="00A10136" w:rsidRDefault="00094DAD" w:rsidP="00CA0B4E">
      <w:pPr>
        <w:tabs>
          <w:tab w:val="left" w:pos="962"/>
        </w:tabs>
      </w:pPr>
      <w:r>
        <w:t xml:space="preserve"> </w:t>
      </w:r>
      <w:r>
        <w:sym w:font="Symbol" w:char="F02D"/>
      </w:r>
      <w:r>
        <w:t xml:space="preserve"> понимать на слух татарскую речь, звучащую из различных источников (учитель, одноклассники, аудиозаписи) и вербально / невербально реагировать на услышанное;</w:t>
      </w:r>
    </w:p>
    <w:p w:rsidR="000E0C96" w:rsidRDefault="007F6ED1" w:rsidP="00CA0B4E">
      <w:pPr>
        <w:tabs>
          <w:tab w:val="left" w:pos="962"/>
        </w:tabs>
      </w:pPr>
      <w:r>
        <w:sym w:font="Symbol" w:char="F02D"/>
      </w:r>
      <w: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0,5 минуты).</w:t>
      </w:r>
    </w:p>
    <w:p w:rsidR="000E0C96" w:rsidRPr="00CA0B4E" w:rsidRDefault="007F6ED1" w:rsidP="00CA0B4E">
      <w:pPr>
        <w:tabs>
          <w:tab w:val="left" w:pos="962"/>
        </w:tabs>
        <w:rPr>
          <w:b/>
        </w:rPr>
      </w:pPr>
      <w:r w:rsidRPr="00CA0B4E">
        <w:rPr>
          <w:b/>
        </w:rPr>
        <w:t xml:space="preserve"> Говорение</w:t>
      </w:r>
    </w:p>
    <w:p w:rsidR="000E0C96" w:rsidRDefault="007F6ED1" w:rsidP="00CA0B4E">
      <w:pPr>
        <w:tabs>
          <w:tab w:val="left" w:pos="962"/>
        </w:tabs>
      </w:pPr>
      <w:r>
        <w:t xml:space="preserve"> </w:t>
      </w:r>
      <w:r>
        <w:sym w:font="Symbol" w:char="F02D"/>
      </w:r>
      <w:r>
        <w:t xml:space="preserve"> 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 / или зрительными опорами, с соблюдением норм татарского речевого этикета (не менее4–5 репликсо стороны каждого собеседника); </w:t>
      </w:r>
    </w:p>
    <w:p w:rsidR="000E0C96" w:rsidRDefault="007F6ED1" w:rsidP="00CA0B4E">
      <w:pPr>
        <w:tabs>
          <w:tab w:val="left" w:pos="962"/>
        </w:tabs>
      </w:pPr>
      <w:r>
        <w:sym w:font="Symbol" w:char="F02D"/>
      </w:r>
      <w:r>
        <w:t xml:space="preserve"> создавать разные виды монологических высказываний (описание, в том числе характеристика; повествование) с вербальными и / или зрительными опорами в рамках тематического содержания речи с использованием усвоенной лексики и языковых знаний (объем монологического высказывания – не менее 4– 5фраз); </w:t>
      </w:r>
    </w:p>
    <w:p w:rsidR="000E0C96" w:rsidRDefault="007F6ED1" w:rsidP="00CA0B4E">
      <w:pPr>
        <w:tabs>
          <w:tab w:val="left" w:pos="962"/>
        </w:tabs>
      </w:pPr>
      <w:r>
        <w:sym w:font="Symbol" w:char="F02D"/>
      </w:r>
      <w:r>
        <w:t xml:space="preserve"> излагать основное содержание прослушанного или прочитанного текста с вербальными и/или зрительными опорами (объем – не менее 4–5 фраз);</w:t>
      </w:r>
    </w:p>
    <w:p w:rsidR="000E0C96" w:rsidRDefault="007F6ED1" w:rsidP="00CA0B4E">
      <w:pPr>
        <w:tabs>
          <w:tab w:val="left" w:pos="962"/>
        </w:tabs>
      </w:pPr>
      <w:r>
        <w:lastRenderedPageBreak/>
        <w:t xml:space="preserve"> – составлять собственный текст по образцу;</w:t>
      </w:r>
    </w:p>
    <w:p w:rsidR="000E0C96" w:rsidRDefault="007F6ED1" w:rsidP="00CA0B4E">
      <w:pPr>
        <w:tabs>
          <w:tab w:val="left" w:pos="962"/>
        </w:tabs>
      </w:pPr>
      <w:r>
        <w:t xml:space="preserve"> </w:t>
      </w:r>
      <w:r>
        <w:sym w:font="Symbol" w:char="F02D"/>
      </w:r>
      <w:r>
        <w:t xml:space="preserve"> декламировать стихи, рифмовки. </w:t>
      </w:r>
    </w:p>
    <w:p w:rsidR="000E0C96" w:rsidRPr="00CA0B4E" w:rsidRDefault="007F6ED1" w:rsidP="00CA0B4E">
      <w:pPr>
        <w:tabs>
          <w:tab w:val="left" w:pos="962"/>
        </w:tabs>
        <w:rPr>
          <w:b/>
        </w:rPr>
      </w:pPr>
      <w:r w:rsidRPr="00CA0B4E">
        <w:rPr>
          <w:b/>
        </w:rPr>
        <w:t>Смысловое чтение</w:t>
      </w:r>
    </w:p>
    <w:p w:rsidR="000E0C96" w:rsidRDefault="007F6ED1" w:rsidP="00CA0B4E">
      <w:pPr>
        <w:tabs>
          <w:tab w:val="left" w:pos="962"/>
        </w:tabs>
      </w:pPr>
      <w:r>
        <w:t xml:space="preserve"> </w:t>
      </w:r>
      <w:r>
        <w:sym w:font="Symbol" w:char="F02D"/>
      </w:r>
      <w:r>
        <w:t xml:space="preserve"> читать вслух тексты объемом до 60 слов, построенные на изученном языковом материале, соблюдая правила чтения и правильную интонацию;</w:t>
      </w:r>
    </w:p>
    <w:p w:rsidR="000E0C96" w:rsidRDefault="007F6ED1" w:rsidP="00CA0B4E">
      <w:pPr>
        <w:tabs>
          <w:tab w:val="left" w:pos="962"/>
        </w:tabs>
      </w:pPr>
      <w:r>
        <w:t xml:space="preserve"> </w:t>
      </w:r>
      <w:r>
        <w:sym w:font="Symbol" w:char="F02D"/>
      </w:r>
      <w:r>
        <w:t xml:space="preserve">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до 120 слов); </w:t>
      </w:r>
    </w:p>
    <w:p w:rsidR="000E0C96" w:rsidRDefault="007F6ED1" w:rsidP="00CA0B4E">
      <w:pPr>
        <w:tabs>
          <w:tab w:val="left" w:pos="962"/>
        </w:tabs>
      </w:pPr>
      <w:r>
        <w:sym w:font="Symbol" w:char="F02D"/>
      </w:r>
      <w:r>
        <w:t xml:space="preserve"> читать про себя несплошные тексты (таблицы) и понимать представленную в них информацию.</w:t>
      </w:r>
    </w:p>
    <w:p w:rsidR="000E0C96" w:rsidRPr="00CA0B4E" w:rsidRDefault="007F6ED1" w:rsidP="00CA0B4E">
      <w:pPr>
        <w:tabs>
          <w:tab w:val="left" w:pos="962"/>
        </w:tabs>
        <w:rPr>
          <w:b/>
        </w:rPr>
      </w:pPr>
      <w:r>
        <w:t xml:space="preserve"> </w:t>
      </w:r>
      <w:r w:rsidRPr="00CA0B4E">
        <w:rPr>
          <w:b/>
        </w:rPr>
        <w:t xml:space="preserve">Письмо </w:t>
      </w:r>
    </w:p>
    <w:p w:rsidR="000E0C96" w:rsidRDefault="007F6ED1" w:rsidP="00CA0B4E">
      <w:pPr>
        <w:tabs>
          <w:tab w:val="left" w:pos="962"/>
        </w:tabs>
      </w:pPr>
      <w:r>
        <w:sym w:font="Symbol" w:char="F02D"/>
      </w:r>
      <w:r>
        <w:t xml:space="preserve"> списывать текст и выписывать из него слова, словосочетания, предложения в соответствии с решаемой учебной задачей;</w:t>
      </w:r>
    </w:p>
    <w:p w:rsidR="000E0C96" w:rsidRDefault="007F6ED1" w:rsidP="00CA0B4E">
      <w:pPr>
        <w:tabs>
          <w:tab w:val="left" w:pos="962"/>
        </w:tabs>
      </w:pPr>
      <w:r>
        <w:t xml:space="preserve"> – писать ответы на заданные вопросы с использованием изученного лексико-грамматического материала; </w:t>
      </w:r>
    </w:p>
    <w:p w:rsidR="000E0C96" w:rsidRDefault="007F6ED1" w:rsidP="00CA0B4E">
      <w:pPr>
        <w:tabs>
          <w:tab w:val="left" w:pos="962"/>
        </w:tabs>
      </w:pPr>
      <w:r>
        <w:t>– самостоятельно составлять и записывать текст по изучаемой теме;</w:t>
      </w:r>
    </w:p>
    <w:p w:rsidR="000E0C96" w:rsidRDefault="007F6ED1" w:rsidP="00CA0B4E">
      <w:pPr>
        <w:tabs>
          <w:tab w:val="left" w:pos="962"/>
        </w:tabs>
      </w:pPr>
      <w:r>
        <w:t xml:space="preserve"> – выполнять небольшие письменные творческие задания; </w:t>
      </w:r>
    </w:p>
    <w:p w:rsidR="000E0C96" w:rsidRDefault="007F6ED1" w:rsidP="00CA0B4E">
      <w:pPr>
        <w:tabs>
          <w:tab w:val="left" w:pos="962"/>
        </w:tabs>
      </w:pPr>
      <w:r>
        <w:sym w:font="Symbol" w:char="F02D"/>
      </w:r>
      <w:r>
        <w:t xml:space="preserve"> создавать подписи к картинкам с пояснением, что на них изображено.</w:t>
      </w:r>
    </w:p>
    <w:p w:rsidR="000E0C96" w:rsidRPr="000E0C96" w:rsidRDefault="000E0C96" w:rsidP="00805CC1">
      <w:pPr>
        <w:pStyle w:val="a5"/>
        <w:tabs>
          <w:tab w:val="left" w:pos="962"/>
        </w:tabs>
        <w:ind w:left="983" w:firstLine="0"/>
        <w:rPr>
          <w:b/>
        </w:rPr>
      </w:pPr>
      <w:r>
        <w:t xml:space="preserve">                                                    </w:t>
      </w:r>
      <w:r w:rsidR="007F6ED1">
        <w:t xml:space="preserve"> </w:t>
      </w:r>
      <w:r w:rsidR="007F6ED1" w:rsidRPr="000E0C96">
        <w:rPr>
          <w:b/>
        </w:rPr>
        <w:t xml:space="preserve">Языковые знания и навыки </w:t>
      </w:r>
    </w:p>
    <w:p w:rsidR="000E0C96" w:rsidRDefault="007F6ED1" w:rsidP="00CA0B4E">
      <w:pPr>
        <w:tabs>
          <w:tab w:val="left" w:pos="962"/>
        </w:tabs>
      </w:pPr>
      <w:r w:rsidRPr="00CA0B4E">
        <w:rPr>
          <w:b/>
        </w:rPr>
        <w:t>Фонетическая сторона речи</w:t>
      </w:r>
      <w:r>
        <w:t xml:space="preserve"> </w:t>
      </w:r>
    </w:p>
    <w:p w:rsidR="007F6ED1" w:rsidRDefault="007F6ED1" w:rsidP="00CA0B4E">
      <w:pPr>
        <w:tabs>
          <w:tab w:val="left" w:pos="962"/>
        </w:tabs>
      </w:pPr>
      <w:r>
        <w:sym w:font="Symbol" w:char="F02D"/>
      </w:r>
      <w:r>
        <w:t xml:space="preserve"> произносить слова с правильным ударением и фразы с соблюдением их ритмико-интонационных особенностей;</w:t>
      </w:r>
    </w:p>
    <w:p w:rsidR="00E94D82" w:rsidRDefault="000E0C96" w:rsidP="00CA0B4E">
      <w:pPr>
        <w:tabs>
          <w:tab w:val="left" w:pos="962"/>
        </w:tabs>
      </w:pPr>
      <w:r>
        <w:sym w:font="Symbol" w:char="F02D"/>
      </w:r>
      <w:r>
        <w:t xml:space="preserve"> соблюдать особенности интонации в повествовательных (в утвердительных и отрицательных) и побудительных предложениях, а также в изученных типах вопросов. </w:t>
      </w:r>
    </w:p>
    <w:p w:rsidR="00E94D82" w:rsidRPr="00CA0B4E" w:rsidRDefault="000E0C96" w:rsidP="00CA0B4E">
      <w:pPr>
        <w:tabs>
          <w:tab w:val="left" w:pos="962"/>
        </w:tabs>
        <w:rPr>
          <w:b/>
        </w:rPr>
      </w:pPr>
      <w:r w:rsidRPr="00CA0B4E">
        <w:rPr>
          <w:b/>
        </w:rPr>
        <w:t>Графика, орфография и пунктуация</w:t>
      </w:r>
    </w:p>
    <w:p w:rsidR="00E94D82" w:rsidRDefault="000E0C96" w:rsidP="00CA0B4E">
      <w:pPr>
        <w:tabs>
          <w:tab w:val="left" w:pos="962"/>
        </w:tabs>
      </w:pPr>
      <w:r>
        <w:t xml:space="preserve"> </w:t>
      </w:r>
      <w:r>
        <w:sym w:font="Symbol" w:char="F02D"/>
      </w:r>
      <w:r>
        <w:t xml:space="preserve"> правильно писать изученные слова;</w:t>
      </w:r>
    </w:p>
    <w:p w:rsidR="00E94D82" w:rsidRDefault="000E0C96" w:rsidP="00CA0B4E">
      <w:pPr>
        <w:tabs>
          <w:tab w:val="left" w:pos="962"/>
        </w:tabs>
      </w:pPr>
      <w:r>
        <w:t xml:space="preserve"> </w:t>
      </w:r>
      <w:r>
        <w:sym w:font="Symbol" w:char="F02D"/>
      </w:r>
      <w:r>
        <w:t xml:space="preserve"> использовать точку, вопросительный и восклицательный знаки в конце предложения, запятую при перечислении и обращении. </w:t>
      </w:r>
    </w:p>
    <w:p w:rsidR="00E94D82" w:rsidRPr="00CA0B4E" w:rsidRDefault="000E0C96" w:rsidP="00CA0B4E">
      <w:pPr>
        <w:tabs>
          <w:tab w:val="left" w:pos="962"/>
        </w:tabs>
        <w:rPr>
          <w:b/>
        </w:rPr>
      </w:pPr>
      <w:r w:rsidRPr="00CA0B4E">
        <w:rPr>
          <w:b/>
        </w:rPr>
        <w:t>Лексическая сторона речи</w:t>
      </w:r>
    </w:p>
    <w:p w:rsidR="00E94D82" w:rsidRDefault="000E0C96" w:rsidP="00CA0B4E">
      <w:pPr>
        <w:tabs>
          <w:tab w:val="left" w:pos="962"/>
        </w:tabs>
      </w:pPr>
      <w:r>
        <w:t xml:space="preserve"> </w:t>
      </w:r>
      <w:r>
        <w:sym w:font="Symbol" w:char="F02D"/>
      </w:r>
      <w:r>
        <w:t xml:space="preserve"> употреблять в устной и письменной речи не менее 300 изученных лексических единиц (слов, словосочетаний, речевых клише) в их основных значениях; </w:t>
      </w:r>
    </w:p>
    <w:p w:rsidR="00E94D82" w:rsidRDefault="000E0C96" w:rsidP="00CA0B4E">
      <w:pPr>
        <w:tabs>
          <w:tab w:val="left" w:pos="962"/>
        </w:tabs>
      </w:pPr>
      <w:r>
        <w:sym w:font="Symbol" w:char="F02D"/>
      </w:r>
      <w:r>
        <w:t xml:space="preserve"> распознавать и употреблять в устной и письменной речи изученные синонимы и антонимы. </w:t>
      </w:r>
      <w:r w:rsidRPr="00CA0B4E">
        <w:rPr>
          <w:b/>
        </w:rPr>
        <w:t>Грамматическая сторона речи</w:t>
      </w:r>
      <w:r>
        <w:t xml:space="preserve"> </w:t>
      </w:r>
    </w:p>
    <w:p w:rsidR="00E94D82" w:rsidRDefault="000E0C96" w:rsidP="00CA0B4E">
      <w:pPr>
        <w:tabs>
          <w:tab w:val="left" w:pos="962"/>
        </w:tabs>
      </w:pPr>
      <w: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E94D82" w:rsidRDefault="000E0C96" w:rsidP="00CA0B4E">
      <w:pPr>
        <w:tabs>
          <w:tab w:val="left" w:pos="962"/>
        </w:tabs>
      </w:pPr>
      <w:r>
        <w:t xml:space="preserve"> </w:t>
      </w:r>
      <w:r>
        <w:sym w:font="Symbol" w:char="F02D"/>
      </w:r>
      <w:r>
        <w:t xml:space="preserve"> имена существительные с аффиксами принадлежности I, II, III лица единственного числа; </w:t>
      </w:r>
    </w:p>
    <w:p w:rsidR="00E94D82" w:rsidRDefault="000E0C96" w:rsidP="00CA0B4E">
      <w:pPr>
        <w:tabs>
          <w:tab w:val="left" w:pos="962"/>
        </w:tabs>
      </w:pPr>
      <w:r>
        <w:sym w:font="Symbol" w:char="F02D"/>
      </w:r>
      <w:r>
        <w:t xml:space="preserve"> производные имена существительные с аффиксами -чы / -че; </w:t>
      </w:r>
    </w:p>
    <w:p w:rsidR="00E94D82" w:rsidRDefault="000E0C96" w:rsidP="00CA0B4E">
      <w:pPr>
        <w:tabs>
          <w:tab w:val="left" w:pos="962"/>
        </w:tabs>
      </w:pPr>
      <w:r>
        <w:sym w:font="Symbol" w:char="F02D"/>
      </w:r>
      <w:r>
        <w:t xml:space="preserve"> производные имена прилагательные с аффиксами -лы / -ле; -сыз / -сез;</w:t>
      </w:r>
    </w:p>
    <w:p w:rsidR="00E94D82" w:rsidRDefault="000E0C96" w:rsidP="00CA0B4E">
      <w:pPr>
        <w:tabs>
          <w:tab w:val="left" w:pos="962"/>
        </w:tabs>
      </w:pPr>
      <w:r>
        <w:t xml:space="preserve"> </w:t>
      </w:r>
      <w:r>
        <w:sym w:font="Symbol" w:char="F02D"/>
      </w:r>
      <w:r>
        <w:t xml:space="preserve"> имена</w:t>
      </w:r>
      <w:r w:rsidR="00E94D82">
        <w:t xml:space="preserve"> </w:t>
      </w:r>
      <w:r>
        <w:t xml:space="preserve">прилагательные в сравнительной степени; </w:t>
      </w:r>
    </w:p>
    <w:p w:rsidR="00E94D82" w:rsidRDefault="000E0C96" w:rsidP="00CA0B4E">
      <w:pPr>
        <w:tabs>
          <w:tab w:val="left" w:pos="962"/>
        </w:tabs>
      </w:pPr>
      <w:r>
        <w:sym w:font="Symbol" w:char="F02D"/>
      </w:r>
      <w:r>
        <w:t xml:space="preserve"> количественные и порядковые числительные (100–1000); </w:t>
      </w:r>
    </w:p>
    <w:p w:rsidR="00E94D82" w:rsidRDefault="000E0C96" w:rsidP="00CA0B4E">
      <w:pPr>
        <w:tabs>
          <w:tab w:val="left" w:pos="962"/>
        </w:tabs>
      </w:pPr>
      <w:r>
        <w:sym w:font="Symbol" w:char="F02D"/>
      </w:r>
      <w:r>
        <w:t xml:space="preserve"> наречия времени: «бүген», «иртәгә», «кичә»; </w:t>
      </w:r>
    </w:p>
    <w:p w:rsidR="00E94D82" w:rsidRDefault="000E0C96" w:rsidP="00CA0B4E">
      <w:pPr>
        <w:tabs>
          <w:tab w:val="left" w:pos="962"/>
        </w:tabs>
      </w:pPr>
      <w:r>
        <w:sym w:font="Symbol" w:char="F02D"/>
      </w:r>
      <w:r>
        <w:t xml:space="preserve"> глаголы прошедшего определенного времени I, II, III лица единственного и множественного числа в утвердительной и отрицательной формах; </w:t>
      </w:r>
    </w:p>
    <w:p w:rsidR="00E94D82" w:rsidRDefault="000E0C96" w:rsidP="00CA0B4E">
      <w:pPr>
        <w:tabs>
          <w:tab w:val="left" w:pos="962"/>
        </w:tabs>
      </w:pPr>
      <w:r>
        <w:sym w:font="Symbol" w:char="F02D"/>
      </w:r>
      <w:r>
        <w:t xml:space="preserve"> послеложныеслова «янында», «алдында», «артында» с именами существительными; </w:t>
      </w:r>
    </w:p>
    <w:p w:rsidR="00E94D82" w:rsidRDefault="000E0C96" w:rsidP="00CA0B4E">
      <w:pPr>
        <w:tabs>
          <w:tab w:val="left" w:pos="962"/>
        </w:tabs>
      </w:pPr>
      <w:r>
        <w:sym w:font="Symbol" w:char="F02D"/>
      </w:r>
      <w:r>
        <w:t xml:space="preserve"> конструкция имя «существительное + имя существительное» (с афф. принад.):Казан шәһәре, киемнәр кибете;</w:t>
      </w:r>
    </w:p>
    <w:p w:rsidR="00E94D82" w:rsidRDefault="000E0C96" w:rsidP="00CA0B4E">
      <w:pPr>
        <w:tabs>
          <w:tab w:val="left" w:pos="962"/>
        </w:tabs>
      </w:pPr>
      <w:r>
        <w:t xml:space="preserve"> </w:t>
      </w:r>
      <w:r>
        <w:sym w:font="Symbol" w:char="F02D"/>
      </w:r>
      <w:r>
        <w:t xml:space="preserve"> нераспространенные и распространенные простые предложения;</w:t>
      </w:r>
    </w:p>
    <w:p w:rsidR="00E94D82" w:rsidRDefault="000E0C96" w:rsidP="00CA0B4E">
      <w:pPr>
        <w:tabs>
          <w:tab w:val="left" w:pos="962"/>
        </w:tabs>
      </w:pPr>
      <w:r>
        <w:t xml:space="preserve"> </w:t>
      </w:r>
      <w:r>
        <w:sym w:font="Symbol" w:char="F02D"/>
      </w:r>
      <w:r>
        <w:t xml:space="preserve"> порядоксловвтатарскомпредложении. </w:t>
      </w:r>
    </w:p>
    <w:p w:rsidR="00E94D82" w:rsidRPr="00E94D82" w:rsidRDefault="00E94D82" w:rsidP="00805CC1">
      <w:pPr>
        <w:pStyle w:val="a5"/>
        <w:tabs>
          <w:tab w:val="left" w:pos="962"/>
        </w:tabs>
        <w:ind w:left="983" w:firstLine="0"/>
        <w:rPr>
          <w:b/>
        </w:rPr>
      </w:pPr>
      <w:r>
        <w:t xml:space="preserve">                                            </w:t>
      </w:r>
      <w:r w:rsidR="000E0C96" w:rsidRPr="00E94D82">
        <w:rPr>
          <w:b/>
        </w:rPr>
        <w:t xml:space="preserve">Социокультурные знания и умения </w:t>
      </w:r>
    </w:p>
    <w:p w:rsidR="00E94D82" w:rsidRDefault="000E0C96" w:rsidP="00CA0B4E">
      <w:pPr>
        <w:tabs>
          <w:tab w:val="left" w:pos="962"/>
        </w:tabs>
      </w:pPr>
      <w:r>
        <w:sym w:font="Symbol" w:char="F02D"/>
      </w:r>
      <w:r>
        <w:t xml:space="preserve"> знать и использовать наиболее употребительные элементы татарского речевого этикета в следующих ситуациях общения (выражение просьбы, выражение благодарности); </w:t>
      </w:r>
    </w:p>
    <w:p w:rsidR="000E0C96" w:rsidRDefault="000E0C96" w:rsidP="00CA0B4E">
      <w:pPr>
        <w:tabs>
          <w:tab w:val="left" w:pos="962"/>
        </w:tabs>
      </w:pPr>
      <w:r>
        <w:sym w:font="Symbol" w:char="F02D"/>
      </w:r>
      <w:r>
        <w:t xml:space="preserve"> знать доступные в языковом отношении образцы детской поэзии и прозы на татарском языке;</w:t>
      </w:r>
    </w:p>
    <w:p w:rsidR="00E94D82" w:rsidRDefault="00E94D82" w:rsidP="00CA0B4E">
      <w:pPr>
        <w:tabs>
          <w:tab w:val="left" w:pos="962"/>
        </w:tabs>
      </w:pPr>
      <w:r>
        <w:sym w:font="Symbol" w:char="F02D"/>
      </w:r>
      <w:r>
        <w:t xml:space="preserve"> знать небольшие произведения татарского детского фольклора (рифмовки, стихи, песенки);</w:t>
      </w:r>
    </w:p>
    <w:p w:rsidR="00E94D82" w:rsidRDefault="00E94D82" w:rsidP="00CA0B4E">
      <w:pPr>
        <w:tabs>
          <w:tab w:val="left" w:pos="962"/>
        </w:tabs>
      </w:pPr>
      <w:r>
        <w:t xml:space="preserve"> </w:t>
      </w:r>
      <w:r>
        <w:sym w:font="Symbol" w:char="F02D"/>
      </w:r>
      <w:r>
        <w:t xml:space="preserve"> знать названия татарских и русских национальных праздников. </w:t>
      </w:r>
    </w:p>
    <w:p w:rsidR="00E94D82" w:rsidRDefault="00E94D82" w:rsidP="00805CC1">
      <w:pPr>
        <w:pStyle w:val="a5"/>
        <w:tabs>
          <w:tab w:val="left" w:pos="962"/>
        </w:tabs>
        <w:ind w:left="983" w:firstLine="0"/>
      </w:pPr>
    </w:p>
    <w:p w:rsidR="00E94D82" w:rsidRPr="00E94D82" w:rsidRDefault="00E94D82" w:rsidP="00805CC1">
      <w:pPr>
        <w:pStyle w:val="a5"/>
        <w:tabs>
          <w:tab w:val="left" w:pos="962"/>
        </w:tabs>
        <w:ind w:left="983" w:firstLine="0"/>
        <w:rPr>
          <w:b/>
        </w:rPr>
      </w:pPr>
      <w:r w:rsidRPr="00E94D82">
        <w:rPr>
          <w:b/>
        </w:rPr>
        <w:t xml:space="preserve">                                                 4 класс </w:t>
      </w:r>
    </w:p>
    <w:p w:rsidR="00E94D82" w:rsidRDefault="00E94D82" w:rsidP="00CA0B4E">
      <w:pPr>
        <w:tabs>
          <w:tab w:val="left" w:pos="962"/>
        </w:tabs>
      </w:pPr>
      <w:r>
        <w:t xml:space="preserve">Обучающийся научится: </w:t>
      </w:r>
    </w:p>
    <w:p w:rsidR="00E94D82" w:rsidRPr="00CA0B4E" w:rsidRDefault="00E94D82" w:rsidP="00CA0B4E">
      <w:pPr>
        <w:tabs>
          <w:tab w:val="left" w:pos="962"/>
        </w:tabs>
        <w:rPr>
          <w:b/>
        </w:rPr>
      </w:pPr>
      <w:r w:rsidRPr="00CA0B4E">
        <w:rPr>
          <w:b/>
        </w:rPr>
        <w:t>Аудирование</w:t>
      </w:r>
    </w:p>
    <w:p w:rsidR="00E94D82" w:rsidRDefault="00E94D82" w:rsidP="00CA0B4E">
      <w:pPr>
        <w:tabs>
          <w:tab w:val="left" w:pos="962"/>
        </w:tabs>
      </w:pPr>
      <w:r>
        <w:sym w:font="Symbol" w:char="F02D"/>
      </w:r>
      <w:r>
        <w:t xml:space="preserve"> понимать на слух высказывания одноклассников, небольшие тексты и сообщения, построенные на изученном речевом материале;</w:t>
      </w:r>
    </w:p>
    <w:p w:rsidR="00E94D82" w:rsidRDefault="00E94D82" w:rsidP="00CA0B4E">
      <w:pPr>
        <w:tabs>
          <w:tab w:val="left" w:pos="962"/>
        </w:tabs>
      </w:pPr>
      <w:r>
        <w:t xml:space="preserve"> </w:t>
      </w:r>
      <w:r>
        <w:sym w:font="Symbol" w:char="F02D"/>
      </w:r>
      <w:r>
        <w:t xml:space="preserve"> выполнять упражнения на снятие лингвистических трудностей; </w:t>
      </w:r>
    </w:p>
    <w:p w:rsidR="00CA0B4E" w:rsidRPr="00061043" w:rsidRDefault="00E94D82" w:rsidP="00CA0B4E">
      <w:pPr>
        <w:tabs>
          <w:tab w:val="left" w:pos="962"/>
        </w:tabs>
      </w:pPr>
      <w:r>
        <w:lastRenderedPageBreak/>
        <w:sym w:font="Symbol" w:char="F02D"/>
      </w:r>
      <w:r>
        <w:t xml:space="preserve"> понимать на слух информацию, которая содержится в предъявляемом тексте; определять основную мысль текста; отделять основную мысль от второстепенного, передавать его содержание по вопросам. </w:t>
      </w:r>
    </w:p>
    <w:p w:rsidR="00E94D82" w:rsidRDefault="00E94D82" w:rsidP="00CA0B4E">
      <w:pPr>
        <w:tabs>
          <w:tab w:val="left" w:pos="962"/>
        </w:tabs>
      </w:pPr>
      <w:r w:rsidRPr="00CA0B4E">
        <w:rPr>
          <w:b/>
        </w:rPr>
        <w:t>Говорение</w:t>
      </w:r>
      <w:r>
        <w:t xml:space="preserve"> </w:t>
      </w:r>
    </w:p>
    <w:p w:rsidR="00E94D82" w:rsidRDefault="00E94D82" w:rsidP="00CA0B4E">
      <w:pPr>
        <w:tabs>
          <w:tab w:val="left" w:pos="962"/>
        </w:tabs>
      </w:pPr>
      <w:r>
        <w:sym w:font="Symbol" w:char="F02D"/>
      </w:r>
      <w:r>
        <w:t xml:space="preserve"> 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5–6 реплик со стороны каждого собеседника); </w:t>
      </w:r>
    </w:p>
    <w:p w:rsidR="00E94D82" w:rsidRDefault="00E94D82" w:rsidP="00CA0B4E">
      <w:pPr>
        <w:tabs>
          <w:tab w:val="left" w:pos="962"/>
        </w:tabs>
      </w:pPr>
      <w:r>
        <w:sym w:font="Symbol" w:char="F02D"/>
      </w:r>
      <w:r>
        <w:t xml:space="preserve"> создавать разные виды монологических высказываний (описание, в том числе характеристика; повествование) с вербальными и / или зрительными опорами в рамках тематического содержания речи (объем монологического высказывания – не менее 5–6фраз); </w:t>
      </w:r>
    </w:p>
    <w:p w:rsidR="00E94D82" w:rsidRDefault="00E94D82" w:rsidP="00CA0B4E">
      <w:pPr>
        <w:tabs>
          <w:tab w:val="left" w:pos="962"/>
        </w:tabs>
      </w:pPr>
      <w:r>
        <w:sym w:font="Symbol" w:char="F02D"/>
      </w:r>
      <w:r>
        <w:t xml:space="preserve"> излагать основное содержание прослушанного или прочитанного текста по содержанию изученных тем с вербальными и/или зрительными опорами (объем – не менее 5–6 фраз); </w:t>
      </w:r>
    </w:p>
    <w:p w:rsidR="00E94D82" w:rsidRDefault="00E94D82" w:rsidP="00CA0B4E">
      <w:pPr>
        <w:tabs>
          <w:tab w:val="left" w:pos="962"/>
        </w:tabs>
      </w:pPr>
      <w:r>
        <w:sym w:font="Symbol" w:char="F02D"/>
      </w:r>
      <w:r>
        <w:t xml:space="preserve"> кратко излагать результаты выполненной проектной работы (объем – не менее 5–6 фраз);</w:t>
      </w:r>
    </w:p>
    <w:p w:rsidR="00E94D82" w:rsidRDefault="00E94D82" w:rsidP="00CA0B4E">
      <w:pPr>
        <w:tabs>
          <w:tab w:val="left" w:pos="962"/>
        </w:tabs>
      </w:pPr>
      <w:r>
        <w:t xml:space="preserve"> </w:t>
      </w:r>
      <w:r>
        <w:sym w:font="Symbol" w:char="F02D"/>
      </w:r>
      <w:r>
        <w:t xml:space="preserve"> декламировать стихи.</w:t>
      </w:r>
    </w:p>
    <w:p w:rsidR="00E94D82" w:rsidRPr="00E94D82" w:rsidRDefault="00E94D82" w:rsidP="00805CC1">
      <w:pPr>
        <w:pStyle w:val="a5"/>
        <w:tabs>
          <w:tab w:val="left" w:pos="962"/>
        </w:tabs>
        <w:ind w:left="983" w:firstLine="0"/>
        <w:rPr>
          <w:b/>
        </w:rPr>
      </w:pPr>
      <w:r>
        <w:t xml:space="preserve">                                                    </w:t>
      </w:r>
      <w:r w:rsidRPr="00E94D82">
        <w:rPr>
          <w:b/>
        </w:rPr>
        <w:t>Смысловое чтение</w:t>
      </w:r>
    </w:p>
    <w:p w:rsidR="00E94D82" w:rsidRDefault="00E94D82" w:rsidP="00CA0B4E">
      <w:pPr>
        <w:tabs>
          <w:tab w:val="left" w:pos="962"/>
        </w:tabs>
      </w:pPr>
      <w:r>
        <w:t xml:space="preserve"> </w:t>
      </w:r>
      <w:r>
        <w:sym w:font="Symbol" w:char="F02D"/>
      </w:r>
      <w:r>
        <w:t xml:space="preserve"> читать вслух тексты объемом до 60 слов, построенные на изученном языковом материале, соблюдая правила чтения и правильную интонацию; </w:t>
      </w:r>
    </w:p>
    <w:p w:rsidR="00E94D82" w:rsidRDefault="00E94D82" w:rsidP="00CA0B4E">
      <w:pPr>
        <w:tabs>
          <w:tab w:val="left" w:pos="962"/>
        </w:tabs>
      </w:pPr>
      <w:r>
        <w:sym w:font="Symbol" w:char="F02D"/>
      </w:r>
      <w:r>
        <w:t xml:space="preserve"> читать про себя учебные и несложные адаптированные аутентичные тексты (объем текста для чтения до 120 слов), содержащие отдельные незнакомые слова, с пониманием основного содержания или с пониманием запрашиваемой информации; </w:t>
      </w:r>
    </w:p>
    <w:p w:rsidR="00E94D82" w:rsidRDefault="00E94D82" w:rsidP="00CA0B4E">
      <w:pPr>
        <w:tabs>
          <w:tab w:val="left" w:pos="962"/>
        </w:tabs>
      </w:pPr>
      <w:r>
        <w:sym w:font="Symbol" w:char="F02D"/>
      </w:r>
      <w:r>
        <w:t xml:space="preserve"> читать текст с выделением наиболее важных в смысловом плане предложений;</w:t>
      </w:r>
    </w:p>
    <w:p w:rsidR="00E94D82" w:rsidRDefault="00E94D82" w:rsidP="00CA0B4E">
      <w:pPr>
        <w:tabs>
          <w:tab w:val="left" w:pos="962"/>
        </w:tabs>
      </w:pPr>
      <w:r>
        <w:t xml:space="preserve"> </w:t>
      </w:r>
      <w:r>
        <w:sym w:font="Symbol" w:char="F02D"/>
      </w:r>
      <w:r>
        <w:t xml:space="preserve"> читать текст с выделением предложений, выражающих основную идею текста; </w:t>
      </w:r>
    </w:p>
    <w:p w:rsidR="00E94D82" w:rsidRDefault="00E94D82" w:rsidP="00CA0B4E">
      <w:pPr>
        <w:tabs>
          <w:tab w:val="left" w:pos="962"/>
        </w:tabs>
      </w:pPr>
      <w:r>
        <w:sym w:font="Symbol" w:char="F02D"/>
      </w:r>
      <w:r>
        <w:t xml:space="preserve"> читать текст с прогнозированием основной темы текста; </w:t>
      </w:r>
    </w:p>
    <w:p w:rsidR="00E94D82" w:rsidRDefault="00E94D82" w:rsidP="00CA0B4E">
      <w:pPr>
        <w:tabs>
          <w:tab w:val="left" w:pos="962"/>
        </w:tabs>
      </w:pPr>
      <w:r>
        <w:sym w:font="Symbol" w:char="F02D"/>
      </w:r>
      <w:r>
        <w:t xml:space="preserve"> читать несплошные тексты и понимать представленной в них информации. </w:t>
      </w:r>
    </w:p>
    <w:p w:rsidR="00E94D82" w:rsidRPr="00B2667A" w:rsidRDefault="00E94D82" w:rsidP="00805CC1">
      <w:pPr>
        <w:pStyle w:val="a5"/>
        <w:tabs>
          <w:tab w:val="left" w:pos="962"/>
        </w:tabs>
        <w:ind w:left="983" w:firstLine="0"/>
        <w:rPr>
          <w:b/>
        </w:rPr>
      </w:pPr>
      <w:r w:rsidRPr="00B2667A">
        <w:rPr>
          <w:b/>
        </w:rPr>
        <w:t xml:space="preserve">Письмо </w:t>
      </w:r>
    </w:p>
    <w:p w:rsidR="00E94D82" w:rsidRDefault="00E94D82" w:rsidP="00CA0B4E">
      <w:pPr>
        <w:tabs>
          <w:tab w:val="left" w:pos="962"/>
        </w:tabs>
      </w:pPr>
      <w:r>
        <w:sym w:font="Symbol" w:char="F02D"/>
      </w:r>
      <w:r>
        <w:t xml:space="preserve"> заполнять простые анкеты с указанием информации о себе (имя, фамилия, возраст, место жительство – страна проживания, город (село) в соответствии с нормами татарского языка; </w:t>
      </w:r>
    </w:p>
    <w:p w:rsidR="00E94D82" w:rsidRDefault="00E94D82" w:rsidP="00CA0B4E">
      <w:pPr>
        <w:tabs>
          <w:tab w:val="left" w:pos="962"/>
        </w:tabs>
      </w:pPr>
      <w:r>
        <w:sym w:font="Symbol" w:char="F02D"/>
      </w:r>
      <w:r>
        <w:t xml:space="preserve"> писать формулировки тезисов (составлять план); </w:t>
      </w:r>
    </w:p>
    <w:p w:rsidR="00E94D82" w:rsidRDefault="00E94D82" w:rsidP="00CA0B4E">
      <w:pPr>
        <w:tabs>
          <w:tab w:val="left" w:pos="962"/>
        </w:tabs>
      </w:pPr>
      <w:r>
        <w:sym w:font="Symbol" w:char="F02D"/>
      </w:r>
      <w:r>
        <w:t xml:space="preserve"> выписывать цитаты из текста к заданным вопросам; </w:t>
      </w:r>
    </w:p>
    <w:p w:rsidR="00B2667A" w:rsidRDefault="00E94D82" w:rsidP="00CA0B4E">
      <w:pPr>
        <w:tabs>
          <w:tab w:val="left" w:pos="962"/>
        </w:tabs>
      </w:pPr>
      <w:r>
        <w:sym w:font="Symbol" w:char="F02D"/>
      </w:r>
      <w:r>
        <w:t xml:space="preserve"> писать вопросы по теме, проблеме текста;</w:t>
      </w:r>
    </w:p>
    <w:p w:rsidR="00B2667A" w:rsidRDefault="00E94D82" w:rsidP="00CA0B4E">
      <w:pPr>
        <w:tabs>
          <w:tab w:val="left" w:pos="962"/>
        </w:tabs>
      </w:pPr>
      <w:r>
        <w:t xml:space="preserve"> </w:t>
      </w:r>
      <w:r>
        <w:sym w:font="Symbol" w:char="F02D"/>
      </w:r>
      <w:r>
        <w:t xml:space="preserve"> составлять и писать небольшие тексты по изучаемой теме.</w:t>
      </w:r>
      <w:r w:rsidR="00B2667A" w:rsidRPr="00B2667A">
        <w:t xml:space="preserve"> </w:t>
      </w:r>
    </w:p>
    <w:p w:rsidR="00B2667A" w:rsidRPr="00B2667A" w:rsidRDefault="00B2667A" w:rsidP="00805CC1">
      <w:pPr>
        <w:pStyle w:val="a5"/>
        <w:tabs>
          <w:tab w:val="left" w:pos="962"/>
        </w:tabs>
        <w:ind w:left="983" w:firstLine="0"/>
        <w:rPr>
          <w:b/>
        </w:rPr>
      </w:pPr>
      <w:r>
        <w:t xml:space="preserve">                                                           </w:t>
      </w:r>
      <w:r w:rsidRPr="00B2667A">
        <w:rPr>
          <w:b/>
        </w:rPr>
        <w:t xml:space="preserve">Языковые знания и навыки </w:t>
      </w:r>
    </w:p>
    <w:p w:rsidR="00B2667A" w:rsidRDefault="00B2667A" w:rsidP="00CA0B4E">
      <w:pPr>
        <w:tabs>
          <w:tab w:val="left" w:pos="962"/>
        </w:tabs>
      </w:pPr>
      <w:r w:rsidRPr="00CA0B4E">
        <w:rPr>
          <w:b/>
        </w:rPr>
        <w:t>Фонетическая сторона речи</w:t>
      </w:r>
      <w:r>
        <w:t xml:space="preserve"> </w:t>
      </w:r>
    </w:p>
    <w:p w:rsidR="00B2667A" w:rsidRDefault="00B2667A" w:rsidP="00CA0B4E">
      <w:pPr>
        <w:tabs>
          <w:tab w:val="left" w:pos="962"/>
        </w:tabs>
      </w:pPr>
      <w:r>
        <w:sym w:font="Symbol" w:char="F02D"/>
      </w:r>
      <w:r>
        <w:t xml:space="preserve"> произносить слова с правильным ударением и предложения с соблюдением их ритмико-интонационных особенностей;</w:t>
      </w:r>
    </w:p>
    <w:p w:rsidR="00B2667A" w:rsidRDefault="00B2667A" w:rsidP="00CA0B4E">
      <w:pPr>
        <w:tabs>
          <w:tab w:val="left" w:pos="962"/>
        </w:tabs>
      </w:pPr>
      <w:r>
        <w:t xml:space="preserve"> </w:t>
      </w:r>
      <w:r>
        <w:sym w:font="Symbol" w:char="F02D"/>
      </w:r>
      <w:r>
        <w:t xml:space="preserve"> соблюдать особенности интонации в повествовательных (утвердительных и отрицательных) и побудительных предложениях, а также в изученных типах вопросов. </w:t>
      </w:r>
    </w:p>
    <w:p w:rsidR="00B2667A" w:rsidRPr="00CA0B4E" w:rsidRDefault="00B2667A" w:rsidP="00CA0B4E">
      <w:pPr>
        <w:tabs>
          <w:tab w:val="left" w:pos="962"/>
        </w:tabs>
        <w:rPr>
          <w:b/>
        </w:rPr>
      </w:pPr>
      <w:r w:rsidRPr="00CA0B4E">
        <w:rPr>
          <w:b/>
        </w:rPr>
        <w:t xml:space="preserve">Графика, орфография и пунктуация </w:t>
      </w:r>
    </w:p>
    <w:p w:rsidR="00B2667A" w:rsidRDefault="00B2667A" w:rsidP="00CA0B4E">
      <w:pPr>
        <w:tabs>
          <w:tab w:val="left" w:pos="962"/>
        </w:tabs>
      </w:pPr>
      <w:r>
        <w:sym w:font="Symbol" w:char="F02D"/>
      </w:r>
      <w:r>
        <w:t xml:space="preserve"> правильно писать татарские слова; </w:t>
      </w:r>
    </w:p>
    <w:p w:rsidR="00B2667A" w:rsidRDefault="00B2667A" w:rsidP="00CA0B4E">
      <w:pPr>
        <w:tabs>
          <w:tab w:val="left" w:pos="962"/>
        </w:tabs>
      </w:pPr>
      <w:r>
        <w:sym w:font="Symbol" w:char="F02D"/>
      </w:r>
      <w:r>
        <w:t xml:space="preserve"> использовать точку, вопросительный и восклицательный знаки в конце предложения, запятую при перечислении и обращении. </w:t>
      </w:r>
    </w:p>
    <w:p w:rsidR="00B2667A" w:rsidRPr="00CA0B4E" w:rsidRDefault="00B2667A" w:rsidP="00CA0B4E">
      <w:pPr>
        <w:tabs>
          <w:tab w:val="left" w:pos="962"/>
        </w:tabs>
        <w:rPr>
          <w:b/>
        </w:rPr>
      </w:pPr>
      <w:r w:rsidRPr="00CA0B4E">
        <w:rPr>
          <w:b/>
        </w:rPr>
        <w:t>Лексическая сторона речи</w:t>
      </w:r>
    </w:p>
    <w:p w:rsidR="00B2667A" w:rsidRDefault="00B2667A" w:rsidP="00CA0B4E">
      <w:pPr>
        <w:tabs>
          <w:tab w:val="left" w:pos="962"/>
        </w:tabs>
      </w:pPr>
      <w:r>
        <w:t xml:space="preserve"> </w:t>
      </w:r>
      <w:r>
        <w:sym w:font="Symbol" w:char="F02D"/>
      </w:r>
      <w:r>
        <w:t xml:space="preserve"> употреблять в устной и письменной речи не менее 400 изученных лексических единиц (слов, словосочетаний, речевых клише) в их основных значениях;</w:t>
      </w:r>
    </w:p>
    <w:p w:rsidR="00B2667A" w:rsidRDefault="00B2667A" w:rsidP="00CA0B4E">
      <w:pPr>
        <w:tabs>
          <w:tab w:val="left" w:pos="962"/>
        </w:tabs>
      </w:pPr>
      <w:r>
        <w:t xml:space="preserve"> </w:t>
      </w:r>
      <w:r>
        <w:sym w:font="Symbol" w:char="F02D"/>
      </w:r>
      <w:r>
        <w:t xml:space="preserve"> употреблять в речи изученные синонимы и антонимы, заимствованные слова. </w:t>
      </w:r>
    </w:p>
    <w:p w:rsidR="00B2667A" w:rsidRPr="00CA0B4E" w:rsidRDefault="00B2667A" w:rsidP="00CA0B4E">
      <w:pPr>
        <w:tabs>
          <w:tab w:val="left" w:pos="962"/>
        </w:tabs>
        <w:rPr>
          <w:b/>
        </w:rPr>
      </w:pPr>
      <w:r w:rsidRPr="00CA0B4E">
        <w:rPr>
          <w:b/>
        </w:rPr>
        <w:t xml:space="preserve">Грамматическая сторона речи </w:t>
      </w:r>
    </w:p>
    <w:p w:rsidR="00B2667A" w:rsidRDefault="00B2667A" w:rsidP="00CA0B4E">
      <w:pPr>
        <w:tabs>
          <w:tab w:val="left" w:pos="962"/>
        </w:tabs>
      </w:pPr>
      <w:r>
        <w:t xml:space="preserve">Употреблять в устной и письменной речи изученные морфологические формы и синтаксические конструкции в рамках тематического содержания речи: </w:t>
      </w:r>
    </w:p>
    <w:p w:rsidR="00B2667A" w:rsidRDefault="00B2667A" w:rsidP="00CA0B4E">
      <w:pPr>
        <w:tabs>
          <w:tab w:val="left" w:pos="962"/>
        </w:tabs>
      </w:pPr>
      <w:r>
        <w:sym w:font="Symbol" w:char="F02D"/>
      </w:r>
      <w:r>
        <w:t xml:space="preserve"> имена существительные в различных падежных формах; </w:t>
      </w:r>
    </w:p>
    <w:p w:rsidR="00B2667A" w:rsidRDefault="00B2667A" w:rsidP="00CA0B4E">
      <w:pPr>
        <w:tabs>
          <w:tab w:val="left" w:pos="962"/>
        </w:tabs>
      </w:pPr>
      <w:r>
        <w:sym w:font="Symbol" w:char="F02D"/>
      </w:r>
      <w:r>
        <w:t xml:space="preserve"> имена прилагательные в превосходной степени; </w:t>
      </w:r>
    </w:p>
    <w:p w:rsidR="00B2667A" w:rsidRDefault="00B2667A" w:rsidP="00CA0B4E">
      <w:pPr>
        <w:tabs>
          <w:tab w:val="left" w:pos="962"/>
        </w:tabs>
      </w:pPr>
      <w:r>
        <w:sym w:font="Symbol" w:char="F02D"/>
      </w:r>
      <w:r>
        <w:t xml:space="preserve"> количественныеипорядковыечислительные (1–1000);</w:t>
      </w:r>
    </w:p>
    <w:p w:rsidR="00B2667A" w:rsidRDefault="00B2667A" w:rsidP="00CA0B4E">
      <w:pPr>
        <w:tabs>
          <w:tab w:val="left" w:pos="962"/>
        </w:tabs>
      </w:pPr>
      <w:r>
        <w:t xml:space="preserve"> </w:t>
      </w:r>
      <w:r>
        <w:sym w:font="Symbol" w:char="F02D"/>
      </w:r>
      <w:r>
        <w:t xml:space="preserve"> наречия времени «иртән», «кичен», «кышын», «җәен», «язын», «көзен», «аннан соң»;</w:t>
      </w:r>
    </w:p>
    <w:p w:rsidR="00B2667A" w:rsidRDefault="00B2667A" w:rsidP="00CA0B4E">
      <w:pPr>
        <w:tabs>
          <w:tab w:val="left" w:pos="962"/>
        </w:tabs>
      </w:pPr>
      <w:r>
        <w:t xml:space="preserve"> </w:t>
      </w:r>
      <w:r>
        <w:sym w:font="Symbol" w:char="F02D"/>
      </w:r>
      <w:r>
        <w:t xml:space="preserve">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CA0B4E" w:rsidRPr="00061043" w:rsidRDefault="00B2667A" w:rsidP="00CA0B4E">
      <w:pPr>
        <w:tabs>
          <w:tab w:val="left" w:pos="962"/>
        </w:tabs>
      </w:pPr>
      <w:r>
        <w:sym w:font="Symbol" w:char="F02D"/>
      </w:r>
      <w:r>
        <w:t xml:space="preserve"> глаголы прошедшего неопределенного времени III лица единственного числа в утвердительной форме; </w:t>
      </w:r>
    </w:p>
    <w:p w:rsidR="00B2667A" w:rsidRDefault="00B2667A" w:rsidP="00CA0B4E">
      <w:pPr>
        <w:tabs>
          <w:tab w:val="left" w:pos="962"/>
        </w:tabs>
      </w:pPr>
      <w:r>
        <w:sym w:font="Symbol" w:char="F02D"/>
      </w:r>
      <w:r>
        <w:t xml:space="preserve"> послелог «турында» с существительнымииличными местоимениями; </w:t>
      </w:r>
    </w:p>
    <w:p w:rsidR="00B2667A" w:rsidRDefault="00B2667A" w:rsidP="00CA0B4E">
      <w:pPr>
        <w:tabs>
          <w:tab w:val="left" w:pos="962"/>
        </w:tabs>
      </w:pPr>
      <w:r>
        <w:sym w:font="Symbol" w:char="F02D"/>
      </w:r>
      <w:r>
        <w:t xml:space="preserve"> частицы да / дә, та / тә, иң, бик; </w:t>
      </w:r>
    </w:p>
    <w:p w:rsidR="00B2667A" w:rsidRDefault="00B2667A" w:rsidP="00CA0B4E">
      <w:pPr>
        <w:tabs>
          <w:tab w:val="left" w:pos="962"/>
        </w:tabs>
      </w:pPr>
      <w:r>
        <w:sym w:font="Symbol" w:char="F02D"/>
      </w:r>
      <w:r>
        <w:t xml:space="preserve"> союз «чөнки»; относительное слово «шуңа күрә». </w:t>
      </w:r>
    </w:p>
    <w:p w:rsidR="00B2667A" w:rsidRPr="00B2667A" w:rsidRDefault="00B2667A" w:rsidP="00805CC1">
      <w:pPr>
        <w:pStyle w:val="a5"/>
        <w:tabs>
          <w:tab w:val="left" w:pos="962"/>
        </w:tabs>
        <w:ind w:left="983" w:firstLine="0"/>
        <w:rPr>
          <w:b/>
        </w:rPr>
      </w:pPr>
      <w:r>
        <w:t xml:space="preserve">                                                   </w:t>
      </w:r>
      <w:r w:rsidRPr="00B2667A">
        <w:rPr>
          <w:b/>
        </w:rPr>
        <w:t xml:space="preserve">Социокультурные знания и умения </w:t>
      </w:r>
    </w:p>
    <w:p w:rsidR="00CA0B4E" w:rsidRPr="00CA0B4E" w:rsidRDefault="00B2667A" w:rsidP="00CA0B4E">
      <w:pPr>
        <w:tabs>
          <w:tab w:val="left" w:pos="962"/>
        </w:tabs>
      </w:pPr>
      <w:r>
        <w:lastRenderedPageBreak/>
        <w:sym w:font="Symbol" w:char="F02D"/>
      </w:r>
      <w:r>
        <w:t xml:space="preserve"> знать татарских писателей и поэтов;</w:t>
      </w:r>
    </w:p>
    <w:p w:rsidR="00B2667A" w:rsidRDefault="00B2667A" w:rsidP="00CA0B4E">
      <w:pPr>
        <w:tabs>
          <w:tab w:val="left" w:pos="962"/>
        </w:tabs>
      </w:pPr>
      <w:r>
        <w:t xml:space="preserve"> </w:t>
      </w:r>
      <w:r>
        <w:sym w:font="Symbol" w:char="F02D"/>
      </w:r>
      <w:r>
        <w:t xml:space="preserve"> знать небольшие произведения татарского детского фольклора (рифмовки, стихи, песенки), персонажей детских книг;</w:t>
      </w:r>
    </w:p>
    <w:p w:rsidR="00E94D82" w:rsidRDefault="00B2667A" w:rsidP="00CA0B4E">
      <w:pPr>
        <w:tabs>
          <w:tab w:val="left" w:pos="962"/>
        </w:tabs>
      </w:pPr>
      <w:r>
        <w:sym w:font="Symbol" w:char="F02D"/>
      </w:r>
      <w:r>
        <w:t xml:space="preserve"> уметь кратко представлять Республику Татарстан на татарском языке в рамках изучаемой тематики.</w:t>
      </w:r>
    </w:p>
    <w:p w:rsidR="00B2667A" w:rsidRDefault="00B2667A" w:rsidP="00805CC1">
      <w:pPr>
        <w:pStyle w:val="a5"/>
        <w:tabs>
          <w:tab w:val="left" w:pos="962"/>
        </w:tabs>
        <w:ind w:left="983" w:firstLine="0"/>
      </w:pPr>
    </w:p>
    <w:p w:rsidR="00B2667A" w:rsidRPr="00CA0B4E" w:rsidRDefault="00B2667A" w:rsidP="00805CC1">
      <w:pPr>
        <w:pStyle w:val="a5"/>
        <w:tabs>
          <w:tab w:val="left" w:pos="962"/>
        </w:tabs>
        <w:ind w:left="983" w:firstLine="0"/>
        <w:rPr>
          <w:b/>
        </w:rPr>
      </w:pPr>
      <w:r>
        <w:t xml:space="preserve">                                           </w:t>
      </w:r>
      <w:r w:rsidRPr="00CA0B4E">
        <w:rPr>
          <w:b/>
        </w:rPr>
        <w:t>ТЕМАТИЧЕСКОЕ ПЛАНИРОВАНИЕ1</w:t>
      </w:r>
    </w:p>
    <w:p w:rsidR="00B2667A" w:rsidRDefault="00B2667A" w:rsidP="00CA0B4E">
      <w:pPr>
        <w:tabs>
          <w:tab w:val="left" w:pos="962"/>
        </w:tabs>
      </w:pPr>
      <w:r>
        <w:t xml:space="preserve"> Количество учебных часов на каждый раздел может варьироватьcя при разработке авторской программы, при условии, что общее количество часов сохраняется. Время, формируемое участниками образовательных отношений, может быть использовано для организации самостоятельной работы (включая работу с цифровыми образовательными ресурсами), для подготовки учебных проектов, проведения промежуточного и итогового контроля. </w:t>
      </w:r>
    </w:p>
    <w:p w:rsidR="00B2667A" w:rsidRPr="001E04E7" w:rsidRDefault="00B2667A" w:rsidP="00805CC1">
      <w:pPr>
        <w:pStyle w:val="a5"/>
        <w:tabs>
          <w:tab w:val="left" w:pos="962"/>
        </w:tabs>
        <w:ind w:left="983" w:firstLine="0"/>
        <w:rPr>
          <w:b/>
        </w:rPr>
      </w:pPr>
      <w:r>
        <w:t xml:space="preserve">                   </w:t>
      </w:r>
    </w:p>
    <w:p w:rsidR="00B2667A" w:rsidRPr="001E04E7" w:rsidRDefault="00B2667A" w:rsidP="00805CC1">
      <w:pPr>
        <w:pStyle w:val="a5"/>
        <w:tabs>
          <w:tab w:val="left" w:pos="962"/>
        </w:tabs>
        <w:ind w:left="983" w:firstLine="0"/>
        <w:rPr>
          <w:b/>
        </w:rPr>
      </w:pPr>
      <w:r w:rsidRPr="001E04E7">
        <w:rPr>
          <w:b/>
        </w:rPr>
        <w:t xml:space="preserve">                                                               1 класс – 99 ч.</w:t>
      </w:r>
    </w:p>
    <w:tbl>
      <w:tblPr>
        <w:tblStyle w:val="aff2"/>
        <w:tblW w:w="0" w:type="auto"/>
        <w:tblInd w:w="534" w:type="dxa"/>
        <w:tblLook w:val="04A0" w:firstRow="1" w:lastRow="0" w:firstColumn="1" w:lastColumn="0" w:noHBand="0" w:noVBand="1"/>
      </w:tblPr>
      <w:tblGrid>
        <w:gridCol w:w="1826"/>
        <w:gridCol w:w="5096"/>
        <w:gridCol w:w="3299"/>
      </w:tblGrid>
      <w:tr w:rsidR="00B2667A" w:rsidTr="001E04E7">
        <w:tc>
          <w:tcPr>
            <w:tcW w:w="1842" w:type="dxa"/>
          </w:tcPr>
          <w:p w:rsidR="00B2667A" w:rsidRPr="001E04E7" w:rsidRDefault="00B2667A" w:rsidP="00805CC1">
            <w:pPr>
              <w:pStyle w:val="a5"/>
              <w:tabs>
                <w:tab w:val="left" w:pos="962"/>
              </w:tabs>
              <w:ind w:left="0" w:firstLine="0"/>
              <w:rPr>
                <w:b/>
              </w:rPr>
            </w:pPr>
            <w:r w:rsidRPr="001E04E7">
              <w:rPr>
                <w:b/>
              </w:rPr>
              <w:t>Тема, раздел курса</w:t>
            </w:r>
          </w:p>
        </w:tc>
        <w:tc>
          <w:tcPr>
            <w:tcW w:w="5422" w:type="dxa"/>
          </w:tcPr>
          <w:p w:rsidR="00B2667A" w:rsidRPr="001E04E7" w:rsidRDefault="00B2667A" w:rsidP="00805CC1">
            <w:pPr>
              <w:pStyle w:val="a5"/>
              <w:tabs>
                <w:tab w:val="left" w:pos="962"/>
              </w:tabs>
              <w:ind w:left="0" w:firstLine="0"/>
              <w:rPr>
                <w:b/>
              </w:rPr>
            </w:pPr>
            <w:r w:rsidRPr="001E04E7">
              <w:rPr>
                <w:b/>
              </w:rPr>
              <w:t>Программное содержание</w:t>
            </w:r>
          </w:p>
        </w:tc>
        <w:tc>
          <w:tcPr>
            <w:tcW w:w="3408" w:type="dxa"/>
          </w:tcPr>
          <w:p w:rsidR="00B2667A" w:rsidRPr="001E04E7" w:rsidRDefault="00B2667A" w:rsidP="00805CC1">
            <w:pPr>
              <w:pStyle w:val="a5"/>
              <w:tabs>
                <w:tab w:val="left" w:pos="962"/>
              </w:tabs>
              <w:ind w:left="0" w:firstLine="0"/>
              <w:rPr>
                <w:b/>
              </w:rPr>
            </w:pPr>
            <w:r w:rsidRPr="001E04E7">
              <w:rPr>
                <w:b/>
              </w:rPr>
              <w:t>Основные виды деятельности обучающихся</w:t>
            </w:r>
          </w:p>
        </w:tc>
      </w:tr>
      <w:tr w:rsidR="001E04E7" w:rsidTr="001E04E7">
        <w:tc>
          <w:tcPr>
            <w:tcW w:w="1842" w:type="dxa"/>
          </w:tcPr>
          <w:p w:rsidR="001E04E7" w:rsidRDefault="001E04E7" w:rsidP="00805CC1">
            <w:pPr>
              <w:pStyle w:val="a5"/>
              <w:tabs>
                <w:tab w:val="left" w:pos="962"/>
              </w:tabs>
              <w:ind w:left="0" w:firstLine="0"/>
              <w:rPr>
                <w:b/>
              </w:rPr>
            </w:pPr>
            <w:r w:rsidRPr="00B2667A">
              <w:rPr>
                <w:b/>
              </w:rPr>
              <w:t>Мир моего «Я» (25 ч.)</w:t>
            </w:r>
            <w:r>
              <w:t xml:space="preserve"> Давайте познакомимся. Я и моя семья. Здоровье</w:t>
            </w:r>
          </w:p>
        </w:tc>
        <w:tc>
          <w:tcPr>
            <w:tcW w:w="5422" w:type="dxa"/>
            <w:vMerge w:val="restart"/>
          </w:tcPr>
          <w:p w:rsidR="001E04E7" w:rsidRDefault="001E04E7" w:rsidP="00805CC1">
            <w:pPr>
              <w:pStyle w:val="a5"/>
              <w:tabs>
                <w:tab w:val="left" w:pos="962"/>
              </w:tabs>
              <w:ind w:left="0" w:firstLine="0"/>
            </w:pPr>
            <w:r>
              <w:t>Аудирование</w:t>
            </w:r>
          </w:p>
          <w:p w:rsidR="001E04E7" w:rsidRDefault="001E04E7" w:rsidP="00805CC1">
            <w:pPr>
              <w:pStyle w:val="a5"/>
              <w:tabs>
                <w:tab w:val="left" w:pos="962"/>
              </w:tabs>
              <w:ind w:left="0" w:firstLine="0"/>
            </w:pPr>
            <w:r>
              <w:t xml:space="preserve"> Понимание на слух речи учителя и одноклассников.</w:t>
            </w:r>
          </w:p>
          <w:p w:rsidR="001E04E7" w:rsidRDefault="001E04E7" w:rsidP="00805CC1">
            <w:pPr>
              <w:pStyle w:val="a5"/>
              <w:tabs>
                <w:tab w:val="left" w:pos="962"/>
              </w:tabs>
              <w:ind w:left="0" w:firstLine="0"/>
            </w:pPr>
            <w:r>
              <w:t xml:space="preserve"> Восприятие и понимание на слух учебных текстов из 2–3 простых предложений. Диалогическая речь </w:t>
            </w:r>
          </w:p>
          <w:p w:rsidR="001E04E7" w:rsidRDefault="001E04E7" w:rsidP="00805CC1">
            <w:pPr>
              <w:pStyle w:val="a5"/>
              <w:tabs>
                <w:tab w:val="left" w:pos="962"/>
              </w:tabs>
              <w:ind w:left="0" w:firstLine="0"/>
            </w:pPr>
            <w:r>
              <w:t xml:space="preserve">Ведение диалога с опорой на речевые ситуации, ключевые слова с соблюдением норм речевого этикета татарского языка. </w:t>
            </w:r>
          </w:p>
          <w:p w:rsidR="001E04E7" w:rsidRDefault="001E04E7" w:rsidP="00805CC1">
            <w:pPr>
              <w:pStyle w:val="a5"/>
              <w:tabs>
                <w:tab w:val="left" w:pos="962"/>
              </w:tabs>
              <w:ind w:left="0" w:firstLine="0"/>
            </w:pPr>
            <w:r>
              <w:t xml:space="preserve">Монологическая речь </w:t>
            </w:r>
          </w:p>
          <w:p w:rsidR="001E04E7" w:rsidRDefault="001E04E7" w:rsidP="00805CC1">
            <w:pPr>
              <w:pStyle w:val="a5"/>
              <w:tabs>
                <w:tab w:val="left" w:pos="962"/>
              </w:tabs>
              <w:ind w:left="0" w:firstLine="0"/>
            </w:pPr>
            <w:r>
              <w:t xml:space="preserve">Создание устных монологических высказываний в рамках изучаемой тематики с опорой на ключевые слова, вопросы и/или иллюстрации: воспроизведение наизусть текстов, рифмовок, стихотворений, песен. Пересказ прослушанного / прочитанного текста; составление текста по аналогии. </w:t>
            </w:r>
          </w:p>
          <w:p w:rsidR="001E04E7" w:rsidRDefault="001E04E7" w:rsidP="00805CC1">
            <w:pPr>
              <w:pStyle w:val="a5"/>
              <w:tabs>
                <w:tab w:val="left" w:pos="962"/>
              </w:tabs>
              <w:ind w:left="0" w:firstLine="0"/>
            </w:pPr>
            <w:r>
              <w:t xml:space="preserve">Смысловое чтение. Чтение по слогам, вслух учебных текстов, извлекая конкретную информацию из прочитанного и формулируя простые выводы на основе информации (с помощью учителя). Чтение с пониманием, догадываясь о значении незнакомых слов по сходству с русским языком, по контексту и с опорой на иллюстрации. </w:t>
            </w:r>
          </w:p>
          <w:p w:rsidR="001E04E7" w:rsidRDefault="001E04E7" w:rsidP="00805CC1">
            <w:pPr>
              <w:pStyle w:val="a5"/>
              <w:tabs>
                <w:tab w:val="left" w:pos="962"/>
              </w:tabs>
              <w:ind w:left="0" w:firstLine="0"/>
            </w:pPr>
            <w:r>
              <w:t xml:space="preserve">Письмо </w:t>
            </w:r>
          </w:p>
          <w:p w:rsidR="001E04E7" w:rsidRDefault="001E04E7" w:rsidP="00805CC1">
            <w:pPr>
              <w:pStyle w:val="a5"/>
              <w:tabs>
                <w:tab w:val="left" w:pos="962"/>
              </w:tabs>
              <w:ind w:left="0" w:firstLine="0"/>
            </w:pPr>
            <w:r>
              <w:t xml:space="preserve">Овладение техникой письма, воспроизведение графически и каллиграфически корректно всех букв татарского алфавита. Выполнение лексико-грамматических упражнений: копирование речевых образцов; списывание текста без ошибок в соответствии с учебной задачей; воспроизведение речевых образцов, выписывание из текста слов, словосочетаний, предложений; вставка пропущенных букв в слово или слов в предложение; дописывание предложений; заполнение простых формуляров с указанием </w:t>
            </w:r>
            <w:r>
              <w:lastRenderedPageBreak/>
              <w:t xml:space="preserve">личной информации (имя, фамилия, возраст). Фонетическая сторона речи </w:t>
            </w:r>
          </w:p>
          <w:p w:rsidR="001E04E7" w:rsidRDefault="001E04E7" w:rsidP="00805CC1">
            <w:pPr>
              <w:pStyle w:val="a5"/>
              <w:tabs>
                <w:tab w:val="left" w:pos="962"/>
              </w:tabs>
              <w:ind w:left="0" w:firstLine="0"/>
            </w:pPr>
            <w:r>
              <w:t xml:space="preserve">Корректное произношение гласных и согласных звуков татарского языка. Соблюдение норм произношения специфических согласных звуков, твердых и мягких гласных звуков.Правильное чтение букв и слов по слогам. Корректное произношение предложений с точки зрения их ритмико-интонационных особенностей. </w:t>
            </w:r>
          </w:p>
          <w:p w:rsidR="001E04E7" w:rsidRDefault="001E04E7" w:rsidP="00805CC1">
            <w:pPr>
              <w:pStyle w:val="a5"/>
              <w:tabs>
                <w:tab w:val="left" w:pos="962"/>
              </w:tabs>
              <w:ind w:left="0" w:firstLine="0"/>
            </w:pPr>
            <w:r>
              <w:t xml:space="preserve">Графика, орфография и пунктуация </w:t>
            </w:r>
          </w:p>
          <w:p w:rsidR="007B099A" w:rsidRDefault="001E04E7" w:rsidP="00805CC1">
            <w:pPr>
              <w:pStyle w:val="a5"/>
              <w:tabs>
                <w:tab w:val="left" w:pos="962"/>
              </w:tabs>
              <w:ind w:left="0" w:firstLine="0"/>
            </w:pPr>
            <w:r>
              <w:t xml:space="preserve">Графически корректное написание букв татарского алфавита. Правильное написание изученных слов и оформление предложения на письме. Правильная расстановка знаков препинания. </w:t>
            </w:r>
          </w:p>
          <w:p w:rsidR="007B099A" w:rsidRDefault="001E04E7" w:rsidP="00805CC1">
            <w:pPr>
              <w:pStyle w:val="a5"/>
              <w:tabs>
                <w:tab w:val="left" w:pos="962"/>
              </w:tabs>
              <w:ind w:left="0" w:firstLine="0"/>
            </w:pPr>
            <w:r>
              <w:t xml:space="preserve">Лексическая сторона речи </w:t>
            </w:r>
          </w:p>
          <w:p w:rsidR="001E04E7" w:rsidRDefault="001E04E7" w:rsidP="00805CC1">
            <w:pPr>
              <w:pStyle w:val="a5"/>
              <w:tabs>
                <w:tab w:val="left" w:pos="962"/>
              </w:tabs>
              <w:ind w:left="0" w:firstLine="0"/>
            </w:pPr>
            <w:r>
              <w:t xml:space="preserve">Распознавание и употребление в устной и письменной речи: не менее 100 лексических единиц (слов, словосочетаний, речевых клише), обслуживающих ситуации общения; интернациональных слов и заимствованных слов с помощью языковой догадки. </w:t>
            </w:r>
          </w:p>
          <w:p w:rsidR="001E04E7" w:rsidRDefault="001E04E7" w:rsidP="00805CC1">
            <w:pPr>
              <w:pStyle w:val="a5"/>
              <w:tabs>
                <w:tab w:val="left" w:pos="962"/>
              </w:tabs>
              <w:ind w:left="0" w:firstLine="0"/>
            </w:pPr>
            <w:r>
              <w:t xml:space="preserve">Грамматическая сторона речи </w:t>
            </w:r>
          </w:p>
          <w:p w:rsidR="001E04E7" w:rsidRDefault="001E04E7" w:rsidP="00805CC1">
            <w:pPr>
              <w:pStyle w:val="a5"/>
              <w:tabs>
                <w:tab w:val="left" w:pos="962"/>
              </w:tabs>
              <w:ind w:left="0" w:firstLine="0"/>
            </w:pPr>
            <w:r>
              <w:t>Распознавание в письменном и звучащем тексте и употребление в устной и письменной речи изученных грамматических форм:</w:t>
            </w:r>
          </w:p>
          <w:p w:rsidR="007B099A" w:rsidRDefault="001E04E7" w:rsidP="00805CC1">
            <w:pPr>
              <w:pStyle w:val="a5"/>
              <w:tabs>
                <w:tab w:val="left" w:pos="962"/>
              </w:tabs>
              <w:ind w:left="0" w:firstLine="0"/>
            </w:pPr>
            <w:r>
              <w:t xml:space="preserve"> </w:t>
            </w:r>
            <w:r>
              <w:sym w:font="Symbol" w:char="F02D"/>
            </w:r>
            <w:r>
              <w:t xml:space="preserve"> имена существительныев единственном и множественном числах; </w:t>
            </w:r>
          </w:p>
          <w:p w:rsidR="007B099A" w:rsidRDefault="001E04E7" w:rsidP="00805CC1">
            <w:pPr>
              <w:pStyle w:val="a5"/>
              <w:tabs>
                <w:tab w:val="left" w:pos="962"/>
              </w:tabs>
              <w:ind w:left="0" w:firstLine="0"/>
            </w:pPr>
            <w:r>
              <w:sym w:font="Symbol" w:char="F02D"/>
            </w:r>
            <w:r>
              <w:t xml:space="preserve"> вопросительные местоимения «кем?», «нәрсә?», «кая?», «кайда?», «ничә?», «ничәнче?», «нинди?», «нишли?»; </w:t>
            </w:r>
          </w:p>
          <w:p w:rsidR="007B099A" w:rsidRDefault="001E04E7" w:rsidP="00805CC1">
            <w:pPr>
              <w:pStyle w:val="a5"/>
              <w:tabs>
                <w:tab w:val="left" w:pos="962"/>
              </w:tabs>
              <w:ind w:left="0" w:firstLine="0"/>
            </w:pPr>
            <w:r>
              <w:sym w:font="Symbol" w:char="F02D"/>
            </w:r>
            <w:r>
              <w:t xml:space="preserve"> существительные с аффиксами принадлежности I, II лица единственного числа; </w:t>
            </w:r>
          </w:p>
          <w:p w:rsidR="007B099A" w:rsidRDefault="001E04E7" w:rsidP="00805CC1">
            <w:pPr>
              <w:pStyle w:val="a5"/>
              <w:tabs>
                <w:tab w:val="left" w:pos="962"/>
              </w:tabs>
              <w:ind w:left="0" w:firstLine="0"/>
            </w:pPr>
            <w:r>
              <w:sym w:font="Symbol" w:char="F02D"/>
            </w:r>
            <w:r>
              <w:t xml:space="preserve"> имена прилагательные, обозначающие цвет; </w:t>
            </w:r>
          </w:p>
          <w:p w:rsidR="007B099A" w:rsidRDefault="001E04E7" w:rsidP="00805CC1">
            <w:pPr>
              <w:pStyle w:val="a5"/>
              <w:tabs>
                <w:tab w:val="left" w:pos="962"/>
              </w:tabs>
              <w:ind w:left="0" w:firstLine="0"/>
            </w:pPr>
            <w:r>
              <w:sym w:font="Symbol" w:char="F02D"/>
            </w:r>
            <w:r>
              <w:t xml:space="preserve"> существительные в направительном и местно-временном падежах; </w:t>
            </w:r>
          </w:p>
          <w:p w:rsidR="007B099A" w:rsidRDefault="001E04E7" w:rsidP="00805CC1">
            <w:pPr>
              <w:pStyle w:val="a5"/>
              <w:tabs>
                <w:tab w:val="left" w:pos="962"/>
              </w:tabs>
              <w:ind w:left="0" w:firstLine="0"/>
            </w:pPr>
            <w:r>
              <w:sym w:font="Symbol" w:char="F02D"/>
            </w:r>
            <w:r>
              <w:t xml:space="preserve"> количественные и порядковые числительные (1–10); </w:t>
            </w:r>
            <w:r>
              <w:sym w:font="Symbol" w:char="F02D"/>
            </w:r>
            <w:r>
              <w:t xml:space="preserve"> личные местоимения в именительном падеже: мин, син; в притяжательном падеже: минем, синең; в направительном</w:t>
            </w:r>
            <w:r w:rsidR="007B099A">
              <w:t xml:space="preserve">падеже: миңа, сиңа; </w:t>
            </w:r>
          </w:p>
          <w:p w:rsidR="007B099A" w:rsidRDefault="007B099A" w:rsidP="00805CC1">
            <w:pPr>
              <w:pStyle w:val="a5"/>
              <w:tabs>
                <w:tab w:val="left" w:pos="962"/>
              </w:tabs>
              <w:ind w:left="0" w:firstLine="0"/>
            </w:pPr>
            <w:r>
              <w:sym w:font="Symbol" w:char="F02D"/>
            </w:r>
            <w:r>
              <w:t xml:space="preserve"> указательное местоимение «бу»;</w:t>
            </w:r>
          </w:p>
          <w:p w:rsidR="007B099A" w:rsidRDefault="007B099A" w:rsidP="00805CC1">
            <w:pPr>
              <w:pStyle w:val="a5"/>
              <w:tabs>
                <w:tab w:val="left" w:pos="962"/>
              </w:tabs>
              <w:ind w:left="0" w:firstLine="0"/>
            </w:pPr>
            <w:r>
              <w:t xml:space="preserve"> </w:t>
            </w:r>
            <w:r>
              <w:sym w:font="Symbol" w:char="F02D"/>
            </w:r>
            <w:r>
              <w:t xml:space="preserve"> глаголы настоящего времени I, II, III лица единственного числа в утвердительной форме; </w:t>
            </w:r>
          </w:p>
          <w:p w:rsidR="007B099A" w:rsidRDefault="007B099A" w:rsidP="00805CC1">
            <w:pPr>
              <w:pStyle w:val="a5"/>
              <w:tabs>
                <w:tab w:val="left" w:pos="962"/>
              </w:tabs>
              <w:ind w:left="0" w:firstLine="0"/>
            </w:pPr>
            <w:r>
              <w:sym w:font="Symbol" w:char="F02D"/>
            </w:r>
            <w:r>
              <w:t xml:space="preserve"> частицы -мы / -ме, түгел;</w:t>
            </w:r>
          </w:p>
          <w:p w:rsidR="007B099A" w:rsidRDefault="007B099A" w:rsidP="00805CC1">
            <w:pPr>
              <w:pStyle w:val="a5"/>
              <w:tabs>
                <w:tab w:val="left" w:pos="962"/>
              </w:tabs>
              <w:ind w:left="0" w:firstLine="0"/>
            </w:pPr>
            <w:r>
              <w:t xml:space="preserve"> </w:t>
            </w:r>
            <w:r>
              <w:sym w:font="Symbol" w:char="F02D"/>
            </w:r>
            <w:r>
              <w:t xml:space="preserve"> послелог«белән» с именами существительными. Социокультурные знания и умения</w:t>
            </w:r>
          </w:p>
          <w:p w:rsidR="001E04E7" w:rsidRDefault="007B099A" w:rsidP="00805CC1">
            <w:pPr>
              <w:pStyle w:val="a5"/>
              <w:tabs>
                <w:tab w:val="left" w:pos="962"/>
              </w:tabs>
              <w:ind w:left="0" w:firstLine="0"/>
              <w:rPr>
                <w:b/>
              </w:rPr>
            </w:pPr>
            <w:r>
              <w:t xml:space="preserve"> Использование отдельных социокультурных элементов речевого поведенческого этикета, принятых в татарском языке в ситуациях общения (приветствие, прощание, знакомство, выражение благодарности, извинение). Воспроизведение наизусть небольших произведений татарского детского фольклора (рифмовки, стихи, песенки). Краткое представление родной страны, родного края, сообщая названия, их столиц на татарском языке</w:t>
            </w:r>
          </w:p>
        </w:tc>
        <w:tc>
          <w:tcPr>
            <w:tcW w:w="3408" w:type="dxa"/>
          </w:tcPr>
          <w:p w:rsidR="001E04E7" w:rsidRDefault="001E04E7" w:rsidP="00805CC1">
            <w:pPr>
              <w:pStyle w:val="a5"/>
              <w:tabs>
                <w:tab w:val="left" w:pos="962"/>
              </w:tabs>
              <w:ind w:left="0" w:firstLine="0"/>
            </w:pPr>
            <w:r>
              <w:lastRenderedPageBreak/>
              <w:t xml:space="preserve">Сообщать о себе, отвечать навопросы собеседника: как зовут, сколько лет, где живешь,в каком классе учишься. </w:t>
            </w:r>
          </w:p>
          <w:p w:rsidR="001E04E7" w:rsidRDefault="001E04E7" w:rsidP="00805CC1">
            <w:pPr>
              <w:pStyle w:val="a5"/>
              <w:tabs>
                <w:tab w:val="left" w:pos="962"/>
              </w:tabs>
              <w:ind w:left="0" w:firstLine="0"/>
            </w:pPr>
            <w:r>
              <w:t xml:space="preserve">Вести диалог-знакомство. Называть членов семьи, ихимена. Вести диалог-расспрос о членах семьи. </w:t>
            </w:r>
          </w:p>
          <w:p w:rsidR="001E04E7" w:rsidRDefault="001E04E7" w:rsidP="00805CC1">
            <w:pPr>
              <w:pStyle w:val="a5"/>
              <w:tabs>
                <w:tab w:val="left" w:pos="962"/>
              </w:tabs>
              <w:ind w:left="0" w:firstLine="0"/>
            </w:pPr>
            <w:r>
              <w:t xml:space="preserve">Вести диалог-расспрос о предметах личной гигиены. Называть части тела. </w:t>
            </w:r>
          </w:p>
          <w:p w:rsidR="001E04E7" w:rsidRDefault="001E04E7" w:rsidP="00805CC1">
            <w:pPr>
              <w:pStyle w:val="a5"/>
              <w:tabs>
                <w:tab w:val="left" w:pos="962"/>
              </w:tabs>
              <w:ind w:left="0" w:firstLine="0"/>
              <w:rPr>
                <w:b/>
              </w:rPr>
            </w:pPr>
            <w:r>
              <w:t>Вести диалог-расспрос о здоровье</w:t>
            </w:r>
          </w:p>
        </w:tc>
      </w:tr>
      <w:tr w:rsidR="001E04E7" w:rsidTr="001E04E7">
        <w:tc>
          <w:tcPr>
            <w:tcW w:w="1842" w:type="dxa"/>
          </w:tcPr>
          <w:p w:rsidR="001E04E7" w:rsidRDefault="001E04E7" w:rsidP="00805CC1">
            <w:pPr>
              <w:pStyle w:val="a5"/>
              <w:tabs>
                <w:tab w:val="left" w:pos="962"/>
              </w:tabs>
              <w:ind w:left="0" w:firstLine="0"/>
              <w:rPr>
                <w:b/>
              </w:rPr>
            </w:pPr>
            <w:r w:rsidRPr="001E04E7">
              <w:rPr>
                <w:b/>
              </w:rPr>
              <w:t>Мир моих увлечений (18 ч.)</w:t>
            </w:r>
            <w:r>
              <w:t xml:space="preserve"> Спорт и спортивные игры. Любимые игрушки</w:t>
            </w:r>
          </w:p>
        </w:tc>
        <w:tc>
          <w:tcPr>
            <w:tcW w:w="5422" w:type="dxa"/>
            <w:vMerge/>
          </w:tcPr>
          <w:p w:rsidR="001E04E7" w:rsidRDefault="001E04E7" w:rsidP="00805CC1">
            <w:pPr>
              <w:pStyle w:val="a5"/>
              <w:tabs>
                <w:tab w:val="left" w:pos="962"/>
              </w:tabs>
              <w:ind w:left="0" w:firstLine="0"/>
              <w:rPr>
                <w:b/>
              </w:rPr>
            </w:pPr>
          </w:p>
        </w:tc>
        <w:tc>
          <w:tcPr>
            <w:tcW w:w="3408" w:type="dxa"/>
          </w:tcPr>
          <w:p w:rsidR="001E04E7" w:rsidRDefault="001E04E7" w:rsidP="00805CC1">
            <w:pPr>
              <w:pStyle w:val="a5"/>
              <w:tabs>
                <w:tab w:val="left" w:pos="962"/>
              </w:tabs>
              <w:ind w:left="0" w:firstLine="0"/>
            </w:pPr>
            <w:r>
              <w:t xml:space="preserve">Сообщать о спортивных действиях. </w:t>
            </w:r>
          </w:p>
          <w:p w:rsidR="001E04E7" w:rsidRDefault="001E04E7" w:rsidP="00805CC1">
            <w:pPr>
              <w:pStyle w:val="a5"/>
              <w:tabs>
                <w:tab w:val="left" w:pos="962"/>
              </w:tabs>
              <w:ind w:left="0" w:firstLine="0"/>
              <w:rPr>
                <w:b/>
              </w:rPr>
            </w:pPr>
            <w:r>
              <w:t>Вести диалог-расспрос о наличии или об отсутствии предметов. Попросить их для себя. Приглашать друзейна игры</w:t>
            </w:r>
          </w:p>
        </w:tc>
      </w:tr>
      <w:tr w:rsidR="001E04E7" w:rsidTr="001E04E7">
        <w:tc>
          <w:tcPr>
            <w:tcW w:w="1842" w:type="dxa"/>
          </w:tcPr>
          <w:p w:rsidR="001E04E7" w:rsidRDefault="001E04E7" w:rsidP="00805CC1">
            <w:pPr>
              <w:pStyle w:val="a5"/>
              <w:tabs>
                <w:tab w:val="left" w:pos="962"/>
              </w:tabs>
              <w:ind w:left="0" w:firstLine="0"/>
              <w:rPr>
                <w:b/>
              </w:rPr>
            </w:pPr>
            <w:r w:rsidRPr="001E04E7">
              <w:rPr>
                <w:b/>
              </w:rPr>
              <w:t>Мир вокруг меня (28 ч.)</w:t>
            </w:r>
            <w:r>
              <w:t xml:space="preserve"> Моя школа. В магазине. Времена года</w:t>
            </w:r>
          </w:p>
        </w:tc>
        <w:tc>
          <w:tcPr>
            <w:tcW w:w="5422" w:type="dxa"/>
            <w:vMerge/>
          </w:tcPr>
          <w:p w:rsidR="001E04E7" w:rsidRDefault="001E04E7" w:rsidP="00805CC1">
            <w:pPr>
              <w:pStyle w:val="a5"/>
              <w:tabs>
                <w:tab w:val="left" w:pos="962"/>
              </w:tabs>
              <w:ind w:left="0" w:firstLine="0"/>
              <w:rPr>
                <w:b/>
              </w:rPr>
            </w:pPr>
          </w:p>
        </w:tc>
        <w:tc>
          <w:tcPr>
            <w:tcW w:w="3408" w:type="dxa"/>
          </w:tcPr>
          <w:p w:rsidR="001E04E7" w:rsidRDefault="001E04E7" w:rsidP="00805CC1">
            <w:pPr>
              <w:pStyle w:val="a5"/>
              <w:tabs>
                <w:tab w:val="left" w:pos="962"/>
              </w:tabs>
              <w:ind w:left="0" w:firstLine="0"/>
            </w:pPr>
            <w:r>
              <w:t xml:space="preserve">Вести диалог-расспрос о наличии или об отсутствии школьных принадлежностей. </w:t>
            </w:r>
          </w:p>
          <w:p w:rsidR="001E04E7" w:rsidRDefault="001E04E7" w:rsidP="00805CC1">
            <w:pPr>
              <w:pStyle w:val="a5"/>
              <w:tabs>
                <w:tab w:val="left" w:pos="962"/>
              </w:tabs>
              <w:ind w:left="0" w:firstLine="0"/>
            </w:pPr>
            <w:r>
              <w:t xml:space="preserve">Попросить их удруга или предложить ему. </w:t>
            </w:r>
          </w:p>
          <w:p w:rsidR="001E04E7" w:rsidRDefault="001E04E7" w:rsidP="00805CC1">
            <w:pPr>
              <w:pStyle w:val="a5"/>
              <w:tabs>
                <w:tab w:val="left" w:pos="962"/>
              </w:tabs>
              <w:ind w:left="0" w:firstLine="0"/>
            </w:pPr>
            <w:r>
              <w:t xml:space="preserve">Вести диалог-расспрос о том, где они находятся. </w:t>
            </w:r>
          </w:p>
          <w:p w:rsidR="001E04E7" w:rsidRDefault="001E04E7" w:rsidP="00805CC1">
            <w:pPr>
              <w:pStyle w:val="a5"/>
              <w:tabs>
                <w:tab w:val="left" w:pos="962"/>
              </w:tabs>
              <w:ind w:left="0" w:firstLine="0"/>
            </w:pPr>
            <w:r>
              <w:t xml:space="preserve">Сообщать о своей учебе. Описывать фрукты и овощи, попросить их у продавца. </w:t>
            </w:r>
          </w:p>
          <w:p w:rsidR="001E04E7" w:rsidRDefault="001E04E7" w:rsidP="00805CC1">
            <w:pPr>
              <w:pStyle w:val="a5"/>
              <w:tabs>
                <w:tab w:val="left" w:pos="962"/>
              </w:tabs>
              <w:ind w:left="0" w:firstLine="0"/>
              <w:rPr>
                <w:b/>
              </w:rPr>
            </w:pPr>
            <w:r>
              <w:t>Вести диалог-расспрос о покупкахвпродуктовом магазине, в магазине одежды,игрушек. Называть признаки зимы, лета. Описывать зимний, летний день</w:t>
            </w:r>
          </w:p>
        </w:tc>
      </w:tr>
      <w:tr w:rsidR="001E04E7" w:rsidTr="009508EA">
        <w:trPr>
          <w:trHeight w:val="2560"/>
        </w:trPr>
        <w:tc>
          <w:tcPr>
            <w:tcW w:w="1842" w:type="dxa"/>
          </w:tcPr>
          <w:p w:rsidR="001E04E7" w:rsidRDefault="001E04E7" w:rsidP="00805CC1">
            <w:pPr>
              <w:pStyle w:val="a5"/>
              <w:tabs>
                <w:tab w:val="left" w:pos="962"/>
              </w:tabs>
              <w:ind w:left="0" w:firstLine="0"/>
              <w:rPr>
                <w:b/>
              </w:rPr>
            </w:pPr>
            <w:r w:rsidRPr="001E04E7">
              <w:rPr>
                <w:b/>
              </w:rPr>
              <w:lastRenderedPageBreak/>
              <w:t>Моя Родина (28 ч.)</w:t>
            </w:r>
            <w:r>
              <w:t xml:space="preserve"> Столицы России и Татарстана. Наш город. Наше село.Животный мир</w:t>
            </w:r>
          </w:p>
        </w:tc>
        <w:tc>
          <w:tcPr>
            <w:tcW w:w="5422" w:type="dxa"/>
            <w:vMerge/>
          </w:tcPr>
          <w:p w:rsidR="001E04E7" w:rsidRDefault="001E04E7" w:rsidP="00805CC1">
            <w:pPr>
              <w:pStyle w:val="a5"/>
              <w:tabs>
                <w:tab w:val="left" w:pos="962"/>
              </w:tabs>
              <w:ind w:left="0" w:firstLine="0"/>
              <w:rPr>
                <w:b/>
              </w:rPr>
            </w:pPr>
          </w:p>
        </w:tc>
        <w:tc>
          <w:tcPr>
            <w:tcW w:w="3408" w:type="dxa"/>
          </w:tcPr>
          <w:p w:rsidR="001E04E7" w:rsidRDefault="001E04E7" w:rsidP="00805CC1">
            <w:pPr>
              <w:pStyle w:val="a5"/>
              <w:tabs>
                <w:tab w:val="left" w:pos="962"/>
              </w:tabs>
              <w:ind w:left="0" w:firstLine="0"/>
              <w:rPr>
                <w:b/>
              </w:rPr>
            </w:pPr>
            <w:r>
              <w:t>Называть столицы России и Татарстана. Вести диалог-расспрос о месте жительства. Называть и описывать животных, обитающих в Татарстане. Начинать и поддерживать разговор о животных</w:t>
            </w:r>
          </w:p>
        </w:tc>
      </w:tr>
    </w:tbl>
    <w:p w:rsidR="007B099A" w:rsidRDefault="007B099A" w:rsidP="007B099A">
      <w:pPr>
        <w:tabs>
          <w:tab w:val="left" w:pos="962"/>
        </w:tabs>
        <w:rPr>
          <w:b/>
        </w:rPr>
      </w:pPr>
    </w:p>
    <w:p w:rsidR="007B099A" w:rsidRDefault="007B099A" w:rsidP="007B099A">
      <w:pPr>
        <w:tabs>
          <w:tab w:val="left" w:pos="962"/>
        </w:tabs>
        <w:rPr>
          <w:b/>
        </w:rPr>
      </w:pPr>
      <w:r>
        <w:rPr>
          <w:b/>
        </w:rPr>
        <w:t xml:space="preserve">                                                                    </w:t>
      </w:r>
    </w:p>
    <w:p w:rsidR="007B099A" w:rsidRDefault="007B099A" w:rsidP="007B099A">
      <w:pPr>
        <w:tabs>
          <w:tab w:val="left" w:pos="962"/>
        </w:tabs>
        <w:rPr>
          <w:b/>
        </w:rPr>
      </w:pPr>
      <w:r>
        <w:rPr>
          <w:b/>
        </w:rPr>
        <w:t xml:space="preserve">                                                                             2 класс</w:t>
      </w:r>
    </w:p>
    <w:tbl>
      <w:tblPr>
        <w:tblStyle w:val="aff2"/>
        <w:tblW w:w="0" w:type="auto"/>
        <w:tblInd w:w="534" w:type="dxa"/>
        <w:tblLook w:val="04A0" w:firstRow="1" w:lastRow="0" w:firstColumn="1" w:lastColumn="0" w:noHBand="0" w:noVBand="1"/>
      </w:tblPr>
      <w:tblGrid>
        <w:gridCol w:w="1817"/>
        <w:gridCol w:w="5047"/>
        <w:gridCol w:w="3357"/>
      </w:tblGrid>
      <w:tr w:rsidR="007B099A" w:rsidTr="00CF57C9">
        <w:tc>
          <w:tcPr>
            <w:tcW w:w="1817" w:type="dxa"/>
          </w:tcPr>
          <w:p w:rsidR="007B099A" w:rsidRPr="001E04E7" w:rsidRDefault="007B099A" w:rsidP="009508EA">
            <w:pPr>
              <w:pStyle w:val="a5"/>
              <w:tabs>
                <w:tab w:val="left" w:pos="962"/>
              </w:tabs>
              <w:ind w:left="0" w:firstLine="0"/>
              <w:rPr>
                <w:b/>
              </w:rPr>
            </w:pPr>
            <w:r w:rsidRPr="001E04E7">
              <w:rPr>
                <w:b/>
              </w:rPr>
              <w:t xml:space="preserve">Тема, раздел </w:t>
            </w:r>
            <w:r w:rsidRPr="001E04E7">
              <w:rPr>
                <w:b/>
              </w:rPr>
              <w:lastRenderedPageBreak/>
              <w:t>курса</w:t>
            </w:r>
          </w:p>
        </w:tc>
        <w:tc>
          <w:tcPr>
            <w:tcW w:w="5047" w:type="dxa"/>
          </w:tcPr>
          <w:p w:rsidR="007B099A" w:rsidRPr="001E04E7" w:rsidRDefault="007B099A" w:rsidP="009508EA">
            <w:pPr>
              <w:pStyle w:val="a5"/>
              <w:tabs>
                <w:tab w:val="left" w:pos="962"/>
              </w:tabs>
              <w:ind w:left="0" w:firstLine="0"/>
              <w:rPr>
                <w:b/>
              </w:rPr>
            </w:pPr>
            <w:r w:rsidRPr="001E04E7">
              <w:rPr>
                <w:b/>
              </w:rPr>
              <w:lastRenderedPageBreak/>
              <w:t>Программное содержание</w:t>
            </w:r>
          </w:p>
        </w:tc>
        <w:tc>
          <w:tcPr>
            <w:tcW w:w="3357" w:type="dxa"/>
          </w:tcPr>
          <w:p w:rsidR="007B099A" w:rsidRPr="001E04E7" w:rsidRDefault="007B099A" w:rsidP="009508EA">
            <w:pPr>
              <w:pStyle w:val="a5"/>
              <w:tabs>
                <w:tab w:val="left" w:pos="962"/>
              </w:tabs>
              <w:ind w:left="0" w:firstLine="0"/>
              <w:rPr>
                <w:b/>
              </w:rPr>
            </w:pPr>
            <w:r w:rsidRPr="001E04E7">
              <w:rPr>
                <w:b/>
              </w:rPr>
              <w:t xml:space="preserve">Основные виды деятельности </w:t>
            </w:r>
            <w:r w:rsidRPr="001E04E7">
              <w:rPr>
                <w:b/>
              </w:rPr>
              <w:lastRenderedPageBreak/>
              <w:t>обучающихся</w:t>
            </w:r>
          </w:p>
        </w:tc>
      </w:tr>
      <w:tr w:rsidR="00CF57C9" w:rsidTr="00CF57C9">
        <w:tc>
          <w:tcPr>
            <w:tcW w:w="1817" w:type="dxa"/>
          </w:tcPr>
          <w:p w:rsidR="00CF57C9" w:rsidRDefault="00CF57C9" w:rsidP="007B099A">
            <w:pPr>
              <w:tabs>
                <w:tab w:val="left" w:pos="962"/>
              </w:tabs>
              <w:rPr>
                <w:b/>
              </w:rPr>
            </w:pPr>
            <w:r w:rsidRPr="007B099A">
              <w:rPr>
                <w:b/>
              </w:rPr>
              <w:lastRenderedPageBreak/>
              <w:t>Мир моего «Я» (25 ч.)</w:t>
            </w:r>
            <w:r>
              <w:t xml:space="preserve"> Наша семья. Встреча гостей. Мы любим чистоту. Предметы личной гигиены</w:t>
            </w:r>
          </w:p>
        </w:tc>
        <w:tc>
          <w:tcPr>
            <w:tcW w:w="5047" w:type="dxa"/>
            <w:vMerge w:val="restart"/>
          </w:tcPr>
          <w:p w:rsidR="00CF57C9" w:rsidRPr="00061043" w:rsidRDefault="00CF57C9" w:rsidP="005168F8">
            <w:pPr>
              <w:tabs>
                <w:tab w:val="left" w:pos="962"/>
              </w:tabs>
              <w:jc w:val="both"/>
            </w:pPr>
            <w:r>
              <w:t xml:space="preserve">Аудирование </w:t>
            </w:r>
          </w:p>
          <w:p w:rsidR="00CF57C9" w:rsidRPr="00061043" w:rsidRDefault="00CF57C9" w:rsidP="005168F8">
            <w:pPr>
              <w:tabs>
                <w:tab w:val="left" w:pos="962"/>
              </w:tabs>
              <w:jc w:val="both"/>
            </w:pPr>
            <w:r>
              <w:t xml:space="preserve">Восприятие и понимание на слух несложных адаптированных текстов. </w:t>
            </w:r>
          </w:p>
          <w:p w:rsidR="00CF57C9" w:rsidRPr="00061043" w:rsidRDefault="00CF57C9" w:rsidP="005168F8">
            <w:pPr>
              <w:tabs>
                <w:tab w:val="left" w:pos="962"/>
              </w:tabs>
              <w:jc w:val="both"/>
            </w:pPr>
            <w:r>
              <w:t>Диалогическая речь</w:t>
            </w:r>
          </w:p>
          <w:p w:rsidR="00CF57C9" w:rsidRPr="00061043" w:rsidRDefault="00CF57C9" w:rsidP="005168F8">
            <w:pPr>
              <w:tabs>
                <w:tab w:val="left" w:pos="962"/>
              </w:tabs>
              <w:jc w:val="both"/>
            </w:pPr>
            <w:r>
              <w:t xml:space="preserve"> Ведение с опорой на речевые ситуации и ключевые слова с соблюдением норм речевого этикета татарского языкаразных видов диалога. Монологическая речь</w:t>
            </w:r>
          </w:p>
          <w:p w:rsidR="00CF57C9" w:rsidRPr="00061043" w:rsidRDefault="00CF57C9" w:rsidP="005168F8">
            <w:pPr>
              <w:tabs>
                <w:tab w:val="left" w:pos="962"/>
              </w:tabs>
              <w:jc w:val="both"/>
            </w:pPr>
            <w:r>
              <w:t xml:space="preserve"> Создание с опорой на ключевые слова, вопросы, иллюстрации устных монологических высказываний: описание предметов, людей или литературных персонажей.</w:t>
            </w:r>
          </w:p>
          <w:p w:rsidR="00CF57C9" w:rsidRPr="00061043" w:rsidRDefault="00CF57C9" w:rsidP="005168F8">
            <w:pPr>
              <w:tabs>
                <w:tab w:val="left" w:pos="962"/>
              </w:tabs>
              <w:jc w:val="both"/>
            </w:pPr>
            <w:r>
              <w:t xml:space="preserve"> Воспроизведение наизустьстихов,рифмовок. Пересказосновного содержания прослушанного или прочитанного текста. </w:t>
            </w:r>
          </w:p>
          <w:p w:rsidR="00CF57C9" w:rsidRPr="00061043" w:rsidRDefault="00CF57C9" w:rsidP="005168F8">
            <w:pPr>
              <w:tabs>
                <w:tab w:val="left" w:pos="962"/>
              </w:tabs>
              <w:jc w:val="both"/>
            </w:pPr>
            <w:r>
              <w:t xml:space="preserve">Составление собственного текстапообразцу. Смысловое чтение </w:t>
            </w:r>
          </w:p>
          <w:p w:rsidR="00CF57C9" w:rsidRPr="00061043" w:rsidRDefault="00CF57C9" w:rsidP="005168F8">
            <w:pPr>
              <w:tabs>
                <w:tab w:val="left" w:pos="962"/>
              </w:tabs>
              <w:jc w:val="both"/>
            </w:pPr>
            <w:r>
              <w:t xml:space="preserve">Чтение вслух и про себя, умение понимать учебные и несложные адаптированные аутентичные тексты, содержащие отдельные незнакомые слова, с пониманием основного содержания или с пониманием запрашиваемой информации. </w:t>
            </w:r>
          </w:p>
          <w:p w:rsidR="00CF57C9" w:rsidRPr="00CF57C9" w:rsidRDefault="00CF57C9" w:rsidP="005168F8">
            <w:pPr>
              <w:tabs>
                <w:tab w:val="left" w:pos="962"/>
              </w:tabs>
              <w:jc w:val="both"/>
            </w:pPr>
            <w:r>
              <w:t>Письмо</w:t>
            </w:r>
          </w:p>
          <w:p w:rsidR="00CF57C9" w:rsidRPr="00061043" w:rsidRDefault="00CF57C9" w:rsidP="005168F8">
            <w:pPr>
              <w:tabs>
                <w:tab w:val="left" w:pos="962"/>
              </w:tabs>
              <w:jc w:val="both"/>
            </w:pPr>
            <w:r>
              <w:t xml:space="preserve"> Списывание текста и выписывание из него слов, словосочетаний, предложений в соответствии с решаемой коммуникативной задачей. Вставка пропущенных букв в слово или слов в предложение. Дописывание предложений в соответствии с решаемой учебной задачей. Написание ответов на заданные вопросы с использованием изученного лексико-грамматического материала. </w:t>
            </w:r>
          </w:p>
          <w:p w:rsidR="00CF57C9" w:rsidRPr="00CF57C9" w:rsidRDefault="00CF57C9" w:rsidP="005168F8">
            <w:pPr>
              <w:tabs>
                <w:tab w:val="left" w:pos="962"/>
              </w:tabs>
              <w:jc w:val="both"/>
            </w:pPr>
            <w:r>
              <w:t xml:space="preserve">Фонетическая сторона речи </w:t>
            </w:r>
          </w:p>
          <w:p w:rsidR="00CF57C9" w:rsidRPr="00061043" w:rsidRDefault="00CF57C9" w:rsidP="005168F8">
            <w:pPr>
              <w:tabs>
                <w:tab w:val="left" w:pos="962"/>
              </w:tabs>
              <w:jc w:val="both"/>
            </w:pPr>
            <w:r>
              <w:t>Знание чередованиясогласныхзвуков(к / г,п / б). Правильное произношение слов со специфичными согласными звуками [къ], [гъ], [w], [җ], [ң], [һ], [ч]; интонацияперечисления; интонация приветствия, прощания, обращения, поздравления, извинения, просьбы, приказа. Особенности</w:t>
            </w:r>
            <w:r w:rsidRPr="00061043">
              <w:t xml:space="preserve"> </w:t>
            </w:r>
            <w:r>
              <w:t>словесного</w:t>
            </w:r>
            <w:r w:rsidRPr="00061043">
              <w:t xml:space="preserve"> </w:t>
            </w:r>
            <w:r>
              <w:t>ударения</w:t>
            </w:r>
            <w:r w:rsidRPr="00061043">
              <w:t xml:space="preserve"> </w:t>
            </w:r>
            <w:r>
              <w:t>в</w:t>
            </w:r>
            <w:r w:rsidRPr="00061043">
              <w:t xml:space="preserve"> </w:t>
            </w:r>
            <w:r>
              <w:t>вопросительных</w:t>
            </w:r>
            <w:r w:rsidRPr="00061043">
              <w:t xml:space="preserve"> </w:t>
            </w:r>
            <w:r>
              <w:t xml:space="preserve">местоимениях. Графика, орфография и пунктуация </w:t>
            </w:r>
          </w:p>
          <w:p w:rsidR="00CF57C9" w:rsidRPr="00061043" w:rsidRDefault="00CF57C9" w:rsidP="005168F8">
            <w:pPr>
              <w:tabs>
                <w:tab w:val="left" w:pos="962"/>
              </w:tabs>
              <w:jc w:val="both"/>
            </w:pPr>
            <w:r>
              <w:t xml:space="preserve">Правильное написание заглавной буквы в началепредложения и в именах собственных; изученных слов. Правильное использование знаков препинания: точки, вопросительного и восклицательного знаков в конце предложения; запятой при перечислении. </w:t>
            </w:r>
          </w:p>
          <w:p w:rsidR="00CF57C9" w:rsidRPr="00061043" w:rsidRDefault="00CF57C9" w:rsidP="005168F8">
            <w:pPr>
              <w:tabs>
                <w:tab w:val="left" w:pos="962"/>
              </w:tabs>
              <w:jc w:val="both"/>
            </w:pPr>
            <w:r>
              <w:t>Лексическая сторона речи</w:t>
            </w:r>
          </w:p>
          <w:p w:rsidR="00CF57C9" w:rsidRPr="00061043" w:rsidRDefault="00CF57C9" w:rsidP="005168F8">
            <w:pPr>
              <w:tabs>
                <w:tab w:val="left" w:pos="962"/>
              </w:tabs>
              <w:jc w:val="both"/>
            </w:pPr>
            <w:r>
              <w:t xml:space="preserve"> Распознавание и употребление в устной и письменной речи не менее 200 лексических единиц (слов, словосочетаний, речевых клише). Грамматическая сторона речи </w:t>
            </w:r>
          </w:p>
          <w:p w:rsidR="005168F8" w:rsidRPr="00061043" w:rsidRDefault="00CF57C9" w:rsidP="005168F8">
            <w:pPr>
              <w:tabs>
                <w:tab w:val="left" w:pos="962"/>
              </w:tabs>
              <w:jc w:val="both"/>
            </w:pPr>
            <w:r>
              <w:t xml:space="preserve">Распознавание в письменном и звучащем тексте и употребление в устной и письменной речи изученных грамматических форм: </w:t>
            </w:r>
          </w:p>
          <w:p w:rsidR="005168F8" w:rsidRPr="00061043" w:rsidRDefault="00CF57C9" w:rsidP="005168F8">
            <w:pPr>
              <w:tabs>
                <w:tab w:val="left" w:pos="962"/>
              </w:tabs>
              <w:jc w:val="both"/>
            </w:pPr>
            <w:r>
              <w:sym w:font="Symbol" w:char="F02D"/>
            </w:r>
            <w:r>
              <w:t xml:space="preserve"> имена существительные в притяжательном, винительном, исходном падежах; </w:t>
            </w:r>
          </w:p>
          <w:p w:rsidR="005168F8" w:rsidRPr="00061043" w:rsidRDefault="00CF57C9" w:rsidP="005168F8">
            <w:pPr>
              <w:tabs>
                <w:tab w:val="left" w:pos="962"/>
              </w:tabs>
              <w:jc w:val="both"/>
            </w:pPr>
            <w:r>
              <w:sym w:font="Symbol" w:char="F02D"/>
            </w:r>
            <w:r>
              <w:t xml:space="preserve"> конструкция «имя существительное в </w:t>
            </w:r>
            <w:r>
              <w:lastRenderedPageBreak/>
              <w:t xml:space="preserve">притяжательном падеже + имя существительное с аффиксом принадлежности 3 лица»: Алсуның китабы, Гүзәлнең дәфтәре; </w:t>
            </w:r>
          </w:p>
          <w:p w:rsidR="005168F8" w:rsidRPr="00061043" w:rsidRDefault="00CF57C9" w:rsidP="005168F8">
            <w:pPr>
              <w:tabs>
                <w:tab w:val="left" w:pos="962"/>
              </w:tabs>
              <w:jc w:val="both"/>
            </w:pPr>
            <w:r>
              <w:sym w:font="Symbol" w:char="F02D"/>
            </w:r>
            <w:r>
              <w:t xml:space="preserve"> количественные и порядковые числительные (11–100); </w:t>
            </w:r>
          </w:p>
          <w:p w:rsidR="005168F8" w:rsidRPr="00061043" w:rsidRDefault="00CF57C9" w:rsidP="005168F8">
            <w:pPr>
              <w:tabs>
                <w:tab w:val="left" w:pos="962"/>
              </w:tabs>
              <w:jc w:val="both"/>
            </w:pPr>
            <w:r>
              <w:sym w:font="Symbol" w:char="F02D"/>
            </w:r>
            <w:r>
              <w:t xml:space="preserve"> личные местоимения в именительном падеже: мин, син; в притяжательном падеже: минем, синең; в направительном падеже: миңа, сиңа; </w:t>
            </w:r>
          </w:p>
          <w:p w:rsidR="005168F8" w:rsidRPr="00061043" w:rsidRDefault="00CF57C9" w:rsidP="005168F8">
            <w:pPr>
              <w:tabs>
                <w:tab w:val="left" w:pos="962"/>
              </w:tabs>
              <w:jc w:val="both"/>
            </w:pPr>
            <w:r>
              <w:sym w:font="Symbol" w:char="F02D"/>
            </w:r>
            <w:r>
              <w:t xml:space="preserve"> личные местоимения «без», «сез», «алар»;</w:t>
            </w:r>
          </w:p>
          <w:p w:rsidR="005168F8" w:rsidRPr="00061043" w:rsidRDefault="00CF57C9" w:rsidP="005168F8">
            <w:pPr>
              <w:tabs>
                <w:tab w:val="left" w:pos="962"/>
              </w:tabs>
              <w:jc w:val="both"/>
            </w:pPr>
            <w:r>
              <w:t xml:space="preserve"> </w:t>
            </w:r>
            <w:r>
              <w:sym w:font="Symbol" w:char="F02D"/>
            </w:r>
            <w:r>
              <w:t xml:space="preserve"> вопросительное местоимение «кайчан?»;</w:t>
            </w:r>
          </w:p>
          <w:p w:rsidR="005168F8" w:rsidRPr="00061043" w:rsidRDefault="00CF57C9" w:rsidP="005168F8">
            <w:pPr>
              <w:tabs>
                <w:tab w:val="left" w:pos="962"/>
              </w:tabs>
              <w:jc w:val="both"/>
            </w:pPr>
            <w:r>
              <w:t xml:space="preserve"> </w:t>
            </w:r>
            <w:r>
              <w:sym w:font="Symbol" w:char="F02D"/>
            </w:r>
            <w:r>
              <w:t xml:space="preserve"> глаголы настоящего времени I, II, III лица единственного числа в утвердительной и отрицательной формах;</w:t>
            </w:r>
            <w:r w:rsidR="005168F8">
              <w:t xml:space="preserve"> </w:t>
            </w:r>
          </w:p>
          <w:p w:rsidR="005168F8" w:rsidRPr="00061043" w:rsidRDefault="005168F8" w:rsidP="005168F8">
            <w:pPr>
              <w:tabs>
                <w:tab w:val="left" w:pos="962"/>
              </w:tabs>
              <w:jc w:val="both"/>
            </w:pPr>
            <w:r>
              <w:sym w:font="Symbol" w:char="F02D"/>
            </w:r>
            <w:r>
              <w:t xml:space="preserve"> модальныеслова«кирәк» / «кирәкми»;</w:t>
            </w:r>
          </w:p>
          <w:p w:rsidR="005168F8" w:rsidRPr="00061043" w:rsidRDefault="005168F8" w:rsidP="005168F8">
            <w:pPr>
              <w:tabs>
                <w:tab w:val="left" w:pos="962"/>
              </w:tabs>
              <w:jc w:val="both"/>
            </w:pPr>
            <w:r>
              <w:t xml:space="preserve"> </w:t>
            </w:r>
            <w:r>
              <w:sym w:font="Symbol" w:char="F02D"/>
            </w:r>
            <w:r>
              <w:t xml:space="preserve"> союзы«ә», «һәм», «ләкин»;</w:t>
            </w:r>
          </w:p>
          <w:p w:rsidR="005168F8" w:rsidRPr="00061043" w:rsidRDefault="005168F8" w:rsidP="005168F8">
            <w:pPr>
              <w:tabs>
                <w:tab w:val="left" w:pos="962"/>
              </w:tabs>
              <w:jc w:val="both"/>
            </w:pPr>
            <w:r>
              <w:t xml:space="preserve"> </w:t>
            </w:r>
            <w:r>
              <w:sym w:font="Symbol" w:char="F02D"/>
            </w:r>
            <w:r>
              <w:t xml:space="preserve"> основные коммуникативные типы предложений: повествовательное (утвердительное и отрицательное), вопросительное (с вопросительными местоимениями или вопросительными частицами -мы / -ме), побудительное. </w:t>
            </w:r>
          </w:p>
          <w:p w:rsidR="005168F8" w:rsidRPr="00061043" w:rsidRDefault="005168F8" w:rsidP="005168F8">
            <w:pPr>
              <w:tabs>
                <w:tab w:val="left" w:pos="962"/>
              </w:tabs>
              <w:jc w:val="both"/>
            </w:pPr>
            <w:r>
              <w:t xml:space="preserve">Социокультурные знания и умения </w:t>
            </w:r>
          </w:p>
          <w:p w:rsidR="005168F8" w:rsidRPr="00061043" w:rsidRDefault="005168F8" w:rsidP="005168F8">
            <w:pPr>
              <w:tabs>
                <w:tab w:val="left" w:pos="962"/>
              </w:tabs>
              <w:jc w:val="both"/>
            </w:pPr>
            <w:r>
              <w:t>Использование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извинения).</w:t>
            </w:r>
          </w:p>
          <w:p w:rsidR="005168F8" w:rsidRPr="00061043" w:rsidRDefault="005168F8" w:rsidP="005168F8">
            <w:pPr>
              <w:tabs>
                <w:tab w:val="left" w:pos="962"/>
              </w:tabs>
              <w:jc w:val="both"/>
            </w:pPr>
            <w:r>
              <w:t xml:space="preserve"> Воспроизведение наизусть небольших произведений татарского детского фольклора (рифмовки, стихи, песенки); </w:t>
            </w:r>
          </w:p>
          <w:p w:rsidR="00CF57C9" w:rsidRDefault="005168F8" w:rsidP="005168F8">
            <w:pPr>
              <w:tabs>
                <w:tab w:val="left" w:pos="962"/>
              </w:tabs>
              <w:jc w:val="both"/>
              <w:rPr>
                <w:b/>
              </w:rPr>
            </w:pPr>
            <w:r>
              <w:t>Краткое представление татарских национальных блюд, национальной одежды</w:t>
            </w:r>
          </w:p>
        </w:tc>
        <w:tc>
          <w:tcPr>
            <w:tcW w:w="3357" w:type="dxa"/>
          </w:tcPr>
          <w:p w:rsidR="00CF57C9" w:rsidRDefault="00CF57C9" w:rsidP="007B099A">
            <w:pPr>
              <w:tabs>
                <w:tab w:val="left" w:pos="962"/>
              </w:tabs>
            </w:pPr>
            <w:r>
              <w:lastRenderedPageBreak/>
              <w:t xml:space="preserve">Вести диалог-расспрос о членах семьи. </w:t>
            </w:r>
          </w:p>
          <w:p w:rsidR="00CF57C9" w:rsidRDefault="00CF57C9" w:rsidP="007B099A">
            <w:pPr>
              <w:tabs>
                <w:tab w:val="left" w:pos="962"/>
              </w:tabs>
            </w:pPr>
            <w:r>
              <w:t xml:space="preserve">Рассказывать, как накрываем стол, встречаем гостей. Приглашать за стол, угощать. Называть части тела. </w:t>
            </w:r>
          </w:p>
          <w:p w:rsidR="00CF57C9" w:rsidRDefault="00CF57C9" w:rsidP="007B099A">
            <w:pPr>
              <w:tabs>
                <w:tab w:val="left" w:pos="962"/>
              </w:tabs>
              <w:rPr>
                <w:b/>
              </w:rPr>
            </w:pPr>
            <w:r>
              <w:t>Вести диалог-расспрос о предметах личной гигиены</w:t>
            </w:r>
          </w:p>
        </w:tc>
      </w:tr>
      <w:tr w:rsidR="00CF57C9" w:rsidTr="00CF57C9">
        <w:tc>
          <w:tcPr>
            <w:tcW w:w="1817" w:type="dxa"/>
          </w:tcPr>
          <w:p w:rsidR="00CF57C9" w:rsidRDefault="00CF57C9" w:rsidP="00CA0B4E">
            <w:pPr>
              <w:tabs>
                <w:tab w:val="left" w:pos="962"/>
              </w:tabs>
              <w:jc w:val="both"/>
              <w:rPr>
                <w:b/>
              </w:rPr>
            </w:pPr>
            <w:r w:rsidRPr="00CA0B4E">
              <w:rPr>
                <w:b/>
              </w:rPr>
              <w:t>Мир моих увлечений (25 ч.)</w:t>
            </w:r>
            <w:r>
              <w:t xml:space="preserve"> Зимние и летние забавы. Спортивные игры</w:t>
            </w:r>
          </w:p>
        </w:tc>
        <w:tc>
          <w:tcPr>
            <w:tcW w:w="5047" w:type="dxa"/>
            <w:vMerge/>
          </w:tcPr>
          <w:p w:rsidR="00CF57C9" w:rsidRDefault="00CF57C9" w:rsidP="007B099A">
            <w:pPr>
              <w:tabs>
                <w:tab w:val="left" w:pos="962"/>
              </w:tabs>
              <w:rPr>
                <w:b/>
              </w:rPr>
            </w:pPr>
          </w:p>
        </w:tc>
        <w:tc>
          <w:tcPr>
            <w:tcW w:w="3357" w:type="dxa"/>
          </w:tcPr>
          <w:p w:rsidR="00CF57C9" w:rsidRPr="00061043" w:rsidRDefault="00CF57C9" w:rsidP="007B099A">
            <w:pPr>
              <w:tabs>
                <w:tab w:val="left" w:pos="962"/>
              </w:tabs>
            </w:pPr>
            <w:r>
              <w:t xml:space="preserve">Вести диалог-расспрос о любимых зимних и летних забавах. </w:t>
            </w:r>
          </w:p>
          <w:p w:rsidR="00CF57C9" w:rsidRDefault="00CF57C9" w:rsidP="007B099A">
            <w:pPr>
              <w:tabs>
                <w:tab w:val="left" w:pos="962"/>
              </w:tabs>
              <w:rPr>
                <w:b/>
              </w:rPr>
            </w:pPr>
            <w:r>
              <w:t>Приглашать друзей на игры</w:t>
            </w:r>
          </w:p>
        </w:tc>
      </w:tr>
      <w:tr w:rsidR="00CF57C9" w:rsidTr="00CF57C9">
        <w:tc>
          <w:tcPr>
            <w:tcW w:w="1817" w:type="dxa"/>
          </w:tcPr>
          <w:p w:rsidR="00CF57C9" w:rsidRPr="00CF57C9" w:rsidRDefault="00CF57C9" w:rsidP="00CA0B4E">
            <w:pPr>
              <w:tabs>
                <w:tab w:val="left" w:pos="962"/>
              </w:tabs>
              <w:jc w:val="both"/>
              <w:rPr>
                <w:b/>
              </w:rPr>
            </w:pPr>
            <w:r w:rsidRPr="00CA0B4E">
              <w:rPr>
                <w:b/>
              </w:rPr>
              <w:t xml:space="preserve">Мир вокруг меня (25 ч.) </w:t>
            </w:r>
          </w:p>
          <w:p w:rsidR="00CF57C9" w:rsidRPr="00CF57C9" w:rsidRDefault="00CF57C9" w:rsidP="00CA0B4E">
            <w:pPr>
              <w:tabs>
                <w:tab w:val="left" w:pos="962"/>
              </w:tabs>
              <w:jc w:val="both"/>
            </w:pPr>
            <w:r>
              <w:t xml:space="preserve">Мы идем в школу. </w:t>
            </w:r>
          </w:p>
          <w:p w:rsidR="00CF57C9" w:rsidRPr="00061043" w:rsidRDefault="00CF57C9" w:rsidP="00CA0B4E">
            <w:pPr>
              <w:tabs>
                <w:tab w:val="left" w:pos="962"/>
              </w:tabs>
              <w:jc w:val="both"/>
            </w:pPr>
            <w:r>
              <w:t xml:space="preserve">В магазине продуктов, одежды, игрушек </w:t>
            </w:r>
          </w:p>
          <w:p w:rsidR="00CF57C9" w:rsidRPr="00061043" w:rsidRDefault="00CF57C9" w:rsidP="00CA0B4E">
            <w:pPr>
              <w:tabs>
                <w:tab w:val="left" w:pos="962"/>
              </w:tabs>
              <w:jc w:val="both"/>
            </w:pPr>
            <w:r>
              <w:t>В городе.</w:t>
            </w:r>
          </w:p>
          <w:p w:rsidR="00CF57C9" w:rsidRPr="00061043" w:rsidRDefault="00CF57C9" w:rsidP="00CA0B4E">
            <w:pPr>
              <w:tabs>
                <w:tab w:val="left" w:pos="962"/>
              </w:tabs>
              <w:jc w:val="both"/>
            </w:pPr>
            <w:r>
              <w:t xml:space="preserve"> В деревне.</w:t>
            </w:r>
          </w:p>
          <w:p w:rsidR="00CF57C9" w:rsidRPr="00061043" w:rsidRDefault="00CF57C9" w:rsidP="00CA0B4E">
            <w:pPr>
              <w:tabs>
                <w:tab w:val="left" w:pos="962"/>
              </w:tabs>
              <w:jc w:val="both"/>
            </w:pPr>
            <w:r>
              <w:t>Транспорт. Дом.</w:t>
            </w:r>
          </w:p>
          <w:p w:rsidR="00CF57C9" w:rsidRDefault="00CF57C9" w:rsidP="00CA0B4E">
            <w:pPr>
              <w:tabs>
                <w:tab w:val="left" w:pos="962"/>
              </w:tabs>
              <w:jc w:val="both"/>
              <w:rPr>
                <w:b/>
              </w:rPr>
            </w:pPr>
            <w:r>
              <w:t>Времена года</w:t>
            </w:r>
          </w:p>
        </w:tc>
        <w:tc>
          <w:tcPr>
            <w:tcW w:w="5047" w:type="dxa"/>
            <w:vMerge/>
          </w:tcPr>
          <w:p w:rsidR="00CF57C9" w:rsidRDefault="00CF57C9" w:rsidP="007B099A">
            <w:pPr>
              <w:tabs>
                <w:tab w:val="left" w:pos="962"/>
              </w:tabs>
              <w:rPr>
                <w:b/>
              </w:rPr>
            </w:pPr>
          </w:p>
        </w:tc>
        <w:tc>
          <w:tcPr>
            <w:tcW w:w="3357" w:type="dxa"/>
          </w:tcPr>
          <w:p w:rsidR="00CF57C9" w:rsidRPr="00061043" w:rsidRDefault="00CF57C9" w:rsidP="00CF57C9">
            <w:pPr>
              <w:tabs>
                <w:tab w:val="left" w:pos="962"/>
              </w:tabs>
              <w:jc w:val="both"/>
            </w:pPr>
            <w:r>
              <w:t xml:space="preserve">Называть школьные принадлежности, их количество. Попросить, предложить, уточнить их наличие. </w:t>
            </w:r>
          </w:p>
          <w:p w:rsidR="00CF57C9" w:rsidRPr="00061043" w:rsidRDefault="00CF57C9" w:rsidP="00CF57C9">
            <w:pPr>
              <w:tabs>
                <w:tab w:val="left" w:pos="962"/>
              </w:tabs>
              <w:jc w:val="both"/>
            </w:pPr>
            <w:r>
              <w:t xml:space="preserve">Вести диалог-расспрос о наличии и об отсутствии предметов. </w:t>
            </w:r>
          </w:p>
          <w:p w:rsidR="00CF57C9" w:rsidRPr="00061043" w:rsidRDefault="00CF57C9" w:rsidP="00CF57C9">
            <w:pPr>
              <w:tabs>
                <w:tab w:val="left" w:pos="962"/>
              </w:tabs>
              <w:jc w:val="both"/>
            </w:pPr>
            <w:r>
              <w:t>Сообщать о том, что ты идешь в школу.</w:t>
            </w:r>
          </w:p>
          <w:p w:rsidR="00CF57C9" w:rsidRPr="00061043" w:rsidRDefault="00CF57C9" w:rsidP="00CF57C9">
            <w:pPr>
              <w:tabs>
                <w:tab w:val="left" w:pos="962"/>
              </w:tabs>
              <w:jc w:val="both"/>
            </w:pPr>
            <w:r>
              <w:t xml:space="preserve"> Сообщать и спросить, как учишься. </w:t>
            </w:r>
          </w:p>
          <w:p w:rsidR="00CF57C9" w:rsidRPr="00061043" w:rsidRDefault="00CF57C9" w:rsidP="00CF57C9">
            <w:pPr>
              <w:tabs>
                <w:tab w:val="left" w:pos="962"/>
              </w:tabs>
              <w:jc w:val="both"/>
            </w:pPr>
            <w:r>
              <w:t xml:space="preserve">Называть предметы, их цвет, количество. </w:t>
            </w:r>
          </w:p>
          <w:p w:rsidR="00CF57C9" w:rsidRDefault="00CF57C9" w:rsidP="00CF57C9">
            <w:pPr>
              <w:tabs>
                <w:tab w:val="left" w:pos="962"/>
              </w:tabs>
              <w:jc w:val="both"/>
              <w:rPr>
                <w:b/>
              </w:rPr>
            </w:pPr>
            <w:r>
              <w:t>Вести диалог-расспрос о покупках в магазине, на рынке</w:t>
            </w:r>
          </w:p>
        </w:tc>
      </w:tr>
      <w:tr w:rsidR="00CF57C9" w:rsidTr="00CF57C9">
        <w:tc>
          <w:tcPr>
            <w:tcW w:w="1817" w:type="dxa"/>
          </w:tcPr>
          <w:p w:rsidR="00CF57C9" w:rsidRPr="00CF57C9" w:rsidRDefault="00CF57C9" w:rsidP="007B099A">
            <w:pPr>
              <w:tabs>
                <w:tab w:val="left" w:pos="962"/>
              </w:tabs>
              <w:rPr>
                <w:b/>
                <w:lang w:val="en-US"/>
              </w:rPr>
            </w:pPr>
            <w:r w:rsidRPr="00CF57C9">
              <w:rPr>
                <w:b/>
              </w:rPr>
              <w:t>Моя Родина (27 ч.)</w:t>
            </w:r>
            <w:r>
              <w:t xml:space="preserve"> Казань – столица Республики</w:t>
            </w:r>
            <w:r w:rsidRPr="00CF57C9">
              <w:t xml:space="preserve"> </w:t>
            </w:r>
            <w:r>
              <w:t>Татарстан. Татарская национальная одежда. Татарские национальные блюда. Праздники. Природа родного края</w:t>
            </w:r>
          </w:p>
        </w:tc>
        <w:tc>
          <w:tcPr>
            <w:tcW w:w="5047" w:type="dxa"/>
            <w:vMerge/>
          </w:tcPr>
          <w:p w:rsidR="00CF57C9" w:rsidRDefault="00CF57C9" w:rsidP="007B099A">
            <w:pPr>
              <w:tabs>
                <w:tab w:val="left" w:pos="962"/>
              </w:tabs>
              <w:rPr>
                <w:b/>
              </w:rPr>
            </w:pPr>
          </w:p>
        </w:tc>
        <w:tc>
          <w:tcPr>
            <w:tcW w:w="3357" w:type="dxa"/>
          </w:tcPr>
          <w:p w:rsidR="00CF57C9" w:rsidRPr="00061043" w:rsidRDefault="00CF57C9" w:rsidP="00CF57C9">
            <w:pPr>
              <w:tabs>
                <w:tab w:val="left" w:pos="962"/>
              </w:tabs>
              <w:jc w:val="both"/>
            </w:pPr>
            <w:r>
              <w:t>Описывать свой город (деревню). Вести диалог-расспрос о своем городе, своей деревне, о видах транспорта. Вести диалог-расспрос о природе Татарстана.</w:t>
            </w:r>
          </w:p>
          <w:p w:rsidR="00CF57C9" w:rsidRPr="00061043" w:rsidRDefault="00CF57C9" w:rsidP="00CF57C9">
            <w:pPr>
              <w:tabs>
                <w:tab w:val="left" w:pos="962"/>
              </w:tabs>
              <w:jc w:val="both"/>
            </w:pPr>
            <w:r>
              <w:t xml:space="preserve"> Называть столицу Татарстана, достопримечательности города Казани. </w:t>
            </w:r>
          </w:p>
          <w:p w:rsidR="00CF57C9" w:rsidRPr="00061043" w:rsidRDefault="00CF57C9" w:rsidP="00CF57C9">
            <w:pPr>
              <w:tabs>
                <w:tab w:val="left" w:pos="962"/>
              </w:tabs>
              <w:jc w:val="both"/>
            </w:pPr>
            <w:r>
              <w:t>Вести диалог-расспрос о татарских национальных блюдах: их названия, любимые блюда.</w:t>
            </w:r>
          </w:p>
          <w:p w:rsidR="00CF57C9" w:rsidRPr="00061043" w:rsidRDefault="00CF57C9" w:rsidP="00CF57C9">
            <w:pPr>
              <w:tabs>
                <w:tab w:val="left" w:pos="962"/>
              </w:tabs>
              <w:jc w:val="both"/>
            </w:pPr>
            <w:r>
              <w:t xml:space="preserve"> Называть и описывать татарскую национальную одежду.</w:t>
            </w:r>
          </w:p>
          <w:p w:rsidR="00CF57C9" w:rsidRDefault="00CF57C9" w:rsidP="00CF57C9">
            <w:pPr>
              <w:tabs>
                <w:tab w:val="left" w:pos="962"/>
              </w:tabs>
              <w:jc w:val="both"/>
              <w:rPr>
                <w:b/>
              </w:rPr>
            </w:pPr>
            <w:r>
              <w:t xml:space="preserve"> Поздравлять с праздником. Вести диалог-расспрос об участии в праздник</w:t>
            </w:r>
          </w:p>
        </w:tc>
      </w:tr>
    </w:tbl>
    <w:p w:rsidR="007B099A" w:rsidRDefault="007B099A" w:rsidP="007B099A">
      <w:pPr>
        <w:tabs>
          <w:tab w:val="left" w:pos="962"/>
        </w:tabs>
        <w:rPr>
          <w:b/>
        </w:rPr>
      </w:pPr>
    </w:p>
    <w:p w:rsidR="007B099A" w:rsidRDefault="007B099A" w:rsidP="007B099A">
      <w:pPr>
        <w:tabs>
          <w:tab w:val="left" w:pos="962"/>
        </w:tabs>
        <w:rPr>
          <w:b/>
        </w:rPr>
      </w:pPr>
      <w:r>
        <w:rPr>
          <w:b/>
        </w:rPr>
        <w:t xml:space="preserve">  </w:t>
      </w:r>
      <w:r w:rsidR="005168F8" w:rsidRPr="00061043">
        <w:rPr>
          <w:b/>
        </w:rPr>
        <w:t xml:space="preserve">                                                                         </w:t>
      </w:r>
      <w:r w:rsidR="005168F8">
        <w:rPr>
          <w:b/>
          <w:lang w:val="en-US"/>
        </w:rPr>
        <w:t xml:space="preserve">3 </w:t>
      </w:r>
      <w:r w:rsidR="005168F8">
        <w:rPr>
          <w:b/>
        </w:rPr>
        <w:t>класс</w:t>
      </w:r>
      <w:r w:rsidR="004E3185">
        <w:rPr>
          <w:b/>
        </w:rPr>
        <w:t>-102 часа</w:t>
      </w:r>
    </w:p>
    <w:p w:rsidR="004E3185" w:rsidRPr="005168F8" w:rsidRDefault="004E3185" w:rsidP="007B099A">
      <w:pPr>
        <w:tabs>
          <w:tab w:val="left" w:pos="962"/>
        </w:tabs>
        <w:rPr>
          <w:b/>
        </w:rPr>
      </w:pPr>
    </w:p>
    <w:tbl>
      <w:tblPr>
        <w:tblStyle w:val="aff2"/>
        <w:tblW w:w="0" w:type="auto"/>
        <w:tblInd w:w="534" w:type="dxa"/>
        <w:tblLook w:val="04A0" w:firstRow="1" w:lastRow="0" w:firstColumn="1" w:lastColumn="0" w:noHBand="0" w:noVBand="1"/>
      </w:tblPr>
      <w:tblGrid>
        <w:gridCol w:w="1842"/>
        <w:gridCol w:w="4962"/>
        <w:gridCol w:w="3417"/>
      </w:tblGrid>
      <w:tr w:rsidR="005168F8" w:rsidTr="005168F8">
        <w:tc>
          <w:tcPr>
            <w:tcW w:w="1842" w:type="dxa"/>
          </w:tcPr>
          <w:p w:rsidR="005168F8" w:rsidRPr="001E04E7" w:rsidRDefault="005168F8" w:rsidP="00061043">
            <w:pPr>
              <w:pStyle w:val="a5"/>
              <w:tabs>
                <w:tab w:val="left" w:pos="962"/>
              </w:tabs>
              <w:ind w:left="0" w:firstLine="0"/>
              <w:rPr>
                <w:b/>
              </w:rPr>
            </w:pPr>
            <w:r w:rsidRPr="001E04E7">
              <w:rPr>
                <w:b/>
              </w:rPr>
              <w:t>Тема, раздел курса</w:t>
            </w:r>
          </w:p>
        </w:tc>
        <w:tc>
          <w:tcPr>
            <w:tcW w:w="4962" w:type="dxa"/>
          </w:tcPr>
          <w:p w:rsidR="005168F8" w:rsidRPr="001E04E7" w:rsidRDefault="005168F8" w:rsidP="00061043">
            <w:pPr>
              <w:pStyle w:val="a5"/>
              <w:tabs>
                <w:tab w:val="left" w:pos="962"/>
              </w:tabs>
              <w:ind w:left="0" w:firstLine="0"/>
              <w:rPr>
                <w:b/>
              </w:rPr>
            </w:pPr>
            <w:r w:rsidRPr="001E04E7">
              <w:rPr>
                <w:b/>
              </w:rPr>
              <w:t>Программное содержание</w:t>
            </w:r>
          </w:p>
        </w:tc>
        <w:tc>
          <w:tcPr>
            <w:tcW w:w="3417" w:type="dxa"/>
          </w:tcPr>
          <w:p w:rsidR="005168F8" w:rsidRPr="001E04E7" w:rsidRDefault="005168F8" w:rsidP="00061043">
            <w:pPr>
              <w:pStyle w:val="a5"/>
              <w:tabs>
                <w:tab w:val="left" w:pos="962"/>
              </w:tabs>
              <w:ind w:left="0" w:firstLine="0"/>
              <w:rPr>
                <w:b/>
              </w:rPr>
            </w:pPr>
            <w:r w:rsidRPr="001E04E7">
              <w:rPr>
                <w:b/>
              </w:rPr>
              <w:t>Основные виды деятельности обучающихся</w:t>
            </w:r>
          </w:p>
        </w:tc>
      </w:tr>
      <w:tr w:rsidR="006F4C79" w:rsidRPr="004E3185" w:rsidTr="005168F8">
        <w:tc>
          <w:tcPr>
            <w:tcW w:w="1842" w:type="dxa"/>
          </w:tcPr>
          <w:p w:rsidR="006F4C79" w:rsidRDefault="006F4C79" w:rsidP="007B099A">
            <w:pPr>
              <w:tabs>
                <w:tab w:val="left" w:pos="962"/>
              </w:tabs>
            </w:pPr>
            <w:r w:rsidRPr="004E3185">
              <w:rPr>
                <w:b/>
              </w:rPr>
              <w:t>Мир моего «Я» (25 ч.)</w:t>
            </w:r>
            <w:r>
              <w:t xml:space="preserve"> </w:t>
            </w:r>
          </w:p>
          <w:p w:rsidR="006F4C79" w:rsidRDefault="006F4C79" w:rsidP="007B099A">
            <w:pPr>
              <w:tabs>
                <w:tab w:val="left" w:pos="962"/>
              </w:tabs>
            </w:pPr>
            <w:r>
              <w:t xml:space="preserve">Моя семья. </w:t>
            </w:r>
          </w:p>
          <w:p w:rsidR="006F4C79" w:rsidRDefault="006F4C79" w:rsidP="007B099A">
            <w:pPr>
              <w:tabs>
                <w:tab w:val="left" w:pos="962"/>
              </w:tabs>
              <w:rPr>
                <w:b/>
                <w:lang w:val="en-US"/>
              </w:rPr>
            </w:pPr>
            <w:r>
              <w:t>Мой режим дня. Домашние обязанности. Мой день рождения</w:t>
            </w:r>
          </w:p>
        </w:tc>
        <w:tc>
          <w:tcPr>
            <w:tcW w:w="4962" w:type="dxa"/>
            <w:vMerge w:val="restart"/>
          </w:tcPr>
          <w:p w:rsidR="006F4C79" w:rsidRDefault="006F4C79" w:rsidP="007B099A">
            <w:pPr>
              <w:tabs>
                <w:tab w:val="left" w:pos="962"/>
              </w:tabs>
            </w:pPr>
            <w:r>
              <w:t xml:space="preserve">Аудирование </w:t>
            </w:r>
          </w:p>
          <w:p w:rsidR="006F4C79" w:rsidRDefault="006F4C79" w:rsidP="007B099A">
            <w:pPr>
              <w:tabs>
                <w:tab w:val="left" w:pos="962"/>
              </w:tabs>
            </w:pPr>
            <w:r>
              <w:t xml:space="preserve">Восприятие и понимание на слух несложных адаптированных аутентичных текстов, содержащих отдельные незнакомые слова. Диалогическая речь </w:t>
            </w:r>
          </w:p>
          <w:p w:rsidR="006F4C79" w:rsidRDefault="006F4C79" w:rsidP="007B099A">
            <w:pPr>
              <w:tabs>
                <w:tab w:val="left" w:pos="962"/>
              </w:tabs>
            </w:pPr>
            <w:r>
              <w:t xml:space="preserve">Ведение разного вида диалога с опорой на речевые ситуации, ключевые слова или иллюстрации с соблюдением норм речевого этикета. </w:t>
            </w:r>
          </w:p>
          <w:p w:rsidR="006F4C79" w:rsidRDefault="006F4C79" w:rsidP="007B099A">
            <w:pPr>
              <w:tabs>
                <w:tab w:val="left" w:pos="962"/>
              </w:tabs>
            </w:pPr>
            <w:r>
              <w:t xml:space="preserve">Монологическая речь </w:t>
            </w:r>
          </w:p>
          <w:p w:rsidR="006F4C79" w:rsidRDefault="006F4C79" w:rsidP="007B099A">
            <w:pPr>
              <w:tabs>
                <w:tab w:val="left" w:pos="962"/>
              </w:tabs>
            </w:pPr>
            <w:r>
              <w:t xml:space="preserve">Создание с опорой на ключевые слова, вопросы или иллюстрации устных монологических высказываний: описание предметов, людей, литературного персонажа. Пересказ с опорой на ключевые слова, вопросы или иллюстрации основного содержания прослушанного или прочитанного текста. </w:t>
            </w:r>
          </w:p>
          <w:p w:rsidR="006F4C79" w:rsidRDefault="006F4C79" w:rsidP="007B099A">
            <w:pPr>
              <w:tabs>
                <w:tab w:val="left" w:pos="962"/>
              </w:tabs>
            </w:pPr>
            <w:r>
              <w:t xml:space="preserve">Смысловое чтение </w:t>
            </w:r>
          </w:p>
          <w:p w:rsidR="006F4C79" w:rsidRDefault="006F4C79" w:rsidP="007B099A">
            <w:pPr>
              <w:tabs>
                <w:tab w:val="left" w:pos="962"/>
              </w:tabs>
            </w:pPr>
            <w:r>
              <w:t xml:space="preserve">Чтение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w:t>
            </w:r>
            <w:r>
              <w:lastRenderedPageBreak/>
              <w:t xml:space="preserve">информации. </w:t>
            </w:r>
          </w:p>
          <w:p w:rsidR="006F4C79" w:rsidRDefault="006F4C79" w:rsidP="007B099A">
            <w:pPr>
              <w:tabs>
                <w:tab w:val="left" w:pos="962"/>
              </w:tabs>
            </w:pPr>
            <w:r>
              <w:t>Письмо</w:t>
            </w:r>
          </w:p>
          <w:p w:rsidR="006F4C79" w:rsidRDefault="006F4C79" w:rsidP="007B099A">
            <w:pPr>
              <w:tabs>
                <w:tab w:val="left" w:pos="962"/>
              </w:tabs>
            </w:pPr>
            <w:r>
              <w:t>Списывание текста и выписывание из него слов, словосочетаний, предложений в соответствии с решаемой коммуникативной задачей. Вставка пропущенных букв в слово или слов в предложение. Дописывание предложений в соответствии с решаемой учебной задачей. Создание подписей к картинкам с пояснением, что на них изображено. Написание ответов на заданные вопросы с использованием изученного лексико-грамматического материала. Самостоятельное составление и записывание текстов по изучаемой теме. Выполнение письменных творческих заданий.</w:t>
            </w:r>
          </w:p>
          <w:p w:rsidR="006F4C79" w:rsidRDefault="006F4C79" w:rsidP="007B099A">
            <w:pPr>
              <w:tabs>
                <w:tab w:val="left" w:pos="962"/>
              </w:tabs>
            </w:pPr>
            <w:r>
              <w:t xml:space="preserve"> Фонетическая сторона речи </w:t>
            </w:r>
          </w:p>
          <w:p w:rsidR="006F4C79" w:rsidRDefault="006F4C79" w:rsidP="007B099A">
            <w:pPr>
              <w:tabs>
                <w:tab w:val="left" w:pos="962"/>
              </w:tabs>
            </w:pPr>
            <w:r>
              <w:t xml:space="preserve">Правильное произношение словсдвойнымисогласными (кайтты, китте); слов с буквами я, ю, е: ярата [йа°рата],яши[йәши],юл[йул],ел[йыл]; новых слов согласно правилам; глаголов в отрицательной форме. </w:t>
            </w:r>
          </w:p>
          <w:p w:rsidR="006F4C79" w:rsidRDefault="006F4C79" w:rsidP="007B099A">
            <w:pPr>
              <w:tabs>
                <w:tab w:val="left" w:pos="962"/>
              </w:tabs>
            </w:pPr>
            <w:r>
              <w:t>Графика, орфография и пунктуация</w:t>
            </w:r>
          </w:p>
          <w:p w:rsidR="006F4C79" w:rsidRDefault="006F4C79" w:rsidP="007B099A">
            <w:pPr>
              <w:tabs>
                <w:tab w:val="left" w:pos="962"/>
              </w:tabs>
            </w:pPr>
            <w:r>
              <w:t xml:space="preserve"> Правильное написание изученных слов, а также слов лексического минимума, соответствующих произношению и не соответствующих произношению.</w:t>
            </w:r>
          </w:p>
          <w:p w:rsidR="006F4C79" w:rsidRDefault="006F4C79" w:rsidP="007B099A">
            <w:pPr>
              <w:tabs>
                <w:tab w:val="left" w:pos="962"/>
              </w:tabs>
            </w:pPr>
            <w:r>
              <w:t xml:space="preserve"> Лексическая сторона речи </w:t>
            </w:r>
          </w:p>
          <w:p w:rsidR="006F4C79" w:rsidRDefault="006F4C79" w:rsidP="007B099A">
            <w:pPr>
              <w:tabs>
                <w:tab w:val="left" w:pos="962"/>
              </w:tabs>
            </w:pPr>
            <w:r>
              <w:t xml:space="preserve">Распознавание и употребление в устной и письменной речи не менее 300 лексических единиц (слов, словосочетаний, речевых клише); словназваний предметов, их признаков, действий предметов; заимствованных слов; синонимов и антонимов изученных слов. Грамматическая сторона речи </w:t>
            </w:r>
          </w:p>
          <w:p w:rsidR="006F4C79" w:rsidRDefault="006F4C79" w:rsidP="007B099A">
            <w:pPr>
              <w:tabs>
                <w:tab w:val="left" w:pos="962"/>
              </w:tabs>
            </w:pPr>
            <w:r>
              <w:t xml:space="preserve">Распознавание в письменном и звучащем тексте и употребление в устной и письменной речи изученных грамматических форм: </w:t>
            </w:r>
          </w:p>
          <w:p w:rsidR="006F4C79" w:rsidRDefault="006F4C79" w:rsidP="007B099A">
            <w:pPr>
              <w:tabs>
                <w:tab w:val="left" w:pos="962"/>
              </w:tabs>
            </w:pPr>
            <w:r>
              <w:sym w:font="Symbol" w:char="F02D"/>
            </w:r>
            <w:r>
              <w:t xml:space="preserve"> имена существительные с аффиксами принадлежности I, II, III лица единственного числа; </w:t>
            </w:r>
          </w:p>
          <w:p w:rsidR="006F4C79" w:rsidRDefault="006F4C79" w:rsidP="007B099A">
            <w:pPr>
              <w:tabs>
                <w:tab w:val="left" w:pos="962"/>
              </w:tabs>
            </w:pPr>
            <w:r>
              <w:sym w:font="Symbol" w:char="F02D"/>
            </w:r>
            <w:r>
              <w:t xml:space="preserve"> производные имена существительные с аффиксами -чы / -че; </w:t>
            </w:r>
          </w:p>
          <w:p w:rsidR="006F4C79" w:rsidRDefault="006F4C79" w:rsidP="007B099A">
            <w:pPr>
              <w:tabs>
                <w:tab w:val="left" w:pos="962"/>
              </w:tabs>
            </w:pPr>
            <w:r>
              <w:sym w:font="Symbol" w:char="F02D"/>
            </w:r>
            <w:r>
              <w:t xml:space="preserve"> производные имена прилагательные с аффиксами -лы / -ле;-сыз / -сез; </w:t>
            </w:r>
          </w:p>
          <w:p w:rsidR="006F4C79" w:rsidRDefault="006F4C79" w:rsidP="007B099A">
            <w:pPr>
              <w:tabs>
                <w:tab w:val="left" w:pos="962"/>
              </w:tabs>
            </w:pPr>
            <w:r>
              <w:sym w:font="Symbol" w:char="F02D"/>
            </w:r>
            <w:r>
              <w:t xml:space="preserve"> именаприлагательные в сравнительной степени; </w:t>
            </w:r>
            <w:r>
              <w:sym w:font="Symbol" w:char="F02D"/>
            </w:r>
            <w:r>
              <w:t xml:space="preserve"> количественные и порядковые числительные (100–1000); </w:t>
            </w:r>
          </w:p>
          <w:p w:rsidR="006F4C79" w:rsidRDefault="006F4C79" w:rsidP="007B099A">
            <w:pPr>
              <w:tabs>
                <w:tab w:val="left" w:pos="962"/>
              </w:tabs>
            </w:pPr>
            <w:r>
              <w:sym w:font="Symbol" w:char="F02D"/>
            </w:r>
            <w:r>
              <w:t xml:space="preserve"> наречия времени «бүген», «иртәгә», «кичә»; </w:t>
            </w:r>
          </w:p>
          <w:p w:rsidR="006F4C79" w:rsidRDefault="006F4C79" w:rsidP="007B099A">
            <w:pPr>
              <w:tabs>
                <w:tab w:val="left" w:pos="962"/>
              </w:tabs>
            </w:pPr>
            <w:r>
              <w:sym w:font="Symbol" w:char="F02D"/>
            </w:r>
            <w:r>
              <w:t xml:space="preserve"> глаголы прошедшего определенного времени I, II, III лица единственного и множественного числа в утвердительной и отрицательной формах; </w:t>
            </w:r>
            <w:r>
              <w:sym w:font="Symbol" w:char="F02D"/>
            </w:r>
            <w:r>
              <w:t xml:space="preserve"> послеложные слова«янында», «алдында», «артында»с именами существительными;</w:t>
            </w:r>
          </w:p>
          <w:p w:rsidR="006F4C79" w:rsidRDefault="006F4C79" w:rsidP="007B099A">
            <w:pPr>
              <w:tabs>
                <w:tab w:val="left" w:pos="962"/>
              </w:tabs>
            </w:pPr>
            <w:r>
              <w:t xml:space="preserve"> </w:t>
            </w:r>
            <w:r>
              <w:sym w:font="Symbol" w:char="F02D"/>
            </w:r>
            <w:r>
              <w:t xml:space="preserve"> конструкция «имя существительное + имя существительное» (с афф. принад.): Казан шәһәре, киемнәр кибете;</w:t>
            </w:r>
          </w:p>
          <w:p w:rsidR="006F4C79" w:rsidRDefault="006F4C79" w:rsidP="007B099A">
            <w:pPr>
              <w:tabs>
                <w:tab w:val="left" w:pos="962"/>
              </w:tabs>
            </w:pPr>
            <w:r>
              <w:t xml:space="preserve"> </w:t>
            </w:r>
            <w:r>
              <w:sym w:font="Symbol" w:char="F02D"/>
            </w:r>
            <w:r>
              <w:t xml:space="preserve"> порядоксловвтатарскомпредложении;</w:t>
            </w:r>
          </w:p>
          <w:p w:rsidR="006F4C79" w:rsidRDefault="006F4C79" w:rsidP="007B099A">
            <w:pPr>
              <w:tabs>
                <w:tab w:val="left" w:pos="962"/>
              </w:tabs>
            </w:pPr>
            <w:r>
              <w:t xml:space="preserve"> </w:t>
            </w:r>
            <w:r>
              <w:sym w:font="Symbol" w:char="F02D"/>
            </w:r>
            <w:r>
              <w:t xml:space="preserve"> нераспространенные и распространенные простые предложения. </w:t>
            </w:r>
          </w:p>
          <w:p w:rsidR="00061043" w:rsidRPr="00061043" w:rsidRDefault="006F4C79" w:rsidP="007B099A">
            <w:pPr>
              <w:tabs>
                <w:tab w:val="left" w:pos="962"/>
              </w:tabs>
            </w:pPr>
            <w:r>
              <w:lastRenderedPageBreak/>
              <w:t>Социокультурные знания и умения Использованиесоциокультурных элементов речевого поведенческого этикета, принятых в татарском языке в следующих ситуациях общения (уточнение, удивление). Воспроизведение наизусть небольших произведений татарского детского фольклора (рифмовки, стихи, песенки); Краткое представление татарских и русских национальных праздников</w:t>
            </w:r>
          </w:p>
        </w:tc>
        <w:tc>
          <w:tcPr>
            <w:tcW w:w="3417" w:type="dxa"/>
          </w:tcPr>
          <w:p w:rsidR="006F4C79" w:rsidRDefault="006F4C79" w:rsidP="004E3185">
            <w:pPr>
              <w:tabs>
                <w:tab w:val="left" w:pos="962"/>
              </w:tabs>
              <w:jc w:val="both"/>
            </w:pPr>
            <w:r>
              <w:lastRenderedPageBreak/>
              <w:t xml:space="preserve">Уточнять время, дни недели. Рассказывать о своем режиме дня. </w:t>
            </w:r>
          </w:p>
          <w:p w:rsidR="006F4C79" w:rsidRDefault="006F4C79" w:rsidP="004E3185">
            <w:pPr>
              <w:tabs>
                <w:tab w:val="left" w:pos="962"/>
              </w:tabs>
              <w:jc w:val="both"/>
            </w:pPr>
            <w:r>
              <w:t xml:space="preserve">Вести диалог-расспрос: во сколько завтрак, обед, ужин. Сообщать о профессиях родителей. </w:t>
            </w:r>
          </w:p>
          <w:p w:rsidR="006F4C79" w:rsidRDefault="006F4C79" w:rsidP="004E3185">
            <w:pPr>
              <w:tabs>
                <w:tab w:val="left" w:pos="962"/>
              </w:tabs>
              <w:jc w:val="both"/>
            </w:pPr>
            <w:r>
              <w:t xml:space="preserve">Вести диалог-расспрос о домашних делах. </w:t>
            </w:r>
          </w:p>
          <w:p w:rsidR="006F4C79" w:rsidRDefault="006F4C79" w:rsidP="004E3185">
            <w:pPr>
              <w:tabs>
                <w:tab w:val="left" w:pos="962"/>
              </w:tabs>
              <w:jc w:val="both"/>
            </w:pPr>
            <w:r>
              <w:t xml:space="preserve">Поблагодарить, похвалить за труд. </w:t>
            </w:r>
          </w:p>
          <w:p w:rsidR="006F4C79" w:rsidRDefault="006F4C79" w:rsidP="004E3185">
            <w:pPr>
              <w:tabs>
                <w:tab w:val="left" w:pos="962"/>
              </w:tabs>
              <w:jc w:val="both"/>
            </w:pPr>
            <w:r>
              <w:t>Поздравлять с праздником. Приглашать гостей, приглашать за стол, угощать.</w:t>
            </w:r>
          </w:p>
          <w:p w:rsidR="006F4C79" w:rsidRPr="004E3185" w:rsidRDefault="006F4C79" w:rsidP="004E3185">
            <w:pPr>
              <w:tabs>
                <w:tab w:val="left" w:pos="962"/>
              </w:tabs>
              <w:jc w:val="both"/>
              <w:rPr>
                <w:b/>
              </w:rPr>
            </w:pPr>
            <w:r>
              <w:t xml:space="preserve"> Вести диалог-обмен мнениями о подарках, о любимых блюдах, играх</w:t>
            </w:r>
          </w:p>
        </w:tc>
      </w:tr>
      <w:tr w:rsidR="00061043" w:rsidRPr="004E3185" w:rsidTr="005168F8">
        <w:tc>
          <w:tcPr>
            <w:tcW w:w="1842" w:type="dxa"/>
          </w:tcPr>
          <w:p w:rsidR="00061043" w:rsidRPr="004E3185" w:rsidRDefault="00061043" w:rsidP="007B099A">
            <w:pPr>
              <w:tabs>
                <w:tab w:val="left" w:pos="962"/>
              </w:tabs>
              <w:rPr>
                <w:b/>
              </w:rPr>
            </w:pPr>
          </w:p>
        </w:tc>
        <w:tc>
          <w:tcPr>
            <w:tcW w:w="4962" w:type="dxa"/>
            <w:vMerge/>
          </w:tcPr>
          <w:p w:rsidR="00061043" w:rsidRDefault="00061043" w:rsidP="007B099A">
            <w:pPr>
              <w:tabs>
                <w:tab w:val="left" w:pos="962"/>
              </w:tabs>
            </w:pPr>
          </w:p>
        </w:tc>
        <w:tc>
          <w:tcPr>
            <w:tcW w:w="3417" w:type="dxa"/>
          </w:tcPr>
          <w:p w:rsidR="00061043" w:rsidRDefault="00061043" w:rsidP="004E3185">
            <w:pPr>
              <w:tabs>
                <w:tab w:val="left" w:pos="962"/>
              </w:tabs>
              <w:jc w:val="both"/>
            </w:pPr>
          </w:p>
        </w:tc>
      </w:tr>
      <w:tr w:rsidR="006F4C79" w:rsidRPr="004E3185" w:rsidTr="005168F8">
        <w:tc>
          <w:tcPr>
            <w:tcW w:w="1842" w:type="dxa"/>
          </w:tcPr>
          <w:p w:rsidR="006F4C79" w:rsidRDefault="006F4C79" w:rsidP="007B099A">
            <w:pPr>
              <w:tabs>
                <w:tab w:val="left" w:pos="962"/>
              </w:tabs>
            </w:pPr>
            <w:r w:rsidRPr="004E3185">
              <w:rPr>
                <w:b/>
              </w:rPr>
              <w:t>Мир моих увлечений (25 ч.)</w:t>
            </w:r>
            <w:r>
              <w:t xml:space="preserve"> </w:t>
            </w:r>
          </w:p>
          <w:p w:rsidR="006F4C79" w:rsidRDefault="006F4C79" w:rsidP="007B099A">
            <w:pPr>
              <w:tabs>
                <w:tab w:val="left" w:pos="962"/>
              </w:tabs>
            </w:pPr>
            <w:r>
              <w:t xml:space="preserve">Мои любимые </w:t>
            </w:r>
            <w:r>
              <w:lastRenderedPageBreak/>
              <w:t>дела.</w:t>
            </w:r>
          </w:p>
          <w:p w:rsidR="006F4C79" w:rsidRPr="004E3185" w:rsidRDefault="006F4C79" w:rsidP="007B099A">
            <w:pPr>
              <w:tabs>
                <w:tab w:val="left" w:pos="962"/>
              </w:tabs>
              <w:rPr>
                <w:b/>
              </w:rPr>
            </w:pPr>
            <w:r>
              <w:t xml:space="preserve"> Любимые игры. Мои питомцы.</w:t>
            </w:r>
          </w:p>
        </w:tc>
        <w:tc>
          <w:tcPr>
            <w:tcW w:w="4962" w:type="dxa"/>
            <w:vMerge/>
          </w:tcPr>
          <w:p w:rsidR="006F4C79" w:rsidRPr="004E3185" w:rsidRDefault="006F4C79" w:rsidP="007B099A">
            <w:pPr>
              <w:tabs>
                <w:tab w:val="left" w:pos="962"/>
              </w:tabs>
              <w:rPr>
                <w:b/>
              </w:rPr>
            </w:pPr>
          </w:p>
        </w:tc>
        <w:tc>
          <w:tcPr>
            <w:tcW w:w="3417" w:type="dxa"/>
          </w:tcPr>
          <w:p w:rsidR="006F4C79" w:rsidRDefault="006F4C79" w:rsidP="007B099A">
            <w:pPr>
              <w:tabs>
                <w:tab w:val="left" w:pos="962"/>
              </w:tabs>
            </w:pPr>
            <w:r>
              <w:t xml:space="preserve">Вести диалог-расспрос об участии в играх. </w:t>
            </w:r>
          </w:p>
          <w:p w:rsidR="006F4C79" w:rsidRPr="004E3185" w:rsidRDefault="006F4C79" w:rsidP="007B099A">
            <w:pPr>
              <w:tabs>
                <w:tab w:val="left" w:pos="962"/>
              </w:tabs>
              <w:rPr>
                <w:b/>
              </w:rPr>
            </w:pPr>
            <w:r>
              <w:t>Приглашать друзей на игры. Рассказывать о своих питомцах</w:t>
            </w:r>
          </w:p>
        </w:tc>
      </w:tr>
      <w:tr w:rsidR="006F4C79" w:rsidRPr="004E3185" w:rsidTr="00061043">
        <w:tc>
          <w:tcPr>
            <w:tcW w:w="1842" w:type="dxa"/>
          </w:tcPr>
          <w:p w:rsidR="006F4C79" w:rsidRDefault="006F4C79" w:rsidP="007B099A">
            <w:pPr>
              <w:tabs>
                <w:tab w:val="left" w:pos="962"/>
              </w:tabs>
              <w:rPr>
                <w:b/>
              </w:rPr>
            </w:pPr>
            <w:r w:rsidRPr="006F4C79">
              <w:rPr>
                <w:b/>
              </w:rPr>
              <w:lastRenderedPageBreak/>
              <w:t>Мир вокруг меня (25 ч.)</w:t>
            </w:r>
          </w:p>
          <w:p w:rsidR="006F4C79" w:rsidRDefault="006F4C79" w:rsidP="007B099A">
            <w:pPr>
              <w:tabs>
                <w:tab w:val="left" w:pos="962"/>
              </w:tabs>
            </w:pPr>
            <w:r>
              <w:t xml:space="preserve">День знаний. </w:t>
            </w:r>
          </w:p>
          <w:p w:rsidR="006F4C79" w:rsidRDefault="006F4C79" w:rsidP="007B099A">
            <w:pPr>
              <w:tabs>
                <w:tab w:val="left" w:pos="962"/>
              </w:tabs>
            </w:pPr>
            <w:r>
              <w:t xml:space="preserve">В школьной столовой. </w:t>
            </w:r>
          </w:p>
          <w:p w:rsidR="006F4C79" w:rsidRDefault="006F4C79" w:rsidP="007B099A">
            <w:pPr>
              <w:tabs>
                <w:tab w:val="left" w:pos="962"/>
              </w:tabs>
            </w:pPr>
            <w:r>
              <w:t xml:space="preserve">Мой дом, моя улица. Моя квартира. </w:t>
            </w:r>
          </w:p>
          <w:p w:rsidR="006F4C79" w:rsidRPr="006F4C79" w:rsidRDefault="006F4C79" w:rsidP="007B099A">
            <w:pPr>
              <w:tabs>
                <w:tab w:val="left" w:pos="962"/>
              </w:tabs>
              <w:rPr>
                <w:b/>
              </w:rPr>
            </w:pPr>
            <w:r>
              <w:t>В магазине. На дороге</w:t>
            </w:r>
          </w:p>
        </w:tc>
        <w:tc>
          <w:tcPr>
            <w:tcW w:w="4962" w:type="dxa"/>
            <w:vMerge/>
          </w:tcPr>
          <w:p w:rsidR="006F4C79" w:rsidRPr="004E3185" w:rsidRDefault="006F4C79" w:rsidP="007B099A">
            <w:pPr>
              <w:tabs>
                <w:tab w:val="left" w:pos="962"/>
              </w:tabs>
              <w:rPr>
                <w:b/>
              </w:rPr>
            </w:pPr>
          </w:p>
        </w:tc>
        <w:tc>
          <w:tcPr>
            <w:tcW w:w="3417" w:type="dxa"/>
          </w:tcPr>
          <w:p w:rsidR="006F4C79" w:rsidRDefault="006F4C79" w:rsidP="007B099A">
            <w:pPr>
              <w:tabs>
                <w:tab w:val="left" w:pos="962"/>
              </w:tabs>
            </w:pPr>
            <w:r>
              <w:t xml:space="preserve">Вести диалог-расспрос о Дне знаний. </w:t>
            </w:r>
          </w:p>
          <w:p w:rsidR="006F4C79" w:rsidRDefault="006F4C79" w:rsidP="007B099A">
            <w:pPr>
              <w:tabs>
                <w:tab w:val="left" w:pos="962"/>
              </w:tabs>
            </w:pPr>
            <w:r>
              <w:t xml:space="preserve">Вести диалог-расспрос о расписании уроков, об учебе, об отметках. </w:t>
            </w:r>
          </w:p>
          <w:p w:rsidR="006F4C79" w:rsidRPr="004E3185" w:rsidRDefault="006F4C79" w:rsidP="007B099A">
            <w:pPr>
              <w:tabs>
                <w:tab w:val="left" w:pos="962"/>
              </w:tabs>
              <w:rPr>
                <w:b/>
              </w:rPr>
            </w:pPr>
            <w:r>
              <w:t>Вести диалог-расспрос о школьной столовой, о блюдах. Вести диалог-расспрос о городе (деревне): в каком городе, на какой улице, в каком доме, на каком этаже живешь. Рассказывать о правилах поведения на дороге</w:t>
            </w:r>
          </w:p>
        </w:tc>
      </w:tr>
      <w:tr w:rsidR="006F4C79" w:rsidRPr="004E3185" w:rsidTr="00061043">
        <w:tc>
          <w:tcPr>
            <w:tcW w:w="1842" w:type="dxa"/>
          </w:tcPr>
          <w:p w:rsidR="006F4C79" w:rsidRPr="006F4C79" w:rsidRDefault="006F4C79" w:rsidP="007B099A">
            <w:pPr>
              <w:tabs>
                <w:tab w:val="left" w:pos="962"/>
              </w:tabs>
              <w:rPr>
                <w:b/>
              </w:rPr>
            </w:pPr>
            <w:r w:rsidRPr="006F4C79">
              <w:rPr>
                <w:b/>
              </w:rPr>
              <w:t>Моя Родина (27 ч.)</w:t>
            </w:r>
          </w:p>
          <w:p w:rsidR="006F4C79" w:rsidRPr="004E3185" w:rsidRDefault="006F4C79" w:rsidP="006F4C79">
            <w:pPr>
              <w:tabs>
                <w:tab w:val="left" w:pos="962"/>
              </w:tabs>
              <w:jc w:val="both"/>
              <w:rPr>
                <w:b/>
              </w:rPr>
            </w:pPr>
            <w:r>
              <w:t xml:space="preserve"> Города России и Татарстана. Народы Татарстана. Национальные праздники татарского и русского народов</w:t>
            </w:r>
          </w:p>
        </w:tc>
        <w:tc>
          <w:tcPr>
            <w:tcW w:w="4962" w:type="dxa"/>
            <w:vMerge/>
          </w:tcPr>
          <w:p w:rsidR="006F4C79" w:rsidRPr="004E3185" w:rsidRDefault="006F4C79" w:rsidP="007B099A">
            <w:pPr>
              <w:tabs>
                <w:tab w:val="left" w:pos="962"/>
              </w:tabs>
              <w:rPr>
                <w:b/>
              </w:rPr>
            </w:pPr>
          </w:p>
        </w:tc>
        <w:tc>
          <w:tcPr>
            <w:tcW w:w="3417" w:type="dxa"/>
          </w:tcPr>
          <w:p w:rsidR="006F4C79" w:rsidRDefault="006F4C79" w:rsidP="007B099A">
            <w:pPr>
              <w:tabs>
                <w:tab w:val="left" w:pos="962"/>
              </w:tabs>
            </w:pPr>
            <w:r>
              <w:t xml:space="preserve">Называть столицы, города России и Татарстана; национальности, которые проживают в республике. </w:t>
            </w:r>
          </w:p>
          <w:p w:rsidR="006F4C79" w:rsidRPr="004E3185" w:rsidRDefault="006F4C79" w:rsidP="007B099A">
            <w:pPr>
              <w:tabs>
                <w:tab w:val="left" w:pos="962"/>
              </w:tabs>
              <w:rPr>
                <w:b/>
              </w:rPr>
            </w:pPr>
            <w:r>
              <w:t>Вести диалог-расспрос о татарских национальных блюдах. Вести диалог-расспрос об участии в праздниках</w:t>
            </w:r>
          </w:p>
        </w:tc>
      </w:tr>
    </w:tbl>
    <w:p w:rsidR="00061043" w:rsidRPr="00061043" w:rsidRDefault="00061043" w:rsidP="00061043">
      <w:pPr>
        <w:pStyle w:val="2"/>
        <w:tabs>
          <w:tab w:val="left" w:pos="1164"/>
        </w:tabs>
        <w:spacing w:before="185" w:line="540" w:lineRule="atLeast"/>
        <w:ind w:left="1714" w:right="3309"/>
        <w:jc w:val="center"/>
        <w:rPr>
          <w:lang w:val="tt-RU"/>
        </w:rPr>
      </w:pPr>
      <w:r>
        <w:rPr>
          <w:lang w:val="tt-RU"/>
        </w:rPr>
        <w:lastRenderedPageBreak/>
        <w:t xml:space="preserve">                       4     </w:t>
      </w:r>
      <w:r w:rsidR="00313E37">
        <w:t>класс -102 часа</w:t>
      </w:r>
    </w:p>
    <w:tbl>
      <w:tblPr>
        <w:tblStyle w:val="aff2"/>
        <w:tblW w:w="10362" w:type="dxa"/>
        <w:tblInd w:w="534" w:type="dxa"/>
        <w:tblLayout w:type="fixed"/>
        <w:tblLook w:val="04A0" w:firstRow="1" w:lastRow="0" w:firstColumn="1" w:lastColumn="0" w:noHBand="0" w:noVBand="1"/>
      </w:tblPr>
      <w:tblGrid>
        <w:gridCol w:w="1842"/>
        <w:gridCol w:w="5103"/>
        <w:gridCol w:w="3417"/>
      </w:tblGrid>
      <w:tr w:rsidR="00313E37" w:rsidTr="0089499D">
        <w:tc>
          <w:tcPr>
            <w:tcW w:w="1842" w:type="dxa"/>
          </w:tcPr>
          <w:p w:rsidR="00313E37" w:rsidRPr="0089499D" w:rsidRDefault="00313E37" w:rsidP="00061043">
            <w:pPr>
              <w:rPr>
                <w:lang w:val="tt-RU"/>
              </w:rPr>
            </w:pPr>
            <w:r w:rsidRPr="001E04E7">
              <w:t>Тема, раздел курса</w:t>
            </w:r>
            <w:r w:rsidR="0089499D">
              <w:rPr>
                <w:lang w:val="tt-RU"/>
              </w:rPr>
              <w:t xml:space="preserve">     </w:t>
            </w:r>
          </w:p>
        </w:tc>
        <w:tc>
          <w:tcPr>
            <w:tcW w:w="5103" w:type="dxa"/>
          </w:tcPr>
          <w:p w:rsidR="00313E37" w:rsidRPr="001E04E7" w:rsidRDefault="00313E37" w:rsidP="00061043">
            <w:pPr>
              <w:pStyle w:val="a5"/>
              <w:tabs>
                <w:tab w:val="left" w:pos="962"/>
              </w:tabs>
              <w:ind w:left="0" w:firstLine="0"/>
              <w:rPr>
                <w:b/>
              </w:rPr>
            </w:pPr>
            <w:r w:rsidRPr="001E04E7">
              <w:rPr>
                <w:b/>
              </w:rPr>
              <w:t>Программное содержание</w:t>
            </w:r>
          </w:p>
        </w:tc>
        <w:tc>
          <w:tcPr>
            <w:tcW w:w="3417" w:type="dxa"/>
          </w:tcPr>
          <w:p w:rsidR="00313E37" w:rsidRPr="001E04E7" w:rsidRDefault="00313E37" w:rsidP="00061043">
            <w:pPr>
              <w:pStyle w:val="a5"/>
              <w:tabs>
                <w:tab w:val="left" w:pos="962"/>
              </w:tabs>
              <w:ind w:left="0" w:firstLine="0"/>
              <w:rPr>
                <w:b/>
              </w:rPr>
            </w:pPr>
            <w:r w:rsidRPr="001E04E7">
              <w:rPr>
                <w:b/>
              </w:rPr>
              <w:t>Основные виды деятельности обучающихся</w:t>
            </w:r>
          </w:p>
        </w:tc>
      </w:tr>
      <w:tr w:rsidR="00FF4B7A" w:rsidTr="0089499D">
        <w:tc>
          <w:tcPr>
            <w:tcW w:w="1842" w:type="dxa"/>
          </w:tcPr>
          <w:p w:rsidR="00FF4B7A" w:rsidRPr="0089499D" w:rsidRDefault="00FF4B7A" w:rsidP="0089499D">
            <w:pPr>
              <w:rPr>
                <w:b/>
                <w:lang w:val="tt-RU"/>
              </w:rPr>
            </w:pPr>
            <w:r w:rsidRPr="0089499D">
              <w:rPr>
                <w:b/>
                <w:lang w:val="tt-RU"/>
              </w:rPr>
              <w:t>Ми</w:t>
            </w:r>
            <w:r w:rsidRPr="0089499D">
              <w:rPr>
                <w:b/>
              </w:rPr>
              <w:t xml:space="preserve">р моего «Я» (25 ч.) </w:t>
            </w:r>
          </w:p>
          <w:p w:rsidR="00FF4B7A" w:rsidRDefault="00FF4B7A" w:rsidP="0089499D">
            <w:r>
              <w:t>Я и моя семья. Профессии родителей. Распорядок дня. Внешний вид. Мое здоровье</w:t>
            </w:r>
          </w:p>
        </w:tc>
        <w:tc>
          <w:tcPr>
            <w:tcW w:w="5103" w:type="dxa"/>
            <w:vMerge w:val="restart"/>
          </w:tcPr>
          <w:p w:rsidR="00FF4B7A" w:rsidRDefault="00FF4B7A" w:rsidP="00FF4B7A">
            <w:pPr>
              <w:jc w:val="both"/>
              <w:rPr>
                <w:lang w:val="tt-RU"/>
              </w:rPr>
            </w:pPr>
            <w:r>
              <w:t xml:space="preserve">Аудирование </w:t>
            </w:r>
          </w:p>
          <w:p w:rsidR="00FF4B7A" w:rsidRDefault="00FF4B7A" w:rsidP="00FF4B7A">
            <w:pPr>
              <w:jc w:val="both"/>
              <w:rPr>
                <w:lang w:val="tt-RU"/>
              </w:rPr>
            </w:pPr>
            <w:r>
              <w:t xml:space="preserve">Восприятие и понимание на слух несложных адаптированных аутентичных текстов, содержащих отдельные незнакомые слова (понимание основного содержания / понимание запрашиваемой информации с опорой и без опоры на иллюстрации). </w:t>
            </w:r>
          </w:p>
          <w:p w:rsidR="00FF4B7A" w:rsidRDefault="00FF4B7A" w:rsidP="00FF4B7A">
            <w:pPr>
              <w:jc w:val="both"/>
              <w:rPr>
                <w:lang w:val="tt-RU"/>
              </w:rPr>
            </w:pPr>
            <w:r>
              <w:t xml:space="preserve">Диалогическая речь </w:t>
            </w:r>
          </w:p>
          <w:p w:rsidR="00FF4B7A" w:rsidRDefault="00FF4B7A" w:rsidP="00FF4B7A">
            <w:pPr>
              <w:jc w:val="both"/>
              <w:rPr>
                <w:lang w:val="tt-RU"/>
              </w:rPr>
            </w:pPr>
            <w:r>
              <w:t xml:space="preserve">Ведение с опорой на речевые ситуации, ключевые слова или иллюстрации с соблюдением норм речевого этикета разного вида диалога. Монологическая речь </w:t>
            </w:r>
          </w:p>
          <w:p w:rsidR="00FF4B7A" w:rsidRDefault="00FF4B7A" w:rsidP="00FF4B7A">
            <w:pPr>
              <w:jc w:val="both"/>
              <w:rPr>
                <w:lang w:val="tt-RU"/>
              </w:rPr>
            </w:pPr>
            <w:r>
              <w:t xml:space="preserve">Создание с опорой на ключевые слова, вопросы или иллюстрации устных монологических высказываний. Пересказ с опорой на ключевые слова, вопросы или иллюстрации основного содержания прослушанного или прочитанного текста. Умение кратко устно изложить результаты выполненного несложного проектного задания. Смысловое чтение </w:t>
            </w:r>
          </w:p>
          <w:p w:rsidR="00FF4B7A" w:rsidRDefault="00FF4B7A" w:rsidP="00FF4B7A">
            <w:pPr>
              <w:jc w:val="both"/>
              <w:rPr>
                <w:lang w:val="tt-RU"/>
              </w:rPr>
            </w:pPr>
            <w:r>
              <w:t>Чтение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 Умение прогнозировать содержание текста на основе заголовка. Чтение несплошных текстов (таблиц, диаграмм) и понимание</w:t>
            </w:r>
            <w:r>
              <w:rPr>
                <w:lang w:val="tt-RU"/>
              </w:rPr>
              <w:t xml:space="preserve"> </w:t>
            </w:r>
            <w:r>
              <w:t xml:space="preserve">представленной в них информации. </w:t>
            </w:r>
          </w:p>
          <w:p w:rsidR="00FF4B7A" w:rsidRDefault="00FF4B7A" w:rsidP="00FF4B7A">
            <w:pPr>
              <w:jc w:val="both"/>
              <w:rPr>
                <w:lang w:val="tt-RU"/>
              </w:rPr>
            </w:pPr>
            <w:r>
              <w:t>Письмо</w:t>
            </w:r>
          </w:p>
          <w:p w:rsidR="00FF4B7A" w:rsidRDefault="00FF4B7A" w:rsidP="00FF4B7A">
            <w:pPr>
              <w:jc w:val="both"/>
              <w:rPr>
                <w:lang w:val="tt-RU"/>
              </w:rPr>
            </w:pPr>
            <w:r>
              <w:t xml:space="preserve"> Списывание текста и выписывание из него слов, словосочетаний, предложений в соответствии с решаемой коммуникативной задачей. Вставка пропущенных букв в слово или слов в предложение. Дописывание предложений в соответствии с решаемой учебной задачей; создание подписей к картинкам с пояснением, что на них изображено; заполнение простых анкет с указанием информации о себе (имя, фамилия, возраст, место жительство – страна проживания, город, любимые занятия) в соответствии с нормами татарского языка. </w:t>
            </w:r>
          </w:p>
          <w:p w:rsidR="00FF4B7A" w:rsidRDefault="00FF4B7A" w:rsidP="00FF4B7A">
            <w:pPr>
              <w:jc w:val="both"/>
              <w:rPr>
                <w:lang w:val="tt-RU"/>
              </w:rPr>
            </w:pPr>
            <w:r>
              <w:t xml:space="preserve">Написание ответов на заданные вопросы с использованием изученного лексико-грамматического материала. </w:t>
            </w:r>
          </w:p>
          <w:p w:rsidR="00FF4B7A" w:rsidRDefault="00FF4B7A" w:rsidP="00FF4B7A">
            <w:pPr>
              <w:jc w:val="both"/>
              <w:rPr>
                <w:lang w:val="tt-RU"/>
              </w:rPr>
            </w:pPr>
            <w:r>
              <w:t xml:space="preserve">Самостоятельное составление и записывание текстов по изучаемой теме. Выполнение </w:t>
            </w:r>
            <w:r>
              <w:lastRenderedPageBreak/>
              <w:t xml:space="preserve">письменных творческих заданий. </w:t>
            </w:r>
          </w:p>
          <w:p w:rsidR="00FF4B7A" w:rsidRDefault="00FF4B7A" w:rsidP="00FF4B7A">
            <w:pPr>
              <w:jc w:val="both"/>
              <w:rPr>
                <w:lang w:val="tt-RU"/>
              </w:rPr>
            </w:pPr>
            <w:r>
              <w:t xml:space="preserve">Фонетическая сторона речи </w:t>
            </w:r>
          </w:p>
          <w:p w:rsidR="00FF4B7A" w:rsidRDefault="00FF4B7A" w:rsidP="00FF4B7A">
            <w:pPr>
              <w:jc w:val="both"/>
              <w:rPr>
                <w:lang w:val="tt-RU"/>
              </w:rPr>
            </w:pPr>
            <w:r>
              <w:t>Правильное произношение слов с твердыми и мягкими гласными, а также слов, не подчиняющихся закону сингармонизма.</w:t>
            </w:r>
          </w:p>
          <w:p w:rsidR="00FF4B7A" w:rsidRDefault="00FF4B7A" w:rsidP="00FF4B7A">
            <w:pPr>
              <w:jc w:val="both"/>
              <w:rPr>
                <w:lang w:val="tt-RU"/>
              </w:rPr>
            </w:pPr>
            <w:r>
              <w:t xml:space="preserve"> Графика, орфография и пунктуация </w:t>
            </w:r>
          </w:p>
          <w:p w:rsidR="00FF4B7A" w:rsidRDefault="00FF4B7A" w:rsidP="00FF4B7A">
            <w:pPr>
              <w:jc w:val="both"/>
              <w:rPr>
                <w:lang w:val="tt-RU"/>
              </w:rPr>
            </w:pPr>
            <w:r>
              <w:t xml:space="preserve">Правильное написание изученных слов; правильное использование знаков препинания: точки, вопросительного и восклицательного знаков в конце предложения; запятой при перечислении. Лексическая сторона речи </w:t>
            </w:r>
          </w:p>
          <w:p w:rsidR="00FF4B7A" w:rsidRDefault="00FF4B7A" w:rsidP="00FF4B7A">
            <w:pPr>
              <w:jc w:val="both"/>
              <w:rPr>
                <w:lang w:val="tt-RU"/>
              </w:rPr>
            </w:pPr>
            <w:r>
              <w:t xml:space="preserve">Распознавание и употребление в устной и письменной речи не менее 400 лексических единиц (слов, словосочетаний, речевых клише); заимствованных слов; синонимов и антонимов изученных слов; парных (савыт-саба), сложных (ташбака), составных (салават күпере)слов. Грамматическая сторона речи </w:t>
            </w:r>
          </w:p>
          <w:p w:rsidR="00FF4B7A" w:rsidRDefault="00FF4B7A" w:rsidP="00FF4B7A">
            <w:pPr>
              <w:jc w:val="both"/>
              <w:rPr>
                <w:lang w:val="tt-RU"/>
              </w:rPr>
            </w:pPr>
            <w:r>
              <w:t xml:space="preserve">Распознавание в письменном и звучащем тексте и употребление в устной и письменной речи изученных грамматических форм: </w:t>
            </w:r>
          </w:p>
          <w:p w:rsidR="00FF4B7A" w:rsidRDefault="00FF4B7A" w:rsidP="00FF4B7A">
            <w:pPr>
              <w:jc w:val="both"/>
              <w:rPr>
                <w:lang w:val="tt-RU"/>
              </w:rPr>
            </w:pPr>
            <w:r>
              <w:sym w:font="Symbol" w:char="F02D"/>
            </w:r>
            <w:r>
              <w:t xml:space="preserve"> имена существительные в различных падежных формах;</w:t>
            </w:r>
          </w:p>
          <w:p w:rsidR="00FF4B7A" w:rsidRDefault="00FF4B7A" w:rsidP="00FF4B7A">
            <w:pPr>
              <w:jc w:val="both"/>
              <w:rPr>
                <w:lang w:val="tt-RU"/>
              </w:rPr>
            </w:pPr>
            <w:r>
              <w:t xml:space="preserve"> </w:t>
            </w:r>
            <w:r>
              <w:sym w:font="Symbol" w:char="F02D"/>
            </w:r>
            <w:r>
              <w:t xml:space="preserve"> имена прилагательные в превосходной степени; </w:t>
            </w:r>
            <w:r>
              <w:sym w:font="Symbol" w:char="F02D"/>
            </w:r>
            <w:r>
              <w:t xml:space="preserve"> количественныеипорядковыечислительные (1–1000); </w:t>
            </w:r>
          </w:p>
          <w:p w:rsidR="00FF4B7A" w:rsidRDefault="00FF4B7A" w:rsidP="00FF4B7A">
            <w:pPr>
              <w:jc w:val="both"/>
              <w:rPr>
                <w:lang w:val="tt-RU"/>
              </w:rPr>
            </w:pPr>
            <w:r>
              <w:sym w:font="Symbol" w:char="F02D"/>
            </w:r>
            <w:r>
              <w:t xml:space="preserve"> наречия времени «иртән», «кичен», «кышын», «җәен», «язын», «көзен», «аннан соң»; </w:t>
            </w:r>
          </w:p>
          <w:p w:rsidR="00FF4B7A" w:rsidRDefault="00FF4B7A" w:rsidP="00FF4B7A">
            <w:pPr>
              <w:jc w:val="both"/>
              <w:rPr>
                <w:lang w:val="tt-RU"/>
              </w:rPr>
            </w:pPr>
            <w:r>
              <w:sym w:font="Symbol" w:char="F02D"/>
            </w:r>
            <w:r>
              <w:t xml:space="preserve"> глаголы настоящего и прошедшего определенного времени I, II, III лица единственного и множественного числа в</w:t>
            </w:r>
            <w:r>
              <w:rPr>
                <w:lang w:val="tt-RU"/>
              </w:rPr>
              <w:t xml:space="preserve"> </w:t>
            </w:r>
            <w:r>
              <w:t xml:space="preserve">утвердительной и отрицательной формах; </w:t>
            </w:r>
          </w:p>
          <w:p w:rsidR="00FF4B7A" w:rsidRDefault="00FF4B7A" w:rsidP="00FF4B7A">
            <w:pPr>
              <w:jc w:val="both"/>
              <w:rPr>
                <w:lang w:val="tt-RU"/>
              </w:rPr>
            </w:pPr>
            <w:r>
              <w:sym w:font="Symbol" w:char="F02D"/>
            </w:r>
            <w:r>
              <w:t xml:space="preserve"> глаголы прошедшего неопределенного времени III лица единственного числа в утвердительной форме; </w:t>
            </w:r>
          </w:p>
          <w:p w:rsidR="00FF4B7A" w:rsidRDefault="00FF4B7A" w:rsidP="00FF4B7A">
            <w:pPr>
              <w:jc w:val="both"/>
              <w:rPr>
                <w:lang w:val="tt-RU"/>
              </w:rPr>
            </w:pPr>
            <w:r>
              <w:sym w:font="Symbol" w:char="F02D"/>
            </w:r>
            <w:r>
              <w:t xml:space="preserve"> послелог «турында» ссуществительнымииличными местоимениями; </w:t>
            </w:r>
          </w:p>
          <w:p w:rsidR="00FF4B7A" w:rsidRDefault="00FF4B7A" w:rsidP="00FF4B7A">
            <w:pPr>
              <w:jc w:val="both"/>
              <w:rPr>
                <w:lang w:val="tt-RU"/>
              </w:rPr>
            </w:pPr>
            <w:r>
              <w:sym w:font="Symbol" w:char="F02D"/>
            </w:r>
            <w:r>
              <w:t xml:space="preserve"> частицы да / дә, та / тә, иң, бик; </w:t>
            </w:r>
          </w:p>
          <w:p w:rsidR="00FF4B7A" w:rsidRDefault="00FF4B7A" w:rsidP="00FF4B7A">
            <w:pPr>
              <w:jc w:val="both"/>
              <w:rPr>
                <w:lang w:val="tt-RU"/>
              </w:rPr>
            </w:pPr>
            <w:r>
              <w:sym w:font="Symbol" w:char="F02D"/>
            </w:r>
            <w:r>
              <w:t xml:space="preserve"> союз «чөнки»; относительное слово «шуңа күрә»; Социокультурные знания и умения Воспроизведениенебольших произведений татарского детского фольклора (рифмовки, стихи, песенки); </w:t>
            </w:r>
          </w:p>
          <w:p w:rsidR="00FF4B7A" w:rsidRPr="00FF4B7A" w:rsidRDefault="00FF4B7A" w:rsidP="00FF4B7A">
            <w:pPr>
              <w:jc w:val="both"/>
              <w:rPr>
                <w:lang w:val="tt-RU"/>
              </w:rPr>
            </w:pPr>
            <w:r>
              <w:t>Краткое представление названий достопримечательностей России и Татарстана</w:t>
            </w:r>
          </w:p>
        </w:tc>
        <w:tc>
          <w:tcPr>
            <w:tcW w:w="3417" w:type="dxa"/>
          </w:tcPr>
          <w:p w:rsidR="00FF4B7A" w:rsidRDefault="00FF4B7A" w:rsidP="0089499D">
            <w:pPr>
              <w:jc w:val="both"/>
              <w:rPr>
                <w:lang w:val="tt-RU"/>
              </w:rPr>
            </w:pPr>
            <w:r>
              <w:lastRenderedPageBreak/>
              <w:t xml:space="preserve">Начинать, поддерживать, и завершать разговор о семье: имена членов семьи, профессии, место работы, увлечения/хобби. Спрашивать и отвечать на вопрос «который час?». </w:t>
            </w:r>
          </w:p>
          <w:p w:rsidR="00FF4B7A" w:rsidRPr="0089499D" w:rsidRDefault="00FF4B7A" w:rsidP="0089499D">
            <w:pPr>
              <w:jc w:val="both"/>
              <w:rPr>
                <w:lang w:val="tt-RU"/>
              </w:rPr>
            </w:pPr>
            <w:r>
              <w:t>Вести диалог-расспрос о распорядке дня</w:t>
            </w:r>
            <w:r>
              <w:rPr>
                <w:lang w:val="tt-RU"/>
              </w:rPr>
              <w:t>.</w:t>
            </w:r>
          </w:p>
        </w:tc>
      </w:tr>
      <w:tr w:rsidR="00FF4B7A" w:rsidTr="0089499D">
        <w:tc>
          <w:tcPr>
            <w:tcW w:w="1842" w:type="dxa"/>
          </w:tcPr>
          <w:p w:rsidR="00FF4B7A" w:rsidRDefault="00FF4B7A" w:rsidP="0089499D">
            <w:r w:rsidRPr="0089499D">
              <w:rPr>
                <w:b/>
              </w:rPr>
              <w:t>Мир моих увлечений (25 ч.)</w:t>
            </w:r>
            <w:r>
              <w:t xml:space="preserve"> Мое свободное время. Путешествия. Каникулы</w:t>
            </w:r>
          </w:p>
        </w:tc>
        <w:tc>
          <w:tcPr>
            <w:tcW w:w="5103" w:type="dxa"/>
            <w:vMerge/>
          </w:tcPr>
          <w:p w:rsidR="00FF4B7A" w:rsidRDefault="00FF4B7A" w:rsidP="006F4C79">
            <w:pPr>
              <w:pStyle w:val="2"/>
              <w:tabs>
                <w:tab w:val="left" w:pos="1164"/>
              </w:tabs>
              <w:spacing w:before="185" w:line="540" w:lineRule="atLeast"/>
              <w:ind w:left="0" w:right="6028"/>
              <w:jc w:val="right"/>
            </w:pPr>
          </w:p>
        </w:tc>
        <w:tc>
          <w:tcPr>
            <w:tcW w:w="3417" w:type="dxa"/>
          </w:tcPr>
          <w:p w:rsidR="00FF4B7A" w:rsidRDefault="00FF4B7A" w:rsidP="0089499D">
            <w:pPr>
              <w:rPr>
                <w:lang w:val="tt-RU"/>
              </w:rPr>
            </w:pPr>
            <w:r>
              <w:t xml:space="preserve">Вести диалог-расспрос об участии в играх. </w:t>
            </w:r>
          </w:p>
          <w:p w:rsidR="00FF4B7A" w:rsidRPr="0089499D" w:rsidRDefault="00FF4B7A" w:rsidP="0089499D">
            <w:pPr>
              <w:rPr>
                <w:lang w:val="tt-RU"/>
              </w:rPr>
            </w:pPr>
            <w:r>
              <w:t>Вести диалог-расспрос о проведении свободного времени. Вести диалог</w:t>
            </w:r>
            <w:r>
              <w:rPr>
                <w:lang w:val="tt-RU"/>
              </w:rPr>
              <w:t xml:space="preserve"> </w:t>
            </w:r>
            <w:r>
              <w:t>-обмен мнениями о каникулах, об отдыхе, путешествиях в разное время года</w:t>
            </w:r>
          </w:p>
        </w:tc>
      </w:tr>
      <w:tr w:rsidR="00FF4B7A" w:rsidTr="0089499D">
        <w:tc>
          <w:tcPr>
            <w:tcW w:w="1842" w:type="dxa"/>
            <w:vMerge w:val="restart"/>
          </w:tcPr>
          <w:p w:rsidR="00FF4B7A" w:rsidRPr="0089499D" w:rsidRDefault="00FF4B7A" w:rsidP="0089499D">
            <w:pPr>
              <w:jc w:val="both"/>
              <w:rPr>
                <w:b/>
                <w:lang w:val="tt-RU"/>
              </w:rPr>
            </w:pPr>
            <w:r w:rsidRPr="0089499D">
              <w:rPr>
                <w:b/>
              </w:rPr>
              <w:t xml:space="preserve">Мир вокруг меня (25 ч.) </w:t>
            </w:r>
          </w:p>
          <w:p w:rsidR="00FF4B7A" w:rsidRDefault="00FF4B7A" w:rsidP="0089499D">
            <w:pPr>
              <w:jc w:val="both"/>
            </w:pPr>
            <w:r>
              <w:t>Новый учебный год. Мои близкие и друзья. Совместные интересы. Животный и растительный мир. В зоопарке</w:t>
            </w:r>
          </w:p>
          <w:p w:rsidR="00FF4B7A" w:rsidRDefault="00FF4B7A" w:rsidP="00FF4B7A">
            <w:pPr>
              <w:jc w:val="both"/>
              <w:rPr>
                <w:lang w:val="tt-RU"/>
              </w:rPr>
            </w:pPr>
            <w:r>
              <w:t>Моя Родина (27 ч.)</w:t>
            </w:r>
          </w:p>
          <w:p w:rsidR="00FF4B7A" w:rsidRDefault="00FF4B7A" w:rsidP="00FF4B7A">
            <w:pPr>
              <w:jc w:val="both"/>
              <w:rPr>
                <w:lang w:val="tt-RU"/>
              </w:rPr>
            </w:pPr>
            <w:r>
              <w:t xml:space="preserve">Россия – наша Родина. Татарстан – мой родной край. Детские писатели и поэты. </w:t>
            </w:r>
          </w:p>
          <w:p w:rsidR="00FF4B7A" w:rsidRDefault="00FF4B7A" w:rsidP="00FF4B7A">
            <w:pPr>
              <w:jc w:val="both"/>
            </w:pPr>
            <w:r>
              <w:t>Детский фольклор (рифмовки, считалки, скороговорки, загадки, сказки). Народы, проживающие в нашей республике</w:t>
            </w:r>
          </w:p>
        </w:tc>
        <w:tc>
          <w:tcPr>
            <w:tcW w:w="5103" w:type="dxa"/>
            <w:vMerge/>
          </w:tcPr>
          <w:p w:rsidR="00FF4B7A" w:rsidRDefault="00FF4B7A" w:rsidP="006F4C79">
            <w:pPr>
              <w:pStyle w:val="2"/>
              <w:tabs>
                <w:tab w:val="left" w:pos="1164"/>
              </w:tabs>
              <w:spacing w:before="185" w:line="540" w:lineRule="atLeast"/>
              <w:ind w:left="0" w:right="6028"/>
              <w:jc w:val="right"/>
            </w:pPr>
          </w:p>
        </w:tc>
        <w:tc>
          <w:tcPr>
            <w:tcW w:w="3417" w:type="dxa"/>
          </w:tcPr>
          <w:p w:rsidR="00FF4B7A" w:rsidRDefault="00FF4B7A" w:rsidP="0089499D">
            <w:pPr>
              <w:jc w:val="both"/>
              <w:rPr>
                <w:lang w:val="tt-RU"/>
              </w:rPr>
            </w:pPr>
            <w:r>
              <w:t>Вести диалог-расспрос об учебной деятельности по предметам, об успеваемости, об отношении к предметам. Рассказывать о своем друге. Описывать внешность друга. Вести диалог об увлечениях, о совместных играх.</w:t>
            </w:r>
          </w:p>
          <w:p w:rsidR="00FF4B7A" w:rsidRDefault="00FF4B7A" w:rsidP="0089499D">
            <w:pPr>
              <w:jc w:val="both"/>
            </w:pPr>
            <w:r>
              <w:t xml:space="preserve"> Вести диалог-расспрос о наличии и об отсутствии домашних животных. Рассказывать о животных в зоопарке</w:t>
            </w:r>
          </w:p>
        </w:tc>
      </w:tr>
      <w:tr w:rsidR="00FF4B7A" w:rsidTr="0089499D">
        <w:tc>
          <w:tcPr>
            <w:tcW w:w="1842" w:type="dxa"/>
            <w:vMerge/>
          </w:tcPr>
          <w:p w:rsidR="00FF4B7A" w:rsidRPr="00FF4B7A" w:rsidRDefault="00FF4B7A" w:rsidP="00FF4B7A">
            <w:pPr>
              <w:jc w:val="both"/>
              <w:rPr>
                <w:lang w:val="tt-RU"/>
              </w:rPr>
            </w:pPr>
          </w:p>
        </w:tc>
        <w:tc>
          <w:tcPr>
            <w:tcW w:w="5103" w:type="dxa"/>
            <w:vMerge/>
          </w:tcPr>
          <w:p w:rsidR="00FF4B7A" w:rsidRDefault="00FF4B7A" w:rsidP="006F4C79">
            <w:pPr>
              <w:pStyle w:val="2"/>
              <w:tabs>
                <w:tab w:val="left" w:pos="1164"/>
              </w:tabs>
              <w:spacing w:before="185" w:line="540" w:lineRule="atLeast"/>
              <w:ind w:left="0" w:right="6028"/>
              <w:jc w:val="right"/>
            </w:pPr>
          </w:p>
        </w:tc>
        <w:tc>
          <w:tcPr>
            <w:tcW w:w="3417" w:type="dxa"/>
          </w:tcPr>
          <w:p w:rsidR="00FF4B7A" w:rsidRDefault="00FF4B7A" w:rsidP="00FF4B7A">
            <w:pPr>
              <w:jc w:val="both"/>
              <w:rPr>
                <w:lang w:val="tt-RU"/>
              </w:rPr>
            </w:pPr>
            <w:r>
              <w:t>Называть столицы России, Татарстана, рассказывать о них.</w:t>
            </w:r>
          </w:p>
          <w:p w:rsidR="00FF4B7A" w:rsidRDefault="00FF4B7A" w:rsidP="00FF4B7A">
            <w:pPr>
              <w:jc w:val="both"/>
              <w:rPr>
                <w:lang w:val="tt-RU"/>
              </w:rPr>
            </w:pPr>
            <w:r>
              <w:t xml:space="preserve">Вести диалог-расспрос о достопримечательностях России и Татарстана. </w:t>
            </w:r>
          </w:p>
          <w:p w:rsidR="00FF4B7A" w:rsidRDefault="00FF4B7A" w:rsidP="00FF4B7A">
            <w:pPr>
              <w:jc w:val="both"/>
              <w:rPr>
                <w:lang w:val="tt-RU"/>
              </w:rPr>
            </w:pPr>
            <w:r>
              <w:t xml:space="preserve">Сообщать о государственных символах (гимн, герб, флаг) России и Татарстана, о народах, проживающих в нашей стране и республике. </w:t>
            </w:r>
          </w:p>
          <w:p w:rsidR="00FF4B7A" w:rsidRDefault="00FF4B7A" w:rsidP="00FF4B7A">
            <w:pPr>
              <w:jc w:val="both"/>
              <w:rPr>
                <w:lang w:val="tt-RU"/>
              </w:rPr>
            </w:pPr>
            <w:r>
              <w:t>Давать краткую информацию о татарских детских писателях и поэтах.</w:t>
            </w:r>
          </w:p>
          <w:p w:rsidR="00FF4B7A" w:rsidRDefault="00FF4B7A" w:rsidP="00FF4B7A">
            <w:pPr>
              <w:jc w:val="both"/>
              <w:rPr>
                <w:lang w:val="tt-RU"/>
              </w:rPr>
            </w:pPr>
            <w:r>
              <w:t xml:space="preserve"> Обсуждать содержание прочитанных произведений, высказывать свое мнение по их </w:t>
            </w:r>
            <w:r>
              <w:lastRenderedPageBreak/>
              <w:t xml:space="preserve">содержанию. </w:t>
            </w:r>
          </w:p>
          <w:p w:rsidR="00FF4B7A" w:rsidRPr="00FF4B7A" w:rsidRDefault="00FF4B7A" w:rsidP="00FF4B7A">
            <w:pPr>
              <w:jc w:val="both"/>
              <w:rPr>
                <w:lang w:val="tt-RU"/>
              </w:rPr>
            </w:pPr>
            <w:r>
              <w:t>Правильно произносить загадки, скороговорки, считалочки, пословицы</w:t>
            </w:r>
          </w:p>
        </w:tc>
      </w:tr>
    </w:tbl>
    <w:p w:rsidR="00313E37" w:rsidRDefault="00313E37" w:rsidP="006F4C79">
      <w:pPr>
        <w:pStyle w:val="2"/>
        <w:tabs>
          <w:tab w:val="left" w:pos="1164"/>
        </w:tabs>
        <w:spacing w:before="185" w:line="540" w:lineRule="atLeast"/>
        <w:ind w:left="1114" w:right="6028"/>
        <w:jc w:val="right"/>
      </w:pPr>
    </w:p>
    <w:p w:rsidR="006F4C79" w:rsidRDefault="006F4C79" w:rsidP="006F4C79">
      <w:pPr>
        <w:pStyle w:val="2"/>
        <w:tabs>
          <w:tab w:val="left" w:pos="1164"/>
        </w:tabs>
        <w:spacing w:before="185" w:line="540" w:lineRule="atLeast"/>
        <w:ind w:left="1114" w:right="6028"/>
        <w:jc w:val="right"/>
      </w:pPr>
    </w:p>
    <w:p w:rsidR="00A47C3D" w:rsidRPr="00600336" w:rsidRDefault="00A47C3D" w:rsidP="00600336">
      <w:pPr>
        <w:pStyle w:val="a8"/>
        <w:rPr>
          <w:sz w:val="24"/>
          <w:szCs w:val="24"/>
        </w:rPr>
      </w:pPr>
    </w:p>
    <w:p w:rsidR="00A47C3D" w:rsidRDefault="007253DD" w:rsidP="00313E37">
      <w:pPr>
        <w:pStyle w:val="2"/>
        <w:numPr>
          <w:ilvl w:val="2"/>
          <w:numId w:val="67"/>
        </w:numPr>
        <w:tabs>
          <w:tab w:val="left" w:pos="1223"/>
        </w:tabs>
        <w:spacing w:before="153"/>
        <w:ind w:left="1222" w:hanging="601"/>
        <w:jc w:val="center"/>
      </w:pPr>
      <w:bookmarkStart w:id="14" w:name="_bookmark14"/>
      <w:bookmarkEnd w:id="14"/>
      <w:r>
        <w:t>МАТЕМАТИКА</w:t>
      </w:r>
    </w:p>
    <w:p w:rsidR="00A47C3D" w:rsidRDefault="007253DD">
      <w:pPr>
        <w:pStyle w:val="a3"/>
        <w:spacing w:before="228"/>
        <w:ind w:left="394" w:right="269"/>
      </w:pPr>
      <w:r>
        <w:t>Рабочая программа по предмету «Математика» на уровне н</w:t>
      </w:r>
      <w:r w:rsidR="00600336">
        <w:t>ачального общего образования со</w:t>
      </w:r>
      <w:r>
        <w:t>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 общего образования, представленных в Федеральном государственном образовательном</w:t>
      </w:r>
      <w:r>
        <w:rPr>
          <w:spacing w:val="-58"/>
        </w:rPr>
        <w:t xml:space="preserve"> </w:t>
      </w:r>
      <w:r>
        <w:t>стандарте</w:t>
      </w:r>
      <w:r>
        <w:rPr>
          <w:spacing w:val="-1"/>
        </w:rPr>
        <w:t xml:space="preserve"> </w:t>
      </w:r>
      <w:r>
        <w:t>начального общего образования, а</w:t>
      </w:r>
      <w:r>
        <w:rPr>
          <w:spacing w:val="-2"/>
        </w:rPr>
        <w:t xml:space="preserve"> </w:t>
      </w:r>
      <w:r>
        <w:t>также</w:t>
      </w:r>
      <w:r>
        <w:rPr>
          <w:spacing w:val="2"/>
        </w:rPr>
        <w:t xml:space="preserve"> </w:t>
      </w:r>
      <w:r>
        <w:t>Программы воспитания.</w:t>
      </w:r>
    </w:p>
    <w:p w:rsidR="00A47C3D" w:rsidRDefault="00A47C3D">
      <w:pPr>
        <w:pStyle w:val="a3"/>
        <w:spacing w:before="9"/>
        <w:ind w:left="0" w:firstLine="0"/>
        <w:jc w:val="left"/>
        <w:rPr>
          <w:sz w:val="31"/>
        </w:rPr>
      </w:pPr>
    </w:p>
    <w:p w:rsidR="00A47C3D" w:rsidRDefault="00313E37">
      <w:pPr>
        <w:pStyle w:val="2"/>
      </w:pPr>
      <w:r>
        <w:lastRenderedPageBreak/>
        <w:t xml:space="preserve">                                             </w:t>
      </w:r>
      <w:r w:rsidR="007253DD">
        <w:t>ПОЯСНИТЕЛЬНАЯ</w:t>
      </w:r>
      <w:r w:rsidR="007253DD">
        <w:rPr>
          <w:spacing w:val="-4"/>
        </w:rPr>
        <w:t xml:space="preserve"> </w:t>
      </w:r>
      <w:r w:rsidR="007253DD">
        <w:t>ЗАПИСКА</w:t>
      </w:r>
    </w:p>
    <w:p w:rsidR="00A47C3D" w:rsidRDefault="00A47C3D">
      <w:pPr>
        <w:pStyle w:val="a3"/>
        <w:spacing w:before="6"/>
        <w:ind w:left="0" w:firstLine="0"/>
        <w:jc w:val="left"/>
        <w:rPr>
          <w:b/>
          <w:sz w:val="20"/>
        </w:rPr>
      </w:pPr>
    </w:p>
    <w:p w:rsidR="00A47C3D" w:rsidRDefault="007253DD">
      <w:pPr>
        <w:pStyle w:val="a3"/>
        <w:ind w:left="394" w:right="268"/>
      </w:pPr>
      <w:r>
        <w:t>Программа по учебному предмету «Математика» (предметная обла</w:t>
      </w:r>
      <w:r w:rsidR="00600336">
        <w:t>сть «Математика и информа</w:t>
      </w:r>
      <w:r>
        <w:t>тика») включает пояснительную записку, содержание учебного предмета «Математика» для 1—4</w:t>
      </w:r>
      <w:r>
        <w:rPr>
          <w:spacing w:val="1"/>
        </w:rPr>
        <w:t xml:space="preserve"> </w:t>
      </w:r>
      <w:r>
        <w:t>кла</w:t>
      </w:r>
      <w:r w:rsidR="00600336">
        <w:t>ссов начальной школы, распределе</w:t>
      </w:r>
      <w:r>
        <w:t>нное по годам обучения, планируемые результаты освоения</w:t>
      </w:r>
      <w:r>
        <w:rPr>
          <w:spacing w:val="1"/>
        </w:rPr>
        <w:t xml:space="preserve"> </w:t>
      </w:r>
      <w:r>
        <w:t>учебного предмета «Математика» на уровне начального общего</w:t>
      </w:r>
      <w:r w:rsidR="00600336">
        <w:t xml:space="preserve"> образования и тематическое пла</w:t>
      </w:r>
      <w:r>
        <w:t>нирование</w:t>
      </w:r>
      <w:r>
        <w:rPr>
          <w:spacing w:val="-2"/>
        </w:rPr>
        <w:t xml:space="preserve"> </w:t>
      </w:r>
      <w:r>
        <w:t>изучения курса.</w:t>
      </w:r>
    </w:p>
    <w:p w:rsidR="00A47C3D" w:rsidRDefault="007253DD">
      <w:pPr>
        <w:pStyle w:val="a3"/>
        <w:ind w:left="394" w:right="263"/>
      </w:pPr>
      <w:r>
        <w:t>Пояснительная записка отражает общие цели и задачи изучен</w:t>
      </w:r>
      <w:r w:rsidR="00600336">
        <w:t>ия предмета, характеристику пси</w:t>
      </w:r>
      <w:r>
        <w:t>хологических предпосылок к его изучению младшими школьниками; место в структуре учебного</w:t>
      </w:r>
      <w:r>
        <w:rPr>
          <w:spacing w:val="1"/>
        </w:rPr>
        <w:t xml:space="preserve"> </w:t>
      </w:r>
      <w:r>
        <w:t>плана, а также подходы к отбору содержания, планируемым ре</w:t>
      </w:r>
      <w:r w:rsidR="00600336">
        <w:t>зультатам и тематическому плани</w:t>
      </w:r>
      <w:r>
        <w:t>рованию.</w:t>
      </w:r>
    </w:p>
    <w:p w:rsidR="00A47C3D" w:rsidRDefault="007253DD">
      <w:pPr>
        <w:pStyle w:val="a3"/>
        <w:ind w:left="394" w:right="266"/>
      </w:pPr>
      <w:r>
        <w:t>Содержание обучения раскрывает содержательные линии, кот</w:t>
      </w:r>
      <w:r w:rsidR="00600336">
        <w:t>орые предлагаются для обязатель</w:t>
      </w:r>
      <w:r>
        <w:t>ного</w:t>
      </w:r>
      <w:r>
        <w:rPr>
          <w:spacing w:val="-1"/>
        </w:rPr>
        <w:t xml:space="preserve"> </w:t>
      </w:r>
      <w:r>
        <w:t>изучения в</w:t>
      </w:r>
      <w:r>
        <w:rPr>
          <w:spacing w:val="-1"/>
        </w:rPr>
        <w:t xml:space="preserve"> </w:t>
      </w:r>
      <w:r>
        <w:t>каждом</w:t>
      </w:r>
      <w:r>
        <w:rPr>
          <w:spacing w:val="-2"/>
        </w:rPr>
        <w:t xml:space="preserve"> </w:t>
      </w:r>
      <w:r>
        <w:t>классе</w:t>
      </w:r>
      <w:r>
        <w:rPr>
          <w:spacing w:val="-1"/>
        </w:rPr>
        <w:t xml:space="preserve"> </w:t>
      </w:r>
      <w:r>
        <w:t>начальной школы.</w:t>
      </w:r>
    </w:p>
    <w:p w:rsidR="00A47C3D" w:rsidRDefault="007253DD">
      <w:pPr>
        <w:pStyle w:val="a3"/>
        <w:ind w:left="394" w:right="263"/>
      </w:pPr>
      <w:r>
        <w:t>Содержание обучения в каждом классе завершается перечнем универсальных учебных действий</w:t>
      </w:r>
      <w:r>
        <w:rPr>
          <w:spacing w:val="1"/>
        </w:rPr>
        <w:t xml:space="preserve"> </w:t>
      </w:r>
      <w:r>
        <w:t>(УУД)</w:t>
      </w:r>
      <w:r>
        <w:rPr>
          <w:spacing w:val="1"/>
        </w:rPr>
        <w:t xml:space="preserve"> </w:t>
      </w:r>
      <w:r>
        <w:t>—</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57"/>
        </w:rPr>
        <w:t xml:space="preserve"> </w:t>
      </w:r>
      <w:r>
        <w:t>средствами учеб</w:t>
      </w:r>
      <w:r w:rsidR="00600336">
        <w:t>ного предмета «Математика» с уче</w:t>
      </w:r>
      <w:r>
        <w:t>том возрас</w:t>
      </w:r>
      <w:r w:rsidR="00600336">
        <w:t>тных особенностей младших школь</w:t>
      </w:r>
      <w:r>
        <w:t>ников. В первом и втором классах предлагается пропедевтический уровень формирования УУД. В</w:t>
      </w:r>
      <w:r>
        <w:rPr>
          <w:spacing w:val="1"/>
        </w:rPr>
        <w:t xml:space="preserve"> </w:t>
      </w:r>
      <w:r>
        <w:t>познавательных универсальных учебных действиях выделен спе</w:t>
      </w:r>
      <w:r w:rsidR="00600336">
        <w:t>циальный раздел «Работа с инфор</w:t>
      </w:r>
      <w:r>
        <w:t>мацией». С уч</w:t>
      </w:r>
      <w:r w:rsidR="00600336">
        <w:t>е</w:t>
      </w:r>
      <w:r>
        <w:t>том того, что выполнение правил совместной деятельности строится на интеграции</w:t>
      </w:r>
      <w:r>
        <w:rPr>
          <w:spacing w:val="1"/>
        </w:rPr>
        <w:t xml:space="preserve"> </w:t>
      </w:r>
      <w:r>
        <w:t>регулятивных</w:t>
      </w:r>
      <w:r>
        <w:rPr>
          <w:spacing w:val="-8"/>
        </w:rPr>
        <w:t xml:space="preserve"> </w:t>
      </w:r>
      <w:r>
        <w:t>(определ</w:t>
      </w:r>
      <w:r w:rsidR="00600336">
        <w:t>е</w:t>
      </w:r>
      <w:r>
        <w:t>нные</w:t>
      </w:r>
      <w:r>
        <w:rPr>
          <w:spacing w:val="-12"/>
        </w:rPr>
        <w:t xml:space="preserve"> </w:t>
      </w:r>
      <w:r>
        <w:t>волевые</w:t>
      </w:r>
      <w:r>
        <w:rPr>
          <w:spacing w:val="-9"/>
        </w:rPr>
        <w:t xml:space="preserve"> </w:t>
      </w:r>
      <w:r>
        <w:t>усилия,</w:t>
      </w:r>
      <w:r>
        <w:rPr>
          <w:spacing w:val="-12"/>
        </w:rPr>
        <w:t xml:space="preserve"> </w:t>
      </w:r>
      <w:r>
        <w:t>саморегуляция,</w:t>
      </w:r>
      <w:r>
        <w:rPr>
          <w:spacing w:val="-9"/>
        </w:rPr>
        <w:t xml:space="preserve"> </w:t>
      </w:r>
      <w:r>
        <w:t>самоконтроль,</w:t>
      </w:r>
      <w:r>
        <w:rPr>
          <w:spacing w:val="-12"/>
        </w:rPr>
        <w:t xml:space="preserve"> </w:t>
      </w:r>
      <w:r>
        <w:t>проявление</w:t>
      </w:r>
      <w:r>
        <w:rPr>
          <w:spacing w:val="-13"/>
        </w:rPr>
        <w:t xml:space="preserve"> </w:t>
      </w:r>
      <w:r>
        <w:t>терпения</w:t>
      </w:r>
      <w:r>
        <w:rPr>
          <w:spacing w:val="-12"/>
        </w:rPr>
        <w:t xml:space="preserve"> </w:t>
      </w:r>
      <w:r>
        <w:t>и</w:t>
      </w:r>
      <w:r>
        <w:rPr>
          <w:spacing w:val="-58"/>
        </w:rPr>
        <w:t xml:space="preserve"> </w:t>
      </w:r>
      <w:r>
        <w:t>доброжелательности при налаживании отношений) и коммуникативных (способность вербальными</w:t>
      </w:r>
      <w:r>
        <w:rPr>
          <w:spacing w:val="1"/>
        </w:rPr>
        <w:t xml:space="preserve"> </w:t>
      </w:r>
      <w:r>
        <w:t>средствами устанавливать взаимоотношения) универсальных учебных действий, их перечень дан в</w:t>
      </w:r>
      <w:r>
        <w:rPr>
          <w:spacing w:val="1"/>
        </w:rPr>
        <w:t xml:space="preserve"> </w:t>
      </w:r>
      <w:r>
        <w:t>специальном разделе — «Совместная деятельность». Планируе</w:t>
      </w:r>
      <w:r w:rsidR="00600336">
        <w:t>мые результаты включают личност</w:t>
      </w:r>
      <w:r>
        <w:t>ные, метапредметные результаты за период обучения, а также предметные достижения младшего</w:t>
      </w:r>
      <w:r>
        <w:rPr>
          <w:spacing w:val="1"/>
        </w:rPr>
        <w:t xml:space="preserve"> </w:t>
      </w:r>
      <w:r>
        <w:t>школьника</w:t>
      </w:r>
      <w:r>
        <w:rPr>
          <w:spacing w:val="-5"/>
        </w:rPr>
        <w:t xml:space="preserve"> </w:t>
      </w:r>
      <w:r>
        <w:t>за</w:t>
      </w:r>
      <w:r>
        <w:rPr>
          <w:spacing w:val="-5"/>
        </w:rPr>
        <w:t xml:space="preserve"> </w:t>
      </w:r>
      <w:r>
        <w:t>каждый</w:t>
      </w:r>
      <w:r>
        <w:rPr>
          <w:spacing w:val="-2"/>
        </w:rPr>
        <w:t xml:space="preserve"> </w:t>
      </w:r>
      <w:r>
        <w:t>год</w:t>
      </w:r>
      <w:r>
        <w:rPr>
          <w:spacing w:val="-4"/>
        </w:rPr>
        <w:t xml:space="preserve"> </w:t>
      </w:r>
      <w:r>
        <w:t>обучения</w:t>
      </w:r>
      <w:r>
        <w:rPr>
          <w:spacing w:val="-3"/>
        </w:rPr>
        <w:t xml:space="preserve"> </w:t>
      </w:r>
      <w:r>
        <w:t>в</w:t>
      </w:r>
      <w:r>
        <w:rPr>
          <w:spacing w:val="-4"/>
        </w:rPr>
        <w:t xml:space="preserve"> </w:t>
      </w:r>
      <w:r>
        <w:t>начальной</w:t>
      </w:r>
      <w:r>
        <w:rPr>
          <w:spacing w:val="-3"/>
        </w:rPr>
        <w:t xml:space="preserve"> </w:t>
      </w:r>
      <w:r>
        <w:t>школе.</w:t>
      </w:r>
    </w:p>
    <w:p w:rsidR="00A47C3D" w:rsidRDefault="007253DD">
      <w:pPr>
        <w:pStyle w:val="a3"/>
        <w:spacing w:before="1"/>
        <w:ind w:left="394" w:right="268"/>
      </w:pPr>
      <w:r>
        <w:t>В тематическом планировании описывается программное содержание по всем разделам (темам)</w:t>
      </w:r>
      <w:r>
        <w:rPr>
          <w:spacing w:val="1"/>
        </w:rPr>
        <w:t xml:space="preserve"> </w:t>
      </w:r>
      <w:r>
        <w:t>содержания</w:t>
      </w:r>
      <w:r>
        <w:rPr>
          <w:spacing w:val="-12"/>
        </w:rPr>
        <w:t xml:space="preserve"> </w:t>
      </w:r>
      <w:r>
        <w:t>обучения</w:t>
      </w:r>
      <w:r>
        <w:rPr>
          <w:spacing w:val="-11"/>
        </w:rPr>
        <w:t xml:space="preserve"> </w:t>
      </w:r>
      <w:r>
        <w:t>каждого</w:t>
      </w:r>
      <w:r>
        <w:rPr>
          <w:spacing w:val="-11"/>
        </w:rPr>
        <w:t xml:space="preserve"> </w:t>
      </w:r>
      <w:r>
        <w:t>класса,</w:t>
      </w:r>
      <w:r>
        <w:rPr>
          <w:spacing w:val="-11"/>
        </w:rPr>
        <w:t xml:space="preserve"> </w:t>
      </w:r>
      <w:r>
        <w:t>а</w:t>
      </w:r>
      <w:r>
        <w:rPr>
          <w:spacing w:val="-12"/>
        </w:rPr>
        <w:t xml:space="preserve"> </w:t>
      </w:r>
      <w:r>
        <w:t>также</w:t>
      </w:r>
      <w:r>
        <w:rPr>
          <w:spacing w:val="-13"/>
        </w:rPr>
        <w:t xml:space="preserve"> </w:t>
      </w:r>
      <w:r>
        <w:t>раскрываются</w:t>
      </w:r>
      <w:r>
        <w:rPr>
          <w:spacing w:val="-11"/>
        </w:rPr>
        <w:t xml:space="preserve"> </w:t>
      </w:r>
      <w:r>
        <w:t>методы</w:t>
      </w:r>
      <w:r>
        <w:rPr>
          <w:spacing w:val="-11"/>
        </w:rPr>
        <w:t xml:space="preserve"> </w:t>
      </w:r>
      <w:r>
        <w:t>и</w:t>
      </w:r>
      <w:r>
        <w:rPr>
          <w:spacing w:val="-10"/>
        </w:rPr>
        <w:t xml:space="preserve"> </w:t>
      </w:r>
      <w:r>
        <w:t>формы</w:t>
      </w:r>
      <w:r>
        <w:rPr>
          <w:spacing w:val="-12"/>
        </w:rPr>
        <w:t xml:space="preserve"> </w:t>
      </w:r>
      <w:r>
        <w:t>организации</w:t>
      </w:r>
      <w:r>
        <w:rPr>
          <w:spacing w:val="-10"/>
        </w:rPr>
        <w:t xml:space="preserve"> </w:t>
      </w:r>
      <w:r>
        <w:t>обучения</w:t>
      </w:r>
      <w:r>
        <w:rPr>
          <w:spacing w:val="-57"/>
        </w:rPr>
        <w:t xml:space="preserve"> </w:t>
      </w:r>
      <w:r>
        <w:t>и характеристика видов деятельности, которые целесообразно использовать при изучении той или</w:t>
      </w:r>
      <w:r>
        <w:rPr>
          <w:spacing w:val="1"/>
        </w:rPr>
        <w:t xml:space="preserve"> </w:t>
      </w:r>
      <w:r>
        <w:t>иной программной темы (раздела). Представлены также спос</w:t>
      </w:r>
      <w:r w:rsidR="00600336">
        <w:t>обы организации дифференцирован</w:t>
      </w:r>
      <w:r>
        <w:t>ного</w:t>
      </w:r>
      <w:r>
        <w:rPr>
          <w:spacing w:val="-1"/>
        </w:rPr>
        <w:t xml:space="preserve"> </w:t>
      </w:r>
      <w:r>
        <w:t>обучения.</w:t>
      </w:r>
    </w:p>
    <w:p w:rsidR="00A47C3D" w:rsidRDefault="007253DD">
      <w:pPr>
        <w:pStyle w:val="a3"/>
        <w:ind w:left="394" w:right="266"/>
      </w:pPr>
      <w:r>
        <w:t>В</w:t>
      </w:r>
      <w:r>
        <w:rPr>
          <w:spacing w:val="-4"/>
        </w:rPr>
        <w:t xml:space="preserve"> </w:t>
      </w:r>
      <w:r>
        <w:t>начальной</w:t>
      </w:r>
      <w:r>
        <w:rPr>
          <w:spacing w:val="-5"/>
        </w:rPr>
        <w:t xml:space="preserve"> </w:t>
      </w:r>
      <w:r>
        <w:t>школе</w:t>
      </w:r>
      <w:r>
        <w:rPr>
          <w:spacing w:val="-7"/>
        </w:rPr>
        <w:t xml:space="preserve"> </w:t>
      </w:r>
      <w:r>
        <w:t>изучение</w:t>
      </w:r>
      <w:r>
        <w:rPr>
          <w:spacing w:val="-7"/>
        </w:rPr>
        <w:t xml:space="preserve"> </w:t>
      </w:r>
      <w:r>
        <w:t>математики</w:t>
      </w:r>
      <w:r>
        <w:rPr>
          <w:spacing w:val="-5"/>
        </w:rPr>
        <w:t xml:space="preserve"> </w:t>
      </w:r>
      <w:r>
        <w:t>имеет</w:t>
      </w:r>
      <w:r>
        <w:rPr>
          <w:spacing w:val="-6"/>
        </w:rPr>
        <w:t xml:space="preserve"> </w:t>
      </w:r>
      <w:r>
        <w:t>особое</w:t>
      </w:r>
      <w:r>
        <w:rPr>
          <w:spacing w:val="-7"/>
        </w:rPr>
        <w:t xml:space="preserve"> </w:t>
      </w:r>
      <w:r>
        <w:t>значение</w:t>
      </w:r>
      <w:r>
        <w:rPr>
          <w:spacing w:val="-7"/>
        </w:rPr>
        <w:t xml:space="preserve"> </w:t>
      </w:r>
      <w:r>
        <w:t>в</w:t>
      </w:r>
      <w:r>
        <w:rPr>
          <w:spacing w:val="-5"/>
        </w:rPr>
        <w:t xml:space="preserve"> </w:t>
      </w:r>
      <w:r>
        <w:t>развитии</w:t>
      </w:r>
      <w:r>
        <w:rPr>
          <w:spacing w:val="-6"/>
        </w:rPr>
        <w:t xml:space="preserve"> </w:t>
      </w:r>
      <w:r>
        <w:t>младшего</w:t>
      </w:r>
      <w:r>
        <w:rPr>
          <w:spacing w:val="-6"/>
        </w:rPr>
        <w:t xml:space="preserve"> </w:t>
      </w:r>
      <w:r>
        <w:t>школьника.</w:t>
      </w:r>
      <w:r>
        <w:rPr>
          <w:spacing w:val="-57"/>
        </w:rPr>
        <w:t xml:space="preserve"> </w:t>
      </w:r>
      <w:r w:rsidR="00600336">
        <w:t>Приобрете</w:t>
      </w:r>
      <w:r>
        <w:t>нные им знания, опыт выполнения предметных и уни</w:t>
      </w:r>
      <w:r w:rsidR="00600336">
        <w:t>версальных действий на математи</w:t>
      </w:r>
      <w:r>
        <w:t xml:space="preserve">ческом материале, первоначальное овладение математическим </w:t>
      </w:r>
      <w:r w:rsidR="00600336">
        <w:t>языком станут фундаментом обуче</w:t>
      </w:r>
      <w:r>
        <w:t>ния</w:t>
      </w:r>
      <w:r>
        <w:rPr>
          <w:spacing w:val="-1"/>
        </w:rPr>
        <w:t xml:space="preserve"> </w:t>
      </w:r>
      <w:r>
        <w:t>в основном</w:t>
      </w:r>
      <w:r>
        <w:rPr>
          <w:spacing w:val="-1"/>
        </w:rPr>
        <w:t xml:space="preserve"> </w:t>
      </w:r>
      <w:r>
        <w:t>звене</w:t>
      </w:r>
      <w:r>
        <w:rPr>
          <w:spacing w:val="-1"/>
        </w:rPr>
        <w:t xml:space="preserve"> </w:t>
      </w:r>
      <w:r>
        <w:t>школы,</w:t>
      </w:r>
      <w:r>
        <w:rPr>
          <w:spacing w:val="-1"/>
        </w:rPr>
        <w:t xml:space="preserve"> </w:t>
      </w:r>
      <w:r>
        <w:t>а</w:t>
      </w:r>
      <w:r>
        <w:rPr>
          <w:spacing w:val="-2"/>
        </w:rPr>
        <w:t xml:space="preserve"> </w:t>
      </w:r>
      <w:r>
        <w:t>также будут востребованы</w:t>
      </w:r>
      <w:r>
        <w:rPr>
          <w:spacing w:val="-1"/>
        </w:rPr>
        <w:t xml:space="preserve"> </w:t>
      </w:r>
      <w:r>
        <w:t>в</w:t>
      </w:r>
      <w:r>
        <w:rPr>
          <w:spacing w:val="-1"/>
        </w:rPr>
        <w:t xml:space="preserve"> </w:t>
      </w:r>
      <w:r>
        <w:t>жизни.</w:t>
      </w:r>
    </w:p>
    <w:p w:rsidR="00A47C3D" w:rsidRDefault="007253DD">
      <w:pPr>
        <w:pStyle w:val="a3"/>
        <w:spacing w:before="1"/>
        <w:ind w:left="394" w:right="272"/>
      </w:pPr>
      <w:r>
        <w:rPr>
          <w:spacing w:val="-1"/>
        </w:rPr>
        <w:t>Изучение</w:t>
      </w:r>
      <w:r>
        <w:rPr>
          <w:spacing w:val="-13"/>
        </w:rPr>
        <w:t xml:space="preserve"> </w:t>
      </w:r>
      <w:r>
        <w:rPr>
          <w:spacing w:val="-1"/>
        </w:rPr>
        <w:t>математики</w:t>
      </w:r>
      <w:r>
        <w:rPr>
          <w:spacing w:val="-12"/>
        </w:rPr>
        <w:t xml:space="preserve"> </w:t>
      </w:r>
      <w:r>
        <w:t>в</w:t>
      </w:r>
      <w:r>
        <w:rPr>
          <w:spacing w:val="-15"/>
        </w:rPr>
        <w:t xml:space="preserve"> </w:t>
      </w:r>
      <w:r>
        <w:t>начальной</w:t>
      </w:r>
      <w:r>
        <w:rPr>
          <w:spacing w:val="-11"/>
        </w:rPr>
        <w:t xml:space="preserve"> </w:t>
      </w:r>
      <w:r>
        <w:t>школе</w:t>
      </w:r>
      <w:r>
        <w:rPr>
          <w:spacing w:val="-13"/>
        </w:rPr>
        <w:t xml:space="preserve"> </w:t>
      </w:r>
      <w:r>
        <w:t>направлено</w:t>
      </w:r>
      <w:r>
        <w:rPr>
          <w:spacing w:val="-12"/>
        </w:rPr>
        <w:t xml:space="preserve"> </w:t>
      </w:r>
      <w:r>
        <w:t>на</w:t>
      </w:r>
      <w:r>
        <w:rPr>
          <w:spacing w:val="-13"/>
        </w:rPr>
        <w:t xml:space="preserve"> </w:t>
      </w:r>
      <w:r>
        <w:t>достижение</w:t>
      </w:r>
      <w:r>
        <w:rPr>
          <w:spacing w:val="-13"/>
        </w:rPr>
        <w:t xml:space="preserve"> </w:t>
      </w:r>
      <w:r>
        <w:t>следующих</w:t>
      </w:r>
      <w:r>
        <w:rPr>
          <w:spacing w:val="-10"/>
        </w:rPr>
        <w:t xml:space="preserve"> </w:t>
      </w:r>
      <w:r>
        <w:t>образовательных,</w:t>
      </w:r>
      <w:r>
        <w:rPr>
          <w:spacing w:val="-57"/>
        </w:rPr>
        <w:t xml:space="preserve"> </w:t>
      </w:r>
      <w:r>
        <w:t>развивающих</w:t>
      </w:r>
      <w:r>
        <w:rPr>
          <w:spacing w:val="1"/>
        </w:rPr>
        <w:t xml:space="preserve"> </w:t>
      </w:r>
      <w:r>
        <w:t>целей, а</w:t>
      </w:r>
      <w:r>
        <w:rPr>
          <w:spacing w:val="1"/>
        </w:rPr>
        <w:t xml:space="preserve"> </w:t>
      </w:r>
      <w:r>
        <w:t>также</w:t>
      </w:r>
      <w:r>
        <w:rPr>
          <w:spacing w:val="-2"/>
        </w:rPr>
        <w:t xml:space="preserve"> </w:t>
      </w:r>
      <w:r>
        <w:t>целей воспитания:</w:t>
      </w:r>
    </w:p>
    <w:p w:rsidR="00A47C3D" w:rsidRPr="00600336" w:rsidRDefault="007253DD" w:rsidP="00353F4F">
      <w:pPr>
        <w:pStyle w:val="a5"/>
        <w:numPr>
          <w:ilvl w:val="0"/>
          <w:numId w:val="54"/>
        </w:numPr>
        <w:tabs>
          <w:tab w:val="left" w:pos="1115"/>
        </w:tabs>
        <w:spacing w:before="68"/>
        <w:ind w:right="266" w:firstLine="0"/>
        <w:rPr>
          <w:sz w:val="24"/>
          <w:szCs w:val="24"/>
        </w:rPr>
      </w:pPr>
      <w:r w:rsidRPr="00600336">
        <w:rPr>
          <w:sz w:val="24"/>
        </w:rPr>
        <w:t>Освоение начальных математических знаний — понимание значения величин и способов их</w:t>
      </w:r>
      <w:r w:rsidRPr="00600336">
        <w:rPr>
          <w:spacing w:val="1"/>
          <w:sz w:val="24"/>
        </w:rPr>
        <w:t xml:space="preserve"> </w:t>
      </w:r>
      <w:r w:rsidRPr="00600336">
        <w:rPr>
          <w:sz w:val="24"/>
        </w:rPr>
        <w:t>измерения;</w:t>
      </w:r>
      <w:r w:rsidRPr="00600336">
        <w:rPr>
          <w:spacing w:val="14"/>
          <w:sz w:val="24"/>
        </w:rPr>
        <w:t xml:space="preserve"> </w:t>
      </w:r>
      <w:r w:rsidRPr="00600336">
        <w:rPr>
          <w:sz w:val="24"/>
        </w:rPr>
        <w:t>использование</w:t>
      </w:r>
      <w:r w:rsidRPr="00600336">
        <w:rPr>
          <w:spacing w:val="13"/>
          <w:sz w:val="24"/>
        </w:rPr>
        <w:t xml:space="preserve"> </w:t>
      </w:r>
      <w:r w:rsidRPr="00600336">
        <w:rPr>
          <w:sz w:val="24"/>
        </w:rPr>
        <w:t>арифметических</w:t>
      </w:r>
      <w:r w:rsidRPr="00600336">
        <w:rPr>
          <w:spacing w:val="16"/>
          <w:sz w:val="24"/>
        </w:rPr>
        <w:t xml:space="preserve"> </w:t>
      </w:r>
      <w:r w:rsidRPr="00600336">
        <w:rPr>
          <w:sz w:val="24"/>
        </w:rPr>
        <w:t>способов</w:t>
      </w:r>
      <w:r w:rsidRPr="00600336">
        <w:rPr>
          <w:spacing w:val="14"/>
          <w:sz w:val="24"/>
        </w:rPr>
        <w:t xml:space="preserve"> </w:t>
      </w:r>
      <w:r w:rsidRPr="00600336">
        <w:rPr>
          <w:sz w:val="24"/>
        </w:rPr>
        <w:t>для</w:t>
      </w:r>
      <w:r w:rsidRPr="00600336">
        <w:rPr>
          <w:spacing w:val="14"/>
          <w:sz w:val="24"/>
        </w:rPr>
        <w:t xml:space="preserve"> </w:t>
      </w:r>
      <w:r w:rsidRPr="00600336">
        <w:rPr>
          <w:sz w:val="24"/>
        </w:rPr>
        <w:t>разрешения</w:t>
      </w:r>
      <w:r w:rsidRPr="00600336">
        <w:rPr>
          <w:spacing w:val="14"/>
          <w:sz w:val="24"/>
        </w:rPr>
        <w:t xml:space="preserve"> </w:t>
      </w:r>
      <w:r w:rsidRPr="00600336">
        <w:rPr>
          <w:sz w:val="24"/>
        </w:rPr>
        <w:t>сюжетных</w:t>
      </w:r>
      <w:r w:rsidRPr="00600336">
        <w:rPr>
          <w:spacing w:val="16"/>
          <w:sz w:val="24"/>
        </w:rPr>
        <w:t xml:space="preserve"> </w:t>
      </w:r>
      <w:r w:rsidRPr="00600336">
        <w:rPr>
          <w:sz w:val="24"/>
        </w:rPr>
        <w:t>ситуаций;</w:t>
      </w:r>
      <w:r w:rsidRPr="00600336">
        <w:rPr>
          <w:spacing w:val="15"/>
          <w:sz w:val="24"/>
        </w:rPr>
        <w:t xml:space="preserve"> </w:t>
      </w:r>
      <w:r w:rsidRPr="00600336">
        <w:rPr>
          <w:sz w:val="24"/>
          <w:szCs w:val="24"/>
        </w:rPr>
        <w:t>формирование умения решать учебные и практические задачи средства</w:t>
      </w:r>
      <w:r w:rsidR="00600336">
        <w:rPr>
          <w:sz w:val="24"/>
          <w:szCs w:val="24"/>
        </w:rPr>
        <w:t>ми математики; работа с алгорит</w:t>
      </w:r>
      <w:r w:rsidRPr="00600336">
        <w:rPr>
          <w:sz w:val="24"/>
          <w:szCs w:val="24"/>
        </w:rPr>
        <w:t>мами</w:t>
      </w:r>
      <w:r w:rsidRPr="00600336">
        <w:rPr>
          <w:spacing w:val="-1"/>
          <w:sz w:val="24"/>
          <w:szCs w:val="24"/>
        </w:rPr>
        <w:t xml:space="preserve"> </w:t>
      </w:r>
      <w:r w:rsidRPr="00600336">
        <w:rPr>
          <w:sz w:val="24"/>
          <w:szCs w:val="24"/>
        </w:rPr>
        <w:t>выполнения арифметических</w:t>
      </w:r>
      <w:r w:rsidRPr="00600336">
        <w:rPr>
          <w:spacing w:val="2"/>
          <w:sz w:val="24"/>
          <w:szCs w:val="24"/>
        </w:rPr>
        <w:t xml:space="preserve"> </w:t>
      </w:r>
      <w:r w:rsidRPr="00600336">
        <w:rPr>
          <w:sz w:val="24"/>
          <w:szCs w:val="24"/>
        </w:rPr>
        <w:t>действий.</w:t>
      </w:r>
    </w:p>
    <w:p w:rsidR="00A47C3D" w:rsidRDefault="007253DD" w:rsidP="00353F4F">
      <w:pPr>
        <w:pStyle w:val="a5"/>
        <w:numPr>
          <w:ilvl w:val="0"/>
          <w:numId w:val="54"/>
        </w:numPr>
        <w:tabs>
          <w:tab w:val="left" w:pos="1115"/>
        </w:tabs>
        <w:ind w:right="268" w:firstLine="228"/>
        <w:rPr>
          <w:sz w:val="24"/>
        </w:rPr>
      </w:pPr>
      <w:r>
        <w:rPr>
          <w:sz w:val="24"/>
        </w:rPr>
        <w:t>Формирование функциональной математической грамотности младшего школьника, которая</w:t>
      </w:r>
      <w:r>
        <w:rPr>
          <w:spacing w:val="-57"/>
          <w:sz w:val="24"/>
        </w:rPr>
        <w:t xml:space="preserve"> </w:t>
      </w:r>
      <w:r>
        <w:rPr>
          <w:sz w:val="24"/>
        </w:rPr>
        <w:t>характеризуется наличием у него опыта решения учебно-познавательных и учебно-практических</w:t>
      </w:r>
      <w:r>
        <w:rPr>
          <w:spacing w:val="1"/>
          <w:sz w:val="24"/>
        </w:rPr>
        <w:t xml:space="preserve"> </w:t>
      </w:r>
      <w:r>
        <w:rPr>
          <w:sz w:val="24"/>
        </w:rPr>
        <w:t>задач,</w:t>
      </w:r>
      <w:r>
        <w:rPr>
          <w:spacing w:val="25"/>
          <w:sz w:val="24"/>
        </w:rPr>
        <w:t xml:space="preserve"> </w:t>
      </w:r>
      <w:r>
        <w:rPr>
          <w:sz w:val="24"/>
        </w:rPr>
        <w:t>построенных</w:t>
      </w:r>
      <w:r>
        <w:rPr>
          <w:spacing w:val="27"/>
          <w:sz w:val="24"/>
        </w:rPr>
        <w:t xml:space="preserve"> </w:t>
      </w:r>
      <w:r>
        <w:rPr>
          <w:sz w:val="24"/>
        </w:rPr>
        <w:t>на</w:t>
      </w:r>
      <w:r>
        <w:rPr>
          <w:spacing w:val="24"/>
          <w:sz w:val="24"/>
        </w:rPr>
        <w:t xml:space="preserve"> </w:t>
      </w:r>
      <w:r>
        <w:rPr>
          <w:sz w:val="24"/>
        </w:rPr>
        <w:t>понимании</w:t>
      </w:r>
      <w:r>
        <w:rPr>
          <w:spacing w:val="24"/>
          <w:sz w:val="24"/>
        </w:rPr>
        <w:t xml:space="preserve"> </w:t>
      </w:r>
      <w:r>
        <w:rPr>
          <w:sz w:val="24"/>
        </w:rPr>
        <w:t>и</w:t>
      </w:r>
      <w:r>
        <w:rPr>
          <w:spacing w:val="26"/>
          <w:sz w:val="24"/>
        </w:rPr>
        <w:t xml:space="preserve"> </w:t>
      </w:r>
      <w:r>
        <w:rPr>
          <w:sz w:val="24"/>
        </w:rPr>
        <w:t>применении</w:t>
      </w:r>
      <w:r>
        <w:rPr>
          <w:spacing w:val="26"/>
          <w:sz w:val="24"/>
        </w:rPr>
        <w:t xml:space="preserve"> </w:t>
      </w:r>
      <w:r>
        <w:rPr>
          <w:sz w:val="24"/>
        </w:rPr>
        <w:t>математических</w:t>
      </w:r>
      <w:r>
        <w:rPr>
          <w:spacing w:val="27"/>
          <w:sz w:val="24"/>
        </w:rPr>
        <w:t xml:space="preserve"> </w:t>
      </w:r>
      <w:r>
        <w:rPr>
          <w:sz w:val="24"/>
        </w:rPr>
        <w:t>отношений</w:t>
      </w:r>
      <w:r>
        <w:rPr>
          <w:spacing w:val="26"/>
          <w:sz w:val="24"/>
        </w:rPr>
        <w:t xml:space="preserve"> </w:t>
      </w:r>
      <w:r>
        <w:rPr>
          <w:sz w:val="24"/>
        </w:rPr>
        <w:t>(«часть-целое»,</w:t>
      </w:r>
    </w:p>
    <w:p w:rsidR="00A47C3D" w:rsidRDefault="007253DD">
      <w:pPr>
        <w:pStyle w:val="a3"/>
        <w:ind w:left="394" w:right="273" w:firstLine="0"/>
      </w:pPr>
      <w:r>
        <w:t>«больше-меньше», «равно-неравно», «порядок»), смысла арифметических действий, зависимостей</w:t>
      </w:r>
      <w:r>
        <w:rPr>
          <w:spacing w:val="1"/>
        </w:rPr>
        <w:t xml:space="preserve"> </w:t>
      </w:r>
      <w:r>
        <w:t>(работа,</w:t>
      </w:r>
      <w:r>
        <w:rPr>
          <w:spacing w:val="-1"/>
        </w:rPr>
        <w:t xml:space="preserve"> </w:t>
      </w:r>
      <w:r>
        <w:t>движение, продолжительность события).</w:t>
      </w:r>
    </w:p>
    <w:p w:rsidR="00A47C3D" w:rsidRDefault="007253DD" w:rsidP="00353F4F">
      <w:pPr>
        <w:pStyle w:val="a5"/>
        <w:numPr>
          <w:ilvl w:val="0"/>
          <w:numId w:val="54"/>
        </w:numPr>
        <w:tabs>
          <w:tab w:val="left" w:pos="1115"/>
        </w:tabs>
        <w:ind w:right="269" w:firstLine="228"/>
        <w:rPr>
          <w:sz w:val="24"/>
        </w:rPr>
      </w:pPr>
      <w:r>
        <w:rPr>
          <w:sz w:val="24"/>
        </w:rPr>
        <w:t>Обеспечение математического развития младшего школьника — формирование способности</w:t>
      </w:r>
      <w:r>
        <w:rPr>
          <w:spacing w:val="-57"/>
          <w:sz w:val="24"/>
        </w:rPr>
        <w:t xml:space="preserve"> </w:t>
      </w:r>
      <w:r>
        <w:rPr>
          <w:sz w:val="24"/>
        </w:rPr>
        <w:t>к интеллектуальной деятельности, пространственного воображения, математической речи; умение</w:t>
      </w:r>
      <w:r>
        <w:rPr>
          <w:spacing w:val="1"/>
          <w:sz w:val="24"/>
        </w:rPr>
        <w:t xml:space="preserve"> </w:t>
      </w:r>
      <w:r>
        <w:rPr>
          <w:sz w:val="24"/>
        </w:rPr>
        <w:t>строить рассуждения, выбирать аргументацию, различать верные (истинные) и неверные (ложные)</w:t>
      </w:r>
      <w:r>
        <w:rPr>
          <w:spacing w:val="1"/>
          <w:sz w:val="24"/>
        </w:rPr>
        <w:t xml:space="preserve"> </w:t>
      </w:r>
      <w:r>
        <w:rPr>
          <w:sz w:val="24"/>
        </w:rPr>
        <w:t>утверждения,</w:t>
      </w:r>
      <w:r>
        <w:rPr>
          <w:spacing w:val="-3"/>
          <w:sz w:val="24"/>
        </w:rPr>
        <w:t xml:space="preserve"> </w:t>
      </w:r>
      <w:r>
        <w:rPr>
          <w:sz w:val="24"/>
        </w:rPr>
        <w:t>вести</w:t>
      </w:r>
      <w:r>
        <w:rPr>
          <w:spacing w:val="-3"/>
          <w:sz w:val="24"/>
        </w:rPr>
        <w:t xml:space="preserve"> </w:t>
      </w:r>
      <w:r>
        <w:rPr>
          <w:sz w:val="24"/>
        </w:rPr>
        <w:t>поиск</w:t>
      </w:r>
      <w:r>
        <w:rPr>
          <w:spacing w:val="-2"/>
          <w:sz w:val="24"/>
        </w:rPr>
        <w:t xml:space="preserve"> </w:t>
      </w:r>
      <w:r>
        <w:rPr>
          <w:sz w:val="24"/>
        </w:rPr>
        <w:t>информации</w:t>
      </w:r>
      <w:r>
        <w:rPr>
          <w:spacing w:val="-3"/>
          <w:sz w:val="24"/>
        </w:rPr>
        <w:t xml:space="preserve"> </w:t>
      </w:r>
      <w:r>
        <w:rPr>
          <w:sz w:val="24"/>
        </w:rPr>
        <w:t>(примеров,</w:t>
      </w:r>
      <w:r>
        <w:rPr>
          <w:spacing w:val="-3"/>
          <w:sz w:val="24"/>
        </w:rPr>
        <w:t xml:space="preserve"> </w:t>
      </w:r>
      <w:r>
        <w:rPr>
          <w:sz w:val="24"/>
        </w:rPr>
        <w:t>оснований</w:t>
      </w:r>
      <w:r>
        <w:rPr>
          <w:spacing w:val="-2"/>
          <w:sz w:val="24"/>
        </w:rPr>
        <w:t xml:space="preserve"> </w:t>
      </w:r>
      <w:r>
        <w:rPr>
          <w:sz w:val="24"/>
        </w:rPr>
        <w:t>для</w:t>
      </w:r>
      <w:r>
        <w:rPr>
          <w:spacing w:val="-1"/>
          <w:sz w:val="24"/>
        </w:rPr>
        <w:t xml:space="preserve"> </w:t>
      </w:r>
      <w:r>
        <w:rPr>
          <w:sz w:val="24"/>
        </w:rPr>
        <w:t>упорядочения,</w:t>
      </w:r>
      <w:r>
        <w:rPr>
          <w:spacing w:val="-3"/>
          <w:sz w:val="24"/>
        </w:rPr>
        <w:t xml:space="preserve"> </w:t>
      </w:r>
      <w:r>
        <w:rPr>
          <w:sz w:val="24"/>
        </w:rPr>
        <w:t>вариантов</w:t>
      </w:r>
      <w:r>
        <w:rPr>
          <w:spacing w:val="-3"/>
          <w:sz w:val="24"/>
        </w:rPr>
        <w:t xml:space="preserve"> </w:t>
      </w:r>
      <w:r>
        <w:rPr>
          <w:sz w:val="24"/>
        </w:rPr>
        <w:t>и</w:t>
      </w:r>
      <w:r>
        <w:rPr>
          <w:spacing w:val="-4"/>
          <w:sz w:val="24"/>
        </w:rPr>
        <w:t xml:space="preserve"> </w:t>
      </w:r>
      <w:r>
        <w:rPr>
          <w:sz w:val="24"/>
        </w:rPr>
        <w:t>др.).</w:t>
      </w:r>
    </w:p>
    <w:p w:rsidR="00A47C3D" w:rsidRDefault="007253DD" w:rsidP="00353F4F">
      <w:pPr>
        <w:pStyle w:val="a5"/>
        <w:numPr>
          <w:ilvl w:val="0"/>
          <w:numId w:val="54"/>
        </w:numPr>
        <w:tabs>
          <w:tab w:val="left" w:pos="1115"/>
        </w:tabs>
        <w:ind w:right="266" w:firstLine="228"/>
        <w:rPr>
          <w:sz w:val="24"/>
        </w:rPr>
      </w:pPr>
      <w:r>
        <w:rPr>
          <w:sz w:val="24"/>
        </w:rPr>
        <w:t>Становление</w:t>
      </w:r>
      <w:r>
        <w:rPr>
          <w:spacing w:val="1"/>
          <w:sz w:val="24"/>
        </w:rPr>
        <w:t xml:space="preserve"> </w:t>
      </w:r>
      <w:r>
        <w:rPr>
          <w:sz w:val="24"/>
        </w:rPr>
        <w:t>учебно-познавательных</w:t>
      </w:r>
      <w:r>
        <w:rPr>
          <w:spacing w:val="1"/>
          <w:sz w:val="24"/>
        </w:rPr>
        <w:t xml:space="preserve"> </w:t>
      </w:r>
      <w:r>
        <w:rPr>
          <w:sz w:val="24"/>
        </w:rPr>
        <w:t>мотивов</w:t>
      </w:r>
      <w:r>
        <w:rPr>
          <w:spacing w:val="1"/>
          <w:sz w:val="24"/>
        </w:rPr>
        <w:t xml:space="preserve"> </w:t>
      </w:r>
      <w:r>
        <w:rPr>
          <w:sz w:val="24"/>
        </w:rPr>
        <w:t>и</w:t>
      </w:r>
      <w:r>
        <w:rPr>
          <w:spacing w:val="1"/>
          <w:sz w:val="24"/>
        </w:rPr>
        <w:t xml:space="preserve"> </w:t>
      </w:r>
      <w:r>
        <w:rPr>
          <w:sz w:val="24"/>
        </w:rPr>
        <w:t>интереса</w:t>
      </w:r>
      <w:r>
        <w:rPr>
          <w:spacing w:val="1"/>
          <w:sz w:val="24"/>
        </w:rPr>
        <w:t xml:space="preserve"> </w:t>
      </w:r>
      <w:r>
        <w:rPr>
          <w:sz w:val="24"/>
        </w:rPr>
        <w:t>к изучению</w:t>
      </w:r>
      <w:r>
        <w:rPr>
          <w:spacing w:val="1"/>
          <w:sz w:val="24"/>
        </w:rPr>
        <w:t xml:space="preserve"> </w:t>
      </w:r>
      <w:r>
        <w:rPr>
          <w:sz w:val="24"/>
        </w:rPr>
        <w:t>математики</w:t>
      </w:r>
      <w:r>
        <w:rPr>
          <w:spacing w:val="1"/>
          <w:sz w:val="24"/>
        </w:rPr>
        <w:t xml:space="preserve"> </w:t>
      </w:r>
      <w:r>
        <w:rPr>
          <w:sz w:val="24"/>
        </w:rPr>
        <w:t>и</w:t>
      </w:r>
      <w:r>
        <w:rPr>
          <w:spacing w:val="1"/>
          <w:sz w:val="24"/>
        </w:rPr>
        <w:t xml:space="preserve"> </w:t>
      </w:r>
      <w:r w:rsidR="00600336">
        <w:rPr>
          <w:sz w:val="24"/>
        </w:rPr>
        <w:t>ум</w:t>
      </w:r>
      <w:r>
        <w:rPr>
          <w:sz w:val="24"/>
        </w:rPr>
        <w:t>ственному труду; важнейших качеств интеллектуальной деятельн</w:t>
      </w:r>
      <w:r w:rsidR="00600336">
        <w:rPr>
          <w:sz w:val="24"/>
        </w:rPr>
        <w:t>ости: теоретического и простран</w:t>
      </w:r>
      <w:r>
        <w:rPr>
          <w:sz w:val="24"/>
        </w:rPr>
        <w:t>ственного мышления, воображения, математической речи, орие</w:t>
      </w:r>
      <w:r w:rsidR="00600336">
        <w:rPr>
          <w:sz w:val="24"/>
        </w:rPr>
        <w:t xml:space="preserve">нтировки в </w:t>
      </w:r>
      <w:r w:rsidR="00600336">
        <w:rPr>
          <w:sz w:val="24"/>
        </w:rPr>
        <w:lastRenderedPageBreak/>
        <w:t>математических терми</w:t>
      </w:r>
      <w:r>
        <w:rPr>
          <w:sz w:val="24"/>
        </w:rPr>
        <w:t>нах</w:t>
      </w:r>
      <w:r>
        <w:rPr>
          <w:spacing w:val="-3"/>
          <w:sz w:val="24"/>
        </w:rPr>
        <w:t xml:space="preserve"> </w:t>
      </w:r>
      <w:r>
        <w:rPr>
          <w:sz w:val="24"/>
        </w:rPr>
        <w:t>и</w:t>
      </w:r>
      <w:r>
        <w:rPr>
          <w:spacing w:val="-2"/>
          <w:sz w:val="24"/>
        </w:rPr>
        <w:t xml:space="preserve"> </w:t>
      </w:r>
      <w:r>
        <w:rPr>
          <w:sz w:val="24"/>
        </w:rPr>
        <w:t>понятиях;</w:t>
      </w:r>
      <w:r>
        <w:rPr>
          <w:spacing w:val="-2"/>
          <w:sz w:val="24"/>
        </w:rPr>
        <w:t xml:space="preserve"> </w:t>
      </w:r>
      <w:r>
        <w:rPr>
          <w:sz w:val="24"/>
        </w:rPr>
        <w:t>прочных</w:t>
      </w:r>
      <w:r>
        <w:rPr>
          <w:spacing w:val="-1"/>
          <w:sz w:val="24"/>
        </w:rPr>
        <w:t xml:space="preserve"> </w:t>
      </w:r>
      <w:r>
        <w:rPr>
          <w:sz w:val="24"/>
        </w:rPr>
        <w:t>навыков</w:t>
      </w:r>
      <w:r>
        <w:rPr>
          <w:spacing w:val="-2"/>
          <w:sz w:val="24"/>
        </w:rPr>
        <w:t xml:space="preserve"> </w:t>
      </w:r>
      <w:r>
        <w:rPr>
          <w:sz w:val="24"/>
        </w:rPr>
        <w:t>использования</w:t>
      </w:r>
      <w:r>
        <w:rPr>
          <w:spacing w:val="-2"/>
          <w:sz w:val="24"/>
        </w:rPr>
        <w:t xml:space="preserve"> </w:t>
      </w:r>
      <w:r>
        <w:rPr>
          <w:sz w:val="24"/>
        </w:rPr>
        <w:t>математических</w:t>
      </w:r>
      <w:r>
        <w:rPr>
          <w:spacing w:val="-3"/>
          <w:sz w:val="24"/>
        </w:rPr>
        <w:t xml:space="preserve"> </w:t>
      </w:r>
      <w:r>
        <w:rPr>
          <w:sz w:val="24"/>
        </w:rPr>
        <w:t>знаний</w:t>
      </w:r>
      <w:r>
        <w:rPr>
          <w:spacing w:val="-2"/>
          <w:sz w:val="24"/>
        </w:rPr>
        <w:t xml:space="preserve"> </w:t>
      </w:r>
      <w:r>
        <w:rPr>
          <w:sz w:val="24"/>
        </w:rPr>
        <w:t>в</w:t>
      </w:r>
      <w:r>
        <w:rPr>
          <w:spacing w:val="-3"/>
          <w:sz w:val="24"/>
        </w:rPr>
        <w:t xml:space="preserve"> </w:t>
      </w:r>
      <w:r>
        <w:rPr>
          <w:sz w:val="24"/>
        </w:rPr>
        <w:t>повседневной</w:t>
      </w:r>
      <w:r>
        <w:rPr>
          <w:spacing w:val="-2"/>
          <w:sz w:val="24"/>
        </w:rPr>
        <w:t xml:space="preserve"> </w:t>
      </w:r>
      <w:r>
        <w:rPr>
          <w:sz w:val="24"/>
        </w:rPr>
        <w:t>жизни.</w:t>
      </w:r>
    </w:p>
    <w:p w:rsidR="00A47C3D" w:rsidRDefault="007253DD">
      <w:pPr>
        <w:pStyle w:val="a3"/>
        <w:ind w:left="394" w:right="287"/>
      </w:pPr>
      <w:r>
        <w:t>В основе конструирования содержания и отбора планируемых результатов лежат следующие</w:t>
      </w:r>
      <w:r>
        <w:rPr>
          <w:spacing w:val="1"/>
        </w:rPr>
        <w:t xml:space="preserve"> </w:t>
      </w:r>
      <w:r>
        <w:t>ценности</w:t>
      </w:r>
      <w:r>
        <w:rPr>
          <w:spacing w:val="9"/>
        </w:rPr>
        <w:t xml:space="preserve"> </w:t>
      </w:r>
      <w:r>
        <w:t>математики,</w:t>
      </w:r>
      <w:r>
        <w:rPr>
          <w:spacing w:val="5"/>
        </w:rPr>
        <w:t xml:space="preserve"> </w:t>
      </w:r>
      <w:r>
        <w:t>коррелирующие</w:t>
      </w:r>
      <w:r>
        <w:rPr>
          <w:spacing w:val="7"/>
        </w:rPr>
        <w:t xml:space="preserve"> </w:t>
      </w:r>
      <w:r>
        <w:t>со</w:t>
      </w:r>
      <w:r>
        <w:rPr>
          <w:spacing w:val="8"/>
        </w:rPr>
        <w:t xml:space="preserve"> </w:t>
      </w:r>
      <w:r>
        <w:t>становлением</w:t>
      </w:r>
      <w:r>
        <w:rPr>
          <w:spacing w:val="7"/>
        </w:rPr>
        <w:t xml:space="preserve"> </w:t>
      </w:r>
      <w:r>
        <w:t>личности</w:t>
      </w:r>
      <w:r>
        <w:rPr>
          <w:spacing w:val="7"/>
        </w:rPr>
        <w:t xml:space="preserve"> </w:t>
      </w:r>
      <w:r>
        <w:t>младшего</w:t>
      </w:r>
      <w:r>
        <w:rPr>
          <w:spacing w:val="8"/>
        </w:rPr>
        <w:t xml:space="preserve"> </w:t>
      </w:r>
      <w:r>
        <w:t>школьника:</w:t>
      </w:r>
    </w:p>
    <w:p w:rsidR="00A47C3D" w:rsidRDefault="007253DD" w:rsidP="00353F4F">
      <w:pPr>
        <w:pStyle w:val="a5"/>
        <w:numPr>
          <w:ilvl w:val="0"/>
          <w:numId w:val="55"/>
        </w:numPr>
        <w:tabs>
          <w:tab w:val="left" w:pos="962"/>
        </w:tabs>
        <w:spacing w:before="3"/>
        <w:ind w:right="274"/>
        <w:rPr>
          <w:sz w:val="24"/>
        </w:rPr>
      </w:pPr>
      <w:r>
        <w:rPr>
          <w:sz w:val="24"/>
        </w:rPr>
        <w:t>понимание математических отношений выступает средст</w:t>
      </w:r>
      <w:r w:rsidR="00600336">
        <w:rPr>
          <w:sz w:val="24"/>
        </w:rPr>
        <w:t>вом познания закономерностей су</w:t>
      </w:r>
      <w:r>
        <w:rPr>
          <w:sz w:val="24"/>
        </w:rPr>
        <w:t>ществования окружающего мира, фактов, процессов и явлений, происходящих в природе и в</w:t>
      </w:r>
      <w:r>
        <w:rPr>
          <w:spacing w:val="1"/>
          <w:sz w:val="24"/>
        </w:rPr>
        <w:t xml:space="preserve"> </w:t>
      </w:r>
      <w:r>
        <w:rPr>
          <w:sz w:val="24"/>
        </w:rPr>
        <w:t>общес</w:t>
      </w:r>
      <w:r w:rsidR="00600336">
        <w:rPr>
          <w:sz w:val="24"/>
        </w:rPr>
        <w:t>тве (хронология событий, протяже</w:t>
      </w:r>
      <w:r>
        <w:rPr>
          <w:sz w:val="24"/>
        </w:rPr>
        <w:t>нность по времени, образование целого из частей,</w:t>
      </w:r>
      <w:r>
        <w:rPr>
          <w:spacing w:val="1"/>
          <w:sz w:val="24"/>
        </w:rPr>
        <w:t xml:space="preserve"> </w:t>
      </w:r>
      <w:r>
        <w:rPr>
          <w:sz w:val="24"/>
        </w:rPr>
        <w:t>изменение</w:t>
      </w:r>
      <w:r>
        <w:rPr>
          <w:spacing w:val="-2"/>
          <w:sz w:val="24"/>
        </w:rPr>
        <w:t xml:space="preserve"> </w:t>
      </w:r>
      <w:r>
        <w:rPr>
          <w:sz w:val="24"/>
        </w:rPr>
        <w:t>формы, размера</w:t>
      </w:r>
      <w:r>
        <w:rPr>
          <w:spacing w:val="-1"/>
          <w:sz w:val="24"/>
        </w:rPr>
        <w:t xml:space="preserve"> </w:t>
      </w:r>
      <w:r>
        <w:rPr>
          <w:sz w:val="24"/>
        </w:rPr>
        <w:t>и т.</w:t>
      </w:r>
      <w:r>
        <w:rPr>
          <w:spacing w:val="2"/>
          <w:sz w:val="24"/>
        </w:rPr>
        <w:t xml:space="preserve"> </w:t>
      </w:r>
      <w:r>
        <w:rPr>
          <w:sz w:val="24"/>
        </w:rPr>
        <w:t>д.);</w:t>
      </w:r>
    </w:p>
    <w:p w:rsidR="00A47C3D" w:rsidRDefault="007253DD" w:rsidP="00353F4F">
      <w:pPr>
        <w:pStyle w:val="a5"/>
        <w:numPr>
          <w:ilvl w:val="0"/>
          <w:numId w:val="55"/>
        </w:numPr>
        <w:tabs>
          <w:tab w:val="left" w:pos="962"/>
        </w:tabs>
        <w:spacing w:before="1"/>
        <w:ind w:right="264"/>
        <w:rPr>
          <w:sz w:val="24"/>
        </w:rPr>
      </w:pPr>
      <w:r>
        <w:rPr>
          <w:sz w:val="24"/>
        </w:rPr>
        <w:t>математические представления о числах, величинах, геоме</w:t>
      </w:r>
      <w:r w:rsidR="00F26647">
        <w:rPr>
          <w:sz w:val="24"/>
        </w:rPr>
        <w:t>трических фигурах являются усло</w:t>
      </w:r>
      <w:r>
        <w:rPr>
          <w:sz w:val="24"/>
        </w:rPr>
        <w:t>вием целостного восприятия творений природы и человек</w:t>
      </w:r>
      <w:r w:rsidR="00F26647">
        <w:rPr>
          <w:sz w:val="24"/>
        </w:rPr>
        <w:t>а (памятники архитектуры, сокро</w:t>
      </w:r>
      <w:r>
        <w:rPr>
          <w:sz w:val="24"/>
        </w:rPr>
        <w:t>вища</w:t>
      </w:r>
      <w:r>
        <w:rPr>
          <w:spacing w:val="-2"/>
          <w:sz w:val="24"/>
        </w:rPr>
        <w:t xml:space="preserve"> </w:t>
      </w:r>
      <w:r>
        <w:rPr>
          <w:sz w:val="24"/>
        </w:rPr>
        <w:t>искусства</w:t>
      </w:r>
      <w:r>
        <w:rPr>
          <w:spacing w:val="-1"/>
          <w:sz w:val="24"/>
        </w:rPr>
        <w:t xml:space="preserve"> </w:t>
      </w:r>
      <w:r>
        <w:rPr>
          <w:sz w:val="24"/>
        </w:rPr>
        <w:t>и культуры, объекты природы);</w:t>
      </w:r>
    </w:p>
    <w:p w:rsidR="00A47C3D" w:rsidRDefault="007253DD" w:rsidP="00353F4F">
      <w:pPr>
        <w:pStyle w:val="a5"/>
        <w:numPr>
          <w:ilvl w:val="0"/>
          <w:numId w:val="55"/>
        </w:numPr>
        <w:tabs>
          <w:tab w:val="left" w:pos="962"/>
        </w:tabs>
        <w:ind w:right="266"/>
        <w:rPr>
          <w:sz w:val="24"/>
        </w:rPr>
      </w:pPr>
      <w:r>
        <w:rPr>
          <w:sz w:val="24"/>
        </w:rPr>
        <w:t>владение математическим языком, элементами алгоритм</w:t>
      </w:r>
      <w:r w:rsidR="00F26647">
        <w:rPr>
          <w:sz w:val="24"/>
        </w:rPr>
        <w:t>ического мышления позволяет уче</w:t>
      </w:r>
      <w:r>
        <w:rPr>
          <w:sz w:val="24"/>
        </w:rPr>
        <w:t>нику совершенствовать коммуникативную деятельность (аргументировать свою точку зрения,</w:t>
      </w:r>
      <w:r>
        <w:rPr>
          <w:spacing w:val="-57"/>
          <w:sz w:val="24"/>
        </w:rPr>
        <w:t xml:space="preserve"> </w:t>
      </w:r>
      <w:r>
        <w:rPr>
          <w:sz w:val="24"/>
        </w:rPr>
        <w:t>строить логические цепочки рассуждений; опровергать и</w:t>
      </w:r>
      <w:r w:rsidR="00F26647">
        <w:rPr>
          <w:sz w:val="24"/>
        </w:rPr>
        <w:t>ли подтверждать истинность пред</w:t>
      </w:r>
      <w:r>
        <w:rPr>
          <w:sz w:val="24"/>
        </w:rPr>
        <w:t>положения).</w:t>
      </w:r>
    </w:p>
    <w:p w:rsidR="00A47C3D" w:rsidRDefault="007253DD">
      <w:pPr>
        <w:pStyle w:val="a3"/>
        <w:ind w:left="394" w:right="266"/>
      </w:pPr>
      <w:r>
        <w:t>Младшие</w:t>
      </w:r>
      <w:r>
        <w:rPr>
          <w:spacing w:val="1"/>
        </w:rPr>
        <w:t xml:space="preserve"> </w:t>
      </w:r>
      <w:r>
        <w:t>школьники</w:t>
      </w:r>
      <w:r>
        <w:rPr>
          <w:spacing w:val="1"/>
        </w:rPr>
        <w:t xml:space="preserve"> </w:t>
      </w:r>
      <w:r>
        <w:t>проявляют</w:t>
      </w:r>
      <w:r>
        <w:rPr>
          <w:spacing w:val="1"/>
        </w:rPr>
        <w:t xml:space="preserve"> </w:t>
      </w:r>
      <w:r>
        <w:t>интерес</w:t>
      </w:r>
      <w:r>
        <w:rPr>
          <w:spacing w:val="1"/>
        </w:rPr>
        <w:t xml:space="preserve"> </w:t>
      </w:r>
      <w:r>
        <w:t>к</w:t>
      </w:r>
      <w:r>
        <w:rPr>
          <w:spacing w:val="1"/>
        </w:rPr>
        <w:t xml:space="preserve"> </w:t>
      </w:r>
      <w:r>
        <w:t>математической</w:t>
      </w:r>
      <w:r>
        <w:rPr>
          <w:spacing w:val="1"/>
        </w:rPr>
        <w:t xml:space="preserve"> </w:t>
      </w:r>
      <w:r>
        <w:t>сущности</w:t>
      </w:r>
      <w:r>
        <w:rPr>
          <w:spacing w:val="1"/>
        </w:rPr>
        <w:t xml:space="preserve"> </w:t>
      </w:r>
      <w:r>
        <w:t>предметов</w:t>
      </w:r>
      <w:r>
        <w:rPr>
          <w:spacing w:val="1"/>
        </w:rPr>
        <w:t xml:space="preserve"> </w:t>
      </w:r>
      <w:r>
        <w:t>и</w:t>
      </w:r>
      <w:r>
        <w:rPr>
          <w:spacing w:val="1"/>
        </w:rPr>
        <w:t xml:space="preserve"> </w:t>
      </w:r>
      <w:r>
        <w:t>явлений</w:t>
      </w:r>
      <w:r>
        <w:rPr>
          <w:spacing w:val="1"/>
        </w:rPr>
        <w:t xml:space="preserve"> </w:t>
      </w:r>
      <w:r>
        <w:t>окружающей жизни — возможности их измерить, определить ве</w:t>
      </w:r>
      <w:r w:rsidR="00F26647">
        <w:t>личину, форму, выявить зависимо</w:t>
      </w:r>
      <w:r>
        <w:t>сти и закономерности их расположения во времени и в простр</w:t>
      </w:r>
      <w:r w:rsidR="00F26647">
        <w:t>анстве. Осознанию младшим школь</w:t>
      </w:r>
      <w:r>
        <w:t>ником</w:t>
      </w:r>
      <w:r>
        <w:rPr>
          <w:spacing w:val="-7"/>
        </w:rPr>
        <w:t xml:space="preserve"> </w:t>
      </w:r>
      <w:r>
        <w:t>многих</w:t>
      </w:r>
      <w:r>
        <w:rPr>
          <w:spacing w:val="-3"/>
        </w:rPr>
        <w:t xml:space="preserve"> </w:t>
      </w:r>
      <w:r>
        <w:t>математических</w:t>
      </w:r>
      <w:r>
        <w:rPr>
          <w:spacing w:val="-4"/>
        </w:rPr>
        <w:t xml:space="preserve"> </w:t>
      </w:r>
      <w:r>
        <w:t>явлений</w:t>
      </w:r>
      <w:r>
        <w:rPr>
          <w:spacing w:val="-4"/>
        </w:rPr>
        <w:t xml:space="preserve"> </w:t>
      </w:r>
      <w:r>
        <w:t>помогает</w:t>
      </w:r>
      <w:r>
        <w:rPr>
          <w:spacing w:val="-4"/>
        </w:rPr>
        <w:t xml:space="preserve"> </w:t>
      </w:r>
      <w:r>
        <w:t>его</w:t>
      </w:r>
      <w:r>
        <w:rPr>
          <w:spacing w:val="-4"/>
        </w:rPr>
        <w:t xml:space="preserve"> </w:t>
      </w:r>
      <w:r>
        <w:t>тяга</w:t>
      </w:r>
      <w:r>
        <w:rPr>
          <w:spacing w:val="-3"/>
        </w:rPr>
        <w:t xml:space="preserve"> </w:t>
      </w:r>
      <w:r>
        <w:t>к</w:t>
      </w:r>
      <w:r>
        <w:rPr>
          <w:spacing w:val="-3"/>
        </w:rPr>
        <w:t xml:space="preserve"> </w:t>
      </w:r>
      <w:r>
        <w:t>моделированию,</w:t>
      </w:r>
      <w:r>
        <w:rPr>
          <w:spacing w:val="-2"/>
        </w:rPr>
        <w:t xml:space="preserve"> </w:t>
      </w:r>
      <w:r>
        <w:t>что</w:t>
      </w:r>
      <w:r>
        <w:rPr>
          <w:spacing w:val="-5"/>
        </w:rPr>
        <w:t xml:space="preserve"> </w:t>
      </w:r>
      <w:r>
        <w:t>облегчает</w:t>
      </w:r>
      <w:r>
        <w:rPr>
          <w:spacing w:val="-3"/>
        </w:rPr>
        <w:t xml:space="preserve"> </w:t>
      </w:r>
      <w:r>
        <w:t>освоение</w:t>
      </w:r>
      <w:r>
        <w:rPr>
          <w:spacing w:val="-57"/>
        </w:rPr>
        <w:t xml:space="preserve"> </w:t>
      </w:r>
      <w:r>
        <w:t>общего способа решения учебной задачи, а также работу с разными средствами информации, в том</w:t>
      </w:r>
      <w:r>
        <w:rPr>
          <w:spacing w:val="1"/>
        </w:rPr>
        <w:t xml:space="preserve"> </w:t>
      </w:r>
      <w:r>
        <w:t>числе</w:t>
      </w:r>
      <w:r>
        <w:rPr>
          <w:spacing w:val="-2"/>
        </w:rPr>
        <w:t xml:space="preserve"> </w:t>
      </w:r>
      <w:r>
        <w:t>и графическими (таблица, диаграмма, схема).</w:t>
      </w:r>
    </w:p>
    <w:p w:rsidR="00A47C3D" w:rsidRDefault="007253DD">
      <w:pPr>
        <w:pStyle w:val="a3"/>
        <w:ind w:left="394" w:right="263"/>
      </w:pPr>
      <w:r>
        <w:t>В начальной школе математические знания и умения применяются школьником при изучении</w:t>
      </w:r>
      <w:r>
        <w:rPr>
          <w:spacing w:val="1"/>
        </w:rPr>
        <w:t xml:space="preserve"> </w:t>
      </w:r>
      <w:r>
        <w:t>других</w:t>
      </w:r>
      <w:r>
        <w:rPr>
          <w:spacing w:val="-8"/>
        </w:rPr>
        <w:t xml:space="preserve"> </w:t>
      </w:r>
      <w:r>
        <w:t>учебных</w:t>
      </w:r>
      <w:r>
        <w:rPr>
          <w:spacing w:val="-10"/>
        </w:rPr>
        <w:t xml:space="preserve"> </w:t>
      </w:r>
      <w:r>
        <w:t>предметов</w:t>
      </w:r>
      <w:r>
        <w:rPr>
          <w:spacing w:val="-11"/>
        </w:rPr>
        <w:t xml:space="preserve"> </w:t>
      </w:r>
      <w:r>
        <w:t>(количественные</w:t>
      </w:r>
      <w:r>
        <w:rPr>
          <w:spacing w:val="-13"/>
        </w:rPr>
        <w:t xml:space="preserve"> </w:t>
      </w:r>
      <w:r>
        <w:t>и</w:t>
      </w:r>
      <w:r>
        <w:rPr>
          <w:spacing w:val="-13"/>
        </w:rPr>
        <w:t xml:space="preserve"> </w:t>
      </w:r>
      <w:r>
        <w:t>пространственные</w:t>
      </w:r>
      <w:r>
        <w:rPr>
          <w:spacing w:val="-12"/>
        </w:rPr>
        <w:t xml:space="preserve"> </w:t>
      </w:r>
      <w:r>
        <w:t>характеристики,</w:t>
      </w:r>
      <w:r>
        <w:rPr>
          <w:spacing w:val="-12"/>
        </w:rPr>
        <w:t xml:space="preserve"> </w:t>
      </w:r>
      <w:r>
        <w:t>оценки,</w:t>
      </w:r>
      <w:r>
        <w:rPr>
          <w:spacing w:val="-12"/>
        </w:rPr>
        <w:t xml:space="preserve"> </w:t>
      </w:r>
      <w:r>
        <w:t>расч</w:t>
      </w:r>
      <w:r w:rsidR="00F26647">
        <w:t>е</w:t>
      </w:r>
      <w:r>
        <w:t>ты</w:t>
      </w:r>
      <w:r>
        <w:rPr>
          <w:spacing w:val="-12"/>
        </w:rPr>
        <w:t xml:space="preserve"> </w:t>
      </w:r>
      <w:r>
        <w:t>и</w:t>
      </w:r>
      <w:r>
        <w:rPr>
          <w:spacing w:val="-57"/>
        </w:rPr>
        <w:t xml:space="preserve"> </w:t>
      </w:r>
      <w:r>
        <w:t>прикидка,</w:t>
      </w:r>
      <w:r>
        <w:rPr>
          <w:spacing w:val="-13"/>
        </w:rPr>
        <w:t xml:space="preserve"> </w:t>
      </w:r>
      <w:r>
        <w:t>использование</w:t>
      </w:r>
      <w:r>
        <w:rPr>
          <w:spacing w:val="-14"/>
        </w:rPr>
        <w:t xml:space="preserve"> </w:t>
      </w:r>
      <w:r>
        <w:t>графических</w:t>
      </w:r>
      <w:r>
        <w:rPr>
          <w:spacing w:val="-11"/>
        </w:rPr>
        <w:t xml:space="preserve"> </w:t>
      </w:r>
      <w:r>
        <w:t>форм</w:t>
      </w:r>
      <w:r>
        <w:rPr>
          <w:spacing w:val="-14"/>
        </w:rPr>
        <w:t xml:space="preserve"> </w:t>
      </w:r>
      <w:r>
        <w:t>представления</w:t>
      </w:r>
      <w:r>
        <w:rPr>
          <w:spacing w:val="-13"/>
        </w:rPr>
        <w:t xml:space="preserve"> </w:t>
      </w:r>
      <w:r>
        <w:t>информации).</w:t>
      </w:r>
      <w:r>
        <w:rPr>
          <w:spacing w:val="-13"/>
        </w:rPr>
        <w:t xml:space="preserve"> </w:t>
      </w:r>
      <w:r>
        <w:t>Приобрет</w:t>
      </w:r>
      <w:r w:rsidR="00F26647">
        <w:t>е</w:t>
      </w:r>
      <w:r>
        <w:t>нные</w:t>
      </w:r>
      <w:r>
        <w:rPr>
          <w:spacing w:val="-11"/>
        </w:rPr>
        <w:t xml:space="preserve"> </w:t>
      </w:r>
      <w:r>
        <w:t>учеником</w:t>
      </w:r>
      <w:r>
        <w:rPr>
          <w:spacing w:val="-58"/>
        </w:rPr>
        <w:t xml:space="preserve"> </w:t>
      </w:r>
      <w:r>
        <w:t>умения</w:t>
      </w:r>
      <w:r>
        <w:rPr>
          <w:spacing w:val="-12"/>
        </w:rPr>
        <w:t xml:space="preserve"> </w:t>
      </w:r>
      <w:r>
        <w:t>строить</w:t>
      </w:r>
      <w:r>
        <w:rPr>
          <w:spacing w:val="-11"/>
        </w:rPr>
        <w:t xml:space="preserve"> </w:t>
      </w:r>
      <w:r>
        <w:t>алгоритмы,</w:t>
      </w:r>
      <w:r>
        <w:rPr>
          <w:spacing w:val="-12"/>
        </w:rPr>
        <w:t xml:space="preserve"> </w:t>
      </w:r>
      <w:r>
        <w:t>выбирать</w:t>
      </w:r>
      <w:r>
        <w:rPr>
          <w:spacing w:val="-11"/>
        </w:rPr>
        <w:t xml:space="preserve"> </w:t>
      </w:r>
      <w:r>
        <w:t>рациональные</w:t>
      </w:r>
      <w:r>
        <w:rPr>
          <w:spacing w:val="-12"/>
        </w:rPr>
        <w:t xml:space="preserve"> </w:t>
      </w:r>
      <w:r>
        <w:t>способы</w:t>
      </w:r>
      <w:r>
        <w:rPr>
          <w:spacing w:val="-10"/>
        </w:rPr>
        <w:t xml:space="preserve"> </w:t>
      </w:r>
      <w:r>
        <w:t>устных</w:t>
      </w:r>
      <w:r>
        <w:rPr>
          <w:spacing w:val="-5"/>
        </w:rPr>
        <w:t xml:space="preserve"> </w:t>
      </w:r>
      <w:r>
        <w:t>и</w:t>
      </w:r>
      <w:r>
        <w:rPr>
          <w:spacing w:val="-12"/>
        </w:rPr>
        <w:t xml:space="preserve"> </w:t>
      </w:r>
      <w:r>
        <w:t>письменных</w:t>
      </w:r>
      <w:r>
        <w:rPr>
          <w:spacing w:val="-10"/>
        </w:rPr>
        <w:t xml:space="preserve"> </w:t>
      </w:r>
      <w:r>
        <w:t>арифметических</w:t>
      </w:r>
      <w:r>
        <w:rPr>
          <w:spacing w:val="-58"/>
        </w:rPr>
        <w:t xml:space="preserve"> </w:t>
      </w:r>
      <w:r w:rsidR="00F26647">
        <w:t>вычислений, прие</w:t>
      </w:r>
      <w:r>
        <w:t>мы проверки правильности выполнения действий, а также различение, называние,</w:t>
      </w:r>
      <w:r>
        <w:rPr>
          <w:spacing w:val="-57"/>
        </w:rPr>
        <w:t xml:space="preserve"> </w:t>
      </w:r>
      <w:r>
        <w:t>изображение геометрических фигур, нахождение геометрически</w:t>
      </w:r>
      <w:r w:rsidR="00F26647">
        <w:t>х величин (длина, периметр, пло</w:t>
      </w:r>
      <w:r>
        <w:t xml:space="preserve">щадь) становятся показателями сформированной функциональной грамотности младшего </w:t>
      </w:r>
      <w:r w:rsidR="00F26647">
        <w:t>школь</w:t>
      </w:r>
      <w:r>
        <w:t>ника</w:t>
      </w:r>
      <w:r>
        <w:rPr>
          <w:spacing w:val="-2"/>
        </w:rPr>
        <w:t xml:space="preserve"> </w:t>
      </w:r>
      <w:r>
        <w:t>и</w:t>
      </w:r>
      <w:r>
        <w:rPr>
          <w:spacing w:val="-2"/>
        </w:rPr>
        <w:t xml:space="preserve"> </w:t>
      </w:r>
      <w:r>
        <w:t>предпосылкой</w:t>
      </w:r>
      <w:r>
        <w:rPr>
          <w:spacing w:val="2"/>
        </w:rPr>
        <w:t xml:space="preserve"> </w:t>
      </w:r>
      <w:r>
        <w:t>успешного</w:t>
      </w:r>
      <w:r>
        <w:rPr>
          <w:spacing w:val="-1"/>
        </w:rPr>
        <w:t xml:space="preserve"> </w:t>
      </w:r>
      <w:r>
        <w:t>дальнейшего</w:t>
      </w:r>
      <w:r>
        <w:rPr>
          <w:spacing w:val="-3"/>
        </w:rPr>
        <w:t xml:space="preserve"> </w:t>
      </w:r>
      <w:r>
        <w:t>обучения</w:t>
      </w:r>
      <w:r>
        <w:rPr>
          <w:spacing w:val="-1"/>
        </w:rPr>
        <w:t xml:space="preserve"> </w:t>
      </w:r>
      <w:r>
        <w:t>в</w:t>
      </w:r>
      <w:r>
        <w:rPr>
          <w:spacing w:val="-1"/>
        </w:rPr>
        <w:t xml:space="preserve"> </w:t>
      </w:r>
      <w:r>
        <w:t>основном</w:t>
      </w:r>
      <w:r>
        <w:rPr>
          <w:spacing w:val="-2"/>
        </w:rPr>
        <w:t xml:space="preserve"> </w:t>
      </w:r>
      <w:r>
        <w:t>звене</w:t>
      </w:r>
      <w:r>
        <w:rPr>
          <w:spacing w:val="-1"/>
        </w:rPr>
        <w:t xml:space="preserve"> </w:t>
      </w:r>
      <w:r>
        <w:t>школы.</w:t>
      </w:r>
    </w:p>
    <w:p w:rsidR="00A47C3D" w:rsidRDefault="007253DD">
      <w:pPr>
        <w:pStyle w:val="a3"/>
        <w:ind w:left="394" w:right="268"/>
      </w:pPr>
      <w:r>
        <w:t>В учебном плане на изучение математики в каждом классе начальной школы отводится 4 часа в</w:t>
      </w:r>
      <w:r>
        <w:rPr>
          <w:spacing w:val="1"/>
        </w:rPr>
        <w:t xml:space="preserve"> </w:t>
      </w:r>
      <w:r>
        <w:t>неделю,</w:t>
      </w:r>
      <w:r>
        <w:rPr>
          <w:spacing w:val="20"/>
        </w:rPr>
        <w:t xml:space="preserve"> </w:t>
      </w:r>
      <w:r>
        <w:t>всего</w:t>
      </w:r>
      <w:r>
        <w:rPr>
          <w:spacing w:val="20"/>
        </w:rPr>
        <w:t xml:space="preserve"> </w:t>
      </w:r>
      <w:r>
        <w:t>540</w:t>
      </w:r>
      <w:r>
        <w:rPr>
          <w:spacing w:val="21"/>
        </w:rPr>
        <w:t xml:space="preserve"> </w:t>
      </w:r>
      <w:r>
        <w:t>часов.</w:t>
      </w:r>
      <w:r>
        <w:rPr>
          <w:spacing w:val="19"/>
        </w:rPr>
        <w:t xml:space="preserve"> </w:t>
      </w:r>
      <w:r>
        <w:t>Из</w:t>
      </w:r>
      <w:r>
        <w:rPr>
          <w:spacing w:val="20"/>
        </w:rPr>
        <w:t xml:space="preserve"> </w:t>
      </w:r>
      <w:r>
        <w:t>них:</w:t>
      </w:r>
      <w:r>
        <w:rPr>
          <w:spacing w:val="21"/>
        </w:rPr>
        <w:t xml:space="preserve"> </w:t>
      </w:r>
      <w:r>
        <w:t>в</w:t>
      </w:r>
      <w:r>
        <w:rPr>
          <w:spacing w:val="19"/>
        </w:rPr>
        <w:t xml:space="preserve"> </w:t>
      </w:r>
      <w:r>
        <w:t>1</w:t>
      </w:r>
      <w:r>
        <w:rPr>
          <w:spacing w:val="20"/>
        </w:rPr>
        <w:t xml:space="preserve"> </w:t>
      </w:r>
      <w:r>
        <w:t>классе</w:t>
      </w:r>
      <w:r>
        <w:rPr>
          <w:spacing w:val="6"/>
        </w:rPr>
        <w:t xml:space="preserve"> </w:t>
      </w:r>
      <w:r>
        <w:t>—</w:t>
      </w:r>
      <w:r>
        <w:rPr>
          <w:spacing w:val="20"/>
        </w:rPr>
        <w:t xml:space="preserve"> </w:t>
      </w:r>
      <w:r>
        <w:t>132</w:t>
      </w:r>
      <w:r>
        <w:rPr>
          <w:spacing w:val="21"/>
        </w:rPr>
        <w:t xml:space="preserve"> </w:t>
      </w:r>
      <w:r>
        <w:t>часа,</w:t>
      </w:r>
      <w:r>
        <w:rPr>
          <w:spacing w:val="20"/>
        </w:rPr>
        <w:t xml:space="preserve"> </w:t>
      </w:r>
      <w:r>
        <w:t>во</w:t>
      </w:r>
      <w:r>
        <w:rPr>
          <w:spacing w:val="19"/>
        </w:rPr>
        <w:t xml:space="preserve"> </w:t>
      </w:r>
      <w:r>
        <w:t>2</w:t>
      </w:r>
      <w:r>
        <w:rPr>
          <w:spacing w:val="21"/>
        </w:rPr>
        <w:t xml:space="preserve"> </w:t>
      </w:r>
      <w:r>
        <w:t>классе —</w:t>
      </w:r>
      <w:r>
        <w:rPr>
          <w:spacing w:val="21"/>
        </w:rPr>
        <w:t xml:space="preserve"> </w:t>
      </w:r>
      <w:r>
        <w:t>136</w:t>
      </w:r>
      <w:r>
        <w:rPr>
          <w:spacing w:val="-1"/>
        </w:rPr>
        <w:t xml:space="preserve"> </w:t>
      </w:r>
      <w:r>
        <w:t>часов,</w:t>
      </w:r>
      <w:r>
        <w:rPr>
          <w:spacing w:val="20"/>
        </w:rPr>
        <w:t xml:space="preserve"> </w:t>
      </w:r>
      <w:r>
        <w:t>3</w:t>
      </w:r>
      <w:r>
        <w:rPr>
          <w:spacing w:val="20"/>
        </w:rPr>
        <w:t xml:space="preserve"> </w:t>
      </w:r>
      <w:r>
        <w:t>классе —</w:t>
      </w:r>
      <w:r>
        <w:rPr>
          <w:spacing w:val="21"/>
        </w:rPr>
        <w:t xml:space="preserve"> </w:t>
      </w:r>
      <w:r>
        <w:t>136</w:t>
      </w:r>
    </w:p>
    <w:p w:rsidR="00A47C3D" w:rsidRDefault="007253DD">
      <w:pPr>
        <w:pStyle w:val="a3"/>
        <w:ind w:left="394" w:firstLine="0"/>
      </w:pPr>
      <w:r>
        <w:t>часов,</w:t>
      </w:r>
      <w:r>
        <w:rPr>
          <w:spacing w:val="-1"/>
        </w:rPr>
        <w:t xml:space="preserve"> </w:t>
      </w:r>
      <w:r>
        <w:t>4</w:t>
      </w:r>
      <w:r>
        <w:rPr>
          <w:spacing w:val="-1"/>
        </w:rPr>
        <w:t xml:space="preserve"> </w:t>
      </w:r>
      <w:r>
        <w:t>классе</w:t>
      </w:r>
      <w:r>
        <w:rPr>
          <w:spacing w:val="-2"/>
        </w:rPr>
        <w:t xml:space="preserve"> </w:t>
      </w:r>
      <w:r>
        <w:t>—</w:t>
      </w:r>
      <w:r>
        <w:rPr>
          <w:spacing w:val="-1"/>
        </w:rPr>
        <w:t xml:space="preserve"> </w:t>
      </w:r>
      <w:r>
        <w:t>136</w:t>
      </w:r>
      <w:r>
        <w:rPr>
          <w:spacing w:val="2"/>
        </w:rPr>
        <w:t xml:space="preserve"> </w:t>
      </w:r>
      <w:r>
        <w:t>часов.</w:t>
      </w:r>
    </w:p>
    <w:p w:rsidR="00A47C3D" w:rsidRDefault="00A47C3D">
      <w:pPr>
        <w:pStyle w:val="a3"/>
        <w:spacing w:before="3"/>
        <w:ind w:left="0" w:firstLine="0"/>
        <w:jc w:val="left"/>
      </w:pPr>
    </w:p>
    <w:p w:rsidR="00A47C3D" w:rsidRDefault="007253DD">
      <w:pPr>
        <w:pStyle w:val="2"/>
        <w:spacing w:before="1"/>
        <w:ind w:left="2487" w:right="2139"/>
        <w:jc w:val="center"/>
      </w:pPr>
      <w:r>
        <w:t>СОДЕРЖАНИЕ</w:t>
      </w:r>
      <w:r>
        <w:rPr>
          <w:spacing w:val="-6"/>
        </w:rPr>
        <w:t xml:space="preserve"> </w:t>
      </w:r>
      <w:r>
        <w:t>ОБУЧЕНИЯ</w:t>
      </w:r>
    </w:p>
    <w:p w:rsidR="00A47C3D" w:rsidRDefault="00A47C3D">
      <w:pPr>
        <w:pStyle w:val="a3"/>
        <w:spacing w:before="6"/>
        <w:ind w:left="0" w:firstLine="0"/>
        <w:jc w:val="left"/>
        <w:rPr>
          <w:b/>
          <w:sz w:val="23"/>
        </w:rPr>
      </w:pPr>
    </w:p>
    <w:p w:rsidR="00A47C3D" w:rsidRDefault="007253DD">
      <w:pPr>
        <w:pStyle w:val="a3"/>
        <w:ind w:left="394" w:right="263"/>
      </w:pPr>
      <w:r>
        <w:t>Основное содержание обучения в рабочей программе представ</w:t>
      </w:r>
      <w:r w:rsidR="00F26647">
        <w:t>лено разделами: «Числа и величи</w:t>
      </w:r>
      <w:r>
        <w:t>ны», «Арифметические действия», «Текстовые задачи», «Простр</w:t>
      </w:r>
      <w:r w:rsidR="00F26647">
        <w:t>анственные отношения и геометри</w:t>
      </w:r>
      <w:r>
        <w:rPr>
          <w:spacing w:val="-57"/>
        </w:rPr>
        <w:t xml:space="preserve"> </w:t>
      </w:r>
      <w:r>
        <w:t>ческие</w:t>
      </w:r>
      <w:r>
        <w:rPr>
          <w:spacing w:val="-5"/>
        </w:rPr>
        <w:t xml:space="preserve"> </w:t>
      </w:r>
      <w:r>
        <w:t>фигуры»,</w:t>
      </w:r>
      <w:r>
        <w:rPr>
          <w:spacing w:val="3"/>
        </w:rPr>
        <w:t xml:space="preserve"> </w:t>
      </w:r>
      <w:r>
        <w:t>«Математическая</w:t>
      </w:r>
      <w:r>
        <w:rPr>
          <w:spacing w:val="-5"/>
        </w:rPr>
        <w:t xml:space="preserve"> </w:t>
      </w:r>
      <w:r>
        <w:t>информация».</w:t>
      </w:r>
    </w:p>
    <w:p w:rsidR="00A47C3D" w:rsidRDefault="007253DD" w:rsidP="00353F4F">
      <w:pPr>
        <w:pStyle w:val="2"/>
        <w:numPr>
          <w:ilvl w:val="0"/>
          <w:numId w:val="53"/>
        </w:numPr>
        <w:tabs>
          <w:tab w:val="left" w:pos="575"/>
        </w:tabs>
        <w:spacing w:before="72"/>
        <w:ind w:hanging="181"/>
      </w:pPr>
      <w:r>
        <w:t>КЛАСС</w:t>
      </w:r>
    </w:p>
    <w:p w:rsidR="00A47C3D" w:rsidRDefault="00A47C3D">
      <w:pPr>
        <w:pStyle w:val="a3"/>
        <w:spacing w:before="10"/>
        <w:ind w:left="0" w:firstLine="0"/>
        <w:jc w:val="left"/>
        <w:rPr>
          <w:b/>
          <w:sz w:val="20"/>
        </w:rPr>
      </w:pPr>
    </w:p>
    <w:p w:rsidR="00A47C3D" w:rsidRDefault="007253DD">
      <w:pPr>
        <w:spacing w:line="274" w:lineRule="exact"/>
        <w:ind w:left="622"/>
        <w:rPr>
          <w:b/>
          <w:sz w:val="24"/>
        </w:rPr>
      </w:pPr>
      <w:r>
        <w:rPr>
          <w:b/>
          <w:sz w:val="24"/>
        </w:rPr>
        <w:t>Числа</w:t>
      </w:r>
      <w:r>
        <w:rPr>
          <w:b/>
          <w:spacing w:val="-3"/>
          <w:sz w:val="24"/>
        </w:rPr>
        <w:t xml:space="preserve"> </w:t>
      </w:r>
      <w:r>
        <w:rPr>
          <w:b/>
          <w:sz w:val="24"/>
        </w:rPr>
        <w:t>и</w:t>
      </w:r>
      <w:r>
        <w:rPr>
          <w:b/>
          <w:spacing w:val="-1"/>
          <w:sz w:val="24"/>
        </w:rPr>
        <w:t xml:space="preserve"> </w:t>
      </w:r>
      <w:r>
        <w:rPr>
          <w:b/>
          <w:sz w:val="24"/>
        </w:rPr>
        <w:t>величины</w:t>
      </w:r>
    </w:p>
    <w:p w:rsidR="00A47C3D" w:rsidRDefault="007253DD">
      <w:pPr>
        <w:pStyle w:val="a3"/>
        <w:ind w:left="394"/>
        <w:jc w:val="left"/>
      </w:pPr>
      <w:r>
        <w:t>Числа</w:t>
      </w:r>
      <w:r>
        <w:rPr>
          <w:spacing w:val="9"/>
        </w:rPr>
        <w:t xml:space="preserve"> </w:t>
      </w:r>
      <w:r>
        <w:t>от</w:t>
      </w:r>
      <w:r>
        <w:rPr>
          <w:spacing w:val="10"/>
        </w:rPr>
        <w:t xml:space="preserve"> </w:t>
      </w:r>
      <w:r>
        <w:t>1</w:t>
      </w:r>
      <w:r>
        <w:rPr>
          <w:spacing w:val="9"/>
        </w:rPr>
        <w:t xml:space="preserve"> </w:t>
      </w:r>
      <w:r>
        <w:t>до</w:t>
      </w:r>
      <w:r>
        <w:rPr>
          <w:spacing w:val="10"/>
        </w:rPr>
        <w:t xml:space="preserve"> </w:t>
      </w:r>
      <w:r>
        <w:t>9:</w:t>
      </w:r>
      <w:r>
        <w:rPr>
          <w:spacing w:val="10"/>
        </w:rPr>
        <w:t xml:space="preserve"> </w:t>
      </w:r>
      <w:r>
        <w:t>различение,</w:t>
      </w:r>
      <w:r>
        <w:rPr>
          <w:spacing w:val="9"/>
        </w:rPr>
        <w:t xml:space="preserve"> </w:t>
      </w:r>
      <w:r>
        <w:t>чтение,</w:t>
      </w:r>
      <w:r>
        <w:rPr>
          <w:spacing w:val="9"/>
        </w:rPr>
        <w:t xml:space="preserve"> </w:t>
      </w:r>
      <w:r>
        <w:t>запись.</w:t>
      </w:r>
      <w:r>
        <w:rPr>
          <w:spacing w:val="9"/>
        </w:rPr>
        <w:t xml:space="preserve"> </w:t>
      </w:r>
      <w:r>
        <w:t>Единица</w:t>
      </w:r>
      <w:r>
        <w:rPr>
          <w:spacing w:val="8"/>
        </w:rPr>
        <w:t xml:space="preserve"> </w:t>
      </w:r>
      <w:r>
        <w:t>сч</w:t>
      </w:r>
      <w:r w:rsidR="00F26647">
        <w:t>е</w:t>
      </w:r>
      <w:r>
        <w:t>та.</w:t>
      </w:r>
      <w:r>
        <w:rPr>
          <w:spacing w:val="9"/>
        </w:rPr>
        <w:t xml:space="preserve"> </w:t>
      </w:r>
      <w:r>
        <w:t>Десяток.</w:t>
      </w:r>
      <w:r>
        <w:rPr>
          <w:spacing w:val="9"/>
        </w:rPr>
        <w:t xml:space="preserve"> </w:t>
      </w:r>
      <w:r>
        <w:t>Сч</w:t>
      </w:r>
      <w:r w:rsidR="00F26647">
        <w:t>е</w:t>
      </w:r>
      <w:r>
        <w:t>т</w:t>
      </w:r>
      <w:r>
        <w:rPr>
          <w:spacing w:val="10"/>
        </w:rPr>
        <w:t xml:space="preserve"> </w:t>
      </w:r>
      <w:r>
        <w:t>предметов,</w:t>
      </w:r>
      <w:r>
        <w:rPr>
          <w:spacing w:val="9"/>
        </w:rPr>
        <w:t xml:space="preserve"> </w:t>
      </w:r>
      <w:r>
        <w:t>запись</w:t>
      </w:r>
      <w:r>
        <w:rPr>
          <w:spacing w:val="9"/>
        </w:rPr>
        <w:t xml:space="preserve"> </w:t>
      </w:r>
      <w:r w:rsidR="00F26647">
        <w:t>ре</w:t>
      </w:r>
      <w:r>
        <w:t>зультата</w:t>
      </w:r>
      <w:r>
        <w:rPr>
          <w:spacing w:val="-2"/>
        </w:rPr>
        <w:t xml:space="preserve"> </w:t>
      </w:r>
      <w:r>
        <w:t>цифрами. Число</w:t>
      </w:r>
      <w:r>
        <w:rPr>
          <w:spacing w:val="-2"/>
        </w:rPr>
        <w:t xml:space="preserve"> </w:t>
      </w:r>
      <w:r>
        <w:t>и</w:t>
      </w:r>
      <w:r>
        <w:rPr>
          <w:spacing w:val="1"/>
        </w:rPr>
        <w:t xml:space="preserve"> </w:t>
      </w:r>
      <w:r>
        <w:t>цифра 0</w:t>
      </w:r>
      <w:r>
        <w:rPr>
          <w:spacing w:val="-1"/>
        </w:rPr>
        <w:t xml:space="preserve"> </w:t>
      </w:r>
      <w:r>
        <w:t>при</w:t>
      </w:r>
      <w:r>
        <w:rPr>
          <w:spacing w:val="-2"/>
        </w:rPr>
        <w:t xml:space="preserve"> </w:t>
      </w:r>
      <w:r>
        <w:t>измерении, вычислении.</w:t>
      </w:r>
    </w:p>
    <w:p w:rsidR="00A47C3D" w:rsidRDefault="007253DD">
      <w:pPr>
        <w:pStyle w:val="a3"/>
        <w:ind w:left="394"/>
        <w:jc w:val="left"/>
      </w:pPr>
      <w:r>
        <w:t>Числа</w:t>
      </w:r>
      <w:r>
        <w:rPr>
          <w:spacing w:val="21"/>
        </w:rPr>
        <w:t xml:space="preserve"> </w:t>
      </w:r>
      <w:r>
        <w:t>в</w:t>
      </w:r>
      <w:r>
        <w:rPr>
          <w:spacing w:val="22"/>
        </w:rPr>
        <w:t xml:space="preserve"> </w:t>
      </w:r>
      <w:r>
        <w:t>пределах</w:t>
      </w:r>
      <w:r>
        <w:rPr>
          <w:spacing w:val="24"/>
        </w:rPr>
        <w:t xml:space="preserve"> </w:t>
      </w:r>
      <w:r>
        <w:t>20:</w:t>
      </w:r>
      <w:r>
        <w:rPr>
          <w:spacing w:val="23"/>
        </w:rPr>
        <w:t xml:space="preserve"> </w:t>
      </w:r>
      <w:r>
        <w:t>чтение,</w:t>
      </w:r>
      <w:r>
        <w:rPr>
          <w:spacing w:val="22"/>
        </w:rPr>
        <w:t xml:space="preserve"> </w:t>
      </w:r>
      <w:r>
        <w:t>запись,</w:t>
      </w:r>
      <w:r>
        <w:rPr>
          <w:spacing w:val="23"/>
        </w:rPr>
        <w:t xml:space="preserve"> </w:t>
      </w:r>
      <w:r>
        <w:t>сравнение.</w:t>
      </w:r>
      <w:r>
        <w:rPr>
          <w:spacing w:val="23"/>
        </w:rPr>
        <w:t xml:space="preserve"> </w:t>
      </w:r>
      <w:r>
        <w:t>Однозначные</w:t>
      </w:r>
      <w:r>
        <w:rPr>
          <w:spacing w:val="20"/>
        </w:rPr>
        <w:t xml:space="preserve"> </w:t>
      </w:r>
      <w:r>
        <w:t>и</w:t>
      </w:r>
      <w:r>
        <w:rPr>
          <w:spacing w:val="21"/>
        </w:rPr>
        <w:t xml:space="preserve"> </w:t>
      </w:r>
      <w:r>
        <w:t>двузначные</w:t>
      </w:r>
      <w:r>
        <w:rPr>
          <w:spacing w:val="21"/>
        </w:rPr>
        <w:t xml:space="preserve"> </w:t>
      </w:r>
      <w:r>
        <w:t>числа.</w:t>
      </w:r>
      <w:r>
        <w:rPr>
          <w:spacing w:val="22"/>
        </w:rPr>
        <w:t xml:space="preserve"> </w:t>
      </w:r>
      <w:r>
        <w:t>Увеличение</w:t>
      </w:r>
      <w:r>
        <w:rPr>
          <w:spacing w:val="-57"/>
        </w:rPr>
        <w:t xml:space="preserve"> </w:t>
      </w:r>
      <w:r>
        <w:t>(уменьшение)</w:t>
      </w:r>
      <w:r>
        <w:rPr>
          <w:spacing w:val="-1"/>
        </w:rPr>
        <w:t xml:space="preserve"> </w:t>
      </w:r>
      <w:r>
        <w:t>числа</w:t>
      </w:r>
      <w:r>
        <w:rPr>
          <w:spacing w:val="-1"/>
        </w:rPr>
        <w:t xml:space="preserve"> </w:t>
      </w:r>
      <w:r>
        <w:t>на</w:t>
      </w:r>
      <w:r>
        <w:rPr>
          <w:spacing w:val="1"/>
        </w:rPr>
        <w:t xml:space="preserve"> </w:t>
      </w:r>
      <w:r>
        <w:t>несколько единиц.</w:t>
      </w:r>
    </w:p>
    <w:p w:rsidR="00A47C3D" w:rsidRDefault="007253DD">
      <w:pPr>
        <w:pStyle w:val="a3"/>
        <w:ind w:left="394"/>
        <w:jc w:val="left"/>
      </w:pPr>
      <w:r>
        <w:t>Длина</w:t>
      </w:r>
      <w:r>
        <w:rPr>
          <w:spacing w:val="9"/>
        </w:rPr>
        <w:t xml:space="preserve"> </w:t>
      </w:r>
      <w:r>
        <w:t>и</w:t>
      </w:r>
      <w:r>
        <w:rPr>
          <w:spacing w:val="9"/>
        </w:rPr>
        <w:t xml:space="preserve"> </w:t>
      </w:r>
      <w:r w:rsidR="00F26647">
        <w:t>ее</w:t>
      </w:r>
      <w:r>
        <w:rPr>
          <w:spacing w:val="10"/>
        </w:rPr>
        <w:t xml:space="preserve"> </w:t>
      </w:r>
      <w:r>
        <w:t>измерение.</w:t>
      </w:r>
      <w:r>
        <w:rPr>
          <w:spacing w:val="8"/>
        </w:rPr>
        <w:t xml:space="preserve"> </w:t>
      </w:r>
      <w:r>
        <w:t>Единицы</w:t>
      </w:r>
      <w:r>
        <w:rPr>
          <w:spacing w:val="9"/>
        </w:rPr>
        <w:t xml:space="preserve"> </w:t>
      </w:r>
      <w:r>
        <w:t>длины:</w:t>
      </w:r>
      <w:r>
        <w:rPr>
          <w:spacing w:val="8"/>
        </w:rPr>
        <w:t xml:space="preserve"> </w:t>
      </w:r>
      <w:r>
        <w:t>сантиметр,</w:t>
      </w:r>
      <w:r>
        <w:rPr>
          <w:spacing w:val="11"/>
        </w:rPr>
        <w:t xml:space="preserve"> </w:t>
      </w:r>
      <w:r>
        <w:t>дециметр;</w:t>
      </w:r>
      <w:r>
        <w:rPr>
          <w:spacing w:val="14"/>
        </w:rPr>
        <w:t xml:space="preserve"> </w:t>
      </w:r>
      <w:r>
        <w:t>установление</w:t>
      </w:r>
      <w:r>
        <w:rPr>
          <w:spacing w:val="9"/>
        </w:rPr>
        <w:t xml:space="preserve"> </w:t>
      </w:r>
      <w:r>
        <w:t>соотношения</w:t>
      </w:r>
      <w:r>
        <w:rPr>
          <w:spacing w:val="8"/>
        </w:rPr>
        <w:t xml:space="preserve"> </w:t>
      </w:r>
      <w:r>
        <w:t>между</w:t>
      </w:r>
      <w:r>
        <w:rPr>
          <w:spacing w:val="-57"/>
        </w:rPr>
        <w:t xml:space="preserve"> </w:t>
      </w:r>
      <w:r>
        <w:t>ними.</w:t>
      </w:r>
    </w:p>
    <w:p w:rsidR="00A47C3D" w:rsidRDefault="00A47C3D">
      <w:pPr>
        <w:pStyle w:val="a3"/>
        <w:spacing w:before="3"/>
        <w:ind w:left="0" w:firstLine="0"/>
        <w:jc w:val="left"/>
      </w:pPr>
    </w:p>
    <w:p w:rsidR="00A47C3D" w:rsidRDefault="007253DD">
      <w:pPr>
        <w:pStyle w:val="2"/>
        <w:spacing w:line="274" w:lineRule="exact"/>
        <w:ind w:left="622"/>
      </w:pPr>
      <w:r>
        <w:t>Арифметические</w:t>
      </w:r>
      <w:r>
        <w:rPr>
          <w:spacing w:val="-5"/>
        </w:rPr>
        <w:t xml:space="preserve"> </w:t>
      </w:r>
      <w:r>
        <w:t>действия</w:t>
      </w:r>
    </w:p>
    <w:p w:rsidR="00A47C3D" w:rsidRDefault="007253DD">
      <w:pPr>
        <w:pStyle w:val="a3"/>
        <w:ind w:left="394"/>
        <w:jc w:val="left"/>
      </w:pPr>
      <w:r>
        <w:t>Сложение</w:t>
      </w:r>
      <w:r>
        <w:rPr>
          <w:spacing w:val="23"/>
        </w:rPr>
        <w:t xml:space="preserve"> </w:t>
      </w:r>
      <w:r>
        <w:t>и</w:t>
      </w:r>
      <w:r>
        <w:rPr>
          <w:spacing w:val="26"/>
        </w:rPr>
        <w:t xml:space="preserve"> </w:t>
      </w:r>
      <w:r>
        <w:t>вычитание</w:t>
      </w:r>
      <w:r>
        <w:rPr>
          <w:spacing w:val="23"/>
        </w:rPr>
        <w:t xml:space="preserve"> </w:t>
      </w:r>
      <w:r>
        <w:t>чисел</w:t>
      </w:r>
      <w:r>
        <w:rPr>
          <w:spacing w:val="24"/>
        </w:rPr>
        <w:t xml:space="preserve"> </w:t>
      </w:r>
      <w:r>
        <w:t>в</w:t>
      </w:r>
      <w:r>
        <w:rPr>
          <w:spacing w:val="23"/>
        </w:rPr>
        <w:t xml:space="preserve"> </w:t>
      </w:r>
      <w:r>
        <w:t>пределах</w:t>
      </w:r>
      <w:r>
        <w:rPr>
          <w:spacing w:val="26"/>
        </w:rPr>
        <w:t xml:space="preserve"> </w:t>
      </w:r>
      <w:r>
        <w:t>20.</w:t>
      </w:r>
      <w:r>
        <w:rPr>
          <w:spacing w:val="24"/>
        </w:rPr>
        <w:t xml:space="preserve"> </w:t>
      </w:r>
      <w:r>
        <w:t>Названия</w:t>
      </w:r>
      <w:r>
        <w:rPr>
          <w:spacing w:val="24"/>
        </w:rPr>
        <w:t xml:space="preserve"> </w:t>
      </w:r>
      <w:r>
        <w:t>компонентов</w:t>
      </w:r>
      <w:r>
        <w:rPr>
          <w:spacing w:val="21"/>
        </w:rPr>
        <w:t xml:space="preserve"> </w:t>
      </w:r>
      <w:r>
        <w:t>действий,</w:t>
      </w:r>
      <w:r>
        <w:rPr>
          <w:spacing w:val="24"/>
        </w:rPr>
        <w:t xml:space="preserve"> </w:t>
      </w:r>
      <w:r>
        <w:t>результатов</w:t>
      </w:r>
      <w:r>
        <w:rPr>
          <w:spacing w:val="23"/>
        </w:rPr>
        <w:t xml:space="preserve"> </w:t>
      </w:r>
      <w:r w:rsidR="00F26647">
        <w:t>дей</w:t>
      </w:r>
      <w:r>
        <w:t>ствий</w:t>
      </w:r>
      <w:r>
        <w:rPr>
          <w:spacing w:val="-1"/>
        </w:rPr>
        <w:t xml:space="preserve"> </w:t>
      </w:r>
      <w:r>
        <w:t>сложения, вычитания.</w:t>
      </w:r>
      <w:r>
        <w:rPr>
          <w:spacing w:val="-1"/>
        </w:rPr>
        <w:t xml:space="preserve"> </w:t>
      </w:r>
      <w:r>
        <w:t>Вычитание</w:t>
      </w:r>
      <w:r>
        <w:rPr>
          <w:spacing w:val="-1"/>
        </w:rPr>
        <w:t xml:space="preserve"> </w:t>
      </w:r>
      <w:r>
        <w:t>как</w:t>
      </w:r>
      <w:r>
        <w:rPr>
          <w:spacing w:val="-1"/>
        </w:rPr>
        <w:t xml:space="preserve"> </w:t>
      </w:r>
      <w:r>
        <w:t>действие, обратное</w:t>
      </w:r>
      <w:r>
        <w:rPr>
          <w:spacing w:val="-2"/>
        </w:rPr>
        <w:t xml:space="preserve"> </w:t>
      </w:r>
      <w:r>
        <w:t>сложению.</w:t>
      </w:r>
    </w:p>
    <w:p w:rsidR="00A47C3D" w:rsidRDefault="00A47C3D">
      <w:pPr>
        <w:pStyle w:val="a3"/>
        <w:spacing w:before="3"/>
        <w:ind w:left="0" w:firstLine="0"/>
        <w:jc w:val="left"/>
      </w:pPr>
    </w:p>
    <w:p w:rsidR="00A47C3D" w:rsidRDefault="007253DD">
      <w:pPr>
        <w:pStyle w:val="2"/>
        <w:spacing w:line="274" w:lineRule="exact"/>
        <w:ind w:left="622"/>
      </w:pPr>
      <w:r>
        <w:t>Текстовые</w:t>
      </w:r>
      <w:r>
        <w:rPr>
          <w:spacing w:val="-3"/>
        </w:rPr>
        <w:t xml:space="preserve"> </w:t>
      </w:r>
      <w:r>
        <w:t>задачи</w:t>
      </w:r>
    </w:p>
    <w:p w:rsidR="00A47C3D" w:rsidRDefault="007253DD">
      <w:pPr>
        <w:pStyle w:val="a3"/>
        <w:ind w:left="394"/>
        <w:jc w:val="left"/>
      </w:pPr>
      <w:r>
        <w:lastRenderedPageBreak/>
        <w:t>Текстовая</w:t>
      </w:r>
      <w:r>
        <w:rPr>
          <w:spacing w:val="7"/>
        </w:rPr>
        <w:t xml:space="preserve"> </w:t>
      </w:r>
      <w:r>
        <w:t>задача:</w:t>
      </w:r>
      <w:r>
        <w:rPr>
          <w:spacing w:val="7"/>
        </w:rPr>
        <w:t xml:space="preserve"> </w:t>
      </w:r>
      <w:r>
        <w:t>структурные</w:t>
      </w:r>
      <w:r>
        <w:rPr>
          <w:spacing w:val="4"/>
        </w:rPr>
        <w:t xml:space="preserve"> </w:t>
      </w:r>
      <w:r>
        <w:t>элементы,</w:t>
      </w:r>
      <w:r>
        <w:rPr>
          <w:spacing w:val="7"/>
        </w:rPr>
        <w:t xml:space="preserve"> </w:t>
      </w:r>
      <w:r>
        <w:t>составление</w:t>
      </w:r>
      <w:r>
        <w:rPr>
          <w:spacing w:val="4"/>
        </w:rPr>
        <w:t xml:space="preserve"> </w:t>
      </w:r>
      <w:r>
        <w:t>текстовой</w:t>
      </w:r>
      <w:r>
        <w:rPr>
          <w:spacing w:val="5"/>
        </w:rPr>
        <w:t xml:space="preserve"> </w:t>
      </w:r>
      <w:r>
        <w:t>задачи</w:t>
      </w:r>
      <w:r>
        <w:rPr>
          <w:spacing w:val="6"/>
        </w:rPr>
        <w:t xml:space="preserve"> </w:t>
      </w:r>
      <w:r>
        <w:t>по</w:t>
      </w:r>
      <w:r>
        <w:rPr>
          <w:spacing w:val="4"/>
        </w:rPr>
        <w:t xml:space="preserve"> </w:t>
      </w:r>
      <w:r>
        <w:t>образцу.</w:t>
      </w:r>
      <w:r>
        <w:rPr>
          <w:spacing w:val="8"/>
        </w:rPr>
        <w:t xml:space="preserve"> </w:t>
      </w:r>
      <w:r>
        <w:t>Зависимость</w:t>
      </w:r>
      <w:r>
        <w:rPr>
          <w:spacing w:val="-57"/>
        </w:rPr>
        <w:t xml:space="preserve"> </w:t>
      </w:r>
      <w:r>
        <w:t>между</w:t>
      </w:r>
      <w:r>
        <w:rPr>
          <w:spacing w:val="-13"/>
        </w:rPr>
        <w:t xml:space="preserve"> </w:t>
      </w:r>
      <w:r>
        <w:t>данными</w:t>
      </w:r>
      <w:r>
        <w:rPr>
          <w:spacing w:val="-8"/>
        </w:rPr>
        <w:t xml:space="preserve"> </w:t>
      </w:r>
      <w:r>
        <w:t>и</w:t>
      </w:r>
      <w:r>
        <w:rPr>
          <w:spacing w:val="-9"/>
        </w:rPr>
        <w:t xml:space="preserve"> </w:t>
      </w:r>
      <w:r>
        <w:t>искомой</w:t>
      </w:r>
      <w:r>
        <w:rPr>
          <w:spacing w:val="-8"/>
        </w:rPr>
        <w:t xml:space="preserve"> </w:t>
      </w:r>
      <w:r>
        <w:t>величиной</w:t>
      </w:r>
      <w:r>
        <w:rPr>
          <w:spacing w:val="-9"/>
        </w:rPr>
        <w:t xml:space="preserve"> </w:t>
      </w:r>
      <w:r>
        <w:t>в</w:t>
      </w:r>
      <w:r>
        <w:rPr>
          <w:spacing w:val="-10"/>
        </w:rPr>
        <w:t xml:space="preserve"> </w:t>
      </w:r>
      <w:r>
        <w:t>текстовой</w:t>
      </w:r>
      <w:r>
        <w:rPr>
          <w:spacing w:val="-8"/>
        </w:rPr>
        <w:t xml:space="preserve"> </w:t>
      </w:r>
      <w:r>
        <w:t>задаче.</w:t>
      </w:r>
      <w:r>
        <w:rPr>
          <w:spacing w:val="-8"/>
        </w:rPr>
        <w:t xml:space="preserve"> </w:t>
      </w:r>
      <w:r>
        <w:t>Решение</w:t>
      </w:r>
      <w:r>
        <w:rPr>
          <w:spacing w:val="-10"/>
        </w:rPr>
        <w:t xml:space="preserve"> </w:t>
      </w:r>
      <w:r>
        <w:t>задач</w:t>
      </w:r>
      <w:r>
        <w:rPr>
          <w:spacing w:val="-9"/>
        </w:rPr>
        <w:t xml:space="preserve"> </w:t>
      </w:r>
      <w:r>
        <w:t>в</w:t>
      </w:r>
      <w:r>
        <w:rPr>
          <w:spacing w:val="-10"/>
        </w:rPr>
        <w:t xml:space="preserve"> </w:t>
      </w:r>
      <w:r>
        <w:t>одно</w:t>
      </w:r>
      <w:r>
        <w:rPr>
          <w:spacing w:val="-10"/>
        </w:rPr>
        <w:t xml:space="preserve"> </w:t>
      </w:r>
      <w:r>
        <w:t>действие.</w:t>
      </w:r>
    </w:p>
    <w:p w:rsidR="00A47C3D" w:rsidRDefault="00A47C3D">
      <w:pPr>
        <w:pStyle w:val="a3"/>
        <w:spacing w:before="3"/>
        <w:ind w:left="0" w:firstLine="0"/>
        <w:jc w:val="left"/>
      </w:pPr>
    </w:p>
    <w:p w:rsidR="00A47C3D" w:rsidRDefault="007253DD">
      <w:pPr>
        <w:pStyle w:val="2"/>
        <w:spacing w:line="274" w:lineRule="exact"/>
        <w:ind w:left="622"/>
        <w:jc w:val="both"/>
      </w:pPr>
      <w:r>
        <w:t>Пространственные</w:t>
      </w:r>
      <w:r>
        <w:rPr>
          <w:spacing w:val="-6"/>
        </w:rPr>
        <w:t xml:space="preserve"> </w:t>
      </w:r>
      <w:r>
        <w:t>отношения</w:t>
      </w:r>
      <w:r>
        <w:rPr>
          <w:spacing w:val="-3"/>
        </w:rPr>
        <w:t xml:space="preserve"> </w:t>
      </w:r>
      <w:r>
        <w:t>и</w:t>
      </w:r>
      <w:r>
        <w:rPr>
          <w:spacing w:val="-4"/>
        </w:rPr>
        <w:t xml:space="preserve"> </w:t>
      </w:r>
      <w:r>
        <w:t>геометрические</w:t>
      </w:r>
      <w:r>
        <w:rPr>
          <w:spacing w:val="-2"/>
        </w:rPr>
        <w:t xml:space="preserve"> </w:t>
      </w:r>
      <w:r>
        <w:t>фигуры</w:t>
      </w:r>
    </w:p>
    <w:p w:rsidR="00A47C3D" w:rsidRDefault="007253DD">
      <w:pPr>
        <w:pStyle w:val="a3"/>
        <w:ind w:left="394" w:right="279"/>
      </w:pPr>
      <w:r>
        <w:t>Расположение предметов и объектов на плоскости, в пространстве: слева/справа, сверху/снизу,</w:t>
      </w:r>
      <w:r>
        <w:rPr>
          <w:spacing w:val="1"/>
        </w:rPr>
        <w:t xml:space="preserve"> </w:t>
      </w:r>
      <w:r>
        <w:t>между;</w:t>
      </w:r>
      <w:r>
        <w:rPr>
          <w:spacing w:val="4"/>
        </w:rPr>
        <w:t xml:space="preserve"> </w:t>
      </w:r>
      <w:r>
        <w:t>установление</w:t>
      </w:r>
      <w:r>
        <w:rPr>
          <w:spacing w:val="-1"/>
        </w:rPr>
        <w:t xml:space="preserve"> </w:t>
      </w:r>
      <w:r>
        <w:t>пространственных</w:t>
      </w:r>
      <w:r>
        <w:rPr>
          <w:spacing w:val="1"/>
        </w:rPr>
        <w:t xml:space="preserve"> </w:t>
      </w:r>
      <w:r>
        <w:t>отношений.</w:t>
      </w:r>
    </w:p>
    <w:p w:rsidR="00A47C3D" w:rsidRDefault="007253DD">
      <w:pPr>
        <w:pStyle w:val="a3"/>
        <w:ind w:left="394" w:right="264"/>
      </w:pPr>
      <w:r>
        <w:t xml:space="preserve">Геометрические фигуры: распознавание круга, треугольника, </w:t>
      </w:r>
      <w:r w:rsidR="00F26647">
        <w:t>прямоугольника, отрезка. Постро</w:t>
      </w:r>
      <w:r>
        <w:t>ение отрезка, квадрата, треугольника с помощью линейки на лис</w:t>
      </w:r>
      <w:r w:rsidR="00F26647">
        <w:t>те в клетку; измерение длины от</w:t>
      </w:r>
      <w:r>
        <w:t>резка</w:t>
      </w:r>
      <w:r>
        <w:rPr>
          <w:spacing w:val="-2"/>
        </w:rPr>
        <w:t xml:space="preserve"> </w:t>
      </w:r>
      <w:r>
        <w:t>в</w:t>
      </w:r>
      <w:r>
        <w:rPr>
          <w:spacing w:val="-1"/>
        </w:rPr>
        <w:t xml:space="preserve"> </w:t>
      </w:r>
      <w:r>
        <w:t>сантиметрах.</w:t>
      </w:r>
    </w:p>
    <w:p w:rsidR="00A47C3D" w:rsidRDefault="00A47C3D">
      <w:pPr>
        <w:pStyle w:val="a3"/>
        <w:spacing w:before="2"/>
        <w:ind w:left="0" w:firstLine="0"/>
        <w:jc w:val="left"/>
      </w:pPr>
    </w:p>
    <w:p w:rsidR="00A47C3D" w:rsidRDefault="007253DD">
      <w:pPr>
        <w:pStyle w:val="2"/>
        <w:spacing w:before="1" w:line="274" w:lineRule="exact"/>
        <w:ind w:left="622"/>
        <w:jc w:val="both"/>
      </w:pPr>
      <w:r>
        <w:t>Математическая</w:t>
      </w:r>
      <w:r>
        <w:rPr>
          <w:spacing w:val="-5"/>
        </w:rPr>
        <w:t xml:space="preserve"> </w:t>
      </w:r>
      <w:r>
        <w:t>информация</w:t>
      </w:r>
    </w:p>
    <w:p w:rsidR="00A47C3D" w:rsidRDefault="007253DD">
      <w:pPr>
        <w:pStyle w:val="a3"/>
        <w:ind w:left="394" w:right="281"/>
      </w:pPr>
      <w:r>
        <w:t>Сбор данных об объекте по образцу. Характеристики объекта, группы объектов (количество,</w:t>
      </w:r>
      <w:r>
        <w:rPr>
          <w:spacing w:val="1"/>
        </w:rPr>
        <w:t xml:space="preserve"> </w:t>
      </w:r>
      <w:r>
        <w:t>форма,</w:t>
      </w:r>
      <w:r>
        <w:rPr>
          <w:spacing w:val="-1"/>
        </w:rPr>
        <w:t xml:space="preserve"> </w:t>
      </w:r>
      <w:r>
        <w:t>размер). Группировка объектов по</w:t>
      </w:r>
      <w:r>
        <w:rPr>
          <w:spacing w:val="-1"/>
        </w:rPr>
        <w:t xml:space="preserve"> </w:t>
      </w:r>
      <w:r>
        <w:t>заданному</w:t>
      </w:r>
      <w:r>
        <w:rPr>
          <w:spacing w:val="-8"/>
        </w:rPr>
        <w:t xml:space="preserve"> </w:t>
      </w:r>
      <w:r>
        <w:t>признаку.</w:t>
      </w:r>
    </w:p>
    <w:p w:rsidR="00A47C3D" w:rsidRDefault="007253DD">
      <w:pPr>
        <w:pStyle w:val="a3"/>
        <w:ind w:left="622" w:firstLine="0"/>
      </w:pPr>
      <w:r>
        <w:t>Закономерность</w:t>
      </w:r>
      <w:r>
        <w:rPr>
          <w:spacing w:val="-3"/>
        </w:rPr>
        <w:t xml:space="preserve"> </w:t>
      </w:r>
      <w:r>
        <w:t>в</w:t>
      </w:r>
      <w:r>
        <w:rPr>
          <w:spacing w:val="-3"/>
        </w:rPr>
        <w:t xml:space="preserve"> </w:t>
      </w:r>
      <w:r>
        <w:t>ряду</w:t>
      </w:r>
      <w:r>
        <w:rPr>
          <w:spacing w:val="-5"/>
        </w:rPr>
        <w:t xml:space="preserve"> </w:t>
      </w:r>
      <w:r>
        <w:t>заданных объектов:</w:t>
      </w:r>
      <w:r>
        <w:rPr>
          <w:spacing w:val="-2"/>
        </w:rPr>
        <w:t xml:space="preserve"> </w:t>
      </w:r>
      <w:r>
        <w:t>е</w:t>
      </w:r>
      <w:r w:rsidR="00F26647">
        <w:t>е</w:t>
      </w:r>
      <w:r>
        <w:rPr>
          <w:spacing w:val="-6"/>
        </w:rPr>
        <w:t xml:space="preserve"> </w:t>
      </w:r>
      <w:r>
        <w:t>обнаружение,</w:t>
      </w:r>
      <w:r>
        <w:rPr>
          <w:spacing w:val="-2"/>
        </w:rPr>
        <w:t xml:space="preserve"> </w:t>
      </w:r>
      <w:r>
        <w:t>продолжение</w:t>
      </w:r>
      <w:r>
        <w:rPr>
          <w:spacing w:val="-3"/>
        </w:rPr>
        <w:t xml:space="preserve"> </w:t>
      </w:r>
      <w:r>
        <w:t>ряда.</w:t>
      </w:r>
    </w:p>
    <w:p w:rsidR="00A47C3D" w:rsidRDefault="007253DD">
      <w:pPr>
        <w:pStyle w:val="a3"/>
        <w:ind w:left="394" w:right="270"/>
      </w:pPr>
      <w:r>
        <w:t>Верные (истинные) и неверные (ложные) предложения, составленные относительно заданного</w:t>
      </w:r>
      <w:r>
        <w:rPr>
          <w:spacing w:val="1"/>
        </w:rPr>
        <w:t xml:space="preserve"> </w:t>
      </w:r>
      <w:r>
        <w:t>набора</w:t>
      </w:r>
      <w:r>
        <w:rPr>
          <w:spacing w:val="-2"/>
        </w:rPr>
        <w:t xml:space="preserve"> </w:t>
      </w:r>
      <w:r>
        <w:t>математических объектов.</w:t>
      </w:r>
    </w:p>
    <w:p w:rsidR="00A47C3D" w:rsidRDefault="007253DD">
      <w:pPr>
        <w:pStyle w:val="a3"/>
        <w:ind w:left="394" w:right="267"/>
      </w:pPr>
      <w:r>
        <w:t xml:space="preserve">Чтение таблицы (содержащей не более 4-х данных); извлечение </w:t>
      </w:r>
      <w:r w:rsidR="00F26647">
        <w:t>данного из строки, столбца; вне</w:t>
      </w:r>
      <w:r>
        <w:t>сение одного-двух данных в таблицу. Чтение рисунка, схемы с одним-двумя числовыми данными</w:t>
      </w:r>
      <w:r>
        <w:rPr>
          <w:spacing w:val="1"/>
        </w:rPr>
        <w:t xml:space="preserve"> </w:t>
      </w:r>
      <w:r>
        <w:t>(значениями</w:t>
      </w:r>
      <w:r>
        <w:rPr>
          <w:spacing w:val="-1"/>
        </w:rPr>
        <w:t xml:space="preserve"> </w:t>
      </w:r>
      <w:r>
        <w:t>данных</w:t>
      </w:r>
      <w:r>
        <w:rPr>
          <w:spacing w:val="2"/>
        </w:rPr>
        <w:t xml:space="preserve"> </w:t>
      </w:r>
      <w:r>
        <w:t>величин).</w:t>
      </w:r>
    </w:p>
    <w:p w:rsidR="00A47C3D" w:rsidRDefault="00F26647">
      <w:pPr>
        <w:pStyle w:val="a3"/>
        <w:ind w:left="394" w:right="275"/>
      </w:pPr>
      <w:r>
        <w:t>Двух-тре</w:t>
      </w:r>
      <w:r w:rsidR="007253DD">
        <w:t>хшаговые</w:t>
      </w:r>
      <w:r w:rsidR="007253DD">
        <w:rPr>
          <w:spacing w:val="1"/>
        </w:rPr>
        <w:t xml:space="preserve"> </w:t>
      </w:r>
      <w:r w:rsidR="007253DD">
        <w:t>инструкции,</w:t>
      </w:r>
      <w:r w:rsidR="007253DD">
        <w:rPr>
          <w:spacing w:val="1"/>
        </w:rPr>
        <w:t xml:space="preserve"> </w:t>
      </w:r>
      <w:r w:rsidR="007253DD">
        <w:t>связанные</w:t>
      </w:r>
      <w:r w:rsidR="007253DD">
        <w:rPr>
          <w:spacing w:val="1"/>
        </w:rPr>
        <w:t xml:space="preserve"> </w:t>
      </w:r>
      <w:r w:rsidR="007253DD">
        <w:t>с</w:t>
      </w:r>
      <w:r w:rsidR="007253DD">
        <w:rPr>
          <w:spacing w:val="1"/>
        </w:rPr>
        <w:t xml:space="preserve"> </w:t>
      </w:r>
      <w:r w:rsidR="007253DD">
        <w:t>вычислением,</w:t>
      </w:r>
      <w:r w:rsidR="007253DD">
        <w:rPr>
          <w:spacing w:val="1"/>
        </w:rPr>
        <w:t xml:space="preserve"> </w:t>
      </w:r>
      <w:r w:rsidR="007253DD">
        <w:t>измерением</w:t>
      </w:r>
      <w:r w:rsidR="007253DD">
        <w:rPr>
          <w:spacing w:val="1"/>
        </w:rPr>
        <w:t xml:space="preserve"> </w:t>
      </w:r>
      <w:r w:rsidR="007253DD">
        <w:t>длины,</w:t>
      </w:r>
      <w:r w:rsidR="007253DD">
        <w:rPr>
          <w:spacing w:val="1"/>
        </w:rPr>
        <w:t xml:space="preserve"> </w:t>
      </w:r>
      <w:r w:rsidR="007253DD">
        <w:t>изображением</w:t>
      </w:r>
      <w:r w:rsidR="007253DD">
        <w:rPr>
          <w:spacing w:val="-57"/>
        </w:rPr>
        <w:t xml:space="preserve"> </w:t>
      </w:r>
      <w:r w:rsidR="007253DD">
        <w:t>геометрической</w:t>
      </w:r>
      <w:r w:rsidR="007253DD">
        <w:rPr>
          <w:spacing w:val="-1"/>
        </w:rPr>
        <w:t xml:space="preserve"> </w:t>
      </w:r>
      <w:r w:rsidR="007253DD">
        <w:t>фигуры.</w:t>
      </w:r>
    </w:p>
    <w:p w:rsidR="00A47C3D" w:rsidRDefault="00A47C3D">
      <w:pPr>
        <w:pStyle w:val="a3"/>
        <w:spacing w:before="6"/>
        <w:ind w:left="0" w:firstLine="0"/>
        <w:jc w:val="left"/>
        <w:rPr>
          <w:sz w:val="31"/>
        </w:rPr>
      </w:pPr>
    </w:p>
    <w:p w:rsidR="00A47C3D" w:rsidRDefault="007253DD">
      <w:pPr>
        <w:pStyle w:val="2"/>
        <w:ind w:right="6811"/>
      </w:pPr>
      <w:r>
        <w:t>Универсальные учебные действия</w:t>
      </w:r>
      <w:r>
        <w:rPr>
          <w:spacing w:val="-57"/>
        </w:rPr>
        <w:t xml:space="preserve"> </w:t>
      </w:r>
      <w:r>
        <w:t>(пропедевтический</w:t>
      </w:r>
      <w:r>
        <w:rPr>
          <w:spacing w:val="-1"/>
        </w:rPr>
        <w:t xml:space="preserve"> </w:t>
      </w:r>
      <w:r>
        <w:t>уровень)</w:t>
      </w:r>
    </w:p>
    <w:p w:rsidR="00A47C3D" w:rsidRDefault="00A47C3D">
      <w:pPr>
        <w:pStyle w:val="a3"/>
        <w:spacing w:before="5"/>
        <w:ind w:left="0" w:firstLine="0"/>
        <w:jc w:val="left"/>
        <w:rPr>
          <w:b/>
          <w:sz w:val="20"/>
        </w:rPr>
      </w:pPr>
    </w:p>
    <w:p w:rsidR="00A47C3D" w:rsidRDefault="007253DD">
      <w:pPr>
        <w:ind w:left="622"/>
        <w:rPr>
          <w:i/>
          <w:sz w:val="24"/>
        </w:rPr>
      </w:pPr>
      <w:r>
        <w:rPr>
          <w:i/>
          <w:sz w:val="24"/>
        </w:rPr>
        <w:t>Универсальные</w:t>
      </w:r>
      <w:r>
        <w:rPr>
          <w:i/>
          <w:spacing w:val="-4"/>
          <w:sz w:val="24"/>
        </w:rPr>
        <w:t xml:space="preserve"> </w:t>
      </w:r>
      <w:r>
        <w:rPr>
          <w:i/>
          <w:sz w:val="24"/>
        </w:rPr>
        <w:t>познавательные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52"/>
        </w:numPr>
        <w:tabs>
          <w:tab w:val="left" w:pos="962"/>
        </w:tabs>
        <w:ind w:hanging="340"/>
        <w:jc w:val="left"/>
        <w:rPr>
          <w:sz w:val="24"/>
        </w:rPr>
      </w:pPr>
      <w:r>
        <w:rPr>
          <w:sz w:val="24"/>
        </w:rPr>
        <w:t>наблюдать</w:t>
      </w:r>
      <w:r>
        <w:rPr>
          <w:spacing w:val="-4"/>
          <w:sz w:val="24"/>
        </w:rPr>
        <w:t xml:space="preserve"> </w:t>
      </w:r>
      <w:r>
        <w:rPr>
          <w:sz w:val="24"/>
        </w:rPr>
        <w:t>математические</w:t>
      </w:r>
      <w:r>
        <w:rPr>
          <w:spacing w:val="-3"/>
          <w:sz w:val="24"/>
        </w:rPr>
        <w:t xml:space="preserve"> </w:t>
      </w:r>
      <w:r>
        <w:rPr>
          <w:sz w:val="24"/>
        </w:rPr>
        <w:t>объекты</w:t>
      </w:r>
      <w:r>
        <w:rPr>
          <w:spacing w:val="-3"/>
          <w:sz w:val="24"/>
        </w:rPr>
        <w:t xml:space="preserve"> </w:t>
      </w:r>
      <w:r>
        <w:rPr>
          <w:sz w:val="24"/>
        </w:rPr>
        <w:t>(числа,</w:t>
      </w:r>
      <w:r>
        <w:rPr>
          <w:spacing w:val="-4"/>
          <w:sz w:val="24"/>
        </w:rPr>
        <w:t xml:space="preserve"> </w:t>
      </w:r>
      <w:r>
        <w:rPr>
          <w:sz w:val="24"/>
        </w:rPr>
        <w:t>величины)</w:t>
      </w:r>
      <w:r>
        <w:rPr>
          <w:spacing w:val="-4"/>
          <w:sz w:val="24"/>
        </w:rPr>
        <w:t xml:space="preserve"> </w:t>
      </w:r>
      <w:r>
        <w:rPr>
          <w:sz w:val="24"/>
        </w:rPr>
        <w:t>в</w:t>
      </w:r>
      <w:r>
        <w:rPr>
          <w:spacing w:val="-4"/>
          <w:sz w:val="24"/>
        </w:rPr>
        <w:t xml:space="preserve"> </w:t>
      </w:r>
      <w:r>
        <w:rPr>
          <w:sz w:val="24"/>
        </w:rPr>
        <w:t>окружающем</w:t>
      </w:r>
      <w:r>
        <w:rPr>
          <w:spacing w:val="-2"/>
          <w:sz w:val="24"/>
        </w:rPr>
        <w:t xml:space="preserve"> </w:t>
      </w:r>
      <w:r>
        <w:rPr>
          <w:sz w:val="24"/>
        </w:rPr>
        <w:t>мире;</w:t>
      </w:r>
    </w:p>
    <w:p w:rsidR="00A47C3D" w:rsidRDefault="007253DD" w:rsidP="00353F4F">
      <w:pPr>
        <w:pStyle w:val="a5"/>
        <w:numPr>
          <w:ilvl w:val="0"/>
          <w:numId w:val="52"/>
        </w:numPr>
        <w:tabs>
          <w:tab w:val="left" w:pos="962"/>
        </w:tabs>
        <w:spacing w:before="1"/>
        <w:ind w:hanging="340"/>
        <w:jc w:val="left"/>
        <w:rPr>
          <w:sz w:val="24"/>
        </w:rPr>
      </w:pPr>
      <w:r>
        <w:rPr>
          <w:sz w:val="24"/>
        </w:rPr>
        <w:t>обнаруживать</w:t>
      </w:r>
      <w:r>
        <w:rPr>
          <w:spacing w:val="-3"/>
          <w:sz w:val="24"/>
        </w:rPr>
        <w:t xml:space="preserve"> </w:t>
      </w:r>
      <w:r>
        <w:rPr>
          <w:sz w:val="24"/>
        </w:rPr>
        <w:t>общее</w:t>
      </w:r>
      <w:r>
        <w:rPr>
          <w:spacing w:val="-4"/>
          <w:sz w:val="24"/>
        </w:rPr>
        <w:t xml:space="preserve"> </w:t>
      </w:r>
      <w:r>
        <w:rPr>
          <w:sz w:val="24"/>
        </w:rPr>
        <w:t>и различное</w:t>
      </w:r>
      <w:r>
        <w:rPr>
          <w:spacing w:val="-4"/>
          <w:sz w:val="24"/>
        </w:rPr>
        <w:t xml:space="preserve"> </w:t>
      </w:r>
      <w:r>
        <w:rPr>
          <w:sz w:val="24"/>
        </w:rPr>
        <w:t>в</w:t>
      </w:r>
      <w:r>
        <w:rPr>
          <w:spacing w:val="-3"/>
          <w:sz w:val="24"/>
        </w:rPr>
        <w:t xml:space="preserve"> </w:t>
      </w:r>
      <w:r>
        <w:rPr>
          <w:sz w:val="24"/>
        </w:rPr>
        <w:t>записи</w:t>
      </w:r>
      <w:r>
        <w:rPr>
          <w:spacing w:val="-3"/>
          <w:sz w:val="24"/>
        </w:rPr>
        <w:t xml:space="preserve"> </w:t>
      </w:r>
      <w:r>
        <w:rPr>
          <w:sz w:val="24"/>
        </w:rPr>
        <w:t>арифметических</w:t>
      </w:r>
      <w:r>
        <w:rPr>
          <w:spacing w:val="-1"/>
          <w:sz w:val="24"/>
        </w:rPr>
        <w:t xml:space="preserve"> </w:t>
      </w:r>
      <w:r>
        <w:rPr>
          <w:sz w:val="24"/>
        </w:rPr>
        <w:t>действий;</w:t>
      </w:r>
    </w:p>
    <w:p w:rsidR="00A47C3D" w:rsidRDefault="007253DD" w:rsidP="00353F4F">
      <w:pPr>
        <w:pStyle w:val="a5"/>
        <w:numPr>
          <w:ilvl w:val="0"/>
          <w:numId w:val="52"/>
        </w:numPr>
        <w:tabs>
          <w:tab w:val="left" w:pos="962"/>
        </w:tabs>
        <w:ind w:hanging="340"/>
        <w:jc w:val="left"/>
        <w:rPr>
          <w:sz w:val="24"/>
        </w:rPr>
      </w:pPr>
      <w:r>
        <w:rPr>
          <w:sz w:val="24"/>
        </w:rPr>
        <w:t>понимать</w:t>
      </w:r>
      <w:r>
        <w:rPr>
          <w:spacing w:val="-6"/>
          <w:sz w:val="24"/>
        </w:rPr>
        <w:t xml:space="preserve"> </w:t>
      </w:r>
      <w:r>
        <w:rPr>
          <w:sz w:val="24"/>
        </w:rPr>
        <w:t>назначение</w:t>
      </w:r>
      <w:r>
        <w:rPr>
          <w:spacing w:val="-4"/>
          <w:sz w:val="24"/>
        </w:rPr>
        <w:t xml:space="preserve"> </w:t>
      </w:r>
      <w:r>
        <w:rPr>
          <w:sz w:val="24"/>
        </w:rPr>
        <w:t>и</w:t>
      </w:r>
      <w:r>
        <w:rPr>
          <w:spacing w:val="-3"/>
          <w:sz w:val="24"/>
        </w:rPr>
        <w:t xml:space="preserve"> </w:t>
      </w:r>
      <w:r>
        <w:rPr>
          <w:sz w:val="24"/>
        </w:rPr>
        <w:t>необходимость</w:t>
      </w:r>
      <w:r>
        <w:rPr>
          <w:spacing w:val="-4"/>
          <w:sz w:val="24"/>
        </w:rPr>
        <w:t xml:space="preserve"> </w:t>
      </w:r>
      <w:r>
        <w:rPr>
          <w:sz w:val="24"/>
        </w:rPr>
        <w:t>использования</w:t>
      </w:r>
      <w:r>
        <w:rPr>
          <w:spacing w:val="-3"/>
          <w:sz w:val="24"/>
        </w:rPr>
        <w:t xml:space="preserve"> </w:t>
      </w:r>
      <w:r>
        <w:rPr>
          <w:sz w:val="24"/>
        </w:rPr>
        <w:t>величин</w:t>
      </w:r>
      <w:r>
        <w:rPr>
          <w:spacing w:val="-4"/>
          <w:sz w:val="24"/>
        </w:rPr>
        <w:t xml:space="preserve"> </w:t>
      </w:r>
      <w:r>
        <w:rPr>
          <w:sz w:val="24"/>
        </w:rPr>
        <w:t>в</w:t>
      </w:r>
      <w:r>
        <w:rPr>
          <w:spacing w:val="-4"/>
          <w:sz w:val="24"/>
        </w:rPr>
        <w:t xml:space="preserve"> </w:t>
      </w:r>
      <w:r>
        <w:rPr>
          <w:sz w:val="24"/>
        </w:rPr>
        <w:t>жизни;</w:t>
      </w:r>
    </w:p>
    <w:p w:rsidR="00A47C3D" w:rsidRDefault="007253DD" w:rsidP="00353F4F">
      <w:pPr>
        <w:pStyle w:val="a5"/>
        <w:numPr>
          <w:ilvl w:val="0"/>
          <w:numId w:val="52"/>
        </w:numPr>
        <w:tabs>
          <w:tab w:val="left" w:pos="962"/>
        </w:tabs>
        <w:ind w:hanging="340"/>
        <w:jc w:val="left"/>
        <w:rPr>
          <w:sz w:val="24"/>
        </w:rPr>
      </w:pPr>
      <w:r>
        <w:rPr>
          <w:sz w:val="24"/>
        </w:rPr>
        <w:t>наблюдать</w:t>
      </w:r>
      <w:r>
        <w:rPr>
          <w:spacing w:val="-4"/>
          <w:sz w:val="24"/>
        </w:rPr>
        <w:t xml:space="preserve"> </w:t>
      </w:r>
      <w:r>
        <w:rPr>
          <w:sz w:val="24"/>
        </w:rPr>
        <w:t>действие</w:t>
      </w:r>
      <w:r>
        <w:rPr>
          <w:spacing w:val="-3"/>
          <w:sz w:val="24"/>
        </w:rPr>
        <w:t xml:space="preserve"> </w:t>
      </w:r>
      <w:r>
        <w:rPr>
          <w:sz w:val="24"/>
        </w:rPr>
        <w:t>измерительных</w:t>
      </w:r>
      <w:r>
        <w:rPr>
          <w:spacing w:val="-4"/>
          <w:sz w:val="24"/>
        </w:rPr>
        <w:t xml:space="preserve"> </w:t>
      </w:r>
      <w:r>
        <w:rPr>
          <w:sz w:val="24"/>
        </w:rPr>
        <w:t>приборов;</w:t>
      </w:r>
    </w:p>
    <w:p w:rsidR="00A47C3D" w:rsidRDefault="007253DD" w:rsidP="00353F4F">
      <w:pPr>
        <w:pStyle w:val="a5"/>
        <w:numPr>
          <w:ilvl w:val="0"/>
          <w:numId w:val="52"/>
        </w:numPr>
        <w:tabs>
          <w:tab w:val="left" w:pos="962"/>
        </w:tabs>
        <w:ind w:hanging="340"/>
        <w:jc w:val="left"/>
        <w:rPr>
          <w:sz w:val="24"/>
        </w:rPr>
      </w:pPr>
      <w:r>
        <w:rPr>
          <w:sz w:val="24"/>
        </w:rPr>
        <w:t>сравнивать</w:t>
      </w:r>
      <w:r>
        <w:rPr>
          <w:spacing w:val="-3"/>
          <w:sz w:val="24"/>
        </w:rPr>
        <w:t xml:space="preserve"> </w:t>
      </w:r>
      <w:r>
        <w:rPr>
          <w:sz w:val="24"/>
        </w:rPr>
        <w:t>два</w:t>
      </w:r>
      <w:r>
        <w:rPr>
          <w:spacing w:val="-4"/>
          <w:sz w:val="24"/>
        </w:rPr>
        <w:t xml:space="preserve"> </w:t>
      </w:r>
      <w:r>
        <w:rPr>
          <w:sz w:val="24"/>
        </w:rPr>
        <w:t>объекта,</w:t>
      </w:r>
      <w:r>
        <w:rPr>
          <w:spacing w:val="-2"/>
          <w:sz w:val="24"/>
        </w:rPr>
        <w:t xml:space="preserve"> </w:t>
      </w:r>
      <w:r>
        <w:rPr>
          <w:sz w:val="24"/>
        </w:rPr>
        <w:t>два</w:t>
      </w:r>
      <w:r>
        <w:rPr>
          <w:spacing w:val="-4"/>
          <w:sz w:val="24"/>
        </w:rPr>
        <w:t xml:space="preserve"> </w:t>
      </w:r>
      <w:r>
        <w:rPr>
          <w:sz w:val="24"/>
        </w:rPr>
        <w:t>числа;</w:t>
      </w:r>
    </w:p>
    <w:p w:rsidR="00A47C3D" w:rsidRDefault="007253DD" w:rsidP="00353F4F">
      <w:pPr>
        <w:pStyle w:val="a5"/>
        <w:numPr>
          <w:ilvl w:val="0"/>
          <w:numId w:val="52"/>
        </w:numPr>
        <w:tabs>
          <w:tab w:val="left" w:pos="962"/>
        </w:tabs>
        <w:ind w:hanging="340"/>
        <w:jc w:val="left"/>
        <w:rPr>
          <w:sz w:val="24"/>
        </w:rPr>
      </w:pPr>
      <w:r>
        <w:rPr>
          <w:sz w:val="24"/>
        </w:rPr>
        <w:t>распределять</w:t>
      </w:r>
      <w:r>
        <w:rPr>
          <w:spacing w:val="-3"/>
          <w:sz w:val="24"/>
        </w:rPr>
        <w:t xml:space="preserve"> </w:t>
      </w:r>
      <w:r>
        <w:rPr>
          <w:sz w:val="24"/>
        </w:rPr>
        <w:t>объекты</w:t>
      </w:r>
      <w:r>
        <w:rPr>
          <w:spacing w:val="-2"/>
          <w:sz w:val="24"/>
        </w:rPr>
        <w:t xml:space="preserve"> </w:t>
      </w:r>
      <w:r>
        <w:rPr>
          <w:sz w:val="24"/>
        </w:rPr>
        <w:t>на</w:t>
      </w:r>
      <w:r>
        <w:rPr>
          <w:spacing w:val="-3"/>
          <w:sz w:val="24"/>
        </w:rPr>
        <w:t xml:space="preserve"> </w:t>
      </w:r>
      <w:r>
        <w:rPr>
          <w:sz w:val="24"/>
        </w:rPr>
        <w:t>группы</w:t>
      </w:r>
      <w:r>
        <w:rPr>
          <w:spacing w:val="-2"/>
          <w:sz w:val="24"/>
        </w:rPr>
        <w:t xml:space="preserve"> </w:t>
      </w:r>
      <w:r>
        <w:rPr>
          <w:sz w:val="24"/>
        </w:rPr>
        <w:t>по</w:t>
      </w:r>
      <w:r>
        <w:rPr>
          <w:spacing w:val="-2"/>
          <w:sz w:val="24"/>
        </w:rPr>
        <w:t xml:space="preserve"> </w:t>
      </w:r>
      <w:r>
        <w:rPr>
          <w:sz w:val="24"/>
        </w:rPr>
        <w:t>заданному</w:t>
      </w:r>
      <w:r>
        <w:rPr>
          <w:spacing w:val="-6"/>
          <w:sz w:val="24"/>
        </w:rPr>
        <w:t xml:space="preserve"> </w:t>
      </w:r>
      <w:r>
        <w:rPr>
          <w:sz w:val="24"/>
        </w:rPr>
        <w:t>основанию;</w:t>
      </w:r>
    </w:p>
    <w:p w:rsidR="00A47C3D" w:rsidRDefault="007253DD" w:rsidP="00353F4F">
      <w:pPr>
        <w:pStyle w:val="a5"/>
        <w:numPr>
          <w:ilvl w:val="0"/>
          <w:numId w:val="52"/>
        </w:numPr>
        <w:tabs>
          <w:tab w:val="left" w:pos="962"/>
        </w:tabs>
        <w:ind w:hanging="340"/>
        <w:jc w:val="left"/>
        <w:rPr>
          <w:sz w:val="24"/>
        </w:rPr>
      </w:pPr>
      <w:r>
        <w:rPr>
          <w:sz w:val="24"/>
        </w:rPr>
        <w:t>копировать</w:t>
      </w:r>
      <w:r>
        <w:rPr>
          <w:spacing w:val="-5"/>
          <w:sz w:val="24"/>
        </w:rPr>
        <w:t xml:space="preserve"> </w:t>
      </w:r>
      <w:r>
        <w:rPr>
          <w:sz w:val="24"/>
        </w:rPr>
        <w:t>изученные</w:t>
      </w:r>
      <w:r>
        <w:rPr>
          <w:spacing w:val="-3"/>
          <w:sz w:val="24"/>
        </w:rPr>
        <w:t xml:space="preserve"> </w:t>
      </w:r>
      <w:r>
        <w:rPr>
          <w:sz w:val="24"/>
        </w:rPr>
        <w:t>фигуры,</w:t>
      </w:r>
      <w:r>
        <w:rPr>
          <w:spacing w:val="-3"/>
          <w:sz w:val="24"/>
        </w:rPr>
        <w:t xml:space="preserve"> </w:t>
      </w:r>
      <w:r>
        <w:rPr>
          <w:sz w:val="24"/>
        </w:rPr>
        <w:t>рисовать</w:t>
      </w:r>
      <w:r>
        <w:rPr>
          <w:spacing w:val="-2"/>
          <w:sz w:val="24"/>
        </w:rPr>
        <w:t xml:space="preserve"> </w:t>
      </w:r>
      <w:r>
        <w:rPr>
          <w:sz w:val="24"/>
        </w:rPr>
        <w:t>от</w:t>
      </w:r>
      <w:r>
        <w:rPr>
          <w:spacing w:val="-3"/>
          <w:sz w:val="24"/>
        </w:rPr>
        <w:t xml:space="preserve"> </w:t>
      </w:r>
      <w:r>
        <w:rPr>
          <w:sz w:val="24"/>
        </w:rPr>
        <w:t>руки</w:t>
      </w:r>
      <w:r>
        <w:rPr>
          <w:spacing w:val="-3"/>
          <w:sz w:val="24"/>
        </w:rPr>
        <w:t xml:space="preserve"> </w:t>
      </w:r>
      <w:r>
        <w:rPr>
          <w:sz w:val="24"/>
        </w:rPr>
        <w:t>по</w:t>
      </w:r>
      <w:r>
        <w:rPr>
          <w:spacing w:val="-2"/>
          <w:sz w:val="24"/>
        </w:rPr>
        <w:t xml:space="preserve"> </w:t>
      </w:r>
      <w:r>
        <w:rPr>
          <w:sz w:val="24"/>
        </w:rPr>
        <w:t>собственному</w:t>
      </w:r>
      <w:r>
        <w:rPr>
          <w:spacing w:val="-11"/>
          <w:sz w:val="24"/>
        </w:rPr>
        <w:t xml:space="preserve"> </w:t>
      </w:r>
      <w:r>
        <w:rPr>
          <w:sz w:val="24"/>
        </w:rPr>
        <w:t>замыслу;</w:t>
      </w:r>
    </w:p>
    <w:p w:rsidR="00A47C3D" w:rsidRDefault="007253DD" w:rsidP="00353F4F">
      <w:pPr>
        <w:pStyle w:val="a5"/>
        <w:numPr>
          <w:ilvl w:val="0"/>
          <w:numId w:val="52"/>
        </w:numPr>
        <w:tabs>
          <w:tab w:val="left" w:pos="962"/>
        </w:tabs>
        <w:ind w:hanging="340"/>
        <w:jc w:val="left"/>
        <w:rPr>
          <w:sz w:val="24"/>
        </w:rPr>
      </w:pPr>
      <w:r>
        <w:rPr>
          <w:sz w:val="24"/>
        </w:rPr>
        <w:t>приводить</w:t>
      </w:r>
      <w:r>
        <w:rPr>
          <w:spacing w:val="-5"/>
          <w:sz w:val="24"/>
        </w:rPr>
        <w:t xml:space="preserve"> </w:t>
      </w:r>
      <w:r>
        <w:rPr>
          <w:sz w:val="24"/>
        </w:rPr>
        <w:t>примеры</w:t>
      </w:r>
      <w:r>
        <w:rPr>
          <w:spacing w:val="-4"/>
          <w:sz w:val="24"/>
        </w:rPr>
        <w:t xml:space="preserve"> </w:t>
      </w:r>
      <w:r>
        <w:rPr>
          <w:sz w:val="24"/>
        </w:rPr>
        <w:t>чисел,</w:t>
      </w:r>
      <w:r>
        <w:rPr>
          <w:spacing w:val="-6"/>
          <w:sz w:val="24"/>
        </w:rPr>
        <w:t xml:space="preserve"> </w:t>
      </w:r>
      <w:r>
        <w:rPr>
          <w:sz w:val="24"/>
        </w:rPr>
        <w:t>геометрических</w:t>
      </w:r>
      <w:r>
        <w:rPr>
          <w:spacing w:val="-3"/>
          <w:sz w:val="24"/>
        </w:rPr>
        <w:t xml:space="preserve"> </w:t>
      </w:r>
      <w:r>
        <w:rPr>
          <w:sz w:val="24"/>
        </w:rPr>
        <w:t>фигур;</w:t>
      </w:r>
    </w:p>
    <w:p w:rsidR="00A47C3D" w:rsidRDefault="007253DD" w:rsidP="00353F4F">
      <w:pPr>
        <w:pStyle w:val="a5"/>
        <w:numPr>
          <w:ilvl w:val="0"/>
          <w:numId w:val="52"/>
        </w:numPr>
        <w:tabs>
          <w:tab w:val="left" w:pos="962"/>
        </w:tabs>
        <w:ind w:hanging="340"/>
        <w:jc w:val="left"/>
        <w:rPr>
          <w:sz w:val="24"/>
        </w:rPr>
      </w:pPr>
      <w:r>
        <w:rPr>
          <w:sz w:val="24"/>
        </w:rPr>
        <w:t>вести</w:t>
      </w:r>
      <w:r>
        <w:rPr>
          <w:spacing w:val="-3"/>
          <w:sz w:val="24"/>
        </w:rPr>
        <w:t xml:space="preserve"> </w:t>
      </w:r>
      <w:r>
        <w:rPr>
          <w:sz w:val="24"/>
        </w:rPr>
        <w:t>порядковый</w:t>
      </w:r>
      <w:r>
        <w:rPr>
          <w:spacing w:val="-3"/>
          <w:sz w:val="24"/>
        </w:rPr>
        <w:t xml:space="preserve"> </w:t>
      </w:r>
      <w:r>
        <w:rPr>
          <w:sz w:val="24"/>
        </w:rPr>
        <w:t>и</w:t>
      </w:r>
      <w:r>
        <w:rPr>
          <w:spacing w:val="-5"/>
          <w:sz w:val="24"/>
        </w:rPr>
        <w:t xml:space="preserve"> </w:t>
      </w:r>
      <w:r>
        <w:rPr>
          <w:sz w:val="24"/>
        </w:rPr>
        <w:t>количественный</w:t>
      </w:r>
      <w:r>
        <w:rPr>
          <w:spacing w:val="-2"/>
          <w:sz w:val="24"/>
        </w:rPr>
        <w:t xml:space="preserve"> </w:t>
      </w:r>
      <w:r>
        <w:rPr>
          <w:sz w:val="24"/>
        </w:rPr>
        <w:t>счет</w:t>
      </w:r>
      <w:r>
        <w:rPr>
          <w:spacing w:val="-3"/>
          <w:sz w:val="24"/>
        </w:rPr>
        <w:t xml:space="preserve"> </w:t>
      </w:r>
      <w:r>
        <w:rPr>
          <w:sz w:val="24"/>
        </w:rPr>
        <w:t>(соблюдать</w:t>
      </w:r>
      <w:r>
        <w:rPr>
          <w:spacing w:val="-3"/>
          <w:sz w:val="24"/>
        </w:rPr>
        <w:t xml:space="preserve"> </w:t>
      </w:r>
      <w:r>
        <w:rPr>
          <w:sz w:val="24"/>
        </w:rPr>
        <w:t>последовательность).</w:t>
      </w:r>
    </w:p>
    <w:p w:rsidR="00A47C3D" w:rsidRDefault="007253DD">
      <w:pPr>
        <w:ind w:left="622"/>
        <w:rPr>
          <w:i/>
          <w:sz w:val="24"/>
        </w:rPr>
      </w:pPr>
      <w:r>
        <w:rPr>
          <w:i/>
          <w:sz w:val="24"/>
        </w:rPr>
        <w:t>Работа с</w:t>
      </w:r>
      <w:r>
        <w:rPr>
          <w:i/>
          <w:spacing w:val="-2"/>
          <w:sz w:val="24"/>
        </w:rPr>
        <w:t xml:space="preserve"> </w:t>
      </w:r>
      <w:r>
        <w:rPr>
          <w:i/>
          <w:sz w:val="24"/>
        </w:rPr>
        <w:t>информацией:</w:t>
      </w:r>
    </w:p>
    <w:p w:rsidR="00A47C3D" w:rsidRDefault="007253DD" w:rsidP="00353F4F">
      <w:pPr>
        <w:pStyle w:val="a5"/>
        <w:numPr>
          <w:ilvl w:val="0"/>
          <w:numId w:val="52"/>
        </w:numPr>
        <w:tabs>
          <w:tab w:val="left" w:pos="962"/>
        </w:tabs>
        <w:ind w:right="280"/>
        <w:jc w:val="left"/>
        <w:rPr>
          <w:sz w:val="24"/>
        </w:rPr>
      </w:pPr>
      <w:r>
        <w:rPr>
          <w:sz w:val="24"/>
        </w:rPr>
        <w:t>понимать,</w:t>
      </w:r>
      <w:r>
        <w:rPr>
          <w:spacing w:val="5"/>
          <w:sz w:val="24"/>
        </w:rPr>
        <w:t xml:space="preserve"> </w:t>
      </w:r>
      <w:r>
        <w:rPr>
          <w:sz w:val="24"/>
        </w:rPr>
        <w:t>что</w:t>
      </w:r>
      <w:r>
        <w:rPr>
          <w:spacing w:val="7"/>
          <w:sz w:val="24"/>
        </w:rPr>
        <w:t xml:space="preserve"> </w:t>
      </w:r>
      <w:r>
        <w:rPr>
          <w:sz w:val="24"/>
        </w:rPr>
        <w:t>математические</w:t>
      </w:r>
      <w:r>
        <w:rPr>
          <w:spacing w:val="7"/>
          <w:sz w:val="24"/>
        </w:rPr>
        <w:t xml:space="preserve"> </w:t>
      </w:r>
      <w:r>
        <w:rPr>
          <w:sz w:val="24"/>
        </w:rPr>
        <w:t>явления</w:t>
      </w:r>
      <w:r>
        <w:rPr>
          <w:spacing w:val="7"/>
          <w:sz w:val="24"/>
        </w:rPr>
        <w:t xml:space="preserve"> </w:t>
      </w:r>
      <w:r>
        <w:rPr>
          <w:sz w:val="24"/>
        </w:rPr>
        <w:t>могут</w:t>
      </w:r>
      <w:r>
        <w:rPr>
          <w:spacing w:val="8"/>
          <w:sz w:val="24"/>
        </w:rPr>
        <w:t xml:space="preserve"> </w:t>
      </w:r>
      <w:r>
        <w:rPr>
          <w:sz w:val="24"/>
        </w:rPr>
        <w:t>быть</w:t>
      </w:r>
      <w:r>
        <w:rPr>
          <w:spacing w:val="6"/>
          <w:sz w:val="24"/>
        </w:rPr>
        <w:t xml:space="preserve"> </w:t>
      </w:r>
      <w:r>
        <w:rPr>
          <w:sz w:val="24"/>
        </w:rPr>
        <w:t>представлены</w:t>
      </w:r>
      <w:r>
        <w:rPr>
          <w:spacing w:val="8"/>
          <w:sz w:val="24"/>
        </w:rPr>
        <w:t xml:space="preserve"> </w:t>
      </w:r>
      <w:r>
        <w:rPr>
          <w:sz w:val="24"/>
        </w:rPr>
        <w:t>с</w:t>
      </w:r>
      <w:r>
        <w:rPr>
          <w:spacing w:val="6"/>
          <w:sz w:val="24"/>
        </w:rPr>
        <w:t xml:space="preserve"> </w:t>
      </w:r>
      <w:r>
        <w:rPr>
          <w:sz w:val="24"/>
        </w:rPr>
        <w:t>помощью</w:t>
      </w:r>
      <w:r>
        <w:rPr>
          <w:spacing w:val="8"/>
          <w:sz w:val="24"/>
        </w:rPr>
        <w:t xml:space="preserve"> </w:t>
      </w:r>
      <w:r>
        <w:rPr>
          <w:sz w:val="24"/>
        </w:rPr>
        <w:t>разных</w:t>
      </w:r>
      <w:r>
        <w:rPr>
          <w:spacing w:val="8"/>
          <w:sz w:val="24"/>
        </w:rPr>
        <w:t xml:space="preserve"> </w:t>
      </w:r>
      <w:r>
        <w:rPr>
          <w:sz w:val="24"/>
        </w:rPr>
        <w:t>средств:</w:t>
      </w:r>
      <w:r>
        <w:rPr>
          <w:spacing w:val="-57"/>
          <w:sz w:val="24"/>
        </w:rPr>
        <w:t xml:space="preserve"> </w:t>
      </w:r>
      <w:r>
        <w:rPr>
          <w:sz w:val="24"/>
        </w:rPr>
        <w:t>текст,</w:t>
      </w:r>
      <w:r>
        <w:rPr>
          <w:spacing w:val="-1"/>
          <w:sz w:val="24"/>
        </w:rPr>
        <w:t xml:space="preserve"> </w:t>
      </w:r>
      <w:r>
        <w:rPr>
          <w:sz w:val="24"/>
        </w:rPr>
        <w:t>числовая запись,</w:t>
      </w:r>
      <w:r>
        <w:rPr>
          <w:spacing w:val="-3"/>
          <w:sz w:val="24"/>
        </w:rPr>
        <w:t xml:space="preserve"> </w:t>
      </w:r>
      <w:r>
        <w:rPr>
          <w:sz w:val="24"/>
        </w:rPr>
        <w:t>таблица, рисунок,</w:t>
      </w:r>
      <w:r>
        <w:rPr>
          <w:spacing w:val="-1"/>
          <w:sz w:val="24"/>
        </w:rPr>
        <w:t xml:space="preserve"> </w:t>
      </w:r>
      <w:r>
        <w:rPr>
          <w:sz w:val="24"/>
        </w:rPr>
        <w:t>схема;</w:t>
      </w:r>
    </w:p>
    <w:p w:rsidR="00A47C3D" w:rsidRDefault="007253DD" w:rsidP="00353F4F">
      <w:pPr>
        <w:pStyle w:val="a5"/>
        <w:numPr>
          <w:ilvl w:val="0"/>
          <w:numId w:val="52"/>
        </w:numPr>
        <w:tabs>
          <w:tab w:val="left" w:pos="962"/>
        </w:tabs>
        <w:ind w:hanging="340"/>
        <w:jc w:val="left"/>
        <w:rPr>
          <w:sz w:val="24"/>
        </w:rPr>
      </w:pPr>
      <w:r>
        <w:rPr>
          <w:sz w:val="24"/>
        </w:rPr>
        <w:t>читать</w:t>
      </w:r>
      <w:r>
        <w:rPr>
          <w:spacing w:val="-5"/>
          <w:sz w:val="24"/>
        </w:rPr>
        <w:t xml:space="preserve"> </w:t>
      </w:r>
      <w:r>
        <w:rPr>
          <w:sz w:val="24"/>
        </w:rPr>
        <w:t>таблицу,</w:t>
      </w:r>
      <w:r>
        <w:rPr>
          <w:spacing w:val="-4"/>
          <w:sz w:val="24"/>
        </w:rPr>
        <w:t xml:space="preserve"> </w:t>
      </w:r>
      <w:r>
        <w:rPr>
          <w:sz w:val="24"/>
        </w:rPr>
        <w:t>извлекать</w:t>
      </w:r>
      <w:r>
        <w:rPr>
          <w:spacing w:val="-4"/>
          <w:sz w:val="24"/>
        </w:rPr>
        <w:t xml:space="preserve"> </w:t>
      </w:r>
      <w:r>
        <w:rPr>
          <w:sz w:val="24"/>
        </w:rPr>
        <w:t>информацию,</w:t>
      </w:r>
      <w:r>
        <w:rPr>
          <w:spacing w:val="-4"/>
          <w:sz w:val="24"/>
        </w:rPr>
        <w:t xml:space="preserve"> </w:t>
      </w:r>
      <w:r>
        <w:rPr>
          <w:sz w:val="24"/>
        </w:rPr>
        <w:t>представленную</w:t>
      </w:r>
      <w:r>
        <w:rPr>
          <w:spacing w:val="-3"/>
          <w:sz w:val="24"/>
        </w:rPr>
        <w:t xml:space="preserve"> </w:t>
      </w:r>
      <w:r>
        <w:rPr>
          <w:sz w:val="24"/>
        </w:rPr>
        <w:t>в</w:t>
      </w:r>
      <w:r>
        <w:rPr>
          <w:spacing w:val="-5"/>
          <w:sz w:val="24"/>
        </w:rPr>
        <w:t xml:space="preserve"> </w:t>
      </w:r>
      <w:r>
        <w:rPr>
          <w:sz w:val="24"/>
        </w:rPr>
        <w:t>табличной</w:t>
      </w:r>
      <w:r>
        <w:rPr>
          <w:spacing w:val="-6"/>
          <w:sz w:val="24"/>
        </w:rPr>
        <w:t xml:space="preserve"> </w:t>
      </w:r>
      <w:r>
        <w:rPr>
          <w:sz w:val="24"/>
        </w:rPr>
        <w:t>форме.</w:t>
      </w:r>
    </w:p>
    <w:p w:rsidR="00A47C3D" w:rsidRDefault="007253DD">
      <w:pPr>
        <w:spacing w:before="68"/>
        <w:ind w:left="622"/>
        <w:rPr>
          <w:i/>
          <w:sz w:val="24"/>
        </w:rPr>
      </w:pPr>
      <w:r>
        <w:rPr>
          <w:i/>
          <w:sz w:val="24"/>
        </w:rPr>
        <w:t>Универсальные</w:t>
      </w:r>
      <w:r>
        <w:rPr>
          <w:i/>
          <w:spacing w:val="-5"/>
          <w:sz w:val="24"/>
        </w:rPr>
        <w:t xml:space="preserve"> </w:t>
      </w:r>
      <w:r>
        <w:rPr>
          <w:i/>
          <w:sz w:val="24"/>
        </w:rPr>
        <w:t>коммуникативные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52"/>
        </w:numPr>
        <w:tabs>
          <w:tab w:val="left" w:pos="962"/>
        </w:tabs>
        <w:ind w:right="263"/>
        <w:jc w:val="left"/>
        <w:rPr>
          <w:sz w:val="24"/>
        </w:rPr>
      </w:pPr>
      <w:r>
        <w:rPr>
          <w:sz w:val="24"/>
        </w:rPr>
        <w:t>характеризовать</w:t>
      </w:r>
      <w:r>
        <w:rPr>
          <w:spacing w:val="12"/>
          <w:sz w:val="24"/>
        </w:rPr>
        <w:t xml:space="preserve"> </w:t>
      </w:r>
      <w:r>
        <w:rPr>
          <w:sz w:val="24"/>
        </w:rPr>
        <w:t>(описывать)</w:t>
      </w:r>
      <w:r>
        <w:rPr>
          <w:spacing w:val="11"/>
          <w:sz w:val="24"/>
        </w:rPr>
        <w:t xml:space="preserve"> </w:t>
      </w:r>
      <w:r>
        <w:rPr>
          <w:sz w:val="24"/>
        </w:rPr>
        <w:t>число,</w:t>
      </w:r>
      <w:r>
        <w:rPr>
          <w:spacing w:val="12"/>
          <w:sz w:val="24"/>
        </w:rPr>
        <w:t xml:space="preserve"> </w:t>
      </w:r>
      <w:r>
        <w:rPr>
          <w:sz w:val="24"/>
        </w:rPr>
        <w:t>геометрическую</w:t>
      </w:r>
      <w:r>
        <w:rPr>
          <w:spacing w:val="15"/>
          <w:sz w:val="24"/>
        </w:rPr>
        <w:t xml:space="preserve"> </w:t>
      </w:r>
      <w:r>
        <w:rPr>
          <w:sz w:val="24"/>
        </w:rPr>
        <w:t>фигуру,</w:t>
      </w:r>
      <w:r>
        <w:rPr>
          <w:spacing w:val="12"/>
          <w:sz w:val="24"/>
        </w:rPr>
        <w:t xml:space="preserve"> </w:t>
      </w:r>
      <w:r>
        <w:rPr>
          <w:sz w:val="24"/>
        </w:rPr>
        <w:t>последовательность</w:t>
      </w:r>
      <w:r>
        <w:rPr>
          <w:spacing w:val="12"/>
          <w:sz w:val="24"/>
        </w:rPr>
        <w:t xml:space="preserve"> </w:t>
      </w:r>
      <w:r>
        <w:rPr>
          <w:sz w:val="24"/>
        </w:rPr>
        <w:t>из</w:t>
      </w:r>
      <w:r>
        <w:rPr>
          <w:spacing w:val="13"/>
          <w:sz w:val="24"/>
        </w:rPr>
        <w:t xml:space="preserve"> </w:t>
      </w:r>
      <w:r w:rsidR="00F26647">
        <w:rPr>
          <w:sz w:val="24"/>
        </w:rPr>
        <w:t>несколь</w:t>
      </w:r>
      <w:r>
        <w:rPr>
          <w:sz w:val="24"/>
        </w:rPr>
        <w:t>ких</w:t>
      </w:r>
      <w:r>
        <w:rPr>
          <w:spacing w:val="1"/>
          <w:sz w:val="24"/>
        </w:rPr>
        <w:t xml:space="preserve"> </w:t>
      </w:r>
      <w:r>
        <w:rPr>
          <w:sz w:val="24"/>
        </w:rPr>
        <w:t>чисел,</w:t>
      </w:r>
      <w:r>
        <w:rPr>
          <w:spacing w:val="-1"/>
          <w:sz w:val="24"/>
        </w:rPr>
        <w:t xml:space="preserve"> </w:t>
      </w:r>
      <w:r>
        <w:rPr>
          <w:sz w:val="24"/>
        </w:rPr>
        <w:t>записанных</w:t>
      </w:r>
      <w:r>
        <w:rPr>
          <w:spacing w:val="-1"/>
          <w:sz w:val="24"/>
        </w:rPr>
        <w:t xml:space="preserve"> </w:t>
      </w:r>
      <w:r>
        <w:rPr>
          <w:sz w:val="24"/>
        </w:rPr>
        <w:t>по порядку;</w:t>
      </w:r>
    </w:p>
    <w:p w:rsidR="00A47C3D" w:rsidRDefault="007253DD" w:rsidP="00353F4F">
      <w:pPr>
        <w:pStyle w:val="a5"/>
        <w:numPr>
          <w:ilvl w:val="0"/>
          <w:numId w:val="52"/>
        </w:numPr>
        <w:tabs>
          <w:tab w:val="left" w:pos="962"/>
        </w:tabs>
        <w:ind w:hanging="340"/>
        <w:jc w:val="left"/>
        <w:rPr>
          <w:sz w:val="24"/>
        </w:rPr>
      </w:pPr>
      <w:r>
        <w:rPr>
          <w:sz w:val="24"/>
        </w:rPr>
        <w:t>комментировать</w:t>
      </w:r>
      <w:r>
        <w:rPr>
          <w:spacing w:val="-5"/>
          <w:sz w:val="24"/>
        </w:rPr>
        <w:t xml:space="preserve"> </w:t>
      </w:r>
      <w:r>
        <w:rPr>
          <w:sz w:val="24"/>
        </w:rPr>
        <w:t>ход</w:t>
      </w:r>
      <w:r>
        <w:rPr>
          <w:spacing w:val="-3"/>
          <w:sz w:val="24"/>
        </w:rPr>
        <w:t xml:space="preserve"> </w:t>
      </w:r>
      <w:r>
        <w:rPr>
          <w:sz w:val="24"/>
        </w:rPr>
        <w:t>сравнения</w:t>
      </w:r>
      <w:r>
        <w:rPr>
          <w:spacing w:val="-3"/>
          <w:sz w:val="24"/>
        </w:rPr>
        <w:t xml:space="preserve"> </w:t>
      </w:r>
      <w:r>
        <w:rPr>
          <w:sz w:val="24"/>
        </w:rPr>
        <w:t>двух</w:t>
      </w:r>
      <w:r>
        <w:rPr>
          <w:spacing w:val="-1"/>
          <w:sz w:val="24"/>
        </w:rPr>
        <w:t xml:space="preserve"> </w:t>
      </w:r>
      <w:r>
        <w:rPr>
          <w:sz w:val="24"/>
        </w:rPr>
        <w:t>объектов;</w:t>
      </w:r>
    </w:p>
    <w:p w:rsidR="00A47C3D" w:rsidRDefault="007253DD" w:rsidP="00353F4F">
      <w:pPr>
        <w:pStyle w:val="a5"/>
        <w:numPr>
          <w:ilvl w:val="0"/>
          <w:numId w:val="52"/>
        </w:numPr>
        <w:tabs>
          <w:tab w:val="left" w:pos="962"/>
        </w:tabs>
        <w:ind w:right="270"/>
        <w:jc w:val="left"/>
        <w:rPr>
          <w:sz w:val="24"/>
        </w:rPr>
      </w:pPr>
      <w:r>
        <w:rPr>
          <w:sz w:val="24"/>
        </w:rPr>
        <w:t>описывать</w:t>
      </w:r>
      <w:r>
        <w:rPr>
          <w:spacing w:val="-12"/>
          <w:sz w:val="24"/>
        </w:rPr>
        <w:t xml:space="preserve"> </w:t>
      </w:r>
      <w:r>
        <w:rPr>
          <w:sz w:val="24"/>
        </w:rPr>
        <w:t>своими</w:t>
      </w:r>
      <w:r>
        <w:rPr>
          <w:spacing w:val="-12"/>
          <w:sz w:val="24"/>
        </w:rPr>
        <w:t xml:space="preserve"> </w:t>
      </w:r>
      <w:r>
        <w:rPr>
          <w:sz w:val="24"/>
        </w:rPr>
        <w:t>словами</w:t>
      </w:r>
      <w:r>
        <w:rPr>
          <w:spacing w:val="-11"/>
          <w:sz w:val="24"/>
        </w:rPr>
        <w:t xml:space="preserve"> </w:t>
      </w:r>
      <w:r>
        <w:rPr>
          <w:sz w:val="24"/>
        </w:rPr>
        <w:t>сюжетную</w:t>
      </w:r>
      <w:r>
        <w:rPr>
          <w:spacing w:val="-10"/>
          <w:sz w:val="24"/>
        </w:rPr>
        <w:t xml:space="preserve"> </w:t>
      </w:r>
      <w:r>
        <w:rPr>
          <w:sz w:val="24"/>
        </w:rPr>
        <w:t>ситуацию</w:t>
      </w:r>
      <w:r>
        <w:rPr>
          <w:spacing w:val="-12"/>
          <w:sz w:val="24"/>
        </w:rPr>
        <w:t xml:space="preserve"> </w:t>
      </w:r>
      <w:r>
        <w:rPr>
          <w:sz w:val="24"/>
        </w:rPr>
        <w:t>и</w:t>
      </w:r>
      <w:r>
        <w:rPr>
          <w:spacing w:val="-12"/>
          <w:sz w:val="24"/>
        </w:rPr>
        <w:t xml:space="preserve"> </w:t>
      </w:r>
      <w:r>
        <w:rPr>
          <w:sz w:val="24"/>
        </w:rPr>
        <w:t>математическое</w:t>
      </w:r>
      <w:r>
        <w:rPr>
          <w:spacing w:val="-13"/>
          <w:sz w:val="24"/>
        </w:rPr>
        <w:t xml:space="preserve"> </w:t>
      </w:r>
      <w:r>
        <w:rPr>
          <w:sz w:val="24"/>
        </w:rPr>
        <w:t>отношение,</w:t>
      </w:r>
      <w:r>
        <w:rPr>
          <w:spacing w:val="-13"/>
          <w:sz w:val="24"/>
        </w:rPr>
        <w:t xml:space="preserve"> </w:t>
      </w:r>
      <w:r>
        <w:rPr>
          <w:sz w:val="24"/>
        </w:rPr>
        <w:t>представленное</w:t>
      </w:r>
      <w:r>
        <w:rPr>
          <w:spacing w:val="-57"/>
          <w:sz w:val="24"/>
        </w:rPr>
        <w:t xml:space="preserve"> </w:t>
      </w:r>
      <w:r>
        <w:rPr>
          <w:sz w:val="24"/>
        </w:rPr>
        <w:t>в</w:t>
      </w:r>
      <w:r>
        <w:rPr>
          <w:spacing w:val="-2"/>
          <w:sz w:val="24"/>
        </w:rPr>
        <w:t xml:space="preserve"> </w:t>
      </w:r>
      <w:r>
        <w:rPr>
          <w:sz w:val="24"/>
        </w:rPr>
        <w:t>задаче; описывать положение</w:t>
      </w:r>
      <w:r>
        <w:rPr>
          <w:spacing w:val="-1"/>
          <w:sz w:val="24"/>
        </w:rPr>
        <w:t xml:space="preserve"> </w:t>
      </w:r>
      <w:r>
        <w:rPr>
          <w:sz w:val="24"/>
        </w:rPr>
        <w:t>предмета</w:t>
      </w:r>
      <w:r>
        <w:rPr>
          <w:spacing w:val="-2"/>
          <w:sz w:val="24"/>
        </w:rPr>
        <w:t xml:space="preserve"> </w:t>
      </w:r>
      <w:r>
        <w:rPr>
          <w:sz w:val="24"/>
        </w:rPr>
        <w:t>в</w:t>
      </w:r>
      <w:r>
        <w:rPr>
          <w:spacing w:val="-1"/>
          <w:sz w:val="24"/>
        </w:rPr>
        <w:t xml:space="preserve"> </w:t>
      </w:r>
      <w:r>
        <w:rPr>
          <w:sz w:val="24"/>
        </w:rPr>
        <w:t>пространстве.</w:t>
      </w:r>
    </w:p>
    <w:p w:rsidR="00A47C3D" w:rsidRDefault="007253DD" w:rsidP="00353F4F">
      <w:pPr>
        <w:pStyle w:val="a5"/>
        <w:numPr>
          <w:ilvl w:val="0"/>
          <w:numId w:val="52"/>
        </w:numPr>
        <w:tabs>
          <w:tab w:val="left" w:pos="962"/>
        </w:tabs>
        <w:ind w:hanging="340"/>
        <w:jc w:val="left"/>
        <w:rPr>
          <w:sz w:val="24"/>
        </w:rPr>
      </w:pPr>
      <w:r>
        <w:rPr>
          <w:sz w:val="24"/>
        </w:rPr>
        <w:t>различать</w:t>
      </w:r>
      <w:r>
        <w:rPr>
          <w:spacing w:val="-4"/>
          <w:sz w:val="24"/>
        </w:rPr>
        <w:t xml:space="preserve"> </w:t>
      </w:r>
      <w:r>
        <w:rPr>
          <w:sz w:val="24"/>
        </w:rPr>
        <w:t>и</w:t>
      </w:r>
      <w:r>
        <w:rPr>
          <w:spacing w:val="-4"/>
          <w:sz w:val="24"/>
        </w:rPr>
        <w:t xml:space="preserve"> </w:t>
      </w:r>
      <w:r>
        <w:rPr>
          <w:sz w:val="24"/>
        </w:rPr>
        <w:t>использовать</w:t>
      </w:r>
      <w:r>
        <w:rPr>
          <w:spacing w:val="-3"/>
          <w:sz w:val="24"/>
        </w:rPr>
        <w:t xml:space="preserve"> </w:t>
      </w:r>
      <w:r>
        <w:rPr>
          <w:sz w:val="24"/>
        </w:rPr>
        <w:t>математические</w:t>
      </w:r>
      <w:r>
        <w:rPr>
          <w:spacing w:val="-4"/>
          <w:sz w:val="24"/>
        </w:rPr>
        <w:t xml:space="preserve"> </w:t>
      </w:r>
      <w:r>
        <w:rPr>
          <w:sz w:val="24"/>
        </w:rPr>
        <w:t>знаки;</w:t>
      </w:r>
    </w:p>
    <w:p w:rsidR="00A47C3D" w:rsidRDefault="007253DD" w:rsidP="00353F4F">
      <w:pPr>
        <w:pStyle w:val="a5"/>
        <w:numPr>
          <w:ilvl w:val="0"/>
          <w:numId w:val="52"/>
        </w:numPr>
        <w:tabs>
          <w:tab w:val="left" w:pos="962"/>
        </w:tabs>
        <w:ind w:hanging="340"/>
        <w:jc w:val="left"/>
        <w:rPr>
          <w:sz w:val="24"/>
        </w:rPr>
      </w:pPr>
      <w:r>
        <w:rPr>
          <w:sz w:val="24"/>
        </w:rPr>
        <w:t>строить</w:t>
      </w:r>
      <w:r>
        <w:rPr>
          <w:spacing w:val="-5"/>
          <w:sz w:val="24"/>
        </w:rPr>
        <w:t xml:space="preserve"> </w:t>
      </w:r>
      <w:r>
        <w:rPr>
          <w:sz w:val="24"/>
        </w:rPr>
        <w:t>предложения</w:t>
      </w:r>
      <w:r>
        <w:rPr>
          <w:spacing w:val="-2"/>
          <w:sz w:val="24"/>
        </w:rPr>
        <w:t xml:space="preserve"> </w:t>
      </w:r>
      <w:r>
        <w:rPr>
          <w:sz w:val="24"/>
        </w:rPr>
        <w:t>относительно</w:t>
      </w:r>
      <w:r>
        <w:rPr>
          <w:spacing w:val="-2"/>
          <w:sz w:val="24"/>
        </w:rPr>
        <w:t xml:space="preserve"> </w:t>
      </w:r>
      <w:r>
        <w:rPr>
          <w:sz w:val="24"/>
        </w:rPr>
        <w:t>заданного</w:t>
      </w:r>
      <w:r>
        <w:rPr>
          <w:spacing w:val="-2"/>
          <w:sz w:val="24"/>
        </w:rPr>
        <w:t xml:space="preserve"> </w:t>
      </w:r>
      <w:r>
        <w:rPr>
          <w:sz w:val="24"/>
        </w:rPr>
        <w:t>набора</w:t>
      </w:r>
      <w:r>
        <w:rPr>
          <w:spacing w:val="-4"/>
          <w:sz w:val="24"/>
        </w:rPr>
        <w:t xml:space="preserve"> </w:t>
      </w:r>
      <w:r>
        <w:rPr>
          <w:sz w:val="24"/>
        </w:rPr>
        <w:t>объектов.</w:t>
      </w:r>
    </w:p>
    <w:p w:rsidR="00A47C3D" w:rsidRDefault="007253DD">
      <w:pPr>
        <w:ind w:left="622"/>
        <w:rPr>
          <w:i/>
          <w:sz w:val="24"/>
        </w:rPr>
      </w:pPr>
      <w:r>
        <w:rPr>
          <w:i/>
          <w:sz w:val="24"/>
        </w:rPr>
        <w:t>Универсальные</w:t>
      </w:r>
      <w:r>
        <w:rPr>
          <w:i/>
          <w:spacing w:val="-4"/>
          <w:sz w:val="24"/>
        </w:rPr>
        <w:t xml:space="preserve"> </w:t>
      </w:r>
      <w:r>
        <w:rPr>
          <w:i/>
          <w:sz w:val="24"/>
        </w:rPr>
        <w:t>регулятивные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52"/>
        </w:numPr>
        <w:tabs>
          <w:tab w:val="left" w:pos="962"/>
        </w:tabs>
        <w:ind w:hanging="340"/>
        <w:jc w:val="left"/>
        <w:rPr>
          <w:sz w:val="24"/>
        </w:rPr>
      </w:pPr>
      <w:r>
        <w:rPr>
          <w:sz w:val="24"/>
        </w:rPr>
        <w:t>принимать</w:t>
      </w:r>
      <w:r>
        <w:rPr>
          <w:spacing w:val="-1"/>
          <w:sz w:val="24"/>
        </w:rPr>
        <w:t xml:space="preserve"> </w:t>
      </w:r>
      <w:r>
        <w:rPr>
          <w:sz w:val="24"/>
        </w:rPr>
        <w:t>учебную</w:t>
      </w:r>
      <w:r>
        <w:rPr>
          <w:spacing w:val="-3"/>
          <w:sz w:val="24"/>
        </w:rPr>
        <w:t xml:space="preserve"> </w:t>
      </w:r>
      <w:r>
        <w:rPr>
          <w:sz w:val="24"/>
        </w:rPr>
        <w:t>задачу, удерживать</w:t>
      </w:r>
      <w:r>
        <w:rPr>
          <w:spacing w:val="-4"/>
          <w:sz w:val="24"/>
        </w:rPr>
        <w:t xml:space="preserve"> </w:t>
      </w:r>
      <w:r w:rsidR="00F26647">
        <w:rPr>
          <w:sz w:val="24"/>
        </w:rPr>
        <w:t>ее</w:t>
      </w:r>
      <w:r>
        <w:rPr>
          <w:spacing w:val="-3"/>
          <w:sz w:val="24"/>
        </w:rPr>
        <w:t xml:space="preserve"> </w:t>
      </w:r>
      <w:r>
        <w:rPr>
          <w:sz w:val="24"/>
        </w:rPr>
        <w:t>в</w:t>
      </w:r>
      <w:r>
        <w:rPr>
          <w:spacing w:val="-5"/>
          <w:sz w:val="24"/>
        </w:rPr>
        <w:t xml:space="preserve"> </w:t>
      </w:r>
      <w:r>
        <w:rPr>
          <w:sz w:val="24"/>
        </w:rPr>
        <w:t>процессе</w:t>
      </w:r>
      <w:r>
        <w:rPr>
          <w:spacing w:val="-4"/>
          <w:sz w:val="24"/>
        </w:rPr>
        <w:t xml:space="preserve"> </w:t>
      </w:r>
      <w:r>
        <w:rPr>
          <w:sz w:val="24"/>
        </w:rPr>
        <w:t>деятельности;</w:t>
      </w:r>
    </w:p>
    <w:p w:rsidR="00A47C3D" w:rsidRDefault="007253DD" w:rsidP="00353F4F">
      <w:pPr>
        <w:pStyle w:val="a5"/>
        <w:numPr>
          <w:ilvl w:val="0"/>
          <w:numId w:val="52"/>
        </w:numPr>
        <w:tabs>
          <w:tab w:val="left" w:pos="962"/>
        </w:tabs>
        <w:ind w:hanging="340"/>
        <w:jc w:val="left"/>
        <w:rPr>
          <w:sz w:val="24"/>
        </w:rPr>
      </w:pPr>
      <w:r>
        <w:rPr>
          <w:sz w:val="24"/>
        </w:rPr>
        <w:t>действовать</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предложенным</w:t>
      </w:r>
      <w:r>
        <w:rPr>
          <w:spacing w:val="-5"/>
          <w:sz w:val="24"/>
        </w:rPr>
        <w:t xml:space="preserve"> </w:t>
      </w:r>
      <w:r>
        <w:rPr>
          <w:sz w:val="24"/>
        </w:rPr>
        <w:t>образцом,</w:t>
      </w:r>
      <w:r>
        <w:rPr>
          <w:spacing w:val="-3"/>
          <w:sz w:val="24"/>
        </w:rPr>
        <w:t xml:space="preserve"> </w:t>
      </w:r>
      <w:r>
        <w:rPr>
          <w:sz w:val="24"/>
        </w:rPr>
        <w:t>инструкцией;</w:t>
      </w:r>
    </w:p>
    <w:p w:rsidR="00A47C3D" w:rsidRDefault="007253DD" w:rsidP="00353F4F">
      <w:pPr>
        <w:pStyle w:val="a5"/>
        <w:numPr>
          <w:ilvl w:val="0"/>
          <w:numId w:val="52"/>
        </w:numPr>
        <w:tabs>
          <w:tab w:val="left" w:pos="962"/>
        </w:tabs>
        <w:ind w:right="277"/>
        <w:jc w:val="left"/>
        <w:rPr>
          <w:sz w:val="24"/>
        </w:rPr>
      </w:pPr>
      <w:r>
        <w:rPr>
          <w:sz w:val="24"/>
        </w:rPr>
        <w:t>проявлять</w:t>
      </w:r>
      <w:r>
        <w:rPr>
          <w:spacing w:val="3"/>
          <w:sz w:val="24"/>
        </w:rPr>
        <w:t xml:space="preserve"> </w:t>
      </w:r>
      <w:r>
        <w:rPr>
          <w:sz w:val="24"/>
        </w:rPr>
        <w:t>интерес</w:t>
      </w:r>
      <w:r>
        <w:rPr>
          <w:spacing w:val="3"/>
          <w:sz w:val="24"/>
        </w:rPr>
        <w:t xml:space="preserve"> </w:t>
      </w:r>
      <w:r>
        <w:rPr>
          <w:sz w:val="24"/>
        </w:rPr>
        <w:t>к</w:t>
      </w:r>
      <w:r>
        <w:rPr>
          <w:spacing w:val="4"/>
          <w:sz w:val="24"/>
        </w:rPr>
        <w:t xml:space="preserve"> </w:t>
      </w:r>
      <w:r>
        <w:rPr>
          <w:sz w:val="24"/>
        </w:rPr>
        <w:t>проверке</w:t>
      </w:r>
      <w:r>
        <w:rPr>
          <w:spacing w:val="3"/>
          <w:sz w:val="24"/>
        </w:rPr>
        <w:t xml:space="preserve"> </w:t>
      </w:r>
      <w:r>
        <w:rPr>
          <w:sz w:val="24"/>
        </w:rPr>
        <w:t>результатов</w:t>
      </w:r>
      <w:r>
        <w:rPr>
          <w:spacing w:val="3"/>
          <w:sz w:val="24"/>
        </w:rPr>
        <w:t xml:space="preserve"> </w:t>
      </w:r>
      <w:r>
        <w:rPr>
          <w:sz w:val="24"/>
        </w:rPr>
        <w:t>решения</w:t>
      </w:r>
      <w:r>
        <w:rPr>
          <w:spacing w:val="6"/>
          <w:sz w:val="24"/>
        </w:rPr>
        <w:t xml:space="preserve"> </w:t>
      </w:r>
      <w:r>
        <w:rPr>
          <w:sz w:val="24"/>
        </w:rPr>
        <w:t>учебной</w:t>
      </w:r>
      <w:r>
        <w:rPr>
          <w:spacing w:val="4"/>
          <w:sz w:val="24"/>
        </w:rPr>
        <w:t xml:space="preserve"> </w:t>
      </w:r>
      <w:r>
        <w:rPr>
          <w:sz w:val="24"/>
        </w:rPr>
        <w:t>задачи,</w:t>
      </w:r>
      <w:r>
        <w:rPr>
          <w:spacing w:val="3"/>
          <w:sz w:val="24"/>
        </w:rPr>
        <w:t xml:space="preserve"> </w:t>
      </w:r>
      <w:r>
        <w:rPr>
          <w:sz w:val="24"/>
        </w:rPr>
        <w:t>с</w:t>
      </w:r>
      <w:r>
        <w:rPr>
          <w:spacing w:val="3"/>
          <w:sz w:val="24"/>
        </w:rPr>
        <w:t xml:space="preserve"> </w:t>
      </w:r>
      <w:r>
        <w:rPr>
          <w:sz w:val="24"/>
        </w:rPr>
        <w:t>помощью</w:t>
      </w:r>
      <w:r>
        <w:rPr>
          <w:spacing w:val="4"/>
          <w:sz w:val="24"/>
        </w:rPr>
        <w:t xml:space="preserve"> </w:t>
      </w:r>
      <w:r>
        <w:rPr>
          <w:sz w:val="24"/>
        </w:rPr>
        <w:t>учителя</w:t>
      </w:r>
      <w:r>
        <w:rPr>
          <w:spacing w:val="-57"/>
          <w:sz w:val="24"/>
        </w:rPr>
        <w:t xml:space="preserve"> </w:t>
      </w:r>
      <w:r>
        <w:rPr>
          <w:sz w:val="24"/>
        </w:rPr>
        <w:t>устанавливать</w:t>
      </w:r>
      <w:r>
        <w:rPr>
          <w:spacing w:val="-1"/>
          <w:sz w:val="24"/>
        </w:rPr>
        <w:t xml:space="preserve"> </w:t>
      </w:r>
      <w:r>
        <w:rPr>
          <w:sz w:val="24"/>
        </w:rPr>
        <w:t>причину</w:t>
      </w:r>
      <w:r>
        <w:rPr>
          <w:spacing w:val="-5"/>
          <w:sz w:val="24"/>
        </w:rPr>
        <w:t xml:space="preserve"> </w:t>
      </w:r>
      <w:r>
        <w:rPr>
          <w:sz w:val="24"/>
        </w:rPr>
        <w:t>возникшей ошибки</w:t>
      </w:r>
      <w:r>
        <w:rPr>
          <w:spacing w:val="-3"/>
          <w:sz w:val="24"/>
        </w:rPr>
        <w:t xml:space="preserve"> </w:t>
      </w:r>
      <w:r>
        <w:rPr>
          <w:sz w:val="24"/>
        </w:rPr>
        <w:t>и трудности;</w:t>
      </w:r>
    </w:p>
    <w:p w:rsidR="00A47C3D" w:rsidRDefault="007253DD" w:rsidP="00353F4F">
      <w:pPr>
        <w:pStyle w:val="a5"/>
        <w:numPr>
          <w:ilvl w:val="0"/>
          <w:numId w:val="52"/>
        </w:numPr>
        <w:tabs>
          <w:tab w:val="left" w:pos="962"/>
        </w:tabs>
        <w:ind w:hanging="340"/>
        <w:jc w:val="left"/>
        <w:rPr>
          <w:sz w:val="24"/>
        </w:rPr>
      </w:pPr>
      <w:r>
        <w:rPr>
          <w:sz w:val="24"/>
        </w:rPr>
        <w:t>проверять</w:t>
      </w:r>
      <w:r>
        <w:rPr>
          <w:spacing w:val="-3"/>
          <w:sz w:val="24"/>
        </w:rPr>
        <w:t xml:space="preserve"> </w:t>
      </w:r>
      <w:r>
        <w:rPr>
          <w:sz w:val="24"/>
        </w:rPr>
        <w:t>правильность</w:t>
      </w:r>
      <w:r>
        <w:rPr>
          <w:spacing w:val="-3"/>
          <w:sz w:val="24"/>
        </w:rPr>
        <w:t xml:space="preserve"> </w:t>
      </w:r>
      <w:r>
        <w:rPr>
          <w:sz w:val="24"/>
        </w:rPr>
        <w:t>вычисления</w:t>
      </w:r>
      <w:r>
        <w:rPr>
          <w:spacing w:val="-3"/>
          <w:sz w:val="24"/>
        </w:rPr>
        <w:t xml:space="preserve"> </w:t>
      </w:r>
      <w:r>
        <w:rPr>
          <w:sz w:val="24"/>
        </w:rPr>
        <w:t>с</w:t>
      </w:r>
      <w:r>
        <w:rPr>
          <w:spacing w:val="-4"/>
          <w:sz w:val="24"/>
        </w:rPr>
        <w:t xml:space="preserve"> </w:t>
      </w:r>
      <w:r>
        <w:rPr>
          <w:sz w:val="24"/>
        </w:rPr>
        <w:t>помощью</w:t>
      </w:r>
      <w:r>
        <w:rPr>
          <w:spacing w:val="-4"/>
          <w:sz w:val="24"/>
        </w:rPr>
        <w:t xml:space="preserve"> </w:t>
      </w:r>
      <w:r>
        <w:rPr>
          <w:sz w:val="24"/>
        </w:rPr>
        <w:t>другого</w:t>
      </w:r>
      <w:r>
        <w:rPr>
          <w:spacing w:val="-4"/>
          <w:sz w:val="24"/>
        </w:rPr>
        <w:t xml:space="preserve"> </w:t>
      </w:r>
      <w:r>
        <w:rPr>
          <w:sz w:val="24"/>
        </w:rPr>
        <w:t>при</w:t>
      </w:r>
      <w:r w:rsidR="00F26647">
        <w:rPr>
          <w:sz w:val="24"/>
        </w:rPr>
        <w:t>е</w:t>
      </w:r>
      <w:r>
        <w:rPr>
          <w:sz w:val="24"/>
        </w:rPr>
        <w:t>ма</w:t>
      </w:r>
      <w:r>
        <w:rPr>
          <w:spacing w:val="-4"/>
          <w:sz w:val="24"/>
        </w:rPr>
        <w:t xml:space="preserve"> </w:t>
      </w:r>
      <w:r>
        <w:rPr>
          <w:sz w:val="24"/>
        </w:rPr>
        <w:t>выполнения</w:t>
      </w:r>
      <w:r>
        <w:rPr>
          <w:spacing w:val="-3"/>
          <w:sz w:val="24"/>
        </w:rPr>
        <w:t xml:space="preserve"> </w:t>
      </w:r>
      <w:r>
        <w:rPr>
          <w:sz w:val="24"/>
        </w:rPr>
        <w:t>действия.</w:t>
      </w:r>
    </w:p>
    <w:p w:rsidR="00A47C3D" w:rsidRDefault="007253DD">
      <w:pPr>
        <w:ind w:left="622"/>
        <w:rPr>
          <w:i/>
          <w:sz w:val="24"/>
        </w:rPr>
      </w:pPr>
      <w:r>
        <w:rPr>
          <w:i/>
          <w:sz w:val="24"/>
        </w:rPr>
        <w:lastRenderedPageBreak/>
        <w:t>Совместная</w:t>
      </w:r>
      <w:r>
        <w:rPr>
          <w:i/>
          <w:spacing w:val="-7"/>
          <w:sz w:val="24"/>
        </w:rPr>
        <w:t xml:space="preserve"> </w:t>
      </w:r>
      <w:r>
        <w:rPr>
          <w:i/>
          <w:sz w:val="24"/>
        </w:rPr>
        <w:t>деятельность:</w:t>
      </w:r>
    </w:p>
    <w:p w:rsidR="00A47C3D" w:rsidRDefault="007253DD" w:rsidP="00353F4F">
      <w:pPr>
        <w:pStyle w:val="a5"/>
        <w:numPr>
          <w:ilvl w:val="0"/>
          <w:numId w:val="52"/>
        </w:numPr>
        <w:tabs>
          <w:tab w:val="left" w:pos="962"/>
        </w:tabs>
        <w:ind w:right="272"/>
        <w:rPr>
          <w:sz w:val="24"/>
        </w:rPr>
      </w:pPr>
      <w:r>
        <w:rPr>
          <w:sz w:val="24"/>
        </w:rPr>
        <w:t>участвовать в парной работе с математическим материалом; выполнять правила совместной</w:t>
      </w:r>
      <w:r>
        <w:rPr>
          <w:spacing w:val="1"/>
          <w:sz w:val="24"/>
        </w:rPr>
        <w:t xml:space="preserve"> </w:t>
      </w:r>
      <w:r>
        <w:rPr>
          <w:sz w:val="24"/>
        </w:rPr>
        <w:t>деятельности: договарива</w:t>
      </w:r>
      <w:r w:rsidR="00F26647">
        <w:rPr>
          <w:sz w:val="24"/>
        </w:rPr>
        <w:t>ться, считаться с мнением партне</w:t>
      </w:r>
      <w:r>
        <w:rPr>
          <w:sz w:val="24"/>
        </w:rPr>
        <w:t>ра, спокойно и мирно разрешать</w:t>
      </w:r>
      <w:r>
        <w:rPr>
          <w:spacing w:val="1"/>
          <w:sz w:val="24"/>
        </w:rPr>
        <w:t xml:space="preserve"> </w:t>
      </w:r>
      <w:r>
        <w:rPr>
          <w:sz w:val="24"/>
        </w:rPr>
        <w:t>конфликты.</w:t>
      </w:r>
    </w:p>
    <w:p w:rsidR="00A47C3D" w:rsidRDefault="00A47C3D">
      <w:pPr>
        <w:pStyle w:val="a3"/>
        <w:spacing w:before="7"/>
        <w:ind w:left="0" w:firstLine="0"/>
        <w:jc w:val="left"/>
        <w:rPr>
          <w:sz w:val="32"/>
        </w:rPr>
      </w:pPr>
    </w:p>
    <w:p w:rsidR="00A47C3D" w:rsidRDefault="007253DD" w:rsidP="00353F4F">
      <w:pPr>
        <w:pStyle w:val="2"/>
        <w:numPr>
          <w:ilvl w:val="0"/>
          <w:numId w:val="53"/>
        </w:numPr>
        <w:tabs>
          <w:tab w:val="left" w:pos="575"/>
        </w:tabs>
        <w:ind w:hanging="181"/>
      </w:pPr>
      <w:r>
        <w:t>КЛАСС</w:t>
      </w:r>
    </w:p>
    <w:p w:rsidR="00A47C3D" w:rsidRDefault="00A47C3D">
      <w:pPr>
        <w:pStyle w:val="a3"/>
        <w:spacing w:before="10"/>
        <w:ind w:left="0" w:firstLine="0"/>
        <w:jc w:val="left"/>
        <w:rPr>
          <w:b/>
          <w:sz w:val="20"/>
        </w:rPr>
      </w:pPr>
    </w:p>
    <w:p w:rsidR="00A47C3D" w:rsidRDefault="007253DD">
      <w:pPr>
        <w:spacing w:before="1" w:line="274" w:lineRule="exact"/>
        <w:ind w:left="622"/>
        <w:jc w:val="both"/>
        <w:rPr>
          <w:b/>
          <w:sz w:val="24"/>
        </w:rPr>
      </w:pPr>
      <w:r>
        <w:rPr>
          <w:b/>
          <w:sz w:val="24"/>
        </w:rPr>
        <w:t>Числа</w:t>
      </w:r>
      <w:r>
        <w:rPr>
          <w:b/>
          <w:spacing w:val="-3"/>
          <w:sz w:val="24"/>
        </w:rPr>
        <w:t xml:space="preserve"> </w:t>
      </w:r>
      <w:r>
        <w:rPr>
          <w:b/>
          <w:sz w:val="24"/>
        </w:rPr>
        <w:t>и</w:t>
      </w:r>
      <w:r>
        <w:rPr>
          <w:b/>
          <w:spacing w:val="-1"/>
          <w:sz w:val="24"/>
        </w:rPr>
        <w:t xml:space="preserve"> </w:t>
      </w:r>
      <w:r>
        <w:rPr>
          <w:b/>
          <w:sz w:val="24"/>
        </w:rPr>
        <w:t>величины</w:t>
      </w:r>
    </w:p>
    <w:p w:rsidR="00A47C3D" w:rsidRDefault="007253DD">
      <w:pPr>
        <w:pStyle w:val="a3"/>
        <w:ind w:left="394" w:right="266"/>
      </w:pPr>
      <w:r>
        <w:t>Числа в пределах 100: чтение, запись, десятичный состав, сравн</w:t>
      </w:r>
      <w:r w:rsidR="00F26647">
        <w:t>ение. Запись равенства, неравен</w:t>
      </w:r>
      <w:r>
        <w:t>ства.</w:t>
      </w:r>
      <w:r>
        <w:rPr>
          <w:spacing w:val="-2"/>
        </w:rPr>
        <w:t xml:space="preserve"> </w:t>
      </w:r>
      <w:r>
        <w:t>Увеличение/уменьшение</w:t>
      </w:r>
      <w:r>
        <w:rPr>
          <w:spacing w:val="-3"/>
        </w:rPr>
        <w:t xml:space="preserve"> </w:t>
      </w:r>
      <w:r>
        <w:t>числа</w:t>
      </w:r>
      <w:r>
        <w:rPr>
          <w:spacing w:val="-3"/>
        </w:rPr>
        <w:t xml:space="preserve"> </w:t>
      </w:r>
      <w:r>
        <w:t>на</w:t>
      </w:r>
      <w:r>
        <w:rPr>
          <w:spacing w:val="-3"/>
        </w:rPr>
        <w:t xml:space="preserve"> </w:t>
      </w:r>
      <w:r>
        <w:t>несколько</w:t>
      </w:r>
      <w:r>
        <w:rPr>
          <w:spacing w:val="-2"/>
        </w:rPr>
        <w:t xml:space="preserve"> </w:t>
      </w:r>
      <w:r>
        <w:t>единиц/десятков;</w:t>
      </w:r>
      <w:r>
        <w:rPr>
          <w:spacing w:val="-5"/>
        </w:rPr>
        <w:t xml:space="preserve"> </w:t>
      </w:r>
      <w:r>
        <w:t>разностное</w:t>
      </w:r>
      <w:r>
        <w:rPr>
          <w:spacing w:val="-3"/>
        </w:rPr>
        <w:t xml:space="preserve"> </w:t>
      </w:r>
      <w:r>
        <w:t>сравнение</w:t>
      </w:r>
      <w:r>
        <w:rPr>
          <w:spacing w:val="-3"/>
        </w:rPr>
        <w:t xml:space="preserve"> </w:t>
      </w:r>
      <w:r>
        <w:t>чисел.</w:t>
      </w:r>
    </w:p>
    <w:p w:rsidR="00A47C3D" w:rsidRDefault="007253DD">
      <w:pPr>
        <w:pStyle w:val="a3"/>
        <w:ind w:left="394" w:right="266"/>
      </w:pPr>
      <w:r>
        <w:t>Величины: сравнение по массе (единица массы — килограмм); измерение длины (единицы</w:t>
      </w:r>
      <w:r w:rsidR="00F26647">
        <w:t xml:space="preserve"> дли</w:t>
      </w:r>
      <w:r>
        <w:t>ны — метр, дециметр, сантиметр, миллиметр), времени (едини</w:t>
      </w:r>
      <w:r w:rsidR="00F26647">
        <w:t>цы времени — час, минута). Соот</w:t>
      </w:r>
      <w:r>
        <w:t>ношение между единицами величины (в пределах 100), его применение для решения практических</w:t>
      </w:r>
      <w:r>
        <w:rPr>
          <w:spacing w:val="1"/>
        </w:rPr>
        <w:t xml:space="preserve"> </w:t>
      </w:r>
      <w:r>
        <w:t>задач.</w:t>
      </w:r>
    </w:p>
    <w:p w:rsidR="00A47C3D" w:rsidRDefault="00A47C3D">
      <w:pPr>
        <w:pStyle w:val="a3"/>
        <w:spacing w:before="2"/>
        <w:ind w:left="0" w:firstLine="0"/>
        <w:jc w:val="left"/>
      </w:pPr>
    </w:p>
    <w:p w:rsidR="00A47C3D" w:rsidRDefault="007253DD">
      <w:pPr>
        <w:pStyle w:val="2"/>
        <w:spacing w:before="1" w:line="274" w:lineRule="exact"/>
        <w:ind w:left="622"/>
        <w:jc w:val="both"/>
      </w:pPr>
      <w:r>
        <w:t>Арифметические</w:t>
      </w:r>
      <w:r>
        <w:rPr>
          <w:spacing w:val="-5"/>
        </w:rPr>
        <w:t xml:space="preserve"> </w:t>
      </w:r>
      <w:r>
        <w:t>действия</w:t>
      </w:r>
    </w:p>
    <w:p w:rsidR="00A47C3D" w:rsidRDefault="007253DD">
      <w:pPr>
        <w:pStyle w:val="a3"/>
        <w:ind w:left="394" w:right="266"/>
      </w:pPr>
      <w:r>
        <w:t>Устное сложение и вычитание чисел в пределах 100 без перехода и с переходом через разряд.</w:t>
      </w:r>
      <w:r>
        <w:rPr>
          <w:spacing w:val="1"/>
        </w:rPr>
        <w:t xml:space="preserve"> </w:t>
      </w:r>
      <w:r>
        <w:rPr>
          <w:spacing w:val="-1"/>
        </w:rPr>
        <w:t>Письменное</w:t>
      </w:r>
      <w:r>
        <w:rPr>
          <w:spacing w:val="-14"/>
        </w:rPr>
        <w:t xml:space="preserve"> </w:t>
      </w:r>
      <w:r>
        <w:rPr>
          <w:spacing w:val="-1"/>
        </w:rPr>
        <w:t>сложение</w:t>
      </w:r>
      <w:r>
        <w:rPr>
          <w:spacing w:val="-14"/>
        </w:rPr>
        <w:t xml:space="preserve"> </w:t>
      </w:r>
      <w:r>
        <w:t>и</w:t>
      </w:r>
      <w:r>
        <w:rPr>
          <w:spacing w:val="-13"/>
        </w:rPr>
        <w:t xml:space="preserve"> </w:t>
      </w:r>
      <w:r>
        <w:t>вычитание</w:t>
      </w:r>
      <w:r>
        <w:rPr>
          <w:spacing w:val="-14"/>
        </w:rPr>
        <w:t xml:space="preserve"> </w:t>
      </w:r>
      <w:r>
        <w:t>чисел</w:t>
      </w:r>
      <w:r>
        <w:rPr>
          <w:spacing w:val="-13"/>
        </w:rPr>
        <w:t xml:space="preserve"> </w:t>
      </w:r>
      <w:r>
        <w:t>в</w:t>
      </w:r>
      <w:r>
        <w:rPr>
          <w:spacing w:val="-14"/>
        </w:rPr>
        <w:t xml:space="preserve"> </w:t>
      </w:r>
      <w:r>
        <w:t>пределах</w:t>
      </w:r>
      <w:r>
        <w:rPr>
          <w:spacing w:val="-11"/>
        </w:rPr>
        <w:t xml:space="preserve"> </w:t>
      </w:r>
      <w:r>
        <w:t>100.</w:t>
      </w:r>
      <w:r>
        <w:rPr>
          <w:spacing w:val="-13"/>
        </w:rPr>
        <w:t xml:space="preserve"> </w:t>
      </w:r>
      <w:r>
        <w:t>Переместительное,</w:t>
      </w:r>
      <w:r>
        <w:rPr>
          <w:spacing w:val="-14"/>
        </w:rPr>
        <w:t xml:space="preserve"> </w:t>
      </w:r>
      <w:r>
        <w:t>сочетательное</w:t>
      </w:r>
      <w:r>
        <w:rPr>
          <w:spacing w:val="-13"/>
        </w:rPr>
        <w:t xml:space="preserve"> </w:t>
      </w:r>
      <w:r>
        <w:t>свойства</w:t>
      </w:r>
      <w:r>
        <w:rPr>
          <w:spacing w:val="-58"/>
        </w:rPr>
        <w:t xml:space="preserve"> </w:t>
      </w:r>
      <w:r>
        <w:t>сложения, их применение для вычислений. Взаимосвязь компон</w:t>
      </w:r>
      <w:r w:rsidR="00F26647">
        <w:t>ентов и результата действия сло</w:t>
      </w:r>
      <w:r>
        <w:t>жения, действия вычитания. Проверка результата вычисления (</w:t>
      </w:r>
      <w:r w:rsidR="00F26647">
        <w:t>реальность ответа, обратное дей</w:t>
      </w:r>
      <w:r>
        <w:t>ствие).</w:t>
      </w:r>
    </w:p>
    <w:p w:rsidR="00A47C3D" w:rsidRDefault="007253DD">
      <w:pPr>
        <w:pStyle w:val="a3"/>
        <w:ind w:left="394" w:right="266"/>
      </w:pPr>
      <w:r>
        <w:t>Действия умножения и деления чисел в практических и учебн</w:t>
      </w:r>
      <w:r w:rsidR="00F26647">
        <w:t>ых ситуациях. Названия компонен</w:t>
      </w:r>
      <w:r>
        <w:t>тов</w:t>
      </w:r>
      <w:r>
        <w:rPr>
          <w:spacing w:val="-1"/>
        </w:rPr>
        <w:t xml:space="preserve"> </w:t>
      </w:r>
      <w:r>
        <w:t>действий</w:t>
      </w:r>
      <w:r>
        <w:rPr>
          <w:spacing w:val="3"/>
        </w:rPr>
        <w:t xml:space="preserve"> </w:t>
      </w:r>
      <w:r>
        <w:t>умножения, деления.</w:t>
      </w:r>
    </w:p>
    <w:p w:rsidR="00A47C3D" w:rsidRDefault="007253DD">
      <w:pPr>
        <w:pStyle w:val="a3"/>
        <w:ind w:left="394" w:right="276"/>
      </w:pPr>
      <w:r>
        <w:t>Табличное умножение в пределах 50. Табличные случаи умножения, деления при вычислениях и</w:t>
      </w:r>
      <w:r>
        <w:rPr>
          <w:spacing w:val="1"/>
        </w:rPr>
        <w:t xml:space="preserve"> </w:t>
      </w:r>
      <w:r>
        <w:t>решении задач. Переместительное свойство умножения. Взаимосвязь компонентов и результата</w:t>
      </w:r>
      <w:r>
        <w:rPr>
          <w:spacing w:val="1"/>
        </w:rPr>
        <w:t xml:space="preserve"> </w:t>
      </w:r>
      <w:r>
        <w:t>действия</w:t>
      </w:r>
      <w:r>
        <w:rPr>
          <w:spacing w:val="1"/>
        </w:rPr>
        <w:t xml:space="preserve"> </w:t>
      </w:r>
      <w:r>
        <w:t>умножения, действия деления.</w:t>
      </w:r>
    </w:p>
    <w:p w:rsidR="00A47C3D" w:rsidRDefault="007253DD">
      <w:pPr>
        <w:pStyle w:val="a3"/>
        <w:ind w:left="622" w:firstLine="0"/>
      </w:pPr>
      <w:r>
        <w:t>Неизвестный</w:t>
      </w:r>
      <w:r>
        <w:rPr>
          <w:spacing w:val="-4"/>
        </w:rPr>
        <w:t xml:space="preserve"> </w:t>
      </w:r>
      <w:r>
        <w:t>компонент</w:t>
      </w:r>
      <w:r>
        <w:rPr>
          <w:spacing w:val="-3"/>
        </w:rPr>
        <w:t xml:space="preserve"> </w:t>
      </w:r>
      <w:r>
        <w:t>действия</w:t>
      </w:r>
      <w:r>
        <w:rPr>
          <w:spacing w:val="-4"/>
        </w:rPr>
        <w:t xml:space="preserve"> </w:t>
      </w:r>
      <w:r>
        <w:t>сложения,</w:t>
      </w:r>
      <w:r>
        <w:rPr>
          <w:spacing w:val="-3"/>
        </w:rPr>
        <w:t xml:space="preserve"> </w:t>
      </w:r>
      <w:r>
        <w:t>действия</w:t>
      </w:r>
      <w:r>
        <w:rPr>
          <w:spacing w:val="-3"/>
        </w:rPr>
        <w:t xml:space="preserve"> </w:t>
      </w:r>
      <w:r>
        <w:t>вычитания;</w:t>
      </w:r>
      <w:r>
        <w:rPr>
          <w:spacing w:val="-4"/>
        </w:rPr>
        <w:t xml:space="preserve"> </w:t>
      </w:r>
      <w:r>
        <w:t>его</w:t>
      </w:r>
      <w:r>
        <w:rPr>
          <w:spacing w:val="-6"/>
        </w:rPr>
        <w:t xml:space="preserve"> </w:t>
      </w:r>
      <w:r>
        <w:t>нахождение.</w:t>
      </w:r>
    </w:p>
    <w:p w:rsidR="00A47C3D" w:rsidRDefault="007253DD">
      <w:pPr>
        <w:pStyle w:val="a3"/>
        <w:ind w:left="394" w:right="270"/>
      </w:pPr>
      <w:r>
        <w:t>Числовое выражение: чтение, запись, вычисление значения. Порядок выполнения действий в</w:t>
      </w:r>
      <w:r>
        <w:rPr>
          <w:spacing w:val="1"/>
        </w:rPr>
        <w:t xml:space="preserve"> </w:t>
      </w:r>
      <w:r>
        <w:t>числовом выражении, содержащем действия сложения и вычитания (со скобками/без скобок) в</w:t>
      </w:r>
      <w:r>
        <w:rPr>
          <w:spacing w:val="1"/>
        </w:rPr>
        <w:t xml:space="preserve"> </w:t>
      </w:r>
      <w:r>
        <w:t>пределах 100 (не более трех действий); нахождение его значен</w:t>
      </w:r>
      <w:r w:rsidR="00F26647">
        <w:t>ия. Рациональные приемы вычисле</w:t>
      </w:r>
      <w:r>
        <w:t>ний:</w:t>
      </w:r>
      <w:r>
        <w:rPr>
          <w:spacing w:val="-1"/>
        </w:rPr>
        <w:t xml:space="preserve"> </w:t>
      </w:r>
      <w:r>
        <w:t>использование</w:t>
      </w:r>
      <w:r>
        <w:rPr>
          <w:spacing w:val="-1"/>
        </w:rPr>
        <w:t xml:space="preserve"> </w:t>
      </w:r>
      <w:r>
        <w:t>переместительного</w:t>
      </w:r>
      <w:r>
        <w:rPr>
          <w:spacing w:val="-1"/>
        </w:rPr>
        <w:t xml:space="preserve"> </w:t>
      </w:r>
      <w:r>
        <w:t>и сочетательного</w:t>
      </w:r>
      <w:r>
        <w:rPr>
          <w:spacing w:val="-1"/>
        </w:rPr>
        <w:t xml:space="preserve"> </w:t>
      </w:r>
      <w:r>
        <w:t>свойства.</w:t>
      </w:r>
    </w:p>
    <w:p w:rsidR="00A47C3D" w:rsidRDefault="00A47C3D">
      <w:pPr>
        <w:pStyle w:val="a3"/>
        <w:ind w:left="0" w:firstLine="0"/>
        <w:jc w:val="left"/>
      </w:pPr>
    </w:p>
    <w:p w:rsidR="00A47C3D" w:rsidRDefault="007253DD">
      <w:pPr>
        <w:pStyle w:val="2"/>
        <w:spacing w:line="274" w:lineRule="exact"/>
        <w:ind w:left="622"/>
        <w:jc w:val="both"/>
      </w:pPr>
      <w:r>
        <w:t>Текстовые</w:t>
      </w:r>
      <w:r>
        <w:rPr>
          <w:spacing w:val="-3"/>
        </w:rPr>
        <w:t xml:space="preserve"> </w:t>
      </w:r>
      <w:r>
        <w:t>задачи</w:t>
      </w:r>
    </w:p>
    <w:p w:rsidR="00A47C3D" w:rsidRDefault="007253DD">
      <w:pPr>
        <w:pStyle w:val="a3"/>
        <w:ind w:left="394" w:right="270"/>
      </w:pPr>
      <w:r>
        <w:t>Чтение, представление текста задачи в виде рисунка, схемы или другой модели. План решения</w:t>
      </w:r>
      <w:r>
        <w:rPr>
          <w:spacing w:val="1"/>
        </w:rPr>
        <w:t xml:space="preserve"> </w:t>
      </w:r>
      <w:r>
        <w:t>задачи в два действия, выбор соответствующих плану арифметических действий. Запись решения и</w:t>
      </w:r>
      <w:r>
        <w:rPr>
          <w:spacing w:val="1"/>
        </w:rPr>
        <w:t xml:space="preserve"> </w:t>
      </w:r>
      <w:r>
        <w:t xml:space="preserve">ответа задачи. Решение текстовых задач на применение смысла </w:t>
      </w:r>
      <w:r w:rsidR="00F26647">
        <w:t>арифметического действия (сложе</w:t>
      </w:r>
      <w:r>
        <w:t>ние, вычитание, умножение, деление). Расч</w:t>
      </w:r>
      <w:r w:rsidR="00F26647">
        <w:t>е</w:t>
      </w:r>
      <w:r>
        <w:t>тные задачи на увеличение/уменьшение величины на</w:t>
      </w:r>
      <w:r>
        <w:rPr>
          <w:spacing w:val="1"/>
        </w:rPr>
        <w:t xml:space="preserve"> </w:t>
      </w:r>
      <w:r>
        <w:t>несколько единиц/в несколько раз. Фиксация ответа к задаче и его проверка (формулирование,</w:t>
      </w:r>
      <w:r>
        <w:rPr>
          <w:spacing w:val="1"/>
        </w:rPr>
        <w:t xml:space="preserve"> </w:t>
      </w:r>
      <w:r>
        <w:t>проверка</w:t>
      </w:r>
      <w:r>
        <w:rPr>
          <w:spacing w:val="-2"/>
        </w:rPr>
        <w:t xml:space="preserve"> </w:t>
      </w:r>
      <w:r>
        <w:t>на</w:t>
      </w:r>
      <w:r>
        <w:rPr>
          <w:spacing w:val="-2"/>
        </w:rPr>
        <w:t xml:space="preserve"> </w:t>
      </w:r>
      <w:r>
        <w:t>достоверность,</w:t>
      </w:r>
      <w:r>
        <w:rPr>
          <w:spacing w:val="-1"/>
        </w:rPr>
        <w:t xml:space="preserve"> </w:t>
      </w:r>
      <w:r>
        <w:t>следование</w:t>
      </w:r>
      <w:r>
        <w:rPr>
          <w:spacing w:val="-2"/>
        </w:rPr>
        <w:t xml:space="preserve"> </w:t>
      </w:r>
      <w:r>
        <w:t>плану,</w:t>
      </w:r>
      <w:r>
        <w:rPr>
          <w:spacing w:val="2"/>
        </w:rPr>
        <w:t xml:space="preserve"> </w:t>
      </w:r>
      <w:r>
        <w:t>соответствие</w:t>
      </w:r>
      <w:r>
        <w:rPr>
          <w:spacing w:val="-2"/>
        </w:rPr>
        <w:t xml:space="preserve"> </w:t>
      </w:r>
      <w:r>
        <w:t>поставленному</w:t>
      </w:r>
      <w:r>
        <w:rPr>
          <w:spacing w:val="-6"/>
        </w:rPr>
        <w:t xml:space="preserve"> </w:t>
      </w:r>
      <w:r>
        <w:t>вопросу).</w:t>
      </w:r>
    </w:p>
    <w:p w:rsidR="00A47C3D" w:rsidRDefault="007253DD">
      <w:pPr>
        <w:pStyle w:val="2"/>
        <w:spacing w:before="72" w:line="274" w:lineRule="exact"/>
        <w:ind w:left="622"/>
        <w:jc w:val="both"/>
      </w:pPr>
      <w:r>
        <w:t>Пространственные</w:t>
      </w:r>
      <w:r>
        <w:rPr>
          <w:spacing w:val="-6"/>
        </w:rPr>
        <w:t xml:space="preserve"> </w:t>
      </w:r>
      <w:r>
        <w:t>отношения</w:t>
      </w:r>
      <w:r>
        <w:rPr>
          <w:spacing w:val="-3"/>
        </w:rPr>
        <w:t xml:space="preserve"> </w:t>
      </w:r>
      <w:r>
        <w:t>и</w:t>
      </w:r>
      <w:r>
        <w:rPr>
          <w:spacing w:val="-4"/>
        </w:rPr>
        <w:t xml:space="preserve"> </w:t>
      </w:r>
      <w:r>
        <w:t>геометрические</w:t>
      </w:r>
      <w:r>
        <w:rPr>
          <w:spacing w:val="-2"/>
        </w:rPr>
        <w:t xml:space="preserve"> </w:t>
      </w:r>
      <w:r>
        <w:t>фигуры</w:t>
      </w:r>
    </w:p>
    <w:p w:rsidR="00A47C3D" w:rsidRDefault="007253DD">
      <w:pPr>
        <w:pStyle w:val="a3"/>
        <w:ind w:left="394" w:right="267"/>
      </w:pPr>
      <w:r>
        <w:t>Распознавание и изображение геометрических фигур: точка, пр</w:t>
      </w:r>
      <w:r w:rsidR="00F26647">
        <w:t>ямая, прямой угол, ломаная, мно</w:t>
      </w:r>
      <w:r>
        <w:t>гоугольник. Построение отрезка заданной длины с помощью линейки. Изображение на клетчатой</w:t>
      </w:r>
      <w:r>
        <w:rPr>
          <w:spacing w:val="1"/>
        </w:rPr>
        <w:t xml:space="preserve"> </w:t>
      </w:r>
      <w:r>
        <w:t>бумаге прямоугольника с заданными длинами сторон, квадрата с заданной длиной стороны. Длина</w:t>
      </w:r>
      <w:r>
        <w:rPr>
          <w:spacing w:val="1"/>
        </w:rPr>
        <w:t xml:space="preserve"> </w:t>
      </w:r>
      <w:r>
        <w:t>ломаной. Измерение периметра данного/изображенного прямоугольника (квадрата),</w:t>
      </w:r>
      <w:r w:rsidR="00F26647">
        <w:t xml:space="preserve"> запись резуль</w:t>
      </w:r>
      <w:r>
        <w:t>тата</w:t>
      </w:r>
      <w:r>
        <w:rPr>
          <w:spacing w:val="-2"/>
        </w:rPr>
        <w:t xml:space="preserve"> </w:t>
      </w:r>
      <w:r>
        <w:t>измерения в</w:t>
      </w:r>
      <w:r>
        <w:rPr>
          <w:spacing w:val="-1"/>
        </w:rPr>
        <w:t xml:space="preserve"> </w:t>
      </w:r>
      <w:r>
        <w:t>сантиметрах.</w:t>
      </w:r>
    </w:p>
    <w:p w:rsidR="00A47C3D" w:rsidRDefault="00A47C3D">
      <w:pPr>
        <w:pStyle w:val="a3"/>
        <w:spacing w:before="3"/>
        <w:ind w:left="0" w:firstLine="0"/>
        <w:jc w:val="left"/>
      </w:pPr>
    </w:p>
    <w:p w:rsidR="00A47C3D" w:rsidRDefault="007253DD">
      <w:pPr>
        <w:pStyle w:val="2"/>
        <w:spacing w:line="274" w:lineRule="exact"/>
        <w:ind w:left="622"/>
        <w:jc w:val="both"/>
      </w:pPr>
      <w:r>
        <w:t>Математическая</w:t>
      </w:r>
      <w:r>
        <w:rPr>
          <w:spacing w:val="-5"/>
        </w:rPr>
        <w:t xml:space="preserve"> </w:t>
      </w:r>
      <w:r>
        <w:t>информация</w:t>
      </w:r>
    </w:p>
    <w:p w:rsidR="00A47C3D" w:rsidRDefault="007253DD">
      <w:pPr>
        <w:pStyle w:val="a3"/>
        <w:ind w:left="394" w:right="270"/>
      </w:pPr>
      <w:r>
        <w:t>Нахождение, формулирование одного-двух общих признаков набора математических объектов:</w:t>
      </w:r>
      <w:r>
        <w:rPr>
          <w:spacing w:val="1"/>
        </w:rPr>
        <w:t xml:space="preserve"> </w:t>
      </w:r>
      <w:r>
        <w:t>чисел, величин, геометрических фигур. Классификация объектов по заданному или самостоятельно</w:t>
      </w:r>
      <w:r>
        <w:rPr>
          <w:spacing w:val="1"/>
        </w:rPr>
        <w:t xml:space="preserve"> </w:t>
      </w:r>
      <w:r>
        <w:t>установленному признаку. Закономерность в ряду чисел, геоме</w:t>
      </w:r>
      <w:r w:rsidR="00F26647">
        <w:t>трических фигур, объектов повсе</w:t>
      </w:r>
      <w:r>
        <w:t>дневной</w:t>
      </w:r>
      <w:r>
        <w:rPr>
          <w:spacing w:val="3"/>
        </w:rPr>
        <w:t xml:space="preserve"> </w:t>
      </w:r>
      <w:r>
        <w:t>жизни.</w:t>
      </w:r>
    </w:p>
    <w:p w:rsidR="00A47C3D" w:rsidRDefault="007253DD">
      <w:pPr>
        <w:pStyle w:val="a3"/>
        <w:ind w:left="394" w:right="266"/>
      </w:pPr>
      <w:r>
        <w:t>Верные (истинные) и неверные (ложные) утверждения, соде</w:t>
      </w:r>
      <w:r w:rsidR="00F26647">
        <w:t>ржащие количественные, простран</w:t>
      </w:r>
      <w:r>
        <w:t xml:space="preserve">ственные отношения, зависимости между числами/величинами. Конструирование </w:t>
      </w:r>
      <w:r>
        <w:lastRenderedPageBreak/>
        <w:t>утверждений с</w:t>
      </w:r>
      <w:r>
        <w:rPr>
          <w:spacing w:val="1"/>
        </w:rPr>
        <w:t xml:space="preserve"> </w:t>
      </w:r>
      <w:r>
        <w:t>использованием</w:t>
      </w:r>
      <w:r>
        <w:rPr>
          <w:spacing w:val="-2"/>
        </w:rPr>
        <w:t xml:space="preserve"> </w:t>
      </w:r>
      <w:r>
        <w:t>слов</w:t>
      </w:r>
      <w:r>
        <w:rPr>
          <w:spacing w:val="4"/>
        </w:rPr>
        <w:t xml:space="preserve"> </w:t>
      </w:r>
      <w:r>
        <w:t>«каждый»,</w:t>
      </w:r>
      <w:r>
        <w:rPr>
          <w:spacing w:val="4"/>
        </w:rPr>
        <w:t xml:space="preserve"> </w:t>
      </w:r>
      <w:r>
        <w:t>«все».</w:t>
      </w:r>
    </w:p>
    <w:p w:rsidR="00A47C3D" w:rsidRDefault="007253DD">
      <w:pPr>
        <w:pStyle w:val="a3"/>
        <w:ind w:left="394" w:right="270"/>
      </w:pPr>
      <w:r>
        <w:t>Работа с таблицами: извлечение и использование для ответа</w:t>
      </w:r>
      <w:r w:rsidR="00F26647">
        <w:t xml:space="preserve"> на вопрос информации, представ</w:t>
      </w:r>
      <w:r>
        <w:t>ленной</w:t>
      </w:r>
      <w:r>
        <w:rPr>
          <w:spacing w:val="-2"/>
        </w:rPr>
        <w:t xml:space="preserve"> </w:t>
      </w:r>
      <w:r>
        <w:t>в</w:t>
      </w:r>
      <w:r>
        <w:rPr>
          <w:spacing w:val="-2"/>
        </w:rPr>
        <w:t xml:space="preserve"> </w:t>
      </w:r>
      <w:r>
        <w:t>таблице</w:t>
      </w:r>
      <w:r>
        <w:rPr>
          <w:spacing w:val="-3"/>
        </w:rPr>
        <w:t xml:space="preserve"> </w:t>
      </w:r>
      <w:r>
        <w:t>(таблицы</w:t>
      </w:r>
      <w:r>
        <w:rPr>
          <w:spacing w:val="-1"/>
        </w:rPr>
        <w:t xml:space="preserve"> </w:t>
      </w:r>
      <w:r>
        <w:t>сложения, умножения;</w:t>
      </w:r>
      <w:r>
        <w:rPr>
          <w:spacing w:val="-1"/>
        </w:rPr>
        <w:t xml:space="preserve"> </w:t>
      </w:r>
      <w:r>
        <w:t>график</w:t>
      </w:r>
      <w:r>
        <w:rPr>
          <w:spacing w:val="-2"/>
        </w:rPr>
        <w:t xml:space="preserve"> </w:t>
      </w:r>
      <w:r>
        <w:t>дежурств, наблюдения</w:t>
      </w:r>
      <w:r>
        <w:rPr>
          <w:spacing w:val="-2"/>
        </w:rPr>
        <w:t xml:space="preserve"> </w:t>
      </w:r>
      <w:r>
        <w:t>в</w:t>
      </w:r>
      <w:r>
        <w:rPr>
          <w:spacing w:val="-4"/>
        </w:rPr>
        <w:t xml:space="preserve"> </w:t>
      </w:r>
      <w:r>
        <w:t>природе</w:t>
      </w:r>
      <w:r>
        <w:rPr>
          <w:spacing w:val="-6"/>
        </w:rPr>
        <w:t xml:space="preserve"> </w:t>
      </w:r>
      <w:r>
        <w:t>и</w:t>
      </w:r>
      <w:r>
        <w:rPr>
          <w:spacing w:val="-1"/>
        </w:rPr>
        <w:t xml:space="preserve"> </w:t>
      </w:r>
      <w:r>
        <w:t>пр.).</w:t>
      </w:r>
    </w:p>
    <w:p w:rsidR="00A47C3D" w:rsidRDefault="007253DD">
      <w:pPr>
        <w:pStyle w:val="a3"/>
        <w:ind w:left="394" w:right="279"/>
      </w:pPr>
      <w:r>
        <w:t>Внесение данных</w:t>
      </w:r>
      <w:r>
        <w:rPr>
          <w:spacing w:val="1"/>
        </w:rPr>
        <w:t xml:space="preserve"> </w:t>
      </w:r>
      <w:r>
        <w:t>в</w:t>
      </w:r>
      <w:r>
        <w:rPr>
          <w:spacing w:val="1"/>
        </w:rPr>
        <w:t xml:space="preserve"> </w:t>
      </w:r>
      <w:r>
        <w:t>таблицу,</w:t>
      </w:r>
      <w:r>
        <w:rPr>
          <w:spacing w:val="1"/>
        </w:rPr>
        <w:t xml:space="preserve"> </w:t>
      </w:r>
      <w:r>
        <w:t>дополнение моделей</w:t>
      </w:r>
      <w:r>
        <w:rPr>
          <w:spacing w:val="1"/>
        </w:rPr>
        <w:t xml:space="preserve"> </w:t>
      </w:r>
      <w:r>
        <w:t>(схем,</w:t>
      </w:r>
      <w:r>
        <w:rPr>
          <w:spacing w:val="1"/>
        </w:rPr>
        <w:t xml:space="preserve"> </w:t>
      </w:r>
      <w:r>
        <w:t>изображений)</w:t>
      </w:r>
      <w:r>
        <w:rPr>
          <w:spacing w:val="1"/>
        </w:rPr>
        <w:t xml:space="preserve"> </w:t>
      </w:r>
      <w:r>
        <w:t>готовыми</w:t>
      </w:r>
      <w:r>
        <w:rPr>
          <w:spacing w:val="1"/>
        </w:rPr>
        <w:t xml:space="preserve"> </w:t>
      </w:r>
      <w:r>
        <w:t>числовыми</w:t>
      </w:r>
      <w:r>
        <w:rPr>
          <w:spacing w:val="1"/>
        </w:rPr>
        <w:t xml:space="preserve"> </w:t>
      </w:r>
      <w:r>
        <w:t>данными.</w:t>
      </w:r>
    </w:p>
    <w:p w:rsidR="00A47C3D" w:rsidRDefault="00F26647">
      <w:pPr>
        <w:pStyle w:val="a3"/>
        <w:ind w:left="394" w:right="269"/>
      </w:pPr>
      <w:r>
        <w:t>Алгоритмы (прие</w:t>
      </w:r>
      <w:r w:rsidR="007253DD">
        <w:t>мы, правила) устных и письменных вычисле</w:t>
      </w:r>
      <w:r>
        <w:t>ний, измерений и построения гео</w:t>
      </w:r>
      <w:r w:rsidR="007253DD">
        <w:t>метрических</w:t>
      </w:r>
      <w:r w:rsidR="007253DD">
        <w:rPr>
          <w:spacing w:val="1"/>
        </w:rPr>
        <w:t xml:space="preserve"> </w:t>
      </w:r>
      <w:r w:rsidR="007253DD">
        <w:t>фигур.</w:t>
      </w:r>
    </w:p>
    <w:p w:rsidR="00A47C3D" w:rsidRDefault="007253DD">
      <w:pPr>
        <w:pStyle w:val="a3"/>
        <w:ind w:left="394" w:right="261"/>
      </w:pPr>
      <w:r>
        <w:t>Правила работы с электронными средствами обучения (электронной форм</w:t>
      </w:r>
      <w:r w:rsidR="00F26647">
        <w:t>ой учебника, компью</w:t>
      </w:r>
      <w:r>
        <w:t>терными</w:t>
      </w:r>
      <w:r>
        <w:rPr>
          <w:spacing w:val="-1"/>
        </w:rPr>
        <w:t xml:space="preserve"> </w:t>
      </w:r>
      <w:r>
        <w:t>тренаж</w:t>
      </w:r>
      <w:r w:rsidR="00F26647">
        <w:t>е</w:t>
      </w:r>
      <w:r>
        <w:t>рами).</w:t>
      </w:r>
    </w:p>
    <w:p w:rsidR="00A47C3D" w:rsidRDefault="00A47C3D">
      <w:pPr>
        <w:pStyle w:val="a3"/>
        <w:spacing w:before="7"/>
        <w:ind w:left="0" w:firstLine="0"/>
        <w:jc w:val="left"/>
        <w:rPr>
          <w:sz w:val="31"/>
        </w:rPr>
      </w:pPr>
    </w:p>
    <w:p w:rsidR="00A47C3D" w:rsidRDefault="007253DD">
      <w:pPr>
        <w:pStyle w:val="2"/>
        <w:ind w:right="6811"/>
      </w:pPr>
      <w:r>
        <w:t>Универсальные учебные действия</w:t>
      </w:r>
      <w:r>
        <w:rPr>
          <w:spacing w:val="-57"/>
        </w:rPr>
        <w:t xml:space="preserve"> </w:t>
      </w:r>
      <w:r>
        <w:t>(пропедевтический</w:t>
      </w:r>
      <w:r>
        <w:rPr>
          <w:spacing w:val="-1"/>
        </w:rPr>
        <w:t xml:space="preserve"> </w:t>
      </w:r>
      <w:r>
        <w:t>уровень)</w:t>
      </w:r>
    </w:p>
    <w:p w:rsidR="00A47C3D" w:rsidRDefault="00A47C3D">
      <w:pPr>
        <w:pStyle w:val="a3"/>
        <w:spacing w:before="5"/>
        <w:ind w:left="0" w:firstLine="0"/>
        <w:jc w:val="left"/>
        <w:rPr>
          <w:b/>
          <w:sz w:val="20"/>
        </w:rPr>
      </w:pPr>
    </w:p>
    <w:p w:rsidR="00A47C3D" w:rsidRDefault="007253DD">
      <w:pPr>
        <w:spacing w:before="1"/>
        <w:ind w:left="622"/>
        <w:rPr>
          <w:i/>
          <w:sz w:val="24"/>
        </w:rPr>
      </w:pPr>
      <w:r>
        <w:rPr>
          <w:i/>
          <w:sz w:val="24"/>
        </w:rPr>
        <w:t>Универсальные</w:t>
      </w:r>
      <w:r>
        <w:rPr>
          <w:i/>
          <w:spacing w:val="-5"/>
          <w:sz w:val="24"/>
        </w:rPr>
        <w:t xml:space="preserve"> </w:t>
      </w:r>
      <w:r>
        <w:rPr>
          <w:i/>
          <w:sz w:val="24"/>
        </w:rPr>
        <w:t>познавательные</w:t>
      </w:r>
      <w:r>
        <w:rPr>
          <w:i/>
          <w:spacing w:val="-5"/>
          <w:sz w:val="24"/>
        </w:rPr>
        <w:t xml:space="preserve"> </w:t>
      </w:r>
      <w:r>
        <w:rPr>
          <w:i/>
          <w:sz w:val="24"/>
        </w:rPr>
        <w:t>учебные</w:t>
      </w:r>
      <w:r>
        <w:rPr>
          <w:i/>
          <w:spacing w:val="-5"/>
          <w:sz w:val="24"/>
        </w:rPr>
        <w:t xml:space="preserve"> </w:t>
      </w:r>
      <w:r>
        <w:rPr>
          <w:i/>
          <w:sz w:val="24"/>
        </w:rPr>
        <w:t>действия:</w:t>
      </w:r>
    </w:p>
    <w:p w:rsidR="00A47C3D" w:rsidRDefault="007253DD" w:rsidP="00353F4F">
      <w:pPr>
        <w:pStyle w:val="a5"/>
        <w:numPr>
          <w:ilvl w:val="0"/>
          <w:numId w:val="51"/>
        </w:numPr>
        <w:tabs>
          <w:tab w:val="left" w:pos="962"/>
        </w:tabs>
        <w:ind w:hanging="340"/>
        <w:jc w:val="left"/>
        <w:rPr>
          <w:sz w:val="24"/>
        </w:rPr>
      </w:pPr>
      <w:r>
        <w:rPr>
          <w:sz w:val="24"/>
        </w:rPr>
        <w:t>наблюдать</w:t>
      </w:r>
      <w:r>
        <w:rPr>
          <w:spacing w:val="-3"/>
          <w:sz w:val="24"/>
        </w:rPr>
        <w:t xml:space="preserve"> </w:t>
      </w:r>
      <w:r>
        <w:rPr>
          <w:sz w:val="24"/>
        </w:rPr>
        <w:t>математические</w:t>
      </w:r>
      <w:r>
        <w:rPr>
          <w:spacing w:val="-4"/>
          <w:sz w:val="24"/>
        </w:rPr>
        <w:t xml:space="preserve"> </w:t>
      </w:r>
      <w:r>
        <w:rPr>
          <w:sz w:val="24"/>
        </w:rPr>
        <w:t>отношения</w:t>
      </w:r>
      <w:r>
        <w:rPr>
          <w:spacing w:val="-3"/>
          <w:sz w:val="24"/>
        </w:rPr>
        <w:t xml:space="preserve"> </w:t>
      </w:r>
      <w:r>
        <w:rPr>
          <w:sz w:val="24"/>
        </w:rPr>
        <w:t>(часть-целое,</w:t>
      </w:r>
      <w:r>
        <w:rPr>
          <w:spacing w:val="-3"/>
          <w:sz w:val="24"/>
        </w:rPr>
        <w:t xml:space="preserve"> </w:t>
      </w:r>
      <w:r>
        <w:rPr>
          <w:sz w:val="24"/>
        </w:rPr>
        <w:t>больше-меньше)</w:t>
      </w:r>
      <w:r>
        <w:rPr>
          <w:spacing w:val="-1"/>
          <w:sz w:val="24"/>
        </w:rPr>
        <w:t xml:space="preserve"> </w:t>
      </w:r>
      <w:r>
        <w:rPr>
          <w:sz w:val="24"/>
        </w:rPr>
        <w:t>в</w:t>
      </w:r>
      <w:r>
        <w:rPr>
          <w:spacing w:val="-4"/>
          <w:sz w:val="24"/>
        </w:rPr>
        <w:t xml:space="preserve"> </w:t>
      </w:r>
      <w:r>
        <w:rPr>
          <w:sz w:val="24"/>
        </w:rPr>
        <w:t>окружающем</w:t>
      </w:r>
      <w:r>
        <w:rPr>
          <w:spacing w:val="-4"/>
          <w:sz w:val="24"/>
        </w:rPr>
        <w:t xml:space="preserve"> </w:t>
      </w:r>
      <w:r>
        <w:rPr>
          <w:sz w:val="24"/>
        </w:rPr>
        <w:t>мире;</w:t>
      </w:r>
    </w:p>
    <w:p w:rsidR="00A47C3D" w:rsidRDefault="007253DD" w:rsidP="00353F4F">
      <w:pPr>
        <w:pStyle w:val="a5"/>
        <w:numPr>
          <w:ilvl w:val="0"/>
          <w:numId w:val="51"/>
        </w:numPr>
        <w:tabs>
          <w:tab w:val="left" w:pos="962"/>
        </w:tabs>
        <w:ind w:right="268"/>
        <w:jc w:val="left"/>
        <w:rPr>
          <w:sz w:val="24"/>
        </w:rPr>
      </w:pPr>
      <w:r>
        <w:rPr>
          <w:sz w:val="24"/>
        </w:rPr>
        <w:t>характеризовать</w:t>
      </w:r>
      <w:r>
        <w:rPr>
          <w:spacing w:val="26"/>
          <w:sz w:val="24"/>
        </w:rPr>
        <w:t xml:space="preserve"> </w:t>
      </w:r>
      <w:r>
        <w:rPr>
          <w:sz w:val="24"/>
        </w:rPr>
        <w:t>назначение</w:t>
      </w:r>
      <w:r>
        <w:rPr>
          <w:spacing w:val="25"/>
          <w:sz w:val="24"/>
        </w:rPr>
        <w:t xml:space="preserve"> </w:t>
      </w:r>
      <w:r>
        <w:rPr>
          <w:sz w:val="24"/>
        </w:rPr>
        <w:t>и</w:t>
      </w:r>
      <w:r>
        <w:rPr>
          <w:spacing w:val="27"/>
          <w:sz w:val="24"/>
        </w:rPr>
        <w:t xml:space="preserve"> </w:t>
      </w:r>
      <w:r>
        <w:rPr>
          <w:sz w:val="24"/>
        </w:rPr>
        <w:t>использовать</w:t>
      </w:r>
      <w:r>
        <w:rPr>
          <w:spacing w:val="23"/>
          <w:sz w:val="24"/>
        </w:rPr>
        <w:t xml:space="preserve"> </w:t>
      </w:r>
      <w:r>
        <w:rPr>
          <w:sz w:val="24"/>
        </w:rPr>
        <w:t>простейшие</w:t>
      </w:r>
      <w:r>
        <w:rPr>
          <w:spacing w:val="25"/>
          <w:sz w:val="24"/>
        </w:rPr>
        <w:t xml:space="preserve"> </w:t>
      </w:r>
      <w:r>
        <w:rPr>
          <w:sz w:val="24"/>
        </w:rPr>
        <w:t>измерительные</w:t>
      </w:r>
      <w:r>
        <w:rPr>
          <w:spacing w:val="25"/>
          <w:sz w:val="24"/>
        </w:rPr>
        <w:t xml:space="preserve"> </w:t>
      </w:r>
      <w:r>
        <w:rPr>
          <w:sz w:val="24"/>
        </w:rPr>
        <w:t>приборы</w:t>
      </w:r>
      <w:r>
        <w:rPr>
          <w:spacing w:val="26"/>
          <w:sz w:val="24"/>
        </w:rPr>
        <w:t xml:space="preserve"> </w:t>
      </w:r>
      <w:r w:rsidR="00F26647">
        <w:rPr>
          <w:sz w:val="24"/>
        </w:rPr>
        <w:t>(сантимет</w:t>
      </w:r>
      <w:r>
        <w:rPr>
          <w:sz w:val="24"/>
        </w:rPr>
        <w:t>ровая</w:t>
      </w:r>
      <w:r>
        <w:rPr>
          <w:spacing w:val="-1"/>
          <w:sz w:val="24"/>
        </w:rPr>
        <w:t xml:space="preserve"> </w:t>
      </w:r>
      <w:r>
        <w:rPr>
          <w:sz w:val="24"/>
        </w:rPr>
        <w:t>лента, весы);</w:t>
      </w:r>
    </w:p>
    <w:p w:rsidR="00A47C3D" w:rsidRDefault="007253DD" w:rsidP="00353F4F">
      <w:pPr>
        <w:pStyle w:val="a5"/>
        <w:numPr>
          <w:ilvl w:val="0"/>
          <w:numId w:val="51"/>
        </w:numPr>
        <w:tabs>
          <w:tab w:val="left" w:pos="962"/>
        </w:tabs>
        <w:ind w:right="270"/>
        <w:jc w:val="left"/>
        <w:rPr>
          <w:sz w:val="24"/>
        </w:rPr>
      </w:pPr>
      <w:r>
        <w:rPr>
          <w:sz w:val="24"/>
        </w:rPr>
        <w:t>сравнивать</w:t>
      </w:r>
      <w:r>
        <w:rPr>
          <w:spacing w:val="20"/>
          <w:sz w:val="24"/>
        </w:rPr>
        <w:t xml:space="preserve"> </w:t>
      </w:r>
      <w:r>
        <w:rPr>
          <w:sz w:val="24"/>
        </w:rPr>
        <w:t>группы</w:t>
      </w:r>
      <w:r>
        <w:rPr>
          <w:spacing w:val="19"/>
          <w:sz w:val="24"/>
        </w:rPr>
        <w:t xml:space="preserve"> </w:t>
      </w:r>
      <w:r>
        <w:rPr>
          <w:sz w:val="24"/>
        </w:rPr>
        <w:t>объектов</w:t>
      </w:r>
      <w:r>
        <w:rPr>
          <w:spacing w:val="19"/>
          <w:sz w:val="24"/>
        </w:rPr>
        <w:t xml:space="preserve"> </w:t>
      </w:r>
      <w:r>
        <w:rPr>
          <w:sz w:val="24"/>
        </w:rPr>
        <w:t>(чисел,</w:t>
      </w:r>
      <w:r>
        <w:rPr>
          <w:spacing w:val="19"/>
          <w:sz w:val="24"/>
        </w:rPr>
        <w:t xml:space="preserve"> </w:t>
      </w:r>
      <w:r>
        <w:rPr>
          <w:sz w:val="24"/>
        </w:rPr>
        <w:t>величин,</w:t>
      </w:r>
      <w:r>
        <w:rPr>
          <w:spacing w:val="18"/>
          <w:sz w:val="24"/>
        </w:rPr>
        <w:t xml:space="preserve"> </w:t>
      </w:r>
      <w:r>
        <w:rPr>
          <w:sz w:val="24"/>
        </w:rPr>
        <w:t>геометрических</w:t>
      </w:r>
      <w:r>
        <w:rPr>
          <w:spacing w:val="21"/>
          <w:sz w:val="24"/>
        </w:rPr>
        <w:t xml:space="preserve"> </w:t>
      </w:r>
      <w:r>
        <w:rPr>
          <w:sz w:val="24"/>
        </w:rPr>
        <w:t>фигур)</w:t>
      </w:r>
      <w:r>
        <w:rPr>
          <w:spacing w:val="21"/>
          <w:sz w:val="24"/>
        </w:rPr>
        <w:t xml:space="preserve"> </w:t>
      </w:r>
      <w:r>
        <w:rPr>
          <w:sz w:val="24"/>
        </w:rPr>
        <w:t>по</w:t>
      </w:r>
      <w:r>
        <w:rPr>
          <w:spacing w:val="19"/>
          <w:sz w:val="24"/>
        </w:rPr>
        <w:t xml:space="preserve"> </w:t>
      </w:r>
      <w:r>
        <w:rPr>
          <w:sz w:val="24"/>
        </w:rPr>
        <w:t>самостоятельно</w:t>
      </w:r>
      <w:r>
        <w:rPr>
          <w:spacing w:val="19"/>
          <w:sz w:val="24"/>
        </w:rPr>
        <w:t xml:space="preserve"> </w:t>
      </w:r>
      <w:r w:rsidR="00F26647">
        <w:rPr>
          <w:sz w:val="24"/>
        </w:rPr>
        <w:t>вы</w:t>
      </w:r>
      <w:r>
        <w:rPr>
          <w:sz w:val="24"/>
        </w:rPr>
        <w:t>бранному</w:t>
      </w:r>
      <w:r>
        <w:rPr>
          <w:spacing w:val="-6"/>
          <w:sz w:val="24"/>
        </w:rPr>
        <w:t xml:space="preserve"> </w:t>
      </w:r>
      <w:r>
        <w:rPr>
          <w:sz w:val="24"/>
        </w:rPr>
        <w:t>основанию;</w:t>
      </w:r>
    </w:p>
    <w:p w:rsidR="00A47C3D" w:rsidRDefault="007253DD" w:rsidP="00353F4F">
      <w:pPr>
        <w:pStyle w:val="a5"/>
        <w:numPr>
          <w:ilvl w:val="0"/>
          <w:numId w:val="51"/>
        </w:numPr>
        <w:tabs>
          <w:tab w:val="left" w:pos="962"/>
        </w:tabs>
        <w:ind w:right="263"/>
        <w:jc w:val="left"/>
        <w:rPr>
          <w:sz w:val="24"/>
        </w:rPr>
      </w:pPr>
      <w:r>
        <w:rPr>
          <w:sz w:val="24"/>
        </w:rPr>
        <w:t>распределять</w:t>
      </w:r>
      <w:r>
        <w:rPr>
          <w:spacing w:val="55"/>
          <w:sz w:val="24"/>
        </w:rPr>
        <w:t xml:space="preserve"> </w:t>
      </w:r>
      <w:r>
        <w:rPr>
          <w:sz w:val="24"/>
        </w:rPr>
        <w:t>(классифицировать)</w:t>
      </w:r>
      <w:r>
        <w:rPr>
          <w:spacing w:val="53"/>
          <w:sz w:val="24"/>
        </w:rPr>
        <w:t xml:space="preserve"> </w:t>
      </w:r>
      <w:r>
        <w:rPr>
          <w:sz w:val="24"/>
        </w:rPr>
        <w:t>объекты</w:t>
      </w:r>
      <w:r>
        <w:rPr>
          <w:spacing w:val="53"/>
          <w:sz w:val="24"/>
        </w:rPr>
        <w:t xml:space="preserve"> </w:t>
      </w:r>
      <w:r>
        <w:rPr>
          <w:sz w:val="24"/>
        </w:rPr>
        <w:t>(числа,</w:t>
      </w:r>
      <w:r>
        <w:rPr>
          <w:spacing w:val="53"/>
          <w:sz w:val="24"/>
        </w:rPr>
        <w:t xml:space="preserve"> </w:t>
      </w:r>
      <w:r>
        <w:rPr>
          <w:sz w:val="24"/>
        </w:rPr>
        <w:t>величины,</w:t>
      </w:r>
      <w:r>
        <w:rPr>
          <w:spacing w:val="53"/>
          <w:sz w:val="24"/>
        </w:rPr>
        <w:t xml:space="preserve"> </w:t>
      </w:r>
      <w:r>
        <w:rPr>
          <w:sz w:val="24"/>
        </w:rPr>
        <w:t>геометрические</w:t>
      </w:r>
      <w:r>
        <w:rPr>
          <w:spacing w:val="54"/>
          <w:sz w:val="24"/>
        </w:rPr>
        <w:t xml:space="preserve"> </w:t>
      </w:r>
      <w:r>
        <w:rPr>
          <w:sz w:val="24"/>
        </w:rPr>
        <w:t>фигуры,</w:t>
      </w:r>
      <w:r>
        <w:rPr>
          <w:spacing w:val="53"/>
          <w:sz w:val="24"/>
        </w:rPr>
        <w:t xml:space="preserve"> </w:t>
      </w:r>
      <w:r w:rsidR="00F26647">
        <w:rPr>
          <w:sz w:val="24"/>
        </w:rPr>
        <w:t>тек</w:t>
      </w:r>
      <w:r>
        <w:rPr>
          <w:sz w:val="24"/>
        </w:rPr>
        <w:t>стовые</w:t>
      </w:r>
      <w:r>
        <w:rPr>
          <w:spacing w:val="-2"/>
          <w:sz w:val="24"/>
        </w:rPr>
        <w:t xml:space="preserve"> </w:t>
      </w:r>
      <w:r>
        <w:rPr>
          <w:sz w:val="24"/>
        </w:rPr>
        <w:t>задачи в</w:t>
      </w:r>
      <w:r>
        <w:rPr>
          <w:spacing w:val="-1"/>
          <w:sz w:val="24"/>
        </w:rPr>
        <w:t xml:space="preserve"> </w:t>
      </w:r>
      <w:r>
        <w:rPr>
          <w:sz w:val="24"/>
        </w:rPr>
        <w:t>одно действие) на</w:t>
      </w:r>
      <w:r>
        <w:rPr>
          <w:spacing w:val="-1"/>
          <w:sz w:val="24"/>
        </w:rPr>
        <w:t xml:space="preserve"> </w:t>
      </w:r>
      <w:r>
        <w:rPr>
          <w:sz w:val="24"/>
        </w:rPr>
        <w:t>группы;</w:t>
      </w:r>
    </w:p>
    <w:p w:rsidR="00A47C3D" w:rsidRDefault="007253DD" w:rsidP="00353F4F">
      <w:pPr>
        <w:pStyle w:val="a5"/>
        <w:numPr>
          <w:ilvl w:val="0"/>
          <w:numId w:val="51"/>
        </w:numPr>
        <w:tabs>
          <w:tab w:val="left" w:pos="962"/>
        </w:tabs>
        <w:ind w:hanging="340"/>
        <w:jc w:val="left"/>
        <w:rPr>
          <w:sz w:val="24"/>
        </w:rPr>
      </w:pPr>
      <w:r>
        <w:rPr>
          <w:sz w:val="24"/>
        </w:rPr>
        <w:t>обнаруживать</w:t>
      </w:r>
      <w:r>
        <w:rPr>
          <w:spacing w:val="-4"/>
          <w:sz w:val="24"/>
        </w:rPr>
        <w:t xml:space="preserve"> </w:t>
      </w:r>
      <w:r>
        <w:rPr>
          <w:sz w:val="24"/>
        </w:rPr>
        <w:t>модели</w:t>
      </w:r>
      <w:r>
        <w:rPr>
          <w:spacing w:val="-3"/>
          <w:sz w:val="24"/>
        </w:rPr>
        <w:t xml:space="preserve"> </w:t>
      </w:r>
      <w:r>
        <w:rPr>
          <w:sz w:val="24"/>
        </w:rPr>
        <w:t>геометрических</w:t>
      </w:r>
      <w:r>
        <w:rPr>
          <w:spacing w:val="-2"/>
          <w:sz w:val="24"/>
        </w:rPr>
        <w:t xml:space="preserve"> </w:t>
      </w:r>
      <w:r>
        <w:rPr>
          <w:sz w:val="24"/>
        </w:rPr>
        <w:t>фигур</w:t>
      </w:r>
      <w:r>
        <w:rPr>
          <w:spacing w:val="-4"/>
          <w:sz w:val="24"/>
        </w:rPr>
        <w:t xml:space="preserve"> </w:t>
      </w:r>
      <w:r>
        <w:rPr>
          <w:sz w:val="24"/>
        </w:rPr>
        <w:t>в</w:t>
      </w:r>
      <w:r>
        <w:rPr>
          <w:spacing w:val="-3"/>
          <w:sz w:val="24"/>
        </w:rPr>
        <w:t xml:space="preserve"> </w:t>
      </w:r>
      <w:r>
        <w:rPr>
          <w:sz w:val="24"/>
        </w:rPr>
        <w:t>окружающем</w:t>
      </w:r>
      <w:r>
        <w:rPr>
          <w:spacing w:val="-2"/>
          <w:sz w:val="24"/>
        </w:rPr>
        <w:t xml:space="preserve"> </w:t>
      </w:r>
      <w:r>
        <w:rPr>
          <w:sz w:val="24"/>
        </w:rPr>
        <w:t>мире;</w:t>
      </w:r>
    </w:p>
    <w:p w:rsidR="00A47C3D" w:rsidRDefault="007253DD" w:rsidP="00353F4F">
      <w:pPr>
        <w:pStyle w:val="a5"/>
        <w:numPr>
          <w:ilvl w:val="0"/>
          <w:numId w:val="51"/>
        </w:numPr>
        <w:tabs>
          <w:tab w:val="left" w:pos="962"/>
        </w:tabs>
        <w:ind w:hanging="340"/>
        <w:jc w:val="left"/>
        <w:rPr>
          <w:sz w:val="24"/>
        </w:rPr>
      </w:pPr>
      <w:r>
        <w:rPr>
          <w:sz w:val="24"/>
        </w:rPr>
        <w:t>вести</w:t>
      </w:r>
      <w:r>
        <w:rPr>
          <w:spacing w:val="-4"/>
          <w:sz w:val="24"/>
        </w:rPr>
        <w:t xml:space="preserve"> </w:t>
      </w:r>
      <w:r>
        <w:rPr>
          <w:sz w:val="24"/>
        </w:rPr>
        <w:t>поиск</w:t>
      </w:r>
      <w:r>
        <w:rPr>
          <w:spacing w:val="-3"/>
          <w:sz w:val="24"/>
        </w:rPr>
        <w:t xml:space="preserve"> </w:t>
      </w:r>
      <w:r>
        <w:rPr>
          <w:sz w:val="24"/>
        </w:rPr>
        <w:t>различных</w:t>
      </w:r>
      <w:r>
        <w:rPr>
          <w:spacing w:val="-4"/>
          <w:sz w:val="24"/>
        </w:rPr>
        <w:t xml:space="preserve"> </w:t>
      </w:r>
      <w:r>
        <w:rPr>
          <w:sz w:val="24"/>
        </w:rPr>
        <w:t>решений</w:t>
      </w:r>
      <w:r>
        <w:rPr>
          <w:spacing w:val="-3"/>
          <w:sz w:val="24"/>
        </w:rPr>
        <w:t xml:space="preserve"> </w:t>
      </w:r>
      <w:r>
        <w:rPr>
          <w:sz w:val="24"/>
        </w:rPr>
        <w:t>задачи</w:t>
      </w:r>
      <w:r>
        <w:rPr>
          <w:spacing w:val="-4"/>
          <w:sz w:val="24"/>
        </w:rPr>
        <w:t xml:space="preserve"> </w:t>
      </w:r>
      <w:r w:rsidR="00F26647">
        <w:rPr>
          <w:sz w:val="24"/>
        </w:rPr>
        <w:t>(расче</w:t>
      </w:r>
      <w:r>
        <w:rPr>
          <w:sz w:val="24"/>
        </w:rPr>
        <w:t>тной,</w:t>
      </w:r>
      <w:r>
        <w:rPr>
          <w:spacing w:val="-3"/>
          <w:sz w:val="24"/>
        </w:rPr>
        <w:t xml:space="preserve"> </w:t>
      </w:r>
      <w:r>
        <w:rPr>
          <w:sz w:val="24"/>
        </w:rPr>
        <w:t>с</w:t>
      </w:r>
      <w:r>
        <w:rPr>
          <w:spacing w:val="-4"/>
          <w:sz w:val="24"/>
        </w:rPr>
        <w:t xml:space="preserve"> </w:t>
      </w:r>
      <w:r>
        <w:rPr>
          <w:sz w:val="24"/>
        </w:rPr>
        <w:t>геометрическим</w:t>
      </w:r>
      <w:r>
        <w:rPr>
          <w:spacing w:val="-4"/>
          <w:sz w:val="24"/>
        </w:rPr>
        <w:t xml:space="preserve"> </w:t>
      </w:r>
      <w:r>
        <w:rPr>
          <w:sz w:val="24"/>
        </w:rPr>
        <w:t>содержанием);</w:t>
      </w:r>
    </w:p>
    <w:p w:rsidR="00A47C3D" w:rsidRDefault="007253DD" w:rsidP="00353F4F">
      <w:pPr>
        <w:pStyle w:val="a5"/>
        <w:numPr>
          <w:ilvl w:val="0"/>
          <w:numId w:val="51"/>
        </w:numPr>
        <w:tabs>
          <w:tab w:val="left" w:pos="962"/>
        </w:tabs>
        <w:ind w:right="277"/>
        <w:jc w:val="left"/>
        <w:rPr>
          <w:sz w:val="24"/>
        </w:rPr>
      </w:pPr>
      <w:r>
        <w:rPr>
          <w:sz w:val="24"/>
        </w:rPr>
        <w:t>воспроизводить</w:t>
      </w:r>
      <w:r>
        <w:rPr>
          <w:spacing w:val="8"/>
          <w:sz w:val="24"/>
        </w:rPr>
        <w:t xml:space="preserve"> </w:t>
      </w:r>
      <w:r>
        <w:rPr>
          <w:sz w:val="24"/>
        </w:rPr>
        <w:t>порядок</w:t>
      </w:r>
      <w:r>
        <w:rPr>
          <w:spacing w:val="9"/>
          <w:sz w:val="24"/>
        </w:rPr>
        <w:t xml:space="preserve"> </w:t>
      </w:r>
      <w:r>
        <w:rPr>
          <w:sz w:val="24"/>
        </w:rPr>
        <w:t>выполнения</w:t>
      </w:r>
      <w:r>
        <w:rPr>
          <w:spacing w:val="8"/>
          <w:sz w:val="24"/>
        </w:rPr>
        <w:t xml:space="preserve"> </w:t>
      </w:r>
      <w:r>
        <w:rPr>
          <w:sz w:val="24"/>
        </w:rPr>
        <w:t>действий</w:t>
      </w:r>
      <w:r>
        <w:rPr>
          <w:spacing w:val="6"/>
          <w:sz w:val="24"/>
        </w:rPr>
        <w:t xml:space="preserve"> </w:t>
      </w:r>
      <w:r>
        <w:rPr>
          <w:sz w:val="24"/>
        </w:rPr>
        <w:t>в</w:t>
      </w:r>
      <w:r>
        <w:rPr>
          <w:spacing w:val="8"/>
          <w:sz w:val="24"/>
        </w:rPr>
        <w:t xml:space="preserve"> </w:t>
      </w:r>
      <w:r>
        <w:rPr>
          <w:sz w:val="24"/>
        </w:rPr>
        <w:t>числовом</w:t>
      </w:r>
      <w:r>
        <w:rPr>
          <w:spacing w:val="7"/>
          <w:sz w:val="24"/>
        </w:rPr>
        <w:t xml:space="preserve"> </w:t>
      </w:r>
      <w:r>
        <w:rPr>
          <w:sz w:val="24"/>
        </w:rPr>
        <w:t>выражении,</w:t>
      </w:r>
      <w:r>
        <w:rPr>
          <w:spacing w:val="8"/>
          <w:sz w:val="24"/>
        </w:rPr>
        <w:t xml:space="preserve"> </w:t>
      </w:r>
      <w:r>
        <w:rPr>
          <w:sz w:val="24"/>
        </w:rPr>
        <w:t>содержащем</w:t>
      </w:r>
      <w:r>
        <w:rPr>
          <w:spacing w:val="7"/>
          <w:sz w:val="24"/>
        </w:rPr>
        <w:t xml:space="preserve"> </w:t>
      </w:r>
      <w:r>
        <w:rPr>
          <w:sz w:val="24"/>
        </w:rPr>
        <w:t>действия</w:t>
      </w:r>
      <w:r>
        <w:rPr>
          <w:spacing w:val="-57"/>
          <w:sz w:val="24"/>
        </w:rPr>
        <w:t xml:space="preserve"> </w:t>
      </w:r>
      <w:r>
        <w:rPr>
          <w:sz w:val="24"/>
        </w:rPr>
        <w:t>сложения</w:t>
      </w:r>
      <w:r>
        <w:rPr>
          <w:spacing w:val="-1"/>
          <w:sz w:val="24"/>
        </w:rPr>
        <w:t xml:space="preserve"> </w:t>
      </w:r>
      <w:r>
        <w:rPr>
          <w:sz w:val="24"/>
        </w:rPr>
        <w:t>и вычитания</w:t>
      </w:r>
      <w:r>
        <w:rPr>
          <w:spacing w:val="-3"/>
          <w:sz w:val="24"/>
        </w:rPr>
        <w:t xml:space="preserve"> </w:t>
      </w:r>
      <w:r>
        <w:rPr>
          <w:sz w:val="24"/>
        </w:rPr>
        <w:t>(со скобками/без скобок);</w:t>
      </w:r>
    </w:p>
    <w:p w:rsidR="00A47C3D" w:rsidRDefault="007253DD" w:rsidP="00353F4F">
      <w:pPr>
        <w:pStyle w:val="a5"/>
        <w:numPr>
          <w:ilvl w:val="0"/>
          <w:numId w:val="51"/>
        </w:numPr>
        <w:tabs>
          <w:tab w:val="left" w:pos="962"/>
        </w:tabs>
        <w:ind w:hanging="340"/>
        <w:jc w:val="left"/>
        <w:rPr>
          <w:sz w:val="24"/>
        </w:rPr>
      </w:pPr>
      <w:r>
        <w:rPr>
          <w:sz w:val="24"/>
        </w:rPr>
        <w:t>устанавливать</w:t>
      </w:r>
      <w:r>
        <w:rPr>
          <w:spacing w:val="-4"/>
          <w:sz w:val="24"/>
        </w:rPr>
        <w:t xml:space="preserve"> </w:t>
      </w:r>
      <w:r>
        <w:rPr>
          <w:sz w:val="24"/>
        </w:rPr>
        <w:t>соответствие</w:t>
      </w:r>
      <w:r>
        <w:rPr>
          <w:spacing w:val="-4"/>
          <w:sz w:val="24"/>
        </w:rPr>
        <w:t xml:space="preserve"> </w:t>
      </w:r>
      <w:r>
        <w:rPr>
          <w:sz w:val="24"/>
        </w:rPr>
        <w:t>между</w:t>
      </w:r>
      <w:r>
        <w:rPr>
          <w:spacing w:val="-6"/>
          <w:sz w:val="24"/>
        </w:rPr>
        <w:t xml:space="preserve"> </w:t>
      </w:r>
      <w:r>
        <w:rPr>
          <w:sz w:val="24"/>
        </w:rPr>
        <w:t>математическим</w:t>
      </w:r>
      <w:r>
        <w:rPr>
          <w:spacing w:val="-4"/>
          <w:sz w:val="24"/>
        </w:rPr>
        <w:t xml:space="preserve"> </w:t>
      </w:r>
      <w:r>
        <w:rPr>
          <w:sz w:val="24"/>
        </w:rPr>
        <w:t>выражением</w:t>
      </w:r>
      <w:r>
        <w:rPr>
          <w:spacing w:val="-4"/>
          <w:sz w:val="24"/>
        </w:rPr>
        <w:t xml:space="preserve"> </w:t>
      </w:r>
      <w:r>
        <w:rPr>
          <w:sz w:val="24"/>
        </w:rPr>
        <w:t>и</w:t>
      </w:r>
      <w:r>
        <w:rPr>
          <w:spacing w:val="-3"/>
          <w:sz w:val="24"/>
        </w:rPr>
        <w:t xml:space="preserve"> </w:t>
      </w:r>
      <w:r>
        <w:rPr>
          <w:sz w:val="24"/>
        </w:rPr>
        <w:t>его</w:t>
      </w:r>
      <w:r>
        <w:rPr>
          <w:spacing w:val="-1"/>
          <w:sz w:val="24"/>
        </w:rPr>
        <w:t xml:space="preserve"> </w:t>
      </w:r>
      <w:r>
        <w:rPr>
          <w:sz w:val="24"/>
        </w:rPr>
        <w:t>текстовым</w:t>
      </w:r>
      <w:r>
        <w:rPr>
          <w:spacing w:val="-5"/>
          <w:sz w:val="24"/>
        </w:rPr>
        <w:t xml:space="preserve"> </w:t>
      </w:r>
      <w:r>
        <w:rPr>
          <w:sz w:val="24"/>
        </w:rPr>
        <w:t>описанием;</w:t>
      </w:r>
    </w:p>
    <w:p w:rsidR="00A47C3D" w:rsidRDefault="007253DD" w:rsidP="00353F4F">
      <w:pPr>
        <w:pStyle w:val="a5"/>
        <w:numPr>
          <w:ilvl w:val="0"/>
          <w:numId w:val="51"/>
        </w:numPr>
        <w:tabs>
          <w:tab w:val="left" w:pos="962"/>
        </w:tabs>
        <w:ind w:hanging="340"/>
        <w:jc w:val="left"/>
        <w:rPr>
          <w:sz w:val="24"/>
        </w:rPr>
      </w:pPr>
      <w:r>
        <w:rPr>
          <w:sz w:val="24"/>
        </w:rPr>
        <w:t>подбирать</w:t>
      </w:r>
      <w:r>
        <w:rPr>
          <w:spacing w:val="-5"/>
          <w:sz w:val="24"/>
        </w:rPr>
        <w:t xml:space="preserve"> </w:t>
      </w:r>
      <w:r>
        <w:rPr>
          <w:sz w:val="24"/>
        </w:rPr>
        <w:t>примеры,</w:t>
      </w:r>
      <w:r>
        <w:rPr>
          <w:spacing w:val="-3"/>
          <w:sz w:val="24"/>
        </w:rPr>
        <w:t xml:space="preserve"> </w:t>
      </w:r>
      <w:r>
        <w:rPr>
          <w:sz w:val="24"/>
        </w:rPr>
        <w:t>подтверждающие</w:t>
      </w:r>
      <w:r>
        <w:rPr>
          <w:spacing w:val="-3"/>
          <w:sz w:val="24"/>
        </w:rPr>
        <w:t xml:space="preserve"> </w:t>
      </w:r>
      <w:r>
        <w:rPr>
          <w:sz w:val="24"/>
        </w:rPr>
        <w:t>суждение,</w:t>
      </w:r>
      <w:r>
        <w:rPr>
          <w:spacing w:val="-3"/>
          <w:sz w:val="24"/>
        </w:rPr>
        <w:t xml:space="preserve"> </w:t>
      </w:r>
      <w:r>
        <w:rPr>
          <w:sz w:val="24"/>
        </w:rPr>
        <w:t>вывод,</w:t>
      </w:r>
      <w:r>
        <w:rPr>
          <w:spacing w:val="-3"/>
          <w:sz w:val="24"/>
        </w:rPr>
        <w:t xml:space="preserve"> </w:t>
      </w:r>
      <w:r>
        <w:rPr>
          <w:sz w:val="24"/>
        </w:rPr>
        <w:t>ответ.</w:t>
      </w:r>
    </w:p>
    <w:p w:rsidR="00A47C3D" w:rsidRDefault="007253DD">
      <w:pPr>
        <w:ind w:left="622"/>
        <w:rPr>
          <w:i/>
          <w:sz w:val="24"/>
        </w:rPr>
      </w:pPr>
      <w:r>
        <w:rPr>
          <w:i/>
          <w:sz w:val="24"/>
        </w:rPr>
        <w:t>Работа с</w:t>
      </w:r>
      <w:r>
        <w:rPr>
          <w:i/>
          <w:spacing w:val="-2"/>
          <w:sz w:val="24"/>
        </w:rPr>
        <w:t xml:space="preserve"> </w:t>
      </w:r>
      <w:r>
        <w:rPr>
          <w:i/>
          <w:sz w:val="24"/>
        </w:rPr>
        <w:t>информацией:</w:t>
      </w:r>
    </w:p>
    <w:p w:rsidR="00A47C3D" w:rsidRDefault="007253DD" w:rsidP="00353F4F">
      <w:pPr>
        <w:pStyle w:val="a5"/>
        <w:numPr>
          <w:ilvl w:val="0"/>
          <w:numId w:val="51"/>
        </w:numPr>
        <w:tabs>
          <w:tab w:val="left" w:pos="962"/>
        </w:tabs>
        <w:spacing w:before="1"/>
        <w:ind w:right="278"/>
        <w:jc w:val="left"/>
        <w:rPr>
          <w:sz w:val="24"/>
        </w:rPr>
      </w:pPr>
      <w:r>
        <w:rPr>
          <w:sz w:val="24"/>
        </w:rPr>
        <w:t>извлекать</w:t>
      </w:r>
      <w:r>
        <w:rPr>
          <w:spacing w:val="19"/>
          <w:sz w:val="24"/>
        </w:rPr>
        <w:t xml:space="preserve"> </w:t>
      </w:r>
      <w:r>
        <w:rPr>
          <w:sz w:val="24"/>
        </w:rPr>
        <w:t>и</w:t>
      </w:r>
      <w:r>
        <w:rPr>
          <w:spacing w:val="19"/>
          <w:sz w:val="24"/>
        </w:rPr>
        <w:t xml:space="preserve"> </w:t>
      </w:r>
      <w:r>
        <w:rPr>
          <w:sz w:val="24"/>
        </w:rPr>
        <w:t>использовать</w:t>
      </w:r>
      <w:r>
        <w:rPr>
          <w:spacing w:val="19"/>
          <w:sz w:val="24"/>
        </w:rPr>
        <w:t xml:space="preserve"> </w:t>
      </w:r>
      <w:r>
        <w:rPr>
          <w:sz w:val="24"/>
        </w:rPr>
        <w:t>информацию,</w:t>
      </w:r>
      <w:r>
        <w:rPr>
          <w:spacing w:val="18"/>
          <w:sz w:val="24"/>
        </w:rPr>
        <w:t xml:space="preserve"> </w:t>
      </w:r>
      <w:r>
        <w:rPr>
          <w:sz w:val="24"/>
        </w:rPr>
        <w:t>представленную</w:t>
      </w:r>
      <w:r>
        <w:rPr>
          <w:spacing w:val="22"/>
          <w:sz w:val="24"/>
        </w:rPr>
        <w:t xml:space="preserve"> </w:t>
      </w:r>
      <w:r>
        <w:rPr>
          <w:sz w:val="24"/>
        </w:rPr>
        <w:t>в</w:t>
      </w:r>
      <w:r>
        <w:rPr>
          <w:spacing w:val="20"/>
          <w:sz w:val="24"/>
        </w:rPr>
        <w:t xml:space="preserve"> </w:t>
      </w:r>
      <w:r>
        <w:rPr>
          <w:sz w:val="24"/>
        </w:rPr>
        <w:t>текстовой,</w:t>
      </w:r>
      <w:r>
        <w:rPr>
          <w:spacing w:val="21"/>
          <w:sz w:val="24"/>
        </w:rPr>
        <w:t xml:space="preserve"> </w:t>
      </w:r>
      <w:r>
        <w:rPr>
          <w:sz w:val="24"/>
        </w:rPr>
        <w:t>графической</w:t>
      </w:r>
      <w:r>
        <w:rPr>
          <w:spacing w:val="22"/>
          <w:sz w:val="24"/>
        </w:rPr>
        <w:t xml:space="preserve"> </w:t>
      </w:r>
      <w:r>
        <w:rPr>
          <w:sz w:val="24"/>
        </w:rPr>
        <w:t>(рисунок,</w:t>
      </w:r>
      <w:r>
        <w:rPr>
          <w:spacing w:val="-57"/>
          <w:sz w:val="24"/>
        </w:rPr>
        <w:t xml:space="preserve"> </w:t>
      </w:r>
      <w:r>
        <w:rPr>
          <w:sz w:val="24"/>
        </w:rPr>
        <w:t>схема,</w:t>
      </w:r>
      <w:r>
        <w:rPr>
          <w:spacing w:val="-1"/>
          <w:sz w:val="24"/>
        </w:rPr>
        <w:t xml:space="preserve"> </w:t>
      </w:r>
      <w:r>
        <w:rPr>
          <w:sz w:val="24"/>
        </w:rPr>
        <w:t>таблица) форме,</w:t>
      </w:r>
      <w:r>
        <w:rPr>
          <w:spacing w:val="2"/>
          <w:sz w:val="24"/>
        </w:rPr>
        <w:t xml:space="preserve"> </w:t>
      </w:r>
      <w:r>
        <w:rPr>
          <w:sz w:val="24"/>
        </w:rPr>
        <w:t>заполнять таблицы;</w:t>
      </w:r>
    </w:p>
    <w:p w:rsidR="00A47C3D" w:rsidRDefault="007253DD" w:rsidP="00353F4F">
      <w:pPr>
        <w:pStyle w:val="a5"/>
        <w:numPr>
          <w:ilvl w:val="0"/>
          <w:numId w:val="51"/>
        </w:numPr>
        <w:tabs>
          <w:tab w:val="left" w:pos="962"/>
        </w:tabs>
        <w:ind w:hanging="340"/>
        <w:jc w:val="left"/>
        <w:rPr>
          <w:sz w:val="24"/>
        </w:rPr>
      </w:pPr>
      <w:r>
        <w:rPr>
          <w:sz w:val="24"/>
        </w:rPr>
        <w:t>устанавливать</w:t>
      </w:r>
      <w:r>
        <w:rPr>
          <w:spacing w:val="-3"/>
          <w:sz w:val="24"/>
        </w:rPr>
        <w:t xml:space="preserve"> </w:t>
      </w:r>
      <w:r>
        <w:rPr>
          <w:sz w:val="24"/>
        </w:rPr>
        <w:t>логику</w:t>
      </w:r>
      <w:r>
        <w:rPr>
          <w:spacing w:val="-10"/>
          <w:sz w:val="24"/>
        </w:rPr>
        <w:t xml:space="preserve"> </w:t>
      </w:r>
      <w:r>
        <w:rPr>
          <w:sz w:val="24"/>
        </w:rPr>
        <w:t>перебора</w:t>
      </w:r>
      <w:r>
        <w:rPr>
          <w:spacing w:val="-3"/>
          <w:sz w:val="24"/>
        </w:rPr>
        <w:t xml:space="preserve"> </w:t>
      </w:r>
      <w:r>
        <w:rPr>
          <w:sz w:val="24"/>
        </w:rPr>
        <w:t>вариантов</w:t>
      </w:r>
      <w:r>
        <w:rPr>
          <w:spacing w:val="-2"/>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простейших</w:t>
      </w:r>
      <w:r>
        <w:rPr>
          <w:spacing w:val="-3"/>
          <w:sz w:val="24"/>
        </w:rPr>
        <w:t xml:space="preserve"> </w:t>
      </w:r>
      <w:r>
        <w:rPr>
          <w:sz w:val="24"/>
        </w:rPr>
        <w:t>комбинаторных</w:t>
      </w:r>
      <w:r>
        <w:rPr>
          <w:spacing w:val="-1"/>
          <w:sz w:val="24"/>
        </w:rPr>
        <w:t xml:space="preserve"> </w:t>
      </w:r>
      <w:r>
        <w:rPr>
          <w:sz w:val="24"/>
        </w:rPr>
        <w:t>задач;</w:t>
      </w:r>
    </w:p>
    <w:p w:rsidR="00A47C3D" w:rsidRDefault="007253DD" w:rsidP="00353F4F">
      <w:pPr>
        <w:pStyle w:val="a5"/>
        <w:numPr>
          <w:ilvl w:val="0"/>
          <w:numId w:val="51"/>
        </w:numPr>
        <w:tabs>
          <w:tab w:val="left" w:pos="962"/>
        </w:tabs>
        <w:ind w:hanging="340"/>
        <w:jc w:val="left"/>
        <w:rPr>
          <w:sz w:val="24"/>
        </w:rPr>
      </w:pPr>
      <w:r>
        <w:rPr>
          <w:sz w:val="24"/>
        </w:rPr>
        <w:t>дополнять</w:t>
      </w:r>
      <w:r>
        <w:rPr>
          <w:spacing w:val="-4"/>
          <w:sz w:val="24"/>
        </w:rPr>
        <w:t xml:space="preserve"> </w:t>
      </w:r>
      <w:r>
        <w:rPr>
          <w:sz w:val="24"/>
        </w:rPr>
        <w:t>модели</w:t>
      </w:r>
      <w:r>
        <w:rPr>
          <w:spacing w:val="-3"/>
          <w:sz w:val="24"/>
        </w:rPr>
        <w:t xml:space="preserve"> </w:t>
      </w:r>
      <w:r>
        <w:rPr>
          <w:sz w:val="24"/>
        </w:rPr>
        <w:t>(схемы,</w:t>
      </w:r>
      <w:r>
        <w:rPr>
          <w:spacing w:val="-3"/>
          <w:sz w:val="24"/>
        </w:rPr>
        <w:t xml:space="preserve"> </w:t>
      </w:r>
      <w:r>
        <w:rPr>
          <w:sz w:val="24"/>
        </w:rPr>
        <w:t>изображения)</w:t>
      </w:r>
      <w:r>
        <w:rPr>
          <w:spacing w:val="-5"/>
          <w:sz w:val="24"/>
        </w:rPr>
        <w:t xml:space="preserve"> </w:t>
      </w:r>
      <w:r>
        <w:rPr>
          <w:sz w:val="24"/>
        </w:rPr>
        <w:t>готовыми</w:t>
      </w:r>
      <w:r>
        <w:rPr>
          <w:spacing w:val="-3"/>
          <w:sz w:val="24"/>
        </w:rPr>
        <w:t xml:space="preserve"> </w:t>
      </w:r>
      <w:r>
        <w:rPr>
          <w:sz w:val="24"/>
        </w:rPr>
        <w:t>числовыми</w:t>
      </w:r>
      <w:r>
        <w:rPr>
          <w:spacing w:val="-4"/>
          <w:sz w:val="24"/>
        </w:rPr>
        <w:t xml:space="preserve"> </w:t>
      </w:r>
      <w:r>
        <w:rPr>
          <w:sz w:val="24"/>
        </w:rPr>
        <w:t>данными.</w:t>
      </w:r>
    </w:p>
    <w:p w:rsidR="00A47C3D" w:rsidRDefault="007253DD">
      <w:pPr>
        <w:ind w:left="622"/>
        <w:rPr>
          <w:i/>
          <w:sz w:val="24"/>
        </w:rPr>
      </w:pPr>
      <w:r>
        <w:rPr>
          <w:i/>
          <w:sz w:val="24"/>
        </w:rPr>
        <w:t>Универсальные</w:t>
      </w:r>
      <w:r>
        <w:rPr>
          <w:i/>
          <w:spacing w:val="-5"/>
          <w:sz w:val="24"/>
        </w:rPr>
        <w:t xml:space="preserve"> </w:t>
      </w:r>
      <w:r>
        <w:rPr>
          <w:i/>
          <w:sz w:val="24"/>
        </w:rPr>
        <w:t>коммуникативные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51"/>
        </w:numPr>
        <w:tabs>
          <w:tab w:val="left" w:pos="962"/>
        </w:tabs>
        <w:ind w:hanging="340"/>
        <w:jc w:val="left"/>
        <w:rPr>
          <w:sz w:val="24"/>
        </w:rPr>
      </w:pPr>
      <w:r>
        <w:rPr>
          <w:sz w:val="24"/>
        </w:rPr>
        <w:t>комментировать</w:t>
      </w:r>
      <w:r>
        <w:rPr>
          <w:spacing w:val="-5"/>
          <w:sz w:val="24"/>
        </w:rPr>
        <w:t xml:space="preserve"> </w:t>
      </w:r>
      <w:r>
        <w:rPr>
          <w:sz w:val="24"/>
        </w:rPr>
        <w:t>ход</w:t>
      </w:r>
      <w:r>
        <w:rPr>
          <w:spacing w:val="-2"/>
          <w:sz w:val="24"/>
        </w:rPr>
        <w:t xml:space="preserve"> </w:t>
      </w:r>
      <w:r>
        <w:rPr>
          <w:sz w:val="24"/>
        </w:rPr>
        <w:t>вычислений;</w:t>
      </w:r>
    </w:p>
    <w:p w:rsidR="00A47C3D" w:rsidRDefault="007253DD" w:rsidP="00353F4F">
      <w:pPr>
        <w:pStyle w:val="a5"/>
        <w:numPr>
          <w:ilvl w:val="0"/>
          <w:numId w:val="51"/>
        </w:numPr>
        <w:tabs>
          <w:tab w:val="left" w:pos="962"/>
        </w:tabs>
        <w:ind w:hanging="340"/>
        <w:jc w:val="left"/>
        <w:rPr>
          <w:sz w:val="24"/>
        </w:rPr>
      </w:pPr>
      <w:r>
        <w:rPr>
          <w:sz w:val="24"/>
        </w:rPr>
        <w:t>объяснять</w:t>
      </w:r>
      <w:r>
        <w:rPr>
          <w:spacing w:val="-5"/>
          <w:sz w:val="24"/>
        </w:rPr>
        <w:t xml:space="preserve"> </w:t>
      </w:r>
      <w:r>
        <w:rPr>
          <w:sz w:val="24"/>
        </w:rPr>
        <w:t>выбор</w:t>
      </w:r>
      <w:r>
        <w:rPr>
          <w:spacing w:val="-5"/>
          <w:sz w:val="24"/>
        </w:rPr>
        <w:t xml:space="preserve"> </w:t>
      </w:r>
      <w:r>
        <w:rPr>
          <w:sz w:val="24"/>
        </w:rPr>
        <w:t>величины,</w:t>
      </w:r>
      <w:r>
        <w:rPr>
          <w:spacing w:val="-5"/>
          <w:sz w:val="24"/>
        </w:rPr>
        <w:t xml:space="preserve"> </w:t>
      </w:r>
      <w:r>
        <w:rPr>
          <w:sz w:val="24"/>
        </w:rPr>
        <w:t>соответствующей</w:t>
      </w:r>
      <w:r>
        <w:rPr>
          <w:spacing w:val="-2"/>
          <w:sz w:val="24"/>
        </w:rPr>
        <w:t xml:space="preserve"> </w:t>
      </w:r>
      <w:r>
        <w:rPr>
          <w:sz w:val="24"/>
        </w:rPr>
        <w:t>ситуации</w:t>
      </w:r>
      <w:r>
        <w:rPr>
          <w:spacing w:val="-5"/>
          <w:sz w:val="24"/>
        </w:rPr>
        <w:t xml:space="preserve"> </w:t>
      </w:r>
      <w:r>
        <w:rPr>
          <w:sz w:val="24"/>
        </w:rPr>
        <w:t>измерения;</w:t>
      </w:r>
    </w:p>
    <w:p w:rsidR="00A47C3D" w:rsidRDefault="007253DD" w:rsidP="00353F4F">
      <w:pPr>
        <w:pStyle w:val="a5"/>
        <w:numPr>
          <w:ilvl w:val="0"/>
          <w:numId w:val="51"/>
        </w:numPr>
        <w:tabs>
          <w:tab w:val="left" w:pos="962"/>
        </w:tabs>
        <w:ind w:hanging="340"/>
        <w:jc w:val="left"/>
        <w:rPr>
          <w:sz w:val="24"/>
        </w:rPr>
      </w:pPr>
      <w:r>
        <w:rPr>
          <w:sz w:val="24"/>
        </w:rPr>
        <w:t>составлять</w:t>
      </w:r>
      <w:r>
        <w:rPr>
          <w:spacing w:val="-1"/>
          <w:sz w:val="24"/>
        </w:rPr>
        <w:t xml:space="preserve"> </w:t>
      </w:r>
      <w:r>
        <w:rPr>
          <w:sz w:val="24"/>
        </w:rPr>
        <w:t>текстовую</w:t>
      </w:r>
      <w:r>
        <w:rPr>
          <w:spacing w:val="-2"/>
          <w:sz w:val="24"/>
        </w:rPr>
        <w:t xml:space="preserve"> </w:t>
      </w:r>
      <w:r>
        <w:rPr>
          <w:sz w:val="24"/>
        </w:rPr>
        <w:t>задачу</w:t>
      </w:r>
      <w:r>
        <w:rPr>
          <w:spacing w:val="-7"/>
          <w:sz w:val="24"/>
        </w:rPr>
        <w:t xml:space="preserve"> </w:t>
      </w:r>
      <w:r>
        <w:rPr>
          <w:sz w:val="24"/>
        </w:rPr>
        <w:t>с</w:t>
      </w:r>
      <w:r>
        <w:rPr>
          <w:spacing w:val="-3"/>
          <w:sz w:val="24"/>
        </w:rPr>
        <w:t xml:space="preserve"> </w:t>
      </w:r>
      <w:r>
        <w:rPr>
          <w:sz w:val="24"/>
        </w:rPr>
        <w:t>заданным</w:t>
      </w:r>
      <w:r>
        <w:rPr>
          <w:spacing w:val="-4"/>
          <w:sz w:val="24"/>
        </w:rPr>
        <w:t xml:space="preserve"> </w:t>
      </w:r>
      <w:r>
        <w:rPr>
          <w:sz w:val="24"/>
        </w:rPr>
        <w:t>отношением</w:t>
      </w:r>
      <w:r>
        <w:rPr>
          <w:spacing w:val="1"/>
          <w:sz w:val="24"/>
        </w:rPr>
        <w:t xml:space="preserve"> </w:t>
      </w:r>
      <w:r>
        <w:rPr>
          <w:sz w:val="24"/>
        </w:rPr>
        <w:t>(готовым</w:t>
      </w:r>
      <w:r>
        <w:rPr>
          <w:spacing w:val="-3"/>
          <w:sz w:val="24"/>
        </w:rPr>
        <w:t xml:space="preserve"> </w:t>
      </w:r>
      <w:r>
        <w:rPr>
          <w:sz w:val="24"/>
        </w:rPr>
        <w:t>решением)</w:t>
      </w:r>
      <w:r>
        <w:rPr>
          <w:spacing w:val="-2"/>
          <w:sz w:val="24"/>
        </w:rPr>
        <w:t xml:space="preserve"> </w:t>
      </w:r>
      <w:r>
        <w:rPr>
          <w:sz w:val="24"/>
        </w:rPr>
        <w:t>по</w:t>
      </w:r>
      <w:r>
        <w:rPr>
          <w:spacing w:val="-3"/>
          <w:sz w:val="24"/>
        </w:rPr>
        <w:t xml:space="preserve"> </w:t>
      </w:r>
      <w:r>
        <w:rPr>
          <w:sz w:val="24"/>
        </w:rPr>
        <w:t>образцу;</w:t>
      </w:r>
    </w:p>
    <w:p w:rsidR="00A47C3D" w:rsidRDefault="007253DD" w:rsidP="00353F4F">
      <w:pPr>
        <w:pStyle w:val="a5"/>
        <w:numPr>
          <w:ilvl w:val="0"/>
          <w:numId w:val="51"/>
        </w:numPr>
        <w:tabs>
          <w:tab w:val="left" w:pos="962"/>
        </w:tabs>
        <w:ind w:right="268"/>
        <w:jc w:val="left"/>
        <w:rPr>
          <w:sz w:val="24"/>
        </w:rPr>
      </w:pPr>
      <w:r>
        <w:rPr>
          <w:sz w:val="24"/>
        </w:rPr>
        <w:t>использовать</w:t>
      </w:r>
      <w:r>
        <w:rPr>
          <w:spacing w:val="16"/>
          <w:sz w:val="24"/>
        </w:rPr>
        <w:t xml:space="preserve"> </w:t>
      </w:r>
      <w:r>
        <w:rPr>
          <w:sz w:val="24"/>
        </w:rPr>
        <w:t>математические</w:t>
      </w:r>
      <w:r>
        <w:rPr>
          <w:spacing w:val="16"/>
          <w:sz w:val="24"/>
        </w:rPr>
        <w:t xml:space="preserve"> </w:t>
      </w:r>
      <w:r>
        <w:rPr>
          <w:sz w:val="24"/>
        </w:rPr>
        <w:t>знаки</w:t>
      </w:r>
      <w:r>
        <w:rPr>
          <w:spacing w:val="17"/>
          <w:sz w:val="24"/>
        </w:rPr>
        <w:t xml:space="preserve"> </w:t>
      </w:r>
      <w:r>
        <w:rPr>
          <w:sz w:val="24"/>
        </w:rPr>
        <w:t>и</w:t>
      </w:r>
      <w:r>
        <w:rPr>
          <w:spacing w:val="17"/>
          <w:sz w:val="24"/>
        </w:rPr>
        <w:t xml:space="preserve"> </w:t>
      </w:r>
      <w:r>
        <w:rPr>
          <w:sz w:val="24"/>
        </w:rPr>
        <w:t>терминологию</w:t>
      </w:r>
      <w:r>
        <w:rPr>
          <w:spacing w:val="17"/>
          <w:sz w:val="24"/>
        </w:rPr>
        <w:t xml:space="preserve"> </w:t>
      </w:r>
      <w:r>
        <w:rPr>
          <w:sz w:val="24"/>
        </w:rPr>
        <w:t>для</w:t>
      </w:r>
      <w:r>
        <w:rPr>
          <w:spacing w:val="17"/>
          <w:sz w:val="24"/>
        </w:rPr>
        <w:t xml:space="preserve"> </w:t>
      </w:r>
      <w:r>
        <w:rPr>
          <w:sz w:val="24"/>
        </w:rPr>
        <w:t>описания</w:t>
      </w:r>
      <w:r>
        <w:rPr>
          <w:spacing w:val="16"/>
          <w:sz w:val="24"/>
        </w:rPr>
        <w:t xml:space="preserve"> </w:t>
      </w:r>
      <w:r>
        <w:rPr>
          <w:sz w:val="24"/>
        </w:rPr>
        <w:t>сюжетной</w:t>
      </w:r>
      <w:r>
        <w:rPr>
          <w:spacing w:val="17"/>
          <w:sz w:val="24"/>
        </w:rPr>
        <w:t xml:space="preserve"> </w:t>
      </w:r>
      <w:r>
        <w:rPr>
          <w:sz w:val="24"/>
        </w:rPr>
        <w:t>ситуации;</w:t>
      </w:r>
      <w:r>
        <w:rPr>
          <w:spacing w:val="17"/>
          <w:sz w:val="24"/>
        </w:rPr>
        <w:t xml:space="preserve"> </w:t>
      </w:r>
      <w:r w:rsidR="00F26647">
        <w:rPr>
          <w:sz w:val="24"/>
        </w:rPr>
        <w:t>кон</w:t>
      </w:r>
      <w:r>
        <w:rPr>
          <w:sz w:val="24"/>
        </w:rPr>
        <w:t>струирования утверждений,</w:t>
      </w:r>
      <w:r>
        <w:rPr>
          <w:spacing w:val="-1"/>
          <w:sz w:val="24"/>
        </w:rPr>
        <w:t xml:space="preserve"> </w:t>
      </w:r>
      <w:r>
        <w:rPr>
          <w:sz w:val="24"/>
        </w:rPr>
        <w:t>выводов</w:t>
      </w:r>
      <w:r>
        <w:rPr>
          <w:spacing w:val="-2"/>
          <w:sz w:val="24"/>
        </w:rPr>
        <w:t xml:space="preserve"> </w:t>
      </w:r>
      <w:r>
        <w:rPr>
          <w:sz w:val="24"/>
        </w:rPr>
        <w:t>относительно</w:t>
      </w:r>
      <w:r>
        <w:rPr>
          <w:spacing w:val="-1"/>
          <w:sz w:val="24"/>
        </w:rPr>
        <w:t xml:space="preserve"> </w:t>
      </w:r>
      <w:r>
        <w:rPr>
          <w:sz w:val="24"/>
        </w:rPr>
        <w:t>данных объектов,</w:t>
      </w:r>
      <w:r>
        <w:rPr>
          <w:spacing w:val="-4"/>
          <w:sz w:val="24"/>
        </w:rPr>
        <w:t xml:space="preserve"> </w:t>
      </w:r>
      <w:r>
        <w:rPr>
          <w:sz w:val="24"/>
        </w:rPr>
        <w:t>отношения;</w:t>
      </w:r>
    </w:p>
    <w:p w:rsidR="00A47C3D" w:rsidRDefault="007253DD" w:rsidP="00353F4F">
      <w:pPr>
        <w:pStyle w:val="a5"/>
        <w:numPr>
          <w:ilvl w:val="0"/>
          <w:numId w:val="51"/>
        </w:numPr>
        <w:tabs>
          <w:tab w:val="left" w:pos="962"/>
        </w:tabs>
        <w:ind w:hanging="340"/>
        <w:jc w:val="left"/>
        <w:rPr>
          <w:sz w:val="24"/>
        </w:rPr>
      </w:pPr>
      <w:r>
        <w:rPr>
          <w:sz w:val="24"/>
        </w:rPr>
        <w:t>называть</w:t>
      </w:r>
      <w:r>
        <w:rPr>
          <w:spacing w:val="-3"/>
          <w:sz w:val="24"/>
        </w:rPr>
        <w:t xml:space="preserve"> </w:t>
      </w:r>
      <w:r>
        <w:rPr>
          <w:sz w:val="24"/>
        </w:rPr>
        <w:t>числа,</w:t>
      </w:r>
      <w:r>
        <w:rPr>
          <w:spacing w:val="-3"/>
          <w:sz w:val="24"/>
        </w:rPr>
        <w:t xml:space="preserve"> </w:t>
      </w:r>
      <w:r>
        <w:rPr>
          <w:sz w:val="24"/>
        </w:rPr>
        <w:t>величины,</w:t>
      </w:r>
      <w:r>
        <w:rPr>
          <w:spacing w:val="-3"/>
          <w:sz w:val="24"/>
        </w:rPr>
        <w:t xml:space="preserve"> </w:t>
      </w:r>
      <w:r>
        <w:rPr>
          <w:sz w:val="24"/>
        </w:rPr>
        <w:t>геометрические</w:t>
      </w:r>
      <w:r>
        <w:rPr>
          <w:spacing w:val="-4"/>
          <w:sz w:val="24"/>
        </w:rPr>
        <w:t xml:space="preserve"> </w:t>
      </w:r>
      <w:r>
        <w:rPr>
          <w:sz w:val="24"/>
        </w:rPr>
        <w:t>фигуры,</w:t>
      </w:r>
      <w:r>
        <w:rPr>
          <w:spacing w:val="-3"/>
          <w:sz w:val="24"/>
        </w:rPr>
        <w:t xml:space="preserve"> </w:t>
      </w:r>
      <w:r>
        <w:rPr>
          <w:sz w:val="24"/>
        </w:rPr>
        <w:t>обладающие</w:t>
      </w:r>
      <w:r>
        <w:rPr>
          <w:spacing w:val="-4"/>
          <w:sz w:val="24"/>
        </w:rPr>
        <w:t xml:space="preserve"> </w:t>
      </w:r>
      <w:r>
        <w:rPr>
          <w:sz w:val="24"/>
        </w:rPr>
        <w:t>заданным</w:t>
      </w:r>
      <w:r>
        <w:rPr>
          <w:spacing w:val="-5"/>
          <w:sz w:val="24"/>
        </w:rPr>
        <w:t xml:space="preserve"> </w:t>
      </w:r>
      <w:r>
        <w:rPr>
          <w:sz w:val="24"/>
        </w:rPr>
        <w:t>свойством;</w:t>
      </w:r>
    </w:p>
    <w:p w:rsidR="00A47C3D" w:rsidRDefault="007253DD" w:rsidP="00353F4F">
      <w:pPr>
        <w:pStyle w:val="a5"/>
        <w:numPr>
          <w:ilvl w:val="0"/>
          <w:numId w:val="51"/>
        </w:numPr>
        <w:tabs>
          <w:tab w:val="left" w:pos="962"/>
        </w:tabs>
        <w:spacing w:before="68"/>
        <w:ind w:right="278"/>
        <w:jc w:val="left"/>
        <w:rPr>
          <w:sz w:val="24"/>
        </w:rPr>
      </w:pPr>
      <w:r>
        <w:rPr>
          <w:sz w:val="24"/>
        </w:rPr>
        <w:t>записывать, читать число, числовое выражение; приводить примеры, иллюстрирующие смысл</w:t>
      </w:r>
      <w:r>
        <w:rPr>
          <w:spacing w:val="-57"/>
          <w:sz w:val="24"/>
        </w:rPr>
        <w:t xml:space="preserve"> </w:t>
      </w:r>
      <w:r>
        <w:rPr>
          <w:sz w:val="24"/>
        </w:rPr>
        <w:t>арифметического</w:t>
      </w:r>
      <w:r>
        <w:rPr>
          <w:spacing w:val="-1"/>
          <w:sz w:val="24"/>
        </w:rPr>
        <w:t xml:space="preserve"> </w:t>
      </w:r>
      <w:r>
        <w:rPr>
          <w:sz w:val="24"/>
        </w:rPr>
        <w:t>действия.</w:t>
      </w:r>
    </w:p>
    <w:p w:rsidR="00A47C3D" w:rsidRDefault="007253DD" w:rsidP="00353F4F">
      <w:pPr>
        <w:pStyle w:val="a5"/>
        <w:numPr>
          <w:ilvl w:val="0"/>
          <w:numId w:val="51"/>
        </w:numPr>
        <w:tabs>
          <w:tab w:val="left" w:pos="962"/>
        </w:tabs>
        <w:ind w:hanging="340"/>
        <w:jc w:val="left"/>
        <w:rPr>
          <w:sz w:val="24"/>
        </w:rPr>
      </w:pPr>
      <w:r>
        <w:rPr>
          <w:sz w:val="24"/>
        </w:rPr>
        <w:t>конструировать</w:t>
      </w:r>
      <w:r>
        <w:rPr>
          <w:spacing w:val="-2"/>
          <w:sz w:val="24"/>
        </w:rPr>
        <w:t xml:space="preserve"> </w:t>
      </w:r>
      <w:r>
        <w:rPr>
          <w:sz w:val="24"/>
        </w:rPr>
        <w:t>утверждения</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слов</w:t>
      </w:r>
      <w:r>
        <w:rPr>
          <w:spacing w:val="-3"/>
          <w:sz w:val="24"/>
        </w:rPr>
        <w:t xml:space="preserve"> </w:t>
      </w:r>
      <w:r>
        <w:rPr>
          <w:sz w:val="24"/>
        </w:rPr>
        <w:t>«каждый»,</w:t>
      </w:r>
      <w:r>
        <w:rPr>
          <w:spacing w:val="-3"/>
          <w:sz w:val="24"/>
        </w:rPr>
        <w:t xml:space="preserve"> </w:t>
      </w:r>
      <w:r>
        <w:rPr>
          <w:sz w:val="24"/>
        </w:rPr>
        <w:t>«все».</w:t>
      </w:r>
    </w:p>
    <w:p w:rsidR="00A47C3D" w:rsidRDefault="007253DD">
      <w:pPr>
        <w:ind w:left="622"/>
        <w:rPr>
          <w:i/>
          <w:sz w:val="24"/>
        </w:rPr>
      </w:pPr>
      <w:r>
        <w:rPr>
          <w:i/>
          <w:sz w:val="24"/>
        </w:rPr>
        <w:t>Универсальные</w:t>
      </w:r>
      <w:r>
        <w:rPr>
          <w:i/>
          <w:spacing w:val="-4"/>
          <w:sz w:val="24"/>
        </w:rPr>
        <w:t xml:space="preserve"> </w:t>
      </w:r>
      <w:r>
        <w:rPr>
          <w:i/>
          <w:sz w:val="24"/>
        </w:rPr>
        <w:t>регулятивные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51"/>
        </w:numPr>
        <w:tabs>
          <w:tab w:val="left" w:pos="962"/>
        </w:tabs>
        <w:ind w:right="268"/>
        <w:jc w:val="left"/>
        <w:rPr>
          <w:sz w:val="24"/>
        </w:rPr>
      </w:pPr>
      <w:r>
        <w:rPr>
          <w:sz w:val="24"/>
        </w:rPr>
        <w:t>следовать</w:t>
      </w:r>
      <w:r>
        <w:rPr>
          <w:spacing w:val="28"/>
          <w:sz w:val="24"/>
        </w:rPr>
        <w:t xml:space="preserve"> </w:t>
      </w:r>
      <w:r>
        <w:rPr>
          <w:sz w:val="24"/>
        </w:rPr>
        <w:t>установленному</w:t>
      </w:r>
      <w:r>
        <w:rPr>
          <w:spacing w:val="20"/>
          <w:sz w:val="24"/>
        </w:rPr>
        <w:t xml:space="preserve"> </w:t>
      </w:r>
      <w:r>
        <w:rPr>
          <w:sz w:val="24"/>
        </w:rPr>
        <w:t>правилу,</w:t>
      </w:r>
      <w:r>
        <w:rPr>
          <w:spacing w:val="26"/>
          <w:sz w:val="24"/>
        </w:rPr>
        <w:t xml:space="preserve"> </w:t>
      </w:r>
      <w:r>
        <w:rPr>
          <w:sz w:val="24"/>
        </w:rPr>
        <w:t>по</w:t>
      </w:r>
      <w:r>
        <w:rPr>
          <w:spacing w:val="25"/>
          <w:sz w:val="24"/>
        </w:rPr>
        <w:t xml:space="preserve"> </w:t>
      </w:r>
      <w:r>
        <w:rPr>
          <w:sz w:val="24"/>
        </w:rPr>
        <w:t>которому</w:t>
      </w:r>
      <w:r>
        <w:rPr>
          <w:spacing w:val="21"/>
          <w:sz w:val="24"/>
        </w:rPr>
        <w:t xml:space="preserve"> </w:t>
      </w:r>
      <w:r>
        <w:rPr>
          <w:sz w:val="24"/>
        </w:rPr>
        <w:t>составлен</w:t>
      </w:r>
      <w:r>
        <w:rPr>
          <w:spacing w:val="26"/>
          <w:sz w:val="24"/>
        </w:rPr>
        <w:t xml:space="preserve"> </w:t>
      </w:r>
      <w:r>
        <w:rPr>
          <w:sz w:val="24"/>
        </w:rPr>
        <w:t>ряд</w:t>
      </w:r>
      <w:r>
        <w:rPr>
          <w:spacing w:val="26"/>
          <w:sz w:val="24"/>
        </w:rPr>
        <w:t xml:space="preserve"> </w:t>
      </w:r>
      <w:r>
        <w:rPr>
          <w:sz w:val="24"/>
        </w:rPr>
        <w:t>чисел,</w:t>
      </w:r>
      <w:r>
        <w:rPr>
          <w:spacing w:val="25"/>
          <w:sz w:val="24"/>
        </w:rPr>
        <w:t xml:space="preserve"> </w:t>
      </w:r>
      <w:r>
        <w:rPr>
          <w:sz w:val="24"/>
        </w:rPr>
        <w:t>величин,</w:t>
      </w:r>
      <w:r>
        <w:rPr>
          <w:spacing w:val="26"/>
          <w:sz w:val="24"/>
        </w:rPr>
        <w:t xml:space="preserve"> </w:t>
      </w:r>
      <w:r w:rsidR="00F26647">
        <w:rPr>
          <w:sz w:val="24"/>
        </w:rPr>
        <w:t>геометриче</w:t>
      </w:r>
      <w:r>
        <w:rPr>
          <w:sz w:val="24"/>
        </w:rPr>
        <w:t>ских</w:t>
      </w:r>
      <w:r>
        <w:rPr>
          <w:spacing w:val="1"/>
          <w:sz w:val="24"/>
        </w:rPr>
        <w:t xml:space="preserve"> </w:t>
      </w:r>
      <w:r>
        <w:rPr>
          <w:sz w:val="24"/>
        </w:rPr>
        <w:t>фигур;</w:t>
      </w:r>
    </w:p>
    <w:p w:rsidR="00A47C3D" w:rsidRDefault="007253DD" w:rsidP="00353F4F">
      <w:pPr>
        <w:pStyle w:val="a5"/>
        <w:numPr>
          <w:ilvl w:val="0"/>
          <w:numId w:val="51"/>
        </w:numPr>
        <w:tabs>
          <w:tab w:val="left" w:pos="962"/>
        </w:tabs>
        <w:ind w:right="265"/>
        <w:jc w:val="left"/>
        <w:rPr>
          <w:sz w:val="24"/>
        </w:rPr>
      </w:pPr>
      <w:r>
        <w:rPr>
          <w:sz w:val="24"/>
        </w:rPr>
        <w:t>организовывать,</w:t>
      </w:r>
      <w:r>
        <w:rPr>
          <w:spacing w:val="31"/>
          <w:sz w:val="24"/>
        </w:rPr>
        <w:t xml:space="preserve"> </w:t>
      </w:r>
      <w:r>
        <w:rPr>
          <w:sz w:val="24"/>
        </w:rPr>
        <w:t>участвовать,</w:t>
      </w:r>
      <w:r>
        <w:rPr>
          <w:spacing w:val="29"/>
          <w:sz w:val="24"/>
        </w:rPr>
        <w:t xml:space="preserve"> </w:t>
      </w:r>
      <w:r>
        <w:rPr>
          <w:sz w:val="24"/>
        </w:rPr>
        <w:t>контролировать</w:t>
      </w:r>
      <w:r>
        <w:rPr>
          <w:spacing w:val="29"/>
          <w:sz w:val="24"/>
        </w:rPr>
        <w:t xml:space="preserve"> </w:t>
      </w:r>
      <w:r>
        <w:rPr>
          <w:sz w:val="24"/>
        </w:rPr>
        <w:t>ход</w:t>
      </w:r>
      <w:r>
        <w:rPr>
          <w:spacing w:val="30"/>
          <w:sz w:val="24"/>
        </w:rPr>
        <w:t xml:space="preserve"> </w:t>
      </w:r>
      <w:r>
        <w:rPr>
          <w:sz w:val="24"/>
        </w:rPr>
        <w:t>и</w:t>
      </w:r>
      <w:r>
        <w:rPr>
          <w:spacing w:val="29"/>
          <w:sz w:val="24"/>
        </w:rPr>
        <w:t xml:space="preserve"> </w:t>
      </w:r>
      <w:r>
        <w:rPr>
          <w:sz w:val="24"/>
        </w:rPr>
        <w:t>результат</w:t>
      </w:r>
      <w:r>
        <w:rPr>
          <w:spacing w:val="30"/>
          <w:sz w:val="24"/>
        </w:rPr>
        <w:t xml:space="preserve"> </w:t>
      </w:r>
      <w:r>
        <w:rPr>
          <w:sz w:val="24"/>
        </w:rPr>
        <w:t>парной</w:t>
      </w:r>
      <w:r>
        <w:rPr>
          <w:spacing w:val="29"/>
          <w:sz w:val="24"/>
        </w:rPr>
        <w:t xml:space="preserve"> </w:t>
      </w:r>
      <w:r>
        <w:rPr>
          <w:sz w:val="24"/>
        </w:rPr>
        <w:t>работы</w:t>
      </w:r>
      <w:r>
        <w:rPr>
          <w:spacing w:val="29"/>
          <w:sz w:val="24"/>
        </w:rPr>
        <w:t xml:space="preserve"> </w:t>
      </w:r>
      <w:r>
        <w:rPr>
          <w:sz w:val="24"/>
        </w:rPr>
        <w:t>с</w:t>
      </w:r>
      <w:r>
        <w:rPr>
          <w:spacing w:val="30"/>
          <w:sz w:val="24"/>
        </w:rPr>
        <w:t xml:space="preserve"> </w:t>
      </w:r>
      <w:r w:rsidR="00F26647">
        <w:rPr>
          <w:sz w:val="24"/>
        </w:rPr>
        <w:t>математиче</w:t>
      </w:r>
      <w:r>
        <w:rPr>
          <w:sz w:val="24"/>
        </w:rPr>
        <w:t>ским</w:t>
      </w:r>
      <w:r>
        <w:rPr>
          <w:spacing w:val="-2"/>
          <w:sz w:val="24"/>
        </w:rPr>
        <w:t xml:space="preserve"> </w:t>
      </w:r>
      <w:r>
        <w:rPr>
          <w:sz w:val="24"/>
        </w:rPr>
        <w:t>материалом;</w:t>
      </w:r>
    </w:p>
    <w:p w:rsidR="00A47C3D" w:rsidRDefault="007253DD" w:rsidP="00353F4F">
      <w:pPr>
        <w:pStyle w:val="a5"/>
        <w:numPr>
          <w:ilvl w:val="0"/>
          <w:numId w:val="51"/>
        </w:numPr>
        <w:tabs>
          <w:tab w:val="left" w:pos="962"/>
        </w:tabs>
        <w:ind w:right="269"/>
        <w:jc w:val="left"/>
        <w:rPr>
          <w:sz w:val="24"/>
        </w:rPr>
      </w:pPr>
      <w:r>
        <w:rPr>
          <w:sz w:val="24"/>
        </w:rPr>
        <w:t>проверять</w:t>
      </w:r>
      <w:r>
        <w:rPr>
          <w:spacing w:val="38"/>
          <w:sz w:val="24"/>
        </w:rPr>
        <w:t xml:space="preserve"> </w:t>
      </w:r>
      <w:r>
        <w:rPr>
          <w:sz w:val="24"/>
        </w:rPr>
        <w:t>правильность</w:t>
      </w:r>
      <w:r>
        <w:rPr>
          <w:spacing w:val="38"/>
          <w:sz w:val="24"/>
        </w:rPr>
        <w:t xml:space="preserve"> </w:t>
      </w:r>
      <w:r>
        <w:rPr>
          <w:sz w:val="24"/>
        </w:rPr>
        <w:t>вычисления</w:t>
      </w:r>
      <w:r>
        <w:rPr>
          <w:spacing w:val="37"/>
          <w:sz w:val="24"/>
        </w:rPr>
        <w:t xml:space="preserve"> </w:t>
      </w:r>
      <w:r>
        <w:rPr>
          <w:sz w:val="24"/>
        </w:rPr>
        <w:t>с</w:t>
      </w:r>
      <w:r>
        <w:rPr>
          <w:spacing w:val="35"/>
          <w:sz w:val="24"/>
        </w:rPr>
        <w:t xml:space="preserve"> </w:t>
      </w:r>
      <w:r>
        <w:rPr>
          <w:sz w:val="24"/>
        </w:rPr>
        <w:t>помощью</w:t>
      </w:r>
      <w:r>
        <w:rPr>
          <w:spacing w:val="38"/>
          <w:sz w:val="24"/>
        </w:rPr>
        <w:t xml:space="preserve"> </w:t>
      </w:r>
      <w:r>
        <w:rPr>
          <w:sz w:val="24"/>
        </w:rPr>
        <w:t>другого</w:t>
      </w:r>
      <w:r>
        <w:rPr>
          <w:spacing w:val="39"/>
          <w:sz w:val="24"/>
        </w:rPr>
        <w:t xml:space="preserve"> </w:t>
      </w:r>
      <w:r>
        <w:rPr>
          <w:sz w:val="24"/>
        </w:rPr>
        <w:t>при</w:t>
      </w:r>
      <w:r w:rsidR="00F26647">
        <w:rPr>
          <w:sz w:val="24"/>
        </w:rPr>
        <w:t>е</w:t>
      </w:r>
      <w:r>
        <w:rPr>
          <w:sz w:val="24"/>
        </w:rPr>
        <w:t>ма</w:t>
      </w:r>
      <w:r>
        <w:rPr>
          <w:spacing w:val="36"/>
          <w:sz w:val="24"/>
        </w:rPr>
        <w:t xml:space="preserve"> </w:t>
      </w:r>
      <w:r>
        <w:rPr>
          <w:sz w:val="24"/>
        </w:rPr>
        <w:t>выполнения</w:t>
      </w:r>
      <w:r>
        <w:rPr>
          <w:spacing w:val="45"/>
          <w:sz w:val="24"/>
        </w:rPr>
        <w:t xml:space="preserve"> </w:t>
      </w:r>
      <w:r>
        <w:rPr>
          <w:sz w:val="24"/>
        </w:rPr>
        <w:t>действия,</w:t>
      </w:r>
      <w:r>
        <w:rPr>
          <w:spacing w:val="37"/>
          <w:sz w:val="24"/>
        </w:rPr>
        <w:t xml:space="preserve"> </w:t>
      </w:r>
      <w:r w:rsidR="00F26647">
        <w:rPr>
          <w:sz w:val="24"/>
        </w:rPr>
        <w:t>об</w:t>
      </w:r>
      <w:r>
        <w:rPr>
          <w:sz w:val="24"/>
        </w:rPr>
        <w:t>ратного действия;</w:t>
      </w:r>
    </w:p>
    <w:p w:rsidR="00A47C3D" w:rsidRDefault="007253DD" w:rsidP="00353F4F">
      <w:pPr>
        <w:pStyle w:val="a5"/>
        <w:numPr>
          <w:ilvl w:val="0"/>
          <w:numId w:val="51"/>
        </w:numPr>
        <w:tabs>
          <w:tab w:val="left" w:pos="962"/>
        </w:tabs>
        <w:ind w:hanging="340"/>
        <w:jc w:val="left"/>
        <w:rPr>
          <w:sz w:val="24"/>
        </w:rPr>
      </w:pPr>
      <w:r>
        <w:rPr>
          <w:sz w:val="24"/>
        </w:rPr>
        <w:t>находить</w:t>
      </w:r>
      <w:r>
        <w:rPr>
          <w:spacing w:val="-3"/>
          <w:sz w:val="24"/>
        </w:rPr>
        <w:t xml:space="preserve"> </w:t>
      </w:r>
      <w:r>
        <w:rPr>
          <w:sz w:val="24"/>
        </w:rPr>
        <w:t>с</w:t>
      </w:r>
      <w:r>
        <w:rPr>
          <w:spacing w:val="-4"/>
          <w:sz w:val="24"/>
        </w:rPr>
        <w:t xml:space="preserve"> </w:t>
      </w:r>
      <w:r>
        <w:rPr>
          <w:sz w:val="24"/>
        </w:rPr>
        <w:t>помощью учителя</w:t>
      </w:r>
      <w:r>
        <w:rPr>
          <w:spacing w:val="-4"/>
          <w:sz w:val="24"/>
        </w:rPr>
        <w:t xml:space="preserve"> </w:t>
      </w:r>
      <w:r>
        <w:rPr>
          <w:sz w:val="24"/>
        </w:rPr>
        <w:t>причину</w:t>
      </w:r>
      <w:r>
        <w:rPr>
          <w:spacing w:val="-10"/>
          <w:sz w:val="24"/>
        </w:rPr>
        <w:t xml:space="preserve"> </w:t>
      </w:r>
      <w:r>
        <w:rPr>
          <w:sz w:val="24"/>
        </w:rPr>
        <w:t>возникшей</w:t>
      </w:r>
      <w:r>
        <w:rPr>
          <w:spacing w:val="-3"/>
          <w:sz w:val="24"/>
        </w:rPr>
        <w:t xml:space="preserve"> </w:t>
      </w:r>
      <w:r>
        <w:rPr>
          <w:sz w:val="24"/>
        </w:rPr>
        <w:t>ошибки</w:t>
      </w:r>
      <w:r>
        <w:rPr>
          <w:spacing w:val="-2"/>
          <w:sz w:val="24"/>
        </w:rPr>
        <w:t xml:space="preserve"> </w:t>
      </w:r>
      <w:r>
        <w:rPr>
          <w:sz w:val="24"/>
        </w:rPr>
        <w:t>и</w:t>
      </w:r>
      <w:r>
        <w:rPr>
          <w:spacing w:val="-3"/>
          <w:sz w:val="24"/>
        </w:rPr>
        <w:t xml:space="preserve"> </w:t>
      </w:r>
      <w:r>
        <w:rPr>
          <w:sz w:val="24"/>
        </w:rPr>
        <w:t>трудности.</w:t>
      </w:r>
    </w:p>
    <w:p w:rsidR="00A47C3D" w:rsidRDefault="007253DD">
      <w:pPr>
        <w:ind w:left="622"/>
        <w:rPr>
          <w:i/>
          <w:sz w:val="24"/>
        </w:rPr>
      </w:pPr>
      <w:r>
        <w:rPr>
          <w:i/>
          <w:sz w:val="24"/>
        </w:rPr>
        <w:t>Совместная</w:t>
      </w:r>
      <w:r>
        <w:rPr>
          <w:i/>
          <w:spacing w:val="-7"/>
          <w:sz w:val="24"/>
        </w:rPr>
        <w:t xml:space="preserve"> </w:t>
      </w:r>
      <w:r>
        <w:rPr>
          <w:i/>
          <w:sz w:val="24"/>
        </w:rPr>
        <w:t>деятельность:</w:t>
      </w:r>
    </w:p>
    <w:p w:rsidR="00A47C3D" w:rsidRDefault="007253DD" w:rsidP="00353F4F">
      <w:pPr>
        <w:pStyle w:val="a5"/>
        <w:numPr>
          <w:ilvl w:val="0"/>
          <w:numId w:val="51"/>
        </w:numPr>
        <w:tabs>
          <w:tab w:val="left" w:pos="962"/>
        </w:tabs>
        <w:ind w:right="268"/>
        <w:rPr>
          <w:sz w:val="24"/>
        </w:rPr>
      </w:pPr>
      <w:r>
        <w:rPr>
          <w:sz w:val="24"/>
        </w:rPr>
        <w:t>принимать правила совместной деятельности при работе в п</w:t>
      </w:r>
      <w:r w:rsidR="00F26647">
        <w:rPr>
          <w:sz w:val="24"/>
        </w:rPr>
        <w:t xml:space="preserve">арах, группах, составленных </w:t>
      </w:r>
      <w:r w:rsidR="00F26647">
        <w:rPr>
          <w:sz w:val="24"/>
        </w:rPr>
        <w:lastRenderedPageBreak/>
        <w:t>учи</w:t>
      </w:r>
      <w:r>
        <w:rPr>
          <w:sz w:val="24"/>
        </w:rPr>
        <w:t>телем</w:t>
      </w:r>
      <w:r>
        <w:rPr>
          <w:spacing w:val="-2"/>
          <w:sz w:val="24"/>
        </w:rPr>
        <w:t xml:space="preserve"> </w:t>
      </w:r>
      <w:r>
        <w:rPr>
          <w:sz w:val="24"/>
        </w:rPr>
        <w:t>или</w:t>
      </w:r>
      <w:r>
        <w:rPr>
          <w:spacing w:val="1"/>
          <w:sz w:val="24"/>
        </w:rPr>
        <w:t xml:space="preserve"> </w:t>
      </w:r>
      <w:r>
        <w:rPr>
          <w:sz w:val="24"/>
        </w:rPr>
        <w:t>самостоятельно;</w:t>
      </w:r>
    </w:p>
    <w:p w:rsidR="00A47C3D" w:rsidRDefault="007253DD" w:rsidP="00353F4F">
      <w:pPr>
        <w:pStyle w:val="a5"/>
        <w:numPr>
          <w:ilvl w:val="0"/>
          <w:numId w:val="51"/>
        </w:numPr>
        <w:tabs>
          <w:tab w:val="left" w:pos="962"/>
        </w:tabs>
        <w:ind w:right="266"/>
        <w:rPr>
          <w:sz w:val="24"/>
        </w:rPr>
      </w:pPr>
      <w:r>
        <w:rPr>
          <w:sz w:val="24"/>
        </w:rPr>
        <w:t xml:space="preserve">участвовать в парной и групповой работе с математическим материалом: </w:t>
      </w:r>
      <w:r w:rsidR="00F26647">
        <w:rPr>
          <w:sz w:val="24"/>
        </w:rPr>
        <w:t>обсуждать цель дея</w:t>
      </w:r>
      <w:r>
        <w:rPr>
          <w:sz w:val="24"/>
        </w:rPr>
        <w:t>тельности, ход работы, комментировать свои действия, вы</w:t>
      </w:r>
      <w:r w:rsidR="00F26647">
        <w:rPr>
          <w:sz w:val="24"/>
        </w:rPr>
        <w:t>слушивать мнения других участни</w:t>
      </w:r>
      <w:r>
        <w:rPr>
          <w:sz w:val="24"/>
        </w:rPr>
        <w:t>ков,</w:t>
      </w:r>
      <w:r>
        <w:rPr>
          <w:spacing w:val="-1"/>
          <w:sz w:val="24"/>
        </w:rPr>
        <w:t xml:space="preserve"> </w:t>
      </w:r>
      <w:r>
        <w:rPr>
          <w:sz w:val="24"/>
        </w:rPr>
        <w:t>готовить</w:t>
      </w:r>
      <w:r>
        <w:rPr>
          <w:spacing w:val="-3"/>
          <w:sz w:val="24"/>
        </w:rPr>
        <w:t xml:space="preserve"> </w:t>
      </w:r>
      <w:r>
        <w:rPr>
          <w:sz w:val="24"/>
        </w:rPr>
        <w:t>презентацию (устное</w:t>
      </w:r>
      <w:r>
        <w:rPr>
          <w:spacing w:val="-2"/>
          <w:sz w:val="24"/>
        </w:rPr>
        <w:t xml:space="preserve"> </w:t>
      </w:r>
      <w:r>
        <w:rPr>
          <w:sz w:val="24"/>
        </w:rPr>
        <w:t>выступление) решения</w:t>
      </w:r>
      <w:r>
        <w:rPr>
          <w:spacing w:val="-1"/>
          <w:sz w:val="24"/>
        </w:rPr>
        <w:t xml:space="preserve"> </w:t>
      </w:r>
      <w:r>
        <w:rPr>
          <w:sz w:val="24"/>
        </w:rPr>
        <w:t>или</w:t>
      </w:r>
      <w:r>
        <w:rPr>
          <w:spacing w:val="1"/>
          <w:sz w:val="24"/>
        </w:rPr>
        <w:t xml:space="preserve"> </w:t>
      </w:r>
      <w:r>
        <w:rPr>
          <w:sz w:val="24"/>
        </w:rPr>
        <w:t>ответа;</w:t>
      </w:r>
    </w:p>
    <w:p w:rsidR="00A47C3D" w:rsidRDefault="007253DD" w:rsidP="00353F4F">
      <w:pPr>
        <w:pStyle w:val="a5"/>
        <w:numPr>
          <w:ilvl w:val="0"/>
          <w:numId w:val="51"/>
        </w:numPr>
        <w:tabs>
          <w:tab w:val="left" w:pos="962"/>
        </w:tabs>
        <w:spacing w:before="1"/>
        <w:ind w:right="267"/>
        <w:rPr>
          <w:sz w:val="24"/>
        </w:rPr>
      </w:pPr>
      <w:r>
        <w:rPr>
          <w:sz w:val="24"/>
        </w:rPr>
        <w:t>решать совместно математические задачи поискового и творческого характера (определять с</w:t>
      </w:r>
      <w:r>
        <w:rPr>
          <w:spacing w:val="1"/>
          <w:sz w:val="24"/>
        </w:rPr>
        <w:t xml:space="preserve"> </w:t>
      </w:r>
      <w:r>
        <w:rPr>
          <w:sz w:val="24"/>
        </w:rPr>
        <w:t>помощью измерительных инструментов длину, определять</w:t>
      </w:r>
      <w:r w:rsidR="00F26647">
        <w:rPr>
          <w:sz w:val="24"/>
        </w:rPr>
        <w:t xml:space="preserve"> время и продолжительность с по</w:t>
      </w:r>
      <w:r>
        <w:rPr>
          <w:sz w:val="24"/>
        </w:rPr>
        <w:t>мощью</w:t>
      </w:r>
      <w:r>
        <w:rPr>
          <w:spacing w:val="-1"/>
          <w:sz w:val="24"/>
        </w:rPr>
        <w:t xml:space="preserve"> </w:t>
      </w:r>
      <w:r>
        <w:rPr>
          <w:sz w:val="24"/>
        </w:rPr>
        <w:t>часов; выполнять</w:t>
      </w:r>
      <w:r>
        <w:rPr>
          <w:spacing w:val="-1"/>
          <w:sz w:val="24"/>
        </w:rPr>
        <w:t xml:space="preserve"> </w:t>
      </w:r>
      <w:r>
        <w:rPr>
          <w:sz w:val="24"/>
        </w:rPr>
        <w:t>прикидку</w:t>
      </w:r>
      <w:r>
        <w:rPr>
          <w:spacing w:val="-8"/>
          <w:sz w:val="24"/>
        </w:rPr>
        <w:t xml:space="preserve"> </w:t>
      </w:r>
      <w:r>
        <w:rPr>
          <w:sz w:val="24"/>
        </w:rPr>
        <w:t>и</w:t>
      </w:r>
      <w:r>
        <w:rPr>
          <w:spacing w:val="-1"/>
          <w:sz w:val="24"/>
        </w:rPr>
        <w:t xml:space="preserve"> </w:t>
      </w:r>
      <w:r>
        <w:rPr>
          <w:sz w:val="24"/>
        </w:rPr>
        <w:t>оценку</w:t>
      </w:r>
      <w:r>
        <w:rPr>
          <w:spacing w:val="-8"/>
          <w:sz w:val="24"/>
        </w:rPr>
        <w:t xml:space="preserve"> </w:t>
      </w:r>
      <w:r>
        <w:rPr>
          <w:sz w:val="24"/>
        </w:rPr>
        <w:t>результата</w:t>
      </w:r>
      <w:r>
        <w:rPr>
          <w:spacing w:val="-1"/>
          <w:sz w:val="24"/>
        </w:rPr>
        <w:t xml:space="preserve"> </w:t>
      </w:r>
      <w:r>
        <w:rPr>
          <w:sz w:val="24"/>
        </w:rPr>
        <w:t>действий,</w:t>
      </w:r>
      <w:r>
        <w:rPr>
          <w:spacing w:val="-1"/>
          <w:sz w:val="24"/>
        </w:rPr>
        <w:t xml:space="preserve"> </w:t>
      </w:r>
      <w:r>
        <w:rPr>
          <w:sz w:val="24"/>
        </w:rPr>
        <w:t>измерений);</w:t>
      </w:r>
    </w:p>
    <w:p w:rsidR="00A47C3D" w:rsidRDefault="007253DD" w:rsidP="00353F4F">
      <w:pPr>
        <w:pStyle w:val="a5"/>
        <w:numPr>
          <w:ilvl w:val="0"/>
          <w:numId w:val="51"/>
        </w:numPr>
        <w:tabs>
          <w:tab w:val="left" w:pos="962"/>
        </w:tabs>
        <w:ind w:hanging="340"/>
        <w:rPr>
          <w:sz w:val="24"/>
        </w:rPr>
      </w:pPr>
      <w:r>
        <w:rPr>
          <w:sz w:val="24"/>
        </w:rPr>
        <w:t>совместно</w:t>
      </w:r>
      <w:r>
        <w:rPr>
          <w:spacing w:val="-3"/>
          <w:sz w:val="24"/>
        </w:rPr>
        <w:t xml:space="preserve"> </w:t>
      </w:r>
      <w:r>
        <w:rPr>
          <w:sz w:val="24"/>
        </w:rPr>
        <w:t>с</w:t>
      </w:r>
      <w:r>
        <w:rPr>
          <w:spacing w:val="-1"/>
          <w:sz w:val="24"/>
        </w:rPr>
        <w:t xml:space="preserve"> </w:t>
      </w:r>
      <w:r>
        <w:rPr>
          <w:sz w:val="24"/>
        </w:rPr>
        <w:t>учителем</w:t>
      </w:r>
      <w:r>
        <w:rPr>
          <w:spacing w:val="-3"/>
          <w:sz w:val="24"/>
        </w:rPr>
        <w:t xml:space="preserve"> </w:t>
      </w:r>
      <w:r>
        <w:rPr>
          <w:sz w:val="24"/>
        </w:rPr>
        <w:t>оценивать</w:t>
      </w:r>
      <w:r>
        <w:rPr>
          <w:spacing w:val="-2"/>
          <w:sz w:val="24"/>
        </w:rPr>
        <w:t xml:space="preserve"> </w:t>
      </w:r>
      <w:r>
        <w:rPr>
          <w:sz w:val="24"/>
        </w:rPr>
        <w:t>результаты</w:t>
      </w:r>
      <w:r>
        <w:rPr>
          <w:spacing w:val="-2"/>
          <w:sz w:val="24"/>
        </w:rPr>
        <w:t xml:space="preserve"> </w:t>
      </w:r>
      <w:r>
        <w:rPr>
          <w:sz w:val="24"/>
        </w:rPr>
        <w:t>выполнения</w:t>
      </w:r>
      <w:r>
        <w:rPr>
          <w:spacing w:val="-2"/>
          <w:sz w:val="24"/>
        </w:rPr>
        <w:t xml:space="preserve"> </w:t>
      </w:r>
      <w:r>
        <w:rPr>
          <w:sz w:val="24"/>
        </w:rPr>
        <w:t>общей</w:t>
      </w:r>
      <w:r>
        <w:rPr>
          <w:spacing w:val="-2"/>
          <w:sz w:val="24"/>
        </w:rPr>
        <w:t xml:space="preserve"> </w:t>
      </w:r>
      <w:r>
        <w:rPr>
          <w:sz w:val="24"/>
        </w:rPr>
        <w:t>работы.</w:t>
      </w:r>
    </w:p>
    <w:p w:rsidR="00A47C3D" w:rsidRDefault="00A47C3D">
      <w:pPr>
        <w:pStyle w:val="a3"/>
        <w:spacing w:before="8"/>
        <w:ind w:left="0" w:firstLine="0"/>
        <w:jc w:val="left"/>
        <w:rPr>
          <w:sz w:val="31"/>
        </w:rPr>
      </w:pPr>
    </w:p>
    <w:p w:rsidR="00A47C3D" w:rsidRDefault="007253DD" w:rsidP="00353F4F">
      <w:pPr>
        <w:pStyle w:val="2"/>
        <w:numPr>
          <w:ilvl w:val="0"/>
          <w:numId w:val="53"/>
        </w:numPr>
        <w:tabs>
          <w:tab w:val="left" w:pos="575"/>
        </w:tabs>
        <w:ind w:hanging="181"/>
      </w:pPr>
      <w:r>
        <w:t>КЛАСС</w:t>
      </w:r>
    </w:p>
    <w:p w:rsidR="00A47C3D" w:rsidRDefault="00A47C3D">
      <w:pPr>
        <w:pStyle w:val="a3"/>
        <w:spacing w:before="10"/>
        <w:ind w:left="0" w:firstLine="0"/>
        <w:jc w:val="left"/>
        <w:rPr>
          <w:b/>
          <w:sz w:val="20"/>
        </w:rPr>
      </w:pPr>
    </w:p>
    <w:p w:rsidR="00A47C3D" w:rsidRDefault="007253DD">
      <w:pPr>
        <w:spacing w:before="1" w:line="274" w:lineRule="exact"/>
        <w:ind w:left="622"/>
        <w:jc w:val="both"/>
        <w:rPr>
          <w:b/>
          <w:sz w:val="24"/>
        </w:rPr>
      </w:pPr>
      <w:r>
        <w:rPr>
          <w:b/>
          <w:sz w:val="24"/>
        </w:rPr>
        <w:t>Числа</w:t>
      </w:r>
      <w:r>
        <w:rPr>
          <w:b/>
          <w:spacing w:val="-3"/>
          <w:sz w:val="24"/>
        </w:rPr>
        <w:t xml:space="preserve"> </w:t>
      </w:r>
      <w:r>
        <w:rPr>
          <w:b/>
          <w:sz w:val="24"/>
        </w:rPr>
        <w:t>и</w:t>
      </w:r>
      <w:r>
        <w:rPr>
          <w:b/>
          <w:spacing w:val="-1"/>
          <w:sz w:val="24"/>
        </w:rPr>
        <w:t xml:space="preserve"> </w:t>
      </w:r>
      <w:r>
        <w:rPr>
          <w:b/>
          <w:sz w:val="24"/>
        </w:rPr>
        <w:t>величины</w:t>
      </w:r>
    </w:p>
    <w:p w:rsidR="00A47C3D" w:rsidRDefault="007253DD">
      <w:pPr>
        <w:pStyle w:val="a3"/>
        <w:ind w:left="394" w:right="266"/>
      </w:pPr>
      <w:r>
        <w:t>Числа в пределах 1000: чтение, запись, сравнение, представл</w:t>
      </w:r>
      <w:r w:rsidR="00F26647">
        <w:t>ение в виде суммы разрядных сла</w:t>
      </w:r>
      <w:r>
        <w:t>гаемых. Равенства и неравенства: чтение, составление. Увеличение/уменьшение числа в несколько</w:t>
      </w:r>
      <w:r>
        <w:rPr>
          <w:spacing w:val="1"/>
        </w:rPr>
        <w:t xml:space="preserve"> </w:t>
      </w:r>
      <w:r>
        <w:t>раз.</w:t>
      </w:r>
      <w:r>
        <w:rPr>
          <w:spacing w:val="-1"/>
        </w:rPr>
        <w:t xml:space="preserve"> </w:t>
      </w:r>
      <w:r>
        <w:t>Кратное</w:t>
      </w:r>
      <w:r>
        <w:rPr>
          <w:spacing w:val="-1"/>
        </w:rPr>
        <w:t xml:space="preserve"> </w:t>
      </w:r>
      <w:r>
        <w:t>сравнение</w:t>
      </w:r>
      <w:r>
        <w:rPr>
          <w:spacing w:val="-1"/>
        </w:rPr>
        <w:t xml:space="preserve"> </w:t>
      </w:r>
      <w:r>
        <w:t>чисел.</w:t>
      </w:r>
    </w:p>
    <w:p w:rsidR="00A47C3D" w:rsidRDefault="007253DD">
      <w:pPr>
        <w:pStyle w:val="a3"/>
        <w:ind w:left="394"/>
        <w:jc w:val="left"/>
      </w:pPr>
      <w:r>
        <w:t>Масса</w:t>
      </w:r>
      <w:r>
        <w:rPr>
          <w:spacing w:val="15"/>
        </w:rPr>
        <w:t xml:space="preserve"> </w:t>
      </w:r>
      <w:r>
        <w:t>(единица</w:t>
      </w:r>
      <w:r>
        <w:rPr>
          <w:spacing w:val="13"/>
        </w:rPr>
        <w:t xml:space="preserve"> </w:t>
      </w:r>
      <w:r>
        <w:t>массы</w:t>
      </w:r>
      <w:r>
        <w:rPr>
          <w:spacing w:val="2"/>
        </w:rPr>
        <w:t xml:space="preserve"> </w:t>
      </w:r>
      <w:r>
        <w:t>—</w:t>
      </w:r>
      <w:r>
        <w:rPr>
          <w:spacing w:val="15"/>
        </w:rPr>
        <w:t xml:space="preserve"> </w:t>
      </w:r>
      <w:r>
        <w:t>грамм);</w:t>
      </w:r>
      <w:r>
        <w:rPr>
          <w:spacing w:val="16"/>
        </w:rPr>
        <w:t xml:space="preserve"> </w:t>
      </w:r>
      <w:r>
        <w:t>соотношение</w:t>
      </w:r>
      <w:r>
        <w:rPr>
          <w:spacing w:val="13"/>
        </w:rPr>
        <w:t xml:space="preserve"> </w:t>
      </w:r>
      <w:r>
        <w:t>между</w:t>
      </w:r>
      <w:r>
        <w:rPr>
          <w:spacing w:val="9"/>
        </w:rPr>
        <w:t xml:space="preserve"> </w:t>
      </w:r>
      <w:r>
        <w:t>килограммом</w:t>
      </w:r>
      <w:r>
        <w:rPr>
          <w:spacing w:val="17"/>
        </w:rPr>
        <w:t xml:space="preserve"> </w:t>
      </w:r>
      <w:r>
        <w:t>и</w:t>
      </w:r>
      <w:r>
        <w:rPr>
          <w:spacing w:val="15"/>
        </w:rPr>
        <w:t xml:space="preserve"> </w:t>
      </w:r>
      <w:r>
        <w:t>граммом;</w:t>
      </w:r>
      <w:r>
        <w:rPr>
          <w:spacing w:val="15"/>
        </w:rPr>
        <w:t xml:space="preserve"> </w:t>
      </w:r>
      <w:r>
        <w:t>отношение</w:t>
      </w:r>
      <w:r>
        <w:rPr>
          <w:spacing w:val="13"/>
        </w:rPr>
        <w:t xml:space="preserve"> </w:t>
      </w:r>
      <w:r w:rsidR="00F26647">
        <w:t>«тя</w:t>
      </w:r>
      <w:r>
        <w:t>желее/легче</w:t>
      </w:r>
      <w:r>
        <w:rPr>
          <w:spacing w:val="-2"/>
        </w:rPr>
        <w:t xml:space="preserve"> </w:t>
      </w:r>
      <w:r>
        <w:t>на/в».</w:t>
      </w:r>
    </w:p>
    <w:p w:rsidR="00A47C3D" w:rsidRDefault="007253DD">
      <w:pPr>
        <w:pStyle w:val="a3"/>
        <w:ind w:left="394"/>
        <w:jc w:val="left"/>
      </w:pPr>
      <w:r>
        <w:t>Стоимость</w:t>
      </w:r>
      <w:r>
        <w:rPr>
          <w:spacing w:val="37"/>
        </w:rPr>
        <w:t xml:space="preserve"> </w:t>
      </w:r>
      <w:r>
        <w:t>(единицы</w:t>
      </w:r>
      <w:r>
        <w:rPr>
          <w:spacing w:val="-1"/>
        </w:rPr>
        <w:t xml:space="preserve"> </w:t>
      </w:r>
      <w:r>
        <w:t>—</w:t>
      </w:r>
      <w:r>
        <w:rPr>
          <w:spacing w:val="37"/>
        </w:rPr>
        <w:t xml:space="preserve"> </w:t>
      </w:r>
      <w:r>
        <w:t>рубль,</w:t>
      </w:r>
      <w:r>
        <w:rPr>
          <w:spacing w:val="37"/>
        </w:rPr>
        <w:t xml:space="preserve"> </w:t>
      </w:r>
      <w:r>
        <w:t>копейка);</w:t>
      </w:r>
      <w:r>
        <w:rPr>
          <w:spacing w:val="39"/>
        </w:rPr>
        <w:t xml:space="preserve"> </w:t>
      </w:r>
      <w:r>
        <w:t>установление</w:t>
      </w:r>
      <w:r>
        <w:rPr>
          <w:spacing w:val="36"/>
        </w:rPr>
        <w:t xml:space="preserve"> </w:t>
      </w:r>
      <w:r>
        <w:t>отношения</w:t>
      </w:r>
      <w:r>
        <w:rPr>
          <w:spacing w:val="39"/>
        </w:rPr>
        <w:t xml:space="preserve"> </w:t>
      </w:r>
      <w:r>
        <w:t>«дороже/дешевле</w:t>
      </w:r>
      <w:r>
        <w:rPr>
          <w:spacing w:val="36"/>
        </w:rPr>
        <w:t xml:space="preserve"> </w:t>
      </w:r>
      <w:r>
        <w:t>на/в».</w:t>
      </w:r>
      <w:r>
        <w:rPr>
          <w:spacing w:val="39"/>
        </w:rPr>
        <w:t xml:space="preserve"> </w:t>
      </w:r>
      <w:r w:rsidR="00F26647">
        <w:t>Со</w:t>
      </w:r>
      <w:r>
        <w:t>отношение «цена, количество,</w:t>
      </w:r>
      <w:r>
        <w:rPr>
          <w:spacing w:val="-2"/>
        </w:rPr>
        <w:t xml:space="preserve"> </w:t>
      </w:r>
      <w:r>
        <w:t>стоимость»</w:t>
      </w:r>
      <w:r>
        <w:rPr>
          <w:spacing w:val="-6"/>
        </w:rPr>
        <w:t xml:space="preserve"> </w:t>
      </w:r>
      <w:r>
        <w:t>в</w:t>
      </w:r>
      <w:r>
        <w:rPr>
          <w:spacing w:val="-1"/>
        </w:rPr>
        <w:t xml:space="preserve"> </w:t>
      </w:r>
      <w:r>
        <w:t>практической</w:t>
      </w:r>
      <w:r>
        <w:rPr>
          <w:spacing w:val="-1"/>
        </w:rPr>
        <w:t xml:space="preserve"> </w:t>
      </w:r>
      <w:r>
        <w:t>ситуации.</w:t>
      </w:r>
    </w:p>
    <w:p w:rsidR="00A47C3D" w:rsidRDefault="007253DD">
      <w:pPr>
        <w:pStyle w:val="a3"/>
        <w:ind w:left="394"/>
        <w:jc w:val="left"/>
      </w:pPr>
      <w:r>
        <w:t>Время</w:t>
      </w:r>
      <w:r>
        <w:rPr>
          <w:spacing w:val="14"/>
        </w:rPr>
        <w:t xml:space="preserve"> </w:t>
      </w:r>
      <w:r>
        <w:t>(единица</w:t>
      </w:r>
      <w:r>
        <w:rPr>
          <w:spacing w:val="11"/>
        </w:rPr>
        <w:t xml:space="preserve"> </w:t>
      </w:r>
      <w:r>
        <w:t>времени —</w:t>
      </w:r>
      <w:r>
        <w:rPr>
          <w:spacing w:val="13"/>
        </w:rPr>
        <w:t xml:space="preserve"> </w:t>
      </w:r>
      <w:r>
        <w:t>секунда);</w:t>
      </w:r>
      <w:r>
        <w:rPr>
          <w:spacing w:val="17"/>
        </w:rPr>
        <w:t xml:space="preserve"> </w:t>
      </w:r>
      <w:r>
        <w:t>установление</w:t>
      </w:r>
      <w:r>
        <w:rPr>
          <w:spacing w:val="12"/>
        </w:rPr>
        <w:t xml:space="preserve"> </w:t>
      </w:r>
      <w:r>
        <w:t>отношения</w:t>
      </w:r>
      <w:r>
        <w:rPr>
          <w:spacing w:val="14"/>
        </w:rPr>
        <w:t xml:space="preserve"> </w:t>
      </w:r>
      <w:r>
        <w:t>«быстрее/медленнее</w:t>
      </w:r>
      <w:r>
        <w:rPr>
          <w:spacing w:val="11"/>
        </w:rPr>
        <w:t xml:space="preserve"> </w:t>
      </w:r>
      <w:r>
        <w:t>на/в».</w:t>
      </w:r>
      <w:r>
        <w:rPr>
          <w:spacing w:val="14"/>
        </w:rPr>
        <w:t xml:space="preserve"> </w:t>
      </w:r>
      <w:r w:rsidR="00F26647">
        <w:t>Соот</w:t>
      </w:r>
      <w:r>
        <w:t>ношение «начало,</w:t>
      </w:r>
      <w:r>
        <w:rPr>
          <w:spacing w:val="-2"/>
        </w:rPr>
        <w:t xml:space="preserve"> </w:t>
      </w:r>
      <w:r>
        <w:t>окончание,</w:t>
      </w:r>
      <w:r>
        <w:rPr>
          <w:spacing w:val="-1"/>
        </w:rPr>
        <w:t xml:space="preserve"> </w:t>
      </w:r>
      <w:r>
        <w:t>продолжительность</w:t>
      </w:r>
      <w:r>
        <w:rPr>
          <w:spacing w:val="-1"/>
        </w:rPr>
        <w:t xml:space="preserve"> </w:t>
      </w:r>
      <w:r>
        <w:t>события»</w:t>
      </w:r>
      <w:r>
        <w:rPr>
          <w:spacing w:val="-7"/>
        </w:rPr>
        <w:t xml:space="preserve"> </w:t>
      </w:r>
      <w:r>
        <w:t>в</w:t>
      </w:r>
      <w:r>
        <w:rPr>
          <w:spacing w:val="-2"/>
        </w:rPr>
        <w:t xml:space="preserve"> </w:t>
      </w:r>
      <w:r>
        <w:t>практической</w:t>
      </w:r>
      <w:r>
        <w:rPr>
          <w:spacing w:val="-1"/>
        </w:rPr>
        <w:t xml:space="preserve"> </w:t>
      </w:r>
      <w:r>
        <w:t>ситуации.</w:t>
      </w:r>
    </w:p>
    <w:p w:rsidR="00A47C3D" w:rsidRDefault="007253DD">
      <w:pPr>
        <w:pStyle w:val="a3"/>
        <w:ind w:left="394"/>
        <w:jc w:val="left"/>
      </w:pPr>
      <w:r>
        <w:t>Длина</w:t>
      </w:r>
      <w:r>
        <w:rPr>
          <w:spacing w:val="42"/>
        </w:rPr>
        <w:t xml:space="preserve"> </w:t>
      </w:r>
      <w:r>
        <w:t>(единица</w:t>
      </w:r>
      <w:r>
        <w:rPr>
          <w:spacing w:val="42"/>
        </w:rPr>
        <w:t xml:space="preserve"> </w:t>
      </w:r>
      <w:r>
        <w:t>длины</w:t>
      </w:r>
      <w:r>
        <w:rPr>
          <w:spacing w:val="-2"/>
        </w:rPr>
        <w:t xml:space="preserve"> </w:t>
      </w:r>
      <w:r>
        <w:t>—</w:t>
      </w:r>
      <w:r>
        <w:rPr>
          <w:spacing w:val="44"/>
        </w:rPr>
        <w:t xml:space="preserve"> </w:t>
      </w:r>
      <w:r>
        <w:t>миллиметр,</w:t>
      </w:r>
      <w:r>
        <w:rPr>
          <w:spacing w:val="43"/>
        </w:rPr>
        <w:t xml:space="preserve"> </w:t>
      </w:r>
      <w:r>
        <w:t>километр);</w:t>
      </w:r>
      <w:r>
        <w:rPr>
          <w:spacing w:val="43"/>
        </w:rPr>
        <w:t xml:space="preserve"> </w:t>
      </w:r>
      <w:r>
        <w:t>соотношение</w:t>
      </w:r>
      <w:r>
        <w:rPr>
          <w:spacing w:val="43"/>
        </w:rPr>
        <w:t xml:space="preserve"> </w:t>
      </w:r>
      <w:r>
        <w:t>между</w:t>
      </w:r>
      <w:r>
        <w:rPr>
          <w:spacing w:val="38"/>
        </w:rPr>
        <w:t xml:space="preserve"> </w:t>
      </w:r>
      <w:r>
        <w:t>величинами</w:t>
      </w:r>
      <w:r>
        <w:rPr>
          <w:spacing w:val="45"/>
        </w:rPr>
        <w:t xml:space="preserve"> </w:t>
      </w:r>
      <w:r>
        <w:t>в</w:t>
      </w:r>
      <w:r>
        <w:rPr>
          <w:spacing w:val="42"/>
        </w:rPr>
        <w:t xml:space="preserve"> </w:t>
      </w:r>
      <w:r>
        <w:t>пределах</w:t>
      </w:r>
      <w:r>
        <w:rPr>
          <w:spacing w:val="-57"/>
        </w:rPr>
        <w:t xml:space="preserve"> </w:t>
      </w:r>
      <w:r>
        <w:t>тысячи.</w:t>
      </w:r>
    </w:p>
    <w:p w:rsidR="00A47C3D" w:rsidRDefault="007253DD">
      <w:pPr>
        <w:pStyle w:val="a3"/>
        <w:ind w:left="394"/>
        <w:jc w:val="left"/>
      </w:pPr>
      <w:r>
        <w:t>Площадь</w:t>
      </w:r>
      <w:r>
        <w:rPr>
          <w:spacing w:val="17"/>
        </w:rPr>
        <w:t xml:space="preserve"> </w:t>
      </w:r>
      <w:r>
        <w:t>(единицы</w:t>
      </w:r>
      <w:r>
        <w:rPr>
          <w:spacing w:val="16"/>
        </w:rPr>
        <w:t xml:space="preserve"> </w:t>
      </w:r>
      <w:r>
        <w:t>площади —</w:t>
      </w:r>
      <w:r>
        <w:rPr>
          <w:spacing w:val="17"/>
        </w:rPr>
        <w:t xml:space="preserve"> </w:t>
      </w:r>
      <w:r>
        <w:t>квадратный</w:t>
      </w:r>
      <w:r>
        <w:rPr>
          <w:spacing w:val="16"/>
        </w:rPr>
        <w:t xml:space="preserve"> </w:t>
      </w:r>
      <w:r>
        <w:t>метр,</w:t>
      </w:r>
      <w:r>
        <w:rPr>
          <w:spacing w:val="17"/>
        </w:rPr>
        <w:t xml:space="preserve"> </w:t>
      </w:r>
      <w:r>
        <w:t>квадратный</w:t>
      </w:r>
      <w:r>
        <w:rPr>
          <w:spacing w:val="17"/>
        </w:rPr>
        <w:t xml:space="preserve"> </w:t>
      </w:r>
      <w:r>
        <w:t>сантиметр,</w:t>
      </w:r>
      <w:r>
        <w:rPr>
          <w:spacing w:val="16"/>
        </w:rPr>
        <w:t xml:space="preserve"> </w:t>
      </w:r>
      <w:r>
        <w:t>квадратный</w:t>
      </w:r>
      <w:r>
        <w:rPr>
          <w:spacing w:val="17"/>
        </w:rPr>
        <w:t xml:space="preserve"> </w:t>
      </w:r>
      <w:r>
        <w:t>дециметр,</w:t>
      </w:r>
      <w:r>
        <w:rPr>
          <w:spacing w:val="-57"/>
        </w:rPr>
        <w:t xml:space="preserve"> </w:t>
      </w:r>
      <w:r>
        <w:t>квадратный</w:t>
      </w:r>
      <w:r>
        <w:rPr>
          <w:spacing w:val="-1"/>
        </w:rPr>
        <w:t xml:space="preserve"> </w:t>
      </w:r>
      <w:r>
        <w:t>метр).</w:t>
      </w:r>
    </w:p>
    <w:p w:rsidR="00A47C3D" w:rsidRDefault="00A47C3D">
      <w:pPr>
        <w:pStyle w:val="a3"/>
        <w:spacing w:before="2"/>
        <w:ind w:left="0" w:firstLine="0"/>
        <w:jc w:val="left"/>
      </w:pPr>
    </w:p>
    <w:p w:rsidR="00A47C3D" w:rsidRDefault="007253DD">
      <w:pPr>
        <w:pStyle w:val="2"/>
        <w:spacing w:before="1" w:line="274" w:lineRule="exact"/>
        <w:ind w:left="622"/>
        <w:jc w:val="both"/>
      </w:pPr>
      <w:r>
        <w:t>Арифметические</w:t>
      </w:r>
      <w:r>
        <w:rPr>
          <w:spacing w:val="-5"/>
        </w:rPr>
        <w:t xml:space="preserve"> </w:t>
      </w:r>
      <w:r>
        <w:t>действия</w:t>
      </w:r>
    </w:p>
    <w:p w:rsidR="00A47C3D" w:rsidRDefault="007253DD">
      <w:pPr>
        <w:pStyle w:val="a3"/>
        <w:ind w:left="394" w:right="273"/>
      </w:pPr>
      <w:r>
        <w:rPr>
          <w:spacing w:val="-1"/>
        </w:rPr>
        <w:t>Устные</w:t>
      </w:r>
      <w:r>
        <w:rPr>
          <w:spacing w:val="-14"/>
        </w:rPr>
        <w:t xml:space="preserve"> </w:t>
      </w:r>
      <w:r>
        <w:rPr>
          <w:spacing w:val="-1"/>
        </w:rPr>
        <w:t>вычисления,</w:t>
      </w:r>
      <w:r>
        <w:rPr>
          <w:spacing w:val="-11"/>
        </w:rPr>
        <w:t xml:space="preserve"> </w:t>
      </w:r>
      <w:r>
        <w:rPr>
          <w:spacing w:val="-1"/>
        </w:rPr>
        <w:t>сводимые</w:t>
      </w:r>
      <w:r>
        <w:rPr>
          <w:spacing w:val="-13"/>
        </w:rPr>
        <w:t xml:space="preserve"> </w:t>
      </w:r>
      <w:r>
        <w:t>к</w:t>
      </w:r>
      <w:r>
        <w:rPr>
          <w:spacing w:val="-12"/>
        </w:rPr>
        <w:t xml:space="preserve"> </w:t>
      </w:r>
      <w:r>
        <w:t>действиям</w:t>
      </w:r>
      <w:r>
        <w:rPr>
          <w:spacing w:val="-12"/>
        </w:rPr>
        <w:t xml:space="preserve"> </w:t>
      </w:r>
      <w:r>
        <w:t>в</w:t>
      </w:r>
      <w:r>
        <w:rPr>
          <w:spacing w:val="-10"/>
        </w:rPr>
        <w:t xml:space="preserve"> </w:t>
      </w:r>
      <w:r>
        <w:t>пределах</w:t>
      </w:r>
      <w:r>
        <w:rPr>
          <w:spacing w:val="-10"/>
        </w:rPr>
        <w:t xml:space="preserve"> </w:t>
      </w:r>
      <w:r>
        <w:t>100</w:t>
      </w:r>
      <w:r>
        <w:rPr>
          <w:spacing w:val="-11"/>
        </w:rPr>
        <w:t xml:space="preserve"> </w:t>
      </w:r>
      <w:r>
        <w:t>(табличное</w:t>
      </w:r>
      <w:r>
        <w:rPr>
          <w:spacing w:val="-10"/>
        </w:rPr>
        <w:t xml:space="preserve"> </w:t>
      </w:r>
      <w:r>
        <w:t>и</w:t>
      </w:r>
      <w:r>
        <w:rPr>
          <w:spacing w:val="-12"/>
        </w:rPr>
        <w:t xml:space="preserve"> </w:t>
      </w:r>
      <w:r>
        <w:t>внетабличное</w:t>
      </w:r>
      <w:r>
        <w:rPr>
          <w:spacing w:val="-10"/>
        </w:rPr>
        <w:t xml:space="preserve"> </w:t>
      </w:r>
      <w:r>
        <w:t>умножение,</w:t>
      </w:r>
      <w:r>
        <w:rPr>
          <w:spacing w:val="-58"/>
        </w:rPr>
        <w:t xml:space="preserve"> </w:t>
      </w:r>
      <w:r>
        <w:t>деление,</w:t>
      </w:r>
      <w:r>
        <w:rPr>
          <w:spacing w:val="-1"/>
        </w:rPr>
        <w:t xml:space="preserve"> </w:t>
      </w:r>
      <w:r>
        <w:t>действия с</w:t>
      </w:r>
      <w:r>
        <w:rPr>
          <w:spacing w:val="-1"/>
        </w:rPr>
        <w:t xml:space="preserve"> </w:t>
      </w:r>
      <w:r>
        <w:t>круглыми числами).</w:t>
      </w:r>
    </w:p>
    <w:p w:rsidR="00A47C3D" w:rsidRDefault="007253DD">
      <w:pPr>
        <w:pStyle w:val="a3"/>
        <w:ind w:left="622" w:firstLine="0"/>
      </w:pPr>
      <w:r>
        <w:t>Письменное</w:t>
      </w:r>
      <w:r>
        <w:rPr>
          <w:spacing w:val="-3"/>
        </w:rPr>
        <w:t xml:space="preserve"> </w:t>
      </w:r>
      <w:r>
        <w:t>сложение,</w:t>
      </w:r>
      <w:r>
        <w:rPr>
          <w:spacing w:val="-2"/>
        </w:rPr>
        <w:t xml:space="preserve"> </w:t>
      </w:r>
      <w:r>
        <w:t>вычитание</w:t>
      </w:r>
      <w:r>
        <w:rPr>
          <w:spacing w:val="-3"/>
        </w:rPr>
        <w:t xml:space="preserve"> </w:t>
      </w:r>
      <w:r>
        <w:t>чисел</w:t>
      </w:r>
      <w:r>
        <w:rPr>
          <w:spacing w:val="-3"/>
        </w:rPr>
        <w:t xml:space="preserve"> </w:t>
      </w:r>
      <w:r>
        <w:t>в</w:t>
      </w:r>
      <w:r>
        <w:rPr>
          <w:spacing w:val="-3"/>
        </w:rPr>
        <w:t xml:space="preserve"> </w:t>
      </w:r>
      <w:r>
        <w:t>пределах 1000.</w:t>
      </w:r>
      <w:r>
        <w:rPr>
          <w:spacing w:val="-2"/>
        </w:rPr>
        <w:t xml:space="preserve"> </w:t>
      </w:r>
      <w:r>
        <w:t>Действия</w:t>
      </w:r>
      <w:r>
        <w:rPr>
          <w:spacing w:val="-2"/>
        </w:rPr>
        <w:t xml:space="preserve"> </w:t>
      </w:r>
      <w:r>
        <w:t>с</w:t>
      </w:r>
      <w:r>
        <w:rPr>
          <w:spacing w:val="-3"/>
        </w:rPr>
        <w:t xml:space="preserve"> </w:t>
      </w:r>
      <w:r>
        <w:t>числами</w:t>
      </w:r>
      <w:r>
        <w:rPr>
          <w:spacing w:val="-2"/>
        </w:rPr>
        <w:t xml:space="preserve"> </w:t>
      </w:r>
      <w:r>
        <w:t>0</w:t>
      </w:r>
      <w:r>
        <w:rPr>
          <w:spacing w:val="-2"/>
        </w:rPr>
        <w:t xml:space="preserve"> </w:t>
      </w:r>
      <w:r>
        <w:t>и</w:t>
      </w:r>
      <w:r>
        <w:rPr>
          <w:spacing w:val="-2"/>
        </w:rPr>
        <w:t xml:space="preserve"> </w:t>
      </w:r>
      <w:r>
        <w:t>1.</w:t>
      </w:r>
    </w:p>
    <w:p w:rsidR="00A47C3D" w:rsidRDefault="007253DD">
      <w:pPr>
        <w:pStyle w:val="a3"/>
        <w:ind w:left="394" w:right="268"/>
      </w:pPr>
      <w:r>
        <w:rPr>
          <w:spacing w:val="-1"/>
        </w:rPr>
        <w:t>Письменное</w:t>
      </w:r>
      <w:r>
        <w:rPr>
          <w:spacing w:val="-13"/>
        </w:rPr>
        <w:t xml:space="preserve"> </w:t>
      </w:r>
      <w:r>
        <w:t>умножение</w:t>
      </w:r>
      <w:r>
        <w:rPr>
          <w:spacing w:val="-14"/>
        </w:rPr>
        <w:t xml:space="preserve"> </w:t>
      </w:r>
      <w:r>
        <w:t>в</w:t>
      </w:r>
      <w:r>
        <w:rPr>
          <w:spacing w:val="-15"/>
        </w:rPr>
        <w:t xml:space="preserve"> </w:t>
      </w:r>
      <w:r>
        <w:t>столбик,</w:t>
      </w:r>
      <w:r>
        <w:rPr>
          <w:spacing w:val="-13"/>
        </w:rPr>
        <w:t xml:space="preserve"> </w:t>
      </w:r>
      <w:r>
        <w:t>письменное</w:t>
      </w:r>
      <w:r>
        <w:rPr>
          <w:spacing w:val="-14"/>
        </w:rPr>
        <w:t xml:space="preserve"> </w:t>
      </w:r>
      <w:r>
        <w:t>деление</w:t>
      </w:r>
      <w:r>
        <w:rPr>
          <w:spacing w:val="-13"/>
        </w:rPr>
        <w:t xml:space="preserve"> </w:t>
      </w:r>
      <w:r>
        <w:t>уголком.</w:t>
      </w:r>
      <w:r>
        <w:rPr>
          <w:spacing w:val="-13"/>
        </w:rPr>
        <w:t xml:space="preserve"> </w:t>
      </w:r>
      <w:r>
        <w:t>Письменное</w:t>
      </w:r>
      <w:r>
        <w:rPr>
          <w:spacing w:val="-13"/>
        </w:rPr>
        <w:t xml:space="preserve"> </w:t>
      </w:r>
      <w:r>
        <w:t>умножение,</w:t>
      </w:r>
      <w:r>
        <w:rPr>
          <w:spacing w:val="-13"/>
        </w:rPr>
        <w:t xml:space="preserve"> </w:t>
      </w:r>
      <w:r>
        <w:t>деление</w:t>
      </w:r>
      <w:r>
        <w:rPr>
          <w:spacing w:val="-57"/>
        </w:rPr>
        <w:t xml:space="preserve"> </w:t>
      </w:r>
      <w:r>
        <w:t>на однозначное число в пределах 100. Проверка результата выч</w:t>
      </w:r>
      <w:r w:rsidR="00174B04">
        <w:t>исления (прикидка или оценка ре</w:t>
      </w:r>
      <w:r>
        <w:t>зультата,</w:t>
      </w:r>
      <w:r>
        <w:rPr>
          <w:spacing w:val="-1"/>
        </w:rPr>
        <w:t xml:space="preserve"> </w:t>
      </w:r>
      <w:r>
        <w:t>обратное</w:t>
      </w:r>
      <w:r>
        <w:rPr>
          <w:spacing w:val="-2"/>
        </w:rPr>
        <w:t xml:space="preserve"> </w:t>
      </w:r>
      <w:r>
        <w:t>действие,</w:t>
      </w:r>
      <w:r>
        <w:rPr>
          <w:spacing w:val="-1"/>
        </w:rPr>
        <w:t xml:space="preserve"> </w:t>
      </w:r>
      <w:r>
        <w:t>применение</w:t>
      </w:r>
      <w:r>
        <w:rPr>
          <w:spacing w:val="-2"/>
        </w:rPr>
        <w:t xml:space="preserve"> </w:t>
      </w:r>
      <w:r>
        <w:t>алгоритма,</w:t>
      </w:r>
      <w:r>
        <w:rPr>
          <w:spacing w:val="-1"/>
        </w:rPr>
        <w:t xml:space="preserve"> </w:t>
      </w:r>
      <w:r>
        <w:t>использование</w:t>
      </w:r>
      <w:r>
        <w:rPr>
          <w:spacing w:val="-2"/>
        </w:rPr>
        <w:t xml:space="preserve"> </w:t>
      </w:r>
      <w:r>
        <w:t>калькулятора).</w:t>
      </w:r>
    </w:p>
    <w:p w:rsidR="00A47C3D" w:rsidRDefault="007253DD">
      <w:pPr>
        <w:pStyle w:val="a3"/>
        <w:ind w:left="622" w:right="1699" w:firstLine="0"/>
      </w:pPr>
      <w:r>
        <w:t>Переместительное, сочетательное свойства сложения, умножения при вычислениях.</w:t>
      </w:r>
      <w:r>
        <w:rPr>
          <w:spacing w:val="-58"/>
        </w:rPr>
        <w:t xml:space="preserve"> </w:t>
      </w:r>
      <w:r>
        <w:t>Нахождение</w:t>
      </w:r>
      <w:r>
        <w:rPr>
          <w:spacing w:val="-2"/>
        </w:rPr>
        <w:t xml:space="preserve"> </w:t>
      </w:r>
      <w:r>
        <w:t>неизвестного</w:t>
      </w:r>
      <w:r>
        <w:rPr>
          <w:spacing w:val="-1"/>
        </w:rPr>
        <w:t xml:space="preserve"> </w:t>
      </w:r>
      <w:r>
        <w:t>компонента</w:t>
      </w:r>
      <w:r>
        <w:rPr>
          <w:spacing w:val="-1"/>
        </w:rPr>
        <w:t xml:space="preserve"> </w:t>
      </w:r>
      <w:r>
        <w:t>арифметического</w:t>
      </w:r>
      <w:r>
        <w:rPr>
          <w:spacing w:val="-1"/>
        </w:rPr>
        <w:t xml:space="preserve"> </w:t>
      </w:r>
      <w:r>
        <w:t>действия.</w:t>
      </w:r>
    </w:p>
    <w:p w:rsidR="00A47C3D" w:rsidRDefault="007253DD">
      <w:pPr>
        <w:pStyle w:val="a3"/>
        <w:ind w:left="394" w:right="268"/>
      </w:pPr>
      <w:r>
        <w:t>Порядок</w:t>
      </w:r>
      <w:r>
        <w:rPr>
          <w:spacing w:val="1"/>
        </w:rPr>
        <w:t xml:space="preserve"> </w:t>
      </w:r>
      <w:r>
        <w:t>действий</w:t>
      </w:r>
      <w:r>
        <w:rPr>
          <w:spacing w:val="1"/>
        </w:rPr>
        <w:t xml:space="preserve"> </w:t>
      </w:r>
      <w:r>
        <w:t>в</w:t>
      </w:r>
      <w:r>
        <w:rPr>
          <w:spacing w:val="1"/>
        </w:rPr>
        <w:t xml:space="preserve"> </w:t>
      </w:r>
      <w:r>
        <w:t>числовом</w:t>
      </w:r>
      <w:r>
        <w:rPr>
          <w:spacing w:val="1"/>
        </w:rPr>
        <w:t xml:space="preserve"> </w:t>
      </w:r>
      <w:r>
        <w:t>выражении,</w:t>
      </w:r>
      <w:r>
        <w:rPr>
          <w:spacing w:val="1"/>
        </w:rPr>
        <w:t xml:space="preserve"> </w:t>
      </w:r>
      <w:r>
        <w:t>значение</w:t>
      </w:r>
      <w:r>
        <w:rPr>
          <w:spacing w:val="1"/>
        </w:rPr>
        <w:t xml:space="preserve"> </w:t>
      </w:r>
      <w:r>
        <w:t>числового</w:t>
      </w:r>
      <w:r>
        <w:rPr>
          <w:spacing w:val="1"/>
        </w:rPr>
        <w:t xml:space="preserve"> </w:t>
      </w:r>
      <w:r>
        <w:t>выражения,</w:t>
      </w:r>
      <w:r>
        <w:rPr>
          <w:spacing w:val="1"/>
        </w:rPr>
        <w:t xml:space="preserve"> </w:t>
      </w:r>
      <w:r>
        <w:t>содержащего</w:t>
      </w:r>
      <w:r>
        <w:rPr>
          <w:spacing w:val="1"/>
        </w:rPr>
        <w:t xml:space="preserve"> </w:t>
      </w:r>
      <w:r w:rsidR="00174B04">
        <w:t>не</w:t>
      </w:r>
      <w:r>
        <w:t>сколько</w:t>
      </w:r>
      <w:r>
        <w:rPr>
          <w:spacing w:val="-1"/>
        </w:rPr>
        <w:t xml:space="preserve"> </w:t>
      </w:r>
      <w:r>
        <w:t>действий (со</w:t>
      </w:r>
      <w:r>
        <w:rPr>
          <w:spacing w:val="-1"/>
        </w:rPr>
        <w:t xml:space="preserve"> </w:t>
      </w:r>
      <w:r>
        <w:t>скобками/без скобок),</w:t>
      </w:r>
      <w:r>
        <w:rPr>
          <w:spacing w:val="-1"/>
        </w:rPr>
        <w:t xml:space="preserve"> </w:t>
      </w:r>
      <w:r>
        <w:t>с</w:t>
      </w:r>
      <w:r>
        <w:rPr>
          <w:spacing w:val="-2"/>
        </w:rPr>
        <w:t xml:space="preserve"> </w:t>
      </w:r>
      <w:r>
        <w:t>вычислениями</w:t>
      </w:r>
      <w:r>
        <w:rPr>
          <w:spacing w:val="-1"/>
        </w:rPr>
        <w:t xml:space="preserve"> </w:t>
      </w:r>
      <w:r>
        <w:t>в</w:t>
      </w:r>
      <w:r>
        <w:rPr>
          <w:spacing w:val="-1"/>
        </w:rPr>
        <w:t xml:space="preserve"> </w:t>
      </w:r>
      <w:r>
        <w:t>пределах</w:t>
      </w:r>
      <w:r>
        <w:rPr>
          <w:spacing w:val="1"/>
        </w:rPr>
        <w:t xml:space="preserve"> </w:t>
      </w:r>
      <w:r>
        <w:t>1000.</w:t>
      </w:r>
    </w:p>
    <w:p w:rsidR="00A47C3D" w:rsidRDefault="007253DD">
      <w:pPr>
        <w:pStyle w:val="a3"/>
        <w:ind w:left="622" w:firstLine="0"/>
      </w:pPr>
      <w:r>
        <w:t>Однородные</w:t>
      </w:r>
      <w:r>
        <w:rPr>
          <w:spacing w:val="-5"/>
        </w:rPr>
        <w:t xml:space="preserve"> </w:t>
      </w:r>
      <w:r>
        <w:t>величины:</w:t>
      </w:r>
      <w:r>
        <w:rPr>
          <w:spacing w:val="-5"/>
        </w:rPr>
        <w:t xml:space="preserve"> </w:t>
      </w:r>
      <w:r>
        <w:t>сложение</w:t>
      </w:r>
      <w:r>
        <w:rPr>
          <w:spacing w:val="-3"/>
        </w:rPr>
        <w:t xml:space="preserve"> </w:t>
      </w:r>
      <w:r>
        <w:t>и</w:t>
      </w:r>
      <w:r>
        <w:rPr>
          <w:spacing w:val="-2"/>
        </w:rPr>
        <w:t xml:space="preserve"> </w:t>
      </w:r>
      <w:r>
        <w:t>вычитание.</w:t>
      </w:r>
    </w:p>
    <w:p w:rsidR="00A47C3D" w:rsidRDefault="00A47C3D">
      <w:pPr>
        <w:pStyle w:val="a3"/>
        <w:spacing w:before="3"/>
        <w:ind w:left="0" w:firstLine="0"/>
        <w:jc w:val="left"/>
      </w:pPr>
    </w:p>
    <w:p w:rsidR="00A47C3D" w:rsidRDefault="007253DD">
      <w:pPr>
        <w:pStyle w:val="2"/>
        <w:ind w:left="622"/>
        <w:jc w:val="both"/>
      </w:pPr>
      <w:r>
        <w:t>Текстовые</w:t>
      </w:r>
      <w:r>
        <w:rPr>
          <w:spacing w:val="-3"/>
        </w:rPr>
        <w:t xml:space="preserve"> </w:t>
      </w:r>
      <w:r>
        <w:t>задачи</w:t>
      </w:r>
    </w:p>
    <w:p w:rsidR="00A47C3D" w:rsidRDefault="007253DD">
      <w:pPr>
        <w:pStyle w:val="a3"/>
        <w:spacing w:before="68"/>
        <w:ind w:left="394" w:right="267"/>
      </w:pPr>
      <w:r>
        <w:t>Работа с текстовой задачей: анализ данных и отношений, представление на модели, планирование</w:t>
      </w:r>
      <w:r>
        <w:rPr>
          <w:spacing w:val="-58"/>
        </w:rPr>
        <w:t xml:space="preserve"> </w:t>
      </w:r>
      <w:r>
        <w:t>хода решения задачи, решение арифметическим способом. За</w:t>
      </w:r>
      <w:r w:rsidR="00174B04">
        <w:t>дачи на понимание смысла арифме</w:t>
      </w:r>
      <w:r>
        <w:t>тических действий (в том числе деления с остатком), отношений</w:t>
      </w:r>
      <w:r w:rsidR="00174B04">
        <w:t xml:space="preserve"> (больше/меньше на/в), зависимо</w:t>
      </w:r>
      <w:r>
        <w:t>стей (купля-продажа, расч</w:t>
      </w:r>
      <w:r w:rsidR="00174B04">
        <w:t>е</w:t>
      </w:r>
      <w:r>
        <w:t>т времени, количества), на сравнение (раз</w:t>
      </w:r>
      <w:r w:rsidR="00174B04">
        <w:t>ностное, кратное). Запись ре</w:t>
      </w:r>
      <w:r>
        <w:t>шения задачи по действиям и с помощью числового выражения.</w:t>
      </w:r>
      <w:r w:rsidR="00174B04">
        <w:t xml:space="preserve"> Проверка решения и оценка полу</w:t>
      </w:r>
      <w:r>
        <w:t>ченного</w:t>
      </w:r>
      <w:r>
        <w:rPr>
          <w:spacing w:val="-1"/>
        </w:rPr>
        <w:t xml:space="preserve"> </w:t>
      </w:r>
      <w:r>
        <w:t>результата.</w:t>
      </w:r>
    </w:p>
    <w:p w:rsidR="00A47C3D" w:rsidRDefault="007253DD">
      <w:pPr>
        <w:pStyle w:val="a3"/>
        <w:ind w:left="394" w:right="265"/>
      </w:pPr>
      <w:r>
        <w:t>Доля величины: половина, треть, четверть, пятая, десятая част</w:t>
      </w:r>
      <w:r w:rsidR="00174B04">
        <w:t>ь в практической ситуации; срав</w:t>
      </w:r>
      <w:r>
        <w:t>нение</w:t>
      </w:r>
      <w:r>
        <w:rPr>
          <w:spacing w:val="-2"/>
        </w:rPr>
        <w:t xml:space="preserve"> </w:t>
      </w:r>
      <w:r>
        <w:t>долей одной</w:t>
      </w:r>
      <w:r>
        <w:rPr>
          <w:spacing w:val="-1"/>
        </w:rPr>
        <w:t xml:space="preserve"> </w:t>
      </w:r>
      <w:r>
        <w:t>величины. Задачи на</w:t>
      </w:r>
      <w:r>
        <w:rPr>
          <w:spacing w:val="-2"/>
        </w:rPr>
        <w:t xml:space="preserve"> </w:t>
      </w:r>
      <w:r>
        <w:t>нахождение</w:t>
      </w:r>
      <w:r>
        <w:rPr>
          <w:spacing w:val="-1"/>
        </w:rPr>
        <w:t xml:space="preserve"> </w:t>
      </w:r>
      <w:r>
        <w:t>доли величины.</w:t>
      </w:r>
    </w:p>
    <w:p w:rsidR="00A47C3D" w:rsidRDefault="00A47C3D">
      <w:pPr>
        <w:pStyle w:val="a3"/>
        <w:spacing w:before="5"/>
        <w:ind w:left="0" w:firstLine="0"/>
        <w:jc w:val="left"/>
      </w:pPr>
    </w:p>
    <w:p w:rsidR="00A47C3D" w:rsidRDefault="007253DD">
      <w:pPr>
        <w:pStyle w:val="2"/>
        <w:spacing w:line="274" w:lineRule="exact"/>
        <w:ind w:left="622"/>
        <w:jc w:val="both"/>
      </w:pPr>
      <w:r>
        <w:t>Пространственные</w:t>
      </w:r>
      <w:r>
        <w:rPr>
          <w:spacing w:val="-6"/>
        </w:rPr>
        <w:t xml:space="preserve"> </w:t>
      </w:r>
      <w:r>
        <w:t>отношения</w:t>
      </w:r>
      <w:r>
        <w:rPr>
          <w:spacing w:val="-3"/>
        </w:rPr>
        <w:t xml:space="preserve"> </w:t>
      </w:r>
      <w:r>
        <w:t>и</w:t>
      </w:r>
      <w:r>
        <w:rPr>
          <w:spacing w:val="-4"/>
        </w:rPr>
        <w:t xml:space="preserve"> </w:t>
      </w:r>
      <w:r>
        <w:t>геометрические</w:t>
      </w:r>
      <w:r>
        <w:rPr>
          <w:spacing w:val="-2"/>
        </w:rPr>
        <w:t xml:space="preserve"> </w:t>
      </w:r>
      <w:r>
        <w:t>фигуры</w:t>
      </w:r>
    </w:p>
    <w:p w:rsidR="00A47C3D" w:rsidRDefault="007253DD">
      <w:pPr>
        <w:pStyle w:val="a3"/>
        <w:ind w:left="394" w:right="268"/>
      </w:pPr>
      <w:r>
        <w:t xml:space="preserve">Конструирование геометрических фигур (разбиение фигуры на </w:t>
      </w:r>
      <w:r w:rsidR="00174B04">
        <w:t>части, составление фигуры из ча</w:t>
      </w:r>
      <w:r>
        <w:t>стей).</w:t>
      </w:r>
    </w:p>
    <w:p w:rsidR="00A47C3D" w:rsidRDefault="007253DD">
      <w:pPr>
        <w:pStyle w:val="a3"/>
        <w:ind w:left="622" w:firstLine="0"/>
      </w:pPr>
      <w:r>
        <w:t>Периметр</w:t>
      </w:r>
      <w:r>
        <w:rPr>
          <w:spacing w:val="-5"/>
        </w:rPr>
        <w:t xml:space="preserve"> </w:t>
      </w:r>
      <w:r>
        <w:t>многоугольника:</w:t>
      </w:r>
      <w:r>
        <w:rPr>
          <w:spacing w:val="-5"/>
        </w:rPr>
        <w:t xml:space="preserve"> </w:t>
      </w:r>
      <w:r>
        <w:t>измерение,</w:t>
      </w:r>
      <w:r>
        <w:rPr>
          <w:spacing w:val="-5"/>
        </w:rPr>
        <w:t xml:space="preserve"> </w:t>
      </w:r>
      <w:r>
        <w:t>вычисление,</w:t>
      </w:r>
      <w:r>
        <w:rPr>
          <w:spacing w:val="-5"/>
        </w:rPr>
        <w:t xml:space="preserve"> </w:t>
      </w:r>
      <w:r>
        <w:t>запись</w:t>
      </w:r>
      <w:r>
        <w:rPr>
          <w:spacing w:val="-5"/>
        </w:rPr>
        <w:t xml:space="preserve"> </w:t>
      </w:r>
      <w:r>
        <w:t>равенства.</w:t>
      </w:r>
    </w:p>
    <w:p w:rsidR="00A47C3D" w:rsidRDefault="007253DD">
      <w:pPr>
        <w:pStyle w:val="a3"/>
        <w:ind w:left="394" w:right="266"/>
      </w:pPr>
      <w:r>
        <w:lastRenderedPageBreak/>
        <w:t>Измерение площади, запись результата измерения в квадрат</w:t>
      </w:r>
      <w:r w:rsidR="00174B04">
        <w:t>ных сантиметрах. Вычисление пло</w:t>
      </w:r>
      <w:r>
        <w:t>щади прямоугольника (квадрата) с заданными сторонами, запись</w:t>
      </w:r>
      <w:r w:rsidR="00174B04">
        <w:t xml:space="preserve"> равенства. Изображение на клет</w:t>
      </w:r>
      <w:r>
        <w:t>чатой бумаге прямоугольника с заданным значением площади. Сравнение пло</w:t>
      </w:r>
      <w:r w:rsidR="00174B04">
        <w:t>щадей фигур с по</w:t>
      </w:r>
      <w:r>
        <w:t>мощью наложения.</w:t>
      </w:r>
    </w:p>
    <w:p w:rsidR="00A47C3D" w:rsidRDefault="00A47C3D">
      <w:pPr>
        <w:pStyle w:val="a3"/>
        <w:spacing w:before="3"/>
        <w:ind w:left="0" w:firstLine="0"/>
        <w:jc w:val="left"/>
      </w:pPr>
    </w:p>
    <w:p w:rsidR="00A47C3D" w:rsidRDefault="007253DD">
      <w:pPr>
        <w:pStyle w:val="2"/>
        <w:spacing w:line="274" w:lineRule="exact"/>
        <w:ind w:left="622"/>
        <w:jc w:val="both"/>
      </w:pPr>
      <w:r>
        <w:t>Математическая</w:t>
      </w:r>
      <w:r>
        <w:rPr>
          <w:spacing w:val="-5"/>
        </w:rPr>
        <w:t xml:space="preserve"> </w:t>
      </w:r>
      <w:r>
        <w:t>информация</w:t>
      </w:r>
    </w:p>
    <w:p w:rsidR="00A47C3D" w:rsidRDefault="007253DD">
      <w:pPr>
        <w:pStyle w:val="a3"/>
        <w:spacing w:line="274" w:lineRule="exact"/>
        <w:ind w:left="622" w:firstLine="0"/>
      </w:pPr>
      <w:r>
        <w:t>Классификация</w:t>
      </w:r>
      <w:r>
        <w:rPr>
          <w:spacing w:val="-4"/>
        </w:rPr>
        <w:t xml:space="preserve"> </w:t>
      </w:r>
      <w:r>
        <w:t>объектов</w:t>
      </w:r>
      <w:r>
        <w:rPr>
          <w:spacing w:val="-3"/>
        </w:rPr>
        <w:t xml:space="preserve"> </w:t>
      </w:r>
      <w:r>
        <w:t>по</w:t>
      </w:r>
      <w:r>
        <w:rPr>
          <w:spacing w:val="-3"/>
        </w:rPr>
        <w:t xml:space="preserve"> </w:t>
      </w:r>
      <w:r>
        <w:t>двум</w:t>
      </w:r>
      <w:r>
        <w:rPr>
          <w:spacing w:val="-4"/>
        </w:rPr>
        <w:t xml:space="preserve"> </w:t>
      </w:r>
      <w:r>
        <w:t>признакам.</w:t>
      </w:r>
    </w:p>
    <w:p w:rsidR="00A47C3D" w:rsidRDefault="007253DD">
      <w:pPr>
        <w:pStyle w:val="a3"/>
        <w:ind w:left="394" w:right="275"/>
      </w:pPr>
      <w:r>
        <w:t>Верные (истинные) и неверные (ложные) утверждения: конструирование, проверка. Логические</w:t>
      </w:r>
      <w:r>
        <w:rPr>
          <w:spacing w:val="1"/>
        </w:rPr>
        <w:t xml:space="preserve"> </w:t>
      </w:r>
      <w:r>
        <w:t>рассуждения</w:t>
      </w:r>
      <w:r>
        <w:rPr>
          <w:spacing w:val="-1"/>
        </w:rPr>
        <w:t xml:space="preserve"> </w:t>
      </w:r>
      <w:r>
        <w:t>со</w:t>
      </w:r>
      <w:r>
        <w:rPr>
          <w:spacing w:val="-1"/>
        </w:rPr>
        <w:t xml:space="preserve"> </w:t>
      </w:r>
      <w:r>
        <w:t>связками</w:t>
      </w:r>
      <w:r>
        <w:rPr>
          <w:spacing w:val="5"/>
        </w:rPr>
        <w:t xml:space="preserve"> </w:t>
      </w:r>
      <w:r>
        <w:t>«если …, то</w:t>
      </w:r>
      <w:r>
        <w:rPr>
          <w:spacing w:val="-1"/>
        </w:rPr>
        <w:t xml:space="preserve"> </w:t>
      </w:r>
      <w:r>
        <w:t>…»,</w:t>
      </w:r>
      <w:r>
        <w:rPr>
          <w:spacing w:val="4"/>
        </w:rPr>
        <w:t xml:space="preserve"> </w:t>
      </w:r>
      <w:r>
        <w:t>«поэтому»,</w:t>
      </w:r>
      <w:r>
        <w:rPr>
          <w:spacing w:val="5"/>
        </w:rPr>
        <w:t xml:space="preserve"> </w:t>
      </w:r>
      <w:r>
        <w:t>«значит».</w:t>
      </w:r>
    </w:p>
    <w:p w:rsidR="00A47C3D" w:rsidRDefault="007253DD">
      <w:pPr>
        <w:pStyle w:val="a3"/>
        <w:ind w:left="394" w:right="278"/>
      </w:pPr>
      <w:r>
        <w:t>Извлечение</w:t>
      </w:r>
      <w:r>
        <w:rPr>
          <w:spacing w:val="22"/>
        </w:rPr>
        <w:t xml:space="preserve"> </w:t>
      </w:r>
      <w:r>
        <w:t>и</w:t>
      </w:r>
      <w:r>
        <w:rPr>
          <w:spacing w:val="25"/>
        </w:rPr>
        <w:t xml:space="preserve"> </w:t>
      </w:r>
      <w:r>
        <w:t>использование</w:t>
      </w:r>
      <w:r>
        <w:rPr>
          <w:spacing w:val="23"/>
        </w:rPr>
        <w:t xml:space="preserve"> </w:t>
      </w:r>
      <w:r>
        <w:t>для</w:t>
      </w:r>
      <w:r>
        <w:rPr>
          <w:spacing w:val="25"/>
        </w:rPr>
        <w:t xml:space="preserve"> </w:t>
      </w:r>
      <w:r>
        <w:t>выполнения</w:t>
      </w:r>
      <w:r>
        <w:rPr>
          <w:spacing w:val="22"/>
        </w:rPr>
        <w:t xml:space="preserve"> </w:t>
      </w:r>
      <w:r>
        <w:t>заданий</w:t>
      </w:r>
      <w:r>
        <w:rPr>
          <w:spacing w:val="22"/>
        </w:rPr>
        <w:t xml:space="preserve"> </w:t>
      </w:r>
      <w:r>
        <w:t>информации,</w:t>
      </w:r>
      <w:r>
        <w:rPr>
          <w:spacing w:val="22"/>
        </w:rPr>
        <w:t xml:space="preserve"> </w:t>
      </w:r>
      <w:r>
        <w:t>представленной</w:t>
      </w:r>
      <w:r>
        <w:rPr>
          <w:spacing w:val="25"/>
        </w:rPr>
        <w:t xml:space="preserve"> </w:t>
      </w:r>
      <w:r>
        <w:t>в</w:t>
      </w:r>
      <w:r>
        <w:rPr>
          <w:spacing w:val="24"/>
        </w:rPr>
        <w:t xml:space="preserve"> </w:t>
      </w:r>
      <w:r>
        <w:t>таблицах</w:t>
      </w:r>
      <w:r>
        <w:rPr>
          <w:spacing w:val="-58"/>
        </w:rPr>
        <w:t xml:space="preserve"> </w:t>
      </w:r>
      <w:r>
        <w:t>с данными о реальных процессах и явлениях окружающего мира (например, расписание уроков,</w:t>
      </w:r>
      <w:r>
        <w:rPr>
          <w:spacing w:val="1"/>
        </w:rPr>
        <w:t xml:space="preserve"> </w:t>
      </w:r>
      <w:r>
        <w:t>движения</w:t>
      </w:r>
      <w:r>
        <w:rPr>
          <w:spacing w:val="-1"/>
        </w:rPr>
        <w:t xml:space="preserve"> </w:t>
      </w:r>
      <w:r>
        <w:t>автобусов,</w:t>
      </w:r>
      <w:r>
        <w:rPr>
          <w:spacing w:val="-1"/>
        </w:rPr>
        <w:t xml:space="preserve"> </w:t>
      </w:r>
      <w:r>
        <w:t>поездов);</w:t>
      </w:r>
      <w:r>
        <w:rPr>
          <w:spacing w:val="-1"/>
        </w:rPr>
        <w:t xml:space="preserve"> </w:t>
      </w:r>
      <w:r>
        <w:t>внесение</w:t>
      </w:r>
      <w:r>
        <w:rPr>
          <w:spacing w:val="-2"/>
        </w:rPr>
        <w:t xml:space="preserve"> </w:t>
      </w:r>
      <w:r>
        <w:t>данных в</w:t>
      </w:r>
      <w:r>
        <w:rPr>
          <w:spacing w:val="-2"/>
        </w:rPr>
        <w:t xml:space="preserve"> </w:t>
      </w:r>
      <w:r>
        <w:t>таблицу;</w:t>
      </w:r>
      <w:r>
        <w:rPr>
          <w:spacing w:val="-1"/>
        </w:rPr>
        <w:t xml:space="preserve"> </w:t>
      </w:r>
      <w:r>
        <w:t>дополнение</w:t>
      </w:r>
      <w:r>
        <w:rPr>
          <w:spacing w:val="-2"/>
        </w:rPr>
        <w:t xml:space="preserve"> </w:t>
      </w:r>
      <w:r>
        <w:t>чертежа</w:t>
      </w:r>
      <w:r>
        <w:rPr>
          <w:spacing w:val="-3"/>
        </w:rPr>
        <w:t xml:space="preserve"> </w:t>
      </w:r>
      <w:r>
        <w:t>данными.</w:t>
      </w:r>
    </w:p>
    <w:p w:rsidR="00A47C3D" w:rsidRDefault="007253DD">
      <w:pPr>
        <w:pStyle w:val="a3"/>
        <w:ind w:left="622" w:right="265" w:firstLine="0"/>
      </w:pPr>
      <w:r>
        <w:t>Формализованное описание последовательности действий (инструкция, план, схема, алгоритм).</w:t>
      </w:r>
      <w:r>
        <w:rPr>
          <w:spacing w:val="1"/>
        </w:rPr>
        <w:t xml:space="preserve"> </w:t>
      </w:r>
      <w:r>
        <w:t>Столбчатая</w:t>
      </w:r>
      <w:r>
        <w:rPr>
          <w:spacing w:val="15"/>
        </w:rPr>
        <w:t xml:space="preserve"> </w:t>
      </w:r>
      <w:r>
        <w:t>диаграмма:</w:t>
      </w:r>
      <w:r>
        <w:rPr>
          <w:spacing w:val="19"/>
        </w:rPr>
        <w:t xml:space="preserve"> </w:t>
      </w:r>
      <w:r>
        <w:t>чтение,</w:t>
      </w:r>
      <w:r>
        <w:rPr>
          <w:spacing w:val="15"/>
        </w:rPr>
        <w:t xml:space="preserve"> </w:t>
      </w:r>
      <w:r>
        <w:t>использование</w:t>
      </w:r>
      <w:r>
        <w:rPr>
          <w:spacing w:val="16"/>
        </w:rPr>
        <w:t xml:space="preserve"> </w:t>
      </w:r>
      <w:r>
        <w:t>данных</w:t>
      </w:r>
      <w:r>
        <w:rPr>
          <w:spacing w:val="18"/>
        </w:rPr>
        <w:t xml:space="preserve"> </w:t>
      </w:r>
      <w:r>
        <w:t>для</w:t>
      </w:r>
      <w:r>
        <w:rPr>
          <w:spacing w:val="16"/>
        </w:rPr>
        <w:t xml:space="preserve"> </w:t>
      </w:r>
      <w:r>
        <w:t>решения</w:t>
      </w:r>
      <w:r>
        <w:rPr>
          <w:spacing w:val="19"/>
        </w:rPr>
        <w:t xml:space="preserve"> </w:t>
      </w:r>
      <w:r>
        <w:t>учебных</w:t>
      </w:r>
      <w:r>
        <w:rPr>
          <w:spacing w:val="17"/>
        </w:rPr>
        <w:t xml:space="preserve"> </w:t>
      </w:r>
      <w:r>
        <w:t>и</w:t>
      </w:r>
      <w:r>
        <w:rPr>
          <w:spacing w:val="17"/>
        </w:rPr>
        <w:t xml:space="preserve"> </w:t>
      </w:r>
      <w:r>
        <w:t>практических</w:t>
      </w:r>
      <w:r>
        <w:rPr>
          <w:spacing w:val="16"/>
        </w:rPr>
        <w:t xml:space="preserve"> </w:t>
      </w:r>
      <w:r>
        <w:t>за-</w:t>
      </w:r>
    </w:p>
    <w:p w:rsidR="00A47C3D" w:rsidRDefault="007253DD">
      <w:pPr>
        <w:pStyle w:val="a3"/>
        <w:ind w:left="394" w:firstLine="0"/>
        <w:jc w:val="left"/>
      </w:pPr>
      <w:r>
        <w:t>дач.</w:t>
      </w:r>
    </w:p>
    <w:p w:rsidR="00A47C3D" w:rsidRDefault="007253DD">
      <w:pPr>
        <w:pStyle w:val="a3"/>
        <w:ind w:left="394"/>
        <w:jc w:val="left"/>
      </w:pPr>
      <w:r>
        <w:t>Алгоритмы</w:t>
      </w:r>
      <w:r>
        <w:rPr>
          <w:spacing w:val="15"/>
        </w:rPr>
        <w:t xml:space="preserve"> </w:t>
      </w:r>
      <w:r>
        <w:t>изучения</w:t>
      </w:r>
      <w:r>
        <w:rPr>
          <w:spacing w:val="16"/>
        </w:rPr>
        <w:t xml:space="preserve"> </w:t>
      </w:r>
      <w:r>
        <w:t>материала,</w:t>
      </w:r>
      <w:r>
        <w:rPr>
          <w:spacing w:val="16"/>
        </w:rPr>
        <w:t xml:space="preserve"> </w:t>
      </w:r>
      <w:r>
        <w:t>выполнения</w:t>
      </w:r>
      <w:r>
        <w:rPr>
          <w:spacing w:val="16"/>
        </w:rPr>
        <w:t xml:space="preserve"> </w:t>
      </w:r>
      <w:r>
        <w:t>обучающих</w:t>
      </w:r>
      <w:r>
        <w:rPr>
          <w:spacing w:val="18"/>
        </w:rPr>
        <w:t xml:space="preserve"> </w:t>
      </w:r>
      <w:r>
        <w:t>и</w:t>
      </w:r>
      <w:r>
        <w:rPr>
          <w:spacing w:val="10"/>
        </w:rPr>
        <w:t xml:space="preserve"> </w:t>
      </w:r>
      <w:r>
        <w:t>тестовых</w:t>
      </w:r>
      <w:r>
        <w:rPr>
          <w:spacing w:val="16"/>
        </w:rPr>
        <w:t xml:space="preserve"> </w:t>
      </w:r>
      <w:r>
        <w:t>заданий</w:t>
      </w:r>
      <w:r>
        <w:rPr>
          <w:spacing w:val="15"/>
        </w:rPr>
        <w:t xml:space="preserve"> </w:t>
      </w:r>
      <w:r>
        <w:t>на</w:t>
      </w:r>
      <w:r>
        <w:rPr>
          <w:spacing w:val="15"/>
        </w:rPr>
        <w:t xml:space="preserve"> </w:t>
      </w:r>
      <w:r>
        <w:t>доступных</w:t>
      </w:r>
      <w:r>
        <w:rPr>
          <w:spacing w:val="-57"/>
        </w:rPr>
        <w:t xml:space="preserve"> </w:t>
      </w:r>
      <w:r>
        <w:t>электронных</w:t>
      </w:r>
      <w:r>
        <w:rPr>
          <w:spacing w:val="10"/>
        </w:rPr>
        <w:t xml:space="preserve"> </w:t>
      </w:r>
      <w:r>
        <w:t>средствах</w:t>
      </w:r>
      <w:r>
        <w:rPr>
          <w:spacing w:val="9"/>
        </w:rPr>
        <w:t xml:space="preserve"> </w:t>
      </w:r>
      <w:r>
        <w:t>обучения</w:t>
      </w:r>
      <w:r>
        <w:rPr>
          <w:spacing w:val="9"/>
        </w:rPr>
        <w:t xml:space="preserve"> </w:t>
      </w:r>
      <w:r>
        <w:t>(интерактивной</w:t>
      </w:r>
      <w:r>
        <w:rPr>
          <w:spacing w:val="7"/>
        </w:rPr>
        <w:t xml:space="preserve"> </w:t>
      </w:r>
      <w:r>
        <w:t>доске,</w:t>
      </w:r>
      <w:r>
        <w:rPr>
          <w:spacing w:val="7"/>
        </w:rPr>
        <w:t xml:space="preserve"> </w:t>
      </w:r>
      <w:r>
        <w:t>компьютере,</w:t>
      </w:r>
      <w:r>
        <w:rPr>
          <w:spacing w:val="8"/>
        </w:rPr>
        <w:t xml:space="preserve"> </w:t>
      </w:r>
      <w:r>
        <w:t>других</w:t>
      </w:r>
      <w:r>
        <w:rPr>
          <w:spacing w:val="14"/>
        </w:rPr>
        <w:t xml:space="preserve"> </w:t>
      </w:r>
      <w:r>
        <w:t>устройствах).</w:t>
      </w:r>
    </w:p>
    <w:p w:rsidR="00A47C3D" w:rsidRDefault="00A47C3D">
      <w:pPr>
        <w:pStyle w:val="a3"/>
        <w:spacing w:before="9"/>
        <w:ind w:left="0" w:firstLine="0"/>
        <w:jc w:val="left"/>
        <w:rPr>
          <w:sz w:val="31"/>
        </w:rPr>
      </w:pPr>
    </w:p>
    <w:p w:rsidR="00A47C3D" w:rsidRDefault="007253DD">
      <w:pPr>
        <w:pStyle w:val="2"/>
      </w:pPr>
      <w:r>
        <w:t>Универсальные</w:t>
      </w:r>
      <w:r>
        <w:rPr>
          <w:spacing w:val="-3"/>
        </w:rPr>
        <w:t xml:space="preserve"> </w:t>
      </w:r>
      <w:r>
        <w:t>учебные</w:t>
      </w:r>
      <w:r>
        <w:rPr>
          <w:spacing w:val="-3"/>
        </w:rPr>
        <w:t xml:space="preserve"> </w:t>
      </w:r>
      <w:r>
        <w:t>действия</w:t>
      </w:r>
    </w:p>
    <w:p w:rsidR="00A47C3D" w:rsidRDefault="00A47C3D">
      <w:pPr>
        <w:pStyle w:val="a3"/>
        <w:spacing w:before="5"/>
        <w:ind w:left="0" w:firstLine="0"/>
        <w:jc w:val="left"/>
        <w:rPr>
          <w:b/>
          <w:sz w:val="20"/>
        </w:rPr>
      </w:pPr>
    </w:p>
    <w:p w:rsidR="00A47C3D" w:rsidRDefault="007253DD">
      <w:pPr>
        <w:ind w:left="622"/>
        <w:rPr>
          <w:i/>
          <w:sz w:val="24"/>
        </w:rPr>
      </w:pPr>
      <w:r>
        <w:rPr>
          <w:i/>
          <w:sz w:val="24"/>
        </w:rPr>
        <w:t>Универсальные</w:t>
      </w:r>
      <w:r>
        <w:rPr>
          <w:i/>
          <w:spacing w:val="-5"/>
          <w:sz w:val="24"/>
        </w:rPr>
        <w:t xml:space="preserve"> </w:t>
      </w:r>
      <w:r>
        <w:rPr>
          <w:i/>
          <w:sz w:val="24"/>
        </w:rPr>
        <w:t>познавательные</w:t>
      </w:r>
      <w:r>
        <w:rPr>
          <w:i/>
          <w:spacing w:val="-5"/>
          <w:sz w:val="24"/>
        </w:rPr>
        <w:t xml:space="preserve"> </w:t>
      </w:r>
      <w:r>
        <w:rPr>
          <w:i/>
          <w:sz w:val="24"/>
        </w:rPr>
        <w:t>учебные</w:t>
      </w:r>
      <w:r>
        <w:rPr>
          <w:i/>
          <w:spacing w:val="-5"/>
          <w:sz w:val="24"/>
        </w:rPr>
        <w:t xml:space="preserve"> </w:t>
      </w:r>
      <w:r>
        <w:rPr>
          <w:i/>
          <w:sz w:val="24"/>
        </w:rPr>
        <w:t>действия:</w:t>
      </w:r>
    </w:p>
    <w:p w:rsidR="00A47C3D" w:rsidRDefault="007253DD" w:rsidP="00353F4F">
      <w:pPr>
        <w:pStyle w:val="a5"/>
        <w:numPr>
          <w:ilvl w:val="0"/>
          <w:numId w:val="50"/>
        </w:numPr>
        <w:tabs>
          <w:tab w:val="left" w:pos="962"/>
        </w:tabs>
        <w:spacing w:before="1"/>
        <w:ind w:hanging="340"/>
        <w:jc w:val="left"/>
        <w:rPr>
          <w:sz w:val="24"/>
        </w:rPr>
      </w:pPr>
      <w:r>
        <w:rPr>
          <w:sz w:val="24"/>
        </w:rPr>
        <w:t>сравнивать</w:t>
      </w:r>
      <w:r>
        <w:rPr>
          <w:spacing w:val="-5"/>
          <w:sz w:val="24"/>
        </w:rPr>
        <w:t xml:space="preserve"> </w:t>
      </w:r>
      <w:r>
        <w:rPr>
          <w:sz w:val="24"/>
        </w:rPr>
        <w:t>математические</w:t>
      </w:r>
      <w:r>
        <w:rPr>
          <w:spacing w:val="-5"/>
          <w:sz w:val="24"/>
        </w:rPr>
        <w:t xml:space="preserve"> </w:t>
      </w:r>
      <w:r>
        <w:rPr>
          <w:sz w:val="24"/>
        </w:rPr>
        <w:t>объекты</w:t>
      </w:r>
      <w:r>
        <w:rPr>
          <w:spacing w:val="-4"/>
          <w:sz w:val="24"/>
        </w:rPr>
        <w:t xml:space="preserve"> </w:t>
      </w:r>
      <w:r>
        <w:rPr>
          <w:sz w:val="24"/>
        </w:rPr>
        <w:t>(числа,</w:t>
      </w:r>
      <w:r>
        <w:rPr>
          <w:spacing w:val="-5"/>
          <w:sz w:val="24"/>
        </w:rPr>
        <w:t xml:space="preserve"> </w:t>
      </w:r>
      <w:r>
        <w:rPr>
          <w:sz w:val="24"/>
        </w:rPr>
        <w:t>величины, геометрические</w:t>
      </w:r>
      <w:r>
        <w:rPr>
          <w:spacing w:val="-6"/>
          <w:sz w:val="24"/>
        </w:rPr>
        <w:t xml:space="preserve"> </w:t>
      </w:r>
      <w:r>
        <w:rPr>
          <w:sz w:val="24"/>
        </w:rPr>
        <w:t>фигуры);</w:t>
      </w:r>
    </w:p>
    <w:p w:rsidR="00A47C3D" w:rsidRDefault="007253DD" w:rsidP="00353F4F">
      <w:pPr>
        <w:pStyle w:val="a5"/>
        <w:numPr>
          <w:ilvl w:val="0"/>
          <w:numId w:val="50"/>
        </w:numPr>
        <w:tabs>
          <w:tab w:val="left" w:pos="962"/>
        </w:tabs>
        <w:ind w:hanging="340"/>
        <w:jc w:val="left"/>
        <w:rPr>
          <w:sz w:val="24"/>
        </w:rPr>
      </w:pPr>
      <w:r>
        <w:rPr>
          <w:sz w:val="24"/>
        </w:rPr>
        <w:t>выбирать</w:t>
      </w:r>
      <w:r>
        <w:rPr>
          <w:spacing w:val="-4"/>
          <w:sz w:val="24"/>
        </w:rPr>
        <w:t xml:space="preserve"> </w:t>
      </w:r>
      <w:r w:rsidR="00174B04">
        <w:rPr>
          <w:sz w:val="24"/>
        </w:rPr>
        <w:t>прие</w:t>
      </w:r>
      <w:r>
        <w:rPr>
          <w:sz w:val="24"/>
        </w:rPr>
        <w:t>м</w:t>
      </w:r>
      <w:r>
        <w:rPr>
          <w:spacing w:val="-4"/>
          <w:sz w:val="24"/>
        </w:rPr>
        <w:t xml:space="preserve"> </w:t>
      </w:r>
      <w:r>
        <w:rPr>
          <w:sz w:val="24"/>
        </w:rPr>
        <w:t>вычисления,</w:t>
      </w:r>
      <w:r>
        <w:rPr>
          <w:spacing w:val="-3"/>
          <w:sz w:val="24"/>
        </w:rPr>
        <w:t xml:space="preserve"> </w:t>
      </w:r>
      <w:r>
        <w:rPr>
          <w:sz w:val="24"/>
        </w:rPr>
        <w:t>выполнения</w:t>
      </w:r>
      <w:r>
        <w:rPr>
          <w:spacing w:val="-3"/>
          <w:sz w:val="24"/>
        </w:rPr>
        <w:t xml:space="preserve"> </w:t>
      </w:r>
      <w:r>
        <w:rPr>
          <w:sz w:val="24"/>
        </w:rPr>
        <w:t>действия;</w:t>
      </w:r>
    </w:p>
    <w:p w:rsidR="00A47C3D" w:rsidRDefault="007253DD" w:rsidP="00353F4F">
      <w:pPr>
        <w:pStyle w:val="a5"/>
        <w:numPr>
          <w:ilvl w:val="0"/>
          <w:numId w:val="50"/>
        </w:numPr>
        <w:tabs>
          <w:tab w:val="left" w:pos="962"/>
        </w:tabs>
        <w:ind w:hanging="340"/>
        <w:jc w:val="left"/>
        <w:rPr>
          <w:sz w:val="24"/>
        </w:rPr>
      </w:pPr>
      <w:r>
        <w:rPr>
          <w:sz w:val="24"/>
        </w:rPr>
        <w:t>конструировать</w:t>
      </w:r>
      <w:r>
        <w:rPr>
          <w:spacing w:val="-6"/>
          <w:sz w:val="24"/>
        </w:rPr>
        <w:t xml:space="preserve"> </w:t>
      </w:r>
      <w:r>
        <w:rPr>
          <w:sz w:val="24"/>
        </w:rPr>
        <w:t>геометрические</w:t>
      </w:r>
      <w:r>
        <w:rPr>
          <w:spacing w:val="-6"/>
          <w:sz w:val="24"/>
        </w:rPr>
        <w:t xml:space="preserve"> </w:t>
      </w:r>
      <w:r>
        <w:rPr>
          <w:sz w:val="24"/>
        </w:rPr>
        <w:t>фигуры;</w:t>
      </w:r>
    </w:p>
    <w:p w:rsidR="00A47C3D" w:rsidRDefault="007253DD" w:rsidP="00353F4F">
      <w:pPr>
        <w:pStyle w:val="a5"/>
        <w:numPr>
          <w:ilvl w:val="0"/>
          <w:numId w:val="50"/>
        </w:numPr>
        <w:tabs>
          <w:tab w:val="left" w:pos="962"/>
        </w:tabs>
        <w:ind w:right="279"/>
        <w:jc w:val="left"/>
        <w:rPr>
          <w:sz w:val="24"/>
        </w:rPr>
      </w:pPr>
      <w:r>
        <w:rPr>
          <w:sz w:val="24"/>
        </w:rPr>
        <w:t>классифицировать</w:t>
      </w:r>
      <w:r>
        <w:rPr>
          <w:spacing w:val="49"/>
          <w:sz w:val="24"/>
        </w:rPr>
        <w:t xml:space="preserve"> </w:t>
      </w:r>
      <w:r>
        <w:rPr>
          <w:sz w:val="24"/>
        </w:rPr>
        <w:t>объекты</w:t>
      </w:r>
      <w:r>
        <w:rPr>
          <w:spacing w:val="49"/>
          <w:sz w:val="24"/>
        </w:rPr>
        <w:t xml:space="preserve"> </w:t>
      </w:r>
      <w:r>
        <w:rPr>
          <w:sz w:val="24"/>
        </w:rPr>
        <w:t>(числа,</w:t>
      </w:r>
      <w:r>
        <w:rPr>
          <w:spacing w:val="51"/>
          <w:sz w:val="24"/>
        </w:rPr>
        <w:t xml:space="preserve"> </w:t>
      </w:r>
      <w:r>
        <w:rPr>
          <w:sz w:val="24"/>
        </w:rPr>
        <w:t>величины,</w:t>
      </w:r>
      <w:r>
        <w:rPr>
          <w:spacing w:val="48"/>
          <w:sz w:val="24"/>
        </w:rPr>
        <w:t xml:space="preserve"> </w:t>
      </w:r>
      <w:r>
        <w:rPr>
          <w:sz w:val="24"/>
        </w:rPr>
        <w:t>геометрические</w:t>
      </w:r>
      <w:r>
        <w:rPr>
          <w:spacing w:val="48"/>
          <w:sz w:val="24"/>
        </w:rPr>
        <w:t xml:space="preserve"> </w:t>
      </w:r>
      <w:r>
        <w:rPr>
          <w:sz w:val="24"/>
        </w:rPr>
        <w:t>фигуры,</w:t>
      </w:r>
      <w:r>
        <w:rPr>
          <w:spacing w:val="49"/>
          <w:sz w:val="24"/>
        </w:rPr>
        <w:t xml:space="preserve"> </w:t>
      </w:r>
      <w:r>
        <w:rPr>
          <w:sz w:val="24"/>
        </w:rPr>
        <w:t>текстовые</w:t>
      </w:r>
      <w:r>
        <w:rPr>
          <w:spacing w:val="50"/>
          <w:sz w:val="24"/>
        </w:rPr>
        <w:t xml:space="preserve"> </w:t>
      </w:r>
      <w:r>
        <w:rPr>
          <w:sz w:val="24"/>
        </w:rPr>
        <w:t>задачи</w:t>
      </w:r>
      <w:r>
        <w:rPr>
          <w:spacing w:val="51"/>
          <w:sz w:val="24"/>
        </w:rPr>
        <w:t xml:space="preserve"> </w:t>
      </w:r>
      <w:r>
        <w:rPr>
          <w:sz w:val="24"/>
        </w:rPr>
        <w:t>в</w:t>
      </w:r>
      <w:r>
        <w:rPr>
          <w:spacing w:val="-57"/>
          <w:sz w:val="24"/>
        </w:rPr>
        <w:t xml:space="preserve"> </w:t>
      </w:r>
      <w:r>
        <w:rPr>
          <w:sz w:val="24"/>
        </w:rPr>
        <w:t>одно</w:t>
      </w:r>
      <w:r>
        <w:rPr>
          <w:spacing w:val="-1"/>
          <w:sz w:val="24"/>
        </w:rPr>
        <w:t xml:space="preserve"> </w:t>
      </w:r>
      <w:r>
        <w:rPr>
          <w:sz w:val="24"/>
        </w:rPr>
        <w:t>действие) по</w:t>
      </w:r>
      <w:r>
        <w:rPr>
          <w:spacing w:val="-1"/>
          <w:sz w:val="24"/>
        </w:rPr>
        <w:t xml:space="preserve"> </w:t>
      </w:r>
      <w:r>
        <w:rPr>
          <w:sz w:val="24"/>
        </w:rPr>
        <w:t>выбранному</w:t>
      </w:r>
      <w:r>
        <w:rPr>
          <w:spacing w:val="-5"/>
          <w:sz w:val="24"/>
        </w:rPr>
        <w:t xml:space="preserve"> </w:t>
      </w:r>
      <w:r>
        <w:rPr>
          <w:sz w:val="24"/>
        </w:rPr>
        <w:t>признаку;</w:t>
      </w:r>
    </w:p>
    <w:p w:rsidR="00A47C3D" w:rsidRDefault="007253DD" w:rsidP="00353F4F">
      <w:pPr>
        <w:pStyle w:val="a5"/>
        <w:numPr>
          <w:ilvl w:val="0"/>
          <w:numId w:val="50"/>
        </w:numPr>
        <w:tabs>
          <w:tab w:val="left" w:pos="962"/>
        </w:tabs>
        <w:ind w:hanging="340"/>
        <w:jc w:val="left"/>
        <w:rPr>
          <w:sz w:val="24"/>
        </w:rPr>
      </w:pPr>
      <w:r>
        <w:rPr>
          <w:sz w:val="24"/>
        </w:rPr>
        <w:t>прикидывать</w:t>
      </w:r>
      <w:r>
        <w:rPr>
          <w:spacing w:val="-3"/>
          <w:sz w:val="24"/>
        </w:rPr>
        <w:t xml:space="preserve"> </w:t>
      </w:r>
      <w:r>
        <w:rPr>
          <w:sz w:val="24"/>
        </w:rPr>
        <w:t>размеры</w:t>
      </w:r>
      <w:r>
        <w:rPr>
          <w:spacing w:val="-2"/>
          <w:sz w:val="24"/>
        </w:rPr>
        <w:t xml:space="preserve"> </w:t>
      </w:r>
      <w:r>
        <w:rPr>
          <w:sz w:val="24"/>
        </w:rPr>
        <w:t>фигуры,</w:t>
      </w:r>
      <w:r>
        <w:rPr>
          <w:spacing w:val="-2"/>
          <w:sz w:val="24"/>
        </w:rPr>
        <w:t xml:space="preserve"> </w:t>
      </w:r>
      <w:r w:rsidR="00174B04">
        <w:rPr>
          <w:sz w:val="24"/>
        </w:rPr>
        <w:t>ее</w:t>
      </w:r>
      <w:r>
        <w:rPr>
          <w:spacing w:val="-3"/>
          <w:sz w:val="24"/>
        </w:rPr>
        <w:t xml:space="preserve"> </w:t>
      </w:r>
      <w:r>
        <w:rPr>
          <w:sz w:val="24"/>
        </w:rPr>
        <w:t>элементов;</w:t>
      </w:r>
    </w:p>
    <w:p w:rsidR="00A47C3D" w:rsidRDefault="007253DD" w:rsidP="00353F4F">
      <w:pPr>
        <w:pStyle w:val="a5"/>
        <w:numPr>
          <w:ilvl w:val="0"/>
          <w:numId w:val="50"/>
        </w:numPr>
        <w:tabs>
          <w:tab w:val="left" w:pos="962"/>
        </w:tabs>
        <w:ind w:hanging="340"/>
        <w:jc w:val="left"/>
        <w:rPr>
          <w:sz w:val="24"/>
        </w:rPr>
      </w:pPr>
      <w:r>
        <w:rPr>
          <w:sz w:val="24"/>
        </w:rPr>
        <w:t>понимать</w:t>
      </w:r>
      <w:r>
        <w:rPr>
          <w:spacing w:val="-4"/>
          <w:sz w:val="24"/>
        </w:rPr>
        <w:t xml:space="preserve"> </w:t>
      </w:r>
      <w:r>
        <w:rPr>
          <w:sz w:val="24"/>
        </w:rPr>
        <w:t>смысл</w:t>
      </w:r>
      <w:r>
        <w:rPr>
          <w:spacing w:val="-5"/>
          <w:sz w:val="24"/>
        </w:rPr>
        <w:t xml:space="preserve"> </w:t>
      </w:r>
      <w:r>
        <w:rPr>
          <w:sz w:val="24"/>
        </w:rPr>
        <w:t>зависимостей</w:t>
      </w:r>
      <w:r>
        <w:rPr>
          <w:spacing w:val="-4"/>
          <w:sz w:val="24"/>
        </w:rPr>
        <w:t xml:space="preserve"> </w:t>
      </w:r>
      <w:r>
        <w:rPr>
          <w:sz w:val="24"/>
        </w:rPr>
        <w:t>и</w:t>
      </w:r>
      <w:r>
        <w:rPr>
          <w:spacing w:val="-4"/>
          <w:sz w:val="24"/>
        </w:rPr>
        <w:t xml:space="preserve"> </w:t>
      </w:r>
      <w:r>
        <w:rPr>
          <w:sz w:val="24"/>
        </w:rPr>
        <w:t>математических</w:t>
      </w:r>
      <w:r>
        <w:rPr>
          <w:spacing w:val="-2"/>
          <w:sz w:val="24"/>
        </w:rPr>
        <w:t xml:space="preserve"> </w:t>
      </w:r>
      <w:r>
        <w:rPr>
          <w:sz w:val="24"/>
        </w:rPr>
        <w:t>отношений,</w:t>
      </w:r>
      <w:r>
        <w:rPr>
          <w:spacing w:val="-4"/>
          <w:sz w:val="24"/>
        </w:rPr>
        <w:t xml:space="preserve"> </w:t>
      </w:r>
      <w:r>
        <w:rPr>
          <w:sz w:val="24"/>
        </w:rPr>
        <w:t>описанных</w:t>
      </w:r>
      <w:r>
        <w:rPr>
          <w:spacing w:val="-3"/>
          <w:sz w:val="24"/>
        </w:rPr>
        <w:t xml:space="preserve"> </w:t>
      </w:r>
      <w:r>
        <w:rPr>
          <w:sz w:val="24"/>
        </w:rPr>
        <w:t>в</w:t>
      </w:r>
      <w:r>
        <w:rPr>
          <w:spacing w:val="-4"/>
          <w:sz w:val="24"/>
        </w:rPr>
        <w:t xml:space="preserve"> </w:t>
      </w:r>
      <w:r>
        <w:rPr>
          <w:sz w:val="24"/>
        </w:rPr>
        <w:t>задаче;</w:t>
      </w:r>
    </w:p>
    <w:p w:rsidR="00A47C3D" w:rsidRDefault="007253DD" w:rsidP="00353F4F">
      <w:pPr>
        <w:pStyle w:val="a5"/>
        <w:numPr>
          <w:ilvl w:val="0"/>
          <w:numId w:val="50"/>
        </w:numPr>
        <w:tabs>
          <w:tab w:val="left" w:pos="962"/>
        </w:tabs>
        <w:ind w:hanging="340"/>
        <w:jc w:val="left"/>
        <w:rPr>
          <w:sz w:val="24"/>
        </w:rPr>
      </w:pPr>
      <w:r>
        <w:rPr>
          <w:sz w:val="24"/>
        </w:rPr>
        <w:t>различать</w:t>
      </w:r>
      <w:r>
        <w:rPr>
          <w:spacing w:val="-3"/>
          <w:sz w:val="24"/>
        </w:rPr>
        <w:t xml:space="preserve"> </w:t>
      </w:r>
      <w:r>
        <w:rPr>
          <w:sz w:val="24"/>
        </w:rPr>
        <w:t>и</w:t>
      </w:r>
      <w:r>
        <w:rPr>
          <w:spacing w:val="-4"/>
          <w:sz w:val="24"/>
        </w:rPr>
        <w:t xml:space="preserve"> </w:t>
      </w:r>
      <w:r>
        <w:rPr>
          <w:sz w:val="24"/>
        </w:rPr>
        <w:t>использовать</w:t>
      </w:r>
      <w:r>
        <w:rPr>
          <w:spacing w:val="-2"/>
          <w:sz w:val="24"/>
        </w:rPr>
        <w:t xml:space="preserve"> </w:t>
      </w:r>
      <w:r>
        <w:rPr>
          <w:sz w:val="24"/>
        </w:rPr>
        <w:t>разные</w:t>
      </w:r>
      <w:r>
        <w:rPr>
          <w:spacing w:val="-5"/>
          <w:sz w:val="24"/>
        </w:rPr>
        <w:t xml:space="preserve"> </w:t>
      </w:r>
      <w:r w:rsidR="00174B04">
        <w:rPr>
          <w:sz w:val="24"/>
        </w:rPr>
        <w:t>прие</w:t>
      </w:r>
      <w:r>
        <w:rPr>
          <w:sz w:val="24"/>
        </w:rPr>
        <w:t>мы</w:t>
      </w:r>
      <w:r>
        <w:rPr>
          <w:spacing w:val="-2"/>
          <w:sz w:val="24"/>
        </w:rPr>
        <w:t xml:space="preserve"> </w:t>
      </w:r>
      <w:r>
        <w:rPr>
          <w:sz w:val="24"/>
        </w:rPr>
        <w:t>и</w:t>
      </w:r>
      <w:r>
        <w:rPr>
          <w:spacing w:val="-2"/>
          <w:sz w:val="24"/>
        </w:rPr>
        <w:t xml:space="preserve"> </w:t>
      </w:r>
      <w:r>
        <w:rPr>
          <w:sz w:val="24"/>
        </w:rPr>
        <w:t>алгоритмы</w:t>
      </w:r>
      <w:r>
        <w:rPr>
          <w:spacing w:val="-2"/>
          <w:sz w:val="24"/>
        </w:rPr>
        <w:t xml:space="preserve"> </w:t>
      </w:r>
      <w:r>
        <w:rPr>
          <w:sz w:val="24"/>
        </w:rPr>
        <w:t>вычисления;</w:t>
      </w:r>
    </w:p>
    <w:p w:rsidR="00A47C3D" w:rsidRDefault="007253DD" w:rsidP="00353F4F">
      <w:pPr>
        <w:pStyle w:val="a5"/>
        <w:numPr>
          <w:ilvl w:val="0"/>
          <w:numId w:val="50"/>
        </w:numPr>
        <w:tabs>
          <w:tab w:val="left" w:pos="962"/>
        </w:tabs>
        <w:ind w:right="269"/>
        <w:jc w:val="left"/>
        <w:rPr>
          <w:sz w:val="24"/>
        </w:rPr>
      </w:pPr>
      <w:r>
        <w:rPr>
          <w:sz w:val="24"/>
        </w:rPr>
        <w:t>выбирать</w:t>
      </w:r>
      <w:r>
        <w:rPr>
          <w:spacing w:val="21"/>
          <w:sz w:val="24"/>
        </w:rPr>
        <w:t xml:space="preserve"> </w:t>
      </w:r>
      <w:r>
        <w:rPr>
          <w:sz w:val="24"/>
        </w:rPr>
        <w:t>метод</w:t>
      </w:r>
      <w:r>
        <w:rPr>
          <w:spacing w:val="22"/>
          <w:sz w:val="24"/>
        </w:rPr>
        <w:t xml:space="preserve"> </w:t>
      </w:r>
      <w:r>
        <w:rPr>
          <w:sz w:val="24"/>
        </w:rPr>
        <w:t>решения</w:t>
      </w:r>
      <w:r>
        <w:rPr>
          <w:spacing w:val="20"/>
          <w:sz w:val="24"/>
        </w:rPr>
        <w:t xml:space="preserve"> </w:t>
      </w:r>
      <w:r>
        <w:rPr>
          <w:sz w:val="24"/>
        </w:rPr>
        <w:t>(моделирование</w:t>
      </w:r>
      <w:r>
        <w:rPr>
          <w:spacing w:val="20"/>
          <w:sz w:val="24"/>
        </w:rPr>
        <w:t xml:space="preserve"> </w:t>
      </w:r>
      <w:r>
        <w:rPr>
          <w:sz w:val="24"/>
        </w:rPr>
        <w:t>ситуации,</w:t>
      </w:r>
      <w:r>
        <w:rPr>
          <w:spacing w:val="21"/>
          <w:sz w:val="24"/>
        </w:rPr>
        <w:t xml:space="preserve"> </w:t>
      </w:r>
      <w:r>
        <w:rPr>
          <w:sz w:val="24"/>
        </w:rPr>
        <w:t>перебор</w:t>
      </w:r>
      <w:r>
        <w:rPr>
          <w:spacing w:val="21"/>
          <w:sz w:val="24"/>
        </w:rPr>
        <w:t xml:space="preserve"> </w:t>
      </w:r>
      <w:r>
        <w:rPr>
          <w:sz w:val="24"/>
        </w:rPr>
        <w:t>вариантов,</w:t>
      </w:r>
      <w:r>
        <w:rPr>
          <w:spacing w:val="21"/>
          <w:sz w:val="24"/>
        </w:rPr>
        <w:t xml:space="preserve"> </w:t>
      </w:r>
      <w:r>
        <w:rPr>
          <w:sz w:val="24"/>
        </w:rPr>
        <w:t>использование</w:t>
      </w:r>
      <w:r>
        <w:rPr>
          <w:spacing w:val="19"/>
          <w:sz w:val="24"/>
        </w:rPr>
        <w:t xml:space="preserve"> </w:t>
      </w:r>
      <w:r w:rsidR="00174B04">
        <w:rPr>
          <w:sz w:val="24"/>
        </w:rPr>
        <w:t>алго</w:t>
      </w:r>
      <w:r>
        <w:rPr>
          <w:sz w:val="24"/>
        </w:rPr>
        <w:t>ритма);</w:t>
      </w:r>
    </w:p>
    <w:p w:rsidR="00A47C3D" w:rsidRDefault="007253DD" w:rsidP="00353F4F">
      <w:pPr>
        <w:pStyle w:val="a5"/>
        <w:numPr>
          <w:ilvl w:val="0"/>
          <w:numId w:val="50"/>
        </w:numPr>
        <w:tabs>
          <w:tab w:val="left" w:pos="962"/>
        </w:tabs>
        <w:ind w:hanging="340"/>
        <w:jc w:val="left"/>
        <w:rPr>
          <w:sz w:val="24"/>
        </w:rPr>
      </w:pPr>
      <w:r>
        <w:rPr>
          <w:sz w:val="24"/>
        </w:rPr>
        <w:t>соотносить</w:t>
      </w:r>
      <w:r>
        <w:rPr>
          <w:spacing w:val="-6"/>
          <w:sz w:val="24"/>
        </w:rPr>
        <w:t xml:space="preserve"> </w:t>
      </w:r>
      <w:r>
        <w:rPr>
          <w:sz w:val="24"/>
        </w:rPr>
        <w:t>начало,</w:t>
      </w:r>
      <w:r>
        <w:rPr>
          <w:spacing w:val="-4"/>
          <w:sz w:val="24"/>
        </w:rPr>
        <w:t xml:space="preserve"> </w:t>
      </w:r>
      <w:r>
        <w:rPr>
          <w:sz w:val="24"/>
        </w:rPr>
        <w:t>окончание,</w:t>
      </w:r>
      <w:r>
        <w:rPr>
          <w:spacing w:val="-3"/>
          <w:sz w:val="24"/>
        </w:rPr>
        <w:t xml:space="preserve"> </w:t>
      </w:r>
      <w:r>
        <w:rPr>
          <w:sz w:val="24"/>
        </w:rPr>
        <w:t>продолжительность</w:t>
      </w:r>
      <w:r>
        <w:rPr>
          <w:spacing w:val="-3"/>
          <w:sz w:val="24"/>
        </w:rPr>
        <w:t xml:space="preserve"> </w:t>
      </w:r>
      <w:r>
        <w:rPr>
          <w:sz w:val="24"/>
        </w:rPr>
        <w:t>события</w:t>
      </w:r>
      <w:r>
        <w:rPr>
          <w:spacing w:val="-3"/>
          <w:sz w:val="24"/>
        </w:rPr>
        <w:t xml:space="preserve"> </w:t>
      </w:r>
      <w:r>
        <w:rPr>
          <w:sz w:val="24"/>
        </w:rPr>
        <w:t>в</w:t>
      </w:r>
      <w:r>
        <w:rPr>
          <w:spacing w:val="-4"/>
          <w:sz w:val="24"/>
        </w:rPr>
        <w:t xml:space="preserve"> </w:t>
      </w:r>
      <w:r>
        <w:rPr>
          <w:sz w:val="24"/>
        </w:rPr>
        <w:t>практической</w:t>
      </w:r>
      <w:r>
        <w:rPr>
          <w:spacing w:val="-3"/>
          <w:sz w:val="24"/>
        </w:rPr>
        <w:t xml:space="preserve"> </w:t>
      </w:r>
      <w:r>
        <w:rPr>
          <w:sz w:val="24"/>
        </w:rPr>
        <w:t>ситуации;</w:t>
      </w:r>
    </w:p>
    <w:p w:rsidR="00A47C3D" w:rsidRDefault="007253DD" w:rsidP="00353F4F">
      <w:pPr>
        <w:pStyle w:val="a5"/>
        <w:numPr>
          <w:ilvl w:val="0"/>
          <w:numId w:val="50"/>
        </w:numPr>
        <w:tabs>
          <w:tab w:val="left" w:pos="962"/>
        </w:tabs>
        <w:ind w:right="270"/>
        <w:jc w:val="left"/>
        <w:rPr>
          <w:sz w:val="24"/>
        </w:rPr>
      </w:pPr>
      <w:r>
        <w:rPr>
          <w:sz w:val="24"/>
        </w:rPr>
        <w:t>составлять</w:t>
      </w:r>
      <w:r>
        <w:rPr>
          <w:spacing w:val="30"/>
          <w:sz w:val="24"/>
        </w:rPr>
        <w:t xml:space="preserve"> </w:t>
      </w:r>
      <w:r>
        <w:rPr>
          <w:sz w:val="24"/>
        </w:rPr>
        <w:t>ряд</w:t>
      </w:r>
      <w:r>
        <w:rPr>
          <w:spacing w:val="29"/>
          <w:sz w:val="24"/>
        </w:rPr>
        <w:t xml:space="preserve"> </w:t>
      </w:r>
      <w:r>
        <w:rPr>
          <w:sz w:val="24"/>
        </w:rPr>
        <w:t>чисел</w:t>
      </w:r>
      <w:r>
        <w:rPr>
          <w:spacing w:val="29"/>
          <w:sz w:val="24"/>
        </w:rPr>
        <w:t xml:space="preserve"> </w:t>
      </w:r>
      <w:r>
        <w:rPr>
          <w:sz w:val="24"/>
        </w:rPr>
        <w:t>(величин,</w:t>
      </w:r>
      <w:r>
        <w:rPr>
          <w:spacing w:val="28"/>
          <w:sz w:val="24"/>
        </w:rPr>
        <w:t xml:space="preserve"> </w:t>
      </w:r>
      <w:r>
        <w:rPr>
          <w:sz w:val="24"/>
        </w:rPr>
        <w:t>геометрических</w:t>
      </w:r>
      <w:r>
        <w:rPr>
          <w:spacing w:val="28"/>
          <w:sz w:val="24"/>
        </w:rPr>
        <w:t xml:space="preserve"> </w:t>
      </w:r>
      <w:r>
        <w:rPr>
          <w:sz w:val="24"/>
        </w:rPr>
        <w:t>фигур)</w:t>
      </w:r>
      <w:r>
        <w:rPr>
          <w:spacing w:val="29"/>
          <w:sz w:val="24"/>
        </w:rPr>
        <w:t xml:space="preserve"> </w:t>
      </w:r>
      <w:r>
        <w:rPr>
          <w:sz w:val="24"/>
        </w:rPr>
        <w:t>по</w:t>
      </w:r>
      <w:r>
        <w:rPr>
          <w:spacing w:val="28"/>
          <w:sz w:val="24"/>
        </w:rPr>
        <w:t xml:space="preserve"> </w:t>
      </w:r>
      <w:r>
        <w:rPr>
          <w:sz w:val="24"/>
        </w:rPr>
        <w:t>самостоятельно</w:t>
      </w:r>
      <w:r>
        <w:rPr>
          <w:spacing w:val="28"/>
          <w:sz w:val="24"/>
        </w:rPr>
        <w:t xml:space="preserve"> </w:t>
      </w:r>
      <w:r>
        <w:rPr>
          <w:sz w:val="24"/>
        </w:rPr>
        <w:t>выбранному</w:t>
      </w:r>
      <w:r>
        <w:rPr>
          <w:spacing w:val="21"/>
          <w:sz w:val="24"/>
        </w:rPr>
        <w:t xml:space="preserve"> </w:t>
      </w:r>
      <w:r w:rsidR="00174B04">
        <w:rPr>
          <w:sz w:val="24"/>
        </w:rPr>
        <w:t>пра</w:t>
      </w:r>
      <w:r>
        <w:rPr>
          <w:sz w:val="24"/>
        </w:rPr>
        <w:t>вилу;</w:t>
      </w:r>
    </w:p>
    <w:p w:rsidR="00A47C3D" w:rsidRDefault="007253DD" w:rsidP="00353F4F">
      <w:pPr>
        <w:pStyle w:val="a5"/>
        <w:numPr>
          <w:ilvl w:val="0"/>
          <w:numId w:val="50"/>
        </w:numPr>
        <w:tabs>
          <w:tab w:val="left" w:pos="962"/>
        </w:tabs>
        <w:ind w:hanging="340"/>
        <w:jc w:val="left"/>
        <w:rPr>
          <w:sz w:val="24"/>
        </w:rPr>
      </w:pPr>
      <w:r>
        <w:rPr>
          <w:sz w:val="24"/>
        </w:rPr>
        <w:t>моделировать</w:t>
      </w:r>
      <w:r>
        <w:rPr>
          <w:spacing w:val="-5"/>
          <w:sz w:val="24"/>
        </w:rPr>
        <w:t xml:space="preserve"> </w:t>
      </w:r>
      <w:r>
        <w:rPr>
          <w:sz w:val="24"/>
        </w:rPr>
        <w:t>предложенную</w:t>
      </w:r>
      <w:r>
        <w:rPr>
          <w:spacing w:val="-4"/>
          <w:sz w:val="24"/>
        </w:rPr>
        <w:t xml:space="preserve"> </w:t>
      </w:r>
      <w:r>
        <w:rPr>
          <w:sz w:val="24"/>
        </w:rPr>
        <w:t>практическую</w:t>
      </w:r>
      <w:r>
        <w:rPr>
          <w:spacing w:val="-3"/>
          <w:sz w:val="24"/>
        </w:rPr>
        <w:t xml:space="preserve"> </w:t>
      </w:r>
      <w:r>
        <w:rPr>
          <w:sz w:val="24"/>
        </w:rPr>
        <w:t>ситуацию;</w:t>
      </w:r>
    </w:p>
    <w:p w:rsidR="00A47C3D" w:rsidRDefault="007253DD" w:rsidP="00353F4F">
      <w:pPr>
        <w:pStyle w:val="a5"/>
        <w:numPr>
          <w:ilvl w:val="0"/>
          <w:numId w:val="50"/>
        </w:numPr>
        <w:tabs>
          <w:tab w:val="left" w:pos="962"/>
        </w:tabs>
        <w:ind w:hanging="340"/>
        <w:jc w:val="left"/>
        <w:rPr>
          <w:sz w:val="24"/>
        </w:rPr>
      </w:pPr>
      <w:r>
        <w:rPr>
          <w:sz w:val="24"/>
        </w:rPr>
        <w:t>устанавливать</w:t>
      </w:r>
      <w:r>
        <w:rPr>
          <w:spacing w:val="-4"/>
          <w:sz w:val="24"/>
        </w:rPr>
        <w:t xml:space="preserve"> </w:t>
      </w:r>
      <w:r>
        <w:rPr>
          <w:sz w:val="24"/>
        </w:rPr>
        <w:t>последовательность</w:t>
      </w:r>
      <w:r>
        <w:rPr>
          <w:spacing w:val="-3"/>
          <w:sz w:val="24"/>
        </w:rPr>
        <w:t xml:space="preserve"> </w:t>
      </w:r>
      <w:r>
        <w:rPr>
          <w:sz w:val="24"/>
        </w:rPr>
        <w:t>событий,</w:t>
      </w:r>
      <w:r>
        <w:rPr>
          <w:spacing w:val="-3"/>
          <w:sz w:val="24"/>
        </w:rPr>
        <w:t xml:space="preserve"> </w:t>
      </w:r>
      <w:r>
        <w:rPr>
          <w:sz w:val="24"/>
        </w:rPr>
        <w:t>действий</w:t>
      </w:r>
      <w:r>
        <w:rPr>
          <w:spacing w:val="-3"/>
          <w:sz w:val="24"/>
        </w:rPr>
        <w:t xml:space="preserve"> </w:t>
      </w:r>
      <w:r>
        <w:rPr>
          <w:sz w:val="24"/>
        </w:rPr>
        <w:t>сюжета</w:t>
      </w:r>
      <w:r>
        <w:rPr>
          <w:spacing w:val="-4"/>
          <w:sz w:val="24"/>
        </w:rPr>
        <w:t xml:space="preserve"> </w:t>
      </w:r>
      <w:r>
        <w:rPr>
          <w:sz w:val="24"/>
        </w:rPr>
        <w:t>текстовой</w:t>
      </w:r>
      <w:r>
        <w:rPr>
          <w:spacing w:val="-3"/>
          <w:sz w:val="24"/>
        </w:rPr>
        <w:t xml:space="preserve"> </w:t>
      </w:r>
      <w:r>
        <w:rPr>
          <w:sz w:val="24"/>
        </w:rPr>
        <w:t>задачи.</w:t>
      </w:r>
    </w:p>
    <w:p w:rsidR="00A47C3D" w:rsidRDefault="007253DD">
      <w:pPr>
        <w:ind w:left="622"/>
        <w:rPr>
          <w:i/>
          <w:sz w:val="24"/>
        </w:rPr>
      </w:pPr>
      <w:r>
        <w:rPr>
          <w:i/>
          <w:sz w:val="24"/>
        </w:rPr>
        <w:t>Работа с</w:t>
      </w:r>
      <w:r>
        <w:rPr>
          <w:i/>
          <w:spacing w:val="-2"/>
          <w:sz w:val="24"/>
        </w:rPr>
        <w:t xml:space="preserve"> </w:t>
      </w:r>
      <w:r>
        <w:rPr>
          <w:i/>
          <w:sz w:val="24"/>
        </w:rPr>
        <w:t>информацией:</w:t>
      </w:r>
    </w:p>
    <w:p w:rsidR="00A47C3D" w:rsidRDefault="007253DD" w:rsidP="00353F4F">
      <w:pPr>
        <w:pStyle w:val="a5"/>
        <w:numPr>
          <w:ilvl w:val="0"/>
          <w:numId w:val="50"/>
        </w:numPr>
        <w:tabs>
          <w:tab w:val="left" w:pos="962"/>
        </w:tabs>
        <w:ind w:hanging="340"/>
        <w:jc w:val="left"/>
        <w:rPr>
          <w:sz w:val="24"/>
        </w:rPr>
      </w:pPr>
      <w:r>
        <w:rPr>
          <w:sz w:val="24"/>
        </w:rPr>
        <w:t>читать</w:t>
      </w:r>
      <w:r>
        <w:rPr>
          <w:spacing w:val="-4"/>
          <w:sz w:val="24"/>
        </w:rPr>
        <w:t xml:space="preserve"> </w:t>
      </w:r>
      <w:r>
        <w:rPr>
          <w:sz w:val="24"/>
        </w:rPr>
        <w:t>информацию,</w:t>
      </w:r>
      <w:r>
        <w:rPr>
          <w:spacing w:val="-3"/>
          <w:sz w:val="24"/>
        </w:rPr>
        <w:t xml:space="preserve"> </w:t>
      </w:r>
      <w:r>
        <w:rPr>
          <w:sz w:val="24"/>
        </w:rPr>
        <w:t>представленную</w:t>
      </w:r>
      <w:r>
        <w:rPr>
          <w:spacing w:val="-3"/>
          <w:sz w:val="24"/>
        </w:rPr>
        <w:t xml:space="preserve"> </w:t>
      </w:r>
      <w:r>
        <w:rPr>
          <w:sz w:val="24"/>
        </w:rPr>
        <w:t>в</w:t>
      </w:r>
      <w:r>
        <w:rPr>
          <w:spacing w:val="-4"/>
          <w:sz w:val="24"/>
        </w:rPr>
        <w:t xml:space="preserve"> </w:t>
      </w:r>
      <w:r>
        <w:rPr>
          <w:sz w:val="24"/>
        </w:rPr>
        <w:t>разных</w:t>
      </w:r>
      <w:r>
        <w:rPr>
          <w:spacing w:val="-3"/>
          <w:sz w:val="24"/>
        </w:rPr>
        <w:t xml:space="preserve"> </w:t>
      </w:r>
      <w:r>
        <w:rPr>
          <w:sz w:val="24"/>
        </w:rPr>
        <w:t>формах;</w:t>
      </w:r>
    </w:p>
    <w:p w:rsidR="00A47C3D" w:rsidRDefault="007253DD" w:rsidP="00353F4F">
      <w:pPr>
        <w:pStyle w:val="a5"/>
        <w:numPr>
          <w:ilvl w:val="0"/>
          <w:numId w:val="50"/>
        </w:numPr>
        <w:tabs>
          <w:tab w:val="left" w:pos="962"/>
        </w:tabs>
        <w:ind w:hanging="340"/>
        <w:jc w:val="left"/>
        <w:rPr>
          <w:sz w:val="24"/>
        </w:rPr>
      </w:pPr>
      <w:r>
        <w:rPr>
          <w:sz w:val="24"/>
        </w:rPr>
        <w:t>извлекать</w:t>
      </w:r>
      <w:r>
        <w:rPr>
          <w:spacing w:val="-5"/>
          <w:sz w:val="24"/>
        </w:rPr>
        <w:t xml:space="preserve"> </w:t>
      </w:r>
      <w:r>
        <w:rPr>
          <w:sz w:val="24"/>
        </w:rPr>
        <w:t>и</w:t>
      </w:r>
      <w:r>
        <w:rPr>
          <w:spacing w:val="-3"/>
          <w:sz w:val="24"/>
        </w:rPr>
        <w:t xml:space="preserve"> </w:t>
      </w:r>
      <w:r>
        <w:rPr>
          <w:sz w:val="24"/>
        </w:rPr>
        <w:t>интерпретировать</w:t>
      </w:r>
      <w:r>
        <w:rPr>
          <w:spacing w:val="-3"/>
          <w:sz w:val="24"/>
        </w:rPr>
        <w:t xml:space="preserve"> </w:t>
      </w:r>
      <w:r>
        <w:rPr>
          <w:sz w:val="24"/>
        </w:rPr>
        <w:t>числовые</w:t>
      </w:r>
      <w:r>
        <w:rPr>
          <w:spacing w:val="-5"/>
          <w:sz w:val="24"/>
        </w:rPr>
        <w:t xml:space="preserve"> </w:t>
      </w:r>
      <w:r>
        <w:rPr>
          <w:sz w:val="24"/>
        </w:rPr>
        <w:t>данные,</w:t>
      </w:r>
      <w:r>
        <w:rPr>
          <w:spacing w:val="-3"/>
          <w:sz w:val="24"/>
        </w:rPr>
        <w:t xml:space="preserve"> </w:t>
      </w:r>
      <w:r>
        <w:rPr>
          <w:sz w:val="24"/>
        </w:rPr>
        <w:t>представленные</w:t>
      </w:r>
      <w:r>
        <w:rPr>
          <w:spacing w:val="-5"/>
          <w:sz w:val="24"/>
        </w:rPr>
        <w:t xml:space="preserve"> </w:t>
      </w:r>
      <w:r>
        <w:rPr>
          <w:sz w:val="24"/>
        </w:rPr>
        <w:t>в</w:t>
      </w:r>
      <w:r>
        <w:rPr>
          <w:spacing w:val="-4"/>
          <w:sz w:val="24"/>
        </w:rPr>
        <w:t xml:space="preserve"> </w:t>
      </w:r>
      <w:r>
        <w:rPr>
          <w:sz w:val="24"/>
        </w:rPr>
        <w:t>таблице,</w:t>
      </w:r>
      <w:r>
        <w:rPr>
          <w:spacing w:val="-3"/>
          <w:sz w:val="24"/>
        </w:rPr>
        <w:t xml:space="preserve"> </w:t>
      </w:r>
      <w:r>
        <w:rPr>
          <w:sz w:val="24"/>
        </w:rPr>
        <w:t>на</w:t>
      </w:r>
      <w:r>
        <w:rPr>
          <w:spacing w:val="-4"/>
          <w:sz w:val="24"/>
        </w:rPr>
        <w:t xml:space="preserve"> </w:t>
      </w:r>
      <w:r>
        <w:rPr>
          <w:sz w:val="24"/>
        </w:rPr>
        <w:t>диаграмме;</w:t>
      </w:r>
    </w:p>
    <w:p w:rsidR="00A47C3D" w:rsidRDefault="007253DD" w:rsidP="00353F4F">
      <w:pPr>
        <w:pStyle w:val="a5"/>
        <w:numPr>
          <w:ilvl w:val="0"/>
          <w:numId w:val="50"/>
        </w:numPr>
        <w:tabs>
          <w:tab w:val="left" w:pos="962"/>
        </w:tabs>
        <w:ind w:hanging="340"/>
        <w:jc w:val="left"/>
        <w:rPr>
          <w:sz w:val="24"/>
        </w:rPr>
      </w:pPr>
      <w:r>
        <w:rPr>
          <w:sz w:val="24"/>
        </w:rPr>
        <w:t>заполнять</w:t>
      </w:r>
      <w:r>
        <w:rPr>
          <w:spacing w:val="-3"/>
          <w:sz w:val="24"/>
        </w:rPr>
        <w:t xml:space="preserve"> </w:t>
      </w:r>
      <w:r>
        <w:rPr>
          <w:sz w:val="24"/>
        </w:rPr>
        <w:t>таблицы</w:t>
      </w:r>
      <w:r>
        <w:rPr>
          <w:spacing w:val="-3"/>
          <w:sz w:val="24"/>
        </w:rPr>
        <w:t xml:space="preserve"> </w:t>
      </w:r>
      <w:r>
        <w:rPr>
          <w:sz w:val="24"/>
        </w:rPr>
        <w:t>сложения</w:t>
      </w:r>
      <w:r>
        <w:rPr>
          <w:spacing w:val="-3"/>
          <w:sz w:val="24"/>
        </w:rPr>
        <w:t xml:space="preserve"> </w:t>
      </w:r>
      <w:r>
        <w:rPr>
          <w:sz w:val="24"/>
        </w:rPr>
        <w:t>и умножения,</w:t>
      </w:r>
      <w:r>
        <w:rPr>
          <w:spacing w:val="-3"/>
          <w:sz w:val="24"/>
        </w:rPr>
        <w:t xml:space="preserve"> </w:t>
      </w:r>
      <w:r>
        <w:rPr>
          <w:sz w:val="24"/>
        </w:rPr>
        <w:t>дополнять</w:t>
      </w:r>
      <w:r>
        <w:rPr>
          <w:spacing w:val="-3"/>
          <w:sz w:val="24"/>
        </w:rPr>
        <w:t xml:space="preserve"> </w:t>
      </w:r>
      <w:r>
        <w:rPr>
          <w:sz w:val="24"/>
        </w:rPr>
        <w:t>данными</w:t>
      </w:r>
      <w:r>
        <w:rPr>
          <w:spacing w:val="2"/>
          <w:sz w:val="24"/>
        </w:rPr>
        <w:t xml:space="preserve"> </w:t>
      </w:r>
      <w:r>
        <w:rPr>
          <w:sz w:val="24"/>
        </w:rPr>
        <w:t>чертеж;</w:t>
      </w:r>
    </w:p>
    <w:p w:rsidR="00A47C3D" w:rsidRDefault="007253DD" w:rsidP="00353F4F">
      <w:pPr>
        <w:pStyle w:val="a5"/>
        <w:numPr>
          <w:ilvl w:val="0"/>
          <w:numId w:val="50"/>
        </w:numPr>
        <w:tabs>
          <w:tab w:val="left" w:pos="962"/>
        </w:tabs>
        <w:ind w:hanging="340"/>
        <w:jc w:val="left"/>
        <w:rPr>
          <w:sz w:val="24"/>
        </w:rPr>
      </w:pPr>
      <w:r>
        <w:rPr>
          <w:sz w:val="24"/>
        </w:rPr>
        <w:t>устанавливать</w:t>
      </w:r>
      <w:r>
        <w:rPr>
          <w:spacing w:val="-4"/>
          <w:sz w:val="24"/>
        </w:rPr>
        <w:t xml:space="preserve"> </w:t>
      </w:r>
      <w:r>
        <w:rPr>
          <w:sz w:val="24"/>
        </w:rPr>
        <w:t>соответствие</w:t>
      </w:r>
      <w:r>
        <w:rPr>
          <w:spacing w:val="-5"/>
          <w:sz w:val="24"/>
        </w:rPr>
        <w:t xml:space="preserve"> </w:t>
      </w:r>
      <w:r>
        <w:rPr>
          <w:sz w:val="24"/>
        </w:rPr>
        <w:t>между</w:t>
      </w:r>
      <w:r>
        <w:rPr>
          <w:spacing w:val="-8"/>
          <w:sz w:val="24"/>
        </w:rPr>
        <w:t xml:space="preserve"> </w:t>
      </w:r>
      <w:r>
        <w:rPr>
          <w:sz w:val="24"/>
        </w:rPr>
        <w:t>различными</w:t>
      </w:r>
      <w:r>
        <w:rPr>
          <w:spacing w:val="-4"/>
          <w:sz w:val="24"/>
        </w:rPr>
        <w:t xml:space="preserve"> </w:t>
      </w:r>
      <w:r>
        <w:rPr>
          <w:sz w:val="24"/>
        </w:rPr>
        <w:t>записями</w:t>
      </w:r>
      <w:r>
        <w:rPr>
          <w:spacing w:val="-4"/>
          <w:sz w:val="24"/>
        </w:rPr>
        <w:t xml:space="preserve"> </w:t>
      </w:r>
      <w:r>
        <w:rPr>
          <w:sz w:val="24"/>
        </w:rPr>
        <w:t>решения</w:t>
      </w:r>
      <w:r>
        <w:rPr>
          <w:spacing w:val="-4"/>
          <w:sz w:val="24"/>
        </w:rPr>
        <w:t xml:space="preserve"> </w:t>
      </w:r>
      <w:r>
        <w:rPr>
          <w:sz w:val="24"/>
        </w:rPr>
        <w:t>задачи;</w:t>
      </w:r>
    </w:p>
    <w:p w:rsidR="00A47C3D" w:rsidRDefault="007253DD" w:rsidP="00353F4F">
      <w:pPr>
        <w:pStyle w:val="a5"/>
        <w:numPr>
          <w:ilvl w:val="0"/>
          <w:numId w:val="50"/>
        </w:numPr>
        <w:tabs>
          <w:tab w:val="left" w:pos="962"/>
        </w:tabs>
        <w:spacing w:before="68"/>
        <w:ind w:right="272"/>
        <w:jc w:val="left"/>
        <w:rPr>
          <w:sz w:val="24"/>
        </w:rPr>
      </w:pPr>
      <w:r>
        <w:rPr>
          <w:sz w:val="24"/>
        </w:rPr>
        <w:t>использовать</w:t>
      </w:r>
      <w:r>
        <w:rPr>
          <w:spacing w:val="39"/>
          <w:sz w:val="24"/>
        </w:rPr>
        <w:t xml:space="preserve"> </w:t>
      </w:r>
      <w:r>
        <w:rPr>
          <w:sz w:val="24"/>
        </w:rPr>
        <w:t>дополнительную</w:t>
      </w:r>
      <w:r>
        <w:rPr>
          <w:spacing w:val="40"/>
          <w:sz w:val="24"/>
        </w:rPr>
        <w:t xml:space="preserve"> </w:t>
      </w:r>
      <w:r>
        <w:rPr>
          <w:sz w:val="24"/>
        </w:rPr>
        <w:t>литературу</w:t>
      </w:r>
      <w:r>
        <w:rPr>
          <w:spacing w:val="37"/>
          <w:sz w:val="24"/>
        </w:rPr>
        <w:t xml:space="preserve"> </w:t>
      </w:r>
      <w:r>
        <w:rPr>
          <w:sz w:val="24"/>
        </w:rPr>
        <w:t>(справочники,</w:t>
      </w:r>
      <w:r>
        <w:rPr>
          <w:spacing w:val="39"/>
          <w:sz w:val="24"/>
        </w:rPr>
        <w:t xml:space="preserve"> </w:t>
      </w:r>
      <w:r>
        <w:rPr>
          <w:sz w:val="24"/>
        </w:rPr>
        <w:t>словари)</w:t>
      </w:r>
      <w:r>
        <w:rPr>
          <w:spacing w:val="39"/>
          <w:sz w:val="24"/>
        </w:rPr>
        <w:t xml:space="preserve"> </w:t>
      </w:r>
      <w:r>
        <w:rPr>
          <w:sz w:val="24"/>
        </w:rPr>
        <w:t>для</w:t>
      </w:r>
      <w:r>
        <w:rPr>
          <w:spacing w:val="42"/>
          <w:sz w:val="24"/>
        </w:rPr>
        <w:t xml:space="preserve"> </w:t>
      </w:r>
      <w:r>
        <w:rPr>
          <w:sz w:val="24"/>
        </w:rPr>
        <w:t>установления</w:t>
      </w:r>
      <w:r>
        <w:rPr>
          <w:spacing w:val="39"/>
          <w:sz w:val="24"/>
        </w:rPr>
        <w:t xml:space="preserve"> </w:t>
      </w:r>
      <w:r>
        <w:rPr>
          <w:sz w:val="24"/>
        </w:rPr>
        <w:t>и</w:t>
      </w:r>
      <w:r>
        <w:rPr>
          <w:spacing w:val="40"/>
          <w:sz w:val="24"/>
        </w:rPr>
        <w:t xml:space="preserve"> </w:t>
      </w:r>
      <w:r w:rsidR="00174B04">
        <w:rPr>
          <w:sz w:val="24"/>
        </w:rPr>
        <w:t>про</w:t>
      </w:r>
      <w:r>
        <w:rPr>
          <w:sz w:val="24"/>
        </w:rPr>
        <w:t>верки</w:t>
      </w:r>
      <w:r>
        <w:rPr>
          <w:spacing w:val="-1"/>
          <w:sz w:val="24"/>
        </w:rPr>
        <w:t xml:space="preserve"> </w:t>
      </w:r>
      <w:r>
        <w:rPr>
          <w:sz w:val="24"/>
        </w:rPr>
        <w:t>значения математического термина</w:t>
      </w:r>
      <w:r>
        <w:rPr>
          <w:spacing w:val="-1"/>
          <w:sz w:val="24"/>
        </w:rPr>
        <w:t xml:space="preserve"> </w:t>
      </w:r>
      <w:r>
        <w:rPr>
          <w:sz w:val="24"/>
        </w:rPr>
        <w:t>(понятия).</w:t>
      </w:r>
    </w:p>
    <w:p w:rsidR="00A47C3D" w:rsidRDefault="007253DD">
      <w:pPr>
        <w:ind w:left="622"/>
        <w:rPr>
          <w:i/>
          <w:sz w:val="24"/>
        </w:rPr>
      </w:pPr>
      <w:r>
        <w:rPr>
          <w:i/>
          <w:sz w:val="24"/>
        </w:rPr>
        <w:t>Универсальные</w:t>
      </w:r>
      <w:r>
        <w:rPr>
          <w:i/>
          <w:spacing w:val="-4"/>
          <w:sz w:val="24"/>
        </w:rPr>
        <w:t xml:space="preserve"> </w:t>
      </w:r>
      <w:r>
        <w:rPr>
          <w:i/>
          <w:sz w:val="24"/>
        </w:rPr>
        <w:t>коммуникативные</w:t>
      </w:r>
      <w:r>
        <w:rPr>
          <w:i/>
          <w:spacing w:val="-3"/>
          <w:sz w:val="24"/>
        </w:rPr>
        <w:t xml:space="preserve"> </w:t>
      </w:r>
      <w:r>
        <w:rPr>
          <w:i/>
          <w:sz w:val="24"/>
        </w:rPr>
        <w:t>учебные</w:t>
      </w:r>
      <w:r>
        <w:rPr>
          <w:i/>
          <w:spacing w:val="-3"/>
          <w:sz w:val="24"/>
        </w:rPr>
        <w:t xml:space="preserve"> </w:t>
      </w:r>
      <w:r>
        <w:rPr>
          <w:i/>
          <w:sz w:val="24"/>
        </w:rPr>
        <w:t>действия:</w:t>
      </w:r>
    </w:p>
    <w:p w:rsidR="00A47C3D" w:rsidRDefault="007253DD" w:rsidP="00353F4F">
      <w:pPr>
        <w:pStyle w:val="a5"/>
        <w:numPr>
          <w:ilvl w:val="0"/>
          <w:numId w:val="50"/>
        </w:numPr>
        <w:tabs>
          <w:tab w:val="left" w:pos="962"/>
        </w:tabs>
        <w:ind w:hanging="340"/>
        <w:jc w:val="left"/>
        <w:rPr>
          <w:sz w:val="24"/>
        </w:rPr>
      </w:pPr>
      <w:r>
        <w:rPr>
          <w:sz w:val="24"/>
        </w:rPr>
        <w:t>использовать</w:t>
      </w:r>
      <w:r>
        <w:rPr>
          <w:spacing w:val="-4"/>
          <w:sz w:val="24"/>
        </w:rPr>
        <w:t xml:space="preserve"> </w:t>
      </w:r>
      <w:r>
        <w:rPr>
          <w:sz w:val="24"/>
        </w:rPr>
        <w:t>математическую</w:t>
      </w:r>
      <w:r>
        <w:rPr>
          <w:spacing w:val="-4"/>
          <w:sz w:val="24"/>
        </w:rPr>
        <w:t xml:space="preserve"> </w:t>
      </w:r>
      <w:r>
        <w:rPr>
          <w:sz w:val="24"/>
        </w:rPr>
        <w:t>терминологию</w:t>
      </w:r>
      <w:r>
        <w:rPr>
          <w:spacing w:val="-5"/>
          <w:sz w:val="24"/>
        </w:rPr>
        <w:t xml:space="preserve"> </w:t>
      </w:r>
      <w:r>
        <w:rPr>
          <w:sz w:val="24"/>
        </w:rPr>
        <w:t>для</w:t>
      </w:r>
      <w:r>
        <w:rPr>
          <w:spacing w:val="-4"/>
          <w:sz w:val="24"/>
        </w:rPr>
        <w:t xml:space="preserve"> </w:t>
      </w:r>
      <w:r>
        <w:rPr>
          <w:sz w:val="24"/>
        </w:rPr>
        <w:t>описания</w:t>
      </w:r>
      <w:r>
        <w:rPr>
          <w:spacing w:val="-3"/>
          <w:sz w:val="24"/>
        </w:rPr>
        <w:t xml:space="preserve"> </w:t>
      </w:r>
      <w:r>
        <w:rPr>
          <w:sz w:val="24"/>
        </w:rPr>
        <w:t>отношений</w:t>
      </w:r>
      <w:r>
        <w:rPr>
          <w:spacing w:val="-4"/>
          <w:sz w:val="24"/>
        </w:rPr>
        <w:t xml:space="preserve"> </w:t>
      </w:r>
      <w:r>
        <w:rPr>
          <w:sz w:val="24"/>
        </w:rPr>
        <w:t>и</w:t>
      </w:r>
      <w:r>
        <w:rPr>
          <w:spacing w:val="-4"/>
          <w:sz w:val="24"/>
        </w:rPr>
        <w:t xml:space="preserve"> </w:t>
      </w:r>
      <w:r>
        <w:rPr>
          <w:sz w:val="24"/>
        </w:rPr>
        <w:t>зависимостей;</w:t>
      </w:r>
    </w:p>
    <w:p w:rsidR="00A47C3D" w:rsidRDefault="007253DD" w:rsidP="00353F4F">
      <w:pPr>
        <w:pStyle w:val="a5"/>
        <w:numPr>
          <w:ilvl w:val="0"/>
          <w:numId w:val="50"/>
        </w:numPr>
        <w:tabs>
          <w:tab w:val="left" w:pos="962"/>
        </w:tabs>
        <w:ind w:hanging="340"/>
        <w:jc w:val="left"/>
        <w:rPr>
          <w:sz w:val="24"/>
        </w:rPr>
      </w:pPr>
      <w:r>
        <w:rPr>
          <w:sz w:val="24"/>
        </w:rPr>
        <w:t>строить</w:t>
      </w:r>
      <w:r>
        <w:rPr>
          <w:spacing w:val="-4"/>
          <w:sz w:val="24"/>
        </w:rPr>
        <w:t xml:space="preserve"> </w:t>
      </w:r>
      <w:r>
        <w:rPr>
          <w:sz w:val="24"/>
        </w:rPr>
        <w:t>речевые</w:t>
      </w:r>
      <w:r>
        <w:rPr>
          <w:spacing w:val="-4"/>
          <w:sz w:val="24"/>
        </w:rPr>
        <w:t xml:space="preserve"> </w:t>
      </w:r>
      <w:r>
        <w:rPr>
          <w:sz w:val="24"/>
        </w:rPr>
        <w:t>высказывания</w:t>
      </w:r>
      <w:r>
        <w:rPr>
          <w:spacing w:val="-4"/>
          <w:sz w:val="24"/>
        </w:rPr>
        <w:t xml:space="preserve"> </w:t>
      </w:r>
      <w:r>
        <w:rPr>
          <w:sz w:val="24"/>
        </w:rPr>
        <w:t>для</w:t>
      </w:r>
      <w:r>
        <w:rPr>
          <w:spacing w:val="-3"/>
          <w:sz w:val="24"/>
        </w:rPr>
        <w:t xml:space="preserve"> </w:t>
      </w:r>
      <w:r>
        <w:rPr>
          <w:sz w:val="24"/>
        </w:rPr>
        <w:t>решения</w:t>
      </w:r>
      <w:r>
        <w:rPr>
          <w:spacing w:val="-4"/>
          <w:sz w:val="24"/>
        </w:rPr>
        <w:t xml:space="preserve"> </w:t>
      </w:r>
      <w:r>
        <w:rPr>
          <w:sz w:val="24"/>
        </w:rPr>
        <w:t>задач;</w:t>
      </w:r>
      <w:r>
        <w:rPr>
          <w:spacing w:val="-3"/>
          <w:sz w:val="24"/>
        </w:rPr>
        <w:t xml:space="preserve"> </w:t>
      </w:r>
      <w:r>
        <w:rPr>
          <w:sz w:val="24"/>
        </w:rPr>
        <w:t>составлять</w:t>
      </w:r>
      <w:r>
        <w:rPr>
          <w:spacing w:val="-2"/>
          <w:sz w:val="24"/>
        </w:rPr>
        <w:t xml:space="preserve"> </w:t>
      </w:r>
      <w:r>
        <w:rPr>
          <w:sz w:val="24"/>
        </w:rPr>
        <w:t>текстовую</w:t>
      </w:r>
      <w:r>
        <w:rPr>
          <w:spacing w:val="-2"/>
          <w:sz w:val="24"/>
        </w:rPr>
        <w:t xml:space="preserve"> </w:t>
      </w:r>
      <w:r>
        <w:rPr>
          <w:sz w:val="24"/>
        </w:rPr>
        <w:t>задачу;</w:t>
      </w:r>
    </w:p>
    <w:p w:rsidR="00A47C3D" w:rsidRDefault="007253DD" w:rsidP="00353F4F">
      <w:pPr>
        <w:pStyle w:val="a5"/>
        <w:numPr>
          <w:ilvl w:val="0"/>
          <w:numId w:val="50"/>
        </w:numPr>
        <w:tabs>
          <w:tab w:val="left" w:pos="962"/>
        </w:tabs>
        <w:ind w:hanging="340"/>
        <w:jc w:val="left"/>
        <w:rPr>
          <w:sz w:val="24"/>
        </w:rPr>
      </w:pPr>
      <w:r>
        <w:rPr>
          <w:sz w:val="24"/>
        </w:rPr>
        <w:t>объяснять</w:t>
      </w:r>
      <w:r>
        <w:rPr>
          <w:spacing w:val="-6"/>
          <w:sz w:val="24"/>
        </w:rPr>
        <w:t xml:space="preserve"> </w:t>
      </w:r>
      <w:r>
        <w:rPr>
          <w:sz w:val="24"/>
        </w:rPr>
        <w:t>на</w:t>
      </w:r>
      <w:r>
        <w:rPr>
          <w:spacing w:val="-4"/>
          <w:sz w:val="24"/>
        </w:rPr>
        <w:t xml:space="preserve"> </w:t>
      </w:r>
      <w:r>
        <w:rPr>
          <w:sz w:val="24"/>
        </w:rPr>
        <w:t>примерах</w:t>
      </w:r>
      <w:r>
        <w:rPr>
          <w:spacing w:val="-4"/>
          <w:sz w:val="24"/>
        </w:rPr>
        <w:t xml:space="preserve"> </w:t>
      </w:r>
      <w:r>
        <w:rPr>
          <w:sz w:val="24"/>
        </w:rPr>
        <w:t>отношения</w:t>
      </w:r>
      <w:r>
        <w:rPr>
          <w:spacing w:val="-2"/>
          <w:sz w:val="24"/>
        </w:rPr>
        <w:t xml:space="preserve"> </w:t>
      </w:r>
      <w:r>
        <w:rPr>
          <w:sz w:val="24"/>
        </w:rPr>
        <w:t>«больше/меньше</w:t>
      </w:r>
      <w:r>
        <w:rPr>
          <w:spacing w:val="-4"/>
          <w:sz w:val="24"/>
        </w:rPr>
        <w:t xml:space="preserve"> </w:t>
      </w:r>
      <w:r>
        <w:rPr>
          <w:sz w:val="24"/>
        </w:rPr>
        <w:t>на …»,</w:t>
      </w:r>
      <w:r>
        <w:rPr>
          <w:spacing w:val="1"/>
          <w:sz w:val="24"/>
        </w:rPr>
        <w:t xml:space="preserve"> </w:t>
      </w:r>
      <w:r>
        <w:rPr>
          <w:sz w:val="24"/>
        </w:rPr>
        <w:t>«больше/меньше</w:t>
      </w:r>
      <w:r>
        <w:rPr>
          <w:spacing w:val="-5"/>
          <w:sz w:val="24"/>
        </w:rPr>
        <w:t xml:space="preserve"> </w:t>
      </w:r>
      <w:r>
        <w:rPr>
          <w:sz w:val="24"/>
        </w:rPr>
        <w:t>в</w:t>
      </w:r>
      <w:r>
        <w:rPr>
          <w:spacing w:val="-4"/>
          <w:sz w:val="24"/>
        </w:rPr>
        <w:t xml:space="preserve"> </w:t>
      </w:r>
      <w:r>
        <w:rPr>
          <w:sz w:val="24"/>
        </w:rPr>
        <w:t>…</w:t>
      </w:r>
      <w:r>
        <w:rPr>
          <w:spacing w:val="1"/>
          <w:sz w:val="24"/>
        </w:rPr>
        <w:t xml:space="preserve"> </w:t>
      </w:r>
      <w:r>
        <w:rPr>
          <w:sz w:val="24"/>
        </w:rPr>
        <w:t>», «равно»;</w:t>
      </w:r>
    </w:p>
    <w:p w:rsidR="00A47C3D" w:rsidRDefault="007253DD" w:rsidP="00353F4F">
      <w:pPr>
        <w:pStyle w:val="a5"/>
        <w:numPr>
          <w:ilvl w:val="0"/>
          <w:numId w:val="50"/>
        </w:numPr>
        <w:tabs>
          <w:tab w:val="left" w:pos="962"/>
        </w:tabs>
        <w:ind w:hanging="340"/>
        <w:jc w:val="left"/>
        <w:rPr>
          <w:sz w:val="24"/>
        </w:rPr>
      </w:pPr>
      <w:r>
        <w:rPr>
          <w:sz w:val="24"/>
        </w:rPr>
        <w:t>использовать</w:t>
      </w:r>
      <w:r>
        <w:rPr>
          <w:spacing w:val="-5"/>
          <w:sz w:val="24"/>
        </w:rPr>
        <w:t xml:space="preserve"> </w:t>
      </w:r>
      <w:r>
        <w:rPr>
          <w:sz w:val="24"/>
        </w:rPr>
        <w:t>математическую</w:t>
      </w:r>
      <w:r>
        <w:rPr>
          <w:spacing w:val="-2"/>
          <w:sz w:val="24"/>
        </w:rPr>
        <w:t xml:space="preserve"> </w:t>
      </w:r>
      <w:r>
        <w:rPr>
          <w:sz w:val="24"/>
        </w:rPr>
        <w:t>символику</w:t>
      </w:r>
      <w:r>
        <w:rPr>
          <w:spacing w:val="-9"/>
          <w:sz w:val="24"/>
        </w:rPr>
        <w:t xml:space="preserve"> </w:t>
      </w:r>
      <w:r>
        <w:rPr>
          <w:sz w:val="24"/>
        </w:rPr>
        <w:t>для</w:t>
      </w:r>
      <w:r>
        <w:rPr>
          <w:spacing w:val="-2"/>
          <w:sz w:val="24"/>
        </w:rPr>
        <w:t xml:space="preserve"> </w:t>
      </w:r>
      <w:r>
        <w:rPr>
          <w:sz w:val="24"/>
        </w:rPr>
        <w:t>составления</w:t>
      </w:r>
      <w:r>
        <w:rPr>
          <w:spacing w:val="-5"/>
          <w:sz w:val="24"/>
        </w:rPr>
        <w:t xml:space="preserve"> </w:t>
      </w:r>
      <w:r>
        <w:rPr>
          <w:sz w:val="24"/>
        </w:rPr>
        <w:t>числовых</w:t>
      </w:r>
      <w:r>
        <w:rPr>
          <w:spacing w:val="-3"/>
          <w:sz w:val="24"/>
        </w:rPr>
        <w:t xml:space="preserve"> </w:t>
      </w:r>
      <w:r>
        <w:rPr>
          <w:sz w:val="24"/>
        </w:rPr>
        <w:t>выражений;</w:t>
      </w:r>
    </w:p>
    <w:p w:rsidR="00A47C3D" w:rsidRDefault="007253DD" w:rsidP="00353F4F">
      <w:pPr>
        <w:pStyle w:val="a5"/>
        <w:numPr>
          <w:ilvl w:val="0"/>
          <w:numId w:val="50"/>
        </w:numPr>
        <w:tabs>
          <w:tab w:val="left" w:pos="962"/>
        </w:tabs>
        <w:ind w:right="268"/>
        <w:jc w:val="left"/>
        <w:rPr>
          <w:sz w:val="24"/>
        </w:rPr>
      </w:pPr>
      <w:r>
        <w:rPr>
          <w:sz w:val="24"/>
        </w:rPr>
        <w:t>выбирать,</w:t>
      </w:r>
      <w:r>
        <w:rPr>
          <w:spacing w:val="29"/>
          <w:sz w:val="24"/>
        </w:rPr>
        <w:t xml:space="preserve"> </w:t>
      </w:r>
      <w:r>
        <w:rPr>
          <w:sz w:val="24"/>
        </w:rPr>
        <w:t>осуществлять</w:t>
      </w:r>
      <w:r>
        <w:rPr>
          <w:spacing w:val="28"/>
          <w:sz w:val="24"/>
        </w:rPr>
        <w:t xml:space="preserve"> </w:t>
      </w:r>
      <w:r>
        <w:rPr>
          <w:sz w:val="24"/>
        </w:rPr>
        <w:t>переход</w:t>
      </w:r>
      <w:r>
        <w:rPr>
          <w:spacing w:val="30"/>
          <w:sz w:val="24"/>
        </w:rPr>
        <w:t xml:space="preserve"> </w:t>
      </w:r>
      <w:r>
        <w:rPr>
          <w:sz w:val="24"/>
        </w:rPr>
        <w:t>от</w:t>
      </w:r>
      <w:r>
        <w:rPr>
          <w:spacing w:val="28"/>
          <w:sz w:val="24"/>
        </w:rPr>
        <w:t xml:space="preserve"> </w:t>
      </w:r>
      <w:r>
        <w:rPr>
          <w:sz w:val="24"/>
        </w:rPr>
        <w:t>одних</w:t>
      </w:r>
      <w:r>
        <w:rPr>
          <w:spacing w:val="28"/>
          <w:sz w:val="24"/>
        </w:rPr>
        <w:t xml:space="preserve"> </w:t>
      </w:r>
      <w:r>
        <w:rPr>
          <w:sz w:val="24"/>
        </w:rPr>
        <w:t>единиц</w:t>
      </w:r>
      <w:r>
        <w:rPr>
          <w:spacing w:val="28"/>
          <w:sz w:val="24"/>
        </w:rPr>
        <w:t xml:space="preserve"> </w:t>
      </w:r>
      <w:r>
        <w:rPr>
          <w:sz w:val="24"/>
        </w:rPr>
        <w:t>измерения</w:t>
      </w:r>
      <w:r>
        <w:rPr>
          <w:spacing w:val="27"/>
          <w:sz w:val="24"/>
        </w:rPr>
        <w:t xml:space="preserve"> </w:t>
      </w:r>
      <w:r>
        <w:rPr>
          <w:sz w:val="24"/>
        </w:rPr>
        <w:t>величины</w:t>
      </w:r>
      <w:r>
        <w:rPr>
          <w:spacing w:val="27"/>
          <w:sz w:val="24"/>
        </w:rPr>
        <w:t xml:space="preserve"> </w:t>
      </w:r>
      <w:r>
        <w:rPr>
          <w:sz w:val="24"/>
        </w:rPr>
        <w:t>к</w:t>
      </w:r>
      <w:r>
        <w:rPr>
          <w:spacing w:val="27"/>
          <w:sz w:val="24"/>
        </w:rPr>
        <w:t xml:space="preserve"> </w:t>
      </w:r>
      <w:r>
        <w:rPr>
          <w:sz w:val="24"/>
        </w:rPr>
        <w:t>другим</w:t>
      </w:r>
      <w:r>
        <w:rPr>
          <w:spacing w:val="29"/>
          <w:sz w:val="24"/>
        </w:rPr>
        <w:t xml:space="preserve"> </w:t>
      </w:r>
      <w:r>
        <w:rPr>
          <w:sz w:val="24"/>
        </w:rPr>
        <w:t>в</w:t>
      </w:r>
      <w:r>
        <w:rPr>
          <w:spacing w:val="27"/>
          <w:sz w:val="24"/>
        </w:rPr>
        <w:t xml:space="preserve"> </w:t>
      </w:r>
      <w:r w:rsidR="00174B04">
        <w:rPr>
          <w:sz w:val="24"/>
        </w:rPr>
        <w:t>соответ</w:t>
      </w:r>
      <w:r>
        <w:rPr>
          <w:sz w:val="24"/>
        </w:rPr>
        <w:t>ствии</w:t>
      </w:r>
      <w:r>
        <w:rPr>
          <w:spacing w:val="3"/>
          <w:sz w:val="24"/>
        </w:rPr>
        <w:t xml:space="preserve"> </w:t>
      </w:r>
      <w:r>
        <w:rPr>
          <w:sz w:val="24"/>
        </w:rPr>
        <w:t>с</w:t>
      </w:r>
      <w:r>
        <w:rPr>
          <w:spacing w:val="-1"/>
          <w:sz w:val="24"/>
        </w:rPr>
        <w:t xml:space="preserve"> </w:t>
      </w:r>
      <w:r>
        <w:rPr>
          <w:sz w:val="24"/>
        </w:rPr>
        <w:t>практической</w:t>
      </w:r>
      <w:r>
        <w:rPr>
          <w:spacing w:val="3"/>
          <w:sz w:val="24"/>
        </w:rPr>
        <w:t xml:space="preserve"> </w:t>
      </w:r>
      <w:r>
        <w:rPr>
          <w:sz w:val="24"/>
        </w:rPr>
        <w:t>ситуацией;</w:t>
      </w:r>
    </w:p>
    <w:p w:rsidR="00A47C3D" w:rsidRDefault="007253DD" w:rsidP="00353F4F">
      <w:pPr>
        <w:pStyle w:val="a5"/>
        <w:numPr>
          <w:ilvl w:val="0"/>
          <w:numId w:val="50"/>
        </w:numPr>
        <w:tabs>
          <w:tab w:val="left" w:pos="962"/>
        </w:tabs>
        <w:ind w:hanging="340"/>
        <w:jc w:val="left"/>
        <w:rPr>
          <w:sz w:val="24"/>
        </w:rPr>
      </w:pPr>
      <w:r>
        <w:rPr>
          <w:sz w:val="24"/>
        </w:rPr>
        <w:t>участвовать</w:t>
      </w:r>
      <w:r>
        <w:rPr>
          <w:spacing w:val="-3"/>
          <w:sz w:val="24"/>
        </w:rPr>
        <w:t xml:space="preserve"> </w:t>
      </w:r>
      <w:r>
        <w:rPr>
          <w:sz w:val="24"/>
        </w:rPr>
        <w:t>в</w:t>
      </w:r>
      <w:r>
        <w:rPr>
          <w:spacing w:val="-3"/>
          <w:sz w:val="24"/>
        </w:rPr>
        <w:t xml:space="preserve"> </w:t>
      </w:r>
      <w:r>
        <w:rPr>
          <w:sz w:val="24"/>
        </w:rPr>
        <w:t>обсуждении</w:t>
      </w:r>
      <w:r>
        <w:rPr>
          <w:spacing w:val="-2"/>
          <w:sz w:val="24"/>
        </w:rPr>
        <w:t xml:space="preserve"> </w:t>
      </w:r>
      <w:r>
        <w:rPr>
          <w:sz w:val="24"/>
        </w:rPr>
        <w:t>ошибок</w:t>
      </w:r>
      <w:r>
        <w:rPr>
          <w:spacing w:val="-2"/>
          <w:sz w:val="24"/>
        </w:rPr>
        <w:t xml:space="preserve"> </w:t>
      </w:r>
      <w:r>
        <w:rPr>
          <w:sz w:val="24"/>
        </w:rPr>
        <w:t>в</w:t>
      </w:r>
      <w:r>
        <w:rPr>
          <w:spacing w:val="-5"/>
          <w:sz w:val="24"/>
        </w:rPr>
        <w:t xml:space="preserve"> </w:t>
      </w:r>
      <w:r>
        <w:rPr>
          <w:sz w:val="24"/>
        </w:rPr>
        <w:t>ходе</w:t>
      </w:r>
      <w:r>
        <w:rPr>
          <w:spacing w:val="-3"/>
          <w:sz w:val="24"/>
        </w:rPr>
        <w:t xml:space="preserve"> </w:t>
      </w:r>
      <w:r>
        <w:rPr>
          <w:sz w:val="24"/>
        </w:rPr>
        <w:t>и</w:t>
      </w:r>
      <w:r>
        <w:rPr>
          <w:spacing w:val="-3"/>
          <w:sz w:val="24"/>
        </w:rPr>
        <w:t xml:space="preserve"> </w:t>
      </w:r>
      <w:r>
        <w:rPr>
          <w:sz w:val="24"/>
        </w:rPr>
        <w:t>результате</w:t>
      </w:r>
      <w:r>
        <w:rPr>
          <w:spacing w:val="-3"/>
          <w:sz w:val="24"/>
        </w:rPr>
        <w:t xml:space="preserve"> </w:t>
      </w:r>
      <w:r>
        <w:rPr>
          <w:sz w:val="24"/>
        </w:rPr>
        <w:t>выполнения</w:t>
      </w:r>
      <w:r>
        <w:rPr>
          <w:spacing w:val="-2"/>
          <w:sz w:val="24"/>
        </w:rPr>
        <w:t xml:space="preserve"> </w:t>
      </w:r>
      <w:r>
        <w:rPr>
          <w:sz w:val="24"/>
        </w:rPr>
        <w:t>вычисления.</w:t>
      </w:r>
    </w:p>
    <w:p w:rsidR="00A47C3D" w:rsidRDefault="007253DD">
      <w:pPr>
        <w:ind w:left="622"/>
        <w:rPr>
          <w:i/>
          <w:sz w:val="24"/>
        </w:rPr>
      </w:pPr>
      <w:r>
        <w:rPr>
          <w:i/>
          <w:sz w:val="24"/>
        </w:rPr>
        <w:t>Универсальные</w:t>
      </w:r>
      <w:r>
        <w:rPr>
          <w:i/>
          <w:spacing w:val="-4"/>
          <w:sz w:val="24"/>
        </w:rPr>
        <w:t xml:space="preserve"> </w:t>
      </w:r>
      <w:r>
        <w:rPr>
          <w:i/>
          <w:sz w:val="24"/>
        </w:rPr>
        <w:t>регулятивные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50"/>
        </w:numPr>
        <w:tabs>
          <w:tab w:val="left" w:pos="962"/>
        </w:tabs>
        <w:ind w:hanging="340"/>
        <w:jc w:val="left"/>
        <w:rPr>
          <w:sz w:val="24"/>
        </w:rPr>
      </w:pPr>
      <w:r>
        <w:rPr>
          <w:sz w:val="24"/>
        </w:rPr>
        <w:t>проверять</w:t>
      </w:r>
      <w:r>
        <w:rPr>
          <w:spacing w:val="-3"/>
          <w:sz w:val="24"/>
        </w:rPr>
        <w:t xml:space="preserve"> </w:t>
      </w:r>
      <w:r>
        <w:rPr>
          <w:sz w:val="24"/>
        </w:rPr>
        <w:t>ход</w:t>
      </w:r>
      <w:r>
        <w:rPr>
          <w:spacing w:val="-2"/>
          <w:sz w:val="24"/>
        </w:rPr>
        <w:t xml:space="preserve"> </w:t>
      </w:r>
      <w:r>
        <w:rPr>
          <w:sz w:val="24"/>
        </w:rPr>
        <w:t>и</w:t>
      </w:r>
      <w:r>
        <w:rPr>
          <w:spacing w:val="-1"/>
          <w:sz w:val="24"/>
        </w:rPr>
        <w:t xml:space="preserve"> </w:t>
      </w:r>
      <w:r>
        <w:rPr>
          <w:sz w:val="24"/>
        </w:rPr>
        <w:t>результат</w:t>
      </w:r>
      <w:r>
        <w:rPr>
          <w:spacing w:val="-2"/>
          <w:sz w:val="24"/>
        </w:rPr>
        <w:t xml:space="preserve"> </w:t>
      </w:r>
      <w:r>
        <w:rPr>
          <w:sz w:val="24"/>
        </w:rPr>
        <w:t>выполнения</w:t>
      </w:r>
      <w:r>
        <w:rPr>
          <w:spacing w:val="-5"/>
          <w:sz w:val="24"/>
        </w:rPr>
        <w:t xml:space="preserve"> </w:t>
      </w:r>
      <w:r>
        <w:rPr>
          <w:sz w:val="24"/>
        </w:rPr>
        <w:t>действия;</w:t>
      </w:r>
    </w:p>
    <w:p w:rsidR="00A47C3D" w:rsidRDefault="007253DD" w:rsidP="00353F4F">
      <w:pPr>
        <w:pStyle w:val="a5"/>
        <w:numPr>
          <w:ilvl w:val="0"/>
          <w:numId w:val="50"/>
        </w:numPr>
        <w:tabs>
          <w:tab w:val="left" w:pos="962"/>
        </w:tabs>
        <w:ind w:hanging="340"/>
        <w:jc w:val="left"/>
        <w:rPr>
          <w:sz w:val="24"/>
        </w:rPr>
      </w:pPr>
      <w:r>
        <w:rPr>
          <w:sz w:val="24"/>
        </w:rPr>
        <w:lastRenderedPageBreak/>
        <w:t>вести</w:t>
      </w:r>
      <w:r>
        <w:rPr>
          <w:spacing w:val="-3"/>
          <w:sz w:val="24"/>
        </w:rPr>
        <w:t xml:space="preserve"> </w:t>
      </w:r>
      <w:r>
        <w:rPr>
          <w:sz w:val="24"/>
        </w:rPr>
        <w:t>поиск</w:t>
      </w:r>
      <w:r>
        <w:rPr>
          <w:spacing w:val="-3"/>
          <w:sz w:val="24"/>
        </w:rPr>
        <w:t xml:space="preserve"> </w:t>
      </w:r>
      <w:r>
        <w:rPr>
          <w:sz w:val="24"/>
        </w:rPr>
        <w:t>ошибок,</w:t>
      </w:r>
      <w:r>
        <w:rPr>
          <w:spacing w:val="-6"/>
          <w:sz w:val="24"/>
        </w:rPr>
        <w:t xml:space="preserve"> </w:t>
      </w:r>
      <w:r>
        <w:rPr>
          <w:sz w:val="24"/>
        </w:rPr>
        <w:t>характеризовать</w:t>
      </w:r>
      <w:r>
        <w:rPr>
          <w:spacing w:val="-2"/>
          <w:sz w:val="24"/>
        </w:rPr>
        <w:t xml:space="preserve"> </w:t>
      </w:r>
      <w:r>
        <w:rPr>
          <w:sz w:val="24"/>
        </w:rPr>
        <w:t>их</w:t>
      </w:r>
      <w:r>
        <w:rPr>
          <w:spacing w:val="-4"/>
          <w:sz w:val="24"/>
        </w:rPr>
        <w:t xml:space="preserve"> </w:t>
      </w:r>
      <w:r>
        <w:rPr>
          <w:sz w:val="24"/>
        </w:rPr>
        <w:t>и</w:t>
      </w:r>
      <w:r>
        <w:rPr>
          <w:spacing w:val="-3"/>
          <w:sz w:val="24"/>
        </w:rPr>
        <w:t xml:space="preserve"> </w:t>
      </w:r>
      <w:r>
        <w:rPr>
          <w:sz w:val="24"/>
        </w:rPr>
        <w:t>исправлять;</w:t>
      </w:r>
    </w:p>
    <w:p w:rsidR="00A47C3D" w:rsidRDefault="007253DD" w:rsidP="00353F4F">
      <w:pPr>
        <w:pStyle w:val="a5"/>
        <w:numPr>
          <w:ilvl w:val="0"/>
          <w:numId w:val="50"/>
        </w:numPr>
        <w:tabs>
          <w:tab w:val="left" w:pos="962"/>
        </w:tabs>
        <w:ind w:hanging="340"/>
        <w:jc w:val="left"/>
        <w:rPr>
          <w:sz w:val="24"/>
        </w:rPr>
      </w:pPr>
      <w:r>
        <w:rPr>
          <w:sz w:val="24"/>
        </w:rPr>
        <w:t>формулировать</w:t>
      </w:r>
      <w:r>
        <w:rPr>
          <w:spacing w:val="-4"/>
          <w:sz w:val="24"/>
        </w:rPr>
        <w:t xml:space="preserve"> </w:t>
      </w:r>
      <w:r>
        <w:rPr>
          <w:sz w:val="24"/>
        </w:rPr>
        <w:t>ответ</w:t>
      </w:r>
      <w:r>
        <w:rPr>
          <w:spacing w:val="-3"/>
          <w:sz w:val="24"/>
        </w:rPr>
        <w:t xml:space="preserve"> </w:t>
      </w:r>
      <w:r>
        <w:rPr>
          <w:sz w:val="24"/>
        </w:rPr>
        <w:t>(вывод),</w:t>
      </w:r>
      <w:r>
        <w:rPr>
          <w:spacing w:val="-3"/>
          <w:sz w:val="24"/>
        </w:rPr>
        <w:t xml:space="preserve"> </w:t>
      </w:r>
      <w:r>
        <w:rPr>
          <w:sz w:val="24"/>
        </w:rPr>
        <w:t>подтверждать</w:t>
      </w:r>
      <w:r>
        <w:rPr>
          <w:spacing w:val="-3"/>
          <w:sz w:val="24"/>
        </w:rPr>
        <w:t xml:space="preserve"> </w:t>
      </w:r>
      <w:r>
        <w:rPr>
          <w:sz w:val="24"/>
        </w:rPr>
        <w:t>его</w:t>
      </w:r>
      <w:r>
        <w:rPr>
          <w:spacing w:val="-4"/>
          <w:sz w:val="24"/>
        </w:rPr>
        <w:t xml:space="preserve"> </w:t>
      </w:r>
      <w:r>
        <w:rPr>
          <w:sz w:val="24"/>
        </w:rPr>
        <w:t>объяснением,</w:t>
      </w:r>
      <w:r>
        <w:rPr>
          <w:spacing w:val="-3"/>
          <w:sz w:val="24"/>
        </w:rPr>
        <w:t xml:space="preserve"> </w:t>
      </w:r>
      <w:r>
        <w:rPr>
          <w:sz w:val="24"/>
        </w:rPr>
        <w:t>расч</w:t>
      </w:r>
      <w:r w:rsidR="00174B04">
        <w:rPr>
          <w:sz w:val="24"/>
        </w:rPr>
        <w:t>е</w:t>
      </w:r>
      <w:r>
        <w:rPr>
          <w:sz w:val="24"/>
        </w:rPr>
        <w:t>тами;</w:t>
      </w:r>
    </w:p>
    <w:p w:rsidR="00A47C3D" w:rsidRDefault="007253DD" w:rsidP="00353F4F">
      <w:pPr>
        <w:pStyle w:val="a5"/>
        <w:numPr>
          <w:ilvl w:val="0"/>
          <w:numId w:val="50"/>
        </w:numPr>
        <w:tabs>
          <w:tab w:val="left" w:pos="962"/>
        </w:tabs>
        <w:ind w:right="276"/>
        <w:jc w:val="left"/>
        <w:rPr>
          <w:sz w:val="24"/>
        </w:rPr>
      </w:pPr>
      <w:r>
        <w:rPr>
          <w:sz w:val="24"/>
        </w:rPr>
        <w:t>выбирать</w:t>
      </w:r>
      <w:r>
        <w:rPr>
          <w:spacing w:val="8"/>
          <w:sz w:val="24"/>
        </w:rPr>
        <w:t xml:space="preserve"> </w:t>
      </w:r>
      <w:r>
        <w:rPr>
          <w:sz w:val="24"/>
        </w:rPr>
        <w:t>и</w:t>
      </w:r>
      <w:r>
        <w:rPr>
          <w:spacing w:val="6"/>
          <w:sz w:val="24"/>
        </w:rPr>
        <w:t xml:space="preserve"> </w:t>
      </w:r>
      <w:r>
        <w:rPr>
          <w:sz w:val="24"/>
        </w:rPr>
        <w:t>использовать</w:t>
      </w:r>
      <w:r>
        <w:rPr>
          <w:spacing w:val="8"/>
          <w:sz w:val="24"/>
        </w:rPr>
        <w:t xml:space="preserve"> </w:t>
      </w:r>
      <w:r>
        <w:rPr>
          <w:sz w:val="24"/>
        </w:rPr>
        <w:t>различные</w:t>
      </w:r>
      <w:r>
        <w:rPr>
          <w:spacing w:val="6"/>
          <w:sz w:val="24"/>
        </w:rPr>
        <w:t xml:space="preserve"> </w:t>
      </w:r>
      <w:r>
        <w:rPr>
          <w:sz w:val="24"/>
        </w:rPr>
        <w:t>при</w:t>
      </w:r>
      <w:r w:rsidR="00174B04">
        <w:rPr>
          <w:sz w:val="24"/>
        </w:rPr>
        <w:t>е</w:t>
      </w:r>
      <w:r>
        <w:rPr>
          <w:sz w:val="24"/>
        </w:rPr>
        <w:t>мы</w:t>
      </w:r>
      <w:r>
        <w:rPr>
          <w:spacing w:val="7"/>
          <w:sz w:val="24"/>
        </w:rPr>
        <w:t xml:space="preserve"> </w:t>
      </w:r>
      <w:r>
        <w:rPr>
          <w:sz w:val="24"/>
        </w:rPr>
        <w:t>прикидки</w:t>
      </w:r>
      <w:r>
        <w:rPr>
          <w:spacing w:val="6"/>
          <w:sz w:val="24"/>
        </w:rPr>
        <w:t xml:space="preserve"> </w:t>
      </w:r>
      <w:r>
        <w:rPr>
          <w:sz w:val="24"/>
        </w:rPr>
        <w:t>и</w:t>
      </w:r>
      <w:r>
        <w:rPr>
          <w:spacing w:val="6"/>
          <w:sz w:val="24"/>
        </w:rPr>
        <w:t xml:space="preserve"> </w:t>
      </w:r>
      <w:r>
        <w:rPr>
          <w:sz w:val="24"/>
        </w:rPr>
        <w:t>проверки</w:t>
      </w:r>
      <w:r>
        <w:rPr>
          <w:spacing w:val="7"/>
          <w:sz w:val="24"/>
        </w:rPr>
        <w:t xml:space="preserve"> </w:t>
      </w:r>
      <w:r>
        <w:rPr>
          <w:sz w:val="24"/>
        </w:rPr>
        <w:t>правильности</w:t>
      </w:r>
      <w:r>
        <w:rPr>
          <w:spacing w:val="6"/>
          <w:sz w:val="24"/>
        </w:rPr>
        <w:t xml:space="preserve"> </w:t>
      </w:r>
      <w:r>
        <w:rPr>
          <w:sz w:val="24"/>
        </w:rPr>
        <w:t>вычисления;</w:t>
      </w:r>
      <w:r>
        <w:rPr>
          <w:spacing w:val="-57"/>
          <w:sz w:val="24"/>
        </w:rPr>
        <w:t xml:space="preserve"> </w:t>
      </w:r>
      <w:r>
        <w:rPr>
          <w:sz w:val="24"/>
        </w:rPr>
        <w:t>проверять полноту</w:t>
      </w:r>
      <w:r>
        <w:rPr>
          <w:spacing w:val="-9"/>
          <w:sz w:val="24"/>
        </w:rPr>
        <w:t xml:space="preserve"> </w:t>
      </w:r>
      <w:r>
        <w:rPr>
          <w:sz w:val="24"/>
        </w:rPr>
        <w:t>и правильность</w:t>
      </w:r>
      <w:r>
        <w:rPr>
          <w:spacing w:val="-3"/>
          <w:sz w:val="24"/>
        </w:rPr>
        <w:t xml:space="preserve"> </w:t>
      </w:r>
      <w:r>
        <w:rPr>
          <w:sz w:val="24"/>
        </w:rPr>
        <w:t>заполнения</w:t>
      </w:r>
      <w:r>
        <w:rPr>
          <w:spacing w:val="-3"/>
          <w:sz w:val="24"/>
        </w:rPr>
        <w:t xml:space="preserve"> </w:t>
      </w:r>
      <w:r>
        <w:rPr>
          <w:sz w:val="24"/>
        </w:rPr>
        <w:t>таблиц</w:t>
      </w:r>
      <w:r>
        <w:rPr>
          <w:spacing w:val="-1"/>
          <w:sz w:val="24"/>
        </w:rPr>
        <w:t xml:space="preserve"> </w:t>
      </w:r>
      <w:r>
        <w:rPr>
          <w:sz w:val="24"/>
        </w:rPr>
        <w:t>сложения,</w:t>
      </w:r>
      <w:r>
        <w:rPr>
          <w:spacing w:val="2"/>
          <w:sz w:val="24"/>
        </w:rPr>
        <w:t xml:space="preserve"> </w:t>
      </w:r>
      <w:r>
        <w:rPr>
          <w:sz w:val="24"/>
        </w:rPr>
        <w:t>умножения.</w:t>
      </w:r>
    </w:p>
    <w:p w:rsidR="00A47C3D" w:rsidRDefault="007253DD">
      <w:pPr>
        <w:spacing w:before="1"/>
        <w:ind w:left="622"/>
        <w:rPr>
          <w:i/>
          <w:sz w:val="24"/>
        </w:rPr>
      </w:pPr>
      <w:r>
        <w:rPr>
          <w:i/>
          <w:sz w:val="24"/>
        </w:rPr>
        <w:t>Совместная</w:t>
      </w:r>
      <w:r>
        <w:rPr>
          <w:i/>
          <w:spacing w:val="-7"/>
          <w:sz w:val="24"/>
        </w:rPr>
        <w:t xml:space="preserve"> </w:t>
      </w:r>
      <w:r>
        <w:rPr>
          <w:i/>
          <w:sz w:val="24"/>
        </w:rPr>
        <w:t>деятельность:</w:t>
      </w:r>
    </w:p>
    <w:p w:rsidR="00A47C3D" w:rsidRDefault="007253DD" w:rsidP="00353F4F">
      <w:pPr>
        <w:pStyle w:val="a5"/>
        <w:numPr>
          <w:ilvl w:val="0"/>
          <w:numId w:val="50"/>
        </w:numPr>
        <w:tabs>
          <w:tab w:val="left" w:pos="962"/>
        </w:tabs>
        <w:ind w:right="270"/>
        <w:rPr>
          <w:sz w:val="24"/>
        </w:rPr>
      </w:pPr>
      <w:r>
        <w:rPr>
          <w:sz w:val="24"/>
        </w:rPr>
        <w:t>при работе в группе или в паре выполнять предложенные задания (находить разные решения;</w:t>
      </w:r>
      <w:r>
        <w:rPr>
          <w:spacing w:val="1"/>
          <w:sz w:val="24"/>
        </w:rPr>
        <w:t xml:space="preserve"> </w:t>
      </w:r>
      <w:r>
        <w:rPr>
          <w:sz w:val="24"/>
        </w:rPr>
        <w:t>определять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цифровых</w:t>
      </w:r>
      <w:r>
        <w:rPr>
          <w:spacing w:val="1"/>
          <w:sz w:val="24"/>
        </w:rPr>
        <w:t xml:space="preserve"> </w:t>
      </w:r>
      <w:r>
        <w:rPr>
          <w:sz w:val="24"/>
        </w:rPr>
        <w:t>и</w:t>
      </w:r>
      <w:r>
        <w:rPr>
          <w:spacing w:val="1"/>
          <w:sz w:val="24"/>
        </w:rPr>
        <w:t xml:space="preserve"> </w:t>
      </w:r>
      <w:r>
        <w:rPr>
          <w:sz w:val="24"/>
        </w:rPr>
        <w:t>аналоговых</w:t>
      </w:r>
      <w:r>
        <w:rPr>
          <w:spacing w:val="1"/>
          <w:sz w:val="24"/>
        </w:rPr>
        <w:t xml:space="preserve"> </w:t>
      </w:r>
      <w:r>
        <w:rPr>
          <w:sz w:val="24"/>
        </w:rPr>
        <w:t>приборов,</w:t>
      </w:r>
      <w:r>
        <w:rPr>
          <w:spacing w:val="1"/>
          <w:sz w:val="24"/>
        </w:rPr>
        <w:t xml:space="preserve"> </w:t>
      </w:r>
      <w:r>
        <w:rPr>
          <w:sz w:val="24"/>
        </w:rPr>
        <w:t>измерительных</w:t>
      </w:r>
      <w:r>
        <w:rPr>
          <w:spacing w:val="1"/>
          <w:sz w:val="24"/>
        </w:rPr>
        <w:t xml:space="preserve"> </w:t>
      </w:r>
      <w:r>
        <w:rPr>
          <w:sz w:val="24"/>
        </w:rPr>
        <w:t>инструментов</w:t>
      </w:r>
      <w:r>
        <w:rPr>
          <w:spacing w:val="1"/>
          <w:sz w:val="24"/>
        </w:rPr>
        <w:t xml:space="preserve"> </w:t>
      </w:r>
      <w:r>
        <w:rPr>
          <w:sz w:val="24"/>
        </w:rPr>
        <w:t>длину,</w:t>
      </w:r>
      <w:r>
        <w:rPr>
          <w:spacing w:val="-1"/>
          <w:sz w:val="24"/>
        </w:rPr>
        <w:t xml:space="preserve"> </w:t>
      </w:r>
      <w:r>
        <w:rPr>
          <w:sz w:val="24"/>
        </w:rPr>
        <w:t>массу,</w:t>
      </w:r>
      <w:r>
        <w:rPr>
          <w:spacing w:val="2"/>
          <w:sz w:val="24"/>
        </w:rPr>
        <w:t xml:space="preserve"> </w:t>
      </w:r>
      <w:r>
        <w:rPr>
          <w:sz w:val="24"/>
        </w:rPr>
        <w:t>время);</w:t>
      </w:r>
    </w:p>
    <w:p w:rsidR="00A47C3D" w:rsidRDefault="007253DD" w:rsidP="00353F4F">
      <w:pPr>
        <w:pStyle w:val="a5"/>
        <w:numPr>
          <w:ilvl w:val="0"/>
          <w:numId w:val="50"/>
        </w:numPr>
        <w:tabs>
          <w:tab w:val="left" w:pos="962"/>
        </w:tabs>
        <w:ind w:right="269"/>
        <w:rPr>
          <w:sz w:val="24"/>
        </w:rPr>
      </w:pPr>
      <w:r>
        <w:rPr>
          <w:sz w:val="24"/>
        </w:rPr>
        <w:t>договариваться о распределении обязанностей в совместн</w:t>
      </w:r>
      <w:r w:rsidR="00174B04">
        <w:rPr>
          <w:sz w:val="24"/>
        </w:rPr>
        <w:t>ом труде, выполнять роли руково</w:t>
      </w:r>
      <w:r>
        <w:rPr>
          <w:sz w:val="24"/>
        </w:rPr>
        <w:t>дителя,</w:t>
      </w:r>
      <w:r>
        <w:rPr>
          <w:spacing w:val="-2"/>
          <w:sz w:val="24"/>
        </w:rPr>
        <w:t xml:space="preserve"> </w:t>
      </w:r>
      <w:r>
        <w:rPr>
          <w:sz w:val="24"/>
        </w:rPr>
        <w:t>подчин</w:t>
      </w:r>
      <w:r w:rsidR="00174B04">
        <w:rPr>
          <w:sz w:val="24"/>
        </w:rPr>
        <w:t>е</w:t>
      </w:r>
      <w:r>
        <w:rPr>
          <w:sz w:val="24"/>
        </w:rPr>
        <w:t>нного,</w:t>
      </w:r>
      <w:r>
        <w:rPr>
          <w:spacing w:val="-3"/>
          <w:sz w:val="24"/>
        </w:rPr>
        <w:t xml:space="preserve"> </w:t>
      </w:r>
      <w:r>
        <w:rPr>
          <w:sz w:val="24"/>
        </w:rPr>
        <w:t>сдержанно</w:t>
      </w:r>
      <w:r>
        <w:rPr>
          <w:spacing w:val="-1"/>
          <w:sz w:val="24"/>
        </w:rPr>
        <w:t xml:space="preserve"> </w:t>
      </w:r>
      <w:r>
        <w:rPr>
          <w:sz w:val="24"/>
        </w:rPr>
        <w:t>принимать замечания</w:t>
      </w:r>
      <w:r>
        <w:rPr>
          <w:spacing w:val="-1"/>
          <w:sz w:val="24"/>
        </w:rPr>
        <w:t xml:space="preserve"> </w:t>
      </w:r>
      <w:r>
        <w:rPr>
          <w:sz w:val="24"/>
        </w:rPr>
        <w:t>к</w:t>
      </w:r>
      <w:r>
        <w:rPr>
          <w:spacing w:val="-1"/>
          <w:sz w:val="24"/>
        </w:rPr>
        <w:t xml:space="preserve"> </w:t>
      </w:r>
      <w:r>
        <w:rPr>
          <w:sz w:val="24"/>
        </w:rPr>
        <w:t>своей работе;</w:t>
      </w:r>
    </w:p>
    <w:p w:rsidR="00A47C3D" w:rsidRDefault="007253DD" w:rsidP="00353F4F">
      <w:pPr>
        <w:pStyle w:val="a5"/>
        <w:numPr>
          <w:ilvl w:val="0"/>
          <w:numId w:val="50"/>
        </w:numPr>
        <w:tabs>
          <w:tab w:val="left" w:pos="962"/>
        </w:tabs>
        <w:ind w:hanging="340"/>
        <w:rPr>
          <w:sz w:val="24"/>
        </w:rPr>
      </w:pPr>
      <w:r>
        <w:rPr>
          <w:sz w:val="24"/>
        </w:rPr>
        <w:t>выполнять</w:t>
      </w:r>
      <w:r>
        <w:rPr>
          <w:spacing w:val="-2"/>
          <w:sz w:val="24"/>
        </w:rPr>
        <w:t xml:space="preserve"> </w:t>
      </w:r>
      <w:r>
        <w:rPr>
          <w:sz w:val="24"/>
        </w:rPr>
        <w:t>совместно</w:t>
      </w:r>
      <w:r>
        <w:rPr>
          <w:spacing w:val="-1"/>
          <w:sz w:val="24"/>
        </w:rPr>
        <w:t xml:space="preserve"> </w:t>
      </w:r>
      <w:r>
        <w:rPr>
          <w:sz w:val="24"/>
        </w:rPr>
        <w:t>прикидку</w:t>
      </w:r>
      <w:r>
        <w:rPr>
          <w:spacing w:val="-10"/>
          <w:sz w:val="24"/>
        </w:rPr>
        <w:t xml:space="preserve"> </w:t>
      </w:r>
      <w:r>
        <w:rPr>
          <w:sz w:val="24"/>
        </w:rPr>
        <w:t>и</w:t>
      </w:r>
      <w:r>
        <w:rPr>
          <w:spacing w:val="-1"/>
          <w:sz w:val="24"/>
        </w:rPr>
        <w:t xml:space="preserve"> </w:t>
      </w:r>
      <w:r>
        <w:rPr>
          <w:sz w:val="24"/>
        </w:rPr>
        <w:t>оценку</w:t>
      </w:r>
      <w:r>
        <w:rPr>
          <w:spacing w:val="-6"/>
          <w:sz w:val="24"/>
        </w:rPr>
        <w:t xml:space="preserve"> </w:t>
      </w:r>
      <w:r>
        <w:rPr>
          <w:sz w:val="24"/>
        </w:rPr>
        <w:t>результата</w:t>
      </w:r>
      <w:r>
        <w:rPr>
          <w:spacing w:val="-3"/>
          <w:sz w:val="24"/>
        </w:rPr>
        <w:t xml:space="preserve"> </w:t>
      </w:r>
      <w:r>
        <w:rPr>
          <w:sz w:val="24"/>
        </w:rPr>
        <w:t>выполнения</w:t>
      </w:r>
      <w:r>
        <w:rPr>
          <w:spacing w:val="-1"/>
          <w:sz w:val="24"/>
        </w:rPr>
        <w:t xml:space="preserve"> </w:t>
      </w:r>
      <w:r>
        <w:rPr>
          <w:sz w:val="24"/>
        </w:rPr>
        <w:t>общей</w:t>
      </w:r>
      <w:r>
        <w:rPr>
          <w:spacing w:val="-2"/>
          <w:sz w:val="24"/>
        </w:rPr>
        <w:t xml:space="preserve"> </w:t>
      </w:r>
      <w:r>
        <w:rPr>
          <w:sz w:val="24"/>
        </w:rPr>
        <w:t>работы.</w:t>
      </w:r>
    </w:p>
    <w:p w:rsidR="00A47C3D" w:rsidRDefault="00A47C3D">
      <w:pPr>
        <w:pStyle w:val="a3"/>
        <w:spacing w:before="8"/>
        <w:ind w:left="0" w:firstLine="0"/>
        <w:jc w:val="left"/>
        <w:rPr>
          <w:sz w:val="31"/>
        </w:rPr>
      </w:pPr>
    </w:p>
    <w:p w:rsidR="00A47C3D" w:rsidRDefault="007253DD" w:rsidP="00353F4F">
      <w:pPr>
        <w:pStyle w:val="2"/>
        <w:numPr>
          <w:ilvl w:val="0"/>
          <w:numId w:val="53"/>
        </w:numPr>
        <w:tabs>
          <w:tab w:val="left" w:pos="575"/>
        </w:tabs>
        <w:spacing w:before="1"/>
        <w:ind w:hanging="181"/>
      </w:pPr>
      <w:r>
        <w:t>КЛАСС</w:t>
      </w:r>
    </w:p>
    <w:p w:rsidR="00A47C3D" w:rsidRDefault="00A47C3D">
      <w:pPr>
        <w:pStyle w:val="a3"/>
        <w:spacing w:before="9"/>
        <w:ind w:left="0" w:firstLine="0"/>
        <w:jc w:val="left"/>
        <w:rPr>
          <w:b/>
          <w:sz w:val="20"/>
        </w:rPr>
      </w:pPr>
    </w:p>
    <w:p w:rsidR="00A47C3D" w:rsidRDefault="007253DD">
      <w:pPr>
        <w:spacing w:before="1" w:line="274" w:lineRule="exact"/>
        <w:ind w:left="622"/>
        <w:rPr>
          <w:b/>
          <w:sz w:val="24"/>
        </w:rPr>
      </w:pPr>
      <w:r>
        <w:rPr>
          <w:b/>
          <w:sz w:val="24"/>
        </w:rPr>
        <w:t>Числа</w:t>
      </w:r>
      <w:r>
        <w:rPr>
          <w:b/>
          <w:spacing w:val="-3"/>
          <w:sz w:val="24"/>
        </w:rPr>
        <w:t xml:space="preserve"> </w:t>
      </w:r>
      <w:r>
        <w:rPr>
          <w:b/>
          <w:sz w:val="24"/>
        </w:rPr>
        <w:t>и</w:t>
      </w:r>
      <w:r>
        <w:rPr>
          <w:b/>
          <w:spacing w:val="-1"/>
          <w:sz w:val="24"/>
        </w:rPr>
        <w:t xml:space="preserve"> </w:t>
      </w:r>
      <w:r>
        <w:rPr>
          <w:b/>
          <w:sz w:val="24"/>
        </w:rPr>
        <w:t>величины</w:t>
      </w:r>
    </w:p>
    <w:p w:rsidR="00A47C3D" w:rsidRDefault="007253DD">
      <w:pPr>
        <w:pStyle w:val="a3"/>
        <w:ind w:left="394"/>
        <w:jc w:val="left"/>
      </w:pPr>
      <w:r>
        <w:rPr>
          <w:spacing w:val="-1"/>
        </w:rPr>
        <w:t>Числа</w:t>
      </w:r>
      <w:r>
        <w:rPr>
          <w:spacing w:val="-14"/>
        </w:rPr>
        <w:t xml:space="preserve"> </w:t>
      </w:r>
      <w:r>
        <w:t>в</w:t>
      </w:r>
      <w:r>
        <w:rPr>
          <w:spacing w:val="-14"/>
        </w:rPr>
        <w:t xml:space="preserve"> </w:t>
      </w:r>
      <w:r>
        <w:t>пределах</w:t>
      </w:r>
      <w:r>
        <w:rPr>
          <w:spacing w:val="-11"/>
        </w:rPr>
        <w:t xml:space="preserve"> </w:t>
      </w:r>
      <w:r>
        <w:t>миллиона:</w:t>
      </w:r>
      <w:r>
        <w:rPr>
          <w:spacing w:val="-13"/>
        </w:rPr>
        <w:t xml:space="preserve"> </w:t>
      </w:r>
      <w:r>
        <w:t>чтение,</w:t>
      </w:r>
      <w:r>
        <w:rPr>
          <w:spacing w:val="-13"/>
        </w:rPr>
        <w:t xml:space="preserve"> </w:t>
      </w:r>
      <w:r>
        <w:t>запись,</w:t>
      </w:r>
      <w:r>
        <w:rPr>
          <w:spacing w:val="-15"/>
        </w:rPr>
        <w:t xml:space="preserve"> </w:t>
      </w:r>
      <w:r>
        <w:t>поразрядное</w:t>
      </w:r>
      <w:r>
        <w:rPr>
          <w:spacing w:val="-14"/>
        </w:rPr>
        <w:t xml:space="preserve"> </w:t>
      </w:r>
      <w:r>
        <w:t>сравнение</w:t>
      </w:r>
      <w:r>
        <w:rPr>
          <w:spacing w:val="-11"/>
        </w:rPr>
        <w:t xml:space="preserve"> </w:t>
      </w:r>
      <w:r>
        <w:t>упорядочение.</w:t>
      </w:r>
      <w:r>
        <w:rPr>
          <w:spacing w:val="-13"/>
        </w:rPr>
        <w:t xml:space="preserve"> </w:t>
      </w:r>
      <w:r>
        <w:t>Число,</w:t>
      </w:r>
      <w:r>
        <w:rPr>
          <w:spacing w:val="-13"/>
        </w:rPr>
        <w:t xml:space="preserve"> </w:t>
      </w:r>
      <w:r>
        <w:t>большее</w:t>
      </w:r>
      <w:r>
        <w:rPr>
          <w:spacing w:val="-57"/>
        </w:rPr>
        <w:t xml:space="preserve"> </w:t>
      </w:r>
      <w:r>
        <w:t>или меньшее</w:t>
      </w:r>
      <w:r>
        <w:rPr>
          <w:spacing w:val="-2"/>
        </w:rPr>
        <w:t xml:space="preserve"> </w:t>
      </w:r>
      <w:r>
        <w:t>данного</w:t>
      </w:r>
      <w:r>
        <w:rPr>
          <w:spacing w:val="-1"/>
        </w:rPr>
        <w:t xml:space="preserve"> </w:t>
      </w:r>
      <w:r>
        <w:t>числа</w:t>
      </w:r>
      <w:r>
        <w:rPr>
          <w:spacing w:val="-2"/>
        </w:rPr>
        <w:t xml:space="preserve"> </w:t>
      </w:r>
      <w:r>
        <w:t>на</w:t>
      </w:r>
      <w:r>
        <w:rPr>
          <w:spacing w:val="-2"/>
        </w:rPr>
        <w:t xml:space="preserve"> </w:t>
      </w:r>
      <w:r>
        <w:t>заданное</w:t>
      </w:r>
      <w:r>
        <w:rPr>
          <w:spacing w:val="-2"/>
        </w:rPr>
        <w:t xml:space="preserve"> </w:t>
      </w:r>
      <w:r>
        <w:t>число</w:t>
      </w:r>
      <w:r>
        <w:rPr>
          <w:spacing w:val="-1"/>
        </w:rPr>
        <w:t xml:space="preserve"> </w:t>
      </w:r>
      <w:r>
        <w:t>разрядных единиц,</w:t>
      </w:r>
      <w:r>
        <w:rPr>
          <w:spacing w:val="-1"/>
        </w:rPr>
        <w:t xml:space="preserve"> </w:t>
      </w:r>
      <w:r>
        <w:t>в</w:t>
      </w:r>
      <w:r>
        <w:rPr>
          <w:spacing w:val="-2"/>
        </w:rPr>
        <w:t xml:space="preserve"> </w:t>
      </w:r>
      <w:r>
        <w:t>заданное</w:t>
      </w:r>
      <w:r>
        <w:rPr>
          <w:spacing w:val="-2"/>
        </w:rPr>
        <w:t xml:space="preserve"> </w:t>
      </w:r>
      <w:r>
        <w:t>число</w:t>
      </w:r>
      <w:r>
        <w:rPr>
          <w:spacing w:val="-2"/>
        </w:rPr>
        <w:t xml:space="preserve"> </w:t>
      </w:r>
      <w:r>
        <w:t>раз.</w:t>
      </w:r>
    </w:p>
    <w:p w:rsidR="00A47C3D" w:rsidRDefault="007253DD">
      <w:pPr>
        <w:pStyle w:val="a3"/>
        <w:ind w:left="622" w:firstLine="0"/>
        <w:jc w:val="left"/>
      </w:pPr>
      <w:r>
        <w:t>Величины:</w:t>
      </w:r>
      <w:r>
        <w:rPr>
          <w:spacing w:val="-3"/>
        </w:rPr>
        <w:t xml:space="preserve"> </w:t>
      </w:r>
      <w:r>
        <w:t>сравнение</w:t>
      </w:r>
      <w:r>
        <w:rPr>
          <w:spacing w:val="-3"/>
        </w:rPr>
        <w:t xml:space="preserve"> </w:t>
      </w:r>
      <w:r>
        <w:t>объектов</w:t>
      </w:r>
      <w:r>
        <w:rPr>
          <w:spacing w:val="-2"/>
        </w:rPr>
        <w:t xml:space="preserve"> </w:t>
      </w:r>
      <w:r>
        <w:t>по</w:t>
      </w:r>
      <w:r>
        <w:rPr>
          <w:spacing w:val="-2"/>
        </w:rPr>
        <w:t xml:space="preserve"> </w:t>
      </w:r>
      <w:r>
        <w:t>массе,</w:t>
      </w:r>
      <w:r>
        <w:rPr>
          <w:spacing w:val="-2"/>
        </w:rPr>
        <w:t xml:space="preserve"> </w:t>
      </w:r>
      <w:r>
        <w:t>длине,</w:t>
      </w:r>
      <w:r>
        <w:rPr>
          <w:spacing w:val="-2"/>
        </w:rPr>
        <w:t xml:space="preserve"> </w:t>
      </w:r>
      <w:r>
        <w:t>площади,</w:t>
      </w:r>
      <w:r>
        <w:rPr>
          <w:spacing w:val="-3"/>
        </w:rPr>
        <w:t xml:space="preserve"> </w:t>
      </w:r>
      <w:r>
        <w:t>вместимости.</w:t>
      </w:r>
    </w:p>
    <w:p w:rsidR="00A47C3D" w:rsidRDefault="007253DD">
      <w:pPr>
        <w:pStyle w:val="a3"/>
        <w:ind w:left="622" w:firstLine="0"/>
        <w:jc w:val="left"/>
      </w:pPr>
      <w:r>
        <w:t>Единицы</w:t>
      </w:r>
      <w:r>
        <w:rPr>
          <w:spacing w:val="-3"/>
        </w:rPr>
        <w:t xml:space="preserve"> </w:t>
      </w:r>
      <w:r>
        <w:t>массы</w:t>
      </w:r>
      <w:r>
        <w:rPr>
          <w:spacing w:val="-2"/>
        </w:rPr>
        <w:t xml:space="preserve"> </w:t>
      </w:r>
      <w:r>
        <w:t>—</w:t>
      </w:r>
      <w:r>
        <w:rPr>
          <w:spacing w:val="-3"/>
        </w:rPr>
        <w:t xml:space="preserve"> </w:t>
      </w:r>
      <w:r>
        <w:t>центнер,</w:t>
      </w:r>
      <w:r>
        <w:rPr>
          <w:spacing w:val="-2"/>
        </w:rPr>
        <w:t xml:space="preserve"> </w:t>
      </w:r>
      <w:r>
        <w:t>тонна;</w:t>
      </w:r>
      <w:r>
        <w:rPr>
          <w:spacing w:val="-2"/>
        </w:rPr>
        <w:t xml:space="preserve"> </w:t>
      </w:r>
      <w:r>
        <w:t>соотношения</w:t>
      </w:r>
      <w:r>
        <w:rPr>
          <w:spacing w:val="-3"/>
        </w:rPr>
        <w:t xml:space="preserve"> </w:t>
      </w:r>
      <w:r>
        <w:t>между</w:t>
      </w:r>
      <w:r>
        <w:rPr>
          <w:spacing w:val="-5"/>
        </w:rPr>
        <w:t xml:space="preserve"> </w:t>
      </w:r>
      <w:r>
        <w:t>единицами</w:t>
      </w:r>
      <w:r>
        <w:rPr>
          <w:spacing w:val="-2"/>
        </w:rPr>
        <w:t xml:space="preserve"> </w:t>
      </w:r>
      <w:r>
        <w:t>массы.</w:t>
      </w:r>
    </w:p>
    <w:p w:rsidR="00A47C3D" w:rsidRDefault="007253DD">
      <w:pPr>
        <w:pStyle w:val="a3"/>
        <w:ind w:left="622" w:firstLine="0"/>
        <w:jc w:val="left"/>
      </w:pPr>
      <w:r>
        <w:t>Единицы</w:t>
      </w:r>
      <w:r>
        <w:rPr>
          <w:spacing w:val="-3"/>
        </w:rPr>
        <w:t xml:space="preserve"> </w:t>
      </w:r>
      <w:r>
        <w:t>времени</w:t>
      </w:r>
      <w:r>
        <w:rPr>
          <w:spacing w:val="-3"/>
        </w:rPr>
        <w:t xml:space="preserve"> </w:t>
      </w:r>
      <w:r>
        <w:t>(сутки,</w:t>
      </w:r>
      <w:r>
        <w:rPr>
          <w:spacing w:val="-2"/>
        </w:rPr>
        <w:t xml:space="preserve"> </w:t>
      </w:r>
      <w:r>
        <w:t>неделя,</w:t>
      </w:r>
      <w:r>
        <w:rPr>
          <w:spacing w:val="-4"/>
        </w:rPr>
        <w:t xml:space="preserve"> </w:t>
      </w:r>
      <w:r>
        <w:t>месяц,</w:t>
      </w:r>
      <w:r>
        <w:rPr>
          <w:spacing w:val="-2"/>
        </w:rPr>
        <w:t xml:space="preserve"> </w:t>
      </w:r>
      <w:r>
        <w:t>год,</w:t>
      </w:r>
      <w:r>
        <w:rPr>
          <w:spacing w:val="-4"/>
        </w:rPr>
        <w:t xml:space="preserve"> </w:t>
      </w:r>
      <w:r>
        <w:t>век),</w:t>
      </w:r>
      <w:r>
        <w:rPr>
          <w:spacing w:val="-2"/>
        </w:rPr>
        <w:t xml:space="preserve"> </w:t>
      </w:r>
      <w:r>
        <w:t>соотношение</w:t>
      </w:r>
      <w:r>
        <w:rPr>
          <w:spacing w:val="-4"/>
        </w:rPr>
        <w:t xml:space="preserve"> </w:t>
      </w:r>
      <w:r>
        <w:t>между</w:t>
      </w:r>
      <w:r>
        <w:rPr>
          <w:spacing w:val="-5"/>
        </w:rPr>
        <w:t xml:space="preserve"> </w:t>
      </w:r>
      <w:r>
        <w:t>ними.</w:t>
      </w:r>
    </w:p>
    <w:p w:rsidR="00A47C3D" w:rsidRDefault="007253DD">
      <w:pPr>
        <w:pStyle w:val="a3"/>
        <w:ind w:left="394" w:right="270"/>
      </w:pPr>
      <w:r>
        <w:t>Единицы длины (миллиметр, сантиметр, дециметр, метр, километр), площади (квадратный метр,</w:t>
      </w:r>
      <w:r>
        <w:rPr>
          <w:spacing w:val="1"/>
        </w:rPr>
        <w:t xml:space="preserve"> </w:t>
      </w:r>
      <w:r>
        <w:t>квадратный сантиметр), вместимости (литр), скорости (километры в час, метры в минуту, метры в</w:t>
      </w:r>
      <w:r>
        <w:rPr>
          <w:spacing w:val="1"/>
        </w:rPr>
        <w:t xml:space="preserve"> </w:t>
      </w:r>
      <w:r>
        <w:t>секунду);</w:t>
      </w:r>
      <w:r>
        <w:rPr>
          <w:spacing w:val="-1"/>
        </w:rPr>
        <w:t xml:space="preserve"> </w:t>
      </w:r>
      <w:r>
        <w:t>соотношение</w:t>
      </w:r>
      <w:r>
        <w:rPr>
          <w:spacing w:val="-1"/>
        </w:rPr>
        <w:t xml:space="preserve"> </w:t>
      </w:r>
      <w:r>
        <w:t>между</w:t>
      </w:r>
      <w:r>
        <w:rPr>
          <w:spacing w:val="-5"/>
        </w:rPr>
        <w:t xml:space="preserve"> </w:t>
      </w:r>
      <w:r>
        <w:t>единицами в</w:t>
      </w:r>
      <w:r>
        <w:rPr>
          <w:spacing w:val="-1"/>
        </w:rPr>
        <w:t xml:space="preserve"> </w:t>
      </w:r>
      <w:r>
        <w:t>пределах</w:t>
      </w:r>
      <w:r>
        <w:rPr>
          <w:spacing w:val="1"/>
        </w:rPr>
        <w:t xml:space="preserve"> </w:t>
      </w:r>
      <w:r>
        <w:t>100 000.</w:t>
      </w:r>
    </w:p>
    <w:p w:rsidR="00A47C3D" w:rsidRDefault="007253DD">
      <w:pPr>
        <w:pStyle w:val="a3"/>
        <w:ind w:left="622" w:firstLine="0"/>
      </w:pPr>
      <w:r>
        <w:t>Доля</w:t>
      </w:r>
      <w:r>
        <w:rPr>
          <w:spacing w:val="-3"/>
        </w:rPr>
        <w:t xml:space="preserve"> </w:t>
      </w:r>
      <w:r>
        <w:t>величины</w:t>
      </w:r>
      <w:r>
        <w:rPr>
          <w:spacing w:val="-2"/>
        </w:rPr>
        <w:t xml:space="preserve"> </w:t>
      </w:r>
      <w:r>
        <w:t>времени,</w:t>
      </w:r>
      <w:r>
        <w:rPr>
          <w:spacing w:val="-2"/>
        </w:rPr>
        <w:t xml:space="preserve"> </w:t>
      </w:r>
      <w:r>
        <w:t>массы,</w:t>
      </w:r>
      <w:r>
        <w:rPr>
          <w:spacing w:val="-2"/>
        </w:rPr>
        <w:t xml:space="preserve"> </w:t>
      </w:r>
      <w:r>
        <w:t>длины.</w:t>
      </w:r>
    </w:p>
    <w:p w:rsidR="00A47C3D" w:rsidRDefault="00A47C3D">
      <w:pPr>
        <w:pStyle w:val="a3"/>
        <w:spacing w:before="2"/>
        <w:ind w:left="0" w:firstLine="0"/>
        <w:jc w:val="left"/>
      </w:pPr>
    </w:p>
    <w:p w:rsidR="00A47C3D" w:rsidRDefault="007253DD">
      <w:pPr>
        <w:pStyle w:val="2"/>
        <w:spacing w:before="1" w:line="274" w:lineRule="exact"/>
        <w:ind w:left="622"/>
        <w:jc w:val="both"/>
      </w:pPr>
      <w:r>
        <w:t>Арифметические</w:t>
      </w:r>
      <w:r>
        <w:rPr>
          <w:spacing w:val="-4"/>
        </w:rPr>
        <w:t xml:space="preserve"> </w:t>
      </w:r>
      <w:r>
        <w:t>действия</w:t>
      </w:r>
    </w:p>
    <w:p w:rsidR="00A47C3D" w:rsidRDefault="007253DD">
      <w:pPr>
        <w:pStyle w:val="a3"/>
        <w:ind w:left="394" w:right="264"/>
      </w:pPr>
      <w:r>
        <w:t>Письменное сложение, вычитание многозначных чисел в пре</w:t>
      </w:r>
      <w:r w:rsidR="00174B04">
        <w:t>делах миллиона. Письменное умно</w:t>
      </w:r>
      <w:r>
        <w:t>жение,</w:t>
      </w:r>
      <w:r>
        <w:rPr>
          <w:spacing w:val="6"/>
        </w:rPr>
        <w:t xml:space="preserve"> </w:t>
      </w:r>
      <w:r>
        <w:t>деление</w:t>
      </w:r>
      <w:r>
        <w:rPr>
          <w:spacing w:val="5"/>
        </w:rPr>
        <w:t xml:space="preserve"> </w:t>
      </w:r>
      <w:r>
        <w:t>многозначных</w:t>
      </w:r>
      <w:r>
        <w:rPr>
          <w:spacing w:val="8"/>
        </w:rPr>
        <w:t xml:space="preserve"> </w:t>
      </w:r>
      <w:r>
        <w:t>чисел</w:t>
      </w:r>
      <w:r>
        <w:rPr>
          <w:spacing w:val="6"/>
        </w:rPr>
        <w:t xml:space="preserve"> </w:t>
      </w:r>
      <w:r>
        <w:t>на</w:t>
      </w:r>
      <w:r>
        <w:rPr>
          <w:spacing w:val="5"/>
        </w:rPr>
        <w:t xml:space="preserve"> </w:t>
      </w:r>
      <w:r>
        <w:t>однозначное/двузначное</w:t>
      </w:r>
      <w:r>
        <w:rPr>
          <w:spacing w:val="5"/>
        </w:rPr>
        <w:t xml:space="preserve"> </w:t>
      </w:r>
      <w:r>
        <w:t>число</w:t>
      </w:r>
      <w:r>
        <w:rPr>
          <w:spacing w:val="6"/>
        </w:rPr>
        <w:t xml:space="preserve"> </w:t>
      </w:r>
      <w:r>
        <w:t>в</w:t>
      </w:r>
      <w:r>
        <w:rPr>
          <w:spacing w:val="5"/>
        </w:rPr>
        <w:t xml:space="preserve"> </w:t>
      </w:r>
      <w:r>
        <w:t>пределах</w:t>
      </w:r>
      <w:r>
        <w:rPr>
          <w:spacing w:val="8"/>
        </w:rPr>
        <w:t xml:space="preserve"> </w:t>
      </w:r>
      <w:r>
        <w:t>100 000;</w:t>
      </w:r>
      <w:r>
        <w:rPr>
          <w:spacing w:val="4"/>
        </w:rPr>
        <w:t xml:space="preserve"> </w:t>
      </w:r>
      <w:r>
        <w:t>деление</w:t>
      </w:r>
      <w:r>
        <w:rPr>
          <w:spacing w:val="-58"/>
        </w:rPr>
        <w:t xml:space="preserve"> </w:t>
      </w:r>
      <w:r>
        <w:t>с</w:t>
      </w:r>
      <w:r>
        <w:rPr>
          <w:spacing w:val="-2"/>
        </w:rPr>
        <w:t xml:space="preserve"> </w:t>
      </w:r>
      <w:r>
        <w:t>остатком. Умножение/деление</w:t>
      </w:r>
      <w:r>
        <w:rPr>
          <w:spacing w:val="-1"/>
        </w:rPr>
        <w:t xml:space="preserve"> </w:t>
      </w:r>
      <w:r>
        <w:t>на</w:t>
      </w:r>
      <w:r>
        <w:rPr>
          <w:spacing w:val="-1"/>
        </w:rPr>
        <w:t xml:space="preserve"> </w:t>
      </w:r>
      <w:r>
        <w:t>10, 100, 1000.</w:t>
      </w:r>
    </w:p>
    <w:p w:rsidR="00A47C3D" w:rsidRDefault="007253DD">
      <w:pPr>
        <w:pStyle w:val="a3"/>
        <w:ind w:left="394" w:right="273"/>
      </w:pPr>
      <w:r>
        <w:t>Свойства арифметических действий и их применение для вычислений. Поиск значения числового</w:t>
      </w:r>
      <w:r>
        <w:rPr>
          <w:spacing w:val="-57"/>
        </w:rPr>
        <w:t xml:space="preserve"> </w:t>
      </w:r>
      <w:r>
        <w:t>выражения,</w:t>
      </w:r>
      <w:r>
        <w:rPr>
          <w:spacing w:val="-4"/>
        </w:rPr>
        <w:t xml:space="preserve"> </w:t>
      </w:r>
      <w:r>
        <w:t>содержащего</w:t>
      </w:r>
      <w:r>
        <w:rPr>
          <w:spacing w:val="-4"/>
        </w:rPr>
        <w:t xml:space="preserve"> </w:t>
      </w:r>
      <w:r>
        <w:t>несколько</w:t>
      </w:r>
      <w:r>
        <w:rPr>
          <w:spacing w:val="-3"/>
        </w:rPr>
        <w:t xml:space="preserve"> </w:t>
      </w:r>
      <w:r>
        <w:t>действий</w:t>
      </w:r>
      <w:r>
        <w:rPr>
          <w:spacing w:val="-5"/>
        </w:rPr>
        <w:t xml:space="preserve"> </w:t>
      </w:r>
      <w:r>
        <w:t>в</w:t>
      </w:r>
      <w:r>
        <w:rPr>
          <w:spacing w:val="-5"/>
        </w:rPr>
        <w:t xml:space="preserve"> </w:t>
      </w:r>
      <w:r>
        <w:t>пределах</w:t>
      </w:r>
      <w:r>
        <w:rPr>
          <w:spacing w:val="-1"/>
        </w:rPr>
        <w:t xml:space="preserve"> </w:t>
      </w:r>
      <w:r>
        <w:t>100 000.</w:t>
      </w:r>
      <w:r>
        <w:rPr>
          <w:spacing w:val="-3"/>
        </w:rPr>
        <w:t xml:space="preserve"> </w:t>
      </w:r>
      <w:r>
        <w:t>Проверка</w:t>
      </w:r>
      <w:r>
        <w:rPr>
          <w:spacing w:val="-4"/>
        </w:rPr>
        <w:t xml:space="preserve"> </w:t>
      </w:r>
      <w:r>
        <w:t>результата</w:t>
      </w:r>
      <w:r>
        <w:rPr>
          <w:spacing w:val="-5"/>
        </w:rPr>
        <w:t xml:space="preserve"> </w:t>
      </w:r>
      <w:r>
        <w:t>вычислений,</w:t>
      </w:r>
      <w:r>
        <w:rPr>
          <w:spacing w:val="-57"/>
        </w:rPr>
        <w:t xml:space="preserve"> </w:t>
      </w:r>
      <w:r>
        <w:t>в</w:t>
      </w:r>
      <w:r>
        <w:rPr>
          <w:spacing w:val="-2"/>
        </w:rPr>
        <w:t xml:space="preserve"> </w:t>
      </w:r>
      <w:r>
        <w:t>том числе</w:t>
      </w:r>
      <w:r>
        <w:rPr>
          <w:spacing w:val="-1"/>
        </w:rPr>
        <w:t xml:space="preserve"> </w:t>
      </w:r>
      <w:r>
        <w:t>с</w:t>
      </w:r>
      <w:r>
        <w:rPr>
          <w:spacing w:val="-1"/>
        </w:rPr>
        <w:t xml:space="preserve"> </w:t>
      </w:r>
      <w:r>
        <w:t>помощью калькулятора.</w:t>
      </w:r>
    </w:p>
    <w:p w:rsidR="00A47C3D" w:rsidRDefault="007253DD">
      <w:pPr>
        <w:pStyle w:val="a3"/>
        <w:ind w:left="394" w:right="268"/>
      </w:pPr>
      <w:r>
        <w:t>Равенство, содержащее неизвестный компонент арифметического действия: запись, нахождение</w:t>
      </w:r>
      <w:r>
        <w:rPr>
          <w:spacing w:val="1"/>
        </w:rPr>
        <w:t xml:space="preserve"> </w:t>
      </w:r>
      <w:r>
        <w:t>неизвестного</w:t>
      </w:r>
      <w:r>
        <w:rPr>
          <w:spacing w:val="-1"/>
        </w:rPr>
        <w:t xml:space="preserve"> </w:t>
      </w:r>
      <w:r>
        <w:t>компонента.</w:t>
      </w:r>
    </w:p>
    <w:p w:rsidR="00A47C3D" w:rsidRDefault="007253DD">
      <w:pPr>
        <w:pStyle w:val="a3"/>
        <w:ind w:left="622" w:firstLine="0"/>
      </w:pPr>
      <w:r>
        <w:t>Умножение</w:t>
      </w:r>
      <w:r>
        <w:rPr>
          <w:spacing w:val="-4"/>
        </w:rPr>
        <w:t xml:space="preserve"> </w:t>
      </w:r>
      <w:r>
        <w:t>и</w:t>
      </w:r>
      <w:r>
        <w:rPr>
          <w:spacing w:val="-2"/>
        </w:rPr>
        <w:t xml:space="preserve"> </w:t>
      </w:r>
      <w:r>
        <w:t>деление</w:t>
      </w:r>
      <w:r>
        <w:rPr>
          <w:spacing w:val="-3"/>
        </w:rPr>
        <w:t xml:space="preserve"> </w:t>
      </w:r>
      <w:r>
        <w:t>величины</w:t>
      </w:r>
      <w:r>
        <w:rPr>
          <w:spacing w:val="-3"/>
        </w:rPr>
        <w:t xml:space="preserve"> </w:t>
      </w:r>
      <w:r>
        <w:t>на</w:t>
      </w:r>
      <w:r>
        <w:rPr>
          <w:spacing w:val="-3"/>
        </w:rPr>
        <w:t xml:space="preserve"> </w:t>
      </w:r>
      <w:r>
        <w:t>однозначное</w:t>
      </w:r>
      <w:r>
        <w:rPr>
          <w:spacing w:val="-3"/>
        </w:rPr>
        <w:t xml:space="preserve"> </w:t>
      </w:r>
      <w:r>
        <w:t>число.</w:t>
      </w:r>
    </w:p>
    <w:p w:rsidR="00A47C3D" w:rsidRDefault="00A47C3D">
      <w:pPr>
        <w:pStyle w:val="a3"/>
        <w:spacing w:before="3"/>
        <w:ind w:left="0" w:firstLine="0"/>
        <w:jc w:val="left"/>
      </w:pPr>
    </w:p>
    <w:p w:rsidR="00A47C3D" w:rsidRDefault="007253DD">
      <w:pPr>
        <w:pStyle w:val="2"/>
        <w:spacing w:line="274" w:lineRule="exact"/>
        <w:ind w:left="622"/>
        <w:jc w:val="both"/>
      </w:pPr>
      <w:r>
        <w:t>Текстовые</w:t>
      </w:r>
      <w:r>
        <w:rPr>
          <w:spacing w:val="-3"/>
        </w:rPr>
        <w:t xml:space="preserve"> </w:t>
      </w:r>
      <w:r>
        <w:t>задачи</w:t>
      </w:r>
    </w:p>
    <w:p w:rsidR="00A47C3D" w:rsidRDefault="007253DD" w:rsidP="00174B04">
      <w:pPr>
        <w:pStyle w:val="a3"/>
        <w:ind w:left="394" w:right="266"/>
      </w:pPr>
      <w:r>
        <w:t>Работа с текстовой задачей, решение которой содержит 2—3 действия: анализ, представление на</w:t>
      </w:r>
      <w:r>
        <w:rPr>
          <w:spacing w:val="1"/>
        </w:rPr>
        <w:t xml:space="preserve"> </w:t>
      </w:r>
      <w:r>
        <w:t>модели; планирование и запись решения; проверка решения и ответ</w:t>
      </w:r>
      <w:r w:rsidR="00174B04">
        <w:t>а. Анализ зависимостей, харак</w:t>
      </w:r>
      <w:r>
        <w:t>теризующих</w:t>
      </w:r>
      <w:r>
        <w:rPr>
          <w:spacing w:val="-8"/>
        </w:rPr>
        <w:t xml:space="preserve"> </w:t>
      </w:r>
      <w:r>
        <w:t>процессы:</w:t>
      </w:r>
      <w:r>
        <w:rPr>
          <w:spacing w:val="-7"/>
        </w:rPr>
        <w:t xml:space="preserve"> </w:t>
      </w:r>
      <w:r>
        <w:t>движения</w:t>
      </w:r>
      <w:r>
        <w:rPr>
          <w:spacing w:val="-10"/>
        </w:rPr>
        <w:t xml:space="preserve"> </w:t>
      </w:r>
      <w:r>
        <w:t>(скорость,</w:t>
      </w:r>
      <w:r>
        <w:rPr>
          <w:spacing w:val="-9"/>
        </w:rPr>
        <w:t xml:space="preserve"> </w:t>
      </w:r>
      <w:r>
        <w:t>время,</w:t>
      </w:r>
      <w:r>
        <w:rPr>
          <w:spacing w:val="-9"/>
        </w:rPr>
        <w:t xml:space="preserve"> </w:t>
      </w:r>
      <w:r>
        <w:t>пройденный</w:t>
      </w:r>
      <w:r>
        <w:rPr>
          <w:spacing w:val="-11"/>
        </w:rPr>
        <w:t xml:space="preserve"> </w:t>
      </w:r>
      <w:r>
        <w:t>путь),</w:t>
      </w:r>
      <w:r>
        <w:rPr>
          <w:spacing w:val="-8"/>
        </w:rPr>
        <w:t xml:space="preserve"> </w:t>
      </w:r>
      <w:r>
        <w:t>работы</w:t>
      </w:r>
      <w:r>
        <w:rPr>
          <w:spacing w:val="-11"/>
        </w:rPr>
        <w:t xml:space="preserve"> </w:t>
      </w:r>
      <w:r>
        <w:t>(производительность,</w:t>
      </w:r>
      <w:r>
        <w:rPr>
          <w:spacing w:val="-57"/>
        </w:rPr>
        <w:t xml:space="preserve"> </w:t>
      </w:r>
      <w:r>
        <w:t>время, объ</w:t>
      </w:r>
      <w:r w:rsidR="00174B04">
        <w:t>е</w:t>
      </w:r>
      <w:r>
        <w:t>м работы), купли-продажи (цена, количество, стоимость) и решение соответствующих</w:t>
      </w:r>
      <w:r>
        <w:rPr>
          <w:spacing w:val="1"/>
        </w:rPr>
        <w:t xml:space="preserve"> </w:t>
      </w:r>
      <w:r>
        <w:t>задач.</w:t>
      </w:r>
      <w:r>
        <w:rPr>
          <w:spacing w:val="3"/>
        </w:rPr>
        <w:t xml:space="preserve"> </w:t>
      </w:r>
      <w:r>
        <w:t>Задачи</w:t>
      </w:r>
      <w:r>
        <w:rPr>
          <w:spacing w:val="5"/>
        </w:rPr>
        <w:t xml:space="preserve"> </w:t>
      </w:r>
      <w:r>
        <w:t>на</w:t>
      </w:r>
      <w:r>
        <w:rPr>
          <w:spacing w:val="8"/>
        </w:rPr>
        <w:t xml:space="preserve"> </w:t>
      </w:r>
      <w:r>
        <w:t>установление</w:t>
      </w:r>
      <w:r>
        <w:rPr>
          <w:spacing w:val="3"/>
        </w:rPr>
        <w:t xml:space="preserve"> </w:t>
      </w:r>
      <w:r>
        <w:t>времени</w:t>
      </w:r>
      <w:r>
        <w:rPr>
          <w:spacing w:val="5"/>
        </w:rPr>
        <w:t xml:space="preserve"> </w:t>
      </w:r>
      <w:r>
        <w:t>(начало,</w:t>
      </w:r>
      <w:r>
        <w:rPr>
          <w:spacing w:val="4"/>
        </w:rPr>
        <w:t xml:space="preserve"> </w:t>
      </w:r>
      <w:r>
        <w:t>продолжительность</w:t>
      </w:r>
      <w:r>
        <w:rPr>
          <w:spacing w:val="3"/>
        </w:rPr>
        <w:t xml:space="preserve"> </w:t>
      </w:r>
      <w:r>
        <w:t>и</w:t>
      </w:r>
      <w:r>
        <w:rPr>
          <w:spacing w:val="5"/>
        </w:rPr>
        <w:t xml:space="preserve"> </w:t>
      </w:r>
      <w:r>
        <w:t>окончание</w:t>
      </w:r>
      <w:r>
        <w:rPr>
          <w:spacing w:val="3"/>
        </w:rPr>
        <w:t xml:space="preserve"> </w:t>
      </w:r>
      <w:r>
        <w:t>события),</w:t>
      </w:r>
      <w:r>
        <w:rPr>
          <w:spacing w:val="4"/>
        </w:rPr>
        <w:t xml:space="preserve"> </w:t>
      </w:r>
      <w:r>
        <w:t>расч</w:t>
      </w:r>
      <w:r w:rsidR="00174B04">
        <w:t>е</w:t>
      </w:r>
      <w:r>
        <w:t>та</w:t>
      </w:r>
      <w:r w:rsidR="00174B04">
        <w:t xml:space="preserve"> </w:t>
      </w:r>
      <w:r>
        <w:t>количества,</w:t>
      </w:r>
      <w:r>
        <w:rPr>
          <w:spacing w:val="-8"/>
        </w:rPr>
        <w:t xml:space="preserve"> </w:t>
      </w:r>
      <w:r>
        <w:t>расхода,</w:t>
      </w:r>
      <w:r>
        <w:rPr>
          <w:spacing w:val="-7"/>
        </w:rPr>
        <w:t xml:space="preserve"> </w:t>
      </w:r>
      <w:r>
        <w:t>изменения.</w:t>
      </w:r>
      <w:r>
        <w:rPr>
          <w:spacing w:val="-8"/>
        </w:rPr>
        <w:t xml:space="preserve"> </w:t>
      </w:r>
      <w:r>
        <w:t>Задачи</w:t>
      </w:r>
      <w:r>
        <w:rPr>
          <w:spacing w:val="-6"/>
        </w:rPr>
        <w:t xml:space="preserve"> </w:t>
      </w:r>
      <w:r>
        <w:t>на</w:t>
      </w:r>
      <w:r>
        <w:rPr>
          <w:spacing w:val="-8"/>
        </w:rPr>
        <w:t xml:space="preserve"> </w:t>
      </w:r>
      <w:r>
        <w:t>нахождение</w:t>
      </w:r>
      <w:r>
        <w:rPr>
          <w:spacing w:val="-9"/>
        </w:rPr>
        <w:t xml:space="preserve"> </w:t>
      </w:r>
      <w:r>
        <w:t>доли</w:t>
      </w:r>
      <w:r>
        <w:rPr>
          <w:spacing w:val="-8"/>
        </w:rPr>
        <w:t xml:space="preserve"> </w:t>
      </w:r>
      <w:r>
        <w:t>величины,</w:t>
      </w:r>
      <w:r>
        <w:rPr>
          <w:spacing w:val="-9"/>
        </w:rPr>
        <w:t xml:space="preserve"> </w:t>
      </w:r>
      <w:r>
        <w:t>величины</w:t>
      </w:r>
      <w:r>
        <w:rPr>
          <w:spacing w:val="-8"/>
        </w:rPr>
        <w:t xml:space="preserve"> </w:t>
      </w:r>
      <w:r>
        <w:t>по</w:t>
      </w:r>
      <w:r>
        <w:rPr>
          <w:spacing w:val="-10"/>
        </w:rPr>
        <w:t xml:space="preserve"> </w:t>
      </w:r>
      <w:r w:rsidR="00174B04">
        <w:t>ее</w:t>
      </w:r>
      <w:r>
        <w:rPr>
          <w:spacing w:val="-8"/>
        </w:rPr>
        <w:t xml:space="preserve"> </w:t>
      </w:r>
      <w:r>
        <w:t>доле.</w:t>
      </w:r>
      <w:r>
        <w:rPr>
          <w:spacing w:val="-9"/>
        </w:rPr>
        <w:t xml:space="preserve"> </w:t>
      </w:r>
      <w:r>
        <w:t>Разные</w:t>
      </w:r>
      <w:r>
        <w:rPr>
          <w:spacing w:val="-57"/>
        </w:rPr>
        <w:t xml:space="preserve"> </w:t>
      </w:r>
      <w:r>
        <w:t>способы решения некоторых видов изученных задач. Оформле</w:t>
      </w:r>
      <w:r w:rsidR="00174B04">
        <w:t>ние решения по действиям с пояс</w:t>
      </w:r>
      <w:r>
        <w:t>нением,</w:t>
      </w:r>
      <w:r>
        <w:rPr>
          <w:spacing w:val="-1"/>
        </w:rPr>
        <w:t xml:space="preserve"> </w:t>
      </w:r>
      <w:r>
        <w:t>по вопросам, с</w:t>
      </w:r>
      <w:r>
        <w:rPr>
          <w:spacing w:val="-2"/>
        </w:rPr>
        <w:t xml:space="preserve"> </w:t>
      </w:r>
      <w:r>
        <w:t>помощью числового</w:t>
      </w:r>
      <w:r>
        <w:rPr>
          <w:spacing w:val="-1"/>
        </w:rPr>
        <w:t xml:space="preserve"> </w:t>
      </w:r>
      <w:r>
        <w:t>выражения.</w:t>
      </w:r>
    </w:p>
    <w:p w:rsidR="00A47C3D" w:rsidRDefault="00A47C3D">
      <w:pPr>
        <w:pStyle w:val="a3"/>
        <w:spacing w:before="5"/>
        <w:ind w:left="0" w:firstLine="0"/>
        <w:jc w:val="left"/>
      </w:pPr>
    </w:p>
    <w:p w:rsidR="00A47C3D" w:rsidRDefault="007253DD">
      <w:pPr>
        <w:pStyle w:val="2"/>
        <w:spacing w:line="274" w:lineRule="exact"/>
        <w:ind w:left="622"/>
      </w:pPr>
      <w:r>
        <w:t>Пространственные</w:t>
      </w:r>
      <w:r>
        <w:rPr>
          <w:spacing w:val="-6"/>
        </w:rPr>
        <w:t xml:space="preserve"> </w:t>
      </w:r>
      <w:r>
        <w:t>отношения</w:t>
      </w:r>
      <w:r>
        <w:rPr>
          <w:spacing w:val="-3"/>
        </w:rPr>
        <w:t xml:space="preserve"> </w:t>
      </w:r>
      <w:r>
        <w:t>и</w:t>
      </w:r>
      <w:r>
        <w:rPr>
          <w:spacing w:val="-4"/>
        </w:rPr>
        <w:t xml:space="preserve"> </w:t>
      </w:r>
      <w:r>
        <w:t>геометрические</w:t>
      </w:r>
      <w:r>
        <w:rPr>
          <w:spacing w:val="-2"/>
        </w:rPr>
        <w:t xml:space="preserve"> </w:t>
      </w:r>
      <w:r>
        <w:t>фигуры</w:t>
      </w:r>
    </w:p>
    <w:p w:rsidR="00A47C3D" w:rsidRDefault="007253DD">
      <w:pPr>
        <w:pStyle w:val="a3"/>
        <w:spacing w:line="274" w:lineRule="exact"/>
        <w:ind w:left="622" w:firstLine="0"/>
        <w:jc w:val="left"/>
      </w:pPr>
      <w:r>
        <w:t>Наглядные</w:t>
      </w:r>
      <w:r>
        <w:rPr>
          <w:spacing w:val="-6"/>
        </w:rPr>
        <w:t xml:space="preserve"> </w:t>
      </w:r>
      <w:r>
        <w:t>представления</w:t>
      </w:r>
      <w:r>
        <w:rPr>
          <w:spacing w:val="-3"/>
        </w:rPr>
        <w:t xml:space="preserve"> </w:t>
      </w:r>
      <w:r>
        <w:t>о</w:t>
      </w:r>
      <w:r>
        <w:rPr>
          <w:spacing w:val="-3"/>
        </w:rPr>
        <w:t xml:space="preserve"> </w:t>
      </w:r>
      <w:r>
        <w:t>симметрии.</w:t>
      </w:r>
    </w:p>
    <w:p w:rsidR="00A47C3D" w:rsidRDefault="007253DD">
      <w:pPr>
        <w:pStyle w:val="a3"/>
        <w:ind w:left="622" w:firstLine="0"/>
        <w:jc w:val="left"/>
      </w:pPr>
      <w:r>
        <w:t>Окружность,</w:t>
      </w:r>
      <w:r>
        <w:rPr>
          <w:spacing w:val="52"/>
        </w:rPr>
        <w:t xml:space="preserve"> </w:t>
      </w:r>
      <w:r>
        <w:t>круг:</w:t>
      </w:r>
      <w:r>
        <w:rPr>
          <w:spacing w:val="52"/>
        </w:rPr>
        <w:t xml:space="preserve"> </w:t>
      </w:r>
      <w:r>
        <w:t>распознавание</w:t>
      </w:r>
      <w:r>
        <w:rPr>
          <w:spacing w:val="49"/>
        </w:rPr>
        <w:t xml:space="preserve"> </w:t>
      </w:r>
      <w:r>
        <w:t>и</w:t>
      </w:r>
      <w:r>
        <w:rPr>
          <w:spacing w:val="51"/>
        </w:rPr>
        <w:t xml:space="preserve"> </w:t>
      </w:r>
      <w:r>
        <w:t>изображение;</w:t>
      </w:r>
      <w:r>
        <w:rPr>
          <w:spacing w:val="52"/>
        </w:rPr>
        <w:t xml:space="preserve"> </w:t>
      </w:r>
      <w:r>
        <w:t>построение</w:t>
      </w:r>
      <w:r>
        <w:rPr>
          <w:spacing w:val="51"/>
        </w:rPr>
        <w:t xml:space="preserve"> </w:t>
      </w:r>
      <w:r>
        <w:t>окружности</w:t>
      </w:r>
      <w:r>
        <w:rPr>
          <w:spacing w:val="51"/>
        </w:rPr>
        <w:t xml:space="preserve"> </w:t>
      </w:r>
      <w:r>
        <w:t>заданного</w:t>
      </w:r>
      <w:r>
        <w:rPr>
          <w:spacing w:val="52"/>
        </w:rPr>
        <w:t xml:space="preserve"> </w:t>
      </w:r>
      <w:r>
        <w:t>радиуса.</w:t>
      </w:r>
    </w:p>
    <w:p w:rsidR="00A47C3D" w:rsidRDefault="007253DD">
      <w:pPr>
        <w:pStyle w:val="a3"/>
        <w:ind w:left="394" w:firstLine="0"/>
        <w:jc w:val="left"/>
      </w:pPr>
      <w:r>
        <w:t>Построение</w:t>
      </w:r>
      <w:r>
        <w:rPr>
          <w:spacing w:val="-6"/>
        </w:rPr>
        <w:t xml:space="preserve"> </w:t>
      </w:r>
      <w:r>
        <w:t>изученных</w:t>
      </w:r>
      <w:r>
        <w:rPr>
          <w:spacing w:val="-5"/>
        </w:rPr>
        <w:t xml:space="preserve"> </w:t>
      </w:r>
      <w:r>
        <w:t>геометрических</w:t>
      </w:r>
      <w:r>
        <w:rPr>
          <w:spacing w:val="-2"/>
        </w:rPr>
        <w:t xml:space="preserve"> </w:t>
      </w:r>
      <w:r>
        <w:t>фигур</w:t>
      </w:r>
      <w:r>
        <w:rPr>
          <w:spacing w:val="-2"/>
        </w:rPr>
        <w:t xml:space="preserve"> </w:t>
      </w:r>
      <w:r>
        <w:t>с</w:t>
      </w:r>
      <w:r>
        <w:rPr>
          <w:spacing w:val="-5"/>
        </w:rPr>
        <w:t xml:space="preserve"> </w:t>
      </w:r>
      <w:r>
        <w:t>помощью</w:t>
      </w:r>
      <w:r>
        <w:rPr>
          <w:spacing w:val="-4"/>
        </w:rPr>
        <w:t xml:space="preserve"> </w:t>
      </w:r>
      <w:r>
        <w:t>линейки,</w:t>
      </w:r>
      <w:r>
        <w:rPr>
          <w:spacing w:val="-3"/>
        </w:rPr>
        <w:t xml:space="preserve"> </w:t>
      </w:r>
      <w:r>
        <w:t>угольника,</w:t>
      </w:r>
      <w:r>
        <w:rPr>
          <w:spacing w:val="-4"/>
        </w:rPr>
        <w:t xml:space="preserve"> </w:t>
      </w:r>
      <w:r>
        <w:t>циркуля.</w:t>
      </w:r>
    </w:p>
    <w:p w:rsidR="00A47C3D" w:rsidRDefault="007253DD">
      <w:pPr>
        <w:pStyle w:val="a3"/>
        <w:ind w:left="394" w:right="270"/>
      </w:pPr>
      <w:r>
        <w:t>Пространственные геометрические фигуры (тела): шар, куб, ци</w:t>
      </w:r>
      <w:r w:rsidR="00174B04">
        <w:t>линдр, конус, пирамида; различе</w:t>
      </w:r>
      <w:r>
        <w:t>ние,</w:t>
      </w:r>
      <w:r>
        <w:rPr>
          <w:spacing w:val="-1"/>
        </w:rPr>
        <w:t xml:space="preserve"> </w:t>
      </w:r>
      <w:r>
        <w:t>называние.</w:t>
      </w:r>
    </w:p>
    <w:p w:rsidR="00A47C3D" w:rsidRDefault="007253DD">
      <w:pPr>
        <w:pStyle w:val="a3"/>
        <w:ind w:left="394" w:right="267"/>
      </w:pPr>
      <w:r>
        <w:t>Конструирование: разбиение фигуры на прямоугольники (квад</w:t>
      </w:r>
      <w:r w:rsidR="00174B04">
        <w:t xml:space="preserve">раты), составление фигур из </w:t>
      </w:r>
      <w:r w:rsidR="00174B04">
        <w:lastRenderedPageBreak/>
        <w:t>пря</w:t>
      </w:r>
      <w:r>
        <w:t xml:space="preserve">моугольников/квадратов. Периметр, площадь </w:t>
      </w:r>
      <w:r w:rsidR="00174B04">
        <w:t>фигуры, составленной из двух-тре</w:t>
      </w:r>
      <w:r>
        <w:t>х прямоугольников</w:t>
      </w:r>
      <w:r>
        <w:rPr>
          <w:spacing w:val="1"/>
        </w:rPr>
        <w:t xml:space="preserve"> </w:t>
      </w:r>
      <w:r>
        <w:t>(квадратов).</w:t>
      </w:r>
    </w:p>
    <w:p w:rsidR="00A47C3D" w:rsidRDefault="00A47C3D">
      <w:pPr>
        <w:pStyle w:val="a3"/>
        <w:spacing w:before="5"/>
        <w:ind w:left="0" w:firstLine="0"/>
        <w:jc w:val="left"/>
      </w:pPr>
    </w:p>
    <w:p w:rsidR="00A47C3D" w:rsidRDefault="007253DD">
      <w:pPr>
        <w:pStyle w:val="2"/>
        <w:spacing w:line="274" w:lineRule="exact"/>
        <w:ind w:left="622"/>
        <w:jc w:val="both"/>
      </w:pPr>
      <w:r>
        <w:t>Математическая</w:t>
      </w:r>
      <w:r>
        <w:rPr>
          <w:spacing w:val="-5"/>
        </w:rPr>
        <w:t xml:space="preserve"> </w:t>
      </w:r>
      <w:r>
        <w:t>информация</w:t>
      </w:r>
    </w:p>
    <w:p w:rsidR="00A47C3D" w:rsidRDefault="007253DD">
      <w:pPr>
        <w:pStyle w:val="a3"/>
        <w:ind w:left="394" w:right="266"/>
      </w:pPr>
      <w:r>
        <w:t>Работа с утверждениями: конструирование, проверка истиннос</w:t>
      </w:r>
      <w:r w:rsidR="00174B04">
        <w:t>ти; составление и проверка логи</w:t>
      </w:r>
      <w:r>
        <w:t>ческих</w:t>
      </w:r>
      <w:r>
        <w:rPr>
          <w:spacing w:val="1"/>
        </w:rPr>
        <w:t xml:space="preserve"> </w:t>
      </w:r>
      <w:r>
        <w:t>рассуждений при решении</w:t>
      </w:r>
      <w:r>
        <w:rPr>
          <w:spacing w:val="-2"/>
        </w:rPr>
        <w:t xml:space="preserve"> </w:t>
      </w:r>
      <w:r>
        <w:t>задач.</w:t>
      </w:r>
    </w:p>
    <w:p w:rsidR="00A47C3D" w:rsidRDefault="007253DD">
      <w:pPr>
        <w:pStyle w:val="a3"/>
        <w:ind w:left="394" w:right="263"/>
      </w:pPr>
      <w:r>
        <w:t>Данные о реальных процессах и явлениях окружающего мира, представленные на диаграммах,</w:t>
      </w:r>
      <w:r>
        <w:rPr>
          <w:spacing w:val="1"/>
        </w:rPr>
        <w:t xml:space="preserve"> </w:t>
      </w:r>
      <w:r>
        <w:t>схемах, в таблицах, текстах. Сбор математических данных о заданном объекте (числе, величине,</w:t>
      </w:r>
      <w:r>
        <w:rPr>
          <w:spacing w:val="1"/>
        </w:rPr>
        <w:t xml:space="preserve"> </w:t>
      </w:r>
      <w:r>
        <w:t>геометрической фигуре). Поиск информации в справочной литературе, сети Интернет. Запись и</w:t>
      </w:r>
      <w:r w:rsidR="00174B04">
        <w:t>н</w:t>
      </w:r>
      <w:r>
        <w:t>формации</w:t>
      </w:r>
      <w:r>
        <w:rPr>
          <w:spacing w:val="-1"/>
        </w:rPr>
        <w:t xml:space="preserve"> </w:t>
      </w:r>
      <w:r>
        <w:t>в</w:t>
      </w:r>
      <w:r>
        <w:rPr>
          <w:spacing w:val="-1"/>
        </w:rPr>
        <w:t xml:space="preserve"> </w:t>
      </w:r>
      <w:r>
        <w:t>предложенной таблице,</w:t>
      </w:r>
      <w:r>
        <w:rPr>
          <w:spacing w:val="-1"/>
        </w:rPr>
        <w:t xml:space="preserve"> </w:t>
      </w:r>
      <w:r>
        <w:t>на</w:t>
      </w:r>
      <w:r>
        <w:rPr>
          <w:spacing w:val="-1"/>
        </w:rPr>
        <w:t xml:space="preserve"> </w:t>
      </w:r>
      <w:r>
        <w:t>столбчатой диаграмме.</w:t>
      </w:r>
    </w:p>
    <w:p w:rsidR="00A47C3D" w:rsidRDefault="007253DD">
      <w:pPr>
        <w:pStyle w:val="a3"/>
        <w:ind w:left="394" w:right="263"/>
      </w:pPr>
      <w:r>
        <w:t>Доступные электронные средства обучения, пособия, трена</w:t>
      </w:r>
      <w:r w:rsidR="00174B04">
        <w:t>жеры, их использование под руко</w:t>
      </w:r>
      <w:r>
        <w:t>водством педагога и самостоятельно. Правила безопасной работы с электронными источниками</w:t>
      </w:r>
      <w:r>
        <w:rPr>
          <w:spacing w:val="1"/>
        </w:rPr>
        <w:t xml:space="preserve"> </w:t>
      </w:r>
      <w:r>
        <w:t>информации (электронная форма учебника, электронные словар</w:t>
      </w:r>
      <w:r w:rsidR="00174B04">
        <w:t>и, образовательные сайты, ориен</w:t>
      </w:r>
      <w:r>
        <w:t>тированные</w:t>
      </w:r>
      <w:r>
        <w:rPr>
          <w:spacing w:val="-3"/>
        </w:rPr>
        <w:t xml:space="preserve"> </w:t>
      </w:r>
      <w:r>
        <w:t>на</w:t>
      </w:r>
      <w:r>
        <w:rPr>
          <w:spacing w:val="-1"/>
        </w:rPr>
        <w:t xml:space="preserve"> </w:t>
      </w:r>
      <w:r>
        <w:t>детей младшего</w:t>
      </w:r>
      <w:r>
        <w:rPr>
          <w:spacing w:val="-1"/>
        </w:rPr>
        <w:t xml:space="preserve"> </w:t>
      </w:r>
      <w:r>
        <w:t>школьного возраста).</w:t>
      </w:r>
    </w:p>
    <w:p w:rsidR="00A47C3D" w:rsidRDefault="007253DD">
      <w:pPr>
        <w:pStyle w:val="a3"/>
        <w:ind w:left="622" w:firstLine="0"/>
      </w:pPr>
      <w:r>
        <w:t>Алгоритмы</w:t>
      </w:r>
      <w:r>
        <w:rPr>
          <w:spacing w:val="-5"/>
        </w:rPr>
        <w:t xml:space="preserve"> </w:t>
      </w:r>
      <w:r>
        <w:t>решения</w:t>
      </w:r>
      <w:r>
        <w:rPr>
          <w:spacing w:val="-2"/>
        </w:rPr>
        <w:t xml:space="preserve"> </w:t>
      </w:r>
      <w:r>
        <w:t>учебных</w:t>
      </w:r>
      <w:r>
        <w:rPr>
          <w:spacing w:val="-3"/>
        </w:rPr>
        <w:t xml:space="preserve"> </w:t>
      </w:r>
      <w:r>
        <w:t>и</w:t>
      </w:r>
      <w:r>
        <w:rPr>
          <w:spacing w:val="-6"/>
        </w:rPr>
        <w:t xml:space="preserve"> </w:t>
      </w:r>
      <w:r>
        <w:t>практических</w:t>
      </w:r>
      <w:r>
        <w:rPr>
          <w:spacing w:val="-2"/>
        </w:rPr>
        <w:t xml:space="preserve"> </w:t>
      </w:r>
      <w:r>
        <w:t>задач.</w:t>
      </w:r>
    </w:p>
    <w:p w:rsidR="00A47C3D" w:rsidRDefault="00A47C3D">
      <w:pPr>
        <w:pStyle w:val="a3"/>
        <w:spacing w:before="7"/>
        <w:ind w:left="0" w:firstLine="0"/>
        <w:jc w:val="left"/>
        <w:rPr>
          <w:sz w:val="31"/>
        </w:rPr>
      </w:pPr>
    </w:p>
    <w:p w:rsidR="00A47C3D" w:rsidRDefault="007253DD">
      <w:pPr>
        <w:pStyle w:val="2"/>
      </w:pPr>
      <w:r>
        <w:t>Универсальные</w:t>
      </w:r>
      <w:r>
        <w:rPr>
          <w:spacing w:val="-3"/>
        </w:rPr>
        <w:t xml:space="preserve"> </w:t>
      </w:r>
      <w:r>
        <w:t>учебные</w:t>
      </w:r>
      <w:r>
        <w:rPr>
          <w:spacing w:val="-3"/>
        </w:rPr>
        <w:t xml:space="preserve"> </w:t>
      </w:r>
      <w:r>
        <w:t>действия</w:t>
      </w:r>
    </w:p>
    <w:p w:rsidR="00A47C3D" w:rsidRDefault="00A47C3D">
      <w:pPr>
        <w:pStyle w:val="a3"/>
        <w:spacing w:before="5"/>
        <w:ind w:left="0" w:firstLine="0"/>
        <w:jc w:val="left"/>
        <w:rPr>
          <w:b/>
          <w:sz w:val="20"/>
        </w:rPr>
      </w:pPr>
    </w:p>
    <w:p w:rsidR="00A47C3D" w:rsidRDefault="007253DD">
      <w:pPr>
        <w:ind w:left="622"/>
        <w:rPr>
          <w:i/>
          <w:sz w:val="24"/>
        </w:rPr>
      </w:pPr>
      <w:r>
        <w:rPr>
          <w:i/>
          <w:sz w:val="24"/>
        </w:rPr>
        <w:t>Универсальные</w:t>
      </w:r>
      <w:r>
        <w:rPr>
          <w:i/>
          <w:spacing w:val="-5"/>
          <w:sz w:val="24"/>
        </w:rPr>
        <w:t xml:space="preserve"> </w:t>
      </w:r>
      <w:r>
        <w:rPr>
          <w:i/>
          <w:sz w:val="24"/>
        </w:rPr>
        <w:t>познавательные</w:t>
      </w:r>
      <w:r>
        <w:rPr>
          <w:i/>
          <w:spacing w:val="-5"/>
          <w:sz w:val="24"/>
        </w:rPr>
        <w:t xml:space="preserve"> </w:t>
      </w:r>
      <w:r>
        <w:rPr>
          <w:i/>
          <w:sz w:val="24"/>
        </w:rPr>
        <w:t>учебные</w:t>
      </w:r>
      <w:r>
        <w:rPr>
          <w:i/>
          <w:spacing w:val="-5"/>
          <w:sz w:val="24"/>
        </w:rPr>
        <w:t xml:space="preserve"> </w:t>
      </w:r>
      <w:r>
        <w:rPr>
          <w:i/>
          <w:sz w:val="24"/>
        </w:rPr>
        <w:t>действия:</w:t>
      </w:r>
    </w:p>
    <w:p w:rsidR="00A47C3D" w:rsidRDefault="007253DD" w:rsidP="00353F4F">
      <w:pPr>
        <w:pStyle w:val="a5"/>
        <w:numPr>
          <w:ilvl w:val="0"/>
          <w:numId w:val="49"/>
        </w:numPr>
        <w:tabs>
          <w:tab w:val="left" w:pos="962"/>
        </w:tabs>
        <w:ind w:right="276"/>
        <w:jc w:val="left"/>
        <w:rPr>
          <w:sz w:val="24"/>
        </w:rPr>
      </w:pPr>
      <w:r>
        <w:rPr>
          <w:sz w:val="24"/>
        </w:rPr>
        <w:t>ориентироваться</w:t>
      </w:r>
      <w:r>
        <w:rPr>
          <w:spacing w:val="-14"/>
          <w:sz w:val="24"/>
        </w:rPr>
        <w:t xml:space="preserve"> </w:t>
      </w:r>
      <w:r>
        <w:rPr>
          <w:sz w:val="24"/>
        </w:rPr>
        <w:t>в</w:t>
      </w:r>
      <w:r>
        <w:rPr>
          <w:spacing w:val="-15"/>
          <w:sz w:val="24"/>
        </w:rPr>
        <w:t xml:space="preserve"> </w:t>
      </w:r>
      <w:r>
        <w:rPr>
          <w:sz w:val="24"/>
        </w:rPr>
        <w:t>изученной</w:t>
      </w:r>
      <w:r>
        <w:rPr>
          <w:spacing w:val="-12"/>
          <w:sz w:val="24"/>
        </w:rPr>
        <w:t xml:space="preserve"> </w:t>
      </w:r>
      <w:r>
        <w:rPr>
          <w:sz w:val="24"/>
        </w:rPr>
        <w:t>математической</w:t>
      </w:r>
      <w:r>
        <w:rPr>
          <w:spacing w:val="-13"/>
          <w:sz w:val="24"/>
        </w:rPr>
        <w:t xml:space="preserve"> </w:t>
      </w:r>
      <w:r>
        <w:rPr>
          <w:sz w:val="24"/>
        </w:rPr>
        <w:t>терминологии,</w:t>
      </w:r>
      <w:r>
        <w:rPr>
          <w:spacing w:val="-14"/>
          <w:sz w:val="24"/>
        </w:rPr>
        <w:t xml:space="preserve"> </w:t>
      </w:r>
      <w:r>
        <w:rPr>
          <w:sz w:val="24"/>
        </w:rPr>
        <w:t>использовать</w:t>
      </w:r>
      <w:r>
        <w:rPr>
          <w:spacing w:val="-13"/>
          <w:sz w:val="24"/>
        </w:rPr>
        <w:t xml:space="preserve"> </w:t>
      </w:r>
      <w:r w:rsidR="00174B04">
        <w:rPr>
          <w:sz w:val="24"/>
        </w:rPr>
        <w:t>ее</w:t>
      </w:r>
      <w:r>
        <w:rPr>
          <w:spacing w:val="-14"/>
          <w:sz w:val="24"/>
        </w:rPr>
        <w:t xml:space="preserve"> </w:t>
      </w:r>
      <w:r>
        <w:rPr>
          <w:sz w:val="24"/>
        </w:rPr>
        <w:t>в</w:t>
      </w:r>
      <w:r>
        <w:rPr>
          <w:spacing w:val="-15"/>
          <w:sz w:val="24"/>
        </w:rPr>
        <w:t xml:space="preserve"> </w:t>
      </w:r>
      <w:r>
        <w:rPr>
          <w:sz w:val="24"/>
        </w:rPr>
        <w:t>высказываниях</w:t>
      </w:r>
      <w:r>
        <w:rPr>
          <w:spacing w:val="-57"/>
          <w:sz w:val="24"/>
        </w:rPr>
        <w:t xml:space="preserve"> </w:t>
      </w:r>
      <w:r>
        <w:rPr>
          <w:sz w:val="24"/>
        </w:rPr>
        <w:t>и</w:t>
      </w:r>
      <w:r>
        <w:rPr>
          <w:spacing w:val="-1"/>
          <w:sz w:val="24"/>
        </w:rPr>
        <w:t xml:space="preserve"> </w:t>
      </w:r>
      <w:r>
        <w:rPr>
          <w:sz w:val="24"/>
        </w:rPr>
        <w:t>рассуждениях;</w:t>
      </w:r>
    </w:p>
    <w:p w:rsidR="00A47C3D" w:rsidRDefault="007253DD" w:rsidP="00353F4F">
      <w:pPr>
        <w:pStyle w:val="a5"/>
        <w:numPr>
          <w:ilvl w:val="0"/>
          <w:numId w:val="49"/>
        </w:numPr>
        <w:tabs>
          <w:tab w:val="left" w:pos="962"/>
        </w:tabs>
        <w:ind w:right="280"/>
        <w:jc w:val="left"/>
        <w:rPr>
          <w:sz w:val="24"/>
        </w:rPr>
      </w:pPr>
      <w:r>
        <w:rPr>
          <w:sz w:val="24"/>
        </w:rPr>
        <w:t>сравнивать</w:t>
      </w:r>
      <w:r>
        <w:rPr>
          <w:spacing w:val="24"/>
          <w:sz w:val="24"/>
        </w:rPr>
        <w:t xml:space="preserve"> </w:t>
      </w:r>
      <w:r>
        <w:rPr>
          <w:sz w:val="24"/>
        </w:rPr>
        <w:t>математические</w:t>
      </w:r>
      <w:r>
        <w:rPr>
          <w:spacing w:val="22"/>
          <w:sz w:val="24"/>
        </w:rPr>
        <w:t xml:space="preserve"> </w:t>
      </w:r>
      <w:r>
        <w:rPr>
          <w:sz w:val="24"/>
        </w:rPr>
        <w:t>объекты</w:t>
      </w:r>
      <w:r>
        <w:rPr>
          <w:spacing w:val="23"/>
          <w:sz w:val="24"/>
        </w:rPr>
        <w:t xml:space="preserve"> </w:t>
      </w:r>
      <w:r>
        <w:rPr>
          <w:sz w:val="24"/>
        </w:rPr>
        <w:t>(числа,</w:t>
      </w:r>
      <w:r>
        <w:rPr>
          <w:spacing w:val="24"/>
          <w:sz w:val="24"/>
        </w:rPr>
        <w:t xml:space="preserve"> </w:t>
      </w:r>
      <w:r>
        <w:rPr>
          <w:sz w:val="24"/>
        </w:rPr>
        <w:t>величины,</w:t>
      </w:r>
      <w:r>
        <w:rPr>
          <w:spacing w:val="23"/>
          <w:sz w:val="24"/>
        </w:rPr>
        <w:t xml:space="preserve"> </w:t>
      </w:r>
      <w:r>
        <w:rPr>
          <w:sz w:val="24"/>
        </w:rPr>
        <w:t>геометрические</w:t>
      </w:r>
      <w:r>
        <w:rPr>
          <w:spacing w:val="22"/>
          <w:sz w:val="24"/>
        </w:rPr>
        <w:t xml:space="preserve"> </w:t>
      </w:r>
      <w:r>
        <w:rPr>
          <w:sz w:val="24"/>
        </w:rPr>
        <w:t>фигуры),</w:t>
      </w:r>
      <w:r>
        <w:rPr>
          <w:spacing w:val="22"/>
          <w:sz w:val="24"/>
        </w:rPr>
        <w:t xml:space="preserve"> </w:t>
      </w:r>
      <w:r>
        <w:rPr>
          <w:sz w:val="24"/>
        </w:rPr>
        <w:t>записывать</w:t>
      </w:r>
      <w:r>
        <w:rPr>
          <w:spacing w:val="-57"/>
          <w:sz w:val="24"/>
        </w:rPr>
        <w:t xml:space="preserve"> </w:t>
      </w:r>
      <w:r>
        <w:rPr>
          <w:sz w:val="24"/>
        </w:rPr>
        <w:t>признак</w:t>
      </w:r>
      <w:r>
        <w:rPr>
          <w:spacing w:val="-1"/>
          <w:sz w:val="24"/>
        </w:rPr>
        <w:t xml:space="preserve"> </w:t>
      </w:r>
      <w:r>
        <w:rPr>
          <w:sz w:val="24"/>
        </w:rPr>
        <w:t>сравнения;</w:t>
      </w:r>
    </w:p>
    <w:p w:rsidR="00A47C3D" w:rsidRDefault="007253DD" w:rsidP="00353F4F">
      <w:pPr>
        <w:pStyle w:val="a5"/>
        <w:numPr>
          <w:ilvl w:val="0"/>
          <w:numId w:val="49"/>
        </w:numPr>
        <w:tabs>
          <w:tab w:val="left" w:pos="962"/>
        </w:tabs>
        <w:spacing w:before="1"/>
        <w:ind w:right="275"/>
        <w:jc w:val="left"/>
        <w:rPr>
          <w:sz w:val="24"/>
        </w:rPr>
      </w:pPr>
      <w:r>
        <w:rPr>
          <w:sz w:val="24"/>
        </w:rPr>
        <w:t>выбирать</w:t>
      </w:r>
      <w:r>
        <w:rPr>
          <w:spacing w:val="5"/>
          <w:sz w:val="24"/>
        </w:rPr>
        <w:t xml:space="preserve"> </w:t>
      </w:r>
      <w:r>
        <w:rPr>
          <w:sz w:val="24"/>
        </w:rPr>
        <w:t>метод</w:t>
      </w:r>
      <w:r>
        <w:rPr>
          <w:spacing w:val="5"/>
          <w:sz w:val="24"/>
        </w:rPr>
        <w:t xml:space="preserve"> </w:t>
      </w:r>
      <w:r>
        <w:rPr>
          <w:sz w:val="24"/>
        </w:rPr>
        <w:t>решения</w:t>
      </w:r>
      <w:r>
        <w:rPr>
          <w:spacing w:val="4"/>
          <w:sz w:val="24"/>
        </w:rPr>
        <w:t xml:space="preserve"> </w:t>
      </w:r>
      <w:r>
        <w:rPr>
          <w:sz w:val="24"/>
        </w:rPr>
        <w:t>математической</w:t>
      </w:r>
      <w:r>
        <w:rPr>
          <w:spacing w:val="10"/>
          <w:sz w:val="24"/>
        </w:rPr>
        <w:t xml:space="preserve"> </w:t>
      </w:r>
      <w:r>
        <w:rPr>
          <w:sz w:val="24"/>
        </w:rPr>
        <w:t>задачи</w:t>
      </w:r>
      <w:r>
        <w:rPr>
          <w:spacing w:val="5"/>
          <w:sz w:val="24"/>
        </w:rPr>
        <w:t xml:space="preserve"> </w:t>
      </w:r>
      <w:r>
        <w:rPr>
          <w:sz w:val="24"/>
        </w:rPr>
        <w:t>(алгоритм</w:t>
      </w:r>
      <w:r>
        <w:rPr>
          <w:spacing w:val="4"/>
          <w:sz w:val="24"/>
        </w:rPr>
        <w:t xml:space="preserve"> </w:t>
      </w:r>
      <w:r>
        <w:rPr>
          <w:sz w:val="24"/>
        </w:rPr>
        <w:t>действия,</w:t>
      </w:r>
      <w:r>
        <w:rPr>
          <w:spacing w:val="4"/>
          <w:sz w:val="24"/>
        </w:rPr>
        <w:t xml:space="preserve"> </w:t>
      </w:r>
      <w:r>
        <w:rPr>
          <w:sz w:val="24"/>
        </w:rPr>
        <w:t>при</w:t>
      </w:r>
      <w:r w:rsidR="00174B04">
        <w:rPr>
          <w:sz w:val="24"/>
        </w:rPr>
        <w:t>е</w:t>
      </w:r>
      <w:r>
        <w:rPr>
          <w:sz w:val="24"/>
        </w:rPr>
        <w:t>м</w:t>
      </w:r>
      <w:r>
        <w:rPr>
          <w:spacing w:val="4"/>
          <w:sz w:val="24"/>
        </w:rPr>
        <w:t xml:space="preserve"> </w:t>
      </w:r>
      <w:r>
        <w:rPr>
          <w:sz w:val="24"/>
        </w:rPr>
        <w:t>вычисления,</w:t>
      </w:r>
      <w:r>
        <w:rPr>
          <w:spacing w:val="-57"/>
          <w:sz w:val="24"/>
        </w:rPr>
        <w:t xml:space="preserve"> </w:t>
      </w:r>
      <w:r>
        <w:rPr>
          <w:sz w:val="24"/>
        </w:rPr>
        <w:t>способ</w:t>
      </w:r>
      <w:r>
        <w:rPr>
          <w:spacing w:val="-1"/>
          <w:sz w:val="24"/>
        </w:rPr>
        <w:t xml:space="preserve"> </w:t>
      </w:r>
      <w:r>
        <w:rPr>
          <w:sz w:val="24"/>
        </w:rPr>
        <w:t>решения, моделирование</w:t>
      </w:r>
      <w:r>
        <w:rPr>
          <w:spacing w:val="-2"/>
          <w:sz w:val="24"/>
        </w:rPr>
        <w:t xml:space="preserve"> </w:t>
      </w:r>
      <w:r>
        <w:rPr>
          <w:sz w:val="24"/>
        </w:rPr>
        <w:t>ситуации, перебор вариантов);</w:t>
      </w:r>
    </w:p>
    <w:p w:rsidR="00A47C3D" w:rsidRDefault="007253DD" w:rsidP="00353F4F">
      <w:pPr>
        <w:pStyle w:val="a5"/>
        <w:numPr>
          <w:ilvl w:val="0"/>
          <w:numId w:val="49"/>
        </w:numPr>
        <w:tabs>
          <w:tab w:val="left" w:pos="962"/>
        </w:tabs>
        <w:ind w:hanging="340"/>
        <w:jc w:val="left"/>
        <w:rPr>
          <w:sz w:val="24"/>
        </w:rPr>
      </w:pPr>
      <w:r>
        <w:rPr>
          <w:sz w:val="24"/>
        </w:rPr>
        <w:t>обнаруживать</w:t>
      </w:r>
      <w:r>
        <w:rPr>
          <w:spacing w:val="-4"/>
          <w:sz w:val="24"/>
        </w:rPr>
        <w:t xml:space="preserve"> </w:t>
      </w:r>
      <w:r>
        <w:rPr>
          <w:sz w:val="24"/>
        </w:rPr>
        <w:t>модели</w:t>
      </w:r>
      <w:r>
        <w:rPr>
          <w:spacing w:val="-2"/>
          <w:sz w:val="24"/>
        </w:rPr>
        <w:t xml:space="preserve"> </w:t>
      </w:r>
      <w:r>
        <w:rPr>
          <w:sz w:val="24"/>
        </w:rPr>
        <w:t>изученных</w:t>
      </w:r>
      <w:r>
        <w:rPr>
          <w:spacing w:val="-2"/>
          <w:sz w:val="24"/>
        </w:rPr>
        <w:t xml:space="preserve"> </w:t>
      </w:r>
      <w:r>
        <w:rPr>
          <w:sz w:val="24"/>
        </w:rPr>
        <w:t>геометрических</w:t>
      </w:r>
      <w:r>
        <w:rPr>
          <w:spacing w:val="-5"/>
          <w:sz w:val="24"/>
        </w:rPr>
        <w:t xml:space="preserve"> </w:t>
      </w:r>
      <w:r>
        <w:rPr>
          <w:sz w:val="24"/>
        </w:rPr>
        <w:t>фигур</w:t>
      </w:r>
      <w:r>
        <w:rPr>
          <w:spacing w:val="-3"/>
          <w:sz w:val="24"/>
        </w:rPr>
        <w:t xml:space="preserve"> </w:t>
      </w:r>
      <w:r>
        <w:rPr>
          <w:sz w:val="24"/>
        </w:rPr>
        <w:t>в</w:t>
      </w:r>
      <w:r>
        <w:rPr>
          <w:spacing w:val="-4"/>
          <w:sz w:val="24"/>
        </w:rPr>
        <w:t xml:space="preserve"> </w:t>
      </w:r>
      <w:r>
        <w:rPr>
          <w:sz w:val="24"/>
        </w:rPr>
        <w:t>окружающем</w:t>
      </w:r>
      <w:r>
        <w:rPr>
          <w:spacing w:val="-4"/>
          <w:sz w:val="24"/>
        </w:rPr>
        <w:t xml:space="preserve"> </w:t>
      </w:r>
      <w:r>
        <w:rPr>
          <w:sz w:val="24"/>
        </w:rPr>
        <w:t>мире;</w:t>
      </w:r>
    </w:p>
    <w:p w:rsidR="00A47C3D" w:rsidRDefault="007253DD" w:rsidP="00353F4F">
      <w:pPr>
        <w:pStyle w:val="a5"/>
        <w:numPr>
          <w:ilvl w:val="0"/>
          <w:numId w:val="49"/>
        </w:numPr>
        <w:tabs>
          <w:tab w:val="left" w:pos="962"/>
        </w:tabs>
        <w:ind w:right="267"/>
        <w:jc w:val="left"/>
        <w:rPr>
          <w:sz w:val="24"/>
        </w:rPr>
      </w:pPr>
      <w:r>
        <w:rPr>
          <w:sz w:val="24"/>
        </w:rPr>
        <w:t>конструировать геометрическую фигуру, обладающую заданным свойством (отрезок заданной</w:t>
      </w:r>
      <w:r>
        <w:rPr>
          <w:spacing w:val="-57"/>
          <w:sz w:val="24"/>
        </w:rPr>
        <w:t xml:space="preserve"> </w:t>
      </w:r>
      <w:r>
        <w:rPr>
          <w:sz w:val="24"/>
        </w:rPr>
        <w:t>длины,</w:t>
      </w:r>
      <w:r>
        <w:rPr>
          <w:spacing w:val="-1"/>
          <w:sz w:val="24"/>
        </w:rPr>
        <w:t xml:space="preserve"> </w:t>
      </w:r>
      <w:r w:rsidR="00174B04">
        <w:rPr>
          <w:sz w:val="24"/>
        </w:rPr>
        <w:t>ломаная определе</w:t>
      </w:r>
      <w:r>
        <w:rPr>
          <w:sz w:val="24"/>
        </w:rPr>
        <w:t>нной</w:t>
      </w:r>
      <w:r>
        <w:rPr>
          <w:spacing w:val="-1"/>
          <w:sz w:val="24"/>
        </w:rPr>
        <w:t xml:space="preserve"> </w:t>
      </w:r>
      <w:r>
        <w:rPr>
          <w:sz w:val="24"/>
        </w:rPr>
        <w:t>длины,</w:t>
      </w:r>
      <w:r>
        <w:rPr>
          <w:spacing w:val="-3"/>
          <w:sz w:val="24"/>
        </w:rPr>
        <w:t xml:space="preserve"> </w:t>
      </w:r>
      <w:r>
        <w:rPr>
          <w:sz w:val="24"/>
        </w:rPr>
        <w:t>квадрат с</w:t>
      </w:r>
      <w:r>
        <w:rPr>
          <w:spacing w:val="-2"/>
          <w:sz w:val="24"/>
        </w:rPr>
        <w:t xml:space="preserve"> </w:t>
      </w:r>
      <w:r>
        <w:rPr>
          <w:sz w:val="24"/>
        </w:rPr>
        <w:t>заданным</w:t>
      </w:r>
      <w:r>
        <w:rPr>
          <w:spacing w:val="-2"/>
          <w:sz w:val="24"/>
        </w:rPr>
        <w:t xml:space="preserve"> </w:t>
      </w:r>
      <w:r>
        <w:rPr>
          <w:sz w:val="24"/>
        </w:rPr>
        <w:t>периметром);</w:t>
      </w:r>
    </w:p>
    <w:p w:rsidR="00A47C3D" w:rsidRDefault="007253DD" w:rsidP="00353F4F">
      <w:pPr>
        <w:pStyle w:val="a5"/>
        <w:numPr>
          <w:ilvl w:val="0"/>
          <w:numId w:val="49"/>
        </w:numPr>
        <w:tabs>
          <w:tab w:val="left" w:pos="962"/>
        </w:tabs>
        <w:ind w:hanging="340"/>
        <w:jc w:val="left"/>
        <w:rPr>
          <w:sz w:val="24"/>
        </w:rPr>
      </w:pPr>
      <w:r>
        <w:rPr>
          <w:sz w:val="24"/>
        </w:rPr>
        <w:t>классифицировать</w:t>
      </w:r>
      <w:r>
        <w:rPr>
          <w:spacing w:val="-3"/>
          <w:sz w:val="24"/>
        </w:rPr>
        <w:t xml:space="preserve"> </w:t>
      </w:r>
      <w:r>
        <w:rPr>
          <w:sz w:val="24"/>
        </w:rPr>
        <w:t>объекты</w:t>
      </w:r>
      <w:r>
        <w:rPr>
          <w:spacing w:val="-4"/>
          <w:sz w:val="24"/>
        </w:rPr>
        <w:t xml:space="preserve"> </w:t>
      </w:r>
      <w:r>
        <w:rPr>
          <w:sz w:val="24"/>
        </w:rPr>
        <w:t>по</w:t>
      </w:r>
      <w:r>
        <w:rPr>
          <w:spacing w:val="-3"/>
          <w:sz w:val="24"/>
        </w:rPr>
        <w:t xml:space="preserve"> </w:t>
      </w:r>
      <w:r>
        <w:rPr>
          <w:sz w:val="24"/>
        </w:rPr>
        <w:t>1—2</w:t>
      </w:r>
      <w:r>
        <w:rPr>
          <w:spacing w:val="-3"/>
          <w:sz w:val="24"/>
        </w:rPr>
        <w:t xml:space="preserve"> </w:t>
      </w:r>
      <w:r>
        <w:rPr>
          <w:sz w:val="24"/>
        </w:rPr>
        <w:t>выбранным</w:t>
      </w:r>
      <w:r>
        <w:rPr>
          <w:spacing w:val="-3"/>
          <w:sz w:val="24"/>
        </w:rPr>
        <w:t xml:space="preserve"> </w:t>
      </w:r>
      <w:r>
        <w:rPr>
          <w:sz w:val="24"/>
        </w:rPr>
        <w:t>признакам.</w:t>
      </w:r>
    </w:p>
    <w:p w:rsidR="00A47C3D" w:rsidRDefault="007253DD" w:rsidP="00353F4F">
      <w:pPr>
        <w:pStyle w:val="a5"/>
        <w:numPr>
          <w:ilvl w:val="0"/>
          <w:numId w:val="49"/>
        </w:numPr>
        <w:tabs>
          <w:tab w:val="left" w:pos="962"/>
        </w:tabs>
        <w:ind w:hanging="340"/>
        <w:jc w:val="left"/>
        <w:rPr>
          <w:sz w:val="24"/>
        </w:rPr>
      </w:pPr>
      <w:r>
        <w:rPr>
          <w:sz w:val="24"/>
        </w:rPr>
        <w:t>составлять</w:t>
      </w:r>
      <w:r>
        <w:rPr>
          <w:spacing w:val="-3"/>
          <w:sz w:val="24"/>
        </w:rPr>
        <w:t xml:space="preserve"> </w:t>
      </w:r>
      <w:r>
        <w:rPr>
          <w:sz w:val="24"/>
        </w:rPr>
        <w:t>модель</w:t>
      </w:r>
      <w:r>
        <w:rPr>
          <w:spacing w:val="-3"/>
          <w:sz w:val="24"/>
        </w:rPr>
        <w:t xml:space="preserve"> </w:t>
      </w:r>
      <w:r>
        <w:rPr>
          <w:sz w:val="24"/>
        </w:rPr>
        <w:t>математической</w:t>
      </w:r>
      <w:r>
        <w:rPr>
          <w:spacing w:val="-4"/>
          <w:sz w:val="24"/>
        </w:rPr>
        <w:t xml:space="preserve"> </w:t>
      </w:r>
      <w:r>
        <w:rPr>
          <w:sz w:val="24"/>
        </w:rPr>
        <w:t>задачи,</w:t>
      </w:r>
      <w:r>
        <w:rPr>
          <w:spacing w:val="-3"/>
          <w:sz w:val="24"/>
        </w:rPr>
        <w:t xml:space="preserve"> </w:t>
      </w:r>
      <w:r>
        <w:rPr>
          <w:sz w:val="24"/>
        </w:rPr>
        <w:t>проверять</w:t>
      </w:r>
      <w:r>
        <w:rPr>
          <w:spacing w:val="-2"/>
          <w:sz w:val="24"/>
        </w:rPr>
        <w:t xml:space="preserve"> </w:t>
      </w:r>
      <w:r w:rsidR="00174B04">
        <w:rPr>
          <w:sz w:val="24"/>
        </w:rPr>
        <w:t>ее</w:t>
      </w:r>
      <w:r>
        <w:rPr>
          <w:spacing w:val="-5"/>
          <w:sz w:val="24"/>
        </w:rPr>
        <w:t xml:space="preserve"> </w:t>
      </w:r>
      <w:r>
        <w:rPr>
          <w:sz w:val="24"/>
        </w:rPr>
        <w:t>соответствие</w:t>
      </w:r>
      <w:r>
        <w:rPr>
          <w:spacing w:val="-4"/>
          <w:sz w:val="24"/>
        </w:rPr>
        <w:t xml:space="preserve"> </w:t>
      </w:r>
      <w:r>
        <w:rPr>
          <w:sz w:val="24"/>
        </w:rPr>
        <w:t>условиям</w:t>
      </w:r>
      <w:r>
        <w:rPr>
          <w:spacing w:val="-4"/>
          <w:sz w:val="24"/>
        </w:rPr>
        <w:t xml:space="preserve"> </w:t>
      </w:r>
      <w:r>
        <w:rPr>
          <w:sz w:val="24"/>
        </w:rPr>
        <w:t>задачи;</w:t>
      </w:r>
    </w:p>
    <w:p w:rsidR="00A47C3D" w:rsidRDefault="007253DD" w:rsidP="00353F4F">
      <w:pPr>
        <w:pStyle w:val="a5"/>
        <w:numPr>
          <w:ilvl w:val="0"/>
          <w:numId w:val="49"/>
        </w:numPr>
        <w:tabs>
          <w:tab w:val="left" w:pos="962"/>
        </w:tabs>
        <w:ind w:right="272"/>
        <w:rPr>
          <w:sz w:val="24"/>
        </w:rPr>
      </w:pPr>
      <w:r>
        <w:rPr>
          <w:sz w:val="24"/>
        </w:rPr>
        <w:t>определять с помощью цифровых и аналоговых приборов: массу предмета (электронные и</w:t>
      </w:r>
      <w:r>
        <w:rPr>
          <w:spacing w:val="1"/>
          <w:sz w:val="24"/>
        </w:rPr>
        <w:t xml:space="preserve"> </w:t>
      </w:r>
      <w:r>
        <w:rPr>
          <w:sz w:val="24"/>
        </w:rPr>
        <w:t>гиревые весы), температуру (градусник), скорость движения транспортного средства (макет</w:t>
      </w:r>
      <w:r>
        <w:rPr>
          <w:spacing w:val="1"/>
          <w:sz w:val="24"/>
        </w:rPr>
        <w:t xml:space="preserve"> </w:t>
      </w:r>
      <w:r>
        <w:rPr>
          <w:sz w:val="24"/>
        </w:rPr>
        <w:t>спидометра),</w:t>
      </w:r>
      <w:r>
        <w:rPr>
          <w:spacing w:val="-1"/>
          <w:sz w:val="24"/>
        </w:rPr>
        <w:t xml:space="preserve"> </w:t>
      </w:r>
      <w:r>
        <w:rPr>
          <w:sz w:val="24"/>
        </w:rPr>
        <w:t>вместимость (с</w:t>
      </w:r>
      <w:r>
        <w:rPr>
          <w:spacing w:val="-2"/>
          <w:sz w:val="24"/>
        </w:rPr>
        <w:t xml:space="preserve"> </w:t>
      </w:r>
      <w:r>
        <w:rPr>
          <w:sz w:val="24"/>
        </w:rPr>
        <w:t>помощью измерительных</w:t>
      </w:r>
      <w:r>
        <w:rPr>
          <w:spacing w:val="1"/>
          <w:sz w:val="24"/>
        </w:rPr>
        <w:t xml:space="preserve"> </w:t>
      </w:r>
      <w:r>
        <w:rPr>
          <w:sz w:val="24"/>
        </w:rPr>
        <w:t>сосудов).</w:t>
      </w:r>
    </w:p>
    <w:p w:rsidR="00A47C3D" w:rsidRDefault="007253DD">
      <w:pPr>
        <w:ind w:left="622"/>
        <w:jc w:val="both"/>
        <w:rPr>
          <w:i/>
          <w:sz w:val="24"/>
        </w:rPr>
      </w:pPr>
      <w:r>
        <w:rPr>
          <w:i/>
          <w:sz w:val="24"/>
        </w:rPr>
        <w:t>Работа с</w:t>
      </w:r>
      <w:r>
        <w:rPr>
          <w:i/>
          <w:spacing w:val="-2"/>
          <w:sz w:val="24"/>
        </w:rPr>
        <w:t xml:space="preserve"> </w:t>
      </w:r>
      <w:r>
        <w:rPr>
          <w:i/>
          <w:sz w:val="24"/>
        </w:rPr>
        <w:t>информацией:</w:t>
      </w:r>
    </w:p>
    <w:p w:rsidR="00A47C3D" w:rsidRDefault="007253DD" w:rsidP="00353F4F">
      <w:pPr>
        <w:pStyle w:val="a5"/>
        <w:numPr>
          <w:ilvl w:val="0"/>
          <w:numId w:val="49"/>
        </w:numPr>
        <w:tabs>
          <w:tab w:val="left" w:pos="962"/>
        </w:tabs>
        <w:ind w:hanging="340"/>
        <w:rPr>
          <w:sz w:val="24"/>
        </w:rPr>
      </w:pPr>
      <w:r>
        <w:rPr>
          <w:sz w:val="24"/>
        </w:rPr>
        <w:t>представлять</w:t>
      </w:r>
      <w:r>
        <w:rPr>
          <w:spacing w:val="-3"/>
          <w:sz w:val="24"/>
        </w:rPr>
        <w:t xml:space="preserve"> </w:t>
      </w:r>
      <w:r>
        <w:rPr>
          <w:sz w:val="24"/>
        </w:rPr>
        <w:t>информацию</w:t>
      </w:r>
      <w:r>
        <w:rPr>
          <w:spacing w:val="-3"/>
          <w:sz w:val="24"/>
        </w:rPr>
        <w:t xml:space="preserve"> </w:t>
      </w:r>
      <w:r>
        <w:rPr>
          <w:sz w:val="24"/>
        </w:rPr>
        <w:t>в</w:t>
      </w:r>
      <w:r>
        <w:rPr>
          <w:spacing w:val="-5"/>
          <w:sz w:val="24"/>
        </w:rPr>
        <w:t xml:space="preserve"> </w:t>
      </w:r>
      <w:r>
        <w:rPr>
          <w:sz w:val="24"/>
        </w:rPr>
        <w:t>разных</w:t>
      </w:r>
      <w:r>
        <w:rPr>
          <w:spacing w:val="-1"/>
          <w:sz w:val="24"/>
        </w:rPr>
        <w:t xml:space="preserve"> </w:t>
      </w:r>
      <w:r>
        <w:rPr>
          <w:sz w:val="24"/>
        </w:rPr>
        <w:t>формах;</w:t>
      </w:r>
    </w:p>
    <w:p w:rsidR="00A47C3D" w:rsidRDefault="007253DD" w:rsidP="00353F4F">
      <w:pPr>
        <w:pStyle w:val="a5"/>
        <w:numPr>
          <w:ilvl w:val="0"/>
          <w:numId w:val="49"/>
        </w:numPr>
        <w:tabs>
          <w:tab w:val="left" w:pos="962"/>
        </w:tabs>
        <w:ind w:hanging="340"/>
        <w:rPr>
          <w:sz w:val="24"/>
        </w:rPr>
      </w:pPr>
      <w:r>
        <w:rPr>
          <w:sz w:val="24"/>
        </w:rPr>
        <w:t>извлекать</w:t>
      </w:r>
      <w:r>
        <w:rPr>
          <w:spacing w:val="-6"/>
          <w:sz w:val="24"/>
        </w:rPr>
        <w:t xml:space="preserve"> </w:t>
      </w:r>
      <w:r>
        <w:rPr>
          <w:sz w:val="24"/>
        </w:rPr>
        <w:t>и</w:t>
      </w:r>
      <w:r>
        <w:rPr>
          <w:spacing w:val="-4"/>
          <w:sz w:val="24"/>
        </w:rPr>
        <w:t xml:space="preserve"> </w:t>
      </w:r>
      <w:r>
        <w:rPr>
          <w:sz w:val="24"/>
        </w:rPr>
        <w:t>интерпретировать</w:t>
      </w:r>
      <w:r>
        <w:rPr>
          <w:spacing w:val="-4"/>
          <w:sz w:val="24"/>
        </w:rPr>
        <w:t xml:space="preserve"> </w:t>
      </w:r>
      <w:r>
        <w:rPr>
          <w:sz w:val="24"/>
        </w:rPr>
        <w:t>информацию,</w:t>
      </w:r>
      <w:r>
        <w:rPr>
          <w:spacing w:val="-3"/>
          <w:sz w:val="24"/>
        </w:rPr>
        <w:t xml:space="preserve"> </w:t>
      </w:r>
      <w:r>
        <w:rPr>
          <w:sz w:val="24"/>
        </w:rPr>
        <w:t>представленную</w:t>
      </w:r>
      <w:r>
        <w:rPr>
          <w:spacing w:val="-4"/>
          <w:sz w:val="24"/>
        </w:rPr>
        <w:t xml:space="preserve"> </w:t>
      </w:r>
      <w:r>
        <w:rPr>
          <w:sz w:val="24"/>
        </w:rPr>
        <w:t>в</w:t>
      </w:r>
      <w:r>
        <w:rPr>
          <w:spacing w:val="-5"/>
          <w:sz w:val="24"/>
        </w:rPr>
        <w:t xml:space="preserve"> </w:t>
      </w:r>
      <w:r>
        <w:rPr>
          <w:sz w:val="24"/>
        </w:rPr>
        <w:t>таблице,</w:t>
      </w:r>
      <w:r>
        <w:rPr>
          <w:spacing w:val="-4"/>
          <w:sz w:val="24"/>
        </w:rPr>
        <w:t xml:space="preserve"> </w:t>
      </w:r>
      <w:r>
        <w:rPr>
          <w:sz w:val="24"/>
        </w:rPr>
        <w:t>на</w:t>
      </w:r>
      <w:r>
        <w:rPr>
          <w:spacing w:val="-4"/>
          <w:sz w:val="24"/>
        </w:rPr>
        <w:t xml:space="preserve"> </w:t>
      </w:r>
      <w:r>
        <w:rPr>
          <w:sz w:val="24"/>
        </w:rPr>
        <w:t>диаграмме;</w:t>
      </w:r>
    </w:p>
    <w:p w:rsidR="00A47C3D" w:rsidRDefault="007253DD" w:rsidP="00353F4F">
      <w:pPr>
        <w:pStyle w:val="a5"/>
        <w:numPr>
          <w:ilvl w:val="0"/>
          <w:numId w:val="49"/>
        </w:numPr>
        <w:tabs>
          <w:tab w:val="left" w:pos="962"/>
        </w:tabs>
        <w:ind w:right="267"/>
        <w:rPr>
          <w:sz w:val="24"/>
        </w:rPr>
      </w:pPr>
      <w:r>
        <w:rPr>
          <w:sz w:val="24"/>
        </w:rPr>
        <w:t>использовать справочную литературу для поиска информаци</w:t>
      </w:r>
      <w:r w:rsidR="00174B04">
        <w:rPr>
          <w:sz w:val="24"/>
        </w:rPr>
        <w:t>и, в том числе Интернет (в усло</w:t>
      </w:r>
      <w:r>
        <w:rPr>
          <w:sz w:val="24"/>
        </w:rPr>
        <w:t>виях</w:t>
      </w:r>
      <w:r>
        <w:rPr>
          <w:spacing w:val="-2"/>
          <w:sz w:val="24"/>
        </w:rPr>
        <w:t xml:space="preserve"> </w:t>
      </w:r>
      <w:r>
        <w:rPr>
          <w:sz w:val="24"/>
        </w:rPr>
        <w:t>контролируемого</w:t>
      </w:r>
      <w:r>
        <w:rPr>
          <w:spacing w:val="2"/>
          <w:sz w:val="24"/>
        </w:rPr>
        <w:t xml:space="preserve"> </w:t>
      </w:r>
      <w:r>
        <w:rPr>
          <w:sz w:val="24"/>
        </w:rPr>
        <w:t>выхода).</w:t>
      </w:r>
    </w:p>
    <w:p w:rsidR="00A47C3D" w:rsidRDefault="007253DD">
      <w:pPr>
        <w:ind w:left="622"/>
        <w:jc w:val="both"/>
        <w:rPr>
          <w:i/>
          <w:sz w:val="24"/>
        </w:rPr>
      </w:pPr>
      <w:r>
        <w:rPr>
          <w:i/>
          <w:sz w:val="24"/>
        </w:rPr>
        <w:t>Универсальные</w:t>
      </w:r>
      <w:r>
        <w:rPr>
          <w:i/>
          <w:spacing w:val="-6"/>
          <w:sz w:val="24"/>
        </w:rPr>
        <w:t xml:space="preserve"> </w:t>
      </w:r>
      <w:r>
        <w:rPr>
          <w:i/>
          <w:sz w:val="24"/>
        </w:rPr>
        <w:t>коммуникативные</w:t>
      </w:r>
      <w:r>
        <w:rPr>
          <w:i/>
          <w:spacing w:val="-6"/>
          <w:sz w:val="24"/>
        </w:rPr>
        <w:t xml:space="preserve"> </w:t>
      </w:r>
      <w:r>
        <w:rPr>
          <w:i/>
          <w:sz w:val="24"/>
        </w:rPr>
        <w:t>учебные</w:t>
      </w:r>
      <w:r>
        <w:rPr>
          <w:i/>
          <w:spacing w:val="-5"/>
          <w:sz w:val="24"/>
        </w:rPr>
        <w:t xml:space="preserve"> </w:t>
      </w:r>
      <w:r>
        <w:rPr>
          <w:i/>
          <w:sz w:val="24"/>
        </w:rPr>
        <w:t>действия:</w:t>
      </w:r>
    </w:p>
    <w:p w:rsidR="00A47C3D" w:rsidRDefault="007253DD" w:rsidP="00353F4F">
      <w:pPr>
        <w:pStyle w:val="a5"/>
        <w:numPr>
          <w:ilvl w:val="0"/>
          <w:numId w:val="49"/>
        </w:numPr>
        <w:tabs>
          <w:tab w:val="left" w:pos="962"/>
        </w:tabs>
        <w:ind w:right="270"/>
        <w:jc w:val="left"/>
        <w:rPr>
          <w:sz w:val="24"/>
        </w:rPr>
      </w:pPr>
      <w:r>
        <w:rPr>
          <w:sz w:val="24"/>
        </w:rPr>
        <w:t>использовать</w:t>
      </w:r>
      <w:r>
        <w:rPr>
          <w:spacing w:val="16"/>
          <w:sz w:val="24"/>
        </w:rPr>
        <w:t xml:space="preserve"> </w:t>
      </w:r>
      <w:r>
        <w:rPr>
          <w:sz w:val="24"/>
        </w:rPr>
        <w:t>математическую</w:t>
      </w:r>
      <w:r>
        <w:rPr>
          <w:spacing w:val="18"/>
          <w:sz w:val="24"/>
        </w:rPr>
        <w:t xml:space="preserve"> </w:t>
      </w:r>
      <w:r>
        <w:rPr>
          <w:sz w:val="24"/>
        </w:rPr>
        <w:t>терминологию</w:t>
      </w:r>
      <w:r>
        <w:rPr>
          <w:spacing w:val="15"/>
          <w:sz w:val="24"/>
        </w:rPr>
        <w:t xml:space="preserve"> </w:t>
      </w:r>
      <w:r>
        <w:rPr>
          <w:sz w:val="24"/>
        </w:rPr>
        <w:t>для</w:t>
      </w:r>
      <w:r>
        <w:rPr>
          <w:spacing w:val="17"/>
          <w:sz w:val="24"/>
        </w:rPr>
        <w:t xml:space="preserve"> </w:t>
      </w:r>
      <w:r>
        <w:rPr>
          <w:sz w:val="24"/>
        </w:rPr>
        <w:t>записи</w:t>
      </w:r>
      <w:r>
        <w:rPr>
          <w:spacing w:val="16"/>
          <w:sz w:val="24"/>
        </w:rPr>
        <w:t xml:space="preserve"> </w:t>
      </w:r>
      <w:r>
        <w:rPr>
          <w:sz w:val="24"/>
        </w:rPr>
        <w:t>решения</w:t>
      </w:r>
      <w:r>
        <w:rPr>
          <w:spacing w:val="14"/>
          <w:sz w:val="24"/>
        </w:rPr>
        <w:t xml:space="preserve"> </w:t>
      </w:r>
      <w:r>
        <w:rPr>
          <w:sz w:val="24"/>
        </w:rPr>
        <w:t>предметной</w:t>
      </w:r>
      <w:r>
        <w:rPr>
          <w:spacing w:val="16"/>
          <w:sz w:val="24"/>
        </w:rPr>
        <w:t xml:space="preserve"> </w:t>
      </w:r>
      <w:r>
        <w:rPr>
          <w:sz w:val="24"/>
        </w:rPr>
        <w:t>или</w:t>
      </w:r>
      <w:r>
        <w:rPr>
          <w:spacing w:val="15"/>
          <w:sz w:val="24"/>
        </w:rPr>
        <w:t xml:space="preserve"> </w:t>
      </w:r>
      <w:r>
        <w:rPr>
          <w:sz w:val="24"/>
        </w:rPr>
        <w:t>практической</w:t>
      </w:r>
      <w:r>
        <w:rPr>
          <w:spacing w:val="-1"/>
          <w:sz w:val="24"/>
        </w:rPr>
        <w:t xml:space="preserve"> </w:t>
      </w:r>
      <w:r>
        <w:rPr>
          <w:sz w:val="24"/>
        </w:rPr>
        <w:t>задачи;</w:t>
      </w:r>
    </w:p>
    <w:p w:rsidR="00A47C3D" w:rsidRDefault="007253DD" w:rsidP="00353F4F">
      <w:pPr>
        <w:pStyle w:val="a5"/>
        <w:numPr>
          <w:ilvl w:val="0"/>
          <w:numId w:val="49"/>
        </w:numPr>
        <w:tabs>
          <w:tab w:val="left" w:pos="962"/>
        </w:tabs>
        <w:ind w:hanging="340"/>
        <w:jc w:val="left"/>
        <w:rPr>
          <w:sz w:val="24"/>
        </w:rPr>
      </w:pPr>
      <w:r>
        <w:rPr>
          <w:sz w:val="24"/>
        </w:rPr>
        <w:t>приводить</w:t>
      </w:r>
      <w:r>
        <w:rPr>
          <w:spacing w:val="-5"/>
          <w:sz w:val="24"/>
        </w:rPr>
        <w:t xml:space="preserve"> </w:t>
      </w:r>
      <w:r>
        <w:rPr>
          <w:sz w:val="24"/>
        </w:rPr>
        <w:t>примеры</w:t>
      </w:r>
      <w:r>
        <w:rPr>
          <w:spacing w:val="-4"/>
          <w:sz w:val="24"/>
        </w:rPr>
        <w:t xml:space="preserve"> </w:t>
      </w:r>
      <w:r>
        <w:rPr>
          <w:sz w:val="24"/>
        </w:rPr>
        <w:t>и</w:t>
      </w:r>
      <w:r>
        <w:rPr>
          <w:spacing w:val="-4"/>
          <w:sz w:val="24"/>
        </w:rPr>
        <w:t xml:space="preserve"> </w:t>
      </w:r>
      <w:r>
        <w:rPr>
          <w:sz w:val="24"/>
        </w:rPr>
        <w:t>контрпримеры</w:t>
      </w:r>
      <w:r>
        <w:rPr>
          <w:spacing w:val="-4"/>
          <w:sz w:val="24"/>
        </w:rPr>
        <w:t xml:space="preserve"> </w:t>
      </w:r>
      <w:r>
        <w:rPr>
          <w:sz w:val="24"/>
        </w:rPr>
        <w:t>для</w:t>
      </w:r>
      <w:r>
        <w:rPr>
          <w:spacing w:val="-4"/>
          <w:sz w:val="24"/>
        </w:rPr>
        <w:t xml:space="preserve"> </w:t>
      </w:r>
      <w:r>
        <w:rPr>
          <w:sz w:val="24"/>
        </w:rPr>
        <w:t>подтверждения/опровержения</w:t>
      </w:r>
      <w:r>
        <w:rPr>
          <w:spacing w:val="-5"/>
          <w:sz w:val="24"/>
        </w:rPr>
        <w:t xml:space="preserve"> </w:t>
      </w:r>
      <w:r>
        <w:rPr>
          <w:sz w:val="24"/>
        </w:rPr>
        <w:t>вывода,</w:t>
      </w:r>
      <w:r>
        <w:rPr>
          <w:spacing w:val="-4"/>
          <w:sz w:val="24"/>
        </w:rPr>
        <w:t xml:space="preserve"> </w:t>
      </w:r>
      <w:r>
        <w:rPr>
          <w:sz w:val="24"/>
        </w:rPr>
        <w:t>гипотезы;</w:t>
      </w:r>
    </w:p>
    <w:p w:rsidR="00A47C3D" w:rsidRDefault="007253DD" w:rsidP="00353F4F">
      <w:pPr>
        <w:pStyle w:val="a5"/>
        <w:numPr>
          <w:ilvl w:val="0"/>
          <w:numId w:val="49"/>
        </w:numPr>
        <w:tabs>
          <w:tab w:val="left" w:pos="962"/>
        </w:tabs>
        <w:ind w:hanging="340"/>
        <w:jc w:val="left"/>
        <w:rPr>
          <w:sz w:val="24"/>
        </w:rPr>
      </w:pPr>
      <w:r>
        <w:rPr>
          <w:sz w:val="24"/>
        </w:rPr>
        <w:t>конструировать,</w:t>
      </w:r>
      <w:r>
        <w:rPr>
          <w:spacing w:val="-4"/>
          <w:sz w:val="24"/>
        </w:rPr>
        <w:t xml:space="preserve"> </w:t>
      </w:r>
      <w:r>
        <w:rPr>
          <w:sz w:val="24"/>
        </w:rPr>
        <w:t>читать</w:t>
      </w:r>
      <w:r>
        <w:rPr>
          <w:spacing w:val="-4"/>
          <w:sz w:val="24"/>
        </w:rPr>
        <w:t xml:space="preserve"> </w:t>
      </w:r>
      <w:r>
        <w:rPr>
          <w:sz w:val="24"/>
        </w:rPr>
        <w:t>числовое</w:t>
      </w:r>
      <w:r>
        <w:rPr>
          <w:spacing w:val="-6"/>
          <w:sz w:val="24"/>
        </w:rPr>
        <w:t xml:space="preserve"> </w:t>
      </w:r>
      <w:r>
        <w:rPr>
          <w:sz w:val="24"/>
        </w:rPr>
        <w:t>выражение;</w:t>
      </w:r>
    </w:p>
    <w:p w:rsidR="00A47C3D" w:rsidRDefault="007253DD" w:rsidP="00353F4F">
      <w:pPr>
        <w:pStyle w:val="a5"/>
        <w:numPr>
          <w:ilvl w:val="0"/>
          <w:numId w:val="49"/>
        </w:numPr>
        <w:tabs>
          <w:tab w:val="left" w:pos="962"/>
        </w:tabs>
        <w:spacing w:before="68"/>
        <w:ind w:hanging="340"/>
        <w:jc w:val="left"/>
        <w:rPr>
          <w:sz w:val="24"/>
        </w:rPr>
      </w:pPr>
      <w:r>
        <w:rPr>
          <w:sz w:val="24"/>
        </w:rPr>
        <w:t>описывать</w:t>
      </w:r>
      <w:r>
        <w:rPr>
          <w:spacing w:val="-4"/>
          <w:sz w:val="24"/>
        </w:rPr>
        <w:t xml:space="preserve"> </w:t>
      </w:r>
      <w:r>
        <w:rPr>
          <w:sz w:val="24"/>
        </w:rPr>
        <w:t>практическую</w:t>
      </w:r>
      <w:r>
        <w:rPr>
          <w:spacing w:val="-4"/>
          <w:sz w:val="24"/>
        </w:rPr>
        <w:t xml:space="preserve"> </w:t>
      </w:r>
      <w:r>
        <w:rPr>
          <w:sz w:val="24"/>
        </w:rPr>
        <w:t>ситуацию</w:t>
      </w:r>
      <w:r>
        <w:rPr>
          <w:spacing w:val="-3"/>
          <w:sz w:val="24"/>
        </w:rPr>
        <w:t xml:space="preserve"> </w:t>
      </w:r>
      <w:r>
        <w:rPr>
          <w:sz w:val="24"/>
        </w:rPr>
        <w:t>с</w:t>
      </w:r>
      <w:r>
        <w:rPr>
          <w:spacing w:val="-5"/>
          <w:sz w:val="24"/>
        </w:rPr>
        <w:t xml:space="preserve"> </w:t>
      </w:r>
      <w:r>
        <w:rPr>
          <w:sz w:val="24"/>
        </w:rPr>
        <w:t>использованием</w:t>
      </w:r>
      <w:r>
        <w:rPr>
          <w:spacing w:val="-4"/>
          <w:sz w:val="24"/>
        </w:rPr>
        <w:t xml:space="preserve"> </w:t>
      </w:r>
      <w:r>
        <w:rPr>
          <w:sz w:val="24"/>
        </w:rPr>
        <w:t>изученной</w:t>
      </w:r>
      <w:r>
        <w:rPr>
          <w:spacing w:val="-4"/>
          <w:sz w:val="24"/>
        </w:rPr>
        <w:t xml:space="preserve"> </w:t>
      </w:r>
      <w:r>
        <w:rPr>
          <w:sz w:val="24"/>
        </w:rPr>
        <w:t>терминологии;</w:t>
      </w:r>
    </w:p>
    <w:p w:rsidR="00A47C3D" w:rsidRDefault="007253DD" w:rsidP="00353F4F">
      <w:pPr>
        <w:pStyle w:val="a5"/>
        <w:numPr>
          <w:ilvl w:val="0"/>
          <w:numId w:val="49"/>
        </w:numPr>
        <w:tabs>
          <w:tab w:val="left" w:pos="962"/>
        </w:tabs>
        <w:ind w:hanging="340"/>
        <w:jc w:val="left"/>
        <w:rPr>
          <w:sz w:val="24"/>
        </w:rPr>
      </w:pPr>
      <w:r>
        <w:rPr>
          <w:sz w:val="24"/>
        </w:rPr>
        <w:t>характеризовать</w:t>
      </w:r>
      <w:r>
        <w:rPr>
          <w:spacing w:val="-3"/>
          <w:sz w:val="24"/>
        </w:rPr>
        <w:t xml:space="preserve"> </w:t>
      </w:r>
      <w:r>
        <w:rPr>
          <w:sz w:val="24"/>
        </w:rPr>
        <w:t>математические</w:t>
      </w:r>
      <w:r>
        <w:rPr>
          <w:spacing w:val="-4"/>
          <w:sz w:val="24"/>
        </w:rPr>
        <w:t xml:space="preserve"> </w:t>
      </w:r>
      <w:r>
        <w:rPr>
          <w:sz w:val="24"/>
        </w:rPr>
        <w:t>объекты,</w:t>
      </w:r>
      <w:r>
        <w:rPr>
          <w:spacing w:val="-3"/>
          <w:sz w:val="24"/>
        </w:rPr>
        <w:t xml:space="preserve"> </w:t>
      </w:r>
      <w:r>
        <w:rPr>
          <w:sz w:val="24"/>
        </w:rPr>
        <w:t>явления</w:t>
      </w:r>
      <w:r>
        <w:rPr>
          <w:spacing w:val="-3"/>
          <w:sz w:val="24"/>
        </w:rPr>
        <w:t xml:space="preserve"> </w:t>
      </w:r>
      <w:r>
        <w:rPr>
          <w:sz w:val="24"/>
        </w:rPr>
        <w:t>и</w:t>
      </w:r>
      <w:r>
        <w:rPr>
          <w:spacing w:val="-3"/>
          <w:sz w:val="24"/>
        </w:rPr>
        <w:t xml:space="preserve"> </w:t>
      </w:r>
      <w:r>
        <w:rPr>
          <w:sz w:val="24"/>
        </w:rPr>
        <w:t>события</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z w:val="24"/>
        </w:rPr>
        <w:t>изученных</w:t>
      </w:r>
      <w:r>
        <w:rPr>
          <w:spacing w:val="-2"/>
          <w:sz w:val="24"/>
        </w:rPr>
        <w:t xml:space="preserve"> </w:t>
      </w:r>
      <w:r>
        <w:rPr>
          <w:sz w:val="24"/>
        </w:rPr>
        <w:t>величин;</w:t>
      </w:r>
    </w:p>
    <w:p w:rsidR="00A47C3D" w:rsidRDefault="007253DD" w:rsidP="00353F4F">
      <w:pPr>
        <w:pStyle w:val="a5"/>
        <w:numPr>
          <w:ilvl w:val="0"/>
          <w:numId w:val="49"/>
        </w:numPr>
        <w:tabs>
          <w:tab w:val="left" w:pos="962"/>
        </w:tabs>
        <w:ind w:hanging="340"/>
        <w:jc w:val="left"/>
        <w:rPr>
          <w:sz w:val="24"/>
        </w:rPr>
      </w:pPr>
      <w:r>
        <w:rPr>
          <w:sz w:val="24"/>
        </w:rPr>
        <w:t>составлять</w:t>
      </w:r>
      <w:r>
        <w:rPr>
          <w:spacing w:val="-4"/>
          <w:sz w:val="24"/>
        </w:rPr>
        <w:t xml:space="preserve"> </w:t>
      </w:r>
      <w:r>
        <w:rPr>
          <w:sz w:val="24"/>
        </w:rPr>
        <w:t>инструкцию,</w:t>
      </w:r>
      <w:r>
        <w:rPr>
          <w:spacing w:val="-5"/>
          <w:sz w:val="24"/>
        </w:rPr>
        <w:t xml:space="preserve"> </w:t>
      </w:r>
      <w:r>
        <w:rPr>
          <w:sz w:val="24"/>
        </w:rPr>
        <w:t>записывать</w:t>
      </w:r>
      <w:r>
        <w:rPr>
          <w:spacing w:val="-5"/>
          <w:sz w:val="24"/>
        </w:rPr>
        <w:t xml:space="preserve"> </w:t>
      </w:r>
      <w:r>
        <w:rPr>
          <w:sz w:val="24"/>
        </w:rPr>
        <w:t>рассуждение;</w:t>
      </w:r>
    </w:p>
    <w:p w:rsidR="00A47C3D" w:rsidRDefault="007253DD" w:rsidP="00353F4F">
      <w:pPr>
        <w:pStyle w:val="a5"/>
        <w:numPr>
          <w:ilvl w:val="0"/>
          <w:numId w:val="49"/>
        </w:numPr>
        <w:tabs>
          <w:tab w:val="left" w:pos="962"/>
        </w:tabs>
        <w:ind w:hanging="340"/>
        <w:jc w:val="left"/>
        <w:rPr>
          <w:sz w:val="24"/>
        </w:rPr>
      </w:pPr>
      <w:r>
        <w:rPr>
          <w:sz w:val="24"/>
        </w:rPr>
        <w:t>инициировать</w:t>
      </w:r>
      <w:r>
        <w:rPr>
          <w:spacing w:val="-3"/>
          <w:sz w:val="24"/>
        </w:rPr>
        <w:t xml:space="preserve"> </w:t>
      </w:r>
      <w:r>
        <w:rPr>
          <w:sz w:val="24"/>
        </w:rPr>
        <w:t>обсуждение</w:t>
      </w:r>
      <w:r>
        <w:rPr>
          <w:spacing w:val="-4"/>
          <w:sz w:val="24"/>
        </w:rPr>
        <w:t xml:space="preserve"> </w:t>
      </w:r>
      <w:r>
        <w:rPr>
          <w:sz w:val="24"/>
        </w:rPr>
        <w:t>разных</w:t>
      </w:r>
      <w:r>
        <w:rPr>
          <w:spacing w:val="-1"/>
          <w:sz w:val="24"/>
        </w:rPr>
        <w:t xml:space="preserve"> </w:t>
      </w:r>
      <w:r>
        <w:rPr>
          <w:sz w:val="24"/>
        </w:rPr>
        <w:t>способов</w:t>
      </w:r>
      <w:r>
        <w:rPr>
          <w:spacing w:val="-2"/>
          <w:sz w:val="24"/>
        </w:rPr>
        <w:t xml:space="preserve"> </w:t>
      </w:r>
      <w:r>
        <w:rPr>
          <w:sz w:val="24"/>
        </w:rPr>
        <w:t>выполнения</w:t>
      </w:r>
      <w:r>
        <w:rPr>
          <w:spacing w:val="-6"/>
          <w:sz w:val="24"/>
        </w:rPr>
        <w:t xml:space="preserve"> </w:t>
      </w:r>
      <w:r>
        <w:rPr>
          <w:sz w:val="24"/>
        </w:rPr>
        <w:t>задания,</w:t>
      </w:r>
      <w:r>
        <w:rPr>
          <w:spacing w:val="-6"/>
          <w:sz w:val="24"/>
        </w:rPr>
        <w:t xml:space="preserve"> </w:t>
      </w:r>
      <w:r>
        <w:rPr>
          <w:sz w:val="24"/>
        </w:rPr>
        <w:t>поиск</w:t>
      </w:r>
      <w:r>
        <w:rPr>
          <w:spacing w:val="-2"/>
          <w:sz w:val="24"/>
        </w:rPr>
        <w:t xml:space="preserve"> </w:t>
      </w:r>
      <w:r>
        <w:rPr>
          <w:sz w:val="24"/>
        </w:rPr>
        <w:t>ошибок</w:t>
      </w:r>
      <w:r>
        <w:rPr>
          <w:spacing w:val="-2"/>
          <w:sz w:val="24"/>
        </w:rPr>
        <w:t xml:space="preserve"> </w:t>
      </w:r>
      <w:r>
        <w:rPr>
          <w:sz w:val="24"/>
        </w:rPr>
        <w:t>в</w:t>
      </w:r>
      <w:r>
        <w:rPr>
          <w:spacing w:val="-4"/>
          <w:sz w:val="24"/>
        </w:rPr>
        <w:t xml:space="preserve"> </w:t>
      </w:r>
      <w:r>
        <w:rPr>
          <w:sz w:val="24"/>
        </w:rPr>
        <w:t>решении.</w:t>
      </w:r>
    </w:p>
    <w:p w:rsidR="00A47C3D" w:rsidRDefault="007253DD">
      <w:pPr>
        <w:ind w:left="622"/>
        <w:rPr>
          <w:i/>
          <w:sz w:val="24"/>
        </w:rPr>
      </w:pPr>
      <w:r>
        <w:rPr>
          <w:i/>
          <w:sz w:val="24"/>
        </w:rPr>
        <w:t>Универсальные</w:t>
      </w:r>
      <w:r>
        <w:rPr>
          <w:i/>
          <w:spacing w:val="-4"/>
          <w:sz w:val="24"/>
        </w:rPr>
        <w:t xml:space="preserve"> </w:t>
      </w:r>
      <w:r>
        <w:rPr>
          <w:i/>
          <w:sz w:val="24"/>
        </w:rPr>
        <w:t>регулятивные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49"/>
        </w:numPr>
        <w:tabs>
          <w:tab w:val="left" w:pos="962"/>
        </w:tabs>
        <w:ind w:right="277"/>
        <w:jc w:val="left"/>
        <w:rPr>
          <w:sz w:val="24"/>
        </w:rPr>
      </w:pPr>
      <w:r>
        <w:rPr>
          <w:sz w:val="24"/>
        </w:rPr>
        <w:t>контролировать</w:t>
      </w:r>
      <w:r>
        <w:rPr>
          <w:spacing w:val="32"/>
          <w:sz w:val="24"/>
        </w:rPr>
        <w:t xml:space="preserve"> </w:t>
      </w:r>
      <w:r>
        <w:rPr>
          <w:sz w:val="24"/>
        </w:rPr>
        <w:t>правильность</w:t>
      </w:r>
      <w:r>
        <w:rPr>
          <w:spacing w:val="33"/>
          <w:sz w:val="24"/>
        </w:rPr>
        <w:t xml:space="preserve"> </w:t>
      </w:r>
      <w:r>
        <w:rPr>
          <w:sz w:val="24"/>
        </w:rPr>
        <w:t>и</w:t>
      </w:r>
      <w:r>
        <w:rPr>
          <w:spacing w:val="33"/>
          <w:sz w:val="24"/>
        </w:rPr>
        <w:t xml:space="preserve"> </w:t>
      </w:r>
      <w:r>
        <w:rPr>
          <w:sz w:val="24"/>
        </w:rPr>
        <w:t>полноту</w:t>
      </w:r>
      <w:r>
        <w:rPr>
          <w:spacing w:val="27"/>
          <w:sz w:val="24"/>
        </w:rPr>
        <w:t xml:space="preserve"> </w:t>
      </w:r>
      <w:r>
        <w:rPr>
          <w:sz w:val="24"/>
        </w:rPr>
        <w:t>выполнения</w:t>
      </w:r>
      <w:r>
        <w:rPr>
          <w:spacing w:val="32"/>
          <w:sz w:val="24"/>
        </w:rPr>
        <w:t xml:space="preserve"> </w:t>
      </w:r>
      <w:r>
        <w:rPr>
          <w:sz w:val="24"/>
        </w:rPr>
        <w:t>алгоритма</w:t>
      </w:r>
      <w:r>
        <w:rPr>
          <w:spacing w:val="34"/>
          <w:sz w:val="24"/>
        </w:rPr>
        <w:t xml:space="preserve"> </w:t>
      </w:r>
      <w:r>
        <w:rPr>
          <w:sz w:val="24"/>
        </w:rPr>
        <w:t>арифметического</w:t>
      </w:r>
      <w:r>
        <w:rPr>
          <w:spacing w:val="35"/>
          <w:sz w:val="24"/>
        </w:rPr>
        <w:t xml:space="preserve"> </w:t>
      </w:r>
      <w:r>
        <w:rPr>
          <w:sz w:val="24"/>
        </w:rPr>
        <w:t>действия,</w:t>
      </w:r>
      <w:r>
        <w:rPr>
          <w:spacing w:val="-57"/>
          <w:sz w:val="24"/>
        </w:rPr>
        <w:t xml:space="preserve"> </w:t>
      </w:r>
      <w:r>
        <w:rPr>
          <w:sz w:val="24"/>
        </w:rPr>
        <w:t>решения</w:t>
      </w:r>
      <w:r>
        <w:rPr>
          <w:spacing w:val="-1"/>
          <w:sz w:val="24"/>
        </w:rPr>
        <w:t xml:space="preserve"> </w:t>
      </w:r>
      <w:r>
        <w:rPr>
          <w:sz w:val="24"/>
        </w:rPr>
        <w:t>текстовой</w:t>
      </w:r>
      <w:r>
        <w:rPr>
          <w:spacing w:val="-1"/>
          <w:sz w:val="24"/>
        </w:rPr>
        <w:t xml:space="preserve"> </w:t>
      </w:r>
      <w:r>
        <w:rPr>
          <w:sz w:val="24"/>
        </w:rPr>
        <w:t>задачи, построения</w:t>
      </w:r>
      <w:r>
        <w:rPr>
          <w:spacing w:val="-1"/>
          <w:sz w:val="24"/>
        </w:rPr>
        <w:t xml:space="preserve"> </w:t>
      </w:r>
      <w:r>
        <w:rPr>
          <w:sz w:val="24"/>
        </w:rPr>
        <w:t>геометрической</w:t>
      </w:r>
      <w:r>
        <w:rPr>
          <w:spacing w:val="-1"/>
          <w:sz w:val="24"/>
        </w:rPr>
        <w:t xml:space="preserve"> </w:t>
      </w:r>
      <w:r>
        <w:rPr>
          <w:sz w:val="24"/>
        </w:rPr>
        <w:t>фигуры, измерения;</w:t>
      </w:r>
    </w:p>
    <w:p w:rsidR="00A47C3D" w:rsidRDefault="007253DD" w:rsidP="00353F4F">
      <w:pPr>
        <w:pStyle w:val="a5"/>
        <w:numPr>
          <w:ilvl w:val="0"/>
          <w:numId w:val="49"/>
        </w:numPr>
        <w:tabs>
          <w:tab w:val="left" w:pos="962"/>
        </w:tabs>
        <w:ind w:hanging="340"/>
        <w:jc w:val="left"/>
        <w:rPr>
          <w:sz w:val="24"/>
        </w:rPr>
      </w:pPr>
      <w:r>
        <w:rPr>
          <w:sz w:val="24"/>
        </w:rPr>
        <w:t>самостоятельно</w:t>
      </w:r>
      <w:r>
        <w:rPr>
          <w:spacing w:val="-2"/>
          <w:sz w:val="24"/>
        </w:rPr>
        <w:t xml:space="preserve"> </w:t>
      </w:r>
      <w:r>
        <w:rPr>
          <w:sz w:val="24"/>
        </w:rPr>
        <w:t>выполнять</w:t>
      </w:r>
      <w:r>
        <w:rPr>
          <w:spacing w:val="-2"/>
          <w:sz w:val="24"/>
        </w:rPr>
        <w:t xml:space="preserve"> </w:t>
      </w:r>
      <w:r>
        <w:rPr>
          <w:sz w:val="24"/>
        </w:rPr>
        <w:t>прикидку</w:t>
      </w:r>
      <w:r>
        <w:rPr>
          <w:spacing w:val="-9"/>
          <w:sz w:val="24"/>
        </w:rPr>
        <w:t xml:space="preserve"> </w:t>
      </w:r>
      <w:r>
        <w:rPr>
          <w:sz w:val="24"/>
        </w:rPr>
        <w:t>и</w:t>
      </w:r>
      <w:r>
        <w:rPr>
          <w:spacing w:val="-2"/>
          <w:sz w:val="24"/>
        </w:rPr>
        <w:t xml:space="preserve"> </w:t>
      </w:r>
      <w:r>
        <w:rPr>
          <w:sz w:val="24"/>
        </w:rPr>
        <w:t>оценку</w:t>
      </w:r>
      <w:r>
        <w:rPr>
          <w:spacing w:val="-8"/>
          <w:sz w:val="24"/>
        </w:rPr>
        <w:t xml:space="preserve"> </w:t>
      </w:r>
      <w:r>
        <w:rPr>
          <w:sz w:val="24"/>
        </w:rPr>
        <w:t>результата</w:t>
      </w:r>
      <w:r>
        <w:rPr>
          <w:spacing w:val="-2"/>
          <w:sz w:val="24"/>
        </w:rPr>
        <w:t xml:space="preserve"> </w:t>
      </w:r>
      <w:r>
        <w:rPr>
          <w:sz w:val="24"/>
        </w:rPr>
        <w:t>измерений;</w:t>
      </w:r>
    </w:p>
    <w:p w:rsidR="00A47C3D" w:rsidRDefault="007253DD" w:rsidP="00353F4F">
      <w:pPr>
        <w:pStyle w:val="a5"/>
        <w:numPr>
          <w:ilvl w:val="0"/>
          <w:numId w:val="49"/>
        </w:numPr>
        <w:tabs>
          <w:tab w:val="left" w:pos="962"/>
        </w:tabs>
        <w:ind w:right="275"/>
        <w:jc w:val="left"/>
        <w:rPr>
          <w:sz w:val="24"/>
        </w:rPr>
      </w:pPr>
      <w:r>
        <w:rPr>
          <w:sz w:val="24"/>
        </w:rPr>
        <w:t>находить,</w:t>
      </w:r>
      <w:r>
        <w:rPr>
          <w:spacing w:val="17"/>
          <w:sz w:val="24"/>
        </w:rPr>
        <w:t xml:space="preserve"> </w:t>
      </w:r>
      <w:r>
        <w:rPr>
          <w:sz w:val="24"/>
        </w:rPr>
        <w:t>исправлять,</w:t>
      </w:r>
      <w:r>
        <w:rPr>
          <w:spacing w:val="18"/>
          <w:sz w:val="24"/>
        </w:rPr>
        <w:t xml:space="preserve"> </w:t>
      </w:r>
      <w:r>
        <w:rPr>
          <w:sz w:val="24"/>
        </w:rPr>
        <w:t>прогнозировать</w:t>
      </w:r>
      <w:r>
        <w:rPr>
          <w:spacing w:val="21"/>
          <w:sz w:val="24"/>
        </w:rPr>
        <w:t xml:space="preserve"> </w:t>
      </w:r>
      <w:r>
        <w:rPr>
          <w:sz w:val="24"/>
        </w:rPr>
        <w:t>трудности</w:t>
      </w:r>
      <w:r>
        <w:rPr>
          <w:spacing w:val="21"/>
          <w:sz w:val="24"/>
        </w:rPr>
        <w:t xml:space="preserve"> </w:t>
      </w:r>
      <w:r>
        <w:rPr>
          <w:sz w:val="24"/>
        </w:rPr>
        <w:t>и</w:t>
      </w:r>
      <w:r>
        <w:rPr>
          <w:spacing w:val="27"/>
          <w:sz w:val="24"/>
        </w:rPr>
        <w:t xml:space="preserve"> </w:t>
      </w:r>
      <w:r>
        <w:rPr>
          <w:sz w:val="24"/>
        </w:rPr>
        <w:t>ошибки,</w:t>
      </w:r>
      <w:r>
        <w:rPr>
          <w:spacing w:val="19"/>
          <w:sz w:val="24"/>
        </w:rPr>
        <w:t xml:space="preserve"> </w:t>
      </w:r>
      <w:r>
        <w:rPr>
          <w:sz w:val="24"/>
        </w:rPr>
        <w:t>и</w:t>
      </w:r>
      <w:r>
        <w:rPr>
          <w:spacing w:val="20"/>
          <w:sz w:val="24"/>
        </w:rPr>
        <w:t xml:space="preserve"> </w:t>
      </w:r>
      <w:r>
        <w:rPr>
          <w:sz w:val="24"/>
        </w:rPr>
        <w:t>трудности</w:t>
      </w:r>
      <w:r>
        <w:rPr>
          <w:spacing w:val="21"/>
          <w:sz w:val="24"/>
        </w:rPr>
        <w:t xml:space="preserve"> </w:t>
      </w:r>
      <w:r>
        <w:rPr>
          <w:sz w:val="24"/>
        </w:rPr>
        <w:t>в</w:t>
      </w:r>
      <w:r>
        <w:rPr>
          <w:spacing w:val="20"/>
          <w:sz w:val="24"/>
        </w:rPr>
        <w:t xml:space="preserve"> </w:t>
      </w:r>
      <w:r>
        <w:rPr>
          <w:sz w:val="24"/>
        </w:rPr>
        <w:t>решении</w:t>
      </w:r>
      <w:r>
        <w:rPr>
          <w:spacing w:val="24"/>
          <w:sz w:val="24"/>
        </w:rPr>
        <w:t xml:space="preserve"> </w:t>
      </w:r>
      <w:r>
        <w:rPr>
          <w:sz w:val="24"/>
        </w:rPr>
        <w:t>учебной</w:t>
      </w:r>
      <w:r>
        <w:rPr>
          <w:spacing w:val="-57"/>
          <w:sz w:val="24"/>
        </w:rPr>
        <w:t xml:space="preserve"> </w:t>
      </w:r>
      <w:r>
        <w:rPr>
          <w:sz w:val="24"/>
        </w:rPr>
        <w:t>задачи.</w:t>
      </w:r>
    </w:p>
    <w:p w:rsidR="00A47C3D" w:rsidRDefault="007253DD">
      <w:pPr>
        <w:ind w:left="622"/>
        <w:rPr>
          <w:i/>
          <w:sz w:val="24"/>
        </w:rPr>
      </w:pPr>
      <w:r>
        <w:rPr>
          <w:i/>
          <w:sz w:val="24"/>
        </w:rPr>
        <w:t>Совместная</w:t>
      </w:r>
      <w:r>
        <w:rPr>
          <w:i/>
          <w:spacing w:val="-7"/>
          <w:sz w:val="24"/>
        </w:rPr>
        <w:t xml:space="preserve"> </w:t>
      </w:r>
      <w:r>
        <w:rPr>
          <w:i/>
          <w:sz w:val="24"/>
        </w:rPr>
        <w:t>деятельность:</w:t>
      </w:r>
    </w:p>
    <w:p w:rsidR="00A47C3D" w:rsidRDefault="007253DD" w:rsidP="00353F4F">
      <w:pPr>
        <w:pStyle w:val="a5"/>
        <w:numPr>
          <w:ilvl w:val="0"/>
          <w:numId w:val="49"/>
        </w:numPr>
        <w:tabs>
          <w:tab w:val="left" w:pos="962"/>
        </w:tabs>
        <w:ind w:right="268"/>
        <w:rPr>
          <w:sz w:val="24"/>
        </w:rPr>
      </w:pPr>
      <w:r>
        <w:rPr>
          <w:sz w:val="24"/>
        </w:rPr>
        <w:lastRenderedPageBreak/>
        <w:t>участвовать в совместной деятельности: договариваться о с</w:t>
      </w:r>
      <w:r w:rsidR="00174B04">
        <w:rPr>
          <w:sz w:val="24"/>
        </w:rPr>
        <w:t>пособе решения, распределять ра</w:t>
      </w:r>
      <w:r>
        <w:rPr>
          <w:sz w:val="24"/>
        </w:rPr>
        <w:t>боту между членами группы (например, в случае решения задач, тр</w:t>
      </w:r>
      <w:r w:rsidR="00174B04">
        <w:rPr>
          <w:sz w:val="24"/>
        </w:rPr>
        <w:t>ебующих перебора боль</w:t>
      </w:r>
      <w:r>
        <w:rPr>
          <w:sz w:val="24"/>
        </w:rPr>
        <w:t xml:space="preserve">шого количества вариантов), согласовывать мнения в ходе </w:t>
      </w:r>
      <w:r w:rsidR="00174B04">
        <w:rPr>
          <w:sz w:val="24"/>
        </w:rPr>
        <w:t>поиска доказательств, выбора ра</w:t>
      </w:r>
      <w:r>
        <w:rPr>
          <w:sz w:val="24"/>
        </w:rPr>
        <w:t>ционального</w:t>
      </w:r>
      <w:r>
        <w:rPr>
          <w:spacing w:val="-1"/>
          <w:sz w:val="24"/>
        </w:rPr>
        <w:t xml:space="preserve"> </w:t>
      </w:r>
      <w:r>
        <w:rPr>
          <w:sz w:val="24"/>
        </w:rPr>
        <w:t>способа;</w:t>
      </w:r>
    </w:p>
    <w:p w:rsidR="00A47C3D" w:rsidRDefault="007253DD" w:rsidP="00353F4F">
      <w:pPr>
        <w:pStyle w:val="a5"/>
        <w:numPr>
          <w:ilvl w:val="0"/>
          <w:numId w:val="49"/>
        </w:numPr>
        <w:tabs>
          <w:tab w:val="left" w:pos="962"/>
        </w:tabs>
        <w:ind w:right="268"/>
        <w:rPr>
          <w:sz w:val="24"/>
        </w:rPr>
      </w:pPr>
      <w:r>
        <w:rPr>
          <w:sz w:val="24"/>
        </w:rPr>
        <w:t>договариваться с одноклассниками в ходе организации пр</w:t>
      </w:r>
      <w:r w:rsidR="00174B04">
        <w:rPr>
          <w:sz w:val="24"/>
        </w:rPr>
        <w:t>оектной работы с величинами (составление расписания, подсче</w:t>
      </w:r>
      <w:r>
        <w:rPr>
          <w:sz w:val="24"/>
        </w:rPr>
        <w:t>т денег, оценка стоимости и веса покупки, рост и вес человека,</w:t>
      </w:r>
      <w:r>
        <w:rPr>
          <w:spacing w:val="1"/>
          <w:sz w:val="24"/>
        </w:rPr>
        <w:t xml:space="preserve"> </w:t>
      </w:r>
      <w:r w:rsidR="00174B04">
        <w:rPr>
          <w:sz w:val="24"/>
        </w:rPr>
        <w:t>приближе</w:t>
      </w:r>
      <w:r>
        <w:rPr>
          <w:sz w:val="24"/>
        </w:rPr>
        <w:t>нная оценка расстояний и временных интервало</w:t>
      </w:r>
      <w:r w:rsidR="00174B04">
        <w:rPr>
          <w:sz w:val="24"/>
        </w:rPr>
        <w:t>в; взвешивание; измерение темпе</w:t>
      </w:r>
      <w:r>
        <w:rPr>
          <w:sz w:val="24"/>
        </w:rPr>
        <w:t>ратуры воздуха и воды), геометрическими фигурами (выб</w:t>
      </w:r>
      <w:r w:rsidR="00174B04">
        <w:rPr>
          <w:sz w:val="24"/>
        </w:rPr>
        <w:t>ор формы и деталей при конструи</w:t>
      </w:r>
      <w:r>
        <w:rPr>
          <w:sz w:val="24"/>
        </w:rPr>
        <w:t>ровании,</w:t>
      </w:r>
      <w:r>
        <w:rPr>
          <w:spacing w:val="-1"/>
          <w:sz w:val="24"/>
        </w:rPr>
        <w:t xml:space="preserve"> </w:t>
      </w:r>
      <w:r>
        <w:rPr>
          <w:sz w:val="24"/>
        </w:rPr>
        <w:t>расч</w:t>
      </w:r>
      <w:r w:rsidR="00174B04">
        <w:rPr>
          <w:sz w:val="24"/>
        </w:rPr>
        <w:t>е</w:t>
      </w:r>
      <w:r>
        <w:rPr>
          <w:sz w:val="24"/>
        </w:rPr>
        <w:t>т и</w:t>
      </w:r>
      <w:r>
        <w:rPr>
          <w:spacing w:val="-1"/>
          <w:sz w:val="24"/>
        </w:rPr>
        <w:t xml:space="preserve"> </w:t>
      </w:r>
      <w:r>
        <w:rPr>
          <w:sz w:val="24"/>
        </w:rPr>
        <w:t>разметка, прикидка</w:t>
      </w:r>
      <w:r>
        <w:rPr>
          <w:spacing w:val="-2"/>
          <w:sz w:val="24"/>
        </w:rPr>
        <w:t xml:space="preserve"> </w:t>
      </w:r>
      <w:r>
        <w:rPr>
          <w:sz w:val="24"/>
        </w:rPr>
        <w:t>и оценка</w:t>
      </w:r>
      <w:r>
        <w:rPr>
          <w:spacing w:val="-1"/>
          <w:sz w:val="24"/>
        </w:rPr>
        <w:t xml:space="preserve"> </w:t>
      </w:r>
      <w:r>
        <w:rPr>
          <w:sz w:val="24"/>
        </w:rPr>
        <w:t>конечного</w:t>
      </w:r>
      <w:r>
        <w:rPr>
          <w:spacing w:val="-1"/>
          <w:sz w:val="24"/>
        </w:rPr>
        <w:t xml:space="preserve"> </w:t>
      </w:r>
      <w:r>
        <w:rPr>
          <w:sz w:val="24"/>
        </w:rPr>
        <w:t>результата).</w:t>
      </w:r>
    </w:p>
    <w:p w:rsidR="00A47C3D" w:rsidRDefault="00A47C3D">
      <w:pPr>
        <w:pStyle w:val="a3"/>
        <w:ind w:left="0" w:firstLine="0"/>
        <w:jc w:val="left"/>
        <w:rPr>
          <w:sz w:val="26"/>
        </w:rPr>
      </w:pPr>
    </w:p>
    <w:p w:rsidR="00A47C3D" w:rsidRDefault="00A47C3D">
      <w:pPr>
        <w:pStyle w:val="a3"/>
        <w:spacing w:before="6"/>
        <w:ind w:left="0" w:firstLine="0"/>
        <w:jc w:val="left"/>
        <w:rPr>
          <w:sz w:val="22"/>
        </w:rPr>
      </w:pPr>
    </w:p>
    <w:p w:rsidR="00A47C3D" w:rsidRDefault="007253DD" w:rsidP="00174B04">
      <w:pPr>
        <w:pStyle w:val="2"/>
        <w:ind w:left="1220" w:right="527" w:firstLine="12"/>
        <w:jc w:val="center"/>
      </w:pPr>
      <w:r>
        <w:t>ПЛАНИРУЕМЫЕ РЕЗУЛЬТАТЫ О</w:t>
      </w:r>
      <w:r w:rsidR="00174B04">
        <w:t>СВОЕНИЯ ПРОГРАММЫ УЧЕБНОГО ПРЕД</w:t>
      </w:r>
      <w:r>
        <w:t>МЕТА</w:t>
      </w:r>
      <w:r>
        <w:rPr>
          <w:spacing w:val="-6"/>
        </w:rPr>
        <w:t xml:space="preserve"> </w:t>
      </w:r>
      <w:r>
        <w:t>«МАТЕМАТИКА»</w:t>
      </w:r>
      <w:r>
        <w:rPr>
          <w:spacing w:val="-6"/>
        </w:rPr>
        <w:t xml:space="preserve"> </w:t>
      </w:r>
      <w:r>
        <w:t>НА</w:t>
      </w:r>
      <w:r>
        <w:rPr>
          <w:spacing w:val="-4"/>
        </w:rPr>
        <w:t xml:space="preserve"> </w:t>
      </w:r>
      <w:r>
        <w:t>УРОВНЕ</w:t>
      </w:r>
      <w:r>
        <w:rPr>
          <w:spacing w:val="-4"/>
        </w:rPr>
        <w:t xml:space="preserve"> </w:t>
      </w:r>
      <w:r>
        <w:t>НАЧАЛЬНОГО</w:t>
      </w:r>
      <w:r>
        <w:rPr>
          <w:spacing w:val="-5"/>
        </w:rPr>
        <w:t xml:space="preserve"> </w:t>
      </w:r>
      <w:r>
        <w:t>ОБЩЕГО</w:t>
      </w:r>
      <w:r>
        <w:rPr>
          <w:spacing w:val="-5"/>
        </w:rPr>
        <w:t xml:space="preserve"> </w:t>
      </w:r>
      <w:r>
        <w:t>ОБРАЗОВАНИЯ</w:t>
      </w:r>
    </w:p>
    <w:p w:rsidR="00A47C3D" w:rsidRDefault="007253DD">
      <w:pPr>
        <w:pStyle w:val="a3"/>
        <w:ind w:left="394" w:right="265"/>
      </w:pPr>
      <w:r>
        <w:t>Младший школьник достигает планируемых результатов обучения в соответствии со своими</w:t>
      </w:r>
      <w:r>
        <w:rPr>
          <w:spacing w:val="1"/>
        </w:rPr>
        <w:t xml:space="preserve"> </w:t>
      </w:r>
      <w:r>
        <w:t>возможностями и способностями. На его успешность оказыва</w:t>
      </w:r>
      <w:r w:rsidR="00174B04">
        <w:t>ют влияние темп деятельности ре</w:t>
      </w:r>
      <w:r>
        <w:t>бенка, скорость психического созревания, особенности формиро</w:t>
      </w:r>
      <w:r w:rsidR="00174B04">
        <w:t>вания учебной деятельности (спо</w:t>
      </w:r>
      <w:r>
        <w:t>собность</w:t>
      </w:r>
      <w:r>
        <w:rPr>
          <w:spacing w:val="-1"/>
        </w:rPr>
        <w:t xml:space="preserve"> </w:t>
      </w:r>
      <w:r>
        <w:t>к</w:t>
      </w:r>
      <w:r>
        <w:rPr>
          <w:spacing w:val="-1"/>
        </w:rPr>
        <w:t xml:space="preserve"> </w:t>
      </w:r>
      <w:r>
        <w:t>целеполаганию,</w:t>
      </w:r>
      <w:r>
        <w:rPr>
          <w:spacing w:val="-1"/>
        </w:rPr>
        <w:t xml:space="preserve"> </w:t>
      </w:r>
      <w:r>
        <w:t>готовность</w:t>
      </w:r>
      <w:r>
        <w:rPr>
          <w:spacing w:val="-1"/>
        </w:rPr>
        <w:t xml:space="preserve"> </w:t>
      </w:r>
      <w:r>
        <w:t>планировать</w:t>
      </w:r>
      <w:r>
        <w:rPr>
          <w:spacing w:val="-1"/>
        </w:rPr>
        <w:t xml:space="preserve"> </w:t>
      </w:r>
      <w:r>
        <w:t>свою</w:t>
      </w:r>
      <w:r>
        <w:rPr>
          <w:spacing w:val="-2"/>
        </w:rPr>
        <w:t xml:space="preserve"> </w:t>
      </w:r>
      <w:r>
        <w:t>работу,</w:t>
      </w:r>
      <w:r>
        <w:rPr>
          <w:spacing w:val="1"/>
        </w:rPr>
        <w:t xml:space="preserve"> </w:t>
      </w:r>
      <w:r>
        <w:t>самоконтроль</w:t>
      </w:r>
      <w:r>
        <w:rPr>
          <w:spacing w:val="-1"/>
        </w:rPr>
        <w:t xml:space="preserve"> </w:t>
      </w:r>
      <w:r>
        <w:t>и</w:t>
      </w:r>
      <w:r>
        <w:rPr>
          <w:spacing w:val="7"/>
        </w:rPr>
        <w:t xml:space="preserve"> </w:t>
      </w:r>
      <w:r>
        <w:t>т.</w:t>
      </w:r>
      <w:r>
        <w:rPr>
          <w:spacing w:val="-4"/>
        </w:rPr>
        <w:t xml:space="preserve"> </w:t>
      </w:r>
      <w:r>
        <w:t>д.).</w:t>
      </w:r>
    </w:p>
    <w:p w:rsidR="00A47C3D" w:rsidRDefault="007253DD">
      <w:pPr>
        <w:pStyle w:val="a3"/>
        <w:ind w:left="394" w:right="268"/>
      </w:pPr>
      <w:r>
        <w:t>Планируемые результаты освоения программы по математике</w:t>
      </w:r>
      <w:r w:rsidR="00174B04">
        <w:t>, представленные по годам обуче</w:t>
      </w:r>
      <w:r>
        <w:t>ния, отражают, в первую очередь, предметные достижения обучающегося. Также они включают</w:t>
      </w:r>
      <w:r>
        <w:rPr>
          <w:spacing w:val="1"/>
        </w:rPr>
        <w:t xml:space="preserve"> </w:t>
      </w:r>
      <w:r>
        <w:t>отдельные результаты в области становления личностных качеств и метапредметных действий и</w:t>
      </w:r>
      <w:r>
        <w:rPr>
          <w:spacing w:val="1"/>
        </w:rPr>
        <w:t xml:space="preserve"> </w:t>
      </w:r>
      <w:r>
        <w:t>умений, которые могут быть достигнуты на этом этапе обучения. Тем самым подчеркивается, что</w:t>
      </w:r>
      <w:r>
        <w:rPr>
          <w:spacing w:val="1"/>
        </w:rPr>
        <w:t xml:space="preserve"> </w:t>
      </w:r>
      <w:r>
        <w:t>становление</w:t>
      </w:r>
      <w:r>
        <w:rPr>
          <w:spacing w:val="1"/>
        </w:rPr>
        <w:t xml:space="preserve"> </w:t>
      </w:r>
      <w:r>
        <w:t>личностных</w:t>
      </w:r>
      <w:r>
        <w:rPr>
          <w:spacing w:val="1"/>
        </w:rPr>
        <w:t xml:space="preserve"> </w:t>
      </w:r>
      <w:r>
        <w:t>новообразований</w:t>
      </w:r>
      <w:r>
        <w:rPr>
          <w:spacing w:val="1"/>
        </w:rPr>
        <w:t xml:space="preserve"> </w:t>
      </w:r>
      <w:r>
        <w:t>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осуществляется</w:t>
      </w:r>
      <w:r>
        <w:rPr>
          <w:spacing w:val="1"/>
        </w:rPr>
        <w:t xml:space="preserve"> </w:t>
      </w:r>
      <w:r>
        <w:t>средствами</w:t>
      </w:r>
      <w:r>
        <w:rPr>
          <w:spacing w:val="-1"/>
        </w:rPr>
        <w:t xml:space="preserve"> </w:t>
      </w:r>
      <w:r>
        <w:t>математического содержания курса.</w:t>
      </w:r>
    </w:p>
    <w:p w:rsidR="00A47C3D" w:rsidRDefault="00A47C3D">
      <w:pPr>
        <w:pStyle w:val="a3"/>
        <w:spacing w:before="4"/>
        <w:ind w:left="0" w:firstLine="0"/>
        <w:jc w:val="left"/>
        <w:rPr>
          <w:sz w:val="31"/>
        </w:rPr>
      </w:pPr>
    </w:p>
    <w:p w:rsidR="00A47C3D" w:rsidRDefault="007253DD">
      <w:pPr>
        <w:pStyle w:val="2"/>
      </w:pPr>
      <w:r>
        <w:t>ЛИЧНОСТНЫЕ</w:t>
      </w:r>
      <w:r>
        <w:rPr>
          <w:spacing w:val="-2"/>
        </w:rPr>
        <w:t xml:space="preserve"> </w:t>
      </w:r>
      <w:r>
        <w:t>РЕЗУЛЬТАТЫ</w:t>
      </w:r>
    </w:p>
    <w:p w:rsidR="00A47C3D" w:rsidRDefault="00A47C3D">
      <w:pPr>
        <w:pStyle w:val="a3"/>
        <w:spacing w:before="5"/>
        <w:ind w:left="0" w:firstLine="0"/>
        <w:jc w:val="left"/>
        <w:rPr>
          <w:b/>
          <w:sz w:val="20"/>
        </w:rPr>
      </w:pPr>
    </w:p>
    <w:p w:rsidR="00A47C3D" w:rsidRDefault="007253DD" w:rsidP="005764E9">
      <w:pPr>
        <w:pStyle w:val="a3"/>
        <w:ind w:left="567" w:right="267"/>
      </w:pPr>
      <w:r>
        <w:t xml:space="preserve">В результате изучения предмета «Математика» в начальной </w:t>
      </w:r>
      <w:r w:rsidR="005764E9">
        <w:t>школе у обучающегося будут сфор</w:t>
      </w:r>
      <w:r>
        <w:t>мированы</w:t>
      </w:r>
      <w:r>
        <w:rPr>
          <w:spacing w:val="-1"/>
        </w:rPr>
        <w:t xml:space="preserve"> </w:t>
      </w:r>
      <w:r>
        <w:t>следующие</w:t>
      </w:r>
      <w:r>
        <w:rPr>
          <w:spacing w:val="-1"/>
        </w:rPr>
        <w:t xml:space="preserve"> </w:t>
      </w:r>
      <w:r>
        <w:t>личностные</w:t>
      </w:r>
      <w:r>
        <w:rPr>
          <w:spacing w:val="-2"/>
        </w:rPr>
        <w:t xml:space="preserve"> </w:t>
      </w:r>
      <w:r>
        <w:t>результаты:</w:t>
      </w:r>
    </w:p>
    <w:p w:rsidR="00A47C3D" w:rsidRDefault="007253DD" w:rsidP="00353F4F">
      <w:pPr>
        <w:pStyle w:val="a5"/>
        <w:numPr>
          <w:ilvl w:val="0"/>
          <w:numId w:val="49"/>
        </w:numPr>
        <w:tabs>
          <w:tab w:val="left" w:pos="962"/>
        </w:tabs>
        <w:ind w:right="272"/>
        <w:rPr>
          <w:sz w:val="24"/>
        </w:rPr>
      </w:pPr>
      <w:r>
        <w:rPr>
          <w:sz w:val="24"/>
        </w:rPr>
        <w:t>осознавать необходимость изучения математики для адаптации к жизненным ситуациям, для</w:t>
      </w:r>
      <w:r>
        <w:rPr>
          <w:spacing w:val="1"/>
          <w:sz w:val="24"/>
        </w:rPr>
        <w:t xml:space="preserve"> </w:t>
      </w:r>
      <w:r>
        <w:rPr>
          <w:sz w:val="24"/>
        </w:rPr>
        <w:t>развития общей культуры человека; развития способности мыслить, рассуждать, выдвигать</w:t>
      </w:r>
      <w:r>
        <w:rPr>
          <w:spacing w:val="1"/>
          <w:sz w:val="24"/>
        </w:rPr>
        <w:t xml:space="preserve"> </w:t>
      </w:r>
      <w:r>
        <w:rPr>
          <w:sz w:val="24"/>
        </w:rPr>
        <w:t>предположения</w:t>
      </w:r>
      <w:r>
        <w:rPr>
          <w:spacing w:val="-4"/>
          <w:sz w:val="24"/>
        </w:rPr>
        <w:t xml:space="preserve"> </w:t>
      </w:r>
      <w:r>
        <w:rPr>
          <w:sz w:val="24"/>
        </w:rPr>
        <w:t>и доказывать или</w:t>
      </w:r>
      <w:r>
        <w:rPr>
          <w:spacing w:val="1"/>
          <w:sz w:val="24"/>
        </w:rPr>
        <w:t xml:space="preserve"> </w:t>
      </w:r>
      <w:r>
        <w:rPr>
          <w:sz w:val="24"/>
        </w:rPr>
        <w:t>опровергать</w:t>
      </w:r>
      <w:r>
        <w:rPr>
          <w:spacing w:val="-2"/>
          <w:sz w:val="24"/>
        </w:rPr>
        <w:t xml:space="preserve"> </w:t>
      </w:r>
      <w:r>
        <w:rPr>
          <w:sz w:val="24"/>
        </w:rPr>
        <w:t>их;</w:t>
      </w:r>
    </w:p>
    <w:p w:rsidR="00A47C3D" w:rsidRDefault="007253DD" w:rsidP="00353F4F">
      <w:pPr>
        <w:pStyle w:val="a5"/>
        <w:numPr>
          <w:ilvl w:val="0"/>
          <w:numId w:val="49"/>
        </w:numPr>
        <w:tabs>
          <w:tab w:val="left" w:pos="962"/>
        </w:tabs>
        <w:spacing w:before="1"/>
        <w:ind w:right="269"/>
        <w:rPr>
          <w:sz w:val="24"/>
        </w:rPr>
      </w:pPr>
      <w:r>
        <w:rPr>
          <w:sz w:val="24"/>
        </w:rPr>
        <w:t>применять правила совместной деятельности со сверстник</w:t>
      </w:r>
      <w:r w:rsidR="005764E9">
        <w:rPr>
          <w:sz w:val="24"/>
        </w:rPr>
        <w:t>ами, проявлять способность дого</w:t>
      </w:r>
      <w:r>
        <w:rPr>
          <w:sz w:val="24"/>
        </w:rPr>
        <w:t>вариваться, лидировать, следовать указаниям, осознавать</w:t>
      </w:r>
      <w:r w:rsidR="005764E9">
        <w:rPr>
          <w:sz w:val="24"/>
        </w:rPr>
        <w:t xml:space="preserve"> личную ответственность и объек</w:t>
      </w:r>
      <w:r>
        <w:rPr>
          <w:sz w:val="24"/>
        </w:rPr>
        <w:t>тивно</w:t>
      </w:r>
      <w:r>
        <w:rPr>
          <w:spacing w:val="-1"/>
          <w:sz w:val="24"/>
        </w:rPr>
        <w:t xml:space="preserve"> </w:t>
      </w:r>
      <w:r>
        <w:rPr>
          <w:sz w:val="24"/>
        </w:rPr>
        <w:t>оценивать свой вклад в</w:t>
      </w:r>
      <w:r>
        <w:rPr>
          <w:spacing w:val="-2"/>
          <w:sz w:val="24"/>
        </w:rPr>
        <w:t xml:space="preserve"> </w:t>
      </w:r>
      <w:r>
        <w:rPr>
          <w:sz w:val="24"/>
        </w:rPr>
        <w:t>общий результат;</w:t>
      </w:r>
    </w:p>
    <w:p w:rsidR="00A47C3D" w:rsidRDefault="007253DD" w:rsidP="00353F4F">
      <w:pPr>
        <w:pStyle w:val="a5"/>
        <w:numPr>
          <w:ilvl w:val="0"/>
          <w:numId w:val="49"/>
        </w:numPr>
        <w:tabs>
          <w:tab w:val="left" w:pos="962"/>
        </w:tabs>
        <w:ind w:hanging="340"/>
        <w:rPr>
          <w:sz w:val="24"/>
        </w:rPr>
      </w:pPr>
      <w:r>
        <w:rPr>
          <w:sz w:val="24"/>
        </w:rPr>
        <w:t>осваивать</w:t>
      </w:r>
      <w:r>
        <w:rPr>
          <w:spacing w:val="-4"/>
          <w:sz w:val="24"/>
        </w:rPr>
        <w:t xml:space="preserve"> </w:t>
      </w:r>
      <w:r>
        <w:rPr>
          <w:sz w:val="24"/>
        </w:rPr>
        <w:t>навыки</w:t>
      </w:r>
      <w:r>
        <w:rPr>
          <w:spacing w:val="-4"/>
          <w:sz w:val="24"/>
        </w:rPr>
        <w:t xml:space="preserve"> </w:t>
      </w:r>
      <w:r>
        <w:rPr>
          <w:sz w:val="24"/>
        </w:rPr>
        <w:t>организации</w:t>
      </w:r>
      <w:r>
        <w:rPr>
          <w:spacing w:val="-4"/>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информационной</w:t>
      </w:r>
      <w:r>
        <w:rPr>
          <w:spacing w:val="-3"/>
          <w:sz w:val="24"/>
        </w:rPr>
        <w:t xml:space="preserve"> </w:t>
      </w:r>
      <w:r>
        <w:rPr>
          <w:sz w:val="24"/>
        </w:rPr>
        <w:t>среде;</w:t>
      </w:r>
    </w:p>
    <w:p w:rsidR="00A47C3D" w:rsidRDefault="007253DD" w:rsidP="00353F4F">
      <w:pPr>
        <w:pStyle w:val="a5"/>
        <w:numPr>
          <w:ilvl w:val="0"/>
          <w:numId w:val="49"/>
        </w:numPr>
        <w:tabs>
          <w:tab w:val="left" w:pos="962"/>
        </w:tabs>
        <w:ind w:right="277"/>
        <w:rPr>
          <w:sz w:val="24"/>
        </w:rPr>
      </w:pPr>
      <w:r>
        <w:rPr>
          <w:spacing w:val="-1"/>
          <w:sz w:val="24"/>
        </w:rPr>
        <w:t>применять</w:t>
      </w:r>
      <w:r>
        <w:rPr>
          <w:spacing w:val="-12"/>
          <w:sz w:val="24"/>
        </w:rPr>
        <w:t xml:space="preserve"> </w:t>
      </w:r>
      <w:r>
        <w:rPr>
          <w:spacing w:val="-1"/>
          <w:sz w:val="24"/>
        </w:rPr>
        <w:t>математику</w:t>
      </w:r>
      <w:r>
        <w:rPr>
          <w:spacing w:val="-17"/>
          <w:sz w:val="24"/>
        </w:rPr>
        <w:t xml:space="preserve"> </w:t>
      </w:r>
      <w:r>
        <w:rPr>
          <w:spacing w:val="-1"/>
          <w:sz w:val="24"/>
        </w:rPr>
        <w:t>для</w:t>
      </w:r>
      <w:r>
        <w:rPr>
          <w:spacing w:val="-12"/>
          <w:sz w:val="24"/>
        </w:rPr>
        <w:t xml:space="preserve"> </w:t>
      </w:r>
      <w:r>
        <w:rPr>
          <w:sz w:val="24"/>
        </w:rPr>
        <w:t>решения</w:t>
      </w:r>
      <w:r>
        <w:rPr>
          <w:spacing w:val="-12"/>
          <w:sz w:val="24"/>
        </w:rPr>
        <w:t xml:space="preserve"> </w:t>
      </w:r>
      <w:r>
        <w:rPr>
          <w:sz w:val="24"/>
        </w:rPr>
        <w:t>практических</w:t>
      </w:r>
      <w:r>
        <w:rPr>
          <w:spacing w:val="-10"/>
          <w:sz w:val="24"/>
        </w:rPr>
        <w:t xml:space="preserve"> </w:t>
      </w:r>
      <w:r>
        <w:rPr>
          <w:sz w:val="24"/>
        </w:rPr>
        <w:t>задач</w:t>
      </w:r>
      <w:r>
        <w:rPr>
          <w:spacing w:val="-13"/>
          <w:sz w:val="24"/>
        </w:rPr>
        <w:t xml:space="preserve"> </w:t>
      </w:r>
      <w:r>
        <w:rPr>
          <w:sz w:val="24"/>
        </w:rPr>
        <w:t>в</w:t>
      </w:r>
      <w:r>
        <w:rPr>
          <w:spacing w:val="-12"/>
          <w:sz w:val="24"/>
        </w:rPr>
        <w:t xml:space="preserve"> </w:t>
      </w:r>
      <w:r>
        <w:rPr>
          <w:sz w:val="24"/>
        </w:rPr>
        <w:t>повседневной</w:t>
      </w:r>
      <w:r>
        <w:rPr>
          <w:spacing w:val="-12"/>
          <w:sz w:val="24"/>
        </w:rPr>
        <w:t xml:space="preserve"> </w:t>
      </w:r>
      <w:r>
        <w:rPr>
          <w:sz w:val="24"/>
        </w:rPr>
        <w:t>жизни,</w:t>
      </w:r>
      <w:r>
        <w:rPr>
          <w:spacing w:val="-12"/>
          <w:sz w:val="24"/>
        </w:rPr>
        <w:t xml:space="preserve"> </w:t>
      </w:r>
      <w:r>
        <w:rPr>
          <w:sz w:val="24"/>
        </w:rPr>
        <w:t>в</w:t>
      </w:r>
      <w:r>
        <w:rPr>
          <w:spacing w:val="-13"/>
          <w:sz w:val="24"/>
        </w:rPr>
        <w:t xml:space="preserve"> </w:t>
      </w:r>
      <w:r>
        <w:rPr>
          <w:sz w:val="24"/>
        </w:rPr>
        <w:t>том</w:t>
      </w:r>
      <w:r>
        <w:rPr>
          <w:spacing w:val="-13"/>
          <w:sz w:val="24"/>
        </w:rPr>
        <w:t xml:space="preserve"> </w:t>
      </w:r>
      <w:r>
        <w:rPr>
          <w:sz w:val="24"/>
        </w:rPr>
        <w:t>числе</w:t>
      </w:r>
      <w:r>
        <w:rPr>
          <w:spacing w:val="-13"/>
          <w:sz w:val="24"/>
        </w:rPr>
        <w:t xml:space="preserve"> </w:t>
      </w:r>
      <w:r>
        <w:rPr>
          <w:sz w:val="24"/>
        </w:rPr>
        <w:t>при</w:t>
      </w:r>
      <w:r>
        <w:rPr>
          <w:spacing w:val="-57"/>
          <w:sz w:val="24"/>
        </w:rPr>
        <w:t xml:space="preserve"> </w:t>
      </w:r>
      <w:r>
        <w:rPr>
          <w:sz w:val="24"/>
        </w:rPr>
        <w:t>оказании</w:t>
      </w:r>
      <w:r>
        <w:rPr>
          <w:spacing w:val="-2"/>
          <w:sz w:val="24"/>
        </w:rPr>
        <w:t xml:space="preserve"> </w:t>
      </w:r>
      <w:r>
        <w:rPr>
          <w:sz w:val="24"/>
        </w:rPr>
        <w:t>помощи</w:t>
      </w:r>
      <w:r>
        <w:rPr>
          <w:spacing w:val="-2"/>
          <w:sz w:val="24"/>
        </w:rPr>
        <w:t xml:space="preserve"> </w:t>
      </w:r>
      <w:r>
        <w:rPr>
          <w:sz w:val="24"/>
        </w:rPr>
        <w:t>одноклассникам,</w:t>
      </w:r>
      <w:r>
        <w:rPr>
          <w:spacing w:val="-1"/>
          <w:sz w:val="24"/>
        </w:rPr>
        <w:t xml:space="preserve"> </w:t>
      </w:r>
      <w:r>
        <w:rPr>
          <w:sz w:val="24"/>
        </w:rPr>
        <w:t>детям</w:t>
      </w:r>
      <w:r>
        <w:rPr>
          <w:spacing w:val="-3"/>
          <w:sz w:val="24"/>
        </w:rPr>
        <w:t xml:space="preserve"> </w:t>
      </w:r>
      <w:r>
        <w:rPr>
          <w:sz w:val="24"/>
        </w:rPr>
        <w:t>младшего</w:t>
      </w:r>
      <w:r>
        <w:rPr>
          <w:spacing w:val="2"/>
          <w:sz w:val="24"/>
        </w:rPr>
        <w:t xml:space="preserve"> </w:t>
      </w:r>
      <w:r>
        <w:rPr>
          <w:sz w:val="24"/>
        </w:rPr>
        <w:t>возраста,</w:t>
      </w:r>
      <w:r>
        <w:rPr>
          <w:spacing w:val="-1"/>
          <w:sz w:val="24"/>
        </w:rPr>
        <w:t xml:space="preserve"> </w:t>
      </w:r>
      <w:r>
        <w:rPr>
          <w:sz w:val="24"/>
        </w:rPr>
        <w:t>взрослым</w:t>
      </w:r>
      <w:r>
        <w:rPr>
          <w:spacing w:val="-4"/>
          <w:sz w:val="24"/>
        </w:rPr>
        <w:t xml:space="preserve"> </w:t>
      </w:r>
      <w:r>
        <w:rPr>
          <w:sz w:val="24"/>
        </w:rPr>
        <w:t>и</w:t>
      </w:r>
      <w:r>
        <w:rPr>
          <w:spacing w:val="-1"/>
          <w:sz w:val="24"/>
        </w:rPr>
        <w:t xml:space="preserve"> </w:t>
      </w:r>
      <w:r>
        <w:rPr>
          <w:sz w:val="24"/>
        </w:rPr>
        <w:t>пожилым</w:t>
      </w:r>
      <w:r>
        <w:rPr>
          <w:spacing w:val="-3"/>
          <w:sz w:val="24"/>
        </w:rPr>
        <w:t xml:space="preserve"> </w:t>
      </w:r>
      <w:r>
        <w:rPr>
          <w:sz w:val="24"/>
        </w:rPr>
        <w:t>людям;</w:t>
      </w:r>
    </w:p>
    <w:p w:rsidR="00A47C3D" w:rsidRDefault="007253DD" w:rsidP="00353F4F">
      <w:pPr>
        <w:pStyle w:val="a5"/>
        <w:numPr>
          <w:ilvl w:val="0"/>
          <w:numId w:val="49"/>
        </w:numPr>
        <w:tabs>
          <w:tab w:val="left" w:pos="962"/>
        </w:tabs>
        <w:ind w:right="268"/>
        <w:rPr>
          <w:sz w:val="24"/>
        </w:rPr>
      </w:pPr>
      <w:r>
        <w:rPr>
          <w:sz w:val="24"/>
        </w:rPr>
        <w:t>работать</w:t>
      </w:r>
      <w:r>
        <w:rPr>
          <w:spacing w:val="-5"/>
          <w:sz w:val="24"/>
        </w:rPr>
        <w:t xml:space="preserve"> </w:t>
      </w:r>
      <w:r>
        <w:rPr>
          <w:sz w:val="24"/>
        </w:rPr>
        <w:t>в</w:t>
      </w:r>
      <w:r>
        <w:rPr>
          <w:spacing w:val="-6"/>
          <w:sz w:val="24"/>
        </w:rPr>
        <w:t xml:space="preserve"> </w:t>
      </w:r>
      <w:r>
        <w:rPr>
          <w:sz w:val="24"/>
        </w:rPr>
        <w:t>ситуациях,</w:t>
      </w:r>
      <w:r>
        <w:rPr>
          <w:spacing w:val="-6"/>
          <w:sz w:val="24"/>
        </w:rPr>
        <w:t xml:space="preserve"> </w:t>
      </w:r>
      <w:r>
        <w:rPr>
          <w:sz w:val="24"/>
        </w:rPr>
        <w:t>расширяющих</w:t>
      </w:r>
      <w:r>
        <w:rPr>
          <w:spacing w:val="-4"/>
          <w:sz w:val="24"/>
        </w:rPr>
        <w:t xml:space="preserve"> </w:t>
      </w:r>
      <w:r>
        <w:rPr>
          <w:sz w:val="24"/>
        </w:rPr>
        <w:t>опыт</w:t>
      </w:r>
      <w:r>
        <w:rPr>
          <w:spacing w:val="-6"/>
          <w:sz w:val="24"/>
        </w:rPr>
        <w:t xml:space="preserve"> </w:t>
      </w:r>
      <w:r>
        <w:rPr>
          <w:sz w:val="24"/>
        </w:rPr>
        <w:t>применения</w:t>
      </w:r>
      <w:r>
        <w:rPr>
          <w:spacing w:val="-6"/>
          <w:sz w:val="24"/>
        </w:rPr>
        <w:t xml:space="preserve"> </w:t>
      </w:r>
      <w:r>
        <w:rPr>
          <w:sz w:val="24"/>
        </w:rPr>
        <w:t>математических</w:t>
      </w:r>
      <w:r>
        <w:rPr>
          <w:spacing w:val="-4"/>
          <w:sz w:val="24"/>
        </w:rPr>
        <w:t xml:space="preserve"> </w:t>
      </w:r>
      <w:r>
        <w:rPr>
          <w:sz w:val="24"/>
        </w:rPr>
        <w:t>отношений</w:t>
      </w:r>
      <w:r>
        <w:rPr>
          <w:spacing w:val="-4"/>
          <w:sz w:val="24"/>
        </w:rPr>
        <w:t xml:space="preserve"> </w:t>
      </w:r>
      <w:r>
        <w:rPr>
          <w:sz w:val="24"/>
        </w:rPr>
        <w:t>в</w:t>
      </w:r>
      <w:r>
        <w:rPr>
          <w:spacing w:val="-6"/>
          <w:sz w:val="24"/>
        </w:rPr>
        <w:t xml:space="preserve"> </w:t>
      </w:r>
      <w:r>
        <w:rPr>
          <w:sz w:val="24"/>
        </w:rPr>
        <w:t>реальной</w:t>
      </w:r>
      <w:r>
        <w:rPr>
          <w:spacing w:val="-58"/>
          <w:sz w:val="24"/>
        </w:rPr>
        <w:t xml:space="preserve"> </w:t>
      </w:r>
      <w:r>
        <w:rPr>
          <w:sz w:val="24"/>
        </w:rPr>
        <w:t>жизни, повышающих интерес к интеллектуальному труду и</w:t>
      </w:r>
      <w:r w:rsidR="005764E9">
        <w:rPr>
          <w:sz w:val="24"/>
        </w:rPr>
        <w:t xml:space="preserve"> уверенность своих силах при ре</w:t>
      </w:r>
      <w:r>
        <w:rPr>
          <w:sz w:val="24"/>
        </w:rPr>
        <w:t>шении</w:t>
      </w:r>
      <w:r>
        <w:rPr>
          <w:spacing w:val="-3"/>
          <w:sz w:val="24"/>
        </w:rPr>
        <w:t xml:space="preserve"> </w:t>
      </w:r>
      <w:r>
        <w:rPr>
          <w:sz w:val="24"/>
        </w:rPr>
        <w:t>поставленных</w:t>
      </w:r>
      <w:r>
        <w:rPr>
          <w:spacing w:val="-1"/>
          <w:sz w:val="24"/>
        </w:rPr>
        <w:t xml:space="preserve"> </w:t>
      </w:r>
      <w:r>
        <w:rPr>
          <w:sz w:val="24"/>
        </w:rPr>
        <w:t>задач,</w:t>
      </w:r>
      <w:r>
        <w:rPr>
          <w:spacing w:val="4"/>
          <w:sz w:val="24"/>
        </w:rPr>
        <w:t xml:space="preserve"> </w:t>
      </w:r>
      <w:r>
        <w:rPr>
          <w:sz w:val="24"/>
        </w:rPr>
        <w:t>умение</w:t>
      </w:r>
      <w:r>
        <w:rPr>
          <w:spacing w:val="-2"/>
          <w:sz w:val="24"/>
        </w:rPr>
        <w:t xml:space="preserve"> </w:t>
      </w:r>
      <w:r>
        <w:rPr>
          <w:sz w:val="24"/>
        </w:rPr>
        <w:t>преодолевать трудности;</w:t>
      </w:r>
    </w:p>
    <w:p w:rsidR="00A47C3D" w:rsidRDefault="007253DD" w:rsidP="00353F4F">
      <w:pPr>
        <w:pStyle w:val="a5"/>
        <w:numPr>
          <w:ilvl w:val="0"/>
          <w:numId w:val="49"/>
        </w:numPr>
        <w:tabs>
          <w:tab w:val="left" w:pos="962"/>
        </w:tabs>
        <w:ind w:right="270"/>
        <w:rPr>
          <w:sz w:val="24"/>
        </w:rPr>
      </w:pPr>
      <w:r>
        <w:rPr>
          <w:sz w:val="24"/>
        </w:rPr>
        <w:t>оценивать практические и учебные ситуации с точки зре</w:t>
      </w:r>
      <w:r w:rsidR="005764E9">
        <w:rPr>
          <w:sz w:val="24"/>
        </w:rPr>
        <w:t>ния возможности применения мате</w:t>
      </w:r>
      <w:r>
        <w:rPr>
          <w:sz w:val="24"/>
        </w:rPr>
        <w:t>матики</w:t>
      </w:r>
      <w:r>
        <w:rPr>
          <w:spacing w:val="-2"/>
          <w:sz w:val="24"/>
        </w:rPr>
        <w:t xml:space="preserve"> </w:t>
      </w:r>
      <w:r>
        <w:rPr>
          <w:sz w:val="24"/>
        </w:rPr>
        <w:t>для</w:t>
      </w:r>
      <w:r>
        <w:rPr>
          <w:spacing w:val="-1"/>
          <w:sz w:val="24"/>
        </w:rPr>
        <w:t xml:space="preserve"> </w:t>
      </w:r>
      <w:r>
        <w:rPr>
          <w:sz w:val="24"/>
        </w:rPr>
        <w:t>рационального</w:t>
      </w:r>
      <w:r>
        <w:rPr>
          <w:spacing w:val="-1"/>
          <w:sz w:val="24"/>
        </w:rPr>
        <w:t xml:space="preserve"> </w:t>
      </w:r>
      <w:r>
        <w:rPr>
          <w:sz w:val="24"/>
        </w:rPr>
        <w:t>и</w:t>
      </w:r>
      <w:r>
        <w:rPr>
          <w:spacing w:val="-1"/>
          <w:sz w:val="24"/>
        </w:rPr>
        <w:t xml:space="preserve"> </w:t>
      </w:r>
      <w:r>
        <w:rPr>
          <w:sz w:val="24"/>
        </w:rPr>
        <w:t>эффективного</w:t>
      </w:r>
      <w:r>
        <w:rPr>
          <w:spacing w:val="-1"/>
          <w:sz w:val="24"/>
        </w:rPr>
        <w:t xml:space="preserve"> </w:t>
      </w:r>
      <w:r>
        <w:rPr>
          <w:sz w:val="24"/>
        </w:rPr>
        <w:t>решения учебных и</w:t>
      </w:r>
      <w:r>
        <w:rPr>
          <w:spacing w:val="-1"/>
          <w:sz w:val="24"/>
        </w:rPr>
        <w:t xml:space="preserve"> </w:t>
      </w:r>
      <w:r>
        <w:rPr>
          <w:sz w:val="24"/>
        </w:rPr>
        <w:t>жизненных</w:t>
      </w:r>
      <w:r>
        <w:rPr>
          <w:spacing w:val="-2"/>
          <w:sz w:val="24"/>
        </w:rPr>
        <w:t xml:space="preserve"> </w:t>
      </w:r>
      <w:r>
        <w:rPr>
          <w:sz w:val="24"/>
        </w:rPr>
        <w:t>проблем;</w:t>
      </w:r>
    </w:p>
    <w:p w:rsidR="00A47C3D" w:rsidRDefault="007253DD" w:rsidP="00353F4F">
      <w:pPr>
        <w:pStyle w:val="a5"/>
        <w:numPr>
          <w:ilvl w:val="0"/>
          <w:numId w:val="49"/>
        </w:numPr>
        <w:tabs>
          <w:tab w:val="left" w:pos="962"/>
        </w:tabs>
        <w:spacing w:before="68"/>
        <w:ind w:right="268"/>
        <w:jc w:val="left"/>
        <w:rPr>
          <w:sz w:val="24"/>
        </w:rPr>
      </w:pPr>
      <w:r>
        <w:rPr>
          <w:sz w:val="24"/>
        </w:rPr>
        <w:t>оценивать</w:t>
      </w:r>
      <w:r>
        <w:rPr>
          <w:spacing w:val="23"/>
          <w:sz w:val="24"/>
        </w:rPr>
        <w:t xml:space="preserve"> </w:t>
      </w:r>
      <w:r>
        <w:rPr>
          <w:sz w:val="24"/>
        </w:rPr>
        <w:t>свои</w:t>
      </w:r>
      <w:r>
        <w:rPr>
          <w:spacing w:val="26"/>
          <w:sz w:val="24"/>
        </w:rPr>
        <w:t xml:space="preserve"> </w:t>
      </w:r>
      <w:r>
        <w:rPr>
          <w:sz w:val="24"/>
        </w:rPr>
        <w:t>успехи</w:t>
      </w:r>
      <w:r>
        <w:rPr>
          <w:spacing w:val="22"/>
          <w:sz w:val="24"/>
        </w:rPr>
        <w:t xml:space="preserve"> </w:t>
      </w:r>
      <w:r>
        <w:rPr>
          <w:sz w:val="24"/>
        </w:rPr>
        <w:t>в</w:t>
      </w:r>
      <w:r>
        <w:rPr>
          <w:spacing w:val="23"/>
          <w:sz w:val="24"/>
        </w:rPr>
        <w:t xml:space="preserve"> </w:t>
      </w:r>
      <w:r>
        <w:rPr>
          <w:sz w:val="24"/>
        </w:rPr>
        <w:t>изучении</w:t>
      </w:r>
      <w:r>
        <w:rPr>
          <w:spacing w:val="24"/>
          <w:sz w:val="24"/>
        </w:rPr>
        <w:t xml:space="preserve"> </w:t>
      </w:r>
      <w:r>
        <w:rPr>
          <w:sz w:val="24"/>
        </w:rPr>
        <w:t>математики,</w:t>
      </w:r>
      <w:r>
        <w:rPr>
          <w:spacing w:val="24"/>
          <w:sz w:val="24"/>
        </w:rPr>
        <w:t xml:space="preserve"> </w:t>
      </w:r>
      <w:r>
        <w:rPr>
          <w:sz w:val="24"/>
        </w:rPr>
        <w:t>намечать</w:t>
      </w:r>
      <w:r>
        <w:rPr>
          <w:spacing w:val="23"/>
          <w:sz w:val="24"/>
        </w:rPr>
        <w:t xml:space="preserve"> </w:t>
      </w:r>
      <w:r>
        <w:rPr>
          <w:sz w:val="24"/>
        </w:rPr>
        <w:t>пути</w:t>
      </w:r>
      <w:r>
        <w:rPr>
          <w:spacing w:val="27"/>
          <w:sz w:val="24"/>
        </w:rPr>
        <w:t xml:space="preserve"> </w:t>
      </w:r>
      <w:r>
        <w:rPr>
          <w:sz w:val="24"/>
        </w:rPr>
        <w:t>устранения</w:t>
      </w:r>
      <w:r>
        <w:rPr>
          <w:spacing w:val="23"/>
          <w:sz w:val="24"/>
        </w:rPr>
        <w:t xml:space="preserve"> </w:t>
      </w:r>
      <w:r>
        <w:rPr>
          <w:sz w:val="24"/>
        </w:rPr>
        <w:t>трудностей;</w:t>
      </w:r>
      <w:r>
        <w:rPr>
          <w:spacing w:val="24"/>
          <w:sz w:val="24"/>
        </w:rPr>
        <w:t xml:space="preserve"> </w:t>
      </w:r>
      <w:r w:rsidR="005764E9">
        <w:rPr>
          <w:sz w:val="24"/>
        </w:rPr>
        <w:t>стре</w:t>
      </w:r>
      <w:r>
        <w:rPr>
          <w:sz w:val="24"/>
        </w:rPr>
        <w:t>миться</w:t>
      </w:r>
      <w:r>
        <w:rPr>
          <w:spacing w:val="1"/>
          <w:sz w:val="24"/>
        </w:rPr>
        <w:t xml:space="preserve"> </w:t>
      </w:r>
      <w:r>
        <w:rPr>
          <w:sz w:val="24"/>
        </w:rPr>
        <w:t>углублять свои</w:t>
      </w:r>
      <w:r>
        <w:rPr>
          <w:spacing w:val="1"/>
          <w:sz w:val="24"/>
        </w:rPr>
        <w:t xml:space="preserve"> </w:t>
      </w:r>
      <w:r>
        <w:rPr>
          <w:sz w:val="24"/>
        </w:rPr>
        <w:t>математические</w:t>
      </w:r>
      <w:r>
        <w:rPr>
          <w:spacing w:val="-1"/>
          <w:sz w:val="24"/>
        </w:rPr>
        <w:t xml:space="preserve"> </w:t>
      </w:r>
      <w:r>
        <w:rPr>
          <w:sz w:val="24"/>
        </w:rPr>
        <w:t>знания</w:t>
      </w:r>
      <w:r>
        <w:rPr>
          <w:spacing w:val="-3"/>
          <w:sz w:val="24"/>
        </w:rPr>
        <w:t xml:space="preserve"> </w:t>
      </w:r>
      <w:r>
        <w:rPr>
          <w:sz w:val="24"/>
        </w:rPr>
        <w:t>и</w:t>
      </w:r>
      <w:r>
        <w:rPr>
          <w:spacing w:val="2"/>
          <w:sz w:val="24"/>
        </w:rPr>
        <w:t xml:space="preserve"> </w:t>
      </w:r>
      <w:r>
        <w:rPr>
          <w:sz w:val="24"/>
        </w:rPr>
        <w:t>умения;</w:t>
      </w:r>
    </w:p>
    <w:p w:rsidR="00A47C3D" w:rsidRDefault="007253DD" w:rsidP="00353F4F">
      <w:pPr>
        <w:pStyle w:val="a5"/>
        <w:numPr>
          <w:ilvl w:val="0"/>
          <w:numId w:val="49"/>
        </w:numPr>
        <w:tabs>
          <w:tab w:val="left" w:pos="962"/>
        </w:tabs>
        <w:ind w:right="279"/>
        <w:jc w:val="left"/>
        <w:rPr>
          <w:sz w:val="24"/>
        </w:rPr>
      </w:pPr>
      <w:r>
        <w:rPr>
          <w:sz w:val="24"/>
        </w:rPr>
        <w:t>пользоваться</w:t>
      </w:r>
      <w:r>
        <w:rPr>
          <w:spacing w:val="29"/>
          <w:sz w:val="24"/>
        </w:rPr>
        <w:t xml:space="preserve"> </w:t>
      </w:r>
      <w:r>
        <w:rPr>
          <w:sz w:val="24"/>
        </w:rPr>
        <w:t>разнообразными</w:t>
      </w:r>
      <w:r>
        <w:rPr>
          <w:spacing w:val="30"/>
          <w:sz w:val="24"/>
        </w:rPr>
        <w:t xml:space="preserve"> </w:t>
      </w:r>
      <w:r>
        <w:rPr>
          <w:sz w:val="24"/>
        </w:rPr>
        <w:t>информационными</w:t>
      </w:r>
      <w:r>
        <w:rPr>
          <w:spacing w:val="30"/>
          <w:sz w:val="24"/>
        </w:rPr>
        <w:t xml:space="preserve"> </w:t>
      </w:r>
      <w:r>
        <w:rPr>
          <w:sz w:val="24"/>
        </w:rPr>
        <w:t>средствами</w:t>
      </w:r>
      <w:r>
        <w:rPr>
          <w:spacing w:val="30"/>
          <w:sz w:val="24"/>
        </w:rPr>
        <w:t xml:space="preserve"> </w:t>
      </w:r>
      <w:r>
        <w:rPr>
          <w:sz w:val="24"/>
        </w:rPr>
        <w:t>для</w:t>
      </w:r>
      <w:r>
        <w:rPr>
          <w:spacing w:val="29"/>
          <w:sz w:val="24"/>
        </w:rPr>
        <w:t xml:space="preserve"> </w:t>
      </w:r>
      <w:r>
        <w:rPr>
          <w:sz w:val="24"/>
        </w:rPr>
        <w:t>решения</w:t>
      </w:r>
      <w:r>
        <w:rPr>
          <w:spacing w:val="29"/>
          <w:sz w:val="24"/>
        </w:rPr>
        <w:t xml:space="preserve"> </w:t>
      </w:r>
      <w:r>
        <w:rPr>
          <w:sz w:val="24"/>
        </w:rPr>
        <w:t>предложенных</w:t>
      </w:r>
      <w:r>
        <w:rPr>
          <w:spacing w:val="29"/>
          <w:sz w:val="24"/>
        </w:rPr>
        <w:t xml:space="preserve"> </w:t>
      </w:r>
      <w:r>
        <w:rPr>
          <w:sz w:val="24"/>
        </w:rPr>
        <w:t>и</w:t>
      </w:r>
      <w:r>
        <w:rPr>
          <w:spacing w:val="-57"/>
          <w:sz w:val="24"/>
        </w:rPr>
        <w:t xml:space="preserve"> </w:t>
      </w:r>
      <w:r>
        <w:rPr>
          <w:sz w:val="24"/>
        </w:rPr>
        <w:t>самостоятельно</w:t>
      </w:r>
      <w:r>
        <w:rPr>
          <w:spacing w:val="-1"/>
          <w:sz w:val="24"/>
        </w:rPr>
        <w:t xml:space="preserve"> </w:t>
      </w:r>
      <w:r>
        <w:rPr>
          <w:sz w:val="24"/>
        </w:rPr>
        <w:t>выбранных</w:t>
      </w:r>
      <w:r>
        <w:rPr>
          <w:spacing w:val="3"/>
          <w:sz w:val="24"/>
        </w:rPr>
        <w:t xml:space="preserve"> </w:t>
      </w:r>
      <w:r>
        <w:rPr>
          <w:sz w:val="24"/>
        </w:rPr>
        <w:t>учебных</w:t>
      </w:r>
      <w:r>
        <w:rPr>
          <w:spacing w:val="1"/>
          <w:sz w:val="24"/>
        </w:rPr>
        <w:t xml:space="preserve"> </w:t>
      </w:r>
      <w:r>
        <w:rPr>
          <w:sz w:val="24"/>
        </w:rPr>
        <w:t>проблем, задач.</w:t>
      </w:r>
    </w:p>
    <w:p w:rsidR="00A47C3D" w:rsidRDefault="00A47C3D">
      <w:pPr>
        <w:pStyle w:val="a3"/>
        <w:spacing w:before="8"/>
        <w:ind w:left="0" w:firstLine="0"/>
        <w:jc w:val="left"/>
        <w:rPr>
          <w:sz w:val="31"/>
        </w:rPr>
      </w:pPr>
    </w:p>
    <w:p w:rsidR="00A47C3D" w:rsidRDefault="007253DD">
      <w:pPr>
        <w:pStyle w:val="2"/>
      </w:pPr>
      <w:r>
        <w:t>МЕТАПРЕДМЕТНЫЕ</w:t>
      </w:r>
      <w:r>
        <w:rPr>
          <w:spacing w:val="-4"/>
        </w:rPr>
        <w:t xml:space="preserve"> </w:t>
      </w:r>
      <w:r>
        <w:t>РЕЗУЛЬТАТЫ</w:t>
      </w:r>
    </w:p>
    <w:p w:rsidR="00A47C3D" w:rsidRDefault="00A47C3D">
      <w:pPr>
        <w:pStyle w:val="a3"/>
        <w:spacing w:before="6"/>
        <w:ind w:left="0" w:firstLine="0"/>
        <w:jc w:val="left"/>
        <w:rPr>
          <w:b/>
          <w:sz w:val="20"/>
        </w:rPr>
      </w:pPr>
    </w:p>
    <w:p w:rsidR="00A47C3D" w:rsidRDefault="007253DD">
      <w:pPr>
        <w:pStyle w:val="a3"/>
        <w:ind w:left="394"/>
        <w:jc w:val="left"/>
      </w:pPr>
      <w:r>
        <w:t>К</w:t>
      </w:r>
      <w:r>
        <w:rPr>
          <w:spacing w:val="15"/>
        </w:rPr>
        <w:t xml:space="preserve"> </w:t>
      </w:r>
      <w:r>
        <w:t>концу</w:t>
      </w:r>
      <w:r>
        <w:rPr>
          <w:spacing w:val="10"/>
        </w:rPr>
        <w:t xml:space="preserve"> </w:t>
      </w:r>
      <w:r>
        <w:t>обучения</w:t>
      </w:r>
      <w:r>
        <w:rPr>
          <w:spacing w:val="14"/>
        </w:rPr>
        <w:t xml:space="preserve"> </w:t>
      </w:r>
      <w:r>
        <w:t>в</w:t>
      </w:r>
      <w:r>
        <w:rPr>
          <w:spacing w:val="14"/>
        </w:rPr>
        <w:t xml:space="preserve"> </w:t>
      </w:r>
      <w:r>
        <w:t>начальной</w:t>
      </w:r>
      <w:r>
        <w:rPr>
          <w:spacing w:val="16"/>
        </w:rPr>
        <w:t xml:space="preserve"> </w:t>
      </w:r>
      <w:r>
        <w:t>школе</w:t>
      </w:r>
      <w:r>
        <w:rPr>
          <w:spacing w:val="16"/>
        </w:rPr>
        <w:t xml:space="preserve"> </w:t>
      </w:r>
      <w:r>
        <w:t>у</w:t>
      </w:r>
      <w:r>
        <w:rPr>
          <w:spacing w:val="10"/>
        </w:rPr>
        <w:t xml:space="preserve"> </w:t>
      </w:r>
      <w:r>
        <w:t>обучающегося</w:t>
      </w:r>
      <w:r>
        <w:rPr>
          <w:spacing w:val="14"/>
        </w:rPr>
        <w:t xml:space="preserve"> </w:t>
      </w:r>
      <w:r>
        <w:t>формируются</w:t>
      </w:r>
      <w:r>
        <w:rPr>
          <w:spacing w:val="17"/>
        </w:rPr>
        <w:t xml:space="preserve"> </w:t>
      </w:r>
      <w:r>
        <w:t>следующие</w:t>
      </w:r>
      <w:r>
        <w:rPr>
          <w:spacing w:val="18"/>
        </w:rPr>
        <w:t xml:space="preserve"> </w:t>
      </w:r>
      <w:r>
        <w:t>универсальные</w:t>
      </w:r>
      <w:r>
        <w:rPr>
          <w:spacing w:val="-57"/>
        </w:rPr>
        <w:t xml:space="preserve"> </w:t>
      </w:r>
      <w:r>
        <w:t>учебные</w:t>
      </w:r>
      <w:r>
        <w:rPr>
          <w:spacing w:val="-3"/>
        </w:rPr>
        <w:t xml:space="preserve"> </w:t>
      </w:r>
      <w:r>
        <w:t>действия.</w:t>
      </w:r>
    </w:p>
    <w:p w:rsidR="00A47C3D" w:rsidRDefault="00A47C3D">
      <w:pPr>
        <w:pStyle w:val="a3"/>
        <w:spacing w:before="8"/>
        <w:ind w:left="0" w:firstLine="0"/>
        <w:jc w:val="left"/>
        <w:rPr>
          <w:sz w:val="31"/>
        </w:rPr>
      </w:pPr>
    </w:p>
    <w:p w:rsidR="00A47C3D" w:rsidRDefault="007253DD">
      <w:pPr>
        <w:pStyle w:val="2"/>
      </w:pPr>
      <w:r>
        <w:lastRenderedPageBreak/>
        <w:t>Универсальные</w:t>
      </w:r>
      <w:r>
        <w:rPr>
          <w:spacing w:val="-4"/>
        </w:rPr>
        <w:t xml:space="preserve"> </w:t>
      </w:r>
      <w:r>
        <w:t>познавательные</w:t>
      </w:r>
      <w:r>
        <w:rPr>
          <w:spacing w:val="-3"/>
        </w:rPr>
        <w:t xml:space="preserve"> </w:t>
      </w:r>
      <w:r>
        <w:t>учебные</w:t>
      </w:r>
      <w:r>
        <w:rPr>
          <w:spacing w:val="-3"/>
        </w:rPr>
        <w:t xml:space="preserve"> </w:t>
      </w:r>
      <w:r>
        <w:t>действия:</w:t>
      </w:r>
    </w:p>
    <w:p w:rsidR="00A47C3D" w:rsidRDefault="00A47C3D">
      <w:pPr>
        <w:pStyle w:val="a3"/>
        <w:spacing w:before="5"/>
        <w:ind w:left="0" w:firstLine="0"/>
        <w:jc w:val="left"/>
        <w:rPr>
          <w:b/>
          <w:sz w:val="20"/>
        </w:rPr>
      </w:pPr>
    </w:p>
    <w:p w:rsidR="00A47C3D" w:rsidRDefault="007253DD" w:rsidP="00353F4F">
      <w:pPr>
        <w:pStyle w:val="a5"/>
        <w:numPr>
          <w:ilvl w:val="1"/>
          <w:numId w:val="53"/>
        </w:numPr>
        <w:tabs>
          <w:tab w:val="left" w:pos="880"/>
        </w:tabs>
        <w:ind w:hanging="258"/>
        <w:rPr>
          <w:i/>
          <w:sz w:val="24"/>
        </w:rPr>
      </w:pPr>
      <w:r>
        <w:rPr>
          <w:i/>
          <w:sz w:val="24"/>
        </w:rPr>
        <w:t>Базовые</w:t>
      </w:r>
      <w:r>
        <w:rPr>
          <w:i/>
          <w:spacing w:val="-3"/>
          <w:sz w:val="24"/>
        </w:rPr>
        <w:t xml:space="preserve"> </w:t>
      </w:r>
      <w:r>
        <w:rPr>
          <w:i/>
          <w:sz w:val="24"/>
        </w:rPr>
        <w:t>логические</w:t>
      </w:r>
      <w:r>
        <w:rPr>
          <w:i/>
          <w:spacing w:val="-1"/>
          <w:sz w:val="24"/>
        </w:rPr>
        <w:t xml:space="preserve"> </w:t>
      </w:r>
      <w:r>
        <w:rPr>
          <w:i/>
          <w:sz w:val="24"/>
        </w:rPr>
        <w:t>действия:</w:t>
      </w:r>
    </w:p>
    <w:p w:rsidR="00A47C3D" w:rsidRDefault="007253DD" w:rsidP="00353F4F">
      <w:pPr>
        <w:pStyle w:val="a5"/>
        <w:numPr>
          <w:ilvl w:val="0"/>
          <w:numId w:val="49"/>
        </w:numPr>
        <w:tabs>
          <w:tab w:val="left" w:pos="962"/>
        </w:tabs>
        <w:ind w:right="263"/>
        <w:jc w:val="left"/>
        <w:rPr>
          <w:sz w:val="24"/>
        </w:rPr>
      </w:pPr>
      <w:r>
        <w:rPr>
          <w:sz w:val="24"/>
        </w:rPr>
        <w:t>устанавливать</w:t>
      </w:r>
      <w:r>
        <w:rPr>
          <w:spacing w:val="1"/>
          <w:sz w:val="24"/>
        </w:rPr>
        <w:t xml:space="preserve"> </w:t>
      </w:r>
      <w:r>
        <w:rPr>
          <w:sz w:val="24"/>
        </w:rPr>
        <w:t>связи</w:t>
      </w:r>
      <w:r>
        <w:rPr>
          <w:spacing w:val="1"/>
          <w:sz w:val="24"/>
        </w:rPr>
        <w:t xml:space="preserve"> </w:t>
      </w:r>
      <w:r>
        <w:rPr>
          <w:sz w:val="24"/>
        </w:rPr>
        <w:t>и</w:t>
      </w:r>
      <w:r>
        <w:rPr>
          <w:spacing w:val="1"/>
          <w:sz w:val="24"/>
        </w:rPr>
        <w:t xml:space="preserve"> </w:t>
      </w:r>
      <w:r>
        <w:rPr>
          <w:sz w:val="24"/>
        </w:rPr>
        <w:t>зависимости</w:t>
      </w:r>
      <w:r>
        <w:rPr>
          <w:spacing w:val="1"/>
          <w:sz w:val="24"/>
        </w:rPr>
        <w:t xml:space="preserve"> </w:t>
      </w:r>
      <w:r>
        <w:rPr>
          <w:sz w:val="24"/>
        </w:rPr>
        <w:t>между математическими</w:t>
      </w:r>
      <w:r>
        <w:rPr>
          <w:spacing w:val="1"/>
          <w:sz w:val="24"/>
        </w:rPr>
        <w:t xml:space="preserve"> </w:t>
      </w:r>
      <w:r>
        <w:rPr>
          <w:sz w:val="24"/>
        </w:rPr>
        <w:t>объектами</w:t>
      </w:r>
      <w:r>
        <w:rPr>
          <w:spacing w:val="1"/>
          <w:sz w:val="24"/>
        </w:rPr>
        <w:t xml:space="preserve"> </w:t>
      </w:r>
      <w:r>
        <w:rPr>
          <w:sz w:val="24"/>
        </w:rPr>
        <w:t>(часть-целое;</w:t>
      </w:r>
      <w:r>
        <w:rPr>
          <w:spacing w:val="1"/>
          <w:sz w:val="24"/>
        </w:rPr>
        <w:t xml:space="preserve"> </w:t>
      </w:r>
      <w:r>
        <w:rPr>
          <w:sz w:val="24"/>
        </w:rPr>
        <w:t>при-</w:t>
      </w:r>
      <w:r>
        <w:rPr>
          <w:spacing w:val="-57"/>
          <w:sz w:val="24"/>
        </w:rPr>
        <w:t xml:space="preserve"> </w:t>
      </w:r>
      <w:r>
        <w:rPr>
          <w:sz w:val="24"/>
        </w:rPr>
        <w:t>чина-следствие;</w:t>
      </w:r>
      <w:r>
        <w:rPr>
          <w:spacing w:val="2"/>
          <w:sz w:val="24"/>
        </w:rPr>
        <w:t xml:space="preserve"> </w:t>
      </w:r>
      <w:r>
        <w:rPr>
          <w:sz w:val="24"/>
        </w:rPr>
        <w:t>протяжѐнность);</w:t>
      </w:r>
    </w:p>
    <w:p w:rsidR="00A47C3D" w:rsidRDefault="007253DD" w:rsidP="00353F4F">
      <w:pPr>
        <w:pStyle w:val="a5"/>
        <w:numPr>
          <w:ilvl w:val="0"/>
          <w:numId w:val="49"/>
        </w:numPr>
        <w:tabs>
          <w:tab w:val="left" w:pos="962"/>
        </w:tabs>
        <w:ind w:right="276"/>
        <w:jc w:val="left"/>
        <w:rPr>
          <w:sz w:val="24"/>
        </w:rPr>
      </w:pPr>
      <w:r>
        <w:rPr>
          <w:sz w:val="24"/>
        </w:rPr>
        <w:t>применять базовые</w:t>
      </w:r>
      <w:r>
        <w:rPr>
          <w:spacing w:val="1"/>
          <w:sz w:val="24"/>
        </w:rPr>
        <w:t xml:space="preserve"> </w:t>
      </w:r>
      <w:r>
        <w:rPr>
          <w:sz w:val="24"/>
        </w:rPr>
        <w:t>логические</w:t>
      </w:r>
      <w:r>
        <w:rPr>
          <w:spacing w:val="1"/>
          <w:sz w:val="24"/>
        </w:rPr>
        <w:t xml:space="preserve"> </w:t>
      </w:r>
      <w:r>
        <w:rPr>
          <w:sz w:val="24"/>
        </w:rPr>
        <w:t>универсальные действия:</w:t>
      </w:r>
      <w:r>
        <w:rPr>
          <w:spacing w:val="1"/>
          <w:sz w:val="24"/>
        </w:rPr>
        <w:t xml:space="preserve"> </w:t>
      </w:r>
      <w:r>
        <w:rPr>
          <w:sz w:val="24"/>
        </w:rPr>
        <w:t>сравнение,</w:t>
      </w:r>
      <w:r>
        <w:rPr>
          <w:spacing w:val="1"/>
          <w:sz w:val="24"/>
        </w:rPr>
        <w:t xml:space="preserve"> </w:t>
      </w:r>
      <w:r>
        <w:rPr>
          <w:sz w:val="24"/>
        </w:rPr>
        <w:t>анализ,</w:t>
      </w:r>
      <w:r>
        <w:rPr>
          <w:spacing w:val="1"/>
          <w:sz w:val="24"/>
        </w:rPr>
        <w:t xml:space="preserve"> </w:t>
      </w:r>
      <w:r>
        <w:rPr>
          <w:sz w:val="24"/>
        </w:rPr>
        <w:t>классификация</w:t>
      </w:r>
      <w:r>
        <w:rPr>
          <w:spacing w:val="-57"/>
          <w:sz w:val="24"/>
        </w:rPr>
        <w:t xml:space="preserve"> </w:t>
      </w:r>
      <w:r>
        <w:rPr>
          <w:sz w:val="24"/>
        </w:rPr>
        <w:t>(группировка),</w:t>
      </w:r>
      <w:r>
        <w:rPr>
          <w:spacing w:val="-1"/>
          <w:sz w:val="24"/>
        </w:rPr>
        <w:t xml:space="preserve"> </w:t>
      </w:r>
      <w:r>
        <w:rPr>
          <w:sz w:val="24"/>
        </w:rPr>
        <w:t>обобщение;</w:t>
      </w:r>
    </w:p>
    <w:p w:rsidR="00A47C3D" w:rsidRDefault="007253DD" w:rsidP="00353F4F">
      <w:pPr>
        <w:pStyle w:val="a5"/>
        <w:numPr>
          <w:ilvl w:val="0"/>
          <w:numId w:val="49"/>
        </w:numPr>
        <w:tabs>
          <w:tab w:val="left" w:pos="962"/>
        </w:tabs>
        <w:spacing w:before="1"/>
        <w:ind w:right="289"/>
        <w:jc w:val="left"/>
        <w:rPr>
          <w:sz w:val="24"/>
        </w:rPr>
      </w:pPr>
      <w:r>
        <w:rPr>
          <w:sz w:val="24"/>
        </w:rPr>
        <w:t>приобретать</w:t>
      </w:r>
      <w:r>
        <w:rPr>
          <w:spacing w:val="1"/>
          <w:sz w:val="24"/>
        </w:rPr>
        <w:t xml:space="preserve"> </w:t>
      </w:r>
      <w:r>
        <w:rPr>
          <w:sz w:val="24"/>
        </w:rPr>
        <w:t>практические</w:t>
      </w:r>
      <w:r>
        <w:rPr>
          <w:spacing w:val="1"/>
          <w:sz w:val="24"/>
        </w:rPr>
        <w:t xml:space="preserve"> </w:t>
      </w:r>
      <w:r>
        <w:rPr>
          <w:sz w:val="24"/>
        </w:rPr>
        <w:t>графические</w:t>
      </w:r>
      <w:r>
        <w:rPr>
          <w:spacing w:val="1"/>
          <w:sz w:val="24"/>
        </w:rPr>
        <w:t xml:space="preserve"> </w:t>
      </w:r>
      <w:r>
        <w:rPr>
          <w:sz w:val="24"/>
        </w:rPr>
        <w:t>и</w:t>
      </w:r>
      <w:r>
        <w:rPr>
          <w:spacing w:val="1"/>
          <w:sz w:val="24"/>
        </w:rPr>
        <w:t xml:space="preserve"> </w:t>
      </w:r>
      <w:r>
        <w:rPr>
          <w:sz w:val="24"/>
        </w:rPr>
        <w:t>измерительные</w:t>
      </w:r>
      <w:r>
        <w:rPr>
          <w:spacing w:val="1"/>
          <w:sz w:val="24"/>
        </w:rPr>
        <w:t xml:space="preserve"> </w:t>
      </w:r>
      <w:r>
        <w:rPr>
          <w:sz w:val="24"/>
        </w:rPr>
        <w:t>навыки</w:t>
      </w:r>
      <w:r>
        <w:rPr>
          <w:spacing w:val="1"/>
          <w:sz w:val="24"/>
        </w:rPr>
        <w:t xml:space="preserve"> </w:t>
      </w:r>
      <w:r>
        <w:rPr>
          <w:sz w:val="24"/>
        </w:rPr>
        <w:t>для</w:t>
      </w:r>
      <w:r>
        <w:rPr>
          <w:spacing w:val="1"/>
          <w:sz w:val="24"/>
        </w:rPr>
        <w:t xml:space="preserve"> </w:t>
      </w:r>
      <w:r>
        <w:rPr>
          <w:sz w:val="24"/>
        </w:rPr>
        <w:t>успешного</w:t>
      </w:r>
      <w:r>
        <w:rPr>
          <w:spacing w:val="1"/>
          <w:sz w:val="24"/>
        </w:rPr>
        <w:t xml:space="preserve"> </w:t>
      </w:r>
      <w:r>
        <w:rPr>
          <w:sz w:val="24"/>
        </w:rPr>
        <w:t>решения</w:t>
      </w:r>
      <w:r>
        <w:rPr>
          <w:spacing w:val="-57"/>
          <w:sz w:val="24"/>
        </w:rPr>
        <w:t xml:space="preserve"> </w:t>
      </w:r>
      <w:r>
        <w:rPr>
          <w:sz w:val="24"/>
        </w:rPr>
        <w:t>учебных</w:t>
      </w:r>
      <w:r>
        <w:rPr>
          <w:spacing w:val="4"/>
          <w:sz w:val="24"/>
        </w:rPr>
        <w:t xml:space="preserve"> </w:t>
      </w:r>
      <w:r>
        <w:rPr>
          <w:sz w:val="24"/>
        </w:rPr>
        <w:t>и</w:t>
      </w:r>
      <w:r>
        <w:rPr>
          <w:spacing w:val="5"/>
          <w:sz w:val="24"/>
        </w:rPr>
        <w:t xml:space="preserve"> </w:t>
      </w:r>
      <w:r>
        <w:rPr>
          <w:sz w:val="24"/>
        </w:rPr>
        <w:t>житейских</w:t>
      </w:r>
      <w:r>
        <w:rPr>
          <w:spacing w:val="4"/>
          <w:sz w:val="24"/>
        </w:rPr>
        <w:t xml:space="preserve"> </w:t>
      </w:r>
      <w:r>
        <w:rPr>
          <w:sz w:val="24"/>
        </w:rPr>
        <w:t>задач;</w:t>
      </w:r>
    </w:p>
    <w:p w:rsidR="00A47C3D" w:rsidRDefault="007253DD" w:rsidP="00353F4F">
      <w:pPr>
        <w:pStyle w:val="a5"/>
        <w:numPr>
          <w:ilvl w:val="0"/>
          <w:numId w:val="49"/>
        </w:numPr>
        <w:tabs>
          <w:tab w:val="left" w:pos="962"/>
        </w:tabs>
        <w:ind w:right="276"/>
        <w:jc w:val="left"/>
        <w:rPr>
          <w:sz w:val="24"/>
        </w:rPr>
      </w:pPr>
      <w:r>
        <w:rPr>
          <w:sz w:val="24"/>
        </w:rPr>
        <w:t>представлять</w:t>
      </w:r>
      <w:r>
        <w:rPr>
          <w:spacing w:val="32"/>
          <w:sz w:val="24"/>
        </w:rPr>
        <w:t xml:space="preserve"> </w:t>
      </w:r>
      <w:r>
        <w:rPr>
          <w:sz w:val="24"/>
        </w:rPr>
        <w:t>текстовую</w:t>
      </w:r>
      <w:r>
        <w:rPr>
          <w:spacing w:val="33"/>
          <w:sz w:val="24"/>
        </w:rPr>
        <w:t xml:space="preserve"> </w:t>
      </w:r>
      <w:r>
        <w:rPr>
          <w:sz w:val="24"/>
        </w:rPr>
        <w:t>задачу,</w:t>
      </w:r>
      <w:r>
        <w:rPr>
          <w:spacing w:val="31"/>
          <w:sz w:val="24"/>
        </w:rPr>
        <w:t xml:space="preserve"> </w:t>
      </w:r>
      <w:r>
        <w:rPr>
          <w:sz w:val="24"/>
        </w:rPr>
        <w:t>еѐ</w:t>
      </w:r>
      <w:r>
        <w:rPr>
          <w:spacing w:val="31"/>
          <w:sz w:val="24"/>
        </w:rPr>
        <w:t xml:space="preserve"> </w:t>
      </w:r>
      <w:r>
        <w:rPr>
          <w:sz w:val="24"/>
        </w:rPr>
        <w:t>решение</w:t>
      </w:r>
      <w:r>
        <w:rPr>
          <w:spacing w:val="31"/>
          <w:sz w:val="24"/>
        </w:rPr>
        <w:t xml:space="preserve"> </w:t>
      </w:r>
      <w:r>
        <w:rPr>
          <w:sz w:val="24"/>
        </w:rPr>
        <w:t>в</w:t>
      </w:r>
      <w:r>
        <w:rPr>
          <w:spacing w:val="31"/>
          <w:sz w:val="24"/>
        </w:rPr>
        <w:t xml:space="preserve"> </w:t>
      </w:r>
      <w:r>
        <w:rPr>
          <w:sz w:val="24"/>
        </w:rPr>
        <w:t>виде</w:t>
      </w:r>
      <w:r>
        <w:rPr>
          <w:spacing w:val="32"/>
          <w:sz w:val="24"/>
        </w:rPr>
        <w:t xml:space="preserve"> </w:t>
      </w:r>
      <w:r>
        <w:rPr>
          <w:sz w:val="24"/>
        </w:rPr>
        <w:t>модели,</w:t>
      </w:r>
      <w:r>
        <w:rPr>
          <w:spacing w:val="32"/>
          <w:sz w:val="24"/>
        </w:rPr>
        <w:t xml:space="preserve"> </w:t>
      </w:r>
      <w:r>
        <w:rPr>
          <w:sz w:val="24"/>
        </w:rPr>
        <w:t>схемы,</w:t>
      </w:r>
      <w:r>
        <w:rPr>
          <w:spacing w:val="31"/>
          <w:sz w:val="24"/>
        </w:rPr>
        <w:t xml:space="preserve"> </w:t>
      </w:r>
      <w:r>
        <w:rPr>
          <w:sz w:val="24"/>
        </w:rPr>
        <w:t>арифметической</w:t>
      </w:r>
      <w:r>
        <w:rPr>
          <w:spacing w:val="31"/>
          <w:sz w:val="24"/>
        </w:rPr>
        <w:t xml:space="preserve"> </w:t>
      </w:r>
      <w:r>
        <w:rPr>
          <w:sz w:val="24"/>
        </w:rPr>
        <w:t>записи,</w:t>
      </w:r>
      <w:r>
        <w:rPr>
          <w:spacing w:val="-57"/>
          <w:sz w:val="24"/>
        </w:rPr>
        <w:t xml:space="preserve"> </w:t>
      </w:r>
      <w:r>
        <w:rPr>
          <w:sz w:val="24"/>
        </w:rPr>
        <w:t>текста</w:t>
      </w:r>
      <w:r>
        <w:rPr>
          <w:spacing w:val="-2"/>
          <w:sz w:val="24"/>
        </w:rPr>
        <w:t xml:space="preserve"> </w:t>
      </w:r>
      <w:r>
        <w:rPr>
          <w:sz w:val="24"/>
        </w:rPr>
        <w:t>в</w:t>
      </w:r>
      <w:r>
        <w:rPr>
          <w:spacing w:val="-1"/>
          <w:sz w:val="24"/>
        </w:rPr>
        <w:t xml:space="preserve"> </w:t>
      </w:r>
      <w:r>
        <w:rPr>
          <w:sz w:val="24"/>
        </w:rPr>
        <w:t>соответствии с предложенной</w:t>
      </w:r>
      <w:r>
        <w:rPr>
          <w:spacing w:val="3"/>
          <w:sz w:val="24"/>
        </w:rPr>
        <w:t xml:space="preserve"> </w:t>
      </w:r>
      <w:r>
        <w:rPr>
          <w:sz w:val="24"/>
        </w:rPr>
        <w:t>учебной проблемой.</w:t>
      </w:r>
    </w:p>
    <w:p w:rsidR="00A47C3D" w:rsidRDefault="007253DD" w:rsidP="00353F4F">
      <w:pPr>
        <w:pStyle w:val="a5"/>
        <w:numPr>
          <w:ilvl w:val="1"/>
          <w:numId w:val="53"/>
        </w:numPr>
        <w:tabs>
          <w:tab w:val="left" w:pos="880"/>
        </w:tabs>
        <w:ind w:hanging="258"/>
        <w:rPr>
          <w:i/>
          <w:sz w:val="24"/>
        </w:rPr>
      </w:pPr>
      <w:r>
        <w:rPr>
          <w:i/>
          <w:sz w:val="24"/>
        </w:rPr>
        <w:t>Базовые</w:t>
      </w:r>
      <w:r>
        <w:rPr>
          <w:i/>
          <w:spacing w:val="-4"/>
          <w:sz w:val="24"/>
        </w:rPr>
        <w:t xml:space="preserve"> </w:t>
      </w:r>
      <w:r>
        <w:rPr>
          <w:i/>
          <w:sz w:val="24"/>
        </w:rPr>
        <w:t>исследовательские</w:t>
      </w:r>
      <w:r>
        <w:rPr>
          <w:i/>
          <w:spacing w:val="-2"/>
          <w:sz w:val="24"/>
        </w:rPr>
        <w:t xml:space="preserve"> </w:t>
      </w:r>
      <w:r>
        <w:rPr>
          <w:i/>
          <w:sz w:val="24"/>
        </w:rPr>
        <w:t>действия:</w:t>
      </w:r>
    </w:p>
    <w:p w:rsidR="00A47C3D" w:rsidRDefault="007253DD" w:rsidP="00353F4F">
      <w:pPr>
        <w:pStyle w:val="a5"/>
        <w:numPr>
          <w:ilvl w:val="0"/>
          <w:numId w:val="49"/>
        </w:numPr>
        <w:tabs>
          <w:tab w:val="left" w:pos="962"/>
        </w:tabs>
        <w:ind w:right="268"/>
        <w:jc w:val="left"/>
        <w:rPr>
          <w:sz w:val="24"/>
        </w:rPr>
      </w:pPr>
      <w:r>
        <w:rPr>
          <w:sz w:val="24"/>
        </w:rPr>
        <w:t>проявлять</w:t>
      </w:r>
      <w:r>
        <w:rPr>
          <w:spacing w:val="13"/>
          <w:sz w:val="24"/>
        </w:rPr>
        <w:t xml:space="preserve"> </w:t>
      </w:r>
      <w:r>
        <w:rPr>
          <w:sz w:val="24"/>
        </w:rPr>
        <w:t>способность</w:t>
      </w:r>
      <w:r>
        <w:rPr>
          <w:spacing w:val="11"/>
          <w:sz w:val="24"/>
        </w:rPr>
        <w:t xml:space="preserve"> </w:t>
      </w:r>
      <w:r>
        <w:rPr>
          <w:sz w:val="24"/>
        </w:rPr>
        <w:t>ориентироваться</w:t>
      </w:r>
      <w:r>
        <w:rPr>
          <w:spacing w:val="12"/>
          <w:sz w:val="24"/>
        </w:rPr>
        <w:t xml:space="preserve"> </w:t>
      </w:r>
      <w:r>
        <w:rPr>
          <w:sz w:val="24"/>
        </w:rPr>
        <w:t>в</w:t>
      </w:r>
      <w:r>
        <w:rPr>
          <w:spacing w:val="14"/>
          <w:sz w:val="24"/>
        </w:rPr>
        <w:t xml:space="preserve"> </w:t>
      </w:r>
      <w:r>
        <w:rPr>
          <w:sz w:val="24"/>
        </w:rPr>
        <w:t>учебном</w:t>
      </w:r>
      <w:r>
        <w:rPr>
          <w:spacing w:val="12"/>
          <w:sz w:val="24"/>
        </w:rPr>
        <w:t xml:space="preserve"> </w:t>
      </w:r>
      <w:r>
        <w:rPr>
          <w:sz w:val="24"/>
        </w:rPr>
        <w:t>материале</w:t>
      </w:r>
      <w:r>
        <w:rPr>
          <w:spacing w:val="12"/>
          <w:sz w:val="24"/>
        </w:rPr>
        <w:t xml:space="preserve"> </w:t>
      </w:r>
      <w:r>
        <w:rPr>
          <w:sz w:val="24"/>
        </w:rPr>
        <w:t>разных</w:t>
      </w:r>
      <w:r>
        <w:rPr>
          <w:spacing w:val="11"/>
          <w:sz w:val="24"/>
        </w:rPr>
        <w:t xml:space="preserve"> </w:t>
      </w:r>
      <w:r>
        <w:rPr>
          <w:sz w:val="24"/>
        </w:rPr>
        <w:t>разделов</w:t>
      </w:r>
      <w:r>
        <w:rPr>
          <w:spacing w:val="12"/>
          <w:sz w:val="24"/>
        </w:rPr>
        <w:t xml:space="preserve"> </w:t>
      </w:r>
      <w:r>
        <w:rPr>
          <w:sz w:val="24"/>
        </w:rPr>
        <w:t>курса</w:t>
      </w:r>
      <w:r>
        <w:rPr>
          <w:spacing w:val="11"/>
          <w:sz w:val="24"/>
        </w:rPr>
        <w:t xml:space="preserve"> </w:t>
      </w:r>
      <w:r>
        <w:rPr>
          <w:sz w:val="24"/>
        </w:rPr>
        <w:t>матема-</w:t>
      </w:r>
      <w:r>
        <w:rPr>
          <w:spacing w:val="-57"/>
          <w:sz w:val="24"/>
        </w:rPr>
        <w:t xml:space="preserve"> </w:t>
      </w:r>
      <w:r>
        <w:rPr>
          <w:sz w:val="24"/>
        </w:rPr>
        <w:t>тики;</w:t>
      </w:r>
    </w:p>
    <w:p w:rsidR="00A47C3D" w:rsidRDefault="007253DD" w:rsidP="00353F4F">
      <w:pPr>
        <w:pStyle w:val="a5"/>
        <w:numPr>
          <w:ilvl w:val="0"/>
          <w:numId w:val="49"/>
        </w:numPr>
        <w:tabs>
          <w:tab w:val="left" w:pos="962"/>
        </w:tabs>
        <w:ind w:right="267"/>
        <w:jc w:val="left"/>
        <w:rPr>
          <w:sz w:val="24"/>
        </w:rPr>
      </w:pPr>
      <w:r>
        <w:rPr>
          <w:sz w:val="24"/>
        </w:rPr>
        <w:t>понимать</w:t>
      </w:r>
      <w:r>
        <w:rPr>
          <w:spacing w:val="19"/>
          <w:sz w:val="24"/>
        </w:rPr>
        <w:t xml:space="preserve"> </w:t>
      </w:r>
      <w:r>
        <w:rPr>
          <w:sz w:val="24"/>
        </w:rPr>
        <w:t>и</w:t>
      </w:r>
      <w:r>
        <w:rPr>
          <w:spacing w:val="20"/>
          <w:sz w:val="24"/>
        </w:rPr>
        <w:t xml:space="preserve"> </w:t>
      </w:r>
      <w:r>
        <w:rPr>
          <w:sz w:val="24"/>
        </w:rPr>
        <w:t>адекватно</w:t>
      </w:r>
      <w:r>
        <w:rPr>
          <w:spacing w:val="18"/>
          <w:sz w:val="24"/>
        </w:rPr>
        <w:t xml:space="preserve"> </w:t>
      </w:r>
      <w:r>
        <w:rPr>
          <w:sz w:val="24"/>
        </w:rPr>
        <w:t>использовать</w:t>
      </w:r>
      <w:r>
        <w:rPr>
          <w:spacing w:val="22"/>
          <w:sz w:val="24"/>
        </w:rPr>
        <w:t xml:space="preserve"> </w:t>
      </w:r>
      <w:r>
        <w:rPr>
          <w:sz w:val="24"/>
        </w:rPr>
        <w:t>математическую</w:t>
      </w:r>
      <w:r>
        <w:rPr>
          <w:spacing w:val="21"/>
          <w:sz w:val="24"/>
        </w:rPr>
        <w:t xml:space="preserve"> </w:t>
      </w:r>
      <w:r>
        <w:rPr>
          <w:sz w:val="24"/>
        </w:rPr>
        <w:t>терминологию:</w:t>
      </w:r>
      <w:r>
        <w:rPr>
          <w:spacing w:val="18"/>
          <w:sz w:val="24"/>
        </w:rPr>
        <w:t xml:space="preserve"> </w:t>
      </w:r>
      <w:r>
        <w:rPr>
          <w:sz w:val="24"/>
        </w:rPr>
        <w:t>различать,</w:t>
      </w:r>
      <w:r>
        <w:rPr>
          <w:spacing w:val="16"/>
          <w:sz w:val="24"/>
        </w:rPr>
        <w:t xml:space="preserve"> </w:t>
      </w:r>
      <w:r>
        <w:rPr>
          <w:sz w:val="24"/>
        </w:rPr>
        <w:t>характеризо-</w:t>
      </w:r>
      <w:r>
        <w:rPr>
          <w:spacing w:val="-57"/>
          <w:sz w:val="24"/>
        </w:rPr>
        <w:t xml:space="preserve"> </w:t>
      </w:r>
      <w:r>
        <w:rPr>
          <w:sz w:val="24"/>
        </w:rPr>
        <w:t>вать,</w:t>
      </w:r>
      <w:r>
        <w:rPr>
          <w:spacing w:val="-1"/>
          <w:sz w:val="24"/>
        </w:rPr>
        <w:t xml:space="preserve"> </w:t>
      </w:r>
      <w:r>
        <w:rPr>
          <w:sz w:val="24"/>
        </w:rPr>
        <w:t>использовать для</w:t>
      </w:r>
      <w:r>
        <w:rPr>
          <w:spacing w:val="-3"/>
          <w:sz w:val="24"/>
        </w:rPr>
        <w:t xml:space="preserve"> </w:t>
      </w:r>
      <w:r>
        <w:rPr>
          <w:sz w:val="24"/>
        </w:rPr>
        <w:t>решения</w:t>
      </w:r>
      <w:r>
        <w:rPr>
          <w:spacing w:val="2"/>
          <w:sz w:val="24"/>
        </w:rPr>
        <w:t xml:space="preserve"> </w:t>
      </w:r>
      <w:r>
        <w:rPr>
          <w:sz w:val="24"/>
        </w:rPr>
        <w:t>учебных</w:t>
      </w:r>
      <w:r>
        <w:rPr>
          <w:spacing w:val="1"/>
          <w:sz w:val="24"/>
        </w:rPr>
        <w:t xml:space="preserve"> </w:t>
      </w:r>
      <w:r>
        <w:rPr>
          <w:sz w:val="24"/>
        </w:rPr>
        <w:t>и</w:t>
      </w:r>
      <w:r>
        <w:rPr>
          <w:spacing w:val="-3"/>
          <w:sz w:val="24"/>
        </w:rPr>
        <w:t xml:space="preserve"> </w:t>
      </w:r>
      <w:r>
        <w:rPr>
          <w:sz w:val="24"/>
        </w:rPr>
        <w:t>практических</w:t>
      </w:r>
      <w:r>
        <w:rPr>
          <w:spacing w:val="2"/>
          <w:sz w:val="24"/>
        </w:rPr>
        <w:t xml:space="preserve"> </w:t>
      </w:r>
      <w:r>
        <w:rPr>
          <w:sz w:val="24"/>
        </w:rPr>
        <w:t>задач;</w:t>
      </w:r>
    </w:p>
    <w:p w:rsidR="00A47C3D" w:rsidRDefault="007253DD" w:rsidP="00353F4F">
      <w:pPr>
        <w:pStyle w:val="a5"/>
        <w:numPr>
          <w:ilvl w:val="0"/>
          <w:numId w:val="49"/>
        </w:numPr>
        <w:tabs>
          <w:tab w:val="left" w:pos="962"/>
        </w:tabs>
        <w:ind w:hanging="340"/>
        <w:jc w:val="left"/>
        <w:rPr>
          <w:sz w:val="24"/>
        </w:rPr>
      </w:pPr>
      <w:r>
        <w:rPr>
          <w:sz w:val="24"/>
        </w:rPr>
        <w:t>применять</w:t>
      </w:r>
      <w:r>
        <w:rPr>
          <w:spacing w:val="-6"/>
          <w:sz w:val="24"/>
        </w:rPr>
        <w:t xml:space="preserve"> </w:t>
      </w:r>
      <w:r>
        <w:rPr>
          <w:sz w:val="24"/>
        </w:rPr>
        <w:t>изученные</w:t>
      </w:r>
      <w:r>
        <w:rPr>
          <w:spacing w:val="-6"/>
          <w:sz w:val="24"/>
        </w:rPr>
        <w:t xml:space="preserve"> </w:t>
      </w:r>
      <w:r>
        <w:rPr>
          <w:sz w:val="24"/>
        </w:rPr>
        <w:t>методы</w:t>
      </w:r>
      <w:r>
        <w:rPr>
          <w:spacing w:val="-3"/>
          <w:sz w:val="24"/>
        </w:rPr>
        <w:t xml:space="preserve"> </w:t>
      </w:r>
      <w:r>
        <w:rPr>
          <w:sz w:val="24"/>
        </w:rPr>
        <w:t>познания</w:t>
      </w:r>
      <w:r>
        <w:rPr>
          <w:spacing w:val="-4"/>
          <w:sz w:val="24"/>
        </w:rPr>
        <w:t xml:space="preserve"> </w:t>
      </w:r>
      <w:r>
        <w:rPr>
          <w:sz w:val="24"/>
        </w:rPr>
        <w:t>(измерение,</w:t>
      </w:r>
      <w:r>
        <w:rPr>
          <w:spacing w:val="-3"/>
          <w:sz w:val="24"/>
        </w:rPr>
        <w:t xml:space="preserve"> </w:t>
      </w:r>
      <w:r>
        <w:rPr>
          <w:sz w:val="24"/>
        </w:rPr>
        <w:t>моделирование,</w:t>
      </w:r>
      <w:r>
        <w:rPr>
          <w:spacing w:val="-4"/>
          <w:sz w:val="24"/>
        </w:rPr>
        <w:t xml:space="preserve"> </w:t>
      </w:r>
      <w:r>
        <w:rPr>
          <w:sz w:val="24"/>
        </w:rPr>
        <w:t>перебор</w:t>
      </w:r>
      <w:r>
        <w:rPr>
          <w:spacing w:val="-4"/>
          <w:sz w:val="24"/>
        </w:rPr>
        <w:t xml:space="preserve"> </w:t>
      </w:r>
      <w:r>
        <w:rPr>
          <w:sz w:val="24"/>
        </w:rPr>
        <w:t>вариантов)</w:t>
      </w:r>
    </w:p>
    <w:p w:rsidR="00A47C3D" w:rsidRDefault="007253DD" w:rsidP="00353F4F">
      <w:pPr>
        <w:pStyle w:val="a5"/>
        <w:numPr>
          <w:ilvl w:val="1"/>
          <w:numId w:val="53"/>
        </w:numPr>
        <w:tabs>
          <w:tab w:val="left" w:pos="880"/>
        </w:tabs>
        <w:ind w:hanging="258"/>
        <w:rPr>
          <w:i/>
          <w:sz w:val="24"/>
        </w:rPr>
      </w:pPr>
      <w:r>
        <w:rPr>
          <w:i/>
          <w:sz w:val="24"/>
        </w:rPr>
        <w:t>Работа с</w:t>
      </w:r>
      <w:r>
        <w:rPr>
          <w:i/>
          <w:spacing w:val="-2"/>
          <w:sz w:val="24"/>
        </w:rPr>
        <w:t xml:space="preserve"> </w:t>
      </w:r>
      <w:r>
        <w:rPr>
          <w:i/>
          <w:sz w:val="24"/>
        </w:rPr>
        <w:t>информацией:</w:t>
      </w:r>
    </w:p>
    <w:p w:rsidR="00A47C3D" w:rsidRDefault="007253DD" w:rsidP="00353F4F">
      <w:pPr>
        <w:pStyle w:val="a5"/>
        <w:numPr>
          <w:ilvl w:val="0"/>
          <w:numId w:val="49"/>
        </w:numPr>
        <w:tabs>
          <w:tab w:val="left" w:pos="962"/>
        </w:tabs>
        <w:ind w:right="278"/>
        <w:jc w:val="left"/>
        <w:rPr>
          <w:sz w:val="24"/>
        </w:rPr>
      </w:pPr>
      <w:r>
        <w:rPr>
          <w:sz w:val="24"/>
        </w:rPr>
        <w:t>находить</w:t>
      </w:r>
      <w:r>
        <w:rPr>
          <w:spacing w:val="4"/>
          <w:sz w:val="24"/>
        </w:rPr>
        <w:t xml:space="preserve"> </w:t>
      </w:r>
      <w:r>
        <w:rPr>
          <w:sz w:val="24"/>
        </w:rPr>
        <w:t>и</w:t>
      </w:r>
      <w:r>
        <w:rPr>
          <w:spacing w:val="8"/>
          <w:sz w:val="24"/>
        </w:rPr>
        <w:t xml:space="preserve"> </w:t>
      </w:r>
      <w:r>
        <w:rPr>
          <w:sz w:val="24"/>
        </w:rPr>
        <w:t>использовать</w:t>
      </w:r>
      <w:r>
        <w:rPr>
          <w:spacing w:val="8"/>
          <w:sz w:val="24"/>
        </w:rPr>
        <w:t xml:space="preserve"> </w:t>
      </w:r>
      <w:r>
        <w:rPr>
          <w:sz w:val="24"/>
        </w:rPr>
        <w:t>для</w:t>
      </w:r>
      <w:r>
        <w:rPr>
          <w:spacing w:val="7"/>
          <w:sz w:val="24"/>
        </w:rPr>
        <w:t xml:space="preserve"> </w:t>
      </w:r>
      <w:r>
        <w:rPr>
          <w:sz w:val="24"/>
        </w:rPr>
        <w:t>решения</w:t>
      </w:r>
      <w:r>
        <w:rPr>
          <w:spacing w:val="9"/>
          <w:sz w:val="24"/>
        </w:rPr>
        <w:t xml:space="preserve"> </w:t>
      </w:r>
      <w:r>
        <w:rPr>
          <w:sz w:val="24"/>
        </w:rPr>
        <w:t>учебных</w:t>
      </w:r>
      <w:r>
        <w:rPr>
          <w:spacing w:val="9"/>
          <w:sz w:val="24"/>
        </w:rPr>
        <w:t xml:space="preserve"> </w:t>
      </w:r>
      <w:r>
        <w:rPr>
          <w:sz w:val="24"/>
        </w:rPr>
        <w:t>задач</w:t>
      </w:r>
      <w:r>
        <w:rPr>
          <w:spacing w:val="6"/>
          <w:sz w:val="24"/>
        </w:rPr>
        <w:t xml:space="preserve"> </w:t>
      </w:r>
      <w:r>
        <w:rPr>
          <w:sz w:val="24"/>
        </w:rPr>
        <w:t>текстовую,</w:t>
      </w:r>
      <w:r>
        <w:rPr>
          <w:spacing w:val="7"/>
          <w:sz w:val="24"/>
        </w:rPr>
        <w:t xml:space="preserve"> </w:t>
      </w:r>
      <w:r>
        <w:rPr>
          <w:sz w:val="24"/>
        </w:rPr>
        <w:t>графическую</w:t>
      </w:r>
      <w:r>
        <w:rPr>
          <w:spacing w:val="7"/>
          <w:sz w:val="24"/>
        </w:rPr>
        <w:t xml:space="preserve"> </w:t>
      </w:r>
      <w:r>
        <w:rPr>
          <w:sz w:val="24"/>
        </w:rPr>
        <w:t>информацию</w:t>
      </w:r>
      <w:r>
        <w:rPr>
          <w:spacing w:val="5"/>
          <w:sz w:val="24"/>
        </w:rPr>
        <w:t xml:space="preserve"> </w:t>
      </w:r>
      <w:r>
        <w:rPr>
          <w:sz w:val="24"/>
        </w:rPr>
        <w:t>в</w:t>
      </w:r>
      <w:r>
        <w:rPr>
          <w:spacing w:val="-57"/>
          <w:sz w:val="24"/>
        </w:rPr>
        <w:t xml:space="preserve"> </w:t>
      </w:r>
      <w:r>
        <w:rPr>
          <w:sz w:val="24"/>
        </w:rPr>
        <w:t>разных</w:t>
      </w:r>
      <w:r>
        <w:rPr>
          <w:spacing w:val="-2"/>
          <w:sz w:val="24"/>
        </w:rPr>
        <w:t xml:space="preserve"> </w:t>
      </w:r>
      <w:r>
        <w:rPr>
          <w:sz w:val="24"/>
        </w:rPr>
        <w:t>источниках</w:t>
      </w:r>
      <w:r>
        <w:rPr>
          <w:spacing w:val="-1"/>
          <w:sz w:val="24"/>
        </w:rPr>
        <w:t xml:space="preserve"> </w:t>
      </w:r>
      <w:r>
        <w:rPr>
          <w:sz w:val="24"/>
        </w:rPr>
        <w:t>информационной среды;</w:t>
      </w:r>
    </w:p>
    <w:p w:rsidR="00A47C3D" w:rsidRDefault="007253DD" w:rsidP="00353F4F">
      <w:pPr>
        <w:pStyle w:val="a5"/>
        <w:numPr>
          <w:ilvl w:val="0"/>
          <w:numId w:val="49"/>
        </w:numPr>
        <w:tabs>
          <w:tab w:val="left" w:pos="962"/>
        </w:tabs>
        <w:spacing w:before="1"/>
        <w:ind w:right="270"/>
        <w:jc w:val="left"/>
        <w:rPr>
          <w:sz w:val="24"/>
        </w:rPr>
      </w:pPr>
      <w:r>
        <w:rPr>
          <w:sz w:val="24"/>
        </w:rPr>
        <w:t>читать,</w:t>
      </w:r>
      <w:r>
        <w:rPr>
          <w:spacing w:val="58"/>
          <w:sz w:val="24"/>
        </w:rPr>
        <w:t xml:space="preserve"> </w:t>
      </w:r>
      <w:r>
        <w:rPr>
          <w:sz w:val="24"/>
        </w:rPr>
        <w:t>интерпретировать</w:t>
      </w:r>
      <w:r>
        <w:rPr>
          <w:spacing w:val="2"/>
          <w:sz w:val="24"/>
        </w:rPr>
        <w:t xml:space="preserve"> </w:t>
      </w:r>
      <w:r>
        <w:rPr>
          <w:sz w:val="24"/>
        </w:rPr>
        <w:t>графически</w:t>
      </w:r>
      <w:r>
        <w:rPr>
          <w:spacing w:val="2"/>
          <w:sz w:val="24"/>
        </w:rPr>
        <w:t xml:space="preserve"> </w:t>
      </w:r>
      <w:r>
        <w:rPr>
          <w:sz w:val="24"/>
        </w:rPr>
        <w:t>представленную</w:t>
      </w:r>
      <w:r>
        <w:rPr>
          <w:spacing w:val="2"/>
          <w:sz w:val="24"/>
        </w:rPr>
        <w:t xml:space="preserve"> </w:t>
      </w:r>
      <w:r>
        <w:rPr>
          <w:sz w:val="24"/>
        </w:rPr>
        <w:t>информацию</w:t>
      </w:r>
      <w:r>
        <w:rPr>
          <w:spacing w:val="2"/>
          <w:sz w:val="24"/>
        </w:rPr>
        <w:t xml:space="preserve"> </w:t>
      </w:r>
      <w:r>
        <w:rPr>
          <w:sz w:val="24"/>
        </w:rPr>
        <w:t>(схему,</w:t>
      </w:r>
      <w:r>
        <w:rPr>
          <w:spacing w:val="1"/>
          <w:sz w:val="24"/>
        </w:rPr>
        <w:t xml:space="preserve"> </w:t>
      </w:r>
      <w:r>
        <w:rPr>
          <w:sz w:val="24"/>
        </w:rPr>
        <w:t>таблицу,</w:t>
      </w:r>
      <w:r>
        <w:rPr>
          <w:spacing w:val="1"/>
          <w:sz w:val="24"/>
        </w:rPr>
        <w:t xml:space="preserve"> </w:t>
      </w:r>
      <w:r>
        <w:rPr>
          <w:sz w:val="24"/>
        </w:rPr>
        <w:t>диа-</w:t>
      </w:r>
      <w:r>
        <w:rPr>
          <w:spacing w:val="-57"/>
          <w:sz w:val="24"/>
        </w:rPr>
        <w:t xml:space="preserve"> </w:t>
      </w:r>
      <w:r>
        <w:rPr>
          <w:sz w:val="24"/>
        </w:rPr>
        <w:t>грамму,</w:t>
      </w:r>
      <w:r>
        <w:rPr>
          <w:spacing w:val="-1"/>
          <w:sz w:val="24"/>
        </w:rPr>
        <w:t xml:space="preserve"> </w:t>
      </w:r>
      <w:r>
        <w:rPr>
          <w:sz w:val="24"/>
        </w:rPr>
        <w:t>другую модель);</w:t>
      </w:r>
    </w:p>
    <w:p w:rsidR="00A47C3D" w:rsidRDefault="007253DD" w:rsidP="00353F4F">
      <w:pPr>
        <w:pStyle w:val="a5"/>
        <w:numPr>
          <w:ilvl w:val="0"/>
          <w:numId w:val="49"/>
        </w:numPr>
        <w:tabs>
          <w:tab w:val="left" w:pos="962"/>
        </w:tabs>
        <w:ind w:right="273"/>
        <w:jc w:val="left"/>
        <w:rPr>
          <w:sz w:val="24"/>
        </w:rPr>
      </w:pPr>
      <w:r>
        <w:rPr>
          <w:sz w:val="24"/>
        </w:rPr>
        <w:t>представлять</w:t>
      </w:r>
      <w:r>
        <w:rPr>
          <w:spacing w:val="9"/>
          <w:sz w:val="24"/>
        </w:rPr>
        <w:t xml:space="preserve"> </w:t>
      </w:r>
      <w:r>
        <w:rPr>
          <w:sz w:val="24"/>
        </w:rPr>
        <w:t>информацию</w:t>
      </w:r>
      <w:r>
        <w:rPr>
          <w:spacing w:val="7"/>
          <w:sz w:val="24"/>
        </w:rPr>
        <w:t xml:space="preserve"> </w:t>
      </w:r>
      <w:r>
        <w:rPr>
          <w:sz w:val="24"/>
        </w:rPr>
        <w:t>в</w:t>
      </w:r>
      <w:r>
        <w:rPr>
          <w:spacing w:val="8"/>
          <w:sz w:val="24"/>
        </w:rPr>
        <w:t xml:space="preserve"> </w:t>
      </w:r>
      <w:r>
        <w:rPr>
          <w:sz w:val="24"/>
        </w:rPr>
        <w:t>заданной</w:t>
      </w:r>
      <w:r>
        <w:rPr>
          <w:spacing w:val="7"/>
          <w:sz w:val="24"/>
        </w:rPr>
        <w:t xml:space="preserve"> </w:t>
      </w:r>
      <w:r>
        <w:rPr>
          <w:sz w:val="24"/>
        </w:rPr>
        <w:t>форме</w:t>
      </w:r>
      <w:r>
        <w:rPr>
          <w:spacing w:val="7"/>
          <w:sz w:val="24"/>
        </w:rPr>
        <w:t xml:space="preserve"> </w:t>
      </w:r>
      <w:r>
        <w:rPr>
          <w:sz w:val="24"/>
        </w:rPr>
        <w:t>(дополнять</w:t>
      </w:r>
      <w:r>
        <w:rPr>
          <w:spacing w:val="9"/>
          <w:sz w:val="24"/>
        </w:rPr>
        <w:t xml:space="preserve"> </w:t>
      </w:r>
      <w:r>
        <w:rPr>
          <w:sz w:val="24"/>
        </w:rPr>
        <w:t>таблицу,</w:t>
      </w:r>
      <w:r>
        <w:rPr>
          <w:spacing w:val="10"/>
          <w:sz w:val="24"/>
        </w:rPr>
        <w:t xml:space="preserve"> </w:t>
      </w:r>
      <w:r>
        <w:rPr>
          <w:sz w:val="24"/>
        </w:rPr>
        <w:t>текст),</w:t>
      </w:r>
      <w:r>
        <w:rPr>
          <w:spacing w:val="8"/>
          <w:sz w:val="24"/>
        </w:rPr>
        <w:t xml:space="preserve"> </w:t>
      </w:r>
      <w:r>
        <w:rPr>
          <w:sz w:val="24"/>
        </w:rPr>
        <w:t>формулировать</w:t>
      </w:r>
      <w:r>
        <w:rPr>
          <w:spacing w:val="-57"/>
          <w:sz w:val="24"/>
        </w:rPr>
        <w:t xml:space="preserve"> </w:t>
      </w:r>
      <w:r>
        <w:rPr>
          <w:sz w:val="24"/>
        </w:rPr>
        <w:t>утверждение</w:t>
      </w:r>
      <w:r>
        <w:rPr>
          <w:spacing w:val="-2"/>
          <w:sz w:val="24"/>
        </w:rPr>
        <w:t xml:space="preserve"> </w:t>
      </w:r>
      <w:r>
        <w:rPr>
          <w:sz w:val="24"/>
        </w:rPr>
        <w:t>по</w:t>
      </w:r>
      <w:r>
        <w:rPr>
          <w:spacing w:val="-1"/>
          <w:sz w:val="24"/>
        </w:rPr>
        <w:t xml:space="preserve"> </w:t>
      </w:r>
      <w:r>
        <w:rPr>
          <w:sz w:val="24"/>
        </w:rPr>
        <w:t>образцу,</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требованиями</w:t>
      </w:r>
      <w:r>
        <w:rPr>
          <w:spacing w:val="3"/>
          <w:sz w:val="24"/>
        </w:rPr>
        <w:t xml:space="preserve"> </w:t>
      </w:r>
      <w:r>
        <w:rPr>
          <w:sz w:val="24"/>
        </w:rPr>
        <w:t>учебной</w:t>
      </w:r>
      <w:r>
        <w:rPr>
          <w:spacing w:val="-1"/>
          <w:sz w:val="24"/>
        </w:rPr>
        <w:t xml:space="preserve"> </w:t>
      </w:r>
      <w:r>
        <w:rPr>
          <w:sz w:val="24"/>
        </w:rPr>
        <w:t>задачи;</w:t>
      </w:r>
    </w:p>
    <w:p w:rsidR="00A47C3D" w:rsidRDefault="007253DD" w:rsidP="00353F4F">
      <w:pPr>
        <w:pStyle w:val="a5"/>
        <w:numPr>
          <w:ilvl w:val="0"/>
          <w:numId w:val="49"/>
        </w:numPr>
        <w:tabs>
          <w:tab w:val="left" w:pos="962"/>
        </w:tabs>
        <w:ind w:right="279"/>
        <w:jc w:val="left"/>
        <w:rPr>
          <w:sz w:val="24"/>
        </w:rPr>
      </w:pPr>
      <w:r>
        <w:rPr>
          <w:sz w:val="24"/>
        </w:rPr>
        <w:t>принимать</w:t>
      </w:r>
      <w:r>
        <w:rPr>
          <w:spacing w:val="1"/>
          <w:sz w:val="24"/>
        </w:rPr>
        <w:t xml:space="preserve"> </w:t>
      </w:r>
      <w:r>
        <w:rPr>
          <w:sz w:val="24"/>
        </w:rPr>
        <w:t>правила, безопасно</w:t>
      </w:r>
      <w:r>
        <w:rPr>
          <w:spacing w:val="1"/>
          <w:sz w:val="24"/>
        </w:rPr>
        <w:t xml:space="preserve"> </w:t>
      </w:r>
      <w:r>
        <w:rPr>
          <w:sz w:val="24"/>
        </w:rPr>
        <w:t>использовать</w:t>
      </w:r>
      <w:r>
        <w:rPr>
          <w:spacing w:val="1"/>
          <w:sz w:val="24"/>
        </w:rPr>
        <w:t xml:space="preserve"> </w:t>
      </w:r>
      <w:r>
        <w:rPr>
          <w:sz w:val="24"/>
        </w:rPr>
        <w:t>предлагаемые</w:t>
      </w:r>
      <w:r>
        <w:rPr>
          <w:spacing w:val="-1"/>
          <w:sz w:val="24"/>
        </w:rPr>
        <w:t xml:space="preserve"> </w:t>
      </w:r>
      <w:r>
        <w:rPr>
          <w:sz w:val="24"/>
        </w:rPr>
        <w:t>электронные средства</w:t>
      </w:r>
      <w:r>
        <w:rPr>
          <w:spacing w:val="-1"/>
          <w:sz w:val="24"/>
        </w:rPr>
        <w:t xml:space="preserve"> </w:t>
      </w:r>
      <w:r>
        <w:rPr>
          <w:sz w:val="24"/>
        </w:rPr>
        <w:t>и</w:t>
      </w:r>
      <w:r>
        <w:rPr>
          <w:spacing w:val="2"/>
          <w:sz w:val="24"/>
        </w:rPr>
        <w:t xml:space="preserve"> </w:t>
      </w:r>
      <w:r>
        <w:rPr>
          <w:sz w:val="24"/>
        </w:rPr>
        <w:t>источники</w:t>
      </w:r>
      <w:r>
        <w:rPr>
          <w:spacing w:val="-57"/>
          <w:sz w:val="24"/>
        </w:rPr>
        <w:t xml:space="preserve"> </w:t>
      </w:r>
      <w:r>
        <w:rPr>
          <w:sz w:val="24"/>
        </w:rPr>
        <w:t>информации.</w:t>
      </w:r>
    </w:p>
    <w:p w:rsidR="00A47C3D" w:rsidRDefault="00A47C3D">
      <w:pPr>
        <w:pStyle w:val="a3"/>
        <w:spacing w:before="8"/>
        <w:ind w:left="0" w:firstLine="0"/>
        <w:jc w:val="left"/>
        <w:rPr>
          <w:sz w:val="31"/>
        </w:rPr>
      </w:pPr>
    </w:p>
    <w:p w:rsidR="00A47C3D" w:rsidRDefault="007253DD">
      <w:pPr>
        <w:pStyle w:val="2"/>
      </w:pPr>
      <w:r>
        <w:t>Универсальные</w:t>
      </w:r>
      <w:r>
        <w:rPr>
          <w:spacing w:val="-4"/>
        </w:rPr>
        <w:t xml:space="preserve"> </w:t>
      </w:r>
      <w:r>
        <w:t>коммуникативные</w:t>
      </w:r>
      <w:r>
        <w:rPr>
          <w:spacing w:val="-4"/>
        </w:rPr>
        <w:t xml:space="preserve"> </w:t>
      </w:r>
      <w:r>
        <w:t>учебные действия:</w:t>
      </w:r>
    </w:p>
    <w:p w:rsidR="00A47C3D" w:rsidRDefault="00A47C3D">
      <w:pPr>
        <w:pStyle w:val="a3"/>
        <w:spacing w:before="5"/>
        <w:ind w:left="0" w:firstLine="0"/>
        <w:jc w:val="left"/>
        <w:rPr>
          <w:b/>
          <w:sz w:val="20"/>
        </w:rPr>
      </w:pPr>
    </w:p>
    <w:p w:rsidR="00A47C3D" w:rsidRDefault="007253DD" w:rsidP="00353F4F">
      <w:pPr>
        <w:pStyle w:val="a5"/>
        <w:numPr>
          <w:ilvl w:val="0"/>
          <w:numId w:val="49"/>
        </w:numPr>
        <w:tabs>
          <w:tab w:val="left" w:pos="962"/>
        </w:tabs>
        <w:ind w:hanging="340"/>
        <w:jc w:val="left"/>
        <w:rPr>
          <w:sz w:val="24"/>
        </w:rPr>
      </w:pPr>
      <w:r>
        <w:rPr>
          <w:sz w:val="24"/>
        </w:rPr>
        <w:t>конструировать</w:t>
      </w:r>
      <w:r>
        <w:rPr>
          <w:spacing w:val="-1"/>
          <w:sz w:val="24"/>
        </w:rPr>
        <w:t xml:space="preserve"> </w:t>
      </w:r>
      <w:r>
        <w:rPr>
          <w:sz w:val="24"/>
        </w:rPr>
        <w:t>утверждения,</w:t>
      </w:r>
      <w:r>
        <w:rPr>
          <w:spacing w:val="-5"/>
          <w:sz w:val="24"/>
        </w:rPr>
        <w:t xml:space="preserve"> </w:t>
      </w:r>
      <w:r>
        <w:rPr>
          <w:sz w:val="24"/>
        </w:rPr>
        <w:t>проверять</w:t>
      </w:r>
      <w:r>
        <w:rPr>
          <w:spacing w:val="-6"/>
          <w:sz w:val="24"/>
        </w:rPr>
        <w:t xml:space="preserve"> </w:t>
      </w:r>
      <w:r>
        <w:rPr>
          <w:sz w:val="24"/>
        </w:rPr>
        <w:t>их</w:t>
      </w:r>
      <w:r>
        <w:rPr>
          <w:spacing w:val="-3"/>
          <w:sz w:val="24"/>
        </w:rPr>
        <w:t xml:space="preserve"> </w:t>
      </w:r>
      <w:r>
        <w:rPr>
          <w:sz w:val="24"/>
        </w:rPr>
        <w:t>истинность;</w:t>
      </w:r>
      <w:r>
        <w:rPr>
          <w:spacing w:val="-5"/>
          <w:sz w:val="24"/>
        </w:rPr>
        <w:t xml:space="preserve"> </w:t>
      </w:r>
      <w:r>
        <w:rPr>
          <w:sz w:val="24"/>
        </w:rPr>
        <w:t>строить</w:t>
      </w:r>
      <w:r>
        <w:rPr>
          <w:spacing w:val="-5"/>
          <w:sz w:val="24"/>
        </w:rPr>
        <w:t xml:space="preserve"> </w:t>
      </w:r>
      <w:r>
        <w:rPr>
          <w:sz w:val="24"/>
        </w:rPr>
        <w:t>логическое</w:t>
      </w:r>
      <w:r>
        <w:rPr>
          <w:spacing w:val="-6"/>
          <w:sz w:val="24"/>
        </w:rPr>
        <w:t xml:space="preserve"> </w:t>
      </w:r>
      <w:r>
        <w:rPr>
          <w:sz w:val="24"/>
        </w:rPr>
        <w:t>рассуждение;</w:t>
      </w:r>
    </w:p>
    <w:p w:rsidR="00A47C3D" w:rsidRDefault="007253DD" w:rsidP="00353F4F">
      <w:pPr>
        <w:pStyle w:val="a5"/>
        <w:numPr>
          <w:ilvl w:val="0"/>
          <w:numId w:val="49"/>
        </w:numPr>
        <w:tabs>
          <w:tab w:val="left" w:pos="962"/>
        </w:tabs>
        <w:ind w:right="278"/>
        <w:jc w:val="left"/>
        <w:rPr>
          <w:sz w:val="24"/>
        </w:rPr>
      </w:pPr>
      <w:r>
        <w:rPr>
          <w:sz w:val="24"/>
        </w:rPr>
        <w:t>использовать</w:t>
      </w:r>
      <w:r>
        <w:rPr>
          <w:spacing w:val="19"/>
          <w:sz w:val="24"/>
        </w:rPr>
        <w:t xml:space="preserve"> </w:t>
      </w:r>
      <w:r>
        <w:rPr>
          <w:sz w:val="24"/>
        </w:rPr>
        <w:t>текст</w:t>
      </w:r>
      <w:r>
        <w:rPr>
          <w:spacing w:val="18"/>
          <w:sz w:val="24"/>
        </w:rPr>
        <w:t xml:space="preserve"> </w:t>
      </w:r>
      <w:r>
        <w:rPr>
          <w:sz w:val="24"/>
        </w:rPr>
        <w:t>задания</w:t>
      </w:r>
      <w:r>
        <w:rPr>
          <w:spacing w:val="19"/>
          <w:sz w:val="24"/>
        </w:rPr>
        <w:t xml:space="preserve"> </w:t>
      </w:r>
      <w:r>
        <w:rPr>
          <w:sz w:val="24"/>
        </w:rPr>
        <w:t>для</w:t>
      </w:r>
      <w:r>
        <w:rPr>
          <w:spacing w:val="18"/>
          <w:sz w:val="24"/>
        </w:rPr>
        <w:t xml:space="preserve"> </w:t>
      </w:r>
      <w:r>
        <w:rPr>
          <w:sz w:val="24"/>
        </w:rPr>
        <w:t>объяснения</w:t>
      </w:r>
      <w:r>
        <w:rPr>
          <w:spacing w:val="19"/>
          <w:sz w:val="24"/>
        </w:rPr>
        <w:t xml:space="preserve"> </w:t>
      </w:r>
      <w:r>
        <w:rPr>
          <w:sz w:val="24"/>
        </w:rPr>
        <w:t>способа</w:t>
      </w:r>
      <w:r>
        <w:rPr>
          <w:spacing w:val="17"/>
          <w:sz w:val="24"/>
        </w:rPr>
        <w:t xml:space="preserve"> </w:t>
      </w:r>
      <w:r>
        <w:rPr>
          <w:sz w:val="24"/>
        </w:rPr>
        <w:t>и</w:t>
      </w:r>
      <w:r>
        <w:rPr>
          <w:spacing w:val="19"/>
          <w:sz w:val="24"/>
        </w:rPr>
        <w:t xml:space="preserve"> </w:t>
      </w:r>
      <w:r>
        <w:rPr>
          <w:sz w:val="24"/>
        </w:rPr>
        <w:t>хода</w:t>
      </w:r>
      <w:r>
        <w:rPr>
          <w:spacing w:val="18"/>
          <w:sz w:val="24"/>
        </w:rPr>
        <w:t xml:space="preserve"> </w:t>
      </w:r>
      <w:r>
        <w:rPr>
          <w:sz w:val="24"/>
        </w:rPr>
        <w:t>решения</w:t>
      </w:r>
      <w:r>
        <w:rPr>
          <w:spacing w:val="15"/>
          <w:sz w:val="24"/>
        </w:rPr>
        <w:t xml:space="preserve"> </w:t>
      </w:r>
      <w:r>
        <w:rPr>
          <w:sz w:val="24"/>
        </w:rPr>
        <w:t>математической</w:t>
      </w:r>
      <w:r>
        <w:rPr>
          <w:spacing w:val="20"/>
          <w:sz w:val="24"/>
        </w:rPr>
        <w:t xml:space="preserve"> </w:t>
      </w:r>
      <w:r>
        <w:rPr>
          <w:sz w:val="24"/>
        </w:rPr>
        <w:t>задачи;</w:t>
      </w:r>
      <w:r>
        <w:rPr>
          <w:spacing w:val="-57"/>
          <w:sz w:val="24"/>
        </w:rPr>
        <w:t xml:space="preserve"> </w:t>
      </w:r>
      <w:r>
        <w:rPr>
          <w:sz w:val="24"/>
        </w:rPr>
        <w:t>формулировать</w:t>
      </w:r>
      <w:r>
        <w:rPr>
          <w:spacing w:val="-1"/>
          <w:sz w:val="24"/>
        </w:rPr>
        <w:t xml:space="preserve"> </w:t>
      </w:r>
      <w:r>
        <w:rPr>
          <w:sz w:val="24"/>
        </w:rPr>
        <w:t>ответ;</w:t>
      </w:r>
    </w:p>
    <w:p w:rsidR="00A47C3D" w:rsidRDefault="007253DD" w:rsidP="00353F4F">
      <w:pPr>
        <w:pStyle w:val="a5"/>
        <w:numPr>
          <w:ilvl w:val="0"/>
          <w:numId w:val="49"/>
        </w:numPr>
        <w:tabs>
          <w:tab w:val="left" w:pos="962"/>
        </w:tabs>
        <w:spacing w:before="1"/>
        <w:ind w:hanging="340"/>
        <w:jc w:val="left"/>
        <w:rPr>
          <w:sz w:val="24"/>
        </w:rPr>
      </w:pPr>
      <w:r>
        <w:rPr>
          <w:sz w:val="24"/>
        </w:rPr>
        <w:t>комментировать</w:t>
      </w:r>
      <w:r>
        <w:rPr>
          <w:spacing w:val="-3"/>
          <w:sz w:val="24"/>
        </w:rPr>
        <w:t xml:space="preserve"> </w:t>
      </w:r>
      <w:r>
        <w:rPr>
          <w:sz w:val="24"/>
        </w:rPr>
        <w:t>процесс</w:t>
      </w:r>
      <w:r>
        <w:rPr>
          <w:spacing w:val="-4"/>
          <w:sz w:val="24"/>
        </w:rPr>
        <w:t xml:space="preserve"> </w:t>
      </w:r>
      <w:r>
        <w:rPr>
          <w:sz w:val="24"/>
        </w:rPr>
        <w:t>вычисления,</w:t>
      </w:r>
      <w:r>
        <w:rPr>
          <w:spacing w:val="-2"/>
          <w:sz w:val="24"/>
        </w:rPr>
        <w:t xml:space="preserve"> </w:t>
      </w:r>
      <w:r>
        <w:rPr>
          <w:sz w:val="24"/>
        </w:rPr>
        <w:t>построения,</w:t>
      </w:r>
      <w:r>
        <w:rPr>
          <w:spacing w:val="-3"/>
          <w:sz w:val="24"/>
        </w:rPr>
        <w:t xml:space="preserve"> </w:t>
      </w:r>
      <w:r>
        <w:rPr>
          <w:sz w:val="24"/>
        </w:rPr>
        <w:t>решения;</w:t>
      </w:r>
    </w:p>
    <w:p w:rsidR="00A47C3D" w:rsidRDefault="007253DD" w:rsidP="00353F4F">
      <w:pPr>
        <w:pStyle w:val="a5"/>
        <w:numPr>
          <w:ilvl w:val="0"/>
          <w:numId w:val="49"/>
        </w:numPr>
        <w:tabs>
          <w:tab w:val="left" w:pos="962"/>
        </w:tabs>
        <w:ind w:hanging="340"/>
        <w:jc w:val="left"/>
        <w:rPr>
          <w:sz w:val="24"/>
        </w:rPr>
      </w:pPr>
      <w:r>
        <w:rPr>
          <w:sz w:val="24"/>
        </w:rPr>
        <w:t>объяснять</w:t>
      </w:r>
      <w:r>
        <w:rPr>
          <w:spacing w:val="-5"/>
          <w:sz w:val="24"/>
        </w:rPr>
        <w:t xml:space="preserve"> </w:t>
      </w:r>
      <w:r>
        <w:rPr>
          <w:sz w:val="24"/>
        </w:rPr>
        <w:t>полученный</w:t>
      </w:r>
      <w:r>
        <w:rPr>
          <w:spacing w:val="-3"/>
          <w:sz w:val="24"/>
        </w:rPr>
        <w:t xml:space="preserve"> </w:t>
      </w:r>
      <w:r>
        <w:rPr>
          <w:sz w:val="24"/>
        </w:rPr>
        <w:t>ответ</w:t>
      </w:r>
      <w:r>
        <w:rPr>
          <w:spacing w:val="-4"/>
          <w:sz w:val="24"/>
        </w:rPr>
        <w:t xml:space="preserve"> </w:t>
      </w:r>
      <w:r>
        <w:rPr>
          <w:sz w:val="24"/>
        </w:rPr>
        <w:t>с</w:t>
      </w:r>
      <w:r>
        <w:rPr>
          <w:spacing w:val="-4"/>
          <w:sz w:val="24"/>
        </w:rPr>
        <w:t xml:space="preserve"> </w:t>
      </w:r>
      <w:r>
        <w:rPr>
          <w:sz w:val="24"/>
        </w:rPr>
        <w:t>использованием</w:t>
      </w:r>
      <w:r>
        <w:rPr>
          <w:spacing w:val="-6"/>
          <w:sz w:val="24"/>
        </w:rPr>
        <w:t xml:space="preserve"> </w:t>
      </w:r>
      <w:r>
        <w:rPr>
          <w:sz w:val="24"/>
        </w:rPr>
        <w:t>изученной</w:t>
      </w:r>
      <w:r>
        <w:rPr>
          <w:spacing w:val="-3"/>
          <w:sz w:val="24"/>
        </w:rPr>
        <w:t xml:space="preserve"> </w:t>
      </w:r>
      <w:r>
        <w:rPr>
          <w:sz w:val="24"/>
        </w:rPr>
        <w:t>терминологии;</w:t>
      </w:r>
    </w:p>
    <w:p w:rsidR="00A47C3D" w:rsidRDefault="007253DD" w:rsidP="00353F4F">
      <w:pPr>
        <w:pStyle w:val="a5"/>
        <w:numPr>
          <w:ilvl w:val="0"/>
          <w:numId w:val="49"/>
        </w:numPr>
        <w:tabs>
          <w:tab w:val="left" w:pos="962"/>
        </w:tabs>
        <w:ind w:right="272"/>
        <w:rPr>
          <w:sz w:val="24"/>
        </w:rPr>
      </w:pPr>
      <w:r>
        <w:rPr>
          <w:sz w:val="24"/>
        </w:rPr>
        <w:t>в процессе диалогов по обсуждению изученного материала — задавать вопросы, высказывать</w:t>
      </w:r>
      <w:r>
        <w:rPr>
          <w:spacing w:val="1"/>
          <w:sz w:val="24"/>
        </w:rPr>
        <w:t xml:space="preserve"> </w:t>
      </w:r>
      <w:r>
        <w:rPr>
          <w:sz w:val="24"/>
        </w:rPr>
        <w:t>суждения,</w:t>
      </w:r>
      <w:r>
        <w:rPr>
          <w:spacing w:val="1"/>
          <w:sz w:val="24"/>
        </w:rPr>
        <w:t xml:space="preserve"> </w:t>
      </w:r>
      <w:r>
        <w:rPr>
          <w:sz w:val="24"/>
        </w:rPr>
        <w:t>оценивать</w:t>
      </w:r>
      <w:r>
        <w:rPr>
          <w:spacing w:val="1"/>
          <w:sz w:val="24"/>
        </w:rPr>
        <w:t xml:space="preserve"> </w:t>
      </w:r>
      <w:r>
        <w:rPr>
          <w:sz w:val="24"/>
        </w:rPr>
        <w:t>выступления</w:t>
      </w:r>
      <w:r>
        <w:rPr>
          <w:spacing w:val="1"/>
          <w:sz w:val="24"/>
        </w:rPr>
        <w:t xml:space="preserve"> </w:t>
      </w:r>
      <w:r>
        <w:rPr>
          <w:sz w:val="24"/>
        </w:rPr>
        <w:t>участников,</w:t>
      </w:r>
      <w:r>
        <w:rPr>
          <w:spacing w:val="1"/>
          <w:sz w:val="24"/>
        </w:rPr>
        <w:t xml:space="preserve"> </w:t>
      </w:r>
      <w:r>
        <w:rPr>
          <w:sz w:val="24"/>
        </w:rPr>
        <w:t>приводить</w:t>
      </w:r>
      <w:r>
        <w:rPr>
          <w:spacing w:val="1"/>
          <w:sz w:val="24"/>
        </w:rPr>
        <w:t xml:space="preserve"> </w:t>
      </w:r>
      <w:r>
        <w:rPr>
          <w:sz w:val="24"/>
        </w:rPr>
        <w:t>доказательства</w:t>
      </w:r>
      <w:r>
        <w:rPr>
          <w:spacing w:val="1"/>
          <w:sz w:val="24"/>
        </w:rPr>
        <w:t xml:space="preserve"> </w:t>
      </w:r>
      <w:r>
        <w:rPr>
          <w:sz w:val="24"/>
        </w:rPr>
        <w:t>своей</w:t>
      </w:r>
      <w:r>
        <w:rPr>
          <w:spacing w:val="1"/>
          <w:sz w:val="24"/>
        </w:rPr>
        <w:t xml:space="preserve"> </w:t>
      </w:r>
      <w:r>
        <w:rPr>
          <w:sz w:val="24"/>
        </w:rPr>
        <w:t>правоты,</w:t>
      </w:r>
      <w:r>
        <w:rPr>
          <w:spacing w:val="1"/>
          <w:sz w:val="24"/>
        </w:rPr>
        <w:t xml:space="preserve"> </w:t>
      </w:r>
      <w:r>
        <w:rPr>
          <w:sz w:val="24"/>
        </w:rPr>
        <w:t>проявлять</w:t>
      </w:r>
      <w:r>
        <w:rPr>
          <w:spacing w:val="1"/>
          <w:sz w:val="24"/>
        </w:rPr>
        <w:t xml:space="preserve"> </w:t>
      </w:r>
      <w:r>
        <w:rPr>
          <w:sz w:val="24"/>
        </w:rPr>
        <w:t>этику</w:t>
      </w:r>
      <w:r>
        <w:rPr>
          <w:spacing w:val="-8"/>
          <w:sz w:val="24"/>
        </w:rPr>
        <w:t xml:space="preserve"> </w:t>
      </w:r>
      <w:r>
        <w:rPr>
          <w:sz w:val="24"/>
        </w:rPr>
        <w:t>общения;</w:t>
      </w:r>
    </w:p>
    <w:p w:rsidR="00A47C3D" w:rsidRDefault="007253DD" w:rsidP="00353F4F">
      <w:pPr>
        <w:pStyle w:val="a5"/>
        <w:numPr>
          <w:ilvl w:val="0"/>
          <w:numId w:val="49"/>
        </w:numPr>
        <w:tabs>
          <w:tab w:val="left" w:pos="962"/>
        </w:tabs>
        <w:ind w:right="269"/>
        <w:rPr>
          <w:sz w:val="24"/>
        </w:rPr>
      </w:pPr>
      <w:r>
        <w:rPr>
          <w:sz w:val="24"/>
        </w:rPr>
        <w:t>создавать в соответствии с учебной задачей тексты разного вида — описание (например, гео-</w:t>
      </w:r>
      <w:r>
        <w:rPr>
          <w:spacing w:val="1"/>
          <w:sz w:val="24"/>
        </w:rPr>
        <w:t xml:space="preserve"> </w:t>
      </w:r>
      <w:r>
        <w:rPr>
          <w:sz w:val="24"/>
        </w:rPr>
        <w:t>метрической фигуры), рассуждение (к примеру, при решении задачи), инструкция (например,</w:t>
      </w:r>
      <w:r>
        <w:rPr>
          <w:spacing w:val="1"/>
          <w:sz w:val="24"/>
        </w:rPr>
        <w:t xml:space="preserve"> </w:t>
      </w:r>
      <w:r>
        <w:rPr>
          <w:sz w:val="24"/>
        </w:rPr>
        <w:t>измерение</w:t>
      </w:r>
      <w:r>
        <w:rPr>
          <w:spacing w:val="-2"/>
          <w:sz w:val="24"/>
        </w:rPr>
        <w:t xml:space="preserve"> </w:t>
      </w:r>
      <w:r>
        <w:rPr>
          <w:sz w:val="24"/>
        </w:rPr>
        <w:t>длины отрезка);</w:t>
      </w:r>
    </w:p>
    <w:p w:rsidR="00A47C3D" w:rsidRDefault="007253DD" w:rsidP="00353F4F">
      <w:pPr>
        <w:pStyle w:val="a5"/>
        <w:numPr>
          <w:ilvl w:val="0"/>
          <w:numId w:val="49"/>
        </w:numPr>
        <w:tabs>
          <w:tab w:val="left" w:pos="962"/>
        </w:tabs>
        <w:ind w:right="275"/>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алгоритмах:</w:t>
      </w:r>
      <w:r>
        <w:rPr>
          <w:spacing w:val="1"/>
          <w:sz w:val="24"/>
        </w:rPr>
        <w:t xml:space="preserve"> </w:t>
      </w:r>
      <w:r>
        <w:rPr>
          <w:sz w:val="24"/>
        </w:rPr>
        <w:t>воспроизводить,</w:t>
      </w:r>
      <w:r>
        <w:rPr>
          <w:spacing w:val="1"/>
          <w:sz w:val="24"/>
        </w:rPr>
        <w:t xml:space="preserve"> </w:t>
      </w:r>
      <w:r>
        <w:rPr>
          <w:sz w:val="24"/>
        </w:rPr>
        <w:t>дополнять,</w:t>
      </w:r>
      <w:r>
        <w:rPr>
          <w:spacing w:val="1"/>
          <w:sz w:val="24"/>
        </w:rPr>
        <w:t xml:space="preserve"> </w:t>
      </w:r>
      <w:r>
        <w:rPr>
          <w:sz w:val="24"/>
        </w:rPr>
        <w:t>исправлять</w:t>
      </w:r>
      <w:r>
        <w:rPr>
          <w:spacing w:val="1"/>
          <w:sz w:val="24"/>
        </w:rPr>
        <w:t xml:space="preserve"> </w:t>
      </w:r>
      <w:r>
        <w:rPr>
          <w:sz w:val="24"/>
        </w:rPr>
        <w:t>деформированные;</w:t>
      </w:r>
      <w:r>
        <w:rPr>
          <w:spacing w:val="-57"/>
          <w:sz w:val="24"/>
        </w:rPr>
        <w:t xml:space="preserve"> </w:t>
      </w:r>
      <w:r>
        <w:rPr>
          <w:sz w:val="24"/>
        </w:rPr>
        <w:t>составлять по аналогии;</w:t>
      </w:r>
    </w:p>
    <w:p w:rsidR="00A47C3D" w:rsidRDefault="007253DD" w:rsidP="00353F4F">
      <w:pPr>
        <w:pStyle w:val="a5"/>
        <w:numPr>
          <w:ilvl w:val="0"/>
          <w:numId w:val="49"/>
        </w:numPr>
        <w:tabs>
          <w:tab w:val="left" w:pos="962"/>
        </w:tabs>
        <w:ind w:hanging="340"/>
        <w:rPr>
          <w:sz w:val="24"/>
        </w:rPr>
      </w:pPr>
      <w:r>
        <w:rPr>
          <w:sz w:val="24"/>
        </w:rPr>
        <w:t>самостоятельно</w:t>
      </w:r>
      <w:r>
        <w:rPr>
          <w:spacing w:val="-4"/>
          <w:sz w:val="24"/>
        </w:rPr>
        <w:t xml:space="preserve"> </w:t>
      </w:r>
      <w:r>
        <w:rPr>
          <w:sz w:val="24"/>
        </w:rPr>
        <w:t>составлять</w:t>
      </w:r>
      <w:r>
        <w:rPr>
          <w:spacing w:val="-3"/>
          <w:sz w:val="24"/>
        </w:rPr>
        <w:t xml:space="preserve"> </w:t>
      </w:r>
      <w:r>
        <w:rPr>
          <w:sz w:val="24"/>
        </w:rPr>
        <w:t>тексты</w:t>
      </w:r>
      <w:r>
        <w:rPr>
          <w:spacing w:val="-3"/>
          <w:sz w:val="24"/>
        </w:rPr>
        <w:t xml:space="preserve"> </w:t>
      </w:r>
      <w:r>
        <w:rPr>
          <w:sz w:val="24"/>
        </w:rPr>
        <w:t>заданий,</w:t>
      </w:r>
      <w:r>
        <w:rPr>
          <w:spacing w:val="-4"/>
          <w:sz w:val="24"/>
        </w:rPr>
        <w:t xml:space="preserve"> </w:t>
      </w:r>
      <w:r>
        <w:rPr>
          <w:sz w:val="24"/>
        </w:rPr>
        <w:t>аналогичные</w:t>
      </w:r>
      <w:r>
        <w:rPr>
          <w:spacing w:val="-5"/>
          <w:sz w:val="24"/>
        </w:rPr>
        <w:t xml:space="preserve"> </w:t>
      </w:r>
      <w:r>
        <w:rPr>
          <w:sz w:val="24"/>
        </w:rPr>
        <w:t>типовым</w:t>
      </w:r>
      <w:r>
        <w:rPr>
          <w:spacing w:val="-4"/>
          <w:sz w:val="24"/>
        </w:rPr>
        <w:t xml:space="preserve"> </w:t>
      </w:r>
      <w:r>
        <w:rPr>
          <w:sz w:val="24"/>
        </w:rPr>
        <w:t>изученным.</w:t>
      </w:r>
    </w:p>
    <w:p w:rsidR="00A47C3D" w:rsidRDefault="007253DD">
      <w:pPr>
        <w:pStyle w:val="2"/>
        <w:spacing w:before="72"/>
      </w:pPr>
      <w:r>
        <w:t>Универсальные</w:t>
      </w:r>
      <w:r>
        <w:rPr>
          <w:spacing w:val="-4"/>
        </w:rPr>
        <w:t xml:space="preserve"> </w:t>
      </w:r>
      <w:r>
        <w:t>регулятивные</w:t>
      </w:r>
      <w:r>
        <w:rPr>
          <w:spacing w:val="-4"/>
        </w:rPr>
        <w:t xml:space="preserve"> </w:t>
      </w:r>
      <w:r>
        <w:t>учебные</w:t>
      </w:r>
      <w:r>
        <w:rPr>
          <w:spacing w:val="-3"/>
        </w:rPr>
        <w:t xml:space="preserve"> </w:t>
      </w:r>
      <w:r>
        <w:t>действия:</w:t>
      </w:r>
    </w:p>
    <w:p w:rsidR="00A47C3D" w:rsidRDefault="00A47C3D">
      <w:pPr>
        <w:pStyle w:val="a3"/>
        <w:spacing w:before="5"/>
        <w:ind w:left="0" w:firstLine="0"/>
        <w:jc w:val="left"/>
        <w:rPr>
          <w:b/>
          <w:sz w:val="20"/>
        </w:rPr>
      </w:pPr>
    </w:p>
    <w:p w:rsidR="00A47C3D" w:rsidRDefault="007253DD" w:rsidP="00353F4F">
      <w:pPr>
        <w:pStyle w:val="a5"/>
        <w:numPr>
          <w:ilvl w:val="0"/>
          <w:numId w:val="48"/>
        </w:numPr>
        <w:tabs>
          <w:tab w:val="left" w:pos="880"/>
        </w:tabs>
        <w:spacing w:before="1"/>
        <w:ind w:hanging="258"/>
        <w:rPr>
          <w:i/>
          <w:sz w:val="24"/>
        </w:rPr>
      </w:pPr>
      <w:r>
        <w:rPr>
          <w:i/>
          <w:sz w:val="24"/>
        </w:rPr>
        <w:t>Самоорганизация:</w:t>
      </w:r>
    </w:p>
    <w:p w:rsidR="00A47C3D" w:rsidRDefault="007253DD" w:rsidP="00353F4F">
      <w:pPr>
        <w:pStyle w:val="a5"/>
        <w:numPr>
          <w:ilvl w:val="0"/>
          <w:numId w:val="49"/>
        </w:numPr>
        <w:tabs>
          <w:tab w:val="left" w:pos="962"/>
        </w:tabs>
        <w:ind w:hanging="340"/>
        <w:jc w:val="left"/>
        <w:rPr>
          <w:sz w:val="24"/>
        </w:rPr>
      </w:pPr>
      <w:r>
        <w:rPr>
          <w:sz w:val="24"/>
        </w:rPr>
        <w:t>планировать</w:t>
      </w:r>
      <w:r>
        <w:rPr>
          <w:spacing w:val="-4"/>
          <w:sz w:val="24"/>
        </w:rPr>
        <w:t xml:space="preserve"> </w:t>
      </w:r>
      <w:r>
        <w:rPr>
          <w:sz w:val="24"/>
        </w:rPr>
        <w:t>этапы</w:t>
      </w:r>
      <w:r>
        <w:rPr>
          <w:spacing w:val="-4"/>
          <w:sz w:val="24"/>
        </w:rPr>
        <w:t xml:space="preserve"> </w:t>
      </w:r>
      <w:r>
        <w:rPr>
          <w:sz w:val="24"/>
        </w:rPr>
        <w:t>предстоящей</w:t>
      </w:r>
      <w:r>
        <w:rPr>
          <w:spacing w:val="-3"/>
          <w:sz w:val="24"/>
        </w:rPr>
        <w:t xml:space="preserve"> </w:t>
      </w:r>
      <w:r>
        <w:rPr>
          <w:sz w:val="24"/>
        </w:rPr>
        <w:t>работы,</w:t>
      </w:r>
      <w:r>
        <w:rPr>
          <w:spacing w:val="-4"/>
          <w:sz w:val="24"/>
        </w:rPr>
        <w:t xml:space="preserve"> </w:t>
      </w:r>
      <w:r>
        <w:rPr>
          <w:sz w:val="24"/>
        </w:rPr>
        <w:t>определять</w:t>
      </w:r>
      <w:r>
        <w:rPr>
          <w:spacing w:val="-3"/>
          <w:sz w:val="24"/>
        </w:rPr>
        <w:t xml:space="preserve"> </w:t>
      </w:r>
      <w:r>
        <w:rPr>
          <w:sz w:val="24"/>
        </w:rPr>
        <w:t>последовательность</w:t>
      </w:r>
      <w:r>
        <w:rPr>
          <w:spacing w:val="-2"/>
          <w:sz w:val="24"/>
        </w:rPr>
        <w:t xml:space="preserve"> </w:t>
      </w:r>
      <w:r>
        <w:rPr>
          <w:sz w:val="24"/>
        </w:rPr>
        <w:t>учебных</w:t>
      </w:r>
      <w:r>
        <w:rPr>
          <w:spacing w:val="-3"/>
          <w:sz w:val="24"/>
        </w:rPr>
        <w:t xml:space="preserve"> </w:t>
      </w:r>
      <w:r>
        <w:rPr>
          <w:sz w:val="24"/>
        </w:rPr>
        <w:t>действий;</w:t>
      </w:r>
    </w:p>
    <w:p w:rsidR="00A47C3D" w:rsidRDefault="007253DD" w:rsidP="00353F4F">
      <w:pPr>
        <w:pStyle w:val="a5"/>
        <w:numPr>
          <w:ilvl w:val="0"/>
          <w:numId w:val="49"/>
        </w:numPr>
        <w:tabs>
          <w:tab w:val="left" w:pos="962"/>
        </w:tabs>
        <w:ind w:right="275"/>
        <w:jc w:val="left"/>
        <w:rPr>
          <w:sz w:val="24"/>
        </w:rPr>
      </w:pPr>
      <w:r>
        <w:rPr>
          <w:spacing w:val="-1"/>
          <w:sz w:val="24"/>
        </w:rPr>
        <w:t>выполнять</w:t>
      </w:r>
      <w:r>
        <w:rPr>
          <w:spacing w:val="-13"/>
          <w:sz w:val="24"/>
        </w:rPr>
        <w:t xml:space="preserve"> </w:t>
      </w:r>
      <w:r>
        <w:rPr>
          <w:sz w:val="24"/>
        </w:rPr>
        <w:t>правила</w:t>
      </w:r>
      <w:r>
        <w:rPr>
          <w:spacing w:val="-11"/>
          <w:sz w:val="24"/>
        </w:rPr>
        <w:t xml:space="preserve"> </w:t>
      </w:r>
      <w:r>
        <w:rPr>
          <w:sz w:val="24"/>
        </w:rPr>
        <w:t>безопасного</w:t>
      </w:r>
      <w:r>
        <w:rPr>
          <w:spacing w:val="-12"/>
          <w:sz w:val="24"/>
        </w:rPr>
        <w:t xml:space="preserve"> </w:t>
      </w:r>
      <w:r>
        <w:rPr>
          <w:sz w:val="24"/>
        </w:rPr>
        <w:t>использования</w:t>
      </w:r>
      <w:r>
        <w:rPr>
          <w:spacing w:val="-12"/>
          <w:sz w:val="24"/>
        </w:rPr>
        <w:t xml:space="preserve"> </w:t>
      </w:r>
      <w:r>
        <w:rPr>
          <w:sz w:val="24"/>
        </w:rPr>
        <w:t>электронных</w:t>
      </w:r>
      <w:r>
        <w:rPr>
          <w:spacing w:val="-9"/>
          <w:sz w:val="24"/>
        </w:rPr>
        <w:t xml:space="preserve"> </w:t>
      </w:r>
      <w:r>
        <w:rPr>
          <w:sz w:val="24"/>
        </w:rPr>
        <w:t>средств,</w:t>
      </w:r>
      <w:r>
        <w:rPr>
          <w:spacing w:val="-15"/>
          <w:sz w:val="24"/>
        </w:rPr>
        <w:t xml:space="preserve"> </w:t>
      </w:r>
      <w:r>
        <w:rPr>
          <w:sz w:val="24"/>
        </w:rPr>
        <w:t>предлагаемых</w:t>
      </w:r>
      <w:r>
        <w:rPr>
          <w:spacing w:val="-9"/>
          <w:sz w:val="24"/>
        </w:rPr>
        <w:t xml:space="preserve"> </w:t>
      </w:r>
      <w:r>
        <w:rPr>
          <w:sz w:val="24"/>
        </w:rPr>
        <w:t>в</w:t>
      </w:r>
      <w:r>
        <w:rPr>
          <w:spacing w:val="-12"/>
          <w:sz w:val="24"/>
        </w:rPr>
        <w:t xml:space="preserve"> </w:t>
      </w:r>
      <w:r>
        <w:rPr>
          <w:sz w:val="24"/>
        </w:rPr>
        <w:t>процессе</w:t>
      </w:r>
      <w:r>
        <w:rPr>
          <w:spacing w:val="-57"/>
          <w:sz w:val="24"/>
        </w:rPr>
        <w:t xml:space="preserve"> </w:t>
      </w:r>
      <w:r>
        <w:rPr>
          <w:sz w:val="24"/>
        </w:rPr>
        <w:t>обучения.</w:t>
      </w:r>
    </w:p>
    <w:p w:rsidR="00A47C3D" w:rsidRDefault="007253DD" w:rsidP="00353F4F">
      <w:pPr>
        <w:pStyle w:val="a5"/>
        <w:numPr>
          <w:ilvl w:val="0"/>
          <w:numId w:val="48"/>
        </w:numPr>
        <w:tabs>
          <w:tab w:val="left" w:pos="880"/>
        </w:tabs>
        <w:ind w:hanging="258"/>
        <w:rPr>
          <w:i/>
          <w:sz w:val="24"/>
        </w:rPr>
      </w:pPr>
      <w:r>
        <w:rPr>
          <w:i/>
          <w:sz w:val="24"/>
        </w:rPr>
        <w:t>Самоконтроль:</w:t>
      </w:r>
    </w:p>
    <w:p w:rsidR="00A47C3D" w:rsidRDefault="007253DD" w:rsidP="00353F4F">
      <w:pPr>
        <w:pStyle w:val="a5"/>
        <w:numPr>
          <w:ilvl w:val="0"/>
          <w:numId w:val="49"/>
        </w:numPr>
        <w:tabs>
          <w:tab w:val="left" w:pos="962"/>
        </w:tabs>
        <w:ind w:hanging="340"/>
        <w:jc w:val="left"/>
        <w:rPr>
          <w:sz w:val="24"/>
        </w:rPr>
      </w:pPr>
      <w:r>
        <w:rPr>
          <w:sz w:val="24"/>
        </w:rPr>
        <w:t>осуществлять</w:t>
      </w:r>
      <w:r>
        <w:rPr>
          <w:spacing w:val="-3"/>
          <w:sz w:val="24"/>
        </w:rPr>
        <w:t xml:space="preserve"> </w:t>
      </w:r>
      <w:r>
        <w:rPr>
          <w:sz w:val="24"/>
        </w:rPr>
        <w:t>контроль</w:t>
      </w:r>
      <w:r>
        <w:rPr>
          <w:spacing w:val="-5"/>
          <w:sz w:val="24"/>
        </w:rPr>
        <w:t xml:space="preserve"> </w:t>
      </w:r>
      <w:r>
        <w:rPr>
          <w:sz w:val="24"/>
        </w:rPr>
        <w:t>процесса</w:t>
      </w:r>
      <w:r>
        <w:rPr>
          <w:spacing w:val="-5"/>
          <w:sz w:val="24"/>
        </w:rPr>
        <w:t xml:space="preserve"> </w:t>
      </w:r>
      <w:r>
        <w:rPr>
          <w:sz w:val="24"/>
        </w:rPr>
        <w:t>и</w:t>
      </w:r>
      <w:r>
        <w:rPr>
          <w:spacing w:val="-3"/>
          <w:sz w:val="24"/>
        </w:rPr>
        <w:t xml:space="preserve"> </w:t>
      </w:r>
      <w:r>
        <w:rPr>
          <w:sz w:val="24"/>
        </w:rPr>
        <w:t>результата</w:t>
      </w:r>
      <w:r>
        <w:rPr>
          <w:spacing w:val="-2"/>
          <w:sz w:val="24"/>
        </w:rPr>
        <w:t xml:space="preserve"> </w:t>
      </w:r>
      <w:r>
        <w:rPr>
          <w:sz w:val="24"/>
        </w:rPr>
        <w:t>своей</w:t>
      </w:r>
      <w:r>
        <w:rPr>
          <w:spacing w:val="-4"/>
          <w:sz w:val="24"/>
        </w:rPr>
        <w:t xml:space="preserve"> </w:t>
      </w:r>
      <w:r>
        <w:rPr>
          <w:sz w:val="24"/>
        </w:rPr>
        <w:t>деятельности;</w:t>
      </w:r>
      <w:r>
        <w:rPr>
          <w:spacing w:val="-3"/>
          <w:sz w:val="24"/>
        </w:rPr>
        <w:t xml:space="preserve"> </w:t>
      </w:r>
      <w:r>
        <w:rPr>
          <w:sz w:val="24"/>
        </w:rPr>
        <w:t>объективно</w:t>
      </w:r>
      <w:r>
        <w:rPr>
          <w:spacing w:val="-4"/>
          <w:sz w:val="24"/>
        </w:rPr>
        <w:t xml:space="preserve"> </w:t>
      </w:r>
      <w:r>
        <w:rPr>
          <w:sz w:val="24"/>
        </w:rPr>
        <w:t>оценивать</w:t>
      </w:r>
      <w:r>
        <w:rPr>
          <w:spacing w:val="-5"/>
          <w:sz w:val="24"/>
        </w:rPr>
        <w:t xml:space="preserve"> </w:t>
      </w:r>
      <w:r>
        <w:rPr>
          <w:sz w:val="24"/>
        </w:rPr>
        <w:t>их;</w:t>
      </w:r>
    </w:p>
    <w:p w:rsidR="00A47C3D" w:rsidRDefault="007253DD" w:rsidP="00353F4F">
      <w:pPr>
        <w:pStyle w:val="a5"/>
        <w:numPr>
          <w:ilvl w:val="0"/>
          <w:numId w:val="49"/>
        </w:numPr>
        <w:tabs>
          <w:tab w:val="left" w:pos="962"/>
        </w:tabs>
        <w:ind w:hanging="340"/>
        <w:jc w:val="left"/>
        <w:rPr>
          <w:sz w:val="24"/>
        </w:rPr>
      </w:pPr>
      <w:r>
        <w:rPr>
          <w:sz w:val="24"/>
        </w:rPr>
        <w:t>выбирать</w:t>
      </w:r>
      <w:r>
        <w:rPr>
          <w:spacing w:val="-4"/>
          <w:sz w:val="24"/>
        </w:rPr>
        <w:t xml:space="preserve"> </w:t>
      </w:r>
      <w:r>
        <w:rPr>
          <w:sz w:val="24"/>
        </w:rPr>
        <w:t>и</w:t>
      </w:r>
      <w:r>
        <w:rPr>
          <w:spacing w:val="-2"/>
          <w:sz w:val="24"/>
        </w:rPr>
        <w:t xml:space="preserve"> </w:t>
      </w:r>
      <w:r>
        <w:rPr>
          <w:sz w:val="24"/>
        </w:rPr>
        <w:t>при</w:t>
      </w:r>
      <w:r>
        <w:rPr>
          <w:spacing w:val="-3"/>
          <w:sz w:val="24"/>
        </w:rPr>
        <w:t xml:space="preserve"> </w:t>
      </w:r>
      <w:r>
        <w:rPr>
          <w:sz w:val="24"/>
        </w:rPr>
        <w:t>необходимости</w:t>
      </w:r>
      <w:r>
        <w:rPr>
          <w:spacing w:val="-3"/>
          <w:sz w:val="24"/>
        </w:rPr>
        <w:t xml:space="preserve"> </w:t>
      </w:r>
      <w:r>
        <w:rPr>
          <w:sz w:val="24"/>
        </w:rPr>
        <w:t>корректировать</w:t>
      </w:r>
      <w:r>
        <w:rPr>
          <w:spacing w:val="-3"/>
          <w:sz w:val="24"/>
        </w:rPr>
        <w:t xml:space="preserve"> </w:t>
      </w:r>
      <w:r>
        <w:rPr>
          <w:sz w:val="24"/>
        </w:rPr>
        <w:t>способы</w:t>
      </w:r>
      <w:r>
        <w:rPr>
          <w:spacing w:val="-3"/>
          <w:sz w:val="24"/>
        </w:rPr>
        <w:t xml:space="preserve"> </w:t>
      </w:r>
      <w:r>
        <w:rPr>
          <w:sz w:val="24"/>
        </w:rPr>
        <w:t>действий;</w:t>
      </w:r>
    </w:p>
    <w:p w:rsidR="00A47C3D" w:rsidRDefault="007253DD" w:rsidP="00353F4F">
      <w:pPr>
        <w:pStyle w:val="a5"/>
        <w:numPr>
          <w:ilvl w:val="0"/>
          <w:numId w:val="49"/>
        </w:numPr>
        <w:tabs>
          <w:tab w:val="left" w:pos="962"/>
        </w:tabs>
        <w:ind w:right="278"/>
        <w:jc w:val="left"/>
        <w:rPr>
          <w:sz w:val="24"/>
        </w:rPr>
      </w:pPr>
      <w:r>
        <w:rPr>
          <w:sz w:val="24"/>
        </w:rPr>
        <w:t>находить</w:t>
      </w:r>
      <w:r>
        <w:rPr>
          <w:spacing w:val="11"/>
          <w:sz w:val="24"/>
        </w:rPr>
        <w:t xml:space="preserve"> </w:t>
      </w:r>
      <w:r>
        <w:rPr>
          <w:sz w:val="24"/>
        </w:rPr>
        <w:t>ошибки</w:t>
      </w:r>
      <w:r>
        <w:rPr>
          <w:spacing w:val="11"/>
          <w:sz w:val="24"/>
        </w:rPr>
        <w:t xml:space="preserve"> </w:t>
      </w:r>
      <w:r>
        <w:rPr>
          <w:sz w:val="24"/>
        </w:rPr>
        <w:t>в</w:t>
      </w:r>
      <w:r>
        <w:rPr>
          <w:spacing w:val="13"/>
          <w:sz w:val="24"/>
        </w:rPr>
        <w:t xml:space="preserve"> </w:t>
      </w:r>
      <w:r>
        <w:rPr>
          <w:sz w:val="24"/>
        </w:rPr>
        <w:t>своей</w:t>
      </w:r>
      <w:r>
        <w:rPr>
          <w:spacing w:val="13"/>
          <w:sz w:val="24"/>
        </w:rPr>
        <w:t xml:space="preserve"> </w:t>
      </w:r>
      <w:r>
        <w:rPr>
          <w:sz w:val="24"/>
        </w:rPr>
        <w:t>работе,</w:t>
      </w:r>
      <w:r>
        <w:rPr>
          <w:spacing w:val="14"/>
          <w:sz w:val="24"/>
        </w:rPr>
        <w:t xml:space="preserve"> </w:t>
      </w:r>
      <w:r>
        <w:rPr>
          <w:sz w:val="24"/>
        </w:rPr>
        <w:t>устанавливать</w:t>
      </w:r>
      <w:r>
        <w:rPr>
          <w:spacing w:val="11"/>
          <w:sz w:val="24"/>
        </w:rPr>
        <w:t xml:space="preserve"> </w:t>
      </w:r>
      <w:r>
        <w:rPr>
          <w:sz w:val="24"/>
        </w:rPr>
        <w:t>их</w:t>
      </w:r>
      <w:r>
        <w:rPr>
          <w:spacing w:val="12"/>
          <w:sz w:val="24"/>
        </w:rPr>
        <w:t xml:space="preserve"> </w:t>
      </w:r>
      <w:r>
        <w:rPr>
          <w:sz w:val="24"/>
        </w:rPr>
        <w:t>причины,</w:t>
      </w:r>
      <w:r>
        <w:rPr>
          <w:spacing w:val="12"/>
          <w:sz w:val="24"/>
        </w:rPr>
        <w:t xml:space="preserve"> </w:t>
      </w:r>
      <w:r>
        <w:rPr>
          <w:sz w:val="24"/>
        </w:rPr>
        <w:t>вести</w:t>
      </w:r>
      <w:r>
        <w:rPr>
          <w:spacing w:val="12"/>
          <w:sz w:val="24"/>
        </w:rPr>
        <w:t xml:space="preserve"> </w:t>
      </w:r>
      <w:r>
        <w:rPr>
          <w:sz w:val="24"/>
        </w:rPr>
        <w:t>поиск</w:t>
      </w:r>
      <w:r>
        <w:rPr>
          <w:spacing w:val="13"/>
          <w:sz w:val="24"/>
        </w:rPr>
        <w:t xml:space="preserve"> </w:t>
      </w:r>
      <w:r>
        <w:rPr>
          <w:sz w:val="24"/>
        </w:rPr>
        <w:t>путей</w:t>
      </w:r>
      <w:r>
        <w:rPr>
          <w:spacing w:val="13"/>
          <w:sz w:val="24"/>
        </w:rPr>
        <w:t xml:space="preserve"> </w:t>
      </w:r>
      <w:r>
        <w:rPr>
          <w:sz w:val="24"/>
        </w:rPr>
        <w:t>преодоления</w:t>
      </w:r>
      <w:r>
        <w:rPr>
          <w:spacing w:val="-57"/>
          <w:sz w:val="24"/>
        </w:rPr>
        <w:t xml:space="preserve"> </w:t>
      </w:r>
      <w:r>
        <w:rPr>
          <w:sz w:val="24"/>
        </w:rPr>
        <w:t>ошибок;</w:t>
      </w:r>
    </w:p>
    <w:p w:rsidR="00A47C3D" w:rsidRDefault="007253DD" w:rsidP="00353F4F">
      <w:pPr>
        <w:pStyle w:val="a5"/>
        <w:numPr>
          <w:ilvl w:val="0"/>
          <w:numId w:val="48"/>
        </w:numPr>
        <w:tabs>
          <w:tab w:val="left" w:pos="880"/>
        </w:tabs>
        <w:ind w:hanging="258"/>
        <w:rPr>
          <w:i/>
          <w:sz w:val="24"/>
        </w:rPr>
      </w:pPr>
      <w:r>
        <w:rPr>
          <w:i/>
          <w:sz w:val="24"/>
        </w:rPr>
        <w:t>Самооценка:</w:t>
      </w:r>
    </w:p>
    <w:p w:rsidR="00A47C3D" w:rsidRDefault="007253DD" w:rsidP="00353F4F">
      <w:pPr>
        <w:pStyle w:val="a5"/>
        <w:numPr>
          <w:ilvl w:val="0"/>
          <w:numId w:val="49"/>
        </w:numPr>
        <w:tabs>
          <w:tab w:val="left" w:pos="962"/>
        </w:tabs>
        <w:ind w:right="269"/>
        <w:rPr>
          <w:sz w:val="24"/>
        </w:rPr>
      </w:pPr>
      <w:r>
        <w:rPr>
          <w:sz w:val="24"/>
        </w:rPr>
        <w:lastRenderedPageBreak/>
        <w:t>предвидеть возможность возникновения трудностей и ошибок, предусматривать способы их</w:t>
      </w:r>
      <w:r>
        <w:rPr>
          <w:spacing w:val="1"/>
          <w:sz w:val="24"/>
        </w:rPr>
        <w:t xml:space="preserve"> </w:t>
      </w:r>
      <w:r>
        <w:rPr>
          <w:sz w:val="24"/>
        </w:rPr>
        <w:t>предупреждения (формулирование вопросов, обращение к учебнику, дополнительным сред-</w:t>
      </w:r>
      <w:r>
        <w:rPr>
          <w:spacing w:val="1"/>
          <w:sz w:val="24"/>
        </w:rPr>
        <w:t xml:space="preserve"> </w:t>
      </w:r>
      <w:r>
        <w:rPr>
          <w:sz w:val="24"/>
        </w:rPr>
        <w:t>ствам</w:t>
      </w:r>
      <w:r>
        <w:rPr>
          <w:spacing w:val="-2"/>
          <w:sz w:val="24"/>
        </w:rPr>
        <w:t xml:space="preserve"> </w:t>
      </w:r>
      <w:r>
        <w:rPr>
          <w:sz w:val="24"/>
        </w:rPr>
        <w:t>обучения, в</w:t>
      </w:r>
      <w:r>
        <w:rPr>
          <w:spacing w:val="-1"/>
          <w:sz w:val="24"/>
        </w:rPr>
        <w:t xml:space="preserve"> </w:t>
      </w:r>
      <w:r>
        <w:rPr>
          <w:sz w:val="24"/>
        </w:rPr>
        <w:t>том числе</w:t>
      </w:r>
      <w:r>
        <w:rPr>
          <w:spacing w:val="-1"/>
          <w:sz w:val="24"/>
        </w:rPr>
        <w:t xml:space="preserve"> </w:t>
      </w:r>
      <w:r>
        <w:rPr>
          <w:sz w:val="24"/>
        </w:rPr>
        <w:t>электронным);</w:t>
      </w:r>
    </w:p>
    <w:p w:rsidR="00A47C3D" w:rsidRDefault="007253DD" w:rsidP="00353F4F">
      <w:pPr>
        <w:pStyle w:val="a5"/>
        <w:numPr>
          <w:ilvl w:val="0"/>
          <w:numId w:val="49"/>
        </w:numPr>
        <w:tabs>
          <w:tab w:val="left" w:pos="962"/>
        </w:tabs>
        <w:ind w:hanging="340"/>
        <w:rPr>
          <w:sz w:val="24"/>
        </w:rPr>
      </w:pPr>
      <w:r>
        <w:rPr>
          <w:sz w:val="24"/>
        </w:rPr>
        <w:t>оценивать</w:t>
      </w:r>
      <w:r>
        <w:rPr>
          <w:spacing w:val="-6"/>
          <w:sz w:val="24"/>
        </w:rPr>
        <w:t xml:space="preserve"> </w:t>
      </w:r>
      <w:r>
        <w:rPr>
          <w:sz w:val="24"/>
        </w:rPr>
        <w:t>рациональность</w:t>
      </w:r>
      <w:r>
        <w:rPr>
          <w:spacing w:val="-5"/>
          <w:sz w:val="24"/>
        </w:rPr>
        <w:t xml:space="preserve"> </w:t>
      </w:r>
      <w:r>
        <w:rPr>
          <w:sz w:val="24"/>
        </w:rPr>
        <w:t>своих</w:t>
      </w:r>
      <w:r>
        <w:rPr>
          <w:spacing w:val="-3"/>
          <w:sz w:val="24"/>
        </w:rPr>
        <w:t xml:space="preserve"> </w:t>
      </w:r>
      <w:r>
        <w:rPr>
          <w:sz w:val="24"/>
        </w:rPr>
        <w:t>действий,</w:t>
      </w:r>
      <w:r>
        <w:rPr>
          <w:spacing w:val="-5"/>
          <w:sz w:val="24"/>
        </w:rPr>
        <w:t xml:space="preserve"> </w:t>
      </w:r>
      <w:r>
        <w:rPr>
          <w:sz w:val="24"/>
        </w:rPr>
        <w:t>давать</w:t>
      </w:r>
      <w:r>
        <w:rPr>
          <w:spacing w:val="-5"/>
          <w:sz w:val="24"/>
        </w:rPr>
        <w:t xml:space="preserve"> </w:t>
      </w:r>
      <w:r>
        <w:rPr>
          <w:sz w:val="24"/>
        </w:rPr>
        <w:t>им</w:t>
      </w:r>
      <w:r>
        <w:rPr>
          <w:spacing w:val="-6"/>
          <w:sz w:val="24"/>
        </w:rPr>
        <w:t xml:space="preserve"> </w:t>
      </w:r>
      <w:r>
        <w:rPr>
          <w:sz w:val="24"/>
        </w:rPr>
        <w:t>качественную</w:t>
      </w:r>
      <w:r>
        <w:rPr>
          <w:spacing w:val="-6"/>
          <w:sz w:val="24"/>
        </w:rPr>
        <w:t xml:space="preserve"> </w:t>
      </w:r>
      <w:r>
        <w:rPr>
          <w:sz w:val="24"/>
        </w:rPr>
        <w:t>характеристику.</w:t>
      </w:r>
    </w:p>
    <w:p w:rsidR="00A47C3D" w:rsidRDefault="00A47C3D">
      <w:pPr>
        <w:pStyle w:val="a3"/>
        <w:spacing w:before="9"/>
        <w:ind w:left="0" w:firstLine="0"/>
        <w:jc w:val="left"/>
        <w:rPr>
          <w:sz w:val="31"/>
        </w:rPr>
      </w:pPr>
    </w:p>
    <w:p w:rsidR="00A47C3D" w:rsidRDefault="007253DD">
      <w:pPr>
        <w:pStyle w:val="2"/>
      </w:pPr>
      <w:r>
        <w:t>Совместная</w:t>
      </w:r>
      <w:r>
        <w:rPr>
          <w:spacing w:val="-4"/>
        </w:rPr>
        <w:t xml:space="preserve"> </w:t>
      </w:r>
      <w:r>
        <w:t>деятельность:</w:t>
      </w:r>
    </w:p>
    <w:p w:rsidR="00A47C3D" w:rsidRDefault="00A47C3D">
      <w:pPr>
        <w:pStyle w:val="a3"/>
        <w:spacing w:before="5"/>
        <w:ind w:left="0" w:firstLine="0"/>
        <w:jc w:val="left"/>
        <w:rPr>
          <w:b/>
          <w:sz w:val="20"/>
        </w:rPr>
      </w:pPr>
    </w:p>
    <w:p w:rsidR="00A47C3D" w:rsidRDefault="007253DD" w:rsidP="00353F4F">
      <w:pPr>
        <w:pStyle w:val="a5"/>
        <w:numPr>
          <w:ilvl w:val="0"/>
          <w:numId w:val="49"/>
        </w:numPr>
        <w:tabs>
          <w:tab w:val="left" w:pos="962"/>
        </w:tabs>
        <w:spacing w:before="1"/>
        <w:ind w:right="266"/>
        <w:rPr>
          <w:sz w:val="24"/>
        </w:rPr>
      </w:pPr>
      <w:r>
        <w:rPr>
          <w:sz w:val="24"/>
        </w:rPr>
        <w:t>участвовать в совместной деятельности: распределять работу между членами группы (напри-</w:t>
      </w:r>
      <w:r>
        <w:rPr>
          <w:spacing w:val="1"/>
          <w:sz w:val="24"/>
        </w:rPr>
        <w:t xml:space="preserve"> </w:t>
      </w:r>
      <w:r>
        <w:rPr>
          <w:sz w:val="24"/>
        </w:rPr>
        <w:t>мер, в случае решения задач, требующих перебора большого количества вариантов, приведе-</w:t>
      </w:r>
      <w:r>
        <w:rPr>
          <w:spacing w:val="1"/>
          <w:sz w:val="24"/>
        </w:rPr>
        <w:t xml:space="preserve"> </w:t>
      </w:r>
      <w:r>
        <w:rPr>
          <w:sz w:val="24"/>
        </w:rPr>
        <w:t>ния примеров и контрпримеров); согласовывать мнения в ходе поиска доказательств, выбора</w:t>
      </w:r>
      <w:r>
        <w:rPr>
          <w:spacing w:val="1"/>
          <w:sz w:val="24"/>
        </w:rPr>
        <w:t xml:space="preserve"> </w:t>
      </w:r>
      <w:r>
        <w:rPr>
          <w:sz w:val="24"/>
        </w:rPr>
        <w:t>рационального</w:t>
      </w:r>
      <w:r>
        <w:rPr>
          <w:spacing w:val="-1"/>
          <w:sz w:val="24"/>
        </w:rPr>
        <w:t xml:space="preserve"> </w:t>
      </w:r>
      <w:r>
        <w:rPr>
          <w:sz w:val="24"/>
        </w:rPr>
        <w:t>способа, анализа</w:t>
      </w:r>
      <w:r>
        <w:rPr>
          <w:spacing w:val="-1"/>
          <w:sz w:val="24"/>
        </w:rPr>
        <w:t xml:space="preserve"> </w:t>
      </w:r>
      <w:r>
        <w:rPr>
          <w:sz w:val="24"/>
        </w:rPr>
        <w:t>информации;</w:t>
      </w:r>
    </w:p>
    <w:p w:rsidR="00A47C3D" w:rsidRDefault="007253DD" w:rsidP="00353F4F">
      <w:pPr>
        <w:pStyle w:val="a5"/>
        <w:numPr>
          <w:ilvl w:val="0"/>
          <w:numId w:val="49"/>
        </w:numPr>
        <w:tabs>
          <w:tab w:val="left" w:pos="962"/>
        </w:tabs>
        <w:ind w:right="277"/>
        <w:rPr>
          <w:sz w:val="24"/>
        </w:rPr>
      </w:pPr>
      <w:r>
        <w:rPr>
          <w:spacing w:val="-1"/>
          <w:sz w:val="24"/>
        </w:rPr>
        <w:t>осуществлять</w:t>
      </w:r>
      <w:r>
        <w:rPr>
          <w:spacing w:val="-9"/>
          <w:sz w:val="24"/>
        </w:rPr>
        <w:t xml:space="preserve"> </w:t>
      </w:r>
      <w:r>
        <w:rPr>
          <w:spacing w:val="-1"/>
          <w:sz w:val="24"/>
        </w:rPr>
        <w:t>совместный</w:t>
      </w:r>
      <w:r>
        <w:rPr>
          <w:spacing w:val="-10"/>
          <w:sz w:val="24"/>
        </w:rPr>
        <w:t xml:space="preserve"> </w:t>
      </w:r>
      <w:r>
        <w:rPr>
          <w:sz w:val="24"/>
        </w:rPr>
        <w:t>контроль</w:t>
      </w:r>
      <w:r>
        <w:rPr>
          <w:spacing w:val="-9"/>
          <w:sz w:val="24"/>
        </w:rPr>
        <w:t xml:space="preserve"> </w:t>
      </w:r>
      <w:r>
        <w:rPr>
          <w:sz w:val="24"/>
        </w:rPr>
        <w:t>и</w:t>
      </w:r>
      <w:r>
        <w:rPr>
          <w:spacing w:val="-9"/>
          <w:sz w:val="24"/>
        </w:rPr>
        <w:t xml:space="preserve"> </w:t>
      </w:r>
      <w:r>
        <w:rPr>
          <w:sz w:val="24"/>
        </w:rPr>
        <w:t>оценку</w:t>
      </w:r>
      <w:r>
        <w:rPr>
          <w:spacing w:val="-14"/>
          <w:sz w:val="24"/>
        </w:rPr>
        <w:t xml:space="preserve"> </w:t>
      </w:r>
      <w:r>
        <w:rPr>
          <w:sz w:val="24"/>
        </w:rPr>
        <w:t>выполняемых</w:t>
      </w:r>
      <w:r>
        <w:rPr>
          <w:spacing w:val="-8"/>
          <w:sz w:val="24"/>
        </w:rPr>
        <w:t xml:space="preserve"> </w:t>
      </w:r>
      <w:r>
        <w:rPr>
          <w:sz w:val="24"/>
        </w:rPr>
        <w:t>действий,</w:t>
      </w:r>
      <w:r>
        <w:rPr>
          <w:spacing w:val="-12"/>
          <w:sz w:val="24"/>
        </w:rPr>
        <w:t xml:space="preserve"> </w:t>
      </w:r>
      <w:r>
        <w:rPr>
          <w:sz w:val="24"/>
        </w:rPr>
        <w:t>предвидеть</w:t>
      </w:r>
      <w:r>
        <w:rPr>
          <w:spacing w:val="-9"/>
          <w:sz w:val="24"/>
        </w:rPr>
        <w:t xml:space="preserve"> </w:t>
      </w:r>
      <w:r>
        <w:rPr>
          <w:sz w:val="24"/>
        </w:rPr>
        <w:t>возможность</w:t>
      </w:r>
      <w:r>
        <w:rPr>
          <w:spacing w:val="-57"/>
          <w:sz w:val="24"/>
        </w:rPr>
        <w:t xml:space="preserve"> </w:t>
      </w:r>
      <w:r>
        <w:rPr>
          <w:sz w:val="24"/>
        </w:rPr>
        <w:t>возникновения</w:t>
      </w:r>
      <w:r>
        <w:rPr>
          <w:spacing w:val="-2"/>
          <w:sz w:val="24"/>
        </w:rPr>
        <w:t xml:space="preserve"> </w:t>
      </w:r>
      <w:r>
        <w:rPr>
          <w:sz w:val="24"/>
        </w:rPr>
        <w:t>ошибок</w:t>
      </w:r>
      <w:r>
        <w:rPr>
          <w:spacing w:val="-3"/>
          <w:sz w:val="24"/>
        </w:rPr>
        <w:t xml:space="preserve"> </w:t>
      </w:r>
      <w:r>
        <w:rPr>
          <w:sz w:val="24"/>
        </w:rPr>
        <w:t>и</w:t>
      </w:r>
      <w:r>
        <w:rPr>
          <w:spacing w:val="-1"/>
          <w:sz w:val="24"/>
        </w:rPr>
        <w:t xml:space="preserve"> </w:t>
      </w:r>
      <w:r>
        <w:rPr>
          <w:sz w:val="24"/>
        </w:rPr>
        <w:t>трудностей,</w:t>
      </w:r>
      <w:r>
        <w:rPr>
          <w:spacing w:val="-1"/>
          <w:sz w:val="24"/>
        </w:rPr>
        <w:t xml:space="preserve"> </w:t>
      </w:r>
      <w:r>
        <w:rPr>
          <w:sz w:val="24"/>
        </w:rPr>
        <w:t>предусматривать</w:t>
      </w:r>
      <w:r>
        <w:rPr>
          <w:spacing w:val="-1"/>
          <w:sz w:val="24"/>
        </w:rPr>
        <w:t xml:space="preserve"> </w:t>
      </w:r>
      <w:r>
        <w:rPr>
          <w:sz w:val="24"/>
        </w:rPr>
        <w:t>пути</w:t>
      </w:r>
      <w:r>
        <w:rPr>
          <w:spacing w:val="-1"/>
          <w:sz w:val="24"/>
        </w:rPr>
        <w:t xml:space="preserve"> </w:t>
      </w:r>
      <w:r>
        <w:rPr>
          <w:sz w:val="24"/>
        </w:rPr>
        <w:t>их</w:t>
      </w:r>
      <w:r>
        <w:rPr>
          <w:spacing w:val="1"/>
          <w:sz w:val="24"/>
        </w:rPr>
        <w:t xml:space="preserve"> </w:t>
      </w:r>
      <w:r>
        <w:rPr>
          <w:sz w:val="24"/>
        </w:rPr>
        <w:t>предупреждения.</w:t>
      </w:r>
    </w:p>
    <w:p w:rsidR="00A47C3D" w:rsidRDefault="00A47C3D">
      <w:pPr>
        <w:pStyle w:val="a3"/>
        <w:spacing w:before="8"/>
        <w:ind w:left="0" w:firstLine="0"/>
        <w:jc w:val="left"/>
        <w:rPr>
          <w:sz w:val="31"/>
        </w:rPr>
      </w:pPr>
    </w:p>
    <w:p w:rsidR="00A47C3D" w:rsidRDefault="007253DD">
      <w:pPr>
        <w:pStyle w:val="2"/>
      </w:pPr>
      <w:r>
        <w:t>ПРЕДМЕТНЫЕ</w:t>
      </w:r>
      <w:r>
        <w:rPr>
          <w:spacing w:val="-2"/>
        </w:rPr>
        <w:t xml:space="preserve"> </w:t>
      </w:r>
      <w:r>
        <w:t>РЕЗУЛЬТАТЫ</w:t>
      </w:r>
    </w:p>
    <w:p w:rsidR="00A47C3D" w:rsidRDefault="00A47C3D">
      <w:pPr>
        <w:pStyle w:val="a3"/>
        <w:spacing w:before="10"/>
        <w:ind w:left="0" w:firstLine="0"/>
        <w:jc w:val="left"/>
        <w:rPr>
          <w:b/>
          <w:sz w:val="20"/>
        </w:rPr>
      </w:pPr>
    </w:p>
    <w:p w:rsidR="00A47C3D" w:rsidRDefault="007253DD">
      <w:pPr>
        <w:spacing w:line="274" w:lineRule="exact"/>
        <w:ind w:left="622"/>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2"/>
          <w:sz w:val="24"/>
        </w:rPr>
        <w:t xml:space="preserve"> </w:t>
      </w:r>
      <w:r>
        <w:rPr>
          <w:sz w:val="24"/>
        </w:rPr>
        <w:t xml:space="preserve">в </w:t>
      </w:r>
      <w:r>
        <w:rPr>
          <w:b/>
          <w:sz w:val="24"/>
        </w:rPr>
        <w:t>первом</w:t>
      </w:r>
      <w:r>
        <w:rPr>
          <w:b/>
          <w:spacing w:val="-3"/>
          <w:sz w:val="24"/>
        </w:rPr>
        <w:t xml:space="preserve"> </w:t>
      </w:r>
      <w:r>
        <w:rPr>
          <w:b/>
          <w:sz w:val="24"/>
        </w:rPr>
        <w:t>классе</w:t>
      </w:r>
      <w:r>
        <w:rPr>
          <w:b/>
          <w:spacing w:val="-1"/>
          <w:sz w:val="24"/>
        </w:rPr>
        <w:t xml:space="preserve"> </w:t>
      </w:r>
      <w:r>
        <w:rPr>
          <w:sz w:val="24"/>
        </w:rPr>
        <w:t>обучающийся</w:t>
      </w:r>
      <w:r>
        <w:rPr>
          <w:spacing w:val="-2"/>
          <w:sz w:val="24"/>
        </w:rPr>
        <w:t xml:space="preserve"> </w:t>
      </w:r>
      <w:r>
        <w:rPr>
          <w:sz w:val="24"/>
        </w:rPr>
        <w:t>научится:</w:t>
      </w:r>
    </w:p>
    <w:p w:rsidR="00A47C3D" w:rsidRDefault="007253DD" w:rsidP="00353F4F">
      <w:pPr>
        <w:pStyle w:val="a5"/>
        <w:numPr>
          <w:ilvl w:val="0"/>
          <w:numId w:val="49"/>
        </w:numPr>
        <w:tabs>
          <w:tab w:val="left" w:pos="962"/>
        </w:tabs>
        <w:spacing w:line="274" w:lineRule="exact"/>
        <w:ind w:hanging="340"/>
        <w:jc w:val="left"/>
        <w:rPr>
          <w:sz w:val="24"/>
        </w:rPr>
      </w:pPr>
      <w:r>
        <w:rPr>
          <w:sz w:val="24"/>
        </w:rPr>
        <w:t>читать,</w:t>
      </w:r>
      <w:r>
        <w:rPr>
          <w:spacing w:val="-3"/>
          <w:sz w:val="24"/>
        </w:rPr>
        <w:t xml:space="preserve"> </w:t>
      </w:r>
      <w:r>
        <w:rPr>
          <w:sz w:val="24"/>
        </w:rPr>
        <w:t>записывать,</w:t>
      </w:r>
      <w:r>
        <w:rPr>
          <w:spacing w:val="-3"/>
          <w:sz w:val="24"/>
        </w:rPr>
        <w:t xml:space="preserve"> </w:t>
      </w:r>
      <w:r>
        <w:rPr>
          <w:sz w:val="24"/>
        </w:rPr>
        <w:t>сравнивать,</w:t>
      </w:r>
      <w:r>
        <w:rPr>
          <w:spacing w:val="-1"/>
          <w:sz w:val="24"/>
        </w:rPr>
        <w:t xml:space="preserve"> </w:t>
      </w:r>
      <w:r>
        <w:rPr>
          <w:sz w:val="24"/>
        </w:rPr>
        <w:t>упорядочивать</w:t>
      </w:r>
      <w:r>
        <w:rPr>
          <w:spacing w:val="-2"/>
          <w:sz w:val="24"/>
        </w:rPr>
        <w:t xml:space="preserve"> </w:t>
      </w:r>
      <w:r>
        <w:rPr>
          <w:sz w:val="24"/>
        </w:rPr>
        <w:t>числа</w:t>
      </w:r>
      <w:r>
        <w:rPr>
          <w:spacing w:val="-4"/>
          <w:sz w:val="24"/>
        </w:rPr>
        <w:t xml:space="preserve"> </w:t>
      </w:r>
      <w:r>
        <w:rPr>
          <w:sz w:val="24"/>
        </w:rPr>
        <w:t>от</w:t>
      </w:r>
      <w:r>
        <w:rPr>
          <w:spacing w:val="-3"/>
          <w:sz w:val="24"/>
        </w:rPr>
        <w:t xml:space="preserve"> </w:t>
      </w:r>
      <w:r>
        <w:rPr>
          <w:sz w:val="24"/>
        </w:rPr>
        <w:t>0</w:t>
      </w:r>
      <w:r>
        <w:rPr>
          <w:spacing w:val="-2"/>
          <w:sz w:val="24"/>
        </w:rPr>
        <w:t xml:space="preserve"> </w:t>
      </w:r>
      <w:r>
        <w:rPr>
          <w:sz w:val="24"/>
        </w:rPr>
        <w:t>до</w:t>
      </w:r>
      <w:r>
        <w:rPr>
          <w:spacing w:val="-3"/>
          <w:sz w:val="24"/>
        </w:rPr>
        <w:t xml:space="preserve"> </w:t>
      </w:r>
      <w:r>
        <w:rPr>
          <w:sz w:val="24"/>
        </w:rPr>
        <w:t>20;</w:t>
      </w:r>
    </w:p>
    <w:p w:rsidR="00A47C3D" w:rsidRDefault="007253DD" w:rsidP="00353F4F">
      <w:pPr>
        <w:pStyle w:val="a5"/>
        <w:numPr>
          <w:ilvl w:val="0"/>
          <w:numId w:val="49"/>
        </w:numPr>
        <w:tabs>
          <w:tab w:val="left" w:pos="962"/>
        </w:tabs>
        <w:ind w:hanging="340"/>
        <w:jc w:val="left"/>
        <w:rPr>
          <w:sz w:val="24"/>
        </w:rPr>
      </w:pPr>
      <w:r>
        <w:rPr>
          <w:sz w:val="24"/>
        </w:rPr>
        <w:t>пересчитывать</w:t>
      </w:r>
      <w:r>
        <w:rPr>
          <w:spacing w:val="-4"/>
          <w:sz w:val="24"/>
        </w:rPr>
        <w:t xml:space="preserve"> </w:t>
      </w:r>
      <w:r>
        <w:rPr>
          <w:sz w:val="24"/>
        </w:rPr>
        <w:t>различные</w:t>
      </w:r>
      <w:r>
        <w:rPr>
          <w:spacing w:val="-6"/>
          <w:sz w:val="24"/>
        </w:rPr>
        <w:t xml:space="preserve"> </w:t>
      </w:r>
      <w:r>
        <w:rPr>
          <w:sz w:val="24"/>
        </w:rPr>
        <w:t>объекты,</w:t>
      </w:r>
      <w:r>
        <w:rPr>
          <w:spacing w:val="-2"/>
          <w:sz w:val="24"/>
        </w:rPr>
        <w:t xml:space="preserve"> </w:t>
      </w:r>
      <w:r>
        <w:rPr>
          <w:sz w:val="24"/>
        </w:rPr>
        <w:t>устанавливать</w:t>
      </w:r>
      <w:r>
        <w:rPr>
          <w:spacing w:val="-4"/>
          <w:sz w:val="24"/>
        </w:rPr>
        <w:t xml:space="preserve"> </w:t>
      </w:r>
      <w:r>
        <w:rPr>
          <w:sz w:val="24"/>
        </w:rPr>
        <w:t>порядковый</w:t>
      </w:r>
      <w:r>
        <w:rPr>
          <w:spacing w:val="-5"/>
          <w:sz w:val="24"/>
        </w:rPr>
        <w:t xml:space="preserve"> </w:t>
      </w:r>
      <w:r>
        <w:rPr>
          <w:sz w:val="24"/>
        </w:rPr>
        <w:t>номер</w:t>
      </w:r>
      <w:r>
        <w:rPr>
          <w:spacing w:val="-4"/>
          <w:sz w:val="24"/>
        </w:rPr>
        <w:t xml:space="preserve"> </w:t>
      </w:r>
      <w:r>
        <w:rPr>
          <w:sz w:val="24"/>
        </w:rPr>
        <w:t>объекта;</w:t>
      </w:r>
    </w:p>
    <w:p w:rsidR="00A47C3D" w:rsidRDefault="007253DD" w:rsidP="00353F4F">
      <w:pPr>
        <w:pStyle w:val="a5"/>
        <w:numPr>
          <w:ilvl w:val="0"/>
          <w:numId w:val="49"/>
        </w:numPr>
        <w:tabs>
          <w:tab w:val="left" w:pos="962"/>
        </w:tabs>
        <w:ind w:hanging="340"/>
        <w:jc w:val="left"/>
        <w:rPr>
          <w:sz w:val="24"/>
        </w:rPr>
      </w:pPr>
      <w:r>
        <w:rPr>
          <w:sz w:val="24"/>
        </w:rPr>
        <w:t>находить</w:t>
      </w:r>
      <w:r>
        <w:rPr>
          <w:spacing w:val="-3"/>
          <w:sz w:val="24"/>
        </w:rPr>
        <w:t xml:space="preserve"> </w:t>
      </w:r>
      <w:r>
        <w:rPr>
          <w:sz w:val="24"/>
        </w:rPr>
        <w:t>числа,</w:t>
      </w:r>
      <w:r>
        <w:rPr>
          <w:spacing w:val="-2"/>
          <w:sz w:val="24"/>
        </w:rPr>
        <w:t xml:space="preserve"> </w:t>
      </w:r>
      <w:r>
        <w:rPr>
          <w:sz w:val="24"/>
        </w:rPr>
        <w:t>большие/меньшие</w:t>
      </w:r>
      <w:r>
        <w:rPr>
          <w:spacing w:val="-3"/>
          <w:sz w:val="24"/>
        </w:rPr>
        <w:t xml:space="preserve"> </w:t>
      </w:r>
      <w:r>
        <w:rPr>
          <w:sz w:val="24"/>
        </w:rPr>
        <w:t>данного</w:t>
      </w:r>
      <w:r>
        <w:rPr>
          <w:spacing w:val="-3"/>
          <w:sz w:val="24"/>
        </w:rPr>
        <w:t xml:space="preserve"> </w:t>
      </w:r>
      <w:r>
        <w:rPr>
          <w:sz w:val="24"/>
        </w:rPr>
        <w:t>числа</w:t>
      </w:r>
      <w:r>
        <w:rPr>
          <w:spacing w:val="-3"/>
          <w:sz w:val="24"/>
        </w:rPr>
        <w:t xml:space="preserve"> </w:t>
      </w:r>
      <w:r>
        <w:rPr>
          <w:sz w:val="24"/>
        </w:rPr>
        <w:t>на</w:t>
      </w:r>
      <w:r>
        <w:rPr>
          <w:spacing w:val="-3"/>
          <w:sz w:val="24"/>
        </w:rPr>
        <w:t xml:space="preserve"> </w:t>
      </w:r>
      <w:r>
        <w:rPr>
          <w:sz w:val="24"/>
        </w:rPr>
        <w:t>заданное</w:t>
      </w:r>
      <w:r>
        <w:rPr>
          <w:spacing w:val="-3"/>
          <w:sz w:val="24"/>
        </w:rPr>
        <w:t xml:space="preserve"> </w:t>
      </w:r>
      <w:r>
        <w:rPr>
          <w:sz w:val="24"/>
        </w:rPr>
        <w:t>число;</w:t>
      </w:r>
    </w:p>
    <w:p w:rsidR="00A47C3D" w:rsidRDefault="007253DD" w:rsidP="00353F4F">
      <w:pPr>
        <w:pStyle w:val="a5"/>
        <w:numPr>
          <w:ilvl w:val="0"/>
          <w:numId w:val="49"/>
        </w:numPr>
        <w:tabs>
          <w:tab w:val="left" w:pos="962"/>
        </w:tabs>
        <w:ind w:right="270"/>
        <w:jc w:val="left"/>
        <w:rPr>
          <w:sz w:val="24"/>
        </w:rPr>
      </w:pPr>
      <w:r>
        <w:rPr>
          <w:sz w:val="24"/>
        </w:rPr>
        <w:t>выполнять</w:t>
      </w:r>
      <w:r>
        <w:rPr>
          <w:spacing w:val="-12"/>
          <w:sz w:val="24"/>
        </w:rPr>
        <w:t xml:space="preserve"> </w:t>
      </w:r>
      <w:r>
        <w:rPr>
          <w:sz w:val="24"/>
        </w:rPr>
        <w:t>арифметические</w:t>
      </w:r>
      <w:r>
        <w:rPr>
          <w:spacing w:val="-12"/>
          <w:sz w:val="24"/>
        </w:rPr>
        <w:t xml:space="preserve"> </w:t>
      </w:r>
      <w:r>
        <w:rPr>
          <w:sz w:val="24"/>
        </w:rPr>
        <w:t>действия</w:t>
      </w:r>
      <w:r>
        <w:rPr>
          <w:spacing w:val="-11"/>
          <w:sz w:val="24"/>
        </w:rPr>
        <w:t xml:space="preserve"> </w:t>
      </w:r>
      <w:r>
        <w:rPr>
          <w:sz w:val="24"/>
        </w:rPr>
        <w:t>сложения</w:t>
      </w:r>
      <w:r>
        <w:rPr>
          <w:spacing w:val="-11"/>
          <w:sz w:val="24"/>
        </w:rPr>
        <w:t xml:space="preserve"> </w:t>
      </w:r>
      <w:r>
        <w:rPr>
          <w:sz w:val="24"/>
        </w:rPr>
        <w:t>и</w:t>
      </w:r>
      <w:r>
        <w:rPr>
          <w:spacing w:val="-10"/>
          <w:sz w:val="24"/>
        </w:rPr>
        <w:t xml:space="preserve"> </w:t>
      </w:r>
      <w:r>
        <w:rPr>
          <w:sz w:val="24"/>
        </w:rPr>
        <w:t>вычитания</w:t>
      </w:r>
      <w:r>
        <w:rPr>
          <w:spacing w:val="-11"/>
          <w:sz w:val="24"/>
        </w:rPr>
        <w:t xml:space="preserve"> </w:t>
      </w:r>
      <w:r>
        <w:rPr>
          <w:sz w:val="24"/>
        </w:rPr>
        <w:t>в</w:t>
      </w:r>
      <w:r>
        <w:rPr>
          <w:spacing w:val="-13"/>
          <w:sz w:val="24"/>
        </w:rPr>
        <w:t xml:space="preserve"> </w:t>
      </w:r>
      <w:r>
        <w:rPr>
          <w:sz w:val="24"/>
        </w:rPr>
        <w:t>пределах</w:t>
      </w:r>
      <w:r>
        <w:rPr>
          <w:spacing w:val="-9"/>
          <w:sz w:val="24"/>
        </w:rPr>
        <w:t xml:space="preserve"> </w:t>
      </w:r>
      <w:r>
        <w:rPr>
          <w:sz w:val="24"/>
        </w:rPr>
        <w:t>20</w:t>
      </w:r>
      <w:r>
        <w:rPr>
          <w:spacing w:val="-11"/>
          <w:sz w:val="24"/>
        </w:rPr>
        <w:t xml:space="preserve"> </w:t>
      </w:r>
      <w:r>
        <w:rPr>
          <w:sz w:val="24"/>
        </w:rPr>
        <w:t>(устно</w:t>
      </w:r>
      <w:r>
        <w:rPr>
          <w:spacing w:val="-11"/>
          <w:sz w:val="24"/>
        </w:rPr>
        <w:t xml:space="preserve"> </w:t>
      </w:r>
      <w:r>
        <w:rPr>
          <w:sz w:val="24"/>
        </w:rPr>
        <w:t>и</w:t>
      </w:r>
      <w:r>
        <w:rPr>
          <w:spacing w:val="-10"/>
          <w:sz w:val="24"/>
        </w:rPr>
        <w:t xml:space="preserve"> </w:t>
      </w:r>
      <w:r>
        <w:rPr>
          <w:sz w:val="24"/>
        </w:rPr>
        <w:t>письменно)</w:t>
      </w:r>
      <w:r>
        <w:rPr>
          <w:spacing w:val="-57"/>
          <w:sz w:val="24"/>
        </w:rPr>
        <w:t xml:space="preserve"> </w:t>
      </w:r>
      <w:r>
        <w:rPr>
          <w:sz w:val="24"/>
        </w:rPr>
        <w:t>без</w:t>
      </w:r>
      <w:r>
        <w:rPr>
          <w:spacing w:val="-1"/>
          <w:sz w:val="24"/>
        </w:rPr>
        <w:t xml:space="preserve"> </w:t>
      </w:r>
      <w:r>
        <w:rPr>
          <w:sz w:val="24"/>
        </w:rPr>
        <w:t>перехода</w:t>
      </w:r>
      <w:r>
        <w:rPr>
          <w:spacing w:val="-1"/>
          <w:sz w:val="24"/>
        </w:rPr>
        <w:t xml:space="preserve"> </w:t>
      </w:r>
      <w:r>
        <w:rPr>
          <w:sz w:val="24"/>
        </w:rPr>
        <w:t>через десяток;</w:t>
      </w:r>
    </w:p>
    <w:p w:rsidR="00A47C3D" w:rsidRDefault="007253DD" w:rsidP="00353F4F">
      <w:pPr>
        <w:pStyle w:val="a5"/>
        <w:numPr>
          <w:ilvl w:val="0"/>
          <w:numId w:val="49"/>
        </w:numPr>
        <w:tabs>
          <w:tab w:val="left" w:pos="962"/>
        </w:tabs>
        <w:ind w:right="278"/>
        <w:jc w:val="left"/>
        <w:rPr>
          <w:sz w:val="24"/>
        </w:rPr>
      </w:pPr>
      <w:r>
        <w:rPr>
          <w:sz w:val="24"/>
        </w:rPr>
        <w:t>называть</w:t>
      </w:r>
      <w:r>
        <w:rPr>
          <w:spacing w:val="27"/>
          <w:sz w:val="24"/>
        </w:rPr>
        <w:t xml:space="preserve"> </w:t>
      </w:r>
      <w:r>
        <w:rPr>
          <w:sz w:val="24"/>
        </w:rPr>
        <w:t>и</w:t>
      </w:r>
      <w:r>
        <w:rPr>
          <w:spacing w:val="27"/>
          <w:sz w:val="24"/>
        </w:rPr>
        <w:t xml:space="preserve"> </w:t>
      </w:r>
      <w:r>
        <w:rPr>
          <w:sz w:val="24"/>
        </w:rPr>
        <w:t>различать</w:t>
      </w:r>
      <w:r>
        <w:rPr>
          <w:spacing w:val="25"/>
          <w:sz w:val="24"/>
        </w:rPr>
        <w:t xml:space="preserve"> </w:t>
      </w:r>
      <w:r>
        <w:rPr>
          <w:sz w:val="24"/>
        </w:rPr>
        <w:t>компоненты</w:t>
      </w:r>
      <w:r>
        <w:rPr>
          <w:spacing w:val="26"/>
          <w:sz w:val="24"/>
        </w:rPr>
        <w:t xml:space="preserve"> </w:t>
      </w:r>
      <w:r>
        <w:rPr>
          <w:sz w:val="24"/>
        </w:rPr>
        <w:t>действий</w:t>
      </w:r>
      <w:r>
        <w:rPr>
          <w:spacing w:val="27"/>
          <w:sz w:val="24"/>
        </w:rPr>
        <w:t xml:space="preserve"> </w:t>
      </w:r>
      <w:r>
        <w:rPr>
          <w:sz w:val="24"/>
        </w:rPr>
        <w:t>сложения</w:t>
      </w:r>
      <w:r>
        <w:rPr>
          <w:spacing w:val="26"/>
          <w:sz w:val="24"/>
        </w:rPr>
        <w:t xml:space="preserve"> </w:t>
      </w:r>
      <w:r>
        <w:rPr>
          <w:sz w:val="24"/>
        </w:rPr>
        <w:t>(слагаемые,</w:t>
      </w:r>
      <w:r>
        <w:rPr>
          <w:spacing w:val="26"/>
          <w:sz w:val="24"/>
        </w:rPr>
        <w:t xml:space="preserve"> </w:t>
      </w:r>
      <w:r>
        <w:rPr>
          <w:sz w:val="24"/>
        </w:rPr>
        <w:t>сумма)</w:t>
      </w:r>
      <w:r>
        <w:rPr>
          <w:spacing w:val="28"/>
          <w:sz w:val="24"/>
        </w:rPr>
        <w:t xml:space="preserve"> </w:t>
      </w:r>
      <w:r>
        <w:rPr>
          <w:sz w:val="24"/>
        </w:rPr>
        <w:t>и</w:t>
      </w:r>
      <w:r>
        <w:rPr>
          <w:spacing w:val="27"/>
          <w:sz w:val="24"/>
        </w:rPr>
        <w:t xml:space="preserve"> </w:t>
      </w:r>
      <w:r>
        <w:rPr>
          <w:sz w:val="24"/>
        </w:rPr>
        <w:t>вычитания</w:t>
      </w:r>
      <w:r>
        <w:rPr>
          <w:spacing w:val="-57"/>
          <w:sz w:val="24"/>
        </w:rPr>
        <w:t xml:space="preserve"> </w:t>
      </w:r>
      <w:r>
        <w:rPr>
          <w:sz w:val="24"/>
        </w:rPr>
        <w:t>(уменьшаемое,</w:t>
      </w:r>
      <w:r>
        <w:rPr>
          <w:spacing w:val="-1"/>
          <w:sz w:val="24"/>
        </w:rPr>
        <w:t xml:space="preserve"> </w:t>
      </w:r>
      <w:r>
        <w:rPr>
          <w:sz w:val="24"/>
        </w:rPr>
        <w:t>вычитаемое, разность);</w:t>
      </w:r>
    </w:p>
    <w:p w:rsidR="00A47C3D" w:rsidRDefault="007253DD" w:rsidP="00353F4F">
      <w:pPr>
        <w:pStyle w:val="a5"/>
        <w:numPr>
          <w:ilvl w:val="0"/>
          <w:numId w:val="49"/>
        </w:numPr>
        <w:tabs>
          <w:tab w:val="left" w:pos="962"/>
        </w:tabs>
        <w:ind w:right="270"/>
        <w:jc w:val="left"/>
        <w:rPr>
          <w:sz w:val="24"/>
        </w:rPr>
      </w:pPr>
      <w:r>
        <w:rPr>
          <w:sz w:val="24"/>
        </w:rPr>
        <w:t>решать</w:t>
      </w:r>
      <w:r>
        <w:rPr>
          <w:spacing w:val="12"/>
          <w:sz w:val="24"/>
        </w:rPr>
        <w:t xml:space="preserve"> </w:t>
      </w:r>
      <w:r>
        <w:rPr>
          <w:sz w:val="24"/>
        </w:rPr>
        <w:t>текстовые</w:t>
      </w:r>
      <w:r>
        <w:rPr>
          <w:spacing w:val="12"/>
          <w:sz w:val="24"/>
        </w:rPr>
        <w:t xml:space="preserve"> </w:t>
      </w:r>
      <w:r>
        <w:rPr>
          <w:sz w:val="24"/>
        </w:rPr>
        <w:t>задачи</w:t>
      </w:r>
      <w:r>
        <w:rPr>
          <w:spacing w:val="14"/>
          <w:sz w:val="24"/>
        </w:rPr>
        <w:t xml:space="preserve"> </w:t>
      </w:r>
      <w:r>
        <w:rPr>
          <w:sz w:val="24"/>
        </w:rPr>
        <w:t>в</w:t>
      </w:r>
      <w:r>
        <w:rPr>
          <w:spacing w:val="12"/>
          <w:sz w:val="24"/>
        </w:rPr>
        <w:t xml:space="preserve"> </w:t>
      </w:r>
      <w:r>
        <w:rPr>
          <w:sz w:val="24"/>
        </w:rPr>
        <w:t>одно</w:t>
      </w:r>
      <w:r>
        <w:rPr>
          <w:spacing w:val="13"/>
          <w:sz w:val="24"/>
        </w:rPr>
        <w:t xml:space="preserve"> </w:t>
      </w:r>
      <w:r>
        <w:rPr>
          <w:sz w:val="24"/>
        </w:rPr>
        <w:t>действие</w:t>
      </w:r>
      <w:r>
        <w:rPr>
          <w:spacing w:val="12"/>
          <w:sz w:val="24"/>
        </w:rPr>
        <w:t xml:space="preserve"> </w:t>
      </w:r>
      <w:r>
        <w:rPr>
          <w:sz w:val="24"/>
        </w:rPr>
        <w:t>на</w:t>
      </w:r>
      <w:r>
        <w:rPr>
          <w:spacing w:val="9"/>
          <w:sz w:val="24"/>
        </w:rPr>
        <w:t xml:space="preserve"> </w:t>
      </w:r>
      <w:r>
        <w:rPr>
          <w:sz w:val="24"/>
        </w:rPr>
        <w:t>сложение</w:t>
      </w:r>
      <w:r>
        <w:rPr>
          <w:spacing w:val="12"/>
          <w:sz w:val="24"/>
        </w:rPr>
        <w:t xml:space="preserve"> </w:t>
      </w:r>
      <w:r>
        <w:rPr>
          <w:sz w:val="24"/>
        </w:rPr>
        <w:t>и</w:t>
      </w:r>
      <w:r>
        <w:rPr>
          <w:spacing w:val="14"/>
          <w:sz w:val="24"/>
        </w:rPr>
        <w:t xml:space="preserve"> </w:t>
      </w:r>
      <w:r>
        <w:rPr>
          <w:sz w:val="24"/>
        </w:rPr>
        <w:t>вычитание:</w:t>
      </w:r>
      <w:r>
        <w:rPr>
          <w:spacing w:val="11"/>
          <w:sz w:val="24"/>
        </w:rPr>
        <w:t xml:space="preserve"> </w:t>
      </w:r>
      <w:r>
        <w:rPr>
          <w:sz w:val="24"/>
        </w:rPr>
        <w:t>выделять</w:t>
      </w:r>
      <w:r>
        <w:rPr>
          <w:spacing w:val="16"/>
          <w:sz w:val="24"/>
        </w:rPr>
        <w:t xml:space="preserve"> </w:t>
      </w:r>
      <w:r>
        <w:rPr>
          <w:sz w:val="24"/>
        </w:rPr>
        <w:t>условие</w:t>
      </w:r>
      <w:r>
        <w:rPr>
          <w:spacing w:val="12"/>
          <w:sz w:val="24"/>
        </w:rPr>
        <w:t xml:space="preserve"> </w:t>
      </w:r>
      <w:r>
        <w:rPr>
          <w:sz w:val="24"/>
        </w:rPr>
        <w:t>и</w:t>
      </w:r>
      <w:r>
        <w:rPr>
          <w:spacing w:val="14"/>
          <w:sz w:val="24"/>
        </w:rPr>
        <w:t xml:space="preserve"> </w:t>
      </w:r>
      <w:r>
        <w:rPr>
          <w:sz w:val="24"/>
        </w:rPr>
        <w:t>тре-</w:t>
      </w:r>
      <w:r>
        <w:rPr>
          <w:spacing w:val="-57"/>
          <w:sz w:val="24"/>
        </w:rPr>
        <w:t xml:space="preserve"> </w:t>
      </w:r>
      <w:r>
        <w:rPr>
          <w:sz w:val="24"/>
        </w:rPr>
        <w:t>бование</w:t>
      </w:r>
      <w:r>
        <w:rPr>
          <w:spacing w:val="-2"/>
          <w:sz w:val="24"/>
        </w:rPr>
        <w:t xml:space="preserve"> </w:t>
      </w:r>
      <w:r>
        <w:rPr>
          <w:sz w:val="24"/>
        </w:rPr>
        <w:t>(вопрос);</w:t>
      </w:r>
    </w:p>
    <w:p w:rsidR="00A47C3D" w:rsidRDefault="007253DD" w:rsidP="00353F4F">
      <w:pPr>
        <w:pStyle w:val="a5"/>
        <w:numPr>
          <w:ilvl w:val="0"/>
          <w:numId w:val="49"/>
        </w:numPr>
        <w:tabs>
          <w:tab w:val="left" w:pos="962"/>
        </w:tabs>
        <w:ind w:right="270"/>
        <w:jc w:val="left"/>
        <w:rPr>
          <w:sz w:val="24"/>
        </w:rPr>
      </w:pPr>
      <w:r>
        <w:rPr>
          <w:sz w:val="24"/>
        </w:rPr>
        <w:t>сравнивать</w:t>
      </w:r>
      <w:r>
        <w:rPr>
          <w:spacing w:val="35"/>
          <w:sz w:val="24"/>
        </w:rPr>
        <w:t xml:space="preserve"> </w:t>
      </w:r>
      <w:r>
        <w:rPr>
          <w:sz w:val="24"/>
        </w:rPr>
        <w:t>объекты</w:t>
      </w:r>
      <w:r>
        <w:rPr>
          <w:spacing w:val="33"/>
          <w:sz w:val="24"/>
        </w:rPr>
        <w:t xml:space="preserve"> </w:t>
      </w:r>
      <w:r>
        <w:rPr>
          <w:sz w:val="24"/>
        </w:rPr>
        <w:t>по</w:t>
      </w:r>
      <w:r>
        <w:rPr>
          <w:spacing w:val="32"/>
          <w:sz w:val="24"/>
        </w:rPr>
        <w:t xml:space="preserve"> </w:t>
      </w:r>
      <w:r>
        <w:rPr>
          <w:sz w:val="24"/>
        </w:rPr>
        <w:t>длине,</w:t>
      </w:r>
      <w:r>
        <w:rPr>
          <w:spacing w:val="38"/>
          <w:sz w:val="24"/>
        </w:rPr>
        <w:t xml:space="preserve"> </w:t>
      </w:r>
      <w:r>
        <w:rPr>
          <w:sz w:val="24"/>
        </w:rPr>
        <w:t>устанавливая</w:t>
      </w:r>
      <w:r>
        <w:rPr>
          <w:spacing w:val="37"/>
          <w:sz w:val="24"/>
        </w:rPr>
        <w:t xml:space="preserve"> </w:t>
      </w:r>
      <w:r>
        <w:rPr>
          <w:sz w:val="24"/>
        </w:rPr>
        <w:t>между</w:t>
      </w:r>
      <w:r>
        <w:rPr>
          <w:spacing w:val="28"/>
          <w:sz w:val="24"/>
        </w:rPr>
        <w:t xml:space="preserve"> </w:t>
      </w:r>
      <w:r>
        <w:rPr>
          <w:sz w:val="24"/>
        </w:rPr>
        <w:t>ними</w:t>
      </w:r>
      <w:r>
        <w:rPr>
          <w:spacing w:val="36"/>
          <w:sz w:val="24"/>
        </w:rPr>
        <w:t xml:space="preserve"> </w:t>
      </w:r>
      <w:r>
        <w:rPr>
          <w:sz w:val="24"/>
        </w:rPr>
        <w:t>соотношение</w:t>
      </w:r>
      <w:r>
        <w:rPr>
          <w:spacing w:val="35"/>
          <w:sz w:val="24"/>
        </w:rPr>
        <w:t xml:space="preserve"> </w:t>
      </w:r>
      <w:r>
        <w:rPr>
          <w:sz w:val="24"/>
        </w:rPr>
        <w:t>длиннее/короче</w:t>
      </w:r>
      <w:r>
        <w:rPr>
          <w:spacing w:val="34"/>
          <w:sz w:val="24"/>
        </w:rPr>
        <w:t xml:space="preserve"> </w:t>
      </w:r>
      <w:r>
        <w:rPr>
          <w:sz w:val="24"/>
        </w:rPr>
        <w:t>(вы-</w:t>
      </w:r>
      <w:r>
        <w:rPr>
          <w:spacing w:val="-57"/>
          <w:sz w:val="24"/>
        </w:rPr>
        <w:t xml:space="preserve"> </w:t>
      </w:r>
      <w:r>
        <w:rPr>
          <w:sz w:val="24"/>
        </w:rPr>
        <w:t>ше/ниже,</w:t>
      </w:r>
      <w:r>
        <w:rPr>
          <w:spacing w:val="-1"/>
          <w:sz w:val="24"/>
        </w:rPr>
        <w:t xml:space="preserve"> </w:t>
      </w:r>
      <w:r>
        <w:rPr>
          <w:sz w:val="24"/>
        </w:rPr>
        <w:t>шире/уже);</w:t>
      </w:r>
    </w:p>
    <w:p w:rsidR="00A47C3D" w:rsidRDefault="007253DD" w:rsidP="00353F4F">
      <w:pPr>
        <w:pStyle w:val="a5"/>
        <w:numPr>
          <w:ilvl w:val="0"/>
          <w:numId w:val="49"/>
        </w:numPr>
        <w:tabs>
          <w:tab w:val="left" w:pos="962"/>
        </w:tabs>
        <w:ind w:right="274"/>
        <w:jc w:val="left"/>
        <w:rPr>
          <w:sz w:val="24"/>
        </w:rPr>
      </w:pPr>
      <w:r>
        <w:rPr>
          <w:sz w:val="24"/>
        </w:rPr>
        <w:t>знать</w:t>
      </w:r>
      <w:r>
        <w:rPr>
          <w:spacing w:val="17"/>
          <w:sz w:val="24"/>
        </w:rPr>
        <w:t xml:space="preserve"> </w:t>
      </w:r>
      <w:r>
        <w:rPr>
          <w:sz w:val="24"/>
        </w:rPr>
        <w:t>и</w:t>
      </w:r>
      <w:r>
        <w:rPr>
          <w:spacing w:val="20"/>
          <w:sz w:val="24"/>
        </w:rPr>
        <w:t xml:space="preserve"> </w:t>
      </w:r>
      <w:r>
        <w:rPr>
          <w:sz w:val="24"/>
        </w:rPr>
        <w:t>использовать</w:t>
      </w:r>
      <w:r>
        <w:rPr>
          <w:spacing w:val="20"/>
          <w:sz w:val="24"/>
        </w:rPr>
        <w:t xml:space="preserve"> </w:t>
      </w:r>
      <w:r>
        <w:rPr>
          <w:sz w:val="24"/>
        </w:rPr>
        <w:t>единицу</w:t>
      </w:r>
      <w:r>
        <w:rPr>
          <w:spacing w:val="13"/>
          <w:sz w:val="24"/>
        </w:rPr>
        <w:t xml:space="preserve"> </w:t>
      </w:r>
      <w:r>
        <w:rPr>
          <w:sz w:val="24"/>
        </w:rPr>
        <w:t>длины</w:t>
      </w:r>
      <w:r>
        <w:rPr>
          <w:spacing w:val="2"/>
          <w:sz w:val="24"/>
        </w:rPr>
        <w:t xml:space="preserve"> </w:t>
      </w:r>
      <w:r>
        <w:rPr>
          <w:sz w:val="24"/>
        </w:rPr>
        <w:t>—</w:t>
      </w:r>
      <w:r>
        <w:rPr>
          <w:spacing w:val="20"/>
          <w:sz w:val="24"/>
        </w:rPr>
        <w:t xml:space="preserve"> </w:t>
      </w:r>
      <w:r>
        <w:rPr>
          <w:sz w:val="24"/>
        </w:rPr>
        <w:t>сантиметр;</w:t>
      </w:r>
      <w:r>
        <w:rPr>
          <w:spacing w:val="19"/>
          <w:sz w:val="24"/>
        </w:rPr>
        <w:t xml:space="preserve"> </w:t>
      </w:r>
      <w:r>
        <w:rPr>
          <w:sz w:val="24"/>
        </w:rPr>
        <w:t>измерять</w:t>
      </w:r>
      <w:r>
        <w:rPr>
          <w:spacing w:val="20"/>
          <w:sz w:val="24"/>
        </w:rPr>
        <w:t xml:space="preserve"> </w:t>
      </w:r>
      <w:r>
        <w:rPr>
          <w:sz w:val="24"/>
        </w:rPr>
        <w:t>длину</w:t>
      </w:r>
      <w:r>
        <w:rPr>
          <w:spacing w:val="15"/>
          <w:sz w:val="24"/>
        </w:rPr>
        <w:t xml:space="preserve"> </w:t>
      </w:r>
      <w:r>
        <w:rPr>
          <w:sz w:val="24"/>
        </w:rPr>
        <w:t>отрезка,</w:t>
      </w:r>
      <w:r>
        <w:rPr>
          <w:spacing w:val="19"/>
          <w:sz w:val="24"/>
        </w:rPr>
        <w:t xml:space="preserve"> </w:t>
      </w:r>
      <w:r>
        <w:rPr>
          <w:sz w:val="24"/>
        </w:rPr>
        <w:t>чертить</w:t>
      </w:r>
      <w:r>
        <w:rPr>
          <w:spacing w:val="20"/>
          <w:sz w:val="24"/>
        </w:rPr>
        <w:t xml:space="preserve"> </w:t>
      </w:r>
      <w:r>
        <w:rPr>
          <w:sz w:val="24"/>
        </w:rPr>
        <w:t>отрезок</w:t>
      </w:r>
      <w:r>
        <w:rPr>
          <w:spacing w:val="-57"/>
          <w:sz w:val="24"/>
        </w:rPr>
        <w:t xml:space="preserve"> </w:t>
      </w:r>
      <w:r>
        <w:rPr>
          <w:sz w:val="24"/>
        </w:rPr>
        <w:t>заданной</w:t>
      </w:r>
      <w:r>
        <w:rPr>
          <w:spacing w:val="-1"/>
          <w:sz w:val="24"/>
        </w:rPr>
        <w:t xml:space="preserve"> </w:t>
      </w:r>
      <w:r>
        <w:rPr>
          <w:sz w:val="24"/>
        </w:rPr>
        <w:t>длины (в</w:t>
      </w:r>
      <w:r>
        <w:rPr>
          <w:spacing w:val="-1"/>
          <w:sz w:val="24"/>
        </w:rPr>
        <w:t xml:space="preserve"> </w:t>
      </w:r>
      <w:r>
        <w:rPr>
          <w:sz w:val="24"/>
        </w:rPr>
        <w:t>см);</w:t>
      </w:r>
    </w:p>
    <w:p w:rsidR="00A47C3D" w:rsidRDefault="007253DD" w:rsidP="00353F4F">
      <w:pPr>
        <w:pStyle w:val="a5"/>
        <w:numPr>
          <w:ilvl w:val="0"/>
          <w:numId w:val="49"/>
        </w:numPr>
        <w:tabs>
          <w:tab w:val="left" w:pos="962"/>
        </w:tabs>
        <w:spacing w:before="1"/>
        <w:ind w:hanging="340"/>
        <w:jc w:val="left"/>
        <w:rPr>
          <w:sz w:val="24"/>
        </w:rPr>
      </w:pPr>
      <w:r>
        <w:rPr>
          <w:sz w:val="24"/>
        </w:rPr>
        <w:t>различать</w:t>
      </w:r>
      <w:r>
        <w:rPr>
          <w:spacing w:val="-3"/>
          <w:sz w:val="24"/>
        </w:rPr>
        <w:t xml:space="preserve"> </w:t>
      </w:r>
      <w:r>
        <w:rPr>
          <w:sz w:val="24"/>
        </w:rPr>
        <w:t>число</w:t>
      </w:r>
      <w:r>
        <w:rPr>
          <w:spacing w:val="-4"/>
          <w:sz w:val="24"/>
        </w:rPr>
        <w:t xml:space="preserve"> </w:t>
      </w:r>
      <w:r>
        <w:rPr>
          <w:sz w:val="24"/>
        </w:rPr>
        <w:t>и</w:t>
      </w:r>
      <w:r>
        <w:rPr>
          <w:spacing w:val="-4"/>
          <w:sz w:val="24"/>
        </w:rPr>
        <w:t xml:space="preserve"> </w:t>
      </w:r>
      <w:r>
        <w:rPr>
          <w:sz w:val="24"/>
        </w:rPr>
        <w:t>цифру;</w:t>
      </w:r>
    </w:p>
    <w:p w:rsidR="00A47C3D" w:rsidRDefault="007253DD" w:rsidP="00353F4F">
      <w:pPr>
        <w:pStyle w:val="a5"/>
        <w:numPr>
          <w:ilvl w:val="0"/>
          <w:numId w:val="49"/>
        </w:numPr>
        <w:tabs>
          <w:tab w:val="left" w:pos="962"/>
        </w:tabs>
        <w:ind w:hanging="340"/>
        <w:jc w:val="left"/>
        <w:rPr>
          <w:sz w:val="24"/>
        </w:rPr>
      </w:pPr>
      <w:r>
        <w:rPr>
          <w:sz w:val="24"/>
        </w:rPr>
        <w:t>распознавать</w:t>
      </w:r>
      <w:r>
        <w:rPr>
          <w:spacing w:val="-5"/>
          <w:sz w:val="24"/>
        </w:rPr>
        <w:t xml:space="preserve"> </w:t>
      </w:r>
      <w:r>
        <w:rPr>
          <w:sz w:val="24"/>
        </w:rPr>
        <w:t>геометрические</w:t>
      </w:r>
      <w:r>
        <w:rPr>
          <w:spacing w:val="-6"/>
          <w:sz w:val="24"/>
        </w:rPr>
        <w:t xml:space="preserve"> </w:t>
      </w:r>
      <w:r>
        <w:rPr>
          <w:sz w:val="24"/>
        </w:rPr>
        <w:t>фигуры:</w:t>
      </w:r>
      <w:r>
        <w:rPr>
          <w:spacing w:val="-4"/>
          <w:sz w:val="24"/>
        </w:rPr>
        <w:t xml:space="preserve"> </w:t>
      </w:r>
      <w:r>
        <w:rPr>
          <w:sz w:val="24"/>
        </w:rPr>
        <w:t>круг,</w:t>
      </w:r>
      <w:r>
        <w:rPr>
          <w:spacing w:val="-5"/>
          <w:sz w:val="24"/>
        </w:rPr>
        <w:t xml:space="preserve"> </w:t>
      </w:r>
      <w:r>
        <w:rPr>
          <w:sz w:val="24"/>
        </w:rPr>
        <w:t>треугольник,</w:t>
      </w:r>
      <w:r>
        <w:rPr>
          <w:spacing w:val="-4"/>
          <w:sz w:val="24"/>
        </w:rPr>
        <w:t xml:space="preserve"> </w:t>
      </w:r>
      <w:r>
        <w:rPr>
          <w:sz w:val="24"/>
        </w:rPr>
        <w:t>прямоугольник</w:t>
      </w:r>
      <w:r>
        <w:rPr>
          <w:spacing w:val="-5"/>
          <w:sz w:val="24"/>
        </w:rPr>
        <w:t xml:space="preserve"> </w:t>
      </w:r>
      <w:r>
        <w:rPr>
          <w:sz w:val="24"/>
        </w:rPr>
        <w:t>(квадрат),</w:t>
      </w:r>
      <w:r>
        <w:rPr>
          <w:spacing w:val="-4"/>
          <w:sz w:val="24"/>
        </w:rPr>
        <w:t xml:space="preserve"> </w:t>
      </w:r>
      <w:r>
        <w:rPr>
          <w:sz w:val="24"/>
        </w:rPr>
        <w:t>отрезок;</w:t>
      </w:r>
    </w:p>
    <w:p w:rsidR="00A47C3D" w:rsidRDefault="007253DD" w:rsidP="00353F4F">
      <w:pPr>
        <w:pStyle w:val="a5"/>
        <w:numPr>
          <w:ilvl w:val="0"/>
          <w:numId w:val="49"/>
        </w:numPr>
        <w:tabs>
          <w:tab w:val="left" w:pos="962"/>
        </w:tabs>
        <w:ind w:right="280"/>
        <w:jc w:val="left"/>
        <w:rPr>
          <w:sz w:val="24"/>
        </w:rPr>
      </w:pPr>
      <w:r>
        <w:rPr>
          <w:sz w:val="24"/>
        </w:rPr>
        <w:t>устанавливать</w:t>
      </w:r>
      <w:r>
        <w:rPr>
          <w:spacing w:val="20"/>
          <w:sz w:val="24"/>
        </w:rPr>
        <w:t xml:space="preserve"> </w:t>
      </w:r>
      <w:r>
        <w:rPr>
          <w:sz w:val="24"/>
        </w:rPr>
        <w:t>между</w:t>
      </w:r>
      <w:r>
        <w:rPr>
          <w:spacing w:val="15"/>
          <w:sz w:val="24"/>
        </w:rPr>
        <w:t xml:space="preserve"> </w:t>
      </w:r>
      <w:r>
        <w:rPr>
          <w:sz w:val="24"/>
        </w:rPr>
        <w:t>объектами</w:t>
      </w:r>
      <w:r>
        <w:rPr>
          <w:spacing w:val="20"/>
          <w:sz w:val="24"/>
        </w:rPr>
        <w:t xml:space="preserve"> </w:t>
      </w:r>
      <w:r>
        <w:rPr>
          <w:sz w:val="24"/>
        </w:rPr>
        <w:t>соотношения:</w:t>
      </w:r>
      <w:r>
        <w:rPr>
          <w:spacing w:val="21"/>
          <w:sz w:val="24"/>
        </w:rPr>
        <w:t xml:space="preserve"> </w:t>
      </w:r>
      <w:r>
        <w:rPr>
          <w:sz w:val="24"/>
        </w:rPr>
        <w:t>слева/справа,</w:t>
      </w:r>
      <w:r>
        <w:rPr>
          <w:spacing w:val="19"/>
          <w:sz w:val="24"/>
        </w:rPr>
        <w:t xml:space="preserve"> </w:t>
      </w:r>
      <w:r>
        <w:rPr>
          <w:sz w:val="24"/>
        </w:rPr>
        <w:t>дальше/ближе,</w:t>
      </w:r>
      <w:r>
        <w:rPr>
          <w:spacing w:val="20"/>
          <w:sz w:val="24"/>
        </w:rPr>
        <w:t xml:space="preserve"> </w:t>
      </w:r>
      <w:r>
        <w:rPr>
          <w:sz w:val="24"/>
        </w:rPr>
        <w:t>между,</w:t>
      </w:r>
      <w:r>
        <w:rPr>
          <w:spacing w:val="19"/>
          <w:sz w:val="24"/>
        </w:rPr>
        <w:t xml:space="preserve"> </w:t>
      </w:r>
      <w:r>
        <w:rPr>
          <w:sz w:val="24"/>
        </w:rPr>
        <w:t>перед/за,</w:t>
      </w:r>
      <w:r>
        <w:rPr>
          <w:spacing w:val="-57"/>
          <w:sz w:val="24"/>
        </w:rPr>
        <w:t xml:space="preserve"> </w:t>
      </w:r>
      <w:r>
        <w:rPr>
          <w:sz w:val="24"/>
        </w:rPr>
        <w:t>над/под;</w:t>
      </w:r>
    </w:p>
    <w:p w:rsidR="00A47C3D" w:rsidRDefault="007253DD" w:rsidP="00353F4F">
      <w:pPr>
        <w:pStyle w:val="a5"/>
        <w:numPr>
          <w:ilvl w:val="0"/>
          <w:numId w:val="49"/>
        </w:numPr>
        <w:tabs>
          <w:tab w:val="left" w:pos="962"/>
        </w:tabs>
        <w:ind w:right="272"/>
        <w:jc w:val="left"/>
        <w:rPr>
          <w:sz w:val="24"/>
        </w:rPr>
      </w:pPr>
      <w:r>
        <w:rPr>
          <w:sz w:val="24"/>
        </w:rPr>
        <w:t>распознавать</w:t>
      </w:r>
      <w:r>
        <w:rPr>
          <w:spacing w:val="24"/>
          <w:sz w:val="24"/>
        </w:rPr>
        <w:t xml:space="preserve"> </w:t>
      </w:r>
      <w:r>
        <w:rPr>
          <w:sz w:val="24"/>
        </w:rPr>
        <w:t>верные</w:t>
      </w:r>
      <w:r>
        <w:rPr>
          <w:spacing w:val="22"/>
          <w:sz w:val="24"/>
        </w:rPr>
        <w:t xml:space="preserve"> </w:t>
      </w:r>
      <w:r>
        <w:rPr>
          <w:sz w:val="24"/>
        </w:rPr>
        <w:t>(истинные)</w:t>
      </w:r>
      <w:r>
        <w:rPr>
          <w:spacing w:val="24"/>
          <w:sz w:val="24"/>
        </w:rPr>
        <w:t xml:space="preserve"> </w:t>
      </w:r>
      <w:r>
        <w:rPr>
          <w:sz w:val="24"/>
        </w:rPr>
        <w:t>и</w:t>
      </w:r>
      <w:r>
        <w:rPr>
          <w:spacing w:val="24"/>
          <w:sz w:val="24"/>
        </w:rPr>
        <w:t xml:space="preserve"> </w:t>
      </w:r>
      <w:r>
        <w:rPr>
          <w:sz w:val="24"/>
        </w:rPr>
        <w:t>неверные</w:t>
      </w:r>
      <w:r>
        <w:rPr>
          <w:spacing w:val="23"/>
          <w:sz w:val="24"/>
        </w:rPr>
        <w:t xml:space="preserve"> </w:t>
      </w:r>
      <w:r>
        <w:rPr>
          <w:sz w:val="24"/>
        </w:rPr>
        <w:t>(ложные)</w:t>
      </w:r>
      <w:r>
        <w:rPr>
          <w:spacing w:val="26"/>
          <w:sz w:val="24"/>
        </w:rPr>
        <w:t xml:space="preserve"> </w:t>
      </w:r>
      <w:r>
        <w:rPr>
          <w:sz w:val="24"/>
        </w:rPr>
        <w:t>утверждения</w:t>
      </w:r>
      <w:r>
        <w:rPr>
          <w:spacing w:val="24"/>
          <w:sz w:val="24"/>
        </w:rPr>
        <w:t xml:space="preserve"> </w:t>
      </w:r>
      <w:r>
        <w:rPr>
          <w:sz w:val="24"/>
        </w:rPr>
        <w:t>относительно</w:t>
      </w:r>
      <w:r>
        <w:rPr>
          <w:spacing w:val="23"/>
          <w:sz w:val="24"/>
        </w:rPr>
        <w:t xml:space="preserve"> </w:t>
      </w:r>
      <w:r>
        <w:rPr>
          <w:sz w:val="24"/>
        </w:rPr>
        <w:t>заданного</w:t>
      </w:r>
      <w:r>
        <w:rPr>
          <w:spacing w:val="-57"/>
          <w:sz w:val="24"/>
        </w:rPr>
        <w:t xml:space="preserve"> </w:t>
      </w:r>
      <w:r>
        <w:rPr>
          <w:sz w:val="24"/>
        </w:rPr>
        <w:t>набора</w:t>
      </w:r>
      <w:r>
        <w:rPr>
          <w:spacing w:val="-5"/>
          <w:sz w:val="24"/>
        </w:rPr>
        <w:t xml:space="preserve"> </w:t>
      </w:r>
      <w:r>
        <w:rPr>
          <w:sz w:val="24"/>
        </w:rPr>
        <w:t>объектов/предметов;</w:t>
      </w:r>
    </w:p>
    <w:p w:rsidR="00A47C3D" w:rsidRDefault="007253DD" w:rsidP="00353F4F">
      <w:pPr>
        <w:pStyle w:val="a5"/>
        <w:numPr>
          <w:ilvl w:val="0"/>
          <w:numId w:val="49"/>
        </w:numPr>
        <w:tabs>
          <w:tab w:val="left" w:pos="962"/>
        </w:tabs>
        <w:ind w:right="277"/>
        <w:jc w:val="left"/>
        <w:rPr>
          <w:sz w:val="24"/>
        </w:rPr>
      </w:pPr>
      <w:r>
        <w:rPr>
          <w:sz w:val="24"/>
        </w:rPr>
        <w:t>группировать</w:t>
      </w:r>
      <w:r>
        <w:rPr>
          <w:spacing w:val="1"/>
          <w:sz w:val="24"/>
        </w:rPr>
        <w:t xml:space="preserve"> </w:t>
      </w:r>
      <w:r>
        <w:rPr>
          <w:sz w:val="24"/>
        </w:rPr>
        <w:t>объекты по заданному признаку;</w:t>
      </w:r>
      <w:r>
        <w:rPr>
          <w:spacing w:val="1"/>
          <w:sz w:val="24"/>
        </w:rPr>
        <w:t xml:space="preserve"> </w:t>
      </w:r>
      <w:r>
        <w:rPr>
          <w:sz w:val="24"/>
        </w:rPr>
        <w:t>находить и</w:t>
      </w:r>
      <w:r>
        <w:rPr>
          <w:spacing w:val="1"/>
          <w:sz w:val="24"/>
        </w:rPr>
        <w:t xml:space="preserve"> </w:t>
      </w:r>
      <w:r>
        <w:rPr>
          <w:sz w:val="24"/>
        </w:rPr>
        <w:t>называть</w:t>
      </w:r>
      <w:r>
        <w:rPr>
          <w:spacing w:val="1"/>
          <w:sz w:val="24"/>
        </w:rPr>
        <w:t xml:space="preserve"> </w:t>
      </w:r>
      <w:r>
        <w:rPr>
          <w:sz w:val="24"/>
        </w:rPr>
        <w:t>закономерности</w:t>
      </w:r>
      <w:r>
        <w:rPr>
          <w:spacing w:val="1"/>
          <w:sz w:val="24"/>
        </w:rPr>
        <w:t xml:space="preserve"> </w:t>
      </w:r>
      <w:r>
        <w:rPr>
          <w:sz w:val="24"/>
        </w:rPr>
        <w:t>в ряду</w:t>
      </w:r>
      <w:r>
        <w:rPr>
          <w:spacing w:val="-57"/>
          <w:sz w:val="24"/>
        </w:rPr>
        <w:t xml:space="preserve"> </w:t>
      </w:r>
      <w:r>
        <w:rPr>
          <w:sz w:val="24"/>
        </w:rPr>
        <w:t>объектов</w:t>
      </w:r>
      <w:r>
        <w:rPr>
          <w:spacing w:val="-1"/>
          <w:sz w:val="24"/>
        </w:rPr>
        <w:t xml:space="preserve"> </w:t>
      </w:r>
      <w:r>
        <w:rPr>
          <w:sz w:val="24"/>
        </w:rPr>
        <w:t>повседневной</w:t>
      </w:r>
      <w:r>
        <w:rPr>
          <w:spacing w:val="-2"/>
          <w:sz w:val="24"/>
        </w:rPr>
        <w:t xml:space="preserve"> </w:t>
      </w:r>
      <w:r>
        <w:rPr>
          <w:sz w:val="24"/>
        </w:rPr>
        <w:t>жизни;</w:t>
      </w:r>
    </w:p>
    <w:p w:rsidR="00A47C3D" w:rsidRDefault="007253DD" w:rsidP="00353F4F">
      <w:pPr>
        <w:pStyle w:val="a5"/>
        <w:numPr>
          <w:ilvl w:val="0"/>
          <w:numId w:val="49"/>
        </w:numPr>
        <w:tabs>
          <w:tab w:val="left" w:pos="962"/>
        </w:tabs>
        <w:ind w:right="267"/>
        <w:jc w:val="left"/>
        <w:rPr>
          <w:sz w:val="24"/>
        </w:rPr>
      </w:pPr>
      <w:r>
        <w:rPr>
          <w:sz w:val="24"/>
        </w:rPr>
        <w:t>различать</w:t>
      </w:r>
      <w:r>
        <w:rPr>
          <w:spacing w:val="15"/>
          <w:sz w:val="24"/>
        </w:rPr>
        <w:t xml:space="preserve"> </w:t>
      </w:r>
      <w:r>
        <w:rPr>
          <w:sz w:val="24"/>
        </w:rPr>
        <w:t>строки</w:t>
      </w:r>
      <w:r>
        <w:rPr>
          <w:spacing w:val="15"/>
          <w:sz w:val="24"/>
        </w:rPr>
        <w:t xml:space="preserve"> </w:t>
      </w:r>
      <w:r>
        <w:rPr>
          <w:sz w:val="24"/>
        </w:rPr>
        <w:t>и</w:t>
      </w:r>
      <w:r>
        <w:rPr>
          <w:spacing w:val="14"/>
          <w:sz w:val="24"/>
        </w:rPr>
        <w:t xml:space="preserve"> </w:t>
      </w:r>
      <w:r>
        <w:rPr>
          <w:sz w:val="24"/>
        </w:rPr>
        <w:t>столбцы</w:t>
      </w:r>
      <w:r>
        <w:rPr>
          <w:spacing w:val="14"/>
          <w:sz w:val="24"/>
        </w:rPr>
        <w:t xml:space="preserve"> </w:t>
      </w:r>
      <w:r>
        <w:rPr>
          <w:sz w:val="24"/>
        </w:rPr>
        <w:t>таблицы,</w:t>
      </w:r>
      <w:r>
        <w:rPr>
          <w:spacing w:val="15"/>
          <w:sz w:val="24"/>
        </w:rPr>
        <w:t xml:space="preserve"> </w:t>
      </w:r>
      <w:r>
        <w:rPr>
          <w:sz w:val="24"/>
        </w:rPr>
        <w:t>вносить</w:t>
      </w:r>
      <w:r>
        <w:rPr>
          <w:spacing w:val="13"/>
          <w:sz w:val="24"/>
        </w:rPr>
        <w:t xml:space="preserve"> </w:t>
      </w:r>
      <w:r>
        <w:rPr>
          <w:sz w:val="24"/>
        </w:rPr>
        <w:t>данное</w:t>
      </w:r>
      <w:r>
        <w:rPr>
          <w:spacing w:val="13"/>
          <w:sz w:val="24"/>
        </w:rPr>
        <w:t xml:space="preserve"> </w:t>
      </w:r>
      <w:r>
        <w:rPr>
          <w:sz w:val="24"/>
        </w:rPr>
        <w:t>в</w:t>
      </w:r>
      <w:r>
        <w:rPr>
          <w:spacing w:val="15"/>
          <w:sz w:val="24"/>
        </w:rPr>
        <w:t xml:space="preserve"> </w:t>
      </w:r>
      <w:r>
        <w:rPr>
          <w:sz w:val="24"/>
        </w:rPr>
        <w:t>таблицу,</w:t>
      </w:r>
      <w:r>
        <w:rPr>
          <w:spacing w:val="14"/>
          <w:sz w:val="24"/>
        </w:rPr>
        <w:t xml:space="preserve"> </w:t>
      </w:r>
      <w:r>
        <w:rPr>
          <w:sz w:val="24"/>
        </w:rPr>
        <w:t>извлекать</w:t>
      </w:r>
      <w:r>
        <w:rPr>
          <w:spacing w:val="16"/>
          <w:sz w:val="24"/>
        </w:rPr>
        <w:t xml:space="preserve"> </w:t>
      </w:r>
      <w:r>
        <w:rPr>
          <w:sz w:val="24"/>
        </w:rPr>
        <w:t>данное/данные</w:t>
      </w:r>
      <w:r>
        <w:rPr>
          <w:spacing w:val="13"/>
          <w:sz w:val="24"/>
        </w:rPr>
        <w:t xml:space="preserve"> </w:t>
      </w:r>
      <w:r>
        <w:rPr>
          <w:sz w:val="24"/>
        </w:rPr>
        <w:t>из</w:t>
      </w:r>
      <w:r>
        <w:rPr>
          <w:spacing w:val="-57"/>
          <w:sz w:val="24"/>
        </w:rPr>
        <w:t xml:space="preserve"> </w:t>
      </w:r>
      <w:r>
        <w:rPr>
          <w:sz w:val="24"/>
        </w:rPr>
        <w:t>таблицы;</w:t>
      </w:r>
    </w:p>
    <w:p w:rsidR="00A47C3D" w:rsidRDefault="007253DD" w:rsidP="00353F4F">
      <w:pPr>
        <w:pStyle w:val="a5"/>
        <w:numPr>
          <w:ilvl w:val="0"/>
          <w:numId w:val="49"/>
        </w:numPr>
        <w:tabs>
          <w:tab w:val="left" w:pos="962"/>
        </w:tabs>
        <w:ind w:hanging="340"/>
        <w:jc w:val="left"/>
        <w:rPr>
          <w:sz w:val="24"/>
        </w:rPr>
      </w:pPr>
      <w:r>
        <w:rPr>
          <w:sz w:val="24"/>
        </w:rPr>
        <w:t>сравнивать</w:t>
      </w:r>
      <w:r>
        <w:rPr>
          <w:spacing w:val="-4"/>
          <w:sz w:val="24"/>
        </w:rPr>
        <w:t xml:space="preserve"> </w:t>
      </w:r>
      <w:r>
        <w:rPr>
          <w:sz w:val="24"/>
        </w:rPr>
        <w:t>два</w:t>
      </w:r>
      <w:r>
        <w:rPr>
          <w:spacing w:val="-5"/>
          <w:sz w:val="24"/>
        </w:rPr>
        <w:t xml:space="preserve"> </w:t>
      </w:r>
      <w:r>
        <w:rPr>
          <w:sz w:val="24"/>
        </w:rPr>
        <w:t>объекта</w:t>
      </w:r>
      <w:r>
        <w:rPr>
          <w:spacing w:val="-4"/>
          <w:sz w:val="24"/>
        </w:rPr>
        <w:t xml:space="preserve"> </w:t>
      </w:r>
      <w:r>
        <w:rPr>
          <w:sz w:val="24"/>
        </w:rPr>
        <w:t>(числа,</w:t>
      </w:r>
      <w:r>
        <w:rPr>
          <w:spacing w:val="-3"/>
          <w:sz w:val="24"/>
        </w:rPr>
        <w:t xml:space="preserve"> </w:t>
      </w:r>
      <w:r>
        <w:rPr>
          <w:sz w:val="24"/>
        </w:rPr>
        <w:t>геометрические</w:t>
      </w:r>
      <w:r>
        <w:rPr>
          <w:spacing w:val="-4"/>
          <w:sz w:val="24"/>
        </w:rPr>
        <w:t xml:space="preserve"> </w:t>
      </w:r>
      <w:r>
        <w:rPr>
          <w:sz w:val="24"/>
        </w:rPr>
        <w:t>фигуры);</w:t>
      </w:r>
    </w:p>
    <w:p w:rsidR="00A47C3D" w:rsidRDefault="007253DD" w:rsidP="00353F4F">
      <w:pPr>
        <w:pStyle w:val="a5"/>
        <w:numPr>
          <w:ilvl w:val="0"/>
          <w:numId w:val="49"/>
        </w:numPr>
        <w:tabs>
          <w:tab w:val="left" w:pos="962"/>
        </w:tabs>
        <w:ind w:hanging="340"/>
        <w:jc w:val="left"/>
        <w:rPr>
          <w:sz w:val="24"/>
        </w:rPr>
      </w:pPr>
      <w:r>
        <w:rPr>
          <w:sz w:val="24"/>
        </w:rPr>
        <w:t>распределять</w:t>
      </w:r>
      <w:r>
        <w:rPr>
          <w:spacing w:val="-2"/>
          <w:sz w:val="24"/>
        </w:rPr>
        <w:t xml:space="preserve"> </w:t>
      </w:r>
      <w:r>
        <w:rPr>
          <w:sz w:val="24"/>
        </w:rPr>
        <w:t>объекты</w:t>
      </w:r>
      <w:r>
        <w:rPr>
          <w:spacing w:val="-2"/>
          <w:sz w:val="24"/>
        </w:rPr>
        <w:t xml:space="preserve"> </w:t>
      </w:r>
      <w:r>
        <w:rPr>
          <w:sz w:val="24"/>
        </w:rPr>
        <w:t>на</w:t>
      </w:r>
      <w:r>
        <w:rPr>
          <w:spacing w:val="-2"/>
          <w:sz w:val="24"/>
        </w:rPr>
        <w:t xml:space="preserve"> </w:t>
      </w:r>
      <w:r>
        <w:rPr>
          <w:sz w:val="24"/>
        </w:rPr>
        <w:t>две</w:t>
      </w:r>
      <w:r>
        <w:rPr>
          <w:spacing w:val="-4"/>
          <w:sz w:val="24"/>
        </w:rPr>
        <w:t xml:space="preserve"> </w:t>
      </w:r>
      <w:r>
        <w:rPr>
          <w:sz w:val="24"/>
        </w:rPr>
        <w:t>группы</w:t>
      </w:r>
      <w:r>
        <w:rPr>
          <w:spacing w:val="-1"/>
          <w:sz w:val="24"/>
        </w:rPr>
        <w:t xml:space="preserve"> </w:t>
      </w:r>
      <w:r>
        <w:rPr>
          <w:sz w:val="24"/>
        </w:rPr>
        <w:t>по</w:t>
      </w:r>
      <w:r>
        <w:rPr>
          <w:spacing w:val="-2"/>
          <w:sz w:val="24"/>
        </w:rPr>
        <w:t xml:space="preserve"> </w:t>
      </w:r>
      <w:r>
        <w:rPr>
          <w:sz w:val="24"/>
        </w:rPr>
        <w:t>заданному</w:t>
      </w:r>
      <w:r>
        <w:rPr>
          <w:spacing w:val="-6"/>
          <w:sz w:val="24"/>
        </w:rPr>
        <w:t xml:space="preserve"> </w:t>
      </w:r>
      <w:r>
        <w:rPr>
          <w:sz w:val="24"/>
        </w:rPr>
        <w:t>основанию.</w:t>
      </w:r>
    </w:p>
    <w:p w:rsidR="00A47C3D" w:rsidRDefault="007253DD">
      <w:pPr>
        <w:spacing w:before="68" w:line="274" w:lineRule="exact"/>
        <w:ind w:left="622"/>
        <w:rPr>
          <w:sz w:val="24"/>
        </w:rPr>
      </w:pPr>
      <w:r>
        <w:rPr>
          <w:sz w:val="24"/>
        </w:rPr>
        <w:t>К</w:t>
      </w:r>
      <w:r>
        <w:rPr>
          <w:spacing w:val="-2"/>
          <w:sz w:val="24"/>
        </w:rPr>
        <w:t xml:space="preserve"> </w:t>
      </w:r>
      <w:r>
        <w:rPr>
          <w:sz w:val="24"/>
        </w:rPr>
        <w:t>концу</w:t>
      </w:r>
      <w:r>
        <w:rPr>
          <w:spacing w:val="-10"/>
          <w:sz w:val="24"/>
        </w:rPr>
        <w:t xml:space="preserve"> </w:t>
      </w:r>
      <w:r>
        <w:rPr>
          <w:sz w:val="24"/>
        </w:rPr>
        <w:t>обучения</w:t>
      </w:r>
      <w:r>
        <w:rPr>
          <w:spacing w:val="-1"/>
          <w:sz w:val="24"/>
        </w:rPr>
        <w:t xml:space="preserve"> </w:t>
      </w:r>
      <w:r>
        <w:rPr>
          <w:sz w:val="24"/>
        </w:rPr>
        <w:t>во</w:t>
      </w:r>
      <w:r>
        <w:rPr>
          <w:spacing w:val="-1"/>
          <w:sz w:val="24"/>
        </w:rPr>
        <w:t xml:space="preserve"> </w:t>
      </w:r>
      <w:r>
        <w:rPr>
          <w:b/>
          <w:sz w:val="24"/>
        </w:rPr>
        <w:t>втором</w:t>
      </w:r>
      <w:r>
        <w:rPr>
          <w:b/>
          <w:spacing w:val="-2"/>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z w:val="24"/>
        </w:rPr>
        <w:t>научится:</w:t>
      </w:r>
    </w:p>
    <w:p w:rsidR="00A47C3D" w:rsidRDefault="007253DD" w:rsidP="00353F4F">
      <w:pPr>
        <w:pStyle w:val="a5"/>
        <w:numPr>
          <w:ilvl w:val="0"/>
          <w:numId w:val="49"/>
        </w:numPr>
        <w:tabs>
          <w:tab w:val="left" w:pos="962"/>
        </w:tabs>
        <w:spacing w:line="274" w:lineRule="exact"/>
        <w:ind w:hanging="340"/>
        <w:jc w:val="left"/>
        <w:rPr>
          <w:sz w:val="24"/>
        </w:rPr>
      </w:pPr>
      <w:r>
        <w:rPr>
          <w:sz w:val="24"/>
        </w:rPr>
        <w:t>читать,</w:t>
      </w:r>
      <w:r>
        <w:rPr>
          <w:spacing w:val="-4"/>
          <w:sz w:val="24"/>
        </w:rPr>
        <w:t xml:space="preserve"> </w:t>
      </w:r>
      <w:r>
        <w:rPr>
          <w:sz w:val="24"/>
        </w:rPr>
        <w:t>записывать,</w:t>
      </w:r>
      <w:r>
        <w:rPr>
          <w:spacing w:val="-3"/>
          <w:sz w:val="24"/>
        </w:rPr>
        <w:t xml:space="preserve"> </w:t>
      </w:r>
      <w:r>
        <w:rPr>
          <w:sz w:val="24"/>
        </w:rPr>
        <w:t>сравнивать,</w:t>
      </w:r>
      <w:r>
        <w:rPr>
          <w:spacing w:val="-2"/>
          <w:sz w:val="24"/>
        </w:rPr>
        <w:t xml:space="preserve"> </w:t>
      </w:r>
      <w:r>
        <w:rPr>
          <w:sz w:val="24"/>
        </w:rPr>
        <w:t>упорядочивать</w:t>
      </w:r>
      <w:r>
        <w:rPr>
          <w:spacing w:val="-3"/>
          <w:sz w:val="24"/>
        </w:rPr>
        <w:t xml:space="preserve"> </w:t>
      </w:r>
      <w:r>
        <w:rPr>
          <w:sz w:val="24"/>
        </w:rPr>
        <w:t>числа</w:t>
      </w:r>
      <w:r>
        <w:rPr>
          <w:spacing w:val="-4"/>
          <w:sz w:val="24"/>
        </w:rPr>
        <w:t xml:space="preserve"> </w:t>
      </w:r>
      <w:r>
        <w:rPr>
          <w:sz w:val="24"/>
        </w:rPr>
        <w:t>в</w:t>
      </w:r>
      <w:r>
        <w:rPr>
          <w:spacing w:val="-4"/>
          <w:sz w:val="24"/>
        </w:rPr>
        <w:t xml:space="preserve"> </w:t>
      </w:r>
      <w:r>
        <w:rPr>
          <w:sz w:val="24"/>
        </w:rPr>
        <w:t>пределах</w:t>
      </w:r>
      <w:r>
        <w:rPr>
          <w:spacing w:val="3"/>
          <w:sz w:val="24"/>
        </w:rPr>
        <w:t xml:space="preserve"> </w:t>
      </w:r>
      <w:r>
        <w:rPr>
          <w:sz w:val="24"/>
        </w:rPr>
        <w:t>100;</w:t>
      </w:r>
    </w:p>
    <w:p w:rsidR="00A47C3D" w:rsidRDefault="007253DD" w:rsidP="00353F4F">
      <w:pPr>
        <w:pStyle w:val="a5"/>
        <w:numPr>
          <w:ilvl w:val="0"/>
          <w:numId w:val="49"/>
        </w:numPr>
        <w:tabs>
          <w:tab w:val="left" w:pos="962"/>
        </w:tabs>
        <w:spacing w:before="1"/>
        <w:ind w:right="278"/>
        <w:jc w:val="left"/>
        <w:rPr>
          <w:sz w:val="24"/>
        </w:rPr>
      </w:pPr>
      <w:r>
        <w:rPr>
          <w:sz w:val="24"/>
        </w:rPr>
        <w:t>находить</w:t>
      </w:r>
      <w:r>
        <w:rPr>
          <w:spacing w:val="4"/>
          <w:sz w:val="24"/>
        </w:rPr>
        <w:t xml:space="preserve"> </w:t>
      </w:r>
      <w:r>
        <w:rPr>
          <w:sz w:val="24"/>
        </w:rPr>
        <w:t>число</w:t>
      </w:r>
      <w:r>
        <w:rPr>
          <w:spacing w:val="5"/>
          <w:sz w:val="24"/>
        </w:rPr>
        <w:t xml:space="preserve"> </w:t>
      </w:r>
      <w:r>
        <w:rPr>
          <w:sz w:val="24"/>
        </w:rPr>
        <w:t>большее/меньшее</w:t>
      </w:r>
      <w:r>
        <w:rPr>
          <w:spacing w:val="4"/>
          <w:sz w:val="24"/>
        </w:rPr>
        <w:t xml:space="preserve"> </w:t>
      </w:r>
      <w:r>
        <w:rPr>
          <w:sz w:val="24"/>
        </w:rPr>
        <w:t>данного</w:t>
      </w:r>
      <w:r>
        <w:rPr>
          <w:spacing w:val="3"/>
          <w:sz w:val="24"/>
        </w:rPr>
        <w:t xml:space="preserve"> </w:t>
      </w:r>
      <w:r>
        <w:rPr>
          <w:sz w:val="24"/>
        </w:rPr>
        <w:t>числа</w:t>
      </w:r>
      <w:r>
        <w:rPr>
          <w:spacing w:val="4"/>
          <w:sz w:val="24"/>
        </w:rPr>
        <w:t xml:space="preserve"> </w:t>
      </w:r>
      <w:r>
        <w:rPr>
          <w:sz w:val="24"/>
        </w:rPr>
        <w:t>на</w:t>
      </w:r>
      <w:r>
        <w:rPr>
          <w:spacing w:val="4"/>
          <w:sz w:val="24"/>
        </w:rPr>
        <w:t xml:space="preserve"> </w:t>
      </w:r>
      <w:r>
        <w:rPr>
          <w:sz w:val="24"/>
        </w:rPr>
        <w:t>заданное</w:t>
      </w:r>
      <w:r>
        <w:rPr>
          <w:spacing w:val="4"/>
          <w:sz w:val="24"/>
        </w:rPr>
        <w:t xml:space="preserve"> </w:t>
      </w:r>
      <w:r>
        <w:rPr>
          <w:sz w:val="24"/>
        </w:rPr>
        <w:t>число</w:t>
      </w:r>
      <w:r>
        <w:rPr>
          <w:spacing w:val="4"/>
          <w:sz w:val="24"/>
        </w:rPr>
        <w:t xml:space="preserve"> </w:t>
      </w:r>
      <w:r>
        <w:rPr>
          <w:sz w:val="24"/>
        </w:rPr>
        <w:t>(в</w:t>
      </w:r>
      <w:r>
        <w:rPr>
          <w:spacing w:val="3"/>
          <w:sz w:val="24"/>
        </w:rPr>
        <w:t xml:space="preserve"> </w:t>
      </w:r>
      <w:r>
        <w:rPr>
          <w:sz w:val="24"/>
        </w:rPr>
        <w:t>пределах</w:t>
      </w:r>
      <w:r>
        <w:rPr>
          <w:spacing w:val="7"/>
          <w:sz w:val="24"/>
        </w:rPr>
        <w:t xml:space="preserve"> </w:t>
      </w:r>
      <w:r>
        <w:rPr>
          <w:sz w:val="24"/>
        </w:rPr>
        <w:t>100);</w:t>
      </w:r>
      <w:r>
        <w:rPr>
          <w:spacing w:val="4"/>
          <w:sz w:val="24"/>
        </w:rPr>
        <w:t xml:space="preserve"> </w:t>
      </w:r>
      <w:r>
        <w:rPr>
          <w:sz w:val="24"/>
        </w:rPr>
        <w:t>большее</w:t>
      </w:r>
      <w:r>
        <w:rPr>
          <w:spacing w:val="-57"/>
          <w:sz w:val="24"/>
        </w:rPr>
        <w:t xml:space="preserve"> </w:t>
      </w:r>
      <w:r>
        <w:rPr>
          <w:sz w:val="24"/>
        </w:rPr>
        <w:t>данного</w:t>
      </w:r>
      <w:r>
        <w:rPr>
          <w:spacing w:val="-1"/>
          <w:sz w:val="24"/>
        </w:rPr>
        <w:t xml:space="preserve"> </w:t>
      </w:r>
      <w:r>
        <w:rPr>
          <w:sz w:val="24"/>
        </w:rPr>
        <w:t>числа</w:t>
      </w:r>
      <w:r>
        <w:rPr>
          <w:spacing w:val="-1"/>
          <w:sz w:val="24"/>
        </w:rPr>
        <w:t xml:space="preserve"> </w:t>
      </w:r>
      <w:r>
        <w:rPr>
          <w:sz w:val="24"/>
        </w:rPr>
        <w:t>в</w:t>
      </w:r>
      <w:r>
        <w:rPr>
          <w:spacing w:val="-1"/>
          <w:sz w:val="24"/>
        </w:rPr>
        <w:t xml:space="preserve"> </w:t>
      </w:r>
      <w:r>
        <w:rPr>
          <w:sz w:val="24"/>
        </w:rPr>
        <w:t>заданное</w:t>
      </w:r>
      <w:r>
        <w:rPr>
          <w:spacing w:val="-1"/>
          <w:sz w:val="24"/>
        </w:rPr>
        <w:t xml:space="preserve"> </w:t>
      </w:r>
      <w:r>
        <w:rPr>
          <w:sz w:val="24"/>
        </w:rPr>
        <w:t>число</w:t>
      </w:r>
      <w:r>
        <w:rPr>
          <w:spacing w:val="-1"/>
          <w:sz w:val="24"/>
        </w:rPr>
        <w:t xml:space="preserve"> </w:t>
      </w:r>
      <w:r>
        <w:rPr>
          <w:sz w:val="24"/>
        </w:rPr>
        <w:t>раз (в</w:t>
      </w:r>
      <w:r>
        <w:rPr>
          <w:spacing w:val="-2"/>
          <w:sz w:val="24"/>
        </w:rPr>
        <w:t xml:space="preserve"> </w:t>
      </w:r>
      <w:r>
        <w:rPr>
          <w:sz w:val="24"/>
        </w:rPr>
        <w:t>пределах</w:t>
      </w:r>
      <w:r>
        <w:rPr>
          <w:spacing w:val="2"/>
          <w:sz w:val="24"/>
        </w:rPr>
        <w:t xml:space="preserve"> </w:t>
      </w:r>
      <w:r>
        <w:rPr>
          <w:sz w:val="24"/>
        </w:rPr>
        <w:t>20);</w:t>
      </w:r>
    </w:p>
    <w:p w:rsidR="00A47C3D" w:rsidRDefault="007253DD" w:rsidP="00353F4F">
      <w:pPr>
        <w:pStyle w:val="a5"/>
        <w:numPr>
          <w:ilvl w:val="0"/>
          <w:numId w:val="49"/>
        </w:numPr>
        <w:tabs>
          <w:tab w:val="left" w:pos="962"/>
        </w:tabs>
        <w:ind w:right="278"/>
        <w:jc w:val="left"/>
        <w:rPr>
          <w:sz w:val="24"/>
        </w:rPr>
      </w:pPr>
      <w:r>
        <w:rPr>
          <w:sz w:val="24"/>
        </w:rPr>
        <w:t>устанавливать</w:t>
      </w:r>
      <w:r>
        <w:rPr>
          <w:spacing w:val="8"/>
          <w:sz w:val="24"/>
        </w:rPr>
        <w:t xml:space="preserve"> </w:t>
      </w:r>
      <w:r>
        <w:rPr>
          <w:sz w:val="24"/>
        </w:rPr>
        <w:t>и</w:t>
      </w:r>
      <w:r>
        <w:rPr>
          <w:spacing w:val="8"/>
          <w:sz w:val="24"/>
        </w:rPr>
        <w:t xml:space="preserve"> </w:t>
      </w:r>
      <w:r>
        <w:rPr>
          <w:sz w:val="24"/>
        </w:rPr>
        <w:t>соблюдать</w:t>
      </w:r>
      <w:r>
        <w:rPr>
          <w:spacing w:val="8"/>
          <w:sz w:val="24"/>
        </w:rPr>
        <w:t xml:space="preserve"> </w:t>
      </w:r>
      <w:r>
        <w:rPr>
          <w:sz w:val="24"/>
        </w:rPr>
        <w:t>порядок</w:t>
      </w:r>
      <w:r>
        <w:rPr>
          <w:spacing w:val="8"/>
          <w:sz w:val="24"/>
        </w:rPr>
        <w:t xml:space="preserve"> </w:t>
      </w:r>
      <w:r>
        <w:rPr>
          <w:sz w:val="24"/>
        </w:rPr>
        <w:t>при</w:t>
      </w:r>
      <w:r>
        <w:rPr>
          <w:spacing w:val="8"/>
          <w:sz w:val="24"/>
        </w:rPr>
        <w:t xml:space="preserve"> </w:t>
      </w:r>
      <w:r>
        <w:rPr>
          <w:sz w:val="24"/>
        </w:rPr>
        <w:t>вычислении</w:t>
      </w:r>
      <w:r>
        <w:rPr>
          <w:spacing w:val="8"/>
          <w:sz w:val="24"/>
        </w:rPr>
        <w:t xml:space="preserve"> </w:t>
      </w:r>
      <w:r>
        <w:rPr>
          <w:sz w:val="24"/>
        </w:rPr>
        <w:t>значения</w:t>
      </w:r>
      <w:r>
        <w:rPr>
          <w:spacing w:val="7"/>
          <w:sz w:val="24"/>
        </w:rPr>
        <w:t xml:space="preserve"> </w:t>
      </w:r>
      <w:r>
        <w:rPr>
          <w:sz w:val="24"/>
        </w:rPr>
        <w:t>числового</w:t>
      </w:r>
      <w:r>
        <w:rPr>
          <w:spacing w:val="7"/>
          <w:sz w:val="24"/>
        </w:rPr>
        <w:t xml:space="preserve"> </w:t>
      </w:r>
      <w:r>
        <w:rPr>
          <w:sz w:val="24"/>
        </w:rPr>
        <w:t>выражения</w:t>
      </w:r>
      <w:r>
        <w:rPr>
          <w:spacing w:val="7"/>
          <w:sz w:val="24"/>
        </w:rPr>
        <w:t xml:space="preserve"> </w:t>
      </w:r>
      <w:r>
        <w:rPr>
          <w:sz w:val="24"/>
        </w:rPr>
        <w:t>(со</w:t>
      </w:r>
      <w:r>
        <w:rPr>
          <w:spacing w:val="-57"/>
          <w:sz w:val="24"/>
        </w:rPr>
        <w:t xml:space="preserve"> </w:t>
      </w:r>
      <w:r>
        <w:rPr>
          <w:sz w:val="24"/>
        </w:rPr>
        <w:t>скобками/без</w:t>
      </w:r>
      <w:r>
        <w:rPr>
          <w:spacing w:val="-1"/>
          <w:sz w:val="24"/>
        </w:rPr>
        <w:t xml:space="preserve"> </w:t>
      </w:r>
      <w:r>
        <w:rPr>
          <w:sz w:val="24"/>
        </w:rPr>
        <w:t>скобок),</w:t>
      </w:r>
      <w:r>
        <w:rPr>
          <w:spacing w:val="-1"/>
          <w:sz w:val="24"/>
        </w:rPr>
        <w:t xml:space="preserve"> </w:t>
      </w:r>
      <w:r>
        <w:rPr>
          <w:sz w:val="24"/>
        </w:rPr>
        <w:t>содержащего</w:t>
      </w:r>
      <w:r>
        <w:rPr>
          <w:spacing w:val="-2"/>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и</w:t>
      </w:r>
      <w:r>
        <w:rPr>
          <w:spacing w:val="-1"/>
          <w:sz w:val="24"/>
        </w:rPr>
        <w:t xml:space="preserve"> </w:t>
      </w:r>
      <w:r>
        <w:rPr>
          <w:sz w:val="24"/>
        </w:rPr>
        <w:t>вычитания</w:t>
      </w:r>
      <w:r>
        <w:rPr>
          <w:spacing w:val="-1"/>
          <w:sz w:val="24"/>
        </w:rPr>
        <w:t xml:space="preserve"> </w:t>
      </w:r>
      <w:r>
        <w:rPr>
          <w:sz w:val="24"/>
        </w:rPr>
        <w:t>в</w:t>
      </w:r>
      <w:r>
        <w:rPr>
          <w:spacing w:val="-2"/>
          <w:sz w:val="24"/>
        </w:rPr>
        <w:t xml:space="preserve"> </w:t>
      </w:r>
      <w:r>
        <w:rPr>
          <w:sz w:val="24"/>
        </w:rPr>
        <w:t>пределах</w:t>
      </w:r>
      <w:r>
        <w:rPr>
          <w:spacing w:val="1"/>
          <w:sz w:val="24"/>
        </w:rPr>
        <w:t xml:space="preserve"> </w:t>
      </w:r>
      <w:r>
        <w:rPr>
          <w:sz w:val="24"/>
        </w:rPr>
        <w:t>100;</w:t>
      </w:r>
    </w:p>
    <w:p w:rsidR="00A47C3D" w:rsidRDefault="007253DD" w:rsidP="00353F4F">
      <w:pPr>
        <w:pStyle w:val="a5"/>
        <w:numPr>
          <w:ilvl w:val="0"/>
          <w:numId w:val="49"/>
        </w:numPr>
        <w:tabs>
          <w:tab w:val="left" w:pos="962"/>
        </w:tabs>
        <w:ind w:right="272"/>
        <w:jc w:val="left"/>
        <w:rPr>
          <w:sz w:val="24"/>
        </w:rPr>
      </w:pPr>
      <w:r>
        <w:rPr>
          <w:sz w:val="24"/>
        </w:rPr>
        <w:t>выполнять</w:t>
      </w:r>
      <w:r>
        <w:rPr>
          <w:spacing w:val="7"/>
          <w:sz w:val="24"/>
        </w:rPr>
        <w:t xml:space="preserve"> </w:t>
      </w:r>
      <w:r>
        <w:rPr>
          <w:sz w:val="24"/>
        </w:rPr>
        <w:t>арифметические</w:t>
      </w:r>
      <w:r>
        <w:rPr>
          <w:spacing w:val="1"/>
          <w:sz w:val="24"/>
        </w:rPr>
        <w:t xml:space="preserve"> </w:t>
      </w:r>
      <w:r>
        <w:rPr>
          <w:sz w:val="24"/>
        </w:rPr>
        <w:t>действия:</w:t>
      </w:r>
      <w:r>
        <w:rPr>
          <w:spacing w:val="2"/>
          <w:sz w:val="24"/>
        </w:rPr>
        <w:t xml:space="preserve"> </w:t>
      </w:r>
      <w:r>
        <w:rPr>
          <w:sz w:val="24"/>
        </w:rPr>
        <w:t>сложение</w:t>
      </w:r>
      <w:r>
        <w:rPr>
          <w:spacing w:val="1"/>
          <w:sz w:val="24"/>
        </w:rPr>
        <w:t xml:space="preserve"> </w:t>
      </w:r>
      <w:r>
        <w:rPr>
          <w:sz w:val="24"/>
        </w:rPr>
        <w:t>и</w:t>
      </w:r>
      <w:r>
        <w:rPr>
          <w:spacing w:val="3"/>
          <w:sz w:val="24"/>
        </w:rPr>
        <w:t xml:space="preserve"> </w:t>
      </w:r>
      <w:r>
        <w:rPr>
          <w:sz w:val="24"/>
        </w:rPr>
        <w:t>вычитание,</w:t>
      </w:r>
      <w:r>
        <w:rPr>
          <w:spacing w:val="5"/>
          <w:sz w:val="24"/>
        </w:rPr>
        <w:t xml:space="preserve"> </w:t>
      </w:r>
      <w:r>
        <w:rPr>
          <w:sz w:val="24"/>
        </w:rPr>
        <w:t>в</w:t>
      </w:r>
      <w:r>
        <w:rPr>
          <w:spacing w:val="1"/>
          <w:sz w:val="24"/>
        </w:rPr>
        <w:t xml:space="preserve"> </w:t>
      </w:r>
      <w:r>
        <w:rPr>
          <w:sz w:val="24"/>
        </w:rPr>
        <w:t>пределах</w:t>
      </w:r>
      <w:r>
        <w:rPr>
          <w:spacing w:val="5"/>
          <w:sz w:val="24"/>
        </w:rPr>
        <w:t xml:space="preserve"> </w:t>
      </w:r>
      <w:r>
        <w:rPr>
          <w:sz w:val="24"/>
        </w:rPr>
        <w:t>100</w:t>
      </w:r>
      <w:r>
        <w:rPr>
          <w:spacing w:val="31"/>
          <w:sz w:val="24"/>
        </w:rPr>
        <w:t xml:space="preserve"> </w:t>
      </w:r>
      <w:r>
        <w:rPr>
          <w:sz w:val="24"/>
        </w:rPr>
        <w:t>—</w:t>
      </w:r>
      <w:r>
        <w:rPr>
          <w:spacing w:val="10"/>
          <w:sz w:val="24"/>
        </w:rPr>
        <w:t xml:space="preserve"> </w:t>
      </w:r>
      <w:r>
        <w:rPr>
          <w:sz w:val="24"/>
        </w:rPr>
        <w:t>устно</w:t>
      </w:r>
      <w:r>
        <w:rPr>
          <w:spacing w:val="5"/>
          <w:sz w:val="24"/>
        </w:rPr>
        <w:t xml:space="preserve"> </w:t>
      </w:r>
      <w:r>
        <w:rPr>
          <w:sz w:val="24"/>
        </w:rPr>
        <w:t>и</w:t>
      </w:r>
      <w:r>
        <w:rPr>
          <w:spacing w:val="-57"/>
          <w:sz w:val="24"/>
        </w:rPr>
        <w:t xml:space="preserve"> </w:t>
      </w:r>
      <w:r>
        <w:rPr>
          <w:sz w:val="24"/>
        </w:rPr>
        <w:t>письменно;</w:t>
      </w:r>
      <w:r>
        <w:rPr>
          <w:spacing w:val="16"/>
          <w:sz w:val="24"/>
        </w:rPr>
        <w:t xml:space="preserve"> </w:t>
      </w:r>
      <w:r>
        <w:rPr>
          <w:sz w:val="24"/>
        </w:rPr>
        <w:t>умножение</w:t>
      </w:r>
      <w:r>
        <w:rPr>
          <w:spacing w:val="13"/>
          <w:sz w:val="24"/>
        </w:rPr>
        <w:t xml:space="preserve"> </w:t>
      </w:r>
      <w:r>
        <w:rPr>
          <w:sz w:val="24"/>
        </w:rPr>
        <w:t>и</w:t>
      </w:r>
      <w:r>
        <w:rPr>
          <w:spacing w:val="12"/>
          <w:sz w:val="24"/>
        </w:rPr>
        <w:t xml:space="preserve"> </w:t>
      </w:r>
      <w:r>
        <w:rPr>
          <w:sz w:val="24"/>
        </w:rPr>
        <w:t>деление</w:t>
      </w:r>
      <w:r>
        <w:rPr>
          <w:spacing w:val="12"/>
          <w:sz w:val="24"/>
        </w:rPr>
        <w:t xml:space="preserve"> </w:t>
      </w:r>
      <w:r>
        <w:rPr>
          <w:sz w:val="24"/>
        </w:rPr>
        <w:t>в</w:t>
      </w:r>
      <w:r>
        <w:rPr>
          <w:spacing w:val="10"/>
          <w:sz w:val="24"/>
        </w:rPr>
        <w:t xml:space="preserve"> </w:t>
      </w:r>
      <w:r>
        <w:rPr>
          <w:sz w:val="24"/>
        </w:rPr>
        <w:t>пределах</w:t>
      </w:r>
      <w:r>
        <w:rPr>
          <w:spacing w:val="17"/>
          <w:sz w:val="24"/>
        </w:rPr>
        <w:t xml:space="preserve"> </w:t>
      </w:r>
      <w:r>
        <w:rPr>
          <w:sz w:val="24"/>
        </w:rPr>
        <w:t>50</w:t>
      </w:r>
      <w:r>
        <w:rPr>
          <w:spacing w:val="11"/>
          <w:sz w:val="24"/>
        </w:rPr>
        <w:t xml:space="preserve"> </w:t>
      </w:r>
      <w:r>
        <w:rPr>
          <w:sz w:val="24"/>
        </w:rPr>
        <w:t>с</w:t>
      </w:r>
      <w:r>
        <w:rPr>
          <w:spacing w:val="12"/>
          <w:sz w:val="24"/>
        </w:rPr>
        <w:t xml:space="preserve"> </w:t>
      </w:r>
      <w:r>
        <w:rPr>
          <w:sz w:val="24"/>
        </w:rPr>
        <w:t>использованием</w:t>
      </w:r>
      <w:r>
        <w:rPr>
          <w:spacing w:val="10"/>
          <w:sz w:val="24"/>
        </w:rPr>
        <w:t xml:space="preserve"> </w:t>
      </w:r>
      <w:r>
        <w:rPr>
          <w:sz w:val="24"/>
        </w:rPr>
        <w:t>таблицы</w:t>
      </w:r>
      <w:r>
        <w:rPr>
          <w:spacing w:val="16"/>
          <w:sz w:val="24"/>
        </w:rPr>
        <w:t xml:space="preserve"> </w:t>
      </w:r>
      <w:r>
        <w:rPr>
          <w:sz w:val="24"/>
        </w:rPr>
        <w:t>умножения;</w:t>
      </w:r>
    </w:p>
    <w:p w:rsidR="00A47C3D" w:rsidRDefault="007253DD" w:rsidP="00353F4F">
      <w:pPr>
        <w:pStyle w:val="a5"/>
        <w:numPr>
          <w:ilvl w:val="0"/>
          <w:numId w:val="49"/>
        </w:numPr>
        <w:tabs>
          <w:tab w:val="left" w:pos="962"/>
        </w:tabs>
        <w:ind w:right="274"/>
        <w:jc w:val="left"/>
        <w:rPr>
          <w:sz w:val="24"/>
        </w:rPr>
      </w:pPr>
      <w:r>
        <w:rPr>
          <w:sz w:val="24"/>
        </w:rPr>
        <w:t>называть</w:t>
      </w:r>
      <w:r>
        <w:rPr>
          <w:spacing w:val="18"/>
          <w:sz w:val="24"/>
        </w:rPr>
        <w:t xml:space="preserve"> </w:t>
      </w:r>
      <w:r>
        <w:rPr>
          <w:sz w:val="24"/>
        </w:rPr>
        <w:t>и</w:t>
      </w:r>
      <w:r>
        <w:rPr>
          <w:spacing w:val="18"/>
          <w:sz w:val="24"/>
        </w:rPr>
        <w:t xml:space="preserve"> </w:t>
      </w:r>
      <w:r>
        <w:rPr>
          <w:sz w:val="24"/>
        </w:rPr>
        <w:t>различать</w:t>
      </w:r>
      <w:r>
        <w:rPr>
          <w:spacing w:val="16"/>
          <w:sz w:val="24"/>
        </w:rPr>
        <w:t xml:space="preserve"> </w:t>
      </w:r>
      <w:r>
        <w:rPr>
          <w:sz w:val="24"/>
        </w:rPr>
        <w:t>компоненты</w:t>
      </w:r>
      <w:r>
        <w:rPr>
          <w:spacing w:val="16"/>
          <w:sz w:val="24"/>
        </w:rPr>
        <w:t xml:space="preserve"> </w:t>
      </w:r>
      <w:r>
        <w:rPr>
          <w:sz w:val="24"/>
        </w:rPr>
        <w:t>действий</w:t>
      </w:r>
      <w:r>
        <w:rPr>
          <w:spacing w:val="26"/>
          <w:sz w:val="24"/>
        </w:rPr>
        <w:t xml:space="preserve"> </w:t>
      </w:r>
      <w:r>
        <w:rPr>
          <w:sz w:val="24"/>
        </w:rPr>
        <w:t>умножения</w:t>
      </w:r>
      <w:r>
        <w:rPr>
          <w:spacing w:val="17"/>
          <w:sz w:val="24"/>
        </w:rPr>
        <w:t xml:space="preserve"> </w:t>
      </w:r>
      <w:r>
        <w:rPr>
          <w:sz w:val="24"/>
        </w:rPr>
        <w:t>(множители,</w:t>
      </w:r>
      <w:r>
        <w:rPr>
          <w:spacing w:val="15"/>
          <w:sz w:val="24"/>
        </w:rPr>
        <w:t xml:space="preserve"> </w:t>
      </w:r>
      <w:r>
        <w:rPr>
          <w:sz w:val="24"/>
        </w:rPr>
        <w:t>произведение);</w:t>
      </w:r>
      <w:r>
        <w:rPr>
          <w:spacing w:val="17"/>
          <w:sz w:val="24"/>
        </w:rPr>
        <w:t xml:space="preserve"> </w:t>
      </w:r>
      <w:r>
        <w:rPr>
          <w:sz w:val="24"/>
        </w:rPr>
        <w:t>деления</w:t>
      </w:r>
      <w:r>
        <w:rPr>
          <w:spacing w:val="-57"/>
          <w:sz w:val="24"/>
        </w:rPr>
        <w:t xml:space="preserve"> </w:t>
      </w:r>
      <w:r>
        <w:rPr>
          <w:sz w:val="24"/>
        </w:rPr>
        <w:t>(делимое,</w:t>
      </w:r>
      <w:r>
        <w:rPr>
          <w:spacing w:val="-1"/>
          <w:sz w:val="24"/>
        </w:rPr>
        <w:t xml:space="preserve"> </w:t>
      </w:r>
      <w:r>
        <w:rPr>
          <w:sz w:val="24"/>
        </w:rPr>
        <w:t>делитель, частное);</w:t>
      </w:r>
    </w:p>
    <w:p w:rsidR="00A47C3D" w:rsidRDefault="007253DD" w:rsidP="00353F4F">
      <w:pPr>
        <w:pStyle w:val="a5"/>
        <w:numPr>
          <w:ilvl w:val="0"/>
          <w:numId w:val="49"/>
        </w:numPr>
        <w:tabs>
          <w:tab w:val="left" w:pos="962"/>
        </w:tabs>
        <w:ind w:hanging="340"/>
        <w:jc w:val="left"/>
        <w:rPr>
          <w:sz w:val="24"/>
        </w:rPr>
      </w:pPr>
      <w:r>
        <w:rPr>
          <w:sz w:val="24"/>
        </w:rPr>
        <w:t>находить</w:t>
      </w:r>
      <w:r>
        <w:rPr>
          <w:spacing w:val="-6"/>
          <w:sz w:val="24"/>
        </w:rPr>
        <w:t xml:space="preserve"> </w:t>
      </w:r>
      <w:r>
        <w:rPr>
          <w:sz w:val="24"/>
        </w:rPr>
        <w:t>неизвестный</w:t>
      </w:r>
      <w:r>
        <w:rPr>
          <w:spacing w:val="-5"/>
          <w:sz w:val="24"/>
        </w:rPr>
        <w:t xml:space="preserve"> </w:t>
      </w:r>
      <w:r>
        <w:rPr>
          <w:sz w:val="24"/>
        </w:rPr>
        <w:t>компонент</w:t>
      </w:r>
      <w:r>
        <w:rPr>
          <w:spacing w:val="-3"/>
          <w:sz w:val="24"/>
        </w:rPr>
        <w:t xml:space="preserve"> </w:t>
      </w:r>
      <w:r>
        <w:rPr>
          <w:sz w:val="24"/>
        </w:rPr>
        <w:t>сложения,</w:t>
      </w:r>
      <w:r>
        <w:rPr>
          <w:spacing w:val="-3"/>
          <w:sz w:val="24"/>
        </w:rPr>
        <w:t xml:space="preserve"> </w:t>
      </w:r>
      <w:r>
        <w:rPr>
          <w:sz w:val="24"/>
        </w:rPr>
        <w:t>вычитания;</w:t>
      </w:r>
    </w:p>
    <w:p w:rsidR="00A47C3D" w:rsidRDefault="007253DD" w:rsidP="00353F4F">
      <w:pPr>
        <w:pStyle w:val="a5"/>
        <w:numPr>
          <w:ilvl w:val="0"/>
          <w:numId w:val="49"/>
        </w:numPr>
        <w:tabs>
          <w:tab w:val="left" w:pos="962"/>
        </w:tabs>
        <w:ind w:right="273"/>
        <w:rPr>
          <w:sz w:val="24"/>
        </w:rPr>
      </w:pPr>
      <w:r>
        <w:rPr>
          <w:sz w:val="24"/>
        </w:rPr>
        <w:t xml:space="preserve">использовать при выполнении практических заданий единицы величин длины </w:t>
      </w:r>
      <w:r>
        <w:rPr>
          <w:sz w:val="24"/>
        </w:rPr>
        <w:lastRenderedPageBreak/>
        <w:t>(сантиметр,</w:t>
      </w:r>
      <w:r>
        <w:rPr>
          <w:spacing w:val="1"/>
          <w:sz w:val="24"/>
        </w:rPr>
        <w:t xml:space="preserve"> </w:t>
      </w:r>
      <w:r>
        <w:rPr>
          <w:sz w:val="24"/>
        </w:rPr>
        <w:t xml:space="preserve">дециметр, метр), массы (килограмм), времени (минута, час); </w:t>
      </w:r>
      <w:r w:rsidR="005764E9">
        <w:rPr>
          <w:sz w:val="24"/>
        </w:rPr>
        <w:t>стоимости (рубль, копейка); пре</w:t>
      </w:r>
      <w:r>
        <w:rPr>
          <w:sz w:val="24"/>
        </w:rPr>
        <w:t>образовывать</w:t>
      </w:r>
      <w:r>
        <w:rPr>
          <w:spacing w:val="-1"/>
          <w:sz w:val="24"/>
        </w:rPr>
        <w:t xml:space="preserve"> </w:t>
      </w:r>
      <w:r>
        <w:rPr>
          <w:sz w:val="24"/>
        </w:rPr>
        <w:t>одни единицы данных</w:t>
      </w:r>
      <w:r>
        <w:rPr>
          <w:spacing w:val="1"/>
          <w:sz w:val="24"/>
        </w:rPr>
        <w:t xml:space="preserve"> </w:t>
      </w:r>
      <w:r>
        <w:rPr>
          <w:sz w:val="24"/>
        </w:rPr>
        <w:t>величин в</w:t>
      </w:r>
      <w:r>
        <w:rPr>
          <w:spacing w:val="-3"/>
          <w:sz w:val="24"/>
        </w:rPr>
        <w:t xml:space="preserve"> </w:t>
      </w:r>
      <w:r>
        <w:rPr>
          <w:sz w:val="24"/>
        </w:rPr>
        <w:t>другие;</w:t>
      </w:r>
    </w:p>
    <w:p w:rsidR="00A47C3D" w:rsidRDefault="007253DD" w:rsidP="00353F4F">
      <w:pPr>
        <w:pStyle w:val="a5"/>
        <w:numPr>
          <w:ilvl w:val="0"/>
          <w:numId w:val="49"/>
        </w:numPr>
        <w:tabs>
          <w:tab w:val="left" w:pos="962"/>
        </w:tabs>
        <w:ind w:right="268"/>
        <w:rPr>
          <w:sz w:val="24"/>
        </w:rPr>
      </w:pPr>
      <w:r>
        <w:rPr>
          <w:sz w:val="24"/>
        </w:rPr>
        <w:t>определять с помощью измерительных инструментов длину; определять время с помощью</w:t>
      </w:r>
      <w:r>
        <w:rPr>
          <w:spacing w:val="1"/>
          <w:sz w:val="24"/>
        </w:rPr>
        <w:t xml:space="preserve"> </w:t>
      </w:r>
      <w:r>
        <w:rPr>
          <w:sz w:val="24"/>
        </w:rPr>
        <w:t>часов;</w:t>
      </w:r>
      <w:r>
        <w:rPr>
          <w:spacing w:val="1"/>
          <w:sz w:val="24"/>
        </w:rPr>
        <w:t xml:space="preserve"> </w:t>
      </w:r>
      <w:r>
        <w:rPr>
          <w:sz w:val="24"/>
        </w:rPr>
        <w:t>выполнять прикидку и</w:t>
      </w:r>
      <w:r>
        <w:rPr>
          <w:spacing w:val="1"/>
          <w:sz w:val="24"/>
        </w:rPr>
        <w:t xml:space="preserve"> </w:t>
      </w:r>
      <w:r>
        <w:rPr>
          <w:sz w:val="24"/>
        </w:rPr>
        <w:t>оценку результата</w:t>
      </w:r>
      <w:r>
        <w:rPr>
          <w:spacing w:val="1"/>
          <w:sz w:val="24"/>
        </w:rPr>
        <w:t xml:space="preserve"> </w:t>
      </w:r>
      <w:r>
        <w:rPr>
          <w:sz w:val="24"/>
        </w:rPr>
        <w:t>измерений;</w:t>
      </w:r>
      <w:r>
        <w:rPr>
          <w:spacing w:val="1"/>
          <w:sz w:val="24"/>
        </w:rPr>
        <w:t xml:space="preserve"> </w:t>
      </w:r>
      <w:r>
        <w:rPr>
          <w:sz w:val="24"/>
        </w:rPr>
        <w:t>сравнивать</w:t>
      </w:r>
      <w:r>
        <w:rPr>
          <w:spacing w:val="1"/>
          <w:sz w:val="24"/>
        </w:rPr>
        <w:t xml:space="preserve"> </w:t>
      </w:r>
      <w:r>
        <w:rPr>
          <w:sz w:val="24"/>
        </w:rPr>
        <w:t>величины длины,</w:t>
      </w:r>
      <w:r>
        <w:rPr>
          <w:spacing w:val="1"/>
          <w:sz w:val="24"/>
        </w:rPr>
        <w:t xml:space="preserve"> </w:t>
      </w:r>
      <w:r>
        <w:rPr>
          <w:spacing w:val="-1"/>
          <w:sz w:val="24"/>
        </w:rPr>
        <w:t>массы,</w:t>
      </w:r>
      <w:r>
        <w:rPr>
          <w:spacing w:val="-14"/>
          <w:sz w:val="24"/>
        </w:rPr>
        <w:t xml:space="preserve"> </w:t>
      </w:r>
      <w:r>
        <w:rPr>
          <w:spacing w:val="-1"/>
          <w:sz w:val="24"/>
        </w:rPr>
        <w:t>времени,</w:t>
      </w:r>
      <w:r>
        <w:rPr>
          <w:spacing w:val="-13"/>
          <w:sz w:val="24"/>
        </w:rPr>
        <w:t xml:space="preserve"> </w:t>
      </w:r>
      <w:r>
        <w:rPr>
          <w:sz w:val="24"/>
        </w:rPr>
        <w:t>стоимости,</w:t>
      </w:r>
      <w:r>
        <w:rPr>
          <w:spacing w:val="-10"/>
          <w:sz w:val="24"/>
        </w:rPr>
        <w:t xml:space="preserve"> </w:t>
      </w:r>
      <w:r>
        <w:rPr>
          <w:sz w:val="24"/>
        </w:rPr>
        <w:t>устанавливая</w:t>
      </w:r>
      <w:r>
        <w:rPr>
          <w:spacing w:val="-11"/>
          <w:sz w:val="24"/>
        </w:rPr>
        <w:t xml:space="preserve"> </w:t>
      </w:r>
      <w:r>
        <w:rPr>
          <w:sz w:val="24"/>
        </w:rPr>
        <w:t>между</w:t>
      </w:r>
      <w:r>
        <w:rPr>
          <w:spacing w:val="-15"/>
          <w:sz w:val="24"/>
        </w:rPr>
        <w:t xml:space="preserve"> </w:t>
      </w:r>
      <w:r>
        <w:rPr>
          <w:sz w:val="24"/>
        </w:rPr>
        <w:t>ними</w:t>
      </w:r>
      <w:r>
        <w:rPr>
          <w:spacing w:val="-10"/>
          <w:sz w:val="24"/>
        </w:rPr>
        <w:t xml:space="preserve"> </w:t>
      </w:r>
      <w:r>
        <w:rPr>
          <w:sz w:val="24"/>
        </w:rPr>
        <w:t>соотношение</w:t>
      </w:r>
      <w:r>
        <w:rPr>
          <w:spacing w:val="-8"/>
          <w:sz w:val="24"/>
        </w:rPr>
        <w:t xml:space="preserve"> </w:t>
      </w:r>
      <w:r>
        <w:rPr>
          <w:sz w:val="24"/>
        </w:rPr>
        <w:t>«больше/меньше</w:t>
      </w:r>
      <w:r>
        <w:rPr>
          <w:spacing w:val="-14"/>
          <w:sz w:val="24"/>
        </w:rPr>
        <w:t xml:space="preserve"> </w:t>
      </w:r>
      <w:r>
        <w:rPr>
          <w:sz w:val="24"/>
        </w:rPr>
        <w:t>на»;</w:t>
      </w:r>
    </w:p>
    <w:p w:rsidR="00A47C3D" w:rsidRDefault="007253DD" w:rsidP="00353F4F">
      <w:pPr>
        <w:pStyle w:val="a5"/>
        <w:numPr>
          <w:ilvl w:val="0"/>
          <w:numId w:val="49"/>
        </w:numPr>
        <w:tabs>
          <w:tab w:val="left" w:pos="962"/>
        </w:tabs>
        <w:spacing w:before="1"/>
        <w:ind w:right="268"/>
        <w:rPr>
          <w:sz w:val="24"/>
        </w:rPr>
      </w:pPr>
      <w:r>
        <w:rPr>
          <w:sz w:val="24"/>
        </w:rPr>
        <w:t>решать текстовые задачи в одно-два действия: представлять задачу (краткая запись, рисунок,</w:t>
      </w:r>
      <w:r>
        <w:rPr>
          <w:spacing w:val="1"/>
          <w:sz w:val="24"/>
        </w:rPr>
        <w:t xml:space="preserve"> </w:t>
      </w:r>
      <w:r>
        <w:rPr>
          <w:sz w:val="24"/>
        </w:rPr>
        <w:t>таблица</w:t>
      </w:r>
      <w:r>
        <w:rPr>
          <w:spacing w:val="1"/>
          <w:sz w:val="24"/>
        </w:rPr>
        <w:t xml:space="preserve"> </w:t>
      </w:r>
      <w:r>
        <w:rPr>
          <w:sz w:val="24"/>
        </w:rPr>
        <w:t>или</w:t>
      </w:r>
      <w:r>
        <w:rPr>
          <w:spacing w:val="1"/>
          <w:sz w:val="24"/>
        </w:rPr>
        <w:t xml:space="preserve"> </w:t>
      </w:r>
      <w:r>
        <w:rPr>
          <w:sz w:val="24"/>
        </w:rPr>
        <w:t>другая</w:t>
      </w:r>
      <w:r>
        <w:rPr>
          <w:spacing w:val="1"/>
          <w:sz w:val="24"/>
        </w:rPr>
        <w:t xml:space="preserve"> </w:t>
      </w:r>
      <w:r>
        <w:rPr>
          <w:sz w:val="24"/>
        </w:rPr>
        <w:t>модель);</w:t>
      </w:r>
      <w:r>
        <w:rPr>
          <w:spacing w:val="1"/>
          <w:sz w:val="24"/>
        </w:rPr>
        <w:t xml:space="preserve"> </w:t>
      </w:r>
      <w:r>
        <w:rPr>
          <w:sz w:val="24"/>
        </w:rPr>
        <w:t>планировать</w:t>
      </w:r>
      <w:r>
        <w:rPr>
          <w:spacing w:val="1"/>
          <w:sz w:val="24"/>
        </w:rPr>
        <w:t xml:space="preserve"> </w:t>
      </w:r>
      <w:r>
        <w:rPr>
          <w:sz w:val="24"/>
        </w:rPr>
        <w:t>ход</w:t>
      </w:r>
      <w:r>
        <w:rPr>
          <w:spacing w:val="1"/>
          <w:sz w:val="24"/>
        </w:rPr>
        <w:t xml:space="preserve"> </w:t>
      </w:r>
      <w:r>
        <w:rPr>
          <w:sz w:val="24"/>
        </w:rPr>
        <w:t>решения</w:t>
      </w:r>
      <w:r>
        <w:rPr>
          <w:spacing w:val="1"/>
          <w:sz w:val="24"/>
        </w:rPr>
        <w:t xml:space="preserve"> </w:t>
      </w:r>
      <w:r>
        <w:rPr>
          <w:sz w:val="24"/>
        </w:rPr>
        <w:t>текстовой</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два</w:t>
      </w:r>
      <w:r>
        <w:rPr>
          <w:spacing w:val="1"/>
          <w:sz w:val="24"/>
        </w:rPr>
        <w:t xml:space="preserve"> </w:t>
      </w:r>
      <w:r>
        <w:rPr>
          <w:sz w:val="24"/>
        </w:rPr>
        <w:t>действия,</w:t>
      </w:r>
      <w:r>
        <w:rPr>
          <w:spacing w:val="-57"/>
          <w:sz w:val="24"/>
        </w:rPr>
        <w:t xml:space="preserve"> </w:t>
      </w:r>
      <w:r>
        <w:rPr>
          <w:sz w:val="24"/>
        </w:rPr>
        <w:t>оформлять</w:t>
      </w:r>
      <w:r>
        <w:rPr>
          <w:spacing w:val="-1"/>
          <w:sz w:val="24"/>
        </w:rPr>
        <w:t xml:space="preserve"> </w:t>
      </w:r>
      <w:r>
        <w:rPr>
          <w:sz w:val="24"/>
        </w:rPr>
        <w:t>его</w:t>
      </w:r>
      <w:r>
        <w:rPr>
          <w:spacing w:val="-2"/>
          <w:sz w:val="24"/>
        </w:rPr>
        <w:t xml:space="preserve"> </w:t>
      </w:r>
      <w:r>
        <w:rPr>
          <w:sz w:val="24"/>
        </w:rPr>
        <w:t>в</w:t>
      </w:r>
      <w:r>
        <w:rPr>
          <w:spacing w:val="-1"/>
          <w:sz w:val="24"/>
        </w:rPr>
        <w:t xml:space="preserve"> </w:t>
      </w:r>
      <w:r>
        <w:rPr>
          <w:sz w:val="24"/>
        </w:rPr>
        <w:t>виде</w:t>
      </w:r>
      <w:r>
        <w:rPr>
          <w:spacing w:val="-2"/>
          <w:sz w:val="24"/>
        </w:rPr>
        <w:t xml:space="preserve"> </w:t>
      </w:r>
      <w:r>
        <w:rPr>
          <w:sz w:val="24"/>
        </w:rPr>
        <w:t>арифметического</w:t>
      </w:r>
      <w:r>
        <w:rPr>
          <w:spacing w:val="-1"/>
          <w:sz w:val="24"/>
        </w:rPr>
        <w:t xml:space="preserve"> </w:t>
      </w:r>
      <w:r>
        <w:rPr>
          <w:sz w:val="24"/>
        </w:rPr>
        <w:t>действия/действий, записывать</w:t>
      </w:r>
      <w:r>
        <w:rPr>
          <w:spacing w:val="-1"/>
          <w:sz w:val="24"/>
        </w:rPr>
        <w:t xml:space="preserve"> </w:t>
      </w:r>
      <w:r>
        <w:rPr>
          <w:sz w:val="24"/>
        </w:rPr>
        <w:t>ответ;</w:t>
      </w:r>
    </w:p>
    <w:p w:rsidR="00A47C3D" w:rsidRDefault="007253DD" w:rsidP="00353F4F">
      <w:pPr>
        <w:pStyle w:val="a5"/>
        <w:numPr>
          <w:ilvl w:val="0"/>
          <w:numId w:val="49"/>
        </w:numPr>
        <w:tabs>
          <w:tab w:val="left" w:pos="962"/>
        </w:tabs>
        <w:ind w:right="268"/>
        <w:rPr>
          <w:sz w:val="24"/>
        </w:rPr>
      </w:pPr>
      <w:r>
        <w:rPr>
          <w:sz w:val="24"/>
        </w:rPr>
        <w:t>различать и называть геометрические фигуры: прямой уго</w:t>
      </w:r>
      <w:r w:rsidR="005764E9">
        <w:rPr>
          <w:sz w:val="24"/>
        </w:rPr>
        <w:t>л; ломаную, многоугольник; выде</w:t>
      </w:r>
      <w:r>
        <w:rPr>
          <w:sz w:val="24"/>
        </w:rPr>
        <w:t>лять</w:t>
      </w:r>
      <w:r>
        <w:rPr>
          <w:spacing w:val="-1"/>
          <w:sz w:val="24"/>
        </w:rPr>
        <w:t xml:space="preserve"> </w:t>
      </w:r>
      <w:r>
        <w:rPr>
          <w:sz w:val="24"/>
        </w:rPr>
        <w:t>среди</w:t>
      </w:r>
      <w:r>
        <w:rPr>
          <w:spacing w:val="1"/>
          <w:sz w:val="24"/>
        </w:rPr>
        <w:t xml:space="preserve"> </w:t>
      </w:r>
      <w:r>
        <w:rPr>
          <w:sz w:val="24"/>
        </w:rPr>
        <w:t>четырехугольников</w:t>
      </w:r>
      <w:r>
        <w:rPr>
          <w:spacing w:val="-1"/>
          <w:sz w:val="24"/>
        </w:rPr>
        <w:t xml:space="preserve"> </w:t>
      </w:r>
      <w:r>
        <w:rPr>
          <w:sz w:val="24"/>
        </w:rPr>
        <w:t>прямоугольники, квадраты;</w:t>
      </w:r>
    </w:p>
    <w:p w:rsidR="00A47C3D" w:rsidRDefault="007253DD" w:rsidP="00353F4F">
      <w:pPr>
        <w:pStyle w:val="a5"/>
        <w:numPr>
          <w:ilvl w:val="0"/>
          <w:numId w:val="49"/>
        </w:numPr>
        <w:tabs>
          <w:tab w:val="left" w:pos="962"/>
        </w:tabs>
        <w:ind w:right="271"/>
        <w:rPr>
          <w:sz w:val="24"/>
        </w:rPr>
      </w:pPr>
      <w:r>
        <w:rPr>
          <w:sz w:val="24"/>
        </w:rPr>
        <w:t>на</w:t>
      </w:r>
      <w:r>
        <w:rPr>
          <w:spacing w:val="-7"/>
          <w:sz w:val="24"/>
        </w:rPr>
        <w:t xml:space="preserve"> </w:t>
      </w:r>
      <w:r>
        <w:rPr>
          <w:sz w:val="24"/>
        </w:rPr>
        <w:t>бумаге</w:t>
      </w:r>
      <w:r>
        <w:rPr>
          <w:spacing w:val="-7"/>
          <w:sz w:val="24"/>
        </w:rPr>
        <w:t xml:space="preserve"> </w:t>
      </w:r>
      <w:r>
        <w:rPr>
          <w:sz w:val="24"/>
        </w:rPr>
        <w:t>в</w:t>
      </w:r>
      <w:r>
        <w:rPr>
          <w:spacing w:val="-5"/>
          <w:sz w:val="24"/>
        </w:rPr>
        <w:t xml:space="preserve"> </w:t>
      </w:r>
      <w:r>
        <w:rPr>
          <w:sz w:val="24"/>
        </w:rPr>
        <w:t>клетку</w:t>
      </w:r>
      <w:r>
        <w:rPr>
          <w:spacing w:val="-11"/>
          <w:sz w:val="24"/>
        </w:rPr>
        <w:t xml:space="preserve"> </w:t>
      </w:r>
      <w:r>
        <w:rPr>
          <w:sz w:val="24"/>
        </w:rPr>
        <w:t>изображать</w:t>
      </w:r>
      <w:r>
        <w:rPr>
          <w:spacing w:val="-4"/>
          <w:sz w:val="24"/>
        </w:rPr>
        <w:t xml:space="preserve"> </w:t>
      </w:r>
      <w:r>
        <w:rPr>
          <w:sz w:val="24"/>
        </w:rPr>
        <w:t>ломаную,</w:t>
      </w:r>
      <w:r>
        <w:rPr>
          <w:spacing w:val="-3"/>
          <w:sz w:val="24"/>
        </w:rPr>
        <w:t xml:space="preserve"> </w:t>
      </w:r>
      <w:r>
        <w:rPr>
          <w:sz w:val="24"/>
        </w:rPr>
        <w:t>многоугольник;</w:t>
      </w:r>
      <w:r>
        <w:rPr>
          <w:spacing w:val="-5"/>
          <w:sz w:val="24"/>
        </w:rPr>
        <w:t xml:space="preserve"> </w:t>
      </w:r>
      <w:r>
        <w:rPr>
          <w:sz w:val="24"/>
        </w:rPr>
        <w:t>чертить</w:t>
      </w:r>
      <w:r>
        <w:rPr>
          <w:spacing w:val="-4"/>
          <w:sz w:val="24"/>
        </w:rPr>
        <w:t xml:space="preserve"> </w:t>
      </w:r>
      <w:r>
        <w:rPr>
          <w:sz w:val="24"/>
        </w:rPr>
        <w:t>прямой</w:t>
      </w:r>
      <w:r>
        <w:rPr>
          <w:spacing w:val="-3"/>
          <w:sz w:val="24"/>
        </w:rPr>
        <w:t xml:space="preserve"> </w:t>
      </w:r>
      <w:r>
        <w:rPr>
          <w:sz w:val="24"/>
        </w:rPr>
        <w:t>угол,</w:t>
      </w:r>
      <w:r>
        <w:rPr>
          <w:spacing w:val="-6"/>
          <w:sz w:val="24"/>
        </w:rPr>
        <w:t xml:space="preserve"> </w:t>
      </w:r>
      <w:r>
        <w:rPr>
          <w:sz w:val="24"/>
        </w:rPr>
        <w:t>прямоугольник</w:t>
      </w:r>
      <w:r>
        <w:rPr>
          <w:spacing w:val="-57"/>
          <w:sz w:val="24"/>
        </w:rPr>
        <w:t xml:space="preserve"> </w:t>
      </w:r>
      <w:r>
        <w:rPr>
          <w:sz w:val="24"/>
        </w:rPr>
        <w:t>с</w:t>
      </w:r>
      <w:r>
        <w:rPr>
          <w:spacing w:val="-4"/>
          <w:sz w:val="24"/>
        </w:rPr>
        <w:t xml:space="preserve"> </w:t>
      </w:r>
      <w:r>
        <w:rPr>
          <w:sz w:val="24"/>
        </w:rPr>
        <w:t>заданными</w:t>
      </w:r>
      <w:r>
        <w:rPr>
          <w:spacing w:val="-3"/>
          <w:sz w:val="24"/>
        </w:rPr>
        <w:t xml:space="preserve"> </w:t>
      </w:r>
      <w:r>
        <w:rPr>
          <w:sz w:val="24"/>
        </w:rPr>
        <w:t>длинами</w:t>
      </w:r>
      <w:r>
        <w:rPr>
          <w:spacing w:val="-3"/>
          <w:sz w:val="24"/>
        </w:rPr>
        <w:t xml:space="preserve"> </w:t>
      </w:r>
      <w:r>
        <w:rPr>
          <w:sz w:val="24"/>
        </w:rPr>
        <w:t>сторон;</w:t>
      </w:r>
      <w:r>
        <w:rPr>
          <w:spacing w:val="-3"/>
          <w:sz w:val="24"/>
        </w:rPr>
        <w:t xml:space="preserve"> </w:t>
      </w:r>
      <w:r>
        <w:rPr>
          <w:sz w:val="24"/>
        </w:rPr>
        <w:t>использовать</w:t>
      </w:r>
      <w:r>
        <w:rPr>
          <w:spacing w:val="-2"/>
          <w:sz w:val="24"/>
        </w:rPr>
        <w:t xml:space="preserve"> </w:t>
      </w:r>
      <w:r>
        <w:rPr>
          <w:sz w:val="24"/>
        </w:rPr>
        <w:t>для</w:t>
      </w:r>
      <w:r>
        <w:rPr>
          <w:spacing w:val="-3"/>
          <w:sz w:val="24"/>
        </w:rPr>
        <w:t xml:space="preserve"> </w:t>
      </w:r>
      <w:r>
        <w:rPr>
          <w:sz w:val="24"/>
        </w:rPr>
        <w:t>выполнения</w:t>
      </w:r>
      <w:r>
        <w:rPr>
          <w:spacing w:val="-6"/>
          <w:sz w:val="24"/>
        </w:rPr>
        <w:t xml:space="preserve"> </w:t>
      </w:r>
      <w:r>
        <w:rPr>
          <w:sz w:val="24"/>
        </w:rPr>
        <w:t>построений</w:t>
      </w:r>
      <w:r>
        <w:rPr>
          <w:spacing w:val="-3"/>
          <w:sz w:val="24"/>
        </w:rPr>
        <w:t xml:space="preserve"> </w:t>
      </w:r>
      <w:r>
        <w:rPr>
          <w:sz w:val="24"/>
        </w:rPr>
        <w:t>линейку,</w:t>
      </w:r>
      <w:r>
        <w:rPr>
          <w:spacing w:val="2"/>
          <w:sz w:val="24"/>
        </w:rPr>
        <w:t xml:space="preserve"> </w:t>
      </w:r>
      <w:r>
        <w:rPr>
          <w:sz w:val="24"/>
        </w:rPr>
        <w:t>угольник;</w:t>
      </w:r>
    </w:p>
    <w:p w:rsidR="00A47C3D" w:rsidRDefault="007253DD" w:rsidP="00353F4F">
      <w:pPr>
        <w:pStyle w:val="a5"/>
        <w:numPr>
          <w:ilvl w:val="0"/>
          <w:numId w:val="49"/>
        </w:numPr>
        <w:tabs>
          <w:tab w:val="left" w:pos="962"/>
        </w:tabs>
        <w:ind w:hanging="340"/>
        <w:rPr>
          <w:sz w:val="24"/>
        </w:rPr>
      </w:pPr>
      <w:r>
        <w:rPr>
          <w:sz w:val="24"/>
        </w:rPr>
        <w:t>выполнять</w:t>
      </w:r>
      <w:r>
        <w:rPr>
          <w:spacing w:val="-5"/>
          <w:sz w:val="24"/>
        </w:rPr>
        <w:t xml:space="preserve"> </w:t>
      </w:r>
      <w:r>
        <w:rPr>
          <w:sz w:val="24"/>
        </w:rPr>
        <w:t>измерение</w:t>
      </w:r>
      <w:r>
        <w:rPr>
          <w:spacing w:val="-3"/>
          <w:sz w:val="24"/>
        </w:rPr>
        <w:t xml:space="preserve"> </w:t>
      </w:r>
      <w:r>
        <w:rPr>
          <w:sz w:val="24"/>
        </w:rPr>
        <w:t>длин</w:t>
      </w:r>
      <w:r>
        <w:rPr>
          <w:spacing w:val="-2"/>
          <w:sz w:val="24"/>
        </w:rPr>
        <w:t xml:space="preserve"> </w:t>
      </w:r>
      <w:r>
        <w:rPr>
          <w:sz w:val="24"/>
        </w:rPr>
        <w:t>реальных</w:t>
      </w:r>
      <w:r>
        <w:rPr>
          <w:spacing w:val="-1"/>
          <w:sz w:val="24"/>
        </w:rPr>
        <w:t xml:space="preserve"> </w:t>
      </w:r>
      <w:r>
        <w:rPr>
          <w:sz w:val="24"/>
        </w:rPr>
        <w:t>объектов</w:t>
      </w:r>
      <w:r>
        <w:rPr>
          <w:spacing w:val="-5"/>
          <w:sz w:val="24"/>
        </w:rPr>
        <w:t xml:space="preserve"> </w:t>
      </w:r>
      <w:r>
        <w:rPr>
          <w:sz w:val="24"/>
        </w:rPr>
        <w:t>с</w:t>
      </w:r>
      <w:r>
        <w:rPr>
          <w:spacing w:val="-3"/>
          <w:sz w:val="24"/>
        </w:rPr>
        <w:t xml:space="preserve"> </w:t>
      </w:r>
      <w:r>
        <w:rPr>
          <w:sz w:val="24"/>
        </w:rPr>
        <w:t>помощью</w:t>
      </w:r>
      <w:r>
        <w:rPr>
          <w:spacing w:val="-2"/>
          <w:sz w:val="24"/>
        </w:rPr>
        <w:t xml:space="preserve"> </w:t>
      </w:r>
      <w:r>
        <w:rPr>
          <w:sz w:val="24"/>
        </w:rPr>
        <w:t>линейки;</w:t>
      </w:r>
    </w:p>
    <w:p w:rsidR="00A47C3D" w:rsidRDefault="007253DD" w:rsidP="00353F4F">
      <w:pPr>
        <w:pStyle w:val="a5"/>
        <w:numPr>
          <w:ilvl w:val="0"/>
          <w:numId w:val="49"/>
        </w:numPr>
        <w:tabs>
          <w:tab w:val="left" w:pos="962"/>
        </w:tabs>
        <w:ind w:right="269"/>
        <w:jc w:val="left"/>
        <w:rPr>
          <w:sz w:val="24"/>
        </w:rPr>
      </w:pPr>
      <w:r>
        <w:rPr>
          <w:sz w:val="24"/>
        </w:rPr>
        <w:t>находить</w:t>
      </w:r>
      <w:r>
        <w:rPr>
          <w:spacing w:val="32"/>
          <w:sz w:val="24"/>
        </w:rPr>
        <w:t xml:space="preserve"> </w:t>
      </w:r>
      <w:r>
        <w:rPr>
          <w:sz w:val="24"/>
        </w:rPr>
        <w:t>длину</w:t>
      </w:r>
      <w:r>
        <w:rPr>
          <w:spacing w:val="24"/>
          <w:sz w:val="24"/>
        </w:rPr>
        <w:t xml:space="preserve"> </w:t>
      </w:r>
      <w:r>
        <w:rPr>
          <w:sz w:val="24"/>
        </w:rPr>
        <w:t>ломаной,</w:t>
      </w:r>
      <w:r>
        <w:rPr>
          <w:spacing w:val="31"/>
          <w:sz w:val="24"/>
        </w:rPr>
        <w:t xml:space="preserve"> </w:t>
      </w:r>
      <w:r>
        <w:rPr>
          <w:sz w:val="24"/>
        </w:rPr>
        <w:t>состоящей</w:t>
      </w:r>
      <w:r>
        <w:rPr>
          <w:spacing w:val="32"/>
          <w:sz w:val="24"/>
        </w:rPr>
        <w:t xml:space="preserve"> </w:t>
      </w:r>
      <w:r>
        <w:rPr>
          <w:sz w:val="24"/>
        </w:rPr>
        <w:t>из</w:t>
      </w:r>
      <w:r>
        <w:rPr>
          <w:spacing w:val="32"/>
          <w:sz w:val="24"/>
        </w:rPr>
        <w:t xml:space="preserve"> </w:t>
      </w:r>
      <w:r>
        <w:rPr>
          <w:sz w:val="24"/>
        </w:rPr>
        <w:t>двух-тр</w:t>
      </w:r>
      <w:r w:rsidR="005764E9">
        <w:rPr>
          <w:sz w:val="24"/>
        </w:rPr>
        <w:t>е</w:t>
      </w:r>
      <w:r>
        <w:rPr>
          <w:sz w:val="24"/>
        </w:rPr>
        <w:t>х</w:t>
      </w:r>
      <w:r>
        <w:rPr>
          <w:spacing w:val="33"/>
          <w:sz w:val="24"/>
        </w:rPr>
        <w:t xml:space="preserve"> </w:t>
      </w:r>
      <w:r>
        <w:rPr>
          <w:sz w:val="24"/>
        </w:rPr>
        <w:t>звеньев,</w:t>
      </w:r>
      <w:r>
        <w:rPr>
          <w:spacing w:val="30"/>
          <w:sz w:val="24"/>
        </w:rPr>
        <w:t xml:space="preserve"> </w:t>
      </w:r>
      <w:r>
        <w:rPr>
          <w:sz w:val="24"/>
        </w:rPr>
        <w:t>периметр</w:t>
      </w:r>
      <w:r>
        <w:rPr>
          <w:spacing w:val="31"/>
          <w:sz w:val="24"/>
        </w:rPr>
        <w:t xml:space="preserve"> </w:t>
      </w:r>
      <w:r>
        <w:rPr>
          <w:sz w:val="24"/>
        </w:rPr>
        <w:t>прямоугольника</w:t>
      </w:r>
      <w:r>
        <w:rPr>
          <w:spacing w:val="30"/>
          <w:sz w:val="24"/>
        </w:rPr>
        <w:t xml:space="preserve"> </w:t>
      </w:r>
      <w:r w:rsidR="005764E9">
        <w:rPr>
          <w:sz w:val="24"/>
        </w:rPr>
        <w:t>(квад</w:t>
      </w:r>
      <w:r>
        <w:rPr>
          <w:sz w:val="24"/>
        </w:rPr>
        <w:t>рата);</w:t>
      </w:r>
    </w:p>
    <w:p w:rsidR="00A47C3D" w:rsidRDefault="007253DD" w:rsidP="00353F4F">
      <w:pPr>
        <w:pStyle w:val="a5"/>
        <w:numPr>
          <w:ilvl w:val="0"/>
          <w:numId w:val="49"/>
        </w:numPr>
        <w:tabs>
          <w:tab w:val="left" w:pos="962"/>
        </w:tabs>
        <w:ind w:right="269"/>
        <w:jc w:val="left"/>
        <w:rPr>
          <w:sz w:val="24"/>
        </w:rPr>
      </w:pPr>
      <w:r>
        <w:rPr>
          <w:sz w:val="24"/>
        </w:rPr>
        <w:t>распознавать</w:t>
      </w:r>
      <w:r>
        <w:rPr>
          <w:spacing w:val="20"/>
          <w:sz w:val="24"/>
        </w:rPr>
        <w:t xml:space="preserve"> </w:t>
      </w:r>
      <w:r>
        <w:rPr>
          <w:sz w:val="24"/>
        </w:rPr>
        <w:t>верные</w:t>
      </w:r>
      <w:r>
        <w:rPr>
          <w:spacing w:val="19"/>
          <w:sz w:val="24"/>
        </w:rPr>
        <w:t xml:space="preserve"> </w:t>
      </w:r>
      <w:r>
        <w:rPr>
          <w:sz w:val="24"/>
        </w:rPr>
        <w:t>(истинные)</w:t>
      </w:r>
      <w:r>
        <w:rPr>
          <w:spacing w:val="20"/>
          <w:sz w:val="24"/>
        </w:rPr>
        <w:t xml:space="preserve"> </w:t>
      </w:r>
      <w:r>
        <w:rPr>
          <w:sz w:val="24"/>
        </w:rPr>
        <w:t>и</w:t>
      </w:r>
      <w:r>
        <w:rPr>
          <w:spacing w:val="19"/>
          <w:sz w:val="24"/>
        </w:rPr>
        <w:t xml:space="preserve"> </w:t>
      </w:r>
      <w:r>
        <w:rPr>
          <w:sz w:val="24"/>
        </w:rPr>
        <w:t>неверные</w:t>
      </w:r>
      <w:r>
        <w:rPr>
          <w:spacing w:val="19"/>
          <w:sz w:val="24"/>
        </w:rPr>
        <w:t xml:space="preserve"> </w:t>
      </w:r>
      <w:r>
        <w:rPr>
          <w:sz w:val="24"/>
        </w:rPr>
        <w:t>(ложные)</w:t>
      </w:r>
      <w:r>
        <w:rPr>
          <w:spacing w:val="22"/>
          <w:sz w:val="24"/>
        </w:rPr>
        <w:t xml:space="preserve"> </w:t>
      </w:r>
      <w:r>
        <w:rPr>
          <w:sz w:val="24"/>
        </w:rPr>
        <w:t>утверждения</w:t>
      </w:r>
      <w:r>
        <w:rPr>
          <w:spacing w:val="18"/>
          <w:sz w:val="24"/>
        </w:rPr>
        <w:t xml:space="preserve"> </w:t>
      </w:r>
      <w:r>
        <w:rPr>
          <w:sz w:val="24"/>
        </w:rPr>
        <w:t>со</w:t>
      </w:r>
      <w:r>
        <w:rPr>
          <w:spacing w:val="22"/>
          <w:sz w:val="24"/>
        </w:rPr>
        <w:t xml:space="preserve"> </w:t>
      </w:r>
      <w:r>
        <w:rPr>
          <w:sz w:val="24"/>
        </w:rPr>
        <w:t>словами</w:t>
      </w:r>
      <w:r>
        <w:rPr>
          <w:spacing w:val="24"/>
          <w:sz w:val="24"/>
        </w:rPr>
        <w:t xml:space="preserve"> </w:t>
      </w:r>
      <w:r>
        <w:rPr>
          <w:sz w:val="24"/>
        </w:rPr>
        <w:t>«все»,</w:t>
      </w:r>
      <w:r>
        <w:rPr>
          <w:spacing w:val="27"/>
          <w:sz w:val="24"/>
        </w:rPr>
        <w:t xml:space="preserve"> </w:t>
      </w:r>
      <w:r w:rsidR="005764E9">
        <w:rPr>
          <w:sz w:val="24"/>
        </w:rPr>
        <w:t>«каж</w:t>
      </w:r>
      <w:r>
        <w:rPr>
          <w:sz w:val="24"/>
        </w:rPr>
        <w:t>дый»;</w:t>
      </w:r>
      <w:r>
        <w:rPr>
          <w:spacing w:val="-3"/>
          <w:sz w:val="24"/>
        </w:rPr>
        <w:t xml:space="preserve"> </w:t>
      </w:r>
      <w:r>
        <w:rPr>
          <w:sz w:val="24"/>
        </w:rPr>
        <w:t>проводить</w:t>
      </w:r>
      <w:r>
        <w:rPr>
          <w:spacing w:val="-4"/>
          <w:sz w:val="24"/>
        </w:rPr>
        <w:t xml:space="preserve"> </w:t>
      </w:r>
      <w:r>
        <w:rPr>
          <w:sz w:val="24"/>
        </w:rPr>
        <w:t>одно-двухшаговые</w:t>
      </w:r>
      <w:r>
        <w:rPr>
          <w:spacing w:val="-6"/>
          <w:sz w:val="24"/>
        </w:rPr>
        <w:t xml:space="preserve"> </w:t>
      </w:r>
      <w:r>
        <w:rPr>
          <w:sz w:val="24"/>
        </w:rPr>
        <w:t>логические</w:t>
      </w:r>
      <w:r>
        <w:rPr>
          <w:spacing w:val="-6"/>
          <w:sz w:val="24"/>
        </w:rPr>
        <w:t xml:space="preserve"> </w:t>
      </w:r>
      <w:r>
        <w:rPr>
          <w:sz w:val="24"/>
        </w:rPr>
        <w:t>рассуждения</w:t>
      </w:r>
      <w:r>
        <w:rPr>
          <w:spacing w:val="-7"/>
          <w:sz w:val="24"/>
        </w:rPr>
        <w:t xml:space="preserve"> </w:t>
      </w:r>
      <w:r>
        <w:rPr>
          <w:sz w:val="24"/>
        </w:rPr>
        <w:t>и</w:t>
      </w:r>
      <w:r>
        <w:rPr>
          <w:spacing w:val="-4"/>
          <w:sz w:val="24"/>
        </w:rPr>
        <w:t xml:space="preserve"> </w:t>
      </w:r>
      <w:r>
        <w:rPr>
          <w:sz w:val="24"/>
        </w:rPr>
        <w:t>делать</w:t>
      </w:r>
      <w:r>
        <w:rPr>
          <w:spacing w:val="-2"/>
          <w:sz w:val="24"/>
        </w:rPr>
        <w:t xml:space="preserve"> </w:t>
      </w:r>
      <w:r>
        <w:rPr>
          <w:sz w:val="24"/>
        </w:rPr>
        <w:t>выводы;</w:t>
      </w:r>
    </w:p>
    <w:p w:rsidR="00A47C3D" w:rsidRDefault="007253DD" w:rsidP="00353F4F">
      <w:pPr>
        <w:pStyle w:val="a5"/>
        <w:numPr>
          <w:ilvl w:val="0"/>
          <w:numId w:val="49"/>
        </w:numPr>
        <w:tabs>
          <w:tab w:val="left" w:pos="962"/>
        </w:tabs>
        <w:ind w:right="271"/>
        <w:jc w:val="left"/>
        <w:rPr>
          <w:sz w:val="24"/>
        </w:rPr>
      </w:pPr>
      <w:r>
        <w:rPr>
          <w:sz w:val="24"/>
        </w:rPr>
        <w:t>находить</w:t>
      </w:r>
      <w:r>
        <w:rPr>
          <w:spacing w:val="23"/>
          <w:sz w:val="24"/>
        </w:rPr>
        <w:t xml:space="preserve"> </w:t>
      </w:r>
      <w:r>
        <w:rPr>
          <w:sz w:val="24"/>
        </w:rPr>
        <w:t>общий</w:t>
      </w:r>
      <w:r>
        <w:rPr>
          <w:spacing w:val="24"/>
          <w:sz w:val="24"/>
        </w:rPr>
        <w:t xml:space="preserve"> </w:t>
      </w:r>
      <w:r>
        <w:rPr>
          <w:sz w:val="24"/>
        </w:rPr>
        <w:t>признак</w:t>
      </w:r>
      <w:r>
        <w:rPr>
          <w:spacing w:val="23"/>
          <w:sz w:val="24"/>
        </w:rPr>
        <w:t xml:space="preserve"> </w:t>
      </w:r>
      <w:r>
        <w:rPr>
          <w:sz w:val="24"/>
        </w:rPr>
        <w:t>группы</w:t>
      </w:r>
      <w:r>
        <w:rPr>
          <w:spacing w:val="22"/>
          <w:sz w:val="24"/>
        </w:rPr>
        <w:t xml:space="preserve"> </w:t>
      </w:r>
      <w:r>
        <w:rPr>
          <w:sz w:val="24"/>
        </w:rPr>
        <w:t>математических</w:t>
      </w:r>
      <w:r>
        <w:rPr>
          <w:spacing w:val="25"/>
          <w:sz w:val="24"/>
        </w:rPr>
        <w:t xml:space="preserve"> </w:t>
      </w:r>
      <w:r>
        <w:rPr>
          <w:sz w:val="24"/>
        </w:rPr>
        <w:t>объектов</w:t>
      </w:r>
      <w:r>
        <w:rPr>
          <w:spacing w:val="22"/>
          <w:sz w:val="24"/>
        </w:rPr>
        <w:t xml:space="preserve"> </w:t>
      </w:r>
      <w:r>
        <w:rPr>
          <w:sz w:val="24"/>
        </w:rPr>
        <w:t>(чисел,</w:t>
      </w:r>
      <w:r>
        <w:rPr>
          <w:spacing w:val="23"/>
          <w:sz w:val="24"/>
        </w:rPr>
        <w:t xml:space="preserve"> </w:t>
      </w:r>
      <w:r>
        <w:rPr>
          <w:sz w:val="24"/>
        </w:rPr>
        <w:t>величин,</w:t>
      </w:r>
      <w:r>
        <w:rPr>
          <w:spacing w:val="23"/>
          <w:sz w:val="24"/>
        </w:rPr>
        <w:t xml:space="preserve"> </w:t>
      </w:r>
      <w:r>
        <w:rPr>
          <w:sz w:val="24"/>
        </w:rPr>
        <w:t>геометрических</w:t>
      </w:r>
      <w:r>
        <w:rPr>
          <w:spacing w:val="-57"/>
          <w:sz w:val="24"/>
        </w:rPr>
        <w:t xml:space="preserve"> </w:t>
      </w:r>
      <w:r>
        <w:rPr>
          <w:sz w:val="24"/>
        </w:rPr>
        <w:t>фигур);</w:t>
      </w:r>
    </w:p>
    <w:p w:rsidR="00A47C3D" w:rsidRDefault="007253DD" w:rsidP="00353F4F">
      <w:pPr>
        <w:pStyle w:val="a5"/>
        <w:numPr>
          <w:ilvl w:val="0"/>
          <w:numId w:val="49"/>
        </w:numPr>
        <w:tabs>
          <w:tab w:val="left" w:pos="962"/>
        </w:tabs>
        <w:spacing w:before="1"/>
        <w:ind w:hanging="340"/>
        <w:jc w:val="left"/>
        <w:rPr>
          <w:sz w:val="24"/>
        </w:rPr>
      </w:pPr>
      <w:r>
        <w:rPr>
          <w:sz w:val="24"/>
        </w:rPr>
        <w:t>находить</w:t>
      </w:r>
      <w:r>
        <w:rPr>
          <w:spacing w:val="-6"/>
          <w:sz w:val="24"/>
        </w:rPr>
        <w:t xml:space="preserve"> </w:t>
      </w:r>
      <w:r>
        <w:rPr>
          <w:sz w:val="24"/>
        </w:rPr>
        <w:t>закономерность</w:t>
      </w:r>
      <w:r>
        <w:rPr>
          <w:spacing w:val="-3"/>
          <w:sz w:val="24"/>
        </w:rPr>
        <w:t xml:space="preserve"> </w:t>
      </w:r>
      <w:r>
        <w:rPr>
          <w:sz w:val="24"/>
        </w:rPr>
        <w:t>в</w:t>
      </w:r>
      <w:r>
        <w:rPr>
          <w:spacing w:val="-4"/>
          <w:sz w:val="24"/>
        </w:rPr>
        <w:t xml:space="preserve"> </w:t>
      </w:r>
      <w:r>
        <w:rPr>
          <w:sz w:val="24"/>
        </w:rPr>
        <w:t>ряду</w:t>
      </w:r>
      <w:r>
        <w:rPr>
          <w:spacing w:val="-11"/>
          <w:sz w:val="24"/>
        </w:rPr>
        <w:t xml:space="preserve"> </w:t>
      </w:r>
      <w:r>
        <w:rPr>
          <w:sz w:val="24"/>
        </w:rPr>
        <w:t>объектов</w:t>
      </w:r>
      <w:r>
        <w:rPr>
          <w:spacing w:val="-3"/>
          <w:sz w:val="24"/>
        </w:rPr>
        <w:t xml:space="preserve"> </w:t>
      </w:r>
      <w:r>
        <w:rPr>
          <w:sz w:val="24"/>
        </w:rPr>
        <w:t>(чисел,</w:t>
      </w:r>
      <w:r>
        <w:rPr>
          <w:spacing w:val="-4"/>
          <w:sz w:val="24"/>
        </w:rPr>
        <w:t xml:space="preserve"> </w:t>
      </w:r>
      <w:r>
        <w:rPr>
          <w:sz w:val="24"/>
        </w:rPr>
        <w:t>геометрических</w:t>
      </w:r>
      <w:r>
        <w:rPr>
          <w:spacing w:val="-1"/>
          <w:sz w:val="24"/>
        </w:rPr>
        <w:t xml:space="preserve"> </w:t>
      </w:r>
      <w:r>
        <w:rPr>
          <w:sz w:val="24"/>
        </w:rPr>
        <w:t>фигур);</w:t>
      </w:r>
    </w:p>
    <w:p w:rsidR="00A47C3D" w:rsidRDefault="007253DD" w:rsidP="00353F4F">
      <w:pPr>
        <w:pStyle w:val="a5"/>
        <w:numPr>
          <w:ilvl w:val="0"/>
          <w:numId w:val="49"/>
        </w:numPr>
        <w:tabs>
          <w:tab w:val="left" w:pos="962"/>
        </w:tabs>
        <w:ind w:right="270"/>
        <w:rPr>
          <w:sz w:val="24"/>
        </w:rPr>
      </w:pPr>
      <w:r>
        <w:rPr>
          <w:sz w:val="24"/>
        </w:rPr>
        <w:t>представлять информацию в заданной форме: дополнять текст задачи числами, заполнять</w:t>
      </w:r>
      <w:r>
        <w:rPr>
          <w:spacing w:val="1"/>
          <w:sz w:val="24"/>
        </w:rPr>
        <w:t xml:space="preserve"> </w:t>
      </w:r>
      <w:r>
        <w:rPr>
          <w:sz w:val="24"/>
        </w:rPr>
        <w:t xml:space="preserve">строку/столбец таблицы, указывать числовые данные на </w:t>
      </w:r>
      <w:r w:rsidR="005764E9">
        <w:rPr>
          <w:sz w:val="24"/>
        </w:rPr>
        <w:t>рисунке (изображении геометриче</w:t>
      </w:r>
      <w:r>
        <w:rPr>
          <w:sz w:val="24"/>
        </w:rPr>
        <w:t>ских</w:t>
      </w:r>
      <w:r>
        <w:rPr>
          <w:spacing w:val="1"/>
          <w:sz w:val="24"/>
        </w:rPr>
        <w:t xml:space="preserve"> </w:t>
      </w:r>
      <w:r>
        <w:rPr>
          <w:sz w:val="24"/>
        </w:rPr>
        <w:t>фигур);</w:t>
      </w:r>
    </w:p>
    <w:p w:rsidR="00A47C3D" w:rsidRDefault="007253DD" w:rsidP="00353F4F">
      <w:pPr>
        <w:pStyle w:val="a5"/>
        <w:numPr>
          <w:ilvl w:val="0"/>
          <w:numId w:val="49"/>
        </w:numPr>
        <w:tabs>
          <w:tab w:val="left" w:pos="962"/>
        </w:tabs>
        <w:ind w:hanging="340"/>
        <w:rPr>
          <w:sz w:val="24"/>
        </w:rPr>
      </w:pPr>
      <w:r>
        <w:rPr>
          <w:sz w:val="24"/>
        </w:rPr>
        <w:t>сравнивать</w:t>
      </w:r>
      <w:r>
        <w:rPr>
          <w:spacing w:val="-3"/>
          <w:sz w:val="24"/>
        </w:rPr>
        <w:t xml:space="preserve"> </w:t>
      </w:r>
      <w:r>
        <w:rPr>
          <w:sz w:val="24"/>
        </w:rPr>
        <w:t>группы</w:t>
      </w:r>
      <w:r>
        <w:rPr>
          <w:spacing w:val="-3"/>
          <w:sz w:val="24"/>
        </w:rPr>
        <w:t xml:space="preserve"> </w:t>
      </w:r>
      <w:r>
        <w:rPr>
          <w:sz w:val="24"/>
        </w:rPr>
        <w:t>объектов</w:t>
      </w:r>
      <w:r>
        <w:rPr>
          <w:spacing w:val="-2"/>
          <w:sz w:val="24"/>
        </w:rPr>
        <w:t xml:space="preserve"> </w:t>
      </w:r>
      <w:r>
        <w:rPr>
          <w:sz w:val="24"/>
        </w:rPr>
        <w:t>(находить</w:t>
      </w:r>
      <w:r>
        <w:rPr>
          <w:spacing w:val="-3"/>
          <w:sz w:val="24"/>
        </w:rPr>
        <w:t xml:space="preserve"> </w:t>
      </w:r>
      <w:r>
        <w:rPr>
          <w:sz w:val="24"/>
        </w:rPr>
        <w:t>общее,</w:t>
      </w:r>
      <w:r>
        <w:rPr>
          <w:spacing w:val="-2"/>
          <w:sz w:val="24"/>
        </w:rPr>
        <w:t xml:space="preserve"> </w:t>
      </w:r>
      <w:r>
        <w:rPr>
          <w:sz w:val="24"/>
        </w:rPr>
        <w:t>различное);</w:t>
      </w:r>
    </w:p>
    <w:p w:rsidR="00A47C3D" w:rsidRDefault="007253DD" w:rsidP="00353F4F">
      <w:pPr>
        <w:pStyle w:val="a5"/>
        <w:numPr>
          <w:ilvl w:val="0"/>
          <w:numId w:val="49"/>
        </w:numPr>
        <w:tabs>
          <w:tab w:val="left" w:pos="962"/>
        </w:tabs>
        <w:ind w:hanging="340"/>
        <w:rPr>
          <w:sz w:val="24"/>
        </w:rPr>
      </w:pPr>
      <w:r>
        <w:rPr>
          <w:sz w:val="24"/>
        </w:rPr>
        <w:t>обнаруживать</w:t>
      </w:r>
      <w:r>
        <w:rPr>
          <w:spacing w:val="-4"/>
          <w:sz w:val="24"/>
        </w:rPr>
        <w:t xml:space="preserve"> </w:t>
      </w:r>
      <w:r>
        <w:rPr>
          <w:sz w:val="24"/>
        </w:rPr>
        <w:t>модели</w:t>
      </w:r>
      <w:r>
        <w:rPr>
          <w:spacing w:val="-3"/>
          <w:sz w:val="24"/>
        </w:rPr>
        <w:t xml:space="preserve"> </w:t>
      </w:r>
      <w:r>
        <w:rPr>
          <w:sz w:val="24"/>
        </w:rPr>
        <w:t>геометрических</w:t>
      </w:r>
      <w:r>
        <w:rPr>
          <w:spacing w:val="-2"/>
          <w:sz w:val="24"/>
        </w:rPr>
        <w:t xml:space="preserve"> </w:t>
      </w:r>
      <w:r>
        <w:rPr>
          <w:sz w:val="24"/>
        </w:rPr>
        <w:t>фигур</w:t>
      </w:r>
      <w:r>
        <w:rPr>
          <w:spacing w:val="-4"/>
          <w:sz w:val="24"/>
        </w:rPr>
        <w:t xml:space="preserve"> </w:t>
      </w:r>
      <w:r>
        <w:rPr>
          <w:sz w:val="24"/>
        </w:rPr>
        <w:t>в</w:t>
      </w:r>
      <w:r>
        <w:rPr>
          <w:spacing w:val="-3"/>
          <w:sz w:val="24"/>
        </w:rPr>
        <w:t xml:space="preserve"> </w:t>
      </w:r>
      <w:r>
        <w:rPr>
          <w:sz w:val="24"/>
        </w:rPr>
        <w:t>окружающем</w:t>
      </w:r>
      <w:r>
        <w:rPr>
          <w:spacing w:val="-2"/>
          <w:sz w:val="24"/>
        </w:rPr>
        <w:t xml:space="preserve"> </w:t>
      </w:r>
      <w:r>
        <w:rPr>
          <w:sz w:val="24"/>
        </w:rPr>
        <w:t>мире;</w:t>
      </w:r>
    </w:p>
    <w:p w:rsidR="00A47C3D" w:rsidRDefault="007253DD" w:rsidP="00353F4F">
      <w:pPr>
        <w:pStyle w:val="a5"/>
        <w:numPr>
          <w:ilvl w:val="0"/>
          <w:numId w:val="49"/>
        </w:numPr>
        <w:tabs>
          <w:tab w:val="left" w:pos="962"/>
        </w:tabs>
        <w:ind w:hanging="340"/>
        <w:rPr>
          <w:sz w:val="24"/>
        </w:rPr>
      </w:pPr>
      <w:r>
        <w:rPr>
          <w:sz w:val="24"/>
        </w:rPr>
        <w:t>подбирать</w:t>
      </w:r>
      <w:r>
        <w:rPr>
          <w:spacing w:val="-5"/>
          <w:sz w:val="24"/>
        </w:rPr>
        <w:t xml:space="preserve"> </w:t>
      </w:r>
      <w:r>
        <w:rPr>
          <w:sz w:val="24"/>
        </w:rPr>
        <w:t>примеры,</w:t>
      </w:r>
      <w:r>
        <w:rPr>
          <w:spacing w:val="-3"/>
          <w:sz w:val="24"/>
        </w:rPr>
        <w:t xml:space="preserve"> </w:t>
      </w:r>
      <w:r>
        <w:rPr>
          <w:sz w:val="24"/>
        </w:rPr>
        <w:t>подтверждающие</w:t>
      </w:r>
      <w:r>
        <w:rPr>
          <w:spacing w:val="-4"/>
          <w:sz w:val="24"/>
        </w:rPr>
        <w:t xml:space="preserve"> </w:t>
      </w:r>
      <w:r>
        <w:rPr>
          <w:sz w:val="24"/>
        </w:rPr>
        <w:t>суждение,</w:t>
      </w:r>
      <w:r>
        <w:rPr>
          <w:spacing w:val="-3"/>
          <w:sz w:val="24"/>
        </w:rPr>
        <w:t xml:space="preserve"> </w:t>
      </w:r>
      <w:r>
        <w:rPr>
          <w:sz w:val="24"/>
        </w:rPr>
        <w:t>ответ;</w:t>
      </w:r>
    </w:p>
    <w:p w:rsidR="00A47C3D" w:rsidRDefault="007253DD" w:rsidP="00353F4F">
      <w:pPr>
        <w:pStyle w:val="a5"/>
        <w:numPr>
          <w:ilvl w:val="0"/>
          <w:numId w:val="49"/>
        </w:numPr>
        <w:tabs>
          <w:tab w:val="left" w:pos="962"/>
        </w:tabs>
        <w:ind w:hanging="340"/>
        <w:rPr>
          <w:sz w:val="24"/>
        </w:rPr>
      </w:pPr>
      <w:r>
        <w:rPr>
          <w:sz w:val="24"/>
        </w:rPr>
        <w:t>составлять</w:t>
      </w:r>
      <w:r>
        <w:rPr>
          <w:spacing w:val="-3"/>
          <w:sz w:val="24"/>
        </w:rPr>
        <w:t xml:space="preserve"> </w:t>
      </w:r>
      <w:r>
        <w:rPr>
          <w:sz w:val="24"/>
        </w:rPr>
        <w:t>(дополнять)</w:t>
      </w:r>
      <w:r>
        <w:rPr>
          <w:spacing w:val="-8"/>
          <w:sz w:val="24"/>
        </w:rPr>
        <w:t xml:space="preserve"> </w:t>
      </w:r>
      <w:r>
        <w:rPr>
          <w:sz w:val="24"/>
        </w:rPr>
        <w:t>текстовую</w:t>
      </w:r>
      <w:r>
        <w:rPr>
          <w:spacing w:val="-4"/>
          <w:sz w:val="24"/>
        </w:rPr>
        <w:t xml:space="preserve"> </w:t>
      </w:r>
      <w:r>
        <w:rPr>
          <w:sz w:val="24"/>
        </w:rPr>
        <w:t>задачу;</w:t>
      </w:r>
    </w:p>
    <w:p w:rsidR="00A47C3D" w:rsidRDefault="007253DD" w:rsidP="00353F4F">
      <w:pPr>
        <w:pStyle w:val="a5"/>
        <w:numPr>
          <w:ilvl w:val="0"/>
          <w:numId w:val="49"/>
        </w:numPr>
        <w:tabs>
          <w:tab w:val="left" w:pos="962"/>
        </w:tabs>
        <w:ind w:hanging="340"/>
        <w:rPr>
          <w:sz w:val="24"/>
        </w:rPr>
      </w:pPr>
      <w:r>
        <w:rPr>
          <w:sz w:val="24"/>
        </w:rPr>
        <w:t>проверять</w:t>
      </w:r>
      <w:r>
        <w:rPr>
          <w:spacing w:val="-4"/>
          <w:sz w:val="24"/>
        </w:rPr>
        <w:t xml:space="preserve"> </w:t>
      </w:r>
      <w:r>
        <w:rPr>
          <w:sz w:val="24"/>
        </w:rPr>
        <w:t>правильность</w:t>
      </w:r>
      <w:r>
        <w:rPr>
          <w:spacing w:val="-4"/>
          <w:sz w:val="24"/>
        </w:rPr>
        <w:t xml:space="preserve"> </w:t>
      </w:r>
      <w:r>
        <w:rPr>
          <w:sz w:val="24"/>
        </w:rPr>
        <w:t>вычислений.</w:t>
      </w:r>
    </w:p>
    <w:p w:rsidR="00A47C3D" w:rsidRDefault="00A47C3D">
      <w:pPr>
        <w:pStyle w:val="a3"/>
        <w:spacing w:before="5"/>
        <w:ind w:left="0" w:firstLine="0"/>
        <w:jc w:val="left"/>
      </w:pPr>
    </w:p>
    <w:p w:rsidR="00A47C3D" w:rsidRDefault="007253DD">
      <w:pPr>
        <w:spacing w:line="274" w:lineRule="exact"/>
        <w:ind w:left="622"/>
        <w:jc w:val="both"/>
        <w:rPr>
          <w:sz w:val="24"/>
        </w:rPr>
      </w:pPr>
      <w:r>
        <w:rPr>
          <w:sz w:val="24"/>
        </w:rPr>
        <w:t>К</w:t>
      </w:r>
      <w:r>
        <w:rPr>
          <w:spacing w:val="-2"/>
          <w:sz w:val="24"/>
        </w:rPr>
        <w:t xml:space="preserve"> </w:t>
      </w:r>
      <w:r>
        <w:rPr>
          <w:sz w:val="24"/>
        </w:rPr>
        <w:t>концу</w:t>
      </w:r>
      <w:r>
        <w:rPr>
          <w:spacing w:val="-10"/>
          <w:sz w:val="24"/>
        </w:rPr>
        <w:t xml:space="preserve"> </w:t>
      </w:r>
      <w:r>
        <w:rPr>
          <w:sz w:val="24"/>
        </w:rPr>
        <w:t>обучения</w:t>
      </w:r>
      <w:r>
        <w:rPr>
          <w:spacing w:val="-2"/>
          <w:sz w:val="24"/>
        </w:rPr>
        <w:t xml:space="preserve"> </w:t>
      </w:r>
      <w:r>
        <w:rPr>
          <w:sz w:val="24"/>
        </w:rPr>
        <w:t>в</w:t>
      </w:r>
      <w:r>
        <w:rPr>
          <w:spacing w:val="-1"/>
          <w:sz w:val="24"/>
        </w:rPr>
        <w:t xml:space="preserve"> </w:t>
      </w:r>
      <w:r>
        <w:rPr>
          <w:b/>
          <w:sz w:val="24"/>
        </w:rPr>
        <w:t>третьем</w:t>
      </w:r>
      <w:r>
        <w:rPr>
          <w:b/>
          <w:spacing w:val="-2"/>
          <w:sz w:val="24"/>
        </w:rPr>
        <w:t xml:space="preserve"> </w:t>
      </w:r>
      <w:r>
        <w:rPr>
          <w:b/>
          <w:sz w:val="24"/>
        </w:rPr>
        <w:t>классе</w:t>
      </w:r>
      <w:r>
        <w:rPr>
          <w:b/>
          <w:spacing w:val="-2"/>
          <w:sz w:val="24"/>
        </w:rPr>
        <w:t xml:space="preserve"> </w:t>
      </w:r>
      <w:r>
        <w:rPr>
          <w:sz w:val="24"/>
        </w:rPr>
        <w:t>обучающийся</w:t>
      </w:r>
      <w:r>
        <w:rPr>
          <w:spacing w:val="-2"/>
          <w:sz w:val="24"/>
        </w:rPr>
        <w:t xml:space="preserve"> </w:t>
      </w:r>
      <w:r>
        <w:rPr>
          <w:sz w:val="24"/>
        </w:rPr>
        <w:t>научится:</w:t>
      </w:r>
    </w:p>
    <w:p w:rsidR="00A47C3D" w:rsidRDefault="007253DD" w:rsidP="00353F4F">
      <w:pPr>
        <w:pStyle w:val="a5"/>
        <w:numPr>
          <w:ilvl w:val="0"/>
          <w:numId w:val="49"/>
        </w:numPr>
        <w:tabs>
          <w:tab w:val="left" w:pos="962"/>
        </w:tabs>
        <w:spacing w:line="274" w:lineRule="exact"/>
        <w:ind w:hanging="340"/>
        <w:rPr>
          <w:sz w:val="24"/>
        </w:rPr>
      </w:pPr>
      <w:r>
        <w:rPr>
          <w:sz w:val="24"/>
        </w:rPr>
        <w:t>читать,</w:t>
      </w:r>
      <w:r>
        <w:rPr>
          <w:spacing w:val="-4"/>
          <w:sz w:val="24"/>
        </w:rPr>
        <w:t xml:space="preserve"> </w:t>
      </w:r>
      <w:r>
        <w:rPr>
          <w:sz w:val="24"/>
        </w:rPr>
        <w:t>записывать,</w:t>
      </w:r>
      <w:r>
        <w:rPr>
          <w:spacing w:val="-3"/>
          <w:sz w:val="24"/>
        </w:rPr>
        <w:t xml:space="preserve"> </w:t>
      </w:r>
      <w:r>
        <w:rPr>
          <w:sz w:val="24"/>
        </w:rPr>
        <w:t>сравнивать,</w:t>
      </w:r>
      <w:r>
        <w:rPr>
          <w:spacing w:val="-2"/>
          <w:sz w:val="24"/>
        </w:rPr>
        <w:t xml:space="preserve"> </w:t>
      </w:r>
      <w:r>
        <w:rPr>
          <w:sz w:val="24"/>
        </w:rPr>
        <w:t>упорядочивать</w:t>
      </w:r>
      <w:r>
        <w:rPr>
          <w:spacing w:val="-3"/>
          <w:sz w:val="24"/>
        </w:rPr>
        <w:t xml:space="preserve"> </w:t>
      </w:r>
      <w:r>
        <w:rPr>
          <w:sz w:val="24"/>
        </w:rPr>
        <w:t>числа</w:t>
      </w:r>
      <w:r>
        <w:rPr>
          <w:spacing w:val="-4"/>
          <w:sz w:val="24"/>
        </w:rPr>
        <w:t xml:space="preserve"> </w:t>
      </w:r>
      <w:r>
        <w:rPr>
          <w:sz w:val="24"/>
        </w:rPr>
        <w:t>в</w:t>
      </w:r>
      <w:r>
        <w:rPr>
          <w:spacing w:val="-5"/>
          <w:sz w:val="24"/>
        </w:rPr>
        <w:t xml:space="preserve"> </w:t>
      </w:r>
      <w:r>
        <w:rPr>
          <w:sz w:val="24"/>
        </w:rPr>
        <w:t>пределах</w:t>
      </w:r>
      <w:r>
        <w:rPr>
          <w:spacing w:val="-1"/>
          <w:sz w:val="24"/>
        </w:rPr>
        <w:t xml:space="preserve"> </w:t>
      </w:r>
      <w:r>
        <w:rPr>
          <w:sz w:val="24"/>
        </w:rPr>
        <w:t>1000;</w:t>
      </w:r>
    </w:p>
    <w:p w:rsidR="00A47C3D" w:rsidRDefault="007253DD" w:rsidP="00353F4F">
      <w:pPr>
        <w:pStyle w:val="a5"/>
        <w:numPr>
          <w:ilvl w:val="0"/>
          <w:numId w:val="49"/>
        </w:numPr>
        <w:tabs>
          <w:tab w:val="left" w:pos="962"/>
        </w:tabs>
        <w:ind w:right="279"/>
        <w:rPr>
          <w:sz w:val="24"/>
        </w:rPr>
      </w:pPr>
      <w:r>
        <w:rPr>
          <w:sz w:val="24"/>
        </w:rPr>
        <w:t>находить число большее/меньшее данного числа на заданное число, в заданное число раз (в</w:t>
      </w:r>
      <w:r>
        <w:rPr>
          <w:spacing w:val="1"/>
          <w:sz w:val="24"/>
        </w:rPr>
        <w:t xml:space="preserve"> </w:t>
      </w:r>
      <w:r>
        <w:rPr>
          <w:sz w:val="24"/>
        </w:rPr>
        <w:t>пределах</w:t>
      </w:r>
      <w:r>
        <w:rPr>
          <w:spacing w:val="1"/>
          <w:sz w:val="24"/>
        </w:rPr>
        <w:t xml:space="preserve"> </w:t>
      </w:r>
      <w:r>
        <w:rPr>
          <w:sz w:val="24"/>
        </w:rPr>
        <w:t>1000);</w:t>
      </w:r>
    </w:p>
    <w:p w:rsidR="00A47C3D" w:rsidRDefault="007253DD" w:rsidP="00353F4F">
      <w:pPr>
        <w:pStyle w:val="a5"/>
        <w:numPr>
          <w:ilvl w:val="0"/>
          <w:numId w:val="49"/>
        </w:numPr>
        <w:tabs>
          <w:tab w:val="left" w:pos="962"/>
        </w:tabs>
        <w:ind w:right="273"/>
        <w:rPr>
          <w:sz w:val="24"/>
        </w:rPr>
      </w:pPr>
      <w:r>
        <w:rPr>
          <w:sz w:val="24"/>
        </w:rPr>
        <w:t xml:space="preserve">выполнять арифметические действия: сложение и вычитание (в пределах 100 — устно, в </w:t>
      </w:r>
      <w:r w:rsidR="005764E9">
        <w:rPr>
          <w:sz w:val="24"/>
        </w:rPr>
        <w:t>пре</w:t>
      </w:r>
      <w:r>
        <w:rPr>
          <w:sz w:val="24"/>
        </w:rPr>
        <w:t>делах</w:t>
      </w:r>
      <w:r>
        <w:rPr>
          <w:spacing w:val="1"/>
          <w:sz w:val="24"/>
        </w:rPr>
        <w:t xml:space="preserve"> </w:t>
      </w:r>
      <w:r>
        <w:rPr>
          <w:sz w:val="24"/>
        </w:rPr>
        <w:t>1000 — письменно);</w:t>
      </w:r>
    </w:p>
    <w:p w:rsidR="00A47C3D" w:rsidRDefault="007253DD">
      <w:pPr>
        <w:pStyle w:val="a3"/>
        <w:ind w:firstLine="0"/>
      </w:pPr>
      <w:r>
        <w:t>умножение</w:t>
      </w:r>
      <w:r>
        <w:rPr>
          <w:spacing w:val="-3"/>
        </w:rPr>
        <w:t xml:space="preserve"> </w:t>
      </w:r>
      <w:r>
        <w:t>и</w:t>
      </w:r>
      <w:r>
        <w:rPr>
          <w:spacing w:val="-2"/>
        </w:rPr>
        <w:t xml:space="preserve"> </w:t>
      </w:r>
      <w:r>
        <w:t>деление</w:t>
      </w:r>
      <w:r>
        <w:rPr>
          <w:spacing w:val="-3"/>
        </w:rPr>
        <w:t xml:space="preserve"> </w:t>
      </w:r>
      <w:r>
        <w:t>на</w:t>
      </w:r>
      <w:r>
        <w:rPr>
          <w:spacing w:val="-3"/>
        </w:rPr>
        <w:t xml:space="preserve"> </w:t>
      </w:r>
      <w:r>
        <w:t>однозначное</w:t>
      </w:r>
      <w:r>
        <w:rPr>
          <w:spacing w:val="-3"/>
        </w:rPr>
        <w:t xml:space="preserve"> </w:t>
      </w:r>
      <w:r>
        <w:t>число</w:t>
      </w:r>
      <w:r>
        <w:rPr>
          <w:spacing w:val="-3"/>
        </w:rPr>
        <w:t xml:space="preserve"> </w:t>
      </w:r>
      <w:r>
        <w:t>(в</w:t>
      </w:r>
      <w:r>
        <w:rPr>
          <w:spacing w:val="-3"/>
        </w:rPr>
        <w:t xml:space="preserve"> </w:t>
      </w:r>
      <w:r>
        <w:t>пределах</w:t>
      </w:r>
      <w:r>
        <w:rPr>
          <w:spacing w:val="-1"/>
        </w:rPr>
        <w:t xml:space="preserve"> </w:t>
      </w:r>
      <w:r>
        <w:t>100</w:t>
      </w:r>
      <w:r>
        <w:rPr>
          <w:spacing w:val="2"/>
        </w:rPr>
        <w:t xml:space="preserve"> </w:t>
      </w:r>
      <w:r>
        <w:t>— устно</w:t>
      </w:r>
      <w:r>
        <w:rPr>
          <w:spacing w:val="-2"/>
        </w:rPr>
        <w:t xml:space="preserve"> </w:t>
      </w:r>
      <w:r>
        <w:t>и</w:t>
      </w:r>
      <w:r>
        <w:rPr>
          <w:spacing w:val="-2"/>
        </w:rPr>
        <w:t xml:space="preserve"> </w:t>
      </w:r>
      <w:r>
        <w:t>письменно);</w:t>
      </w:r>
    </w:p>
    <w:p w:rsidR="00A47C3D" w:rsidRDefault="007253DD" w:rsidP="00353F4F">
      <w:pPr>
        <w:pStyle w:val="a5"/>
        <w:numPr>
          <w:ilvl w:val="0"/>
          <w:numId w:val="49"/>
        </w:numPr>
        <w:tabs>
          <w:tab w:val="left" w:pos="962"/>
        </w:tabs>
        <w:ind w:hanging="340"/>
        <w:rPr>
          <w:sz w:val="24"/>
        </w:rPr>
      </w:pPr>
      <w:r>
        <w:rPr>
          <w:sz w:val="24"/>
        </w:rPr>
        <w:t>выполнять</w:t>
      </w:r>
      <w:r>
        <w:rPr>
          <w:spacing w:val="-2"/>
          <w:sz w:val="24"/>
        </w:rPr>
        <w:t xml:space="preserve"> </w:t>
      </w:r>
      <w:r>
        <w:rPr>
          <w:sz w:val="24"/>
        </w:rPr>
        <w:t>действия умножение</w:t>
      </w:r>
      <w:r>
        <w:rPr>
          <w:spacing w:val="-2"/>
          <w:sz w:val="24"/>
        </w:rPr>
        <w:t xml:space="preserve"> </w:t>
      </w:r>
      <w:r>
        <w:rPr>
          <w:sz w:val="24"/>
        </w:rPr>
        <w:t>и</w:t>
      </w:r>
      <w:r>
        <w:rPr>
          <w:spacing w:val="-2"/>
          <w:sz w:val="24"/>
        </w:rPr>
        <w:t xml:space="preserve"> </w:t>
      </w:r>
      <w:r>
        <w:rPr>
          <w:sz w:val="24"/>
        </w:rPr>
        <w:t>деление</w:t>
      </w:r>
      <w:r>
        <w:rPr>
          <w:spacing w:val="-2"/>
          <w:sz w:val="24"/>
        </w:rPr>
        <w:t xml:space="preserve"> </w:t>
      </w:r>
      <w:r>
        <w:rPr>
          <w:sz w:val="24"/>
        </w:rPr>
        <w:t>с</w:t>
      </w:r>
      <w:r>
        <w:rPr>
          <w:spacing w:val="-2"/>
          <w:sz w:val="24"/>
        </w:rPr>
        <w:t xml:space="preserve"> </w:t>
      </w:r>
      <w:r>
        <w:rPr>
          <w:sz w:val="24"/>
        </w:rPr>
        <w:t>числами</w:t>
      </w:r>
      <w:r>
        <w:rPr>
          <w:spacing w:val="-2"/>
          <w:sz w:val="24"/>
        </w:rPr>
        <w:t xml:space="preserve"> </w:t>
      </w:r>
      <w:r>
        <w:rPr>
          <w:sz w:val="24"/>
        </w:rPr>
        <w:t>0</w:t>
      </w:r>
      <w:r>
        <w:rPr>
          <w:spacing w:val="-2"/>
          <w:sz w:val="24"/>
        </w:rPr>
        <w:t xml:space="preserve"> </w:t>
      </w:r>
      <w:r>
        <w:rPr>
          <w:sz w:val="24"/>
        </w:rPr>
        <w:t>и</w:t>
      </w:r>
      <w:r>
        <w:rPr>
          <w:spacing w:val="-1"/>
          <w:sz w:val="24"/>
        </w:rPr>
        <w:t xml:space="preserve"> </w:t>
      </w:r>
      <w:r>
        <w:rPr>
          <w:sz w:val="24"/>
        </w:rPr>
        <w:t>1;</w:t>
      </w:r>
      <w:r>
        <w:rPr>
          <w:spacing w:val="-2"/>
          <w:sz w:val="24"/>
        </w:rPr>
        <w:t xml:space="preserve"> </w:t>
      </w:r>
      <w:r>
        <w:rPr>
          <w:sz w:val="24"/>
        </w:rPr>
        <w:t>деление</w:t>
      </w:r>
      <w:r>
        <w:rPr>
          <w:spacing w:val="-2"/>
          <w:sz w:val="24"/>
        </w:rPr>
        <w:t xml:space="preserve"> </w:t>
      </w:r>
      <w:r>
        <w:rPr>
          <w:sz w:val="24"/>
        </w:rPr>
        <w:t>с</w:t>
      </w:r>
      <w:r>
        <w:rPr>
          <w:spacing w:val="-2"/>
          <w:sz w:val="24"/>
        </w:rPr>
        <w:t xml:space="preserve"> </w:t>
      </w:r>
      <w:r>
        <w:rPr>
          <w:sz w:val="24"/>
        </w:rPr>
        <w:t>остатком;</w:t>
      </w:r>
    </w:p>
    <w:p w:rsidR="00A47C3D" w:rsidRDefault="007253DD" w:rsidP="00353F4F">
      <w:pPr>
        <w:pStyle w:val="a5"/>
        <w:numPr>
          <w:ilvl w:val="0"/>
          <w:numId w:val="49"/>
        </w:numPr>
        <w:tabs>
          <w:tab w:val="left" w:pos="962"/>
        </w:tabs>
        <w:ind w:right="276"/>
        <w:rPr>
          <w:sz w:val="24"/>
        </w:rPr>
      </w:pPr>
      <w:r>
        <w:rPr>
          <w:sz w:val="24"/>
        </w:rPr>
        <w:t>устанавливать и соблюдать порядок действий при вычислении значения числового выражения</w:t>
      </w:r>
      <w:r>
        <w:rPr>
          <w:spacing w:val="-57"/>
          <w:sz w:val="24"/>
        </w:rPr>
        <w:t xml:space="preserve"> </w:t>
      </w:r>
      <w:r>
        <w:rPr>
          <w:sz w:val="24"/>
        </w:rPr>
        <w:t>(со</w:t>
      </w:r>
      <w:r>
        <w:rPr>
          <w:spacing w:val="1"/>
          <w:sz w:val="24"/>
        </w:rPr>
        <w:t xml:space="preserve"> </w:t>
      </w:r>
      <w:r>
        <w:rPr>
          <w:sz w:val="24"/>
        </w:rPr>
        <w:t>скобками/без</w:t>
      </w:r>
      <w:r>
        <w:rPr>
          <w:spacing w:val="1"/>
          <w:sz w:val="24"/>
        </w:rPr>
        <w:t xml:space="preserve"> </w:t>
      </w:r>
      <w:r>
        <w:rPr>
          <w:sz w:val="24"/>
        </w:rPr>
        <w:t>скобок),</w:t>
      </w:r>
      <w:r>
        <w:rPr>
          <w:spacing w:val="1"/>
          <w:sz w:val="24"/>
        </w:rPr>
        <w:t xml:space="preserve"> </w:t>
      </w:r>
      <w:r>
        <w:rPr>
          <w:sz w:val="24"/>
        </w:rPr>
        <w:t>содержащего</w:t>
      </w:r>
      <w:r>
        <w:rPr>
          <w:spacing w:val="1"/>
          <w:sz w:val="24"/>
        </w:rPr>
        <w:t xml:space="preserve"> </w:t>
      </w:r>
      <w:r>
        <w:rPr>
          <w:sz w:val="24"/>
        </w:rPr>
        <w:t>арифметические</w:t>
      </w:r>
      <w:r>
        <w:rPr>
          <w:spacing w:val="1"/>
          <w:sz w:val="24"/>
        </w:rPr>
        <w:t xml:space="preserve"> </w:t>
      </w:r>
      <w:r>
        <w:rPr>
          <w:sz w:val="24"/>
        </w:rPr>
        <w:t>действия</w:t>
      </w:r>
      <w:r>
        <w:rPr>
          <w:spacing w:val="1"/>
          <w:sz w:val="24"/>
        </w:rPr>
        <w:t xml:space="preserve"> </w:t>
      </w:r>
      <w:r>
        <w:rPr>
          <w:sz w:val="24"/>
        </w:rPr>
        <w:t>сложения,</w:t>
      </w:r>
      <w:r>
        <w:rPr>
          <w:spacing w:val="1"/>
          <w:sz w:val="24"/>
        </w:rPr>
        <w:t xml:space="preserve"> </w:t>
      </w:r>
      <w:r>
        <w:rPr>
          <w:sz w:val="24"/>
        </w:rPr>
        <w:t>вычитания,</w:t>
      </w:r>
      <w:r>
        <w:rPr>
          <w:spacing w:val="1"/>
          <w:sz w:val="24"/>
        </w:rPr>
        <w:t xml:space="preserve"> </w:t>
      </w:r>
      <w:r>
        <w:rPr>
          <w:sz w:val="24"/>
        </w:rPr>
        <w:t>умножения</w:t>
      </w:r>
      <w:r>
        <w:rPr>
          <w:spacing w:val="-1"/>
          <w:sz w:val="24"/>
        </w:rPr>
        <w:t xml:space="preserve"> </w:t>
      </w:r>
      <w:r>
        <w:rPr>
          <w:sz w:val="24"/>
        </w:rPr>
        <w:t>и деления;</w:t>
      </w:r>
    </w:p>
    <w:p w:rsidR="00A47C3D" w:rsidRDefault="007253DD" w:rsidP="00353F4F">
      <w:pPr>
        <w:pStyle w:val="a5"/>
        <w:numPr>
          <w:ilvl w:val="0"/>
          <w:numId w:val="49"/>
        </w:numPr>
        <w:tabs>
          <w:tab w:val="left" w:pos="962"/>
        </w:tabs>
        <w:ind w:hanging="340"/>
        <w:rPr>
          <w:sz w:val="24"/>
        </w:rPr>
      </w:pPr>
      <w:r>
        <w:rPr>
          <w:sz w:val="24"/>
        </w:rPr>
        <w:t>использовать</w:t>
      </w:r>
      <w:r>
        <w:rPr>
          <w:spacing w:val="-3"/>
          <w:sz w:val="24"/>
        </w:rPr>
        <w:t xml:space="preserve"> </w:t>
      </w:r>
      <w:r>
        <w:rPr>
          <w:sz w:val="24"/>
        </w:rPr>
        <w:t>при</w:t>
      </w:r>
      <w:r>
        <w:rPr>
          <w:spacing w:val="-3"/>
          <w:sz w:val="24"/>
        </w:rPr>
        <w:t xml:space="preserve"> </w:t>
      </w:r>
      <w:r>
        <w:rPr>
          <w:sz w:val="24"/>
        </w:rPr>
        <w:t>вычислениях</w:t>
      </w:r>
      <w:r>
        <w:rPr>
          <w:spacing w:val="-3"/>
          <w:sz w:val="24"/>
        </w:rPr>
        <w:t xml:space="preserve"> </w:t>
      </w:r>
      <w:r>
        <w:rPr>
          <w:sz w:val="24"/>
        </w:rPr>
        <w:t>переместительное</w:t>
      </w:r>
      <w:r>
        <w:rPr>
          <w:spacing w:val="-4"/>
          <w:sz w:val="24"/>
        </w:rPr>
        <w:t xml:space="preserve"> </w:t>
      </w:r>
      <w:r>
        <w:rPr>
          <w:sz w:val="24"/>
        </w:rPr>
        <w:t>и</w:t>
      </w:r>
      <w:r>
        <w:rPr>
          <w:spacing w:val="-3"/>
          <w:sz w:val="24"/>
        </w:rPr>
        <w:t xml:space="preserve"> </w:t>
      </w:r>
      <w:r>
        <w:rPr>
          <w:sz w:val="24"/>
        </w:rPr>
        <w:t>сочетательное</w:t>
      </w:r>
      <w:r>
        <w:rPr>
          <w:spacing w:val="-3"/>
          <w:sz w:val="24"/>
        </w:rPr>
        <w:t xml:space="preserve"> </w:t>
      </w:r>
      <w:r>
        <w:rPr>
          <w:sz w:val="24"/>
        </w:rPr>
        <w:t>свойства</w:t>
      </w:r>
      <w:r>
        <w:rPr>
          <w:spacing w:val="-5"/>
          <w:sz w:val="24"/>
        </w:rPr>
        <w:t xml:space="preserve"> </w:t>
      </w:r>
      <w:r>
        <w:rPr>
          <w:sz w:val="24"/>
        </w:rPr>
        <w:t>сложения;</w:t>
      </w:r>
    </w:p>
    <w:p w:rsidR="00A47C3D" w:rsidRDefault="007253DD" w:rsidP="00353F4F">
      <w:pPr>
        <w:pStyle w:val="a5"/>
        <w:numPr>
          <w:ilvl w:val="0"/>
          <w:numId w:val="49"/>
        </w:numPr>
        <w:tabs>
          <w:tab w:val="left" w:pos="962"/>
        </w:tabs>
        <w:spacing w:before="68"/>
        <w:ind w:hanging="340"/>
        <w:rPr>
          <w:sz w:val="24"/>
        </w:rPr>
      </w:pPr>
      <w:r>
        <w:rPr>
          <w:spacing w:val="-1"/>
          <w:sz w:val="24"/>
        </w:rPr>
        <w:t>находить</w:t>
      </w:r>
      <w:r>
        <w:rPr>
          <w:spacing w:val="-14"/>
          <w:sz w:val="24"/>
        </w:rPr>
        <w:t xml:space="preserve"> </w:t>
      </w:r>
      <w:r>
        <w:rPr>
          <w:spacing w:val="-1"/>
          <w:sz w:val="24"/>
        </w:rPr>
        <w:t>неизвестный</w:t>
      </w:r>
      <w:r>
        <w:rPr>
          <w:spacing w:val="-13"/>
          <w:sz w:val="24"/>
        </w:rPr>
        <w:t xml:space="preserve"> </w:t>
      </w:r>
      <w:r>
        <w:rPr>
          <w:sz w:val="24"/>
        </w:rPr>
        <w:t>компонент</w:t>
      </w:r>
      <w:r>
        <w:rPr>
          <w:spacing w:val="-13"/>
          <w:sz w:val="24"/>
        </w:rPr>
        <w:t xml:space="preserve"> </w:t>
      </w:r>
      <w:r>
        <w:rPr>
          <w:sz w:val="24"/>
        </w:rPr>
        <w:t>арифметического</w:t>
      </w:r>
      <w:r>
        <w:rPr>
          <w:spacing w:val="-14"/>
          <w:sz w:val="24"/>
        </w:rPr>
        <w:t xml:space="preserve"> </w:t>
      </w:r>
      <w:r>
        <w:rPr>
          <w:sz w:val="24"/>
        </w:rPr>
        <w:t>действия;</w:t>
      </w:r>
    </w:p>
    <w:p w:rsidR="00A47C3D" w:rsidRDefault="007253DD" w:rsidP="00353F4F">
      <w:pPr>
        <w:pStyle w:val="a5"/>
        <w:numPr>
          <w:ilvl w:val="0"/>
          <w:numId w:val="49"/>
        </w:numPr>
        <w:tabs>
          <w:tab w:val="left" w:pos="962"/>
        </w:tabs>
        <w:ind w:right="267"/>
        <w:rPr>
          <w:sz w:val="24"/>
        </w:rPr>
      </w:pPr>
      <w:r>
        <w:rPr>
          <w:sz w:val="24"/>
        </w:rPr>
        <w:t>использовать при выполнении практических заданий и ре</w:t>
      </w:r>
      <w:r w:rsidR="005764E9">
        <w:rPr>
          <w:sz w:val="24"/>
        </w:rPr>
        <w:t>шении задач единицы: длины (мил</w:t>
      </w:r>
      <w:r>
        <w:rPr>
          <w:sz w:val="24"/>
        </w:rPr>
        <w:t>лиметр, сантиметр, дециметр, метр, километр), массы (грамм, килограмм), времени (минута,</w:t>
      </w:r>
      <w:r>
        <w:rPr>
          <w:spacing w:val="1"/>
          <w:sz w:val="24"/>
        </w:rPr>
        <w:t xml:space="preserve"> </w:t>
      </w:r>
      <w:r>
        <w:rPr>
          <w:sz w:val="24"/>
        </w:rPr>
        <w:t>час, секунда), стоимости (копейка, рубль); преобразовывать одни единицы данной величины в</w:t>
      </w:r>
      <w:r>
        <w:rPr>
          <w:spacing w:val="-57"/>
          <w:sz w:val="24"/>
        </w:rPr>
        <w:t xml:space="preserve"> </w:t>
      </w:r>
      <w:r>
        <w:rPr>
          <w:sz w:val="24"/>
        </w:rPr>
        <w:t>другие;</w:t>
      </w:r>
    </w:p>
    <w:p w:rsidR="00A47C3D" w:rsidRDefault="007253DD" w:rsidP="00353F4F">
      <w:pPr>
        <w:pStyle w:val="a5"/>
        <w:numPr>
          <w:ilvl w:val="0"/>
          <w:numId w:val="49"/>
        </w:numPr>
        <w:tabs>
          <w:tab w:val="left" w:pos="962"/>
        </w:tabs>
        <w:ind w:right="269"/>
        <w:rPr>
          <w:sz w:val="24"/>
        </w:rPr>
      </w:pPr>
      <w:r>
        <w:rPr>
          <w:sz w:val="24"/>
        </w:rPr>
        <w:t>определять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цифровых</w:t>
      </w:r>
      <w:r>
        <w:rPr>
          <w:spacing w:val="1"/>
          <w:sz w:val="24"/>
        </w:rPr>
        <w:t xml:space="preserve"> </w:t>
      </w:r>
      <w:r>
        <w:rPr>
          <w:sz w:val="24"/>
        </w:rPr>
        <w:t>и</w:t>
      </w:r>
      <w:r>
        <w:rPr>
          <w:spacing w:val="1"/>
          <w:sz w:val="24"/>
        </w:rPr>
        <w:t xml:space="preserve"> </w:t>
      </w:r>
      <w:r>
        <w:rPr>
          <w:sz w:val="24"/>
        </w:rPr>
        <w:t>аналоговых</w:t>
      </w:r>
      <w:r>
        <w:rPr>
          <w:spacing w:val="1"/>
          <w:sz w:val="24"/>
        </w:rPr>
        <w:t xml:space="preserve"> </w:t>
      </w:r>
      <w:r>
        <w:rPr>
          <w:sz w:val="24"/>
        </w:rPr>
        <w:t>приборов,</w:t>
      </w:r>
      <w:r>
        <w:rPr>
          <w:spacing w:val="1"/>
          <w:sz w:val="24"/>
        </w:rPr>
        <w:t xml:space="preserve"> </w:t>
      </w:r>
      <w:r>
        <w:rPr>
          <w:sz w:val="24"/>
        </w:rPr>
        <w:t>измерительных</w:t>
      </w:r>
      <w:r>
        <w:rPr>
          <w:spacing w:val="1"/>
          <w:sz w:val="24"/>
        </w:rPr>
        <w:t xml:space="preserve"> </w:t>
      </w:r>
      <w:r>
        <w:rPr>
          <w:sz w:val="24"/>
        </w:rPr>
        <w:t>инструментов</w:t>
      </w:r>
      <w:r>
        <w:rPr>
          <w:spacing w:val="1"/>
          <w:sz w:val="24"/>
        </w:rPr>
        <w:t xml:space="preserve"> </w:t>
      </w:r>
      <w:r>
        <w:rPr>
          <w:sz w:val="24"/>
        </w:rPr>
        <w:t>длину, массу, время; выполнять прикидку и оценку резул</w:t>
      </w:r>
      <w:r w:rsidR="005764E9">
        <w:rPr>
          <w:sz w:val="24"/>
        </w:rPr>
        <w:t>ьтата измерений; определять про</w:t>
      </w:r>
      <w:r>
        <w:rPr>
          <w:sz w:val="24"/>
        </w:rPr>
        <w:t>должительность</w:t>
      </w:r>
      <w:r>
        <w:rPr>
          <w:spacing w:val="-1"/>
          <w:sz w:val="24"/>
        </w:rPr>
        <w:t xml:space="preserve"> </w:t>
      </w:r>
      <w:r>
        <w:rPr>
          <w:sz w:val="24"/>
        </w:rPr>
        <w:t>события;</w:t>
      </w:r>
    </w:p>
    <w:p w:rsidR="00A47C3D" w:rsidRDefault="007253DD" w:rsidP="00353F4F">
      <w:pPr>
        <w:pStyle w:val="a5"/>
        <w:numPr>
          <w:ilvl w:val="0"/>
          <w:numId w:val="49"/>
        </w:numPr>
        <w:tabs>
          <w:tab w:val="left" w:pos="962"/>
        </w:tabs>
        <w:ind w:right="276"/>
        <w:rPr>
          <w:sz w:val="24"/>
        </w:rPr>
      </w:pPr>
      <w:r>
        <w:rPr>
          <w:sz w:val="24"/>
        </w:rPr>
        <w:t>сравнивать величины длины, площади, массы, времени, стоимости, устанавливая между ними</w:t>
      </w:r>
      <w:r>
        <w:rPr>
          <w:spacing w:val="1"/>
          <w:sz w:val="24"/>
        </w:rPr>
        <w:t xml:space="preserve"> </w:t>
      </w:r>
      <w:r>
        <w:rPr>
          <w:sz w:val="24"/>
        </w:rPr>
        <w:t>соотношение «больше/меньше</w:t>
      </w:r>
      <w:r>
        <w:rPr>
          <w:spacing w:val="-1"/>
          <w:sz w:val="24"/>
        </w:rPr>
        <w:t xml:space="preserve"> </w:t>
      </w:r>
      <w:r>
        <w:rPr>
          <w:sz w:val="24"/>
        </w:rPr>
        <w:t>на/в»;</w:t>
      </w:r>
    </w:p>
    <w:p w:rsidR="00A47C3D" w:rsidRDefault="007253DD" w:rsidP="00353F4F">
      <w:pPr>
        <w:pStyle w:val="a5"/>
        <w:numPr>
          <w:ilvl w:val="0"/>
          <w:numId w:val="49"/>
        </w:numPr>
        <w:tabs>
          <w:tab w:val="left" w:pos="962"/>
        </w:tabs>
        <w:ind w:hanging="340"/>
        <w:rPr>
          <w:sz w:val="24"/>
        </w:rPr>
      </w:pPr>
      <w:r>
        <w:rPr>
          <w:sz w:val="24"/>
        </w:rPr>
        <w:t>называть,</w:t>
      </w:r>
      <w:r>
        <w:rPr>
          <w:spacing w:val="-4"/>
          <w:sz w:val="24"/>
        </w:rPr>
        <w:t xml:space="preserve"> </w:t>
      </w:r>
      <w:r>
        <w:rPr>
          <w:sz w:val="24"/>
        </w:rPr>
        <w:t>находить</w:t>
      </w:r>
      <w:r>
        <w:rPr>
          <w:spacing w:val="-3"/>
          <w:sz w:val="24"/>
        </w:rPr>
        <w:t xml:space="preserve"> </w:t>
      </w:r>
      <w:r>
        <w:rPr>
          <w:sz w:val="24"/>
        </w:rPr>
        <w:t>долю</w:t>
      </w:r>
      <w:r>
        <w:rPr>
          <w:spacing w:val="-3"/>
          <w:sz w:val="24"/>
        </w:rPr>
        <w:t xml:space="preserve"> </w:t>
      </w:r>
      <w:r>
        <w:rPr>
          <w:sz w:val="24"/>
        </w:rPr>
        <w:t>величины</w:t>
      </w:r>
      <w:r>
        <w:rPr>
          <w:spacing w:val="-3"/>
          <w:sz w:val="24"/>
        </w:rPr>
        <w:t xml:space="preserve"> </w:t>
      </w:r>
      <w:r>
        <w:rPr>
          <w:sz w:val="24"/>
        </w:rPr>
        <w:t>(половина,</w:t>
      </w:r>
      <w:r>
        <w:rPr>
          <w:spacing w:val="-3"/>
          <w:sz w:val="24"/>
        </w:rPr>
        <w:t xml:space="preserve"> </w:t>
      </w:r>
      <w:r>
        <w:rPr>
          <w:sz w:val="24"/>
        </w:rPr>
        <w:t>четверть);</w:t>
      </w:r>
    </w:p>
    <w:p w:rsidR="00A47C3D" w:rsidRDefault="007253DD" w:rsidP="00353F4F">
      <w:pPr>
        <w:pStyle w:val="a5"/>
        <w:numPr>
          <w:ilvl w:val="0"/>
          <w:numId w:val="49"/>
        </w:numPr>
        <w:tabs>
          <w:tab w:val="left" w:pos="962"/>
        </w:tabs>
        <w:ind w:hanging="340"/>
        <w:rPr>
          <w:sz w:val="24"/>
        </w:rPr>
      </w:pPr>
      <w:r>
        <w:rPr>
          <w:sz w:val="24"/>
        </w:rPr>
        <w:t>сравнивать</w:t>
      </w:r>
      <w:r>
        <w:rPr>
          <w:spacing w:val="-4"/>
          <w:sz w:val="24"/>
        </w:rPr>
        <w:t xml:space="preserve"> </w:t>
      </w:r>
      <w:r>
        <w:rPr>
          <w:sz w:val="24"/>
        </w:rPr>
        <w:t>величины,</w:t>
      </w:r>
      <w:r>
        <w:rPr>
          <w:spacing w:val="-3"/>
          <w:sz w:val="24"/>
        </w:rPr>
        <w:t xml:space="preserve"> </w:t>
      </w:r>
      <w:r>
        <w:rPr>
          <w:sz w:val="24"/>
        </w:rPr>
        <w:t>выраженные</w:t>
      </w:r>
      <w:r>
        <w:rPr>
          <w:spacing w:val="-5"/>
          <w:sz w:val="24"/>
        </w:rPr>
        <w:t xml:space="preserve"> </w:t>
      </w:r>
      <w:r>
        <w:rPr>
          <w:sz w:val="24"/>
        </w:rPr>
        <w:t>долями;</w:t>
      </w:r>
    </w:p>
    <w:p w:rsidR="00A47C3D" w:rsidRDefault="007253DD" w:rsidP="00353F4F">
      <w:pPr>
        <w:pStyle w:val="a5"/>
        <w:numPr>
          <w:ilvl w:val="0"/>
          <w:numId w:val="49"/>
        </w:numPr>
        <w:tabs>
          <w:tab w:val="left" w:pos="962"/>
        </w:tabs>
        <w:ind w:right="270"/>
        <w:rPr>
          <w:sz w:val="24"/>
        </w:rPr>
      </w:pPr>
      <w:r>
        <w:rPr>
          <w:sz w:val="24"/>
        </w:rPr>
        <w:lastRenderedPageBreak/>
        <w:t>знать и использовать при решении задач и в практических ситу</w:t>
      </w:r>
      <w:r w:rsidR="005764E9">
        <w:rPr>
          <w:sz w:val="24"/>
        </w:rPr>
        <w:t>ациях (покупка товара, опре</w:t>
      </w:r>
      <w:r>
        <w:rPr>
          <w:spacing w:val="-1"/>
          <w:sz w:val="24"/>
        </w:rPr>
        <w:t>деление</w:t>
      </w:r>
      <w:r>
        <w:rPr>
          <w:spacing w:val="-11"/>
          <w:sz w:val="24"/>
        </w:rPr>
        <w:t xml:space="preserve"> </w:t>
      </w:r>
      <w:r>
        <w:rPr>
          <w:spacing w:val="-1"/>
          <w:sz w:val="24"/>
        </w:rPr>
        <w:t>времени,</w:t>
      </w:r>
      <w:r>
        <w:rPr>
          <w:spacing w:val="-10"/>
          <w:sz w:val="24"/>
        </w:rPr>
        <w:t xml:space="preserve"> </w:t>
      </w:r>
      <w:r>
        <w:rPr>
          <w:spacing w:val="-1"/>
          <w:sz w:val="24"/>
        </w:rPr>
        <w:t>выполнение</w:t>
      </w:r>
      <w:r>
        <w:rPr>
          <w:spacing w:val="-10"/>
          <w:sz w:val="24"/>
        </w:rPr>
        <w:t xml:space="preserve"> </w:t>
      </w:r>
      <w:r w:rsidR="005764E9">
        <w:rPr>
          <w:sz w:val="24"/>
        </w:rPr>
        <w:t>расче</w:t>
      </w:r>
      <w:r>
        <w:rPr>
          <w:sz w:val="24"/>
        </w:rPr>
        <w:t>тов)</w:t>
      </w:r>
      <w:r>
        <w:rPr>
          <w:spacing w:val="-11"/>
          <w:sz w:val="24"/>
        </w:rPr>
        <w:t xml:space="preserve"> </w:t>
      </w:r>
      <w:r>
        <w:rPr>
          <w:sz w:val="24"/>
        </w:rPr>
        <w:t>соотношение</w:t>
      </w:r>
      <w:r>
        <w:rPr>
          <w:spacing w:val="-10"/>
          <w:sz w:val="24"/>
        </w:rPr>
        <w:t xml:space="preserve"> </w:t>
      </w:r>
      <w:r>
        <w:rPr>
          <w:sz w:val="24"/>
        </w:rPr>
        <w:t>между</w:t>
      </w:r>
      <w:r>
        <w:rPr>
          <w:spacing w:val="-15"/>
          <w:sz w:val="24"/>
        </w:rPr>
        <w:t xml:space="preserve"> </w:t>
      </w:r>
      <w:r>
        <w:rPr>
          <w:sz w:val="24"/>
        </w:rPr>
        <w:t>величинами;</w:t>
      </w:r>
      <w:r>
        <w:rPr>
          <w:spacing w:val="-9"/>
          <w:sz w:val="24"/>
        </w:rPr>
        <w:t xml:space="preserve"> </w:t>
      </w:r>
      <w:r>
        <w:rPr>
          <w:sz w:val="24"/>
        </w:rPr>
        <w:t>выполнять</w:t>
      </w:r>
      <w:r>
        <w:rPr>
          <w:spacing w:val="-12"/>
          <w:sz w:val="24"/>
        </w:rPr>
        <w:t xml:space="preserve"> </w:t>
      </w:r>
      <w:r>
        <w:rPr>
          <w:sz w:val="24"/>
        </w:rPr>
        <w:t>сложение</w:t>
      </w:r>
      <w:r>
        <w:rPr>
          <w:spacing w:val="-57"/>
          <w:sz w:val="24"/>
        </w:rPr>
        <w:t xml:space="preserve"> </w:t>
      </w:r>
      <w:r>
        <w:rPr>
          <w:sz w:val="24"/>
        </w:rPr>
        <w:t>и</w:t>
      </w:r>
      <w:r>
        <w:rPr>
          <w:spacing w:val="-2"/>
          <w:sz w:val="24"/>
        </w:rPr>
        <w:t xml:space="preserve"> </w:t>
      </w:r>
      <w:r>
        <w:rPr>
          <w:sz w:val="24"/>
        </w:rPr>
        <w:t>вычитание</w:t>
      </w:r>
      <w:r>
        <w:rPr>
          <w:spacing w:val="-3"/>
          <w:sz w:val="24"/>
        </w:rPr>
        <w:t xml:space="preserve"> </w:t>
      </w:r>
      <w:r>
        <w:rPr>
          <w:sz w:val="24"/>
        </w:rPr>
        <w:t>однородных</w:t>
      </w:r>
      <w:r>
        <w:rPr>
          <w:spacing w:val="-1"/>
          <w:sz w:val="24"/>
        </w:rPr>
        <w:t xml:space="preserve"> </w:t>
      </w:r>
      <w:r>
        <w:rPr>
          <w:sz w:val="24"/>
        </w:rPr>
        <w:t>величин, умножение</w:t>
      </w:r>
      <w:r>
        <w:rPr>
          <w:spacing w:val="-2"/>
          <w:sz w:val="24"/>
        </w:rPr>
        <w:t xml:space="preserve"> </w:t>
      </w:r>
      <w:r>
        <w:rPr>
          <w:sz w:val="24"/>
        </w:rPr>
        <w:t>и</w:t>
      </w:r>
      <w:r>
        <w:rPr>
          <w:spacing w:val="-2"/>
          <w:sz w:val="24"/>
        </w:rPr>
        <w:t xml:space="preserve"> </w:t>
      </w:r>
      <w:r>
        <w:rPr>
          <w:sz w:val="24"/>
        </w:rPr>
        <w:t>деление</w:t>
      </w:r>
      <w:r>
        <w:rPr>
          <w:spacing w:val="-3"/>
          <w:sz w:val="24"/>
        </w:rPr>
        <w:t xml:space="preserve"> </w:t>
      </w:r>
      <w:r>
        <w:rPr>
          <w:sz w:val="24"/>
        </w:rPr>
        <w:t>величины</w:t>
      </w:r>
      <w:r>
        <w:rPr>
          <w:spacing w:val="-2"/>
          <w:sz w:val="24"/>
        </w:rPr>
        <w:t xml:space="preserve"> </w:t>
      </w:r>
      <w:r>
        <w:rPr>
          <w:sz w:val="24"/>
        </w:rPr>
        <w:t>на</w:t>
      </w:r>
      <w:r>
        <w:rPr>
          <w:spacing w:val="-2"/>
          <w:sz w:val="24"/>
        </w:rPr>
        <w:t xml:space="preserve"> </w:t>
      </w:r>
      <w:r>
        <w:rPr>
          <w:sz w:val="24"/>
        </w:rPr>
        <w:t>однозначное</w:t>
      </w:r>
      <w:r>
        <w:rPr>
          <w:spacing w:val="-3"/>
          <w:sz w:val="24"/>
        </w:rPr>
        <w:t xml:space="preserve"> </w:t>
      </w:r>
      <w:r>
        <w:rPr>
          <w:sz w:val="24"/>
        </w:rPr>
        <w:t>число;</w:t>
      </w:r>
    </w:p>
    <w:p w:rsidR="00A47C3D" w:rsidRDefault="007253DD" w:rsidP="00353F4F">
      <w:pPr>
        <w:pStyle w:val="a5"/>
        <w:numPr>
          <w:ilvl w:val="0"/>
          <w:numId w:val="49"/>
        </w:numPr>
        <w:tabs>
          <w:tab w:val="left" w:pos="962"/>
        </w:tabs>
        <w:ind w:right="273"/>
        <w:rPr>
          <w:sz w:val="24"/>
        </w:rPr>
      </w:pPr>
      <w:r>
        <w:rPr>
          <w:sz w:val="24"/>
        </w:rPr>
        <w:t>решать задачи в одно-два действия: представлять текст зада</w:t>
      </w:r>
      <w:r w:rsidR="005764E9">
        <w:rPr>
          <w:sz w:val="24"/>
        </w:rPr>
        <w:t>чи, планировать ход решения, за</w:t>
      </w:r>
      <w:r>
        <w:rPr>
          <w:sz w:val="24"/>
        </w:rPr>
        <w:t>писывать</w:t>
      </w:r>
      <w:r>
        <w:rPr>
          <w:spacing w:val="-6"/>
          <w:sz w:val="24"/>
        </w:rPr>
        <w:t xml:space="preserve"> </w:t>
      </w:r>
      <w:r>
        <w:rPr>
          <w:sz w:val="24"/>
        </w:rPr>
        <w:t>решение</w:t>
      </w:r>
      <w:r>
        <w:rPr>
          <w:spacing w:val="-7"/>
          <w:sz w:val="24"/>
        </w:rPr>
        <w:t xml:space="preserve"> </w:t>
      </w:r>
      <w:r>
        <w:rPr>
          <w:sz w:val="24"/>
        </w:rPr>
        <w:t>и</w:t>
      </w:r>
      <w:r>
        <w:rPr>
          <w:spacing w:val="-7"/>
          <w:sz w:val="24"/>
        </w:rPr>
        <w:t xml:space="preserve"> </w:t>
      </w:r>
      <w:r>
        <w:rPr>
          <w:sz w:val="24"/>
        </w:rPr>
        <w:t>ответ,</w:t>
      </w:r>
      <w:r>
        <w:rPr>
          <w:spacing w:val="-6"/>
          <w:sz w:val="24"/>
        </w:rPr>
        <w:t xml:space="preserve"> </w:t>
      </w:r>
      <w:r>
        <w:rPr>
          <w:sz w:val="24"/>
        </w:rPr>
        <w:t>анализировать</w:t>
      </w:r>
      <w:r>
        <w:rPr>
          <w:spacing w:val="-7"/>
          <w:sz w:val="24"/>
        </w:rPr>
        <w:t xml:space="preserve"> </w:t>
      </w:r>
      <w:r>
        <w:rPr>
          <w:sz w:val="24"/>
        </w:rPr>
        <w:t>решение</w:t>
      </w:r>
      <w:r>
        <w:rPr>
          <w:spacing w:val="-7"/>
          <w:sz w:val="24"/>
        </w:rPr>
        <w:t xml:space="preserve"> </w:t>
      </w:r>
      <w:r>
        <w:rPr>
          <w:sz w:val="24"/>
        </w:rPr>
        <w:t>(искать</w:t>
      </w:r>
      <w:r>
        <w:rPr>
          <w:spacing w:val="-5"/>
          <w:sz w:val="24"/>
        </w:rPr>
        <w:t xml:space="preserve"> </w:t>
      </w:r>
      <w:r>
        <w:rPr>
          <w:sz w:val="24"/>
        </w:rPr>
        <w:t>другой</w:t>
      </w:r>
      <w:r>
        <w:rPr>
          <w:spacing w:val="-5"/>
          <w:sz w:val="24"/>
        </w:rPr>
        <w:t xml:space="preserve"> </w:t>
      </w:r>
      <w:r>
        <w:rPr>
          <w:sz w:val="24"/>
        </w:rPr>
        <w:t>способ</w:t>
      </w:r>
      <w:r>
        <w:rPr>
          <w:spacing w:val="-6"/>
          <w:sz w:val="24"/>
        </w:rPr>
        <w:t xml:space="preserve"> </w:t>
      </w:r>
      <w:r>
        <w:rPr>
          <w:sz w:val="24"/>
        </w:rPr>
        <w:t>решения),</w:t>
      </w:r>
      <w:r>
        <w:rPr>
          <w:spacing w:val="-7"/>
          <w:sz w:val="24"/>
        </w:rPr>
        <w:t xml:space="preserve"> </w:t>
      </w:r>
      <w:r>
        <w:rPr>
          <w:sz w:val="24"/>
        </w:rPr>
        <w:t>оценивать</w:t>
      </w:r>
      <w:r>
        <w:rPr>
          <w:spacing w:val="-58"/>
          <w:sz w:val="24"/>
        </w:rPr>
        <w:t xml:space="preserve"> </w:t>
      </w:r>
      <w:r>
        <w:rPr>
          <w:sz w:val="24"/>
        </w:rPr>
        <w:t>ответ</w:t>
      </w:r>
      <w:r>
        <w:rPr>
          <w:spacing w:val="-1"/>
          <w:sz w:val="24"/>
        </w:rPr>
        <w:t xml:space="preserve"> </w:t>
      </w:r>
      <w:r>
        <w:rPr>
          <w:sz w:val="24"/>
        </w:rPr>
        <w:t>(устанавливать его</w:t>
      </w:r>
      <w:r>
        <w:rPr>
          <w:spacing w:val="-1"/>
          <w:sz w:val="24"/>
        </w:rPr>
        <w:t xml:space="preserve"> </w:t>
      </w:r>
      <w:r>
        <w:rPr>
          <w:sz w:val="24"/>
        </w:rPr>
        <w:t>реалистичность, проверять вычисления);</w:t>
      </w:r>
    </w:p>
    <w:p w:rsidR="00A47C3D" w:rsidRDefault="007253DD" w:rsidP="00353F4F">
      <w:pPr>
        <w:pStyle w:val="a5"/>
        <w:numPr>
          <w:ilvl w:val="0"/>
          <w:numId w:val="49"/>
        </w:numPr>
        <w:tabs>
          <w:tab w:val="left" w:pos="962"/>
        </w:tabs>
        <w:spacing w:before="1"/>
        <w:ind w:right="267"/>
        <w:rPr>
          <w:sz w:val="24"/>
        </w:rPr>
      </w:pPr>
      <w:r>
        <w:rPr>
          <w:sz w:val="24"/>
        </w:rPr>
        <w:t xml:space="preserve">конструировать прямоугольник из данных фигур (квадратов), делить </w:t>
      </w:r>
      <w:r w:rsidR="005764E9">
        <w:rPr>
          <w:sz w:val="24"/>
        </w:rPr>
        <w:t>прямоугольник, много</w:t>
      </w:r>
      <w:r>
        <w:rPr>
          <w:sz w:val="24"/>
        </w:rPr>
        <w:t>угольник</w:t>
      </w:r>
      <w:r>
        <w:rPr>
          <w:spacing w:val="-1"/>
          <w:sz w:val="24"/>
        </w:rPr>
        <w:t xml:space="preserve"> </w:t>
      </w:r>
      <w:r>
        <w:rPr>
          <w:sz w:val="24"/>
        </w:rPr>
        <w:t>на</w:t>
      </w:r>
      <w:r>
        <w:rPr>
          <w:spacing w:val="-1"/>
          <w:sz w:val="24"/>
        </w:rPr>
        <w:t xml:space="preserve"> </w:t>
      </w:r>
      <w:r>
        <w:rPr>
          <w:sz w:val="24"/>
        </w:rPr>
        <w:t>заданные</w:t>
      </w:r>
      <w:r>
        <w:rPr>
          <w:spacing w:val="-2"/>
          <w:sz w:val="24"/>
        </w:rPr>
        <w:t xml:space="preserve"> </w:t>
      </w:r>
      <w:r>
        <w:rPr>
          <w:sz w:val="24"/>
        </w:rPr>
        <w:t>части;</w:t>
      </w:r>
    </w:p>
    <w:p w:rsidR="00A47C3D" w:rsidRDefault="007253DD" w:rsidP="00353F4F">
      <w:pPr>
        <w:pStyle w:val="a5"/>
        <w:numPr>
          <w:ilvl w:val="0"/>
          <w:numId w:val="49"/>
        </w:numPr>
        <w:tabs>
          <w:tab w:val="left" w:pos="962"/>
        </w:tabs>
        <w:ind w:hanging="340"/>
        <w:rPr>
          <w:sz w:val="24"/>
        </w:rPr>
      </w:pPr>
      <w:r>
        <w:rPr>
          <w:sz w:val="24"/>
        </w:rPr>
        <w:t>сравнивать</w:t>
      </w:r>
      <w:r>
        <w:rPr>
          <w:spacing w:val="-4"/>
          <w:sz w:val="24"/>
        </w:rPr>
        <w:t xml:space="preserve"> </w:t>
      </w:r>
      <w:r>
        <w:rPr>
          <w:sz w:val="24"/>
        </w:rPr>
        <w:t>фигуры</w:t>
      </w:r>
      <w:r>
        <w:rPr>
          <w:spacing w:val="-3"/>
          <w:sz w:val="24"/>
        </w:rPr>
        <w:t xml:space="preserve"> </w:t>
      </w:r>
      <w:r>
        <w:rPr>
          <w:sz w:val="24"/>
        </w:rPr>
        <w:t>по</w:t>
      </w:r>
      <w:r>
        <w:rPr>
          <w:spacing w:val="-4"/>
          <w:sz w:val="24"/>
        </w:rPr>
        <w:t xml:space="preserve"> </w:t>
      </w:r>
      <w:r>
        <w:rPr>
          <w:sz w:val="24"/>
        </w:rPr>
        <w:t>площади</w:t>
      </w:r>
      <w:r>
        <w:rPr>
          <w:spacing w:val="-2"/>
          <w:sz w:val="24"/>
        </w:rPr>
        <w:t xml:space="preserve"> </w:t>
      </w:r>
      <w:r>
        <w:rPr>
          <w:sz w:val="24"/>
        </w:rPr>
        <w:t>(наложение,</w:t>
      </w:r>
      <w:r>
        <w:rPr>
          <w:spacing w:val="-4"/>
          <w:sz w:val="24"/>
        </w:rPr>
        <w:t xml:space="preserve"> </w:t>
      </w:r>
      <w:r>
        <w:rPr>
          <w:sz w:val="24"/>
        </w:rPr>
        <w:t>сопоставление</w:t>
      </w:r>
      <w:r>
        <w:rPr>
          <w:spacing w:val="-4"/>
          <w:sz w:val="24"/>
        </w:rPr>
        <w:t xml:space="preserve"> </w:t>
      </w:r>
      <w:r>
        <w:rPr>
          <w:sz w:val="24"/>
        </w:rPr>
        <w:t>числовых</w:t>
      </w:r>
      <w:r>
        <w:rPr>
          <w:spacing w:val="-5"/>
          <w:sz w:val="24"/>
        </w:rPr>
        <w:t xml:space="preserve"> </w:t>
      </w:r>
      <w:r>
        <w:rPr>
          <w:sz w:val="24"/>
        </w:rPr>
        <w:t>значений);</w:t>
      </w:r>
    </w:p>
    <w:p w:rsidR="00A47C3D" w:rsidRDefault="007253DD" w:rsidP="00353F4F">
      <w:pPr>
        <w:pStyle w:val="a5"/>
        <w:numPr>
          <w:ilvl w:val="0"/>
          <w:numId w:val="49"/>
        </w:numPr>
        <w:tabs>
          <w:tab w:val="left" w:pos="962"/>
        </w:tabs>
        <w:ind w:right="266"/>
        <w:rPr>
          <w:sz w:val="24"/>
        </w:rPr>
      </w:pPr>
      <w:r>
        <w:rPr>
          <w:sz w:val="24"/>
        </w:rPr>
        <w:t>находить периметр прямоугольника (квадрата), площадь пр</w:t>
      </w:r>
      <w:r w:rsidR="005764E9">
        <w:rPr>
          <w:sz w:val="24"/>
        </w:rPr>
        <w:t>ямоугольника (квадрата), исполь</w:t>
      </w:r>
      <w:r>
        <w:rPr>
          <w:sz w:val="24"/>
        </w:rPr>
        <w:t>зуя</w:t>
      </w:r>
      <w:r>
        <w:rPr>
          <w:spacing w:val="-1"/>
          <w:sz w:val="24"/>
        </w:rPr>
        <w:t xml:space="preserve"> </w:t>
      </w:r>
      <w:r>
        <w:rPr>
          <w:sz w:val="24"/>
        </w:rPr>
        <w:t>правило/алгоритм;</w:t>
      </w:r>
    </w:p>
    <w:p w:rsidR="00A47C3D" w:rsidRDefault="007253DD" w:rsidP="00353F4F">
      <w:pPr>
        <w:pStyle w:val="a5"/>
        <w:numPr>
          <w:ilvl w:val="0"/>
          <w:numId w:val="49"/>
        </w:numPr>
        <w:tabs>
          <w:tab w:val="left" w:pos="962"/>
        </w:tabs>
        <w:ind w:right="266"/>
        <w:rPr>
          <w:sz w:val="24"/>
        </w:rPr>
      </w:pPr>
      <w:r>
        <w:rPr>
          <w:sz w:val="24"/>
        </w:rPr>
        <w:t>распознавать верные (истинные) и неверные (ложные) утвер</w:t>
      </w:r>
      <w:r w:rsidR="005764E9">
        <w:rPr>
          <w:sz w:val="24"/>
        </w:rPr>
        <w:t>ждения со словами: «все», «неко</w:t>
      </w:r>
      <w:r>
        <w:rPr>
          <w:sz w:val="24"/>
        </w:rPr>
        <w:t>торые», «и», «каждый», «если…, то…»; формулировать ут</w:t>
      </w:r>
      <w:r w:rsidR="005764E9">
        <w:rPr>
          <w:sz w:val="24"/>
        </w:rPr>
        <w:t>верждение (вывод), строить логи</w:t>
      </w:r>
      <w:r>
        <w:rPr>
          <w:sz w:val="24"/>
        </w:rPr>
        <w:t>ческие</w:t>
      </w:r>
      <w:r>
        <w:rPr>
          <w:spacing w:val="-3"/>
          <w:sz w:val="24"/>
        </w:rPr>
        <w:t xml:space="preserve"> </w:t>
      </w:r>
      <w:r>
        <w:rPr>
          <w:sz w:val="24"/>
        </w:rPr>
        <w:t>рассуждения</w:t>
      </w:r>
      <w:r>
        <w:rPr>
          <w:spacing w:val="-2"/>
          <w:sz w:val="24"/>
        </w:rPr>
        <w:t xml:space="preserve"> </w:t>
      </w:r>
      <w:r>
        <w:rPr>
          <w:sz w:val="24"/>
        </w:rPr>
        <w:t>(одно-двухшаговые), в</w:t>
      </w:r>
      <w:r>
        <w:rPr>
          <w:spacing w:val="-3"/>
          <w:sz w:val="24"/>
        </w:rPr>
        <w:t xml:space="preserve"> </w:t>
      </w:r>
      <w:r>
        <w:rPr>
          <w:sz w:val="24"/>
        </w:rPr>
        <w:t>том числе</w:t>
      </w:r>
      <w:r>
        <w:rPr>
          <w:spacing w:val="-3"/>
          <w:sz w:val="24"/>
        </w:rPr>
        <w:t xml:space="preserve"> </w:t>
      </w:r>
      <w:r>
        <w:rPr>
          <w:sz w:val="24"/>
        </w:rPr>
        <w:t>с</w:t>
      </w:r>
      <w:r>
        <w:rPr>
          <w:spacing w:val="-3"/>
          <w:sz w:val="24"/>
        </w:rPr>
        <w:t xml:space="preserve"> </w:t>
      </w:r>
      <w:r>
        <w:rPr>
          <w:sz w:val="24"/>
        </w:rPr>
        <w:t>использованием</w:t>
      </w:r>
      <w:r>
        <w:rPr>
          <w:spacing w:val="-2"/>
          <w:sz w:val="24"/>
        </w:rPr>
        <w:t xml:space="preserve"> </w:t>
      </w:r>
      <w:r>
        <w:rPr>
          <w:sz w:val="24"/>
        </w:rPr>
        <w:t>изученных</w:t>
      </w:r>
      <w:r>
        <w:rPr>
          <w:spacing w:val="-1"/>
          <w:sz w:val="24"/>
        </w:rPr>
        <w:t xml:space="preserve"> </w:t>
      </w:r>
      <w:r>
        <w:rPr>
          <w:sz w:val="24"/>
        </w:rPr>
        <w:t>связок;</w:t>
      </w:r>
    </w:p>
    <w:p w:rsidR="00A47C3D" w:rsidRDefault="007253DD" w:rsidP="00353F4F">
      <w:pPr>
        <w:pStyle w:val="a5"/>
        <w:numPr>
          <w:ilvl w:val="0"/>
          <w:numId w:val="49"/>
        </w:numPr>
        <w:tabs>
          <w:tab w:val="left" w:pos="962"/>
        </w:tabs>
        <w:ind w:hanging="340"/>
        <w:rPr>
          <w:sz w:val="24"/>
        </w:rPr>
      </w:pPr>
      <w:r>
        <w:rPr>
          <w:sz w:val="24"/>
        </w:rPr>
        <w:t>классифицировать</w:t>
      </w:r>
      <w:r>
        <w:rPr>
          <w:spacing w:val="-4"/>
          <w:sz w:val="24"/>
        </w:rPr>
        <w:t xml:space="preserve"> </w:t>
      </w:r>
      <w:r>
        <w:rPr>
          <w:sz w:val="24"/>
        </w:rPr>
        <w:t>объекты</w:t>
      </w:r>
      <w:r>
        <w:rPr>
          <w:spacing w:val="-3"/>
          <w:sz w:val="24"/>
        </w:rPr>
        <w:t xml:space="preserve"> </w:t>
      </w:r>
      <w:r>
        <w:rPr>
          <w:sz w:val="24"/>
        </w:rPr>
        <w:t>по</w:t>
      </w:r>
      <w:r>
        <w:rPr>
          <w:spacing w:val="-3"/>
          <w:sz w:val="24"/>
        </w:rPr>
        <w:t xml:space="preserve"> </w:t>
      </w:r>
      <w:r>
        <w:rPr>
          <w:sz w:val="24"/>
        </w:rPr>
        <w:t>одному-двум</w:t>
      </w:r>
      <w:r>
        <w:rPr>
          <w:spacing w:val="-4"/>
          <w:sz w:val="24"/>
        </w:rPr>
        <w:t xml:space="preserve"> </w:t>
      </w:r>
      <w:r>
        <w:rPr>
          <w:sz w:val="24"/>
        </w:rPr>
        <w:t>признакам;</w:t>
      </w:r>
    </w:p>
    <w:p w:rsidR="00A47C3D" w:rsidRDefault="007253DD" w:rsidP="00353F4F">
      <w:pPr>
        <w:pStyle w:val="a5"/>
        <w:numPr>
          <w:ilvl w:val="0"/>
          <w:numId w:val="49"/>
        </w:numPr>
        <w:tabs>
          <w:tab w:val="left" w:pos="962"/>
        </w:tabs>
        <w:ind w:right="275"/>
        <w:rPr>
          <w:sz w:val="24"/>
        </w:rPr>
      </w:pPr>
      <w:r>
        <w:rPr>
          <w:sz w:val="24"/>
        </w:rPr>
        <w:t>извлекать и использовать информацию, представленную в таблицах с данными о реальных</w:t>
      </w:r>
      <w:r>
        <w:rPr>
          <w:spacing w:val="1"/>
          <w:sz w:val="24"/>
        </w:rPr>
        <w:t xml:space="preserve"> </w:t>
      </w:r>
      <w:r>
        <w:rPr>
          <w:sz w:val="24"/>
        </w:rPr>
        <w:t>процессах и явлениях окружающего мира (например, расписание, режим работы), в предметах</w:t>
      </w:r>
      <w:r>
        <w:rPr>
          <w:spacing w:val="-57"/>
          <w:sz w:val="24"/>
        </w:rPr>
        <w:t xml:space="preserve"> </w:t>
      </w:r>
      <w:r>
        <w:rPr>
          <w:sz w:val="24"/>
        </w:rPr>
        <w:t>повседневной</w:t>
      </w:r>
      <w:r>
        <w:rPr>
          <w:spacing w:val="-2"/>
          <w:sz w:val="24"/>
        </w:rPr>
        <w:t xml:space="preserve"> </w:t>
      </w:r>
      <w:r>
        <w:rPr>
          <w:sz w:val="24"/>
        </w:rPr>
        <w:t>жизни</w:t>
      </w:r>
      <w:r>
        <w:rPr>
          <w:spacing w:val="-1"/>
          <w:sz w:val="24"/>
        </w:rPr>
        <w:t xml:space="preserve"> </w:t>
      </w:r>
      <w:r>
        <w:rPr>
          <w:sz w:val="24"/>
        </w:rPr>
        <w:t>(например,</w:t>
      </w:r>
      <w:r>
        <w:rPr>
          <w:spacing w:val="-4"/>
          <w:sz w:val="24"/>
        </w:rPr>
        <w:t xml:space="preserve"> </w:t>
      </w:r>
      <w:r>
        <w:rPr>
          <w:sz w:val="24"/>
        </w:rPr>
        <w:t>ярлык,</w:t>
      </w:r>
      <w:r>
        <w:rPr>
          <w:spacing w:val="-4"/>
          <w:sz w:val="24"/>
        </w:rPr>
        <w:t xml:space="preserve"> </w:t>
      </w:r>
      <w:r>
        <w:rPr>
          <w:sz w:val="24"/>
        </w:rPr>
        <w:t>этикетка);</w:t>
      </w:r>
    </w:p>
    <w:p w:rsidR="00A47C3D" w:rsidRDefault="007253DD" w:rsidP="00353F4F">
      <w:pPr>
        <w:pStyle w:val="a5"/>
        <w:numPr>
          <w:ilvl w:val="0"/>
          <w:numId w:val="49"/>
        </w:numPr>
        <w:tabs>
          <w:tab w:val="left" w:pos="962"/>
        </w:tabs>
        <w:spacing w:before="1"/>
        <w:ind w:hanging="340"/>
        <w:rPr>
          <w:sz w:val="24"/>
        </w:rPr>
      </w:pPr>
      <w:r>
        <w:rPr>
          <w:sz w:val="24"/>
        </w:rPr>
        <w:t>структурировать</w:t>
      </w:r>
      <w:r>
        <w:rPr>
          <w:spacing w:val="-5"/>
          <w:sz w:val="24"/>
        </w:rPr>
        <w:t xml:space="preserve"> </w:t>
      </w:r>
      <w:r>
        <w:rPr>
          <w:sz w:val="24"/>
        </w:rPr>
        <w:t>информацию:</w:t>
      </w:r>
      <w:r>
        <w:rPr>
          <w:spacing w:val="-4"/>
          <w:sz w:val="24"/>
        </w:rPr>
        <w:t xml:space="preserve"> </w:t>
      </w:r>
      <w:r>
        <w:rPr>
          <w:sz w:val="24"/>
        </w:rPr>
        <w:t>заполнять</w:t>
      </w:r>
      <w:r>
        <w:rPr>
          <w:spacing w:val="-4"/>
          <w:sz w:val="24"/>
        </w:rPr>
        <w:t xml:space="preserve"> </w:t>
      </w:r>
      <w:r>
        <w:rPr>
          <w:sz w:val="24"/>
        </w:rPr>
        <w:t>простейшие</w:t>
      </w:r>
      <w:r>
        <w:rPr>
          <w:spacing w:val="-5"/>
          <w:sz w:val="24"/>
        </w:rPr>
        <w:t xml:space="preserve"> </w:t>
      </w:r>
      <w:r>
        <w:rPr>
          <w:sz w:val="24"/>
        </w:rPr>
        <w:t>таблицы</w:t>
      </w:r>
      <w:r>
        <w:rPr>
          <w:spacing w:val="-5"/>
          <w:sz w:val="24"/>
        </w:rPr>
        <w:t xml:space="preserve"> </w:t>
      </w:r>
      <w:r>
        <w:rPr>
          <w:sz w:val="24"/>
        </w:rPr>
        <w:t>по</w:t>
      </w:r>
      <w:r>
        <w:rPr>
          <w:spacing w:val="-4"/>
          <w:sz w:val="24"/>
        </w:rPr>
        <w:t xml:space="preserve"> </w:t>
      </w:r>
      <w:r>
        <w:rPr>
          <w:sz w:val="24"/>
        </w:rPr>
        <w:t>образцу;</w:t>
      </w:r>
    </w:p>
    <w:p w:rsidR="00A47C3D" w:rsidRDefault="007253DD" w:rsidP="00353F4F">
      <w:pPr>
        <w:pStyle w:val="a5"/>
        <w:numPr>
          <w:ilvl w:val="0"/>
          <w:numId w:val="49"/>
        </w:numPr>
        <w:tabs>
          <w:tab w:val="left" w:pos="962"/>
        </w:tabs>
        <w:ind w:right="269"/>
        <w:jc w:val="left"/>
        <w:rPr>
          <w:sz w:val="24"/>
        </w:rPr>
      </w:pPr>
      <w:r>
        <w:rPr>
          <w:sz w:val="24"/>
        </w:rPr>
        <w:t>составлять</w:t>
      </w:r>
      <w:r>
        <w:rPr>
          <w:spacing w:val="12"/>
          <w:sz w:val="24"/>
        </w:rPr>
        <w:t xml:space="preserve"> </w:t>
      </w:r>
      <w:r>
        <w:rPr>
          <w:sz w:val="24"/>
        </w:rPr>
        <w:t>план</w:t>
      </w:r>
      <w:r>
        <w:rPr>
          <w:spacing w:val="12"/>
          <w:sz w:val="24"/>
        </w:rPr>
        <w:t xml:space="preserve"> </w:t>
      </w:r>
      <w:r>
        <w:rPr>
          <w:sz w:val="24"/>
        </w:rPr>
        <w:t>выполнения</w:t>
      </w:r>
      <w:r>
        <w:rPr>
          <w:spacing w:val="13"/>
          <w:sz w:val="24"/>
        </w:rPr>
        <w:t xml:space="preserve"> </w:t>
      </w:r>
      <w:r>
        <w:rPr>
          <w:sz w:val="24"/>
        </w:rPr>
        <w:t>учебного</w:t>
      </w:r>
      <w:r>
        <w:rPr>
          <w:spacing w:val="11"/>
          <w:sz w:val="24"/>
        </w:rPr>
        <w:t xml:space="preserve"> </w:t>
      </w:r>
      <w:r>
        <w:rPr>
          <w:sz w:val="24"/>
        </w:rPr>
        <w:t>задания</w:t>
      </w:r>
      <w:r>
        <w:rPr>
          <w:spacing w:val="12"/>
          <w:sz w:val="24"/>
        </w:rPr>
        <w:t xml:space="preserve"> </w:t>
      </w:r>
      <w:r>
        <w:rPr>
          <w:sz w:val="24"/>
        </w:rPr>
        <w:t>и</w:t>
      </w:r>
      <w:r>
        <w:rPr>
          <w:spacing w:val="12"/>
          <w:sz w:val="24"/>
        </w:rPr>
        <w:t xml:space="preserve"> </w:t>
      </w:r>
      <w:r>
        <w:rPr>
          <w:sz w:val="24"/>
        </w:rPr>
        <w:t>следовать</w:t>
      </w:r>
      <w:r>
        <w:rPr>
          <w:spacing w:val="11"/>
          <w:sz w:val="24"/>
        </w:rPr>
        <w:t xml:space="preserve"> </w:t>
      </w:r>
      <w:r>
        <w:rPr>
          <w:sz w:val="24"/>
        </w:rPr>
        <w:t>ему;</w:t>
      </w:r>
      <w:r>
        <w:rPr>
          <w:spacing w:val="11"/>
          <w:sz w:val="24"/>
        </w:rPr>
        <w:t xml:space="preserve"> </w:t>
      </w:r>
      <w:r>
        <w:rPr>
          <w:sz w:val="24"/>
        </w:rPr>
        <w:t>выполнять</w:t>
      </w:r>
      <w:r>
        <w:rPr>
          <w:spacing w:val="11"/>
          <w:sz w:val="24"/>
        </w:rPr>
        <w:t xml:space="preserve"> </w:t>
      </w:r>
      <w:r>
        <w:rPr>
          <w:sz w:val="24"/>
        </w:rPr>
        <w:t>действия</w:t>
      </w:r>
      <w:r>
        <w:rPr>
          <w:spacing w:val="12"/>
          <w:sz w:val="24"/>
        </w:rPr>
        <w:t xml:space="preserve"> </w:t>
      </w:r>
      <w:r>
        <w:rPr>
          <w:sz w:val="24"/>
        </w:rPr>
        <w:t>по</w:t>
      </w:r>
      <w:r>
        <w:rPr>
          <w:spacing w:val="11"/>
          <w:sz w:val="24"/>
        </w:rPr>
        <w:t xml:space="preserve"> </w:t>
      </w:r>
      <w:r w:rsidR="005764E9">
        <w:rPr>
          <w:sz w:val="24"/>
        </w:rPr>
        <w:t>алго</w:t>
      </w:r>
      <w:r>
        <w:rPr>
          <w:sz w:val="24"/>
        </w:rPr>
        <w:t>ритму;</w:t>
      </w:r>
    </w:p>
    <w:p w:rsidR="00A47C3D" w:rsidRDefault="007253DD" w:rsidP="00353F4F">
      <w:pPr>
        <w:pStyle w:val="a5"/>
        <w:numPr>
          <w:ilvl w:val="0"/>
          <w:numId w:val="49"/>
        </w:numPr>
        <w:tabs>
          <w:tab w:val="left" w:pos="962"/>
        </w:tabs>
        <w:ind w:hanging="340"/>
        <w:jc w:val="left"/>
        <w:rPr>
          <w:sz w:val="24"/>
        </w:rPr>
      </w:pPr>
      <w:r>
        <w:rPr>
          <w:sz w:val="24"/>
        </w:rPr>
        <w:t>сравнивать</w:t>
      </w:r>
      <w:r>
        <w:rPr>
          <w:spacing w:val="-4"/>
          <w:sz w:val="24"/>
        </w:rPr>
        <w:t xml:space="preserve"> </w:t>
      </w:r>
      <w:r>
        <w:rPr>
          <w:sz w:val="24"/>
        </w:rPr>
        <w:t>математические</w:t>
      </w:r>
      <w:r>
        <w:rPr>
          <w:spacing w:val="-4"/>
          <w:sz w:val="24"/>
        </w:rPr>
        <w:t xml:space="preserve"> </w:t>
      </w:r>
      <w:r>
        <w:rPr>
          <w:sz w:val="24"/>
        </w:rPr>
        <w:t>объекты</w:t>
      </w:r>
      <w:r>
        <w:rPr>
          <w:spacing w:val="-3"/>
          <w:sz w:val="24"/>
        </w:rPr>
        <w:t xml:space="preserve"> </w:t>
      </w:r>
      <w:r>
        <w:rPr>
          <w:sz w:val="24"/>
        </w:rPr>
        <w:t>(находить</w:t>
      </w:r>
      <w:r>
        <w:rPr>
          <w:spacing w:val="-5"/>
          <w:sz w:val="24"/>
        </w:rPr>
        <w:t xml:space="preserve"> </w:t>
      </w:r>
      <w:r>
        <w:rPr>
          <w:sz w:val="24"/>
        </w:rPr>
        <w:t>общее,</w:t>
      </w:r>
      <w:r>
        <w:rPr>
          <w:spacing w:val="-4"/>
          <w:sz w:val="24"/>
        </w:rPr>
        <w:t xml:space="preserve"> </w:t>
      </w:r>
      <w:r>
        <w:rPr>
          <w:sz w:val="24"/>
        </w:rPr>
        <w:t>различное,</w:t>
      </w:r>
      <w:r>
        <w:rPr>
          <w:spacing w:val="-1"/>
          <w:sz w:val="24"/>
        </w:rPr>
        <w:t xml:space="preserve"> </w:t>
      </w:r>
      <w:r>
        <w:rPr>
          <w:sz w:val="24"/>
        </w:rPr>
        <w:t>уникальное);</w:t>
      </w:r>
    </w:p>
    <w:p w:rsidR="00A47C3D" w:rsidRDefault="007253DD" w:rsidP="00353F4F">
      <w:pPr>
        <w:pStyle w:val="a5"/>
        <w:numPr>
          <w:ilvl w:val="0"/>
          <w:numId w:val="49"/>
        </w:numPr>
        <w:tabs>
          <w:tab w:val="left" w:pos="962"/>
        </w:tabs>
        <w:ind w:hanging="340"/>
        <w:jc w:val="left"/>
        <w:rPr>
          <w:sz w:val="24"/>
        </w:rPr>
      </w:pPr>
      <w:r>
        <w:rPr>
          <w:sz w:val="24"/>
        </w:rPr>
        <w:t>выбирать</w:t>
      </w:r>
      <w:r>
        <w:rPr>
          <w:spacing w:val="-4"/>
          <w:sz w:val="24"/>
        </w:rPr>
        <w:t xml:space="preserve"> </w:t>
      </w:r>
      <w:r>
        <w:rPr>
          <w:sz w:val="24"/>
        </w:rPr>
        <w:t>верное</w:t>
      </w:r>
      <w:r>
        <w:rPr>
          <w:spacing w:val="-3"/>
          <w:sz w:val="24"/>
        </w:rPr>
        <w:t xml:space="preserve"> </w:t>
      </w:r>
      <w:r>
        <w:rPr>
          <w:sz w:val="24"/>
        </w:rPr>
        <w:t>решение</w:t>
      </w:r>
      <w:r>
        <w:rPr>
          <w:spacing w:val="-4"/>
          <w:sz w:val="24"/>
        </w:rPr>
        <w:t xml:space="preserve"> </w:t>
      </w:r>
      <w:r>
        <w:rPr>
          <w:sz w:val="24"/>
        </w:rPr>
        <w:t>математической</w:t>
      </w:r>
      <w:r>
        <w:rPr>
          <w:spacing w:val="-3"/>
          <w:sz w:val="24"/>
        </w:rPr>
        <w:t xml:space="preserve"> </w:t>
      </w:r>
      <w:r>
        <w:rPr>
          <w:sz w:val="24"/>
        </w:rPr>
        <w:t>задачи.</w:t>
      </w:r>
    </w:p>
    <w:p w:rsidR="00A47C3D" w:rsidRDefault="00A47C3D">
      <w:pPr>
        <w:pStyle w:val="a3"/>
        <w:spacing w:before="4"/>
        <w:ind w:left="0" w:firstLine="0"/>
        <w:jc w:val="left"/>
      </w:pPr>
    </w:p>
    <w:p w:rsidR="00A47C3D" w:rsidRDefault="007253DD">
      <w:pPr>
        <w:spacing w:before="1" w:line="274" w:lineRule="exact"/>
        <w:ind w:left="622"/>
        <w:jc w:val="both"/>
        <w:rPr>
          <w:sz w:val="24"/>
        </w:rPr>
      </w:pPr>
      <w:r>
        <w:rPr>
          <w:sz w:val="24"/>
        </w:rPr>
        <w:t>К</w:t>
      </w:r>
      <w:r>
        <w:rPr>
          <w:spacing w:val="-2"/>
          <w:sz w:val="24"/>
        </w:rPr>
        <w:t xml:space="preserve"> </w:t>
      </w:r>
      <w:r>
        <w:rPr>
          <w:sz w:val="24"/>
        </w:rPr>
        <w:t>концу</w:t>
      </w:r>
      <w:r>
        <w:rPr>
          <w:spacing w:val="-10"/>
          <w:sz w:val="24"/>
        </w:rPr>
        <w:t xml:space="preserve"> </w:t>
      </w:r>
      <w:r>
        <w:rPr>
          <w:sz w:val="24"/>
        </w:rPr>
        <w:t>обучения</w:t>
      </w:r>
      <w:r>
        <w:rPr>
          <w:spacing w:val="-1"/>
          <w:sz w:val="24"/>
        </w:rPr>
        <w:t xml:space="preserve"> </w:t>
      </w:r>
      <w:r>
        <w:rPr>
          <w:sz w:val="24"/>
        </w:rPr>
        <w:t>в</w:t>
      </w:r>
      <w:r>
        <w:rPr>
          <w:spacing w:val="-1"/>
          <w:sz w:val="24"/>
        </w:rPr>
        <w:t xml:space="preserve"> </w:t>
      </w:r>
      <w:r>
        <w:rPr>
          <w:b/>
          <w:sz w:val="24"/>
        </w:rPr>
        <w:t>четвертом</w:t>
      </w:r>
      <w:r>
        <w:rPr>
          <w:b/>
          <w:spacing w:val="-2"/>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z w:val="24"/>
        </w:rPr>
        <w:t>научится:</w:t>
      </w:r>
    </w:p>
    <w:p w:rsidR="00A47C3D" w:rsidRDefault="007253DD" w:rsidP="00353F4F">
      <w:pPr>
        <w:pStyle w:val="a5"/>
        <w:numPr>
          <w:ilvl w:val="0"/>
          <w:numId w:val="49"/>
        </w:numPr>
        <w:tabs>
          <w:tab w:val="left" w:pos="962"/>
        </w:tabs>
        <w:spacing w:line="274" w:lineRule="exact"/>
        <w:ind w:hanging="340"/>
        <w:rPr>
          <w:sz w:val="24"/>
        </w:rPr>
      </w:pPr>
      <w:r>
        <w:rPr>
          <w:sz w:val="24"/>
        </w:rPr>
        <w:t>читать,</w:t>
      </w:r>
      <w:r>
        <w:rPr>
          <w:spacing w:val="-5"/>
          <w:sz w:val="24"/>
        </w:rPr>
        <w:t xml:space="preserve"> </w:t>
      </w:r>
      <w:r>
        <w:rPr>
          <w:sz w:val="24"/>
        </w:rPr>
        <w:t>записывать,</w:t>
      </w:r>
      <w:r>
        <w:rPr>
          <w:spacing w:val="-5"/>
          <w:sz w:val="24"/>
        </w:rPr>
        <w:t xml:space="preserve"> </w:t>
      </w:r>
      <w:r>
        <w:rPr>
          <w:sz w:val="24"/>
        </w:rPr>
        <w:t>сравнивать,</w:t>
      </w:r>
      <w:r>
        <w:rPr>
          <w:spacing w:val="-2"/>
          <w:sz w:val="24"/>
        </w:rPr>
        <w:t xml:space="preserve"> </w:t>
      </w:r>
      <w:r>
        <w:rPr>
          <w:sz w:val="24"/>
        </w:rPr>
        <w:t>упорядочивать</w:t>
      </w:r>
      <w:r>
        <w:rPr>
          <w:spacing w:val="-5"/>
          <w:sz w:val="24"/>
        </w:rPr>
        <w:t xml:space="preserve"> </w:t>
      </w:r>
      <w:r>
        <w:rPr>
          <w:sz w:val="24"/>
        </w:rPr>
        <w:t>многозначные</w:t>
      </w:r>
      <w:r>
        <w:rPr>
          <w:spacing w:val="-6"/>
          <w:sz w:val="24"/>
        </w:rPr>
        <w:t xml:space="preserve"> </w:t>
      </w:r>
      <w:r>
        <w:rPr>
          <w:sz w:val="24"/>
        </w:rPr>
        <w:t>числа;</w:t>
      </w:r>
    </w:p>
    <w:p w:rsidR="00A47C3D" w:rsidRDefault="007253DD" w:rsidP="00353F4F">
      <w:pPr>
        <w:pStyle w:val="a5"/>
        <w:numPr>
          <w:ilvl w:val="0"/>
          <w:numId w:val="49"/>
        </w:numPr>
        <w:tabs>
          <w:tab w:val="left" w:pos="962"/>
        </w:tabs>
        <w:ind w:hanging="340"/>
        <w:rPr>
          <w:sz w:val="24"/>
        </w:rPr>
      </w:pPr>
      <w:r>
        <w:rPr>
          <w:sz w:val="24"/>
        </w:rPr>
        <w:t>находить</w:t>
      </w:r>
      <w:r>
        <w:rPr>
          <w:spacing w:val="-3"/>
          <w:sz w:val="24"/>
        </w:rPr>
        <w:t xml:space="preserve"> </w:t>
      </w:r>
      <w:r>
        <w:rPr>
          <w:sz w:val="24"/>
        </w:rPr>
        <w:t>число</w:t>
      </w:r>
      <w:r>
        <w:rPr>
          <w:spacing w:val="-3"/>
          <w:sz w:val="24"/>
        </w:rPr>
        <w:t xml:space="preserve"> </w:t>
      </w:r>
      <w:r>
        <w:rPr>
          <w:sz w:val="24"/>
        </w:rPr>
        <w:t>большее/меньшее</w:t>
      </w:r>
      <w:r>
        <w:rPr>
          <w:spacing w:val="-3"/>
          <w:sz w:val="24"/>
        </w:rPr>
        <w:t xml:space="preserve"> </w:t>
      </w:r>
      <w:r>
        <w:rPr>
          <w:sz w:val="24"/>
        </w:rPr>
        <w:t>данного</w:t>
      </w:r>
      <w:r>
        <w:rPr>
          <w:spacing w:val="-2"/>
          <w:sz w:val="24"/>
        </w:rPr>
        <w:t xml:space="preserve"> </w:t>
      </w:r>
      <w:r>
        <w:rPr>
          <w:sz w:val="24"/>
        </w:rPr>
        <w:t>числа</w:t>
      </w:r>
      <w:r>
        <w:rPr>
          <w:spacing w:val="-3"/>
          <w:sz w:val="24"/>
        </w:rPr>
        <w:t xml:space="preserve"> </w:t>
      </w:r>
      <w:r>
        <w:rPr>
          <w:sz w:val="24"/>
        </w:rPr>
        <w:t>на</w:t>
      </w:r>
      <w:r>
        <w:rPr>
          <w:spacing w:val="-4"/>
          <w:sz w:val="24"/>
        </w:rPr>
        <w:t xml:space="preserve"> </w:t>
      </w:r>
      <w:r>
        <w:rPr>
          <w:sz w:val="24"/>
        </w:rPr>
        <w:t>заданное</w:t>
      </w:r>
      <w:r>
        <w:rPr>
          <w:spacing w:val="-3"/>
          <w:sz w:val="24"/>
        </w:rPr>
        <w:t xml:space="preserve"> </w:t>
      </w:r>
      <w:r>
        <w:rPr>
          <w:sz w:val="24"/>
        </w:rPr>
        <w:t>число,</w:t>
      </w:r>
      <w:r>
        <w:rPr>
          <w:spacing w:val="-3"/>
          <w:sz w:val="24"/>
        </w:rPr>
        <w:t xml:space="preserve"> </w:t>
      </w:r>
      <w:r>
        <w:rPr>
          <w:sz w:val="24"/>
        </w:rPr>
        <w:t>в</w:t>
      </w:r>
      <w:r>
        <w:rPr>
          <w:spacing w:val="2"/>
          <w:sz w:val="24"/>
        </w:rPr>
        <w:t xml:space="preserve"> </w:t>
      </w:r>
      <w:r>
        <w:rPr>
          <w:sz w:val="24"/>
        </w:rPr>
        <w:t>заданное</w:t>
      </w:r>
      <w:r>
        <w:rPr>
          <w:spacing w:val="-3"/>
          <w:sz w:val="24"/>
        </w:rPr>
        <w:t xml:space="preserve"> </w:t>
      </w:r>
      <w:r>
        <w:rPr>
          <w:sz w:val="24"/>
        </w:rPr>
        <w:t>число</w:t>
      </w:r>
      <w:r>
        <w:rPr>
          <w:spacing w:val="-4"/>
          <w:sz w:val="24"/>
        </w:rPr>
        <w:t xml:space="preserve"> </w:t>
      </w:r>
      <w:r>
        <w:rPr>
          <w:sz w:val="24"/>
        </w:rPr>
        <w:t>раз;</w:t>
      </w:r>
    </w:p>
    <w:p w:rsidR="00A47C3D" w:rsidRDefault="007253DD" w:rsidP="00353F4F">
      <w:pPr>
        <w:pStyle w:val="a5"/>
        <w:numPr>
          <w:ilvl w:val="0"/>
          <w:numId w:val="49"/>
        </w:numPr>
        <w:tabs>
          <w:tab w:val="left" w:pos="962"/>
        </w:tabs>
        <w:ind w:right="269"/>
        <w:rPr>
          <w:sz w:val="24"/>
        </w:rPr>
      </w:pPr>
      <w:r>
        <w:rPr>
          <w:sz w:val="24"/>
        </w:rPr>
        <w:t>выполнять</w:t>
      </w:r>
      <w:r>
        <w:rPr>
          <w:spacing w:val="1"/>
          <w:sz w:val="24"/>
        </w:rPr>
        <w:t xml:space="preserve"> </w:t>
      </w:r>
      <w:r>
        <w:rPr>
          <w:sz w:val="24"/>
        </w:rPr>
        <w:t>арифметические</w:t>
      </w:r>
      <w:r>
        <w:rPr>
          <w:spacing w:val="1"/>
          <w:sz w:val="24"/>
        </w:rPr>
        <w:t xml:space="preserve"> </w:t>
      </w:r>
      <w:r>
        <w:rPr>
          <w:sz w:val="24"/>
        </w:rPr>
        <w:t>действия:</w:t>
      </w:r>
      <w:r>
        <w:rPr>
          <w:spacing w:val="1"/>
          <w:sz w:val="24"/>
        </w:rPr>
        <w:t xml:space="preserve"> </w:t>
      </w:r>
      <w:r>
        <w:rPr>
          <w:sz w:val="24"/>
        </w:rPr>
        <w:t>сложение</w:t>
      </w:r>
      <w:r>
        <w:rPr>
          <w:spacing w:val="1"/>
          <w:sz w:val="24"/>
        </w:rPr>
        <w:t xml:space="preserve"> </w:t>
      </w:r>
      <w:r>
        <w:rPr>
          <w:sz w:val="24"/>
        </w:rPr>
        <w:t>и</w:t>
      </w:r>
      <w:r>
        <w:rPr>
          <w:spacing w:val="1"/>
          <w:sz w:val="24"/>
        </w:rPr>
        <w:t xml:space="preserve"> </w:t>
      </w:r>
      <w:r>
        <w:rPr>
          <w:sz w:val="24"/>
        </w:rPr>
        <w:t>вычитание</w:t>
      </w:r>
      <w:r>
        <w:rPr>
          <w:spacing w:val="1"/>
          <w:sz w:val="24"/>
        </w:rPr>
        <w:t xml:space="preserve"> </w:t>
      </w:r>
      <w:r>
        <w:rPr>
          <w:sz w:val="24"/>
        </w:rPr>
        <w:t>с</w:t>
      </w:r>
      <w:r>
        <w:rPr>
          <w:spacing w:val="1"/>
          <w:sz w:val="24"/>
        </w:rPr>
        <w:t xml:space="preserve"> </w:t>
      </w:r>
      <w:r>
        <w:rPr>
          <w:sz w:val="24"/>
        </w:rPr>
        <w:t>многозначными</w:t>
      </w:r>
      <w:r>
        <w:rPr>
          <w:spacing w:val="1"/>
          <w:sz w:val="24"/>
        </w:rPr>
        <w:t xml:space="preserve"> </w:t>
      </w:r>
      <w:r>
        <w:rPr>
          <w:sz w:val="24"/>
        </w:rPr>
        <w:t>числами</w:t>
      </w:r>
      <w:r>
        <w:rPr>
          <w:spacing w:val="1"/>
          <w:sz w:val="24"/>
        </w:rPr>
        <w:t xml:space="preserve"> </w:t>
      </w:r>
      <w:r>
        <w:rPr>
          <w:sz w:val="24"/>
        </w:rPr>
        <w:t>письменно (в пределах 100 — устно); умножение и деле</w:t>
      </w:r>
      <w:r w:rsidR="005764E9">
        <w:rPr>
          <w:sz w:val="24"/>
        </w:rPr>
        <w:t>ние многозначного числа на одно</w:t>
      </w:r>
      <w:r>
        <w:rPr>
          <w:sz w:val="24"/>
        </w:rPr>
        <w:t>значное, двузначное число письменно (в пределах 100 — ус</w:t>
      </w:r>
      <w:r w:rsidR="005764E9">
        <w:rPr>
          <w:sz w:val="24"/>
        </w:rPr>
        <w:t>тно); деление с остатком — пись</w:t>
      </w:r>
      <w:r>
        <w:rPr>
          <w:sz w:val="24"/>
        </w:rPr>
        <w:t>менно</w:t>
      </w:r>
      <w:r>
        <w:rPr>
          <w:spacing w:val="-1"/>
          <w:sz w:val="24"/>
        </w:rPr>
        <w:t xml:space="preserve"> </w:t>
      </w:r>
      <w:r>
        <w:rPr>
          <w:sz w:val="24"/>
        </w:rPr>
        <w:t>(в</w:t>
      </w:r>
      <w:r>
        <w:rPr>
          <w:spacing w:val="-2"/>
          <w:sz w:val="24"/>
        </w:rPr>
        <w:t xml:space="preserve"> </w:t>
      </w:r>
      <w:r>
        <w:rPr>
          <w:sz w:val="24"/>
        </w:rPr>
        <w:t>пределах</w:t>
      </w:r>
      <w:r>
        <w:rPr>
          <w:spacing w:val="2"/>
          <w:sz w:val="24"/>
        </w:rPr>
        <w:t xml:space="preserve"> </w:t>
      </w:r>
      <w:r>
        <w:rPr>
          <w:sz w:val="24"/>
        </w:rPr>
        <w:t>1000);</w:t>
      </w:r>
    </w:p>
    <w:p w:rsidR="00A47C3D" w:rsidRDefault="007253DD" w:rsidP="00353F4F">
      <w:pPr>
        <w:pStyle w:val="a5"/>
        <w:numPr>
          <w:ilvl w:val="0"/>
          <w:numId w:val="49"/>
        </w:numPr>
        <w:tabs>
          <w:tab w:val="left" w:pos="962"/>
        </w:tabs>
        <w:ind w:right="276"/>
        <w:rPr>
          <w:sz w:val="24"/>
        </w:rPr>
      </w:pPr>
      <w:r>
        <w:rPr>
          <w:sz w:val="24"/>
        </w:rPr>
        <w:t>вычислять значение числового выражения (со скобками/без скобок), содержащего действия</w:t>
      </w:r>
      <w:r>
        <w:rPr>
          <w:spacing w:val="1"/>
          <w:sz w:val="24"/>
        </w:rPr>
        <w:t xml:space="preserve"> </w:t>
      </w:r>
      <w:r>
        <w:rPr>
          <w:sz w:val="24"/>
        </w:rPr>
        <w:t>сложения,</w:t>
      </w:r>
      <w:r>
        <w:rPr>
          <w:spacing w:val="-1"/>
          <w:sz w:val="24"/>
        </w:rPr>
        <w:t xml:space="preserve"> </w:t>
      </w:r>
      <w:r>
        <w:rPr>
          <w:sz w:val="24"/>
        </w:rPr>
        <w:t>вычитания,</w:t>
      </w:r>
      <w:r>
        <w:rPr>
          <w:spacing w:val="1"/>
          <w:sz w:val="24"/>
        </w:rPr>
        <w:t xml:space="preserve"> </w:t>
      </w:r>
      <w:r>
        <w:rPr>
          <w:sz w:val="24"/>
        </w:rPr>
        <w:t>умножения, деления</w:t>
      </w:r>
      <w:r>
        <w:rPr>
          <w:spacing w:val="-1"/>
          <w:sz w:val="24"/>
        </w:rPr>
        <w:t xml:space="preserve"> </w:t>
      </w:r>
      <w:r>
        <w:rPr>
          <w:sz w:val="24"/>
        </w:rPr>
        <w:t>с</w:t>
      </w:r>
      <w:r>
        <w:rPr>
          <w:spacing w:val="-1"/>
          <w:sz w:val="24"/>
        </w:rPr>
        <w:t xml:space="preserve"> </w:t>
      </w:r>
      <w:r>
        <w:rPr>
          <w:sz w:val="24"/>
        </w:rPr>
        <w:t>многозначными</w:t>
      </w:r>
      <w:r>
        <w:rPr>
          <w:spacing w:val="-1"/>
          <w:sz w:val="24"/>
        </w:rPr>
        <w:t xml:space="preserve"> </w:t>
      </w:r>
      <w:r>
        <w:rPr>
          <w:sz w:val="24"/>
        </w:rPr>
        <w:t>числами;</w:t>
      </w:r>
    </w:p>
    <w:p w:rsidR="00A47C3D" w:rsidRDefault="007253DD" w:rsidP="00353F4F">
      <w:pPr>
        <w:pStyle w:val="a5"/>
        <w:numPr>
          <w:ilvl w:val="0"/>
          <w:numId w:val="49"/>
        </w:numPr>
        <w:tabs>
          <w:tab w:val="left" w:pos="962"/>
        </w:tabs>
        <w:ind w:hanging="340"/>
        <w:rPr>
          <w:sz w:val="24"/>
        </w:rPr>
      </w:pPr>
      <w:r>
        <w:rPr>
          <w:sz w:val="24"/>
        </w:rPr>
        <w:t>использовать</w:t>
      </w:r>
      <w:r>
        <w:rPr>
          <w:spacing w:val="-4"/>
          <w:sz w:val="24"/>
        </w:rPr>
        <w:t xml:space="preserve"> </w:t>
      </w:r>
      <w:r>
        <w:rPr>
          <w:sz w:val="24"/>
        </w:rPr>
        <w:t>при</w:t>
      </w:r>
      <w:r>
        <w:rPr>
          <w:spacing w:val="-3"/>
          <w:sz w:val="24"/>
        </w:rPr>
        <w:t xml:space="preserve"> </w:t>
      </w:r>
      <w:r>
        <w:rPr>
          <w:sz w:val="24"/>
        </w:rPr>
        <w:t>вычислениях</w:t>
      </w:r>
      <w:r>
        <w:rPr>
          <w:spacing w:val="-4"/>
          <w:sz w:val="24"/>
        </w:rPr>
        <w:t xml:space="preserve"> </w:t>
      </w:r>
      <w:r>
        <w:rPr>
          <w:sz w:val="24"/>
        </w:rPr>
        <w:t>изученные</w:t>
      </w:r>
      <w:r>
        <w:rPr>
          <w:spacing w:val="-5"/>
          <w:sz w:val="24"/>
        </w:rPr>
        <w:t xml:space="preserve"> </w:t>
      </w:r>
      <w:r>
        <w:rPr>
          <w:sz w:val="24"/>
        </w:rPr>
        <w:t>свойства</w:t>
      </w:r>
      <w:r>
        <w:rPr>
          <w:spacing w:val="-4"/>
          <w:sz w:val="24"/>
        </w:rPr>
        <w:t xml:space="preserve"> </w:t>
      </w:r>
      <w:r>
        <w:rPr>
          <w:sz w:val="24"/>
        </w:rPr>
        <w:t>арифметических</w:t>
      </w:r>
      <w:r>
        <w:rPr>
          <w:spacing w:val="-4"/>
          <w:sz w:val="24"/>
        </w:rPr>
        <w:t xml:space="preserve"> </w:t>
      </w:r>
      <w:r>
        <w:rPr>
          <w:sz w:val="24"/>
        </w:rPr>
        <w:t>действий;</w:t>
      </w:r>
    </w:p>
    <w:p w:rsidR="00A47C3D" w:rsidRDefault="007253DD" w:rsidP="00353F4F">
      <w:pPr>
        <w:pStyle w:val="a5"/>
        <w:numPr>
          <w:ilvl w:val="0"/>
          <w:numId w:val="49"/>
        </w:numPr>
        <w:tabs>
          <w:tab w:val="left" w:pos="962"/>
        </w:tabs>
        <w:ind w:right="269"/>
        <w:rPr>
          <w:sz w:val="24"/>
        </w:rPr>
      </w:pPr>
      <w:r>
        <w:rPr>
          <w:sz w:val="24"/>
        </w:rPr>
        <w:t>выполнять прикидку результата вычислений; осуществлять проверку полученного результата</w:t>
      </w:r>
      <w:r>
        <w:rPr>
          <w:spacing w:val="1"/>
          <w:sz w:val="24"/>
        </w:rPr>
        <w:t xml:space="preserve"> </w:t>
      </w:r>
      <w:r>
        <w:rPr>
          <w:sz w:val="24"/>
        </w:rPr>
        <w:t>по критериям: достоверность(реальность), соответствие пр</w:t>
      </w:r>
      <w:r w:rsidR="005764E9">
        <w:rPr>
          <w:sz w:val="24"/>
        </w:rPr>
        <w:t>авилу/алгоритму, а также с помо</w:t>
      </w:r>
      <w:r>
        <w:rPr>
          <w:sz w:val="24"/>
        </w:rPr>
        <w:t>щью</w:t>
      </w:r>
      <w:r>
        <w:rPr>
          <w:spacing w:val="-1"/>
          <w:sz w:val="24"/>
        </w:rPr>
        <w:t xml:space="preserve"> </w:t>
      </w:r>
      <w:r>
        <w:rPr>
          <w:sz w:val="24"/>
        </w:rPr>
        <w:t>калькулятора;</w:t>
      </w:r>
    </w:p>
    <w:p w:rsidR="00A47C3D" w:rsidRDefault="007253DD" w:rsidP="00353F4F">
      <w:pPr>
        <w:pStyle w:val="a5"/>
        <w:numPr>
          <w:ilvl w:val="0"/>
          <w:numId w:val="49"/>
        </w:numPr>
        <w:tabs>
          <w:tab w:val="left" w:pos="962"/>
        </w:tabs>
        <w:spacing w:before="1"/>
        <w:ind w:hanging="340"/>
        <w:rPr>
          <w:sz w:val="24"/>
        </w:rPr>
      </w:pPr>
      <w:r>
        <w:rPr>
          <w:sz w:val="24"/>
        </w:rPr>
        <w:t>находить</w:t>
      </w:r>
      <w:r>
        <w:rPr>
          <w:spacing w:val="-2"/>
          <w:sz w:val="24"/>
        </w:rPr>
        <w:t xml:space="preserve"> </w:t>
      </w:r>
      <w:r>
        <w:rPr>
          <w:sz w:val="24"/>
        </w:rPr>
        <w:t>долю</w:t>
      </w:r>
      <w:r>
        <w:rPr>
          <w:spacing w:val="-1"/>
          <w:sz w:val="24"/>
        </w:rPr>
        <w:t xml:space="preserve"> </w:t>
      </w:r>
      <w:r>
        <w:rPr>
          <w:sz w:val="24"/>
        </w:rPr>
        <w:t>величины,</w:t>
      </w:r>
      <w:r>
        <w:rPr>
          <w:spacing w:val="-2"/>
          <w:sz w:val="24"/>
        </w:rPr>
        <w:t xml:space="preserve"> </w:t>
      </w:r>
      <w:r>
        <w:rPr>
          <w:sz w:val="24"/>
        </w:rPr>
        <w:t>величину</w:t>
      </w:r>
      <w:r>
        <w:rPr>
          <w:spacing w:val="-6"/>
          <w:sz w:val="24"/>
        </w:rPr>
        <w:t xml:space="preserve"> </w:t>
      </w:r>
      <w:r>
        <w:rPr>
          <w:sz w:val="24"/>
        </w:rPr>
        <w:t>по</w:t>
      </w:r>
      <w:r>
        <w:rPr>
          <w:spacing w:val="-1"/>
          <w:sz w:val="24"/>
        </w:rPr>
        <w:t xml:space="preserve"> </w:t>
      </w:r>
      <w:r>
        <w:rPr>
          <w:sz w:val="24"/>
        </w:rPr>
        <w:t>ее</w:t>
      </w:r>
      <w:r>
        <w:rPr>
          <w:spacing w:val="-3"/>
          <w:sz w:val="24"/>
        </w:rPr>
        <w:t xml:space="preserve"> </w:t>
      </w:r>
      <w:r>
        <w:rPr>
          <w:sz w:val="24"/>
        </w:rPr>
        <w:t>доле;</w:t>
      </w:r>
    </w:p>
    <w:p w:rsidR="00A47C3D" w:rsidRDefault="007253DD" w:rsidP="00353F4F">
      <w:pPr>
        <w:pStyle w:val="a5"/>
        <w:numPr>
          <w:ilvl w:val="0"/>
          <w:numId w:val="49"/>
        </w:numPr>
        <w:tabs>
          <w:tab w:val="left" w:pos="962"/>
        </w:tabs>
        <w:ind w:hanging="340"/>
        <w:rPr>
          <w:sz w:val="24"/>
        </w:rPr>
      </w:pPr>
      <w:r>
        <w:rPr>
          <w:sz w:val="24"/>
        </w:rPr>
        <w:t>находить</w:t>
      </w:r>
      <w:r>
        <w:rPr>
          <w:spacing w:val="-5"/>
          <w:sz w:val="24"/>
        </w:rPr>
        <w:t xml:space="preserve"> </w:t>
      </w:r>
      <w:r>
        <w:rPr>
          <w:sz w:val="24"/>
        </w:rPr>
        <w:t>неизвестный</w:t>
      </w:r>
      <w:r>
        <w:rPr>
          <w:spacing w:val="-5"/>
          <w:sz w:val="24"/>
        </w:rPr>
        <w:t xml:space="preserve"> </w:t>
      </w:r>
      <w:r>
        <w:rPr>
          <w:sz w:val="24"/>
        </w:rPr>
        <w:t>компонент</w:t>
      </w:r>
      <w:r>
        <w:rPr>
          <w:spacing w:val="-3"/>
          <w:sz w:val="24"/>
        </w:rPr>
        <w:t xml:space="preserve"> </w:t>
      </w:r>
      <w:r>
        <w:rPr>
          <w:sz w:val="24"/>
        </w:rPr>
        <w:t>арифметического</w:t>
      </w:r>
      <w:r>
        <w:rPr>
          <w:spacing w:val="-3"/>
          <w:sz w:val="24"/>
        </w:rPr>
        <w:t xml:space="preserve"> </w:t>
      </w:r>
      <w:r>
        <w:rPr>
          <w:sz w:val="24"/>
        </w:rPr>
        <w:t>действия;</w:t>
      </w:r>
    </w:p>
    <w:p w:rsidR="00A47C3D" w:rsidRDefault="007253DD" w:rsidP="00353F4F">
      <w:pPr>
        <w:pStyle w:val="a5"/>
        <w:numPr>
          <w:ilvl w:val="0"/>
          <w:numId w:val="49"/>
        </w:numPr>
        <w:tabs>
          <w:tab w:val="left" w:pos="962"/>
        </w:tabs>
        <w:ind w:right="277"/>
        <w:rPr>
          <w:sz w:val="24"/>
        </w:rPr>
      </w:pPr>
      <w:r>
        <w:rPr>
          <w:sz w:val="24"/>
        </w:rPr>
        <w:t>использовать единицы величин для при решении задач (длина, масса, время, вместимость,</w:t>
      </w:r>
      <w:r>
        <w:rPr>
          <w:spacing w:val="1"/>
          <w:sz w:val="24"/>
        </w:rPr>
        <w:t xml:space="preserve"> </w:t>
      </w:r>
      <w:r>
        <w:rPr>
          <w:sz w:val="24"/>
        </w:rPr>
        <w:t>стоимость,</w:t>
      </w:r>
      <w:r>
        <w:rPr>
          <w:spacing w:val="-1"/>
          <w:sz w:val="24"/>
        </w:rPr>
        <w:t xml:space="preserve"> </w:t>
      </w:r>
      <w:r>
        <w:rPr>
          <w:sz w:val="24"/>
        </w:rPr>
        <w:t>площадь, скорость);</w:t>
      </w:r>
    </w:p>
    <w:p w:rsidR="00A47C3D" w:rsidRDefault="00A47C3D">
      <w:pPr>
        <w:jc w:val="both"/>
        <w:rPr>
          <w:sz w:val="24"/>
        </w:rPr>
        <w:sectPr w:rsidR="00A47C3D" w:rsidSect="009508EA">
          <w:pgSz w:w="11910" w:h="16850"/>
          <w:pgMar w:top="660" w:right="520" w:bottom="720" w:left="851" w:header="0" w:footer="457" w:gutter="0"/>
          <w:cols w:space="720"/>
        </w:sectPr>
      </w:pPr>
    </w:p>
    <w:p w:rsidR="00A47C3D" w:rsidRDefault="007253DD" w:rsidP="00353F4F">
      <w:pPr>
        <w:pStyle w:val="a5"/>
        <w:numPr>
          <w:ilvl w:val="0"/>
          <w:numId w:val="49"/>
        </w:numPr>
        <w:tabs>
          <w:tab w:val="left" w:pos="962"/>
        </w:tabs>
        <w:spacing w:before="68"/>
        <w:ind w:right="268"/>
        <w:rPr>
          <w:sz w:val="24"/>
        </w:rPr>
      </w:pPr>
      <w:r>
        <w:rPr>
          <w:sz w:val="24"/>
        </w:rPr>
        <w:lastRenderedPageBreak/>
        <w:t>использовать при решении задач единицы длины (миллиметр</w:t>
      </w:r>
      <w:r w:rsidR="005764E9">
        <w:rPr>
          <w:sz w:val="24"/>
        </w:rPr>
        <w:t>, сантиметр, дециметр, метр, ки</w:t>
      </w:r>
      <w:r>
        <w:rPr>
          <w:sz w:val="24"/>
        </w:rPr>
        <w:t>лометр), массы (грамм, килограмм, центнер, тонна), времени (</w:t>
      </w:r>
      <w:r w:rsidR="005764E9">
        <w:rPr>
          <w:sz w:val="24"/>
        </w:rPr>
        <w:t>секунда, минута, час; сутки, не</w:t>
      </w:r>
      <w:r>
        <w:rPr>
          <w:sz w:val="24"/>
        </w:rPr>
        <w:t>деля, месяц, год, век), вместимости (литр), стоимости (копейка, рубль), площади (квадратный</w:t>
      </w:r>
      <w:r>
        <w:rPr>
          <w:spacing w:val="1"/>
          <w:sz w:val="24"/>
        </w:rPr>
        <w:t xml:space="preserve"> </w:t>
      </w:r>
      <w:r>
        <w:rPr>
          <w:sz w:val="24"/>
        </w:rPr>
        <w:t xml:space="preserve">метр, квадратный дециметр, квадратный сантиметр), скорости (километр в </w:t>
      </w:r>
      <w:r w:rsidR="005764E9">
        <w:rPr>
          <w:sz w:val="24"/>
        </w:rPr>
        <w:t>час, метр в секун</w:t>
      </w:r>
      <w:r>
        <w:rPr>
          <w:sz w:val="24"/>
        </w:rPr>
        <w:t>ду);</w:t>
      </w:r>
    </w:p>
    <w:p w:rsidR="00A47C3D" w:rsidRDefault="007253DD" w:rsidP="00353F4F">
      <w:pPr>
        <w:pStyle w:val="a5"/>
        <w:numPr>
          <w:ilvl w:val="0"/>
          <w:numId w:val="49"/>
        </w:numPr>
        <w:tabs>
          <w:tab w:val="left" w:pos="962"/>
        </w:tabs>
        <w:ind w:right="276"/>
        <w:rPr>
          <w:sz w:val="24"/>
        </w:rPr>
      </w:pPr>
      <w:r>
        <w:rPr>
          <w:sz w:val="24"/>
        </w:rPr>
        <w:t>использовать при решении текстовых задач и в практических ситуациях соотношения между</w:t>
      </w:r>
      <w:r>
        <w:rPr>
          <w:spacing w:val="1"/>
          <w:sz w:val="24"/>
        </w:rPr>
        <w:t xml:space="preserve"> </w:t>
      </w:r>
      <w:r>
        <w:rPr>
          <w:sz w:val="24"/>
        </w:rPr>
        <w:t>скоростью,</w:t>
      </w:r>
      <w:r>
        <w:rPr>
          <w:spacing w:val="-6"/>
          <w:sz w:val="24"/>
        </w:rPr>
        <w:t xml:space="preserve"> </w:t>
      </w:r>
      <w:r>
        <w:rPr>
          <w:sz w:val="24"/>
        </w:rPr>
        <w:t>временем</w:t>
      </w:r>
      <w:r>
        <w:rPr>
          <w:spacing w:val="-5"/>
          <w:sz w:val="24"/>
        </w:rPr>
        <w:t xml:space="preserve"> </w:t>
      </w:r>
      <w:r>
        <w:rPr>
          <w:sz w:val="24"/>
        </w:rPr>
        <w:t>и</w:t>
      </w:r>
      <w:r>
        <w:rPr>
          <w:spacing w:val="-3"/>
          <w:sz w:val="24"/>
        </w:rPr>
        <w:t xml:space="preserve"> </w:t>
      </w:r>
      <w:r>
        <w:rPr>
          <w:sz w:val="24"/>
        </w:rPr>
        <w:t>пройденным</w:t>
      </w:r>
      <w:r>
        <w:rPr>
          <w:spacing w:val="-7"/>
          <w:sz w:val="24"/>
        </w:rPr>
        <w:t xml:space="preserve"> </w:t>
      </w:r>
      <w:r>
        <w:rPr>
          <w:sz w:val="24"/>
        </w:rPr>
        <w:t>путем,</w:t>
      </w:r>
      <w:r>
        <w:rPr>
          <w:spacing w:val="-4"/>
          <w:sz w:val="24"/>
        </w:rPr>
        <w:t xml:space="preserve"> </w:t>
      </w:r>
      <w:r>
        <w:rPr>
          <w:sz w:val="24"/>
        </w:rPr>
        <w:t>между</w:t>
      </w:r>
      <w:r>
        <w:rPr>
          <w:spacing w:val="-10"/>
          <w:sz w:val="24"/>
        </w:rPr>
        <w:t xml:space="preserve"> </w:t>
      </w:r>
      <w:r>
        <w:rPr>
          <w:sz w:val="24"/>
        </w:rPr>
        <w:t>производительностью,</w:t>
      </w:r>
      <w:r>
        <w:rPr>
          <w:spacing w:val="-6"/>
          <w:sz w:val="24"/>
        </w:rPr>
        <w:t xml:space="preserve"> </w:t>
      </w:r>
      <w:r>
        <w:rPr>
          <w:sz w:val="24"/>
        </w:rPr>
        <w:t>временем</w:t>
      </w:r>
      <w:r>
        <w:rPr>
          <w:spacing w:val="-4"/>
          <w:sz w:val="24"/>
        </w:rPr>
        <w:t xml:space="preserve"> </w:t>
      </w:r>
      <w:r>
        <w:rPr>
          <w:sz w:val="24"/>
        </w:rPr>
        <w:t>и</w:t>
      </w:r>
      <w:r>
        <w:rPr>
          <w:spacing w:val="-5"/>
          <w:sz w:val="24"/>
        </w:rPr>
        <w:t xml:space="preserve"> </w:t>
      </w:r>
      <w:r>
        <w:rPr>
          <w:sz w:val="24"/>
        </w:rPr>
        <w:t>объ</w:t>
      </w:r>
      <w:r w:rsidR="005764E9">
        <w:rPr>
          <w:sz w:val="24"/>
        </w:rPr>
        <w:t>е</w:t>
      </w:r>
      <w:r>
        <w:rPr>
          <w:sz w:val="24"/>
        </w:rPr>
        <w:t>мом</w:t>
      </w:r>
      <w:r>
        <w:rPr>
          <w:spacing w:val="-58"/>
          <w:sz w:val="24"/>
        </w:rPr>
        <w:t xml:space="preserve"> </w:t>
      </w:r>
      <w:r>
        <w:rPr>
          <w:sz w:val="24"/>
        </w:rPr>
        <w:t>работы;</w:t>
      </w:r>
    </w:p>
    <w:p w:rsidR="00A47C3D" w:rsidRDefault="007253DD" w:rsidP="00353F4F">
      <w:pPr>
        <w:pStyle w:val="a5"/>
        <w:numPr>
          <w:ilvl w:val="0"/>
          <w:numId w:val="49"/>
        </w:numPr>
        <w:tabs>
          <w:tab w:val="left" w:pos="962"/>
        </w:tabs>
        <w:ind w:right="266"/>
        <w:rPr>
          <w:sz w:val="24"/>
        </w:rPr>
      </w:pPr>
      <w:r>
        <w:rPr>
          <w:sz w:val="24"/>
        </w:rPr>
        <w:t>определять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цифровых</w:t>
      </w:r>
      <w:r>
        <w:rPr>
          <w:spacing w:val="1"/>
          <w:sz w:val="24"/>
        </w:rPr>
        <w:t xml:space="preserve"> </w:t>
      </w:r>
      <w:r>
        <w:rPr>
          <w:sz w:val="24"/>
        </w:rPr>
        <w:t>и</w:t>
      </w:r>
      <w:r>
        <w:rPr>
          <w:spacing w:val="1"/>
          <w:sz w:val="24"/>
        </w:rPr>
        <w:t xml:space="preserve"> </w:t>
      </w:r>
      <w:r>
        <w:rPr>
          <w:sz w:val="24"/>
        </w:rPr>
        <w:t>аналоговых</w:t>
      </w:r>
      <w:r>
        <w:rPr>
          <w:spacing w:val="1"/>
          <w:sz w:val="24"/>
        </w:rPr>
        <w:t xml:space="preserve"> </w:t>
      </w:r>
      <w:r>
        <w:rPr>
          <w:sz w:val="24"/>
        </w:rPr>
        <w:t>приборов</w:t>
      </w:r>
      <w:r>
        <w:rPr>
          <w:spacing w:val="1"/>
          <w:sz w:val="24"/>
        </w:rPr>
        <w:t xml:space="preserve"> </w:t>
      </w:r>
      <w:r>
        <w:rPr>
          <w:sz w:val="24"/>
        </w:rPr>
        <w:t>массу</w:t>
      </w:r>
      <w:r>
        <w:rPr>
          <w:spacing w:val="1"/>
          <w:sz w:val="24"/>
        </w:rPr>
        <w:t xml:space="preserve"> </w:t>
      </w:r>
      <w:r>
        <w:rPr>
          <w:sz w:val="24"/>
        </w:rPr>
        <w:t>предмета,</w:t>
      </w:r>
      <w:r>
        <w:rPr>
          <w:spacing w:val="1"/>
          <w:sz w:val="24"/>
        </w:rPr>
        <w:t xml:space="preserve"> </w:t>
      </w:r>
      <w:r>
        <w:rPr>
          <w:sz w:val="24"/>
        </w:rPr>
        <w:t>температуру</w:t>
      </w:r>
      <w:r>
        <w:rPr>
          <w:spacing w:val="1"/>
          <w:sz w:val="24"/>
        </w:rPr>
        <w:t xml:space="preserve"> </w:t>
      </w:r>
      <w:r>
        <w:rPr>
          <w:sz w:val="24"/>
        </w:rPr>
        <w:t>(например, воды, воздуха в помещении), скорость движения</w:t>
      </w:r>
      <w:r w:rsidR="005764E9">
        <w:rPr>
          <w:sz w:val="24"/>
        </w:rPr>
        <w:t xml:space="preserve"> транспортного средства; опреде</w:t>
      </w:r>
      <w:r>
        <w:rPr>
          <w:sz w:val="24"/>
        </w:rPr>
        <w:t>лять с помощью измерительных сосудов вместимость; вып</w:t>
      </w:r>
      <w:r w:rsidR="005764E9">
        <w:rPr>
          <w:sz w:val="24"/>
        </w:rPr>
        <w:t>олнять прикидку и оценку резуль</w:t>
      </w:r>
      <w:r>
        <w:rPr>
          <w:sz w:val="24"/>
        </w:rPr>
        <w:t>тата</w:t>
      </w:r>
      <w:r>
        <w:rPr>
          <w:spacing w:val="-2"/>
          <w:sz w:val="24"/>
        </w:rPr>
        <w:t xml:space="preserve"> </w:t>
      </w:r>
      <w:r>
        <w:rPr>
          <w:sz w:val="24"/>
        </w:rPr>
        <w:t>измерений;</w:t>
      </w:r>
    </w:p>
    <w:p w:rsidR="00A47C3D" w:rsidRDefault="007253DD" w:rsidP="00353F4F">
      <w:pPr>
        <w:pStyle w:val="a5"/>
        <w:numPr>
          <w:ilvl w:val="0"/>
          <w:numId w:val="49"/>
        </w:numPr>
        <w:tabs>
          <w:tab w:val="left" w:pos="962"/>
        </w:tabs>
        <w:ind w:right="270"/>
        <w:rPr>
          <w:sz w:val="24"/>
        </w:rPr>
      </w:pPr>
      <w:r>
        <w:rPr>
          <w:sz w:val="24"/>
        </w:rPr>
        <w:t>решать текстовые задачи в 1—3 действия, выполнять прео</w:t>
      </w:r>
      <w:r w:rsidR="005764E9">
        <w:rPr>
          <w:sz w:val="24"/>
        </w:rPr>
        <w:t>бразование заданных величин, вы</w:t>
      </w:r>
      <w:r>
        <w:rPr>
          <w:sz w:val="24"/>
        </w:rPr>
        <w:t>бирать при решении подходящие способы вычисления, со</w:t>
      </w:r>
      <w:r w:rsidR="005764E9">
        <w:rPr>
          <w:sz w:val="24"/>
        </w:rPr>
        <w:t>четая устные и письменные вычис</w:t>
      </w:r>
      <w:r>
        <w:rPr>
          <w:sz w:val="24"/>
        </w:rPr>
        <w:t>ления и используя, при необходимости, вычислительные устройства, оценивать полученный</w:t>
      </w:r>
      <w:r>
        <w:rPr>
          <w:spacing w:val="1"/>
          <w:sz w:val="24"/>
        </w:rPr>
        <w:t xml:space="preserve"> </w:t>
      </w:r>
      <w:r>
        <w:rPr>
          <w:sz w:val="24"/>
        </w:rPr>
        <w:t>результат</w:t>
      </w:r>
      <w:r>
        <w:rPr>
          <w:spacing w:val="-1"/>
          <w:sz w:val="24"/>
        </w:rPr>
        <w:t xml:space="preserve"> </w:t>
      </w:r>
      <w:r>
        <w:rPr>
          <w:sz w:val="24"/>
        </w:rPr>
        <w:t>по</w:t>
      </w:r>
      <w:r>
        <w:rPr>
          <w:spacing w:val="-1"/>
          <w:sz w:val="24"/>
        </w:rPr>
        <w:t xml:space="preserve"> </w:t>
      </w:r>
      <w:r>
        <w:rPr>
          <w:sz w:val="24"/>
        </w:rPr>
        <w:t>критериям: достоверность/реальность,</w:t>
      </w:r>
      <w:r>
        <w:rPr>
          <w:spacing w:val="-1"/>
          <w:sz w:val="24"/>
        </w:rPr>
        <w:t xml:space="preserve"> </w:t>
      </w:r>
      <w:r>
        <w:rPr>
          <w:sz w:val="24"/>
        </w:rPr>
        <w:t>соответствие</w:t>
      </w:r>
      <w:r>
        <w:rPr>
          <w:spacing w:val="1"/>
          <w:sz w:val="24"/>
        </w:rPr>
        <w:t xml:space="preserve"> </w:t>
      </w:r>
      <w:r>
        <w:rPr>
          <w:sz w:val="24"/>
        </w:rPr>
        <w:t>условию;</w:t>
      </w:r>
    </w:p>
    <w:p w:rsidR="00A47C3D" w:rsidRDefault="007253DD" w:rsidP="00353F4F">
      <w:pPr>
        <w:pStyle w:val="a5"/>
        <w:numPr>
          <w:ilvl w:val="0"/>
          <w:numId w:val="49"/>
        </w:numPr>
        <w:tabs>
          <w:tab w:val="left" w:pos="962"/>
        </w:tabs>
        <w:spacing w:before="1"/>
        <w:ind w:right="269"/>
        <w:rPr>
          <w:sz w:val="24"/>
        </w:rPr>
      </w:pPr>
      <w:r>
        <w:rPr>
          <w:sz w:val="24"/>
        </w:rPr>
        <w:t>решать</w:t>
      </w:r>
      <w:r>
        <w:rPr>
          <w:spacing w:val="-10"/>
          <w:sz w:val="24"/>
        </w:rPr>
        <w:t xml:space="preserve"> </w:t>
      </w:r>
      <w:r>
        <w:rPr>
          <w:sz w:val="24"/>
        </w:rPr>
        <w:t>практические</w:t>
      </w:r>
      <w:r>
        <w:rPr>
          <w:spacing w:val="-10"/>
          <w:sz w:val="24"/>
        </w:rPr>
        <w:t xml:space="preserve"> </w:t>
      </w:r>
      <w:r>
        <w:rPr>
          <w:sz w:val="24"/>
        </w:rPr>
        <w:t>задачи,</w:t>
      </w:r>
      <w:r>
        <w:rPr>
          <w:spacing w:val="-10"/>
          <w:sz w:val="24"/>
        </w:rPr>
        <w:t xml:space="preserve"> </w:t>
      </w:r>
      <w:r>
        <w:rPr>
          <w:sz w:val="24"/>
        </w:rPr>
        <w:t>связанные</w:t>
      </w:r>
      <w:r>
        <w:rPr>
          <w:spacing w:val="-11"/>
          <w:sz w:val="24"/>
        </w:rPr>
        <w:t xml:space="preserve"> </w:t>
      </w:r>
      <w:r>
        <w:rPr>
          <w:sz w:val="24"/>
        </w:rPr>
        <w:t>с</w:t>
      </w:r>
      <w:r>
        <w:rPr>
          <w:spacing w:val="-8"/>
          <w:sz w:val="24"/>
        </w:rPr>
        <w:t xml:space="preserve"> </w:t>
      </w:r>
      <w:r>
        <w:rPr>
          <w:sz w:val="24"/>
        </w:rPr>
        <w:t>повседневной</w:t>
      </w:r>
      <w:r>
        <w:rPr>
          <w:spacing w:val="-10"/>
          <w:sz w:val="24"/>
        </w:rPr>
        <w:t xml:space="preserve"> </w:t>
      </w:r>
      <w:r>
        <w:rPr>
          <w:sz w:val="24"/>
        </w:rPr>
        <w:t>жизнью</w:t>
      </w:r>
      <w:r>
        <w:rPr>
          <w:spacing w:val="-9"/>
          <w:sz w:val="24"/>
        </w:rPr>
        <w:t xml:space="preserve"> </w:t>
      </w:r>
      <w:r>
        <w:rPr>
          <w:sz w:val="24"/>
        </w:rPr>
        <w:t>(на</w:t>
      </w:r>
      <w:r>
        <w:rPr>
          <w:spacing w:val="-10"/>
          <w:sz w:val="24"/>
        </w:rPr>
        <w:t xml:space="preserve"> </w:t>
      </w:r>
      <w:r>
        <w:rPr>
          <w:sz w:val="24"/>
        </w:rPr>
        <w:t>покупки,</w:t>
      </w:r>
      <w:r>
        <w:rPr>
          <w:spacing w:val="-10"/>
          <w:sz w:val="24"/>
        </w:rPr>
        <w:t xml:space="preserve"> </w:t>
      </w:r>
      <w:r>
        <w:rPr>
          <w:sz w:val="24"/>
        </w:rPr>
        <w:t>движение</w:t>
      </w:r>
      <w:r>
        <w:rPr>
          <w:spacing w:val="-10"/>
          <w:sz w:val="24"/>
        </w:rPr>
        <w:t xml:space="preserve"> </w:t>
      </w:r>
      <w:r>
        <w:rPr>
          <w:sz w:val="24"/>
        </w:rPr>
        <w:t>и</w:t>
      </w:r>
      <w:r>
        <w:rPr>
          <w:spacing w:val="-1"/>
          <w:sz w:val="24"/>
        </w:rPr>
        <w:t xml:space="preserve"> </w:t>
      </w:r>
      <w:r>
        <w:rPr>
          <w:sz w:val="24"/>
        </w:rPr>
        <w:t>т.</w:t>
      </w:r>
      <w:r>
        <w:rPr>
          <w:spacing w:val="-10"/>
          <w:sz w:val="24"/>
        </w:rPr>
        <w:t xml:space="preserve"> </w:t>
      </w:r>
      <w:r>
        <w:rPr>
          <w:sz w:val="24"/>
        </w:rPr>
        <w:t>п.),</w:t>
      </w:r>
      <w:r>
        <w:rPr>
          <w:spacing w:val="-57"/>
          <w:sz w:val="24"/>
        </w:rPr>
        <w:t xml:space="preserve"> </w:t>
      </w:r>
      <w:r>
        <w:rPr>
          <w:sz w:val="24"/>
        </w:rPr>
        <w:t>в том числе, с избыточными данными, находить недостающую информацию (например, из</w:t>
      </w:r>
      <w:r>
        <w:rPr>
          <w:spacing w:val="1"/>
          <w:sz w:val="24"/>
        </w:rPr>
        <w:t xml:space="preserve"> </w:t>
      </w:r>
      <w:r>
        <w:rPr>
          <w:sz w:val="24"/>
        </w:rPr>
        <w:t>таблиц, схем), находить и оценивать различные способы решения, использовать подходящие</w:t>
      </w:r>
      <w:r>
        <w:rPr>
          <w:spacing w:val="1"/>
          <w:sz w:val="24"/>
        </w:rPr>
        <w:t xml:space="preserve"> </w:t>
      </w:r>
      <w:r>
        <w:rPr>
          <w:sz w:val="24"/>
        </w:rPr>
        <w:t>способы</w:t>
      </w:r>
      <w:r>
        <w:rPr>
          <w:spacing w:val="-1"/>
          <w:sz w:val="24"/>
        </w:rPr>
        <w:t xml:space="preserve"> </w:t>
      </w:r>
      <w:r>
        <w:rPr>
          <w:sz w:val="24"/>
        </w:rPr>
        <w:t>проверки;</w:t>
      </w:r>
    </w:p>
    <w:p w:rsidR="00A47C3D" w:rsidRDefault="007253DD" w:rsidP="00353F4F">
      <w:pPr>
        <w:pStyle w:val="a5"/>
        <w:numPr>
          <w:ilvl w:val="0"/>
          <w:numId w:val="49"/>
        </w:numPr>
        <w:tabs>
          <w:tab w:val="left" w:pos="962"/>
        </w:tabs>
        <w:ind w:hanging="340"/>
        <w:rPr>
          <w:sz w:val="24"/>
        </w:rPr>
      </w:pPr>
      <w:r>
        <w:rPr>
          <w:sz w:val="24"/>
        </w:rPr>
        <w:t>различать,</w:t>
      </w:r>
      <w:r>
        <w:rPr>
          <w:spacing w:val="-4"/>
          <w:sz w:val="24"/>
        </w:rPr>
        <w:t xml:space="preserve"> </w:t>
      </w:r>
      <w:r>
        <w:rPr>
          <w:sz w:val="24"/>
        </w:rPr>
        <w:t>называть</w:t>
      </w:r>
      <w:r>
        <w:rPr>
          <w:spacing w:val="-4"/>
          <w:sz w:val="24"/>
        </w:rPr>
        <w:t xml:space="preserve"> </w:t>
      </w:r>
      <w:r>
        <w:rPr>
          <w:sz w:val="24"/>
        </w:rPr>
        <w:t>геометрические</w:t>
      </w:r>
      <w:r>
        <w:rPr>
          <w:spacing w:val="-5"/>
          <w:sz w:val="24"/>
        </w:rPr>
        <w:t xml:space="preserve"> </w:t>
      </w:r>
      <w:r>
        <w:rPr>
          <w:sz w:val="24"/>
        </w:rPr>
        <w:t>фигуры:</w:t>
      </w:r>
      <w:r>
        <w:rPr>
          <w:spacing w:val="-4"/>
          <w:sz w:val="24"/>
        </w:rPr>
        <w:t xml:space="preserve"> </w:t>
      </w:r>
      <w:r>
        <w:rPr>
          <w:sz w:val="24"/>
        </w:rPr>
        <w:t>окружность,</w:t>
      </w:r>
      <w:r>
        <w:rPr>
          <w:spacing w:val="-3"/>
          <w:sz w:val="24"/>
        </w:rPr>
        <w:t xml:space="preserve"> </w:t>
      </w:r>
      <w:r>
        <w:rPr>
          <w:sz w:val="24"/>
        </w:rPr>
        <w:t>круг;</w:t>
      </w:r>
    </w:p>
    <w:p w:rsidR="00A47C3D" w:rsidRDefault="007253DD" w:rsidP="00353F4F">
      <w:pPr>
        <w:pStyle w:val="a5"/>
        <w:numPr>
          <w:ilvl w:val="0"/>
          <w:numId w:val="49"/>
        </w:numPr>
        <w:tabs>
          <w:tab w:val="left" w:pos="962"/>
        </w:tabs>
        <w:ind w:hanging="340"/>
        <w:rPr>
          <w:sz w:val="24"/>
        </w:rPr>
      </w:pPr>
      <w:r>
        <w:rPr>
          <w:sz w:val="24"/>
        </w:rPr>
        <w:t>изображать</w:t>
      </w:r>
      <w:r>
        <w:rPr>
          <w:spacing w:val="-3"/>
          <w:sz w:val="24"/>
        </w:rPr>
        <w:t xml:space="preserve"> </w:t>
      </w:r>
      <w:r>
        <w:rPr>
          <w:sz w:val="24"/>
        </w:rPr>
        <w:t>с</w:t>
      </w:r>
      <w:r>
        <w:rPr>
          <w:spacing w:val="-4"/>
          <w:sz w:val="24"/>
        </w:rPr>
        <w:t xml:space="preserve"> </w:t>
      </w:r>
      <w:r>
        <w:rPr>
          <w:sz w:val="24"/>
        </w:rPr>
        <w:t>помощью</w:t>
      </w:r>
      <w:r>
        <w:rPr>
          <w:spacing w:val="-5"/>
          <w:sz w:val="24"/>
        </w:rPr>
        <w:t xml:space="preserve"> </w:t>
      </w:r>
      <w:r>
        <w:rPr>
          <w:sz w:val="24"/>
        </w:rPr>
        <w:t>циркуля</w:t>
      </w:r>
      <w:r>
        <w:rPr>
          <w:spacing w:val="-4"/>
          <w:sz w:val="24"/>
        </w:rPr>
        <w:t xml:space="preserve"> </w:t>
      </w:r>
      <w:r>
        <w:rPr>
          <w:sz w:val="24"/>
        </w:rPr>
        <w:t>и</w:t>
      </w:r>
      <w:r>
        <w:rPr>
          <w:spacing w:val="-2"/>
          <w:sz w:val="24"/>
        </w:rPr>
        <w:t xml:space="preserve"> </w:t>
      </w:r>
      <w:r>
        <w:rPr>
          <w:sz w:val="24"/>
        </w:rPr>
        <w:t>линейки</w:t>
      </w:r>
      <w:r>
        <w:rPr>
          <w:spacing w:val="-3"/>
          <w:sz w:val="24"/>
        </w:rPr>
        <w:t xml:space="preserve"> </w:t>
      </w:r>
      <w:r>
        <w:rPr>
          <w:sz w:val="24"/>
        </w:rPr>
        <w:t>окружность</w:t>
      </w:r>
      <w:r>
        <w:rPr>
          <w:spacing w:val="-3"/>
          <w:sz w:val="24"/>
        </w:rPr>
        <w:t xml:space="preserve"> </w:t>
      </w:r>
      <w:r>
        <w:rPr>
          <w:sz w:val="24"/>
        </w:rPr>
        <w:t>заданного</w:t>
      </w:r>
      <w:r>
        <w:rPr>
          <w:spacing w:val="-3"/>
          <w:sz w:val="24"/>
        </w:rPr>
        <w:t xml:space="preserve"> </w:t>
      </w:r>
      <w:r>
        <w:rPr>
          <w:sz w:val="24"/>
        </w:rPr>
        <w:t>радиуса;</w:t>
      </w:r>
    </w:p>
    <w:p w:rsidR="00A47C3D" w:rsidRDefault="007253DD" w:rsidP="00353F4F">
      <w:pPr>
        <w:pStyle w:val="a5"/>
        <w:numPr>
          <w:ilvl w:val="0"/>
          <w:numId w:val="49"/>
        </w:numPr>
        <w:tabs>
          <w:tab w:val="left" w:pos="962"/>
        </w:tabs>
        <w:ind w:right="270"/>
        <w:rPr>
          <w:sz w:val="24"/>
        </w:rPr>
      </w:pPr>
      <w:r>
        <w:rPr>
          <w:sz w:val="24"/>
        </w:rPr>
        <w:t>различать изображения простейших пространственных фигур: шара, куба, цилиндра, конуса,</w:t>
      </w:r>
      <w:r>
        <w:rPr>
          <w:spacing w:val="1"/>
          <w:sz w:val="24"/>
        </w:rPr>
        <w:t xml:space="preserve"> </w:t>
      </w:r>
      <w:r>
        <w:rPr>
          <w:sz w:val="24"/>
        </w:rPr>
        <w:t>пирамиды; распознавать в простейших случаях проекции предметов окружающего мира на</w:t>
      </w:r>
      <w:r>
        <w:rPr>
          <w:spacing w:val="1"/>
          <w:sz w:val="24"/>
        </w:rPr>
        <w:t xml:space="preserve"> </w:t>
      </w:r>
      <w:r>
        <w:rPr>
          <w:sz w:val="24"/>
        </w:rPr>
        <w:t>плоскость</w:t>
      </w:r>
      <w:r>
        <w:rPr>
          <w:spacing w:val="-1"/>
          <w:sz w:val="24"/>
        </w:rPr>
        <w:t xml:space="preserve"> </w:t>
      </w:r>
      <w:r>
        <w:rPr>
          <w:sz w:val="24"/>
        </w:rPr>
        <w:t>(пол, стену);</w:t>
      </w:r>
    </w:p>
    <w:p w:rsidR="00A47C3D" w:rsidRDefault="007253DD" w:rsidP="00353F4F">
      <w:pPr>
        <w:pStyle w:val="a5"/>
        <w:numPr>
          <w:ilvl w:val="0"/>
          <w:numId w:val="49"/>
        </w:numPr>
        <w:tabs>
          <w:tab w:val="left" w:pos="962"/>
        </w:tabs>
        <w:ind w:right="268"/>
        <w:rPr>
          <w:sz w:val="24"/>
        </w:rPr>
      </w:pPr>
      <w:r>
        <w:rPr>
          <w:sz w:val="24"/>
        </w:rPr>
        <w:t>выполнять разбиение (показывать на рисунке, чертеже) простейшей составной фигуры на</w:t>
      </w:r>
      <w:r>
        <w:rPr>
          <w:spacing w:val="1"/>
          <w:sz w:val="24"/>
        </w:rPr>
        <w:t xml:space="preserve"> </w:t>
      </w:r>
      <w:r>
        <w:rPr>
          <w:sz w:val="24"/>
        </w:rPr>
        <w:t>прямоугольники (квадраты), находить периметр и площадь фигур, составленных из двух-трех</w:t>
      </w:r>
      <w:r>
        <w:rPr>
          <w:spacing w:val="1"/>
          <w:sz w:val="24"/>
        </w:rPr>
        <w:t xml:space="preserve"> </w:t>
      </w:r>
      <w:r>
        <w:rPr>
          <w:sz w:val="24"/>
        </w:rPr>
        <w:t>прямоугольников</w:t>
      </w:r>
      <w:r>
        <w:rPr>
          <w:spacing w:val="-1"/>
          <w:sz w:val="24"/>
        </w:rPr>
        <w:t xml:space="preserve"> </w:t>
      </w:r>
      <w:r>
        <w:rPr>
          <w:sz w:val="24"/>
        </w:rPr>
        <w:t>(квадратов);</w:t>
      </w:r>
    </w:p>
    <w:p w:rsidR="00A47C3D" w:rsidRDefault="007253DD" w:rsidP="00353F4F">
      <w:pPr>
        <w:pStyle w:val="a5"/>
        <w:numPr>
          <w:ilvl w:val="0"/>
          <w:numId w:val="49"/>
        </w:numPr>
        <w:tabs>
          <w:tab w:val="left" w:pos="962"/>
        </w:tabs>
        <w:ind w:right="277"/>
        <w:rPr>
          <w:sz w:val="24"/>
        </w:rPr>
      </w:pPr>
      <w:r>
        <w:rPr>
          <w:sz w:val="24"/>
        </w:rPr>
        <w:t>распознавать</w:t>
      </w:r>
      <w:r>
        <w:rPr>
          <w:spacing w:val="1"/>
          <w:sz w:val="24"/>
        </w:rPr>
        <w:t xml:space="preserve"> </w:t>
      </w:r>
      <w:r>
        <w:rPr>
          <w:sz w:val="24"/>
        </w:rPr>
        <w:t>верные</w:t>
      </w:r>
      <w:r>
        <w:rPr>
          <w:spacing w:val="1"/>
          <w:sz w:val="24"/>
        </w:rPr>
        <w:t xml:space="preserve"> </w:t>
      </w:r>
      <w:r>
        <w:rPr>
          <w:sz w:val="24"/>
        </w:rPr>
        <w:t>(истинные)</w:t>
      </w:r>
      <w:r>
        <w:rPr>
          <w:spacing w:val="1"/>
          <w:sz w:val="24"/>
        </w:rPr>
        <w:t xml:space="preserve"> </w:t>
      </w:r>
      <w:r>
        <w:rPr>
          <w:sz w:val="24"/>
        </w:rPr>
        <w:t>и</w:t>
      </w:r>
      <w:r>
        <w:rPr>
          <w:spacing w:val="1"/>
          <w:sz w:val="24"/>
        </w:rPr>
        <w:t xml:space="preserve"> </w:t>
      </w:r>
      <w:r>
        <w:rPr>
          <w:sz w:val="24"/>
        </w:rPr>
        <w:t>неверные</w:t>
      </w:r>
      <w:r>
        <w:rPr>
          <w:spacing w:val="1"/>
          <w:sz w:val="24"/>
        </w:rPr>
        <w:t xml:space="preserve"> </w:t>
      </w:r>
      <w:r>
        <w:rPr>
          <w:sz w:val="24"/>
        </w:rPr>
        <w:t>(ложные)</w:t>
      </w:r>
      <w:r>
        <w:rPr>
          <w:spacing w:val="1"/>
          <w:sz w:val="24"/>
        </w:rPr>
        <w:t xml:space="preserve"> </w:t>
      </w:r>
      <w:r>
        <w:rPr>
          <w:sz w:val="24"/>
        </w:rPr>
        <w:t>утверждения;</w:t>
      </w:r>
      <w:r>
        <w:rPr>
          <w:spacing w:val="1"/>
          <w:sz w:val="24"/>
        </w:rPr>
        <w:t xml:space="preserve"> </w:t>
      </w:r>
      <w:r>
        <w:rPr>
          <w:sz w:val="24"/>
        </w:rPr>
        <w:t>приводить</w:t>
      </w:r>
      <w:r>
        <w:rPr>
          <w:spacing w:val="1"/>
          <w:sz w:val="24"/>
        </w:rPr>
        <w:t xml:space="preserve"> </w:t>
      </w:r>
      <w:r>
        <w:rPr>
          <w:sz w:val="24"/>
        </w:rPr>
        <w:t>пример,</w:t>
      </w:r>
      <w:r>
        <w:rPr>
          <w:spacing w:val="1"/>
          <w:sz w:val="24"/>
        </w:rPr>
        <w:t xml:space="preserve"> </w:t>
      </w:r>
      <w:r>
        <w:rPr>
          <w:sz w:val="24"/>
        </w:rPr>
        <w:t>контрпример;</w:t>
      </w:r>
    </w:p>
    <w:p w:rsidR="00A47C3D" w:rsidRDefault="007253DD" w:rsidP="00353F4F">
      <w:pPr>
        <w:pStyle w:val="a5"/>
        <w:numPr>
          <w:ilvl w:val="0"/>
          <w:numId w:val="49"/>
        </w:numPr>
        <w:tabs>
          <w:tab w:val="left" w:pos="962"/>
        </w:tabs>
        <w:spacing w:before="1"/>
        <w:ind w:right="268"/>
        <w:rPr>
          <w:sz w:val="24"/>
        </w:rPr>
      </w:pPr>
      <w:r>
        <w:rPr>
          <w:sz w:val="24"/>
        </w:rPr>
        <w:t>формулировать утверждение (вывод), строить логические рассуждения (одно-/двухшаговые) с</w:t>
      </w:r>
      <w:r>
        <w:rPr>
          <w:spacing w:val="-57"/>
          <w:sz w:val="24"/>
        </w:rPr>
        <w:t xml:space="preserve"> </w:t>
      </w:r>
      <w:r>
        <w:rPr>
          <w:sz w:val="24"/>
        </w:rPr>
        <w:t>использованием</w:t>
      </w:r>
      <w:r>
        <w:rPr>
          <w:spacing w:val="-1"/>
          <w:sz w:val="24"/>
        </w:rPr>
        <w:t xml:space="preserve"> </w:t>
      </w:r>
      <w:r>
        <w:rPr>
          <w:sz w:val="24"/>
        </w:rPr>
        <w:t>изученных</w:t>
      </w:r>
      <w:r>
        <w:rPr>
          <w:spacing w:val="1"/>
          <w:sz w:val="24"/>
        </w:rPr>
        <w:t xml:space="preserve"> </w:t>
      </w:r>
      <w:r>
        <w:rPr>
          <w:sz w:val="24"/>
        </w:rPr>
        <w:t>связок;</w:t>
      </w:r>
    </w:p>
    <w:p w:rsidR="00A47C3D" w:rsidRDefault="007253DD" w:rsidP="00353F4F">
      <w:pPr>
        <w:pStyle w:val="a5"/>
        <w:numPr>
          <w:ilvl w:val="0"/>
          <w:numId w:val="49"/>
        </w:numPr>
        <w:tabs>
          <w:tab w:val="left" w:pos="962"/>
        </w:tabs>
        <w:ind w:right="266"/>
        <w:rPr>
          <w:sz w:val="24"/>
        </w:rPr>
      </w:pPr>
      <w:r>
        <w:rPr>
          <w:sz w:val="24"/>
        </w:rPr>
        <w:t>классифицировать объекты по заданным/самостоятельн</w:t>
      </w:r>
      <w:r w:rsidR="005764E9">
        <w:rPr>
          <w:sz w:val="24"/>
        </w:rPr>
        <w:t>о установленным одному-двум при</w:t>
      </w:r>
      <w:r>
        <w:rPr>
          <w:sz w:val="24"/>
        </w:rPr>
        <w:t>знакам;</w:t>
      </w:r>
    </w:p>
    <w:p w:rsidR="00A47C3D" w:rsidRDefault="007253DD" w:rsidP="00353F4F">
      <w:pPr>
        <w:pStyle w:val="a5"/>
        <w:numPr>
          <w:ilvl w:val="0"/>
          <w:numId w:val="49"/>
        </w:numPr>
        <w:tabs>
          <w:tab w:val="left" w:pos="962"/>
        </w:tabs>
        <w:ind w:right="267"/>
        <w:rPr>
          <w:sz w:val="24"/>
        </w:rPr>
      </w:pPr>
      <w:r>
        <w:rPr>
          <w:sz w:val="24"/>
        </w:rPr>
        <w:t>извлекать и использовать для выполнения заданий и реш</w:t>
      </w:r>
      <w:r w:rsidR="005764E9">
        <w:rPr>
          <w:sz w:val="24"/>
        </w:rPr>
        <w:t>ения задач информацию, представ</w:t>
      </w:r>
      <w:r>
        <w:rPr>
          <w:sz w:val="24"/>
        </w:rPr>
        <w:t>ленную в простейших столбчатых диаграммах, таблицах с данными о реальных процессах и</w:t>
      </w:r>
      <w:r>
        <w:rPr>
          <w:spacing w:val="1"/>
          <w:sz w:val="24"/>
        </w:rPr>
        <w:t xml:space="preserve"> </w:t>
      </w:r>
      <w:r>
        <w:rPr>
          <w:sz w:val="24"/>
        </w:rPr>
        <w:t>явлениях окружающего мира (например, календарь, расписание), в предметах повседневной</w:t>
      </w:r>
      <w:r>
        <w:rPr>
          <w:spacing w:val="1"/>
          <w:sz w:val="24"/>
        </w:rPr>
        <w:t xml:space="preserve"> </w:t>
      </w:r>
      <w:r>
        <w:rPr>
          <w:sz w:val="24"/>
        </w:rPr>
        <w:t>жизни</w:t>
      </w:r>
      <w:r>
        <w:rPr>
          <w:spacing w:val="-1"/>
          <w:sz w:val="24"/>
        </w:rPr>
        <w:t xml:space="preserve"> </w:t>
      </w:r>
      <w:r>
        <w:rPr>
          <w:sz w:val="24"/>
        </w:rPr>
        <w:t>(например, счет,</w:t>
      </w:r>
      <w:r>
        <w:rPr>
          <w:spacing w:val="2"/>
          <w:sz w:val="24"/>
        </w:rPr>
        <w:t xml:space="preserve"> </w:t>
      </w:r>
      <w:r>
        <w:rPr>
          <w:sz w:val="24"/>
        </w:rPr>
        <w:t>меню,</w:t>
      </w:r>
      <w:r>
        <w:rPr>
          <w:spacing w:val="-1"/>
          <w:sz w:val="24"/>
        </w:rPr>
        <w:t xml:space="preserve"> </w:t>
      </w:r>
      <w:r>
        <w:rPr>
          <w:sz w:val="24"/>
        </w:rPr>
        <w:t>прайс-лист, объявление);</w:t>
      </w:r>
    </w:p>
    <w:p w:rsidR="00A47C3D" w:rsidRDefault="007253DD" w:rsidP="00353F4F">
      <w:pPr>
        <w:pStyle w:val="a5"/>
        <w:numPr>
          <w:ilvl w:val="0"/>
          <w:numId w:val="49"/>
        </w:numPr>
        <w:tabs>
          <w:tab w:val="left" w:pos="962"/>
        </w:tabs>
        <w:ind w:hanging="340"/>
        <w:rPr>
          <w:sz w:val="24"/>
        </w:rPr>
      </w:pPr>
      <w:r>
        <w:rPr>
          <w:sz w:val="24"/>
        </w:rPr>
        <w:t>заполнять</w:t>
      </w:r>
      <w:r>
        <w:rPr>
          <w:spacing w:val="-5"/>
          <w:sz w:val="24"/>
        </w:rPr>
        <w:t xml:space="preserve"> </w:t>
      </w:r>
      <w:r>
        <w:rPr>
          <w:sz w:val="24"/>
        </w:rPr>
        <w:t>данными</w:t>
      </w:r>
      <w:r>
        <w:rPr>
          <w:spacing w:val="-4"/>
          <w:sz w:val="24"/>
        </w:rPr>
        <w:t xml:space="preserve"> </w:t>
      </w:r>
      <w:r>
        <w:rPr>
          <w:sz w:val="24"/>
        </w:rPr>
        <w:t>предложенную</w:t>
      </w:r>
      <w:r>
        <w:rPr>
          <w:spacing w:val="-5"/>
          <w:sz w:val="24"/>
        </w:rPr>
        <w:t xml:space="preserve"> </w:t>
      </w:r>
      <w:r>
        <w:rPr>
          <w:sz w:val="24"/>
        </w:rPr>
        <w:t>таблицу,</w:t>
      </w:r>
      <w:r>
        <w:rPr>
          <w:spacing w:val="-4"/>
          <w:sz w:val="24"/>
        </w:rPr>
        <w:t xml:space="preserve"> </w:t>
      </w:r>
      <w:r>
        <w:rPr>
          <w:sz w:val="24"/>
        </w:rPr>
        <w:t>столбчатую</w:t>
      </w:r>
      <w:r>
        <w:rPr>
          <w:spacing w:val="-5"/>
          <w:sz w:val="24"/>
        </w:rPr>
        <w:t xml:space="preserve"> </w:t>
      </w:r>
      <w:r>
        <w:rPr>
          <w:sz w:val="24"/>
        </w:rPr>
        <w:t>диаграмму;</w:t>
      </w:r>
    </w:p>
    <w:p w:rsidR="00A47C3D" w:rsidRDefault="007253DD" w:rsidP="00353F4F">
      <w:pPr>
        <w:pStyle w:val="a5"/>
        <w:numPr>
          <w:ilvl w:val="0"/>
          <w:numId w:val="49"/>
        </w:numPr>
        <w:tabs>
          <w:tab w:val="left" w:pos="962"/>
        </w:tabs>
        <w:ind w:right="269"/>
        <w:rPr>
          <w:sz w:val="24"/>
        </w:rPr>
      </w:pPr>
      <w:r>
        <w:rPr>
          <w:sz w:val="24"/>
        </w:rPr>
        <w:t>использовать</w:t>
      </w:r>
      <w:r>
        <w:rPr>
          <w:spacing w:val="1"/>
          <w:sz w:val="24"/>
        </w:rPr>
        <w:t xml:space="preserve"> </w:t>
      </w:r>
      <w:r>
        <w:rPr>
          <w:sz w:val="24"/>
        </w:rPr>
        <w:t>формализованные</w:t>
      </w:r>
      <w:r>
        <w:rPr>
          <w:spacing w:val="1"/>
          <w:sz w:val="24"/>
        </w:rPr>
        <w:t xml:space="preserve"> </w:t>
      </w:r>
      <w:r>
        <w:rPr>
          <w:sz w:val="24"/>
        </w:rPr>
        <w:t>описания</w:t>
      </w:r>
      <w:r>
        <w:rPr>
          <w:spacing w:val="1"/>
          <w:sz w:val="24"/>
        </w:rPr>
        <w:t xml:space="preserve"> </w:t>
      </w:r>
      <w:r>
        <w:rPr>
          <w:sz w:val="24"/>
        </w:rPr>
        <w:t>последовательности</w:t>
      </w:r>
      <w:r>
        <w:rPr>
          <w:spacing w:val="1"/>
          <w:sz w:val="24"/>
        </w:rPr>
        <w:t xml:space="preserve"> </w:t>
      </w:r>
      <w:r>
        <w:rPr>
          <w:sz w:val="24"/>
        </w:rPr>
        <w:t>действий</w:t>
      </w:r>
      <w:r>
        <w:rPr>
          <w:spacing w:val="1"/>
          <w:sz w:val="24"/>
        </w:rPr>
        <w:t xml:space="preserve"> </w:t>
      </w:r>
      <w:r>
        <w:rPr>
          <w:sz w:val="24"/>
        </w:rPr>
        <w:t>(алгоритм,</w:t>
      </w:r>
      <w:r>
        <w:rPr>
          <w:spacing w:val="1"/>
          <w:sz w:val="24"/>
        </w:rPr>
        <w:t xml:space="preserve"> </w:t>
      </w:r>
      <w:r>
        <w:rPr>
          <w:sz w:val="24"/>
        </w:rPr>
        <w:t>план,</w:t>
      </w:r>
      <w:r>
        <w:rPr>
          <w:spacing w:val="1"/>
          <w:sz w:val="24"/>
        </w:rPr>
        <w:t xml:space="preserve"> </w:t>
      </w:r>
      <w:r>
        <w:rPr>
          <w:sz w:val="24"/>
        </w:rPr>
        <w:t>схема) в практических и учебных ситуациях; дополнять ал</w:t>
      </w:r>
      <w:r w:rsidR="005764E9">
        <w:rPr>
          <w:sz w:val="24"/>
        </w:rPr>
        <w:t>горитм, упорядочивать шаги алго</w:t>
      </w:r>
      <w:r>
        <w:rPr>
          <w:sz w:val="24"/>
        </w:rPr>
        <w:t>ритма;</w:t>
      </w:r>
    </w:p>
    <w:p w:rsidR="00A47C3D" w:rsidRDefault="007253DD" w:rsidP="00353F4F">
      <w:pPr>
        <w:pStyle w:val="a5"/>
        <w:numPr>
          <w:ilvl w:val="0"/>
          <w:numId w:val="49"/>
        </w:numPr>
        <w:tabs>
          <w:tab w:val="left" w:pos="962"/>
        </w:tabs>
        <w:spacing w:before="1"/>
        <w:ind w:hanging="340"/>
        <w:rPr>
          <w:sz w:val="24"/>
        </w:rPr>
      </w:pPr>
      <w:r>
        <w:rPr>
          <w:sz w:val="24"/>
        </w:rPr>
        <w:t>выбирать</w:t>
      </w:r>
      <w:r>
        <w:rPr>
          <w:spacing w:val="-4"/>
          <w:sz w:val="24"/>
        </w:rPr>
        <w:t xml:space="preserve"> </w:t>
      </w:r>
      <w:r>
        <w:rPr>
          <w:sz w:val="24"/>
        </w:rPr>
        <w:t>рациональное</w:t>
      </w:r>
      <w:r>
        <w:rPr>
          <w:spacing w:val="-6"/>
          <w:sz w:val="24"/>
        </w:rPr>
        <w:t xml:space="preserve"> </w:t>
      </w:r>
      <w:r>
        <w:rPr>
          <w:sz w:val="24"/>
        </w:rPr>
        <w:t>решение;</w:t>
      </w:r>
    </w:p>
    <w:p w:rsidR="00A47C3D" w:rsidRDefault="007253DD" w:rsidP="00353F4F">
      <w:pPr>
        <w:pStyle w:val="a5"/>
        <w:numPr>
          <w:ilvl w:val="0"/>
          <w:numId w:val="49"/>
        </w:numPr>
        <w:tabs>
          <w:tab w:val="left" w:pos="962"/>
        </w:tabs>
        <w:ind w:hanging="340"/>
        <w:rPr>
          <w:sz w:val="24"/>
        </w:rPr>
      </w:pPr>
      <w:r>
        <w:rPr>
          <w:sz w:val="24"/>
        </w:rPr>
        <w:t>составлять</w:t>
      </w:r>
      <w:r>
        <w:rPr>
          <w:spacing w:val="-3"/>
          <w:sz w:val="24"/>
        </w:rPr>
        <w:t xml:space="preserve"> </w:t>
      </w:r>
      <w:r>
        <w:rPr>
          <w:sz w:val="24"/>
        </w:rPr>
        <w:t>модель</w:t>
      </w:r>
      <w:r>
        <w:rPr>
          <w:spacing w:val="-3"/>
          <w:sz w:val="24"/>
        </w:rPr>
        <w:t xml:space="preserve"> </w:t>
      </w:r>
      <w:r>
        <w:rPr>
          <w:sz w:val="24"/>
        </w:rPr>
        <w:t>текстовой</w:t>
      </w:r>
      <w:r>
        <w:rPr>
          <w:spacing w:val="-3"/>
          <w:sz w:val="24"/>
        </w:rPr>
        <w:t xml:space="preserve"> </w:t>
      </w:r>
      <w:r>
        <w:rPr>
          <w:sz w:val="24"/>
        </w:rPr>
        <w:t>задачи,</w:t>
      </w:r>
      <w:r>
        <w:rPr>
          <w:spacing w:val="-3"/>
          <w:sz w:val="24"/>
        </w:rPr>
        <w:t xml:space="preserve"> </w:t>
      </w:r>
      <w:r>
        <w:rPr>
          <w:sz w:val="24"/>
        </w:rPr>
        <w:t>числовое</w:t>
      </w:r>
      <w:r>
        <w:rPr>
          <w:spacing w:val="-5"/>
          <w:sz w:val="24"/>
        </w:rPr>
        <w:t xml:space="preserve"> </w:t>
      </w:r>
      <w:r>
        <w:rPr>
          <w:sz w:val="24"/>
        </w:rPr>
        <w:t>выражение;</w:t>
      </w:r>
    </w:p>
    <w:p w:rsidR="00A47C3D" w:rsidRDefault="007253DD" w:rsidP="00353F4F">
      <w:pPr>
        <w:pStyle w:val="a5"/>
        <w:numPr>
          <w:ilvl w:val="0"/>
          <w:numId w:val="49"/>
        </w:numPr>
        <w:tabs>
          <w:tab w:val="left" w:pos="962"/>
        </w:tabs>
        <w:ind w:hanging="340"/>
        <w:rPr>
          <w:sz w:val="24"/>
        </w:rPr>
      </w:pPr>
      <w:r>
        <w:rPr>
          <w:sz w:val="24"/>
        </w:rPr>
        <w:t>конструировать</w:t>
      </w:r>
      <w:r>
        <w:rPr>
          <w:spacing w:val="-4"/>
          <w:sz w:val="24"/>
        </w:rPr>
        <w:t xml:space="preserve"> </w:t>
      </w:r>
      <w:r>
        <w:rPr>
          <w:sz w:val="24"/>
        </w:rPr>
        <w:t>ход</w:t>
      </w:r>
      <w:r>
        <w:rPr>
          <w:spacing w:val="-4"/>
          <w:sz w:val="24"/>
        </w:rPr>
        <w:t xml:space="preserve"> </w:t>
      </w:r>
      <w:r>
        <w:rPr>
          <w:sz w:val="24"/>
        </w:rPr>
        <w:t>решения</w:t>
      </w:r>
      <w:r>
        <w:rPr>
          <w:spacing w:val="-1"/>
          <w:sz w:val="24"/>
        </w:rPr>
        <w:t xml:space="preserve"> </w:t>
      </w:r>
      <w:r>
        <w:rPr>
          <w:sz w:val="24"/>
        </w:rPr>
        <w:t>математической</w:t>
      </w:r>
      <w:r>
        <w:rPr>
          <w:spacing w:val="-4"/>
          <w:sz w:val="24"/>
        </w:rPr>
        <w:t xml:space="preserve"> </w:t>
      </w:r>
      <w:r>
        <w:rPr>
          <w:sz w:val="24"/>
        </w:rPr>
        <w:t>задачи;</w:t>
      </w:r>
    </w:p>
    <w:p w:rsidR="00A47C3D" w:rsidRDefault="007253DD" w:rsidP="00353F4F">
      <w:pPr>
        <w:pStyle w:val="a5"/>
        <w:numPr>
          <w:ilvl w:val="0"/>
          <w:numId w:val="49"/>
        </w:numPr>
        <w:tabs>
          <w:tab w:val="left" w:pos="962"/>
        </w:tabs>
        <w:ind w:hanging="340"/>
        <w:rPr>
          <w:sz w:val="24"/>
        </w:rPr>
      </w:pPr>
      <w:r>
        <w:rPr>
          <w:sz w:val="24"/>
        </w:rPr>
        <w:t>находить</w:t>
      </w:r>
      <w:r>
        <w:rPr>
          <w:spacing w:val="-3"/>
          <w:sz w:val="24"/>
        </w:rPr>
        <w:t xml:space="preserve"> </w:t>
      </w:r>
      <w:r>
        <w:rPr>
          <w:sz w:val="24"/>
        </w:rPr>
        <w:t>все</w:t>
      </w:r>
      <w:r>
        <w:rPr>
          <w:spacing w:val="-3"/>
          <w:sz w:val="24"/>
        </w:rPr>
        <w:t xml:space="preserve"> </w:t>
      </w:r>
      <w:r>
        <w:rPr>
          <w:sz w:val="24"/>
        </w:rPr>
        <w:t>верные</w:t>
      </w:r>
      <w:r>
        <w:rPr>
          <w:spacing w:val="-4"/>
          <w:sz w:val="24"/>
        </w:rPr>
        <w:t xml:space="preserve"> </w:t>
      </w:r>
      <w:r>
        <w:rPr>
          <w:sz w:val="24"/>
        </w:rPr>
        <w:t>решения</w:t>
      </w:r>
      <w:r>
        <w:rPr>
          <w:spacing w:val="-3"/>
          <w:sz w:val="24"/>
        </w:rPr>
        <w:t xml:space="preserve"> </w:t>
      </w:r>
      <w:r>
        <w:rPr>
          <w:sz w:val="24"/>
        </w:rPr>
        <w:t>задачи</w:t>
      </w:r>
      <w:r>
        <w:rPr>
          <w:spacing w:val="-2"/>
          <w:sz w:val="24"/>
        </w:rPr>
        <w:t xml:space="preserve"> </w:t>
      </w:r>
      <w:r>
        <w:rPr>
          <w:sz w:val="24"/>
        </w:rPr>
        <w:t>из</w:t>
      </w:r>
      <w:r>
        <w:rPr>
          <w:spacing w:val="-2"/>
          <w:sz w:val="24"/>
        </w:rPr>
        <w:t xml:space="preserve"> </w:t>
      </w:r>
      <w:r>
        <w:rPr>
          <w:sz w:val="24"/>
        </w:rPr>
        <w:t>предложенных.</w:t>
      </w:r>
    </w:p>
    <w:p w:rsidR="00A47C3D" w:rsidRDefault="00A47C3D">
      <w:pPr>
        <w:pStyle w:val="a3"/>
        <w:spacing w:before="1"/>
        <w:ind w:left="0" w:firstLine="0"/>
        <w:jc w:val="left"/>
        <w:rPr>
          <w:sz w:val="36"/>
        </w:rPr>
      </w:pPr>
    </w:p>
    <w:p w:rsidR="00A47C3D" w:rsidRDefault="007253DD" w:rsidP="00C75B4D">
      <w:pPr>
        <w:pStyle w:val="2"/>
        <w:numPr>
          <w:ilvl w:val="2"/>
          <w:numId w:val="67"/>
        </w:numPr>
      </w:pPr>
      <w:bookmarkStart w:id="15" w:name="_bookmark15"/>
      <w:bookmarkEnd w:id="15"/>
      <w:r>
        <w:t>ОКРУЖАЮЩИЙ</w:t>
      </w:r>
      <w:r>
        <w:rPr>
          <w:spacing w:val="-2"/>
        </w:rPr>
        <w:t xml:space="preserve"> </w:t>
      </w:r>
      <w:r>
        <w:t>МИР</w:t>
      </w:r>
    </w:p>
    <w:p w:rsidR="00A47C3D" w:rsidRDefault="007253DD">
      <w:pPr>
        <w:pStyle w:val="a3"/>
        <w:spacing w:before="228"/>
        <w:ind w:left="394" w:right="271"/>
      </w:pPr>
      <w:r>
        <w:t>Программа по учебному предмету «Окружающий мир» (предметная область «Обществознание и</w:t>
      </w:r>
      <w:r>
        <w:rPr>
          <w:spacing w:val="1"/>
        </w:rPr>
        <w:t xml:space="preserve"> </w:t>
      </w:r>
      <w:r>
        <w:t>естествознание» («Окружающий мир») включает: пояснительную записку, содержание обучения,</w:t>
      </w:r>
      <w:r>
        <w:rPr>
          <w:spacing w:val="1"/>
        </w:rPr>
        <w:t xml:space="preserve"> </w:t>
      </w:r>
      <w:r>
        <w:t>планируемые</w:t>
      </w:r>
      <w:r>
        <w:rPr>
          <w:spacing w:val="-5"/>
        </w:rPr>
        <w:t xml:space="preserve"> </w:t>
      </w:r>
      <w:r>
        <w:t>результаты</w:t>
      </w:r>
      <w:r>
        <w:rPr>
          <w:spacing w:val="-2"/>
        </w:rPr>
        <w:t xml:space="preserve"> </w:t>
      </w:r>
      <w:r>
        <w:t>освоения</w:t>
      </w:r>
      <w:r>
        <w:rPr>
          <w:spacing w:val="-2"/>
        </w:rPr>
        <w:t xml:space="preserve"> </w:t>
      </w:r>
      <w:r>
        <w:t>программы</w:t>
      </w:r>
      <w:r>
        <w:rPr>
          <w:spacing w:val="-1"/>
        </w:rPr>
        <w:t xml:space="preserve"> </w:t>
      </w:r>
      <w:r>
        <w:t>учебного</w:t>
      </w:r>
      <w:r>
        <w:rPr>
          <w:spacing w:val="-2"/>
        </w:rPr>
        <w:t xml:space="preserve"> </w:t>
      </w:r>
      <w:r>
        <w:t>предмета,</w:t>
      </w:r>
      <w:r>
        <w:rPr>
          <w:spacing w:val="-2"/>
        </w:rPr>
        <w:t xml:space="preserve"> </w:t>
      </w:r>
      <w:r>
        <w:t>тематическое</w:t>
      </w:r>
      <w:r>
        <w:rPr>
          <w:spacing w:val="-3"/>
        </w:rPr>
        <w:t xml:space="preserve"> </w:t>
      </w:r>
      <w:r>
        <w:t>планирование.</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3"/>
      </w:pPr>
      <w:r>
        <w:lastRenderedPageBreak/>
        <w:t>Пояснительная записка отражает общие цели и задачи изучен</w:t>
      </w:r>
      <w:r w:rsidR="005764E9">
        <w:t>ия предмета, характеристику пси</w:t>
      </w:r>
      <w:r>
        <w:t>хологических предпосылок к его изучению младшими школьниками; место в структуре учебного</w:t>
      </w:r>
      <w:r>
        <w:rPr>
          <w:spacing w:val="1"/>
        </w:rPr>
        <w:t xml:space="preserve"> </w:t>
      </w:r>
      <w:r>
        <w:t>плана, а также подходы к отбору содержания, планируемым ре</w:t>
      </w:r>
      <w:r w:rsidR="005764E9">
        <w:t>зультатам и тематическому плани</w:t>
      </w:r>
      <w:r>
        <w:t>рованию.</w:t>
      </w:r>
    </w:p>
    <w:p w:rsidR="00A47C3D" w:rsidRDefault="007253DD">
      <w:pPr>
        <w:pStyle w:val="a3"/>
        <w:ind w:left="394" w:right="269"/>
      </w:pPr>
      <w:r>
        <w:t>Содержание обучения раскрывает содержательные линии для обязательного изучения в каждом</w:t>
      </w:r>
      <w:r>
        <w:rPr>
          <w:spacing w:val="1"/>
        </w:rPr>
        <w:t xml:space="preserve"> </w:t>
      </w:r>
      <w:r>
        <w:t>классе начальной школы. Содержание обучения в каждом кл</w:t>
      </w:r>
      <w:r w:rsidR="005764E9">
        <w:t>ассе завершатся перечнем универ</w:t>
      </w:r>
      <w:r>
        <w:t>сальных</w:t>
      </w:r>
      <w:r>
        <w:rPr>
          <w:spacing w:val="2"/>
        </w:rPr>
        <w:t xml:space="preserve"> </w:t>
      </w:r>
      <w:r>
        <w:t>учебных</w:t>
      </w:r>
      <w:r>
        <w:rPr>
          <w:spacing w:val="1"/>
        </w:rPr>
        <w:t xml:space="preserve"> </w:t>
      </w:r>
      <w:r>
        <w:t>действий</w:t>
      </w:r>
      <w:r>
        <w:rPr>
          <w:spacing w:val="3"/>
        </w:rPr>
        <w:t xml:space="preserve"> </w:t>
      </w:r>
      <w:r>
        <w:t>— познавательных,</w:t>
      </w:r>
    </w:p>
    <w:p w:rsidR="00A47C3D" w:rsidRDefault="007253DD">
      <w:pPr>
        <w:pStyle w:val="a3"/>
        <w:ind w:left="394" w:firstLine="0"/>
      </w:pPr>
      <w:r>
        <w:t>коммуникативных</w:t>
      </w:r>
      <w:r>
        <w:rPr>
          <w:spacing w:val="5"/>
        </w:rPr>
        <w:t xml:space="preserve"> </w:t>
      </w:r>
      <w:r>
        <w:t>и</w:t>
      </w:r>
      <w:r>
        <w:rPr>
          <w:spacing w:val="3"/>
        </w:rPr>
        <w:t xml:space="preserve"> </w:t>
      </w:r>
      <w:r>
        <w:t>регулятивных,</w:t>
      </w:r>
      <w:r>
        <w:rPr>
          <w:spacing w:val="2"/>
        </w:rPr>
        <w:t xml:space="preserve"> </w:t>
      </w:r>
      <w:r>
        <w:t>которые</w:t>
      </w:r>
      <w:r>
        <w:rPr>
          <w:spacing w:val="1"/>
        </w:rPr>
        <w:t xml:space="preserve"> </w:t>
      </w:r>
      <w:r>
        <w:t>возможно</w:t>
      </w:r>
      <w:r>
        <w:rPr>
          <w:spacing w:val="3"/>
        </w:rPr>
        <w:t xml:space="preserve"> </w:t>
      </w:r>
      <w:r>
        <w:t>формировать</w:t>
      </w:r>
      <w:r>
        <w:rPr>
          <w:spacing w:val="1"/>
        </w:rPr>
        <w:t xml:space="preserve"> </w:t>
      </w:r>
      <w:r>
        <w:t>средствами</w:t>
      </w:r>
      <w:r>
        <w:rPr>
          <w:spacing w:val="6"/>
        </w:rPr>
        <w:t xml:space="preserve"> </w:t>
      </w:r>
      <w:r>
        <w:t>учебного</w:t>
      </w:r>
      <w:r>
        <w:rPr>
          <w:spacing w:val="2"/>
        </w:rPr>
        <w:t xml:space="preserve"> </w:t>
      </w:r>
      <w:r>
        <w:t>предмета</w:t>
      </w:r>
    </w:p>
    <w:p w:rsidR="00A47C3D" w:rsidRDefault="007253DD">
      <w:pPr>
        <w:pStyle w:val="a3"/>
        <w:ind w:left="394" w:right="263" w:firstLine="0"/>
      </w:pPr>
      <w:r>
        <w:t>«Окружающий мир» с уч</w:t>
      </w:r>
      <w:r w:rsidR="005764E9">
        <w:t>е</w:t>
      </w:r>
      <w:r>
        <w:t>том возрастных особенностей младших школьников. В первом и втором</w:t>
      </w:r>
      <w:r>
        <w:rPr>
          <w:spacing w:val="1"/>
        </w:rPr>
        <w:t xml:space="preserve"> </w:t>
      </w:r>
      <w:r>
        <w:t>классах предлагается пропедевтический уровень формирования</w:t>
      </w:r>
      <w:r w:rsidR="005764E9">
        <w:t xml:space="preserve"> УУД, поскольку становление уни</w:t>
      </w:r>
      <w:r>
        <w:t>версальности действий на этом этапе о</w:t>
      </w:r>
      <w:r w:rsidR="005764E9">
        <w:t>бучения только начинается. С уче</w:t>
      </w:r>
      <w:r>
        <w:t>том того, что выполнение</w:t>
      </w:r>
      <w:r>
        <w:rPr>
          <w:spacing w:val="1"/>
        </w:rPr>
        <w:t xml:space="preserve"> </w:t>
      </w:r>
      <w:r>
        <w:t>правил совместной деятельности строится на интеграции регулятивных (определенные волевые</w:t>
      </w:r>
      <w:r>
        <w:rPr>
          <w:spacing w:val="1"/>
        </w:rPr>
        <w:t xml:space="preserve"> </w:t>
      </w:r>
      <w:r>
        <w:t xml:space="preserve">усилия, саморегуляция, самоконтроль, проявление терпения и </w:t>
      </w:r>
      <w:r w:rsidR="005764E9">
        <w:t>доброжелательности при налажива</w:t>
      </w:r>
      <w:r>
        <w:t>нии отношений) и коммуникативных (способность вербальными средствами устанавливать в</w:t>
      </w:r>
      <w:r w:rsidR="005764E9">
        <w:t>заи</w:t>
      </w:r>
      <w:r>
        <w:t>моотношения) универсальных учебных действий, их перечень д</w:t>
      </w:r>
      <w:r w:rsidR="005764E9">
        <w:t>ан в специальном разделе — «Сов</w:t>
      </w:r>
      <w:r>
        <w:t>местная</w:t>
      </w:r>
      <w:r>
        <w:rPr>
          <w:spacing w:val="-1"/>
        </w:rPr>
        <w:t xml:space="preserve"> </w:t>
      </w:r>
      <w:r>
        <w:t>деятельность».</w:t>
      </w:r>
    </w:p>
    <w:p w:rsidR="00A47C3D" w:rsidRDefault="007253DD">
      <w:pPr>
        <w:pStyle w:val="a3"/>
        <w:spacing w:before="1"/>
        <w:ind w:left="394" w:right="275"/>
      </w:pPr>
      <w:r>
        <w:rPr>
          <w:spacing w:val="-1"/>
        </w:rPr>
        <w:t>Планируемые</w:t>
      </w:r>
      <w:r>
        <w:rPr>
          <w:spacing w:val="-14"/>
        </w:rPr>
        <w:t xml:space="preserve"> </w:t>
      </w:r>
      <w:r>
        <w:rPr>
          <w:spacing w:val="-1"/>
        </w:rPr>
        <w:t>результаты</w:t>
      </w:r>
      <w:r>
        <w:rPr>
          <w:spacing w:val="-13"/>
        </w:rPr>
        <w:t xml:space="preserve"> </w:t>
      </w:r>
      <w:r>
        <w:t>включают</w:t>
      </w:r>
      <w:r>
        <w:rPr>
          <w:spacing w:val="-12"/>
        </w:rPr>
        <w:t xml:space="preserve"> </w:t>
      </w:r>
      <w:r>
        <w:t>личностные,</w:t>
      </w:r>
      <w:r>
        <w:rPr>
          <w:spacing w:val="-12"/>
        </w:rPr>
        <w:t xml:space="preserve"> </w:t>
      </w:r>
      <w:r>
        <w:t>метапредметные</w:t>
      </w:r>
      <w:r>
        <w:rPr>
          <w:spacing w:val="-13"/>
        </w:rPr>
        <w:t xml:space="preserve"> </w:t>
      </w:r>
      <w:r>
        <w:t>результаты</w:t>
      </w:r>
      <w:r>
        <w:rPr>
          <w:spacing w:val="-13"/>
        </w:rPr>
        <w:t xml:space="preserve"> </w:t>
      </w:r>
      <w:r>
        <w:t>за</w:t>
      </w:r>
      <w:r>
        <w:rPr>
          <w:spacing w:val="-13"/>
        </w:rPr>
        <w:t xml:space="preserve"> </w:t>
      </w:r>
      <w:r>
        <w:t>период</w:t>
      </w:r>
      <w:r>
        <w:rPr>
          <w:spacing w:val="-12"/>
        </w:rPr>
        <w:t xml:space="preserve"> </w:t>
      </w:r>
      <w:r>
        <w:t>обучения,</w:t>
      </w:r>
      <w:r>
        <w:rPr>
          <w:spacing w:val="-57"/>
        </w:rPr>
        <w:t xml:space="preserve"> </w:t>
      </w:r>
      <w:r>
        <w:t>а</w:t>
      </w:r>
      <w:r>
        <w:rPr>
          <w:spacing w:val="-3"/>
        </w:rPr>
        <w:t xml:space="preserve"> </w:t>
      </w:r>
      <w:r>
        <w:t>также</w:t>
      </w:r>
      <w:r>
        <w:rPr>
          <w:spacing w:val="-2"/>
        </w:rPr>
        <w:t xml:space="preserve"> </w:t>
      </w:r>
      <w:r>
        <w:t>предметные</w:t>
      </w:r>
      <w:r>
        <w:rPr>
          <w:spacing w:val="-3"/>
        </w:rPr>
        <w:t xml:space="preserve"> </w:t>
      </w:r>
      <w:r>
        <w:t>достижения</w:t>
      </w:r>
      <w:r>
        <w:rPr>
          <w:spacing w:val="-2"/>
        </w:rPr>
        <w:t xml:space="preserve"> </w:t>
      </w:r>
      <w:r>
        <w:t>младшего</w:t>
      </w:r>
      <w:r>
        <w:rPr>
          <w:spacing w:val="-3"/>
        </w:rPr>
        <w:t xml:space="preserve"> </w:t>
      </w:r>
      <w:r>
        <w:t>школьника</w:t>
      </w:r>
      <w:r>
        <w:rPr>
          <w:spacing w:val="-3"/>
        </w:rPr>
        <w:t xml:space="preserve"> </w:t>
      </w:r>
      <w:r>
        <w:t>за</w:t>
      </w:r>
      <w:r>
        <w:rPr>
          <w:spacing w:val="-2"/>
        </w:rPr>
        <w:t xml:space="preserve"> </w:t>
      </w:r>
      <w:r>
        <w:t>каждый</w:t>
      </w:r>
      <w:r>
        <w:rPr>
          <w:spacing w:val="-2"/>
        </w:rPr>
        <w:t xml:space="preserve"> </w:t>
      </w:r>
      <w:r>
        <w:t>год</w:t>
      </w:r>
      <w:r>
        <w:rPr>
          <w:spacing w:val="-4"/>
        </w:rPr>
        <w:t xml:space="preserve"> </w:t>
      </w:r>
      <w:r>
        <w:t>обучения</w:t>
      </w:r>
      <w:r>
        <w:rPr>
          <w:spacing w:val="-2"/>
        </w:rPr>
        <w:t xml:space="preserve"> </w:t>
      </w:r>
      <w:r>
        <w:t>в</w:t>
      </w:r>
      <w:r>
        <w:rPr>
          <w:spacing w:val="-3"/>
        </w:rPr>
        <w:t xml:space="preserve"> </w:t>
      </w:r>
      <w:r>
        <w:t>начальной</w:t>
      </w:r>
      <w:r>
        <w:rPr>
          <w:spacing w:val="-3"/>
        </w:rPr>
        <w:t xml:space="preserve"> </w:t>
      </w:r>
      <w:r>
        <w:t>школе.</w:t>
      </w:r>
    </w:p>
    <w:p w:rsidR="00A47C3D" w:rsidRDefault="007253DD">
      <w:pPr>
        <w:pStyle w:val="a3"/>
        <w:ind w:left="394" w:right="269"/>
      </w:pPr>
      <w:r>
        <w:t>В Тематическом планировании описывается программное со</w:t>
      </w:r>
      <w:r w:rsidR="005764E9">
        <w:t>держание по всем разделам содер</w:t>
      </w:r>
      <w:r>
        <w:t>жания обучения каждого класса, а также раскрываются методы и формы организации обучения и</w:t>
      </w:r>
      <w:r>
        <w:rPr>
          <w:spacing w:val="1"/>
        </w:rPr>
        <w:t xml:space="preserve"> </w:t>
      </w:r>
      <w:r>
        <w:t>характеристика деятельностей, которые целесообразно использовать при изучении той или иной</w:t>
      </w:r>
      <w:r>
        <w:rPr>
          <w:spacing w:val="1"/>
        </w:rPr>
        <w:t xml:space="preserve"> </w:t>
      </w:r>
      <w:r>
        <w:t>программной</w:t>
      </w:r>
      <w:r>
        <w:rPr>
          <w:spacing w:val="-1"/>
        </w:rPr>
        <w:t xml:space="preserve"> </w:t>
      </w:r>
      <w:r>
        <w:t>темы.</w:t>
      </w:r>
    </w:p>
    <w:p w:rsidR="00A47C3D" w:rsidRDefault="007253DD">
      <w:pPr>
        <w:pStyle w:val="a3"/>
        <w:ind w:left="622" w:firstLine="0"/>
      </w:pPr>
      <w:r>
        <w:t>Представлены</w:t>
      </w:r>
      <w:r>
        <w:rPr>
          <w:spacing w:val="-5"/>
        </w:rPr>
        <w:t xml:space="preserve"> </w:t>
      </w:r>
      <w:r>
        <w:t>также</w:t>
      </w:r>
      <w:r>
        <w:rPr>
          <w:spacing w:val="-3"/>
        </w:rPr>
        <w:t xml:space="preserve"> </w:t>
      </w:r>
      <w:r>
        <w:t>способы</w:t>
      </w:r>
      <w:r>
        <w:rPr>
          <w:spacing w:val="-4"/>
        </w:rPr>
        <w:t xml:space="preserve"> </w:t>
      </w:r>
      <w:r>
        <w:t>организации</w:t>
      </w:r>
      <w:r>
        <w:rPr>
          <w:spacing w:val="-5"/>
        </w:rPr>
        <w:t xml:space="preserve"> </w:t>
      </w:r>
      <w:r>
        <w:t>дифференцированного</w:t>
      </w:r>
      <w:r>
        <w:rPr>
          <w:spacing w:val="-4"/>
        </w:rPr>
        <w:t xml:space="preserve"> </w:t>
      </w:r>
      <w:r>
        <w:t>обучения.</w:t>
      </w:r>
    </w:p>
    <w:p w:rsidR="00A47C3D" w:rsidRDefault="007253DD">
      <w:pPr>
        <w:pStyle w:val="2"/>
        <w:spacing w:before="216"/>
        <w:ind w:left="2490" w:right="2139"/>
        <w:jc w:val="center"/>
      </w:pPr>
      <w:r>
        <w:t>ПОЯСНИТЕЛЬНАЯ</w:t>
      </w:r>
      <w:r>
        <w:rPr>
          <w:spacing w:val="-4"/>
        </w:rPr>
        <w:t xml:space="preserve"> </w:t>
      </w:r>
      <w:r>
        <w:t>ЗАПИСКА</w:t>
      </w:r>
    </w:p>
    <w:p w:rsidR="00A47C3D" w:rsidRDefault="007253DD">
      <w:pPr>
        <w:pStyle w:val="a3"/>
        <w:spacing w:before="228"/>
        <w:ind w:left="394" w:right="263"/>
      </w:pPr>
      <w:r>
        <w:t>Рабочая программа по предмету «Окружающий мир» на уровне начального общего образования</w:t>
      </w:r>
      <w:r>
        <w:rPr>
          <w:spacing w:val="1"/>
        </w:rPr>
        <w:t xml:space="preserve"> </w:t>
      </w:r>
      <w:r>
        <w:t>составлена на основе Требований к результатам освоения основной образовательной программы</w:t>
      </w:r>
      <w:r>
        <w:rPr>
          <w:spacing w:val="1"/>
        </w:rPr>
        <w:t xml:space="preserve"> </w:t>
      </w:r>
      <w:r>
        <w:t>начального общего образования, представленных в Федеральн</w:t>
      </w:r>
      <w:r w:rsidR="005764E9">
        <w:t>ом государственном образователь</w:t>
      </w:r>
      <w:r>
        <w:t>ном стандарте начального общего образования, Программы воспитания, а так</w:t>
      </w:r>
      <w:r w:rsidR="005764E9">
        <w:t>же с учетом исто</w:t>
      </w:r>
      <w:r>
        <w:t>рико-культурного</w:t>
      </w:r>
      <w:r>
        <w:rPr>
          <w:spacing w:val="4"/>
        </w:rPr>
        <w:t xml:space="preserve"> </w:t>
      </w:r>
      <w:r>
        <w:t>стандарта.</w:t>
      </w:r>
    </w:p>
    <w:p w:rsidR="00A47C3D" w:rsidRDefault="007253DD">
      <w:pPr>
        <w:pStyle w:val="a3"/>
        <w:spacing w:before="1"/>
        <w:ind w:left="394" w:right="275"/>
      </w:pPr>
      <w:r>
        <w:t>Изучение предмета «Окружающий мир», интегрирующего знания о природе, предметном мире,</w:t>
      </w:r>
      <w:r>
        <w:rPr>
          <w:spacing w:val="1"/>
        </w:rPr>
        <w:t xml:space="preserve"> </w:t>
      </w:r>
      <w:r>
        <w:t>обще</w:t>
      </w:r>
      <w:r w:rsidR="005764E9">
        <w:t>стве и взаимодействии людей в не</w:t>
      </w:r>
      <w:r>
        <w:t>м, соответствует потребностям и интересам детей младшего</w:t>
      </w:r>
      <w:r>
        <w:rPr>
          <w:spacing w:val="1"/>
        </w:rPr>
        <w:t xml:space="preserve"> </w:t>
      </w:r>
      <w:r>
        <w:t>школьного</w:t>
      </w:r>
      <w:r>
        <w:rPr>
          <w:spacing w:val="-1"/>
        </w:rPr>
        <w:t xml:space="preserve"> </w:t>
      </w:r>
      <w:r>
        <w:t>возраста</w:t>
      </w:r>
      <w:r>
        <w:rPr>
          <w:spacing w:val="-1"/>
        </w:rPr>
        <w:t xml:space="preserve"> </w:t>
      </w:r>
      <w:r>
        <w:t>и</w:t>
      </w:r>
      <w:r>
        <w:rPr>
          <w:spacing w:val="-1"/>
        </w:rPr>
        <w:t xml:space="preserve"> </w:t>
      </w:r>
      <w:r>
        <w:t>направлено на</w:t>
      </w:r>
      <w:r>
        <w:rPr>
          <w:spacing w:val="-1"/>
        </w:rPr>
        <w:t xml:space="preserve"> </w:t>
      </w:r>
      <w:r>
        <w:t>достижение</w:t>
      </w:r>
      <w:r>
        <w:rPr>
          <w:spacing w:val="-2"/>
        </w:rPr>
        <w:t xml:space="preserve"> </w:t>
      </w:r>
      <w:r>
        <w:t>следующих</w:t>
      </w:r>
      <w:r>
        <w:rPr>
          <w:spacing w:val="2"/>
        </w:rPr>
        <w:t xml:space="preserve"> </w:t>
      </w:r>
      <w:r>
        <w:t>целей:</w:t>
      </w:r>
    </w:p>
    <w:p w:rsidR="00A47C3D" w:rsidRDefault="007253DD">
      <w:pPr>
        <w:pStyle w:val="a3"/>
        <w:spacing w:before="5" w:line="208" w:lineRule="auto"/>
        <w:ind w:left="394" w:right="266"/>
      </w:pPr>
      <w:r>
        <w:t>формирование целостного взгл</w:t>
      </w:r>
      <w:r w:rsidR="005764E9">
        <w:t>яда на мир, осознание места в не</w:t>
      </w:r>
      <w:r>
        <w:t>м человека на основе целостного</w:t>
      </w:r>
      <w:r>
        <w:rPr>
          <w:spacing w:val="1"/>
        </w:rPr>
        <w:t xml:space="preserve"> </w:t>
      </w:r>
      <w:r>
        <w:t>взгляда</w:t>
      </w:r>
      <w:r>
        <w:rPr>
          <w:spacing w:val="1"/>
        </w:rPr>
        <w:t xml:space="preserve"> </w:t>
      </w:r>
      <w:r>
        <w:t>на</w:t>
      </w:r>
      <w:r>
        <w:rPr>
          <w:spacing w:val="1"/>
        </w:rPr>
        <w:t xml:space="preserve"> </w:t>
      </w:r>
      <w:r>
        <w:t>окружающий</w:t>
      </w:r>
      <w:r>
        <w:rPr>
          <w:spacing w:val="1"/>
        </w:rPr>
        <w:t xml:space="preserve"> </w:t>
      </w:r>
      <w:r>
        <w:t>мир</w:t>
      </w:r>
      <w:r>
        <w:rPr>
          <w:spacing w:val="1"/>
        </w:rPr>
        <w:t xml:space="preserve"> </w:t>
      </w:r>
      <w:r>
        <w:t>(природную</w:t>
      </w:r>
      <w:r>
        <w:rPr>
          <w:spacing w:val="1"/>
        </w:rPr>
        <w:t xml:space="preserve"> </w:t>
      </w:r>
      <w:r>
        <w:t>и</w:t>
      </w:r>
      <w:r>
        <w:rPr>
          <w:spacing w:val="1"/>
        </w:rPr>
        <w:t xml:space="preserve"> </w:t>
      </w:r>
      <w:r>
        <w:t>социальную</w:t>
      </w:r>
      <w:r>
        <w:rPr>
          <w:spacing w:val="1"/>
        </w:rPr>
        <w:t xml:space="preserve"> </w:t>
      </w:r>
      <w:r>
        <w:t>среду</w:t>
      </w:r>
      <w:r>
        <w:rPr>
          <w:spacing w:val="1"/>
        </w:rPr>
        <w:t xml:space="preserve"> </w:t>
      </w:r>
      <w:r>
        <w:t>обитания);</w:t>
      </w:r>
      <w:r>
        <w:rPr>
          <w:spacing w:val="1"/>
        </w:rPr>
        <w:t xml:space="preserve"> </w:t>
      </w:r>
      <w:r>
        <w:t>освоение</w:t>
      </w:r>
      <w:r>
        <w:rPr>
          <w:spacing w:val="1"/>
        </w:rPr>
        <w:t xml:space="preserve"> </w:t>
      </w:r>
      <w:r w:rsidR="005764E9">
        <w:t>естествен</w:t>
      </w:r>
      <w:r>
        <w:t>но-научных, обществоведческих, нравственно-этических понятий, представленных в содержании</w:t>
      </w:r>
      <w:r>
        <w:rPr>
          <w:spacing w:val="1"/>
        </w:rPr>
        <w:t xml:space="preserve"> </w:t>
      </w:r>
      <w:r>
        <w:t>данного</w:t>
      </w:r>
      <w:r>
        <w:rPr>
          <w:spacing w:val="1"/>
        </w:rPr>
        <w:t xml:space="preserve"> </w:t>
      </w:r>
      <w:r>
        <w:t>учебного предмета;</w:t>
      </w:r>
    </w:p>
    <w:p w:rsidR="00A47C3D" w:rsidRDefault="007253DD">
      <w:pPr>
        <w:pStyle w:val="a3"/>
        <w:spacing w:line="208" w:lineRule="auto"/>
        <w:ind w:left="394" w:right="268"/>
      </w:pPr>
      <w:r>
        <w:t>развитие умений и навыков применять полученные знания в реальной учебной и жизненной</w:t>
      </w:r>
      <w:r>
        <w:rPr>
          <w:spacing w:val="1"/>
        </w:rPr>
        <w:t xml:space="preserve"> </w:t>
      </w:r>
      <w:r>
        <w:t>практике, связанной как с поисково-исследовательской деятельностью (наблюдения, опыты</w:t>
      </w:r>
      <w:r w:rsidR="005764E9">
        <w:t>, тру</w:t>
      </w:r>
      <w:r>
        <w:t>довая деятельность), так и с творческим использованием приобре</w:t>
      </w:r>
      <w:r w:rsidR="005764E9">
        <w:t>тенных знаний в речевой, изобра</w:t>
      </w:r>
      <w:r>
        <w:t>зительной,</w:t>
      </w:r>
      <w:r>
        <w:rPr>
          <w:spacing w:val="-4"/>
        </w:rPr>
        <w:t xml:space="preserve"> </w:t>
      </w:r>
      <w:r>
        <w:t>художественной</w:t>
      </w:r>
      <w:r>
        <w:rPr>
          <w:spacing w:val="-2"/>
        </w:rPr>
        <w:t xml:space="preserve"> </w:t>
      </w:r>
      <w:r>
        <w:t>деятельности;</w:t>
      </w:r>
    </w:p>
    <w:p w:rsidR="00A47C3D" w:rsidRDefault="007253DD">
      <w:pPr>
        <w:pStyle w:val="a3"/>
        <w:spacing w:line="208" w:lineRule="auto"/>
        <w:ind w:left="394" w:right="264"/>
      </w:pPr>
      <w:r>
        <w:t>духовно-нравственное развитие и воспитание личности гражданина России, понимание своей</w:t>
      </w:r>
      <w:r>
        <w:rPr>
          <w:spacing w:val="1"/>
        </w:rPr>
        <w:t xml:space="preserve"> </w:t>
      </w:r>
      <w:r>
        <w:t>принадлежности к Р</w:t>
      </w:r>
      <w:r w:rsidR="00434426">
        <w:t>оссийскому государству, определе</w:t>
      </w:r>
      <w:r>
        <w:t>нному этнос</w:t>
      </w:r>
      <w:r w:rsidR="00434426">
        <w:t>у; проявление уважения к исто</w:t>
      </w:r>
      <w:r>
        <w:t>рии, культуре, традициям народов РФ; освоение младшими школьниками мирового культурного</w:t>
      </w:r>
      <w:r>
        <w:rPr>
          <w:spacing w:val="1"/>
        </w:rPr>
        <w:t xml:space="preserve"> </w:t>
      </w:r>
      <w:r>
        <w:t>опыта по созданию общечеловеческих ценностей, законов и правил построения взаимоотношений в</w:t>
      </w:r>
      <w:r>
        <w:rPr>
          <w:spacing w:val="-57"/>
        </w:rPr>
        <w:t xml:space="preserve"> </w:t>
      </w:r>
      <w:r>
        <w:t>социуме;</w:t>
      </w:r>
      <w:r>
        <w:rPr>
          <w:spacing w:val="-1"/>
        </w:rPr>
        <w:t xml:space="preserve"> </w:t>
      </w:r>
      <w:r>
        <w:t>обогащение</w:t>
      </w:r>
      <w:r>
        <w:rPr>
          <w:spacing w:val="-1"/>
        </w:rPr>
        <w:t xml:space="preserve"> </w:t>
      </w:r>
      <w:r>
        <w:t>духовного богатства</w:t>
      </w:r>
      <w:r>
        <w:rPr>
          <w:spacing w:val="-2"/>
        </w:rPr>
        <w:t xml:space="preserve"> </w:t>
      </w:r>
      <w:r>
        <w:t>обучающихся.</w:t>
      </w:r>
    </w:p>
    <w:p w:rsidR="00A47C3D" w:rsidRDefault="007253DD">
      <w:pPr>
        <w:pStyle w:val="a3"/>
        <w:spacing w:line="208" w:lineRule="auto"/>
        <w:ind w:left="394" w:right="267"/>
      </w:pPr>
      <w:r>
        <w:t>развитие способности реб</w:t>
      </w:r>
      <w:r w:rsidR="00434426">
        <w:t>е</w:t>
      </w:r>
      <w:r>
        <w:t>нка к социализации на основе принятия гуманистических норм жизни,</w:t>
      </w:r>
      <w:r>
        <w:rPr>
          <w:spacing w:val="1"/>
        </w:rPr>
        <w:t xml:space="preserve"> </w:t>
      </w:r>
      <w:r>
        <w:t>приобретение опыта эмоционально-положительного отношения к</w:t>
      </w:r>
      <w:r w:rsidR="00434426">
        <w:t xml:space="preserve"> природе в соответствии с эколо</w:t>
      </w:r>
      <w:r>
        <w:t>гическими</w:t>
      </w:r>
      <w:r>
        <w:rPr>
          <w:spacing w:val="-9"/>
        </w:rPr>
        <w:t xml:space="preserve"> </w:t>
      </w:r>
      <w:r>
        <w:t>нормами</w:t>
      </w:r>
      <w:r>
        <w:rPr>
          <w:spacing w:val="-11"/>
        </w:rPr>
        <w:t xml:space="preserve"> </w:t>
      </w:r>
      <w:r>
        <w:t>поведения;</w:t>
      </w:r>
      <w:r>
        <w:rPr>
          <w:spacing w:val="-9"/>
        </w:rPr>
        <w:t xml:space="preserve"> </w:t>
      </w:r>
      <w:r>
        <w:t>становление</w:t>
      </w:r>
      <w:r>
        <w:rPr>
          <w:spacing w:val="-10"/>
        </w:rPr>
        <w:t xml:space="preserve"> </w:t>
      </w:r>
      <w:r>
        <w:t>навыков</w:t>
      </w:r>
      <w:r>
        <w:rPr>
          <w:spacing w:val="-10"/>
        </w:rPr>
        <w:t xml:space="preserve"> </w:t>
      </w:r>
      <w:r>
        <w:t>повседневного</w:t>
      </w:r>
      <w:r>
        <w:rPr>
          <w:spacing w:val="-9"/>
        </w:rPr>
        <w:t xml:space="preserve"> </w:t>
      </w:r>
      <w:r>
        <w:t>проявления</w:t>
      </w:r>
      <w:r>
        <w:rPr>
          <w:spacing w:val="-12"/>
        </w:rPr>
        <w:t xml:space="preserve"> </w:t>
      </w:r>
      <w:r>
        <w:t>культуры</w:t>
      </w:r>
      <w:r>
        <w:rPr>
          <w:spacing w:val="-10"/>
        </w:rPr>
        <w:t xml:space="preserve"> </w:t>
      </w:r>
      <w:r>
        <w:t>общения,</w:t>
      </w:r>
      <w:r>
        <w:rPr>
          <w:spacing w:val="-57"/>
        </w:rPr>
        <w:t xml:space="preserve"> </w:t>
      </w:r>
      <w:r>
        <w:t>гуманного отношения к людям, уважительного отношения к их</w:t>
      </w:r>
      <w:r w:rsidR="00434426">
        <w:t xml:space="preserve"> взглядам, мнению и индивидуаль</w:t>
      </w:r>
      <w:r>
        <w:t>ности.</w:t>
      </w:r>
    </w:p>
    <w:p w:rsidR="00A47C3D" w:rsidRDefault="007253DD" w:rsidP="00434426">
      <w:pPr>
        <w:pStyle w:val="a3"/>
        <w:ind w:left="394" w:right="266"/>
      </w:pPr>
      <w:r>
        <w:t>Центральной идеей конструирования содержания и планируемых результатов обучения является</w:t>
      </w:r>
      <w:r>
        <w:rPr>
          <w:spacing w:val="1"/>
        </w:rPr>
        <w:t xml:space="preserve"> </w:t>
      </w:r>
      <w:r>
        <w:t xml:space="preserve">раскрытие роли человека в природе и обществе, ознакомление с </w:t>
      </w:r>
      <w:r w:rsidR="00434426">
        <w:t>правилами поведения в среде оби</w:t>
      </w:r>
      <w:r>
        <w:t>тания</w:t>
      </w:r>
      <w:r>
        <w:rPr>
          <w:spacing w:val="25"/>
        </w:rPr>
        <w:t xml:space="preserve"> </w:t>
      </w:r>
      <w:r>
        <w:t>и</w:t>
      </w:r>
      <w:r>
        <w:rPr>
          <w:spacing w:val="27"/>
        </w:rPr>
        <w:t xml:space="preserve"> </w:t>
      </w:r>
      <w:r>
        <w:t>освоение</w:t>
      </w:r>
      <w:r>
        <w:rPr>
          <w:spacing w:val="26"/>
        </w:rPr>
        <w:t xml:space="preserve"> </w:t>
      </w:r>
      <w:r>
        <w:t>общечеловеческих</w:t>
      </w:r>
      <w:r>
        <w:rPr>
          <w:spacing w:val="28"/>
        </w:rPr>
        <w:t xml:space="preserve"> </w:t>
      </w:r>
      <w:r>
        <w:t>ценностей</w:t>
      </w:r>
      <w:r>
        <w:rPr>
          <w:spacing w:val="27"/>
        </w:rPr>
        <w:t xml:space="preserve"> </w:t>
      </w:r>
      <w:r>
        <w:t>взаимодействия</w:t>
      </w:r>
      <w:r>
        <w:rPr>
          <w:spacing w:val="26"/>
        </w:rPr>
        <w:t xml:space="preserve"> </w:t>
      </w:r>
      <w:r>
        <w:t>в</w:t>
      </w:r>
      <w:r>
        <w:rPr>
          <w:spacing w:val="26"/>
        </w:rPr>
        <w:t xml:space="preserve"> </w:t>
      </w:r>
      <w:r>
        <w:t>системах</w:t>
      </w:r>
      <w:r>
        <w:rPr>
          <w:spacing w:val="32"/>
        </w:rPr>
        <w:t xml:space="preserve"> </w:t>
      </w:r>
      <w:r>
        <w:t>«Человек</w:t>
      </w:r>
      <w:r>
        <w:rPr>
          <w:spacing w:val="27"/>
        </w:rPr>
        <w:t xml:space="preserve"> </w:t>
      </w:r>
      <w:r>
        <w:t>и</w:t>
      </w:r>
      <w:r>
        <w:rPr>
          <w:spacing w:val="27"/>
        </w:rPr>
        <w:t xml:space="preserve"> </w:t>
      </w:r>
      <w:r>
        <w:t>природа»,</w:t>
      </w:r>
      <w:r w:rsidR="00434426">
        <w:t xml:space="preserve"> </w:t>
      </w:r>
      <w:r>
        <w:t>«Человек</w:t>
      </w:r>
      <w:r>
        <w:rPr>
          <w:spacing w:val="-6"/>
        </w:rPr>
        <w:t xml:space="preserve"> </w:t>
      </w:r>
      <w:r>
        <w:t>и</w:t>
      </w:r>
      <w:r>
        <w:rPr>
          <w:spacing w:val="-5"/>
        </w:rPr>
        <w:t xml:space="preserve"> </w:t>
      </w:r>
      <w:r>
        <w:t>общество»,</w:t>
      </w:r>
      <w:r>
        <w:rPr>
          <w:spacing w:val="-5"/>
        </w:rPr>
        <w:t xml:space="preserve"> </w:t>
      </w:r>
      <w:r>
        <w:t>«Человек</w:t>
      </w:r>
      <w:r>
        <w:rPr>
          <w:spacing w:val="-5"/>
        </w:rPr>
        <w:t xml:space="preserve"> </w:t>
      </w:r>
      <w:r>
        <w:t>и</w:t>
      </w:r>
      <w:r>
        <w:rPr>
          <w:spacing w:val="-5"/>
        </w:rPr>
        <w:t xml:space="preserve"> </w:t>
      </w:r>
      <w:r>
        <w:t>другие</w:t>
      </w:r>
      <w:r>
        <w:rPr>
          <w:spacing w:val="-6"/>
        </w:rPr>
        <w:t xml:space="preserve"> </w:t>
      </w:r>
      <w:r>
        <w:t>люди»,</w:t>
      </w:r>
      <w:r>
        <w:rPr>
          <w:spacing w:val="-2"/>
        </w:rPr>
        <w:t xml:space="preserve"> </w:t>
      </w:r>
      <w:r>
        <w:t>«Человек</w:t>
      </w:r>
      <w:r>
        <w:rPr>
          <w:spacing w:val="-5"/>
        </w:rPr>
        <w:t xml:space="preserve"> </w:t>
      </w:r>
      <w:r>
        <w:t>и</w:t>
      </w:r>
      <w:r>
        <w:rPr>
          <w:spacing w:val="-5"/>
        </w:rPr>
        <w:t xml:space="preserve"> </w:t>
      </w:r>
      <w:r>
        <w:t>познание».</w:t>
      </w:r>
      <w:r>
        <w:rPr>
          <w:spacing w:val="-3"/>
        </w:rPr>
        <w:t xml:space="preserve"> </w:t>
      </w:r>
      <w:r>
        <w:t>Важнейшей</w:t>
      </w:r>
      <w:r>
        <w:rPr>
          <w:spacing w:val="-5"/>
        </w:rPr>
        <w:t xml:space="preserve"> </w:t>
      </w:r>
      <w:r>
        <w:t>составляющей</w:t>
      </w:r>
      <w:r w:rsidR="00434426">
        <w:t xml:space="preserve"> вс</w:t>
      </w:r>
      <w:r>
        <w:t>ех указанных систем является содержание, усвоение которого</w:t>
      </w:r>
      <w:r w:rsidR="00434426">
        <w:t xml:space="preserve"> гарантирует формирование у обу</w:t>
      </w:r>
      <w:r>
        <w:t xml:space="preserve">чающихся навыков здорового и безопасного образа жизни на основе </w:t>
      </w:r>
      <w:r>
        <w:lastRenderedPageBreak/>
        <w:t>развивающейся способности</w:t>
      </w:r>
      <w:r>
        <w:rPr>
          <w:spacing w:val="1"/>
        </w:rPr>
        <w:t xml:space="preserve"> </w:t>
      </w:r>
      <w:r>
        <w:t>предвидеть</w:t>
      </w:r>
      <w:r>
        <w:rPr>
          <w:spacing w:val="29"/>
        </w:rPr>
        <w:t xml:space="preserve"> </w:t>
      </w:r>
      <w:r>
        <w:t>результаты</w:t>
      </w:r>
      <w:r>
        <w:rPr>
          <w:spacing w:val="31"/>
        </w:rPr>
        <w:t xml:space="preserve"> </w:t>
      </w:r>
      <w:r>
        <w:t>своих</w:t>
      </w:r>
      <w:r>
        <w:rPr>
          <w:spacing w:val="30"/>
        </w:rPr>
        <w:t xml:space="preserve"> </w:t>
      </w:r>
      <w:r>
        <w:t>поступков</w:t>
      </w:r>
      <w:r>
        <w:rPr>
          <w:spacing w:val="31"/>
        </w:rPr>
        <w:t xml:space="preserve"> </w:t>
      </w:r>
      <w:r>
        <w:t>и</w:t>
      </w:r>
      <w:r>
        <w:rPr>
          <w:spacing w:val="31"/>
        </w:rPr>
        <w:t xml:space="preserve"> </w:t>
      </w:r>
      <w:r>
        <w:t>оценки</w:t>
      </w:r>
      <w:r>
        <w:rPr>
          <w:spacing w:val="32"/>
        </w:rPr>
        <w:t xml:space="preserve"> </w:t>
      </w:r>
      <w:r>
        <w:t>возникшей</w:t>
      </w:r>
      <w:r>
        <w:rPr>
          <w:spacing w:val="29"/>
        </w:rPr>
        <w:t xml:space="preserve"> </w:t>
      </w:r>
      <w:r>
        <w:t>ситуации.</w:t>
      </w:r>
      <w:r>
        <w:rPr>
          <w:spacing w:val="29"/>
        </w:rPr>
        <w:t xml:space="preserve"> </w:t>
      </w:r>
      <w:r>
        <w:t>Отбор</w:t>
      </w:r>
      <w:r>
        <w:rPr>
          <w:spacing w:val="28"/>
        </w:rPr>
        <w:t xml:space="preserve"> </w:t>
      </w:r>
      <w:r>
        <w:t>содержания</w:t>
      </w:r>
      <w:r>
        <w:rPr>
          <w:spacing w:val="31"/>
        </w:rPr>
        <w:t xml:space="preserve"> </w:t>
      </w:r>
      <w:r>
        <w:t>курса</w:t>
      </w:r>
    </w:p>
    <w:p w:rsidR="00A47C3D" w:rsidRDefault="007253DD">
      <w:pPr>
        <w:pStyle w:val="a3"/>
        <w:spacing w:before="20" w:line="218" w:lineRule="auto"/>
        <w:ind w:left="622" w:right="3231" w:hanging="228"/>
      </w:pPr>
      <w:r>
        <w:t>«Окружающий</w:t>
      </w:r>
      <w:r>
        <w:rPr>
          <w:spacing w:val="-4"/>
        </w:rPr>
        <w:t xml:space="preserve"> </w:t>
      </w:r>
      <w:r>
        <w:t>мир»</w:t>
      </w:r>
      <w:r>
        <w:rPr>
          <w:spacing w:val="-11"/>
        </w:rPr>
        <w:t xml:space="preserve"> </w:t>
      </w:r>
      <w:r w:rsidR="00434426">
        <w:t>осуществле</w:t>
      </w:r>
      <w:r>
        <w:t>н</w:t>
      </w:r>
      <w:r>
        <w:rPr>
          <w:spacing w:val="-3"/>
        </w:rPr>
        <w:t xml:space="preserve"> </w:t>
      </w:r>
      <w:r>
        <w:t>на</w:t>
      </w:r>
      <w:r>
        <w:rPr>
          <w:spacing w:val="-4"/>
        </w:rPr>
        <w:t xml:space="preserve"> </w:t>
      </w:r>
      <w:r>
        <w:t>основе</w:t>
      </w:r>
      <w:r>
        <w:rPr>
          <w:spacing w:val="-5"/>
        </w:rPr>
        <w:t xml:space="preserve"> </w:t>
      </w:r>
      <w:r>
        <w:t>следующих</w:t>
      </w:r>
      <w:r>
        <w:rPr>
          <w:spacing w:val="-1"/>
        </w:rPr>
        <w:t xml:space="preserve"> </w:t>
      </w:r>
      <w:r>
        <w:t>ведущих</w:t>
      </w:r>
      <w:r>
        <w:rPr>
          <w:spacing w:val="-2"/>
        </w:rPr>
        <w:t xml:space="preserve"> </w:t>
      </w:r>
      <w:r>
        <w:t>идей:</w:t>
      </w:r>
      <w:r>
        <w:rPr>
          <w:spacing w:val="-57"/>
        </w:rPr>
        <w:t xml:space="preserve"> </w:t>
      </w:r>
      <w:r>
        <w:t>раскрытие</w:t>
      </w:r>
      <w:r>
        <w:rPr>
          <w:spacing w:val="-2"/>
        </w:rPr>
        <w:t xml:space="preserve"> </w:t>
      </w:r>
      <w:r>
        <w:t>роли</w:t>
      </w:r>
      <w:r>
        <w:rPr>
          <w:spacing w:val="1"/>
        </w:rPr>
        <w:t xml:space="preserve"> </w:t>
      </w:r>
      <w:r>
        <w:t>человека</w:t>
      </w:r>
      <w:r>
        <w:rPr>
          <w:spacing w:val="-1"/>
        </w:rPr>
        <w:t xml:space="preserve"> </w:t>
      </w:r>
      <w:r>
        <w:t>в</w:t>
      </w:r>
      <w:r>
        <w:rPr>
          <w:spacing w:val="-1"/>
        </w:rPr>
        <w:t xml:space="preserve"> </w:t>
      </w:r>
      <w:r>
        <w:t>природе</w:t>
      </w:r>
      <w:r>
        <w:rPr>
          <w:spacing w:val="-1"/>
        </w:rPr>
        <w:t xml:space="preserve"> </w:t>
      </w:r>
      <w:r>
        <w:t>и</w:t>
      </w:r>
      <w:r>
        <w:rPr>
          <w:spacing w:val="-1"/>
        </w:rPr>
        <w:t xml:space="preserve"> </w:t>
      </w:r>
      <w:r>
        <w:t>обществе;</w:t>
      </w:r>
    </w:p>
    <w:p w:rsidR="00A47C3D" w:rsidRDefault="007253DD">
      <w:pPr>
        <w:pStyle w:val="a3"/>
        <w:spacing w:line="208" w:lineRule="auto"/>
        <w:ind w:left="394" w:right="276"/>
      </w:pPr>
      <w:r>
        <w:rPr>
          <w:spacing w:val="-1"/>
        </w:rPr>
        <w:t>освоение</w:t>
      </w:r>
      <w:r>
        <w:rPr>
          <w:spacing w:val="-14"/>
        </w:rPr>
        <w:t xml:space="preserve"> </w:t>
      </w:r>
      <w:r>
        <w:rPr>
          <w:spacing w:val="-1"/>
        </w:rPr>
        <w:t>общечеловеческих</w:t>
      </w:r>
      <w:r>
        <w:rPr>
          <w:spacing w:val="-10"/>
        </w:rPr>
        <w:t xml:space="preserve"> </w:t>
      </w:r>
      <w:r>
        <w:rPr>
          <w:spacing w:val="-1"/>
        </w:rPr>
        <w:t>ценностей</w:t>
      </w:r>
      <w:r>
        <w:rPr>
          <w:spacing w:val="-12"/>
        </w:rPr>
        <w:t xml:space="preserve"> </w:t>
      </w:r>
      <w:r>
        <w:rPr>
          <w:spacing w:val="-1"/>
        </w:rPr>
        <w:t>взаимодействия</w:t>
      </w:r>
      <w:r>
        <w:rPr>
          <w:spacing w:val="-12"/>
        </w:rPr>
        <w:t xml:space="preserve"> </w:t>
      </w:r>
      <w:r>
        <w:t>в</w:t>
      </w:r>
      <w:r>
        <w:rPr>
          <w:spacing w:val="-13"/>
        </w:rPr>
        <w:t xml:space="preserve"> </w:t>
      </w:r>
      <w:r>
        <w:t>системах</w:t>
      </w:r>
      <w:r>
        <w:rPr>
          <w:spacing w:val="-7"/>
        </w:rPr>
        <w:t xml:space="preserve"> </w:t>
      </w:r>
      <w:r>
        <w:t>«Человек</w:t>
      </w:r>
      <w:r>
        <w:rPr>
          <w:spacing w:val="-12"/>
        </w:rPr>
        <w:t xml:space="preserve"> </w:t>
      </w:r>
      <w:r>
        <w:t>и</w:t>
      </w:r>
      <w:r>
        <w:rPr>
          <w:spacing w:val="-12"/>
        </w:rPr>
        <w:t xml:space="preserve"> </w:t>
      </w:r>
      <w:r>
        <w:t>природа»,</w:t>
      </w:r>
      <w:r>
        <w:rPr>
          <w:spacing w:val="-6"/>
        </w:rPr>
        <w:t xml:space="preserve"> </w:t>
      </w:r>
      <w:r>
        <w:t>«Человек</w:t>
      </w:r>
      <w:r>
        <w:rPr>
          <w:spacing w:val="-58"/>
        </w:rPr>
        <w:t xml:space="preserve"> </w:t>
      </w:r>
      <w:r>
        <w:t>и</w:t>
      </w:r>
      <w:r>
        <w:rPr>
          <w:spacing w:val="-2"/>
        </w:rPr>
        <w:t xml:space="preserve"> </w:t>
      </w:r>
      <w:r>
        <w:t>общество»,</w:t>
      </w:r>
      <w:r>
        <w:rPr>
          <w:spacing w:val="2"/>
        </w:rPr>
        <w:t xml:space="preserve"> </w:t>
      </w:r>
      <w:r>
        <w:t>«Человек и</w:t>
      </w:r>
      <w:r>
        <w:rPr>
          <w:spacing w:val="-1"/>
        </w:rPr>
        <w:t xml:space="preserve"> </w:t>
      </w:r>
      <w:r>
        <w:t>другие</w:t>
      </w:r>
      <w:r>
        <w:rPr>
          <w:spacing w:val="-3"/>
        </w:rPr>
        <w:t xml:space="preserve"> </w:t>
      </w:r>
      <w:r>
        <w:t>люди»,</w:t>
      </w:r>
      <w:r>
        <w:rPr>
          <w:spacing w:val="2"/>
        </w:rPr>
        <w:t xml:space="preserve"> </w:t>
      </w:r>
      <w:r>
        <w:t>«Человек</w:t>
      </w:r>
      <w:r>
        <w:rPr>
          <w:spacing w:val="-1"/>
        </w:rPr>
        <w:t xml:space="preserve"> </w:t>
      </w:r>
      <w:r>
        <w:t>и</w:t>
      </w:r>
      <w:r>
        <w:rPr>
          <w:spacing w:val="-2"/>
        </w:rPr>
        <w:t xml:space="preserve"> </w:t>
      </w:r>
      <w:r>
        <w:t>его</w:t>
      </w:r>
      <w:r>
        <w:rPr>
          <w:spacing w:val="-3"/>
        </w:rPr>
        <w:t xml:space="preserve"> </w:t>
      </w:r>
      <w:r>
        <w:t>самость»,</w:t>
      </w:r>
      <w:r>
        <w:rPr>
          <w:spacing w:val="3"/>
        </w:rPr>
        <w:t xml:space="preserve"> </w:t>
      </w:r>
      <w:r>
        <w:t>«Человек</w:t>
      </w:r>
      <w:r>
        <w:rPr>
          <w:spacing w:val="-2"/>
        </w:rPr>
        <w:t xml:space="preserve"> </w:t>
      </w:r>
      <w:r>
        <w:t>и</w:t>
      </w:r>
      <w:r>
        <w:rPr>
          <w:spacing w:val="-2"/>
        </w:rPr>
        <w:t xml:space="preserve"> </w:t>
      </w:r>
      <w:r>
        <w:t>познание».</w:t>
      </w:r>
    </w:p>
    <w:p w:rsidR="00A47C3D" w:rsidRDefault="00434426">
      <w:pPr>
        <w:pStyle w:val="a3"/>
        <w:ind w:left="394" w:right="268"/>
      </w:pPr>
      <w:r>
        <w:t>Общее число часов, отведе</w:t>
      </w:r>
      <w:r w:rsidR="007253DD">
        <w:t>нных на изучение курса «Окружающ</w:t>
      </w:r>
      <w:r>
        <w:t>ий мир», — 270 ч (два часа в не</w:t>
      </w:r>
      <w:r w:rsidR="007253DD">
        <w:t>делю</w:t>
      </w:r>
      <w:r w:rsidR="007253DD">
        <w:rPr>
          <w:spacing w:val="-1"/>
        </w:rPr>
        <w:t xml:space="preserve"> </w:t>
      </w:r>
      <w:r w:rsidR="007253DD">
        <w:t>в</w:t>
      </w:r>
      <w:r w:rsidR="007253DD">
        <w:rPr>
          <w:spacing w:val="-1"/>
        </w:rPr>
        <w:t xml:space="preserve"> </w:t>
      </w:r>
      <w:r w:rsidR="007253DD">
        <w:t>каждом</w:t>
      </w:r>
      <w:r w:rsidR="007253DD">
        <w:rPr>
          <w:spacing w:val="-2"/>
        </w:rPr>
        <w:t xml:space="preserve"> </w:t>
      </w:r>
      <w:r w:rsidR="007253DD">
        <w:t>классе):</w:t>
      </w:r>
      <w:r w:rsidR="007253DD">
        <w:rPr>
          <w:spacing w:val="-1"/>
        </w:rPr>
        <w:t xml:space="preserve"> </w:t>
      </w:r>
      <w:r w:rsidR="007253DD">
        <w:t>1 класс</w:t>
      </w:r>
      <w:r w:rsidR="007253DD">
        <w:rPr>
          <w:spacing w:val="-1"/>
        </w:rPr>
        <w:t xml:space="preserve"> </w:t>
      </w:r>
      <w:r w:rsidR="007253DD">
        <w:t>— 66</w:t>
      </w:r>
      <w:r w:rsidR="007253DD">
        <w:rPr>
          <w:spacing w:val="-1"/>
        </w:rPr>
        <w:t xml:space="preserve"> </w:t>
      </w:r>
      <w:r w:rsidR="007253DD">
        <w:t>ч, 2 класс</w:t>
      </w:r>
      <w:r w:rsidR="007253DD">
        <w:rPr>
          <w:spacing w:val="2"/>
        </w:rPr>
        <w:t xml:space="preserve"> </w:t>
      </w:r>
      <w:r w:rsidR="007253DD">
        <w:t>—</w:t>
      </w:r>
      <w:r w:rsidR="007253DD">
        <w:rPr>
          <w:spacing w:val="-1"/>
        </w:rPr>
        <w:t xml:space="preserve"> </w:t>
      </w:r>
      <w:r w:rsidR="007253DD">
        <w:t>68 ч, 3 класс</w:t>
      </w:r>
      <w:r w:rsidR="007253DD">
        <w:rPr>
          <w:spacing w:val="-2"/>
        </w:rPr>
        <w:t xml:space="preserve"> </w:t>
      </w:r>
      <w:r w:rsidR="007253DD">
        <w:t>— 68 ч, 4</w:t>
      </w:r>
      <w:r w:rsidR="007253DD">
        <w:rPr>
          <w:spacing w:val="-1"/>
        </w:rPr>
        <w:t xml:space="preserve"> </w:t>
      </w:r>
      <w:r w:rsidR="007253DD">
        <w:t>класс</w:t>
      </w:r>
      <w:r w:rsidR="007253DD">
        <w:rPr>
          <w:spacing w:val="-1"/>
        </w:rPr>
        <w:t xml:space="preserve"> </w:t>
      </w:r>
      <w:r w:rsidR="007253DD">
        <w:t>— 68 ч.</w:t>
      </w:r>
    </w:p>
    <w:p w:rsidR="00A47C3D" w:rsidRDefault="00A47C3D">
      <w:pPr>
        <w:pStyle w:val="a3"/>
        <w:spacing w:before="10"/>
        <w:ind w:left="0" w:firstLine="0"/>
        <w:jc w:val="left"/>
        <w:rPr>
          <w:sz w:val="23"/>
        </w:rPr>
      </w:pPr>
    </w:p>
    <w:p w:rsidR="00A47C3D" w:rsidRDefault="007253DD">
      <w:pPr>
        <w:pStyle w:val="2"/>
        <w:spacing w:line="340" w:lineRule="auto"/>
        <w:ind w:right="2713" w:firstLine="228"/>
      </w:pPr>
      <w:r>
        <w:t>СОДЕРЖАНИЕ</w:t>
      </w:r>
      <w:r>
        <w:rPr>
          <w:spacing w:val="-6"/>
        </w:rPr>
        <w:t xml:space="preserve"> </w:t>
      </w:r>
      <w:r>
        <w:t>УЧЕБНОГО</w:t>
      </w:r>
      <w:r>
        <w:rPr>
          <w:spacing w:val="-6"/>
        </w:rPr>
        <w:t xml:space="preserve"> </w:t>
      </w:r>
      <w:r>
        <w:t>ПРЕДМЕТА</w:t>
      </w:r>
      <w:r>
        <w:rPr>
          <w:spacing w:val="-7"/>
        </w:rPr>
        <w:t xml:space="preserve"> </w:t>
      </w:r>
      <w:r>
        <w:t>«ОКРУЖАЮЩИЙ</w:t>
      </w:r>
      <w:r>
        <w:rPr>
          <w:spacing w:val="-6"/>
        </w:rPr>
        <w:t xml:space="preserve"> </w:t>
      </w:r>
      <w:r>
        <w:t>МИР»</w:t>
      </w:r>
      <w:r>
        <w:rPr>
          <w:spacing w:val="-57"/>
        </w:rPr>
        <w:t xml:space="preserve"> </w:t>
      </w:r>
      <w:r>
        <w:t>1</w:t>
      </w:r>
      <w:r>
        <w:rPr>
          <w:spacing w:val="-1"/>
        </w:rPr>
        <w:t xml:space="preserve"> </w:t>
      </w:r>
      <w:r>
        <w:t>КЛАСС</w:t>
      </w:r>
      <w:r>
        <w:rPr>
          <w:spacing w:val="-1"/>
        </w:rPr>
        <w:t xml:space="preserve"> </w:t>
      </w:r>
      <w:r>
        <w:t>(66 ч)</w:t>
      </w:r>
    </w:p>
    <w:p w:rsidR="00A47C3D" w:rsidRDefault="007253DD">
      <w:pPr>
        <w:spacing w:before="116"/>
        <w:ind w:left="622"/>
        <w:jc w:val="both"/>
        <w:rPr>
          <w:i/>
          <w:sz w:val="24"/>
        </w:rPr>
      </w:pPr>
      <w:r>
        <w:rPr>
          <w:i/>
          <w:sz w:val="24"/>
        </w:rPr>
        <w:t>Человек</w:t>
      </w:r>
      <w:r>
        <w:rPr>
          <w:i/>
          <w:spacing w:val="-2"/>
          <w:sz w:val="24"/>
        </w:rPr>
        <w:t xml:space="preserve"> </w:t>
      </w:r>
      <w:r>
        <w:rPr>
          <w:i/>
          <w:sz w:val="24"/>
        </w:rPr>
        <w:t>и</w:t>
      </w:r>
      <w:r>
        <w:rPr>
          <w:i/>
          <w:spacing w:val="-1"/>
          <w:sz w:val="24"/>
        </w:rPr>
        <w:t xml:space="preserve"> </w:t>
      </w:r>
      <w:r>
        <w:rPr>
          <w:i/>
          <w:sz w:val="24"/>
        </w:rPr>
        <w:t>общество</w:t>
      </w:r>
    </w:p>
    <w:p w:rsidR="00A47C3D" w:rsidRDefault="007253DD">
      <w:pPr>
        <w:pStyle w:val="a3"/>
        <w:ind w:left="394" w:right="267"/>
      </w:pPr>
      <w:r>
        <w:t>Школа.</w:t>
      </w:r>
      <w:r>
        <w:rPr>
          <w:spacing w:val="-6"/>
        </w:rPr>
        <w:t xml:space="preserve"> </w:t>
      </w:r>
      <w:r>
        <w:t>Школьные</w:t>
      </w:r>
      <w:r>
        <w:rPr>
          <w:spacing w:val="-7"/>
        </w:rPr>
        <w:t xml:space="preserve"> </w:t>
      </w:r>
      <w:r>
        <w:t>традиции</w:t>
      </w:r>
      <w:r>
        <w:rPr>
          <w:spacing w:val="-7"/>
        </w:rPr>
        <w:t xml:space="preserve"> </w:t>
      </w:r>
      <w:r>
        <w:t>и</w:t>
      </w:r>
      <w:r>
        <w:rPr>
          <w:spacing w:val="-4"/>
        </w:rPr>
        <w:t xml:space="preserve"> </w:t>
      </w:r>
      <w:r>
        <w:t>праздники.</w:t>
      </w:r>
      <w:r>
        <w:rPr>
          <w:spacing w:val="-6"/>
        </w:rPr>
        <w:t xml:space="preserve"> </w:t>
      </w:r>
      <w:r>
        <w:t>Адрес</w:t>
      </w:r>
      <w:r>
        <w:rPr>
          <w:spacing w:val="-7"/>
        </w:rPr>
        <w:t xml:space="preserve"> </w:t>
      </w:r>
      <w:r>
        <w:t>школы.</w:t>
      </w:r>
      <w:r>
        <w:rPr>
          <w:spacing w:val="-5"/>
        </w:rPr>
        <w:t xml:space="preserve"> </w:t>
      </w:r>
      <w:r>
        <w:t>Классный,</w:t>
      </w:r>
      <w:r>
        <w:rPr>
          <w:spacing w:val="-6"/>
        </w:rPr>
        <w:t xml:space="preserve"> </w:t>
      </w:r>
      <w:r>
        <w:t>школьный</w:t>
      </w:r>
      <w:r>
        <w:rPr>
          <w:spacing w:val="-5"/>
        </w:rPr>
        <w:t xml:space="preserve"> </w:t>
      </w:r>
      <w:r>
        <w:t>коллектив.</w:t>
      </w:r>
      <w:r>
        <w:rPr>
          <w:spacing w:val="-6"/>
        </w:rPr>
        <w:t xml:space="preserve"> </w:t>
      </w:r>
      <w:r>
        <w:t>Друзья,</w:t>
      </w:r>
      <w:r>
        <w:rPr>
          <w:spacing w:val="-57"/>
        </w:rPr>
        <w:t xml:space="preserve"> </w:t>
      </w:r>
      <w:r>
        <w:t xml:space="preserve">взаимоотношения между ними; ценность дружбы, согласия, </w:t>
      </w:r>
      <w:r w:rsidR="00434426">
        <w:t>взаимной помощи. Совместная дея</w:t>
      </w:r>
      <w:r>
        <w:t>тельность</w:t>
      </w:r>
      <w:r>
        <w:rPr>
          <w:spacing w:val="-10"/>
        </w:rPr>
        <w:t xml:space="preserve"> </w:t>
      </w:r>
      <w:r>
        <w:t>с</w:t>
      </w:r>
      <w:r>
        <w:rPr>
          <w:spacing w:val="-12"/>
        </w:rPr>
        <w:t xml:space="preserve"> </w:t>
      </w:r>
      <w:r>
        <w:t>одноклассниками</w:t>
      </w:r>
      <w:r>
        <w:rPr>
          <w:spacing w:val="1"/>
        </w:rPr>
        <w:t xml:space="preserve"> </w:t>
      </w:r>
      <w:r>
        <w:t>—</w:t>
      </w:r>
      <w:r>
        <w:rPr>
          <w:spacing w:val="-8"/>
        </w:rPr>
        <w:t xml:space="preserve"> </w:t>
      </w:r>
      <w:r>
        <w:t>уч</w:t>
      </w:r>
      <w:r w:rsidR="00434426">
        <w:t>е</w:t>
      </w:r>
      <w:r>
        <w:t>ба,</w:t>
      </w:r>
      <w:r>
        <w:rPr>
          <w:spacing w:val="-11"/>
        </w:rPr>
        <w:t xml:space="preserve"> </w:t>
      </w:r>
      <w:r>
        <w:t>игры,</w:t>
      </w:r>
      <w:r>
        <w:rPr>
          <w:spacing w:val="-11"/>
        </w:rPr>
        <w:t xml:space="preserve"> </w:t>
      </w:r>
      <w:r>
        <w:t>отдых.</w:t>
      </w:r>
      <w:r>
        <w:rPr>
          <w:spacing w:val="-12"/>
        </w:rPr>
        <w:t xml:space="preserve"> </w:t>
      </w:r>
      <w:r>
        <w:t>Рабочее</w:t>
      </w:r>
      <w:r>
        <w:rPr>
          <w:spacing w:val="-12"/>
        </w:rPr>
        <w:t xml:space="preserve"> </w:t>
      </w:r>
      <w:r>
        <w:t>место</w:t>
      </w:r>
      <w:r>
        <w:rPr>
          <w:spacing w:val="-11"/>
        </w:rPr>
        <w:t xml:space="preserve"> </w:t>
      </w:r>
      <w:r>
        <w:t>школьника:</w:t>
      </w:r>
      <w:r>
        <w:rPr>
          <w:spacing w:val="-8"/>
        </w:rPr>
        <w:t xml:space="preserve"> </w:t>
      </w:r>
      <w:r>
        <w:t>удобное</w:t>
      </w:r>
      <w:r>
        <w:rPr>
          <w:spacing w:val="-11"/>
        </w:rPr>
        <w:t xml:space="preserve"> </w:t>
      </w:r>
      <w:r>
        <w:t>размещение</w:t>
      </w:r>
      <w:r>
        <w:rPr>
          <w:spacing w:val="-58"/>
        </w:rPr>
        <w:t xml:space="preserve"> </w:t>
      </w:r>
      <w:r>
        <w:t>учебных</w:t>
      </w:r>
      <w:r>
        <w:rPr>
          <w:spacing w:val="-12"/>
        </w:rPr>
        <w:t xml:space="preserve"> </w:t>
      </w:r>
      <w:r>
        <w:t>материалов</w:t>
      </w:r>
      <w:r>
        <w:rPr>
          <w:spacing w:val="-13"/>
        </w:rPr>
        <w:t xml:space="preserve"> </w:t>
      </w:r>
      <w:r>
        <w:t>и</w:t>
      </w:r>
      <w:r>
        <w:rPr>
          <w:spacing w:val="-11"/>
        </w:rPr>
        <w:t xml:space="preserve"> </w:t>
      </w:r>
      <w:r>
        <w:t>учебного</w:t>
      </w:r>
      <w:r>
        <w:rPr>
          <w:spacing w:val="-10"/>
        </w:rPr>
        <w:t xml:space="preserve"> </w:t>
      </w:r>
      <w:r>
        <w:t>оборудования;</w:t>
      </w:r>
      <w:r>
        <w:rPr>
          <w:spacing w:val="-13"/>
        </w:rPr>
        <w:t xml:space="preserve"> </w:t>
      </w:r>
      <w:r>
        <w:t>поза;</w:t>
      </w:r>
      <w:r>
        <w:rPr>
          <w:spacing w:val="-14"/>
        </w:rPr>
        <w:t xml:space="preserve"> </w:t>
      </w:r>
      <w:r>
        <w:t>освещение</w:t>
      </w:r>
      <w:r>
        <w:rPr>
          <w:spacing w:val="-14"/>
        </w:rPr>
        <w:t xml:space="preserve"> </w:t>
      </w:r>
      <w:r>
        <w:t>рабочего</w:t>
      </w:r>
      <w:r>
        <w:rPr>
          <w:spacing w:val="-13"/>
        </w:rPr>
        <w:t xml:space="preserve"> </w:t>
      </w:r>
      <w:r>
        <w:t>места.</w:t>
      </w:r>
      <w:r>
        <w:rPr>
          <w:spacing w:val="-14"/>
        </w:rPr>
        <w:t xml:space="preserve"> </w:t>
      </w:r>
      <w:r>
        <w:t>Правила</w:t>
      </w:r>
      <w:r>
        <w:rPr>
          <w:spacing w:val="-14"/>
        </w:rPr>
        <w:t xml:space="preserve"> </w:t>
      </w:r>
      <w:r>
        <w:t>безопасной</w:t>
      </w:r>
      <w:r>
        <w:rPr>
          <w:spacing w:val="-57"/>
        </w:rPr>
        <w:t xml:space="preserve"> </w:t>
      </w:r>
      <w:r>
        <w:t>работы</w:t>
      </w:r>
      <w:r>
        <w:rPr>
          <w:spacing w:val="-1"/>
        </w:rPr>
        <w:t xml:space="preserve"> </w:t>
      </w:r>
      <w:r>
        <w:t>на</w:t>
      </w:r>
      <w:r>
        <w:rPr>
          <w:spacing w:val="1"/>
        </w:rPr>
        <w:t xml:space="preserve"> </w:t>
      </w:r>
      <w:r>
        <w:t>учебном</w:t>
      </w:r>
      <w:r>
        <w:rPr>
          <w:spacing w:val="-1"/>
        </w:rPr>
        <w:t xml:space="preserve"> </w:t>
      </w:r>
      <w:r>
        <w:t>месте. Режим</w:t>
      </w:r>
      <w:r>
        <w:rPr>
          <w:spacing w:val="-1"/>
        </w:rPr>
        <w:t xml:space="preserve"> </w:t>
      </w:r>
      <w:r>
        <w:t>труда</w:t>
      </w:r>
      <w:r>
        <w:rPr>
          <w:spacing w:val="-1"/>
        </w:rPr>
        <w:t xml:space="preserve"> </w:t>
      </w:r>
      <w:r>
        <w:t>и отдыха.</w:t>
      </w:r>
    </w:p>
    <w:p w:rsidR="00A47C3D" w:rsidRDefault="007253DD">
      <w:pPr>
        <w:pStyle w:val="a3"/>
        <w:spacing w:before="1"/>
        <w:ind w:left="622" w:firstLine="0"/>
      </w:pPr>
      <w:r>
        <w:t>Семья.</w:t>
      </w:r>
      <w:r>
        <w:rPr>
          <w:spacing w:val="51"/>
        </w:rPr>
        <w:t xml:space="preserve"> </w:t>
      </w:r>
      <w:r>
        <w:t>Моя</w:t>
      </w:r>
      <w:r>
        <w:rPr>
          <w:spacing w:val="52"/>
        </w:rPr>
        <w:t xml:space="preserve"> </w:t>
      </w:r>
      <w:r>
        <w:t>семья</w:t>
      </w:r>
      <w:r>
        <w:rPr>
          <w:spacing w:val="52"/>
        </w:rPr>
        <w:t xml:space="preserve"> </w:t>
      </w:r>
      <w:r>
        <w:t>в</w:t>
      </w:r>
      <w:r>
        <w:rPr>
          <w:spacing w:val="48"/>
        </w:rPr>
        <w:t xml:space="preserve"> </w:t>
      </w:r>
      <w:r>
        <w:t>прошлом</w:t>
      </w:r>
      <w:r>
        <w:rPr>
          <w:spacing w:val="49"/>
        </w:rPr>
        <w:t xml:space="preserve"> </w:t>
      </w:r>
      <w:r>
        <w:t>и</w:t>
      </w:r>
      <w:r>
        <w:rPr>
          <w:spacing w:val="51"/>
        </w:rPr>
        <w:t xml:space="preserve"> </w:t>
      </w:r>
      <w:r>
        <w:t>настоящем.</w:t>
      </w:r>
      <w:r>
        <w:rPr>
          <w:spacing w:val="51"/>
        </w:rPr>
        <w:t xml:space="preserve"> </w:t>
      </w:r>
      <w:r>
        <w:t>Имена</w:t>
      </w:r>
      <w:r>
        <w:rPr>
          <w:spacing w:val="49"/>
        </w:rPr>
        <w:t xml:space="preserve"> </w:t>
      </w:r>
      <w:r>
        <w:t>и</w:t>
      </w:r>
      <w:r>
        <w:rPr>
          <w:spacing w:val="51"/>
        </w:rPr>
        <w:t xml:space="preserve"> </w:t>
      </w:r>
      <w:r>
        <w:t>фамилии</w:t>
      </w:r>
      <w:r>
        <w:rPr>
          <w:spacing w:val="52"/>
        </w:rPr>
        <w:t xml:space="preserve"> </w:t>
      </w:r>
      <w:r>
        <w:t>членов</w:t>
      </w:r>
      <w:r>
        <w:rPr>
          <w:spacing w:val="52"/>
        </w:rPr>
        <w:t xml:space="preserve"> </w:t>
      </w:r>
      <w:r>
        <w:t>семьи,</w:t>
      </w:r>
      <w:r>
        <w:rPr>
          <w:spacing w:val="52"/>
        </w:rPr>
        <w:t xml:space="preserve"> </w:t>
      </w:r>
      <w:r>
        <w:t>их</w:t>
      </w:r>
      <w:r>
        <w:rPr>
          <w:spacing w:val="52"/>
        </w:rPr>
        <w:t xml:space="preserve"> </w:t>
      </w:r>
      <w:r>
        <w:t>профессии.</w:t>
      </w:r>
    </w:p>
    <w:p w:rsidR="00A47C3D" w:rsidRDefault="007253DD">
      <w:pPr>
        <w:pStyle w:val="a3"/>
        <w:ind w:left="394" w:firstLine="0"/>
      </w:pPr>
      <w:r>
        <w:t>Взаимоотношения</w:t>
      </w:r>
      <w:r>
        <w:rPr>
          <w:spacing w:val="16"/>
        </w:rPr>
        <w:t xml:space="preserve"> </w:t>
      </w:r>
      <w:r>
        <w:t>и</w:t>
      </w:r>
      <w:r>
        <w:rPr>
          <w:spacing w:val="20"/>
        </w:rPr>
        <w:t xml:space="preserve"> </w:t>
      </w:r>
      <w:r>
        <w:t>взаимопомощь</w:t>
      </w:r>
      <w:r>
        <w:rPr>
          <w:spacing w:val="20"/>
        </w:rPr>
        <w:t xml:space="preserve"> </w:t>
      </w:r>
      <w:r>
        <w:t>в</w:t>
      </w:r>
      <w:r>
        <w:rPr>
          <w:spacing w:val="19"/>
        </w:rPr>
        <w:t xml:space="preserve"> </w:t>
      </w:r>
      <w:r>
        <w:t>семье.</w:t>
      </w:r>
      <w:r>
        <w:rPr>
          <w:spacing w:val="19"/>
        </w:rPr>
        <w:t xml:space="preserve"> </w:t>
      </w:r>
      <w:r>
        <w:t>Совместный</w:t>
      </w:r>
      <w:r>
        <w:rPr>
          <w:spacing w:val="18"/>
        </w:rPr>
        <w:t xml:space="preserve"> </w:t>
      </w:r>
      <w:r>
        <w:t>труд</w:t>
      </w:r>
      <w:r>
        <w:rPr>
          <w:spacing w:val="20"/>
        </w:rPr>
        <w:t xml:space="preserve"> </w:t>
      </w:r>
      <w:r>
        <w:t>и</w:t>
      </w:r>
      <w:r>
        <w:rPr>
          <w:spacing w:val="17"/>
        </w:rPr>
        <w:t xml:space="preserve"> </w:t>
      </w:r>
      <w:r>
        <w:t>отдых.</w:t>
      </w:r>
      <w:r>
        <w:rPr>
          <w:spacing w:val="17"/>
        </w:rPr>
        <w:t xml:space="preserve"> </w:t>
      </w:r>
      <w:r>
        <w:t>Домашний</w:t>
      </w:r>
      <w:r>
        <w:rPr>
          <w:spacing w:val="20"/>
        </w:rPr>
        <w:t xml:space="preserve"> </w:t>
      </w:r>
      <w:r>
        <w:t>адрес.</w:t>
      </w:r>
    </w:p>
    <w:p w:rsidR="00A47C3D" w:rsidRDefault="007253DD">
      <w:pPr>
        <w:pStyle w:val="a3"/>
        <w:ind w:left="394" w:right="270"/>
      </w:pPr>
      <w:r>
        <w:t>Россия — наша Родина. Москва — столица России. Символы России (герб, флаг, гимн). Народы</w:t>
      </w:r>
      <w:r>
        <w:rPr>
          <w:spacing w:val="1"/>
        </w:rPr>
        <w:t xml:space="preserve"> </w:t>
      </w:r>
      <w:r>
        <w:t>России. Первоначальные сведения о род</w:t>
      </w:r>
      <w:r w:rsidR="00434426">
        <w:t>ном крае. Название своего населе</w:t>
      </w:r>
      <w:r>
        <w:t>нного</w:t>
      </w:r>
      <w:r w:rsidR="00434426">
        <w:t xml:space="preserve"> пункта (города, се</w:t>
      </w:r>
      <w:r>
        <w:t>ла), региона. Культурные объекты родного края. Ценность и красота рукотворного мира. Правила</w:t>
      </w:r>
      <w:r>
        <w:rPr>
          <w:spacing w:val="1"/>
        </w:rPr>
        <w:t xml:space="preserve"> </w:t>
      </w:r>
      <w:r>
        <w:t>поведения</w:t>
      </w:r>
      <w:r>
        <w:rPr>
          <w:spacing w:val="-1"/>
        </w:rPr>
        <w:t xml:space="preserve"> </w:t>
      </w:r>
      <w:r>
        <w:t>в социуме.</w:t>
      </w:r>
    </w:p>
    <w:p w:rsidR="00A47C3D" w:rsidRDefault="007253DD">
      <w:pPr>
        <w:ind w:left="622"/>
        <w:jc w:val="both"/>
        <w:rPr>
          <w:i/>
          <w:sz w:val="24"/>
        </w:rPr>
      </w:pPr>
      <w:r>
        <w:rPr>
          <w:i/>
          <w:sz w:val="24"/>
        </w:rPr>
        <w:t>Человек</w:t>
      </w:r>
      <w:r>
        <w:rPr>
          <w:i/>
          <w:spacing w:val="-1"/>
          <w:sz w:val="24"/>
        </w:rPr>
        <w:t xml:space="preserve"> </w:t>
      </w:r>
      <w:r>
        <w:rPr>
          <w:i/>
          <w:sz w:val="24"/>
        </w:rPr>
        <w:t>и</w:t>
      </w:r>
      <w:r>
        <w:rPr>
          <w:i/>
          <w:spacing w:val="-1"/>
          <w:sz w:val="24"/>
        </w:rPr>
        <w:t xml:space="preserve"> </w:t>
      </w:r>
      <w:r>
        <w:rPr>
          <w:i/>
          <w:sz w:val="24"/>
        </w:rPr>
        <w:t>природа</w:t>
      </w:r>
    </w:p>
    <w:p w:rsidR="00A47C3D" w:rsidRDefault="007253DD">
      <w:pPr>
        <w:pStyle w:val="a3"/>
        <w:ind w:left="394" w:right="276"/>
      </w:pPr>
      <w:r>
        <w:t>Природа — среда обитания человека. Природа и предметы, созданные человеком. Природные</w:t>
      </w:r>
      <w:r>
        <w:rPr>
          <w:spacing w:val="1"/>
        </w:rPr>
        <w:t xml:space="preserve"> </w:t>
      </w:r>
      <w:r>
        <w:t>материалы. Бережное отношение к предметам, вещам, уход за ними. Неживая и живая природа.</w:t>
      </w:r>
      <w:r>
        <w:rPr>
          <w:spacing w:val="1"/>
        </w:rPr>
        <w:t xml:space="preserve"> </w:t>
      </w:r>
      <w:r>
        <w:t>Наблюдение</w:t>
      </w:r>
      <w:r>
        <w:rPr>
          <w:spacing w:val="-7"/>
        </w:rPr>
        <w:t xml:space="preserve"> </w:t>
      </w:r>
      <w:r>
        <w:t>за</w:t>
      </w:r>
      <w:r>
        <w:rPr>
          <w:spacing w:val="-7"/>
        </w:rPr>
        <w:t xml:space="preserve"> </w:t>
      </w:r>
      <w:r>
        <w:t>погодой</w:t>
      </w:r>
      <w:r>
        <w:rPr>
          <w:spacing w:val="-6"/>
        </w:rPr>
        <w:t xml:space="preserve"> </w:t>
      </w:r>
      <w:r>
        <w:t>своего</w:t>
      </w:r>
      <w:r>
        <w:rPr>
          <w:spacing w:val="-4"/>
        </w:rPr>
        <w:t xml:space="preserve"> </w:t>
      </w:r>
      <w:r>
        <w:t>края.</w:t>
      </w:r>
      <w:r>
        <w:rPr>
          <w:spacing w:val="-6"/>
        </w:rPr>
        <w:t xml:space="preserve"> </w:t>
      </w:r>
      <w:r>
        <w:t>Погода</w:t>
      </w:r>
      <w:r>
        <w:rPr>
          <w:spacing w:val="-6"/>
        </w:rPr>
        <w:t xml:space="preserve"> </w:t>
      </w:r>
      <w:r>
        <w:t>и</w:t>
      </w:r>
      <w:r>
        <w:rPr>
          <w:spacing w:val="-5"/>
        </w:rPr>
        <w:t xml:space="preserve"> </w:t>
      </w:r>
      <w:r>
        <w:t>термометр.</w:t>
      </w:r>
      <w:r>
        <w:rPr>
          <w:spacing w:val="-3"/>
        </w:rPr>
        <w:t xml:space="preserve"> </w:t>
      </w:r>
      <w:r>
        <w:t>Определение</w:t>
      </w:r>
      <w:r>
        <w:rPr>
          <w:spacing w:val="-4"/>
        </w:rPr>
        <w:t xml:space="preserve"> </w:t>
      </w:r>
      <w:r>
        <w:t>температуры</w:t>
      </w:r>
      <w:r>
        <w:rPr>
          <w:spacing w:val="-6"/>
        </w:rPr>
        <w:t xml:space="preserve"> </w:t>
      </w:r>
      <w:r>
        <w:t>воздуха</w:t>
      </w:r>
      <w:r>
        <w:rPr>
          <w:spacing w:val="-4"/>
        </w:rPr>
        <w:t xml:space="preserve"> </w:t>
      </w:r>
      <w:r>
        <w:t>(воды)</w:t>
      </w:r>
      <w:r>
        <w:rPr>
          <w:spacing w:val="-58"/>
        </w:rPr>
        <w:t xml:space="preserve"> </w:t>
      </w:r>
      <w:r>
        <w:t>по</w:t>
      </w:r>
      <w:r>
        <w:rPr>
          <w:spacing w:val="-9"/>
        </w:rPr>
        <w:t xml:space="preserve"> </w:t>
      </w:r>
      <w:r>
        <w:t>термометру.</w:t>
      </w:r>
      <w:r>
        <w:rPr>
          <w:spacing w:val="-8"/>
        </w:rPr>
        <w:t xml:space="preserve"> </w:t>
      </w:r>
      <w:r>
        <w:t>Сезонные</w:t>
      </w:r>
      <w:r>
        <w:rPr>
          <w:spacing w:val="-10"/>
        </w:rPr>
        <w:t xml:space="preserve"> </w:t>
      </w:r>
      <w:r>
        <w:t>изменения</w:t>
      </w:r>
      <w:r>
        <w:rPr>
          <w:spacing w:val="-11"/>
        </w:rPr>
        <w:t xml:space="preserve"> </w:t>
      </w:r>
      <w:r>
        <w:t>в</w:t>
      </w:r>
      <w:r>
        <w:rPr>
          <w:spacing w:val="-9"/>
        </w:rPr>
        <w:t xml:space="preserve"> </w:t>
      </w:r>
      <w:r>
        <w:t>природе.</w:t>
      </w:r>
      <w:r>
        <w:rPr>
          <w:spacing w:val="-8"/>
        </w:rPr>
        <w:t xml:space="preserve"> </w:t>
      </w:r>
      <w:r>
        <w:t>Взаимосвязи</w:t>
      </w:r>
      <w:r>
        <w:rPr>
          <w:spacing w:val="-7"/>
        </w:rPr>
        <w:t xml:space="preserve"> </w:t>
      </w:r>
      <w:r>
        <w:t>между</w:t>
      </w:r>
      <w:r>
        <w:rPr>
          <w:spacing w:val="-13"/>
        </w:rPr>
        <w:t xml:space="preserve"> </w:t>
      </w:r>
      <w:r>
        <w:t>человеком</w:t>
      </w:r>
      <w:r>
        <w:rPr>
          <w:spacing w:val="-9"/>
        </w:rPr>
        <w:t xml:space="preserve"> </w:t>
      </w:r>
      <w:r>
        <w:t>и</w:t>
      </w:r>
      <w:r>
        <w:rPr>
          <w:spacing w:val="-7"/>
        </w:rPr>
        <w:t xml:space="preserve"> </w:t>
      </w:r>
      <w:r>
        <w:t>природой.</w:t>
      </w:r>
      <w:r>
        <w:rPr>
          <w:spacing w:val="-13"/>
        </w:rPr>
        <w:t xml:space="preserve"> </w:t>
      </w:r>
      <w:r>
        <w:t>Правила</w:t>
      </w:r>
      <w:r>
        <w:rPr>
          <w:spacing w:val="-58"/>
        </w:rPr>
        <w:t xml:space="preserve"> </w:t>
      </w:r>
      <w:r>
        <w:t>нравственного</w:t>
      </w:r>
      <w:r>
        <w:rPr>
          <w:spacing w:val="-1"/>
        </w:rPr>
        <w:t xml:space="preserve"> </w:t>
      </w:r>
      <w:r>
        <w:t>и безопасного поведения в</w:t>
      </w:r>
      <w:r>
        <w:rPr>
          <w:spacing w:val="2"/>
        </w:rPr>
        <w:t xml:space="preserve"> </w:t>
      </w:r>
      <w:r>
        <w:t>природе.</w:t>
      </w:r>
    </w:p>
    <w:p w:rsidR="00A47C3D" w:rsidRDefault="007253DD">
      <w:pPr>
        <w:pStyle w:val="a3"/>
        <w:spacing w:before="1"/>
        <w:ind w:left="394" w:right="270"/>
      </w:pPr>
      <w:r>
        <w:t>Растительный мир. Растения ближайшего окружения (узнавание, называние, краткое описание).</w:t>
      </w:r>
      <w:r>
        <w:rPr>
          <w:spacing w:val="1"/>
        </w:rPr>
        <w:t xml:space="preserve"> </w:t>
      </w:r>
      <w:r>
        <w:t>Лиственные</w:t>
      </w:r>
      <w:r>
        <w:rPr>
          <w:spacing w:val="-10"/>
        </w:rPr>
        <w:t xml:space="preserve"> </w:t>
      </w:r>
      <w:r>
        <w:t>и</w:t>
      </w:r>
      <w:r>
        <w:rPr>
          <w:spacing w:val="-10"/>
        </w:rPr>
        <w:t xml:space="preserve"> </w:t>
      </w:r>
      <w:r>
        <w:t>хвойные</w:t>
      </w:r>
      <w:r>
        <w:rPr>
          <w:spacing w:val="-9"/>
        </w:rPr>
        <w:t xml:space="preserve"> </w:t>
      </w:r>
      <w:r>
        <w:t>растения.</w:t>
      </w:r>
      <w:r>
        <w:rPr>
          <w:spacing w:val="-8"/>
        </w:rPr>
        <w:t xml:space="preserve"> </w:t>
      </w:r>
      <w:r>
        <w:t>Дикорастущие</w:t>
      </w:r>
      <w:r>
        <w:rPr>
          <w:spacing w:val="-9"/>
        </w:rPr>
        <w:t xml:space="preserve"> </w:t>
      </w:r>
      <w:r>
        <w:t>и</w:t>
      </w:r>
      <w:r>
        <w:rPr>
          <w:spacing w:val="-6"/>
        </w:rPr>
        <w:t xml:space="preserve"> </w:t>
      </w:r>
      <w:r>
        <w:t>культурные</w:t>
      </w:r>
      <w:r>
        <w:rPr>
          <w:spacing w:val="-10"/>
        </w:rPr>
        <w:t xml:space="preserve"> </w:t>
      </w:r>
      <w:r>
        <w:t>растения.</w:t>
      </w:r>
      <w:r>
        <w:rPr>
          <w:spacing w:val="-8"/>
        </w:rPr>
        <w:t xml:space="preserve"> </w:t>
      </w:r>
      <w:r>
        <w:t>Части</w:t>
      </w:r>
      <w:r>
        <w:rPr>
          <w:spacing w:val="-7"/>
        </w:rPr>
        <w:t xml:space="preserve"> </w:t>
      </w:r>
      <w:r>
        <w:t>растения</w:t>
      </w:r>
      <w:r>
        <w:rPr>
          <w:spacing w:val="-7"/>
        </w:rPr>
        <w:t xml:space="preserve"> </w:t>
      </w:r>
      <w:r>
        <w:t>(называние,</w:t>
      </w:r>
      <w:r>
        <w:rPr>
          <w:spacing w:val="-58"/>
        </w:rPr>
        <w:t xml:space="preserve"> </w:t>
      </w:r>
      <w:r>
        <w:t>краткая характеристика значения для жизни растения): корень, стебель, лист, цветок, плод, семя.</w:t>
      </w:r>
      <w:r>
        <w:rPr>
          <w:spacing w:val="1"/>
        </w:rPr>
        <w:t xml:space="preserve"> </w:t>
      </w:r>
      <w:r>
        <w:t>Комнатные</w:t>
      </w:r>
      <w:r>
        <w:rPr>
          <w:spacing w:val="-3"/>
        </w:rPr>
        <w:t xml:space="preserve"> </w:t>
      </w:r>
      <w:r>
        <w:t>растения, правила</w:t>
      </w:r>
      <w:r>
        <w:rPr>
          <w:spacing w:val="-1"/>
        </w:rPr>
        <w:t xml:space="preserve"> </w:t>
      </w:r>
      <w:r>
        <w:t>содержания и</w:t>
      </w:r>
      <w:r>
        <w:rPr>
          <w:spacing w:val="3"/>
        </w:rPr>
        <w:t xml:space="preserve"> </w:t>
      </w:r>
      <w:r>
        <w:t>ухода.</w:t>
      </w:r>
    </w:p>
    <w:p w:rsidR="00A47C3D" w:rsidRDefault="007253DD">
      <w:pPr>
        <w:pStyle w:val="a3"/>
        <w:ind w:left="394" w:right="277"/>
      </w:pPr>
      <w:r>
        <w:t>Мир животных. Разные группы животных (звери, насекомые, птицы, рыбы и др.). Домашние и</w:t>
      </w:r>
      <w:r>
        <w:rPr>
          <w:spacing w:val="1"/>
        </w:rPr>
        <w:t xml:space="preserve"> </w:t>
      </w:r>
      <w:r>
        <w:t>дикие</w:t>
      </w:r>
      <w:r>
        <w:rPr>
          <w:spacing w:val="-2"/>
        </w:rPr>
        <w:t xml:space="preserve"> </w:t>
      </w:r>
      <w:r>
        <w:t>животные</w:t>
      </w:r>
      <w:r>
        <w:rPr>
          <w:spacing w:val="-2"/>
        </w:rPr>
        <w:t xml:space="preserve"> </w:t>
      </w:r>
      <w:r>
        <w:t>(различия</w:t>
      </w:r>
      <w:r>
        <w:rPr>
          <w:spacing w:val="-1"/>
        </w:rPr>
        <w:t xml:space="preserve"> </w:t>
      </w:r>
      <w:r>
        <w:t>в</w:t>
      </w:r>
      <w:r>
        <w:rPr>
          <w:spacing w:val="1"/>
        </w:rPr>
        <w:t xml:space="preserve"> </w:t>
      </w:r>
      <w:r>
        <w:t>условиях</w:t>
      </w:r>
      <w:r>
        <w:rPr>
          <w:spacing w:val="1"/>
        </w:rPr>
        <w:t xml:space="preserve"> </w:t>
      </w:r>
      <w:r>
        <w:t>жизни). Забота</w:t>
      </w:r>
      <w:r>
        <w:rPr>
          <w:spacing w:val="-2"/>
        </w:rPr>
        <w:t xml:space="preserve"> </w:t>
      </w:r>
      <w:r>
        <w:t>о домашних</w:t>
      </w:r>
      <w:r>
        <w:rPr>
          <w:spacing w:val="1"/>
        </w:rPr>
        <w:t xml:space="preserve"> </w:t>
      </w:r>
      <w:r>
        <w:t>питомцах.</w:t>
      </w:r>
    </w:p>
    <w:p w:rsidR="00A47C3D" w:rsidRDefault="007253DD">
      <w:pPr>
        <w:ind w:left="622"/>
        <w:jc w:val="both"/>
        <w:rPr>
          <w:i/>
          <w:sz w:val="24"/>
        </w:rPr>
      </w:pPr>
      <w:r>
        <w:rPr>
          <w:i/>
          <w:sz w:val="24"/>
        </w:rPr>
        <w:t>Правила</w:t>
      </w:r>
      <w:r>
        <w:rPr>
          <w:i/>
          <w:spacing w:val="-6"/>
          <w:sz w:val="24"/>
        </w:rPr>
        <w:t xml:space="preserve"> </w:t>
      </w:r>
      <w:r>
        <w:rPr>
          <w:i/>
          <w:sz w:val="24"/>
        </w:rPr>
        <w:t>безопасной</w:t>
      </w:r>
      <w:r>
        <w:rPr>
          <w:i/>
          <w:spacing w:val="-6"/>
          <w:sz w:val="24"/>
        </w:rPr>
        <w:t xml:space="preserve"> </w:t>
      </w:r>
      <w:r>
        <w:rPr>
          <w:i/>
          <w:sz w:val="24"/>
        </w:rPr>
        <w:t>жизнедеятельности</w:t>
      </w:r>
    </w:p>
    <w:p w:rsidR="00A47C3D" w:rsidRDefault="007253DD">
      <w:pPr>
        <w:pStyle w:val="a3"/>
        <w:ind w:left="622" w:firstLine="0"/>
      </w:pPr>
      <w:r>
        <w:t>Понимание</w:t>
      </w:r>
      <w:r>
        <w:rPr>
          <w:spacing w:val="-12"/>
        </w:rPr>
        <w:t xml:space="preserve"> </w:t>
      </w:r>
      <w:r>
        <w:t>необходимости</w:t>
      </w:r>
      <w:r>
        <w:rPr>
          <w:spacing w:val="-9"/>
        </w:rPr>
        <w:t xml:space="preserve"> </w:t>
      </w:r>
      <w:r>
        <w:t>соблюдения</w:t>
      </w:r>
      <w:r>
        <w:rPr>
          <w:spacing w:val="-11"/>
        </w:rPr>
        <w:t xml:space="preserve"> </w:t>
      </w:r>
      <w:r>
        <w:t>режима</w:t>
      </w:r>
      <w:r>
        <w:rPr>
          <w:spacing w:val="-11"/>
        </w:rPr>
        <w:t xml:space="preserve"> </w:t>
      </w:r>
      <w:r>
        <w:t>дня,</w:t>
      </w:r>
      <w:r>
        <w:rPr>
          <w:spacing w:val="-11"/>
        </w:rPr>
        <w:t xml:space="preserve"> </w:t>
      </w:r>
      <w:r>
        <w:t>правил</w:t>
      </w:r>
      <w:r>
        <w:rPr>
          <w:spacing w:val="-9"/>
        </w:rPr>
        <w:t xml:space="preserve"> </w:t>
      </w:r>
      <w:r>
        <w:t>здорового</w:t>
      </w:r>
      <w:r>
        <w:rPr>
          <w:spacing w:val="-10"/>
        </w:rPr>
        <w:t xml:space="preserve"> </w:t>
      </w:r>
      <w:r>
        <w:t>питания</w:t>
      </w:r>
      <w:r>
        <w:rPr>
          <w:spacing w:val="-11"/>
        </w:rPr>
        <w:t xml:space="preserve"> </w:t>
      </w:r>
      <w:r>
        <w:t>и</w:t>
      </w:r>
      <w:r>
        <w:rPr>
          <w:spacing w:val="-9"/>
        </w:rPr>
        <w:t xml:space="preserve"> </w:t>
      </w:r>
      <w:r>
        <w:t>личной</w:t>
      </w:r>
      <w:r>
        <w:rPr>
          <w:spacing w:val="-10"/>
        </w:rPr>
        <w:t xml:space="preserve"> </w:t>
      </w:r>
      <w:r>
        <w:t>гигиены.</w:t>
      </w:r>
    </w:p>
    <w:p w:rsidR="00A47C3D" w:rsidRDefault="007253DD">
      <w:pPr>
        <w:pStyle w:val="a3"/>
        <w:ind w:left="394" w:firstLine="0"/>
      </w:pPr>
      <w:r>
        <w:t>Правила</w:t>
      </w:r>
      <w:r>
        <w:rPr>
          <w:spacing w:val="-5"/>
        </w:rPr>
        <w:t xml:space="preserve"> </w:t>
      </w:r>
      <w:r>
        <w:t>безопасности</w:t>
      </w:r>
      <w:r>
        <w:rPr>
          <w:spacing w:val="-4"/>
        </w:rPr>
        <w:t xml:space="preserve"> </w:t>
      </w:r>
      <w:r>
        <w:t>в</w:t>
      </w:r>
      <w:r>
        <w:rPr>
          <w:spacing w:val="-3"/>
        </w:rPr>
        <w:t xml:space="preserve"> </w:t>
      </w:r>
      <w:r>
        <w:t>быту:</w:t>
      </w:r>
      <w:r>
        <w:rPr>
          <w:spacing w:val="-4"/>
        </w:rPr>
        <w:t xml:space="preserve"> </w:t>
      </w:r>
      <w:r>
        <w:t>пользование</w:t>
      </w:r>
      <w:r>
        <w:rPr>
          <w:spacing w:val="-5"/>
        </w:rPr>
        <w:t xml:space="preserve"> </w:t>
      </w:r>
      <w:r>
        <w:t>бытовыми</w:t>
      </w:r>
      <w:r>
        <w:rPr>
          <w:spacing w:val="-4"/>
        </w:rPr>
        <w:t xml:space="preserve"> </w:t>
      </w:r>
      <w:r>
        <w:t>электроприборами,</w:t>
      </w:r>
      <w:r>
        <w:rPr>
          <w:spacing w:val="-4"/>
        </w:rPr>
        <w:t xml:space="preserve"> </w:t>
      </w:r>
      <w:r>
        <w:t>газовыми</w:t>
      </w:r>
      <w:r>
        <w:rPr>
          <w:spacing w:val="-4"/>
        </w:rPr>
        <w:t xml:space="preserve"> </w:t>
      </w:r>
      <w:r>
        <w:t>плитами.</w:t>
      </w:r>
    </w:p>
    <w:p w:rsidR="00A47C3D" w:rsidRDefault="007253DD">
      <w:pPr>
        <w:pStyle w:val="a3"/>
        <w:ind w:left="394" w:right="265"/>
      </w:pPr>
      <w:r>
        <w:t>Дорога от дома до школы. Правила безопасного поведения пешехода (дорожные знаки, дорожная</w:t>
      </w:r>
      <w:r>
        <w:rPr>
          <w:spacing w:val="-57"/>
        </w:rPr>
        <w:t xml:space="preserve"> </w:t>
      </w:r>
      <w:r>
        <w:t>разметка,</w:t>
      </w:r>
      <w:r>
        <w:rPr>
          <w:spacing w:val="-1"/>
        </w:rPr>
        <w:t xml:space="preserve"> </w:t>
      </w:r>
      <w:r>
        <w:t>дорожные</w:t>
      </w:r>
      <w:r>
        <w:rPr>
          <w:spacing w:val="-2"/>
        </w:rPr>
        <w:t xml:space="preserve"> </w:t>
      </w:r>
      <w:r>
        <w:t>сигналы).</w:t>
      </w:r>
    </w:p>
    <w:p w:rsidR="00A47C3D" w:rsidRDefault="007253DD">
      <w:pPr>
        <w:pStyle w:val="a3"/>
        <w:spacing w:before="1"/>
        <w:ind w:left="394" w:right="278"/>
      </w:pPr>
      <w:r>
        <w:t>Безопасность в сети Интернет (электронный дневник и электронные ресурсы школы) в условиях</w:t>
      </w:r>
      <w:r>
        <w:rPr>
          <w:spacing w:val="1"/>
        </w:rPr>
        <w:t xml:space="preserve"> </w:t>
      </w:r>
      <w:r>
        <w:t>контролируемого</w:t>
      </w:r>
      <w:r>
        <w:rPr>
          <w:spacing w:val="-1"/>
        </w:rPr>
        <w:t xml:space="preserve"> </w:t>
      </w:r>
      <w:r>
        <w:t>доступа</w:t>
      </w:r>
      <w:r>
        <w:rPr>
          <w:spacing w:val="-1"/>
        </w:rPr>
        <w:t xml:space="preserve"> </w:t>
      </w:r>
      <w:r>
        <w:t>в</w:t>
      </w:r>
      <w:r>
        <w:rPr>
          <w:spacing w:val="1"/>
        </w:rPr>
        <w:t xml:space="preserve"> </w:t>
      </w:r>
      <w:r>
        <w:t>Интернет.</w:t>
      </w:r>
    </w:p>
    <w:p w:rsidR="00A47C3D" w:rsidRDefault="00A47C3D">
      <w:pPr>
        <w:pStyle w:val="a3"/>
        <w:spacing w:before="8"/>
        <w:ind w:left="0" w:firstLine="0"/>
        <w:jc w:val="left"/>
        <w:rPr>
          <w:sz w:val="31"/>
        </w:rPr>
      </w:pPr>
    </w:p>
    <w:p w:rsidR="00A47C3D" w:rsidRDefault="007253DD">
      <w:pPr>
        <w:pStyle w:val="2"/>
        <w:ind w:right="6811"/>
      </w:pPr>
      <w:r>
        <w:t>Универсальные учебные действия</w:t>
      </w:r>
      <w:r>
        <w:rPr>
          <w:spacing w:val="-57"/>
        </w:rPr>
        <w:t xml:space="preserve"> </w:t>
      </w:r>
      <w:r>
        <w:t>(пропедевтический</w:t>
      </w:r>
      <w:r>
        <w:rPr>
          <w:spacing w:val="-1"/>
        </w:rPr>
        <w:t xml:space="preserve"> </w:t>
      </w:r>
      <w:r>
        <w:t>уровень)</w:t>
      </w:r>
    </w:p>
    <w:p w:rsidR="00A47C3D" w:rsidRDefault="00A47C3D">
      <w:pPr>
        <w:pStyle w:val="a3"/>
        <w:spacing w:before="5"/>
        <w:ind w:left="0" w:firstLine="0"/>
        <w:jc w:val="left"/>
        <w:rPr>
          <w:b/>
          <w:sz w:val="20"/>
        </w:rPr>
      </w:pPr>
    </w:p>
    <w:p w:rsidR="00A47C3D" w:rsidRDefault="007253DD">
      <w:pPr>
        <w:ind w:left="622"/>
        <w:rPr>
          <w:i/>
          <w:sz w:val="24"/>
        </w:rPr>
      </w:pPr>
      <w:r>
        <w:rPr>
          <w:i/>
          <w:sz w:val="24"/>
        </w:rPr>
        <w:t>Познавательные</w:t>
      </w:r>
      <w:r>
        <w:rPr>
          <w:i/>
          <w:spacing w:val="-6"/>
          <w:sz w:val="24"/>
        </w:rPr>
        <w:t xml:space="preserve"> </w:t>
      </w:r>
      <w:r>
        <w:rPr>
          <w:i/>
          <w:sz w:val="24"/>
        </w:rPr>
        <w:t>универсальные</w:t>
      </w:r>
      <w:r>
        <w:rPr>
          <w:i/>
          <w:spacing w:val="-5"/>
          <w:sz w:val="24"/>
        </w:rPr>
        <w:t xml:space="preserve"> </w:t>
      </w:r>
      <w:r>
        <w:rPr>
          <w:i/>
          <w:sz w:val="24"/>
        </w:rPr>
        <w:t>учебные</w:t>
      </w:r>
      <w:r>
        <w:rPr>
          <w:i/>
          <w:spacing w:val="-5"/>
          <w:sz w:val="24"/>
        </w:rPr>
        <w:t xml:space="preserve"> </w:t>
      </w:r>
      <w:r>
        <w:rPr>
          <w:i/>
          <w:sz w:val="24"/>
        </w:rPr>
        <w:t>действия:</w:t>
      </w:r>
    </w:p>
    <w:p w:rsidR="00A47C3D" w:rsidRDefault="007253DD" w:rsidP="00353F4F">
      <w:pPr>
        <w:pStyle w:val="a5"/>
        <w:numPr>
          <w:ilvl w:val="0"/>
          <w:numId w:val="47"/>
        </w:numPr>
        <w:tabs>
          <w:tab w:val="left" w:pos="961"/>
          <w:tab w:val="left" w:pos="962"/>
        </w:tabs>
        <w:spacing w:before="5" w:line="237" w:lineRule="auto"/>
        <w:ind w:right="278"/>
        <w:jc w:val="left"/>
        <w:rPr>
          <w:sz w:val="24"/>
        </w:rPr>
      </w:pPr>
      <w:r>
        <w:rPr>
          <w:sz w:val="24"/>
        </w:rPr>
        <w:t>сравнивать</w:t>
      </w:r>
      <w:r>
        <w:rPr>
          <w:spacing w:val="22"/>
          <w:sz w:val="24"/>
        </w:rPr>
        <w:t xml:space="preserve"> </w:t>
      </w:r>
      <w:r>
        <w:rPr>
          <w:sz w:val="24"/>
        </w:rPr>
        <w:t>происходящие</w:t>
      </w:r>
      <w:r>
        <w:rPr>
          <w:spacing w:val="21"/>
          <w:sz w:val="24"/>
        </w:rPr>
        <w:t xml:space="preserve"> </w:t>
      </w:r>
      <w:r>
        <w:rPr>
          <w:sz w:val="24"/>
        </w:rPr>
        <w:t>в</w:t>
      </w:r>
      <w:r>
        <w:rPr>
          <w:spacing w:val="22"/>
          <w:sz w:val="24"/>
        </w:rPr>
        <w:t xml:space="preserve"> </w:t>
      </w:r>
      <w:r>
        <w:rPr>
          <w:sz w:val="24"/>
        </w:rPr>
        <w:t>природе</w:t>
      </w:r>
      <w:r>
        <w:rPr>
          <w:spacing w:val="21"/>
          <w:sz w:val="24"/>
        </w:rPr>
        <w:t xml:space="preserve"> </w:t>
      </w:r>
      <w:r>
        <w:rPr>
          <w:sz w:val="24"/>
        </w:rPr>
        <w:t>изменения,</w:t>
      </w:r>
      <w:r>
        <w:rPr>
          <w:spacing w:val="20"/>
          <w:sz w:val="24"/>
        </w:rPr>
        <w:t xml:space="preserve"> </w:t>
      </w:r>
      <w:r>
        <w:rPr>
          <w:sz w:val="24"/>
        </w:rPr>
        <w:t>наблюдать</w:t>
      </w:r>
      <w:r>
        <w:rPr>
          <w:spacing w:val="20"/>
          <w:sz w:val="24"/>
        </w:rPr>
        <w:t xml:space="preserve"> </w:t>
      </w:r>
      <w:r>
        <w:rPr>
          <w:sz w:val="24"/>
        </w:rPr>
        <w:t>зависимость</w:t>
      </w:r>
      <w:r>
        <w:rPr>
          <w:spacing w:val="23"/>
          <w:sz w:val="24"/>
        </w:rPr>
        <w:t xml:space="preserve"> </w:t>
      </w:r>
      <w:r>
        <w:rPr>
          <w:sz w:val="24"/>
        </w:rPr>
        <w:t>изменений</w:t>
      </w:r>
      <w:r>
        <w:rPr>
          <w:spacing w:val="23"/>
          <w:sz w:val="24"/>
        </w:rPr>
        <w:t xml:space="preserve"> </w:t>
      </w:r>
      <w:r>
        <w:rPr>
          <w:sz w:val="24"/>
        </w:rPr>
        <w:t>в</w:t>
      </w:r>
      <w:r>
        <w:rPr>
          <w:spacing w:val="21"/>
          <w:sz w:val="24"/>
        </w:rPr>
        <w:t xml:space="preserve"> </w:t>
      </w:r>
      <w:r>
        <w:rPr>
          <w:sz w:val="24"/>
        </w:rPr>
        <w:t>живой</w:t>
      </w:r>
      <w:r>
        <w:rPr>
          <w:spacing w:val="-57"/>
          <w:sz w:val="24"/>
        </w:rPr>
        <w:t xml:space="preserve"> </w:t>
      </w:r>
      <w:r>
        <w:rPr>
          <w:sz w:val="24"/>
        </w:rPr>
        <w:t>природе</w:t>
      </w:r>
      <w:r>
        <w:rPr>
          <w:spacing w:val="-2"/>
          <w:sz w:val="24"/>
        </w:rPr>
        <w:t xml:space="preserve"> </w:t>
      </w:r>
      <w:r>
        <w:rPr>
          <w:sz w:val="24"/>
        </w:rPr>
        <w:t>от состояния</w:t>
      </w:r>
      <w:r>
        <w:rPr>
          <w:spacing w:val="-3"/>
          <w:sz w:val="24"/>
        </w:rPr>
        <w:t xml:space="preserve"> </w:t>
      </w:r>
      <w:r>
        <w:rPr>
          <w:sz w:val="24"/>
        </w:rPr>
        <w:t>неживой природы;</w:t>
      </w:r>
    </w:p>
    <w:p w:rsidR="00A47C3D" w:rsidRDefault="007253DD" w:rsidP="00353F4F">
      <w:pPr>
        <w:pStyle w:val="a5"/>
        <w:numPr>
          <w:ilvl w:val="0"/>
          <w:numId w:val="47"/>
        </w:numPr>
        <w:tabs>
          <w:tab w:val="left" w:pos="961"/>
          <w:tab w:val="left" w:pos="962"/>
        </w:tabs>
        <w:spacing w:before="5" w:line="237" w:lineRule="auto"/>
        <w:ind w:right="278"/>
        <w:jc w:val="left"/>
        <w:rPr>
          <w:sz w:val="24"/>
        </w:rPr>
      </w:pPr>
      <w:r>
        <w:rPr>
          <w:sz w:val="24"/>
        </w:rPr>
        <w:t>приводить</w:t>
      </w:r>
      <w:r>
        <w:rPr>
          <w:spacing w:val="-9"/>
          <w:sz w:val="24"/>
        </w:rPr>
        <w:t xml:space="preserve"> </w:t>
      </w:r>
      <w:r>
        <w:rPr>
          <w:sz w:val="24"/>
        </w:rPr>
        <w:t>примеры</w:t>
      </w:r>
      <w:r>
        <w:rPr>
          <w:spacing w:val="-10"/>
          <w:sz w:val="24"/>
        </w:rPr>
        <w:t xml:space="preserve"> </w:t>
      </w:r>
      <w:r>
        <w:rPr>
          <w:sz w:val="24"/>
        </w:rPr>
        <w:t>представителей</w:t>
      </w:r>
      <w:r>
        <w:rPr>
          <w:spacing w:val="-8"/>
          <w:sz w:val="24"/>
        </w:rPr>
        <w:t xml:space="preserve"> </w:t>
      </w:r>
      <w:r>
        <w:rPr>
          <w:sz w:val="24"/>
        </w:rPr>
        <w:t>разных</w:t>
      </w:r>
      <w:r>
        <w:rPr>
          <w:spacing w:val="-8"/>
          <w:sz w:val="24"/>
        </w:rPr>
        <w:t xml:space="preserve"> </w:t>
      </w:r>
      <w:r>
        <w:rPr>
          <w:sz w:val="24"/>
        </w:rPr>
        <w:t>групп</w:t>
      </w:r>
      <w:r>
        <w:rPr>
          <w:spacing w:val="-6"/>
          <w:sz w:val="24"/>
        </w:rPr>
        <w:t xml:space="preserve"> </w:t>
      </w:r>
      <w:r>
        <w:rPr>
          <w:sz w:val="24"/>
        </w:rPr>
        <w:t>животных</w:t>
      </w:r>
      <w:r>
        <w:rPr>
          <w:spacing w:val="-7"/>
          <w:sz w:val="24"/>
        </w:rPr>
        <w:t xml:space="preserve"> </w:t>
      </w:r>
      <w:r>
        <w:rPr>
          <w:sz w:val="24"/>
        </w:rPr>
        <w:t>(звери,</w:t>
      </w:r>
      <w:r>
        <w:rPr>
          <w:spacing w:val="-9"/>
          <w:sz w:val="24"/>
        </w:rPr>
        <w:t xml:space="preserve"> </w:t>
      </w:r>
      <w:r>
        <w:rPr>
          <w:sz w:val="24"/>
        </w:rPr>
        <w:t>насекомые,</w:t>
      </w:r>
      <w:r>
        <w:rPr>
          <w:spacing w:val="-9"/>
          <w:sz w:val="24"/>
        </w:rPr>
        <w:t xml:space="preserve"> </w:t>
      </w:r>
      <w:r>
        <w:rPr>
          <w:sz w:val="24"/>
        </w:rPr>
        <w:t>рыбы,</w:t>
      </w:r>
      <w:r>
        <w:rPr>
          <w:spacing w:val="-7"/>
          <w:sz w:val="24"/>
        </w:rPr>
        <w:t xml:space="preserve"> </w:t>
      </w:r>
      <w:r>
        <w:rPr>
          <w:sz w:val="24"/>
        </w:rPr>
        <w:t>птицы),</w:t>
      </w:r>
      <w:r>
        <w:rPr>
          <w:spacing w:val="-57"/>
          <w:sz w:val="24"/>
        </w:rPr>
        <w:t xml:space="preserve"> </w:t>
      </w:r>
      <w:r>
        <w:rPr>
          <w:sz w:val="24"/>
        </w:rPr>
        <w:t>называть</w:t>
      </w:r>
      <w:r>
        <w:rPr>
          <w:spacing w:val="-2"/>
          <w:sz w:val="24"/>
        </w:rPr>
        <w:t xml:space="preserve"> </w:t>
      </w:r>
      <w:r>
        <w:rPr>
          <w:sz w:val="24"/>
        </w:rPr>
        <w:t>главную</w:t>
      </w:r>
      <w:r>
        <w:rPr>
          <w:spacing w:val="-2"/>
          <w:sz w:val="24"/>
        </w:rPr>
        <w:t xml:space="preserve"> </w:t>
      </w:r>
      <w:r>
        <w:rPr>
          <w:sz w:val="24"/>
        </w:rPr>
        <w:t>особенность</w:t>
      </w:r>
      <w:r>
        <w:rPr>
          <w:spacing w:val="-1"/>
          <w:sz w:val="24"/>
        </w:rPr>
        <w:t xml:space="preserve"> </w:t>
      </w:r>
      <w:r>
        <w:rPr>
          <w:sz w:val="24"/>
        </w:rPr>
        <w:t>представителей</w:t>
      </w:r>
      <w:r>
        <w:rPr>
          <w:spacing w:val="-2"/>
          <w:sz w:val="24"/>
        </w:rPr>
        <w:t xml:space="preserve"> </w:t>
      </w:r>
      <w:r>
        <w:rPr>
          <w:sz w:val="24"/>
        </w:rPr>
        <w:t>одной</w:t>
      </w:r>
      <w:r>
        <w:rPr>
          <w:spacing w:val="-1"/>
          <w:sz w:val="24"/>
        </w:rPr>
        <w:t xml:space="preserve"> </w:t>
      </w:r>
      <w:r>
        <w:rPr>
          <w:sz w:val="24"/>
        </w:rPr>
        <w:t>группы</w:t>
      </w:r>
      <w:r>
        <w:rPr>
          <w:spacing w:val="-2"/>
          <w:sz w:val="24"/>
        </w:rPr>
        <w:t xml:space="preserve"> </w:t>
      </w:r>
      <w:r>
        <w:rPr>
          <w:sz w:val="24"/>
        </w:rPr>
        <w:t>(в</w:t>
      </w:r>
      <w:r>
        <w:rPr>
          <w:spacing w:val="-2"/>
          <w:sz w:val="24"/>
        </w:rPr>
        <w:t xml:space="preserve"> </w:t>
      </w:r>
      <w:r>
        <w:rPr>
          <w:sz w:val="24"/>
        </w:rPr>
        <w:t>пределах изученного);</w:t>
      </w:r>
    </w:p>
    <w:p w:rsidR="00A47C3D" w:rsidRDefault="00A47C3D">
      <w:pPr>
        <w:spacing w:line="237" w:lineRule="auto"/>
        <w:rPr>
          <w:sz w:val="24"/>
        </w:rPr>
        <w:sectPr w:rsidR="00A47C3D">
          <w:pgSz w:w="11910" w:h="16850"/>
          <w:pgMar w:top="660" w:right="520" w:bottom="720" w:left="400" w:header="0" w:footer="457" w:gutter="0"/>
          <w:cols w:space="720"/>
        </w:sectPr>
      </w:pPr>
    </w:p>
    <w:p w:rsidR="00A47C3D" w:rsidRDefault="007253DD" w:rsidP="00353F4F">
      <w:pPr>
        <w:pStyle w:val="a5"/>
        <w:numPr>
          <w:ilvl w:val="0"/>
          <w:numId w:val="47"/>
        </w:numPr>
        <w:tabs>
          <w:tab w:val="left" w:pos="961"/>
          <w:tab w:val="left" w:pos="962"/>
        </w:tabs>
        <w:spacing w:before="72" w:line="237" w:lineRule="auto"/>
        <w:ind w:right="282"/>
        <w:jc w:val="left"/>
        <w:rPr>
          <w:sz w:val="24"/>
        </w:rPr>
      </w:pPr>
      <w:r>
        <w:rPr>
          <w:sz w:val="24"/>
        </w:rPr>
        <w:lastRenderedPageBreak/>
        <w:t>приводить</w:t>
      </w:r>
      <w:r>
        <w:rPr>
          <w:spacing w:val="10"/>
          <w:sz w:val="24"/>
        </w:rPr>
        <w:t xml:space="preserve"> </w:t>
      </w:r>
      <w:r>
        <w:rPr>
          <w:sz w:val="24"/>
        </w:rPr>
        <w:t>примеры</w:t>
      </w:r>
      <w:r>
        <w:rPr>
          <w:spacing w:val="11"/>
          <w:sz w:val="24"/>
        </w:rPr>
        <w:t xml:space="preserve"> </w:t>
      </w:r>
      <w:r>
        <w:rPr>
          <w:sz w:val="24"/>
        </w:rPr>
        <w:t>лиственных</w:t>
      </w:r>
      <w:r>
        <w:rPr>
          <w:spacing w:val="11"/>
          <w:sz w:val="24"/>
        </w:rPr>
        <w:t xml:space="preserve"> </w:t>
      </w:r>
      <w:r>
        <w:rPr>
          <w:sz w:val="24"/>
        </w:rPr>
        <w:t>и</w:t>
      </w:r>
      <w:r>
        <w:rPr>
          <w:spacing w:val="11"/>
          <w:sz w:val="24"/>
        </w:rPr>
        <w:t xml:space="preserve"> </w:t>
      </w:r>
      <w:r>
        <w:rPr>
          <w:sz w:val="24"/>
        </w:rPr>
        <w:t>хвойных</w:t>
      </w:r>
      <w:r>
        <w:rPr>
          <w:spacing w:val="14"/>
          <w:sz w:val="24"/>
        </w:rPr>
        <w:t xml:space="preserve"> </w:t>
      </w:r>
      <w:r>
        <w:rPr>
          <w:sz w:val="24"/>
        </w:rPr>
        <w:t>растений,</w:t>
      </w:r>
      <w:r>
        <w:rPr>
          <w:spacing w:val="12"/>
          <w:sz w:val="24"/>
        </w:rPr>
        <w:t xml:space="preserve"> </w:t>
      </w:r>
      <w:r>
        <w:rPr>
          <w:sz w:val="24"/>
        </w:rPr>
        <w:t>сравнивать</w:t>
      </w:r>
      <w:r>
        <w:rPr>
          <w:spacing w:val="10"/>
          <w:sz w:val="24"/>
        </w:rPr>
        <w:t xml:space="preserve"> </w:t>
      </w:r>
      <w:r>
        <w:rPr>
          <w:sz w:val="24"/>
        </w:rPr>
        <w:t>их,</w:t>
      </w:r>
      <w:r>
        <w:rPr>
          <w:spacing w:val="10"/>
          <w:sz w:val="24"/>
        </w:rPr>
        <w:t xml:space="preserve"> </w:t>
      </w:r>
      <w:r>
        <w:rPr>
          <w:sz w:val="24"/>
        </w:rPr>
        <w:t>устанавливать</w:t>
      </w:r>
      <w:r>
        <w:rPr>
          <w:spacing w:val="13"/>
          <w:sz w:val="24"/>
        </w:rPr>
        <w:t xml:space="preserve"> </w:t>
      </w:r>
      <w:r>
        <w:rPr>
          <w:sz w:val="24"/>
        </w:rPr>
        <w:t>различия</w:t>
      </w:r>
      <w:r>
        <w:rPr>
          <w:spacing w:val="-57"/>
          <w:sz w:val="24"/>
        </w:rPr>
        <w:t xml:space="preserve"> </w:t>
      </w:r>
      <w:r>
        <w:rPr>
          <w:sz w:val="24"/>
        </w:rPr>
        <w:t>во</w:t>
      </w:r>
      <w:r>
        <w:rPr>
          <w:spacing w:val="-2"/>
          <w:sz w:val="24"/>
        </w:rPr>
        <w:t xml:space="preserve"> </w:t>
      </w:r>
      <w:r>
        <w:rPr>
          <w:sz w:val="24"/>
        </w:rPr>
        <w:t>внешнем</w:t>
      </w:r>
      <w:r>
        <w:rPr>
          <w:spacing w:val="-1"/>
          <w:sz w:val="24"/>
        </w:rPr>
        <w:t xml:space="preserve"> </w:t>
      </w:r>
      <w:r>
        <w:rPr>
          <w:sz w:val="24"/>
        </w:rPr>
        <w:t>виде.</w:t>
      </w:r>
    </w:p>
    <w:p w:rsidR="00A47C3D" w:rsidRDefault="007253DD" w:rsidP="00353F4F">
      <w:pPr>
        <w:pStyle w:val="a5"/>
        <w:numPr>
          <w:ilvl w:val="0"/>
          <w:numId w:val="47"/>
        </w:numPr>
        <w:tabs>
          <w:tab w:val="left" w:pos="961"/>
          <w:tab w:val="left" w:pos="962"/>
        </w:tabs>
        <w:spacing w:before="4"/>
        <w:ind w:hanging="340"/>
        <w:jc w:val="left"/>
        <w:rPr>
          <w:i/>
          <w:sz w:val="24"/>
        </w:rPr>
      </w:pPr>
      <w:r>
        <w:rPr>
          <w:i/>
          <w:sz w:val="24"/>
        </w:rPr>
        <w:t>Работа с</w:t>
      </w:r>
      <w:r>
        <w:rPr>
          <w:i/>
          <w:spacing w:val="-2"/>
          <w:sz w:val="24"/>
        </w:rPr>
        <w:t xml:space="preserve"> </w:t>
      </w:r>
      <w:r>
        <w:rPr>
          <w:i/>
          <w:sz w:val="24"/>
        </w:rPr>
        <w:t>информацией:</w:t>
      </w:r>
    </w:p>
    <w:p w:rsidR="00A47C3D" w:rsidRDefault="007253DD" w:rsidP="00353F4F">
      <w:pPr>
        <w:pStyle w:val="a5"/>
        <w:numPr>
          <w:ilvl w:val="0"/>
          <w:numId w:val="47"/>
        </w:numPr>
        <w:tabs>
          <w:tab w:val="left" w:pos="961"/>
          <w:tab w:val="left" w:pos="962"/>
        </w:tabs>
        <w:spacing w:before="2" w:line="237" w:lineRule="auto"/>
        <w:ind w:right="271"/>
        <w:jc w:val="left"/>
        <w:rPr>
          <w:sz w:val="24"/>
        </w:rPr>
      </w:pPr>
      <w:r>
        <w:rPr>
          <w:sz w:val="24"/>
        </w:rPr>
        <w:t>понимать,</w:t>
      </w:r>
      <w:r>
        <w:rPr>
          <w:spacing w:val="3"/>
          <w:sz w:val="24"/>
        </w:rPr>
        <w:t xml:space="preserve"> </w:t>
      </w:r>
      <w:r>
        <w:rPr>
          <w:sz w:val="24"/>
        </w:rPr>
        <w:t>что</w:t>
      </w:r>
      <w:r>
        <w:rPr>
          <w:spacing w:val="2"/>
          <w:sz w:val="24"/>
        </w:rPr>
        <w:t xml:space="preserve"> </w:t>
      </w:r>
      <w:r>
        <w:rPr>
          <w:sz w:val="24"/>
        </w:rPr>
        <w:t>информация</w:t>
      </w:r>
      <w:r>
        <w:rPr>
          <w:spacing w:val="4"/>
          <w:sz w:val="24"/>
        </w:rPr>
        <w:t xml:space="preserve"> </w:t>
      </w:r>
      <w:r>
        <w:rPr>
          <w:sz w:val="24"/>
        </w:rPr>
        <w:t>может</w:t>
      </w:r>
      <w:r>
        <w:rPr>
          <w:spacing w:val="5"/>
          <w:sz w:val="24"/>
        </w:rPr>
        <w:t xml:space="preserve"> </w:t>
      </w:r>
      <w:r>
        <w:rPr>
          <w:sz w:val="24"/>
        </w:rPr>
        <w:t>быть</w:t>
      </w:r>
      <w:r>
        <w:rPr>
          <w:spacing w:val="3"/>
          <w:sz w:val="24"/>
        </w:rPr>
        <w:t xml:space="preserve"> </w:t>
      </w:r>
      <w:r>
        <w:rPr>
          <w:sz w:val="24"/>
        </w:rPr>
        <w:t>представлена</w:t>
      </w:r>
      <w:r>
        <w:rPr>
          <w:spacing w:val="4"/>
          <w:sz w:val="24"/>
        </w:rPr>
        <w:t xml:space="preserve"> </w:t>
      </w:r>
      <w:r>
        <w:rPr>
          <w:sz w:val="24"/>
        </w:rPr>
        <w:t>в</w:t>
      </w:r>
      <w:r>
        <w:rPr>
          <w:spacing w:val="3"/>
          <w:sz w:val="24"/>
        </w:rPr>
        <w:t xml:space="preserve"> </w:t>
      </w:r>
      <w:r>
        <w:rPr>
          <w:sz w:val="24"/>
        </w:rPr>
        <w:t>разной</w:t>
      </w:r>
      <w:r>
        <w:rPr>
          <w:spacing w:val="5"/>
          <w:sz w:val="24"/>
        </w:rPr>
        <w:t xml:space="preserve"> </w:t>
      </w:r>
      <w:r>
        <w:rPr>
          <w:sz w:val="24"/>
        </w:rPr>
        <w:t>форме</w:t>
      </w:r>
      <w:r>
        <w:rPr>
          <w:spacing w:val="3"/>
          <w:sz w:val="24"/>
        </w:rPr>
        <w:t xml:space="preserve"> </w:t>
      </w:r>
      <w:r>
        <w:rPr>
          <w:sz w:val="24"/>
        </w:rPr>
        <w:t>—</w:t>
      </w:r>
      <w:r>
        <w:rPr>
          <w:spacing w:val="5"/>
          <w:sz w:val="24"/>
        </w:rPr>
        <w:t xml:space="preserve"> </w:t>
      </w:r>
      <w:r>
        <w:rPr>
          <w:sz w:val="24"/>
        </w:rPr>
        <w:t>текста,</w:t>
      </w:r>
      <w:r>
        <w:rPr>
          <w:spacing w:val="4"/>
          <w:sz w:val="24"/>
        </w:rPr>
        <w:t xml:space="preserve"> </w:t>
      </w:r>
      <w:r>
        <w:rPr>
          <w:sz w:val="24"/>
        </w:rPr>
        <w:t>иллюстраций,</w:t>
      </w:r>
      <w:r>
        <w:rPr>
          <w:spacing w:val="-57"/>
          <w:sz w:val="24"/>
        </w:rPr>
        <w:t xml:space="preserve"> </w:t>
      </w:r>
      <w:r>
        <w:rPr>
          <w:sz w:val="24"/>
        </w:rPr>
        <w:t>видео,</w:t>
      </w:r>
      <w:r>
        <w:rPr>
          <w:spacing w:val="-1"/>
          <w:sz w:val="24"/>
        </w:rPr>
        <w:t xml:space="preserve"> </w:t>
      </w:r>
      <w:r>
        <w:rPr>
          <w:sz w:val="24"/>
        </w:rPr>
        <w:t>таблицы;</w:t>
      </w:r>
    </w:p>
    <w:p w:rsidR="00A47C3D" w:rsidRDefault="007253DD" w:rsidP="00353F4F">
      <w:pPr>
        <w:pStyle w:val="a5"/>
        <w:numPr>
          <w:ilvl w:val="0"/>
          <w:numId w:val="47"/>
        </w:numPr>
        <w:tabs>
          <w:tab w:val="left" w:pos="961"/>
          <w:tab w:val="left" w:pos="962"/>
        </w:tabs>
        <w:spacing w:before="4"/>
        <w:ind w:hanging="340"/>
        <w:jc w:val="left"/>
        <w:rPr>
          <w:sz w:val="24"/>
        </w:rPr>
      </w:pPr>
      <w:r>
        <w:rPr>
          <w:sz w:val="24"/>
        </w:rPr>
        <w:t>соотносить</w:t>
      </w:r>
      <w:r>
        <w:rPr>
          <w:spacing w:val="-5"/>
          <w:sz w:val="24"/>
        </w:rPr>
        <w:t xml:space="preserve"> </w:t>
      </w:r>
      <w:r>
        <w:rPr>
          <w:sz w:val="24"/>
        </w:rPr>
        <w:t>иллюстрацию</w:t>
      </w:r>
      <w:r>
        <w:rPr>
          <w:spacing w:val="-3"/>
          <w:sz w:val="24"/>
        </w:rPr>
        <w:t xml:space="preserve"> </w:t>
      </w:r>
      <w:r>
        <w:rPr>
          <w:sz w:val="24"/>
        </w:rPr>
        <w:t>явления</w:t>
      </w:r>
      <w:r>
        <w:rPr>
          <w:spacing w:val="-3"/>
          <w:sz w:val="24"/>
        </w:rPr>
        <w:t xml:space="preserve"> </w:t>
      </w:r>
      <w:r>
        <w:rPr>
          <w:sz w:val="24"/>
        </w:rPr>
        <w:t>(объекта,</w:t>
      </w:r>
      <w:r>
        <w:rPr>
          <w:spacing w:val="-3"/>
          <w:sz w:val="24"/>
        </w:rPr>
        <w:t xml:space="preserve"> </w:t>
      </w:r>
      <w:r>
        <w:rPr>
          <w:sz w:val="24"/>
        </w:rPr>
        <w:t>предмета)</w:t>
      </w:r>
      <w:r>
        <w:rPr>
          <w:spacing w:val="-2"/>
          <w:sz w:val="24"/>
        </w:rPr>
        <w:t xml:space="preserve"> </w:t>
      </w:r>
      <w:r>
        <w:rPr>
          <w:sz w:val="24"/>
        </w:rPr>
        <w:t>с</w:t>
      </w:r>
      <w:r>
        <w:rPr>
          <w:spacing w:val="-4"/>
          <w:sz w:val="24"/>
        </w:rPr>
        <w:t xml:space="preserve"> </w:t>
      </w:r>
      <w:r>
        <w:rPr>
          <w:sz w:val="24"/>
        </w:rPr>
        <w:t>его</w:t>
      </w:r>
      <w:r>
        <w:rPr>
          <w:spacing w:val="-4"/>
          <w:sz w:val="24"/>
        </w:rPr>
        <w:t xml:space="preserve"> </w:t>
      </w:r>
      <w:r>
        <w:rPr>
          <w:sz w:val="24"/>
        </w:rPr>
        <w:t>названием.</w:t>
      </w:r>
    </w:p>
    <w:p w:rsidR="00A47C3D" w:rsidRDefault="007253DD" w:rsidP="00353F4F">
      <w:pPr>
        <w:pStyle w:val="a5"/>
        <w:numPr>
          <w:ilvl w:val="0"/>
          <w:numId w:val="47"/>
        </w:numPr>
        <w:tabs>
          <w:tab w:val="left" w:pos="961"/>
          <w:tab w:val="left" w:pos="962"/>
        </w:tabs>
        <w:ind w:hanging="340"/>
        <w:jc w:val="left"/>
        <w:rPr>
          <w:i/>
          <w:sz w:val="24"/>
        </w:rPr>
      </w:pPr>
      <w:r>
        <w:rPr>
          <w:i/>
          <w:sz w:val="24"/>
        </w:rPr>
        <w:t>Коммуникативные</w:t>
      </w:r>
      <w:r>
        <w:rPr>
          <w:i/>
          <w:spacing w:val="-4"/>
          <w:sz w:val="24"/>
        </w:rPr>
        <w:t xml:space="preserve"> </w:t>
      </w:r>
      <w:r>
        <w:rPr>
          <w:i/>
          <w:sz w:val="24"/>
        </w:rPr>
        <w:t>универсальные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47"/>
        </w:numPr>
        <w:tabs>
          <w:tab w:val="left" w:pos="961"/>
          <w:tab w:val="left" w:pos="962"/>
        </w:tabs>
        <w:spacing w:before="2" w:line="237" w:lineRule="auto"/>
        <w:ind w:right="278"/>
        <w:jc w:val="left"/>
        <w:rPr>
          <w:sz w:val="24"/>
        </w:rPr>
      </w:pPr>
      <w:r>
        <w:rPr>
          <w:sz w:val="24"/>
        </w:rPr>
        <w:t>в</w:t>
      </w:r>
      <w:r>
        <w:rPr>
          <w:spacing w:val="39"/>
          <w:sz w:val="24"/>
        </w:rPr>
        <w:t xml:space="preserve"> </w:t>
      </w:r>
      <w:r>
        <w:rPr>
          <w:sz w:val="24"/>
        </w:rPr>
        <w:t>процессе</w:t>
      </w:r>
      <w:r>
        <w:rPr>
          <w:spacing w:val="47"/>
          <w:sz w:val="24"/>
        </w:rPr>
        <w:t xml:space="preserve"> </w:t>
      </w:r>
      <w:r>
        <w:rPr>
          <w:sz w:val="24"/>
        </w:rPr>
        <w:t>учебного</w:t>
      </w:r>
      <w:r>
        <w:rPr>
          <w:spacing w:val="40"/>
          <w:sz w:val="24"/>
        </w:rPr>
        <w:t xml:space="preserve"> </w:t>
      </w:r>
      <w:r>
        <w:rPr>
          <w:sz w:val="24"/>
        </w:rPr>
        <w:t>диалога</w:t>
      </w:r>
      <w:r>
        <w:rPr>
          <w:spacing w:val="40"/>
          <w:sz w:val="24"/>
        </w:rPr>
        <w:t xml:space="preserve"> </w:t>
      </w:r>
      <w:r>
        <w:rPr>
          <w:sz w:val="24"/>
        </w:rPr>
        <w:t>слушать</w:t>
      </w:r>
      <w:r>
        <w:rPr>
          <w:spacing w:val="41"/>
          <w:sz w:val="24"/>
        </w:rPr>
        <w:t xml:space="preserve"> </w:t>
      </w:r>
      <w:r>
        <w:rPr>
          <w:sz w:val="24"/>
        </w:rPr>
        <w:t>говорящего;</w:t>
      </w:r>
      <w:r>
        <w:rPr>
          <w:spacing w:val="41"/>
          <w:sz w:val="24"/>
        </w:rPr>
        <w:t xml:space="preserve"> </w:t>
      </w:r>
      <w:r>
        <w:rPr>
          <w:sz w:val="24"/>
        </w:rPr>
        <w:t>отвечать</w:t>
      </w:r>
      <w:r>
        <w:rPr>
          <w:spacing w:val="41"/>
          <w:sz w:val="24"/>
        </w:rPr>
        <w:t xml:space="preserve"> </w:t>
      </w:r>
      <w:r>
        <w:rPr>
          <w:sz w:val="24"/>
        </w:rPr>
        <w:t>на</w:t>
      </w:r>
      <w:r>
        <w:rPr>
          <w:spacing w:val="40"/>
          <w:sz w:val="24"/>
        </w:rPr>
        <w:t xml:space="preserve"> </w:t>
      </w:r>
      <w:r>
        <w:rPr>
          <w:sz w:val="24"/>
        </w:rPr>
        <w:t>вопросы,</w:t>
      </w:r>
      <w:r>
        <w:rPr>
          <w:spacing w:val="40"/>
          <w:sz w:val="24"/>
        </w:rPr>
        <w:t xml:space="preserve"> </w:t>
      </w:r>
      <w:r>
        <w:rPr>
          <w:sz w:val="24"/>
        </w:rPr>
        <w:t>дополнять</w:t>
      </w:r>
      <w:r>
        <w:rPr>
          <w:spacing w:val="41"/>
          <w:sz w:val="24"/>
        </w:rPr>
        <w:t xml:space="preserve"> </w:t>
      </w:r>
      <w:r>
        <w:rPr>
          <w:sz w:val="24"/>
        </w:rPr>
        <w:t>ответы</w:t>
      </w:r>
      <w:r>
        <w:rPr>
          <w:spacing w:val="-57"/>
          <w:sz w:val="24"/>
        </w:rPr>
        <w:t xml:space="preserve"> </w:t>
      </w:r>
      <w:r>
        <w:rPr>
          <w:sz w:val="24"/>
        </w:rPr>
        <w:t>участников;</w:t>
      </w:r>
      <w:r>
        <w:rPr>
          <w:spacing w:val="1"/>
          <w:sz w:val="24"/>
        </w:rPr>
        <w:t xml:space="preserve"> </w:t>
      </w:r>
      <w:r>
        <w:rPr>
          <w:sz w:val="24"/>
        </w:rPr>
        <w:t>уважительно</w:t>
      </w:r>
      <w:r>
        <w:rPr>
          <w:spacing w:val="3"/>
          <w:sz w:val="24"/>
        </w:rPr>
        <w:t xml:space="preserve"> </w:t>
      </w:r>
      <w:r>
        <w:rPr>
          <w:sz w:val="24"/>
        </w:rPr>
        <w:t>относиться к</w:t>
      </w:r>
      <w:r>
        <w:rPr>
          <w:spacing w:val="-1"/>
          <w:sz w:val="24"/>
        </w:rPr>
        <w:t xml:space="preserve"> </w:t>
      </w:r>
      <w:r>
        <w:rPr>
          <w:sz w:val="24"/>
        </w:rPr>
        <w:t>разным</w:t>
      </w:r>
      <w:r>
        <w:rPr>
          <w:spacing w:val="-2"/>
          <w:sz w:val="24"/>
        </w:rPr>
        <w:t xml:space="preserve"> </w:t>
      </w:r>
      <w:r>
        <w:rPr>
          <w:sz w:val="24"/>
        </w:rPr>
        <w:t>мнениям;</w:t>
      </w:r>
    </w:p>
    <w:p w:rsidR="00A47C3D" w:rsidRDefault="007253DD" w:rsidP="00353F4F">
      <w:pPr>
        <w:pStyle w:val="a5"/>
        <w:numPr>
          <w:ilvl w:val="0"/>
          <w:numId w:val="47"/>
        </w:numPr>
        <w:tabs>
          <w:tab w:val="left" w:pos="961"/>
          <w:tab w:val="left" w:pos="962"/>
        </w:tabs>
        <w:spacing w:before="5" w:line="237" w:lineRule="auto"/>
        <w:ind w:right="266"/>
        <w:jc w:val="left"/>
        <w:rPr>
          <w:sz w:val="24"/>
        </w:rPr>
      </w:pPr>
      <w:r>
        <w:rPr>
          <w:sz w:val="24"/>
        </w:rPr>
        <w:t>воспроизводить</w:t>
      </w:r>
      <w:r>
        <w:rPr>
          <w:spacing w:val="7"/>
          <w:sz w:val="24"/>
        </w:rPr>
        <w:t xml:space="preserve"> </w:t>
      </w:r>
      <w:r>
        <w:rPr>
          <w:sz w:val="24"/>
        </w:rPr>
        <w:t>названия</w:t>
      </w:r>
      <w:r>
        <w:rPr>
          <w:spacing w:val="8"/>
          <w:sz w:val="24"/>
        </w:rPr>
        <w:t xml:space="preserve"> </w:t>
      </w:r>
      <w:r>
        <w:rPr>
          <w:sz w:val="24"/>
        </w:rPr>
        <w:t>своего</w:t>
      </w:r>
      <w:r>
        <w:rPr>
          <w:spacing w:val="8"/>
          <w:sz w:val="24"/>
        </w:rPr>
        <w:t xml:space="preserve"> </w:t>
      </w:r>
      <w:r>
        <w:rPr>
          <w:sz w:val="24"/>
        </w:rPr>
        <w:t>населенного</w:t>
      </w:r>
      <w:r>
        <w:rPr>
          <w:spacing w:val="8"/>
          <w:sz w:val="24"/>
        </w:rPr>
        <w:t xml:space="preserve"> </w:t>
      </w:r>
      <w:r>
        <w:rPr>
          <w:sz w:val="24"/>
        </w:rPr>
        <w:t>пункта,</w:t>
      </w:r>
      <w:r>
        <w:rPr>
          <w:spacing w:val="8"/>
          <w:sz w:val="24"/>
        </w:rPr>
        <w:t xml:space="preserve"> </w:t>
      </w:r>
      <w:r>
        <w:rPr>
          <w:sz w:val="24"/>
        </w:rPr>
        <w:t>название</w:t>
      </w:r>
      <w:r>
        <w:rPr>
          <w:spacing w:val="7"/>
          <w:sz w:val="24"/>
        </w:rPr>
        <w:t xml:space="preserve"> </w:t>
      </w:r>
      <w:r>
        <w:rPr>
          <w:sz w:val="24"/>
        </w:rPr>
        <w:t>страны,</w:t>
      </w:r>
      <w:r>
        <w:rPr>
          <w:spacing w:val="8"/>
          <w:sz w:val="24"/>
        </w:rPr>
        <w:t xml:space="preserve"> </w:t>
      </w:r>
      <w:r>
        <w:rPr>
          <w:sz w:val="24"/>
        </w:rPr>
        <w:t>е</w:t>
      </w:r>
      <w:r w:rsidR="00434426">
        <w:rPr>
          <w:sz w:val="24"/>
        </w:rPr>
        <w:t>е</w:t>
      </w:r>
      <w:r>
        <w:rPr>
          <w:spacing w:val="7"/>
          <w:sz w:val="24"/>
        </w:rPr>
        <w:t xml:space="preserve"> </w:t>
      </w:r>
      <w:r>
        <w:rPr>
          <w:sz w:val="24"/>
        </w:rPr>
        <w:t>столицы;</w:t>
      </w:r>
      <w:r>
        <w:rPr>
          <w:spacing w:val="8"/>
          <w:sz w:val="24"/>
        </w:rPr>
        <w:t xml:space="preserve"> </w:t>
      </w:r>
      <w:r w:rsidR="00434426">
        <w:rPr>
          <w:sz w:val="24"/>
        </w:rPr>
        <w:t>воспроиз</w:t>
      </w:r>
      <w:r>
        <w:rPr>
          <w:sz w:val="24"/>
        </w:rPr>
        <w:t>водить</w:t>
      </w:r>
      <w:r>
        <w:rPr>
          <w:spacing w:val="-3"/>
          <w:sz w:val="24"/>
        </w:rPr>
        <w:t xml:space="preserve"> </w:t>
      </w:r>
      <w:r>
        <w:rPr>
          <w:sz w:val="24"/>
        </w:rPr>
        <w:t>наизусть слова гимна</w:t>
      </w:r>
      <w:r>
        <w:rPr>
          <w:spacing w:val="-1"/>
          <w:sz w:val="24"/>
        </w:rPr>
        <w:t xml:space="preserve"> </w:t>
      </w:r>
      <w:r>
        <w:rPr>
          <w:sz w:val="24"/>
        </w:rPr>
        <w:t>России;</w:t>
      </w:r>
    </w:p>
    <w:p w:rsidR="00A47C3D" w:rsidRDefault="007253DD" w:rsidP="00353F4F">
      <w:pPr>
        <w:pStyle w:val="a5"/>
        <w:numPr>
          <w:ilvl w:val="0"/>
          <w:numId w:val="47"/>
        </w:numPr>
        <w:tabs>
          <w:tab w:val="left" w:pos="961"/>
          <w:tab w:val="left" w:pos="962"/>
        </w:tabs>
        <w:spacing w:before="6" w:line="237" w:lineRule="auto"/>
        <w:ind w:right="271"/>
        <w:jc w:val="left"/>
        <w:rPr>
          <w:sz w:val="24"/>
        </w:rPr>
      </w:pPr>
      <w:r>
        <w:rPr>
          <w:sz w:val="24"/>
        </w:rPr>
        <w:t>соотносить</w:t>
      </w:r>
      <w:r>
        <w:rPr>
          <w:spacing w:val="5"/>
          <w:sz w:val="24"/>
        </w:rPr>
        <w:t xml:space="preserve"> </w:t>
      </w:r>
      <w:r>
        <w:rPr>
          <w:sz w:val="24"/>
        </w:rPr>
        <w:t>предметы</w:t>
      </w:r>
      <w:r>
        <w:rPr>
          <w:spacing w:val="6"/>
          <w:sz w:val="24"/>
        </w:rPr>
        <w:t xml:space="preserve"> </w:t>
      </w:r>
      <w:r>
        <w:rPr>
          <w:sz w:val="24"/>
        </w:rPr>
        <w:t>декоративно-прикладного</w:t>
      </w:r>
      <w:r>
        <w:rPr>
          <w:spacing w:val="7"/>
          <w:sz w:val="24"/>
        </w:rPr>
        <w:t xml:space="preserve"> </w:t>
      </w:r>
      <w:r>
        <w:rPr>
          <w:sz w:val="24"/>
        </w:rPr>
        <w:t>искусства</w:t>
      </w:r>
      <w:r>
        <w:rPr>
          <w:spacing w:val="7"/>
          <w:sz w:val="24"/>
        </w:rPr>
        <w:t xml:space="preserve"> </w:t>
      </w:r>
      <w:r>
        <w:rPr>
          <w:sz w:val="24"/>
        </w:rPr>
        <w:t>с</w:t>
      </w:r>
      <w:r>
        <w:rPr>
          <w:spacing w:val="-1"/>
          <w:sz w:val="24"/>
        </w:rPr>
        <w:t xml:space="preserve"> </w:t>
      </w:r>
      <w:r>
        <w:rPr>
          <w:sz w:val="24"/>
        </w:rPr>
        <w:t>принадлежностью</w:t>
      </w:r>
      <w:r>
        <w:rPr>
          <w:spacing w:val="7"/>
          <w:sz w:val="24"/>
        </w:rPr>
        <w:t xml:space="preserve"> </w:t>
      </w:r>
      <w:r>
        <w:rPr>
          <w:sz w:val="24"/>
        </w:rPr>
        <w:t>народу</w:t>
      </w:r>
      <w:r>
        <w:rPr>
          <w:spacing w:val="59"/>
          <w:sz w:val="24"/>
        </w:rPr>
        <w:t xml:space="preserve"> </w:t>
      </w:r>
      <w:r>
        <w:rPr>
          <w:sz w:val="24"/>
        </w:rPr>
        <w:t>РФ,</w:t>
      </w:r>
      <w:r>
        <w:rPr>
          <w:spacing w:val="-57"/>
          <w:sz w:val="24"/>
        </w:rPr>
        <w:t xml:space="preserve"> </w:t>
      </w:r>
      <w:r>
        <w:rPr>
          <w:sz w:val="24"/>
        </w:rPr>
        <w:t>описывать</w:t>
      </w:r>
      <w:r>
        <w:rPr>
          <w:spacing w:val="-1"/>
          <w:sz w:val="24"/>
        </w:rPr>
        <w:t xml:space="preserve"> </w:t>
      </w:r>
      <w:r>
        <w:rPr>
          <w:sz w:val="24"/>
        </w:rPr>
        <w:t>предмет по</w:t>
      </w:r>
      <w:r>
        <w:rPr>
          <w:spacing w:val="-1"/>
          <w:sz w:val="24"/>
        </w:rPr>
        <w:t xml:space="preserve"> </w:t>
      </w:r>
      <w:r>
        <w:rPr>
          <w:sz w:val="24"/>
        </w:rPr>
        <w:t>предложенному</w:t>
      </w:r>
      <w:r>
        <w:rPr>
          <w:spacing w:val="-5"/>
          <w:sz w:val="24"/>
        </w:rPr>
        <w:t xml:space="preserve"> </w:t>
      </w:r>
      <w:r>
        <w:rPr>
          <w:sz w:val="24"/>
        </w:rPr>
        <w:t>плану;</w:t>
      </w:r>
    </w:p>
    <w:p w:rsidR="00A47C3D" w:rsidRDefault="007253DD" w:rsidP="00353F4F">
      <w:pPr>
        <w:pStyle w:val="a5"/>
        <w:numPr>
          <w:ilvl w:val="0"/>
          <w:numId w:val="47"/>
        </w:numPr>
        <w:tabs>
          <w:tab w:val="left" w:pos="961"/>
          <w:tab w:val="left" w:pos="962"/>
        </w:tabs>
        <w:spacing w:before="6" w:line="237" w:lineRule="auto"/>
        <w:ind w:right="268"/>
        <w:jc w:val="left"/>
        <w:rPr>
          <w:sz w:val="24"/>
        </w:rPr>
      </w:pPr>
      <w:r>
        <w:rPr>
          <w:sz w:val="24"/>
        </w:rPr>
        <w:t>описывать</w:t>
      </w:r>
      <w:r>
        <w:rPr>
          <w:spacing w:val="9"/>
          <w:sz w:val="24"/>
        </w:rPr>
        <w:t xml:space="preserve"> </w:t>
      </w:r>
      <w:r>
        <w:rPr>
          <w:sz w:val="24"/>
        </w:rPr>
        <w:t>по</w:t>
      </w:r>
      <w:r>
        <w:rPr>
          <w:spacing w:val="5"/>
          <w:sz w:val="24"/>
        </w:rPr>
        <w:t xml:space="preserve"> </w:t>
      </w:r>
      <w:r>
        <w:rPr>
          <w:sz w:val="24"/>
        </w:rPr>
        <w:t>предложенному</w:t>
      </w:r>
      <w:r>
        <w:rPr>
          <w:spacing w:val="1"/>
          <w:sz w:val="24"/>
        </w:rPr>
        <w:t xml:space="preserve"> </w:t>
      </w:r>
      <w:r>
        <w:rPr>
          <w:sz w:val="24"/>
        </w:rPr>
        <w:t>плану</w:t>
      </w:r>
      <w:r>
        <w:rPr>
          <w:spacing w:val="3"/>
          <w:sz w:val="24"/>
        </w:rPr>
        <w:t xml:space="preserve"> </w:t>
      </w:r>
      <w:r>
        <w:rPr>
          <w:sz w:val="24"/>
        </w:rPr>
        <w:t>время</w:t>
      </w:r>
      <w:r>
        <w:rPr>
          <w:spacing w:val="8"/>
          <w:sz w:val="24"/>
        </w:rPr>
        <w:t xml:space="preserve"> </w:t>
      </w:r>
      <w:r>
        <w:rPr>
          <w:sz w:val="24"/>
        </w:rPr>
        <w:t>года,</w:t>
      </w:r>
      <w:r>
        <w:rPr>
          <w:spacing w:val="7"/>
          <w:sz w:val="24"/>
        </w:rPr>
        <w:t xml:space="preserve"> </w:t>
      </w:r>
      <w:r>
        <w:rPr>
          <w:sz w:val="24"/>
        </w:rPr>
        <w:t>передавать</w:t>
      </w:r>
      <w:r>
        <w:rPr>
          <w:spacing w:val="9"/>
          <w:sz w:val="24"/>
        </w:rPr>
        <w:t xml:space="preserve"> </w:t>
      </w:r>
      <w:r>
        <w:rPr>
          <w:sz w:val="24"/>
        </w:rPr>
        <w:t>в</w:t>
      </w:r>
      <w:r>
        <w:rPr>
          <w:spacing w:val="8"/>
          <w:sz w:val="24"/>
        </w:rPr>
        <w:t xml:space="preserve"> </w:t>
      </w:r>
      <w:r>
        <w:rPr>
          <w:sz w:val="24"/>
        </w:rPr>
        <w:t>рассказе</w:t>
      </w:r>
      <w:r>
        <w:rPr>
          <w:spacing w:val="7"/>
          <w:sz w:val="24"/>
        </w:rPr>
        <w:t xml:space="preserve"> </w:t>
      </w:r>
      <w:r>
        <w:rPr>
          <w:sz w:val="24"/>
        </w:rPr>
        <w:t>сво</w:t>
      </w:r>
      <w:r w:rsidR="00434426">
        <w:rPr>
          <w:sz w:val="24"/>
        </w:rPr>
        <w:t xml:space="preserve">ё </w:t>
      </w:r>
      <w:r>
        <w:rPr>
          <w:sz w:val="24"/>
        </w:rPr>
        <w:t>отношение</w:t>
      </w:r>
      <w:r>
        <w:rPr>
          <w:spacing w:val="7"/>
          <w:sz w:val="24"/>
        </w:rPr>
        <w:t xml:space="preserve"> </w:t>
      </w:r>
      <w:r>
        <w:rPr>
          <w:sz w:val="24"/>
        </w:rPr>
        <w:t>к</w:t>
      </w:r>
      <w:r>
        <w:rPr>
          <w:spacing w:val="6"/>
          <w:sz w:val="24"/>
        </w:rPr>
        <w:t xml:space="preserve"> </w:t>
      </w:r>
      <w:r w:rsidR="00434426">
        <w:rPr>
          <w:sz w:val="24"/>
        </w:rPr>
        <w:t>при</w:t>
      </w:r>
      <w:r>
        <w:rPr>
          <w:sz w:val="24"/>
        </w:rPr>
        <w:t>родным</w:t>
      </w:r>
      <w:r>
        <w:rPr>
          <w:spacing w:val="-3"/>
          <w:sz w:val="24"/>
        </w:rPr>
        <w:t xml:space="preserve"> </w:t>
      </w:r>
      <w:r>
        <w:rPr>
          <w:sz w:val="24"/>
        </w:rPr>
        <w:t>явлениям;</w:t>
      </w:r>
    </w:p>
    <w:p w:rsidR="00A47C3D" w:rsidRDefault="007253DD" w:rsidP="00353F4F">
      <w:pPr>
        <w:pStyle w:val="a5"/>
        <w:numPr>
          <w:ilvl w:val="0"/>
          <w:numId w:val="47"/>
        </w:numPr>
        <w:tabs>
          <w:tab w:val="left" w:pos="961"/>
          <w:tab w:val="left" w:pos="962"/>
        </w:tabs>
        <w:spacing w:before="3" w:line="275" w:lineRule="exact"/>
        <w:ind w:hanging="340"/>
        <w:jc w:val="left"/>
        <w:rPr>
          <w:sz w:val="24"/>
        </w:rPr>
      </w:pPr>
      <w:r>
        <w:rPr>
          <w:sz w:val="24"/>
        </w:rPr>
        <w:t>сравнивать</w:t>
      </w:r>
      <w:r>
        <w:rPr>
          <w:spacing w:val="-4"/>
          <w:sz w:val="24"/>
        </w:rPr>
        <w:t xml:space="preserve"> </w:t>
      </w:r>
      <w:r>
        <w:rPr>
          <w:sz w:val="24"/>
        </w:rPr>
        <w:t>домашних</w:t>
      </w:r>
      <w:r>
        <w:rPr>
          <w:spacing w:val="-4"/>
          <w:sz w:val="24"/>
        </w:rPr>
        <w:t xml:space="preserve"> </w:t>
      </w:r>
      <w:r>
        <w:rPr>
          <w:sz w:val="24"/>
        </w:rPr>
        <w:t>и</w:t>
      </w:r>
      <w:r>
        <w:rPr>
          <w:spacing w:val="-5"/>
          <w:sz w:val="24"/>
        </w:rPr>
        <w:t xml:space="preserve"> </w:t>
      </w:r>
      <w:r>
        <w:rPr>
          <w:sz w:val="24"/>
        </w:rPr>
        <w:t>диких</w:t>
      </w:r>
      <w:r>
        <w:rPr>
          <w:spacing w:val="-1"/>
          <w:sz w:val="24"/>
        </w:rPr>
        <w:t xml:space="preserve"> </w:t>
      </w:r>
      <w:r>
        <w:rPr>
          <w:sz w:val="24"/>
        </w:rPr>
        <w:t>животных,</w:t>
      </w:r>
      <w:r>
        <w:rPr>
          <w:spacing w:val="-4"/>
          <w:sz w:val="24"/>
        </w:rPr>
        <w:t xml:space="preserve"> </w:t>
      </w:r>
      <w:r>
        <w:rPr>
          <w:sz w:val="24"/>
        </w:rPr>
        <w:t>объяснять,</w:t>
      </w:r>
      <w:r>
        <w:rPr>
          <w:spacing w:val="-3"/>
          <w:sz w:val="24"/>
        </w:rPr>
        <w:t xml:space="preserve"> </w:t>
      </w:r>
      <w:r>
        <w:rPr>
          <w:sz w:val="24"/>
        </w:rPr>
        <w:t>чем</w:t>
      </w:r>
      <w:r>
        <w:rPr>
          <w:spacing w:val="-4"/>
          <w:sz w:val="24"/>
        </w:rPr>
        <w:t xml:space="preserve"> </w:t>
      </w:r>
      <w:r>
        <w:rPr>
          <w:sz w:val="24"/>
        </w:rPr>
        <w:t>они</w:t>
      </w:r>
      <w:r>
        <w:rPr>
          <w:spacing w:val="-3"/>
          <w:sz w:val="24"/>
        </w:rPr>
        <w:t xml:space="preserve"> </w:t>
      </w:r>
      <w:r>
        <w:rPr>
          <w:sz w:val="24"/>
        </w:rPr>
        <w:t>различаются.</w:t>
      </w:r>
    </w:p>
    <w:p w:rsidR="00A47C3D" w:rsidRDefault="007253DD">
      <w:pPr>
        <w:spacing w:line="275" w:lineRule="exact"/>
        <w:ind w:left="622"/>
        <w:rPr>
          <w:i/>
          <w:sz w:val="24"/>
        </w:rPr>
      </w:pPr>
      <w:r>
        <w:rPr>
          <w:i/>
          <w:sz w:val="24"/>
        </w:rPr>
        <w:t>Регулятивные</w:t>
      </w:r>
      <w:r>
        <w:rPr>
          <w:i/>
          <w:spacing w:val="-5"/>
          <w:sz w:val="24"/>
        </w:rPr>
        <w:t xml:space="preserve"> </w:t>
      </w:r>
      <w:r>
        <w:rPr>
          <w:i/>
          <w:sz w:val="24"/>
        </w:rPr>
        <w:t>универсальные</w:t>
      </w:r>
      <w:r>
        <w:rPr>
          <w:i/>
          <w:spacing w:val="-5"/>
          <w:sz w:val="24"/>
        </w:rPr>
        <w:t xml:space="preserve"> </w:t>
      </w:r>
      <w:r>
        <w:rPr>
          <w:i/>
          <w:sz w:val="24"/>
        </w:rPr>
        <w:t>учебные</w:t>
      </w:r>
      <w:r>
        <w:rPr>
          <w:i/>
          <w:spacing w:val="-5"/>
          <w:sz w:val="24"/>
        </w:rPr>
        <w:t xml:space="preserve"> </w:t>
      </w:r>
      <w:r>
        <w:rPr>
          <w:i/>
          <w:sz w:val="24"/>
        </w:rPr>
        <w:t>действия:</w:t>
      </w:r>
    </w:p>
    <w:p w:rsidR="00A47C3D" w:rsidRDefault="007253DD" w:rsidP="00353F4F">
      <w:pPr>
        <w:pStyle w:val="a5"/>
        <w:numPr>
          <w:ilvl w:val="0"/>
          <w:numId w:val="47"/>
        </w:numPr>
        <w:tabs>
          <w:tab w:val="left" w:pos="962"/>
        </w:tabs>
        <w:spacing w:before="2"/>
        <w:ind w:right="277"/>
        <w:rPr>
          <w:sz w:val="24"/>
        </w:rPr>
      </w:pPr>
      <w:r>
        <w:rPr>
          <w:sz w:val="24"/>
        </w:rPr>
        <w:t>сравнивать организацию своей жизни с установленными правилами здорового образа жизни</w:t>
      </w:r>
      <w:r>
        <w:rPr>
          <w:spacing w:val="1"/>
          <w:sz w:val="24"/>
        </w:rPr>
        <w:t xml:space="preserve"> </w:t>
      </w:r>
      <w:r>
        <w:rPr>
          <w:sz w:val="24"/>
        </w:rPr>
        <w:t>(выполнение</w:t>
      </w:r>
      <w:r>
        <w:rPr>
          <w:spacing w:val="1"/>
          <w:sz w:val="24"/>
        </w:rPr>
        <w:t xml:space="preserve"> </w:t>
      </w:r>
      <w:r>
        <w:rPr>
          <w:sz w:val="24"/>
        </w:rPr>
        <w:t>режима,</w:t>
      </w:r>
      <w:r>
        <w:rPr>
          <w:spacing w:val="1"/>
          <w:sz w:val="24"/>
        </w:rPr>
        <w:t xml:space="preserve"> </w:t>
      </w:r>
      <w:r>
        <w:rPr>
          <w:sz w:val="24"/>
        </w:rPr>
        <w:t>двигательная</w:t>
      </w:r>
      <w:r>
        <w:rPr>
          <w:spacing w:val="1"/>
          <w:sz w:val="24"/>
        </w:rPr>
        <w:t xml:space="preserve"> </w:t>
      </w:r>
      <w:r>
        <w:rPr>
          <w:sz w:val="24"/>
        </w:rPr>
        <w:t>активность,</w:t>
      </w:r>
      <w:r>
        <w:rPr>
          <w:spacing w:val="1"/>
          <w:sz w:val="24"/>
        </w:rPr>
        <w:t xml:space="preserve"> </w:t>
      </w:r>
      <w:r>
        <w:rPr>
          <w:sz w:val="24"/>
        </w:rPr>
        <w:t>закаливание,</w:t>
      </w:r>
      <w:r>
        <w:rPr>
          <w:spacing w:val="1"/>
          <w:sz w:val="24"/>
        </w:rPr>
        <w:t xml:space="preserve"> </w:t>
      </w:r>
      <w:r>
        <w:rPr>
          <w:sz w:val="24"/>
        </w:rPr>
        <w:t>безопасность</w:t>
      </w:r>
      <w:r>
        <w:rPr>
          <w:spacing w:val="1"/>
          <w:sz w:val="24"/>
        </w:rPr>
        <w:t xml:space="preserve"> </w:t>
      </w:r>
      <w:r>
        <w:rPr>
          <w:sz w:val="24"/>
        </w:rPr>
        <w:t>использования</w:t>
      </w:r>
      <w:r>
        <w:rPr>
          <w:spacing w:val="1"/>
          <w:sz w:val="24"/>
        </w:rPr>
        <w:t xml:space="preserve"> </w:t>
      </w:r>
      <w:r>
        <w:rPr>
          <w:sz w:val="24"/>
        </w:rPr>
        <w:t>бытовых электроприборов);</w:t>
      </w:r>
    </w:p>
    <w:p w:rsidR="00A47C3D" w:rsidRDefault="007253DD" w:rsidP="00353F4F">
      <w:pPr>
        <w:pStyle w:val="a5"/>
        <w:numPr>
          <w:ilvl w:val="0"/>
          <w:numId w:val="47"/>
        </w:numPr>
        <w:tabs>
          <w:tab w:val="left" w:pos="962"/>
        </w:tabs>
        <w:spacing w:before="3" w:line="237" w:lineRule="auto"/>
        <w:ind w:right="271"/>
        <w:rPr>
          <w:sz w:val="24"/>
        </w:rPr>
      </w:pPr>
      <w:r>
        <w:rPr>
          <w:sz w:val="24"/>
        </w:rPr>
        <w:t>оценивать выполнение правил безопасного поведения на дорогах и улицах другими детьми,</w:t>
      </w:r>
      <w:r>
        <w:rPr>
          <w:spacing w:val="1"/>
          <w:sz w:val="24"/>
        </w:rPr>
        <w:t xml:space="preserve"> </w:t>
      </w:r>
      <w:r>
        <w:rPr>
          <w:sz w:val="24"/>
        </w:rPr>
        <w:t>выполнять</w:t>
      </w:r>
      <w:r>
        <w:rPr>
          <w:spacing w:val="-1"/>
          <w:sz w:val="24"/>
        </w:rPr>
        <w:t xml:space="preserve"> </w:t>
      </w:r>
      <w:r>
        <w:rPr>
          <w:sz w:val="24"/>
        </w:rPr>
        <w:t>самооценку;</w:t>
      </w:r>
    </w:p>
    <w:p w:rsidR="00A47C3D" w:rsidRDefault="007253DD" w:rsidP="00353F4F">
      <w:pPr>
        <w:pStyle w:val="a5"/>
        <w:numPr>
          <w:ilvl w:val="0"/>
          <w:numId w:val="47"/>
        </w:numPr>
        <w:tabs>
          <w:tab w:val="left" w:pos="962"/>
        </w:tabs>
        <w:spacing w:before="3"/>
        <w:ind w:right="268"/>
        <w:rPr>
          <w:sz w:val="24"/>
        </w:rPr>
      </w:pPr>
      <w:r>
        <w:rPr>
          <w:sz w:val="24"/>
        </w:rPr>
        <w:t>анализировать предложенные ситуации: устанавливать нарушения режима дня, организации</w:t>
      </w:r>
      <w:r>
        <w:rPr>
          <w:spacing w:val="1"/>
          <w:sz w:val="24"/>
        </w:rPr>
        <w:t xml:space="preserve"> </w:t>
      </w:r>
      <w:r>
        <w:rPr>
          <w:sz w:val="24"/>
        </w:rPr>
        <w:t>учебной работы; нарушения правил дорожного движения, правил пользования э</w:t>
      </w:r>
      <w:r w:rsidR="00434426">
        <w:rPr>
          <w:sz w:val="24"/>
        </w:rPr>
        <w:t>лектро- и га</w:t>
      </w:r>
      <w:r>
        <w:rPr>
          <w:sz w:val="24"/>
        </w:rPr>
        <w:t>зовыми</w:t>
      </w:r>
      <w:r>
        <w:rPr>
          <w:spacing w:val="-1"/>
          <w:sz w:val="24"/>
        </w:rPr>
        <w:t xml:space="preserve"> </w:t>
      </w:r>
      <w:r>
        <w:rPr>
          <w:sz w:val="24"/>
        </w:rPr>
        <w:t>приборами.</w:t>
      </w:r>
    </w:p>
    <w:p w:rsidR="00A47C3D" w:rsidRDefault="007253DD">
      <w:pPr>
        <w:spacing w:line="274" w:lineRule="exact"/>
        <w:ind w:left="622"/>
        <w:jc w:val="both"/>
        <w:rPr>
          <w:i/>
          <w:sz w:val="24"/>
        </w:rPr>
      </w:pPr>
      <w:r>
        <w:rPr>
          <w:i/>
          <w:sz w:val="24"/>
        </w:rPr>
        <w:t>Совместная</w:t>
      </w:r>
      <w:r>
        <w:rPr>
          <w:i/>
          <w:spacing w:val="-7"/>
          <w:sz w:val="24"/>
        </w:rPr>
        <w:t xml:space="preserve"> </w:t>
      </w:r>
      <w:r>
        <w:rPr>
          <w:i/>
          <w:sz w:val="24"/>
        </w:rPr>
        <w:t>деятельность:</w:t>
      </w:r>
    </w:p>
    <w:p w:rsidR="00A47C3D" w:rsidRDefault="007253DD" w:rsidP="00353F4F">
      <w:pPr>
        <w:pStyle w:val="a5"/>
        <w:numPr>
          <w:ilvl w:val="0"/>
          <w:numId w:val="47"/>
        </w:numPr>
        <w:tabs>
          <w:tab w:val="left" w:pos="962"/>
        </w:tabs>
        <w:spacing w:before="2"/>
        <w:ind w:right="273"/>
        <w:rPr>
          <w:sz w:val="24"/>
        </w:rPr>
      </w:pPr>
      <w:r>
        <w:rPr>
          <w:sz w:val="24"/>
        </w:rPr>
        <w:t xml:space="preserve">соблюдать правила общения в совместной деятельности: </w:t>
      </w:r>
      <w:r w:rsidR="00434426">
        <w:rPr>
          <w:sz w:val="24"/>
        </w:rPr>
        <w:t>договариваться, справедливо рас</w:t>
      </w:r>
      <w:r>
        <w:rPr>
          <w:sz w:val="24"/>
        </w:rPr>
        <w:t>пределять</w:t>
      </w:r>
      <w:r>
        <w:rPr>
          <w:spacing w:val="1"/>
          <w:sz w:val="24"/>
        </w:rPr>
        <w:t xml:space="preserve"> </w:t>
      </w:r>
      <w:r>
        <w:rPr>
          <w:sz w:val="24"/>
        </w:rPr>
        <w:t>работу,</w:t>
      </w:r>
      <w:r>
        <w:rPr>
          <w:spacing w:val="1"/>
          <w:sz w:val="24"/>
        </w:rPr>
        <w:t xml:space="preserve"> </w:t>
      </w:r>
      <w:r>
        <w:rPr>
          <w:sz w:val="24"/>
        </w:rPr>
        <w:t>определять</w:t>
      </w:r>
      <w:r>
        <w:rPr>
          <w:spacing w:val="1"/>
          <w:sz w:val="24"/>
        </w:rPr>
        <w:t xml:space="preserve"> </w:t>
      </w:r>
      <w:r>
        <w:rPr>
          <w:sz w:val="24"/>
        </w:rPr>
        <w:t>нарушение</w:t>
      </w:r>
      <w:r>
        <w:rPr>
          <w:spacing w:val="1"/>
          <w:sz w:val="24"/>
        </w:rPr>
        <w:t xml:space="preserve"> </w:t>
      </w:r>
      <w:r>
        <w:rPr>
          <w:sz w:val="24"/>
        </w:rPr>
        <w:t>правил</w:t>
      </w:r>
      <w:r>
        <w:rPr>
          <w:spacing w:val="1"/>
          <w:sz w:val="24"/>
        </w:rPr>
        <w:t xml:space="preserve"> </w:t>
      </w:r>
      <w:r>
        <w:rPr>
          <w:sz w:val="24"/>
        </w:rPr>
        <w:t>взаимоотношений,</w:t>
      </w:r>
      <w:r>
        <w:rPr>
          <w:spacing w:val="1"/>
          <w:sz w:val="24"/>
        </w:rPr>
        <w:t xml:space="preserve"> </w:t>
      </w:r>
      <w:r>
        <w:rPr>
          <w:sz w:val="24"/>
        </w:rPr>
        <w:t>при</w:t>
      </w:r>
      <w:r>
        <w:rPr>
          <w:spacing w:val="1"/>
          <w:sz w:val="24"/>
        </w:rPr>
        <w:t xml:space="preserve"> </w:t>
      </w:r>
      <w:r>
        <w:rPr>
          <w:sz w:val="24"/>
        </w:rPr>
        <w:t>участии</w:t>
      </w:r>
      <w:r>
        <w:rPr>
          <w:spacing w:val="1"/>
          <w:sz w:val="24"/>
        </w:rPr>
        <w:t xml:space="preserve"> </w:t>
      </w:r>
      <w:r>
        <w:rPr>
          <w:sz w:val="24"/>
        </w:rPr>
        <w:t>учителя</w:t>
      </w:r>
      <w:r>
        <w:rPr>
          <w:spacing w:val="1"/>
          <w:sz w:val="24"/>
        </w:rPr>
        <w:t xml:space="preserve"> </w:t>
      </w:r>
      <w:r>
        <w:rPr>
          <w:sz w:val="24"/>
        </w:rPr>
        <w:t>устранять</w:t>
      </w:r>
      <w:r>
        <w:rPr>
          <w:spacing w:val="-1"/>
          <w:sz w:val="24"/>
        </w:rPr>
        <w:t xml:space="preserve"> </w:t>
      </w:r>
      <w:r>
        <w:rPr>
          <w:sz w:val="24"/>
        </w:rPr>
        <w:t>возникающие</w:t>
      </w:r>
      <w:r>
        <w:rPr>
          <w:spacing w:val="-1"/>
          <w:sz w:val="24"/>
        </w:rPr>
        <w:t xml:space="preserve"> </w:t>
      </w:r>
      <w:r>
        <w:rPr>
          <w:sz w:val="24"/>
        </w:rPr>
        <w:t>конфликты.</w:t>
      </w:r>
    </w:p>
    <w:p w:rsidR="00A47C3D" w:rsidRDefault="00A47C3D">
      <w:pPr>
        <w:pStyle w:val="a3"/>
        <w:spacing w:before="7"/>
        <w:ind w:left="0" w:firstLine="0"/>
        <w:jc w:val="left"/>
        <w:rPr>
          <w:sz w:val="31"/>
        </w:rPr>
      </w:pPr>
    </w:p>
    <w:p w:rsidR="00A47C3D" w:rsidRDefault="007253DD" w:rsidP="00353F4F">
      <w:pPr>
        <w:pStyle w:val="2"/>
        <w:numPr>
          <w:ilvl w:val="0"/>
          <w:numId w:val="46"/>
        </w:numPr>
        <w:tabs>
          <w:tab w:val="left" w:pos="575"/>
        </w:tabs>
        <w:ind w:hanging="181"/>
      </w:pPr>
      <w:r>
        <w:t>КЛАСС</w:t>
      </w:r>
      <w:r>
        <w:rPr>
          <w:spacing w:val="-4"/>
        </w:rPr>
        <w:t xml:space="preserve"> </w:t>
      </w:r>
      <w:r>
        <w:t>(68</w:t>
      </w:r>
      <w:r>
        <w:rPr>
          <w:spacing w:val="-2"/>
        </w:rPr>
        <w:t xml:space="preserve"> </w:t>
      </w:r>
      <w:r>
        <w:t>ч)</w:t>
      </w:r>
    </w:p>
    <w:p w:rsidR="00A47C3D" w:rsidRDefault="00A47C3D">
      <w:pPr>
        <w:pStyle w:val="a3"/>
        <w:spacing w:before="5"/>
        <w:ind w:left="0" w:firstLine="0"/>
        <w:jc w:val="left"/>
        <w:rPr>
          <w:b/>
          <w:sz w:val="20"/>
        </w:rPr>
      </w:pPr>
    </w:p>
    <w:p w:rsidR="00A47C3D" w:rsidRDefault="007253DD">
      <w:pPr>
        <w:ind w:left="622"/>
        <w:jc w:val="both"/>
        <w:rPr>
          <w:i/>
          <w:sz w:val="24"/>
        </w:rPr>
      </w:pPr>
      <w:r>
        <w:rPr>
          <w:i/>
          <w:sz w:val="24"/>
        </w:rPr>
        <w:t>Человек</w:t>
      </w:r>
      <w:r>
        <w:rPr>
          <w:i/>
          <w:spacing w:val="-3"/>
          <w:sz w:val="24"/>
        </w:rPr>
        <w:t xml:space="preserve"> </w:t>
      </w:r>
      <w:r>
        <w:rPr>
          <w:i/>
          <w:sz w:val="24"/>
        </w:rPr>
        <w:t>и</w:t>
      </w:r>
      <w:r>
        <w:rPr>
          <w:i/>
          <w:spacing w:val="-2"/>
          <w:sz w:val="24"/>
        </w:rPr>
        <w:t xml:space="preserve"> </w:t>
      </w:r>
      <w:r>
        <w:rPr>
          <w:i/>
          <w:sz w:val="24"/>
        </w:rPr>
        <w:t>общество</w:t>
      </w:r>
    </w:p>
    <w:p w:rsidR="00A47C3D" w:rsidRDefault="007253DD">
      <w:pPr>
        <w:pStyle w:val="a3"/>
        <w:ind w:left="394" w:right="268"/>
      </w:pPr>
      <w:r>
        <w:t>Наша Родина — Россия, Российская Федерация. Россия и е</w:t>
      </w:r>
      <w:r w:rsidR="00434426">
        <w:t>е</w:t>
      </w:r>
      <w:r>
        <w:t xml:space="preserve"> столица на карте. Государственные</w:t>
      </w:r>
      <w:r>
        <w:rPr>
          <w:spacing w:val="1"/>
        </w:rPr>
        <w:t xml:space="preserve"> </w:t>
      </w:r>
      <w:r>
        <w:t>символы России. Москва — столица России. Святыни Москвы — святыни России: Кремль, Красная</w:t>
      </w:r>
      <w:r>
        <w:rPr>
          <w:spacing w:val="-57"/>
        </w:rPr>
        <w:t xml:space="preserve"> </w:t>
      </w:r>
      <w:r>
        <w:t>площадь,</w:t>
      </w:r>
      <w:r>
        <w:rPr>
          <w:spacing w:val="1"/>
        </w:rPr>
        <w:t xml:space="preserve"> </w:t>
      </w:r>
      <w:r>
        <w:t>Большой</w:t>
      </w:r>
      <w:r>
        <w:rPr>
          <w:spacing w:val="1"/>
        </w:rPr>
        <w:t xml:space="preserve"> </w:t>
      </w:r>
      <w:r>
        <w:t>театр</w:t>
      </w:r>
      <w:r>
        <w:rPr>
          <w:spacing w:val="1"/>
        </w:rPr>
        <w:t xml:space="preserve"> </w:t>
      </w:r>
      <w:r>
        <w:t>и др.</w:t>
      </w:r>
      <w:r>
        <w:rPr>
          <w:spacing w:val="1"/>
        </w:rPr>
        <w:t xml:space="preserve"> </w:t>
      </w:r>
      <w:r>
        <w:t>Характеристика</w:t>
      </w:r>
      <w:r>
        <w:rPr>
          <w:spacing w:val="1"/>
        </w:rPr>
        <w:t xml:space="preserve"> </w:t>
      </w:r>
      <w:r>
        <w:t>отдельных</w:t>
      </w:r>
      <w:r>
        <w:rPr>
          <w:spacing w:val="1"/>
        </w:rPr>
        <w:t xml:space="preserve"> </w:t>
      </w:r>
      <w:r>
        <w:t>исторических</w:t>
      </w:r>
      <w:r>
        <w:rPr>
          <w:spacing w:val="1"/>
        </w:rPr>
        <w:t xml:space="preserve"> </w:t>
      </w:r>
      <w:r>
        <w:t>событий,</w:t>
      </w:r>
      <w:r>
        <w:rPr>
          <w:spacing w:val="1"/>
        </w:rPr>
        <w:t xml:space="preserve"> </w:t>
      </w:r>
      <w:r>
        <w:t>связанных</w:t>
      </w:r>
      <w:r>
        <w:rPr>
          <w:spacing w:val="1"/>
        </w:rPr>
        <w:t xml:space="preserve"> </w:t>
      </w:r>
      <w:r>
        <w:t>с</w:t>
      </w:r>
      <w:r>
        <w:rPr>
          <w:spacing w:val="1"/>
        </w:rPr>
        <w:t xml:space="preserve"> </w:t>
      </w:r>
      <w:r>
        <w:t>Москвой (основание Москвы, строительство Кремля и др.). Герб Москвы. Расположение Москвы на</w:t>
      </w:r>
      <w:r>
        <w:rPr>
          <w:spacing w:val="-58"/>
        </w:rPr>
        <w:t xml:space="preserve"> </w:t>
      </w:r>
      <w:r>
        <w:t>карте. Города России. Россия — многонациональное государство. Народы России, их традиции,</w:t>
      </w:r>
      <w:r>
        <w:rPr>
          <w:spacing w:val="1"/>
        </w:rPr>
        <w:t xml:space="preserve"> </w:t>
      </w:r>
      <w:r>
        <w:t>обычаи, праздники. Родной край, его природные и культурные достопримечательности. Значимые</w:t>
      </w:r>
      <w:r>
        <w:rPr>
          <w:spacing w:val="1"/>
        </w:rPr>
        <w:t xml:space="preserve"> </w:t>
      </w:r>
      <w:r>
        <w:t>события истории родного края. Свой регион и его главный горо</w:t>
      </w:r>
      <w:r w:rsidR="00434426">
        <w:t>д на карте; символика своего ре</w:t>
      </w:r>
      <w:r>
        <w:t>гиона. Хозяйственные занятия, профессии жителей родного края. Значение труда в жизни человека</w:t>
      </w:r>
      <w:r>
        <w:rPr>
          <w:spacing w:val="1"/>
        </w:rPr>
        <w:t xml:space="preserve"> </w:t>
      </w:r>
      <w:r>
        <w:t>и общества.</w:t>
      </w:r>
    </w:p>
    <w:p w:rsidR="00A47C3D" w:rsidRDefault="007253DD">
      <w:pPr>
        <w:pStyle w:val="a3"/>
        <w:spacing w:before="1"/>
        <w:ind w:left="394" w:right="278"/>
      </w:pPr>
      <w:r>
        <w:t>Семья. Семейные ценности и традиции. Родословная. Составление схемы родословного древа,</w:t>
      </w:r>
      <w:r>
        <w:rPr>
          <w:spacing w:val="1"/>
        </w:rPr>
        <w:t xml:space="preserve"> </w:t>
      </w:r>
      <w:r>
        <w:t>истории</w:t>
      </w:r>
      <w:r>
        <w:rPr>
          <w:spacing w:val="-1"/>
        </w:rPr>
        <w:t xml:space="preserve"> </w:t>
      </w:r>
      <w:r>
        <w:t>семьи.</w:t>
      </w:r>
    </w:p>
    <w:p w:rsidR="00A47C3D" w:rsidRDefault="007253DD">
      <w:pPr>
        <w:pStyle w:val="a3"/>
        <w:ind w:left="394" w:right="269"/>
      </w:pPr>
      <w:r>
        <w:t>Правила культурного поведения в общественных местах. Доброта, справедливость, честность,</w:t>
      </w:r>
      <w:r>
        <w:rPr>
          <w:spacing w:val="1"/>
        </w:rPr>
        <w:t xml:space="preserve"> </w:t>
      </w:r>
      <w:r>
        <w:t>уважение к чужому мнению и особенностям других людей — главные правила взаимоотношений</w:t>
      </w:r>
      <w:r>
        <w:rPr>
          <w:spacing w:val="1"/>
        </w:rPr>
        <w:t xml:space="preserve"> </w:t>
      </w:r>
      <w:r>
        <w:t>членов</w:t>
      </w:r>
      <w:r>
        <w:rPr>
          <w:spacing w:val="-1"/>
        </w:rPr>
        <w:t xml:space="preserve"> </w:t>
      </w:r>
      <w:r>
        <w:t>общества.</w:t>
      </w:r>
    </w:p>
    <w:p w:rsidR="00A47C3D" w:rsidRDefault="007253DD">
      <w:pPr>
        <w:ind w:left="622"/>
        <w:jc w:val="both"/>
        <w:rPr>
          <w:i/>
          <w:sz w:val="24"/>
        </w:rPr>
      </w:pPr>
      <w:r>
        <w:rPr>
          <w:i/>
          <w:sz w:val="24"/>
        </w:rPr>
        <w:t>Человек</w:t>
      </w:r>
      <w:r>
        <w:rPr>
          <w:i/>
          <w:spacing w:val="-1"/>
          <w:sz w:val="24"/>
        </w:rPr>
        <w:t xml:space="preserve"> </w:t>
      </w:r>
      <w:r>
        <w:rPr>
          <w:i/>
          <w:sz w:val="24"/>
        </w:rPr>
        <w:t>и</w:t>
      </w:r>
      <w:r>
        <w:rPr>
          <w:i/>
          <w:spacing w:val="-1"/>
          <w:sz w:val="24"/>
        </w:rPr>
        <w:t xml:space="preserve"> </w:t>
      </w:r>
      <w:r>
        <w:rPr>
          <w:i/>
          <w:sz w:val="24"/>
        </w:rPr>
        <w:t>природа</w:t>
      </w:r>
    </w:p>
    <w:p w:rsidR="00A47C3D" w:rsidRDefault="007253DD">
      <w:pPr>
        <w:pStyle w:val="a3"/>
        <w:ind w:left="394" w:right="266"/>
      </w:pPr>
      <w:r>
        <w:t>Методы познания природы: наблюдения, опыты, измерения</w:t>
      </w:r>
      <w:r w:rsidR="00434426">
        <w:t>. Звёзды и созвездия, наблюдение звё</w:t>
      </w:r>
      <w:r>
        <w:t>здного неба. Планеты. Чем Земля отличается от других плане</w:t>
      </w:r>
      <w:r w:rsidR="00434426">
        <w:t>т; условия жизни на Земле. Изоб</w:t>
      </w:r>
      <w:r>
        <w:t>ражения Земли: глобус, карта, план. Карта мира. Материки, океаны. Определение сторон горизонта</w:t>
      </w:r>
      <w:r>
        <w:rPr>
          <w:spacing w:val="1"/>
        </w:rPr>
        <w:t xml:space="preserve"> </w:t>
      </w:r>
      <w:r>
        <w:t>при помощи компаса. Ориентирование на местности по местным природным признакам, Солнцу.</w:t>
      </w:r>
      <w:r>
        <w:rPr>
          <w:spacing w:val="1"/>
        </w:rPr>
        <w:t xml:space="preserve"> </w:t>
      </w:r>
      <w:r>
        <w:t>Компас,</w:t>
      </w:r>
      <w:r>
        <w:rPr>
          <w:spacing w:val="6"/>
        </w:rPr>
        <w:t xml:space="preserve"> </w:t>
      </w:r>
      <w:r>
        <w:t>устройство;</w:t>
      </w:r>
      <w:r>
        <w:rPr>
          <w:spacing w:val="2"/>
        </w:rPr>
        <w:t xml:space="preserve"> </w:t>
      </w:r>
      <w:r>
        <w:t>ориентирование</w:t>
      </w:r>
      <w:r>
        <w:rPr>
          <w:spacing w:val="1"/>
        </w:rPr>
        <w:t xml:space="preserve"> </w:t>
      </w:r>
      <w:r>
        <w:t>с</w:t>
      </w:r>
      <w:r>
        <w:rPr>
          <w:spacing w:val="-1"/>
        </w:rPr>
        <w:t xml:space="preserve"> </w:t>
      </w:r>
      <w:r>
        <w:t>помощью</w:t>
      </w:r>
      <w:r>
        <w:rPr>
          <w:spacing w:val="1"/>
        </w:rPr>
        <w:t xml:space="preserve"> </w:t>
      </w:r>
      <w:r>
        <w:t>компаса.</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72"/>
      </w:pPr>
      <w:r>
        <w:lastRenderedPageBreak/>
        <w:t>Многообразие</w:t>
      </w:r>
      <w:r>
        <w:rPr>
          <w:spacing w:val="1"/>
        </w:rPr>
        <w:t xml:space="preserve"> </w:t>
      </w:r>
      <w:r>
        <w:t>растений.</w:t>
      </w:r>
      <w:r>
        <w:rPr>
          <w:spacing w:val="1"/>
        </w:rPr>
        <w:t xml:space="preserve"> </w:t>
      </w:r>
      <w:r>
        <w:t>Деревья,</w:t>
      </w:r>
      <w:r>
        <w:rPr>
          <w:spacing w:val="1"/>
        </w:rPr>
        <w:t xml:space="preserve"> </w:t>
      </w:r>
      <w:r>
        <w:t>кустарники,</w:t>
      </w:r>
      <w:r>
        <w:rPr>
          <w:spacing w:val="1"/>
        </w:rPr>
        <w:t xml:space="preserve"> </w:t>
      </w:r>
      <w:r>
        <w:t>травы.</w:t>
      </w:r>
      <w:r>
        <w:rPr>
          <w:spacing w:val="1"/>
        </w:rPr>
        <w:t xml:space="preserve"> </w:t>
      </w:r>
      <w:r>
        <w:t>Дикорастущие</w:t>
      </w:r>
      <w:r>
        <w:rPr>
          <w:spacing w:val="1"/>
        </w:rPr>
        <w:t xml:space="preserve"> </w:t>
      </w:r>
      <w:r>
        <w:t>и</w:t>
      </w:r>
      <w:r>
        <w:rPr>
          <w:spacing w:val="1"/>
        </w:rPr>
        <w:t xml:space="preserve"> </w:t>
      </w:r>
      <w:r>
        <w:t>культурные</w:t>
      </w:r>
      <w:r>
        <w:rPr>
          <w:spacing w:val="1"/>
        </w:rPr>
        <w:t xml:space="preserve"> </w:t>
      </w:r>
      <w:r>
        <w:t>растения.</w:t>
      </w:r>
      <w:r>
        <w:rPr>
          <w:spacing w:val="1"/>
        </w:rPr>
        <w:t xml:space="preserve"> </w:t>
      </w:r>
      <w:r>
        <w:t>Связи в природе. Годовой ход изменений в жизни растений. Многообразие животных. Насекомые,</w:t>
      </w:r>
      <w:r>
        <w:rPr>
          <w:spacing w:val="1"/>
        </w:rPr>
        <w:t xml:space="preserve"> </w:t>
      </w:r>
      <w:r>
        <w:t>рыбы, птицы, звери, земноводные, пресмыкающиеся: общая характеристика внешних признаков.</w:t>
      </w:r>
      <w:r>
        <w:rPr>
          <w:spacing w:val="1"/>
        </w:rPr>
        <w:t xml:space="preserve"> </w:t>
      </w:r>
      <w:r>
        <w:t>Связи</w:t>
      </w:r>
      <w:r>
        <w:rPr>
          <w:spacing w:val="-1"/>
        </w:rPr>
        <w:t xml:space="preserve"> </w:t>
      </w:r>
      <w:r>
        <w:t>в</w:t>
      </w:r>
      <w:r>
        <w:rPr>
          <w:spacing w:val="-1"/>
        </w:rPr>
        <w:t xml:space="preserve"> </w:t>
      </w:r>
      <w:r>
        <w:t>природе.</w:t>
      </w:r>
      <w:r>
        <w:rPr>
          <w:spacing w:val="-1"/>
        </w:rPr>
        <w:t xml:space="preserve"> </w:t>
      </w:r>
      <w:r>
        <w:t>Годовой ход изменений</w:t>
      </w:r>
      <w:r>
        <w:rPr>
          <w:spacing w:val="-1"/>
        </w:rPr>
        <w:t xml:space="preserve"> </w:t>
      </w:r>
      <w:r>
        <w:t>в</w:t>
      </w:r>
      <w:r>
        <w:rPr>
          <w:spacing w:val="-1"/>
        </w:rPr>
        <w:t xml:space="preserve"> </w:t>
      </w:r>
      <w:r>
        <w:t>жизни животных.</w:t>
      </w:r>
    </w:p>
    <w:p w:rsidR="00A47C3D" w:rsidRDefault="007253DD">
      <w:pPr>
        <w:pStyle w:val="a3"/>
        <w:ind w:left="394" w:right="275"/>
      </w:pPr>
      <w:r>
        <w:t>Красная книга России, е</w:t>
      </w:r>
      <w:r w:rsidR="00434426">
        <w:t>е</w:t>
      </w:r>
      <w:r>
        <w:t xml:space="preserve"> значение, отдельные представители растений и животных Красной</w:t>
      </w:r>
      <w:r>
        <w:rPr>
          <w:spacing w:val="1"/>
        </w:rPr>
        <w:t xml:space="preserve"> </w:t>
      </w:r>
      <w:r>
        <w:t>книги.</w:t>
      </w:r>
      <w:r>
        <w:rPr>
          <w:spacing w:val="1"/>
        </w:rPr>
        <w:t xml:space="preserve"> </w:t>
      </w:r>
      <w:r>
        <w:t>Заповедники,</w:t>
      </w:r>
      <w:r>
        <w:rPr>
          <w:spacing w:val="1"/>
        </w:rPr>
        <w:t xml:space="preserve"> </w:t>
      </w:r>
      <w:r>
        <w:t>природные</w:t>
      </w:r>
      <w:r>
        <w:rPr>
          <w:spacing w:val="1"/>
        </w:rPr>
        <w:t xml:space="preserve"> </w:t>
      </w:r>
      <w:r>
        <w:t>парки.</w:t>
      </w:r>
      <w:r>
        <w:rPr>
          <w:spacing w:val="1"/>
        </w:rPr>
        <w:t xml:space="preserve"> </w:t>
      </w:r>
      <w:r>
        <w:t>Охрана</w:t>
      </w:r>
      <w:r>
        <w:rPr>
          <w:spacing w:val="1"/>
        </w:rPr>
        <w:t xml:space="preserve"> </w:t>
      </w:r>
      <w:r>
        <w:t>природы.</w:t>
      </w:r>
      <w:r>
        <w:rPr>
          <w:spacing w:val="1"/>
        </w:rPr>
        <w:t xml:space="preserve"> </w:t>
      </w:r>
      <w:r>
        <w:t>Правила</w:t>
      </w:r>
      <w:r>
        <w:rPr>
          <w:spacing w:val="1"/>
        </w:rPr>
        <w:t xml:space="preserve"> </w:t>
      </w:r>
      <w:r>
        <w:t>нравственного</w:t>
      </w:r>
      <w:r>
        <w:rPr>
          <w:spacing w:val="1"/>
        </w:rPr>
        <w:t xml:space="preserve"> </w:t>
      </w:r>
      <w:r>
        <w:t>поведения</w:t>
      </w:r>
      <w:r>
        <w:rPr>
          <w:spacing w:val="1"/>
        </w:rPr>
        <w:t xml:space="preserve"> </w:t>
      </w:r>
      <w:r>
        <w:t>на</w:t>
      </w:r>
      <w:r>
        <w:rPr>
          <w:spacing w:val="-57"/>
        </w:rPr>
        <w:t xml:space="preserve"> </w:t>
      </w:r>
      <w:r>
        <w:t>природе.</w:t>
      </w:r>
    </w:p>
    <w:p w:rsidR="00A47C3D" w:rsidRDefault="007253DD">
      <w:pPr>
        <w:ind w:left="622"/>
        <w:jc w:val="both"/>
        <w:rPr>
          <w:i/>
          <w:sz w:val="24"/>
        </w:rPr>
      </w:pPr>
      <w:r>
        <w:rPr>
          <w:i/>
          <w:sz w:val="24"/>
        </w:rPr>
        <w:t>Правила</w:t>
      </w:r>
      <w:r>
        <w:rPr>
          <w:i/>
          <w:spacing w:val="-6"/>
          <w:sz w:val="24"/>
        </w:rPr>
        <w:t xml:space="preserve"> </w:t>
      </w:r>
      <w:r>
        <w:rPr>
          <w:i/>
          <w:sz w:val="24"/>
        </w:rPr>
        <w:t>безопасной</w:t>
      </w:r>
      <w:r>
        <w:rPr>
          <w:i/>
          <w:spacing w:val="-6"/>
          <w:sz w:val="24"/>
        </w:rPr>
        <w:t xml:space="preserve"> </w:t>
      </w:r>
      <w:r>
        <w:rPr>
          <w:i/>
          <w:sz w:val="24"/>
        </w:rPr>
        <w:t>жизнедеятельности</w:t>
      </w:r>
    </w:p>
    <w:p w:rsidR="00A47C3D" w:rsidRDefault="007253DD">
      <w:pPr>
        <w:pStyle w:val="a3"/>
        <w:ind w:left="394" w:right="267"/>
      </w:pPr>
      <w:r>
        <w:t>Здоровый образ жизни: режим дня (чередование сна, учебных занятий, двигательной активности)</w:t>
      </w:r>
      <w:r>
        <w:rPr>
          <w:spacing w:val="1"/>
        </w:rPr>
        <w:t xml:space="preserve"> </w:t>
      </w:r>
      <w:r>
        <w:t>и рациональное питание (количество при</w:t>
      </w:r>
      <w:r w:rsidR="00434426">
        <w:t>е</w:t>
      </w:r>
      <w:r>
        <w:t>мов пищи и рацион пи</w:t>
      </w:r>
      <w:r w:rsidR="00434426">
        <w:t>тания). Физическая культура, за</w:t>
      </w:r>
      <w:r>
        <w:t>каливание,</w:t>
      </w:r>
      <w:r>
        <w:rPr>
          <w:spacing w:val="9"/>
        </w:rPr>
        <w:t xml:space="preserve"> </w:t>
      </w:r>
      <w:r>
        <w:t>игры</w:t>
      </w:r>
      <w:r>
        <w:rPr>
          <w:spacing w:val="9"/>
        </w:rPr>
        <w:t xml:space="preserve"> </w:t>
      </w:r>
      <w:r>
        <w:t>на</w:t>
      </w:r>
      <w:r>
        <w:rPr>
          <w:spacing w:val="11"/>
        </w:rPr>
        <w:t xml:space="preserve"> </w:t>
      </w:r>
      <w:r>
        <w:t>воздухе</w:t>
      </w:r>
      <w:r>
        <w:rPr>
          <w:spacing w:val="12"/>
        </w:rPr>
        <w:t xml:space="preserve"> </w:t>
      </w:r>
      <w:r>
        <w:t>как</w:t>
      </w:r>
      <w:r>
        <w:rPr>
          <w:spacing w:val="13"/>
        </w:rPr>
        <w:t xml:space="preserve"> </w:t>
      </w:r>
      <w:r>
        <w:t>условие</w:t>
      </w:r>
      <w:r>
        <w:rPr>
          <w:spacing w:val="11"/>
        </w:rPr>
        <w:t xml:space="preserve"> </w:t>
      </w:r>
      <w:r>
        <w:t>сохранения</w:t>
      </w:r>
      <w:r>
        <w:rPr>
          <w:spacing w:val="9"/>
        </w:rPr>
        <w:t xml:space="preserve"> </w:t>
      </w:r>
      <w:r>
        <w:t>и</w:t>
      </w:r>
      <w:r>
        <w:rPr>
          <w:spacing w:val="14"/>
        </w:rPr>
        <w:t xml:space="preserve"> </w:t>
      </w:r>
      <w:r>
        <w:t>укрепления</w:t>
      </w:r>
      <w:r>
        <w:rPr>
          <w:spacing w:val="6"/>
        </w:rPr>
        <w:t xml:space="preserve"> </w:t>
      </w:r>
      <w:r>
        <w:t>здоровья.</w:t>
      </w:r>
      <w:r>
        <w:rPr>
          <w:spacing w:val="10"/>
        </w:rPr>
        <w:t xml:space="preserve"> </w:t>
      </w:r>
      <w:r>
        <w:t>Правила</w:t>
      </w:r>
      <w:r>
        <w:rPr>
          <w:spacing w:val="11"/>
        </w:rPr>
        <w:t xml:space="preserve"> </w:t>
      </w:r>
      <w:r>
        <w:t>безопасности</w:t>
      </w:r>
      <w:r>
        <w:rPr>
          <w:spacing w:val="-57"/>
        </w:rPr>
        <w:t xml:space="preserve"> </w:t>
      </w:r>
      <w:r>
        <w:t xml:space="preserve">в школе (маршрут до школы, правила поведения </w:t>
      </w:r>
      <w:r w:rsidR="00434426">
        <w:t>на занятиях, переменах, при прие</w:t>
      </w:r>
      <w:r>
        <w:t>мах пищи и на</w:t>
      </w:r>
      <w:r>
        <w:rPr>
          <w:spacing w:val="1"/>
        </w:rPr>
        <w:t xml:space="preserve"> </w:t>
      </w:r>
      <w:r>
        <w:t>пришкольной</w:t>
      </w:r>
      <w:r>
        <w:rPr>
          <w:spacing w:val="1"/>
        </w:rPr>
        <w:t xml:space="preserve"> </w:t>
      </w:r>
      <w:r>
        <w:t>территории),</w:t>
      </w:r>
      <w:r>
        <w:rPr>
          <w:spacing w:val="1"/>
        </w:rPr>
        <w:t xml:space="preserve"> </w:t>
      </w:r>
      <w:r>
        <w:t>в</w:t>
      </w:r>
      <w:r>
        <w:rPr>
          <w:spacing w:val="1"/>
        </w:rPr>
        <w:t xml:space="preserve"> </w:t>
      </w:r>
      <w:r>
        <w:t>быту,</w:t>
      </w:r>
      <w:r>
        <w:rPr>
          <w:spacing w:val="1"/>
        </w:rPr>
        <w:t xml:space="preserve"> </w:t>
      </w:r>
      <w:r>
        <w:t>на</w:t>
      </w:r>
      <w:r>
        <w:rPr>
          <w:spacing w:val="1"/>
        </w:rPr>
        <w:t xml:space="preserve"> </w:t>
      </w:r>
      <w:r>
        <w:t>прогулках.</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наземного транспорта и метро (ожидание на остановке, посадка, размещение в салоне или вагоне,</w:t>
      </w:r>
      <w:r>
        <w:rPr>
          <w:spacing w:val="1"/>
        </w:rPr>
        <w:t xml:space="preserve"> </w:t>
      </w:r>
      <w:r>
        <w:t>высадка,</w:t>
      </w:r>
      <w:r>
        <w:rPr>
          <w:spacing w:val="1"/>
        </w:rPr>
        <w:t xml:space="preserve"> </w:t>
      </w:r>
      <w:r>
        <w:t>знаки</w:t>
      </w:r>
      <w:r>
        <w:rPr>
          <w:spacing w:val="1"/>
        </w:rPr>
        <w:t xml:space="preserve"> </w:t>
      </w:r>
      <w:r>
        <w:t>безопасности</w:t>
      </w:r>
      <w:r>
        <w:rPr>
          <w:spacing w:val="1"/>
        </w:rPr>
        <w:t xml:space="preserve"> </w:t>
      </w:r>
      <w:r>
        <w:t>на</w:t>
      </w:r>
      <w:r>
        <w:rPr>
          <w:spacing w:val="1"/>
        </w:rPr>
        <w:t xml:space="preserve"> </w:t>
      </w:r>
      <w:r>
        <w:t>общественном</w:t>
      </w:r>
      <w:r>
        <w:rPr>
          <w:spacing w:val="1"/>
        </w:rPr>
        <w:t xml:space="preserve"> </w:t>
      </w:r>
      <w:r>
        <w:t>транспорте).</w:t>
      </w:r>
      <w:r>
        <w:rPr>
          <w:spacing w:val="1"/>
        </w:rPr>
        <w:t xml:space="preserve"> </w:t>
      </w:r>
      <w:r>
        <w:t>Номера</w:t>
      </w:r>
      <w:r>
        <w:rPr>
          <w:spacing w:val="1"/>
        </w:rPr>
        <w:t xml:space="preserve"> </w:t>
      </w:r>
      <w:r>
        <w:t>телефонов</w:t>
      </w:r>
      <w:r>
        <w:rPr>
          <w:spacing w:val="1"/>
        </w:rPr>
        <w:t xml:space="preserve"> </w:t>
      </w:r>
      <w:r>
        <w:t>экстренной</w:t>
      </w:r>
      <w:r>
        <w:rPr>
          <w:spacing w:val="1"/>
        </w:rPr>
        <w:t xml:space="preserve"> </w:t>
      </w:r>
      <w:r w:rsidR="00434426">
        <w:t>по</w:t>
      </w:r>
      <w:r>
        <w:t>мощи. Правила поведения при пользовании компьютером. Бе</w:t>
      </w:r>
      <w:r w:rsidR="00434426">
        <w:t>зопасность в Интернете (коммуни</w:t>
      </w:r>
      <w:r>
        <w:t>кация</w:t>
      </w:r>
      <w:r>
        <w:rPr>
          <w:spacing w:val="10"/>
        </w:rPr>
        <w:t xml:space="preserve"> </w:t>
      </w:r>
      <w:r>
        <w:t>в</w:t>
      </w:r>
      <w:r>
        <w:rPr>
          <w:spacing w:val="9"/>
        </w:rPr>
        <w:t xml:space="preserve"> </w:t>
      </w:r>
      <w:r>
        <w:t>мессенджерах</w:t>
      </w:r>
      <w:r>
        <w:rPr>
          <w:spacing w:val="11"/>
        </w:rPr>
        <w:t xml:space="preserve"> </w:t>
      </w:r>
      <w:r>
        <w:t>и</w:t>
      </w:r>
      <w:r>
        <w:rPr>
          <w:spacing w:val="12"/>
        </w:rPr>
        <w:t xml:space="preserve"> </w:t>
      </w:r>
      <w:r>
        <w:t>социальных</w:t>
      </w:r>
      <w:r>
        <w:rPr>
          <w:spacing w:val="9"/>
        </w:rPr>
        <w:t xml:space="preserve"> </w:t>
      </w:r>
      <w:r>
        <w:t>группах)</w:t>
      </w:r>
      <w:r>
        <w:rPr>
          <w:spacing w:val="7"/>
        </w:rPr>
        <w:t xml:space="preserve"> </w:t>
      </w:r>
      <w:r>
        <w:t>в</w:t>
      </w:r>
      <w:r>
        <w:rPr>
          <w:spacing w:val="13"/>
        </w:rPr>
        <w:t xml:space="preserve"> </w:t>
      </w:r>
      <w:r>
        <w:t>условиях</w:t>
      </w:r>
      <w:r>
        <w:rPr>
          <w:spacing w:val="12"/>
        </w:rPr>
        <w:t xml:space="preserve"> </w:t>
      </w:r>
      <w:r>
        <w:t>контролируемого</w:t>
      </w:r>
      <w:r>
        <w:rPr>
          <w:spacing w:val="11"/>
        </w:rPr>
        <w:t xml:space="preserve"> </w:t>
      </w:r>
      <w:r>
        <w:t>доступа</w:t>
      </w:r>
      <w:r>
        <w:rPr>
          <w:spacing w:val="9"/>
        </w:rPr>
        <w:t xml:space="preserve"> </w:t>
      </w:r>
      <w:r>
        <w:t>в</w:t>
      </w:r>
      <w:r>
        <w:rPr>
          <w:spacing w:val="10"/>
        </w:rPr>
        <w:t xml:space="preserve"> </w:t>
      </w:r>
      <w:r>
        <w:t>Интернет.</w:t>
      </w:r>
    </w:p>
    <w:p w:rsidR="00A47C3D" w:rsidRDefault="00A47C3D">
      <w:pPr>
        <w:pStyle w:val="a3"/>
        <w:spacing w:before="9"/>
        <w:ind w:left="0" w:firstLine="0"/>
        <w:jc w:val="left"/>
        <w:rPr>
          <w:sz w:val="31"/>
        </w:rPr>
      </w:pPr>
    </w:p>
    <w:p w:rsidR="00A47C3D" w:rsidRDefault="007253DD">
      <w:pPr>
        <w:pStyle w:val="2"/>
        <w:ind w:right="6811"/>
      </w:pPr>
      <w:r>
        <w:t>Универсальные учебные действия</w:t>
      </w:r>
      <w:r>
        <w:rPr>
          <w:spacing w:val="-57"/>
        </w:rPr>
        <w:t xml:space="preserve"> </w:t>
      </w:r>
      <w:r>
        <w:t>(пропедевтический</w:t>
      </w:r>
      <w:r>
        <w:rPr>
          <w:spacing w:val="-1"/>
        </w:rPr>
        <w:t xml:space="preserve"> </w:t>
      </w:r>
      <w:r>
        <w:t>уровень)</w:t>
      </w:r>
    </w:p>
    <w:p w:rsidR="00A47C3D" w:rsidRDefault="00A47C3D">
      <w:pPr>
        <w:pStyle w:val="a3"/>
        <w:spacing w:before="5"/>
        <w:ind w:left="0" w:firstLine="0"/>
        <w:jc w:val="left"/>
        <w:rPr>
          <w:b/>
          <w:sz w:val="20"/>
        </w:rPr>
      </w:pPr>
    </w:p>
    <w:p w:rsidR="00A47C3D" w:rsidRDefault="007253DD">
      <w:pPr>
        <w:spacing w:before="1"/>
        <w:ind w:left="622"/>
        <w:rPr>
          <w:i/>
          <w:sz w:val="24"/>
        </w:rPr>
      </w:pPr>
      <w:r>
        <w:rPr>
          <w:i/>
          <w:sz w:val="24"/>
        </w:rPr>
        <w:t>Познавательные</w:t>
      </w:r>
      <w:r>
        <w:rPr>
          <w:i/>
          <w:spacing w:val="-6"/>
          <w:sz w:val="24"/>
        </w:rPr>
        <w:t xml:space="preserve"> </w:t>
      </w:r>
      <w:r>
        <w:rPr>
          <w:i/>
          <w:sz w:val="24"/>
        </w:rPr>
        <w:t>универсальные</w:t>
      </w:r>
      <w:r>
        <w:rPr>
          <w:i/>
          <w:spacing w:val="-6"/>
          <w:sz w:val="24"/>
        </w:rPr>
        <w:t xml:space="preserve"> </w:t>
      </w:r>
      <w:r>
        <w:rPr>
          <w:i/>
          <w:sz w:val="24"/>
        </w:rPr>
        <w:t>учебные</w:t>
      </w:r>
      <w:r>
        <w:rPr>
          <w:i/>
          <w:spacing w:val="-6"/>
          <w:sz w:val="24"/>
        </w:rPr>
        <w:t xml:space="preserve"> </w:t>
      </w:r>
      <w:r>
        <w:rPr>
          <w:i/>
          <w:sz w:val="24"/>
        </w:rPr>
        <w:t>действия:</w:t>
      </w:r>
    </w:p>
    <w:p w:rsidR="00A47C3D" w:rsidRDefault="007253DD" w:rsidP="00353F4F">
      <w:pPr>
        <w:pStyle w:val="a5"/>
        <w:numPr>
          <w:ilvl w:val="0"/>
          <w:numId w:val="45"/>
        </w:numPr>
        <w:tabs>
          <w:tab w:val="left" w:pos="961"/>
          <w:tab w:val="left" w:pos="962"/>
        </w:tabs>
        <w:spacing w:before="2"/>
        <w:ind w:hanging="340"/>
        <w:jc w:val="left"/>
        <w:rPr>
          <w:sz w:val="24"/>
        </w:rPr>
      </w:pPr>
      <w:r>
        <w:rPr>
          <w:sz w:val="24"/>
        </w:rPr>
        <w:t>ориентироваться</w:t>
      </w:r>
      <w:r>
        <w:rPr>
          <w:spacing w:val="-4"/>
          <w:sz w:val="24"/>
        </w:rPr>
        <w:t xml:space="preserve"> </w:t>
      </w:r>
      <w:r>
        <w:rPr>
          <w:sz w:val="24"/>
        </w:rPr>
        <w:t>в</w:t>
      </w:r>
      <w:r>
        <w:rPr>
          <w:spacing w:val="-4"/>
          <w:sz w:val="24"/>
        </w:rPr>
        <w:t xml:space="preserve"> </w:t>
      </w:r>
      <w:r>
        <w:rPr>
          <w:sz w:val="24"/>
        </w:rPr>
        <w:t>методах</w:t>
      </w:r>
      <w:r>
        <w:rPr>
          <w:spacing w:val="-1"/>
          <w:sz w:val="24"/>
        </w:rPr>
        <w:t xml:space="preserve"> </w:t>
      </w:r>
      <w:r>
        <w:rPr>
          <w:sz w:val="24"/>
        </w:rPr>
        <w:t>познания</w:t>
      </w:r>
      <w:r>
        <w:rPr>
          <w:spacing w:val="-4"/>
          <w:sz w:val="24"/>
        </w:rPr>
        <w:t xml:space="preserve"> </w:t>
      </w:r>
      <w:r>
        <w:rPr>
          <w:sz w:val="24"/>
        </w:rPr>
        <w:t>природы</w:t>
      </w:r>
      <w:r>
        <w:rPr>
          <w:spacing w:val="-3"/>
          <w:sz w:val="24"/>
        </w:rPr>
        <w:t xml:space="preserve"> </w:t>
      </w:r>
      <w:r>
        <w:rPr>
          <w:sz w:val="24"/>
        </w:rPr>
        <w:t>(наблюдение,</w:t>
      </w:r>
      <w:r>
        <w:rPr>
          <w:spacing w:val="-3"/>
          <w:sz w:val="24"/>
        </w:rPr>
        <w:t xml:space="preserve"> </w:t>
      </w:r>
      <w:r>
        <w:rPr>
          <w:sz w:val="24"/>
        </w:rPr>
        <w:t>опыт,</w:t>
      </w:r>
      <w:r>
        <w:rPr>
          <w:spacing w:val="-4"/>
          <w:sz w:val="24"/>
        </w:rPr>
        <w:t xml:space="preserve"> </w:t>
      </w:r>
      <w:r>
        <w:rPr>
          <w:sz w:val="24"/>
        </w:rPr>
        <w:t>сравнение,</w:t>
      </w:r>
      <w:r>
        <w:rPr>
          <w:spacing w:val="-3"/>
          <w:sz w:val="24"/>
        </w:rPr>
        <w:t xml:space="preserve"> </w:t>
      </w:r>
      <w:r>
        <w:rPr>
          <w:sz w:val="24"/>
        </w:rPr>
        <w:t>измерение);</w:t>
      </w:r>
    </w:p>
    <w:p w:rsidR="00A47C3D" w:rsidRDefault="007253DD" w:rsidP="00353F4F">
      <w:pPr>
        <w:pStyle w:val="a5"/>
        <w:numPr>
          <w:ilvl w:val="0"/>
          <w:numId w:val="45"/>
        </w:numPr>
        <w:tabs>
          <w:tab w:val="left" w:pos="961"/>
          <w:tab w:val="left" w:pos="962"/>
        </w:tabs>
        <w:ind w:hanging="340"/>
        <w:jc w:val="left"/>
        <w:rPr>
          <w:sz w:val="24"/>
        </w:rPr>
      </w:pPr>
      <w:r>
        <w:rPr>
          <w:sz w:val="24"/>
        </w:rPr>
        <w:t>на</w:t>
      </w:r>
      <w:r>
        <w:rPr>
          <w:spacing w:val="-3"/>
          <w:sz w:val="24"/>
        </w:rPr>
        <w:t xml:space="preserve"> </w:t>
      </w:r>
      <w:r>
        <w:rPr>
          <w:sz w:val="24"/>
        </w:rPr>
        <w:t>основе</w:t>
      </w:r>
      <w:r>
        <w:rPr>
          <w:spacing w:val="-4"/>
          <w:sz w:val="24"/>
        </w:rPr>
        <w:t xml:space="preserve"> </w:t>
      </w:r>
      <w:r>
        <w:rPr>
          <w:sz w:val="24"/>
        </w:rPr>
        <w:t>наблюдения</w:t>
      </w:r>
      <w:r>
        <w:rPr>
          <w:spacing w:val="-5"/>
          <w:sz w:val="24"/>
        </w:rPr>
        <w:t xml:space="preserve"> </w:t>
      </w:r>
      <w:r>
        <w:rPr>
          <w:sz w:val="24"/>
        </w:rPr>
        <w:t>определять</w:t>
      </w:r>
      <w:r>
        <w:rPr>
          <w:spacing w:val="-2"/>
          <w:sz w:val="24"/>
        </w:rPr>
        <w:t xml:space="preserve"> </w:t>
      </w:r>
      <w:r>
        <w:rPr>
          <w:sz w:val="24"/>
        </w:rPr>
        <w:t>состояние</w:t>
      </w:r>
      <w:r>
        <w:rPr>
          <w:spacing w:val="-2"/>
          <w:sz w:val="24"/>
        </w:rPr>
        <w:t xml:space="preserve"> </w:t>
      </w:r>
      <w:r>
        <w:rPr>
          <w:sz w:val="24"/>
        </w:rPr>
        <w:t>вещества</w:t>
      </w:r>
      <w:r>
        <w:rPr>
          <w:spacing w:val="-2"/>
          <w:sz w:val="24"/>
        </w:rPr>
        <w:t xml:space="preserve"> </w:t>
      </w:r>
      <w:r>
        <w:rPr>
          <w:sz w:val="24"/>
        </w:rPr>
        <w:t>(жидкое,</w:t>
      </w:r>
      <w:r>
        <w:rPr>
          <w:spacing w:val="-2"/>
          <w:sz w:val="24"/>
        </w:rPr>
        <w:t xml:space="preserve"> </w:t>
      </w:r>
      <w:r w:rsidR="00434426">
        <w:rPr>
          <w:sz w:val="24"/>
        </w:rPr>
        <w:t>тве</w:t>
      </w:r>
      <w:r>
        <w:rPr>
          <w:sz w:val="24"/>
        </w:rPr>
        <w:t>рдое,</w:t>
      </w:r>
      <w:r>
        <w:rPr>
          <w:spacing w:val="-2"/>
          <w:sz w:val="24"/>
        </w:rPr>
        <w:t xml:space="preserve"> </w:t>
      </w:r>
      <w:r>
        <w:rPr>
          <w:sz w:val="24"/>
        </w:rPr>
        <w:t>газообразное);</w:t>
      </w:r>
    </w:p>
    <w:p w:rsidR="00A47C3D" w:rsidRDefault="007253DD" w:rsidP="00353F4F">
      <w:pPr>
        <w:pStyle w:val="a5"/>
        <w:numPr>
          <w:ilvl w:val="0"/>
          <w:numId w:val="45"/>
        </w:numPr>
        <w:tabs>
          <w:tab w:val="left" w:pos="961"/>
          <w:tab w:val="left" w:pos="962"/>
        </w:tabs>
        <w:ind w:hanging="340"/>
        <w:jc w:val="left"/>
        <w:rPr>
          <w:sz w:val="24"/>
        </w:rPr>
      </w:pPr>
      <w:r>
        <w:rPr>
          <w:sz w:val="24"/>
        </w:rPr>
        <w:t>различать</w:t>
      </w:r>
      <w:r>
        <w:rPr>
          <w:spacing w:val="-4"/>
          <w:sz w:val="24"/>
        </w:rPr>
        <w:t xml:space="preserve"> </w:t>
      </w:r>
      <w:r>
        <w:rPr>
          <w:sz w:val="24"/>
        </w:rPr>
        <w:t>символы</w:t>
      </w:r>
      <w:r>
        <w:rPr>
          <w:spacing w:val="-3"/>
          <w:sz w:val="24"/>
        </w:rPr>
        <w:t xml:space="preserve"> </w:t>
      </w:r>
      <w:r>
        <w:rPr>
          <w:sz w:val="24"/>
        </w:rPr>
        <w:t>РФ;</w:t>
      </w:r>
    </w:p>
    <w:p w:rsidR="00A47C3D" w:rsidRDefault="007253DD" w:rsidP="00353F4F">
      <w:pPr>
        <w:pStyle w:val="a5"/>
        <w:numPr>
          <w:ilvl w:val="0"/>
          <w:numId w:val="45"/>
        </w:numPr>
        <w:tabs>
          <w:tab w:val="left" w:pos="961"/>
          <w:tab w:val="left" w:pos="962"/>
        </w:tabs>
        <w:ind w:hanging="340"/>
        <w:jc w:val="left"/>
        <w:rPr>
          <w:sz w:val="24"/>
        </w:rPr>
      </w:pPr>
      <w:r>
        <w:rPr>
          <w:sz w:val="24"/>
        </w:rPr>
        <w:t>различать</w:t>
      </w:r>
      <w:r>
        <w:rPr>
          <w:spacing w:val="-4"/>
          <w:sz w:val="24"/>
        </w:rPr>
        <w:t xml:space="preserve"> </w:t>
      </w:r>
      <w:r>
        <w:rPr>
          <w:sz w:val="24"/>
        </w:rPr>
        <w:t>деревья,</w:t>
      </w:r>
      <w:r>
        <w:rPr>
          <w:spacing w:val="-4"/>
          <w:sz w:val="24"/>
        </w:rPr>
        <w:t xml:space="preserve"> </w:t>
      </w:r>
      <w:r>
        <w:rPr>
          <w:sz w:val="24"/>
        </w:rPr>
        <w:t>кустарники,</w:t>
      </w:r>
      <w:r>
        <w:rPr>
          <w:spacing w:val="-6"/>
          <w:sz w:val="24"/>
        </w:rPr>
        <w:t xml:space="preserve"> </w:t>
      </w:r>
      <w:r>
        <w:rPr>
          <w:sz w:val="24"/>
        </w:rPr>
        <w:t>травы;</w:t>
      </w:r>
      <w:r>
        <w:rPr>
          <w:spacing w:val="-4"/>
          <w:sz w:val="24"/>
        </w:rPr>
        <w:t xml:space="preserve"> </w:t>
      </w:r>
      <w:r>
        <w:rPr>
          <w:sz w:val="24"/>
        </w:rPr>
        <w:t>приводить</w:t>
      </w:r>
      <w:r>
        <w:rPr>
          <w:spacing w:val="-3"/>
          <w:sz w:val="24"/>
        </w:rPr>
        <w:t xml:space="preserve"> </w:t>
      </w:r>
      <w:r>
        <w:rPr>
          <w:sz w:val="24"/>
        </w:rPr>
        <w:t>примеры</w:t>
      </w:r>
      <w:r>
        <w:rPr>
          <w:spacing w:val="-3"/>
          <w:sz w:val="24"/>
        </w:rPr>
        <w:t xml:space="preserve"> </w:t>
      </w:r>
      <w:r>
        <w:rPr>
          <w:sz w:val="24"/>
        </w:rPr>
        <w:t>(в</w:t>
      </w:r>
      <w:r>
        <w:rPr>
          <w:spacing w:val="-5"/>
          <w:sz w:val="24"/>
        </w:rPr>
        <w:t xml:space="preserve"> </w:t>
      </w:r>
      <w:r>
        <w:rPr>
          <w:sz w:val="24"/>
        </w:rPr>
        <w:t>пределах</w:t>
      </w:r>
      <w:r>
        <w:rPr>
          <w:spacing w:val="-1"/>
          <w:sz w:val="24"/>
        </w:rPr>
        <w:t xml:space="preserve"> </w:t>
      </w:r>
      <w:r>
        <w:rPr>
          <w:sz w:val="24"/>
        </w:rPr>
        <w:t>изученного);</w:t>
      </w:r>
    </w:p>
    <w:p w:rsidR="00A47C3D" w:rsidRDefault="007253DD" w:rsidP="00353F4F">
      <w:pPr>
        <w:pStyle w:val="a5"/>
        <w:numPr>
          <w:ilvl w:val="0"/>
          <w:numId w:val="45"/>
        </w:numPr>
        <w:tabs>
          <w:tab w:val="left" w:pos="961"/>
          <w:tab w:val="left" w:pos="962"/>
        </w:tabs>
        <w:spacing w:before="2" w:line="237" w:lineRule="auto"/>
        <w:ind w:right="278"/>
        <w:jc w:val="left"/>
        <w:rPr>
          <w:sz w:val="24"/>
        </w:rPr>
      </w:pPr>
      <w:r>
        <w:rPr>
          <w:sz w:val="24"/>
        </w:rPr>
        <w:t>группировать</w:t>
      </w:r>
      <w:r>
        <w:rPr>
          <w:spacing w:val="21"/>
          <w:sz w:val="24"/>
        </w:rPr>
        <w:t xml:space="preserve"> </w:t>
      </w:r>
      <w:r>
        <w:rPr>
          <w:sz w:val="24"/>
        </w:rPr>
        <w:t>растения:</w:t>
      </w:r>
      <w:r>
        <w:rPr>
          <w:spacing w:val="22"/>
          <w:sz w:val="24"/>
        </w:rPr>
        <w:t xml:space="preserve"> </w:t>
      </w:r>
      <w:r>
        <w:rPr>
          <w:sz w:val="24"/>
        </w:rPr>
        <w:t>дикорастущие</w:t>
      </w:r>
      <w:r>
        <w:rPr>
          <w:spacing w:val="19"/>
          <w:sz w:val="24"/>
        </w:rPr>
        <w:t xml:space="preserve"> </w:t>
      </w:r>
      <w:r>
        <w:rPr>
          <w:sz w:val="24"/>
        </w:rPr>
        <w:t>и</w:t>
      </w:r>
      <w:r>
        <w:rPr>
          <w:spacing w:val="22"/>
          <w:sz w:val="24"/>
        </w:rPr>
        <w:t xml:space="preserve"> </w:t>
      </w:r>
      <w:r>
        <w:rPr>
          <w:sz w:val="24"/>
        </w:rPr>
        <w:t>культурные;</w:t>
      </w:r>
      <w:r>
        <w:rPr>
          <w:spacing w:val="21"/>
          <w:sz w:val="24"/>
        </w:rPr>
        <w:t xml:space="preserve"> </w:t>
      </w:r>
      <w:r>
        <w:rPr>
          <w:sz w:val="24"/>
        </w:rPr>
        <w:t>лекарственные</w:t>
      </w:r>
      <w:r>
        <w:rPr>
          <w:spacing w:val="22"/>
          <w:sz w:val="24"/>
        </w:rPr>
        <w:t xml:space="preserve"> </w:t>
      </w:r>
      <w:r>
        <w:rPr>
          <w:sz w:val="24"/>
        </w:rPr>
        <w:t>и</w:t>
      </w:r>
      <w:r>
        <w:rPr>
          <w:spacing w:val="21"/>
          <w:sz w:val="24"/>
        </w:rPr>
        <w:t xml:space="preserve"> </w:t>
      </w:r>
      <w:r>
        <w:rPr>
          <w:sz w:val="24"/>
        </w:rPr>
        <w:t>ядовитые</w:t>
      </w:r>
      <w:r>
        <w:rPr>
          <w:spacing w:val="20"/>
          <w:sz w:val="24"/>
        </w:rPr>
        <w:t xml:space="preserve"> </w:t>
      </w:r>
      <w:r>
        <w:rPr>
          <w:sz w:val="24"/>
        </w:rPr>
        <w:t>(в</w:t>
      </w:r>
      <w:r>
        <w:rPr>
          <w:spacing w:val="22"/>
          <w:sz w:val="24"/>
        </w:rPr>
        <w:t xml:space="preserve"> </w:t>
      </w:r>
      <w:r>
        <w:rPr>
          <w:sz w:val="24"/>
        </w:rPr>
        <w:t>пределах</w:t>
      </w:r>
      <w:r>
        <w:rPr>
          <w:spacing w:val="-57"/>
          <w:sz w:val="24"/>
        </w:rPr>
        <w:t xml:space="preserve"> </w:t>
      </w:r>
      <w:r>
        <w:rPr>
          <w:sz w:val="24"/>
        </w:rPr>
        <w:t>изученного);</w:t>
      </w:r>
    </w:p>
    <w:p w:rsidR="00A47C3D" w:rsidRDefault="007253DD" w:rsidP="00353F4F">
      <w:pPr>
        <w:pStyle w:val="a5"/>
        <w:numPr>
          <w:ilvl w:val="0"/>
          <w:numId w:val="45"/>
        </w:numPr>
        <w:tabs>
          <w:tab w:val="left" w:pos="961"/>
          <w:tab w:val="left" w:pos="962"/>
        </w:tabs>
        <w:spacing w:before="4" w:line="275" w:lineRule="exact"/>
        <w:ind w:hanging="340"/>
        <w:jc w:val="left"/>
        <w:rPr>
          <w:sz w:val="24"/>
        </w:rPr>
      </w:pPr>
      <w:r>
        <w:rPr>
          <w:sz w:val="24"/>
        </w:rPr>
        <w:t>различать</w:t>
      </w:r>
      <w:r>
        <w:rPr>
          <w:spacing w:val="-4"/>
          <w:sz w:val="24"/>
        </w:rPr>
        <w:t xml:space="preserve"> </w:t>
      </w:r>
      <w:r>
        <w:rPr>
          <w:sz w:val="24"/>
        </w:rPr>
        <w:t>прошлое,</w:t>
      </w:r>
      <w:r>
        <w:rPr>
          <w:spacing w:val="-3"/>
          <w:sz w:val="24"/>
        </w:rPr>
        <w:t xml:space="preserve"> </w:t>
      </w:r>
      <w:r>
        <w:rPr>
          <w:sz w:val="24"/>
        </w:rPr>
        <w:t>настоящее,</w:t>
      </w:r>
      <w:r>
        <w:rPr>
          <w:spacing w:val="-3"/>
          <w:sz w:val="24"/>
        </w:rPr>
        <w:t xml:space="preserve"> </w:t>
      </w:r>
      <w:r>
        <w:rPr>
          <w:sz w:val="24"/>
        </w:rPr>
        <w:t>будущее.</w:t>
      </w:r>
    </w:p>
    <w:p w:rsidR="00A47C3D" w:rsidRDefault="007253DD">
      <w:pPr>
        <w:spacing w:line="275" w:lineRule="exact"/>
        <w:ind w:left="622"/>
        <w:rPr>
          <w:i/>
          <w:sz w:val="24"/>
        </w:rPr>
      </w:pPr>
      <w:r>
        <w:rPr>
          <w:i/>
          <w:sz w:val="24"/>
        </w:rPr>
        <w:t>Работа с</w:t>
      </w:r>
      <w:r>
        <w:rPr>
          <w:i/>
          <w:spacing w:val="-2"/>
          <w:sz w:val="24"/>
        </w:rPr>
        <w:t xml:space="preserve"> </w:t>
      </w:r>
      <w:r>
        <w:rPr>
          <w:i/>
          <w:sz w:val="24"/>
        </w:rPr>
        <w:t>информацией:</w:t>
      </w:r>
    </w:p>
    <w:p w:rsidR="00A47C3D" w:rsidRDefault="007253DD" w:rsidP="00353F4F">
      <w:pPr>
        <w:pStyle w:val="a5"/>
        <w:numPr>
          <w:ilvl w:val="0"/>
          <w:numId w:val="45"/>
        </w:numPr>
        <w:tabs>
          <w:tab w:val="left" w:pos="961"/>
          <w:tab w:val="left" w:pos="962"/>
        </w:tabs>
        <w:spacing w:before="2"/>
        <w:ind w:hanging="340"/>
        <w:jc w:val="left"/>
        <w:rPr>
          <w:sz w:val="24"/>
        </w:rPr>
      </w:pPr>
      <w:r>
        <w:rPr>
          <w:sz w:val="24"/>
        </w:rPr>
        <w:t>различать</w:t>
      </w:r>
      <w:r>
        <w:rPr>
          <w:spacing w:val="-5"/>
          <w:sz w:val="24"/>
        </w:rPr>
        <w:t xml:space="preserve"> </w:t>
      </w:r>
      <w:r>
        <w:rPr>
          <w:sz w:val="24"/>
        </w:rPr>
        <w:t>информацию,</w:t>
      </w:r>
      <w:r>
        <w:rPr>
          <w:spacing w:val="-4"/>
          <w:sz w:val="24"/>
        </w:rPr>
        <w:t xml:space="preserve"> </w:t>
      </w:r>
      <w:r>
        <w:rPr>
          <w:sz w:val="24"/>
        </w:rPr>
        <w:t>представленную</w:t>
      </w:r>
      <w:r>
        <w:rPr>
          <w:spacing w:val="-5"/>
          <w:sz w:val="24"/>
        </w:rPr>
        <w:t xml:space="preserve"> </w:t>
      </w:r>
      <w:r>
        <w:rPr>
          <w:sz w:val="24"/>
        </w:rPr>
        <w:t>в</w:t>
      </w:r>
      <w:r>
        <w:rPr>
          <w:spacing w:val="-5"/>
          <w:sz w:val="24"/>
        </w:rPr>
        <w:t xml:space="preserve"> </w:t>
      </w:r>
      <w:r>
        <w:rPr>
          <w:sz w:val="24"/>
        </w:rPr>
        <w:t>тексте,</w:t>
      </w:r>
      <w:r>
        <w:rPr>
          <w:spacing w:val="-4"/>
          <w:sz w:val="24"/>
        </w:rPr>
        <w:t xml:space="preserve"> </w:t>
      </w:r>
      <w:r>
        <w:rPr>
          <w:sz w:val="24"/>
        </w:rPr>
        <w:t>графически,</w:t>
      </w:r>
      <w:r>
        <w:rPr>
          <w:spacing w:val="-5"/>
          <w:sz w:val="24"/>
        </w:rPr>
        <w:t xml:space="preserve"> </w:t>
      </w:r>
      <w:r>
        <w:rPr>
          <w:sz w:val="24"/>
        </w:rPr>
        <w:t>аудиовизуально;</w:t>
      </w:r>
    </w:p>
    <w:p w:rsidR="00A47C3D" w:rsidRDefault="007253DD" w:rsidP="00353F4F">
      <w:pPr>
        <w:pStyle w:val="a5"/>
        <w:numPr>
          <w:ilvl w:val="0"/>
          <w:numId w:val="45"/>
        </w:numPr>
        <w:tabs>
          <w:tab w:val="left" w:pos="961"/>
          <w:tab w:val="left" w:pos="962"/>
        </w:tabs>
        <w:ind w:hanging="340"/>
        <w:jc w:val="left"/>
        <w:rPr>
          <w:sz w:val="24"/>
        </w:rPr>
      </w:pPr>
      <w:r>
        <w:rPr>
          <w:sz w:val="24"/>
        </w:rPr>
        <w:t>читать</w:t>
      </w:r>
      <w:r>
        <w:rPr>
          <w:spacing w:val="-4"/>
          <w:sz w:val="24"/>
        </w:rPr>
        <w:t xml:space="preserve"> </w:t>
      </w:r>
      <w:r>
        <w:rPr>
          <w:sz w:val="24"/>
        </w:rPr>
        <w:t>информацию,</w:t>
      </w:r>
      <w:r>
        <w:rPr>
          <w:spacing w:val="-4"/>
          <w:sz w:val="24"/>
        </w:rPr>
        <w:t xml:space="preserve"> </w:t>
      </w:r>
      <w:r>
        <w:rPr>
          <w:sz w:val="24"/>
        </w:rPr>
        <w:t>представленную</w:t>
      </w:r>
      <w:r>
        <w:rPr>
          <w:spacing w:val="-3"/>
          <w:sz w:val="24"/>
        </w:rPr>
        <w:t xml:space="preserve"> </w:t>
      </w:r>
      <w:r>
        <w:rPr>
          <w:sz w:val="24"/>
        </w:rPr>
        <w:t>в</w:t>
      </w:r>
      <w:r>
        <w:rPr>
          <w:spacing w:val="-3"/>
          <w:sz w:val="24"/>
        </w:rPr>
        <w:t xml:space="preserve"> </w:t>
      </w:r>
      <w:r>
        <w:rPr>
          <w:sz w:val="24"/>
        </w:rPr>
        <w:t>схеме,</w:t>
      </w:r>
      <w:r>
        <w:rPr>
          <w:spacing w:val="-2"/>
          <w:sz w:val="24"/>
        </w:rPr>
        <w:t xml:space="preserve"> </w:t>
      </w:r>
      <w:r>
        <w:rPr>
          <w:sz w:val="24"/>
        </w:rPr>
        <w:t>таблице;</w:t>
      </w:r>
    </w:p>
    <w:p w:rsidR="00A47C3D" w:rsidRDefault="007253DD" w:rsidP="00353F4F">
      <w:pPr>
        <w:pStyle w:val="a5"/>
        <w:numPr>
          <w:ilvl w:val="0"/>
          <w:numId w:val="45"/>
        </w:numPr>
        <w:tabs>
          <w:tab w:val="left" w:pos="961"/>
          <w:tab w:val="left" w:pos="962"/>
        </w:tabs>
        <w:ind w:hanging="340"/>
        <w:jc w:val="left"/>
        <w:rPr>
          <w:sz w:val="24"/>
        </w:rPr>
      </w:pPr>
      <w:r>
        <w:rPr>
          <w:sz w:val="24"/>
        </w:rPr>
        <w:t>используя</w:t>
      </w:r>
      <w:r>
        <w:rPr>
          <w:spacing w:val="-4"/>
          <w:sz w:val="24"/>
        </w:rPr>
        <w:t xml:space="preserve"> </w:t>
      </w:r>
      <w:r>
        <w:rPr>
          <w:sz w:val="24"/>
        </w:rPr>
        <w:t>текстовую</w:t>
      </w:r>
      <w:r>
        <w:rPr>
          <w:spacing w:val="-3"/>
          <w:sz w:val="24"/>
        </w:rPr>
        <w:t xml:space="preserve"> </w:t>
      </w:r>
      <w:r>
        <w:rPr>
          <w:sz w:val="24"/>
        </w:rPr>
        <w:t>информацию,</w:t>
      </w:r>
      <w:r>
        <w:rPr>
          <w:spacing w:val="-6"/>
          <w:sz w:val="24"/>
        </w:rPr>
        <w:t xml:space="preserve"> </w:t>
      </w:r>
      <w:r>
        <w:rPr>
          <w:sz w:val="24"/>
        </w:rPr>
        <w:t>заполнять</w:t>
      </w:r>
      <w:r>
        <w:rPr>
          <w:spacing w:val="-5"/>
          <w:sz w:val="24"/>
        </w:rPr>
        <w:t xml:space="preserve"> </w:t>
      </w:r>
      <w:r>
        <w:rPr>
          <w:sz w:val="24"/>
        </w:rPr>
        <w:t>таблицы;</w:t>
      </w:r>
      <w:r>
        <w:rPr>
          <w:spacing w:val="-3"/>
          <w:sz w:val="24"/>
        </w:rPr>
        <w:t xml:space="preserve"> </w:t>
      </w:r>
      <w:r>
        <w:rPr>
          <w:sz w:val="24"/>
        </w:rPr>
        <w:t>дополнять</w:t>
      </w:r>
      <w:r>
        <w:rPr>
          <w:spacing w:val="4"/>
          <w:sz w:val="24"/>
        </w:rPr>
        <w:t xml:space="preserve"> </w:t>
      </w:r>
      <w:r>
        <w:rPr>
          <w:sz w:val="24"/>
        </w:rPr>
        <w:t>схемы;</w:t>
      </w:r>
    </w:p>
    <w:p w:rsidR="00A47C3D" w:rsidRDefault="007253DD" w:rsidP="00353F4F">
      <w:pPr>
        <w:pStyle w:val="a5"/>
        <w:numPr>
          <w:ilvl w:val="0"/>
          <w:numId w:val="45"/>
        </w:numPr>
        <w:tabs>
          <w:tab w:val="left" w:pos="961"/>
          <w:tab w:val="left" w:pos="962"/>
        </w:tabs>
        <w:spacing w:line="275" w:lineRule="exact"/>
        <w:ind w:hanging="340"/>
        <w:jc w:val="left"/>
        <w:rPr>
          <w:sz w:val="24"/>
        </w:rPr>
      </w:pPr>
      <w:r>
        <w:rPr>
          <w:sz w:val="24"/>
        </w:rPr>
        <w:t>соотносить</w:t>
      </w:r>
      <w:r>
        <w:rPr>
          <w:spacing w:val="-6"/>
          <w:sz w:val="24"/>
        </w:rPr>
        <w:t xml:space="preserve"> </w:t>
      </w:r>
      <w:r>
        <w:rPr>
          <w:sz w:val="24"/>
        </w:rPr>
        <w:t>пример</w:t>
      </w:r>
      <w:r>
        <w:rPr>
          <w:spacing w:val="-3"/>
          <w:sz w:val="24"/>
        </w:rPr>
        <w:t xml:space="preserve"> </w:t>
      </w:r>
      <w:r>
        <w:rPr>
          <w:sz w:val="24"/>
        </w:rPr>
        <w:t>(рисунок,</w:t>
      </w:r>
      <w:r>
        <w:rPr>
          <w:spacing w:val="-3"/>
          <w:sz w:val="24"/>
        </w:rPr>
        <w:t xml:space="preserve"> </w:t>
      </w:r>
      <w:r>
        <w:rPr>
          <w:sz w:val="24"/>
        </w:rPr>
        <w:t>предложенную</w:t>
      </w:r>
      <w:r>
        <w:rPr>
          <w:spacing w:val="-2"/>
          <w:sz w:val="24"/>
        </w:rPr>
        <w:t xml:space="preserve"> </w:t>
      </w:r>
      <w:r>
        <w:rPr>
          <w:sz w:val="24"/>
        </w:rPr>
        <w:t>ситуацию)</w:t>
      </w:r>
      <w:r>
        <w:rPr>
          <w:spacing w:val="-3"/>
          <w:sz w:val="24"/>
        </w:rPr>
        <w:t xml:space="preserve"> </w:t>
      </w:r>
      <w:r>
        <w:rPr>
          <w:sz w:val="24"/>
        </w:rPr>
        <w:t>со</w:t>
      </w:r>
      <w:r>
        <w:rPr>
          <w:spacing w:val="-4"/>
          <w:sz w:val="24"/>
        </w:rPr>
        <w:t xml:space="preserve"> </w:t>
      </w:r>
      <w:r>
        <w:rPr>
          <w:sz w:val="24"/>
        </w:rPr>
        <w:t>временем</w:t>
      </w:r>
      <w:r>
        <w:rPr>
          <w:spacing w:val="-2"/>
          <w:sz w:val="24"/>
        </w:rPr>
        <w:t xml:space="preserve"> </w:t>
      </w:r>
      <w:r>
        <w:rPr>
          <w:sz w:val="24"/>
        </w:rPr>
        <w:t>протекания.</w:t>
      </w:r>
    </w:p>
    <w:p w:rsidR="00A47C3D" w:rsidRDefault="007253DD">
      <w:pPr>
        <w:spacing w:line="275" w:lineRule="exact"/>
        <w:ind w:left="622"/>
        <w:rPr>
          <w:i/>
          <w:sz w:val="24"/>
        </w:rPr>
      </w:pPr>
      <w:r>
        <w:rPr>
          <w:i/>
          <w:sz w:val="24"/>
        </w:rPr>
        <w:t>Коммуникативные</w:t>
      </w:r>
      <w:r>
        <w:rPr>
          <w:i/>
          <w:spacing w:val="-4"/>
          <w:sz w:val="24"/>
        </w:rPr>
        <w:t xml:space="preserve"> </w:t>
      </w:r>
      <w:r>
        <w:rPr>
          <w:i/>
          <w:sz w:val="24"/>
        </w:rPr>
        <w:t>универсальные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45"/>
        </w:numPr>
        <w:tabs>
          <w:tab w:val="left" w:pos="961"/>
          <w:tab w:val="left" w:pos="962"/>
        </w:tabs>
        <w:spacing w:before="3" w:line="275" w:lineRule="exact"/>
        <w:ind w:hanging="340"/>
        <w:jc w:val="left"/>
        <w:rPr>
          <w:sz w:val="24"/>
        </w:rPr>
      </w:pPr>
      <w:r>
        <w:rPr>
          <w:sz w:val="24"/>
        </w:rPr>
        <w:t>ориентироваться</w:t>
      </w:r>
      <w:r>
        <w:rPr>
          <w:spacing w:val="-4"/>
          <w:sz w:val="24"/>
        </w:rPr>
        <w:t xml:space="preserve"> </w:t>
      </w:r>
      <w:r>
        <w:rPr>
          <w:sz w:val="24"/>
        </w:rPr>
        <w:t>в</w:t>
      </w:r>
      <w:r>
        <w:rPr>
          <w:spacing w:val="-4"/>
          <w:sz w:val="24"/>
        </w:rPr>
        <w:t xml:space="preserve"> </w:t>
      </w:r>
      <w:r>
        <w:rPr>
          <w:sz w:val="24"/>
        </w:rPr>
        <w:t>терминах</w:t>
      </w:r>
      <w:r>
        <w:rPr>
          <w:spacing w:val="-1"/>
          <w:sz w:val="24"/>
        </w:rPr>
        <w:t xml:space="preserve"> </w:t>
      </w:r>
      <w:r>
        <w:rPr>
          <w:sz w:val="24"/>
        </w:rPr>
        <w:t>(понятиях),</w:t>
      </w:r>
      <w:r>
        <w:rPr>
          <w:spacing w:val="-3"/>
          <w:sz w:val="24"/>
        </w:rPr>
        <w:t xml:space="preserve"> </w:t>
      </w:r>
      <w:r>
        <w:rPr>
          <w:sz w:val="24"/>
        </w:rPr>
        <w:t>соотносить</w:t>
      </w:r>
      <w:r>
        <w:rPr>
          <w:spacing w:val="-3"/>
          <w:sz w:val="24"/>
        </w:rPr>
        <w:t xml:space="preserve"> </w:t>
      </w:r>
      <w:r>
        <w:rPr>
          <w:sz w:val="24"/>
        </w:rPr>
        <w:t>их</w:t>
      </w:r>
      <w:r>
        <w:rPr>
          <w:spacing w:val="-1"/>
          <w:sz w:val="24"/>
        </w:rPr>
        <w:t xml:space="preserve"> </w:t>
      </w:r>
      <w:r>
        <w:rPr>
          <w:sz w:val="24"/>
        </w:rPr>
        <w:t>с</w:t>
      </w:r>
      <w:r>
        <w:rPr>
          <w:spacing w:val="-4"/>
          <w:sz w:val="24"/>
        </w:rPr>
        <w:t xml:space="preserve"> </w:t>
      </w:r>
      <w:r>
        <w:rPr>
          <w:sz w:val="24"/>
        </w:rPr>
        <w:t>краткой</w:t>
      </w:r>
      <w:r>
        <w:rPr>
          <w:spacing w:val="-5"/>
          <w:sz w:val="24"/>
        </w:rPr>
        <w:t xml:space="preserve"> </w:t>
      </w:r>
      <w:r>
        <w:rPr>
          <w:sz w:val="24"/>
        </w:rPr>
        <w:t>характеристикой:</w:t>
      </w:r>
    </w:p>
    <w:p w:rsidR="00A47C3D" w:rsidRDefault="007253DD" w:rsidP="00353F4F">
      <w:pPr>
        <w:pStyle w:val="a5"/>
        <w:numPr>
          <w:ilvl w:val="1"/>
          <w:numId w:val="46"/>
        </w:numPr>
        <w:tabs>
          <w:tab w:val="left" w:pos="962"/>
        </w:tabs>
        <w:ind w:right="269"/>
        <w:rPr>
          <w:sz w:val="24"/>
        </w:rPr>
      </w:pPr>
      <w:r>
        <w:rPr>
          <w:sz w:val="24"/>
        </w:rPr>
        <w:t>понятия и термины, связанные с социальным миром (индивидуальность человека, органы</w:t>
      </w:r>
      <w:r>
        <w:rPr>
          <w:spacing w:val="1"/>
          <w:sz w:val="24"/>
        </w:rPr>
        <w:t xml:space="preserve"> </w:t>
      </w:r>
      <w:r>
        <w:rPr>
          <w:sz w:val="24"/>
        </w:rPr>
        <w:t xml:space="preserve">чувств, жизнедеятельность; поколение, старшее поколение, </w:t>
      </w:r>
      <w:r w:rsidR="00434426">
        <w:rPr>
          <w:sz w:val="24"/>
        </w:rPr>
        <w:t>культура поведения; Родина, сто</w:t>
      </w:r>
      <w:r>
        <w:rPr>
          <w:sz w:val="24"/>
        </w:rPr>
        <w:t>лица,</w:t>
      </w:r>
      <w:r>
        <w:rPr>
          <w:spacing w:val="-1"/>
          <w:sz w:val="24"/>
        </w:rPr>
        <w:t xml:space="preserve"> </w:t>
      </w:r>
      <w:r>
        <w:rPr>
          <w:sz w:val="24"/>
        </w:rPr>
        <w:t>родной край, регион);</w:t>
      </w:r>
    </w:p>
    <w:p w:rsidR="00A47C3D" w:rsidRDefault="007253DD" w:rsidP="00353F4F">
      <w:pPr>
        <w:pStyle w:val="a5"/>
        <w:numPr>
          <w:ilvl w:val="1"/>
          <w:numId w:val="46"/>
        </w:numPr>
        <w:tabs>
          <w:tab w:val="left" w:pos="962"/>
        </w:tabs>
        <w:ind w:right="278"/>
        <w:rPr>
          <w:sz w:val="24"/>
        </w:rPr>
      </w:pPr>
      <w:r>
        <w:rPr>
          <w:sz w:val="24"/>
        </w:rPr>
        <w:t>понятия и термины, связанные с миром природы (среда обитания, тело, явление, вещество;</w:t>
      </w:r>
      <w:r>
        <w:rPr>
          <w:spacing w:val="1"/>
          <w:sz w:val="24"/>
        </w:rPr>
        <w:t xml:space="preserve"> </w:t>
      </w:r>
      <w:r>
        <w:rPr>
          <w:sz w:val="24"/>
        </w:rPr>
        <w:t>заповедник);</w:t>
      </w:r>
    </w:p>
    <w:p w:rsidR="00A47C3D" w:rsidRDefault="007253DD" w:rsidP="00353F4F">
      <w:pPr>
        <w:pStyle w:val="a5"/>
        <w:numPr>
          <w:ilvl w:val="1"/>
          <w:numId w:val="46"/>
        </w:numPr>
        <w:tabs>
          <w:tab w:val="left" w:pos="962"/>
        </w:tabs>
        <w:ind w:right="270"/>
        <w:rPr>
          <w:sz w:val="24"/>
        </w:rPr>
      </w:pPr>
      <w:r>
        <w:rPr>
          <w:sz w:val="24"/>
        </w:rPr>
        <w:t>понятия и термины, связанные с организацией своей жизн</w:t>
      </w:r>
      <w:r w:rsidR="00434426">
        <w:rPr>
          <w:sz w:val="24"/>
        </w:rPr>
        <w:t>и и охраны здоровья (режим, пра</w:t>
      </w:r>
      <w:r>
        <w:rPr>
          <w:sz w:val="24"/>
        </w:rPr>
        <w:t>вильное</w:t>
      </w:r>
      <w:r>
        <w:rPr>
          <w:spacing w:val="-2"/>
          <w:sz w:val="24"/>
        </w:rPr>
        <w:t xml:space="preserve"> </w:t>
      </w:r>
      <w:r>
        <w:rPr>
          <w:sz w:val="24"/>
        </w:rPr>
        <w:t>питание, закаливание,</w:t>
      </w:r>
      <w:r>
        <w:rPr>
          <w:spacing w:val="-1"/>
          <w:sz w:val="24"/>
        </w:rPr>
        <w:t xml:space="preserve"> </w:t>
      </w:r>
      <w:r>
        <w:rPr>
          <w:sz w:val="24"/>
        </w:rPr>
        <w:t>безопасность, опасная</w:t>
      </w:r>
      <w:r>
        <w:rPr>
          <w:spacing w:val="-1"/>
          <w:sz w:val="24"/>
        </w:rPr>
        <w:t xml:space="preserve"> </w:t>
      </w:r>
      <w:r>
        <w:rPr>
          <w:sz w:val="24"/>
        </w:rPr>
        <w:t>ситуация);</w:t>
      </w:r>
    </w:p>
    <w:p w:rsidR="00A47C3D" w:rsidRDefault="007253DD" w:rsidP="00353F4F">
      <w:pPr>
        <w:pStyle w:val="a5"/>
        <w:numPr>
          <w:ilvl w:val="0"/>
          <w:numId w:val="45"/>
        </w:numPr>
        <w:tabs>
          <w:tab w:val="left" w:pos="961"/>
          <w:tab w:val="left" w:pos="962"/>
        </w:tabs>
        <w:spacing w:before="4" w:line="237" w:lineRule="auto"/>
        <w:ind w:right="270"/>
        <w:jc w:val="left"/>
        <w:rPr>
          <w:sz w:val="24"/>
        </w:rPr>
      </w:pPr>
      <w:r>
        <w:rPr>
          <w:sz w:val="24"/>
        </w:rPr>
        <w:t>описывать</w:t>
      </w:r>
      <w:r>
        <w:rPr>
          <w:spacing w:val="14"/>
          <w:sz w:val="24"/>
        </w:rPr>
        <w:t xml:space="preserve"> </w:t>
      </w:r>
      <w:r>
        <w:rPr>
          <w:sz w:val="24"/>
        </w:rPr>
        <w:t>условия</w:t>
      </w:r>
      <w:r>
        <w:rPr>
          <w:spacing w:val="12"/>
          <w:sz w:val="24"/>
        </w:rPr>
        <w:t xml:space="preserve"> </w:t>
      </w:r>
      <w:r>
        <w:rPr>
          <w:sz w:val="24"/>
        </w:rPr>
        <w:t>жизни</w:t>
      </w:r>
      <w:r>
        <w:rPr>
          <w:spacing w:val="13"/>
          <w:sz w:val="24"/>
        </w:rPr>
        <w:t xml:space="preserve"> </w:t>
      </w:r>
      <w:r>
        <w:rPr>
          <w:sz w:val="24"/>
        </w:rPr>
        <w:t>на</w:t>
      </w:r>
      <w:r>
        <w:rPr>
          <w:spacing w:val="11"/>
          <w:sz w:val="24"/>
        </w:rPr>
        <w:t xml:space="preserve"> </w:t>
      </w:r>
      <w:r>
        <w:rPr>
          <w:sz w:val="24"/>
        </w:rPr>
        <w:t>Земле,</w:t>
      </w:r>
      <w:r>
        <w:rPr>
          <w:spacing w:val="12"/>
          <w:sz w:val="24"/>
        </w:rPr>
        <w:t xml:space="preserve"> </w:t>
      </w:r>
      <w:r>
        <w:rPr>
          <w:sz w:val="24"/>
        </w:rPr>
        <w:t>отличие</w:t>
      </w:r>
      <w:r>
        <w:rPr>
          <w:spacing w:val="11"/>
          <w:sz w:val="24"/>
        </w:rPr>
        <w:t xml:space="preserve"> </w:t>
      </w:r>
      <w:r>
        <w:rPr>
          <w:sz w:val="24"/>
        </w:rPr>
        <w:t>нашей</w:t>
      </w:r>
      <w:r>
        <w:rPr>
          <w:spacing w:val="12"/>
          <w:sz w:val="24"/>
        </w:rPr>
        <w:t xml:space="preserve"> </w:t>
      </w:r>
      <w:r>
        <w:rPr>
          <w:sz w:val="24"/>
        </w:rPr>
        <w:t>планеты</w:t>
      </w:r>
      <w:r>
        <w:rPr>
          <w:spacing w:val="11"/>
          <w:sz w:val="24"/>
        </w:rPr>
        <w:t xml:space="preserve"> </w:t>
      </w:r>
      <w:r>
        <w:rPr>
          <w:sz w:val="24"/>
        </w:rPr>
        <w:t>от</w:t>
      </w:r>
      <w:r>
        <w:rPr>
          <w:spacing w:val="12"/>
          <w:sz w:val="24"/>
        </w:rPr>
        <w:t xml:space="preserve"> </w:t>
      </w:r>
      <w:r>
        <w:rPr>
          <w:sz w:val="24"/>
        </w:rPr>
        <w:t>других</w:t>
      </w:r>
      <w:r>
        <w:rPr>
          <w:spacing w:val="14"/>
          <w:sz w:val="24"/>
        </w:rPr>
        <w:t xml:space="preserve"> </w:t>
      </w:r>
      <w:r>
        <w:rPr>
          <w:sz w:val="24"/>
        </w:rPr>
        <w:t>планет</w:t>
      </w:r>
      <w:r>
        <w:rPr>
          <w:spacing w:val="12"/>
          <w:sz w:val="24"/>
        </w:rPr>
        <w:t xml:space="preserve"> </w:t>
      </w:r>
      <w:r>
        <w:rPr>
          <w:sz w:val="24"/>
        </w:rPr>
        <w:t>Солнечной</w:t>
      </w:r>
      <w:r>
        <w:rPr>
          <w:spacing w:val="13"/>
          <w:sz w:val="24"/>
        </w:rPr>
        <w:t xml:space="preserve"> </w:t>
      </w:r>
      <w:r w:rsidR="00434426">
        <w:rPr>
          <w:sz w:val="24"/>
        </w:rPr>
        <w:t>си</w:t>
      </w:r>
      <w:r>
        <w:rPr>
          <w:sz w:val="24"/>
        </w:rPr>
        <w:t>стемы;</w:t>
      </w:r>
    </w:p>
    <w:p w:rsidR="00A47C3D" w:rsidRDefault="007253DD" w:rsidP="00353F4F">
      <w:pPr>
        <w:pStyle w:val="a5"/>
        <w:numPr>
          <w:ilvl w:val="0"/>
          <w:numId w:val="45"/>
        </w:numPr>
        <w:tabs>
          <w:tab w:val="left" w:pos="961"/>
          <w:tab w:val="left" w:pos="962"/>
        </w:tabs>
        <w:spacing w:before="5" w:line="237" w:lineRule="auto"/>
        <w:ind w:right="270"/>
        <w:jc w:val="left"/>
        <w:rPr>
          <w:sz w:val="24"/>
        </w:rPr>
      </w:pPr>
      <w:r>
        <w:rPr>
          <w:sz w:val="24"/>
        </w:rPr>
        <w:t>создавать</w:t>
      </w:r>
      <w:r>
        <w:rPr>
          <w:spacing w:val="24"/>
          <w:sz w:val="24"/>
        </w:rPr>
        <w:t xml:space="preserve"> </w:t>
      </w:r>
      <w:r>
        <w:rPr>
          <w:sz w:val="24"/>
        </w:rPr>
        <w:t>небольшие</w:t>
      </w:r>
      <w:r>
        <w:rPr>
          <w:spacing w:val="22"/>
          <w:sz w:val="24"/>
        </w:rPr>
        <w:t xml:space="preserve"> </w:t>
      </w:r>
      <w:r>
        <w:rPr>
          <w:sz w:val="24"/>
        </w:rPr>
        <w:t>описания</w:t>
      </w:r>
      <w:r>
        <w:rPr>
          <w:spacing w:val="20"/>
          <w:sz w:val="24"/>
        </w:rPr>
        <w:t xml:space="preserve"> </w:t>
      </w:r>
      <w:r>
        <w:rPr>
          <w:sz w:val="24"/>
        </w:rPr>
        <w:t>на</w:t>
      </w:r>
      <w:r>
        <w:rPr>
          <w:spacing w:val="22"/>
          <w:sz w:val="24"/>
        </w:rPr>
        <w:t xml:space="preserve"> </w:t>
      </w:r>
      <w:r>
        <w:rPr>
          <w:sz w:val="24"/>
        </w:rPr>
        <w:t>предложенную</w:t>
      </w:r>
      <w:r>
        <w:rPr>
          <w:spacing w:val="23"/>
          <w:sz w:val="24"/>
        </w:rPr>
        <w:t xml:space="preserve"> </w:t>
      </w:r>
      <w:r>
        <w:rPr>
          <w:sz w:val="24"/>
        </w:rPr>
        <w:t>тему</w:t>
      </w:r>
      <w:r>
        <w:rPr>
          <w:spacing w:val="21"/>
          <w:sz w:val="24"/>
        </w:rPr>
        <w:t xml:space="preserve"> </w:t>
      </w:r>
      <w:r>
        <w:rPr>
          <w:sz w:val="24"/>
        </w:rPr>
        <w:t>(например,</w:t>
      </w:r>
      <w:r>
        <w:rPr>
          <w:spacing w:val="26"/>
          <w:sz w:val="24"/>
        </w:rPr>
        <w:t xml:space="preserve"> </w:t>
      </w:r>
      <w:r>
        <w:rPr>
          <w:sz w:val="24"/>
        </w:rPr>
        <w:t>«Моя</w:t>
      </w:r>
      <w:r>
        <w:rPr>
          <w:spacing w:val="24"/>
          <w:sz w:val="24"/>
        </w:rPr>
        <w:t xml:space="preserve"> </w:t>
      </w:r>
      <w:r>
        <w:rPr>
          <w:sz w:val="24"/>
        </w:rPr>
        <w:t>семья»,</w:t>
      </w:r>
      <w:r>
        <w:rPr>
          <w:spacing w:val="27"/>
          <w:sz w:val="24"/>
        </w:rPr>
        <w:t xml:space="preserve"> </w:t>
      </w:r>
      <w:r>
        <w:rPr>
          <w:sz w:val="24"/>
        </w:rPr>
        <w:t>«Какие</w:t>
      </w:r>
      <w:r>
        <w:rPr>
          <w:spacing w:val="22"/>
          <w:sz w:val="24"/>
        </w:rPr>
        <w:t xml:space="preserve"> </w:t>
      </w:r>
      <w:r w:rsidR="00434426">
        <w:rPr>
          <w:sz w:val="24"/>
        </w:rPr>
        <w:t>бы</w:t>
      </w:r>
      <w:r>
        <w:rPr>
          <w:sz w:val="24"/>
        </w:rPr>
        <w:t>вают</w:t>
      </w:r>
      <w:r>
        <w:rPr>
          <w:spacing w:val="-2"/>
          <w:sz w:val="24"/>
        </w:rPr>
        <w:t xml:space="preserve"> </w:t>
      </w:r>
      <w:r>
        <w:rPr>
          <w:sz w:val="24"/>
        </w:rPr>
        <w:t>профессии?»,</w:t>
      </w:r>
      <w:r>
        <w:rPr>
          <w:spacing w:val="2"/>
          <w:sz w:val="24"/>
        </w:rPr>
        <w:t xml:space="preserve"> </w:t>
      </w:r>
      <w:r>
        <w:rPr>
          <w:sz w:val="24"/>
        </w:rPr>
        <w:t>«Что</w:t>
      </w:r>
      <w:r>
        <w:rPr>
          <w:spacing w:val="2"/>
          <w:sz w:val="24"/>
        </w:rPr>
        <w:t xml:space="preserve"> </w:t>
      </w:r>
      <w:r>
        <w:rPr>
          <w:sz w:val="24"/>
        </w:rPr>
        <w:t>«умеют»</w:t>
      </w:r>
      <w:r>
        <w:rPr>
          <w:spacing w:val="-8"/>
          <w:sz w:val="24"/>
        </w:rPr>
        <w:t xml:space="preserve"> </w:t>
      </w:r>
      <w:r>
        <w:rPr>
          <w:sz w:val="24"/>
        </w:rPr>
        <w:t>органы</w:t>
      </w:r>
      <w:r>
        <w:rPr>
          <w:spacing w:val="-2"/>
          <w:sz w:val="24"/>
        </w:rPr>
        <w:t xml:space="preserve"> </w:t>
      </w:r>
      <w:r>
        <w:rPr>
          <w:sz w:val="24"/>
        </w:rPr>
        <w:t>чувств?»,</w:t>
      </w:r>
      <w:r>
        <w:rPr>
          <w:spacing w:val="2"/>
          <w:sz w:val="24"/>
        </w:rPr>
        <w:t xml:space="preserve"> </w:t>
      </w:r>
      <w:r>
        <w:rPr>
          <w:sz w:val="24"/>
        </w:rPr>
        <w:t>«Лес</w:t>
      </w:r>
      <w:r>
        <w:rPr>
          <w:spacing w:val="3"/>
          <w:sz w:val="24"/>
        </w:rPr>
        <w:t xml:space="preserve"> </w:t>
      </w:r>
      <w:r>
        <w:rPr>
          <w:sz w:val="24"/>
        </w:rPr>
        <w:t>—</w:t>
      </w:r>
      <w:r>
        <w:rPr>
          <w:spacing w:val="-2"/>
          <w:sz w:val="24"/>
        </w:rPr>
        <w:t xml:space="preserve"> </w:t>
      </w:r>
      <w:r>
        <w:rPr>
          <w:sz w:val="24"/>
        </w:rPr>
        <w:t>природное</w:t>
      </w:r>
      <w:r>
        <w:rPr>
          <w:spacing w:val="-3"/>
          <w:sz w:val="24"/>
        </w:rPr>
        <w:t xml:space="preserve"> </w:t>
      </w:r>
      <w:r>
        <w:rPr>
          <w:sz w:val="24"/>
        </w:rPr>
        <w:t>сообщество»</w:t>
      </w:r>
      <w:r>
        <w:rPr>
          <w:spacing w:val="-7"/>
          <w:sz w:val="24"/>
        </w:rPr>
        <w:t xml:space="preserve"> </w:t>
      </w:r>
      <w:r>
        <w:rPr>
          <w:sz w:val="24"/>
        </w:rPr>
        <w:t>и</w:t>
      </w:r>
      <w:r>
        <w:rPr>
          <w:spacing w:val="1"/>
          <w:sz w:val="24"/>
        </w:rPr>
        <w:t xml:space="preserve"> </w:t>
      </w:r>
      <w:r>
        <w:rPr>
          <w:sz w:val="24"/>
        </w:rPr>
        <w:t>др.);</w:t>
      </w:r>
    </w:p>
    <w:p w:rsidR="00A47C3D" w:rsidRDefault="007253DD" w:rsidP="00353F4F">
      <w:pPr>
        <w:pStyle w:val="a5"/>
        <w:numPr>
          <w:ilvl w:val="0"/>
          <w:numId w:val="45"/>
        </w:numPr>
        <w:tabs>
          <w:tab w:val="left" w:pos="961"/>
          <w:tab w:val="left" w:pos="962"/>
        </w:tabs>
        <w:spacing w:before="6" w:line="237" w:lineRule="auto"/>
        <w:ind w:right="277"/>
        <w:jc w:val="left"/>
        <w:rPr>
          <w:sz w:val="24"/>
        </w:rPr>
      </w:pPr>
      <w:r>
        <w:rPr>
          <w:sz w:val="24"/>
        </w:rPr>
        <w:t>создавать</w:t>
      </w:r>
      <w:r>
        <w:rPr>
          <w:spacing w:val="12"/>
          <w:sz w:val="24"/>
        </w:rPr>
        <w:t xml:space="preserve"> </w:t>
      </w:r>
      <w:r>
        <w:rPr>
          <w:sz w:val="24"/>
        </w:rPr>
        <w:t>высказывания-рассуждения</w:t>
      </w:r>
      <w:r>
        <w:rPr>
          <w:spacing w:val="11"/>
          <w:sz w:val="24"/>
        </w:rPr>
        <w:t xml:space="preserve"> </w:t>
      </w:r>
      <w:r>
        <w:rPr>
          <w:sz w:val="24"/>
        </w:rPr>
        <w:t>(например,</w:t>
      </w:r>
      <w:r>
        <w:rPr>
          <w:spacing w:val="11"/>
          <w:sz w:val="24"/>
        </w:rPr>
        <w:t xml:space="preserve"> </w:t>
      </w:r>
      <w:r>
        <w:rPr>
          <w:sz w:val="24"/>
        </w:rPr>
        <w:t>признаки</w:t>
      </w:r>
      <w:r>
        <w:rPr>
          <w:spacing w:val="12"/>
          <w:sz w:val="24"/>
        </w:rPr>
        <w:t xml:space="preserve"> </w:t>
      </w:r>
      <w:r>
        <w:rPr>
          <w:sz w:val="24"/>
        </w:rPr>
        <w:t>животного</w:t>
      </w:r>
      <w:r>
        <w:rPr>
          <w:spacing w:val="12"/>
          <w:sz w:val="24"/>
        </w:rPr>
        <w:t xml:space="preserve"> </w:t>
      </w:r>
      <w:r>
        <w:rPr>
          <w:sz w:val="24"/>
        </w:rPr>
        <w:t>и</w:t>
      </w:r>
      <w:r>
        <w:rPr>
          <w:spacing w:val="12"/>
          <w:sz w:val="24"/>
        </w:rPr>
        <w:t xml:space="preserve"> </w:t>
      </w:r>
      <w:r>
        <w:rPr>
          <w:sz w:val="24"/>
        </w:rPr>
        <w:t>растения</w:t>
      </w:r>
      <w:r>
        <w:rPr>
          <w:spacing w:val="11"/>
          <w:sz w:val="24"/>
        </w:rPr>
        <w:t xml:space="preserve"> </w:t>
      </w:r>
      <w:r>
        <w:rPr>
          <w:sz w:val="24"/>
        </w:rPr>
        <w:t>как</w:t>
      </w:r>
      <w:r>
        <w:rPr>
          <w:spacing w:val="12"/>
          <w:sz w:val="24"/>
        </w:rPr>
        <w:t xml:space="preserve"> </w:t>
      </w:r>
      <w:r>
        <w:rPr>
          <w:sz w:val="24"/>
        </w:rPr>
        <w:t>живого</w:t>
      </w:r>
      <w:r>
        <w:rPr>
          <w:spacing w:val="-57"/>
          <w:sz w:val="24"/>
        </w:rPr>
        <w:t xml:space="preserve"> </w:t>
      </w:r>
      <w:r>
        <w:rPr>
          <w:sz w:val="24"/>
        </w:rPr>
        <w:t>существа;</w:t>
      </w:r>
      <w:r>
        <w:rPr>
          <w:spacing w:val="2"/>
          <w:sz w:val="24"/>
        </w:rPr>
        <w:t xml:space="preserve"> </w:t>
      </w:r>
      <w:r>
        <w:rPr>
          <w:sz w:val="24"/>
        </w:rPr>
        <w:t>связь</w:t>
      </w:r>
      <w:r>
        <w:rPr>
          <w:spacing w:val="-1"/>
          <w:sz w:val="24"/>
        </w:rPr>
        <w:t xml:space="preserve"> </w:t>
      </w:r>
      <w:r>
        <w:rPr>
          <w:sz w:val="24"/>
        </w:rPr>
        <w:t>изменений</w:t>
      </w:r>
      <w:r>
        <w:rPr>
          <w:spacing w:val="-1"/>
          <w:sz w:val="24"/>
        </w:rPr>
        <w:t xml:space="preserve"> </w:t>
      </w:r>
      <w:r>
        <w:rPr>
          <w:sz w:val="24"/>
        </w:rPr>
        <w:t>в</w:t>
      </w:r>
      <w:r>
        <w:rPr>
          <w:spacing w:val="-2"/>
          <w:sz w:val="24"/>
        </w:rPr>
        <w:t xml:space="preserve"> </w:t>
      </w:r>
      <w:r>
        <w:rPr>
          <w:sz w:val="24"/>
        </w:rPr>
        <w:t>живой</w:t>
      </w:r>
      <w:r>
        <w:rPr>
          <w:spacing w:val="-1"/>
          <w:sz w:val="24"/>
        </w:rPr>
        <w:t xml:space="preserve"> </w:t>
      </w:r>
      <w:r>
        <w:rPr>
          <w:sz w:val="24"/>
        </w:rPr>
        <w:t>природе</w:t>
      </w:r>
      <w:r>
        <w:rPr>
          <w:spacing w:val="-1"/>
          <w:sz w:val="24"/>
        </w:rPr>
        <w:t xml:space="preserve"> </w:t>
      </w:r>
      <w:r>
        <w:rPr>
          <w:sz w:val="24"/>
        </w:rPr>
        <w:t>с</w:t>
      </w:r>
      <w:r>
        <w:rPr>
          <w:spacing w:val="-2"/>
          <w:sz w:val="24"/>
        </w:rPr>
        <w:t xml:space="preserve"> </w:t>
      </w:r>
      <w:r>
        <w:rPr>
          <w:sz w:val="24"/>
        </w:rPr>
        <w:t>явлениями</w:t>
      </w:r>
      <w:r>
        <w:rPr>
          <w:spacing w:val="-1"/>
          <w:sz w:val="24"/>
        </w:rPr>
        <w:t xml:space="preserve"> </w:t>
      </w:r>
      <w:r>
        <w:rPr>
          <w:sz w:val="24"/>
        </w:rPr>
        <w:t>неживой</w:t>
      </w:r>
      <w:r>
        <w:rPr>
          <w:spacing w:val="-3"/>
          <w:sz w:val="24"/>
        </w:rPr>
        <w:t xml:space="preserve"> </w:t>
      </w:r>
      <w:r>
        <w:rPr>
          <w:sz w:val="24"/>
        </w:rPr>
        <w:t>природы);</w:t>
      </w:r>
    </w:p>
    <w:p w:rsidR="00A47C3D" w:rsidRDefault="007253DD" w:rsidP="00353F4F">
      <w:pPr>
        <w:pStyle w:val="a5"/>
        <w:numPr>
          <w:ilvl w:val="0"/>
          <w:numId w:val="45"/>
        </w:numPr>
        <w:tabs>
          <w:tab w:val="left" w:pos="961"/>
          <w:tab w:val="left" w:pos="962"/>
        </w:tabs>
        <w:spacing w:before="6" w:line="237" w:lineRule="auto"/>
        <w:ind w:right="281"/>
        <w:jc w:val="left"/>
        <w:rPr>
          <w:sz w:val="24"/>
        </w:rPr>
      </w:pPr>
      <w:r>
        <w:rPr>
          <w:sz w:val="24"/>
        </w:rPr>
        <w:t>приводить</w:t>
      </w:r>
      <w:r>
        <w:rPr>
          <w:spacing w:val="15"/>
          <w:sz w:val="24"/>
        </w:rPr>
        <w:t xml:space="preserve"> </w:t>
      </w:r>
      <w:r>
        <w:rPr>
          <w:sz w:val="24"/>
        </w:rPr>
        <w:t>примеры</w:t>
      </w:r>
      <w:r>
        <w:rPr>
          <w:spacing w:val="17"/>
          <w:sz w:val="24"/>
        </w:rPr>
        <w:t xml:space="preserve"> </w:t>
      </w:r>
      <w:r>
        <w:rPr>
          <w:sz w:val="24"/>
        </w:rPr>
        <w:t>растений</w:t>
      </w:r>
      <w:r>
        <w:rPr>
          <w:spacing w:val="16"/>
          <w:sz w:val="24"/>
        </w:rPr>
        <w:t xml:space="preserve"> </w:t>
      </w:r>
      <w:r>
        <w:rPr>
          <w:sz w:val="24"/>
        </w:rPr>
        <w:t>и</w:t>
      </w:r>
      <w:r>
        <w:rPr>
          <w:spacing w:val="19"/>
          <w:sz w:val="24"/>
        </w:rPr>
        <w:t xml:space="preserve"> </w:t>
      </w:r>
      <w:r>
        <w:rPr>
          <w:sz w:val="24"/>
        </w:rPr>
        <w:t>животных,</w:t>
      </w:r>
      <w:r>
        <w:rPr>
          <w:spacing w:val="15"/>
          <w:sz w:val="24"/>
        </w:rPr>
        <w:t xml:space="preserve"> </w:t>
      </w:r>
      <w:r w:rsidR="00434426">
        <w:rPr>
          <w:sz w:val="24"/>
        </w:rPr>
        <w:t>занесе</w:t>
      </w:r>
      <w:r>
        <w:rPr>
          <w:sz w:val="24"/>
        </w:rPr>
        <w:t>нных</w:t>
      </w:r>
      <w:r>
        <w:rPr>
          <w:spacing w:val="17"/>
          <w:sz w:val="24"/>
        </w:rPr>
        <w:t xml:space="preserve"> </w:t>
      </w:r>
      <w:r>
        <w:rPr>
          <w:sz w:val="24"/>
        </w:rPr>
        <w:t>в</w:t>
      </w:r>
      <w:r>
        <w:rPr>
          <w:spacing w:val="17"/>
          <w:sz w:val="24"/>
        </w:rPr>
        <w:t xml:space="preserve"> </w:t>
      </w:r>
      <w:r>
        <w:rPr>
          <w:sz w:val="24"/>
        </w:rPr>
        <w:t>Красную</w:t>
      </w:r>
      <w:r>
        <w:rPr>
          <w:spacing w:val="17"/>
          <w:sz w:val="24"/>
        </w:rPr>
        <w:t xml:space="preserve"> </w:t>
      </w:r>
      <w:r>
        <w:rPr>
          <w:sz w:val="24"/>
        </w:rPr>
        <w:t>книгу</w:t>
      </w:r>
      <w:r>
        <w:rPr>
          <w:spacing w:val="12"/>
          <w:sz w:val="24"/>
        </w:rPr>
        <w:t xml:space="preserve"> </w:t>
      </w:r>
      <w:r>
        <w:rPr>
          <w:sz w:val="24"/>
        </w:rPr>
        <w:t>России</w:t>
      </w:r>
      <w:r>
        <w:rPr>
          <w:spacing w:val="18"/>
          <w:sz w:val="24"/>
        </w:rPr>
        <w:t xml:space="preserve"> </w:t>
      </w:r>
      <w:r>
        <w:rPr>
          <w:sz w:val="24"/>
        </w:rPr>
        <w:t>(на</w:t>
      </w:r>
      <w:r>
        <w:rPr>
          <w:spacing w:val="17"/>
          <w:sz w:val="24"/>
        </w:rPr>
        <w:t xml:space="preserve"> </w:t>
      </w:r>
      <w:r>
        <w:rPr>
          <w:sz w:val="24"/>
        </w:rPr>
        <w:t>примере</w:t>
      </w:r>
      <w:r>
        <w:rPr>
          <w:spacing w:val="-57"/>
          <w:sz w:val="24"/>
        </w:rPr>
        <w:t xml:space="preserve"> </w:t>
      </w:r>
      <w:r>
        <w:rPr>
          <w:sz w:val="24"/>
        </w:rPr>
        <w:t>своей</w:t>
      </w:r>
      <w:r>
        <w:rPr>
          <w:spacing w:val="-1"/>
          <w:sz w:val="24"/>
        </w:rPr>
        <w:t xml:space="preserve"> </w:t>
      </w:r>
      <w:r>
        <w:rPr>
          <w:sz w:val="24"/>
        </w:rPr>
        <w:t>местности);</w:t>
      </w:r>
    </w:p>
    <w:p w:rsidR="00A47C3D" w:rsidRDefault="007253DD" w:rsidP="00353F4F">
      <w:pPr>
        <w:pStyle w:val="a5"/>
        <w:numPr>
          <w:ilvl w:val="0"/>
          <w:numId w:val="45"/>
        </w:numPr>
        <w:tabs>
          <w:tab w:val="left" w:pos="961"/>
          <w:tab w:val="left" w:pos="962"/>
        </w:tabs>
        <w:spacing w:before="3" w:line="275" w:lineRule="exact"/>
        <w:ind w:hanging="340"/>
        <w:jc w:val="left"/>
        <w:rPr>
          <w:sz w:val="24"/>
        </w:rPr>
      </w:pPr>
      <w:r>
        <w:rPr>
          <w:sz w:val="24"/>
        </w:rPr>
        <w:t>описывать</w:t>
      </w:r>
      <w:r>
        <w:rPr>
          <w:spacing w:val="-3"/>
          <w:sz w:val="24"/>
        </w:rPr>
        <w:t xml:space="preserve"> </w:t>
      </w:r>
      <w:r>
        <w:rPr>
          <w:sz w:val="24"/>
        </w:rPr>
        <w:t>современные</w:t>
      </w:r>
      <w:r>
        <w:rPr>
          <w:spacing w:val="-4"/>
          <w:sz w:val="24"/>
        </w:rPr>
        <w:t xml:space="preserve"> </w:t>
      </w:r>
      <w:r>
        <w:rPr>
          <w:sz w:val="24"/>
        </w:rPr>
        <w:t>события</w:t>
      </w:r>
      <w:r>
        <w:rPr>
          <w:spacing w:val="-2"/>
          <w:sz w:val="24"/>
        </w:rPr>
        <w:t xml:space="preserve"> </w:t>
      </w:r>
      <w:r>
        <w:rPr>
          <w:sz w:val="24"/>
        </w:rPr>
        <w:t>от</w:t>
      </w:r>
      <w:r>
        <w:rPr>
          <w:spacing w:val="-3"/>
          <w:sz w:val="24"/>
        </w:rPr>
        <w:t xml:space="preserve"> </w:t>
      </w:r>
      <w:r>
        <w:rPr>
          <w:sz w:val="24"/>
        </w:rPr>
        <w:t>имени</w:t>
      </w:r>
      <w:r>
        <w:rPr>
          <w:spacing w:val="-2"/>
          <w:sz w:val="24"/>
        </w:rPr>
        <w:t xml:space="preserve"> </w:t>
      </w:r>
      <w:r>
        <w:rPr>
          <w:sz w:val="24"/>
        </w:rPr>
        <w:t>их</w:t>
      </w:r>
      <w:r>
        <w:rPr>
          <w:spacing w:val="-3"/>
          <w:sz w:val="24"/>
        </w:rPr>
        <w:t xml:space="preserve"> </w:t>
      </w:r>
      <w:r>
        <w:rPr>
          <w:sz w:val="24"/>
        </w:rPr>
        <w:t>участника.</w:t>
      </w:r>
    </w:p>
    <w:p w:rsidR="00A47C3D" w:rsidRDefault="007253DD">
      <w:pPr>
        <w:spacing w:line="275" w:lineRule="exact"/>
        <w:ind w:left="622"/>
        <w:rPr>
          <w:i/>
          <w:sz w:val="24"/>
        </w:rPr>
      </w:pPr>
      <w:r>
        <w:rPr>
          <w:i/>
          <w:sz w:val="24"/>
        </w:rPr>
        <w:t>Регулятивные</w:t>
      </w:r>
      <w:r>
        <w:rPr>
          <w:i/>
          <w:spacing w:val="-4"/>
          <w:sz w:val="24"/>
        </w:rPr>
        <w:t xml:space="preserve"> </w:t>
      </w:r>
      <w:r>
        <w:rPr>
          <w:i/>
          <w:sz w:val="24"/>
        </w:rPr>
        <w:t>универсальные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45"/>
        </w:numPr>
        <w:tabs>
          <w:tab w:val="left" w:pos="961"/>
          <w:tab w:val="left" w:pos="962"/>
        </w:tabs>
        <w:spacing w:before="2"/>
        <w:ind w:hanging="340"/>
        <w:jc w:val="left"/>
        <w:rPr>
          <w:sz w:val="24"/>
        </w:rPr>
      </w:pPr>
      <w:r>
        <w:rPr>
          <w:sz w:val="24"/>
        </w:rPr>
        <w:t>следовать</w:t>
      </w:r>
      <w:r>
        <w:rPr>
          <w:spacing w:val="-2"/>
          <w:sz w:val="24"/>
        </w:rPr>
        <w:t xml:space="preserve"> </w:t>
      </w:r>
      <w:r>
        <w:rPr>
          <w:sz w:val="24"/>
        </w:rPr>
        <w:t>образцу,</w:t>
      </w:r>
      <w:r>
        <w:rPr>
          <w:spacing w:val="-2"/>
          <w:sz w:val="24"/>
        </w:rPr>
        <w:t xml:space="preserve"> </w:t>
      </w:r>
      <w:r>
        <w:rPr>
          <w:sz w:val="24"/>
        </w:rPr>
        <w:t>предложенному</w:t>
      </w:r>
      <w:r>
        <w:rPr>
          <w:spacing w:val="-6"/>
          <w:sz w:val="24"/>
        </w:rPr>
        <w:t xml:space="preserve"> </w:t>
      </w:r>
      <w:r>
        <w:rPr>
          <w:sz w:val="24"/>
        </w:rPr>
        <w:t>плану</w:t>
      </w:r>
      <w:r>
        <w:rPr>
          <w:spacing w:val="-7"/>
          <w:sz w:val="24"/>
        </w:rPr>
        <w:t xml:space="preserve"> </w:t>
      </w:r>
      <w:r>
        <w:rPr>
          <w:sz w:val="24"/>
        </w:rPr>
        <w:t>и</w:t>
      </w:r>
      <w:r>
        <w:rPr>
          <w:spacing w:val="-1"/>
          <w:sz w:val="24"/>
        </w:rPr>
        <w:t xml:space="preserve"> </w:t>
      </w:r>
      <w:r>
        <w:rPr>
          <w:sz w:val="24"/>
        </w:rPr>
        <w:t>инструкции</w:t>
      </w:r>
      <w:r>
        <w:rPr>
          <w:spacing w:val="-2"/>
          <w:sz w:val="24"/>
        </w:rPr>
        <w:t xml:space="preserve"> </w:t>
      </w:r>
      <w:r>
        <w:rPr>
          <w:sz w:val="24"/>
        </w:rPr>
        <w:t>при</w:t>
      </w:r>
      <w:r>
        <w:rPr>
          <w:spacing w:val="-1"/>
          <w:sz w:val="24"/>
        </w:rPr>
        <w:t xml:space="preserve"> </w:t>
      </w:r>
      <w:r>
        <w:rPr>
          <w:sz w:val="24"/>
        </w:rPr>
        <w:t>решении</w:t>
      </w:r>
      <w:r>
        <w:rPr>
          <w:spacing w:val="-4"/>
          <w:sz w:val="24"/>
        </w:rPr>
        <w:t xml:space="preserve"> </w:t>
      </w:r>
      <w:r>
        <w:rPr>
          <w:sz w:val="24"/>
        </w:rPr>
        <w:t>учебной</w:t>
      </w:r>
      <w:r>
        <w:rPr>
          <w:spacing w:val="-1"/>
          <w:sz w:val="24"/>
        </w:rPr>
        <w:t xml:space="preserve"> </w:t>
      </w:r>
      <w:r>
        <w:rPr>
          <w:sz w:val="24"/>
        </w:rPr>
        <w:t>задачи;</w:t>
      </w:r>
    </w:p>
    <w:p w:rsidR="00A47C3D" w:rsidRDefault="00A47C3D">
      <w:pPr>
        <w:rPr>
          <w:sz w:val="24"/>
        </w:rPr>
        <w:sectPr w:rsidR="00A47C3D">
          <w:pgSz w:w="11910" w:h="16850"/>
          <w:pgMar w:top="660" w:right="520" w:bottom="720" w:left="400" w:header="0" w:footer="457" w:gutter="0"/>
          <w:cols w:space="720"/>
        </w:sectPr>
      </w:pPr>
    </w:p>
    <w:p w:rsidR="00A47C3D" w:rsidRDefault="007253DD" w:rsidP="00353F4F">
      <w:pPr>
        <w:pStyle w:val="a5"/>
        <w:numPr>
          <w:ilvl w:val="0"/>
          <w:numId w:val="45"/>
        </w:numPr>
        <w:tabs>
          <w:tab w:val="left" w:pos="961"/>
          <w:tab w:val="left" w:pos="962"/>
        </w:tabs>
        <w:spacing w:before="72" w:line="237" w:lineRule="auto"/>
        <w:ind w:right="280"/>
        <w:jc w:val="left"/>
        <w:rPr>
          <w:sz w:val="24"/>
        </w:rPr>
      </w:pPr>
      <w:r>
        <w:rPr>
          <w:sz w:val="24"/>
        </w:rPr>
        <w:lastRenderedPageBreak/>
        <w:t>контролировать</w:t>
      </w:r>
      <w:r>
        <w:rPr>
          <w:spacing w:val="46"/>
          <w:sz w:val="24"/>
        </w:rPr>
        <w:t xml:space="preserve"> </w:t>
      </w:r>
      <w:r>
        <w:rPr>
          <w:sz w:val="24"/>
        </w:rPr>
        <w:t>с</w:t>
      </w:r>
      <w:r>
        <w:rPr>
          <w:spacing w:val="42"/>
          <w:sz w:val="24"/>
        </w:rPr>
        <w:t xml:space="preserve"> </w:t>
      </w:r>
      <w:r>
        <w:rPr>
          <w:sz w:val="24"/>
        </w:rPr>
        <w:t>небольшой</w:t>
      </w:r>
      <w:r>
        <w:rPr>
          <w:spacing w:val="44"/>
          <w:sz w:val="24"/>
        </w:rPr>
        <w:t xml:space="preserve"> </w:t>
      </w:r>
      <w:r>
        <w:rPr>
          <w:sz w:val="24"/>
        </w:rPr>
        <w:t>помощью</w:t>
      </w:r>
      <w:r>
        <w:rPr>
          <w:spacing w:val="47"/>
          <w:sz w:val="24"/>
        </w:rPr>
        <w:t xml:space="preserve"> </w:t>
      </w:r>
      <w:r>
        <w:rPr>
          <w:sz w:val="24"/>
        </w:rPr>
        <w:t>учителя</w:t>
      </w:r>
      <w:r>
        <w:rPr>
          <w:spacing w:val="46"/>
          <w:sz w:val="24"/>
        </w:rPr>
        <w:t xml:space="preserve"> </w:t>
      </w:r>
      <w:r>
        <w:rPr>
          <w:sz w:val="24"/>
        </w:rPr>
        <w:t>последовательность</w:t>
      </w:r>
      <w:r>
        <w:rPr>
          <w:spacing w:val="44"/>
          <w:sz w:val="24"/>
        </w:rPr>
        <w:t xml:space="preserve"> </w:t>
      </w:r>
      <w:r>
        <w:rPr>
          <w:sz w:val="24"/>
        </w:rPr>
        <w:t>действий</w:t>
      </w:r>
      <w:r>
        <w:rPr>
          <w:spacing w:val="44"/>
          <w:sz w:val="24"/>
        </w:rPr>
        <w:t xml:space="preserve"> </w:t>
      </w:r>
      <w:r>
        <w:rPr>
          <w:sz w:val="24"/>
        </w:rPr>
        <w:t>по</w:t>
      </w:r>
      <w:r>
        <w:rPr>
          <w:spacing w:val="44"/>
          <w:sz w:val="24"/>
        </w:rPr>
        <w:t xml:space="preserve"> </w:t>
      </w:r>
      <w:r>
        <w:rPr>
          <w:sz w:val="24"/>
        </w:rPr>
        <w:t>решению</w:t>
      </w:r>
      <w:r>
        <w:rPr>
          <w:spacing w:val="-57"/>
          <w:sz w:val="24"/>
        </w:rPr>
        <w:t xml:space="preserve"> </w:t>
      </w:r>
      <w:r>
        <w:rPr>
          <w:sz w:val="24"/>
        </w:rPr>
        <w:t>учебной</w:t>
      </w:r>
      <w:r>
        <w:rPr>
          <w:spacing w:val="-1"/>
          <w:sz w:val="24"/>
        </w:rPr>
        <w:t xml:space="preserve"> </w:t>
      </w:r>
      <w:r>
        <w:rPr>
          <w:sz w:val="24"/>
        </w:rPr>
        <w:t>задачи;</w:t>
      </w:r>
    </w:p>
    <w:p w:rsidR="00A47C3D" w:rsidRDefault="007253DD" w:rsidP="00353F4F">
      <w:pPr>
        <w:pStyle w:val="a5"/>
        <w:numPr>
          <w:ilvl w:val="0"/>
          <w:numId w:val="45"/>
        </w:numPr>
        <w:tabs>
          <w:tab w:val="left" w:pos="961"/>
          <w:tab w:val="left" w:pos="962"/>
        </w:tabs>
        <w:spacing w:before="4"/>
        <w:ind w:right="267"/>
        <w:jc w:val="left"/>
        <w:rPr>
          <w:sz w:val="24"/>
        </w:rPr>
      </w:pPr>
      <w:r>
        <w:rPr>
          <w:sz w:val="24"/>
        </w:rPr>
        <w:t>оценивать</w:t>
      </w:r>
      <w:r>
        <w:rPr>
          <w:spacing w:val="35"/>
          <w:sz w:val="24"/>
        </w:rPr>
        <w:t xml:space="preserve"> </w:t>
      </w:r>
      <w:r>
        <w:rPr>
          <w:sz w:val="24"/>
        </w:rPr>
        <w:t>результаты</w:t>
      </w:r>
      <w:r>
        <w:rPr>
          <w:spacing w:val="38"/>
          <w:sz w:val="24"/>
        </w:rPr>
        <w:t xml:space="preserve"> </w:t>
      </w:r>
      <w:r>
        <w:rPr>
          <w:sz w:val="24"/>
        </w:rPr>
        <w:t>своей</w:t>
      </w:r>
      <w:r>
        <w:rPr>
          <w:spacing w:val="37"/>
          <w:sz w:val="24"/>
        </w:rPr>
        <w:t xml:space="preserve"> </w:t>
      </w:r>
      <w:r>
        <w:rPr>
          <w:sz w:val="24"/>
        </w:rPr>
        <w:t>работы,</w:t>
      </w:r>
      <w:r>
        <w:rPr>
          <w:spacing w:val="38"/>
          <w:sz w:val="24"/>
        </w:rPr>
        <w:t xml:space="preserve"> </w:t>
      </w:r>
      <w:r>
        <w:rPr>
          <w:sz w:val="24"/>
        </w:rPr>
        <w:t>анализировать</w:t>
      </w:r>
      <w:r>
        <w:rPr>
          <w:spacing w:val="36"/>
          <w:sz w:val="24"/>
        </w:rPr>
        <w:t xml:space="preserve"> </w:t>
      </w:r>
      <w:r>
        <w:rPr>
          <w:sz w:val="24"/>
        </w:rPr>
        <w:t>оценку</w:t>
      </w:r>
      <w:r>
        <w:rPr>
          <w:spacing w:val="36"/>
          <w:sz w:val="24"/>
        </w:rPr>
        <w:t xml:space="preserve"> </w:t>
      </w:r>
      <w:r>
        <w:rPr>
          <w:sz w:val="24"/>
        </w:rPr>
        <w:t>учителя</w:t>
      </w:r>
      <w:r>
        <w:rPr>
          <w:spacing w:val="38"/>
          <w:sz w:val="24"/>
        </w:rPr>
        <w:t xml:space="preserve"> </w:t>
      </w:r>
      <w:r>
        <w:rPr>
          <w:sz w:val="24"/>
        </w:rPr>
        <w:t>и</w:t>
      </w:r>
      <w:r>
        <w:rPr>
          <w:spacing w:val="37"/>
          <w:sz w:val="24"/>
        </w:rPr>
        <w:t xml:space="preserve"> </w:t>
      </w:r>
      <w:r>
        <w:rPr>
          <w:sz w:val="24"/>
        </w:rPr>
        <w:t>одноклассников,</w:t>
      </w:r>
      <w:r>
        <w:rPr>
          <w:spacing w:val="35"/>
          <w:sz w:val="24"/>
        </w:rPr>
        <w:t xml:space="preserve"> </w:t>
      </w:r>
      <w:r w:rsidR="00434426">
        <w:rPr>
          <w:sz w:val="24"/>
        </w:rPr>
        <w:t>спо</w:t>
      </w:r>
      <w:r>
        <w:rPr>
          <w:sz w:val="24"/>
        </w:rPr>
        <w:t>койно,</w:t>
      </w:r>
      <w:r>
        <w:rPr>
          <w:spacing w:val="-1"/>
          <w:sz w:val="24"/>
        </w:rPr>
        <w:t xml:space="preserve"> </w:t>
      </w:r>
      <w:r>
        <w:rPr>
          <w:sz w:val="24"/>
        </w:rPr>
        <w:t>без обид</w:t>
      </w:r>
      <w:r>
        <w:rPr>
          <w:spacing w:val="-3"/>
          <w:sz w:val="24"/>
        </w:rPr>
        <w:t xml:space="preserve"> </w:t>
      </w:r>
      <w:r>
        <w:rPr>
          <w:sz w:val="24"/>
        </w:rPr>
        <w:t>принимать советы</w:t>
      </w:r>
      <w:r>
        <w:rPr>
          <w:spacing w:val="-1"/>
          <w:sz w:val="24"/>
        </w:rPr>
        <w:t xml:space="preserve"> </w:t>
      </w:r>
      <w:r>
        <w:rPr>
          <w:sz w:val="24"/>
        </w:rPr>
        <w:t>и замечания.</w:t>
      </w:r>
    </w:p>
    <w:p w:rsidR="00A47C3D" w:rsidRDefault="007253DD">
      <w:pPr>
        <w:spacing w:line="274" w:lineRule="exact"/>
        <w:ind w:left="622"/>
        <w:rPr>
          <w:i/>
          <w:sz w:val="24"/>
        </w:rPr>
      </w:pPr>
      <w:r>
        <w:rPr>
          <w:i/>
          <w:sz w:val="24"/>
        </w:rPr>
        <w:t>Совместная</w:t>
      </w:r>
      <w:r>
        <w:rPr>
          <w:i/>
          <w:spacing w:val="-7"/>
          <w:sz w:val="24"/>
        </w:rPr>
        <w:t xml:space="preserve"> </w:t>
      </w:r>
      <w:r>
        <w:rPr>
          <w:i/>
          <w:sz w:val="24"/>
        </w:rPr>
        <w:t>деятельность:</w:t>
      </w:r>
    </w:p>
    <w:p w:rsidR="00A47C3D" w:rsidRDefault="007253DD" w:rsidP="00353F4F">
      <w:pPr>
        <w:pStyle w:val="a5"/>
        <w:numPr>
          <w:ilvl w:val="0"/>
          <w:numId w:val="45"/>
        </w:numPr>
        <w:tabs>
          <w:tab w:val="left" w:pos="962"/>
        </w:tabs>
        <w:spacing w:before="4" w:line="237" w:lineRule="auto"/>
        <w:ind w:right="266"/>
        <w:rPr>
          <w:sz w:val="24"/>
        </w:rPr>
      </w:pPr>
      <w:r>
        <w:rPr>
          <w:sz w:val="24"/>
        </w:rPr>
        <w:t xml:space="preserve">строить свою учебную и игровую деятельность, житейские </w:t>
      </w:r>
      <w:r w:rsidR="00434426">
        <w:rPr>
          <w:sz w:val="24"/>
        </w:rPr>
        <w:t>ситуации в соответствии с прави</w:t>
      </w:r>
      <w:r>
        <w:rPr>
          <w:sz w:val="24"/>
        </w:rPr>
        <w:t>лами</w:t>
      </w:r>
      <w:r>
        <w:rPr>
          <w:spacing w:val="-1"/>
          <w:sz w:val="24"/>
        </w:rPr>
        <w:t xml:space="preserve"> </w:t>
      </w:r>
      <w:r>
        <w:rPr>
          <w:sz w:val="24"/>
        </w:rPr>
        <w:t>поведения, принятыми в</w:t>
      </w:r>
      <w:r>
        <w:rPr>
          <w:spacing w:val="-1"/>
          <w:sz w:val="24"/>
        </w:rPr>
        <w:t xml:space="preserve"> </w:t>
      </w:r>
      <w:r>
        <w:rPr>
          <w:sz w:val="24"/>
        </w:rPr>
        <w:t>обществе;</w:t>
      </w:r>
    </w:p>
    <w:p w:rsidR="00A47C3D" w:rsidRDefault="007253DD" w:rsidP="00353F4F">
      <w:pPr>
        <w:pStyle w:val="a5"/>
        <w:numPr>
          <w:ilvl w:val="0"/>
          <w:numId w:val="45"/>
        </w:numPr>
        <w:tabs>
          <w:tab w:val="left" w:pos="962"/>
        </w:tabs>
        <w:spacing w:before="6" w:line="237" w:lineRule="auto"/>
        <w:ind w:right="267"/>
        <w:rPr>
          <w:sz w:val="24"/>
        </w:rPr>
      </w:pPr>
      <w:r>
        <w:rPr>
          <w:sz w:val="24"/>
        </w:rPr>
        <w:t>оценивать жизненные ситуации с точки зрения правил пов</w:t>
      </w:r>
      <w:r w:rsidR="00434426">
        <w:rPr>
          <w:sz w:val="24"/>
        </w:rPr>
        <w:t>едения, культуры общения, прояв</w:t>
      </w:r>
      <w:r>
        <w:rPr>
          <w:sz w:val="24"/>
        </w:rPr>
        <w:t>ления</w:t>
      </w:r>
      <w:r>
        <w:rPr>
          <w:spacing w:val="-1"/>
          <w:sz w:val="24"/>
        </w:rPr>
        <w:t xml:space="preserve"> </w:t>
      </w:r>
      <w:r>
        <w:rPr>
          <w:sz w:val="24"/>
        </w:rPr>
        <w:t>терпения и</w:t>
      </w:r>
      <w:r>
        <w:rPr>
          <w:spacing w:val="3"/>
          <w:sz w:val="24"/>
        </w:rPr>
        <w:t xml:space="preserve"> </w:t>
      </w:r>
      <w:r>
        <w:rPr>
          <w:sz w:val="24"/>
        </w:rPr>
        <w:t>уважения к</w:t>
      </w:r>
      <w:r>
        <w:rPr>
          <w:spacing w:val="-1"/>
          <w:sz w:val="24"/>
        </w:rPr>
        <w:t xml:space="preserve"> </w:t>
      </w:r>
      <w:r>
        <w:rPr>
          <w:sz w:val="24"/>
        </w:rPr>
        <w:t>собеседнику;</w:t>
      </w:r>
    </w:p>
    <w:p w:rsidR="00A47C3D" w:rsidRDefault="007253DD" w:rsidP="00353F4F">
      <w:pPr>
        <w:pStyle w:val="a5"/>
        <w:numPr>
          <w:ilvl w:val="0"/>
          <w:numId w:val="45"/>
        </w:numPr>
        <w:tabs>
          <w:tab w:val="left" w:pos="962"/>
        </w:tabs>
        <w:spacing w:before="3"/>
        <w:ind w:right="269"/>
        <w:rPr>
          <w:sz w:val="24"/>
        </w:rPr>
      </w:pPr>
      <w:r>
        <w:rPr>
          <w:sz w:val="24"/>
        </w:rPr>
        <w:t>проводить в парах (группах) простые опыты по определению свойств разных веществ (вода,</w:t>
      </w:r>
      <w:r>
        <w:rPr>
          <w:spacing w:val="1"/>
          <w:sz w:val="24"/>
        </w:rPr>
        <w:t xml:space="preserve"> </w:t>
      </w:r>
      <w:r>
        <w:rPr>
          <w:sz w:val="24"/>
        </w:rPr>
        <w:t>молоко, сахар, соль, железо), совместно намечать план работы, оценивать свой вклад в общее</w:t>
      </w:r>
      <w:r>
        <w:rPr>
          <w:spacing w:val="1"/>
          <w:sz w:val="24"/>
        </w:rPr>
        <w:t xml:space="preserve"> </w:t>
      </w:r>
      <w:r>
        <w:rPr>
          <w:sz w:val="24"/>
        </w:rPr>
        <w:t>дело;</w:t>
      </w:r>
    </w:p>
    <w:p w:rsidR="00A47C3D" w:rsidRDefault="007253DD" w:rsidP="00353F4F">
      <w:pPr>
        <w:pStyle w:val="a5"/>
        <w:numPr>
          <w:ilvl w:val="0"/>
          <w:numId w:val="45"/>
        </w:numPr>
        <w:tabs>
          <w:tab w:val="left" w:pos="962"/>
        </w:tabs>
        <w:spacing w:before="2" w:line="237" w:lineRule="auto"/>
        <w:ind w:right="270"/>
        <w:rPr>
          <w:sz w:val="24"/>
        </w:rPr>
      </w:pPr>
      <w:r>
        <w:rPr>
          <w:sz w:val="24"/>
        </w:rPr>
        <w:t>определять причины возможных конфликтов, выбирать (</w:t>
      </w:r>
      <w:r w:rsidR="00434426">
        <w:rPr>
          <w:sz w:val="24"/>
        </w:rPr>
        <w:t>из предложенных) способы их раз</w:t>
      </w:r>
      <w:r>
        <w:rPr>
          <w:sz w:val="24"/>
        </w:rPr>
        <w:t>решения.</w:t>
      </w:r>
    </w:p>
    <w:p w:rsidR="00A47C3D" w:rsidRDefault="00A47C3D">
      <w:pPr>
        <w:pStyle w:val="a3"/>
        <w:spacing w:before="10"/>
        <w:ind w:left="0" w:firstLine="0"/>
        <w:jc w:val="left"/>
        <w:rPr>
          <w:sz w:val="31"/>
        </w:rPr>
      </w:pPr>
    </w:p>
    <w:p w:rsidR="00A47C3D" w:rsidRDefault="007253DD" w:rsidP="00353F4F">
      <w:pPr>
        <w:pStyle w:val="2"/>
        <w:numPr>
          <w:ilvl w:val="0"/>
          <w:numId w:val="46"/>
        </w:numPr>
        <w:tabs>
          <w:tab w:val="left" w:pos="575"/>
        </w:tabs>
        <w:ind w:hanging="181"/>
      </w:pPr>
      <w:r>
        <w:t>КЛАСС</w:t>
      </w:r>
      <w:r>
        <w:rPr>
          <w:spacing w:val="-4"/>
        </w:rPr>
        <w:t xml:space="preserve"> </w:t>
      </w:r>
      <w:r>
        <w:t>(68</w:t>
      </w:r>
      <w:r>
        <w:rPr>
          <w:spacing w:val="-2"/>
        </w:rPr>
        <w:t xml:space="preserve"> </w:t>
      </w:r>
      <w:r>
        <w:t>ч)</w:t>
      </w:r>
    </w:p>
    <w:p w:rsidR="00A47C3D" w:rsidRDefault="00A47C3D">
      <w:pPr>
        <w:pStyle w:val="a3"/>
        <w:spacing w:before="5"/>
        <w:ind w:left="0" w:firstLine="0"/>
        <w:jc w:val="left"/>
        <w:rPr>
          <w:b/>
          <w:sz w:val="20"/>
        </w:rPr>
      </w:pPr>
    </w:p>
    <w:p w:rsidR="00A47C3D" w:rsidRDefault="007253DD">
      <w:pPr>
        <w:spacing w:before="1"/>
        <w:ind w:left="622"/>
        <w:jc w:val="both"/>
        <w:rPr>
          <w:i/>
          <w:sz w:val="24"/>
        </w:rPr>
      </w:pPr>
      <w:r>
        <w:rPr>
          <w:i/>
          <w:sz w:val="24"/>
        </w:rPr>
        <w:t>Человек</w:t>
      </w:r>
      <w:r>
        <w:rPr>
          <w:i/>
          <w:spacing w:val="-3"/>
          <w:sz w:val="24"/>
        </w:rPr>
        <w:t xml:space="preserve"> </w:t>
      </w:r>
      <w:r>
        <w:rPr>
          <w:i/>
          <w:sz w:val="24"/>
        </w:rPr>
        <w:t>и</w:t>
      </w:r>
      <w:r>
        <w:rPr>
          <w:i/>
          <w:spacing w:val="-2"/>
          <w:sz w:val="24"/>
        </w:rPr>
        <w:t xml:space="preserve"> </w:t>
      </w:r>
      <w:r>
        <w:rPr>
          <w:i/>
          <w:sz w:val="24"/>
        </w:rPr>
        <w:t>общество</w:t>
      </w:r>
    </w:p>
    <w:p w:rsidR="00A47C3D" w:rsidRDefault="007253DD">
      <w:pPr>
        <w:pStyle w:val="a3"/>
        <w:ind w:left="394" w:right="261"/>
      </w:pPr>
      <w:r>
        <w:t>Общество как совокупность людей, которые объединены общей</w:t>
      </w:r>
      <w:r w:rsidR="00434426">
        <w:t xml:space="preserve"> культурой и связаны друг с дру</w:t>
      </w:r>
      <w:r>
        <w:t>гом совместной деятельностью во имя общей цели. Наша Род</w:t>
      </w:r>
      <w:r w:rsidR="00434426">
        <w:t>ина — Российская Федерация. Уни</w:t>
      </w:r>
      <w:r>
        <w:t>кальные памятники культуры России, родного края. Государств</w:t>
      </w:r>
      <w:r w:rsidR="00434426">
        <w:t>енная символика Российской Феде</w:t>
      </w:r>
      <w:r>
        <w:t>рации и своего региона. Города Золотого кольца России. Народы России. Уважение к культуре,</w:t>
      </w:r>
      <w:r>
        <w:rPr>
          <w:spacing w:val="1"/>
        </w:rPr>
        <w:t xml:space="preserve"> </w:t>
      </w:r>
      <w:r>
        <w:t>традициям</w:t>
      </w:r>
      <w:r>
        <w:rPr>
          <w:spacing w:val="-2"/>
        </w:rPr>
        <w:t xml:space="preserve"> </w:t>
      </w:r>
      <w:r>
        <w:t>своего</w:t>
      </w:r>
      <w:r>
        <w:rPr>
          <w:spacing w:val="-2"/>
        </w:rPr>
        <w:t xml:space="preserve"> </w:t>
      </w:r>
      <w:r>
        <w:t>народа</w:t>
      </w:r>
      <w:r>
        <w:rPr>
          <w:spacing w:val="-1"/>
        </w:rPr>
        <w:t xml:space="preserve"> </w:t>
      </w:r>
      <w:r>
        <w:t>и</w:t>
      </w:r>
      <w:r>
        <w:rPr>
          <w:spacing w:val="-1"/>
        </w:rPr>
        <w:t xml:space="preserve"> </w:t>
      </w:r>
      <w:r>
        <w:t>других</w:t>
      </w:r>
      <w:r>
        <w:rPr>
          <w:spacing w:val="1"/>
        </w:rPr>
        <w:t xml:space="preserve"> </w:t>
      </w:r>
      <w:r>
        <w:t>народов, государственным</w:t>
      </w:r>
      <w:r>
        <w:rPr>
          <w:spacing w:val="-3"/>
        </w:rPr>
        <w:t xml:space="preserve"> </w:t>
      </w:r>
      <w:r>
        <w:t>символам</w:t>
      </w:r>
      <w:r>
        <w:rPr>
          <w:spacing w:val="-2"/>
        </w:rPr>
        <w:t xml:space="preserve"> </w:t>
      </w:r>
      <w:r>
        <w:t>России.</w:t>
      </w:r>
    </w:p>
    <w:p w:rsidR="00A47C3D" w:rsidRDefault="007253DD">
      <w:pPr>
        <w:pStyle w:val="a3"/>
        <w:ind w:left="394" w:right="268"/>
      </w:pPr>
      <w:r>
        <w:t>Семья — коллектив близких, родных людей. Семейный бюдж</w:t>
      </w:r>
      <w:r w:rsidR="00434426">
        <w:t>ет, доходы и расходы семьи. Ува</w:t>
      </w:r>
      <w:r>
        <w:t>жение</w:t>
      </w:r>
      <w:r>
        <w:rPr>
          <w:spacing w:val="-2"/>
        </w:rPr>
        <w:t xml:space="preserve"> </w:t>
      </w:r>
      <w:r>
        <w:t>к семейным</w:t>
      </w:r>
      <w:r>
        <w:rPr>
          <w:spacing w:val="-2"/>
        </w:rPr>
        <w:t xml:space="preserve"> </w:t>
      </w:r>
      <w:r>
        <w:t>ценностям.</w:t>
      </w:r>
    </w:p>
    <w:p w:rsidR="00A47C3D" w:rsidRDefault="007253DD">
      <w:pPr>
        <w:pStyle w:val="a3"/>
        <w:ind w:left="394" w:right="280"/>
      </w:pPr>
      <w:r>
        <w:t>Правила нравственного поведения в социуме. Внимание, уважительное отношение к людям с</w:t>
      </w:r>
      <w:r>
        <w:rPr>
          <w:spacing w:val="1"/>
        </w:rPr>
        <w:t xml:space="preserve"> </w:t>
      </w:r>
      <w:r>
        <w:t>ограниченными</w:t>
      </w:r>
      <w:r>
        <w:rPr>
          <w:spacing w:val="-1"/>
        </w:rPr>
        <w:t xml:space="preserve"> </w:t>
      </w:r>
      <w:r>
        <w:t>возможностями здоровья,</w:t>
      </w:r>
      <w:r>
        <w:rPr>
          <w:spacing w:val="-3"/>
        </w:rPr>
        <w:t xml:space="preserve"> </w:t>
      </w:r>
      <w:r>
        <w:t>забота</w:t>
      </w:r>
      <w:r>
        <w:rPr>
          <w:spacing w:val="-1"/>
        </w:rPr>
        <w:t xml:space="preserve"> </w:t>
      </w:r>
      <w:r>
        <w:t>о</w:t>
      </w:r>
      <w:r>
        <w:rPr>
          <w:spacing w:val="-1"/>
        </w:rPr>
        <w:t xml:space="preserve"> </w:t>
      </w:r>
      <w:r>
        <w:t>них.</w:t>
      </w:r>
    </w:p>
    <w:p w:rsidR="00A47C3D" w:rsidRDefault="007253DD">
      <w:pPr>
        <w:pStyle w:val="a3"/>
        <w:ind w:left="394" w:right="280"/>
      </w:pPr>
      <w:r>
        <w:t>Значение труда в жизни человека и общества. Трудолюбие как общественно значимая ценность в</w:t>
      </w:r>
      <w:r>
        <w:rPr>
          <w:spacing w:val="1"/>
        </w:rPr>
        <w:t xml:space="preserve"> </w:t>
      </w:r>
      <w:r>
        <w:t>культуре</w:t>
      </w:r>
      <w:r>
        <w:rPr>
          <w:spacing w:val="-2"/>
        </w:rPr>
        <w:t xml:space="preserve"> </w:t>
      </w:r>
      <w:r>
        <w:t>народов России.</w:t>
      </w:r>
      <w:r>
        <w:rPr>
          <w:spacing w:val="-1"/>
        </w:rPr>
        <w:t xml:space="preserve"> </w:t>
      </w:r>
      <w:r>
        <w:t>Особенности</w:t>
      </w:r>
      <w:r>
        <w:rPr>
          <w:spacing w:val="-2"/>
        </w:rPr>
        <w:t xml:space="preserve"> </w:t>
      </w:r>
      <w:r>
        <w:t>труда людей родного</w:t>
      </w:r>
      <w:r>
        <w:rPr>
          <w:spacing w:val="-4"/>
        </w:rPr>
        <w:t xml:space="preserve"> </w:t>
      </w:r>
      <w:r>
        <w:t>края, их</w:t>
      </w:r>
      <w:r>
        <w:rPr>
          <w:spacing w:val="-1"/>
        </w:rPr>
        <w:t xml:space="preserve"> </w:t>
      </w:r>
      <w:r>
        <w:t>профессии.</w:t>
      </w:r>
    </w:p>
    <w:p w:rsidR="00A47C3D" w:rsidRDefault="007253DD">
      <w:pPr>
        <w:pStyle w:val="a3"/>
        <w:ind w:left="394" w:right="264"/>
      </w:pPr>
      <w:r>
        <w:t>Страны и народы мира. Памятники природы и культуры — си</w:t>
      </w:r>
      <w:r w:rsidR="00434426">
        <w:t>мволы стран, в которых они нахо</w:t>
      </w:r>
      <w:r>
        <w:t>дятся.</w:t>
      </w:r>
    </w:p>
    <w:p w:rsidR="00A47C3D" w:rsidRDefault="007253DD">
      <w:pPr>
        <w:ind w:left="622"/>
        <w:jc w:val="both"/>
        <w:rPr>
          <w:i/>
          <w:sz w:val="24"/>
        </w:rPr>
      </w:pPr>
      <w:r>
        <w:rPr>
          <w:i/>
          <w:sz w:val="24"/>
        </w:rPr>
        <w:t>Человек</w:t>
      </w:r>
      <w:r>
        <w:rPr>
          <w:i/>
          <w:spacing w:val="-1"/>
          <w:sz w:val="24"/>
        </w:rPr>
        <w:t xml:space="preserve"> </w:t>
      </w:r>
      <w:r>
        <w:rPr>
          <w:i/>
          <w:sz w:val="24"/>
        </w:rPr>
        <w:t>и</w:t>
      </w:r>
      <w:r>
        <w:rPr>
          <w:i/>
          <w:spacing w:val="-1"/>
          <w:sz w:val="24"/>
        </w:rPr>
        <w:t xml:space="preserve"> </w:t>
      </w:r>
      <w:r>
        <w:rPr>
          <w:i/>
          <w:sz w:val="24"/>
        </w:rPr>
        <w:t>природа</w:t>
      </w:r>
    </w:p>
    <w:p w:rsidR="00A47C3D" w:rsidRDefault="007253DD">
      <w:pPr>
        <w:pStyle w:val="a3"/>
        <w:ind w:left="394" w:right="266"/>
      </w:pPr>
      <w:r>
        <w:t>Методы</w:t>
      </w:r>
      <w:r>
        <w:rPr>
          <w:spacing w:val="-10"/>
        </w:rPr>
        <w:t xml:space="preserve"> </w:t>
      </w:r>
      <w:r>
        <w:t>изучения</w:t>
      </w:r>
      <w:r>
        <w:rPr>
          <w:spacing w:val="-8"/>
        </w:rPr>
        <w:t xml:space="preserve"> </w:t>
      </w:r>
      <w:r>
        <w:t>природы.</w:t>
      </w:r>
      <w:r>
        <w:rPr>
          <w:spacing w:val="-10"/>
        </w:rPr>
        <w:t xml:space="preserve"> </w:t>
      </w:r>
      <w:r>
        <w:t>Карта</w:t>
      </w:r>
      <w:r>
        <w:rPr>
          <w:spacing w:val="-9"/>
        </w:rPr>
        <w:t xml:space="preserve"> </w:t>
      </w:r>
      <w:r>
        <w:t>мира.</w:t>
      </w:r>
      <w:r>
        <w:rPr>
          <w:spacing w:val="-9"/>
        </w:rPr>
        <w:t xml:space="preserve"> </w:t>
      </w:r>
      <w:r>
        <w:t>Материки</w:t>
      </w:r>
      <w:r>
        <w:rPr>
          <w:spacing w:val="-10"/>
        </w:rPr>
        <w:t xml:space="preserve"> </w:t>
      </w:r>
      <w:r>
        <w:t>и</w:t>
      </w:r>
      <w:r>
        <w:rPr>
          <w:spacing w:val="-8"/>
        </w:rPr>
        <w:t xml:space="preserve"> </w:t>
      </w:r>
      <w:r>
        <w:t>части</w:t>
      </w:r>
      <w:r>
        <w:rPr>
          <w:spacing w:val="-8"/>
        </w:rPr>
        <w:t xml:space="preserve"> </w:t>
      </w:r>
      <w:r>
        <w:t>света.</w:t>
      </w:r>
      <w:r>
        <w:rPr>
          <w:spacing w:val="-8"/>
        </w:rPr>
        <w:t xml:space="preserve"> </w:t>
      </w:r>
      <w:r>
        <w:t>Вещество.</w:t>
      </w:r>
      <w:r>
        <w:rPr>
          <w:spacing w:val="-10"/>
        </w:rPr>
        <w:t xml:space="preserve"> </w:t>
      </w:r>
      <w:r>
        <w:t>Разнообразие</w:t>
      </w:r>
      <w:r>
        <w:rPr>
          <w:spacing w:val="-9"/>
        </w:rPr>
        <w:t xml:space="preserve"> </w:t>
      </w:r>
      <w:r>
        <w:t>веществ</w:t>
      </w:r>
      <w:r>
        <w:rPr>
          <w:spacing w:val="-58"/>
        </w:rPr>
        <w:t xml:space="preserve"> </w:t>
      </w:r>
      <w:r>
        <w:t>в окружающем мире. Примеры веществ: соль, сахар, вода, природный газ. Тв</w:t>
      </w:r>
      <w:r w:rsidR="00434426">
        <w:t>е</w:t>
      </w:r>
      <w:r>
        <w:t>рдые тела, жидкости,</w:t>
      </w:r>
      <w:r>
        <w:rPr>
          <w:spacing w:val="1"/>
        </w:rPr>
        <w:t xml:space="preserve"> </w:t>
      </w:r>
      <w:r>
        <w:t>газы. Простейшие практические работы с веществами, жидкостями, газами. Воздух — смесь газов.</w:t>
      </w:r>
      <w:r>
        <w:rPr>
          <w:spacing w:val="1"/>
        </w:rPr>
        <w:t xml:space="preserve"> </w:t>
      </w:r>
      <w:r>
        <w:t>Свойства воздуха. Значение воздуха для растений, животных, че</w:t>
      </w:r>
      <w:r w:rsidR="00434426">
        <w:t>ловека. Вода. Свойства воды. Состояния воды, ее</w:t>
      </w:r>
      <w:r>
        <w:t xml:space="preserve"> распространение в природе, значение для живых организмов и хозяйственной</w:t>
      </w:r>
      <w:r>
        <w:rPr>
          <w:spacing w:val="1"/>
        </w:rPr>
        <w:t xml:space="preserve"> </w:t>
      </w:r>
      <w:r>
        <w:t>жизни человека. Круговорот воды в природе. Охрана воздуха, воды. Горные породы и минералы.</w:t>
      </w:r>
      <w:r>
        <w:rPr>
          <w:spacing w:val="1"/>
        </w:rPr>
        <w:t xml:space="preserve"> </w:t>
      </w:r>
      <w:r>
        <w:t>Полезные ископаемые, их значение в хозяйстве человека, бережное отношение людей к полезным</w:t>
      </w:r>
      <w:r>
        <w:rPr>
          <w:spacing w:val="1"/>
        </w:rPr>
        <w:t xml:space="preserve"> </w:t>
      </w:r>
      <w:r>
        <w:t>ископаемым. Полезные ископаемые родного края (2—3 примера). Почва, е</w:t>
      </w:r>
      <w:r w:rsidR="00434426">
        <w:t>е</w:t>
      </w:r>
      <w:r>
        <w:t xml:space="preserve"> состав, значение для</w:t>
      </w:r>
      <w:r>
        <w:rPr>
          <w:spacing w:val="1"/>
        </w:rPr>
        <w:t xml:space="preserve"> </w:t>
      </w:r>
      <w:r>
        <w:t>живой</w:t>
      </w:r>
      <w:r>
        <w:rPr>
          <w:spacing w:val="-1"/>
        </w:rPr>
        <w:t xml:space="preserve"> </w:t>
      </w:r>
      <w:r>
        <w:t>природы и</w:t>
      </w:r>
      <w:r>
        <w:rPr>
          <w:spacing w:val="-2"/>
        </w:rPr>
        <w:t xml:space="preserve"> </w:t>
      </w:r>
      <w:r>
        <w:t>хозяйственной жизни</w:t>
      </w:r>
      <w:r>
        <w:rPr>
          <w:spacing w:val="-1"/>
        </w:rPr>
        <w:t xml:space="preserve"> </w:t>
      </w:r>
      <w:r>
        <w:t>человека.</w:t>
      </w:r>
    </w:p>
    <w:p w:rsidR="00A47C3D" w:rsidRDefault="007253DD">
      <w:pPr>
        <w:pStyle w:val="a3"/>
        <w:spacing w:before="1"/>
        <w:ind w:left="394" w:right="268"/>
      </w:pPr>
      <w:r>
        <w:t>Первоначальные представления о бактериях. Грибы: строение шляпочных грибов. Грибы съе-</w:t>
      </w:r>
      <w:r>
        <w:rPr>
          <w:spacing w:val="1"/>
        </w:rPr>
        <w:t xml:space="preserve"> </w:t>
      </w:r>
      <w:r>
        <w:t>добные</w:t>
      </w:r>
      <w:r>
        <w:rPr>
          <w:spacing w:val="1"/>
        </w:rPr>
        <w:t xml:space="preserve"> </w:t>
      </w:r>
      <w:r>
        <w:t>и</w:t>
      </w:r>
      <w:r>
        <w:rPr>
          <w:spacing w:val="1"/>
        </w:rPr>
        <w:t xml:space="preserve"> </w:t>
      </w:r>
      <w:r>
        <w:t>несъедобные.</w:t>
      </w:r>
      <w:r>
        <w:rPr>
          <w:spacing w:val="1"/>
        </w:rPr>
        <w:t xml:space="preserve"> </w:t>
      </w:r>
      <w:r>
        <w:t>Разнообразие</w:t>
      </w:r>
      <w:r>
        <w:rPr>
          <w:spacing w:val="1"/>
        </w:rPr>
        <w:t xml:space="preserve"> </w:t>
      </w:r>
      <w:r>
        <w:t>растений.</w:t>
      </w:r>
      <w:r>
        <w:rPr>
          <w:spacing w:val="1"/>
        </w:rPr>
        <w:t xml:space="preserve"> </w:t>
      </w:r>
      <w:r>
        <w:t>Зависимость</w:t>
      </w:r>
      <w:r>
        <w:rPr>
          <w:spacing w:val="1"/>
        </w:rPr>
        <w:t xml:space="preserve"> </w:t>
      </w:r>
      <w:r>
        <w:t>жизненного</w:t>
      </w:r>
      <w:r>
        <w:rPr>
          <w:spacing w:val="1"/>
        </w:rPr>
        <w:t xml:space="preserve"> </w:t>
      </w:r>
      <w:r>
        <w:t>цикла</w:t>
      </w:r>
      <w:r>
        <w:rPr>
          <w:spacing w:val="1"/>
        </w:rPr>
        <w:t xml:space="preserve"> </w:t>
      </w:r>
      <w:r>
        <w:t>организмов</w:t>
      </w:r>
      <w:r>
        <w:rPr>
          <w:spacing w:val="1"/>
        </w:rPr>
        <w:t xml:space="preserve"> </w:t>
      </w:r>
      <w:r>
        <w:t>от</w:t>
      </w:r>
      <w:r>
        <w:rPr>
          <w:spacing w:val="1"/>
        </w:rPr>
        <w:t xml:space="preserve"> </w:t>
      </w:r>
      <w:r>
        <w:t>условий окружающей среды. Размножение и развитие растений. Особенности питания и дыхания</w:t>
      </w:r>
      <w:r>
        <w:rPr>
          <w:spacing w:val="1"/>
        </w:rPr>
        <w:t xml:space="preserve"> </w:t>
      </w:r>
      <w:r>
        <w:t>растений. Роль растений в природе и жизни людей, бережное отношение человека к растениям.</w:t>
      </w:r>
      <w:r>
        <w:rPr>
          <w:spacing w:val="1"/>
        </w:rPr>
        <w:t xml:space="preserve"> </w:t>
      </w:r>
      <w:r>
        <w:t>Условия, необходимые для жизни растения (свет, тепло, воздух, вода). Наблюдение роста расте-</w:t>
      </w:r>
      <w:r>
        <w:rPr>
          <w:spacing w:val="1"/>
        </w:rPr>
        <w:t xml:space="preserve"> </w:t>
      </w:r>
      <w:r>
        <w:t>ний, фиксация изменений. Растения родного края, названия и краткая характеристика на основе</w:t>
      </w:r>
      <w:r>
        <w:rPr>
          <w:spacing w:val="1"/>
        </w:rPr>
        <w:t xml:space="preserve"> </w:t>
      </w:r>
      <w:r>
        <w:t>наблюдений.</w:t>
      </w:r>
      <w:r>
        <w:rPr>
          <w:spacing w:val="4"/>
        </w:rPr>
        <w:t xml:space="preserve"> </w:t>
      </w:r>
      <w:r>
        <w:t>Охрана</w:t>
      </w:r>
      <w:r>
        <w:rPr>
          <w:spacing w:val="1"/>
        </w:rPr>
        <w:t xml:space="preserve"> </w:t>
      </w:r>
      <w:r>
        <w:t>растений.</w:t>
      </w:r>
    </w:p>
    <w:p w:rsidR="00A47C3D" w:rsidRDefault="007253DD">
      <w:pPr>
        <w:pStyle w:val="a3"/>
        <w:ind w:left="394" w:right="263"/>
      </w:pPr>
      <w:r>
        <w:t>Разнообразие животных. Зависимость жизненного цикла организмов от условий окружающей</w:t>
      </w:r>
      <w:r>
        <w:rPr>
          <w:spacing w:val="1"/>
        </w:rPr>
        <w:t xml:space="preserve"> </w:t>
      </w:r>
      <w:r>
        <w:t>среды. Размножение и развитие животных (рыбы, птицы, звери). Особенности питания животных.</w:t>
      </w:r>
      <w:r>
        <w:rPr>
          <w:spacing w:val="1"/>
        </w:rPr>
        <w:t xml:space="preserve"> </w:t>
      </w:r>
      <w:r>
        <w:t>Цепи питания. Условия, необходимые для жизни животных (воздух, вода, тепло, пища). Роль жи-</w:t>
      </w:r>
      <w:r>
        <w:rPr>
          <w:spacing w:val="1"/>
        </w:rPr>
        <w:t xml:space="preserve"> </w:t>
      </w:r>
      <w:r>
        <w:t>вотных в природе и жизни людей, бережное отношение человека к животным. Охрана животных.</w:t>
      </w:r>
      <w:r>
        <w:rPr>
          <w:spacing w:val="1"/>
        </w:rPr>
        <w:t xml:space="preserve"> </w:t>
      </w:r>
      <w:r>
        <w:t>Животные</w:t>
      </w:r>
      <w:r>
        <w:rPr>
          <w:spacing w:val="-3"/>
        </w:rPr>
        <w:t xml:space="preserve"> </w:t>
      </w:r>
      <w:r>
        <w:t>родного</w:t>
      </w:r>
      <w:r>
        <w:rPr>
          <w:spacing w:val="-3"/>
        </w:rPr>
        <w:t xml:space="preserve"> </w:t>
      </w:r>
      <w:r>
        <w:t>края,</w:t>
      </w:r>
      <w:r>
        <w:rPr>
          <w:spacing w:val="-1"/>
        </w:rPr>
        <w:t xml:space="preserve"> </w:t>
      </w:r>
      <w:r>
        <w:t>их</w:t>
      </w:r>
      <w:r>
        <w:rPr>
          <w:spacing w:val="-1"/>
        </w:rPr>
        <w:t xml:space="preserve"> </w:t>
      </w:r>
      <w:r>
        <w:t>названия,</w:t>
      </w:r>
      <w:r>
        <w:rPr>
          <w:spacing w:val="-4"/>
        </w:rPr>
        <w:t xml:space="preserve"> </w:t>
      </w:r>
      <w:r>
        <w:t>краткая</w:t>
      </w:r>
      <w:r>
        <w:rPr>
          <w:spacing w:val="-3"/>
        </w:rPr>
        <w:t xml:space="preserve"> </w:t>
      </w:r>
      <w:r>
        <w:t>характеристика</w:t>
      </w:r>
      <w:r>
        <w:rPr>
          <w:spacing w:val="-2"/>
        </w:rPr>
        <w:t xml:space="preserve"> </w:t>
      </w:r>
      <w:r>
        <w:t>на</w:t>
      </w:r>
      <w:r>
        <w:rPr>
          <w:spacing w:val="-1"/>
        </w:rPr>
        <w:t xml:space="preserve"> </w:t>
      </w:r>
      <w:r>
        <w:t>основе</w:t>
      </w:r>
      <w:r>
        <w:rPr>
          <w:spacing w:val="-3"/>
        </w:rPr>
        <w:t xml:space="preserve"> </w:t>
      </w:r>
      <w:r>
        <w:t>наблюдений.</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7"/>
      </w:pPr>
      <w:r>
        <w:lastRenderedPageBreak/>
        <w:t>Природные сообщества: лес, луг, пруд. Взаимосвязи в природном сообществе: растения</w:t>
      </w:r>
      <w:r>
        <w:rPr>
          <w:spacing w:val="60"/>
        </w:rPr>
        <w:t xml:space="preserve"> </w:t>
      </w:r>
      <w:r>
        <w:t>— пища</w:t>
      </w:r>
      <w:r>
        <w:rPr>
          <w:spacing w:val="1"/>
        </w:rPr>
        <w:t xml:space="preserve"> </w:t>
      </w:r>
      <w:r>
        <w:t>и укрытие для животных; животные — распространители плодов и семян растений. Влияние че-</w:t>
      </w:r>
      <w:r>
        <w:rPr>
          <w:spacing w:val="1"/>
        </w:rPr>
        <w:t xml:space="preserve"> </w:t>
      </w:r>
      <w:r>
        <w:t>ловека на природные сообщества. Природные сообщества родного края (2—3 примера на основе</w:t>
      </w:r>
      <w:r>
        <w:rPr>
          <w:spacing w:val="1"/>
        </w:rPr>
        <w:t xml:space="preserve"> </w:t>
      </w:r>
      <w:r>
        <w:t>наблюдений).</w:t>
      </w:r>
      <w:r>
        <w:rPr>
          <w:spacing w:val="3"/>
        </w:rPr>
        <w:t xml:space="preserve"> </w:t>
      </w:r>
      <w:r>
        <w:t>Правила</w:t>
      </w:r>
      <w:r>
        <w:rPr>
          <w:spacing w:val="3"/>
        </w:rPr>
        <w:t xml:space="preserve"> </w:t>
      </w:r>
      <w:r>
        <w:t>нравственного</w:t>
      </w:r>
      <w:r>
        <w:rPr>
          <w:spacing w:val="4"/>
        </w:rPr>
        <w:t xml:space="preserve"> </w:t>
      </w:r>
      <w:r>
        <w:t>поведения</w:t>
      </w:r>
      <w:r>
        <w:rPr>
          <w:spacing w:val="6"/>
        </w:rPr>
        <w:t xml:space="preserve"> </w:t>
      </w:r>
      <w:r>
        <w:t>в</w:t>
      </w:r>
      <w:r>
        <w:rPr>
          <w:spacing w:val="3"/>
        </w:rPr>
        <w:t xml:space="preserve"> </w:t>
      </w:r>
      <w:r>
        <w:t>природных</w:t>
      </w:r>
      <w:r>
        <w:rPr>
          <w:spacing w:val="8"/>
        </w:rPr>
        <w:t xml:space="preserve"> </w:t>
      </w:r>
      <w:r>
        <w:t>сообществах.</w:t>
      </w:r>
    </w:p>
    <w:p w:rsidR="00A47C3D" w:rsidRDefault="007253DD">
      <w:pPr>
        <w:pStyle w:val="a3"/>
        <w:ind w:left="394" w:right="276"/>
      </w:pPr>
      <w:r>
        <w:t>Человек — часть природы. Общее представление о строении тела человека. Системы органов</w:t>
      </w:r>
      <w:r>
        <w:rPr>
          <w:spacing w:val="1"/>
        </w:rPr>
        <w:t xml:space="preserve"> </w:t>
      </w:r>
      <w:r>
        <w:t>(опорно-двигательная, пищеварительная, дыхательная, кровеносная, нервная, органы чувств), их</w:t>
      </w:r>
      <w:r>
        <w:rPr>
          <w:spacing w:val="1"/>
        </w:rPr>
        <w:t xml:space="preserve"> </w:t>
      </w:r>
      <w:r>
        <w:t>роль</w:t>
      </w:r>
      <w:r>
        <w:rPr>
          <w:spacing w:val="-2"/>
        </w:rPr>
        <w:t xml:space="preserve"> </w:t>
      </w:r>
      <w:r>
        <w:t>в</w:t>
      </w:r>
      <w:r>
        <w:rPr>
          <w:spacing w:val="-2"/>
        </w:rPr>
        <w:t xml:space="preserve"> </w:t>
      </w:r>
      <w:r>
        <w:t>жизнедеятельности</w:t>
      </w:r>
      <w:r>
        <w:rPr>
          <w:spacing w:val="-2"/>
        </w:rPr>
        <w:t xml:space="preserve"> </w:t>
      </w:r>
      <w:r>
        <w:t>организма.</w:t>
      </w:r>
      <w:r>
        <w:rPr>
          <w:spacing w:val="-1"/>
        </w:rPr>
        <w:t xml:space="preserve"> </w:t>
      </w:r>
      <w:r>
        <w:t>Измерение</w:t>
      </w:r>
      <w:r>
        <w:rPr>
          <w:spacing w:val="-3"/>
        </w:rPr>
        <w:t xml:space="preserve"> </w:t>
      </w:r>
      <w:r>
        <w:t>температуры</w:t>
      </w:r>
      <w:r>
        <w:rPr>
          <w:spacing w:val="-1"/>
        </w:rPr>
        <w:t xml:space="preserve"> </w:t>
      </w:r>
      <w:r>
        <w:t>тела</w:t>
      </w:r>
      <w:r>
        <w:rPr>
          <w:spacing w:val="-1"/>
        </w:rPr>
        <w:t xml:space="preserve"> </w:t>
      </w:r>
      <w:r>
        <w:t>человека,</w:t>
      </w:r>
      <w:r>
        <w:rPr>
          <w:spacing w:val="-1"/>
        </w:rPr>
        <w:t xml:space="preserve"> </w:t>
      </w:r>
      <w:r>
        <w:t>частоты</w:t>
      </w:r>
      <w:r>
        <w:rPr>
          <w:spacing w:val="-2"/>
        </w:rPr>
        <w:t xml:space="preserve"> </w:t>
      </w:r>
      <w:r>
        <w:t>пульса.</w:t>
      </w:r>
    </w:p>
    <w:p w:rsidR="00A47C3D" w:rsidRDefault="007253DD">
      <w:pPr>
        <w:ind w:left="622"/>
        <w:jc w:val="both"/>
        <w:rPr>
          <w:i/>
          <w:sz w:val="24"/>
        </w:rPr>
      </w:pPr>
      <w:r>
        <w:rPr>
          <w:i/>
          <w:sz w:val="24"/>
        </w:rPr>
        <w:t>Правила</w:t>
      </w:r>
      <w:r>
        <w:rPr>
          <w:i/>
          <w:spacing w:val="-6"/>
          <w:sz w:val="24"/>
        </w:rPr>
        <w:t xml:space="preserve"> </w:t>
      </w:r>
      <w:r>
        <w:rPr>
          <w:i/>
          <w:sz w:val="24"/>
        </w:rPr>
        <w:t>безопасной</w:t>
      </w:r>
      <w:r>
        <w:rPr>
          <w:i/>
          <w:spacing w:val="-6"/>
          <w:sz w:val="24"/>
        </w:rPr>
        <w:t xml:space="preserve"> </w:t>
      </w:r>
      <w:r>
        <w:rPr>
          <w:i/>
          <w:sz w:val="24"/>
        </w:rPr>
        <w:t>жизнедеятельности</w:t>
      </w:r>
    </w:p>
    <w:p w:rsidR="00A47C3D" w:rsidRDefault="007253DD">
      <w:pPr>
        <w:pStyle w:val="a3"/>
        <w:ind w:left="394" w:right="267"/>
      </w:pPr>
      <w:r>
        <w:t>Здоровый образ жизни: двигательная активность (утренняя зарядка, динамические паузы), зака-</w:t>
      </w:r>
      <w:r>
        <w:rPr>
          <w:spacing w:val="1"/>
        </w:rPr>
        <w:t xml:space="preserve"> </w:t>
      </w:r>
      <w:r>
        <w:t>ливание и профилактика заболеваний. Забота о здоровье и безопасности окружающих людей. Без-</w:t>
      </w:r>
      <w:r>
        <w:rPr>
          <w:spacing w:val="1"/>
        </w:rPr>
        <w:t xml:space="preserve"> </w:t>
      </w:r>
      <w:r>
        <w:t>опасность во дворе жилого дома (правила перемещения внутри двора и пересечения дворовой про-</w:t>
      </w:r>
      <w:r>
        <w:rPr>
          <w:spacing w:val="1"/>
        </w:rPr>
        <w:t xml:space="preserve"> </w:t>
      </w:r>
      <w:r>
        <w:t>езжей части, безопасные зоны электрических, газовых, тепловых подстанций и других опасных</w:t>
      </w:r>
      <w:r>
        <w:rPr>
          <w:spacing w:val="1"/>
        </w:rPr>
        <w:t xml:space="preserve"> </w:t>
      </w:r>
      <w:r>
        <w:t>объектов инженерной инфраструктуры жилого дома, предупреждающие знаки безопасности). Пра-</w:t>
      </w:r>
      <w:r>
        <w:rPr>
          <w:spacing w:val="1"/>
        </w:rPr>
        <w:t xml:space="preserve"> </w:t>
      </w:r>
      <w:r>
        <w:t>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железнодорожного,</w:t>
      </w:r>
      <w:r>
        <w:rPr>
          <w:spacing w:val="1"/>
        </w:rPr>
        <w:t xml:space="preserve"> </w:t>
      </w:r>
      <w:r>
        <w:t>водного</w:t>
      </w:r>
      <w:r>
        <w:rPr>
          <w:spacing w:val="1"/>
        </w:rPr>
        <w:t xml:space="preserve"> </w:t>
      </w:r>
      <w:r>
        <w:t>и</w:t>
      </w:r>
      <w:r>
        <w:rPr>
          <w:spacing w:val="1"/>
        </w:rPr>
        <w:t xml:space="preserve"> </w:t>
      </w:r>
      <w:r>
        <w:t>авиатранспорта</w:t>
      </w:r>
      <w:r>
        <w:rPr>
          <w:spacing w:val="1"/>
        </w:rPr>
        <w:t xml:space="preserve"> </w:t>
      </w:r>
      <w:r>
        <w:t>(правила</w:t>
      </w:r>
      <w:r>
        <w:rPr>
          <w:spacing w:val="-57"/>
        </w:rPr>
        <w:t xml:space="preserve"> </w:t>
      </w:r>
      <w:r>
        <w:t>безопасного поведения на вокзалах и в аэропортах, безопасное поведение в вагоне, на борту само-</w:t>
      </w:r>
      <w:r>
        <w:rPr>
          <w:spacing w:val="1"/>
        </w:rPr>
        <w:t xml:space="preserve"> </w:t>
      </w:r>
      <w:r>
        <w:t>лѐта, судна; знаки безопасности). Безопасность в Интернете (ориентирование в признаках мошен-</w:t>
      </w:r>
      <w:r>
        <w:rPr>
          <w:spacing w:val="1"/>
        </w:rPr>
        <w:t xml:space="preserve"> </w:t>
      </w:r>
      <w:r>
        <w:t>нических действий, защита персональной информации, правила коммуникации в мессенджерах и</w:t>
      </w:r>
      <w:r>
        <w:rPr>
          <w:spacing w:val="1"/>
        </w:rPr>
        <w:t xml:space="preserve"> </w:t>
      </w:r>
      <w:r>
        <w:t>социальных</w:t>
      </w:r>
      <w:r>
        <w:rPr>
          <w:spacing w:val="1"/>
        </w:rPr>
        <w:t xml:space="preserve"> </w:t>
      </w:r>
      <w:r>
        <w:t>группах)</w:t>
      </w:r>
      <w:r>
        <w:rPr>
          <w:spacing w:val="1"/>
        </w:rPr>
        <w:t xml:space="preserve"> </w:t>
      </w:r>
      <w:r>
        <w:t>в</w:t>
      </w:r>
      <w:r>
        <w:rPr>
          <w:spacing w:val="-2"/>
        </w:rPr>
        <w:t xml:space="preserve"> </w:t>
      </w:r>
      <w:r>
        <w:t>условиях</w:t>
      </w:r>
      <w:r>
        <w:rPr>
          <w:spacing w:val="2"/>
        </w:rPr>
        <w:t xml:space="preserve"> </w:t>
      </w:r>
      <w:r>
        <w:t>контролируемого</w:t>
      </w:r>
      <w:r>
        <w:rPr>
          <w:spacing w:val="-1"/>
        </w:rPr>
        <w:t xml:space="preserve"> </w:t>
      </w:r>
      <w:r>
        <w:t>доступа</w:t>
      </w:r>
      <w:r>
        <w:rPr>
          <w:spacing w:val="-1"/>
        </w:rPr>
        <w:t xml:space="preserve"> </w:t>
      </w:r>
      <w:r>
        <w:t>в</w:t>
      </w:r>
      <w:r>
        <w:rPr>
          <w:spacing w:val="-2"/>
        </w:rPr>
        <w:t xml:space="preserve"> </w:t>
      </w:r>
      <w:r>
        <w:t>Интернет.</w:t>
      </w:r>
    </w:p>
    <w:p w:rsidR="00A47C3D" w:rsidRDefault="00A47C3D">
      <w:pPr>
        <w:pStyle w:val="a3"/>
        <w:spacing w:before="9"/>
        <w:ind w:left="0" w:firstLine="0"/>
        <w:jc w:val="left"/>
        <w:rPr>
          <w:sz w:val="31"/>
        </w:rPr>
      </w:pPr>
    </w:p>
    <w:p w:rsidR="00A47C3D" w:rsidRDefault="007253DD">
      <w:pPr>
        <w:pStyle w:val="2"/>
      </w:pPr>
      <w:r>
        <w:t>Универсальные</w:t>
      </w:r>
      <w:r>
        <w:rPr>
          <w:spacing w:val="-3"/>
        </w:rPr>
        <w:t xml:space="preserve"> </w:t>
      </w:r>
      <w:r>
        <w:t>учебные</w:t>
      </w:r>
      <w:r>
        <w:rPr>
          <w:spacing w:val="-3"/>
        </w:rPr>
        <w:t xml:space="preserve"> </w:t>
      </w:r>
      <w:r>
        <w:t>действия</w:t>
      </w:r>
    </w:p>
    <w:p w:rsidR="00A47C3D" w:rsidRDefault="00A47C3D">
      <w:pPr>
        <w:pStyle w:val="a3"/>
        <w:spacing w:before="5"/>
        <w:ind w:left="0" w:firstLine="0"/>
        <w:jc w:val="left"/>
        <w:rPr>
          <w:b/>
          <w:sz w:val="20"/>
        </w:rPr>
      </w:pPr>
    </w:p>
    <w:p w:rsidR="00A47C3D" w:rsidRDefault="007253DD">
      <w:pPr>
        <w:spacing w:before="1"/>
        <w:ind w:left="622"/>
        <w:jc w:val="both"/>
        <w:rPr>
          <w:i/>
          <w:sz w:val="24"/>
        </w:rPr>
      </w:pPr>
      <w:r>
        <w:rPr>
          <w:i/>
          <w:sz w:val="24"/>
        </w:rPr>
        <w:t>Познавательные</w:t>
      </w:r>
      <w:r>
        <w:rPr>
          <w:i/>
          <w:spacing w:val="-6"/>
          <w:sz w:val="24"/>
        </w:rPr>
        <w:t xml:space="preserve"> </w:t>
      </w:r>
      <w:r>
        <w:rPr>
          <w:i/>
          <w:sz w:val="24"/>
        </w:rPr>
        <w:t>универсальные</w:t>
      </w:r>
      <w:r>
        <w:rPr>
          <w:i/>
          <w:spacing w:val="-6"/>
          <w:sz w:val="24"/>
        </w:rPr>
        <w:t xml:space="preserve"> </w:t>
      </w:r>
      <w:r>
        <w:rPr>
          <w:i/>
          <w:sz w:val="24"/>
        </w:rPr>
        <w:t>учебные</w:t>
      </w:r>
      <w:r>
        <w:rPr>
          <w:i/>
          <w:spacing w:val="-6"/>
          <w:sz w:val="24"/>
        </w:rPr>
        <w:t xml:space="preserve"> </w:t>
      </w:r>
      <w:r>
        <w:rPr>
          <w:i/>
          <w:sz w:val="24"/>
        </w:rPr>
        <w:t>действия:</w:t>
      </w:r>
    </w:p>
    <w:p w:rsidR="00A47C3D" w:rsidRDefault="007253DD" w:rsidP="00353F4F">
      <w:pPr>
        <w:pStyle w:val="a5"/>
        <w:numPr>
          <w:ilvl w:val="0"/>
          <w:numId w:val="44"/>
        </w:numPr>
        <w:tabs>
          <w:tab w:val="left" w:pos="962"/>
        </w:tabs>
        <w:spacing w:before="2"/>
        <w:ind w:right="272"/>
        <w:rPr>
          <w:sz w:val="24"/>
        </w:rPr>
      </w:pPr>
      <w:r>
        <w:rPr>
          <w:sz w:val="24"/>
        </w:rPr>
        <w:t>проводить несложные наблюдения в природе (сезонные изменения, поведение животных) по</w:t>
      </w:r>
      <w:r>
        <w:rPr>
          <w:spacing w:val="1"/>
          <w:sz w:val="24"/>
        </w:rPr>
        <w:t xml:space="preserve"> </w:t>
      </w:r>
      <w:r>
        <w:rPr>
          <w:sz w:val="24"/>
        </w:rPr>
        <w:t>предложенному и самостоятельно составленному плану; на основе результатов совместных с</w:t>
      </w:r>
      <w:r>
        <w:rPr>
          <w:spacing w:val="1"/>
          <w:sz w:val="24"/>
        </w:rPr>
        <w:t xml:space="preserve"> </w:t>
      </w:r>
      <w:r>
        <w:rPr>
          <w:sz w:val="24"/>
        </w:rPr>
        <w:t>одноклассниками</w:t>
      </w:r>
      <w:r>
        <w:rPr>
          <w:spacing w:val="-3"/>
          <w:sz w:val="24"/>
        </w:rPr>
        <w:t xml:space="preserve"> </w:t>
      </w:r>
      <w:r>
        <w:rPr>
          <w:sz w:val="24"/>
        </w:rPr>
        <w:t>наблюдений (в</w:t>
      </w:r>
      <w:r>
        <w:rPr>
          <w:spacing w:val="-2"/>
          <w:sz w:val="24"/>
        </w:rPr>
        <w:t xml:space="preserve"> </w:t>
      </w:r>
      <w:r>
        <w:rPr>
          <w:sz w:val="24"/>
        </w:rPr>
        <w:t>парах, группах)</w:t>
      </w:r>
      <w:r>
        <w:rPr>
          <w:spacing w:val="-1"/>
          <w:sz w:val="24"/>
        </w:rPr>
        <w:t xml:space="preserve"> </w:t>
      </w:r>
      <w:r>
        <w:rPr>
          <w:sz w:val="24"/>
        </w:rPr>
        <w:t>делать выводы;</w:t>
      </w:r>
    </w:p>
    <w:p w:rsidR="00A47C3D" w:rsidRDefault="007253DD" w:rsidP="00353F4F">
      <w:pPr>
        <w:pStyle w:val="a5"/>
        <w:numPr>
          <w:ilvl w:val="0"/>
          <w:numId w:val="44"/>
        </w:numPr>
        <w:tabs>
          <w:tab w:val="left" w:pos="962"/>
        </w:tabs>
        <w:spacing w:before="2" w:line="237" w:lineRule="auto"/>
        <w:ind w:right="278"/>
        <w:rPr>
          <w:sz w:val="24"/>
        </w:rPr>
      </w:pPr>
      <w:r>
        <w:rPr>
          <w:sz w:val="24"/>
        </w:rPr>
        <w:t>устанавливать зависимость между внешним видом, особенностями поведения и условиями</w:t>
      </w:r>
      <w:r>
        <w:rPr>
          <w:spacing w:val="1"/>
          <w:sz w:val="24"/>
        </w:rPr>
        <w:t xml:space="preserve"> </w:t>
      </w:r>
      <w:r>
        <w:rPr>
          <w:sz w:val="24"/>
        </w:rPr>
        <w:t>жизни</w:t>
      </w:r>
      <w:r>
        <w:rPr>
          <w:spacing w:val="-1"/>
          <w:sz w:val="24"/>
        </w:rPr>
        <w:t xml:space="preserve"> </w:t>
      </w:r>
      <w:r>
        <w:rPr>
          <w:sz w:val="24"/>
        </w:rPr>
        <w:t>животного;</w:t>
      </w:r>
    </w:p>
    <w:p w:rsidR="00A47C3D" w:rsidRDefault="007253DD" w:rsidP="00353F4F">
      <w:pPr>
        <w:pStyle w:val="a5"/>
        <w:numPr>
          <w:ilvl w:val="0"/>
          <w:numId w:val="44"/>
        </w:numPr>
        <w:tabs>
          <w:tab w:val="left" w:pos="962"/>
        </w:tabs>
        <w:spacing w:before="6" w:line="237" w:lineRule="auto"/>
        <w:ind w:right="269"/>
        <w:rPr>
          <w:sz w:val="24"/>
        </w:rPr>
      </w:pPr>
      <w:r>
        <w:rPr>
          <w:sz w:val="24"/>
        </w:rPr>
        <w:t>определять (в процессе рассматривания объектов и явлений) существенные признаки и отно-</w:t>
      </w:r>
      <w:r>
        <w:rPr>
          <w:spacing w:val="1"/>
          <w:sz w:val="24"/>
        </w:rPr>
        <w:t xml:space="preserve"> </w:t>
      </w:r>
      <w:r>
        <w:rPr>
          <w:sz w:val="24"/>
        </w:rPr>
        <w:t>шения</w:t>
      </w:r>
      <w:r>
        <w:rPr>
          <w:spacing w:val="-1"/>
          <w:sz w:val="24"/>
        </w:rPr>
        <w:t xml:space="preserve"> </w:t>
      </w:r>
      <w:r>
        <w:rPr>
          <w:sz w:val="24"/>
        </w:rPr>
        <w:t>между</w:t>
      </w:r>
      <w:r>
        <w:rPr>
          <w:spacing w:val="-5"/>
          <w:sz w:val="24"/>
        </w:rPr>
        <w:t xml:space="preserve"> </w:t>
      </w:r>
      <w:r>
        <w:rPr>
          <w:sz w:val="24"/>
        </w:rPr>
        <w:t>объектами и явлениями;</w:t>
      </w:r>
    </w:p>
    <w:p w:rsidR="00A47C3D" w:rsidRDefault="007253DD" w:rsidP="00353F4F">
      <w:pPr>
        <w:pStyle w:val="a5"/>
        <w:numPr>
          <w:ilvl w:val="0"/>
          <w:numId w:val="44"/>
        </w:numPr>
        <w:tabs>
          <w:tab w:val="left" w:pos="962"/>
        </w:tabs>
        <w:spacing w:before="4"/>
        <w:ind w:hanging="340"/>
        <w:rPr>
          <w:sz w:val="24"/>
        </w:rPr>
      </w:pPr>
      <w:r>
        <w:rPr>
          <w:sz w:val="24"/>
        </w:rPr>
        <w:t>моделировать</w:t>
      </w:r>
      <w:r>
        <w:rPr>
          <w:spacing w:val="-3"/>
          <w:sz w:val="24"/>
        </w:rPr>
        <w:t xml:space="preserve"> </w:t>
      </w:r>
      <w:r>
        <w:rPr>
          <w:sz w:val="24"/>
        </w:rPr>
        <w:t>цепи</w:t>
      </w:r>
      <w:r>
        <w:rPr>
          <w:spacing w:val="-5"/>
          <w:sz w:val="24"/>
        </w:rPr>
        <w:t xml:space="preserve"> </w:t>
      </w:r>
      <w:r>
        <w:rPr>
          <w:sz w:val="24"/>
        </w:rPr>
        <w:t>питания</w:t>
      </w:r>
      <w:r>
        <w:rPr>
          <w:spacing w:val="-2"/>
          <w:sz w:val="24"/>
        </w:rPr>
        <w:t xml:space="preserve"> </w:t>
      </w:r>
      <w:r>
        <w:rPr>
          <w:sz w:val="24"/>
        </w:rPr>
        <w:t>в</w:t>
      </w:r>
      <w:r>
        <w:rPr>
          <w:spacing w:val="-4"/>
          <w:sz w:val="24"/>
        </w:rPr>
        <w:t xml:space="preserve"> </w:t>
      </w:r>
      <w:r>
        <w:rPr>
          <w:sz w:val="24"/>
        </w:rPr>
        <w:t>природном</w:t>
      </w:r>
      <w:r>
        <w:rPr>
          <w:spacing w:val="-3"/>
          <w:sz w:val="24"/>
        </w:rPr>
        <w:t xml:space="preserve"> </w:t>
      </w:r>
      <w:r>
        <w:rPr>
          <w:sz w:val="24"/>
        </w:rPr>
        <w:t>сообществе;</w:t>
      </w:r>
    </w:p>
    <w:p w:rsidR="00A47C3D" w:rsidRDefault="007253DD" w:rsidP="00353F4F">
      <w:pPr>
        <w:pStyle w:val="a5"/>
        <w:numPr>
          <w:ilvl w:val="0"/>
          <w:numId w:val="44"/>
        </w:numPr>
        <w:tabs>
          <w:tab w:val="left" w:pos="962"/>
        </w:tabs>
        <w:spacing w:before="2" w:line="237" w:lineRule="auto"/>
        <w:ind w:right="274"/>
        <w:rPr>
          <w:sz w:val="24"/>
        </w:rPr>
      </w:pPr>
      <w:r>
        <w:rPr>
          <w:spacing w:val="-1"/>
          <w:sz w:val="24"/>
        </w:rPr>
        <w:t>различать</w:t>
      </w:r>
      <w:r>
        <w:rPr>
          <w:spacing w:val="-13"/>
          <w:sz w:val="24"/>
        </w:rPr>
        <w:t xml:space="preserve"> </w:t>
      </w:r>
      <w:r>
        <w:rPr>
          <w:spacing w:val="-1"/>
          <w:sz w:val="24"/>
        </w:rPr>
        <w:t>понятия</w:t>
      </w:r>
      <w:r>
        <w:rPr>
          <w:spacing w:val="-9"/>
          <w:sz w:val="24"/>
        </w:rPr>
        <w:t xml:space="preserve"> </w:t>
      </w:r>
      <w:r>
        <w:rPr>
          <w:spacing w:val="-1"/>
          <w:sz w:val="24"/>
        </w:rPr>
        <w:t>«век»,</w:t>
      </w:r>
      <w:r>
        <w:rPr>
          <w:spacing w:val="-6"/>
          <w:sz w:val="24"/>
        </w:rPr>
        <w:t xml:space="preserve"> </w:t>
      </w:r>
      <w:r>
        <w:rPr>
          <w:spacing w:val="-1"/>
          <w:sz w:val="24"/>
        </w:rPr>
        <w:t>«столетие»,</w:t>
      </w:r>
      <w:r>
        <w:rPr>
          <w:spacing w:val="-7"/>
          <w:sz w:val="24"/>
        </w:rPr>
        <w:t xml:space="preserve"> </w:t>
      </w:r>
      <w:r>
        <w:rPr>
          <w:sz w:val="24"/>
        </w:rPr>
        <w:t>«историческое</w:t>
      </w:r>
      <w:r>
        <w:rPr>
          <w:spacing w:val="-14"/>
          <w:sz w:val="24"/>
        </w:rPr>
        <w:t xml:space="preserve"> </w:t>
      </w:r>
      <w:r>
        <w:rPr>
          <w:sz w:val="24"/>
        </w:rPr>
        <w:t>время»;</w:t>
      </w:r>
      <w:r>
        <w:rPr>
          <w:spacing w:val="-11"/>
          <w:sz w:val="24"/>
        </w:rPr>
        <w:t xml:space="preserve"> </w:t>
      </w:r>
      <w:r>
        <w:rPr>
          <w:sz w:val="24"/>
        </w:rPr>
        <w:t>соотносить</w:t>
      </w:r>
      <w:r>
        <w:rPr>
          <w:spacing w:val="-11"/>
          <w:sz w:val="24"/>
        </w:rPr>
        <w:t xml:space="preserve"> </w:t>
      </w:r>
      <w:r>
        <w:rPr>
          <w:sz w:val="24"/>
        </w:rPr>
        <w:t>историческое</w:t>
      </w:r>
      <w:r>
        <w:rPr>
          <w:spacing w:val="-12"/>
          <w:sz w:val="24"/>
        </w:rPr>
        <w:t xml:space="preserve"> </w:t>
      </w:r>
      <w:r>
        <w:rPr>
          <w:sz w:val="24"/>
        </w:rPr>
        <w:t>событие</w:t>
      </w:r>
      <w:r>
        <w:rPr>
          <w:spacing w:val="-57"/>
          <w:sz w:val="24"/>
        </w:rPr>
        <w:t xml:space="preserve"> </w:t>
      </w:r>
      <w:r>
        <w:rPr>
          <w:sz w:val="24"/>
        </w:rPr>
        <w:t>с</w:t>
      </w:r>
      <w:r>
        <w:rPr>
          <w:spacing w:val="-2"/>
          <w:sz w:val="24"/>
        </w:rPr>
        <w:t xml:space="preserve"> </w:t>
      </w:r>
      <w:r>
        <w:rPr>
          <w:sz w:val="24"/>
        </w:rPr>
        <w:t>датой</w:t>
      </w:r>
      <w:r>
        <w:rPr>
          <w:spacing w:val="-2"/>
          <w:sz w:val="24"/>
        </w:rPr>
        <w:t xml:space="preserve"> </w:t>
      </w:r>
      <w:r>
        <w:rPr>
          <w:sz w:val="24"/>
        </w:rPr>
        <w:t>(историческим</w:t>
      </w:r>
      <w:r>
        <w:rPr>
          <w:spacing w:val="-4"/>
          <w:sz w:val="24"/>
        </w:rPr>
        <w:t xml:space="preserve"> </w:t>
      </w:r>
      <w:r>
        <w:rPr>
          <w:sz w:val="24"/>
        </w:rPr>
        <w:t>периодом).</w:t>
      </w:r>
    </w:p>
    <w:p w:rsidR="00A47C3D" w:rsidRDefault="007253DD">
      <w:pPr>
        <w:spacing w:before="1"/>
        <w:ind w:left="622"/>
        <w:jc w:val="both"/>
        <w:rPr>
          <w:i/>
          <w:sz w:val="24"/>
        </w:rPr>
      </w:pPr>
      <w:r>
        <w:rPr>
          <w:i/>
          <w:sz w:val="24"/>
        </w:rPr>
        <w:t>Работа</w:t>
      </w:r>
      <w:r>
        <w:rPr>
          <w:i/>
          <w:spacing w:val="-2"/>
          <w:sz w:val="24"/>
        </w:rPr>
        <w:t xml:space="preserve"> </w:t>
      </w:r>
      <w:r>
        <w:rPr>
          <w:i/>
          <w:sz w:val="24"/>
        </w:rPr>
        <w:t>с</w:t>
      </w:r>
      <w:r>
        <w:rPr>
          <w:i/>
          <w:spacing w:val="-3"/>
          <w:sz w:val="24"/>
        </w:rPr>
        <w:t xml:space="preserve"> </w:t>
      </w:r>
      <w:r>
        <w:rPr>
          <w:i/>
          <w:sz w:val="24"/>
        </w:rPr>
        <w:t>информацией:</w:t>
      </w:r>
    </w:p>
    <w:p w:rsidR="00A47C3D" w:rsidRDefault="007253DD" w:rsidP="00353F4F">
      <w:pPr>
        <w:pStyle w:val="a5"/>
        <w:numPr>
          <w:ilvl w:val="0"/>
          <w:numId w:val="44"/>
        </w:numPr>
        <w:tabs>
          <w:tab w:val="left" w:pos="962"/>
        </w:tabs>
        <w:spacing w:before="2"/>
        <w:ind w:right="266"/>
        <w:rPr>
          <w:sz w:val="24"/>
        </w:rPr>
      </w:pPr>
      <w:r>
        <w:rPr>
          <w:sz w:val="24"/>
        </w:rPr>
        <w:t>понимать, что работа с моделями Земли (глобус, карта) может дать полезную и интересную</w:t>
      </w:r>
      <w:r>
        <w:rPr>
          <w:spacing w:val="1"/>
          <w:sz w:val="24"/>
        </w:rPr>
        <w:t xml:space="preserve"> </w:t>
      </w:r>
      <w:r>
        <w:rPr>
          <w:sz w:val="24"/>
        </w:rPr>
        <w:t>информацию о природе нашей планеты; находить на глобусе материки и океаны, воспроиз-</w:t>
      </w:r>
      <w:r>
        <w:rPr>
          <w:spacing w:val="1"/>
          <w:sz w:val="24"/>
        </w:rPr>
        <w:t xml:space="preserve"> </w:t>
      </w:r>
      <w:r>
        <w:rPr>
          <w:sz w:val="24"/>
        </w:rPr>
        <w:t>водить</w:t>
      </w:r>
      <w:r>
        <w:rPr>
          <w:spacing w:val="-3"/>
          <w:sz w:val="24"/>
        </w:rPr>
        <w:t xml:space="preserve"> </w:t>
      </w:r>
      <w:r>
        <w:rPr>
          <w:sz w:val="24"/>
        </w:rPr>
        <w:t>их</w:t>
      </w:r>
      <w:r>
        <w:rPr>
          <w:spacing w:val="1"/>
          <w:sz w:val="24"/>
        </w:rPr>
        <w:t xml:space="preserve"> </w:t>
      </w:r>
      <w:r>
        <w:rPr>
          <w:sz w:val="24"/>
        </w:rPr>
        <w:t>названия; находить</w:t>
      </w:r>
      <w:r>
        <w:rPr>
          <w:spacing w:val="-3"/>
          <w:sz w:val="24"/>
        </w:rPr>
        <w:t xml:space="preserve"> </w:t>
      </w:r>
      <w:r>
        <w:rPr>
          <w:sz w:val="24"/>
        </w:rPr>
        <w:t>на</w:t>
      </w:r>
      <w:r>
        <w:rPr>
          <w:spacing w:val="-1"/>
          <w:sz w:val="24"/>
        </w:rPr>
        <w:t xml:space="preserve"> </w:t>
      </w:r>
      <w:r>
        <w:rPr>
          <w:sz w:val="24"/>
        </w:rPr>
        <w:t>карте</w:t>
      </w:r>
      <w:r>
        <w:rPr>
          <w:spacing w:val="-1"/>
          <w:sz w:val="24"/>
        </w:rPr>
        <w:t xml:space="preserve"> </w:t>
      </w:r>
      <w:r>
        <w:rPr>
          <w:sz w:val="24"/>
        </w:rPr>
        <w:t>нашу</w:t>
      </w:r>
      <w:r>
        <w:rPr>
          <w:spacing w:val="-5"/>
          <w:sz w:val="24"/>
        </w:rPr>
        <w:t xml:space="preserve"> </w:t>
      </w:r>
      <w:r>
        <w:rPr>
          <w:sz w:val="24"/>
        </w:rPr>
        <w:t>страну, столицу,</w:t>
      </w:r>
      <w:r>
        <w:rPr>
          <w:spacing w:val="-1"/>
          <w:sz w:val="24"/>
        </w:rPr>
        <w:t xml:space="preserve"> </w:t>
      </w:r>
      <w:r>
        <w:rPr>
          <w:sz w:val="24"/>
        </w:rPr>
        <w:t>свой</w:t>
      </w:r>
      <w:r>
        <w:rPr>
          <w:spacing w:val="-1"/>
          <w:sz w:val="24"/>
        </w:rPr>
        <w:t xml:space="preserve"> </w:t>
      </w:r>
      <w:r>
        <w:rPr>
          <w:sz w:val="24"/>
        </w:rPr>
        <w:t>регион;</w:t>
      </w:r>
    </w:p>
    <w:p w:rsidR="00A47C3D" w:rsidRDefault="007253DD" w:rsidP="00353F4F">
      <w:pPr>
        <w:pStyle w:val="a5"/>
        <w:numPr>
          <w:ilvl w:val="0"/>
          <w:numId w:val="44"/>
        </w:numPr>
        <w:tabs>
          <w:tab w:val="left" w:pos="962"/>
        </w:tabs>
        <w:ind w:hanging="340"/>
        <w:rPr>
          <w:sz w:val="24"/>
        </w:rPr>
      </w:pPr>
      <w:r>
        <w:rPr>
          <w:sz w:val="24"/>
        </w:rPr>
        <w:t>читать</w:t>
      </w:r>
      <w:r>
        <w:rPr>
          <w:spacing w:val="-4"/>
          <w:sz w:val="24"/>
        </w:rPr>
        <w:t xml:space="preserve"> </w:t>
      </w:r>
      <w:r>
        <w:rPr>
          <w:sz w:val="24"/>
        </w:rPr>
        <w:t>несложные</w:t>
      </w:r>
      <w:r>
        <w:rPr>
          <w:spacing w:val="-5"/>
          <w:sz w:val="24"/>
        </w:rPr>
        <w:t xml:space="preserve"> </w:t>
      </w:r>
      <w:r>
        <w:rPr>
          <w:sz w:val="24"/>
        </w:rPr>
        <w:t>планы,</w:t>
      </w:r>
      <w:r>
        <w:rPr>
          <w:spacing w:val="-3"/>
          <w:sz w:val="24"/>
        </w:rPr>
        <w:t xml:space="preserve"> </w:t>
      </w:r>
      <w:r>
        <w:rPr>
          <w:sz w:val="24"/>
        </w:rPr>
        <w:t>соотносить</w:t>
      </w:r>
      <w:r>
        <w:rPr>
          <w:spacing w:val="-1"/>
          <w:sz w:val="24"/>
        </w:rPr>
        <w:t xml:space="preserve"> </w:t>
      </w:r>
      <w:r>
        <w:rPr>
          <w:sz w:val="24"/>
        </w:rPr>
        <w:t>условные</w:t>
      </w:r>
      <w:r>
        <w:rPr>
          <w:spacing w:val="-6"/>
          <w:sz w:val="24"/>
        </w:rPr>
        <w:t xml:space="preserve"> </w:t>
      </w:r>
      <w:r>
        <w:rPr>
          <w:sz w:val="24"/>
        </w:rPr>
        <w:t>обозначения</w:t>
      </w:r>
      <w:r>
        <w:rPr>
          <w:spacing w:val="-3"/>
          <w:sz w:val="24"/>
        </w:rPr>
        <w:t xml:space="preserve"> </w:t>
      </w:r>
      <w:r>
        <w:rPr>
          <w:sz w:val="24"/>
        </w:rPr>
        <w:t>с</w:t>
      </w:r>
      <w:r>
        <w:rPr>
          <w:spacing w:val="-4"/>
          <w:sz w:val="24"/>
        </w:rPr>
        <w:t xml:space="preserve"> </w:t>
      </w:r>
      <w:r>
        <w:rPr>
          <w:sz w:val="24"/>
        </w:rPr>
        <w:t>изображѐнными</w:t>
      </w:r>
      <w:r>
        <w:rPr>
          <w:spacing w:val="-3"/>
          <w:sz w:val="24"/>
        </w:rPr>
        <w:t xml:space="preserve"> </w:t>
      </w:r>
      <w:r>
        <w:rPr>
          <w:sz w:val="24"/>
        </w:rPr>
        <w:t>объектами;</w:t>
      </w:r>
    </w:p>
    <w:p w:rsidR="00A47C3D" w:rsidRDefault="007253DD" w:rsidP="00353F4F">
      <w:pPr>
        <w:pStyle w:val="a5"/>
        <w:numPr>
          <w:ilvl w:val="0"/>
          <w:numId w:val="44"/>
        </w:numPr>
        <w:tabs>
          <w:tab w:val="left" w:pos="962"/>
        </w:tabs>
        <w:ind w:right="276"/>
        <w:rPr>
          <w:sz w:val="24"/>
        </w:rPr>
      </w:pPr>
      <w:r>
        <w:rPr>
          <w:sz w:val="24"/>
        </w:rPr>
        <w:t>находить по предложению учителя информацию в разных источниках — текстах, таблицах,</w:t>
      </w:r>
      <w:r>
        <w:rPr>
          <w:spacing w:val="1"/>
          <w:sz w:val="24"/>
        </w:rPr>
        <w:t xml:space="preserve"> </w:t>
      </w:r>
      <w:r>
        <w:rPr>
          <w:sz w:val="24"/>
        </w:rPr>
        <w:t>схемах, в том числе в Интернете (в условиях контролируемого входа); соблюдать правила</w:t>
      </w:r>
      <w:r>
        <w:rPr>
          <w:spacing w:val="1"/>
          <w:sz w:val="24"/>
        </w:rPr>
        <w:t xml:space="preserve"> </w:t>
      </w:r>
      <w:r>
        <w:rPr>
          <w:sz w:val="24"/>
        </w:rPr>
        <w:t>безопасности</w:t>
      </w:r>
      <w:r>
        <w:rPr>
          <w:spacing w:val="6"/>
          <w:sz w:val="24"/>
        </w:rPr>
        <w:t xml:space="preserve"> </w:t>
      </w:r>
      <w:r>
        <w:rPr>
          <w:sz w:val="24"/>
        </w:rPr>
        <w:t>при</w:t>
      </w:r>
      <w:r>
        <w:rPr>
          <w:spacing w:val="8"/>
          <w:sz w:val="24"/>
        </w:rPr>
        <w:t xml:space="preserve"> </w:t>
      </w:r>
      <w:r>
        <w:rPr>
          <w:sz w:val="24"/>
        </w:rPr>
        <w:t>работе</w:t>
      </w:r>
      <w:r>
        <w:rPr>
          <w:spacing w:val="4"/>
          <w:sz w:val="24"/>
        </w:rPr>
        <w:t xml:space="preserve"> </w:t>
      </w:r>
      <w:r>
        <w:rPr>
          <w:sz w:val="24"/>
        </w:rPr>
        <w:t>в</w:t>
      </w:r>
      <w:r>
        <w:rPr>
          <w:spacing w:val="7"/>
          <w:sz w:val="24"/>
        </w:rPr>
        <w:t xml:space="preserve"> </w:t>
      </w:r>
      <w:r>
        <w:rPr>
          <w:sz w:val="24"/>
        </w:rPr>
        <w:t>информационной</w:t>
      </w:r>
      <w:r>
        <w:rPr>
          <w:spacing w:val="6"/>
          <w:sz w:val="24"/>
        </w:rPr>
        <w:t xml:space="preserve"> </w:t>
      </w:r>
      <w:r>
        <w:rPr>
          <w:sz w:val="24"/>
        </w:rPr>
        <w:t>среде.</w:t>
      </w:r>
    </w:p>
    <w:p w:rsidR="00A47C3D" w:rsidRDefault="007253DD">
      <w:pPr>
        <w:spacing w:line="274" w:lineRule="exact"/>
        <w:ind w:left="622"/>
        <w:jc w:val="both"/>
        <w:rPr>
          <w:i/>
          <w:sz w:val="24"/>
        </w:rPr>
      </w:pPr>
      <w:r>
        <w:rPr>
          <w:i/>
          <w:sz w:val="24"/>
        </w:rPr>
        <w:t>Коммуникативные</w:t>
      </w:r>
      <w:r>
        <w:rPr>
          <w:i/>
          <w:spacing w:val="-4"/>
          <w:sz w:val="24"/>
        </w:rPr>
        <w:t xml:space="preserve"> </w:t>
      </w:r>
      <w:r>
        <w:rPr>
          <w:i/>
          <w:sz w:val="24"/>
        </w:rPr>
        <w:t>универсальные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44"/>
        </w:numPr>
        <w:tabs>
          <w:tab w:val="left" w:pos="962"/>
        </w:tabs>
        <w:spacing w:before="3" w:line="275" w:lineRule="exact"/>
        <w:ind w:hanging="340"/>
        <w:rPr>
          <w:sz w:val="24"/>
        </w:rPr>
      </w:pPr>
      <w:r>
        <w:rPr>
          <w:sz w:val="24"/>
        </w:rPr>
        <w:t>ориентироваться</w:t>
      </w:r>
      <w:r>
        <w:rPr>
          <w:spacing w:val="-3"/>
          <w:sz w:val="24"/>
        </w:rPr>
        <w:t xml:space="preserve"> </w:t>
      </w:r>
      <w:r>
        <w:rPr>
          <w:sz w:val="24"/>
        </w:rPr>
        <w:t>в</w:t>
      </w:r>
      <w:r>
        <w:rPr>
          <w:spacing w:val="-4"/>
          <w:sz w:val="24"/>
        </w:rPr>
        <w:t xml:space="preserve"> </w:t>
      </w:r>
      <w:r>
        <w:rPr>
          <w:sz w:val="24"/>
        </w:rPr>
        <w:t>понятиях,</w:t>
      </w:r>
      <w:r>
        <w:rPr>
          <w:spacing w:val="-2"/>
          <w:sz w:val="24"/>
        </w:rPr>
        <w:t xml:space="preserve"> </w:t>
      </w:r>
      <w:r>
        <w:rPr>
          <w:sz w:val="24"/>
        </w:rPr>
        <w:t>соотносить</w:t>
      </w:r>
      <w:r>
        <w:rPr>
          <w:spacing w:val="-3"/>
          <w:sz w:val="24"/>
        </w:rPr>
        <w:t xml:space="preserve"> </w:t>
      </w:r>
      <w:r>
        <w:rPr>
          <w:sz w:val="24"/>
        </w:rPr>
        <w:t>понятия</w:t>
      </w:r>
      <w:r>
        <w:rPr>
          <w:spacing w:val="-3"/>
          <w:sz w:val="24"/>
        </w:rPr>
        <w:t xml:space="preserve"> </w:t>
      </w:r>
      <w:r>
        <w:rPr>
          <w:sz w:val="24"/>
        </w:rPr>
        <w:t>и</w:t>
      </w:r>
      <w:r>
        <w:rPr>
          <w:spacing w:val="-2"/>
          <w:sz w:val="24"/>
        </w:rPr>
        <w:t xml:space="preserve"> </w:t>
      </w:r>
      <w:r>
        <w:rPr>
          <w:sz w:val="24"/>
        </w:rPr>
        <w:t>термины</w:t>
      </w:r>
      <w:r>
        <w:rPr>
          <w:spacing w:val="-3"/>
          <w:sz w:val="24"/>
        </w:rPr>
        <w:t xml:space="preserve"> </w:t>
      </w:r>
      <w:r>
        <w:rPr>
          <w:sz w:val="24"/>
        </w:rPr>
        <w:t>с</w:t>
      </w:r>
      <w:r>
        <w:rPr>
          <w:spacing w:val="-5"/>
          <w:sz w:val="24"/>
        </w:rPr>
        <w:t xml:space="preserve"> </w:t>
      </w:r>
      <w:r>
        <w:rPr>
          <w:sz w:val="24"/>
        </w:rPr>
        <w:t>их</w:t>
      </w:r>
      <w:r>
        <w:rPr>
          <w:spacing w:val="-3"/>
          <w:sz w:val="24"/>
        </w:rPr>
        <w:t xml:space="preserve"> </w:t>
      </w:r>
      <w:r>
        <w:rPr>
          <w:sz w:val="24"/>
        </w:rPr>
        <w:t>краткой</w:t>
      </w:r>
      <w:r>
        <w:rPr>
          <w:spacing w:val="-5"/>
          <w:sz w:val="24"/>
        </w:rPr>
        <w:t xml:space="preserve"> </w:t>
      </w:r>
      <w:r>
        <w:rPr>
          <w:sz w:val="24"/>
        </w:rPr>
        <w:t>характеристикой:</w:t>
      </w:r>
    </w:p>
    <w:p w:rsidR="00A47C3D" w:rsidRDefault="007253DD" w:rsidP="00353F4F">
      <w:pPr>
        <w:pStyle w:val="a5"/>
        <w:numPr>
          <w:ilvl w:val="1"/>
          <w:numId w:val="46"/>
        </w:numPr>
        <w:tabs>
          <w:tab w:val="left" w:pos="962"/>
        </w:tabs>
        <w:ind w:right="268"/>
        <w:jc w:val="left"/>
        <w:rPr>
          <w:sz w:val="24"/>
        </w:rPr>
      </w:pPr>
      <w:r>
        <w:rPr>
          <w:sz w:val="24"/>
        </w:rPr>
        <w:t>понятия</w:t>
      </w:r>
      <w:r>
        <w:rPr>
          <w:spacing w:val="39"/>
          <w:sz w:val="24"/>
        </w:rPr>
        <w:t xml:space="preserve"> </w:t>
      </w:r>
      <w:r>
        <w:rPr>
          <w:sz w:val="24"/>
        </w:rPr>
        <w:t>и</w:t>
      </w:r>
      <w:r>
        <w:rPr>
          <w:spacing w:val="44"/>
          <w:sz w:val="24"/>
        </w:rPr>
        <w:t xml:space="preserve"> </w:t>
      </w:r>
      <w:r>
        <w:rPr>
          <w:sz w:val="24"/>
        </w:rPr>
        <w:t>термины,</w:t>
      </w:r>
      <w:r>
        <w:rPr>
          <w:spacing w:val="40"/>
          <w:sz w:val="24"/>
        </w:rPr>
        <w:t xml:space="preserve"> </w:t>
      </w:r>
      <w:r>
        <w:rPr>
          <w:sz w:val="24"/>
        </w:rPr>
        <w:t>связанные</w:t>
      </w:r>
      <w:r>
        <w:rPr>
          <w:spacing w:val="40"/>
          <w:sz w:val="24"/>
        </w:rPr>
        <w:t xml:space="preserve"> </w:t>
      </w:r>
      <w:r>
        <w:rPr>
          <w:sz w:val="24"/>
        </w:rPr>
        <w:t>с</w:t>
      </w:r>
      <w:r>
        <w:rPr>
          <w:spacing w:val="42"/>
          <w:sz w:val="24"/>
        </w:rPr>
        <w:t xml:space="preserve"> </w:t>
      </w:r>
      <w:r>
        <w:rPr>
          <w:sz w:val="24"/>
        </w:rPr>
        <w:t>социальным</w:t>
      </w:r>
      <w:r>
        <w:rPr>
          <w:spacing w:val="42"/>
          <w:sz w:val="24"/>
        </w:rPr>
        <w:t xml:space="preserve"> </w:t>
      </w:r>
      <w:r>
        <w:rPr>
          <w:sz w:val="24"/>
        </w:rPr>
        <w:t>миром</w:t>
      </w:r>
      <w:r>
        <w:rPr>
          <w:spacing w:val="41"/>
          <w:sz w:val="24"/>
        </w:rPr>
        <w:t xml:space="preserve"> </w:t>
      </w:r>
      <w:r>
        <w:rPr>
          <w:sz w:val="24"/>
        </w:rPr>
        <w:t>(безопасность,</w:t>
      </w:r>
      <w:r>
        <w:rPr>
          <w:spacing w:val="40"/>
          <w:sz w:val="24"/>
        </w:rPr>
        <w:t xml:space="preserve"> </w:t>
      </w:r>
      <w:r>
        <w:rPr>
          <w:sz w:val="24"/>
        </w:rPr>
        <w:t>семейный</w:t>
      </w:r>
      <w:r>
        <w:rPr>
          <w:spacing w:val="43"/>
          <w:sz w:val="24"/>
        </w:rPr>
        <w:t xml:space="preserve"> </w:t>
      </w:r>
      <w:r>
        <w:rPr>
          <w:sz w:val="24"/>
        </w:rPr>
        <w:t>бюджет,</w:t>
      </w:r>
      <w:r>
        <w:rPr>
          <w:spacing w:val="49"/>
          <w:sz w:val="24"/>
        </w:rPr>
        <w:t xml:space="preserve"> </w:t>
      </w:r>
      <w:r>
        <w:rPr>
          <w:sz w:val="24"/>
        </w:rPr>
        <w:t>па-</w:t>
      </w:r>
      <w:r>
        <w:rPr>
          <w:spacing w:val="-57"/>
          <w:sz w:val="24"/>
        </w:rPr>
        <w:t xml:space="preserve"> </w:t>
      </w:r>
      <w:r>
        <w:rPr>
          <w:sz w:val="24"/>
        </w:rPr>
        <w:t>мятник</w:t>
      </w:r>
      <w:r>
        <w:rPr>
          <w:spacing w:val="-3"/>
          <w:sz w:val="24"/>
        </w:rPr>
        <w:t xml:space="preserve"> </w:t>
      </w:r>
      <w:r>
        <w:rPr>
          <w:sz w:val="24"/>
        </w:rPr>
        <w:t>культуры);</w:t>
      </w:r>
    </w:p>
    <w:p w:rsidR="00A47C3D" w:rsidRDefault="007253DD" w:rsidP="00353F4F">
      <w:pPr>
        <w:pStyle w:val="a5"/>
        <w:numPr>
          <w:ilvl w:val="1"/>
          <w:numId w:val="46"/>
        </w:numPr>
        <w:tabs>
          <w:tab w:val="left" w:pos="962"/>
        </w:tabs>
        <w:ind w:right="277"/>
        <w:jc w:val="left"/>
        <w:rPr>
          <w:sz w:val="24"/>
        </w:rPr>
      </w:pPr>
      <w:r>
        <w:rPr>
          <w:sz w:val="24"/>
        </w:rPr>
        <w:t>понятия</w:t>
      </w:r>
      <w:r>
        <w:rPr>
          <w:spacing w:val="44"/>
          <w:sz w:val="24"/>
        </w:rPr>
        <w:t xml:space="preserve"> </w:t>
      </w:r>
      <w:r>
        <w:rPr>
          <w:sz w:val="24"/>
        </w:rPr>
        <w:t>и</w:t>
      </w:r>
      <w:r>
        <w:rPr>
          <w:spacing w:val="48"/>
          <w:sz w:val="24"/>
        </w:rPr>
        <w:t xml:space="preserve"> </w:t>
      </w:r>
      <w:r>
        <w:rPr>
          <w:sz w:val="24"/>
        </w:rPr>
        <w:t>термины,</w:t>
      </w:r>
      <w:r>
        <w:rPr>
          <w:spacing w:val="45"/>
          <w:sz w:val="24"/>
        </w:rPr>
        <w:t xml:space="preserve"> </w:t>
      </w:r>
      <w:r>
        <w:rPr>
          <w:sz w:val="24"/>
        </w:rPr>
        <w:t>связанные</w:t>
      </w:r>
      <w:r>
        <w:rPr>
          <w:spacing w:val="45"/>
          <w:sz w:val="24"/>
        </w:rPr>
        <w:t xml:space="preserve"> </w:t>
      </w:r>
      <w:r>
        <w:rPr>
          <w:sz w:val="24"/>
        </w:rPr>
        <w:t>с</w:t>
      </w:r>
      <w:r>
        <w:rPr>
          <w:spacing w:val="47"/>
          <w:sz w:val="24"/>
        </w:rPr>
        <w:t xml:space="preserve"> </w:t>
      </w:r>
      <w:r>
        <w:rPr>
          <w:sz w:val="24"/>
        </w:rPr>
        <w:t>миром</w:t>
      </w:r>
      <w:r>
        <w:rPr>
          <w:spacing w:val="46"/>
          <w:sz w:val="24"/>
        </w:rPr>
        <w:t xml:space="preserve"> </w:t>
      </w:r>
      <w:r>
        <w:rPr>
          <w:sz w:val="24"/>
        </w:rPr>
        <w:t>природы</w:t>
      </w:r>
      <w:r>
        <w:rPr>
          <w:spacing w:val="47"/>
          <w:sz w:val="24"/>
        </w:rPr>
        <w:t xml:space="preserve"> </w:t>
      </w:r>
      <w:r>
        <w:rPr>
          <w:sz w:val="24"/>
        </w:rPr>
        <w:t>(планета,</w:t>
      </w:r>
      <w:r>
        <w:rPr>
          <w:spacing w:val="47"/>
          <w:sz w:val="24"/>
        </w:rPr>
        <w:t xml:space="preserve"> </w:t>
      </w:r>
      <w:r>
        <w:rPr>
          <w:sz w:val="24"/>
        </w:rPr>
        <w:t>материк,</w:t>
      </w:r>
      <w:r>
        <w:rPr>
          <w:spacing w:val="47"/>
          <w:sz w:val="24"/>
        </w:rPr>
        <w:t xml:space="preserve"> </w:t>
      </w:r>
      <w:r>
        <w:rPr>
          <w:sz w:val="24"/>
        </w:rPr>
        <w:t>океан,</w:t>
      </w:r>
      <w:r>
        <w:rPr>
          <w:spacing w:val="48"/>
          <w:sz w:val="24"/>
        </w:rPr>
        <w:t xml:space="preserve"> </w:t>
      </w:r>
      <w:r>
        <w:rPr>
          <w:sz w:val="24"/>
        </w:rPr>
        <w:t>модель</w:t>
      </w:r>
      <w:r>
        <w:rPr>
          <w:spacing w:val="48"/>
          <w:sz w:val="24"/>
        </w:rPr>
        <w:t xml:space="preserve"> </w:t>
      </w:r>
      <w:r>
        <w:rPr>
          <w:sz w:val="24"/>
        </w:rPr>
        <w:t>Земли,</w:t>
      </w:r>
      <w:r>
        <w:rPr>
          <w:spacing w:val="-57"/>
          <w:sz w:val="24"/>
        </w:rPr>
        <w:t xml:space="preserve"> </w:t>
      </w:r>
      <w:r>
        <w:rPr>
          <w:sz w:val="24"/>
        </w:rPr>
        <w:t>царство</w:t>
      </w:r>
      <w:r>
        <w:rPr>
          <w:spacing w:val="-2"/>
          <w:sz w:val="24"/>
        </w:rPr>
        <w:t xml:space="preserve"> </w:t>
      </w:r>
      <w:r>
        <w:rPr>
          <w:sz w:val="24"/>
        </w:rPr>
        <w:t>природы,</w:t>
      </w:r>
      <w:r>
        <w:rPr>
          <w:spacing w:val="-1"/>
          <w:sz w:val="24"/>
        </w:rPr>
        <w:t xml:space="preserve"> </w:t>
      </w:r>
      <w:r>
        <w:rPr>
          <w:sz w:val="24"/>
        </w:rPr>
        <w:t>природное</w:t>
      </w:r>
      <w:r>
        <w:rPr>
          <w:spacing w:val="-1"/>
          <w:sz w:val="24"/>
        </w:rPr>
        <w:t xml:space="preserve"> </w:t>
      </w:r>
      <w:r>
        <w:rPr>
          <w:sz w:val="24"/>
        </w:rPr>
        <w:t>сообщество,</w:t>
      </w:r>
      <w:r>
        <w:rPr>
          <w:spacing w:val="-2"/>
          <w:sz w:val="24"/>
        </w:rPr>
        <w:t xml:space="preserve"> </w:t>
      </w:r>
      <w:r>
        <w:rPr>
          <w:sz w:val="24"/>
        </w:rPr>
        <w:t>цепь питания,</w:t>
      </w:r>
      <w:r>
        <w:rPr>
          <w:spacing w:val="-1"/>
          <w:sz w:val="24"/>
        </w:rPr>
        <w:t xml:space="preserve"> </w:t>
      </w:r>
      <w:r>
        <w:rPr>
          <w:sz w:val="24"/>
        </w:rPr>
        <w:t>Красная книга);</w:t>
      </w:r>
    </w:p>
    <w:p w:rsidR="00A47C3D" w:rsidRDefault="007253DD" w:rsidP="00353F4F">
      <w:pPr>
        <w:pStyle w:val="a5"/>
        <w:numPr>
          <w:ilvl w:val="1"/>
          <w:numId w:val="46"/>
        </w:numPr>
        <w:tabs>
          <w:tab w:val="left" w:pos="962"/>
        </w:tabs>
        <w:ind w:right="268"/>
        <w:jc w:val="left"/>
        <w:rPr>
          <w:sz w:val="24"/>
        </w:rPr>
      </w:pPr>
      <w:r>
        <w:rPr>
          <w:sz w:val="24"/>
        </w:rPr>
        <w:t>понятия</w:t>
      </w:r>
      <w:r>
        <w:rPr>
          <w:spacing w:val="-6"/>
          <w:sz w:val="24"/>
        </w:rPr>
        <w:t xml:space="preserve"> </w:t>
      </w:r>
      <w:r>
        <w:rPr>
          <w:sz w:val="24"/>
        </w:rPr>
        <w:t>и</w:t>
      </w:r>
      <w:r>
        <w:rPr>
          <w:spacing w:val="-4"/>
          <w:sz w:val="24"/>
        </w:rPr>
        <w:t xml:space="preserve"> </w:t>
      </w:r>
      <w:r>
        <w:rPr>
          <w:sz w:val="24"/>
        </w:rPr>
        <w:t>термины,</w:t>
      </w:r>
      <w:r>
        <w:rPr>
          <w:spacing w:val="-5"/>
          <w:sz w:val="24"/>
        </w:rPr>
        <w:t xml:space="preserve"> </w:t>
      </w:r>
      <w:r>
        <w:rPr>
          <w:sz w:val="24"/>
        </w:rPr>
        <w:t>связанные</w:t>
      </w:r>
      <w:r>
        <w:rPr>
          <w:spacing w:val="-6"/>
          <w:sz w:val="24"/>
        </w:rPr>
        <w:t xml:space="preserve"> </w:t>
      </w:r>
      <w:r>
        <w:rPr>
          <w:sz w:val="24"/>
        </w:rPr>
        <w:t>с</w:t>
      </w:r>
      <w:r>
        <w:rPr>
          <w:spacing w:val="-6"/>
          <w:sz w:val="24"/>
        </w:rPr>
        <w:t xml:space="preserve"> </w:t>
      </w:r>
      <w:r>
        <w:rPr>
          <w:sz w:val="24"/>
        </w:rPr>
        <w:t>безопасной</w:t>
      </w:r>
      <w:r>
        <w:rPr>
          <w:spacing w:val="-5"/>
          <w:sz w:val="24"/>
        </w:rPr>
        <w:t xml:space="preserve"> </w:t>
      </w:r>
      <w:r>
        <w:rPr>
          <w:sz w:val="24"/>
        </w:rPr>
        <w:t>жизнедеятельностью</w:t>
      </w:r>
      <w:r>
        <w:rPr>
          <w:spacing w:val="-4"/>
          <w:sz w:val="24"/>
        </w:rPr>
        <w:t xml:space="preserve"> </w:t>
      </w:r>
      <w:r>
        <w:rPr>
          <w:sz w:val="24"/>
        </w:rPr>
        <w:t>(знаки</w:t>
      </w:r>
      <w:r>
        <w:rPr>
          <w:spacing w:val="-4"/>
          <w:sz w:val="24"/>
        </w:rPr>
        <w:t xml:space="preserve"> </w:t>
      </w:r>
      <w:r>
        <w:rPr>
          <w:sz w:val="24"/>
        </w:rPr>
        <w:t>дорожного</w:t>
      </w:r>
      <w:r>
        <w:rPr>
          <w:spacing w:val="-5"/>
          <w:sz w:val="24"/>
        </w:rPr>
        <w:t xml:space="preserve"> </w:t>
      </w:r>
      <w:r>
        <w:rPr>
          <w:sz w:val="24"/>
        </w:rPr>
        <w:t>движения,</w:t>
      </w:r>
      <w:r>
        <w:rPr>
          <w:spacing w:val="-57"/>
          <w:sz w:val="24"/>
        </w:rPr>
        <w:t xml:space="preserve"> </w:t>
      </w:r>
      <w:r>
        <w:rPr>
          <w:sz w:val="24"/>
        </w:rPr>
        <w:t>дорожные</w:t>
      </w:r>
      <w:r>
        <w:rPr>
          <w:spacing w:val="-3"/>
          <w:sz w:val="24"/>
        </w:rPr>
        <w:t xml:space="preserve"> </w:t>
      </w:r>
      <w:r>
        <w:rPr>
          <w:sz w:val="24"/>
        </w:rPr>
        <w:t>ловушки, опасные</w:t>
      </w:r>
      <w:r>
        <w:rPr>
          <w:spacing w:val="-2"/>
          <w:sz w:val="24"/>
        </w:rPr>
        <w:t xml:space="preserve"> </w:t>
      </w:r>
      <w:r>
        <w:rPr>
          <w:sz w:val="24"/>
        </w:rPr>
        <w:t>ситуации, предвидение);</w:t>
      </w:r>
    </w:p>
    <w:p w:rsidR="00A47C3D" w:rsidRDefault="007253DD" w:rsidP="00353F4F">
      <w:pPr>
        <w:pStyle w:val="a5"/>
        <w:numPr>
          <w:ilvl w:val="0"/>
          <w:numId w:val="44"/>
        </w:numPr>
        <w:tabs>
          <w:tab w:val="left" w:pos="961"/>
          <w:tab w:val="left" w:pos="962"/>
        </w:tabs>
        <w:spacing w:before="1"/>
        <w:ind w:hanging="340"/>
        <w:jc w:val="left"/>
        <w:rPr>
          <w:sz w:val="24"/>
        </w:rPr>
      </w:pPr>
      <w:r>
        <w:rPr>
          <w:sz w:val="24"/>
        </w:rPr>
        <w:t>описывать</w:t>
      </w:r>
      <w:r>
        <w:rPr>
          <w:spacing w:val="-4"/>
          <w:sz w:val="24"/>
        </w:rPr>
        <w:t xml:space="preserve"> </w:t>
      </w:r>
      <w:r>
        <w:rPr>
          <w:sz w:val="24"/>
        </w:rPr>
        <w:t>(характеризовать)</w:t>
      </w:r>
      <w:r>
        <w:rPr>
          <w:spacing w:val="-3"/>
          <w:sz w:val="24"/>
        </w:rPr>
        <w:t xml:space="preserve"> </w:t>
      </w:r>
      <w:r>
        <w:rPr>
          <w:sz w:val="24"/>
        </w:rPr>
        <w:t>условия</w:t>
      </w:r>
      <w:r>
        <w:rPr>
          <w:spacing w:val="-3"/>
          <w:sz w:val="24"/>
        </w:rPr>
        <w:t xml:space="preserve"> </w:t>
      </w:r>
      <w:r>
        <w:rPr>
          <w:sz w:val="24"/>
        </w:rPr>
        <w:t>жизни</w:t>
      </w:r>
      <w:r>
        <w:rPr>
          <w:spacing w:val="-4"/>
          <w:sz w:val="24"/>
        </w:rPr>
        <w:t xml:space="preserve"> </w:t>
      </w:r>
      <w:r>
        <w:rPr>
          <w:sz w:val="24"/>
        </w:rPr>
        <w:t>на</w:t>
      </w:r>
      <w:r>
        <w:rPr>
          <w:spacing w:val="-5"/>
          <w:sz w:val="24"/>
        </w:rPr>
        <w:t xml:space="preserve"> </w:t>
      </w:r>
      <w:r>
        <w:rPr>
          <w:sz w:val="24"/>
        </w:rPr>
        <w:t>Земле;</w:t>
      </w:r>
    </w:p>
    <w:p w:rsidR="00A47C3D" w:rsidRDefault="007253DD" w:rsidP="00353F4F">
      <w:pPr>
        <w:pStyle w:val="a5"/>
        <w:numPr>
          <w:ilvl w:val="0"/>
          <w:numId w:val="44"/>
        </w:numPr>
        <w:tabs>
          <w:tab w:val="left" w:pos="961"/>
          <w:tab w:val="left" w:pos="962"/>
        </w:tabs>
        <w:spacing w:before="3" w:line="237" w:lineRule="auto"/>
        <w:ind w:right="266"/>
        <w:jc w:val="left"/>
        <w:rPr>
          <w:sz w:val="24"/>
        </w:rPr>
      </w:pPr>
      <w:r>
        <w:rPr>
          <w:sz w:val="24"/>
        </w:rPr>
        <w:t>на</w:t>
      </w:r>
      <w:r>
        <w:rPr>
          <w:spacing w:val="18"/>
          <w:sz w:val="24"/>
        </w:rPr>
        <w:t xml:space="preserve"> </w:t>
      </w:r>
      <w:r>
        <w:rPr>
          <w:sz w:val="24"/>
        </w:rPr>
        <w:t>основе</w:t>
      </w:r>
      <w:r>
        <w:rPr>
          <w:spacing w:val="17"/>
          <w:sz w:val="24"/>
        </w:rPr>
        <w:t xml:space="preserve"> </w:t>
      </w:r>
      <w:r>
        <w:rPr>
          <w:sz w:val="24"/>
        </w:rPr>
        <w:t>сравнения</w:t>
      </w:r>
      <w:r>
        <w:rPr>
          <w:spacing w:val="19"/>
          <w:sz w:val="24"/>
        </w:rPr>
        <w:t xml:space="preserve"> </w:t>
      </w:r>
      <w:r>
        <w:rPr>
          <w:sz w:val="24"/>
        </w:rPr>
        <w:t>объектов</w:t>
      </w:r>
      <w:r>
        <w:rPr>
          <w:spacing w:val="19"/>
          <w:sz w:val="24"/>
        </w:rPr>
        <w:t xml:space="preserve"> </w:t>
      </w:r>
      <w:r>
        <w:rPr>
          <w:sz w:val="24"/>
        </w:rPr>
        <w:t>природы</w:t>
      </w:r>
      <w:r>
        <w:rPr>
          <w:spacing w:val="19"/>
          <w:sz w:val="24"/>
        </w:rPr>
        <w:t xml:space="preserve"> </w:t>
      </w:r>
      <w:r>
        <w:rPr>
          <w:sz w:val="24"/>
        </w:rPr>
        <w:t>описывать</w:t>
      </w:r>
      <w:r>
        <w:rPr>
          <w:spacing w:val="20"/>
          <w:sz w:val="24"/>
        </w:rPr>
        <w:t xml:space="preserve"> </w:t>
      </w:r>
      <w:r>
        <w:rPr>
          <w:sz w:val="24"/>
        </w:rPr>
        <w:t>схожие,</w:t>
      </w:r>
      <w:r>
        <w:rPr>
          <w:spacing w:val="20"/>
          <w:sz w:val="24"/>
        </w:rPr>
        <w:t xml:space="preserve"> </w:t>
      </w:r>
      <w:r>
        <w:rPr>
          <w:sz w:val="24"/>
        </w:rPr>
        <w:t>различные,</w:t>
      </w:r>
      <w:r>
        <w:rPr>
          <w:spacing w:val="19"/>
          <w:sz w:val="24"/>
        </w:rPr>
        <w:t xml:space="preserve"> </w:t>
      </w:r>
      <w:r>
        <w:rPr>
          <w:sz w:val="24"/>
        </w:rPr>
        <w:t>индивидуальные</w:t>
      </w:r>
      <w:r>
        <w:rPr>
          <w:spacing w:val="17"/>
          <w:sz w:val="24"/>
        </w:rPr>
        <w:t xml:space="preserve"> </w:t>
      </w:r>
      <w:r>
        <w:rPr>
          <w:sz w:val="24"/>
        </w:rPr>
        <w:t>при-</w:t>
      </w:r>
      <w:r>
        <w:rPr>
          <w:spacing w:val="-57"/>
          <w:sz w:val="24"/>
        </w:rPr>
        <w:t xml:space="preserve"> </w:t>
      </w:r>
      <w:r>
        <w:rPr>
          <w:sz w:val="24"/>
        </w:rPr>
        <w:t>знаки;</w:t>
      </w:r>
    </w:p>
    <w:p w:rsidR="00A47C3D" w:rsidRDefault="007253DD" w:rsidP="00353F4F">
      <w:pPr>
        <w:pStyle w:val="a5"/>
        <w:numPr>
          <w:ilvl w:val="0"/>
          <w:numId w:val="44"/>
        </w:numPr>
        <w:tabs>
          <w:tab w:val="left" w:pos="961"/>
          <w:tab w:val="left" w:pos="962"/>
        </w:tabs>
        <w:spacing w:before="3"/>
        <w:ind w:hanging="340"/>
        <w:jc w:val="left"/>
        <w:rPr>
          <w:sz w:val="24"/>
        </w:rPr>
      </w:pPr>
      <w:r>
        <w:rPr>
          <w:sz w:val="24"/>
        </w:rPr>
        <w:t>приводить</w:t>
      </w:r>
      <w:r>
        <w:rPr>
          <w:spacing w:val="-4"/>
          <w:sz w:val="24"/>
        </w:rPr>
        <w:t xml:space="preserve"> </w:t>
      </w:r>
      <w:r>
        <w:rPr>
          <w:sz w:val="24"/>
        </w:rPr>
        <w:t>примеры,</w:t>
      </w:r>
      <w:r>
        <w:rPr>
          <w:spacing w:val="-3"/>
          <w:sz w:val="24"/>
        </w:rPr>
        <w:t xml:space="preserve"> </w:t>
      </w:r>
      <w:r>
        <w:rPr>
          <w:sz w:val="24"/>
        </w:rPr>
        <w:t>кратко</w:t>
      </w:r>
      <w:r>
        <w:rPr>
          <w:spacing w:val="-3"/>
          <w:sz w:val="24"/>
        </w:rPr>
        <w:t xml:space="preserve"> </w:t>
      </w:r>
      <w:r>
        <w:rPr>
          <w:sz w:val="24"/>
        </w:rPr>
        <w:t>характеризовать</w:t>
      </w:r>
      <w:r>
        <w:rPr>
          <w:spacing w:val="-3"/>
          <w:sz w:val="24"/>
        </w:rPr>
        <w:t xml:space="preserve"> </w:t>
      </w:r>
      <w:r>
        <w:rPr>
          <w:sz w:val="24"/>
        </w:rPr>
        <w:t>представителей</w:t>
      </w:r>
      <w:r>
        <w:rPr>
          <w:spacing w:val="-3"/>
          <w:sz w:val="24"/>
        </w:rPr>
        <w:t xml:space="preserve"> </w:t>
      </w:r>
      <w:r>
        <w:rPr>
          <w:sz w:val="24"/>
        </w:rPr>
        <w:t>разных</w:t>
      </w:r>
      <w:r>
        <w:rPr>
          <w:spacing w:val="-2"/>
          <w:sz w:val="24"/>
        </w:rPr>
        <w:t xml:space="preserve"> </w:t>
      </w:r>
      <w:r>
        <w:rPr>
          <w:sz w:val="24"/>
        </w:rPr>
        <w:t>царств</w:t>
      </w:r>
      <w:r>
        <w:rPr>
          <w:spacing w:val="-4"/>
          <w:sz w:val="24"/>
        </w:rPr>
        <w:t xml:space="preserve"> </w:t>
      </w:r>
      <w:r>
        <w:rPr>
          <w:sz w:val="24"/>
        </w:rPr>
        <w:t>природы;</w:t>
      </w:r>
    </w:p>
    <w:p w:rsidR="00A47C3D" w:rsidRDefault="007253DD" w:rsidP="00353F4F">
      <w:pPr>
        <w:pStyle w:val="a5"/>
        <w:numPr>
          <w:ilvl w:val="0"/>
          <w:numId w:val="44"/>
        </w:numPr>
        <w:tabs>
          <w:tab w:val="left" w:pos="961"/>
          <w:tab w:val="left" w:pos="962"/>
        </w:tabs>
        <w:ind w:hanging="340"/>
        <w:jc w:val="left"/>
        <w:rPr>
          <w:sz w:val="24"/>
        </w:rPr>
      </w:pPr>
      <w:r>
        <w:rPr>
          <w:sz w:val="24"/>
        </w:rPr>
        <w:t>называть</w:t>
      </w:r>
      <w:r>
        <w:rPr>
          <w:spacing w:val="-5"/>
          <w:sz w:val="24"/>
        </w:rPr>
        <w:t xml:space="preserve"> </w:t>
      </w:r>
      <w:r>
        <w:rPr>
          <w:sz w:val="24"/>
        </w:rPr>
        <w:t>признаки</w:t>
      </w:r>
      <w:r>
        <w:rPr>
          <w:spacing w:val="-4"/>
          <w:sz w:val="24"/>
        </w:rPr>
        <w:t xml:space="preserve"> </w:t>
      </w:r>
      <w:r>
        <w:rPr>
          <w:sz w:val="24"/>
        </w:rPr>
        <w:t>(характеризовать)</w:t>
      </w:r>
      <w:r>
        <w:rPr>
          <w:spacing w:val="-5"/>
          <w:sz w:val="24"/>
        </w:rPr>
        <w:t xml:space="preserve"> </w:t>
      </w:r>
      <w:r>
        <w:rPr>
          <w:sz w:val="24"/>
        </w:rPr>
        <w:t>животного</w:t>
      </w:r>
      <w:r>
        <w:rPr>
          <w:spacing w:val="-4"/>
          <w:sz w:val="24"/>
        </w:rPr>
        <w:t xml:space="preserve"> </w:t>
      </w:r>
      <w:r>
        <w:rPr>
          <w:sz w:val="24"/>
        </w:rPr>
        <w:t>(растения)</w:t>
      </w:r>
      <w:r>
        <w:rPr>
          <w:spacing w:val="-5"/>
          <w:sz w:val="24"/>
        </w:rPr>
        <w:t xml:space="preserve"> </w:t>
      </w:r>
      <w:r>
        <w:rPr>
          <w:sz w:val="24"/>
        </w:rPr>
        <w:t>как</w:t>
      </w:r>
      <w:r>
        <w:rPr>
          <w:spacing w:val="-4"/>
          <w:sz w:val="24"/>
        </w:rPr>
        <w:t xml:space="preserve"> </w:t>
      </w:r>
      <w:r>
        <w:rPr>
          <w:sz w:val="24"/>
        </w:rPr>
        <w:t>живого</w:t>
      </w:r>
      <w:r>
        <w:rPr>
          <w:spacing w:val="-6"/>
          <w:sz w:val="24"/>
        </w:rPr>
        <w:t xml:space="preserve"> </w:t>
      </w:r>
      <w:r>
        <w:rPr>
          <w:sz w:val="24"/>
        </w:rPr>
        <w:t>организма;</w:t>
      </w:r>
    </w:p>
    <w:p w:rsidR="00A47C3D" w:rsidRDefault="00A47C3D">
      <w:pPr>
        <w:rPr>
          <w:sz w:val="24"/>
        </w:rPr>
        <w:sectPr w:rsidR="00A47C3D">
          <w:pgSz w:w="11910" w:h="16850"/>
          <w:pgMar w:top="660" w:right="520" w:bottom="720" w:left="400" w:header="0" w:footer="457" w:gutter="0"/>
          <w:cols w:space="720"/>
        </w:sectPr>
      </w:pPr>
    </w:p>
    <w:p w:rsidR="00A47C3D" w:rsidRDefault="007253DD" w:rsidP="00353F4F">
      <w:pPr>
        <w:pStyle w:val="a5"/>
        <w:numPr>
          <w:ilvl w:val="0"/>
          <w:numId w:val="44"/>
        </w:numPr>
        <w:tabs>
          <w:tab w:val="left" w:pos="961"/>
          <w:tab w:val="left" w:pos="962"/>
        </w:tabs>
        <w:spacing w:before="72" w:line="237" w:lineRule="auto"/>
        <w:ind w:right="268"/>
        <w:jc w:val="left"/>
        <w:rPr>
          <w:sz w:val="24"/>
        </w:rPr>
      </w:pPr>
      <w:r>
        <w:rPr>
          <w:sz w:val="24"/>
        </w:rPr>
        <w:lastRenderedPageBreak/>
        <w:t>описывать</w:t>
      </w:r>
      <w:r>
        <w:rPr>
          <w:spacing w:val="10"/>
          <w:sz w:val="24"/>
        </w:rPr>
        <w:t xml:space="preserve"> </w:t>
      </w:r>
      <w:r>
        <w:rPr>
          <w:sz w:val="24"/>
        </w:rPr>
        <w:t>(характеризовать)</w:t>
      </w:r>
      <w:r>
        <w:rPr>
          <w:spacing w:val="9"/>
          <w:sz w:val="24"/>
        </w:rPr>
        <w:t xml:space="preserve"> </w:t>
      </w:r>
      <w:r>
        <w:rPr>
          <w:sz w:val="24"/>
        </w:rPr>
        <w:t>отдельные</w:t>
      </w:r>
      <w:r>
        <w:rPr>
          <w:spacing w:val="8"/>
          <w:sz w:val="24"/>
        </w:rPr>
        <w:t xml:space="preserve"> </w:t>
      </w:r>
      <w:r>
        <w:rPr>
          <w:sz w:val="24"/>
        </w:rPr>
        <w:t>страницы</w:t>
      </w:r>
      <w:r>
        <w:rPr>
          <w:spacing w:val="9"/>
          <w:sz w:val="24"/>
        </w:rPr>
        <w:t xml:space="preserve"> </w:t>
      </w:r>
      <w:r>
        <w:rPr>
          <w:sz w:val="24"/>
        </w:rPr>
        <w:t>истории</w:t>
      </w:r>
      <w:r>
        <w:rPr>
          <w:spacing w:val="11"/>
          <w:sz w:val="24"/>
        </w:rPr>
        <w:t xml:space="preserve"> </w:t>
      </w:r>
      <w:r>
        <w:rPr>
          <w:sz w:val="24"/>
        </w:rPr>
        <w:t>нашей</w:t>
      </w:r>
      <w:r>
        <w:rPr>
          <w:spacing w:val="10"/>
          <w:sz w:val="24"/>
        </w:rPr>
        <w:t xml:space="preserve"> </w:t>
      </w:r>
      <w:r>
        <w:rPr>
          <w:sz w:val="24"/>
        </w:rPr>
        <w:t>страны</w:t>
      </w:r>
      <w:r>
        <w:rPr>
          <w:spacing w:val="9"/>
          <w:sz w:val="24"/>
        </w:rPr>
        <w:t xml:space="preserve"> </w:t>
      </w:r>
      <w:r>
        <w:rPr>
          <w:sz w:val="24"/>
        </w:rPr>
        <w:t>(в</w:t>
      </w:r>
      <w:r>
        <w:rPr>
          <w:spacing w:val="8"/>
          <w:sz w:val="24"/>
        </w:rPr>
        <w:t xml:space="preserve"> </w:t>
      </w:r>
      <w:r>
        <w:rPr>
          <w:sz w:val="24"/>
        </w:rPr>
        <w:t>пределах</w:t>
      </w:r>
      <w:r>
        <w:rPr>
          <w:spacing w:val="11"/>
          <w:sz w:val="24"/>
        </w:rPr>
        <w:t xml:space="preserve"> </w:t>
      </w:r>
      <w:r>
        <w:rPr>
          <w:sz w:val="24"/>
        </w:rPr>
        <w:t>изучен-</w:t>
      </w:r>
      <w:r>
        <w:rPr>
          <w:spacing w:val="-57"/>
          <w:sz w:val="24"/>
        </w:rPr>
        <w:t xml:space="preserve"> </w:t>
      </w:r>
      <w:r>
        <w:rPr>
          <w:sz w:val="24"/>
        </w:rPr>
        <w:t>ного).</w:t>
      </w:r>
    </w:p>
    <w:p w:rsidR="00A47C3D" w:rsidRDefault="007253DD">
      <w:pPr>
        <w:spacing w:before="1"/>
        <w:ind w:left="622"/>
        <w:rPr>
          <w:i/>
          <w:sz w:val="24"/>
        </w:rPr>
      </w:pPr>
      <w:r>
        <w:rPr>
          <w:i/>
          <w:sz w:val="24"/>
        </w:rPr>
        <w:t>Регулятивные</w:t>
      </w:r>
      <w:r>
        <w:rPr>
          <w:i/>
          <w:spacing w:val="-5"/>
          <w:sz w:val="24"/>
        </w:rPr>
        <w:t xml:space="preserve"> </w:t>
      </w:r>
      <w:r>
        <w:rPr>
          <w:i/>
          <w:sz w:val="24"/>
        </w:rPr>
        <w:t>универсальные</w:t>
      </w:r>
      <w:r>
        <w:rPr>
          <w:i/>
          <w:spacing w:val="-5"/>
          <w:sz w:val="24"/>
        </w:rPr>
        <w:t xml:space="preserve"> </w:t>
      </w:r>
      <w:r>
        <w:rPr>
          <w:i/>
          <w:sz w:val="24"/>
        </w:rPr>
        <w:t>учебные</w:t>
      </w:r>
      <w:r>
        <w:rPr>
          <w:i/>
          <w:spacing w:val="-5"/>
          <w:sz w:val="24"/>
        </w:rPr>
        <w:t xml:space="preserve"> </w:t>
      </w:r>
      <w:r>
        <w:rPr>
          <w:i/>
          <w:sz w:val="24"/>
        </w:rPr>
        <w:t>действия:</w:t>
      </w:r>
    </w:p>
    <w:p w:rsidR="00A47C3D" w:rsidRDefault="007253DD" w:rsidP="00353F4F">
      <w:pPr>
        <w:pStyle w:val="a5"/>
        <w:numPr>
          <w:ilvl w:val="0"/>
          <w:numId w:val="44"/>
        </w:numPr>
        <w:tabs>
          <w:tab w:val="left" w:pos="961"/>
          <w:tab w:val="left" w:pos="962"/>
        </w:tabs>
        <w:spacing w:before="5" w:line="237" w:lineRule="auto"/>
        <w:ind w:right="274"/>
        <w:jc w:val="left"/>
        <w:rPr>
          <w:sz w:val="24"/>
        </w:rPr>
      </w:pPr>
      <w:r>
        <w:rPr>
          <w:sz w:val="24"/>
        </w:rPr>
        <w:t>планировать</w:t>
      </w:r>
      <w:r>
        <w:rPr>
          <w:spacing w:val="-11"/>
          <w:sz w:val="24"/>
        </w:rPr>
        <w:t xml:space="preserve"> </w:t>
      </w:r>
      <w:r>
        <w:rPr>
          <w:sz w:val="24"/>
        </w:rPr>
        <w:t>шаги</w:t>
      </w:r>
      <w:r>
        <w:rPr>
          <w:spacing w:val="-10"/>
          <w:sz w:val="24"/>
        </w:rPr>
        <w:t xml:space="preserve"> </w:t>
      </w:r>
      <w:r>
        <w:rPr>
          <w:sz w:val="24"/>
        </w:rPr>
        <w:t>по</w:t>
      </w:r>
      <w:r>
        <w:rPr>
          <w:spacing w:val="-9"/>
          <w:sz w:val="24"/>
        </w:rPr>
        <w:t xml:space="preserve"> </w:t>
      </w:r>
      <w:r>
        <w:rPr>
          <w:sz w:val="24"/>
        </w:rPr>
        <w:t>решению</w:t>
      </w:r>
      <w:r>
        <w:rPr>
          <w:spacing w:val="-5"/>
          <w:sz w:val="24"/>
        </w:rPr>
        <w:t xml:space="preserve"> </w:t>
      </w:r>
      <w:r>
        <w:rPr>
          <w:sz w:val="24"/>
        </w:rPr>
        <w:t>учебной</w:t>
      </w:r>
      <w:r>
        <w:rPr>
          <w:spacing w:val="-8"/>
          <w:sz w:val="24"/>
        </w:rPr>
        <w:t xml:space="preserve"> </w:t>
      </w:r>
      <w:r>
        <w:rPr>
          <w:sz w:val="24"/>
        </w:rPr>
        <w:t>задачи,</w:t>
      </w:r>
      <w:r>
        <w:rPr>
          <w:spacing w:val="-8"/>
          <w:sz w:val="24"/>
        </w:rPr>
        <w:t xml:space="preserve"> </w:t>
      </w:r>
      <w:r>
        <w:rPr>
          <w:sz w:val="24"/>
        </w:rPr>
        <w:t>контролировать</w:t>
      </w:r>
      <w:r>
        <w:rPr>
          <w:spacing w:val="-11"/>
          <w:sz w:val="24"/>
        </w:rPr>
        <w:t xml:space="preserve"> </w:t>
      </w:r>
      <w:r>
        <w:rPr>
          <w:sz w:val="24"/>
        </w:rPr>
        <w:t>свои</w:t>
      </w:r>
      <w:r>
        <w:rPr>
          <w:spacing w:val="-8"/>
          <w:sz w:val="24"/>
        </w:rPr>
        <w:t xml:space="preserve"> </w:t>
      </w:r>
      <w:r>
        <w:rPr>
          <w:sz w:val="24"/>
        </w:rPr>
        <w:t>действия</w:t>
      </w:r>
      <w:r>
        <w:rPr>
          <w:spacing w:val="-9"/>
          <w:sz w:val="24"/>
        </w:rPr>
        <w:t xml:space="preserve"> </w:t>
      </w:r>
      <w:r>
        <w:rPr>
          <w:sz w:val="24"/>
        </w:rPr>
        <w:t>(при</w:t>
      </w:r>
      <w:r>
        <w:rPr>
          <w:spacing w:val="-9"/>
          <w:sz w:val="24"/>
        </w:rPr>
        <w:t xml:space="preserve"> </w:t>
      </w:r>
      <w:r>
        <w:rPr>
          <w:sz w:val="24"/>
        </w:rPr>
        <w:t>небольшой</w:t>
      </w:r>
      <w:r>
        <w:rPr>
          <w:spacing w:val="-57"/>
          <w:sz w:val="24"/>
        </w:rPr>
        <w:t xml:space="preserve"> </w:t>
      </w:r>
      <w:r>
        <w:rPr>
          <w:sz w:val="24"/>
        </w:rPr>
        <w:t>помощи</w:t>
      </w:r>
      <w:r>
        <w:rPr>
          <w:spacing w:val="2"/>
          <w:sz w:val="24"/>
        </w:rPr>
        <w:t xml:space="preserve"> </w:t>
      </w:r>
      <w:r>
        <w:rPr>
          <w:sz w:val="24"/>
        </w:rPr>
        <w:t>учителя);</w:t>
      </w:r>
    </w:p>
    <w:p w:rsidR="00A47C3D" w:rsidRDefault="007253DD" w:rsidP="00353F4F">
      <w:pPr>
        <w:pStyle w:val="a5"/>
        <w:numPr>
          <w:ilvl w:val="0"/>
          <w:numId w:val="44"/>
        </w:numPr>
        <w:tabs>
          <w:tab w:val="left" w:pos="961"/>
          <w:tab w:val="left" w:pos="962"/>
        </w:tabs>
        <w:spacing w:before="4" w:line="275" w:lineRule="exact"/>
        <w:ind w:hanging="340"/>
        <w:jc w:val="left"/>
        <w:rPr>
          <w:sz w:val="24"/>
        </w:rPr>
      </w:pPr>
      <w:r>
        <w:rPr>
          <w:sz w:val="24"/>
        </w:rPr>
        <w:t>устанавливать</w:t>
      </w:r>
      <w:r>
        <w:rPr>
          <w:spacing w:val="-5"/>
          <w:sz w:val="24"/>
        </w:rPr>
        <w:t xml:space="preserve"> </w:t>
      </w:r>
      <w:r>
        <w:rPr>
          <w:sz w:val="24"/>
        </w:rPr>
        <w:t>причину</w:t>
      </w:r>
      <w:r>
        <w:rPr>
          <w:spacing w:val="-8"/>
          <w:sz w:val="24"/>
        </w:rPr>
        <w:t xml:space="preserve"> </w:t>
      </w:r>
      <w:r>
        <w:rPr>
          <w:sz w:val="24"/>
        </w:rPr>
        <w:t>возникающей</w:t>
      </w:r>
      <w:r>
        <w:rPr>
          <w:spacing w:val="-4"/>
          <w:sz w:val="24"/>
        </w:rPr>
        <w:t xml:space="preserve"> </w:t>
      </w:r>
      <w:r>
        <w:rPr>
          <w:sz w:val="24"/>
        </w:rPr>
        <w:t>трудности</w:t>
      </w:r>
      <w:r>
        <w:rPr>
          <w:spacing w:val="-5"/>
          <w:sz w:val="24"/>
        </w:rPr>
        <w:t xml:space="preserve"> </w:t>
      </w:r>
      <w:r>
        <w:rPr>
          <w:sz w:val="24"/>
        </w:rPr>
        <w:t>или</w:t>
      </w:r>
      <w:r>
        <w:rPr>
          <w:spacing w:val="-4"/>
          <w:sz w:val="24"/>
        </w:rPr>
        <w:t xml:space="preserve"> </w:t>
      </w:r>
      <w:r>
        <w:rPr>
          <w:sz w:val="24"/>
        </w:rPr>
        <w:t>ошибки,</w:t>
      </w:r>
      <w:r>
        <w:rPr>
          <w:spacing w:val="-4"/>
          <w:sz w:val="24"/>
        </w:rPr>
        <w:t xml:space="preserve"> </w:t>
      </w:r>
      <w:r>
        <w:rPr>
          <w:sz w:val="24"/>
        </w:rPr>
        <w:t>корректировать</w:t>
      </w:r>
      <w:r>
        <w:rPr>
          <w:spacing w:val="-4"/>
          <w:sz w:val="24"/>
        </w:rPr>
        <w:t xml:space="preserve"> </w:t>
      </w:r>
      <w:r>
        <w:rPr>
          <w:sz w:val="24"/>
        </w:rPr>
        <w:t>свои</w:t>
      </w:r>
      <w:r>
        <w:rPr>
          <w:spacing w:val="-4"/>
          <w:sz w:val="24"/>
        </w:rPr>
        <w:t xml:space="preserve"> </w:t>
      </w:r>
      <w:r>
        <w:rPr>
          <w:sz w:val="24"/>
        </w:rPr>
        <w:t>действия.</w:t>
      </w:r>
    </w:p>
    <w:p w:rsidR="00A47C3D" w:rsidRDefault="007253DD">
      <w:pPr>
        <w:spacing w:line="275" w:lineRule="exact"/>
        <w:ind w:left="622"/>
        <w:rPr>
          <w:i/>
          <w:sz w:val="24"/>
        </w:rPr>
      </w:pPr>
      <w:r>
        <w:rPr>
          <w:i/>
          <w:sz w:val="24"/>
        </w:rPr>
        <w:t>Совместная</w:t>
      </w:r>
      <w:r>
        <w:rPr>
          <w:i/>
          <w:spacing w:val="-7"/>
          <w:sz w:val="24"/>
        </w:rPr>
        <w:t xml:space="preserve"> </w:t>
      </w:r>
      <w:r>
        <w:rPr>
          <w:i/>
          <w:sz w:val="24"/>
        </w:rPr>
        <w:t>деятельность:</w:t>
      </w:r>
    </w:p>
    <w:p w:rsidR="00A47C3D" w:rsidRDefault="007253DD" w:rsidP="00353F4F">
      <w:pPr>
        <w:pStyle w:val="a5"/>
        <w:numPr>
          <w:ilvl w:val="0"/>
          <w:numId w:val="44"/>
        </w:numPr>
        <w:tabs>
          <w:tab w:val="left" w:pos="962"/>
        </w:tabs>
        <w:spacing w:before="2"/>
        <w:ind w:right="273"/>
        <w:rPr>
          <w:sz w:val="24"/>
        </w:rPr>
      </w:pPr>
      <w:r>
        <w:rPr>
          <w:sz w:val="24"/>
        </w:rPr>
        <w:t>участвуя в совместной деятельности, выполнять роли руководителя (лидера), подчинѐнного;</w:t>
      </w:r>
      <w:r>
        <w:rPr>
          <w:spacing w:val="1"/>
          <w:sz w:val="24"/>
        </w:rPr>
        <w:t xml:space="preserve"> </w:t>
      </w:r>
      <w:r>
        <w:rPr>
          <w:sz w:val="24"/>
        </w:rPr>
        <w:t>справедливо оценивать результаты деятельности участников, положительно реагировать на</w:t>
      </w:r>
      <w:r>
        <w:rPr>
          <w:spacing w:val="1"/>
          <w:sz w:val="24"/>
        </w:rPr>
        <w:t xml:space="preserve"> </w:t>
      </w:r>
      <w:r>
        <w:rPr>
          <w:sz w:val="24"/>
        </w:rPr>
        <w:t>советы</w:t>
      </w:r>
      <w:r>
        <w:rPr>
          <w:spacing w:val="-1"/>
          <w:sz w:val="24"/>
        </w:rPr>
        <w:t xml:space="preserve"> </w:t>
      </w:r>
      <w:r>
        <w:rPr>
          <w:sz w:val="24"/>
        </w:rPr>
        <w:t>и замечания в</w:t>
      </w:r>
      <w:r>
        <w:rPr>
          <w:spacing w:val="-1"/>
          <w:sz w:val="24"/>
        </w:rPr>
        <w:t xml:space="preserve"> </w:t>
      </w:r>
      <w:r>
        <w:rPr>
          <w:sz w:val="24"/>
        </w:rPr>
        <w:t>свой адрес;</w:t>
      </w:r>
    </w:p>
    <w:p w:rsidR="00A47C3D" w:rsidRDefault="007253DD" w:rsidP="00353F4F">
      <w:pPr>
        <w:pStyle w:val="a5"/>
        <w:numPr>
          <w:ilvl w:val="0"/>
          <w:numId w:val="44"/>
        </w:numPr>
        <w:tabs>
          <w:tab w:val="left" w:pos="962"/>
        </w:tabs>
        <w:ind w:right="269"/>
        <w:rPr>
          <w:sz w:val="24"/>
        </w:rPr>
      </w:pPr>
      <w:r>
        <w:rPr>
          <w:sz w:val="24"/>
        </w:rPr>
        <w:t>выполнять правила совместной деятельности, признавать право другого человека иметь соб-</w:t>
      </w:r>
      <w:r>
        <w:rPr>
          <w:spacing w:val="1"/>
          <w:sz w:val="24"/>
        </w:rPr>
        <w:t xml:space="preserve"> </w:t>
      </w:r>
      <w:r>
        <w:rPr>
          <w:sz w:val="24"/>
        </w:rPr>
        <w:t>ственное суждение, мнение; самостоятельно разрешать возникающие конфликты с учѐтом</w:t>
      </w:r>
      <w:r>
        <w:rPr>
          <w:spacing w:val="1"/>
          <w:sz w:val="24"/>
        </w:rPr>
        <w:t xml:space="preserve"> </w:t>
      </w:r>
      <w:r>
        <w:rPr>
          <w:sz w:val="24"/>
        </w:rPr>
        <w:t>этики</w:t>
      </w:r>
      <w:r>
        <w:rPr>
          <w:spacing w:val="-1"/>
          <w:sz w:val="24"/>
        </w:rPr>
        <w:t xml:space="preserve"> </w:t>
      </w:r>
      <w:r>
        <w:rPr>
          <w:sz w:val="24"/>
        </w:rPr>
        <w:t>общения.</w:t>
      </w:r>
    </w:p>
    <w:p w:rsidR="00A47C3D" w:rsidRDefault="00A47C3D">
      <w:pPr>
        <w:pStyle w:val="a3"/>
        <w:spacing w:before="6"/>
        <w:ind w:left="0" w:firstLine="0"/>
        <w:jc w:val="left"/>
        <w:rPr>
          <w:sz w:val="31"/>
        </w:rPr>
      </w:pPr>
    </w:p>
    <w:p w:rsidR="00A47C3D" w:rsidRDefault="007253DD" w:rsidP="00353F4F">
      <w:pPr>
        <w:pStyle w:val="2"/>
        <w:numPr>
          <w:ilvl w:val="0"/>
          <w:numId w:val="46"/>
        </w:numPr>
        <w:tabs>
          <w:tab w:val="left" w:pos="575"/>
        </w:tabs>
        <w:ind w:hanging="181"/>
      </w:pPr>
      <w:r>
        <w:t>КЛАСС</w:t>
      </w:r>
      <w:r>
        <w:rPr>
          <w:spacing w:val="-4"/>
        </w:rPr>
        <w:t xml:space="preserve"> </w:t>
      </w:r>
      <w:r>
        <w:t>(68</w:t>
      </w:r>
      <w:r>
        <w:rPr>
          <w:spacing w:val="-2"/>
        </w:rPr>
        <w:t xml:space="preserve"> </w:t>
      </w:r>
      <w:r>
        <w:t>ч)</w:t>
      </w:r>
    </w:p>
    <w:p w:rsidR="00A47C3D" w:rsidRDefault="00A47C3D">
      <w:pPr>
        <w:pStyle w:val="a3"/>
        <w:spacing w:before="6"/>
        <w:ind w:left="0" w:firstLine="0"/>
        <w:jc w:val="left"/>
        <w:rPr>
          <w:b/>
          <w:sz w:val="20"/>
        </w:rPr>
      </w:pPr>
    </w:p>
    <w:p w:rsidR="00A47C3D" w:rsidRDefault="007253DD">
      <w:pPr>
        <w:ind w:left="622"/>
        <w:jc w:val="both"/>
        <w:rPr>
          <w:i/>
          <w:sz w:val="24"/>
        </w:rPr>
      </w:pPr>
      <w:r>
        <w:rPr>
          <w:i/>
          <w:sz w:val="24"/>
        </w:rPr>
        <w:t>Человек</w:t>
      </w:r>
      <w:r>
        <w:rPr>
          <w:i/>
          <w:spacing w:val="-3"/>
          <w:sz w:val="24"/>
        </w:rPr>
        <w:t xml:space="preserve"> </w:t>
      </w:r>
      <w:r>
        <w:rPr>
          <w:i/>
          <w:sz w:val="24"/>
        </w:rPr>
        <w:t>и</w:t>
      </w:r>
      <w:r>
        <w:rPr>
          <w:i/>
          <w:spacing w:val="-2"/>
          <w:sz w:val="24"/>
        </w:rPr>
        <w:t xml:space="preserve"> </w:t>
      </w:r>
      <w:r>
        <w:rPr>
          <w:i/>
          <w:sz w:val="24"/>
        </w:rPr>
        <w:t>общество</w:t>
      </w:r>
    </w:p>
    <w:p w:rsidR="00A47C3D" w:rsidRDefault="007253DD">
      <w:pPr>
        <w:pStyle w:val="a3"/>
        <w:ind w:left="394" w:right="263"/>
      </w:pPr>
      <w:r>
        <w:t>Конституция — Основной закон Российской Федерации. Права и обязанности гражданина Рос-</w:t>
      </w:r>
      <w:r>
        <w:rPr>
          <w:spacing w:val="1"/>
        </w:rPr>
        <w:t xml:space="preserve"> </w:t>
      </w:r>
      <w:r>
        <w:t>сийской</w:t>
      </w:r>
      <w:r>
        <w:rPr>
          <w:spacing w:val="1"/>
        </w:rPr>
        <w:t xml:space="preserve"> </w:t>
      </w:r>
      <w:r>
        <w:t>Федерации.</w:t>
      </w:r>
      <w:r>
        <w:rPr>
          <w:spacing w:val="1"/>
        </w:rPr>
        <w:t xml:space="preserve"> </w:t>
      </w:r>
      <w:r>
        <w:t>Президент</w:t>
      </w:r>
      <w:r>
        <w:rPr>
          <w:spacing w:val="1"/>
        </w:rPr>
        <w:t xml:space="preserve"> </w:t>
      </w:r>
      <w:r>
        <w:t>Российской</w:t>
      </w:r>
      <w:r>
        <w:rPr>
          <w:spacing w:val="1"/>
        </w:rPr>
        <w:t xml:space="preserve"> </w:t>
      </w:r>
      <w:r>
        <w:t>Федерации —</w:t>
      </w:r>
      <w:r>
        <w:rPr>
          <w:spacing w:val="1"/>
        </w:rPr>
        <w:t xml:space="preserve"> </w:t>
      </w:r>
      <w:r>
        <w:t>глава</w:t>
      </w:r>
      <w:r>
        <w:rPr>
          <w:spacing w:val="1"/>
        </w:rPr>
        <w:t xml:space="preserve"> </w:t>
      </w:r>
      <w:r>
        <w:t>государства.</w:t>
      </w:r>
      <w:r>
        <w:rPr>
          <w:spacing w:val="1"/>
        </w:rPr>
        <w:t xml:space="preserve"> </w:t>
      </w:r>
      <w:r>
        <w:t>Полити-</w:t>
      </w:r>
      <w:r>
        <w:rPr>
          <w:spacing w:val="1"/>
        </w:rPr>
        <w:t xml:space="preserve"> </w:t>
      </w:r>
      <w:r>
        <w:t>ко-административная карта России. Общая характеристика родного края, важнейшие достоприме-</w:t>
      </w:r>
      <w:r>
        <w:rPr>
          <w:spacing w:val="1"/>
        </w:rPr>
        <w:t xml:space="preserve"> </w:t>
      </w:r>
      <w:r>
        <w:t>чательности,</w:t>
      </w:r>
      <w:r>
        <w:rPr>
          <w:spacing w:val="-1"/>
        </w:rPr>
        <w:t xml:space="preserve"> </w:t>
      </w:r>
      <w:r>
        <w:t>знаменитые</w:t>
      </w:r>
      <w:r>
        <w:rPr>
          <w:spacing w:val="-2"/>
        </w:rPr>
        <w:t xml:space="preserve"> </w:t>
      </w:r>
      <w:r>
        <w:t>соотечественники.</w:t>
      </w:r>
    </w:p>
    <w:p w:rsidR="00A47C3D" w:rsidRDefault="007253DD">
      <w:pPr>
        <w:pStyle w:val="a3"/>
        <w:ind w:left="394" w:right="278"/>
      </w:pPr>
      <w:r>
        <w:t>Города России. Святыни городов России. Главный город родного края: достопримечательности,</w:t>
      </w:r>
      <w:r>
        <w:rPr>
          <w:spacing w:val="1"/>
        </w:rPr>
        <w:t xml:space="preserve"> </w:t>
      </w:r>
      <w:r>
        <w:t>история</w:t>
      </w:r>
      <w:r>
        <w:rPr>
          <w:spacing w:val="-1"/>
        </w:rPr>
        <w:t xml:space="preserve"> </w:t>
      </w:r>
      <w:r>
        <w:t>и</w:t>
      </w:r>
      <w:r>
        <w:rPr>
          <w:spacing w:val="-2"/>
        </w:rPr>
        <w:t xml:space="preserve"> </w:t>
      </w:r>
      <w:r>
        <w:t>характеристика</w:t>
      </w:r>
      <w:r>
        <w:rPr>
          <w:spacing w:val="-1"/>
        </w:rPr>
        <w:t xml:space="preserve"> </w:t>
      </w:r>
      <w:r>
        <w:t>отдельных</w:t>
      </w:r>
      <w:r>
        <w:rPr>
          <w:spacing w:val="1"/>
        </w:rPr>
        <w:t xml:space="preserve"> </w:t>
      </w:r>
      <w:r>
        <w:t>исторических</w:t>
      </w:r>
      <w:r>
        <w:rPr>
          <w:spacing w:val="1"/>
        </w:rPr>
        <w:t xml:space="preserve"> </w:t>
      </w:r>
      <w:r>
        <w:t>событий, связанных с</w:t>
      </w:r>
      <w:r>
        <w:rPr>
          <w:spacing w:val="-2"/>
        </w:rPr>
        <w:t xml:space="preserve"> </w:t>
      </w:r>
      <w:r>
        <w:t>ним.</w:t>
      </w:r>
    </w:p>
    <w:p w:rsidR="00A47C3D" w:rsidRDefault="007253DD">
      <w:pPr>
        <w:pStyle w:val="a3"/>
        <w:ind w:left="394" w:right="270"/>
      </w:pPr>
      <w:r>
        <w:t>Праздник в жизни общества как средство укрепления общественной солидарности и упрочения</w:t>
      </w:r>
      <w:r>
        <w:rPr>
          <w:spacing w:val="1"/>
        </w:rPr>
        <w:t xml:space="preserve"> </w:t>
      </w:r>
      <w:r>
        <w:t>духовных связей между соотечественниками. Новый год, День защитника Отечества, Междуна-</w:t>
      </w:r>
      <w:r>
        <w:rPr>
          <w:spacing w:val="1"/>
        </w:rPr>
        <w:t xml:space="preserve"> </w:t>
      </w:r>
      <w:r>
        <w:t>родный женский день, День весны и труда, День Победы, День России, День народного единства,</w:t>
      </w:r>
      <w:r>
        <w:rPr>
          <w:spacing w:val="1"/>
        </w:rPr>
        <w:t xml:space="preserve"> </w:t>
      </w:r>
      <w:r>
        <w:t>День Конституции. Праздники и памятные даты своего региона. Уважение к культуре, истории,</w:t>
      </w:r>
      <w:r>
        <w:rPr>
          <w:spacing w:val="1"/>
        </w:rPr>
        <w:t xml:space="preserve"> </w:t>
      </w:r>
      <w:r>
        <w:t>традициям</w:t>
      </w:r>
      <w:r>
        <w:rPr>
          <w:spacing w:val="-2"/>
        </w:rPr>
        <w:t xml:space="preserve"> </w:t>
      </w:r>
      <w:r>
        <w:t>своего</w:t>
      </w:r>
      <w:r>
        <w:rPr>
          <w:spacing w:val="-2"/>
        </w:rPr>
        <w:t xml:space="preserve"> </w:t>
      </w:r>
      <w:r>
        <w:t>народа</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государственным</w:t>
      </w:r>
      <w:r>
        <w:rPr>
          <w:spacing w:val="-2"/>
        </w:rPr>
        <w:t xml:space="preserve"> </w:t>
      </w:r>
      <w:r>
        <w:t>символам</w:t>
      </w:r>
      <w:r>
        <w:rPr>
          <w:spacing w:val="-2"/>
        </w:rPr>
        <w:t xml:space="preserve"> </w:t>
      </w:r>
      <w:r>
        <w:t>России.</w:t>
      </w:r>
    </w:p>
    <w:p w:rsidR="00A47C3D" w:rsidRDefault="007253DD">
      <w:pPr>
        <w:pStyle w:val="a3"/>
        <w:ind w:left="394" w:right="266"/>
      </w:pPr>
      <w:r>
        <w:t>История Отечества. «Лента времени» и историческая карта. Наиболее важные и яркие события</w:t>
      </w:r>
      <w:r>
        <w:rPr>
          <w:spacing w:val="1"/>
        </w:rPr>
        <w:t xml:space="preserve"> </w:t>
      </w:r>
      <w:r>
        <w:t>общественной и культурной жизни страны в разные исторические периоды: Государство Русь,</w:t>
      </w:r>
      <w:r>
        <w:rPr>
          <w:spacing w:val="1"/>
        </w:rPr>
        <w:t xml:space="preserve"> </w:t>
      </w:r>
      <w:r>
        <w:t>Московское государство, Российская империя, СССР, Российская Федерация. Картины быта, труда,</w:t>
      </w:r>
      <w:r>
        <w:rPr>
          <w:spacing w:val="-57"/>
        </w:rPr>
        <w:t xml:space="preserve"> </w:t>
      </w:r>
      <w:r>
        <w:t>духовно-нравственные</w:t>
      </w:r>
      <w:r>
        <w:rPr>
          <w:spacing w:val="-5"/>
        </w:rPr>
        <w:t xml:space="preserve"> </w:t>
      </w:r>
      <w:r>
        <w:t>и</w:t>
      </w:r>
      <w:r>
        <w:rPr>
          <w:spacing w:val="-5"/>
        </w:rPr>
        <w:t xml:space="preserve"> </w:t>
      </w:r>
      <w:r>
        <w:t>культурные</w:t>
      </w:r>
      <w:r>
        <w:rPr>
          <w:spacing w:val="-6"/>
        </w:rPr>
        <w:t xml:space="preserve"> </w:t>
      </w:r>
      <w:r>
        <w:t>традиции</w:t>
      </w:r>
      <w:r>
        <w:rPr>
          <w:spacing w:val="-7"/>
        </w:rPr>
        <w:t xml:space="preserve"> </w:t>
      </w:r>
      <w:r>
        <w:t>людей</w:t>
      </w:r>
      <w:r>
        <w:rPr>
          <w:spacing w:val="-5"/>
        </w:rPr>
        <w:t xml:space="preserve"> </w:t>
      </w:r>
      <w:r>
        <w:t>в</w:t>
      </w:r>
      <w:r>
        <w:rPr>
          <w:spacing w:val="-5"/>
        </w:rPr>
        <w:t xml:space="preserve"> </w:t>
      </w:r>
      <w:r>
        <w:t>разные</w:t>
      </w:r>
      <w:r>
        <w:rPr>
          <w:spacing w:val="-5"/>
        </w:rPr>
        <w:t xml:space="preserve"> </w:t>
      </w:r>
      <w:r>
        <w:t>исторические</w:t>
      </w:r>
      <w:r>
        <w:rPr>
          <w:spacing w:val="-6"/>
        </w:rPr>
        <w:t xml:space="preserve"> </w:t>
      </w:r>
      <w:r>
        <w:t>времена.</w:t>
      </w:r>
      <w:r>
        <w:rPr>
          <w:spacing w:val="-4"/>
        </w:rPr>
        <w:t xml:space="preserve"> </w:t>
      </w:r>
      <w:r>
        <w:t>Выдающиеся</w:t>
      </w:r>
      <w:r>
        <w:rPr>
          <w:spacing w:val="-58"/>
        </w:rPr>
        <w:t xml:space="preserve"> </w:t>
      </w:r>
      <w:r>
        <w:t>люди разных эпох как носители базовых национальных ценностей. Наиболее значимые объекты</w:t>
      </w:r>
      <w:r>
        <w:rPr>
          <w:spacing w:val="1"/>
        </w:rPr>
        <w:t xml:space="preserve"> </w:t>
      </w:r>
      <w:r>
        <w:t>списка Всемирного культурного наследия в России и за рубежом. Охрана памятников истории и</w:t>
      </w:r>
      <w:r>
        <w:rPr>
          <w:spacing w:val="1"/>
        </w:rPr>
        <w:t xml:space="preserve"> </w:t>
      </w:r>
      <w:r>
        <w:t>культуры. Посильное участие в охране памятников истории и культуры своего края. Личная ответ-</w:t>
      </w:r>
      <w:r>
        <w:rPr>
          <w:spacing w:val="1"/>
        </w:rPr>
        <w:t xml:space="preserve"> </w:t>
      </w:r>
      <w:r>
        <w:t>ственность</w:t>
      </w:r>
      <w:r>
        <w:rPr>
          <w:spacing w:val="-2"/>
        </w:rPr>
        <w:t xml:space="preserve"> </w:t>
      </w:r>
      <w:r>
        <w:t>каждого</w:t>
      </w:r>
      <w:r>
        <w:rPr>
          <w:spacing w:val="-1"/>
        </w:rPr>
        <w:t xml:space="preserve"> </w:t>
      </w:r>
      <w:r>
        <w:t>человека</w:t>
      </w:r>
      <w:r>
        <w:rPr>
          <w:spacing w:val="-2"/>
        </w:rPr>
        <w:t xml:space="preserve"> </w:t>
      </w:r>
      <w:r>
        <w:t>за</w:t>
      </w:r>
      <w:r>
        <w:rPr>
          <w:spacing w:val="-2"/>
        </w:rPr>
        <w:t xml:space="preserve"> </w:t>
      </w:r>
      <w:r>
        <w:t>сохранность</w:t>
      </w:r>
      <w:r>
        <w:rPr>
          <w:spacing w:val="-1"/>
        </w:rPr>
        <w:t xml:space="preserve"> </w:t>
      </w:r>
      <w:r>
        <w:t>историко-культурного</w:t>
      </w:r>
      <w:r>
        <w:rPr>
          <w:spacing w:val="-1"/>
        </w:rPr>
        <w:t xml:space="preserve"> </w:t>
      </w:r>
      <w:r>
        <w:t>наследия</w:t>
      </w:r>
      <w:r>
        <w:rPr>
          <w:spacing w:val="-1"/>
        </w:rPr>
        <w:t xml:space="preserve"> </w:t>
      </w:r>
      <w:r>
        <w:t>своего</w:t>
      </w:r>
      <w:r>
        <w:rPr>
          <w:spacing w:val="-2"/>
        </w:rPr>
        <w:t xml:space="preserve"> </w:t>
      </w:r>
      <w:r>
        <w:t>края.</w:t>
      </w:r>
    </w:p>
    <w:p w:rsidR="00A47C3D" w:rsidRDefault="007253DD">
      <w:pPr>
        <w:pStyle w:val="a3"/>
        <w:spacing w:before="1"/>
        <w:ind w:left="394" w:right="268"/>
      </w:pPr>
      <w:r>
        <w:t>Правила нравственного поведения в социуме, отношение к людям независимо от их националь-</w:t>
      </w:r>
      <w:r>
        <w:rPr>
          <w:spacing w:val="1"/>
        </w:rPr>
        <w:t xml:space="preserve"> </w:t>
      </w:r>
      <w:r>
        <w:t>ности,</w:t>
      </w:r>
      <w:r>
        <w:rPr>
          <w:spacing w:val="-1"/>
        </w:rPr>
        <w:t xml:space="preserve"> </w:t>
      </w:r>
      <w:r>
        <w:t>социального статуса, религиозной</w:t>
      </w:r>
      <w:r>
        <w:rPr>
          <w:spacing w:val="-1"/>
        </w:rPr>
        <w:t xml:space="preserve"> </w:t>
      </w:r>
      <w:r>
        <w:t>принадлежности.</w:t>
      </w:r>
    </w:p>
    <w:p w:rsidR="00A47C3D" w:rsidRDefault="007253DD">
      <w:pPr>
        <w:ind w:left="622"/>
        <w:jc w:val="both"/>
        <w:rPr>
          <w:i/>
          <w:sz w:val="24"/>
        </w:rPr>
      </w:pPr>
      <w:r>
        <w:rPr>
          <w:i/>
          <w:sz w:val="24"/>
        </w:rPr>
        <w:t>Человек</w:t>
      </w:r>
      <w:r>
        <w:rPr>
          <w:i/>
          <w:spacing w:val="-1"/>
          <w:sz w:val="24"/>
        </w:rPr>
        <w:t xml:space="preserve"> </w:t>
      </w:r>
      <w:r>
        <w:rPr>
          <w:i/>
          <w:sz w:val="24"/>
        </w:rPr>
        <w:t>и</w:t>
      </w:r>
      <w:r>
        <w:rPr>
          <w:i/>
          <w:spacing w:val="-1"/>
          <w:sz w:val="24"/>
        </w:rPr>
        <w:t xml:space="preserve"> </w:t>
      </w:r>
      <w:r>
        <w:rPr>
          <w:i/>
          <w:sz w:val="24"/>
        </w:rPr>
        <w:t>природа</w:t>
      </w:r>
    </w:p>
    <w:p w:rsidR="00A47C3D" w:rsidRDefault="007253DD">
      <w:pPr>
        <w:pStyle w:val="a3"/>
        <w:ind w:left="394" w:right="267"/>
      </w:pPr>
      <w:r>
        <w:t>Методы познания окружающей природы: наблюдения, сравнения, измерения, опыты по исследо-</w:t>
      </w:r>
      <w:r>
        <w:rPr>
          <w:spacing w:val="1"/>
        </w:rPr>
        <w:t xml:space="preserve"> </w:t>
      </w:r>
      <w:r>
        <w:t>ванию природных объектов и явлений. Солнце — ближайшая к нам звезда, источник света и тепла</w:t>
      </w:r>
      <w:r>
        <w:rPr>
          <w:spacing w:val="1"/>
        </w:rPr>
        <w:t xml:space="preserve"> </w:t>
      </w:r>
      <w:r>
        <w:t>для всего живого на Земле. Характеристика планет Солнечной системы. Естественные спутники</w:t>
      </w:r>
      <w:r>
        <w:rPr>
          <w:spacing w:val="1"/>
        </w:rPr>
        <w:t xml:space="preserve"> </w:t>
      </w:r>
      <w:r>
        <w:t>планет. Смена дня и ночи на Земле. Вращение Земли как причина смены дня и ночи. Обращение</w:t>
      </w:r>
      <w:r>
        <w:rPr>
          <w:spacing w:val="1"/>
        </w:rPr>
        <w:t xml:space="preserve"> </w:t>
      </w:r>
      <w:r>
        <w:t>Земли вокруг Солнца и смена времѐн года. Формы земной поверхности: равнины, горы, холмы,</w:t>
      </w:r>
      <w:r>
        <w:rPr>
          <w:spacing w:val="1"/>
        </w:rPr>
        <w:t xml:space="preserve"> </w:t>
      </w:r>
      <w:r>
        <w:t>овраги</w:t>
      </w:r>
      <w:r>
        <w:rPr>
          <w:spacing w:val="-7"/>
        </w:rPr>
        <w:t xml:space="preserve"> </w:t>
      </w:r>
      <w:r>
        <w:t>(общее</w:t>
      </w:r>
      <w:r>
        <w:rPr>
          <w:spacing w:val="-8"/>
        </w:rPr>
        <w:t xml:space="preserve"> </w:t>
      </w:r>
      <w:r>
        <w:t>представление,</w:t>
      </w:r>
      <w:r>
        <w:rPr>
          <w:spacing w:val="-6"/>
        </w:rPr>
        <w:t xml:space="preserve"> </w:t>
      </w:r>
      <w:r>
        <w:t>условное</w:t>
      </w:r>
      <w:r>
        <w:rPr>
          <w:spacing w:val="-9"/>
        </w:rPr>
        <w:t xml:space="preserve"> </w:t>
      </w:r>
      <w:r>
        <w:t>обозначение</w:t>
      </w:r>
      <w:r>
        <w:rPr>
          <w:spacing w:val="-8"/>
        </w:rPr>
        <w:t xml:space="preserve"> </w:t>
      </w:r>
      <w:r>
        <w:t>равнин</w:t>
      </w:r>
      <w:r>
        <w:rPr>
          <w:spacing w:val="-9"/>
        </w:rPr>
        <w:t xml:space="preserve"> </w:t>
      </w:r>
      <w:r>
        <w:t>и</w:t>
      </w:r>
      <w:r>
        <w:rPr>
          <w:spacing w:val="-7"/>
        </w:rPr>
        <w:t xml:space="preserve"> </w:t>
      </w:r>
      <w:r>
        <w:t>гор</w:t>
      </w:r>
      <w:r>
        <w:rPr>
          <w:spacing w:val="-10"/>
        </w:rPr>
        <w:t xml:space="preserve"> </w:t>
      </w:r>
      <w:r>
        <w:t>на</w:t>
      </w:r>
      <w:r>
        <w:rPr>
          <w:spacing w:val="-12"/>
        </w:rPr>
        <w:t xml:space="preserve"> </w:t>
      </w:r>
      <w:r>
        <w:t>карте).</w:t>
      </w:r>
      <w:r>
        <w:rPr>
          <w:spacing w:val="-7"/>
        </w:rPr>
        <w:t xml:space="preserve"> </w:t>
      </w:r>
      <w:r>
        <w:t>Равнины</w:t>
      </w:r>
      <w:r>
        <w:rPr>
          <w:spacing w:val="-10"/>
        </w:rPr>
        <w:t xml:space="preserve"> </w:t>
      </w:r>
      <w:r>
        <w:t>и</w:t>
      </w:r>
      <w:r>
        <w:rPr>
          <w:spacing w:val="-7"/>
        </w:rPr>
        <w:t xml:space="preserve"> </w:t>
      </w:r>
      <w:r>
        <w:t>горы</w:t>
      </w:r>
      <w:r>
        <w:rPr>
          <w:spacing w:val="-10"/>
        </w:rPr>
        <w:t xml:space="preserve"> </w:t>
      </w:r>
      <w:r>
        <w:t>России.</w:t>
      </w:r>
      <w:r>
        <w:rPr>
          <w:spacing w:val="-58"/>
        </w:rPr>
        <w:t xml:space="preserve"> </w:t>
      </w:r>
      <w:r>
        <w:t>Особенности поверхности родного края (краткая характеристика на основе наблюдений). Водоѐмы,</w:t>
      </w:r>
      <w:r>
        <w:rPr>
          <w:spacing w:val="1"/>
        </w:rPr>
        <w:t xml:space="preserve"> </w:t>
      </w:r>
      <w:r>
        <w:t>их разнообразие (океан, море, озеро, пруд, болото); река как водный поток; использование рек и</w:t>
      </w:r>
      <w:r>
        <w:rPr>
          <w:spacing w:val="1"/>
        </w:rPr>
        <w:t xml:space="preserve"> </w:t>
      </w:r>
      <w:r>
        <w:t>водоѐмов человеком. Крупнейшие реки и озѐра России, моря, омывающие еѐ берега, океаны. Во-</w:t>
      </w:r>
      <w:r>
        <w:rPr>
          <w:spacing w:val="1"/>
        </w:rPr>
        <w:t xml:space="preserve"> </w:t>
      </w:r>
      <w:r>
        <w:t>доѐмы</w:t>
      </w:r>
      <w:r>
        <w:rPr>
          <w:spacing w:val="-1"/>
        </w:rPr>
        <w:t xml:space="preserve"> </w:t>
      </w:r>
      <w:r>
        <w:t>и</w:t>
      </w:r>
      <w:r>
        <w:rPr>
          <w:spacing w:val="-1"/>
        </w:rPr>
        <w:t xml:space="preserve"> </w:t>
      </w:r>
      <w:r>
        <w:t>реки родного</w:t>
      </w:r>
      <w:r>
        <w:rPr>
          <w:spacing w:val="-1"/>
        </w:rPr>
        <w:t xml:space="preserve"> </w:t>
      </w:r>
      <w:r>
        <w:t>края (названия,</w:t>
      </w:r>
      <w:r>
        <w:rPr>
          <w:spacing w:val="-1"/>
        </w:rPr>
        <w:t xml:space="preserve"> </w:t>
      </w:r>
      <w:r>
        <w:t>краткая</w:t>
      </w:r>
      <w:r>
        <w:rPr>
          <w:spacing w:val="-4"/>
        </w:rPr>
        <w:t xml:space="preserve"> </w:t>
      </w:r>
      <w:r>
        <w:t>характеристика</w:t>
      </w:r>
      <w:r>
        <w:rPr>
          <w:spacing w:val="-1"/>
        </w:rPr>
        <w:t xml:space="preserve"> </w:t>
      </w:r>
      <w:r>
        <w:t>на</w:t>
      </w:r>
      <w:r>
        <w:rPr>
          <w:spacing w:val="-2"/>
        </w:rPr>
        <w:t xml:space="preserve"> </w:t>
      </w:r>
      <w:r>
        <w:t>основе</w:t>
      </w:r>
      <w:r>
        <w:rPr>
          <w:spacing w:val="-2"/>
        </w:rPr>
        <w:t xml:space="preserve"> </w:t>
      </w:r>
      <w:r>
        <w:t>наблюдений).</w:t>
      </w:r>
    </w:p>
    <w:p w:rsidR="00A47C3D" w:rsidRDefault="007253DD">
      <w:pPr>
        <w:pStyle w:val="a3"/>
        <w:spacing w:before="1"/>
        <w:ind w:left="394" w:right="265"/>
      </w:pPr>
      <w:r>
        <w:t>Наиболее</w:t>
      </w:r>
      <w:r>
        <w:rPr>
          <w:spacing w:val="-11"/>
        </w:rPr>
        <w:t xml:space="preserve"> </w:t>
      </w:r>
      <w:r>
        <w:t>значимые</w:t>
      </w:r>
      <w:r>
        <w:rPr>
          <w:spacing w:val="-10"/>
        </w:rPr>
        <w:t xml:space="preserve"> </w:t>
      </w:r>
      <w:r>
        <w:t>природные</w:t>
      </w:r>
      <w:r>
        <w:rPr>
          <w:spacing w:val="-11"/>
        </w:rPr>
        <w:t xml:space="preserve"> </w:t>
      </w:r>
      <w:r>
        <w:t>объекты</w:t>
      </w:r>
      <w:r>
        <w:rPr>
          <w:spacing w:val="-9"/>
        </w:rPr>
        <w:t xml:space="preserve"> </w:t>
      </w:r>
      <w:r>
        <w:t>списка</w:t>
      </w:r>
      <w:r>
        <w:rPr>
          <w:spacing w:val="-11"/>
        </w:rPr>
        <w:t xml:space="preserve"> </w:t>
      </w:r>
      <w:r>
        <w:t>Всемирного</w:t>
      </w:r>
      <w:r>
        <w:rPr>
          <w:spacing w:val="-9"/>
        </w:rPr>
        <w:t xml:space="preserve"> </w:t>
      </w:r>
      <w:r>
        <w:t>наследия</w:t>
      </w:r>
      <w:r>
        <w:rPr>
          <w:spacing w:val="-11"/>
        </w:rPr>
        <w:t xml:space="preserve"> </w:t>
      </w:r>
      <w:r>
        <w:t>в</w:t>
      </w:r>
      <w:r>
        <w:rPr>
          <w:spacing w:val="-10"/>
        </w:rPr>
        <w:t xml:space="preserve"> </w:t>
      </w:r>
      <w:r>
        <w:t>России</w:t>
      </w:r>
      <w:r>
        <w:rPr>
          <w:spacing w:val="-8"/>
        </w:rPr>
        <w:t xml:space="preserve"> </w:t>
      </w:r>
      <w:r>
        <w:t>и</w:t>
      </w:r>
      <w:r>
        <w:rPr>
          <w:spacing w:val="-11"/>
        </w:rPr>
        <w:t xml:space="preserve"> </w:t>
      </w:r>
      <w:r>
        <w:t>за</w:t>
      </w:r>
      <w:r>
        <w:rPr>
          <w:spacing w:val="-10"/>
        </w:rPr>
        <w:t xml:space="preserve"> </w:t>
      </w:r>
      <w:r>
        <w:t>рубежом</w:t>
      </w:r>
      <w:r>
        <w:rPr>
          <w:spacing w:val="-9"/>
        </w:rPr>
        <w:t xml:space="preserve"> </w:t>
      </w:r>
      <w:r>
        <w:t>(2—3</w:t>
      </w:r>
      <w:r>
        <w:rPr>
          <w:spacing w:val="-58"/>
        </w:rPr>
        <w:t xml:space="preserve"> </w:t>
      </w:r>
      <w:r>
        <w:t>объекта).</w:t>
      </w:r>
    </w:p>
    <w:p w:rsidR="00A47C3D" w:rsidRDefault="007253DD">
      <w:pPr>
        <w:pStyle w:val="a3"/>
        <w:ind w:left="394" w:right="274"/>
      </w:pPr>
      <w:r>
        <w:t>Природные</w:t>
      </w:r>
      <w:r>
        <w:rPr>
          <w:spacing w:val="-9"/>
        </w:rPr>
        <w:t xml:space="preserve"> </w:t>
      </w:r>
      <w:r>
        <w:t>зоны</w:t>
      </w:r>
      <w:r>
        <w:rPr>
          <w:spacing w:val="-8"/>
        </w:rPr>
        <w:t xml:space="preserve"> </w:t>
      </w:r>
      <w:r>
        <w:t>России:</w:t>
      </w:r>
      <w:r>
        <w:rPr>
          <w:spacing w:val="-7"/>
        </w:rPr>
        <w:t xml:space="preserve"> </w:t>
      </w:r>
      <w:r>
        <w:t>общее</w:t>
      </w:r>
      <w:r>
        <w:rPr>
          <w:spacing w:val="-8"/>
        </w:rPr>
        <w:t xml:space="preserve"> </w:t>
      </w:r>
      <w:r>
        <w:t>представление,</w:t>
      </w:r>
      <w:r>
        <w:rPr>
          <w:spacing w:val="-7"/>
        </w:rPr>
        <w:t xml:space="preserve"> </w:t>
      </w:r>
      <w:r>
        <w:t>основные</w:t>
      </w:r>
      <w:r>
        <w:rPr>
          <w:spacing w:val="-9"/>
        </w:rPr>
        <w:t xml:space="preserve"> </w:t>
      </w:r>
      <w:r>
        <w:t>природные</w:t>
      </w:r>
      <w:r>
        <w:rPr>
          <w:spacing w:val="-9"/>
        </w:rPr>
        <w:t xml:space="preserve"> </w:t>
      </w:r>
      <w:r>
        <w:t>зоны</w:t>
      </w:r>
      <w:r>
        <w:rPr>
          <w:spacing w:val="-8"/>
        </w:rPr>
        <w:t xml:space="preserve"> </w:t>
      </w:r>
      <w:r>
        <w:t>(климат,</w:t>
      </w:r>
      <w:r>
        <w:rPr>
          <w:spacing w:val="-7"/>
        </w:rPr>
        <w:t xml:space="preserve"> </w:t>
      </w:r>
      <w:r>
        <w:t>растительный</w:t>
      </w:r>
      <w:r>
        <w:rPr>
          <w:spacing w:val="-58"/>
        </w:rPr>
        <w:t xml:space="preserve"> </w:t>
      </w:r>
      <w:r>
        <w:t>и животный мир, особенности труда и быта людей, влияние человека на природу изучаемых зон,</w:t>
      </w:r>
      <w:r>
        <w:rPr>
          <w:spacing w:val="1"/>
        </w:rPr>
        <w:t xml:space="preserve"> </w:t>
      </w:r>
      <w:r>
        <w:t>охрана</w:t>
      </w:r>
      <w:r>
        <w:rPr>
          <w:spacing w:val="-2"/>
        </w:rPr>
        <w:t xml:space="preserve"> </w:t>
      </w:r>
      <w:r>
        <w:t>природы). Связи в</w:t>
      </w:r>
      <w:r>
        <w:rPr>
          <w:spacing w:val="-1"/>
        </w:rPr>
        <w:t xml:space="preserve"> </w:t>
      </w:r>
      <w:r>
        <w:t>природных</w:t>
      </w:r>
      <w:r>
        <w:rPr>
          <w:spacing w:val="2"/>
        </w:rPr>
        <w:t xml:space="preserve"> </w:t>
      </w:r>
      <w:r>
        <w:t>зонах.</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1"/>
      </w:pPr>
      <w:r>
        <w:lastRenderedPageBreak/>
        <w:t>Некоторые доступные для понимания экологические проблемы взаимодействия человека и при-</w:t>
      </w:r>
      <w:r>
        <w:rPr>
          <w:spacing w:val="1"/>
        </w:rPr>
        <w:t xml:space="preserve"> </w:t>
      </w:r>
      <w:r>
        <w:t>роды. Охрана природных богатств: воды, воздуха, полезных ископаемых, растительного и живот-</w:t>
      </w:r>
      <w:r>
        <w:rPr>
          <w:spacing w:val="1"/>
        </w:rPr>
        <w:t xml:space="preserve"> </w:t>
      </w:r>
      <w:r>
        <w:t>ного мира. Правила нравственного поведения в природе. Международная Красная книга (отдельные</w:t>
      </w:r>
      <w:r>
        <w:rPr>
          <w:spacing w:val="-57"/>
        </w:rPr>
        <w:t xml:space="preserve"> </w:t>
      </w:r>
      <w:r>
        <w:t>примеры).</w:t>
      </w:r>
    </w:p>
    <w:p w:rsidR="00A47C3D" w:rsidRDefault="007253DD">
      <w:pPr>
        <w:ind w:left="622"/>
        <w:jc w:val="both"/>
        <w:rPr>
          <w:i/>
          <w:sz w:val="24"/>
        </w:rPr>
      </w:pPr>
      <w:r>
        <w:rPr>
          <w:i/>
          <w:sz w:val="24"/>
        </w:rPr>
        <w:t>Правила</w:t>
      </w:r>
      <w:r>
        <w:rPr>
          <w:i/>
          <w:spacing w:val="-6"/>
          <w:sz w:val="24"/>
        </w:rPr>
        <w:t xml:space="preserve"> </w:t>
      </w:r>
      <w:r>
        <w:rPr>
          <w:i/>
          <w:sz w:val="24"/>
        </w:rPr>
        <w:t>безопасной</w:t>
      </w:r>
      <w:r>
        <w:rPr>
          <w:i/>
          <w:spacing w:val="-6"/>
          <w:sz w:val="24"/>
        </w:rPr>
        <w:t xml:space="preserve"> </w:t>
      </w:r>
      <w:r>
        <w:rPr>
          <w:i/>
          <w:sz w:val="24"/>
        </w:rPr>
        <w:t>жизнедеятельности</w:t>
      </w:r>
    </w:p>
    <w:p w:rsidR="00A47C3D" w:rsidRDefault="007253DD">
      <w:pPr>
        <w:pStyle w:val="a3"/>
        <w:ind w:left="394" w:right="266"/>
      </w:pPr>
      <w:r>
        <w:t>Здоровый образ жизни: профилактика вредных привычек. Безопасность в городе (планирование</w:t>
      </w:r>
      <w:r>
        <w:rPr>
          <w:spacing w:val="1"/>
        </w:rPr>
        <w:t xml:space="preserve"> </w:t>
      </w:r>
      <w:r>
        <w:t>маршрутов с учѐтом транспортной инфраструктуры города; правила безопасного поведения в об-</w:t>
      </w:r>
      <w:r>
        <w:rPr>
          <w:spacing w:val="1"/>
        </w:rPr>
        <w:t xml:space="preserve"> </w:t>
      </w:r>
      <w:r>
        <w:t>щественных местах, зонах отдыха, учреждениях культуры). Правила безопасного поведения вело-</w:t>
      </w:r>
      <w:r>
        <w:rPr>
          <w:spacing w:val="1"/>
        </w:rPr>
        <w:t xml:space="preserve"> </w:t>
      </w:r>
      <w:r>
        <w:t>сипедиста с учѐтом дорожных знаков и разметки, сигналов и средств защиты велосипедиста. Без-</w:t>
      </w:r>
      <w:r>
        <w:rPr>
          <w:spacing w:val="1"/>
        </w:rPr>
        <w:t xml:space="preserve"> </w:t>
      </w:r>
      <w:r>
        <w:t>опасность в Интернете (поиск достоверной информации, опознавание государственных образова-</w:t>
      </w:r>
      <w:r>
        <w:rPr>
          <w:spacing w:val="1"/>
        </w:rPr>
        <w:t xml:space="preserve"> </w:t>
      </w:r>
      <w:r>
        <w:t>тельных ресурсов и детских развлекательных порталов) в условиях контролируемого доступа в</w:t>
      </w:r>
      <w:r>
        <w:rPr>
          <w:spacing w:val="1"/>
        </w:rPr>
        <w:t xml:space="preserve"> </w:t>
      </w:r>
      <w:r>
        <w:t>Интернет.</w:t>
      </w:r>
    </w:p>
    <w:p w:rsidR="00A47C3D" w:rsidRDefault="00A47C3D">
      <w:pPr>
        <w:pStyle w:val="a3"/>
        <w:spacing w:before="8"/>
        <w:ind w:left="0" w:firstLine="0"/>
        <w:jc w:val="left"/>
        <w:rPr>
          <w:sz w:val="31"/>
        </w:rPr>
      </w:pPr>
    </w:p>
    <w:p w:rsidR="00A47C3D" w:rsidRDefault="007253DD">
      <w:pPr>
        <w:pStyle w:val="2"/>
        <w:spacing w:before="1"/>
      </w:pPr>
      <w:r>
        <w:t>Универсальные</w:t>
      </w:r>
      <w:r>
        <w:rPr>
          <w:spacing w:val="-3"/>
        </w:rPr>
        <w:t xml:space="preserve"> </w:t>
      </w:r>
      <w:r>
        <w:t>учебные</w:t>
      </w:r>
      <w:r>
        <w:rPr>
          <w:spacing w:val="-3"/>
        </w:rPr>
        <w:t xml:space="preserve"> </w:t>
      </w:r>
      <w:r>
        <w:t>действия</w:t>
      </w:r>
    </w:p>
    <w:p w:rsidR="00A47C3D" w:rsidRDefault="00A47C3D">
      <w:pPr>
        <w:pStyle w:val="a3"/>
        <w:spacing w:before="5"/>
        <w:ind w:left="0" w:firstLine="0"/>
        <w:jc w:val="left"/>
        <w:rPr>
          <w:b/>
          <w:sz w:val="20"/>
        </w:rPr>
      </w:pPr>
    </w:p>
    <w:p w:rsidR="00A47C3D" w:rsidRDefault="007253DD">
      <w:pPr>
        <w:ind w:left="622"/>
        <w:rPr>
          <w:i/>
          <w:sz w:val="24"/>
        </w:rPr>
      </w:pPr>
      <w:r>
        <w:rPr>
          <w:i/>
          <w:sz w:val="24"/>
        </w:rPr>
        <w:t>Познавательные</w:t>
      </w:r>
      <w:r>
        <w:rPr>
          <w:i/>
          <w:spacing w:val="-6"/>
          <w:sz w:val="24"/>
        </w:rPr>
        <w:t xml:space="preserve"> </w:t>
      </w:r>
      <w:r>
        <w:rPr>
          <w:i/>
          <w:sz w:val="24"/>
        </w:rPr>
        <w:t>универсальные</w:t>
      </w:r>
      <w:r>
        <w:rPr>
          <w:i/>
          <w:spacing w:val="-6"/>
          <w:sz w:val="24"/>
        </w:rPr>
        <w:t xml:space="preserve"> </w:t>
      </w:r>
      <w:r>
        <w:rPr>
          <w:i/>
          <w:sz w:val="24"/>
        </w:rPr>
        <w:t>учебные</w:t>
      </w:r>
      <w:r>
        <w:rPr>
          <w:i/>
          <w:spacing w:val="-6"/>
          <w:sz w:val="24"/>
        </w:rPr>
        <w:t xml:space="preserve"> </w:t>
      </w:r>
      <w:r>
        <w:rPr>
          <w:i/>
          <w:sz w:val="24"/>
        </w:rPr>
        <w:t>действия:</w:t>
      </w:r>
    </w:p>
    <w:p w:rsidR="00A47C3D" w:rsidRDefault="007253DD" w:rsidP="00353F4F">
      <w:pPr>
        <w:pStyle w:val="a5"/>
        <w:numPr>
          <w:ilvl w:val="0"/>
          <w:numId w:val="43"/>
        </w:numPr>
        <w:tabs>
          <w:tab w:val="left" w:pos="961"/>
          <w:tab w:val="left" w:pos="962"/>
        </w:tabs>
        <w:spacing w:before="3"/>
        <w:ind w:hanging="340"/>
        <w:jc w:val="left"/>
        <w:rPr>
          <w:sz w:val="24"/>
        </w:rPr>
      </w:pPr>
      <w:r>
        <w:rPr>
          <w:sz w:val="24"/>
        </w:rPr>
        <w:t>устанавливать</w:t>
      </w:r>
      <w:r>
        <w:rPr>
          <w:spacing w:val="-6"/>
          <w:sz w:val="24"/>
        </w:rPr>
        <w:t xml:space="preserve"> </w:t>
      </w:r>
      <w:r>
        <w:rPr>
          <w:sz w:val="24"/>
        </w:rPr>
        <w:t>последовательность</w:t>
      </w:r>
      <w:r>
        <w:rPr>
          <w:spacing w:val="-5"/>
          <w:sz w:val="24"/>
        </w:rPr>
        <w:t xml:space="preserve"> </w:t>
      </w:r>
      <w:r>
        <w:rPr>
          <w:sz w:val="24"/>
        </w:rPr>
        <w:t>этапов</w:t>
      </w:r>
      <w:r>
        <w:rPr>
          <w:spacing w:val="-3"/>
          <w:sz w:val="24"/>
        </w:rPr>
        <w:t xml:space="preserve"> </w:t>
      </w:r>
      <w:r>
        <w:rPr>
          <w:sz w:val="24"/>
        </w:rPr>
        <w:t>возрастного</w:t>
      </w:r>
      <w:r>
        <w:rPr>
          <w:spacing w:val="-5"/>
          <w:sz w:val="24"/>
        </w:rPr>
        <w:t xml:space="preserve"> </w:t>
      </w:r>
      <w:r>
        <w:rPr>
          <w:sz w:val="24"/>
        </w:rPr>
        <w:t>развития</w:t>
      </w:r>
      <w:r>
        <w:rPr>
          <w:spacing w:val="-5"/>
          <w:sz w:val="24"/>
        </w:rPr>
        <w:t xml:space="preserve"> </w:t>
      </w:r>
      <w:r>
        <w:rPr>
          <w:sz w:val="24"/>
        </w:rPr>
        <w:t>человека;</w:t>
      </w:r>
    </w:p>
    <w:p w:rsidR="00A47C3D" w:rsidRDefault="007253DD" w:rsidP="00353F4F">
      <w:pPr>
        <w:pStyle w:val="a5"/>
        <w:numPr>
          <w:ilvl w:val="0"/>
          <w:numId w:val="43"/>
        </w:numPr>
        <w:tabs>
          <w:tab w:val="left" w:pos="961"/>
          <w:tab w:val="left" w:pos="962"/>
        </w:tabs>
        <w:spacing w:before="2" w:line="237" w:lineRule="auto"/>
        <w:ind w:right="263"/>
        <w:jc w:val="left"/>
        <w:rPr>
          <w:sz w:val="24"/>
        </w:rPr>
      </w:pPr>
      <w:r>
        <w:rPr>
          <w:sz w:val="24"/>
        </w:rPr>
        <w:t>конструировать</w:t>
      </w:r>
      <w:r>
        <w:rPr>
          <w:spacing w:val="14"/>
          <w:sz w:val="24"/>
        </w:rPr>
        <w:t xml:space="preserve"> </w:t>
      </w:r>
      <w:r>
        <w:rPr>
          <w:sz w:val="24"/>
        </w:rPr>
        <w:t>в</w:t>
      </w:r>
      <w:r>
        <w:rPr>
          <w:spacing w:val="16"/>
          <w:sz w:val="24"/>
        </w:rPr>
        <w:t xml:space="preserve"> </w:t>
      </w:r>
      <w:r>
        <w:rPr>
          <w:sz w:val="24"/>
        </w:rPr>
        <w:t>учебных</w:t>
      </w:r>
      <w:r>
        <w:rPr>
          <w:spacing w:val="13"/>
          <w:sz w:val="24"/>
        </w:rPr>
        <w:t xml:space="preserve"> </w:t>
      </w:r>
      <w:r>
        <w:rPr>
          <w:sz w:val="24"/>
        </w:rPr>
        <w:t>и</w:t>
      </w:r>
      <w:r>
        <w:rPr>
          <w:spacing w:val="13"/>
          <w:sz w:val="24"/>
        </w:rPr>
        <w:t xml:space="preserve"> </w:t>
      </w:r>
      <w:r>
        <w:rPr>
          <w:sz w:val="24"/>
        </w:rPr>
        <w:t>игровых</w:t>
      </w:r>
      <w:r>
        <w:rPr>
          <w:spacing w:val="15"/>
          <w:sz w:val="24"/>
        </w:rPr>
        <w:t xml:space="preserve"> </w:t>
      </w:r>
      <w:r>
        <w:rPr>
          <w:sz w:val="24"/>
        </w:rPr>
        <w:t>ситуациях</w:t>
      </w:r>
      <w:r>
        <w:rPr>
          <w:spacing w:val="14"/>
          <w:sz w:val="24"/>
        </w:rPr>
        <w:t xml:space="preserve"> </w:t>
      </w:r>
      <w:r>
        <w:rPr>
          <w:sz w:val="24"/>
        </w:rPr>
        <w:t>правила</w:t>
      </w:r>
      <w:r>
        <w:rPr>
          <w:spacing w:val="12"/>
          <w:sz w:val="24"/>
        </w:rPr>
        <w:t xml:space="preserve"> </w:t>
      </w:r>
      <w:r>
        <w:rPr>
          <w:sz w:val="24"/>
        </w:rPr>
        <w:t>безопасного</w:t>
      </w:r>
      <w:r>
        <w:rPr>
          <w:spacing w:val="14"/>
          <w:sz w:val="24"/>
        </w:rPr>
        <w:t xml:space="preserve"> </w:t>
      </w:r>
      <w:r>
        <w:rPr>
          <w:sz w:val="24"/>
        </w:rPr>
        <w:t>поведения</w:t>
      </w:r>
      <w:r>
        <w:rPr>
          <w:spacing w:val="14"/>
          <w:sz w:val="24"/>
        </w:rPr>
        <w:t xml:space="preserve"> </w:t>
      </w:r>
      <w:r>
        <w:rPr>
          <w:sz w:val="24"/>
        </w:rPr>
        <w:t>в</w:t>
      </w:r>
      <w:r>
        <w:rPr>
          <w:spacing w:val="10"/>
          <w:sz w:val="24"/>
        </w:rPr>
        <w:t xml:space="preserve"> </w:t>
      </w:r>
      <w:r>
        <w:rPr>
          <w:sz w:val="24"/>
        </w:rPr>
        <w:t>среде</w:t>
      </w:r>
      <w:r>
        <w:rPr>
          <w:spacing w:val="13"/>
          <w:sz w:val="24"/>
        </w:rPr>
        <w:t xml:space="preserve"> </w:t>
      </w:r>
      <w:r>
        <w:rPr>
          <w:sz w:val="24"/>
        </w:rPr>
        <w:t>оби-</w:t>
      </w:r>
      <w:r>
        <w:rPr>
          <w:spacing w:val="-57"/>
          <w:sz w:val="24"/>
        </w:rPr>
        <w:t xml:space="preserve"> </w:t>
      </w:r>
      <w:r>
        <w:rPr>
          <w:sz w:val="24"/>
        </w:rPr>
        <w:t>тания;</w:t>
      </w:r>
    </w:p>
    <w:p w:rsidR="00A47C3D" w:rsidRDefault="007253DD" w:rsidP="00353F4F">
      <w:pPr>
        <w:pStyle w:val="a5"/>
        <w:numPr>
          <w:ilvl w:val="0"/>
          <w:numId w:val="43"/>
        </w:numPr>
        <w:tabs>
          <w:tab w:val="left" w:pos="961"/>
          <w:tab w:val="left" w:pos="962"/>
        </w:tabs>
        <w:spacing w:before="6" w:line="237" w:lineRule="auto"/>
        <w:ind w:right="267"/>
        <w:jc w:val="left"/>
        <w:rPr>
          <w:sz w:val="24"/>
        </w:rPr>
      </w:pPr>
      <w:r>
        <w:rPr>
          <w:sz w:val="24"/>
        </w:rPr>
        <w:t>моделировать</w:t>
      </w:r>
      <w:r>
        <w:rPr>
          <w:spacing w:val="13"/>
          <w:sz w:val="24"/>
        </w:rPr>
        <w:t xml:space="preserve"> </w:t>
      </w:r>
      <w:r>
        <w:rPr>
          <w:sz w:val="24"/>
        </w:rPr>
        <w:t>схемы</w:t>
      </w:r>
      <w:r>
        <w:rPr>
          <w:spacing w:val="12"/>
          <w:sz w:val="24"/>
        </w:rPr>
        <w:t xml:space="preserve"> </w:t>
      </w:r>
      <w:r>
        <w:rPr>
          <w:sz w:val="24"/>
        </w:rPr>
        <w:t>природных</w:t>
      </w:r>
      <w:r>
        <w:rPr>
          <w:spacing w:val="15"/>
          <w:sz w:val="24"/>
        </w:rPr>
        <w:t xml:space="preserve"> </w:t>
      </w:r>
      <w:r>
        <w:rPr>
          <w:sz w:val="24"/>
        </w:rPr>
        <w:t>объектов</w:t>
      </w:r>
      <w:r>
        <w:rPr>
          <w:spacing w:val="12"/>
          <w:sz w:val="24"/>
        </w:rPr>
        <w:t xml:space="preserve"> </w:t>
      </w:r>
      <w:r>
        <w:rPr>
          <w:sz w:val="24"/>
        </w:rPr>
        <w:t>(строение</w:t>
      </w:r>
      <w:r>
        <w:rPr>
          <w:spacing w:val="12"/>
          <w:sz w:val="24"/>
        </w:rPr>
        <w:t xml:space="preserve"> </w:t>
      </w:r>
      <w:r>
        <w:rPr>
          <w:sz w:val="24"/>
        </w:rPr>
        <w:t>почвы;</w:t>
      </w:r>
      <w:r>
        <w:rPr>
          <w:spacing w:val="13"/>
          <w:sz w:val="24"/>
        </w:rPr>
        <w:t xml:space="preserve"> </w:t>
      </w:r>
      <w:r>
        <w:rPr>
          <w:sz w:val="24"/>
        </w:rPr>
        <w:t>движение</w:t>
      </w:r>
      <w:r>
        <w:rPr>
          <w:spacing w:val="12"/>
          <w:sz w:val="24"/>
        </w:rPr>
        <w:t xml:space="preserve"> </w:t>
      </w:r>
      <w:r>
        <w:rPr>
          <w:sz w:val="24"/>
        </w:rPr>
        <w:t>реки,</w:t>
      </w:r>
      <w:r>
        <w:rPr>
          <w:spacing w:val="13"/>
          <w:sz w:val="24"/>
        </w:rPr>
        <w:t xml:space="preserve"> </w:t>
      </w:r>
      <w:r>
        <w:rPr>
          <w:sz w:val="24"/>
        </w:rPr>
        <w:t>форма</w:t>
      </w:r>
      <w:r>
        <w:rPr>
          <w:spacing w:val="11"/>
          <w:sz w:val="24"/>
        </w:rPr>
        <w:t xml:space="preserve"> </w:t>
      </w:r>
      <w:r>
        <w:rPr>
          <w:sz w:val="24"/>
        </w:rPr>
        <w:t>поверхно-</w:t>
      </w:r>
      <w:r>
        <w:rPr>
          <w:spacing w:val="-57"/>
          <w:sz w:val="24"/>
        </w:rPr>
        <w:t xml:space="preserve"> </w:t>
      </w:r>
      <w:r>
        <w:rPr>
          <w:sz w:val="24"/>
        </w:rPr>
        <w:t>сти);</w:t>
      </w:r>
    </w:p>
    <w:p w:rsidR="00A47C3D" w:rsidRDefault="007253DD" w:rsidP="00353F4F">
      <w:pPr>
        <w:pStyle w:val="a5"/>
        <w:numPr>
          <w:ilvl w:val="0"/>
          <w:numId w:val="43"/>
        </w:numPr>
        <w:tabs>
          <w:tab w:val="left" w:pos="961"/>
          <w:tab w:val="left" w:pos="962"/>
        </w:tabs>
        <w:spacing w:before="3"/>
        <w:ind w:hanging="340"/>
        <w:jc w:val="left"/>
        <w:rPr>
          <w:sz w:val="24"/>
        </w:rPr>
      </w:pPr>
      <w:r>
        <w:rPr>
          <w:sz w:val="24"/>
        </w:rPr>
        <w:t>соотносить</w:t>
      </w:r>
      <w:r>
        <w:rPr>
          <w:spacing w:val="-4"/>
          <w:sz w:val="24"/>
        </w:rPr>
        <w:t xml:space="preserve"> </w:t>
      </w:r>
      <w:r>
        <w:rPr>
          <w:sz w:val="24"/>
        </w:rPr>
        <w:t>объекты</w:t>
      </w:r>
      <w:r>
        <w:rPr>
          <w:spacing w:val="-3"/>
          <w:sz w:val="24"/>
        </w:rPr>
        <w:t xml:space="preserve"> </w:t>
      </w:r>
      <w:r>
        <w:rPr>
          <w:sz w:val="24"/>
        </w:rPr>
        <w:t>природы</w:t>
      </w:r>
      <w:r>
        <w:rPr>
          <w:spacing w:val="-3"/>
          <w:sz w:val="24"/>
        </w:rPr>
        <w:t xml:space="preserve"> </w:t>
      </w:r>
      <w:r>
        <w:rPr>
          <w:sz w:val="24"/>
        </w:rPr>
        <w:t>с</w:t>
      </w:r>
      <w:r>
        <w:rPr>
          <w:spacing w:val="-4"/>
          <w:sz w:val="24"/>
        </w:rPr>
        <w:t xml:space="preserve"> </w:t>
      </w:r>
      <w:r>
        <w:rPr>
          <w:sz w:val="24"/>
        </w:rPr>
        <w:t>принадлежностью</w:t>
      </w:r>
      <w:r>
        <w:rPr>
          <w:spacing w:val="-3"/>
          <w:sz w:val="24"/>
        </w:rPr>
        <w:t xml:space="preserve"> </w:t>
      </w:r>
      <w:r>
        <w:rPr>
          <w:sz w:val="24"/>
        </w:rPr>
        <w:t>к</w:t>
      </w:r>
      <w:r>
        <w:rPr>
          <w:spacing w:val="-4"/>
          <w:sz w:val="24"/>
        </w:rPr>
        <w:t xml:space="preserve"> </w:t>
      </w:r>
      <w:r>
        <w:rPr>
          <w:sz w:val="24"/>
        </w:rPr>
        <w:t>определѐнной</w:t>
      </w:r>
      <w:r>
        <w:rPr>
          <w:spacing w:val="-4"/>
          <w:sz w:val="24"/>
        </w:rPr>
        <w:t xml:space="preserve"> </w:t>
      </w:r>
      <w:r>
        <w:rPr>
          <w:sz w:val="24"/>
        </w:rPr>
        <w:t>природной</w:t>
      </w:r>
      <w:r>
        <w:rPr>
          <w:spacing w:val="-3"/>
          <w:sz w:val="24"/>
        </w:rPr>
        <w:t xml:space="preserve"> </w:t>
      </w:r>
      <w:r>
        <w:rPr>
          <w:sz w:val="24"/>
        </w:rPr>
        <w:t>зоне;</w:t>
      </w:r>
    </w:p>
    <w:p w:rsidR="00A47C3D" w:rsidRDefault="007253DD" w:rsidP="00353F4F">
      <w:pPr>
        <w:pStyle w:val="a5"/>
        <w:numPr>
          <w:ilvl w:val="0"/>
          <w:numId w:val="43"/>
        </w:numPr>
        <w:tabs>
          <w:tab w:val="left" w:pos="961"/>
          <w:tab w:val="left" w:pos="962"/>
        </w:tabs>
        <w:ind w:hanging="340"/>
        <w:jc w:val="left"/>
        <w:rPr>
          <w:sz w:val="24"/>
        </w:rPr>
      </w:pPr>
      <w:r>
        <w:rPr>
          <w:sz w:val="24"/>
        </w:rPr>
        <w:t>классифицировать</w:t>
      </w:r>
      <w:r>
        <w:rPr>
          <w:spacing w:val="-3"/>
          <w:sz w:val="24"/>
        </w:rPr>
        <w:t xml:space="preserve"> </w:t>
      </w:r>
      <w:r>
        <w:rPr>
          <w:sz w:val="24"/>
        </w:rPr>
        <w:t>природные</w:t>
      </w:r>
      <w:r>
        <w:rPr>
          <w:spacing w:val="-5"/>
          <w:sz w:val="24"/>
        </w:rPr>
        <w:t xml:space="preserve"> </w:t>
      </w:r>
      <w:r>
        <w:rPr>
          <w:sz w:val="24"/>
        </w:rPr>
        <w:t>объекты</w:t>
      </w:r>
      <w:r>
        <w:rPr>
          <w:spacing w:val="-2"/>
          <w:sz w:val="24"/>
        </w:rPr>
        <w:t xml:space="preserve"> </w:t>
      </w:r>
      <w:r>
        <w:rPr>
          <w:sz w:val="24"/>
        </w:rPr>
        <w:t>по</w:t>
      </w:r>
      <w:r>
        <w:rPr>
          <w:spacing w:val="-3"/>
          <w:sz w:val="24"/>
        </w:rPr>
        <w:t xml:space="preserve"> </w:t>
      </w:r>
      <w:r>
        <w:rPr>
          <w:sz w:val="24"/>
        </w:rPr>
        <w:t>принадлежности</w:t>
      </w:r>
      <w:r>
        <w:rPr>
          <w:spacing w:val="-3"/>
          <w:sz w:val="24"/>
        </w:rPr>
        <w:t xml:space="preserve"> </w:t>
      </w:r>
      <w:r>
        <w:rPr>
          <w:sz w:val="24"/>
        </w:rPr>
        <w:t>к</w:t>
      </w:r>
      <w:r>
        <w:rPr>
          <w:spacing w:val="1"/>
          <w:sz w:val="24"/>
        </w:rPr>
        <w:t xml:space="preserve"> </w:t>
      </w:r>
      <w:r>
        <w:rPr>
          <w:sz w:val="24"/>
        </w:rPr>
        <w:t>природной</w:t>
      </w:r>
      <w:r>
        <w:rPr>
          <w:spacing w:val="-3"/>
          <w:sz w:val="24"/>
        </w:rPr>
        <w:t xml:space="preserve"> </w:t>
      </w:r>
      <w:r>
        <w:rPr>
          <w:sz w:val="24"/>
        </w:rPr>
        <w:t>зоне;</w:t>
      </w:r>
    </w:p>
    <w:p w:rsidR="00A47C3D" w:rsidRDefault="007253DD" w:rsidP="00353F4F">
      <w:pPr>
        <w:pStyle w:val="a5"/>
        <w:numPr>
          <w:ilvl w:val="0"/>
          <w:numId w:val="43"/>
        </w:numPr>
        <w:tabs>
          <w:tab w:val="left" w:pos="961"/>
          <w:tab w:val="left" w:pos="962"/>
        </w:tabs>
        <w:spacing w:before="2" w:line="237" w:lineRule="auto"/>
        <w:ind w:right="280"/>
        <w:jc w:val="left"/>
        <w:rPr>
          <w:sz w:val="24"/>
        </w:rPr>
      </w:pPr>
      <w:r>
        <w:rPr>
          <w:sz w:val="24"/>
        </w:rPr>
        <w:t>определять</w:t>
      </w:r>
      <w:r>
        <w:rPr>
          <w:spacing w:val="6"/>
          <w:sz w:val="24"/>
        </w:rPr>
        <w:t xml:space="preserve"> </w:t>
      </w:r>
      <w:r>
        <w:rPr>
          <w:sz w:val="24"/>
        </w:rPr>
        <w:t>разрыв</w:t>
      </w:r>
      <w:r>
        <w:rPr>
          <w:spacing w:val="5"/>
          <w:sz w:val="24"/>
        </w:rPr>
        <w:t xml:space="preserve"> </w:t>
      </w:r>
      <w:r>
        <w:rPr>
          <w:sz w:val="24"/>
        </w:rPr>
        <w:t>между</w:t>
      </w:r>
      <w:r>
        <w:rPr>
          <w:spacing w:val="1"/>
          <w:sz w:val="24"/>
        </w:rPr>
        <w:t xml:space="preserve"> </w:t>
      </w:r>
      <w:r>
        <w:rPr>
          <w:sz w:val="24"/>
        </w:rPr>
        <w:t>реальным</w:t>
      </w:r>
      <w:r>
        <w:rPr>
          <w:spacing w:val="4"/>
          <w:sz w:val="24"/>
        </w:rPr>
        <w:t xml:space="preserve"> </w:t>
      </w:r>
      <w:r>
        <w:rPr>
          <w:sz w:val="24"/>
        </w:rPr>
        <w:t>и</w:t>
      </w:r>
      <w:r>
        <w:rPr>
          <w:spacing w:val="6"/>
          <w:sz w:val="24"/>
        </w:rPr>
        <w:t xml:space="preserve"> </w:t>
      </w:r>
      <w:r>
        <w:rPr>
          <w:sz w:val="24"/>
        </w:rPr>
        <w:t>желательным</w:t>
      </w:r>
      <w:r>
        <w:rPr>
          <w:spacing w:val="4"/>
          <w:sz w:val="24"/>
        </w:rPr>
        <w:t xml:space="preserve"> </w:t>
      </w:r>
      <w:r>
        <w:rPr>
          <w:sz w:val="24"/>
        </w:rPr>
        <w:t>состоянием</w:t>
      </w:r>
      <w:r>
        <w:rPr>
          <w:spacing w:val="6"/>
          <w:sz w:val="24"/>
        </w:rPr>
        <w:t xml:space="preserve"> </w:t>
      </w:r>
      <w:r>
        <w:rPr>
          <w:sz w:val="24"/>
        </w:rPr>
        <w:t>объекта</w:t>
      </w:r>
      <w:r>
        <w:rPr>
          <w:spacing w:val="5"/>
          <w:sz w:val="24"/>
        </w:rPr>
        <w:t xml:space="preserve"> </w:t>
      </w:r>
      <w:r>
        <w:rPr>
          <w:sz w:val="24"/>
        </w:rPr>
        <w:t>(ситуации)</w:t>
      </w:r>
      <w:r>
        <w:rPr>
          <w:spacing w:val="5"/>
          <w:sz w:val="24"/>
        </w:rPr>
        <w:t xml:space="preserve"> </w:t>
      </w:r>
      <w:r>
        <w:rPr>
          <w:sz w:val="24"/>
        </w:rPr>
        <w:t>на</w:t>
      </w:r>
      <w:r>
        <w:rPr>
          <w:spacing w:val="5"/>
          <w:sz w:val="24"/>
        </w:rPr>
        <w:t xml:space="preserve"> </w:t>
      </w:r>
      <w:r>
        <w:rPr>
          <w:sz w:val="24"/>
        </w:rPr>
        <w:t>основе</w:t>
      </w:r>
      <w:r>
        <w:rPr>
          <w:spacing w:val="-57"/>
          <w:sz w:val="24"/>
        </w:rPr>
        <w:t xml:space="preserve"> </w:t>
      </w:r>
      <w:r>
        <w:rPr>
          <w:sz w:val="24"/>
        </w:rPr>
        <w:t>предложенных</w:t>
      </w:r>
      <w:r>
        <w:rPr>
          <w:spacing w:val="3"/>
          <w:sz w:val="24"/>
        </w:rPr>
        <w:t xml:space="preserve"> </w:t>
      </w:r>
      <w:r>
        <w:rPr>
          <w:sz w:val="24"/>
        </w:rPr>
        <w:t>учителем</w:t>
      </w:r>
      <w:r>
        <w:rPr>
          <w:spacing w:val="-1"/>
          <w:sz w:val="24"/>
        </w:rPr>
        <w:t xml:space="preserve"> </w:t>
      </w:r>
      <w:r>
        <w:rPr>
          <w:sz w:val="24"/>
        </w:rPr>
        <w:t>вопросов.</w:t>
      </w:r>
    </w:p>
    <w:p w:rsidR="00A47C3D" w:rsidRDefault="007253DD">
      <w:pPr>
        <w:spacing w:before="1"/>
        <w:ind w:left="622"/>
        <w:rPr>
          <w:i/>
          <w:sz w:val="24"/>
        </w:rPr>
      </w:pPr>
      <w:r>
        <w:rPr>
          <w:i/>
          <w:sz w:val="24"/>
        </w:rPr>
        <w:t>Работа с</w:t>
      </w:r>
      <w:r>
        <w:rPr>
          <w:i/>
          <w:spacing w:val="-2"/>
          <w:sz w:val="24"/>
        </w:rPr>
        <w:t xml:space="preserve"> </w:t>
      </w:r>
      <w:r>
        <w:rPr>
          <w:i/>
          <w:sz w:val="24"/>
        </w:rPr>
        <w:t>информацией:</w:t>
      </w:r>
    </w:p>
    <w:p w:rsidR="00A47C3D" w:rsidRDefault="007253DD" w:rsidP="00353F4F">
      <w:pPr>
        <w:pStyle w:val="a5"/>
        <w:numPr>
          <w:ilvl w:val="0"/>
          <w:numId w:val="43"/>
        </w:numPr>
        <w:tabs>
          <w:tab w:val="left" w:pos="962"/>
        </w:tabs>
        <w:spacing w:before="3"/>
        <w:ind w:right="270"/>
        <w:rPr>
          <w:sz w:val="24"/>
        </w:rPr>
      </w:pPr>
      <w:r>
        <w:rPr>
          <w:sz w:val="24"/>
        </w:rPr>
        <w:t>использовать умения работать с информацией, представленной в разных формах; оценивать</w:t>
      </w:r>
      <w:r>
        <w:rPr>
          <w:spacing w:val="1"/>
          <w:sz w:val="24"/>
        </w:rPr>
        <w:t xml:space="preserve"> </w:t>
      </w:r>
      <w:r>
        <w:rPr>
          <w:sz w:val="24"/>
        </w:rPr>
        <w:t>объективность информации, учитывать правила безопасного использования электронных ре-</w:t>
      </w:r>
      <w:r>
        <w:rPr>
          <w:spacing w:val="1"/>
          <w:sz w:val="24"/>
        </w:rPr>
        <w:t xml:space="preserve"> </w:t>
      </w:r>
      <w:r>
        <w:rPr>
          <w:sz w:val="24"/>
        </w:rPr>
        <w:t>сурсов</w:t>
      </w:r>
      <w:r>
        <w:rPr>
          <w:spacing w:val="-1"/>
          <w:sz w:val="24"/>
        </w:rPr>
        <w:t xml:space="preserve"> </w:t>
      </w:r>
      <w:r>
        <w:rPr>
          <w:sz w:val="24"/>
        </w:rPr>
        <w:t>школы;</w:t>
      </w:r>
    </w:p>
    <w:p w:rsidR="00A47C3D" w:rsidRDefault="007253DD" w:rsidP="00353F4F">
      <w:pPr>
        <w:pStyle w:val="a5"/>
        <w:numPr>
          <w:ilvl w:val="0"/>
          <w:numId w:val="43"/>
        </w:numPr>
        <w:tabs>
          <w:tab w:val="left" w:pos="962"/>
        </w:tabs>
        <w:spacing w:before="2" w:line="237" w:lineRule="auto"/>
        <w:ind w:right="270"/>
        <w:rPr>
          <w:sz w:val="24"/>
        </w:rPr>
      </w:pPr>
      <w:r>
        <w:rPr>
          <w:sz w:val="24"/>
        </w:rPr>
        <w:t>использовать для уточнения и расширения своих знаний об окружающем мире словари, спра-</w:t>
      </w:r>
      <w:r>
        <w:rPr>
          <w:spacing w:val="1"/>
          <w:sz w:val="24"/>
        </w:rPr>
        <w:t xml:space="preserve"> </w:t>
      </w:r>
      <w:r>
        <w:rPr>
          <w:sz w:val="24"/>
        </w:rPr>
        <w:t>вочники,</w:t>
      </w:r>
      <w:r>
        <w:rPr>
          <w:spacing w:val="-2"/>
          <w:sz w:val="24"/>
        </w:rPr>
        <w:t xml:space="preserve"> </w:t>
      </w:r>
      <w:r>
        <w:rPr>
          <w:sz w:val="24"/>
        </w:rPr>
        <w:t>энциклопедии,</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и</w:t>
      </w:r>
      <w:r>
        <w:rPr>
          <w:spacing w:val="-2"/>
          <w:sz w:val="24"/>
        </w:rPr>
        <w:t xml:space="preserve"> </w:t>
      </w:r>
      <w:r>
        <w:rPr>
          <w:sz w:val="24"/>
        </w:rPr>
        <w:t>Интернет</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контролируемого</w:t>
      </w:r>
      <w:r>
        <w:rPr>
          <w:spacing w:val="-2"/>
          <w:sz w:val="24"/>
        </w:rPr>
        <w:t xml:space="preserve"> </w:t>
      </w:r>
      <w:r>
        <w:rPr>
          <w:sz w:val="24"/>
        </w:rPr>
        <w:t>выхода);</w:t>
      </w:r>
    </w:p>
    <w:p w:rsidR="00A47C3D" w:rsidRDefault="007253DD" w:rsidP="00353F4F">
      <w:pPr>
        <w:pStyle w:val="a5"/>
        <w:numPr>
          <w:ilvl w:val="0"/>
          <w:numId w:val="43"/>
        </w:numPr>
        <w:tabs>
          <w:tab w:val="left" w:pos="962"/>
        </w:tabs>
        <w:spacing w:before="6" w:line="237" w:lineRule="auto"/>
        <w:ind w:right="279"/>
        <w:rPr>
          <w:sz w:val="24"/>
        </w:rPr>
      </w:pPr>
      <w:r>
        <w:rPr>
          <w:sz w:val="24"/>
        </w:rPr>
        <w:t>на основе дополнительной информации делать сообщения (доклады) на предложенную тему,</w:t>
      </w:r>
      <w:r>
        <w:rPr>
          <w:spacing w:val="1"/>
          <w:sz w:val="24"/>
        </w:rPr>
        <w:t xml:space="preserve"> </w:t>
      </w:r>
      <w:r>
        <w:rPr>
          <w:sz w:val="24"/>
        </w:rPr>
        <w:t>подготавливать</w:t>
      </w:r>
      <w:r>
        <w:rPr>
          <w:spacing w:val="-2"/>
          <w:sz w:val="24"/>
        </w:rPr>
        <w:t xml:space="preserve"> </w:t>
      </w:r>
      <w:r>
        <w:rPr>
          <w:sz w:val="24"/>
        </w:rPr>
        <w:t>презентацию,</w:t>
      </w:r>
      <w:r>
        <w:rPr>
          <w:spacing w:val="-1"/>
          <w:sz w:val="24"/>
        </w:rPr>
        <w:t xml:space="preserve"> </w:t>
      </w:r>
      <w:r>
        <w:rPr>
          <w:sz w:val="24"/>
        </w:rPr>
        <w:t>включая</w:t>
      </w:r>
      <w:r>
        <w:rPr>
          <w:spacing w:val="-1"/>
          <w:sz w:val="24"/>
        </w:rPr>
        <w:t xml:space="preserve"> </w:t>
      </w:r>
      <w:r>
        <w:rPr>
          <w:sz w:val="24"/>
        </w:rPr>
        <w:t>в</w:t>
      </w:r>
      <w:r>
        <w:rPr>
          <w:spacing w:val="-2"/>
          <w:sz w:val="24"/>
        </w:rPr>
        <w:t xml:space="preserve"> </w:t>
      </w:r>
      <w:r>
        <w:rPr>
          <w:sz w:val="24"/>
        </w:rPr>
        <w:t>неѐ</w:t>
      </w:r>
      <w:r>
        <w:rPr>
          <w:spacing w:val="-2"/>
          <w:sz w:val="24"/>
        </w:rPr>
        <w:t xml:space="preserve"> </w:t>
      </w:r>
      <w:r>
        <w:rPr>
          <w:sz w:val="24"/>
        </w:rPr>
        <w:t>иллюстрации,</w:t>
      </w:r>
      <w:r>
        <w:rPr>
          <w:spacing w:val="-4"/>
          <w:sz w:val="24"/>
        </w:rPr>
        <w:t xml:space="preserve"> </w:t>
      </w:r>
      <w:r>
        <w:rPr>
          <w:sz w:val="24"/>
        </w:rPr>
        <w:t>таблицы,</w:t>
      </w:r>
      <w:r>
        <w:rPr>
          <w:spacing w:val="-1"/>
          <w:sz w:val="24"/>
        </w:rPr>
        <w:t xml:space="preserve"> </w:t>
      </w:r>
      <w:r>
        <w:rPr>
          <w:sz w:val="24"/>
        </w:rPr>
        <w:t>диаграммы.</w:t>
      </w:r>
    </w:p>
    <w:p w:rsidR="00A47C3D" w:rsidRDefault="007253DD">
      <w:pPr>
        <w:spacing w:before="1"/>
        <w:ind w:left="622"/>
        <w:jc w:val="both"/>
        <w:rPr>
          <w:i/>
          <w:sz w:val="24"/>
        </w:rPr>
      </w:pPr>
      <w:r>
        <w:rPr>
          <w:i/>
          <w:sz w:val="24"/>
        </w:rPr>
        <w:t>Коммуникативные</w:t>
      </w:r>
      <w:r>
        <w:rPr>
          <w:i/>
          <w:spacing w:val="-4"/>
          <w:sz w:val="24"/>
        </w:rPr>
        <w:t xml:space="preserve"> </w:t>
      </w:r>
      <w:r>
        <w:rPr>
          <w:i/>
          <w:sz w:val="24"/>
        </w:rPr>
        <w:t>универсальные</w:t>
      </w:r>
      <w:r>
        <w:rPr>
          <w:i/>
          <w:spacing w:val="-4"/>
          <w:sz w:val="24"/>
        </w:rPr>
        <w:t xml:space="preserve"> </w:t>
      </w:r>
      <w:r>
        <w:rPr>
          <w:i/>
          <w:sz w:val="24"/>
        </w:rPr>
        <w:t>учебные</w:t>
      </w:r>
      <w:r>
        <w:rPr>
          <w:i/>
          <w:spacing w:val="-4"/>
          <w:sz w:val="24"/>
        </w:rPr>
        <w:t xml:space="preserve"> </w:t>
      </w:r>
      <w:r>
        <w:rPr>
          <w:i/>
          <w:sz w:val="24"/>
        </w:rPr>
        <w:t>действия:</w:t>
      </w:r>
    </w:p>
    <w:p w:rsidR="00A47C3D" w:rsidRDefault="007253DD" w:rsidP="00353F4F">
      <w:pPr>
        <w:pStyle w:val="a5"/>
        <w:numPr>
          <w:ilvl w:val="0"/>
          <w:numId w:val="43"/>
        </w:numPr>
        <w:tabs>
          <w:tab w:val="left" w:pos="962"/>
        </w:tabs>
        <w:spacing w:before="2"/>
        <w:ind w:right="268"/>
        <w:rPr>
          <w:sz w:val="24"/>
        </w:rPr>
      </w:pPr>
      <w:r>
        <w:rPr>
          <w:sz w:val="24"/>
        </w:rPr>
        <w:t>ориентироваться в понятиях: организм, возраст, система органов; культура, долг, соотече-</w:t>
      </w:r>
      <w:r>
        <w:rPr>
          <w:spacing w:val="1"/>
          <w:sz w:val="24"/>
        </w:rPr>
        <w:t xml:space="preserve"> </w:t>
      </w:r>
      <w:r>
        <w:rPr>
          <w:sz w:val="24"/>
        </w:rPr>
        <w:t>ственник,</w:t>
      </w:r>
      <w:r>
        <w:rPr>
          <w:spacing w:val="1"/>
          <w:sz w:val="24"/>
        </w:rPr>
        <w:t xml:space="preserve"> </w:t>
      </w:r>
      <w:r>
        <w:rPr>
          <w:sz w:val="24"/>
        </w:rPr>
        <w:t>берестяная</w:t>
      </w:r>
      <w:r>
        <w:rPr>
          <w:spacing w:val="60"/>
          <w:sz w:val="24"/>
        </w:rPr>
        <w:t xml:space="preserve"> </w:t>
      </w:r>
      <w:r>
        <w:rPr>
          <w:sz w:val="24"/>
        </w:rPr>
        <w:t>грамота,</w:t>
      </w:r>
      <w:r>
        <w:rPr>
          <w:spacing w:val="60"/>
          <w:sz w:val="24"/>
        </w:rPr>
        <w:t xml:space="preserve"> </w:t>
      </w:r>
      <w:r>
        <w:rPr>
          <w:sz w:val="24"/>
        </w:rPr>
        <w:t>первопечатник,</w:t>
      </w:r>
      <w:r>
        <w:rPr>
          <w:spacing w:val="60"/>
          <w:sz w:val="24"/>
        </w:rPr>
        <w:t xml:space="preserve"> </w:t>
      </w:r>
      <w:r>
        <w:rPr>
          <w:sz w:val="24"/>
        </w:rPr>
        <w:t>иконопись,</w:t>
      </w:r>
      <w:r>
        <w:rPr>
          <w:spacing w:val="60"/>
          <w:sz w:val="24"/>
        </w:rPr>
        <w:t xml:space="preserve"> </w:t>
      </w:r>
      <w:r>
        <w:rPr>
          <w:sz w:val="24"/>
        </w:rPr>
        <w:t>объект</w:t>
      </w:r>
      <w:r>
        <w:rPr>
          <w:spacing w:val="60"/>
          <w:sz w:val="24"/>
        </w:rPr>
        <w:t xml:space="preserve"> </w:t>
      </w:r>
      <w:r>
        <w:rPr>
          <w:sz w:val="24"/>
        </w:rPr>
        <w:t>Всемирного</w:t>
      </w:r>
      <w:r>
        <w:rPr>
          <w:spacing w:val="60"/>
          <w:sz w:val="24"/>
        </w:rPr>
        <w:t xml:space="preserve"> </w:t>
      </w:r>
      <w:r>
        <w:rPr>
          <w:sz w:val="24"/>
        </w:rPr>
        <w:t>природного</w:t>
      </w:r>
      <w:r>
        <w:rPr>
          <w:spacing w:val="1"/>
          <w:sz w:val="24"/>
        </w:rPr>
        <w:t xml:space="preserve"> </w:t>
      </w:r>
      <w:r>
        <w:rPr>
          <w:sz w:val="24"/>
        </w:rPr>
        <w:t>и культурного наследия;</w:t>
      </w:r>
    </w:p>
    <w:p w:rsidR="00A47C3D" w:rsidRDefault="007253DD" w:rsidP="00353F4F">
      <w:pPr>
        <w:pStyle w:val="a5"/>
        <w:numPr>
          <w:ilvl w:val="0"/>
          <w:numId w:val="43"/>
        </w:numPr>
        <w:tabs>
          <w:tab w:val="left" w:pos="962"/>
        </w:tabs>
        <w:spacing w:before="3" w:line="237" w:lineRule="auto"/>
        <w:ind w:right="270"/>
        <w:rPr>
          <w:sz w:val="24"/>
        </w:rPr>
      </w:pPr>
      <w:r>
        <w:rPr>
          <w:sz w:val="24"/>
        </w:rPr>
        <w:t>характеризовать человека как живой организм: раскрывать функции различных систем орга-</w:t>
      </w:r>
      <w:r>
        <w:rPr>
          <w:spacing w:val="1"/>
          <w:sz w:val="24"/>
        </w:rPr>
        <w:t xml:space="preserve"> </w:t>
      </w:r>
      <w:r>
        <w:rPr>
          <w:sz w:val="24"/>
        </w:rPr>
        <w:t>нов;</w:t>
      </w:r>
      <w:r>
        <w:rPr>
          <w:spacing w:val="-1"/>
          <w:sz w:val="24"/>
        </w:rPr>
        <w:t xml:space="preserve"> </w:t>
      </w:r>
      <w:r>
        <w:rPr>
          <w:sz w:val="24"/>
        </w:rPr>
        <w:t>объяснять</w:t>
      </w:r>
      <w:r>
        <w:rPr>
          <w:spacing w:val="-1"/>
          <w:sz w:val="24"/>
        </w:rPr>
        <w:t xml:space="preserve"> </w:t>
      </w:r>
      <w:r>
        <w:rPr>
          <w:sz w:val="24"/>
        </w:rPr>
        <w:t>особую</w:t>
      </w:r>
      <w:r>
        <w:rPr>
          <w:spacing w:val="2"/>
          <w:sz w:val="24"/>
        </w:rPr>
        <w:t xml:space="preserve"> </w:t>
      </w:r>
      <w:r>
        <w:rPr>
          <w:sz w:val="24"/>
        </w:rPr>
        <w:t>роль</w:t>
      </w:r>
      <w:r>
        <w:rPr>
          <w:spacing w:val="-1"/>
          <w:sz w:val="24"/>
        </w:rPr>
        <w:t xml:space="preserve"> </w:t>
      </w:r>
      <w:r>
        <w:rPr>
          <w:sz w:val="24"/>
        </w:rPr>
        <w:t>нервной системы</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организма;</w:t>
      </w:r>
    </w:p>
    <w:p w:rsidR="00A47C3D" w:rsidRDefault="007253DD" w:rsidP="00353F4F">
      <w:pPr>
        <w:pStyle w:val="a5"/>
        <w:numPr>
          <w:ilvl w:val="0"/>
          <w:numId w:val="43"/>
        </w:numPr>
        <w:tabs>
          <w:tab w:val="left" w:pos="962"/>
        </w:tabs>
        <w:spacing w:before="5" w:line="237" w:lineRule="auto"/>
        <w:ind w:right="269"/>
        <w:rPr>
          <w:sz w:val="24"/>
        </w:rPr>
      </w:pPr>
      <w:r>
        <w:rPr>
          <w:sz w:val="24"/>
        </w:rPr>
        <w:t>создавать текст-рассуждение: объяснять вред для здоровья и самочувствия организма вредных</w:t>
      </w:r>
      <w:r>
        <w:rPr>
          <w:spacing w:val="-57"/>
          <w:sz w:val="24"/>
        </w:rPr>
        <w:t xml:space="preserve"> </w:t>
      </w:r>
      <w:r>
        <w:rPr>
          <w:sz w:val="24"/>
        </w:rPr>
        <w:t>привычек;</w:t>
      </w:r>
    </w:p>
    <w:p w:rsidR="00A47C3D" w:rsidRDefault="007253DD" w:rsidP="00353F4F">
      <w:pPr>
        <w:pStyle w:val="a5"/>
        <w:numPr>
          <w:ilvl w:val="0"/>
          <w:numId w:val="43"/>
        </w:numPr>
        <w:tabs>
          <w:tab w:val="left" w:pos="962"/>
        </w:tabs>
        <w:spacing w:before="4"/>
        <w:ind w:right="266"/>
        <w:rPr>
          <w:sz w:val="24"/>
        </w:rPr>
      </w:pPr>
      <w:r>
        <w:rPr>
          <w:sz w:val="24"/>
        </w:rPr>
        <w:t>описывать ситуации проявления нравственных качеств — отзывчивости, доброты, справед-</w:t>
      </w:r>
      <w:r>
        <w:rPr>
          <w:spacing w:val="1"/>
          <w:sz w:val="24"/>
        </w:rPr>
        <w:t xml:space="preserve"> </w:t>
      </w:r>
      <w:r>
        <w:rPr>
          <w:sz w:val="24"/>
        </w:rPr>
        <w:t>ливости</w:t>
      </w:r>
      <w:r>
        <w:rPr>
          <w:spacing w:val="-1"/>
          <w:sz w:val="24"/>
        </w:rPr>
        <w:t xml:space="preserve"> </w:t>
      </w:r>
      <w:r>
        <w:rPr>
          <w:sz w:val="24"/>
        </w:rPr>
        <w:t>и др.;</w:t>
      </w:r>
    </w:p>
    <w:p w:rsidR="00A47C3D" w:rsidRDefault="007253DD" w:rsidP="00353F4F">
      <w:pPr>
        <w:pStyle w:val="a5"/>
        <w:numPr>
          <w:ilvl w:val="0"/>
          <w:numId w:val="43"/>
        </w:numPr>
        <w:tabs>
          <w:tab w:val="left" w:pos="962"/>
        </w:tabs>
        <w:spacing w:before="2" w:line="237" w:lineRule="auto"/>
        <w:ind w:right="270"/>
        <w:rPr>
          <w:sz w:val="24"/>
        </w:rPr>
      </w:pPr>
      <w:r>
        <w:rPr>
          <w:sz w:val="24"/>
        </w:rPr>
        <w:t>составлять краткие суждения о связях и зависимостях в природе (на основе сезонных измене-</w:t>
      </w:r>
      <w:r>
        <w:rPr>
          <w:spacing w:val="1"/>
          <w:sz w:val="24"/>
        </w:rPr>
        <w:t xml:space="preserve"> </w:t>
      </w:r>
      <w:r>
        <w:rPr>
          <w:sz w:val="24"/>
        </w:rPr>
        <w:t>ний,</w:t>
      </w:r>
      <w:r>
        <w:rPr>
          <w:spacing w:val="-1"/>
          <w:sz w:val="24"/>
        </w:rPr>
        <w:t xml:space="preserve"> </w:t>
      </w:r>
      <w:r>
        <w:rPr>
          <w:sz w:val="24"/>
        </w:rPr>
        <w:t>особенностей жизни</w:t>
      </w:r>
      <w:r>
        <w:rPr>
          <w:spacing w:val="-1"/>
          <w:sz w:val="24"/>
        </w:rPr>
        <w:t xml:space="preserve"> </w:t>
      </w:r>
      <w:r>
        <w:rPr>
          <w:sz w:val="24"/>
        </w:rPr>
        <w:t>природных</w:t>
      </w:r>
      <w:r>
        <w:rPr>
          <w:spacing w:val="-1"/>
          <w:sz w:val="24"/>
        </w:rPr>
        <w:t xml:space="preserve"> </w:t>
      </w:r>
      <w:r>
        <w:rPr>
          <w:sz w:val="24"/>
        </w:rPr>
        <w:t>зон,</w:t>
      </w:r>
      <w:r>
        <w:rPr>
          <w:spacing w:val="-3"/>
          <w:sz w:val="24"/>
        </w:rPr>
        <w:t xml:space="preserve"> </w:t>
      </w:r>
      <w:r>
        <w:rPr>
          <w:sz w:val="24"/>
        </w:rPr>
        <w:t>пищевых</w:t>
      </w:r>
      <w:r>
        <w:rPr>
          <w:spacing w:val="1"/>
          <w:sz w:val="24"/>
        </w:rPr>
        <w:t xml:space="preserve"> </w:t>
      </w:r>
      <w:r>
        <w:rPr>
          <w:sz w:val="24"/>
        </w:rPr>
        <w:t>цепей);</w:t>
      </w:r>
    </w:p>
    <w:p w:rsidR="00A47C3D" w:rsidRDefault="007253DD" w:rsidP="00353F4F">
      <w:pPr>
        <w:pStyle w:val="a5"/>
        <w:numPr>
          <w:ilvl w:val="0"/>
          <w:numId w:val="43"/>
        </w:numPr>
        <w:tabs>
          <w:tab w:val="left" w:pos="962"/>
        </w:tabs>
        <w:spacing w:before="4"/>
        <w:ind w:hanging="340"/>
        <w:rPr>
          <w:sz w:val="24"/>
        </w:rPr>
      </w:pPr>
      <w:r>
        <w:rPr>
          <w:sz w:val="24"/>
        </w:rPr>
        <w:t>составлять</w:t>
      </w:r>
      <w:r>
        <w:rPr>
          <w:spacing w:val="-3"/>
          <w:sz w:val="24"/>
        </w:rPr>
        <w:t xml:space="preserve"> </w:t>
      </w:r>
      <w:r>
        <w:rPr>
          <w:sz w:val="24"/>
        </w:rPr>
        <w:t>небольшие</w:t>
      </w:r>
      <w:r>
        <w:rPr>
          <w:spacing w:val="-4"/>
          <w:sz w:val="24"/>
        </w:rPr>
        <w:t xml:space="preserve"> </w:t>
      </w:r>
      <w:r>
        <w:rPr>
          <w:sz w:val="24"/>
        </w:rPr>
        <w:t>тексты «Права</w:t>
      </w:r>
      <w:r>
        <w:rPr>
          <w:spacing w:val="-5"/>
          <w:sz w:val="24"/>
        </w:rPr>
        <w:t xml:space="preserve"> </w:t>
      </w:r>
      <w:r>
        <w:rPr>
          <w:sz w:val="24"/>
        </w:rPr>
        <w:t>и</w:t>
      </w:r>
      <w:r>
        <w:rPr>
          <w:spacing w:val="-3"/>
          <w:sz w:val="24"/>
        </w:rPr>
        <w:t xml:space="preserve"> </w:t>
      </w:r>
      <w:r>
        <w:rPr>
          <w:sz w:val="24"/>
        </w:rPr>
        <w:t>обязанности</w:t>
      </w:r>
      <w:r>
        <w:rPr>
          <w:spacing w:val="-3"/>
          <w:sz w:val="24"/>
        </w:rPr>
        <w:t xml:space="preserve"> </w:t>
      </w:r>
      <w:r>
        <w:rPr>
          <w:sz w:val="24"/>
        </w:rPr>
        <w:t>гражданина</w:t>
      </w:r>
      <w:r>
        <w:rPr>
          <w:spacing w:val="-5"/>
          <w:sz w:val="24"/>
        </w:rPr>
        <w:t xml:space="preserve"> </w:t>
      </w:r>
      <w:r>
        <w:rPr>
          <w:sz w:val="24"/>
        </w:rPr>
        <w:t>РФ»;</w:t>
      </w:r>
    </w:p>
    <w:p w:rsidR="00A47C3D" w:rsidRDefault="007253DD" w:rsidP="00353F4F">
      <w:pPr>
        <w:pStyle w:val="a5"/>
        <w:numPr>
          <w:ilvl w:val="0"/>
          <w:numId w:val="43"/>
        </w:numPr>
        <w:tabs>
          <w:tab w:val="left" w:pos="962"/>
        </w:tabs>
        <w:spacing w:before="2" w:line="237" w:lineRule="auto"/>
        <w:ind w:right="278"/>
        <w:rPr>
          <w:sz w:val="24"/>
        </w:rPr>
      </w:pPr>
      <w:r>
        <w:rPr>
          <w:sz w:val="24"/>
        </w:rPr>
        <w:t>создавать небольшие тексты о знаменательных страницах истории нашей страны (в рамках</w:t>
      </w:r>
      <w:r>
        <w:rPr>
          <w:spacing w:val="1"/>
          <w:sz w:val="24"/>
        </w:rPr>
        <w:t xml:space="preserve"> </w:t>
      </w:r>
      <w:r>
        <w:rPr>
          <w:sz w:val="24"/>
        </w:rPr>
        <w:t>изученного).</w:t>
      </w:r>
    </w:p>
    <w:p w:rsidR="00A47C3D" w:rsidRDefault="007253DD">
      <w:pPr>
        <w:spacing w:before="1"/>
        <w:ind w:left="622"/>
        <w:jc w:val="both"/>
        <w:rPr>
          <w:sz w:val="24"/>
        </w:rPr>
      </w:pPr>
      <w:r>
        <w:rPr>
          <w:i/>
          <w:sz w:val="24"/>
        </w:rPr>
        <w:t>Регулятивные</w:t>
      </w:r>
      <w:r>
        <w:rPr>
          <w:i/>
          <w:spacing w:val="-4"/>
          <w:sz w:val="24"/>
        </w:rPr>
        <w:t xml:space="preserve"> </w:t>
      </w:r>
      <w:r>
        <w:rPr>
          <w:i/>
          <w:sz w:val="24"/>
        </w:rPr>
        <w:t>универсальные</w:t>
      </w:r>
      <w:r>
        <w:rPr>
          <w:i/>
          <w:spacing w:val="-4"/>
          <w:sz w:val="24"/>
        </w:rPr>
        <w:t xml:space="preserve"> </w:t>
      </w:r>
      <w:r>
        <w:rPr>
          <w:i/>
          <w:sz w:val="24"/>
        </w:rPr>
        <w:t>учебные</w:t>
      </w:r>
      <w:r>
        <w:rPr>
          <w:i/>
          <w:spacing w:val="-4"/>
          <w:sz w:val="24"/>
        </w:rPr>
        <w:t xml:space="preserve"> </w:t>
      </w:r>
      <w:r>
        <w:rPr>
          <w:i/>
          <w:sz w:val="24"/>
        </w:rPr>
        <w:t>действия</w:t>
      </w:r>
      <w:r>
        <w:rPr>
          <w:sz w:val="24"/>
        </w:rPr>
        <w:t>:</w:t>
      </w:r>
    </w:p>
    <w:p w:rsidR="00A47C3D" w:rsidRDefault="007253DD" w:rsidP="00353F4F">
      <w:pPr>
        <w:pStyle w:val="a5"/>
        <w:numPr>
          <w:ilvl w:val="0"/>
          <w:numId w:val="43"/>
        </w:numPr>
        <w:tabs>
          <w:tab w:val="left" w:pos="961"/>
          <w:tab w:val="left" w:pos="962"/>
        </w:tabs>
        <w:spacing w:before="5" w:line="237" w:lineRule="auto"/>
        <w:ind w:right="270"/>
        <w:jc w:val="left"/>
        <w:rPr>
          <w:sz w:val="24"/>
        </w:rPr>
      </w:pPr>
      <w:r>
        <w:rPr>
          <w:sz w:val="24"/>
        </w:rPr>
        <w:t>самостоятельно</w:t>
      </w:r>
      <w:r>
        <w:rPr>
          <w:spacing w:val="10"/>
          <w:sz w:val="24"/>
        </w:rPr>
        <w:t xml:space="preserve"> </w:t>
      </w:r>
      <w:r>
        <w:rPr>
          <w:sz w:val="24"/>
        </w:rPr>
        <w:t>планировать</w:t>
      </w:r>
      <w:r>
        <w:rPr>
          <w:spacing w:val="10"/>
          <w:sz w:val="24"/>
        </w:rPr>
        <w:t xml:space="preserve"> </w:t>
      </w:r>
      <w:r>
        <w:rPr>
          <w:sz w:val="24"/>
        </w:rPr>
        <w:t>алгоритм</w:t>
      </w:r>
      <w:r>
        <w:rPr>
          <w:spacing w:val="9"/>
          <w:sz w:val="24"/>
        </w:rPr>
        <w:t xml:space="preserve"> </w:t>
      </w:r>
      <w:r>
        <w:rPr>
          <w:sz w:val="24"/>
        </w:rPr>
        <w:t>решения</w:t>
      </w:r>
      <w:r>
        <w:rPr>
          <w:spacing w:val="13"/>
          <w:sz w:val="24"/>
        </w:rPr>
        <w:t xml:space="preserve"> </w:t>
      </w:r>
      <w:r>
        <w:rPr>
          <w:sz w:val="24"/>
        </w:rPr>
        <w:t>учебной</w:t>
      </w:r>
      <w:r>
        <w:rPr>
          <w:spacing w:val="11"/>
          <w:sz w:val="24"/>
        </w:rPr>
        <w:t xml:space="preserve"> </w:t>
      </w:r>
      <w:r>
        <w:rPr>
          <w:sz w:val="24"/>
        </w:rPr>
        <w:t>задачи;</w:t>
      </w:r>
      <w:r>
        <w:rPr>
          <w:spacing w:val="10"/>
          <w:sz w:val="24"/>
        </w:rPr>
        <w:t xml:space="preserve"> </w:t>
      </w:r>
      <w:r>
        <w:rPr>
          <w:sz w:val="24"/>
        </w:rPr>
        <w:t>предвидеть</w:t>
      </w:r>
      <w:r>
        <w:rPr>
          <w:spacing w:val="10"/>
          <w:sz w:val="24"/>
        </w:rPr>
        <w:t xml:space="preserve"> </w:t>
      </w:r>
      <w:r>
        <w:rPr>
          <w:sz w:val="24"/>
        </w:rPr>
        <w:t>трудности</w:t>
      </w:r>
      <w:r>
        <w:rPr>
          <w:spacing w:val="20"/>
          <w:sz w:val="24"/>
        </w:rPr>
        <w:t xml:space="preserve"> </w:t>
      </w:r>
      <w:r>
        <w:rPr>
          <w:sz w:val="24"/>
        </w:rPr>
        <w:t>и</w:t>
      </w:r>
      <w:r>
        <w:rPr>
          <w:spacing w:val="11"/>
          <w:sz w:val="24"/>
        </w:rPr>
        <w:t xml:space="preserve"> </w:t>
      </w:r>
      <w:r>
        <w:rPr>
          <w:sz w:val="24"/>
        </w:rPr>
        <w:t>воз-</w:t>
      </w:r>
      <w:r>
        <w:rPr>
          <w:spacing w:val="-57"/>
          <w:sz w:val="24"/>
        </w:rPr>
        <w:t xml:space="preserve"> </w:t>
      </w:r>
      <w:r>
        <w:rPr>
          <w:sz w:val="24"/>
        </w:rPr>
        <w:t>можные</w:t>
      </w:r>
      <w:r>
        <w:rPr>
          <w:spacing w:val="-2"/>
          <w:sz w:val="24"/>
        </w:rPr>
        <w:t xml:space="preserve"> </w:t>
      </w:r>
      <w:r>
        <w:rPr>
          <w:sz w:val="24"/>
        </w:rPr>
        <w:t>ошибки;</w:t>
      </w:r>
    </w:p>
    <w:p w:rsidR="00A47C3D" w:rsidRDefault="007253DD" w:rsidP="00353F4F">
      <w:pPr>
        <w:pStyle w:val="a5"/>
        <w:numPr>
          <w:ilvl w:val="0"/>
          <w:numId w:val="43"/>
        </w:numPr>
        <w:tabs>
          <w:tab w:val="left" w:pos="961"/>
          <w:tab w:val="left" w:pos="962"/>
        </w:tabs>
        <w:spacing w:before="5" w:line="237" w:lineRule="auto"/>
        <w:ind w:right="280"/>
        <w:jc w:val="left"/>
        <w:rPr>
          <w:sz w:val="24"/>
        </w:rPr>
      </w:pPr>
      <w:r>
        <w:rPr>
          <w:sz w:val="24"/>
        </w:rPr>
        <w:t>контролировать</w:t>
      </w:r>
      <w:r>
        <w:rPr>
          <w:spacing w:val="21"/>
          <w:sz w:val="24"/>
        </w:rPr>
        <w:t xml:space="preserve"> </w:t>
      </w:r>
      <w:r>
        <w:rPr>
          <w:sz w:val="24"/>
        </w:rPr>
        <w:t>процесс</w:t>
      </w:r>
      <w:r>
        <w:rPr>
          <w:spacing w:val="21"/>
          <w:sz w:val="24"/>
        </w:rPr>
        <w:t xml:space="preserve"> </w:t>
      </w:r>
      <w:r>
        <w:rPr>
          <w:sz w:val="24"/>
        </w:rPr>
        <w:t>и</w:t>
      </w:r>
      <w:r>
        <w:rPr>
          <w:spacing w:val="23"/>
          <w:sz w:val="24"/>
        </w:rPr>
        <w:t xml:space="preserve"> </w:t>
      </w:r>
      <w:r>
        <w:rPr>
          <w:sz w:val="24"/>
        </w:rPr>
        <w:t>результат</w:t>
      </w:r>
      <w:r>
        <w:rPr>
          <w:spacing w:val="22"/>
          <w:sz w:val="24"/>
        </w:rPr>
        <w:t xml:space="preserve"> </w:t>
      </w:r>
      <w:r>
        <w:rPr>
          <w:sz w:val="24"/>
        </w:rPr>
        <w:t>выполнения</w:t>
      </w:r>
      <w:r>
        <w:rPr>
          <w:spacing w:val="22"/>
          <w:sz w:val="24"/>
        </w:rPr>
        <w:t xml:space="preserve"> </w:t>
      </w:r>
      <w:r>
        <w:rPr>
          <w:sz w:val="24"/>
        </w:rPr>
        <w:t>задания,</w:t>
      </w:r>
      <w:r>
        <w:rPr>
          <w:spacing w:val="22"/>
          <w:sz w:val="24"/>
        </w:rPr>
        <w:t xml:space="preserve"> </w:t>
      </w:r>
      <w:r>
        <w:rPr>
          <w:sz w:val="24"/>
        </w:rPr>
        <w:t>корректировать</w:t>
      </w:r>
      <w:r>
        <w:rPr>
          <w:spacing w:val="24"/>
          <w:sz w:val="24"/>
        </w:rPr>
        <w:t xml:space="preserve"> </w:t>
      </w:r>
      <w:r>
        <w:rPr>
          <w:sz w:val="24"/>
        </w:rPr>
        <w:t>учебные</w:t>
      </w:r>
      <w:r>
        <w:rPr>
          <w:spacing w:val="20"/>
          <w:sz w:val="24"/>
        </w:rPr>
        <w:t xml:space="preserve"> </w:t>
      </w:r>
      <w:r>
        <w:rPr>
          <w:sz w:val="24"/>
        </w:rPr>
        <w:t>действия</w:t>
      </w:r>
      <w:r>
        <w:rPr>
          <w:spacing w:val="-57"/>
          <w:sz w:val="24"/>
        </w:rPr>
        <w:t xml:space="preserve"> </w:t>
      </w:r>
      <w:r>
        <w:rPr>
          <w:sz w:val="24"/>
        </w:rPr>
        <w:t>при</w:t>
      </w:r>
      <w:r>
        <w:rPr>
          <w:spacing w:val="-1"/>
          <w:sz w:val="24"/>
        </w:rPr>
        <w:t xml:space="preserve"> </w:t>
      </w:r>
      <w:r>
        <w:rPr>
          <w:sz w:val="24"/>
        </w:rPr>
        <w:t>необходимости;</w:t>
      </w:r>
    </w:p>
    <w:p w:rsidR="00A47C3D" w:rsidRDefault="007253DD" w:rsidP="00353F4F">
      <w:pPr>
        <w:pStyle w:val="a5"/>
        <w:numPr>
          <w:ilvl w:val="0"/>
          <w:numId w:val="43"/>
        </w:numPr>
        <w:tabs>
          <w:tab w:val="left" w:pos="961"/>
          <w:tab w:val="left" w:pos="962"/>
        </w:tabs>
        <w:spacing w:before="3"/>
        <w:ind w:hanging="340"/>
        <w:jc w:val="left"/>
        <w:rPr>
          <w:sz w:val="24"/>
        </w:rPr>
      </w:pPr>
      <w:r>
        <w:rPr>
          <w:sz w:val="24"/>
        </w:rPr>
        <w:t>адекватно</w:t>
      </w:r>
      <w:r>
        <w:rPr>
          <w:spacing w:val="-2"/>
          <w:sz w:val="24"/>
        </w:rPr>
        <w:t xml:space="preserve"> </w:t>
      </w:r>
      <w:r>
        <w:rPr>
          <w:sz w:val="24"/>
        </w:rPr>
        <w:t>принимать</w:t>
      </w:r>
      <w:r>
        <w:rPr>
          <w:spacing w:val="-2"/>
          <w:sz w:val="24"/>
        </w:rPr>
        <w:t xml:space="preserve"> </w:t>
      </w:r>
      <w:r>
        <w:rPr>
          <w:sz w:val="24"/>
        </w:rPr>
        <w:t>оценку</w:t>
      </w:r>
      <w:r>
        <w:rPr>
          <w:spacing w:val="-9"/>
          <w:sz w:val="24"/>
        </w:rPr>
        <w:t xml:space="preserve"> </w:t>
      </w:r>
      <w:r>
        <w:rPr>
          <w:sz w:val="24"/>
        </w:rPr>
        <w:t>своей</w:t>
      </w:r>
      <w:r>
        <w:rPr>
          <w:spacing w:val="-2"/>
          <w:sz w:val="24"/>
        </w:rPr>
        <w:t xml:space="preserve"> </w:t>
      </w:r>
      <w:r>
        <w:rPr>
          <w:sz w:val="24"/>
        </w:rPr>
        <w:t>работы;</w:t>
      </w:r>
      <w:r>
        <w:rPr>
          <w:spacing w:val="-2"/>
          <w:sz w:val="24"/>
        </w:rPr>
        <w:t xml:space="preserve"> </w:t>
      </w:r>
      <w:r>
        <w:rPr>
          <w:sz w:val="24"/>
        </w:rPr>
        <w:t>планировать</w:t>
      </w:r>
      <w:r>
        <w:rPr>
          <w:spacing w:val="-1"/>
          <w:sz w:val="24"/>
        </w:rPr>
        <w:t xml:space="preserve"> </w:t>
      </w:r>
      <w:r>
        <w:rPr>
          <w:sz w:val="24"/>
        </w:rPr>
        <w:t>работу</w:t>
      </w:r>
      <w:r>
        <w:rPr>
          <w:spacing w:val="-10"/>
          <w:sz w:val="24"/>
        </w:rPr>
        <w:t xml:space="preserve"> </w:t>
      </w:r>
      <w:r>
        <w:rPr>
          <w:sz w:val="24"/>
        </w:rPr>
        <w:t>над</w:t>
      </w:r>
      <w:r>
        <w:rPr>
          <w:spacing w:val="-1"/>
          <w:sz w:val="24"/>
        </w:rPr>
        <w:t xml:space="preserve"> </w:t>
      </w:r>
      <w:r>
        <w:rPr>
          <w:sz w:val="24"/>
        </w:rPr>
        <w:t>ошибками;</w:t>
      </w:r>
    </w:p>
    <w:p w:rsidR="00A47C3D" w:rsidRDefault="00A47C3D">
      <w:pPr>
        <w:rPr>
          <w:sz w:val="24"/>
        </w:rPr>
        <w:sectPr w:rsidR="00A47C3D">
          <w:pgSz w:w="11910" w:h="16850"/>
          <w:pgMar w:top="660" w:right="520" w:bottom="720" w:left="400" w:header="0" w:footer="457" w:gutter="0"/>
          <w:cols w:space="720"/>
        </w:sectPr>
      </w:pPr>
    </w:p>
    <w:p w:rsidR="00A47C3D" w:rsidRDefault="007253DD" w:rsidP="00353F4F">
      <w:pPr>
        <w:pStyle w:val="a5"/>
        <w:numPr>
          <w:ilvl w:val="0"/>
          <w:numId w:val="43"/>
        </w:numPr>
        <w:tabs>
          <w:tab w:val="left" w:pos="961"/>
          <w:tab w:val="left" w:pos="962"/>
        </w:tabs>
        <w:spacing w:before="70" w:line="275" w:lineRule="exact"/>
        <w:ind w:hanging="340"/>
        <w:jc w:val="left"/>
        <w:rPr>
          <w:sz w:val="24"/>
        </w:rPr>
      </w:pPr>
      <w:r>
        <w:rPr>
          <w:sz w:val="24"/>
        </w:rPr>
        <w:lastRenderedPageBreak/>
        <w:t>находить</w:t>
      </w:r>
      <w:r>
        <w:rPr>
          <w:spacing w:val="-4"/>
          <w:sz w:val="24"/>
        </w:rPr>
        <w:t xml:space="preserve"> </w:t>
      </w:r>
      <w:r>
        <w:rPr>
          <w:sz w:val="24"/>
        </w:rPr>
        <w:t>ошибки</w:t>
      </w:r>
      <w:r>
        <w:rPr>
          <w:spacing w:val="-4"/>
          <w:sz w:val="24"/>
        </w:rPr>
        <w:t xml:space="preserve"> </w:t>
      </w:r>
      <w:r>
        <w:rPr>
          <w:sz w:val="24"/>
        </w:rPr>
        <w:t>в</w:t>
      </w:r>
      <w:r>
        <w:rPr>
          <w:spacing w:val="-5"/>
          <w:sz w:val="24"/>
        </w:rPr>
        <w:t xml:space="preserve"> </w:t>
      </w:r>
      <w:r>
        <w:rPr>
          <w:sz w:val="24"/>
        </w:rPr>
        <w:t>своей</w:t>
      </w:r>
      <w:r>
        <w:rPr>
          <w:spacing w:val="-4"/>
          <w:sz w:val="24"/>
        </w:rPr>
        <w:t xml:space="preserve"> </w:t>
      </w:r>
      <w:r>
        <w:rPr>
          <w:sz w:val="24"/>
        </w:rPr>
        <w:t>и</w:t>
      </w:r>
      <w:r>
        <w:rPr>
          <w:spacing w:val="-3"/>
          <w:sz w:val="24"/>
        </w:rPr>
        <w:t xml:space="preserve"> </w:t>
      </w:r>
      <w:r>
        <w:rPr>
          <w:sz w:val="24"/>
        </w:rPr>
        <w:t>чужих</w:t>
      </w:r>
      <w:r>
        <w:rPr>
          <w:spacing w:val="-2"/>
          <w:sz w:val="24"/>
        </w:rPr>
        <w:t xml:space="preserve"> </w:t>
      </w:r>
      <w:r>
        <w:rPr>
          <w:sz w:val="24"/>
        </w:rPr>
        <w:t>работах,</w:t>
      </w:r>
      <w:r>
        <w:rPr>
          <w:spacing w:val="-2"/>
          <w:sz w:val="24"/>
        </w:rPr>
        <w:t xml:space="preserve"> </w:t>
      </w:r>
      <w:r>
        <w:rPr>
          <w:sz w:val="24"/>
        </w:rPr>
        <w:t>устанавливать</w:t>
      </w:r>
      <w:r>
        <w:rPr>
          <w:spacing w:val="2"/>
          <w:sz w:val="24"/>
        </w:rPr>
        <w:t xml:space="preserve"> </w:t>
      </w:r>
      <w:r>
        <w:rPr>
          <w:sz w:val="24"/>
        </w:rPr>
        <w:t>их</w:t>
      </w:r>
      <w:r>
        <w:rPr>
          <w:spacing w:val="-2"/>
          <w:sz w:val="24"/>
        </w:rPr>
        <w:t xml:space="preserve"> </w:t>
      </w:r>
      <w:r>
        <w:rPr>
          <w:sz w:val="24"/>
        </w:rPr>
        <w:t>причины.</w:t>
      </w:r>
    </w:p>
    <w:p w:rsidR="00A47C3D" w:rsidRDefault="007253DD">
      <w:pPr>
        <w:spacing w:line="275" w:lineRule="exact"/>
        <w:ind w:left="622"/>
        <w:rPr>
          <w:i/>
          <w:sz w:val="24"/>
        </w:rPr>
      </w:pPr>
      <w:r>
        <w:rPr>
          <w:i/>
          <w:sz w:val="24"/>
        </w:rPr>
        <w:t>Совместная</w:t>
      </w:r>
      <w:r>
        <w:rPr>
          <w:i/>
          <w:spacing w:val="-7"/>
          <w:sz w:val="24"/>
        </w:rPr>
        <w:t xml:space="preserve"> </w:t>
      </w:r>
      <w:r>
        <w:rPr>
          <w:i/>
          <w:sz w:val="24"/>
        </w:rPr>
        <w:t>деятельность:</w:t>
      </w:r>
    </w:p>
    <w:p w:rsidR="00A47C3D" w:rsidRDefault="007253DD" w:rsidP="00353F4F">
      <w:pPr>
        <w:pStyle w:val="a5"/>
        <w:numPr>
          <w:ilvl w:val="0"/>
          <w:numId w:val="43"/>
        </w:numPr>
        <w:tabs>
          <w:tab w:val="left" w:pos="961"/>
          <w:tab w:val="left" w:pos="962"/>
        </w:tabs>
        <w:spacing w:before="2"/>
        <w:ind w:right="269"/>
        <w:jc w:val="left"/>
        <w:rPr>
          <w:sz w:val="24"/>
        </w:rPr>
      </w:pPr>
      <w:r>
        <w:rPr>
          <w:sz w:val="24"/>
        </w:rPr>
        <w:t>выполнять</w:t>
      </w:r>
      <w:r>
        <w:rPr>
          <w:spacing w:val="3"/>
          <w:sz w:val="24"/>
        </w:rPr>
        <w:t xml:space="preserve"> </w:t>
      </w:r>
      <w:r>
        <w:rPr>
          <w:sz w:val="24"/>
        </w:rPr>
        <w:t>правила</w:t>
      </w:r>
      <w:r>
        <w:rPr>
          <w:spacing w:val="5"/>
          <w:sz w:val="24"/>
        </w:rPr>
        <w:t xml:space="preserve"> </w:t>
      </w:r>
      <w:r>
        <w:rPr>
          <w:sz w:val="24"/>
        </w:rPr>
        <w:t>совместной</w:t>
      </w:r>
      <w:r>
        <w:rPr>
          <w:spacing w:val="7"/>
          <w:sz w:val="24"/>
        </w:rPr>
        <w:t xml:space="preserve"> </w:t>
      </w:r>
      <w:r>
        <w:rPr>
          <w:sz w:val="24"/>
        </w:rPr>
        <w:t>деятельности</w:t>
      </w:r>
      <w:r>
        <w:rPr>
          <w:spacing w:val="2"/>
          <w:sz w:val="24"/>
        </w:rPr>
        <w:t xml:space="preserve"> </w:t>
      </w:r>
      <w:r>
        <w:rPr>
          <w:sz w:val="24"/>
        </w:rPr>
        <w:t>при</w:t>
      </w:r>
      <w:r>
        <w:rPr>
          <w:spacing w:val="6"/>
          <w:sz w:val="24"/>
        </w:rPr>
        <w:t xml:space="preserve"> </w:t>
      </w:r>
      <w:r>
        <w:rPr>
          <w:sz w:val="24"/>
        </w:rPr>
        <w:t>выполнении</w:t>
      </w:r>
      <w:r>
        <w:rPr>
          <w:spacing w:val="7"/>
          <w:sz w:val="24"/>
        </w:rPr>
        <w:t xml:space="preserve"> </w:t>
      </w:r>
      <w:r>
        <w:rPr>
          <w:sz w:val="24"/>
        </w:rPr>
        <w:t>разных</w:t>
      </w:r>
      <w:r>
        <w:rPr>
          <w:spacing w:val="8"/>
          <w:sz w:val="24"/>
        </w:rPr>
        <w:t xml:space="preserve"> </w:t>
      </w:r>
      <w:r>
        <w:rPr>
          <w:sz w:val="24"/>
        </w:rPr>
        <w:t>ролей</w:t>
      </w:r>
      <w:r>
        <w:rPr>
          <w:spacing w:val="5"/>
          <w:sz w:val="24"/>
        </w:rPr>
        <w:t xml:space="preserve"> </w:t>
      </w:r>
      <w:r>
        <w:rPr>
          <w:sz w:val="24"/>
        </w:rPr>
        <w:t>—</w:t>
      </w:r>
      <w:r>
        <w:rPr>
          <w:spacing w:val="4"/>
          <w:sz w:val="24"/>
        </w:rPr>
        <w:t xml:space="preserve"> </w:t>
      </w:r>
      <w:r>
        <w:rPr>
          <w:sz w:val="24"/>
        </w:rPr>
        <w:t>руководитель,</w:t>
      </w:r>
      <w:r>
        <w:rPr>
          <w:spacing w:val="-57"/>
          <w:sz w:val="24"/>
        </w:rPr>
        <w:t xml:space="preserve"> </w:t>
      </w:r>
      <w:r>
        <w:rPr>
          <w:sz w:val="24"/>
        </w:rPr>
        <w:t>подчинѐнный,</w:t>
      </w:r>
      <w:r>
        <w:rPr>
          <w:spacing w:val="-4"/>
          <w:sz w:val="24"/>
        </w:rPr>
        <w:t xml:space="preserve"> </w:t>
      </w:r>
      <w:r>
        <w:rPr>
          <w:sz w:val="24"/>
        </w:rPr>
        <w:t>напарник, член большого коллектива;</w:t>
      </w:r>
    </w:p>
    <w:p w:rsidR="00A47C3D" w:rsidRDefault="007253DD" w:rsidP="00353F4F">
      <w:pPr>
        <w:pStyle w:val="a5"/>
        <w:numPr>
          <w:ilvl w:val="0"/>
          <w:numId w:val="43"/>
        </w:numPr>
        <w:tabs>
          <w:tab w:val="left" w:pos="961"/>
          <w:tab w:val="left" w:pos="962"/>
        </w:tabs>
        <w:spacing w:before="3" w:line="237" w:lineRule="auto"/>
        <w:ind w:right="263"/>
        <w:jc w:val="left"/>
        <w:rPr>
          <w:sz w:val="24"/>
        </w:rPr>
      </w:pPr>
      <w:r>
        <w:rPr>
          <w:sz w:val="24"/>
        </w:rPr>
        <w:t>ответственно</w:t>
      </w:r>
      <w:r>
        <w:rPr>
          <w:spacing w:val="26"/>
          <w:sz w:val="24"/>
        </w:rPr>
        <w:t xml:space="preserve"> </w:t>
      </w:r>
      <w:r>
        <w:rPr>
          <w:sz w:val="24"/>
        </w:rPr>
        <w:t>относиться</w:t>
      </w:r>
      <w:r>
        <w:rPr>
          <w:spacing w:val="26"/>
          <w:sz w:val="24"/>
        </w:rPr>
        <w:t xml:space="preserve"> </w:t>
      </w:r>
      <w:r>
        <w:rPr>
          <w:sz w:val="24"/>
        </w:rPr>
        <w:t>к</w:t>
      </w:r>
      <w:r>
        <w:rPr>
          <w:spacing w:val="27"/>
          <w:sz w:val="24"/>
        </w:rPr>
        <w:t xml:space="preserve"> </w:t>
      </w:r>
      <w:r>
        <w:rPr>
          <w:sz w:val="24"/>
        </w:rPr>
        <w:t>своим</w:t>
      </w:r>
      <w:r>
        <w:rPr>
          <w:spacing w:val="25"/>
          <w:sz w:val="24"/>
        </w:rPr>
        <w:t xml:space="preserve"> </w:t>
      </w:r>
      <w:r>
        <w:rPr>
          <w:sz w:val="24"/>
        </w:rPr>
        <w:t>обязанностям</w:t>
      </w:r>
      <w:r>
        <w:rPr>
          <w:spacing w:val="25"/>
          <w:sz w:val="24"/>
        </w:rPr>
        <w:t xml:space="preserve"> </w:t>
      </w:r>
      <w:r>
        <w:rPr>
          <w:sz w:val="24"/>
        </w:rPr>
        <w:t>в</w:t>
      </w:r>
      <w:r>
        <w:rPr>
          <w:spacing w:val="26"/>
          <w:sz w:val="24"/>
        </w:rPr>
        <w:t xml:space="preserve"> </w:t>
      </w:r>
      <w:r>
        <w:rPr>
          <w:sz w:val="24"/>
        </w:rPr>
        <w:t>процессе</w:t>
      </w:r>
      <w:r>
        <w:rPr>
          <w:spacing w:val="25"/>
          <w:sz w:val="24"/>
        </w:rPr>
        <w:t xml:space="preserve"> </w:t>
      </w:r>
      <w:r>
        <w:rPr>
          <w:sz w:val="24"/>
        </w:rPr>
        <w:t>совместной</w:t>
      </w:r>
      <w:r>
        <w:rPr>
          <w:spacing w:val="27"/>
          <w:sz w:val="24"/>
        </w:rPr>
        <w:t xml:space="preserve"> </w:t>
      </w:r>
      <w:r>
        <w:rPr>
          <w:sz w:val="24"/>
        </w:rPr>
        <w:t>деятельности,</w:t>
      </w:r>
      <w:r>
        <w:rPr>
          <w:spacing w:val="26"/>
          <w:sz w:val="24"/>
        </w:rPr>
        <w:t xml:space="preserve"> </w:t>
      </w:r>
      <w:r>
        <w:rPr>
          <w:sz w:val="24"/>
        </w:rPr>
        <w:t>объек-</w:t>
      </w:r>
      <w:r>
        <w:rPr>
          <w:spacing w:val="-57"/>
          <w:sz w:val="24"/>
        </w:rPr>
        <w:t xml:space="preserve"> </w:t>
      </w:r>
      <w:r>
        <w:rPr>
          <w:sz w:val="24"/>
        </w:rPr>
        <w:t>тивно</w:t>
      </w:r>
      <w:r>
        <w:rPr>
          <w:spacing w:val="-1"/>
          <w:sz w:val="24"/>
        </w:rPr>
        <w:t xml:space="preserve"> </w:t>
      </w:r>
      <w:r>
        <w:rPr>
          <w:sz w:val="24"/>
        </w:rPr>
        <w:t>оценивать свой вклад в</w:t>
      </w:r>
      <w:r>
        <w:rPr>
          <w:spacing w:val="-1"/>
          <w:sz w:val="24"/>
        </w:rPr>
        <w:t xml:space="preserve"> </w:t>
      </w:r>
      <w:r>
        <w:rPr>
          <w:sz w:val="24"/>
        </w:rPr>
        <w:t>общее</w:t>
      </w:r>
      <w:r>
        <w:rPr>
          <w:spacing w:val="-2"/>
          <w:sz w:val="24"/>
        </w:rPr>
        <w:t xml:space="preserve"> </w:t>
      </w:r>
      <w:r>
        <w:rPr>
          <w:sz w:val="24"/>
        </w:rPr>
        <w:t>дело;</w:t>
      </w:r>
    </w:p>
    <w:p w:rsidR="00A47C3D" w:rsidRDefault="007253DD" w:rsidP="00353F4F">
      <w:pPr>
        <w:pStyle w:val="a5"/>
        <w:numPr>
          <w:ilvl w:val="0"/>
          <w:numId w:val="43"/>
        </w:numPr>
        <w:tabs>
          <w:tab w:val="left" w:pos="961"/>
          <w:tab w:val="left" w:pos="962"/>
        </w:tabs>
        <w:spacing w:before="6" w:line="237" w:lineRule="auto"/>
        <w:ind w:right="270"/>
        <w:jc w:val="left"/>
        <w:rPr>
          <w:sz w:val="24"/>
        </w:rPr>
      </w:pPr>
      <w:r>
        <w:rPr>
          <w:sz w:val="24"/>
        </w:rPr>
        <w:t>анализировать</w:t>
      </w:r>
      <w:r>
        <w:rPr>
          <w:spacing w:val="14"/>
          <w:sz w:val="24"/>
        </w:rPr>
        <w:t xml:space="preserve"> </w:t>
      </w:r>
      <w:r>
        <w:rPr>
          <w:sz w:val="24"/>
        </w:rPr>
        <w:t>ситуации,</w:t>
      </w:r>
      <w:r>
        <w:rPr>
          <w:spacing w:val="13"/>
          <w:sz w:val="24"/>
        </w:rPr>
        <w:t xml:space="preserve"> </w:t>
      </w:r>
      <w:r>
        <w:rPr>
          <w:sz w:val="24"/>
        </w:rPr>
        <w:t>возникающие</w:t>
      </w:r>
      <w:r>
        <w:rPr>
          <w:spacing w:val="12"/>
          <w:sz w:val="24"/>
        </w:rPr>
        <w:t xml:space="preserve"> </w:t>
      </w:r>
      <w:r>
        <w:rPr>
          <w:sz w:val="24"/>
        </w:rPr>
        <w:t>в</w:t>
      </w:r>
      <w:r>
        <w:rPr>
          <w:spacing w:val="14"/>
          <w:sz w:val="24"/>
        </w:rPr>
        <w:t xml:space="preserve"> </w:t>
      </w:r>
      <w:r>
        <w:rPr>
          <w:sz w:val="24"/>
        </w:rPr>
        <w:t>процессе</w:t>
      </w:r>
      <w:r>
        <w:rPr>
          <w:spacing w:val="12"/>
          <w:sz w:val="24"/>
        </w:rPr>
        <w:t xml:space="preserve"> </w:t>
      </w:r>
      <w:r>
        <w:rPr>
          <w:sz w:val="24"/>
        </w:rPr>
        <w:t>совместных</w:t>
      </w:r>
      <w:r>
        <w:rPr>
          <w:spacing w:val="15"/>
          <w:sz w:val="24"/>
        </w:rPr>
        <w:t xml:space="preserve"> </w:t>
      </w:r>
      <w:r>
        <w:rPr>
          <w:sz w:val="24"/>
        </w:rPr>
        <w:t>игр,</w:t>
      </w:r>
      <w:r>
        <w:rPr>
          <w:spacing w:val="14"/>
          <w:sz w:val="24"/>
        </w:rPr>
        <w:t xml:space="preserve"> </w:t>
      </w:r>
      <w:r>
        <w:rPr>
          <w:sz w:val="24"/>
        </w:rPr>
        <w:t>труда,</w:t>
      </w:r>
      <w:r>
        <w:rPr>
          <w:spacing w:val="15"/>
          <w:sz w:val="24"/>
        </w:rPr>
        <w:t xml:space="preserve"> </w:t>
      </w:r>
      <w:r>
        <w:rPr>
          <w:sz w:val="24"/>
        </w:rPr>
        <w:t>использования</w:t>
      </w:r>
      <w:r>
        <w:rPr>
          <w:spacing w:val="13"/>
          <w:sz w:val="24"/>
        </w:rPr>
        <w:t xml:space="preserve"> </w:t>
      </w:r>
      <w:r>
        <w:rPr>
          <w:sz w:val="24"/>
        </w:rPr>
        <w:t>ин-</w:t>
      </w:r>
      <w:r>
        <w:rPr>
          <w:spacing w:val="-57"/>
          <w:sz w:val="24"/>
        </w:rPr>
        <w:t xml:space="preserve"> </w:t>
      </w:r>
      <w:r>
        <w:rPr>
          <w:sz w:val="24"/>
        </w:rPr>
        <w:t>струментов,</w:t>
      </w:r>
      <w:r>
        <w:rPr>
          <w:spacing w:val="-1"/>
          <w:sz w:val="24"/>
        </w:rPr>
        <w:t xml:space="preserve"> </w:t>
      </w:r>
      <w:r>
        <w:rPr>
          <w:sz w:val="24"/>
        </w:rPr>
        <w:t>которые</w:t>
      </w:r>
      <w:r>
        <w:rPr>
          <w:spacing w:val="-3"/>
          <w:sz w:val="24"/>
        </w:rPr>
        <w:t xml:space="preserve"> </w:t>
      </w:r>
      <w:r>
        <w:rPr>
          <w:sz w:val="24"/>
        </w:rPr>
        <w:t>могут стать</w:t>
      </w:r>
      <w:r>
        <w:rPr>
          <w:spacing w:val="-1"/>
          <w:sz w:val="24"/>
        </w:rPr>
        <w:t xml:space="preserve"> </w:t>
      </w:r>
      <w:r>
        <w:rPr>
          <w:sz w:val="24"/>
        </w:rPr>
        <w:t>опасными</w:t>
      </w:r>
      <w:r>
        <w:rPr>
          <w:spacing w:val="-1"/>
          <w:sz w:val="24"/>
        </w:rPr>
        <w:t xml:space="preserve"> </w:t>
      </w:r>
      <w:r>
        <w:rPr>
          <w:sz w:val="24"/>
        </w:rPr>
        <w:t>для здоровья</w:t>
      </w:r>
      <w:r>
        <w:rPr>
          <w:spacing w:val="-1"/>
          <w:sz w:val="24"/>
        </w:rPr>
        <w:t xml:space="preserve"> </w:t>
      </w:r>
      <w:r>
        <w:rPr>
          <w:sz w:val="24"/>
        </w:rPr>
        <w:t>и</w:t>
      </w:r>
      <w:r>
        <w:rPr>
          <w:spacing w:val="-1"/>
          <w:sz w:val="24"/>
        </w:rPr>
        <w:t xml:space="preserve"> </w:t>
      </w:r>
      <w:r>
        <w:rPr>
          <w:sz w:val="24"/>
        </w:rPr>
        <w:t>жизни других</w:t>
      </w:r>
      <w:r>
        <w:rPr>
          <w:spacing w:val="-2"/>
          <w:sz w:val="24"/>
        </w:rPr>
        <w:t xml:space="preserve"> </w:t>
      </w:r>
      <w:r>
        <w:rPr>
          <w:sz w:val="24"/>
        </w:rPr>
        <w:t>людей.</w:t>
      </w:r>
    </w:p>
    <w:p w:rsidR="00A47C3D" w:rsidRDefault="007253DD">
      <w:pPr>
        <w:pStyle w:val="a3"/>
        <w:spacing w:before="11"/>
        <w:ind w:left="622" w:firstLine="0"/>
        <w:jc w:val="left"/>
        <w:rPr>
          <w:rFonts w:ascii="Wingdings" w:hAnsi="Wingdings"/>
        </w:rPr>
      </w:pPr>
      <w:r>
        <w:rPr>
          <w:rFonts w:ascii="Wingdings" w:hAnsi="Wingdings"/>
        </w:rPr>
        <w:t></w:t>
      </w:r>
    </w:p>
    <w:p w:rsidR="00A47C3D" w:rsidRDefault="007253DD">
      <w:pPr>
        <w:pStyle w:val="2"/>
        <w:spacing w:before="4"/>
        <w:ind w:left="713"/>
        <w:jc w:val="both"/>
      </w:pPr>
      <w:r>
        <w:t>ПЛАНИРУЕМЫЕ</w:t>
      </w:r>
      <w:r>
        <w:rPr>
          <w:spacing w:val="6"/>
        </w:rPr>
        <w:t xml:space="preserve"> </w:t>
      </w:r>
      <w:r>
        <w:t>РЕЗУЛЬТАТЫ</w:t>
      </w:r>
      <w:r>
        <w:rPr>
          <w:spacing w:val="4"/>
        </w:rPr>
        <w:t xml:space="preserve"> </w:t>
      </w:r>
      <w:r>
        <w:t>ОСВОЕНИЯ</w:t>
      </w:r>
      <w:r>
        <w:rPr>
          <w:spacing w:val="3"/>
        </w:rPr>
        <w:t xml:space="preserve"> </w:t>
      </w:r>
      <w:r>
        <w:t>ПРОГРАММЫ</w:t>
      </w:r>
      <w:r>
        <w:rPr>
          <w:spacing w:val="4"/>
        </w:rPr>
        <w:t xml:space="preserve"> </w:t>
      </w:r>
      <w:r>
        <w:t>УЧЕБНОГО</w:t>
      </w:r>
      <w:r>
        <w:rPr>
          <w:spacing w:val="14"/>
        </w:rPr>
        <w:t xml:space="preserve"> </w:t>
      </w:r>
      <w:r>
        <w:t>ПРЕДМЕТА</w:t>
      </w:r>
    </w:p>
    <w:p w:rsidR="00A47C3D" w:rsidRDefault="007253DD">
      <w:pPr>
        <w:spacing w:line="274" w:lineRule="exact"/>
        <w:ind w:left="2256" w:right="2139"/>
        <w:jc w:val="center"/>
        <w:rPr>
          <w:b/>
          <w:sz w:val="24"/>
        </w:rPr>
      </w:pPr>
      <w:r>
        <w:rPr>
          <w:b/>
          <w:sz w:val="24"/>
        </w:rPr>
        <w:t>«ОКРУЖАЮЩИЙ</w:t>
      </w:r>
      <w:r>
        <w:rPr>
          <w:b/>
          <w:spacing w:val="5"/>
          <w:sz w:val="24"/>
        </w:rPr>
        <w:t xml:space="preserve"> </w:t>
      </w:r>
      <w:r>
        <w:rPr>
          <w:b/>
          <w:sz w:val="24"/>
        </w:rPr>
        <w:t>МИР»</w:t>
      </w:r>
    </w:p>
    <w:p w:rsidR="00A47C3D" w:rsidRDefault="007253DD">
      <w:pPr>
        <w:pStyle w:val="a3"/>
        <w:ind w:left="394" w:right="266"/>
      </w:pPr>
      <w:r>
        <w:t>В младшем школьном возрасте многие психические и личностные новообразования находятся в</w:t>
      </w:r>
      <w:r>
        <w:rPr>
          <w:spacing w:val="1"/>
        </w:rPr>
        <w:t xml:space="preserve"> </w:t>
      </w:r>
      <w:r>
        <w:t>стадии</w:t>
      </w:r>
      <w:r>
        <w:rPr>
          <w:spacing w:val="-7"/>
        </w:rPr>
        <w:t xml:space="preserve"> </w:t>
      </w:r>
      <w:r>
        <w:t>становления</w:t>
      </w:r>
      <w:r>
        <w:rPr>
          <w:spacing w:val="-8"/>
        </w:rPr>
        <w:t xml:space="preserve"> </w:t>
      </w:r>
      <w:r>
        <w:t>и</w:t>
      </w:r>
      <w:r>
        <w:rPr>
          <w:spacing w:val="-9"/>
        </w:rPr>
        <w:t xml:space="preserve"> </w:t>
      </w:r>
      <w:r>
        <w:t>не</w:t>
      </w:r>
      <w:r>
        <w:rPr>
          <w:spacing w:val="-9"/>
        </w:rPr>
        <w:t xml:space="preserve"> </w:t>
      </w:r>
      <w:r>
        <w:t>отражают</w:t>
      </w:r>
      <w:r>
        <w:rPr>
          <w:spacing w:val="-9"/>
        </w:rPr>
        <w:t xml:space="preserve"> </w:t>
      </w:r>
      <w:r>
        <w:t>завершѐнный</w:t>
      </w:r>
      <w:r>
        <w:rPr>
          <w:spacing w:val="-10"/>
        </w:rPr>
        <w:t xml:space="preserve"> </w:t>
      </w:r>
      <w:r>
        <w:t>этап</w:t>
      </w:r>
      <w:r>
        <w:rPr>
          <w:spacing w:val="-6"/>
        </w:rPr>
        <w:t xml:space="preserve"> </w:t>
      </w:r>
      <w:r>
        <w:t>их</w:t>
      </w:r>
      <w:r>
        <w:rPr>
          <w:spacing w:val="-8"/>
        </w:rPr>
        <w:t xml:space="preserve"> </w:t>
      </w:r>
      <w:r>
        <w:t>развития.</w:t>
      </w:r>
      <w:r>
        <w:rPr>
          <w:spacing w:val="-8"/>
        </w:rPr>
        <w:t xml:space="preserve"> </w:t>
      </w:r>
      <w:r>
        <w:t>Это</w:t>
      </w:r>
      <w:r>
        <w:rPr>
          <w:spacing w:val="-9"/>
        </w:rPr>
        <w:t xml:space="preserve"> </w:t>
      </w:r>
      <w:r>
        <w:t>происходит</w:t>
      </w:r>
      <w:r>
        <w:rPr>
          <w:spacing w:val="-10"/>
        </w:rPr>
        <w:t xml:space="preserve"> </w:t>
      </w:r>
      <w:r>
        <w:t>индивидуально</w:t>
      </w:r>
      <w:r>
        <w:rPr>
          <w:spacing w:val="-7"/>
        </w:rPr>
        <w:t xml:space="preserve"> </w:t>
      </w:r>
      <w:r>
        <w:t>в</w:t>
      </w:r>
      <w:r>
        <w:rPr>
          <w:spacing w:val="1"/>
        </w:rPr>
        <w:t xml:space="preserve"> </w:t>
      </w:r>
      <w:r>
        <w:t>соответствии</w:t>
      </w:r>
      <w:r>
        <w:rPr>
          <w:spacing w:val="1"/>
        </w:rPr>
        <w:t xml:space="preserve"> </w:t>
      </w:r>
      <w:r>
        <w:t>с</w:t>
      </w:r>
      <w:r>
        <w:rPr>
          <w:spacing w:val="1"/>
        </w:rPr>
        <w:t xml:space="preserve"> </w:t>
      </w:r>
      <w:r>
        <w:t>возможностями</w:t>
      </w:r>
      <w:r>
        <w:rPr>
          <w:spacing w:val="1"/>
        </w:rPr>
        <w:t xml:space="preserve"> </w:t>
      </w:r>
      <w:r>
        <w:t>ребѐнка,</w:t>
      </w:r>
      <w:r>
        <w:rPr>
          <w:spacing w:val="1"/>
        </w:rPr>
        <w:t xml:space="preserve"> </w:t>
      </w:r>
      <w:r>
        <w:t>темпом</w:t>
      </w:r>
      <w:r>
        <w:rPr>
          <w:spacing w:val="1"/>
        </w:rPr>
        <w:t xml:space="preserve"> </w:t>
      </w:r>
      <w:r>
        <w:t>его</w:t>
      </w:r>
      <w:r>
        <w:rPr>
          <w:spacing w:val="1"/>
        </w:rPr>
        <w:t xml:space="preserve"> </w:t>
      </w:r>
      <w:r>
        <w:t>обучаемости,</w:t>
      </w:r>
      <w:r>
        <w:rPr>
          <w:spacing w:val="1"/>
        </w:rPr>
        <w:t xml:space="preserve"> </w:t>
      </w:r>
      <w:r>
        <w:t>особенностями</w:t>
      </w:r>
      <w:r>
        <w:rPr>
          <w:spacing w:val="60"/>
        </w:rPr>
        <w:t xml:space="preserve"> </w:t>
      </w:r>
      <w:r>
        <w:t>социальной</w:t>
      </w:r>
      <w:r>
        <w:rPr>
          <w:spacing w:val="1"/>
        </w:rPr>
        <w:t xml:space="preserve"> </w:t>
      </w:r>
      <w:r>
        <w:t>среды,</w:t>
      </w:r>
      <w:r>
        <w:rPr>
          <w:spacing w:val="1"/>
        </w:rPr>
        <w:t xml:space="preserve"> </w:t>
      </w:r>
      <w:r>
        <w:t>в</w:t>
      </w:r>
      <w:r>
        <w:rPr>
          <w:spacing w:val="1"/>
        </w:rPr>
        <w:t xml:space="preserve"> </w:t>
      </w:r>
      <w:r>
        <w:t>которой</w:t>
      </w:r>
      <w:r>
        <w:rPr>
          <w:spacing w:val="1"/>
        </w:rPr>
        <w:t xml:space="preserve"> </w:t>
      </w:r>
      <w:r>
        <w:t>он</w:t>
      </w:r>
      <w:r>
        <w:rPr>
          <w:spacing w:val="1"/>
        </w:rPr>
        <w:t xml:space="preserve"> </w:t>
      </w:r>
      <w:r>
        <w:t>живѐт,</w:t>
      </w:r>
      <w:r>
        <w:rPr>
          <w:spacing w:val="1"/>
        </w:rPr>
        <w:t xml:space="preserve"> </w:t>
      </w:r>
      <w:r>
        <w:t>поэтому</w:t>
      </w:r>
      <w:r>
        <w:rPr>
          <w:spacing w:val="1"/>
        </w:rPr>
        <w:t xml:space="preserve"> </w:t>
      </w:r>
      <w:r>
        <w:t>выделять</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 предмета «Окружающий мир» в области личностных и метапредметных достижений по</w:t>
      </w:r>
      <w:r>
        <w:rPr>
          <w:spacing w:val="1"/>
        </w:rPr>
        <w:t xml:space="preserve"> </w:t>
      </w:r>
      <w:r>
        <w:t>годам обучения нецелесообразно. Исходя из этого, планируемые результаты начинаются с харак-</w:t>
      </w:r>
      <w:r>
        <w:rPr>
          <w:spacing w:val="1"/>
        </w:rPr>
        <w:t xml:space="preserve"> </w:t>
      </w:r>
      <w:r>
        <w:t>теристики обобщѐнных достижений в становлении личностных и метапредметных способов дей-</w:t>
      </w:r>
      <w:r>
        <w:rPr>
          <w:spacing w:val="1"/>
        </w:rPr>
        <w:t xml:space="preserve"> </w:t>
      </w:r>
      <w:r>
        <w:t>ствий и качеств субъекта учебной деятельности, которые могут быть сформированы у младших</w:t>
      </w:r>
      <w:r>
        <w:rPr>
          <w:spacing w:val="1"/>
        </w:rPr>
        <w:t xml:space="preserve"> </w:t>
      </w:r>
      <w:r>
        <w:t>школьников</w:t>
      </w:r>
      <w:r>
        <w:rPr>
          <w:spacing w:val="1"/>
        </w:rPr>
        <w:t xml:space="preserve"> </w:t>
      </w:r>
      <w:r>
        <w:t>к концу</w:t>
      </w:r>
      <w:r>
        <w:rPr>
          <w:spacing w:val="-3"/>
        </w:rPr>
        <w:t xml:space="preserve"> </w:t>
      </w:r>
      <w:r>
        <w:t>обучения.</w:t>
      </w:r>
    </w:p>
    <w:p w:rsidR="00A47C3D" w:rsidRDefault="00A47C3D">
      <w:pPr>
        <w:pStyle w:val="a3"/>
        <w:spacing w:before="7"/>
        <w:ind w:left="0" w:firstLine="0"/>
        <w:jc w:val="left"/>
        <w:rPr>
          <w:sz w:val="31"/>
        </w:rPr>
      </w:pPr>
    </w:p>
    <w:p w:rsidR="00A47C3D" w:rsidRDefault="007253DD">
      <w:pPr>
        <w:pStyle w:val="2"/>
      </w:pPr>
      <w:r>
        <w:t>ЛИЧНОСТНЫЕ</w:t>
      </w:r>
      <w:r>
        <w:rPr>
          <w:spacing w:val="-4"/>
        </w:rPr>
        <w:t xml:space="preserve"> </w:t>
      </w:r>
      <w:r>
        <w:t>РЕЗУЛЬТАТЫ</w:t>
      </w:r>
    </w:p>
    <w:p w:rsidR="00A47C3D" w:rsidRDefault="00A47C3D">
      <w:pPr>
        <w:pStyle w:val="a3"/>
        <w:spacing w:before="5"/>
        <w:ind w:left="0" w:firstLine="0"/>
        <w:jc w:val="left"/>
        <w:rPr>
          <w:b/>
          <w:sz w:val="20"/>
        </w:rPr>
      </w:pPr>
    </w:p>
    <w:p w:rsidR="00A47C3D" w:rsidRDefault="007253DD">
      <w:pPr>
        <w:pStyle w:val="a3"/>
        <w:ind w:left="394" w:right="268"/>
      </w:pPr>
      <w:r>
        <w:t>Личностные результаты изучения предмета «Окружающий мир» характеризуют готовность обу-</w:t>
      </w:r>
      <w:r>
        <w:rPr>
          <w:spacing w:val="1"/>
        </w:rPr>
        <w:t xml:space="preserve"> </w:t>
      </w:r>
      <w:r>
        <w:t>чающихся</w:t>
      </w:r>
      <w:r>
        <w:rPr>
          <w:spacing w:val="1"/>
        </w:rPr>
        <w:t xml:space="preserve"> </w:t>
      </w:r>
      <w:r>
        <w:t>руководствоваться</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w:t>
      </w:r>
      <w:r>
        <w:rPr>
          <w:spacing w:val="1"/>
        </w:rPr>
        <w:t xml:space="preserve"> </w:t>
      </w:r>
      <w:r>
        <w:t>но-нравственными ценностями, принятыми в обществе правилами и нормами поведения и должны</w:t>
      </w:r>
      <w:r>
        <w:rPr>
          <w:spacing w:val="1"/>
        </w:rPr>
        <w:t xml:space="preserve"> </w:t>
      </w:r>
      <w:r>
        <w:t>отражать</w:t>
      </w:r>
      <w:r>
        <w:rPr>
          <w:spacing w:val="-1"/>
        </w:rPr>
        <w:t xml:space="preserve"> </w:t>
      </w:r>
      <w:r>
        <w:t>приобретение</w:t>
      </w:r>
      <w:r>
        <w:rPr>
          <w:spacing w:val="-2"/>
        </w:rPr>
        <w:t xml:space="preserve"> </w:t>
      </w:r>
      <w:r>
        <w:t>первоначального</w:t>
      </w:r>
      <w:r>
        <w:rPr>
          <w:spacing w:val="-1"/>
        </w:rPr>
        <w:t xml:space="preserve"> </w:t>
      </w:r>
      <w:r>
        <w:t>опыта</w:t>
      </w:r>
      <w:r>
        <w:rPr>
          <w:spacing w:val="-1"/>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части:</w:t>
      </w:r>
    </w:p>
    <w:p w:rsidR="00A47C3D" w:rsidRDefault="007253DD">
      <w:pPr>
        <w:pStyle w:val="2"/>
        <w:spacing w:before="5" w:line="275" w:lineRule="exact"/>
        <w:ind w:left="622"/>
        <w:jc w:val="both"/>
      </w:pPr>
      <w:r>
        <w:t>Гражданско-патриотического</w:t>
      </w:r>
      <w:r>
        <w:rPr>
          <w:spacing w:val="-6"/>
        </w:rPr>
        <w:t xml:space="preserve"> </w:t>
      </w:r>
      <w:r>
        <w:t>воспитания:</w:t>
      </w:r>
    </w:p>
    <w:p w:rsidR="00A47C3D" w:rsidRDefault="007253DD" w:rsidP="00353F4F">
      <w:pPr>
        <w:pStyle w:val="a5"/>
        <w:numPr>
          <w:ilvl w:val="0"/>
          <w:numId w:val="43"/>
        </w:numPr>
        <w:tabs>
          <w:tab w:val="left" w:pos="962"/>
        </w:tabs>
        <w:ind w:right="269"/>
        <w:rPr>
          <w:sz w:val="24"/>
        </w:rPr>
      </w:pPr>
      <w:r>
        <w:rPr>
          <w:sz w:val="24"/>
        </w:rPr>
        <w:t>становление ценностного отношения к своей Родине — России; понимание особой роли мно-</w:t>
      </w:r>
      <w:r>
        <w:rPr>
          <w:spacing w:val="1"/>
          <w:sz w:val="24"/>
        </w:rPr>
        <w:t xml:space="preserve"> </w:t>
      </w:r>
      <w:r>
        <w:rPr>
          <w:sz w:val="24"/>
        </w:rPr>
        <w:t>гонациональной</w:t>
      </w:r>
      <w:r>
        <w:rPr>
          <w:spacing w:val="-1"/>
          <w:sz w:val="24"/>
        </w:rPr>
        <w:t xml:space="preserve"> </w:t>
      </w:r>
      <w:r>
        <w:rPr>
          <w:sz w:val="24"/>
        </w:rPr>
        <w:t>России</w:t>
      </w:r>
      <w:r>
        <w:rPr>
          <w:spacing w:val="-2"/>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мире;</w:t>
      </w:r>
    </w:p>
    <w:p w:rsidR="00A47C3D" w:rsidRDefault="007253DD" w:rsidP="00353F4F">
      <w:pPr>
        <w:pStyle w:val="a5"/>
        <w:numPr>
          <w:ilvl w:val="0"/>
          <w:numId w:val="43"/>
        </w:numPr>
        <w:tabs>
          <w:tab w:val="left" w:pos="962"/>
        </w:tabs>
        <w:spacing w:before="1" w:line="237" w:lineRule="auto"/>
        <w:ind w:right="280"/>
        <w:rPr>
          <w:sz w:val="24"/>
        </w:rPr>
      </w:pPr>
      <w:r>
        <w:rPr>
          <w:sz w:val="24"/>
        </w:rPr>
        <w:t>осознание своей этнокультурной и российской гражданской идентичности, принадлежности к</w:t>
      </w:r>
      <w:r>
        <w:rPr>
          <w:spacing w:val="1"/>
          <w:sz w:val="24"/>
        </w:rPr>
        <w:t xml:space="preserve"> </w:t>
      </w:r>
      <w:r>
        <w:rPr>
          <w:sz w:val="24"/>
        </w:rPr>
        <w:t>российскому</w:t>
      </w:r>
      <w:r>
        <w:rPr>
          <w:spacing w:val="-6"/>
          <w:sz w:val="24"/>
        </w:rPr>
        <w:t xml:space="preserve"> </w:t>
      </w:r>
      <w:r>
        <w:rPr>
          <w:sz w:val="24"/>
        </w:rPr>
        <w:t>народу, к своей национальной</w:t>
      </w:r>
      <w:r>
        <w:rPr>
          <w:spacing w:val="-1"/>
          <w:sz w:val="24"/>
        </w:rPr>
        <w:t xml:space="preserve"> </w:t>
      </w:r>
      <w:r>
        <w:rPr>
          <w:sz w:val="24"/>
        </w:rPr>
        <w:t>общности;</w:t>
      </w:r>
    </w:p>
    <w:p w:rsidR="00A47C3D" w:rsidRDefault="007253DD" w:rsidP="00353F4F">
      <w:pPr>
        <w:pStyle w:val="a5"/>
        <w:numPr>
          <w:ilvl w:val="0"/>
          <w:numId w:val="43"/>
        </w:numPr>
        <w:tabs>
          <w:tab w:val="left" w:pos="962"/>
        </w:tabs>
        <w:spacing w:before="4"/>
        <w:ind w:right="265"/>
        <w:rPr>
          <w:sz w:val="24"/>
        </w:rPr>
      </w:pPr>
      <w:r>
        <w:rPr>
          <w:sz w:val="24"/>
        </w:rPr>
        <w:t>сопричастность к прошлому, настоящему и будущему своей страны и родного края; проявле-</w:t>
      </w:r>
      <w:r>
        <w:rPr>
          <w:spacing w:val="1"/>
          <w:sz w:val="24"/>
        </w:rPr>
        <w:t xml:space="preserve"> </w:t>
      </w:r>
      <w:r>
        <w:rPr>
          <w:sz w:val="24"/>
        </w:rPr>
        <w:t>ние интереса к истории и многонациональной культуре своей страны, уважения к своему и</w:t>
      </w:r>
      <w:r>
        <w:rPr>
          <w:spacing w:val="1"/>
          <w:sz w:val="24"/>
        </w:rPr>
        <w:t xml:space="preserve"> </w:t>
      </w:r>
      <w:r>
        <w:rPr>
          <w:sz w:val="24"/>
        </w:rPr>
        <w:t>другим</w:t>
      </w:r>
      <w:r>
        <w:rPr>
          <w:spacing w:val="-2"/>
          <w:sz w:val="24"/>
        </w:rPr>
        <w:t xml:space="preserve"> </w:t>
      </w:r>
      <w:r>
        <w:rPr>
          <w:sz w:val="24"/>
        </w:rPr>
        <w:t>народам;</w:t>
      </w:r>
    </w:p>
    <w:p w:rsidR="00A47C3D" w:rsidRDefault="007253DD" w:rsidP="00353F4F">
      <w:pPr>
        <w:pStyle w:val="a5"/>
        <w:numPr>
          <w:ilvl w:val="0"/>
          <w:numId w:val="43"/>
        </w:numPr>
        <w:tabs>
          <w:tab w:val="left" w:pos="962"/>
        </w:tabs>
        <w:spacing w:before="2" w:line="237" w:lineRule="auto"/>
        <w:ind w:right="266"/>
        <w:rPr>
          <w:sz w:val="24"/>
        </w:rPr>
      </w:pPr>
      <w:r>
        <w:rPr>
          <w:sz w:val="24"/>
        </w:rPr>
        <w:t>первоначальные представления о человеке как члене общества, осознание прав и ответствен-</w:t>
      </w:r>
      <w:r>
        <w:rPr>
          <w:spacing w:val="1"/>
          <w:sz w:val="24"/>
        </w:rPr>
        <w:t xml:space="preserve"> </w:t>
      </w:r>
      <w:r>
        <w:rPr>
          <w:sz w:val="24"/>
        </w:rPr>
        <w:t>ности</w:t>
      </w:r>
      <w:r>
        <w:rPr>
          <w:spacing w:val="-1"/>
          <w:sz w:val="24"/>
        </w:rPr>
        <w:t xml:space="preserve"> </w:t>
      </w:r>
      <w:r>
        <w:rPr>
          <w:sz w:val="24"/>
        </w:rPr>
        <w:t>человека</w:t>
      </w:r>
      <w:r>
        <w:rPr>
          <w:spacing w:val="-1"/>
          <w:sz w:val="24"/>
        </w:rPr>
        <w:t xml:space="preserve"> </w:t>
      </w:r>
      <w:r>
        <w:rPr>
          <w:sz w:val="24"/>
        </w:rPr>
        <w:t>как члена</w:t>
      </w:r>
      <w:r>
        <w:rPr>
          <w:spacing w:val="-1"/>
          <w:sz w:val="24"/>
        </w:rPr>
        <w:t xml:space="preserve"> </w:t>
      </w:r>
      <w:r>
        <w:rPr>
          <w:sz w:val="24"/>
        </w:rPr>
        <w:t>общества.</w:t>
      </w:r>
    </w:p>
    <w:p w:rsidR="00A47C3D" w:rsidRDefault="007253DD">
      <w:pPr>
        <w:pStyle w:val="2"/>
        <w:spacing w:before="6" w:line="275" w:lineRule="exact"/>
        <w:ind w:left="622"/>
        <w:jc w:val="both"/>
      </w:pPr>
      <w:r>
        <w:t>Духовно-нравственного</w:t>
      </w:r>
      <w:r>
        <w:rPr>
          <w:spacing w:val="-4"/>
        </w:rPr>
        <w:t xml:space="preserve"> </w:t>
      </w:r>
      <w:r>
        <w:t>воспитания:</w:t>
      </w:r>
    </w:p>
    <w:p w:rsidR="00A47C3D" w:rsidRDefault="007253DD" w:rsidP="00353F4F">
      <w:pPr>
        <w:pStyle w:val="a5"/>
        <w:numPr>
          <w:ilvl w:val="0"/>
          <w:numId w:val="43"/>
        </w:numPr>
        <w:tabs>
          <w:tab w:val="left" w:pos="962"/>
        </w:tabs>
        <w:spacing w:before="1" w:line="237" w:lineRule="auto"/>
        <w:ind w:right="272"/>
        <w:rPr>
          <w:sz w:val="24"/>
        </w:rPr>
      </w:pPr>
      <w:r>
        <w:rPr>
          <w:spacing w:val="-1"/>
          <w:sz w:val="24"/>
        </w:rPr>
        <w:t>проявление</w:t>
      </w:r>
      <w:r>
        <w:rPr>
          <w:spacing w:val="-14"/>
          <w:sz w:val="24"/>
        </w:rPr>
        <w:t xml:space="preserve"> </w:t>
      </w:r>
      <w:r>
        <w:rPr>
          <w:spacing w:val="-1"/>
          <w:sz w:val="24"/>
        </w:rPr>
        <w:t>культуры</w:t>
      </w:r>
      <w:r>
        <w:rPr>
          <w:spacing w:val="-13"/>
          <w:sz w:val="24"/>
        </w:rPr>
        <w:t xml:space="preserve"> </w:t>
      </w:r>
      <w:r>
        <w:rPr>
          <w:spacing w:val="-1"/>
          <w:sz w:val="24"/>
        </w:rPr>
        <w:t>общения,</w:t>
      </w:r>
      <w:r>
        <w:rPr>
          <w:spacing w:val="-8"/>
          <w:sz w:val="24"/>
        </w:rPr>
        <w:t xml:space="preserve"> </w:t>
      </w:r>
      <w:r>
        <w:rPr>
          <w:sz w:val="24"/>
        </w:rPr>
        <w:t>уважительного</w:t>
      </w:r>
      <w:r>
        <w:rPr>
          <w:spacing w:val="-12"/>
          <w:sz w:val="24"/>
        </w:rPr>
        <w:t xml:space="preserve"> </w:t>
      </w:r>
      <w:r>
        <w:rPr>
          <w:sz w:val="24"/>
        </w:rPr>
        <w:t>отношения</w:t>
      </w:r>
      <w:r>
        <w:rPr>
          <w:spacing w:val="-12"/>
          <w:sz w:val="24"/>
        </w:rPr>
        <w:t xml:space="preserve"> </w:t>
      </w:r>
      <w:r>
        <w:rPr>
          <w:sz w:val="24"/>
        </w:rPr>
        <w:t>к</w:t>
      </w:r>
      <w:r>
        <w:rPr>
          <w:spacing w:val="-13"/>
          <w:sz w:val="24"/>
        </w:rPr>
        <w:t xml:space="preserve"> </w:t>
      </w:r>
      <w:r>
        <w:rPr>
          <w:sz w:val="24"/>
        </w:rPr>
        <w:t>людям,</w:t>
      </w:r>
      <w:r>
        <w:rPr>
          <w:spacing w:val="-13"/>
          <w:sz w:val="24"/>
        </w:rPr>
        <w:t xml:space="preserve"> </w:t>
      </w:r>
      <w:r>
        <w:rPr>
          <w:sz w:val="24"/>
        </w:rPr>
        <w:t>их</w:t>
      </w:r>
      <w:r>
        <w:rPr>
          <w:spacing w:val="-12"/>
          <w:sz w:val="24"/>
        </w:rPr>
        <w:t xml:space="preserve"> </w:t>
      </w:r>
      <w:r>
        <w:rPr>
          <w:sz w:val="24"/>
        </w:rPr>
        <w:t>взглядам,</w:t>
      </w:r>
      <w:r>
        <w:rPr>
          <w:spacing w:val="-13"/>
          <w:sz w:val="24"/>
        </w:rPr>
        <w:t xml:space="preserve"> </w:t>
      </w:r>
      <w:r>
        <w:rPr>
          <w:sz w:val="24"/>
        </w:rPr>
        <w:t>признанию</w:t>
      </w:r>
      <w:r>
        <w:rPr>
          <w:spacing w:val="-12"/>
          <w:sz w:val="24"/>
        </w:rPr>
        <w:t xml:space="preserve"> </w:t>
      </w:r>
      <w:r>
        <w:rPr>
          <w:sz w:val="24"/>
        </w:rPr>
        <w:t>их</w:t>
      </w:r>
      <w:r>
        <w:rPr>
          <w:spacing w:val="-58"/>
          <w:sz w:val="24"/>
        </w:rPr>
        <w:t xml:space="preserve"> </w:t>
      </w:r>
      <w:r>
        <w:rPr>
          <w:sz w:val="24"/>
        </w:rPr>
        <w:t>индивидуальности;</w:t>
      </w:r>
    </w:p>
    <w:p w:rsidR="00A47C3D" w:rsidRDefault="007253DD" w:rsidP="00353F4F">
      <w:pPr>
        <w:pStyle w:val="a5"/>
        <w:numPr>
          <w:ilvl w:val="0"/>
          <w:numId w:val="43"/>
        </w:numPr>
        <w:tabs>
          <w:tab w:val="left" w:pos="962"/>
        </w:tabs>
        <w:spacing w:before="3"/>
        <w:ind w:right="269"/>
        <w:rPr>
          <w:sz w:val="24"/>
        </w:rPr>
      </w:pPr>
      <w:r>
        <w:rPr>
          <w:sz w:val="24"/>
        </w:rPr>
        <w:t>принятие существующих в обществе нравственно-этических норм поведения и правил меж-</w:t>
      </w:r>
      <w:r>
        <w:rPr>
          <w:spacing w:val="1"/>
          <w:sz w:val="24"/>
        </w:rPr>
        <w:t xml:space="preserve"> </w:t>
      </w:r>
      <w:r>
        <w:rPr>
          <w:sz w:val="24"/>
        </w:rPr>
        <w:t>личностных отношений, которые строятся на проявлении гуманизма, сопереживания, уваже-</w:t>
      </w:r>
      <w:r>
        <w:rPr>
          <w:spacing w:val="1"/>
          <w:sz w:val="24"/>
        </w:rPr>
        <w:t xml:space="preserve"> </w:t>
      </w:r>
      <w:r>
        <w:rPr>
          <w:sz w:val="24"/>
        </w:rPr>
        <w:t>ния</w:t>
      </w:r>
      <w:r>
        <w:rPr>
          <w:spacing w:val="-1"/>
          <w:sz w:val="24"/>
        </w:rPr>
        <w:t xml:space="preserve"> </w:t>
      </w:r>
      <w:r>
        <w:rPr>
          <w:sz w:val="24"/>
        </w:rPr>
        <w:t>и</w:t>
      </w:r>
      <w:r>
        <w:rPr>
          <w:spacing w:val="-2"/>
          <w:sz w:val="24"/>
        </w:rPr>
        <w:t xml:space="preserve"> </w:t>
      </w:r>
      <w:r>
        <w:rPr>
          <w:sz w:val="24"/>
        </w:rPr>
        <w:t>доброжелательности;</w:t>
      </w:r>
    </w:p>
    <w:p w:rsidR="00A47C3D" w:rsidRDefault="007253DD" w:rsidP="00353F4F">
      <w:pPr>
        <w:pStyle w:val="a5"/>
        <w:numPr>
          <w:ilvl w:val="0"/>
          <w:numId w:val="43"/>
        </w:numPr>
        <w:tabs>
          <w:tab w:val="left" w:pos="962"/>
        </w:tabs>
        <w:spacing w:before="1"/>
        <w:ind w:right="279"/>
        <w:rPr>
          <w:sz w:val="24"/>
        </w:rPr>
      </w:pPr>
      <w:r>
        <w:rPr>
          <w:sz w:val="24"/>
        </w:rPr>
        <w:t>применение</w:t>
      </w:r>
      <w:r>
        <w:rPr>
          <w:spacing w:val="1"/>
          <w:sz w:val="24"/>
        </w:rPr>
        <w:t xml:space="preserve"> </w:t>
      </w:r>
      <w:r>
        <w:rPr>
          <w:sz w:val="24"/>
        </w:rPr>
        <w:t>правил</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проявление</w:t>
      </w:r>
      <w:r>
        <w:rPr>
          <w:spacing w:val="1"/>
          <w:sz w:val="24"/>
        </w:rPr>
        <w:t xml:space="preserve"> </w:t>
      </w:r>
      <w:r>
        <w:rPr>
          <w:sz w:val="24"/>
        </w:rPr>
        <w:t>способности</w:t>
      </w:r>
      <w:r>
        <w:rPr>
          <w:spacing w:val="1"/>
          <w:sz w:val="24"/>
        </w:rPr>
        <w:t xml:space="preserve"> </w:t>
      </w:r>
      <w:r>
        <w:rPr>
          <w:sz w:val="24"/>
        </w:rPr>
        <w:t>договариваться,</w:t>
      </w:r>
      <w:r>
        <w:rPr>
          <w:spacing w:val="1"/>
          <w:sz w:val="24"/>
        </w:rPr>
        <w:t xml:space="preserve"> </w:t>
      </w:r>
      <w:r>
        <w:rPr>
          <w:sz w:val="24"/>
        </w:rPr>
        <w:t>неприятие любых форм поведения, направленных на причинение физического и морального</w:t>
      </w:r>
      <w:r>
        <w:rPr>
          <w:spacing w:val="1"/>
          <w:sz w:val="24"/>
        </w:rPr>
        <w:t xml:space="preserve"> </w:t>
      </w:r>
      <w:r>
        <w:rPr>
          <w:sz w:val="24"/>
        </w:rPr>
        <w:t>вреда</w:t>
      </w:r>
      <w:r>
        <w:rPr>
          <w:spacing w:val="-2"/>
          <w:sz w:val="24"/>
        </w:rPr>
        <w:t xml:space="preserve"> </w:t>
      </w:r>
      <w:r>
        <w:rPr>
          <w:sz w:val="24"/>
        </w:rPr>
        <w:t>другим</w:t>
      </w:r>
      <w:r>
        <w:rPr>
          <w:spacing w:val="-1"/>
          <w:sz w:val="24"/>
        </w:rPr>
        <w:t xml:space="preserve"> </w:t>
      </w:r>
      <w:r>
        <w:rPr>
          <w:sz w:val="24"/>
        </w:rPr>
        <w:t>людям.</w:t>
      </w:r>
    </w:p>
    <w:p w:rsidR="00A47C3D" w:rsidRDefault="007253DD">
      <w:pPr>
        <w:pStyle w:val="2"/>
        <w:spacing w:before="2" w:line="275" w:lineRule="exact"/>
        <w:ind w:left="622"/>
        <w:jc w:val="both"/>
      </w:pPr>
      <w:r>
        <w:t>Эстетического</w:t>
      </w:r>
      <w:r>
        <w:rPr>
          <w:spacing w:val="-5"/>
        </w:rPr>
        <w:t xml:space="preserve"> </w:t>
      </w:r>
      <w:r>
        <w:t>воспитания:</w:t>
      </w:r>
    </w:p>
    <w:p w:rsidR="00A47C3D" w:rsidRDefault="007253DD" w:rsidP="00353F4F">
      <w:pPr>
        <w:pStyle w:val="a5"/>
        <w:numPr>
          <w:ilvl w:val="0"/>
          <w:numId w:val="43"/>
        </w:numPr>
        <w:tabs>
          <w:tab w:val="left" w:pos="962"/>
        </w:tabs>
        <w:ind w:right="267"/>
        <w:rPr>
          <w:sz w:val="24"/>
        </w:rPr>
      </w:pPr>
      <w:r>
        <w:rPr>
          <w:sz w:val="24"/>
        </w:rPr>
        <w:t>понимание особой роли России в развитии общемировой художественной культуры, прояв-</w:t>
      </w:r>
      <w:r>
        <w:rPr>
          <w:spacing w:val="1"/>
          <w:sz w:val="24"/>
        </w:rPr>
        <w:t xml:space="preserve"> </w:t>
      </w:r>
      <w:r>
        <w:rPr>
          <w:sz w:val="24"/>
        </w:rPr>
        <w:t>ление уважительного отношения, восприимчивости и интереса к разным видам искусства,</w:t>
      </w:r>
      <w:r>
        <w:rPr>
          <w:spacing w:val="1"/>
          <w:sz w:val="24"/>
        </w:rPr>
        <w:t xml:space="preserve"> </w:t>
      </w:r>
      <w:r>
        <w:rPr>
          <w:sz w:val="24"/>
        </w:rPr>
        <w:t>традициям</w:t>
      </w:r>
      <w:r>
        <w:rPr>
          <w:spacing w:val="-5"/>
          <w:sz w:val="24"/>
        </w:rPr>
        <w:t xml:space="preserve"> </w:t>
      </w:r>
      <w:r>
        <w:rPr>
          <w:sz w:val="24"/>
        </w:rPr>
        <w:t>и творчеству</w:t>
      </w:r>
      <w:r>
        <w:rPr>
          <w:spacing w:val="-4"/>
          <w:sz w:val="24"/>
        </w:rPr>
        <w:t xml:space="preserve"> </w:t>
      </w:r>
      <w:r>
        <w:rPr>
          <w:sz w:val="24"/>
        </w:rPr>
        <w:t>своего</w:t>
      </w:r>
      <w:r>
        <w:rPr>
          <w:spacing w:val="-1"/>
          <w:sz w:val="24"/>
        </w:rPr>
        <w:t xml:space="preserve"> </w:t>
      </w:r>
      <w:r>
        <w:rPr>
          <w:sz w:val="24"/>
        </w:rPr>
        <w:t>и других</w:t>
      </w:r>
      <w:r>
        <w:rPr>
          <w:spacing w:val="2"/>
          <w:sz w:val="24"/>
        </w:rPr>
        <w:t xml:space="preserve"> </w:t>
      </w:r>
      <w:r>
        <w:rPr>
          <w:sz w:val="24"/>
        </w:rPr>
        <w:t>народов;</w:t>
      </w:r>
    </w:p>
    <w:p w:rsidR="00A47C3D" w:rsidRDefault="007253DD" w:rsidP="00353F4F">
      <w:pPr>
        <w:pStyle w:val="a5"/>
        <w:numPr>
          <w:ilvl w:val="0"/>
          <w:numId w:val="43"/>
        </w:numPr>
        <w:tabs>
          <w:tab w:val="left" w:pos="962"/>
        </w:tabs>
        <w:spacing w:before="1" w:line="237" w:lineRule="auto"/>
        <w:ind w:right="271"/>
        <w:rPr>
          <w:sz w:val="24"/>
        </w:rPr>
      </w:pPr>
      <w:r>
        <w:rPr>
          <w:sz w:val="24"/>
        </w:rPr>
        <w:t>использование полученных знаний в продуктивной и преобразующей деятельности, в разных</w:t>
      </w:r>
      <w:r>
        <w:rPr>
          <w:spacing w:val="1"/>
          <w:sz w:val="24"/>
        </w:rPr>
        <w:t xml:space="preserve"> </w:t>
      </w:r>
      <w:r>
        <w:rPr>
          <w:sz w:val="24"/>
        </w:rPr>
        <w:t>видах</w:t>
      </w:r>
      <w:r>
        <w:rPr>
          <w:spacing w:val="-2"/>
          <w:sz w:val="24"/>
        </w:rPr>
        <w:t xml:space="preserve"> </w:t>
      </w:r>
      <w:r>
        <w:rPr>
          <w:sz w:val="24"/>
        </w:rPr>
        <w:t>художественной деятельности.</w:t>
      </w:r>
    </w:p>
    <w:p w:rsidR="00A47C3D" w:rsidRDefault="007253DD">
      <w:pPr>
        <w:pStyle w:val="2"/>
        <w:spacing w:before="6"/>
        <w:ind w:right="267" w:firstLine="228"/>
        <w:jc w:val="both"/>
      </w:pPr>
      <w:r>
        <w:t>Физического воспитания, формирования культуры здоровья и эмоционального благопо-</w:t>
      </w:r>
      <w:r>
        <w:rPr>
          <w:spacing w:val="1"/>
        </w:rPr>
        <w:t xml:space="preserve"> </w:t>
      </w:r>
      <w:r>
        <w:t>лучия:</w:t>
      </w:r>
    </w:p>
    <w:p w:rsidR="00A47C3D" w:rsidRDefault="00A47C3D">
      <w:pPr>
        <w:jc w:val="both"/>
        <w:sectPr w:rsidR="00A47C3D">
          <w:pgSz w:w="11910" w:h="16850"/>
          <w:pgMar w:top="660" w:right="520" w:bottom="720" w:left="400" w:header="0" w:footer="457" w:gutter="0"/>
          <w:cols w:space="720"/>
        </w:sectPr>
      </w:pPr>
    </w:p>
    <w:p w:rsidR="00A47C3D" w:rsidRDefault="007253DD" w:rsidP="00353F4F">
      <w:pPr>
        <w:pStyle w:val="a5"/>
        <w:numPr>
          <w:ilvl w:val="0"/>
          <w:numId w:val="43"/>
        </w:numPr>
        <w:tabs>
          <w:tab w:val="left" w:pos="962"/>
        </w:tabs>
        <w:spacing w:before="70"/>
        <w:ind w:right="269"/>
        <w:rPr>
          <w:sz w:val="24"/>
        </w:rPr>
      </w:pPr>
      <w:r>
        <w:rPr>
          <w:sz w:val="24"/>
        </w:rPr>
        <w:lastRenderedPageBreak/>
        <w:t>соблюдение правил организации здорового и безопасного (для себя и других людей) образа</w:t>
      </w:r>
      <w:r>
        <w:rPr>
          <w:spacing w:val="1"/>
          <w:sz w:val="24"/>
        </w:rPr>
        <w:t xml:space="preserve"> </w:t>
      </w:r>
      <w:r>
        <w:rPr>
          <w:sz w:val="24"/>
        </w:rPr>
        <w:t>жизни; выполнение правил безопасного поведении в окружающей среде (в том числе инфор-</w:t>
      </w:r>
      <w:r>
        <w:rPr>
          <w:spacing w:val="1"/>
          <w:sz w:val="24"/>
        </w:rPr>
        <w:t xml:space="preserve"> </w:t>
      </w:r>
      <w:r>
        <w:rPr>
          <w:sz w:val="24"/>
        </w:rPr>
        <w:t>мационной);</w:t>
      </w:r>
    </w:p>
    <w:p w:rsidR="00A47C3D" w:rsidRDefault="007253DD" w:rsidP="00353F4F">
      <w:pPr>
        <w:pStyle w:val="a5"/>
        <w:numPr>
          <w:ilvl w:val="0"/>
          <w:numId w:val="43"/>
        </w:numPr>
        <w:tabs>
          <w:tab w:val="left" w:pos="962"/>
        </w:tabs>
        <w:spacing w:before="3" w:line="237" w:lineRule="auto"/>
        <w:ind w:right="277"/>
        <w:rPr>
          <w:sz w:val="24"/>
        </w:rPr>
      </w:pPr>
      <w:r>
        <w:rPr>
          <w:sz w:val="24"/>
        </w:rPr>
        <w:t>приобретение опыта эмоционального отношения к среде обитания, бережное отношение к</w:t>
      </w:r>
      <w:r>
        <w:rPr>
          <w:spacing w:val="1"/>
          <w:sz w:val="24"/>
        </w:rPr>
        <w:t xml:space="preserve"> </w:t>
      </w:r>
      <w:r>
        <w:rPr>
          <w:sz w:val="24"/>
        </w:rPr>
        <w:t>физическому</w:t>
      </w:r>
      <w:r>
        <w:rPr>
          <w:spacing w:val="-6"/>
          <w:sz w:val="24"/>
        </w:rPr>
        <w:t xml:space="preserve"> </w:t>
      </w:r>
      <w:r>
        <w:rPr>
          <w:sz w:val="24"/>
        </w:rPr>
        <w:t>и психическому</w:t>
      </w:r>
      <w:r>
        <w:rPr>
          <w:spacing w:val="-5"/>
          <w:sz w:val="24"/>
        </w:rPr>
        <w:t xml:space="preserve"> </w:t>
      </w:r>
      <w:r>
        <w:rPr>
          <w:sz w:val="24"/>
        </w:rPr>
        <w:t>здоровью.</w:t>
      </w:r>
    </w:p>
    <w:p w:rsidR="00A47C3D" w:rsidRDefault="007253DD">
      <w:pPr>
        <w:pStyle w:val="2"/>
        <w:spacing w:before="5" w:line="275" w:lineRule="exact"/>
        <w:ind w:left="622"/>
        <w:jc w:val="both"/>
      </w:pPr>
      <w:r>
        <w:t>Трудового</w:t>
      </w:r>
      <w:r>
        <w:rPr>
          <w:spacing w:val="-3"/>
        </w:rPr>
        <w:t xml:space="preserve"> </w:t>
      </w:r>
      <w:r>
        <w:t>воспитания:</w:t>
      </w:r>
    </w:p>
    <w:p w:rsidR="00A47C3D" w:rsidRDefault="007253DD" w:rsidP="00353F4F">
      <w:pPr>
        <w:pStyle w:val="a5"/>
        <w:numPr>
          <w:ilvl w:val="0"/>
          <w:numId w:val="43"/>
        </w:numPr>
        <w:tabs>
          <w:tab w:val="left" w:pos="962"/>
        </w:tabs>
        <w:ind w:right="267"/>
        <w:rPr>
          <w:sz w:val="24"/>
        </w:rPr>
      </w:pPr>
      <w:r>
        <w:rPr>
          <w:sz w:val="24"/>
        </w:rPr>
        <w:t>осознание ценности трудовой деятельности в жизни человека и общества, ответственное по-</w:t>
      </w:r>
      <w:r>
        <w:rPr>
          <w:spacing w:val="1"/>
          <w:sz w:val="24"/>
        </w:rPr>
        <w:t xml:space="preserve"> </w:t>
      </w:r>
      <w:r>
        <w:rPr>
          <w:sz w:val="24"/>
        </w:rPr>
        <w:t>требление и бережное отношение к результатам труда, навыки участия в различных видах</w:t>
      </w:r>
      <w:r>
        <w:rPr>
          <w:spacing w:val="1"/>
          <w:sz w:val="24"/>
        </w:rPr>
        <w:t xml:space="preserve"> </w:t>
      </w:r>
      <w:r>
        <w:rPr>
          <w:sz w:val="24"/>
        </w:rPr>
        <w:t>трудовой</w:t>
      </w:r>
      <w:r>
        <w:rPr>
          <w:spacing w:val="-1"/>
          <w:sz w:val="24"/>
        </w:rPr>
        <w:t xml:space="preserve"> </w:t>
      </w:r>
      <w:r>
        <w:rPr>
          <w:sz w:val="24"/>
        </w:rPr>
        <w:t>деятельности,</w:t>
      </w:r>
      <w:r>
        <w:rPr>
          <w:spacing w:val="-3"/>
          <w:sz w:val="24"/>
        </w:rPr>
        <w:t xml:space="preserve"> </w:t>
      </w:r>
      <w:r>
        <w:rPr>
          <w:sz w:val="24"/>
        </w:rPr>
        <w:t>интерес</w:t>
      </w:r>
      <w:r>
        <w:rPr>
          <w:spacing w:val="-1"/>
          <w:sz w:val="24"/>
        </w:rPr>
        <w:t xml:space="preserve"> </w:t>
      </w:r>
      <w:r>
        <w:rPr>
          <w:sz w:val="24"/>
        </w:rPr>
        <w:t>к различным</w:t>
      </w:r>
      <w:r>
        <w:rPr>
          <w:spacing w:val="-3"/>
          <w:sz w:val="24"/>
        </w:rPr>
        <w:t xml:space="preserve"> </w:t>
      </w:r>
      <w:r>
        <w:rPr>
          <w:sz w:val="24"/>
        </w:rPr>
        <w:t>профессиям.</w:t>
      </w:r>
    </w:p>
    <w:p w:rsidR="00A47C3D" w:rsidRDefault="007253DD">
      <w:pPr>
        <w:pStyle w:val="2"/>
        <w:spacing w:before="2" w:line="275" w:lineRule="exact"/>
        <w:ind w:left="622"/>
        <w:jc w:val="both"/>
      </w:pPr>
      <w:r>
        <w:t>Экологического</w:t>
      </w:r>
      <w:r>
        <w:rPr>
          <w:spacing w:val="-4"/>
        </w:rPr>
        <w:t xml:space="preserve"> </w:t>
      </w:r>
      <w:r>
        <w:t>воспитания:</w:t>
      </w:r>
    </w:p>
    <w:p w:rsidR="00A47C3D" w:rsidRDefault="007253DD" w:rsidP="00353F4F">
      <w:pPr>
        <w:pStyle w:val="a5"/>
        <w:numPr>
          <w:ilvl w:val="0"/>
          <w:numId w:val="43"/>
        </w:numPr>
        <w:tabs>
          <w:tab w:val="left" w:pos="962"/>
        </w:tabs>
        <w:spacing w:before="1" w:line="237" w:lineRule="auto"/>
        <w:ind w:right="273"/>
        <w:rPr>
          <w:sz w:val="24"/>
        </w:rPr>
      </w:pPr>
      <w:r>
        <w:rPr>
          <w:sz w:val="24"/>
        </w:rPr>
        <w:t>осознание роли человека в природе и обществе, принятие экологических норм поведения, бе-</w:t>
      </w:r>
      <w:r>
        <w:rPr>
          <w:spacing w:val="1"/>
          <w:sz w:val="24"/>
        </w:rPr>
        <w:t xml:space="preserve"> </w:t>
      </w:r>
      <w:r>
        <w:rPr>
          <w:sz w:val="24"/>
        </w:rPr>
        <w:t>режного</w:t>
      </w:r>
      <w:r>
        <w:rPr>
          <w:spacing w:val="-1"/>
          <w:sz w:val="24"/>
        </w:rPr>
        <w:t xml:space="preserve"> </w:t>
      </w:r>
      <w:r>
        <w:rPr>
          <w:sz w:val="24"/>
        </w:rPr>
        <w:t>отношения</w:t>
      </w:r>
      <w:r>
        <w:rPr>
          <w:spacing w:val="-3"/>
          <w:sz w:val="24"/>
        </w:rPr>
        <w:t xml:space="preserve"> </w:t>
      </w:r>
      <w:r>
        <w:rPr>
          <w:sz w:val="24"/>
        </w:rPr>
        <w:t>к</w:t>
      </w:r>
      <w:r>
        <w:rPr>
          <w:spacing w:val="-1"/>
          <w:sz w:val="24"/>
        </w:rPr>
        <w:t xml:space="preserve"> </w:t>
      </w:r>
      <w:r>
        <w:rPr>
          <w:sz w:val="24"/>
        </w:rPr>
        <w:t>природе,</w:t>
      </w:r>
      <w:r>
        <w:rPr>
          <w:spacing w:val="-1"/>
          <w:sz w:val="24"/>
        </w:rPr>
        <w:t xml:space="preserve"> </w:t>
      </w:r>
      <w:r>
        <w:rPr>
          <w:sz w:val="24"/>
        </w:rPr>
        <w:t>неприятие</w:t>
      </w:r>
      <w:r>
        <w:rPr>
          <w:spacing w:val="-1"/>
          <w:sz w:val="24"/>
        </w:rPr>
        <w:t xml:space="preserve"> </w:t>
      </w:r>
      <w:r>
        <w:rPr>
          <w:sz w:val="24"/>
        </w:rPr>
        <w:t>действий,</w:t>
      </w:r>
      <w:r>
        <w:rPr>
          <w:spacing w:val="-4"/>
          <w:sz w:val="24"/>
        </w:rPr>
        <w:t xml:space="preserve"> </w:t>
      </w:r>
      <w:r>
        <w:rPr>
          <w:sz w:val="24"/>
        </w:rPr>
        <w:t>приносящих</w:t>
      </w:r>
      <w:r>
        <w:rPr>
          <w:spacing w:val="2"/>
          <w:sz w:val="24"/>
        </w:rPr>
        <w:t xml:space="preserve"> </w:t>
      </w:r>
      <w:r>
        <w:rPr>
          <w:sz w:val="24"/>
        </w:rPr>
        <w:t>ей</w:t>
      </w:r>
      <w:r>
        <w:rPr>
          <w:spacing w:val="-1"/>
          <w:sz w:val="24"/>
        </w:rPr>
        <w:t xml:space="preserve"> </w:t>
      </w:r>
      <w:r>
        <w:rPr>
          <w:sz w:val="24"/>
        </w:rPr>
        <w:t>вред.</w:t>
      </w:r>
    </w:p>
    <w:p w:rsidR="00A47C3D" w:rsidRDefault="007253DD">
      <w:pPr>
        <w:pStyle w:val="2"/>
        <w:spacing w:before="6" w:line="275" w:lineRule="exact"/>
        <w:ind w:left="622"/>
        <w:jc w:val="both"/>
      </w:pPr>
      <w:r>
        <w:t>Ценности</w:t>
      </w:r>
      <w:r>
        <w:rPr>
          <w:spacing w:val="-3"/>
        </w:rPr>
        <w:t xml:space="preserve"> </w:t>
      </w:r>
      <w:r>
        <w:t>научного</w:t>
      </w:r>
      <w:r>
        <w:rPr>
          <w:spacing w:val="-1"/>
        </w:rPr>
        <w:t xml:space="preserve"> </w:t>
      </w:r>
      <w:r>
        <w:t>познания:</w:t>
      </w:r>
    </w:p>
    <w:p w:rsidR="00A47C3D" w:rsidRDefault="007253DD" w:rsidP="00353F4F">
      <w:pPr>
        <w:pStyle w:val="a5"/>
        <w:numPr>
          <w:ilvl w:val="0"/>
          <w:numId w:val="43"/>
        </w:numPr>
        <w:tabs>
          <w:tab w:val="left" w:pos="962"/>
        </w:tabs>
        <w:spacing w:line="275" w:lineRule="exact"/>
        <w:ind w:hanging="340"/>
        <w:rPr>
          <w:sz w:val="24"/>
        </w:rPr>
      </w:pPr>
      <w:r>
        <w:rPr>
          <w:sz w:val="24"/>
        </w:rPr>
        <w:t>ориентация</w:t>
      </w:r>
      <w:r>
        <w:rPr>
          <w:spacing w:val="-3"/>
          <w:sz w:val="24"/>
        </w:rPr>
        <w:t xml:space="preserve"> </w:t>
      </w:r>
      <w:r>
        <w:rPr>
          <w:sz w:val="24"/>
        </w:rPr>
        <w:t>в</w:t>
      </w:r>
      <w:r>
        <w:rPr>
          <w:spacing w:val="-4"/>
          <w:sz w:val="24"/>
        </w:rPr>
        <w:t xml:space="preserve"> </w:t>
      </w:r>
      <w:r>
        <w:rPr>
          <w:sz w:val="24"/>
        </w:rPr>
        <w:t>деятельности</w:t>
      </w:r>
      <w:r>
        <w:rPr>
          <w:spacing w:val="-2"/>
          <w:sz w:val="24"/>
        </w:rPr>
        <w:t xml:space="preserve"> </w:t>
      </w:r>
      <w:r>
        <w:rPr>
          <w:sz w:val="24"/>
        </w:rPr>
        <w:t>на</w:t>
      </w:r>
      <w:r>
        <w:rPr>
          <w:spacing w:val="-4"/>
          <w:sz w:val="24"/>
        </w:rPr>
        <w:t xml:space="preserve"> </w:t>
      </w:r>
      <w:r>
        <w:rPr>
          <w:sz w:val="24"/>
        </w:rPr>
        <w:t>первоначальные</w:t>
      </w:r>
      <w:r>
        <w:rPr>
          <w:spacing w:val="-4"/>
          <w:sz w:val="24"/>
        </w:rPr>
        <w:t xml:space="preserve"> </w:t>
      </w:r>
      <w:r>
        <w:rPr>
          <w:sz w:val="24"/>
        </w:rPr>
        <w:t>представления</w:t>
      </w:r>
      <w:r>
        <w:rPr>
          <w:spacing w:val="-3"/>
          <w:sz w:val="24"/>
        </w:rPr>
        <w:t xml:space="preserve"> </w:t>
      </w:r>
      <w:r>
        <w:rPr>
          <w:sz w:val="24"/>
        </w:rPr>
        <w:t>о</w:t>
      </w:r>
      <w:r>
        <w:rPr>
          <w:spacing w:val="-3"/>
          <w:sz w:val="24"/>
        </w:rPr>
        <w:t xml:space="preserve"> </w:t>
      </w:r>
      <w:r>
        <w:rPr>
          <w:sz w:val="24"/>
        </w:rPr>
        <w:t>научной</w:t>
      </w:r>
      <w:r>
        <w:rPr>
          <w:spacing w:val="-2"/>
          <w:sz w:val="24"/>
        </w:rPr>
        <w:t xml:space="preserve"> </w:t>
      </w:r>
      <w:r>
        <w:rPr>
          <w:sz w:val="24"/>
        </w:rPr>
        <w:t>картине</w:t>
      </w:r>
      <w:r>
        <w:rPr>
          <w:spacing w:val="-3"/>
          <w:sz w:val="24"/>
        </w:rPr>
        <w:t xml:space="preserve"> </w:t>
      </w:r>
      <w:r>
        <w:rPr>
          <w:sz w:val="24"/>
        </w:rPr>
        <w:t>мира;</w:t>
      </w:r>
    </w:p>
    <w:p w:rsidR="00A47C3D" w:rsidRDefault="007253DD" w:rsidP="00353F4F">
      <w:pPr>
        <w:pStyle w:val="a5"/>
        <w:numPr>
          <w:ilvl w:val="0"/>
          <w:numId w:val="43"/>
        </w:numPr>
        <w:tabs>
          <w:tab w:val="left" w:pos="962"/>
        </w:tabs>
        <w:ind w:right="270"/>
        <w:rPr>
          <w:sz w:val="24"/>
        </w:rPr>
      </w:pPr>
      <w:r>
        <w:rPr>
          <w:sz w:val="24"/>
        </w:rPr>
        <w:t>осознание</w:t>
      </w:r>
      <w:r>
        <w:rPr>
          <w:spacing w:val="1"/>
          <w:sz w:val="24"/>
        </w:rPr>
        <w:t xml:space="preserve"> </w:t>
      </w:r>
      <w:r>
        <w:rPr>
          <w:sz w:val="24"/>
        </w:rPr>
        <w:t>ценности</w:t>
      </w:r>
      <w:r>
        <w:rPr>
          <w:spacing w:val="1"/>
          <w:sz w:val="24"/>
        </w:rPr>
        <w:t xml:space="preserve"> </w:t>
      </w:r>
      <w:r>
        <w:rPr>
          <w:sz w:val="24"/>
        </w:rPr>
        <w:t>познания,</w:t>
      </w:r>
      <w:r>
        <w:rPr>
          <w:spacing w:val="1"/>
          <w:sz w:val="24"/>
        </w:rPr>
        <w:t xml:space="preserve"> </w:t>
      </w:r>
      <w:r>
        <w:rPr>
          <w:sz w:val="24"/>
        </w:rPr>
        <w:t>проявление</w:t>
      </w:r>
      <w:r>
        <w:rPr>
          <w:spacing w:val="1"/>
          <w:sz w:val="24"/>
        </w:rPr>
        <w:t xml:space="preserve"> </w:t>
      </w:r>
      <w:r>
        <w:rPr>
          <w:sz w:val="24"/>
        </w:rPr>
        <w:t>познавательного интереса,</w:t>
      </w:r>
      <w:r>
        <w:rPr>
          <w:spacing w:val="1"/>
          <w:sz w:val="24"/>
        </w:rPr>
        <w:t xml:space="preserve"> </w:t>
      </w:r>
      <w:r>
        <w:rPr>
          <w:sz w:val="24"/>
        </w:rPr>
        <w:t>активности, инициа-</w:t>
      </w:r>
      <w:r>
        <w:rPr>
          <w:spacing w:val="1"/>
          <w:sz w:val="24"/>
        </w:rPr>
        <w:t xml:space="preserve"> </w:t>
      </w:r>
      <w:r>
        <w:rPr>
          <w:sz w:val="24"/>
        </w:rPr>
        <w:t>тивности, любознательности и самостоятельности в обогащении своих знаний, в том числе с</w:t>
      </w:r>
      <w:r>
        <w:rPr>
          <w:spacing w:val="1"/>
          <w:sz w:val="24"/>
        </w:rPr>
        <w:t xml:space="preserve"> </w:t>
      </w:r>
      <w:r>
        <w:rPr>
          <w:sz w:val="24"/>
        </w:rPr>
        <w:t>использованием</w:t>
      </w:r>
      <w:r>
        <w:rPr>
          <w:spacing w:val="-2"/>
          <w:sz w:val="24"/>
        </w:rPr>
        <w:t xml:space="preserve"> </w:t>
      </w:r>
      <w:r>
        <w:rPr>
          <w:sz w:val="24"/>
        </w:rPr>
        <w:t>различных</w:t>
      </w:r>
      <w:r>
        <w:rPr>
          <w:spacing w:val="-1"/>
          <w:sz w:val="24"/>
        </w:rPr>
        <w:t xml:space="preserve"> </w:t>
      </w:r>
      <w:r>
        <w:rPr>
          <w:sz w:val="24"/>
        </w:rPr>
        <w:t>информационных</w:t>
      </w:r>
      <w:r>
        <w:rPr>
          <w:spacing w:val="-1"/>
          <w:sz w:val="24"/>
        </w:rPr>
        <w:t xml:space="preserve"> </w:t>
      </w:r>
      <w:r>
        <w:rPr>
          <w:sz w:val="24"/>
        </w:rPr>
        <w:t>средств.</w:t>
      </w:r>
    </w:p>
    <w:p w:rsidR="00A47C3D" w:rsidRDefault="00A47C3D">
      <w:pPr>
        <w:pStyle w:val="a3"/>
        <w:spacing w:before="6"/>
        <w:ind w:left="0" w:firstLine="0"/>
        <w:jc w:val="left"/>
        <w:rPr>
          <w:sz w:val="31"/>
        </w:rPr>
      </w:pPr>
    </w:p>
    <w:p w:rsidR="00A47C3D" w:rsidRDefault="007253DD">
      <w:pPr>
        <w:pStyle w:val="2"/>
      </w:pPr>
      <w:r>
        <w:t>МЕТАПРЕДМЕТНЫЕ</w:t>
      </w:r>
      <w:r>
        <w:rPr>
          <w:spacing w:val="-4"/>
        </w:rPr>
        <w:t xml:space="preserve"> </w:t>
      </w:r>
      <w:r>
        <w:t>РЕЗУЛЬТАТЫ</w:t>
      </w:r>
    </w:p>
    <w:p w:rsidR="00A47C3D" w:rsidRDefault="00A47C3D">
      <w:pPr>
        <w:pStyle w:val="a3"/>
        <w:spacing w:before="4"/>
        <w:ind w:left="0" w:firstLine="0"/>
        <w:jc w:val="left"/>
        <w:rPr>
          <w:b/>
          <w:sz w:val="31"/>
        </w:rPr>
      </w:pPr>
    </w:p>
    <w:p w:rsidR="00A47C3D" w:rsidRDefault="007253DD">
      <w:pPr>
        <w:ind w:left="394"/>
        <w:rPr>
          <w:b/>
          <w:sz w:val="24"/>
        </w:rPr>
      </w:pPr>
      <w:r>
        <w:rPr>
          <w:b/>
          <w:sz w:val="24"/>
        </w:rPr>
        <w:t>Познавательные</w:t>
      </w:r>
      <w:r>
        <w:rPr>
          <w:b/>
          <w:spacing w:val="-4"/>
          <w:sz w:val="24"/>
        </w:rPr>
        <w:t xml:space="preserve"> </w:t>
      </w:r>
      <w:r>
        <w:rPr>
          <w:b/>
          <w:sz w:val="24"/>
        </w:rPr>
        <w:t>универсальные</w:t>
      </w:r>
      <w:r>
        <w:rPr>
          <w:b/>
          <w:spacing w:val="-4"/>
          <w:sz w:val="24"/>
        </w:rPr>
        <w:t xml:space="preserve"> </w:t>
      </w:r>
      <w:r>
        <w:rPr>
          <w:b/>
          <w:sz w:val="24"/>
        </w:rPr>
        <w:t>учебные</w:t>
      </w:r>
      <w:r>
        <w:rPr>
          <w:b/>
          <w:spacing w:val="-4"/>
          <w:sz w:val="24"/>
        </w:rPr>
        <w:t xml:space="preserve"> </w:t>
      </w:r>
      <w:r>
        <w:rPr>
          <w:b/>
          <w:sz w:val="24"/>
        </w:rPr>
        <w:t>действия:</w:t>
      </w:r>
    </w:p>
    <w:p w:rsidR="00A47C3D" w:rsidRDefault="00A47C3D">
      <w:pPr>
        <w:pStyle w:val="a3"/>
        <w:spacing w:before="5"/>
        <w:ind w:left="0" w:firstLine="0"/>
        <w:jc w:val="left"/>
        <w:rPr>
          <w:b/>
          <w:sz w:val="20"/>
        </w:rPr>
      </w:pPr>
    </w:p>
    <w:p w:rsidR="00A47C3D" w:rsidRDefault="007253DD" w:rsidP="00353F4F">
      <w:pPr>
        <w:pStyle w:val="a5"/>
        <w:numPr>
          <w:ilvl w:val="0"/>
          <w:numId w:val="42"/>
        </w:numPr>
        <w:tabs>
          <w:tab w:val="left" w:pos="880"/>
        </w:tabs>
        <w:ind w:hanging="258"/>
        <w:rPr>
          <w:i/>
          <w:sz w:val="24"/>
        </w:rPr>
      </w:pPr>
      <w:r>
        <w:rPr>
          <w:i/>
          <w:sz w:val="24"/>
        </w:rPr>
        <w:t>Базовые</w:t>
      </w:r>
      <w:r>
        <w:rPr>
          <w:i/>
          <w:spacing w:val="-3"/>
          <w:sz w:val="24"/>
        </w:rPr>
        <w:t xml:space="preserve"> </w:t>
      </w:r>
      <w:r>
        <w:rPr>
          <w:i/>
          <w:sz w:val="24"/>
        </w:rPr>
        <w:t>логические</w:t>
      </w:r>
      <w:r>
        <w:rPr>
          <w:i/>
          <w:spacing w:val="-1"/>
          <w:sz w:val="24"/>
        </w:rPr>
        <w:t xml:space="preserve"> </w:t>
      </w:r>
      <w:r>
        <w:rPr>
          <w:i/>
          <w:sz w:val="24"/>
        </w:rPr>
        <w:t>действия:</w:t>
      </w:r>
    </w:p>
    <w:p w:rsidR="00A47C3D" w:rsidRDefault="007253DD" w:rsidP="00353F4F">
      <w:pPr>
        <w:pStyle w:val="a5"/>
        <w:numPr>
          <w:ilvl w:val="0"/>
          <w:numId w:val="43"/>
        </w:numPr>
        <w:tabs>
          <w:tab w:val="left" w:pos="962"/>
        </w:tabs>
        <w:spacing w:before="5" w:line="237" w:lineRule="auto"/>
        <w:ind w:right="268"/>
        <w:rPr>
          <w:sz w:val="24"/>
        </w:rPr>
      </w:pPr>
      <w:r>
        <w:rPr>
          <w:sz w:val="24"/>
        </w:rPr>
        <w:t>понимать целостность окружающего мира (взаимосвязь природной и социальной среды оби-</w:t>
      </w:r>
      <w:r>
        <w:rPr>
          <w:spacing w:val="1"/>
          <w:sz w:val="24"/>
        </w:rPr>
        <w:t xml:space="preserve"> </w:t>
      </w:r>
      <w:r>
        <w:rPr>
          <w:sz w:val="24"/>
        </w:rPr>
        <w:t>тания),</w:t>
      </w:r>
      <w:r>
        <w:rPr>
          <w:spacing w:val="-2"/>
          <w:sz w:val="24"/>
        </w:rPr>
        <w:t xml:space="preserve"> </w:t>
      </w:r>
      <w:r>
        <w:rPr>
          <w:sz w:val="24"/>
        </w:rPr>
        <w:t>проявлять</w:t>
      </w:r>
      <w:r>
        <w:rPr>
          <w:spacing w:val="-1"/>
          <w:sz w:val="24"/>
        </w:rPr>
        <w:t xml:space="preserve"> </w:t>
      </w:r>
      <w:r>
        <w:rPr>
          <w:sz w:val="24"/>
        </w:rPr>
        <w:t>способность</w:t>
      </w:r>
      <w:r>
        <w:rPr>
          <w:spacing w:val="-1"/>
          <w:sz w:val="24"/>
        </w:rPr>
        <w:t xml:space="preserve"> </w:t>
      </w:r>
      <w:r>
        <w:rPr>
          <w:sz w:val="24"/>
        </w:rPr>
        <w:t>ориентироваться</w:t>
      </w:r>
      <w:r>
        <w:rPr>
          <w:spacing w:val="-1"/>
          <w:sz w:val="24"/>
        </w:rPr>
        <w:t xml:space="preserve"> </w:t>
      </w:r>
      <w:r>
        <w:rPr>
          <w:sz w:val="24"/>
        </w:rPr>
        <w:t>в</w:t>
      </w:r>
      <w:r>
        <w:rPr>
          <w:spacing w:val="-2"/>
          <w:sz w:val="24"/>
        </w:rPr>
        <w:t xml:space="preserve"> </w:t>
      </w:r>
      <w:r>
        <w:rPr>
          <w:sz w:val="24"/>
        </w:rPr>
        <w:t>изменяющейся</w:t>
      </w:r>
      <w:r>
        <w:rPr>
          <w:spacing w:val="-1"/>
          <w:sz w:val="24"/>
        </w:rPr>
        <w:t xml:space="preserve"> </w:t>
      </w:r>
      <w:r>
        <w:rPr>
          <w:sz w:val="24"/>
        </w:rPr>
        <w:t>действительности;</w:t>
      </w:r>
    </w:p>
    <w:p w:rsidR="00A47C3D" w:rsidRDefault="007253DD" w:rsidP="00353F4F">
      <w:pPr>
        <w:pStyle w:val="a5"/>
        <w:numPr>
          <w:ilvl w:val="0"/>
          <w:numId w:val="43"/>
        </w:numPr>
        <w:tabs>
          <w:tab w:val="left" w:pos="962"/>
        </w:tabs>
        <w:spacing w:before="3"/>
        <w:ind w:right="270"/>
        <w:rPr>
          <w:sz w:val="24"/>
        </w:rPr>
      </w:pPr>
      <w:r>
        <w:rPr>
          <w:sz w:val="24"/>
        </w:rPr>
        <w:t>на основе наблюдений доступных объектов окружающего мира устанавливать связи и зави-</w:t>
      </w:r>
      <w:r>
        <w:rPr>
          <w:spacing w:val="1"/>
          <w:sz w:val="24"/>
        </w:rPr>
        <w:t xml:space="preserve"> </w:t>
      </w:r>
      <w:r>
        <w:rPr>
          <w:sz w:val="24"/>
        </w:rPr>
        <w:t>симости</w:t>
      </w:r>
      <w:r>
        <w:rPr>
          <w:spacing w:val="40"/>
          <w:sz w:val="24"/>
        </w:rPr>
        <w:t xml:space="preserve"> </w:t>
      </w:r>
      <w:r>
        <w:rPr>
          <w:sz w:val="24"/>
        </w:rPr>
        <w:t>между</w:t>
      </w:r>
      <w:r>
        <w:rPr>
          <w:spacing w:val="36"/>
          <w:sz w:val="24"/>
        </w:rPr>
        <w:t xml:space="preserve"> </w:t>
      </w:r>
      <w:r>
        <w:rPr>
          <w:sz w:val="24"/>
        </w:rPr>
        <w:t>объектами</w:t>
      </w:r>
      <w:r>
        <w:rPr>
          <w:spacing w:val="41"/>
          <w:sz w:val="24"/>
        </w:rPr>
        <w:t xml:space="preserve"> </w:t>
      </w:r>
      <w:r>
        <w:rPr>
          <w:sz w:val="24"/>
        </w:rPr>
        <w:t>(часть</w:t>
      </w:r>
      <w:r>
        <w:rPr>
          <w:spacing w:val="3"/>
          <w:sz w:val="24"/>
        </w:rPr>
        <w:t xml:space="preserve"> </w:t>
      </w:r>
      <w:r>
        <w:rPr>
          <w:sz w:val="24"/>
        </w:rPr>
        <w:t>—</w:t>
      </w:r>
      <w:r>
        <w:rPr>
          <w:spacing w:val="41"/>
          <w:sz w:val="24"/>
        </w:rPr>
        <w:t xml:space="preserve"> </w:t>
      </w:r>
      <w:r>
        <w:rPr>
          <w:sz w:val="24"/>
        </w:rPr>
        <w:t>целое;</w:t>
      </w:r>
      <w:r>
        <w:rPr>
          <w:spacing w:val="41"/>
          <w:sz w:val="24"/>
        </w:rPr>
        <w:t xml:space="preserve"> </w:t>
      </w:r>
      <w:r>
        <w:rPr>
          <w:sz w:val="24"/>
        </w:rPr>
        <w:t>причина</w:t>
      </w:r>
      <w:r>
        <w:rPr>
          <w:spacing w:val="-1"/>
          <w:sz w:val="24"/>
        </w:rPr>
        <w:t xml:space="preserve"> </w:t>
      </w:r>
      <w:r>
        <w:rPr>
          <w:sz w:val="24"/>
        </w:rPr>
        <w:t>—</w:t>
      </w:r>
      <w:r>
        <w:rPr>
          <w:spacing w:val="41"/>
          <w:sz w:val="24"/>
        </w:rPr>
        <w:t xml:space="preserve"> </w:t>
      </w:r>
      <w:r>
        <w:rPr>
          <w:sz w:val="24"/>
        </w:rPr>
        <w:t>следствие;</w:t>
      </w:r>
      <w:r>
        <w:rPr>
          <w:spacing w:val="41"/>
          <w:sz w:val="24"/>
        </w:rPr>
        <w:t xml:space="preserve"> </w:t>
      </w:r>
      <w:r>
        <w:rPr>
          <w:sz w:val="24"/>
        </w:rPr>
        <w:t>изменения</w:t>
      </w:r>
      <w:r>
        <w:rPr>
          <w:spacing w:val="40"/>
          <w:sz w:val="24"/>
        </w:rPr>
        <w:t xml:space="preserve"> </w:t>
      </w:r>
      <w:r>
        <w:rPr>
          <w:sz w:val="24"/>
        </w:rPr>
        <w:t>во</w:t>
      </w:r>
      <w:r>
        <w:rPr>
          <w:spacing w:val="39"/>
          <w:sz w:val="24"/>
        </w:rPr>
        <w:t xml:space="preserve"> </w:t>
      </w:r>
      <w:r>
        <w:rPr>
          <w:sz w:val="24"/>
        </w:rPr>
        <w:t>времени</w:t>
      </w:r>
      <w:r>
        <w:rPr>
          <w:spacing w:val="44"/>
          <w:sz w:val="24"/>
        </w:rPr>
        <w:t xml:space="preserve"> </w:t>
      </w:r>
      <w:r>
        <w:rPr>
          <w:sz w:val="24"/>
        </w:rPr>
        <w:t>и</w:t>
      </w:r>
      <w:r>
        <w:rPr>
          <w:spacing w:val="-57"/>
          <w:sz w:val="24"/>
        </w:rPr>
        <w:t xml:space="preserve"> </w:t>
      </w:r>
      <w:r>
        <w:rPr>
          <w:sz w:val="24"/>
        </w:rPr>
        <w:t>в</w:t>
      </w:r>
      <w:r>
        <w:rPr>
          <w:spacing w:val="-2"/>
          <w:sz w:val="24"/>
        </w:rPr>
        <w:t xml:space="preserve"> </w:t>
      </w:r>
      <w:r>
        <w:rPr>
          <w:sz w:val="24"/>
        </w:rPr>
        <w:t>пространстве);</w:t>
      </w:r>
    </w:p>
    <w:p w:rsidR="00A47C3D" w:rsidRDefault="007253DD" w:rsidP="00353F4F">
      <w:pPr>
        <w:pStyle w:val="a5"/>
        <w:numPr>
          <w:ilvl w:val="0"/>
          <w:numId w:val="43"/>
        </w:numPr>
        <w:tabs>
          <w:tab w:val="left" w:pos="962"/>
        </w:tabs>
        <w:ind w:right="266"/>
        <w:rPr>
          <w:sz w:val="24"/>
        </w:rPr>
      </w:pPr>
      <w:r>
        <w:rPr>
          <w:sz w:val="24"/>
        </w:rPr>
        <w:t>сравнивать объекты окружающего мира, устанавливать основания для сравнения, устанавли-</w:t>
      </w:r>
      <w:r>
        <w:rPr>
          <w:spacing w:val="1"/>
          <w:sz w:val="24"/>
        </w:rPr>
        <w:t xml:space="preserve"> </w:t>
      </w:r>
      <w:r>
        <w:rPr>
          <w:sz w:val="24"/>
        </w:rPr>
        <w:t>вать</w:t>
      </w:r>
      <w:r>
        <w:rPr>
          <w:spacing w:val="-1"/>
          <w:sz w:val="24"/>
        </w:rPr>
        <w:t xml:space="preserve"> </w:t>
      </w:r>
      <w:r>
        <w:rPr>
          <w:sz w:val="24"/>
        </w:rPr>
        <w:t>аналогии;</w:t>
      </w:r>
    </w:p>
    <w:p w:rsidR="00A47C3D" w:rsidRDefault="007253DD" w:rsidP="00353F4F">
      <w:pPr>
        <w:pStyle w:val="a5"/>
        <w:numPr>
          <w:ilvl w:val="0"/>
          <w:numId w:val="43"/>
        </w:numPr>
        <w:tabs>
          <w:tab w:val="left" w:pos="962"/>
        </w:tabs>
        <w:ind w:hanging="340"/>
        <w:rPr>
          <w:sz w:val="24"/>
        </w:rPr>
      </w:pPr>
      <w:r>
        <w:rPr>
          <w:sz w:val="24"/>
        </w:rPr>
        <w:t>объединять</w:t>
      </w:r>
      <w:r>
        <w:rPr>
          <w:spacing w:val="-3"/>
          <w:sz w:val="24"/>
        </w:rPr>
        <w:t xml:space="preserve"> </w:t>
      </w:r>
      <w:r>
        <w:rPr>
          <w:sz w:val="24"/>
        </w:rPr>
        <w:t>части</w:t>
      </w:r>
      <w:r>
        <w:rPr>
          <w:spacing w:val="-2"/>
          <w:sz w:val="24"/>
        </w:rPr>
        <w:t xml:space="preserve"> </w:t>
      </w:r>
      <w:r>
        <w:rPr>
          <w:sz w:val="24"/>
        </w:rPr>
        <w:t>объекта</w:t>
      </w:r>
      <w:r>
        <w:rPr>
          <w:spacing w:val="-4"/>
          <w:sz w:val="24"/>
        </w:rPr>
        <w:t xml:space="preserve"> </w:t>
      </w:r>
      <w:r>
        <w:rPr>
          <w:sz w:val="24"/>
        </w:rPr>
        <w:t>(объекты)</w:t>
      </w:r>
      <w:r>
        <w:rPr>
          <w:spacing w:val="-4"/>
          <w:sz w:val="24"/>
        </w:rPr>
        <w:t xml:space="preserve"> </w:t>
      </w:r>
      <w:r>
        <w:rPr>
          <w:sz w:val="24"/>
        </w:rPr>
        <w:t>по определѐнному</w:t>
      </w:r>
      <w:r>
        <w:rPr>
          <w:spacing w:val="-7"/>
          <w:sz w:val="24"/>
        </w:rPr>
        <w:t xml:space="preserve"> </w:t>
      </w:r>
      <w:r>
        <w:rPr>
          <w:sz w:val="24"/>
        </w:rPr>
        <w:t>признаку;</w:t>
      </w:r>
    </w:p>
    <w:p w:rsidR="00A47C3D" w:rsidRDefault="007253DD" w:rsidP="00353F4F">
      <w:pPr>
        <w:pStyle w:val="a5"/>
        <w:numPr>
          <w:ilvl w:val="0"/>
          <w:numId w:val="43"/>
        </w:numPr>
        <w:tabs>
          <w:tab w:val="left" w:pos="961"/>
          <w:tab w:val="left" w:pos="962"/>
        </w:tabs>
        <w:spacing w:before="3" w:line="237" w:lineRule="auto"/>
        <w:ind w:right="274"/>
        <w:jc w:val="left"/>
        <w:rPr>
          <w:sz w:val="24"/>
        </w:rPr>
      </w:pPr>
      <w:r>
        <w:rPr>
          <w:sz w:val="24"/>
        </w:rPr>
        <w:t>определять</w:t>
      </w:r>
      <w:r>
        <w:rPr>
          <w:spacing w:val="23"/>
          <w:sz w:val="24"/>
        </w:rPr>
        <w:t xml:space="preserve"> </w:t>
      </w:r>
      <w:r>
        <w:rPr>
          <w:sz w:val="24"/>
        </w:rPr>
        <w:t>существенный</w:t>
      </w:r>
      <w:r>
        <w:rPr>
          <w:spacing w:val="23"/>
          <w:sz w:val="24"/>
        </w:rPr>
        <w:t xml:space="preserve"> </w:t>
      </w:r>
      <w:r>
        <w:rPr>
          <w:sz w:val="24"/>
        </w:rPr>
        <w:t>признак</w:t>
      </w:r>
      <w:r>
        <w:rPr>
          <w:spacing w:val="23"/>
          <w:sz w:val="24"/>
        </w:rPr>
        <w:t xml:space="preserve"> </w:t>
      </w:r>
      <w:r>
        <w:rPr>
          <w:sz w:val="24"/>
        </w:rPr>
        <w:t>для</w:t>
      </w:r>
      <w:r>
        <w:rPr>
          <w:spacing w:val="23"/>
          <w:sz w:val="24"/>
        </w:rPr>
        <w:t xml:space="preserve"> </w:t>
      </w:r>
      <w:r>
        <w:rPr>
          <w:sz w:val="24"/>
        </w:rPr>
        <w:t>классификации,</w:t>
      </w:r>
      <w:r>
        <w:rPr>
          <w:spacing w:val="23"/>
          <w:sz w:val="24"/>
        </w:rPr>
        <w:t xml:space="preserve"> </w:t>
      </w:r>
      <w:r>
        <w:rPr>
          <w:sz w:val="24"/>
        </w:rPr>
        <w:t>классифицировать</w:t>
      </w:r>
      <w:r>
        <w:rPr>
          <w:spacing w:val="23"/>
          <w:sz w:val="24"/>
        </w:rPr>
        <w:t xml:space="preserve"> </w:t>
      </w:r>
      <w:r>
        <w:rPr>
          <w:sz w:val="24"/>
        </w:rPr>
        <w:t>предложенные</w:t>
      </w:r>
      <w:r>
        <w:rPr>
          <w:spacing w:val="-57"/>
          <w:sz w:val="24"/>
        </w:rPr>
        <w:t xml:space="preserve"> </w:t>
      </w:r>
      <w:r>
        <w:rPr>
          <w:sz w:val="24"/>
        </w:rPr>
        <w:t>объекты;</w:t>
      </w:r>
    </w:p>
    <w:p w:rsidR="00A47C3D" w:rsidRDefault="007253DD" w:rsidP="00353F4F">
      <w:pPr>
        <w:pStyle w:val="a5"/>
        <w:numPr>
          <w:ilvl w:val="0"/>
          <w:numId w:val="43"/>
        </w:numPr>
        <w:tabs>
          <w:tab w:val="left" w:pos="961"/>
          <w:tab w:val="left" w:pos="962"/>
        </w:tabs>
        <w:spacing w:before="5" w:line="237" w:lineRule="auto"/>
        <w:ind w:right="279"/>
        <w:jc w:val="left"/>
        <w:rPr>
          <w:sz w:val="24"/>
        </w:rPr>
      </w:pPr>
      <w:r>
        <w:rPr>
          <w:sz w:val="24"/>
        </w:rPr>
        <w:t>находить</w:t>
      </w:r>
      <w:r>
        <w:rPr>
          <w:spacing w:val="6"/>
          <w:sz w:val="24"/>
        </w:rPr>
        <w:t xml:space="preserve"> </w:t>
      </w:r>
      <w:r>
        <w:rPr>
          <w:sz w:val="24"/>
        </w:rPr>
        <w:t>закономерности</w:t>
      </w:r>
      <w:r>
        <w:rPr>
          <w:spacing w:val="9"/>
          <w:sz w:val="24"/>
        </w:rPr>
        <w:t xml:space="preserve"> </w:t>
      </w:r>
      <w:r>
        <w:rPr>
          <w:sz w:val="24"/>
        </w:rPr>
        <w:t>и</w:t>
      </w:r>
      <w:r>
        <w:rPr>
          <w:spacing w:val="7"/>
          <w:sz w:val="24"/>
        </w:rPr>
        <w:t xml:space="preserve"> </w:t>
      </w:r>
      <w:r>
        <w:rPr>
          <w:sz w:val="24"/>
        </w:rPr>
        <w:t>противоречия</w:t>
      </w:r>
      <w:r>
        <w:rPr>
          <w:spacing w:val="8"/>
          <w:sz w:val="24"/>
        </w:rPr>
        <w:t xml:space="preserve"> </w:t>
      </w:r>
      <w:r>
        <w:rPr>
          <w:sz w:val="24"/>
        </w:rPr>
        <w:t>в</w:t>
      </w:r>
      <w:r>
        <w:rPr>
          <w:spacing w:val="8"/>
          <w:sz w:val="24"/>
        </w:rPr>
        <w:t xml:space="preserve"> </w:t>
      </w:r>
      <w:r>
        <w:rPr>
          <w:sz w:val="24"/>
        </w:rPr>
        <w:t>рассматриваемых</w:t>
      </w:r>
      <w:r>
        <w:rPr>
          <w:spacing w:val="10"/>
          <w:sz w:val="24"/>
        </w:rPr>
        <w:t xml:space="preserve"> </w:t>
      </w:r>
      <w:r>
        <w:rPr>
          <w:sz w:val="24"/>
        </w:rPr>
        <w:t>фактах,</w:t>
      </w:r>
      <w:r>
        <w:rPr>
          <w:spacing w:val="6"/>
          <w:sz w:val="24"/>
        </w:rPr>
        <w:t xml:space="preserve"> </w:t>
      </w:r>
      <w:r>
        <w:rPr>
          <w:sz w:val="24"/>
        </w:rPr>
        <w:t>данных</w:t>
      </w:r>
      <w:r>
        <w:rPr>
          <w:spacing w:val="7"/>
          <w:sz w:val="24"/>
        </w:rPr>
        <w:t xml:space="preserve"> </w:t>
      </w:r>
      <w:r>
        <w:rPr>
          <w:sz w:val="24"/>
        </w:rPr>
        <w:t>и</w:t>
      </w:r>
      <w:r>
        <w:rPr>
          <w:spacing w:val="9"/>
          <w:sz w:val="24"/>
        </w:rPr>
        <w:t xml:space="preserve"> </w:t>
      </w:r>
      <w:r>
        <w:rPr>
          <w:sz w:val="24"/>
        </w:rPr>
        <w:t>наблюдениях</w:t>
      </w:r>
      <w:r>
        <w:rPr>
          <w:spacing w:val="-57"/>
          <w:sz w:val="24"/>
        </w:rPr>
        <w:t xml:space="preserve"> </w:t>
      </w:r>
      <w:r>
        <w:rPr>
          <w:sz w:val="24"/>
        </w:rPr>
        <w:t>на</w:t>
      </w:r>
      <w:r>
        <w:rPr>
          <w:spacing w:val="-2"/>
          <w:sz w:val="24"/>
        </w:rPr>
        <w:t xml:space="preserve"> </w:t>
      </w:r>
      <w:r>
        <w:rPr>
          <w:sz w:val="24"/>
        </w:rPr>
        <w:t>основе</w:t>
      </w:r>
      <w:r>
        <w:rPr>
          <w:spacing w:val="-2"/>
          <w:sz w:val="24"/>
        </w:rPr>
        <w:t xml:space="preserve"> </w:t>
      </w:r>
      <w:r>
        <w:rPr>
          <w:sz w:val="24"/>
        </w:rPr>
        <w:t>предложенного алгоритма;</w:t>
      </w:r>
    </w:p>
    <w:p w:rsidR="00A47C3D" w:rsidRDefault="007253DD" w:rsidP="00353F4F">
      <w:pPr>
        <w:pStyle w:val="a5"/>
        <w:numPr>
          <w:ilvl w:val="0"/>
          <w:numId w:val="43"/>
        </w:numPr>
        <w:tabs>
          <w:tab w:val="left" w:pos="961"/>
          <w:tab w:val="left" w:pos="962"/>
        </w:tabs>
        <w:spacing w:before="6" w:line="237" w:lineRule="auto"/>
        <w:ind w:right="277"/>
        <w:jc w:val="left"/>
        <w:rPr>
          <w:sz w:val="24"/>
        </w:rPr>
      </w:pPr>
      <w:r>
        <w:rPr>
          <w:sz w:val="24"/>
        </w:rPr>
        <w:t>выявлять</w:t>
      </w:r>
      <w:r>
        <w:rPr>
          <w:spacing w:val="3"/>
          <w:sz w:val="24"/>
        </w:rPr>
        <w:t xml:space="preserve"> </w:t>
      </w:r>
      <w:r>
        <w:rPr>
          <w:sz w:val="24"/>
        </w:rPr>
        <w:t>недостаток</w:t>
      </w:r>
      <w:r>
        <w:rPr>
          <w:spacing w:val="58"/>
          <w:sz w:val="24"/>
        </w:rPr>
        <w:t xml:space="preserve"> </w:t>
      </w:r>
      <w:r>
        <w:rPr>
          <w:sz w:val="24"/>
        </w:rPr>
        <w:t>информации</w:t>
      </w:r>
      <w:r>
        <w:rPr>
          <w:spacing w:val="2"/>
          <w:sz w:val="24"/>
        </w:rPr>
        <w:t xml:space="preserve"> </w:t>
      </w:r>
      <w:r>
        <w:rPr>
          <w:sz w:val="24"/>
        </w:rPr>
        <w:t>для</w:t>
      </w:r>
      <w:r>
        <w:rPr>
          <w:spacing w:val="2"/>
          <w:sz w:val="24"/>
        </w:rPr>
        <w:t xml:space="preserve"> </w:t>
      </w:r>
      <w:r>
        <w:rPr>
          <w:sz w:val="24"/>
        </w:rPr>
        <w:t>решения</w:t>
      </w:r>
      <w:r>
        <w:rPr>
          <w:spacing w:val="3"/>
          <w:sz w:val="24"/>
        </w:rPr>
        <w:t xml:space="preserve"> </w:t>
      </w:r>
      <w:r>
        <w:rPr>
          <w:sz w:val="24"/>
        </w:rPr>
        <w:t>учебной</w:t>
      </w:r>
      <w:r>
        <w:rPr>
          <w:spacing w:val="2"/>
          <w:sz w:val="24"/>
        </w:rPr>
        <w:t xml:space="preserve"> </w:t>
      </w:r>
      <w:r>
        <w:rPr>
          <w:sz w:val="24"/>
        </w:rPr>
        <w:t>(практической)  задачи</w:t>
      </w:r>
      <w:r>
        <w:rPr>
          <w:spacing w:val="2"/>
          <w:sz w:val="24"/>
        </w:rPr>
        <w:t xml:space="preserve"> </w:t>
      </w:r>
      <w:r>
        <w:rPr>
          <w:sz w:val="24"/>
        </w:rPr>
        <w:t>на  основе</w:t>
      </w:r>
      <w:r>
        <w:rPr>
          <w:spacing w:val="-57"/>
          <w:sz w:val="24"/>
        </w:rPr>
        <w:t xml:space="preserve"> </w:t>
      </w:r>
      <w:r>
        <w:rPr>
          <w:sz w:val="24"/>
        </w:rPr>
        <w:t>предложенного</w:t>
      </w:r>
      <w:r>
        <w:rPr>
          <w:spacing w:val="-1"/>
          <w:sz w:val="24"/>
        </w:rPr>
        <w:t xml:space="preserve"> </w:t>
      </w:r>
      <w:r>
        <w:rPr>
          <w:sz w:val="24"/>
        </w:rPr>
        <w:t>алгоритма.</w:t>
      </w:r>
    </w:p>
    <w:p w:rsidR="00A47C3D" w:rsidRDefault="007253DD" w:rsidP="00353F4F">
      <w:pPr>
        <w:pStyle w:val="a5"/>
        <w:numPr>
          <w:ilvl w:val="0"/>
          <w:numId w:val="42"/>
        </w:numPr>
        <w:tabs>
          <w:tab w:val="left" w:pos="880"/>
        </w:tabs>
        <w:spacing w:before="1"/>
        <w:ind w:hanging="258"/>
        <w:rPr>
          <w:i/>
          <w:sz w:val="24"/>
        </w:rPr>
      </w:pPr>
      <w:r>
        <w:rPr>
          <w:i/>
          <w:sz w:val="24"/>
        </w:rPr>
        <w:t>Базовые</w:t>
      </w:r>
      <w:r>
        <w:rPr>
          <w:i/>
          <w:spacing w:val="-4"/>
          <w:sz w:val="24"/>
        </w:rPr>
        <w:t xml:space="preserve"> </w:t>
      </w:r>
      <w:r>
        <w:rPr>
          <w:i/>
          <w:sz w:val="24"/>
        </w:rPr>
        <w:t>исследовательские</w:t>
      </w:r>
      <w:r>
        <w:rPr>
          <w:i/>
          <w:spacing w:val="-2"/>
          <w:sz w:val="24"/>
        </w:rPr>
        <w:t xml:space="preserve"> </w:t>
      </w:r>
      <w:r>
        <w:rPr>
          <w:i/>
          <w:sz w:val="24"/>
        </w:rPr>
        <w:t>действия:</w:t>
      </w:r>
    </w:p>
    <w:p w:rsidR="00A47C3D" w:rsidRDefault="007253DD" w:rsidP="00353F4F">
      <w:pPr>
        <w:pStyle w:val="a5"/>
        <w:numPr>
          <w:ilvl w:val="0"/>
          <w:numId w:val="43"/>
        </w:numPr>
        <w:tabs>
          <w:tab w:val="left" w:pos="962"/>
        </w:tabs>
        <w:spacing w:before="2"/>
        <w:ind w:right="269"/>
        <w:rPr>
          <w:sz w:val="24"/>
        </w:rPr>
      </w:pPr>
      <w:r>
        <w:rPr>
          <w:sz w:val="24"/>
        </w:rPr>
        <w:t>проводить</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и</w:t>
      </w:r>
      <w:r>
        <w:rPr>
          <w:spacing w:val="1"/>
          <w:sz w:val="24"/>
        </w:rPr>
        <w:t xml:space="preserve"> </w:t>
      </w:r>
      <w:r>
        <w:rPr>
          <w:sz w:val="24"/>
        </w:rPr>
        <w:t>самостоятельно</w:t>
      </w:r>
      <w:r>
        <w:rPr>
          <w:spacing w:val="1"/>
          <w:sz w:val="24"/>
        </w:rPr>
        <w:t xml:space="preserve"> </w:t>
      </w:r>
      <w:r>
        <w:rPr>
          <w:sz w:val="24"/>
        </w:rPr>
        <w:t>составленному</w:t>
      </w:r>
      <w:r>
        <w:rPr>
          <w:spacing w:val="1"/>
          <w:sz w:val="24"/>
        </w:rPr>
        <w:t xml:space="preserve"> </w:t>
      </w:r>
      <w:r>
        <w:rPr>
          <w:sz w:val="24"/>
        </w:rPr>
        <w:t>плану</w:t>
      </w:r>
      <w:r>
        <w:rPr>
          <w:spacing w:val="1"/>
          <w:sz w:val="24"/>
        </w:rPr>
        <w:t xml:space="preserve"> </w:t>
      </w:r>
      <w:r>
        <w:rPr>
          <w:sz w:val="24"/>
        </w:rPr>
        <w:t>или</w:t>
      </w:r>
      <w:r>
        <w:rPr>
          <w:spacing w:val="1"/>
          <w:sz w:val="24"/>
        </w:rPr>
        <w:t xml:space="preserve"> </w:t>
      </w:r>
      <w:r>
        <w:rPr>
          <w:sz w:val="24"/>
        </w:rPr>
        <w:t>выдвинутому</w:t>
      </w:r>
      <w:r>
        <w:rPr>
          <w:spacing w:val="1"/>
          <w:sz w:val="24"/>
        </w:rPr>
        <w:t xml:space="preserve"> </w:t>
      </w:r>
      <w:r>
        <w:rPr>
          <w:sz w:val="24"/>
        </w:rPr>
        <w:t>предположению) наблюдения, несложные опыты; проявлять интерес к экспериментам, про-</w:t>
      </w:r>
      <w:r>
        <w:rPr>
          <w:spacing w:val="1"/>
          <w:sz w:val="24"/>
        </w:rPr>
        <w:t xml:space="preserve"> </w:t>
      </w:r>
      <w:r>
        <w:rPr>
          <w:sz w:val="24"/>
        </w:rPr>
        <w:t>водимым</w:t>
      </w:r>
      <w:r>
        <w:rPr>
          <w:spacing w:val="-3"/>
          <w:sz w:val="24"/>
        </w:rPr>
        <w:t xml:space="preserve"> </w:t>
      </w:r>
      <w:r>
        <w:rPr>
          <w:sz w:val="24"/>
        </w:rPr>
        <w:t>под руководством учителя;</w:t>
      </w:r>
    </w:p>
    <w:p w:rsidR="00A47C3D" w:rsidRDefault="007253DD" w:rsidP="00353F4F">
      <w:pPr>
        <w:pStyle w:val="a5"/>
        <w:numPr>
          <w:ilvl w:val="0"/>
          <w:numId w:val="43"/>
        </w:numPr>
        <w:tabs>
          <w:tab w:val="left" w:pos="962"/>
        </w:tabs>
        <w:ind w:right="275"/>
        <w:rPr>
          <w:sz w:val="24"/>
        </w:rPr>
      </w:pPr>
      <w:r>
        <w:rPr>
          <w:sz w:val="24"/>
        </w:rPr>
        <w:t>определять</w:t>
      </w:r>
      <w:r>
        <w:rPr>
          <w:spacing w:val="-4"/>
          <w:sz w:val="24"/>
        </w:rPr>
        <w:t xml:space="preserve"> </w:t>
      </w:r>
      <w:r>
        <w:rPr>
          <w:sz w:val="24"/>
        </w:rPr>
        <w:t>разницу</w:t>
      </w:r>
      <w:r>
        <w:rPr>
          <w:spacing w:val="-10"/>
          <w:sz w:val="24"/>
        </w:rPr>
        <w:t xml:space="preserve"> </w:t>
      </w:r>
      <w:r>
        <w:rPr>
          <w:sz w:val="24"/>
        </w:rPr>
        <w:t>между</w:t>
      </w:r>
      <w:r>
        <w:rPr>
          <w:spacing w:val="-10"/>
          <w:sz w:val="24"/>
        </w:rPr>
        <w:t xml:space="preserve"> </w:t>
      </w:r>
      <w:r>
        <w:rPr>
          <w:sz w:val="24"/>
        </w:rPr>
        <w:t>реальным</w:t>
      </w:r>
      <w:r>
        <w:rPr>
          <w:spacing w:val="-6"/>
          <w:sz w:val="24"/>
        </w:rPr>
        <w:t xml:space="preserve"> </w:t>
      </w:r>
      <w:r>
        <w:rPr>
          <w:sz w:val="24"/>
        </w:rPr>
        <w:t>и</w:t>
      </w:r>
      <w:r>
        <w:rPr>
          <w:spacing w:val="-3"/>
          <w:sz w:val="24"/>
        </w:rPr>
        <w:t xml:space="preserve"> </w:t>
      </w:r>
      <w:r>
        <w:rPr>
          <w:sz w:val="24"/>
        </w:rPr>
        <w:t>желательным</w:t>
      </w:r>
      <w:r>
        <w:rPr>
          <w:spacing w:val="-5"/>
          <w:sz w:val="24"/>
        </w:rPr>
        <w:t xml:space="preserve"> </w:t>
      </w:r>
      <w:r>
        <w:rPr>
          <w:sz w:val="24"/>
        </w:rPr>
        <w:t>состоянием</w:t>
      </w:r>
      <w:r>
        <w:rPr>
          <w:spacing w:val="-7"/>
          <w:sz w:val="24"/>
        </w:rPr>
        <w:t xml:space="preserve"> </w:t>
      </w:r>
      <w:r>
        <w:rPr>
          <w:sz w:val="24"/>
        </w:rPr>
        <w:t>объекта</w:t>
      </w:r>
      <w:r>
        <w:rPr>
          <w:spacing w:val="-4"/>
          <w:sz w:val="24"/>
        </w:rPr>
        <w:t xml:space="preserve"> </w:t>
      </w:r>
      <w:r>
        <w:rPr>
          <w:sz w:val="24"/>
        </w:rPr>
        <w:t>(ситуации)</w:t>
      </w:r>
      <w:r>
        <w:rPr>
          <w:spacing w:val="-5"/>
          <w:sz w:val="24"/>
        </w:rPr>
        <w:t xml:space="preserve"> </w:t>
      </w:r>
      <w:r>
        <w:rPr>
          <w:sz w:val="24"/>
        </w:rPr>
        <w:t>на</w:t>
      </w:r>
      <w:r>
        <w:rPr>
          <w:spacing w:val="-7"/>
          <w:sz w:val="24"/>
        </w:rPr>
        <w:t xml:space="preserve"> </w:t>
      </w:r>
      <w:r>
        <w:rPr>
          <w:sz w:val="24"/>
        </w:rPr>
        <w:t>основе</w:t>
      </w:r>
      <w:r>
        <w:rPr>
          <w:spacing w:val="-57"/>
          <w:sz w:val="24"/>
        </w:rPr>
        <w:t xml:space="preserve"> </w:t>
      </w:r>
      <w:r>
        <w:rPr>
          <w:sz w:val="24"/>
        </w:rPr>
        <w:t>предложенных</w:t>
      </w:r>
      <w:r>
        <w:rPr>
          <w:spacing w:val="-1"/>
          <w:sz w:val="24"/>
        </w:rPr>
        <w:t xml:space="preserve"> </w:t>
      </w:r>
      <w:r>
        <w:rPr>
          <w:sz w:val="24"/>
        </w:rPr>
        <w:t>вопросов;</w:t>
      </w:r>
    </w:p>
    <w:p w:rsidR="00A47C3D" w:rsidRDefault="007253DD" w:rsidP="00353F4F">
      <w:pPr>
        <w:pStyle w:val="a5"/>
        <w:numPr>
          <w:ilvl w:val="0"/>
          <w:numId w:val="43"/>
        </w:numPr>
        <w:tabs>
          <w:tab w:val="left" w:pos="962"/>
        </w:tabs>
        <w:spacing w:before="3" w:line="237" w:lineRule="auto"/>
        <w:ind w:right="272"/>
        <w:rPr>
          <w:sz w:val="24"/>
        </w:rPr>
      </w:pPr>
      <w:r>
        <w:rPr>
          <w:sz w:val="24"/>
        </w:rPr>
        <w:t>формулировать с помощью учителя цель предстоящей работы, прогнозировать возможное</w:t>
      </w:r>
      <w:r>
        <w:rPr>
          <w:spacing w:val="1"/>
          <w:sz w:val="24"/>
        </w:rPr>
        <w:t xml:space="preserve"> </w:t>
      </w:r>
      <w:r>
        <w:rPr>
          <w:sz w:val="24"/>
        </w:rPr>
        <w:t>развитие</w:t>
      </w:r>
      <w:r>
        <w:rPr>
          <w:spacing w:val="-2"/>
          <w:sz w:val="24"/>
        </w:rPr>
        <w:t xml:space="preserve"> </w:t>
      </w:r>
      <w:r>
        <w:rPr>
          <w:sz w:val="24"/>
        </w:rPr>
        <w:t>процессов,</w:t>
      </w:r>
      <w:r>
        <w:rPr>
          <w:spacing w:val="-1"/>
          <w:sz w:val="24"/>
        </w:rPr>
        <w:t xml:space="preserve"> </w:t>
      </w:r>
      <w:r>
        <w:rPr>
          <w:sz w:val="24"/>
        </w:rPr>
        <w:t>событий</w:t>
      </w:r>
      <w:r>
        <w:rPr>
          <w:spacing w:val="-3"/>
          <w:sz w:val="24"/>
        </w:rPr>
        <w:t xml:space="preserve"> </w:t>
      </w:r>
      <w:r>
        <w:rPr>
          <w:sz w:val="24"/>
        </w:rPr>
        <w:t>и</w:t>
      </w:r>
      <w:r>
        <w:rPr>
          <w:spacing w:val="-1"/>
          <w:sz w:val="24"/>
        </w:rPr>
        <w:t xml:space="preserve"> </w:t>
      </w:r>
      <w:r>
        <w:rPr>
          <w:sz w:val="24"/>
        </w:rPr>
        <w:t>последствия в</w:t>
      </w:r>
      <w:r>
        <w:rPr>
          <w:spacing w:val="-4"/>
          <w:sz w:val="24"/>
        </w:rPr>
        <w:t xml:space="preserve"> </w:t>
      </w:r>
      <w:r>
        <w:rPr>
          <w:sz w:val="24"/>
        </w:rPr>
        <w:t>аналогичных</w:t>
      </w:r>
      <w:r>
        <w:rPr>
          <w:spacing w:val="-2"/>
          <w:sz w:val="24"/>
        </w:rPr>
        <w:t xml:space="preserve"> </w:t>
      </w:r>
      <w:r>
        <w:rPr>
          <w:sz w:val="24"/>
        </w:rPr>
        <w:t>или сходных ситуациях;</w:t>
      </w:r>
    </w:p>
    <w:p w:rsidR="00A47C3D" w:rsidRDefault="007253DD" w:rsidP="00353F4F">
      <w:pPr>
        <w:pStyle w:val="a5"/>
        <w:numPr>
          <w:ilvl w:val="0"/>
          <w:numId w:val="43"/>
        </w:numPr>
        <w:tabs>
          <w:tab w:val="left" w:pos="962"/>
        </w:tabs>
        <w:spacing w:before="3"/>
        <w:ind w:right="267"/>
        <w:rPr>
          <w:sz w:val="24"/>
        </w:rPr>
      </w:pPr>
      <w:r>
        <w:rPr>
          <w:sz w:val="24"/>
        </w:rPr>
        <w:t>моделировать ситуации на основе изученного материала о связях в природе (живая и неживая</w:t>
      </w:r>
      <w:r>
        <w:rPr>
          <w:spacing w:val="1"/>
          <w:sz w:val="24"/>
        </w:rPr>
        <w:t xml:space="preserve"> </w:t>
      </w:r>
      <w:r>
        <w:rPr>
          <w:sz w:val="24"/>
        </w:rPr>
        <w:t>природа, цепи питания; природные зоны), а также в социуме (лента времени; поведение и его</w:t>
      </w:r>
      <w:r>
        <w:rPr>
          <w:spacing w:val="1"/>
          <w:sz w:val="24"/>
        </w:rPr>
        <w:t xml:space="preserve"> </w:t>
      </w:r>
      <w:r>
        <w:rPr>
          <w:sz w:val="24"/>
        </w:rPr>
        <w:t>последствия;</w:t>
      </w:r>
      <w:r>
        <w:rPr>
          <w:spacing w:val="-7"/>
          <w:sz w:val="24"/>
        </w:rPr>
        <w:t xml:space="preserve"> </w:t>
      </w:r>
      <w:r>
        <w:rPr>
          <w:sz w:val="24"/>
        </w:rPr>
        <w:t>коллективный</w:t>
      </w:r>
      <w:r>
        <w:rPr>
          <w:spacing w:val="-5"/>
          <w:sz w:val="24"/>
        </w:rPr>
        <w:t xml:space="preserve"> </w:t>
      </w:r>
      <w:r>
        <w:rPr>
          <w:sz w:val="24"/>
        </w:rPr>
        <w:t>труд</w:t>
      </w:r>
      <w:r>
        <w:rPr>
          <w:spacing w:val="-6"/>
          <w:sz w:val="24"/>
        </w:rPr>
        <w:t xml:space="preserve"> </w:t>
      </w:r>
      <w:r>
        <w:rPr>
          <w:sz w:val="24"/>
        </w:rPr>
        <w:t>и</w:t>
      </w:r>
      <w:r>
        <w:rPr>
          <w:spacing w:val="-4"/>
          <w:sz w:val="24"/>
        </w:rPr>
        <w:t xml:space="preserve"> </w:t>
      </w:r>
      <w:r>
        <w:rPr>
          <w:sz w:val="24"/>
        </w:rPr>
        <w:t>его</w:t>
      </w:r>
      <w:r>
        <w:rPr>
          <w:spacing w:val="-6"/>
          <w:sz w:val="24"/>
        </w:rPr>
        <w:t xml:space="preserve"> </w:t>
      </w:r>
      <w:r>
        <w:rPr>
          <w:sz w:val="24"/>
        </w:rPr>
        <w:t>результаты</w:t>
      </w:r>
      <w:r>
        <w:rPr>
          <w:spacing w:val="-7"/>
          <w:sz w:val="24"/>
        </w:rPr>
        <w:t xml:space="preserve"> </w:t>
      </w:r>
      <w:r>
        <w:rPr>
          <w:sz w:val="24"/>
        </w:rPr>
        <w:t>и</w:t>
      </w:r>
      <w:r>
        <w:rPr>
          <w:spacing w:val="-6"/>
          <w:sz w:val="24"/>
        </w:rPr>
        <w:t xml:space="preserve"> </w:t>
      </w:r>
      <w:r>
        <w:rPr>
          <w:sz w:val="24"/>
        </w:rPr>
        <w:t>др.);</w:t>
      </w:r>
    </w:p>
    <w:p w:rsidR="00A47C3D" w:rsidRDefault="007253DD" w:rsidP="00353F4F">
      <w:pPr>
        <w:pStyle w:val="a5"/>
        <w:numPr>
          <w:ilvl w:val="0"/>
          <w:numId w:val="43"/>
        </w:numPr>
        <w:tabs>
          <w:tab w:val="left" w:pos="962"/>
        </w:tabs>
        <w:spacing w:before="3" w:line="237" w:lineRule="auto"/>
        <w:ind w:right="268"/>
        <w:rPr>
          <w:sz w:val="24"/>
        </w:rPr>
      </w:pPr>
      <w:r>
        <w:rPr>
          <w:sz w:val="24"/>
        </w:rPr>
        <w:t>проводить по предложенному плану опыт, несложное исследование по установлению осо-</w:t>
      </w:r>
      <w:r>
        <w:rPr>
          <w:spacing w:val="1"/>
          <w:sz w:val="24"/>
        </w:rPr>
        <w:t xml:space="preserve"> </w:t>
      </w:r>
      <w:r>
        <w:rPr>
          <w:sz w:val="24"/>
        </w:rPr>
        <w:t>бенностей</w:t>
      </w:r>
      <w:r>
        <w:rPr>
          <w:spacing w:val="-9"/>
          <w:sz w:val="24"/>
        </w:rPr>
        <w:t xml:space="preserve"> </w:t>
      </w:r>
      <w:r>
        <w:rPr>
          <w:sz w:val="24"/>
        </w:rPr>
        <w:t>объекта</w:t>
      </w:r>
      <w:r>
        <w:rPr>
          <w:spacing w:val="-11"/>
          <w:sz w:val="24"/>
        </w:rPr>
        <w:t xml:space="preserve"> </w:t>
      </w:r>
      <w:r>
        <w:rPr>
          <w:sz w:val="24"/>
        </w:rPr>
        <w:t>изучения</w:t>
      </w:r>
      <w:r>
        <w:rPr>
          <w:spacing w:val="-10"/>
          <w:sz w:val="24"/>
        </w:rPr>
        <w:t xml:space="preserve"> </w:t>
      </w:r>
      <w:r>
        <w:rPr>
          <w:sz w:val="24"/>
        </w:rPr>
        <w:t>и</w:t>
      </w:r>
      <w:r>
        <w:rPr>
          <w:spacing w:val="-9"/>
          <w:sz w:val="24"/>
        </w:rPr>
        <w:t xml:space="preserve"> </w:t>
      </w:r>
      <w:r>
        <w:rPr>
          <w:sz w:val="24"/>
        </w:rPr>
        <w:t>связей</w:t>
      </w:r>
      <w:r>
        <w:rPr>
          <w:spacing w:val="-9"/>
          <w:sz w:val="24"/>
        </w:rPr>
        <w:t xml:space="preserve"> </w:t>
      </w:r>
      <w:r>
        <w:rPr>
          <w:sz w:val="24"/>
        </w:rPr>
        <w:t>между</w:t>
      </w:r>
      <w:r>
        <w:rPr>
          <w:spacing w:val="-12"/>
          <w:sz w:val="24"/>
        </w:rPr>
        <w:t xml:space="preserve"> </w:t>
      </w:r>
      <w:r>
        <w:rPr>
          <w:sz w:val="24"/>
        </w:rPr>
        <w:t>объектами</w:t>
      </w:r>
      <w:r>
        <w:rPr>
          <w:spacing w:val="-9"/>
          <w:sz w:val="24"/>
        </w:rPr>
        <w:t xml:space="preserve"> </w:t>
      </w:r>
      <w:r>
        <w:rPr>
          <w:sz w:val="24"/>
        </w:rPr>
        <w:t>(часть</w:t>
      </w:r>
      <w:r>
        <w:rPr>
          <w:spacing w:val="5"/>
          <w:sz w:val="24"/>
        </w:rPr>
        <w:t xml:space="preserve"> </w:t>
      </w:r>
      <w:r>
        <w:rPr>
          <w:sz w:val="24"/>
        </w:rPr>
        <w:t>—</w:t>
      </w:r>
      <w:r>
        <w:rPr>
          <w:spacing w:val="-10"/>
          <w:sz w:val="24"/>
        </w:rPr>
        <w:t xml:space="preserve"> </w:t>
      </w:r>
      <w:r>
        <w:rPr>
          <w:sz w:val="24"/>
        </w:rPr>
        <w:t>целое,</w:t>
      </w:r>
      <w:r>
        <w:rPr>
          <w:spacing w:val="-10"/>
          <w:sz w:val="24"/>
        </w:rPr>
        <w:t xml:space="preserve"> </w:t>
      </w:r>
      <w:r>
        <w:rPr>
          <w:sz w:val="24"/>
        </w:rPr>
        <w:t>причина</w:t>
      </w:r>
      <w:r>
        <w:rPr>
          <w:spacing w:val="-1"/>
          <w:sz w:val="24"/>
        </w:rPr>
        <w:t xml:space="preserve"> </w:t>
      </w:r>
      <w:r>
        <w:rPr>
          <w:sz w:val="24"/>
        </w:rPr>
        <w:t>—</w:t>
      </w:r>
      <w:r>
        <w:rPr>
          <w:spacing w:val="-10"/>
          <w:sz w:val="24"/>
        </w:rPr>
        <w:t xml:space="preserve"> </w:t>
      </w:r>
      <w:r>
        <w:rPr>
          <w:sz w:val="24"/>
        </w:rPr>
        <w:t>следствие);</w:t>
      </w:r>
    </w:p>
    <w:p w:rsidR="00A47C3D" w:rsidRDefault="007253DD" w:rsidP="00353F4F">
      <w:pPr>
        <w:pStyle w:val="a5"/>
        <w:numPr>
          <w:ilvl w:val="0"/>
          <w:numId w:val="43"/>
        </w:numPr>
        <w:tabs>
          <w:tab w:val="left" w:pos="962"/>
        </w:tabs>
        <w:spacing w:before="5" w:line="237" w:lineRule="auto"/>
        <w:ind w:right="266"/>
        <w:rPr>
          <w:sz w:val="24"/>
        </w:rPr>
      </w:pPr>
      <w:r>
        <w:rPr>
          <w:sz w:val="24"/>
        </w:rPr>
        <w:t>формулировать выводы и подкреплять их доказательствами на основе результатов проведѐн-</w:t>
      </w:r>
      <w:r>
        <w:rPr>
          <w:spacing w:val="1"/>
          <w:sz w:val="24"/>
        </w:rPr>
        <w:t xml:space="preserve"> </w:t>
      </w:r>
      <w:r>
        <w:rPr>
          <w:sz w:val="24"/>
        </w:rPr>
        <w:t>ного</w:t>
      </w:r>
      <w:r>
        <w:rPr>
          <w:spacing w:val="-1"/>
          <w:sz w:val="24"/>
        </w:rPr>
        <w:t xml:space="preserve"> </w:t>
      </w:r>
      <w:r>
        <w:rPr>
          <w:sz w:val="24"/>
        </w:rPr>
        <w:t>наблюдения (опыта, измерения, исследования).</w:t>
      </w:r>
    </w:p>
    <w:p w:rsidR="00A47C3D" w:rsidRDefault="007253DD" w:rsidP="00353F4F">
      <w:pPr>
        <w:pStyle w:val="a5"/>
        <w:numPr>
          <w:ilvl w:val="0"/>
          <w:numId w:val="42"/>
        </w:numPr>
        <w:tabs>
          <w:tab w:val="left" w:pos="880"/>
        </w:tabs>
        <w:spacing w:before="1"/>
        <w:ind w:hanging="258"/>
        <w:rPr>
          <w:i/>
          <w:sz w:val="24"/>
        </w:rPr>
      </w:pPr>
      <w:r>
        <w:rPr>
          <w:i/>
          <w:sz w:val="24"/>
        </w:rPr>
        <w:t>Работа с</w:t>
      </w:r>
      <w:r>
        <w:rPr>
          <w:i/>
          <w:spacing w:val="-2"/>
          <w:sz w:val="24"/>
        </w:rPr>
        <w:t xml:space="preserve"> </w:t>
      </w:r>
      <w:r>
        <w:rPr>
          <w:i/>
          <w:sz w:val="24"/>
        </w:rPr>
        <w:t>информацией:</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0"/>
          <w:numId w:val="43"/>
        </w:numPr>
        <w:tabs>
          <w:tab w:val="left" w:pos="961"/>
          <w:tab w:val="left" w:pos="962"/>
        </w:tabs>
        <w:spacing w:before="72" w:line="237" w:lineRule="auto"/>
        <w:ind w:right="278"/>
        <w:jc w:val="left"/>
        <w:rPr>
          <w:sz w:val="24"/>
        </w:rPr>
      </w:pPr>
      <w:r>
        <w:rPr>
          <w:sz w:val="24"/>
        </w:rPr>
        <w:lastRenderedPageBreak/>
        <w:t>использовать</w:t>
      </w:r>
      <w:r>
        <w:rPr>
          <w:spacing w:val="36"/>
          <w:sz w:val="24"/>
        </w:rPr>
        <w:t xml:space="preserve"> </w:t>
      </w:r>
      <w:r>
        <w:rPr>
          <w:sz w:val="24"/>
        </w:rPr>
        <w:t>различные</w:t>
      </w:r>
      <w:r>
        <w:rPr>
          <w:spacing w:val="35"/>
          <w:sz w:val="24"/>
        </w:rPr>
        <w:t xml:space="preserve"> </w:t>
      </w:r>
      <w:r>
        <w:rPr>
          <w:sz w:val="24"/>
        </w:rPr>
        <w:t>источники</w:t>
      </w:r>
      <w:r>
        <w:rPr>
          <w:spacing w:val="37"/>
          <w:sz w:val="24"/>
        </w:rPr>
        <w:t xml:space="preserve"> </w:t>
      </w:r>
      <w:r>
        <w:rPr>
          <w:sz w:val="24"/>
        </w:rPr>
        <w:t>для</w:t>
      </w:r>
      <w:r>
        <w:rPr>
          <w:spacing w:val="34"/>
          <w:sz w:val="24"/>
        </w:rPr>
        <w:t xml:space="preserve"> </w:t>
      </w:r>
      <w:r>
        <w:rPr>
          <w:sz w:val="24"/>
        </w:rPr>
        <w:t>поиска</w:t>
      </w:r>
      <w:r>
        <w:rPr>
          <w:spacing w:val="35"/>
          <w:sz w:val="24"/>
        </w:rPr>
        <w:t xml:space="preserve"> </w:t>
      </w:r>
      <w:r>
        <w:rPr>
          <w:sz w:val="24"/>
        </w:rPr>
        <w:t>информации,</w:t>
      </w:r>
      <w:r>
        <w:rPr>
          <w:spacing w:val="36"/>
          <w:sz w:val="24"/>
        </w:rPr>
        <w:t xml:space="preserve"> </w:t>
      </w:r>
      <w:r>
        <w:rPr>
          <w:sz w:val="24"/>
        </w:rPr>
        <w:t>выбирать</w:t>
      </w:r>
      <w:r>
        <w:rPr>
          <w:spacing w:val="36"/>
          <w:sz w:val="24"/>
        </w:rPr>
        <w:t xml:space="preserve"> </w:t>
      </w:r>
      <w:r>
        <w:rPr>
          <w:sz w:val="24"/>
        </w:rPr>
        <w:t>источник</w:t>
      </w:r>
      <w:r>
        <w:rPr>
          <w:spacing w:val="34"/>
          <w:sz w:val="24"/>
        </w:rPr>
        <w:t xml:space="preserve"> </w:t>
      </w:r>
      <w:r>
        <w:rPr>
          <w:sz w:val="24"/>
        </w:rPr>
        <w:t>получения</w:t>
      </w:r>
      <w:r>
        <w:rPr>
          <w:spacing w:val="-57"/>
          <w:sz w:val="24"/>
        </w:rPr>
        <w:t xml:space="preserve"> </w:t>
      </w:r>
      <w:r>
        <w:rPr>
          <w:sz w:val="24"/>
        </w:rPr>
        <w:t>информации</w:t>
      </w:r>
      <w:r>
        <w:rPr>
          <w:spacing w:val="-1"/>
          <w:sz w:val="24"/>
        </w:rPr>
        <w:t xml:space="preserve"> </w:t>
      </w:r>
      <w:r>
        <w:rPr>
          <w:sz w:val="24"/>
        </w:rPr>
        <w:t>с</w:t>
      </w:r>
      <w:r>
        <w:rPr>
          <w:spacing w:val="2"/>
          <w:sz w:val="24"/>
        </w:rPr>
        <w:t xml:space="preserve"> </w:t>
      </w:r>
      <w:r>
        <w:rPr>
          <w:sz w:val="24"/>
        </w:rPr>
        <w:t>учѐтом</w:t>
      </w:r>
      <w:r>
        <w:rPr>
          <w:spacing w:val="3"/>
          <w:sz w:val="24"/>
        </w:rPr>
        <w:t xml:space="preserve"> </w:t>
      </w:r>
      <w:r>
        <w:rPr>
          <w:sz w:val="24"/>
        </w:rPr>
        <w:t>учебной задачи;</w:t>
      </w:r>
    </w:p>
    <w:p w:rsidR="00A47C3D" w:rsidRDefault="007253DD" w:rsidP="00353F4F">
      <w:pPr>
        <w:pStyle w:val="a5"/>
        <w:numPr>
          <w:ilvl w:val="0"/>
          <w:numId w:val="43"/>
        </w:numPr>
        <w:tabs>
          <w:tab w:val="left" w:pos="961"/>
          <w:tab w:val="left" w:pos="962"/>
        </w:tabs>
        <w:spacing w:before="4"/>
        <w:ind w:right="270"/>
        <w:jc w:val="left"/>
        <w:rPr>
          <w:sz w:val="24"/>
        </w:rPr>
      </w:pPr>
      <w:r>
        <w:rPr>
          <w:sz w:val="24"/>
        </w:rPr>
        <w:t>согласно</w:t>
      </w:r>
      <w:r>
        <w:rPr>
          <w:spacing w:val="21"/>
          <w:sz w:val="24"/>
        </w:rPr>
        <w:t xml:space="preserve"> </w:t>
      </w:r>
      <w:r>
        <w:rPr>
          <w:sz w:val="24"/>
        </w:rPr>
        <w:t>заданному</w:t>
      </w:r>
      <w:r>
        <w:rPr>
          <w:spacing w:val="17"/>
          <w:sz w:val="24"/>
        </w:rPr>
        <w:t xml:space="preserve"> </w:t>
      </w:r>
      <w:r>
        <w:rPr>
          <w:sz w:val="24"/>
        </w:rPr>
        <w:t>алгоритму</w:t>
      </w:r>
      <w:r>
        <w:rPr>
          <w:spacing w:val="14"/>
          <w:sz w:val="24"/>
        </w:rPr>
        <w:t xml:space="preserve"> </w:t>
      </w:r>
      <w:r>
        <w:rPr>
          <w:sz w:val="24"/>
        </w:rPr>
        <w:t>находить</w:t>
      </w:r>
      <w:r>
        <w:rPr>
          <w:spacing w:val="23"/>
          <w:sz w:val="24"/>
        </w:rPr>
        <w:t xml:space="preserve"> </w:t>
      </w:r>
      <w:r>
        <w:rPr>
          <w:sz w:val="24"/>
        </w:rPr>
        <w:t>в</w:t>
      </w:r>
      <w:r>
        <w:rPr>
          <w:spacing w:val="21"/>
          <w:sz w:val="24"/>
        </w:rPr>
        <w:t xml:space="preserve"> </w:t>
      </w:r>
      <w:r>
        <w:rPr>
          <w:sz w:val="24"/>
        </w:rPr>
        <w:t>предложенном</w:t>
      </w:r>
      <w:r>
        <w:rPr>
          <w:spacing w:val="22"/>
          <w:sz w:val="24"/>
        </w:rPr>
        <w:t xml:space="preserve"> </w:t>
      </w:r>
      <w:r>
        <w:rPr>
          <w:sz w:val="24"/>
        </w:rPr>
        <w:t>источнике</w:t>
      </w:r>
      <w:r>
        <w:rPr>
          <w:spacing w:val="21"/>
          <w:sz w:val="24"/>
        </w:rPr>
        <w:t xml:space="preserve"> </w:t>
      </w:r>
      <w:r>
        <w:rPr>
          <w:sz w:val="24"/>
        </w:rPr>
        <w:t>информацию,</w:t>
      </w:r>
      <w:r>
        <w:rPr>
          <w:spacing w:val="21"/>
          <w:sz w:val="24"/>
        </w:rPr>
        <w:t xml:space="preserve"> </w:t>
      </w:r>
      <w:r>
        <w:rPr>
          <w:sz w:val="24"/>
        </w:rPr>
        <w:t>представ-</w:t>
      </w:r>
      <w:r>
        <w:rPr>
          <w:spacing w:val="-57"/>
          <w:sz w:val="24"/>
        </w:rPr>
        <w:t xml:space="preserve"> </w:t>
      </w:r>
      <w:r>
        <w:rPr>
          <w:sz w:val="24"/>
        </w:rPr>
        <w:t>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rsidR="00A47C3D" w:rsidRDefault="007253DD" w:rsidP="00353F4F">
      <w:pPr>
        <w:pStyle w:val="a5"/>
        <w:numPr>
          <w:ilvl w:val="0"/>
          <w:numId w:val="43"/>
        </w:numPr>
        <w:tabs>
          <w:tab w:val="left" w:pos="961"/>
          <w:tab w:val="left" w:pos="962"/>
        </w:tabs>
        <w:spacing w:before="2" w:line="237" w:lineRule="auto"/>
        <w:ind w:right="277"/>
        <w:jc w:val="left"/>
        <w:rPr>
          <w:sz w:val="24"/>
        </w:rPr>
      </w:pPr>
      <w:r>
        <w:rPr>
          <w:sz w:val="24"/>
        </w:rPr>
        <w:t>распознавать</w:t>
      </w:r>
      <w:r>
        <w:rPr>
          <w:spacing w:val="14"/>
          <w:sz w:val="24"/>
        </w:rPr>
        <w:t xml:space="preserve"> </w:t>
      </w:r>
      <w:r>
        <w:rPr>
          <w:sz w:val="24"/>
        </w:rPr>
        <w:t>достоверную</w:t>
      </w:r>
      <w:r>
        <w:rPr>
          <w:spacing w:val="14"/>
          <w:sz w:val="24"/>
        </w:rPr>
        <w:t xml:space="preserve"> </w:t>
      </w:r>
      <w:r>
        <w:rPr>
          <w:sz w:val="24"/>
        </w:rPr>
        <w:t>и</w:t>
      </w:r>
      <w:r>
        <w:rPr>
          <w:spacing w:val="14"/>
          <w:sz w:val="24"/>
        </w:rPr>
        <w:t xml:space="preserve"> </w:t>
      </w:r>
      <w:r>
        <w:rPr>
          <w:sz w:val="24"/>
        </w:rPr>
        <w:t>недостоверную</w:t>
      </w:r>
      <w:r>
        <w:rPr>
          <w:spacing w:val="16"/>
          <w:sz w:val="24"/>
        </w:rPr>
        <w:t xml:space="preserve"> </w:t>
      </w:r>
      <w:r>
        <w:rPr>
          <w:sz w:val="24"/>
        </w:rPr>
        <w:t>информацию</w:t>
      </w:r>
      <w:r>
        <w:rPr>
          <w:spacing w:val="14"/>
          <w:sz w:val="24"/>
        </w:rPr>
        <w:t xml:space="preserve"> </w:t>
      </w:r>
      <w:r>
        <w:rPr>
          <w:sz w:val="24"/>
        </w:rPr>
        <w:t>самостоятельно</w:t>
      </w:r>
      <w:r>
        <w:rPr>
          <w:spacing w:val="13"/>
          <w:sz w:val="24"/>
        </w:rPr>
        <w:t xml:space="preserve"> </w:t>
      </w:r>
      <w:r>
        <w:rPr>
          <w:sz w:val="24"/>
        </w:rPr>
        <w:t>или</w:t>
      </w:r>
      <w:r>
        <w:rPr>
          <w:spacing w:val="12"/>
          <w:sz w:val="24"/>
        </w:rPr>
        <w:t xml:space="preserve"> </w:t>
      </w:r>
      <w:r>
        <w:rPr>
          <w:sz w:val="24"/>
        </w:rPr>
        <w:t>на</w:t>
      </w:r>
      <w:r>
        <w:rPr>
          <w:spacing w:val="12"/>
          <w:sz w:val="24"/>
        </w:rPr>
        <w:t xml:space="preserve"> </w:t>
      </w:r>
      <w:r>
        <w:rPr>
          <w:sz w:val="24"/>
        </w:rPr>
        <w:t>основе</w:t>
      </w:r>
      <w:r>
        <w:rPr>
          <w:spacing w:val="-57"/>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способа</w:t>
      </w:r>
      <w:r>
        <w:rPr>
          <w:spacing w:val="-1"/>
          <w:sz w:val="24"/>
        </w:rPr>
        <w:t xml:space="preserve"> </w:t>
      </w:r>
      <w:r>
        <w:rPr>
          <w:sz w:val="24"/>
        </w:rPr>
        <w:t>еѐ</w:t>
      </w:r>
      <w:r>
        <w:rPr>
          <w:spacing w:val="-1"/>
          <w:sz w:val="24"/>
        </w:rPr>
        <w:t xml:space="preserve"> </w:t>
      </w:r>
      <w:r>
        <w:rPr>
          <w:sz w:val="24"/>
        </w:rPr>
        <w:t>проверки;</w:t>
      </w:r>
    </w:p>
    <w:p w:rsidR="00A47C3D" w:rsidRDefault="007253DD" w:rsidP="00353F4F">
      <w:pPr>
        <w:pStyle w:val="a5"/>
        <w:numPr>
          <w:ilvl w:val="0"/>
          <w:numId w:val="43"/>
        </w:numPr>
        <w:tabs>
          <w:tab w:val="left" w:pos="961"/>
          <w:tab w:val="left" w:pos="962"/>
        </w:tabs>
        <w:spacing w:before="6" w:line="237" w:lineRule="auto"/>
        <w:ind w:right="279"/>
        <w:jc w:val="left"/>
        <w:rPr>
          <w:sz w:val="24"/>
        </w:rPr>
      </w:pPr>
      <w:r>
        <w:rPr>
          <w:sz w:val="24"/>
        </w:rPr>
        <w:t>находить</w:t>
      </w:r>
      <w:r>
        <w:rPr>
          <w:spacing w:val="42"/>
          <w:sz w:val="24"/>
        </w:rPr>
        <w:t xml:space="preserve"> </w:t>
      </w:r>
      <w:r>
        <w:rPr>
          <w:sz w:val="24"/>
        </w:rPr>
        <w:t>и</w:t>
      </w:r>
      <w:r>
        <w:rPr>
          <w:spacing w:val="45"/>
          <w:sz w:val="24"/>
        </w:rPr>
        <w:t xml:space="preserve"> </w:t>
      </w:r>
      <w:r>
        <w:rPr>
          <w:sz w:val="24"/>
        </w:rPr>
        <w:t>использовать</w:t>
      </w:r>
      <w:r>
        <w:rPr>
          <w:spacing w:val="44"/>
          <w:sz w:val="24"/>
        </w:rPr>
        <w:t xml:space="preserve"> </w:t>
      </w:r>
      <w:r>
        <w:rPr>
          <w:sz w:val="24"/>
        </w:rPr>
        <w:t>для</w:t>
      </w:r>
      <w:r>
        <w:rPr>
          <w:spacing w:val="45"/>
          <w:sz w:val="24"/>
        </w:rPr>
        <w:t xml:space="preserve"> </w:t>
      </w:r>
      <w:r>
        <w:rPr>
          <w:sz w:val="24"/>
        </w:rPr>
        <w:t>решения</w:t>
      </w:r>
      <w:r>
        <w:rPr>
          <w:spacing w:val="46"/>
          <w:sz w:val="24"/>
        </w:rPr>
        <w:t xml:space="preserve"> </w:t>
      </w:r>
      <w:r>
        <w:rPr>
          <w:sz w:val="24"/>
        </w:rPr>
        <w:t>учебных</w:t>
      </w:r>
      <w:r>
        <w:rPr>
          <w:spacing w:val="46"/>
          <w:sz w:val="24"/>
        </w:rPr>
        <w:t xml:space="preserve"> </w:t>
      </w:r>
      <w:r>
        <w:rPr>
          <w:sz w:val="24"/>
        </w:rPr>
        <w:t>задач</w:t>
      </w:r>
      <w:r>
        <w:rPr>
          <w:spacing w:val="43"/>
          <w:sz w:val="24"/>
        </w:rPr>
        <w:t xml:space="preserve"> </w:t>
      </w:r>
      <w:r>
        <w:rPr>
          <w:sz w:val="24"/>
        </w:rPr>
        <w:t>текстовую,</w:t>
      </w:r>
      <w:r>
        <w:rPr>
          <w:spacing w:val="44"/>
          <w:sz w:val="24"/>
        </w:rPr>
        <w:t xml:space="preserve"> </w:t>
      </w:r>
      <w:r>
        <w:rPr>
          <w:sz w:val="24"/>
        </w:rPr>
        <w:t>графическую,</w:t>
      </w:r>
      <w:r>
        <w:rPr>
          <w:spacing w:val="43"/>
          <w:sz w:val="24"/>
        </w:rPr>
        <w:t xml:space="preserve"> </w:t>
      </w:r>
      <w:r>
        <w:rPr>
          <w:sz w:val="24"/>
        </w:rPr>
        <w:t>аудиовизу-</w:t>
      </w:r>
      <w:r>
        <w:rPr>
          <w:spacing w:val="-57"/>
          <w:sz w:val="24"/>
        </w:rPr>
        <w:t xml:space="preserve"> </w:t>
      </w:r>
      <w:r>
        <w:rPr>
          <w:sz w:val="24"/>
        </w:rPr>
        <w:t>альную</w:t>
      </w:r>
      <w:r>
        <w:rPr>
          <w:spacing w:val="-1"/>
          <w:sz w:val="24"/>
        </w:rPr>
        <w:t xml:space="preserve"> </w:t>
      </w:r>
      <w:r>
        <w:rPr>
          <w:sz w:val="24"/>
        </w:rPr>
        <w:t>информацию;</w:t>
      </w:r>
    </w:p>
    <w:p w:rsidR="00A47C3D" w:rsidRDefault="007253DD" w:rsidP="00353F4F">
      <w:pPr>
        <w:pStyle w:val="a5"/>
        <w:numPr>
          <w:ilvl w:val="0"/>
          <w:numId w:val="43"/>
        </w:numPr>
        <w:tabs>
          <w:tab w:val="left" w:pos="961"/>
          <w:tab w:val="left" w:pos="962"/>
        </w:tabs>
        <w:spacing w:before="5" w:line="237" w:lineRule="auto"/>
        <w:ind w:right="264"/>
        <w:jc w:val="left"/>
        <w:rPr>
          <w:sz w:val="24"/>
        </w:rPr>
      </w:pPr>
      <w:r>
        <w:rPr>
          <w:sz w:val="24"/>
        </w:rPr>
        <w:t>читать</w:t>
      </w:r>
      <w:r>
        <w:rPr>
          <w:spacing w:val="13"/>
          <w:sz w:val="24"/>
        </w:rPr>
        <w:t xml:space="preserve"> </w:t>
      </w:r>
      <w:r>
        <w:rPr>
          <w:sz w:val="24"/>
        </w:rPr>
        <w:t>и</w:t>
      </w:r>
      <w:r>
        <w:rPr>
          <w:spacing w:val="12"/>
          <w:sz w:val="24"/>
        </w:rPr>
        <w:t xml:space="preserve"> </w:t>
      </w:r>
      <w:r>
        <w:rPr>
          <w:sz w:val="24"/>
        </w:rPr>
        <w:t>интерпретировать</w:t>
      </w:r>
      <w:r>
        <w:rPr>
          <w:spacing w:val="14"/>
          <w:sz w:val="24"/>
        </w:rPr>
        <w:t xml:space="preserve"> </w:t>
      </w:r>
      <w:r>
        <w:rPr>
          <w:sz w:val="24"/>
        </w:rPr>
        <w:t>графически</w:t>
      </w:r>
      <w:r>
        <w:rPr>
          <w:spacing w:val="14"/>
          <w:sz w:val="24"/>
        </w:rPr>
        <w:t xml:space="preserve"> </w:t>
      </w:r>
      <w:r>
        <w:rPr>
          <w:sz w:val="24"/>
        </w:rPr>
        <w:t>представленную</w:t>
      </w:r>
      <w:r>
        <w:rPr>
          <w:spacing w:val="14"/>
          <w:sz w:val="24"/>
        </w:rPr>
        <w:t xml:space="preserve"> </w:t>
      </w:r>
      <w:r>
        <w:rPr>
          <w:sz w:val="24"/>
        </w:rPr>
        <w:t>информацию</w:t>
      </w:r>
      <w:r>
        <w:rPr>
          <w:spacing w:val="13"/>
          <w:sz w:val="24"/>
        </w:rPr>
        <w:t xml:space="preserve"> </w:t>
      </w:r>
      <w:r>
        <w:rPr>
          <w:sz w:val="24"/>
        </w:rPr>
        <w:t>(схему,</w:t>
      </w:r>
      <w:r>
        <w:rPr>
          <w:spacing w:val="13"/>
          <w:sz w:val="24"/>
        </w:rPr>
        <w:t xml:space="preserve"> </w:t>
      </w:r>
      <w:r>
        <w:rPr>
          <w:sz w:val="24"/>
        </w:rPr>
        <w:t>таблицу,</w:t>
      </w:r>
      <w:r>
        <w:rPr>
          <w:spacing w:val="13"/>
          <w:sz w:val="24"/>
        </w:rPr>
        <w:t xml:space="preserve"> </w:t>
      </w:r>
      <w:r>
        <w:rPr>
          <w:sz w:val="24"/>
        </w:rPr>
        <w:t>иллю-</w:t>
      </w:r>
      <w:r>
        <w:rPr>
          <w:spacing w:val="-57"/>
          <w:sz w:val="24"/>
        </w:rPr>
        <w:t xml:space="preserve"> </w:t>
      </w:r>
      <w:r>
        <w:rPr>
          <w:sz w:val="24"/>
        </w:rPr>
        <w:t>страцию);</w:t>
      </w:r>
    </w:p>
    <w:p w:rsidR="00A47C3D" w:rsidRDefault="007253DD" w:rsidP="00353F4F">
      <w:pPr>
        <w:pStyle w:val="a5"/>
        <w:numPr>
          <w:ilvl w:val="0"/>
          <w:numId w:val="43"/>
        </w:numPr>
        <w:tabs>
          <w:tab w:val="left" w:pos="961"/>
          <w:tab w:val="left" w:pos="962"/>
        </w:tabs>
        <w:spacing w:before="6" w:line="237" w:lineRule="auto"/>
        <w:ind w:right="277"/>
        <w:jc w:val="left"/>
        <w:rPr>
          <w:sz w:val="24"/>
        </w:rPr>
      </w:pPr>
      <w:r>
        <w:rPr>
          <w:sz w:val="24"/>
        </w:rPr>
        <w:t>соблюдать</w:t>
      </w:r>
      <w:r>
        <w:rPr>
          <w:spacing w:val="45"/>
          <w:sz w:val="24"/>
        </w:rPr>
        <w:t xml:space="preserve"> </w:t>
      </w:r>
      <w:r>
        <w:rPr>
          <w:sz w:val="24"/>
        </w:rPr>
        <w:t>правила</w:t>
      </w:r>
      <w:r>
        <w:rPr>
          <w:spacing w:val="44"/>
          <w:sz w:val="24"/>
        </w:rPr>
        <w:t xml:space="preserve"> </w:t>
      </w:r>
      <w:r>
        <w:rPr>
          <w:sz w:val="24"/>
        </w:rPr>
        <w:t>информационной</w:t>
      </w:r>
      <w:r>
        <w:rPr>
          <w:spacing w:val="47"/>
          <w:sz w:val="24"/>
        </w:rPr>
        <w:t xml:space="preserve"> </w:t>
      </w:r>
      <w:r>
        <w:rPr>
          <w:sz w:val="24"/>
        </w:rPr>
        <w:t>безопасности</w:t>
      </w:r>
      <w:r>
        <w:rPr>
          <w:spacing w:val="49"/>
          <w:sz w:val="24"/>
        </w:rPr>
        <w:t xml:space="preserve"> </w:t>
      </w:r>
      <w:r>
        <w:rPr>
          <w:sz w:val="24"/>
        </w:rPr>
        <w:t>в</w:t>
      </w:r>
      <w:r>
        <w:rPr>
          <w:spacing w:val="53"/>
          <w:sz w:val="24"/>
        </w:rPr>
        <w:t xml:space="preserve"> </w:t>
      </w:r>
      <w:r>
        <w:rPr>
          <w:sz w:val="24"/>
        </w:rPr>
        <w:t>условиях</w:t>
      </w:r>
      <w:r>
        <w:rPr>
          <w:spacing w:val="48"/>
          <w:sz w:val="24"/>
        </w:rPr>
        <w:t xml:space="preserve"> </w:t>
      </w:r>
      <w:r>
        <w:rPr>
          <w:sz w:val="24"/>
        </w:rPr>
        <w:t>контролируемого</w:t>
      </w:r>
      <w:r>
        <w:rPr>
          <w:spacing w:val="44"/>
          <w:sz w:val="24"/>
        </w:rPr>
        <w:t xml:space="preserve"> </w:t>
      </w:r>
      <w:r>
        <w:rPr>
          <w:sz w:val="24"/>
        </w:rPr>
        <w:t>доступа</w:t>
      </w:r>
      <w:r>
        <w:rPr>
          <w:spacing w:val="47"/>
          <w:sz w:val="24"/>
        </w:rPr>
        <w:t xml:space="preserve"> </w:t>
      </w:r>
      <w:r>
        <w:rPr>
          <w:sz w:val="24"/>
        </w:rPr>
        <w:t>в</w:t>
      </w:r>
      <w:r>
        <w:rPr>
          <w:spacing w:val="-57"/>
          <w:sz w:val="24"/>
        </w:rPr>
        <w:t xml:space="preserve"> </w:t>
      </w:r>
      <w:r>
        <w:rPr>
          <w:sz w:val="24"/>
        </w:rPr>
        <w:t>Интернет</w:t>
      </w:r>
      <w:r>
        <w:rPr>
          <w:spacing w:val="7"/>
          <w:sz w:val="24"/>
        </w:rPr>
        <w:t xml:space="preserve"> </w:t>
      </w:r>
      <w:r>
        <w:rPr>
          <w:sz w:val="24"/>
        </w:rPr>
        <w:t>(с</w:t>
      </w:r>
      <w:r>
        <w:rPr>
          <w:spacing w:val="3"/>
          <w:sz w:val="24"/>
        </w:rPr>
        <w:t xml:space="preserve"> </w:t>
      </w:r>
      <w:r>
        <w:rPr>
          <w:sz w:val="24"/>
        </w:rPr>
        <w:t>помощью</w:t>
      </w:r>
      <w:r>
        <w:rPr>
          <w:spacing w:val="8"/>
          <w:sz w:val="24"/>
        </w:rPr>
        <w:t xml:space="preserve"> </w:t>
      </w:r>
      <w:r>
        <w:rPr>
          <w:sz w:val="24"/>
        </w:rPr>
        <w:t>учителя);</w:t>
      </w:r>
    </w:p>
    <w:p w:rsidR="00A47C3D" w:rsidRDefault="007253DD" w:rsidP="00353F4F">
      <w:pPr>
        <w:pStyle w:val="a5"/>
        <w:numPr>
          <w:ilvl w:val="0"/>
          <w:numId w:val="43"/>
        </w:numPr>
        <w:tabs>
          <w:tab w:val="left" w:pos="961"/>
          <w:tab w:val="left" w:pos="962"/>
        </w:tabs>
        <w:spacing w:before="6" w:line="237" w:lineRule="auto"/>
        <w:ind w:right="268"/>
        <w:jc w:val="left"/>
        <w:rPr>
          <w:sz w:val="24"/>
        </w:rPr>
      </w:pPr>
      <w:r>
        <w:rPr>
          <w:sz w:val="24"/>
        </w:rPr>
        <w:t>анализировать</w:t>
      </w:r>
      <w:r>
        <w:rPr>
          <w:spacing w:val="35"/>
          <w:sz w:val="24"/>
        </w:rPr>
        <w:t xml:space="preserve"> </w:t>
      </w:r>
      <w:r>
        <w:rPr>
          <w:sz w:val="24"/>
        </w:rPr>
        <w:t>и</w:t>
      </w:r>
      <w:r>
        <w:rPr>
          <w:spacing w:val="38"/>
          <w:sz w:val="24"/>
        </w:rPr>
        <w:t xml:space="preserve"> </w:t>
      </w:r>
      <w:r>
        <w:rPr>
          <w:sz w:val="24"/>
        </w:rPr>
        <w:t>создавать</w:t>
      </w:r>
      <w:r>
        <w:rPr>
          <w:spacing w:val="36"/>
          <w:sz w:val="24"/>
        </w:rPr>
        <w:t xml:space="preserve"> </w:t>
      </w:r>
      <w:r>
        <w:rPr>
          <w:sz w:val="24"/>
        </w:rPr>
        <w:t>текстовую,</w:t>
      </w:r>
      <w:r>
        <w:rPr>
          <w:spacing w:val="36"/>
          <w:sz w:val="24"/>
        </w:rPr>
        <w:t xml:space="preserve"> </w:t>
      </w:r>
      <w:r>
        <w:rPr>
          <w:sz w:val="24"/>
        </w:rPr>
        <w:t>видео-,</w:t>
      </w:r>
      <w:r>
        <w:rPr>
          <w:spacing w:val="35"/>
          <w:sz w:val="24"/>
        </w:rPr>
        <w:t xml:space="preserve"> </w:t>
      </w:r>
      <w:r>
        <w:rPr>
          <w:sz w:val="24"/>
        </w:rPr>
        <w:t>графическую,</w:t>
      </w:r>
      <w:r>
        <w:rPr>
          <w:spacing w:val="34"/>
          <w:sz w:val="24"/>
        </w:rPr>
        <w:t xml:space="preserve"> </w:t>
      </w:r>
      <w:r>
        <w:rPr>
          <w:sz w:val="24"/>
        </w:rPr>
        <w:t>звуковую</w:t>
      </w:r>
      <w:r>
        <w:rPr>
          <w:spacing w:val="38"/>
          <w:sz w:val="24"/>
        </w:rPr>
        <w:t xml:space="preserve"> </w:t>
      </w:r>
      <w:r>
        <w:rPr>
          <w:sz w:val="24"/>
        </w:rPr>
        <w:t>информацию</w:t>
      </w:r>
      <w:r>
        <w:rPr>
          <w:spacing w:val="36"/>
          <w:sz w:val="24"/>
        </w:rPr>
        <w:t xml:space="preserve"> </w:t>
      </w:r>
      <w:r>
        <w:rPr>
          <w:sz w:val="24"/>
        </w:rPr>
        <w:t>в</w:t>
      </w:r>
      <w:r>
        <w:rPr>
          <w:spacing w:val="36"/>
          <w:sz w:val="24"/>
        </w:rPr>
        <w:t xml:space="preserve"> </w:t>
      </w:r>
      <w:r>
        <w:rPr>
          <w:sz w:val="24"/>
        </w:rPr>
        <w:t>соот-</w:t>
      </w:r>
      <w:r>
        <w:rPr>
          <w:spacing w:val="-57"/>
          <w:sz w:val="24"/>
        </w:rPr>
        <w:t xml:space="preserve"> </w:t>
      </w:r>
      <w:r>
        <w:rPr>
          <w:sz w:val="24"/>
        </w:rPr>
        <w:t>ветствии</w:t>
      </w:r>
      <w:r>
        <w:rPr>
          <w:spacing w:val="7"/>
          <w:sz w:val="24"/>
        </w:rPr>
        <w:t xml:space="preserve"> </w:t>
      </w:r>
      <w:r>
        <w:rPr>
          <w:sz w:val="24"/>
        </w:rPr>
        <w:t>с</w:t>
      </w:r>
      <w:r>
        <w:rPr>
          <w:spacing w:val="8"/>
          <w:sz w:val="24"/>
        </w:rPr>
        <w:t xml:space="preserve"> </w:t>
      </w:r>
      <w:r>
        <w:rPr>
          <w:sz w:val="24"/>
        </w:rPr>
        <w:t>учебной</w:t>
      </w:r>
      <w:r>
        <w:rPr>
          <w:spacing w:val="6"/>
          <w:sz w:val="24"/>
        </w:rPr>
        <w:t xml:space="preserve"> </w:t>
      </w:r>
      <w:r>
        <w:rPr>
          <w:sz w:val="24"/>
        </w:rPr>
        <w:t>задачей;</w:t>
      </w:r>
    </w:p>
    <w:p w:rsidR="00A47C3D" w:rsidRDefault="007253DD" w:rsidP="00353F4F">
      <w:pPr>
        <w:pStyle w:val="a5"/>
        <w:numPr>
          <w:ilvl w:val="0"/>
          <w:numId w:val="43"/>
        </w:numPr>
        <w:tabs>
          <w:tab w:val="left" w:pos="961"/>
          <w:tab w:val="left" w:pos="962"/>
        </w:tabs>
        <w:spacing w:before="5" w:line="237" w:lineRule="auto"/>
        <w:ind w:right="275"/>
        <w:jc w:val="left"/>
        <w:rPr>
          <w:sz w:val="24"/>
        </w:rPr>
      </w:pPr>
      <w:r>
        <w:rPr>
          <w:sz w:val="24"/>
        </w:rPr>
        <w:t>фиксировать</w:t>
      </w:r>
      <w:r>
        <w:rPr>
          <w:spacing w:val="-5"/>
          <w:sz w:val="24"/>
        </w:rPr>
        <w:t xml:space="preserve"> </w:t>
      </w:r>
      <w:r>
        <w:rPr>
          <w:sz w:val="24"/>
        </w:rPr>
        <w:t>полученные</w:t>
      </w:r>
      <w:r>
        <w:rPr>
          <w:spacing w:val="-5"/>
          <w:sz w:val="24"/>
        </w:rPr>
        <w:t xml:space="preserve"> </w:t>
      </w:r>
      <w:r>
        <w:rPr>
          <w:sz w:val="24"/>
        </w:rPr>
        <w:t>результаты</w:t>
      </w:r>
      <w:r>
        <w:rPr>
          <w:spacing w:val="-4"/>
          <w:sz w:val="24"/>
        </w:rPr>
        <w:t xml:space="preserve"> </w:t>
      </w:r>
      <w:r>
        <w:rPr>
          <w:sz w:val="24"/>
        </w:rPr>
        <w:t>в</w:t>
      </w:r>
      <w:r>
        <w:rPr>
          <w:spacing w:val="-4"/>
          <w:sz w:val="24"/>
        </w:rPr>
        <w:t xml:space="preserve"> </w:t>
      </w:r>
      <w:r>
        <w:rPr>
          <w:sz w:val="24"/>
        </w:rPr>
        <w:t>текстовой</w:t>
      </w:r>
      <w:r>
        <w:rPr>
          <w:spacing w:val="-3"/>
          <w:sz w:val="24"/>
        </w:rPr>
        <w:t xml:space="preserve"> </w:t>
      </w:r>
      <w:r>
        <w:rPr>
          <w:sz w:val="24"/>
        </w:rPr>
        <w:t>форме</w:t>
      </w:r>
      <w:r>
        <w:rPr>
          <w:spacing w:val="-5"/>
          <w:sz w:val="24"/>
        </w:rPr>
        <w:t xml:space="preserve"> </w:t>
      </w:r>
      <w:r>
        <w:rPr>
          <w:sz w:val="24"/>
        </w:rPr>
        <w:t>(отчѐт,</w:t>
      </w:r>
      <w:r>
        <w:rPr>
          <w:spacing w:val="-3"/>
          <w:sz w:val="24"/>
        </w:rPr>
        <w:t xml:space="preserve"> </w:t>
      </w:r>
      <w:r>
        <w:rPr>
          <w:sz w:val="24"/>
        </w:rPr>
        <w:t>выступление,</w:t>
      </w:r>
      <w:r>
        <w:rPr>
          <w:spacing w:val="-3"/>
          <w:sz w:val="24"/>
        </w:rPr>
        <w:t xml:space="preserve"> </w:t>
      </w:r>
      <w:r>
        <w:rPr>
          <w:sz w:val="24"/>
        </w:rPr>
        <w:t>высказывание)</w:t>
      </w:r>
      <w:r>
        <w:rPr>
          <w:spacing w:val="-3"/>
          <w:sz w:val="24"/>
        </w:rPr>
        <w:t xml:space="preserve"> </w:t>
      </w:r>
      <w:r>
        <w:rPr>
          <w:sz w:val="24"/>
        </w:rPr>
        <w:t>и</w:t>
      </w:r>
      <w:r>
        <w:rPr>
          <w:spacing w:val="-57"/>
          <w:sz w:val="24"/>
        </w:rPr>
        <w:t xml:space="preserve"> </w:t>
      </w:r>
      <w:r>
        <w:rPr>
          <w:sz w:val="24"/>
        </w:rPr>
        <w:t>графическом</w:t>
      </w:r>
      <w:r>
        <w:rPr>
          <w:spacing w:val="-2"/>
          <w:sz w:val="24"/>
        </w:rPr>
        <w:t xml:space="preserve"> </w:t>
      </w:r>
      <w:r>
        <w:rPr>
          <w:sz w:val="24"/>
        </w:rPr>
        <w:t>виде</w:t>
      </w:r>
      <w:r>
        <w:rPr>
          <w:spacing w:val="-1"/>
          <w:sz w:val="24"/>
        </w:rPr>
        <w:t xml:space="preserve"> </w:t>
      </w:r>
      <w:r>
        <w:rPr>
          <w:sz w:val="24"/>
        </w:rPr>
        <w:t>(рисунок, схема, диаграмма).</w:t>
      </w:r>
    </w:p>
    <w:p w:rsidR="00A47C3D" w:rsidRDefault="00A47C3D">
      <w:pPr>
        <w:pStyle w:val="a3"/>
        <w:spacing w:before="10"/>
        <w:ind w:left="0" w:firstLine="0"/>
        <w:jc w:val="left"/>
        <w:rPr>
          <w:sz w:val="31"/>
        </w:rPr>
      </w:pPr>
    </w:p>
    <w:p w:rsidR="00A47C3D" w:rsidRDefault="007253DD">
      <w:pPr>
        <w:pStyle w:val="2"/>
      </w:pPr>
      <w:r>
        <w:t>Коммуникативные</w:t>
      </w:r>
      <w:r>
        <w:rPr>
          <w:spacing w:val="-5"/>
        </w:rPr>
        <w:t xml:space="preserve"> </w:t>
      </w:r>
      <w:r>
        <w:t>универсальные</w:t>
      </w:r>
      <w:r>
        <w:rPr>
          <w:spacing w:val="-4"/>
        </w:rPr>
        <w:t xml:space="preserve"> </w:t>
      </w:r>
      <w:r>
        <w:t>учебные</w:t>
      </w:r>
      <w:r>
        <w:rPr>
          <w:spacing w:val="-1"/>
        </w:rPr>
        <w:t xml:space="preserve"> </w:t>
      </w:r>
      <w:r>
        <w:t>действия:</w:t>
      </w:r>
    </w:p>
    <w:p w:rsidR="00A47C3D" w:rsidRDefault="00A47C3D">
      <w:pPr>
        <w:pStyle w:val="a3"/>
        <w:spacing w:before="10"/>
        <w:ind w:left="0" w:firstLine="0"/>
        <w:jc w:val="left"/>
        <w:rPr>
          <w:b/>
          <w:sz w:val="20"/>
        </w:rPr>
      </w:pPr>
    </w:p>
    <w:p w:rsidR="00A47C3D" w:rsidRDefault="007253DD" w:rsidP="00353F4F">
      <w:pPr>
        <w:pStyle w:val="a5"/>
        <w:numPr>
          <w:ilvl w:val="0"/>
          <w:numId w:val="43"/>
        </w:numPr>
        <w:tabs>
          <w:tab w:val="left" w:pos="961"/>
          <w:tab w:val="left" w:pos="962"/>
        </w:tabs>
        <w:spacing w:line="237" w:lineRule="auto"/>
        <w:ind w:right="277"/>
        <w:jc w:val="left"/>
        <w:rPr>
          <w:sz w:val="24"/>
        </w:rPr>
      </w:pPr>
      <w:r>
        <w:rPr>
          <w:sz w:val="24"/>
        </w:rPr>
        <w:t>в</w:t>
      </w:r>
      <w:r>
        <w:rPr>
          <w:spacing w:val="1"/>
          <w:sz w:val="24"/>
        </w:rPr>
        <w:t xml:space="preserve"> </w:t>
      </w:r>
      <w:r>
        <w:rPr>
          <w:sz w:val="24"/>
        </w:rPr>
        <w:t>процессе</w:t>
      </w:r>
      <w:r>
        <w:rPr>
          <w:spacing w:val="1"/>
          <w:sz w:val="24"/>
        </w:rPr>
        <w:t xml:space="preserve"> </w:t>
      </w:r>
      <w:r>
        <w:rPr>
          <w:sz w:val="24"/>
        </w:rPr>
        <w:t>диалогов</w:t>
      </w:r>
      <w:r>
        <w:rPr>
          <w:spacing w:val="1"/>
          <w:sz w:val="24"/>
        </w:rPr>
        <w:t xml:space="preserve"> </w:t>
      </w:r>
      <w:r>
        <w:rPr>
          <w:sz w:val="24"/>
        </w:rPr>
        <w:t>задавать</w:t>
      </w:r>
      <w:r>
        <w:rPr>
          <w:spacing w:val="1"/>
          <w:sz w:val="24"/>
        </w:rPr>
        <w:t xml:space="preserve"> </w:t>
      </w:r>
      <w:r>
        <w:rPr>
          <w:sz w:val="24"/>
        </w:rPr>
        <w:t>вопросы,</w:t>
      </w:r>
      <w:r>
        <w:rPr>
          <w:spacing w:val="1"/>
          <w:sz w:val="24"/>
        </w:rPr>
        <w:t xml:space="preserve"> </w:t>
      </w:r>
      <w:r>
        <w:rPr>
          <w:sz w:val="24"/>
        </w:rPr>
        <w:t>высказывать</w:t>
      </w:r>
      <w:r>
        <w:rPr>
          <w:spacing w:val="1"/>
          <w:sz w:val="24"/>
        </w:rPr>
        <w:t xml:space="preserve"> </w:t>
      </w:r>
      <w:r>
        <w:rPr>
          <w:sz w:val="24"/>
        </w:rPr>
        <w:t>суждения,</w:t>
      </w:r>
      <w:r>
        <w:rPr>
          <w:spacing w:val="1"/>
          <w:sz w:val="24"/>
        </w:rPr>
        <w:t xml:space="preserve"> </w:t>
      </w:r>
      <w:r>
        <w:rPr>
          <w:sz w:val="24"/>
        </w:rPr>
        <w:t>оценивать</w:t>
      </w:r>
      <w:r>
        <w:rPr>
          <w:spacing w:val="1"/>
          <w:sz w:val="24"/>
        </w:rPr>
        <w:t xml:space="preserve"> </w:t>
      </w:r>
      <w:r>
        <w:rPr>
          <w:sz w:val="24"/>
        </w:rPr>
        <w:t>выступления</w:t>
      </w:r>
      <w:r>
        <w:rPr>
          <w:spacing w:val="-57"/>
          <w:sz w:val="24"/>
        </w:rPr>
        <w:t xml:space="preserve"> </w:t>
      </w:r>
      <w:r>
        <w:rPr>
          <w:sz w:val="24"/>
        </w:rPr>
        <w:t>участников;</w:t>
      </w:r>
    </w:p>
    <w:p w:rsidR="00A47C3D" w:rsidRDefault="007253DD" w:rsidP="00353F4F">
      <w:pPr>
        <w:pStyle w:val="a5"/>
        <w:numPr>
          <w:ilvl w:val="0"/>
          <w:numId w:val="43"/>
        </w:numPr>
        <w:tabs>
          <w:tab w:val="left" w:pos="961"/>
          <w:tab w:val="left" w:pos="962"/>
        </w:tabs>
        <w:spacing w:before="5" w:line="237" w:lineRule="auto"/>
        <w:ind w:right="271"/>
        <w:jc w:val="left"/>
        <w:rPr>
          <w:sz w:val="24"/>
        </w:rPr>
      </w:pPr>
      <w:r>
        <w:rPr>
          <w:sz w:val="24"/>
        </w:rPr>
        <w:t>признавать</w:t>
      </w:r>
      <w:r>
        <w:rPr>
          <w:spacing w:val="10"/>
          <w:sz w:val="24"/>
        </w:rPr>
        <w:t xml:space="preserve"> </w:t>
      </w:r>
      <w:r>
        <w:rPr>
          <w:sz w:val="24"/>
        </w:rPr>
        <w:t>возможность</w:t>
      </w:r>
      <w:r>
        <w:rPr>
          <w:spacing w:val="9"/>
          <w:sz w:val="24"/>
        </w:rPr>
        <w:t xml:space="preserve"> </w:t>
      </w:r>
      <w:r>
        <w:rPr>
          <w:sz w:val="24"/>
        </w:rPr>
        <w:t>существования</w:t>
      </w:r>
      <w:r>
        <w:rPr>
          <w:spacing w:val="10"/>
          <w:sz w:val="24"/>
        </w:rPr>
        <w:t xml:space="preserve"> </w:t>
      </w:r>
      <w:r>
        <w:rPr>
          <w:sz w:val="24"/>
        </w:rPr>
        <w:t>разных</w:t>
      </w:r>
      <w:r>
        <w:rPr>
          <w:spacing w:val="10"/>
          <w:sz w:val="24"/>
        </w:rPr>
        <w:t xml:space="preserve"> </w:t>
      </w:r>
      <w:r>
        <w:rPr>
          <w:sz w:val="24"/>
        </w:rPr>
        <w:t>точек</w:t>
      </w:r>
      <w:r>
        <w:rPr>
          <w:spacing w:val="10"/>
          <w:sz w:val="24"/>
        </w:rPr>
        <w:t xml:space="preserve"> </w:t>
      </w:r>
      <w:r>
        <w:rPr>
          <w:sz w:val="24"/>
        </w:rPr>
        <w:t>зрения;</w:t>
      </w:r>
      <w:r>
        <w:rPr>
          <w:spacing w:val="8"/>
          <w:sz w:val="24"/>
        </w:rPr>
        <w:t xml:space="preserve"> </w:t>
      </w:r>
      <w:r>
        <w:rPr>
          <w:sz w:val="24"/>
        </w:rPr>
        <w:t>корректно</w:t>
      </w:r>
      <w:r>
        <w:rPr>
          <w:spacing w:val="7"/>
          <w:sz w:val="24"/>
        </w:rPr>
        <w:t xml:space="preserve"> </w:t>
      </w:r>
      <w:r>
        <w:rPr>
          <w:sz w:val="24"/>
        </w:rPr>
        <w:t>и</w:t>
      </w:r>
      <w:r>
        <w:rPr>
          <w:spacing w:val="11"/>
          <w:sz w:val="24"/>
        </w:rPr>
        <w:t xml:space="preserve"> </w:t>
      </w:r>
      <w:r>
        <w:rPr>
          <w:sz w:val="24"/>
        </w:rPr>
        <w:t>аргументированно</w:t>
      </w:r>
      <w:r>
        <w:rPr>
          <w:spacing w:val="-57"/>
          <w:sz w:val="24"/>
        </w:rPr>
        <w:t xml:space="preserve"> </w:t>
      </w:r>
      <w:r>
        <w:rPr>
          <w:sz w:val="24"/>
        </w:rPr>
        <w:t>высказывать</w:t>
      </w:r>
      <w:r>
        <w:rPr>
          <w:spacing w:val="-1"/>
          <w:sz w:val="24"/>
        </w:rPr>
        <w:t xml:space="preserve"> </w:t>
      </w:r>
      <w:r>
        <w:rPr>
          <w:sz w:val="24"/>
        </w:rPr>
        <w:t>своѐ</w:t>
      </w:r>
      <w:r>
        <w:rPr>
          <w:spacing w:val="-1"/>
          <w:sz w:val="24"/>
        </w:rPr>
        <w:t xml:space="preserve"> </w:t>
      </w:r>
      <w:r>
        <w:rPr>
          <w:sz w:val="24"/>
        </w:rPr>
        <w:t>мнение;</w:t>
      </w:r>
      <w:r>
        <w:rPr>
          <w:spacing w:val="-1"/>
          <w:sz w:val="24"/>
        </w:rPr>
        <w:t xml:space="preserve"> </w:t>
      </w:r>
      <w:r>
        <w:rPr>
          <w:sz w:val="24"/>
        </w:rPr>
        <w:t>приводить доказательства</w:t>
      </w:r>
      <w:r>
        <w:rPr>
          <w:spacing w:val="-3"/>
          <w:sz w:val="24"/>
        </w:rPr>
        <w:t xml:space="preserve"> </w:t>
      </w:r>
      <w:r>
        <w:rPr>
          <w:sz w:val="24"/>
        </w:rPr>
        <w:t>своей правоты;</w:t>
      </w:r>
    </w:p>
    <w:p w:rsidR="00A47C3D" w:rsidRDefault="007253DD" w:rsidP="00353F4F">
      <w:pPr>
        <w:pStyle w:val="a5"/>
        <w:numPr>
          <w:ilvl w:val="0"/>
          <w:numId w:val="43"/>
        </w:numPr>
        <w:tabs>
          <w:tab w:val="left" w:pos="961"/>
          <w:tab w:val="left" w:pos="962"/>
        </w:tabs>
        <w:spacing w:before="6" w:line="237" w:lineRule="auto"/>
        <w:ind w:right="268"/>
        <w:jc w:val="left"/>
        <w:rPr>
          <w:sz w:val="24"/>
        </w:rPr>
      </w:pPr>
      <w:r>
        <w:rPr>
          <w:sz w:val="24"/>
        </w:rPr>
        <w:t>соблюдать</w:t>
      </w:r>
      <w:r>
        <w:rPr>
          <w:spacing w:val="10"/>
          <w:sz w:val="24"/>
        </w:rPr>
        <w:t xml:space="preserve"> </w:t>
      </w:r>
      <w:r>
        <w:rPr>
          <w:sz w:val="24"/>
        </w:rPr>
        <w:t>правила</w:t>
      </w:r>
      <w:r>
        <w:rPr>
          <w:spacing w:val="9"/>
          <w:sz w:val="24"/>
        </w:rPr>
        <w:t xml:space="preserve"> </w:t>
      </w:r>
      <w:r>
        <w:rPr>
          <w:sz w:val="24"/>
        </w:rPr>
        <w:t>ведения</w:t>
      </w:r>
      <w:r>
        <w:rPr>
          <w:spacing w:val="10"/>
          <w:sz w:val="24"/>
        </w:rPr>
        <w:t xml:space="preserve"> </w:t>
      </w:r>
      <w:r>
        <w:rPr>
          <w:sz w:val="24"/>
        </w:rPr>
        <w:t>диалога</w:t>
      </w:r>
      <w:r>
        <w:rPr>
          <w:spacing w:val="9"/>
          <w:sz w:val="24"/>
        </w:rPr>
        <w:t xml:space="preserve"> </w:t>
      </w:r>
      <w:r>
        <w:rPr>
          <w:sz w:val="24"/>
        </w:rPr>
        <w:t>и</w:t>
      </w:r>
      <w:r>
        <w:rPr>
          <w:spacing w:val="8"/>
          <w:sz w:val="24"/>
        </w:rPr>
        <w:t xml:space="preserve"> </w:t>
      </w:r>
      <w:r>
        <w:rPr>
          <w:sz w:val="24"/>
        </w:rPr>
        <w:t>дискуссии;</w:t>
      </w:r>
      <w:r>
        <w:rPr>
          <w:spacing w:val="8"/>
          <w:sz w:val="24"/>
        </w:rPr>
        <w:t xml:space="preserve"> </w:t>
      </w:r>
      <w:r>
        <w:rPr>
          <w:sz w:val="24"/>
        </w:rPr>
        <w:t>проявлять</w:t>
      </w:r>
      <w:r>
        <w:rPr>
          <w:spacing w:val="11"/>
          <w:sz w:val="24"/>
        </w:rPr>
        <w:t xml:space="preserve"> </w:t>
      </w:r>
      <w:r>
        <w:rPr>
          <w:sz w:val="24"/>
        </w:rPr>
        <w:t>уважительное</w:t>
      </w:r>
      <w:r>
        <w:rPr>
          <w:spacing w:val="9"/>
          <w:sz w:val="24"/>
        </w:rPr>
        <w:t xml:space="preserve"> </w:t>
      </w:r>
      <w:r>
        <w:rPr>
          <w:sz w:val="24"/>
        </w:rPr>
        <w:t>отношение</w:t>
      </w:r>
      <w:r>
        <w:rPr>
          <w:spacing w:val="8"/>
          <w:sz w:val="24"/>
        </w:rPr>
        <w:t xml:space="preserve"> </w:t>
      </w:r>
      <w:r>
        <w:rPr>
          <w:sz w:val="24"/>
        </w:rPr>
        <w:t>к</w:t>
      </w:r>
      <w:r>
        <w:rPr>
          <w:spacing w:val="10"/>
          <w:sz w:val="24"/>
        </w:rPr>
        <w:t xml:space="preserve"> </w:t>
      </w:r>
      <w:r>
        <w:rPr>
          <w:sz w:val="24"/>
        </w:rPr>
        <w:t>собе-</w:t>
      </w:r>
      <w:r>
        <w:rPr>
          <w:spacing w:val="-57"/>
          <w:sz w:val="24"/>
        </w:rPr>
        <w:t xml:space="preserve"> </w:t>
      </w:r>
      <w:r>
        <w:rPr>
          <w:sz w:val="24"/>
        </w:rPr>
        <w:t>седнику;</w:t>
      </w:r>
    </w:p>
    <w:p w:rsidR="00A47C3D" w:rsidRDefault="007253DD" w:rsidP="00353F4F">
      <w:pPr>
        <w:pStyle w:val="a5"/>
        <w:numPr>
          <w:ilvl w:val="0"/>
          <w:numId w:val="43"/>
        </w:numPr>
        <w:tabs>
          <w:tab w:val="left" w:pos="961"/>
          <w:tab w:val="left" w:pos="962"/>
        </w:tabs>
        <w:spacing w:before="6" w:line="237" w:lineRule="auto"/>
        <w:ind w:right="267"/>
        <w:jc w:val="left"/>
        <w:rPr>
          <w:sz w:val="24"/>
        </w:rPr>
      </w:pPr>
      <w:r>
        <w:rPr>
          <w:sz w:val="24"/>
        </w:rPr>
        <w:t>использовать</w:t>
      </w:r>
      <w:r>
        <w:rPr>
          <w:spacing w:val="20"/>
          <w:sz w:val="24"/>
        </w:rPr>
        <w:t xml:space="preserve"> </w:t>
      </w:r>
      <w:r>
        <w:rPr>
          <w:sz w:val="24"/>
        </w:rPr>
        <w:t>смысловое</w:t>
      </w:r>
      <w:r>
        <w:rPr>
          <w:spacing w:val="18"/>
          <w:sz w:val="24"/>
        </w:rPr>
        <w:t xml:space="preserve"> </w:t>
      </w:r>
      <w:r>
        <w:rPr>
          <w:sz w:val="24"/>
        </w:rPr>
        <w:t>чтение</w:t>
      </w:r>
      <w:r>
        <w:rPr>
          <w:spacing w:val="18"/>
          <w:sz w:val="24"/>
        </w:rPr>
        <w:t xml:space="preserve"> </w:t>
      </w:r>
      <w:r>
        <w:rPr>
          <w:sz w:val="24"/>
        </w:rPr>
        <w:t>для</w:t>
      </w:r>
      <w:r>
        <w:rPr>
          <w:spacing w:val="19"/>
          <w:sz w:val="24"/>
        </w:rPr>
        <w:t xml:space="preserve"> </w:t>
      </w:r>
      <w:r>
        <w:rPr>
          <w:sz w:val="24"/>
        </w:rPr>
        <w:t>определения</w:t>
      </w:r>
      <w:r>
        <w:rPr>
          <w:spacing w:val="19"/>
          <w:sz w:val="24"/>
        </w:rPr>
        <w:t xml:space="preserve"> </w:t>
      </w:r>
      <w:r>
        <w:rPr>
          <w:sz w:val="24"/>
        </w:rPr>
        <w:t>темы,</w:t>
      </w:r>
      <w:r>
        <w:rPr>
          <w:spacing w:val="19"/>
          <w:sz w:val="24"/>
        </w:rPr>
        <w:t xml:space="preserve"> </w:t>
      </w:r>
      <w:r>
        <w:rPr>
          <w:sz w:val="24"/>
        </w:rPr>
        <w:t>главной</w:t>
      </w:r>
      <w:r>
        <w:rPr>
          <w:spacing w:val="20"/>
          <w:sz w:val="24"/>
        </w:rPr>
        <w:t xml:space="preserve"> </w:t>
      </w:r>
      <w:r>
        <w:rPr>
          <w:sz w:val="24"/>
        </w:rPr>
        <w:t>мысли</w:t>
      </w:r>
      <w:r>
        <w:rPr>
          <w:spacing w:val="20"/>
          <w:sz w:val="24"/>
        </w:rPr>
        <w:t xml:space="preserve"> </w:t>
      </w:r>
      <w:r>
        <w:rPr>
          <w:sz w:val="24"/>
        </w:rPr>
        <w:t>текста</w:t>
      </w:r>
      <w:r>
        <w:rPr>
          <w:spacing w:val="18"/>
          <w:sz w:val="24"/>
        </w:rPr>
        <w:t xml:space="preserve"> </w:t>
      </w:r>
      <w:r>
        <w:rPr>
          <w:sz w:val="24"/>
        </w:rPr>
        <w:t>о</w:t>
      </w:r>
      <w:r>
        <w:rPr>
          <w:spacing w:val="19"/>
          <w:sz w:val="24"/>
        </w:rPr>
        <w:t xml:space="preserve"> </w:t>
      </w:r>
      <w:r>
        <w:rPr>
          <w:sz w:val="24"/>
        </w:rPr>
        <w:t>природе,</w:t>
      </w:r>
      <w:r>
        <w:rPr>
          <w:spacing w:val="19"/>
          <w:sz w:val="24"/>
        </w:rPr>
        <w:t xml:space="preserve"> </w:t>
      </w:r>
      <w:r>
        <w:rPr>
          <w:sz w:val="24"/>
        </w:rPr>
        <w:t>со-</w:t>
      </w:r>
      <w:r>
        <w:rPr>
          <w:spacing w:val="-57"/>
          <w:sz w:val="24"/>
        </w:rPr>
        <w:t xml:space="preserve"> </w:t>
      </w:r>
      <w:r>
        <w:rPr>
          <w:sz w:val="24"/>
        </w:rPr>
        <w:t>циальной</w:t>
      </w:r>
      <w:r>
        <w:rPr>
          <w:spacing w:val="-1"/>
          <w:sz w:val="24"/>
        </w:rPr>
        <w:t xml:space="preserve"> </w:t>
      </w:r>
      <w:r>
        <w:rPr>
          <w:sz w:val="24"/>
        </w:rPr>
        <w:t>жизни, взаимоотношениях</w:t>
      </w:r>
      <w:r>
        <w:rPr>
          <w:spacing w:val="-2"/>
          <w:sz w:val="24"/>
        </w:rPr>
        <w:t xml:space="preserve"> </w:t>
      </w:r>
      <w:r>
        <w:rPr>
          <w:sz w:val="24"/>
        </w:rPr>
        <w:t>и поступках</w:t>
      </w:r>
      <w:r>
        <w:rPr>
          <w:spacing w:val="2"/>
          <w:sz w:val="24"/>
        </w:rPr>
        <w:t xml:space="preserve"> </w:t>
      </w:r>
      <w:r>
        <w:rPr>
          <w:sz w:val="24"/>
        </w:rPr>
        <w:t>людей;</w:t>
      </w:r>
    </w:p>
    <w:p w:rsidR="00A47C3D" w:rsidRDefault="007253DD" w:rsidP="00353F4F">
      <w:pPr>
        <w:pStyle w:val="a5"/>
        <w:numPr>
          <w:ilvl w:val="0"/>
          <w:numId w:val="43"/>
        </w:numPr>
        <w:tabs>
          <w:tab w:val="left" w:pos="961"/>
          <w:tab w:val="left" w:pos="962"/>
        </w:tabs>
        <w:spacing w:before="3"/>
        <w:ind w:hanging="340"/>
        <w:jc w:val="left"/>
        <w:rPr>
          <w:sz w:val="24"/>
        </w:rPr>
      </w:pPr>
      <w:r>
        <w:rPr>
          <w:sz w:val="24"/>
        </w:rPr>
        <w:t>создавать</w:t>
      </w:r>
      <w:r>
        <w:rPr>
          <w:spacing w:val="-2"/>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4"/>
          <w:sz w:val="24"/>
        </w:rPr>
        <w:t xml:space="preserve"> </w:t>
      </w:r>
      <w:r>
        <w:rPr>
          <w:sz w:val="24"/>
        </w:rPr>
        <w:t>повествование);</w:t>
      </w:r>
    </w:p>
    <w:p w:rsidR="00A47C3D" w:rsidRDefault="007253DD" w:rsidP="00353F4F">
      <w:pPr>
        <w:pStyle w:val="a5"/>
        <w:numPr>
          <w:ilvl w:val="0"/>
          <w:numId w:val="43"/>
        </w:numPr>
        <w:tabs>
          <w:tab w:val="left" w:pos="961"/>
          <w:tab w:val="left" w:pos="962"/>
        </w:tabs>
        <w:ind w:right="278"/>
        <w:jc w:val="left"/>
        <w:rPr>
          <w:sz w:val="24"/>
        </w:rPr>
      </w:pPr>
      <w:r>
        <w:rPr>
          <w:sz w:val="24"/>
        </w:rPr>
        <w:t>конструировать</w:t>
      </w:r>
      <w:r>
        <w:rPr>
          <w:spacing w:val="1"/>
          <w:sz w:val="24"/>
        </w:rPr>
        <w:t xml:space="preserve"> </w:t>
      </w:r>
      <w:r>
        <w:rPr>
          <w:sz w:val="24"/>
        </w:rPr>
        <w:t>обобщения</w:t>
      </w:r>
      <w:r>
        <w:rPr>
          <w:spacing w:val="1"/>
          <w:sz w:val="24"/>
        </w:rPr>
        <w:t xml:space="preserve"> </w:t>
      </w:r>
      <w:r>
        <w:rPr>
          <w:sz w:val="24"/>
        </w:rPr>
        <w:t>и</w:t>
      </w:r>
      <w:r>
        <w:rPr>
          <w:spacing w:val="1"/>
          <w:sz w:val="24"/>
        </w:rPr>
        <w:t xml:space="preserve"> </w:t>
      </w:r>
      <w:r>
        <w:rPr>
          <w:sz w:val="24"/>
        </w:rPr>
        <w:t>выводы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полученных</w:t>
      </w:r>
      <w:r>
        <w:rPr>
          <w:spacing w:val="1"/>
          <w:sz w:val="24"/>
        </w:rPr>
        <w:t xml:space="preserve"> </w:t>
      </w:r>
      <w:r>
        <w:rPr>
          <w:sz w:val="24"/>
        </w:rPr>
        <w:t>результатов</w:t>
      </w:r>
      <w:r>
        <w:rPr>
          <w:spacing w:val="1"/>
          <w:sz w:val="24"/>
        </w:rPr>
        <w:t xml:space="preserve"> </w:t>
      </w:r>
      <w:r>
        <w:rPr>
          <w:sz w:val="24"/>
        </w:rPr>
        <w:t>наблюдений</w:t>
      </w:r>
      <w:r>
        <w:rPr>
          <w:spacing w:val="1"/>
          <w:sz w:val="24"/>
        </w:rPr>
        <w:t xml:space="preserve"> </w:t>
      </w:r>
      <w:r>
        <w:rPr>
          <w:sz w:val="24"/>
        </w:rPr>
        <w:t>и</w:t>
      </w:r>
      <w:r>
        <w:rPr>
          <w:spacing w:val="-57"/>
          <w:sz w:val="24"/>
        </w:rPr>
        <w:t xml:space="preserve"> </w:t>
      </w:r>
      <w:r>
        <w:rPr>
          <w:sz w:val="24"/>
        </w:rPr>
        <w:t>опытной</w:t>
      </w:r>
      <w:r>
        <w:rPr>
          <w:spacing w:val="-1"/>
          <w:sz w:val="24"/>
        </w:rPr>
        <w:t xml:space="preserve"> </w:t>
      </w:r>
      <w:r>
        <w:rPr>
          <w:sz w:val="24"/>
        </w:rPr>
        <w:t>работы, подкреплять их</w:t>
      </w:r>
      <w:r>
        <w:rPr>
          <w:spacing w:val="2"/>
          <w:sz w:val="24"/>
        </w:rPr>
        <w:t xml:space="preserve"> </w:t>
      </w:r>
      <w:r>
        <w:rPr>
          <w:sz w:val="24"/>
        </w:rPr>
        <w:t>доказательствами;</w:t>
      </w:r>
    </w:p>
    <w:p w:rsidR="00A47C3D" w:rsidRDefault="007253DD" w:rsidP="00353F4F">
      <w:pPr>
        <w:pStyle w:val="a5"/>
        <w:numPr>
          <w:ilvl w:val="0"/>
          <w:numId w:val="43"/>
        </w:numPr>
        <w:tabs>
          <w:tab w:val="left" w:pos="961"/>
          <w:tab w:val="left" w:pos="962"/>
        </w:tabs>
        <w:spacing w:before="3" w:line="237" w:lineRule="auto"/>
        <w:ind w:right="273"/>
        <w:jc w:val="left"/>
        <w:rPr>
          <w:sz w:val="24"/>
        </w:rPr>
      </w:pPr>
      <w:r>
        <w:rPr>
          <w:sz w:val="24"/>
        </w:rPr>
        <w:t>находить</w:t>
      </w:r>
      <w:r>
        <w:rPr>
          <w:spacing w:val="18"/>
          <w:sz w:val="24"/>
        </w:rPr>
        <w:t xml:space="preserve"> </w:t>
      </w:r>
      <w:r>
        <w:rPr>
          <w:sz w:val="24"/>
        </w:rPr>
        <w:t>ошибки</w:t>
      </w:r>
      <w:r>
        <w:rPr>
          <w:spacing w:val="19"/>
          <w:sz w:val="24"/>
        </w:rPr>
        <w:t xml:space="preserve"> </w:t>
      </w:r>
      <w:r>
        <w:rPr>
          <w:sz w:val="24"/>
        </w:rPr>
        <w:t>и</w:t>
      </w:r>
      <w:r>
        <w:rPr>
          <w:spacing w:val="18"/>
          <w:sz w:val="24"/>
        </w:rPr>
        <w:t xml:space="preserve"> </w:t>
      </w:r>
      <w:r>
        <w:rPr>
          <w:sz w:val="24"/>
        </w:rPr>
        <w:t>восстанавливать</w:t>
      </w:r>
      <w:r>
        <w:rPr>
          <w:spacing w:val="19"/>
          <w:sz w:val="24"/>
        </w:rPr>
        <w:t xml:space="preserve"> </w:t>
      </w:r>
      <w:r>
        <w:rPr>
          <w:sz w:val="24"/>
        </w:rPr>
        <w:t>деформированный</w:t>
      </w:r>
      <w:r>
        <w:rPr>
          <w:spacing w:val="17"/>
          <w:sz w:val="24"/>
        </w:rPr>
        <w:t xml:space="preserve"> </w:t>
      </w:r>
      <w:r>
        <w:rPr>
          <w:sz w:val="24"/>
        </w:rPr>
        <w:t>текст</w:t>
      </w:r>
      <w:r>
        <w:rPr>
          <w:spacing w:val="18"/>
          <w:sz w:val="24"/>
        </w:rPr>
        <w:t xml:space="preserve"> </w:t>
      </w:r>
      <w:r>
        <w:rPr>
          <w:sz w:val="24"/>
        </w:rPr>
        <w:t>об</w:t>
      </w:r>
      <w:r>
        <w:rPr>
          <w:spacing w:val="16"/>
          <w:sz w:val="24"/>
        </w:rPr>
        <w:t xml:space="preserve"> </w:t>
      </w:r>
      <w:r>
        <w:rPr>
          <w:sz w:val="24"/>
        </w:rPr>
        <w:t>изученных</w:t>
      </w:r>
      <w:r>
        <w:rPr>
          <w:spacing w:val="19"/>
          <w:sz w:val="24"/>
        </w:rPr>
        <w:t xml:space="preserve"> </w:t>
      </w:r>
      <w:r>
        <w:rPr>
          <w:sz w:val="24"/>
        </w:rPr>
        <w:t>объектах</w:t>
      </w:r>
      <w:r>
        <w:rPr>
          <w:spacing w:val="20"/>
          <w:sz w:val="24"/>
        </w:rPr>
        <w:t xml:space="preserve"> </w:t>
      </w:r>
      <w:r>
        <w:rPr>
          <w:sz w:val="24"/>
        </w:rPr>
        <w:t>и</w:t>
      </w:r>
      <w:r>
        <w:rPr>
          <w:spacing w:val="18"/>
          <w:sz w:val="24"/>
        </w:rPr>
        <w:t xml:space="preserve"> </w:t>
      </w:r>
      <w:r>
        <w:rPr>
          <w:sz w:val="24"/>
        </w:rPr>
        <w:t>явле-</w:t>
      </w:r>
      <w:r>
        <w:rPr>
          <w:spacing w:val="-57"/>
          <w:sz w:val="24"/>
        </w:rPr>
        <w:t xml:space="preserve"> </w:t>
      </w:r>
      <w:r>
        <w:rPr>
          <w:sz w:val="24"/>
        </w:rPr>
        <w:t>ниях</w:t>
      </w:r>
      <w:r>
        <w:rPr>
          <w:spacing w:val="1"/>
          <w:sz w:val="24"/>
        </w:rPr>
        <w:t xml:space="preserve"> </w:t>
      </w:r>
      <w:r>
        <w:rPr>
          <w:sz w:val="24"/>
        </w:rPr>
        <w:t>природы, событиях</w:t>
      </w:r>
      <w:r>
        <w:rPr>
          <w:spacing w:val="2"/>
          <w:sz w:val="24"/>
        </w:rPr>
        <w:t xml:space="preserve"> </w:t>
      </w:r>
      <w:r>
        <w:rPr>
          <w:sz w:val="24"/>
        </w:rPr>
        <w:t>социальной жизни;</w:t>
      </w:r>
    </w:p>
    <w:p w:rsidR="00A47C3D" w:rsidRDefault="007253DD" w:rsidP="00353F4F">
      <w:pPr>
        <w:pStyle w:val="a5"/>
        <w:numPr>
          <w:ilvl w:val="0"/>
          <w:numId w:val="43"/>
        </w:numPr>
        <w:tabs>
          <w:tab w:val="left" w:pos="961"/>
          <w:tab w:val="left" w:pos="962"/>
        </w:tabs>
        <w:spacing w:before="5" w:line="237" w:lineRule="auto"/>
        <w:ind w:right="276"/>
        <w:jc w:val="left"/>
        <w:rPr>
          <w:sz w:val="24"/>
        </w:rPr>
      </w:pPr>
      <w:r>
        <w:rPr>
          <w:sz w:val="24"/>
        </w:rPr>
        <w:t>готовить</w:t>
      </w:r>
      <w:r>
        <w:rPr>
          <w:spacing w:val="-12"/>
          <w:sz w:val="24"/>
        </w:rPr>
        <w:t xml:space="preserve"> </w:t>
      </w:r>
      <w:r>
        <w:rPr>
          <w:sz w:val="24"/>
        </w:rPr>
        <w:t>небольшие</w:t>
      </w:r>
      <w:r>
        <w:rPr>
          <w:spacing w:val="-13"/>
          <w:sz w:val="24"/>
        </w:rPr>
        <w:t xml:space="preserve"> </w:t>
      </w:r>
      <w:r>
        <w:rPr>
          <w:sz w:val="24"/>
        </w:rPr>
        <w:t>публичные</w:t>
      </w:r>
      <w:r>
        <w:rPr>
          <w:spacing w:val="-12"/>
          <w:sz w:val="24"/>
        </w:rPr>
        <w:t xml:space="preserve"> </w:t>
      </w:r>
      <w:r>
        <w:rPr>
          <w:sz w:val="24"/>
        </w:rPr>
        <w:t>выступления</w:t>
      </w:r>
      <w:r>
        <w:rPr>
          <w:spacing w:val="-11"/>
          <w:sz w:val="24"/>
        </w:rPr>
        <w:t xml:space="preserve"> </w:t>
      </w:r>
      <w:r>
        <w:rPr>
          <w:sz w:val="24"/>
        </w:rPr>
        <w:t>с</w:t>
      </w:r>
      <w:r>
        <w:rPr>
          <w:spacing w:val="-9"/>
          <w:sz w:val="24"/>
        </w:rPr>
        <w:t xml:space="preserve"> </w:t>
      </w:r>
      <w:r>
        <w:rPr>
          <w:sz w:val="24"/>
        </w:rPr>
        <w:t>возможной</w:t>
      </w:r>
      <w:r>
        <w:rPr>
          <w:spacing w:val="-10"/>
          <w:sz w:val="24"/>
        </w:rPr>
        <w:t xml:space="preserve"> </w:t>
      </w:r>
      <w:r>
        <w:rPr>
          <w:sz w:val="24"/>
        </w:rPr>
        <w:t>презентацией</w:t>
      </w:r>
      <w:r>
        <w:rPr>
          <w:spacing w:val="-10"/>
          <w:sz w:val="24"/>
        </w:rPr>
        <w:t xml:space="preserve"> </w:t>
      </w:r>
      <w:r>
        <w:rPr>
          <w:sz w:val="24"/>
        </w:rPr>
        <w:t>(текст,</w:t>
      </w:r>
      <w:r>
        <w:rPr>
          <w:spacing w:val="-11"/>
          <w:sz w:val="24"/>
        </w:rPr>
        <w:t xml:space="preserve"> </w:t>
      </w:r>
      <w:r>
        <w:rPr>
          <w:sz w:val="24"/>
        </w:rPr>
        <w:t>рисунки,</w:t>
      </w:r>
      <w:r>
        <w:rPr>
          <w:spacing w:val="-11"/>
          <w:sz w:val="24"/>
        </w:rPr>
        <w:t xml:space="preserve"> </w:t>
      </w:r>
      <w:r>
        <w:rPr>
          <w:sz w:val="24"/>
        </w:rPr>
        <w:t>фото,</w:t>
      </w:r>
      <w:r>
        <w:rPr>
          <w:spacing w:val="-57"/>
          <w:sz w:val="24"/>
        </w:rPr>
        <w:t xml:space="preserve"> </w:t>
      </w:r>
      <w:r>
        <w:rPr>
          <w:sz w:val="24"/>
        </w:rPr>
        <w:t>плакаты</w:t>
      </w:r>
      <w:r>
        <w:rPr>
          <w:spacing w:val="-1"/>
          <w:sz w:val="24"/>
        </w:rPr>
        <w:t xml:space="preserve"> </w:t>
      </w:r>
      <w:r>
        <w:rPr>
          <w:sz w:val="24"/>
        </w:rPr>
        <w:t>и др.) к тексту</w:t>
      </w:r>
      <w:r>
        <w:rPr>
          <w:spacing w:val="-6"/>
          <w:sz w:val="24"/>
        </w:rPr>
        <w:t xml:space="preserve"> </w:t>
      </w:r>
      <w:r>
        <w:rPr>
          <w:sz w:val="24"/>
        </w:rPr>
        <w:t>выступления.</w:t>
      </w:r>
    </w:p>
    <w:p w:rsidR="00A47C3D" w:rsidRDefault="00A47C3D">
      <w:pPr>
        <w:pStyle w:val="a3"/>
        <w:spacing w:before="9"/>
        <w:ind w:left="0" w:firstLine="0"/>
        <w:jc w:val="left"/>
        <w:rPr>
          <w:sz w:val="31"/>
        </w:rPr>
      </w:pPr>
    </w:p>
    <w:p w:rsidR="00A47C3D" w:rsidRDefault="007253DD">
      <w:pPr>
        <w:pStyle w:val="2"/>
      </w:pPr>
      <w:r>
        <w:t>Регулятивные</w:t>
      </w:r>
      <w:r>
        <w:rPr>
          <w:spacing w:val="-4"/>
        </w:rPr>
        <w:t xml:space="preserve"> </w:t>
      </w:r>
      <w:r>
        <w:t>универсальные</w:t>
      </w:r>
      <w:r>
        <w:rPr>
          <w:spacing w:val="-4"/>
        </w:rPr>
        <w:t xml:space="preserve"> </w:t>
      </w:r>
      <w:r>
        <w:t>учебные</w:t>
      </w:r>
      <w:r>
        <w:rPr>
          <w:spacing w:val="-3"/>
        </w:rPr>
        <w:t xml:space="preserve"> </w:t>
      </w:r>
      <w:r>
        <w:t>действия:</w:t>
      </w:r>
    </w:p>
    <w:p w:rsidR="00A47C3D" w:rsidRDefault="00A47C3D">
      <w:pPr>
        <w:pStyle w:val="a3"/>
        <w:spacing w:before="5"/>
        <w:ind w:left="0" w:firstLine="0"/>
        <w:jc w:val="left"/>
        <w:rPr>
          <w:b/>
          <w:sz w:val="20"/>
        </w:rPr>
      </w:pPr>
    </w:p>
    <w:p w:rsidR="00A47C3D" w:rsidRDefault="007253DD" w:rsidP="00353F4F">
      <w:pPr>
        <w:pStyle w:val="a5"/>
        <w:numPr>
          <w:ilvl w:val="0"/>
          <w:numId w:val="41"/>
        </w:numPr>
        <w:tabs>
          <w:tab w:val="left" w:pos="880"/>
        </w:tabs>
        <w:spacing w:before="1"/>
        <w:ind w:hanging="258"/>
        <w:rPr>
          <w:i/>
          <w:sz w:val="24"/>
        </w:rPr>
      </w:pPr>
      <w:r>
        <w:rPr>
          <w:i/>
          <w:sz w:val="24"/>
        </w:rPr>
        <w:t>Самоорганизация:</w:t>
      </w:r>
    </w:p>
    <w:p w:rsidR="00A47C3D" w:rsidRDefault="007253DD" w:rsidP="00353F4F">
      <w:pPr>
        <w:pStyle w:val="a5"/>
        <w:numPr>
          <w:ilvl w:val="0"/>
          <w:numId w:val="43"/>
        </w:numPr>
        <w:tabs>
          <w:tab w:val="left" w:pos="961"/>
          <w:tab w:val="left" w:pos="962"/>
        </w:tabs>
        <w:spacing w:before="4" w:line="237" w:lineRule="auto"/>
        <w:ind w:right="269"/>
        <w:jc w:val="left"/>
        <w:rPr>
          <w:sz w:val="24"/>
        </w:rPr>
      </w:pPr>
      <w:r>
        <w:rPr>
          <w:sz w:val="24"/>
        </w:rPr>
        <w:t>планировать</w:t>
      </w:r>
      <w:r>
        <w:rPr>
          <w:spacing w:val="12"/>
          <w:sz w:val="24"/>
        </w:rPr>
        <w:t xml:space="preserve"> </w:t>
      </w:r>
      <w:r>
        <w:rPr>
          <w:sz w:val="24"/>
        </w:rPr>
        <w:t>самостоятельно</w:t>
      </w:r>
      <w:r>
        <w:rPr>
          <w:spacing w:val="12"/>
          <w:sz w:val="24"/>
        </w:rPr>
        <w:t xml:space="preserve"> </w:t>
      </w:r>
      <w:r>
        <w:rPr>
          <w:sz w:val="24"/>
        </w:rPr>
        <w:t>или</w:t>
      </w:r>
      <w:r>
        <w:rPr>
          <w:spacing w:val="14"/>
          <w:sz w:val="24"/>
        </w:rPr>
        <w:t xml:space="preserve"> </w:t>
      </w:r>
      <w:r>
        <w:rPr>
          <w:sz w:val="24"/>
        </w:rPr>
        <w:t>с</w:t>
      </w:r>
      <w:r>
        <w:rPr>
          <w:spacing w:val="11"/>
          <w:sz w:val="24"/>
        </w:rPr>
        <w:t xml:space="preserve"> </w:t>
      </w:r>
      <w:r>
        <w:rPr>
          <w:sz w:val="24"/>
        </w:rPr>
        <w:t>небольшой</w:t>
      </w:r>
      <w:r>
        <w:rPr>
          <w:spacing w:val="11"/>
          <w:sz w:val="24"/>
        </w:rPr>
        <w:t xml:space="preserve"> </w:t>
      </w:r>
      <w:r>
        <w:rPr>
          <w:sz w:val="24"/>
        </w:rPr>
        <w:t>помощью</w:t>
      </w:r>
      <w:r>
        <w:rPr>
          <w:spacing w:val="15"/>
          <w:sz w:val="24"/>
        </w:rPr>
        <w:t xml:space="preserve"> </w:t>
      </w:r>
      <w:r>
        <w:rPr>
          <w:sz w:val="24"/>
        </w:rPr>
        <w:t>учителя</w:t>
      </w:r>
      <w:r>
        <w:rPr>
          <w:spacing w:val="13"/>
          <w:sz w:val="24"/>
        </w:rPr>
        <w:t xml:space="preserve"> </w:t>
      </w:r>
      <w:r>
        <w:rPr>
          <w:sz w:val="24"/>
        </w:rPr>
        <w:t>действия</w:t>
      </w:r>
      <w:r>
        <w:rPr>
          <w:spacing w:val="12"/>
          <w:sz w:val="24"/>
        </w:rPr>
        <w:t xml:space="preserve"> </w:t>
      </w:r>
      <w:r>
        <w:rPr>
          <w:sz w:val="24"/>
        </w:rPr>
        <w:t>по</w:t>
      </w:r>
      <w:r>
        <w:rPr>
          <w:spacing w:val="13"/>
          <w:sz w:val="24"/>
        </w:rPr>
        <w:t xml:space="preserve"> </w:t>
      </w:r>
      <w:r>
        <w:rPr>
          <w:sz w:val="24"/>
        </w:rPr>
        <w:t>решению</w:t>
      </w:r>
      <w:r>
        <w:rPr>
          <w:spacing w:val="15"/>
          <w:sz w:val="24"/>
        </w:rPr>
        <w:t xml:space="preserve"> </w:t>
      </w:r>
      <w:r>
        <w:rPr>
          <w:sz w:val="24"/>
        </w:rPr>
        <w:t>учеб-</w:t>
      </w:r>
      <w:r>
        <w:rPr>
          <w:spacing w:val="-57"/>
          <w:sz w:val="24"/>
        </w:rPr>
        <w:t xml:space="preserve"> </w:t>
      </w:r>
      <w:r>
        <w:rPr>
          <w:sz w:val="24"/>
        </w:rPr>
        <w:t>ной</w:t>
      </w:r>
      <w:r>
        <w:rPr>
          <w:spacing w:val="-1"/>
          <w:sz w:val="24"/>
        </w:rPr>
        <w:t xml:space="preserve"> </w:t>
      </w:r>
      <w:r>
        <w:rPr>
          <w:sz w:val="24"/>
        </w:rPr>
        <w:t>задачи;</w:t>
      </w:r>
    </w:p>
    <w:p w:rsidR="00A47C3D" w:rsidRDefault="007253DD" w:rsidP="00353F4F">
      <w:pPr>
        <w:pStyle w:val="a5"/>
        <w:numPr>
          <w:ilvl w:val="0"/>
          <w:numId w:val="43"/>
        </w:numPr>
        <w:tabs>
          <w:tab w:val="left" w:pos="961"/>
          <w:tab w:val="left" w:pos="962"/>
        </w:tabs>
        <w:spacing w:before="4" w:line="275" w:lineRule="exact"/>
        <w:ind w:hanging="340"/>
        <w:jc w:val="left"/>
        <w:rPr>
          <w:sz w:val="24"/>
        </w:rPr>
      </w:pPr>
      <w:r>
        <w:rPr>
          <w:sz w:val="24"/>
        </w:rPr>
        <w:t>выстраивать</w:t>
      </w:r>
      <w:r>
        <w:rPr>
          <w:spacing w:val="-5"/>
          <w:sz w:val="24"/>
        </w:rPr>
        <w:t xml:space="preserve"> </w:t>
      </w:r>
      <w:r>
        <w:rPr>
          <w:sz w:val="24"/>
        </w:rPr>
        <w:t>последовательность</w:t>
      </w:r>
      <w:r>
        <w:rPr>
          <w:spacing w:val="-4"/>
          <w:sz w:val="24"/>
        </w:rPr>
        <w:t xml:space="preserve"> </w:t>
      </w:r>
      <w:r>
        <w:rPr>
          <w:sz w:val="24"/>
        </w:rPr>
        <w:t>выбранных</w:t>
      </w:r>
      <w:r>
        <w:rPr>
          <w:spacing w:val="-2"/>
          <w:sz w:val="24"/>
        </w:rPr>
        <w:t xml:space="preserve"> </w:t>
      </w:r>
      <w:r>
        <w:rPr>
          <w:sz w:val="24"/>
        </w:rPr>
        <w:t>действий</w:t>
      </w:r>
      <w:r>
        <w:rPr>
          <w:spacing w:val="-5"/>
          <w:sz w:val="24"/>
        </w:rPr>
        <w:t xml:space="preserve"> </w:t>
      </w:r>
      <w:r>
        <w:rPr>
          <w:sz w:val="24"/>
        </w:rPr>
        <w:t>и</w:t>
      </w:r>
      <w:r>
        <w:rPr>
          <w:spacing w:val="-4"/>
          <w:sz w:val="24"/>
        </w:rPr>
        <w:t xml:space="preserve"> </w:t>
      </w:r>
      <w:r>
        <w:rPr>
          <w:sz w:val="24"/>
        </w:rPr>
        <w:t>операций.</w:t>
      </w:r>
    </w:p>
    <w:p w:rsidR="00A47C3D" w:rsidRDefault="007253DD" w:rsidP="00353F4F">
      <w:pPr>
        <w:pStyle w:val="a5"/>
        <w:numPr>
          <w:ilvl w:val="0"/>
          <w:numId w:val="41"/>
        </w:numPr>
        <w:tabs>
          <w:tab w:val="left" w:pos="880"/>
        </w:tabs>
        <w:spacing w:line="275" w:lineRule="exact"/>
        <w:ind w:hanging="258"/>
        <w:rPr>
          <w:i/>
          <w:sz w:val="24"/>
        </w:rPr>
      </w:pPr>
      <w:r>
        <w:rPr>
          <w:i/>
          <w:sz w:val="24"/>
        </w:rPr>
        <w:t>Самоконтроль:</w:t>
      </w:r>
    </w:p>
    <w:p w:rsidR="00A47C3D" w:rsidRDefault="007253DD" w:rsidP="00353F4F">
      <w:pPr>
        <w:pStyle w:val="a5"/>
        <w:numPr>
          <w:ilvl w:val="0"/>
          <w:numId w:val="43"/>
        </w:numPr>
        <w:tabs>
          <w:tab w:val="left" w:pos="961"/>
          <w:tab w:val="left" w:pos="962"/>
        </w:tabs>
        <w:spacing w:before="3"/>
        <w:ind w:hanging="340"/>
        <w:jc w:val="left"/>
        <w:rPr>
          <w:sz w:val="24"/>
        </w:rPr>
      </w:pPr>
      <w:r>
        <w:rPr>
          <w:sz w:val="24"/>
        </w:rPr>
        <w:t>осуществлять</w:t>
      </w:r>
      <w:r>
        <w:rPr>
          <w:spacing w:val="-3"/>
          <w:sz w:val="24"/>
        </w:rPr>
        <w:t xml:space="preserve"> </w:t>
      </w:r>
      <w:r>
        <w:rPr>
          <w:sz w:val="24"/>
        </w:rPr>
        <w:t>контроль</w:t>
      </w:r>
      <w:r>
        <w:rPr>
          <w:spacing w:val="-5"/>
          <w:sz w:val="24"/>
        </w:rPr>
        <w:t xml:space="preserve"> </w:t>
      </w:r>
      <w:r>
        <w:rPr>
          <w:sz w:val="24"/>
        </w:rPr>
        <w:t>процесса</w:t>
      </w:r>
      <w:r>
        <w:rPr>
          <w:spacing w:val="-4"/>
          <w:sz w:val="24"/>
        </w:rPr>
        <w:t xml:space="preserve"> </w:t>
      </w:r>
      <w:r>
        <w:rPr>
          <w:sz w:val="24"/>
        </w:rPr>
        <w:t>и</w:t>
      </w:r>
      <w:r>
        <w:rPr>
          <w:spacing w:val="-3"/>
          <w:sz w:val="24"/>
        </w:rPr>
        <w:t xml:space="preserve"> </w:t>
      </w:r>
      <w:r>
        <w:rPr>
          <w:sz w:val="24"/>
        </w:rPr>
        <w:t>результата</w:t>
      </w:r>
      <w:r>
        <w:rPr>
          <w:spacing w:val="-2"/>
          <w:sz w:val="24"/>
        </w:rPr>
        <w:t xml:space="preserve"> </w:t>
      </w:r>
      <w:r>
        <w:rPr>
          <w:sz w:val="24"/>
        </w:rPr>
        <w:t>своей</w:t>
      </w:r>
      <w:r>
        <w:rPr>
          <w:spacing w:val="-3"/>
          <w:sz w:val="24"/>
        </w:rPr>
        <w:t xml:space="preserve"> </w:t>
      </w:r>
      <w:r>
        <w:rPr>
          <w:sz w:val="24"/>
        </w:rPr>
        <w:t>деятельности;</w:t>
      </w:r>
    </w:p>
    <w:p w:rsidR="00A47C3D" w:rsidRDefault="007253DD" w:rsidP="00353F4F">
      <w:pPr>
        <w:pStyle w:val="a5"/>
        <w:numPr>
          <w:ilvl w:val="0"/>
          <w:numId w:val="43"/>
        </w:numPr>
        <w:tabs>
          <w:tab w:val="left" w:pos="961"/>
          <w:tab w:val="left" w:pos="962"/>
        </w:tabs>
        <w:spacing w:before="2" w:line="237" w:lineRule="auto"/>
        <w:ind w:right="279"/>
        <w:jc w:val="left"/>
        <w:rPr>
          <w:sz w:val="24"/>
        </w:rPr>
      </w:pPr>
      <w:r>
        <w:rPr>
          <w:sz w:val="24"/>
        </w:rPr>
        <w:t>находить</w:t>
      </w:r>
      <w:r>
        <w:rPr>
          <w:spacing w:val="10"/>
          <w:sz w:val="24"/>
        </w:rPr>
        <w:t xml:space="preserve"> </w:t>
      </w:r>
      <w:r>
        <w:rPr>
          <w:sz w:val="24"/>
        </w:rPr>
        <w:t>ошибки</w:t>
      </w:r>
      <w:r>
        <w:rPr>
          <w:spacing w:val="11"/>
          <w:sz w:val="24"/>
        </w:rPr>
        <w:t xml:space="preserve"> </w:t>
      </w:r>
      <w:r>
        <w:rPr>
          <w:sz w:val="24"/>
        </w:rPr>
        <w:t>в</w:t>
      </w:r>
      <w:r>
        <w:rPr>
          <w:spacing w:val="10"/>
          <w:sz w:val="24"/>
        </w:rPr>
        <w:t xml:space="preserve"> </w:t>
      </w:r>
      <w:r>
        <w:rPr>
          <w:sz w:val="24"/>
        </w:rPr>
        <w:t>своей</w:t>
      </w:r>
      <w:r>
        <w:rPr>
          <w:spacing w:val="11"/>
          <w:sz w:val="24"/>
        </w:rPr>
        <w:t xml:space="preserve"> </w:t>
      </w:r>
      <w:r>
        <w:rPr>
          <w:sz w:val="24"/>
        </w:rPr>
        <w:t>работе</w:t>
      </w:r>
      <w:r>
        <w:rPr>
          <w:spacing w:val="10"/>
          <w:sz w:val="24"/>
        </w:rPr>
        <w:t xml:space="preserve"> </w:t>
      </w:r>
      <w:r>
        <w:rPr>
          <w:sz w:val="24"/>
        </w:rPr>
        <w:t>и</w:t>
      </w:r>
      <w:r>
        <w:rPr>
          <w:spacing w:val="13"/>
          <w:sz w:val="24"/>
        </w:rPr>
        <w:t xml:space="preserve"> </w:t>
      </w:r>
      <w:r>
        <w:rPr>
          <w:sz w:val="24"/>
        </w:rPr>
        <w:t>устанавливать</w:t>
      </w:r>
      <w:r>
        <w:rPr>
          <w:spacing w:val="11"/>
          <w:sz w:val="24"/>
        </w:rPr>
        <w:t xml:space="preserve"> </w:t>
      </w:r>
      <w:r>
        <w:rPr>
          <w:sz w:val="24"/>
        </w:rPr>
        <w:t>их</w:t>
      </w:r>
      <w:r>
        <w:rPr>
          <w:spacing w:val="12"/>
          <w:sz w:val="24"/>
        </w:rPr>
        <w:t xml:space="preserve"> </w:t>
      </w:r>
      <w:r>
        <w:rPr>
          <w:sz w:val="24"/>
        </w:rPr>
        <w:t>причины;</w:t>
      </w:r>
      <w:r>
        <w:rPr>
          <w:spacing w:val="8"/>
          <w:sz w:val="24"/>
        </w:rPr>
        <w:t xml:space="preserve"> </w:t>
      </w:r>
      <w:r>
        <w:rPr>
          <w:sz w:val="24"/>
        </w:rPr>
        <w:t>корректировать</w:t>
      </w:r>
      <w:r>
        <w:rPr>
          <w:spacing w:val="10"/>
          <w:sz w:val="24"/>
        </w:rPr>
        <w:t xml:space="preserve"> </w:t>
      </w:r>
      <w:r>
        <w:rPr>
          <w:sz w:val="24"/>
        </w:rPr>
        <w:t>свои</w:t>
      </w:r>
      <w:r>
        <w:rPr>
          <w:spacing w:val="11"/>
          <w:sz w:val="24"/>
        </w:rPr>
        <w:t xml:space="preserve"> </w:t>
      </w:r>
      <w:r>
        <w:rPr>
          <w:sz w:val="24"/>
        </w:rPr>
        <w:t>действия</w:t>
      </w:r>
      <w:r>
        <w:rPr>
          <w:spacing w:val="-57"/>
          <w:sz w:val="24"/>
        </w:rPr>
        <w:t xml:space="preserve"> </w:t>
      </w:r>
      <w:r>
        <w:rPr>
          <w:sz w:val="24"/>
        </w:rPr>
        <w:t>при</w:t>
      </w:r>
      <w:r>
        <w:rPr>
          <w:spacing w:val="-1"/>
          <w:sz w:val="24"/>
        </w:rPr>
        <w:t xml:space="preserve"> </w:t>
      </w:r>
      <w:r>
        <w:rPr>
          <w:sz w:val="24"/>
        </w:rPr>
        <w:t>необходимости (с</w:t>
      </w:r>
      <w:r>
        <w:rPr>
          <w:spacing w:val="-1"/>
          <w:sz w:val="24"/>
        </w:rPr>
        <w:t xml:space="preserve"> </w:t>
      </w:r>
      <w:r>
        <w:rPr>
          <w:sz w:val="24"/>
        </w:rPr>
        <w:t>небольшой помощью</w:t>
      </w:r>
      <w:r>
        <w:rPr>
          <w:spacing w:val="1"/>
          <w:sz w:val="24"/>
        </w:rPr>
        <w:t xml:space="preserve"> </w:t>
      </w:r>
      <w:r>
        <w:rPr>
          <w:sz w:val="24"/>
        </w:rPr>
        <w:t>учителя);</w:t>
      </w:r>
    </w:p>
    <w:p w:rsidR="00A47C3D" w:rsidRDefault="007253DD" w:rsidP="00353F4F">
      <w:pPr>
        <w:pStyle w:val="a5"/>
        <w:numPr>
          <w:ilvl w:val="0"/>
          <w:numId w:val="43"/>
        </w:numPr>
        <w:tabs>
          <w:tab w:val="left" w:pos="961"/>
          <w:tab w:val="left" w:pos="962"/>
        </w:tabs>
        <w:spacing w:before="6" w:line="237" w:lineRule="auto"/>
        <w:ind w:right="270"/>
        <w:jc w:val="left"/>
        <w:rPr>
          <w:sz w:val="24"/>
        </w:rPr>
      </w:pPr>
      <w:r>
        <w:rPr>
          <w:sz w:val="24"/>
        </w:rPr>
        <w:t>предвидеть</w:t>
      </w:r>
      <w:r>
        <w:rPr>
          <w:spacing w:val="27"/>
          <w:sz w:val="24"/>
        </w:rPr>
        <w:t xml:space="preserve"> </w:t>
      </w:r>
      <w:r>
        <w:rPr>
          <w:sz w:val="24"/>
        </w:rPr>
        <w:t>возможность</w:t>
      </w:r>
      <w:r>
        <w:rPr>
          <w:spacing w:val="26"/>
          <w:sz w:val="24"/>
        </w:rPr>
        <w:t xml:space="preserve"> </w:t>
      </w:r>
      <w:r>
        <w:rPr>
          <w:sz w:val="24"/>
        </w:rPr>
        <w:t>возникновения</w:t>
      </w:r>
      <w:r>
        <w:rPr>
          <w:spacing w:val="24"/>
          <w:sz w:val="24"/>
        </w:rPr>
        <w:t xml:space="preserve"> </w:t>
      </w:r>
      <w:r>
        <w:rPr>
          <w:sz w:val="24"/>
        </w:rPr>
        <w:t>трудностей</w:t>
      </w:r>
      <w:r>
        <w:rPr>
          <w:spacing w:val="24"/>
          <w:sz w:val="24"/>
        </w:rPr>
        <w:t xml:space="preserve"> </w:t>
      </w:r>
      <w:r>
        <w:rPr>
          <w:sz w:val="24"/>
        </w:rPr>
        <w:t>и</w:t>
      </w:r>
      <w:r>
        <w:rPr>
          <w:spacing w:val="27"/>
          <w:sz w:val="24"/>
        </w:rPr>
        <w:t xml:space="preserve"> </w:t>
      </w:r>
      <w:r>
        <w:rPr>
          <w:sz w:val="24"/>
        </w:rPr>
        <w:t>ошибок,</w:t>
      </w:r>
      <w:r>
        <w:rPr>
          <w:spacing w:val="26"/>
          <w:sz w:val="24"/>
        </w:rPr>
        <w:t xml:space="preserve"> </w:t>
      </w:r>
      <w:r>
        <w:rPr>
          <w:sz w:val="24"/>
        </w:rPr>
        <w:t>предусматривать</w:t>
      </w:r>
      <w:r>
        <w:rPr>
          <w:spacing w:val="28"/>
          <w:sz w:val="24"/>
        </w:rPr>
        <w:t xml:space="preserve"> </w:t>
      </w:r>
      <w:r>
        <w:rPr>
          <w:sz w:val="24"/>
        </w:rPr>
        <w:t>способы</w:t>
      </w:r>
      <w:r>
        <w:rPr>
          <w:spacing w:val="23"/>
          <w:sz w:val="24"/>
        </w:rPr>
        <w:t xml:space="preserve"> </w:t>
      </w:r>
      <w:r>
        <w:rPr>
          <w:sz w:val="24"/>
        </w:rPr>
        <w:t>их</w:t>
      </w:r>
      <w:r>
        <w:rPr>
          <w:spacing w:val="-57"/>
          <w:sz w:val="24"/>
        </w:rPr>
        <w:t xml:space="preserve"> </w:t>
      </w:r>
      <w:r>
        <w:rPr>
          <w:sz w:val="24"/>
        </w:rPr>
        <w:t>предупреждения,</w:t>
      </w:r>
      <w:r>
        <w:rPr>
          <w:spacing w:val="-6"/>
          <w:sz w:val="24"/>
        </w:rPr>
        <w:t xml:space="preserve"> </w:t>
      </w:r>
      <w:r>
        <w:rPr>
          <w:sz w:val="24"/>
        </w:rPr>
        <w:t>в</w:t>
      </w:r>
      <w:r>
        <w:rPr>
          <w:spacing w:val="-6"/>
          <w:sz w:val="24"/>
        </w:rPr>
        <w:t xml:space="preserve"> </w:t>
      </w:r>
      <w:r>
        <w:rPr>
          <w:sz w:val="24"/>
        </w:rPr>
        <w:t>том</w:t>
      </w:r>
      <w:r>
        <w:rPr>
          <w:spacing w:val="-9"/>
          <w:sz w:val="24"/>
        </w:rPr>
        <w:t xml:space="preserve"> </w:t>
      </w:r>
      <w:r>
        <w:rPr>
          <w:sz w:val="24"/>
        </w:rPr>
        <w:t>числе</w:t>
      </w:r>
      <w:r>
        <w:rPr>
          <w:spacing w:val="-4"/>
          <w:sz w:val="24"/>
        </w:rPr>
        <w:t xml:space="preserve"> </w:t>
      </w:r>
      <w:r>
        <w:rPr>
          <w:sz w:val="24"/>
        </w:rPr>
        <w:t>в</w:t>
      </w:r>
      <w:r>
        <w:rPr>
          <w:spacing w:val="-6"/>
          <w:sz w:val="24"/>
        </w:rPr>
        <w:t xml:space="preserve"> </w:t>
      </w:r>
      <w:r>
        <w:rPr>
          <w:sz w:val="24"/>
        </w:rPr>
        <w:t>житейских</w:t>
      </w:r>
      <w:r>
        <w:rPr>
          <w:spacing w:val="-3"/>
          <w:sz w:val="24"/>
        </w:rPr>
        <w:t xml:space="preserve"> </w:t>
      </w:r>
      <w:r>
        <w:rPr>
          <w:sz w:val="24"/>
        </w:rPr>
        <w:t>ситуациях,</w:t>
      </w:r>
      <w:r>
        <w:rPr>
          <w:spacing w:val="-6"/>
          <w:sz w:val="24"/>
        </w:rPr>
        <w:t xml:space="preserve"> </w:t>
      </w:r>
      <w:r>
        <w:rPr>
          <w:sz w:val="24"/>
        </w:rPr>
        <w:t>опасных</w:t>
      </w:r>
      <w:r>
        <w:rPr>
          <w:spacing w:val="-3"/>
          <w:sz w:val="24"/>
        </w:rPr>
        <w:t xml:space="preserve"> </w:t>
      </w:r>
      <w:r>
        <w:rPr>
          <w:sz w:val="24"/>
        </w:rPr>
        <w:t>для</w:t>
      </w:r>
      <w:r>
        <w:rPr>
          <w:spacing w:val="-7"/>
          <w:sz w:val="24"/>
        </w:rPr>
        <w:t xml:space="preserve"> </w:t>
      </w:r>
      <w:r>
        <w:rPr>
          <w:sz w:val="24"/>
        </w:rPr>
        <w:t>здоровья</w:t>
      </w:r>
      <w:r>
        <w:rPr>
          <w:spacing w:val="-8"/>
          <w:sz w:val="24"/>
        </w:rPr>
        <w:t xml:space="preserve"> </w:t>
      </w:r>
      <w:r>
        <w:rPr>
          <w:sz w:val="24"/>
        </w:rPr>
        <w:t>и</w:t>
      </w:r>
      <w:r>
        <w:rPr>
          <w:spacing w:val="-3"/>
          <w:sz w:val="24"/>
        </w:rPr>
        <w:t xml:space="preserve"> </w:t>
      </w:r>
      <w:r>
        <w:rPr>
          <w:sz w:val="24"/>
        </w:rPr>
        <w:t>жизни.</w:t>
      </w:r>
    </w:p>
    <w:p w:rsidR="00A47C3D" w:rsidRDefault="007253DD" w:rsidP="00353F4F">
      <w:pPr>
        <w:pStyle w:val="a5"/>
        <w:numPr>
          <w:ilvl w:val="0"/>
          <w:numId w:val="41"/>
        </w:numPr>
        <w:tabs>
          <w:tab w:val="left" w:pos="880"/>
        </w:tabs>
        <w:ind w:hanging="258"/>
        <w:rPr>
          <w:sz w:val="24"/>
        </w:rPr>
      </w:pPr>
      <w:r>
        <w:rPr>
          <w:i/>
          <w:sz w:val="24"/>
        </w:rPr>
        <w:t>Самооценка</w:t>
      </w:r>
      <w:r>
        <w:rPr>
          <w:sz w:val="24"/>
        </w:rPr>
        <w:t>:</w:t>
      </w:r>
    </w:p>
    <w:p w:rsidR="00A47C3D" w:rsidRDefault="007253DD" w:rsidP="00353F4F">
      <w:pPr>
        <w:pStyle w:val="a5"/>
        <w:numPr>
          <w:ilvl w:val="0"/>
          <w:numId w:val="43"/>
        </w:numPr>
        <w:tabs>
          <w:tab w:val="left" w:pos="961"/>
          <w:tab w:val="left" w:pos="962"/>
        </w:tabs>
        <w:spacing w:before="5" w:line="237" w:lineRule="auto"/>
        <w:ind w:right="279"/>
        <w:jc w:val="left"/>
        <w:rPr>
          <w:sz w:val="24"/>
        </w:rPr>
      </w:pPr>
      <w:r>
        <w:rPr>
          <w:sz w:val="24"/>
        </w:rPr>
        <w:t>объективно</w:t>
      </w:r>
      <w:r>
        <w:rPr>
          <w:spacing w:val="1"/>
          <w:sz w:val="24"/>
        </w:rPr>
        <w:t xml:space="preserve"> </w:t>
      </w:r>
      <w:r>
        <w:rPr>
          <w:sz w:val="24"/>
        </w:rPr>
        <w:t>оценивать</w:t>
      </w:r>
      <w:r>
        <w:rPr>
          <w:spacing w:val="1"/>
          <w:sz w:val="24"/>
        </w:rPr>
        <w:t xml:space="preserve"> </w:t>
      </w:r>
      <w:r>
        <w:rPr>
          <w:sz w:val="24"/>
        </w:rPr>
        <w:t>результаты</w:t>
      </w:r>
      <w:r>
        <w:rPr>
          <w:spacing w:val="1"/>
          <w:sz w:val="24"/>
        </w:rPr>
        <w:t xml:space="preserve"> </w:t>
      </w:r>
      <w:r>
        <w:rPr>
          <w:sz w:val="24"/>
        </w:rPr>
        <w:t>своей</w:t>
      </w:r>
      <w:r>
        <w:rPr>
          <w:spacing w:val="1"/>
          <w:sz w:val="24"/>
        </w:rPr>
        <w:t xml:space="preserve"> </w:t>
      </w:r>
      <w:r>
        <w:rPr>
          <w:sz w:val="24"/>
        </w:rPr>
        <w:t>деятельности,</w:t>
      </w:r>
      <w:r>
        <w:rPr>
          <w:spacing w:val="1"/>
          <w:sz w:val="24"/>
        </w:rPr>
        <w:t xml:space="preserve"> </w:t>
      </w:r>
      <w:r>
        <w:rPr>
          <w:sz w:val="24"/>
        </w:rPr>
        <w:t>соотносить</w:t>
      </w:r>
      <w:r>
        <w:rPr>
          <w:spacing w:val="1"/>
          <w:sz w:val="24"/>
        </w:rPr>
        <w:t xml:space="preserve"> </w:t>
      </w:r>
      <w:r>
        <w:rPr>
          <w:sz w:val="24"/>
        </w:rPr>
        <w:t>свою</w:t>
      </w:r>
      <w:r>
        <w:rPr>
          <w:spacing w:val="1"/>
          <w:sz w:val="24"/>
        </w:rPr>
        <w:t xml:space="preserve"> </w:t>
      </w:r>
      <w:r>
        <w:rPr>
          <w:sz w:val="24"/>
        </w:rPr>
        <w:t>оценку с</w:t>
      </w:r>
      <w:r>
        <w:rPr>
          <w:spacing w:val="1"/>
          <w:sz w:val="24"/>
        </w:rPr>
        <w:t xml:space="preserve"> </w:t>
      </w:r>
      <w:r>
        <w:rPr>
          <w:sz w:val="24"/>
        </w:rPr>
        <w:t>оценкой</w:t>
      </w:r>
      <w:r>
        <w:rPr>
          <w:spacing w:val="-57"/>
          <w:sz w:val="24"/>
        </w:rPr>
        <w:t xml:space="preserve"> </w:t>
      </w:r>
      <w:r>
        <w:rPr>
          <w:sz w:val="24"/>
        </w:rPr>
        <w:t>учителя;</w:t>
      </w:r>
    </w:p>
    <w:p w:rsidR="00A47C3D" w:rsidRDefault="007253DD" w:rsidP="00353F4F">
      <w:pPr>
        <w:pStyle w:val="a5"/>
        <w:numPr>
          <w:ilvl w:val="0"/>
          <w:numId w:val="43"/>
        </w:numPr>
        <w:tabs>
          <w:tab w:val="left" w:pos="961"/>
          <w:tab w:val="left" w:pos="962"/>
        </w:tabs>
        <w:spacing w:before="6" w:line="237" w:lineRule="auto"/>
        <w:ind w:right="267"/>
        <w:jc w:val="left"/>
        <w:rPr>
          <w:sz w:val="24"/>
        </w:rPr>
      </w:pPr>
      <w:r>
        <w:rPr>
          <w:sz w:val="24"/>
        </w:rPr>
        <w:t>оценивать</w:t>
      </w:r>
      <w:r>
        <w:rPr>
          <w:spacing w:val="21"/>
          <w:sz w:val="24"/>
        </w:rPr>
        <w:t xml:space="preserve"> </w:t>
      </w:r>
      <w:r>
        <w:rPr>
          <w:sz w:val="24"/>
        </w:rPr>
        <w:t>целесообразность</w:t>
      </w:r>
      <w:r>
        <w:rPr>
          <w:spacing w:val="23"/>
          <w:sz w:val="24"/>
        </w:rPr>
        <w:t xml:space="preserve"> </w:t>
      </w:r>
      <w:r>
        <w:rPr>
          <w:sz w:val="24"/>
        </w:rPr>
        <w:t>выбранных</w:t>
      </w:r>
      <w:r>
        <w:rPr>
          <w:spacing w:val="23"/>
          <w:sz w:val="24"/>
        </w:rPr>
        <w:t xml:space="preserve"> </w:t>
      </w:r>
      <w:r>
        <w:rPr>
          <w:sz w:val="24"/>
        </w:rPr>
        <w:t>способов</w:t>
      </w:r>
      <w:r>
        <w:rPr>
          <w:spacing w:val="22"/>
          <w:sz w:val="24"/>
        </w:rPr>
        <w:t xml:space="preserve"> </w:t>
      </w:r>
      <w:r>
        <w:rPr>
          <w:sz w:val="24"/>
        </w:rPr>
        <w:t>действия,</w:t>
      </w:r>
      <w:r>
        <w:rPr>
          <w:spacing w:val="20"/>
          <w:sz w:val="24"/>
        </w:rPr>
        <w:t xml:space="preserve"> </w:t>
      </w:r>
      <w:r>
        <w:rPr>
          <w:sz w:val="24"/>
        </w:rPr>
        <w:t>при</w:t>
      </w:r>
      <w:r>
        <w:rPr>
          <w:spacing w:val="22"/>
          <w:sz w:val="24"/>
        </w:rPr>
        <w:t xml:space="preserve"> </w:t>
      </w:r>
      <w:r>
        <w:rPr>
          <w:sz w:val="24"/>
        </w:rPr>
        <w:t>необходимости</w:t>
      </w:r>
      <w:r>
        <w:rPr>
          <w:spacing w:val="21"/>
          <w:sz w:val="24"/>
        </w:rPr>
        <w:t xml:space="preserve"> </w:t>
      </w:r>
      <w:r>
        <w:rPr>
          <w:sz w:val="24"/>
        </w:rPr>
        <w:t>корректиро-</w:t>
      </w:r>
      <w:r>
        <w:rPr>
          <w:spacing w:val="-57"/>
          <w:sz w:val="24"/>
        </w:rPr>
        <w:t xml:space="preserve"> </w:t>
      </w:r>
      <w:r>
        <w:rPr>
          <w:sz w:val="24"/>
        </w:rPr>
        <w:t>вать</w:t>
      </w:r>
      <w:r>
        <w:rPr>
          <w:spacing w:val="-1"/>
          <w:sz w:val="24"/>
        </w:rPr>
        <w:t xml:space="preserve"> </w:t>
      </w:r>
      <w:r>
        <w:rPr>
          <w:sz w:val="24"/>
        </w:rPr>
        <w:t>их.</w:t>
      </w:r>
    </w:p>
    <w:p w:rsidR="00A47C3D" w:rsidRDefault="00A47C3D">
      <w:pPr>
        <w:spacing w:line="237" w:lineRule="auto"/>
        <w:rPr>
          <w:sz w:val="24"/>
        </w:rPr>
        <w:sectPr w:rsidR="00A47C3D">
          <w:pgSz w:w="11910" w:h="16850"/>
          <w:pgMar w:top="660" w:right="520" w:bottom="720" w:left="400" w:header="0" w:footer="457" w:gutter="0"/>
          <w:cols w:space="720"/>
        </w:sectPr>
      </w:pPr>
    </w:p>
    <w:p w:rsidR="00A47C3D" w:rsidRDefault="007253DD">
      <w:pPr>
        <w:pStyle w:val="2"/>
        <w:spacing w:before="72"/>
      </w:pPr>
      <w:r>
        <w:lastRenderedPageBreak/>
        <w:t>Совместная</w:t>
      </w:r>
      <w:r>
        <w:rPr>
          <w:spacing w:val="-4"/>
        </w:rPr>
        <w:t xml:space="preserve"> </w:t>
      </w:r>
      <w:r>
        <w:t>деятельность:</w:t>
      </w:r>
    </w:p>
    <w:p w:rsidR="00A47C3D" w:rsidRDefault="00A47C3D">
      <w:pPr>
        <w:pStyle w:val="a3"/>
        <w:spacing w:before="8"/>
        <w:ind w:left="0" w:firstLine="0"/>
        <w:jc w:val="left"/>
        <w:rPr>
          <w:b/>
          <w:sz w:val="20"/>
        </w:rPr>
      </w:pPr>
    </w:p>
    <w:p w:rsidR="00A47C3D" w:rsidRDefault="007253DD" w:rsidP="00353F4F">
      <w:pPr>
        <w:pStyle w:val="a5"/>
        <w:numPr>
          <w:ilvl w:val="0"/>
          <w:numId w:val="43"/>
        </w:numPr>
        <w:tabs>
          <w:tab w:val="left" w:pos="962"/>
        </w:tabs>
        <w:ind w:right="270"/>
        <w:rPr>
          <w:sz w:val="24"/>
        </w:rPr>
      </w:pPr>
      <w:r>
        <w:rPr>
          <w:sz w:val="24"/>
        </w:rPr>
        <w:t>понимать значение коллективной деятельности для успешного решения учебной (практиче-</w:t>
      </w:r>
      <w:r>
        <w:rPr>
          <w:spacing w:val="1"/>
          <w:sz w:val="24"/>
        </w:rPr>
        <w:t xml:space="preserve"> </w:t>
      </w:r>
      <w:r>
        <w:rPr>
          <w:sz w:val="24"/>
        </w:rPr>
        <w:t>ской) задачи; активно участвовать в формулировании краткосрочных и долгосрочных целей</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изученного</w:t>
      </w:r>
      <w:r>
        <w:rPr>
          <w:spacing w:val="-1"/>
          <w:sz w:val="24"/>
        </w:rPr>
        <w:t xml:space="preserve"> </w:t>
      </w:r>
      <w:r>
        <w:rPr>
          <w:sz w:val="24"/>
        </w:rPr>
        <w:t>материала</w:t>
      </w:r>
      <w:r>
        <w:rPr>
          <w:spacing w:val="-2"/>
          <w:sz w:val="24"/>
        </w:rPr>
        <w:t xml:space="preserve"> </w:t>
      </w:r>
      <w:r>
        <w:rPr>
          <w:sz w:val="24"/>
        </w:rPr>
        <w:t>по</w:t>
      </w:r>
      <w:r>
        <w:rPr>
          <w:spacing w:val="-1"/>
          <w:sz w:val="24"/>
        </w:rPr>
        <w:t xml:space="preserve"> </w:t>
      </w:r>
      <w:r>
        <w:rPr>
          <w:sz w:val="24"/>
        </w:rPr>
        <w:t>окружающему</w:t>
      </w:r>
      <w:r>
        <w:rPr>
          <w:spacing w:val="-4"/>
          <w:sz w:val="24"/>
        </w:rPr>
        <w:t xml:space="preserve"> </w:t>
      </w:r>
      <w:r>
        <w:rPr>
          <w:sz w:val="24"/>
        </w:rPr>
        <w:t>миру);</w:t>
      </w:r>
    </w:p>
    <w:p w:rsidR="00A47C3D" w:rsidRDefault="007253DD" w:rsidP="00353F4F">
      <w:pPr>
        <w:pStyle w:val="a5"/>
        <w:numPr>
          <w:ilvl w:val="0"/>
          <w:numId w:val="43"/>
        </w:numPr>
        <w:tabs>
          <w:tab w:val="left" w:pos="962"/>
        </w:tabs>
        <w:spacing w:before="3" w:line="237" w:lineRule="auto"/>
        <w:ind w:right="274"/>
        <w:rPr>
          <w:sz w:val="24"/>
        </w:rPr>
      </w:pPr>
      <w:r>
        <w:rPr>
          <w:spacing w:val="-1"/>
          <w:sz w:val="24"/>
        </w:rPr>
        <w:t>коллективно</w:t>
      </w:r>
      <w:r>
        <w:rPr>
          <w:spacing w:val="-11"/>
          <w:sz w:val="24"/>
        </w:rPr>
        <w:t xml:space="preserve"> </w:t>
      </w:r>
      <w:r>
        <w:rPr>
          <w:spacing w:val="-1"/>
          <w:sz w:val="24"/>
        </w:rPr>
        <w:t>строить</w:t>
      </w:r>
      <w:r>
        <w:rPr>
          <w:spacing w:val="-13"/>
          <w:sz w:val="24"/>
        </w:rPr>
        <w:t xml:space="preserve"> </w:t>
      </w:r>
      <w:r>
        <w:rPr>
          <w:spacing w:val="-1"/>
          <w:sz w:val="24"/>
        </w:rPr>
        <w:t>действия</w:t>
      </w:r>
      <w:r>
        <w:rPr>
          <w:spacing w:val="-13"/>
          <w:sz w:val="24"/>
        </w:rPr>
        <w:t xml:space="preserve"> </w:t>
      </w:r>
      <w:r>
        <w:rPr>
          <w:sz w:val="24"/>
        </w:rPr>
        <w:t>по</w:t>
      </w:r>
      <w:r>
        <w:rPr>
          <w:spacing w:val="-11"/>
          <w:sz w:val="24"/>
        </w:rPr>
        <w:t xml:space="preserve"> </w:t>
      </w:r>
      <w:r>
        <w:rPr>
          <w:sz w:val="24"/>
        </w:rPr>
        <w:t>достижению</w:t>
      </w:r>
      <w:r>
        <w:rPr>
          <w:spacing w:val="-15"/>
          <w:sz w:val="24"/>
        </w:rPr>
        <w:t xml:space="preserve"> </w:t>
      </w:r>
      <w:r>
        <w:rPr>
          <w:sz w:val="24"/>
        </w:rPr>
        <w:t>общей</w:t>
      </w:r>
      <w:r>
        <w:rPr>
          <w:spacing w:val="-9"/>
          <w:sz w:val="24"/>
        </w:rPr>
        <w:t xml:space="preserve"> </w:t>
      </w:r>
      <w:r>
        <w:rPr>
          <w:sz w:val="24"/>
        </w:rPr>
        <w:t>цели:</w:t>
      </w:r>
      <w:r>
        <w:rPr>
          <w:spacing w:val="-11"/>
          <w:sz w:val="24"/>
        </w:rPr>
        <w:t xml:space="preserve"> </w:t>
      </w:r>
      <w:r>
        <w:rPr>
          <w:sz w:val="24"/>
        </w:rPr>
        <w:t>распределять</w:t>
      </w:r>
      <w:r>
        <w:rPr>
          <w:spacing w:val="-10"/>
          <w:sz w:val="24"/>
        </w:rPr>
        <w:t xml:space="preserve"> </w:t>
      </w:r>
      <w:r>
        <w:rPr>
          <w:sz w:val="24"/>
        </w:rPr>
        <w:t>роли,</w:t>
      </w:r>
      <w:r>
        <w:rPr>
          <w:spacing w:val="-11"/>
          <w:sz w:val="24"/>
        </w:rPr>
        <w:t xml:space="preserve"> </w:t>
      </w:r>
      <w:r>
        <w:rPr>
          <w:sz w:val="24"/>
        </w:rPr>
        <w:t>договариваться,</w:t>
      </w:r>
      <w:r>
        <w:rPr>
          <w:spacing w:val="-57"/>
          <w:sz w:val="24"/>
        </w:rPr>
        <w:t xml:space="preserve"> </w:t>
      </w:r>
      <w:r>
        <w:rPr>
          <w:sz w:val="24"/>
        </w:rPr>
        <w:t>обсуждать</w:t>
      </w:r>
      <w:r>
        <w:rPr>
          <w:spacing w:val="-1"/>
          <w:sz w:val="24"/>
        </w:rPr>
        <w:t xml:space="preserve"> </w:t>
      </w:r>
      <w:r>
        <w:rPr>
          <w:sz w:val="24"/>
        </w:rPr>
        <w:t>процесс</w:t>
      </w:r>
      <w:r>
        <w:rPr>
          <w:spacing w:val="-1"/>
          <w:sz w:val="24"/>
        </w:rPr>
        <w:t xml:space="preserve"> </w:t>
      </w:r>
      <w:r>
        <w:rPr>
          <w:sz w:val="24"/>
        </w:rPr>
        <w:t>и результат совместной работы;</w:t>
      </w:r>
    </w:p>
    <w:p w:rsidR="00A47C3D" w:rsidRDefault="007253DD" w:rsidP="00353F4F">
      <w:pPr>
        <w:pStyle w:val="a5"/>
        <w:numPr>
          <w:ilvl w:val="0"/>
          <w:numId w:val="43"/>
        </w:numPr>
        <w:tabs>
          <w:tab w:val="left" w:pos="962"/>
        </w:tabs>
        <w:spacing w:before="3"/>
        <w:ind w:hanging="340"/>
        <w:rPr>
          <w:sz w:val="24"/>
        </w:rPr>
      </w:pPr>
      <w:r>
        <w:rPr>
          <w:sz w:val="24"/>
        </w:rPr>
        <w:t>проявлять</w:t>
      </w:r>
      <w:r>
        <w:rPr>
          <w:spacing w:val="-3"/>
          <w:sz w:val="24"/>
        </w:rPr>
        <w:t xml:space="preserve"> </w:t>
      </w:r>
      <w:r>
        <w:rPr>
          <w:sz w:val="24"/>
        </w:rPr>
        <w:t>готовность</w:t>
      </w:r>
      <w:r>
        <w:rPr>
          <w:spacing w:val="-3"/>
          <w:sz w:val="24"/>
        </w:rPr>
        <w:t xml:space="preserve"> </w:t>
      </w:r>
      <w:r>
        <w:rPr>
          <w:sz w:val="24"/>
        </w:rPr>
        <w:t>руководить,</w:t>
      </w:r>
      <w:r>
        <w:rPr>
          <w:spacing w:val="-3"/>
          <w:sz w:val="24"/>
        </w:rPr>
        <w:t xml:space="preserve"> </w:t>
      </w:r>
      <w:r>
        <w:rPr>
          <w:sz w:val="24"/>
        </w:rPr>
        <w:t>выполнять</w:t>
      </w:r>
      <w:r>
        <w:rPr>
          <w:spacing w:val="-3"/>
          <w:sz w:val="24"/>
        </w:rPr>
        <w:t xml:space="preserve"> </w:t>
      </w:r>
      <w:r>
        <w:rPr>
          <w:sz w:val="24"/>
        </w:rPr>
        <w:t>поручения,</w:t>
      </w:r>
      <w:r>
        <w:rPr>
          <w:spacing w:val="-3"/>
          <w:sz w:val="24"/>
        </w:rPr>
        <w:t xml:space="preserve"> </w:t>
      </w:r>
      <w:r>
        <w:rPr>
          <w:sz w:val="24"/>
        </w:rPr>
        <w:t>подчиняться;</w:t>
      </w:r>
    </w:p>
    <w:p w:rsidR="00A47C3D" w:rsidRDefault="007253DD" w:rsidP="00353F4F">
      <w:pPr>
        <w:pStyle w:val="a5"/>
        <w:numPr>
          <w:ilvl w:val="0"/>
          <w:numId w:val="43"/>
        </w:numPr>
        <w:tabs>
          <w:tab w:val="left" w:pos="962"/>
        </w:tabs>
        <w:ind w:right="275"/>
        <w:rPr>
          <w:sz w:val="24"/>
        </w:rPr>
      </w:pPr>
      <w:r>
        <w:rPr>
          <w:sz w:val="24"/>
        </w:rPr>
        <w:t>выполнять правила совместной деятельности: справедливо распределять и оценивать работу</w:t>
      </w:r>
      <w:r>
        <w:rPr>
          <w:spacing w:val="1"/>
          <w:sz w:val="24"/>
        </w:rPr>
        <w:t xml:space="preserve"> </w:t>
      </w:r>
      <w:r>
        <w:rPr>
          <w:sz w:val="24"/>
        </w:rPr>
        <w:t>каждого участника; считаться с наличием разных мнений; не допускать конфликтов, при их</w:t>
      </w:r>
      <w:r>
        <w:rPr>
          <w:spacing w:val="1"/>
          <w:sz w:val="24"/>
        </w:rPr>
        <w:t xml:space="preserve"> </w:t>
      </w:r>
      <w:r>
        <w:rPr>
          <w:sz w:val="24"/>
        </w:rPr>
        <w:t>возникновении</w:t>
      </w:r>
      <w:r>
        <w:rPr>
          <w:spacing w:val="-1"/>
          <w:sz w:val="24"/>
        </w:rPr>
        <w:t xml:space="preserve"> </w:t>
      </w:r>
      <w:r>
        <w:rPr>
          <w:sz w:val="24"/>
        </w:rPr>
        <w:t>мирно разрешать</w:t>
      </w:r>
      <w:r>
        <w:rPr>
          <w:spacing w:val="-1"/>
          <w:sz w:val="24"/>
        </w:rPr>
        <w:t xml:space="preserve"> </w:t>
      </w:r>
      <w:r>
        <w:rPr>
          <w:sz w:val="24"/>
        </w:rPr>
        <w:t>без</w:t>
      </w:r>
      <w:r>
        <w:rPr>
          <w:spacing w:val="3"/>
          <w:sz w:val="24"/>
        </w:rPr>
        <w:t xml:space="preserve"> </w:t>
      </w:r>
      <w:r>
        <w:rPr>
          <w:sz w:val="24"/>
        </w:rPr>
        <w:t>участия взрослого;</w:t>
      </w:r>
    </w:p>
    <w:p w:rsidR="00A47C3D" w:rsidRDefault="007253DD" w:rsidP="00353F4F">
      <w:pPr>
        <w:pStyle w:val="a5"/>
        <w:numPr>
          <w:ilvl w:val="0"/>
          <w:numId w:val="43"/>
        </w:numPr>
        <w:tabs>
          <w:tab w:val="left" w:pos="962"/>
        </w:tabs>
        <w:ind w:hanging="340"/>
        <w:rPr>
          <w:sz w:val="24"/>
        </w:rPr>
      </w:pPr>
      <w:r>
        <w:rPr>
          <w:sz w:val="24"/>
        </w:rPr>
        <w:t>ответственно</w:t>
      </w:r>
      <w:r>
        <w:rPr>
          <w:spacing w:val="-3"/>
          <w:sz w:val="24"/>
        </w:rPr>
        <w:t xml:space="preserve"> </w:t>
      </w:r>
      <w:r>
        <w:rPr>
          <w:sz w:val="24"/>
        </w:rPr>
        <w:t>выполнять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p>
    <w:p w:rsidR="00A47C3D" w:rsidRDefault="00A47C3D">
      <w:pPr>
        <w:pStyle w:val="a3"/>
        <w:spacing w:before="6"/>
        <w:ind w:left="0" w:firstLine="0"/>
        <w:jc w:val="left"/>
        <w:rPr>
          <w:sz w:val="31"/>
        </w:rPr>
      </w:pPr>
    </w:p>
    <w:p w:rsidR="00A47C3D" w:rsidRDefault="007253DD">
      <w:pPr>
        <w:pStyle w:val="2"/>
        <w:ind w:right="3837"/>
      </w:pPr>
      <w:r>
        <w:t>ПРЕДМЕТНЫЕ РЕЗУЛЬТАТЫ ОСВОЕНИЯ ПРОГРАММЫ</w:t>
      </w:r>
      <w:r>
        <w:rPr>
          <w:spacing w:val="-57"/>
        </w:rPr>
        <w:t xml:space="preserve"> </w:t>
      </w:r>
      <w:r>
        <w:t>ПО</w:t>
      </w:r>
      <w:r>
        <w:rPr>
          <w:spacing w:val="-1"/>
        </w:rPr>
        <w:t xml:space="preserve"> </w:t>
      </w:r>
      <w:r>
        <w:t>ГОДАМ</w:t>
      </w:r>
      <w:r>
        <w:rPr>
          <w:spacing w:val="-2"/>
        </w:rPr>
        <w:t xml:space="preserve"> </w:t>
      </w:r>
      <w:r>
        <w:t>ОБУЧЕНИЯ</w:t>
      </w:r>
    </w:p>
    <w:p w:rsidR="00A47C3D" w:rsidRDefault="00A47C3D">
      <w:pPr>
        <w:pStyle w:val="a3"/>
        <w:spacing w:before="4"/>
        <w:ind w:left="0" w:firstLine="0"/>
        <w:jc w:val="left"/>
        <w:rPr>
          <w:b/>
          <w:sz w:val="31"/>
        </w:rPr>
      </w:pPr>
    </w:p>
    <w:p w:rsidR="00A47C3D" w:rsidRDefault="007253DD" w:rsidP="00353F4F">
      <w:pPr>
        <w:pStyle w:val="a5"/>
        <w:numPr>
          <w:ilvl w:val="0"/>
          <w:numId w:val="40"/>
        </w:numPr>
        <w:tabs>
          <w:tab w:val="left" w:pos="575"/>
        </w:tabs>
        <w:ind w:hanging="181"/>
        <w:rPr>
          <w:b/>
          <w:sz w:val="24"/>
        </w:rPr>
      </w:pPr>
      <w:r>
        <w:rPr>
          <w:b/>
          <w:sz w:val="24"/>
        </w:rPr>
        <w:t>класс</w:t>
      </w:r>
    </w:p>
    <w:p w:rsidR="00A47C3D" w:rsidRDefault="00A47C3D">
      <w:pPr>
        <w:pStyle w:val="a3"/>
        <w:spacing w:before="10"/>
        <w:ind w:left="0" w:firstLine="0"/>
        <w:jc w:val="left"/>
        <w:rPr>
          <w:b/>
          <w:sz w:val="20"/>
        </w:rPr>
      </w:pPr>
    </w:p>
    <w:p w:rsidR="00A47C3D" w:rsidRDefault="007253DD">
      <w:pPr>
        <w:pStyle w:val="a3"/>
        <w:spacing w:line="275" w:lineRule="exact"/>
        <w:ind w:left="622" w:firstLine="0"/>
      </w:pPr>
      <w:r>
        <w:t>К</w:t>
      </w:r>
      <w:r>
        <w:rPr>
          <w:spacing w:val="-2"/>
        </w:rPr>
        <w:t xml:space="preserve"> </w:t>
      </w:r>
      <w:r>
        <w:t>концу</w:t>
      </w:r>
      <w:r>
        <w:rPr>
          <w:spacing w:val="-9"/>
        </w:rPr>
        <w:t xml:space="preserve"> </w:t>
      </w:r>
      <w:r>
        <w:t>обучения</w:t>
      </w:r>
      <w:r>
        <w:rPr>
          <w:spacing w:val="-1"/>
        </w:rPr>
        <w:t xml:space="preserve"> </w:t>
      </w:r>
      <w:r>
        <w:t>в</w:t>
      </w:r>
      <w:r>
        <w:rPr>
          <w:spacing w:val="-1"/>
        </w:rPr>
        <w:t xml:space="preserve"> </w:t>
      </w:r>
      <w:r>
        <w:rPr>
          <w:b/>
        </w:rPr>
        <w:t>1</w:t>
      </w:r>
      <w:r>
        <w:rPr>
          <w:b/>
          <w:spacing w:val="-1"/>
        </w:rPr>
        <w:t xml:space="preserve"> </w:t>
      </w:r>
      <w:r>
        <w:rPr>
          <w:b/>
        </w:rPr>
        <w:t>классе</w:t>
      </w:r>
      <w:r>
        <w:rPr>
          <w:b/>
          <w:spacing w:val="-2"/>
        </w:rPr>
        <w:t xml:space="preserve"> </w:t>
      </w:r>
      <w:r>
        <w:t>обучающийся</w:t>
      </w:r>
      <w:r>
        <w:rPr>
          <w:spacing w:val="-2"/>
        </w:rPr>
        <w:t xml:space="preserve"> </w:t>
      </w:r>
      <w:r>
        <w:t>научится:</w:t>
      </w:r>
    </w:p>
    <w:p w:rsidR="00A47C3D" w:rsidRDefault="007253DD" w:rsidP="00353F4F">
      <w:pPr>
        <w:pStyle w:val="a5"/>
        <w:numPr>
          <w:ilvl w:val="1"/>
          <w:numId w:val="40"/>
        </w:numPr>
        <w:tabs>
          <w:tab w:val="left" w:pos="962"/>
        </w:tabs>
        <w:ind w:right="277"/>
        <w:rPr>
          <w:sz w:val="24"/>
        </w:rPr>
      </w:pPr>
      <w:r>
        <w:rPr>
          <w:sz w:val="24"/>
        </w:rPr>
        <w:t>называть себя и членов своей семьи по фамилии, имени, отчеству, профессии членов своей</w:t>
      </w:r>
      <w:r>
        <w:rPr>
          <w:spacing w:val="1"/>
          <w:sz w:val="24"/>
        </w:rPr>
        <w:t xml:space="preserve"> </w:t>
      </w:r>
      <w:r>
        <w:rPr>
          <w:sz w:val="24"/>
        </w:rPr>
        <w:t>семьи, домашний адрес и адрес своей школы; проявлять уважение к семейным ценностям и</w:t>
      </w:r>
      <w:r>
        <w:rPr>
          <w:spacing w:val="1"/>
          <w:sz w:val="24"/>
        </w:rPr>
        <w:t xml:space="preserve"> </w:t>
      </w:r>
      <w:r>
        <w:rPr>
          <w:sz w:val="24"/>
        </w:rPr>
        <w:t>традициям,</w:t>
      </w:r>
      <w:r>
        <w:rPr>
          <w:spacing w:val="-1"/>
          <w:sz w:val="24"/>
        </w:rPr>
        <w:t xml:space="preserve"> </w:t>
      </w:r>
      <w:r>
        <w:rPr>
          <w:sz w:val="24"/>
        </w:rPr>
        <w:t>соблюдать</w:t>
      </w:r>
      <w:r>
        <w:rPr>
          <w:spacing w:val="-3"/>
          <w:sz w:val="24"/>
        </w:rPr>
        <w:t xml:space="preserve"> </w:t>
      </w:r>
      <w:r>
        <w:rPr>
          <w:sz w:val="24"/>
        </w:rPr>
        <w:t>правила</w:t>
      </w:r>
      <w:r>
        <w:rPr>
          <w:spacing w:val="-2"/>
          <w:sz w:val="24"/>
        </w:rPr>
        <w:t xml:space="preserve"> </w:t>
      </w:r>
      <w:r>
        <w:rPr>
          <w:sz w:val="24"/>
        </w:rPr>
        <w:t>нравственного поведения</w:t>
      </w:r>
      <w:r>
        <w:rPr>
          <w:spacing w:val="-1"/>
          <w:sz w:val="24"/>
        </w:rPr>
        <w:t xml:space="preserve"> </w:t>
      </w:r>
      <w:r>
        <w:rPr>
          <w:sz w:val="24"/>
        </w:rPr>
        <w:t>в</w:t>
      </w:r>
      <w:r>
        <w:rPr>
          <w:spacing w:val="-2"/>
          <w:sz w:val="24"/>
        </w:rPr>
        <w:t xml:space="preserve"> </w:t>
      </w:r>
      <w:r>
        <w:rPr>
          <w:sz w:val="24"/>
        </w:rPr>
        <w:t>социуме</w:t>
      </w:r>
      <w:r>
        <w:rPr>
          <w:spacing w:val="-2"/>
          <w:sz w:val="24"/>
        </w:rPr>
        <w:t xml:space="preserve"> </w:t>
      </w:r>
      <w:r>
        <w:rPr>
          <w:sz w:val="24"/>
        </w:rPr>
        <w:t>и</w:t>
      </w:r>
      <w:r>
        <w:rPr>
          <w:spacing w:val="-1"/>
          <w:sz w:val="24"/>
        </w:rPr>
        <w:t xml:space="preserve"> </w:t>
      </w:r>
      <w:r>
        <w:rPr>
          <w:sz w:val="24"/>
        </w:rPr>
        <w:t>на</w:t>
      </w:r>
      <w:r>
        <w:rPr>
          <w:spacing w:val="-1"/>
          <w:sz w:val="24"/>
        </w:rPr>
        <w:t xml:space="preserve"> </w:t>
      </w:r>
      <w:r>
        <w:rPr>
          <w:sz w:val="24"/>
        </w:rPr>
        <w:t>природе;</w:t>
      </w:r>
    </w:p>
    <w:p w:rsidR="00A47C3D" w:rsidRDefault="007253DD" w:rsidP="00353F4F">
      <w:pPr>
        <w:pStyle w:val="a5"/>
        <w:numPr>
          <w:ilvl w:val="1"/>
          <w:numId w:val="40"/>
        </w:numPr>
        <w:tabs>
          <w:tab w:val="left" w:pos="962"/>
        </w:tabs>
        <w:ind w:hanging="340"/>
        <w:rPr>
          <w:sz w:val="24"/>
        </w:rPr>
      </w:pPr>
      <w:r>
        <w:rPr>
          <w:sz w:val="24"/>
        </w:rPr>
        <w:t>воспроизводить</w:t>
      </w:r>
      <w:r>
        <w:rPr>
          <w:spacing w:val="-5"/>
          <w:sz w:val="24"/>
        </w:rPr>
        <w:t xml:space="preserve"> </w:t>
      </w:r>
      <w:r>
        <w:rPr>
          <w:sz w:val="24"/>
        </w:rPr>
        <w:t>название</w:t>
      </w:r>
      <w:r>
        <w:rPr>
          <w:spacing w:val="-5"/>
          <w:sz w:val="24"/>
        </w:rPr>
        <w:t xml:space="preserve"> </w:t>
      </w:r>
      <w:r>
        <w:rPr>
          <w:sz w:val="24"/>
        </w:rPr>
        <w:t>своего</w:t>
      </w:r>
      <w:r>
        <w:rPr>
          <w:spacing w:val="-5"/>
          <w:sz w:val="24"/>
        </w:rPr>
        <w:t xml:space="preserve"> </w:t>
      </w:r>
      <w:r>
        <w:rPr>
          <w:sz w:val="24"/>
        </w:rPr>
        <w:t>населѐнного</w:t>
      </w:r>
      <w:r>
        <w:rPr>
          <w:spacing w:val="-4"/>
          <w:sz w:val="24"/>
        </w:rPr>
        <w:t xml:space="preserve"> </w:t>
      </w:r>
      <w:r>
        <w:rPr>
          <w:sz w:val="24"/>
        </w:rPr>
        <w:t>пункта,</w:t>
      </w:r>
      <w:r>
        <w:rPr>
          <w:spacing w:val="-5"/>
          <w:sz w:val="24"/>
        </w:rPr>
        <w:t xml:space="preserve"> </w:t>
      </w:r>
      <w:r>
        <w:rPr>
          <w:sz w:val="24"/>
        </w:rPr>
        <w:t>региона,</w:t>
      </w:r>
      <w:r>
        <w:rPr>
          <w:spacing w:val="-4"/>
          <w:sz w:val="24"/>
        </w:rPr>
        <w:t xml:space="preserve"> </w:t>
      </w:r>
      <w:r>
        <w:rPr>
          <w:sz w:val="24"/>
        </w:rPr>
        <w:t>страны;</w:t>
      </w:r>
    </w:p>
    <w:p w:rsidR="00A47C3D" w:rsidRDefault="007253DD" w:rsidP="00353F4F">
      <w:pPr>
        <w:pStyle w:val="a5"/>
        <w:numPr>
          <w:ilvl w:val="1"/>
          <w:numId w:val="40"/>
        </w:numPr>
        <w:tabs>
          <w:tab w:val="left" w:pos="962"/>
        </w:tabs>
        <w:spacing w:before="2" w:line="237" w:lineRule="auto"/>
        <w:ind w:right="270"/>
        <w:rPr>
          <w:sz w:val="24"/>
        </w:rPr>
      </w:pPr>
      <w:r>
        <w:rPr>
          <w:sz w:val="24"/>
        </w:rPr>
        <w:t>приводить примеры культурных объектов родного края, школьных традиций и праздников,</w:t>
      </w:r>
      <w:r>
        <w:rPr>
          <w:spacing w:val="1"/>
          <w:sz w:val="24"/>
        </w:rPr>
        <w:t xml:space="preserve"> </w:t>
      </w:r>
      <w:r>
        <w:rPr>
          <w:sz w:val="24"/>
        </w:rPr>
        <w:t>традиций</w:t>
      </w:r>
      <w:r>
        <w:rPr>
          <w:spacing w:val="-1"/>
          <w:sz w:val="24"/>
        </w:rPr>
        <w:t xml:space="preserve"> </w:t>
      </w:r>
      <w:r>
        <w:rPr>
          <w:sz w:val="24"/>
        </w:rPr>
        <w:t>и</w:t>
      </w:r>
      <w:r>
        <w:rPr>
          <w:spacing w:val="-2"/>
          <w:sz w:val="24"/>
        </w:rPr>
        <w:t xml:space="preserve"> </w:t>
      </w:r>
      <w:r>
        <w:rPr>
          <w:sz w:val="24"/>
        </w:rPr>
        <w:t>ценностей своей семьи,</w:t>
      </w:r>
      <w:r>
        <w:rPr>
          <w:spacing w:val="-1"/>
          <w:sz w:val="24"/>
        </w:rPr>
        <w:t xml:space="preserve"> </w:t>
      </w:r>
      <w:r>
        <w:rPr>
          <w:sz w:val="24"/>
        </w:rPr>
        <w:t>профессий;</w:t>
      </w:r>
    </w:p>
    <w:p w:rsidR="00A47C3D" w:rsidRDefault="007253DD" w:rsidP="00353F4F">
      <w:pPr>
        <w:pStyle w:val="a5"/>
        <w:numPr>
          <w:ilvl w:val="1"/>
          <w:numId w:val="40"/>
        </w:numPr>
        <w:tabs>
          <w:tab w:val="left" w:pos="962"/>
        </w:tabs>
        <w:spacing w:before="3"/>
        <w:ind w:right="267"/>
        <w:rPr>
          <w:sz w:val="24"/>
        </w:rPr>
      </w:pPr>
      <w:r>
        <w:rPr>
          <w:sz w:val="24"/>
        </w:rPr>
        <w:t>различать объекты живой и неживой природы, объекты, созданные человеком, и природные</w:t>
      </w:r>
      <w:r>
        <w:rPr>
          <w:spacing w:val="1"/>
          <w:sz w:val="24"/>
        </w:rPr>
        <w:t xml:space="preserve"> </w:t>
      </w:r>
      <w:r>
        <w:rPr>
          <w:sz w:val="24"/>
        </w:rPr>
        <w:t>материалы, части</w:t>
      </w:r>
      <w:r>
        <w:rPr>
          <w:spacing w:val="1"/>
          <w:sz w:val="24"/>
        </w:rPr>
        <w:t xml:space="preserve"> </w:t>
      </w:r>
      <w:r>
        <w:rPr>
          <w:sz w:val="24"/>
        </w:rPr>
        <w:t>растений</w:t>
      </w:r>
      <w:r>
        <w:rPr>
          <w:spacing w:val="1"/>
          <w:sz w:val="24"/>
        </w:rPr>
        <w:t xml:space="preserve"> </w:t>
      </w:r>
      <w:r>
        <w:rPr>
          <w:sz w:val="24"/>
        </w:rPr>
        <w:t>(корень, стебель, лист, цветок, плод, семя), группы животных</w:t>
      </w:r>
      <w:r>
        <w:rPr>
          <w:spacing w:val="1"/>
          <w:sz w:val="24"/>
        </w:rPr>
        <w:t xml:space="preserve"> </w:t>
      </w:r>
      <w:r>
        <w:rPr>
          <w:sz w:val="24"/>
        </w:rPr>
        <w:t>(насекомые,</w:t>
      </w:r>
      <w:r>
        <w:rPr>
          <w:spacing w:val="-1"/>
          <w:sz w:val="24"/>
        </w:rPr>
        <w:t xml:space="preserve"> </w:t>
      </w:r>
      <w:r>
        <w:rPr>
          <w:sz w:val="24"/>
        </w:rPr>
        <w:t>рыбы,</w:t>
      </w:r>
      <w:r>
        <w:rPr>
          <w:spacing w:val="-1"/>
          <w:sz w:val="24"/>
        </w:rPr>
        <w:t xml:space="preserve"> </w:t>
      </w:r>
      <w:r>
        <w:rPr>
          <w:sz w:val="24"/>
        </w:rPr>
        <w:t>птицы, звери);</w:t>
      </w:r>
    </w:p>
    <w:p w:rsidR="00A47C3D" w:rsidRDefault="007253DD" w:rsidP="00353F4F">
      <w:pPr>
        <w:pStyle w:val="a5"/>
        <w:numPr>
          <w:ilvl w:val="1"/>
          <w:numId w:val="40"/>
        </w:numPr>
        <w:tabs>
          <w:tab w:val="left" w:pos="962"/>
        </w:tabs>
        <w:ind w:right="272"/>
        <w:rPr>
          <w:sz w:val="24"/>
        </w:rPr>
      </w:pPr>
      <w:r>
        <w:rPr>
          <w:sz w:val="24"/>
        </w:rPr>
        <w:t>описывать</w:t>
      </w:r>
      <w:r>
        <w:rPr>
          <w:spacing w:val="-4"/>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опорных</w:t>
      </w:r>
      <w:r>
        <w:rPr>
          <w:spacing w:val="-3"/>
          <w:sz w:val="24"/>
        </w:rPr>
        <w:t xml:space="preserve"> </w:t>
      </w:r>
      <w:r>
        <w:rPr>
          <w:sz w:val="24"/>
        </w:rPr>
        <w:t>слов</w:t>
      </w:r>
      <w:r>
        <w:rPr>
          <w:spacing w:val="-8"/>
          <w:sz w:val="24"/>
        </w:rPr>
        <w:t xml:space="preserve"> </w:t>
      </w:r>
      <w:r>
        <w:rPr>
          <w:sz w:val="24"/>
        </w:rPr>
        <w:t>наиболее</w:t>
      </w:r>
      <w:r>
        <w:rPr>
          <w:spacing w:val="-5"/>
          <w:sz w:val="24"/>
        </w:rPr>
        <w:t xml:space="preserve"> </w:t>
      </w:r>
      <w:r>
        <w:rPr>
          <w:sz w:val="24"/>
        </w:rPr>
        <w:t>распространѐнные</w:t>
      </w:r>
      <w:r>
        <w:rPr>
          <w:spacing w:val="-6"/>
          <w:sz w:val="24"/>
        </w:rPr>
        <w:t xml:space="preserve"> </w:t>
      </w:r>
      <w:r>
        <w:rPr>
          <w:sz w:val="24"/>
        </w:rPr>
        <w:t>в</w:t>
      </w:r>
      <w:r>
        <w:rPr>
          <w:spacing w:val="-5"/>
          <w:sz w:val="24"/>
        </w:rPr>
        <w:t xml:space="preserve"> </w:t>
      </w:r>
      <w:r>
        <w:rPr>
          <w:sz w:val="24"/>
        </w:rPr>
        <w:t>родном</w:t>
      </w:r>
      <w:r>
        <w:rPr>
          <w:spacing w:val="-6"/>
          <w:sz w:val="24"/>
        </w:rPr>
        <w:t xml:space="preserve"> </w:t>
      </w:r>
      <w:r>
        <w:rPr>
          <w:sz w:val="24"/>
        </w:rPr>
        <w:t>крае</w:t>
      </w:r>
      <w:r>
        <w:rPr>
          <w:spacing w:val="-6"/>
          <w:sz w:val="24"/>
        </w:rPr>
        <w:t xml:space="preserve"> </w:t>
      </w:r>
      <w:r>
        <w:rPr>
          <w:sz w:val="24"/>
        </w:rPr>
        <w:t>дикорастущие</w:t>
      </w:r>
      <w:r>
        <w:rPr>
          <w:spacing w:val="-2"/>
          <w:sz w:val="24"/>
        </w:rPr>
        <w:t xml:space="preserve"> </w:t>
      </w:r>
      <w:r>
        <w:rPr>
          <w:sz w:val="24"/>
        </w:rPr>
        <w:t>и</w:t>
      </w:r>
      <w:r>
        <w:rPr>
          <w:spacing w:val="-58"/>
          <w:sz w:val="24"/>
        </w:rPr>
        <w:t xml:space="preserve"> </w:t>
      </w:r>
      <w:r>
        <w:rPr>
          <w:sz w:val="24"/>
        </w:rPr>
        <w:t>культурные растения, диких и домашних животных; сезонные явления в разные времена года;</w:t>
      </w:r>
      <w:r>
        <w:rPr>
          <w:spacing w:val="-57"/>
          <w:sz w:val="24"/>
        </w:rPr>
        <w:t xml:space="preserve"> </w:t>
      </w:r>
      <w:r>
        <w:rPr>
          <w:sz w:val="24"/>
        </w:rPr>
        <w:t>деревья, кустарники, травы; основные группы животных (насекомые, рыбы, птицы, звери);</w:t>
      </w:r>
      <w:r>
        <w:rPr>
          <w:spacing w:val="1"/>
          <w:sz w:val="24"/>
        </w:rPr>
        <w:t xml:space="preserve"> </w:t>
      </w:r>
      <w:r>
        <w:rPr>
          <w:sz w:val="24"/>
        </w:rPr>
        <w:t>выделять</w:t>
      </w:r>
      <w:r>
        <w:rPr>
          <w:spacing w:val="-1"/>
          <w:sz w:val="24"/>
        </w:rPr>
        <w:t xml:space="preserve"> </w:t>
      </w:r>
      <w:r>
        <w:rPr>
          <w:sz w:val="24"/>
        </w:rPr>
        <w:t>их</w:t>
      </w:r>
      <w:r>
        <w:rPr>
          <w:spacing w:val="2"/>
          <w:sz w:val="24"/>
        </w:rPr>
        <w:t xml:space="preserve"> </w:t>
      </w:r>
      <w:r>
        <w:rPr>
          <w:sz w:val="24"/>
        </w:rPr>
        <w:t>наиболее</w:t>
      </w:r>
      <w:r>
        <w:rPr>
          <w:spacing w:val="-2"/>
          <w:sz w:val="24"/>
        </w:rPr>
        <w:t xml:space="preserve"> </w:t>
      </w:r>
      <w:r>
        <w:rPr>
          <w:sz w:val="24"/>
        </w:rPr>
        <w:t>существенные</w:t>
      </w:r>
      <w:r>
        <w:rPr>
          <w:spacing w:val="-2"/>
          <w:sz w:val="24"/>
        </w:rPr>
        <w:t xml:space="preserve"> </w:t>
      </w:r>
      <w:r>
        <w:rPr>
          <w:sz w:val="24"/>
        </w:rPr>
        <w:t>признаки;</w:t>
      </w:r>
    </w:p>
    <w:p w:rsidR="00A47C3D" w:rsidRDefault="007253DD" w:rsidP="00353F4F">
      <w:pPr>
        <w:pStyle w:val="a5"/>
        <w:numPr>
          <w:ilvl w:val="1"/>
          <w:numId w:val="40"/>
        </w:numPr>
        <w:tabs>
          <w:tab w:val="left" w:pos="962"/>
        </w:tabs>
        <w:ind w:hanging="340"/>
        <w:rPr>
          <w:sz w:val="24"/>
        </w:rPr>
      </w:pPr>
      <w:r>
        <w:rPr>
          <w:sz w:val="24"/>
        </w:rPr>
        <w:t>применять</w:t>
      </w:r>
      <w:r>
        <w:rPr>
          <w:spacing w:val="-5"/>
          <w:sz w:val="24"/>
        </w:rPr>
        <w:t xml:space="preserve"> </w:t>
      </w:r>
      <w:r>
        <w:rPr>
          <w:sz w:val="24"/>
        </w:rPr>
        <w:t>правила</w:t>
      </w:r>
      <w:r>
        <w:rPr>
          <w:spacing w:val="-2"/>
          <w:sz w:val="24"/>
        </w:rPr>
        <w:t xml:space="preserve"> </w:t>
      </w:r>
      <w:r>
        <w:rPr>
          <w:sz w:val="24"/>
        </w:rPr>
        <w:t>ухода</w:t>
      </w:r>
      <w:r>
        <w:rPr>
          <w:spacing w:val="-4"/>
          <w:sz w:val="24"/>
        </w:rPr>
        <w:t xml:space="preserve"> </w:t>
      </w:r>
      <w:r>
        <w:rPr>
          <w:sz w:val="24"/>
        </w:rPr>
        <w:t>за</w:t>
      </w:r>
      <w:r>
        <w:rPr>
          <w:spacing w:val="-4"/>
          <w:sz w:val="24"/>
        </w:rPr>
        <w:t xml:space="preserve"> </w:t>
      </w:r>
      <w:r>
        <w:rPr>
          <w:sz w:val="24"/>
        </w:rPr>
        <w:t>комнатными</w:t>
      </w:r>
      <w:r>
        <w:rPr>
          <w:spacing w:val="-2"/>
          <w:sz w:val="24"/>
        </w:rPr>
        <w:t xml:space="preserve"> </w:t>
      </w:r>
      <w:r>
        <w:rPr>
          <w:sz w:val="24"/>
        </w:rPr>
        <w:t>растениями</w:t>
      </w:r>
      <w:r>
        <w:rPr>
          <w:spacing w:val="-5"/>
          <w:sz w:val="24"/>
        </w:rPr>
        <w:t xml:space="preserve"> </w:t>
      </w:r>
      <w:r>
        <w:rPr>
          <w:sz w:val="24"/>
        </w:rPr>
        <w:t>и</w:t>
      </w:r>
      <w:r>
        <w:rPr>
          <w:spacing w:val="-3"/>
          <w:sz w:val="24"/>
        </w:rPr>
        <w:t xml:space="preserve"> </w:t>
      </w:r>
      <w:r>
        <w:rPr>
          <w:sz w:val="24"/>
        </w:rPr>
        <w:t>домашними</w:t>
      </w:r>
      <w:r>
        <w:rPr>
          <w:spacing w:val="-3"/>
          <w:sz w:val="24"/>
        </w:rPr>
        <w:t xml:space="preserve"> </w:t>
      </w:r>
      <w:r>
        <w:rPr>
          <w:sz w:val="24"/>
        </w:rPr>
        <w:t>животными;</w:t>
      </w:r>
    </w:p>
    <w:p w:rsidR="00A47C3D" w:rsidRDefault="007253DD" w:rsidP="00353F4F">
      <w:pPr>
        <w:pStyle w:val="a5"/>
        <w:numPr>
          <w:ilvl w:val="1"/>
          <w:numId w:val="40"/>
        </w:numPr>
        <w:tabs>
          <w:tab w:val="left" w:pos="962"/>
        </w:tabs>
        <w:ind w:right="276"/>
        <w:rPr>
          <w:sz w:val="24"/>
        </w:rPr>
      </w:pPr>
      <w:r>
        <w:rPr>
          <w:sz w:val="24"/>
        </w:rPr>
        <w:t>проводить, соблюдая правила безопасного труда, несложные групповые и индивидуальные</w:t>
      </w:r>
      <w:r>
        <w:rPr>
          <w:spacing w:val="1"/>
          <w:sz w:val="24"/>
        </w:rPr>
        <w:t xml:space="preserve"> </w:t>
      </w:r>
      <w:r>
        <w:rPr>
          <w:sz w:val="24"/>
        </w:rPr>
        <w:t>наблюдения</w:t>
      </w:r>
      <w:r>
        <w:rPr>
          <w:spacing w:val="-10"/>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за</w:t>
      </w:r>
      <w:r>
        <w:rPr>
          <w:spacing w:val="-8"/>
          <w:sz w:val="24"/>
        </w:rPr>
        <w:t xml:space="preserve"> </w:t>
      </w:r>
      <w:r>
        <w:rPr>
          <w:sz w:val="24"/>
        </w:rPr>
        <w:t>сезонными</w:t>
      </w:r>
      <w:r>
        <w:rPr>
          <w:spacing w:val="-9"/>
          <w:sz w:val="24"/>
        </w:rPr>
        <w:t xml:space="preserve"> </w:t>
      </w:r>
      <w:r>
        <w:rPr>
          <w:sz w:val="24"/>
        </w:rPr>
        <w:t>изменениями</w:t>
      </w:r>
      <w:r>
        <w:rPr>
          <w:spacing w:val="-6"/>
          <w:sz w:val="24"/>
        </w:rPr>
        <w:t xml:space="preserve"> </w:t>
      </w:r>
      <w:r>
        <w:rPr>
          <w:sz w:val="24"/>
        </w:rPr>
        <w:t>в</w:t>
      </w:r>
      <w:r>
        <w:rPr>
          <w:spacing w:val="-10"/>
          <w:sz w:val="24"/>
        </w:rPr>
        <w:t xml:space="preserve"> </w:t>
      </w:r>
      <w:r>
        <w:rPr>
          <w:sz w:val="24"/>
        </w:rPr>
        <w:t>природе</w:t>
      </w:r>
      <w:r>
        <w:rPr>
          <w:spacing w:val="-8"/>
          <w:sz w:val="24"/>
        </w:rPr>
        <w:t xml:space="preserve"> </w:t>
      </w:r>
      <w:r>
        <w:rPr>
          <w:sz w:val="24"/>
        </w:rPr>
        <w:t>своей</w:t>
      </w:r>
      <w:r>
        <w:rPr>
          <w:spacing w:val="-9"/>
          <w:sz w:val="24"/>
        </w:rPr>
        <w:t xml:space="preserve"> </w:t>
      </w:r>
      <w:r>
        <w:rPr>
          <w:sz w:val="24"/>
        </w:rPr>
        <w:t>местности),</w:t>
      </w:r>
      <w:r>
        <w:rPr>
          <w:spacing w:val="-8"/>
          <w:sz w:val="24"/>
        </w:rPr>
        <w:t xml:space="preserve"> </w:t>
      </w:r>
      <w:r>
        <w:rPr>
          <w:sz w:val="24"/>
        </w:rPr>
        <w:t>измерения</w:t>
      </w:r>
      <w:r>
        <w:rPr>
          <w:spacing w:val="-10"/>
          <w:sz w:val="24"/>
        </w:rPr>
        <w:t xml:space="preserve"> </w:t>
      </w:r>
      <w:r>
        <w:rPr>
          <w:sz w:val="24"/>
        </w:rPr>
        <w:t>(в</w:t>
      </w:r>
      <w:r>
        <w:rPr>
          <w:spacing w:val="-58"/>
          <w:sz w:val="24"/>
        </w:rPr>
        <w:t xml:space="preserve"> </w:t>
      </w:r>
      <w:r>
        <w:rPr>
          <w:sz w:val="24"/>
        </w:rPr>
        <w:t>том числе вести счѐт времени, измерять температуру воздуха) и опыты под руководством</w:t>
      </w:r>
      <w:r>
        <w:rPr>
          <w:spacing w:val="1"/>
          <w:sz w:val="24"/>
        </w:rPr>
        <w:t xml:space="preserve"> </w:t>
      </w:r>
      <w:r>
        <w:rPr>
          <w:sz w:val="24"/>
        </w:rPr>
        <w:t>учителя;</w:t>
      </w:r>
    </w:p>
    <w:p w:rsidR="00A47C3D" w:rsidRDefault="007253DD" w:rsidP="00353F4F">
      <w:pPr>
        <w:pStyle w:val="a5"/>
        <w:numPr>
          <w:ilvl w:val="1"/>
          <w:numId w:val="40"/>
        </w:numPr>
        <w:tabs>
          <w:tab w:val="left" w:pos="962"/>
        </w:tabs>
        <w:spacing w:before="1"/>
        <w:ind w:hanging="340"/>
        <w:rPr>
          <w:sz w:val="24"/>
        </w:rPr>
      </w:pPr>
      <w:r>
        <w:rPr>
          <w:sz w:val="24"/>
        </w:rPr>
        <w:t>использовать</w:t>
      </w:r>
      <w:r>
        <w:rPr>
          <w:spacing w:val="-2"/>
          <w:sz w:val="24"/>
        </w:rPr>
        <w:t xml:space="preserve"> </w:t>
      </w:r>
      <w:r>
        <w:rPr>
          <w:sz w:val="24"/>
        </w:rPr>
        <w:t>для</w:t>
      </w:r>
      <w:r>
        <w:rPr>
          <w:spacing w:val="-2"/>
          <w:sz w:val="24"/>
        </w:rPr>
        <w:t xml:space="preserve"> </w:t>
      </w:r>
      <w:r>
        <w:rPr>
          <w:sz w:val="24"/>
        </w:rPr>
        <w:t>ответов</w:t>
      </w:r>
      <w:r>
        <w:rPr>
          <w:spacing w:val="-2"/>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небольшие</w:t>
      </w:r>
      <w:r>
        <w:rPr>
          <w:spacing w:val="-3"/>
          <w:sz w:val="24"/>
        </w:rPr>
        <w:t xml:space="preserve"> </w:t>
      </w:r>
      <w:r>
        <w:rPr>
          <w:sz w:val="24"/>
        </w:rPr>
        <w:t>тексты</w:t>
      </w:r>
      <w:r>
        <w:rPr>
          <w:spacing w:val="-1"/>
          <w:sz w:val="24"/>
        </w:rPr>
        <w:t xml:space="preserve"> </w:t>
      </w:r>
      <w:r>
        <w:rPr>
          <w:sz w:val="24"/>
        </w:rPr>
        <w:t>о</w:t>
      </w:r>
      <w:r>
        <w:rPr>
          <w:spacing w:val="-2"/>
          <w:sz w:val="24"/>
        </w:rPr>
        <w:t xml:space="preserve"> </w:t>
      </w:r>
      <w:r>
        <w:rPr>
          <w:sz w:val="24"/>
        </w:rPr>
        <w:t>природе</w:t>
      </w:r>
      <w:r>
        <w:rPr>
          <w:spacing w:val="-3"/>
          <w:sz w:val="24"/>
        </w:rPr>
        <w:t xml:space="preserve"> </w:t>
      </w:r>
      <w:r>
        <w:rPr>
          <w:sz w:val="24"/>
        </w:rPr>
        <w:t>и</w:t>
      </w:r>
      <w:r>
        <w:rPr>
          <w:spacing w:val="-2"/>
          <w:sz w:val="24"/>
        </w:rPr>
        <w:t xml:space="preserve"> </w:t>
      </w:r>
      <w:r>
        <w:rPr>
          <w:sz w:val="24"/>
        </w:rPr>
        <w:t>обществе;</w:t>
      </w:r>
    </w:p>
    <w:p w:rsidR="00A47C3D" w:rsidRDefault="007253DD" w:rsidP="00353F4F">
      <w:pPr>
        <w:pStyle w:val="a5"/>
        <w:numPr>
          <w:ilvl w:val="1"/>
          <w:numId w:val="40"/>
        </w:numPr>
        <w:tabs>
          <w:tab w:val="left" w:pos="961"/>
          <w:tab w:val="left" w:pos="962"/>
        </w:tabs>
        <w:spacing w:before="2" w:line="237" w:lineRule="auto"/>
        <w:ind w:right="273"/>
        <w:jc w:val="left"/>
        <w:rPr>
          <w:sz w:val="24"/>
        </w:rPr>
      </w:pPr>
      <w:r>
        <w:rPr>
          <w:sz w:val="24"/>
        </w:rPr>
        <w:t>оценивать</w:t>
      </w:r>
      <w:r>
        <w:rPr>
          <w:spacing w:val="15"/>
          <w:sz w:val="24"/>
        </w:rPr>
        <w:t xml:space="preserve"> </w:t>
      </w:r>
      <w:r>
        <w:rPr>
          <w:sz w:val="24"/>
        </w:rPr>
        <w:t>ситуации,</w:t>
      </w:r>
      <w:r>
        <w:rPr>
          <w:spacing w:val="15"/>
          <w:sz w:val="24"/>
        </w:rPr>
        <w:t xml:space="preserve"> </w:t>
      </w:r>
      <w:r>
        <w:rPr>
          <w:sz w:val="24"/>
        </w:rPr>
        <w:t>раскрывающие</w:t>
      </w:r>
      <w:r>
        <w:rPr>
          <w:spacing w:val="15"/>
          <w:sz w:val="24"/>
        </w:rPr>
        <w:t xml:space="preserve"> </w:t>
      </w:r>
      <w:r>
        <w:rPr>
          <w:sz w:val="24"/>
        </w:rPr>
        <w:t>положительное</w:t>
      </w:r>
      <w:r>
        <w:rPr>
          <w:spacing w:val="15"/>
          <w:sz w:val="24"/>
        </w:rPr>
        <w:t xml:space="preserve"> </w:t>
      </w:r>
      <w:r>
        <w:rPr>
          <w:sz w:val="24"/>
        </w:rPr>
        <w:t>и</w:t>
      </w:r>
      <w:r>
        <w:rPr>
          <w:spacing w:val="14"/>
          <w:sz w:val="24"/>
        </w:rPr>
        <w:t xml:space="preserve"> </w:t>
      </w:r>
      <w:r>
        <w:rPr>
          <w:sz w:val="24"/>
        </w:rPr>
        <w:t>негативное</w:t>
      </w:r>
      <w:r>
        <w:rPr>
          <w:spacing w:val="15"/>
          <w:sz w:val="24"/>
        </w:rPr>
        <w:t xml:space="preserve"> </w:t>
      </w:r>
      <w:r>
        <w:rPr>
          <w:sz w:val="24"/>
        </w:rPr>
        <w:t>отношение</w:t>
      </w:r>
      <w:r>
        <w:rPr>
          <w:spacing w:val="14"/>
          <w:sz w:val="24"/>
        </w:rPr>
        <w:t xml:space="preserve"> </w:t>
      </w:r>
      <w:r>
        <w:rPr>
          <w:sz w:val="24"/>
        </w:rPr>
        <w:t>к</w:t>
      </w:r>
      <w:r>
        <w:rPr>
          <w:spacing w:val="14"/>
          <w:sz w:val="24"/>
        </w:rPr>
        <w:t xml:space="preserve"> </w:t>
      </w:r>
      <w:r>
        <w:rPr>
          <w:sz w:val="24"/>
        </w:rPr>
        <w:t>природе;</w:t>
      </w:r>
      <w:r>
        <w:rPr>
          <w:spacing w:val="14"/>
          <w:sz w:val="24"/>
        </w:rPr>
        <w:t xml:space="preserve"> </w:t>
      </w:r>
      <w:r>
        <w:rPr>
          <w:sz w:val="24"/>
        </w:rPr>
        <w:t>пра-</w:t>
      </w:r>
      <w:r>
        <w:rPr>
          <w:spacing w:val="-57"/>
          <w:sz w:val="24"/>
        </w:rPr>
        <w:t xml:space="preserve"> </w:t>
      </w:r>
      <w:r>
        <w:rPr>
          <w:sz w:val="24"/>
        </w:rPr>
        <w:t>вила</w:t>
      </w:r>
      <w:r>
        <w:rPr>
          <w:spacing w:val="-2"/>
          <w:sz w:val="24"/>
        </w:rPr>
        <w:t xml:space="preserve"> </w:t>
      </w:r>
      <w:r>
        <w:rPr>
          <w:sz w:val="24"/>
        </w:rPr>
        <w:t>поведения в</w:t>
      </w:r>
      <w:r>
        <w:rPr>
          <w:spacing w:val="-1"/>
          <w:sz w:val="24"/>
        </w:rPr>
        <w:t xml:space="preserve"> </w:t>
      </w:r>
      <w:r>
        <w:rPr>
          <w:sz w:val="24"/>
        </w:rPr>
        <w:t>быту,</w:t>
      </w:r>
      <w:r>
        <w:rPr>
          <w:spacing w:val="2"/>
          <w:sz w:val="24"/>
        </w:rPr>
        <w:t xml:space="preserve"> </w:t>
      </w:r>
      <w:r>
        <w:rPr>
          <w:sz w:val="24"/>
        </w:rPr>
        <w:t>в</w:t>
      </w:r>
      <w:r>
        <w:rPr>
          <w:spacing w:val="1"/>
          <w:sz w:val="24"/>
        </w:rPr>
        <w:t xml:space="preserve"> </w:t>
      </w:r>
      <w:r>
        <w:rPr>
          <w:sz w:val="24"/>
        </w:rPr>
        <w:t>общественных местах;</w:t>
      </w:r>
    </w:p>
    <w:p w:rsidR="00A47C3D" w:rsidRDefault="007253DD" w:rsidP="00353F4F">
      <w:pPr>
        <w:pStyle w:val="a5"/>
        <w:numPr>
          <w:ilvl w:val="1"/>
          <w:numId w:val="40"/>
        </w:numPr>
        <w:tabs>
          <w:tab w:val="left" w:pos="961"/>
          <w:tab w:val="left" w:pos="962"/>
        </w:tabs>
        <w:spacing w:before="5" w:line="237" w:lineRule="auto"/>
        <w:ind w:right="274"/>
        <w:jc w:val="left"/>
        <w:rPr>
          <w:sz w:val="24"/>
        </w:rPr>
      </w:pPr>
      <w:r>
        <w:rPr>
          <w:sz w:val="24"/>
        </w:rPr>
        <w:t>соблюдать</w:t>
      </w:r>
      <w:r>
        <w:rPr>
          <w:spacing w:val="-14"/>
          <w:sz w:val="24"/>
        </w:rPr>
        <w:t xml:space="preserve"> </w:t>
      </w:r>
      <w:r>
        <w:rPr>
          <w:sz w:val="24"/>
        </w:rPr>
        <w:t>правила</w:t>
      </w:r>
      <w:r>
        <w:rPr>
          <w:spacing w:val="-15"/>
          <w:sz w:val="24"/>
        </w:rPr>
        <w:t xml:space="preserve"> </w:t>
      </w:r>
      <w:r>
        <w:rPr>
          <w:sz w:val="24"/>
        </w:rPr>
        <w:t>безопасности</w:t>
      </w:r>
      <w:r>
        <w:rPr>
          <w:spacing w:val="-14"/>
          <w:sz w:val="24"/>
        </w:rPr>
        <w:t xml:space="preserve"> </w:t>
      </w:r>
      <w:r>
        <w:rPr>
          <w:sz w:val="24"/>
        </w:rPr>
        <w:t>на</w:t>
      </w:r>
      <w:r>
        <w:rPr>
          <w:spacing w:val="-12"/>
          <w:sz w:val="24"/>
        </w:rPr>
        <w:t xml:space="preserve"> </w:t>
      </w:r>
      <w:r>
        <w:rPr>
          <w:sz w:val="24"/>
        </w:rPr>
        <w:t>учебном</w:t>
      </w:r>
      <w:r>
        <w:rPr>
          <w:spacing w:val="-15"/>
          <w:sz w:val="24"/>
        </w:rPr>
        <w:t xml:space="preserve"> </w:t>
      </w:r>
      <w:r>
        <w:rPr>
          <w:sz w:val="24"/>
        </w:rPr>
        <w:t>месте</w:t>
      </w:r>
      <w:r>
        <w:rPr>
          <w:spacing w:val="-15"/>
          <w:sz w:val="24"/>
        </w:rPr>
        <w:t xml:space="preserve"> </w:t>
      </w:r>
      <w:r>
        <w:rPr>
          <w:sz w:val="24"/>
        </w:rPr>
        <w:t>школьника;</w:t>
      </w:r>
      <w:r>
        <w:rPr>
          <w:spacing w:val="-13"/>
          <w:sz w:val="24"/>
        </w:rPr>
        <w:t xml:space="preserve"> </w:t>
      </w:r>
      <w:r>
        <w:rPr>
          <w:sz w:val="24"/>
        </w:rPr>
        <w:t>во</w:t>
      </w:r>
      <w:r>
        <w:rPr>
          <w:spacing w:val="-15"/>
          <w:sz w:val="24"/>
        </w:rPr>
        <w:t xml:space="preserve"> </w:t>
      </w:r>
      <w:r>
        <w:rPr>
          <w:sz w:val="24"/>
        </w:rPr>
        <w:t>время</w:t>
      </w:r>
      <w:r>
        <w:rPr>
          <w:spacing w:val="-14"/>
          <w:sz w:val="24"/>
        </w:rPr>
        <w:t xml:space="preserve"> </w:t>
      </w:r>
      <w:r>
        <w:rPr>
          <w:sz w:val="24"/>
        </w:rPr>
        <w:t>наблюдений</w:t>
      </w:r>
      <w:r>
        <w:rPr>
          <w:spacing w:val="-13"/>
          <w:sz w:val="24"/>
        </w:rPr>
        <w:t xml:space="preserve"> </w:t>
      </w:r>
      <w:r>
        <w:rPr>
          <w:sz w:val="24"/>
        </w:rPr>
        <w:t>и</w:t>
      </w:r>
      <w:r>
        <w:rPr>
          <w:spacing w:val="-14"/>
          <w:sz w:val="24"/>
        </w:rPr>
        <w:t xml:space="preserve"> </w:t>
      </w:r>
      <w:r>
        <w:rPr>
          <w:sz w:val="24"/>
        </w:rPr>
        <w:t>опытов;</w:t>
      </w:r>
      <w:r>
        <w:rPr>
          <w:spacing w:val="-57"/>
          <w:sz w:val="24"/>
        </w:rPr>
        <w:t xml:space="preserve"> </w:t>
      </w:r>
      <w:r>
        <w:rPr>
          <w:sz w:val="24"/>
        </w:rPr>
        <w:t>безопасно</w:t>
      </w:r>
      <w:r>
        <w:rPr>
          <w:spacing w:val="-1"/>
          <w:sz w:val="24"/>
        </w:rPr>
        <w:t xml:space="preserve"> </w:t>
      </w:r>
      <w:r>
        <w:rPr>
          <w:sz w:val="24"/>
        </w:rPr>
        <w:t>пользоваться</w:t>
      </w:r>
      <w:r>
        <w:rPr>
          <w:spacing w:val="-3"/>
          <w:sz w:val="24"/>
        </w:rPr>
        <w:t xml:space="preserve"> </w:t>
      </w:r>
      <w:r>
        <w:rPr>
          <w:sz w:val="24"/>
        </w:rPr>
        <w:t>бытовыми электроприборами;</w:t>
      </w:r>
    </w:p>
    <w:p w:rsidR="00A47C3D" w:rsidRDefault="007253DD" w:rsidP="00353F4F">
      <w:pPr>
        <w:pStyle w:val="a5"/>
        <w:numPr>
          <w:ilvl w:val="1"/>
          <w:numId w:val="40"/>
        </w:numPr>
        <w:tabs>
          <w:tab w:val="left" w:pos="961"/>
          <w:tab w:val="left" w:pos="962"/>
        </w:tabs>
        <w:spacing w:before="4"/>
        <w:ind w:hanging="340"/>
        <w:jc w:val="left"/>
        <w:rPr>
          <w:sz w:val="24"/>
        </w:rPr>
      </w:pPr>
      <w:r>
        <w:rPr>
          <w:sz w:val="24"/>
        </w:rPr>
        <w:t>соблюдать</w:t>
      </w:r>
      <w:r>
        <w:rPr>
          <w:spacing w:val="-4"/>
          <w:sz w:val="24"/>
        </w:rPr>
        <w:t xml:space="preserve"> </w:t>
      </w:r>
      <w:r>
        <w:rPr>
          <w:sz w:val="24"/>
        </w:rPr>
        <w:t>правила</w:t>
      </w:r>
      <w:r>
        <w:rPr>
          <w:spacing w:val="-4"/>
          <w:sz w:val="24"/>
        </w:rPr>
        <w:t xml:space="preserve"> </w:t>
      </w:r>
      <w:r>
        <w:rPr>
          <w:sz w:val="24"/>
        </w:rPr>
        <w:t>здорового</w:t>
      </w:r>
      <w:r>
        <w:rPr>
          <w:spacing w:val="-3"/>
          <w:sz w:val="24"/>
        </w:rPr>
        <w:t xml:space="preserve"> </w:t>
      </w:r>
      <w:r>
        <w:rPr>
          <w:sz w:val="24"/>
        </w:rPr>
        <w:t>питания</w:t>
      </w:r>
      <w:r>
        <w:rPr>
          <w:spacing w:val="-3"/>
          <w:sz w:val="24"/>
        </w:rPr>
        <w:t xml:space="preserve"> </w:t>
      </w:r>
      <w:r>
        <w:rPr>
          <w:sz w:val="24"/>
        </w:rPr>
        <w:t>и</w:t>
      </w:r>
      <w:r>
        <w:rPr>
          <w:spacing w:val="-3"/>
          <w:sz w:val="24"/>
        </w:rPr>
        <w:t xml:space="preserve"> </w:t>
      </w:r>
      <w:r>
        <w:rPr>
          <w:sz w:val="24"/>
        </w:rPr>
        <w:t>личной</w:t>
      </w:r>
      <w:r>
        <w:rPr>
          <w:spacing w:val="-3"/>
          <w:sz w:val="24"/>
        </w:rPr>
        <w:t xml:space="preserve"> </w:t>
      </w:r>
      <w:r>
        <w:rPr>
          <w:sz w:val="24"/>
        </w:rPr>
        <w:t>гигиены;</w:t>
      </w:r>
    </w:p>
    <w:p w:rsidR="00A47C3D" w:rsidRDefault="007253DD" w:rsidP="00353F4F">
      <w:pPr>
        <w:pStyle w:val="a5"/>
        <w:numPr>
          <w:ilvl w:val="1"/>
          <w:numId w:val="40"/>
        </w:numPr>
        <w:tabs>
          <w:tab w:val="left" w:pos="961"/>
          <w:tab w:val="left" w:pos="962"/>
        </w:tabs>
        <w:ind w:hanging="340"/>
        <w:jc w:val="left"/>
        <w:rPr>
          <w:sz w:val="24"/>
        </w:rPr>
      </w:pPr>
      <w:r>
        <w:rPr>
          <w:sz w:val="24"/>
        </w:rPr>
        <w:t>соблюдать</w:t>
      </w:r>
      <w:r>
        <w:rPr>
          <w:spacing w:val="-5"/>
          <w:sz w:val="24"/>
        </w:rPr>
        <w:t xml:space="preserve"> </w:t>
      </w:r>
      <w:r>
        <w:rPr>
          <w:sz w:val="24"/>
        </w:rPr>
        <w:t>правила</w:t>
      </w:r>
      <w:r>
        <w:rPr>
          <w:spacing w:val="-4"/>
          <w:sz w:val="24"/>
        </w:rPr>
        <w:t xml:space="preserve"> </w:t>
      </w:r>
      <w:r>
        <w:rPr>
          <w:sz w:val="24"/>
        </w:rPr>
        <w:t>безопасного</w:t>
      </w:r>
      <w:r>
        <w:rPr>
          <w:spacing w:val="-4"/>
          <w:sz w:val="24"/>
        </w:rPr>
        <w:t xml:space="preserve"> </w:t>
      </w:r>
      <w:r>
        <w:rPr>
          <w:sz w:val="24"/>
        </w:rPr>
        <w:t>поведения</w:t>
      </w:r>
      <w:r>
        <w:rPr>
          <w:spacing w:val="-4"/>
          <w:sz w:val="24"/>
        </w:rPr>
        <w:t xml:space="preserve"> </w:t>
      </w:r>
      <w:r>
        <w:rPr>
          <w:sz w:val="24"/>
        </w:rPr>
        <w:t>пешехода;</w:t>
      </w:r>
    </w:p>
    <w:p w:rsidR="00A47C3D" w:rsidRDefault="007253DD" w:rsidP="00353F4F">
      <w:pPr>
        <w:pStyle w:val="a5"/>
        <w:numPr>
          <w:ilvl w:val="1"/>
          <w:numId w:val="40"/>
        </w:numPr>
        <w:tabs>
          <w:tab w:val="left" w:pos="961"/>
          <w:tab w:val="left" w:pos="962"/>
        </w:tabs>
        <w:ind w:hanging="340"/>
        <w:jc w:val="left"/>
        <w:rPr>
          <w:sz w:val="24"/>
        </w:rPr>
      </w:pPr>
      <w:r>
        <w:rPr>
          <w:sz w:val="24"/>
        </w:rPr>
        <w:t>соблюдать</w:t>
      </w:r>
      <w:r>
        <w:rPr>
          <w:spacing w:val="-4"/>
          <w:sz w:val="24"/>
        </w:rPr>
        <w:t xml:space="preserve"> </w:t>
      </w:r>
      <w:r>
        <w:rPr>
          <w:sz w:val="24"/>
        </w:rPr>
        <w:t>правила</w:t>
      </w:r>
      <w:r>
        <w:rPr>
          <w:spacing w:val="-3"/>
          <w:sz w:val="24"/>
        </w:rPr>
        <w:t xml:space="preserve"> </w:t>
      </w:r>
      <w:r>
        <w:rPr>
          <w:sz w:val="24"/>
        </w:rPr>
        <w:t>безопасного</w:t>
      </w:r>
      <w:r>
        <w:rPr>
          <w:spacing w:val="-3"/>
          <w:sz w:val="24"/>
        </w:rPr>
        <w:t xml:space="preserve"> </w:t>
      </w:r>
      <w:r>
        <w:rPr>
          <w:sz w:val="24"/>
        </w:rPr>
        <w:t>поведения</w:t>
      </w:r>
      <w:r>
        <w:rPr>
          <w:spacing w:val="-4"/>
          <w:sz w:val="24"/>
        </w:rPr>
        <w:t xml:space="preserve"> </w:t>
      </w:r>
      <w:r>
        <w:rPr>
          <w:sz w:val="24"/>
        </w:rPr>
        <w:t>в</w:t>
      </w:r>
      <w:r>
        <w:rPr>
          <w:spacing w:val="-3"/>
          <w:sz w:val="24"/>
        </w:rPr>
        <w:t xml:space="preserve"> </w:t>
      </w:r>
      <w:r>
        <w:rPr>
          <w:sz w:val="24"/>
        </w:rPr>
        <w:t>природе;</w:t>
      </w:r>
    </w:p>
    <w:p w:rsidR="00A47C3D" w:rsidRDefault="007253DD" w:rsidP="00353F4F">
      <w:pPr>
        <w:pStyle w:val="a5"/>
        <w:numPr>
          <w:ilvl w:val="1"/>
          <w:numId w:val="40"/>
        </w:numPr>
        <w:tabs>
          <w:tab w:val="left" w:pos="961"/>
          <w:tab w:val="left" w:pos="962"/>
        </w:tabs>
        <w:spacing w:before="3" w:line="237" w:lineRule="auto"/>
        <w:ind w:right="268"/>
        <w:jc w:val="left"/>
        <w:rPr>
          <w:sz w:val="24"/>
        </w:rPr>
      </w:pPr>
      <w:r>
        <w:rPr>
          <w:sz w:val="24"/>
        </w:rPr>
        <w:t>с</w:t>
      </w:r>
      <w:r>
        <w:rPr>
          <w:spacing w:val="4"/>
          <w:sz w:val="24"/>
        </w:rPr>
        <w:t xml:space="preserve"> </w:t>
      </w:r>
      <w:r>
        <w:rPr>
          <w:sz w:val="24"/>
        </w:rPr>
        <w:t>помощью</w:t>
      </w:r>
      <w:r>
        <w:rPr>
          <w:spacing w:val="5"/>
          <w:sz w:val="24"/>
        </w:rPr>
        <w:t xml:space="preserve"> </w:t>
      </w:r>
      <w:r>
        <w:rPr>
          <w:sz w:val="24"/>
        </w:rPr>
        <w:t>взрослых</w:t>
      </w:r>
      <w:r>
        <w:rPr>
          <w:spacing w:val="2"/>
          <w:sz w:val="24"/>
        </w:rPr>
        <w:t xml:space="preserve"> </w:t>
      </w:r>
      <w:r>
        <w:rPr>
          <w:sz w:val="24"/>
        </w:rPr>
        <w:t>(учителя,</w:t>
      </w:r>
      <w:r>
        <w:rPr>
          <w:spacing w:val="5"/>
          <w:sz w:val="24"/>
        </w:rPr>
        <w:t xml:space="preserve"> </w:t>
      </w:r>
      <w:r>
        <w:rPr>
          <w:sz w:val="24"/>
        </w:rPr>
        <w:t>родителей)</w:t>
      </w:r>
      <w:r>
        <w:rPr>
          <w:spacing w:val="4"/>
          <w:sz w:val="24"/>
        </w:rPr>
        <w:t xml:space="preserve"> </w:t>
      </w:r>
      <w:r>
        <w:rPr>
          <w:sz w:val="24"/>
        </w:rPr>
        <w:t>пользоваться</w:t>
      </w:r>
      <w:r>
        <w:rPr>
          <w:spacing w:val="4"/>
          <w:sz w:val="24"/>
        </w:rPr>
        <w:t xml:space="preserve"> </w:t>
      </w:r>
      <w:r>
        <w:rPr>
          <w:sz w:val="24"/>
        </w:rPr>
        <w:t>электронным</w:t>
      </w:r>
      <w:r>
        <w:rPr>
          <w:spacing w:val="3"/>
          <w:sz w:val="24"/>
        </w:rPr>
        <w:t xml:space="preserve"> </w:t>
      </w:r>
      <w:r>
        <w:rPr>
          <w:sz w:val="24"/>
        </w:rPr>
        <w:t>дневником</w:t>
      </w:r>
      <w:r>
        <w:rPr>
          <w:spacing w:val="1"/>
          <w:sz w:val="24"/>
        </w:rPr>
        <w:t xml:space="preserve"> </w:t>
      </w:r>
      <w:r>
        <w:rPr>
          <w:sz w:val="24"/>
        </w:rPr>
        <w:t>и</w:t>
      </w:r>
      <w:r>
        <w:rPr>
          <w:spacing w:val="5"/>
          <w:sz w:val="24"/>
        </w:rPr>
        <w:t xml:space="preserve"> </w:t>
      </w:r>
      <w:r>
        <w:rPr>
          <w:sz w:val="24"/>
        </w:rPr>
        <w:t>элек-</w:t>
      </w:r>
      <w:r>
        <w:rPr>
          <w:spacing w:val="-57"/>
          <w:sz w:val="24"/>
        </w:rPr>
        <w:t xml:space="preserve"> </w:t>
      </w:r>
      <w:r>
        <w:rPr>
          <w:sz w:val="24"/>
        </w:rPr>
        <w:t>тронными</w:t>
      </w:r>
      <w:r>
        <w:rPr>
          <w:spacing w:val="-1"/>
          <w:sz w:val="24"/>
        </w:rPr>
        <w:t xml:space="preserve"> </w:t>
      </w:r>
      <w:r>
        <w:rPr>
          <w:sz w:val="24"/>
        </w:rPr>
        <w:t>ресурсами школы.</w:t>
      </w:r>
    </w:p>
    <w:p w:rsidR="00A47C3D" w:rsidRDefault="00A47C3D">
      <w:pPr>
        <w:pStyle w:val="a3"/>
        <w:spacing w:before="9"/>
        <w:ind w:left="0" w:firstLine="0"/>
        <w:jc w:val="left"/>
        <w:rPr>
          <w:sz w:val="31"/>
        </w:rPr>
      </w:pPr>
    </w:p>
    <w:p w:rsidR="00A47C3D" w:rsidRDefault="007253DD" w:rsidP="00353F4F">
      <w:pPr>
        <w:pStyle w:val="2"/>
        <w:numPr>
          <w:ilvl w:val="0"/>
          <w:numId w:val="40"/>
        </w:numPr>
        <w:tabs>
          <w:tab w:val="left" w:pos="575"/>
        </w:tabs>
        <w:ind w:hanging="181"/>
      </w:pPr>
      <w:r>
        <w:t>класс</w:t>
      </w:r>
    </w:p>
    <w:p w:rsidR="00A47C3D" w:rsidRDefault="00A47C3D">
      <w:pPr>
        <w:pStyle w:val="a3"/>
        <w:spacing w:before="10"/>
        <w:ind w:left="0" w:firstLine="0"/>
        <w:jc w:val="left"/>
        <w:rPr>
          <w:b/>
          <w:sz w:val="20"/>
        </w:rPr>
      </w:pPr>
    </w:p>
    <w:p w:rsidR="00A47C3D" w:rsidRDefault="007253DD">
      <w:pPr>
        <w:pStyle w:val="a3"/>
        <w:spacing w:line="275" w:lineRule="exact"/>
        <w:ind w:left="622" w:firstLine="0"/>
      </w:pPr>
      <w:r>
        <w:t>К</w:t>
      </w:r>
      <w:r>
        <w:rPr>
          <w:spacing w:val="-2"/>
        </w:rPr>
        <w:t xml:space="preserve"> </w:t>
      </w:r>
      <w:r>
        <w:t>концу</w:t>
      </w:r>
      <w:r>
        <w:rPr>
          <w:spacing w:val="-10"/>
        </w:rPr>
        <w:t xml:space="preserve"> </w:t>
      </w:r>
      <w:r>
        <w:t>обучения</w:t>
      </w:r>
      <w:r>
        <w:rPr>
          <w:spacing w:val="-1"/>
        </w:rPr>
        <w:t xml:space="preserve"> </w:t>
      </w:r>
      <w:r>
        <w:t>во</w:t>
      </w:r>
      <w:r>
        <w:rPr>
          <w:spacing w:val="-1"/>
        </w:rPr>
        <w:t xml:space="preserve"> </w:t>
      </w:r>
      <w:r>
        <w:rPr>
          <w:b/>
        </w:rPr>
        <w:t>2</w:t>
      </w:r>
      <w:r>
        <w:rPr>
          <w:b/>
          <w:spacing w:val="-2"/>
        </w:rPr>
        <w:t xml:space="preserve"> </w:t>
      </w:r>
      <w:r>
        <w:rPr>
          <w:b/>
        </w:rPr>
        <w:t>классе</w:t>
      </w:r>
      <w:r>
        <w:rPr>
          <w:b/>
          <w:spacing w:val="-3"/>
        </w:rPr>
        <w:t xml:space="preserve"> </w:t>
      </w:r>
      <w:r>
        <w:t>обучающийся</w:t>
      </w:r>
      <w:r>
        <w:rPr>
          <w:spacing w:val="-1"/>
        </w:rPr>
        <w:t xml:space="preserve"> </w:t>
      </w:r>
      <w:r>
        <w:t>научится:</w:t>
      </w:r>
    </w:p>
    <w:p w:rsidR="00A47C3D" w:rsidRDefault="007253DD" w:rsidP="00353F4F">
      <w:pPr>
        <w:pStyle w:val="a5"/>
        <w:numPr>
          <w:ilvl w:val="1"/>
          <w:numId w:val="40"/>
        </w:numPr>
        <w:tabs>
          <w:tab w:val="left" w:pos="961"/>
          <w:tab w:val="left" w:pos="962"/>
        </w:tabs>
        <w:spacing w:line="275" w:lineRule="exact"/>
        <w:ind w:hanging="340"/>
        <w:jc w:val="left"/>
        <w:rPr>
          <w:sz w:val="24"/>
        </w:rPr>
      </w:pPr>
      <w:r>
        <w:rPr>
          <w:sz w:val="24"/>
        </w:rPr>
        <w:t>находить</w:t>
      </w:r>
      <w:r>
        <w:rPr>
          <w:spacing w:val="-5"/>
          <w:sz w:val="24"/>
        </w:rPr>
        <w:t xml:space="preserve"> </w:t>
      </w:r>
      <w:r>
        <w:rPr>
          <w:sz w:val="24"/>
        </w:rPr>
        <w:t>Россию</w:t>
      </w:r>
      <w:r>
        <w:rPr>
          <w:spacing w:val="-2"/>
          <w:sz w:val="24"/>
        </w:rPr>
        <w:t xml:space="preserve"> </w:t>
      </w:r>
      <w:r>
        <w:rPr>
          <w:sz w:val="24"/>
        </w:rPr>
        <w:t>на</w:t>
      </w:r>
      <w:r>
        <w:rPr>
          <w:spacing w:val="-3"/>
          <w:sz w:val="24"/>
        </w:rPr>
        <w:t xml:space="preserve"> </w:t>
      </w:r>
      <w:r>
        <w:rPr>
          <w:sz w:val="24"/>
        </w:rPr>
        <w:t>карте</w:t>
      </w:r>
      <w:r>
        <w:rPr>
          <w:spacing w:val="-2"/>
          <w:sz w:val="24"/>
        </w:rPr>
        <w:t xml:space="preserve"> </w:t>
      </w:r>
      <w:r>
        <w:rPr>
          <w:sz w:val="24"/>
        </w:rPr>
        <w:t>мира,</w:t>
      </w:r>
      <w:r>
        <w:rPr>
          <w:spacing w:val="-2"/>
          <w:sz w:val="24"/>
        </w:rPr>
        <w:t xml:space="preserve"> </w:t>
      </w:r>
      <w:r>
        <w:rPr>
          <w:sz w:val="24"/>
        </w:rPr>
        <w:t>на</w:t>
      </w:r>
      <w:r>
        <w:rPr>
          <w:spacing w:val="-4"/>
          <w:sz w:val="24"/>
        </w:rPr>
        <w:t xml:space="preserve"> </w:t>
      </w:r>
      <w:r>
        <w:rPr>
          <w:sz w:val="24"/>
        </w:rPr>
        <w:t>карте</w:t>
      </w:r>
      <w:r>
        <w:rPr>
          <w:spacing w:val="-2"/>
          <w:sz w:val="24"/>
        </w:rPr>
        <w:t xml:space="preserve"> </w:t>
      </w:r>
      <w:r>
        <w:rPr>
          <w:sz w:val="24"/>
        </w:rPr>
        <w:t>России</w:t>
      </w:r>
      <w:r>
        <w:rPr>
          <w:spacing w:val="3"/>
          <w:sz w:val="24"/>
        </w:rPr>
        <w:t xml:space="preserve"> </w:t>
      </w:r>
      <w:r>
        <w:rPr>
          <w:sz w:val="24"/>
        </w:rPr>
        <w:t>—</w:t>
      </w:r>
      <w:r>
        <w:rPr>
          <w:spacing w:val="-2"/>
          <w:sz w:val="24"/>
        </w:rPr>
        <w:t xml:space="preserve"> </w:t>
      </w:r>
      <w:r>
        <w:rPr>
          <w:sz w:val="24"/>
        </w:rPr>
        <w:t>Москву,</w:t>
      </w:r>
      <w:r>
        <w:rPr>
          <w:spacing w:val="-1"/>
          <w:sz w:val="24"/>
        </w:rPr>
        <w:t xml:space="preserve"> </w:t>
      </w:r>
      <w:r>
        <w:rPr>
          <w:sz w:val="24"/>
        </w:rPr>
        <w:t>свой</w:t>
      </w:r>
      <w:r>
        <w:rPr>
          <w:spacing w:val="-2"/>
          <w:sz w:val="24"/>
        </w:rPr>
        <w:t xml:space="preserve"> </w:t>
      </w:r>
      <w:r>
        <w:rPr>
          <w:sz w:val="24"/>
        </w:rPr>
        <w:t>регион</w:t>
      </w:r>
      <w:r>
        <w:rPr>
          <w:spacing w:val="-2"/>
          <w:sz w:val="24"/>
        </w:rPr>
        <w:t xml:space="preserve"> </w:t>
      </w:r>
      <w:r>
        <w:rPr>
          <w:sz w:val="24"/>
        </w:rPr>
        <w:t>и</w:t>
      </w:r>
      <w:r>
        <w:rPr>
          <w:spacing w:val="-2"/>
          <w:sz w:val="24"/>
        </w:rPr>
        <w:t xml:space="preserve"> </w:t>
      </w:r>
      <w:r>
        <w:rPr>
          <w:sz w:val="24"/>
        </w:rPr>
        <w:t>его</w:t>
      </w:r>
      <w:r>
        <w:rPr>
          <w:spacing w:val="-3"/>
          <w:sz w:val="24"/>
        </w:rPr>
        <w:t xml:space="preserve"> </w:t>
      </w:r>
      <w:r>
        <w:rPr>
          <w:sz w:val="24"/>
        </w:rPr>
        <w:t>главный</w:t>
      </w:r>
      <w:r>
        <w:rPr>
          <w:spacing w:val="-3"/>
          <w:sz w:val="24"/>
        </w:rPr>
        <w:t xml:space="preserve"> </w:t>
      </w:r>
      <w:r>
        <w:rPr>
          <w:sz w:val="24"/>
        </w:rPr>
        <w:t>город;</w:t>
      </w:r>
    </w:p>
    <w:p w:rsidR="00A47C3D" w:rsidRDefault="00A47C3D">
      <w:pPr>
        <w:spacing w:line="275" w:lineRule="exact"/>
        <w:rPr>
          <w:sz w:val="24"/>
        </w:rPr>
        <w:sectPr w:rsidR="00A47C3D">
          <w:pgSz w:w="11910" w:h="16850"/>
          <w:pgMar w:top="660" w:right="520" w:bottom="720" w:left="400" w:header="0" w:footer="457" w:gutter="0"/>
          <w:cols w:space="720"/>
        </w:sectPr>
      </w:pPr>
    </w:p>
    <w:p w:rsidR="00A47C3D" w:rsidRDefault="007253DD" w:rsidP="00353F4F">
      <w:pPr>
        <w:pStyle w:val="a5"/>
        <w:numPr>
          <w:ilvl w:val="1"/>
          <w:numId w:val="40"/>
        </w:numPr>
        <w:tabs>
          <w:tab w:val="left" w:pos="962"/>
        </w:tabs>
        <w:spacing w:before="72" w:line="237" w:lineRule="auto"/>
        <w:ind w:right="265"/>
        <w:rPr>
          <w:sz w:val="24"/>
        </w:rPr>
      </w:pPr>
      <w:r>
        <w:rPr>
          <w:sz w:val="24"/>
        </w:rPr>
        <w:lastRenderedPageBreak/>
        <w:t>узнавать государственную символику Российской Федерации (гимн, герб, флаг) и своего ре-</w:t>
      </w:r>
      <w:r>
        <w:rPr>
          <w:spacing w:val="1"/>
          <w:sz w:val="24"/>
        </w:rPr>
        <w:t xml:space="preserve"> </w:t>
      </w:r>
      <w:r>
        <w:rPr>
          <w:sz w:val="24"/>
        </w:rPr>
        <w:t>гиона;</w:t>
      </w:r>
    </w:p>
    <w:p w:rsidR="00A47C3D" w:rsidRDefault="007253DD" w:rsidP="00353F4F">
      <w:pPr>
        <w:pStyle w:val="a5"/>
        <w:numPr>
          <w:ilvl w:val="1"/>
          <w:numId w:val="40"/>
        </w:numPr>
        <w:tabs>
          <w:tab w:val="left" w:pos="962"/>
        </w:tabs>
        <w:spacing w:before="4"/>
        <w:ind w:right="278"/>
        <w:rPr>
          <w:sz w:val="24"/>
        </w:rPr>
      </w:pPr>
      <w:r>
        <w:rPr>
          <w:sz w:val="24"/>
        </w:rPr>
        <w:t>проявлять уважение к семейным ценностям и традициям, традициям своего народа и других</w:t>
      </w:r>
      <w:r>
        <w:rPr>
          <w:spacing w:val="1"/>
          <w:sz w:val="24"/>
        </w:rPr>
        <w:t xml:space="preserve"> </w:t>
      </w:r>
      <w:r>
        <w:rPr>
          <w:sz w:val="24"/>
        </w:rPr>
        <w:t>народов, государственным символам России; соблюдать правила нравственного поведения в</w:t>
      </w:r>
      <w:r>
        <w:rPr>
          <w:spacing w:val="1"/>
          <w:sz w:val="24"/>
        </w:rPr>
        <w:t xml:space="preserve"> </w:t>
      </w:r>
      <w:r>
        <w:rPr>
          <w:sz w:val="24"/>
        </w:rPr>
        <w:t>социуме</w:t>
      </w:r>
      <w:r>
        <w:rPr>
          <w:spacing w:val="-2"/>
          <w:sz w:val="24"/>
        </w:rPr>
        <w:t xml:space="preserve"> </w:t>
      </w:r>
      <w:r>
        <w:rPr>
          <w:sz w:val="24"/>
        </w:rPr>
        <w:t>и на</w:t>
      </w:r>
      <w:r>
        <w:rPr>
          <w:spacing w:val="-1"/>
          <w:sz w:val="24"/>
        </w:rPr>
        <w:t xml:space="preserve"> </w:t>
      </w:r>
      <w:r>
        <w:rPr>
          <w:sz w:val="24"/>
        </w:rPr>
        <w:t>природе;</w:t>
      </w:r>
    </w:p>
    <w:p w:rsidR="00A47C3D" w:rsidRDefault="007253DD" w:rsidP="00353F4F">
      <w:pPr>
        <w:pStyle w:val="a5"/>
        <w:numPr>
          <w:ilvl w:val="1"/>
          <w:numId w:val="40"/>
        </w:numPr>
        <w:tabs>
          <w:tab w:val="left" w:pos="962"/>
        </w:tabs>
        <w:spacing w:before="2" w:line="237" w:lineRule="auto"/>
        <w:ind w:right="270"/>
        <w:rPr>
          <w:sz w:val="24"/>
        </w:rPr>
      </w:pPr>
      <w:r>
        <w:rPr>
          <w:sz w:val="24"/>
        </w:rPr>
        <w:t>распознавать изученные объекты окружающего мира по их описанию, рисункам и фотогра-</w:t>
      </w:r>
      <w:r>
        <w:rPr>
          <w:spacing w:val="1"/>
          <w:sz w:val="24"/>
        </w:rPr>
        <w:t xml:space="preserve"> </w:t>
      </w:r>
      <w:r>
        <w:rPr>
          <w:sz w:val="24"/>
        </w:rPr>
        <w:t>фиям,</w:t>
      </w:r>
      <w:r>
        <w:rPr>
          <w:spacing w:val="-1"/>
          <w:sz w:val="24"/>
        </w:rPr>
        <w:t xml:space="preserve"> </w:t>
      </w:r>
      <w:r>
        <w:rPr>
          <w:sz w:val="24"/>
        </w:rPr>
        <w:t>различать</w:t>
      </w:r>
      <w:r>
        <w:rPr>
          <w:spacing w:val="-2"/>
          <w:sz w:val="24"/>
        </w:rPr>
        <w:t xml:space="preserve"> </w:t>
      </w:r>
      <w:r>
        <w:rPr>
          <w:sz w:val="24"/>
        </w:rPr>
        <w:t>их</w:t>
      </w:r>
      <w:r>
        <w:rPr>
          <w:spacing w:val="2"/>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p>
    <w:p w:rsidR="00A47C3D" w:rsidRDefault="007253DD" w:rsidP="00353F4F">
      <w:pPr>
        <w:pStyle w:val="a5"/>
        <w:numPr>
          <w:ilvl w:val="1"/>
          <w:numId w:val="40"/>
        </w:numPr>
        <w:tabs>
          <w:tab w:val="left" w:pos="962"/>
        </w:tabs>
        <w:spacing w:before="4"/>
        <w:ind w:right="277"/>
        <w:rPr>
          <w:sz w:val="24"/>
        </w:rPr>
      </w:pPr>
      <w:r>
        <w:rPr>
          <w:spacing w:val="-1"/>
          <w:sz w:val="24"/>
        </w:rPr>
        <w:t>приводить</w:t>
      </w:r>
      <w:r>
        <w:rPr>
          <w:spacing w:val="-13"/>
          <w:sz w:val="24"/>
        </w:rPr>
        <w:t xml:space="preserve"> </w:t>
      </w:r>
      <w:r>
        <w:rPr>
          <w:spacing w:val="-1"/>
          <w:sz w:val="24"/>
        </w:rPr>
        <w:t>примеры</w:t>
      </w:r>
      <w:r>
        <w:rPr>
          <w:spacing w:val="-13"/>
          <w:sz w:val="24"/>
        </w:rPr>
        <w:t xml:space="preserve"> </w:t>
      </w:r>
      <w:r>
        <w:rPr>
          <w:spacing w:val="-1"/>
          <w:sz w:val="24"/>
        </w:rPr>
        <w:t>изученных</w:t>
      </w:r>
      <w:r>
        <w:rPr>
          <w:spacing w:val="-11"/>
          <w:sz w:val="24"/>
        </w:rPr>
        <w:t xml:space="preserve"> </w:t>
      </w:r>
      <w:r>
        <w:rPr>
          <w:spacing w:val="-1"/>
          <w:sz w:val="24"/>
        </w:rPr>
        <w:t>традиций,</w:t>
      </w:r>
      <w:r>
        <w:rPr>
          <w:spacing w:val="-11"/>
          <w:sz w:val="24"/>
        </w:rPr>
        <w:t xml:space="preserve"> </w:t>
      </w:r>
      <w:r>
        <w:rPr>
          <w:sz w:val="24"/>
        </w:rPr>
        <w:t>обычаев</w:t>
      </w:r>
      <w:r>
        <w:rPr>
          <w:spacing w:val="-11"/>
          <w:sz w:val="24"/>
        </w:rPr>
        <w:t xml:space="preserve"> </w:t>
      </w:r>
      <w:r>
        <w:rPr>
          <w:sz w:val="24"/>
        </w:rPr>
        <w:t>и</w:t>
      </w:r>
      <w:r>
        <w:rPr>
          <w:spacing w:val="-9"/>
          <w:sz w:val="24"/>
        </w:rPr>
        <w:t xml:space="preserve"> </w:t>
      </w:r>
      <w:r>
        <w:rPr>
          <w:sz w:val="24"/>
        </w:rPr>
        <w:t>праздников</w:t>
      </w:r>
      <w:r>
        <w:rPr>
          <w:spacing w:val="-11"/>
          <w:sz w:val="24"/>
        </w:rPr>
        <w:t xml:space="preserve"> </w:t>
      </w:r>
      <w:r>
        <w:rPr>
          <w:sz w:val="24"/>
        </w:rPr>
        <w:t>народов</w:t>
      </w:r>
      <w:r>
        <w:rPr>
          <w:spacing w:val="-12"/>
          <w:sz w:val="24"/>
        </w:rPr>
        <w:t xml:space="preserve"> </w:t>
      </w:r>
      <w:r>
        <w:rPr>
          <w:sz w:val="24"/>
        </w:rPr>
        <w:t>родного</w:t>
      </w:r>
      <w:r>
        <w:rPr>
          <w:spacing w:val="-12"/>
          <w:sz w:val="24"/>
        </w:rPr>
        <w:t xml:space="preserve"> </w:t>
      </w:r>
      <w:r>
        <w:rPr>
          <w:sz w:val="24"/>
        </w:rPr>
        <w:t>края;</w:t>
      </w:r>
      <w:r>
        <w:rPr>
          <w:spacing w:val="-10"/>
          <w:sz w:val="24"/>
        </w:rPr>
        <w:t xml:space="preserve"> </w:t>
      </w:r>
      <w:r>
        <w:rPr>
          <w:sz w:val="24"/>
        </w:rPr>
        <w:t>важных</w:t>
      </w:r>
      <w:r>
        <w:rPr>
          <w:spacing w:val="-58"/>
          <w:sz w:val="24"/>
        </w:rPr>
        <w:t xml:space="preserve"> </w:t>
      </w:r>
      <w:r>
        <w:rPr>
          <w:sz w:val="24"/>
        </w:rPr>
        <w:t>событий прошлого и настоящего родного края; трудовой деятельности и профессий жителей</w:t>
      </w:r>
      <w:r>
        <w:rPr>
          <w:spacing w:val="1"/>
          <w:sz w:val="24"/>
        </w:rPr>
        <w:t xml:space="preserve"> </w:t>
      </w:r>
      <w:r>
        <w:rPr>
          <w:sz w:val="24"/>
        </w:rPr>
        <w:t>родного края;</w:t>
      </w:r>
    </w:p>
    <w:p w:rsidR="00A47C3D" w:rsidRDefault="007253DD" w:rsidP="00353F4F">
      <w:pPr>
        <w:pStyle w:val="a5"/>
        <w:numPr>
          <w:ilvl w:val="1"/>
          <w:numId w:val="40"/>
        </w:numPr>
        <w:tabs>
          <w:tab w:val="left" w:pos="962"/>
        </w:tabs>
        <w:spacing w:before="2" w:line="237" w:lineRule="auto"/>
        <w:ind w:right="271"/>
        <w:rPr>
          <w:sz w:val="24"/>
        </w:rPr>
      </w:pPr>
      <w:r>
        <w:rPr>
          <w:sz w:val="24"/>
        </w:rPr>
        <w:t>проводить, соблюдая правила безопасного труда, несложные наблюдения и опыты с природ-</w:t>
      </w:r>
      <w:r>
        <w:rPr>
          <w:spacing w:val="1"/>
          <w:sz w:val="24"/>
        </w:rPr>
        <w:t xml:space="preserve"> </w:t>
      </w:r>
      <w:r>
        <w:rPr>
          <w:sz w:val="24"/>
        </w:rPr>
        <w:t>ными</w:t>
      </w:r>
      <w:r>
        <w:rPr>
          <w:spacing w:val="-1"/>
          <w:sz w:val="24"/>
        </w:rPr>
        <w:t xml:space="preserve"> </w:t>
      </w:r>
      <w:r>
        <w:rPr>
          <w:sz w:val="24"/>
        </w:rPr>
        <w:t>объектами, измерения;</w:t>
      </w:r>
    </w:p>
    <w:p w:rsidR="00A47C3D" w:rsidRDefault="007253DD" w:rsidP="00353F4F">
      <w:pPr>
        <w:pStyle w:val="a5"/>
        <w:numPr>
          <w:ilvl w:val="1"/>
          <w:numId w:val="40"/>
        </w:numPr>
        <w:tabs>
          <w:tab w:val="left" w:pos="962"/>
        </w:tabs>
        <w:spacing w:before="6" w:line="237" w:lineRule="auto"/>
        <w:ind w:right="271"/>
        <w:rPr>
          <w:sz w:val="24"/>
        </w:rPr>
      </w:pPr>
      <w:r>
        <w:rPr>
          <w:sz w:val="24"/>
        </w:rPr>
        <w:t>приводить примеры изученных взаимосвязей в природе, примеры, иллюстрирующие значение</w:t>
      </w:r>
      <w:r>
        <w:rPr>
          <w:spacing w:val="-57"/>
          <w:sz w:val="24"/>
        </w:rPr>
        <w:t xml:space="preserve"> </w:t>
      </w:r>
      <w:r>
        <w:rPr>
          <w:sz w:val="24"/>
        </w:rPr>
        <w:t>природы</w:t>
      </w:r>
      <w:r>
        <w:rPr>
          <w:spacing w:val="-7"/>
          <w:sz w:val="24"/>
        </w:rPr>
        <w:t xml:space="preserve"> </w:t>
      </w:r>
      <w:r>
        <w:rPr>
          <w:sz w:val="24"/>
        </w:rPr>
        <w:t>в</w:t>
      </w:r>
      <w:r>
        <w:rPr>
          <w:spacing w:val="-6"/>
          <w:sz w:val="24"/>
        </w:rPr>
        <w:t xml:space="preserve"> </w:t>
      </w:r>
      <w:r>
        <w:rPr>
          <w:sz w:val="24"/>
        </w:rPr>
        <w:t>жизни</w:t>
      </w:r>
      <w:r>
        <w:rPr>
          <w:spacing w:val="-5"/>
          <w:sz w:val="24"/>
        </w:rPr>
        <w:t xml:space="preserve"> </w:t>
      </w:r>
      <w:r>
        <w:rPr>
          <w:sz w:val="24"/>
        </w:rPr>
        <w:t>человека;</w:t>
      </w:r>
    </w:p>
    <w:p w:rsidR="00A47C3D" w:rsidRDefault="007253DD" w:rsidP="00353F4F">
      <w:pPr>
        <w:pStyle w:val="a5"/>
        <w:numPr>
          <w:ilvl w:val="1"/>
          <w:numId w:val="40"/>
        </w:numPr>
        <w:tabs>
          <w:tab w:val="left" w:pos="962"/>
        </w:tabs>
        <w:spacing w:before="5" w:line="237" w:lineRule="auto"/>
        <w:ind w:right="272"/>
        <w:rPr>
          <w:sz w:val="24"/>
        </w:rPr>
      </w:pPr>
      <w:r>
        <w:rPr>
          <w:sz w:val="24"/>
        </w:rPr>
        <w:t>описывать на основе предложенного плана или опорных слов изученные культурные объекты</w:t>
      </w:r>
      <w:r>
        <w:rPr>
          <w:spacing w:val="1"/>
          <w:sz w:val="24"/>
        </w:rPr>
        <w:t xml:space="preserve"> </w:t>
      </w:r>
      <w:r>
        <w:rPr>
          <w:sz w:val="24"/>
        </w:rPr>
        <w:t>(достопримечательности</w:t>
      </w:r>
      <w:r>
        <w:rPr>
          <w:spacing w:val="-4"/>
          <w:sz w:val="24"/>
        </w:rPr>
        <w:t xml:space="preserve"> </w:t>
      </w:r>
      <w:r>
        <w:rPr>
          <w:sz w:val="24"/>
        </w:rPr>
        <w:t>родного</w:t>
      </w:r>
      <w:r>
        <w:rPr>
          <w:spacing w:val="-4"/>
          <w:sz w:val="24"/>
        </w:rPr>
        <w:t xml:space="preserve"> </w:t>
      </w:r>
      <w:r>
        <w:rPr>
          <w:sz w:val="24"/>
        </w:rPr>
        <w:t>края,</w:t>
      </w:r>
      <w:r>
        <w:rPr>
          <w:spacing w:val="-4"/>
          <w:sz w:val="24"/>
        </w:rPr>
        <w:t xml:space="preserve"> </w:t>
      </w:r>
      <w:r>
        <w:rPr>
          <w:sz w:val="24"/>
        </w:rPr>
        <w:t>музейные</w:t>
      </w:r>
      <w:r>
        <w:rPr>
          <w:spacing w:val="-3"/>
          <w:sz w:val="24"/>
        </w:rPr>
        <w:t xml:space="preserve"> </w:t>
      </w:r>
      <w:r>
        <w:rPr>
          <w:sz w:val="24"/>
        </w:rPr>
        <w:t>экспонаты);</w:t>
      </w:r>
    </w:p>
    <w:p w:rsidR="00A47C3D" w:rsidRDefault="007253DD" w:rsidP="00353F4F">
      <w:pPr>
        <w:pStyle w:val="a5"/>
        <w:numPr>
          <w:ilvl w:val="1"/>
          <w:numId w:val="40"/>
        </w:numPr>
        <w:tabs>
          <w:tab w:val="left" w:pos="962"/>
        </w:tabs>
        <w:spacing w:before="6" w:line="237" w:lineRule="auto"/>
        <w:ind w:right="275"/>
        <w:rPr>
          <w:sz w:val="24"/>
        </w:rPr>
      </w:pPr>
      <w:r>
        <w:rPr>
          <w:sz w:val="24"/>
        </w:rPr>
        <w:t>описывать</w:t>
      </w:r>
      <w:r>
        <w:rPr>
          <w:spacing w:val="-5"/>
          <w:sz w:val="24"/>
        </w:rPr>
        <w:t xml:space="preserve"> </w:t>
      </w:r>
      <w:r>
        <w:rPr>
          <w:sz w:val="24"/>
        </w:rPr>
        <w:t>на</w:t>
      </w:r>
      <w:r>
        <w:rPr>
          <w:spacing w:val="-8"/>
          <w:sz w:val="24"/>
        </w:rPr>
        <w:t xml:space="preserve"> </w:t>
      </w:r>
      <w:r>
        <w:rPr>
          <w:sz w:val="24"/>
        </w:rPr>
        <w:t>основе</w:t>
      </w:r>
      <w:r>
        <w:rPr>
          <w:spacing w:val="-6"/>
          <w:sz w:val="24"/>
        </w:rPr>
        <w:t xml:space="preserve"> </w:t>
      </w:r>
      <w:r>
        <w:rPr>
          <w:sz w:val="24"/>
        </w:rPr>
        <w:t>предложенного</w:t>
      </w:r>
      <w:r>
        <w:rPr>
          <w:spacing w:val="-6"/>
          <w:sz w:val="24"/>
        </w:rPr>
        <w:t xml:space="preserve"> </w:t>
      </w:r>
      <w:r>
        <w:rPr>
          <w:sz w:val="24"/>
        </w:rPr>
        <w:t>плана</w:t>
      </w:r>
      <w:r>
        <w:rPr>
          <w:spacing w:val="-8"/>
          <w:sz w:val="24"/>
        </w:rPr>
        <w:t xml:space="preserve"> </w:t>
      </w:r>
      <w:r>
        <w:rPr>
          <w:sz w:val="24"/>
        </w:rPr>
        <w:t>или</w:t>
      </w:r>
      <w:r>
        <w:rPr>
          <w:spacing w:val="-6"/>
          <w:sz w:val="24"/>
        </w:rPr>
        <w:t xml:space="preserve"> </w:t>
      </w:r>
      <w:r>
        <w:rPr>
          <w:sz w:val="24"/>
        </w:rPr>
        <w:t>опорных</w:t>
      </w:r>
      <w:r>
        <w:rPr>
          <w:spacing w:val="-6"/>
          <w:sz w:val="24"/>
        </w:rPr>
        <w:t xml:space="preserve"> </w:t>
      </w:r>
      <w:r>
        <w:rPr>
          <w:sz w:val="24"/>
        </w:rPr>
        <w:t>слов</w:t>
      </w:r>
      <w:r>
        <w:rPr>
          <w:spacing w:val="-5"/>
          <w:sz w:val="24"/>
        </w:rPr>
        <w:t xml:space="preserve"> </w:t>
      </w:r>
      <w:r>
        <w:rPr>
          <w:sz w:val="24"/>
        </w:rPr>
        <w:t>изученные</w:t>
      </w:r>
      <w:r>
        <w:rPr>
          <w:spacing w:val="-6"/>
          <w:sz w:val="24"/>
        </w:rPr>
        <w:t xml:space="preserve"> </w:t>
      </w:r>
      <w:r>
        <w:rPr>
          <w:sz w:val="24"/>
        </w:rPr>
        <w:t>природные</w:t>
      </w:r>
      <w:r>
        <w:rPr>
          <w:spacing w:val="-7"/>
          <w:sz w:val="24"/>
        </w:rPr>
        <w:t xml:space="preserve"> </w:t>
      </w:r>
      <w:r>
        <w:rPr>
          <w:sz w:val="24"/>
        </w:rPr>
        <w:t>объекты</w:t>
      </w:r>
      <w:r>
        <w:rPr>
          <w:spacing w:val="-8"/>
          <w:sz w:val="24"/>
        </w:rPr>
        <w:t xml:space="preserve"> </w:t>
      </w:r>
      <w:r>
        <w:rPr>
          <w:sz w:val="24"/>
        </w:rPr>
        <w:t>и</w:t>
      </w:r>
      <w:r>
        <w:rPr>
          <w:spacing w:val="-58"/>
          <w:sz w:val="24"/>
        </w:rPr>
        <w:t xml:space="preserve"> </w:t>
      </w:r>
      <w:r>
        <w:rPr>
          <w:sz w:val="24"/>
        </w:rPr>
        <w:t>явления,</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звѐзды, созвездия,</w:t>
      </w:r>
      <w:r>
        <w:rPr>
          <w:spacing w:val="-1"/>
          <w:sz w:val="24"/>
        </w:rPr>
        <w:t xml:space="preserve"> </w:t>
      </w:r>
      <w:r>
        <w:rPr>
          <w:sz w:val="24"/>
        </w:rPr>
        <w:t>планеты;</w:t>
      </w:r>
    </w:p>
    <w:p w:rsidR="00A47C3D" w:rsidRDefault="007253DD" w:rsidP="00353F4F">
      <w:pPr>
        <w:pStyle w:val="a5"/>
        <w:numPr>
          <w:ilvl w:val="1"/>
          <w:numId w:val="40"/>
        </w:numPr>
        <w:tabs>
          <w:tab w:val="left" w:pos="961"/>
          <w:tab w:val="left" w:pos="962"/>
        </w:tabs>
        <w:spacing w:before="4"/>
        <w:ind w:hanging="340"/>
        <w:jc w:val="left"/>
        <w:rPr>
          <w:sz w:val="24"/>
        </w:rPr>
      </w:pPr>
      <w:r>
        <w:rPr>
          <w:sz w:val="24"/>
        </w:rPr>
        <w:t>группировать</w:t>
      </w:r>
      <w:r>
        <w:rPr>
          <w:spacing w:val="-3"/>
          <w:sz w:val="24"/>
        </w:rPr>
        <w:t xml:space="preserve"> </w:t>
      </w:r>
      <w:r>
        <w:rPr>
          <w:sz w:val="24"/>
        </w:rPr>
        <w:t>изученные</w:t>
      </w:r>
      <w:r>
        <w:rPr>
          <w:spacing w:val="-4"/>
          <w:sz w:val="24"/>
        </w:rPr>
        <w:t xml:space="preserve"> </w:t>
      </w:r>
      <w:r>
        <w:rPr>
          <w:sz w:val="24"/>
        </w:rPr>
        <w:t>объекты</w:t>
      </w:r>
      <w:r>
        <w:rPr>
          <w:spacing w:val="-2"/>
          <w:sz w:val="24"/>
        </w:rPr>
        <w:t xml:space="preserve"> </w:t>
      </w:r>
      <w:r>
        <w:rPr>
          <w:sz w:val="24"/>
        </w:rPr>
        <w:t>живой</w:t>
      </w:r>
      <w:r>
        <w:rPr>
          <w:spacing w:val="-2"/>
          <w:sz w:val="24"/>
        </w:rPr>
        <w:t xml:space="preserve"> </w:t>
      </w:r>
      <w:r>
        <w:rPr>
          <w:sz w:val="24"/>
        </w:rPr>
        <w:t>и</w:t>
      </w:r>
      <w:r>
        <w:rPr>
          <w:spacing w:val="-5"/>
          <w:sz w:val="24"/>
        </w:rPr>
        <w:t xml:space="preserve"> </w:t>
      </w:r>
      <w:r>
        <w:rPr>
          <w:sz w:val="24"/>
        </w:rPr>
        <w:t>неживой</w:t>
      </w:r>
      <w:r>
        <w:rPr>
          <w:spacing w:val="-2"/>
          <w:sz w:val="24"/>
        </w:rPr>
        <w:t xml:space="preserve"> </w:t>
      </w:r>
      <w:r>
        <w:rPr>
          <w:sz w:val="24"/>
        </w:rPr>
        <w:t>природы</w:t>
      </w:r>
      <w:r>
        <w:rPr>
          <w:spacing w:val="-2"/>
          <w:sz w:val="24"/>
        </w:rPr>
        <w:t xml:space="preserve"> </w:t>
      </w:r>
      <w:r>
        <w:rPr>
          <w:sz w:val="24"/>
        </w:rPr>
        <w:t>по</w:t>
      </w:r>
      <w:r>
        <w:rPr>
          <w:spacing w:val="-5"/>
          <w:sz w:val="24"/>
        </w:rPr>
        <w:t xml:space="preserve"> </w:t>
      </w:r>
      <w:r>
        <w:rPr>
          <w:sz w:val="24"/>
        </w:rPr>
        <w:t>предложенным</w:t>
      </w:r>
      <w:r>
        <w:rPr>
          <w:spacing w:val="-4"/>
          <w:sz w:val="24"/>
        </w:rPr>
        <w:t xml:space="preserve"> </w:t>
      </w:r>
      <w:r>
        <w:rPr>
          <w:sz w:val="24"/>
        </w:rPr>
        <w:t>признакам;</w:t>
      </w:r>
    </w:p>
    <w:p w:rsidR="00A47C3D" w:rsidRDefault="007253DD" w:rsidP="00353F4F">
      <w:pPr>
        <w:pStyle w:val="a5"/>
        <w:numPr>
          <w:ilvl w:val="1"/>
          <w:numId w:val="40"/>
        </w:numPr>
        <w:tabs>
          <w:tab w:val="left" w:pos="961"/>
          <w:tab w:val="left" w:pos="962"/>
        </w:tabs>
        <w:ind w:hanging="340"/>
        <w:jc w:val="left"/>
        <w:rPr>
          <w:sz w:val="24"/>
        </w:rPr>
      </w:pPr>
      <w:r>
        <w:rPr>
          <w:sz w:val="24"/>
        </w:rPr>
        <w:t>сравнивать</w:t>
      </w:r>
      <w:r>
        <w:rPr>
          <w:spacing w:val="-3"/>
          <w:sz w:val="24"/>
        </w:rPr>
        <w:t xml:space="preserve"> </w:t>
      </w:r>
      <w:r>
        <w:rPr>
          <w:sz w:val="24"/>
        </w:rPr>
        <w:t>объекты</w:t>
      </w:r>
      <w:r>
        <w:rPr>
          <w:spacing w:val="-3"/>
          <w:sz w:val="24"/>
        </w:rPr>
        <w:t xml:space="preserve"> </w:t>
      </w:r>
      <w:r>
        <w:rPr>
          <w:sz w:val="24"/>
        </w:rPr>
        <w:t>живой</w:t>
      </w:r>
      <w:r>
        <w:rPr>
          <w:spacing w:val="-2"/>
          <w:sz w:val="24"/>
        </w:rPr>
        <w:t xml:space="preserve"> </w:t>
      </w:r>
      <w:r>
        <w:rPr>
          <w:sz w:val="24"/>
        </w:rPr>
        <w:t>и</w:t>
      </w:r>
      <w:r>
        <w:rPr>
          <w:spacing w:val="-3"/>
          <w:sz w:val="24"/>
        </w:rPr>
        <w:t xml:space="preserve"> </w:t>
      </w:r>
      <w:r>
        <w:rPr>
          <w:sz w:val="24"/>
        </w:rPr>
        <w:t>неживой</w:t>
      </w:r>
      <w:r>
        <w:rPr>
          <w:spacing w:val="-4"/>
          <w:sz w:val="24"/>
        </w:rPr>
        <w:t xml:space="preserve"> </w:t>
      </w:r>
      <w:r>
        <w:rPr>
          <w:sz w:val="24"/>
        </w:rPr>
        <w:t>природы</w:t>
      </w:r>
      <w:r>
        <w:rPr>
          <w:spacing w:val="-3"/>
          <w:sz w:val="24"/>
        </w:rPr>
        <w:t xml:space="preserve"> </w:t>
      </w:r>
      <w:r>
        <w:rPr>
          <w:sz w:val="24"/>
        </w:rPr>
        <w:t>на</w:t>
      </w:r>
      <w:r>
        <w:rPr>
          <w:spacing w:val="-3"/>
          <w:sz w:val="24"/>
        </w:rPr>
        <w:t xml:space="preserve"> </w:t>
      </w:r>
      <w:r>
        <w:rPr>
          <w:sz w:val="24"/>
        </w:rPr>
        <w:t>основе</w:t>
      </w:r>
      <w:r>
        <w:rPr>
          <w:spacing w:val="-5"/>
          <w:sz w:val="24"/>
        </w:rPr>
        <w:t xml:space="preserve"> </w:t>
      </w:r>
      <w:r>
        <w:rPr>
          <w:sz w:val="24"/>
        </w:rPr>
        <w:t>внешних</w:t>
      </w:r>
      <w:r>
        <w:rPr>
          <w:spacing w:val="-3"/>
          <w:sz w:val="24"/>
        </w:rPr>
        <w:t xml:space="preserve"> </w:t>
      </w:r>
      <w:r>
        <w:rPr>
          <w:sz w:val="24"/>
        </w:rPr>
        <w:t>признаков;</w:t>
      </w:r>
    </w:p>
    <w:p w:rsidR="00A47C3D" w:rsidRDefault="007253DD" w:rsidP="00353F4F">
      <w:pPr>
        <w:pStyle w:val="a5"/>
        <w:numPr>
          <w:ilvl w:val="1"/>
          <w:numId w:val="40"/>
        </w:numPr>
        <w:tabs>
          <w:tab w:val="left" w:pos="961"/>
          <w:tab w:val="left" w:pos="962"/>
        </w:tabs>
        <w:ind w:hanging="340"/>
        <w:jc w:val="left"/>
        <w:rPr>
          <w:sz w:val="24"/>
        </w:rPr>
      </w:pPr>
      <w:r>
        <w:rPr>
          <w:sz w:val="24"/>
        </w:rPr>
        <w:t>ориентироваться</w:t>
      </w:r>
      <w:r>
        <w:rPr>
          <w:spacing w:val="-6"/>
          <w:sz w:val="24"/>
        </w:rPr>
        <w:t xml:space="preserve"> </w:t>
      </w:r>
      <w:r>
        <w:rPr>
          <w:sz w:val="24"/>
        </w:rPr>
        <w:t>на</w:t>
      </w:r>
      <w:r>
        <w:rPr>
          <w:spacing w:val="-4"/>
          <w:sz w:val="24"/>
        </w:rPr>
        <w:t xml:space="preserve"> </w:t>
      </w:r>
      <w:r>
        <w:rPr>
          <w:sz w:val="24"/>
        </w:rPr>
        <w:t>местности</w:t>
      </w:r>
      <w:r>
        <w:rPr>
          <w:spacing w:val="-4"/>
          <w:sz w:val="24"/>
        </w:rPr>
        <w:t xml:space="preserve"> </w:t>
      </w:r>
      <w:r>
        <w:rPr>
          <w:sz w:val="24"/>
        </w:rPr>
        <w:t>по</w:t>
      </w:r>
      <w:r>
        <w:rPr>
          <w:spacing w:val="-3"/>
          <w:sz w:val="24"/>
        </w:rPr>
        <w:t xml:space="preserve"> </w:t>
      </w:r>
      <w:r>
        <w:rPr>
          <w:sz w:val="24"/>
        </w:rPr>
        <w:t>местным</w:t>
      </w:r>
      <w:r>
        <w:rPr>
          <w:spacing w:val="-5"/>
          <w:sz w:val="24"/>
        </w:rPr>
        <w:t xml:space="preserve"> </w:t>
      </w:r>
      <w:r>
        <w:rPr>
          <w:sz w:val="24"/>
        </w:rPr>
        <w:t>природным</w:t>
      </w:r>
      <w:r>
        <w:rPr>
          <w:spacing w:val="-4"/>
          <w:sz w:val="24"/>
        </w:rPr>
        <w:t xml:space="preserve"> </w:t>
      </w:r>
      <w:r>
        <w:rPr>
          <w:sz w:val="24"/>
        </w:rPr>
        <w:t>признакам,</w:t>
      </w:r>
      <w:r>
        <w:rPr>
          <w:spacing w:val="-3"/>
          <w:sz w:val="24"/>
        </w:rPr>
        <w:t xml:space="preserve"> </w:t>
      </w:r>
      <w:r>
        <w:rPr>
          <w:sz w:val="24"/>
        </w:rPr>
        <w:t>Солнцу,</w:t>
      </w:r>
      <w:r>
        <w:rPr>
          <w:spacing w:val="-3"/>
          <w:sz w:val="24"/>
        </w:rPr>
        <w:t xml:space="preserve"> </w:t>
      </w:r>
      <w:r>
        <w:rPr>
          <w:sz w:val="24"/>
        </w:rPr>
        <w:t>компасу;</w:t>
      </w:r>
    </w:p>
    <w:p w:rsidR="00A47C3D" w:rsidRDefault="007253DD" w:rsidP="00353F4F">
      <w:pPr>
        <w:pStyle w:val="a5"/>
        <w:numPr>
          <w:ilvl w:val="1"/>
          <w:numId w:val="40"/>
        </w:numPr>
        <w:tabs>
          <w:tab w:val="left" w:pos="961"/>
          <w:tab w:val="left" w:pos="962"/>
        </w:tabs>
        <w:ind w:hanging="340"/>
        <w:jc w:val="left"/>
        <w:rPr>
          <w:sz w:val="24"/>
        </w:rPr>
      </w:pPr>
      <w:r>
        <w:rPr>
          <w:sz w:val="24"/>
        </w:rPr>
        <w:t>создавать</w:t>
      </w:r>
      <w:r>
        <w:rPr>
          <w:spacing w:val="-2"/>
          <w:sz w:val="24"/>
        </w:rPr>
        <w:t xml:space="preserve"> </w:t>
      </w:r>
      <w:r>
        <w:rPr>
          <w:sz w:val="24"/>
        </w:rPr>
        <w:t>по</w:t>
      </w:r>
      <w:r>
        <w:rPr>
          <w:spacing w:val="-1"/>
          <w:sz w:val="24"/>
        </w:rPr>
        <w:t xml:space="preserve"> </w:t>
      </w:r>
      <w:r>
        <w:rPr>
          <w:sz w:val="24"/>
        </w:rPr>
        <w:t>заданному</w:t>
      </w:r>
      <w:r>
        <w:rPr>
          <w:spacing w:val="-7"/>
          <w:sz w:val="24"/>
        </w:rPr>
        <w:t xml:space="preserve"> </w:t>
      </w:r>
      <w:r>
        <w:rPr>
          <w:sz w:val="24"/>
        </w:rPr>
        <w:t>плану</w:t>
      </w:r>
      <w:r>
        <w:rPr>
          <w:spacing w:val="-9"/>
          <w:sz w:val="24"/>
        </w:rPr>
        <w:t xml:space="preserve"> </w:t>
      </w:r>
      <w:r>
        <w:rPr>
          <w:sz w:val="24"/>
        </w:rPr>
        <w:t>развѐрнутые</w:t>
      </w:r>
      <w:r>
        <w:rPr>
          <w:spacing w:val="-2"/>
          <w:sz w:val="24"/>
        </w:rPr>
        <w:t xml:space="preserve"> </w:t>
      </w:r>
      <w:r>
        <w:rPr>
          <w:sz w:val="24"/>
        </w:rPr>
        <w:t>высказывания</w:t>
      </w:r>
      <w:r>
        <w:rPr>
          <w:spacing w:val="-2"/>
          <w:sz w:val="24"/>
        </w:rPr>
        <w:t xml:space="preserve"> </w:t>
      </w:r>
      <w:r>
        <w:rPr>
          <w:sz w:val="24"/>
        </w:rPr>
        <w:t>о природе</w:t>
      </w:r>
      <w:r>
        <w:rPr>
          <w:spacing w:val="-2"/>
          <w:sz w:val="24"/>
        </w:rPr>
        <w:t xml:space="preserve"> </w:t>
      </w:r>
      <w:r>
        <w:rPr>
          <w:sz w:val="24"/>
        </w:rPr>
        <w:t>и</w:t>
      </w:r>
      <w:r>
        <w:rPr>
          <w:spacing w:val="-4"/>
          <w:sz w:val="24"/>
        </w:rPr>
        <w:t xml:space="preserve"> </w:t>
      </w:r>
      <w:r>
        <w:rPr>
          <w:sz w:val="24"/>
        </w:rPr>
        <w:t>обществе;</w:t>
      </w:r>
    </w:p>
    <w:p w:rsidR="00A47C3D" w:rsidRDefault="007253DD" w:rsidP="00353F4F">
      <w:pPr>
        <w:pStyle w:val="a5"/>
        <w:numPr>
          <w:ilvl w:val="1"/>
          <w:numId w:val="40"/>
        </w:numPr>
        <w:tabs>
          <w:tab w:val="left" w:pos="961"/>
          <w:tab w:val="left" w:pos="962"/>
        </w:tabs>
        <w:ind w:hanging="340"/>
        <w:jc w:val="left"/>
        <w:rPr>
          <w:sz w:val="24"/>
        </w:rPr>
      </w:pPr>
      <w:r>
        <w:rPr>
          <w:sz w:val="24"/>
        </w:rPr>
        <w:t>использовать</w:t>
      </w:r>
      <w:r>
        <w:rPr>
          <w:spacing w:val="-2"/>
          <w:sz w:val="24"/>
        </w:rPr>
        <w:t xml:space="preserve"> </w:t>
      </w:r>
      <w:r>
        <w:rPr>
          <w:sz w:val="24"/>
        </w:rPr>
        <w:t>для</w:t>
      </w:r>
      <w:r>
        <w:rPr>
          <w:spacing w:val="-2"/>
          <w:sz w:val="24"/>
        </w:rPr>
        <w:t xml:space="preserve"> </w:t>
      </w:r>
      <w:r>
        <w:rPr>
          <w:sz w:val="24"/>
        </w:rPr>
        <w:t>ответов</w:t>
      </w:r>
      <w:r>
        <w:rPr>
          <w:spacing w:val="-2"/>
          <w:sz w:val="24"/>
        </w:rPr>
        <w:t xml:space="preserve"> </w:t>
      </w:r>
      <w:r>
        <w:rPr>
          <w:sz w:val="24"/>
        </w:rPr>
        <w:t>на</w:t>
      </w:r>
      <w:r>
        <w:rPr>
          <w:spacing w:val="-3"/>
          <w:sz w:val="24"/>
        </w:rPr>
        <w:t xml:space="preserve"> </w:t>
      </w:r>
      <w:r>
        <w:rPr>
          <w:sz w:val="24"/>
        </w:rPr>
        <w:t>вопросы</w:t>
      </w:r>
      <w:r>
        <w:rPr>
          <w:spacing w:val="-2"/>
          <w:sz w:val="24"/>
        </w:rPr>
        <w:t xml:space="preserve"> </w:t>
      </w:r>
      <w:r>
        <w:rPr>
          <w:sz w:val="24"/>
        </w:rPr>
        <w:t>небольшие</w:t>
      </w:r>
      <w:r>
        <w:rPr>
          <w:spacing w:val="-3"/>
          <w:sz w:val="24"/>
        </w:rPr>
        <w:t xml:space="preserve"> </w:t>
      </w:r>
      <w:r>
        <w:rPr>
          <w:sz w:val="24"/>
        </w:rPr>
        <w:t>тексты</w:t>
      </w:r>
      <w:r>
        <w:rPr>
          <w:spacing w:val="-1"/>
          <w:sz w:val="24"/>
        </w:rPr>
        <w:t xml:space="preserve"> </w:t>
      </w:r>
      <w:r>
        <w:rPr>
          <w:sz w:val="24"/>
        </w:rPr>
        <w:t>о</w:t>
      </w:r>
      <w:r>
        <w:rPr>
          <w:spacing w:val="-2"/>
          <w:sz w:val="24"/>
        </w:rPr>
        <w:t xml:space="preserve"> </w:t>
      </w:r>
      <w:r>
        <w:rPr>
          <w:sz w:val="24"/>
        </w:rPr>
        <w:t>природе</w:t>
      </w:r>
      <w:r>
        <w:rPr>
          <w:spacing w:val="-3"/>
          <w:sz w:val="24"/>
        </w:rPr>
        <w:t xml:space="preserve"> </w:t>
      </w:r>
      <w:r>
        <w:rPr>
          <w:sz w:val="24"/>
        </w:rPr>
        <w:t>и</w:t>
      </w:r>
      <w:r>
        <w:rPr>
          <w:spacing w:val="-2"/>
          <w:sz w:val="24"/>
        </w:rPr>
        <w:t xml:space="preserve"> </w:t>
      </w:r>
      <w:r>
        <w:rPr>
          <w:sz w:val="24"/>
        </w:rPr>
        <w:t>обществе;</w:t>
      </w:r>
    </w:p>
    <w:p w:rsidR="00A47C3D" w:rsidRDefault="007253DD" w:rsidP="00353F4F">
      <w:pPr>
        <w:pStyle w:val="a5"/>
        <w:numPr>
          <w:ilvl w:val="1"/>
          <w:numId w:val="40"/>
        </w:numPr>
        <w:tabs>
          <w:tab w:val="left" w:pos="962"/>
        </w:tabs>
        <w:ind w:right="269"/>
        <w:rPr>
          <w:sz w:val="24"/>
        </w:rPr>
      </w:pPr>
      <w:r>
        <w:rPr>
          <w:sz w:val="24"/>
        </w:rPr>
        <w:t>соблюдать правила нравственного поведения в социуме и в природе, оценивать примеры по-</w:t>
      </w:r>
      <w:r>
        <w:rPr>
          <w:spacing w:val="1"/>
          <w:sz w:val="24"/>
        </w:rPr>
        <w:t xml:space="preserve"> </w:t>
      </w:r>
      <w:r>
        <w:rPr>
          <w:sz w:val="24"/>
        </w:rPr>
        <w:t>ложительного и негативного отношения к объектам природы, проявления внимания, помощи</w:t>
      </w:r>
      <w:r>
        <w:rPr>
          <w:spacing w:val="1"/>
          <w:sz w:val="24"/>
        </w:rPr>
        <w:t xml:space="preserve"> </w:t>
      </w:r>
      <w:r>
        <w:rPr>
          <w:sz w:val="24"/>
        </w:rPr>
        <w:t>людям,</w:t>
      </w:r>
      <w:r>
        <w:rPr>
          <w:spacing w:val="-1"/>
          <w:sz w:val="24"/>
        </w:rPr>
        <w:t xml:space="preserve"> </w:t>
      </w:r>
      <w:r>
        <w:rPr>
          <w:sz w:val="24"/>
        </w:rPr>
        <w:t>нуждающимся</w:t>
      </w:r>
      <w:r>
        <w:rPr>
          <w:spacing w:val="2"/>
          <w:sz w:val="24"/>
        </w:rPr>
        <w:t xml:space="preserve"> </w:t>
      </w:r>
      <w:r>
        <w:rPr>
          <w:sz w:val="24"/>
        </w:rPr>
        <w:t>в</w:t>
      </w:r>
      <w:r>
        <w:rPr>
          <w:spacing w:val="-1"/>
          <w:sz w:val="24"/>
        </w:rPr>
        <w:t xml:space="preserve"> </w:t>
      </w:r>
      <w:r>
        <w:rPr>
          <w:sz w:val="24"/>
        </w:rPr>
        <w:t>ней;</w:t>
      </w:r>
    </w:p>
    <w:p w:rsidR="00A47C3D" w:rsidRDefault="007253DD" w:rsidP="00353F4F">
      <w:pPr>
        <w:pStyle w:val="a5"/>
        <w:numPr>
          <w:ilvl w:val="1"/>
          <w:numId w:val="40"/>
        </w:numPr>
        <w:tabs>
          <w:tab w:val="left" w:pos="962"/>
        </w:tabs>
        <w:spacing w:before="2" w:line="237" w:lineRule="auto"/>
        <w:ind w:right="276"/>
        <w:rPr>
          <w:sz w:val="24"/>
        </w:rPr>
      </w:pPr>
      <w:r>
        <w:rPr>
          <w:sz w:val="24"/>
        </w:rPr>
        <w:t>соблюдать</w:t>
      </w:r>
      <w:r>
        <w:rPr>
          <w:spacing w:val="-9"/>
          <w:sz w:val="24"/>
        </w:rPr>
        <w:t xml:space="preserve"> </w:t>
      </w:r>
      <w:r>
        <w:rPr>
          <w:sz w:val="24"/>
        </w:rPr>
        <w:t>правила</w:t>
      </w:r>
      <w:r>
        <w:rPr>
          <w:spacing w:val="-11"/>
          <w:sz w:val="24"/>
        </w:rPr>
        <w:t xml:space="preserve"> </w:t>
      </w:r>
      <w:r>
        <w:rPr>
          <w:sz w:val="24"/>
        </w:rPr>
        <w:t>безопасного</w:t>
      </w:r>
      <w:r>
        <w:rPr>
          <w:spacing w:val="-8"/>
          <w:sz w:val="24"/>
        </w:rPr>
        <w:t xml:space="preserve"> </w:t>
      </w:r>
      <w:r>
        <w:rPr>
          <w:sz w:val="24"/>
        </w:rPr>
        <w:t>поведения</w:t>
      </w:r>
      <w:r>
        <w:rPr>
          <w:spacing w:val="-11"/>
          <w:sz w:val="24"/>
        </w:rPr>
        <w:t xml:space="preserve"> </w:t>
      </w:r>
      <w:r>
        <w:rPr>
          <w:sz w:val="24"/>
        </w:rPr>
        <w:t>в</w:t>
      </w:r>
      <w:r>
        <w:rPr>
          <w:spacing w:val="-9"/>
          <w:sz w:val="24"/>
        </w:rPr>
        <w:t xml:space="preserve"> </w:t>
      </w:r>
      <w:r>
        <w:rPr>
          <w:sz w:val="24"/>
        </w:rPr>
        <w:t>школе,</w:t>
      </w:r>
      <w:r>
        <w:rPr>
          <w:spacing w:val="-9"/>
          <w:sz w:val="24"/>
        </w:rPr>
        <w:t xml:space="preserve"> </w:t>
      </w:r>
      <w:r>
        <w:rPr>
          <w:sz w:val="24"/>
        </w:rPr>
        <w:t>правила</w:t>
      </w:r>
      <w:r>
        <w:rPr>
          <w:spacing w:val="-9"/>
          <w:sz w:val="24"/>
        </w:rPr>
        <w:t xml:space="preserve"> </w:t>
      </w:r>
      <w:r>
        <w:rPr>
          <w:sz w:val="24"/>
        </w:rPr>
        <w:t>безопасного</w:t>
      </w:r>
      <w:r>
        <w:rPr>
          <w:spacing w:val="-8"/>
          <w:sz w:val="24"/>
        </w:rPr>
        <w:t xml:space="preserve"> </w:t>
      </w:r>
      <w:r>
        <w:rPr>
          <w:sz w:val="24"/>
        </w:rPr>
        <w:t>поведения</w:t>
      </w:r>
      <w:r>
        <w:rPr>
          <w:spacing w:val="-11"/>
          <w:sz w:val="24"/>
        </w:rPr>
        <w:t xml:space="preserve"> </w:t>
      </w:r>
      <w:r>
        <w:rPr>
          <w:sz w:val="24"/>
        </w:rPr>
        <w:t>пассажира</w:t>
      </w:r>
      <w:r>
        <w:rPr>
          <w:spacing w:val="-58"/>
          <w:sz w:val="24"/>
        </w:rPr>
        <w:t xml:space="preserve"> </w:t>
      </w:r>
      <w:r>
        <w:rPr>
          <w:sz w:val="24"/>
        </w:rPr>
        <w:t>наземного</w:t>
      </w:r>
      <w:r>
        <w:rPr>
          <w:spacing w:val="-1"/>
          <w:sz w:val="24"/>
        </w:rPr>
        <w:t xml:space="preserve"> </w:t>
      </w:r>
      <w:r>
        <w:rPr>
          <w:sz w:val="24"/>
        </w:rPr>
        <w:t>транспорта</w:t>
      </w:r>
      <w:r>
        <w:rPr>
          <w:spacing w:val="-1"/>
          <w:sz w:val="24"/>
        </w:rPr>
        <w:t xml:space="preserve"> </w:t>
      </w:r>
      <w:r>
        <w:rPr>
          <w:sz w:val="24"/>
        </w:rPr>
        <w:t>и</w:t>
      </w:r>
      <w:r>
        <w:rPr>
          <w:spacing w:val="-2"/>
          <w:sz w:val="24"/>
        </w:rPr>
        <w:t xml:space="preserve"> </w:t>
      </w:r>
      <w:r>
        <w:rPr>
          <w:sz w:val="24"/>
        </w:rPr>
        <w:t>метро;</w:t>
      </w:r>
    </w:p>
    <w:p w:rsidR="00A47C3D" w:rsidRDefault="007253DD" w:rsidP="00353F4F">
      <w:pPr>
        <w:pStyle w:val="a5"/>
        <w:numPr>
          <w:ilvl w:val="1"/>
          <w:numId w:val="40"/>
        </w:numPr>
        <w:tabs>
          <w:tab w:val="left" w:pos="962"/>
        </w:tabs>
        <w:spacing w:before="3"/>
        <w:ind w:hanging="340"/>
        <w:rPr>
          <w:sz w:val="24"/>
        </w:rPr>
      </w:pPr>
      <w:r>
        <w:rPr>
          <w:sz w:val="24"/>
        </w:rPr>
        <w:t>соблюдать</w:t>
      </w:r>
      <w:r>
        <w:rPr>
          <w:spacing w:val="-1"/>
          <w:sz w:val="24"/>
        </w:rPr>
        <w:t xml:space="preserve"> </w:t>
      </w:r>
      <w:r>
        <w:rPr>
          <w:sz w:val="24"/>
        </w:rPr>
        <w:t>режим</w:t>
      </w:r>
      <w:r>
        <w:rPr>
          <w:spacing w:val="-2"/>
          <w:sz w:val="24"/>
        </w:rPr>
        <w:t xml:space="preserve"> </w:t>
      </w:r>
      <w:r>
        <w:rPr>
          <w:sz w:val="24"/>
        </w:rPr>
        <w:t>дня</w:t>
      </w:r>
      <w:r>
        <w:rPr>
          <w:spacing w:val="-1"/>
          <w:sz w:val="24"/>
        </w:rPr>
        <w:t xml:space="preserve"> </w:t>
      </w:r>
      <w:r>
        <w:rPr>
          <w:sz w:val="24"/>
        </w:rPr>
        <w:t>и</w:t>
      </w:r>
      <w:r>
        <w:rPr>
          <w:spacing w:val="-3"/>
          <w:sz w:val="24"/>
        </w:rPr>
        <w:t xml:space="preserve"> </w:t>
      </w:r>
      <w:r>
        <w:rPr>
          <w:sz w:val="24"/>
        </w:rPr>
        <w:t>питания;</w:t>
      </w:r>
    </w:p>
    <w:p w:rsidR="00A47C3D" w:rsidRDefault="007253DD" w:rsidP="00353F4F">
      <w:pPr>
        <w:pStyle w:val="a5"/>
        <w:numPr>
          <w:ilvl w:val="1"/>
          <w:numId w:val="40"/>
        </w:numPr>
        <w:tabs>
          <w:tab w:val="left" w:pos="962"/>
        </w:tabs>
        <w:spacing w:before="1"/>
        <w:ind w:right="266"/>
        <w:rPr>
          <w:sz w:val="24"/>
        </w:rPr>
      </w:pPr>
      <w:r>
        <w:rPr>
          <w:sz w:val="24"/>
        </w:rPr>
        <w:t>безопасно использовать мессенджеры Интернета в условиях контролируемого доступа в Ин-</w:t>
      </w:r>
      <w:r>
        <w:rPr>
          <w:spacing w:val="1"/>
          <w:sz w:val="24"/>
        </w:rPr>
        <w:t xml:space="preserve"> </w:t>
      </w:r>
      <w:r>
        <w:rPr>
          <w:spacing w:val="-1"/>
          <w:sz w:val="24"/>
        </w:rPr>
        <w:t>тернет;</w:t>
      </w:r>
      <w:r>
        <w:rPr>
          <w:spacing w:val="-14"/>
          <w:sz w:val="24"/>
        </w:rPr>
        <w:t xml:space="preserve"> </w:t>
      </w:r>
      <w:r>
        <w:rPr>
          <w:spacing w:val="-1"/>
          <w:sz w:val="24"/>
        </w:rPr>
        <w:t>безопасно</w:t>
      </w:r>
      <w:r>
        <w:rPr>
          <w:spacing w:val="-14"/>
          <w:sz w:val="24"/>
        </w:rPr>
        <w:t xml:space="preserve"> </w:t>
      </w:r>
      <w:r>
        <w:rPr>
          <w:sz w:val="24"/>
        </w:rPr>
        <w:t>осуществлять</w:t>
      </w:r>
      <w:r>
        <w:rPr>
          <w:spacing w:val="-12"/>
          <w:sz w:val="24"/>
        </w:rPr>
        <w:t xml:space="preserve"> </w:t>
      </w:r>
      <w:r>
        <w:rPr>
          <w:sz w:val="24"/>
        </w:rPr>
        <w:t>коммуникацию</w:t>
      </w:r>
      <w:r>
        <w:rPr>
          <w:spacing w:val="-14"/>
          <w:sz w:val="24"/>
        </w:rPr>
        <w:t xml:space="preserve"> </w:t>
      </w:r>
      <w:r>
        <w:rPr>
          <w:sz w:val="24"/>
        </w:rPr>
        <w:t>в</w:t>
      </w:r>
      <w:r>
        <w:rPr>
          <w:spacing w:val="-15"/>
          <w:sz w:val="24"/>
        </w:rPr>
        <w:t xml:space="preserve"> </w:t>
      </w:r>
      <w:r>
        <w:rPr>
          <w:sz w:val="24"/>
        </w:rPr>
        <w:t>школьных</w:t>
      </w:r>
      <w:r>
        <w:rPr>
          <w:spacing w:val="-11"/>
          <w:sz w:val="24"/>
        </w:rPr>
        <w:t xml:space="preserve"> </w:t>
      </w:r>
      <w:r>
        <w:rPr>
          <w:sz w:val="24"/>
        </w:rPr>
        <w:t>сообществах</w:t>
      </w:r>
      <w:r>
        <w:rPr>
          <w:spacing w:val="-12"/>
          <w:sz w:val="24"/>
        </w:rPr>
        <w:t xml:space="preserve"> </w:t>
      </w:r>
      <w:r>
        <w:rPr>
          <w:sz w:val="24"/>
        </w:rPr>
        <w:t>с</w:t>
      </w:r>
      <w:r>
        <w:rPr>
          <w:spacing w:val="-15"/>
          <w:sz w:val="24"/>
        </w:rPr>
        <w:t xml:space="preserve"> </w:t>
      </w:r>
      <w:r>
        <w:rPr>
          <w:sz w:val="24"/>
        </w:rPr>
        <w:t>помощью</w:t>
      </w:r>
      <w:r>
        <w:rPr>
          <w:spacing w:val="-11"/>
          <w:sz w:val="24"/>
        </w:rPr>
        <w:t xml:space="preserve"> </w:t>
      </w:r>
      <w:r>
        <w:rPr>
          <w:sz w:val="24"/>
        </w:rPr>
        <w:t>учителя</w:t>
      </w:r>
      <w:r>
        <w:rPr>
          <w:spacing w:val="-14"/>
          <w:sz w:val="24"/>
        </w:rPr>
        <w:t xml:space="preserve"> </w:t>
      </w:r>
      <w:r>
        <w:rPr>
          <w:sz w:val="24"/>
        </w:rPr>
        <w:t>в</w:t>
      </w:r>
      <w:r>
        <w:rPr>
          <w:spacing w:val="-57"/>
          <w:sz w:val="24"/>
        </w:rPr>
        <w:t xml:space="preserve"> </w:t>
      </w:r>
      <w:r>
        <w:rPr>
          <w:sz w:val="24"/>
        </w:rPr>
        <w:t>случае</w:t>
      </w:r>
      <w:r>
        <w:rPr>
          <w:spacing w:val="-2"/>
          <w:sz w:val="24"/>
        </w:rPr>
        <w:t xml:space="preserve"> </w:t>
      </w:r>
      <w:r>
        <w:rPr>
          <w:sz w:val="24"/>
        </w:rPr>
        <w:t>необходимости.</w:t>
      </w:r>
    </w:p>
    <w:p w:rsidR="00A47C3D" w:rsidRDefault="00A47C3D">
      <w:pPr>
        <w:pStyle w:val="a3"/>
        <w:spacing w:before="6"/>
        <w:ind w:left="0" w:firstLine="0"/>
        <w:jc w:val="left"/>
        <w:rPr>
          <w:sz w:val="31"/>
        </w:rPr>
      </w:pPr>
    </w:p>
    <w:p w:rsidR="00A47C3D" w:rsidRDefault="007253DD" w:rsidP="00353F4F">
      <w:pPr>
        <w:pStyle w:val="2"/>
        <w:numPr>
          <w:ilvl w:val="0"/>
          <w:numId w:val="40"/>
        </w:numPr>
        <w:tabs>
          <w:tab w:val="left" w:pos="575"/>
        </w:tabs>
        <w:ind w:hanging="181"/>
      </w:pPr>
      <w:r>
        <w:t>класс</w:t>
      </w:r>
    </w:p>
    <w:p w:rsidR="00A47C3D" w:rsidRDefault="00A47C3D">
      <w:pPr>
        <w:pStyle w:val="a3"/>
        <w:spacing w:before="10"/>
        <w:ind w:left="0" w:firstLine="0"/>
        <w:jc w:val="left"/>
        <w:rPr>
          <w:b/>
          <w:sz w:val="20"/>
        </w:rPr>
      </w:pPr>
    </w:p>
    <w:p w:rsidR="00A47C3D" w:rsidRDefault="007253DD">
      <w:pPr>
        <w:pStyle w:val="a3"/>
        <w:spacing w:line="275" w:lineRule="exact"/>
        <w:ind w:left="622" w:firstLine="0"/>
      </w:pPr>
      <w:r>
        <w:t>К</w:t>
      </w:r>
      <w:r>
        <w:rPr>
          <w:spacing w:val="-2"/>
        </w:rPr>
        <w:t xml:space="preserve"> </w:t>
      </w:r>
      <w:r>
        <w:t>концу</w:t>
      </w:r>
      <w:r>
        <w:rPr>
          <w:spacing w:val="-9"/>
        </w:rPr>
        <w:t xml:space="preserve"> </w:t>
      </w:r>
      <w:r>
        <w:t>обучения</w:t>
      </w:r>
      <w:r>
        <w:rPr>
          <w:spacing w:val="-1"/>
        </w:rPr>
        <w:t xml:space="preserve"> </w:t>
      </w:r>
      <w:r>
        <w:t>в</w:t>
      </w:r>
      <w:r>
        <w:rPr>
          <w:spacing w:val="-1"/>
        </w:rPr>
        <w:t xml:space="preserve"> </w:t>
      </w:r>
      <w:r>
        <w:rPr>
          <w:b/>
        </w:rPr>
        <w:t>3</w:t>
      </w:r>
      <w:r>
        <w:rPr>
          <w:b/>
          <w:spacing w:val="-1"/>
        </w:rPr>
        <w:t xml:space="preserve"> </w:t>
      </w:r>
      <w:r>
        <w:rPr>
          <w:b/>
        </w:rPr>
        <w:t>классе</w:t>
      </w:r>
      <w:r>
        <w:rPr>
          <w:b/>
          <w:spacing w:val="-2"/>
        </w:rPr>
        <w:t xml:space="preserve"> </w:t>
      </w:r>
      <w:r>
        <w:t>обучающийся</w:t>
      </w:r>
      <w:r>
        <w:rPr>
          <w:spacing w:val="-2"/>
        </w:rPr>
        <w:t xml:space="preserve"> </w:t>
      </w:r>
      <w:r>
        <w:t>научится:</w:t>
      </w:r>
    </w:p>
    <w:p w:rsidR="00A47C3D" w:rsidRDefault="007253DD" w:rsidP="00353F4F">
      <w:pPr>
        <w:pStyle w:val="a5"/>
        <w:numPr>
          <w:ilvl w:val="1"/>
          <w:numId w:val="40"/>
        </w:numPr>
        <w:tabs>
          <w:tab w:val="left" w:pos="962"/>
        </w:tabs>
        <w:spacing w:before="1" w:line="237" w:lineRule="auto"/>
        <w:ind w:right="269"/>
        <w:rPr>
          <w:sz w:val="24"/>
        </w:rPr>
      </w:pPr>
      <w:r>
        <w:rPr>
          <w:sz w:val="24"/>
        </w:rPr>
        <w:t>различать государственную символику Российской Федерации (гимн, герб, флаг); проявлять</w:t>
      </w:r>
      <w:r>
        <w:rPr>
          <w:spacing w:val="1"/>
          <w:sz w:val="24"/>
        </w:rPr>
        <w:t xml:space="preserve"> </w:t>
      </w:r>
      <w:r>
        <w:rPr>
          <w:sz w:val="24"/>
        </w:rPr>
        <w:t>уважение</w:t>
      </w:r>
      <w:r>
        <w:rPr>
          <w:spacing w:val="-2"/>
          <w:sz w:val="24"/>
        </w:rPr>
        <w:t xml:space="preserve"> </w:t>
      </w:r>
      <w:r>
        <w:rPr>
          <w:sz w:val="24"/>
        </w:rPr>
        <w:t>к государственным</w:t>
      </w:r>
      <w:r>
        <w:rPr>
          <w:spacing w:val="-3"/>
          <w:sz w:val="24"/>
        </w:rPr>
        <w:t xml:space="preserve"> </w:t>
      </w:r>
      <w:r>
        <w:rPr>
          <w:sz w:val="24"/>
        </w:rPr>
        <w:t>символам</w:t>
      </w:r>
      <w:r>
        <w:rPr>
          <w:spacing w:val="-1"/>
          <w:sz w:val="24"/>
        </w:rPr>
        <w:t xml:space="preserve"> </w:t>
      </w:r>
      <w:r>
        <w:rPr>
          <w:sz w:val="24"/>
        </w:rPr>
        <w:t>России</w:t>
      </w:r>
      <w:r>
        <w:rPr>
          <w:spacing w:val="-1"/>
          <w:sz w:val="24"/>
        </w:rPr>
        <w:t xml:space="preserve"> </w:t>
      </w:r>
      <w:r>
        <w:rPr>
          <w:sz w:val="24"/>
        </w:rPr>
        <w:t>и своего</w:t>
      </w:r>
      <w:r>
        <w:rPr>
          <w:spacing w:val="-2"/>
          <w:sz w:val="24"/>
        </w:rPr>
        <w:t xml:space="preserve"> </w:t>
      </w:r>
      <w:r>
        <w:rPr>
          <w:sz w:val="24"/>
        </w:rPr>
        <w:t>региона;</w:t>
      </w:r>
    </w:p>
    <w:p w:rsidR="00A47C3D" w:rsidRDefault="007253DD" w:rsidP="00353F4F">
      <w:pPr>
        <w:pStyle w:val="a5"/>
        <w:numPr>
          <w:ilvl w:val="1"/>
          <w:numId w:val="40"/>
        </w:numPr>
        <w:tabs>
          <w:tab w:val="left" w:pos="962"/>
        </w:tabs>
        <w:spacing w:before="5" w:line="237" w:lineRule="auto"/>
        <w:ind w:right="278"/>
        <w:rPr>
          <w:sz w:val="24"/>
        </w:rPr>
      </w:pPr>
      <w:r>
        <w:rPr>
          <w:sz w:val="24"/>
        </w:rPr>
        <w:t>проявлять уважение к семейным ценностям и традициям, традициям своего народа и других</w:t>
      </w:r>
      <w:r>
        <w:rPr>
          <w:spacing w:val="1"/>
          <w:sz w:val="24"/>
        </w:rPr>
        <w:t xml:space="preserve"> </w:t>
      </w:r>
      <w:r>
        <w:rPr>
          <w:sz w:val="24"/>
        </w:rPr>
        <w:t>народов;</w:t>
      </w:r>
      <w:r>
        <w:rPr>
          <w:spacing w:val="-1"/>
          <w:sz w:val="24"/>
        </w:rPr>
        <w:t xml:space="preserve"> </w:t>
      </w:r>
      <w:r>
        <w:rPr>
          <w:sz w:val="24"/>
        </w:rPr>
        <w:t>соблюдать правила</w:t>
      </w:r>
      <w:r>
        <w:rPr>
          <w:spacing w:val="-2"/>
          <w:sz w:val="24"/>
        </w:rPr>
        <w:t xml:space="preserve"> </w:t>
      </w:r>
      <w:r>
        <w:rPr>
          <w:sz w:val="24"/>
        </w:rPr>
        <w:t>нравственного поведения</w:t>
      </w:r>
      <w:r>
        <w:rPr>
          <w:spacing w:val="-1"/>
          <w:sz w:val="24"/>
        </w:rPr>
        <w:t xml:space="preserve"> </w:t>
      </w:r>
      <w:r>
        <w:rPr>
          <w:sz w:val="24"/>
        </w:rPr>
        <w:t>в</w:t>
      </w:r>
      <w:r>
        <w:rPr>
          <w:spacing w:val="-1"/>
          <w:sz w:val="24"/>
        </w:rPr>
        <w:t xml:space="preserve"> </w:t>
      </w:r>
      <w:r>
        <w:rPr>
          <w:sz w:val="24"/>
        </w:rPr>
        <w:t>социуме;</w:t>
      </w:r>
    </w:p>
    <w:p w:rsidR="00A47C3D" w:rsidRDefault="007253DD" w:rsidP="00353F4F">
      <w:pPr>
        <w:pStyle w:val="a5"/>
        <w:numPr>
          <w:ilvl w:val="1"/>
          <w:numId w:val="40"/>
        </w:numPr>
        <w:tabs>
          <w:tab w:val="left" w:pos="962"/>
        </w:tabs>
        <w:spacing w:before="4"/>
        <w:ind w:right="266"/>
        <w:rPr>
          <w:sz w:val="24"/>
        </w:rPr>
      </w:pPr>
      <w:r>
        <w:rPr>
          <w:sz w:val="24"/>
        </w:rPr>
        <w:t>приводить примеры памятников природы, культурных объектов и достопримечательностей</w:t>
      </w:r>
      <w:r>
        <w:rPr>
          <w:spacing w:val="1"/>
          <w:sz w:val="24"/>
        </w:rPr>
        <w:t xml:space="preserve"> </w:t>
      </w:r>
      <w:r>
        <w:rPr>
          <w:sz w:val="24"/>
        </w:rPr>
        <w:t>родного края; столицы России, городов РФ с богатой историей и культурой; российских цен-</w:t>
      </w:r>
      <w:r>
        <w:rPr>
          <w:spacing w:val="1"/>
          <w:sz w:val="24"/>
        </w:rPr>
        <w:t xml:space="preserve"> </w:t>
      </w:r>
      <w:r>
        <w:rPr>
          <w:sz w:val="24"/>
        </w:rPr>
        <w:t>тров декоративно-прикладного искусства; проявлять интерес и уважение к истории и культуре</w:t>
      </w:r>
      <w:r>
        <w:rPr>
          <w:spacing w:val="-57"/>
          <w:sz w:val="24"/>
        </w:rPr>
        <w:t xml:space="preserve"> </w:t>
      </w:r>
      <w:r>
        <w:rPr>
          <w:sz w:val="24"/>
        </w:rPr>
        <w:t>народов России;</w:t>
      </w:r>
    </w:p>
    <w:p w:rsidR="00A47C3D" w:rsidRDefault="007253DD" w:rsidP="00353F4F">
      <w:pPr>
        <w:pStyle w:val="a5"/>
        <w:numPr>
          <w:ilvl w:val="1"/>
          <w:numId w:val="40"/>
        </w:numPr>
        <w:tabs>
          <w:tab w:val="left" w:pos="962"/>
        </w:tabs>
        <w:ind w:hanging="340"/>
        <w:rPr>
          <w:sz w:val="24"/>
        </w:rPr>
      </w:pPr>
      <w:r>
        <w:rPr>
          <w:sz w:val="24"/>
        </w:rPr>
        <w:t>показывать</w:t>
      </w:r>
      <w:r>
        <w:rPr>
          <w:spacing w:val="-10"/>
          <w:sz w:val="24"/>
        </w:rPr>
        <w:t xml:space="preserve"> </w:t>
      </w:r>
      <w:r>
        <w:rPr>
          <w:sz w:val="24"/>
        </w:rPr>
        <w:t>на</w:t>
      </w:r>
      <w:r>
        <w:rPr>
          <w:spacing w:val="-13"/>
          <w:sz w:val="24"/>
        </w:rPr>
        <w:t xml:space="preserve"> </w:t>
      </w:r>
      <w:r>
        <w:rPr>
          <w:sz w:val="24"/>
        </w:rPr>
        <w:t>карте</w:t>
      </w:r>
      <w:r>
        <w:rPr>
          <w:spacing w:val="-8"/>
          <w:sz w:val="24"/>
        </w:rPr>
        <w:t xml:space="preserve"> </w:t>
      </w:r>
      <w:r>
        <w:rPr>
          <w:sz w:val="24"/>
        </w:rPr>
        <w:t>мира</w:t>
      </w:r>
      <w:r>
        <w:rPr>
          <w:spacing w:val="-9"/>
          <w:sz w:val="24"/>
        </w:rPr>
        <w:t xml:space="preserve"> </w:t>
      </w:r>
      <w:r>
        <w:rPr>
          <w:sz w:val="24"/>
        </w:rPr>
        <w:t>материки,</w:t>
      </w:r>
      <w:r>
        <w:rPr>
          <w:spacing w:val="-12"/>
          <w:sz w:val="24"/>
        </w:rPr>
        <w:t xml:space="preserve"> </w:t>
      </w:r>
      <w:r>
        <w:rPr>
          <w:sz w:val="24"/>
        </w:rPr>
        <w:t>изученные</w:t>
      </w:r>
      <w:r>
        <w:rPr>
          <w:spacing w:val="-11"/>
          <w:sz w:val="24"/>
        </w:rPr>
        <w:t xml:space="preserve"> </w:t>
      </w:r>
      <w:r>
        <w:rPr>
          <w:sz w:val="24"/>
        </w:rPr>
        <w:t>страны</w:t>
      </w:r>
      <w:r>
        <w:rPr>
          <w:spacing w:val="-7"/>
          <w:sz w:val="24"/>
        </w:rPr>
        <w:t xml:space="preserve"> </w:t>
      </w:r>
      <w:r>
        <w:rPr>
          <w:sz w:val="24"/>
        </w:rPr>
        <w:t>мира;</w:t>
      </w:r>
    </w:p>
    <w:p w:rsidR="00A47C3D" w:rsidRDefault="007253DD" w:rsidP="00353F4F">
      <w:pPr>
        <w:pStyle w:val="a5"/>
        <w:numPr>
          <w:ilvl w:val="1"/>
          <w:numId w:val="40"/>
        </w:numPr>
        <w:tabs>
          <w:tab w:val="left" w:pos="962"/>
        </w:tabs>
        <w:ind w:hanging="340"/>
        <w:rPr>
          <w:sz w:val="24"/>
        </w:rPr>
      </w:pPr>
      <w:r>
        <w:rPr>
          <w:sz w:val="24"/>
        </w:rPr>
        <w:t>различать</w:t>
      </w:r>
      <w:r>
        <w:rPr>
          <w:spacing w:val="-2"/>
          <w:sz w:val="24"/>
        </w:rPr>
        <w:t xml:space="preserve"> </w:t>
      </w:r>
      <w:r>
        <w:rPr>
          <w:sz w:val="24"/>
        </w:rPr>
        <w:t>расходы</w:t>
      </w:r>
      <w:r>
        <w:rPr>
          <w:spacing w:val="-2"/>
          <w:sz w:val="24"/>
        </w:rPr>
        <w:t xml:space="preserve"> </w:t>
      </w:r>
      <w:r>
        <w:rPr>
          <w:sz w:val="24"/>
        </w:rPr>
        <w:t>и</w:t>
      </w:r>
      <w:r>
        <w:rPr>
          <w:spacing w:val="-1"/>
          <w:sz w:val="24"/>
        </w:rPr>
        <w:t xml:space="preserve"> </w:t>
      </w:r>
      <w:r>
        <w:rPr>
          <w:sz w:val="24"/>
        </w:rPr>
        <w:t>доходы</w:t>
      </w:r>
      <w:r>
        <w:rPr>
          <w:spacing w:val="-2"/>
          <w:sz w:val="24"/>
        </w:rPr>
        <w:t xml:space="preserve"> </w:t>
      </w:r>
      <w:r>
        <w:rPr>
          <w:sz w:val="24"/>
        </w:rPr>
        <w:t>семейного</w:t>
      </w:r>
      <w:r>
        <w:rPr>
          <w:spacing w:val="-1"/>
          <w:sz w:val="24"/>
        </w:rPr>
        <w:t xml:space="preserve"> </w:t>
      </w:r>
      <w:r>
        <w:rPr>
          <w:sz w:val="24"/>
        </w:rPr>
        <w:t>бюджета;</w:t>
      </w:r>
    </w:p>
    <w:p w:rsidR="00A47C3D" w:rsidRDefault="007253DD" w:rsidP="00353F4F">
      <w:pPr>
        <w:pStyle w:val="a5"/>
        <w:numPr>
          <w:ilvl w:val="1"/>
          <w:numId w:val="40"/>
        </w:numPr>
        <w:tabs>
          <w:tab w:val="left" w:pos="962"/>
        </w:tabs>
        <w:spacing w:before="3" w:line="237" w:lineRule="auto"/>
        <w:ind w:right="268"/>
        <w:rPr>
          <w:sz w:val="24"/>
        </w:rPr>
      </w:pPr>
      <w:r>
        <w:rPr>
          <w:sz w:val="24"/>
        </w:rPr>
        <w:t>распознавать изученные объекты природы по их описанию, рисункам и фотографиям, разли-</w:t>
      </w:r>
      <w:r>
        <w:rPr>
          <w:spacing w:val="1"/>
          <w:sz w:val="24"/>
        </w:rPr>
        <w:t xml:space="preserve"> </w:t>
      </w:r>
      <w:r>
        <w:rPr>
          <w:sz w:val="24"/>
        </w:rPr>
        <w:t>чать</w:t>
      </w:r>
      <w:r>
        <w:rPr>
          <w:spacing w:val="-1"/>
          <w:sz w:val="24"/>
        </w:rPr>
        <w:t xml:space="preserve"> </w:t>
      </w:r>
      <w:r>
        <w:rPr>
          <w:sz w:val="24"/>
        </w:rPr>
        <w:t>их</w:t>
      </w:r>
      <w:r>
        <w:rPr>
          <w:spacing w:val="2"/>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p>
    <w:p w:rsidR="00A47C3D" w:rsidRDefault="007253DD" w:rsidP="00353F4F">
      <w:pPr>
        <w:pStyle w:val="a5"/>
        <w:numPr>
          <w:ilvl w:val="1"/>
          <w:numId w:val="40"/>
        </w:numPr>
        <w:tabs>
          <w:tab w:val="left" w:pos="962"/>
        </w:tabs>
        <w:spacing w:before="3"/>
        <w:ind w:right="271"/>
        <w:rPr>
          <w:sz w:val="24"/>
        </w:rPr>
      </w:pPr>
      <w:r>
        <w:rPr>
          <w:sz w:val="24"/>
        </w:rPr>
        <w:t>проводить по предложенному плану или инструкции небольшие опыты с природными объек-</w:t>
      </w:r>
      <w:r>
        <w:rPr>
          <w:spacing w:val="1"/>
          <w:sz w:val="24"/>
        </w:rPr>
        <w:t xml:space="preserve"> </w:t>
      </w:r>
      <w:r>
        <w:rPr>
          <w:sz w:val="24"/>
        </w:rPr>
        <w:t>тами с использованием простейшего лабораторного оборудования и измерительных приборов;</w:t>
      </w:r>
      <w:r>
        <w:rPr>
          <w:spacing w:val="-57"/>
          <w:sz w:val="24"/>
        </w:rPr>
        <w:t xml:space="preserve"> </w:t>
      </w:r>
      <w:r>
        <w:rPr>
          <w:sz w:val="24"/>
        </w:rPr>
        <w:t>соблюдать</w:t>
      </w:r>
      <w:r>
        <w:rPr>
          <w:spacing w:val="-1"/>
          <w:sz w:val="24"/>
        </w:rPr>
        <w:t xml:space="preserve"> </w:t>
      </w:r>
      <w:r>
        <w:rPr>
          <w:sz w:val="24"/>
        </w:rPr>
        <w:t>безопасность проведения опытов;</w:t>
      </w:r>
    </w:p>
    <w:p w:rsidR="00A47C3D" w:rsidRDefault="007253DD" w:rsidP="00353F4F">
      <w:pPr>
        <w:pStyle w:val="a5"/>
        <w:numPr>
          <w:ilvl w:val="1"/>
          <w:numId w:val="40"/>
        </w:numPr>
        <w:tabs>
          <w:tab w:val="left" w:pos="962"/>
        </w:tabs>
        <w:spacing w:before="2" w:line="237" w:lineRule="auto"/>
        <w:ind w:right="270"/>
        <w:rPr>
          <w:sz w:val="24"/>
        </w:rPr>
      </w:pPr>
      <w:r>
        <w:rPr>
          <w:sz w:val="24"/>
        </w:rPr>
        <w:t>группировать изученные объекты живой и неживой природы, проводить простейшую клас-</w:t>
      </w:r>
      <w:r>
        <w:rPr>
          <w:spacing w:val="1"/>
          <w:sz w:val="24"/>
        </w:rPr>
        <w:t xml:space="preserve"> </w:t>
      </w:r>
      <w:r>
        <w:rPr>
          <w:sz w:val="24"/>
        </w:rPr>
        <w:t>сификацию;</w:t>
      </w:r>
    </w:p>
    <w:p w:rsidR="00A47C3D" w:rsidRDefault="007253DD" w:rsidP="00353F4F">
      <w:pPr>
        <w:pStyle w:val="a5"/>
        <w:numPr>
          <w:ilvl w:val="1"/>
          <w:numId w:val="40"/>
        </w:numPr>
        <w:tabs>
          <w:tab w:val="left" w:pos="962"/>
        </w:tabs>
        <w:spacing w:before="4"/>
        <w:ind w:hanging="340"/>
        <w:rPr>
          <w:sz w:val="24"/>
        </w:rPr>
      </w:pPr>
      <w:r>
        <w:rPr>
          <w:sz w:val="24"/>
        </w:rPr>
        <w:t>сравнивать</w:t>
      </w:r>
      <w:r>
        <w:rPr>
          <w:spacing w:val="-2"/>
          <w:sz w:val="24"/>
        </w:rPr>
        <w:t xml:space="preserve"> </w:t>
      </w:r>
      <w:r>
        <w:rPr>
          <w:sz w:val="24"/>
        </w:rPr>
        <w:t>по</w:t>
      </w:r>
      <w:r>
        <w:rPr>
          <w:spacing w:val="-2"/>
          <w:sz w:val="24"/>
        </w:rPr>
        <w:t xml:space="preserve"> </w:t>
      </w:r>
      <w:r>
        <w:rPr>
          <w:sz w:val="24"/>
        </w:rPr>
        <w:t>заданному</w:t>
      </w:r>
      <w:r>
        <w:rPr>
          <w:spacing w:val="-7"/>
          <w:sz w:val="24"/>
        </w:rPr>
        <w:t xml:space="preserve"> </w:t>
      </w:r>
      <w:r>
        <w:rPr>
          <w:sz w:val="24"/>
        </w:rPr>
        <w:t>количеству</w:t>
      </w:r>
      <w:r>
        <w:rPr>
          <w:spacing w:val="-7"/>
          <w:sz w:val="24"/>
        </w:rPr>
        <w:t xml:space="preserve"> </w:t>
      </w:r>
      <w:r>
        <w:rPr>
          <w:sz w:val="24"/>
        </w:rPr>
        <w:t>признаков</w:t>
      </w:r>
      <w:r>
        <w:rPr>
          <w:spacing w:val="-2"/>
          <w:sz w:val="24"/>
        </w:rPr>
        <w:t xml:space="preserve"> </w:t>
      </w:r>
      <w:r>
        <w:rPr>
          <w:sz w:val="24"/>
        </w:rPr>
        <w:t>объекты</w:t>
      </w:r>
      <w:r>
        <w:rPr>
          <w:spacing w:val="-2"/>
          <w:sz w:val="24"/>
        </w:rPr>
        <w:t xml:space="preserve"> </w:t>
      </w:r>
      <w:r>
        <w:rPr>
          <w:sz w:val="24"/>
        </w:rPr>
        <w:t>живой</w:t>
      </w:r>
      <w:r>
        <w:rPr>
          <w:spacing w:val="-2"/>
          <w:sz w:val="24"/>
        </w:rPr>
        <w:t xml:space="preserve"> </w:t>
      </w:r>
      <w:r>
        <w:rPr>
          <w:sz w:val="24"/>
        </w:rPr>
        <w:t>и</w:t>
      </w:r>
      <w:r>
        <w:rPr>
          <w:spacing w:val="-4"/>
          <w:sz w:val="24"/>
        </w:rPr>
        <w:t xml:space="preserve"> </w:t>
      </w:r>
      <w:r>
        <w:rPr>
          <w:sz w:val="24"/>
        </w:rPr>
        <w:t>неживой</w:t>
      </w:r>
      <w:r>
        <w:rPr>
          <w:spacing w:val="-2"/>
          <w:sz w:val="24"/>
        </w:rPr>
        <w:t xml:space="preserve"> </w:t>
      </w:r>
      <w:r>
        <w:rPr>
          <w:sz w:val="24"/>
        </w:rPr>
        <w:t>природы;</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40"/>
        </w:numPr>
        <w:tabs>
          <w:tab w:val="left" w:pos="961"/>
          <w:tab w:val="left" w:pos="962"/>
        </w:tabs>
        <w:spacing w:before="72" w:line="237" w:lineRule="auto"/>
        <w:ind w:right="276"/>
        <w:jc w:val="left"/>
        <w:rPr>
          <w:sz w:val="24"/>
        </w:rPr>
      </w:pPr>
      <w:r>
        <w:rPr>
          <w:sz w:val="24"/>
        </w:rPr>
        <w:lastRenderedPageBreak/>
        <w:t>описывать</w:t>
      </w:r>
      <w:r>
        <w:rPr>
          <w:spacing w:val="-5"/>
          <w:sz w:val="24"/>
        </w:rPr>
        <w:t xml:space="preserve"> </w:t>
      </w:r>
      <w:r>
        <w:rPr>
          <w:sz w:val="24"/>
        </w:rPr>
        <w:t>на</w:t>
      </w:r>
      <w:r>
        <w:rPr>
          <w:spacing w:val="-8"/>
          <w:sz w:val="24"/>
        </w:rPr>
        <w:t xml:space="preserve"> </w:t>
      </w:r>
      <w:r>
        <w:rPr>
          <w:sz w:val="24"/>
        </w:rPr>
        <w:t>основе</w:t>
      </w:r>
      <w:r>
        <w:rPr>
          <w:spacing w:val="-6"/>
          <w:sz w:val="24"/>
        </w:rPr>
        <w:t xml:space="preserve"> </w:t>
      </w:r>
      <w:r>
        <w:rPr>
          <w:sz w:val="24"/>
        </w:rPr>
        <w:t>предложенного</w:t>
      </w:r>
      <w:r>
        <w:rPr>
          <w:spacing w:val="-6"/>
          <w:sz w:val="24"/>
        </w:rPr>
        <w:t xml:space="preserve"> </w:t>
      </w:r>
      <w:r>
        <w:rPr>
          <w:sz w:val="24"/>
        </w:rPr>
        <w:t>плана</w:t>
      </w:r>
      <w:r>
        <w:rPr>
          <w:spacing w:val="-8"/>
          <w:sz w:val="24"/>
        </w:rPr>
        <w:t xml:space="preserve"> </w:t>
      </w:r>
      <w:r>
        <w:rPr>
          <w:sz w:val="24"/>
        </w:rPr>
        <w:t>изученные</w:t>
      </w:r>
      <w:r>
        <w:rPr>
          <w:spacing w:val="-6"/>
          <w:sz w:val="24"/>
        </w:rPr>
        <w:t xml:space="preserve"> </w:t>
      </w:r>
      <w:r>
        <w:rPr>
          <w:sz w:val="24"/>
        </w:rPr>
        <w:t>объекты</w:t>
      </w:r>
      <w:r>
        <w:rPr>
          <w:spacing w:val="-9"/>
          <w:sz w:val="24"/>
        </w:rPr>
        <w:t xml:space="preserve"> </w:t>
      </w:r>
      <w:r>
        <w:rPr>
          <w:sz w:val="24"/>
        </w:rPr>
        <w:t>и</w:t>
      </w:r>
      <w:r>
        <w:rPr>
          <w:spacing w:val="-4"/>
          <w:sz w:val="24"/>
        </w:rPr>
        <w:t xml:space="preserve"> </w:t>
      </w:r>
      <w:r>
        <w:rPr>
          <w:sz w:val="24"/>
        </w:rPr>
        <w:t>явления</w:t>
      </w:r>
      <w:r>
        <w:rPr>
          <w:spacing w:val="-7"/>
          <w:sz w:val="24"/>
        </w:rPr>
        <w:t xml:space="preserve"> </w:t>
      </w:r>
      <w:r>
        <w:rPr>
          <w:sz w:val="24"/>
        </w:rPr>
        <w:t>природы,</w:t>
      </w:r>
      <w:r>
        <w:rPr>
          <w:spacing w:val="-6"/>
          <w:sz w:val="24"/>
        </w:rPr>
        <w:t xml:space="preserve"> </w:t>
      </w:r>
      <w:r>
        <w:rPr>
          <w:sz w:val="24"/>
        </w:rPr>
        <w:t>выделяя</w:t>
      </w:r>
      <w:r>
        <w:rPr>
          <w:spacing w:val="-7"/>
          <w:sz w:val="24"/>
        </w:rPr>
        <w:t xml:space="preserve"> </w:t>
      </w:r>
      <w:r>
        <w:rPr>
          <w:sz w:val="24"/>
        </w:rPr>
        <w:t>их</w:t>
      </w:r>
      <w:r>
        <w:rPr>
          <w:spacing w:val="-57"/>
          <w:sz w:val="24"/>
        </w:rPr>
        <w:t xml:space="preserve"> </w:t>
      </w:r>
      <w:r>
        <w:rPr>
          <w:sz w:val="24"/>
        </w:rPr>
        <w:t>существенные</w:t>
      </w:r>
      <w:r>
        <w:rPr>
          <w:spacing w:val="-3"/>
          <w:sz w:val="24"/>
        </w:rPr>
        <w:t xml:space="preserve"> </w:t>
      </w:r>
      <w:r>
        <w:rPr>
          <w:sz w:val="24"/>
        </w:rPr>
        <w:t>признаки и</w:t>
      </w:r>
      <w:r>
        <w:rPr>
          <w:spacing w:val="-2"/>
          <w:sz w:val="24"/>
        </w:rPr>
        <w:t xml:space="preserve"> </w:t>
      </w:r>
      <w:r>
        <w:rPr>
          <w:sz w:val="24"/>
        </w:rPr>
        <w:t>характерные</w:t>
      </w:r>
      <w:r>
        <w:rPr>
          <w:spacing w:val="-2"/>
          <w:sz w:val="24"/>
        </w:rPr>
        <w:t xml:space="preserve"> </w:t>
      </w:r>
      <w:r>
        <w:rPr>
          <w:sz w:val="24"/>
        </w:rPr>
        <w:t>свойства;</w:t>
      </w:r>
    </w:p>
    <w:p w:rsidR="00A47C3D" w:rsidRDefault="007253DD" w:rsidP="00353F4F">
      <w:pPr>
        <w:pStyle w:val="a5"/>
        <w:numPr>
          <w:ilvl w:val="1"/>
          <w:numId w:val="40"/>
        </w:numPr>
        <w:tabs>
          <w:tab w:val="left" w:pos="961"/>
          <w:tab w:val="left" w:pos="962"/>
        </w:tabs>
        <w:spacing w:before="4"/>
        <w:ind w:right="270"/>
        <w:jc w:val="left"/>
        <w:rPr>
          <w:sz w:val="24"/>
        </w:rPr>
      </w:pPr>
      <w:r>
        <w:rPr>
          <w:sz w:val="24"/>
        </w:rPr>
        <w:t>использовать</w:t>
      </w:r>
      <w:r>
        <w:rPr>
          <w:spacing w:val="11"/>
          <w:sz w:val="24"/>
        </w:rPr>
        <w:t xml:space="preserve"> </w:t>
      </w:r>
      <w:r>
        <w:rPr>
          <w:sz w:val="24"/>
        </w:rPr>
        <w:t>различные</w:t>
      </w:r>
      <w:r>
        <w:rPr>
          <w:spacing w:val="10"/>
          <w:sz w:val="24"/>
        </w:rPr>
        <w:t xml:space="preserve"> </w:t>
      </w:r>
      <w:r>
        <w:rPr>
          <w:sz w:val="24"/>
        </w:rPr>
        <w:t>источники</w:t>
      </w:r>
      <w:r>
        <w:rPr>
          <w:spacing w:val="10"/>
          <w:sz w:val="24"/>
        </w:rPr>
        <w:t xml:space="preserve"> </w:t>
      </w:r>
      <w:r>
        <w:rPr>
          <w:sz w:val="24"/>
        </w:rPr>
        <w:t>информации</w:t>
      </w:r>
      <w:r>
        <w:rPr>
          <w:spacing w:val="12"/>
          <w:sz w:val="24"/>
        </w:rPr>
        <w:t xml:space="preserve"> </w:t>
      </w:r>
      <w:r>
        <w:rPr>
          <w:sz w:val="24"/>
        </w:rPr>
        <w:t>о</w:t>
      </w:r>
      <w:r>
        <w:rPr>
          <w:spacing w:val="9"/>
          <w:sz w:val="24"/>
        </w:rPr>
        <w:t xml:space="preserve"> </w:t>
      </w:r>
      <w:r>
        <w:rPr>
          <w:sz w:val="24"/>
        </w:rPr>
        <w:t>природе</w:t>
      </w:r>
      <w:r>
        <w:rPr>
          <w:spacing w:val="10"/>
          <w:sz w:val="24"/>
        </w:rPr>
        <w:t xml:space="preserve"> </w:t>
      </w:r>
      <w:r>
        <w:rPr>
          <w:sz w:val="24"/>
        </w:rPr>
        <w:t>и</w:t>
      </w:r>
      <w:r>
        <w:rPr>
          <w:spacing w:val="13"/>
          <w:sz w:val="24"/>
        </w:rPr>
        <w:t xml:space="preserve"> </w:t>
      </w:r>
      <w:r>
        <w:rPr>
          <w:sz w:val="24"/>
        </w:rPr>
        <w:t>обществе</w:t>
      </w:r>
      <w:r>
        <w:rPr>
          <w:spacing w:val="9"/>
          <w:sz w:val="24"/>
        </w:rPr>
        <w:t xml:space="preserve"> </w:t>
      </w:r>
      <w:r>
        <w:rPr>
          <w:sz w:val="24"/>
        </w:rPr>
        <w:t>для</w:t>
      </w:r>
      <w:r>
        <w:rPr>
          <w:spacing w:val="12"/>
          <w:sz w:val="24"/>
        </w:rPr>
        <w:t xml:space="preserve"> </w:t>
      </w:r>
      <w:r>
        <w:rPr>
          <w:sz w:val="24"/>
        </w:rPr>
        <w:t>поиска</w:t>
      </w:r>
      <w:r>
        <w:rPr>
          <w:spacing w:val="8"/>
          <w:sz w:val="24"/>
        </w:rPr>
        <w:t xml:space="preserve"> </w:t>
      </w:r>
      <w:r>
        <w:rPr>
          <w:sz w:val="24"/>
        </w:rPr>
        <w:t>и</w:t>
      </w:r>
      <w:r>
        <w:rPr>
          <w:spacing w:val="12"/>
          <w:sz w:val="24"/>
        </w:rPr>
        <w:t xml:space="preserve"> </w:t>
      </w:r>
      <w:r>
        <w:rPr>
          <w:sz w:val="24"/>
        </w:rPr>
        <w:t>извлече-</w:t>
      </w:r>
      <w:r>
        <w:rPr>
          <w:spacing w:val="-57"/>
          <w:sz w:val="24"/>
        </w:rPr>
        <w:t xml:space="preserve"> </w:t>
      </w:r>
      <w:r>
        <w:rPr>
          <w:sz w:val="24"/>
        </w:rPr>
        <w:t>ния</w:t>
      </w:r>
      <w:r>
        <w:rPr>
          <w:spacing w:val="-1"/>
          <w:sz w:val="24"/>
        </w:rPr>
        <w:t xml:space="preserve"> </w:t>
      </w:r>
      <w:r>
        <w:rPr>
          <w:sz w:val="24"/>
        </w:rPr>
        <w:t>информации, ответов на</w:t>
      </w:r>
      <w:r>
        <w:rPr>
          <w:spacing w:val="-1"/>
          <w:sz w:val="24"/>
        </w:rPr>
        <w:t xml:space="preserve"> </w:t>
      </w:r>
      <w:r>
        <w:rPr>
          <w:sz w:val="24"/>
        </w:rPr>
        <w:t>вопросы;</w:t>
      </w:r>
    </w:p>
    <w:p w:rsidR="00A47C3D" w:rsidRDefault="007253DD" w:rsidP="00353F4F">
      <w:pPr>
        <w:pStyle w:val="a5"/>
        <w:numPr>
          <w:ilvl w:val="1"/>
          <w:numId w:val="40"/>
        </w:numPr>
        <w:tabs>
          <w:tab w:val="left" w:pos="961"/>
          <w:tab w:val="left" w:pos="962"/>
        </w:tabs>
        <w:spacing w:before="2" w:line="237" w:lineRule="auto"/>
        <w:ind w:right="277"/>
        <w:jc w:val="left"/>
        <w:rPr>
          <w:sz w:val="24"/>
        </w:rPr>
      </w:pPr>
      <w:r>
        <w:rPr>
          <w:sz w:val="24"/>
        </w:rPr>
        <w:t>использовать</w:t>
      </w:r>
      <w:r>
        <w:rPr>
          <w:spacing w:val="1"/>
          <w:sz w:val="24"/>
        </w:rPr>
        <w:t xml:space="preserve"> </w:t>
      </w:r>
      <w:r>
        <w:rPr>
          <w:sz w:val="24"/>
        </w:rPr>
        <w:t>знания о взаимосвязях</w:t>
      </w:r>
      <w:r>
        <w:rPr>
          <w:spacing w:val="1"/>
          <w:sz w:val="24"/>
        </w:rPr>
        <w:t xml:space="preserve"> </w:t>
      </w:r>
      <w:r>
        <w:rPr>
          <w:sz w:val="24"/>
        </w:rPr>
        <w:t>в природе,</w:t>
      </w:r>
      <w:r>
        <w:rPr>
          <w:spacing w:val="1"/>
          <w:sz w:val="24"/>
        </w:rPr>
        <w:t xml:space="preserve"> </w:t>
      </w:r>
      <w:r>
        <w:rPr>
          <w:sz w:val="24"/>
        </w:rPr>
        <w:t>связи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природы</w:t>
      </w:r>
      <w:r>
        <w:rPr>
          <w:spacing w:val="1"/>
          <w:sz w:val="24"/>
        </w:rPr>
        <w:t xml:space="preserve"> </w:t>
      </w:r>
      <w:r>
        <w:rPr>
          <w:sz w:val="24"/>
        </w:rPr>
        <w:t>для</w:t>
      </w:r>
      <w:r>
        <w:rPr>
          <w:spacing w:val="1"/>
          <w:sz w:val="24"/>
        </w:rPr>
        <w:t xml:space="preserve"> </w:t>
      </w:r>
      <w:r>
        <w:rPr>
          <w:sz w:val="24"/>
        </w:rPr>
        <w:t>объяснения</w:t>
      </w:r>
      <w:r>
        <w:rPr>
          <w:spacing w:val="-57"/>
          <w:sz w:val="24"/>
        </w:rPr>
        <w:t xml:space="preserve"> </w:t>
      </w:r>
      <w:r>
        <w:rPr>
          <w:sz w:val="24"/>
        </w:rPr>
        <w:t>простейших</w:t>
      </w:r>
      <w:r>
        <w:rPr>
          <w:spacing w:val="1"/>
          <w:sz w:val="24"/>
        </w:rPr>
        <w:t xml:space="preserve"> </w:t>
      </w:r>
      <w:r>
        <w:rPr>
          <w:sz w:val="24"/>
        </w:rPr>
        <w:t>явлений и</w:t>
      </w:r>
      <w:r>
        <w:rPr>
          <w:spacing w:val="-2"/>
          <w:sz w:val="24"/>
        </w:rPr>
        <w:t xml:space="preserve"> </w:t>
      </w:r>
      <w:r>
        <w:rPr>
          <w:sz w:val="24"/>
        </w:rPr>
        <w:t>процессов</w:t>
      </w:r>
      <w:r>
        <w:rPr>
          <w:spacing w:val="-1"/>
          <w:sz w:val="24"/>
        </w:rPr>
        <w:t xml:space="preserve"> </w:t>
      </w:r>
      <w:r>
        <w:rPr>
          <w:sz w:val="24"/>
        </w:rPr>
        <w:t>в</w:t>
      </w:r>
      <w:r>
        <w:rPr>
          <w:spacing w:val="-1"/>
          <w:sz w:val="24"/>
        </w:rPr>
        <w:t xml:space="preserve"> </w:t>
      </w:r>
      <w:r>
        <w:rPr>
          <w:sz w:val="24"/>
        </w:rPr>
        <w:t>природе, организме</w:t>
      </w:r>
      <w:r>
        <w:rPr>
          <w:spacing w:val="-2"/>
          <w:sz w:val="24"/>
        </w:rPr>
        <w:t xml:space="preserve"> </w:t>
      </w:r>
      <w:r>
        <w:rPr>
          <w:sz w:val="24"/>
        </w:rPr>
        <w:t>человека;</w:t>
      </w:r>
    </w:p>
    <w:p w:rsidR="00A47C3D" w:rsidRDefault="007253DD" w:rsidP="00353F4F">
      <w:pPr>
        <w:pStyle w:val="a5"/>
        <w:numPr>
          <w:ilvl w:val="1"/>
          <w:numId w:val="40"/>
        </w:numPr>
        <w:tabs>
          <w:tab w:val="left" w:pos="961"/>
          <w:tab w:val="left" w:pos="962"/>
        </w:tabs>
        <w:spacing w:before="6" w:line="237" w:lineRule="auto"/>
        <w:ind w:right="275"/>
        <w:jc w:val="left"/>
        <w:rPr>
          <w:sz w:val="24"/>
        </w:rPr>
      </w:pPr>
      <w:r>
        <w:rPr>
          <w:sz w:val="24"/>
        </w:rPr>
        <w:t>фиксировать</w:t>
      </w:r>
      <w:r>
        <w:rPr>
          <w:spacing w:val="-8"/>
          <w:sz w:val="24"/>
        </w:rPr>
        <w:t xml:space="preserve"> </w:t>
      </w:r>
      <w:r>
        <w:rPr>
          <w:sz w:val="24"/>
        </w:rPr>
        <w:t>результаты</w:t>
      </w:r>
      <w:r>
        <w:rPr>
          <w:spacing w:val="-8"/>
          <w:sz w:val="24"/>
        </w:rPr>
        <w:t xml:space="preserve"> </w:t>
      </w:r>
      <w:r>
        <w:rPr>
          <w:sz w:val="24"/>
        </w:rPr>
        <w:t>наблюдений,</w:t>
      </w:r>
      <w:r>
        <w:rPr>
          <w:spacing w:val="-8"/>
          <w:sz w:val="24"/>
        </w:rPr>
        <w:t xml:space="preserve"> </w:t>
      </w:r>
      <w:r>
        <w:rPr>
          <w:sz w:val="24"/>
        </w:rPr>
        <w:t>опытной</w:t>
      </w:r>
      <w:r>
        <w:rPr>
          <w:spacing w:val="-6"/>
          <w:sz w:val="24"/>
        </w:rPr>
        <w:t xml:space="preserve"> </w:t>
      </w:r>
      <w:r>
        <w:rPr>
          <w:sz w:val="24"/>
        </w:rPr>
        <w:t>работы,</w:t>
      </w:r>
      <w:r>
        <w:rPr>
          <w:spacing w:val="-9"/>
          <w:sz w:val="24"/>
        </w:rPr>
        <w:t xml:space="preserve"> </w:t>
      </w:r>
      <w:r>
        <w:rPr>
          <w:sz w:val="24"/>
        </w:rPr>
        <w:t>в</w:t>
      </w:r>
      <w:r>
        <w:rPr>
          <w:spacing w:val="-8"/>
          <w:sz w:val="24"/>
        </w:rPr>
        <w:t xml:space="preserve"> </w:t>
      </w:r>
      <w:r>
        <w:rPr>
          <w:sz w:val="24"/>
        </w:rPr>
        <w:t>процессе</w:t>
      </w:r>
      <w:r>
        <w:rPr>
          <w:spacing w:val="-8"/>
          <w:sz w:val="24"/>
        </w:rPr>
        <w:t xml:space="preserve"> </w:t>
      </w:r>
      <w:r>
        <w:rPr>
          <w:sz w:val="24"/>
        </w:rPr>
        <w:t>коллективной</w:t>
      </w:r>
      <w:r>
        <w:rPr>
          <w:spacing w:val="-7"/>
          <w:sz w:val="24"/>
        </w:rPr>
        <w:t xml:space="preserve"> </w:t>
      </w:r>
      <w:r>
        <w:rPr>
          <w:sz w:val="24"/>
        </w:rPr>
        <w:t>деятельности</w:t>
      </w:r>
      <w:r>
        <w:rPr>
          <w:spacing w:val="-57"/>
          <w:sz w:val="24"/>
        </w:rPr>
        <w:t xml:space="preserve"> </w:t>
      </w:r>
      <w:r>
        <w:rPr>
          <w:sz w:val="24"/>
        </w:rPr>
        <w:t>обобщать</w:t>
      </w:r>
      <w:r>
        <w:rPr>
          <w:spacing w:val="-1"/>
          <w:sz w:val="24"/>
        </w:rPr>
        <w:t xml:space="preserve"> </w:t>
      </w:r>
      <w:r>
        <w:rPr>
          <w:sz w:val="24"/>
        </w:rPr>
        <w:t>полученные</w:t>
      </w:r>
      <w:r>
        <w:rPr>
          <w:spacing w:val="-2"/>
          <w:sz w:val="24"/>
        </w:rPr>
        <w:t xml:space="preserve"> </w:t>
      </w:r>
      <w:r>
        <w:rPr>
          <w:sz w:val="24"/>
        </w:rPr>
        <w:t>результаты и делать</w:t>
      </w:r>
      <w:r>
        <w:rPr>
          <w:spacing w:val="-1"/>
          <w:sz w:val="24"/>
        </w:rPr>
        <w:t xml:space="preserve"> </w:t>
      </w:r>
      <w:r>
        <w:rPr>
          <w:sz w:val="24"/>
        </w:rPr>
        <w:t>выводы;</w:t>
      </w:r>
    </w:p>
    <w:p w:rsidR="00A47C3D" w:rsidRDefault="007253DD" w:rsidP="00353F4F">
      <w:pPr>
        <w:pStyle w:val="a5"/>
        <w:numPr>
          <w:ilvl w:val="1"/>
          <w:numId w:val="40"/>
        </w:numPr>
        <w:tabs>
          <w:tab w:val="left" w:pos="961"/>
          <w:tab w:val="left" w:pos="962"/>
        </w:tabs>
        <w:spacing w:before="5" w:line="237" w:lineRule="auto"/>
        <w:ind w:right="279"/>
        <w:jc w:val="left"/>
        <w:rPr>
          <w:sz w:val="24"/>
        </w:rPr>
      </w:pPr>
      <w:r>
        <w:rPr>
          <w:sz w:val="24"/>
        </w:rPr>
        <w:t>создавать</w:t>
      </w:r>
      <w:r>
        <w:rPr>
          <w:spacing w:val="11"/>
          <w:sz w:val="24"/>
        </w:rPr>
        <w:t xml:space="preserve"> </w:t>
      </w:r>
      <w:r>
        <w:rPr>
          <w:sz w:val="24"/>
        </w:rPr>
        <w:t>по</w:t>
      </w:r>
      <w:r>
        <w:rPr>
          <w:spacing w:val="12"/>
          <w:sz w:val="24"/>
        </w:rPr>
        <w:t xml:space="preserve"> </w:t>
      </w:r>
      <w:r>
        <w:rPr>
          <w:sz w:val="24"/>
        </w:rPr>
        <w:t>заданному</w:t>
      </w:r>
      <w:r>
        <w:rPr>
          <w:spacing w:val="7"/>
          <w:sz w:val="24"/>
        </w:rPr>
        <w:t xml:space="preserve"> </w:t>
      </w:r>
      <w:r>
        <w:rPr>
          <w:sz w:val="24"/>
        </w:rPr>
        <w:t>плану</w:t>
      </w:r>
      <w:r>
        <w:rPr>
          <w:spacing w:val="6"/>
          <w:sz w:val="24"/>
        </w:rPr>
        <w:t xml:space="preserve"> </w:t>
      </w:r>
      <w:r>
        <w:rPr>
          <w:sz w:val="24"/>
        </w:rPr>
        <w:t>собственные</w:t>
      </w:r>
      <w:r>
        <w:rPr>
          <w:spacing w:val="10"/>
          <w:sz w:val="24"/>
        </w:rPr>
        <w:t xml:space="preserve"> </w:t>
      </w:r>
      <w:r>
        <w:rPr>
          <w:sz w:val="24"/>
        </w:rPr>
        <w:t>развѐрнутые</w:t>
      </w:r>
      <w:r>
        <w:rPr>
          <w:spacing w:val="10"/>
          <w:sz w:val="24"/>
        </w:rPr>
        <w:t xml:space="preserve"> </w:t>
      </w:r>
      <w:r>
        <w:rPr>
          <w:sz w:val="24"/>
        </w:rPr>
        <w:t>высказывания</w:t>
      </w:r>
      <w:r>
        <w:rPr>
          <w:spacing w:val="12"/>
          <w:sz w:val="24"/>
        </w:rPr>
        <w:t xml:space="preserve"> </w:t>
      </w:r>
      <w:r>
        <w:rPr>
          <w:sz w:val="24"/>
        </w:rPr>
        <w:t>о</w:t>
      </w:r>
      <w:r>
        <w:rPr>
          <w:spacing w:val="11"/>
          <w:sz w:val="24"/>
        </w:rPr>
        <w:t xml:space="preserve"> </w:t>
      </w:r>
      <w:r>
        <w:rPr>
          <w:sz w:val="24"/>
        </w:rPr>
        <w:t>природе,</w:t>
      </w:r>
      <w:r>
        <w:rPr>
          <w:spacing w:val="12"/>
          <w:sz w:val="24"/>
        </w:rPr>
        <w:t xml:space="preserve"> </w:t>
      </w:r>
      <w:r>
        <w:rPr>
          <w:sz w:val="24"/>
        </w:rPr>
        <w:t>человеке</w:t>
      </w:r>
      <w:r>
        <w:rPr>
          <w:spacing w:val="11"/>
          <w:sz w:val="24"/>
        </w:rPr>
        <w:t xml:space="preserve"> </w:t>
      </w:r>
      <w:r>
        <w:rPr>
          <w:sz w:val="24"/>
        </w:rPr>
        <w:t>и</w:t>
      </w:r>
      <w:r>
        <w:rPr>
          <w:spacing w:val="-57"/>
          <w:sz w:val="24"/>
        </w:rPr>
        <w:t xml:space="preserve"> </w:t>
      </w:r>
      <w:r>
        <w:rPr>
          <w:sz w:val="24"/>
        </w:rPr>
        <w:t>обществе,</w:t>
      </w:r>
      <w:r>
        <w:rPr>
          <w:spacing w:val="-1"/>
          <w:sz w:val="24"/>
        </w:rPr>
        <w:t xml:space="preserve"> </w:t>
      </w:r>
      <w:r>
        <w:rPr>
          <w:sz w:val="24"/>
        </w:rPr>
        <w:t>сопровождая</w:t>
      </w:r>
      <w:r>
        <w:rPr>
          <w:spacing w:val="2"/>
          <w:sz w:val="24"/>
        </w:rPr>
        <w:t xml:space="preserve"> </w:t>
      </w:r>
      <w:r>
        <w:rPr>
          <w:sz w:val="24"/>
        </w:rPr>
        <w:t>выступление</w:t>
      </w:r>
      <w:r>
        <w:rPr>
          <w:spacing w:val="-2"/>
          <w:sz w:val="24"/>
        </w:rPr>
        <w:t xml:space="preserve"> </w:t>
      </w:r>
      <w:r>
        <w:rPr>
          <w:sz w:val="24"/>
        </w:rPr>
        <w:t>иллюстрациями (презентацией);</w:t>
      </w:r>
    </w:p>
    <w:p w:rsidR="00A47C3D" w:rsidRDefault="007253DD" w:rsidP="00353F4F">
      <w:pPr>
        <w:pStyle w:val="a5"/>
        <w:numPr>
          <w:ilvl w:val="1"/>
          <w:numId w:val="40"/>
        </w:numPr>
        <w:tabs>
          <w:tab w:val="left" w:pos="961"/>
          <w:tab w:val="left" w:pos="962"/>
        </w:tabs>
        <w:spacing w:before="6" w:line="237" w:lineRule="auto"/>
        <w:ind w:right="270"/>
        <w:jc w:val="left"/>
        <w:rPr>
          <w:sz w:val="24"/>
        </w:rPr>
      </w:pPr>
      <w:r>
        <w:rPr>
          <w:sz w:val="24"/>
        </w:rPr>
        <w:t>соблюдать</w:t>
      </w:r>
      <w:r>
        <w:rPr>
          <w:spacing w:val="55"/>
          <w:sz w:val="24"/>
        </w:rPr>
        <w:t xml:space="preserve"> </w:t>
      </w:r>
      <w:r>
        <w:rPr>
          <w:sz w:val="24"/>
        </w:rPr>
        <w:t>правила</w:t>
      </w:r>
      <w:r>
        <w:rPr>
          <w:spacing w:val="54"/>
          <w:sz w:val="24"/>
        </w:rPr>
        <w:t xml:space="preserve"> </w:t>
      </w:r>
      <w:r>
        <w:rPr>
          <w:sz w:val="24"/>
        </w:rPr>
        <w:t>безопасного</w:t>
      </w:r>
      <w:r>
        <w:rPr>
          <w:spacing w:val="55"/>
          <w:sz w:val="24"/>
        </w:rPr>
        <w:t xml:space="preserve"> </w:t>
      </w:r>
      <w:r>
        <w:rPr>
          <w:sz w:val="24"/>
        </w:rPr>
        <w:t>поведения</w:t>
      </w:r>
      <w:r>
        <w:rPr>
          <w:spacing w:val="55"/>
          <w:sz w:val="24"/>
        </w:rPr>
        <w:t xml:space="preserve"> </w:t>
      </w:r>
      <w:r>
        <w:rPr>
          <w:sz w:val="24"/>
        </w:rPr>
        <w:t>пассажира</w:t>
      </w:r>
      <w:r>
        <w:rPr>
          <w:spacing w:val="54"/>
          <w:sz w:val="24"/>
        </w:rPr>
        <w:t xml:space="preserve"> </w:t>
      </w:r>
      <w:r>
        <w:rPr>
          <w:sz w:val="24"/>
        </w:rPr>
        <w:t>железнодорожного,</w:t>
      </w:r>
      <w:r>
        <w:rPr>
          <w:spacing w:val="55"/>
          <w:sz w:val="24"/>
        </w:rPr>
        <w:t xml:space="preserve"> </w:t>
      </w:r>
      <w:r>
        <w:rPr>
          <w:sz w:val="24"/>
        </w:rPr>
        <w:t>водного</w:t>
      </w:r>
      <w:r>
        <w:rPr>
          <w:spacing w:val="55"/>
          <w:sz w:val="24"/>
        </w:rPr>
        <w:t xml:space="preserve"> </w:t>
      </w:r>
      <w:r>
        <w:rPr>
          <w:sz w:val="24"/>
        </w:rPr>
        <w:t>и</w:t>
      </w:r>
      <w:r>
        <w:rPr>
          <w:spacing w:val="56"/>
          <w:sz w:val="24"/>
        </w:rPr>
        <w:t xml:space="preserve"> </w:t>
      </w:r>
      <w:r>
        <w:rPr>
          <w:sz w:val="24"/>
        </w:rPr>
        <w:t>авиа-</w:t>
      </w:r>
      <w:r>
        <w:rPr>
          <w:spacing w:val="-57"/>
          <w:sz w:val="24"/>
        </w:rPr>
        <w:t xml:space="preserve"> </w:t>
      </w:r>
      <w:r>
        <w:rPr>
          <w:sz w:val="24"/>
        </w:rPr>
        <w:t>транспорта;</w:t>
      </w:r>
    </w:p>
    <w:p w:rsidR="00A47C3D" w:rsidRDefault="007253DD" w:rsidP="00353F4F">
      <w:pPr>
        <w:pStyle w:val="a5"/>
        <w:numPr>
          <w:ilvl w:val="1"/>
          <w:numId w:val="40"/>
        </w:numPr>
        <w:tabs>
          <w:tab w:val="left" w:pos="961"/>
          <w:tab w:val="left" w:pos="962"/>
        </w:tabs>
        <w:spacing w:before="6" w:line="237" w:lineRule="auto"/>
        <w:ind w:right="275"/>
        <w:jc w:val="left"/>
        <w:rPr>
          <w:sz w:val="24"/>
        </w:rPr>
      </w:pPr>
      <w:r>
        <w:rPr>
          <w:sz w:val="24"/>
        </w:rPr>
        <w:t>соблюдать</w:t>
      </w:r>
      <w:r>
        <w:rPr>
          <w:spacing w:val="-7"/>
          <w:sz w:val="24"/>
        </w:rPr>
        <w:t xml:space="preserve"> </w:t>
      </w:r>
      <w:r>
        <w:rPr>
          <w:sz w:val="24"/>
        </w:rPr>
        <w:t>основы</w:t>
      </w:r>
      <w:r>
        <w:rPr>
          <w:spacing w:val="-8"/>
          <w:sz w:val="24"/>
        </w:rPr>
        <w:t xml:space="preserve"> </w:t>
      </w:r>
      <w:r>
        <w:rPr>
          <w:sz w:val="24"/>
        </w:rPr>
        <w:t>здорового</w:t>
      </w:r>
      <w:r>
        <w:rPr>
          <w:spacing w:val="-7"/>
          <w:sz w:val="24"/>
        </w:rPr>
        <w:t xml:space="preserve"> </w:t>
      </w:r>
      <w:r>
        <w:rPr>
          <w:sz w:val="24"/>
        </w:rPr>
        <w:t>образа</w:t>
      </w:r>
      <w:r>
        <w:rPr>
          <w:spacing w:val="-7"/>
          <w:sz w:val="24"/>
        </w:rPr>
        <w:t xml:space="preserve"> </w:t>
      </w:r>
      <w:r>
        <w:rPr>
          <w:sz w:val="24"/>
        </w:rPr>
        <w:t>жизни,</w:t>
      </w:r>
      <w:r>
        <w:rPr>
          <w:spacing w:val="-7"/>
          <w:sz w:val="24"/>
        </w:rPr>
        <w:t xml:space="preserve"> </w:t>
      </w:r>
      <w:r>
        <w:rPr>
          <w:sz w:val="24"/>
        </w:rPr>
        <w:t>в</w:t>
      </w:r>
      <w:r>
        <w:rPr>
          <w:spacing w:val="-8"/>
          <w:sz w:val="24"/>
        </w:rPr>
        <w:t xml:space="preserve"> </w:t>
      </w:r>
      <w:r>
        <w:rPr>
          <w:sz w:val="24"/>
        </w:rPr>
        <w:t>том</w:t>
      </w:r>
      <w:r>
        <w:rPr>
          <w:spacing w:val="-7"/>
          <w:sz w:val="24"/>
        </w:rPr>
        <w:t xml:space="preserve"> </w:t>
      </w:r>
      <w:r>
        <w:rPr>
          <w:sz w:val="24"/>
        </w:rPr>
        <w:t>числе</w:t>
      </w:r>
      <w:r>
        <w:rPr>
          <w:spacing w:val="-8"/>
          <w:sz w:val="24"/>
        </w:rPr>
        <w:t xml:space="preserve"> </w:t>
      </w:r>
      <w:r>
        <w:rPr>
          <w:sz w:val="24"/>
        </w:rPr>
        <w:t>требования</w:t>
      </w:r>
      <w:r>
        <w:rPr>
          <w:spacing w:val="-7"/>
          <w:sz w:val="24"/>
        </w:rPr>
        <w:t xml:space="preserve"> </w:t>
      </w:r>
      <w:r>
        <w:rPr>
          <w:sz w:val="24"/>
        </w:rPr>
        <w:t>к</w:t>
      </w:r>
      <w:r>
        <w:rPr>
          <w:spacing w:val="-7"/>
          <w:sz w:val="24"/>
        </w:rPr>
        <w:t xml:space="preserve"> </w:t>
      </w:r>
      <w:r>
        <w:rPr>
          <w:sz w:val="24"/>
        </w:rPr>
        <w:t>двигательной</w:t>
      </w:r>
      <w:r>
        <w:rPr>
          <w:spacing w:val="-5"/>
          <w:sz w:val="24"/>
        </w:rPr>
        <w:t xml:space="preserve"> </w:t>
      </w:r>
      <w:r>
        <w:rPr>
          <w:sz w:val="24"/>
        </w:rPr>
        <w:t>активности</w:t>
      </w:r>
      <w:r>
        <w:rPr>
          <w:spacing w:val="-57"/>
          <w:sz w:val="24"/>
        </w:rPr>
        <w:t xml:space="preserve"> </w:t>
      </w:r>
      <w:r>
        <w:rPr>
          <w:sz w:val="24"/>
        </w:rPr>
        <w:t>и</w:t>
      </w:r>
      <w:r>
        <w:rPr>
          <w:spacing w:val="-1"/>
          <w:sz w:val="24"/>
        </w:rPr>
        <w:t xml:space="preserve"> </w:t>
      </w:r>
      <w:r>
        <w:rPr>
          <w:sz w:val="24"/>
        </w:rPr>
        <w:t>принципы</w:t>
      </w:r>
      <w:r>
        <w:rPr>
          <w:spacing w:val="-3"/>
          <w:sz w:val="24"/>
        </w:rPr>
        <w:t xml:space="preserve"> </w:t>
      </w:r>
      <w:r>
        <w:rPr>
          <w:sz w:val="24"/>
        </w:rPr>
        <w:t>здорового</w:t>
      </w:r>
      <w:r>
        <w:rPr>
          <w:spacing w:val="-3"/>
          <w:sz w:val="24"/>
        </w:rPr>
        <w:t xml:space="preserve"> </w:t>
      </w:r>
      <w:r>
        <w:rPr>
          <w:sz w:val="24"/>
        </w:rPr>
        <w:t>питания;</w:t>
      </w:r>
    </w:p>
    <w:p w:rsidR="00A47C3D" w:rsidRDefault="007253DD" w:rsidP="00353F4F">
      <w:pPr>
        <w:pStyle w:val="a5"/>
        <w:numPr>
          <w:ilvl w:val="1"/>
          <w:numId w:val="40"/>
        </w:numPr>
        <w:tabs>
          <w:tab w:val="left" w:pos="961"/>
          <w:tab w:val="left" w:pos="962"/>
        </w:tabs>
        <w:spacing w:before="3"/>
        <w:ind w:hanging="340"/>
        <w:jc w:val="left"/>
        <w:rPr>
          <w:sz w:val="24"/>
        </w:rPr>
      </w:pPr>
      <w:r>
        <w:rPr>
          <w:sz w:val="24"/>
        </w:rPr>
        <w:t>соблюдать</w:t>
      </w:r>
      <w:r>
        <w:rPr>
          <w:spacing w:val="-3"/>
          <w:sz w:val="24"/>
        </w:rPr>
        <w:t xml:space="preserve"> </w:t>
      </w:r>
      <w:r>
        <w:rPr>
          <w:sz w:val="24"/>
        </w:rPr>
        <w:t>основы</w:t>
      </w:r>
      <w:r>
        <w:rPr>
          <w:spacing w:val="-3"/>
          <w:sz w:val="24"/>
        </w:rPr>
        <w:t xml:space="preserve"> </w:t>
      </w:r>
      <w:r>
        <w:rPr>
          <w:sz w:val="24"/>
        </w:rPr>
        <w:t>профилактики</w:t>
      </w:r>
      <w:r>
        <w:rPr>
          <w:spacing w:val="-4"/>
          <w:sz w:val="24"/>
        </w:rPr>
        <w:t xml:space="preserve"> </w:t>
      </w:r>
      <w:r>
        <w:rPr>
          <w:sz w:val="24"/>
        </w:rPr>
        <w:t>заболеваний;</w:t>
      </w:r>
    </w:p>
    <w:p w:rsidR="00A47C3D" w:rsidRDefault="007253DD" w:rsidP="00353F4F">
      <w:pPr>
        <w:pStyle w:val="a5"/>
        <w:numPr>
          <w:ilvl w:val="1"/>
          <w:numId w:val="40"/>
        </w:numPr>
        <w:tabs>
          <w:tab w:val="left" w:pos="961"/>
          <w:tab w:val="left" w:pos="962"/>
        </w:tabs>
        <w:ind w:hanging="340"/>
        <w:jc w:val="left"/>
        <w:rPr>
          <w:sz w:val="24"/>
        </w:rPr>
      </w:pPr>
      <w:r>
        <w:rPr>
          <w:sz w:val="24"/>
        </w:rPr>
        <w:t>соблюдать</w:t>
      </w:r>
      <w:r>
        <w:rPr>
          <w:spacing w:val="-3"/>
          <w:sz w:val="24"/>
        </w:rPr>
        <w:t xml:space="preserve"> </w:t>
      </w:r>
      <w:r>
        <w:rPr>
          <w:sz w:val="24"/>
        </w:rPr>
        <w:t>правила</w:t>
      </w:r>
      <w:r>
        <w:rPr>
          <w:spacing w:val="-3"/>
          <w:sz w:val="24"/>
        </w:rPr>
        <w:t xml:space="preserve"> </w:t>
      </w:r>
      <w:r>
        <w:rPr>
          <w:sz w:val="24"/>
        </w:rPr>
        <w:t>безопасного</w:t>
      </w:r>
      <w:r>
        <w:rPr>
          <w:spacing w:val="-2"/>
          <w:sz w:val="24"/>
        </w:rPr>
        <w:t xml:space="preserve"> </w:t>
      </w:r>
      <w:r>
        <w:rPr>
          <w:sz w:val="24"/>
        </w:rPr>
        <w:t>поведения</w:t>
      </w:r>
      <w:r>
        <w:rPr>
          <w:spacing w:val="-3"/>
          <w:sz w:val="24"/>
        </w:rPr>
        <w:t xml:space="preserve"> </w:t>
      </w:r>
      <w:r>
        <w:rPr>
          <w:sz w:val="24"/>
        </w:rPr>
        <w:t>во</w:t>
      </w:r>
      <w:r>
        <w:rPr>
          <w:spacing w:val="-3"/>
          <w:sz w:val="24"/>
        </w:rPr>
        <w:t xml:space="preserve"> </w:t>
      </w:r>
      <w:r>
        <w:rPr>
          <w:sz w:val="24"/>
        </w:rPr>
        <w:t>дворе</w:t>
      </w:r>
      <w:r>
        <w:rPr>
          <w:spacing w:val="-3"/>
          <w:sz w:val="24"/>
        </w:rPr>
        <w:t xml:space="preserve"> </w:t>
      </w:r>
      <w:r>
        <w:rPr>
          <w:sz w:val="24"/>
        </w:rPr>
        <w:t>жилого</w:t>
      </w:r>
      <w:r>
        <w:rPr>
          <w:spacing w:val="-3"/>
          <w:sz w:val="24"/>
        </w:rPr>
        <w:t xml:space="preserve"> </w:t>
      </w:r>
      <w:r>
        <w:rPr>
          <w:sz w:val="24"/>
        </w:rPr>
        <w:t>дома;</w:t>
      </w:r>
    </w:p>
    <w:p w:rsidR="00A47C3D" w:rsidRDefault="007253DD" w:rsidP="00353F4F">
      <w:pPr>
        <w:pStyle w:val="a5"/>
        <w:numPr>
          <w:ilvl w:val="1"/>
          <w:numId w:val="40"/>
        </w:numPr>
        <w:tabs>
          <w:tab w:val="left" w:pos="961"/>
          <w:tab w:val="left" w:pos="962"/>
        </w:tabs>
        <w:spacing w:before="1"/>
        <w:ind w:hanging="340"/>
        <w:jc w:val="left"/>
        <w:rPr>
          <w:sz w:val="24"/>
        </w:rPr>
      </w:pPr>
      <w:r>
        <w:rPr>
          <w:sz w:val="24"/>
        </w:rPr>
        <w:t>соблюдать</w:t>
      </w:r>
      <w:r>
        <w:rPr>
          <w:spacing w:val="-4"/>
          <w:sz w:val="24"/>
        </w:rPr>
        <w:t xml:space="preserve"> </w:t>
      </w:r>
      <w:r>
        <w:rPr>
          <w:sz w:val="24"/>
        </w:rPr>
        <w:t>правила</w:t>
      </w:r>
      <w:r>
        <w:rPr>
          <w:spacing w:val="-4"/>
          <w:sz w:val="24"/>
        </w:rPr>
        <w:t xml:space="preserve"> </w:t>
      </w:r>
      <w:r>
        <w:rPr>
          <w:sz w:val="24"/>
        </w:rPr>
        <w:t>нравственного</w:t>
      </w:r>
      <w:r>
        <w:rPr>
          <w:spacing w:val="-3"/>
          <w:sz w:val="24"/>
        </w:rPr>
        <w:t xml:space="preserve"> </w:t>
      </w:r>
      <w:r>
        <w:rPr>
          <w:sz w:val="24"/>
        </w:rPr>
        <w:t>поведения</w:t>
      </w:r>
      <w:r>
        <w:rPr>
          <w:spacing w:val="-3"/>
          <w:sz w:val="24"/>
        </w:rPr>
        <w:t xml:space="preserve"> </w:t>
      </w:r>
      <w:r>
        <w:rPr>
          <w:sz w:val="24"/>
        </w:rPr>
        <w:t>на</w:t>
      </w:r>
      <w:r>
        <w:rPr>
          <w:spacing w:val="-4"/>
          <w:sz w:val="24"/>
        </w:rPr>
        <w:t xml:space="preserve"> </w:t>
      </w:r>
      <w:r>
        <w:rPr>
          <w:sz w:val="24"/>
        </w:rPr>
        <w:t>природе;</w:t>
      </w:r>
    </w:p>
    <w:p w:rsidR="00A47C3D" w:rsidRDefault="007253DD" w:rsidP="00353F4F">
      <w:pPr>
        <w:pStyle w:val="a5"/>
        <w:numPr>
          <w:ilvl w:val="1"/>
          <w:numId w:val="40"/>
        </w:numPr>
        <w:tabs>
          <w:tab w:val="left" w:pos="961"/>
          <w:tab w:val="left" w:pos="962"/>
        </w:tabs>
        <w:spacing w:before="2" w:line="237" w:lineRule="auto"/>
        <w:ind w:right="269"/>
        <w:jc w:val="left"/>
        <w:rPr>
          <w:sz w:val="24"/>
        </w:rPr>
      </w:pPr>
      <w:r>
        <w:rPr>
          <w:sz w:val="24"/>
        </w:rPr>
        <w:t>безопасно</w:t>
      </w:r>
      <w:r>
        <w:rPr>
          <w:spacing w:val="12"/>
          <w:sz w:val="24"/>
        </w:rPr>
        <w:t xml:space="preserve"> </w:t>
      </w:r>
      <w:r>
        <w:rPr>
          <w:sz w:val="24"/>
        </w:rPr>
        <w:t>использовать</w:t>
      </w:r>
      <w:r>
        <w:rPr>
          <w:spacing w:val="12"/>
          <w:sz w:val="24"/>
        </w:rPr>
        <w:t xml:space="preserve"> </w:t>
      </w:r>
      <w:r>
        <w:rPr>
          <w:sz w:val="24"/>
        </w:rPr>
        <w:t>персональные</w:t>
      </w:r>
      <w:r>
        <w:rPr>
          <w:spacing w:val="10"/>
          <w:sz w:val="24"/>
        </w:rPr>
        <w:t xml:space="preserve"> </w:t>
      </w:r>
      <w:r>
        <w:rPr>
          <w:sz w:val="24"/>
        </w:rPr>
        <w:t>данные</w:t>
      </w:r>
      <w:r>
        <w:rPr>
          <w:spacing w:val="10"/>
          <w:sz w:val="24"/>
        </w:rPr>
        <w:t xml:space="preserve"> </w:t>
      </w:r>
      <w:r>
        <w:rPr>
          <w:sz w:val="24"/>
        </w:rPr>
        <w:t>в</w:t>
      </w:r>
      <w:r>
        <w:rPr>
          <w:spacing w:val="17"/>
          <w:sz w:val="24"/>
        </w:rPr>
        <w:t xml:space="preserve"> </w:t>
      </w:r>
      <w:r>
        <w:rPr>
          <w:sz w:val="24"/>
        </w:rPr>
        <w:t>условиях</w:t>
      </w:r>
      <w:r>
        <w:rPr>
          <w:spacing w:val="14"/>
          <w:sz w:val="24"/>
        </w:rPr>
        <w:t xml:space="preserve"> </w:t>
      </w:r>
      <w:r>
        <w:rPr>
          <w:sz w:val="24"/>
        </w:rPr>
        <w:t>контролируемого</w:t>
      </w:r>
      <w:r>
        <w:rPr>
          <w:spacing w:val="12"/>
          <w:sz w:val="24"/>
        </w:rPr>
        <w:t xml:space="preserve"> </w:t>
      </w:r>
      <w:r>
        <w:rPr>
          <w:sz w:val="24"/>
        </w:rPr>
        <w:t>доступа</w:t>
      </w:r>
      <w:r>
        <w:rPr>
          <w:spacing w:val="13"/>
          <w:sz w:val="24"/>
        </w:rPr>
        <w:t xml:space="preserve"> </w:t>
      </w:r>
      <w:r>
        <w:rPr>
          <w:sz w:val="24"/>
        </w:rPr>
        <w:t>в</w:t>
      </w:r>
      <w:r>
        <w:rPr>
          <w:spacing w:val="14"/>
          <w:sz w:val="24"/>
        </w:rPr>
        <w:t xml:space="preserve"> </w:t>
      </w:r>
      <w:r>
        <w:rPr>
          <w:sz w:val="24"/>
        </w:rPr>
        <w:t>Интер-</w:t>
      </w:r>
      <w:r>
        <w:rPr>
          <w:spacing w:val="-57"/>
          <w:sz w:val="24"/>
        </w:rPr>
        <w:t xml:space="preserve"> </w:t>
      </w:r>
      <w:r>
        <w:rPr>
          <w:sz w:val="24"/>
        </w:rPr>
        <w:t>нет;</w:t>
      </w:r>
      <w:r>
        <w:rPr>
          <w:spacing w:val="-3"/>
          <w:sz w:val="24"/>
        </w:rPr>
        <w:t xml:space="preserve"> </w:t>
      </w:r>
      <w:r>
        <w:rPr>
          <w:sz w:val="24"/>
        </w:rPr>
        <w:t>ориентироваться</w:t>
      </w:r>
      <w:r>
        <w:rPr>
          <w:spacing w:val="-3"/>
          <w:sz w:val="24"/>
        </w:rPr>
        <w:t xml:space="preserve"> </w:t>
      </w:r>
      <w:r>
        <w:rPr>
          <w:sz w:val="24"/>
        </w:rPr>
        <w:t>в</w:t>
      </w:r>
      <w:r>
        <w:rPr>
          <w:spacing w:val="-3"/>
          <w:sz w:val="24"/>
        </w:rPr>
        <w:t xml:space="preserve"> </w:t>
      </w:r>
      <w:r>
        <w:rPr>
          <w:sz w:val="24"/>
        </w:rPr>
        <w:t>возможных</w:t>
      </w:r>
      <w:r>
        <w:rPr>
          <w:spacing w:val="-2"/>
          <w:sz w:val="24"/>
        </w:rPr>
        <w:t xml:space="preserve"> </w:t>
      </w:r>
      <w:r>
        <w:rPr>
          <w:sz w:val="24"/>
        </w:rPr>
        <w:t>мошеннических</w:t>
      </w:r>
      <w:r>
        <w:rPr>
          <w:spacing w:val="-1"/>
          <w:sz w:val="24"/>
        </w:rPr>
        <w:t xml:space="preserve"> </w:t>
      </w:r>
      <w:r>
        <w:rPr>
          <w:sz w:val="24"/>
        </w:rPr>
        <w:t>действиях при</w:t>
      </w:r>
      <w:r>
        <w:rPr>
          <w:spacing w:val="-3"/>
          <w:sz w:val="24"/>
        </w:rPr>
        <w:t xml:space="preserve"> </w:t>
      </w:r>
      <w:r>
        <w:rPr>
          <w:sz w:val="24"/>
        </w:rPr>
        <w:t>общении</w:t>
      </w:r>
      <w:r>
        <w:rPr>
          <w:spacing w:val="-2"/>
          <w:sz w:val="24"/>
        </w:rPr>
        <w:t xml:space="preserve"> </w:t>
      </w:r>
      <w:r>
        <w:rPr>
          <w:sz w:val="24"/>
        </w:rPr>
        <w:t>в</w:t>
      </w:r>
      <w:r>
        <w:rPr>
          <w:spacing w:val="-4"/>
          <w:sz w:val="24"/>
        </w:rPr>
        <w:t xml:space="preserve"> </w:t>
      </w:r>
      <w:r>
        <w:rPr>
          <w:sz w:val="24"/>
        </w:rPr>
        <w:t>мессенджерах.</w:t>
      </w:r>
    </w:p>
    <w:p w:rsidR="00A47C3D" w:rsidRDefault="00A47C3D">
      <w:pPr>
        <w:pStyle w:val="a3"/>
        <w:spacing w:before="9"/>
        <w:ind w:left="0" w:firstLine="0"/>
        <w:jc w:val="left"/>
        <w:rPr>
          <w:sz w:val="31"/>
        </w:rPr>
      </w:pPr>
    </w:p>
    <w:p w:rsidR="00A47C3D" w:rsidRDefault="007253DD" w:rsidP="00353F4F">
      <w:pPr>
        <w:pStyle w:val="2"/>
        <w:numPr>
          <w:ilvl w:val="0"/>
          <w:numId w:val="40"/>
        </w:numPr>
        <w:tabs>
          <w:tab w:val="left" w:pos="575"/>
        </w:tabs>
        <w:ind w:hanging="181"/>
      </w:pPr>
      <w:r>
        <w:t>класс</w:t>
      </w:r>
    </w:p>
    <w:p w:rsidR="00A47C3D" w:rsidRDefault="00A47C3D">
      <w:pPr>
        <w:pStyle w:val="a3"/>
        <w:spacing w:before="10"/>
        <w:ind w:left="0" w:firstLine="0"/>
        <w:jc w:val="left"/>
        <w:rPr>
          <w:b/>
          <w:sz w:val="20"/>
        </w:rPr>
      </w:pPr>
    </w:p>
    <w:p w:rsidR="00A47C3D" w:rsidRDefault="007253DD">
      <w:pPr>
        <w:pStyle w:val="a3"/>
        <w:spacing w:line="275" w:lineRule="exact"/>
        <w:ind w:left="622" w:firstLine="0"/>
      </w:pPr>
      <w:r>
        <w:t>К</w:t>
      </w:r>
      <w:r>
        <w:rPr>
          <w:spacing w:val="-2"/>
        </w:rPr>
        <w:t xml:space="preserve"> </w:t>
      </w:r>
      <w:r>
        <w:t>концу</w:t>
      </w:r>
      <w:r>
        <w:rPr>
          <w:spacing w:val="-9"/>
        </w:rPr>
        <w:t xml:space="preserve"> </w:t>
      </w:r>
      <w:r>
        <w:t>обучения</w:t>
      </w:r>
      <w:r>
        <w:rPr>
          <w:spacing w:val="-1"/>
        </w:rPr>
        <w:t xml:space="preserve"> </w:t>
      </w:r>
      <w:r>
        <w:t>в</w:t>
      </w:r>
      <w:r>
        <w:rPr>
          <w:spacing w:val="-1"/>
        </w:rPr>
        <w:t xml:space="preserve"> </w:t>
      </w:r>
      <w:r>
        <w:rPr>
          <w:b/>
        </w:rPr>
        <w:t>4</w:t>
      </w:r>
      <w:r>
        <w:rPr>
          <w:b/>
          <w:spacing w:val="-1"/>
        </w:rPr>
        <w:t xml:space="preserve"> </w:t>
      </w:r>
      <w:r>
        <w:rPr>
          <w:b/>
        </w:rPr>
        <w:t>классе</w:t>
      </w:r>
      <w:r>
        <w:rPr>
          <w:b/>
          <w:spacing w:val="-2"/>
        </w:rPr>
        <w:t xml:space="preserve"> </w:t>
      </w:r>
      <w:r>
        <w:t>обучающийся</w:t>
      </w:r>
      <w:r>
        <w:rPr>
          <w:spacing w:val="-2"/>
        </w:rPr>
        <w:t xml:space="preserve"> </w:t>
      </w:r>
      <w:r>
        <w:t>научится:</w:t>
      </w:r>
    </w:p>
    <w:p w:rsidR="00A47C3D" w:rsidRDefault="007253DD" w:rsidP="00353F4F">
      <w:pPr>
        <w:pStyle w:val="a5"/>
        <w:numPr>
          <w:ilvl w:val="1"/>
          <w:numId w:val="40"/>
        </w:numPr>
        <w:tabs>
          <w:tab w:val="left" w:pos="962"/>
        </w:tabs>
        <w:ind w:right="271"/>
        <w:rPr>
          <w:sz w:val="24"/>
        </w:rPr>
      </w:pPr>
      <w:r>
        <w:rPr>
          <w:sz w:val="24"/>
        </w:rPr>
        <w:t>проявлять уважение к семейным ценностям и традициям, традициям своего народа и других</w:t>
      </w:r>
      <w:r>
        <w:rPr>
          <w:spacing w:val="1"/>
          <w:sz w:val="24"/>
        </w:rPr>
        <w:t xml:space="preserve"> </w:t>
      </w:r>
      <w:r>
        <w:rPr>
          <w:sz w:val="24"/>
        </w:rPr>
        <w:t>народов, государственным символам России; соблюдать правила нравственного поведения в</w:t>
      </w:r>
      <w:r>
        <w:rPr>
          <w:spacing w:val="1"/>
          <w:sz w:val="24"/>
        </w:rPr>
        <w:t xml:space="preserve"> </w:t>
      </w:r>
      <w:r>
        <w:rPr>
          <w:sz w:val="24"/>
        </w:rPr>
        <w:t>социуме;</w:t>
      </w:r>
    </w:p>
    <w:p w:rsidR="00A47C3D" w:rsidRDefault="007253DD" w:rsidP="00353F4F">
      <w:pPr>
        <w:pStyle w:val="a5"/>
        <w:numPr>
          <w:ilvl w:val="1"/>
          <w:numId w:val="40"/>
        </w:numPr>
        <w:tabs>
          <w:tab w:val="left" w:pos="962"/>
        </w:tabs>
        <w:spacing w:before="1" w:line="237" w:lineRule="auto"/>
        <w:ind w:right="278"/>
        <w:rPr>
          <w:sz w:val="24"/>
        </w:rPr>
      </w:pPr>
      <w:r>
        <w:rPr>
          <w:sz w:val="24"/>
        </w:rPr>
        <w:t>показывать на физической карте изученные крупные географические объекты России (горы,</w:t>
      </w:r>
      <w:r>
        <w:rPr>
          <w:spacing w:val="1"/>
          <w:sz w:val="24"/>
        </w:rPr>
        <w:t xml:space="preserve"> </w:t>
      </w:r>
      <w:r>
        <w:rPr>
          <w:sz w:val="24"/>
        </w:rPr>
        <w:t>равнины,</w:t>
      </w:r>
      <w:r>
        <w:rPr>
          <w:spacing w:val="-1"/>
          <w:sz w:val="24"/>
        </w:rPr>
        <w:t xml:space="preserve"> </w:t>
      </w:r>
      <w:r>
        <w:rPr>
          <w:sz w:val="24"/>
        </w:rPr>
        <w:t>реки, озѐра, моря,</w:t>
      </w:r>
      <w:r>
        <w:rPr>
          <w:spacing w:val="-1"/>
          <w:sz w:val="24"/>
        </w:rPr>
        <w:t xml:space="preserve"> </w:t>
      </w:r>
      <w:r>
        <w:rPr>
          <w:sz w:val="24"/>
        </w:rPr>
        <w:t>омывающие</w:t>
      </w:r>
      <w:r>
        <w:rPr>
          <w:spacing w:val="-1"/>
          <w:sz w:val="24"/>
        </w:rPr>
        <w:t xml:space="preserve"> </w:t>
      </w:r>
      <w:r>
        <w:rPr>
          <w:sz w:val="24"/>
        </w:rPr>
        <w:t>территорию России);</w:t>
      </w:r>
    </w:p>
    <w:p w:rsidR="00A47C3D" w:rsidRDefault="007253DD" w:rsidP="00353F4F">
      <w:pPr>
        <w:pStyle w:val="a5"/>
        <w:numPr>
          <w:ilvl w:val="1"/>
          <w:numId w:val="40"/>
        </w:numPr>
        <w:tabs>
          <w:tab w:val="left" w:pos="961"/>
          <w:tab w:val="left" w:pos="962"/>
        </w:tabs>
        <w:spacing w:before="4"/>
        <w:ind w:hanging="340"/>
        <w:jc w:val="left"/>
        <w:rPr>
          <w:sz w:val="24"/>
        </w:rPr>
      </w:pPr>
      <w:r>
        <w:rPr>
          <w:sz w:val="24"/>
        </w:rPr>
        <w:t>показывать</w:t>
      </w:r>
      <w:r>
        <w:rPr>
          <w:spacing w:val="-4"/>
          <w:sz w:val="24"/>
        </w:rPr>
        <w:t xml:space="preserve"> </w:t>
      </w:r>
      <w:r>
        <w:rPr>
          <w:sz w:val="24"/>
        </w:rPr>
        <w:t>на</w:t>
      </w:r>
      <w:r>
        <w:rPr>
          <w:spacing w:val="-4"/>
          <w:sz w:val="24"/>
        </w:rPr>
        <w:t xml:space="preserve"> </w:t>
      </w:r>
      <w:r>
        <w:rPr>
          <w:sz w:val="24"/>
        </w:rPr>
        <w:t>исторической</w:t>
      </w:r>
      <w:r>
        <w:rPr>
          <w:spacing w:val="-4"/>
          <w:sz w:val="24"/>
        </w:rPr>
        <w:t xml:space="preserve"> </w:t>
      </w:r>
      <w:r>
        <w:rPr>
          <w:sz w:val="24"/>
        </w:rPr>
        <w:t>карте</w:t>
      </w:r>
      <w:r>
        <w:rPr>
          <w:spacing w:val="-3"/>
          <w:sz w:val="24"/>
        </w:rPr>
        <w:t xml:space="preserve"> </w:t>
      </w:r>
      <w:r>
        <w:rPr>
          <w:sz w:val="24"/>
        </w:rPr>
        <w:t>места</w:t>
      </w:r>
      <w:r>
        <w:rPr>
          <w:spacing w:val="-5"/>
          <w:sz w:val="24"/>
        </w:rPr>
        <w:t xml:space="preserve"> </w:t>
      </w:r>
      <w:r>
        <w:rPr>
          <w:sz w:val="24"/>
        </w:rPr>
        <w:t>изученных</w:t>
      </w:r>
      <w:r>
        <w:rPr>
          <w:spacing w:val="-1"/>
          <w:sz w:val="24"/>
        </w:rPr>
        <w:t xml:space="preserve"> </w:t>
      </w:r>
      <w:r>
        <w:rPr>
          <w:sz w:val="24"/>
        </w:rPr>
        <w:t>исторических</w:t>
      </w:r>
      <w:r>
        <w:rPr>
          <w:spacing w:val="-2"/>
          <w:sz w:val="24"/>
        </w:rPr>
        <w:t xml:space="preserve"> </w:t>
      </w:r>
      <w:r>
        <w:rPr>
          <w:sz w:val="24"/>
        </w:rPr>
        <w:t>событий;</w:t>
      </w:r>
    </w:p>
    <w:p w:rsidR="00A47C3D" w:rsidRDefault="007253DD" w:rsidP="00353F4F">
      <w:pPr>
        <w:pStyle w:val="a5"/>
        <w:numPr>
          <w:ilvl w:val="1"/>
          <w:numId w:val="40"/>
        </w:numPr>
        <w:tabs>
          <w:tab w:val="left" w:pos="961"/>
          <w:tab w:val="left" w:pos="962"/>
        </w:tabs>
        <w:ind w:hanging="340"/>
        <w:jc w:val="left"/>
        <w:rPr>
          <w:sz w:val="24"/>
        </w:rPr>
      </w:pPr>
      <w:r>
        <w:rPr>
          <w:sz w:val="24"/>
        </w:rPr>
        <w:t>находить</w:t>
      </w:r>
      <w:r>
        <w:rPr>
          <w:spacing w:val="-4"/>
          <w:sz w:val="24"/>
        </w:rPr>
        <w:t xml:space="preserve"> </w:t>
      </w:r>
      <w:r>
        <w:rPr>
          <w:sz w:val="24"/>
        </w:rPr>
        <w:t>место</w:t>
      </w:r>
      <w:r>
        <w:rPr>
          <w:spacing w:val="-4"/>
          <w:sz w:val="24"/>
        </w:rPr>
        <w:t xml:space="preserve"> </w:t>
      </w:r>
      <w:r>
        <w:rPr>
          <w:sz w:val="24"/>
        </w:rPr>
        <w:t>изученных</w:t>
      </w:r>
      <w:r>
        <w:rPr>
          <w:spacing w:val="-3"/>
          <w:sz w:val="24"/>
        </w:rPr>
        <w:t xml:space="preserve"> </w:t>
      </w:r>
      <w:r>
        <w:rPr>
          <w:sz w:val="24"/>
        </w:rPr>
        <w:t>событий</w:t>
      </w:r>
      <w:r>
        <w:rPr>
          <w:spacing w:val="-5"/>
          <w:sz w:val="24"/>
        </w:rPr>
        <w:t xml:space="preserve"> </w:t>
      </w:r>
      <w:r>
        <w:rPr>
          <w:sz w:val="24"/>
        </w:rPr>
        <w:t>на</w:t>
      </w:r>
      <w:r>
        <w:rPr>
          <w:spacing w:val="-1"/>
          <w:sz w:val="24"/>
        </w:rPr>
        <w:t xml:space="preserve"> </w:t>
      </w:r>
      <w:r>
        <w:rPr>
          <w:sz w:val="24"/>
        </w:rPr>
        <w:t>«ленте</w:t>
      </w:r>
      <w:r>
        <w:rPr>
          <w:spacing w:val="-3"/>
          <w:sz w:val="24"/>
        </w:rPr>
        <w:t xml:space="preserve"> </w:t>
      </w:r>
      <w:r>
        <w:rPr>
          <w:sz w:val="24"/>
        </w:rPr>
        <w:t>времени»;</w:t>
      </w:r>
    </w:p>
    <w:p w:rsidR="00A47C3D" w:rsidRDefault="007253DD" w:rsidP="00353F4F">
      <w:pPr>
        <w:pStyle w:val="a5"/>
        <w:numPr>
          <w:ilvl w:val="1"/>
          <w:numId w:val="40"/>
        </w:numPr>
        <w:tabs>
          <w:tab w:val="left" w:pos="961"/>
          <w:tab w:val="left" w:pos="962"/>
        </w:tabs>
        <w:ind w:hanging="340"/>
        <w:jc w:val="left"/>
        <w:rPr>
          <w:sz w:val="24"/>
        </w:rPr>
      </w:pPr>
      <w:r>
        <w:rPr>
          <w:sz w:val="24"/>
        </w:rPr>
        <w:t>знать</w:t>
      </w:r>
      <w:r>
        <w:rPr>
          <w:spacing w:val="-3"/>
          <w:sz w:val="24"/>
        </w:rPr>
        <w:t xml:space="preserve"> </w:t>
      </w:r>
      <w:r>
        <w:rPr>
          <w:sz w:val="24"/>
        </w:rPr>
        <w:t>основные</w:t>
      </w:r>
      <w:r>
        <w:rPr>
          <w:spacing w:val="-5"/>
          <w:sz w:val="24"/>
        </w:rPr>
        <w:t xml:space="preserve"> </w:t>
      </w:r>
      <w:r>
        <w:rPr>
          <w:sz w:val="24"/>
        </w:rPr>
        <w:t>права</w:t>
      </w:r>
      <w:r>
        <w:rPr>
          <w:spacing w:val="-5"/>
          <w:sz w:val="24"/>
        </w:rPr>
        <w:t xml:space="preserve"> </w:t>
      </w:r>
      <w:r>
        <w:rPr>
          <w:sz w:val="24"/>
        </w:rPr>
        <w:t>и</w:t>
      </w:r>
      <w:r>
        <w:rPr>
          <w:spacing w:val="-3"/>
          <w:sz w:val="24"/>
        </w:rPr>
        <w:t xml:space="preserve"> </w:t>
      </w:r>
      <w:r>
        <w:rPr>
          <w:sz w:val="24"/>
        </w:rPr>
        <w:t>обязанности</w:t>
      </w:r>
      <w:r>
        <w:rPr>
          <w:spacing w:val="-3"/>
          <w:sz w:val="24"/>
        </w:rPr>
        <w:t xml:space="preserve"> </w:t>
      </w:r>
      <w:r>
        <w:rPr>
          <w:sz w:val="24"/>
        </w:rPr>
        <w:t>гражданина</w:t>
      </w:r>
      <w:r>
        <w:rPr>
          <w:spacing w:val="-4"/>
          <w:sz w:val="24"/>
        </w:rPr>
        <w:t xml:space="preserve"> </w:t>
      </w:r>
      <w:r>
        <w:rPr>
          <w:sz w:val="24"/>
        </w:rPr>
        <w:t>Российской</w:t>
      </w:r>
      <w:r>
        <w:rPr>
          <w:spacing w:val="-3"/>
          <w:sz w:val="24"/>
        </w:rPr>
        <w:t xml:space="preserve"> </w:t>
      </w:r>
      <w:r>
        <w:rPr>
          <w:sz w:val="24"/>
        </w:rPr>
        <w:t>Федерации;</w:t>
      </w:r>
    </w:p>
    <w:p w:rsidR="00A47C3D" w:rsidRDefault="007253DD" w:rsidP="00353F4F">
      <w:pPr>
        <w:pStyle w:val="a5"/>
        <w:numPr>
          <w:ilvl w:val="1"/>
          <w:numId w:val="40"/>
        </w:numPr>
        <w:tabs>
          <w:tab w:val="left" w:pos="962"/>
        </w:tabs>
        <w:spacing w:before="2" w:line="237" w:lineRule="auto"/>
        <w:ind w:right="277"/>
        <w:rPr>
          <w:sz w:val="24"/>
        </w:rPr>
      </w:pPr>
      <w:r>
        <w:rPr>
          <w:sz w:val="24"/>
        </w:rPr>
        <w:t>соотносить изученные исторические события и исторических деятелей с веками и периодами</w:t>
      </w:r>
      <w:r>
        <w:rPr>
          <w:spacing w:val="1"/>
          <w:sz w:val="24"/>
        </w:rPr>
        <w:t xml:space="preserve"> </w:t>
      </w:r>
      <w:r>
        <w:rPr>
          <w:sz w:val="24"/>
        </w:rPr>
        <w:t>истории</w:t>
      </w:r>
      <w:r>
        <w:rPr>
          <w:spacing w:val="-3"/>
          <w:sz w:val="24"/>
        </w:rPr>
        <w:t xml:space="preserve"> </w:t>
      </w:r>
      <w:r>
        <w:rPr>
          <w:sz w:val="24"/>
        </w:rPr>
        <w:t>России;</w:t>
      </w:r>
    </w:p>
    <w:p w:rsidR="00A47C3D" w:rsidRDefault="007253DD" w:rsidP="00353F4F">
      <w:pPr>
        <w:pStyle w:val="a5"/>
        <w:numPr>
          <w:ilvl w:val="1"/>
          <w:numId w:val="40"/>
        </w:numPr>
        <w:tabs>
          <w:tab w:val="left" w:pos="962"/>
        </w:tabs>
        <w:spacing w:before="4"/>
        <w:ind w:right="270"/>
        <w:rPr>
          <w:sz w:val="24"/>
        </w:rPr>
      </w:pPr>
      <w:r>
        <w:rPr>
          <w:sz w:val="24"/>
        </w:rPr>
        <w:t>рассказывать</w:t>
      </w:r>
      <w:r>
        <w:rPr>
          <w:spacing w:val="1"/>
          <w:sz w:val="24"/>
        </w:rPr>
        <w:t xml:space="preserve"> </w:t>
      </w:r>
      <w:r>
        <w:rPr>
          <w:sz w:val="24"/>
        </w:rPr>
        <w:t>о</w:t>
      </w:r>
      <w:r>
        <w:rPr>
          <w:spacing w:val="1"/>
          <w:sz w:val="24"/>
        </w:rPr>
        <w:t xml:space="preserve"> </w:t>
      </w:r>
      <w:r>
        <w:rPr>
          <w:sz w:val="24"/>
        </w:rPr>
        <w:t>государственных</w:t>
      </w:r>
      <w:r>
        <w:rPr>
          <w:spacing w:val="1"/>
          <w:sz w:val="24"/>
        </w:rPr>
        <w:t xml:space="preserve"> </w:t>
      </w:r>
      <w:r>
        <w:rPr>
          <w:sz w:val="24"/>
        </w:rPr>
        <w:t>праздниках</w:t>
      </w:r>
      <w:r>
        <w:rPr>
          <w:spacing w:val="1"/>
          <w:sz w:val="24"/>
        </w:rPr>
        <w:t xml:space="preserve"> </w:t>
      </w:r>
      <w:r>
        <w:rPr>
          <w:sz w:val="24"/>
        </w:rPr>
        <w:t>России,</w:t>
      </w:r>
      <w:r>
        <w:rPr>
          <w:spacing w:val="1"/>
          <w:sz w:val="24"/>
        </w:rPr>
        <w:t xml:space="preserve"> </w:t>
      </w:r>
      <w:r>
        <w:rPr>
          <w:sz w:val="24"/>
        </w:rPr>
        <w:t>наиболее</w:t>
      </w:r>
      <w:r>
        <w:rPr>
          <w:spacing w:val="1"/>
          <w:sz w:val="24"/>
        </w:rPr>
        <w:t xml:space="preserve"> </w:t>
      </w:r>
      <w:r>
        <w:rPr>
          <w:sz w:val="24"/>
        </w:rPr>
        <w:t>важных</w:t>
      </w:r>
      <w:r>
        <w:rPr>
          <w:spacing w:val="1"/>
          <w:sz w:val="24"/>
        </w:rPr>
        <w:t xml:space="preserve"> </w:t>
      </w:r>
      <w:r>
        <w:rPr>
          <w:sz w:val="24"/>
        </w:rPr>
        <w:t>событиях</w:t>
      </w:r>
      <w:r>
        <w:rPr>
          <w:spacing w:val="1"/>
          <w:sz w:val="24"/>
        </w:rPr>
        <w:t xml:space="preserve"> </w:t>
      </w:r>
      <w:r>
        <w:rPr>
          <w:sz w:val="24"/>
        </w:rPr>
        <w:t>истории</w:t>
      </w:r>
      <w:r>
        <w:rPr>
          <w:spacing w:val="1"/>
          <w:sz w:val="24"/>
        </w:rPr>
        <w:t xml:space="preserve"> </w:t>
      </w:r>
      <w:r>
        <w:rPr>
          <w:sz w:val="24"/>
        </w:rPr>
        <w:t>России, наиболее известных российских исторических деятелях разных периодов, достопри-</w:t>
      </w:r>
      <w:r>
        <w:rPr>
          <w:spacing w:val="1"/>
          <w:sz w:val="24"/>
        </w:rPr>
        <w:t xml:space="preserve"> </w:t>
      </w:r>
      <w:r>
        <w:rPr>
          <w:sz w:val="24"/>
        </w:rPr>
        <w:t>мечательностях</w:t>
      </w:r>
      <w:r>
        <w:rPr>
          <w:spacing w:val="1"/>
          <w:sz w:val="24"/>
        </w:rPr>
        <w:t xml:space="preserve"> </w:t>
      </w:r>
      <w:r>
        <w:rPr>
          <w:sz w:val="24"/>
        </w:rPr>
        <w:t>столицы России и родного</w:t>
      </w:r>
      <w:r>
        <w:rPr>
          <w:spacing w:val="-3"/>
          <w:sz w:val="24"/>
        </w:rPr>
        <w:t xml:space="preserve"> </w:t>
      </w:r>
      <w:r>
        <w:rPr>
          <w:sz w:val="24"/>
        </w:rPr>
        <w:t>края;</w:t>
      </w:r>
    </w:p>
    <w:p w:rsidR="00A47C3D" w:rsidRDefault="007253DD" w:rsidP="00353F4F">
      <w:pPr>
        <w:pStyle w:val="a5"/>
        <w:numPr>
          <w:ilvl w:val="1"/>
          <w:numId w:val="40"/>
        </w:numPr>
        <w:tabs>
          <w:tab w:val="left" w:pos="962"/>
        </w:tabs>
        <w:spacing w:before="2" w:line="237" w:lineRule="auto"/>
        <w:ind w:right="278"/>
        <w:rPr>
          <w:sz w:val="24"/>
        </w:rPr>
      </w:pPr>
      <w:r>
        <w:rPr>
          <w:sz w:val="24"/>
        </w:rPr>
        <w:t>описывать на основе предложенного плана изученные объекты, выделяя их существенные</w:t>
      </w:r>
      <w:r>
        <w:rPr>
          <w:spacing w:val="1"/>
          <w:sz w:val="24"/>
        </w:rPr>
        <w:t xml:space="preserve"> </w:t>
      </w:r>
      <w:r>
        <w:rPr>
          <w:sz w:val="24"/>
        </w:rPr>
        <w:t>признаки,</w:t>
      </w:r>
      <w:r>
        <w:rPr>
          <w:spacing w:val="-1"/>
          <w:sz w:val="24"/>
        </w:rPr>
        <w:t xml:space="preserve"> </w:t>
      </w:r>
      <w:r>
        <w:rPr>
          <w:sz w:val="24"/>
        </w:rPr>
        <w:t>в</w:t>
      </w:r>
      <w:r>
        <w:rPr>
          <w:spacing w:val="-4"/>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государственную</w:t>
      </w:r>
      <w:r>
        <w:rPr>
          <w:spacing w:val="2"/>
          <w:sz w:val="24"/>
        </w:rPr>
        <w:t xml:space="preserve"> </w:t>
      </w:r>
      <w:r>
        <w:rPr>
          <w:sz w:val="24"/>
        </w:rPr>
        <w:t>символику</w:t>
      </w:r>
      <w:r>
        <w:rPr>
          <w:spacing w:val="-9"/>
          <w:sz w:val="24"/>
        </w:rPr>
        <w:t xml:space="preserve"> </w:t>
      </w:r>
      <w:r>
        <w:rPr>
          <w:sz w:val="24"/>
        </w:rPr>
        <w:t>России и</w:t>
      </w:r>
      <w:r>
        <w:rPr>
          <w:spacing w:val="-1"/>
          <w:sz w:val="24"/>
        </w:rPr>
        <w:t xml:space="preserve"> </w:t>
      </w:r>
      <w:r>
        <w:rPr>
          <w:sz w:val="24"/>
        </w:rPr>
        <w:t>своего</w:t>
      </w:r>
      <w:r>
        <w:rPr>
          <w:spacing w:val="-1"/>
          <w:sz w:val="24"/>
        </w:rPr>
        <w:t xml:space="preserve"> </w:t>
      </w:r>
      <w:r>
        <w:rPr>
          <w:sz w:val="24"/>
        </w:rPr>
        <w:t>региона;</w:t>
      </w:r>
    </w:p>
    <w:p w:rsidR="00A47C3D" w:rsidRDefault="007253DD" w:rsidP="00353F4F">
      <w:pPr>
        <w:pStyle w:val="a5"/>
        <w:numPr>
          <w:ilvl w:val="1"/>
          <w:numId w:val="40"/>
        </w:numPr>
        <w:tabs>
          <w:tab w:val="left" w:pos="962"/>
        </w:tabs>
        <w:spacing w:before="3"/>
        <w:ind w:right="264"/>
        <w:rPr>
          <w:sz w:val="24"/>
        </w:rPr>
      </w:pPr>
      <w:r>
        <w:rPr>
          <w:sz w:val="24"/>
        </w:rPr>
        <w:t>проводить по предложенному/самостоятельно составленному плану или выдвинутому пред-</w:t>
      </w:r>
      <w:r>
        <w:rPr>
          <w:spacing w:val="1"/>
          <w:sz w:val="24"/>
        </w:rPr>
        <w:t xml:space="preserve"> </w:t>
      </w:r>
      <w:r>
        <w:rPr>
          <w:sz w:val="24"/>
        </w:rPr>
        <w:t>положению несложные наблюдения, опыты с объектами природы с использованием простей-</w:t>
      </w:r>
      <w:r>
        <w:rPr>
          <w:spacing w:val="1"/>
          <w:sz w:val="24"/>
        </w:rPr>
        <w:t xml:space="preserve"> </w:t>
      </w:r>
      <w:r>
        <w:rPr>
          <w:sz w:val="24"/>
        </w:rPr>
        <w:t>шего лабораторного оборудования и измерительных приборов, следуя правилам безопасного</w:t>
      </w:r>
      <w:r>
        <w:rPr>
          <w:spacing w:val="1"/>
          <w:sz w:val="24"/>
        </w:rPr>
        <w:t xml:space="preserve"> </w:t>
      </w:r>
      <w:r>
        <w:rPr>
          <w:sz w:val="24"/>
        </w:rPr>
        <w:t>труда;</w:t>
      </w:r>
    </w:p>
    <w:p w:rsidR="00A47C3D" w:rsidRDefault="007253DD" w:rsidP="00353F4F">
      <w:pPr>
        <w:pStyle w:val="a5"/>
        <w:numPr>
          <w:ilvl w:val="1"/>
          <w:numId w:val="40"/>
        </w:numPr>
        <w:tabs>
          <w:tab w:val="left" w:pos="962"/>
        </w:tabs>
        <w:spacing w:before="3" w:line="237" w:lineRule="auto"/>
        <w:ind w:right="270"/>
        <w:rPr>
          <w:sz w:val="24"/>
        </w:rPr>
      </w:pPr>
      <w:r>
        <w:rPr>
          <w:sz w:val="24"/>
        </w:rPr>
        <w:t>распознавать изученные объекты и явления живой и неживой природы по их описанию, ри-</w:t>
      </w:r>
      <w:r>
        <w:rPr>
          <w:spacing w:val="1"/>
          <w:sz w:val="24"/>
        </w:rPr>
        <w:t xml:space="preserve"> </w:t>
      </w:r>
      <w:r>
        <w:rPr>
          <w:sz w:val="24"/>
        </w:rPr>
        <w:t>сункам</w:t>
      </w:r>
      <w:r>
        <w:rPr>
          <w:spacing w:val="-2"/>
          <w:sz w:val="24"/>
        </w:rPr>
        <w:t xml:space="preserve"> </w:t>
      </w:r>
      <w:r>
        <w:rPr>
          <w:sz w:val="24"/>
        </w:rPr>
        <w:t>и фотографиям, различать</w:t>
      </w:r>
      <w:r>
        <w:rPr>
          <w:spacing w:val="-1"/>
          <w:sz w:val="24"/>
        </w:rPr>
        <w:t xml:space="preserve"> </w:t>
      </w:r>
      <w:r>
        <w:rPr>
          <w:sz w:val="24"/>
        </w:rPr>
        <w:t>их</w:t>
      </w:r>
      <w:r>
        <w:rPr>
          <w:spacing w:val="2"/>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p>
    <w:p w:rsidR="00A47C3D" w:rsidRDefault="007253DD" w:rsidP="00353F4F">
      <w:pPr>
        <w:pStyle w:val="a5"/>
        <w:numPr>
          <w:ilvl w:val="1"/>
          <w:numId w:val="40"/>
        </w:numPr>
        <w:tabs>
          <w:tab w:val="left" w:pos="962"/>
        </w:tabs>
        <w:spacing w:before="6" w:line="237" w:lineRule="auto"/>
        <w:ind w:right="271"/>
        <w:rPr>
          <w:sz w:val="24"/>
        </w:rPr>
      </w:pPr>
      <w:r>
        <w:rPr>
          <w:sz w:val="24"/>
        </w:rPr>
        <w:t>группировать</w:t>
      </w:r>
      <w:r>
        <w:rPr>
          <w:spacing w:val="-11"/>
          <w:sz w:val="24"/>
        </w:rPr>
        <w:t xml:space="preserve"> </w:t>
      </w:r>
      <w:r>
        <w:rPr>
          <w:sz w:val="24"/>
        </w:rPr>
        <w:t>изученные</w:t>
      </w:r>
      <w:r>
        <w:rPr>
          <w:spacing w:val="-13"/>
          <w:sz w:val="24"/>
        </w:rPr>
        <w:t xml:space="preserve"> </w:t>
      </w:r>
      <w:r>
        <w:rPr>
          <w:sz w:val="24"/>
        </w:rPr>
        <w:t>объекты</w:t>
      </w:r>
      <w:r>
        <w:rPr>
          <w:spacing w:val="-11"/>
          <w:sz w:val="24"/>
        </w:rPr>
        <w:t xml:space="preserve"> </w:t>
      </w:r>
      <w:r>
        <w:rPr>
          <w:sz w:val="24"/>
        </w:rPr>
        <w:t>живой</w:t>
      </w:r>
      <w:r>
        <w:rPr>
          <w:spacing w:val="-11"/>
          <w:sz w:val="24"/>
        </w:rPr>
        <w:t xml:space="preserve"> </w:t>
      </w:r>
      <w:r>
        <w:rPr>
          <w:sz w:val="24"/>
        </w:rPr>
        <w:t>и</w:t>
      </w:r>
      <w:r>
        <w:rPr>
          <w:spacing w:val="-12"/>
          <w:sz w:val="24"/>
        </w:rPr>
        <w:t xml:space="preserve"> </w:t>
      </w:r>
      <w:r>
        <w:rPr>
          <w:sz w:val="24"/>
        </w:rPr>
        <w:t>неживой</w:t>
      </w:r>
      <w:r>
        <w:rPr>
          <w:spacing w:val="-8"/>
          <w:sz w:val="24"/>
        </w:rPr>
        <w:t xml:space="preserve"> </w:t>
      </w:r>
      <w:r>
        <w:rPr>
          <w:sz w:val="24"/>
        </w:rPr>
        <w:t>природы,</w:t>
      </w:r>
      <w:r>
        <w:rPr>
          <w:spacing w:val="-12"/>
          <w:sz w:val="24"/>
        </w:rPr>
        <w:t xml:space="preserve"> </w:t>
      </w:r>
      <w:r>
        <w:rPr>
          <w:sz w:val="24"/>
        </w:rPr>
        <w:t>самостоятельно</w:t>
      </w:r>
      <w:r>
        <w:rPr>
          <w:spacing w:val="-11"/>
          <w:sz w:val="24"/>
        </w:rPr>
        <w:t xml:space="preserve"> </w:t>
      </w:r>
      <w:r>
        <w:rPr>
          <w:sz w:val="24"/>
        </w:rPr>
        <w:t>выбирая</w:t>
      </w:r>
      <w:r>
        <w:rPr>
          <w:spacing w:val="-14"/>
          <w:sz w:val="24"/>
        </w:rPr>
        <w:t xml:space="preserve"> </w:t>
      </w:r>
      <w:r>
        <w:rPr>
          <w:sz w:val="24"/>
        </w:rPr>
        <w:t>признак</w:t>
      </w:r>
      <w:r>
        <w:rPr>
          <w:spacing w:val="-57"/>
          <w:sz w:val="24"/>
        </w:rPr>
        <w:t xml:space="preserve"> </w:t>
      </w:r>
      <w:r>
        <w:rPr>
          <w:sz w:val="24"/>
        </w:rPr>
        <w:t>для</w:t>
      </w:r>
      <w:r>
        <w:rPr>
          <w:spacing w:val="-1"/>
          <w:sz w:val="24"/>
        </w:rPr>
        <w:t xml:space="preserve"> </w:t>
      </w:r>
      <w:r>
        <w:rPr>
          <w:sz w:val="24"/>
        </w:rPr>
        <w:t>группировки; проводить</w:t>
      </w:r>
      <w:r>
        <w:rPr>
          <w:spacing w:val="-2"/>
          <w:sz w:val="24"/>
        </w:rPr>
        <w:t xml:space="preserve"> </w:t>
      </w:r>
      <w:r>
        <w:rPr>
          <w:sz w:val="24"/>
        </w:rPr>
        <w:t>простейшие</w:t>
      </w:r>
      <w:r>
        <w:rPr>
          <w:spacing w:val="-1"/>
          <w:sz w:val="24"/>
        </w:rPr>
        <w:t xml:space="preserve"> </w:t>
      </w:r>
      <w:r>
        <w:rPr>
          <w:sz w:val="24"/>
        </w:rPr>
        <w:t>классификации;</w:t>
      </w:r>
    </w:p>
    <w:p w:rsidR="00A47C3D" w:rsidRDefault="007253DD" w:rsidP="00353F4F">
      <w:pPr>
        <w:pStyle w:val="a5"/>
        <w:numPr>
          <w:ilvl w:val="1"/>
          <w:numId w:val="40"/>
        </w:numPr>
        <w:tabs>
          <w:tab w:val="left" w:pos="962"/>
        </w:tabs>
        <w:spacing w:before="5" w:line="237" w:lineRule="auto"/>
        <w:ind w:right="279"/>
        <w:rPr>
          <w:sz w:val="24"/>
        </w:rPr>
      </w:pPr>
      <w:r>
        <w:rPr>
          <w:sz w:val="24"/>
        </w:rPr>
        <w:t>сравнивать объекты живой и неживой природы на основе их внешних признаков и известных</w:t>
      </w:r>
      <w:r>
        <w:rPr>
          <w:spacing w:val="1"/>
          <w:sz w:val="24"/>
        </w:rPr>
        <w:t xml:space="preserve"> </w:t>
      </w:r>
      <w:r>
        <w:rPr>
          <w:sz w:val="24"/>
        </w:rPr>
        <w:t>характерных</w:t>
      </w:r>
      <w:r>
        <w:rPr>
          <w:spacing w:val="1"/>
          <w:sz w:val="24"/>
        </w:rPr>
        <w:t xml:space="preserve"> </w:t>
      </w:r>
      <w:r>
        <w:rPr>
          <w:sz w:val="24"/>
        </w:rPr>
        <w:t>свойств;</w:t>
      </w:r>
    </w:p>
    <w:p w:rsidR="00A47C3D" w:rsidRDefault="007253DD" w:rsidP="00353F4F">
      <w:pPr>
        <w:pStyle w:val="a5"/>
        <w:numPr>
          <w:ilvl w:val="1"/>
          <w:numId w:val="40"/>
        </w:numPr>
        <w:tabs>
          <w:tab w:val="left" w:pos="962"/>
        </w:tabs>
        <w:spacing w:before="4"/>
        <w:ind w:right="269"/>
        <w:rPr>
          <w:sz w:val="24"/>
        </w:rPr>
      </w:pPr>
      <w:r>
        <w:rPr>
          <w:sz w:val="24"/>
        </w:rPr>
        <w:t>использовать знания о взаимосвязях в природе для объяснения простейших явлений и про-</w:t>
      </w:r>
      <w:r>
        <w:rPr>
          <w:spacing w:val="1"/>
          <w:sz w:val="24"/>
        </w:rPr>
        <w:t xml:space="preserve"> </w:t>
      </w:r>
      <w:r>
        <w:rPr>
          <w:sz w:val="24"/>
        </w:rPr>
        <w:t>цессов в природе (в том числе смены дня и ночи, смены времѐн года, сезонных изменений в</w:t>
      </w:r>
      <w:r>
        <w:rPr>
          <w:spacing w:val="1"/>
          <w:sz w:val="24"/>
        </w:rPr>
        <w:t xml:space="preserve"> </w:t>
      </w:r>
      <w:r>
        <w:rPr>
          <w:sz w:val="24"/>
        </w:rPr>
        <w:t>природе</w:t>
      </w:r>
      <w:r>
        <w:rPr>
          <w:spacing w:val="-2"/>
          <w:sz w:val="24"/>
        </w:rPr>
        <w:t xml:space="preserve"> </w:t>
      </w:r>
      <w:r>
        <w:rPr>
          <w:sz w:val="24"/>
        </w:rPr>
        <w:t>своей местности, причины смены</w:t>
      </w:r>
      <w:r>
        <w:rPr>
          <w:spacing w:val="-1"/>
          <w:sz w:val="24"/>
        </w:rPr>
        <w:t xml:space="preserve"> </w:t>
      </w:r>
      <w:r>
        <w:rPr>
          <w:sz w:val="24"/>
        </w:rPr>
        <w:t>природных</w:t>
      </w:r>
      <w:r>
        <w:rPr>
          <w:spacing w:val="-1"/>
          <w:sz w:val="24"/>
        </w:rPr>
        <w:t xml:space="preserve"> </w:t>
      </w:r>
      <w:r>
        <w:rPr>
          <w:sz w:val="24"/>
        </w:rPr>
        <w:t>зон);</w:t>
      </w:r>
    </w:p>
    <w:p w:rsidR="00A47C3D" w:rsidRDefault="007253DD" w:rsidP="00353F4F">
      <w:pPr>
        <w:pStyle w:val="a5"/>
        <w:numPr>
          <w:ilvl w:val="1"/>
          <w:numId w:val="40"/>
        </w:numPr>
        <w:tabs>
          <w:tab w:val="left" w:pos="962"/>
        </w:tabs>
        <w:spacing w:before="2" w:line="237" w:lineRule="auto"/>
        <w:ind w:right="267"/>
        <w:rPr>
          <w:sz w:val="24"/>
        </w:rPr>
      </w:pPr>
      <w:r>
        <w:rPr>
          <w:sz w:val="24"/>
        </w:rPr>
        <w:t>называть наиболее значимые природные объекты Всемирного наследия в России и за рубежом</w:t>
      </w:r>
      <w:r>
        <w:rPr>
          <w:spacing w:val="-57"/>
          <w:sz w:val="24"/>
        </w:rPr>
        <w:t xml:space="preserve"> </w:t>
      </w:r>
      <w:r>
        <w:rPr>
          <w:sz w:val="24"/>
        </w:rPr>
        <w:t>(в</w:t>
      </w:r>
      <w:r>
        <w:rPr>
          <w:spacing w:val="-3"/>
          <w:sz w:val="24"/>
        </w:rPr>
        <w:t xml:space="preserve"> </w:t>
      </w:r>
      <w:r>
        <w:rPr>
          <w:sz w:val="24"/>
        </w:rPr>
        <w:t>пределах</w:t>
      </w:r>
      <w:r>
        <w:rPr>
          <w:spacing w:val="2"/>
          <w:sz w:val="24"/>
        </w:rPr>
        <w:t xml:space="preserve"> </w:t>
      </w:r>
      <w:r>
        <w:rPr>
          <w:sz w:val="24"/>
        </w:rPr>
        <w:t>изученного);</w:t>
      </w:r>
    </w:p>
    <w:p w:rsidR="00A47C3D" w:rsidRDefault="007253DD" w:rsidP="00353F4F">
      <w:pPr>
        <w:pStyle w:val="a5"/>
        <w:numPr>
          <w:ilvl w:val="1"/>
          <w:numId w:val="40"/>
        </w:numPr>
        <w:tabs>
          <w:tab w:val="left" w:pos="962"/>
        </w:tabs>
        <w:spacing w:before="3"/>
        <w:ind w:hanging="340"/>
        <w:rPr>
          <w:sz w:val="24"/>
        </w:rPr>
      </w:pPr>
      <w:r>
        <w:rPr>
          <w:sz w:val="24"/>
        </w:rPr>
        <w:t>называть</w:t>
      </w:r>
      <w:r>
        <w:rPr>
          <w:spacing w:val="-3"/>
          <w:sz w:val="24"/>
        </w:rPr>
        <w:t xml:space="preserve"> </w:t>
      </w:r>
      <w:r>
        <w:rPr>
          <w:sz w:val="24"/>
        </w:rPr>
        <w:t>экологические</w:t>
      </w:r>
      <w:r>
        <w:rPr>
          <w:spacing w:val="-4"/>
          <w:sz w:val="24"/>
        </w:rPr>
        <w:t xml:space="preserve"> </w:t>
      </w:r>
      <w:r>
        <w:rPr>
          <w:sz w:val="24"/>
        </w:rPr>
        <w:t>проблемы</w:t>
      </w:r>
      <w:r>
        <w:rPr>
          <w:spacing w:val="-3"/>
          <w:sz w:val="24"/>
        </w:rPr>
        <w:t xml:space="preserve"> </w:t>
      </w:r>
      <w:r>
        <w:rPr>
          <w:sz w:val="24"/>
        </w:rPr>
        <w:t>и</w:t>
      </w:r>
      <w:r>
        <w:rPr>
          <w:spacing w:val="-2"/>
          <w:sz w:val="24"/>
        </w:rPr>
        <w:t xml:space="preserve"> </w:t>
      </w:r>
      <w:r>
        <w:rPr>
          <w:sz w:val="24"/>
        </w:rPr>
        <w:t>определять</w:t>
      </w:r>
      <w:r>
        <w:rPr>
          <w:spacing w:val="-3"/>
          <w:sz w:val="24"/>
        </w:rPr>
        <w:t xml:space="preserve"> </w:t>
      </w:r>
      <w:r>
        <w:rPr>
          <w:sz w:val="24"/>
        </w:rPr>
        <w:t>пути</w:t>
      </w:r>
      <w:r>
        <w:rPr>
          <w:spacing w:val="-3"/>
          <w:sz w:val="24"/>
        </w:rPr>
        <w:t xml:space="preserve"> </w:t>
      </w:r>
      <w:r>
        <w:rPr>
          <w:sz w:val="24"/>
        </w:rPr>
        <w:t>их</w:t>
      </w:r>
      <w:r>
        <w:rPr>
          <w:spacing w:val="-1"/>
          <w:sz w:val="24"/>
        </w:rPr>
        <w:t xml:space="preserve"> </w:t>
      </w:r>
      <w:r>
        <w:rPr>
          <w:sz w:val="24"/>
        </w:rPr>
        <w:t>решения;</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40"/>
        </w:numPr>
        <w:tabs>
          <w:tab w:val="left" w:pos="961"/>
          <w:tab w:val="left" w:pos="962"/>
        </w:tabs>
        <w:spacing w:before="70"/>
        <w:ind w:hanging="340"/>
        <w:jc w:val="left"/>
        <w:rPr>
          <w:sz w:val="24"/>
        </w:rPr>
      </w:pPr>
      <w:r>
        <w:rPr>
          <w:sz w:val="24"/>
        </w:rPr>
        <w:lastRenderedPageBreak/>
        <w:t>создавать</w:t>
      </w:r>
      <w:r>
        <w:rPr>
          <w:spacing w:val="-2"/>
          <w:sz w:val="24"/>
        </w:rPr>
        <w:t xml:space="preserve"> </w:t>
      </w:r>
      <w:r>
        <w:rPr>
          <w:sz w:val="24"/>
        </w:rPr>
        <w:t>по</w:t>
      </w:r>
      <w:r>
        <w:rPr>
          <w:spacing w:val="-2"/>
          <w:sz w:val="24"/>
        </w:rPr>
        <w:t xml:space="preserve"> </w:t>
      </w:r>
      <w:r>
        <w:rPr>
          <w:sz w:val="24"/>
        </w:rPr>
        <w:t>заданному</w:t>
      </w:r>
      <w:r>
        <w:rPr>
          <w:spacing w:val="-7"/>
          <w:sz w:val="24"/>
        </w:rPr>
        <w:t xml:space="preserve"> </w:t>
      </w:r>
      <w:r>
        <w:rPr>
          <w:sz w:val="24"/>
        </w:rPr>
        <w:t>плану</w:t>
      </w:r>
      <w:r>
        <w:rPr>
          <w:spacing w:val="-8"/>
          <w:sz w:val="24"/>
        </w:rPr>
        <w:t xml:space="preserve"> </w:t>
      </w:r>
      <w:r>
        <w:rPr>
          <w:sz w:val="24"/>
        </w:rPr>
        <w:t>собственные</w:t>
      </w:r>
      <w:r>
        <w:rPr>
          <w:spacing w:val="-4"/>
          <w:sz w:val="24"/>
        </w:rPr>
        <w:t xml:space="preserve"> </w:t>
      </w:r>
      <w:r>
        <w:rPr>
          <w:sz w:val="24"/>
        </w:rPr>
        <w:t>развѐрнутые</w:t>
      </w:r>
      <w:r>
        <w:rPr>
          <w:spacing w:val="-1"/>
          <w:sz w:val="24"/>
        </w:rPr>
        <w:t xml:space="preserve"> </w:t>
      </w:r>
      <w:r>
        <w:rPr>
          <w:sz w:val="24"/>
        </w:rPr>
        <w:t>высказывания</w:t>
      </w:r>
      <w:r>
        <w:rPr>
          <w:spacing w:val="-2"/>
          <w:sz w:val="24"/>
        </w:rPr>
        <w:t xml:space="preserve"> </w:t>
      </w:r>
      <w:r>
        <w:rPr>
          <w:sz w:val="24"/>
        </w:rPr>
        <w:t>о</w:t>
      </w:r>
      <w:r>
        <w:rPr>
          <w:spacing w:val="-2"/>
          <w:sz w:val="24"/>
        </w:rPr>
        <w:t xml:space="preserve"> </w:t>
      </w:r>
      <w:r>
        <w:rPr>
          <w:sz w:val="24"/>
        </w:rPr>
        <w:t>природе</w:t>
      </w:r>
      <w:r>
        <w:rPr>
          <w:spacing w:val="-3"/>
          <w:sz w:val="24"/>
        </w:rPr>
        <w:t xml:space="preserve"> </w:t>
      </w:r>
      <w:r>
        <w:rPr>
          <w:sz w:val="24"/>
        </w:rPr>
        <w:t>и</w:t>
      </w:r>
      <w:r>
        <w:rPr>
          <w:spacing w:val="-2"/>
          <w:sz w:val="24"/>
        </w:rPr>
        <w:t xml:space="preserve"> </w:t>
      </w:r>
      <w:r>
        <w:rPr>
          <w:sz w:val="24"/>
        </w:rPr>
        <w:t>обществе;</w:t>
      </w:r>
    </w:p>
    <w:p w:rsidR="00A47C3D" w:rsidRDefault="007253DD" w:rsidP="00353F4F">
      <w:pPr>
        <w:pStyle w:val="a5"/>
        <w:numPr>
          <w:ilvl w:val="1"/>
          <w:numId w:val="40"/>
        </w:numPr>
        <w:tabs>
          <w:tab w:val="left" w:pos="961"/>
          <w:tab w:val="left" w:pos="962"/>
        </w:tabs>
        <w:spacing w:before="2" w:line="237" w:lineRule="auto"/>
        <w:ind w:right="267"/>
        <w:jc w:val="left"/>
        <w:rPr>
          <w:sz w:val="24"/>
        </w:rPr>
      </w:pPr>
      <w:r>
        <w:rPr>
          <w:sz w:val="24"/>
        </w:rPr>
        <w:t>использовать</w:t>
      </w:r>
      <w:r>
        <w:rPr>
          <w:spacing w:val="-15"/>
          <w:sz w:val="24"/>
        </w:rPr>
        <w:t xml:space="preserve"> </w:t>
      </w:r>
      <w:r>
        <w:rPr>
          <w:sz w:val="24"/>
        </w:rPr>
        <w:t>различные</w:t>
      </w:r>
      <w:r>
        <w:rPr>
          <w:spacing w:val="-15"/>
          <w:sz w:val="24"/>
        </w:rPr>
        <w:t xml:space="preserve"> </w:t>
      </w:r>
      <w:r>
        <w:rPr>
          <w:sz w:val="24"/>
        </w:rPr>
        <w:t>источники</w:t>
      </w:r>
      <w:r>
        <w:rPr>
          <w:spacing w:val="-14"/>
          <w:sz w:val="24"/>
        </w:rPr>
        <w:t xml:space="preserve"> </w:t>
      </w:r>
      <w:r>
        <w:rPr>
          <w:sz w:val="24"/>
        </w:rPr>
        <w:t>информации</w:t>
      </w:r>
      <w:r>
        <w:rPr>
          <w:spacing w:val="-14"/>
          <w:sz w:val="24"/>
        </w:rPr>
        <w:t xml:space="preserve"> </w:t>
      </w:r>
      <w:r>
        <w:rPr>
          <w:sz w:val="24"/>
        </w:rPr>
        <w:t>для</w:t>
      </w:r>
      <w:r>
        <w:rPr>
          <w:spacing w:val="-14"/>
          <w:sz w:val="24"/>
        </w:rPr>
        <w:t xml:space="preserve"> </w:t>
      </w:r>
      <w:r>
        <w:rPr>
          <w:sz w:val="24"/>
        </w:rPr>
        <w:t>поиска</w:t>
      </w:r>
      <w:r>
        <w:rPr>
          <w:spacing w:val="-15"/>
          <w:sz w:val="24"/>
        </w:rPr>
        <w:t xml:space="preserve"> </w:t>
      </w:r>
      <w:r>
        <w:rPr>
          <w:sz w:val="24"/>
        </w:rPr>
        <w:t>и</w:t>
      </w:r>
      <w:r>
        <w:rPr>
          <w:spacing w:val="-14"/>
          <w:sz w:val="24"/>
        </w:rPr>
        <w:t xml:space="preserve"> </w:t>
      </w:r>
      <w:r>
        <w:rPr>
          <w:sz w:val="24"/>
        </w:rPr>
        <w:t>извлечения</w:t>
      </w:r>
      <w:r>
        <w:rPr>
          <w:spacing w:val="-14"/>
          <w:sz w:val="24"/>
        </w:rPr>
        <w:t xml:space="preserve"> </w:t>
      </w:r>
      <w:r>
        <w:rPr>
          <w:sz w:val="24"/>
        </w:rPr>
        <w:t>информации,</w:t>
      </w:r>
      <w:r>
        <w:rPr>
          <w:spacing w:val="-14"/>
          <w:sz w:val="24"/>
        </w:rPr>
        <w:t xml:space="preserve"> </w:t>
      </w:r>
      <w:r>
        <w:rPr>
          <w:sz w:val="24"/>
        </w:rPr>
        <w:t>ответов</w:t>
      </w:r>
      <w:r>
        <w:rPr>
          <w:spacing w:val="-57"/>
          <w:sz w:val="24"/>
        </w:rPr>
        <w:t xml:space="preserve"> </w:t>
      </w:r>
      <w:r>
        <w:rPr>
          <w:sz w:val="24"/>
        </w:rPr>
        <w:t>на</w:t>
      </w:r>
      <w:r>
        <w:rPr>
          <w:spacing w:val="-2"/>
          <w:sz w:val="24"/>
        </w:rPr>
        <w:t xml:space="preserve"> </w:t>
      </w:r>
      <w:r>
        <w:rPr>
          <w:sz w:val="24"/>
        </w:rPr>
        <w:t>вопросы;</w:t>
      </w:r>
    </w:p>
    <w:p w:rsidR="00A47C3D" w:rsidRDefault="007253DD" w:rsidP="00353F4F">
      <w:pPr>
        <w:pStyle w:val="a5"/>
        <w:numPr>
          <w:ilvl w:val="1"/>
          <w:numId w:val="40"/>
        </w:numPr>
        <w:tabs>
          <w:tab w:val="left" w:pos="961"/>
          <w:tab w:val="left" w:pos="962"/>
        </w:tabs>
        <w:spacing w:before="4"/>
        <w:ind w:hanging="340"/>
        <w:jc w:val="left"/>
        <w:rPr>
          <w:sz w:val="24"/>
        </w:rPr>
      </w:pPr>
      <w:r>
        <w:rPr>
          <w:sz w:val="24"/>
        </w:rPr>
        <w:t>соблюдать</w:t>
      </w:r>
      <w:r>
        <w:rPr>
          <w:spacing w:val="-4"/>
          <w:sz w:val="24"/>
        </w:rPr>
        <w:t xml:space="preserve"> </w:t>
      </w:r>
      <w:r>
        <w:rPr>
          <w:sz w:val="24"/>
        </w:rPr>
        <w:t>правила</w:t>
      </w:r>
      <w:r>
        <w:rPr>
          <w:spacing w:val="-4"/>
          <w:sz w:val="24"/>
        </w:rPr>
        <w:t xml:space="preserve"> </w:t>
      </w:r>
      <w:r>
        <w:rPr>
          <w:sz w:val="24"/>
        </w:rPr>
        <w:t>нравственного</w:t>
      </w:r>
      <w:r>
        <w:rPr>
          <w:spacing w:val="-3"/>
          <w:sz w:val="24"/>
        </w:rPr>
        <w:t xml:space="preserve"> </w:t>
      </w:r>
      <w:r>
        <w:rPr>
          <w:sz w:val="24"/>
        </w:rPr>
        <w:t>поведения</w:t>
      </w:r>
      <w:r>
        <w:rPr>
          <w:spacing w:val="-3"/>
          <w:sz w:val="24"/>
        </w:rPr>
        <w:t xml:space="preserve"> </w:t>
      </w:r>
      <w:r>
        <w:rPr>
          <w:sz w:val="24"/>
        </w:rPr>
        <w:t>на</w:t>
      </w:r>
      <w:r>
        <w:rPr>
          <w:spacing w:val="-4"/>
          <w:sz w:val="24"/>
        </w:rPr>
        <w:t xml:space="preserve"> </w:t>
      </w:r>
      <w:r>
        <w:rPr>
          <w:sz w:val="24"/>
        </w:rPr>
        <w:t>природе;</w:t>
      </w:r>
    </w:p>
    <w:p w:rsidR="00A47C3D" w:rsidRDefault="007253DD" w:rsidP="00353F4F">
      <w:pPr>
        <w:pStyle w:val="a5"/>
        <w:numPr>
          <w:ilvl w:val="1"/>
          <w:numId w:val="40"/>
        </w:numPr>
        <w:tabs>
          <w:tab w:val="left" w:pos="961"/>
          <w:tab w:val="left" w:pos="962"/>
        </w:tabs>
        <w:ind w:hanging="340"/>
        <w:jc w:val="left"/>
        <w:rPr>
          <w:sz w:val="24"/>
        </w:rPr>
      </w:pPr>
      <w:r>
        <w:rPr>
          <w:sz w:val="24"/>
        </w:rPr>
        <w:t>осознавать</w:t>
      </w:r>
      <w:r>
        <w:rPr>
          <w:spacing w:val="-3"/>
          <w:sz w:val="24"/>
        </w:rPr>
        <w:t xml:space="preserve"> </w:t>
      </w:r>
      <w:r>
        <w:rPr>
          <w:sz w:val="24"/>
        </w:rPr>
        <w:t>возможные</w:t>
      </w:r>
      <w:r>
        <w:rPr>
          <w:spacing w:val="-5"/>
          <w:sz w:val="24"/>
        </w:rPr>
        <w:t xml:space="preserve"> </w:t>
      </w:r>
      <w:r>
        <w:rPr>
          <w:sz w:val="24"/>
        </w:rPr>
        <w:t>последствия</w:t>
      </w:r>
      <w:r>
        <w:rPr>
          <w:spacing w:val="-2"/>
          <w:sz w:val="24"/>
        </w:rPr>
        <w:t xml:space="preserve"> </w:t>
      </w:r>
      <w:r>
        <w:rPr>
          <w:sz w:val="24"/>
        </w:rPr>
        <w:t>вредных</w:t>
      </w:r>
      <w:r>
        <w:rPr>
          <w:spacing w:val="-2"/>
          <w:sz w:val="24"/>
        </w:rPr>
        <w:t xml:space="preserve"> </w:t>
      </w:r>
      <w:r>
        <w:rPr>
          <w:sz w:val="24"/>
        </w:rPr>
        <w:t>привычек</w:t>
      </w:r>
      <w:r>
        <w:rPr>
          <w:spacing w:val="-3"/>
          <w:sz w:val="24"/>
        </w:rPr>
        <w:t xml:space="preserve"> </w:t>
      </w:r>
      <w:r>
        <w:rPr>
          <w:sz w:val="24"/>
        </w:rPr>
        <w:t>для</w:t>
      </w:r>
      <w:r>
        <w:rPr>
          <w:spacing w:val="-2"/>
          <w:sz w:val="24"/>
        </w:rPr>
        <w:t xml:space="preserve"> </w:t>
      </w:r>
      <w:r>
        <w:rPr>
          <w:sz w:val="24"/>
        </w:rPr>
        <w:t>здоровья</w:t>
      </w:r>
      <w:r>
        <w:rPr>
          <w:spacing w:val="-3"/>
          <w:sz w:val="24"/>
        </w:rPr>
        <w:t xml:space="preserve"> </w:t>
      </w:r>
      <w:r>
        <w:rPr>
          <w:sz w:val="24"/>
        </w:rPr>
        <w:t>и</w:t>
      </w:r>
      <w:r>
        <w:rPr>
          <w:spacing w:val="-4"/>
          <w:sz w:val="24"/>
        </w:rPr>
        <w:t xml:space="preserve"> </w:t>
      </w:r>
      <w:r>
        <w:rPr>
          <w:sz w:val="24"/>
        </w:rPr>
        <w:t>жизни</w:t>
      </w:r>
      <w:r>
        <w:rPr>
          <w:spacing w:val="-3"/>
          <w:sz w:val="24"/>
        </w:rPr>
        <w:t xml:space="preserve"> </w:t>
      </w:r>
      <w:r>
        <w:rPr>
          <w:sz w:val="24"/>
        </w:rPr>
        <w:t>человека;</w:t>
      </w:r>
    </w:p>
    <w:p w:rsidR="00A47C3D" w:rsidRDefault="007253DD" w:rsidP="00353F4F">
      <w:pPr>
        <w:pStyle w:val="a5"/>
        <w:numPr>
          <w:ilvl w:val="1"/>
          <w:numId w:val="40"/>
        </w:numPr>
        <w:tabs>
          <w:tab w:val="left" w:pos="962"/>
        </w:tabs>
        <w:ind w:right="268"/>
        <w:rPr>
          <w:sz w:val="24"/>
        </w:rPr>
      </w:pPr>
      <w:r>
        <w:rPr>
          <w:sz w:val="24"/>
        </w:rPr>
        <w:t>соблюдать правила безопасного поведения при использовании объектов транспортной инфра-</w:t>
      </w:r>
      <w:r>
        <w:rPr>
          <w:spacing w:val="1"/>
          <w:sz w:val="24"/>
        </w:rPr>
        <w:t xml:space="preserve"> </w:t>
      </w:r>
      <w:r>
        <w:rPr>
          <w:sz w:val="24"/>
        </w:rPr>
        <w:t>структуры населѐнного пункта, в театрах, кинотеатрах, торговых центрах, парках и зонах от-</w:t>
      </w:r>
      <w:r>
        <w:rPr>
          <w:spacing w:val="1"/>
          <w:sz w:val="24"/>
        </w:rPr>
        <w:t xml:space="preserve"> </w:t>
      </w:r>
      <w:r>
        <w:rPr>
          <w:sz w:val="24"/>
        </w:rPr>
        <w:t>дыха, учреждениях</w:t>
      </w:r>
      <w:r>
        <w:rPr>
          <w:spacing w:val="-3"/>
          <w:sz w:val="24"/>
        </w:rPr>
        <w:t xml:space="preserve"> </w:t>
      </w:r>
      <w:r>
        <w:rPr>
          <w:sz w:val="24"/>
        </w:rPr>
        <w:t>культуры</w:t>
      </w:r>
      <w:r>
        <w:rPr>
          <w:spacing w:val="-1"/>
          <w:sz w:val="24"/>
        </w:rPr>
        <w:t xml:space="preserve"> </w:t>
      </w:r>
      <w:r>
        <w:rPr>
          <w:sz w:val="24"/>
        </w:rPr>
        <w:t>(музеях,</w:t>
      </w:r>
      <w:r>
        <w:rPr>
          <w:spacing w:val="-4"/>
          <w:sz w:val="24"/>
        </w:rPr>
        <w:t xml:space="preserve"> </w:t>
      </w:r>
      <w:r>
        <w:rPr>
          <w:sz w:val="24"/>
        </w:rPr>
        <w:t>библиотеках</w:t>
      </w:r>
      <w:r>
        <w:rPr>
          <w:spacing w:val="-4"/>
          <w:sz w:val="24"/>
        </w:rPr>
        <w:t xml:space="preserve"> </w:t>
      </w:r>
      <w:r>
        <w:rPr>
          <w:sz w:val="24"/>
        </w:rPr>
        <w:t>и</w:t>
      </w:r>
      <w:r>
        <w:rPr>
          <w:spacing w:val="1"/>
          <w:sz w:val="24"/>
        </w:rPr>
        <w:t xml:space="preserve"> </w:t>
      </w:r>
      <w:r>
        <w:rPr>
          <w:sz w:val="24"/>
        </w:rPr>
        <w:t>т.</w:t>
      </w:r>
      <w:r>
        <w:rPr>
          <w:spacing w:val="-4"/>
          <w:sz w:val="24"/>
        </w:rPr>
        <w:t xml:space="preserve"> </w:t>
      </w:r>
      <w:r>
        <w:rPr>
          <w:sz w:val="24"/>
        </w:rPr>
        <w:t>д.);</w:t>
      </w:r>
    </w:p>
    <w:p w:rsidR="00A47C3D" w:rsidRDefault="007253DD" w:rsidP="00353F4F">
      <w:pPr>
        <w:pStyle w:val="a5"/>
        <w:numPr>
          <w:ilvl w:val="1"/>
          <w:numId w:val="40"/>
        </w:numPr>
        <w:tabs>
          <w:tab w:val="left" w:pos="962"/>
        </w:tabs>
        <w:spacing w:before="2" w:line="237" w:lineRule="auto"/>
        <w:ind w:right="269"/>
        <w:rPr>
          <w:sz w:val="24"/>
        </w:rPr>
      </w:pPr>
      <w:r>
        <w:rPr>
          <w:sz w:val="24"/>
        </w:rPr>
        <w:t>соблюдать правила безопасного поведения при езде на велосипеде, самокате и других сред-</w:t>
      </w:r>
      <w:r>
        <w:rPr>
          <w:spacing w:val="1"/>
          <w:sz w:val="24"/>
        </w:rPr>
        <w:t xml:space="preserve"> </w:t>
      </w:r>
      <w:r>
        <w:rPr>
          <w:sz w:val="24"/>
        </w:rPr>
        <w:t>ствах</w:t>
      </w:r>
      <w:r>
        <w:rPr>
          <w:spacing w:val="1"/>
          <w:sz w:val="24"/>
        </w:rPr>
        <w:t xml:space="preserve"> </w:t>
      </w:r>
      <w:r>
        <w:rPr>
          <w:sz w:val="24"/>
        </w:rPr>
        <w:t>индивидуальной мобильности;</w:t>
      </w:r>
    </w:p>
    <w:p w:rsidR="00A47C3D" w:rsidRDefault="007253DD" w:rsidP="00353F4F">
      <w:pPr>
        <w:pStyle w:val="a5"/>
        <w:numPr>
          <w:ilvl w:val="1"/>
          <w:numId w:val="40"/>
        </w:numPr>
        <w:tabs>
          <w:tab w:val="left" w:pos="962"/>
        </w:tabs>
        <w:spacing w:before="6" w:line="237" w:lineRule="auto"/>
        <w:ind w:right="269"/>
        <w:rPr>
          <w:sz w:val="24"/>
        </w:rPr>
      </w:pPr>
      <w:r>
        <w:rPr>
          <w:sz w:val="24"/>
        </w:rPr>
        <w:t>осуществлять безопасный поиск образовательных ресурсов и верифицированной информации</w:t>
      </w:r>
      <w:r>
        <w:rPr>
          <w:spacing w:val="1"/>
          <w:sz w:val="24"/>
        </w:rPr>
        <w:t xml:space="preserve"> </w:t>
      </w:r>
      <w:r>
        <w:rPr>
          <w:sz w:val="24"/>
        </w:rPr>
        <w:t>в</w:t>
      </w:r>
      <w:r>
        <w:rPr>
          <w:spacing w:val="-2"/>
          <w:sz w:val="24"/>
        </w:rPr>
        <w:t xml:space="preserve"> </w:t>
      </w:r>
      <w:r>
        <w:rPr>
          <w:sz w:val="24"/>
        </w:rPr>
        <w:t>Интернете;</w:t>
      </w:r>
    </w:p>
    <w:p w:rsidR="00A47C3D" w:rsidRDefault="007253DD" w:rsidP="00353F4F">
      <w:pPr>
        <w:pStyle w:val="a5"/>
        <w:numPr>
          <w:ilvl w:val="1"/>
          <w:numId w:val="40"/>
        </w:numPr>
        <w:tabs>
          <w:tab w:val="left" w:pos="962"/>
        </w:tabs>
        <w:spacing w:before="3"/>
        <w:ind w:hanging="340"/>
        <w:rPr>
          <w:sz w:val="24"/>
        </w:rPr>
      </w:pPr>
      <w:r>
        <w:rPr>
          <w:sz w:val="24"/>
        </w:rPr>
        <w:t>соблюдать</w:t>
      </w:r>
      <w:r>
        <w:rPr>
          <w:spacing w:val="-4"/>
          <w:sz w:val="24"/>
        </w:rPr>
        <w:t xml:space="preserve"> </w:t>
      </w:r>
      <w:r>
        <w:rPr>
          <w:sz w:val="24"/>
        </w:rPr>
        <w:t>правила</w:t>
      </w:r>
      <w:r>
        <w:rPr>
          <w:spacing w:val="-4"/>
          <w:sz w:val="24"/>
        </w:rPr>
        <w:t xml:space="preserve"> </w:t>
      </w:r>
      <w:r>
        <w:rPr>
          <w:sz w:val="24"/>
        </w:rPr>
        <w:t>безопасного</w:t>
      </w:r>
      <w:r>
        <w:rPr>
          <w:spacing w:val="-3"/>
          <w:sz w:val="24"/>
        </w:rPr>
        <w:t xml:space="preserve"> </w:t>
      </w:r>
      <w:r>
        <w:rPr>
          <w:sz w:val="24"/>
        </w:rPr>
        <w:t>для</w:t>
      </w:r>
      <w:r>
        <w:rPr>
          <w:spacing w:val="-3"/>
          <w:sz w:val="24"/>
        </w:rPr>
        <w:t xml:space="preserve"> </w:t>
      </w:r>
      <w:r>
        <w:rPr>
          <w:sz w:val="24"/>
        </w:rPr>
        <w:t>здоровья</w:t>
      </w:r>
      <w:r>
        <w:rPr>
          <w:spacing w:val="-6"/>
          <w:sz w:val="24"/>
        </w:rPr>
        <w:t xml:space="preserve"> </w:t>
      </w:r>
      <w:r>
        <w:rPr>
          <w:sz w:val="24"/>
        </w:rPr>
        <w:t>использования</w:t>
      </w:r>
      <w:r>
        <w:rPr>
          <w:spacing w:val="-4"/>
          <w:sz w:val="24"/>
        </w:rPr>
        <w:t xml:space="preserve"> </w:t>
      </w:r>
      <w:r>
        <w:rPr>
          <w:sz w:val="24"/>
        </w:rPr>
        <w:t>электронных</w:t>
      </w:r>
      <w:r>
        <w:rPr>
          <w:spacing w:val="-1"/>
          <w:sz w:val="24"/>
        </w:rPr>
        <w:t xml:space="preserve"> </w:t>
      </w:r>
      <w:r>
        <w:rPr>
          <w:sz w:val="24"/>
        </w:rPr>
        <w:t>средств</w:t>
      </w:r>
      <w:r>
        <w:rPr>
          <w:spacing w:val="-4"/>
          <w:sz w:val="24"/>
        </w:rPr>
        <w:t xml:space="preserve"> </w:t>
      </w:r>
      <w:r>
        <w:rPr>
          <w:sz w:val="24"/>
        </w:rPr>
        <w:t>обучения.</w:t>
      </w:r>
    </w:p>
    <w:p w:rsidR="00A47C3D" w:rsidRDefault="00A47C3D">
      <w:pPr>
        <w:pStyle w:val="a3"/>
        <w:spacing w:before="10"/>
        <w:ind w:left="0" w:firstLine="0"/>
        <w:jc w:val="left"/>
        <w:rPr>
          <w:sz w:val="35"/>
        </w:rPr>
      </w:pPr>
    </w:p>
    <w:p w:rsidR="00A47C3D" w:rsidRDefault="007253DD" w:rsidP="00C75B4D">
      <w:pPr>
        <w:pStyle w:val="2"/>
        <w:numPr>
          <w:ilvl w:val="2"/>
          <w:numId w:val="67"/>
        </w:numPr>
        <w:tabs>
          <w:tab w:val="left" w:pos="1223"/>
        </w:tabs>
        <w:spacing w:before="1" w:line="270" w:lineRule="exact"/>
      </w:pPr>
      <w:bookmarkStart w:id="16" w:name="_bookmark16"/>
      <w:bookmarkEnd w:id="16"/>
      <w:r>
        <w:t>ОСНОВЫ</w:t>
      </w:r>
      <w:r>
        <w:rPr>
          <w:spacing w:val="-4"/>
        </w:rPr>
        <w:t xml:space="preserve"> </w:t>
      </w:r>
      <w:r>
        <w:t>РЕЛИГИОЗНЫХ</w:t>
      </w:r>
      <w:r>
        <w:rPr>
          <w:spacing w:val="-4"/>
        </w:rPr>
        <w:t xml:space="preserve"> </w:t>
      </w:r>
      <w:r>
        <w:t>КУЛЬТУР</w:t>
      </w:r>
      <w:r>
        <w:rPr>
          <w:spacing w:val="-5"/>
        </w:rPr>
        <w:t xml:space="preserve"> </w:t>
      </w:r>
      <w:r>
        <w:t>И</w:t>
      </w:r>
      <w:r>
        <w:rPr>
          <w:spacing w:val="-3"/>
        </w:rPr>
        <w:t xml:space="preserve"> </w:t>
      </w:r>
      <w:r>
        <w:t>СВЕТСКОЙ</w:t>
      </w:r>
      <w:r>
        <w:rPr>
          <w:spacing w:val="-3"/>
        </w:rPr>
        <w:t xml:space="preserve"> </w:t>
      </w:r>
      <w:r>
        <w:t>ЭТИКИ</w:t>
      </w:r>
    </w:p>
    <w:p w:rsidR="00A47C3D" w:rsidRDefault="007253DD">
      <w:pPr>
        <w:pStyle w:val="a3"/>
        <w:ind w:left="394" w:right="268"/>
      </w:pPr>
      <w:r>
        <w:t>Рабочая программа по предметной области (учебному предмету) «Основы религиозных культур и</w:t>
      </w:r>
      <w:r>
        <w:rPr>
          <w:spacing w:val="-57"/>
        </w:rPr>
        <w:t xml:space="preserve"> </w:t>
      </w:r>
      <w:r>
        <w:t>светской этики» на уровне начального общего образования соста</w:t>
      </w:r>
      <w:r w:rsidR="000F396A">
        <w:t>влена на основе Требований к ре</w:t>
      </w:r>
      <w:r>
        <w:t>зультатам освоения основной образовательной программы нача</w:t>
      </w:r>
      <w:r w:rsidR="000F396A">
        <w:t>льного общего образования, пред</w:t>
      </w:r>
      <w:r>
        <w:t>ставленных в Федеральном государственном образовательном стандарте начального общего обра-</w:t>
      </w:r>
      <w:r>
        <w:rPr>
          <w:spacing w:val="1"/>
        </w:rPr>
        <w:t xml:space="preserve"> </w:t>
      </w:r>
      <w:r>
        <w:t>зования</w:t>
      </w:r>
      <w:r>
        <w:rPr>
          <w:spacing w:val="-2"/>
        </w:rPr>
        <w:t xml:space="preserve"> </w:t>
      </w:r>
      <w:r>
        <w:t>(Приказ</w:t>
      </w:r>
      <w:r>
        <w:rPr>
          <w:spacing w:val="-1"/>
        </w:rPr>
        <w:t xml:space="preserve"> </w:t>
      </w:r>
      <w:r>
        <w:t>Минпросвещения</w:t>
      </w:r>
      <w:r>
        <w:rPr>
          <w:spacing w:val="-2"/>
        </w:rPr>
        <w:t xml:space="preserve"> </w:t>
      </w:r>
      <w:r>
        <w:t>России</w:t>
      </w:r>
      <w:r>
        <w:rPr>
          <w:spacing w:val="-1"/>
        </w:rPr>
        <w:t xml:space="preserve"> </w:t>
      </w:r>
      <w:r>
        <w:t>от</w:t>
      </w:r>
      <w:r>
        <w:rPr>
          <w:spacing w:val="-1"/>
        </w:rPr>
        <w:t xml:space="preserve"> </w:t>
      </w:r>
      <w:r>
        <w:t>31.05.2021</w:t>
      </w:r>
      <w:r>
        <w:rPr>
          <w:spacing w:val="-2"/>
        </w:rPr>
        <w:t xml:space="preserve"> </w:t>
      </w:r>
      <w:r>
        <w:t>№</w:t>
      </w:r>
      <w:r>
        <w:rPr>
          <w:spacing w:val="-2"/>
        </w:rPr>
        <w:t xml:space="preserve"> </w:t>
      </w:r>
      <w:r>
        <w:t>286),</w:t>
      </w:r>
      <w:r>
        <w:rPr>
          <w:spacing w:val="-1"/>
        </w:rPr>
        <w:t xml:space="preserve"> </w:t>
      </w:r>
      <w:r>
        <w:t>а</w:t>
      </w:r>
      <w:r>
        <w:rPr>
          <w:spacing w:val="-3"/>
        </w:rPr>
        <w:t xml:space="preserve"> </w:t>
      </w:r>
      <w:r>
        <w:t>также</w:t>
      </w:r>
      <w:r>
        <w:rPr>
          <w:spacing w:val="-3"/>
        </w:rPr>
        <w:t xml:space="preserve"> </w:t>
      </w:r>
      <w:r>
        <w:t>Программы</w:t>
      </w:r>
      <w:r>
        <w:rPr>
          <w:spacing w:val="-1"/>
        </w:rPr>
        <w:t xml:space="preserve"> </w:t>
      </w:r>
      <w:r>
        <w:t>воспитания.</w:t>
      </w:r>
    </w:p>
    <w:p w:rsidR="00A47C3D" w:rsidRDefault="007253DD">
      <w:pPr>
        <w:pStyle w:val="a3"/>
        <w:ind w:left="394" w:right="268"/>
      </w:pPr>
      <w:r>
        <w:t>Программа по предметной области (учебному предмету) «Ос</w:t>
      </w:r>
      <w:r w:rsidR="000F396A">
        <w:t>новы религиозных культур и свет</w:t>
      </w:r>
      <w:r>
        <w:t>ской этики» (далее — ОРКСЭ) включает пояснительную записку, содержани</w:t>
      </w:r>
      <w:r w:rsidR="000F396A">
        <w:t>е обучения, планиру</w:t>
      </w:r>
      <w:r>
        <w:t>емые</w:t>
      </w:r>
      <w:r>
        <w:rPr>
          <w:spacing w:val="-3"/>
        </w:rPr>
        <w:t xml:space="preserve"> </w:t>
      </w:r>
      <w:r>
        <w:t>результаты освоения</w:t>
      </w:r>
      <w:r>
        <w:rPr>
          <w:spacing w:val="-1"/>
        </w:rPr>
        <w:t xml:space="preserve"> </w:t>
      </w:r>
      <w:r>
        <w:t>программы ОРКСЭ,</w:t>
      </w:r>
      <w:r>
        <w:rPr>
          <w:spacing w:val="-1"/>
        </w:rPr>
        <w:t xml:space="preserve"> </w:t>
      </w:r>
      <w:r>
        <w:t>тематическое</w:t>
      </w:r>
      <w:r>
        <w:rPr>
          <w:spacing w:val="-1"/>
        </w:rPr>
        <w:t xml:space="preserve"> </w:t>
      </w:r>
      <w:r>
        <w:t>планирование.</w:t>
      </w:r>
    </w:p>
    <w:p w:rsidR="00A47C3D" w:rsidRDefault="007253DD">
      <w:pPr>
        <w:pStyle w:val="a3"/>
        <w:ind w:left="394" w:right="262"/>
      </w:pPr>
      <w:r>
        <w:t>Пояснительная записка отражает общие цели и задачи изуче</w:t>
      </w:r>
      <w:r w:rsidR="000F396A">
        <w:t>ния ОРКСЭ, характеристику психо</w:t>
      </w:r>
      <w:r>
        <w:t>логических</w:t>
      </w:r>
      <w:r>
        <w:rPr>
          <w:spacing w:val="1"/>
        </w:rPr>
        <w:t xml:space="preserve"> </w:t>
      </w:r>
      <w:r>
        <w:t>предпосылок</w:t>
      </w:r>
      <w:r>
        <w:rPr>
          <w:spacing w:val="1"/>
        </w:rPr>
        <w:t xml:space="preserve"> </w:t>
      </w:r>
      <w:r>
        <w:t>к</w:t>
      </w:r>
      <w:r>
        <w:rPr>
          <w:spacing w:val="1"/>
        </w:rPr>
        <w:t xml:space="preserve"> </w:t>
      </w:r>
      <w:r>
        <w:t>его</w:t>
      </w:r>
      <w:r>
        <w:rPr>
          <w:spacing w:val="1"/>
        </w:rPr>
        <w:t xml:space="preserve"> </w:t>
      </w:r>
      <w:r>
        <w:t>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ОРКСЭ</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p>
    <w:p w:rsidR="00A47C3D" w:rsidRDefault="007253DD">
      <w:pPr>
        <w:pStyle w:val="a3"/>
        <w:ind w:left="394" w:right="267"/>
      </w:pPr>
      <w:r>
        <w:t>Планируемые результаты освоения программы ОРКСЭ включают личностные, метапредметные,</w:t>
      </w:r>
      <w:r>
        <w:rPr>
          <w:spacing w:val="1"/>
        </w:rPr>
        <w:t xml:space="preserve"> </w:t>
      </w:r>
      <w:r>
        <w:t>предметные</w:t>
      </w:r>
      <w:r>
        <w:rPr>
          <w:spacing w:val="-13"/>
        </w:rPr>
        <w:t xml:space="preserve"> </w:t>
      </w:r>
      <w:r>
        <w:t>результаты</w:t>
      </w:r>
      <w:r>
        <w:rPr>
          <w:spacing w:val="-11"/>
        </w:rPr>
        <w:t xml:space="preserve"> </w:t>
      </w:r>
      <w:r>
        <w:t>за</w:t>
      </w:r>
      <w:r>
        <w:rPr>
          <w:spacing w:val="-15"/>
        </w:rPr>
        <w:t xml:space="preserve"> </w:t>
      </w:r>
      <w:r>
        <w:t>период</w:t>
      </w:r>
      <w:r>
        <w:rPr>
          <w:spacing w:val="-10"/>
        </w:rPr>
        <w:t xml:space="preserve"> </w:t>
      </w:r>
      <w:r>
        <w:t>обучения.</w:t>
      </w:r>
      <w:r>
        <w:rPr>
          <w:spacing w:val="-12"/>
        </w:rPr>
        <w:t xml:space="preserve"> </w:t>
      </w:r>
      <w:r>
        <w:t>Здесь</w:t>
      </w:r>
      <w:r>
        <w:rPr>
          <w:spacing w:val="-10"/>
        </w:rPr>
        <w:t xml:space="preserve"> </w:t>
      </w:r>
      <w:r>
        <w:t>же</w:t>
      </w:r>
      <w:r>
        <w:rPr>
          <w:spacing w:val="-13"/>
        </w:rPr>
        <w:t xml:space="preserve"> </w:t>
      </w:r>
      <w:r>
        <w:t>представлен</w:t>
      </w:r>
      <w:r>
        <w:rPr>
          <w:spacing w:val="-10"/>
        </w:rPr>
        <w:t xml:space="preserve"> </w:t>
      </w:r>
      <w:r>
        <w:t>перечень</w:t>
      </w:r>
      <w:r>
        <w:rPr>
          <w:spacing w:val="-9"/>
        </w:rPr>
        <w:t xml:space="preserve"> </w:t>
      </w:r>
      <w:r>
        <w:t>универсальных</w:t>
      </w:r>
      <w:r>
        <w:rPr>
          <w:spacing w:val="-8"/>
        </w:rPr>
        <w:t xml:space="preserve"> </w:t>
      </w:r>
      <w:r>
        <w:t>учебных</w:t>
      </w:r>
      <w:r>
        <w:rPr>
          <w:spacing w:val="-57"/>
        </w:rPr>
        <w:t xml:space="preserve"> </w:t>
      </w:r>
      <w:r>
        <w:t>действий (УУД) — познавательных, коммуникативных и рег</w:t>
      </w:r>
      <w:r w:rsidR="000F396A">
        <w:t>улятивных, которые возможно фор</w:t>
      </w:r>
      <w:r>
        <w:t>мировать средствами предметной области (учебного предмета) «Основы религиозных культур и</w:t>
      </w:r>
      <w:r>
        <w:rPr>
          <w:spacing w:val="1"/>
        </w:rPr>
        <w:t xml:space="preserve"> </w:t>
      </w:r>
      <w:r>
        <w:t>светской</w:t>
      </w:r>
      <w:r>
        <w:rPr>
          <w:spacing w:val="-1"/>
        </w:rPr>
        <w:t xml:space="preserve"> </w:t>
      </w:r>
      <w:r>
        <w:t>этики»</w:t>
      </w:r>
      <w:r>
        <w:rPr>
          <w:spacing w:val="-6"/>
        </w:rPr>
        <w:t xml:space="preserve"> </w:t>
      </w:r>
      <w:r>
        <w:t>с</w:t>
      </w:r>
      <w:r>
        <w:rPr>
          <w:spacing w:val="2"/>
        </w:rPr>
        <w:t xml:space="preserve"> </w:t>
      </w:r>
      <w:r>
        <w:t>учѐтом</w:t>
      </w:r>
      <w:r>
        <w:rPr>
          <w:spacing w:val="-1"/>
        </w:rPr>
        <w:t xml:space="preserve"> </w:t>
      </w:r>
      <w:r>
        <w:t>возрастных особенностей четвероклассников.</w:t>
      </w:r>
    </w:p>
    <w:p w:rsidR="00A47C3D" w:rsidRDefault="007253DD">
      <w:pPr>
        <w:pStyle w:val="a3"/>
        <w:ind w:left="394" w:right="266"/>
      </w:pPr>
      <w:r>
        <w:t>Содержание обучения раскрывает содержательные линии, которые предл</w:t>
      </w:r>
      <w:r w:rsidR="000F396A">
        <w:t>агаются для обязатель</w:t>
      </w:r>
      <w:r>
        <w:t>ного</w:t>
      </w:r>
      <w:r>
        <w:rPr>
          <w:spacing w:val="-1"/>
        </w:rPr>
        <w:t xml:space="preserve"> </w:t>
      </w:r>
      <w:r>
        <w:t>изучения в</w:t>
      </w:r>
      <w:r>
        <w:rPr>
          <w:spacing w:val="-1"/>
        </w:rPr>
        <w:t xml:space="preserve"> </w:t>
      </w:r>
      <w:r>
        <w:t>4 классе</w:t>
      </w:r>
      <w:r>
        <w:rPr>
          <w:spacing w:val="-1"/>
        </w:rPr>
        <w:t xml:space="preserve"> </w:t>
      </w:r>
      <w:r>
        <w:t>начальной школы.</w:t>
      </w:r>
    </w:p>
    <w:p w:rsidR="00A47C3D" w:rsidRDefault="007253DD">
      <w:pPr>
        <w:pStyle w:val="a3"/>
        <w:ind w:left="394" w:right="273"/>
      </w:pPr>
      <w:r>
        <w:t>В тематическом</w:t>
      </w:r>
      <w:r>
        <w:rPr>
          <w:spacing w:val="1"/>
        </w:rPr>
        <w:t xml:space="preserve"> </w:t>
      </w:r>
      <w:r>
        <w:t>планировании</w:t>
      </w:r>
      <w:r>
        <w:rPr>
          <w:spacing w:val="1"/>
        </w:rPr>
        <w:t xml:space="preserve"> </w:t>
      </w:r>
      <w:r>
        <w:t>отражено</w:t>
      </w:r>
      <w:r>
        <w:rPr>
          <w:spacing w:val="1"/>
        </w:rPr>
        <w:t xml:space="preserve"> </w:t>
      </w:r>
      <w:r>
        <w:t>программное</w:t>
      </w:r>
      <w:r>
        <w:rPr>
          <w:spacing w:val="1"/>
        </w:rPr>
        <w:t xml:space="preserve"> </w:t>
      </w:r>
      <w:r>
        <w:t>содержание</w:t>
      </w:r>
      <w:r>
        <w:rPr>
          <w:spacing w:val="1"/>
        </w:rPr>
        <w:t xml:space="preserve"> </w:t>
      </w:r>
      <w:r>
        <w:t>по</w:t>
      </w:r>
      <w:r>
        <w:rPr>
          <w:spacing w:val="1"/>
        </w:rPr>
        <w:t xml:space="preserve"> </w:t>
      </w:r>
      <w:r>
        <w:t>всем</w:t>
      </w:r>
      <w:r>
        <w:rPr>
          <w:spacing w:val="1"/>
        </w:rPr>
        <w:t xml:space="preserve"> </w:t>
      </w:r>
      <w:r>
        <w:t>разделам</w:t>
      </w:r>
      <w:r>
        <w:rPr>
          <w:spacing w:val="1"/>
        </w:rPr>
        <w:t xml:space="preserve"> </w:t>
      </w:r>
      <w:r>
        <w:t>(темам)</w:t>
      </w:r>
      <w:r>
        <w:rPr>
          <w:spacing w:val="1"/>
        </w:rPr>
        <w:t xml:space="preserve"> </w:t>
      </w:r>
      <w:r>
        <w:t>курса; раскрывается характеристика основных видов деятельности обучающихся при изучении той</w:t>
      </w:r>
      <w:r>
        <w:rPr>
          <w:spacing w:val="1"/>
        </w:rPr>
        <w:t xml:space="preserve"> </w:t>
      </w:r>
      <w:r>
        <w:t>или</w:t>
      </w:r>
      <w:r>
        <w:rPr>
          <w:spacing w:val="-3"/>
        </w:rPr>
        <w:t xml:space="preserve"> </w:t>
      </w:r>
      <w:r>
        <w:t>иной</w:t>
      </w:r>
      <w:r>
        <w:rPr>
          <w:spacing w:val="-2"/>
        </w:rPr>
        <w:t xml:space="preserve"> </w:t>
      </w:r>
      <w:r>
        <w:t>темы.</w:t>
      </w:r>
    </w:p>
    <w:p w:rsidR="00A47C3D" w:rsidRDefault="007253DD">
      <w:pPr>
        <w:pStyle w:val="2"/>
        <w:spacing w:before="170"/>
        <w:ind w:left="622"/>
      </w:pPr>
      <w:r>
        <w:t>ПОЯСНИТЕЛЬНАЯ</w:t>
      </w:r>
      <w:r>
        <w:rPr>
          <w:spacing w:val="-4"/>
        </w:rPr>
        <w:t xml:space="preserve"> </w:t>
      </w:r>
      <w:r>
        <w:t>ЗАПИСКА</w:t>
      </w:r>
    </w:p>
    <w:p w:rsidR="00A47C3D" w:rsidRDefault="007253DD">
      <w:pPr>
        <w:pStyle w:val="a3"/>
        <w:spacing w:before="166"/>
        <w:ind w:left="394" w:right="268"/>
      </w:pPr>
      <w:r>
        <w:rPr>
          <w:spacing w:val="-1"/>
        </w:rPr>
        <w:t>Рабочая</w:t>
      </w:r>
      <w:r>
        <w:rPr>
          <w:spacing w:val="-13"/>
        </w:rPr>
        <w:t xml:space="preserve"> </w:t>
      </w:r>
      <w:r>
        <w:rPr>
          <w:spacing w:val="-1"/>
        </w:rPr>
        <w:t>программа</w:t>
      </w:r>
      <w:r>
        <w:rPr>
          <w:spacing w:val="-13"/>
        </w:rPr>
        <w:t xml:space="preserve"> </w:t>
      </w:r>
      <w:r>
        <w:rPr>
          <w:spacing w:val="-1"/>
        </w:rPr>
        <w:t>представляет</w:t>
      </w:r>
      <w:r>
        <w:rPr>
          <w:spacing w:val="-12"/>
        </w:rPr>
        <w:t xml:space="preserve"> </w:t>
      </w:r>
      <w:r>
        <w:t>собой</w:t>
      </w:r>
      <w:r>
        <w:rPr>
          <w:spacing w:val="-11"/>
        </w:rPr>
        <w:t xml:space="preserve"> </w:t>
      </w:r>
      <w:r>
        <w:t>рекомендацию</w:t>
      </w:r>
      <w:r>
        <w:rPr>
          <w:spacing w:val="-13"/>
        </w:rPr>
        <w:t xml:space="preserve"> </w:t>
      </w:r>
      <w:r>
        <w:t>для</w:t>
      </w:r>
      <w:r>
        <w:rPr>
          <w:spacing w:val="-14"/>
        </w:rPr>
        <w:t xml:space="preserve"> </w:t>
      </w:r>
      <w:r>
        <w:t>педагогов,</w:t>
      </w:r>
      <w:r>
        <w:rPr>
          <w:spacing w:val="-13"/>
        </w:rPr>
        <w:t xml:space="preserve"> </w:t>
      </w:r>
      <w:r>
        <w:t>школ</w:t>
      </w:r>
      <w:r>
        <w:rPr>
          <w:spacing w:val="-12"/>
        </w:rPr>
        <w:t xml:space="preserve"> </w:t>
      </w:r>
      <w:r>
        <w:t>(ФЗ</w:t>
      </w:r>
      <w:r>
        <w:rPr>
          <w:spacing w:val="-9"/>
        </w:rPr>
        <w:t xml:space="preserve"> </w:t>
      </w:r>
      <w:r>
        <w:t>«Об</w:t>
      </w:r>
      <w:r>
        <w:rPr>
          <w:spacing w:val="-11"/>
        </w:rPr>
        <w:t xml:space="preserve"> </w:t>
      </w:r>
      <w:r>
        <w:t>образовании</w:t>
      </w:r>
      <w:r>
        <w:rPr>
          <w:spacing w:val="-12"/>
        </w:rPr>
        <w:t xml:space="preserve"> </w:t>
      </w:r>
      <w:r>
        <w:t>в</w:t>
      </w:r>
      <w:r>
        <w:rPr>
          <w:spacing w:val="-58"/>
        </w:rPr>
        <w:t xml:space="preserve"> </w:t>
      </w:r>
      <w:r>
        <w:t>РФ» ч. 7.2. ст. 12) и отражает вариант конкретизации требований Федерального государственного</w:t>
      </w:r>
      <w:r>
        <w:rPr>
          <w:spacing w:val="1"/>
        </w:rPr>
        <w:t xml:space="preserve"> </w:t>
      </w:r>
      <w:r>
        <w:t>образовательного стандарта начального общего образования (далее — ФГОС НОО) по ОРКСЭ и</w:t>
      </w:r>
      <w:r>
        <w:rPr>
          <w:spacing w:val="1"/>
        </w:rPr>
        <w:t xml:space="preserve"> </w:t>
      </w:r>
      <w:r>
        <w:t>обеспечивает содержательную составляющую ФГОС НОО. Предметная область ОРКСЭ состоит из</w:t>
      </w:r>
      <w:r>
        <w:rPr>
          <w:spacing w:val="1"/>
        </w:rPr>
        <w:t xml:space="preserve"> </w:t>
      </w:r>
      <w:r>
        <w:t>учебных</w:t>
      </w:r>
      <w:r>
        <w:rPr>
          <w:spacing w:val="39"/>
        </w:rPr>
        <w:t xml:space="preserve"> </w:t>
      </w:r>
      <w:r>
        <w:t>модулей</w:t>
      </w:r>
      <w:r>
        <w:rPr>
          <w:spacing w:val="38"/>
        </w:rPr>
        <w:t xml:space="preserve"> </w:t>
      </w:r>
      <w:r>
        <w:t>по</w:t>
      </w:r>
      <w:r>
        <w:rPr>
          <w:spacing w:val="37"/>
        </w:rPr>
        <w:t xml:space="preserve"> </w:t>
      </w:r>
      <w:r>
        <w:t>выбору</w:t>
      </w:r>
      <w:r>
        <w:rPr>
          <w:spacing w:val="37"/>
        </w:rPr>
        <w:t xml:space="preserve"> </w:t>
      </w:r>
      <w:r>
        <w:t>«Основы</w:t>
      </w:r>
      <w:r>
        <w:rPr>
          <w:spacing w:val="37"/>
        </w:rPr>
        <w:t xml:space="preserve"> </w:t>
      </w:r>
      <w:r>
        <w:t>православной</w:t>
      </w:r>
      <w:r>
        <w:rPr>
          <w:spacing w:val="38"/>
        </w:rPr>
        <w:t xml:space="preserve"> </w:t>
      </w:r>
      <w:r>
        <w:t>культуры»,</w:t>
      </w:r>
      <w:r>
        <w:rPr>
          <w:spacing w:val="42"/>
        </w:rPr>
        <w:t xml:space="preserve"> </w:t>
      </w:r>
      <w:r>
        <w:t>«Основы</w:t>
      </w:r>
      <w:r>
        <w:rPr>
          <w:spacing w:val="38"/>
        </w:rPr>
        <w:t xml:space="preserve"> </w:t>
      </w:r>
      <w:r>
        <w:t>исламской</w:t>
      </w:r>
      <w:r>
        <w:rPr>
          <w:spacing w:val="38"/>
        </w:rPr>
        <w:t xml:space="preserve"> </w:t>
      </w:r>
      <w:r>
        <w:t>культуры»,</w:t>
      </w:r>
    </w:p>
    <w:p w:rsidR="00A47C3D" w:rsidRDefault="007253DD">
      <w:pPr>
        <w:pStyle w:val="a3"/>
        <w:spacing w:before="1"/>
        <w:ind w:left="394" w:right="270" w:firstLine="0"/>
      </w:pPr>
      <w:r>
        <w:t>«Основы буддийской культуры», «Основы иудейской культуры», «Основы религиозных культур</w:t>
      </w:r>
      <w:r>
        <w:rPr>
          <w:spacing w:val="1"/>
        </w:rPr>
        <w:t xml:space="preserve"> </w:t>
      </w:r>
      <w:r>
        <w:t>народов России»</w:t>
      </w:r>
      <w:r>
        <w:rPr>
          <w:vertAlign w:val="superscript"/>
        </w:rPr>
        <w:t>1</w:t>
      </w:r>
      <w:r>
        <w:t>, «Основы светской этики». В соответствии с федеральным законом выбор модуля</w:t>
      </w:r>
      <w:r>
        <w:rPr>
          <w:spacing w:val="-57"/>
        </w:rPr>
        <w:t xml:space="preserve"> </w:t>
      </w:r>
      <w:r>
        <w:t>осуществляется по заявлению родителей (законных представи</w:t>
      </w:r>
      <w:r w:rsidR="000F396A">
        <w:t>телей) несовершеннолетних обуча</w:t>
      </w:r>
      <w:r>
        <w:t>ющихся.</w:t>
      </w:r>
      <w:r>
        <w:rPr>
          <w:spacing w:val="-1"/>
        </w:rPr>
        <w:t xml:space="preserve"> </w:t>
      </w:r>
      <w:r>
        <w:t>Выбор</w:t>
      </w:r>
      <w:r>
        <w:rPr>
          <w:spacing w:val="1"/>
        </w:rPr>
        <w:t xml:space="preserve"> </w:t>
      </w:r>
      <w:r>
        <w:t>установлен в</w:t>
      </w:r>
      <w:r>
        <w:rPr>
          <w:spacing w:val="-2"/>
        </w:rPr>
        <w:t xml:space="preserve"> </w:t>
      </w:r>
      <w:r>
        <w:t>ФЗ</w:t>
      </w:r>
      <w:r>
        <w:rPr>
          <w:spacing w:val="3"/>
        </w:rPr>
        <w:t xml:space="preserve"> </w:t>
      </w:r>
      <w:r>
        <w:t>«Об</w:t>
      </w:r>
      <w:r>
        <w:rPr>
          <w:spacing w:val="-1"/>
        </w:rPr>
        <w:t xml:space="preserve"> </w:t>
      </w:r>
      <w:r>
        <w:t>образовании</w:t>
      </w:r>
      <w:r>
        <w:rPr>
          <w:spacing w:val="-1"/>
        </w:rPr>
        <w:t xml:space="preserve"> </w:t>
      </w:r>
      <w:r>
        <w:t>в</w:t>
      </w:r>
      <w:r>
        <w:rPr>
          <w:spacing w:val="-3"/>
        </w:rPr>
        <w:t xml:space="preserve"> </w:t>
      </w:r>
      <w:r>
        <w:t>РФ»</w:t>
      </w:r>
      <w:r>
        <w:rPr>
          <w:spacing w:val="-6"/>
        </w:rPr>
        <w:t xml:space="preserve"> </w:t>
      </w:r>
      <w:r>
        <w:t>(ч.</w:t>
      </w:r>
      <w:r>
        <w:rPr>
          <w:spacing w:val="-1"/>
        </w:rPr>
        <w:t xml:space="preserve"> </w:t>
      </w:r>
      <w:r>
        <w:t>2 ст. 87.).</w:t>
      </w:r>
    </w:p>
    <w:p w:rsidR="00A47C3D" w:rsidRDefault="007253DD">
      <w:pPr>
        <w:pStyle w:val="a3"/>
        <w:ind w:left="394" w:right="268"/>
      </w:pPr>
      <w:r>
        <w:rPr>
          <w:i/>
        </w:rPr>
        <w:t xml:space="preserve">Планируемые результаты </w:t>
      </w:r>
      <w:r>
        <w:t>освоения курса ОРКСЭ включают результаты по каждому учебному</w:t>
      </w:r>
      <w:r>
        <w:rPr>
          <w:spacing w:val="1"/>
        </w:rPr>
        <w:t xml:space="preserve"> </w:t>
      </w:r>
      <w:r>
        <w:t>модулю. При конструировании планируемых результатов учитываются цели обучения, требования,</w:t>
      </w:r>
      <w:r>
        <w:rPr>
          <w:spacing w:val="1"/>
        </w:rPr>
        <w:t xml:space="preserve"> </w:t>
      </w:r>
      <w:r>
        <w:t>которые</w:t>
      </w:r>
      <w:r>
        <w:rPr>
          <w:spacing w:val="9"/>
        </w:rPr>
        <w:t xml:space="preserve"> </w:t>
      </w:r>
      <w:r>
        <w:t>представлены</w:t>
      </w:r>
      <w:r>
        <w:rPr>
          <w:spacing w:val="12"/>
        </w:rPr>
        <w:t xml:space="preserve"> </w:t>
      </w:r>
      <w:r>
        <w:t>в</w:t>
      </w:r>
      <w:r>
        <w:rPr>
          <w:spacing w:val="10"/>
        </w:rPr>
        <w:t xml:space="preserve"> </w:t>
      </w:r>
      <w:r>
        <w:t>стандарте,</w:t>
      </w:r>
      <w:r>
        <w:rPr>
          <w:spacing w:val="11"/>
        </w:rPr>
        <w:t xml:space="preserve"> </w:t>
      </w:r>
      <w:r>
        <w:t>и</w:t>
      </w:r>
      <w:r>
        <w:rPr>
          <w:spacing w:val="9"/>
        </w:rPr>
        <w:t xml:space="preserve"> </w:t>
      </w:r>
      <w:r>
        <w:t>специфика</w:t>
      </w:r>
      <w:r>
        <w:rPr>
          <w:spacing w:val="7"/>
        </w:rPr>
        <w:t xml:space="preserve"> </w:t>
      </w:r>
      <w:r>
        <w:t>содержания</w:t>
      </w:r>
      <w:r>
        <w:rPr>
          <w:spacing w:val="8"/>
        </w:rPr>
        <w:t xml:space="preserve"> </w:t>
      </w:r>
      <w:r>
        <w:t>каждого</w:t>
      </w:r>
      <w:r>
        <w:rPr>
          <w:spacing w:val="14"/>
        </w:rPr>
        <w:t xml:space="preserve"> </w:t>
      </w:r>
      <w:r>
        <w:t>учебного</w:t>
      </w:r>
      <w:r>
        <w:rPr>
          <w:spacing w:val="11"/>
        </w:rPr>
        <w:t xml:space="preserve"> </w:t>
      </w:r>
      <w:r>
        <w:t>модуля.</w:t>
      </w:r>
      <w:r>
        <w:rPr>
          <w:spacing w:val="10"/>
        </w:rPr>
        <w:t xml:space="preserve"> </w:t>
      </w:r>
      <w:r>
        <w:t>Общие</w:t>
      </w:r>
      <w:r>
        <w:rPr>
          <w:spacing w:val="7"/>
        </w:rPr>
        <w:t xml:space="preserve"> </w:t>
      </w:r>
      <w:r>
        <w:t>ре-</w:t>
      </w:r>
    </w:p>
    <w:p w:rsidR="00A47C3D" w:rsidRDefault="001E51F3">
      <w:pPr>
        <w:pStyle w:val="a3"/>
        <w:spacing w:before="10"/>
        <w:ind w:left="0" w:firstLine="0"/>
        <w:jc w:val="left"/>
        <w:rPr>
          <w:sz w:val="10"/>
        </w:rPr>
      </w:pPr>
      <w:r>
        <w:rPr>
          <w:noProof/>
          <w:lang w:eastAsia="ru-RU"/>
        </w:rPr>
        <mc:AlternateContent>
          <mc:Choice Requires="wps">
            <w:drawing>
              <wp:anchor distT="0" distB="0" distL="0" distR="0" simplePos="0" relativeHeight="487597568" behindDoc="1" locked="0" layoutInCell="1" allowOverlap="1" wp14:anchorId="2A724D0D" wp14:editId="7E02B812">
                <wp:simplePos x="0" y="0"/>
                <wp:positionH relativeFrom="page">
                  <wp:posOffset>648970</wp:posOffset>
                </wp:positionH>
                <wp:positionV relativeFrom="paragraph">
                  <wp:posOffset>104140</wp:posOffset>
                </wp:positionV>
                <wp:extent cx="1829435" cy="6350"/>
                <wp:effectExtent l="0" t="0" r="0" b="0"/>
                <wp:wrapTopAndBottom/>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B637F0C" id="Rectangle 12" o:spid="_x0000_s1026" style="position:absolute;margin-left:51.1pt;margin-top:8.2pt;width:144.05pt;height:.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yDeAIAAPs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3z&#10;AiNFOujRJ2CNqI3kKMsDQb1xFcQ9mUcbSnRmpelXh5SetxDG763VfcsJA1hZiE+eHQiGg6No3b/X&#10;DNKTrdeRq31ju5AQWED72JLDuSV87xGFj9k0L4vrMUYUfJPrcexYQqrTWWOdf8t1h8Kmxhagx9xk&#10;t3I+YCHVKSRi11KwpZAyGnaznkuLdiSII/4ifCjxMkyqEKx0ODZkHL4ARLgj+ALY2OwfZZYX6UNe&#10;jpaT6c2oWBbjUXmTTkdpVj6Uk7Qoi8XyZwCYFVUrGONqJRQ/CS8rXtbY4wgMkonSQ32Ny3E+jrU/&#10;Q+9eVmQnPMyhFF2Np2cmSBXa+kYxKJtUngg57JPn8CPLwMHpP7ISRRD6PuhnrdkBNGA1NAnmEF4M&#10;2LTafseoh+mrsfu2JZZjJN8p0FGZFUUY12gU45scDHvpWV96iKKQqsYeo2E798OIb40VmxZuyiIx&#10;St+D9hoRhRF0OaA6KhYmLFZwfA3CCF/aMer3mzX7BQAA//8DAFBLAwQUAAYACAAAACEAWva7YN8A&#10;AAAJAQAADwAAAGRycy9kb3ducmV2LnhtbEyPzU7DMBCE70i8g7VI3KhNGvoT4lQUiSMSLRzamxMv&#10;SdR4HWK3DTw92xPcdnZHs9/kq9F14oRDaD1puJ8oEEiVty3VGj7eX+4WIEI0ZE3nCTV8Y4BVcX2V&#10;m8z6M23wtI214BAKmdHQxNhnUoaqQWfCxPdIfPv0gzOR5VBLO5gzh7tOJkrNpDMt8YfG9PjcYHXY&#10;Hp2G9XKx/npL6fVnU+5xvysPD8mgtL69GZ8eQUQc458ZLviMDgUzlf5INoiOtUoStvIwS0GwYbpU&#10;UxAlL+YpyCKX/xsUvwAAAP//AwBQSwECLQAUAAYACAAAACEAtoM4kv4AAADhAQAAEwAAAAAAAAAA&#10;AAAAAAAAAAAAW0NvbnRlbnRfVHlwZXNdLnhtbFBLAQItABQABgAIAAAAIQA4/SH/1gAAAJQBAAAL&#10;AAAAAAAAAAAAAAAAAC8BAABfcmVscy8ucmVsc1BLAQItABQABgAIAAAAIQCOMhyDeAIAAPsEAAAO&#10;AAAAAAAAAAAAAAAAAC4CAABkcnMvZTJvRG9jLnhtbFBLAQItABQABgAIAAAAIQBa9rtg3wAAAAkB&#10;AAAPAAAAAAAAAAAAAAAAANIEAABkcnMvZG93bnJldi54bWxQSwUGAAAAAAQABADzAAAA3gUAAAAA&#10;" fillcolor="black" stroked="f">
                <w10:wrap type="topAndBottom" anchorx="page"/>
              </v:rect>
            </w:pict>
          </mc:Fallback>
        </mc:AlternateContent>
      </w:r>
    </w:p>
    <w:p w:rsidR="00A47C3D" w:rsidRDefault="007253DD">
      <w:pPr>
        <w:spacing w:before="81" w:line="290" w:lineRule="auto"/>
        <w:ind w:left="622" w:hanging="228"/>
        <w:rPr>
          <w:sz w:val="18"/>
        </w:rPr>
      </w:pPr>
      <w:r>
        <w:rPr>
          <w:sz w:val="18"/>
          <w:vertAlign w:val="superscript"/>
        </w:rPr>
        <w:t>1</w:t>
      </w:r>
      <w:r>
        <w:rPr>
          <w:spacing w:val="3"/>
          <w:sz w:val="18"/>
        </w:rPr>
        <w:t xml:space="preserve"> </w:t>
      </w:r>
      <w:r>
        <w:rPr>
          <w:sz w:val="18"/>
        </w:rPr>
        <w:t>Следует</w:t>
      </w:r>
      <w:r>
        <w:rPr>
          <w:spacing w:val="-5"/>
          <w:sz w:val="18"/>
        </w:rPr>
        <w:t xml:space="preserve"> </w:t>
      </w:r>
      <w:r>
        <w:rPr>
          <w:sz w:val="18"/>
        </w:rPr>
        <w:t>обратить</w:t>
      </w:r>
      <w:r>
        <w:rPr>
          <w:spacing w:val="-5"/>
          <w:sz w:val="18"/>
        </w:rPr>
        <w:t xml:space="preserve"> </w:t>
      </w:r>
      <w:r>
        <w:rPr>
          <w:sz w:val="18"/>
        </w:rPr>
        <w:t>внимание</w:t>
      </w:r>
      <w:r>
        <w:rPr>
          <w:spacing w:val="-6"/>
          <w:sz w:val="18"/>
        </w:rPr>
        <w:t xml:space="preserve"> </w:t>
      </w:r>
      <w:r>
        <w:rPr>
          <w:sz w:val="18"/>
        </w:rPr>
        <w:t>на</w:t>
      </w:r>
      <w:r>
        <w:rPr>
          <w:spacing w:val="-8"/>
          <w:sz w:val="18"/>
        </w:rPr>
        <w:t xml:space="preserve"> </w:t>
      </w:r>
      <w:r>
        <w:rPr>
          <w:sz w:val="18"/>
        </w:rPr>
        <w:t>изменение</w:t>
      </w:r>
      <w:r>
        <w:rPr>
          <w:spacing w:val="-5"/>
          <w:sz w:val="18"/>
        </w:rPr>
        <w:t xml:space="preserve"> </w:t>
      </w:r>
      <w:r>
        <w:rPr>
          <w:sz w:val="18"/>
        </w:rPr>
        <w:t>названия</w:t>
      </w:r>
      <w:r>
        <w:rPr>
          <w:spacing w:val="-6"/>
          <w:sz w:val="18"/>
        </w:rPr>
        <w:t xml:space="preserve"> </w:t>
      </w:r>
      <w:r>
        <w:rPr>
          <w:sz w:val="18"/>
        </w:rPr>
        <w:t>одного</w:t>
      </w:r>
      <w:r>
        <w:rPr>
          <w:spacing w:val="-5"/>
          <w:sz w:val="18"/>
        </w:rPr>
        <w:t xml:space="preserve"> </w:t>
      </w:r>
      <w:r>
        <w:rPr>
          <w:sz w:val="18"/>
        </w:rPr>
        <w:t>из</w:t>
      </w:r>
      <w:r>
        <w:rPr>
          <w:spacing w:val="-6"/>
          <w:sz w:val="18"/>
        </w:rPr>
        <w:t xml:space="preserve"> </w:t>
      </w:r>
      <w:r>
        <w:rPr>
          <w:sz w:val="18"/>
        </w:rPr>
        <w:t>модулей.</w:t>
      </w:r>
      <w:r>
        <w:rPr>
          <w:spacing w:val="-4"/>
          <w:sz w:val="18"/>
        </w:rPr>
        <w:t xml:space="preserve"> </w:t>
      </w:r>
      <w:r>
        <w:rPr>
          <w:sz w:val="18"/>
        </w:rPr>
        <w:t>Название</w:t>
      </w:r>
      <w:r>
        <w:rPr>
          <w:spacing w:val="-6"/>
          <w:sz w:val="18"/>
        </w:rPr>
        <w:t xml:space="preserve"> </w:t>
      </w:r>
      <w:r>
        <w:rPr>
          <w:sz w:val="18"/>
        </w:rPr>
        <w:t>модуля</w:t>
      </w:r>
      <w:r>
        <w:rPr>
          <w:spacing w:val="-4"/>
          <w:sz w:val="18"/>
        </w:rPr>
        <w:t xml:space="preserve"> </w:t>
      </w:r>
      <w:r>
        <w:rPr>
          <w:sz w:val="18"/>
        </w:rPr>
        <w:t>«Основы</w:t>
      </w:r>
      <w:r>
        <w:rPr>
          <w:spacing w:val="-6"/>
          <w:sz w:val="18"/>
        </w:rPr>
        <w:t xml:space="preserve"> </w:t>
      </w:r>
      <w:r>
        <w:rPr>
          <w:sz w:val="18"/>
        </w:rPr>
        <w:t>мировых</w:t>
      </w:r>
      <w:r>
        <w:rPr>
          <w:spacing w:val="-8"/>
          <w:sz w:val="18"/>
        </w:rPr>
        <w:t xml:space="preserve"> </w:t>
      </w:r>
      <w:r>
        <w:rPr>
          <w:sz w:val="18"/>
        </w:rPr>
        <w:t>религиозных</w:t>
      </w:r>
      <w:r>
        <w:rPr>
          <w:spacing w:val="-6"/>
          <w:sz w:val="18"/>
        </w:rPr>
        <w:t xml:space="preserve"> </w:t>
      </w:r>
      <w:r>
        <w:rPr>
          <w:sz w:val="18"/>
        </w:rPr>
        <w:t>культур»,</w:t>
      </w:r>
      <w:r>
        <w:rPr>
          <w:spacing w:val="1"/>
          <w:sz w:val="18"/>
        </w:rPr>
        <w:t xml:space="preserve"> </w:t>
      </w:r>
      <w:r>
        <w:rPr>
          <w:sz w:val="18"/>
        </w:rPr>
        <w:t>изменено</w:t>
      </w:r>
      <w:r>
        <w:rPr>
          <w:spacing w:val="-2"/>
          <w:sz w:val="18"/>
        </w:rPr>
        <w:t xml:space="preserve"> </w:t>
      </w:r>
      <w:r>
        <w:rPr>
          <w:sz w:val="18"/>
        </w:rPr>
        <w:t>на</w:t>
      </w:r>
      <w:r>
        <w:rPr>
          <w:spacing w:val="-2"/>
          <w:sz w:val="18"/>
        </w:rPr>
        <w:t xml:space="preserve"> </w:t>
      </w:r>
      <w:r>
        <w:rPr>
          <w:sz w:val="18"/>
        </w:rPr>
        <w:t>«Основы</w:t>
      </w:r>
      <w:r>
        <w:rPr>
          <w:spacing w:val="-6"/>
          <w:sz w:val="18"/>
        </w:rPr>
        <w:t xml:space="preserve"> </w:t>
      </w:r>
      <w:r>
        <w:rPr>
          <w:sz w:val="18"/>
        </w:rPr>
        <w:t>религиозных</w:t>
      </w:r>
      <w:r>
        <w:rPr>
          <w:spacing w:val="-2"/>
          <w:sz w:val="18"/>
        </w:rPr>
        <w:t xml:space="preserve"> </w:t>
      </w:r>
      <w:r>
        <w:rPr>
          <w:sz w:val="18"/>
        </w:rPr>
        <w:t>культур</w:t>
      </w:r>
      <w:r>
        <w:rPr>
          <w:spacing w:val="1"/>
          <w:sz w:val="18"/>
        </w:rPr>
        <w:t xml:space="preserve"> </w:t>
      </w:r>
      <w:r>
        <w:rPr>
          <w:sz w:val="18"/>
        </w:rPr>
        <w:t>народов</w:t>
      </w:r>
      <w:r>
        <w:rPr>
          <w:spacing w:val="-4"/>
          <w:sz w:val="18"/>
        </w:rPr>
        <w:t xml:space="preserve"> </w:t>
      </w:r>
      <w:r>
        <w:rPr>
          <w:sz w:val="18"/>
        </w:rPr>
        <w:t>России».</w:t>
      </w:r>
    </w:p>
    <w:p w:rsidR="00A47C3D" w:rsidRDefault="00A47C3D">
      <w:pPr>
        <w:spacing w:line="290" w:lineRule="auto"/>
        <w:rPr>
          <w:sz w:val="18"/>
        </w:rPr>
        <w:sectPr w:rsidR="00A47C3D">
          <w:pgSz w:w="11910" w:h="16850"/>
          <w:pgMar w:top="660" w:right="520" w:bottom="720" w:left="400" w:header="0" w:footer="457" w:gutter="0"/>
          <w:cols w:space="720"/>
        </w:sectPr>
      </w:pPr>
    </w:p>
    <w:p w:rsidR="00A47C3D" w:rsidRDefault="007253DD">
      <w:pPr>
        <w:pStyle w:val="a3"/>
        <w:spacing w:before="68"/>
        <w:ind w:left="394" w:right="265" w:firstLine="0"/>
      </w:pPr>
      <w:r>
        <w:lastRenderedPageBreak/>
        <w:t>зультаты содержат перечень личностных и метапредметных дост</w:t>
      </w:r>
      <w:r w:rsidR="000F396A">
        <w:t>ижений, которые приобретает каж</w:t>
      </w:r>
      <w:r>
        <w:t>дый</w:t>
      </w:r>
      <w:r>
        <w:rPr>
          <w:spacing w:val="1"/>
        </w:rPr>
        <w:t xml:space="preserve"> </w:t>
      </w:r>
      <w:r>
        <w:t>обучающийся,</w:t>
      </w:r>
      <w:r>
        <w:rPr>
          <w:spacing w:val="1"/>
        </w:rPr>
        <w:t xml:space="preserve"> </w:t>
      </w:r>
      <w:r>
        <w:t>независимо</w:t>
      </w:r>
      <w:r>
        <w:rPr>
          <w:spacing w:val="60"/>
        </w:rPr>
        <w:t xml:space="preserve"> </w:t>
      </w:r>
      <w:r>
        <w:t>от</w:t>
      </w:r>
      <w:r>
        <w:rPr>
          <w:spacing w:val="60"/>
        </w:rPr>
        <w:t xml:space="preserve"> </w:t>
      </w:r>
      <w:r>
        <w:t>изучаемого</w:t>
      </w:r>
      <w:r>
        <w:rPr>
          <w:spacing w:val="60"/>
        </w:rPr>
        <w:t xml:space="preserve"> </w:t>
      </w:r>
      <w:r>
        <w:t>модуля.</w:t>
      </w:r>
      <w:r>
        <w:rPr>
          <w:spacing w:val="60"/>
        </w:rPr>
        <w:t xml:space="preserve"> </w:t>
      </w:r>
      <w:r>
        <w:t>Поскольку</w:t>
      </w:r>
      <w:r>
        <w:rPr>
          <w:spacing w:val="60"/>
        </w:rPr>
        <w:t xml:space="preserve"> </w:t>
      </w:r>
      <w:r>
        <w:t>предмет</w:t>
      </w:r>
      <w:r>
        <w:rPr>
          <w:spacing w:val="60"/>
        </w:rPr>
        <w:t xml:space="preserve"> </w:t>
      </w:r>
      <w:r>
        <w:t>изучается</w:t>
      </w:r>
      <w:r>
        <w:rPr>
          <w:spacing w:val="60"/>
        </w:rPr>
        <w:t xml:space="preserve"> </w:t>
      </w:r>
      <w:r>
        <w:t>один</w:t>
      </w:r>
      <w:r>
        <w:rPr>
          <w:spacing w:val="60"/>
        </w:rPr>
        <w:t xml:space="preserve"> </w:t>
      </w:r>
      <w:r>
        <w:t>год</w:t>
      </w:r>
      <w:r>
        <w:rPr>
          <w:spacing w:val="1"/>
        </w:rPr>
        <w:t xml:space="preserve"> </w:t>
      </w:r>
      <w:r>
        <w:t>(4 класс), то все результаты обучения представляются за этот п</w:t>
      </w:r>
      <w:r w:rsidR="000F396A">
        <w:t>ериод. Целью ОРКСЭ является фор</w:t>
      </w:r>
      <w:r>
        <w:t>мирование у обучающегося мотивации к осознанному нравственному поведению, основанному на</w:t>
      </w:r>
      <w:r>
        <w:rPr>
          <w:spacing w:val="1"/>
        </w:rPr>
        <w:t xml:space="preserve"> </w:t>
      </w:r>
      <w:r>
        <w:rPr>
          <w:spacing w:val="-2"/>
        </w:rPr>
        <w:t>знании</w:t>
      </w:r>
      <w:r>
        <w:rPr>
          <w:spacing w:val="-12"/>
        </w:rPr>
        <w:t xml:space="preserve"> </w:t>
      </w:r>
      <w:r>
        <w:rPr>
          <w:spacing w:val="-1"/>
        </w:rPr>
        <w:t>и</w:t>
      </w:r>
      <w:r>
        <w:rPr>
          <w:spacing w:val="-11"/>
        </w:rPr>
        <w:t xml:space="preserve"> </w:t>
      </w:r>
      <w:r>
        <w:rPr>
          <w:spacing w:val="-1"/>
        </w:rPr>
        <w:t>уважении</w:t>
      </w:r>
      <w:r>
        <w:rPr>
          <w:spacing w:val="-11"/>
        </w:rPr>
        <w:t xml:space="preserve"> </w:t>
      </w:r>
      <w:r>
        <w:rPr>
          <w:spacing w:val="-1"/>
        </w:rPr>
        <w:t>культурных</w:t>
      </w:r>
      <w:r>
        <w:rPr>
          <w:spacing w:val="-10"/>
        </w:rPr>
        <w:t xml:space="preserve"> </w:t>
      </w:r>
      <w:r>
        <w:rPr>
          <w:spacing w:val="-1"/>
        </w:rPr>
        <w:t>и</w:t>
      </w:r>
      <w:r>
        <w:rPr>
          <w:spacing w:val="-12"/>
        </w:rPr>
        <w:t xml:space="preserve"> </w:t>
      </w:r>
      <w:r>
        <w:rPr>
          <w:spacing w:val="-1"/>
        </w:rPr>
        <w:t>религиозных</w:t>
      </w:r>
      <w:r>
        <w:rPr>
          <w:spacing w:val="-11"/>
        </w:rPr>
        <w:t xml:space="preserve"> </w:t>
      </w:r>
      <w:r>
        <w:rPr>
          <w:spacing w:val="-1"/>
        </w:rPr>
        <w:t>традиций</w:t>
      </w:r>
      <w:r>
        <w:rPr>
          <w:spacing w:val="-11"/>
        </w:rPr>
        <w:t xml:space="preserve"> </w:t>
      </w:r>
      <w:r>
        <w:rPr>
          <w:spacing w:val="-1"/>
        </w:rPr>
        <w:t>многонационального</w:t>
      </w:r>
      <w:r>
        <w:rPr>
          <w:spacing w:val="-13"/>
        </w:rPr>
        <w:t xml:space="preserve"> </w:t>
      </w:r>
      <w:r>
        <w:rPr>
          <w:spacing w:val="-1"/>
        </w:rPr>
        <w:t>народа</w:t>
      </w:r>
      <w:r>
        <w:rPr>
          <w:spacing w:val="-14"/>
        </w:rPr>
        <w:t xml:space="preserve"> </w:t>
      </w:r>
      <w:r>
        <w:rPr>
          <w:spacing w:val="-1"/>
        </w:rPr>
        <w:t>России,</w:t>
      </w:r>
      <w:r>
        <w:rPr>
          <w:spacing w:val="-11"/>
        </w:rPr>
        <w:t xml:space="preserve"> </w:t>
      </w:r>
      <w:r>
        <w:rPr>
          <w:spacing w:val="-1"/>
        </w:rPr>
        <w:t>а</w:t>
      </w:r>
      <w:r>
        <w:rPr>
          <w:spacing w:val="-12"/>
        </w:rPr>
        <w:t xml:space="preserve"> </w:t>
      </w:r>
      <w:r>
        <w:rPr>
          <w:spacing w:val="-1"/>
        </w:rPr>
        <w:t>также</w:t>
      </w:r>
      <w:r>
        <w:rPr>
          <w:spacing w:val="-57"/>
        </w:rPr>
        <w:t xml:space="preserve"> </w:t>
      </w:r>
      <w:r>
        <w:t>к</w:t>
      </w:r>
      <w:r>
        <w:rPr>
          <w:spacing w:val="-6"/>
        </w:rPr>
        <w:t xml:space="preserve"> </w:t>
      </w:r>
      <w:r>
        <w:t>диалогу</w:t>
      </w:r>
      <w:r>
        <w:rPr>
          <w:spacing w:val="-9"/>
        </w:rPr>
        <w:t xml:space="preserve"> </w:t>
      </w:r>
      <w:r>
        <w:t>с</w:t>
      </w:r>
      <w:r>
        <w:rPr>
          <w:spacing w:val="-8"/>
        </w:rPr>
        <w:t xml:space="preserve"> </w:t>
      </w:r>
      <w:r>
        <w:t>представителями</w:t>
      </w:r>
      <w:r>
        <w:rPr>
          <w:spacing w:val="-5"/>
        </w:rPr>
        <w:t xml:space="preserve"> </w:t>
      </w:r>
      <w:r>
        <w:t>других</w:t>
      </w:r>
      <w:r>
        <w:rPr>
          <w:spacing w:val="-5"/>
        </w:rPr>
        <w:t xml:space="preserve"> </w:t>
      </w:r>
      <w:r>
        <w:t>культур</w:t>
      </w:r>
      <w:r>
        <w:rPr>
          <w:spacing w:val="-6"/>
        </w:rPr>
        <w:t xml:space="preserve"> </w:t>
      </w:r>
      <w:r>
        <w:t>и</w:t>
      </w:r>
      <w:r>
        <w:rPr>
          <w:spacing w:val="-4"/>
        </w:rPr>
        <w:t xml:space="preserve"> </w:t>
      </w:r>
      <w:r>
        <w:t>мировоззрений.</w:t>
      </w:r>
    </w:p>
    <w:p w:rsidR="00A47C3D" w:rsidRDefault="007253DD">
      <w:pPr>
        <w:pStyle w:val="a3"/>
        <w:ind w:left="622" w:firstLine="0"/>
      </w:pPr>
      <w:r>
        <w:t>Основными</w:t>
      </w:r>
      <w:r>
        <w:rPr>
          <w:spacing w:val="-3"/>
        </w:rPr>
        <w:t xml:space="preserve"> </w:t>
      </w:r>
      <w:r>
        <w:t>задачами</w:t>
      </w:r>
      <w:r>
        <w:rPr>
          <w:spacing w:val="-2"/>
        </w:rPr>
        <w:t xml:space="preserve"> </w:t>
      </w:r>
      <w:r>
        <w:t>ОРКСЭ</w:t>
      </w:r>
      <w:r>
        <w:rPr>
          <w:spacing w:val="-3"/>
        </w:rPr>
        <w:t xml:space="preserve"> </w:t>
      </w:r>
      <w:r>
        <w:t>являются:</w:t>
      </w:r>
    </w:p>
    <w:p w:rsidR="00A47C3D" w:rsidRDefault="007253DD" w:rsidP="00353F4F">
      <w:pPr>
        <w:pStyle w:val="a5"/>
        <w:numPr>
          <w:ilvl w:val="0"/>
          <w:numId w:val="39"/>
        </w:numPr>
        <w:tabs>
          <w:tab w:val="left" w:pos="952"/>
        </w:tabs>
        <w:ind w:right="277" w:firstLine="228"/>
        <w:rPr>
          <w:sz w:val="24"/>
        </w:rPr>
      </w:pPr>
      <w:r>
        <w:rPr>
          <w:sz w:val="24"/>
        </w:rPr>
        <w:t>знакомство обучающихся с основами православной, мусульманской, буддийской, иудейской</w:t>
      </w:r>
      <w:r>
        <w:rPr>
          <w:spacing w:val="1"/>
          <w:sz w:val="24"/>
        </w:rPr>
        <w:t xml:space="preserve"> </w:t>
      </w:r>
      <w:r>
        <w:rPr>
          <w:sz w:val="24"/>
        </w:rPr>
        <w:t>культур, основами мировых религиозных культур и светской этики по выбору родителей (законных</w:t>
      </w:r>
      <w:r>
        <w:rPr>
          <w:spacing w:val="-57"/>
          <w:sz w:val="24"/>
        </w:rPr>
        <w:t xml:space="preserve"> </w:t>
      </w:r>
      <w:r>
        <w:rPr>
          <w:sz w:val="24"/>
        </w:rPr>
        <w:t>представителей);</w:t>
      </w:r>
    </w:p>
    <w:p w:rsidR="00A47C3D" w:rsidRDefault="007253DD" w:rsidP="00353F4F">
      <w:pPr>
        <w:pStyle w:val="a5"/>
        <w:numPr>
          <w:ilvl w:val="0"/>
          <w:numId w:val="39"/>
        </w:numPr>
        <w:tabs>
          <w:tab w:val="left" w:pos="938"/>
        </w:tabs>
        <w:ind w:right="292" w:firstLine="228"/>
        <w:rPr>
          <w:sz w:val="24"/>
        </w:rPr>
      </w:pPr>
      <w:r>
        <w:rPr>
          <w:sz w:val="24"/>
        </w:rPr>
        <w:t>развитие представлений обучающихся о значении нравственных норм и ценностей в жизни</w:t>
      </w:r>
      <w:r>
        <w:rPr>
          <w:spacing w:val="1"/>
          <w:sz w:val="24"/>
        </w:rPr>
        <w:t xml:space="preserve"> </w:t>
      </w:r>
      <w:r>
        <w:rPr>
          <w:sz w:val="24"/>
        </w:rPr>
        <w:t>личности,</w:t>
      </w:r>
      <w:r>
        <w:rPr>
          <w:spacing w:val="9"/>
          <w:sz w:val="24"/>
        </w:rPr>
        <w:t xml:space="preserve"> </w:t>
      </w:r>
      <w:r>
        <w:rPr>
          <w:sz w:val="24"/>
        </w:rPr>
        <w:t>семьи,</w:t>
      </w:r>
      <w:r>
        <w:rPr>
          <w:spacing w:val="7"/>
          <w:sz w:val="24"/>
        </w:rPr>
        <w:t xml:space="preserve"> </w:t>
      </w:r>
      <w:r>
        <w:rPr>
          <w:sz w:val="24"/>
        </w:rPr>
        <w:t>общества;</w:t>
      </w:r>
    </w:p>
    <w:p w:rsidR="00A47C3D" w:rsidRDefault="007253DD" w:rsidP="00353F4F">
      <w:pPr>
        <w:pStyle w:val="a5"/>
        <w:numPr>
          <w:ilvl w:val="0"/>
          <w:numId w:val="39"/>
        </w:numPr>
        <w:tabs>
          <w:tab w:val="left" w:pos="919"/>
        </w:tabs>
        <w:ind w:right="266" w:firstLine="228"/>
        <w:rPr>
          <w:sz w:val="24"/>
        </w:rPr>
      </w:pPr>
      <w:r>
        <w:rPr>
          <w:sz w:val="24"/>
        </w:rPr>
        <w:t>обобщение</w:t>
      </w:r>
      <w:r>
        <w:rPr>
          <w:spacing w:val="-9"/>
          <w:sz w:val="24"/>
        </w:rPr>
        <w:t xml:space="preserve"> </w:t>
      </w:r>
      <w:r>
        <w:rPr>
          <w:sz w:val="24"/>
        </w:rPr>
        <w:t>знаний,</w:t>
      </w:r>
      <w:r>
        <w:rPr>
          <w:spacing w:val="-7"/>
          <w:sz w:val="24"/>
        </w:rPr>
        <w:t xml:space="preserve"> </w:t>
      </w:r>
      <w:r>
        <w:rPr>
          <w:sz w:val="24"/>
        </w:rPr>
        <w:t>понятий</w:t>
      </w:r>
      <w:r>
        <w:rPr>
          <w:spacing w:val="-7"/>
          <w:sz w:val="24"/>
        </w:rPr>
        <w:t xml:space="preserve"> </w:t>
      </w:r>
      <w:r>
        <w:rPr>
          <w:sz w:val="24"/>
        </w:rPr>
        <w:t>и</w:t>
      </w:r>
      <w:r>
        <w:rPr>
          <w:spacing w:val="-4"/>
          <w:sz w:val="24"/>
        </w:rPr>
        <w:t xml:space="preserve"> </w:t>
      </w:r>
      <w:r>
        <w:rPr>
          <w:sz w:val="24"/>
        </w:rPr>
        <w:t>представлений</w:t>
      </w:r>
      <w:r>
        <w:rPr>
          <w:spacing w:val="-7"/>
          <w:sz w:val="24"/>
        </w:rPr>
        <w:t xml:space="preserve"> </w:t>
      </w:r>
      <w:r>
        <w:rPr>
          <w:sz w:val="24"/>
        </w:rPr>
        <w:t>о</w:t>
      </w:r>
      <w:r>
        <w:rPr>
          <w:spacing w:val="-7"/>
          <w:sz w:val="24"/>
        </w:rPr>
        <w:t xml:space="preserve"> </w:t>
      </w:r>
      <w:r>
        <w:rPr>
          <w:sz w:val="24"/>
        </w:rPr>
        <w:t>духовной</w:t>
      </w:r>
      <w:r>
        <w:rPr>
          <w:spacing w:val="-7"/>
          <w:sz w:val="24"/>
        </w:rPr>
        <w:t xml:space="preserve"> </w:t>
      </w:r>
      <w:r>
        <w:rPr>
          <w:sz w:val="24"/>
        </w:rPr>
        <w:t>культуре</w:t>
      </w:r>
      <w:r>
        <w:rPr>
          <w:spacing w:val="-4"/>
          <w:sz w:val="24"/>
        </w:rPr>
        <w:t xml:space="preserve"> </w:t>
      </w:r>
      <w:r>
        <w:rPr>
          <w:sz w:val="24"/>
        </w:rPr>
        <w:t>и</w:t>
      </w:r>
      <w:r>
        <w:rPr>
          <w:spacing w:val="-7"/>
          <w:sz w:val="24"/>
        </w:rPr>
        <w:t xml:space="preserve"> </w:t>
      </w:r>
      <w:r>
        <w:rPr>
          <w:sz w:val="24"/>
        </w:rPr>
        <w:t>морали,</w:t>
      </w:r>
      <w:r>
        <w:rPr>
          <w:spacing w:val="-7"/>
          <w:sz w:val="24"/>
        </w:rPr>
        <w:t xml:space="preserve"> </w:t>
      </w:r>
      <w:r>
        <w:rPr>
          <w:sz w:val="24"/>
        </w:rPr>
        <w:t>ранее</w:t>
      </w:r>
      <w:r>
        <w:rPr>
          <w:spacing w:val="-7"/>
          <w:sz w:val="24"/>
        </w:rPr>
        <w:t xml:space="preserve"> </w:t>
      </w:r>
      <w:r>
        <w:rPr>
          <w:sz w:val="24"/>
        </w:rPr>
        <w:t>полученных</w:t>
      </w:r>
      <w:r>
        <w:rPr>
          <w:spacing w:val="-57"/>
          <w:sz w:val="24"/>
        </w:rPr>
        <w:t xml:space="preserve"> </w:t>
      </w:r>
      <w:r>
        <w:rPr>
          <w:sz w:val="24"/>
        </w:rPr>
        <w:t>в начальной школе, формирование ценностно-смысловой сфер</w:t>
      </w:r>
      <w:r w:rsidR="000F396A">
        <w:rPr>
          <w:sz w:val="24"/>
        </w:rPr>
        <w:t>ы личности с учѐтом мировоззрен</w:t>
      </w:r>
      <w:r>
        <w:rPr>
          <w:sz w:val="24"/>
        </w:rPr>
        <w:t>ческих</w:t>
      </w:r>
      <w:r>
        <w:rPr>
          <w:spacing w:val="1"/>
          <w:sz w:val="24"/>
        </w:rPr>
        <w:t xml:space="preserve"> </w:t>
      </w:r>
      <w:r>
        <w:rPr>
          <w:sz w:val="24"/>
        </w:rPr>
        <w:t>и</w:t>
      </w:r>
      <w:r>
        <w:rPr>
          <w:spacing w:val="-2"/>
          <w:sz w:val="24"/>
        </w:rPr>
        <w:t xml:space="preserve"> </w:t>
      </w:r>
      <w:r>
        <w:rPr>
          <w:sz w:val="24"/>
        </w:rPr>
        <w:t>культурных</w:t>
      </w:r>
      <w:r>
        <w:rPr>
          <w:spacing w:val="1"/>
          <w:sz w:val="24"/>
        </w:rPr>
        <w:t xml:space="preserve"> </w:t>
      </w:r>
      <w:r>
        <w:rPr>
          <w:sz w:val="24"/>
        </w:rPr>
        <w:t>особенностей</w:t>
      </w:r>
      <w:r>
        <w:rPr>
          <w:spacing w:val="-1"/>
          <w:sz w:val="24"/>
        </w:rPr>
        <w:t xml:space="preserve"> </w:t>
      </w:r>
      <w:r>
        <w:rPr>
          <w:sz w:val="24"/>
        </w:rPr>
        <w:t>и</w:t>
      </w:r>
      <w:r>
        <w:rPr>
          <w:spacing w:val="-2"/>
          <w:sz w:val="24"/>
        </w:rPr>
        <w:t xml:space="preserve"> </w:t>
      </w:r>
      <w:r>
        <w:rPr>
          <w:sz w:val="24"/>
        </w:rPr>
        <w:t>потребностей семьи;</w:t>
      </w:r>
    </w:p>
    <w:p w:rsidR="00A47C3D" w:rsidRDefault="007253DD" w:rsidP="00353F4F">
      <w:pPr>
        <w:pStyle w:val="a5"/>
        <w:numPr>
          <w:ilvl w:val="0"/>
          <w:numId w:val="39"/>
        </w:numPr>
        <w:tabs>
          <w:tab w:val="left" w:pos="943"/>
        </w:tabs>
        <w:ind w:right="266" w:firstLine="228"/>
        <w:rPr>
          <w:sz w:val="24"/>
        </w:rPr>
      </w:pPr>
      <w:r>
        <w:rPr>
          <w:sz w:val="24"/>
        </w:rPr>
        <w:t>развитие способностей обучающихся к общению в полиэтничной, разномировоззренческой и</w:t>
      </w:r>
      <w:r>
        <w:rPr>
          <w:spacing w:val="1"/>
          <w:sz w:val="24"/>
        </w:rPr>
        <w:t xml:space="preserve"> </w:t>
      </w:r>
      <w:r>
        <w:rPr>
          <w:sz w:val="24"/>
        </w:rPr>
        <w:t>многоконфессиональной среде на основе взаимного уважения и</w:t>
      </w:r>
      <w:r w:rsidR="000F396A">
        <w:rPr>
          <w:sz w:val="24"/>
        </w:rPr>
        <w:t xml:space="preserve"> диалога. Основной методологиче</w:t>
      </w:r>
      <w:r>
        <w:rPr>
          <w:sz w:val="24"/>
        </w:rPr>
        <w:t>ский принцип реализации ОРКСЭ — культурологический подход, способствующий формированию</w:t>
      </w:r>
      <w:r>
        <w:rPr>
          <w:spacing w:val="-57"/>
          <w:sz w:val="24"/>
        </w:rPr>
        <w:t xml:space="preserve"> </w:t>
      </w:r>
      <w:r>
        <w:rPr>
          <w:sz w:val="24"/>
        </w:rPr>
        <w:t>у младших школьников первоначальных представлений о культуре традиционных религий народов</w:t>
      </w:r>
      <w:r>
        <w:rPr>
          <w:spacing w:val="1"/>
          <w:sz w:val="24"/>
        </w:rPr>
        <w:t xml:space="preserve"> </w:t>
      </w:r>
      <w:r>
        <w:rPr>
          <w:sz w:val="24"/>
        </w:rPr>
        <w:t>России (православия, ислама, буддизма, иудаизма), российской с</w:t>
      </w:r>
      <w:r w:rsidR="000F396A">
        <w:rPr>
          <w:sz w:val="24"/>
        </w:rPr>
        <w:t>ветской (гражданской) этике, ос</w:t>
      </w:r>
      <w:r>
        <w:rPr>
          <w:sz w:val="24"/>
        </w:rPr>
        <w:t>нованной на конституционных правах, свободах и обязанностях</w:t>
      </w:r>
      <w:r w:rsidR="000F396A">
        <w:rPr>
          <w:sz w:val="24"/>
        </w:rPr>
        <w:t xml:space="preserve"> человека и гражданина в Россий</w:t>
      </w:r>
      <w:r>
        <w:rPr>
          <w:sz w:val="24"/>
        </w:rPr>
        <w:t>ской</w:t>
      </w:r>
      <w:r>
        <w:rPr>
          <w:spacing w:val="-1"/>
          <w:sz w:val="24"/>
        </w:rPr>
        <w:t xml:space="preserve"> </w:t>
      </w:r>
      <w:r>
        <w:rPr>
          <w:sz w:val="24"/>
        </w:rPr>
        <w:t>Федерации.</w:t>
      </w:r>
    </w:p>
    <w:p w:rsidR="00A47C3D" w:rsidRDefault="007253DD">
      <w:pPr>
        <w:pStyle w:val="a3"/>
        <w:spacing w:before="1"/>
        <w:ind w:left="394" w:right="264"/>
      </w:pPr>
      <w:r>
        <w:t xml:space="preserve">Культурологическая направленность предмета способствует </w:t>
      </w:r>
      <w:r w:rsidR="000F396A">
        <w:t>развитию у обучающихся представ</w:t>
      </w:r>
      <w:r>
        <w:t>лений о нравственных идеалах и ценностях религиозных и светских традиций народов России,</w:t>
      </w:r>
      <w:r>
        <w:rPr>
          <w:spacing w:val="1"/>
        </w:rPr>
        <w:t xml:space="preserve"> </w:t>
      </w:r>
      <w:r>
        <w:t>формированию ценностного отношения к социальной реальност</w:t>
      </w:r>
      <w:r w:rsidR="000F396A">
        <w:t>и, осознанию роли буддизма, пра</w:t>
      </w:r>
      <w:r>
        <w:t>вославия, ислама, иудаизма, светской этики в истории и культуре нашей страны. Коммуникативный</w:t>
      </w:r>
      <w:r>
        <w:rPr>
          <w:spacing w:val="-57"/>
        </w:rPr>
        <w:t xml:space="preserve"> </w:t>
      </w:r>
      <w:r>
        <w:t>подход к преподаванию предмета ОРКСЭ предполагает организацию</w:t>
      </w:r>
      <w:r w:rsidR="000F396A">
        <w:t xml:space="preserve"> коммуникативной деятельно</w:t>
      </w:r>
      <w:r>
        <w:t>сти обучающихся, требующей от них умения выслушивать позицию партнѐра по деятельности,</w:t>
      </w:r>
      <w:r>
        <w:rPr>
          <w:spacing w:val="1"/>
        </w:rPr>
        <w:t xml:space="preserve"> </w:t>
      </w:r>
      <w:r>
        <w:t>принимать</w:t>
      </w:r>
      <w:r>
        <w:rPr>
          <w:spacing w:val="1"/>
        </w:rPr>
        <w:t xml:space="preserve"> </w:t>
      </w:r>
      <w:r>
        <w:t>еѐ,</w:t>
      </w:r>
      <w:r>
        <w:rPr>
          <w:spacing w:val="1"/>
        </w:rPr>
        <w:t xml:space="preserve"> </w:t>
      </w:r>
      <w:r>
        <w:t>согласовывать</w:t>
      </w:r>
      <w:r>
        <w:rPr>
          <w:spacing w:val="1"/>
        </w:rPr>
        <w:t xml:space="preserve"> </w:t>
      </w:r>
      <w:r>
        <w:t>усилия</w:t>
      </w:r>
      <w:r>
        <w:rPr>
          <w:spacing w:val="1"/>
        </w:rPr>
        <w:t xml:space="preserve"> </w:t>
      </w:r>
      <w:r>
        <w:t>для</w:t>
      </w:r>
      <w:r>
        <w:rPr>
          <w:spacing w:val="1"/>
        </w:rPr>
        <w:t xml:space="preserve"> </w:t>
      </w:r>
      <w:r>
        <w:t>достижения</w:t>
      </w:r>
      <w:r>
        <w:rPr>
          <w:spacing w:val="1"/>
        </w:rPr>
        <w:t xml:space="preserve"> </w:t>
      </w:r>
      <w:r>
        <w:t>поставленной</w:t>
      </w:r>
      <w:r>
        <w:rPr>
          <w:spacing w:val="1"/>
        </w:rPr>
        <w:t xml:space="preserve"> </w:t>
      </w:r>
      <w:r>
        <w:t>цели, находить</w:t>
      </w:r>
      <w:r>
        <w:rPr>
          <w:spacing w:val="1"/>
        </w:rPr>
        <w:t xml:space="preserve"> </w:t>
      </w:r>
      <w:r>
        <w:t>адекватные</w:t>
      </w:r>
      <w:r>
        <w:rPr>
          <w:spacing w:val="1"/>
        </w:rPr>
        <w:t xml:space="preserve"> </w:t>
      </w:r>
      <w:r>
        <w:t>вербальные</w:t>
      </w:r>
      <w:r>
        <w:rPr>
          <w:spacing w:val="-13"/>
        </w:rPr>
        <w:t xml:space="preserve"> </w:t>
      </w:r>
      <w:r>
        <w:t>средства</w:t>
      </w:r>
      <w:r>
        <w:rPr>
          <w:spacing w:val="-12"/>
        </w:rPr>
        <w:t xml:space="preserve"> </w:t>
      </w:r>
      <w:r>
        <w:t>передачи</w:t>
      </w:r>
      <w:r>
        <w:rPr>
          <w:spacing w:val="-10"/>
        </w:rPr>
        <w:t xml:space="preserve"> </w:t>
      </w:r>
      <w:r>
        <w:t>информации</w:t>
      </w:r>
      <w:r>
        <w:rPr>
          <w:spacing w:val="-10"/>
        </w:rPr>
        <w:t xml:space="preserve"> </w:t>
      </w:r>
      <w:r>
        <w:t>и</w:t>
      </w:r>
      <w:r>
        <w:rPr>
          <w:spacing w:val="-10"/>
        </w:rPr>
        <w:t xml:space="preserve"> </w:t>
      </w:r>
      <w:r>
        <w:t>рефлексии.</w:t>
      </w:r>
      <w:r>
        <w:rPr>
          <w:spacing w:val="-11"/>
        </w:rPr>
        <w:t xml:space="preserve"> </w:t>
      </w:r>
      <w:r>
        <w:t>Деятельностный</w:t>
      </w:r>
      <w:r>
        <w:rPr>
          <w:spacing w:val="-10"/>
        </w:rPr>
        <w:t xml:space="preserve"> </w:t>
      </w:r>
      <w:r>
        <w:t>подход,</w:t>
      </w:r>
      <w:r>
        <w:rPr>
          <w:spacing w:val="-11"/>
        </w:rPr>
        <w:t xml:space="preserve"> </w:t>
      </w:r>
      <w:r>
        <w:t>основывающийся</w:t>
      </w:r>
      <w:r>
        <w:rPr>
          <w:spacing w:val="-57"/>
        </w:rPr>
        <w:t xml:space="preserve"> </w:t>
      </w:r>
      <w:r>
        <w:t>на принципе диалогичности, осуществляется в процессе активного взаимодействия обучающихся,</w:t>
      </w:r>
      <w:r>
        <w:rPr>
          <w:spacing w:val="1"/>
        </w:rPr>
        <w:t xml:space="preserve"> </w:t>
      </w:r>
      <w:r>
        <w:t>сотрудничества,</w:t>
      </w:r>
      <w:r>
        <w:rPr>
          <w:spacing w:val="-1"/>
        </w:rPr>
        <w:t xml:space="preserve"> </w:t>
      </w:r>
      <w:r>
        <w:t>обмена</w:t>
      </w:r>
      <w:r>
        <w:rPr>
          <w:spacing w:val="-2"/>
        </w:rPr>
        <w:t xml:space="preserve"> </w:t>
      </w:r>
      <w:r>
        <w:t>информацией, обсуждения</w:t>
      </w:r>
      <w:r>
        <w:rPr>
          <w:spacing w:val="-1"/>
        </w:rPr>
        <w:t xml:space="preserve"> </w:t>
      </w:r>
      <w:r>
        <w:t>разных</w:t>
      </w:r>
      <w:r>
        <w:rPr>
          <w:spacing w:val="1"/>
        </w:rPr>
        <w:t xml:space="preserve"> </w:t>
      </w:r>
      <w:r>
        <w:t>точек зрения</w:t>
      </w:r>
      <w:r>
        <w:rPr>
          <w:spacing w:val="-1"/>
        </w:rPr>
        <w:t xml:space="preserve"> </w:t>
      </w:r>
      <w:r>
        <w:t>и</w:t>
      </w:r>
      <w:r>
        <w:rPr>
          <w:spacing w:val="8"/>
        </w:rPr>
        <w:t xml:space="preserve"> </w:t>
      </w:r>
      <w:r>
        <w:t>т.</w:t>
      </w:r>
      <w:r>
        <w:rPr>
          <w:spacing w:val="-4"/>
        </w:rPr>
        <w:t xml:space="preserve"> </w:t>
      </w:r>
      <w:r>
        <w:t>п.</w:t>
      </w:r>
    </w:p>
    <w:p w:rsidR="00A47C3D" w:rsidRDefault="007253DD">
      <w:pPr>
        <w:pStyle w:val="a3"/>
        <w:spacing w:before="1"/>
        <w:ind w:left="394" w:right="264"/>
      </w:pPr>
      <w:r>
        <w:t>Предпосылками усвоения младшими школьниками содержания курса являются психологические</w:t>
      </w:r>
      <w:r>
        <w:rPr>
          <w:spacing w:val="1"/>
        </w:rPr>
        <w:t xml:space="preserve"> </w:t>
      </w:r>
      <w:r>
        <w:t>особенности детей, завершающих обучение в начальной школе: интерес к социальной жизни, лю-</w:t>
      </w:r>
      <w:r>
        <w:rPr>
          <w:spacing w:val="1"/>
        </w:rPr>
        <w:t xml:space="preserve"> </w:t>
      </w:r>
      <w:r>
        <w:t>бознательность,</w:t>
      </w:r>
      <w:r>
        <w:rPr>
          <w:spacing w:val="-13"/>
        </w:rPr>
        <w:t xml:space="preserve"> </w:t>
      </w:r>
      <w:r>
        <w:t>принятие</w:t>
      </w:r>
      <w:r>
        <w:rPr>
          <w:spacing w:val="-14"/>
        </w:rPr>
        <w:t xml:space="preserve"> </w:t>
      </w:r>
      <w:r>
        <w:t>авторитета</w:t>
      </w:r>
      <w:r>
        <w:rPr>
          <w:spacing w:val="-13"/>
        </w:rPr>
        <w:t xml:space="preserve"> </w:t>
      </w:r>
      <w:r>
        <w:t>взрослого.</w:t>
      </w:r>
      <w:r>
        <w:rPr>
          <w:spacing w:val="-12"/>
        </w:rPr>
        <w:t xml:space="preserve"> </w:t>
      </w:r>
      <w:r>
        <w:t>Психологи</w:t>
      </w:r>
      <w:r>
        <w:rPr>
          <w:spacing w:val="-13"/>
        </w:rPr>
        <w:t xml:space="preserve"> </w:t>
      </w:r>
      <w:r>
        <w:t>подчѐркивают</w:t>
      </w:r>
      <w:r>
        <w:rPr>
          <w:spacing w:val="-12"/>
        </w:rPr>
        <w:t xml:space="preserve"> </w:t>
      </w:r>
      <w:r>
        <w:t>естественную</w:t>
      </w:r>
      <w:r>
        <w:rPr>
          <w:spacing w:val="-12"/>
        </w:rPr>
        <w:t xml:space="preserve"> </w:t>
      </w:r>
      <w:r>
        <w:t>открытость</w:t>
      </w:r>
      <w:r>
        <w:rPr>
          <w:spacing w:val="-57"/>
        </w:rPr>
        <w:t xml:space="preserve"> </w:t>
      </w:r>
      <w:r>
        <w:t>детей этого возраста, способность эмоционально реагировать на окружающую действительность,</w:t>
      </w:r>
      <w:r>
        <w:rPr>
          <w:spacing w:val="1"/>
        </w:rPr>
        <w:t xml:space="preserve"> </w:t>
      </w:r>
      <w:r>
        <w:t>остро реагировать как на доброжелательность, отзывчивость, доброту других людей, так и на про-</w:t>
      </w:r>
      <w:r>
        <w:rPr>
          <w:spacing w:val="1"/>
        </w:rPr>
        <w:t xml:space="preserve"> </w:t>
      </w:r>
      <w:r>
        <w:t>явление несправедливости, нанесение обид и оскорблений. Всѐ это становится предпосылкой к по-</w:t>
      </w:r>
      <w:r>
        <w:rPr>
          <w:spacing w:val="1"/>
        </w:rPr>
        <w:t xml:space="preserve"> </w:t>
      </w:r>
      <w:r>
        <w:t>ниманию законов существования в социуме и принятию их как руководства к собственному пове-</w:t>
      </w:r>
      <w:r>
        <w:rPr>
          <w:spacing w:val="1"/>
        </w:rPr>
        <w:t xml:space="preserve"> </w:t>
      </w:r>
      <w:r>
        <w:t>дению.</w:t>
      </w:r>
      <w:r>
        <w:rPr>
          <w:spacing w:val="-5"/>
        </w:rPr>
        <w:t xml:space="preserve"> </w:t>
      </w:r>
      <w:r>
        <w:t>Вместе</w:t>
      </w:r>
      <w:r>
        <w:rPr>
          <w:spacing w:val="-3"/>
        </w:rPr>
        <w:t xml:space="preserve"> </w:t>
      </w:r>
      <w:r>
        <w:t>с</w:t>
      </w:r>
      <w:r>
        <w:rPr>
          <w:spacing w:val="-4"/>
        </w:rPr>
        <w:t xml:space="preserve"> </w:t>
      </w:r>
      <w:r>
        <w:t>тем</w:t>
      </w:r>
      <w:r>
        <w:rPr>
          <w:spacing w:val="-2"/>
        </w:rPr>
        <w:t xml:space="preserve"> </w:t>
      </w:r>
      <w:r>
        <w:t>в</w:t>
      </w:r>
      <w:r>
        <w:rPr>
          <w:spacing w:val="-3"/>
        </w:rPr>
        <w:t xml:space="preserve"> </w:t>
      </w:r>
      <w:r>
        <w:t>процессе</w:t>
      </w:r>
      <w:r>
        <w:rPr>
          <w:spacing w:val="-5"/>
        </w:rPr>
        <w:t xml:space="preserve"> </w:t>
      </w:r>
      <w:r>
        <w:t>обучения</w:t>
      </w:r>
      <w:r>
        <w:rPr>
          <w:spacing w:val="-5"/>
        </w:rPr>
        <w:t xml:space="preserve"> </w:t>
      </w:r>
      <w:r>
        <w:t>необходимо</w:t>
      </w:r>
      <w:r>
        <w:rPr>
          <w:spacing w:val="-1"/>
        </w:rPr>
        <w:t xml:space="preserve"> </w:t>
      </w:r>
      <w:r>
        <w:t>учитывать,</w:t>
      </w:r>
      <w:r>
        <w:rPr>
          <w:spacing w:val="-5"/>
        </w:rPr>
        <w:t xml:space="preserve"> </w:t>
      </w:r>
      <w:r>
        <w:t>что</w:t>
      </w:r>
      <w:r>
        <w:rPr>
          <w:spacing w:val="-4"/>
        </w:rPr>
        <w:t xml:space="preserve"> </w:t>
      </w:r>
      <w:r>
        <w:t>младшие</w:t>
      </w:r>
      <w:r>
        <w:rPr>
          <w:spacing w:val="-5"/>
        </w:rPr>
        <w:t xml:space="preserve"> </w:t>
      </w:r>
      <w:r>
        <w:t>школьники</w:t>
      </w:r>
      <w:r>
        <w:rPr>
          <w:spacing w:val="-6"/>
        </w:rPr>
        <w:t xml:space="preserve"> </w:t>
      </w:r>
      <w:r>
        <w:t>с</w:t>
      </w:r>
      <w:r>
        <w:rPr>
          <w:spacing w:val="-5"/>
        </w:rPr>
        <w:t xml:space="preserve"> </w:t>
      </w:r>
      <w:r>
        <w:t>трудом</w:t>
      </w:r>
      <w:r>
        <w:rPr>
          <w:spacing w:val="-58"/>
        </w:rPr>
        <w:t xml:space="preserve"> </w:t>
      </w:r>
      <w:r>
        <w:t>усваивают абстрактные философские сентенции, нравственные поучения, поэтому особое внимание</w:t>
      </w:r>
      <w:r>
        <w:rPr>
          <w:spacing w:val="-57"/>
        </w:rPr>
        <w:t xml:space="preserve"> </w:t>
      </w:r>
      <w:r>
        <w:t>должно быть уделено эмоциональной стороне восприятия явлений социальной жизни, связанной с</w:t>
      </w:r>
      <w:r>
        <w:rPr>
          <w:spacing w:val="1"/>
        </w:rPr>
        <w:t xml:space="preserve"> </w:t>
      </w:r>
      <w:r>
        <w:t>проявлением или нарушением нравственных, этических норм, обсуждение конкретных жизненных</w:t>
      </w:r>
      <w:r>
        <w:rPr>
          <w:spacing w:val="1"/>
        </w:rPr>
        <w:t xml:space="preserve"> </w:t>
      </w:r>
      <w:r>
        <w:t>ситуаций,</w:t>
      </w:r>
      <w:r>
        <w:rPr>
          <w:spacing w:val="-1"/>
        </w:rPr>
        <w:t xml:space="preserve"> </w:t>
      </w:r>
      <w:r>
        <w:t>дающих</w:t>
      </w:r>
      <w:r>
        <w:rPr>
          <w:spacing w:val="2"/>
        </w:rPr>
        <w:t xml:space="preserve"> </w:t>
      </w:r>
      <w:r>
        <w:t>образцы</w:t>
      </w:r>
      <w:r>
        <w:rPr>
          <w:spacing w:val="-1"/>
        </w:rPr>
        <w:t xml:space="preserve"> </w:t>
      </w:r>
      <w:r>
        <w:t>нравственно ценного</w:t>
      </w:r>
      <w:r>
        <w:rPr>
          <w:spacing w:val="-1"/>
        </w:rPr>
        <w:t xml:space="preserve"> </w:t>
      </w:r>
      <w:r>
        <w:t>поведения.</w:t>
      </w:r>
    </w:p>
    <w:p w:rsidR="00A47C3D" w:rsidRDefault="007253DD">
      <w:pPr>
        <w:pStyle w:val="a3"/>
        <w:spacing w:before="1"/>
        <w:ind w:left="394" w:right="265"/>
      </w:pPr>
      <w:r>
        <w:t>В рамках реализации ОРКСЭ в части преподавания учебных модулей по основам религиозных</w:t>
      </w:r>
      <w:r>
        <w:rPr>
          <w:spacing w:val="1"/>
        </w:rPr>
        <w:t xml:space="preserve"> </w:t>
      </w:r>
      <w:r>
        <w:t>культур не предусматривается подготовка обучающихся к участию в богослужениях, обучение ре-</w:t>
      </w:r>
      <w:r>
        <w:rPr>
          <w:spacing w:val="1"/>
        </w:rPr>
        <w:t xml:space="preserve"> </w:t>
      </w:r>
      <w:r>
        <w:t>лигиозной</w:t>
      </w:r>
      <w:r>
        <w:rPr>
          <w:spacing w:val="-15"/>
        </w:rPr>
        <w:t xml:space="preserve"> </w:t>
      </w:r>
      <w:r>
        <w:t>практике</w:t>
      </w:r>
      <w:r>
        <w:rPr>
          <w:spacing w:val="-14"/>
        </w:rPr>
        <w:t xml:space="preserve"> </w:t>
      </w:r>
      <w:r>
        <w:t>в</w:t>
      </w:r>
      <w:r>
        <w:rPr>
          <w:spacing w:val="-14"/>
        </w:rPr>
        <w:t xml:space="preserve"> </w:t>
      </w:r>
      <w:r>
        <w:t>религиозной</w:t>
      </w:r>
      <w:r>
        <w:rPr>
          <w:spacing w:val="-12"/>
        </w:rPr>
        <w:t xml:space="preserve"> </w:t>
      </w:r>
      <w:r>
        <w:t>общине</w:t>
      </w:r>
      <w:r>
        <w:rPr>
          <w:spacing w:val="-14"/>
        </w:rPr>
        <w:t xml:space="preserve"> </w:t>
      </w:r>
      <w:r>
        <w:t>(Письмо</w:t>
      </w:r>
      <w:r>
        <w:rPr>
          <w:spacing w:val="-13"/>
        </w:rPr>
        <w:t xml:space="preserve"> </w:t>
      </w:r>
      <w:r>
        <w:t>Минобрнауки</w:t>
      </w:r>
      <w:r>
        <w:rPr>
          <w:spacing w:val="-12"/>
        </w:rPr>
        <w:t xml:space="preserve"> </w:t>
      </w:r>
      <w:r>
        <w:t>России</w:t>
      </w:r>
      <w:r>
        <w:rPr>
          <w:spacing w:val="-12"/>
        </w:rPr>
        <w:t xml:space="preserve"> </w:t>
      </w:r>
      <w:r>
        <w:t>от</w:t>
      </w:r>
      <w:r>
        <w:rPr>
          <w:spacing w:val="-12"/>
        </w:rPr>
        <w:t xml:space="preserve"> </w:t>
      </w:r>
      <w:r>
        <w:t>22.08.2012</w:t>
      </w:r>
      <w:r>
        <w:rPr>
          <w:spacing w:val="-5"/>
        </w:rPr>
        <w:t xml:space="preserve"> </w:t>
      </w:r>
      <w:r>
        <w:t>№08–250</w:t>
      </w:r>
      <w:r>
        <w:rPr>
          <w:spacing w:val="-8"/>
        </w:rPr>
        <w:t xml:space="preserve"> </w:t>
      </w:r>
      <w:r>
        <w:t>«О</w:t>
      </w:r>
      <w:r>
        <w:rPr>
          <w:spacing w:val="-58"/>
        </w:rPr>
        <w:t xml:space="preserve"> </w:t>
      </w:r>
      <w:r>
        <w:t>введении</w:t>
      </w:r>
      <w:r>
        <w:rPr>
          <w:spacing w:val="2"/>
        </w:rPr>
        <w:t xml:space="preserve"> </w:t>
      </w:r>
      <w:r>
        <w:t>учебного курса</w:t>
      </w:r>
      <w:r>
        <w:rPr>
          <w:spacing w:val="-1"/>
        </w:rPr>
        <w:t xml:space="preserve"> </w:t>
      </w:r>
      <w:r>
        <w:t>ОРКСЭ»).</w:t>
      </w:r>
    </w:p>
    <w:p w:rsidR="00A47C3D" w:rsidRDefault="007253DD">
      <w:pPr>
        <w:pStyle w:val="a3"/>
        <w:ind w:left="394" w:right="266"/>
      </w:pPr>
      <w:r>
        <w:rPr>
          <w:i/>
        </w:rPr>
        <w:t xml:space="preserve">Тематическое планирование </w:t>
      </w:r>
      <w:r>
        <w:t>включает название раздела (темы) с указание количества академи-</w:t>
      </w:r>
      <w:r>
        <w:rPr>
          <w:spacing w:val="1"/>
        </w:rPr>
        <w:t xml:space="preserve"> </w:t>
      </w:r>
      <w:r>
        <w:t>ческих часов, отводимых на освоение каждой темы учебного модуля, характеристику основных</w:t>
      </w:r>
      <w:r>
        <w:rPr>
          <w:spacing w:val="1"/>
        </w:rPr>
        <w:t xml:space="preserve"> </w:t>
      </w:r>
      <w:r>
        <w:t>видов деятельности учащихся, в том числе с учѐтом рабочей программы воспитания, возможность</w:t>
      </w:r>
      <w:r>
        <w:rPr>
          <w:spacing w:val="1"/>
        </w:rPr>
        <w:t xml:space="preserve"> </w:t>
      </w:r>
      <w:r>
        <w:t>использования</w:t>
      </w:r>
      <w:r>
        <w:rPr>
          <w:spacing w:val="1"/>
        </w:rPr>
        <w:t xml:space="preserve"> </w:t>
      </w:r>
      <w:r>
        <w:t>по</w:t>
      </w:r>
      <w:r>
        <w:rPr>
          <w:spacing w:val="1"/>
        </w:rPr>
        <w:t xml:space="preserve"> </w:t>
      </w:r>
      <w:r>
        <w:t>этой</w:t>
      </w:r>
      <w:r>
        <w:rPr>
          <w:spacing w:val="1"/>
        </w:rPr>
        <w:t xml:space="preserve"> </w:t>
      </w:r>
      <w:r>
        <w:t>теме</w:t>
      </w:r>
      <w:r>
        <w:rPr>
          <w:spacing w:val="1"/>
        </w:rPr>
        <w:t xml:space="preserve"> </w:t>
      </w:r>
      <w:r>
        <w:t>электронных</w:t>
      </w:r>
      <w:r>
        <w:rPr>
          <w:spacing w:val="1"/>
        </w:rPr>
        <w:t xml:space="preserve"> </w:t>
      </w:r>
      <w:r>
        <w:t>(цифровых)</w:t>
      </w:r>
      <w:r>
        <w:rPr>
          <w:spacing w:val="1"/>
        </w:rPr>
        <w:t xml:space="preserve"> </w:t>
      </w:r>
      <w:r>
        <w:t>образовательных</w:t>
      </w:r>
      <w:r>
        <w:rPr>
          <w:spacing w:val="1"/>
        </w:rPr>
        <w:t xml:space="preserve"> </w:t>
      </w:r>
      <w:r>
        <w:t>ресурсов,</w:t>
      </w:r>
      <w:r>
        <w:rPr>
          <w:spacing w:val="1"/>
        </w:rPr>
        <w:t xml:space="preserve"> </w:t>
      </w:r>
      <w:r>
        <w:t>являющихся</w:t>
      </w:r>
      <w:r>
        <w:rPr>
          <w:spacing w:val="1"/>
        </w:rPr>
        <w:t xml:space="preserve"> </w:t>
      </w:r>
      <w:r>
        <w:t>учебно-методическими материалами в электронном (цифровом) виде и реализующими дидактиче-</w:t>
      </w:r>
      <w:r>
        <w:rPr>
          <w:spacing w:val="1"/>
        </w:rPr>
        <w:t xml:space="preserve"> </w:t>
      </w:r>
      <w:r>
        <w:t>ские</w:t>
      </w:r>
      <w:r>
        <w:rPr>
          <w:spacing w:val="-3"/>
        </w:rPr>
        <w:t xml:space="preserve"> </w:t>
      </w:r>
      <w:r>
        <w:t>возможности</w:t>
      </w:r>
      <w:r>
        <w:rPr>
          <w:spacing w:val="-2"/>
        </w:rPr>
        <w:t xml:space="preserve"> </w:t>
      </w:r>
      <w:r>
        <w:t>ИКТ,</w:t>
      </w:r>
      <w:r>
        <w:rPr>
          <w:spacing w:val="-2"/>
        </w:rPr>
        <w:t xml:space="preserve"> </w:t>
      </w:r>
      <w:r>
        <w:t>содержание</w:t>
      </w:r>
      <w:r>
        <w:rPr>
          <w:spacing w:val="-2"/>
        </w:rPr>
        <w:t xml:space="preserve"> </w:t>
      </w:r>
      <w:r>
        <w:t>которых</w:t>
      </w:r>
      <w:r>
        <w:rPr>
          <w:spacing w:val="-1"/>
        </w:rPr>
        <w:t xml:space="preserve"> </w:t>
      </w:r>
      <w:r>
        <w:t>соответствует</w:t>
      </w:r>
      <w:r>
        <w:rPr>
          <w:spacing w:val="-2"/>
        </w:rPr>
        <w:t xml:space="preserve"> </w:t>
      </w:r>
      <w:r>
        <w:t>законодательству</w:t>
      </w:r>
      <w:r>
        <w:rPr>
          <w:spacing w:val="-6"/>
        </w:rPr>
        <w:t xml:space="preserve"> </w:t>
      </w:r>
      <w:r>
        <w:t>об</w:t>
      </w:r>
      <w:r>
        <w:rPr>
          <w:spacing w:val="-2"/>
        </w:rPr>
        <w:t xml:space="preserve"> </w:t>
      </w:r>
      <w:r>
        <w:t>образовании.</w:t>
      </w:r>
    </w:p>
    <w:p w:rsidR="00A47C3D" w:rsidRDefault="00A47C3D">
      <w:pPr>
        <w:sectPr w:rsidR="00A47C3D">
          <w:pgSz w:w="11910" w:h="16850"/>
          <w:pgMar w:top="660" w:right="520" w:bottom="720" w:left="400" w:header="0" w:footer="457" w:gutter="0"/>
          <w:cols w:space="720"/>
        </w:sectPr>
      </w:pPr>
    </w:p>
    <w:p w:rsidR="00A47C3D" w:rsidRDefault="007253DD">
      <w:pPr>
        <w:spacing w:before="68"/>
        <w:ind w:left="622"/>
        <w:jc w:val="both"/>
        <w:rPr>
          <w:sz w:val="24"/>
        </w:rPr>
      </w:pPr>
      <w:r>
        <w:rPr>
          <w:i/>
          <w:spacing w:val="-2"/>
          <w:sz w:val="24"/>
        </w:rPr>
        <w:lastRenderedPageBreak/>
        <w:t>Место</w:t>
      </w:r>
      <w:r>
        <w:rPr>
          <w:i/>
          <w:spacing w:val="-10"/>
          <w:sz w:val="24"/>
        </w:rPr>
        <w:t xml:space="preserve"> </w:t>
      </w:r>
      <w:r>
        <w:rPr>
          <w:i/>
          <w:spacing w:val="-2"/>
          <w:sz w:val="24"/>
        </w:rPr>
        <w:t>ОРКСЭ</w:t>
      </w:r>
      <w:r>
        <w:rPr>
          <w:i/>
          <w:spacing w:val="-11"/>
          <w:sz w:val="24"/>
        </w:rPr>
        <w:t xml:space="preserve"> </w:t>
      </w:r>
      <w:r>
        <w:rPr>
          <w:i/>
          <w:spacing w:val="-2"/>
          <w:sz w:val="24"/>
        </w:rPr>
        <w:t>в</w:t>
      </w:r>
      <w:r>
        <w:rPr>
          <w:i/>
          <w:spacing w:val="-11"/>
          <w:sz w:val="24"/>
        </w:rPr>
        <w:t xml:space="preserve"> </w:t>
      </w:r>
      <w:r>
        <w:rPr>
          <w:i/>
          <w:spacing w:val="-2"/>
          <w:sz w:val="24"/>
        </w:rPr>
        <w:t>учебном</w:t>
      </w:r>
      <w:r>
        <w:rPr>
          <w:i/>
          <w:spacing w:val="-10"/>
          <w:sz w:val="24"/>
        </w:rPr>
        <w:t xml:space="preserve"> </w:t>
      </w:r>
      <w:r>
        <w:rPr>
          <w:i/>
          <w:spacing w:val="-2"/>
          <w:sz w:val="24"/>
        </w:rPr>
        <w:t>плане:</w:t>
      </w:r>
      <w:r>
        <w:rPr>
          <w:i/>
          <w:spacing w:val="-11"/>
          <w:sz w:val="24"/>
        </w:rPr>
        <w:t xml:space="preserve"> </w:t>
      </w:r>
      <w:r>
        <w:rPr>
          <w:spacing w:val="-2"/>
          <w:sz w:val="24"/>
        </w:rPr>
        <w:t>ОРКСЭ</w:t>
      </w:r>
      <w:r>
        <w:rPr>
          <w:spacing w:val="-13"/>
          <w:sz w:val="24"/>
        </w:rPr>
        <w:t xml:space="preserve"> </w:t>
      </w:r>
      <w:r>
        <w:rPr>
          <w:spacing w:val="-2"/>
          <w:sz w:val="24"/>
        </w:rPr>
        <w:t>изучается</w:t>
      </w:r>
      <w:r>
        <w:rPr>
          <w:spacing w:val="-10"/>
          <w:sz w:val="24"/>
        </w:rPr>
        <w:t xml:space="preserve"> </w:t>
      </w:r>
      <w:r>
        <w:rPr>
          <w:spacing w:val="-1"/>
          <w:sz w:val="24"/>
        </w:rPr>
        <w:t>в</w:t>
      </w:r>
      <w:r>
        <w:rPr>
          <w:spacing w:val="-10"/>
          <w:sz w:val="24"/>
        </w:rPr>
        <w:t xml:space="preserve"> </w:t>
      </w:r>
      <w:r>
        <w:rPr>
          <w:spacing w:val="-1"/>
          <w:sz w:val="24"/>
        </w:rPr>
        <w:t>4</w:t>
      </w:r>
      <w:r>
        <w:rPr>
          <w:spacing w:val="-13"/>
          <w:sz w:val="24"/>
        </w:rPr>
        <w:t xml:space="preserve"> </w:t>
      </w:r>
      <w:r>
        <w:rPr>
          <w:spacing w:val="-1"/>
          <w:sz w:val="24"/>
        </w:rPr>
        <w:t>классе,</w:t>
      </w:r>
      <w:r>
        <w:rPr>
          <w:spacing w:val="-10"/>
          <w:sz w:val="24"/>
        </w:rPr>
        <w:t xml:space="preserve"> </w:t>
      </w:r>
      <w:r>
        <w:rPr>
          <w:spacing w:val="-1"/>
          <w:sz w:val="24"/>
        </w:rPr>
        <w:t>один</w:t>
      </w:r>
      <w:r>
        <w:rPr>
          <w:spacing w:val="-9"/>
          <w:sz w:val="24"/>
        </w:rPr>
        <w:t xml:space="preserve"> </w:t>
      </w:r>
      <w:r>
        <w:rPr>
          <w:spacing w:val="-1"/>
          <w:sz w:val="24"/>
        </w:rPr>
        <w:t>час</w:t>
      </w:r>
      <w:r>
        <w:rPr>
          <w:spacing w:val="-13"/>
          <w:sz w:val="24"/>
        </w:rPr>
        <w:t xml:space="preserve"> </w:t>
      </w:r>
      <w:r>
        <w:rPr>
          <w:spacing w:val="-1"/>
          <w:sz w:val="24"/>
        </w:rPr>
        <w:t>в</w:t>
      </w:r>
      <w:r>
        <w:rPr>
          <w:spacing w:val="-11"/>
          <w:sz w:val="24"/>
        </w:rPr>
        <w:t xml:space="preserve"> </w:t>
      </w:r>
      <w:r>
        <w:rPr>
          <w:spacing w:val="-1"/>
          <w:sz w:val="24"/>
        </w:rPr>
        <w:t>неделю</w:t>
      </w:r>
      <w:r>
        <w:rPr>
          <w:spacing w:val="-10"/>
          <w:sz w:val="24"/>
        </w:rPr>
        <w:t xml:space="preserve"> </w:t>
      </w:r>
      <w:r>
        <w:rPr>
          <w:spacing w:val="-1"/>
          <w:sz w:val="24"/>
        </w:rPr>
        <w:t>(34</w:t>
      </w:r>
      <w:r>
        <w:rPr>
          <w:spacing w:val="-9"/>
          <w:sz w:val="24"/>
        </w:rPr>
        <w:t xml:space="preserve"> </w:t>
      </w:r>
      <w:r>
        <w:rPr>
          <w:spacing w:val="-1"/>
          <w:sz w:val="24"/>
        </w:rPr>
        <w:t>ч).</w:t>
      </w:r>
    </w:p>
    <w:p w:rsidR="00A47C3D" w:rsidRDefault="007253DD">
      <w:pPr>
        <w:pStyle w:val="2"/>
        <w:spacing w:before="4"/>
        <w:ind w:left="2494" w:right="2139"/>
        <w:jc w:val="center"/>
      </w:pPr>
      <w:r>
        <w:rPr>
          <w:spacing w:val="-3"/>
        </w:rPr>
        <w:t>СОДЕРЖАНИЕ</w:t>
      </w:r>
      <w:r>
        <w:rPr>
          <w:spacing w:val="-11"/>
        </w:rPr>
        <w:t xml:space="preserve"> </w:t>
      </w:r>
      <w:r>
        <w:rPr>
          <w:spacing w:val="-2"/>
        </w:rPr>
        <w:t>ПРЕДМЕТНОЙ</w:t>
      </w:r>
      <w:r>
        <w:rPr>
          <w:spacing w:val="-11"/>
        </w:rPr>
        <w:t xml:space="preserve"> </w:t>
      </w:r>
      <w:r>
        <w:rPr>
          <w:spacing w:val="-2"/>
        </w:rPr>
        <w:t>ОБЛАСТИ</w:t>
      </w:r>
    </w:p>
    <w:p w:rsidR="00A47C3D" w:rsidRDefault="007253DD">
      <w:pPr>
        <w:ind w:left="638" w:right="283"/>
        <w:jc w:val="center"/>
        <w:rPr>
          <w:b/>
          <w:sz w:val="24"/>
        </w:rPr>
      </w:pPr>
      <w:r>
        <w:rPr>
          <w:b/>
          <w:spacing w:val="-3"/>
          <w:sz w:val="24"/>
        </w:rPr>
        <w:t>(УЧЕБНОГО</w:t>
      </w:r>
      <w:r>
        <w:rPr>
          <w:b/>
          <w:spacing w:val="-12"/>
          <w:sz w:val="24"/>
        </w:rPr>
        <w:t xml:space="preserve"> </w:t>
      </w:r>
      <w:r>
        <w:rPr>
          <w:b/>
          <w:spacing w:val="-2"/>
          <w:sz w:val="24"/>
        </w:rPr>
        <w:t>ПРЕДМЕТА)</w:t>
      </w:r>
      <w:r>
        <w:rPr>
          <w:b/>
          <w:spacing w:val="-12"/>
          <w:sz w:val="24"/>
        </w:rPr>
        <w:t xml:space="preserve"> </w:t>
      </w:r>
      <w:r>
        <w:rPr>
          <w:b/>
          <w:spacing w:val="-2"/>
          <w:sz w:val="24"/>
        </w:rPr>
        <w:t>«ОСНОВЫ</w:t>
      </w:r>
      <w:r>
        <w:rPr>
          <w:b/>
          <w:spacing w:val="-11"/>
          <w:sz w:val="24"/>
        </w:rPr>
        <w:t xml:space="preserve"> </w:t>
      </w:r>
      <w:r>
        <w:rPr>
          <w:b/>
          <w:spacing w:val="-2"/>
          <w:sz w:val="24"/>
        </w:rPr>
        <w:t>РЕЛИГИОЗНЫХ</w:t>
      </w:r>
      <w:r>
        <w:rPr>
          <w:b/>
          <w:spacing w:val="-12"/>
          <w:sz w:val="24"/>
        </w:rPr>
        <w:t xml:space="preserve"> </w:t>
      </w:r>
      <w:r>
        <w:rPr>
          <w:b/>
          <w:spacing w:val="-2"/>
          <w:sz w:val="24"/>
        </w:rPr>
        <w:t>КУЛЬТУР</w:t>
      </w:r>
      <w:r>
        <w:rPr>
          <w:b/>
          <w:spacing w:val="-12"/>
          <w:sz w:val="24"/>
        </w:rPr>
        <w:t xml:space="preserve"> </w:t>
      </w:r>
      <w:r>
        <w:rPr>
          <w:b/>
          <w:spacing w:val="-2"/>
          <w:sz w:val="24"/>
        </w:rPr>
        <w:t>И</w:t>
      </w:r>
      <w:r>
        <w:rPr>
          <w:b/>
          <w:spacing w:val="-10"/>
          <w:sz w:val="24"/>
        </w:rPr>
        <w:t xml:space="preserve"> </w:t>
      </w:r>
      <w:r>
        <w:rPr>
          <w:b/>
          <w:spacing w:val="-2"/>
          <w:sz w:val="24"/>
        </w:rPr>
        <w:t>СВЕТСКОЙ</w:t>
      </w:r>
      <w:r>
        <w:rPr>
          <w:b/>
          <w:spacing w:val="-11"/>
          <w:sz w:val="24"/>
        </w:rPr>
        <w:t xml:space="preserve"> </w:t>
      </w:r>
      <w:r>
        <w:rPr>
          <w:b/>
          <w:spacing w:val="-2"/>
          <w:sz w:val="24"/>
        </w:rPr>
        <w:t>ЭТИКИ»</w:t>
      </w:r>
    </w:p>
    <w:p w:rsidR="00A47C3D" w:rsidRDefault="007253DD">
      <w:pPr>
        <w:pStyle w:val="2"/>
        <w:spacing w:before="171"/>
        <w:jc w:val="both"/>
      </w:pPr>
      <w:r>
        <w:t>Модуль</w:t>
      </w:r>
      <w:r>
        <w:rPr>
          <w:spacing w:val="-2"/>
        </w:rPr>
        <w:t xml:space="preserve"> </w:t>
      </w:r>
      <w:r>
        <w:t>«Основы</w:t>
      </w:r>
      <w:r>
        <w:rPr>
          <w:spacing w:val="-2"/>
        </w:rPr>
        <w:t xml:space="preserve"> </w:t>
      </w:r>
      <w:r>
        <w:t>православной культуры»</w:t>
      </w:r>
    </w:p>
    <w:p w:rsidR="00A47C3D" w:rsidRDefault="007253DD">
      <w:pPr>
        <w:pStyle w:val="a3"/>
        <w:spacing w:before="108"/>
        <w:ind w:left="394" w:right="266"/>
      </w:pPr>
      <w:r>
        <w:t>Россия — наша Родина. Введение в православную традицию. Культура и религия. Во что верят</w:t>
      </w:r>
      <w:r>
        <w:rPr>
          <w:spacing w:val="1"/>
        </w:rPr>
        <w:t xml:space="preserve"> </w:t>
      </w:r>
      <w:r>
        <w:t>православные христиане. Добро и зло в православной традиции. Золотое правило нравственности.</w:t>
      </w:r>
      <w:r>
        <w:rPr>
          <w:spacing w:val="1"/>
        </w:rPr>
        <w:t xml:space="preserve"> </w:t>
      </w:r>
      <w:r>
        <w:t>Любовь к ближнему. Отношение к труду. Долг и ответственность. Милосердие и сострадание.</w:t>
      </w:r>
      <w:r>
        <w:rPr>
          <w:spacing w:val="1"/>
        </w:rPr>
        <w:t xml:space="preserve"> </w:t>
      </w:r>
      <w:r>
        <w:t>Православие в России. Православный храм и другие святыни. Символический язык православной</w:t>
      </w:r>
      <w:r>
        <w:rPr>
          <w:spacing w:val="1"/>
        </w:rPr>
        <w:t xml:space="preserve"> </w:t>
      </w:r>
      <w:r>
        <w:t>культуры: христианское искусство (иконы, фрески, церковное пение, прикладное искусство), пра-</w:t>
      </w:r>
      <w:r>
        <w:rPr>
          <w:spacing w:val="1"/>
        </w:rPr>
        <w:t xml:space="preserve"> </w:t>
      </w:r>
      <w:r>
        <w:t>вославный</w:t>
      </w:r>
      <w:r>
        <w:rPr>
          <w:spacing w:val="-1"/>
        </w:rPr>
        <w:t xml:space="preserve"> </w:t>
      </w:r>
      <w:r>
        <w:t>календарь. Праздники.</w:t>
      </w:r>
      <w:r>
        <w:rPr>
          <w:spacing w:val="-1"/>
        </w:rPr>
        <w:t xml:space="preserve"> </w:t>
      </w:r>
      <w:r>
        <w:t>Христианская семья</w:t>
      </w:r>
      <w:r>
        <w:rPr>
          <w:spacing w:val="-1"/>
        </w:rPr>
        <w:t xml:space="preserve"> </w:t>
      </w:r>
      <w:r>
        <w:t>и еѐ</w:t>
      </w:r>
      <w:r>
        <w:rPr>
          <w:spacing w:val="-2"/>
        </w:rPr>
        <w:t xml:space="preserve"> </w:t>
      </w:r>
      <w:r>
        <w:t>ценности.</w:t>
      </w:r>
    </w:p>
    <w:p w:rsidR="00A47C3D" w:rsidRDefault="007253DD">
      <w:pPr>
        <w:pStyle w:val="a3"/>
        <w:ind w:left="394" w:right="276"/>
      </w:pPr>
      <w:r>
        <w:t>Любовь и уважение к Отечеству. Патриотизм многонационального и многоконфессионального</w:t>
      </w:r>
      <w:r>
        <w:rPr>
          <w:spacing w:val="1"/>
        </w:rPr>
        <w:t xml:space="preserve"> </w:t>
      </w:r>
      <w:r>
        <w:t>народа</w:t>
      </w:r>
      <w:r>
        <w:rPr>
          <w:spacing w:val="-2"/>
        </w:rPr>
        <w:t xml:space="preserve"> </w:t>
      </w:r>
      <w:r>
        <w:t>России.</w:t>
      </w:r>
    </w:p>
    <w:p w:rsidR="00A47C3D" w:rsidRDefault="00A47C3D">
      <w:pPr>
        <w:pStyle w:val="a3"/>
        <w:spacing w:before="1"/>
        <w:ind w:left="0" w:firstLine="0"/>
        <w:jc w:val="left"/>
        <w:rPr>
          <w:sz w:val="25"/>
        </w:rPr>
      </w:pPr>
    </w:p>
    <w:p w:rsidR="00A47C3D" w:rsidRDefault="007253DD">
      <w:pPr>
        <w:pStyle w:val="2"/>
        <w:jc w:val="both"/>
      </w:pPr>
      <w:r>
        <w:t>Модуль</w:t>
      </w:r>
      <w:r>
        <w:rPr>
          <w:spacing w:val="-2"/>
        </w:rPr>
        <w:t xml:space="preserve"> </w:t>
      </w:r>
      <w:r>
        <w:t>«Основы</w:t>
      </w:r>
      <w:r>
        <w:rPr>
          <w:spacing w:val="-1"/>
        </w:rPr>
        <w:t xml:space="preserve"> </w:t>
      </w:r>
      <w:r>
        <w:t>исламской</w:t>
      </w:r>
      <w:r>
        <w:rPr>
          <w:spacing w:val="-2"/>
        </w:rPr>
        <w:t xml:space="preserve"> </w:t>
      </w:r>
      <w:r>
        <w:t>культуры»</w:t>
      </w:r>
    </w:p>
    <w:p w:rsidR="00A47C3D" w:rsidRDefault="007253DD">
      <w:pPr>
        <w:pStyle w:val="a3"/>
        <w:spacing w:before="108"/>
        <w:ind w:left="622" w:firstLine="0"/>
      </w:pPr>
      <w:r>
        <w:t>Россия</w:t>
      </w:r>
      <w:r>
        <w:rPr>
          <w:spacing w:val="-5"/>
        </w:rPr>
        <w:t xml:space="preserve"> </w:t>
      </w:r>
      <w:r>
        <w:t>—</w:t>
      </w:r>
      <w:r>
        <w:rPr>
          <w:spacing w:val="-5"/>
        </w:rPr>
        <w:t xml:space="preserve"> </w:t>
      </w:r>
      <w:r>
        <w:t>наша</w:t>
      </w:r>
      <w:r>
        <w:rPr>
          <w:spacing w:val="-7"/>
        </w:rPr>
        <w:t xml:space="preserve"> </w:t>
      </w:r>
      <w:r>
        <w:t>Родина.</w:t>
      </w:r>
      <w:r>
        <w:rPr>
          <w:spacing w:val="-5"/>
        </w:rPr>
        <w:t xml:space="preserve"> </w:t>
      </w:r>
      <w:r>
        <w:t>Введение</w:t>
      </w:r>
      <w:r>
        <w:rPr>
          <w:spacing w:val="-6"/>
        </w:rPr>
        <w:t xml:space="preserve"> </w:t>
      </w:r>
      <w:r>
        <w:t>в</w:t>
      </w:r>
      <w:r>
        <w:rPr>
          <w:spacing w:val="-6"/>
        </w:rPr>
        <w:t xml:space="preserve"> </w:t>
      </w:r>
      <w:r>
        <w:t>исламскую традицию.</w:t>
      </w:r>
      <w:r>
        <w:rPr>
          <w:spacing w:val="-6"/>
        </w:rPr>
        <w:t xml:space="preserve"> </w:t>
      </w:r>
      <w:r>
        <w:t>Культура</w:t>
      </w:r>
      <w:r>
        <w:rPr>
          <w:spacing w:val="-6"/>
        </w:rPr>
        <w:t xml:space="preserve"> </w:t>
      </w:r>
      <w:r>
        <w:t>и</w:t>
      </w:r>
      <w:r>
        <w:rPr>
          <w:spacing w:val="-2"/>
        </w:rPr>
        <w:t xml:space="preserve"> </w:t>
      </w:r>
      <w:r>
        <w:t>религия.</w:t>
      </w:r>
      <w:r>
        <w:rPr>
          <w:spacing w:val="-6"/>
        </w:rPr>
        <w:t xml:space="preserve"> </w:t>
      </w:r>
      <w:r>
        <w:t>Пророк</w:t>
      </w:r>
      <w:r>
        <w:rPr>
          <w:spacing w:val="-4"/>
        </w:rPr>
        <w:t xml:space="preserve"> </w:t>
      </w:r>
      <w:r>
        <w:t>Мухаммад</w:t>
      </w:r>
    </w:p>
    <w:p w:rsidR="00A47C3D" w:rsidRDefault="007253DD">
      <w:pPr>
        <w:pStyle w:val="a3"/>
        <w:spacing w:before="1"/>
        <w:ind w:left="394" w:right="273" w:firstLine="0"/>
      </w:pPr>
      <w:r>
        <w:t>— образец человека и учитель нравственности в исламской традиции. Во что верят мусульмане.</w:t>
      </w:r>
      <w:r>
        <w:rPr>
          <w:spacing w:val="1"/>
        </w:rPr>
        <w:t xml:space="preserve"> </w:t>
      </w:r>
      <w:r>
        <w:t>Добро</w:t>
      </w:r>
      <w:r>
        <w:rPr>
          <w:spacing w:val="-4"/>
        </w:rPr>
        <w:t xml:space="preserve"> </w:t>
      </w:r>
      <w:r>
        <w:t>и</w:t>
      </w:r>
      <w:r>
        <w:rPr>
          <w:spacing w:val="-4"/>
        </w:rPr>
        <w:t xml:space="preserve"> </w:t>
      </w:r>
      <w:r>
        <w:t>зло</w:t>
      </w:r>
      <w:r>
        <w:rPr>
          <w:spacing w:val="-4"/>
        </w:rPr>
        <w:t xml:space="preserve"> </w:t>
      </w:r>
      <w:r>
        <w:t>в</w:t>
      </w:r>
      <w:r>
        <w:rPr>
          <w:spacing w:val="-5"/>
        </w:rPr>
        <w:t xml:space="preserve"> </w:t>
      </w:r>
      <w:r>
        <w:t>исламкой</w:t>
      </w:r>
      <w:r>
        <w:rPr>
          <w:spacing w:val="-5"/>
        </w:rPr>
        <w:t xml:space="preserve"> </w:t>
      </w:r>
      <w:r>
        <w:t>традиции.</w:t>
      </w:r>
      <w:r>
        <w:rPr>
          <w:spacing w:val="-5"/>
        </w:rPr>
        <w:t xml:space="preserve"> </w:t>
      </w:r>
      <w:r>
        <w:t>Нравственные</w:t>
      </w:r>
      <w:r>
        <w:rPr>
          <w:spacing w:val="-5"/>
        </w:rPr>
        <w:t xml:space="preserve"> </w:t>
      </w:r>
      <w:r>
        <w:t>основы</w:t>
      </w:r>
      <w:r>
        <w:rPr>
          <w:spacing w:val="-3"/>
        </w:rPr>
        <w:t xml:space="preserve"> </w:t>
      </w:r>
      <w:r>
        <w:t>ислама.</w:t>
      </w:r>
      <w:r>
        <w:rPr>
          <w:spacing w:val="-3"/>
        </w:rPr>
        <w:t xml:space="preserve"> </w:t>
      </w:r>
      <w:r>
        <w:t>Любовь</w:t>
      </w:r>
      <w:r>
        <w:rPr>
          <w:spacing w:val="-2"/>
        </w:rPr>
        <w:t xml:space="preserve"> </w:t>
      </w:r>
      <w:r>
        <w:t>к</w:t>
      </w:r>
      <w:r>
        <w:rPr>
          <w:spacing w:val="-3"/>
        </w:rPr>
        <w:t xml:space="preserve"> </w:t>
      </w:r>
      <w:r>
        <w:t>ближнему.</w:t>
      </w:r>
      <w:r>
        <w:rPr>
          <w:spacing w:val="-2"/>
        </w:rPr>
        <w:t xml:space="preserve"> </w:t>
      </w:r>
      <w:r>
        <w:t>Отношение</w:t>
      </w:r>
      <w:r>
        <w:rPr>
          <w:spacing w:val="-4"/>
        </w:rPr>
        <w:t xml:space="preserve"> </w:t>
      </w:r>
      <w:r>
        <w:t>к</w:t>
      </w:r>
      <w:r>
        <w:rPr>
          <w:spacing w:val="-57"/>
        </w:rPr>
        <w:t xml:space="preserve"> </w:t>
      </w:r>
      <w:r>
        <w:t>труду.</w:t>
      </w:r>
      <w:r>
        <w:rPr>
          <w:spacing w:val="-13"/>
        </w:rPr>
        <w:t xml:space="preserve"> </w:t>
      </w:r>
      <w:r>
        <w:t>Долг</w:t>
      </w:r>
      <w:r>
        <w:rPr>
          <w:spacing w:val="-12"/>
        </w:rPr>
        <w:t xml:space="preserve"> </w:t>
      </w:r>
      <w:r>
        <w:t>и</w:t>
      </w:r>
      <w:r>
        <w:rPr>
          <w:spacing w:val="-12"/>
        </w:rPr>
        <w:t xml:space="preserve"> </w:t>
      </w:r>
      <w:r>
        <w:t>ответственность.</w:t>
      </w:r>
      <w:r>
        <w:rPr>
          <w:spacing w:val="-13"/>
        </w:rPr>
        <w:t xml:space="preserve"> </w:t>
      </w:r>
      <w:r>
        <w:t>Милосердие</w:t>
      </w:r>
      <w:r>
        <w:rPr>
          <w:spacing w:val="-14"/>
        </w:rPr>
        <w:t xml:space="preserve"> </w:t>
      </w:r>
      <w:r>
        <w:t>и</w:t>
      </w:r>
      <w:r>
        <w:rPr>
          <w:spacing w:val="-12"/>
        </w:rPr>
        <w:t xml:space="preserve"> </w:t>
      </w:r>
      <w:r>
        <w:t>сострадание.</w:t>
      </w:r>
      <w:r>
        <w:rPr>
          <w:spacing w:val="-13"/>
        </w:rPr>
        <w:t xml:space="preserve"> </w:t>
      </w:r>
      <w:r>
        <w:t>Столпы</w:t>
      </w:r>
      <w:r>
        <w:rPr>
          <w:spacing w:val="-14"/>
        </w:rPr>
        <w:t xml:space="preserve"> </w:t>
      </w:r>
      <w:r>
        <w:t>ислама.</w:t>
      </w:r>
      <w:r>
        <w:rPr>
          <w:spacing w:val="-11"/>
        </w:rPr>
        <w:t xml:space="preserve"> </w:t>
      </w:r>
      <w:r>
        <w:t>Обязанности</w:t>
      </w:r>
      <w:r>
        <w:rPr>
          <w:spacing w:val="-12"/>
        </w:rPr>
        <w:t xml:space="preserve"> </w:t>
      </w:r>
      <w:r>
        <w:t>мусульман.</w:t>
      </w:r>
      <w:r>
        <w:rPr>
          <w:spacing w:val="-57"/>
        </w:rPr>
        <w:t xml:space="preserve"> </w:t>
      </w:r>
      <w:r>
        <w:t>Для чего построена и как устроена мечеть. Мусульманское летоисчисление и календарь. Ислам в</w:t>
      </w:r>
      <w:r>
        <w:rPr>
          <w:spacing w:val="1"/>
        </w:rPr>
        <w:t xml:space="preserve"> </w:t>
      </w:r>
      <w:r>
        <w:t>России. Семья в исламе. Праздники исламских народов России: их происхождение и особенности</w:t>
      </w:r>
      <w:r>
        <w:rPr>
          <w:spacing w:val="1"/>
        </w:rPr>
        <w:t xml:space="preserve"> </w:t>
      </w:r>
      <w:r>
        <w:t>проведения.</w:t>
      </w:r>
      <w:r>
        <w:rPr>
          <w:spacing w:val="-1"/>
        </w:rPr>
        <w:t xml:space="preserve"> </w:t>
      </w:r>
      <w:r>
        <w:t>Искусство</w:t>
      </w:r>
      <w:r>
        <w:rPr>
          <w:spacing w:val="1"/>
        </w:rPr>
        <w:t xml:space="preserve"> </w:t>
      </w:r>
      <w:r>
        <w:t>ислама.</w:t>
      </w:r>
    </w:p>
    <w:p w:rsidR="00A47C3D" w:rsidRDefault="007253DD">
      <w:pPr>
        <w:pStyle w:val="a3"/>
        <w:ind w:left="394" w:right="276"/>
      </w:pPr>
      <w:r>
        <w:t>Любовь и уважение к Отечеству. Патриотизм многонационального и многоконфессионального</w:t>
      </w:r>
      <w:r>
        <w:rPr>
          <w:spacing w:val="1"/>
        </w:rPr>
        <w:t xml:space="preserve"> </w:t>
      </w:r>
      <w:r>
        <w:t>народа</w:t>
      </w:r>
      <w:r>
        <w:rPr>
          <w:spacing w:val="-2"/>
        </w:rPr>
        <w:t xml:space="preserve"> </w:t>
      </w:r>
      <w:r>
        <w:t>России.</w:t>
      </w:r>
    </w:p>
    <w:p w:rsidR="00A47C3D" w:rsidRDefault="00A47C3D">
      <w:pPr>
        <w:pStyle w:val="a3"/>
        <w:ind w:left="0" w:firstLine="0"/>
        <w:jc w:val="left"/>
        <w:rPr>
          <w:sz w:val="25"/>
        </w:rPr>
      </w:pPr>
    </w:p>
    <w:p w:rsidR="00A47C3D" w:rsidRDefault="007253DD">
      <w:pPr>
        <w:pStyle w:val="2"/>
        <w:jc w:val="both"/>
      </w:pPr>
      <w:r>
        <w:t>Модуль</w:t>
      </w:r>
      <w:r>
        <w:rPr>
          <w:spacing w:val="-2"/>
        </w:rPr>
        <w:t xml:space="preserve"> </w:t>
      </w:r>
      <w:r>
        <w:t>«Основы</w:t>
      </w:r>
      <w:r>
        <w:rPr>
          <w:spacing w:val="-2"/>
        </w:rPr>
        <w:t xml:space="preserve"> </w:t>
      </w:r>
      <w:r>
        <w:t>буддийской</w:t>
      </w:r>
      <w:r>
        <w:rPr>
          <w:spacing w:val="-2"/>
        </w:rPr>
        <w:t xml:space="preserve"> </w:t>
      </w:r>
      <w:r>
        <w:t>культуры»</w:t>
      </w:r>
    </w:p>
    <w:p w:rsidR="00A47C3D" w:rsidRDefault="007253DD">
      <w:pPr>
        <w:pStyle w:val="a3"/>
        <w:spacing w:before="108"/>
        <w:ind w:left="394" w:right="271"/>
      </w:pPr>
      <w:r>
        <w:t>Россия</w:t>
      </w:r>
      <w:r>
        <w:rPr>
          <w:spacing w:val="-10"/>
        </w:rPr>
        <w:t xml:space="preserve"> </w:t>
      </w:r>
      <w:r>
        <w:t>—</w:t>
      </w:r>
      <w:r>
        <w:rPr>
          <w:spacing w:val="-13"/>
        </w:rPr>
        <w:t xml:space="preserve"> </w:t>
      </w:r>
      <w:r>
        <w:t>наша</w:t>
      </w:r>
      <w:r>
        <w:rPr>
          <w:spacing w:val="-11"/>
        </w:rPr>
        <w:t xml:space="preserve"> </w:t>
      </w:r>
      <w:r>
        <w:t>Родина.</w:t>
      </w:r>
      <w:r>
        <w:rPr>
          <w:spacing w:val="-11"/>
        </w:rPr>
        <w:t xml:space="preserve"> </w:t>
      </w:r>
      <w:r>
        <w:t>Введение</w:t>
      </w:r>
      <w:r>
        <w:rPr>
          <w:spacing w:val="-11"/>
        </w:rPr>
        <w:t xml:space="preserve"> </w:t>
      </w:r>
      <w:r>
        <w:t>в</w:t>
      </w:r>
      <w:r>
        <w:rPr>
          <w:spacing w:val="-11"/>
        </w:rPr>
        <w:t xml:space="preserve"> </w:t>
      </w:r>
      <w:r>
        <w:t>буддийскую</w:t>
      </w:r>
      <w:r>
        <w:rPr>
          <w:spacing w:val="-9"/>
        </w:rPr>
        <w:t xml:space="preserve"> </w:t>
      </w:r>
      <w:r>
        <w:t>духовную</w:t>
      </w:r>
      <w:r>
        <w:rPr>
          <w:spacing w:val="-10"/>
        </w:rPr>
        <w:t xml:space="preserve"> </w:t>
      </w:r>
      <w:r>
        <w:t>традицию.</w:t>
      </w:r>
      <w:r>
        <w:rPr>
          <w:spacing w:val="-12"/>
        </w:rPr>
        <w:t xml:space="preserve"> </w:t>
      </w:r>
      <w:r>
        <w:t>Культура</w:t>
      </w:r>
      <w:r>
        <w:rPr>
          <w:spacing w:val="-12"/>
        </w:rPr>
        <w:t xml:space="preserve"> </w:t>
      </w:r>
      <w:r>
        <w:t>и</w:t>
      </w:r>
      <w:r>
        <w:rPr>
          <w:spacing w:val="-9"/>
        </w:rPr>
        <w:t xml:space="preserve"> </w:t>
      </w:r>
      <w:r>
        <w:t>религия.</w:t>
      </w:r>
      <w:r>
        <w:rPr>
          <w:spacing w:val="-11"/>
        </w:rPr>
        <w:t xml:space="preserve"> </w:t>
      </w:r>
      <w:r>
        <w:t>Будда</w:t>
      </w:r>
      <w:r>
        <w:rPr>
          <w:spacing w:val="-11"/>
        </w:rPr>
        <w:t xml:space="preserve"> </w:t>
      </w:r>
      <w:r>
        <w:t>и</w:t>
      </w:r>
      <w:r>
        <w:rPr>
          <w:spacing w:val="-57"/>
        </w:rPr>
        <w:t xml:space="preserve"> </w:t>
      </w:r>
      <w:r>
        <w:t>его учение. Буддийские святыни. Будды и бодхисатвы. Семья в буддийской культуре и еѐ ценности.</w:t>
      </w:r>
      <w:r>
        <w:rPr>
          <w:spacing w:val="-57"/>
        </w:rPr>
        <w:t xml:space="preserve"> </w:t>
      </w:r>
      <w:r>
        <w:t>Буддизм в России. Человек в буддийской картине мира. Буддийские символы. Буддийские ритуалы.</w:t>
      </w:r>
      <w:r>
        <w:rPr>
          <w:spacing w:val="-57"/>
        </w:rPr>
        <w:t xml:space="preserve"> </w:t>
      </w:r>
      <w:r>
        <w:t>Буддийские</w:t>
      </w:r>
      <w:r>
        <w:rPr>
          <w:spacing w:val="-15"/>
        </w:rPr>
        <w:t xml:space="preserve"> </w:t>
      </w:r>
      <w:r>
        <w:t>святыни.</w:t>
      </w:r>
      <w:r>
        <w:rPr>
          <w:spacing w:val="-14"/>
        </w:rPr>
        <w:t xml:space="preserve"> </w:t>
      </w:r>
      <w:r>
        <w:t>Буддийские</w:t>
      </w:r>
      <w:r>
        <w:rPr>
          <w:spacing w:val="-15"/>
        </w:rPr>
        <w:t xml:space="preserve"> </w:t>
      </w:r>
      <w:r>
        <w:t>священные</w:t>
      </w:r>
      <w:r>
        <w:rPr>
          <w:spacing w:val="-15"/>
        </w:rPr>
        <w:t xml:space="preserve"> </w:t>
      </w:r>
      <w:r>
        <w:t>сооружения.</w:t>
      </w:r>
      <w:r>
        <w:rPr>
          <w:spacing w:val="-14"/>
        </w:rPr>
        <w:t xml:space="preserve"> </w:t>
      </w:r>
      <w:r>
        <w:t>Буддийский</w:t>
      </w:r>
      <w:r>
        <w:rPr>
          <w:spacing w:val="-13"/>
        </w:rPr>
        <w:t xml:space="preserve"> </w:t>
      </w:r>
      <w:r>
        <w:t>храм.</w:t>
      </w:r>
      <w:r>
        <w:rPr>
          <w:spacing w:val="-14"/>
        </w:rPr>
        <w:t xml:space="preserve"> </w:t>
      </w:r>
      <w:r>
        <w:t>Буддийский</w:t>
      </w:r>
      <w:r>
        <w:rPr>
          <w:spacing w:val="-13"/>
        </w:rPr>
        <w:t xml:space="preserve"> </w:t>
      </w:r>
      <w:r>
        <w:t>календарь.</w:t>
      </w:r>
      <w:r>
        <w:rPr>
          <w:spacing w:val="-57"/>
        </w:rPr>
        <w:t xml:space="preserve"> </w:t>
      </w:r>
      <w:r>
        <w:t>Праздники</w:t>
      </w:r>
      <w:r>
        <w:rPr>
          <w:spacing w:val="-1"/>
        </w:rPr>
        <w:t xml:space="preserve"> </w:t>
      </w:r>
      <w:r>
        <w:t>в</w:t>
      </w:r>
      <w:r>
        <w:rPr>
          <w:spacing w:val="-1"/>
        </w:rPr>
        <w:t xml:space="preserve"> </w:t>
      </w:r>
      <w:r>
        <w:t>буддийской культуре.</w:t>
      </w:r>
      <w:r>
        <w:rPr>
          <w:spacing w:val="-1"/>
        </w:rPr>
        <w:t xml:space="preserve"> </w:t>
      </w:r>
      <w:r>
        <w:t>Искусство</w:t>
      </w:r>
      <w:r>
        <w:rPr>
          <w:spacing w:val="1"/>
        </w:rPr>
        <w:t xml:space="preserve"> </w:t>
      </w:r>
      <w:r>
        <w:t>в</w:t>
      </w:r>
      <w:r>
        <w:rPr>
          <w:spacing w:val="-2"/>
        </w:rPr>
        <w:t xml:space="preserve"> </w:t>
      </w:r>
      <w:r>
        <w:t>буддийской культуре.</w:t>
      </w:r>
    </w:p>
    <w:p w:rsidR="00A47C3D" w:rsidRDefault="007253DD">
      <w:pPr>
        <w:pStyle w:val="a3"/>
        <w:spacing w:before="1"/>
        <w:ind w:left="394" w:right="276"/>
      </w:pPr>
      <w:r>
        <w:t>Любовь и уважение к Отечеству. Патриотизм многонационального и многоконфессионального</w:t>
      </w:r>
      <w:r>
        <w:rPr>
          <w:spacing w:val="1"/>
        </w:rPr>
        <w:t xml:space="preserve"> </w:t>
      </w:r>
      <w:r>
        <w:t>народа</w:t>
      </w:r>
      <w:r>
        <w:rPr>
          <w:spacing w:val="-2"/>
        </w:rPr>
        <w:t xml:space="preserve"> </w:t>
      </w:r>
      <w:r>
        <w:t>России.</w:t>
      </w:r>
    </w:p>
    <w:p w:rsidR="00A47C3D" w:rsidRDefault="007253DD">
      <w:pPr>
        <w:pStyle w:val="2"/>
        <w:spacing w:before="233"/>
        <w:jc w:val="both"/>
      </w:pPr>
      <w:r>
        <w:t>Модуль</w:t>
      </w:r>
      <w:r>
        <w:rPr>
          <w:spacing w:val="-2"/>
        </w:rPr>
        <w:t xml:space="preserve"> </w:t>
      </w:r>
      <w:r>
        <w:t>«Основы</w:t>
      </w:r>
      <w:r>
        <w:rPr>
          <w:spacing w:val="-2"/>
        </w:rPr>
        <w:t xml:space="preserve"> </w:t>
      </w:r>
      <w:r>
        <w:t>иудейской</w:t>
      </w:r>
      <w:r>
        <w:rPr>
          <w:spacing w:val="-2"/>
        </w:rPr>
        <w:t xml:space="preserve"> </w:t>
      </w:r>
      <w:r>
        <w:t>культуры»</w:t>
      </w:r>
    </w:p>
    <w:p w:rsidR="00A47C3D" w:rsidRDefault="007253DD">
      <w:pPr>
        <w:pStyle w:val="a3"/>
        <w:spacing w:before="233"/>
        <w:ind w:left="394" w:right="270"/>
      </w:pPr>
      <w:r>
        <w:t>Россия — наша Родина. Введение в иудейскую духовную традицию. Культура и религия. Тора —</w:t>
      </w:r>
      <w:r>
        <w:rPr>
          <w:spacing w:val="-57"/>
        </w:rPr>
        <w:t xml:space="preserve"> </w:t>
      </w:r>
      <w:r>
        <w:t>главная книга иудаизма. Классические тексты иудаизма. Патриархи еврейского народа. Пророки и</w:t>
      </w:r>
      <w:r>
        <w:rPr>
          <w:spacing w:val="1"/>
        </w:rPr>
        <w:t xml:space="preserve"> </w:t>
      </w:r>
      <w:r>
        <w:t>праведники в иудейской культуре. Храм в жизни иудеев. Назначение синагоги и еѐ устройство.</w:t>
      </w:r>
      <w:r>
        <w:rPr>
          <w:spacing w:val="1"/>
        </w:rPr>
        <w:t xml:space="preserve"> </w:t>
      </w:r>
      <w:r>
        <w:t>Суббота (Шабат) в иудейской традиции. Иудаизм в России. Традиции иудаизма в повседневной</w:t>
      </w:r>
      <w:r>
        <w:rPr>
          <w:spacing w:val="1"/>
        </w:rPr>
        <w:t xml:space="preserve"> </w:t>
      </w:r>
      <w:r>
        <w:t>жизни</w:t>
      </w:r>
      <w:r>
        <w:rPr>
          <w:spacing w:val="1"/>
        </w:rPr>
        <w:t xml:space="preserve"> </w:t>
      </w:r>
      <w:r>
        <w:t>евреев.</w:t>
      </w:r>
      <w:r>
        <w:rPr>
          <w:spacing w:val="1"/>
        </w:rPr>
        <w:t xml:space="preserve"> </w:t>
      </w:r>
      <w:r>
        <w:t>Ответственное</w:t>
      </w:r>
      <w:r>
        <w:rPr>
          <w:spacing w:val="1"/>
        </w:rPr>
        <w:t xml:space="preserve"> </w:t>
      </w:r>
      <w:r>
        <w:t>принятие</w:t>
      </w:r>
      <w:r>
        <w:rPr>
          <w:spacing w:val="1"/>
        </w:rPr>
        <w:t xml:space="preserve"> </w:t>
      </w:r>
      <w:r>
        <w:t>заповедей.</w:t>
      </w:r>
      <w:r>
        <w:rPr>
          <w:spacing w:val="1"/>
        </w:rPr>
        <w:t xml:space="preserve"> </w:t>
      </w:r>
      <w:r>
        <w:t>Еврейский</w:t>
      </w:r>
      <w:r>
        <w:rPr>
          <w:spacing w:val="1"/>
        </w:rPr>
        <w:t xml:space="preserve"> </w:t>
      </w:r>
      <w:r>
        <w:t>дом.</w:t>
      </w:r>
      <w:r>
        <w:rPr>
          <w:spacing w:val="1"/>
        </w:rPr>
        <w:t xml:space="preserve"> </w:t>
      </w:r>
      <w:r>
        <w:t>Еврейский</w:t>
      </w:r>
      <w:r>
        <w:rPr>
          <w:spacing w:val="1"/>
        </w:rPr>
        <w:t xml:space="preserve"> </w:t>
      </w:r>
      <w:r>
        <w:t>календарь:</w:t>
      </w:r>
      <w:r>
        <w:rPr>
          <w:spacing w:val="1"/>
        </w:rPr>
        <w:t xml:space="preserve"> </w:t>
      </w:r>
      <w:r>
        <w:t>его</w:t>
      </w:r>
      <w:r>
        <w:rPr>
          <w:spacing w:val="1"/>
        </w:rPr>
        <w:t xml:space="preserve"> </w:t>
      </w:r>
      <w:r>
        <w:t>устройство</w:t>
      </w:r>
      <w:r>
        <w:rPr>
          <w:spacing w:val="-5"/>
        </w:rPr>
        <w:t xml:space="preserve"> </w:t>
      </w:r>
      <w:r>
        <w:t>и</w:t>
      </w:r>
      <w:r>
        <w:rPr>
          <w:spacing w:val="-5"/>
        </w:rPr>
        <w:t xml:space="preserve"> </w:t>
      </w:r>
      <w:r>
        <w:t>особенности.</w:t>
      </w:r>
      <w:r>
        <w:rPr>
          <w:spacing w:val="-6"/>
        </w:rPr>
        <w:t xml:space="preserve"> </w:t>
      </w:r>
      <w:r>
        <w:t>Еврейские</w:t>
      </w:r>
      <w:r>
        <w:rPr>
          <w:spacing w:val="-7"/>
        </w:rPr>
        <w:t xml:space="preserve"> </w:t>
      </w:r>
      <w:r>
        <w:t>праздники:</w:t>
      </w:r>
      <w:r>
        <w:rPr>
          <w:spacing w:val="-5"/>
        </w:rPr>
        <w:t xml:space="preserve"> </w:t>
      </w:r>
      <w:r>
        <w:t>их</w:t>
      </w:r>
      <w:r>
        <w:rPr>
          <w:spacing w:val="-4"/>
        </w:rPr>
        <w:t xml:space="preserve"> </w:t>
      </w:r>
      <w:r>
        <w:t>история</w:t>
      </w:r>
      <w:r>
        <w:rPr>
          <w:spacing w:val="-6"/>
        </w:rPr>
        <w:t xml:space="preserve"> </w:t>
      </w:r>
      <w:r>
        <w:t>и</w:t>
      </w:r>
      <w:r>
        <w:rPr>
          <w:spacing w:val="-5"/>
        </w:rPr>
        <w:t xml:space="preserve"> </w:t>
      </w:r>
      <w:r>
        <w:t>традиции.</w:t>
      </w:r>
      <w:r>
        <w:rPr>
          <w:spacing w:val="-5"/>
        </w:rPr>
        <w:t xml:space="preserve"> </w:t>
      </w:r>
      <w:r>
        <w:t>Ценности</w:t>
      </w:r>
      <w:r>
        <w:rPr>
          <w:spacing w:val="-5"/>
        </w:rPr>
        <w:t xml:space="preserve"> </w:t>
      </w:r>
      <w:r>
        <w:t>семейной</w:t>
      </w:r>
      <w:r>
        <w:rPr>
          <w:spacing w:val="-7"/>
        </w:rPr>
        <w:t xml:space="preserve"> </w:t>
      </w:r>
      <w:r>
        <w:t>жизни</w:t>
      </w:r>
      <w:r>
        <w:rPr>
          <w:spacing w:val="-58"/>
        </w:rPr>
        <w:t xml:space="preserve"> </w:t>
      </w:r>
      <w:r>
        <w:t>в</w:t>
      </w:r>
      <w:r>
        <w:rPr>
          <w:spacing w:val="-2"/>
        </w:rPr>
        <w:t xml:space="preserve"> </w:t>
      </w:r>
      <w:r>
        <w:t>иудейской традиции.</w:t>
      </w:r>
    </w:p>
    <w:p w:rsidR="00A47C3D" w:rsidRDefault="007253DD">
      <w:pPr>
        <w:pStyle w:val="a3"/>
        <w:ind w:left="394" w:right="276"/>
      </w:pPr>
      <w:r>
        <w:t>Любовь и уважение к Отечеству. Патриотизм многонационального и многоконфессионального</w:t>
      </w:r>
      <w:r>
        <w:rPr>
          <w:spacing w:val="1"/>
        </w:rPr>
        <w:t xml:space="preserve"> </w:t>
      </w:r>
      <w:r>
        <w:t>народа</w:t>
      </w:r>
      <w:r>
        <w:rPr>
          <w:spacing w:val="-2"/>
        </w:rPr>
        <w:t xml:space="preserve"> </w:t>
      </w:r>
      <w:r>
        <w:t>России.</w:t>
      </w:r>
    </w:p>
    <w:p w:rsidR="00A47C3D" w:rsidRDefault="007253DD">
      <w:pPr>
        <w:pStyle w:val="2"/>
        <w:spacing w:before="233"/>
        <w:jc w:val="both"/>
      </w:pPr>
      <w:r>
        <w:t>Модуль</w:t>
      </w:r>
      <w:r>
        <w:rPr>
          <w:spacing w:val="-3"/>
        </w:rPr>
        <w:t xml:space="preserve"> </w:t>
      </w:r>
      <w:r>
        <w:t>«Основы</w:t>
      </w:r>
      <w:r>
        <w:rPr>
          <w:spacing w:val="-2"/>
        </w:rPr>
        <w:t xml:space="preserve"> </w:t>
      </w:r>
      <w:r>
        <w:t>религиозных</w:t>
      </w:r>
      <w:r>
        <w:rPr>
          <w:spacing w:val="-3"/>
        </w:rPr>
        <w:t xml:space="preserve"> </w:t>
      </w:r>
      <w:r>
        <w:t>культур</w:t>
      </w:r>
      <w:r>
        <w:rPr>
          <w:spacing w:val="-2"/>
        </w:rPr>
        <w:t xml:space="preserve"> </w:t>
      </w:r>
      <w:r>
        <w:t>народов</w:t>
      </w:r>
      <w:r>
        <w:rPr>
          <w:spacing w:val="-2"/>
        </w:rPr>
        <w:t xml:space="preserve"> </w:t>
      </w:r>
      <w:r>
        <w:t>России»</w:t>
      </w:r>
    </w:p>
    <w:p w:rsidR="00A47C3D" w:rsidRDefault="00A47C3D">
      <w:pPr>
        <w:pStyle w:val="a3"/>
        <w:spacing w:before="5"/>
        <w:ind w:left="0" w:firstLine="0"/>
        <w:jc w:val="left"/>
        <w:rPr>
          <w:b/>
          <w:sz w:val="20"/>
        </w:rPr>
      </w:pPr>
    </w:p>
    <w:p w:rsidR="00A47C3D" w:rsidRDefault="007253DD">
      <w:pPr>
        <w:pStyle w:val="a3"/>
        <w:ind w:left="394" w:right="268"/>
      </w:pPr>
      <w:r>
        <w:t>Россия — наша Родина. Культура и религия. Религиозная культура народов России. Мировые</w:t>
      </w:r>
      <w:r>
        <w:rPr>
          <w:spacing w:val="1"/>
        </w:rPr>
        <w:t xml:space="preserve"> </w:t>
      </w:r>
      <w:r>
        <w:t>религии и иудаизм. Их основатели. Священные книги христианства, ислама, иудаизма, буддизма.</w:t>
      </w:r>
      <w:r>
        <w:rPr>
          <w:spacing w:val="1"/>
        </w:rPr>
        <w:t xml:space="preserve"> </w:t>
      </w:r>
      <w:r>
        <w:t>Хранители предания в религиях. Человек в религиозных традициях народов России. Добро и зло.</w:t>
      </w:r>
      <w:r>
        <w:rPr>
          <w:spacing w:val="1"/>
        </w:rPr>
        <w:t xml:space="preserve"> </w:t>
      </w:r>
      <w:r>
        <w:t>Священные сооружения. Искусство в религиозной культуре. Религия и мораль. Нравственные за-</w:t>
      </w:r>
      <w:r>
        <w:rPr>
          <w:spacing w:val="1"/>
        </w:rPr>
        <w:t xml:space="preserve"> </w:t>
      </w:r>
      <w:r>
        <w:t>поведи</w:t>
      </w:r>
      <w:r>
        <w:rPr>
          <w:spacing w:val="7"/>
        </w:rPr>
        <w:t xml:space="preserve"> </w:t>
      </w:r>
      <w:r>
        <w:t>христианства,</w:t>
      </w:r>
      <w:r>
        <w:rPr>
          <w:spacing w:val="9"/>
        </w:rPr>
        <w:t xml:space="preserve"> </w:t>
      </w:r>
      <w:r>
        <w:t>ислама,</w:t>
      </w:r>
      <w:r>
        <w:rPr>
          <w:spacing w:val="9"/>
        </w:rPr>
        <w:t xml:space="preserve"> </w:t>
      </w:r>
      <w:r>
        <w:t>иудаизма,</w:t>
      </w:r>
      <w:r>
        <w:rPr>
          <w:spacing w:val="9"/>
        </w:rPr>
        <w:t xml:space="preserve"> </w:t>
      </w:r>
      <w:r>
        <w:t>буддизма.</w:t>
      </w:r>
      <w:r>
        <w:rPr>
          <w:spacing w:val="9"/>
        </w:rPr>
        <w:t xml:space="preserve"> </w:t>
      </w:r>
      <w:r>
        <w:t>Обычаи</w:t>
      </w:r>
      <w:r>
        <w:rPr>
          <w:spacing w:val="10"/>
        </w:rPr>
        <w:t xml:space="preserve"> </w:t>
      </w:r>
      <w:r>
        <w:t>и</w:t>
      </w:r>
      <w:r>
        <w:rPr>
          <w:spacing w:val="10"/>
        </w:rPr>
        <w:t xml:space="preserve"> </w:t>
      </w:r>
      <w:r>
        <w:t>обряды.</w:t>
      </w:r>
      <w:r>
        <w:rPr>
          <w:spacing w:val="8"/>
        </w:rPr>
        <w:t xml:space="preserve"> </w:t>
      </w:r>
      <w:r>
        <w:t>Праздники</w:t>
      </w:r>
      <w:r>
        <w:rPr>
          <w:spacing w:val="8"/>
        </w:rPr>
        <w:t xml:space="preserve"> </w:t>
      </w:r>
      <w:r>
        <w:t>и</w:t>
      </w:r>
      <w:r>
        <w:rPr>
          <w:spacing w:val="10"/>
        </w:rPr>
        <w:t xml:space="preserve"> </w:t>
      </w:r>
      <w:r>
        <w:t>календари</w:t>
      </w:r>
      <w:r>
        <w:rPr>
          <w:spacing w:val="10"/>
        </w:rPr>
        <w:t xml:space="preserve"> </w:t>
      </w:r>
      <w:r>
        <w:t>в</w:t>
      </w:r>
      <w:r>
        <w:rPr>
          <w:spacing w:val="9"/>
        </w:rPr>
        <w:t xml:space="preserve"> </w:t>
      </w:r>
      <w:r>
        <w:t>ре-</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74" w:firstLine="0"/>
      </w:pPr>
      <w:r>
        <w:lastRenderedPageBreak/>
        <w:t>лигиях. Семья, семейные ценности. Долг, свобода, ответственность, труд. Милосердие, забота о</w:t>
      </w:r>
      <w:r>
        <w:rPr>
          <w:spacing w:val="1"/>
        </w:rPr>
        <w:t xml:space="preserve"> </w:t>
      </w:r>
      <w:r>
        <w:t>слабых,</w:t>
      </w:r>
      <w:r>
        <w:rPr>
          <w:spacing w:val="-2"/>
        </w:rPr>
        <w:t xml:space="preserve"> </w:t>
      </w:r>
      <w:r>
        <w:t>взаимопомощь,</w:t>
      </w:r>
      <w:r>
        <w:rPr>
          <w:spacing w:val="-4"/>
        </w:rPr>
        <w:t xml:space="preserve"> </w:t>
      </w:r>
      <w:r>
        <w:t>социальные</w:t>
      </w:r>
      <w:r>
        <w:rPr>
          <w:spacing w:val="-3"/>
        </w:rPr>
        <w:t xml:space="preserve"> </w:t>
      </w:r>
      <w:r>
        <w:t>проблемы</w:t>
      </w:r>
      <w:r>
        <w:rPr>
          <w:spacing w:val="-1"/>
        </w:rPr>
        <w:t xml:space="preserve"> </w:t>
      </w:r>
      <w:r>
        <w:t>общества</w:t>
      </w:r>
      <w:r>
        <w:rPr>
          <w:spacing w:val="-3"/>
        </w:rPr>
        <w:t xml:space="preserve"> </w:t>
      </w:r>
      <w:r>
        <w:t>и</w:t>
      </w:r>
      <w:r>
        <w:rPr>
          <w:spacing w:val="-1"/>
        </w:rPr>
        <w:t xml:space="preserve"> </w:t>
      </w:r>
      <w:r>
        <w:t>отношение</w:t>
      </w:r>
      <w:r>
        <w:rPr>
          <w:spacing w:val="-2"/>
        </w:rPr>
        <w:t xml:space="preserve"> </w:t>
      </w:r>
      <w:r>
        <w:t>к</w:t>
      </w:r>
      <w:r>
        <w:rPr>
          <w:spacing w:val="-1"/>
        </w:rPr>
        <w:t xml:space="preserve"> </w:t>
      </w:r>
      <w:r>
        <w:t>ним</w:t>
      </w:r>
      <w:r>
        <w:rPr>
          <w:spacing w:val="-2"/>
        </w:rPr>
        <w:t xml:space="preserve"> </w:t>
      </w:r>
      <w:r>
        <w:t>разных религий.</w:t>
      </w:r>
    </w:p>
    <w:p w:rsidR="00A47C3D" w:rsidRDefault="007253DD">
      <w:pPr>
        <w:pStyle w:val="a3"/>
        <w:ind w:left="394" w:right="276"/>
      </w:pPr>
      <w:r>
        <w:t>Любовь и уважение к Отечеству. Патриотизм многонационального и многоконфессионального</w:t>
      </w:r>
      <w:r>
        <w:rPr>
          <w:spacing w:val="1"/>
        </w:rPr>
        <w:t xml:space="preserve"> </w:t>
      </w:r>
      <w:r>
        <w:t>народа</w:t>
      </w:r>
      <w:r>
        <w:rPr>
          <w:spacing w:val="-2"/>
        </w:rPr>
        <w:t xml:space="preserve"> </w:t>
      </w:r>
      <w:r>
        <w:t>России.</w:t>
      </w:r>
    </w:p>
    <w:p w:rsidR="00A47C3D" w:rsidRDefault="007253DD">
      <w:pPr>
        <w:pStyle w:val="2"/>
        <w:spacing w:before="233"/>
        <w:jc w:val="both"/>
      </w:pPr>
      <w:r>
        <w:t>Модуль</w:t>
      </w:r>
      <w:r>
        <w:rPr>
          <w:spacing w:val="-2"/>
        </w:rPr>
        <w:t xml:space="preserve"> </w:t>
      </w:r>
      <w:r>
        <w:t>«Основы</w:t>
      </w:r>
      <w:r>
        <w:rPr>
          <w:spacing w:val="-1"/>
        </w:rPr>
        <w:t xml:space="preserve"> </w:t>
      </w:r>
      <w:r>
        <w:t>светской</w:t>
      </w:r>
      <w:r>
        <w:rPr>
          <w:spacing w:val="-1"/>
        </w:rPr>
        <w:t xml:space="preserve"> </w:t>
      </w:r>
      <w:r>
        <w:t>этики»</w:t>
      </w:r>
    </w:p>
    <w:p w:rsidR="00A47C3D" w:rsidRDefault="00A47C3D">
      <w:pPr>
        <w:pStyle w:val="a3"/>
        <w:spacing w:before="5"/>
        <w:ind w:left="0" w:firstLine="0"/>
        <w:jc w:val="left"/>
        <w:rPr>
          <w:b/>
          <w:sz w:val="20"/>
        </w:rPr>
      </w:pPr>
    </w:p>
    <w:p w:rsidR="00A47C3D" w:rsidRDefault="007253DD">
      <w:pPr>
        <w:pStyle w:val="a3"/>
        <w:ind w:left="394" w:right="263"/>
      </w:pPr>
      <w:r>
        <w:t>Россия — наша Родина. Этика и еѐ значение в жизни человека. Праздники как одна из форм ис-</w:t>
      </w:r>
      <w:r>
        <w:rPr>
          <w:spacing w:val="1"/>
        </w:rPr>
        <w:t xml:space="preserve"> </w:t>
      </w:r>
      <w:r>
        <w:t>торической памяти. Образцы нравственности в культуре Отечества, в культурах разных народов</w:t>
      </w:r>
      <w:r>
        <w:rPr>
          <w:spacing w:val="1"/>
        </w:rPr>
        <w:t xml:space="preserve"> </w:t>
      </w:r>
      <w:r>
        <w:t>России.</w:t>
      </w:r>
      <w:r>
        <w:rPr>
          <w:spacing w:val="-11"/>
        </w:rPr>
        <w:t xml:space="preserve"> </w:t>
      </w:r>
      <w:r>
        <w:t>Государство</w:t>
      </w:r>
      <w:r>
        <w:rPr>
          <w:spacing w:val="-12"/>
        </w:rPr>
        <w:t xml:space="preserve"> </w:t>
      </w:r>
      <w:r>
        <w:t>и</w:t>
      </w:r>
      <w:r>
        <w:rPr>
          <w:spacing w:val="-10"/>
        </w:rPr>
        <w:t xml:space="preserve"> </w:t>
      </w:r>
      <w:r>
        <w:t>мораль</w:t>
      </w:r>
      <w:r>
        <w:rPr>
          <w:spacing w:val="-10"/>
        </w:rPr>
        <w:t xml:space="preserve"> </w:t>
      </w:r>
      <w:r>
        <w:t>гражданина,</w:t>
      </w:r>
      <w:r>
        <w:rPr>
          <w:spacing w:val="-11"/>
        </w:rPr>
        <w:t xml:space="preserve"> </w:t>
      </w:r>
      <w:r>
        <w:t>основной</w:t>
      </w:r>
      <w:r>
        <w:rPr>
          <w:spacing w:val="-12"/>
        </w:rPr>
        <w:t xml:space="preserve"> </w:t>
      </w:r>
      <w:r>
        <w:t>закон</w:t>
      </w:r>
      <w:r>
        <w:rPr>
          <w:spacing w:val="-10"/>
        </w:rPr>
        <w:t xml:space="preserve"> </w:t>
      </w:r>
      <w:r>
        <w:t>(Контитуция)</w:t>
      </w:r>
      <w:r>
        <w:rPr>
          <w:spacing w:val="-11"/>
        </w:rPr>
        <w:t xml:space="preserve"> </w:t>
      </w:r>
      <w:r>
        <w:t>в</w:t>
      </w:r>
      <w:r>
        <w:rPr>
          <w:spacing w:val="-11"/>
        </w:rPr>
        <w:t xml:space="preserve"> </w:t>
      </w:r>
      <w:r>
        <w:t>государстве</w:t>
      </w:r>
      <w:r>
        <w:rPr>
          <w:spacing w:val="-12"/>
        </w:rPr>
        <w:t xml:space="preserve"> </w:t>
      </w:r>
      <w:r>
        <w:t>как</w:t>
      </w:r>
      <w:r>
        <w:rPr>
          <w:spacing w:val="-10"/>
        </w:rPr>
        <w:t xml:space="preserve"> </w:t>
      </w:r>
      <w:r>
        <w:t>источник</w:t>
      </w:r>
      <w:r>
        <w:rPr>
          <w:spacing w:val="-57"/>
        </w:rPr>
        <w:t xml:space="preserve"> </w:t>
      </w:r>
      <w:r>
        <w:t>российской светской (гражданской) этики. Трудовая мораль. Нравственные традиции предприни-</w:t>
      </w:r>
      <w:r>
        <w:rPr>
          <w:spacing w:val="1"/>
        </w:rPr>
        <w:t xml:space="preserve"> </w:t>
      </w:r>
      <w:r>
        <w:t>мательства. Что значит быть нравственным в наше время. Нравственные ценности, идеалы, прин-</w:t>
      </w:r>
      <w:r>
        <w:rPr>
          <w:spacing w:val="1"/>
        </w:rPr>
        <w:t xml:space="preserve"> </w:t>
      </w:r>
      <w:r>
        <w:t>ципы морали. Нормы морали. Семейные ценности и этика семейных отношений. Этикет. Образо-</w:t>
      </w:r>
      <w:r>
        <w:rPr>
          <w:spacing w:val="1"/>
        </w:rPr>
        <w:t xml:space="preserve"> </w:t>
      </w:r>
      <w:r>
        <w:t>вание</w:t>
      </w:r>
      <w:r>
        <w:rPr>
          <w:spacing w:val="-2"/>
        </w:rPr>
        <w:t xml:space="preserve"> </w:t>
      </w:r>
      <w:r>
        <w:t>как</w:t>
      </w:r>
      <w:r>
        <w:rPr>
          <w:spacing w:val="-1"/>
        </w:rPr>
        <w:t xml:space="preserve"> </w:t>
      </w:r>
      <w:r>
        <w:t>нравственная</w:t>
      </w:r>
      <w:r>
        <w:rPr>
          <w:spacing w:val="-1"/>
        </w:rPr>
        <w:t xml:space="preserve"> </w:t>
      </w:r>
      <w:r>
        <w:t>норма.</w:t>
      </w:r>
      <w:r>
        <w:rPr>
          <w:spacing w:val="-1"/>
        </w:rPr>
        <w:t xml:space="preserve"> </w:t>
      </w:r>
      <w:r>
        <w:t>Методы</w:t>
      </w:r>
      <w:r>
        <w:rPr>
          <w:spacing w:val="-1"/>
        </w:rPr>
        <w:t xml:space="preserve"> </w:t>
      </w:r>
      <w:r>
        <w:t>нравственного</w:t>
      </w:r>
      <w:r>
        <w:rPr>
          <w:spacing w:val="-1"/>
        </w:rPr>
        <w:t xml:space="preserve"> </w:t>
      </w:r>
      <w:r>
        <w:t>самосовершенствования.</w:t>
      </w:r>
    </w:p>
    <w:p w:rsidR="00A47C3D" w:rsidRDefault="007253DD">
      <w:pPr>
        <w:pStyle w:val="a3"/>
        <w:ind w:left="394" w:right="276"/>
      </w:pPr>
      <w:r>
        <w:t>Любовь и уважение к Отечеству. Патриотизм многонационального и многоконфессионального</w:t>
      </w:r>
      <w:r>
        <w:rPr>
          <w:spacing w:val="1"/>
        </w:rPr>
        <w:t xml:space="preserve"> </w:t>
      </w:r>
      <w:r>
        <w:t>народа</w:t>
      </w:r>
      <w:r>
        <w:rPr>
          <w:spacing w:val="-2"/>
        </w:rPr>
        <w:t xml:space="preserve"> </w:t>
      </w:r>
      <w:r>
        <w:t>России.</w:t>
      </w:r>
    </w:p>
    <w:p w:rsidR="00A47C3D" w:rsidRDefault="007253DD">
      <w:pPr>
        <w:pStyle w:val="2"/>
        <w:spacing w:before="5"/>
        <w:ind w:left="1222" w:right="875"/>
        <w:jc w:val="center"/>
      </w:pPr>
      <w:r>
        <w:t>ПЛАНИРУЕМЫЕ</w:t>
      </w:r>
      <w:r>
        <w:rPr>
          <w:spacing w:val="-3"/>
        </w:rPr>
        <w:t xml:space="preserve"> </w:t>
      </w:r>
      <w:r>
        <w:t>РЕЗУЛЬТАТЫ</w:t>
      </w:r>
      <w:r>
        <w:rPr>
          <w:spacing w:val="-3"/>
        </w:rPr>
        <w:t xml:space="preserve"> </w:t>
      </w:r>
      <w:r>
        <w:t>ОСВОЕНИЯ</w:t>
      </w:r>
      <w:r>
        <w:rPr>
          <w:spacing w:val="-5"/>
        </w:rPr>
        <w:t xml:space="preserve"> </w:t>
      </w:r>
      <w:r>
        <w:t>УЧЕБНОГО</w:t>
      </w:r>
      <w:r>
        <w:rPr>
          <w:spacing w:val="-4"/>
        </w:rPr>
        <w:t xml:space="preserve"> </w:t>
      </w:r>
      <w:r>
        <w:t>ПРЕДМЕТА</w:t>
      </w:r>
    </w:p>
    <w:p w:rsidR="00A47C3D" w:rsidRDefault="007253DD">
      <w:pPr>
        <w:spacing w:before="1"/>
        <w:ind w:left="2072" w:right="1723"/>
        <w:jc w:val="center"/>
        <w:rPr>
          <w:b/>
          <w:sz w:val="24"/>
        </w:rPr>
      </w:pPr>
      <w:r>
        <w:rPr>
          <w:b/>
          <w:sz w:val="24"/>
        </w:rPr>
        <w:t>«ОСНОВЫ РЕЛИГИОЗНЫХ КУЛЬТУР И СВЕТСКОЙ ЭТИКИ»</w:t>
      </w:r>
      <w:r>
        <w:rPr>
          <w:b/>
          <w:spacing w:val="-57"/>
          <w:sz w:val="24"/>
        </w:rPr>
        <w:t xml:space="preserve"> </w:t>
      </w:r>
      <w:r>
        <w:rPr>
          <w:b/>
          <w:sz w:val="24"/>
        </w:rPr>
        <w:t>НА</w:t>
      </w:r>
      <w:r>
        <w:rPr>
          <w:b/>
          <w:spacing w:val="-2"/>
          <w:sz w:val="24"/>
        </w:rPr>
        <w:t xml:space="preserve"> </w:t>
      </w:r>
      <w:r>
        <w:rPr>
          <w:b/>
          <w:sz w:val="24"/>
        </w:rPr>
        <w:t>УРОВНЕ НАЧАЛЬНОГО</w:t>
      </w:r>
      <w:r>
        <w:rPr>
          <w:b/>
          <w:spacing w:val="-1"/>
          <w:sz w:val="24"/>
        </w:rPr>
        <w:t xml:space="preserve"> </w:t>
      </w:r>
      <w:r>
        <w:rPr>
          <w:b/>
          <w:sz w:val="24"/>
        </w:rPr>
        <w:t>ОБЩЕГО</w:t>
      </w:r>
      <w:r>
        <w:rPr>
          <w:b/>
          <w:spacing w:val="-1"/>
          <w:sz w:val="24"/>
        </w:rPr>
        <w:t xml:space="preserve"> </w:t>
      </w:r>
      <w:r>
        <w:rPr>
          <w:b/>
          <w:sz w:val="24"/>
        </w:rPr>
        <w:t>ОБРАЗОВАНИЯ</w:t>
      </w:r>
    </w:p>
    <w:p w:rsidR="00A47C3D" w:rsidRDefault="00A47C3D">
      <w:pPr>
        <w:pStyle w:val="a3"/>
        <w:spacing w:before="9"/>
        <w:ind w:left="0" w:firstLine="0"/>
        <w:jc w:val="left"/>
        <w:rPr>
          <w:b/>
          <w:sz w:val="28"/>
        </w:rPr>
      </w:pPr>
    </w:p>
    <w:p w:rsidR="00A47C3D" w:rsidRDefault="007253DD">
      <w:pPr>
        <w:pStyle w:val="2"/>
        <w:jc w:val="both"/>
      </w:pPr>
      <w:r>
        <w:t>ЛИЧНОСТНЫЕ</w:t>
      </w:r>
      <w:r>
        <w:rPr>
          <w:spacing w:val="-2"/>
        </w:rPr>
        <w:t xml:space="preserve"> </w:t>
      </w:r>
      <w:r>
        <w:t>РЕЗУЛЬТАТЫ</w:t>
      </w:r>
    </w:p>
    <w:p w:rsidR="00A47C3D" w:rsidRDefault="007253DD">
      <w:pPr>
        <w:pStyle w:val="a3"/>
        <w:spacing w:before="233"/>
        <w:ind w:left="394" w:right="277"/>
      </w:pPr>
      <w:r>
        <w:t>В результате изучения предмета «Основы религиозных культур и светской этики» в 4 классе у</w:t>
      </w:r>
      <w:r>
        <w:rPr>
          <w:spacing w:val="1"/>
        </w:rPr>
        <w:t xml:space="preserve"> </w:t>
      </w:r>
      <w:r>
        <w:t>обучающегося</w:t>
      </w:r>
      <w:r>
        <w:rPr>
          <w:spacing w:val="-1"/>
        </w:rPr>
        <w:t xml:space="preserve"> </w:t>
      </w:r>
      <w:r>
        <w:t>будут сформированы следующие</w:t>
      </w:r>
      <w:r>
        <w:rPr>
          <w:spacing w:val="-2"/>
        </w:rPr>
        <w:t xml:space="preserve"> </w:t>
      </w:r>
      <w:r>
        <w:t>личностные</w:t>
      </w:r>
      <w:r>
        <w:rPr>
          <w:spacing w:val="-2"/>
        </w:rPr>
        <w:t xml:space="preserve"> </w:t>
      </w:r>
      <w:r>
        <w:t>результаты:</w:t>
      </w:r>
    </w:p>
    <w:p w:rsidR="00A47C3D" w:rsidRDefault="007253DD" w:rsidP="00353F4F">
      <w:pPr>
        <w:pStyle w:val="a5"/>
        <w:numPr>
          <w:ilvl w:val="0"/>
          <w:numId w:val="38"/>
        </w:numPr>
        <w:tabs>
          <w:tab w:val="left" w:pos="1115"/>
        </w:tabs>
        <w:ind w:right="277" w:hanging="228"/>
        <w:rPr>
          <w:sz w:val="24"/>
        </w:rPr>
      </w:pPr>
      <w:r>
        <w:rPr>
          <w:sz w:val="24"/>
        </w:rPr>
        <w:t>понимать основы российской гражданской идентичности, испытывать чувство гордости за</w:t>
      </w:r>
      <w:r>
        <w:rPr>
          <w:spacing w:val="1"/>
          <w:sz w:val="24"/>
        </w:rPr>
        <w:t xml:space="preserve"> </w:t>
      </w:r>
      <w:r>
        <w:rPr>
          <w:sz w:val="24"/>
        </w:rPr>
        <w:t>свою</w:t>
      </w:r>
      <w:r>
        <w:rPr>
          <w:spacing w:val="-2"/>
          <w:sz w:val="24"/>
        </w:rPr>
        <w:t xml:space="preserve"> </w:t>
      </w:r>
      <w:r>
        <w:rPr>
          <w:sz w:val="24"/>
        </w:rPr>
        <w:t>Родину;</w:t>
      </w:r>
    </w:p>
    <w:p w:rsidR="00A47C3D" w:rsidRDefault="007253DD" w:rsidP="00353F4F">
      <w:pPr>
        <w:pStyle w:val="a5"/>
        <w:numPr>
          <w:ilvl w:val="0"/>
          <w:numId w:val="38"/>
        </w:numPr>
        <w:tabs>
          <w:tab w:val="left" w:pos="1115"/>
        </w:tabs>
        <w:ind w:right="283" w:hanging="228"/>
        <w:rPr>
          <w:sz w:val="24"/>
        </w:rPr>
      </w:pPr>
      <w:r>
        <w:rPr>
          <w:sz w:val="24"/>
        </w:rPr>
        <w:t>формировать национальную и гражданскую самоидентичность, осознавать свою этническую</w:t>
      </w:r>
      <w:r>
        <w:rPr>
          <w:spacing w:val="-57"/>
          <w:sz w:val="24"/>
        </w:rPr>
        <w:t xml:space="preserve"> </w:t>
      </w:r>
      <w:r>
        <w:rPr>
          <w:sz w:val="24"/>
        </w:rPr>
        <w:t>и</w:t>
      </w:r>
      <w:r>
        <w:rPr>
          <w:spacing w:val="-1"/>
          <w:sz w:val="24"/>
        </w:rPr>
        <w:t xml:space="preserve"> </w:t>
      </w:r>
      <w:r>
        <w:rPr>
          <w:sz w:val="24"/>
        </w:rPr>
        <w:t>национальную принадлежность;</w:t>
      </w:r>
    </w:p>
    <w:p w:rsidR="00A47C3D" w:rsidRDefault="007253DD" w:rsidP="00353F4F">
      <w:pPr>
        <w:pStyle w:val="a5"/>
        <w:numPr>
          <w:ilvl w:val="0"/>
          <w:numId w:val="38"/>
        </w:numPr>
        <w:tabs>
          <w:tab w:val="left" w:pos="1115"/>
        </w:tabs>
        <w:ind w:right="272" w:hanging="228"/>
        <w:rPr>
          <w:sz w:val="24"/>
        </w:rPr>
      </w:pPr>
      <w:r>
        <w:rPr>
          <w:sz w:val="24"/>
        </w:rPr>
        <w:t>понимать</w:t>
      </w:r>
      <w:r>
        <w:rPr>
          <w:spacing w:val="-8"/>
          <w:sz w:val="24"/>
        </w:rPr>
        <w:t xml:space="preserve"> </w:t>
      </w:r>
      <w:r>
        <w:rPr>
          <w:sz w:val="24"/>
        </w:rPr>
        <w:t>значение</w:t>
      </w:r>
      <w:r>
        <w:rPr>
          <w:spacing w:val="-6"/>
          <w:sz w:val="24"/>
        </w:rPr>
        <w:t xml:space="preserve"> </w:t>
      </w:r>
      <w:r>
        <w:rPr>
          <w:sz w:val="24"/>
        </w:rPr>
        <w:t>гуманистических</w:t>
      </w:r>
      <w:r>
        <w:rPr>
          <w:spacing w:val="-6"/>
          <w:sz w:val="24"/>
        </w:rPr>
        <w:t xml:space="preserve"> </w:t>
      </w:r>
      <w:r>
        <w:rPr>
          <w:sz w:val="24"/>
        </w:rPr>
        <w:t>и</w:t>
      </w:r>
      <w:r>
        <w:rPr>
          <w:spacing w:val="-5"/>
          <w:sz w:val="24"/>
        </w:rPr>
        <w:t xml:space="preserve"> </w:t>
      </w:r>
      <w:r>
        <w:rPr>
          <w:sz w:val="24"/>
        </w:rPr>
        <w:t>демократических</w:t>
      </w:r>
      <w:r>
        <w:rPr>
          <w:spacing w:val="-5"/>
          <w:sz w:val="24"/>
        </w:rPr>
        <w:t xml:space="preserve"> </w:t>
      </w:r>
      <w:r>
        <w:rPr>
          <w:sz w:val="24"/>
        </w:rPr>
        <w:t>ценностных</w:t>
      </w:r>
      <w:r>
        <w:rPr>
          <w:spacing w:val="-6"/>
          <w:sz w:val="24"/>
        </w:rPr>
        <w:t xml:space="preserve"> </w:t>
      </w:r>
      <w:r>
        <w:rPr>
          <w:sz w:val="24"/>
        </w:rPr>
        <w:t>ориентаций;</w:t>
      </w:r>
      <w:r>
        <w:rPr>
          <w:spacing w:val="-6"/>
          <w:sz w:val="24"/>
        </w:rPr>
        <w:t xml:space="preserve"> </w:t>
      </w:r>
      <w:r>
        <w:rPr>
          <w:sz w:val="24"/>
        </w:rPr>
        <w:t>осознавать</w:t>
      </w:r>
      <w:r>
        <w:rPr>
          <w:spacing w:val="-57"/>
          <w:sz w:val="24"/>
        </w:rPr>
        <w:t xml:space="preserve"> </w:t>
      </w:r>
      <w:r>
        <w:rPr>
          <w:sz w:val="24"/>
        </w:rPr>
        <w:t>ценность</w:t>
      </w:r>
      <w:r>
        <w:rPr>
          <w:spacing w:val="-1"/>
          <w:sz w:val="24"/>
        </w:rPr>
        <w:t xml:space="preserve"> </w:t>
      </w:r>
      <w:r>
        <w:rPr>
          <w:sz w:val="24"/>
        </w:rPr>
        <w:t>человеческой жизни;</w:t>
      </w:r>
    </w:p>
    <w:p w:rsidR="00A47C3D" w:rsidRDefault="007253DD" w:rsidP="00353F4F">
      <w:pPr>
        <w:pStyle w:val="a5"/>
        <w:numPr>
          <w:ilvl w:val="0"/>
          <w:numId w:val="38"/>
        </w:numPr>
        <w:tabs>
          <w:tab w:val="left" w:pos="1115"/>
        </w:tabs>
        <w:ind w:right="277" w:hanging="228"/>
        <w:rPr>
          <w:sz w:val="24"/>
        </w:rPr>
      </w:pPr>
      <w:r>
        <w:rPr>
          <w:sz w:val="24"/>
        </w:rPr>
        <w:t>понимать значение нравственных норм и ценностей как условия жизни личности, семьи,</w:t>
      </w:r>
      <w:r>
        <w:rPr>
          <w:spacing w:val="1"/>
          <w:sz w:val="24"/>
        </w:rPr>
        <w:t xml:space="preserve"> </w:t>
      </w:r>
      <w:r>
        <w:rPr>
          <w:sz w:val="24"/>
        </w:rPr>
        <w:t>общества;</w:t>
      </w:r>
    </w:p>
    <w:p w:rsidR="00A47C3D" w:rsidRDefault="007253DD" w:rsidP="00353F4F">
      <w:pPr>
        <w:pStyle w:val="a5"/>
        <w:numPr>
          <w:ilvl w:val="0"/>
          <w:numId w:val="38"/>
        </w:numPr>
        <w:tabs>
          <w:tab w:val="left" w:pos="1115"/>
        </w:tabs>
        <w:ind w:right="267" w:hanging="228"/>
        <w:rPr>
          <w:sz w:val="24"/>
        </w:rPr>
      </w:pPr>
      <w:r>
        <w:rPr>
          <w:sz w:val="24"/>
        </w:rPr>
        <w:t>осознавать право гражданина РФ исповедовать любую традиционную религию или не испо-</w:t>
      </w:r>
      <w:r>
        <w:rPr>
          <w:spacing w:val="1"/>
          <w:sz w:val="24"/>
        </w:rPr>
        <w:t xml:space="preserve"> </w:t>
      </w:r>
      <w:r>
        <w:rPr>
          <w:sz w:val="24"/>
        </w:rPr>
        <w:t>ведовать</w:t>
      </w:r>
      <w:r>
        <w:rPr>
          <w:spacing w:val="-1"/>
          <w:sz w:val="24"/>
        </w:rPr>
        <w:t xml:space="preserve"> </w:t>
      </w:r>
      <w:r>
        <w:rPr>
          <w:sz w:val="24"/>
        </w:rPr>
        <w:t>никакой религии;</w:t>
      </w:r>
    </w:p>
    <w:p w:rsidR="00A47C3D" w:rsidRDefault="007253DD" w:rsidP="00353F4F">
      <w:pPr>
        <w:pStyle w:val="a5"/>
        <w:numPr>
          <w:ilvl w:val="0"/>
          <w:numId w:val="38"/>
        </w:numPr>
        <w:tabs>
          <w:tab w:val="left" w:pos="1115"/>
        </w:tabs>
        <w:ind w:right="266" w:hanging="228"/>
        <w:rPr>
          <w:sz w:val="24"/>
        </w:rPr>
      </w:pPr>
      <w:r>
        <w:rPr>
          <w:sz w:val="24"/>
        </w:rPr>
        <w:t>строить своѐ общение, совместную деятельность на основе правил коммуникации: умения</w:t>
      </w:r>
      <w:r>
        <w:rPr>
          <w:spacing w:val="1"/>
          <w:sz w:val="24"/>
        </w:rPr>
        <w:t xml:space="preserve"> </w:t>
      </w:r>
      <w:r>
        <w:rPr>
          <w:sz w:val="24"/>
        </w:rPr>
        <w:t>договариваться, мирно разрешать конфликты, уважать другое мнение, независимо от принад-</w:t>
      </w:r>
      <w:r>
        <w:rPr>
          <w:spacing w:val="1"/>
          <w:sz w:val="24"/>
        </w:rPr>
        <w:t xml:space="preserve"> </w:t>
      </w:r>
      <w:r>
        <w:rPr>
          <w:sz w:val="24"/>
        </w:rPr>
        <w:t>лежности</w:t>
      </w:r>
      <w:r>
        <w:rPr>
          <w:spacing w:val="5"/>
          <w:sz w:val="24"/>
        </w:rPr>
        <w:t xml:space="preserve"> </w:t>
      </w:r>
      <w:r>
        <w:rPr>
          <w:sz w:val="24"/>
        </w:rPr>
        <w:t>собеседников</w:t>
      </w:r>
      <w:r>
        <w:rPr>
          <w:spacing w:val="3"/>
          <w:sz w:val="24"/>
        </w:rPr>
        <w:t xml:space="preserve"> </w:t>
      </w:r>
      <w:r>
        <w:rPr>
          <w:sz w:val="24"/>
        </w:rPr>
        <w:t>к</w:t>
      </w:r>
      <w:r>
        <w:rPr>
          <w:spacing w:val="6"/>
          <w:sz w:val="24"/>
        </w:rPr>
        <w:t xml:space="preserve"> </w:t>
      </w:r>
      <w:r>
        <w:rPr>
          <w:sz w:val="24"/>
        </w:rPr>
        <w:t>религии</w:t>
      </w:r>
      <w:r>
        <w:rPr>
          <w:spacing w:val="3"/>
          <w:sz w:val="24"/>
        </w:rPr>
        <w:t xml:space="preserve"> </w:t>
      </w:r>
      <w:r>
        <w:rPr>
          <w:sz w:val="24"/>
        </w:rPr>
        <w:t>или</w:t>
      </w:r>
      <w:r>
        <w:rPr>
          <w:spacing w:val="4"/>
          <w:sz w:val="24"/>
        </w:rPr>
        <w:t xml:space="preserve"> </w:t>
      </w:r>
      <w:r>
        <w:rPr>
          <w:sz w:val="24"/>
        </w:rPr>
        <w:t>к</w:t>
      </w:r>
      <w:r>
        <w:rPr>
          <w:spacing w:val="5"/>
          <w:sz w:val="24"/>
        </w:rPr>
        <w:t xml:space="preserve"> </w:t>
      </w:r>
      <w:r>
        <w:rPr>
          <w:sz w:val="24"/>
        </w:rPr>
        <w:t>атеизму;</w:t>
      </w:r>
    </w:p>
    <w:p w:rsidR="00A47C3D" w:rsidRDefault="007253DD" w:rsidP="00353F4F">
      <w:pPr>
        <w:pStyle w:val="a5"/>
        <w:numPr>
          <w:ilvl w:val="0"/>
          <w:numId w:val="38"/>
        </w:numPr>
        <w:tabs>
          <w:tab w:val="left" w:pos="1115"/>
        </w:tabs>
        <w:ind w:right="273" w:hanging="228"/>
        <w:rPr>
          <w:sz w:val="24"/>
        </w:rPr>
      </w:pPr>
      <w:r>
        <w:rPr>
          <w:sz w:val="24"/>
        </w:rPr>
        <w:t>соотносить свои поступки с нравственными ценностями, принятыми в российском обществе,</w:t>
      </w:r>
      <w:r>
        <w:rPr>
          <w:spacing w:val="-57"/>
          <w:sz w:val="24"/>
        </w:rPr>
        <w:t xml:space="preserve"> </w:t>
      </w:r>
      <w:r>
        <w:rPr>
          <w:sz w:val="24"/>
        </w:rPr>
        <w:t>проявлять</w:t>
      </w:r>
      <w:r>
        <w:rPr>
          <w:spacing w:val="-10"/>
          <w:sz w:val="24"/>
        </w:rPr>
        <w:t xml:space="preserve"> </w:t>
      </w:r>
      <w:r>
        <w:rPr>
          <w:sz w:val="24"/>
        </w:rPr>
        <w:t>уважение</w:t>
      </w:r>
      <w:r>
        <w:rPr>
          <w:spacing w:val="-15"/>
          <w:sz w:val="24"/>
        </w:rPr>
        <w:t xml:space="preserve"> </w:t>
      </w:r>
      <w:r>
        <w:rPr>
          <w:sz w:val="24"/>
        </w:rPr>
        <w:t>к</w:t>
      </w:r>
      <w:r>
        <w:rPr>
          <w:spacing w:val="-13"/>
          <w:sz w:val="24"/>
        </w:rPr>
        <w:t xml:space="preserve"> </w:t>
      </w:r>
      <w:r>
        <w:rPr>
          <w:sz w:val="24"/>
        </w:rPr>
        <w:t>духовным</w:t>
      </w:r>
      <w:r>
        <w:rPr>
          <w:spacing w:val="-14"/>
          <w:sz w:val="24"/>
        </w:rPr>
        <w:t xml:space="preserve"> </w:t>
      </w:r>
      <w:r>
        <w:rPr>
          <w:sz w:val="24"/>
        </w:rPr>
        <w:t>традициям</w:t>
      </w:r>
      <w:r>
        <w:rPr>
          <w:spacing w:val="-15"/>
          <w:sz w:val="24"/>
        </w:rPr>
        <w:t xml:space="preserve"> </w:t>
      </w:r>
      <w:r>
        <w:rPr>
          <w:sz w:val="24"/>
        </w:rPr>
        <w:t>народов</w:t>
      </w:r>
      <w:r>
        <w:rPr>
          <w:spacing w:val="-13"/>
          <w:sz w:val="24"/>
        </w:rPr>
        <w:t xml:space="preserve"> </w:t>
      </w:r>
      <w:r>
        <w:rPr>
          <w:sz w:val="24"/>
        </w:rPr>
        <w:t>России,</w:t>
      </w:r>
      <w:r>
        <w:rPr>
          <w:spacing w:val="-14"/>
          <w:sz w:val="24"/>
        </w:rPr>
        <w:t xml:space="preserve"> </w:t>
      </w:r>
      <w:r>
        <w:rPr>
          <w:sz w:val="24"/>
        </w:rPr>
        <w:t>терпимость</w:t>
      </w:r>
      <w:r>
        <w:rPr>
          <w:spacing w:val="-13"/>
          <w:sz w:val="24"/>
        </w:rPr>
        <w:t xml:space="preserve"> </w:t>
      </w:r>
      <w:r>
        <w:rPr>
          <w:sz w:val="24"/>
        </w:rPr>
        <w:t>к</w:t>
      </w:r>
      <w:r>
        <w:rPr>
          <w:spacing w:val="-14"/>
          <w:sz w:val="24"/>
        </w:rPr>
        <w:t xml:space="preserve"> </w:t>
      </w:r>
      <w:r>
        <w:rPr>
          <w:sz w:val="24"/>
        </w:rPr>
        <w:t>представителям</w:t>
      </w:r>
      <w:r>
        <w:rPr>
          <w:spacing w:val="-15"/>
          <w:sz w:val="24"/>
        </w:rPr>
        <w:t xml:space="preserve"> </w:t>
      </w:r>
      <w:r>
        <w:rPr>
          <w:sz w:val="24"/>
        </w:rPr>
        <w:t>разного</w:t>
      </w:r>
      <w:r>
        <w:rPr>
          <w:spacing w:val="-57"/>
          <w:sz w:val="24"/>
        </w:rPr>
        <w:t xml:space="preserve"> </w:t>
      </w:r>
      <w:r>
        <w:rPr>
          <w:sz w:val="24"/>
        </w:rPr>
        <w:t>вероисповедания;</w:t>
      </w:r>
    </w:p>
    <w:p w:rsidR="00A47C3D" w:rsidRDefault="007253DD" w:rsidP="00353F4F">
      <w:pPr>
        <w:pStyle w:val="a5"/>
        <w:numPr>
          <w:ilvl w:val="0"/>
          <w:numId w:val="38"/>
        </w:numPr>
        <w:tabs>
          <w:tab w:val="left" w:pos="1115"/>
        </w:tabs>
        <w:ind w:right="268" w:hanging="228"/>
        <w:rPr>
          <w:sz w:val="24"/>
        </w:rPr>
      </w:pPr>
      <w:r>
        <w:rPr>
          <w:sz w:val="24"/>
        </w:rPr>
        <w:t>строить своѐ поведение с учѐтом нравственных норм и правил; проявлять в повседневной</w:t>
      </w:r>
      <w:r>
        <w:rPr>
          <w:spacing w:val="1"/>
          <w:sz w:val="24"/>
        </w:rPr>
        <w:t xml:space="preserve"> </w:t>
      </w:r>
      <w:r>
        <w:rPr>
          <w:sz w:val="24"/>
        </w:rPr>
        <w:t>жизни доброту, справедливость, доброжелательность в общении, желание при необходимости</w:t>
      </w:r>
      <w:r>
        <w:rPr>
          <w:spacing w:val="1"/>
          <w:sz w:val="24"/>
        </w:rPr>
        <w:t xml:space="preserve"> </w:t>
      </w:r>
      <w:r>
        <w:rPr>
          <w:sz w:val="24"/>
        </w:rPr>
        <w:t>прийти</w:t>
      </w:r>
      <w:r>
        <w:rPr>
          <w:spacing w:val="-3"/>
          <w:sz w:val="24"/>
        </w:rPr>
        <w:t xml:space="preserve"> </w:t>
      </w:r>
      <w:r>
        <w:rPr>
          <w:sz w:val="24"/>
        </w:rPr>
        <w:t>на</w:t>
      </w:r>
      <w:r>
        <w:rPr>
          <w:spacing w:val="-1"/>
          <w:sz w:val="24"/>
        </w:rPr>
        <w:t xml:space="preserve"> </w:t>
      </w:r>
      <w:r>
        <w:rPr>
          <w:sz w:val="24"/>
        </w:rPr>
        <w:t>помощь;</w:t>
      </w:r>
    </w:p>
    <w:p w:rsidR="00A47C3D" w:rsidRDefault="007253DD" w:rsidP="00353F4F">
      <w:pPr>
        <w:pStyle w:val="a5"/>
        <w:numPr>
          <w:ilvl w:val="0"/>
          <w:numId w:val="38"/>
        </w:numPr>
        <w:tabs>
          <w:tab w:val="left" w:pos="1115"/>
        </w:tabs>
        <w:ind w:right="268" w:hanging="228"/>
        <w:rPr>
          <w:sz w:val="24"/>
        </w:rPr>
      </w:pPr>
      <w:r>
        <w:rPr>
          <w:sz w:val="24"/>
        </w:rPr>
        <w:t>понимать необходимость обогащать свои знания о духовно-нравственной культуре, стре-</w:t>
      </w:r>
      <w:r>
        <w:rPr>
          <w:spacing w:val="1"/>
          <w:sz w:val="24"/>
        </w:rPr>
        <w:t xml:space="preserve"> </w:t>
      </w:r>
      <w:r>
        <w:rPr>
          <w:sz w:val="24"/>
        </w:rPr>
        <w:t>миться</w:t>
      </w:r>
      <w:r>
        <w:rPr>
          <w:spacing w:val="-7"/>
          <w:sz w:val="24"/>
        </w:rPr>
        <w:t xml:space="preserve"> </w:t>
      </w:r>
      <w:r>
        <w:rPr>
          <w:sz w:val="24"/>
        </w:rPr>
        <w:t>анализировать</w:t>
      </w:r>
      <w:r>
        <w:rPr>
          <w:spacing w:val="-5"/>
          <w:sz w:val="24"/>
        </w:rPr>
        <w:t xml:space="preserve"> </w:t>
      </w:r>
      <w:r>
        <w:rPr>
          <w:sz w:val="24"/>
        </w:rPr>
        <w:t>своѐ</w:t>
      </w:r>
      <w:r>
        <w:rPr>
          <w:spacing w:val="-7"/>
          <w:sz w:val="24"/>
        </w:rPr>
        <w:t xml:space="preserve"> </w:t>
      </w:r>
      <w:r>
        <w:rPr>
          <w:sz w:val="24"/>
        </w:rPr>
        <w:t>поведение,</w:t>
      </w:r>
      <w:r>
        <w:rPr>
          <w:spacing w:val="-6"/>
          <w:sz w:val="24"/>
        </w:rPr>
        <w:t xml:space="preserve"> </w:t>
      </w:r>
      <w:r>
        <w:rPr>
          <w:sz w:val="24"/>
        </w:rPr>
        <w:t>избегать</w:t>
      </w:r>
      <w:r>
        <w:rPr>
          <w:spacing w:val="-5"/>
          <w:sz w:val="24"/>
        </w:rPr>
        <w:t xml:space="preserve"> </w:t>
      </w:r>
      <w:r>
        <w:rPr>
          <w:sz w:val="24"/>
        </w:rPr>
        <w:t>негативных</w:t>
      </w:r>
      <w:r>
        <w:rPr>
          <w:spacing w:val="-4"/>
          <w:sz w:val="24"/>
        </w:rPr>
        <w:t xml:space="preserve"> </w:t>
      </w:r>
      <w:r>
        <w:rPr>
          <w:sz w:val="24"/>
        </w:rPr>
        <w:t>поступков</w:t>
      </w:r>
      <w:r>
        <w:rPr>
          <w:spacing w:val="-6"/>
          <w:sz w:val="24"/>
        </w:rPr>
        <w:t xml:space="preserve"> </w:t>
      </w:r>
      <w:r>
        <w:rPr>
          <w:sz w:val="24"/>
        </w:rPr>
        <w:t>и</w:t>
      </w:r>
      <w:r>
        <w:rPr>
          <w:spacing w:val="-5"/>
          <w:sz w:val="24"/>
        </w:rPr>
        <w:t xml:space="preserve"> </w:t>
      </w:r>
      <w:r>
        <w:rPr>
          <w:sz w:val="24"/>
        </w:rPr>
        <w:t>действий,</w:t>
      </w:r>
      <w:r>
        <w:rPr>
          <w:spacing w:val="-6"/>
          <w:sz w:val="24"/>
        </w:rPr>
        <w:t xml:space="preserve"> </w:t>
      </w:r>
      <w:r>
        <w:rPr>
          <w:sz w:val="24"/>
        </w:rPr>
        <w:t>оскорбляющих</w:t>
      </w:r>
      <w:r>
        <w:rPr>
          <w:spacing w:val="-58"/>
          <w:sz w:val="24"/>
        </w:rPr>
        <w:t xml:space="preserve"> </w:t>
      </w:r>
      <w:r>
        <w:rPr>
          <w:sz w:val="24"/>
        </w:rPr>
        <w:t>других</w:t>
      </w:r>
      <w:r>
        <w:rPr>
          <w:spacing w:val="1"/>
          <w:sz w:val="24"/>
        </w:rPr>
        <w:t xml:space="preserve"> </w:t>
      </w:r>
      <w:r>
        <w:rPr>
          <w:sz w:val="24"/>
        </w:rPr>
        <w:t>людей;</w:t>
      </w:r>
    </w:p>
    <w:p w:rsidR="00A47C3D" w:rsidRDefault="007253DD" w:rsidP="00353F4F">
      <w:pPr>
        <w:pStyle w:val="a5"/>
        <w:numPr>
          <w:ilvl w:val="0"/>
          <w:numId w:val="38"/>
        </w:numPr>
        <w:tabs>
          <w:tab w:val="left" w:pos="1115"/>
        </w:tabs>
        <w:ind w:left="1114"/>
        <w:rPr>
          <w:sz w:val="24"/>
        </w:rPr>
      </w:pPr>
      <w:r>
        <w:rPr>
          <w:sz w:val="24"/>
        </w:rPr>
        <w:t>понимать</w:t>
      </w:r>
      <w:r>
        <w:rPr>
          <w:spacing w:val="-5"/>
          <w:sz w:val="24"/>
        </w:rPr>
        <w:t xml:space="preserve"> </w:t>
      </w:r>
      <w:r>
        <w:rPr>
          <w:sz w:val="24"/>
        </w:rPr>
        <w:t>необходимость</w:t>
      </w:r>
      <w:r>
        <w:rPr>
          <w:spacing w:val="-3"/>
          <w:sz w:val="24"/>
        </w:rPr>
        <w:t xml:space="preserve"> </w:t>
      </w:r>
      <w:r>
        <w:rPr>
          <w:sz w:val="24"/>
        </w:rPr>
        <w:t>бережного</w:t>
      </w:r>
      <w:r>
        <w:rPr>
          <w:spacing w:val="-3"/>
          <w:sz w:val="24"/>
        </w:rPr>
        <w:t xml:space="preserve"> </w:t>
      </w:r>
      <w:r>
        <w:rPr>
          <w:sz w:val="24"/>
        </w:rPr>
        <w:t>отношения</w:t>
      </w:r>
      <w:r>
        <w:rPr>
          <w:spacing w:val="-3"/>
          <w:sz w:val="24"/>
        </w:rPr>
        <w:t xml:space="preserve"> </w:t>
      </w:r>
      <w:r>
        <w:rPr>
          <w:sz w:val="24"/>
        </w:rPr>
        <w:t>к</w:t>
      </w:r>
      <w:r>
        <w:rPr>
          <w:spacing w:val="-2"/>
          <w:sz w:val="24"/>
        </w:rPr>
        <w:t xml:space="preserve"> </w:t>
      </w:r>
      <w:r>
        <w:rPr>
          <w:sz w:val="24"/>
        </w:rPr>
        <w:t>материальным</w:t>
      </w:r>
      <w:r>
        <w:rPr>
          <w:spacing w:val="-5"/>
          <w:sz w:val="24"/>
        </w:rPr>
        <w:t xml:space="preserve"> </w:t>
      </w:r>
      <w:r>
        <w:rPr>
          <w:sz w:val="24"/>
        </w:rPr>
        <w:t>и</w:t>
      </w:r>
      <w:r>
        <w:rPr>
          <w:spacing w:val="-3"/>
          <w:sz w:val="24"/>
        </w:rPr>
        <w:t xml:space="preserve"> </w:t>
      </w:r>
      <w:r>
        <w:rPr>
          <w:sz w:val="24"/>
        </w:rPr>
        <w:t>духовным</w:t>
      </w:r>
      <w:r>
        <w:rPr>
          <w:spacing w:val="-5"/>
          <w:sz w:val="24"/>
        </w:rPr>
        <w:t xml:space="preserve"> </w:t>
      </w:r>
      <w:r>
        <w:rPr>
          <w:sz w:val="24"/>
        </w:rPr>
        <w:t>ценностям.</w:t>
      </w:r>
    </w:p>
    <w:p w:rsidR="00A47C3D" w:rsidRDefault="00A47C3D">
      <w:pPr>
        <w:pStyle w:val="a3"/>
        <w:spacing w:before="7"/>
        <w:ind w:left="0" w:firstLine="0"/>
        <w:jc w:val="left"/>
        <w:rPr>
          <w:sz w:val="31"/>
        </w:rPr>
      </w:pPr>
    </w:p>
    <w:p w:rsidR="00A47C3D" w:rsidRDefault="007253DD">
      <w:pPr>
        <w:pStyle w:val="2"/>
        <w:jc w:val="both"/>
      </w:pPr>
      <w:r>
        <w:t>МЕТАПРЕДМЕТНЫЕ</w:t>
      </w:r>
      <w:r>
        <w:rPr>
          <w:spacing w:val="-4"/>
        </w:rPr>
        <w:t xml:space="preserve"> </w:t>
      </w:r>
      <w:r>
        <w:t>РЕЗУЛЬТАТЫ:</w:t>
      </w:r>
    </w:p>
    <w:p w:rsidR="00A47C3D" w:rsidRDefault="00A47C3D">
      <w:pPr>
        <w:pStyle w:val="a3"/>
        <w:spacing w:before="5"/>
        <w:ind w:left="0" w:firstLine="0"/>
        <w:jc w:val="left"/>
        <w:rPr>
          <w:b/>
          <w:sz w:val="20"/>
        </w:rPr>
      </w:pPr>
    </w:p>
    <w:p w:rsidR="00A47C3D" w:rsidRDefault="007253DD" w:rsidP="00353F4F">
      <w:pPr>
        <w:pStyle w:val="a5"/>
        <w:numPr>
          <w:ilvl w:val="0"/>
          <w:numId w:val="38"/>
        </w:numPr>
        <w:tabs>
          <w:tab w:val="left" w:pos="1115"/>
        </w:tabs>
        <w:spacing w:before="1"/>
        <w:ind w:right="269" w:hanging="228"/>
        <w:rPr>
          <w:sz w:val="24"/>
        </w:rPr>
      </w:pPr>
      <w:r>
        <w:rPr>
          <w:sz w:val="24"/>
        </w:rPr>
        <w:t>овладевать способностью понимания и сохранения целей и задач учебной деятельности, по-</w:t>
      </w:r>
      <w:r>
        <w:rPr>
          <w:spacing w:val="1"/>
          <w:sz w:val="24"/>
        </w:rPr>
        <w:t xml:space="preserve"> </w:t>
      </w:r>
      <w:r>
        <w:rPr>
          <w:sz w:val="24"/>
        </w:rPr>
        <w:t>иска</w:t>
      </w:r>
      <w:r>
        <w:rPr>
          <w:spacing w:val="-2"/>
          <w:sz w:val="24"/>
        </w:rPr>
        <w:t xml:space="preserve"> </w:t>
      </w:r>
      <w:r>
        <w:rPr>
          <w:sz w:val="24"/>
        </w:rPr>
        <w:t>оптимальных</w:t>
      </w:r>
      <w:r>
        <w:rPr>
          <w:spacing w:val="1"/>
          <w:sz w:val="24"/>
        </w:rPr>
        <w:t xml:space="preserve"> </w:t>
      </w:r>
      <w:r>
        <w:rPr>
          <w:sz w:val="24"/>
        </w:rPr>
        <w:t>средств</w:t>
      </w:r>
      <w:r>
        <w:rPr>
          <w:spacing w:val="-1"/>
          <w:sz w:val="24"/>
        </w:rPr>
        <w:t xml:space="preserve"> </w:t>
      </w:r>
      <w:r>
        <w:rPr>
          <w:sz w:val="24"/>
        </w:rPr>
        <w:t>их</w:t>
      </w:r>
      <w:r>
        <w:rPr>
          <w:spacing w:val="2"/>
          <w:sz w:val="24"/>
        </w:rPr>
        <w:t xml:space="preserve"> </w:t>
      </w:r>
      <w:r>
        <w:rPr>
          <w:sz w:val="24"/>
        </w:rPr>
        <w:t>достижения;</w:t>
      </w:r>
    </w:p>
    <w:p w:rsidR="00A47C3D" w:rsidRDefault="007253DD" w:rsidP="00353F4F">
      <w:pPr>
        <w:pStyle w:val="a5"/>
        <w:numPr>
          <w:ilvl w:val="0"/>
          <w:numId w:val="38"/>
        </w:numPr>
        <w:tabs>
          <w:tab w:val="left" w:pos="1115"/>
        </w:tabs>
        <w:ind w:right="264" w:hanging="228"/>
        <w:rPr>
          <w:sz w:val="24"/>
        </w:rPr>
      </w:pPr>
      <w:r>
        <w:rPr>
          <w:sz w:val="24"/>
        </w:rPr>
        <w:t>формировать умения планировать, контролировать и оценивать учебные действия в соот-</w:t>
      </w:r>
      <w:r>
        <w:rPr>
          <w:spacing w:val="1"/>
          <w:sz w:val="24"/>
        </w:rPr>
        <w:t xml:space="preserve"> </w:t>
      </w:r>
      <w:r>
        <w:rPr>
          <w:sz w:val="24"/>
        </w:rPr>
        <w:t>ветствии</w:t>
      </w:r>
      <w:r>
        <w:rPr>
          <w:spacing w:val="32"/>
          <w:sz w:val="24"/>
        </w:rPr>
        <w:t xml:space="preserve"> </w:t>
      </w:r>
      <w:r>
        <w:rPr>
          <w:sz w:val="24"/>
        </w:rPr>
        <w:t>с</w:t>
      </w:r>
      <w:r>
        <w:rPr>
          <w:spacing w:val="31"/>
          <w:sz w:val="24"/>
        </w:rPr>
        <w:t xml:space="preserve"> </w:t>
      </w:r>
      <w:r>
        <w:rPr>
          <w:sz w:val="24"/>
        </w:rPr>
        <w:t>поставленной</w:t>
      </w:r>
      <w:r>
        <w:rPr>
          <w:spacing w:val="33"/>
          <w:sz w:val="24"/>
        </w:rPr>
        <w:t xml:space="preserve"> </w:t>
      </w:r>
      <w:r>
        <w:rPr>
          <w:sz w:val="24"/>
        </w:rPr>
        <w:t>задачей</w:t>
      </w:r>
      <w:r>
        <w:rPr>
          <w:spacing w:val="32"/>
          <w:sz w:val="24"/>
        </w:rPr>
        <w:t xml:space="preserve"> </w:t>
      </w:r>
      <w:r>
        <w:rPr>
          <w:sz w:val="24"/>
        </w:rPr>
        <w:t>и</w:t>
      </w:r>
      <w:r>
        <w:rPr>
          <w:spacing w:val="36"/>
          <w:sz w:val="24"/>
        </w:rPr>
        <w:t xml:space="preserve"> </w:t>
      </w:r>
      <w:r>
        <w:rPr>
          <w:sz w:val="24"/>
        </w:rPr>
        <w:t>условиями</w:t>
      </w:r>
      <w:r>
        <w:rPr>
          <w:spacing w:val="33"/>
          <w:sz w:val="24"/>
        </w:rPr>
        <w:t xml:space="preserve"> </w:t>
      </w:r>
      <w:r>
        <w:rPr>
          <w:sz w:val="24"/>
        </w:rPr>
        <w:t>еѐ</w:t>
      </w:r>
      <w:r>
        <w:rPr>
          <w:spacing w:val="31"/>
          <w:sz w:val="24"/>
        </w:rPr>
        <w:t xml:space="preserve"> </w:t>
      </w:r>
      <w:r>
        <w:rPr>
          <w:sz w:val="24"/>
        </w:rPr>
        <w:t>реализации,</w:t>
      </w:r>
      <w:r>
        <w:rPr>
          <w:spacing w:val="31"/>
          <w:sz w:val="24"/>
        </w:rPr>
        <w:t xml:space="preserve"> </w:t>
      </w:r>
      <w:r>
        <w:rPr>
          <w:sz w:val="24"/>
        </w:rPr>
        <w:t>определять</w:t>
      </w:r>
      <w:r>
        <w:rPr>
          <w:spacing w:val="33"/>
          <w:sz w:val="24"/>
        </w:rPr>
        <w:t xml:space="preserve"> </w:t>
      </w:r>
      <w:r>
        <w:rPr>
          <w:sz w:val="24"/>
        </w:rPr>
        <w:t>и</w:t>
      </w:r>
      <w:r>
        <w:rPr>
          <w:spacing w:val="33"/>
          <w:sz w:val="24"/>
        </w:rPr>
        <w:t xml:space="preserve"> </w:t>
      </w:r>
      <w:r>
        <w:rPr>
          <w:sz w:val="24"/>
        </w:rPr>
        <w:t>находить</w:t>
      </w:r>
      <w:r>
        <w:rPr>
          <w:spacing w:val="32"/>
          <w:sz w:val="24"/>
        </w:rPr>
        <w:t xml:space="preserve"> </w:t>
      </w:r>
      <w:r>
        <w:rPr>
          <w:sz w:val="24"/>
        </w:rPr>
        <w:t>наиболее</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a3"/>
        <w:spacing w:before="68"/>
        <w:ind w:left="622" w:right="274" w:firstLine="0"/>
      </w:pPr>
      <w:r>
        <w:lastRenderedPageBreak/>
        <w:t>эффективные</w:t>
      </w:r>
      <w:r>
        <w:rPr>
          <w:spacing w:val="-15"/>
        </w:rPr>
        <w:t xml:space="preserve"> </w:t>
      </w:r>
      <w:r>
        <w:t>способы</w:t>
      </w:r>
      <w:r>
        <w:rPr>
          <w:spacing w:val="-11"/>
        </w:rPr>
        <w:t xml:space="preserve"> </w:t>
      </w:r>
      <w:r>
        <w:t>достижения</w:t>
      </w:r>
      <w:r>
        <w:rPr>
          <w:spacing w:val="-13"/>
        </w:rPr>
        <w:t xml:space="preserve"> </w:t>
      </w:r>
      <w:r>
        <w:t>результата,</w:t>
      </w:r>
      <w:r>
        <w:rPr>
          <w:spacing w:val="-11"/>
        </w:rPr>
        <w:t xml:space="preserve"> </w:t>
      </w:r>
      <w:r>
        <w:t>вносить</w:t>
      </w:r>
      <w:r>
        <w:rPr>
          <w:spacing w:val="-13"/>
        </w:rPr>
        <w:t xml:space="preserve"> </w:t>
      </w:r>
      <w:r>
        <w:t>соответствующие</w:t>
      </w:r>
      <w:r>
        <w:rPr>
          <w:spacing w:val="-14"/>
        </w:rPr>
        <w:t xml:space="preserve"> </w:t>
      </w:r>
      <w:r>
        <w:t>коррективы</w:t>
      </w:r>
      <w:r>
        <w:rPr>
          <w:spacing w:val="-14"/>
        </w:rPr>
        <w:t xml:space="preserve"> </w:t>
      </w:r>
      <w:r>
        <w:t>в</w:t>
      </w:r>
      <w:r>
        <w:rPr>
          <w:spacing w:val="-14"/>
        </w:rPr>
        <w:t xml:space="preserve"> </w:t>
      </w:r>
      <w:r>
        <w:t>процесс</w:t>
      </w:r>
      <w:r>
        <w:rPr>
          <w:spacing w:val="-14"/>
        </w:rPr>
        <w:t xml:space="preserve"> </w:t>
      </w:r>
      <w:r>
        <w:t>их</w:t>
      </w:r>
      <w:r>
        <w:rPr>
          <w:spacing w:val="-58"/>
        </w:rPr>
        <w:t xml:space="preserve"> </w:t>
      </w:r>
      <w:r>
        <w:t>реализации на основе оценки и учѐта характера ошибок, понимать причины успеха/неуспеха</w:t>
      </w:r>
      <w:r>
        <w:rPr>
          <w:spacing w:val="1"/>
        </w:rPr>
        <w:t xml:space="preserve"> </w:t>
      </w:r>
      <w:r>
        <w:t>учебной</w:t>
      </w:r>
      <w:r>
        <w:rPr>
          <w:spacing w:val="-1"/>
        </w:rPr>
        <w:t xml:space="preserve"> </w:t>
      </w:r>
      <w:r>
        <w:t>деятельности;</w:t>
      </w:r>
    </w:p>
    <w:p w:rsidR="00A47C3D" w:rsidRDefault="007253DD" w:rsidP="00353F4F">
      <w:pPr>
        <w:pStyle w:val="a5"/>
        <w:numPr>
          <w:ilvl w:val="0"/>
          <w:numId w:val="38"/>
        </w:numPr>
        <w:tabs>
          <w:tab w:val="left" w:pos="1115"/>
        </w:tabs>
        <w:ind w:right="263" w:hanging="228"/>
        <w:rPr>
          <w:sz w:val="24"/>
        </w:rPr>
      </w:pPr>
      <w:r>
        <w:rPr>
          <w:sz w:val="24"/>
        </w:rPr>
        <w:t>совершенствовать умения в различных видах речевой деятельности и коммуникативных си-</w:t>
      </w:r>
      <w:r>
        <w:rPr>
          <w:spacing w:val="1"/>
          <w:sz w:val="24"/>
        </w:rPr>
        <w:t xml:space="preserve"> </w:t>
      </w:r>
      <w:r>
        <w:rPr>
          <w:sz w:val="24"/>
        </w:rPr>
        <w:t>туациях;</w:t>
      </w:r>
      <w:r>
        <w:rPr>
          <w:spacing w:val="1"/>
          <w:sz w:val="24"/>
        </w:rPr>
        <w:t xml:space="preserve"> </w:t>
      </w:r>
      <w:r>
        <w:rPr>
          <w:sz w:val="24"/>
        </w:rPr>
        <w:t>адекватное</w:t>
      </w:r>
      <w:r>
        <w:rPr>
          <w:spacing w:val="1"/>
          <w:sz w:val="24"/>
        </w:rPr>
        <w:t xml:space="preserve"> </w:t>
      </w:r>
      <w:r>
        <w:rPr>
          <w:sz w:val="24"/>
        </w:rPr>
        <w:t>использование</w:t>
      </w:r>
      <w:r>
        <w:rPr>
          <w:spacing w:val="1"/>
          <w:sz w:val="24"/>
        </w:rPr>
        <w:t xml:space="preserve"> </w:t>
      </w:r>
      <w:r>
        <w:rPr>
          <w:sz w:val="24"/>
        </w:rPr>
        <w:t>речевых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средств</w:t>
      </w:r>
      <w:r>
        <w:rPr>
          <w:spacing w:val="1"/>
          <w:sz w:val="24"/>
        </w:rPr>
        <w:t xml:space="preserve"> </w:t>
      </w:r>
      <w:r>
        <w:rPr>
          <w:sz w:val="24"/>
        </w:rPr>
        <w:t>информацион-</w:t>
      </w:r>
      <w:r>
        <w:rPr>
          <w:spacing w:val="1"/>
          <w:sz w:val="24"/>
        </w:rPr>
        <w:t xml:space="preserve"> </w:t>
      </w:r>
      <w:r>
        <w:rPr>
          <w:sz w:val="24"/>
        </w:rPr>
        <w:t>но-коммуникационных технологий для решения различных коммуникативных и познавательных</w:t>
      </w:r>
      <w:r>
        <w:rPr>
          <w:spacing w:val="1"/>
          <w:sz w:val="24"/>
        </w:rPr>
        <w:t xml:space="preserve"> </w:t>
      </w:r>
      <w:r>
        <w:rPr>
          <w:sz w:val="24"/>
        </w:rPr>
        <w:t>задач;</w:t>
      </w:r>
    </w:p>
    <w:p w:rsidR="00A47C3D" w:rsidRDefault="007253DD" w:rsidP="00353F4F">
      <w:pPr>
        <w:pStyle w:val="a5"/>
        <w:numPr>
          <w:ilvl w:val="0"/>
          <w:numId w:val="38"/>
        </w:numPr>
        <w:tabs>
          <w:tab w:val="left" w:pos="1115"/>
        </w:tabs>
        <w:ind w:right="268" w:hanging="228"/>
        <w:rPr>
          <w:sz w:val="24"/>
        </w:rPr>
      </w:pPr>
      <w:r>
        <w:rPr>
          <w:sz w:val="24"/>
        </w:rPr>
        <w:t>совершенствовать умения в области работы с информацией, осуществления информацион-</w:t>
      </w:r>
      <w:r>
        <w:rPr>
          <w:spacing w:val="1"/>
          <w:sz w:val="24"/>
        </w:rPr>
        <w:t xml:space="preserve"> </w:t>
      </w:r>
      <w:r>
        <w:rPr>
          <w:sz w:val="24"/>
        </w:rPr>
        <w:t>ного</w:t>
      </w:r>
      <w:r>
        <w:rPr>
          <w:spacing w:val="-1"/>
          <w:sz w:val="24"/>
        </w:rPr>
        <w:t xml:space="preserve"> </w:t>
      </w:r>
      <w:r>
        <w:rPr>
          <w:sz w:val="24"/>
        </w:rPr>
        <w:t>поиска</w:t>
      </w:r>
      <w:r>
        <w:rPr>
          <w:spacing w:val="-1"/>
          <w:sz w:val="24"/>
        </w:rPr>
        <w:t xml:space="preserve"> </w:t>
      </w:r>
      <w:r>
        <w:rPr>
          <w:sz w:val="24"/>
        </w:rPr>
        <w:t>для выполнения</w:t>
      </w:r>
      <w:r>
        <w:rPr>
          <w:spacing w:val="2"/>
          <w:sz w:val="24"/>
        </w:rPr>
        <w:t xml:space="preserve"> </w:t>
      </w:r>
      <w:r>
        <w:rPr>
          <w:sz w:val="24"/>
        </w:rPr>
        <w:t>учебных заданий;</w:t>
      </w:r>
    </w:p>
    <w:p w:rsidR="00A47C3D" w:rsidRDefault="007253DD" w:rsidP="00353F4F">
      <w:pPr>
        <w:pStyle w:val="a5"/>
        <w:numPr>
          <w:ilvl w:val="0"/>
          <w:numId w:val="38"/>
        </w:numPr>
        <w:tabs>
          <w:tab w:val="left" w:pos="1115"/>
        </w:tabs>
        <w:ind w:right="277" w:hanging="228"/>
        <w:rPr>
          <w:sz w:val="24"/>
        </w:rPr>
      </w:pPr>
      <w:r>
        <w:rPr>
          <w:sz w:val="24"/>
        </w:rPr>
        <w:t>овладевать навыками смыслового чтения текстов различных стилей и жанров, осознанного</w:t>
      </w:r>
      <w:r>
        <w:rPr>
          <w:spacing w:val="1"/>
          <w:sz w:val="24"/>
        </w:rPr>
        <w:t xml:space="preserve"> </w:t>
      </w:r>
      <w:r>
        <w:rPr>
          <w:sz w:val="24"/>
        </w:rPr>
        <w:t>построения</w:t>
      </w:r>
      <w:r>
        <w:rPr>
          <w:spacing w:val="-1"/>
          <w:sz w:val="24"/>
        </w:rPr>
        <w:t xml:space="preserve"> </w:t>
      </w:r>
      <w:r>
        <w:rPr>
          <w:sz w:val="24"/>
        </w:rPr>
        <w:t>речевых</w:t>
      </w:r>
      <w:r>
        <w:rPr>
          <w:spacing w:val="1"/>
          <w:sz w:val="24"/>
        </w:rPr>
        <w:t xml:space="preserve"> </w:t>
      </w:r>
      <w:r>
        <w:rPr>
          <w:sz w:val="24"/>
        </w:rPr>
        <w:t>высказываний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задачами коммуникации;</w:t>
      </w:r>
    </w:p>
    <w:p w:rsidR="00A47C3D" w:rsidRDefault="007253DD" w:rsidP="00353F4F">
      <w:pPr>
        <w:pStyle w:val="a5"/>
        <w:numPr>
          <w:ilvl w:val="0"/>
          <w:numId w:val="38"/>
        </w:numPr>
        <w:tabs>
          <w:tab w:val="left" w:pos="1115"/>
        </w:tabs>
        <w:ind w:right="265" w:hanging="228"/>
        <w:rPr>
          <w:sz w:val="24"/>
        </w:rPr>
      </w:pPr>
      <w:r>
        <w:rPr>
          <w:sz w:val="24"/>
        </w:rPr>
        <w:t>овладевать логическими действиями анализа, синтеза, сравнения, обобщения, классифика-</w:t>
      </w:r>
      <w:r>
        <w:rPr>
          <w:spacing w:val="1"/>
          <w:sz w:val="24"/>
        </w:rPr>
        <w:t xml:space="preserve"> </w:t>
      </w:r>
      <w:r>
        <w:rPr>
          <w:sz w:val="24"/>
        </w:rPr>
        <w:t>ции, установления аналогий и причинно-следственных связей, построения рассуждений, отнесе-</w:t>
      </w:r>
      <w:r>
        <w:rPr>
          <w:spacing w:val="1"/>
          <w:sz w:val="24"/>
        </w:rPr>
        <w:t xml:space="preserve"> </w:t>
      </w:r>
      <w:r>
        <w:rPr>
          <w:sz w:val="24"/>
        </w:rPr>
        <w:t>ния</w:t>
      </w:r>
      <w:r>
        <w:rPr>
          <w:spacing w:val="-1"/>
          <w:sz w:val="24"/>
        </w:rPr>
        <w:t xml:space="preserve"> </w:t>
      </w:r>
      <w:r>
        <w:rPr>
          <w:sz w:val="24"/>
        </w:rPr>
        <w:t>к</w:t>
      </w:r>
      <w:r>
        <w:rPr>
          <w:spacing w:val="-2"/>
          <w:sz w:val="24"/>
        </w:rPr>
        <w:t xml:space="preserve"> </w:t>
      </w:r>
      <w:r>
        <w:rPr>
          <w:sz w:val="24"/>
        </w:rPr>
        <w:t>известным</w:t>
      </w:r>
      <w:r>
        <w:rPr>
          <w:spacing w:val="-2"/>
          <w:sz w:val="24"/>
        </w:rPr>
        <w:t xml:space="preserve"> </w:t>
      </w:r>
      <w:r>
        <w:rPr>
          <w:sz w:val="24"/>
        </w:rPr>
        <w:t>понятиям;</w:t>
      </w:r>
    </w:p>
    <w:p w:rsidR="00A47C3D" w:rsidRDefault="007253DD" w:rsidP="00353F4F">
      <w:pPr>
        <w:pStyle w:val="a5"/>
        <w:numPr>
          <w:ilvl w:val="0"/>
          <w:numId w:val="38"/>
        </w:numPr>
        <w:tabs>
          <w:tab w:val="left" w:pos="1115"/>
        </w:tabs>
        <w:ind w:right="274" w:hanging="228"/>
        <w:rPr>
          <w:sz w:val="24"/>
        </w:rPr>
      </w:pPr>
      <w:r>
        <w:rPr>
          <w:sz w:val="24"/>
        </w:rPr>
        <w:t>формировать готовность слушать собеседника и вести диалог, признавать возможность су-</w:t>
      </w:r>
      <w:r>
        <w:rPr>
          <w:spacing w:val="1"/>
          <w:sz w:val="24"/>
        </w:rPr>
        <w:t xml:space="preserve"> </w:t>
      </w:r>
      <w:r>
        <w:rPr>
          <w:sz w:val="24"/>
        </w:rPr>
        <w:t>ществования различных точек зрения и право каждого иметь свою собственную, умений излагать</w:t>
      </w:r>
      <w:r>
        <w:rPr>
          <w:spacing w:val="-57"/>
          <w:sz w:val="24"/>
        </w:rPr>
        <w:t xml:space="preserve"> </w:t>
      </w:r>
      <w:r>
        <w:rPr>
          <w:sz w:val="24"/>
        </w:rPr>
        <w:t>своѐ</w:t>
      </w:r>
      <w:r>
        <w:rPr>
          <w:spacing w:val="-3"/>
          <w:sz w:val="24"/>
        </w:rPr>
        <w:t xml:space="preserve"> </w:t>
      </w:r>
      <w:r>
        <w:rPr>
          <w:sz w:val="24"/>
        </w:rPr>
        <w:t>мнение</w:t>
      </w:r>
      <w:r>
        <w:rPr>
          <w:spacing w:val="-1"/>
          <w:sz w:val="24"/>
        </w:rPr>
        <w:t xml:space="preserve"> </w:t>
      </w:r>
      <w:r>
        <w:rPr>
          <w:sz w:val="24"/>
        </w:rPr>
        <w:t>и аргументировать свою</w:t>
      </w:r>
      <w:r>
        <w:rPr>
          <w:spacing w:val="-2"/>
          <w:sz w:val="24"/>
        </w:rPr>
        <w:t xml:space="preserve"> </w:t>
      </w:r>
      <w:r>
        <w:rPr>
          <w:sz w:val="24"/>
        </w:rPr>
        <w:t>точку</w:t>
      </w:r>
      <w:r>
        <w:rPr>
          <w:spacing w:val="-8"/>
          <w:sz w:val="24"/>
        </w:rPr>
        <w:t xml:space="preserve"> </w:t>
      </w:r>
      <w:r>
        <w:rPr>
          <w:sz w:val="24"/>
        </w:rPr>
        <w:t>зрения и оценку</w:t>
      </w:r>
      <w:r>
        <w:rPr>
          <w:spacing w:val="-8"/>
          <w:sz w:val="24"/>
        </w:rPr>
        <w:t xml:space="preserve"> </w:t>
      </w:r>
      <w:r>
        <w:rPr>
          <w:sz w:val="24"/>
        </w:rPr>
        <w:t>событий;</w:t>
      </w:r>
    </w:p>
    <w:p w:rsidR="00A47C3D" w:rsidRDefault="007253DD" w:rsidP="00353F4F">
      <w:pPr>
        <w:pStyle w:val="a5"/>
        <w:numPr>
          <w:ilvl w:val="0"/>
          <w:numId w:val="38"/>
        </w:numPr>
        <w:tabs>
          <w:tab w:val="left" w:pos="1115"/>
        </w:tabs>
        <w:spacing w:before="1"/>
        <w:ind w:right="272" w:hanging="228"/>
        <w:rPr>
          <w:sz w:val="24"/>
        </w:rPr>
      </w:pPr>
      <w:r>
        <w:rPr>
          <w:sz w:val="24"/>
        </w:rPr>
        <w:t>совершенствовать организационные умения в области коллективной деятельности, умения</w:t>
      </w:r>
      <w:r>
        <w:rPr>
          <w:spacing w:val="1"/>
          <w:sz w:val="24"/>
        </w:rPr>
        <w:t xml:space="preserve"> </w:t>
      </w:r>
      <w:r>
        <w:rPr>
          <w:sz w:val="24"/>
        </w:rPr>
        <w:t>определять общую цель и пути еѐ достижения, умений договариваться о распределении ролей в</w:t>
      </w:r>
      <w:r>
        <w:rPr>
          <w:spacing w:val="1"/>
          <w:sz w:val="24"/>
        </w:rPr>
        <w:t xml:space="preserve"> </w:t>
      </w:r>
      <w:r>
        <w:rPr>
          <w:sz w:val="24"/>
        </w:rPr>
        <w:t>совместной</w:t>
      </w:r>
      <w:r>
        <w:rPr>
          <w:spacing w:val="-6"/>
          <w:sz w:val="24"/>
        </w:rPr>
        <w:t xml:space="preserve"> </w:t>
      </w:r>
      <w:r>
        <w:rPr>
          <w:sz w:val="24"/>
        </w:rPr>
        <w:t>деятельности,</w:t>
      </w:r>
      <w:r>
        <w:rPr>
          <w:spacing w:val="-5"/>
          <w:sz w:val="24"/>
        </w:rPr>
        <w:t xml:space="preserve"> </w:t>
      </w:r>
      <w:r>
        <w:rPr>
          <w:sz w:val="24"/>
        </w:rPr>
        <w:t>адекватно</w:t>
      </w:r>
      <w:r>
        <w:rPr>
          <w:spacing w:val="-5"/>
          <w:sz w:val="24"/>
        </w:rPr>
        <w:t xml:space="preserve"> </w:t>
      </w:r>
      <w:r>
        <w:rPr>
          <w:sz w:val="24"/>
        </w:rPr>
        <w:t>оценивать</w:t>
      </w:r>
      <w:r>
        <w:rPr>
          <w:spacing w:val="-5"/>
          <w:sz w:val="24"/>
        </w:rPr>
        <w:t xml:space="preserve"> </w:t>
      </w:r>
      <w:r>
        <w:rPr>
          <w:sz w:val="24"/>
        </w:rPr>
        <w:t>собственное</w:t>
      </w:r>
      <w:r>
        <w:rPr>
          <w:spacing w:val="-6"/>
          <w:sz w:val="24"/>
        </w:rPr>
        <w:t xml:space="preserve"> </w:t>
      </w:r>
      <w:r>
        <w:rPr>
          <w:sz w:val="24"/>
        </w:rPr>
        <w:t>поведение</w:t>
      </w:r>
      <w:r>
        <w:rPr>
          <w:spacing w:val="-6"/>
          <w:sz w:val="24"/>
        </w:rPr>
        <w:t xml:space="preserve"> </w:t>
      </w:r>
      <w:r>
        <w:rPr>
          <w:sz w:val="24"/>
        </w:rPr>
        <w:t>и</w:t>
      </w:r>
      <w:r>
        <w:rPr>
          <w:spacing w:val="-5"/>
          <w:sz w:val="24"/>
        </w:rPr>
        <w:t xml:space="preserve"> </w:t>
      </w:r>
      <w:r>
        <w:rPr>
          <w:sz w:val="24"/>
        </w:rPr>
        <w:t>поведение</w:t>
      </w:r>
      <w:r>
        <w:rPr>
          <w:spacing w:val="-6"/>
          <w:sz w:val="24"/>
        </w:rPr>
        <w:t xml:space="preserve"> </w:t>
      </w:r>
      <w:r>
        <w:rPr>
          <w:sz w:val="24"/>
        </w:rPr>
        <w:t>окружающих.</w:t>
      </w:r>
    </w:p>
    <w:p w:rsidR="00A47C3D" w:rsidRDefault="007253DD">
      <w:pPr>
        <w:pStyle w:val="2"/>
        <w:spacing w:before="102" w:line="510" w:lineRule="atLeast"/>
        <w:ind w:right="6823"/>
        <w:jc w:val="both"/>
      </w:pPr>
      <w:r>
        <w:t>Универсальные учебные действия</w:t>
      </w:r>
      <w:r>
        <w:rPr>
          <w:spacing w:val="-57"/>
        </w:rPr>
        <w:t xml:space="preserve"> </w:t>
      </w:r>
      <w:r>
        <w:t>Познавательные</w:t>
      </w:r>
      <w:r>
        <w:rPr>
          <w:spacing w:val="-3"/>
        </w:rPr>
        <w:t xml:space="preserve"> </w:t>
      </w:r>
      <w:r>
        <w:t>УУД:</w:t>
      </w:r>
    </w:p>
    <w:p w:rsidR="00A47C3D" w:rsidRDefault="007253DD" w:rsidP="00353F4F">
      <w:pPr>
        <w:pStyle w:val="a5"/>
        <w:numPr>
          <w:ilvl w:val="0"/>
          <w:numId w:val="38"/>
        </w:numPr>
        <w:tabs>
          <w:tab w:val="left" w:pos="1115"/>
        </w:tabs>
        <w:ind w:right="268" w:hanging="228"/>
        <w:rPr>
          <w:sz w:val="24"/>
        </w:rPr>
      </w:pPr>
      <w:r>
        <w:rPr>
          <w:sz w:val="24"/>
        </w:rPr>
        <w:t>ориентироваться в понятиях, отражающих нравственные ценности общества — мораль, эти-</w:t>
      </w:r>
      <w:r>
        <w:rPr>
          <w:spacing w:val="1"/>
          <w:sz w:val="24"/>
        </w:rPr>
        <w:t xml:space="preserve"> </w:t>
      </w:r>
      <w:r>
        <w:rPr>
          <w:sz w:val="24"/>
        </w:rPr>
        <w:t>ка, этикет, справедливость, гуманизм, благотворительность, а также используемых в разных ре-</w:t>
      </w:r>
      <w:r>
        <w:rPr>
          <w:spacing w:val="1"/>
          <w:sz w:val="24"/>
        </w:rPr>
        <w:t xml:space="preserve"> </w:t>
      </w:r>
      <w:r>
        <w:rPr>
          <w:sz w:val="24"/>
        </w:rPr>
        <w:t>лигиях</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изученного);</w:t>
      </w:r>
    </w:p>
    <w:p w:rsidR="00A47C3D" w:rsidRDefault="007253DD" w:rsidP="00353F4F">
      <w:pPr>
        <w:pStyle w:val="a5"/>
        <w:numPr>
          <w:ilvl w:val="0"/>
          <w:numId w:val="38"/>
        </w:numPr>
        <w:tabs>
          <w:tab w:val="left" w:pos="1115"/>
        </w:tabs>
        <w:ind w:right="275" w:hanging="228"/>
        <w:rPr>
          <w:sz w:val="24"/>
        </w:rPr>
      </w:pPr>
      <w:r>
        <w:rPr>
          <w:sz w:val="24"/>
        </w:rPr>
        <w:t>использовать разные методы получения знаний о традиционных религиях и светской этике</w:t>
      </w:r>
      <w:r>
        <w:rPr>
          <w:spacing w:val="1"/>
          <w:sz w:val="24"/>
        </w:rPr>
        <w:t xml:space="preserve"> </w:t>
      </w:r>
      <w:r>
        <w:rPr>
          <w:sz w:val="24"/>
        </w:rPr>
        <w:t>(наблюдение,</w:t>
      </w:r>
      <w:r>
        <w:rPr>
          <w:spacing w:val="-1"/>
          <w:sz w:val="24"/>
        </w:rPr>
        <w:t xml:space="preserve"> </w:t>
      </w:r>
      <w:r>
        <w:rPr>
          <w:sz w:val="24"/>
        </w:rPr>
        <w:t>чтение, сравнение, вычисление);</w:t>
      </w:r>
    </w:p>
    <w:p w:rsidR="00A47C3D" w:rsidRDefault="007253DD" w:rsidP="00353F4F">
      <w:pPr>
        <w:pStyle w:val="a5"/>
        <w:numPr>
          <w:ilvl w:val="0"/>
          <w:numId w:val="38"/>
        </w:numPr>
        <w:tabs>
          <w:tab w:val="left" w:pos="1115"/>
        </w:tabs>
        <w:ind w:right="266" w:hanging="228"/>
        <w:rPr>
          <w:sz w:val="24"/>
        </w:rPr>
      </w:pPr>
      <w:r>
        <w:rPr>
          <w:sz w:val="24"/>
        </w:rPr>
        <w:t>применять логические действия и операции для решения учебных задач: сравнивать, анали-</w:t>
      </w:r>
      <w:r>
        <w:rPr>
          <w:spacing w:val="1"/>
          <w:sz w:val="24"/>
        </w:rPr>
        <w:t xml:space="preserve"> </w:t>
      </w:r>
      <w:r>
        <w:rPr>
          <w:sz w:val="24"/>
        </w:rPr>
        <w:t>зировать,</w:t>
      </w:r>
      <w:r>
        <w:rPr>
          <w:spacing w:val="-1"/>
          <w:sz w:val="24"/>
        </w:rPr>
        <w:t xml:space="preserve"> </w:t>
      </w:r>
      <w:r>
        <w:rPr>
          <w:sz w:val="24"/>
        </w:rPr>
        <w:t>обобщать,</w:t>
      </w:r>
      <w:r>
        <w:rPr>
          <w:spacing w:val="-1"/>
          <w:sz w:val="24"/>
        </w:rPr>
        <w:t xml:space="preserve"> </w:t>
      </w:r>
      <w:r>
        <w:rPr>
          <w:sz w:val="24"/>
        </w:rPr>
        <w:t>делать</w:t>
      </w:r>
      <w:r>
        <w:rPr>
          <w:spacing w:val="-1"/>
          <w:sz w:val="24"/>
        </w:rPr>
        <w:t xml:space="preserve"> </w:t>
      </w:r>
      <w:r>
        <w:rPr>
          <w:sz w:val="24"/>
        </w:rPr>
        <w:t>выводы</w:t>
      </w:r>
      <w:r>
        <w:rPr>
          <w:spacing w:val="-2"/>
          <w:sz w:val="24"/>
        </w:rPr>
        <w:t xml:space="preserve"> </w:t>
      </w:r>
      <w:r>
        <w:rPr>
          <w:sz w:val="24"/>
        </w:rPr>
        <w:t>на</w:t>
      </w:r>
      <w:r>
        <w:rPr>
          <w:spacing w:val="-2"/>
          <w:sz w:val="24"/>
        </w:rPr>
        <w:t xml:space="preserve"> </w:t>
      </w:r>
      <w:r>
        <w:rPr>
          <w:sz w:val="24"/>
        </w:rPr>
        <w:t>основе</w:t>
      </w:r>
      <w:r>
        <w:rPr>
          <w:spacing w:val="-1"/>
          <w:sz w:val="24"/>
        </w:rPr>
        <w:t xml:space="preserve"> </w:t>
      </w:r>
      <w:r>
        <w:rPr>
          <w:sz w:val="24"/>
        </w:rPr>
        <w:t>изучаемого фактического</w:t>
      </w:r>
      <w:r>
        <w:rPr>
          <w:spacing w:val="-1"/>
          <w:sz w:val="24"/>
        </w:rPr>
        <w:t xml:space="preserve"> </w:t>
      </w:r>
      <w:r>
        <w:rPr>
          <w:sz w:val="24"/>
        </w:rPr>
        <w:t>материала;</w:t>
      </w:r>
    </w:p>
    <w:p w:rsidR="00A47C3D" w:rsidRDefault="007253DD" w:rsidP="00353F4F">
      <w:pPr>
        <w:pStyle w:val="a5"/>
        <w:numPr>
          <w:ilvl w:val="0"/>
          <w:numId w:val="38"/>
        </w:numPr>
        <w:tabs>
          <w:tab w:val="left" w:pos="1115"/>
        </w:tabs>
        <w:ind w:right="269" w:hanging="228"/>
        <w:rPr>
          <w:sz w:val="24"/>
        </w:rPr>
      </w:pPr>
      <w:r>
        <w:rPr>
          <w:sz w:val="24"/>
        </w:rPr>
        <w:t>признавать возможность существования разных точек зрения; обосновывать свои суждения,</w:t>
      </w:r>
      <w:r>
        <w:rPr>
          <w:spacing w:val="1"/>
          <w:sz w:val="24"/>
        </w:rPr>
        <w:t xml:space="preserve"> </w:t>
      </w:r>
      <w:r>
        <w:rPr>
          <w:sz w:val="24"/>
        </w:rPr>
        <w:t>приводить</w:t>
      </w:r>
      <w:r>
        <w:rPr>
          <w:spacing w:val="1"/>
          <w:sz w:val="24"/>
        </w:rPr>
        <w:t xml:space="preserve"> </w:t>
      </w:r>
      <w:r>
        <w:rPr>
          <w:sz w:val="24"/>
        </w:rPr>
        <w:t>убедительные</w:t>
      </w:r>
      <w:r>
        <w:rPr>
          <w:spacing w:val="-2"/>
          <w:sz w:val="24"/>
        </w:rPr>
        <w:t xml:space="preserve"> </w:t>
      </w:r>
      <w:r>
        <w:rPr>
          <w:sz w:val="24"/>
        </w:rPr>
        <w:t>доказательства;</w:t>
      </w:r>
    </w:p>
    <w:p w:rsidR="00A47C3D" w:rsidRDefault="007253DD" w:rsidP="00353F4F">
      <w:pPr>
        <w:pStyle w:val="a5"/>
        <w:numPr>
          <w:ilvl w:val="0"/>
          <w:numId w:val="38"/>
        </w:numPr>
        <w:tabs>
          <w:tab w:val="left" w:pos="1115"/>
        </w:tabs>
        <w:ind w:left="1114"/>
        <w:rPr>
          <w:sz w:val="24"/>
        </w:rPr>
      </w:pPr>
      <w:r>
        <w:rPr>
          <w:sz w:val="24"/>
        </w:rPr>
        <w:t>выполнять</w:t>
      </w:r>
      <w:r>
        <w:rPr>
          <w:spacing w:val="-2"/>
          <w:sz w:val="24"/>
        </w:rPr>
        <w:t xml:space="preserve"> </w:t>
      </w:r>
      <w:r>
        <w:rPr>
          <w:sz w:val="24"/>
        </w:rPr>
        <w:t>совместные</w:t>
      </w:r>
      <w:r>
        <w:rPr>
          <w:spacing w:val="-4"/>
          <w:sz w:val="24"/>
        </w:rPr>
        <w:t xml:space="preserve"> </w:t>
      </w:r>
      <w:r>
        <w:rPr>
          <w:sz w:val="24"/>
        </w:rPr>
        <w:t>проектные</w:t>
      </w:r>
      <w:r>
        <w:rPr>
          <w:spacing w:val="-3"/>
          <w:sz w:val="24"/>
        </w:rPr>
        <w:t xml:space="preserve"> </w:t>
      </w:r>
      <w:r>
        <w:rPr>
          <w:sz w:val="24"/>
        </w:rPr>
        <w:t>задания</w:t>
      </w:r>
      <w:r>
        <w:rPr>
          <w:spacing w:val="-2"/>
          <w:sz w:val="24"/>
        </w:rPr>
        <w:t xml:space="preserve"> </w:t>
      </w:r>
      <w:r>
        <w:rPr>
          <w:sz w:val="24"/>
        </w:rPr>
        <w:t>с</w:t>
      </w:r>
      <w:r>
        <w:rPr>
          <w:spacing w:val="-3"/>
          <w:sz w:val="24"/>
        </w:rPr>
        <w:t xml:space="preserve"> </w:t>
      </w:r>
      <w:r>
        <w:rPr>
          <w:sz w:val="24"/>
        </w:rPr>
        <w:t>опорой</w:t>
      </w:r>
      <w:r>
        <w:rPr>
          <w:spacing w:val="-1"/>
          <w:sz w:val="24"/>
        </w:rPr>
        <w:t xml:space="preserve"> </w:t>
      </w:r>
      <w:r>
        <w:rPr>
          <w:sz w:val="24"/>
        </w:rPr>
        <w:t>на</w:t>
      </w:r>
      <w:r>
        <w:rPr>
          <w:spacing w:val="-3"/>
          <w:sz w:val="24"/>
        </w:rPr>
        <w:t xml:space="preserve"> </w:t>
      </w:r>
      <w:r>
        <w:rPr>
          <w:sz w:val="24"/>
        </w:rPr>
        <w:t>предложенные</w:t>
      </w:r>
      <w:r>
        <w:rPr>
          <w:spacing w:val="-5"/>
          <w:sz w:val="24"/>
        </w:rPr>
        <w:t xml:space="preserve"> </w:t>
      </w:r>
      <w:r>
        <w:rPr>
          <w:sz w:val="24"/>
        </w:rPr>
        <w:t>образцы.</w:t>
      </w:r>
    </w:p>
    <w:p w:rsidR="00A47C3D" w:rsidRDefault="00A47C3D">
      <w:pPr>
        <w:pStyle w:val="a3"/>
        <w:spacing w:before="3"/>
        <w:ind w:left="0" w:firstLine="0"/>
        <w:jc w:val="left"/>
        <w:rPr>
          <w:sz w:val="21"/>
        </w:rPr>
      </w:pPr>
    </w:p>
    <w:p w:rsidR="00A47C3D" w:rsidRDefault="007253DD">
      <w:pPr>
        <w:pStyle w:val="2"/>
        <w:spacing w:line="274" w:lineRule="exact"/>
      </w:pPr>
      <w:r>
        <w:t>Работа</w:t>
      </w:r>
      <w:r>
        <w:rPr>
          <w:spacing w:val="-3"/>
        </w:rPr>
        <w:t xml:space="preserve"> </w:t>
      </w:r>
      <w:r>
        <w:t>с</w:t>
      </w:r>
      <w:r>
        <w:rPr>
          <w:spacing w:val="-3"/>
        </w:rPr>
        <w:t xml:space="preserve"> </w:t>
      </w:r>
      <w:r>
        <w:t>информацией:</w:t>
      </w:r>
    </w:p>
    <w:p w:rsidR="00A47C3D" w:rsidRDefault="007253DD" w:rsidP="00353F4F">
      <w:pPr>
        <w:pStyle w:val="a5"/>
        <w:numPr>
          <w:ilvl w:val="0"/>
          <w:numId w:val="38"/>
        </w:numPr>
        <w:tabs>
          <w:tab w:val="left" w:pos="1114"/>
          <w:tab w:val="left" w:pos="1115"/>
        </w:tabs>
        <w:ind w:right="269" w:hanging="228"/>
        <w:jc w:val="left"/>
        <w:rPr>
          <w:sz w:val="24"/>
        </w:rPr>
      </w:pPr>
      <w:r>
        <w:rPr>
          <w:sz w:val="24"/>
        </w:rPr>
        <w:t>воспроизводить</w:t>
      </w:r>
      <w:r>
        <w:rPr>
          <w:spacing w:val="41"/>
          <w:sz w:val="24"/>
        </w:rPr>
        <w:t xml:space="preserve"> </w:t>
      </w:r>
      <w:r>
        <w:rPr>
          <w:sz w:val="24"/>
        </w:rPr>
        <w:t>прослушанную</w:t>
      </w:r>
      <w:r>
        <w:rPr>
          <w:spacing w:val="44"/>
          <w:sz w:val="24"/>
        </w:rPr>
        <w:t xml:space="preserve"> </w:t>
      </w:r>
      <w:r>
        <w:rPr>
          <w:sz w:val="24"/>
        </w:rPr>
        <w:t>(прочитанную)</w:t>
      </w:r>
      <w:r>
        <w:rPr>
          <w:spacing w:val="39"/>
          <w:sz w:val="24"/>
        </w:rPr>
        <w:t xml:space="preserve"> </w:t>
      </w:r>
      <w:r>
        <w:rPr>
          <w:sz w:val="24"/>
        </w:rPr>
        <w:t>информацию,</w:t>
      </w:r>
      <w:r>
        <w:rPr>
          <w:spacing w:val="41"/>
          <w:sz w:val="24"/>
        </w:rPr>
        <w:t xml:space="preserve"> </w:t>
      </w:r>
      <w:r>
        <w:rPr>
          <w:sz w:val="24"/>
        </w:rPr>
        <w:t>подчѐркивать</w:t>
      </w:r>
      <w:r>
        <w:rPr>
          <w:spacing w:val="42"/>
          <w:sz w:val="24"/>
        </w:rPr>
        <w:t xml:space="preserve"> </w:t>
      </w:r>
      <w:r>
        <w:rPr>
          <w:sz w:val="24"/>
        </w:rPr>
        <w:t>еѐ</w:t>
      </w:r>
      <w:r>
        <w:rPr>
          <w:spacing w:val="39"/>
          <w:sz w:val="24"/>
        </w:rPr>
        <w:t xml:space="preserve"> </w:t>
      </w:r>
      <w:r>
        <w:rPr>
          <w:sz w:val="24"/>
        </w:rPr>
        <w:t>принадлеж-</w:t>
      </w:r>
      <w:r>
        <w:rPr>
          <w:spacing w:val="-57"/>
          <w:sz w:val="24"/>
        </w:rPr>
        <w:t xml:space="preserve"> </w:t>
      </w:r>
      <w:r>
        <w:rPr>
          <w:sz w:val="24"/>
        </w:rPr>
        <w:t>ность</w:t>
      </w:r>
      <w:r>
        <w:rPr>
          <w:spacing w:val="-1"/>
          <w:sz w:val="24"/>
        </w:rPr>
        <w:t xml:space="preserve"> </w:t>
      </w:r>
      <w:r>
        <w:rPr>
          <w:sz w:val="24"/>
        </w:rPr>
        <w:t>к определѐнной религии</w:t>
      </w:r>
      <w:r>
        <w:rPr>
          <w:spacing w:val="-3"/>
          <w:sz w:val="24"/>
        </w:rPr>
        <w:t xml:space="preserve"> </w:t>
      </w:r>
      <w:r>
        <w:rPr>
          <w:sz w:val="24"/>
        </w:rPr>
        <w:t>и/или к гражданской</w:t>
      </w:r>
      <w:r>
        <w:rPr>
          <w:spacing w:val="-1"/>
          <w:sz w:val="24"/>
        </w:rPr>
        <w:t xml:space="preserve"> </w:t>
      </w:r>
      <w:r>
        <w:rPr>
          <w:sz w:val="24"/>
        </w:rPr>
        <w:t>этике;</w:t>
      </w:r>
    </w:p>
    <w:p w:rsidR="00A47C3D" w:rsidRDefault="007253DD" w:rsidP="00353F4F">
      <w:pPr>
        <w:pStyle w:val="a5"/>
        <w:numPr>
          <w:ilvl w:val="0"/>
          <w:numId w:val="38"/>
        </w:numPr>
        <w:tabs>
          <w:tab w:val="left" w:pos="1114"/>
          <w:tab w:val="left" w:pos="1115"/>
        </w:tabs>
        <w:ind w:right="277" w:hanging="228"/>
        <w:jc w:val="left"/>
        <w:rPr>
          <w:sz w:val="24"/>
        </w:rPr>
      </w:pPr>
      <w:r>
        <w:rPr>
          <w:sz w:val="24"/>
        </w:rPr>
        <w:t>использовать</w:t>
      </w:r>
      <w:r>
        <w:rPr>
          <w:spacing w:val="38"/>
          <w:sz w:val="24"/>
        </w:rPr>
        <w:t xml:space="preserve"> </w:t>
      </w:r>
      <w:r>
        <w:rPr>
          <w:sz w:val="24"/>
        </w:rPr>
        <w:t>разные</w:t>
      </w:r>
      <w:r>
        <w:rPr>
          <w:spacing w:val="36"/>
          <w:sz w:val="24"/>
        </w:rPr>
        <w:t xml:space="preserve"> </w:t>
      </w:r>
      <w:r>
        <w:rPr>
          <w:sz w:val="24"/>
        </w:rPr>
        <w:t>средства</w:t>
      </w:r>
      <w:r>
        <w:rPr>
          <w:spacing w:val="36"/>
          <w:sz w:val="24"/>
        </w:rPr>
        <w:t xml:space="preserve"> </w:t>
      </w:r>
      <w:r>
        <w:rPr>
          <w:sz w:val="24"/>
        </w:rPr>
        <w:t>для</w:t>
      </w:r>
      <w:r>
        <w:rPr>
          <w:spacing w:val="38"/>
          <w:sz w:val="24"/>
        </w:rPr>
        <w:t xml:space="preserve"> </w:t>
      </w:r>
      <w:r>
        <w:rPr>
          <w:sz w:val="24"/>
        </w:rPr>
        <w:t>получения</w:t>
      </w:r>
      <w:r>
        <w:rPr>
          <w:spacing w:val="39"/>
          <w:sz w:val="24"/>
        </w:rPr>
        <w:t xml:space="preserve"> </w:t>
      </w:r>
      <w:r>
        <w:rPr>
          <w:sz w:val="24"/>
        </w:rPr>
        <w:t>информации</w:t>
      </w:r>
      <w:r>
        <w:rPr>
          <w:spacing w:val="38"/>
          <w:sz w:val="24"/>
        </w:rPr>
        <w:t xml:space="preserve"> </w:t>
      </w:r>
      <w:r>
        <w:rPr>
          <w:sz w:val="24"/>
        </w:rPr>
        <w:t>в</w:t>
      </w:r>
      <w:r>
        <w:rPr>
          <w:spacing w:val="37"/>
          <w:sz w:val="24"/>
        </w:rPr>
        <w:t xml:space="preserve"> </w:t>
      </w:r>
      <w:r>
        <w:rPr>
          <w:sz w:val="24"/>
        </w:rPr>
        <w:t>соответствии</w:t>
      </w:r>
      <w:r>
        <w:rPr>
          <w:spacing w:val="38"/>
          <w:sz w:val="24"/>
        </w:rPr>
        <w:t xml:space="preserve"> </w:t>
      </w:r>
      <w:r>
        <w:rPr>
          <w:sz w:val="24"/>
        </w:rPr>
        <w:t>с</w:t>
      </w:r>
      <w:r>
        <w:rPr>
          <w:spacing w:val="37"/>
          <w:sz w:val="24"/>
        </w:rPr>
        <w:t xml:space="preserve"> </w:t>
      </w:r>
      <w:r>
        <w:rPr>
          <w:sz w:val="24"/>
        </w:rPr>
        <w:t>поставленной</w:t>
      </w:r>
      <w:r>
        <w:rPr>
          <w:spacing w:val="-57"/>
          <w:sz w:val="24"/>
        </w:rPr>
        <w:t xml:space="preserve"> </w:t>
      </w:r>
      <w:r>
        <w:rPr>
          <w:sz w:val="24"/>
        </w:rPr>
        <w:t>учебной</w:t>
      </w:r>
      <w:r>
        <w:rPr>
          <w:spacing w:val="-1"/>
          <w:sz w:val="24"/>
        </w:rPr>
        <w:t xml:space="preserve"> </w:t>
      </w:r>
      <w:r>
        <w:rPr>
          <w:sz w:val="24"/>
        </w:rPr>
        <w:t>задачей (текстовую, графическую, видео);</w:t>
      </w:r>
    </w:p>
    <w:p w:rsidR="00A47C3D" w:rsidRDefault="007253DD" w:rsidP="00353F4F">
      <w:pPr>
        <w:pStyle w:val="a5"/>
        <w:numPr>
          <w:ilvl w:val="0"/>
          <w:numId w:val="38"/>
        </w:numPr>
        <w:tabs>
          <w:tab w:val="left" w:pos="1114"/>
          <w:tab w:val="left" w:pos="1115"/>
        </w:tabs>
        <w:ind w:right="264" w:hanging="228"/>
        <w:jc w:val="left"/>
        <w:rPr>
          <w:sz w:val="24"/>
        </w:rPr>
      </w:pPr>
      <w:r>
        <w:rPr>
          <w:sz w:val="24"/>
        </w:rPr>
        <w:t>находить</w:t>
      </w:r>
      <w:r>
        <w:rPr>
          <w:spacing w:val="18"/>
          <w:sz w:val="24"/>
        </w:rPr>
        <w:t xml:space="preserve"> </w:t>
      </w:r>
      <w:r>
        <w:rPr>
          <w:sz w:val="24"/>
        </w:rPr>
        <w:t>дополнительную</w:t>
      </w:r>
      <w:r>
        <w:rPr>
          <w:spacing w:val="20"/>
          <w:sz w:val="24"/>
        </w:rPr>
        <w:t xml:space="preserve"> </w:t>
      </w:r>
      <w:r>
        <w:rPr>
          <w:sz w:val="24"/>
        </w:rPr>
        <w:t>информацию</w:t>
      </w:r>
      <w:r>
        <w:rPr>
          <w:spacing w:val="18"/>
          <w:sz w:val="24"/>
        </w:rPr>
        <w:t xml:space="preserve"> </w:t>
      </w:r>
      <w:r>
        <w:rPr>
          <w:sz w:val="24"/>
        </w:rPr>
        <w:t>к</w:t>
      </w:r>
      <w:r>
        <w:rPr>
          <w:spacing w:val="19"/>
          <w:sz w:val="24"/>
        </w:rPr>
        <w:t xml:space="preserve"> </w:t>
      </w:r>
      <w:r>
        <w:rPr>
          <w:sz w:val="24"/>
        </w:rPr>
        <w:t>основному</w:t>
      </w:r>
      <w:r>
        <w:rPr>
          <w:spacing w:val="17"/>
          <w:sz w:val="24"/>
        </w:rPr>
        <w:t xml:space="preserve"> </w:t>
      </w:r>
      <w:r>
        <w:rPr>
          <w:sz w:val="24"/>
        </w:rPr>
        <w:t>учебному</w:t>
      </w:r>
      <w:r>
        <w:rPr>
          <w:spacing w:val="13"/>
          <w:sz w:val="24"/>
        </w:rPr>
        <w:t xml:space="preserve"> </w:t>
      </w:r>
      <w:r>
        <w:rPr>
          <w:sz w:val="24"/>
        </w:rPr>
        <w:t>материалу</w:t>
      </w:r>
      <w:r>
        <w:rPr>
          <w:spacing w:val="13"/>
          <w:sz w:val="24"/>
        </w:rPr>
        <w:t xml:space="preserve"> </w:t>
      </w:r>
      <w:r>
        <w:rPr>
          <w:sz w:val="24"/>
        </w:rPr>
        <w:t>в</w:t>
      </w:r>
      <w:r>
        <w:rPr>
          <w:spacing w:val="20"/>
          <w:sz w:val="24"/>
        </w:rPr>
        <w:t xml:space="preserve"> </w:t>
      </w:r>
      <w:r>
        <w:rPr>
          <w:sz w:val="24"/>
        </w:rPr>
        <w:t>разных</w:t>
      </w:r>
      <w:r>
        <w:rPr>
          <w:spacing w:val="19"/>
          <w:sz w:val="24"/>
        </w:rPr>
        <w:t xml:space="preserve"> </w:t>
      </w:r>
      <w:r>
        <w:rPr>
          <w:sz w:val="24"/>
        </w:rPr>
        <w:t>инфор-</w:t>
      </w:r>
      <w:r>
        <w:rPr>
          <w:spacing w:val="-57"/>
          <w:sz w:val="24"/>
        </w:rPr>
        <w:t xml:space="preserve"> </w:t>
      </w:r>
      <w:r>
        <w:rPr>
          <w:sz w:val="24"/>
        </w:rPr>
        <w:t>мационных</w:t>
      </w:r>
      <w:r>
        <w:rPr>
          <w:spacing w:val="-2"/>
          <w:sz w:val="24"/>
        </w:rPr>
        <w:t xml:space="preserve"> </w:t>
      </w:r>
      <w:r>
        <w:rPr>
          <w:sz w:val="24"/>
        </w:rPr>
        <w:t>источниках,</w:t>
      </w:r>
      <w:r>
        <w:rPr>
          <w:spacing w:val="-1"/>
          <w:sz w:val="24"/>
        </w:rPr>
        <w:t xml:space="preserve"> </w:t>
      </w:r>
      <w:r>
        <w:rPr>
          <w:sz w:val="24"/>
        </w:rPr>
        <w:t>в том</w:t>
      </w:r>
      <w:r>
        <w:rPr>
          <w:spacing w:val="-1"/>
          <w:sz w:val="24"/>
        </w:rPr>
        <w:t xml:space="preserve"> </w:t>
      </w:r>
      <w:r>
        <w:rPr>
          <w:sz w:val="24"/>
        </w:rPr>
        <w:t>числе</w:t>
      </w:r>
      <w:r>
        <w:rPr>
          <w:spacing w:val="-2"/>
          <w:sz w:val="24"/>
        </w:rPr>
        <w:t xml:space="preserve"> </w:t>
      </w:r>
      <w:r>
        <w:rPr>
          <w:sz w:val="24"/>
        </w:rPr>
        <w:t>в</w:t>
      </w:r>
      <w:r>
        <w:rPr>
          <w:spacing w:val="-2"/>
          <w:sz w:val="24"/>
        </w:rPr>
        <w:t xml:space="preserve"> </w:t>
      </w:r>
      <w:r>
        <w:rPr>
          <w:sz w:val="24"/>
        </w:rPr>
        <w:t>Интернете</w:t>
      </w:r>
      <w:r>
        <w:rPr>
          <w:spacing w:val="-1"/>
          <w:sz w:val="24"/>
        </w:rPr>
        <w:t xml:space="preserve"> </w:t>
      </w:r>
      <w:r>
        <w:rPr>
          <w:sz w:val="24"/>
        </w:rPr>
        <w:t>(в</w:t>
      </w:r>
      <w:r>
        <w:rPr>
          <w:spacing w:val="3"/>
          <w:sz w:val="24"/>
        </w:rPr>
        <w:t xml:space="preserve"> </w:t>
      </w:r>
      <w:r>
        <w:rPr>
          <w:sz w:val="24"/>
        </w:rPr>
        <w:t>условиях</w:t>
      </w:r>
      <w:r>
        <w:rPr>
          <w:spacing w:val="1"/>
          <w:sz w:val="24"/>
        </w:rPr>
        <w:t xml:space="preserve"> </w:t>
      </w:r>
      <w:r>
        <w:rPr>
          <w:sz w:val="24"/>
        </w:rPr>
        <w:t>контролируемого</w:t>
      </w:r>
    </w:p>
    <w:p w:rsidR="00A47C3D" w:rsidRDefault="007253DD">
      <w:pPr>
        <w:pStyle w:val="a3"/>
        <w:ind w:left="622" w:firstLine="0"/>
        <w:jc w:val="left"/>
      </w:pPr>
      <w:r>
        <w:t>входа);</w:t>
      </w:r>
    </w:p>
    <w:p w:rsidR="00A47C3D" w:rsidRDefault="007253DD" w:rsidP="00353F4F">
      <w:pPr>
        <w:pStyle w:val="a5"/>
        <w:numPr>
          <w:ilvl w:val="0"/>
          <w:numId w:val="38"/>
        </w:numPr>
        <w:tabs>
          <w:tab w:val="left" w:pos="1114"/>
          <w:tab w:val="left" w:pos="1115"/>
        </w:tabs>
        <w:ind w:right="276" w:hanging="228"/>
        <w:jc w:val="left"/>
        <w:rPr>
          <w:sz w:val="24"/>
        </w:rPr>
      </w:pPr>
      <w:r>
        <w:rPr>
          <w:sz w:val="24"/>
        </w:rPr>
        <w:t>анализировать,</w:t>
      </w:r>
      <w:r>
        <w:rPr>
          <w:spacing w:val="14"/>
          <w:sz w:val="24"/>
        </w:rPr>
        <w:t xml:space="preserve"> </w:t>
      </w:r>
      <w:r>
        <w:rPr>
          <w:sz w:val="24"/>
        </w:rPr>
        <w:t>сравнивать</w:t>
      </w:r>
      <w:r>
        <w:rPr>
          <w:spacing w:val="15"/>
          <w:sz w:val="24"/>
        </w:rPr>
        <w:t xml:space="preserve"> </w:t>
      </w:r>
      <w:r>
        <w:rPr>
          <w:sz w:val="24"/>
        </w:rPr>
        <w:t>информацию,</w:t>
      </w:r>
      <w:r>
        <w:rPr>
          <w:spacing w:val="12"/>
          <w:sz w:val="24"/>
        </w:rPr>
        <w:t xml:space="preserve"> </w:t>
      </w:r>
      <w:r>
        <w:rPr>
          <w:sz w:val="24"/>
        </w:rPr>
        <w:t>представленную</w:t>
      </w:r>
      <w:r>
        <w:rPr>
          <w:spacing w:val="15"/>
          <w:sz w:val="24"/>
        </w:rPr>
        <w:t xml:space="preserve"> </w:t>
      </w:r>
      <w:r>
        <w:rPr>
          <w:sz w:val="24"/>
        </w:rPr>
        <w:t>в</w:t>
      </w:r>
      <w:r>
        <w:rPr>
          <w:spacing w:val="14"/>
          <w:sz w:val="24"/>
        </w:rPr>
        <w:t xml:space="preserve"> </w:t>
      </w:r>
      <w:r>
        <w:rPr>
          <w:sz w:val="24"/>
        </w:rPr>
        <w:t>разных</w:t>
      </w:r>
      <w:r>
        <w:rPr>
          <w:spacing w:val="16"/>
          <w:sz w:val="24"/>
        </w:rPr>
        <w:t xml:space="preserve"> </w:t>
      </w:r>
      <w:r>
        <w:rPr>
          <w:sz w:val="24"/>
        </w:rPr>
        <w:t>источниках,</w:t>
      </w:r>
      <w:r>
        <w:rPr>
          <w:spacing w:val="14"/>
          <w:sz w:val="24"/>
        </w:rPr>
        <w:t xml:space="preserve"> </w:t>
      </w:r>
      <w:r>
        <w:rPr>
          <w:sz w:val="24"/>
        </w:rPr>
        <w:t>с</w:t>
      </w:r>
      <w:r>
        <w:rPr>
          <w:spacing w:val="14"/>
          <w:sz w:val="24"/>
        </w:rPr>
        <w:t xml:space="preserve"> </w:t>
      </w:r>
      <w:r>
        <w:rPr>
          <w:sz w:val="24"/>
        </w:rPr>
        <w:t>помощью</w:t>
      </w:r>
      <w:r>
        <w:rPr>
          <w:spacing w:val="-57"/>
          <w:sz w:val="24"/>
        </w:rPr>
        <w:t xml:space="preserve"> </w:t>
      </w:r>
      <w:r>
        <w:rPr>
          <w:sz w:val="24"/>
        </w:rPr>
        <w:t>учителя,</w:t>
      </w:r>
      <w:r>
        <w:rPr>
          <w:spacing w:val="-2"/>
          <w:sz w:val="24"/>
        </w:rPr>
        <w:t xml:space="preserve"> </w:t>
      </w:r>
      <w:r>
        <w:rPr>
          <w:sz w:val="24"/>
        </w:rPr>
        <w:t>оценивать еѐ</w:t>
      </w:r>
      <w:r>
        <w:rPr>
          <w:spacing w:val="-1"/>
          <w:sz w:val="24"/>
        </w:rPr>
        <w:t xml:space="preserve"> </w:t>
      </w:r>
      <w:r>
        <w:rPr>
          <w:sz w:val="24"/>
        </w:rPr>
        <w:t>объективность</w:t>
      </w:r>
      <w:r>
        <w:rPr>
          <w:spacing w:val="-1"/>
          <w:sz w:val="24"/>
        </w:rPr>
        <w:t xml:space="preserve"> </w:t>
      </w:r>
      <w:r>
        <w:rPr>
          <w:sz w:val="24"/>
        </w:rPr>
        <w:t>и</w:t>
      </w:r>
      <w:r>
        <w:rPr>
          <w:spacing w:val="-2"/>
          <w:sz w:val="24"/>
        </w:rPr>
        <w:t xml:space="preserve"> </w:t>
      </w:r>
      <w:r>
        <w:rPr>
          <w:sz w:val="24"/>
        </w:rPr>
        <w:t>правильность.</w:t>
      </w:r>
    </w:p>
    <w:p w:rsidR="00A47C3D" w:rsidRDefault="00A47C3D">
      <w:pPr>
        <w:pStyle w:val="a3"/>
        <w:spacing w:before="1"/>
        <w:ind w:left="0" w:firstLine="0"/>
        <w:jc w:val="left"/>
        <w:rPr>
          <w:sz w:val="21"/>
        </w:rPr>
      </w:pPr>
    </w:p>
    <w:p w:rsidR="00A47C3D" w:rsidRDefault="007253DD">
      <w:pPr>
        <w:pStyle w:val="2"/>
        <w:spacing w:before="1" w:line="274" w:lineRule="exact"/>
        <w:jc w:val="both"/>
      </w:pPr>
      <w:r>
        <w:t>Коммуникативные</w:t>
      </w:r>
      <w:r>
        <w:rPr>
          <w:spacing w:val="-5"/>
        </w:rPr>
        <w:t xml:space="preserve"> </w:t>
      </w:r>
      <w:r>
        <w:t>УУД:</w:t>
      </w:r>
    </w:p>
    <w:p w:rsidR="00A47C3D" w:rsidRDefault="007253DD" w:rsidP="00353F4F">
      <w:pPr>
        <w:pStyle w:val="a5"/>
        <w:numPr>
          <w:ilvl w:val="0"/>
          <w:numId w:val="38"/>
        </w:numPr>
        <w:tabs>
          <w:tab w:val="left" w:pos="1115"/>
        </w:tabs>
        <w:ind w:right="272" w:hanging="228"/>
        <w:rPr>
          <w:sz w:val="24"/>
        </w:rPr>
      </w:pPr>
      <w:r>
        <w:rPr>
          <w:sz w:val="24"/>
        </w:rPr>
        <w:t>использовать смысловое чтение для выделения главной мысли религиозных притч, сказаний,</w:t>
      </w:r>
      <w:r>
        <w:rPr>
          <w:spacing w:val="-57"/>
          <w:sz w:val="24"/>
        </w:rPr>
        <w:t xml:space="preserve"> </w:t>
      </w:r>
      <w:r>
        <w:rPr>
          <w:sz w:val="24"/>
        </w:rPr>
        <w:t>произведений фольклора и художественной литературы, анализа и оценки жизненных ситуаций,</w:t>
      </w:r>
      <w:r>
        <w:rPr>
          <w:spacing w:val="1"/>
          <w:sz w:val="24"/>
        </w:rPr>
        <w:t xml:space="preserve"> </w:t>
      </w:r>
      <w:r>
        <w:rPr>
          <w:sz w:val="24"/>
        </w:rPr>
        <w:t>раскрывающих</w:t>
      </w:r>
      <w:r>
        <w:rPr>
          <w:spacing w:val="1"/>
          <w:sz w:val="24"/>
        </w:rPr>
        <w:t xml:space="preserve"> </w:t>
      </w:r>
      <w:r>
        <w:rPr>
          <w:sz w:val="24"/>
        </w:rPr>
        <w:t>проблемы нравственности,</w:t>
      </w:r>
      <w:r>
        <w:rPr>
          <w:spacing w:val="-1"/>
          <w:sz w:val="24"/>
        </w:rPr>
        <w:t xml:space="preserve"> </w:t>
      </w:r>
      <w:r>
        <w:rPr>
          <w:sz w:val="24"/>
        </w:rPr>
        <w:t>этики, речевого</w:t>
      </w:r>
      <w:r>
        <w:rPr>
          <w:spacing w:val="-2"/>
          <w:sz w:val="24"/>
        </w:rPr>
        <w:t xml:space="preserve"> </w:t>
      </w:r>
      <w:r>
        <w:rPr>
          <w:sz w:val="24"/>
        </w:rPr>
        <w:t>этикета;</w:t>
      </w:r>
    </w:p>
    <w:p w:rsidR="00A47C3D" w:rsidRDefault="007253DD" w:rsidP="00353F4F">
      <w:pPr>
        <w:pStyle w:val="a5"/>
        <w:numPr>
          <w:ilvl w:val="0"/>
          <w:numId w:val="38"/>
        </w:numPr>
        <w:tabs>
          <w:tab w:val="left" w:pos="1115"/>
        </w:tabs>
        <w:ind w:right="261" w:hanging="228"/>
        <w:rPr>
          <w:sz w:val="24"/>
        </w:rPr>
      </w:pPr>
      <w:r>
        <w:rPr>
          <w:sz w:val="24"/>
        </w:rPr>
        <w:t>соблюдать правила ведения диалога и дискуссии; корректно задавать вопросы и высказывать</w:t>
      </w:r>
      <w:r>
        <w:rPr>
          <w:spacing w:val="-57"/>
          <w:sz w:val="24"/>
        </w:rPr>
        <w:t xml:space="preserve"> </w:t>
      </w:r>
      <w:r>
        <w:rPr>
          <w:sz w:val="24"/>
        </w:rPr>
        <w:t>своѐ мнение; проявлять уважительное отношение к собеседнику с учѐтом особенностей участни-</w:t>
      </w:r>
      <w:r>
        <w:rPr>
          <w:spacing w:val="1"/>
          <w:sz w:val="24"/>
        </w:rPr>
        <w:t xml:space="preserve"> </w:t>
      </w:r>
      <w:r>
        <w:rPr>
          <w:sz w:val="24"/>
        </w:rPr>
        <w:t>ков</w:t>
      </w:r>
      <w:r>
        <w:rPr>
          <w:spacing w:val="-1"/>
          <w:sz w:val="24"/>
        </w:rPr>
        <w:t xml:space="preserve"> </w:t>
      </w:r>
      <w:r>
        <w:rPr>
          <w:sz w:val="24"/>
        </w:rPr>
        <w:t>общения;</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0"/>
          <w:numId w:val="38"/>
        </w:numPr>
        <w:tabs>
          <w:tab w:val="left" w:pos="1115"/>
        </w:tabs>
        <w:spacing w:before="68"/>
        <w:ind w:right="270" w:hanging="228"/>
        <w:rPr>
          <w:sz w:val="24"/>
        </w:rPr>
      </w:pPr>
      <w:r>
        <w:rPr>
          <w:sz w:val="24"/>
        </w:rPr>
        <w:lastRenderedPageBreak/>
        <w:t>создавать</w:t>
      </w:r>
      <w:r>
        <w:rPr>
          <w:spacing w:val="1"/>
          <w:sz w:val="24"/>
        </w:rPr>
        <w:t xml:space="preserve"> </w:t>
      </w:r>
      <w:r>
        <w:rPr>
          <w:sz w:val="24"/>
        </w:rPr>
        <w:t>небольшие</w:t>
      </w:r>
      <w:r>
        <w:rPr>
          <w:spacing w:val="1"/>
          <w:sz w:val="24"/>
        </w:rPr>
        <w:t xml:space="preserve"> </w:t>
      </w:r>
      <w:r>
        <w:rPr>
          <w:sz w:val="24"/>
        </w:rPr>
        <w:t>тексты-описания,</w:t>
      </w:r>
      <w:r>
        <w:rPr>
          <w:spacing w:val="1"/>
          <w:sz w:val="24"/>
        </w:rPr>
        <w:t xml:space="preserve"> </w:t>
      </w:r>
      <w:r>
        <w:rPr>
          <w:sz w:val="24"/>
        </w:rPr>
        <w:t>тексты-рассуждения</w:t>
      </w:r>
      <w:r>
        <w:rPr>
          <w:spacing w:val="1"/>
          <w:sz w:val="24"/>
        </w:rPr>
        <w:t xml:space="preserve"> </w:t>
      </w:r>
      <w:r>
        <w:rPr>
          <w:sz w:val="24"/>
        </w:rPr>
        <w:t>для</w:t>
      </w:r>
      <w:r>
        <w:rPr>
          <w:spacing w:val="1"/>
          <w:sz w:val="24"/>
        </w:rPr>
        <w:t xml:space="preserve"> </w:t>
      </w:r>
      <w:r>
        <w:rPr>
          <w:sz w:val="24"/>
        </w:rPr>
        <w:t>воссоздания,</w:t>
      </w:r>
      <w:r>
        <w:rPr>
          <w:spacing w:val="1"/>
          <w:sz w:val="24"/>
        </w:rPr>
        <w:t xml:space="preserve"> </w:t>
      </w:r>
      <w:r>
        <w:rPr>
          <w:sz w:val="24"/>
        </w:rPr>
        <w:t>анализа</w:t>
      </w:r>
      <w:r>
        <w:rPr>
          <w:spacing w:val="1"/>
          <w:sz w:val="24"/>
        </w:rPr>
        <w:t xml:space="preserve"> </w:t>
      </w:r>
      <w:r>
        <w:rPr>
          <w:sz w:val="24"/>
        </w:rPr>
        <w:t>и</w:t>
      </w:r>
      <w:r>
        <w:rPr>
          <w:spacing w:val="1"/>
          <w:sz w:val="24"/>
        </w:rPr>
        <w:t xml:space="preserve"> </w:t>
      </w:r>
      <w:r>
        <w:rPr>
          <w:sz w:val="24"/>
        </w:rPr>
        <w:t>оценки</w:t>
      </w:r>
      <w:r>
        <w:rPr>
          <w:spacing w:val="-5"/>
          <w:sz w:val="24"/>
        </w:rPr>
        <w:t xml:space="preserve"> </w:t>
      </w:r>
      <w:r>
        <w:rPr>
          <w:sz w:val="24"/>
        </w:rPr>
        <w:t>нравственно-этических</w:t>
      </w:r>
      <w:r>
        <w:rPr>
          <w:spacing w:val="-4"/>
          <w:sz w:val="24"/>
        </w:rPr>
        <w:t xml:space="preserve"> </w:t>
      </w:r>
      <w:r>
        <w:rPr>
          <w:sz w:val="24"/>
        </w:rPr>
        <w:t>идей,</w:t>
      </w:r>
      <w:r>
        <w:rPr>
          <w:spacing w:val="-3"/>
          <w:sz w:val="24"/>
        </w:rPr>
        <w:t xml:space="preserve"> </w:t>
      </w:r>
      <w:r>
        <w:rPr>
          <w:sz w:val="24"/>
        </w:rPr>
        <w:t>представленных</w:t>
      </w:r>
      <w:r>
        <w:rPr>
          <w:spacing w:val="-2"/>
          <w:sz w:val="24"/>
        </w:rPr>
        <w:t xml:space="preserve"> </w:t>
      </w:r>
      <w:r>
        <w:rPr>
          <w:sz w:val="24"/>
        </w:rPr>
        <w:t>в</w:t>
      </w:r>
      <w:r>
        <w:rPr>
          <w:spacing w:val="-4"/>
          <w:sz w:val="24"/>
        </w:rPr>
        <w:t xml:space="preserve"> </w:t>
      </w:r>
      <w:r>
        <w:rPr>
          <w:sz w:val="24"/>
        </w:rPr>
        <w:t>религиозных</w:t>
      </w:r>
      <w:r>
        <w:rPr>
          <w:spacing w:val="-4"/>
          <w:sz w:val="24"/>
        </w:rPr>
        <w:t xml:space="preserve"> </w:t>
      </w:r>
      <w:r>
        <w:rPr>
          <w:sz w:val="24"/>
        </w:rPr>
        <w:t>учениях</w:t>
      </w:r>
      <w:r>
        <w:rPr>
          <w:spacing w:val="-1"/>
          <w:sz w:val="24"/>
        </w:rPr>
        <w:t xml:space="preserve"> </w:t>
      </w:r>
      <w:r>
        <w:rPr>
          <w:sz w:val="24"/>
        </w:rPr>
        <w:t>и</w:t>
      </w:r>
      <w:r>
        <w:rPr>
          <w:spacing w:val="-3"/>
          <w:sz w:val="24"/>
        </w:rPr>
        <w:t xml:space="preserve"> </w:t>
      </w:r>
      <w:r>
        <w:rPr>
          <w:sz w:val="24"/>
        </w:rPr>
        <w:t>светской</w:t>
      </w:r>
      <w:r>
        <w:rPr>
          <w:spacing w:val="-3"/>
          <w:sz w:val="24"/>
        </w:rPr>
        <w:t xml:space="preserve"> </w:t>
      </w:r>
      <w:r>
        <w:rPr>
          <w:sz w:val="24"/>
        </w:rPr>
        <w:t>этике.</w:t>
      </w:r>
    </w:p>
    <w:p w:rsidR="00A47C3D" w:rsidRDefault="00A47C3D">
      <w:pPr>
        <w:pStyle w:val="a3"/>
        <w:spacing w:before="3"/>
        <w:ind w:left="0" w:firstLine="0"/>
        <w:jc w:val="left"/>
        <w:rPr>
          <w:sz w:val="21"/>
        </w:rPr>
      </w:pPr>
    </w:p>
    <w:p w:rsidR="00A47C3D" w:rsidRDefault="007253DD">
      <w:pPr>
        <w:pStyle w:val="2"/>
        <w:spacing w:line="274" w:lineRule="exact"/>
        <w:jc w:val="both"/>
      </w:pPr>
      <w:r>
        <w:t>Регулятивные</w:t>
      </w:r>
      <w:r>
        <w:rPr>
          <w:spacing w:val="-4"/>
        </w:rPr>
        <w:t xml:space="preserve"> </w:t>
      </w:r>
      <w:r>
        <w:t>УУД:</w:t>
      </w:r>
    </w:p>
    <w:p w:rsidR="00A47C3D" w:rsidRDefault="007253DD" w:rsidP="00353F4F">
      <w:pPr>
        <w:pStyle w:val="a5"/>
        <w:numPr>
          <w:ilvl w:val="0"/>
          <w:numId w:val="38"/>
        </w:numPr>
        <w:tabs>
          <w:tab w:val="left" w:pos="1115"/>
        </w:tabs>
        <w:ind w:right="267" w:hanging="228"/>
        <w:rPr>
          <w:sz w:val="24"/>
        </w:rPr>
      </w:pPr>
      <w:r>
        <w:rPr>
          <w:sz w:val="24"/>
        </w:rPr>
        <w:t>проявлять самостоятельность, инициативность, организованность в осуществлении учебной</w:t>
      </w:r>
      <w:r>
        <w:rPr>
          <w:spacing w:val="1"/>
          <w:sz w:val="24"/>
        </w:rPr>
        <w:t xml:space="preserve"> </w:t>
      </w:r>
      <w:r>
        <w:rPr>
          <w:sz w:val="24"/>
        </w:rPr>
        <w:t>деятельности и в конкретных жизненных ситуациях; контролировать состояние своего здоровья и</w:t>
      </w:r>
      <w:r>
        <w:rPr>
          <w:spacing w:val="-57"/>
          <w:sz w:val="24"/>
        </w:rPr>
        <w:t xml:space="preserve"> </w:t>
      </w:r>
      <w:r>
        <w:rPr>
          <w:sz w:val="24"/>
        </w:rPr>
        <w:t>эмоционального благополучия, предвидеть опасные для здоровья и жизни ситуации и способы их</w:t>
      </w:r>
      <w:r>
        <w:rPr>
          <w:spacing w:val="-57"/>
          <w:sz w:val="24"/>
        </w:rPr>
        <w:t xml:space="preserve"> </w:t>
      </w:r>
      <w:r>
        <w:rPr>
          <w:sz w:val="24"/>
        </w:rPr>
        <w:t>предупреждения;</w:t>
      </w:r>
    </w:p>
    <w:p w:rsidR="00A47C3D" w:rsidRDefault="007253DD" w:rsidP="00353F4F">
      <w:pPr>
        <w:pStyle w:val="a5"/>
        <w:numPr>
          <w:ilvl w:val="0"/>
          <w:numId w:val="38"/>
        </w:numPr>
        <w:tabs>
          <w:tab w:val="left" w:pos="1115"/>
        </w:tabs>
        <w:ind w:right="266" w:hanging="228"/>
        <w:rPr>
          <w:sz w:val="24"/>
        </w:rPr>
      </w:pPr>
      <w:r>
        <w:rPr>
          <w:sz w:val="24"/>
        </w:rPr>
        <w:t>проявлять готовность изменять себя, оценивать свои поступки, ориентируясь на нравствен-</w:t>
      </w:r>
      <w:r>
        <w:rPr>
          <w:spacing w:val="1"/>
          <w:sz w:val="24"/>
        </w:rPr>
        <w:t xml:space="preserve"> </w:t>
      </w:r>
      <w:r>
        <w:rPr>
          <w:sz w:val="24"/>
        </w:rPr>
        <w:t>ные правила и нормы современного российского общества; проявлять способность к сознатель-</w:t>
      </w:r>
      <w:r>
        <w:rPr>
          <w:spacing w:val="1"/>
          <w:sz w:val="24"/>
        </w:rPr>
        <w:t xml:space="preserve"> </w:t>
      </w:r>
      <w:r>
        <w:rPr>
          <w:sz w:val="24"/>
        </w:rPr>
        <w:t>ному</w:t>
      </w:r>
      <w:r>
        <w:rPr>
          <w:spacing w:val="-6"/>
          <w:sz w:val="24"/>
        </w:rPr>
        <w:t xml:space="preserve"> </w:t>
      </w:r>
      <w:r>
        <w:rPr>
          <w:sz w:val="24"/>
        </w:rPr>
        <w:t>самоограничению в</w:t>
      </w:r>
      <w:r>
        <w:rPr>
          <w:spacing w:val="-1"/>
          <w:sz w:val="24"/>
        </w:rPr>
        <w:t xml:space="preserve"> </w:t>
      </w:r>
      <w:r>
        <w:rPr>
          <w:sz w:val="24"/>
        </w:rPr>
        <w:t>поведении;</w:t>
      </w:r>
    </w:p>
    <w:p w:rsidR="00A47C3D" w:rsidRDefault="007253DD" w:rsidP="00353F4F">
      <w:pPr>
        <w:pStyle w:val="a5"/>
        <w:numPr>
          <w:ilvl w:val="0"/>
          <w:numId w:val="38"/>
        </w:numPr>
        <w:tabs>
          <w:tab w:val="left" w:pos="1115"/>
        </w:tabs>
        <w:ind w:right="276" w:hanging="228"/>
        <w:rPr>
          <w:sz w:val="24"/>
        </w:rPr>
      </w:pPr>
      <w:r>
        <w:rPr>
          <w:sz w:val="24"/>
        </w:rPr>
        <w:t>анализировать ситуации, отражающие примеры положительного и негативного отношения к</w:t>
      </w:r>
      <w:r>
        <w:rPr>
          <w:spacing w:val="1"/>
          <w:sz w:val="24"/>
        </w:rPr>
        <w:t xml:space="preserve"> </w:t>
      </w:r>
      <w:r>
        <w:rPr>
          <w:sz w:val="24"/>
        </w:rPr>
        <w:t>окружающему</w:t>
      </w:r>
      <w:r>
        <w:rPr>
          <w:spacing w:val="-4"/>
          <w:sz w:val="24"/>
        </w:rPr>
        <w:t xml:space="preserve"> </w:t>
      </w:r>
      <w:r>
        <w:rPr>
          <w:sz w:val="24"/>
        </w:rPr>
        <w:t>миру</w:t>
      </w:r>
      <w:r>
        <w:rPr>
          <w:spacing w:val="-3"/>
          <w:sz w:val="24"/>
        </w:rPr>
        <w:t xml:space="preserve"> </w:t>
      </w:r>
      <w:r>
        <w:rPr>
          <w:sz w:val="24"/>
        </w:rPr>
        <w:t>(природе, людям,</w:t>
      </w:r>
      <w:r>
        <w:rPr>
          <w:spacing w:val="-1"/>
          <w:sz w:val="24"/>
        </w:rPr>
        <w:t xml:space="preserve"> </w:t>
      </w:r>
      <w:r>
        <w:rPr>
          <w:sz w:val="24"/>
        </w:rPr>
        <w:t>предметам</w:t>
      </w:r>
      <w:r>
        <w:rPr>
          <w:spacing w:val="-1"/>
          <w:sz w:val="24"/>
        </w:rPr>
        <w:t xml:space="preserve"> </w:t>
      </w:r>
      <w:r>
        <w:rPr>
          <w:sz w:val="24"/>
        </w:rPr>
        <w:t>трудовой</w:t>
      </w:r>
      <w:r>
        <w:rPr>
          <w:spacing w:val="-1"/>
          <w:sz w:val="24"/>
        </w:rPr>
        <w:t xml:space="preserve"> </w:t>
      </w:r>
      <w:r>
        <w:rPr>
          <w:sz w:val="24"/>
        </w:rPr>
        <w:t>деятельности);</w:t>
      </w:r>
    </w:p>
    <w:p w:rsidR="00A47C3D" w:rsidRDefault="007253DD" w:rsidP="00353F4F">
      <w:pPr>
        <w:pStyle w:val="a5"/>
        <w:numPr>
          <w:ilvl w:val="0"/>
          <w:numId w:val="38"/>
        </w:numPr>
        <w:tabs>
          <w:tab w:val="left" w:pos="1115"/>
        </w:tabs>
        <w:ind w:right="275" w:hanging="228"/>
        <w:rPr>
          <w:sz w:val="24"/>
        </w:rPr>
      </w:pPr>
      <w:r>
        <w:rPr>
          <w:sz w:val="24"/>
        </w:rPr>
        <w:t>выражать</w:t>
      </w:r>
      <w:r>
        <w:rPr>
          <w:spacing w:val="1"/>
          <w:sz w:val="24"/>
        </w:rPr>
        <w:t xml:space="preserve"> </w:t>
      </w:r>
      <w:r>
        <w:rPr>
          <w:sz w:val="24"/>
        </w:rPr>
        <w:t>своѐ</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анализируемым</w:t>
      </w:r>
      <w:r>
        <w:rPr>
          <w:spacing w:val="1"/>
          <w:sz w:val="24"/>
        </w:rPr>
        <w:t xml:space="preserve"> </w:t>
      </w:r>
      <w:r>
        <w:rPr>
          <w:sz w:val="24"/>
        </w:rPr>
        <w:t>событиям,</w:t>
      </w:r>
      <w:r>
        <w:rPr>
          <w:spacing w:val="1"/>
          <w:sz w:val="24"/>
        </w:rPr>
        <w:t xml:space="preserve"> </w:t>
      </w:r>
      <w:r>
        <w:rPr>
          <w:sz w:val="24"/>
        </w:rPr>
        <w:t>поступкам,</w:t>
      </w:r>
      <w:r>
        <w:rPr>
          <w:spacing w:val="1"/>
          <w:sz w:val="24"/>
        </w:rPr>
        <w:t xml:space="preserve"> </w:t>
      </w:r>
      <w:r>
        <w:rPr>
          <w:sz w:val="24"/>
        </w:rPr>
        <w:t>действиям:</w:t>
      </w:r>
      <w:r>
        <w:rPr>
          <w:spacing w:val="1"/>
          <w:sz w:val="24"/>
        </w:rPr>
        <w:t xml:space="preserve"> </w:t>
      </w:r>
      <w:r>
        <w:rPr>
          <w:sz w:val="24"/>
        </w:rPr>
        <w:t>одобрять</w:t>
      </w:r>
      <w:r>
        <w:rPr>
          <w:spacing w:val="1"/>
          <w:sz w:val="24"/>
        </w:rPr>
        <w:t xml:space="preserve"> </w:t>
      </w:r>
      <w:r>
        <w:rPr>
          <w:sz w:val="24"/>
        </w:rPr>
        <w:t>нравственные нормы поведения; осуждать проявление несправедливости, жадности, нечестности,</w:t>
      </w:r>
      <w:r>
        <w:rPr>
          <w:spacing w:val="-57"/>
          <w:sz w:val="24"/>
        </w:rPr>
        <w:t xml:space="preserve"> </w:t>
      </w:r>
      <w:r>
        <w:rPr>
          <w:sz w:val="24"/>
        </w:rPr>
        <w:t>зла;</w:t>
      </w:r>
    </w:p>
    <w:p w:rsidR="00A47C3D" w:rsidRDefault="007253DD" w:rsidP="00353F4F">
      <w:pPr>
        <w:pStyle w:val="a5"/>
        <w:numPr>
          <w:ilvl w:val="0"/>
          <w:numId w:val="38"/>
        </w:numPr>
        <w:tabs>
          <w:tab w:val="left" w:pos="1115"/>
        </w:tabs>
        <w:ind w:right="274" w:hanging="228"/>
        <w:rPr>
          <w:sz w:val="24"/>
        </w:rPr>
      </w:pPr>
      <w:r>
        <w:rPr>
          <w:sz w:val="24"/>
        </w:rPr>
        <w:t>проявлять</w:t>
      </w:r>
      <w:r>
        <w:rPr>
          <w:spacing w:val="-6"/>
          <w:sz w:val="24"/>
        </w:rPr>
        <w:t xml:space="preserve"> </w:t>
      </w:r>
      <w:r>
        <w:rPr>
          <w:sz w:val="24"/>
        </w:rPr>
        <w:t>высокий</w:t>
      </w:r>
      <w:r>
        <w:rPr>
          <w:spacing w:val="-4"/>
          <w:sz w:val="24"/>
        </w:rPr>
        <w:t xml:space="preserve"> </w:t>
      </w:r>
      <w:r>
        <w:rPr>
          <w:sz w:val="24"/>
        </w:rPr>
        <w:t>уровень</w:t>
      </w:r>
      <w:r>
        <w:rPr>
          <w:spacing w:val="-5"/>
          <w:sz w:val="24"/>
        </w:rPr>
        <w:t xml:space="preserve"> </w:t>
      </w:r>
      <w:r>
        <w:rPr>
          <w:sz w:val="24"/>
        </w:rPr>
        <w:t>познавательной</w:t>
      </w:r>
      <w:r>
        <w:rPr>
          <w:spacing w:val="-6"/>
          <w:sz w:val="24"/>
        </w:rPr>
        <w:t xml:space="preserve"> </w:t>
      </w:r>
      <w:r>
        <w:rPr>
          <w:sz w:val="24"/>
        </w:rPr>
        <w:t>мотивации,</w:t>
      </w:r>
      <w:r>
        <w:rPr>
          <w:spacing w:val="-6"/>
          <w:sz w:val="24"/>
        </w:rPr>
        <w:t xml:space="preserve"> </w:t>
      </w:r>
      <w:r>
        <w:rPr>
          <w:sz w:val="24"/>
        </w:rPr>
        <w:t>интерес</w:t>
      </w:r>
      <w:r>
        <w:rPr>
          <w:spacing w:val="-8"/>
          <w:sz w:val="24"/>
        </w:rPr>
        <w:t xml:space="preserve"> </w:t>
      </w:r>
      <w:r>
        <w:rPr>
          <w:sz w:val="24"/>
        </w:rPr>
        <w:t>к</w:t>
      </w:r>
      <w:r>
        <w:rPr>
          <w:spacing w:val="-5"/>
          <w:sz w:val="24"/>
        </w:rPr>
        <w:t xml:space="preserve"> </w:t>
      </w:r>
      <w:r>
        <w:rPr>
          <w:sz w:val="24"/>
        </w:rPr>
        <w:t>предмету,</w:t>
      </w:r>
      <w:r>
        <w:rPr>
          <w:spacing w:val="-7"/>
          <w:sz w:val="24"/>
        </w:rPr>
        <w:t xml:space="preserve"> </w:t>
      </w:r>
      <w:r>
        <w:rPr>
          <w:sz w:val="24"/>
        </w:rPr>
        <w:t>желание</w:t>
      </w:r>
      <w:r>
        <w:rPr>
          <w:spacing w:val="-7"/>
          <w:sz w:val="24"/>
        </w:rPr>
        <w:t xml:space="preserve"> </w:t>
      </w:r>
      <w:r>
        <w:rPr>
          <w:sz w:val="24"/>
        </w:rPr>
        <w:t>больше</w:t>
      </w:r>
      <w:r>
        <w:rPr>
          <w:spacing w:val="-58"/>
          <w:sz w:val="24"/>
        </w:rPr>
        <w:t xml:space="preserve"> </w:t>
      </w:r>
      <w:r>
        <w:rPr>
          <w:sz w:val="24"/>
        </w:rPr>
        <w:t>узнать</w:t>
      </w:r>
      <w:r>
        <w:rPr>
          <w:spacing w:val="-1"/>
          <w:sz w:val="24"/>
        </w:rPr>
        <w:t xml:space="preserve"> </w:t>
      </w:r>
      <w:r>
        <w:rPr>
          <w:sz w:val="24"/>
        </w:rPr>
        <w:t>о других</w:t>
      </w:r>
      <w:r>
        <w:rPr>
          <w:spacing w:val="1"/>
          <w:sz w:val="24"/>
        </w:rPr>
        <w:t xml:space="preserve"> </w:t>
      </w:r>
      <w:r>
        <w:rPr>
          <w:sz w:val="24"/>
        </w:rPr>
        <w:t>религиях</w:t>
      </w:r>
      <w:r>
        <w:rPr>
          <w:spacing w:val="2"/>
          <w:sz w:val="24"/>
        </w:rPr>
        <w:t xml:space="preserve"> </w:t>
      </w:r>
      <w:r>
        <w:rPr>
          <w:sz w:val="24"/>
        </w:rPr>
        <w:t>и</w:t>
      </w:r>
      <w:r>
        <w:rPr>
          <w:spacing w:val="-3"/>
          <w:sz w:val="24"/>
        </w:rPr>
        <w:t xml:space="preserve"> </w:t>
      </w:r>
      <w:r>
        <w:rPr>
          <w:sz w:val="24"/>
        </w:rPr>
        <w:t>правилах</w:t>
      </w:r>
      <w:r>
        <w:rPr>
          <w:spacing w:val="2"/>
          <w:sz w:val="24"/>
        </w:rPr>
        <w:t xml:space="preserve"> </w:t>
      </w:r>
      <w:r>
        <w:rPr>
          <w:sz w:val="24"/>
        </w:rPr>
        <w:t>светской</w:t>
      </w:r>
      <w:r>
        <w:rPr>
          <w:spacing w:val="-1"/>
          <w:sz w:val="24"/>
        </w:rPr>
        <w:t xml:space="preserve"> </w:t>
      </w:r>
      <w:r>
        <w:rPr>
          <w:sz w:val="24"/>
        </w:rPr>
        <w:t>этики и этикета.</w:t>
      </w:r>
    </w:p>
    <w:p w:rsidR="00A47C3D" w:rsidRDefault="00A47C3D">
      <w:pPr>
        <w:pStyle w:val="a3"/>
        <w:spacing w:before="2"/>
        <w:ind w:left="0" w:firstLine="0"/>
        <w:jc w:val="left"/>
        <w:rPr>
          <w:sz w:val="21"/>
        </w:rPr>
      </w:pPr>
    </w:p>
    <w:p w:rsidR="00A47C3D" w:rsidRDefault="007253DD">
      <w:pPr>
        <w:pStyle w:val="2"/>
        <w:spacing w:line="274" w:lineRule="exact"/>
        <w:jc w:val="both"/>
      </w:pPr>
      <w:r>
        <w:t>Совместная</w:t>
      </w:r>
      <w:r>
        <w:rPr>
          <w:spacing w:val="-4"/>
        </w:rPr>
        <w:t xml:space="preserve"> </w:t>
      </w:r>
      <w:r>
        <w:t>деятельность:</w:t>
      </w:r>
    </w:p>
    <w:p w:rsidR="00A47C3D" w:rsidRDefault="007253DD" w:rsidP="00353F4F">
      <w:pPr>
        <w:pStyle w:val="a5"/>
        <w:numPr>
          <w:ilvl w:val="0"/>
          <w:numId w:val="38"/>
        </w:numPr>
        <w:tabs>
          <w:tab w:val="left" w:pos="1115"/>
        </w:tabs>
        <w:ind w:right="266" w:hanging="228"/>
        <w:rPr>
          <w:sz w:val="24"/>
        </w:rPr>
      </w:pPr>
      <w:r>
        <w:rPr>
          <w:sz w:val="24"/>
        </w:rPr>
        <w:t>выбирать партнѐра не только по личным симпатиям, но и по деловым качествам, корректно</w:t>
      </w:r>
      <w:r>
        <w:rPr>
          <w:spacing w:val="1"/>
          <w:sz w:val="24"/>
        </w:rPr>
        <w:t xml:space="preserve"> </w:t>
      </w:r>
      <w:r>
        <w:rPr>
          <w:sz w:val="24"/>
        </w:rPr>
        <w:t>высказывать</w:t>
      </w:r>
      <w:r>
        <w:rPr>
          <w:spacing w:val="-8"/>
          <w:sz w:val="24"/>
        </w:rPr>
        <w:t xml:space="preserve"> </w:t>
      </w:r>
      <w:r>
        <w:rPr>
          <w:sz w:val="24"/>
        </w:rPr>
        <w:t>свои</w:t>
      </w:r>
      <w:r>
        <w:rPr>
          <w:spacing w:val="-8"/>
          <w:sz w:val="24"/>
        </w:rPr>
        <w:t xml:space="preserve"> </w:t>
      </w:r>
      <w:r>
        <w:rPr>
          <w:sz w:val="24"/>
        </w:rPr>
        <w:t>пожелания</w:t>
      </w:r>
      <w:r>
        <w:rPr>
          <w:spacing w:val="-8"/>
          <w:sz w:val="24"/>
        </w:rPr>
        <w:t xml:space="preserve"> </w:t>
      </w:r>
      <w:r>
        <w:rPr>
          <w:sz w:val="24"/>
        </w:rPr>
        <w:t>к</w:t>
      </w:r>
      <w:r>
        <w:rPr>
          <w:spacing w:val="-7"/>
          <w:sz w:val="24"/>
        </w:rPr>
        <w:t xml:space="preserve"> </w:t>
      </w:r>
      <w:r>
        <w:rPr>
          <w:sz w:val="24"/>
        </w:rPr>
        <w:t>работе,</w:t>
      </w:r>
      <w:r>
        <w:rPr>
          <w:spacing w:val="-8"/>
          <w:sz w:val="24"/>
        </w:rPr>
        <w:t xml:space="preserve"> </w:t>
      </w:r>
      <w:r>
        <w:rPr>
          <w:sz w:val="24"/>
        </w:rPr>
        <w:t>спокойно</w:t>
      </w:r>
      <w:r>
        <w:rPr>
          <w:spacing w:val="-8"/>
          <w:sz w:val="24"/>
        </w:rPr>
        <w:t xml:space="preserve"> </w:t>
      </w:r>
      <w:r>
        <w:rPr>
          <w:sz w:val="24"/>
        </w:rPr>
        <w:t>принимать</w:t>
      </w:r>
      <w:r>
        <w:rPr>
          <w:spacing w:val="-7"/>
          <w:sz w:val="24"/>
        </w:rPr>
        <w:t xml:space="preserve"> </w:t>
      </w:r>
      <w:r>
        <w:rPr>
          <w:sz w:val="24"/>
        </w:rPr>
        <w:t>замечания</w:t>
      </w:r>
      <w:r>
        <w:rPr>
          <w:spacing w:val="-8"/>
          <w:sz w:val="24"/>
        </w:rPr>
        <w:t xml:space="preserve"> </w:t>
      </w:r>
      <w:r>
        <w:rPr>
          <w:sz w:val="24"/>
        </w:rPr>
        <w:t>к</w:t>
      </w:r>
      <w:r>
        <w:rPr>
          <w:spacing w:val="-8"/>
          <w:sz w:val="24"/>
        </w:rPr>
        <w:t xml:space="preserve"> </w:t>
      </w:r>
      <w:r>
        <w:rPr>
          <w:sz w:val="24"/>
        </w:rPr>
        <w:t>своей</w:t>
      </w:r>
      <w:r>
        <w:rPr>
          <w:spacing w:val="-6"/>
          <w:sz w:val="24"/>
        </w:rPr>
        <w:t xml:space="preserve"> </w:t>
      </w:r>
      <w:r>
        <w:rPr>
          <w:sz w:val="24"/>
        </w:rPr>
        <w:t>работе, объективно</w:t>
      </w:r>
      <w:r>
        <w:rPr>
          <w:spacing w:val="-58"/>
          <w:sz w:val="24"/>
        </w:rPr>
        <w:t xml:space="preserve"> </w:t>
      </w:r>
      <w:r>
        <w:rPr>
          <w:sz w:val="24"/>
        </w:rPr>
        <w:t>их</w:t>
      </w:r>
      <w:r>
        <w:rPr>
          <w:spacing w:val="1"/>
          <w:sz w:val="24"/>
        </w:rPr>
        <w:t xml:space="preserve"> </w:t>
      </w:r>
      <w:r>
        <w:rPr>
          <w:sz w:val="24"/>
        </w:rPr>
        <w:t>оценивать;</w:t>
      </w:r>
    </w:p>
    <w:p w:rsidR="00A47C3D" w:rsidRDefault="007253DD" w:rsidP="00353F4F">
      <w:pPr>
        <w:pStyle w:val="a5"/>
        <w:numPr>
          <w:ilvl w:val="0"/>
          <w:numId w:val="38"/>
        </w:numPr>
        <w:tabs>
          <w:tab w:val="left" w:pos="1115"/>
        </w:tabs>
        <w:ind w:right="267" w:hanging="228"/>
        <w:rPr>
          <w:sz w:val="24"/>
        </w:rPr>
      </w:pPr>
      <w:r>
        <w:rPr>
          <w:sz w:val="24"/>
        </w:rPr>
        <w:t>владеть умениями совместной деятельности: подчиняться, договариваться, руководить; тер-</w:t>
      </w:r>
      <w:r>
        <w:rPr>
          <w:spacing w:val="1"/>
          <w:sz w:val="24"/>
        </w:rPr>
        <w:t xml:space="preserve"> </w:t>
      </w:r>
      <w:r>
        <w:rPr>
          <w:sz w:val="24"/>
        </w:rPr>
        <w:t>пеливо</w:t>
      </w:r>
      <w:r>
        <w:rPr>
          <w:spacing w:val="-2"/>
          <w:sz w:val="24"/>
        </w:rPr>
        <w:t xml:space="preserve"> </w:t>
      </w:r>
      <w:r>
        <w:rPr>
          <w:sz w:val="24"/>
        </w:rPr>
        <w:t>и спокойно разрешать</w:t>
      </w:r>
      <w:r>
        <w:rPr>
          <w:spacing w:val="-1"/>
          <w:sz w:val="24"/>
        </w:rPr>
        <w:t xml:space="preserve"> </w:t>
      </w:r>
      <w:r>
        <w:rPr>
          <w:sz w:val="24"/>
        </w:rPr>
        <w:t>возникающие</w:t>
      </w:r>
      <w:r>
        <w:rPr>
          <w:spacing w:val="-1"/>
          <w:sz w:val="24"/>
        </w:rPr>
        <w:t xml:space="preserve"> </w:t>
      </w:r>
      <w:r>
        <w:rPr>
          <w:sz w:val="24"/>
        </w:rPr>
        <w:t>конфликты;</w:t>
      </w:r>
    </w:p>
    <w:p w:rsidR="00A47C3D" w:rsidRDefault="007253DD" w:rsidP="00353F4F">
      <w:pPr>
        <w:pStyle w:val="a5"/>
        <w:numPr>
          <w:ilvl w:val="0"/>
          <w:numId w:val="38"/>
        </w:numPr>
        <w:tabs>
          <w:tab w:val="left" w:pos="1115"/>
        </w:tabs>
        <w:ind w:right="274" w:hanging="228"/>
        <w:rPr>
          <w:sz w:val="24"/>
        </w:rPr>
      </w:pPr>
      <w:r>
        <w:rPr>
          <w:sz w:val="24"/>
        </w:rPr>
        <w:t>готовить индивидуально, в парах, в группах сообщения по изученному и дополнительному</w:t>
      </w:r>
      <w:r>
        <w:rPr>
          <w:spacing w:val="1"/>
          <w:sz w:val="24"/>
        </w:rPr>
        <w:t xml:space="preserve"> </w:t>
      </w:r>
      <w:r>
        <w:rPr>
          <w:sz w:val="24"/>
        </w:rPr>
        <w:t>материалу</w:t>
      </w:r>
      <w:r>
        <w:rPr>
          <w:spacing w:val="-6"/>
          <w:sz w:val="24"/>
        </w:rPr>
        <w:t xml:space="preserve"> </w:t>
      </w:r>
      <w:r>
        <w:rPr>
          <w:sz w:val="24"/>
        </w:rPr>
        <w:t>с</w:t>
      </w:r>
      <w:r>
        <w:rPr>
          <w:spacing w:val="-1"/>
          <w:sz w:val="24"/>
        </w:rPr>
        <w:t xml:space="preserve"> </w:t>
      </w:r>
      <w:r>
        <w:rPr>
          <w:sz w:val="24"/>
        </w:rPr>
        <w:t>иллюстративным</w:t>
      </w:r>
      <w:r>
        <w:rPr>
          <w:spacing w:val="-2"/>
          <w:sz w:val="24"/>
        </w:rPr>
        <w:t xml:space="preserve"> </w:t>
      </w:r>
      <w:r>
        <w:rPr>
          <w:sz w:val="24"/>
        </w:rPr>
        <w:t>материалом</w:t>
      </w:r>
      <w:r>
        <w:rPr>
          <w:spacing w:val="-1"/>
          <w:sz w:val="24"/>
        </w:rPr>
        <w:t xml:space="preserve"> </w:t>
      </w:r>
      <w:r>
        <w:rPr>
          <w:sz w:val="24"/>
        </w:rPr>
        <w:t>и</w:t>
      </w:r>
      <w:r>
        <w:rPr>
          <w:spacing w:val="-1"/>
          <w:sz w:val="24"/>
        </w:rPr>
        <w:t xml:space="preserve"> </w:t>
      </w:r>
      <w:r>
        <w:rPr>
          <w:sz w:val="24"/>
        </w:rPr>
        <w:t>видеопрезентацией.</w:t>
      </w:r>
    </w:p>
    <w:p w:rsidR="00A47C3D" w:rsidRDefault="00A47C3D">
      <w:pPr>
        <w:pStyle w:val="a3"/>
        <w:spacing w:before="4"/>
        <w:ind w:left="0" w:firstLine="0"/>
        <w:jc w:val="left"/>
        <w:rPr>
          <w:sz w:val="37"/>
        </w:rPr>
      </w:pPr>
    </w:p>
    <w:p w:rsidR="00A47C3D" w:rsidRDefault="007253DD">
      <w:pPr>
        <w:pStyle w:val="2"/>
      </w:pPr>
      <w:r>
        <w:t>ПРЕДМЕТНЫЕ</w:t>
      </w:r>
      <w:r>
        <w:rPr>
          <w:spacing w:val="-2"/>
        </w:rPr>
        <w:t xml:space="preserve"> </w:t>
      </w:r>
      <w:r>
        <w:t>РЕЗУЛЬТАТЫ</w:t>
      </w:r>
    </w:p>
    <w:p w:rsidR="00A47C3D" w:rsidRDefault="00A47C3D">
      <w:pPr>
        <w:pStyle w:val="a3"/>
        <w:spacing w:before="8"/>
        <w:ind w:left="0" w:firstLine="0"/>
        <w:jc w:val="left"/>
        <w:rPr>
          <w:b/>
          <w:sz w:val="20"/>
        </w:rPr>
      </w:pPr>
    </w:p>
    <w:p w:rsidR="00A47C3D" w:rsidRDefault="007253DD">
      <w:pPr>
        <w:ind w:left="394"/>
        <w:rPr>
          <w:b/>
          <w:sz w:val="24"/>
        </w:rPr>
      </w:pPr>
      <w:r>
        <w:rPr>
          <w:b/>
          <w:sz w:val="24"/>
        </w:rPr>
        <w:t>Модуль</w:t>
      </w:r>
      <w:r>
        <w:rPr>
          <w:b/>
          <w:spacing w:val="-2"/>
          <w:sz w:val="24"/>
        </w:rPr>
        <w:t xml:space="preserve"> </w:t>
      </w:r>
      <w:r>
        <w:rPr>
          <w:b/>
          <w:sz w:val="24"/>
        </w:rPr>
        <w:t>«Основы</w:t>
      </w:r>
      <w:r>
        <w:rPr>
          <w:b/>
          <w:spacing w:val="-2"/>
          <w:sz w:val="24"/>
        </w:rPr>
        <w:t xml:space="preserve"> </w:t>
      </w:r>
      <w:r>
        <w:rPr>
          <w:b/>
          <w:sz w:val="24"/>
        </w:rPr>
        <w:t>православной культуры»</w:t>
      </w:r>
    </w:p>
    <w:p w:rsidR="00A47C3D" w:rsidRDefault="00A47C3D">
      <w:pPr>
        <w:pStyle w:val="a3"/>
        <w:spacing w:before="5"/>
        <w:ind w:left="0" w:firstLine="0"/>
        <w:jc w:val="left"/>
        <w:rPr>
          <w:b/>
          <w:sz w:val="20"/>
        </w:rPr>
      </w:pPr>
    </w:p>
    <w:p w:rsidR="00A47C3D" w:rsidRDefault="007253DD">
      <w:pPr>
        <w:pStyle w:val="a3"/>
        <w:spacing w:before="1"/>
        <w:ind w:left="394" w:right="270"/>
      </w:pPr>
      <w:r>
        <w:t>Предметные результаты обучения по модулю «Основы православной культуры» должны обес-</w:t>
      </w:r>
      <w:r>
        <w:rPr>
          <w:spacing w:val="1"/>
        </w:rPr>
        <w:t xml:space="preserve"> </w:t>
      </w:r>
      <w:r>
        <w:t>печивать</w:t>
      </w:r>
      <w:r>
        <w:rPr>
          <w:spacing w:val="-1"/>
        </w:rPr>
        <w:t xml:space="preserve"> </w:t>
      </w:r>
      <w:r>
        <w:t>следующие</w:t>
      </w:r>
      <w:r>
        <w:rPr>
          <w:spacing w:val="-1"/>
        </w:rPr>
        <w:t xml:space="preserve"> </w:t>
      </w:r>
      <w:r>
        <w:t>достижения обучающегося:</w:t>
      </w:r>
    </w:p>
    <w:p w:rsidR="00A47C3D" w:rsidRDefault="007253DD" w:rsidP="00353F4F">
      <w:pPr>
        <w:pStyle w:val="a5"/>
        <w:numPr>
          <w:ilvl w:val="0"/>
          <w:numId w:val="38"/>
        </w:numPr>
        <w:tabs>
          <w:tab w:val="left" w:pos="1115"/>
        </w:tabs>
        <w:ind w:right="277" w:hanging="228"/>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 и усвоения человеком значимых для жизни представлений о себе, людях, окружающей</w:t>
      </w:r>
      <w:r>
        <w:rPr>
          <w:spacing w:val="-57"/>
          <w:sz w:val="24"/>
        </w:rPr>
        <w:t xml:space="preserve"> </w:t>
      </w:r>
      <w:r>
        <w:rPr>
          <w:sz w:val="24"/>
        </w:rPr>
        <w:t>действительности;</w:t>
      </w:r>
    </w:p>
    <w:p w:rsidR="00A47C3D" w:rsidRDefault="007253DD" w:rsidP="00353F4F">
      <w:pPr>
        <w:pStyle w:val="a5"/>
        <w:numPr>
          <w:ilvl w:val="0"/>
          <w:numId w:val="38"/>
        </w:numPr>
        <w:tabs>
          <w:tab w:val="left" w:pos="1115"/>
        </w:tabs>
        <w:ind w:right="265" w:hanging="228"/>
        <w:rPr>
          <w:sz w:val="24"/>
        </w:rPr>
      </w:pPr>
      <w:r>
        <w:rPr>
          <w:sz w:val="24"/>
        </w:rPr>
        <w:t>выражать</w:t>
      </w:r>
      <w:r>
        <w:rPr>
          <w:spacing w:val="-13"/>
          <w:sz w:val="24"/>
        </w:rPr>
        <w:t xml:space="preserve"> </w:t>
      </w:r>
      <w:r>
        <w:rPr>
          <w:sz w:val="24"/>
        </w:rPr>
        <w:t>своими</w:t>
      </w:r>
      <w:r>
        <w:rPr>
          <w:spacing w:val="-12"/>
          <w:sz w:val="24"/>
        </w:rPr>
        <w:t xml:space="preserve"> </w:t>
      </w:r>
      <w:r>
        <w:rPr>
          <w:sz w:val="24"/>
        </w:rPr>
        <w:t>словами</w:t>
      </w:r>
      <w:r>
        <w:rPr>
          <w:spacing w:val="-13"/>
          <w:sz w:val="24"/>
        </w:rPr>
        <w:t xml:space="preserve"> </w:t>
      </w:r>
      <w:r>
        <w:rPr>
          <w:sz w:val="24"/>
        </w:rPr>
        <w:t>понимание</w:t>
      </w:r>
      <w:r>
        <w:rPr>
          <w:spacing w:val="-14"/>
          <w:sz w:val="24"/>
        </w:rPr>
        <w:t xml:space="preserve"> </w:t>
      </w:r>
      <w:r>
        <w:rPr>
          <w:sz w:val="24"/>
        </w:rPr>
        <w:t>значимости</w:t>
      </w:r>
      <w:r>
        <w:rPr>
          <w:spacing w:val="-13"/>
          <w:sz w:val="24"/>
        </w:rPr>
        <w:t xml:space="preserve"> </w:t>
      </w:r>
      <w:r>
        <w:rPr>
          <w:sz w:val="24"/>
        </w:rPr>
        <w:t>нравственного</w:t>
      </w:r>
      <w:r>
        <w:rPr>
          <w:spacing w:val="-13"/>
          <w:sz w:val="24"/>
        </w:rPr>
        <w:t xml:space="preserve"> </w:t>
      </w:r>
      <w:r>
        <w:rPr>
          <w:sz w:val="24"/>
        </w:rPr>
        <w:t>совершенствования</w:t>
      </w:r>
      <w:r>
        <w:rPr>
          <w:spacing w:val="-13"/>
          <w:sz w:val="24"/>
        </w:rPr>
        <w:t xml:space="preserve"> </w:t>
      </w:r>
      <w:r>
        <w:rPr>
          <w:sz w:val="24"/>
        </w:rPr>
        <w:t>и</w:t>
      </w:r>
      <w:r>
        <w:rPr>
          <w:spacing w:val="-5"/>
          <w:sz w:val="24"/>
        </w:rPr>
        <w:t xml:space="preserve"> </w:t>
      </w:r>
      <w:r>
        <w:rPr>
          <w:sz w:val="24"/>
        </w:rPr>
        <w:t>роли</w:t>
      </w:r>
      <w:r>
        <w:rPr>
          <w:spacing w:val="-13"/>
          <w:sz w:val="24"/>
        </w:rPr>
        <w:t xml:space="preserve"> </w:t>
      </w:r>
      <w:r>
        <w:rPr>
          <w:sz w:val="24"/>
        </w:rPr>
        <w:t>в</w:t>
      </w:r>
      <w:r>
        <w:rPr>
          <w:spacing w:val="-57"/>
          <w:sz w:val="24"/>
        </w:rPr>
        <w:t xml:space="preserve"> </w:t>
      </w:r>
      <w:r>
        <w:rPr>
          <w:sz w:val="24"/>
        </w:rPr>
        <w:t>этом</w:t>
      </w:r>
      <w:r>
        <w:rPr>
          <w:spacing w:val="-2"/>
          <w:sz w:val="24"/>
        </w:rPr>
        <w:t xml:space="preserve"> </w:t>
      </w:r>
      <w:r>
        <w:rPr>
          <w:sz w:val="24"/>
        </w:rPr>
        <w:t>личных</w:t>
      </w:r>
      <w:r>
        <w:rPr>
          <w:spacing w:val="4"/>
          <w:sz w:val="24"/>
        </w:rPr>
        <w:t xml:space="preserve"> </w:t>
      </w:r>
      <w:r>
        <w:rPr>
          <w:sz w:val="24"/>
        </w:rPr>
        <w:t>усилий человека,</w:t>
      </w:r>
      <w:r>
        <w:rPr>
          <w:spacing w:val="-1"/>
          <w:sz w:val="24"/>
        </w:rPr>
        <w:t xml:space="preserve"> </w:t>
      </w:r>
      <w:r>
        <w:rPr>
          <w:sz w:val="24"/>
        </w:rPr>
        <w:t>приводить примеры;</w:t>
      </w:r>
    </w:p>
    <w:p w:rsidR="00A47C3D" w:rsidRDefault="007253DD" w:rsidP="00353F4F">
      <w:pPr>
        <w:pStyle w:val="a5"/>
        <w:numPr>
          <w:ilvl w:val="0"/>
          <w:numId w:val="38"/>
        </w:numPr>
        <w:tabs>
          <w:tab w:val="left" w:pos="1115"/>
        </w:tabs>
        <w:ind w:right="270" w:hanging="228"/>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w:t>
      </w:r>
      <w:r>
        <w:rPr>
          <w:spacing w:val="-57"/>
          <w:sz w:val="24"/>
        </w:rPr>
        <w:t xml:space="preserve"> </w:t>
      </w:r>
      <w:r>
        <w:rPr>
          <w:sz w:val="24"/>
        </w:rPr>
        <w:t>ственных ценностей, духовно-нравственной культуры народов России, российского общества как</w:t>
      </w:r>
      <w:r>
        <w:rPr>
          <w:spacing w:val="-57"/>
          <w:sz w:val="24"/>
        </w:rPr>
        <w:t xml:space="preserve"> </w:t>
      </w:r>
      <w:r>
        <w:rPr>
          <w:sz w:val="24"/>
        </w:rPr>
        <w:t>источника</w:t>
      </w:r>
      <w:r>
        <w:rPr>
          <w:spacing w:val="-5"/>
          <w:sz w:val="24"/>
        </w:rPr>
        <w:t xml:space="preserve"> </w:t>
      </w:r>
      <w:r>
        <w:rPr>
          <w:sz w:val="24"/>
        </w:rPr>
        <w:t>и основы</w:t>
      </w:r>
      <w:r>
        <w:rPr>
          <w:spacing w:val="-2"/>
          <w:sz w:val="24"/>
        </w:rPr>
        <w:t xml:space="preserve"> </w:t>
      </w:r>
      <w:r>
        <w:rPr>
          <w:sz w:val="24"/>
        </w:rPr>
        <w:t>духовного</w:t>
      </w:r>
      <w:r>
        <w:rPr>
          <w:spacing w:val="3"/>
          <w:sz w:val="24"/>
        </w:rPr>
        <w:t xml:space="preserve"> </w:t>
      </w:r>
      <w:r>
        <w:rPr>
          <w:sz w:val="24"/>
        </w:rPr>
        <w:t>развития,</w:t>
      </w:r>
      <w:r>
        <w:rPr>
          <w:spacing w:val="-4"/>
          <w:sz w:val="24"/>
        </w:rPr>
        <w:t xml:space="preserve"> </w:t>
      </w:r>
      <w:r>
        <w:rPr>
          <w:sz w:val="24"/>
        </w:rPr>
        <w:t>нравственного совершенствования;</w:t>
      </w:r>
    </w:p>
    <w:p w:rsidR="00A47C3D" w:rsidRDefault="007253DD" w:rsidP="00353F4F">
      <w:pPr>
        <w:pStyle w:val="a5"/>
        <w:numPr>
          <w:ilvl w:val="0"/>
          <w:numId w:val="38"/>
        </w:numPr>
        <w:tabs>
          <w:tab w:val="left" w:pos="1115"/>
        </w:tabs>
        <w:ind w:right="267" w:hanging="228"/>
        <w:rPr>
          <w:sz w:val="24"/>
        </w:rPr>
      </w:pPr>
      <w:r>
        <w:rPr>
          <w:sz w:val="24"/>
        </w:rPr>
        <w:t>рассказывать о нравственных заповедях, нормах христианской морали, их значении в вы-</w:t>
      </w:r>
      <w:r>
        <w:rPr>
          <w:spacing w:val="1"/>
          <w:sz w:val="24"/>
        </w:rPr>
        <w:t xml:space="preserve"> </w:t>
      </w:r>
      <w:r>
        <w:rPr>
          <w:sz w:val="24"/>
        </w:rPr>
        <w:t>страивании</w:t>
      </w:r>
      <w:r>
        <w:rPr>
          <w:spacing w:val="-1"/>
          <w:sz w:val="24"/>
        </w:rPr>
        <w:t xml:space="preserve"> </w:t>
      </w:r>
      <w:r>
        <w:rPr>
          <w:sz w:val="24"/>
        </w:rPr>
        <w:t>отношений</w:t>
      </w:r>
      <w:r>
        <w:rPr>
          <w:spacing w:val="-2"/>
          <w:sz w:val="24"/>
        </w:rPr>
        <w:t xml:space="preserve"> </w:t>
      </w:r>
      <w:r>
        <w:rPr>
          <w:sz w:val="24"/>
        </w:rPr>
        <w:t>в</w:t>
      </w:r>
      <w:r>
        <w:rPr>
          <w:spacing w:val="-2"/>
          <w:sz w:val="24"/>
        </w:rPr>
        <w:t xml:space="preserve"> </w:t>
      </w:r>
      <w:r>
        <w:rPr>
          <w:sz w:val="24"/>
        </w:rPr>
        <w:t>семье,</w:t>
      </w:r>
      <w:r>
        <w:rPr>
          <w:spacing w:val="2"/>
          <w:sz w:val="24"/>
        </w:rPr>
        <w:t xml:space="preserve"> </w:t>
      </w:r>
      <w:r>
        <w:rPr>
          <w:sz w:val="24"/>
        </w:rPr>
        <w:t>между</w:t>
      </w:r>
      <w:r>
        <w:rPr>
          <w:spacing w:val="-6"/>
          <w:sz w:val="24"/>
        </w:rPr>
        <w:t xml:space="preserve"> </w:t>
      </w:r>
      <w:r>
        <w:rPr>
          <w:sz w:val="24"/>
        </w:rPr>
        <w:t>людьми, в</w:t>
      </w:r>
      <w:r>
        <w:rPr>
          <w:spacing w:val="-1"/>
          <w:sz w:val="24"/>
        </w:rPr>
        <w:t xml:space="preserve"> </w:t>
      </w:r>
      <w:r>
        <w:rPr>
          <w:sz w:val="24"/>
        </w:rPr>
        <w:t>общении</w:t>
      </w:r>
      <w:r>
        <w:rPr>
          <w:spacing w:val="-1"/>
          <w:sz w:val="24"/>
        </w:rPr>
        <w:t xml:space="preserve"> </w:t>
      </w:r>
      <w:r>
        <w:rPr>
          <w:sz w:val="24"/>
        </w:rPr>
        <w:t>и</w:t>
      </w:r>
      <w:r>
        <w:rPr>
          <w:spacing w:val="-2"/>
          <w:sz w:val="24"/>
        </w:rPr>
        <w:t xml:space="preserve"> </w:t>
      </w:r>
      <w:r>
        <w:rPr>
          <w:sz w:val="24"/>
        </w:rPr>
        <w:t>деятельности;</w:t>
      </w:r>
    </w:p>
    <w:p w:rsidR="00A47C3D" w:rsidRDefault="007253DD" w:rsidP="00353F4F">
      <w:pPr>
        <w:pStyle w:val="a5"/>
        <w:numPr>
          <w:ilvl w:val="0"/>
          <w:numId w:val="38"/>
        </w:numPr>
        <w:tabs>
          <w:tab w:val="left" w:pos="1115"/>
        </w:tabs>
        <w:spacing w:before="1"/>
        <w:ind w:right="264" w:hanging="228"/>
        <w:rPr>
          <w:sz w:val="24"/>
        </w:rPr>
      </w:pPr>
      <w:r>
        <w:rPr>
          <w:spacing w:val="-1"/>
          <w:sz w:val="24"/>
        </w:rPr>
        <w:t>раскрывать</w:t>
      </w:r>
      <w:r>
        <w:rPr>
          <w:spacing w:val="-11"/>
          <w:sz w:val="24"/>
        </w:rPr>
        <w:t xml:space="preserve"> </w:t>
      </w:r>
      <w:r>
        <w:rPr>
          <w:spacing w:val="-1"/>
          <w:sz w:val="24"/>
        </w:rPr>
        <w:t>основное</w:t>
      </w:r>
      <w:r>
        <w:rPr>
          <w:spacing w:val="-10"/>
          <w:sz w:val="24"/>
        </w:rPr>
        <w:t xml:space="preserve"> </w:t>
      </w:r>
      <w:r>
        <w:rPr>
          <w:spacing w:val="-1"/>
          <w:sz w:val="24"/>
        </w:rPr>
        <w:t>содержание</w:t>
      </w:r>
      <w:r>
        <w:rPr>
          <w:spacing w:val="-12"/>
          <w:sz w:val="24"/>
        </w:rPr>
        <w:t xml:space="preserve"> </w:t>
      </w:r>
      <w:r>
        <w:rPr>
          <w:spacing w:val="-1"/>
          <w:sz w:val="24"/>
        </w:rPr>
        <w:t>нравственных</w:t>
      </w:r>
      <w:r>
        <w:rPr>
          <w:spacing w:val="-10"/>
          <w:sz w:val="24"/>
        </w:rPr>
        <w:t xml:space="preserve"> </w:t>
      </w:r>
      <w:r>
        <w:rPr>
          <w:spacing w:val="-1"/>
          <w:sz w:val="24"/>
        </w:rPr>
        <w:t>категорий</w:t>
      </w:r>
      <w:r>
        <w:rPr>
          <w:spacing w:val="-10"/>
          <w:sz w:val="24"/>
        </w:rPr>
        <w:t xml:space="preserve"> </w:t>
      </w:r>
      <w:r>
        <w:rPr>
          <w:spacing w:val="-1"/>
          <w:sz w:val="24"/>
        </w:rPr>
        <w:t>в</w:t>
      </w:r>
      <w:r>
        <w:rPr>
          <w:spacing w:val="-7"/>
          <w:sz w:val="24"/>
        </w:rPr>
        <w:t xml:space="preserve"> </w:t>
      </w:r>
      <w:r>
        <w:rPr>
          <w:spacing w:val="-1"/>
          <w:sz w:val="24"/>
        </w:rPr>
        <w:t>православной</w:t>
      </w:r>
      <w:r>
        <w:rPr>
          <w:spacing w:val="-12"/>
          <w:sz w:val="24"/>
        </w:rPr>
        <w:t xml:space="preserve"> </w:t>
      </w:r>
      <w:r>
        <w:rPr>
          <w:spacing w:val="-1"/>
          <w:sz w:val="24"/>
        </w:rPr>
        <w:t>культуре,</w:t>
      </w:r>
      <w:r>
        <w:rPr>
          <w:spacing w:val="-14"/>
          <w:sz w:val="24"/>
        </w:rPr>
        <w:t xml:space="preserve"> </w:t>
      </w:r>
      <w:r>
        <w:rPr>
          <w:spacing w:val="-1"/>
          <w:sz w:val="24"/>
        </w:rPr>
        <w:t>традиции</w:t>
      </w:r>
      <w:r>
        <w:rPr>
          <w:spacing w:val="-57"/>
          <w:sz w:val="24"/>
        </w:rPr>
        <w:t xml:space="preserve"> </w:t>
      </w:r>
      <w:r>
        <w:rPr>
          <w:sz w:val="24"/>
        </w:rPr>
        <w:t>(любовь, вера, милосердие, прощение, покаяние, сострадание, ответственность, послушание, грех</w:t>
      </w:r>
      <w:r>
        <w:rPr>
          <w:spacing w:val="-57"/>
          <w:sz w:val="24"/>
        </w:rPr>
        <w:t xml:space="preserve"> </w:t>
      </w:r>
      <w:r>
        <w:rPr>
          <w:sz w:val="24"/>
        </w:rPr>
        <w:t>как</w:t>
      </w:r>
      <w:r>
        <w:rPr>
          <w:spacing w:val="-7"/>
          <w:sz w:val="24"/>
        </w:rPr>
        <w:t xml:space="preserve"> </w:t>
      </w:r>
      <w:r>
        <w:rPr>
          <w:sz w:val="24"/>
        </w:rPr>
        <w:t>нарушение</w:t>
      </w:r>
      <w:r>
        <w:rPr>
          <w:spacing w:val="-6"/>
          <w:sz w:val="24"/>
        </w:rPr>
        <w:t xml:space="preserve"> </w:t>
      </w:r>
      <w:r>
        <w:rPr>
          <w:sz w:val="24"/>
        </w:rPr>
        <w:t>заповедей,</w:t>
      </w:r>
      <w:r>
        <w:rPr>
          <w:spacing w:val="-7"/>
          <w:sz w:val="24"/>
        </w:rPr>
        <w:t xml:space="preserve"> </w:t>
      </w:r>
      <w:r>
        <w:rPr>
          <w:sz w:val="24"/>
        </w:rPr>
        <w:t>борьба</w:t>
      </w:r>
      <w:r>
        <w:rPr>
          <w:spacing w:val="-8"/>
          <w:sz w:val="24"/>
        </w:rPr>
        <w:t xml:space="preserve"> </w:t>
      </w:r>
      <w:r>
        <w:rPr>
          <w:sz w:val="24"/>
        </w:rPr>
        <w:t>с</w:t>
      </w:r>
      <w:r>
        <w:rPr>
          <w:spacing w:val="-6"/>
          <w:sz w:val="24"/>
        </w:rPr>
        <w:t xml:space="preserve"> </w:t>
      </w:r>
      <w:r>
        <w:rPr>
          <w:sz w:val="24"/>
        </w:rPr>
        <w:t>грехом,</w:t>
      </w:r>
      <w:r>
        <w:rPr>
          <w:spacing w:val="-5"/>
          <w:sz w:val="24"/>
        </w:rPr>
        <w:t xml:space="preserve"> </w:t>
      </w:r>
      <w:r>
        <w:rPr>
          <w:sz w:val="24"/>
        </w:rPr>
        <w:t>спасение),</w:t>
      </w:r>
      <w:r>
        <w:rPr>
          <w:spacing w:val="-7"/>
          <w:sz w:val="24"/>
        </w:rPr>
        <w:t xml:space="preserve"> </w:t>
      </w:r>
      <w:r>
        <w:rPr>
          <w:sz w:val="24"/>
        </w:rPr>
        <w:t>основное</w:t>
      </w:r>
      <w:r>
        <w:rPr>
          <w:spacing w:val="-7"/>
          <w:sz w:val="24"/>
        </w:rPr>
        <w:t xml:space="preserve"> </w:t>
      </w:r>
      <w:r>
        <w:rPr>
          <w:sz w:val="24"/>
        </w:rPr>
        <w:t>содержание</w:t>
      </w:r>
      <w:r>
        <w:rPr>
          <w:spacing w:val="-9"/>
          <w:sz w:val="24"/>
        </w:rPr>
        <w:t xml:space="preserve"> </w:t>
      </w:r>
      <w:r>
        <w:rPr>
          <w:sz w:val="24"/>
        </w:rPr>
        <w:t>и</w:t>
      </w:r>
      <w:r>
        <w:rPr>
          <w:spacing w:val="-5"/>
          <w:sz w:val="24"/>
        </w:rPr>
        <w:t xml:space="preserve"> </w:t>
      </w:r>
      <w:r>
        <w:rPr>
          <w:sz w:val="24"/>
        </w:rPr>
        <w:t>соотношение</w:t>
      </w:r>
      <w:r>
        <w:rPr>
          <w:spacing w:val="-8"/>
          <w:sz w:val="24"/>
        </w:rPr>
        <w:t xml:space="preserve"> </w:t>
      </w:r>
      <w:r>
        <w:rPr>
          <w:sz w:val="24"/>
        </w:rPr>
        <w:t>ветхо-</w:t>
      </w:r>
      <w:r>
        <w:rPr>
          <w:spacing w:val="-58"/>
          <w:sz w:val="24"/>
        </w:rPr>
        <w:t xml:space="preserve"> </w:t>
      </w:r>
      <w:r>
        <w:rPr>
          <w:sz w:val="24"/>
        </w:rPr>
        <w:t>заветных Десяти заповедей и Евангельских заповедей Блаженств, христианского нравственного</w:t>
      </w:r>
      <w:r>
        <w:rPr>
          <w:spacing w:val="1"/>
          <w:sz w:val="24"/>
        </w:rPr>
        <w:t xml:space="preserve"> </w:t>
      </w:r>
      <w:r>
        <w:rPr>
          <w:sz w:val="24"/>
        </w:rPr>
        <w:t>идеала;</w:t>
      </w:r>
      <w:r>
        <w:rPr>
          <w:spacing w:val="-2"/>
          <w:sz w:val="24"/>
        </w:rPr>
        <w:t xml:space="preserve"> </w:t>
      </w:r>
      <w:r>
        <w:rPr>
          <w:sz w:val="24"/>
        </w:rPr>
        <w:t>объяснять «золотое</w:t>
      </w:r>
      <w:r>
        <w:rPr>
          <w:spacing w:val="-3"/>
          <w:sz w:val="24"/>
        </w:rPr>
        <w:t xml:space="preserve"> </w:t>
      </w:r>
      <w:r>
        <w:rPr>
          <w:sz w:val="24"/>
        </w:rPr>
        <w:t>правило</w:t>
      </w:r>
      <w:r>
        <w:rPr>
          <w:spacing w:val="-3"/>
          <w:sz w:val="24"/>
        </w:rPr>
        <w:t xml:space="preserve"> </w:t>
      </w:r>
      <w:r>
        <w:rPr>
          <w:sz w:val="24"/>
        </w:rPr>
        <w:t>нравственности»</w:t>
      </w:r>
      <w:r>
        <w:rPr>
          <w:spacing w:val="-10"/>
          <w:sz w:val="24"/>
        </w:rPr>
        <w:t xml:space="preserve"> </w:t>
      </w:r>
      <w:r>
        <w:rPr>
          <w:sz w:val="24"/>
        </w:rPr>
        <w:t>в</w:t>
      </w:r>
      <w:r>
        <w:rPr>
          <w:spacing w:val="-3"/>
          <w:sz w:val="24"/>
        </w:rPr>
        <w:t xml:space="preserve"> </w:t>
      </w:r>
      <w:r>
        <w:rPr>
          <w:sz w:val="24"/>
        </w:rPr>
        <w:t>православной</w:t>
      </w:r>
      <w:r>
        <w:rPr>
          <w:spacing w:val="-2"/>
          <w:sz w:val="24"/>
        </w:rPr>
        <w:t xml:space="preserve"> </w:t>
      </w:r>
      <w:r>
        <w:rPr>
          <w:sz w:val="24"/>
        </w:rPr>
        <w:t>христианской</w:t>
      </w:r>
      <w:r>
        <w:rPr>
          <w:spacing w:val="-4"/>
          <w:sz w:val="24"/>
        </w:rPr>
        <w:t xml:space="preserve"> </w:t>
      </w:r>
      <w:r>
        <w:rPr>
          <w:sz w:val="24"/>
        </w:rPr>
        <w:t>традиции;</w:t>
      </w:r>
    </w:p>
    <w:p w:rsidR="00A47C3D" w:rsidRDefault="007253DD" w:rsidP="00353F4F">
      <w:pPr>
        <w:pStyle w:val="a5"/>
        <w:numPr>
          <w:ilvl w:val="0"/>
          <w:numId w:val="38"/>
        </w:numPr>
        <w:tabs>
          <w:tab w:val="left" w:pos="1115"/>
        </w:tabs>
        <w:ind w:right="279" w:hanging="228"/>
        <w:rPr>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1"/>
          <w:sz w:val="24"/>
        </w:rPr>
        <w:t xml:space="preserve"> </w:t>
      </w:r>
      <w:r>
        <w:rPr>
          <w:sz w:val="24"/>
        </w:rPr>
        <w:t>людей) с</w:t>
      </w:r>
      <w:r>
        <w:rPr>
          <w:spacing w:val="-2"/>
          <w:sz w:val="24"/>
        </w:rPr>
        <w:t xml:space="preserve"> </w:t>
      </w:r>
      <w:r>
        <w:rPr>
          <w:sz w:val="24"/>
        </w:rPr>
        <w:t>позиций православной этики;</w:t>
      </w:r>
    </w:p>
    <w:p w:rsidR="00A47C3D" w:rsidRDefault="007253DD" w:rsidP="00353F4F">
      <w:pPr>
        <w:pStyle w:val="a5"/>
        <w:numPr>
          <w:ilvl w:val="0"/>
          <w:numId w:val="38"/>
        </w:numPr>
        <w:tabs>
          <w:tab w:val="left" w:pos="1115"/>
        </w:tabs>
        <w:ind w:right="272" w:hanging="228"/>
        <w:rPr>
          <w:sz w:val="24"/>
        </w:rPr>
      </w:pPr>
      <w:r>
        <w:rPr>
          <w:sz w:val="24"/>
        </w:rPr>
        <w:t>раскрывать своими словами первоначальные представления о мировоззрении (картине мира)</w:t>
      </w:r>
      <w:r>
        <w:rPr>
          <w:spacing w:val="-57"/>
          <w:sz w:val="24"/>
        </w:rPr>
        <w:t xml:space="preserve"> </w:t>
      </w:r>
      <w:r>
        <w:rPr>
          <w:sz w:val="24"/>
        </w:rPr>
        <w:t>в православии, вероучении о Боге-Троице, Творении, человеке, Богочеловеке Иисусе Христе как</w:t>
      </w:r>
      <w:r>
        <w:rPr>
          <w:spacing w:val="1"/>
          <w:sz w:val="24"/>
        </w:rPr>
        <w:t xml:space="preserve"> </w:t>
      </w:r>
      <w:r>
        <w:rPr>
          <w:sz w:val="24"/>
        </w:rPr>
        <w:t>Спасителе,</w:t>
      </w:r>
      <w:r>
        <w:rPr>
          <w:spacing w:val="-1"/>
          <w:sz w:val="24"/>
        </w:rPr>
        <w:t xml:space="preserve"> </w:t>
      </w:r>
      <w:r>
        <w:rPr>
          <w:sz w:val="24"/>
        </w:rPr>
        <w:t>Церкви;</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0"/>
          <w:numId w:val="38"/>
        </w:numPr>
        <w:tabs>
          <w:tab w:val="left" w:pos="1115"/>
        </w:tabs>
        <w:spacing w:before="68"/>
        <w:ind w:right="266" w:hanging="228"/>
        <w:rPr>
          <w:sz w:val="24"/>
        </w:rPr>
      </w:pPr>
      <w:r>
        <w:rPr>
          <w:sz w:val="24"/>
        </w:rPr>
        <w:lastRenderedPageBreak/>
        <w:t>рассказывать о Священном Писании Церкви — Библии (Ветхий Завет, Новый Завет, Еван-</w:t>
      </w:r>
      <w:r>
        <w:rPr>
          <w:spacing w:val="1"/>
          <w:sz w:val="24"/>
        </w:rPr>
        <w:t xml:space="preserve"> </w:t>
      </w:r>
      <w:r>
        <w:rPr>
          <w:sz w:val="24"/>
        </w:rPr>
        <w:t>гелия и евангелисты), апостолах, святых и житиях святых, священнослужителях, богослужениях,</w:t>
      </w:r>
      <w:r>
        <w:rPr>
          <w:spacing w:val="1"/>
          <w:sz w:val="24"/>
        </w:rPr>
        <w:t xml:space="preserve"> </w:t>
      </w:r>
      <w:r>
        <w:rPr>
          <w:sz w:val="24"/>
        </w:rPr>
        <w:t>молитвах, Таинствах (общее число Таинств, смысл Таинств Крещения, Причастия, Венчания,</w:t>
      </w:r>
      <w:r>
        <w:rPr>
          <w:spacing w:val="1"/>
          <w:sz w:val="24"/>
        </w:rPr>
        <w:t xml:space="preserve"> </w:t>
      </w:r>
      <w:r>
        <w:rPr>
          <w:sz w:val="24"/>
        </w:rPr>
        <w:t>Исповеди),</w:t>
      </w:r>
      <w:r>
        <w:rPr>
          <w:spacing w:val="-1"/>
          <w:sz w:val="24"/>
        </w:rPr>
        <w:t xml:space="preserve"> </w:t>
      </w:r>
      <w:r>
        <w:rPr>
          <w:sz w:val="24"/>
        </w:rPr>
        <w:t>монашестве</w:t>
      </w:r>
      <w:r>
        <w:rPr>
          <w:spacing w:val="1"/>
          <w:sz w:val="24"/>
        </w:rPr>
        <w:t xml:space="preserve"> </w:t>
      </w:r>
      <w:r>
        <w:rPr>
          <w:sz w:val="24"/>
        </w:rPr>
        <w:t>и</w:t>
      </w:r>
      <w:r>
        <w:rPr>
          <w:spacing w:val="-1"/>
          <w:sz w:val="24"/>
        </w:rPr>
        <w:t xml:space="preserve"> </w:t>
      </w:r>
      <w:r>
        <w:rPr>
          <w:sz w:val="24"/>
        </w:rPr>
        <w:t>монастырях</w:t>
      </w:r>
      <w:r>
        <w:rPr>
          <w:spacing w:val="1"/>
          <w:sz w:val="24"/>
        </w:rPr>
        <w:t xml:space="preserve"> </w:t>
      </w:r>
      <w:r>
        <w:rPr>
          <w:sz w:val="24"/>
        </w:rPr>
        <w:t>в</w:t>
      </w:r>
      <w:r>
        <w:rPr>
          <w:spacing w:val="2"/>
          <w:sz w:val="24"/>
        </w:rPr>
        <w:t xml:space="preserve"> </w:t>
      </w:r>
      <w:r>
        <w:rPr>
          <w:sz w:val="24"/>
        </w:rPr>
        <w:t>православной</w:t>
      </w:r>
      <w:r>
        <w:rPr>
          <w:spacing w:val="-1"/>
          <w:sz w:val="24"/>
        </w:rPr>
        <w:t xml:space="preserve"> </w:t>
      </w:r>
      <w:r>
        <w:rPr>
          <w:sz w:val="24"/>
        </w:rPr>
        <w:t>традиции;</w:t>
      </w:r>
    </w:p>
    <w:p w:rsidR="00A47C3D" w:rsidRDefault="007253DD" w:rsidP="00353F4F">
      <w:pPr>
        <w:pStyle w:val="a5"/>
        <w:numPr>
          <w:ilvl w:val="0"/>
          <w:numId w:val="38"/>
        </w:numPr>
        <w:tabs>
          <w:tab w:val="left" w:pos="1115"/>
        </w:tabs>
        <w:ind w:right="268" w:hanging="228"/>
        <w:rPr>
          <w:sz w:val="24"/>
        </w:rPr>
      </w:pPr>
      <w:r>
        <w:rPr>
          <w:sz w:val="24"/>
        </w:rPr>
        <w:t>рассказывать о назначении и устройстве православного храма (собственно храм, притвор,</w:t>
      </w:r>
      <w:r>
        <w:rPr>
          <w:spacing w:val="1"/>
          <w:sz w:val="24"/>
        </w:rPr>
        <w:t xml:space="preserve"> </w:t>
      </w:r>
      <w:r>
        <w:rPr>
          <w:sz w:val="24"/>
        </w:rPr>
        <w:t>алтарь, иконы, иконостас), нормах поведения в храме, общения с мирянами и священнослужите-</w:t>
      </w:r>
      <w:r>
        <w:rPr>
          <w:spacing w:val="1"/>
          <w:sz w:val="24"/>
        </w:rPr>
        <w:t xml:space="preserve"> </w:t>
      </w:r>
      <w:r>
        <w:rPr>
          <w:sz w:val="24"/>
        </w:rPr>
        <w:t>лями;</w:t>
      </w:r>
    </w:p>
    <w:p w:rsidR="00A47C3D" w:rsidRDefault="007253DD" w:rsidP="00353F4F">
      <w:pPr>
        <w:pStyle w:val="a5"/>
        <w:numPr>
          <w:ilvl w:val="0"/>
          <w:numId w:val="38"/>
        </w:numPr>
        <w:tabs>
          <w:tab w:val="left" w:pos="1115"/>
        </w:tabs>
        <w:ind w:right="275" w:hanging="228"/>
        <w:rPr>
          <w:sz w:val="24"/>
        </w:rPr>
      </w:pPr>
      <w:r>
        <w:rPr>
          <w:sz w:val="24"/>
        </w:rPr>
        <w:t>рассказывать о православных праздниках (не менее трѐх, включая Воскресение Христово и</w:t>
      </w:r>
      <w:r>
        <w:rPr>
          <w:spacing w:val="1"/>
          <w:sz w:val="24"/>
        </w:rPr>
        <w:t xml:space="preserve"> </w:t>
      </w:r>
      <w:r>
        <w:rPr>
          <w:sz w:val="24"/>
        </w:rPr>
        <w:t>Рождество</w:t>
      </w:r>
      <w:r>
        <w:rPr>
          <w:spacing w:val="-2"/>
          <w:sz w:val="24"/>
        </w:rPr>
        <w:t xml:space="preserve"> </w:t>
      </w:r>
      <w:r>
        <w:rPr>
          <w:sz w:val="24"/>
        </w:rPr>
        <w:t>Христово),</w:t>
      </w:r>
      <w:r>
        <w:rPr>
          <w:spacing w:val="2"/>
          <w:sz w:val="24"/>
        </w:rPr>
        <w:t xml:space="preserve"> </w:t>
      </w:r>
      <w:r>
        <w:rPr>
          <w:sz w:val="24"/>
        </w:rPr>
        <w:t>православных постах,</w:t>
      </w:r>
      <w:r>
        <w:rPr>
          <w:spacing w:val="-3"/>
          <w:sz w:val="24"/>
        </w:rPr>
        <w:t xml:space="preserve"> </w:t>
      </w:r>
      <w:r>
        <w:rPr>
          <w:sz w:val="24"/>
        </w:rPr>
        <w:t>назначении поста;</w:t>
      </w:r>
    </w:p>
    <w:p w:rsidR="00A47C3D" w:rsidRDefault="007253DD" w:rsidP="00353F4F">
      <w:pPr>
        <w:pStyle w:val="a5"/>
        <w:numPr>
          <w:ilvl w:val="0"/>
          <w:numId w:val="38"/>
        </w:numPr>
        <w:tabs>
          <w:tab w:val="left" w:pos="1115"/>
        </w:tabs>
        <w:ind w:right="269" w:hanging="228"/>
        <w:rPr>
          <w:sz w:val="24"/>
        </w:rPr>
      </w:pPr>
      <w:r>
        <w:rPr>
          <w:sz w:val="24"/>
        </w:rPr>
        <w:t>раскрывать основное содержание норм отношений в православной семье, обязанностей и</w:t>
      </w:r>
      <w:r>
        <w:rPr>
          <w:spacing w:val="1"/>
          <w:sz w:val="24"/>
        </w:rPr>
        <w:t xml:space="preserve"> </w:t>
      </w:r>
      <w:r>
        <w:rPr>
          <w:sz w:val="24"/>
        </w:rPr>
        <w:t>ответственности членов семьи, отношении детей к отцу, матери, братьям и сѐстрам, старшим по</w:t>
      </w:r>
      <w:r>
        <w:rPr>
          <w:spacing w:val="1"/>
          <w:sz w:val="24"/>
        </w:rPr>
        <w:t xml:space="preserve"> </w:t>
      </w:r>
      <w:r>
        <w:rPr>
          <w:sz w:val="24"/>
        </w:rPr>
        <w:t>возрасту,</w:t>
      </w:r>
      <w:r>
        <w:rPr>
          <w:spacing w:val="-1"/>
          <w:sz w:val="24"/>
        </w:rPr>
        <w:t xml:space="preserve"> </w:t>
      </w:r>
      <w:r>
        <w:rPr>
          <w:sz w:val="24"/>
        </w:rPr>
        <w:t>предкам; православных</w:t>
      </w:r>
      <w:r>
        <w:rPr>
          <w:spacing w:val="1"/>
          <w:sz w:val="24"/>
        </w:rPr>
        <w:t xml:space="preserve"> </w:t>
      </w:r>
      <w:r>
        <w:rPr>
          <w:sz w:val="24"/>
        </w:rPr>
        <w:t>семейных ценностей;</w:t>
      </w:r>
    </w:p>
    <w:p w:rsidR="00A47C3D" w:rsidRDefault="007253DD" w:rsidP="00353F4F">
      <w:pPr>
        <w:pStyle w:val="a5"/>
        <w:numPr>
          <w:ilvl w:val="0"/>
          <w:numId w:val="38"/>
        </w:numPr>
        <w:tabs>
          <w:tab w:val="left" w:pos="1115"/>
        </w:tabs>
        <w:ind w:right="279" w:hanging="228"/>
        <w:rPr>
          <w:sz w:val="24"/>
        </w:rPr>
      </w:pPr>
      <w:r>
        <w:rPr>
          <w:sz w:val="24"/>
        </w:rPr>
        <w:t>распознавать христианскую символику, объяснять своими словами еѐ смысл (православный</w:t>
      </w:r>
      <w:r>
        <w:rPr>
          <w:spacing w:val="1"/>
          <w:sz w:val="24"/>
        </w:rPr>
        <w:t xml:space="preserve"> </w:t>
      </w:r>
      <w:r>
        <w:rPr>
          <w:sz w:val="24"/>
        </w:rPr>
        <w:t>крест)</w:t>
      </w:r>
      <w:r>
        <w:rPr>
          <w:spacing w:val="-1"/>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в</w:t>
      </w:r>
      <w:r>
        <w:rPr>
          <w:spacing w:val="-1"/>
          <w:sz w:val="24"/>
        </w:rPr>
        <w:t xml:space="preserve"> </w:t>
      </w:r>
      <w:r>
        <w:rPr>
          <w:sz w:val="24"/>
        </w:rPr>
        <w:t>православной культуре;</w:t>
      </w:r>
    </w:p>
    <w:p w:rsidR="00A47C3D" w:rsidRDefault="007253DD" w:rsidP="00353F4F">
      <w:pPr>
        <w:pStyle w:val="a5"/>
        <w:numPr>
          <w:ilvl w:val="0"/>
          <w:numId w:val="38"/>
        </w:numPr>
        <w:tabs>
          <w:tab w:val="left" w:pos="1115"/>
        </w:tabs>
        <w:ind w:right="270" w:hanging="228"/>
        <w:rPr>
          <w:sz w:val="24"/>
        </w:rPr>
      </w:pPr>
      <w:r>
        <w:rPr>
          <w:sz w:val="24"/>
        </w:rPr>
        <w:t>рассказывать о художественной культуре в православной традиции, об иконописи; выделять</w:t>
      </w:r>
      <w:r>
        <w:rPr>
          <w:spacing w:val="1"/>
          <w:sz w:val="24"/>
        </w:rPr>
        <w:t xml:space="preserve"> </w:t>
      </w:r>
      <w:r>
        <w:rPr>
          <w:sz w:val="24"/>
        </w:rPr>
        <w:t>и</w:t>
      </w:r>
      <w:r>
        <w:rPr>
          <w:spacing w:val="-1"/>
          <w:sz w:val="24"/>
        </w:rPr>
        <w:t xml:space="preserve"> </w:t>
      </w:r>
      <w:r>
        <w:rPr>
          <w:sz w:val="24"/>
        </w:rPr>
        <w:t>объяснять особенности икон</w:t>
      </w:r>
      <w:r>
        <w:rPr>
          <w:spacing w:val="-1"/>
          <w:sz w:val="24"/>
        </w:rPr>
        <w:t xml:space="preserve"> </w:t>
      </w:r>
      <w:r>
        <w:rPr>
          <w:sz w:val="24"/>
        </w:rPr>
        <w:t>в</w:t>
      </w:r>
      <w:r>
        <w:rPr>
          <w:spacing w:val="-1"/>
          <w:sz w:val="24"/>
        </w:rPr>
        <w:t xml:space="preserve"> </w:t>
      </w:r>
      <w:r>
        <w:rPr>
          <w:sz w:val="24"/>
        </w:rPr>
        <w:t>сравнении с</w:t>
      </w:r>
      <w:r>
        <w:rPr>
          <w:spacing w:val="-1"/>
          <w:sz w:val="24"/>
        </w:rPr>
        <w:t xml:space="preserve"> </w:t>
      </w:r>
      <w:r>
        <w:rPr>
          <w:sz w:val="24"/>
        </w:rPr>
        <w:t>картинами;</w:t>
      </w:r>
    </w:p>
    <w:p w:rsidR="00A47C3D" w:rsidRDefault="007253DD" w:rsidP="00353F4F">
      <w:pPr>
        <w:pStyle w:val="a5"/>
        <w:numPr>
          <w:ilvl w:val="0"/>
          <w:numId w:val="38"/>
        </w:numPr>
        <w:tabs>
          <w:tab w:val="left" w:pos="1115"/>
        </w:tabs>
        <w:spacing w:before="1"/>
        <w:ind w:right="267" w:hanging="228"/>
        <w:rPr>
          <w:sz w:val="24"/>
        </w:rPr>
      </w:pPr>
      <w:r>
        <w:rPr>
          <w:sz w:val="24"/>
        </w:rPr>
        <w:t>излагать основные исторические сведения о возникновении православной религиозной тра-</w:t>
      </w:r>
      <w:r>
        <w:rPr>
          <w:spacing w:val="1"/>
          <w:sz w:val="24"/>
        </w:rPr>
        <w:t xml:space="preserve"> </w:t>
      </w:r>
      <w:r>
        <w:rPr>
          <w:sz w:val="24"/>
        </w:rPr>
        <w:t>диции в России (Крещение Руси), своими словами объяснять роль православия в становлении</w:t>
      </w:r>
      <w:r>
        <w:rPr>
          <w:spacing w:val="1"/>
          <w:sz w:val="24"/>
        </w:rPr>
        <w:t xml:space="preserve"> </w:t>
      </w:r>
      <w:r>
        <w:rPr>
          <w:sz w:val="24"/>
        </w:rPr>
        <w:t>культуры</w:t>
      </w:r>
      <w:r>
        <w:rPr>
          <w:spacing w:val="-1"/>
          <w:sz w:val="24"/>
        </w:rPr>
        <w:t xml:space="preserve"> </w:t>
      </w:r>
      <w:r>
        <w:rPr>
          <w:sz w:val="24"/>
        </w:rPr>
        <w:t>народов</w:t>
      </w:r>
      <w:r>
        <w:rPr>
          <w:spacing w:val="-2"/>
          <w:sz w:val="24"/>
        </w:rPr>
        <w:t xml:space="preserve"> </w:t>
      </w:r>
      <w:r>
        <w:rPr>
          <w:sz w:val="24"/>
        </w:rPr>
        <w:t>России, российской</w:t>
      </w:r>
      <w:r>
        <w:rPr>
          <w:spacing w:val="-1"/>
          <w:sz w:val="24"/>
        </w:rPr>
        <w:t xml:space="preserve"> </w:t>
      </w:r>
      <w:r>
        <w:rPr>
          <w:sz w:val="24"/>
        </w:rPr>
        <w:t>культуры</w:t>
      </w:r>
      <w:r>
        <w:rPr>
          <w:spacing w:val="-1"/>
          <w:sz w:val="24"/>
        </w:rPr>
        <w:t xml:space="preserve"> </w:t>
      </w:r>
      <w:r>
        <w:rPr>
          <w:sz w:val="24"/>
        </w:rPr>
        <w:t>и государственности;</w:t>
      </w:r>
    </w:p>
    <w:p w:rsidR="00A47C3D" w:rsidRDefault="007253DD" w:rsidP="00353F4F">
      <w:pPr>
        <w:pStyle w:val="a5"/>
        <w:numPr>
          <w:ilvl w:val="0"/>
          <w:numId w:val="38"/>
        </w:numPr>
        <w:tabs>
          <w:tab w:val="left" w:pos="1115"/>
        </w:tabs>
        <w:ind w:right="270" w:hanging="228"/>
        <w:rPr>
          <w:sz w:val="24"/>
        </w:rPr>
      </w:pPr>
      <w:r>
        <w:rPr>
          <w:sz w:val="24"/>
        </w:rPr>
        <w:t>первоначальный опыт поисковой, проектной деятельности по изучению православного ис-</w:t>
      </w:r>
      <w:r>
        <w:rPr>
          <w:spacing w:val="1"/>
          <w:sz w:val="24"/>
        </w:rPr>
        <w:t xml:space="preserve"> </w:t>
      </w:r>
      <w:r>
        <w:rPr>
          <w:sz w:val="24"/>
        </w:rPr>
        <w:t>торического и культурного наследия в своей местности, регионе (храмы, монастыри, святыни,</w:t>
      </w:r>
      <w:r>
        <w:rPr>
          <w:spacing w:val="1"/>
          <w:sz w:val="24"/>
        </w:rPr>
        <w:t xml:space="preserve"> </w:t>
      </w:r>
      <w:r>
        <w:rPr>
          <w:sz w:val="24"/>
        </w:rPr>
        <w:t>памятные</w:t>
      </w:r>
      <w:r>
        <w:rPr>
          <w:spacing w:val="-3"/>
          <w:sz w:val="24"/>
        </w:rPr>
        <w:t xml:space="preserve"> </w:t>
      </w:r>
      <w:r>
        <w:rPr>
          <w:sz w:val="24"/>
        </w:rPr>
        <w:t>и</w:t>
      </w:r>
      <w:r>
        <w:rPr>
          <w:spacing w:val="2"/>
          <w:sz w:val="24"/>
        </w:rPr>
        <w:t xml:space="preserve"> </w:t>
      </w:r>
      <w:r>
        <w:rPr>
          <w:sz w:val="24"/>
        </w:rPr>
        <w:t>святые</w:t>
      </w:r>
      <w:r>
        <w:rPr>
          <w:spacing w:val="-3"/>
          <w:sz w:val="24"/>
        </w:rPr>
        <w:t xml:space="preserve"> </w:t>
      </w:r>
      <w:r>
        <w:rPr>
          <w:sz w:val="24"/>
        </w:rPr>
        <w:t>места), оформлению</w:t>
      </w:r>
      <w:r>
        <w:rPr>
          <w:spacing w:val="-1"/>
          <w:sz w:val="24"/>
        </w:rPr>
        <w:t xml:space="preserve"> </w:t>
      </w:r>
      <w:r>
        <w:rPr>
          <w:sz w:val="24"/>
        </w:rPr>
        <w:t>и представлению</w:t>
      </w:r>
      <w:r>
        <w:rPr>
          <w:spacing w:val="-1"/>
          <w:sz w:val="24"/>
        </w:rPr>
        <w:t xml:space="preserve"> </w:t>
      </w:r>
      <w:r>
        <w:rPr>
          <w:sz w:val="24"/>
        </w:rPr>
        <w:t>еѐ</w:t>
      </w:r>
      <w:r>
        <w:rPr>
          <w:spacing w:val="-1"/>
          <w:sz w:val="24"/>
        </w:rPr>
        <w:t xml:space="preserve"> </w:t>
      </w:r>
      <w:r>
        <w:rPr>
          <w:sz w:val="24"/>
        </w:rPr>
        <w:t>результатов;</w:t>
      </w:r>
    </w:p>
    <w:p w:rsidR="00A47C3D" w:rsidRDefault="007253DD" w:rsidP="00353F4F">
      <w:pPr>
        <w:pStyle w:val="a5"/>
        <w:numPr>
          <w:ilvl w:val="0"/>
          <w:numId w:val="38"/>
        </w:numPr>
        <w:tabs>
          <w:tab w:val="left" w:pos="1115"/>
        </w:tabs>
        <w:ind w:right="280" w:hanging="228"/>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5"/>
          <w:sz w:val="24"/>
        </w:rPr>
        <w:t xml:space="preserve"> </w:t>
      </w:r>
      <w:r>
        <w:rPr>
          <w:sz w:val="24"/>
        </w:rPr>
        <w:t>культуры</w:t>
      </w:r>
      <w:r>
        <w:rPr>
          <w:spacing w:val="-1"/>
          <w:sz w:val="24"/>
        </w:rPr>
        <w:t xml:space="preserve"> </w:t>
      </w:r>
      <w:r>
        <w:rPr>
          <w:sz w:val="24"/>
        </w:rPr>
        <w:t>и</w:t>
      </w:r>
      <w:r>
        <w:rPr>
          <w:spacing w:val="-2"/>
          <w:sz w:val="24"/>
        </w:rPr>
        <w:t xml:space="preserve"> </w:t>
      </w:r>
      <w:r>
        <w:rPr>
          <w:sz w:val="24"/>
        </w:rPr>
        <w:t>внутреннюю установку</w:t>
      </w:r>
      <w:r>
        <w:rPr>
          <w:spacing w:val="-7"/>
          <w:sz w:val="24"/>
        </w:rPr>
        <w:t xml:space="preserve"> </w:t>
      </w:r>
      <w:r>
        <w:rPr>
          <w:sz w:val="24"/>
        </w:rPr>
        <w:t>личности,</w:t>
      </w:r>
      <w:r>
        <w:rPr>
          <w:spacing w:val="-2"/>
          <w:sz w:val="24"/>
        </w:rPr>
        <w:t xml:space="preserve"> </w:t>
      </w:r>
      <w:r>
        <w:rPr>
          <w:sz w:val="24"/>
        </w:rPr>
        <w:t>поступать</w:t>
      </w:r>
      <w:r>
        <w:rPr>
          <w:spacing w:val="-2"/>
          <w:sz w:val="24"/>
        </w:rPr>
        <w:t xml:space="preserve"> </w:t>
      </w:r>
      <w:r>
        <w:rPr>
          <w:sz w:val="24"/>
        </w:rPr>
        <w:t>согласно</w:t>
      </w:r>
      <w:r>
        <w:rPr>
          <w:spacing w:val="-2"/>
          <w:sz w:val="24"/>
        </w:rPr>
        <w:t xml:space="preserve"> </w:t>
      </w:r>
      <w:r>
        <w:rPr>
          <w:sz w:val="24"/>
        </w:rPr>
        <w:t>своей</w:t>
      </w:r>
      <w:r>
        <w:rPr>
          <w:spacing w:val="-2"/>
          <w:sz w:val="24"/>
        </w:rPr>
        <w:t xml:space="preserve"> </w:t>
      </w:r>
      <w:r>
        <w:rPr>
          <w:sz w:val="24"/>
        </w:rPr>
        <w:t>совести;</w:t>
      </w:r>
    </w:p>
    <w:p w:rsidR="00A47C3D" w:rsidRDefault="007253DD" w:rsidP="00353F4F">
      <w:pPr>
        <w:pStyle w:val="a5"/>
        <w:numPr>
          <w:ilvl w:val="0"/>
          <w:numId w:val="38"/>
        </w:numPr>
        <w:tabs>
          <w:tab w:val="left" w:pos="1115"/>
        </w:tabs>
        <w:ind w:right="266" w:hanging="228"/>
        <w:rPr>
          <w:sz w:val="24"/>
        </w:rPr>
      </w:pPr>
      <w:r>
        <w:rPr>
          <w:sz w:val="24"/>
        </w:rPr>
        <w:t>выражать своими словами понимание свободы мировоззренческого выбора, отношения че-</w:t>
      </w:r>
      <w:r>
        <w:rPr>
          <w:spacing w:val="1"/>
          <w:sz w:val="24"/>
        </w:rPr>
        <w:t xml:space="preserve"> </w:t>
      </w:r>
      <w:r>
        <w:rPr>
          <w:sz w:val="24"/>
        </w:rPr>
        <w:t>ловека,</w:t>
      </w:r>
      <w:r>
        <w:rPr>
          <w:spacing w:val="-8"/>
          <w:sz w:val="24"/>
        </w:rPr>
        <w:t xml:space="preserve"> </w:t>
      </w:r>
      <w:r>
        <w:rPr>
          <w:sz w:val="24"/>
        </w:rPr>
        <w:t>людей</w:t>
      </w:r>
      <w:r>
        <w:rPr>
          <w:spacing w:val="-7"/>
          <w:sz w:val="24"/>
        </w:rPr>
        <w:t xml:space="preserve"> </w:t>
      </w:r>
      <w:r>
        <w:rPr>
          <w:sz w:val="24"/>
        </w:rPr>
        <w:t>в</w:t>
      </w:r>
      <w:r>
        <w:rPr>
          <w:spacing w:val="-9"/>
          <w:sz w:val="24"/>
        </w:rPr>
        <w:t xml:space="preserve"> </w:t>
      </w:r>
      <w:r>
        <w:rPr>
          <w:sz w:val="24"/>
        </w:rPr>
        <w:t>обществе</w:t>
      </w:r>
      <w:r>
        <w:rPr>
          <w:spacing w:val="-9"/>
          <w:sz w:val="24"/>
        </w:rPr>
        <w:t xml:space="preserve"> </w:t>
      </w:r>
      <w:r>
        <w:rPr>
          <w:sz w:val="24"/>
        </w:rPr>
        <w:t>к</w:t>
      </w:r>
      <w:r>
        <w:rPr>
          <w:spacing w:val="-8"/>
          <w:sz w:val="24"/>
        </w:rPr>
        <w:t xml:space="preserve"> </w:t>
      </w:r>
      <w:r>
        <w:rPr>
          <w:sz w:val="24"/>
        </w:rPr>
        <w:t>религии,</w:t>
      </w:r>
      <w:r>
        <w:rPr>
          <w:spacing w:val="-8"/>
          <w:sz w:val="24"/>
        </w:rPr>
        <w:t xml:space="preserve"> </w:t>
      </w:r>
      <w:r>
        <w:rPr>
          <w:sz w:val="24"/>
        </w:rPr>
        <w:t>свободы</w:t>
      </w:r>
      <w:r>
        <w:rPr>
          <w:spacing w:val="-6"/>
          <w:sz w:val="24"/>
        </w:rPr>
        <w:t xml:space="preserve"> </w:t>
      </w:r>
      <w:r>
        <w:rPr>
          <w:sz w:val="24"/>
        </w:rPr>
        <w:t>вероисповедания;</w:t>
      </w:r>
      <w:r>
        <w:rPr>
          <w:spacing w:val="-8"/>
          <w:sz w:val="24"/>
        </w:rPr>
        <w:t xml:space="preserve"> </w:t>
      </w:r>
      <w:r>
        <w:rPr>
          <w:sz w:val="24"/>
        </w:rPr>
        <w:t>понимание</w:t>
      </w:r>
      <w:r>
        <w:rPr>
          <w:spacing w:val="-8"/>
          <w:sz w:val="24"/>
        </w:rPr>
        <w:t xml:space="preserve"> </w:t>
      </w:r>
      <w:r>
        <w:rPr>
          <w:sz w:val="24"/>
        </w:rPr>
        <w:t>российского</w:t>
      </w:r>
      <w:r>
        <w:rPr>
          <w:spacing w:val="-1"/>
          <w:sz w:val="24"/>
        </w:rPr>
        <w:t xml:space="preserve"> </w:t>
      </w:r>
      <w:r>
        <w:rPr>
          <w:sz w:val="24"/>
        </w:rPr>
        <w:t>общества</w:t>
      </w:r>
      <w:r>
        <w:rPr>
          <w:spacing w:val="-57"/>
          <w:sz w:val="24"/>
        </w:rPr>
        <w:t xml:space="preserve"> </w:t>
      </w:r>
      <w:r>
        <w:rPr>
          <w:sz w:val="24"/>
        </w:rPr>
        <w:t>как многоэтничного и многорелигиозного (приводить примеры), понимание российского обще-</w:t>
      </w:r>
      <w:r>
        <w:rPr>
          <w:spacing w:val="1"/>
          <w:sz w:val="24"/>
        </w:rPr>
        <w:t xml:space="preserve"> </w:t>
      </w:r>
      <w:r>
        <w:rPr>
          <w:sz w:val="24"/>
        </w:rPr>
        <w:t>народного (общенационального, гражданского) патриотизма, любви к Отечеству, нашей общей</w:t>
      </w:r>
      <w:r>
        <w:rPr>
          <w:spacing w:val="1"/>
          <w:sz w:val="24"/>
        </w:rPr>
        <w:t xml:space="preserve"> </w:t>
      </w:r>
      <w:r>
        <w:rPr>
          <w:sz w:val="24"/>
        </w:rPr>
        <w:t>Родине</w:t>
      </w:r>
      <w:r>
        <w:rPr>
          <w:spacing w:val="-4"/>
          <w:sz w:val="24"/>
        </w:rPr>
        <w:t xml:space="preserve"> </w:t>
      </w:r>
      <w:r>
        <w:rPr>
          <w:sz w:val="24"/>
        </w:rPr>
        <w:t>—</w:t>
      </w:r>
      <w:r>
        <w:rPr>
          <w:spacing w:val="-9"/>
          <w:sz w:val="24"/>
        </w:rPr>
        <w:t xml:space="preserve"> </w:t>
      </w:r>
      <w:r>
        <w:rPr>
          <w:sz w:val="24"/>
        </w:rPr>
        <w:t>России;</w:t>
      </w:r>
      <w:r>
        <w:rPr>
          <w:spacing w:val="-6"/>
          <w:sz w:val="24"/>
        </w:rPr>
        <w:t xml:space="preserve"> </w:t>
      </w:r>
      <w:r>
        <w:rPr>
          <w:sz w:val="24"/>
        </w:rPr>
        <w:t>приводить</w:t>
      </w:r>
      <w:r>
        <w:rPr>
          <w:spacing w:val="-8"/>
          <w:sz w:val="24"/>
        </w:rPr>
        <w:t xml:space="preserve"> </w:t>
      </w:r>
      <w:r>
        <w:rPr>
          <w:sz w:val="24"/>
        </w:rPr>
        <w:t>примеры</w:t>
      </w:r>
      <w:r>
        <w:rPr>
          <w:spacing w:val="-4"/>
          <w:sz w:val="24"/>
        </w:rPr>
        <w:t xml:space="preserve"> </w:t>
      </w:r>
      <w:r>
        <w:rPr>
          <w:sz w:val="24"/>
        </w:rPr>
        <w:t>сотрудничества</w:t>
      </w:r>
      <w:r>
        <w:rPr>
          <w:spacing w:val="-6"/>
          <w:sz w:val="24"/>
        </w:rPr>
        <w:t xml:space="preserve"> </w:t>
      </w:r>
      <w:r>
        <w:rPr>
          <w:sz w:val="24"/>
        </w:rPr>
        <w:t>последователей</w:t>
      </w:r>
      <w:r>
        <w:rPr>
          <w:spacing w:val="-4"/>
          <w:sz w:val="24"/>
        </w:rPr>
        <w:t xml:space="preserve"> </w:t>
      </w:r>
      <w:r>
        <w:rPr>
          <w:sz w:val="24"/>
        </w:rPr>
        <w:t>традиционных</w:t>
      </w:r>
      <w:r>
        <w:rPr>
          <w:spacing w:val="-2"/>
          <w:sz w:val="24"/>
        </w:rPr>
        <w:t xml:space="preserve"> </w:t>
      </w:r>
      <w:r>
        <w:rPr>
          <w:sz w:val="24"/>
        </w:rPr>
        <w:t>религий;</w:t>
      </w:r>
    </w:p>
    <w:p w:rsidR="00A47C3D" w:rsidRDefault="007253DD" w:rsidP="00353F4F">
      <w:pPr>
        <w:pStyle w:val="a5"/>
        <w:numPr>
          <w:ilvl w:val="0"/>
          <w:numId w:val="38"/>
        </w:numPr>
        <w:tabs>
          <w:tab w:val="left" w:pos="1115"/>
        </w:tabs>
        <w:spacing w:before="1"/>
        <w:ind w:right="273" w:hanging="228"/>
        <w:rPr>
          <w:sz w:val="24"/>
        </w:rPr>
      </w:pPr>
      <w:r>
        <w:rPr>
          <w:sz w:val="24"/>
        </w:rPr>
        <w:t>называть традиционные религии в России (не менее трѐх, кроме изучаемой), народы России,</w:t>
      </w:r>
      <w:r>
        <w:rPr>
          <w:spacing w:val="1"/>
          <w:sz w:val="24"/>
        </w:rPr>
        <w:t xml:space="preserve"> </w:t>
      </w:r>
      <w:r>
        <w:rPr>
          <w:sz w:val="24"/>
        </w:rPr>
        <w:t>для</w:t>
      </w:r>
      <w:r>
        <w:rPr>
          <w:spacing w:val="1"/>
          <w:sz w:val="24"/>
        </w:rPr>
        <w:t xml:space="preserve"> </w:t>
      </w:r>
      <w:r>
        <w:rPr>
          <w:sz w:val="24"/>
        </w:rPr>
        <w:t>которых</w:t>
      </w:r>
      <w:r>
        <w:rPr>
          <w:spacing w:val="1"/>
          <w:sz w:val="24"/>
        </w:rPr>
        <w:t xml:space="preserve"> </w:t>
      </w:r>
      <w:r>
        <w:rPr>
          <w:sz w:val="24"/>
        </w:rPr>
        <w:t>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1"/>
          <w:sz w:val="24"/>
        </w:rPr>
        <w:t xml:space="preserve"> </w:t>
      </w:r>
      <w:r>
        <w:rPr>
          <w:sz w:val="24"/>
        </w:rPr>
        <w:t>являются православие, ислам, буддизм,</w:t>
      </w:r>
      <w:r>
        <w:rPr>
          <w:spacing w:val="1"/>
          <w:sz w:val="24"/>
        </w:rPr>
        <w:t xml:space="preserve"> </w:t>
      </w:r>
      <w:r>
        <w:rPr>
          <w:sz w:val="24"/>
        </w:rPr>
        <w:t>иудаизм;</w:t>
      </w:r>
    </w:p>
    <w:p w:rsidR="00A47C3D" w:rsidRDefault="007253DD" w:rsidP="00353F4F">
      <w:pPr>
        <w:pStyle w:val="a5"/>
        <w:numPr>
          <w:ilvl w:val="0"/>
          <w:numId w:val="38"/>
        </w:numPr>
        <w:tabs>
          <w:tab w:val="left" w:pos="1115"/>
        </w:tabs>
        <w:ind w:right="277" w:hanging="22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православной</w:t>
      </w:r>
      <w:r>
        <w:rPr>
          <w:spacing w:val="-3"/>
          <w:sz w:val="24"/>
        </w:rPr>
        <w:t xml:space="preserve"> </w:t>
      </w:r>
      <w:r>
        <w:rPr>
          <w:sz w:val="24"/>
        </w:rPr>
        <w:t>духовно-нравственной</w:t>
      </w:r>
      <w:r>
        <w:rPr>
          <w:spacing w:val="-2"/>
          <w:sz w:val="24"/>
        </w:rPr>
        <w:t xml:space="preserve"> </w:t>
      </w:r>
      <w:r>
        <w:rPr>
          <w:sz w:val="24"/>
        </w:rPr>
        <w:t>культуре, традиции.</w:t>
      </w:r>
    </w:p>
    <w:p w:rsidR="00A47C3D" w:rsidRDefault="00A47C3D">
      <w:pPr>
        <w:pStyle w:val="a3"/>
        <w:spacing w:before="8"/>
        <w:ind w:left="0" w:firstLine="0"/>
        <w:jc w:val="left"/>
        <w:rPr>
          <w:sz w:val="31"/>
        </w:rPr>
      </w:pPr>
    </w:p>
    <w:p w:rsidR="00A47C3D" w:rsidRDefault="007253DD">
      <w:pPr>
        <w:pStyle w:val="2"/>
      </w:pPr>
      <w:r>
        <w:t>Модуль</w:t>
      </w:r>
      <w:r>
        <w:rPr>
          <w:spacing w:val="-2"/>
        </w:rPr>
        <w:t xml:space="preserve"> </w:t>
      </w:r>
      <w:r>
        <w:t>«Основы</w:t>
      </w:r>
      <w:r>
        <w:rPr>
          <w:spacing w:val="-1"/>
        </w:rPr>
        <w:t xml:space="preserve"> </w:t>
      </w:r>
      <w:r>
        <w:t>исламской культуры»</w:t>
      </w:r>
    </w:p>
    <w:p w:rsidR="00A47C3D" w:rsidRDefault="00A47C3D">
      <w:pPr>
        <w:pStyle w:val="a3"/>
        <w:spacing w:before="5"/>
        <w:ind w:left="0" w:firstLine="0"/>
        <w:jc w:val="left"/>
        <w:rPr>
          <w:b/>
          <w:sz w:val="20"/>
        </w:rPr>
      </w:pPr>
    </w:p>
    <w:p w:rsidR="00A47C3D" w:rsidRDefault="007253DD">
      <w:pPr>
        <w:pStyle w:val="a3"/>
        <w:ind w:left="394" w:right="276"/>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исламской</w:t>
      </w:r>
      <w:r>
        <w:rPr>
          <w:spacing w:val="1"/>
        </w:rPr>
        <w:t xml:space="preserve"> </w:t>
      </w:r>
      <w:r>
        <w:t>культуры»</w:t>
      </w:r>
      <w:r>
        <w:rPr>
          <w:spacing w:val="-7"/>
        </w:rPr>
        <w:t xml:space="preserve"> </w:t>
      </w:r>
      <w:r>
        <w:t>должны отражать сформированность</w:t>
      </w:r>
      <w:r>
        <w:rPr>
          <w:spacing w:val="2"/>
        </w:rPr>
        <w:t xml:space="preserve"> </w:t>
      </w:r>
      <w:r>
        <w:t>умений:</w:t>
      </w:r>
    </w:p>
    <w:p w:rsidR="00A47C3D" w:rsidRDefault="007253DD" w:rsidP="00353F4F">
      <w:pPr>
        <w:pStyle w:val="a5"/>
        <w:numPr>
          <w:ilvl w:val="0"/>
          <w:numId w:val="38"/>
        </w:numPr>
        <w:tabs>
          <w:tab w:val="left" w:pos="1115"/>
        </w:tabs>
        <w:ind w:right="275" w:hanging="228"/>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 и усвоения человеком значимых для жизни представлений о себе, людях, окружающей</w:t>
      </w:r>
      <w:r>
        <w:rPr>
          <w:spacing w:val="-57"/>
          <w:sz w:val="24"/>
        </w:rPr>
        <w:t xml:space="preserve"> </w:t>
      </w:r>
      <w:r>
        <w:rPr>
          <w:sz w:val="24"/>
        </w:rPr>
        <w:t>действительности;</w:t>
      </w:r>
    </w:p>
    <w:p w:rsidR="00A47C3D" w:rsidRDefault="007253DD" w:rsidP="00353F4F">
      <w:pPr>
        <w:pStyle w:val="a5"/>
        <w:numPr>
          <w:ilvl w:val="0"/>
          <w:numId w:val="38"/>
        </w:numPr>
        <w:tabs>
          <w:tab w:val="left" w:pos="1115"/>
        </w:tabs>
        <w:spacing w:before="1"/>
        <w:ind w:right="273" w:hanging="228"/>
        <w:rPr>
          <w:sz w:val="24"/>
        </w:rPr>
      </w:pPr>
      <w:r>
        <w:rPr>
          <w:sz w:val="24"/>
        </w:rPr>
        <w:t>выражать</w:t>
      </w:r>
      <w:r>
        <w:rPr>
          <w:spacing w:val="-13"/>
          <w:sz w:val="24"/>
        </w:rPr>
        <w:t xml:space="preserve"> </w:t>
      </w:r>
      <w:r>
        <w:rPr>
          <w:sz w:val="24"/>
        </w:rPr>
        <w:t>своими</w:t>
      </w:r>
      <w:r>
        <w:rPr>
          <w:spacing w:val="-13"/>
          <w:sz w:val="24"/>
        </w:rPr>
        <w:t xml:space="preserve"> </w:t>
      </w:r>
      <w:r>
        <w:rPr>
          <w:sz w:val="24"/>
        </w:rPr>
        <w:t>словами</w:t>
      </w:r>
      <w:r>
        <w:rPr>
          <w:spacing w:val="-12"/>
          <w:sz w:val="24"/>
        </w:rPr>
        <w:t xml:space="preserve"> </w:t>
      </w:r>
      <w:r>
        <w:rPr>
          <w:sz w:val="24"/>
        </w:rPr>
        <w:t>понимание</w:t>
      </w:r>
      <w:r>
        <w:rPr>
          <w:spacing w:val="-14"/>
          <w:sz w:val="24"/>
        </w:rPr>
        <w:t xml:space="preserve"> </w:t>
      </w:r>
      <w:r>
        <w:rPr>
          <w:sz w:val="24"/>
        </w:rPr>
        <w:t>значимости</w:t>
      </w:r>
      <w:r>
        <w:rPr>
          <w:spacing w:val="-13"/>
          <w:sz w:val="24"/>
        </w:rPr>
        <w:t xml:space="preserve"> </w:t>
      </w:r>
      <w:r>
        <w:rPr>
          <w:sz w:val="24"/>
        </w:rPr>
        <w:t>нравственного</w:t>
      </w:r>
      <w:r>
        <w:rPr>
          <w:spacing w:val="-13"/>
          <w:sz w:val="24"/>
        </w:rPr>
        <w:t xml:space="preserve"> </w:t>
      </w:r>
      <w:r>
        <w:rPr>
          <w:sz w:val="24"/>
        </w:rPr>
        <w:t>совершенствования</w:t>
      </w:r>
      <w:r>
        <w:rPr>
          <w:spacing w:val="-14"/>
          <w:sz w:val="24"/>
        </w:rPr>
        <w:t xml:space="preserve"> </w:t>
      </w:r>
      <w:r>
        <w:rPr>
          <w:sz w:val="24"/>
        </w:rPr>
        <w:t>и</w:t>
      </w:r>
      <w:r>
        <w:rPr>
          <w:spacing w:val="-12"/>
          <w:sz w:val="24"/>
        </w:rPr>
        <w:t xml:space="preserve"> </w:t>
      </w:r>
      <w:r>
        <w:rPr>
          <w:sz w:val="24"/>
        </w:rPr>
        <w:t>роли</w:t>
      </w:r>
      <w:r>
        <w:rPr>
          <w:spacing w:val="-13"/>
          <w:sz w:val="24"/>
        </w:rPr>
        <w:t xml:space="preserve"> </w:t>
      </w:r>
      <w:r>
        <w:rPr>
          <w:sz w:val="24"/>
        </w:rPr>
        <w:t>в</w:t>
      </w:r>
      <w:r>
        <w:rPr>
          <w:spacing w:val="-57"/>
          <w:sz w:val="24"/>
        </w:rPr>
        <w:t xml:space="preserve"> </w:t>
      </w:r>
      <w:r>
        <w:rPr>
          <w:sz w:val="24"/>
        </w:rPr>
        <w:t>этом</w:t>
      </w:r>
      <w:r>
        <w:rPr>
          <w:spacing w:val="-2"/>
          <w:sz w:val="24"/>
        </w:rPr>
        <w:t xml:space="preserve"> </w:t>
      </w:r>
      <w:r>
        <w:rPr>
          <w:sz w:val="24"/>
        </w:rPr>
        <w:t>личных</w:t>
      </w:r>
      <w:r>
        <w:rPr>
          <w:spacing w:val="4"/>
          <w:sz w:val="24"/>
        </w:rPr>
        <w:t xml:space="preserve"> </w:t>
      </w:r>
      <w:r>
        <w:rPr>
          <w:sz w:val="24"/>
        </w:rPr>
        <w:t>усилий человека,</w:t>
      </w:r>
      <w:r>
        <w:rPr>
          <w:spacing w:val="-1"/>
          <w:sz w:val="24"/>
        </w:rPr>
        <w:t xml:space="preserve"> </w:t>
      </w:r>
      <w:r>
        <w:rPr>
          <w:sz w:val="24"/>
        </w:rPr>
        <w:t>приводить примеры;</w:t>
      </w:r>
    </w:p>
    <w:p w:rsidR="00A47C3D" w:rsidRDefault="007253DD" w:rsidP="00353F4F">
      <w:pPr>
        <w:pStyle w:val="a5"/>
        <w:numPr>
          <w:ilvl w:val="0"/>
          <w:numId w:val="38"/>
        </w:numPr>
        <w:tabs>
          <w:tab w:val="left" w:pos="1115"/>
        </w:tabs>
        <w:ind w:right="270" w:hanging="228"/>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w:t>
      </w:r>
      <w:r>
        <w:rPr>
          <w:spacing w:val="-57"/>
          <w:sz w:val="24"/>
        </w:rPr>
        <w:t xml:space="preserve"> </w:t>
      </w:r>
      <w:r>
        <w:rPr>
          <w:sz w:val="24"/>
        </w:rPr>
        <w:t>ственных ценностей, духовно-нравственной культуры народов России, российского общества как</w:t>
      </w:r>
      <w:r>
        <w:rPr>
          <w:spacing w:val="-57"/>
          <w:sz w:val="24"/>
        </w:rPr>
        <w:t xml:space="preserve"> </w:t>
      </w:r>
      <w:r>
        <w:rPr>
          <w:sz w:val="24"/>
        </w:rPr>
        <w:t>источника</w:t>
      </w:r>
      <w:r>
        <w:rPr>
          <w:spacing w:val="-5"/>
          <w:sz w:val="24"/>
        </w:rPr>
        <w:t xml:space="preserve"> </w:t>
      </w:r>
      <w:r>
        <w:rPr>
          <w:sz w:val="24"/>
        </w:rPr>
        <w:t>и основы</w:t>
      </w:r>
      <w:r>
        <w:rPr>
          <w:spacing w:val="-2"/>
          <w:sz w:val="24"/>
        </w:rPr>
        <w:t xml:space="preserve"> </w:t>
      </w:r>
      <w:r>
        <w:rPr>
          <w:sz w:val="24"/>
        </w:rPr>
        <w:t>духовного развития,</w:t>
      </w:r>
      <w:r>
        <w:rPr>
          <w:spacing w:val="-4"/>
          <w:sz w:val="24"/>
        </w:rPr>
        <w:t xml:space="preserve"> </w:t>
      </w:r>
      <w:r>
        <w:rPr>
          <w:sz w:val="24"/>
        </w:rPr>
        <w:t>нравственного совершенствования;</w:t>
      </w:r>
    </w:p>
    <w:p w:rsidR="00A47C3D" w:rsidRDefault="007253DD" w:rsidP="00353F4F">
      <w:pPr>
        <w:pStyle w:val="a5"/>
        <w:numPr>
          <w:ilvl w:val="0"/>
          <w:numId w:val="38"/>
        </w:numPr>
        <w:tabs>
          <w:tab w:val="left" w:pos="1115"/>
        </w:tabs>
        <w:ind w:right="272" w:hanging="228"/>
        <w:rPr>
          <w:sz w:val="24"/>
        </w:rPr>
      </w:pPr>
      <w:r>
        <w:rPr>
          <w:sz w:val="24"/>
        </w:rPr>
        <w:t>рассказывать</w:t>
      </w:r>
      <w:r>
        <w:rPr>
          <w:spacing w:val="-10"/>
          <w:sz w:val="24"/>
        </w:rPr>
        <w:t xml:space="preserve"> </w:t>
      </w:r>
      <w:r>
        <w:rPr>
          <w:sz w:val="24"/>
        </w:rPr>
        <w:t>о</w:t>
      </w:r>
      <w:r>
        <w:rPr>
          <w:spacing w:val="-9"/>
          <w:sz w:val="24"/>
        </w:rPr>
        <w:t xml:space="preserve"> </w:t>
      </w:r>
      <w:r>
        <w:rPr>
          <w:sz w:val="24"/>
        </w:rPr>
        <w:t>нравственных</w:t>
      </w:r>
      <w:r>
        <w:rPr>
          <w:spacing w:val="-9"/>
          <w:sz w:val="24"/>
        </w:rPr>
        <w:t xml:space="preserve"> </w:t>
      </w:r>
      <w:r>
        <w:rPr>
          <w:sz w:val="24"/>
        </w:rPr>
        <w:t>заповедях,</w:t>
      </w:r>
      <w:r>
        <w:rPr>
          <w:spacing w:val="-10"/>
          <w:sz w:val="24"/>
        </w:rPr>
        <w:t xml:space="preserve"> </w:t>
      </w:r>
      <w:r>
        <w:rPr>
          <w:sz w:val="24"/>
        </w:rPr>
        <w:t>нормах</w:t>
      </w:r>
      <w:r>
        <w:rPr>
          <w:spacing w:val="-9"/>
          <w:sz w:val="24"/>
        </w:rPr>
        <w:t xml:space="preserve"> </w:t>
      </w:r>
      <w:r>
        <w:rPr>
          <w:sz w:val="24"/>
        </w:rPr>
        <w:t>исламской</w:t>
      </w:r>
      <w:r>
        <w:rPr>
          <w:spacing w:val="-10"/>
          <w:sz w:val="24"/>
        </w:rPr>
        <w:t xml:space="preserve"> </w:t>
      </w:r>
      <w:r>
        <w:rPr>
          <w:sz w:val="24"/>
        </w:rPr>
        <w:t>религиозной</w:t>
      </w:r>
      <w:r>
        <w:rPr>
          <w:spacing w:val="-9"/>
          <w:sz w:val="24"/>
        </w:rPr>
        <w:t xml:space="preserve"> </w:t>
      </w:r>
      <w:r>
        <w:rPr>
          <w:sz w:val="24"/>
        </w:rPr>
        <w:t>морали,</w:t>
      </w:r>
      <w:r>
        <w:rPr>
          <w:spacing w:val="-11"/>
          <w:sz w:val="24"/>
        </w:rPr>
        <w:t xml:space="preserve"> </w:t>
      </w:r>
      <w:r>
        <w:rPr>
          <w:sz w:val="24"/>
        </w:rPr>
        <w:t>их</w:t>
      </w:r>
      <w:r>
        <w:rPr>
          <w:spacing w:val="-11"/>
          <w:sz w:val="24"/>
        </w:rPr>
        <w:t xml:space="preserve"> </w:t>
      </w:r>
      <w:r>
        <w:rPr>
          <w:sz w:val="24"/>
        </w:rPr>
        <w:t>значении</w:t>
      </w:r>
      <w:r>
        <w:rPr>
          <w:spacing w:val="-57"/>
          <w:sz w:val="24"/>
        </w:rPr>
        <w:t xml:space="preserve"> </w:t>
      </w:r>
      <w:r>
        <w:rPr>
          <w:sz w:val="24"/>
        </w:rPr>
        <w:t>в</w:t>
      </w:r>
      <w:r>
        <w:rPr>
          <w:spacing w:val="-2"/>
          <w:sz w:val="24"/>
        </w:rPr>
        <w:t xml:space="preserve"> </w:t>
      </w:r>
      <w:r>
        <w:rPr>
          <w:sz w:val="24"/>
        </w:rPr>
        <w:t>выстраивании</w:t>
      </w:r>
      <w:r>
        <w:rPr>
          <w:spacing w:val="-1"/>
          <w:sz w:val="24"/>
        </w:rPr>
        <w:t xml:space="preserve"> </w:t>
      </w:r>
      <w:r>
        <w:rPr>
          <w:sz w:val="24"/>
        </w:rPr>
        <w:t>отношений в</w:t>
      </w:r>
      <w:r>
        <w:rPr>
          <w:spacing w:val="-2"/>
          <w:sz w:val="24"/>
        </w:rPr>
        <w:t xml:space="preserve"> </w:t>
      </w:r>
      <w:r>
        <w:rPr>
          <w:sz w:val="24"/>
        </w:rPr>
        <w:t>семье, между</w:t>
      </w:r>
      <w:r>
        <w:rPr>
          <w:spacing w:val="-6"/>
          <w:sz w:val="24"/>
        </w:rPr>
        <w:t xml:space="preserve"> </w:t>
      </w:r>
      <w:r>
        <w:rPr>
          <w:sz w:val="24"/>
        </w:rPr>
        <w:t>людьми, в</w:t>
      </w:r>
      <w:r>
        <w:rPr>
          <w:spacing w:val="-2"/>
          <w:sz w:val="24"/>
        </w:rPr>
        <w:t xml:space="preserve"> </w:t>
      </w:r>
      <w:r>
        <w:rPr>
          <w:sz w:val="24"/>
        </w:rPr>
        <w:t>общении и</w:t>
      </w:r>
      <w:r>
        <w:rPr>
          <w:spacing w:val="-1"/>
          <w:sz w:val="24"/>
        </w:rPr>
        <w:t xml:space="preserve"> </w:t>
      </w:r>
      <w:r>
        <w:rPr>
          <w:sz w:val="24"/>
        </w:rPr>
        <w:t>деятельности;</w:t>
      </w:r>
    </w:p>
    <w:p w:rsidR="00A47C3D" w:rsidRDefault="007253DD" w:rsidP="00353F4F">
      <w:pPr>
        <w:pStyle w:val="a5"/>
        <w:numPr>
          <w:ilvl w:val="0"/>
          <w:numId w:val="38"/>
        </w:numPr>
        <w:tabs>
          <w:tab w:val="left" w:pos="1115"/>
        </w:tabs>
        <w:ind w:right="268" w:hanging="228"/>
        <w:rPr>
          <w:sz w:val="24"/>
        </w:rPr>
      </w:pPr>
      <w:r>
        <w:rPr>
          <w:sz w:val="24"/>
        </w:rPr>
        <w:t>раскрывать основное содержание нравственных категорий в исламской культуре, традиции</w:t>
      </w:r>
      <w:r>
        <w:rPr>
          <w:spacing w:val="1"/>
          <w:sz w:val="24"/>
        </w:rPr>
        <w:t xml:space="preserve"> </w:t>
      </w:r>
      <w:r>
        <w:rPr>
          <w:sz w:val="24"/>
        </w:rPr>
        <w:t>(вера,</w:t>
      </w:r>
      <w:r>
        <w:rPr>
          <w:spacing w:val="1"/>
          <w:sz w:val="24"/>
        </w:rPr>
        <w:t xml:space="preserve"> </w:t>
      </w:r>
      <w:r>
        <w:rPr>
          <w:sz w:val="24"/>
        </w:rPr>
        <w:t>искренность,</w:t>
      </w:r>
      <w:r>
        <w:rPr>
          <w:spacing w:val="1"/>
          <w:sz w:val="24"/>
        </w:rPr>
        <w:t xml:space="preserve"> </w:t>
      </w:r>
      <w:r>
        <w:rPr>
          <w:sz w:val="24"/>
        </w:rPr>
        <w:t>милосердие,</w:t>
      </w:r>
      <w:r>
        <w:rPr>
          <w:spacing w:val="1"/>
          <w:sz w:val="24"/>
        </w:rPr>
        <w:t xml:space="preserve"> </w:t>
      </w:r>
      <w:r>
        <w:rPr>
          <w:sz w:val="24"/>
        </w:rPr>
        <w:t>ответственность,</w:t>
      </w:r>
      <w:r>
        <w:rPr>
          <w:spacing w:val="1"/>
          <w:sz w:val="24"/>
        </w:rPr>
        <w:t xml:space="preserve"> </w:t>
      </w:r>
      <w:r>
        <w:rPr>
          <w:sz w:val="24"/>
        </w:rPr>
        <w:t>справедливость,</w:t>
      </w:r>
      <w:r>
        <w:rPr>
          <w:spacing w:val="1"/>
          <w:sz w:val="24"/>
        </w:rPr>
        <w:t xml:space="preserve"> </w:t>
      </w:r>
      <w:r>
        <w:rPr>
          <w:sz w:val="24"/>
        </w:rPr>
        <w:t>честность,</w:t>
      </w:r>
      <w:r>
        <w:rPr>
          <w:spacing w:val="1"/>
          <w:sz w:val="24"/>
        </w:rPr>
        <w:t xml:space="preserve"> </w:t>
      </w:r>
      <w:r>
        <w:rPr>
          <w:sz w:val="24"/>
        </w:rPr>
        <w:t>великодушие,</w:t>
      </w:r>
      <w:r>
        <w:rPr>
          <w:spacing w:val="1"/>
          <w:sz w:val="24"/>
        </w:rPr>
        <w:t xml:space="preserve"> </w:t>
      </w:r>
      <w:r>
        <w:rPr>
          <w:sz w:val="24"/>
        </w:rPr>
        <w:t>скромность,</w:t>
      </w:r>
      <w:r>
        <w:rPr>
          <w:spacing w:val="-2"/>
          <w:sz w:val="24"/>
        </w:rPr>
        <w:t xml:space="preserve"> </w:t>
      </w:r>
      <w:r>
        <w:rPr>
          <w:sz w:val="24"/>
        </w:rPr>
        <w:t>верность,</w:t>
      </w:r>
      <w:r>
        <w:rPr>
          <w:spacing w:val="-1"/>
          <w:sz w:val="24"/>
        </w:rPr>
        <w:t xml:space="preserve"> </w:t>
      </w:r>
      <w:r>
        <w:rPr>
          <w:sz w:val="24"/>
        </w:rPr>
        <w:t>терпение,</w:t>
      </w:r>
      <w:r>
        <w:rPr>
          <w:spacing w:val="-1"/>
          <w:sz w:val="24"/>
        </w:rPr>
        <w:t xml:space="preserve"> </w:t>
      </w:r>
      <w:r>
        <w:rPr>
          <w:sz w:val="24"/>
        </w:rPr>
        <w:t>выдержка,</w:t>
      </w:r>
      <w:r>
        <w:rPr>
          <w:spacing w:val="-2"/>
          <w:sz w:val="24"/>
        </w:rPr>
        <w:t xml:space="preserve"> </w:t>
      </w:r>
      <w:r>
        <w:rPr>
          <w:sz w:val="24"/>
        </w:rPr>
        <w:t>достойное</w:t>
      </w:r>
      <w:r>
        <w:rPr>
          <w:spacing w:val="-2"/>
          <w:sz w:val="24"/>
        </w:rPr>
        <w:t xml:space="preserve"> </w:t>
      </w:r>
      <w:r>
        <w:rPr>
          <w:sz w:val="24"/>
        </w:rPr>
        <w:t>поведение,</w:t>
      </w:r>
      <w:r>
        <w:rPr>
          <w:spacing w:val="-1"/>
          <w:sz w:val="24"/>
        </w:rPr>
        <w:t xml:space="preserve"> </w:t>
      </w:r>
      <w:r>
        <w:rPr>
          <w:sz w:val="24"/>
        </w:rPr>
        <w:t>стремление</w:t>
      </w:r>
      <w:r>
        <w:rPr>
          <w:spacing w:val="-2"/>
          <w:sz w:val="24"/>
        </w:rPr>
        <w:t xml:space="preserve"> </w:t>
      </w:r>
      <w:r>
        <w:rPr>
          <w:sz w:val="24"/>
        </w:rPr>
        <w:t>к</w:t>
      </w:r>
      <w:r>
        <w:rPr>
          <w:spacing w:val="-1"/>
          <w:sz w:val="24"/>
        </w:rPr>
        <w:t xml:space="preserve"> </w:t>
      </w:r>
      <w:r>
        <w:rPr>
          <w:sz w:val="24"/>
        </w:rPr>
        <w:t>знаниям);</w:t>
      </w:r>
    </w:p>
    <w:p w:rsidR="00A47C3D" w:rsidRDefault="007253DD" w:rsidP="00353F4F">
      <w:pPr>
        <w:pStyle w:val="a5"/>
        <w:numPr>
          <w:ilvl w:val="0"/>
          <w:numId w:val="38"/>
        </w:numPr>
        <w:tabs>
          <w:tab w:val="left" w:pos="1115"/>
        </w:tabs>
        <w:ind w:right="279" w:hanging="228"/>
        <w:rPr>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1"/>
          <w:sz w:val="24"/>
        </w:rPr>
        <w:t xml:space="preserve"> </w:t>
      </w:r>
      <w:r>
        <w:rPr>
          <w:sz w:val="24"/>
        </w:rPr>
        <w:t>людей) с</w:t>
      </w:r>
      <w:r>
        <w:rPr>
          <w:spacing w:val="-2"/>
          <w:sz w:val="24"/>
        </w:rPr>
        <w:t xml:space="preserve"> </w:t>
      </w:r>
      <w:r>
        <w:rPr>
          <w:sz w:val="24"/>
        </w:rPr>
        <w:t>позиций исламской этики;</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0"/>
          <w:numId w:val="38"/>
        </w:numPr>
        <w:tabs>
          <w:tab w:val="left" w:pos="1114"/>
          <w:tab w:val="left" w:pos="1115"/>
        </w:tabs>
        <w:spacing w:before="68"/>
        <w:ind w:right="277" w:hanging="228"/>
        <w:jc w:val="left"/>
        <w:rPr>
          <w:sz w:val="24"/>
        </w:rPr>
      </w:pPr>
      <w:r>
        <w:rPr>
          <w:sz w:val="24"/>
        </w:rPr>
        <w:lastRenderedPageBreak/>
        <w:t>раскрывать своими словами первоначальные представления о мировоззрении (картине мира)</w:t>
      </w:r>
      <w:r>
        <w:rPr>
          <w:spacing w:val="-57"/>
          <w:sz w:val="24"/>
        </w:rPr>
        <w:t xml:space="preserve"> </w:t>
      </w:r>
      <w:r>
        <w:rPr>
          <w:sz w:val="24"/>
        </w:rPr>
        <w:t>в</w:t>
      </w:r>
      <w:r>
        <w:rPr>
          <w:spacing w:val="-2"/>
          <w:sz w:val="24"/>
        </w:rPr>
        <w:t xml:space="preserve"> </w:t>
      </w:r>
      <w:r>
        <w:rPr>
          <w:sz w:val="24"/>
        </w:rPr>
        <w:t>исламской культуре,</w:t>
      </w:r>
      <w:r>
        <w:rPr>
          <w:spacing w:val="2"/>
          <w:sz w:val="24"/>
        </w:rPr>
        <w:t xml:space="preserve"> </w:t>
      </w:r>
      <w:r>
        <w:rPr>
          <w:sz w:val="24"/>
        </w:rPr>
        <w:t>единобожии, вере</w:t>
      </w:r>
      <w:r>
        <w:rPr>
          <w:spacing w:val="-2"/>
          <w:sz w:val="24"/>
        </w:rPr>
        <w:t xml:space="preserve"> </w:t>
      </w:r>
      <w:r>
        <w:rPr>
          <w:sz w:val="24"/>
        </w:rPr>
        <w:t>и еѐ</w:t>
      </w:r>
      <w:r>
        <w:rPr>
          <w:spacing w:val="1"/>
          <w:sz w:val="24"/>
        </w:rPr>
        <w:t xml:space="preserve"> </w:t>
      </w:r>
      <w:r>
        <w:rPr>
          <w:sz w:val="24"/>
        </w:rPr>
        <w:t>основах;</w:t>
      </w:r>
    </w:p>
    <w:p w:rsidR="00A47C3D" w:rsidRDefault="007253DD" w:rsidP="00353F4F">
      <w:pPr>
        <w:pStyle w:val="a5"/>
        <w:numPr>
          <w:ilvl w:val="0"/>
          <w:numId w:val="38"/>
        </w:numPr>
        <w:tabs>
          <w:tab w:val="left" w:pos="1114"/>
          <w:tab w:val="left" w:pos="1115"/>
        </w:tabs>
        <w:ind w:right="272" w:hanging="228"/>
        <w:jc w:val="left"/>
        <w:rPr>
          <w:sz w:val="24"/>
        </w:rPr>
      </w:pPr>
      <w:r>
        <w:rPr>
          <w:sz w:val="24"/>
        </w:rPr>
        <w:t>рассказывать</w:t>
      </w:r>
      <w:r>
        <w:rPr>
          <w:spacing w:val="35"/>
          <w:sz w:val="24"/>
        </w:rPr>
        <w:t xml:space="preserve"> </w:t>
      </w:r>
      <w:r>
        <w:rPr>
          <w:sz w:val="24"/>
        </w:rPr>
        <w:t>о</w:t>
      </w:r>
      <w:r>
        <w:rPr>
          <w:spacing w:val="38"/>
          <w:sz w:val="24"/>
        </w:rPr>
        <w:t xml:space="preserve"> </w:t>
      </w:r>
      <w:r>
        <w:rPr>
          <w:sz w:val="24"/>
        </w:rPr>
        <w:t>Священном</w:t>
      </w:r>
      <w:r>
        <w:rPr>
          <w:spacing w:val="35"/>
          <w:sz w:val="24"/>
        </w:rPr>
        <w:t xml:space="preserve"> </w:t>
      </w:r>
      <w:r>
        <w:rPr>
          <w:sz w:val="24"/>
        </w:rPr>
        <w:t>Коране</w:t>
      </w:r>
      <w:r>
        <w:rPr>
          <w:spacing w:val="35"/>
          <w:sz w:val="24"/>
        </w:rPr>
        <w:t xml:space="preserve"> </w:t>
      </w:r>
      <w:r>
        <w:rPr>
          <w:sz w:val="24"/>
        </w:rPr>
        <w:t>и</w:t>
      </w:r>
      <w:r>
        <w:rPr>
          <w:spacing w:val="37"/>
          <w:sz w:val="24"/>
        </w:rPr>
        <w:t xml:space="preserve"> </w:t>
      </w:r>
      <w:r>
        <w:rPr>
          <w:sz w:val="24"/>
        </w:rPr>
        <w:t>сунне</w:t>
      </w:r>
      <w:r>
        <w:rPr>
          <w:spacing w:val="6"/>
          <w:sz w:val="24"/>
        </w:rPr>
        <w:t xml:space="preserve"> </w:t>
      </w:r>
      <w:r>
        <w:rPr>
          <w:sz w:val="24"/>
        </w:rPr>
        <w:t>—</w:t>
      </w:r>
      <w:r>
        <w:rPr>
          <w:spacing w:val="36"/>
          <w:sz w:val="24"/>
        </w:rPr>
        <w:t xml:space="preserve"> </w:t>
      </w:r>
      <w:r>
        <w:rPr>
          <w:sz w:val="24"/>
        </w:rPr>
        <w:t>примерах</w:t>
      </w:r>
      <w:r>
        <w:rPr>
          <w:spacing w:val="38"/>
          <w:sz w:val="24"/>
        </w:rPr>
        <w:t xml:space="preserve"> </w:t>
      </w:r>
      <w:r>
        <w:rPr>
          <w:sz w:val="24"/>
        </w:rPr>
        <w:t>из</w:t>
      </w:r>
      <w:r>
        <w:rPr>
          <w:spacing w:val="36"/>
          <w:sz w:val="24"/>
        </w:rPr>
        <w:t xml:space="preserve"> </w:t>
      </w:r>
      <w:r>
        <w:rPr>
          <w:sz w:val="24"/>
        </w:rPr>
        <w:t>жизни</w:t>
      </w:r>
      <w:r>
        <w:rPr>
          <w:spacing w:val="34"/>
          <w:sz w:val="24"/>
        </w:rPr>
        <w:t xml:space="preserve"> </w:t>
      </w:r>
      <w:r>
        <w:rPr>
          <w:sz w:val="24"/>
        </w:rPr>
        <w:t>пророка</w:t>
      </w:r>
      <w:r>
        <w:rPr>
          <w:spacing w:val="35"/>
          <w:sz w:val="24"/>
        </w:rPr>
        <w:t xml:space="preserve"> </w:t>
      </w:r>
      <w:r>
        <w:rPr>
          <w:sz w:val="24"/>
        </w:rPr>
        <w:t>Мухаммада;</w:t>
      </w:r>
      <w:r>
        <w:rPr>
          <w:spacing w:val="39"/>
          <w:sz w:val="24"/>
        </w:rPr>
        <w:t xml:space="preserve"> </w:t>
      </w:r>
      <w:r>
        <w:rPr>
          <w:sz w:val="24"/>
        </w:rPr>
        <w:t>о</w:t>
      </w:r>
      <w:r>
        <w:rPr>
          <w:spacing w:val="-57"/>
          <w:sz w:val="24"/>
        </w:rPr>
        <w:t xml:space="preserve"> </w:t>
      </w:r>
      <w:r>
        <w:rPr>
          <w:sz w:val="24"/>
        </w:rPr>
        <w:t>праведных</w:t>
      </w:r>
      <w:r>
        <w:rPr>
          <w:spacing w:val="-1"/>
          <w:sz w:val="24"/>
        </w:rPr>
        <w:t xml:space="preserve"> </w:t>
      </w:r>
      <w:r>
        <w:rPr>
          <w:sz w:val="24"/>
        </w:rPr>
        <w:t>предках,</w:t>
      </w:r>
      <w:r>
        <w:rPr>
          <w:spacing w:val="-1"/>
          <w:sz w:val="24"/>
        </w:rPr>
        <w:t xml:space="preserve"> </w:t>
      </w:r>
      <w:r>
        <w:rPr>
          <w:sz w:val="24"/>
        </w:rPr>
        <w:t>о</w:t>
      </w:r>
      <w:r>
        <w:rPr>
          <w:spacing w:val="-1"/>
          <w:sz w:val="24"/>
        </w:rPr>
        <w:t xml:space="preserve"> </w:t>
      </w:r>
      <w:r>
        <w:rPr>
          <w:sz w:val="24"/>
        </w:rPr>
        <w:t>ритуальной</w:t>
      </w:r>
      <w:r>
        <w:rPr>
          <w:spacing w:val="-1"/>
          <w:sz w:val="24"/>
        </w:rPr>
        <w:t xml:space="preserve"> </w:t>
      </w:r>
      <w:r>
        <w:rPr>
          <w:sz w:val="24"/>
        </w:rPr>
        <w:t>практике</w:t>
      </w:r>
      <w:r>
        <w:rPr>
          <w:spacing w:val="-2"/>
          <w:sz w:val="24"/>
        </w:rPr>
        <w:t xml:space="preserve"> </w:t>
      </w:r>
      <w:r>
        <w:rPr>
          <w:sz w:val="24"/>
        </w:rPr>
        <w:t>в</w:t>
      </w:r>
      <w:r>
        <w:rPr>
          <w:spacing w:val="-2"/>
          <w:sz w:val="24"/>
        </w:rPr>
        <w:t xml:space="preserve"> </w:t>
      </w:r>
      <w:r>
        <w:rPr>
          <w:sz w:val="24"/>
        </w:rPr>
        <w:t>исламе (намаз,</w:t>
      </w:r>
      <w:r>
        <w:rPr>
          <w:spacing w:val="-1"/>
          <w:sz w:val="24"/>
        </w:rPr>
        <w:t xml:space="preserve"> </w:t>
      </w:r>
      <w:r>
        <w:rPr>
          <w:sz w:val="24"/>
        </w:rPr>
        <w:t>хадж,</w:t>
      </w:r>
      <w:r>
        <w:rPr>
          <w:spacing w:val="-1"/>
          <w:sz w:val="24"/>
        </w:rPr>
        <w:t xml:space="preserve"> </w:t>
      </w:r>
      <w:r>
        <w:rPr>
          <w:sz w:val="24"/>
        </w:rPr>
        <w:t>пост,</w:t>
      </w:r>
      <w:r>
        <w:rPr>
          <w:spacing w:val="-1"/>
          <w:sz w:val="24"/>
        </w:rPr>
        <w:t xml:space="preserve"> </w:t>
      </w:r>
      <w:r>
        <w:rPr>
          <w:sz w:val="24"/>
        </w:rPr>
        <w:t>закят,</w:t>
      </w:r>
      <w:r>
        <w:rPr>
          <w:spacing w:val="-1"/>
          <w:sz w:val="24"/>
        </w:rPr>
        <w:t xml:space="preserve"> </w:t>
      </w:r>
      <w:r>
        <w:rPr>
          <w:sz w:val="24"/>
        </w:rPr>
        <w:t>дуа,</w:t>
      </w:r>
      <w:r>
        <w:rPr>
          <w:spacing w:val="-1"/>
          <w:sz w:val="24"/>
        </w:rPr>
        <w:t xml:space="preserve"> </w:t>
      </w:r>
      <w:r>
        <w:rPr>
          <w:sz w:val="24"/>
        </w:rPr>
        <w:t>зикр);</w:t>
      </w:r>
    </w:p>
    <w:p w:rsidR="00A47C3D" w:rsidRDefault="007253DD" w:rsidP="00353F4F">
      <w:pPr>
        <w:pStyle w:val="a5"/>
        <w:numPr>
          <w:ilvl w:val="0"/>
          <w:numId w:val="38"/>
        </w:numPr>
        <w:tabs>
          <w:tab w:val="left" w:pos="1114"/>
          <w:tab w:val="left" w:pos="1115"/>
        </w:tabs>
        <w:ind w:right="268" w:hanging="228"/>
        <w:jc w:val="left"/>
        <w:rPr>
          <w:sz w:val="24"/>
        </w:rPr>
      </w:pPr>
      <w:r>
        <w:rPr>
          <w:sz w:val="24"/>
        </w:rPr>
        <w:t>рассказывать</w:t>
      </w:r>
      <w:r>
        <w:rPr>
          <w:spacing w:val="21"/>
          <w:sz w:val="24"/>
        </w:rPr>
        <w:t xml:space="preserve"> </w:t>
      </w:r>
      <w:r>
        <w:rPr>
          <w:sz w:val="24"/>
        </w:rPr>
        <w:t>о</w:t>
      </w:r>
      <w:r>
        <w:rPr>
          <w:spacing w:val="21"/>
          <w:sz w:val="24"/>
        </w:rPr>
        <w:t xml:space="preserve"> </w:t>
      </w:r>
      <w:r>
        <w:rPr>
          <w:sz w:val="24"/>
        </w:rPr>
        <w:t>назначении</w:t>
      </w:r>
      <w:r>
        <w:rPr>
          <w:spacing w:val="20"/>
          <w:sz w:val="24"/>
        </w:rPr>
        <w:t xml:space="preserve"> </w:t>
      </w:r>
      <w:r>
        <w:rPr>
          <w:sz w:val="24"/>
        </w:rPr>
        <w:t>и</w:t>
      </w:r>
      <w:r>
        <w:rPr>
          <w:spacing w:val="25"/>
          <w:sz w:val="24"/>
        </w:rPr>
        <w:t xml:space="preserve"> </w:t>
      </w:r>
      <w:r>
        <w:rPr>
          <w:sz w:val="24"/>
        </w:rPr>
        <w:t>устройстве</w:t>
      </w:r>
      <w:r>
        <w:rPr>
          <w:spacing w:val="20"/>
          <w:sz w:val="24"/>
        </w:rPr>
        <w:t xml:space="preserve"> </w:t>
      </w:r>
      <w:r>
        <w:rPr>
          <w:sz w:val="24"/>
        </w:rPr>
        <w:t>мечети</w:t>
      </w:r>
      <w:r>
        <w:rPr>
          <w:spacing w:val="22"/>
          <w:sz w:val="24"/>
        </w:rPr>
        <w:t xml:space="preserve"> </w:t>
      </w:r>
      <w:r>
        <w:rPr>
          <w:sz w:val="24"/>
        </w:rPr>
        <w:t>(минбар,</w:t>
      </w:r>
      <w:r>
        <w:rPr>
          <w:spacing w:val="21"/>
          <w:sz w:val="24"/>
        </w:rPr>
        <w:t xml:space="preserve"> </w:t>
      </w:r>
      <w:r>
        <w:rPr>
          <w:sz w:val="24"/>
        </w:rPr>
        <w:t>михраб),</w:t>
      </w:r>
      <w:r>
        <w:rPr>
          <w:spacing w:val="21"/>
          <w:sz w:val="24"/>
        </w:rPr>
        <w:t xml:space="preserve"> </w:t>
      </w:r>
      <w:r>
        <w:rPr>
          <w:sz w:val="24"/>
        </w:rPr>
        <w:t>нормах</w:t>
      </w:r>
      <w:r>
        <w:rPr>
          <w:spacing w:val="23"/>
          <w:sz w:val="24"/>
        </w:rPr>
        <w:t xml:space="preserve"> </w:t>
      </w:r>
      <w:r>
        <w:rPr>
          <w:sz w:val="24"/>
        </w:rPr>
        <w:t>поведения</w:t>
      </w:r>
      <w:r>
        <w:rPr>
          <w:spacing w:val="20"/>
          <w:sz w:val="24"/>
        </w:rPr>
        <w:t xml:space="preserve"> </w:t>
      </w:r>
      <w:r>
        <w:rPr>
          <w:sz w:val="24"/>
        </w:rPr>
        <w:t>в</w:t>
      </w:r>
      <w:r>
        <w:rPr>
          <w:spacing w:val="21"/>
          <w:sz w:val="24"/>
        </w:rPr>
        <w:t xml:space="preserve"> </w:t>
      </w:r>
      <w:r>
        <w:rPr>
          <w:sz w:val="24"/>
        </w:rPr>
        <w:t>ме-</w:t>
      </w:r>
      <w:r>
        <w:rPr>
          <w:spacing w:val="-57"/>
          <w:sz w:val="24"/>
        </w:rPr>
        <w:t xml:space="preserve"> </w:t>
      </w:r>
      <w:r>
        <w:rPr>
          <w:sz w:val="24"/>
        </w:rPr>
        <w:t>чети,</w:t>
      </w:r>
      <w:r>
        <w:rPr>
          <w:spacing w:val="-1"/>
          <w:sz w:val="24"/>
        </w:rPr>
        <w:t xml:space="preserve"> </w:t>
      </w:r>
      <w:r>
        <w:rPr>
          <w:sz w:val="24"/>
        </w:rPr>
        <w:t>общения с</w:t>
      </w:r>
      <w:r>
        <w:rPr>
          <w:spacing w:val="-1"/>
          <w:sz w:val="24"/>
        </w:rPr>
        <w:t xml:space="preserve"> </w:t>
      </w:r>
      <w:r>
        <w:rPr>
          <w:sz w:val="24"/>
        </w:rPr>
        <w:t>верующими</w:t>
      </w:r>
      <w:r>
        <w:rPr>
          <w:spacing w:val="-1"/>
          <w:sz w:val="24"/>
        </w:rPr>
        <w:t xml:space="preserve"> </w:t>
      </w:r>
      <w:r>
        <w:rPr>
          <w:sz w:val="24"/>
        </w:rPr>
        <w:t>и служителями</w:t>
      </w:r>
      <w:r>
        <w:rPr>
          <w:spacing w:val="-1"/>
          <w:sz w:val="24"/>
        </w:rPr>
        <w:t xml:space="preserve"> </w:t>
      </w:r>
      <w:r>
        <w:rPr>
          <w:sz w:val="24"/>
        </w:rPr>
        <w:t>ислама;</w:t>
      </w:r>
    </w:p>
    <w:p w:rsidR="00A47C3D" w:rsidRDefault="007253DD" w:rsidP="00353F4F">
      <w:pPr>
        <w:pStyle w:val="a5"/>
        <w:numPr>
          <w:ilvl w:val="0"/>
          <w:numId w:val="38"/>
        </w:numPr>
        <w:tabs>
          <w:tab w:val="left" w:pos="1114"/>
          <w:tab w:val="left" w:pos="1115"/>
        </w:tabs>
        <w:ind w:left="1114"/>
        <w:jc w:val="left"/>
        <w:rPr>
          <w:sz w:val="24"/>
        </w:rPr>
      </w:pPr>
      <w:r>
        <w:rPr>
          <w:sz w:val="24"/>
        </w:rPr>
        <w:t>рассказывать</w:t>
      </w:r>
      <w:r>
        <w:rPr>
          <w:spacing w:val="-3"/>
          <w:sz w:val="24"/>
        </w:rPr>
        <w:t xml:space="preserve"> </w:t>
      </w:r>
      <w:r>
        <w:rPr>
          <w:sz w:val="24"/>
        </w:rPr>
        <w:t>о</w:t>
      </w:r>
      <w:r>
        <w:rPr>
          <w:spacing w:val="-3"/>
          <w:sz w:val="24"/>
        </w:rPr>
        <w:t xml:space="preserve"> </w:t>
      </w:r>
      <w:r>
        <w:rPr>
          <w:sz w:val="24"/>
        </w:rPr>
        <w:t>праздниках</w:t>
      </w:r>
      <w:r>
        <w:rPr>
          <w:spacing w:val="-1"/>
          <w:sz w:val="24"/>
        </w:rPr>
        <w:t xml:space="preserve"> </w:t>
      </w:r>
      <w:r>
        <w:rPr>
          <w:sz w:val="24"/>
        </w:rPr>
        <w:t>в</w:t>
      </w:r>
      <w:r>
        <w:rPr>
          <w:spacing w:val="-4"/>
          <w:sz w:val="24"/>
        </w:rPr>
        <w:t xml:space="preserve"> </w:t>
      </w:r>
      <w:r>
        <w:rPr>
          <w:sz w:val="24"/>
        </w:rPr>
        <w:t>исламе</w:t>
      </w:r>
      <w:r>
        <w:rPr>
          <w:spacing w:val="-3"/>
          <w:sz w:val="24"/>
        </w:rPr>
        <w:t xml:space="preserve"> </w:t>
      </w:r>
      <w:r>
        <w:rPr>
          <w:sz w:val="24"/>
        </w:rPr>
        <w:t>(Ураза-байрам,</w:t>
      </w:r>
      <w:r>
        <w:rPr>
          <w:spacing w:val="-3"/>
          <w:sz w:val="24"/>
        </w:rPr>
        <w:t xml:space="preserve"> </w:t>
      </w:r>
      <w:r>
        <w:rPr>
          <w:sz w:val="24"/>
        </w:rPr>
        <w:t>Курбан-байрам,</w:t>
      </w:r>
      <w:r>
        <w:rPr>
          <w:spacing w:val="-1"/>
          <w:sz w:val="24"/>
        </w:rPr>
        <w:t xml:space="preserve"> </w:t>
      </w:r>
      <w:r>
        <w:rPr>
          <w:sz w:val="24"/>
        </w:rPr>
        <w:t>Маулид);</w:t>
      </w:r>
    </w:p>
    <w:p w:rsidR="00A47C3D" w:rsidRDefault="007253DD" w:rsidP="00353F4F">
      <w:pPr>
        <w:pStyle w:val="a5"/>
        <w:numPr>
          <w:ilvl w:val="0"/>
          <w:numId w:val="38"/>
        </w:numPr>
        <w:tabs>
          <w:tab w:val="left" w:pos="1115"/>
        </w:tabs>
        <w:ind w:right="263" w:hanging="228"/>
        <w:rPr>
          <w:sz w:val="24"/>
        </w:rPr>
      </w:pPr>
      <w:r>
        <w:rPr>
          <w:sz w:val="24"/>
        </w:rPr>
        <w:t>раскрывать основное содержание норм отношений в исламской семье, обязанностей и от-</w:t>
      </w:r>
      <w:r>
        <w:rPr>
          <w:spacing w:val="1"/>
          <w:sz w:val="24"/>
        </w:rPr>
        <w:t xml:space="preserve"> </w:t>
      </w:r>
      <w:r>
        <w:rPr>
          <w:sz w:val="24"/>
        </w:rPr>
        <w:t>ветственности членов семьи; норм отношений детей к отцу, матери, братьям и сѐстрам, старшим</w:t>
      </w:r>
      <w:r>
        <w:rPr>
          <w:spacing w:val="1"/>
          <w:sz w:val="24"/>
        </w:rPr>
        <w:t xml:space="preserve"> </w:t>
      </w:r>
      <w:r>
        <w:rPr>
          <w:sz w:val="24"/>
        </w:rPr>
        <w:t>по возрасту, предкам; норм отношений с дальними родственниками, соседями; исламских семей-</w:t>
      </w:r>
      <w:r>
        <w:rPr>
          <w:spacing w:val="1"/>
          <w:sz w:val="24"/>
        </w:rPr>
        <w:t xml:space="preserve"> </w:t>
      </w:r>
      <w:r>
        <w:rPr>
          <w:sz w:val="24"/>
        </w:rPr>
        <w:t>ных</w:t>
      </w:r>
      <w:r>
        <w:rPr>
          <w:spacing w:val="-4"/>
          <w:sz w:val="24"/>
        </w:rPr>
        <w:t xml:space="preserve"> </w:t>
      </w:r>
      <w:r>
        <w:rPr>
          <w:sz w:val="24"/>
        </w:rPr>
        <w:t>ценностей;</w:t>
      </w:r>
    </w:p>
    <w:p w:rsidR="00A47C3D" w:rsidRDefault="007253DD" w:rsidP="00353F4F">
      <w:pPr>
        <w:pStyle w:val="a5"/>
        <w:numPr>
          <w:ilvl w:val="0"/>
          <w:numId w:val="38"/>
        </w:numPr>
        <w:tabs>
          <w:tab w:val="left" w:pos="1115"/>
        </w:tabs>
        <w:ind w:right="274" w:hanging="228"/>
        <w:rPr>
          <w:sz w:val="24"/>
        </w:rPr>
      </w:pPr>
      <w:r>
        <w:rPr>
          <w:sz w:val="24"/>
        </w:rPr>
        <w:t>распознавать</w:t>
      </w:r>
      <w:r>
        <w:rPr>
          <w:spacing w:val="-4"/>
          <w:sz w:val="24"/>
        </w:rPr>
        <w:t xml:space="preserve"> </w:t>
      </w:r>
      <w:r>
        <w:rPr>
          <w:sz w:val="24"/>
        </w:rPr>
        <w:t>исламскую</w:t>
      </w:r>
      <w:r>
        <w:rPr>
          <w:spacing w:val="-4"/>
          <w:sz w:val="24"/>
        </w:rPr>
        <w:t xml:space="preserve"> </w:t>
      </w:r>
      <w:r>
        <w:rPr>
          <w:sz w:val="24"/>
        </w:rPr>
        <w:t>символику,</w:t>
      </w:r>
      <w:r>
        <w:rPr>
          <w:spacing w:val="-4"/>
          <w:sz w:val="24"/>
        </w:rPr>
        <w:t xml:space="preserve"> </w:t>
      </w:r>
      <w:r>
        <w:rPr>
          <w:sz w:val="24"/>
        </w:rPr>
        <w:t>объяснять</w:t>
      </w:r>
      <w:r>
        <w:rPr>
          <w:spacing w:val="-4"/>
          <w:sz w:val="24"/>
        </w:rPr>
        <w:t xml:space="preserve"> </w:t>
      </w:r>
      <w:r>
        <w:rPr>
          <w:sz w:val="24"/>
        </w:rPr>
        <w:t>своими</w:t>
      </w:r>
      <w:r>
        <w:rPr>
          <w:spacing w:val="-4"/>
          <w:sz w:val="24"/>
        </w:rPr>
        <w:t xml:space="preserve"> </w:t>
      </w:r>
      <w:r>
        <w:rPr>
          <w:sz w:val="24"/>
        </w:rPr>
        <w:t>словами</w:t>
      </w:r>
      <w:r>
        <w:rPr>
          <w:spacing w:val="-4"/>
          <w:sz w:val="24"/>
        </w:rPr>
        <w:t xml:space="preserve"> </w:t>
      </w:r>
      <w:r>
        <w:rPr>
          <w:sz w:val="24"/>
        </w:rPr>
        <w:t>еѐ</w:t>
      </w:r>
      <w:r>
        <w:rPr>
          <w:spacing w:val="-4"/>
          <w:sz w:val="24"/>
        </w:rPr>
        <w:t xml:space="preserve"> </w:t>
      </w:r>
      <w:r>
        <w:rPr>
          <w:sz w:val="24"/>
        </w:rPr>
        <w:t>смысл</w:t>
      </w:r>
      <w:r>
        <w:rPr>
          <w:spacing w:val="-5"/>
          <w:sz w:val="24"/>
        </w:rPr>
        <w:t xml:space="preserve"> </w:t>
      </w:r>
      <w:r>
        <w:rPr>
          <w:sz w:val="24"/>
        </w:rPr>
        <w:t>и</w:t>
      </w:r>
      <w:r>
        <w:rPr>
          <w:spacing w:val="-3"/>
          <w:sz w:val="24"/>
        </w:rPr>
        <w:t xml:space="preserve"> </w:t>
      </w:r>
      <w:r>
        <w:rPr>
          <w:sz w:val="24"/>
        </w:rPr>
        <w:t>охарактеризовать</w:t>
      </w:r>
      <w:r>
        <w:rPr>
          <w:spacing w:val="-58"/>
          <w:sz w:val="24"/>
        </w:rPr>
        <w:t xml:space="preserve"> </w:t>
      </w:r>
      <w:r>
        <w:rPr>
          <w:sz w:val="24"/>
        </w:rPr>
        <w:t>назначение</w:t>
      </w:r>
      <w:r>
        <w:rPr>
          <w:spacing w:val="-2"/>
          <w:sz w:val="24"/>
        </w:rPr>
        <w:t xml:space="preserve"> </w:t>
      </w:r>
      <w:r>
        <w:rPr>
          <w:sz w:val="24"/>
        </w:rPr>
        <w:t>исламского орнамента;</w:t>
      </w:r>
    </w:p>
    <w:p w:rsidR="00A47C3D" w:rsidRDefault="007253DD" w:rsidP="00353F4F">
      <w:pPr>
        <w:pStyle w:val="a5"/>
        <w:numPr>
          <w:ilvl w:val="0"/>
          <w:numId w:val="38"/>
        </w:numPr>
        <w:tabs>
          <w:tab w:val="left" w:pos="1115"/>
        </w:tabs>
        <w:ind w:right="264" w:hanging="228"/>
        <w:rPr>
          <w:sz w:val="24"/>
        </w:rPr>
      </w:pPr>
      <w:r>
        <w:rPr>
          <w:sz w:val="24"/>
        </w:rPr>
        <w:t>рассказывать о художественной культуре в исламской традиции, религиозных напевах, кал-</w:t>
      </w:r>
      <w:r>
        <w:rPr>
          <w:spacing w:val="1"/>
          <w:sz w:val="24"/>
        </w:rPr>
        <w:t xml:space="preserve"> </w:t>
      </w:r>
      <w:r>
        <w:rPr>
          <w:sz w:val="24"/>
        </w:rPr>
        <w:t>лиграфии,</w:t>
      </w:r>
      <w:r>
        <w:rPr>
          <w:spacing w:val="-1"/>
          <w:sz w:val="24"/>
        </w:rPr>
        <w:t xml:space="preserve"> </w:t>
      </w:r>
      <w:r>
        <w:rPr>
          <w:sz w:val="24"/>
        </w:rPr>
        <w:t>архитектуре,</w:t>
      </w:r>
      <w:r>
        <w:rPr>
          <w:spacing w:val="1"/>
          <w:sz w:val="24"/>
        </w:rPr>
        <w:t xml:space="preserve"> </w:t>
      </w:r>
      <w:r>
        <w:rPr>
          <w:sz w:val="24"/>
        </w:rPr>
        <w:t>книжной</w:t>
      </w:r>
      <w:r>
        <w:rPr>
          <w:spacing w:val="-1"/>
          <w:sz w:val="24"/>
        </w:rPr>
        <w:t xml:space="preserve"> </w:t>
      </w:r>
      <w:r>
        <w:rPr>
          <w:sz w:val="24"/>
        </w:rPr>
        <w:t>миниатюре,</w:t>
      </w:r>
      <w:r>
        <w:rPr>
          <w:spacing w:val="-1"/>
          <w:sz w:val="24"/>
        </w:rPr>
        <w:t xml:space="preserve"> </w:t>
      </w:r>
      <w:r>
        <w:rPr>
          <w:sz w:val="24"/>
        </w:rPr>
        <w:t>религиозной</w:t>
      </w:r>
      <w:r>
        <w:rPr>
          <w:spacing w:val="-1"/>
          <w:sz w:val="24"/>
        </w:rPr>
        <w:t xml:space="preserve"> </w:t>
      </w:r>
      <w:r>
        <w:rPr>
          <w:sz w:val="24"/>
        </w:rPr>
        <w:t>атрибутике,</w:t>
      </w:r>
      <w:r>
        <w:rPr>
          <w:spacing w:val="1"/>
          <w:sz w:val="24"/>
        </w:rPr>
        <w:t xml:space="preserve"> </w:t>
      </w:r>
      <w:r>
        <w:rPr>
          <w:sz w:val="24"/>
        </w:rPr>
        <w:t>одежде;</w:t>
      </w:r>
    </w:p>
    <w:p w:rsidR="00A47C3D" w:rsidRDefault="007253DD" w:rsidP="00353F4F">
      <w:pPr>
        <w:pStyle w:val="a5"/>
        <w:numPr>
          <w:ilvl w:val="0"/>
          <w:numId w:val="38"/>
        </w:numPr>
        <w:tabs>
          <w:tab w:val="left" w:pos="1115"/>
        </w:tabs>
        <w:ind w:right="268" w:hanging="228"/>
        <w:rPr>
          <w:sz w:val="24"/>
        </w:rPr>
      </w:pPr>
      <w:r>
        <w:rPr>
          <w:sz w:val="24"/>
        </w:rPr>
        <w:t>излагать</w:t>
      </w:r>
      <w:r>
        <w:rPr>
          <w:spacing w:val="-13"/>
          <w:sz w:val="24"/>
        </w:rPr>
        <w:t xml:space="preserve"> </w:t>
      </w:r>
      <w:r>
        <w:rPr>
          <w:sz w:val="24"/>
        </w:rPr>
        <w:t>основные</w:t>
      </w:r>
      <w:r>
        <w:rPr>
          <w:spacing w:val="-14"/>
          <w:sz w:val="24"/>
        </w:rPr>
        <w:t xml:space="preserve"> </w:t>
      </w:r>
      <w:r>
        <w:rPr>
          <w:sz w:val="24"/>
        </w:rPr>
        <w:t>исторические</w:t>
      </w:r>
      <w:r>
        <w:rPr>
          <w:spacing w:val="-14"/>
          <w:sz w:val="24"/>
        </w:rPr>
        <w:t xml:space="preserve"> </w:t>
      </w:r>
      <w:r>
        <w:rPr>
          <w:sz w:val="24"/>
        </w:rPr>
        <w:t>сведения</w:t>
      </w:r>
      <w:r>
        <w:rPr>
          <w:spacing w:val="-14"/>
          <w:sz w:val="24"/>
        </w:rPr>
        <w:t xml:space="preserve"> </w:t>
      </w:r>
      <w:r>
        <w:rPr>
          <w:sz w:val="24"/>
        </w:rPr>
        <w:t>о</w:t>
      </w:r>
      <w:r>
        <w:rPr>
          <w:spacing w:val="-13"/>
          <w:sz w:val="24"/>
        </w:rPr>
        <w:t xml:space="preserve"> </w:t>
      </w:r>
      <w:r>
        <w:rPr>
          <w:sz w:val="24"/>
        </w:rPr>
        <w:t>возникновении</w:t>
      </w:r>
      <w:r>
        <w:rPr>
          <w:spacing w:val="-13"/>
          <w:sz w:val="24"/>
        </w:rPr>
        <w:t xml:space="preserve"> </w:t>
      </w:r>
      <w:r>
        <w:rPr>
          <w:sz w:val="24"/>
        </w:rPr>
        <w:t>исламской</w:t>
      </w:r>
      <w:r>
        <w:rPr>
          <w:spacing w:val="-12"/>
          <w:sz w:val="24"/>
        </w:rPr>
        <w:t xml:space="preserve"> </w:t>
      </w:r>
      <w:r>
        <w:rPr>
          <w:sz w:val="24"/>
        </w:rPr>
        <w:t>религиозной</w:t>
      </w:r>
      <w:r>
        <w:rPr>
          <w:spacing w:val="-12"/>
          <w:sz w:val="24"/>
        </w:rPr>
        <w:t xml:space="preserve"> </w:t>
      </w:r>
      <w:r>
        <w:rPr>
          <w:sz w:val="24"/>
        </w:rPr>
        <w:t>традиции</w:t>
      </w:r>
      <w:r>
        <w:rPr>
          <w:spacing w:val="-58"/>
          <w:sz w:val="24"/>
        </w:rPr>
        <w:t xml:space="preserve"> </w:t>
      </w:r>
      <w:r>
        <w:rPr>
          <w:sz w:val="24"/>
        </w:rPr>
        <w:t>в России, своими словами объяснять роль ислама в становлении культуры народов России, рос-</w:t>
      </w:r>
      <w:r>
        <w:rPr>
          <w:spacing w:val="1"/>
          <w:sz w:val="24"/>
        </w:rPr>
        <w:t xml:space="preserve"> </w:t>
      </w:r>
      <w:r>
        <w:rPr>
          <w:sz w:val="24"/>
        </w:rPr>
        <w:t>сийской</w:t>
      </w:r>
      <w:r>
        <w:rPr>
          <w:spacing w:val="-1"/>
          <w:sz w:val="24"/>
        </w:rPr>
        <w:t xml:space="preserve"> </w:t>
      </w:r>
      <w:r>
        <w:rPr>
          <w:sz w:val="24"/>
        </w:rPr>
        <w:t>культуры и государственности;</w:t>
      </w:r>
    </w:p>
    <w:p w:rsidR="00A47C3D" w:rsidRDefault="007253DD" w:rsidP="00353F4F">
      <w:pPr>
        <w:pStyle w:val="a5"/>
        <w:numPr>
          <w:ilvl w:val="0"/>
          <w:numId w:val="38"/>
        </w:numPr>
        <w:tabs>
          <w:tab w:val="left" w:pos="1115"/>
        </w:tabs>
        <w:spacing w:before="1"/>
        <w:ind w:right="266" w:hanging="228"/>
        <w:rPr>
          <w:sz w:val="24"/>
        </w:rPr>
      </w:pPr>
      <w:r>
        <w:rPr>
          <w:sz w:val="24"/>
        </w:rPr>
        <w:t>первоначальный опыт поисковой, проектной деятельности по изучению исламского истори-</w:t>
      </w:r>
      <w:r>
        <w:rPr>
          <w:spacing w:val="1"/>
          <w:sz w:val="24"/>
        </w:rPr>
        <w:t xml:space="preserve"> </w:t>
      </w:r>
      <w:r>
        <w:rPr>
          <w:sz w:val="24"/>
        </w:rPr>
        <w:t>ческого и культурного наследия в своей местности, регионе (мечети, медресе, памятные и святые</w:t>
      </w:r>
      <w:r>
        <w:rPr>
          <w:spacing w:val="1"/>
          <w:sz w:val="24"/>
        </w:rPr>
        <w:t xml:space="preserve"> </w:t>
      </w:r>
      <w:r>
        <w:rPr>
          <w:sz w:val="24"/>
        </w:rPr>
        <w:t>места),</w:t>
      </w:r>
      <w:r>
        <w:rPr>
          <w:spacing w:val="-1"/>
          <w:sz w:val="24"/>
        </w:rPr>
        <w:t xml:space="preserve"> </w:t>
      </w:r>
      <w:r>
        <w:rPr>
          <w:sz w:val="24"/>
        </w:rPr>
        <w:t>оформлению и</w:t>
      </w:r>
      <w:r>
        <w:rPr>
          <w:spacing w:val="-2"/>
          <w:sz w:val="24"/>
        </w:rPr>
        <w:t xml:space="preserve"> </w:t>
      </w:r>
      <w:r>
        <w:rPr>
          <w:sz w:val="24"/>
        </w:rPr>
        <w:t>представлению еѐ</w:t>
      </w:r>
      <w:r>
        <w:rPr>
          <w:spacing w:val="-1"/>
          <w:sz w:val="24"/>
        </w:rPr>
        <w:t xml:space="preserve"> </w:t>
      </w:r>
      <w:r>
        <w:rPr>
          <w:sz w:val="24"/>
        </w:rPr>
        <w:t>результатов;</w:t>
      </w:r>
    </w:p>
    <w:p w:rsidR="00A47C3D" w:rsidRDefault="007253DD" w:rsidP="00353F4F">
      <w:pPr>
        <w:pStyle w:val="a5"/>
        <w:numPr>
          <w:ilvl w:val="0"/>
          <w:numId w:val="38"/>
        </w:numPr>
        <w:tabs>
          <w:tab w:val="left" w:pos="1115"/>
        </w:tabs>
        <w:ind w:right="278" w:hanging="228"/>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4"/>
          <w:sz w:val="24"/>
        </w:rPr>
        <w:t xml:space="preserve"> </w:t>
      </w:r>
      <w:r>
        <w:rPr>
          <w:sz w:val="24"/>
        </w:rPr>
        <w:t>культуры</w:t>
      </w:r>
      <w:r>
        <w:rPr>
          <w:spacing w:val="-1"/>
          <w:sz w:val="24"/>
        </w:rPr>
        <w:t xml:space="preserve"> </w:t>
      </w:r>
      <w:r>
        <w:rPr>
          <w:sz w:val="24"/>
        </w:rPr>
        <w:t>и</w:t>
      </w:r>
      <w:r>
        <w:rPr>
          <w:spacing w:val="-2"/>
          <w:sz w:val="24"/>
        </w:rPr>
        <w:t xml:space="preserve"> </w:t>
      </w:r>
      <w:r>
        <w:rPr>
          <w:sz w:val="24"/>
        </w:rPr>
        <w:t>внутреннюю установку</w:t>
      </w:r>
      <w:r>
        <w:rPr>
          <w:spacing w:val="-7"/>
          <w:sz w:val="24"/>
        </w:rPr>
        <w:t xml:space="preserve"> </w:t>
      </w:r>
      <w:r>
        <w:rPr>
          <w:sz w:val="24"/>
        </w:rPr>
        <w:t>личности</w:t>
      </w:r>
      <w:r>
        <w:rPr>
          <w:spacing w:val="-2"/>
          <w:sz w:val="24"/>
        </w:rPr>
        <w:t xml:space="preserve"> </w:t>
      </w:r>
      <w:r>
        <w:rPr>
          <w:sz w:val="24"/>
        </w:rPr>
        <w:t>поступать</w:t>
      </w:r>
      <w:r>
        <w:rPr>
          <w:spacing w:val="-2"/>
          <w:sz w:val="24"/>
        </w:rPr>
        <w:t xml:space="preserve"> </w:t>
      </w:r>
      <w:r>
        <w:rPr>
          <w:sz w:val="24"/>
        </w:rPr>
        <w:t>согласно</w:t>
      </w:r>
      <w:r>
        <w:rPr>
          <w:spacing w:val="-2"/>
          <w:sz w:val="24"/>
        </w:rPr>
        <w:t xml:space="preserve"> </w:t>
      </w:r>
      <w:r>
        <w:rPr>
          <w:sz w:val="24"/>
        </w:rPr>
        <w:t>своей</w:t>
      </w:r>
      <w:r>
        <w:rPr>
          <w:spacing w:val="-2"/>
          <w:sz w:val="24"/>
        </w:rPr>
        <w:t xml:space="preserve"> </w:t>
      </w:r>
      <w:r>
        <w:rPr>
          <w:sz w:val="24"/>
        </w:rPr>
        <w:t>совести;</w:t>
      </w:r>
    </w:p>
    <w:p w:rsidR="00A47C3D" w:rsidRDefault="007253DD" w:rsidP="00353F4F">
      <w:pPr>
        <w:pStyle w:val="a5"/>
        <w:numPr>
          <w:ilvl w:val="0"/>
          <w:numId w:val="38"/>
        </w:numPr>
        <w:tabs>
          <w:tab w:val="left" w:pos="1115"/>
        </w:tabs>
        <w:ind w:right="265" w:hanging="228"/>
        <w:rPr>
          <w:sz w:val="24"/>
        </w:rPr>
      </w:pPr>
      <w:r>
        <w:rPr>
          <w:sz w:val="24"/>
        </w:rPr>
        <w:t>выражать своими словами понимание свободы мировоззренческого выбора, отношения че-</w:t>
      </w:r>
      <w:r>
        <w:rPr>
          <w:spacing w:val="1"/>
          <w:sz w:val="24"/>
        </w:rPr>
        <w:t xml:space="preserve"> </w:t>
      </w:r>
      <w:r>
        <w:rPr>
          <w:sz w:val="24"/>
        </w:rPr>
        <w:t>ловека,</w:t>
      </w:r>
      <w:r>
        <w:rPr>
          <w:spacing w:val="-8"/>
          <w:sz w:val="24"/>
        </w:rPr>
        <w:t xml:space="preserve"> </w:t>
      </w:r>
      <w:r>
        <w:rPr>
          <w:sz w:val="24"/>
        </w:rPr>
        <w:t>людей</w:t>
      </w:r>
      <w:r>
        <w:rPr>
          <w:spacing w:val="-7"/>
          <w:sz w:val="24"/>
        </w:rPr>
        <w:t xml:space="preserve"> </w:t>
      </w:r>
      <w:r>
        <w:rPr>
          <w:sz w:val="24"/>
        </w:rPr>
        <w:t>в</w:t>
      </w:r>
      <w:r>
        <w:rPr>
          <w:spacing w:val="-9"/>
          <w:sz w:val="24"/>
        </w:rPr>
        <w:t xml:space="preserve"> </w:t>
      </w:r>
      <w:r>
        <w:rPr>
          <w:sz w:val="24"/>
        </w:rPr>
        <w:t>обществе</w:t>
      </w:r>
      <w:r>
        <w:rPr>
          <w:spacing w:val="-10"/>
          <w:sz w:val="24"/>
        </w:rPr>
        <w:t xml:space="preserve"> </w:t>
      </w:r>
      <w:r>
        <w:rPr>
          <w:sz w:val="24"/>
        </w:rPr>
        <w:t>к</w:t>
      </w:r>
      <w:r>
        <w:rPr>
          <w:spacing w:val="-8"/>
          <w:sz w:val="24"/>
        </w:rPr>
        <w:t xml:space="preserve"> </w:t>
      </w:r>
      <w:r>
        <w:rPr>
          <w:sz w:val="24"/>
        </w:rPr>
        <w:t>религии,</w:t>
      </w:r>
      <w:r>
        <w:rPr>
          <w:spacing w:val="-8"/>
          <w:sz w:val="24"/>
        </w:rPr>
        <w:t xml:space="preserve"> </w:t>
      </w:r>
      <w:r>
        <w:rPr>
          <w:sz w:val="24"/>
        </w:rPr>
        <w:t>свободы</w:t>
      </w:r>
      <w:r>
        <w:rPr>
          <w:spacing w:val="-9"/>
          <w:sz w:val="24"/>
        </w:rPr>
        <w:t xml:space="preserve"> </w:t>
      </w:r>
      <w:r>
        <w:rPr>
          <w:sz w:val="24"/>
        </w:rPr>
        <w:t>вероисповедания;</w:t>
      </w:r>
      <w:r>
        <w:rPr>
          <w:spacing w:val="-8"/>
          <w:sz w:val="24"/>
        </w:rPr>
        <w:t xml:space="preserve"> </w:t>
      </w:r>
      <w:r>
        <w:rPr>
          <w:sz w:val="24"/>
        </w:rPr>
        <w:t>понимание</w:t>
      </w:r>
      <w:r>
        <w:rPr>
          <w:spacing w:val="-9"/>
          <w:sz w:val="24"/>
        </w:rPr>
        <w:t xml:space="preserve"> </w:t>
      </w:r>
      <w:r>
        <w:rPr>
          <w:sz w:val="24"/>
        </w:rPr>
        <w:t>российского</w:t>
      </w:r>
      <w:r>
        <w:rPr>
          <w:spacing w:val="-8"/>
          <w:sz w:val="24"/>
        </w:rPr>
        <w:t xml:space="preserve"> </w:t>
      </w:r>
      <w:r>
        <w:rPr>
          <w:sz w:val="24"/>
        </w:rPr>
        <w:t>общества</w:t>
      </w:r>
      <w:r>
        <w:rPr>
          <w:spacing w:val="-57"/>
          <w:sz w:val="24"/>
        </w:rPr>
        <w:t xml:space="preserve"> </w:t>
      </w:r>
      <w:r>
        <w:rPr>
          <w:sz w:val="24"/>
        </w:rPr>
        <w:t>как многоэтничного и многорелигиозного (приводить примеры), понимание российского обще-</w:t>
      </w:r>
      <w:r>
        <w:rPr>
          <w:spacing w:val="1"/>
          <w:sz w:val="24"/>
        </w:rPr>
        <w:t xml:space="preserve"> </w:t>
      </w:r>
      <w:r>
        <w:rPr>
          <w:sz w:val="24"/>
        </w:rPr>
        <w:t>народного (общенационального, гражданского) патриотизма, любви к Отечеству, нашей общей</w:t>
      </w:r>
      <w:r>
        <w:rPr>
          <w:spacing w:val="1"/>
          <w:sz w:val="24"/>
        </w:rPr>
        <w:t xml:space="preserve"> </w:t>
      </w:r>
      <w:r>
        <w:rPr>
          <w:sz w:val="24"/>
        </w:rPr>
        <w:t>Родине</w:t>
      </w:r>
      <w:r>
        <w:rPr>
          <w:spacing w:val="-3"/>
          <w:sz w:val="24"/>
        </w:rPr>
        <w:t xml:space="preserve"> </w:t>
      </w:r>
      <w:r>
        <w:rPr>
          <w:sz w:val="24"/>
        </w:rPr>
        <w:t>—</w:t>
      </w:r>
      <w:r>
        <w:rPr>
          <w:spacing w:val="-3"/>
          <w:sz w:val="24"/>
        </w:rPr>
        <w:t xml:space="preserve"> </w:t>
      </w:r>
      <w:r>
        <w:rPr>
          <w:sz w:val="24"/>
        </w:rPr>
        <w:t>России;</w:t>
      </w:r>
      <w:r>
        <w:rPr>
          <w:spacing w:val="-2"/>
          <w:sz w:val="24"/>
        </w:rPr>
        <w:t xml:space="preserve"> </w:t>
      </w:r>
      <w:r>
        <w:rPr>
          <w:sz w:val="24"/>
        </w:rPr>
        <w:t>приводить</w:t>
      </w:r>
      <w:r>
        <w:rPr>
          <w:spacing w:val="-5"/>
          <w:sz w:val="24"/>
        </w:rPr>
        <w:t xml:space="preserve"> </w:t>
      </w:r>
      <w:r>
        <w:rPr>
          <w:sz w:val="24"/>
        </w:rPr>
        <w:t>примеры</w:t>
      </w:r>
      <w:r>
        <w:rPr>
          <w:spacing w:val="-2"/>
          <w:sz w:val="24"/>
        </w:rPr>
        <w:t xml:space="preserve"> </w:t>
      </w:r>
      <w:r>
        <w:rPr>
          <w:sz w:val="24"/>
        </w:rPr>
        <w:t>сотрудничества</w:t>
      </w:r>
      <w:r>
        <w:rPr>
          <w:spacing w:val="-4"/>
          <w:sz w:val="24"/>
        </w:rPr>
        <w:t xml:space="preserve"> </w:t>
      </w:r>
      <w:r>
        <w:rPr>
          <w:sz w:val="24"/>
        </w:rPr>
        <w:t>последователей</w:t>
      </w:r>
      <w:r>
        <w:rPr>
          <w:spacing w:val="-2"/>
          <w:sz w:val="24"/>
        </w:rPr>
        <w:t xml:space="preserve"> </w:t>
      </w:r>
      <w:r>
        <w:rPr>
          <w:sz w:val="24"/>
        </w:rPr>
        <w:t>традиционных</w:t>
      </w:r>
      <w:r>
        <w:rPr>
          <w:spacing w:val="-1"/>
          <w:sz w:val="24"/>
        </w:rPr>
        <w:t xml:space="preserve"> </w:t>
      </w:r>
      <w:r>
        <w:rPr>
          <w:sz w:val="24"/>
        </w:rPr>
        <w:t>религий;</w:t>
      </w:r>
    </w:p>
    <w:p w:rsidR="00A47C3D" w:rsidRDefault="007253DD" w:rsidP="00353F4F">
      <w:pPr>
        <w:pStyle w:val="a5"/>
        <w:numPr>
          <w:ilvl w:val="0"/>
          <w:numId w:val="38"/>
        </w:numPr>
        <w:tabs>
          <w:tab w:val="left" w:pos="1115"/>
        </w:tabs>
        <w:ind w:right="275" w:hanging="228"/>
        <w:rPr>
          <w:sz w:val="24"/>
        </w:rPr>
      </w:pPr>
      <w:r>
        <w:rPr>
          <w:sz w:val="24"/>
        </w:rPr>
        <w:t>называть традиционные религии в России (не менее трѐх, кроме изучаемой), народы России,</w:t>
      </w:r>
      <w:r>
        <w:rPr>
          <w:spacing w:val="1"/>
          <w:sz w:val="24"/>
        </w:rPr>
        <w:t xml:space="preserve"> </w:t>
      </w:r>
      <w:r>
        <w:rPr>
          <w:sz w:val="24"/>
        </w:rPr>
        <w:t>для</w:t>
      </w:r>
      <w:r>
        <w:rPr>
          <w:spacing w:val="1"/>
          <w:sz w:val="24"/>
        </w:rPr>
        <w:t xml:space="preserve"> </w:t>
      </w:r>
      <w:r>
        <w:rPr>
          <w:sz w:val="24"/>
        </w:rPr>
        <w:t>которых</w:t>
      </w:r>
      <w:r>
        <w:rPr>
          <w:spacing w:val="1"/>
          <w:sz w:val="24"/>
        </w:rPr>
        <w:t xml:space="preserve"> </w:t>
      </w:r>
      <w:r>
        <w:rPr>
          <w:sz w:val="24"/>
        </w:rPr>
        <w:t>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1"/>
          <w:sz w:val="24"/>
        </w:rPr>
        <w:t xml:space="preserve"> </w:t>
      </w:r>
      <w:r>
        <w:rPr>
          <w:sz w:val="24"/>
        </w:rPr>
        <w:t>являются православие, ислам, буддизм,</w:t>
      </w:r>
      <w:r>
        <w:rPr>
          <w:spacing w:val="1"/>
          <w:sz w:val="24"/>
        </w:rPr>
        <w:t xml:space="preserve"> </w:t>
      </w:r>
      <w:r>
        <w:rPr>
          <w:sz w:val="24"/>
        </w:rPr>
        <w:t>иудаизм;</w:t>
      </w:r>
    </w:p>
    <w:p w:rsidR="00A47C3D" w:rsidRDefault="007253DD" w:rsidP="00353F4F">
      <w:pPr>
        <w:pStyle w:val="a5"/>
        <w:numPr>
          <w:ilvl w:val="0"/>
          <w:numId w:val="38"/>
        </w:numPr>
        <w:tabs>
          <w:tab w:val="left" w:pos="1115"/>
        </w:tabs>
        <w:spacing w:before="1"/>
        <w:ind w:right="277" w:hanging="22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исламской</w:t>
      </w:r>
      <w:r>
        <w:rPr>
          <w:spacing w:val="-1"/>
          <w:sz w:val="24"/>
        </w:rPr>
        <w:t xml:space="preserve"> </w:t>
      </w:r>
      <w:r>
        <w:rPr>
          <w:sz w:val="24"/>
        </w:rPr>
        <w:t>духовно-нравственной культуре, традиции.</w:t>
      </w:r>
    </w:p>
    <w:p w:rsidR="00A47C3D" w:rsidRDefault="00A47C3D">
      <w:pPr>
        <w:pStyle w:val="a3"/>
        <w:spacing w:before="8"/>
        <w:ind w:left="0" w:firstLine="0"/>
        <w:jc w:val="left"/>
        <w:rPr>
          <w:sz w:val="31"/>
        </w:rPr>
      </w:pPr>
    </w:p>
    <w:p w:rsidR="00A47C3D" w:rsidRDefault="007253DD">
      <w:pPr>
        <w:pStyle w:val="2"/>
      </w:pPr>
      <w:r>
        <w:t>Модуль</w:t>
      </w:r>
      <w:r>
        <w:rPr>
          <w:spacing w:val="-2"/>
        </w:rPr>
        <w:t xml:space="preserve"> </w:t>
      </w:r>
      <w:r>
        <w:t>«Основы</w:t>
      </w:r>
      <w:r>
        <w:rPr>
          <w:spacing w:val="-2"/>
        </w:rPr>
        <w:t xml:space="preserve"> </w:t>
      </w:r>
      <w:r>
        <w:t>буддийской</w:t>
      </w:r>
      <w:r>
        <w:rPr>
          <w:spacing w:val="-2"/>
        </w:rPr>
        <w:t xml:space="preserve"> </w:t>
      </w:r>
      <w:r>
        <w:t>культуры»</w:t>
      </w:r>
    </w:p>
    <w:p w:rsidR="00A47C3D" w:rsidRDefault="00A47C3D">
      <w:pPr>
        <w:pStyle w:val="a3"/>
        <w:spacing w:before="5"/>
        <w:ind w:left="0" w:firstLine="0"/>
        <w:jc w:val="left"/>
        <w:rPr>
          <w:b/>
          <w:sz w:val="20"/>
        </w:rPr>
      </w:pPr>
    </w:p>
    <w:p w:rsidR="00A47C3D" w:rsidRDefault="007253DD">
      <w:pPr>
        <w:pStyle w:val="a3"/>
        <w:ind w:left="394" w:right="267"/>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буддийской</w:t>
      </w:r>
      <w:r>
        <w:rPr>
          <w:spacing w:val="1"/>
        </w:rPr>
        <w:t xml:space="preserve"> </w:t>
      </w:r>
      <w:r>
        <w:t>культуры»</w:t>
      </w:r>
      <w:r>
        <w:rPr>
          <w:spacing w:val="-7"/>
        </w:rPr>
        <w:t xml:space="preserve"> </w:t>
      </w:r>
      <w:r>
        <w:t>должны отражать сформированность</w:t>
      </w:r>
      <w:r>
        <w:rPr>
          <w:spacing w:val="2"/>
        </w:rPr>
        <w:t xml:space="preserve"> </w:t>
      </w:r>
      <w:r>
        <w:t>умений:</w:t>
      </w:r>
    </w:p>
    <w:p w:rsidR="00A47C3D" w:rsidRDefault="007253DD" w:rsidP="00353F4F">
      <w:pPr>
        <w:pStyle w:val="a5"/>
        <w:numPr>
          <w:ilvl w:val="0"/>
          <w:numId w:val="38"/>
        </w:numPr>
        <w:tabs>
          <w:tab w:val="left" w:pos="1115"/>
        </w:tabs>
        <w:ind w:right="278" w:hanging="228"/>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 и усвоения человеком значимых для жизни представлений о себе, людях, окружающей</w:t>
      </w:r>
      <w:r>
        <w:rPr>
          <w:spacing w:val="-57"/>
          <w:sz w:val="24"/>
        </w:rPr>
        <w:t xml:space="preserve"> </w:t>
      </w:r>
      <w:r>
        <w:rPr>
          <w:sz w:val="24"/>
        </w:rPr>
        <w:t>действительности;</w:t>
      </w:r>
    </w:p>
    <w:p w:rsidR="00A47C3D" w:rsidRDefault="007253DD" w:rsidP="00353F4F">
      <w:pPr>
        <w:pStyle w:val="a5"/>
        <w:numPr>
          <w:ilvl w:val="0"/>
          <w:numId w:val="38"/>
        </w:numPr>
        <w:tabs>
          <w:tab w:val="left" w:pos="1115"/>
        </w:tabs>
        <w:spacing w:before="1"/>
        <w:ind w:right="278" w:hanging="228"/>
        <w:rPr>
          <w:sz w:val="24"/>
        </w:rPr>
      </w:pPr>
      <w:r>
        <w:rPr>
          <w:sz w:val="24"/>
        </w:rPr>
        <w:t>выражать своими словами понимание значимости нравственного самосовершенствования и</w:t>
      </w:r>
      <w:r>
        <w:rPr>
          <w:spacing w:val="1"/>
          <w:sz w:val="24"/>
        </w:rPr>
        <w:t xml:space="preserve"> </w:t>
      </w:r>
      <w:r>
        <w:rPr>
          <w:sz w:val="24"/>
        </w:rPr>
        <w:t>роли в</w:t>
      </w:r>
      <w:r>
        <w:rPr>
          <w:spacing w:val="-1"/>
          <w:sz w:val="24"/>
        </w:rPr>
        <w:t xml:space="preserve"> </w:t>
      </w:r>
      <w:r>
        <w:rPr>
          <w:sz w:val="24"/>
        </w:rPr>
        <w:t>этом</w:t>
      </w:r>
      <w:r>
        <w:rPr>
          <w:spacing w:val="-1"/>
          <w:sz w:val="24"/>
        </w:rPr>
        <w:t xml:space="preserve"> </w:t>
      </w:r>
      <w:r>
        <w:rPr>
          <w:sz w:val="24"/>
        </w:rPr>
        <w:t>личных</w:t>
      </w:r>
      <w:r>
        <w:rPr>
          <w:spacing w:val="3"/>
          <w:sz w:val="24"/>
        </w:rPr>
        <w:t xml:space="preserve"> </w:t>
      </w:r>
      <w:r>
        <w:rPr>
          <w:sz w:val="24"/>
        </w:rPr>
        <w:t>усилий человека, приводить</w:t>
      </w:r>
      <w:r>
        <w:rPr>
          <w:spacing w:val="-1"/>
          <w:sz w:val="24"/>
        </w:rPr>
        <w:t xml:space="preserve"> </w:t>
      </w:r>
      <w:r>
        <w:rPr>
          <w:sz w:val="24"/>
        </w:rPr>
        <w:t>примеры;</w:t>
      </w:r>
    </w:p>
    <w:p w:rsidR="00A47C3D" w:rsidRDefault="007253DD" w:rsidP="00353F4F">
      <w:pPr>
        <w:pStyle w:val="a5"/>
        <w:numPr>
          <w:ilvl w:val="0"/>
          <w:numId w:val="38"/>
        </w:numPr>
        <w:tabs>
          <w:tab w:val="left" w:pos="1115"/>
        </w:tabs>
        <w:ind w:right="270" w:hanging="228"/>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w:t>
      </w:r>
      <w:r>
        <w:rPr>
          <w:spacing w:val="-57"/>
          <w:sz w:val="24"/>
        </w:rPr>
        <w:t xml:space="preserve"> </w:t>
      </w:r>
      <w:r>
        <w:rPr>
          <w:sz w:val="24"/>
        </w:rPr>
        <w:t>ственных ценностей, духовно-нравственной культуры народов России, российского общества как</w:t>
      </w:r>
      <w:r>
        <w:rPr>
          <w:spacing w:val="-57"/>
          <w:sz w:val="24"/>
        </w:rPr>
        <w:t xml:space="preserve"> </w:t>
      </w:r>
      <w:r>
        <w:rPr>
          <w:sz w:val="24"/>
        </w:rPr>
        <w:t>источника</w:t>
      </w:r>
      <w:r>
        <w:rPr>
          <w:spacing w:val="-5"/>
          <w:sz w:val="24"/>
        </w:rPr>
        <w:t xml:space="preserve"> </w:t>
      </w:r>
      <w:r>
        <w:rPr>
          <w:sz w:val="24"/>
        </w:rPr>
        <w:t>и основы</w:t>
      </w:r>
      <w:r>
        <w:rPr>
          <w:spacing w:val="-2"/>
          <w:sz w:val="24"/>
        </w:rPr>
        <w:t xml:space="preserve"> </w:t>
      </w:r>
      <w:r>
        <w:rPr>
          <w:sz w:val="24"/>
        </w:rPr>
        <w:t>духовного развития,</w:t>
      </w:r>
      <w:r>
        <w:rPr>
          <w:spacing w:val="-4"/>
          <w:sz w:val="24"/>
        </w:rPr>
        <w:t xml:space="preserve"> </w:t>
      </w:r>
      <w:r>
        <w:rPr>
          <w:sz w:val="24"/>
        </w:rPr>
        <w:t>нравственного совершенствования;</w:t>
      </w:r>
    </w:p>
    <w:p w:rsidR="00A47C3D" w:rsidRDefault="007253DD" w:rsidP="00353F4F">
      <w:pPr>
        <w:pStyle w:val="a5"/>
        <w:numPr>
          <w:ilvl w:val="0"/>
          <w:numId w:val="38"/>
        </w:numPr>
        <w:tabs>
          <w:tab w:val="left" w:pos="1115"/>
        </w:tabs>
        <w:ind w:right="270" w:hanging="228"/>
        <w:rPr>
          <w:sz w:val="24"/>
        </w:rPr>
      </w:pPr>
      <w:r>
        <w:rPr>
          <w:sz w:val="24"/>
        </w:rPr>
        <w:t>рассказывать о нравственных заповедях, нормах буддийской религиозной морали, их значе-</w:t>
      </w:r>
      <w:r>
        <w:rPr>
          <w:spacing w:val="1"/>
          <w:sz w:val="24"/>
        </w:rPr>
        <w:t xml:space="preserve"> </w:t>
      </w:r>
      <w:r>
        <w:rPr>
          <w:sz w:val="24"/>
        </w:rPr>
        <w:t>нии</w:t>
      </w:r>
      <w:r>
        <w:rPr>
          <w:spacing w:val="-1"/>
          <w:sz w:val="24"/>
        </w:rPr>
        <w:t xml:space="preserve"> </w:t>
      </w:r>
      <w:r>
        <w:rPr>
          <w:sz w:val="24"/>
        </w:rPr>
        <w:t>в</w:t>
      </w:r>
      <w:r>
        <w:rPr>
          <w:spacing w:val="-1"/>
          <w:sz w:val="24"/>
        </w:rPr>
        <w:t xml:space="preserve"> </w:t>
      </w:r>
      <w:r>
        <w:rPr>
          <w:sz w:val="24"/>
        </w:rPr>
        <w:t>выстраивании</w:t>
      </w:r>
    </w:p>
    <w:p w:rsidR="00A47C3D" w:rsidRDefault="007253DD">
      <w:pPr>
        <w:pStyle w:val="a3"/>
        <w:ind w:left="622" w:firstLine="0"/>
      </w:pPr>
      <w:r>
        <w:t>отношений</w:t>
      </w:r>
      <w:r>
        <w:rPr>
          <w:spacing w:val="-2"/>
        </w:rPr>
        <w:t xml:space="preserve"> </w:t>
      </w:r>
      <w:r>
        <w:t>в</w:t>
      </w:r>
      <w:r>
        <w:rPr>
          <w:spacing w:val="-2"/>
        </w:rPr>
        <w:t xml:space="preserve"> </w:t>
      </w:r>
      <w:r>
        <w:t>семье,</w:t>
      </w:r>
      <w:r>
        <w:rPr>
          <w:spacing w:val="-2"/>
        </w:rPr>
        <w:t xml:space="preserve"> </w:t>
      </w:r>
      <w:r>
        <w:t>между</w:t>
      </w:r>
      <w:r>
        <w:rPr>
          <w:spacing w:val="-4"/>
        </w:rPr>
        <w:t xml:space="preserve"> </w:t>
      </w:r>
      <w:r>
        <w:t>людьми,</w:t>
      </w:r>
      <w:r>
        <w:rPr>
          <w:spacing w:val="-2"/>
        </w:rPr>
        <w:t xml:space="preserve"> </w:t>
      </w:r>
      <w:r>
        <w:t>в</w:t>
      </w:r>
      <w:r>
        <w:rPr>
          <w:spacing w:val="-2"/>
        </w:rPr>
        <w:t xml:space="preserve"> </w:t>
      </w:r>
      <w:r>
        <w:t>общении</w:t>
      </w:r>
      <w:r>
        <w:rPr>
          <w:spacing w:val="-2"/>
        </w:rPr>
        <w:t xml:space="preserve"> </w:t>
      </w:r>
      <w:r>
        <w:t>и</w:t>
      </w:r>
      <w:r>
        <w:rPr>
          <w:spacing w:val="-1"/>
        </w:rPr>
        <w:t xml:space="preserve"> </w:t>
      </w:r>
      <w:r>
        <w:t>деятельности;</w:t>
      </w:r>
    </w:p>
    <w:p w:rsidR="00A47C3D" w:rsidRDefault="007253DD" w:rsidP="00353F4F">
      <w:pPr>
        <w:pStyle w:val="a5"/>
        <w:numPr>
          <w:ilvl w:val="0"/>
          <w:numId w:val="38"/>
        </w:numPr>
        <w:tabs>
          <w:tab w:val="left" w:pos="1115"/>
        </w:tabs>
        <w:ind w:right="272" w:hanging="228"/>
        <w:rPr>
          <w:sz w:val="24"/>
        </w:rPr>
      </w:pPr>
      <w:r>
        <w:rPr>
          <w:sz w:val="24"/>
        </w:rPr>
        <w:t>раскрывать основное содержание нравственных категорий в буддийской культуре, традиции</w:t>
      </w:r>
      <w:r>
        <w:rPr>
          <w:spacing w:val="1"/>
          <w:sz w:val="24"/>
        </w:rPr>
        <w:t xml:space="preserve"> </w:t>
      </w:r>
      <w:r>
        <w:rPr>
          <w:sz w:val="24"/>
        </w:rPr>
        <w:t>(сострадание, милосердие, любовь, ответственность, благие и неблагие деяния, освобождение,</w:t>
      </w:r>
      <w:r>
        <w:rPr>
          <w:spacing w:val="1"/>
          <w:sz w:val="24"/>
        </w:rPr>
        <w:t xml:space="preserve"> </w:t>
      </w:r>
      <w:r>
        <w:rPr>
          <w:sz w:val="24"/>
        </w:rPr>
        <w:t>борьба с неведением, уверенность в себе, постоянство перемен, внимательность); основных идей</w:t>
      </w:r>
      <w:r>
        <w:rPr>
          <w:spacing w:val="1"/>
          <w:sz w:val="24"/>
        </w:rPr>
        <w:t xml:space="preserve"> </w:t>
      </w:r>
      <w:r>
        <w:rPr>
          <w:sz w:val="24"/>
        </w:rPr>
        <w:t>(учения)</w:t>
      </w:r>
      <w:r>
        <w:rPr>
          <w:spacing w:val="28"/>
          <w:sz w:val="24"/>
        </w:rPr>
        <w:t xml:space="preserve"> </w:t>
      </w:r>
      <w:r>
        <w:rPr>
          <w:sz w:val="24"/>
        </w:rPr>
        <w:t>Будды</w:t>
      </w:r>
      <w:r>
        <w:rPr>
          <w:spacing w:val="30"/>
          <w:sz w:val="24"/>
        </w:rPr>
        <w:t xml:space="preserve"> </w:t>
      </w:r>
      <w:r>
        <w:rPr>
          <w:sz w:val="24"/>
        </w:rPr>
        <w:t>о</w:t>
      </w:r>
      <w:r>
        <w:rPr>
          <w:spacing w:val="29"/>
          <w:sz w:val="24"/>
        </w:rPr>
        <w:t xml:space="preserve"> </w:t>
      </w:r>
      <w:r>
        <w:rPr>
          <w:sz w:val="24"/>
        </w:rPr>
        <w:t>сущности</w:t>
      </w:r>
      <w:r>
        <w:rPr>
          <w:spacing w:val="31"/>
          <w:sz w:val="24"/>
        </w:rPr>
        <w:t xml:space="preserve"> </w:t>
      </w:r>
      <w:r>
        <w:rPr>
          <w:sz w:val="24"/>
        </w:rPr>
        <w:t>человеческой</w:t>
      </w:r>
      <w:r>
        <w:rPr>
          <w:spacing w:val="31"/>
          <w:sz w:val="24"/>
        </w:rPr>
        <w:t xml:space="preserve"> </w:t>
      </w:r>
      <w:r>
        <w:rPr>
          <w:sz w:val="24"/>
        </w:rPr>
        <w:t>жизни,</w:t>
      </w:r>
      <w:r>
        <w:rPr>
          <w:spacing w:val="26"/>
          <w:sz w:val="24"/>
        </w:rPr>
        <w:t xml:space="preserve"> </w:t>
      </w:r>
      <w:r>
        <w:rPr>
          <w:sz w:val="24"/>
        </w:rPr>
        <w:t>цикличности</w:t>
      </w:r>
      <w:r>
        <w:rPr>
          <w:spacing w:val="28"/>
          <w:sz w:val="24"/>
        </w:rPr>
        <w:t xml:space="preserve"> </w:t>
      </w:r>
      <w:r>
        <w:rPr>
          <w:sz w:val="24"/>
        </w:rPr>
        <w:t>и</w:t>
      </w:r>
      <w:r>
        <w:rPr>
          <w:spacing w:val="28"/>
          <w:sz w:val="24"/>
        </w:rPr>
        <w:t xml:space="preserve"> </w:t>
      </w:r>
      <w:r>
        <w:rPr>
          <w:sz w:val="24"/>
        </w:rPr>
        <w:t>значения</w:t>
      </w:r>
      <w:r>
        <w:rPr>
          <w:spacing w:val="30"/>
          <w:sz w:val="24"/>
        </w:rPr>
        <w:t xml:space="preserve"> </w:t>
      </w:r>
      <w:r>
        <w:rPr>
          <w:sz w:val="24"/>
        </w:rPr>
        <w:t>сансары;</w:t>
      </w:r>
      <w:r>
        <w:rPr>
          <w:spacing w:val="29"/>
          <w:sz w:val="24"/>
        </w:rPr>
        <w:t xml:space="preserve"> </w:t>
      </w:r>
      <w:r>
        <w:rPr>
          <w:sz w:val="24"/>
        </w:rPr>
        <w:t>понимание</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a3"/>
        <w:spacing w:before="68"/>
        <w:ind w:left="622" w:right="268" w:firstLine="0"/>
      </w:pPr>
      <w:r>
        <w:lastRenderedPageBreak/>
        <w:t>личности как совокупности всех поступков; значение понятий «правильное воззрение» и «пра-</w:t>
      </w:r>
      <w:r>
        <w:rPr>
          <w:spacing w:val="1"/>
        </w:rPr>
        <w:t xml:space="preserve"> </w:t>
      </w:r>
      <w:r>
        <w:t>вильное</w:t>
      </w:r>
      <w:r>
        <w:rPr>
          <w:spacing w:val="-2"/>
        </w:rPr>
        <w:t xml:space="preserve"> </w:t>
      </w:r>
      <w:r>
        <w:t>действие»;</w:t>
      </w:r>
    </w:p>
    <w:p w:rsidR="00A47C3D" w:rsidRDefault="007253DD" w:rsidP="00353F4F">
      <w:pPr>
        <w:pStyle w:val="a5"/>
        <w:numPr>
          <w:ilvl w:val="0"/>
          <w:numId w:val="38"/>
        </w:numPr>
        <w:tabs>
          <w:tab w:val="left" w:pos="1115"/>
        </w:tabs>
        <w:ind w:right="278" w:hanging="228"/>
        <w:rPr>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1"/>
          <w:sz w:val="24"/>
        </w:rPr>
        <w:t xml:space="preserve"> </w:t>
      </w:r>
      <w:r>
        <w:rPr>
          <w:sz w:val="24"/>
        </w:rPr>
        <w:t>людей) с</w:t>
      </w:r>
      <w:r>
        <w:rPr>
          <w:spacing w:val="-2"/>
          <w:sz w:val="24"/>
        </w:rPr>
        <w:t xml:space="preserve"> </w:t>
      </w:r>
      <w:r>
        <w:rPr>
          <w:sz w:val="24"/>
        </w:rPr>
        <w:t>позиций буддийской</w:t>
      </w:r>
      <w:r>
        <w:rPr>
          <w:spacing w:val="-1"/>
          <w:sz w:val="24"/>
        </w:rPr>
        <w:t xml:space="preserve"> </w:t>
      </w:r>
      <w:r>
        <w:rPr>
          <w:sz w:val="24"/>
        </w:rPr>
        <w:t>этики;</w:t>
      </w:r>
    </w:p>
    <w:p w:rsidR="00A47C3D" w:rsidRDefault="007253DD" w:rsidP="00353F4F">
      <w:pPr>
        <w:pStyle w:val="a5"/>
        <w:numPr>
          <w:ilvl w:val="0"/>
          <w:numId w:val="38"/>
        </w:numPr>
        <w:tabs>
          <w:tab w:val="left" w:pos="1115"/>
        </w:tabs>
        <w:ind w:right="272" w:hanging="228"/>
        <w:rPr>
          <w:sz w:val="24"/>
        </w:rPr>
      </w:pPr>
      <w:r>
        <w:rPr>
          <w:sz w:val="24"/>
        </w:rPr>
        <w:t>раскрывать своими словами первоначальные представления о мировоззрении (картине мира)</w:t>
      </w:r>
      <w:r>
        <w:rPr>
          <w:spacing w:val="-57"/>
          <w:sz w:val="24"/>
        </w:rPr>
        <w:t xml:space="preserve"> </w:t>
      </w:r>
      <w:r>
        <w:rPr>
          <w:sz w:val="24"/>
        </w:rPr>
        <w:t>в буддийской культуре, учении о Будде (буддах), бодхисаттвах, Вселенной, человеке, обществе,</w:t>
      </w:r>
      <w:r>
        <w:rPr>
          <w:spacing w:val="1"/>
          <w:sz w:val="24"/>
        </w:rPr>
        <w:t xml:space="preserve"> </w:t>
      </w:r>
      <w:r>
        <w:rPr>
          <w:sz w:val="24"/>
        </w:rPr>
        <w:t>сангхе, сансаре и нирване; понимание ценности любой формы жизни как связанной с ценностью</w:t>
      </w:r>
      <w:r>
        <w:rPr>
          <w:spacing w:val="1"/>
          <w:sz w:val="24"/>
        </w:rPr>
        <w:t xml:space="preserve"> </w:t>
      </w:r>
      <w:r>
        <w:rPr>
          <w:sz w:val="24"/>
        </w:rPr>
        <w:t>человеческой</w:t>
      </w:r>
      <w:r>
        <w:rPr>
          <w:spacing w:val="-1"/>
          <w:sz w:val="24"/>
        </w:rPr>
        <w:t xml:space="preserve"> </w:t>
      </w:r>
      <w:r>
        <w:rPr>
          <w:sz w:val="24"/>
        </w:rPr>
        <w:t>жизни</w:t>
      </w:r>
      <w:r>
        <w:rPr>
          <w:spacing w:val="-2"/>
          <w:sz w:val="24"/>
        </w:rPr>
        <w:t xml:space="preserve"> </w:t>
      </w:r>
      <w:r>
        <w:rPr>
          <w:sz w:val="24"/>
        </w:rPr>
        <w:t>и</w:t>
      </w:r>
      <w:r>
        <w:rPr>
          <w:spacing w:val="-2"/>
          <w:sz w:val="24"/>
        </w:rPr>
        <w:t xml:space="preserve"> </w:t>
      </w:r>
      <w:r>
        <w:rPr>
          <w:sz w:val="24"/>
        </w:rPr>
        <w:t>бытия;</w:t>
      </w:r>
    </w:p>
    <w:p w:rsidR="00A47C3D" w:rsidRDefault="007253DD" w:rsidP="00353F4F">
      <w:pPr>
        <w:pStyle w:val="a5"/>
        <w:numPr>
          <w:ilvl w:val="0"/>
          <w:numId w:val="38"/>
        </w:numPr>
        <w:tabs>
          <w:tab w:val="left" w:pos="1115"/>
        </w:tabs>
        <w:ind w:right="280" w:hanging="228"/>
        <w:rPr>
          <w:sz w:val="24"/>
        </w:rPr>
      </w:pPr>
      <w:r>
        <w:rPr>
          <w:sz w:val="24"/>
        </w:rPr>
        <w:t>рассказывать о буддийских писаниях, ламах, службах; смысле принятия, восьмеричном пути</w:t>
      </w:r>
      <w:r>
        <w:rPr>
          <w:spacing w:val="-57"/>
          <w:sz w:val="24"/>
        </w:rPr>
        <w:t xml:space="preserve"> </w:t>
      </w:r>
      <w:r>
        <w:rPr>
          <w:sz w:val="24"/>
        </w:rPr>
        <w:t>и</w:t>
      </w:r>
      <w:r>
        <w:rPr>
          <w:spacing w:val="-1"/>
          <w:sz w:val="24"/>
        </w:rPr>
        <w:t xml:space="preserve"> </w:t>
      </w:r>
      <w:r>
        <w:rPr>
          <w:sz w:val="24"/>
        </w:rPr>
        <w:t>карме;</w:t>
      </w:r>
    </w:p>
    <w:p w:rsidR="00A47C3D" w:rsidRDefault="007253DD" w:rsidP="00353F4F">
      <w:pPr>
        <w:pStyle w:val="a5"/>
        <w:numPr>
          <w:ilvl w:val="0"/>
          <w:numId w:val="38"/>
        </w:numPr>
        <w:tabs>
          <w:tab w:val="left" w:pos="1115"/>
        </w:tabs>
        <w:ind w:right="266" w:hanging="228"/>
        <w:rPr>
          <w:sz w:val="24"/>
        </w:rPr>
      </w:pPr>
      <w:r>
        <w:rPr>
          <w:sz w:val="24"/>
        </w:rPr>
        <w:t>рассказывать о назначении и устройстве буддийского храма, нормах поведения в храме, об-</w:t>
      </w:r>
      <w:r>
        <w:rPr>
          <w:spacing w:val="1"/>
          <w:sz w:val="24"/>
        </w:rPr>
        <w:t xml:space="preserve"> </w:t>
      </w:r>
      <w:r>
        <w:rPr>
          <w:sz w:val="24"/>
        </w:rPr>
        <w:t>щения</w:t>
      </w:r>
      <w:r>
        <w:rPr>
          <w:spacing w:val="-1"/>
          <w:sz w:val="24"/>
        </w:rPr>
        <w:t xml:space="preserve"> </w:t>
      </w:r>
      <w:r>
        <w:rPr>
          <w:sz w:val="24"/>
        </w:rPr>
        <w:t>с</w:t>
      </w:r>
      <w:r>
        <w:rPr>
          <w:spacing w:val="-1"/>
          <w:sz w:val="24"/>
        </w:rPr>
        <w:t xml:space="preserve"> </w:t>
      </w:r>
      <w:r>
        <w:rPr>
          <w:sz w:val="24"/>
        </w:rPr>
        <w:t>мирскими</w:t>
      </w:r>
      <w:r>
        <w:rPr>
          <w:spacing w:val="-2"/>
          <w:sz w:val="24"/>
        </w:rPr>
        <w:t xml:space="preserve"> </w:t>
      </w:r>
      <w:r>
        <w:rPr>
          <w:sz w:val="24"/>
        </w:rPr>
        <w:t>последователями</w:t>
      </w:r>
      <w:r>
        <w:rPr>
          <w:spacing w:val="-1"/>
          <w:sz w:val="24"/>
        </w:rPr>
        <w:t xml:space="preserve"> </w:t>
      </w:r>
      <w:r>
        <w:rPr>
          <w:sz w:val="24"/>
        </w:rPr>
        <w:t>и</w:t>
      </w:r>
      <w:r>
        <w:rPr>
          <w:spacing w:val="1"/>
          <w:sz w:val="24"/>
        </w:rPr>
        <w:t xml:space="preserve"> </w:t>
      </w:r>
      <w:r>
        <w:rPr>
          <w:sz w:val="24"/>
        </w:rPr>
        <w:t>ламами;</w:t>
      </w:r>
    </w:p>
    <w:p w:rsidR="00A47C3D" w:rsidRDefault="007253DD" w:rsidP="00353F4F">
      <w:pPr>
        <w:pStyle w:val="a5"/>
        <w:numPr>
          <w:ilvl w:val="0"/>
          <w:numId w:val="38"/>
        </w:numPr>
        <w:tabs>
          <w:tab w:val="left" w:pos="1115"/>
        </w:tabs>
        <w:ind w:left="1114"/>
        <w:rPr>
          <w:sz w:val="24"/>
        </w:rPr>
      </w:pPr>
      <w:r>
        <w:rPr>
          <w:sz w:val="24"/>
        </w:rPr>
        <w:t>рассказывать</w:t>
      </w:r>
      <w:r>
        <w:rPr>
          <w:spacing w:val="-4"/>
          <w:sz w:val="24"/>
        </w:rPr>
        <w:t xml:space="preserve"> </w:t>
      </w:r>
      <w:r>
        <w:rPr>
          <w:sz w:val="24"/>
        </w:rPr>
        <w:t>о</w:t>
      </w:r>
      <w:r>
        <w:rPr>
          <w:spacing w:val="-3"/>
          <w:sz w:val="24"/>
        </w:rPr>
        <w:t xml:space="preserve"> </w:t>
      </w:r>
      <w:r>
        <w:rPr>
          <w:sz w:val="24"/>
        </w:rPr>
        <w:t>праздниках</w:t>
      </w:r>
      <w:r>
        <w:rPr>
          <w:spacing w:val="-2"/>
          <w:sz w:val="24"/>
        </w:rPr>
        <w:t xml:space="preserve"> </w:t>
      </w:r>
      <w:r>
        <w:rPr>
          <w:sz w:val="24"/>
        </w:rPr>
        <w:t>в</w:t>
      </w:r>
      <w:r>
        <w:rPr>
          <w:spacing w:val="-4"/>
          <w:sz w:val="24"/>
        </w:rPr>
        <w:t xml:space="preserve"> </w:t>
      </w:r>
      <w:r>
        <w:rPr>
          <w:sz w:val="24"/>
        </w:rPr>
        <w:t>буддизме,</w:t>
      </w:r>
      <w:r>
        <w:rPr>
          <w:spacing w:val="-3"/>
          <w:sz w:val="24"/>
        </w:rPr>
        <w:t xml:space="preserve"> </w:t>
      </w:r>
      <w:r>
        <w:rPr>
          <w:sz w:val="24"/>
        </w:rPr>
        <w:t>аскезе;</w:t>
      </w:r>
    </w:p>
    <w:p w:rsidR="00A47C3D" w:rsidRDefault="007253DD" w:rsidP="00353F4F">
      <w:pPr>
        <w:pStyle w:val="a5"/>
        <w:numPr>
          <w:ilvl w:val="0"/>
          <w:numId w:val="38"/>
        </w:numPr>
        <w:tabs>
          <w:tab w:val="left" w:pos="1115"/>
        </w:tabs>
        <w:ind w:right="264" w:hanging="228"/>
        <w:rPr>
          <w:sz w:val="24"/>
        </w:rPr>
      </w:pPr>
      <w:r>
        <w:rPr>
          <w:sz w:val="24"/>
        </w:rPr>
        <w:t>раскрывать основное содержание норм отношений в буддийской семье, обязанностей и от-</w:t>
      </w:r>
      <w:r>
        <w:rPr>
          <w:spacing w:val="1"/>
          <w:sz w:val="24"/>
        </w:rPr>
        <w:t xml:space="preserve"> </w:t>
      </w:r>
      <w:r>
        <w:rPr>
          <w:sz w:val="24"/>
        </w:rPr>
        <w:t>ветственности членов семьи, отношении детей к отцу, матери, братьям и сѐстрам, старшим по</w:t>
      </w:r>
      <w:r>
        <w:rPr>
          <w:spacing w:val="1"/>
          <w:sz w:val="24"/>
        </w:rPr>
        <w:t xml:space="preserve"> </w:t>
      </w:r>
      <w:r>
        <w:rPr>
          <w:sz w:val="24"/>
        </w:rPr>
        <w:t>возрасту,</w:t>
      </w:r>
      <w:r>
        <w:rPr>
          <w:spacing w:val="-1"/>
          <w:sz w:val="24"/>
        </w:rPr>
        <w:t xml:space="preserve"> </w:t>
      </w:r>
      <w:r>
        <w:rPr>
          <w:sz w:val="24"/>
        </w:rPr>
        <w:t>предкам;</w:t>
      </w:r>
      <w:r>
        <w:rPr>
          <w:spacing w:val="-3"/>
          <w:sz w:val="24"/>
        </w:rPr>
        <w:t xml:space="preserve"> </w:t>
      </w:r>
      <w:r>
        <w:rPr>
          <w:sz w:val="24"/>
        </w:rPr>
        <w:t>буддийских</w:t>
      </w:r>
      <w:r>
        <w:rPr>
          <w:spacing w:val="1"/>
          <w:sz w:val="24"/>
        </w:rPr>
        <w:t xml:space="preserve"> </w:t>
      </w:r>
      <w:r>
        <w:rPr>
          <w:sz w:val="24"/>
        </w:rPr>
        <w:t>семейных</w:t>
      </w:r>
      <w:r>
        <w:rPr>
          <w:spacing w:val="-2"/>
          <w:sz w:val="24"/>
        </w:rPr>
        <w:t xml:space="preserve"> </w:t>
      </w:r>
      <w:r>
        <w:rPr>
          <w:sz w:val="24"/>
        </w:rPr>
        <w:t>ценностей;</w:t>
      </w:r>
    </w:p>
    <w:p w:rsidR="00A47C3D" w:rsidRDefault="007253DD" w:rsidP="00353F4F">
      <w:pPr>
        <w:pStyle w:val="a5"/>
        <w:numPr>
          <w:ilvl w:val="0"/>
          <w:numId w:val="38"/>
        </w:numPr>
        <w:tabs>
          <w:tab w:val="left" w:pos="1115"/>
        </w:tabs>
        <w:spacing w:before="1"/>
        <w:ind w:right="277" w:hanging="228"/>
        <w:rPr>
          <w:sz w:val="24"/>
        </w:rPr>
      </w:pPr>
      <w:r>
        <w:rPr>
          <w:sz w:val="24"/>
        </w:rPr>
        <w:t>распознавать буддийскую</w:t>
      </w:r>
      <w:r>
        <w:rPr>
          <w:spacing w:val="1"/>
          <w:sz w:val="24"/>
        </w:rPr>
        <w:t xml:space="preserve"> </w:t>
      </w:r>
      <w:r>
        <w:rPr>
          <w:sz w:val="24"/>
        </w:rPr>
        <w:t>символику, объяснять своими словами еѐ смысл и значение в</w:t>
      </w:r>
      <w:r>
        <w:rPr>
          <w:spacing w:val="1"/>
          <w:sz w:val="24"/>
        </w:rPr>
        <w:t xml:space="preserve"> </w:t>
      </w:r>
      <w:r>
        <w:rPr>
          <w:sz w:val="24"/>
        </w:rPr>
        <w:t>буддийской</w:t>
      </w:r>
      <w:r>
        <w:rPr>
          <w:spacing w:val="-1"/>
          <w:sz w:val="24"/>
        </w:rPr>
        <w:t xml:space="preserve"> </w:t>
      </w:r>
      <w:r>
        <w:rPr>
          <w:sz w:val="24"/>
        </w:rPr>
        <w:t>культуре;</w:t>
      </w:r>
    </w:p>
    <w:p w:rsidR="00A47C3D" w:rsidRDefault="007253DD" w:rsidP="00353F4F">
      <w:pPr>
        <w:pStyle w:val="a5"/>
        <w:numPr>
          <w:ilvl w:val="0"/>
          <w:numId w:val="38"/>
        </w:numPr>
        <w:tabs>
          <w:tab w:val="left" w:pos="1115"/>
        </w:tabs>
        <w:ind w:left="1114"/>
        <w:rPr>
          <w:sz w:val="24"/>
        </w:rPr>
      </w:pPr>
      <w:r>
        <w:rPr>
          <w:sz w:val="24"/>
        </w:rPr>
        <w:t>рассказывать</w:t>
      </w:r>
      <w:r>
        <w:rPr>
          <w:spacing w:val="-3"/>
          <w:sz w:val="24"/>
        </w:rPr>
        <w:t xml:space="preserve"> </w:t>
      </w:r>
      <w:r>
        <w:rPr>
          <w:sz w:val="24"/>
        </w:rPr>
        <w:t>о</w:t>
      </w:r>
      <w:r>
        <w:rPr>
          <w:spacing w:val="-3"/>
          <w:sz w:val="24"/>
        </w:rPr>
        <w:t xml:space="preserve"> </w:t>
      </w:r>
      <w:r>
        <w:rPr>
          <w:sz w:val="24"/>
        </w:rPr>
        <w:t>художественной</w:t>
      </w:r>
      <w:r>
        <w:rPr>
          <w:spacing w:val="-4"/>
          <w:sz w:val="24"/>
        </w:rPr>
        <w:t xml:space="preserve"> </w:t>
      </w:r>
      <w:r>
        <w:rPr>
          <w:sz w:val="24"/>
        </w:rPr>
        <w:t>культуре</w:t>
      </w:r>
      <w:r>
        <w:rPr>
          <w:spacing w:val="-4"/>
          <w:sz w:val="24"/>
        </w:rPr>
        <w:t xml:space="preserve"> </w:t>
      </w:r>
      <w:r>
        <w:rPr>
          <w:sz w:val="24"/>
        </w:rPr>
        <w:t>в</w:t>
      </w:r>
      <w:r>
        <w:rPr>
          <w:spacing w:val="-3"/>
          <w:sz w:val="24"/>
        </w:rPr>
        <w:t xml:space="preserve"> </w:t>
      </w:r>
      <w:r>
        <w:rPr>
          <w:sz w:val="24"/>
        </w:rPr>
        <w:t>буддийской</w:t>
      </w:r>
      <w:r>
        <w:rPr>
          <w:spacing w:val="-3"/>
          <w:sz w:val="24"/>
        </w:rPr>
        <w:t xml:space="preserve"> </w:t>
      </w:r>
      <w:r>
        <w:rPr>
          <w:sz w:val="24"/>
        </w:rPr>
        <w:t>традиции;</w:t>
      </w:r>
    </w:p>
    <w:p w:rsidR="00A47C3D" w:rsidRDefault="007253DD" w:rsidP="00353F4F">
      <w:pPr>
        <w:pStyle w:val="a5"/>
        <w:numPr>
          <w:ilvl w:val="0"/>
          <w:numId w:val="38"/>
        </w:numPr>
        <w:tabs>
          <w:tab w:val="left" w:pos="1115"/>
        </w:tabs>
        <w:ind w:right="268" w:hanging="228"/>
        <w:rPr>
          <w:sz w:val="24"/>
        </w:rPr>
      </w:pPr>
      <w:r>
        <w:rPr>
          <w:sz w:val="24"/>
        </w:rPr>
        <w:t>излагать основные исторические сведения о возникновении буддийской религиозной тра-</w:t>
      </w:r>
      <w:r>
        <w:rPr>
          <w:spacing w:val="1"/>
          <w:sz w:val="24"/>
        </w:rPr>
        <w:t xml:space="preserve"> </w:t>
      </w:r>
      <w:r>
        <w:rPr>
          <w:sz w:val="24"/>
        </w:rPr>
        <w:t>диции в истории и в России, своими словами объяснять роль буддизма в становлении культуры</w:t>
      </w:r>
      <w:r>
        <w:rPr>
          <w:spacing w:val="1"/>
          <w:sz w:val="24"/>
        </w:rPr>
        <w:t xml:space="preserve"> </w:t>
      </w:r>
      <w:r>
        <w:rPr>
          <w:sz w:val="24"/>
        </w:rPr>
        <w:t>народов</w:t>
      </w:r>
      <w:r>
        <w:rPr>
          <w:spacing w:val="-1"/>
          <w:sz w:val="24"/>
        </w:rPr>
        <w:t xml:space="preserve"> </w:t>
      </w:r>
      <w:r>
        <w:rPr>
          <w:sz w:val="24"/>
        </w:rPr>
        <w:t>России, российской культуры</w:t>
      </w:r>
      <w:r>
        <w:rPr>
          <w:spacing w:val="-1"/>
          <w:sz w:val="24"/>
        </w:rPr>
        <w:t xml:space="preserve"> </w:t>
      </w:r>
      <w:r>
        <w:rPr>
          <w:sz w:val="24"/>
        </w:rPr>
        <w:t>и государственности;</w:t>
      </w:r>
    </w:p>
    <w:p w:rsidR="00A47C3D" w:rsidRDefault="007253DD" w:rsidP="00353F4F">
      <w:pPr>
        <w:pStyle w:val="a5"/>
        <w:numPr>
          <w:ilvl w:val="0"/>
          <w:numId w:val="38"/>
        </w:numPr>
        <w:tabs>
          <w:tab w:val="left" w:pos="1115"/>
        </w:tabs>
        <w:ind w:right="270" w:hanging="228"/>
        <w:rPr>
          <w:sz w:val="24"/>
        </w:rPr>
      </w:pPr>
      <w:r>
        <w:rPr>
          <w:sz w:val="24"/>
        </w:rPr>
        <w:t>первоначальный опыт поисковой, проектной деятельности по изучению буддийского исто-</w:t>
      </w:r>
      <w:r>
        <w:rPr>
          <w:spacing w:val="1"/>
          <w:sz w:val="24"/>
        </w:rPr>
        <w:t xml:space="preserve"> </w:t>
      </w:r>
      <w:r>
        <w:rPr>
          <w:sz w:val="24"/>
        </w:rPr>
        <w:t>рического и культурного наследия в своей местности, регионе (храмы, монастыри, святыни, па-</w:t>
      </w:r>
      <w:r>
        <w:rPr>
          <w:spacing w:val="1"/>
          <w:sz w:val="24"/>
        </w:rPr>
        <w:t xml:space="preserve"> </w:t>
      </w:r>
      <w:r>
        <w:rPr>
          <w:sz w:val="24"/>
        </w:rPr>
        <w:t>мятные</w:t>
      </w:r>
      <w:r>
        <w:rPr>
          <w:spacing w:val="-3"/>
          <w:sz w:val="24"/>
        </w:rPr>
        <w:t xml:space="preserve"> </w:t>
      </w:r>
      <w:r>
        <w:rPr>
          <w:sz w:val="24"/>
        </w:rPr>
        <w:t>и святые</w:t>
      </w:r>
      <w:r>
        <w:rPr>
          <w:spacing w:val="-2"/>
          <w:sz w:val="24"/>
        </w:rPr>
        <w:t xml:space="preserve"> </w:t>
      </w:r>
      <w:r>
        <w:rPr>
          <w:sz w:val="24"/>
        </w:rPr>
        <w:t>места),</w:t>
      </w:r>
      <w:r>
        <w:rPr>
          <w:spacing w:val="-1"/>
          <w:sz w:val="24"/>
        </w:rPr>
        <w:t xml:space="preserve"> </w:t>
      </w:r>
      <w:r>
        <w:rPr>
          <w:sz w:val="24"/>
        </w:rPr>
        <w:t>оформлению и</w:t>
      </w:r>
      <w:r>
        <w:rPr>
          <w:spacing w:val="-2"/>
          <w:sz w:val="24"/>
        </w:rPr>
        <w:t xml:space="preserve"> </w:t>
      </w:r>
      <w:r>
        <w:rPr>
          <w:sz w:val="24"/>
        </w:rPr>
        <w:t>представлению еѐ</w:t>
      </w:r>
      <w:r>
        <w:rPr>
          <w:spacing w:val="-2"/>
          <w:sz w:val="24"/>
        </w:rPr>
        <w:t xml:space="preserve"> </w:t>
      </w:r>
      <w:r>
        <w:rPr>
          <w:sz w:val="24"/>
        </w:rPr>
        <w:t>результатов;</w:t>
      </w:r>
    </w:p>
    <w:p w:rsidR="00A47C3D" w:rsidRDefault="007253DD" w:rsidP="00353F4F">
      <w:pPr>
        <w:pStyle w:val="a5"/>
        <w:numPr>
          <w:ilvl w:val="0"/>
          <w:numId w:val="38"/>
        </w:numPr>
        <w:tabs>
          <w:tab w:val="left" w:pos="1115"/>
        </w:tabs>
        <w:ind w:right="280" w:hanging="228"/>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5"/>
          <w:sz w:val="24"/>
        </w:rPr>
        <w:t xml:space="preserve"> </w:t>
      </w:r>
      <w:r>
        <w:rPr>
          <w:sz w:val="24"/>
        </w:rPr>
        <w:t>культуры</w:t>
      </w:r>
      <w:r>
        <w:rPr>
          <w:spacing w:val="-1"/>
          <w:sz w:val="24"/>
        </w:rPr>
        <w:t xml:space="preserve"> </w:t>
      </w:r>
      <w:r>
        <w:rPr>
          <w:sz w:val="24"/>
        </w:rPr>
        <w:t>и</w:t>
      </w:r>
      <w:r>
        <w:rPr>
          <w:spacing w:val="-2"/>
          <w:sz w:val="24"/>
        </w:rPr>
        <w:t xml:space="preserve"> </w:t>
      </w:r>
      <w:r>
        <w:rPr>
          <w:sz w:val="24"/>
        </w:rPr>
        <w:t>внутреннюю установку</w:t>
      </w:r>
      <w:r>
        <w:rPr>
          <w:spacing w:val="-7"/>
          <w:sz w:val="24"/>
        </w:rPr>
        <w:t xml:space="preserve"> </w:t>
      </w:r>
      <w:r>
        <w:rPr>
          <w:sz w:val="24"/>
        </w:rPr>
        <w:t>личности,</w:t>
      </w:r>
      <w:r>
        <w:rPr>
          <w:spacing w:val="-2"/>
          <w:sz w:val="24"/>
        </w:rPr>
        <w:t xml:space="preserve"> </w:t>
      </w:r>
      <w:r>
        <w:rPr>
          <w:sz w:val="24"/>
        </w:rPr>
        <w:t>поступать</w:t>
      </w:r>
      <w:r>
        <w:rPr>
          <w:spacing w:val="-2"/>
          <w:sz w:val="24"/>
        </w:rPr>
        <w:t xml:space="preserve"> </w:t>
      </w:r>
      <w:r>
        <w:rPr>
          <w:sz w:val="24"/>
        </w:rPr>
        <w:t>согласно</w:t>
      </w:r>
      <w:r>
        <w:rPr>
          <w:spacing w:val="-2"/>
          <w:sz w:val="24"/>
        </w:rPr>
        <w:t xml:space="preserve"> </w:t>
      </w:r>
      <w:r>
        <w:rPr>
          <w:sz w:val="24"/>
        </w:rPr>
        <w:t>своей</w:t>
      </w:r>
      <w:r>
        <w:rPr>
          <w:spacing w:val="-2"/>
          <w:sz w:val="24"/>
        </w:rPr>
        <w:t xml:space="preserve"> </w:t>
      </w:r>
      <w:r>
        <w:rPr>
          <w:sz w:val="24"/>
        </w:rPr>
        <w:t>совести;</w:t>
      </w:r>
    </w:p>
    <w:p w:rsidR="00A47C3D" w:rsidRDefault="007253DD" w:rsidP="00353F4F">
      <w:pPr>
        <w:pStyle w:val="a5"/>
        <w:numPr>
          <w:ilvl w:val="0"/>
          <w:numId w:val="38"/>
        </w:numPr>
        <w:tabs>
          <w:tab w:val="left" w:pos="1115"/>
        </w:tabs>
        <w:ind w:right="270" w:hanging="228"/>
        <w:rPr>
          <w:sz w:val="24"/>
        </w:rPr>
      </w:pPr>
      <w:r>
        <w:rPr>
          <w:sz w:val="24"/>
        </w:rPr>
        <w:t>выражать своими словами понимание свободы мировоззренческого выбора, отношения че-</w:t>
      </w:r>
      <w:r>
        <w:rPr>
          <w:spacing w:val="1"/>
          <w:sz w:val="24"/>
        </w:rPr>
        <w:t xml:space="preserve"> </w:t>
      </w:r>
      <w:r>
        <w:rPr>
          <w:sz w:val="24"/>
        </w:rPr>
        <w:t>ловека,</w:t>
      </w:r>
      <w:r>
        <w:rPr>
          <w:spacing w:val="-9"/>
          <w:sz w:val="24"/>
        </w:rPr>
        <w:t xml:space="preserve"> </w:t>
      </w:r>
      <w:r>
        <w:rPr>
          <w:sz w:val="24"/>
        </w:rPr>
        <w:t>людей</w:t>
      </w:r>
      <w:r>
        <w:rPr>
          <w:spacing w:val="-7"/>
          <w:sz w:val="24"/>
        </w:rPr>
        <w:t xml:space="preserve"> </w:t>
      </w:r>
      <w:r>
        <w:rPr>
          <w:sz w:val="24"/>
        </w:rPr>
        <w:t>в</w:t>
      </w:r>
      <w:r>
        <w:rPr>
          <w:spacing w:val="-9"/>
          <w:sz w:val="24"/>
        </w:rPr>
        <w:t xml:space="preserve"> </w:t>
      </w:r>
      <w:r>
        <w:rPr>
          <w:sz w:val="24"/>
        </w:rPr>
        <w:t>обществе</w:t>
      </w:r>
      <w:r>
        <w:rPr>
          <w:spacing w:val="-10"/>
          <w:sz w:val="24"/>
        </w:rPr>
        <w:t xml:space="preserve"> </w:t>
      </w:r>
      <w:r>
        <w:rPr>
          <w:sz w:val="24"/>
        </w:rPr>
        <w:t>к</w:t>
      </w:r>
      <w:r>
        <w:rPr>
          <w:spacing w:val="-8"/>
          <w:sz w:val="24"/>
        </w:rPr>
        <w:t xml:space="preserve"> </w:t>
      </w:r>
      <w:r>
        <w:rPr>
          <w:sz w:val="24"/>
        </w:rPr>
        <w:t>религии,</w:t>
      </w:r>
      <w:r>
        <w:rPr>
          <w:spacing w:val="-8"/>
          <w:sz w:val="24"/>
        </w:rPr>
        <w:t xml:space="preserve"> </w:t>
      </w:r>
      <w:r>
        <w:rPr>
          <w:sz w:val="24"/>
        </w:rPr>
        <w:t>свободы</w:t>
      </w:r>
      <w:r>
        <w:rPr>
          <w:spacing w:val="-9"/>
          <w:sz w:val="24"/>
        </w:rPr>
        <w:t xml:space="preserve"> </w:t>
      </w:r>
      <w:r>
        <w:rPr>
          <w:sz w:val="24"/>
        </w:rPr>
        <w:t>вероисповедания;</w:t>
      </w:r>
      <w:r>
        <w:rPr>
          <w:spacing w:val="-8"/>
          <w:sz w:val="24"/>
        </w:rPr>
        <w:t xml:space="preserve"> </w:t>
      </w:r>
      <w:r>
        <w:rPr>
          <w:sz w:val="24"/>
        </w:rPr>
        <w:t>понимание</w:t>
      </w:r>
      <w:r>
        <w:rPr>
          <w:spacing w:val="-9"/>
          <w:sz w:val="24"/>
        </w:rPr>
        <w:t xml:space="preserve"> </w:t>
      </w:r>
      <w:r>
        <w:rPr>
          <w:sz w:val="24"/>
        </w:rPr>
        <w:t>российского</w:t>
      </w:r>
      <w:r>
        <w:rPr>
          <w:spacing w:val="-8"/>
          <w:sz w:val="24"/>
        </w:rPr>
        <w:t xml:space="preserve"> </w:t>
      </w:r>
      <w:r>
        <w:rPr>
          <w:sz w:val="24"/>
        </w:rPr>
        <w:t>общества</w:t>
      </w:r>
      <w:r>
        <w:rPr>
          <w:spacing w:val="-57"/>
          <w:sz w:val="24"/>
        </w:rPr>
        <w:t xml:space="preserve"> </w:t>
      </w:r>
      <w:r>
        <w:rPr>
          <w:sz w:val="24"/>
        </w:rPr>
        <w:t>как многоэтничного и многорелигиозного (приводить примеры), понимание российского обще-</w:t>
      </w:r>
      <w:r>
        <w:rPr>
          <w:spacing w:val="1"/>
          <w:sz w:val="24"/>
        </w:rPr>
        <w:t xml:space="preserve"> </w:t>
      </w:r>
      <w:r>
        <w:rPr>
          <w:sz w:val="24"/>
        </w:rPr>
        <w:t>народного (общенационального, гражданского) патриотизма, любви к Отечеству, нашей общей</w:t>
      </w:r>
      <w:r>
        <w:rPr>
          <w:spacing w:val="1"/>
          <w:sz w:val="24"/>
        </w:rPr>
        <w:t xml:space="preserve"> </w:t>
      </w:r>
      <w:r>
        <w:rPr>
          <w:sz w:val="24"/>
        </w:rPr>
        <w:t>Родине</w:t>
      </w:r>
      <w:r>
        <w:rPr>
          <w:spacing w:val="-3"/>
          <w:sz w:val="24"/>
        </w:rPr>
        <w:t xml:space="preserve"> </w:t>
      </w:r>
      <w:r>
        <w:rPr>
          <w:sz w:val="24"/>
        </w:rPr>
        <w:t>—</w:t>
      </w:r>
      <w:r>
        <w:rPr>
          <w:spacing w:val="-3"/>
          <w:sz w:val="24"/>
        </w:rPr>
        <w:t xml:space="preserve"> </w:t>
      </w:r>
      <w:r>
        <w:rPr>
          <w:sz w:val="24"/>
        </w:rPr>
        <w:t>России;</w:t>
      </w:r>
      <w:r>
        <w:rPr>
          <w:spacing w:val="-2"/>
          <w:sz w:val="24"/>
        </w:rPr>
        <w:t xml:space="preserve"> </w:t>
      </w:r>
      <w:r>
        <w:rPr>
          <w:sz w:val="24"/>
        </w:rPr>
        <w:t>приводить</w:t>
      </w:r>
      <w:r>
        <w:rPr>
          <w:spacing w:val="-5"/>
          <w:sz w:val="24"/>
        </w:rPr>
        <w:t xml:space="preserve"> </w:t>
      </w:r>
      <w:r>
        <w:rPr>
          <w:sz w:val="24"/>
        </w:rPr>
        <w:t>примеры</w:t>
      </w:r>
      <w:r>
        <w:rPr>
          <w:spacing w:val="-2"/>
          <w:sz w:val="24"/>
        </w:rPr>
        <w:t xml:space="preserve"> </w:t>
      </w:r>
      <w:r>
        <w:rPr>
          <w:sz w:val="24"/>
        </w:rPr>
        <w:t>сотрудничества</w:t>
      </w:r>
      <w:r>
        <w:rPr>
          <w:spacing w:val="-4"/>
          <w:sz w:val="24"/>
        </w:rPr>
        <w:t xml:space="preserve"> </w:t>
      </w:r>
      <w:r>
        <w:rPr>
          <w:sz w:val="24"/>
        </w:rPr>
        <w:t>последователей</w:t>
      </w:r>
      <w:r>
        <w:rPr>
          <w:spacing w:val="-2"/>
          <w:sz w:val="24"/>
        </w:rPr>
        <w:t xml:space="preserve"> </w:t>
      </w:r>
      <w:r>
        <w:rPr>
          <w:sz w:val="24"/>
        </w:rPr>
        <w:t>традиционных</w:t>
      </w:r>
      <w:r>
        <w:rPr>
          <w:spacing w:val="-1"/>
          <w:sz w:val="24"/>
        </w:rPr>
        <w:t xml:space="preserve"> </w:t>
      </w:r>
      <w:r>
        <w:rPr>
          <w:sz w:val="24"/>
        </w:rPr>
        <w:t>религий;</w:t>
      </w:r>
    </w:p>
    <w:p w:rsidR="00A47C3D" w:rsidRDefault="007253DD" w:rsidP="00353F4F">
      <w:pPr>
        <w:pStyle w:val="a5"/>
        <w:numPr>
          <w:ilvl w:val="0"/>
          <w:numId w:val="38"/>
        </w:numPr>
        <w:tabs>
          <w:tab w:val="left" w:pos="1115"/>
        </w:tabs>
        <w:spacing w:before="1"/>
        <w:ind w:right="269" w:hanging="228"/>
        <w:rPr>
          <w:sz w:val="24"/>
        </w:rPr>
      </w:pPr>
      <w:r>
        <w:rPr>
          <w:sz w:val="24"/>
        </w:rPr>
        <w:t>называть традиционные религии в России (не менее трѐх, кроме изучаемой), народы России,</w:t>
      </w:r>
      <w:r>
        <w:rPr>
          <w:spacing w:val="1"/>
          <w:sz w:val="24"/>
        </w:rPr>
        <w:t xml:space="preserve"> </w:t>
      </w:r>
      <w:r>
        <w:rPr>
          <w:sz w:val="24"/>
        </w:rPr>
        <w:t>для</w:t>
      </w:r>
      <w:r>
        <w:rPr>
          <w:spacing w:val="1"/>
          <w:sz w:val="24"/>
        </w:rPr>
        <w:t xml:space="preserve"> </w:t>
      </w:r>
      <w:r>
        <w:rPr>
          <w:sz w:val="24"/>
        </w:rPr>
        <w:t>которых</w:t>
      </w:r>
      <w:r>
        <w:rPr>
          <w:spacing w:val="1"/>
          <w:sz w:val="24"/>
        </w:rPr>
        <w:t xml:space="preserve"> </w:t>
      </w:r>
      <w:r>
        <w:rPr>
          <w:sz w:val="24"/>
        </w:rPr>
        <w:t>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1"/>
          <w:sz w:val="24"/>
        </w:rPr>
        <w:t xml:space="preserve"> </w:t>
      </w:r>
      <w:r>
        <w:rPr>
          <w:sz w:val="24"/>
        </w:rPr>
        <w:t>являются православие, ислам, буддизм,</w:t>
      </w:r>
      <w:r>
        <w:rPr>
          <w:spacing w:val="1"/>
          <w:sz w:val="24"/>
        </w:rPr>
        <w:t xml:space="preserve"> </w:t>
      </w:r>
      <w:r>
        <w:rPr>
          <w:sz w:val="24"/>
        </w:rPr>
        <w:t>иудаизм;</w:t>
      </w:r>
    </w:p>
    <w:p w:rsidR="00A47C3D" w:rsidRDefault="007253DD" w:rsidP="00353F4F">
      <w:pPr>
        <w:pStyle w:val="a5"/>
        <w:numPr>
          <w:ilvl w:val="0"/>
          <w:numId w:val="38"/>
        </w:numPr>
        <w:tabs>
          <w:tab w:val="left" w:pos="1115"/>
        </w:tabs>
        <w:ind w:right="277" w:hanging="22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буддийской</w:t>
      </w:r>
      <w:r>
        <w:rPr>
          <w:spacing w:val="-1"/>
          <w:sz w:val="24"/>
        </w:rPr>
        <w:t xml:space="preserve"> </w:t>
      </w:r>
      <w:r>
        <w:rPr>
          <w:sz w:val="24"/>
        </w:rPr>
        <w:t>духовно-нравственной культуре, традиции.</w:t>
      </w:r>
    </w:p>
    <w:p w:rsidR="00A47C3D" w:rsidRDefault="00A47C3D">
      <w:pPr>
        <w:pStyle w:val="a3"/>
        <w:spacing w:before="8"/>
        <w:ind w:left="0" w:firstLine="0"/>
        <w:jc w:val="left"/>
        <w:rPr>
          <w:sz w:val="31"/>
        </w:rPr>
      </w:pPr>
    </w:p>
    <w:p w:rsidR="00A47C3D" w:rsidRDefault="007253DD">
      <w:pPr>
        <w:pStyle w:val="2"/>
        <w:jc w:val="both"/>
      </w:pPr>
      <w:r>
        <w:t>Модуль</w:t>
      </w:r>
      <w:r>
        <w:rPr>
          <w:spacing w:val="-2"/>
        </w:rPr>
        <w:t xml:space="preserve"> </w:t>
      </w:r>
      <w:r>
        <w:t>«Основы</w:t>
      </w:r>
      <w:r>
        <w:rPr>
          <w:spacing w:val="-2"/>
        </w:rPr>
        <w:t xml:space="preserve"> </w:t>
      </w:r>
      <w:r>
        <w:t>иудейской</w:t>
      </w:r>
      <w:r>
        <w:rPr>
          <w:spacing w:val="-2"/>
        </w:rPr>
        <w:t xml:space="preserve"> </w:t>
      </w:r>
      <w:r>
        <w:t>культуры»</w:t>
      </w:r>
    </w:p>
    <w:p w:rsidR="00A47C3D" w:rsidRDefault="00A47C3D">
      <w:pPr>
        <w:pStyle w:val="a3"/>
        <w:spacing w:before="5"/>
        <w:ind w:left="0" w:firstLine="0"/>
        <w:jc w:val="left"/>
        <w:rPr>
          <w:b/>
          <w:sz w:val="20"/>
        </w:rPr>
      </w:pPr>
    </w:p>
    <w:p w:rsidR="00A47C3D" w:rsidRDefault="007253DD">
      <w:pPr>
        <w:pStyle w:val="a3"/>
        <w:ind w:left="394" w:right="272"/>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иудейской</w:t>
      </w:r>
      <w:r>
        <w:rPr>
          <w:spacing w:val="1"/>
        </w:rPr>
        <w:t xml:space="preserve"> </w:t>
      </w:r>
      <w:r>
        <w:t>культуры»</w:t>
      </w:r>
      <w:r>
        <w:rPr>
          <w:spacing w:val="-7"/>
        </w:rPr>
        <w:t xml:space="preserve"> </w:t>
      </w:r>
      <w:r>
        <w:t>должны отражать сформированность</w:t>
      </w:r>
      <w:r>
        <w:rPr>
          <w:spacing w:val="2"/>
        </w:rPr>
        <w:t xml:space="preserve"> </w:t>
      </w:r>
      <w:r>
        <w:t>умений:</w:t>
      </w:r>
    </w:p>
    <w:p w:rsidR="00A47C3D" w:rsidRDefault="007253DD" w:rsidP="00353F4F">
      <w:pPr>
        <w:pStyle w:val="a5"/>
        <w:numPr>
          <w:ilvl w:val="0"/>
          <w:numId w:val="38"/>
        </w:numPr>
        <w:tabs>
          <w:tab w:val="left" w:pos="1115"/>
        </w:tabs>
        <w:spacing w:before="1"/>
        <w:ind w:right="271" w:hanging="228"/>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 и усвоения человеком значимых для жизни представлений о себе, людях, окружающей</w:t>
      </w:r>
      <w:r>
        <w:rPr>
          <w:spacing w:val="-57"/>
          <w:sz w:val="24"/>
        </w:rPr>
        <w:t xml:space="preserve"> </w:t>
      </w:r>
      <w:r>
        <w:rPr>
          <w:sz w:val="24"/>
        </w:rPr>
        <w:t>действительности;</w:t>
      </w:r>
    </w:p>
    <w:p w:rsidR="00A47C3D" w:rsidRDefault="007253DD" w:rsidP="00353F4F">
      <w:pPr>
        <w:pStyle w:val="a5"/>
        <w:numPr>
          <w:ilvl w:val="0"/>
          <w:numId w:val="38"/>
        </w:numPr>
        <w:tabs>
          <w:tab w:val="left" w:pos="1115"/>
        </w:tabs>
        <w:ind w:right="273" w:hanging="228"/>
        <w:rPr>
          <w:sz w:val="24"/>
        </w:rPr>
      </w:pPr>
      <w:r>
        <w:rPr>
          <w:sz w:val="24"/>
        </w:rPr>
        <w:t>выражать</w:t>
      </w:r>
      <w:r>
        <w:rPr>
          <w:spacing w:val="-13"/>
          <w:sz w:val="24"/>
        </w:rPr>
        <w:t xml:space="preserve"> </w:t>
      </w:r>
      <w:r>
        <w:rPr>
          <w:sz w:val="24"/>
        </w:rPr>
        <w:t>своими</w:t>
      </w:r>
      <w:r>
        <w:rPr>
          <w:spacing w:val="-13"/>
          <w:sz w:val="24"/>
        </w:rPr>
        <w:t xml:space="preserve"> </w:t>
      </w:r>
      <w:r>
        <w:rPr>
          <w:sz w:val="24"/>
        </w:rPr>
        <w:t>словами</w:t>
      </w:r>
      <w:r>
        <w:rPr>
          <w:spacing w:val="-12"/>
          <w:sz w:val="24"/>
        </w:rPr>
        <w:t xml:space="preserve"> </w:t>
      </w:r>
      <w:r>
        <w:rPr>
          <w:sz w:val="24"/>
        </w:rPr>
        <w:t>понимание</w:t>
      </w:r>
      <w:r>
        <w:rPr>
          <w:spacing w:val="-14"/>
          <w:sz w:val="24"/>
        </w:rPr>
        <w:t xml:space="preserve"> </w:t>
      </w:r>
      <w:r>
        <w:rPr>
          <w:sz w:val="24"/>
        </w:rPr>
        <w:t>значимости</w:t>
      </w:r>
      <w:r>
        <w:rPr>
          <w:spacing w:val="-13"/>
          <w:sz w:val="24"/>
        </w:rPr>
        <w:t xml:space="preserve"> </w:t>
      </w:r>
      <w:r>
        <w:rPr>
          <w:sz w:val="24"/>
        </w:rPr>
        <w:t>нравственного</w:t>
      </w:r>
      <w:r>
        <w:rPr>
          <w:spacing w:val="-13"/>
          <w:sz w:val="24"/>
        </w:rPr>
        <w:t xml:space="preserve"> </w:t>
      </w:r>
      <w:r>
        <w:rPr>
          <w:sz w:val="24"/>
        </w:rPr>
        <w:t>совершенствования</w:t>
      </w:r>
      <w:r>
        <w:rPr>
          <w:spacing w:val="-14"/>
          <w:sz w:val="24"/>
        </w:rPr>
        <w:t xml:space="preserve"> </w:t>
      </w:r>
      <w:r>
        <w:rPr>
          <w:sz w:val="24"/>
        </w:rPr>
        <w:t>и</w:t>
      </w:r>
      <w:r>
        <w:rPr>
          <w:spacing w:val="-12"/>
          <w:sz w:val="24"/>
        </w:rPr>
        <w:t xml:space="preserve"> </w:t>
      </w:r>
      <w:r>
        <w:rPr>
          <w:sz w:val="24"/>
        </w:rPr>
        <w:t>роли</w:t>
      </w:r>
      <w:r>
        <w:rPr>
          <w:spacing w:val="-13"/>
          <w:sz w:val="24"/>
        </w:rPr>
        <w:t xml:space="preserve"> </w:t>
      </w:r>
      <w:r>
        <w:rPr>
          <w:sz w:val="24"/>
        </w:rPr>
        <w:t>в</w:t>
      </w:r>
      <w:r>
        <w:rPr>
          <w:spacing w:val="-57"/>
          <w:sz w:val="24"/>
        </w:rPr>
        <w:t xml:space="preserve"> </w:t>
      </w:r>
      <w:r>
        <w:rPr>
          <w:sz w:val="24"/>
        </w:rPr>
        <w:t>этом</w:t>
      </w:r>
      <w:r>
        <w:rPr>
          <w:spacing w:val="-2"/>
          <w:sz w:val="24"/>
        </w:rPr>
        <w:t xml:space="preserve"> </w:t>
      </w:r>
      <w:r>
        <w:rPr>
          <w:sz w:val="24"/>
        </w:rPr>
        <w:t>личных</w:t>
      </w:r>
      <w:r>
        <w:rPr>
          <w:spacing w:val="4"/>
          <w:sz w:val="24"/>
        </w:rPr>
        <w:t xml:space="preserve"> </w:t>
      </w:r>
      <w:r>
        <w:rPr>
          <w:sz w:val="24"/>
        </w:rPr>
        <w:t>усилий человека,</w:t>
      </w:r>
      <w:r>
        <w:rPr>
          <w:spacing w:val="-1"/>
          <w:sz w:val="24"/>
        </w:rPr>
        <w:t xml:space="preserve"> </w:t>
      </w:r>
      <w:r>
        <w:rPr>
          <w:sz w:val="24"/>
        </w:rPr>
        <w:t>приводить примеры;</w:t>
      </w:r>
    </w:p>
    <w:p w:rsidR="00A47C3D" w:rsidRDefault="007253DD" w:rsidP="00353F4F">
      <w:pPr>
        <w:pStyle w:val="a5"/>
        <w:numPr>
          <w:ilvl w:val="0"/>
          <w:numId w:val="38"/>
        </w:numPr>
        <w:tabs>
          <w:tab w:val="left" w:pos="1115"/>
        </w:tabs>
        <w:ind w:right="270" w:hanging="228"/>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w:t>
      </w:r>
      <w:r>
        <w:rPr>
          <w:spacing w:val="-57"/>
          <w:sz w:val="24"/>
        </w:rPr>
        <w:t xml:space="preserve"> </w:t>
      </w:r>
      <w:r>
        <w:rPr>
          <w:sz w:val="24"/>
        </w:rPr>
        <w:t>ственных ценностей, духовно-нравственной культуры народов России, российского общества как</w:t>
      </w:r>
      <w:r>
        <w:rPr>
          <w:spacing w:val="-57"/>
          <w:sz w:val="24"/>
        </w:rPr>
        <w:t xml:space="preserve"> </w:t>
      </w:r>
      <w:r>
        <w:rPr>
          <w:sz w:val="24"/>
        </w:rPr>
        <w:t>источника</w:t>
      </w:r>
      <w:r>
        <w:rPr>
          <w:spacing w:val="-5"/>
          <w:sz w:val="24"/>
        </w:rPr>
        <w:t xml:space="preserve"> </w:t>
      </w:r>
      <w:r>
        <w:rPr>
          <w:sz w:val="24"/>
        </w:rPr>
        <w:t>и основы</w:t>
      </w:r>
      <w:r>
        <w:rPr>
          <w:spacing w:val="-2"/>
          <w:sz w:val="24"/>
        </w:rPr>
        <w:t xml:space="preserve"> </w:t>
      </w:r>
      <w:r>
        <w:rPr>
          <w:sz w:val="24"/>
        </w:rPr>
        <w:t>духовного развития,</w:t>
      </w:r>
      <w:r>
        <w:rPr>
          <w:spacing w:val="-4"/>
          <w:sz w:val="24"/>
        </w:rPr>
        <w:t xml:space="preserve"> </w:t>
      </w:r>
      <w:r>
        <w:rPr>
          <w:sz w:val="24"/>
        </w:rPr>
        <w:t>нравственного совершенствования;</w:t>
      </w:r>
    </w:p>
    <w:p w:rsidR="00A47C3D" w:rsidRDefault="007253DD" w:rsidP="00353F4F">
      <w:pPr>
        <w:pStyle w:val="a5"/>
        <w:numPr>
          <w:ilvl w:val="0"/>
          <w:numId w:val="38"/>
        </w:numPr>
        <w:tabs>
          <w:tab w:val="left" w:pos="1115"/>
        </w:tabs>
        <w:ind w:right="268" w:hanging="228"/>
        <w:rPr>
          <w:sz w:val="24"/>
        </w:rPr>
      </w:pPr>
      <w:r>
        <w:rPr>
          <w:sz w:val="24"/>
        </w:rPr>
        <w:t>рассказывать о нравственных заповедях, нормах иудейской морали, их значении в выстраи-</w:t>
      </w:r>
      <w:r>
        <w:rPr>
          <w:spacing w:val="1"/>
          <w:sz w:val="24"/>
        </w:rPr>
        <w:t xml:space="preserve"> </w:t>
      </w:r>
      <w:r>
        <w:rPr>
          <w:sz w:val="24"/>
        </w:rPr>
        <w:t>вании</w:t>
      </w:r>
      <w:r>
        <w:rPr>
          <w:spacing w:val="1"/>
          <w:sz w:val="24"/>
        </w:rPr>
        <w:t xml:space="preserve"> </w:t>
      </w:r>
      <w:r>
        <w:rPr>
          <w:sz w:val="24"/>
        </w:rPr>
        <w:t>отношений в</w:t>
      </w:r>
      <w:r>
        <w:rPr>
          <w:spacing w:val="-1"/>
          <w:sz w:val="24"/>
        </w:rPr>
        <w:t xml:space="preserve"> </w:t>
      </w:r>
      <w:r>
        <w:rPr>
          <w:sz w:val="24"/>
        </w:rPr>
        <w:t>семье,</w:t>
      </w:r>
      <w:r>
        <w:rPr>
          <w:spacing w:val="-1"/>
          <w:sz w:val="24"/>
        </w:rPr>
        <w:t xml:space="preserve"> </w:t>
      </w:r>
      <w:r>
        <w:rPr>
          <w:sz w:val="24"/>
        </w:rPr>
        <w:t>между</w:t>
      </w:r>
      <w:r>
        <w:rPr>
          <w:spacing w:val="-5"/>
          <w:sz w:val="24"/>
        </w:rPr>
        <w:t xml:space="preserve"> </w:t>
      </w:r>
      <w:r>
        <w:rPr>
          <w:sz w:val="24"/>
        </w:rPr>
        <w:t>людьми, в</w:t>
      </w:r>
      <w:r>
        <w:rPr>
          <w:spacing w:val="-1"/>
          <w:sz w:val="24"/>
        </w:rPr>
        <w:t xml:space="preserve"> </w:t>
      </w:r>
      <w:r>
        <w:rPr>
          <w:sz w:val="24"/>
        </w:rPr>
        <w:t>общении</w:t>
      </w:r>
      <w:r>
        <w:rPr>
          <w:spacing w:val="-3"/>
          <w:sz w:val="24"/>
        </w:rPr>
        <w:t xml:space="preserve"> </w:t>
      </w:r>
      <w:r>
        <w:rPr>
          <w:sz w:val="24"/>
        </w:rPr>
        <w:t>и деятельности;</w:t>
      </w:r>
    </w:p>
    <w:p w:rsidR="00A47C3D" w:rsidRDefault="007253DD" w:rsidP="00353F4F">
      <w:pPr>
        <w:pStyle w:val="a5"/>
        <w:numPr>
          <w:ilvl w:val="0"/>
          <w:numId w:val="38"/>
        </w:numPr>
        <w:tabs>
          <w:tab w:val="left" w:pos="1115"/>
        </w:tabs>
        <w:ind w:right="268" w:hanging="228"/>
        <w:rPr>
          <w:sz w:val="24"/>
        </w:rPr>
      </w:pPr>
      <w:r>
        <w:rPr>
          <w:sz w:val="24"/>
        </w:rPr>
        <w:t>раскрывать основное содержание нравственных категорий в иудейской культуре, традиции</w:t>
      </w:r>
      <w:r>
        <w:rPr>
          <w:spacing w:val="1"/>
          <w:sz w:val="24"/>
        </w:rPr>
        <w:t xml:space="preserve"> </w:t>
      </w:r>
      <w:r>
        <w:rPr>
          <w:sz w:val="24"/>
        </w:rPr>
        <w:t>(любовь,</w:t>
      </w:r>
      <w:r>
        <w:rPr>
          <w:spacing w:val="17"/>
          <w:sz w:val="24"/>
        </w:rPr>
        <w:t xml:space="preserve"> </w:t>
      </w:r>
      <w:r>
        <w:rPr>
          <w:sz w:val="24"/>
        </w:rPr>
        <w:t>вера,</w:t>
      </w:r>
      <w:r>
        <w:rPr>
          <w:spacing w:val="18"/>
          <w:sz w:val="24"/>
        </w:rPr>
        <w:t xml:space="preserve"> </w:t>
      </w:r>
      <w:r>
        <w:rPr>
          <w:sz w:val="24"/>
        </w:rPr>
        <w:t>милосердие,</w:t>
      </w:r>
      <w:r>
        <w:rPr>
          <w:spacing w:val="17"/>
          <w:sz w:val="24"/>
        </w:rPr>
        <w:t xml:space="preserve"> </w:t>
      </w:r>
      <w:r>
        <w:rPr>
          <w:sz w:val="24"/>
        </w:rPr>
        <w:t>прощение,</w:t>
      </w:r>
      <w:r>
        <w:rPr>
          <w:spacing w:val="18"/>
          <w:sz w:val="24"/>
        </w:rPr>
        <w:t xml:space="preserve"> </w:t>
      </w:r>
      <w:r>
        <w:rPr>
          <w:sz w:val="24"/>
        </w:rPr>
        <w:t>покаяние,</w:t>
      </w:r>
      <w:r>
        <w:rPr>
          <w:spacing w:val="18"/>
          <w:sz w:val="24"/>
        </w:rPr>
        <w:t xml:space="preserve"> </w:t>
      </w:r>
      <w:r>
        <w:rPr>
          <w:sz w:val="24"/>
        </w:rPr>
        <w:t>сострадание,</w:t>
      </w:r>
      <w:r>
        <w:rPr>
          <w:spacing w:val="17"/>
          <w:sz w:val="24"/>
        </w:rPr>
        <w:t xml:space="preserve"> </w:t>
      </w:r>
      <w:r>
        <w:rPr>
          <w:sz w:val="24"/>
        </w:rPr>
        <w:t>ответственность,</w:t>
      </w:r>
      <w:r>
        <w:rPr>
          <w:spacing w:val="15"/>
          <w:sz w:val="24"/>
        </w:rPr>
        <w:t xml:space="preserve"> </w:t>
      </w:r>
      <w:r>
        <w:rPr>
          <w:sz w:val="24"/>
        </w:rPr>
        <w:t>послушание,</w:t>
      </w:r>
      <w:r>
        <w:rPr>
          <w:spacing w:val="18"/>
          <w:sz w:val="24"/>
        </w:rPr>
        <w:t xml:space="preserve"> </w:t>
      </w:r>
      <w:r>
        <w:rPr>
          <w:sz w:val="24"/>
        </w:rPr>
        <w:t>ис-</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a3"/>
        <w:spacing w:before="68"/>
        <w:ind w:left="622" w:right="272" w:firstLine="0"/>
      </w:pPr>
      <w:r>
        <w:lastRenderedPageBreak/>
        <w:t>полнение</w:t>
      </w:r>
      <w:r>
        <w:rPr>
          <w:spacing w:val="-14"/>
        </w:rPr>
        <w:t xml:space="preserve"> </w:t>
      </w:r>
      <w:r>
        <w:t>заповедей,</w:t>
      </w:r>
      <w:r>
        <w:rPr>
          <w:spacing w:val="-10"/>
        </w:rPr>
        <w:t xml:space="preserve"> </w:t>
      </w:r>
      <w:r>
        <w:t>борьба</w:t>
      </w:r>
      <w:r>
        <w:rPr>
          <w:spacing w:val="-13"/>
        </w:rPr>
        <w:t xml:space="preserve"> </w:t>
      </w:r>
      <w:r>
        <w:t>с</w:t>
      </w:r>
      <w:r>
        <w:rPr>
          <w:spacing w:val="-13"/>
        </w:rPr>
        <w:t xml:space="preserve"> </w:t>
      </w:r>
      <w:r>
        <w:t>грехом</w:t>
      </w:r>
      <w:r>
        <w:rPr>
          <w:spacing w:val="-13"/>
        </w:rPr>
        <w:t xml:space="preserve"> </w:t>
      </w:r>
      <w:r>
        <w:t>и</w:t>
      </w:r>
      <w:r>
        <w:rPr>
          <w:spacing w:val="-12"/>
        </w:rPr>
        <w:t xml:space="preserve"> </w:t>
      </w:r>
      <w:r>
        <w:t>спасение),</w:t>
      </w:r>
      <w:r>
        <w:rPr>
          <w:spacing w:val="-13"/>
        </w:rPr>
        <w:t xml:space="preserve"> </w:t>
      </w:r>
      <w:r>
        <w:t>основное</w:t>
      </w:r>
      <w:r>
        <w:rPr>
          <w:spacing w:val="-13"/>
        </w:rPr>
        <w:t xml:space="preserve"> </w:t>
      </w:r>
      <w:r>
        <w:t>содержание</w:t>
      </w:r>
      <w:r>
        <w:rPr>
          <w:spacing w:val="-13"/>
        </w:rPr>
        <w:t xml:space="preserve"> </w:t>
      </w:r>
      <w:r>
        <w:t>и</w:t>
      </w:r>
      <w:r>
        <w:rPr>
          <w:spacing w:val="-11"/>
        </w:rPr>
        <w:t xml:space="preserve"> </w:t>
      </w:r>
      <w:r>
        <w:t>место</w:t>
      </w:r>
      <w:r>
        <w:rPr>
          <w:spacing w:val="-13"/>
        </w:rPr>
        <w:t xml:space="preserve"> </w:t>
      </w:r>
      <w:r>
        <w:t>заповедей</w:t>
      </w:r>
      <w:r>
        <w:rPr>
          <w:spacing w:val="-11"/>
        </w:rPr>
        <w:t xml:space="preserve"> </w:t>
      </w:r>
      <w:r>
        <w:t>(прежде</w:t>
      </w:r>
      <w:r>
        <w:rPr>
          <w:spacing w:val="-58"/>
        </w:rPr>
        <w:t xml:space="preserve"> </w:t>
      </w:r>
      <w:r>
        <w:t>всего,</w:t>
      </w:r>
      <w:r>
        <w:rPr>
          <w:spacing w:val="1"/>
        </w:rPr>
        <w:t xml:space="preserve"> </w:t>
      </w:r>
      <w:r>
        <w:t>Десяти</w:t>
      </w:r>
      <w:r>
        <w:rPr>
          <w:spacing w:val="1"/>
        </w:rPr>
        <w:t xml:space="preserve"> </w:t>
      </w:r>
      <w:r>
        <w:t>заповедей)</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объяснять</w:t>
      </w:r>
      <w:r>
        <w:rPr>
          <w:spacing w:val="1"/>
        </w:rPr>
        <w:t xml:space="preserve"> </w:t>
      </w:r>
      <w:r>
        <w:t>«золотое</w:t>
      </w:r>
      <w:r>
        <w:rPr>
          <w:spacing w:val="1"/>
        </w:rPr>
        <w:t xml:space="preserve"> </w:t>
      </w:r>
      <w:r>
        <w:t>правило</w:t>
      </w:r>
      <w:r>
        <w:rPr>
          <w:spacing w:val="1"/>
        </w:rPr>
        <w:t xml:space="preserve"> </w:t>
      </w:r>
      <w:r>
        <w:t>нравственности»</w:t>
      </w:r>
      <w:r>
        <w:rPr>
          <w:spacing w:val="1"/>
        </w:rPr>
        <w:t xml:space="preserve"> </w:t>
      </w:r>
      <w:r>
        <w:t>в</w:t>
      </w:r>
      <w:r>
        <w:rPr>
          <w:spacing w:val="1"/>
        </w:rPr>
        <w:t xml:space="preserve"> </w:t>
      </w:r>
      <w:r>
        <w:t>иудейской</w:t>
      </w:r>
      <w:r>
        <w:rPr>
          <w:spacing w:val="-1"/>
        </w:rPr>
        <w:t xml:space="preserve"> </w:t>
      </w:r>
      <w:r>
        <w:t>религиозной</w:t>
      </w:r>
      <w:r>
        <w:rPr>
          <w:spacing w:val="-2"/>
        </w:rPr>
        <w:t xml:space="preserve"> </w:t>
      </w:r>
      <w:r>
        <w:t>традиции;</w:t>
      </w:r>
    </w:p>
    <w:p w:rsidR="00A47C3D" w:rsidRDefault="007253DD" w:rsidP="00353F4F">
      <w:pPr>
        <w:pStyle w:val="a5"/>
        <w:numPr>
          <w:ilvl w:val="0"/>
          <w:numId w:val="38"/>
        </w:numPr>
        <w:tabs>
          <w:tab w:val="left" w:pos="1115"/>
        </w:tabs>
        <w:ind w:right="272" w:hanging="228"/>
        <w:rPr>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1"/>
          <w:sz w:val="24"/>
        </w:rPr>
        <w:t xml:space="preserve"> </w:t>
      </w:r>
      <w:r>
        <w:rPr>
          <w:sz w:val="24"/>
        </w:rPr>
        <w:t>людей) с</w:t>
      </w:r>
      <w:r>
        <w:rPr>
          <w:spacing w:val="-2"/>
          <w:sz w:val="24"/>
        </w:rPr>
        <w:t xml:space="preserve"> </w:t>
      </w:r>
      <w:r>
        <w:rPr>
          <w:sz w:val="24"/>
        </w:rPr>
        <w:t>позиций</w:t>
      </w:r>
    </w:p>
    <w:p w:rsidR="00A47C3D" w:rsidRDefault="007253DD">
      <w:pPr>
        <w:pStyle w:val="a3"/>
        <w:ind w:left="622" w:firstLine="0"/>
      </w:pPr>
      <w:r>
        <w:t>иудейской</w:t>
      </w:r>
      <w:r>
        <w:rPr>
          <w:spacing w:val="-4"/>
        </w:rPr>
        <w:t xml:space="preserve"> </w:t>
      </w:r>
      <w:r>
        <w:t>этики;</w:t>
      </w:r>
    </w:p>
    <w:p w:rsidR="00A47C3D" w:rsidRDefault="007253DD" w:rsidP="00353F4F">
      <w:pPr>
        <w:pStyle w:val="a5"/>
        <w:numPr>
          <w:ilvl w:val="0"/>
          <w:numId w:val="38"/>
        </w:numPr>
        <w:tabs>
          <w:tab w:val="left" w:pos="1114"/>
          <w:tab w:val="left" w:pos="1115"/>
        </w:tabs>
        <w:ind w:right="279" w:hanging="228"/>
        <w:jc w:val="left"/>
        <w:rPr>
          <w:sz w:val="24"/>
        </w:rPr>
      </w:pPr>
      <w:r>
        <w:rPr>
          <w:sz w:val="24"/>
        </w:rPr>
        <w:t>раскрывать своими словами первоначальные представления о мировоззрении (картине мира)</w:t>
      </w:r>
      <w:r>
        <w:rPr>
          <w:spacing w:val="-57"/>
          <w:sz w:val="24"/>
        </w:rPr>
        <w:t xml:space="preserve"> </w:t>
      </w:r>
      <w:r>
        <w:rPr>
          <w:sz w:val="24"/>
        </w:rPr>
        <w:t>в</w:t>
      </w:r>
      <w:r>
        <w:rPr>
          <w:spacing w:val="-2"/>
          <w:sz w:val="24"/>
        </w:rPr>
        <w:t xml:space="preserve"> </w:t>
      </w:r>
      <w:r>
        <w:rPr>
          <w:sz w:val="24"/>
        </w:rPr>
        <w:t>иудаизме,</w:t>
      </w:r>
      <w:r>
        <w:rPr>
          <w:spacing w:val="3"/>
          <w:sz w:val="24"/>
        </w:rPr>
        <w:t xml:space="preserve"> </w:t>
      </w:r>
      <w:r>
        <w:rPr>
          <w:sz w:val="24"/>
        </w:rPr>
        <w:t>учение</w:t>
      </w:r>
      <w:r>
        <w:rPr>
          <w:spacing w:val="-1"/>
          <w:sz w:val="24"/>
        </w:rPr>
        <w:t xml:space="preserve"> </w:t>
      </w:r>
      <w:r>
        <w:rPr>
          <w:sz w:val="24"/>
        </w:rPr>
        <w:t>о</w:t>
      </w:r>
      <w:r>
        <w:rPr>
          <w:spacing w:val="-1"/>
          <w:sz w:val="24"/>
        </w:rPr>
        <w:t xml:space="preserve"> </w:t>
      </w:r>
      <w:r>
        <w:rPr>
          <w:sz w:val="24"/>
        </w:rPr>
        <w:t>единобожии, об</w:t>
      </w:r>
      <w:r>
        <w:rPr>
          <w:spacing w:val="-1"/>
          <w:sz w:val="24"/>
        </w:rPr>
        <w:t xml:space="preserve"> </w:t>
      </w:r>
      <w:r>
        <w:rPr>
          <w:sz w:val="24"/>
        </w:rPr>
        <w:t>основных</w:t>
      </w:r>
      <w:r>
        <w:rPr>
          <w:spacing w:val="1"/>
          <w:sz w:val="24"/>
        </w:rPr>
        <w:t xml:space="preserve"> </w:t>
      </w:r>
      <w:r>
        <w:rPr>
          <w:sz w:val="24"/>
        </w:rPr>
        <w:t>принципах</w:t>
      </w:r>
      <w:r>
        <w:rPr>
          <w:spacing w:val="-1"/>
          <w:sz w:val="24"/>
        </w:rPr>
        <w:t xml:space="preserve"> </w:t>
      </w:r>
      <w:r>
        <w:rPr>
          <w:sz w:val="24"/>
        </w:rPr>
        <w:t>иудаизма;</w:t>
      </w:r>
    </w:p>
    <w:p w:rsidR="00A47C3D" w:rsidRDefault="007253DD" w:rsidP="00353F4F">
      <w:pPr>
        <w:pStyle w:val="a5"/>
        <w:numPr>
          <w:ilvl w:val="0"/>
          <w:numId w:val="38"/>
        </w:numPr>
        <w:tabs>
          <w:tab w:val="left" w:pos="1114"/>
          <w:tab w:val="left" w:pos="1115"/>
        </w:tabs>
        <w:ind w:right="4232" w:hanging="228"/>
        <w:jc w:val="left"/>
        <w:rPr>
          <w:sz w:val="24"/>
        </w:rPr>
      </w:pPr>
      <w:r>
        <w:rPr>
          <w:sz w:val="24"/>
        </w:rPr>
        <w:t>рассказывать о священных текстах иудаизма — Торе и</w:t>
      </w:r>
      <w:r>
        <w:rPr>
          <w:spacing w:val="-57"/>
          <w:sz w:val="24"/>
        </w:rPr>
        <w:t xml:space="preserve"> </w:t>
      </w:r>
      <w:r>
        <w:rPr>
          <w:sz w:val="24"/>
        </w:rPr>
        <w:t>Танахе, о Талмуде, произведениях выдающихся деятелей</w:t>
      </w:r>
      <w:r>
        <w:rPr>
          <w:spacing w:val="1"/>
          <w:sz w:val="24"/>
        </w:rPr>
        <w:t xml:space="preserve"> </w:t>
      </w:r>
      <w:r>
        <w:rPr>
          <w:sz w:val="24"/>
        </w:rPr>
        <w:t>иудаизма,</w:t>
      </w:r>
      <w:r>
        <w:rPr>
          <w:spacing w:val="-1"/>
          <w:sz w:val="24"/>
        </w:rPr>
        <w:t xml:space="preserve"> </w:t>
      </w:r>
      <w:r>
        <w:rPr>
          <w:sz w:val="24"/>
        </w:rPr>
        <w:t>богослужениях, молитвах;</w:t>
      </w:r>
    </w:p>
    <w:p w:rsidR="00A47C3D" w:rsidRDefault="007253DD" w:rsidP="00353F4F">
      <w:pPr>
        <w:pStyle w:val="a5"/>
        <w:numPr>
          <w:ilvl w:val="0"/>
          <w:numId w:val="38"/>
        </w:numPr>
        <w:tabs>
          <w:tab w:val="left" w:pos="1114"/>
          <w:tab w:val="left" w:pos="1115"/>
        </w:tabs>
        <w:ind w:right="279" w:hanging="228"/>
        <w:jc w:val="left"/>
        <w:rPr>
          <w:sz w:val="24"/>
        </w:rPr>
      </w:pPr>
      <w:r>
        <w:rPr>
          <w:sz w:val="24"/>
        </w:rPr>
        <w:t>рассказывать</w:t>
      </w:r>
      <w:r>
        <w:rPr>
          <w:spacing w:val="2"/>
          <w:sz w:val="24"/>
        </w:rPr>
        <w:t xml:space="preserve"> </w:t>
      </w:r>
      <w:r>
        <w:rPr>
          <w:sz w:val="24"/>
        </w:rPr>
        <w:t>о</w:t>
      </w:r>
      <w:r>
        <w:rPr>
          <w:spacing w:val="1"/>
          <w:sz w:val="24"/>
        </w:rPr>
        <w:t xml:space="preserve"> </w:t>
      </w:r>
      <w:r>
        <w:rPr>
          <w:sz w:val="24"/>
        </w:rPr>
        <w:t>назначении и</w:t>
      </w:r>
      <w:r>
        <w:rPr>
          <w:spacing w:val="4"/>
          <w:sz w:val="24"/>
        </w:rPr>
        <w:t xml:space="preserve"> </w:t>
      </w:r>
      <w:r>
        <w:rPr>
          <w:sz w:val="24"/>
        </w:rPr>
        <w:t>устройстве</w:t>
      </w:r>
      <w:r>
        <w:rPr>
          <w:spacing w:val="2"/>
          <w:sz w:val="24"/>
        </w:rPr>
        <w:t xml:space="preserve"> </w:t>
      </w:r>
      <w:r>
        <w:rPr>
          <w:sz w:val="24"/>
        </w:rPr>
        <w:t>синагоги,</w:t>
      </w:r>
      <w:r>
        <w:rPr>
          <w:spacing w:val="1"/>
          <w:sz w:val="24"/>
        </w:rPr>
        <w:t xml:space="preserve"> </w:t>
      </w:r>
      <w:r>
        <w:rPr>
          <w:sz w:val="24"/>
        </w:rPr>
        <w:t>о</w:t>
      </w:r>
      <w:r>
        <w:rPr>
          <w:spacing w:val="1"/>
          <w:sz w:val="24"/>
        </w:rPr>
        <w:t xml:space="preserve"> </w:t>
      </w:r>
      <w:r>
        <w:rPr>
          <w:sz w:val="24"/>
        </w:rPr>
        <w:t>раввинах,</w:t>
      </w:r>
      <w:r>
        <w:rPr>
          <w:spacing w:val="1"/>
          <w:sz w:val="24"/>
        </w:rPr>
        <w:t xml:space="preserve"> </w:t>
      </w:r>
      <w:r>
        <w:rPr>
          <w:sz w:val="24"/>
        </w:rPr>
        <w:t>нормах</w:t>
      </w:r>
      <w:r>
        <w:rPr>
          <w:spacing w:val="3"/>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синагоге,</w:t>
      </w:r>
      <w:r>
        <w:rPr>
          <w:spacing w:val="-57"/>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мирянами и</w:t>
      </w:r>
      <w:r>
        <w:rPr>
          <w:spacing w:val="-2"/>
          <w:sz w:val="24"/>
        </w:rPr>
        <w:t xml:space="preserve"> </w:t>
      </w:r>
      <w:r>
        <w:rPr>
          <w:sz w:val="24"/>
        </w:rPr>
        <w:t>раввинами;</w:t>
      </w:r>
    </w:p>
    <w:p w:rsidR="00A47C3D" w:rsidRDefault="007253DD" w:rsidP="00353F4F">
      <w:pPr>
        <w:pStyle w:val="a5"/>
        <w:numPr>
          <w:ilvl w:val="0"/>
          <w:numId w:val="38"/>
        </w:numPr>
        <w:tabs>
          <w:tab w:val="left" w:pos="1114"/>
          <w:tab w:val="left" w:pos="1115"/>
          <w:tab w:val="left" w:pos="2680"/>
          <w:tab w:val="left" w:pos="3138"/>
          <w:tab w:val="left" w:pos="4436"/>
          <w:tab w:val="left" w:pos="5822"/>
          <w:tab w:val="left" w:pos="6353"/>
          <w:tab w:val="left" w:pos="7166"/>
          <w:tab w:val="left" w:pos="8281"/>
          <w:tab w:val="left" w:pos="9362"/>
        </w:tabs>
        <w:ind w:right="269" w:hanging="228"/>
        <w:jc w:val="left"/>
        <w:rPr>
          <w:sz w:val="24"/>
        </w:rPr>
      </w:pPr>
      <w:r>
        <w:rPr>
          <w:sz w:val="24"/>
        </w:rPr>
        <w:t>рассказывать</w:t>
      </w:r>
      <w:r>
        <w:rPr>
          <w:sz w:val="24"/>
        </w:rPr>
        <w:tab/>
        <w:t>об</w:t>
      </w:r>
      <w:r>
        <w:rPr>
          <w:sz w:val="24"/>
        </w:rPr>
        <w:tab/>
        <w:t>иудейских</w:t>
      </w:r>
      <w:r>
        <w:rPr>
          <w:sz w:val="24"/>
        </w:rPr>
        <w:tab/>
        <w:t>праздниках</w:t>
      </w:r>
      <w:r>
        <w:rPr>
          <w:sz w:val="24"/>
        </w:rPr>
        <w:tab/>
        <w:t>(не</w:t>
      </w:r>
      <w:r>
        <w:rPr>
          <w:sz w:val="24"/>
        </w:rPr>
        <w:tab/>
        <w:t>менее</w:t>
      </w:r>
      <w:r>
        <w:rPr>
          <w:sz w:val="24"/>
        </w:rPr>
        <w:tab/>
        <w:t>четырѐх,</w:t>
      </w:r>
      <w:r>
        <w:rPr>
          <w:sz w:val="24"/>
        </w:rPr>
        <w:tab/>
        <w:t>включая</w:t>
      </w:r>
      <w:r>
        <w:rPr>
          <w:sz w:val="24"/>
        </w:rPr>
        <w:tab/>
        <w:t>Рош-а-Шана,</w:t>
      </w:r>
      <w:r>
        <w:rPr>
          <w:spacing w:val="-57"/>
          <w:sz w:val="24"/>
        </w:rPr>
        <w:t xml:space="preserve"> </w:t>
      </w:r>
      <w:r>
        <w:rPr>
          <w:sz w:val="24"/>
        </w:rPr>
        <w:t>Йом-Киппур,</w:t>
      </w:r>
      <w:r>
        <w:rPr>
          <w:spacing w:val="-1"/>
          <w:sz w:val="24"/>
        </w:rPr>
        <w:t xml:space="preserve"> </w:t>
      </w:r>
      <w:r>
        <w:rPr>
          <w:sz w:val="24"/>
        </w:rPr>
        <w:t>Суккот,</w:t>
      </w:r>
      <w:r>
        <w:rPr>
          <w:spacing w:val="2"/>
          <w:sz w:val="24"/>
        </w:rPr>
        <w:t xml:space="preserve"> </w:t>
      </w:r>
      <w:r>
        <w:rPr>
          <w:sz w:val="24"/>
        </w:rPr>
        <w:t>Песах), постах,</w:t>
      </w:r>
      <w:r>
        <w:rPr>
          <w:spacing w:val="-1"/>
          <w:sz w:val="24"/>
        </w:rPr>
        <w:t xml:space="preserve"> </w:t>
      </w:r>
      <w:r>
        <w:rPr>
          <w:sz w:val="24"/>
        </w:rPr>
        <w:t>назначении</w:t>
      </w:r>
      <w:r>
        <w:rPr>
          <w:spacing w:val="-2"/>
          <w:sz w:val="24"/>
        </w:rPr>
        <w:t xml:space="preserve"> </w:t>
      </w:r>
      <w:r>
        <w:rPr>
          <w:sz w:val="24"/>
        </w:rPr>
        <w:t>поста;</w:t>
      </w:r>
    </w:p>
    <w:p w:rsidR="00A47C3D" w:rsidRDefault="007253DD" w:rsidP="00353F4F">
      <w:pPr>
        <w:pStyle w:val="a5"/>
        <w:numPr>
          <w:ilvl w:val="0"/>
          <w:numId w:val="38"/>
        </w:numPr>
        <w:tabs>
          <w:tab w:val="left" w:pos="1115"/>
        </w:tabs>
        <w:ind w:right="268" w:hanging="228"/>
        <w:rPr>
          <w:sz w:val="24"/>
        </w:rPr>
      </w:pPr>
      <w:r>
        <w:rPr>
          <w:sz w:val="24"/>
        </w:rPr>
        <w:t>раскрывать основное содержание норм отношений в еврейской семье, обязанностей и от-</w:t>
      </w:r>
      <w:r>
        <w:rPr>
          <w:spacing w:val="1"/>
          <w:sz w:val="24"/>
        </w:rPr>
        <w:t xml:space="preserve"> </w:t>
      </w:r>
      <w:r>
        <w:rPr>
          <w:sz w:val="24"/>
        </w:rPr>
        <w:t>ветственности членов семьи, отношений детей к отцу, матери, братьям и сѐстрам, старшим по</w:t>
      </w:r>
      <w:r>
        <w:rPr>
          <w:spacing w:val="1"/>
          <w:sz w:val="24"/>
        </w:rPr>
        <w:t xml:space="preserve"> </w:t>
      </w:r>
      <w:r>
        <w:rPr>
          <w:sz w:val="24"/>
        </w:rPr>
        <w:t>возрасту,</w:t>
      </w:r>
      <w:r>
        <w:rPr>
          <w:spacing w:val="-1"/>
          <w:sz w:val="24"/>
        </w:rPr>
        <w:t xml:space="preserve"> </w:t>
      </w:r>
      <w:r>
        <w:rPr>
          <w:sz w:val="24"/>
        </w:rPr>
        <w:t>предкам;</w:t>
      </w:r>
      <w:r>
        <w:rPr>
          <w:spacing w:val="-1"/>
          <w:sz w:val="24"/>
        </w:rPr>
        <w:t xml:space="preserve"> </w:t>
      </w:r>
      <w:r>
        <w:rPr>
          <w:sz w:val="24"/>
        </w:rPr>
        <w:t>иудейских</w:t>
      </w:r>
      <w:r>
        <w:rPr>
          <w:spacing w:val="2"/>
          <w:sz w:val="24"/>
        </w:rPr>
        <w:t xml:space="preserve"> </w:t>
      </w:r>
      <w:r>
        <w:rPr>
          <w:sz w:val="24"/>
        </w:rPr>
        <w:t>традиционных</w:t>
      </w:r>
      <w:r>
        <w:rPr>
          <w:spacing w:val="1"/>
          <w:sz w:val="24"/>
        </w:rPr>
        <w:t xml:space="preserve"> </w:t>
      </w:r>
      <w:r>
        <w:rPr>
          <w:sz w:val="24"/>
        </w:rPr>
        <w:t>семейных</w:t>
      </w:r>
      <w:r>
        <w:rPr>
          <w:spacing w:val="1"/>
          <w:sz w:val="24"/>
        </w:rPr>
        <w:t xml:space="preserve"> </w:t>
      </w:r>
      <w:r>
        <w:rPr>
          <w:sz w:val="24"/>
        </w:rPr>
        <w:t>ценностей;</w:t>
      </w:r>
    </w:p>
    <w:p w:rsidR="00A47C3D" w:rsidRDefault="007253DD" w:rsidP="00353F4F">
      <w:pPr>
        <w:pStyle w:val="a5"/>
        <w:numPr>
          <w:ilvl w:val="0"/>
          <w:numId w:val="38"/>
        </w:numPr>
        <w:tabs>
          <w:tab w:val="left" w:pos="1115"/>
        </w:tabs>
        <w:spacing w:before="1"/>
        <w:ind w:right="270" w:hanging="228"/>
        <w:rPr>
          <w:sz w:val="24"/>
        </w:rPr>
      </w:pPr>
      <w:r>
        <w:rPr>
          <w:sz w:val="24"/>
        </w:rPr>
        <w:t>распознавать</w:t>
      </w:r>
      <w:r>
        <w:rPr>
          <w:spacing w:val="-9"/>
          <w:sz w:val="24"/>
        </w:rPr>
        <w:t xml:space="preserve"> </w:t>
      </w:r>
      <w:r>
        <w:rPr>
          <w:sz w:val="24"/>
        </w:rPr>
        <w:t>иудейскую</w:t>
      </w:r>
      <w:r>
        <w:rPr>
          <w:spacing w:val="-7"/>
          <w:sz w:val="24"/>
        </w:rPr>
        <w:t xml:space="preserve"> </w:t>
      </w:r>
      <w:r>
        <w:rPr>
          <w:sz w:val="24"/>
        </w:rPr>
        <w:t>символику,</w:t>
      </w:r>
      <w:r>
        <w:rPr>
          <w:spacing w:val="-7"/>
          <w:sz w:val="24"/>
        </w:rPr>
        <w:t xml:space="preserve"> </w:t>
      </w:r>
      <w:r>
        <w:rPr>
          <w:sz w:val="24"/>
        </w:rPr>
        <w:t>объяснять</w:t>
      </w:r>
      <w:r>
        <w:rPr>
          <w:spacing w:val="-7"/>
          <w:sz w:val="24"/>
        </w:rPr>
        <w:t xml:space="preserve"> </w:t>
      </w:r>
      <w:r>
        <w:rPr>
          <w:sz w:val="24"/>
        </w:rPr>
        <w:t>своими</w:t>
      </w:r>
      <w:r>
        <w:rPr>
          <w:spacing w:val="-6"/>
          <w:sz w:val="24"/>
        </w:rPr>
        <w:t xml:space="preserve"> </w:t>
      </w:r>
      <w:r>
        <w:rPr>
          <w:sz w:val="24"/>
        </w:rPr>
        <w:t>словами</w:t>
      </w:r>
      <w:r>
        <w:rPr>
          <w:spacing w:val="-3"/>
          <w:sz w:val="24"/>
        </w:rPr>
        <w:t xml:space="preserve"> </w:t>
      </w:r>
      <w:r>
        <w:rPr>
          <w:sz w:val="24"/>
        </w:rPr>
        <w:t>еѐ</w:t>
      </w:r>
      <w:r>
        <w:rPr>
          <w:spacing w:val="-4"/>
          <w:sz w:val="24"/>
        </w:rPr>
        <w:t xml:space="preserve"> </w:t>
      </w:r>
      <w:r>
        <w:rPr>
          <w:sz w:val="24"/>
        </w:rPr>
        <w:t>смысл</w:t>
      </w:r>
      <w:r>
        <w:rPr>
          <w:spacing w:val="-4"/>
          <w:sz w:val="24"/>
        </w:rPr>
        <w:t xml:space="preserve"> </w:t>
      </w:r>
      <w:r>
        <w:rPr>
          <w:sz w:val="24"/>
        </w:rPr>
        <w:t>(магендовид)</w:t>
      </w:r>
      <w:r>
        <w:rPr>
          <w:spacing w:val="-4"/>
          <w:sz w:val="24"/>
        </w:rPr>
        <w:t xml:space="preserve"> </w:t>
      </w:r>
      <w:r>
        <w:rPr>
          <w:sz w:val="24"/>
        </w:rPr>
        <w:t>и</w:t>
      </w:r>
      <w:r>
        <w:rPr>
          <w:spacing w:val="-3"/>
          <w:sz w:val="24"/>
        </w:rPr>
        <w:t xml:space="preserve"> </w:t>
      </w:r>
      <w:r>
        <w:rPr>
          <w:sz w:val="24"/>
        </w:rPr>
        <w:t>зна-</w:t>
      </w:r>
      <w:r>
        <w:rPr>
          <w:spacing w:val="-57"/>
          <w:sz w:val="24"/>
        </w:rPr>
        <w:t xml:space="preserve"> </w:t>
      </w:r>
      <w:r>
        <w:rPr>
          <w:sz w:val="24"/>
        </w:rPr>
        <w:t>чение</w:t>
      </w:r>
      <w:r>
        <w:rPr>
          <w:spacing w:val="-2"/>
          <w:sz w:val="24"/>
        </w:rPr>
        <w:t xml:space="preserve"> </w:t>
      </w:r>
      <w:r>
        <w:rPr>
          <w:sz w:val="24"/>
        </w:rPr>
        <w:t>в</w:t>
      </w:r>
      <w:r>
        <w:rPr>
          <w:spacing w:val="-1"/>
          <w:sz w:val="24"/>
        </w:rPr>
        <w:t xml:space="preserve"> </w:t>
      </w:r>
      <w:r>
        <w:rPr>
          <w:sz w:val="24"/>
        </w:rPr>
        <w:t>еврейской культуре;</w:t>
      </w:r>
    </w:p>
    <w:p w:rsidR="00A47C3D" w:rsidRDefault="007253DD" w:rsidP="00353F4F">
      <w:pPr>
        <w:pStyle w:val="a5"/>
        <w:numPr>
          <w:ilvl w:val="0"/>
          <w:numId w:val="38"/>
        </w:numPr>
        <w:tabs>
          <w:tab w:val="left" w:pos="1115"/>
        </w:tabs>
        <w:ind w:right="271" w:hanging="228"/>
        <w:rPr>
          <w:sz w:val="24"/>
        </w:rPr>
      </w:pPr>
      <w:r>
        <w:rPr>
          <w:sz w:val="24"/>
        </w:rPr>
        <w:t>рассказывать о художественной культуре в иудейской традиции, каллиграфии, религиозных</w:t>
      </w:r>
      <w:r>
        <w:rPr>
          <w:spacing w:val="1"/>
          <w:sz w:val="24"/>
        </w:rPr>
        <w:t xml:space="preserve"> </w:t>
      </w:r>
      <w:r>
        <w:rPr>
          <w:sz w:val="24"/>
        </w:rPr>
        <w:t>напевах,</w:t>
      </w:r>
      <w:r>
        <w:rPr>
          <w:spacing w:val="-1"/>
          <w:sz w:val="24"/>
        </w:rPr>
        <w:t xml:space="preserve"> </w:t>
      </w:r>
      <w:r>
        <w:rPr>
          <w:sz w:val="24"/>
        </w:rPr>
        <w:t>архитектуре,</w:t>
      </w:r>
      <w:r>
        <w:rPr>
          <w:spacing w:val="-1"/>
          <w:sz w:val="24"/>
        </w:rPr>
        <w:t xml:space="preserve"> </w:t>
      </w:r>
      <w:r>
        <w:rPr>
          <w:sz w:val="24"/>
        </w:rPr>
        <w:t>книжной</w:t>
      </w:r>
      <w:r>
        <w:rPr>
          <w:spacing w:val="-1"/>
          <w:sz w:val="24"/>
        </w:rPr>
        <w:t xml:space="preserve"> </w:t>
      </w:r>
      <w:r>
        <w:rPr>
          <w:sz w:val="24"/>
        </w:rPr>
        <w:t>миниатюре,</w:t>
      </w:r>
      <w:r>
        <w:rPr>
          <w:spacing w:val="-1"/>
          <w:sz w:val="24"/>
        </w:rPr>
        <w:t xml:space="preserve"> </w:t>
      </w:r>
      <w:r>
        <w:rPr>
          <w:sz w:val="24"/>
        </w:rPr>
        <w:t>религиозной</w:t>
      </w:r>
      <w:r>
        <w:rPr>
          <w:spacing w:val="-1"/>
          <w:sz w:val="24"/>
        </w:rPr>
        <w:t xml:space="preserve"> </w:t>
      </w:r>
      <w:r>
        <w:rPr>
          <w:sz w:val="24"/>
        </w:rPr>
        <w:t>атрибутике, одежде;</w:t>
      </w:r>
    </w:p>
    <w:p w:rsidR="00A47C3D" w:rsidRDefault="007253DD" w:rsidP="00353F4F">
      <w:pPr>
        <w:pStyle w:val="a5"/>
        <w:numPr>
          <w:ilvl w:val="0"/>
          <w:numId w:val="38"/>
        </w:numPr>
        <w:tabs>
          <w:tab w:val="left" w:pos="1115"/>
        </w:tabs>
        <w:ind w:left="1114"/>
        <w:rPr>
          <w:sz w:val="24"/>
        </w:rPr>
      </w:pPr>
      <w:r>
        <w:rPr>
          <w:sz w:val="24"/>
        </w:rPr>
        <w:t>излагать</w:t>
      </w:r>
      <w:r>
        <w:rPr>
          <w:spacing w:val="-4"/>
          <w:sz w:val="24"/>
        </w:rPr>
        <w:t xml:space="preserve"> </w:t>
      </w:r>
      <w:r>
        <w:rPr>
          <w:sz w:val="24"/>
        </w:rPr>
        <w:t>основные</w:t>
      </w:r>
      <w:r>
        <w:rPr>
          <w:spacing w:val="-6"/>
          <w:sz w:val="24"/>
        </w:rPr>
        <w:t xml:space="preserve"> </w:t>
      </w:r>
      <w:r>
        <w:rPr>
          <w:sz w:val="24"/>
        </w:rPr>
        <w:t>исторические</w:t>
      </w:r>
      <w:r>
        <w:rPr>
          <w:spacing w:val="-4"/>
          <w:sz w:val="24"/>
        </w:rPr>
        <w:t xml:space="preserve"> </w:t>
      </w:r>
      <w:r>
        <w:rPr>
          <w:sz w:val="24"/>
        </w:rPr>
        <w:t>сведения</w:t>
      </w:r>
      <w:r>
        <w:rPr>
          <w:spacing w:val="-4"/>
          <w:sz w:val="24"/>
        </w:rPr>
        <w:t xml:space="preserve"> </w:t>
      </w:r>
      <w:r>
        <w:rPr>
          <w:sz w:val="24"/>
        </w:rPr>
        <w:t>о</w:t>
      </w:r>
      <w:r>
        <w:rPr>
          <w:spacing w:val="-3"/>
          <w:sz w:val="24"/>
        </w:rPr>
        <w:t xml:space="preserve"> </w:t>
      </w:r>
      <w:r>
        <w:rPr>
          <w:sz w:val="24"/>
        </w:rPr>
        <w:t>появлении</w:t>
      </w:r>
    </w:p>
    <w:p w:rsidR="00A47C3D" w:rsidRDefault="007253DD">
      <w:pPr>
        <w:pStyle w:val="a3"/>
        <w:ind w:left="622" w:right="271" w:firstLine="0"/>
      </w:pPr>
      <w:r>
        <w:t>иудаизма на территории России, своими словами объяснять роль иудаизма в становлении куль-</w:t>
      </w:r>
      <w:r>
        <w:rPr>
          <w:spacing w:val="1"/>
        </w:rPr>
        <w:t xml:space="preserve"> </w:t>
      </w:r>
      <w:r>
        <w:t>туры</w:t>
      </w:r>
      <w:r>
        <w:rPr>
          <w:spacing w:val="-1"/>
        </w:rPr>
        <w:t xml:space="preserve"> </w:t>
      </w:r>
      <w:r>
        <w:t>народов России,</w:t>
      </w:r>
      <w:r>
        <w:rPr>
          <w:spacing w:val="-1"/>
        </w:rPr>
        <w:t xml:space="preserve"> </w:t>
      </w:r>
      <w:r>
        <w:t>российской культуры</w:t>
      </w:r>
      <w:r>
        <w:rPr>
          <w:spacing w:val="-1"/>
        </w:rPr>
        <w:t xml:space="preserve"> </w:t>
      </w:r>
      <w:r>
        <w:t>и государственности;</w:t>
      </w:r>
    </w:p>
    <w:p w:rsidR="00A47C3D" w:rsidRDefault="007253DD" w:rsidP="00353F4F">
      <w:pPr>
        <w:pStyle w:val="a5"/>
        <w:numPr>
          <w:ilvl w:val="0"/>
          <w:numId w:val="38"/>
        </w:numPr>
        <w:tabs>
          <w:tab w:val="left" w:pos="1115"/>
        </w:tabs>
        <w:ind w:right="266" w:hanging="228"/>
        <w:rPr>
          <w:sz w:val="24"/>
        </w:rPr>
      </w:pPr>
      <w:r>
        <w:rPr>
          <w:sz w:val="24"/>
        </w:rPr>
        <w:t>первоначальный опыт поисковой, проектной деятельности по изучению иудейского истори-</w:t>
      </w:r>
      <w:r>
        <w:rPr>
          <w:spacing w:val="1"/>
          <w:sz w:val="24"/>
        </w:rPr>
        <w:t xml:space="preserve"> </w:t>
      </w:r>
      <w:r>
        <w:rPr>
          <w:sz w:val="24"/>
        </w:rPr>
        <w:t>ческого и культурного наследия в своей местности, регионе (синагоги, кладбища, памятные и</w:t>
      </w:r>
      <w:r>
        <w:rPr>
          <w:spacing w:val="1"/>
          <w:sz w:val="24"/>
        </w:rPr>
        <w:t xml:space="preserve"> </w:t>
      </w:r>
      <w:r>
        <w:rPr>
          <w:sz w:val="24"/>
        </w:rPr>
        <w:t>святые</w:t>
      </w:r>
      <w:r>
        <w:rPr>
          <w:spacing w:val="-3"/>
          <w:sz w:val="24"/>
        </w:rPr>
        <w:t xml:space="preserve"> </w:t>
      </w:r>
      <w:r>
        <w:rPr>
          <w:sz w:val="24"/>
        </w:rPr>
        <w:t>места), оформлению</w:t>
      </w:r>
      <w:r>
        <w:rPr>
          <w:spacing w:val="-2"/>
          <w:sz w:val="24"/>
        </w:rPr>
        <w:t xml:space="preserve"> </w:t>
      </w:r>
      <w:r>
        <w:rPr>
          <w:sz w:val="24"/>
        </w:rPr>
        <w:t>и</w:t>
      </w:r>
      <w:r>
        <w:rPr>
          <w:spacing w:val="3"/>
          <w:sz w:val="24"/>
        </w:rPr>
        <w:t xml:space="preserve"> </w:t>
      </w:r>
      <w:r>
        <w:rPr>
          <w:sz w:val="24"/>
        </w:rPr>
        <w:t>представлению еѐ</w:t>
      </w:r>
      <w:r>
        <w:rPr>
          <w:spacing w:val="-1"/>
          <w:sz w:val="24"/>
        </w:rPr>
        <w:t xml:space="preserve"> </w:t>
      </w:r>
      <w:r>
        <w:rPr>
          <w:sz w:val="24"/>
        </w:rPr>
        <w:t>результатов;</w:t>
      </w:r>
    </w:p>
    <w:p w:rsidR="00A47C3D" w:rsidRDefault="007253DD" w:rsidP="00353F4F">
      <w:pPr>
        <w:pStyle w:val="a5"/>
        <w:numPr>
          <w:ilvl w:val="0"/>
          <w:numId w:val="38"/>
        </w:numPr>
        <w:tabs>
          <w:tab w:val="left" w:pos="1115"/>
        </w:tabs>
        <w:ind w:right="280" w:hanging="228"/>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5"/>
          <w:sz w:val="24"/>
        </w:rPr>
        <w:t xml:space="preserve"> </w:t>
      </w:r>
      <w:r>
        <w:rPr>
          <w:sz w:val="24"/>
        </w:rPr>
        <w:t>культуры</w:t>
      </w:r>
      <w:r>
        <w:rPr>
          <w:spacing w:val="-1"/>
          <w:sz w:val="24"/>
        </w:rPr>
        <w:t xml:space="preserve"> </w:t>
      </w:r>
      <w:r>
        <w:rPr>
          <w:sz w:val="24"/>
        </w:rPr>
        <w:t>и</w:t>
      </w:r>
      <w:r>
        <w:rPr>
          <w:spacing w:val="-2"/>
          <w:sz w:val="24"/>
        </w:rPr>
        <w:t xml:space="preserve"> </w:t>
      </w:r>
      <w:r>
        <w:rPr>
          <w:sz w:val="24"/>
        </w:rPr>
        <w:t>внутреннюю установку</w:t>
      </w:r>
      <w:r>
        <w:rPr>
          <w:spacing w:val="-7"/>
          <w:sz w:val="24"/>
        </w:rPr>
        <w:t xml:space="preserve"> </w:t>
      </w:r>
      <w:r>
        <w:rPr>
          <w:sz w:val="24"/>
        </w:rPr>
        <w:t>личности,</w:t>
      </w:r>
      <w:r>
        <w:rPr>
          <w:spacing w:val="-2"/>
          <w:sz w:val="24"/>
        </w:rPr>
        <w:t xml:space="preserve"> </w:t>
      </w:r>
      <w:r>
        <w:rPr>
          <w:sz w:val="24"/>
        </w:rPr>
        <w:t>поступать</w:t>
      </w:r>
      <w:r>
        <w:rPr>
          <w:spacing w:val="-2"/>
          <w:sz w:val="24"/>
        </w:rPr>
        <w:t xml:space="preserve"> </w:t>
      </w:r>
      <w:r>
        <w:rPr>
          <w:sz w:val="24"/>
        </w:rPr>
        <w:t>согласно</w:t>
      </w:r>
      <w:r>
        <w:rPr>
          <w:spacing w:val="-2"/>
          <w:sz w:val="24"/>
        </w:rPr>
        <w:t xml:space="preserve"> </w:t>
      </w:r>
      <w:r>
        <w:rPr>
          <w:sz w:val="24"/>
        </w:rPr>
        <w:t>своей</w:t>
      </w:r>
      <w:r>
        <w:rPr>
          <w:spacing w:val="-2"/>
          <w:sz w:val="24"/>
        </w:rPr>
        <w:t xml:space="preserve"> </w:t>
      </w:r>
      <w:r>
        <w:rPr>
          <w:sz w:val="24"/>
        </w:rPr>
        <w:t>совести;</w:t>
      </w:r>
    </w:p>
    <w:p w:rsidR="00A47C3D" w:rsidRDefault="007253DD" w:rsidP="00353F4F">
      <w:pPr>
        <w:pStyle w:val="a5"/>
        <w:numPr>
          <w:ilvl w:val="0"/>
          <w:numId w:val="38"/>
        </w:numPr>
        <w:tabs>
          <w:tab w:val="left" w:pos="1115"/>
        </w:tabs>
        <w:spacing w:before="1"/>
        <w:ind w:right="265" w:hanging="228"/>
        <w:rPr>
          <w:sz w:val="24"/>
        </w:rPr>
      </w:pPr>
      <w:r>
        <w:rPr>
          <w:sz w:val="24"/>
        </w:rPr>
        <w:t>выражать своими словами понимание свободы мировоззренческого выбора, отношения че-</w:t>
      </w:r>
      <w:r>
        <w:rPr>
          <w:spacing w:val="1"/>
          <w:sz w:val="24"/>
        </w:rPr>
        <w:t xml:space="preserve"> </w:t>
      </w:r>
      <w:r>
        <w:rPr>
          <w:sz w:val="24"/>
        </w:rPr>
        <w:t>ловека,</w:t>
      </w:r>
      <w:r>
        <w:rPr>
          <w:spacing w:val="-8"/>
          <w:sz w:val="24"/>
        </w:rPr>
        <w:t xml:space="preserve"> </w:t>
      </w:r>
      <w:r>
        <w:rPr>
          <w:sz w:val="24"/>
        </w:rPr>
        <w:t>людей</w:t>
      </w:r>
      <w:r>
        <w:rPr>
          <w:spacing w:val="-7"/>
          <w:sz w:val="24"/>
        </w:rPr>
        <w:t xml:space="preserve"> </w:t>
      </w:r>
      <w:r>
        <w:rPr>
          <w:sz w:val="24"/>
        </w:rPr>
        <w:t>в</w:t>
      </w:r>
      <w:r>
        <w:rPr>
          <w:spacing w:val="-8"/>
          <w:sz w:val="24"/>
        </w:rPr>
        <w:t xml:space="preserve"> </w:t>
      </w:r>
      <w:r>
        <w:rPr>
          <w:sz w:val="24"/>
        </w:rPr>
        <w:t>обществе</w:t>
      </w:r>
      <w:r>
        <w:rPr>
          <w:spacing w:val="-9"/>
          <w:sz w:val="24"/>
        </w:rPr>
        <w:t xml:space="preserve"> </w:t>
      </w:r>
      <w:r>
        <w:rPr>
          <w:sz w:val="24"/>
        </w:rPr>
        <w:t>к</w:t>
      </w:r>
      <w:r>
        <w:rPr>
          <w:spacing w:val="-5"/>
          <w:sz w:val="24"/>
        </w:rPr>
        <w:t xml:space="preserve"> </w:t>
      </w:r>
      <w:r>
        <w:rPr>
          <w:sz w:val="24"/>
        </w:rPr>
        <w:t>религии,</w:t>
      </w:r>
      <w:r>
        <w:rPr>
          <w:spacing w:val="-7"/>
          <w:sz w:val="24"/>
        </w:rPr>
        <w:t xml:space="preserve"> </w:t>
      </w:r>
      <w:r>
        <w:rPr>
          <w:sz w:val="24"/>
        </w:rPr>
        <w:t>свободы</w:t>
      </w:r>
      <w:r>
        <w:rPr>
          <w:spacing w:val="-8"/>
          <w:sz w:val="24"/>
        </w:rPr>
        <w:t xml:space="preserve"> </w:t>
      </w:r>
      <w:r>
        <w:rPr>
          <w:sz w:val="24"/>
        </w:rPr>
        <w:t>вероисповедания;</w:t>
      </w:r>
      <w:r>
        <w:rPr>
          <w:spacing w:val="-9"/>
          <w:sz w:val="24"/>
        </w:rPr>
        <w:t xml:space="preserve"> </w:t>
      </w:r>
      <w:r>
        <w:rPr>
          <w:sz w:val="24"/>
        </w:rPr>
        <w:t>понимание</w:t>
      </w:r>
      <w:r>
        <w:rPr>
          <w:spacing w:val="-9"/>
          <w:sz w:val="24"/>
        </w:rPr>
        <w:t xml:space="preserve"> </w:t>
      </w:r>
      <w:r>
        <w:rPr>
          <w:sz w:val="24"/>
        </w:rPr>
        <w:t>российского</w:t>
      </w:r>
      <w:r>
        <w:rPr>
          <w:spacing w:val="-5"/>
          <w:sz w:val="24"/>
        </w:rPr>
        <w:t xml:space="preserve"> </w:t>
      </w:r>
      <w:r>
        <w:rPr>
          <w:sz w:val="24"/>
        </w:rPr>
        <w:t>общества</w:t>
      </w:r>
      <w:r>
        <w:rPr>
          <w:spacing w:val="-58"/>
          <w:sz w:val="24"/>
        </w:rPr>
        <w:t xml:space="preserve"> </w:t>
      </w:r>
      <w:r>
        <w:rPr>
          <w:sz w:val="24"/>
        </w:rPr>
        <w:t>как многоэтничного и многорелигиозного (приводить примеры), понимание российского обще-</w:t>
      </w:r>
      <w:r>
        <w:rPr>
          <w:spacing w:val="1"/>
          <w:sz w:val="24"/>
        </w:rPr>
        <w:t xml:space="preserve"> </w:t>
      </w:r>
      <w:r>
        <w:rPr>
          <w:sz w:val="24"/>
        </w:rPr>
        <w:t>народного (общенационального, гражданского) патриотизма, любви к Отечеству, нашей общей</w:t>
      </w:r>
      <w:r>
        <w:rPr>
          <w:spacing w:val="1"/>
          <w:sz w:val="24"/>
        </w:rPr>
        <w:t xml:space="preserve"> </w:t>
      </w:r>
      <w:r>
        <w:rPr>
          <w:sz w:val="24"/>
        </w:rPr>
        <w:t>Родине</w:t>
      </w:r>
      <w:r>
        <w:rPr>
          <w:spacing w:val="-8"/>
          <w:sz w:val="24"/>
        </w:rPr>
        <w:t xml:space="preserve"> </w:t>
      </w:r>
      <w:r>
        <w:rPr>
          <w:sz w:val="24"/>
        </w:rPr>
        <w:t>—</w:t>
      </w:r>
      <w:r>
        <w:rPr>
          <w:spacing w:val="-12"/>
          <w:sz w:val="24"/>
        </w:rPr>
        <w:t xml:space="preserve"> </w:t>
      </w:r>
      <w:r>
        <w:rPr>
          <w:sz w:val="24"/>
        </w:rPr>
        <w:t>России;</w:t>
      </w:r>
      <w:r>
        <w:rPr>
          <w:spacing w:val="-10"/>
          <w:sz w:val="24"/>
        </w:rPr>
        <w:t xml:space="preserve"> </w:t>
      </w:r>
      <w:r>
        <w:rPr>
          <w:sz w:val="24"/>
        </w:rPr>
        <w:t>приводить</w:t>
      </w:r>
      <w:r>
        <w:rPr>
          <w:spacing w:val="-11"/>
          <w:sz w:val="24"/>
        </w:rPr>
        <w:t xml:space="preserve"> </w:t>
      </w:r>
      <w:r>
        <w:rPr>
          <w:sz w:val="24"/>
        </w:rPr>
        <w:t>примеры</w:t>
      </w:r>
      <w:r>
        <w:rPr>
          <w:spacing w:val="-7"/>
          <w:sz w:val="24"/>
        </w:rPr>
        <w:t xml:space="preserve"> </w:t>
      </w:r>
      <w:r>
        <w:rPr>
          <w:sz w:val="24"/>
        </w:rPr>
        <w:t>сотрудничества</w:t>
      </w:r>
      <w:r>
        <w:rPr>
          <w:spacing w:val="-12"/>
          <w:sz w:val="24"/>
        </w:rPr>
        <w:t xml:space="preserve"> </w:t>
      </w:r>
      <w:r>
        <w:rPr>
          <w:sz w:val="24"/>
        </w:rPr>
        <w:t>последователей</w:t>
      </w:r>
      <w:r>
        <w:rPr>
          <w:spacing w:val="-9"/>
          <w:sz w:val="24"/>
        </w:rPr>
        <w:t xml:space="preserve"> </w:t>
      </w:r>
      <w:r>
        <w:rPr>
          <w:sz w:val="24"/>
        </w:rPr>
        <w:t>традиционных</w:t>
      </w:r>
      <w:r>
        <w:rPr>
          <w:spacing w:val="-8"/>
          <w:sz w:val="24"/>
        </w:rPr>
        <w:t xml:space="preserve"> </w:t>
      </w:r>
      <w:r>
        <w:rPr>
          <w:sz w:val="24"/>
        </w:rPr>
        <w:t>религий;</w:t>
      </w:r>
    </w:p>
    <w:p w:rsidR="00A47C3D" w:rsidRDefault="007253DD" w:rsidP="00353F4F">
      <w:pPr>
        <w:pStyle w:val="a5"/>
        <w:numPr>
          <w:ilvl w:val="0"/>
          <w:numId w:val="38"/>
        </w:numPr>
        <w:tabs>
          <w:tab w:val="left" w:pos="1115"/>
        </w:tabs>
        <w:ind w:right="270" w:hanging="228"/>
        <w:rPr>
          <w:sz w:val="24"/>
        </w:rPr>
      </w:pPr>
      <w:r>
        <w:rPr>
          <w:sz w:val="24"/>
        </w:rPr>
        <w:t>называть традиционные религии в России (не менее трѐх, кроме изучаемой), народы России,</w:t>
      </w:r>
      <w:r>
        <w:rPr>
          <w:spacing w:val="1"/>
          <w:sz w:val="24"/>
        </w:rPr>
        <w:t xml:space="preserve"> </w:t>
      </w:r>
      <w:r>
        <w:rPr>
          <w:sz w:val="24"/>
        </w:rPr>
        <w:t>для</w:t>
      </w:r>
      <w:r>
        <w:rPr>
          <w:spacing w:val="1"/>
          <w:sz w:val="24"/>
        </w:rPr>
        <w:t xml:space="preserve"> </w:t>
      </w:r>
      <w:r>
        <w:rPr>
          <w:sz w:val="24"/>
        </w:rPr>
        <w:t>которых</w:t>
      </w:r>
      <w:r>
        <w:rPr>
          <w:spacing w:val="1"/>
          <w:sz w:val="24"/>
        </w:rPr>
        <w:t xml:space="preserve"> </w:t>
      </w:r>
      <w:r>
        <w:rPr>
          <w:sz w:val="24"/>
        </w:rPr>
        <w:t>традиционными</w:t>
      </w:r>
      <w:r>
        <w:rPr>
          <w:spacing w:val="1"/>
          <w:sz w:val="24"/>
        </w:rPr>
        <w:t xml:space="preserve"> </w:t>
      </w:r>
      <w:r>
        <w:rPr>
          <w:sz w:val="24"/>
        </w:rPr>
        <w:t>религиями</w:t>
      </w:r>
      <w:r>
        <w:rPr>
          <w:spacing w:val="1"/>
          <w:sz w:val="24"/>
        </w:rPr>
        <w:t xml:space="preserve"> </w:t>
      </w:r>
      <w:r>
        <w:rPr>
          <w:sz w:val="24"/>
        </w:rPr>
        <w:t>исторически</w:t>
      </w:r>
      <w:r>
        <w:rPr>
          <w:spacing w:val="1"/>
          <w:sz w:val="24"/>
        </w:rPr>
        <w:t xml:space="preserve"> </w:t>
      </w:r>
      <w:r>
        <w:rPr>
          <w:sz w:val="24"/>
        </w:rPr>
        <w:t>являются православие, ислам, буддизм,</w:t>
      </w:r>
      <w:r>
        <w:rPr>
          <w:spacing w:val="1"/>
          <w:sz w:val="24"/>
        </w:rPr>
        <w:t xml:space="preserve"> </w:t>
      </w:r>
      <w:r>
        <w:rPr>
          <w:sz w:val="24"/>
        </w:rPr>
        <w:t>иудаизм;</w:t>
      </w:r>
    </w:p>
    <w:p w:rsidR="00A47C3D" w:rsidRDefault="007253DD" w:rsidP="00353F4F">
      <w:pPr>
        <w:pStyle w:val="a5"/>
        <w:numPr>
          <w:ilvl w:val="0"/>
          <w:numId w:val="38"/>
        </w:numPr>
        <w:tabs>
          <w:tab w:val="left" w:pos="1115"/>
        </w:tabs>
        <w:ind w:right="277" w:hanging="22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иудейской</w:t>
      </w:r>
      <w:r>
        <w:rPr>
          <w:spacing w:val="-1"/>
          <w:sz w:val="24"/>
        </w:rPr>
        <w:t xml:space="preserve"> </w:t>
      </w:r>
      <w:r>
        <w:rPr>
          <w:sz w:val="24"/>
        </w:rPr>
        <w:t>духовно-нравственной культуре, традиции.</w:t>
      </w:r>
    </w:p>
    <w:p w:rsidR="00A47C3D" w:rsidRDefault="00A47C3D">
      <w:pPr>
        <w:pStyle w:val="a3"/>
        <w:spacing w:before="8"/>
        <w:ind w:left="0" w:firstLine="0"/>
        <w:jc w:val="left"/>
        <w:rPr>
          <w:sz w:val="31"/>
        </w:rPr>
      </w:pPr>
    </w:p>
    <w:p w:rsidR="00A47C3D" w:rsidRDefault="007253DD">
      <w:pPr>
        <w:pStyle w:val="2"/>
        <w:jc w:val="both"/>
      </w:pPr>
      <w:r>
        <w:t>Модуль</w:t>
      </w:r>
      <w:r>
        <w:rPr>
          <w:spacing w:val="-3"/>
        </w:rPr>
        <w:t xml:space="preserve"> </w:t>
      </w:r>
      <w:r>
        <w:t>«Основы</w:t>
      </w:r>
      <w:r>
        <w:rPr>
          <w:spacing w:val="-2"/>
        </w:rPr>
        <w:t xml:space="preserve"> </w:t>
      </w:r>
      <w:r>
        <w:t>религиозных</w:t>
      </w:r>
      <w:r>
        <w:rPr>
          <w:spacing w:val="-3"/>
        </w:rPr>
        <w:t xml:space="preserve"> </w:t>
      </w:r>
      <w:r>
        <w:t>культур</w:t>
      </w:r>
      <w:r>
        <w:rPr>
          <w:spacing w:val="-2"/>
        </w:rPr>
        <w:t xml:space="preserve"> </w:t>
      </w:r>
      <w:r>
        <w:t>народов</w:t>
      </w:r>
      <w:r>
        <w:rPr>
          <w:spacing w:val="-2"/>
        </w:rPr>
        <w:t xml:space="preserve"> </w:t>
      </w:r>
      <w:r>
        <w:t>России»</w:t>
      </w:r>
    </w:p>
    <w:p w:rsidR="00A47C3D" w:rsidRDefault="00A47C3D">
      <w:pPr>
        <w:pStyle w:val="a3"/>
        <w:spacing w:before="6"/>
        <w:ind w:left="0" w:firstLine="0"/>
        <w:jc w:val="left"/>
        <w:rPr>
          <w:b/>
          <w:sz w:val="20"/>
        </w:rPr>
      </w:pPr>
    </w:p>
    <w:p w:rsidR="00A47C3D" w:rsidRDefault="007253DD">
      <w:pPr>
        <w:pStyle w:val="a3"/>
        <w:ind w:left="394" w:right="276"/>
      </w:pPr>
      <w:r>
        <w:t>Предметные</w:t>
      </w:r>
      <w:r>
        <w:rPr>
          <w:spacing w:val="1"/>
        </w:rPr>
        <w:t xml:space="preserve"> </w:t>
      </w:r>
      <w:r>
        <w:t>результаты</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модуля</w:t>
      </w:r>
      <w:r>
        <w:rPr>
          <w:spacing w:val="1"/>
        </w:rPr>
        <w:t xml:space="preserve"> </w:t>
      </w:r>
      <w:r>
        <w:t>«Основы</w:t>
      </w:r>
      <w:r>
        <w:rPr>
          <w:spacing w:val="1"/>
        </w:rPr>
        <w:t xml:space="preserve"> </w:t>
      </w:r>
      <w:r>
        <w:t>религиозных</w:t>
      </w:r>
      <w:r>
        <w:rPr>
          <w:spacing w:val="-57"/>
        </w:rPr>
        <w:t xml:space="preserve"> </w:t>
      </w:r>
      <w:r>
        <w:t>культур</w:t>
      </w:r>
      <w:r>
        <w:rPr>
          <w:spacing w:val="-1"/>
        </w:rPr>
        <w:t xml:space="preserve"> </w:t>
      </w:r>
      <w:r>
        <w:t>народов России»</w:t>
      </w:r>
      <w:r>
        <w:rPr>
          <w:spacing w:val="-8"/>
        </w:rPr>
        <w:t xml:space="preserve"> </w:t>
      </w:r>
      <w:r>
        <w:t>должны отражать</w:t>
      </w:r>
      <w:r>
        <w:rPr>
          <w:spacing w:val="-1"/>
        </w:rPr>
        <w:t xml:space="preserve"> </w:t>
      </w:r>
      <w:r>
        <w:t>сформированность</w:t>
      </w:r>
      <w:r>
        <w:rPr>
          <w:spacing w:val="2"/>
        </w:rPr>
        <w:t xml:space="preserve"> </w:t>
      </w:r>
      <w:r>
        <w:t>умений:</w:t>
      </w:r>
    </w:p>
    <w:p w:rsidR="00A47C3D" w:rsidRDefault="007253DD" w:rsidP="00353F4F">
      <w:pPr>
        <w:pStyle w:val="a5"/>
        <w:numPr>
          <w:ilvl w:val="0"/>
          <w:numId w:val="38"/>
        </w:numPr>
        <w:tabs>
          <w:tab w:val="left" w:pos="1115"/>
        </w:tabs>
        <w:ind w:right="275" w:hanging="228"/>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 и усвоения человеком значимых для жизни представлений о себе, людях, окружающей</w:t>
      </w:r>
      <w:r>
        <w:rPr>
          <w:spacing w:val="-57"/>
          <w:sz w:val="24"/>
        </w:rPr>
        <w:t xml:space="preserve"> </w:t>
      </w:r>
      <w:r>
        <w:rPr>
          <w:sz w:val="24"/>
        </w:rPr>
        <w:t>действительности;</w:t>
      </w:r>
    </w:p>
    <w:p w:rsidR="00A47C3D" w:rsidRDefault="007253DD" w:rsidP="00353F4F">
      <w:pPr>
        <w:pStyle w:val="a5"/>
        <w:numPr>
          <w:ilvl w:val="0"/>
          <w:numId w:val="38"/>
        </w:numPr>
        <w:tabs>
          <w:tab w:val="left" w:pos="1115"/>
        </w:tabs>
        <w:ind w:right="278" w:hanging="228"/>
        <w:rPr>
          <w:sz w:val="24"/>
        </w:rPr>
      </w:pPr>
      <w:r>
        <w:rPr>
          <w:sz w:val="24"/>
        </w:rPr>
        <w:t>выражать своими словами понимание значимости нравственного самосовершенствования и</w:t>
      </w:r>
      <w:r>
        <w:rPr>
          <w:spacing w:val="1"/>
          <w:sz w:val="24"/>
        </w:rPr>
        <w:t xml:space="preserve"> </w:t>
      </w:r>
      <w:r>
        <w:rPr>
          <w:sz w:val="24"/>
        </w:rPr>
        <w:t>роли в</w:t>
      </w:r>
      <w:r>
        <w:rPr>
          <w:spacing w:val="-1"/>
          <w:sz w:val="24"/>
        </w:rPr>
        <w:t xml:space="preserve"> </w:t>
      </w:r>
      <w:r>
        <w:rPr>
          <w:sz w:val="24"/>
        </w:rPr>
        <w:t>этом</w:t>
      </w:r>
      <w:r>
        <w:rPr>
          <w:spacing w:val="-1"/>
          <w:sz w:val="24"/>
        </w:rPr>
        <w:t xml:space="preserve"> </w:t>
      </w:r>
      <w:r>
        <w:rPr>
          <w:sz w:val="24"/>
        </w:rPr>
        <w:t>личных</w:t>
      </w:r>
      <w:r>
        <w:rPr>
          <w:spacing w:val="3"/>
          <w:sz w:val="24"/>
        </w:rPr>
        <w:t xml:space="preserve"> </w:t>
      </w:r>
      <w:r>
        <w:rPr>
          <w:sz w:val="24"/>
        </w:rPr>
        <w:t>усилий человека, приводить</w:t>
      </w:r>
      <w:r>
        <w:rPr>
          <w:spacing w:val="-1"/>
          <w:sz w:val="24"/>
        </w:rPr>
        <w:t xml:space="preserve"> </w:t>
      </w:r>
      <w:r>
        <w:rPr>
          <w:sz w:val="24"/>
        </w:rPr>
        <w:t>примеры;</w:t>
      </w:r>
    </w:p>
    <w:p w:rsidR="00A47C3D" w:rsidRDefault="007253DD" w:rsidP="00353F4F">
      <w:pPr>
        <w:pStyle w:val="a5"/>
        <w:numPr>
          <w:ilvl w:val="0"/>
          <w:numId w:val="38"/>
        </w:numPr>
        <w:tabs>
          <w:tab w:val="left" w:pos="1115"/>
        </w:tabs>
        <w:ind w:right="270" w:hanging="228"/>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w:t>
      </w:r>
      <w:r>
        <w:rPr>
          <w:spacing w:val="-57"/>
          <w:sz w:val="24"/>
        </w:rPr>
        <w:t xml:space="preserve"> </w:t>
      </w:r>
      <w:r>
        <w:rPr>
          <w:sz w:val="24"/>
        </w:rPr>
        <w:t>ственных ценностей, духовно-нравственной культуры народов России, российского общества как</w:t>
      </w:r>
      <w:r>
        <w:rPr>
          <w:spacing w:val="-57"/>
          <w:sz w:val="24"/>
        </w:rPr>
        <w:t xml:space="preserve"> </w:t>
      </w:r>
      <w:r>
        <w:rPr>
          <w:sz w:val="24"/>
        </w:rPr>
        <w:t>источника</w:t>
      </w:r>
      <w:r>
        <w:rPr>
          <w:spacing w:val="-5"/>
          <w:sz w:val="24"/>
        </w:rPr>
        <w:t xml:space="preserve"> </w:t>
      </w:r>
      <w:r>
        <w:rPr>
          <w:sz w:val="24"/>
        </w:rPr>
        <w:t>и основы</w:t>
      </w:r>
      <w:r>
        <w:rPr>
          <w:spacing w:val="-2"/>
          <w:sz w:val="24"/>
        </w:rPr>
        <w:t xml:space="preserve"> </w:t>
      </w:r>
      <w:r>
        <w:rPr>
          <w:sz w:val="24"/>
        </w:rPr>
        <w:t>духовного развития,</w:t>
      </w:r>
      <w:r>
        <w:rPr>
          <w:spacing w:val="-4"/>
          <w:sz w:val="24"/>
        </w:rPr>
        <w:t xml:space="preserve"> </w:t>
      </w:r>
      <w:r>
        <w:rPr>
          <w:sz w:val="24"/>
        </w:rPr>
        <w:t>нравственного совершенствования;</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0"/>
          <w:numId w:val="38"/>
        </w:numPr>
        <w:tabs>
          <w:tab w:val="left" w:pos="1115"/>
        </w:tabs>
        <w:spacing w:before="68"/>
        <w:ind w:right="269" w:hanging="228"/>
        <w:rPr>
          <w:sz w:val="24"/>
        </w:rPr>
      </w:pPr>
      <w:r>
        <w:rPr>
          <w:sz w:val="24"/>
        </w:rPr>
        <w:lastRenderedPageBreak/>
        <w:t>рассказывать о нравственных заповедях, нормах морали в традиционных религиях России</w:t>
      </w:r>
      <w:r>
        <w:rPr>
          <w:spacing w:val="1"/>
          <w:sz w:val="24"/>
        </w:rPr>
        <w:t xml:space="preserve"> </w:t>
      </w:r>
      <w:r>
        <w:rPr>
          <w:sz w:val="24"/>
        </w:rPr>
        <w:t>(православие, ислам, буддизм, иудаизм), их значении в выстраивании отношений в семье, между</w:t>
      </w:r>
      <w:r>
        <w:rPr>
          <w:spacing w:val="1"/>
          <w:sz w:val="24"/>
        </w:rPr>
        <w:t xml:space="preserve"> </w:t>
      </w:r>
      <w:r>
        <w:rPr>
          <w:sz w:val="24"/>
        </w:rPr>
        <w:t>людьми;</w:t>
      </w:r>
    </w:p>
    <w:p w:rsidR="00A47C3D" w:rsidRDefault="007253DD" w:rsidP="00353F4F">
      <w:pPr>
        <w:pStyle w:val="a5"/>
        <w:numPr>
          <w:ilvl w:val="0"/>
          <w:numId w:val="38"/>
        </w:numPr>
        <w:tabs>
          <w:tab w:val="left" w:pos="1115"/>
        </w:tabs>
        <w:ind w:right="269" w:hanging="228"/>
        <w:rPr>
          <w:sz w:val="24"/>
        </w:rPr>
      </w:pPr>
      <w:r>
        <w:rPr>
          <w:sz w:val="24"/>
        </w:rPr>
        <w:t>раскрывать основное содержание нравственных категорий (долг, свобода, ответственность,</w:t>
      </w:r>
      <w:r>
        <w:rPr>
          <w:spacing w:val="1"/>
          <w:sz w:val="24"/>
        </w:rPr>
        <w:t xml:space="preserve"> </w:t>
      </w:r>
      <w:r>
        <w:rPr>
          <w:sz w:val="24"/>
        </w:rPr>
        <w:t>милосердие, забота о слабых, взаимопомощь) в религиозной культуре народов России (право-</w:t>
      </w:r>
      <w:r>
        <w:rPr>
          <w:spacing w:val="1"/>
          <w:sz w:val="24"/>
        </w:rPr>
        <w:t xml:space="preserve"> </w:t>
      </w:r>
      <w:r>
        <w:rPr>
          <w:spacing w:val="-1"/>
          <w:sz w:val="24"/>
        </w:rPr>
        <w:t>славии,</w:t>
      </w:r>
      <w:r>
        <w:rPr>
          <w:spacing w:val="-10"/>
          <w:sz w:val="24"/>
        </w:rPr>
        <w:t xml:space="preserve"> </w:t>
      </w:r>
      <w:r>
        <w:rPr>
          <w:spacing w:val="-1"/>
          <w:sz w:val="24"/>
        </w:rPr>
        <w:t>исламе,</w:t>
      </w:r>
      <w:r>
        <w:rPr>
          <w:spacing w:val="-8"/>
          <w:sz w:val="24"/>
        </w:rPr>
        <w:t xml:space="preserve"> </w:t>
      </w:r>
      <w:r>
        <w:rPr>
          <w:spacing w:val="-1"/>
          <w:sz w:val="24"/>
        </w:rPr>
        <w:t>буддизме,</w:t>
      </w:r>
      <w:r>
        <w:rPr>
          <w:spacing w:val="-10"/>
          <w:sz w:val="24"/>
        </w:rPr>
        <w:t xml:space="preserve"> </w:t>
      </w:r>
      <w:r>
        <w:rPr>
          <w:spacing w:val="-1"/>
          <w:sz w:val="24"/>
        </w:rPr>
        <w:t>иудаизме);</w:t>
      </w:r>
      <w:r>
        <w:rPr>
          <w:spacing w:val="-10"/>
          <w:sz w:val="24"/>
        </w:rPr>
        <w:t xml:space="preserve"> </w:t>
      </w:r>
      <w:r>
        <w:rPr>
          <w:sz w:val="24"/>
        </w:rPr>
        <w:t>объяснять</w:t>
      </w:r>
      <w:r>
        <w:rPr>
          <w:spacing w:val="-5"/>
          <w:sz w:val="24"/>
        </w:rPr>
        <w:t xml:space="preserve"> </w:t>
      </w:r>
      <w:r>
        <w:rPr>
          <w:sz w:val="24"/>
        </w:rPr>
        <w:t>«золотое</w:t>
      </w:r>
      <w:r>
        <w:rPr>
          <w:spacing w:val="-11"/>
          <w:sz w:val="24"/>
        </w:rPr>
        <w:t xml:space="preserve"> </w:t>
      </w:r>
      <w:r>
        <w:rPr>
          <w:sz w:val="24"/>
        </w:rPr>
        <w:t>правило</w:t>
      </w:r>
      <w:r>
        <w:rPr>
          <w:spacing w:val="-10"/>
          <w:sz w:val="24"/>
        </w:rPr>
        <w:t xml:space="preserve"> </w:t>
      </w:r>
      <w:r>
        <w:rPr>
          <w:sz w:val="24"/>
        </w:rPr>
        <w:t>нравственности»</w:t>
      </w:r>
      <w:r>
        <w:rPr>
          <w:spacing w:val="-17"/>
          <w:sz w:val="24"/>
        </w:rPr>
        <w:t xml:space="preserve"> </w:t>
      </w:r>
      <w:r>
        <w:rPr>
          <w:sz w:val="24"/>
        </w:rPr>
        <w:t>в</w:t>
      </w:r>
      <w:r>
        <w:rPr>
          <w:spacing w:val="-8"/>
          <w:sz w:val="24"/>
        </w:rPr>
        <w:t xml:space="preserve"> </w:t>
      </w:r>
      <w:r>
        <w:rPr>
          <w:sz w:val="24"/>
        </w:rPr>
        <w:t>религиозных</w:t>
      </w:r>
      <w:r>
        <w:rPr>
          <w:spacing w:val="-57"/>
          <w:sz w:val="24"/>
        </w:rPr>
        <w:t xml:space="preserve"> </w:t>
      </w:r>
      <w:r>
        <w:rPr>
          <w:sz w:val="24"/>
        </w:rPr>
        <w:t>традициях;</w:t>
      </w:r>
    </w:p>
    <w:p w:rsidR="00A47C3D" w:rsidRDefault="007253DD" w:rsidP="00353F4F">
      <w:pPr>
        <w:pStyle w:val="a5"/>
        <w:numPr>
          <w:ilvl w:val="0"/>
          <w:numId w:val="38"/>
        </w:numPr>
        <w:tabs>
          <w:tab w:val="left" w:pos="1115"/>
        </w:tabs>
        <w:ind w:right="268" w:hanging="228"/>
        <w:rPr>
          <w:sz w:val="24"/>
        </w:rPr>
      </w:pPr>
      <w:r>
        <w:rPr>
          <w:sz w:val="24"/>
        </w:rPr>
        <w:t>соотносить нравственные формы поведения с нравственными нормами, заповедями в тра-</w:t>
      </w:r>
      <w:r>
        <w:rPr>
          <w:spacing w:val="1"/>
          <w:sz w:val="24"/>
        </w:rPr>
        <w:t xml:space="preserve"> </w:t>
      </w:r>
      <w:r>
        <w:rPr>
          <w:sz w:val="24"/>
        </w:rPr>
        <w:t>диционных религиях</w:t>
      </w:r>
      <w:r>
        <w:rPr>
          <w:spacing w:val="2"/>
          <w:sz w:val="24"/>
        </w:rPr>
        <w:t xml:space="preserve"> </w:t>
      </w:r>
      <w:r>
        <w:rPr>
          <w:sz w:val="24"/>
        </w:rPr>
        <w:t>народов России;</w:t>
      </w:r>
    </w:p>
    <w:p w:rsidR="00A47C3D" w:rsidRDefault="007253DD" w:rsidP="00353F4F">
      <w:pPr>
        <w:pStyle w:val="a5"/>
        <w:numPr>
          <w:ilvl w:val="0"/>
          <w:numId w:val="38"/>
        </w:numPr>
        <w:tabs>
          <w:tab w:val="left" w:pos="1115"/>
        </w:tabs>
        <w:ind w:right="279" w:hanging="228"/>
        <w:rPr>
          <w:sz w:val="24"/>
        </w:rPr>
      </w:pPr>
      <w:r>
        <w:rPr>
          <w:sz w:val="24"/>
        </w:rPr>
        <w:t>раскрывать своими словами первоначальные представления о мировоззрении (картине мира)</w:t>
      </w:r>
      <w:r>
        <w:rPr>
          <w:spacing w:val="-57"/>
          <w:sz w:val="24"/>
        </w:rPr>
        <w:t xml:space="preserve"> </w:t>
      </w:r>
      <w:r>
        <w:rPr>
          <w:sz w:val="24"/>
        </w:rPr>
        <w:t>в</w:t>
      </w:r>
      <w:r>
        <w:rPr>
          <w:spacing w:val="-2"/>
          <w:sz w:val="24"/>
        </w:rPr>
        <w:t xml:space="preserve"> </w:t>
      </w:r>
      <w:r>
        <w:rPr>
          <w:sz w:val="24"/>
        </w:rPr>
        <w:t>вероучении</w:t>
      </w:r>
      <w:r>
        <w:rPr>
          <w:spacing w:val="-1"/>
          <w:sz w:val="24"/>
        </w:rPr>
        <w:t xml:space="preserve"> </w:t>
      </w:r>
      <w:r>
        <w:rPr>
          <w:sz w:val="24"/>
        </w:rPr>
        <w:t>православия,</w:t>
      </w:r>
      <w:r>
        <w:rPr>
          <w:spacing w:val="-1"/>
          <w:sz w:val="24"/>
        </w:rPr>
        <w:t xml:space="preserve"> </w:t>
      </w:r>
      <w:r>
        <w:rPr>
          <w:sz w:val="24"/>
        </w:rPr>
        <w:t>ислама,</w:t>
      </w:r>
      <w:r>
        <w:rPr>
          <w:spacing w:val="-1"/>
          <w:sz w:val="24"/>
        </w:rPr>
        <w:t xml:space="preserve"> </w:t>
      </w:r>
      <w:r>
        <w:rPr>
          <w:sz w:val="24"/>
        </w:rPr>
        <w:t>буддизма,</w:t>
      </w:r>
      <w:r>
        <w:rPr>
          <w:spacing w:val="1"/>
          <w:sz w:val="24"/>
        </w:rPr>
        <w:t xml:space="preserve"> </w:t>
      </w:r>
      <w:r>
        <w:rPr>
          <w:sz w:val="24"/>
        </w:rPr>
        <w:t>иудаизма; об</w:t>
      </w:r>
      <w:r>
        <w:rPr>
          <w:spacing w:val="-1"/>
          <w:sz w:val="24"/>
        </w:rPr>
        <w:t xml:space="preserve"> </w:t>
      </w:r>
      <w:r>
        <w:rPr>
          <w:sz w:val="24"/>
        </w:rPr>
        <w:t>основателях</w:t>
      </w:r>
      <w:r>
        <w:rPr>
          <w:spacing w:val="1"/>
          <w:sz w:val="24"/>
        </w:rPr>
        <w:t xml:space="preserve"> </w:t>
      </w:r>
      <w:r>
        <w:rPr>
          <w:sz w:val="24"/>
        </w:rPr>
        <w:t>религий;</w:t>
      </w:r>
    </w:p>
    <w:p w:rsidR="00A47C3D" w:rsidRDefault="007253DD" w:rsidP="00353F4F">
      <w:pPr>
        <w:pStyle w:val="a5"/>
        <w:numPr>
          <w:ilvl w:val="0"/>
          <w:numId w:val="38"/>
        </w:numPr>
        <w:tabs>
          <w:tab w:val="left" w:pos="1115"/>
        </w:tabs>
        <w:ind w:right="263" w:hanging="228"/>
        <w:rPr>
          <w:sz w:val="24"/>
        </w:rPr>
      </w:pPr>
      <w:r>
        <w:rPr>
          <w:sz w:val="24"/>
        </w:rPr>
        <w:t>рассказывать о священных писаниях традиционных религий народов России (Библия, Коран,</w:t>
      </w:r>
      <w:r>
        <w:rPr>
          <w:spacing w:val="-57"/>
          <w:sz w:val="24"/>
        </w:rPr>
        <w:t xml:space="preserve"> </w:t>
      </w:r>
      <w:r>
        <w:rPr>
          <w:sz w:val="24"/>
        </w:rPr>
        <w:t>Трипитака (Ганджур), Танах), хранителях предания и служителях религиозного культа (священ-</w:t>
      </w:r>
      <w:r>
        <w:rPr>
          <w:spacing w:val="1"/>
          <w:sz w:val="24"/>
        </w:rPr>
        <w:t xml:space="preserve"> </w:t>
      </w:r>
      <w:r>
        <w:rPr>
          <w:sz w:val="24"/>
        </w:rPr>
        <w:t>ники,</w:t>
      </w:r>
      <w:r>
        <w:rPr>
          <w:spacing w:val="-2"/>
          <w:sz w:val="24"/>
        </w:rPr>
        <w:t xml:space="preserve"> </w:t>
      </w:r>
      <w:r>
        <w:rPr>
          <w:sz w:val="24"/>
        </w:rPr>
        <w:t>муллы,</w:t>
      </w:r>
      <w:r>
        <w:rPr>
          <w:spacing w:val="-2"/>
          <w:sz w:val="24"/>
        </w:rPr>
        <w:t xml:space="preserve"> </w:t>
      </w:r>
      <w:r>
        <w:rPr>
          <w:sz w:val="24"/>
        </w:rPr>
        <w:t>ламы,</w:t>
      </w:r>
      <w:r>
        <w:rPr>
          <w:spacing w:val="-1"/>
          <w:sz w:val="24"/>
        </w:rPr>
        <w:t xml:space="preserve"> </w:t>
      </w:r>
      <w:r>
        <w:rPr>
          <w:sz w:val="24"/>
        </w:rPr>
        <w:t>раввины),</w:t>
      </w:r>
      <w:r>
        <w:rPr>
          <w:spacing w:val="-1"/>
          <w:sz w:val="24"/>
        </w:rPr>
        <w:t xml:space="preserve"> </w:t>
      </w:r>
      <w:r>
        <w:rPr>
          <w:sz w:val="24"/>
        </w:rPr>
        <w:t>религиозных</w:t>
      </w:r>
      <w:r>
        <w:rPr>
          <w:spacing w:val="1"/>
          <w:sz w:val="24"/>
        </w:rPr>
        <w:t xml:space="preserve"> </w:t>
      </w:r>
      <w:r>
        <w:rPr>
          <w:sz w:val="24"/>
        </w:rPr>
        <w:t>обрядах,</w:t>
      </w:r>
      <w:r>
        <w:rPr>
          <w:spacing w:val="-1"/>
          <w:sz w:val="24"/>
        </w:rPr>
        <w:t xml:space="preserve"> </w:t>
      </w:r>
      <w:r>
        <w:rPr>
          <w:sz w:val="24"/>
        </w:rPr>
        <w:t>ритуалах,</w:t>
      </w:r>
      <w:r>
        <w:rPr>
          <w:spacing w:val="-1"/>
          <w:sz w:val="24"/>
        </w:rPr>
        <w:t xml:space="preserve"> </w:t>
      </w:r>
      <w:r>
        <w:rPr>
          <w:sz w:val="24"/>
        </w:rPr>
        <w:t>обычаях</w:t>
      </w:r>
      <w:r>
        <w:rPr>
          <w:spacing w:val="1"/>
          <w:sz w:val="24"/>
        </w:rPr>
        <w:t xml:space="preserve"> </w:t>
      </w:r>
      <w:r>
        <w:rPr>
          <w:sz w:val="24"/>
        </w:rPr>
        <w:t>(1—2</w:t>
      </w:r>
      <w:r>
        <w:rPr>
          <w:spacing w:val="-1"/>
          <w:sz w:val="24"/>
        </w:rPr>
        <w:t xml:space="preserve"> </w:t>
      </w:r>
      <w:r>
        <w:rPr>
          <w:sz w:val="24"/>
        </w:rPr>
        <w:t>примера);</w:t>
      </w:r>
    </w:p>
    <w:p w:rsidR="00A47C3D" w:rsidRDefault="007253DD" w:rsidP="00353F4F">
      <w:pPr>
        <w:pStyle w:val="a5"/>
        <w:numPr>
          <w:ilvl w:val="0"/>
          <w:numId w:val="38"/>
        </w:numPr>
        <w:tabs>
          <w:tab w:val="left" w:pos="1115"/>
        </w:tabs>
        <w:ind w:right="269" w:hanging="228"/>
        <w:rPr>
          <w:sz w:val="24"/>
        </w:rPr>
      </w:pPr>
      <w:r>
        <w:rPr>
          <w:sz w:val="24"/>
        </w:rPr>
        <w:t>рассказывать о назначении и устройстве священных сооружений (храмов) традиционных</w:t>
      </w:r>
      <w:r>
        <w:rPr>
          <w:spacing w:val="1"/>
          <w:sz w:val="24"/>
        </w:rPr>
        <w:t xml:space="preserve"> </w:t>
      </w:r>
      <w:r>
        <w:rPr>
          <w:sz w:val="24"/>
        </w:rPr>
        <w:t>религий</w:t>
      </w:r>
      <w:r>
        <w:rPr>
          <w:spacing w:val="-3"/>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основных</w:t>
      </w:r>
      <w:r>
        <w:rPr>
          <w:spacing w:val="1"/>
          <w:sz w:val="24"/>
        </w:rPr>
        <w:t xml:space="preserve"> </w:t>
      </w:r>
      <w:r>
        <w:rPr>
          <w:sz w:val="24"/>
        </w:rPr>
        <w:t>нормах</w:t>
      </w:r>
      <w:r>
        <w:rPr>
          <w:spacing w:val="-2"/>
          <w:sz w:val="24"/>
        </w:rPr>
        <w:t xml:space="preserve"> </w:t>
      </w:r>
      <w:r>
        <w:rPr>
          <w:sz w:val="24"/>
        </w:rPr>
        <w:t>поведения</w:t>
      </w:r>
      <w:r>
        <w:rPr>
          <w:spacing w:val="-1"/>
          <w:sz w:val="24"/>
        </w:rPr>
        <w:t xml:space="preserve"> </w:t>
      </w:r>
      <w:r>
        <w:rPr>
          <w:sz w:val="24"/>
        </w:rPr>
        <w:t>в</w:t>
      </w:r>
      <w:r>
        <w:rPr>
          <w:spacing w:val="-2"/>
          <w:sz w:val="24"/>
        </w:rPr>
        <w:t xml:space="preserve"> </w:t>
      </w:r>
      <w:r>
        <w:rPr>
          <w:sz w:val="24"/>
        </w:rPr>
        <w:t>храмах,</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верующими;</w:t>
      </w:r>
    </w:p>
    <w:p w:rsidR="00A47C3D" w:rsidRDefault="007253DD" w:rsidP="00353F4F">
      <w:pPr>
        <w:pStyle w:val="a5"/>
        <w:numPr>
          <w:ilvl w:val="0"/>
          <w:numId w:val="38"/>
        </w:numPr>
        <w:tabs>
          <w:tab w:val="left" w:pos="1115"/>
        </w:tabs>
        <w:spacing w:before="1"/>
        <w:ind w:right="268" w:hanging="228"/>
        <w:rPr>
          <w:sz w:val="24"/>
        </w:rPr>
      </w:pPr>
      <w:r>
        <w:rPr>
          <w:sz w:val="24"/>
        </w:rPr>
        <w:t>рассказывать</w:t>
      </w:r>
      <w:r>
        <w:rPr>
          <w:spacing w:val="-13"/>
          <w:sz w:val="24"/>
        </w:rPr>
        <w:t xml:space="preserve"> </w:t>
      </w:r>
      <w:r>
        <w:rPr>
          <w:sz w:val="24"/>
        </w:rPr>
        <w:t>о</w:t>
      </w:r>
      <w:r>
        <w:rPr>
          <w:spacing w:val="-12"/>
          <w:sz w:val="24"/>
        </w:rPr>
        <w:t xml:space="preserve"> </w:t>
      </w:r>
      <w:r>
        <w:rPr>
          <w:sz w:val="24"/>
        </w:rPr>
        <w:t>религиозных</w:t>
      </w:r>
      <w:r>
        <w:rPr>
          <w:spacing w:val="-12"/>
          <w:sz w:val="24"/>
        </w:rPr>
        <w:t xml:space="preserve"> </w:t>
      </w:r>
      <w:r>
        <w:rPr>
          <w:sz w:val="24"/>
        </w:rPr>
        <w:t>календарях</w:t>
      </w:r>
      <w:r>
        <w:rPr>
          <w:spacing w:val="-12"/>
          <w:sz w:val="24"/>
        </w:rPr>
        <w:t xml:space="preserve"> </w:t>
      </w:r>
      <w:r>
        <w:rPr>
          <w:sz w:val="24"/>
        </w:rPr>
        <w:t>и</w:t>
      </w:r>
      <w:r>
        <w:rPr>
          <w:spacing w:val="-12"/>
          <w:sz w:val="24"/>
        </w:rPr>
        <w:t xml:space="preserve"> </w:t>
      </w:r>
      <w:r>
        <w:rPr>
          <w:sz w:val="24"/>
        </w:rPr>
        <w:t>праздниках</w:t>
      </w:r>
      <w:r>
        <w:rPr>
          <w:spacing w:val="-12"/>
          <w:sz w:val="24"/>
        </w:rPr>
        <w:t xml:space="preserve"> </w:t>
      </w:r>
      <w:r>
        <w:rPr>
          <w:sz w:val="24"/>
        </w:rPr>
        <w:t>традиционных</w:t>
      </w:r>
      <w:r>
        <w:rPr>
          <w:spacing w:val="-12"/>
          <w:sz w:val="24"/>
        </w:rPr>
        <w:t xml:space="preserve"> </w:t>
      </w:r>
      <w:r>
        <w:rPr>
          <w:sz w:val="24"/>
        </w:rPr>
        <w:t>религий</w:t>
      </w:r>
      <w:r>
        <w:rPr>
          <w:spacing w:val="-13"/>
          <w:sz w:val="24"/>
        </w:rPr>
        <w:t xml:space="preserve"> </w:t>
      </w:r>
      <w:r>
        <w:rPr>
          <w:sz w:val="24"/>
        </w:rPr>
        <w:t>народов</w:t>
      </w:r>
      <w:r>
        <w:rPr>
          <w:spacing w:val="-13"/>
          <w:sz w:val="24"/>
        </w:rPr>
        <w:t xml:space="preserve"> </w:t>
      </w:r>
      <w:r>
        <w:rPr>
          <w:sz w:val="24"/>
        </w:rPr>
        <w:t>России</w:t>
      </w:r>
      <w:r>
        <w:rPr>
          <w:spacing w:val="-58"/>
          <w:sz w:val="24"/>
        </w:rPr>
        <w:t xml:space="preserve"> </w:t>
      </w:r>
      <w:r>
        <w:rPr>
          <w:sz w:val="24"/>
        </w:rPr>
        <w:t>(православия,</w:t>
      </w:r>
      <w:r>
        <w:rPr>
          <w:spacing w:val="1"/>
          <w:sz w:val="24"/>
        </w:rPr>
        <w:t xml:space="preserve"> </w:t>
      </w:r>
      <w:r>
        <w:rPr>
          <w:sz w:val="24"/>
        </w:rPr>
        <w:t>ислама,</w:t>
      </w:r>
      <w:r>
        <w:rPr>
          <w:spacing w:val="1"/>
          <w:sz w:val="24"/>
        </w:rPr>
        <w:t xml:space="preserve"> </w:t>
      </w:r>
      <w:r>
        <w:rPr>
          <w:sz w:val="24"/>
        </w:rPr>
        <w:t>буддизма,</w:t>
      </w:r>
      <w:r>
        <w:rPr>
          <w:spacing w:val="1"/>
          <w:sz w:val="24"/>
        </w:rPr>
        <w:t xml:space="preserve"> </w:t>
      </w:r>
      <w:r>
        <w:rPr>
          <w:sz w:val="24"/>
        </w:rPr>
        <w:t>иудаизма,</w:t>
      </w:r>
      <w:r>
        <w:rPr>
          <w:spacing w:val="1"/>
          <w:sz w:val="24"/>
        </w:rPr>
        <w:t xml:space="preserve"> </w:t>
      </w:r>
      <w:r>
        <w:rPr>
          <w:sz w:val="24"/>
        </w:rPr>
        <w:t>не</w:t>
      </w:r>
      <w:r>
        <w:rPr>
          <w:spacing w:val="1"/>
          <w:sz w:val="24"/>
        </w:rPr>
        <w:t xml:space="preserve"> </w:t>
      </w:r>
      <w:r>
        <w:rPr>
          <w:sz w:val="24"/>
        </w:rPr>
        <w:t>менее</w:t>
      </w:r>
      <w:r>
        <w:rPr>
          <w:spacing w:val="1"/>
          <w:sz w:val="24"/>
        </w:rPr>
        <w:t xml:space="preserve"> </w:t>
      </w:r>
      <w:r>
        <w:rPr>
          <w:sz w:val="24"/>
        </w:rPr>
        <w:t>одного</w:t>
      </w:r>
      <w:r>
        <w:rPr>
          <w:spacing w:val="1"/>
          <w:sz w:val="24"/>
        </w:rPr>
        <w:t xml:space="preserve"> </w:t>
      </w:r>
      <w:r>
        <w:rPr>
          <w:sz w:val="24"/>
        </w:rPr>
        <w:t>религиозного</w:t>
      </w:r>
      <w:r>
        <w:rPr>
          <w:spacing w:val="1"/>
          <w:sz w:val="24"/>
        </w:rPr>
        <w:t xml:space="preserve"> </w:t>
      </w:r>
      <w:r>
        <w:rPr>
          <w:sz w:val="24"/>
        </w:rPr>
        <w:t>праздника</w:t>
      </w:r>
      <w:r>
        <w:rPr>
          <w:spacing w:val="1"/>
          <w:sz w:val="24"/>
        </w:rPr>
        <w:t xml:space="preserve"> </w:t>
      </w:r>
      <w:r>
        <w:rPr>
          <w:sz w:val="24"/>
        </w:rPr>
        <w:t>каждой</w:t>
      </w:r>
      <w:r>
        <w:rPr>
          <w:spacing w:val="-57"/>
          <w:sz w:val="24"/>
        </w:rPr>
        <w:t xml:space="preserve"> </w:t>
      </w:r>
      <w:r>
        <w:rPr>
          <w:sz w:val="24"/>
        </w:rPr>
        <w:t>традиции);</w:t>
      </w:r>
    </w:p>
    <w:p w:rsidR="00A47C3D" w:rsidRDefault="007253DD" w:rsidP="00353F4F">
      <w:pPr>
        <w:pStyle w:val="a5"/>
        <w:numPr>
          <w:ilvl w:val="0"/>
          <w:numId w:val="38"/>
        </w:numPr>
        <w:tabs>
          <w:tab w:val="left" w:pos="1115"/>
        </w:tabs>
        <w:ind w:right="274" w:hanging="228"/>
        <w:rPr>
          <w:sz w:val="24"/>
        </w:rPr>
      </w:pPr>
      <w:r>
        <w:rPr>
          <w:sz w:val="24"/>
        </w:rPr>
        <w:t>раскрывать основное содержание норм отношений в религиозной семье (православие, ислам,</w:t>
      </w:r>
      <w:r>
        <w:rPr>
          <w:spacing w:val="-58"/>
          <w:sz w:val="24"/>
        </w:rPr>
        <w:t xml:space="preserve"> </w:t>
      </w:r>
      <w:r>
        <w:rPr>
          <w:spacing w:val="-1"/>
          <w:sz w:val="24"/>
        </w:rPr>
        <w:t>буддизм,</w:t>
      </w:r>
      <w:r>
        <w:rPr>
          <w:spacing w:val="-14"/>
          <w:sz w:val="24"/>
        </w:rPr>
        <w:t xml:space="preserve"> </w:t>
      </w:r>
      <w:r>
        <w:rPr>
          <w:spacing w:val="-1"/>
          <w:sz w:val="24"/>
        </w:rPr>
        <w:t>иудаизм),</w:t>
      </w:r>
      <w:r>
        <w:rPr>
          <w:spacing w:val="-14"/>
          <w:sz w:val="24"/>
        </w:rPr>
        <w:t xml:space="preserve"> </w:t>
      </w:r>
      <w:r>
        <w:rPr>
          <w:spacing w:val="-1"/>
          <w:sz w:val="24"/>
        </w:rPr>
        <w:t>общее</w:t>
      </w:r>
      <w:r>
        <w:rPr>
          <w:spacing w:val="-13"/>
          <w:sz w:val="24"/>
        </w:rPr>
        <w:t xml:space="preserve"> </w:t>
      </w:r>
      <w:r>
        <w:rPr>
          <w:sz w:val="24"/>
        </w:rPr>
        <w:t>представление</w:t>
      </w:r>
      <w:r>
        <w:rPr>
          <w:spacing w:val="-14"/>
          <w:sz w:val="24"/>
        </w:rPr>
        <w:t xml:space="preserve"> </w:t>
      </w:r>
      <w:r>
        <w:rPr>
          <w:sz w:val="24"/>
        </w:rPr>
        <w:t>о</w:t>
      </w:r>
      <w:r>
        <w:rPr>
          <w:spacing w:val="-14"/>
          <w:sz w:val="24"/>
        </w:rPr>
        <w:t xml:space="preserve"> </w:t>
      </w:r>
      <w:r>
        <w:rPr>
          <w:sz w:val="24"/>
        </w:rPr>
        <w:t>семейных</w:t>
      </w:r>
      <w:r>
        <w:rPr>
          <w:spacing w:val="-11"/>
          <w:sz w:val="24"/>
        </w:rPr>
        <w:t xml:space="preserve"> </w:t>
      </w:r>
      <w:r>
        <w:rPr>
          <w:sz w:val="24"/>
        </w:rPr>
        <w:t>ценностях</w:t>
      </w:r>
      <w:r>
        <w:rPr>
          <w:spacing w:val="-11"/>
          <w:sz w:val="24"/>
        </w:rPr>
        <w:t xml:space="preserve"> </w:t>
      </w:r>
      <w:r>
        <w:rPr>
          <w:sz w:val="24"/>
        </w:rPr>
        <w:t>в</w:t>
      </w:r>
      <w:r>
        <w:rPr>
          <w:spacing w:val="-14"/>
          <w:sz w:val="24"/>
        </w:rPr>
        <w:t xml:space="preserve"> </w:t>
      </w:r>
      <w:r>
        <w:rPr>
          <w:sz w:val="24"/>
        </w:rPr>
        <w:t>традиционных</w:t>
      </w:r>
      <w:r>
        <w:rPr>
          <w:spacing w:val="-11"/>
          <w:sz w:val="24"/>
        </w:rPr>
        <w:t xml:space="preserve"> </w:t>
      </w:r>
      <w:r>
        <w:rPr>
          <w:sz w:val="24"/>
        </w:rPr>
        <w:t>религиях</w:t>
      </w:r>
      <w:r>
        <w:rPr>
          <w:spacing w:val="-11"/>
          <w:sz w:val="24"/>
        </w:rPr>
        <w:t xml:space="preserve"> </w:t>
      </w:r>
      <w:r>
        <w:rPr>
          <w:sz w:val="24"/>
        </w:rPr>
        <w:t>народов</w:t>
      </w:r>
      <w:r>
        <w:rPr>
          <w:spacing w:val="-57"/>
          <w:sz w:val="24"/>
        </w:rPr>
        <w:t xml:space="preserve"> </w:t>
      </w:r>
      <w:r>
        <w:rPr>
          <w:sz w:val="24"/>
        </w:rPr>
        <w:t>России;</w:t>
      </w:r>
      <w:r>
        <w:rPr>
          <w:spacing w:val="-2"/>
          <w:sz w:val="24"/>
        </w:rPr>
        <w:t xml:space="preserve"> </w:t>
      </w:r>
      <w:r>
        <w:rPr>
          <w:sz w:val="24"/>
        </w:rPr>
        <w:t>понимание</w:t>
      </w:r>
      <w:r>
        <w:rPr>
          <w:spacing w:val="-2"/>
          <w:sz w:val="24"/>
        </w:rPr>
        <w:t xml:space="preserve"> </w:t>
      </w:r>
      <w:r>
        <w:rPr>
          <w:sz w:val="24"/>
        </w:rPr>
        <w:t>отношения</w:t>
      </w:r>
      <w:r>
        <w:rPr>
          <w:spacing w:val="-2"/>
          <w:sz w:val="24"/>
        </w:rPr>
        <w:t xml:space="preserve"> </w:t>
      </w:r>
      <w:r>
        <w:rPr>
          <w:sz w:val="24"/>
        </w:rPr>
        <w:t>к</w:t>
      </w:r>
      <w:r>
        <w:rPr>
          <w:spacing w:val="-1"/>
          <w:sz w:val="24"/>
        </w:rPr>
        <w:t xml:space="preserve"> </w:t>
      </w:r>
      <w:r>
        <w:rPr>
          <w:sz w:val="24"/>
        </w:rPr>
        <w:t>труду,</w:t>
      </w:r>
      <w:r>
        <w:rPr>
          <w:spacing w:val="3"/>
          <w:sz w:val="24"/>
        </w:rPr>
        <w:t xml:space="preserve"> </w:t>
      </w:r>
      <w:r>
        <w:rPr>
          <w:sz w:val="24"/>
        </w:rPr>
        <w:t>учению</w:t>
      </w:r>
      <w:r>
        <w:rPr>
          <w:spacing w:val="-2"/>
          <w:sz w:val="24"/>
        </w:rPr>
        <w:t xml:space="preserve"> </w:t>
      </w:r>
      <w:r>
        <w:rPr>
          <w:sz w:val="24"/>
        </w:rPr>
        <w:t>в</w:t>
      </w:r>
      <w:r>
        <w:rPr>
          <w:spacing w:val="-2"/>
          <w:sz w:val="24"/>
        </w:rPr>
        <w:t xml:space="preserve"> </w:t>
      </w:r>
      <w:r>
        <w:rPr>
          <w:sz w:val="24"/>
        </w:rPr>
        <w:t>традиционных</w:t>
      </w:r>
      <w:r>
        <w:rPr>
          <w:spacing w:val="1"/>
          <w:sz w:val="24"/>
        </w:rPr>
        <w:t xml:space="preserve"> </w:t>
      </w:r>
      <w:r>
        <w:rPr>
          <w:sz w:val="24"/>
        </w:rPr>
        <w:t>религиях</w:t>
      </w:r>
      <w:r>
        <w:rPr>
          <w:spacing w:val="-3"/>
          <w:sz w:val="24"/>
        </w:rPr>
        <w:t xml:space="preserve"> </w:t>
      </w:r>
      <w:r>
        <w:rPr>
          <w:sz w:val="24"/>
        </w:rPr>
        <w:t>народов</w:t>
      </w:r>
      <w:r>
        <w:rPr>
          <w:spacing w:val="-1"/>
          <w:sz w:val="24"/>
        </w:rPr>
        <w:t xml:space="preserve"> </w:t>
      </w:r>
      <w:r>
        <w:rPr>
          <w:sz w:val="24"/>
        </w:rPr>
        <w:t>России;</w:t>
      </w:r>
    </w:p>
    <w:p w:rsidR="00A47C3D" w:rsidRDefault="007253DD" w:rsidP="00353F4F">
      <w:pPr>
        <w:pStyle w:val="a5"/>
        <w:numPr>
          <w:ilvl w:val="0"/>
          <w:numId w:val="38"/>
        </w:numPr>
        <w:tabs>
          <w:tab w:val="left" w:pos="1115"/>
        </w:tabs>
        <w:ind w:right="268" w:hanging="228"/>
        <w:rPr>
          <w:sz w:val="24"/>
        </w:rPr>
      </w:pPr>
      <w:r>
        <w:rPr>
          <w:sz w:val="24"/>
        </w:rPr>
        <w:t>распознавать религиозную символику традиционных религий народов России (православия,</w:t>
      </w:r>
      <w:r>
        <w:rPr>
          <w:spacing w:val="1"/>
          <w:sz w:val="24"/>
        </w:rPr>
        <w:t xml:space="preserve"> </w:t>
      </w:r>
      <w:r>
        <w:rPr>
          <w:sz w:val="24"/>
        </w:rPr>
        <w:t>ислама, буддизма, иудаизма минимально по одному символу), объяснять своими словами еѐ зна-</w:t>
      </w:r>
      <w:r>
        <w:rPr>
          <w:spacing w:val="1"/>
          <w:sz w:val="24"/>
        </w:rPr>
        <w:t xml:space="preserve"> </w:t>
      </w:r>
      <w:r>
        <w:rPr>
          <w:sz w:val="24"/>
        </w:rPr>
        <w:t>чение</w:t>
      </w:r>
      <w:r>
        <w:rPr>
          <w:spacing w:val="-2"/>
          <w:sz w:val="24"/>
        </w:rPr>
        <w:t xml:space="preserve"> </w:t>
      </w:r>
      <w:r>
        <w:rPr>
          <w:sz w:val="24"/>
        </w:rPr>
        <w:t>в</w:t>
      </w:r>
      <w:r>
        <w:rPr>
          <w:spacing w:val="-1"/>
          <w:sz w:val="24"/>
        </w:rPr>
        <w:t xml:space="preserve"> </w:t>
      </w:r>
      <w:r>
        <w:rPr>
          <w:sz w:val="24"/>
        </w:rPr>
        <w:t>религиозной культуре;</w:t>
      </w:r>
    </w:p>
    <w:p w:rsidR="00A47C3D" w:rsidRDefault="007253DD" w:rsidP="00353F4F">
      <w:pPr>
        <w:pStyle w:val="a5"/>
        <w:numPr>
          <w:ilvl w:val="0"/>
          <w:numId w:val="38"/>
        </w:numPr>
        <w:tabs>
          <w:tab w:val="left" w:pos="1115"/>
        </w:tabs>
        <w:ind w:right="261" w:hanging="228"/>
        <w:rPr>
          <w:sz w:val="24"/>
        </w:rPr>
      </w:pPr>
      <w:r>
        <w:rPr>
          <w:sz w:val="24"/>
        </w:rPr>
        <w:t>рассказывать о художественной культуре традиционных религий народов России (право-</w:t>
      </w:r>
      <w:r>
        <w:rPr>
          <w:spacing w:val="1"/>
          <w:sz w:val="24"/>
        </w:rPr>
        <w:t xml:space="preserve"> </w:t>
      </w:r>
      <w:r>
        <w:rPr>
          <w:sz w:val="24"/>
        </w:rPr>
        <w:t>славные иконы, исламская каллиграфия, буддийская танкопись); главных особенностях религи-</w:t>
      </w:r>
      <w:r>
        <w:rPr>
          <w:spacing w:val="1"/>
          <w:sz w:val="24"/>
        </w:rPr>
        <w:t xml:space="preserve"> </w:t>
      </w:r>
      <w:r>
        <w:rPr>
          <w:sz w:val="24"/>
        </w:rPr>
        <w:t>озного искусства православия, ислама, буддизма, иудаизма (архитектура, изобразительное ис-</w:t>
      </w:r>
      <w:r>
        <w:rPr>
          <w:spacing w:val="1"/>
          <w:sz w:val="24"/>
        </w:rPr>
        <w:t xml:space="preserve"> </w:t>
      </w:r>
      <w:r>
        <w:rPr>
          <w:sz w:val="24"/>
        </w:rPr>
        <w:t>кусство,</w:t>
      </w:r>
      <w:r>
        <w:rPr>
          <w:spacing w:val="-2"/>
          <w:sz w:val="24"/>
        </w:rPr>
        <w:t xml:space="preserve"> </w:t>
      </w:r>
      <w:r>
        <w:rPr>
          <w:sz w:val="24"/>
        </w:rPr>
        <w:t>язык</w:t>
      </w:r>
      <w:r>
        <w:rPr>
          <w:spacing w:val="-1"/>
          <w:sz w:val="24"/>
        </w:rPr>
        <w:t xml:space="preserve"> </w:t>
      </w:r>
      <w:r>
        <w:rPr>
          <w:sz w:val="24"/>
        </w:rPr>
        <w:t>и</w:t>
      </w:r>
      <w:r>
        <w:rPr>
          <w:spacing w:val="1"/>
          <w:sz w:val="24"/>
        </w:rPr>
        <w:t xml:space="preserve"> </w:t>
      </w:r>
      <w:r>
        <w:rPr>
          <w:sz w:val="24"/>
        </w:rPr>
        <w:t>поэтика</w:t>
      </w:r>
      <w:r>
        <w:rPr>
          <w:spacing w:val="-2"/>
          <w:sz w:val="24"/>
        </w:rPr>
        <w:t xml:space="preserve"> </w:t>
      </w:r>
      <w:r>
        <w:rPr>
          <w:sz w:val="24"/>
        </w:rPr>
        <w:t>религиозных</w:t>
      </w:r>
      <w:r>
        <w:rPr>
          <w:spacing w:val="-1"/>
          <w:sz w:val="24"/>
        </w:rPr>
        <w:t xml:space="preserve"> </w:t>
      </w:r>
      <w:r>
        <w:rPr>
          <w:sz w:val="24"/>
        </w:rPr>
        <w:t>текстов,</w:t>
      </w:r>
      <w:r>
        <w:rPr>
          <w:spacing w:val="-1"/>
          <w:sz w:val="24"/>
        </w:rPr>
        <w:t xml:space="preserve"> </w:t>
      </w:r>
      <w:r>
        <w:rPr>
          <w:sz w:val="24"/>
        </w:rPr>
        <w:t>музыки</w:t>
      </w:r>
      <w:r>
        <w:rPr>
          <w:spacing w:val="1"/>
          <w:sz w:val="24"/>
        </w:rPr>
        <w:t xml:space="preserve"> </w:t>
      </w:r>
      <w:r>
        <w:rPr>
          <w:sz w:val="24"/>
        </w:rPr>
        <w:t>или звуковой среды);</w:t>
      </w:r>
    </w:p>
    <w:p w:rsidR="00A47C3D" w:rsidRDefault="007253DD" w:rsidP="00353F4F">
      <w:pPr>
        <w:pStyle w:val="a5"/>
        <w:numPr>
          <w:ilvl w:val="0"/>
          <w:numId w:val="38"/>
        </w:numPr>
        <w:tabs>
          <w:tab w:val="left" w:pos="1115"/>
        </w:tabs>
        <w:spacing w:before="1"/>
        <w:ind w:right="277" w:hanging="228"/>
        <w:rPr>
          <w:sz w:val="24"/>
        </w:rPr>
      </w:pPr>
      <w:r>
        <w:rPr>
          <w:sz w:val="24"/>
        </w:rPr>
        <w:t>излагать</w:t>
      </w:r>
      <w:r>
        <w:rPr>
          <w:spacing w:val="1"/>
          <w:sz w:val="24"/>
        </w:rPr>
        <w:t xml:space="preserve"> </w:t>
      </w:r>
      <w:r>
        <w:rPr>
          <w:sz w:val="24"/>
        </w:rPr>
        <w:t>основные исторические сведения</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традиционных</w:t>
      </w:r>
      <w:r>
        <w:rPr>
          <w:spacing w:val="1"/>
          <w:sz w:val="24"/>
        </w:rPr>
        <w:t xml:space="preserve"> </w:t>
      </w:r>
      <w:r>
        <w:rPr>
          <w:sz w:val="24"/>
        </w:rPr>
        <w:t>религий</w:t>
      </w:r>
      <w:r>
        <w:rPr>
          <w:spacing w:val="1"/>
          <w:sz w:val="24"/>
        </w:rPr>
        <w:t xml:space="preserve"> </w:t>
      </w:r>
      <w:r>
        <w:rPr>
          <w:sz w:val="24"/>
        </w:rPr>
        <w:t>в</w:t>
      </w:r>
      <w:r>
        <w:rPr>
          <w:spacing w:val="1"/>
          <w:sz w:val="24"/>
        </w:rPr>
        <w:t xml:space="preserve"> </w:t>
      </w:r>
      <w:r>
        <w:rPr>
          <w:sz w:val="24"/>
        </w:rPr>
        <w:t>становлении</w:t>
      </w:r>
      <w:r>
        <w:rPr>
          <w:spacing w:val="1"/>
          <w:sz w:val="24"/>
        </w:rPr>
        <w:t xml:space="preserve"> </w:t>
      </w:r>
      <w:r>
        <w:rPr>
          <w:sz w:val="24"/>
        </w:rPr>
        <w:t>культуры</w:t>
      </w:r>
      <w:r>
        <w:rPr>
          <w:spacing w:val="-2"/>
          <w:sz w:val="24"/>
        </w:rPr>
        <w:t xml:space="preserve"> </w:t>
      </w:r>
      <w:r>
        <w:rPr>
          <w:sz w:val="24"/>
        </w:rPr>
        <w:t>народов</w:t>
      </w:r>
      <w:r>
        <w:rPr>
          <w:spacing w:val="-2"/>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российской</w:t>
      </w:r>
      <w:r>
        <w:rPr>
          <w:spacing w:val="-1"/>
          <w:sz w:val="24"/>
        </w:rPr>
        <w:t xml:space="preserve"> </w:t>
      </w:r>
      <w:r>
        <w:rPr>
          <w:sz w:val="24"/>
        </w:rPr>
        <w:t>государственности;</w:t>
      </w:r>
    </w:p>
    <w:p w:rsidR="00A47C3D" w:rsidRDefault="007253DD" w:rsidP="00353F4F">
      <w:pPr>
        <w:pStyle w:val="a5"/>
        <w:numPr>
          <w:ilvl w:val="0"/>
          <w:numId w:val="38"/>
        </w:numPr>
        <w:tabs>
          <w:tab w:val="left" w:pos="1115"/>
        </w:tabs>
        <w:ind w:right="277" w:hanging="228"/>
        <w:rPr>
          <w:sz w:val="24"/>
        </w:rPr>
      </w:pPr>
      <w:r>
        <w:rPr>
          <w:sz w:val="24"/>
        </w:rPr>
        <w:t>первоначальный опыт поисковой, проектной деятельности по изучению исторического и</w:t>
      </w:r>
      <w:r>
        <w:rPr>
          <w:spacing w:val="1"/>
          <w:sz w:val="24"/>
        </w:rPr>
        <w:t xml:space="preserve"> </w:t>
      </w:r>
      <w:r>
        <w:rPr>
          <w:sz w:val="24"/>
        </w:rPr>
        <w:t>культурного</w:t>
      </w:r>
      <w:r>
        <w:rPr>
          <w:spacing w:val="-4"/>
          <w:sz w:val="24"/>
        </w:rPr>
        <w:t xml:space="preserve"> </w:t>
      </w:r>
      <w:r>
        <w:rPr>
          <w:sz w:val="24"/>
        </w:rPr>
        <w:t>наследия</w:t>
      </w:r>
      <w:r>
        <w:rPr>
          <w:spacing w:val="-4"/>
          <w:sz w:val="24"/>
        </w:rPr>
        <w:t xml:space="preserve"> </w:t>
      </w:r>
      <w:r>
        <w:rPr>
          <w:sz w:val="24"/>
        </w:rPr>
        <w:t>традиционных</w:t>
      </w:r>
      <w:r>
        <w:rPr>
          <w:spacing w:val="-2"/>
          <w:sz w:val="24"/>
        </w:rPr>
        <w:t xml:space="preserve"> </w:t>
      </w:r>
      <w:r>
        <w:rPr>
          <w:sz w:val="24"/>
        </w:rPr>
        <w:t>религий</w:t>
      </w:r>
      <w:r>
        <w:rPr>
          <w:spacing w:val="-8"/>
          <w:sz w:val="24"/>
        </w:rPr>
        <w:t xml:space="preserve"> </w:t>
      </w:r>
      <w:r>
        <w:rPr>
          <w:sz w:val="24"/>
        </w:rPr>
        <w:t>народов</w:t>
      </w:r>
      <w:r>
        <w:rPr>
          <w:spacing w:val="-3"/>
          <w:sz w:val="24"/>
        </w:rPr>
        <w:t xml:space="preserve"> </w:t>
      </w:r>
      <w:r>
        <w:rPr>
          <w:sz w:val="24"/>
        </w:rPr>
        <w:t>России</w:t>
      </w:r>
      <w:r>
        <w:rPr>
          <w:spacing w:val="-4"/>
          <w:sz w:val="24"/>
        </w:rPr>
        <w:t xml:space="preserve"> </w:t>
      </w:r>
      <w:r>
        <w:rPr>
          <w:sz w:val="24"/>
        </w:rPr>
        <w:t>в</w:t>
      </w:r>
      <w:r>
        <w:rPr>
          <w:spacing w:val="-5"/>
          <w:sz w:val="24"/>
        </w:rPr>
        <w:t xml:space="preserve"> </w:t>
      </w:r>
      <w:r>
        <w:rPr>
          <w:sz w:val="24"/>
        </w:rPr>
        <w:t>своей</w:t>
      </w:r>
      <w:r>
        <w:rPr>
          <w:spacing w:val="-6"/>
          <w:sz w:val="24"/>
        </w:rPr>
        <w:t xml:space="preserve"> </w:t>
      </w:r>
      <w:r>
        <w:rPr>
          <w:sz w:val="24"/>
        </w:rPr>
        <w:t>местности,</w:t>
      </w:r>
      <w:r>
        <w:rPr>
          <w:spacing w:val="-3"/>
          <w:sz w:val="24"/>
        </w:rPr>
        <w:t xml:space="preserve"> </w:t>
      </w:r>
      <w:r>
        <w:rPr>
          <w:sz w:val="24"/>
        </w:rPr>
        <w:t>регионе</w:t>
      </w:r>
      <w:r>
        <w:rPr>
          <w:spacing w:val="-5"/>
          <w:sz w:val="24"/>
        </w:rPr>
        <w:t xml:space="preserve"> </w:t>
      </w:r>
      <w:r>
        <w:rPr>
          <w:sz w:val="24"/>
        </w:rPr>
        <w:t>(храмы,</w:t>
      </w:r>
      <w:r>
        <w:rPr>
          <w:spacing w:val="-58"/>
          <w:sz w:val="24"/>
        </w:rPr>
        <w:t xml:space="preserve"> </w:t>
      </w:r>
      <w:r>
        <w:rPr>
          <w:sz w:val="24"/>
        </w:rPr>
        <w:t>монастыри,</w:t>
      </w:r>
      <w:r>
        <w:rPr>
          <w:spacing w:val="-2"/>
          <w:sz w:val="24"/>
        </w:rPr>
        <w:t xml:space="preserve"> </w:t>
      </w:r>
      <w:r>
        <w:rPr>
          <w:sz w:val="24"/>
        </w:rPr>
        <w:t>святыни,</w:t>
      </w:r>
      <w:r>
        <w:rPr>
          <w:spacing w:val="-2"/>
          <w:sz w:val="24"/>
        </w:rPr>
        <w:t xml:space="preserve"> </w:t>
      </w:r>
      <w:r>
        <w:rPr>
          <w:sz w:val="24"/>
        </w:rPr>
        <w:t>памятные</w:t>
      </w:r>
      <w:r>
        <w:rPr>
          <w:spacing w:val="-4"/>
          <w:sz w:val="24"/>
        </w:rPr>
        <w:t xml:space="preserve"> </w:t>
      </w:r>
      <w:r>
        <w:rPr>
          <w:sz w:val="24"/>
        </w:rPr>
        <w:t>и</w:t>
      </w:r>
      <w:r>
        <w:rPr>
          <w:spacing w:val="-2"/>
          <w:sz w:val="24"/>
        </w:rPr>
        <w:t xml:space="preserve"> </w:t>
      </w:r>
      <w:r>
        <w:rPr>
          <w:sz w:val="24"/>
        </w:rPr>
        <w:t>святые</w:t>
      </w:r>
      <w:r>
        <w:rPr>
          <w:spacing w:val="-4"/>
          <w:sz w:val="24"/>
        </w:rPr>
        <w:t xml:space="preserve"> </w:t>
      </w:r>
      <w:r>
        <w:rPr>
          <w:sz w:val="24"/>
        </w:rPr>
        <w:t>места),</w:t>
      </w:r>
      <w:r>
        <w:rPr>
          <w:spacing w:val="-2"/>
          <w:sz w:val="24"/>
        </w:rPr>
        <w:t xml:space="preserve"> </w:t>
      </w:r>
      <w:r>
        <w:rPr>
          <w:sz w:val="24"/>
        </w:rPr>
        <w:t>оформлению</w:t>
      </w:r>
      <w:r>
        <w:rPr>
          <w:spacing w:val="-2"/>
          <w:sz w:val="24"/>
        </w:rPr>
        <w:t xml:space="preserve"> </w:t>
      </w:r>
      <w:r>
        <w:rPr>
          <w:sz w:val="24"/>
        </w:rPr>
        <w:t>и</w:t>
      </w:r>
      <w:r>
        <w:rPr>
          <w:spacing w:val="-4"/>
          <w:sz w:val="24"/>
        </w:rPr>
        <w:t xml:space="preserve"> </w:t>
      </w:r>
      <w:r>
        <w:rPr>
          <w:sz w:val="24"/>
        </w:rPr>
        <w:t>представлению</w:t>
      </w:r>
      <w:r>
        <w:rPr>
          <w:spacing w:val="-2"/>
          <w:sz w:val="24"/>
        </w:rPr>
        <w:t xml:space="preserve"> </w:t>
      </w:r>
      <w:r>
        <w:rPr>
          <w:sz w:val="24"/>
        </w:rPr>
        <w:t>еѐ</w:t>
      </w:r>
      <w:r>
        <w:rPr>
          <w:spacing w:val="-3"/>
          <w:sz w:val="24"/>
        </w:rPr>
        <w:t xml:space="preserve"> </w:t>
      </w:r>
      <w:r>
        <w:rPr>
          <w:sz w:val="24"/>
        </w:rPr>
        <w:t>результатов;</w:t>
      </w:r>
    </w:p>
    <w:p w:rsidR="00A47C3D" w:rsidRDefault="007253DD" w:rsidP="00353F4F">
      <w:pPr>
        <w:pStyle w:val="a5"/>
        <w:numPr>
          <w:ilvl w:val="0"/>
          <w:numId w:val="38"/>
        </w:numPr>
        <w:tabs>
          <w:tab w:val="left" w:pos="1115"/>
        </w:tabs>
        <w:ind w:right="279" w:hanging="228"/>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религиозной</w:t>
      </w:r>
      <w:r>
        <w:rPr>
          <w:spacing w:val="-4"/>
          <w:sz w:val="24"/>
        </w:rPr>
        <w:t xml:space="preserve"> </w:t>
      </w:r>
      <w:r>
        <w:rPr>
          <w:sz w:val="24"/>
        </w:rPr>
        <w:t>культуры</w:t>
      </w:r>
      <w:r>
        <w:rPr>
          <w:spacing w:val="-1"/>
          <w:sz w:val="24"/>
        </w:rPr>
        <w:t xml:space="preserve"> </w:t>
      </w:r>
      <w:r>
        <w:rPr>
          <w:sz w:val="24"/>
        </w:rPr>
        <w:t>и</w:t>
      </w:r>
      <w:r>
        <w:rPr>
          <w:spacing w:val="-2"/>
          <w:sz w:val="24"/>
        </w:rPr>
        <w:t xml:space="preserve"> </w:t>
      </w:r>
      <w:r>
        <w:rPr>
          <w:sz w:val="24"/>
        </w:rPr>
        <w:t>внутреннюю установку</w:t>
      </w:r>
      <w:r>
        <w:rPr>
          <w:spacing w:val="-7"/>
          <w:sz w:val="24"/>
        </w:rPr>
        <w:t xml:space="preserve"> </w:t>
      </w:r>
      <w:r>
        <w:rPr>
          <w:sz w:val="24"/>
        </w:rPr>
        <w:t>личности</w:t>
      </w:r>
      <w:r>
        <w:rPr>
          <w:spacing w:val="-2"/>
          <w:sz w:val="24"/>
        </w:rPr>
        <w:t xml:space="preserve"> </w:t>
      </w:r>
      <w:r>
        <w:rPr>
          <w:sz w:val="24"/>
        </w:rPr>
        <w:t>поступать</w:t>
      </w:r>
      <w:r>
        <w:rPr>
          <w:spacing w:val="-2"/>
          <w:sz w:val="24"/>
        </w:rPr>
        <w:t xml:space="preserve"> </w:t>
      </w:r>
      <w:r>
        <w:rPr>
          <w:sz w:val="24"/>
        </w:rPr>
        <w:t>согласно</w:t>
      </w:r>
      <w:r>
        <w:rPr>
          <w:spacing w:val="-2"/>
          <w:sz w:val="24"/>
        </w:rPr>
        <w:t xml:space="preserve"> </w:t>
      </w:r>
      <w:r>
        <w:rPr>
          <w:sz w:val="24"/>
        </w:rPr>
        <w:t>своей</w:t>
      </w:r>
      <w:r>
        <w:rPr>
          <w:spacing w:val="-2"/>
          <w:sz w:val="24"/>
        </w:rPr>
        <w:t xml:space="preserve"> </w:t>
      </w:r>
      <w:r>
        <w:rPr>
          <w:sz w:val="24"/>
        </w:rPr>
        <w:t>совести;</w:t>
      </w:r>
    </w:p>
    <w:p w:rsidR="00A47C3D" w:rsidRDefault="007253DD" w:rsidP="00353F4F">
      <w:pPr>
        <w:pStyle w:val="a5"/>
        <w:numPr>
          <w:ilvl w:val="0"/>
          <w:numId w:val="38"/>
        </w:numPr>
        <w:tabs>
          <w:tab w:val="left" w:pos="1115"/>
        </w:tabs>
        <w:ind w:right="270" w:hanging="228"/>
        <w:rPr>
          <w:sz w:val="24"/>
        </w:rPr>
      </w:pPr>
      <w:r>
        <w:rPr>
          <w:sz w:val="24"/>
        </w:rPr>
        <w:t>выражать своими словами понимание свободы мировоззренческого выбора, отношения че-</w:t>
      </w:r>
      <w:r>
        <w:rPr>
          <w:spacing w:val="1"/>
          <w:sz w:val="24"/>
        </w:rPr>
        <w:t xml:space="preserve"> </w:t>
      </w:r>
      <w:r>
        <w:rPr>
          <w:sz w:val="24"/>
        </w:rPr>
        <w:t>ловека,</w:t>
      </w:r>
      <w:r>
        <w:rPr>
          <w:spacing w:val="-9"/>
          <w:sz w:val="24"/>
        </w:rPr>
        <w:t xml:space="preserve"> </w:t>
      </w:r>
      <w:r>
        <w:rPr>
          <w:sz w:val="24"/>
        </w:rPr>
        <w:t>людей</w:t>
      </w:r>
      <w:r>
        <w:rPr>
          <w:spacing w:val="-6"/>
          <w:sz w:val="24"/>
        </w:rPr>
        <w:t xml:space="preserve"> </w:t>
      </w:r>
      <w:r>
        <w:rPr>
          <w:sz w:val="24"/>
        </w:rPr>
        <w:t>в</w:t>
      </w:r>
      <w:r>
        <w:rPr>
          <w:spacing w:val="-9"/>
          <w:sz w:val="24"/>
        </w:rPr>
        <w:t xml:space="preserve"> </w:t>
      </w:r>
      <w:r>
        <w:rPr>
          <w:sz w:val="24"/>
        </w:rPr>
        <w:t>обществе</w:t>
      </w:r>
      <w:r>
        <w:rPr>
          <w:spacing w:val="-10"/>
          <w:sz w:val="24"/>
        </w:rPr>
        <w:t xml:space="preserve"> </w:t>
      </w:r>
      <w:r>
        <w:rPr>
          <w:sz w:val="24"/>
        </w:rPr>
        <w:t>к</w:t>
      </w:r>
      <w:r>
        <w:rPr>
          <w:spacing w:val="-8"/>
          <w:sz w:val="24"/>
        </w:rPr>
        <w:t xml:space="preserve"> </w:t>
      </w:r>
      <w:r>
        <w:rPr>
          <w:sz w:val="24"/>
        </w:rPr>
        <w:t>религии,</w:t>
      </w:r>
      <w:r>
        <w:rPr>
          <w:spacing w:val="-8"/>
          <w:sz w:val="24"/>
        </w:rPr>
        <w:t xml:space="preserve"> </w:t>
      </w:r>
      <w:r>
        <w:rPr>
          <w:sz w:val="24"/>
        </w:rPr>
        <w:t>свободы</w:t>
      </w:r>
      <w:r>
        <w:rPr>
          <w:spacing w:val="-9"/>
          <w:sz w:val="24"/>
        </w:rPr>
        <w:t xml:space="preserve"> </w:t>
      </w:r>
      <w:r>
        <w:rPr>
          <w:sz w:val="24"/>
        </w:rPr>
        <w:t>вероисповедания;</w:t>
      </w:r>
      <w:r>
        <w:rPr>
          <w:spacing w:val="-8"/>
          <w:sz w:val="24"/>
        </w:rPr>
        <w:t xml:space="preserve"> </w:t>
      </w:r>
      <w:r>
        <w:rPr>
          <w:sz w:val="24"/>
        </w:rPr>
        <w:t>понимание</w:t>
      </w:r>
      <w:r>
        <w:rPr>
          <w:spacing w:val="-9"/>
          <w:sz w:val="24"/>
        </w:rPr>
        <w:t xml:space="preserve"> </w:t>
      </w:r>
      <w:r>
        <w:rPr>
          <w:sz w:val="24"/>
        </w:rPr>
        <w:t>российского</w:t>
      </w:r>
      <w:r>
        <w:rPr>
          <w:spacing w:val="-8"/>
          <w:sz w:val="24"/>
        </w:rPr>
        <w:t xml:space="preserve"> </w:t>
      </w:r>
      <w:r>
        <w:rPr>
          <w:sz w:val="24"/>
        </w:rPr>
        <w:t>общества</w:t>
      </w:r>
      <w:r>
        <w:rPr>
          <w:spacing w:val="-58"/>
          <w:sz w:val="24"/>
        </w:rPr>
        <w:t xml:space="preserve"> </w:t>
      </w:r>
      <w:r>
        <w:rPr>
          <w:sz w:val="24"/>
        </w:rPr>
        <w:t>как многоэтничного и многорелигиозного (приводить примеры), понимание российского обще-</w:t>
      </w:r>
      <w:r>
        <w:rPr>
          <w:spacing w:val="1"/>
          <w:sz w:val="24"/>
        </w:rPr>
        <w:t xml:space="preserve"> </w:t>
      </w:r>
      <w:r>
        <w:rPr>
          <w:sz w:val="24"/>
        </w:rPr>
        <w:t>народного (общенационального, гражданского) патриотизма, любви к Отечеству, нашей общей</w:t>
      </w:r>
      <w:r>
        <w:rPr>
          <w:spacing w:val="1"/>
          <w:sz w:val="24"/>
        </w:rPr>
        <w:t xml:space="preserve"> </w:t>
      </w:r>
      <w:r>
        <w:rPr>
          <w:sz w:val="24"/>
        </w:rPr>
        <w:t>Родине</w:t>
      </w:r>
      <w:r>
        <w:rPr>
          <w:spacing w:val="-4"/>
          <w:sz w:val="24"/>
        </w:rPr>
        <w:t xml:space="preserve"> </w:t>
      </w:r>
      <w:r>
        <w:rPr>
          <w:sz w:val="24"/>
        </w:rPr>
        <w:t>—</w:t>
      </w:r>
      <w:r>
        <w:rPr>
          <w:spacing w:val="-3"/>
          <w:sz w:val="24"/>
        </w:rPr>
        <w:t xml:space="preserve"> </w:t>
      </w:r>
      <w:r>
        <w:rPr>
          <w:sz w:val="24"/>
        </w:rPr>
        <w:t>России;</w:t>
      </w:r>
      <w:r>
        <w:rPr>
          <w:spacing w:val="-2"/>
          <w:sz w:val="24"/>
        </w:rPr>
        <w:t xml:space="preserve"> </w:t>
      </w:r>
      <w:r>
        <w:rPr>
          <w:sz w:val="24"/>
        </w:rPr>
        <w:t>приводить</w:t>
      </w:r>
      <w:r>
        <w:rPr>
          <w:spacing w:val="-4"/>
          <w:sz w:val="24"/>
        </w:rPr>
        <w:t xml:space="preserve"> </w:t>
      </w:r>
      <w:r>
        <w:rPr>
          <w:sz w:val="24"/>
        </w:rPr>
        <w:t>примеры</w:t>
      </w:r>
      <w:r>
        <w:rPr>
          <w:spacing w:val="-2"/>
          <w:sz w:val="24"/>
        </w:rPr>
        <w:t xml:space="preserve"> </w:t>
      </w:r>
      <w:r>
        <w:rPr>
          <w:sz w:val="24"/>
        </w:rPr>
        <w:t>сотрудничества</w:t>
      </w:r>
      <w:r>
        <w:rPr>
          <w:spacing w:val="-4"/>
          <w:sz w:val="24"/>
        </w:rPr>
        <w:t xml:space="preserve"> </w:t>
      </w:r>
      <w:r>
        <w:rPr>
          <w:sz w:val="24"/>
        </w:rPr>
        <w:t>последователей</w:t>
      </w:r>
      <w:r>
        <w:rPr>
          <w:spacing w:val="-2"/>
          <w:sz w:val="24"/>
        </w:rPr>
        <w:t xml:space="preserve"> </w:t>
      </w:r>
      <w:r>
        <w:rPr>
          <w:sz w:val="24"/>
        </w:rPr>
        <w:t>традиционных</w:t>
      </w:r>
      <w:r>
        <w:rPr>
          <w:spacing w:val="-1"/>
          <w:sz w:val="24"/>
        </w:rPr>
        <w:t xml:space="preserve"> </w:t>
      </w:r>
      <w:r>
        <w:rPr>
          <w:sz w:val="24"/>
        </w:rPr>
        <w:t>религий;</w:t>
      </w:r>
    </w:p>
    <w:p w:rsidR="00A47C3D" w:rsidRDefault="007253DD" w:rsidP="00353F4F">
      <w:pPr>
        <w:pStyle w:val="a5"/>
        <w:numPr>
          <w:ilvl w:val="0"/>
          <w:numId w:val="38"/>
        </w:numPr>
        <w:tabs>
          <w:tab w:val="left" w:pos="1115"/>
        </w:tabs>
        <w:ind w:right="270" w:hanging="228"/>
        <w:rPr>
          <w:sz w:val="24"/>
        </w:rPr>
      </w:pPr>
      <w:r>
        <w:rPr>
          <w:sz w:val="24"/>
        </w:rPr>
        <w:t>называть традиционные религии в России, народы России, для которых традиционными ре-</w:t>
      </w:r>
      <w:r>
        <w:rPr>
          <w:spacing w:val="1"/>
          <w:sz w:val="24"/>
        </w:rPr>
        <w:t xml:space="preserve"> </w:t>
      </w:r>
      <w:r>
        <w:rPr>
          <w:sz w:val="24"/>
        </w:rPr>
        <w:t>лигиями</w:t>
      </w:r>
      <w:r>
        <w:rPr>
          <w:spacing w:val="-3"/>
          <w:sz w:val="24"/>
        </w:rPr>
        <w:t xml:space="preserve"> </w:t>
      </w:r>
      <w:r>
        <w:rPr>
          <w:sz w:val="24"/>
        </w:rPr>
        <w:t>исторически</w:t>
      </w:r>
      <w:r>
        <w:rPr>
          <w:spacing w:val="-1"/>
          <w:sz w:val="24"/>
        </w:rPr>
        <w:t xml:space="preserve"> </w:t>
      </w:r>
      <w:r>
        <w:rPr>
          <w:sz w:val="24"/>
        </w:rPr>
        <w:t>являются православие,</w:t>
      </w:r>
      <w:r>
        <w:rPr>
          <w:spacing w:val="-1"/>
          <w:sz w:val="24"/>
        </w:rPr>
        <w:t xml:space="preserve"> </w:t>
      </w:r>
      <w:r>
        <w:rPr>
          <w:sz w:val="24"/>
        </w:rPr>
        <w:t>ислам, буддизм,</w:t>
      </w:r>
      <w:r>
        <w:rPr>
          <w:spacing w:val="-1"/>
          <w:sz w:val="24"/>
        </w:rPr>
        <w:t xml:space="preserve"> </w:t>
      </w:r>
      <w:r>
        <w:rPr>
          <w:sz w:val="24"/>
        </w:rPr>
        <w:t>иудаизм;</w:t>
      </w:r>
    </w:p>
    <w:p w:rsidR="00A47C3D" w:rsidRDefault="007253DD" w:rsidP="00353F4F">
      <w:pPr>
        <w:pStyle w:val="a5"/>
        <w:numPr>
          <w:ilvl w:val="0"/>
          <w:numId w:val="38"/>
        </w:numPr>
        <w:tabs>
          <w:tab w:val="left" w:pos="1115"/>
        </w:tabs>
        <w:spacing w:before="1"/>
        <w:ind w:right="276" w:hanging="22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традиционных</w:t>
      </w:r>
      <w:r>
        <w:rPr>
          <w:spacing w:val="-1"/>
          <w:sz w:val="24"/>
        </w:rPr>
        <w:t xml:space="preserve"> </w:t>
      </w:r>
      <w:r>
        <w:rPr>
          <w:sz w:val="24"/>
        </w:rPr>
        <w:t>религиях</w:t>
      </w:r>
      <w:r>
        <w:rPr>
          <w:spacing w:val="2"/>
          <w:sz w:val="24"/>
        </w:rPr>
        <w:t xml:space="preserve"> </w:t>
      </w:r>
      <w:r>
        <w:rPr>
          <w:sz w:val="24"/>
        </w:rPr>
        <w:t>народов России.</w:t>
      </w:r>
    </w:p>
    <w:p w:rsidR="00A47C3D" w:rsidRDefault="00A47C3D">
      <w:pPr>
        <w:pStyle w:val="a3"/>
        <w:spacing w:before="8"/>
        <w:ind w:left="0" w:firstLine="0"/>
        <w:jc w:val="left"/>
        <w:rPr>
          <w:sz w:val="31"/>
        </w:rPr>
      </w:pPr>
    </w:p>
    <w:p w:rsidR="00A47C3D" w:rsidRDefault="007253DD">
      <w:pPr>
        <w:pStyle w:val="2"/>
      </w:pPr>
      <w:r>
        <w:t>Модуль</w:t>
      </w:r>
      <w:r>
        <w:rPr>
          <w:spacing w:val="-2"/>
        </w:rPr>
        <w:t xml:space="preserve"> </w:t>
      </w:r>
      <w:r>
        <w:t>«Основы</w:t>
      </w:r>
      <w:r>
        <w:rPr>
          <w:spacing w:val="-1"/>
        </w:rPr>
        <w:t xml:space="preserve"> </w:t>
      </w:r>
      <w:r>
        <w:t>светской</w:t>
      </w:r>
      <w:r>
        <w:rPr>
          <w:spacing w:val="-1"/>
        </w:rPr>
        <w:t xml:space="preserve"> </w:t>
      </w:r>
      <w:r>
        <w:t>этики»</w:t>
      </w:r>
    </w:p>
    <w:p w:rsidR="00A47C3D" w:rsidRDefault="00A47C3D">
      <w:pPr>
        <w:pStyle w:val="a3"/>
        <w:spacing w:before="5"/>
        <w:ind w:left="0" w:firstLine="0"/>
        <w:jc w:val="left"/>
        <w:rPr>
          <w:b/>
          <w:sz w:val="20"/>
        </w:rPr>
      </w:pPr>
    </w:p>
    <w:p w:rsidR="00A47C3D" w:rsidRDefault="007253DD">
      <w:pPr>
        <w:pStyle w:val="a3"/>
        <w:ind w:left="394" w:right="273"/>
      </w:pPr>
      <w:r>
        <w:t>Предметные результаты освоения образовательной программы модуля «Основы светской этики»</w:t>
      </w:r>
      <w:r>
        <w:rPr>
          <w:spacing w:val="1"/>
        </w:rPr>
        <w:t xml:space="preserve"> </w:t>
      </w:r>
      <w:r>
        <w:t>должны</w:t>
      </w:r>
      <w:r>
        <w:rPr>
          <w:spacing w:val="-1"/>
        </w:rPr>
        <w:t xml:space="preserve"> </w:t>
      </w:r>
      <w:r>
        <w:t>отражать сформированность</w:t>
      </w:r>
      <w:r>
        <w:rPr>
          <w:spacing w:val="2"/>
        </w:rPr>
        <w:t xml:space="preserve"> </w:t>
      </w:r>
      <w:r>
        <w:t>умений:</w:t>
      </w:r>
    </w:p>
    <w:p w:rsidR="00A47C3D" w:rsidRDefault="007253DD" w:rsidP="00353F4F">
      <w:pPr>
        <w:pStyle w:val="a5"/>
        <w:numPr>
          <w:ilvl w:val="0"/>
          <w:numId w:val="38"/>
        </w:numPr>
        <w:tabs>
          <w:tab w:val="left" w:pos="1115"/>
        </w:tabs>
        <w:ind w:right="278" w:hanging="228"/>
        <w:rPr>
          <w:sz w:val="24"/>
        </w:rPr>
      </w:pPr>
      <w:r>
        <w:rPr>
          <w:sz w:val="24"/>
        </w:rPr>
        <w:t>выражать своими словами первоначальное понимание сущности духовного развития как</w:t>
      </w:r>
      <w:r>
        <w:rPr>
          <w:spacing w:val="1"/>
          <w:sz w:val="24"/>
        </w:rPr>
        <w:t xml:space="preserve"> </w:t>
      </w:r>
      <w:r>
        <w:rPr>
          <w:sz w:val="24"/>
        </w:rPr>
        <w:t>осознания и усвоения человеком значимых для жизни представлений о себе, людях, окружающей</w:t>
      </w:r>
      <w:r>
        <w:rPr>
          <w:spacing w:val="-57"/>
          <w:sz w:val="24"/>
        </w:rPr>
        <w:t xml:space="preserve"> </w:t>
      </w:r>
      <w:r>
        <w:rPr>
          <w:sz w:val="24"/>
        </w:rPr>
        <w:t>действительности;</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0"/>
          <w:numId w:val="38"/>
        </w:numPr>
        <w:tabs>
          <w:tab w:val="left" w:pos="1115"/>
        </w:tabs>
        <w:spacing w:before="68"/>
        <w:ind w:right="272" w:hanging="228"/>
        <w:rPr>
          <w:sz w:val="24"/>
        </w:rPr>
      </w:pPr>
      <w:r>
        <w:rPr>
          <w:sz w:val="24"/>
        </w:rPr>
        <w:lastRenderedPageBreak/>
        <w:t>выражать своими словами понимание значимости нравственного самосовершенствования и</w:t>
      </w:r>
      <w:r>
        <w:rPr>
          <w:spacing w:val="1"/>
          <w:sz w:val="24"/>
        </w:rPr>
        <w:t xml:space="preserve"> </w:t>
      </w:r>
      <w:r>
        <w:rPr>
          <w:sz w:val="24"/>
        </w:rPr>
        <w:t>роли в</w:t>
      </w:r>
      <w:r>
        <w:rPr>
          <w:spacing w:val="-1"/>
          <w:sz w:val="24"/>
        </w:rPr>
        <w:t xml:space="preserve"> </w:t>
      </w:r>
      <w:r>
        <w:rPr>
          <w:sz w:val="24"/>
        </w:rPr>
        <w:t>этом</w:t>
      </w:r>
      <w:r>
        <w:rPr>
          <w:spacing w:val="-1"/>
          <w:sz w:val="24"/>
        </w:rPr>
        <w:t xml:space="preserve"> </w:t>
      </w:r>
      <w:r>
        <w:rPr>
          <w:sz w:val="24"/>
        </w:rPr>
        <w:t>личных</w:t>
      </w:r>
      <w:r>
        <w:rPr>
          <w:spacing w:val="3"/>
          <w:sz w:val="24"/>
        </w:rPr>
        <w:t xml:space="preserve"> </w:t>
      </w:r>
      <w:r>
        <w:rPr>
          <w:sz w:val="24"/>
        </w:rPr>
        <w:t>усилий человека, приводить</w:t>
      </w:r>
      <w:r>
        <w:rPr>
          <w:spacing w:val="-1"/>
          <w:sz w:val="24"/>
        </w:rPr>
        <w:t xml:space="preserve"> </w:t>
      </w:r>
      <w:r>
        <w:rPr>
          <w:sz w:val="24"/>
        </w:rPr>
        <w:t>примеры;</w:t>
      </w:r>
    </w:p>
    <w:p w:rsidR="00A47C3D" w:rsidRDefault="007253DD" w:rsidP="00353F4F">
      <w:pPr>
        <w:pStyle w:val="a5"/>
        <w:numPr>
          <w:ilvl w:val="0"/>
          <w:numId w:val="38"/>
        </w:numPr>
        <w:tabs>
          <w:tab w:val="left" w:pos="1115"/>
        </w:tabs>
        <w:ind w:right="266" w:hanging="228"/>
        <w:rPr>
          <w:sz w:val="24"/>
        </w:rPr>
      </w:pPr>
      <w:r>
        <w:rPr>
          <w:sz w:val="24"/>
        </w:rPr>
        <w:t>выражать</w:t>
      </w:r>
      <w:r>
        <w:rPr>
          <w:spacing w:val="1"/>
          <w:sz w:val="24"/>
        </w:rPr>
        <w:t xml:space="preserve"> </w:t>
      </w:r>
      <w:r>
        <w:rPr>
          <w:sz w:val="24"/>
        </w:rPr>
        <w:t>понимание</w:t>
      </w:r>
      <w:r>
        <w:rPr>
          <w:spacing w:val="1"/>
          <w:sz w:val="24"/>
        </w:rPr>
        <w:t xml:space="preserve"> </w:t>
      </w:r>
      <w:r>
        <w:rPr>
          <w:sz w:val="24"/>
        </w:rPr>
        <w:t>и</w:t>
      </w:r>
      <w:r>
        <w:rPr>
          <w:spacing w:val="1"/>
          <w:sz w:val="24"/>
        </w:rPr>
        <w:t xml:space="preserve"> </w:t>
      </w:r>
      <w:r>
        <w:rPr>
          <w:sz w:val="24"/>
        </w:rPr>
        <w:t>принятие</w:t>
      </w:r>
      <w:r>
        <w:rPr>
          <w:spacing w:val="1"/>
          <w:sz w:val="24"/>
        </w:rPr>
        <w:t xml:space="preserve"> </w:t>
      </w:r>
      <w:r>
        <w:rPr>
          <w:sz w:val="24"/>
        </w:rPr>
        <w:t>значения</w:t>
      </w:r>
      <w:r>
        <w:rPr>
          <w:spacing w:val="1"/>
          <w:sz w:val="24"/>
        </w:rPr>
        <w:t xml:space="preserve"> </w:t>
      </w:r>
      <w:r>
        <w:rPr>
          <w:sz w:val="24"/>
        </w:rPr>
        <w:t>российских</w:t>
      </w:r>
      <w:r>
        <w:rPr>
          <w:spacing w:val="1"/>
          <w:sz w:val="24"/>
        </w:rPr>
        <w:t xml:space="preserve"> </w:t>
      </w:r>
      <w:r>
        <w:rPr>
          <w:sz w:val="24"/>
        </w:rPr>
        <w:t>традиционных</w:t>
      </w:r>
      <w:r>
        <w:rPr>
          <w:spacing w:val="1"/>
          <w:sz w:val="24"/>
        </w:rPr>
        <w:t xml:space="preserve"> </w:t>
      </w:r>
      <w:r>
        <w:rPr>
          <w:sz w:val="24"/>
        </w:rPr>
        <w:t>духовных</w:t>
      </w:r>
      <w:r>
        <w:rPr>
          <w:spacing w:val="1"/>
          <w:sz w:val="24"/>
        </w:rPr>
        <w:t xml:space="preserve"> </w:t>
      </w:r>
      <w:r>
        <w:rPr>
          <w:sz w:val="24"/>
        </w:rPr>
        <w:t>и</w:t>
      </w:r>
      <w:r>
        <w:rPr>
          <w:spacing w:val="1"/>
          <w:sz w:val="24"/>
        </w:rPr>
        <w:t xml:space="preserve"> </w:t>
      </w:r>
      <w:r>
        <w:rPr>
          <w:sz w:val="24"/>
        </w:rPr>
        <w:t>нрав-</w:t>
      </w:r>
      <w:r>
        <w:rPr>
          <w:spacing w:val="-57"/>
          <w:sz w:val="24"/>
        </w:rPr>
        <w:t xml:space="preserve"> </w:t>
      </w:r>
      <w:r>
        <w:rPr>
          <w:sz w:val="24"/>
        </w:rPr>
        <w:t>ственных ценностей, духовно-нравственной культуры народов России, российского общества как</w:t>
      </w:r>
      <w:r>
        <w:rPr>
          <w:spacing w:val="-57"/>
          <w:sz w:val="24"/>
        </w:rPr>
        <w:t xml:space="preserve"> </w:t>
      </w:r>
      <w:r>
        <w:rPr>
          <w:sz w:val="24"/>
        </w:rPr>
        <w:t>источника</w:t>
      </w:r>
      <w:r>
        <w:rPr>
          <w:spacing w:val="-5"/>
          <w:sz w:val="24"/>
        </w:rPr>
        <w:t xml:space="preserve"> </w:t>
      </w:r>
      <w:r>
        <w:rPr>
          <w:sz w:val="24"/>
        </w:rPr>
        <w:t>и основы</w:t>
      </w:r>
      <w:r>
        <w:rPr>
          <w:spacing w:val="-2"/>
          <w:sz w:val="24"/>
        </w:rPr>
        <w:t xml:space="preserve"> </w:t>
      </w:r>
      <w:r>
        <w:rPr>
          <w:sz w:val="24"/>
        </w:rPr>
        <w:t>духовного развития,</w:t>
      </w:r>
      <w:r>
        <w:rPr>
          <w:spacing w:val="-4"/>
          <w:sz w:val="24"/>
        </w:rPr>
        <w:t xml:space="preserve"> </w:t>
      </w:r>
      <w:r>
        <w:rPr>
          <w:sz w:val="24"/>
        </w:rPr>
        <w:t>нравственного совершенствования;</w:t>
      </w:r>
    </w:p>
    <w:p w:rsidR="00A47C3D" w:rsidRDefault="007253DD" w:rsidP="00353F4F">
      <w:pPr>
        <w:pStyle w:val="a5"/>
        <w:numPr>
          <w:ilvl w:val="0"/>
          <w:numId w:val="38"/>
        </w:numPr>
        <w:tabs>
          <w:tab w:val="left" w:pos="1115"/>
        </w:tabs>
        <w:ind w:right="261" w:hanging="228"/>
        <w:rPr>
          <w:sz w:val="24"/>
        </w:rPr>
      </w:pPr>
      <w:r>
        <w:rPr>
          <w:sz w:val="24"/>
        </w:rPr>
        <w:t>рассказывать о российской светской (гражданской) этике как общепринятых в российском</w:t>
      </w:r>
      <w:r>
        <w:rPr>
          <w:spacing w:val="1"/>
          <w:sz w:val="24"/>
        </w:rPr>
        <w:t xml:space="preserve"> </w:t>
      </w:r>
      <w:r>
        <w:rPr>
          <w:sz w:val="24"/>
        </w:rPr>
        <w:t>обществе нормах морали, отношений и поведения людей, основанных на российских традицион-</w:t>
      </w:r>
      <w:r>
        <w:rPr>
          <w:spacing w:val="1"/>
          <w:sz w:val="24"/>
        </w:rPr>
        <w:t xml:space="preserve"> </w:t>
      </w:r>
      <w:r>
        <w:rPr>
          <w:sz w:val="24"/>
        </w:rPr>
        <w:t>ных духовных ценностях, конституционных правах, свободах и обязанностях человека и граж-</w:t>
      </w:r>
      <w:r>
        <w:rPr>
          <w:spacing w:val="1"/>
          <w:sz w:val="24"/>
        </w:rPr>
        <w:t xml:space="preserve"> </w:t>
      </w:r>
      <w:r>
        <w:rPr>
          <w:sz w:val="24"/>
        </w:rPr>
        <w:t>данина</w:t>
      </w:r>
      <w:r>
        <w:rPr>
          <w:spacing w:val="-2"/>
          <w:sz w:val="24"/>
        </w:rPr>
        <w:t xml:space="preserve"> </w:t>
      </w:r>
      <w:r>
        <w:rPr>
          <w:sz w:val="24"/>
        </w:rPr>
        <w:t>в</w:t>
      </w:r>
      <w:r>
        <w:rPr>
          <w:spacing w:val="-1"/>
          <w:sz w:val="24"/>
        </w:rPr>
        <w:t xml:space="preserve"> </w:t>
      </w:r>
      <w:r>
        <w:rPr>
          <w:sz w:val="24"/>
        </w:rPr>
        <w:t>России;</w:t>
      </w:r>
    </w:p>
    <w:p w:rsidR="00A47C3D" w:rsidRDefault="007253DD" w:rsidP="00353F4F">
      <w:pPr>
        <w:pStyle w:val="a5"/>
        <w:numPr>
          <w:ilvl w:val="0"/>
          <w:numId w:val="38"/>
        </w:numPr>
        <w:tabs>
          <w:tab w:val="left" w:pos="1115"/>
        </w:tabs>
        <w:ind w:right="267" w:hanging="228"/>
        <w:rPr>
          <w:sz w:val="24"/>
        </w:rPr>
      </w:pPr>
      <w:r>
        <w:rPr>
          <w:sz w:val="24"/>
        </w:rPr>
        <w:t>раскрывать</w:t>
      </w:r>
      <w:r>
        <w:rPr>
          <w:spacing w:val="1"/>
          <w:sz w:val="24"/>
        </w:rPr>
        <w:t xml:space="preserve"> </w:t>
      </w:r>
      <w:r>
        <w:rPr>
          <w:sz w:val="24"/>
        </w:rPr>
        <w:t>основное</w:t>
      </w:r>
      <w:r>
        <w:rPr>
          <w:spacing w:val="1"/>
          <w:sz w:val="24"/>
        </w:rPr>
        <w:t xml:space="preserve"> </w:t>
      </w:r>
      <w:r>
        <w:rPr>
          <w:sz w:val="24"/>
        </w:rPr>
        <w:t>содержание</w:t>
      </w:r>
      <w:r>
        <w:rPr>
          <w:spacing w:val="1"/>
          <w:sz w:val="24"/>
        </w:rPr>
        <w:t xml:space="preserve"> </w:t>
      </w:r>
      <w:r>
        <w:rPr>
          <w:sz w:val="24"/>
        </w:rPr>
        <w:t>нравственных</w:t>
      </w:r>
      <w:r>
        <w:rPr>
          <w:spacing w:val="1"/>
          <w:sz w:val="24"/>
        </w:rPr>
        <w:t xml:space="preserve"> </w:t>
      </w:r>
      <w:r>
        <w:rPr>
          <w:sz w:val="24"/>
        </w:rPr>
        <w:t>категорий</w:t>
      </w:r>
      <w:r>
        <w:rPr>
          <w:spacing w:val="1"/>
          <w:sz w:val="24"/>
        </w:rPr>
        <w:t xml:space="preserve"> </w:t>
      </w:r>
      <w:r>
        <w:rPr>
          <w:sz w:val="24"/>
        </w:rPr>
        <w:t>российской</w:t>
      </w:r>
      <w:r>
        <w:rPr>
          <w:spacing w:val="1"/>
          <w:sz w:val="24"/>
        </w:rPr>
        <w:t xml:space="preserve"> </w:t>
      </w:r>
      <w:r>
        <w:rPr>
          <w:sz w:val="24"/>
        </w:rPr>
        <w:t>светской</w:t>
      </w:r>
      <w:r>
        <w:rPr>
          <w:spacing w:val="1"/>
          <w:sz w:val="24"/>
        </w:rPr>
        <w:t xml:space="preserve"> </w:t>
      </w:r>
      <w:r>
        <w:rPr>
          <w:sz w:val="24"/>
        </w:rPr>
        <w:t>этики</w:t>
      </w:r>
      <w:r>
        <w:rPr>
          <w:spacing w:val="1"/>
          <w:sz w:val="24"/>
        </w:rPr>
        <w:t xml:space="preserve"> </w:t>
      </w:r>
      <w:r>
        <w:rPr>
          <w:sz w:val="24"/>
        </w:rPr>
        <w:t>(справедливость, совесть, ответственность, сострадание, ценность и достоинство человеческой</w:t>
      </w:r>
      <w:r>
        <w:rPr>
          <w:spacing w:val="1"/>
          <w:sz w:val="24"/>
        </w:rPr>
        <w:t xml:space="preserve"> </w:t>
      </w:r>
      <w:r>
        <w:rPr>
          <w:sz w:val="24"/>
        </w:rPr>
        <w:t>жизни, взаимоуважение, вера в добро, человеколюбие, милосердие, добродетели, патриотизм,</w:t>
      </w:r>
      <w:r>
        <w:rPr>
          <w:spacing w:val="1"/>
          <w:sz w:val="24"/>
        </w:rPr>
        <w:t xml:space="preserve"> </w:t>
      </w:r>
      <w:r>
        <w:rPr>
          <w:sz w:val="24"/>
        </w:rPr>
        <w:t>труд) в отношениях между людьми в российском обществе; объяснять «золотое правило нрав-</w:t>
      </w:r>
      <w:r>
        <w:rPr>
          <w:spacing w:val="1"/>
          <w:sz w:val="24"/>
        </w:rPr>
        <w:t xml:space="preserve"> </w:t>
      </w:r>
      <w:r>
        <w:rPr>
          <w:sz w:val="24"/>
        </w:rPr>
        <w:t>ственности»;</w:t>
      </w:r>
    </w:p>
    <w:p w:rsidR="00A47C3D" w:rsidRDefault="007253DD" w:rsidP="00353F4F">
      <w:pPr>
        <w:pStyle w:val="a5"/>
        <w:numPr>
          <w:ilvl w:val="0"/>
          <w:numId w:val="38"/>
        </w:numPr>
        <w:tabs>
          <w:tab w:val="left" w:pos="1115"/>
        </w:tabs>
        <w:ind w:right="272" w:hanging="228"/>
        <w:rPr>
          <w:sz w:val="24"/>
        </w:rPr>
      </w:pPr>
      <w:r>
        <w:rPr>
          <w:sz w:val="24"/>
        </w:rPr>
        <w:t>высказывать суждения оценочного характера о значении нравственности в жизни человека,</w:t>
      </w:r>
      <w:r>
        <w:rPr>
          <w:spacing w:val="1"/>
          <w:sz w:val="24"/>
        </w:rPr>
        <w:t xml:space="preserve"> </w:t>
      </w:r>
      <w:r>
        <w:rPr>
          <w:sz w:val="24"/>
        </w:rPr>
        <w:t>семьи, народа, общества и государства; умение различать нравственные нормы и нормы этикета,</w:t>
      </w:r>
      <w:r>
        <w:rPr>
          <w:spacing w:val="1"/>
          <w:sz w:val="24"/>
        </w:rPr>
        <w:t xml:space="preserve"> </w:t>
      </w:r>
      <w:r>
        <w:rPr>
          <w:sz w:val="24"/>
        </w:rPr>
        <w:t>приводить</w:t>
      </w:r>
      <w:r>
        <w:rPr>
          <w:spacing w:val="-1"/>
          <w:sz w:val="24"/>
        </w:rPr>
        <w:t xml:space="preserve"> </w:t>
      </w:r>
      <w:r>
        <w:rPr>
          <w:sz w:val="24"/>
        </w:rPr>
        <w:t>примеры;</w:t>
      </w:r>
    </w:p>
    <w:p w:rsidR="00A47C3D" w:rsidRDefault="007253DD" w:rsidP="00353F4F">
      <w:pPr>
        <w:pStyle w:val="a5"/>
        <w:numPr>
          <w:ilvl w:val="0"/>
          <w:numId w:val="38"/>
        </w:numPr>
        <w:tabs>
          <w:tab w:val="left" w:pos="1115"/>
        </w:tabs>
        <w:spacing w:before="1"/>
        <w:ind w:right="279" w:hanging="228"/>
        <w:rPr>
          <w:sz w:val="24"/>
        </w:rPr>
      </w:pPr>
      <w:r>
        <w:rPr>
          <w:sz w:val="24"/>
        </w:rPr>
        <w:t>первоначальный опыт осмысления и нравственной оценки поступков, поведения (своих и</w:t>
      </w:r>
      <w:r>
        <w:rPr>
          <w:spacing w:val="1"/>
          <w:sz w:val="24"/>
        </w:rPr>
        <w:t xml:space="preserve"> </w:t>
      </w:r>
      <w:r>
        <w:rPr>
          <w:sz w:val="24"/>
        </w:rPr>
        <w:t>других</w:t>
      </w:r>
      <w:r>
        <w:rPr>
          <w:spacing w:val="1"/>
          <w:sz w:val="24"/>
        </w:rPr>
        <w:t xml:space="preserve"> </w:t>
      </w:r>
      <w:r>
        <w:rPr>
          <w:sz w:val="24"/>
        </w:rPr>
        <w:t>людей)</w:t>
      </w:r>
      <w:r>
        <w:rPr>
          <w:spacing w:val="-1"/>
          <w:sz w:val="24"/>
        </w:rPr>
        <w:t xml:space="preserve"> </w:t>
      </w:r>
      <w:r>
        <w:rPr>
          <w:sz w:val="24"/>
        </w:rPr>
        <w:t>с</w:t>
      </w:r>
      <w:r>
        <w:rPr>
          <w:spacing w:val="-2"/>
          <w:sz w:val="24"/>
        </w:rPr>
        <w:t xml:space="preserve"> </w:t>
      </w:r>
      <w:r>
        <w:rPr>
          <w:sz w:val="24"/>
        </w:rPr>
        <w:t>позиций</w:t>
      </w:r>
      <w:r>
        <w:rPr>
          <w:spacing w:val="2"/>
          <w:sz w:val="24"/>
        </w:rPr>
        <w:t xml:space="preserve"> </w:t>
      </w:r>
      <w:r>
        <w:rPr>
          <w:sz w:val="24"/>
        </w:rPr>
        <w:t>российской светской (гражданской)</w:t>
      </w:r>
      <w:r>
        <w:rPr>
          <w:spacing w:val="-1"/>
          <w:sz w:val="24"/>
        </w:rPr>
        <w:t xml:space="preserve"> </w:t>
      </w:r>
      <w:r>
        <w:rPr>
          <w:sz w:val="24"/>
        </w:rPr>
        <w:t>этики;</w:t>
      </w:r>
    </w:p>
    <w:p w:rsidR="00A47C3D" w:rsidRDefault="007253DD" w:rsidP="00353F4F">
      <w:pPr>
        <w:pStyle w:val="a5"/>
        <w:numPr>
          <w:ilvl w:val="0"/>
          <w:numId w:val="38"/>
        </w:numPr>
        <w:tabs>
          <w:tab w:val="left" w:pos="1115"/>
        </w:tabs>
        <w:ind w:right="264" w:hanging="228"/>
        <w:rPr>
          <w:sz w:val="24"/>
        </w:rPr>
      </w:pPr>
      <w:r>
        <w:rPr>
          <w:sz w:val="24"/>
        </w:rPr>
        <w:t>раскрывать своими словами первоначальные представления об основных нормах российской</w:t>
      </w:r>
      <w:r>
        <w:rPr>
          <w:spacing w:val="-57"/>
          <w:sz w:val="24"/>
        </w:rPr>
        <w:t xml:space="preserve"> </w:t>
      </w:r>
      <w:r>
        <w:rPr>
          <w:sz w:val="24"/>
        </w:rPr>
        <w:t>светской (гражданской) этики: любовь к Родине, российский патриотизм и гражданственность,</w:t>
      </w:r>
      <w:r>
        <w:rPr>
          <w:spacing w:val="1"/>
          <w:sz w:val="24"/>
        </w:rPr>
        <w:t xml:space="preserve"> </w:t>
      </w:r>
      <w:r>
        <w:rPr>
          <w:sz w:val="24"/>
        </w:rPr>
        <w:t>защита Отечества; уважение памяти предков, исторического и культурного наследия и особен-</w:t>
      </w:r>
      <w:r>
        <w:rPr>
          <w:spacing w:val="1"/>
          <w:sz w:val="24"/>
        </w:rPr>
        <w:t xml:space="preserve"> </w:t>
      </w:r>
      <w:r>
        <w:rPr>
          <w:sz w:val="24"/>
        </w:rPr>
        <w:t>ностей народов России, российского общества; уважение чести, достоинства, доброго имени лю-</w:t>
      </w:r>
      <w:r>
        <w:rPr>
          <w:spacing w:val="1"/>
          <w:sz w:val="24"/>
        </w:rPr>
        <w:t xml:space="preserve"> </w:t>
      </w:r>
      <w:r>
        <w:rPr>
          <w:sz w:val="24"/>
        </w:rPr>
        <w:t>бого</w:t>
      </w:r>
      <w:r>
        <w:rPr>
          <w:spacing w:val="-1"/>
          <w:sz w:val="24"/>
        </w:rPr>
        <w:t xml:space="preserve"> </w:t>
      </w:r>
      <w:r>
        <w:rPr>
          <w:sz w:val="24"/>
        </w:rPr>
        <w:t>человека; любовь</w:t>
      </w:r>
      <w:r>
        <w:rPr>
          <w:spacing w:val="-1"/>
          <w:sz w:val="24"/>
        </w:rPr>
        <w:t xml:space="preserve"> </w:t>
      </w:r>
      <w:r>
        <w:rPr>
          <w:sz w:val="24"/>
        </w:rPr>
        <w:t>к</w:t>
      </w:r>
      <w:r>
        <w:rPr>
          <w:spacing w:val="1"/>
          <w:sz w:val="24"/>
        </w:rPr>
        <w:t xml:space="preserve"> </w:t>
      </w:r>
      <w:r>
        <w:rPr>
          <w:sz w:val="24"/>
        </w:rPr>
        <w:t>природе,</w:t>
      </w:r>
      <w:r>
        <w:rPr>
          <w:spacing w:val="-4"/>
          <w:sz w:val="24"/>
        </w:rPr>
        <w:t xml:space="preserve"> </w:t>
      </w:r>
      <w:r>
        <w:rPr>
          <w:sz w:val="24"/>
        </w:rPr>
        <w:t>забота</w:t>
      </w:r>
      <w:r>
        <w:rPr>
          <w:spacing w:val="-1"/>
          <w:sz w:val="24"/>
        </w:rPr>
        <w:t xml:space="preserve"> </w:t>
      </w:r>
      <w:r>
        <w:rPr>
          <w:sz w:val="24"/>
        </w:rPr>
        <w:t>о</w:t>
      </w:r>
      <w:r>
        <w:rPr>
          <w:spacing w:val="-1"/>
          <w:sz w:val="24"/>
        </w:rPr>
        <w:t xml:space="preserve"> </w:t>
      </w:r>
      <w:r>
        <w:rPr>
          <w:sz w:val="24"/>
        </w:rPr>
        <w:t>животных, охрана</w:t>
      </w:r>
      <w:r>
        <w:rPr>
          <w:spacing w:val="-2"/>
          <w:sz w:val="24"/>
        </w:rPr>
        <w:t xml:space="preserve"> </w:t>
      </w:r>
      <w:r>
        <w:rPr>
          <w:sz w:val="24"/>
        </w:rPr>
        <w:t>окружающей среды;</w:t>
      </w:r>
    </w:p>
    <w:p w:rsidR="00A47C3D" w:rsidRDefault="007253DD" w:rsidP="00353F4F">
      <w:pPr>
        <w:pStyle w:val="a5"/>
        <w:numPr>
          <w:ilvl w:val="0"/>
          <w:numId w:val="38"/>
        </w:numPr>
        <w:tabs>
          <w:tab w:val="left" w:pos="1115"/>
        </w:tabs>
        <w:ind w:right="265" w:hanging="228"/>
        <w:rPr>
          <w:sz w:val="24"/>
        </w:rPr>
      </w:pPr>
      <w:r>
        <w:rPr>
          <w:sz w:val="24"/>
        </w:rPr>
        <w:t>рассказывать о праздниках как одной из форм исторической памяти народа, общества; рос-</w:t>
      </w:r>
      <w:r>
        <w:rPr>
          <w:spacing w:val="1"/>
          <w:sz w:val="24"/>
        </w:rPr>
        <w:t xml:space="preserve"> </w:t>
      </w:r>
      <w:r>
        <w:rPr>
          <w:sz w:val="24"/>
        </w:rPr>
        <w:t>сийских</w:t>
      </w:r>
      <w:r>
        <w:rPr>
          <w:spacing w:val="-11"/>
          <w:sz w:val="24"/>
        </w:rPr>
        <w:t xml:space="preserve"> </w:t>
      </w:r>
      <w:r>
        <w:rPr>
          <w:sz w:val="24"/>
        </w:rPr>
        <w:t>праздниках</w:t>
      </w:r>
      <w:r>
        <w:rPr>
          <w:spacing w:val="-11"/>
          <w:sz w:val="24"/>
        </w:rPr>
        <w:t xml:space="preserve"> </w:t>
      </w:r>
      <w:r>
        <w:rPr>
          <w:sz w:val="24"/>
        </w:rPr>
        <w:t>(государственные,</w:t>
      </w:r>
      <w:r>
        <w:rPr>
          <w:spacing w:val="-13"/>
          <w:sz w:val="24"/>
        </w:rPr>
        <w:t xml:space="preserve"> </w:t>
      </w:r>
      <w:r>
        <w:rPr>
          <w:sz w:val="24"/>
        </w:rPr>
        <w:t>народные,</w:t>
      </w:r>
      <w:r>
        <w:rPr>
          <w:spacing w:val="-13"/>
          <w:sz w:val="24"/>
        </w:rPr>
        <w:t xml:space="preserve"> </w:t>
      </w:r>
      <w:r>
        <w:rPr>
          <w:sz w:val="24"/>
        </w:rPr>
        <w:t>религиозные,</w:t>
      </w:r>
      <w:r>
        <w:rPr>
          <w:spacing w:val="-12"/>
          <w:sz w:val="24"/>
        </w:rPr>
        <w:t xml:space="preserve"> </w:t>
      </w:r>
      <w:r>
        <w:rPr>
          <w:sz w:val="24"/>
        </w:rPr>
        <w:t>семейные</w:t>
      </w:r>
      <w:r>
        <w:rPr>
          <w:spacing w:val="-14"/>
          <w:sz w:val="24"/>
        </w:rPr>
        <w:t xml:space="preserve"> </w:t>
      </w:r>
      <w:r>
        <w:rPr>
          <w:sz w:val="24"/>
        </w:rPr>
        <w:t>праздники);</w:t>
      </w:r>
      <w:r>
        <w:rPr>
          <w:spacing w:val="-13"/>
          <w:sz w:val="24"/>
        </w:rPr>
        <w:t xml:space="preserve"> </w:t>
      </w:r>
      <w:r>
        <w:rPr>
          <w:sz w:val="24"/>
        </w:rPr>
        <w:t>российских</w:t>
      </w:r>
      <w:r>
        <w:rPr>
          <w:spacing w:val="-57"/>
          <w:sz w:val="24"/>
        </w:rPr>
        <w:t xml:space="preserve"> </w:t>
      </w:r>
      <w:r>
        <w:rPr>
          <w:sz w:val="24"/>
        </w:rPr>
        <w:t>государственных праздниках, их истории и традициях (не менее трѐх), религиозных праздниках</w:t>
      </w:r>
      <w:r>
        <w:rPr>
          <w:spacing w:val="1"/>
          <w:sz w:val="24"/>
        </w:rPr>
        <w:t xml:space="preserve"> </w:t>
      </w:r>
      <w:r>
        <w:rPr>
          <w:sz w:val="24"/>
        </w:rPr>
        <w:t>(не менее двух разных традиционных религий народов России), праздниках в своѐм регионе (не</w:t>
      </w:r>
      <w:r>
        <w:rPr>
          <w:spacing w:val="1"/>
          <w:sz w:val="24"/>
        </w:rPr>
        <w:t xml:space="preserve"> </w:t>
      </w:r>
      <w:r>
        <w:rPr>
          <w:sz w:val="24"/>
        </w:rPr>
        <w:t>менее</w:t>
      </w:r>
      <w:r>
        <w:rPr>
          <w:spacing w:val="-2"/>
          <w:sz w:val="24"/>
        </w:rPr>
        <w:t xml:space="preserve"> </w:t>
      </w:r>
      <w:r>
        <w:rPr>
          <w:sz w:val="24"/>
        </w:rPr>
        <w:t>одного), о</w:t>
      </w:r>
      <w:r>
        <w:rPr>
          <w:spacing w:val="-1"/>
          <w:sz w:val="24"/>
        </w:rPr>
        <w:t xml:space="preserve"> </w:t>
      </w:r>
      <w:r>
        <w:rPr>
          <w:sz w:val="24"/>
        </w:rPr>
        <w:t>роли семейных</w:t>
      </w:r>
      <w:r>
        <w:rPr>
          <w:spacing w:val="1"/>
          <w:sz w:val="24"/>
        </w:rPr>
        <w:t xml:space="preserve"> </w:t>
      </w:r>
      <w:r>
        <w:rPr>
          <w:sz w:val="24"/>
        </w:rPr>
        <w:t>праздников</w:t>
      </w:r>
      <w:r>
        <w:rPr>
          <w:spacing w:val="-1"/>
          <w:sz w:val="24"/>
        </w:rPr>
        <w:t xml:space="preserve"> </w:t>
      </w:r>
      <w:r>
        <w:rPr>
          <w:sz w:val="24"/>
        </w:rPr>
        <w:t>в</w:t>
      </w:r>
      <w:r>
        <w:rPr>
          <w:spacing w:val="-1"/>
          <w:sz w:val="24"/>
        </w:rPr>
        <w:t xml:space="preserve"> </w:t>
      </w:r>
      <w:r>
        <w:rPr>
          <w:sz w:val="24"/>
        </w:rPr>
        <w:t>жизни человека,</w:t>
      </w:r>
      <w:r>
        <w:rPr>
          <w:spacing w:val="-1"/>
          <w:sz w:val="24"/>
        </w:rPr>
        <w:t xml:space="preserve"> </w:t>
      </w:r>
      <w:r>
        <w:rPr>
          <w:sz w:val="24"/>
        </w:rPr>
        <w:t>семьи;</w:t>
      </w:r>
    </w:p>
    <w:p w:rsidR="00A47C3D" w:rsidRDefault="007253DD" w:rsidP="00353F4F">
      <w:pPr>
        <w:pStyle w:val="a5"/>
        <w:numPr>
          <w:ilvl w:val="0"/>
          <w:numId w:val="38"/>
        </w:numPr>
        <w:tabs>
          <w:tab w:val="left" w:pos="1115"/>
        </w:tabs>
        <w:spacing w:before="1"/>
        <w:ind w:right="272" w:hanging="228"/>
        <w:rPr>
          <w:sz w:val="24"/>
        </w:rPr>
      </w:pPr>
      <w:r>
        <w:rPr>
          <w:sz w:val="24"/>
        </w:rPr>
        <w:t>раскрывать</w:t>
      </w:r>
      <w:r>
        <w:rPr>
          <w:spacing w:val="-10"/>
          <w:sz w:val="24"/>
        </w:rPr>
        <w:t xml:space="preserve"> </w:t>
      </w:r>
      <w:r>
        <w:rPr>
          <w:sz w:val="24"/>
        </w:rPr>
        <w:t>основное</w:t>
      </w:r>
      <w:r>
        <w:rPr>
          <w:spacing w:val="-11"/>
          <w:sz w:val="24"/>
        </w:rPr>
        <w:t xml:space="preserve"> </w:t>
      </w:r>
      <w:r>
        <w:rPr>
          <w:sz w:val="24"/>
        </w:rPr>
        <w:t>содержание</w:t>
      </w:r>
      <w:r>
        <w:rPr>
          <w:spacing w:val="-11"/>
          <w:sz w:val="24"/>
        </w:rPr>
        <w:t xml:space="preserve"> </w:t>
      </w:r>
      <w:r>
        <w:rPr>
          <w:sz w:val="24"/>
        </w:rPr>
        <w:t>понимания</w:t>
      </w:r>
      <w:r>
        <w:rPr>
          <w:spacing w:val="-10"/>
          <w:sz w:val="24"/>
        </w:rPr>
        <w:t xml:space="preserve"> </w:t>
      </w:r>
      <w:r>
        <w:rPr>
          <w:sz w:val="24"/>
        </w:rPr>
        <w:t>семьи,</w:t>
      </w:r>
      <w:r>
        <w:rPr>
          <w:spacing w:val="-11"/>
          <w:sz w:val="24"/>
        </w:rPr>
        <w:t xml:space="preserve"> </w:t>
      </w:r>
      <w:r>
        <w:rPr>
          <w:sz w:val="24"/>
        </w:rPr>
        <w:t>отношений</w:t>
      </w:r>
      <w:r>
        <w:rPr>
          <w:spacing w:val="-9"/>
          <w:sz w:val="24"/>
        </w:rPr>
        <w:t xml:space="preserve"> </w:t>
      </w:r>
      <w:r>
        <w:rPr>
          <w:sz w:val="24"/>
        </w:rPr>
        <w:t>в</w:t>
      </w:r>
      <w:r>
        <w:rPr>
          <w:spacing w:val="-10"/>
          <w:sz w:val="24"/>
        </w:rPr>
        <w:t xml:space="preserve"> </w:t>
      </w:r>
      <w:r>
        <w:rPr>
          <w:sz w:val="24"/>
        </w:rPr>
        <w:t>семье</w:t>
      </w:r>
      <w:r>
        <w:rPr>
          <w:spacing w:val="-11"/>
          <w:sz w:val="24"/>
        </w:rPr>
        <w:t xml:space="preserve"> </w:t>
      </w:r>
      <w:r>
        <w:rPr>
          <w:sz w:val="24"/>
        </w:rPr>
        <w:t>на</w:t>
      </w:r>
      <w:r>
        <w:rPr>
          <w:spacing w:val="-11"/>
          <w:sz w:val="24"/>
        </w:rPr>
        <w:t xml:space="preserve"> </w:t>
      </w:r>
      <w:r>
        <w:rPr>
          <w:sz w:val="24"/>
        </w:rPr>
        <w:t>основе</w:t>
      </w:r>
      <w:r>
        <w:rPr>
          <w:spacing w:val="-12"/>
          <w:sz w:val="24"/>
        </w:rPr>
        <w:t xml:space="preserve"> </w:t>
      </w:r>
      <w:r>
        <w:rPr>
          <w:sz w:val="24"/>
        </w:rPr>
        <w:t>российских</w:t>
      </w:r>
      <w:r>
        <w:rPr>
          <w:spacing w:val="-57"/>
          <w:sz w:val="24"/>
        </w:rPr>
        <w:t xml:space="preserve"> </w:t>
      </w:r>
      <w:r>
        <w:rPr>
          <w:sz w:val="24"/>
        </w:rPr>
        <w:t>традиционных духовных ценностей (семья — союз мужчины и женщины на основе взаимной</w:t>
      </w:r>
      <w:r>
        <w:rPr>
          <w:spacing w:val="1"/>
          <w:sz w:val="24"/>
        </w:rPr>
        <w:t xml:space="preserve"> </w:t>
      </w:r>
      <w:r>
        <w:rPr>
          <w:sz w:val="24"/>
        </w:rPr>
        <w:t>любви для совместной жизни, рождения и воспитания детей; любовь и забота родителей о детях;</w:t>
      </w:r>
      <w:r>
        <w:rPr>
          <w:spacing w:val="1"/>
          <w:sz w:val="24"/>
        </w:rPr>
        <w:t xml:space="preserve"> </w:t>
      </w:r>
      <w:r>
        <w:rPr>
          <w:sz w:val="24"/>
        </w:rPr>
        <w:t>любовь и забота детей о нуждающихся в помощи родителях; уважение старших по возрасту,</w:t>
      </w:r>
      <w:r>
        <w:rPr>
          <w:spacing w:val="1"/>
          <w:sz w:val="24"/>
        </w:rPr>
        <w:t xml:space="preserve"> </w:t>
      </w:r>
      <w:r>
        <w:rPr>
          <w:sz w:val="24"/>
        </w:rPr>
        <w:t>предков);</w:t>
      </w:r>
      <w:r>
        <w:rPr>
          <w:spacing w:val="-1"/>
          <w:sz w:val="24"/>
        </w:rPr>
        <w:t xml:space="preserve"> </w:t>
      </w:r>
      <w:r>
        <w:rPr>
          <w:sz w:val="24"/>
        </w:rPr>
        <w:t>российских</w:t>
      </w:r>
      <w:r>
        <w:rPr>
          <w:spacing w:val="2"/>
          <w:sz w:val="24"/>
        </w:rPr>
        <w:t xml:space="preserve"> </w:t>
      </w:r>
      <w:r>
        <w:rPr>
          <w:sz w:val="24"/>
        </w:rPr>
        <w:t>традиционных</w:t>
      </w:r>
      <w:r>
        <w:rPr>
          <w:spacing w:val="2"/>
          <w:sz w:val="24"/>
        </w:rPr>
        <w:t xml:space="preserve"> </w:t>
      </w:r>
      <w:r>
        <w:rPr>
          <w:sz w:val="24"/>
        </w:rPr>
        <w:t>семейных ценностей;</w:t>
      </w:r>
    </w:p>
    <w:p w:rsidR="00A47C3D" w:rsidRDefault="007253DD" w:rsidP="00353F4F">
      <w:pPr>
        <w:pStyle w:val="a5"/>
        <w:numPr>
          <w:ilvl w:val="0"/>
          <w:numId w:val="38"/>
        </w:numPr>
        <w:tabs>
          <w:tab w:val="left" w:pos="1115"/>
        </w:tabs>
        <w:ind w:right="279" w:hanging="228"/>
        <w:rPr>
          <w:sz w:val="24"/>
        </w:rPr>
      </w:pPr>
      <w:r>
        <w:rPr>
          <w:sz w:val="24"/>
        </w:rPr>
        <w:t>распознавать</w:t>
      </w:r>
      <w:r>
        <w:rPr>
          <w:spacing w:val="-8"/>
          <w:sz w:val="24"/>
        </w:rPr>
        <w:t xml:space="preserve"> </w:t>
      </w:r>
      <w:r>
        <w:rPr>
          <w:sz w:val="24"/>
        </w:rPr>
        <w:t>российскую</w:t>
      </w:r>
      <w:r>
        <w:rPr>
          <w:spacing w:val="-7"/>
          <w:sz w:val="24"/>
        </w:rPr>
        <w:t xml:space="preserve"> </w:t>
      </w:r>
      <w:r>
        <w:rPr>
          <w:sz w:val="24"/>
        </w:rPr>
        <w:t>государственную</w:t>
      </w:r>
      <w:r>
        <w:rPr>
          <w:spacing w:val="-7"/>
          <w:sz w:val="24"/>
        </w:rPr>
        <w:t xml:space="preserve"> </w:t>
      </w:r>
      <w:r>
        <w:rPr>
          <w:sz w:val="24"/>
        </w:rPr>
        <w:t>символику,</w:t>
      </w:r>
      <w:r>
        <w:rPr>
          <w:spacing w:val="-8"/>
          <w:sz w:val="24"/>
        </w:rPr>
        <w:t xml:space="preserve"> </w:t>
      </w:r>
      <w:r>
        <w:rPr>
          <w:sz w:val="24"/>
        </w:rPr>
        <w:t>символику</w:t>
      </w:r>
      <w:r>
        <w:rPr>
          <w:spacing w:val="-13"/>
          <w:sz w:val="24"/>
        </w:rPr>
        <w:t xml:space="preserve"> </w:t>
      </w:r>
      <w:r>
        <w:rPr>
          <w:sz w:val="24"/>
        </w:rPr>
        <w:t>своего</w:t>
      </w:r>
      <w:r>
        <w:rPr>
          <w:spacing w:val="-8"/>
          <w:sz w:val="24"/>
        </w:rPr>
        <w:t xml:space="preserve"> </w:t>
      </w:r>
      <w:r>
        <w:rPr>
          <w:sz w:val="24"/>
        </w:rPr>
        <w:t>региона,</w:t>
      </w:r>
      <w:r>
        <w:rPr>
          <w:spacing w:val="-8"/>
          <w:sz w:val="24"/>
        </w:rPr>
        <w:t xml:space="preserve"> </w:t>
      </w:r>
      <w:r>
        <w:rPr>
          <w:sz w:val="24"/>
        </w:rPr>
        <w:t>объяснять</w:t>
      </w:r>
      <w:r>
        <w:rPr>
          <w:spacing w:val="-57"/>
          <w:sz w:val="24"/>
        </w:rPr>
        <w:t xml:space="preserve"> </w:t>
      </w:r>
      <w:r>
        <w:rPr>
          <w:sz w:val="24"/>
        </w:rPr>
        <w:t>еѐ значение; выражать уважение российской государственности, законов в российском обществе,</w:t>
      </w:r>
      <w:r>
        <w:rPr>
          <w:spacing w:val="-57"/>
          <w:sz w:val="24"/>
        </w:rPr>
        <w:t xml:space="preserve"> </w:t>
      </w:r>
      <w:r>
        <w:rPr>
          <w:sz w:val="24"/>
        </w:rPr>
        <w:t>законных</w:t>
      </w:r>
      <w:r>
        <w:rPr>
          <w:spacing w:val="-2"/>
          <w:sz w:val="24"/>
        </w:rPr>
        <w:t xml:space="preserve"> </w:t>
      </w:r>
      <w:r>
        <w:rPr>
          <w:sz w:val="24"/>
        </w:rPr>
        <w:t>интересов и прав</w:t>
      </w:r>
      <w:r>
        <w:rPr>
          <w:spacing w:val="-1"/>
          <w:sz w:val="24"/>
        </w:rPr>
        <w:t xml:space="preserve"> </w:t>
      </w:r>
      <w:r>
        <w:rPr>
          <w:sz w:val="24"/>
        </w:rPr>
        <w:t>людей, сограждан;</w:t>
      </w:r>
    </w:p>
    <w:p w:rsidR="00A47C3D" w:rsidRDefault="007253DD" w:rsidP="00353F4F">
      <w:pPr>
        <w:pStyle w:val="a5"/>
        <w:numPr>
          <w:ilvl w:val="0"/>
          <w:numId w:val="38"/>
        </w:numPr>
        <w:tabs>
          <w:tab w:val="left" w:pos="1115"/>
        </w:tabs>
        <w:ind w:right="269" w:hanging="228"/>
        <w:rPr>
          <w:sz w:val="24"/>
        </w:rPr>
      </w:pPr>
      <w:r>
        <w:rPr>
          <w:sz w:val="24"/>
        </w:rPr>
        <w:t>рассказывать о трудовой морали, нравственных традициях трудовой деятельности, пред-</w:t>
      </w:r>
      <w:r>
        <w:rPr>
          <w:spacing w:val="1"/>
          <w:sz w:val="24"/>
        </w:rPr>
        <w:t xml:space="preserve"> </w:t>
      </w:r>
      <w:r>
        <w:rPr>
          <w:sz w:val="24"/>
        </w:rPr>
        <w:t>принимательства в России; выражать нравственную ориентацию на трудолюбие, честный труд,</w:t>
      </w:r>
      <w:r>
        <w:rPr>
          <w:spacing w:val="1"/>
          <w:sz w:val="24"/>
        </w:rPr>
        <w:t xml:space="preserve"> </w:t>
      </w:r>
      <w:r>
        <w:rPr>
          <w:sz w:val="24"/>
        </w:rPr>
        <w:t>уважение</w:t>
      </w:r>
      <w:r>
        <w:rPr>
          <w:spacing w:val="-2"/>
          <w:sz w:val="24"/>
        </w:rPr>
        <w:t xml:space="preserve"> </w:t>
      </w:r>
      <w:r>
        <w:rPr>
          <w:sz w:val="24"/>
        </w:rPr>
        <w:t>к труду, трудящимся, результатам</w:t>
      </w:r>
      <w:r>
        <w:rPr>
          <w:spacing w:val="-2"/>
          <w:sz w:val="24"/>
        </w:rPr>
        <w:t xml:space="preserve"> </w:t>
      </w:r>
      <w:r>
        <w:rPr>
          <w:sz w:val="24"/>
        </w:rPr>
        <w:t>труда;</w:t>
      </w:r>
    </w:p>
    <w:p w:rsidR="00A47C3D" w:rsidRDefault="007253DD" w:rsidP="00353F4F">
      <w:pPr>
        <w:pStyle w:val="a5"/>
        <w:numPr>
          <w:ilvl w:val="0"/>
          <w:numId w:val="38"/>
        </w:numPr>
        <w:tabs>
          <w:tab w:val="left" w:pos="1115"/>
        </w:tabs>
        <w:ind w:right="275" w:hanging="228"/>
        <w:rPr>
          <w:sz w:val="24"/>
        </w:rPr>
      </w:pPr>
      <w:r>
        <w:rPr>
          <w:sz w:val="24"/>
        </w:rPr>
        <w:t>рассказывать</w:t>
      </w:r>
      <w:r>
        <w:rPr>
          <w:spacing w:val="-6"/>
          <w:sz w:val="24"/>
        </w:rPr>
        <w:t xml:space="preserve"> </w:t>
      </w:r>
      <w:r>
        <w:rPr>
          <w:sz w:val="24"/>
        </w:rPr>
        <w:t>о</w:t>
      </w:r>
      <w:r>
        <w:rPr>
          <w:spacing w:val="-7"/>
          <w:sz w:val="24"/>
        </w:rPr>
        <w:t xml:space="preserve"> </w:t>
      </w:r>
      <w:r>
        <w:rPr>
          <w:sz w:val="24"/>
        </w:rPr>
        <w:t>российских</w:t>
      </w:r>
      <w:r>
        <w:rPr>
          <w:spacing w:val="-7"/>
          <w:sz w:val="24"/>
        </w:rPr>
        <w:t xml:space="preserve"> </w:t>
      </w:r>
      <w:r>
        <w:rPr>
          <w:sz w:val="24"/>
        </w:rPr>
        <w:t>культурных</w:t>
      </w:r>
      <w:r>
        <w:rPr>
          <w:spacing w:val="-8"/>
          <w:sz w:val="24"/>
        </w:rPr>
        <w:t xml:space="preserve"> </w:t>
      </w:r>
      <w:r>
        <w:rPr>
          <w:sz w:val="24"/>
        </w:rPr>
        <w:t>и</w:t>
      </w:r>
      <w:r>
        <w:rPr>
          <w:spacing w:val="-2"/>
          <w:sz w:val="24"/>
        </w:rPr>
        <w:t xml:space="preserve"> </w:t>
      </w:r>
      <w:r>
        <w:rPr>
          <w:sz w:val="24"/>
        </w:rPr>
        <w:t>природных</w:t>
      </w:r>
      <w:r>
        <w:rPr>
          <w:spacing w:val="-7"/>
          <w:sz w:val="24"/>
        </w:rPr>
        <w:t xml:space="preserve"> </w:t>
      </w:r>
      <w:r>
        <w:rPr>
          <w:sz w:val="24"/>
        </w:rPr>
        <w:t>памятниках,</w:t>
      </w:r>
      <w:r>
        <w:rPr>
          <w:spacing w:val="-7"/>
          <w:sz w:val="24"/>
        </w:rPr>
        <w:t xml:space="preserve"> </w:t>
      </w:r>
      <w:r>
        <w:rPr>
          <w:sz w:val="24"/>
        </w:rPr>
        <w:t>о</w:t>
      </w:r>
      <w:r>
        <w:rPr>
          <w:spacing w:val="-8"/>
          <w:sz w:val="24"/>
        </w:rPr>
        <w:t xml:space="preserve"> </w:t>
      </w:r>
      <w:r>
        <w:rPr>
          <w:sz w:val="24"/>
        </w:rPr>
        <w:t>культурных</w:t>
      </w:r>
      <w:r>
        <w:rPr>
          <w:spacing w:val="-5"/>
          <w:sz w:val="24"/>
        </w:rPr>
        <w:t xml:space="preserve"> </w:t>
      </w:r>
      <w:r>
        <w:rPr>
          <w:sz w:val="24"/>
        </w:rPr>
        <w:t>и</w:t>
      </w:r>
      <w:r>
        <w:rPr>
          <w:spacing w:val="-8"/>
          <w:sz w:val="24"/>
        </w:rPr>
        <w:t xml:space="preserve"> </w:t>
      </w:r>
      <w:r>
        <w:rPr>
          <w:sz w:val="24"/>
        </w:rPr>
        <w:t>природных</w:t>
      </w:r>
      <w:r>
        <w:rPr>
          <w:spacing w:val="-58"/>
          <w:sz w:val="24"/>
        </w:rPr>
        <w:t xml:space="preserve"> </w:t>
      </w:r>
      <w:r>
        <w:rPr>
          <w:sz w:val="24"/>
        </w:rPr>
        <w:t>достопримечательностях</w:t>
      </w:r>
      <w:r>
        <w:rPr>
          <w:spacing w:val="1"/>
          <w:sz w:val="24"/>
        </w:rPr>
        <w:t xml:space="preserve"> </w:t>
      </w:r>
      <w:r>
        <w:rPr>
          <w:sz w:val="24"/>
        </w:rPr>
        <w:t>своего</w:t>
      </w:r>
      <w:r>
        <w:rPr>
          <w:spacing w:val="-1"/>
          <w:sz w:val="24"/>
        </w:rPr>
        <w:t xml:space="preserve"> </w:t>
      </w:r>
      <w:r>
        <w:rPr>
          <w:sz w:val="24"/>
        </w:rPr>
        <w:t>региона;</w:t>
      </w:r>
    </w:p>
    <w:p w:rsidR="00A47C3D" w:rsidRDefault="007253DD" w:rsidP="00353F4F">
      <w:pPr>
        <w:pStyle w:val="a5"/>
        <w:numPr>
          <w:ilvl w:val="0"/>
          <w:numId w:val="38"/>
        </w:numPr>
        <w:tabs>
          <w:tab w:val="left" w:pos="1115"/>
        </w:tabs>
        <w:spacing w:before="1"/>
        <w:ind w:right="279" w:hanging="228"/>
        <w:rPr>
          <w:sz w:val="24"/>
        </w:rPr>
      </w:pPr>
      <w:r>
        <w:rPr>
          <w:sz w:val="24"/>
        </w:rPr>
        <w:t>раскрывать основное содержание российской светской (гражданской) этики на примерах</w:t>
      </w:r>
      <w:r>
        <w:rPr>
          <w:spacing w:val="1"/>
          <w:sz w:val="24"/>
        </w:rPr>
        <w:t xml:space="preserve"> </w:t>
      </w:r>
      <w:r>
        <w:rPr>
          <w:sz w:val="24"/>
        </w:rPr>
        <w:t>образцов</w:t>
      </w:r>
      <w:r>
        <w:rPr>
          <w:spacing w:val="-2"/>
          <w:sz w:val="24"/>
        </w:rPr>
        <w:t xml:space="preserve"> </w:t>
      </w:r>
      <w:r>
        <w:rPr>
          <w:sz w:val="24"/>
        </w:rPr>
        <w:t>нравственности,</w:t>
      </w:r>
      <w:r>
        <w:rPr>
          <w:spacing w:val="-2"/>
          <w:sz w:val="24"/>
        </w:rPr>
        <w:t xml:space="preserve"> </w:t>
      </w:r>
      <w:r>
        <w:rPr>
          <w:sz w:val="24"/>
        </w:rPr>
        <w:t>российской</w:t>
      </w:r>
      <w:r>
        <w:rPr>
          <w:spacing w:val="-1"/>
          <w:sz w:val="24"/>
        </w:rPr>
        <w:t xml:space="preserve"> </w:t>
      </w:r>
      <w:r>
        <w:rPr>
          <w:sz w:val="24"/>
        </w:rPr>
        <w:t>гражданственности</w:t>
      </w:r>
      <w:r>
        <w:rPr>
          <w:spacing w:val="-2"/>
          <w:sz w:val="24"/>
        </w:rPr>
        <w:t xml:space="preserve"> </w:t>
      </w:r>
      <w:r>
        <w:rPr>
          <w:sz w:val="24"/>
        </w:rPr>
        <w:t>и</w:t>
      </w:r>
      <w:r>
        <w:rPr>
          <w:spacing w:val="-4"/>
          <w:sz w:val="24"/>
        </w:rPr>
        <w:t xml:space="preserve"> </w:t>
      </w:r>
      <w:r>
        <w:rPr>
          <w:sz w:val="24"/>
        </w:rPr>
        <w:t>патриотизма</w:t>
      </w:r>
      <w:r>
        <w:rPr>
          <w:spacing w:val="-2"/>
          <w:sz w:val="24"/>
        </w:rPr>
        <w:t xml:space="preserve"> </w:t>
      </w:r>
      <w:r>
        <w:rPr>
          <w:sz w:val="24"/>
        </w:rPr>
        <w:t>в</w:t>
      </w:r>
      <w:r>
        <w:rPr>
          <w:spacing w:val="-3"/>
          <w:sz w:val="24"/>
        </w:rPr>
        <w:t xml:space="preserve"> </w:t>
      </w:r>
      <w:r>
        <w:rPr>
          <w:sz w:val="24"/>
        </w:rPr>
        <w:t>истории</w:t>
      </w:r>
      <w:r>
        <w:rPr>
          <w:spacing w:val="-1"/>
          <w:sz w:val="24"/>
        </w:rPr>
        <w:t xml:space="preserve"> </w:t>
      </w:r>
      <w:r>
        <w:rPr>
          <w:sz w:val="24"/>
        </w:rPr>
        <w:t>России;</w:t>
      </w:r>
    </w:p>
    <w:p w:rsidR="00A47C3D" w:rsidRDefault="007253DD" w:rsidP="00353F4F">
      <w:pPr>
        <w:pStyle w:val="a5"/>
        <w:numPr>
          <w:ilvl w:val="0"/>
          <w:numId w:val="38"/>
        </w:numPr>
        <w:tabs>
          <w:tab w:val="left" w:pos="1115"/>
        </w:tabs>
        <w:ind w:right="278" w:hanging="228"/>
        <w:rPr>
          <w:sz w:val="24"/>
        </w:rPr>
      </w:pPr>
      <w:r>
        <w:rPr>
          <w:sz w:val="24"/>
        </w:rPr>
        <w:t>объяснять своими словами роль светской (гражданской) этики в становлении российской</w:t>
      </w:r>
      <w:r>
        <w:rPr>
          <w:spacing w:val="1"/>
          <w:sz w:val="24"/>
        </w:rPr>
        <w:t xml:space="preserve"> </w:t>
      </w:r>
      <w:r>
        <w:rPr>
          <w:sz w:val="24"/>
        </w:rPr>
        <w:t>государственности;</w:t>
      </w:r>
    </w:p>
    <w:p w:rsidR="00A47C3D" w:rsidRDefault="007253DD" w:rsidP="00353F4F">
      <w:pPr>
        <w:pStyle w:val="a5"/>
        <w:numPr>
          <w:ilvl w:val="0"/>
          <w:numId w:val="38"/>
        </w:numPr>
        <w:tabs>
          <w:tab w:val="left" w:pos="1115"/>
        </w:tabs>
        <w:ind w:right="268" w:hanging="228"/>
        <w:rPr>
          <w:sz w:val="24"/>
        </w:rPr>
      </w:pPr>
      <w:r>
        <w:rPr>
          <w:sz w:val="24"/>
        </w:rPr>
        <w:t>первоначальный опыт поисковой, проектной деятельности по изучению исторического и</w:t>
      </w:r>
      <w:r>
        <w:rPr>
          <w:spacing w:val="1"/>
          <w:sz w:val="24"/>
        </w:rPr>
        <w:t xml:space="preserve"> </w:t>
      </w:r>
      <w:r>
        <w:rPr>
          <w:sz w:val="24"/>
        </w:rPr>
        <w:t>культурного</w:t>
      </w:r>
      <w:r>
        <w:rPr>
          <w:spacing w:val="1"/>
          <w:sz w:val="24"/>
        </w:rPr>
        <w:t xml:space="preserve"> </w:t>
      </w:r>
      <w:r>
        <w:rPr>
          <w:sz w:val="24"/>
        </w:rPr>
        <w:t>наследия</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местности,</w:t>
      </w:r>
      <w:r>
        <w:rPr>
          <w:spacing w:val="1"/>
          <w:sz w:val="24"/>
        </w:rPr>
        <w:t xml:space="preserve"> </w:t>
      </w:r>
      <w:r>
        <w:rPr>
          <w:sz w:val="24"/>
        </w:rPr>
        <w:t>регионе,</w:t>
      </w:r>
      <w:r>
        <w:rPr>
          <w:spacing w:val="1"/>
          <w:sz w:val="24"/>
        </w:rPr>
        <w:t xml:space="preserve"> </w:t>
      </w:r>
      <w:r>
        <w:rPr>
          <w:sz w:val="24"/>
        </w:rPr>
        <w:t>оформлению</w:t>
      </w:r>
      <w:r>
        <w:rPr>
          <w:spacing w:val="-1"/>
          <w:sz w:val="24"/>
        </w:rPr>
        <w:t xml:space="preserve"> </w:t>
      </w:r>
      <w:r>
        <w:rPr>
          <w:sz w:val="24"/>
        </w:rPr>
        <w:t>и</w:t>
      </w:r>
      <w:r>
        <w:rPr>
          <w:spacing w:val="-2"/>
          <w:sz w:val="24"/>
        </w:rPr>
        <w:t xml:space="preserve"> </w:t>
      </w:r>
      <w:r>
        <w:rPr>
          <w:sz w:val="24"/>
        </w:rPr>
        <w:t>представлению еѐ</w:t>
      </w:r>
      <w:r>
        <w:rPr>
          <w:spacing w:val="-1"/>
          <w:sz w:val="24"/>
        </w:rPr>
        <w:t xml:space="preserve"> </w:t>
      </w:r>
      <w:r>
        <w:rPr>
          <w:sz w:val="24"/>
        </w:rPr>
        <w:t>результатов;</w:t>
      </w:r>
    </w:p>
    <w:p w:rsidR="00A47C3D" w:rsidRDefault="007253DD" w:rsidP="00353F4F">
      <w:pPr>
        <w:pStyle w:val="a5"/>
        <w:numPr>
          <w:ilvl w:val="0"/>
          <w:numId w:val="38"/>
        </w:numPr>
        <w:tabs>
          <w:tab w:val="left" w:pos="1115"/>
        </w:tabs>
        <w:ind w:right="280" w:hanging="228"/>
        <w:rPr>
          <w:sz w:val="24"/>
        </w:rPr>
      </w:pPr>
      <w:r>
        <w:rPr>
          <w:sz w:val="24"/>
        </w:rPr>
        <w:t>приводить примеры нравственных поступков, совершаемых с опорой на этические нормы</w:t>
      </w:r>
      <w:r>
        <w:rPr>
          <w:spacing w:val="1"/>
          <w:sz w:val="24"/>
        </w:rPr>
        <w:t xml:space="preserve"> </w:t>
      </w:r>
      <w:r>
        <w:rPr>
          <w:sz w:val="24"/>
        </w:rPr>
        <w:t>российской светской (гражданской) этики и внутреннюю установку личности поступать согласно</w:t>
      </w:r>
      <w:r>
        <w:rPr>
          <w:spacing w:val="-57"/>
          <w:sz w:val="24"/>
        </w:rPr>
        <w:t xml:space="preserve"> </w:t>
      </w:r>
      <w:r>
        <w:rPr>
          <w:sz w:val="24"/>
        </w:rPr>
        <w:t>своей</w:t>
      </w:r>
      <w:r>
        <w:rPr>
          <w:spacing w:val="-1"/>
          <w:sz w:val="24"/>
        </w:rPr>
        <w:t xml:space="preserve"> </w:t>
      </w:r>
      <w:r>
        <w:rPr>
          <w:sz w:val="24"/>
        </w:rPr>
        <w:t>совести;</w:t>
      </w:r>
    </w:p>
    <w:p w:rsidR="00A47C3D" w:rsidRDefault="007253DD" w:rsidP="00353F4F">
      <w:pPr>
        <w:pStyle w:val="a5"/>
        <w:numPr>
          <w:ilvl w:val="0"/>
          <w:numId w:val="38"/>
        </w:numPr>
        <w:tabs>
          <w:tab w:val="left" w:pos="1115"/>
        </w:tabs>
        <w:ind w:right="263" w:hanging="228"/>
        <w:rPr>
          <w:sz w:val="24"/>
        </w:rPr>
      </w:pPr>
      <w:r>
        <w:rPr>
          <w:sz w:val="24"/>
        </w:rPr>
        <w:t>выражать своими словами понимание свободы мировоззренческого выбора, отношения че-</w:t>
      </w:r>
      <w:r>
        <w:rPr>
          <w:spacing w:val="1"/>
          <w:sz w:val="24"/>
        </w:rPr>
        <w:t xml:space="preserve"> </w:t>
      </w:r>
      <w:r>
        <w:rPr>
          <w:sz w:val="24"/>
        </w:rPr>
        <w:t>ловека,</w:t>
      </w:r>
      <w:r>
        <w:rPr>
          <w:spacing w:val="-10"/>
          <w:sz w:val="24"/>
        </w:rPr>
        <w:t xml:space="preserve"> </w:t>
      </w:r>
      <w:r>
        <w:rPr>
          <w:sz w:val="24"/>
        </w:rPr>
        <w:t>людей</w:t>
      </w:r>
      <w:r>
        <w:rPr>
          <w:spacing w:val="-9"/>
          <w:sz w:val="24"/>
        </w:rPr>
        <w:t xml:space="preserve"> </w:t>
      </w:r>
      <w:r>
        <w:rPr>
          <w:sz w:val="24"/>
        </w:rPr>
        <w:t>в</w:t>
      </w:r>
      <w:r>
        <w:rPr>
          <w:spacing w:val="-8"/>
          <w:sz w:val="24"/>
        </w:rPr>
        <w:t xml:space="preserve"> </w:t>
      </w:r>
      <w:r>
        <w:rPr>
          <w:sz w:val="24"/>
        </w:rPr>
        <w:t>обществе</w:t>
      </w:r>
      <w:r>
        <w:rPr>
          <w:spacing w:val="-8"/>
          <w:sz w:val="24"/>
        </w:rPr>
        <w:t xml:space="preserve"> </w:t>
      </w:r>
      <w:r>
        <w:rPr>
          <w:sz w:val="24"/>
        </w:rPr>
        <w:t>к</w:t>
      </w:r>
      <w:r>
        <w:rPr>
          <w:spacing w:val="-4"/>
          <w:sz w:val="24"/>
        </w:rPr>
        <w:t xml:space="preserve"> </w:t>
      </w:r>
      <w:r>
        <w:rPr>
          <w:sz w:val="24"/>
        </w:rPr>
        <w:t>религии,</w:t>
      </w:r>
      <w:r>
        <w:rPr>
          <w:spacing w:val="-8"/>
          <w:sz w:val="24"/>
        </w:rPr>
        <w:t xml:space="preserve"> </w:t>
      </w:r>
      <w:r>
        <w:rPr>
          <w:sz w:val="24"/>
        </w:rPr>
        <w:t>свободы</w:t>
      </w:r>
      <w:r>
        <w:rPr>
          <w:spacing w:val="-8"/>
          <w:sz w:val="24"/>
        </w:rPr>
        <w:t xml:space="preserve"> </w:t>
      </w:r>
      <w:r>
        <w:rPr>
          <w:sz w:val="24"/>
        </w:rPr>
        <w:t>вероисповедания;</w:t>
      </w:r>
      <w:r>
        <w:rPr>
          <w:spacing w:val="-7"/>
          <w:sz w:val="24"/>
        </w:rPr>
        <w:t xml:space="preserve"> </w:t>
      </w:r>
      <w:r>
        <w:rPr>
          <w:sz w:val="24"/>
        </w:rPr>
        <w:t>понимание</w:t>
      </w:r>
      <w:r>
        <w:rPr>
          <w:spacing w:val="-9"/>
          <w:sz w:val="24"/>
        </w:rPr>
        <w:t xml:space="preserve"> </w:t>
      </w:r>
      <w:r>
        <w:rPr>
          <w:sz w:val="24"/>
        </w:rPr>
        <w:t>российского</w:t>
      </w:r>
      <w:r>
        <w:rPr>
          <w:spacing w:val="-8"/>
          <w:sz w:val="24"/>
        </w:rPr>
        <w:t xml:space="preserve"> </w:t>
      </w:r>
      <w:r>
        <w:rPr>
          <w:sz w:val="24"/>
        </w:rPr>
        <w:t>общества</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a3"/>
        <w:spacing w:before="68"/>
        <w:ind w:left="622" w:right="269" w:firstLine="0"/>
      </w:pPr>
      <w:r>
        <w:lastRenderedPageBreak/>
        <w:t>как многоэтничного и многорелигиозного (приводить примеры), понимание российского обще-</w:t>
      </w:r>
      <w:r>
        <w:rPr>
          <w:spacing w:val="1"/>
        </w:rPr>
        <w:t xml:space="preserve"> </w:t>
      </w:r>
      <w:r>
        <w:t>народного (общенационального, гражданского) патриотизма, любви к Отечеству, нашей общей</w:t>
      </w:r>
      <w:r>
        <w:rPr>
          <w:spacing w:val="1"/>
        </w:rPr>
        <w:t xml:space="preserve"> </w:t>
      </w:r>
      <w:r>
        <w:t>Родине</w:t>
      </w:r>
      <w:r>
        <w:rPr>
          <w:spacing w:val="-3"/>
        </w:rPr>
        <w:t xml:space="preserve"> </w:t>
      </w:r>
      <w:r>
        <w:t>—</w:t>
      </w:r>
      <w:r>
        <w:rPr>
          <w:spacing w:val="-3"/>
        </w:rPr>
        <w:t xml:space="preserve"> </w:t>
      </w:r>
      <w:r>
        <w:t>России;</w:t>
      </w:r>
      <w:r>
        <w:rPr>
          <w:spacing w:val="-2"/>
        </w:rPr>
        <w:t xml:space="preserve"> </w:t>
      </w:r>
      <w:r>
        <w:t>приводить</w:t>
      </w:r>
      <w:r>
        <w:rPr>
          <w:spacing w:val="-5"/>
        </w:rPr>
        <w:t xml:space="preserve"> </w:t>
      </w:r>
      <w:r>
        <w:t>примеры</w:t>
      </w:r>
      <w:r>
        <w:rPr>
          <w:spacing w:val="-2"/>
        </w:rPr>
        <w:t xml:space="preserve"> </w:t>
      </w:r>
      <w:r>
        <w:t>сотрудничества</w:t>
      </w:r>
      <w:r>
        <w:rPr>
          <w:spacing w:val="-4"/>
        </w:rPr>
        <w:t xml:space="preserve"> </w:t>
      </w:r>
      <w:r>
        <w:t>последователей</w:t>
      </w:r>
      <w:r>
        <w:rPr>
          <w:spacing w:val="-2"/>
        </w:rPr>
        <w:t xml:space="preserve"> </w:t>
      </w:r>
      <w:r>
        <w:t>традиционных</w:t>
      </w:r>
      <w:r>
        <w:rPr>
          <w:spacing w:val="-1"/>
        </w:rPr>
        <w:t xml:space="preserve"> </w:t>
      </w:r>
      <w:r>
        <w:t>религий;</w:t>
      </w:r>
    </w:p>
    <w:p w:rsidR="00A47C3D" w:rsidRDefault="007253DD" w:rsidP="00353F4F">
      <w:pPr>
        <w:pStyle w:val="a5"/>
        <w:numPr>
          <w:ilvl w:val="0"/>
          <w:numId w:val="38"/>
        </w:numPr>
        <w:tabs>
          <w:tab w:val="left" w:pos="1115"/>
        </w:tabs>
        <w:ind w:right="270" w:hanging="228"/>
        <w:rPr>
          <w:sz w:val="24"/>
        </w:rPr>
      </w:pPr>
      <w:r>
        <w:rPr>
          <w:sz w:val="24"/>
        </w:rPr>
        <w:t>называть традиционные религии в России, народы России, для которых традиционными ре-</w:t>
      </w:r>
      <w:r>
        <w:rPr>
          <w:spacing w:val="1"/>
          <w:sz w:val="24"/>
        </w:rPr>
        <w:t xml:space="preserve"> </w:t>
      </w:r>
      <w:r>
        <w:rPr>
          <w:sz w:val="24"/>
        </w:rPr>
        <w:t>лигиями</w:t>
      </w:r>
      <w:r>
        <w:rPr>
          <w:spacing w:val="-3"/>
          <w:sz w:val="24"/>
        </w:rPr>
        <w:t xml:space="preserve"> </w:t>
      </w:r>
      <w:r>
        <w:rPr>
          <w:sz w:val="24"/>
        </w:rPr>
        <w:t>исторически</w:t>
      </w:r>
      <w:r>
        <w:rPr>
          <w:spacing w:val="-1"/>
          <w:sz w:val="24"/>
        </w:rPr>
        <w:t xml:space="preserve"> </w:t>
      </w:r>
      <w:r>
        <w:rPr>
          <w:sz w:val="24"/>
        </w:rPr>
        <w:t>являются православие,</w:t>
      </w:r>
      <w:r>
        <w:rPr>
          <w:spacing w:val="-1"/>
          <w:sz w:val="24"/>
        </w:rPr>
        <w:t xml:space="preserve"> </w:t>
      </w:r>
      <w:r>
        <w:rPr>
          <w:sz w:val="24"/>
        </w:rPr>
        <w:t>ислам, буддизм,</w:t>
      </w:r>
      <w:r>
        <w:rPr>
          <w:spacing w:val="-1"/>
          <w:sz w:val="24"/>
        </w:rPr>
        <w:t xml:space="preserve"> </w:t>
      </w:r>
      <w:r>
        <w:rPr>
          <w:sz w:val="24"/>
        </w:rPr>
        <w:t>иудаизм;</w:t>
      </w:r>
    </w:p>
    <w:p w:rsidR="00A47C3D" w:rsidRDefault="007253DD" w:rsidP="00353F4F">
      <w:pPr>
        <w:pStyle w:val="a5"/>
        <w:numPr>
          <w:ilvl w:val="0"/>
          <w:numId w:val="38"/>
        </w:numPr>
        <w:tabs>
          <w:tab w:val="left" w:pos="1115"/>
        </w:tabs>
        <w:ind w:right="277" w:hanging="228"/>
        <w:rPr>
          <w:sz w:val="24"/>
        </w:rPr>
      </w:pPr>
      <w:r>
        <w:rPr>
          <w:sz w:val="24"/>
        </w:rPr>
        <w:t>выражать своими словами понимание человеческого достоинства, ценности человеческой</w:t>
      </w:r>
      <w:r>
        <w:rPr>
          <w:spacing w:val="1"/>
          <w:sz w:val="24"/>
        </w:rPr>
        <w:t xml:space="preserve"> </w:t>
      </w:r>
      <w:r>
        <w:rPr>
          <w:sz w:val="24"/>
        </w:rPr>
        <w:t>жизни</w:t>
      </w:r>
      <w:r>
        <w:rPr>
          <w:spacing w:val="-1"/>
          <w:sz w:val="24"/>
        </w:rPr>
        <w:t xml:space="preserve"> </w:t>
      </w:r>
      <w:r>
        <w:rPr>
          <w:sz w:val="24"/>
        </w:rPr>
        <w:t>в</w:t>
      </w:r>
      <w:r>
        <w:rPr>
          <w:spacing w:val="-1"/>
          <w:sz w:val="24"/>
        </w:rPr>
        <w:t xml:space="preserve"> </w:t>
      </w:r>
      <w:r>
        <w:rPr>
          <w:sz w:val="24"/>
        </w:rPr>
        <w:t>российской светской</w:t>
      </w:r>
      <w:r>
        <w:rPr>
          <w:spacing w:val="-1"/>
          <w:sz w:val="24"/>
        </w:rPr>
        <w:t xml:space="preserve"> </w:t>
      </w:r>
      <w:r>
        <w:rPr>
          <w:sz w:val="24"/>
        </w:rPr>
        <w:t>(гражданской) этике.</w:t>
      </w:r>
    </w:p>
    <w:p w:rsidR="00A47C3D" w:rsidRDefault="007253DD" w:rsidP="00C75B4D">
      <w:pPr>
        <w:pStyle w:val="2"/>
        <w:numPr>
          <w:ilvl w:val="2"/>
          <w:numId w:val="67"/>
        </w:numPr>
        <w:tabs>
          <w:tab w:val="left" w:pos="1164"/>
        </w:tabs>
        <w:spacing w:before="175" w:line="270" w:lineRule="exact"/>
        <w:ind w:left="1163" w:hanging="542"/>
      </w:pPr>
      <w:bookmarkStart w:id="17" w:name="_bookmark17"/>
      <w:bookmarkEnd w:id="17"/>
      <w:r>
        <w:t>ИЗОБРАЗИТЕЛЬНОЕ</w:t>
      </w:r>
      <w:r>
        <w:rPr>
          <w:spacing w:val="-11"/>
        </w:rPr>
        <w:t xml:space="preserve"> </w:t>
      </w:r>
      <w:r>
        <w:t>ИСКУССТВО</w:t>
      </w:r>
    </w:p>
    <w:p w:rsidR="00A47C3D" w:rsidRDefault="007253DD">
      <w:pPr>
        <w:pStyle w:val="a3"/>
        <w:ind w:left="394" w:right="264"/>
      </w:pPr>
      <w:r>
        <w:t>Рабочая программа по изобразительному искусству на уровне начального общего образования со-</w:t>
      </w:r>
      <w:r>
        <w:rPr>
          <w:spacing w:val="-58"/>
        </w:rPr>
        <w:t xml:space="preserve"> </w:t>
      </w:r>
      <w:r>
        <w:t>ставлена на основе «Требований к результатам освоения основной образовательной программы»,</w:t>
      </w:r>
      <w:r>
        <w:rPr>
          <w:spacing w:val="1"/>
        </w:rPr>
        <w:t xml:space="preserve"> </w:t>
      </w:r>
      <w:r>
        <w:t>представленных в Федеральном государственном образовательном стандарте начального общего</w:t>
      </w:r>
      <w:r>
        <w:rPr>
          <w:spacing w:val="1"/>
        </w:rPr>
        <w:t xml:space="preserve"> </w:t>
      </w:r>
      <w:r>
        <w:t>образования.</w:t>
      </w:r>
    </w:p>
    <w:p w:rsidR="00A47C3D" w:rsidRDefault="007253DD">
      <w:pPr>
        <w:pStyle w:val="a3"/>
        <w:ind w:left="394" w:right="270"/>
      </w:pPr>
      <w:r>
        <w:t>Содержание программы распределено по модулям с учѐтом проверяемых требований к результа-</w:t>
      </w:r>
      <w:r>
        <w:rPr>
          <w:spacing w:val="1"/>
        </w:rPr>
        <w:t xml:space="preserve"> </w:t>
      </w:r>
      <w:r>
        <w:t>там</w:t>
      </w:r>
      <w:r>
        <w:rPr>
          <w:spacing w:val="-2"/>
        </w:rPr>
        <w:t xml:space="preserve"> </w:t>
      </w:r>
      <w:r>
        <w:t>освоения</w:t>
      </w:r>
      <w:r>
        <w:rPr>
          <w:spacing w:val="1"/>
        </w:rPr>
        <w:t xml:space="preserve"> </w:t>
      </w:r>
      <w:r>
        <w:t>учебного</w:t>
      </w:r>
      <w:r>
        <w:rPr>
          <w:spacing w:val="1"/>
        </w:rPr>
        <w:t xml:space="preserve"> </w:t>
      </w:r>
      <w:r>
        <w:t>предмета, выносимым на</w:t>
      </w:r>
      <w:r>
        <w:rPr>
          <w:spacing w:val="-2"/>
        </w:rPr>
        <w:t xml:space="preserve"> </w:t>
      </w:r>
      <w:r>
        <w:t>промежуточную</w:t>
      </w:r>
      <w:r>
        <w:rPr>
          <w:spacing w:val="2"/>
        </w:rPr>
        <w:t xml:space="preserve"> </w:t>
      </w:r>
      <w:r>
        <w:t>аттестацию.</w:t>
      </w:r>
    </w:p>
    <w:p w:rsidR="00A47C3D" w:rsidRDefault="007253DD">
      <w:pPr>
        <w:pStyle w:val="2"/>
        <w:spacing w:line="274" w:lineRule="exact"/>
        <w:ind w:left="622"/>
        <w:jc w:val="both"/>
      </w:pPr>
      <w:r>
        <w:t>ПОЯСНИТЕЛЬНАЯ</w:t>
      </w:r>
      <w:r>
        <w:rPr>
          <w:spacing w:val="-4"/>
        </w:rPr>
        <w:t xml:space="preserve"> </w:t>
      </w:r>
      <w:r>
        <w:t>ЗАПИСКА</w:t>
      </w:r>
    </w:p>
    <w:p w:rsidR="00A47C3D" w:rsidRDefault="007253DD">
      <w:pPr>
        <w:pStyle w:val="a3"/>
        <w:ind w:left="394" w:right="268"/>
      </w:pPr>
      <w:r>
        <w:t>Цель преподавания предмета</w:t>
      </w:r>
      <w:r>
        <w:rPr>
          <w:spacing w:val="1"/>
        </w:rPr>
        <w:t xml:space="preserve"> </w:t>
      </w:r>
      <w:r>
        <w:t>«Изобразительное искусство» состоит в формировании художе-</w:t>
      </w:r>
      <w:r>
        <w:rPr>
          <w:spacing w:val="1"/>
        </w:rPr>
        <w:t xml:space="preserve"> </w:t>
      </w:r>
      <w:r>
        <w:t>ственной культуры учащихся, развитии художественно-образного мышления и эстетического от-</w:t>
      </w:r>
      <w:r>
        <w:rPr>
          <w:spacing w:val="1"/>
        </w:rPr>
        <w:t xml:space="preserve"> </w:t>
      </w:r>
      <w:r>
        <w:t>ношения к явлениям действительности путѐм освоения начальных основ художественных знаний,</w:t>
      </w:r>
      <w:r>
        <w:rPr>
          <w:spacing w:val="1"/>
        </w:rPr>
        <w:t xml:space="preserve"> </w:t>
      </w:r>
      <w:r>
        <w:t>умений,</w:t>
      </w:r>
      <w:r>
        <w:rPr>
          <w:spacing w:val="-1"/>
        </w:rPr>
        <w:t xml:space="preserve"> </w:t>
      </w:r>
      <w:r>
        <w:t>навыков и</w:t>
      </w:r>
      <w:r>
        <w:rPr>
          <w:spacing w:val="-1"/>
        </w:rPr>
        <w:t xml:space="preserve"> </w:t>
      </w:r>
      <w:r>
        <w:t>развития</w:t>
      </w:r>
      <w:r>
        <w:rPr>
          <w:spacing w:val="-3"/>
        </w:rPr>
        <w:t xml:space="preserve"> </w:t>
      </w:r>
      <w:r>
        <w:t>творческого потенциала</w:t>
      </w:r>
      <w:r>
        <w:rPr>
          <w:spacing w:val="5"/>
        </w:rPr>
        <w:t xml:space="preserve"> </w:t>
      </w:r>
      <w:r>
        <w:t>учащихся.</w:t>
      </w:r>
    </w:p>
    <w:p w:rsidR="00A47C3D" w:rsidRDefault="007253DD">
      <w:pPr>
        <w:pStyle w:val="a3"/>
        <w:ind w:left="394" w:right="277"/>
      </w:pPr>
      <w:r>
        <w:t>Преподавание предмета направлено на развитие духовной культуры учащихся, формирование</w:t>
      </w:r>
      <w:r>
        <w:rPr>
          <w:spacing w:val="1"/>
        </w:rPr>
        <w:t xml:space="preserve"> </w:t>
      </w:r>
      <w:r>
        <w:t>активной эстетической позиции по отношению к действительности и произведениям искусства,</w:t>
      </w:r>
      <w:r>
        <w:rPr>
          <w:spacing w:val="1"/>
        </w:rPr>
        <w:t xml:space="preserve"> </w:t>
      </w:r>
      <w:r>
        <w:t>понимание</w:t>
      </w:r>
      <w:r>
        <w:rPr>
          <w:spacing w:val="-2"/>
        </w:rPr>
        <w:t xml:space="preserve"> </w:t>
      </w:r>
      <w:r>
        <w:t>роли и</w:t>
      </w:r>
      <w:r>
        <w:rPr>
          <w:spacing w:val="-2"/>
        </w:rPr>
        <w:t xml:space="preserve"> </w:t>
      </w:r>
      <w:r>
        <w:t>значения</w:t>
      </w:r>
      <w:r>
        <w:rPr>
          <w:spacing w:val="-4"/>
        </w:rPr>
        <w:t xml:space="preserve"> </w:t>
      </w:r>
      <w:r>
        <w:t>художественной деятельности</w:t>
      </w:r>
      <w:r>
        <w:rPr>
          <w:spacing w:val="-1"/>
        </w:rPr>
        <w:t xml:space="preserve"> </w:t>
      </w:r>
      <w:r>
        <w:t>в</w:t>
      </w:r>
      <w:r>
        <w:rPr>
          <w:spacing w:val="-1"/>
        </w:rPr>
        <w:t xml:space="preserve"> </w:t>
      </w:r>
      <w:r>
        <w:t>жизни</w:t>
      </w:r>
      <w:r>
        <w:rPr>
          <w:spacing w:val="-3"/>
        </w:rPr>
        <w:t xml:space="preserve"> </w:t>
      </w:r>
      <w:r>
        <w:t>людей.</w:t>
      </w:r>
    </w:p>
    <w:p w:rsidR="00A47C3D" w:rsidRDefault="007253DD">
      <w:pPr>
        <w:pStyle w:val="a3"/>
        <w:ind w:left="394" w:right="265"/>
      </w:pPr>
      <w:r>
        <w:t>Содержание</w:t>
      </w:r>
      <w:r>
        <w:rPr>
          <w:spacing w:val="1"/>
        </w:rPr>
        <w:t xml:space="preserve"> </w:t>
      </w:r>
      <w:r>
        <w:t>предмета</w:t>
      </w:r>
      <w:r>
        <w:rPr>
          <w:spacing w:val="1"/>
        </w:rPr>
        <w:t xml:space="preserve"> </w:t>
      </w:r>
      <w:r>
        <w:t>охватывает</w:t>
      </w:r>
      <w:r>
        <w:rPr>
          <w:spacing w:val="1"/>
        </w:rPr>
        <w:t xml:space="preserve"> </w:t>
      </w:r>
      <w:r>
        <w:t>все</w:t>
      </w:r>
      <w:r>
        <w:rPr>
          <w:spacing w:val="1"/>
        </w:rPr>
        <w:t xml:space="preserve"> </w:t>
      </w:r>
      <w:r>
        <w:t>основные</w:t>
      </w:r>
      <w:r>
        <w:rPr>
          <w:spacing w:val="1"/>
        </w:rPr>
        <w:t xml:space="preserve"> </w:t>
      </w:r>
      <w:r>
        <w:t>вида</w:t>
      </w:r>
      <w:r>
        <w:rPr>
          <w:spacing w:val="1"/>
        </w:rPr>
        <w:t xml:space="preserve"> </w:t>
      </w:r>
      <w:r>
        <w:t>визуально-пространственных</w:t>
      </w:r>
      <w:r>
        <w:rPr>
          <w:spacing w:val="1"/>
        </w:rPr>
        <w:t xml:space="preserve"> </w:t>
      </w:r>
      <w:r>
        <w:t>искусств</w:t>
      </w:r>
      <w:r>
        <w:rPr>
          <w:spacing w:val="1"/>
        </w:rPr>
        <w:t xml:space="preserve"> </w:t>
      </w:r>
      <w:r>
        <w:t>(собственно изобразительных): начальные основы графики, живописи и скульптуры, декоратив-</w:t>
      </w:r>
      <w:r>
        <w:rPr>
          <w:spacing w:val="1"/>
        </w:rPr>
        <w:t xml:space="preserve"> </w:t>
      </w:r>
      <w:r>
        <w:t>но-прикладные и народные виды искусства, архитектуру и дизайн. Особое внимание уделено раз-</w:t>
      </w:r>
      <w:r>
        <w:rPr>
          <w:spacing w:val="1"/>
        </w:rPr>
        <w:t xml:space="preserve"> </w:t>
      </w:r>
      <w:r>
        <w:t>витию эстетического восприятия природы, восприятию произведений искусства и формированию</w:t>
      </w:r>
      <w:r>
        <w:rPr>
          <w:spacing w:val="1"/>
        </w:rPr>
        <w:t xml:space="preserve"> </w:t>
      </w:r>
      <w:r>
        <w:t>зрительских навыков, художественному восприятию предметно-бытовой культуры. Для учащихся</w:t>
      </w:r>
      <w:r>
        <w:rPr>
          <w:spacing w:val="1"/>
        </w:rPr>
        <w:t xml:space="preserve"> </w:t>
      </w:r>
      <w:r>
        <w:t>начальной школы большое значение также имеет восприятие произведений детского творчества,</w:t>
      </w:r>
      <w:r>
        <w:rPr>
          <w:spacing w:val="1"/>
        </w:rPr>
        <w:t xml:space="preserve"> </w:t>
      </w:r>
      <w:r>
        <w:t>умение обсуждать и анализировать детские рисунки с позиций выраженного в них содержания, ху-</w:t>
      </w:r>
      <w:r>
        <w:rPr>
          <w:spacing w:val="1"/>
        </w:rPr>
        <w:t xml:space="preserve"> </w:t>
      </w:r>
      <w:r>
        <w:t>дожественных</w:t>
      </w:r>
      <w:r>
        <w:rPr>
          <w:spacing w:val="1"/>
        </w:rPr>
        <w:t xml:space="preserve"> </w:t>
      </w:r>
      <w:r>
        <w:t>средств</w:t>
      </w:r>
      <w:r>
        <w:rPr>
          <w:spacing w:val="1"/>
        </w:rPr>
        <w:t xml:space="preserve"> </w:t>
      </w:r>
      <w:r>
        <w:t>выразительности,</w:t>
      </w:r>
      <w:r>
        <w:rPr>
          <w:spacing w:val="1"/>
        </w:rPr>
        <w:t xml:space="preserve"> </w:t>
      </w:r>
      <w:r>
        <w:t>соответствия</w:t>
      </w:r>
      <w:r>
        <w:rPr>
          <w:spacing w:val="1"/>
        </w:rPr>
        <w:t xml:space="preserve"> </w:t>
      </w:r>
      <w:r>
        <w:t>учебной</w:t>
      </w:r>
      <w:r>
        <w:rPr>
          <w:spacing w:val="1"/>
        </w:rPr>
        <w:t xml:space="preserve"> </w:t>
      </w:r>
      <w:r>
        <w:t>задачи,</w:t>
      </w:r>
      <w:r>
        <w:rPr>
          <w:spacing w:val="1"/>
        </w:rPr>
        <w:t xml:space="preserve"> </w:t>
      </w:r>
      <w:r>
        <w:t>поставленной</w:t>
      </w:r>
      <w:r>
        <w:rPr>
          <w:spacing w:val="1"/>
        </w:rPr>
        <w:t xml:space="preserve"> </w:t>
      </w:r>
      <w:r>
        <w:t>учителем.</w:t>
      </w:r>
      <w:r>
        <w:rPr>
          <w:spacing w:val="-57"/>
        </w:rPr>
        <w:t xml:space="preserve"> </w:t>
      </w:r>
      <w:r>
        <w:t>Такая</w:t>
      </w:r>
      <w:r>
        <w:rPr>
          <w:spacing w:val="-1"/>
        </w:rPr>
        <w:t xml:space="preserve"> </w:t>
      </w:r>
      <w:r>
        <w:t>рефлексия</w:t>
      </w:r>
      <w:r>
        <w:rPr>
          <w:spacing w:val="-1"/>
        </w:rPr>
        <w:t xml:space="preserve"> </w:t>
      </w:r>
      <w:r>
        <w:t>детского творчества</w:t>
      </w:r>
      <w:r>
        <w:rPr>
          <w:spacing w:val="-3"/>
        </w:rPr>
        <w:t xml:space="preserve"> </w:t>
      </w:r>
      <w:r>
        <w:t>имеет позитивный</w:t>
      </w:r>
      <w:r>
        <w:rPr>
          <w:spacing w:val="-1"/>
        </w:rPr>
        <w:t xml:space="preserve"> </w:t>
      </w:r>
      <w:r>
        <w:t>обучающий характер.</w:t>
      </w:r>
    </w:p>
    <w:p w:rsidR="00A47C3D" w:rsidRDefault="007253DD">
      <w:pPr>
        <w:pStyle w:val="a3"/>
        <w:ind w:left="394" w:right="268"/>
      </w:pPr>
      <w:r>
        <w:t>Важнейшей задачей является формирование активного, ценностного отношения к истории оте-</w:t>
      </w:r>
      <w:r>
        <w:rPr>
          <w:spacing w:val="1"/>
        </w:rPr>
        <w:t xml:space="preserve"> </w:t>
      </w:r>
      <w:r>
        <w:t>чественной культуры, выраженной в еѐ архитектуре, изобразительном искусстве, в национальных</w:t>
      </w:r>
      <w:r>
        <w:rPr>
          <w:spacing w:val="1"/>
        </w:rPr>
        <w:t xml:space="preserve"> </w:t>
      </w:r>
      <w:r>
        <w:t>образах предметно-материальной</w:t>
      </w:r>
      <w:r>
        <w:rPr>
          <w:spacing w:val="-4"/>
        </w:rPr>
        <w:t xml:space="preserve"> </w:t>
      </w:r>
      <w:r>
        <w:t>и</w:t>
      </w:r>
      <w:r>
        <w:rPr>
          <w:spacing w:val="-1"/>
        </w:rPr>
        <w:t xml:space="preserve"> </w:t>
      </w:r>
      <w:r>
        <w:t>пространственной</w:t>
      </w:r>
      <w:r>
        <w:rPr>
          <w:spacing w:val="-2"/>
        </w:rPr>
        <w:t xml:space="preserve"> </w:t>
      </w:r>
      <w:r>
        <w:t>среды,</w:t>
      </w:r>
      <w:r>
        <w:rPr>
          <w:spacing w:val="-1"/>
        </w:rPr>
        <w:t xml:space="preserve"> </w:t>
      </w:r>
      <w:r>
        <w:t>в</w:t>
      </w:r>
      <w:r>
        <w:rPr>
          <w:spacing w:val="1"/>
        </w:rPr>
        <w:t xml:space="preserve"> </w:t>
      </w:r>
      <w:r>
        <w:t>понимании</w:t>
      </w:r>
      <w:r>
        <w:rPr>
          <w:spacing w:val="-1"/>
        </w:rPr>
        <w:t xml:space="preserve"> </w:t>
      </w:r>
      <w:r>
        <w:t>красоты</w:t>
      </w:r>
      <w:r>
        <w:rPr>
          <w:spacing w:val="-2"/>
        </w:rPr>
        <w:t xml:space="preserve"> </w:t>
      </w:r>
      <w:r>
        <w:t>человека.</w:t>
      </w:r>
    </w:p>
    <w:p w:rsidR="00A47C3D" w:rsidRDefault="007253DD">
      <w:pPr>
        <w:pStyle w:val="a3"/>
        <w:ind w:left="394" w:right="264"/>
      </w:pPr>
      <w:r>
        <w:t>Учебные темы, связанные с восприятием, могут быть реализованы как отдельные уроки, но чаще</w:t>
      </w:r>
      <w:r>
        <w:rPr>
          <w:spacing w:val="1"/>
        </w:rPr>
        <w:t xml:space="preserve"> </w:t>
      </w:r>
      <w:r>
        <w:t>всего следует объединять задачи восприятия с задачами практической творческой работы (при со-</w:t>
      </w:r>
      <w:r>
        <w:rPr>
          <w:spacing w:val="1"/>
        </w:rPr>
        <w:t xml:space="preserve"> </w:t>
      </w:r>
      <w:r>
        <w:t>хранении учебного времени на восприятие произведений искусства и эстетического наблюдения</w:t>
      </w:r>
      <w:r>
        <w:rPr>
          <w:spacing w:val="1"/>
        </w:rPr>
        <w:t xml:space="preserve"> </w:t>
      </w:r>
      <w:r>
        <w:t>окружающей</w:t>
      </w:r>
      <w:r>
        <w:rPr>
          <w:spacing w:val="-1"/>
        </w:rPr>
        <w:t xml:space="preserve"> </w:t>
      </w:r>
      <w:r>
        <w:t>действительности).</w:t>
      </w:r>
    </w:p>
    <w:p w:rsidR="00A47C3D" w:rsidRDefault="007253DD">
      <w:pPr>
        <w:ind w:left="394" w:right="262" w:firstLine="228"/>
        <w:jc w:val="both"/>
        <w:rPr>
          <w:sz w:val="24"/>
        </w:rPr>
      </w:pPr>
      <w:r>
        <w:rPr>
          <w:sz w:val="24"/>
        </w:rPr>
        <w:t>На занятиях учащиеся знакомятся с многообразием видов художественной деятельности и тех-</w:t>
      </w:r>
      <w:r>
        <w:rPr>
          <w:spacing w:val="1"/>
          <w:sz w:val="24"/>
        </w:rPr>
        <w:t xml:space="preserve"> </w:t>
      </w:r>
      <w:r>
        <w:rPr>
          <w:sz w:val="24"/>
        </w:rPr>
        <w:t>нически</w:t>
      </w:r>
      <w:r>
        <w:rPr>
          <w:spacing w:val="1"/>
          <w:sz w:val="24"/>
        </w:rPr>
        <w:t xml:space="preserve"> </w:t>
      </w:r>
      <w:r>
        <w:rPr>
          <w:sz w:val="24"/>
        </w:rPr>
        <w:t>доступным</w:t>
      </w:r>
      <w:r>
        <w:rPr>
          <w:spacing w:val="1"/>
          <w:sz w:val="24"/>
        </w:rPr>
        <w:t xml:space="preserve"> </w:t>
      </w:r>
      <w:r>
        <w:rPr>
          <w:sz w:val="24"/>
        </w:rPr>
        <w:t>разнообразием</w:t>
      </w:r>
      <w:r>
        <w:rPr>
          <w:spacing w:val="1"/>
          <w:sz w:val="24"/>
        </w:rPr>
        <w:t xml:space="preserve"> </w:t>
      </w:r>
      <w:r>
        <w:rPr>
          <w:sz w:val="24"/>
        </w:rPr>
        <w:t>художественных</w:t>
      </w:r>
      <w:r>
        <w:rPr>
          <w:spacing w:val="1"/>
          <w:sz w:val="24"/>
        </w:rPr>
        <w:t xml:space="preserve"> </w:t>
      </w:r>
      <w:r>
        <w:rPr>
          <w:sz w:val="24"/>
        </w:rPr>
        <w:t>материалов.</w:t>
      </w:r>
      <w:r>
        <w:rPr>
          <w:spacing w:val="1"/>
          <w:sz w:val="24"/>
        </w:rPr>
        <w:t xml:space="preserve"> </w:t>
      </w:r>
      <w:r>
        <w:rPr>
          <w:sz w:val="24"/>
        </w:rPr>
        <w:t>Практическая</w:t>
      </w:r>
      <w:r>
        <w:rPr>
          <w:spacing w:val="1"/>
          <w:sz w:val="24"/>
        </w:rPr>
        <w:t xml:space="preserve"> </w:t>
      </w:r>
      <w:r>
        <w:rPr>
          <w:i/>
          <w:sz w:val="24"/>
        </w:rPr>
        <w:t>худ</w:t>
      </w:r>
      <w:r w:rsidR="000F396A">
        <w:rPr>
          <w:i/>
          <w:sz w:val="24"/>
        </w:rPr>
        <w:t>ожествен</w:t>
      </w:r>
      <w:r>
        <w:rPr>
          <w:i/>
          <w:sz w:val="24"/>
        </w:rPr>
        <w:t>но-творческая деятельность занимает приоритетное пространство учебного времени. При опоре</w:t>
      </w:r>
      <w:r>
        <w:rPr>
          <w:i/>
          <w:spacing w:val="1"/>
          <w:sz w:val="24"/>
        </w:rPr>
        <w:t xml:space="preserve"> </w:t>
      </w:r>
      <w:r>
        <w:rPr>
          <w:i/>
          <w:sz w:val="24"/>
        </w:rPr>
        <w:t xml:space="preserve">на восприятие </w:t>
      </w:r>
      <w:r>
        <w:rPr>
          <w:sz w:val="24"/>
        </w:rPr>
        <w:t>произведений искусства художественно-эстети</w:t>
      </w:r>
      <w:r w:rsidR="000F396A">
        <w:rPr>
          <w:sz w:val="24"/>
        </w:rPr>
        <w:t>ческое отношение к миру формиру</w:t>
      </w:r>
      <w:r>
        <w:rPr>
          <w:sz w:val="24"/>
        </w:rPr>
        <w:t>ется прежде всего в собственной художественной деятельности, в процессе практического решения</w:t>
      </w:r>
      <w:r>
        <w:rPr>
          <w:spacing w:val="1"/>
          <w:sz w:val="24"/>
        </w:rPr>
        <w:t xml:space="preserve"> </w:t>
      </w:r>
      <w:r>
        <w:rPr>
          <w:sz w:val="24"/>
        </w:rPr>
        <w:t>художественно-творческих</w:t>
      </w:r>
      <w:r>
        <w:rPr>
          <w:spacing w:val="1"/>
          <w:sz w:val="24"/>
        </w:rPr>
        <w:t xml:space="preserve"> </w:t>
      </w:r>
      <w:r>
        <w:rPr>
          <w:sz w:val="24"/>
        </w:rPr>
        <w:t>задач.</w:t>
      </w:r>
    </w:p>
    <w:p w:rsidR="00A47C3D" w:rsidRDefault="007253DD">
      <w:pPr>
        <w:pStyle w:val="a3"/>
        <w:ind w:left="394" w:right="267"/>
      </w:pPr>
      <w:r>
        <w:t>Рабочая программа учитывает психолого-возрастные особенности развития детей 7—10 лет, при</w:t>
      </w:r>
      <w:r>
        <w:rPr>
          <w:spacing w:val="1"/>
        </w:rPr>
        <w:t xml:space="preserve"> </w:t>
      </w:r>
      <w:r>
        <w:rPr>
          <w:spacing w:val="-1"/>
        </w:rPr>
        <w:t>этом</w:t>
      </w:r>
      <w:r>
        <w:rPr>
          <w:spacing w:val="-9"/>
        </w:rPr>
        <w:t xml:space="preserve"> </w:t>
      </w:r>
      <w:r>
        <w:rPr>
          <w:spacing w:val="-1"/>
        </w:rPr>
        <w:t>содержание</w:t>
      </w:r>
      <w:r>
        <w:rPr>
          <w:spacing w:val="-14"/>
        </w:rPr>
        <w:t xml:space="preserve"> </w:t>
      </w:r>
      <w:r>
        <w:rPr>
          <w:spacing w:val="-1"/>
        </w:rPr>
        <w:t>занятий</w:t>
      </w:r>
      <w:r>
        <w:rPr>
          <w:spacing w:val="-10"/>
        </w:rPr>
        <w:t xml:space="preserve"> </w:t>
      </w:r>
      <w:r>
        <w:rPr>
          <w:spacing w:val="-1"/>
        </w:rPr>
        <w:t>может</w:t>
      </w:r>
      <w:r>
        <w:rPr>
          <w:spacing w:val="-9"/>
        </w:rPr>
        <w:t xml:space="preserve"> </w:t>
      </w:r>
      <w:r>
        <w:rPr>
          <w:spacing w:val="-1"/>
        </w:rPr>
        <w:t>быть</w:t>
      </w:r>
      <w:r>
        <w:rPr>
          <w:spacing w:val="-10"/>
        </w:rPr>
        <w:t xml:space="preserve"> </w:t>
      </w:r>
      <w:r>
        <w:rPr>
          <w:spacing w:val="-1"/>
        </w:rPr>
        <w:t>адаптировано</w:t>
      </w:r>
      <w:r>
        <w:rPr>
          <w:spacing w:val="-8"/>
        </w:rPr>
        <w:t xml:space="preserve"> </w:t>
      </w:r>
      <w:r>
        <w:rPr>
          <w:spacing w:val="-1"/>
        </w:rPr>
        <w:t>с</w:t>
      </w:r>
      <w:r>
        <w:rPr>
          <w:spacing w:val="-9"/>
        </w:rPr>
        <w:t xml:space="preserve"> </w:t>
      </w:r>
      <w:r>
        <w:rPr>
          <w:spacing w:val="-1"/>
        </w:rPr>
        <w:t>учѐтом</w:t>
      </w:r>
      <w:r>
        <w:rPr>
          <w:spacing w:val="-11"/>
        </w:rPr>
        <w:t xml:space="preserve"> </w:t>
      </w:r>
      <w:r>
        <w:rPr>
          <w:spacing w:val="-1"/>
        </w:rPr>
        <w:t>индивидуальных</w:t>
      </w:r>
      <w:r>
        <w:rPr>
          <w:spacing w:val="-10"/>
        </w:rPr>
        <w:t xml:space="preserve"> </w:t>
      </w:r>
      <w:r>
        <w:rPr>
          <w:spacing w:val="-1"/>
        </w:rPr>
        <w:t>качеств</w:t>
      </w:r>
      <w:r>
        <w:rPr>
          <w:spacing w:val="-11"/>
        </w:rPr>
        <w:t xml:space="preserve"> </w:t>
      </w:r>
      <w:r>
        <w:rPr>
          <w:spacing w:val="-1"/>
        </w:rPr>
        <w:t>обучающихся,</w:t>
      </w:r>
      <w:r>
        <w:rPr>
          <w:spacing w:val="-58"/>
        </w:rPr>
        <w:t xml:space="preserve"> </w:t>
      </w:r>
      <w:r>
        <w:t>как</w:t>
      </w:r>
      <w:r>
        <w:rPr>
          <w:spacing w:val="-7"/>
        </w:rPr>
        <w:t xml:space="preserve"> </w:t>
      </w:r>
      <w:r>
        <w:t>для</w:t>
      </w:r>
      <w:r>
        <w:rPr>
          <w:spacing w:val="-8"/>
        </w:rPr>
        <w:t xml:space="preserve"> </w:t>
      </w:r>
      <w:r>
        <w:t>детей,</w:t>
      </w:r>
      <w:r>
        <w:rPr>
          <w:spacing w:val="-8"/>
        </w:rPr>
        <w:t xml:space="preserve"> </w:t>
      </w:r>
      <w:r>
        <w:t>проявляющих</w:t>
      </w:r>
      <w:r>
        <w:rPr>
          <w:spacing w:val="-4"/>
        </w:rPr>
        <w:t xml:space="preserve"> </w:t>
      </w:r>
      <w:r>
        <w:t>выдающиеся</w:t>
      </w:r>
      <w:r>
        <w:rPr>
          <w:spacing w:val="-8"/>
        </w:rPr>
        <w:t xml:space="preserve"> </w:t>
      </w:r>
      <w:r>
        <w:t>способности,</w:t>
      </w:r>
      <w:r>
        <w:rPr>
          <w:spacing w:val="-8"/>
        </w:rPr>
        <w:t xml:space="preserve"> </w:t>
      </w:r>
      <w:r>
        <w:t>так</w:t>
      </w:r>
      <w:r>
        <w:rPr>
          <w:spacing w:val="-8"/>
        </w:rPr>
        <w:t xml:space="preserve"> </w:t>
      </w:r>
      <w:r>
        <w:t>и</w:t>
      </w:r>
      <w:r>
        <w:rPr>
          <w:spacing w:val="-7"/>
        </w:rPr>
        <w:t xml:space="preserve"> </w:t>
      </w:r>
      <w:r>
        <w:t>для</w:t>
      </w:r>
      <w:r>
        <w:rPr>
          <w:spacing w:val="-5"/>
        </w:rPr>
        <w:t xml:space="preserve"> </w:t>
      </w:r>
      <w:r>
        <w:t>детей-инвалидов</w:t>
      </w:r>
      <w:r>
        <w:rPr>
          <w:spacing w:val="-8"/>
        </w:rPr>
        <w:t xml:space="preserve"> </w:t>
      </w:r>
      <w:r>
        <w:t>и</w:t>
      </w:r>
      <w:r>
        <w:rPr>
          <w:spacing w:val="-6"/>
        </w:rPr>
        <w:t xml:space="preserve"> </w:t>
      </w:r>
      <w:r>
        <w:t>детей</w:t>
      </w:r>
      <w:r>
        <w:rPr>
          <w:spacing w:val="-5"/>
        </w:rPr>
        <w:t xml:space="preserve"> </w:t>
      </w:r>
      <w:r>
        <w:t>с</w:t>
      </w:r>
      <w:r>
        <w:rPr>
          <w:spacing w:val="-9"/>
        </w:rPr>
        <w:t xml:space="preserve"> </w:t>
      </w:r>
      <w:r>
        <w:t>ОВЗ.</w:t>
      </w:r>
    </w:p>
    <w:p w:rsidR="00A47C3D" w:rsidRDefault="007253DD">
      <w:pPr>
        <w:pStyle w:val="a3"/>
        <w:ind w:left="394" w:right="266"/>
      </w:pPr>
      <w:r>
        <w:t>В урочное время деятельность обучающихся организуется как в индивидуальном, так и в груп-</w:t>
      </w:r>
      <w:r>
        <w:rPr>
          <w:spacing w:val="1"/>
        </w:rPr>
        <w:t xml:space="preserve"> </w:t>
      </w:r>
      <w:r>
        <w:t>повом</w:t>
      </w:r>
      <w:r>
        <w:rPr>
          <w:spacing w:val="-4"/>
        </w:rPr>
        <w:t xml:space="preserve"> </w:t>
      </w:r>
      <w:r>
        <w:t>формате</w:t>
      </w:r>
      <w:r>
        <w:rPr>
          <w:spacing w:val="-3"/>
        </w:rPr>
        <w:t xml:space="preserve"> </w:t>
      </w:r>
      <w:r>
        <w:t>с</w:t>
      </w:r>
      <w:r>
        <w:rPr>
          <w:spacing w:val="-3"/>
        </w:rPr>
        <w:t xml:space="preserve"> </w:t>
      </w:r>
      <w:r>
        <w:t>задачей</w:t>
      </w:r>
      <w:r>
        <w:rPr>
          <w:spacing w:val="-1"/>
        </w:rPr>
        <w:t xml:space="preserve"> </w:t>
      </w:r>
      <w:r>
        <w:t>формирования</w:t>
      </w:r>
      <w:r>
        <w:rPr>
          <w:spacing w:val="-5"/>
        </w:rPr>
        <w:t xml:space="preserve"> </w:t>
      </w:r>
      <w:r>
        <w:t>навыков</w:t>
      </w:r>
      <w:r>
        <w:rPr>
          <w:spacing w:val="-2"/>
        </w:rPr>
        <w:t xml:space="preserve"> </w:t>
      </w:r>
      <w:r>
        <w:t>сотрудничества</w:t>
      </w:r>
      <w:r>
        <w:rPr>
          <w:spacing w:val="-2"/>
        </w:rPr>
        <w:t xml:space="preserve"> </w:t>
      </w:r>
      <w:r>
        <w:t>в</w:t>
      </w:r>
      <w:r>
        <w:rPr>
          <w:spacing w:val="-3"/>
        </w:rPr>
        <w:t xml:space="preserve"> </w:t>
      </w:r>
      <w:r>
        <w:t>художественной</w:t>
      </w:r>
      <w:r>
        <w:rPr>
          <w:spacing w:val="-2"/>
        </w:rPr>
        <w:t xml:space="preserve"> </w:t>
      </w:r>
      <w:r>
        <w:t>деятельности.</w:t>
      </w:r>
    </w:p>
    <w:p w:rsidR="00A47C3D" w:rsidRDefault="00A47C3D">
      <w:pPr>
        <w:sectPr w:rsidR="00A47C3D">
          <w:pgSz w:w="11910" w:h="16850"/>
          <w:pgMar w:top="660" w:right="520" w:bottom="720" w:left="400" w:header="0" w:footer="457" w:gutter="0"/>
          <w:cols w:space="720"/>
        </w:sectPr>
      </w:pPr>
    </w:p>
    <w:p w:rsidR="00A47C3D" w:rsidRDefault="007253DD">
      <w:pPr>
        <w:pStyle w:val="2"/>
        <w:tabs>
          <w:tab w:val="left" w:pos="9012"/>
        </w:tabs>
        <w:spacing w:before="72"/>
        <w:ind w:left="5111" w:right="483" w:hanging="4504"/>
      </w:pPr>
      <w:r>
        <w:lastRenderedPageBreak/>
        <w:t>МЕСТО</w:t>
      </w:r>
      <w:r>
        <w:rPr>
          <w:spacing w:val="-4"/>
        </w:rPr>
        <w:t xml:space="preserve"> </w:t>
      </w:r>
      <w:r>
        <w:t>УЧЕБНОГО</w:t>
      </w:r>
      <w:r>
        <w:rPr>
          <w:spacing w:val="-5"/>
        </w:rPr>
        <w:t xml:space="preserve"> </w:t>
      </w:r>
      <w:r>
        <w:t>ПРЕДМЕТА</w:t>
      </w:r>
      <w:r>
        <w:rPr>
          <w:spacing w:val="-4"/>
        </w:rPr>
        <w:t xml:space="preserve"> </w:t>
      </w:r>
      <w:r>
        <w:t>«ИЗОБРАЗИТЕЛЬНОЕ</w:t>
      </w:r>
      <w:r>
        <w:rPr>
          <w:spacing w:val="-2"/>
        </w:rPr>
        <w:t xml:space="preserve"> </w:t>
      </w:r>
      <w:r>
        <w:t>ИСКУССТВО»</w:t>
      </w:r>
      <w:r>
        <w:tab/>
        <w:t>В УЧЕБНОМ</w:t>
      </w:r>
      <w:r>
        <w:rPr>
          <w:spacing w:val="-57"/>
        </w:rPr>
        <w:t xml:space="preserve"> </w:t>
      </w:r>
      <w:r>
        <w:t>ПЛАНЕ</w:t>
      </w:r>
    </w:p>
    <w:p w:rsidR="00A47C3D" w:rsidRDefault="00A47C3D">
      <w:pPr>
        <w:pStyle w:val="a3"/>
        <w:spacing w:before="6"/>
        <w:ind w:left="0" w:firstLine="0"/>
        <w:jc w:val="left"/>
        <w:rPr>
          <w:b/>
          <w:sz w:val="20"/>
        </w:rPr>
      </w:pPr>
    </w:p>
    <w:p w:rsidR="00A47C3D" w:rsidRDefault="007253DD">
      <w:pPr>
        <w:pStyle w:val="a3"/>
        <w:ind w:left="394" w:right="266"/>
      </w:pPr>
      <w:r>
        <w:t>В соответствии с Федеральным государственным образовательным стандартом начального об-</w:t>
      </w:r>
      <w:r>
        <w:rPr>
          <w:spacing w:val="1"/>
        </w:rPr>
        <w:t xml:space="preserve"> </w:t>
      </w:r>
      <w:r>
        <w:t>щего</w:t>
      </w:r>
      <w:r>
        <w:rPr>
          <w:spacing w:val="36"/>
        </w:rPr>
        <w:t xml:space="preserve"> </w:t>
      </w:r>
      <w:r>
        <w:t>образования</w:t>
      </w:r>
      <w:r>
        <w:rPr>
          <w:spacing w:val="39"/>
        </w:rPr>
        <w:t xml:space="preserve"> </w:t>
      </w:r>
      <w:r>
        <w:t>учебный</w:t>
      </w:r>
      <w:r>
        <w:rPr>
          <w:spacing w:val="37"/>
        </w:rPr>
        <w:t xml:space="preserve"> </w:t>
      </w:r>
      <w:r>
        <w:t>предмет</w:t>
      </w:r>
      <w:r>
        <w:rPr>
          <w:spacing w:val="41"/>
        </w:rPr>
        <w:t xml:space="preserve"> </w:t>
      </w:r>
      <w:r>
        <w:t>«Изобразительное</w:t>
      </w:r>
      <w:r>
        <w:rPr>
          <w:spacing w:val="36"/>
        </w:rPr>
        <w:t xml:space="preserve"> </w:t>
      </w:r>
      <w:r>
        <w:t>искусство»</w:t>
      </w:r>
      <w:r>
        <w:rPr>
          <w:spacing w:val="32"/>
        </w:rPr>
        <w:t xml:space="preserve"> </w:t>
      </w:r>
      <w:r>
        <w:t>входит</w:t>
      </w:r>
      <w:r>
        <w:rPr>
          <w:spacing w:val="37"/>
        </w:rPr>
        <w:t xml:space="preserve"> </w:t>
      </w:r>
      <w:r>
        <w:t>в</w:t>
      </w:r>
      <w:r>
        <w:rPr>
          <w:spacing w:val="37"/>
        </w:rPr>
        <w:t xml:space="preserve"> </w:t>
      </w:r>
      <w:r>
        <w:t>предметную</w:t>
      </w:r>
      <w:r>
        <w:rPr>
          <w:spacing w:val="39"/>
        </w:rPr>
        <w:t xml:space="preserve"> </w:t>
      </w:r>
      <w:r>
        <w:t>область</w:t>
      </w:r>
    </w:p>
    <w:p w:rsidR="00A47C3D" w:rsidRDefault="007253DD">
      <w:pPr>
        <w:pStyle w:val="a3"/>
        <w:ind w:left="394" w:right="270" w:firstLine="0"/>
      </w:pPr>
      <w:r>
        <w:t>«Искусство» и является обязательным для изучения. Содержание предмета «Изобразительное ис-</w:t>
      </w:r>
      <w:r>
        <w:rPr>
          <w:spacing w:val="1"/>
        </w:rPr>
        <w:t xml:space="preserve"> </w:t>
      </w:r>
      <w:r>
        <w:t>кусство»</w:t>
      </w:r>
      <w:r>
        <w:rPr>
          <w:spacing w:val="-13"/>
        </w:rPr>
        <w:t xml:space="preserve"> </w:t>
      </w:r>
      <w:r>
        <w:t>структурировано</w:t>
      </w:r>
      <w:r>
        <w:rPr>
          <w:spacing w:val="-8"/>
        </w:rPr>
        <w:t xml:space="preserve"> </w:t>
      </w:r>
      <w:r>
        <w:t>как</w:t>
      </w:r>
      <w:r>
        <w:rPr>
          <w:spacing w:val="-8"/>
        </w:rPr>
        <w:t xml:space="preserve"> </w:t>
      </w:r>
      <w:r>
        <w:t>система</w:t>
      </w:r>
      <w:r>
        <w:rPr>
          <w:spacing w:val="-9"/>
        </w:rPr>
        <w:t xml:space="preserve"> </w:t>
      </w:r>
      <w:r>
        <w:t>тематических</w:t>
      </w:r>
      <w:r>
        <w:rPr>
          <w:spacing w:val="-6"/>
        </w:rPr>
        <w:t xml:space="preserve"> </w:t>
      </w:r>
      <w:r>
        <w:t>модулей</w:t>
      </w:r>
      <w:r>
        <w:rPr>
          <w:spacing w:val="-7"/>
        </w:rPr>
        <w:t xml:space="preserve"> </w:t>
      </w:r>
      <w:r>
        <w:t>и</w:t>
      </w:r>
      <w:r>
        <w:rPr>
          <w:spacing w:val="-7"/>
        </w:rPr>
        <w:t xml:space="preserve"> </w:t>
      </w:r>
      <w:r>
        <w:t>входит</w:t>
      </w:r>
      <w:r>
        <w:rPr>
          <w:spacing w:val="-8"/>
        </w:rPr>
        <w:t xml:space="preserve"> </w:t>
      </w:r>
      <w:r>
        <w:t>в</w:t>
      </w:r>
      <w:r>
        <w:rPr>
          <w:spacing w:val="-7"/>
        </w:rPr>
        <w:t xml:space="preserve"> </w:t>
      </w:r>
      <w:r>
        <w:t>учебный</w:t>
      </w:r>
      <w:r>
        <w:rPr>
          <w:spacing w:val="-8"/>
        </w:rPr>
        <w:t xml:space="preserve"> </w:t>
      </w:r>
      <w:r>
        <w:t>план</w:t>
      </w:r>
      <w:r>
        <w:rPr>
          <w:spacing w:val="-7"/>
        </w:rPr>
        <w:t xml:space="preserve"> </w:t>
      </w:r>
      <w:r>
        <w:t>1—4</w:t>
      </w:r>
      <w:r>
        <w:rPr>
          <w:spacing w:val="-10"/>
        </w:rPr>
        <w:t xml:space="preserve"> </w:t>
      </w:r>
      <w:r>
        <w:t>классов</w:t>
      </w:r>
      <w:r>
        <w:rPr>
          <w:spacing w:val="-58"/>
        </w:rPr>
        <w:t xml:space="preserve"> </w:t>
      </w:r>
      <w:r>
        <w:t>программы начального общего образования в объѐме 1 ч одного учебного часа в неделю. Изучение</w:t>
      </w:r>
      <w:r>
        <w:rPr>
          <w:spacing w:val="1"/>
        </w:rPr>
        <w:t xml:space="preserve"> </w:t>
      </w:r>
      <w:r>
        <w:t>содержания</w:t>
      </w:r>
      <w:r>
        <w:rPr>
          <w:spacing w:val="-1"/>
        </w:rPr>
        <w:t xml:space="preserve"> </w:t>
      </w:r>
      <w:r>
        <w:t>всех</w:t>
      </w:r>
      <w:r>
        <w:rPr>
          <w:spacing w:val="2"/>
        </w:rPr>
        <w:t xml:space="preserve"> </w:t>
      </w:r>
      <w:r>
        <w:t>модулей в</w:t>
      </w:r>
      <w:r>
        <w:rPr>
          <w:spacing w:val="-1"/>
        </w:rPr>
        <w:t xml:space="preserve"> </w:t>
      </w:r>
      <w:r>
        <w:t>1—4 классах</w:t>
      </w:r>
      <w:r>
        <w:rPr>
          <w:spacing w:val="1"/>
        </w:rPr>
        <w:t xml:space="preserve"> </w:t>
      </w:r>
      <w:r>
        <w:t>обязательно.</w:t>
      </w:r>
    </w:p>
    <w:p w:rsidR="00A47C3D" w:rsidRDefault="007253DD">
      <w:pPr>
        <w:pStyle w:val="a3"/>
        <w:ind w:left="394" w:right="266"/>
      </w:pPr>
      <w:r>
        <w:t>При</w:t>
      </w:r>
      <w:r>
        <w:rPr>
          <w:spacing w:val="-6"/>
        </w:rPr>
        <w:t xml:space="preserve"> </w:t>
      </w:r>
      <w:r>
        <w:t>этом</w:t>
      </w:r>
      <w:r>
        <w:rPr>
          <w:spacing w:val="-9"/>
        </w:rPr>
        <w:t xml:space="preserve"> </w:t>
      </w:r>
      <w:r>
        <w:t>предусматривается</w:t>
      </w:r>
      <w:r>
        <w:rPr>
          <w:spacing w:val="-6"/>
        </w:rPr>
        <w:t xml:space="preserve"> </w:t>
      </w:r>
      <w:r>
        <w:t>возможность</w:t>
      </w:r>
      <w:r>
        <w:rPr>
          <w:spacing w:val="-5"/>
        </w:rPr>
        <w:t xml:space="preserve"> </w:t>
      </w:r>
      <w:r>
        <w:t>реализации</w:t>
      </w:r>
      <w:r>
        <w:rPr>
          <w:spacing w:val="-7"/>
        </w:rPr>
        <w:t xml:space="preserve"> </w:t>
      </w:r>
      <w:r>
        <w:t>этого</w:t>
      </w:r>
      <w:r>
        <w:rPr>
          <w:spacing w:val="-8"/>
        </w:rPr>
        <w:t xml:space="preserve"> </w:t>
      </w:r>
      <w:r>
        <w:t>курса</w:t>
      </w:r>
      <w:r>
        <w:rPr>
          <w:spacing w:val="-7"/>
        </w:rPr>
        <w:t xml:space="preserve"> </w:t>
      </w:r>
      <w:r>
        <w:t>при</w:t>
      </w:r>
      <w:r>
        <w:rPr>
          <w:spacing w:val="-7"/>
        </w:rPr>
        <w:t xml:space="preserve"> </w:t>
      </w:r>
      <w:r>
        <w:t>выделении</w:t>
      </w:r>
      <w:r>
        <w:rPr>
          <w:spacing w:val="-6"/>
        </w:rPr>
        <w:t xml:space="preserve"> </w:t>
      </w:r>
      <w:r>
        <w:t>на</w:t>
      </w:r>
      <w:r>
        <w:rPr>
          <w:spacing w:val="-7"/>
        </w:rPr>
        <w:t xml:space="preserve"> </w:t>
      </w:r>
      <w:r>
        <w:t>его</w:t>
      </w:r>
      <w:r>
        <w:rPr>
          <w:spacing w:val="-8"/>
        </w:rPr>
        <w:t xml:space="preserve"> </w:t>
      </w:r>
      <w:r>
        <w:t>изучение</w:t>
      </w:r>
      <w:r>
        <w:rPr>
          <w:spacing w:val="-57"/>
        </w:rPr>
        <w:t xml:space="preserve"> </w:t>
      </w:r>
      <w:r>
        <w:t>двух</w:t>
      </w:r>
      <w:r>
        <w:rPr>
          <w:spacing w:val="-2"/>
        </w:rPr>
        <w:t xml:space="preserve"> </w:t>
      </w:r>
      <w:r>
        <w:t>учебных</w:t>
      </w:r>
      <w:r>
        <w:rPr>
          <w:spacing w:val="-7"/>
        </w:rPr>
        <w:t xml:space="preserve"> </w:t>
      </w:r>
      <w:r>
        <w:t>часов</w:t>
      </w:r>
      <w:r>
        <w:rPr>
          <w:spacing w:val="-7"/>
        </w:rPr>
        <w:t xml:space="preserve"> </w:t>
      </w:r>
      <w:r>
        <w:t>в</w:t>
      </w:r>
      <w:r>
        <w:rPr>
          <w:spacing w:val="-9"/>
        </w:rPr>
        <w:t xml:space="preserve"> </w:t>
      </w:r>
      <w:r>
        <w:t>неделю</w:t>
      </w:r>
      <w:r>
        <w:rPr>
          <w:spacing w:val="-8"/>
        </w:rPr>
        <w:t xml:space="preserve"> </w:t>
      </w:r>
      <w:r>
        <w:t>за</w:t>
      </w:r>
      <w:r>
        <w:rPr>
          <w:spacing w:val="-9"/>
        </w:rPr>
        <w:t xml:space="preserve"> </w:t>
      </w:r>
      <w:r>
        <w:t>счѐт</w:t>
      </w:r>
      <w:r>
        <w:rPr>
          <w:spacing w:val="-8"/>
        </w:rPr>
        <w:t xml:space="preserve"> </w:t>
      </w:r>
      <w:r>
        <w:t>вариативной</w:t>
      </w:r>
      <w:r>
        <w:rPr>
          <w:spacing w:val="-7"/>
        </w:rPr>
        <w:t xml:space="preserve"> </w:t>
      </w:r>
      <w:r>
        <w:t>части</w:t>
      </w:r>
      <w:r>
        <w:rPr>
          <w:spacing w:val="-5"/>
        </w:rPr>
        <w:t xml:space="preserve"> </w:t>
      </w:r>
      <w:r>
        <w:t>учебного</w:t>
      </w:r>
      <w:r>
        <w:rPr>
          <w:spacing w:val="-8"/>
        </w:rPr>
        <w:t xml:space="preserve"> </w:t>
      </w:r>
      <w:r>
        <w:t>плана,</w:t>
      </w:r>
      <w:r>
        <w:rPr>
          <w:spacing w:val="-8"/>
        </w:rPr>
        <w:t xml:space="preserve"> </w:t>
      </w:r>
      <w:r>
        <w:t>определяемой</w:t>
      </w:r>
      <w:r>
        <w:rPr>
          <w:spacing w:val="-3"/>
        </w:rPr>
        <w:t xml:space="preserve"> </w:t>
      </w:r>
      <w:r>
        <w:t>участниками</w:t>
      </w:r>
      <w:r>
        <w:rPr>
          <w:spacing w:val="-58"/>
        </w:rPr>
        <w:t xml:space="preserve"> </w:t>
      </w:r>
      <w:r>
        <w:t>образовательного процесса. При этом предполагается не увеличение количества тем для изучения, а</w:t>
      </w:r>
      <w:r>
        <w:rPr>
          <w:spacing w:val="-57"/>
        </w:rPr>
        <w:t xml:space="preserve"> </w:t>
      </w:r>
      <w:r>
        <w:t>увеличение времени на практическую художественную деятельность. Это способствует качеству</w:t>
      </w:r>
      <w:r>
        <w:rPr>
          <w:spacing w:val="1"/>
        </w:rPr>
        <w:t xml:space="preserve"> </w:t>
      </w:r>
      <w:r>
        <w:t>обучения и достижению более высокого уровня как предметных, так и личностных и метапред-</w:t>
      </w:r>
      <w:r>
        <w:rPr>
          <w:spacing w:val="1"/>
        </w:rPr>
        <w:t xml:space="preserve"> </w:t>
      </w:r>
      <w:r>
        <w:t>метных результатов обучения.</w:t>
      </w:r>
    </w:p>
    <w:p w:rsidR="00A47C3D" w:rsidRDefault="007253DD">
      <w:pPr>
        <w:pStyle w:val="a3"/>
        <w:ind w:left="394" w:right="270"/>
      </w:pPr>
      <w:r>
        <w:t>Общее число часов, отведѐнных на изучение учебного предмета «Изобразительное искусство», —</w:t>
      </w:r>
      <w:r>
        <w:rPr>
          <w:spacing w:val="-58"/>
        </w:rPr>
        <w:t xml:space="preserve"> </w:t>
      </w:r>
      <w:r>
        <w:t>135</w:t>
      </w:r>
      <w:r>
        <w:rPr>
          <w:spacing w:val="-1"/>
        </w:rPr>
        <w:t xml:space="preserve"> </w:t>
      </w:r>
      <w:r>
        <w:t>ч</w:t>
      </w:r>
      <w:r>
        <w:rPr>
          <w:spacing w:val="-1"/>
        </w:rPr>
        <w:t xml:space="preserve"> </w:t>
      </w:r>
      <w:r>
        <w:t>(один час</w:t>
      </w:r>
      <w:r>
        <w:rPr>
          <w:spacing w:val="-1"/>
        </w:rPr>
        <w:t xml:space="preserve"> </w:t>
      </w:r>
      <w:r>
        <w:t>в</w:t>
      </w:r>
      <w:r>
        <w:rPr>
          <w:spacing w:val="-1"/>
        </w:rPr>
        <w:t xml:space="preserve"> </w:t>
      </w:r>
      <w:r>
        <w:t>неделю в</w:t>
      </w:r>
      <w:r>
        <w:rPr>
          <w:spacing w:val="-1"/>
        </w:rPr>
        <w:t xml:space="preserve"> </w:t>
      </w:r>
      <w:r>
        <w:t>каждом</w:t>
      </w:r>
      <w:r>
        <w:rPr>
          <w:spacing w:val="-2"/>
        </w:rPr>
        <w:t xml:space="preserve"> </w:t>
      </w:r>
      <w:r>
        <w:t>классе).</w:t>
      </w:r>
    </w:p>
    <w:p w:rsidR="00A47C3D" w:rsidRDefault="007253DD">
      <w:pPr>
        <w:pStyle w:val="a3"/>
        <w:spacing w:before="1"/>
        <w:ind w:left="622" w:firstLine="0"/>
      </w:pPr>
      <w:r>
        <w:t>1</w:t>
      </w:r>
      <w:r>
        <w:rPr>
          <w:spacing w:val="-1"/>
        </w:rPr>
        <w:t xml:space="preserve"> </w:t>
      </w:r>
      <w:r>
        <w:t>класс</w:t>
      </w:r>
      <w:r>
        <w:rPr>
          <w:spacing w:val="-1"/>
        </w:rPr>
        <w:t xml:space="preserve"> </w:t>
      </w:r>
      <w:r>
        <w:t>—</w:t>
      </w:r>
      <w:r>
        <w:rPr>
          <w:spacing w:val="-2"/>
        </w:rPr>
        <w:t xml:space="preserve"> </w:t>
      </w:r>
      <w:r>
        <w:t>33 ч,</w:t>
      </w:r>
      <w:r>
        <w:rPr>
          <w:spacing w:val="-1"/>
        </w:rPr>
        <w:t xml:space="preserve"> </w:t>
      </w:r>
      <w:r>
        <w:t>2 класс</w:t>
      </w:r>
      <w:r>
        <w:rPr>
          <w:spacing w:val="1"/>
        </w:rPr>
        <w:t xml:space="preserve"> </w:t>
      </w:r>
      <w:r>
        <w:t>— 34</w:t>
      </w:r>
      <w:r>
        <w:rPr>
          <w:spacing w:val="-1"/>
        </w:rPr>
        <w:t xml:space="preserve"> </w:t>
      </w:r>
      <w:r>
        <w:t>ч, 3</w:t>
      </w:r>
      <w:r>
        <w:rPr>
          <w:spacing w:val="-1"/>
        </w:rPr>
        <w:t xml:space="preserve"> </w:t>
      </w:r>
      <w:r>
        <w:t>класс</w:t>
      </w:r>
      <w:r>
        <w:rPr>
          <w:spacing w:val="-1"/>
        </w:rPr>
        <w:t xml:space="preserve"> </w:t>
      </w:r>
      <w:r>
        <w:t>—</w:t>
      </w:r>
      <w:r>
        <w:rPr>
          <w:spacing w:val="-1"/>
        </w:rPr>
        <w:t xml:space="preserve"> </w:t>
      </w:r>
      <w:r>
        <w:t>34 ч,</w:t>
      </w:r>
      <w:r>
        <w:rPr>
          <w:spacing w:val="1"/>
        </w:rPr>
        <w:t xml:space="preserve"> </w:t>
      </w:r>
      <w:r>
        <w:t>4 класс</w:t>
      </w:r>
      <w:r>
        <w:rPr>
          <w:spacing w:val="-1"/>
        </w:rPr>
        <w:t xml:space="preserve"> </w:t>
      </w:r>
      <w:r>
        <w:t>— 34</w:t>
      </w:r>
      <w:r>
        <w:rPr>
          <w:spacing w:val="-1"/>
        </w:rPr>
        <w:t xml:space="preserve"> </w:t>
      </w:r>
      <w:r>
        <w:t>ч.</w:t>
      </w:r>
    </w:p>
    <w:p w:rsidR="00A47C3D" w:rsidRDefault="00A47C3D">
      <w:pPr>
        <w:pStyle w:val="a3"/>
        <w:spacing w:before="5"/>
        <w:ind w:left="0" w:firstLine="0"/>
        <w:jc w:val="left"/>
      </w:pPr>
    </w:p>
    <w:p w:rsidR="00A47C3D" w:rsidRDefault="007253DD">
      <w:pPr>
        <w:pStyle w:val="2"/>
        <w:spacing w:line="568" w:lineRule="auto"/>
        <w:ind w:right="1283" w:firstLine="228"/>
      </w:pPr>
      <w:r>
        <w:t>СОДЕРЖАНИЕ УЧЕБНОГО ПРЕДМЕТА «ИЗОБРАЗИТЕЛЬНОЕ ИСКУССТВО»</w:t>
      </w:r>
      <w:r>
        <w:rPr>
          <w:spacing w:val="-57"/>
        </w:rPr>
        <w:t xml:space="preserve"> </w:t>
      </w:r>
      <w:r>
        <w:t>1</w:t>
      </w:r>
      <w:r>
        <w:rPr>
          <w:spacing w:val="-1"/>
        </w:rPr>
        <w:t xml:space="preserve"> </w:t>
      </w:r>
      <w:r>
        <w:t>КЛАСС</w:t>
      </w:r>
      <w:r>
        <w:rPr>
          <w:spacing w:val="-1"/>
        </w:rPr>
        <w:t xml:space="preserve"> </w:t>
      </w:r>
      <w:r>
        <w:t>(</w:t>
      </w:r>
      <w:r>
        <w:rPr>
          <w:b w:val="0"/>
          <w:i/>
        </w:rPr>
        <w:t>33 ч</w:t>
      </w:r>
      <w:r>
        <w:t>)</w:t>
      </w:r>
    </w:p>
    <w:p w:rsidR="00A47C3D" w:rsidRDefault="007253DD">
      <w:pPr>
        <w:spacing w:line="254" w:lineRule="exact"/>
        <w:ind w:left="394"/>
        <w:jc w:val="both"/>
        <w:rPr>
          <w:b/>
          <w:sz w:val="24"/>
        </w:rPr>
      </w:pPr>
      <w:r>
        <w:rPr>
          <w:b/>
          <w:sz w:val="24"/>
        </w:rPr>
        <w:t>Модуль</w:t>
      </w:r>
      <w:r>
        <w:rPr>
          <w:b/>
          <w:spacing w:val="-2"/>
          <w:sz w:val="24"/>
        </w:rPr>
        <w:t xml:space="preserve"> </w:t>
      </w:r>
      <w:r>
        <w:rPr>
          <w:b/>
          <w:sz w:val="24"/>
        </w:rPr>
        <w:t>«Графика»</w:t>
      </w:r>
    </w:p>
    <w:p w:rsidR="00A47C3D" w:rsidRDefault="00A47C3D">
      <w:pPr>
        <w:pStyle w:val="a3"/>
        <w:spacing w:before="5"/>
        <w:ind w:left="0" w:firstLine="0"/>
        <w:jc w:val="left"/>
        <w:rPr>
          <w:b/>
          <w:sz w:val="20"/>
        </w:rPr>
      </w:pPr>
    </w:p>
    <w:p w:rsidR="00A47C3D" w:rsidRDefault="007253DD">
      <w:pPr>
        <w:pStyle w:val="a3"/>
        <w:ind w:left="394" w:right="270"/>
        <w:jc w:val="left"/>
      </w:pPr>
      <w:r>
        <w:t>Расположение изображения на листе. Выбор вертикального или горизонтального формата листа в</w:t>
      </w:r>
      <w:r>
        <w:rPr>
          <w:spacing w:val="-57"/>
        </w:rPr>
        <w:t xml:space="preserve"> </w:t>
      </w:r>
      <w:r>
        <w:t>зависимости</w:t>
      </w:r>
      <w:r>
        <w:rPr>
          <w:spacing w:val="-1"/>
        </w:rPr>
        <w:t xml:space="preserve"> </w:t>
      </w:r>
      <w:r>
        <w:t>от содержания изображения.</w:t>
      </w:r>
    </w:p>
    <w:p w:rsidR="00A47C3D" w:rsidRDefault="007253DD">
      <w:pPr>
        <w:pStyle w:val="a3"/>
        <w:ind w:left="394"/>
        <w:jc w:val="left"/>
      </w:pPr>
      <w:r>
        <w:t>Разные</w:t>
      </w:r>
      <w:r>
        <w:rPr>
          <w:spacing w:val="33"/>
        </w:rPr>
        <w:t xml:space="preserve"> </w:t>
      </w:r>
      <w:r>
        <w:t>виды</w:t>
      </w:r>
      <w:r>
        <w:rPr>
          <w:spacing w:val="36"/>
        </w:rPr>
        <w:t xml:space="preserve"> </w:t>
      </w:r>
      <w:r>
        <w:t>линий.</w:t>
      </w:r>
      <w:r>
        <w:rPr>
          <w:spacing w:val="35"/>
        </w:rPr>
        <w:t xml:space="preserve"> </w:t>
      </w:r>
      <w:r>
        <w:t>Линейный</w:t>
      </w:r>
      <w:r>
        <w:rPr>
          <w:spacing w:val="36"/>
        </w:rPr>
        <w:t xml:space="preserve"> </w:t>
      </w:r>
      <w:r>
        <w:t>рисунок.</w:t>
      </w:r>
      <w:r>
        <w:rPr>
          <w:spacing w:val="35"/>
        </w:rPr>
        <w:t xml:space="preserve"> </w:t>
      </w:r>
      <w:r>
        <w:t>Графические</w:t>
      </w:r>
      <w:r>
        <w:rPr>
          <w:spacing w:val="35"/>
        </w:rPr>
        <w:t xml:space="preserve"> </w:t>
      </w:r>
      <w:r>
        <w:t>материалы</w:t>
      </w:r>
      <w:r>
        <w:rPr>
          <w:spacing w:val="38"/>
        </w:rPr>
        <w:t xml:space="preserve"> </w:t>
      </w:r>
      <w:r>
        <w:t>для</w:t>
      </w:r>
      <w:r>
        <w:rPr>
          <w:spacing w:val="44"/>
        </w:rPr>
        <w:t xml:space="preserve"> </w:t>
      </w:r>
      <w:r>
        <w:t>линейного</w:t>
      </w:r>
      <w:r>
        <w:rPr>
          <w:spacing w:val="35"/>
        </w:rPr>
        <w:t xml:space="preserve"> </w:t>
      </w:r>
      <w:r>
        <w:t>рисунка</w:t>
      </w:r>
      <w:r>
        <w:rPr>
          <w:spacing w:val="37"/>
        </w:rPr>
        <w:t xml:space="preserve"> </w:t>
      </w:r>
      <w:r>
        <w:t>и</w:t>
      </w:r>
      <w:r>
        <w:rPr>
          <w:spacing w:val="37"/>
        </w:rPr>
        <w:t xml:space="preserve"> </w:t>
      </w:r>
      <w:r>
        <w:t>их</w:t>
      </w:r>
      <w:r>
        <w:rPr>
          <w:spacing w:val="-57"/>
        </w:rPr>
        <w:t xml:space="preserve"> </w:t>
      </w:r>
      <w:r>
        <w:t>особенности.</w:t>
      </w:r>
      <w:r>
        <w:rPr>
          <w:spacing w:val="-1"/>
        </w:rPr>
        <w:t xml:space="preserve"> </w:t>
      </w:r>
      <w:r>
        <w:t>Приѐмы рисования линией.</w:t>
      </w:r>
    </w:p>
    <w:p w:rsidR="00A47C3D" w:rsidRDefault="007253DD">
      <w:pPr>
        <w:pStyle w:val="a3"/>
        <w:spacing w:before="1"/>
        <w:ind w:left="622" w:firstLine="0"/>
        <w:jc w:val="left"/>
      </w:pPr>
      <w:r>
        <w:t>Рисование</w:t>
      </w:r>
      <w:r>
        <w:rPr>
          <w:spacing w:val="-3"/>
        </w:rPr>
        <w:t xml:space="preserve"> </w:t>
      </w:r>
      <w:r>
        <w:t>с</w:t>
      </w:r>
      <w:r>
        <w:rPr>
          <w:spacing w:val="-2"/>
        </w:rPr>
        <w:t xml:space="preserve"> </w:t>
      </w:r>
      <w:r>
        <w:t>натуры:</w:t>
      </w:r>
      <w:r>
        <w:rPr>
          <w:spacing w:val="-2"/>
        </w:rPr>
        <w:t xml:space="preserve"> </w:t>
      </w:r>
      <w:r>
        <w:t>разные</w:t>
      </w:r>
      <w:r>
        <w:rPr>
          <w:spacing w:val="-3"/>
        </w:rPr>
        <w:t xml:space="preserve"> </w:t>
      </w:r>
      <w:r>
        <w:t>листья</w:t>
      </w:r>
      <w:r>
        <w:rPr>
          <w:spacing w:val="-5"/>
        </w:rPr>
        <w:t xml:space="preserve"> </w:t>
      </w:r>
      <w:r>
        <w:t>и</w:t>
      </w:r>
      <w:r>
        <w:rPr>
          <w:spacing w:val="-1"/>
        </w:rPr>
        <w:t xml:space="preserve"> </w:t>
      </w:r>
      <w:r>
        <w:t>их форма.</w:t>
      </w:r>
    </w:p>
    <w:p w:rsidR="00A47C3D" w:rsidRDefault="007253DD">
      <w:pPr>
        <w:pStyle w:val="a3"/>
        <w:ind w:left="394"/>
        <w:jc w:val="left"/>
      </w:pPr>
      <w:r>
        <w:t>Представление</w:t>
      </w:r>
      <w:r>
        <w:rPr>
          <w:spacing w:val="-12"/>
        </w:rPr>
        <w:t xml:space="preserve"> </w:t>
      </w:r>
      <w:r>
        <w:t>о</w:t>
      </w:r>
      <w:r>
        <w:rPr>
          <w:spacing w:val="-11"/>
        </w:rPr>
        <w:t xml:space="preserve"> </w:t>
      </w:r>
      <w:r>
        <w:t>пропорциях:</w:t>
      </w:r>
      <w:r>
        <w:rPr>
          <w:spacing w:val="-10"/>
        </w:rPr>
        <w:t xml:space="preserve"> </w:t>
      </w:r>
      <w:r>
        <w:t>короткое —</w:t>
      </w:r>
      <w:r>
        <w:rPr>
          <w:spacing w:val="-11"/>
        </w:rPr>
        <w:t xml:space="preserve"> </w:t>
      </w:r>
      <w:r>
        <w:t>длинное.</w:t>
      </w:r>
      <w:r>
        <w:rPr>
          <w:spacing w:val="-11"/>
        </w:rPr>
        <w:t xml:space="preserve"> </w:t>
      </w:r>
      <w:r>
        <w:t>Развитие</w:t>
      </w:r>
      <w:r>
        <w:rPr>
          <w:spacing w:val="-12"/>
        </w:rPr>
        <w:t xml:space="preserve"> </w:t>
      </w:r>
      <w:r>
        <w:t>навыка</w:t>
      </w:r>
      <w:r>
        <w:rPr>
          <w:spacing w:val="-11"/>
        </w:rPr>
        <w:t xml:space="preserve"> </w:t>
      </w:r>
      <w:r>
        <w:t>видения</w:t>
      </w:r>
      <w:r>
        <w:rPr>
          <w:spacing w:val="-11"/>
        </w:rPr>
        <w:t xml:space="preserve"> </w:t>
      </w:r>
      <w:r>
        <w:t>соотношения</w:t>
      </w:r>
      <w:r>
        <w:rPr>
          <w:spacing w:val="-11"/>
        </w:rPr>
        <w:t xml:space="preserve"> </w:t>
      </w:r>
      <w:r>
        <w:t>частей</w:t>
      </w:r>
      <w:r>
        <w:rPr>
          <w:spacing w:val="-57"/>
        </w:rPr>
        <w:t xml:space="preserve"> </w:t>
      </w:r>
      <w:r>
        <w:t>целого</w:t>
      </w:r>
      <w:r>
        <w:rPr>
          <w:spacing w:val="-2"/>
        </w:rPr>
        <w:t xml:space="preserve"> </w:t>
      </w:r>
      <w:r>
        <w:t>(на основе</w:t>
      </w:r>
      <w:r>
        <w:rPr>
          <w:spacing w:val="-2"/>
        </w:rPr>
        <w:t xml:space="preserve"> </w:t>
      </w:r>
      <w:r>
        <w:t>рисунков животных).</w:t>
      </w:r>
    </w:p>
    <w:p w:rsidR="00A47C3D" w:rsidRDefault="007253DD">
      <w:pPr>
        <w:pStyle w:val="a3"/>
        <w:ind w:left="394" w:right="94"/>
        <w:jc w:val="left"/>
      </w:pPr>
      <w:r>
        <w:t>Графическое</w:t>
      </w:r>
      <w:r>
        <w:rPr>
          <w:spacing w:val="-13"/>
        </w:rPr>
        <w:t xml:space="preserve"> </w:t>
      </w:r>
      <w:r>
        <w:t>пятно</w:t>
      </w:r>
      <w:r>
        <w:rPr>
          <w:spacing w:val="-4"/>
        </w:rPr>
        <w:t xml:space="preserve"> </w:t>
      </w:r>
      <w:r>
        <w:rPr>
          <w:noProof/>
          <w:spacing w:val="-4"/>
          <w:position w:val="-4"/>
          <w:lang w:eastAsia="ru-RU"/>
        </w:rPr>
        <w:drawing>
          <wp:inline distT="0" distB="0" distL="0" distR="0" wp14:anchorId="495C8E43" wp14:editId="7ECA86C3">
            <wp:extent cx="5227193" cy="169163"/>
            <wp:effectExtent l="0" t="0" r="0" b="0"/>
            <wp:docPr id="5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png"/>
                    <pic:cNvPicPr/>
                  </pic:nvPicPr>
                  <pic:blipFill>
                    <a:blip r:embed="rId18" cstate="print"/>
                    <a:stretch>
                      <a:fillRect/>
                    </a:stretch>
                  </pic:blipFill>
                  <pic:spPr>
                    <a:xfrm>
                      <a:off x="0" y="0"/>
                      <a:ext cx="5227193" cy="169163"/>
                    </a:xfrm>
                    <a:prstGeom prst="rect">
                      <a:avLst/>
                    </a:prstGeom>
                  </pic:spPr>
                </pic:pic>
              </a:graphicData>
            </a:graphic>
          </wp:inline>
        </w:drawing>
      </w:r>
      <w:r>
        <w:rPr>
          <w:spacing w:val="-4"/>
          <w:position w:val="-4"/>
        </w:rPr>
        <w:t xml:space="preserve"> </w:t>
      </w:r>
      <w:r>
        <w:t>целостности.</w:t>
      </w:r>
      <w:r>
        <w:rPr>
          <w:spacing w:val="-1"/>
        </w:rPr>
        <w:t xml:space="preserve"> </w:t>
      </w:r>
      <w:r>
        <w:t>Цельная</w:t>
      </w:r>
      <w:r>
        <w:rPr>
          <w:spacing w:val="-3"/>
        </w:rPr>
        <w:t xml:space="preserve"> </w:t>
      </w:r>
      <w:r>
        <w:t>форма</w:t>
      </w:r>
      <w:r>
        <w:rPr>
          <w:spacing w:val="-2"/>
        </w:rPr>
        <w:t xml:space="preserve"> </w:t>
      </w:r>
      <w:r>
        <w:t>и еѐ</w:t>
      </w:r>
      <w:r>
        <w:rPr>
          <w:spacing w:val="-1"/>
        </w:rPr>
        <w:t xml:space="preserve"> </w:t>
      </w:r>
      <w:r>
        <w:t>части.</w:t>
      </w:r>
    </w:p>
    <w:p w:rsidR="00A47C3D" w:rsidRDefault="00A47C3D">
      <w:pPr>
        <w:pStyle w:val="a3"/>
        <w:spacing w:before="8"/>
        <w:ind w:left="0" w:firstLine="0"/>
        <w:jc w:val="left"/>
        <w:rPr>
          <w:sz w:val="31"/>
        </w:rPr>
      </w:pPr>
    </w:p>
    <w:p w:rsidR="00A47C3D" w:rsidRDefault="007253DD">
      <w:pPr>
        <w:pStyle w:val="2"/>
        <w:jc w:val="both"/>
      </w:pPr>
      <w:r>
        <w:t>Модуль</w:t>
      </w:r>
      <w:r>
        <w:rPr>
          <w:spacing w:val="-1"/>
        </w:rPr>
        <w:t xml:space="preserve"> </w:t>
      </w:r>
      <w:r>
        <w:t>«Живопись»</w:t>
      </w:r>
    </w:p>
    <w:p w:rsidR="00A47C3D" w:rsidRDefault="00A47C3D">
      <w:pPr>
        <w:pStyle w:val="a3"/>
        <w:spacing w:before="5"/>
        <w:ind w:left="0" w:firstLine="0"/>
        <w:jc w:val="left"/>
        <w:rPr>
          <w:b/>
          <w:sz w:val="20"/>
        </w:rPr>
      </w:pPr>
    </w:p>
    <w:p w:rsidR="00A47C3D" w:rsidRDefault="007253DD">
      <w:pPr>
        <w:pStyle w:val="a3"/>
        <w:ind w:left="394"/>
        <w:jc w:val="left"/>
      </w:pPr>
      <w:r>
        <w:t>Цвет</w:t>
      </w:r>
      <w:r>
        <w:rPr>
          <w:spacing w:val="12"/>
        </w:rPr>
        <w:t xml:space="preserve"> </w:t>
      </w:r>
      <w:r>
        <w:t>как</w:t>
      </w:r>
      <w:r>
        <w:rPr>
          <w:spacing w:val="12"/>
        </w:rPr>
        <w:t xml:space="preserve"> </w:t>
      </w:r>
      <w:r>
        <w:t>одно</w:t>
      </w:r>
      <w:r>
        <w:rPr>
          <w:spacing w:val="12"/>
        </w:rPr>
        <w:t xml:space="preserve"> </w:t>
      </w:r>
      <w:r>
        <w:t>из</w:t>
      </w:r>
      <w:r>
        <w:rPr>
          <w:spacing w:val="13"/>
        </w:rPr>
        <w:t xml:space="preserve"> </w:t>
      </w:r>
      <w:r>
        <w:t>главных</w:t>
      </w:r>
      <w:r>
        <w:rPr>
          <w:spacing w:val="12"/>
        </w:rPr>
        <w:t xml:space="preserve"> </w:t>
      </w:r>
      <w:r>
        <w:t>средств</w:t>
      </w:r>
      <w:r>
        <w:rPr>
          <w:spacing w:val="12"/>
        </w:rPr>
        <w:t xml:space="preserve"> </w:t>
      </w:r>
      <w:r>
        <w:t>выражения</w:t>
      </w:r>
      <w:r>
        <w:rPr>
          <w:spacing w:val="12"/>
        </w:rPr>
        <w:t xml:space="preserve"> </w:t>
      </w:r>
      <w:r>
        <w:t>в</w:t>
      </w:r>
      <w:r>
        <w:rPr>
          <w:spacing w:val="11"/>
        </w:rPr>
        <w:t xml:space="preserve"> </w:t>
      </w:r>
      <w:r>
        <w:t>изобразительном</w:t>
      </w:r>
      <w:r>
        <w:rPr>
          <w:spacing w:val="11"/>
        </w:rPr>
        <w:t xml:space="preserve"> </w:t>
      </w:r>
      <w:r>
        <w:t>искусстве.</w:t>
      </w:r>
      <w:r>
        <w:rPr>
          <w:spacing w:val="12"/>
        </w:rPr>
        <w:t xml:space="preserve"> </w:t>
      </w:r>
      <w:r>
        <w:t>Навыки</w:t>
      </w:r>
      <w:r>
        <w:rPr>
          <w:spacing w:val="13"/>
        </w:rPr>
        <w:t xml:space="preserve"> </w:t>
      </w:r>
      <w:r>
        <w:t>работы</w:t>
      </w:r>
      <w:r>
        <w:rPr>
          <w:spacing w:val="13"/>
        </w:rPr>
        <w:t xml:space="preserve"> </w:t>
      </w:r>
      <w:r>
        <w:t>гуа-</w:t>
      </w:r>
      <w:r>
        <w:rPr>
          <w:spacing w:val="-57"/>
        </w:rPr>
        <w:t xml:space="preserve"> </w:t>
      </w:r>
      <w:r>
        <w:t>шью</w:t>
      </w:r>
      <w:r>
        <w:rPr>
          <w:spacing w:val="-1"/>
        </w:rPr>
        <w:t xml:space="preserve"> </w:t>
      </w:r>
      <w:r>
        <w:t>в условиях</w:t>
      </w:r>
      <w:r>
        <w:rPr>
          <w:spacing w:val="4"/>
        </w:rPr>
        <w:t xml:space="preserve"> </w:t>
      </w:r>
      <w:r>
        <w:t>урока.</w:t>
      </w:r>
      <w:r>
        <w:rPr>
          <w:spacing w:val="1"/>
        </w:rPr>
        <w:t xml:space="preserve"> </w:t>
      </w:r>
      <w:r>
        <w:t>Краски</w:t>
      </w:r>
      <w:r>
        <w:rPr>
          <w:spacing w:val="4"/>
        </w:rPr>
        <w:t xml:space="preserve"> </w:t>
      </w:r>
      <w:r>
        <w:t>«гуашь»,</w:t>
      </w:r>
      <w:r>
        <w:rPr>
          <w:spacing w:val="6"/>
        </w:rPr>
        <w:t xml:space="preserve"> </w:t>
      </w:r>
      <w:r>
        <w:t>кисти,</w:t>
      </w:r>
      <w:r>
        <w:rPr>
          <w:spacing w:val="-4"/>
        </w:rPr>
        <w:t xml:space="preserve"> </w:t>
      </w:r>
      <w:r>
        <w:t>бумага</w:t>
      </w:r>
      <w:r>
        <w:rPr>
          <w:spacing w:val="-1"/>
        </w:rPr>
        <w:t xml:space="preserve"> </w:t>
      </w:r>
      <w:r>
        <w:t>цветная</w:t>
      </w:r>
      <w:r>
        <w:rPr>
          <w:spacing w:val="-1"/>
        </w:rPr>
        <w:t xml:space="preserve"> </w:t>
      </w:r>
      <w:r>
        <w:t>и</w:t>
      </w:r>
      <w:r>
        <w:rPr>
          <w:spacing w:val="-1"/>
        </w:rPr>
        <w:t xml:space="preserve"> </w:t>
      </w:r>
      <w:r>
        <w:t>белая.</w:t>
      </w:r>
    </w:p>
    <w:p w:rsidR="00A47C3D" w:rsidRDefault="007253DD">
      <w:pPr>
        <w:pStyle w:val="a3"/>
        <w:ind w:left="394"/>
        <w:jc w:val="left"/>
      </w:pPr>
      <w:r>
        <w:t>Три</w:t>
      </w:r>
      <w:r>
        <w:rPr>
          <w:spacing w:val="26"/>
        </w:rPr>
        <w:t xml:space="preserve"> </w:t>
      </w:r>
      <w:r>
        <w:t>основных</w:t>
      </w:r>
      <w:r>
        <w:rPr>
          <w:spacing w:val="27"/>
        </w:rPr>
        <w:t xml:space="preserve"> </w:t>
      </w:r>
      <w:r>
        <w:t>цвета.</w:t>
      </w:r>
      <w:r>
        <w:rPr>
          <w:spacing w:val="26"/>
        </w:rPr>
        <w:t xml:space="preserve"> </w:t>
      </w:r>
      <w:r>
        <w:t>Ассоциативные</w:t>
      </w:r>
      <w:r>
        <w:rPr>
          <w:spacing w:val="25"/>
        </w:rPr>
        <w:t xml:space="preserve"> </w:t>
      </w:r>
      <w:r>
        <w:t>представления,</w:t>
      </w:r>
      <w:r>
        <w:rPr>
          <w:spacing w:val="25"/>
        </w:rPr>
        <w:t xml:space="preserve"> </w:t>
      </w:r>
      <w:r>
        <w:t>связанные</w:t>
      </w:r>
      <w:r>
        <w:rPr>
          <w:spacing w:val="25"/>
        </w:rPr>
        <w:t xml:space="preserve"> </w:t>
      </w:r>
      <w:r>
        <w:t>с</w:t>
      </w:r>
      <w:r>
        <w:rPr>
          <w:spacing w:val="24"/>
        </w:rPr>
        <w:t xml:space="preserve"> </w:t>
      </w:r>
      <w:r>
        <w:t>каждым</w:t>
      </w:r>
      <w:r>
        <w:rPr>
          <w:spacing w:val="25"/>
        </w:rPr>
        <w:t xml:space="preserve"> </w:t>
      </w:r>
      <w:r>
        <w:t>цветом.</w:t>
      </w:r>
      <w:r>
        <w:rPr>
          <w:spacing w:val="25"/>
        </w:rPr>
        <w:t xml:space="preserve"> </w:t>
      </w:r>
      <w:r>
        <w:t>Навыки</w:t>
      </w:r>
      <w:r>
        <w:rPr>
          <w:spacing w:val="28"/>
        </w:rPr>
        <w:t xml:space="preserve"> </w:t>
      </w:r>
      <w:r>
        <w:t>сме-</w:t>
      </w:r>
      <w:r>
        <w:rPr>
          <w:spacing w:val="-57"/>
        </w:rPr>
        <w:t xml:space="preserve"> </w:t>
      </w:r>
      <w:r>
        <w:t>шения</w:t>
      </w:r>
      <w:r>
        <w:rPr>
          <w:spacing w:val="-1"/>
        </w:rPr>
        <w:t xml:space="preserve"> </w:t>
      </w:r>
      <w:r>
        <w:t>красок и</w:t>
      </w:r>
      <w:r>
        <w:rPr>
          <w:spacing w:val="-2"/>
        </w:rPr>
        <w:t xml:space="preserve"> </w:t>
      </w:r>
      <w:r>
        <w:t>получение</w:t>
      </w:r>
      <w:r>
        <w:rPr>
          <w:spacing w:val="-1"/>
        </w:rPr>
        <w:t xml:space="preserve"> </w:t>
      </w:r>
      <w:r>
        <w:t>нового цвета.</w:t>
      </w:r>
    </w:p>
    <w:p w:rsidR="00A47C3D" w:rsidRDefault="007253DD">
      <w:pPr>
        <w:pStyle w:val="a3"/>
        <w:ind w:left="622" w:firstLine="0"/>
        <w:jc w:val="left"/>
      </w:pPr>
      <w:r>
        <w:t>Эмоциональная</w:t>
      </w:r>
      <w:r>
        <w:rPr>
          <w:spacing w:val="-4"/>
        </w:rPr>
        <w:t xml:space="preserve"> </w:t>
      </w:r>
      <w:r>
        <w:t>выразительность</w:t>
      </w:r>
      <w:r>
        <w:rPr>
          <w:spacing w:val="-5"/>
        </w:rPr>
        <w:t xml:space="preserve"> </w:t>
      </w:r>
      <w:r>
        <w:t>цвета,</w:t>
      </w:r>
      <w:r>
        <w:rPr>
          <w:spacing w:val="-3"/>
        </w:rPr>
        <w:t xml:space="preserve"> </w:t>
      </w:r>
      <w:r>
        <w:t>способы</w:t>
      </w:r>
      <w:r>
        <w:rPr>
          <w:spacing w:val="-3"/>
        </w:rPr>
        <w:t xml:space="preserve"> </w:t>
      </w:r>
      <w:r>
        <w:t>выражение</w:t>
      </w:r>
      <w:r>
        <w:rPr>
          <w:spacing w:val="-4"/>
        </w:rPr>
        <w:t xml:space="preserve"> </w:t>
      </w:r>
      <w:r>
        <w:t>настроения</w:t>
      </w:r>
      <w:r>
        <w:rPr>
          <w:spacing w:val="-3"/>
        </w:rPr>
        <w:t xml:space="preserve"> </w:t>
      </w:r>
      <w:r>
        <w:t>в</w:t>
      </w:r>
      <w:r>
        <w:rPr>
          <w:spacing w:val="-4"/>
        </w:rPr>
        <w:t xml:space="preserve"> </w:t>
      </w:r>
      <w:r>
        <w:t>изображаемом</w:t>
      </w:r>
      <w:r>
        <w:rPr>
          <w:spacing w:val="-4"/>
        </w:rPr>
        <w:t xml:space="preserve"> </w:t>
      </w:r>
      <w:r>
        <w:t>сюжете.</w:t>
      </w:r>
    </w:p>
    <w:p w:rsidR="00A47C3D" w:rsidRDefault="007253DD">
      <w:pPr>
        <w:pStyle w:val="a3"/>
        <w:spacing w:before="1"/>
        <w:ind w:left="394"/>
        <w:jc w:val="left"/>
      </w:pPr>
      <w:r>
        <w:t>Живописное</w:t>
      </w:r>
      <w:r>
        <w:rPr>
          <w:spacing w:val="35"/>
        </w:rPr>
        <w:t xml:space="preserve"> </w:t>
      </w:r>
      <w:r>
        <w:t>изображение</w:t>
      </w:r>
      <w:r>
        <w:rPr>
          <w:spacing w:val="35"/>
        </w:rPr>
        <w:t xml:space="preserve"> </w:t>
      </w:r>
      <w:r>
        <w:t>разных</w:t>
      </w:r>
      <w:r>
        <w:rPr>
          <w:spacing w:val="38"/>
        </w:rPr>
        <w:t xml:space="preserve"> </w:t>
      </w:r>
      <w:r>
        <w:t>цветков</w:t>
      </w:r>
      <w:r>
        <w:rPr>
          <w:spacing w:val="37"/>
        </w:rPr>
        <w:t xml:space="preserve"> </w:t>
      </w:r>
      <w:r>
        <w:t>по</w:t>
      </w:r>
      <w:r>
        <w:rPr>
          <w:spacing w:val="34"/>
        </w:rPr>
        <w:t xml:space="preserve"> </w:t>
      </w:r>
      <w:r>
        <w:t>представлению</w:t>
      </w:r>
      <w:r>
        <w:rPr>
          <w:spacing w:val="37"/>
        </w:rPr>
        <w:t xml:space="preserve"> </w:t>
      </w:r>
      <w:r>
        <w:t>и</w:t>
      </w:r>
      <w:r>
        <w:rPr>
          <w:spacing w:val="38"/>
        </w:rPr>
        <w:t xml:space="preserve"> </w:t>
      </w:r>
      <w:r>
        <w:t>восприятию.</w:t>
      </w:r>
      <w:r>
        <w:rPr>
          <w:spacing w:val="36"/>
        </w:rPr>
        <w:t xml:space="preserve"> </w:t>
      </w:r>
      <w:r>
        <w:t>Развитие</w:t>
      </w:r>
      <w:r>
        <w:rPr>
          <w:spacing w:val="35"/>
        </w:rPr>
        <w:t xml:space="preserve"> </w:t>
      </w:r>
      <w:r>
        <w:t>навыков</w:t>
      </w:r>
      <w:r>
        <w:rPr>
          <w:spacing w:val="-57"/>
        </w:rPr>
        <w:t xml:space="preserve"> </w:t>
      </w:r>
      <w:r>
        <w:t>работы</w:t>
      </w:r>
      <w:r>
        <w:rPr>
          <w:spacing w:val="-1"/>
        </w:rPr>
        <w:t xml:space="preserve"> </w:t>
      </w:r>
      <w:r>
        <w:t>гуашью. Эмоциональная выразительность</w:t>
      </w:r>
      <w:r>
        <w:rPr>
          <w:spacing w:val="-1"/>
        </w:rPr>
        <w:t xml:space="preserve"> </w:t>
      </w:r>
      <w:r>
        <w:t>цвета.</w:t>
      </w:r>
    </w:p>
    <w:p w:rsidR="00A47C3D" w:rsidRDefault="007253DD">
      <w:pPr>
        <w:pStyle w:val="a3"/>
        <w:ind w:left="394"/>
        <w:jc w:val="left"/>
      </w:pPr>
      <w:r>
        <w:t>Тематическая</w:t>
      </w:r>
      <w:r>
        <w:rPr>
          <w:spacing w:val="29"/>
        </w:rPr>
        <w:t xml:space="preserve"> </w:t>
      </w:r>
      <w:r>
        <w:t>композиция</w:t>
      </w:r>
      <w:r>
        <w:rPr>
          <w:spacing w:val="32"/>
        </w:rPr>
        <w:t xml:space="preserve"> </w:t>
      </w:r>
      <w:r>
        <w:t>«Времена</w:t>
      </w:r>
      <w:r>
        <w:rPr>
          <w:spacing w:val="29"/>
        </w:rPr>
        <w:t xml:space="preserve"> </w:t>
      </w:r>
      <w:r>
        <w:t>года».</w:t>
      </w:r>
      <w:r>
        <w:rPr>
          <w:spacing w:val="30"/>
        </w:rPr>
        <w:t xml:space="preserve"> </w:t>
      </w:r>
      <w:r>
        <w:t>Контрастные</w:t>
      </w:r>
      <w:r>
        <w:rPr>
          <w:spacing w:val="26"/>
        </w:rPr>
        <w:t xml:space="preserve"> </w:t>
      </w:r>
      <w:r>
        <w:t>цветовые</w:t>
      </w:r>
      <w:r>
        <w:rPr>
          <w:spacing w:val="28"/>
        </w:rPr>
        <w:t xml:space="preserve"> </w:t>
      </w:r>
      <w:r>
        <w:t>состояния</w:t>
      </w:r>
      <w:r>
        <w:rPr>
          <w:spacing w:val="27"/>
        </w:rPr>
        <w:t xml:space="preserve"> </w:t>
      </w:r>
      <w:r>
        <w:t>времѐн</w:t>
      </w:r>
      <w:r>
        <w:rPr>
          <w:spacing w:val="28"/>
        </w:rPr>
        <w:t xml:space="preserve"> </w:t>
      </w:r>
      <w:r>
        <w:t>года.</w:t>
      </w:r>
      <w:r>
        <w:rPr>
          <w:spacing w:val="31"/>
        </w:rPr>
        <w:t xml:space="preserve"> </w:t>
      </w:r>
      <w:r>
        <w:t>Жи-</w:t>
      </w:r>
      <w:r>
        <w:rPr>
          <w:spacing w:val="-57"/>
        </w:rPr>
        <w:t xml:space="preserve"> </w:t>
      </w:r>
      <w:r>
        <w:t>вопись</w:t>
      </w:r>
      <w:r>
        <w:rPr>
          <w:spacing w:val="-1"/>
        </w:rPr>
        <w:t xml:space="preserve"> </w:t>
      </w:r>
      <w:r>
        <w:t>(гуашь), аппликация или смешанная</w:t>
      </w:r>
      <w:r>
        <w:rPr>
          <w:spacing w:val="3"/>
        </w:rPr>
        <w:t xml:space="preserve"> </w:t>
      </w:r>
      <w:r>
        <w:t>техника.</w:t>
      </w:r>
    </w:p>
    <w:p w:rsidR="00A47C3D" w:rsidRDefault="007253DD">
      <w:pPr>
        <w:pStyle w:val="a3"/>
        <w:ind w:left="622" w:firstLine="0"/>
        <w:jc w:val="left"/>
      </w:pPr>
      <w:r>
        <w:t>Техника</w:t>
      </w:r>
      <w:r>
        <w:rPr>
          <w:spacing w:val="-5"/>
        </w:rPr>
        <w:t xml:space="preserve"> </w:t>
      </w:r>
      <w:r>
        <w:t>монотипии.</w:t>
      </w:r>
      <w:r>
        <w:rPr>
          <w:spacing w:val="-4"/>
        </w:rPr>
        <w:t xml:space="preserve"> </w:t>
      </w:r>
      <w:r>
        <w:t>Представления</w:t>
      </w:r>
      <w:r>
        <w:rPr>
          <w:spacing w:val="-4"/>
        </w:rPr>
        <w:t xml:space="preserve"> </w:t>
      </w:r>
      <w:r>
        <w:t>о</w:t>
      </w:r>
      <w:r>
        <w:rPr>
          <w:spacing w:val="-4"/>
        </w:rPr>
        <w:t xml:space="preserve"> </w:t>
      </w:r>
      <w:r>
        <w:t>симметрии.</w:t>
      </w:r>
      <w:r>
        <w:rPr>
          <w:spacing w:val="-4"/>
        </w:rPr>
        <w:t xml:space="preserve"> </w:t>
      </w:r>
      <w:r>
        <w:t>Развитие</w:t>
      </w:r>
      <w:r>
        <w:rPr>
          <w:spacing w:val="-4"/>
        </w:rPr>
        <w:t xml:space="preserve"> </w:t>
      </w:r>
      <w:r>
        <w:t>воображения.</w:t>
      </w:r>
    </w:p>
    <w:p w:rsidR="00A47C3D" w:rsidRDefault="00A47C3D">
      <w:pPr>
        <w:pStyle w:val="a3"/>
        <w:spacing w:before="8"/>
        <w:ind w:left="0" w:firstLine="0"/>
        <w:jc w:val="left"/>
        <w:rPr>
          <w:sz w:val="31"/>
        </w:rPr>
      </w:pPr>
    </w:p>
    <w:p w:rsidR="00A47C3D" w:rsidRDefault="007253DD">
      <w:pPr>
        <w:pStyle w:val="2"/>
        <w:jc w:val="both"/>
      </w:pPr>
      <w:r>
        <w:t>Модуль</w:t>
      </w:r>
      <w:r>
        <w:rPr>
          <w:spacing w:val="-3"/>
        </w:rPr>
        <w:t xml:space="preserve"> </w:t>
      </w:r>
      <w:r>
        <w:t>«Скульптура»</w:t>
      </w:r>
    </w:p>
    <w:p w:rsidR="00A47C3D" w:rsidRDefault="00A47C3D">
      <w:pPr>
        <w:pStyle w:val="a3"/>
        <w:spacing w:before="5"/>
        <w:ind w:left="0" w:firstLine="0"/>
        <w:jc w:val="left"/>
        <w:rPr>
          <w:b/>
          <w:sz w:val="20"/>
        </w:rPr>
      </w:pPr>
    </w:p>
    <w:p w:rsidR="00A47C3D" w:rsidRDefault="007253DD">
      <w:pPr>
        <w:pStyle w:val="a3"/>
        <w:spacing w:before="1"/>
        <w:ind w:left="622" w:firstLine="0"/>
        <w:jc w:val="left"/>
      </w:pPr>
      <w:r>
        <w:t>Изображение</w:t>
      </w:r>
      <w:r>
        <w:rPr>
          <w:spacing w:val="-4"/>
        </w:rPr>
        <w:t xml:space="preserve"> </w:t>
      </w:r>
      <w:r>
        <w:t>в</w:t>
      </w:r>
      <w:r>
        <w:rPr>
          <w:spacing w:val="-3"/>
        </w:rPr>
        <w:t xml:space="preserve"> </w:t>
      </w:r>
      <w:r>
        <w:t>объѐме. Приѐмы</w:t>
      </w:r>
      <w:r>
        <w:rPr>
          <w:spacing w:val="-2"/>
        </w:rPr>
        <w:t xml:space="preserve"> </w:t>
      </w:r>
      <w:r>
        <w:t>работы</w:t>
      </w:r>
      <w:r>
        <w:rPr>
          <w:spacing w:val="-2"/>
        </w:rPr>
        <w:t xml:space="preserve"> </w:t>
      </w:r>
      <w:r>
        <w:t>с</w:t>
      </w:r>
      <w:r>
        <w:rPr>
          <w:spacing w:val="-4"/>
        </w:rPr>
        <w:t xml:space="preserve"> </w:t>
      </w:r>
      <w:r>
        <w:t>пластилином;</w:t>
      </w:r>
      <w:r>
        <w:rPr>
          <w:spacing w:val="-2"/>
        </w:rPr>
        <w:t xml:space="preserve"> </w:t>
      </w:r>
      <w:r>
        <w:t>дощечка,</w:t>
      </w:r>
      <w:r>
        <w:rPr>
          <w:spacing w:val="-3"/>
        </w:rPr>
        <w:t xml:space="preserve"> </w:t>
      </w:r>
      <w:r>
        <w:t>стек,</w:t>
      </w:r>
      <w:r>
        <w:rPr>
          <w:spacing w:val="-2"/>
        </w:rPr>
        <w:t xml:space="preserve"> </w:t>
      </w:r>
      <w:r>
        <w:t>тряпочка.</w:t>
      </w:r>
    </w:p>
    <w:p w:rsidR="00A47C3D" w:rsidRDefault="007253DD">
      <w:pPr>
        <w:pStyle w:val="a3"/>
        <w:ind w:left="394"/>
        <w:jc w:val="left"/>
      </w:pPr>
      <w:r>
        <w:t>Лепка</w:t>
      </w:r>
      <w:r>
        <w:rPr>
          <w:spacing w:val="19"/>
        </w:rPr>
        <w:t xml:space="preserve"> </w:t>
      </w:r>
      <w:r>
        <w:t>зверушек</w:t>
      </w:r>
      <w:r>
        <w:rPr>
          <w:spacing w:val="20"/>
        </w:rPr>
        <w:t xml:space="preserve"> </w:t>
      </w:r>
      <w:r>
        <w:t>из</w:t>
      </w:r>
      <w:r>
        <w:rPr>
          <w:spacing w:val="19"/>
        </w:rPr>
        <w:t xml:space="preserve"> </w:t>
      </w:r>
      <w:r>
        <w:t>цельной</w:t>
      </w:r>
      <w:r>
        <w:rPr>
          <w:spacing w:val="19"/>
        </w:rPr>
        <w:t xml:space="preserve"> </w:t>
      </w:r>
      <w:r>
        <w:t>формы</w:t>
      </w:r>
      <w:r>
        <w:rPr>
          <w:spacing w:val="20"/>
        </w:rPr>
        <w:t xml:space="preserve"> </w:t>
      </w:r>
      <w:r>
        <w:t>(черепашки,</w:t>
      </w:r>
      <w:r>
        <w:rPr>
          <w:spacing w:val="20"/>
        </w:rPr>
        <w:t xml:space="preserve"> </w:t>
      </w:r>
      <w:r>
        <w:t>ѐжика,</w:t>
      </w:r>
      <w:r>
        <w:rPr>
          <w:spacing w:val="18"/>
        </w:rPr>
        <w:t xml:space="preserve"> </w:t>
      </w:r>
      <w:r>
        <w:t>зайчика,</w:t>
      </w:r>
      <w:r>
        <w:rPr>
          <w:spacing w:val="20"/>
        </w:rPr>
        <w:t xml:space="preserve"> </w:t>
      </w:r>
      <w:r>
        <w:t>птички</w:t>
      </w:r>
      <w:r>
        <w:rPr>
          <w:spacing w:val="19"/>
        </w:rPr>
        <w:t xml:space="preserve"> </w:t>
      </w:r>
      <w:r>
        <w:t>и</w:t>
      </w:r>
      <w:r>
        <w:rPr>
          <w:spacing w:val="21"/>
        </w:rPr>
        <w:t xml:space="preserve"> </w:t>
      </w:r>
      <w:r>
        <w:t>др.).</w:t>
      </w:r>
      <w:r>
        <w:rPr>
          <w:spacing w:val="20"/>
        </w:rPr>
        <w:t xml:space="preserve"> </w:t>
      </w:r>
      <w:r>
        <w:t>Приѐмы</w:t>
      </w:r>
      <w:r>
        <w:rPr>
          <w:spacing w:val="30"/>
        </w:rPr>
        <w:t xml:space="preserve"> </w:t>
      </w:r>
      <w:r>
        <w:t>вытяги-</w:t>
      </w:r>
      <w:r>
        <w:rPr>
          <w:spacing w:val="-57"/>
        </w:rPr>
        <w:t xml:space="preserve"> </w:t>
      </w:r>
      <w:r>
        <w:t>вания,</w:t>
      </w:r>
      <w:r>
        <w:rPr>
          <w:spacing w:val="-1"/>
        </w:rPr>
        <w:t xml:space="preserve"> </w:t>
      </w:r>
      <w:r>
        <w:t>вдавливания, сгибания, скручивания.</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4"/>
      </w:pPr>
      <w:r>
        <w:lastRenderedPageBreak/>
        <w:t>Лепка игрушки, характерной для одного из наиболее известных народных художественных про-</w:t>
      </w:r>
      <w:r>
        <w:rPr>
          <w:spacing w:val="1"/>
        </w:rPr>
        <w:t xml:space="preserve"> </w:t>
      </w:r>
      <w:r>
        <w:t>мыслов (дымковская или каргопольская игрушка или по выбору учителя с учѐтом местных про-</w:t>
      </w:r>
      <w:r>
        <w:rPr>
          <w:spacing w:val="1"/>
        </w:rPr>
        <w:t xml:space="preserve"> </w:t>
      </w:r>
      <w:r>
        <w:t>мыслов).</w:t>
      </w:r>
    </w:p>
    <w:p w:rsidR="00A47C3D" w:rsidRDefault="007253DD">
      <w:pPr>
        <w:pStyle w:val="a3"/>
        <w:ind w:left="622" w:right="478" w:firstLine="0"/>
      </w:pPr>
      <w:r>
        <w:t>Бумажная пластика. Овладение первичными приѐмами надрезания, закручивания, складывания.</w:t>
      </w:r>
      <w:r>
        <w:rPr>
          <w:spacing w:val="-57"/>
        </w:rPr>
        <w:t xml:space="preserve"> </w:t>
      </w:r>
      <w:r>
        <w:t>Объѐмная</w:t>
      </w:r>
      <w:r>
        <w:rPr>
          <w:spacing w:val="-1"/>
        </w:rPr>
        <w:t xml:space="preserve"> </w:t>
      </w:r>
      <w:r>
        <w:t>аппликация</w:t>
      </w:r>
      <w:r>
        <w:rPr>
          <w:spacing w:val="-3"/>
        </w:rPr>
        <w:t xml:space="preserve"> </w:t>
      </w:r>
      <w:r>
        <w:t>из бумаги и картона.</w:t>
      </w:r>
    </w:p>
    <w:p w:rsidR="00A47C3D" w:rsidRDefault="00A47C3D">
      <w:pPr>
        <w:pStyle w:val="a3"/>
        <w:spacing w:before="8"/>
        <w:ind w:left="0" w:firstLine="0"/>
        <w:jc w:val="left"/>
        <w:rPr>
          <w:sz w:val="31"/>
        </w:rPr>
      </w:pPr>
    </w:p>
    <w:p w:rsidR="00A47C3D" w:rsidRDefault="007253DD">
      <w:pPr>
        <w:pStyle w:val="2"/>
      </w:pPr>
      <w:r>
        <w:t>Модуль</w:t>
      </w:r>
      <w:r>
        <w:rPr>
          <w:spacing w:val="-4"/>
        </w:rPr>
        <w:t xml:space="preserve"> </w:t>
      </w:r>
      <w:r>
        <w:t>«Декоративно-прикладное</w:t>
      </w:r>
      <w:r>
        <w:rPr>
          <w:spacing w:val="-5"/>
        </w:rPr>
        <w:t xml:space="preserve"> </w:t>
      </w:r>
      <w:r>
        <w:t>искусство»</w:t>
      </w:r>
    </w:p>
    <w:p w:rsidR="00A47C3D" w:rsidRDefault="00A47C3D">
      <w:pPr>
        <w:pStyle w:val="a3"/>
        <w:spacing w:before="6"/>
        <w:ind w:left="0" w:firstLine="0"/>
        <w:jc w:val="left"/>
        <w:rPr>
          <w:b/>
          <w:sz w:val="20"/>
        </w:rPr>
      </w:pPr>
    </w:p>
    <w:p w:rsidR="00A47C3D" w:rsidRDefault="007253DD">
      <w:pPr>
        <w:pStyle w:val="a3"/>
        <w:ind w:left="394" w:right="272"/>
      </w:pPr>
      <w:r>
        <w:t>Узоры в природе. Наблюдение узоров в живой природе (в условиях урока на основе фотографий).</w:t>
      </w:r>
      <w:r>
        <w:rPr>
          <w:spacing w:val="-57"/>
        </w:rPr>
        <w:t xml:space="preserve"> </w:t>
      </w:r>
      <w:r>
        <w:t>Эмоционально-эстетическое восприятие объектов действительности. Ассоциативное сопоставление</w:t>
      </w:r>
      <w:r>
        <w:rPr>
          <w:spacing w:val="-57"/>
        </w:rPr>
        <w:t xml:space="preserve"> </w:t>
      </w:r>
      <w:r>
        <w:t>с</w:t>
      </w:r>
      <w:r>
        <w:rPr>
          <w:spacing w:val="-2"/>
        </w:rPr>
        <w:t xml:space="preserve"> </w:t>
      </w:r>
      <w:r>
        <w:t>орнаментами в</w:t>
      </w:r>
      <w:r>
        <w:rPr>
          <w:spacing w:val="-1"/>
        </w:rPr>
        <w:t xml:space="preserve"> </w:t>
      </w:r>
      <w:r>
        <w:t>предметах</w:t>
      </w:r>
      <w:r>
        <w:rPr>
          <w:spacing w:val="1"/>
        </w:rPr>
        <w:t xml:space="preserve"> </w:t>
      </w:r>
      <w:r>
        <w:t>декоративно-прикладного искусства.</w:t>
      </w:r>
    </w:p>
    <w:p w:rsidR="00A47C3D" w:rsidRDefault="007253DD">
      <w:pPr>
        <w:pStyle w:val="a3"/>
        <w:ind w:left="394" w:right="274"/>
      </w:pPr>
      <w:r>
        <w:t>Узоры</w:t>
      </w:r>
      <w:r>
        <w:rPr>
          <w:spacing w:val="-9"/>
        </w:rPr>
        <w:t xml:space="preserve"> </w:t>
      </w:r>
      <w:r>
        <w:t>и</w:t>
      </w:r>
      <w:r>
        <w:rPr>
          <w:spacing w:val="-6"/>
        </w:rPr>
        <w:t xml:space="preserve"> </w:t>
      </w:r>
      <w:r>
        <w:t>орнаменты,</w:t>
      </w:r>
      <w:r>
        <w:rPr>
          <w:spacing w:val="-9"/>
        </w:rPr>
        <w:t xml:space="preserve"> </w:t>
      </w:r>
      <w:r>
        <w:t>создаваемые</w:t>
      </w:r>
      <w:r>
        <w:rPr>
          <w:spacing w:val="-8"/>
        </w:rPr>
        <w:t xml:space="preserve"> </w:t>
      </w:r>
      <w:r>
        <w:t>людьми,</w:t>
      </w:r>
      <w:r>
        <w:rPr>
          <w:spacing w:val="-7"/>
        </w:rPr>
        <w:t xml:space="preserve"> </w:t>
      </w:r>
      <w:r>
        <w:t>и</w:t>
      </w:r>
      <w:r>
        <w:rPr>
          <w:spacing w:val="-7"/>
        </w:rPr>
        <w:t xml:space="preserve"> </w:t>
      </w:r>
      <w:r>
        <w:t>разнообразие</w:t>
      </w:r>
      <w:r>
        <w:rPr>
          <w:spacing w:val="-8"/>
        </w:rPr>
        <w:t xml:space="preserve"> </w:t>
      </w:r>
      <w:r>
        <w:t>их</w:t>
      </w:r>
      <w:r>
        <w:rPr>
          <w:spacing w:val="-6"/>
        </w:rPr>
        <w:t xml:space="preserve"> </w:t>
      </w:r>
      <w:r>
        <w:t>видов.</w:t>
      </w:r>
      <w:r>
        <w:rPr>
          <w:spacing w:val="-7"/>
        </w:rPr>
        <w:t xml:space="preserve"> </w:t>
      </w:r>
      <w:r>
        <w:t>Орнаменты</w:t>
      </w:r>
      <w:r>
        <w:rPr>
          <w:spacing w:val="-9"/>
        </w:rPr>
        <w:t xml:space="preserve"> </w:t>
      </w:r>
      <w:r>
        <w:t>геометрические</w:t>
      </w:r>
      <w:r>
        <w:rPr>
          <w:spacing w:val="-8"/>
        </w:rPr>
        <w:t xml:space="preserve"> </w:t>
      </w:r>
      <w:r>
        <w:t>и</w:t>
      </w:r>
      <w:r>
        <w:rPr>
          <w:spacing w:val="-58"/>
        </w:rPr>
        <w:t xml:space="preserve"> </w:t>
      </w:r>
      <w:r>
        <w:t>растительные.</w:t>
      </w:r>
      <w:r>
        <w:rPr>
          <w:spacing w:val="-1"/>
        </w:rPr>
        <w:t xml:space="preserve"> </w:t>
      </w:r>
      <w:r>
        <w:t>Декоративная композиция в</w:t>
      </w:r>
      <w:r>
        <w:rPr>
          <w:spacing w:val="-2"/>
        </w:rPr>
        <w:t xml:space="preserve"> </w:t>
      </w:r>
      <w:r>
        <w:t>круге</w:t>
      </w:r>
      <w:r>
        <w:rPr>
          <w:spacing w:val="-1"/>
        </w:rPr>
        <w:t xml:space="preserve"> </w:t>
      </w:r>
      <w:r>
        <w:t>или</w:t>
      </w:r>
      <w:r>
        <w:rPr>
          <w:spacing w:val="1"/>
        </w:rPr>
        <w:t xml:space="preserve"> </w:t>
      </w:r>
      <w:r>
        <w:t>в</w:t>
      </w:r>
      <w:r>
        <w:rPr>
          <w:spacing w:val="-1"/>
        </w:rPr>
        <w:t xml:space="preserve"> </w:t>
      </w:r>
      <w:r>
        <w:t>полосе.</w:t>
      </w:r>
    </w:p>
    <w:p w:rsidR="00A47C3D" w:rsidRDefault="007253DD">
      <w:pPr>
        <w:pStyle w:val="a3"/>
        <w:ind w:left="394" w:right="278"/>
      </w:pPr>
      <w:r>
        <w:t>Представления о симметрии и наблюдение еѐ в природе. Последовательное ведение работы над</w:t>
      </w:r>
      <w:r>
        <w:rPr>
          <w:spacing w:val="1"/>
        </w:rPr>
        <w:t xml:space="preserve"> </w:t>
      </w:r>
      <w:r>
        <w:t>изображением бабочки по представлению, использование линии симметрии при составлении узора</w:t>
      </w:r>
      <w:r>
        <w:rPr>
          <w:spacing w:val="1"/>
        </w:rPr>
        <w:t xml:space="preserve"> </w:t>
      </w:r>
      <w:r>
        <w:t>крыльев.</w:t>
      </w:r>
    </w:p>
    <w:p w:rsidR="00A47C3D" w:rsidRDefault="007253DD">
      <w:pPr>
        <w:pStyle w:val="a3"/>
        <w:spacing w:before="1"/>
        <w:ind w:left="394" w:right="274"/>
      </w:pPr>
      <w:r>
        <w:t>Орнамент, характерный для игрушек одного из наиболее известных народных художественных</w:t>
      </w:r>
      <w:r>
        <w:rPr>
          <w:spacing w:val="1"/>
        </w:rPr>
        <w:t xml:space="preserve"> </w:t>
      </w:r>
      <w:r>
        <w:t>промыслов: дымковская или каргопольская игрушка (или по выбору учителя с учѐтом местных</w:t>
      </w:r>
      <w:r>
        <w:rPr>
          <w:spacing w:val="1"/>
        </w:rPr>
        <w:t xml:space="preserve"> </w:t>
      </w:r>
      <w:r>
        <w:t>промыслов).</w:t>
      </w:r>
    </w:p>
    <w:p w:rsidR="00A47C3D" w:rsidRDefault="007253DD">
      <w:pPr>
        <w:pStyle w:val="a3"/>
        <w:ind w:left="622" w:right="618" w:firstLine="96"/>
      </w:pPr>
      <w:r>
        <w:t>Дизайн</w:t>
      </w:r>
      <w:r>
        <w:rPr>
          <w:spacing w:val="-6"/>
        </w:rPr>
        <w:t xml:space="preserve"> </w:t>
      </w:r>
      <w:r>
        <w:t>предмета:</w:t>
      </w:r>
      <w:r>
        <w:rPr>
          <w:spacing w:val="-4"/>
        </w:rPr>
        <w:t xml:space="preserve"> </w:t>
      </w:r>
      <w:r>
        <w:t>изготовление</w:t>
      </w:r>
      <w:r>
        <w:rPr>
          <w:spacing w:val="-5"/>
        </w:rPr>
        <w:t xml:space="preserve"> </w:t>
      </w:r>
      <w:r>
        <w:t>нарядной</w:t>
      </w:r>
      <w:r>
        <w:rPr>
          <w:spacing w:val="-2"/>
        </w:rPr>
        <w:t xml:space="preserve"> </w:t>
      </w:r>
      <w:r>
        <w:t>упаковки</w:t>
      </w:r>
      <w:r>
        <w:rPr>
          <w:spacing w:val="-5"/>
        </w:rPr>
        <w:t xml:space="preserve"> </w:t>
      </w:r>
      <w:r>
        <w:t>путѐм</w:t>
      </w:r>
      <w:r>
        <w:rPr>
          <w:spacing w:val="-5"/>
        </w:rPr>
        <w:t xml:space="preserve"> </w:t>
      </w:r>
      <w:r>
        <w:t>складывания</w:t>
      </w:r>
      <w:r>
        <w:rPr>
          <w:spacing w:val="-4"/>
        </w:rPr>
        <w:t xml:space="preserve"> </w:t>
      </w:r>
      <w:r>
        <w:t>бумаги</w:t>
      </w:r>
      <w:r>
        <w:rPr>
          <w:spacing w:val="-4"/>
        </w:rPr>
        <w:t xml:space="preserve"> </w:t>
      </w:r>
      <w:r>
        <w:t>и</w:t>
      </w:r>
      <w:r>
        <w:rPr>
          <w:spacing w:val="-4"/>
        </w:rPr>
        <w:t xml:space="preserve"> </w:t>
      </w:r>
      <w:r>
        <w:t>аппликации.</w:t>
      </w:r>
      <w:r>
        <w:rPr>
          <w:spacing w:val="-57"/>
        </w:rPr>
        <w:t xml:space="preserve"> </w:t>
      </w:r>
      <w:r>
        <w:t>Оригами</w:t>
      </w:r>
      <w:r>
        <w:rPr>
          <w:spacing w:val="1"/>
        </w:rPr>
        <w:t xml:space="preserve"> </w:t>
      </w:r>
      <w:r>
        <w:t>—</w:t>
      </w:r>
      <w:r>
        <w:rPr>
          <w:spacing w:val="-2"/>
        </w:rPr>
        <w:t xml:space="preserve"> </w:t>
      </w:r>
      <w:r>
        <w:t>создание</w:t>
      </w:r>
      <w:r>
        <w:rPr>
          <w:spacing w:val="-2"/>
        </w:rPr>
        <w:t xml:space="preserve"> </w:t>
      </w:r>
      <w:r>
        <w:t>игрушки</w:t>
      </w:r>
      <w:r>
        <w:rPr>
          <w:spacing w:val="-1"/>
        </w:rPr>
        <w:t xml:space="preserve"> </w:t>
      </w:r>
      <w:r>
        <w:t>для</w:t>
      </w:r>
      <w:r>
        <w:rPr>
          <w:spacing w:val="-1"/>
        </w:rPr>
        <w:t xml:space="preserve"> </w:t>
      </w:r>
      <w:r>
        <w:t>новогодней</w:t>
      </w:r>
      <w:r>
        <w:rPr>
          <w:spacing w:val="-3"/>
        </w:rPr>
        <w:t xml:space="preserve"> </w:t>
      </w:r>
      <w:r>
        <w:t>ѐлки.</w:t>
      </w:r>
      <w:r>
        <w:rPr>
          <w:spacing w:val="-1"/>
        </w:rPr>
        <w:t xml:space="preserve"> </w:t>
      </w:r>
      <w:r>
        <w:t>Приѐмы</w:t>
      </w:r>
      <w:r>
        <w:rPr>
          <w:spacing w:val="-1"/>
        </w:rPr>
        <w:t xml:space="preserve"> </w:t>
      </w:r>
      <w:r>
        <w:t>складывания</w:t>
      </w:r>
      <w:r>
        <w:rPr>
          <w:spacing w:val="-1"/>
        </w:rPr>
        <w:t xml:space="preserve"> </w:t>
      </w:r>
      <w:r>
        <w:t>бумаги.</w:t>
      </w:r>
    </w:p>
    <w:p w:rsidR="00A47C3D" w:rsidRDefault="00A47C3D">
      <w:pPr>
        <w:pStyle w:val="a3"/>
        <w:spacing w:before="8"/>
        <w:ind w:left="0" w:firstLine="0"/>
        <w:jc w:val="left"/>
        <w:rPr>
          <w:sz w:val="31"/>
        </w:rPr>
      </w:pPr>
    </w:p>
    <w:p w:rsidR="00A47C3D" w:rsidRDefault="007253DD">
      <w:pPr>
        <w:pStyle w:val="2"/>
      </w:pPr>
      <w:r>
        <w:t>Модуль</w:t>
      </w:r>
      <w:r>
        <w:rPr>
          <w:spacing w:val="-3"/>
        </w:rPr>
        <w:t xml:space="preserve"> </w:t>
      </w:r>
      <w:r>
        <w:t>«Архитектура»</w:t>
      </w:r>
    </w:p>
    <w:p w:rsidR="00A47C3D" w:rsidRDefault="00A47C3D">
      <w:pPr>
        <w:pStyle w:val="a3"/>
        <w:spacing w:before="5"/>
        <w:ind w:left="0" w:firstLine="0"/>
        <w:jc w:val="left"/>
        <w:rPr>
          <w:b/>
          <w:sz w:val="20"/>
        </w:rPr>
      </w:pPr>
    </w:p>
    <w:p w:rsidR="00A47C3D" w:rsidRDefault="007253DD">
      <w:pPr>
        <w:pStyle w:val="a3"/>
        <w:ind w:left="394" w:right="266"/>
      </w:pPr>
      <w:r>
        <w:t>Наблюдение разнообразных архитектурных зданий в окружающем мире (по фотографиям), об-</w:t>
      </w:r>
      <w:r>
        <w:rPr>
          <w:spacing w:val="1"/>
        </w:rPr>
        <w:t xml:space="preserve"> </w:t>
      </w:r>
      <w:r>
        <w:t>суждение</w:t>
      </w:r>
      <w:r>
        <w:rPr>
          <w:spacing w:val="-2"/>
        </w:rPr>
        <w:t xml:space="preserve"> </w:t>
      </w:r>
      <w:r>
        <w:t>особенностей и составных</w:t>
      </w:r>
      <w:r>
        <w:rPr>
          <w:spacing w:val="1"/>
        </w:rPr>
        <w:t xml:space="preserve"> </w:t>
      </w:r>
      <w:r>
        <w:t>частей зданий.</w:t>
      </w:r>
    </w:p>
    <w:p w:rsidR="00A47C3D" w:rsidRDefault="007253DD">
      <w:pPr>
        <w:pStyle w:val="a3"/>
        <w:ind w:left="394" w:right="273"/>
      </w:pPr>
      <w:r>
        <w:t>Освоение приѐмов конструирования из бумаги. Складывание объѐмных простых геометрических</w:t>
      </w:r>
      <w:r>
        <w:rPr>
          <w:spacing w:val="1"/>
        </w:rPr>
        <w:t xml:space="preserve"> </w:t>
      </w:r>
      <w:r>
        <w:t>тел.</w:t>
      </w:r>
      <w:r>
        <w:rPr>
          <w:spacing w:val="1"/>
        </w:rPr>
        <w:t xml:space="preserve"> </w:t>
      </w:r>
      <w:r>
        <w:t>Овладение</w:t>
      </w:r>
      <w:r>
        <w:rPr>
          <w:spacing w:val="1"/>
        </w:rPr>
        <w:t xml:space="preserve"> </w:t>
      </w:r>
      <w:r>
        <w:t>приѐмами</w:t>
      </w:r>
      <w:r>
        <w:rPr>
          <w:spacing w:val="1"/>
        </w:rPr>
        <w:t xml:space="preserve"> </w:t>
      </w:r>
      <w:r>
        <w:t>склеивания,</w:t>
      </w:r>
      <w:r>
        <w:rPr>
          <w:spacing w:val="1"/>
        </w:rPr>
        <w:t xml:space="preserve"> </w:t>
      </w:r>
      <w:r>
        <w:t>надрезания</w:t>
      </w:r>
      <w:r>
        <w:rPr>
          <w:spacing w:val="1"/>
        </w:rPr>
        <w:t xml:space="preserve"> </w:t>
      </w:r>
      <w:r>
        <w:t>и</w:t>
      </w:r>
      <w:r>
        <w:rPr>
          <w:spacing w:val="1"/>
        </w:rPr>
        <w:t xml:space="preserve"> </w:t>
      </w:r>
      <w:r>
        <w:t>вырезания</w:t>
      </w:r>
      <w:r>
        <w:rPr>
          <w:spacing w:val="1"/>
        </w:rPr>
        <w:t xml:space="preserve"> </w:t>
      </w:r>
      <w:r>
        <w:t>деталей;</w:t>
      </w:r>
      <w:r>
        <w:rPr>
          <w:spacing w:val="1"/>
        </w:rPr>
        <w:t xml:space="preserve"> </w:t>
      </w:r>
      <w:r>
        <w:t>использование</w:t>
      </w:r>
      <w:r>
        <w:rPr>
          <w:spacing w:val="1"/>
        </w:rPr>
        <w:t xml:space="preserve"> </w:t>
      </w:r>
      <w:r>
        <w:t>приѐма</w:t>
      </w:r>
      <w:r>
        <w:rPr>
          <w:spacing w:val="-57"/>
        </w:rPr>
        <w:t xml:space="preserve"> </w:t>
      </w:r>
      <w:r>
        <w:t>симметрии.</w:t>
      </w:r>
    </w:p>
    <w:p w:rsidR="00A47C3D" w:rsidRDefault="007253DD">
      <w:pPr>
        <w:pStyle w:val="a3"/>
        <w:spacing w:before="1"/>
        <w:ind w:left="394" w:right="278"/>
      </w:pPr>
      <w:r>
        <w:t>Макетирование (или аппликация) пространственной среды сказочного города из бумаги, картона</w:t>
      </w:r>
      <w:r>
        <w:rPr>
          <w:spacing w:val="1"/>
        </w:rPr>
        <w:t xml:space="preserve"> </w:t>
      </w:r>
      <w:r>
        <w:t>или</w:t>
      </w:r>
      <w:r>
        <w:rPr>
          <w:spacing w:val="-3"/>
        </w:rPr>
        <w:t xml:space="preserve"> </w:t>
      </w:r>
      <w:r>
        <w:t>пластилина.</w:t>
      </w:r>
    </w:p>
    <w:p w:rsidR="00A47C3D" w:rsidRDefault="00A47C3D">
      <w:pPr>
        <w:pStyle w:val="a3"/>
        <w:spacing w:before="8"/>
        <w:ind w:left="0" w:firstLine="0"/>
        <w:jc w:val="left"/>
        <w:rPr>
          <w:sz w:val="31"/>
        </w:rPr>
      </w:pPr>
    </w:p>
    <w:p w:rsidR="00A47C3D" w:rsidRDefault="007253DD">
      <w:pPr>
        <w:pStyle w:val="2"/>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rsidR="00A47C3D" w:rsidRDefault="00A47C3D">
      <w:pPr>
        <w:pStyle w:val="a3"/>
        <w:spacing w:before="5"/>
        <w:ind w:left="0" w:firstLine="0"/>
        <w:jc w:val="left"/>
        <w:rPr>
          <w:b/>
          <w:sz w:val="20"/>
        </w:rPr>
      </w:pPr>
    </w:p>
    <w:p w:rsidR="00A47C3D" w:rsidRDefault="007253DD">
      <w:pPr>
        <w:pStyle w:val="a3"/>
        <w:ind w:left="394" w:right="269"/>
      </w:pPr>
      <w:r>
        <w:t>Восприятие произведений детского творчества. Обсуждение сюжетного и эмоционального со-</w:t>
      </w:r>
      <w:r>
        <w:rPr>
          <w:spacing w:val="1"/>
        </w:rPr>
        <w:t xml:space="preserve"> </w:t>
      </w:r>
      <w:r>
        <w:t>держания</w:t>
      </w:r>
      <w:r>
        <w:rPr>
          <w:spacing w:val="-1"/>
        </w:rPr>
        <w:t xml:space="preserve"> </w:t>
      </w:r>
      <w:r>
        <w:t>детских</w:t>
      </w:r>
      <w:r>
        <w:rPr>
          <w:spacing w:val="2"/>
        </w:rPr>
        <w:t xml:space="preserve"> </w:t>
      </w:r>
      <w:r>
        <w:t>работ.</w:t>
      </w:r>
    </w:p>
    <w:p w:rsidR="00A47C3D" w:rsidRDefault="007253DD">
      <w:pPr>
        <w:pStyle w:val="a3"/>
        <w:ind w:left="394" w:right="280"/>
      </w:pPr>
      <w:r>
        <w:t>Художественное наблюдение окружающего мира природы и предметной среды жизни человека в</w:t>
      </w:r>
      <w:r>
        <w:rPr>
          <w:spacing w:val="-57"/>
        </w:rPr>
        <w:t xml:space="preserve"> </w:t>
      </w:r>
      <w:r>
        <w:t>зависимости</w:t>
      </w:r>
      <w:r>
        <w:rPr>
          <w:spacing w:val="-2"/>
        </w:rPr>
        <w:t xml:space="preserve"> </w:t>
      </w:r>
      <w:r>
        <w:t>от</w:t>
      </w:r>
      <w:r>
        <w:rPr>
          <w:spacing w:val="-2"/>
        </w:rPr>
        <w:t xml:space="preserve"> </w:t>
      </w:r>
      <w:r>
        <w:t>поставленной</w:t>
      </w:r>
      <w:r>
        <w:rPr>
          <w:spacing w:val="-1"/>
        </w:rPr>
        <w:t xml:space="preserve"> </w:t>
      </w:r>
      <w:r>
        <w:t>аналитической</w:t>
      </w:r>
      <w:r>
        <w:rPr>
          <w:spacing w:val="-2"/>
        </w:rPr>
        <w:t xml:space="preserve"> </w:t>
      </w:r>
      <w:r>
        <w:t>и</w:t>
      </w:r>
      <w:r>
        <w:rPr>
          <w:spacing w:val="-3"/>
        </w:rPr>
        <w:t xml:space="preserve"> </w:t>
      </w:r>
      <w:r>
        <w:t>эстетической</w:t>
      </w:r>
      <w:r>
        <w:rPr>
          <w:spacing w:val="-2"/>
        </w:rPr>
        <w:t xml:space="preserve"> </w:t>
      </w:r>
      <w:r>
        <w:t>задачи</w:t>
      </w:r>
      <w:r>
        <w:rPr>
          <w:spacing w:val="-1"/>
        </w:rPr>
        <w:t xml:space="preserve"> </w:t>
      </w:r>
      <w:r>
        <w:t>наблюдения</w:t>
      </w:r>
      <w:r>
        <w:rPr>
          <w:spacing w:val="-2"/>
        </w:rPr>
        <w:t xml:space="preserve"> </w:t>
      </w:r>
      <w:r>
        <w:t>(установки).</w:t>
      </w:r>
    </w:p>
    <w:p w:rsidR="00A47C3D" w:rsidRDefault="007253DD">
      <w:pPr>
        <w:pStyle w:val="a3"/>
        <w:ind w:left="394" w:right="269"/>
      </w:pPr>
      <w:r>
        <w:t>Рассматривание иллюстраций детской книги на основе содержательных установок учителя в со-</w:t>
      </w:r>
      <w:r>
        <w:rPr>
          <w:spacing w:val="1"/>
        </w:rPr>
        <w:t xml:space="preserve"> </w:t>
      </w:r>
      <w:r>
        <w:t>ответствии</w:t>
      </w:r>
      <w:r>
        <w:rPr>
          <w:spacing w:val="-1"/>
        </w:rPr>
        <w:t xml:space="preserve"> </w:t>
      </w:r>
      <w:r>
        <w:t>с</w:t>
      </w:r>
      <w:r>
        <w:rPr>
          <w:spacing w:val="-1"/>
        </w:rPr>
        <w:t xml:space="preserve"> </w:t>
      </w:r>
      <w:r>
        <w:t>изучаемой</w:t>
      </w:r>
      <w:r>
        <w:rPr>
          <w:spacing w:val="3"/>
        </w:rPr>
        <w:t xml:space="preserve"> </w:t>
      </w:r>
      <w:r>
        <w:t>темой.</w:t>
      </w:r>
    </w:p>
    <w:p w:rsidR="00A47C3D" w:rsidRDefault="007253DD">
      <w:pPr>
        <w:pStyle w:val="a3"/>
        <w:ind w:left="394" w:right="274"/>
      </w:pPr>
      <w:r>
        <w:t>Знакомство с картиной, в которой ярко выражено эмоциональное состояние, или с картиной,</w:t>
      </w:r>
      <w:r>
        <w:rPr>
          <w:spacing w:val="1"/>
        </w:rPr>
        <w:t xml:space="preserve"> </w:t>
      </w:r>
      <w:r>
        <w:t>написанной</w:t>
      </w:r>
      <w:r>
        <w:rPr>
          <w:spacing w:val="-5"/>
        </w:rPr>
        <w:t xml:space="preserve"> </w:t>
      </w:r>
      <w:r>
        <w:t>на</w:t>
      </w:r>
      <w:r>
        <w:rPr>
          <w:spacing w:val="-6"/>
        </w:rPr>
        <w:t xml:space="preserve"> </w:t>
      </w:r>
      <w:r>
        <w:t>сказочный</w:t>
      </w:r>
      <w:r>
        <w:rPr>
          <w:spacing w:val="-4"/>
        </w:rPr>
        <w:t xml:space="preserve"> </w:t>
      </w:r>
      <w:r>
        <w:t>сюжет</w:t>
      </w:r>
      <w:r>
        <w:rPr>
          <w:spacing w:val="-4"/>
        </w:rPr>
        <w:t xml:space="preserve"> </w:t>
      </w:r>
      <w:r>
        <w:t>(произведения</w:t>
      </w:r>
      <w:r>
        <w:rPr>
          <w:spacing w:val="-6"/>
        </w:rPr>
        <w:t xml:space="preserve"> </w:t>
      </w:r>
      <w:r>
        <w:t>В.</w:t>
      </w:r>
      <w:r>
        <w:rPr>
          <w:spacing w:val="-5"/>
        </w:rPr>
        <w:t xml:space="preserve"> </w:t>
      </w:r>
      <w:r>
        <w:t>М.</w:t>
      </w:r>
      <w:r>
        <w:rPr>
          <w:spacing w:val="-3"/>
        </w:rPr>
        <w:t xml:space="preserve"> </w:t>
      </w:r>
      <w:r>
        <w:t>Васнецова,</w:t>
      </w:r>
      <w:r>
        <w:rPr>
          <w:spacing w:val="-5"/>
        </w:rPr>
        <w:t xml:space="preserve"> </w:t>
      </w:r>
      <w:r>
        <w:t>М.</w:t>
      </w:r>
      <w:r>
        <w:rPr>
          <w:spacing w:val="-4"/>
        </w:rPr>
        <w:t xml:space="preserve"> </w:t>
      </w:r>
      <w:r>
        <w:t>А.</w:t>
      </w:r>
      <w:r>
        <w:rPr>
          <w:spacing w:val="-5"/>
        </w:rPr>
        <w:t xml:space="preserve"> </w:t>
      </w:r>
      <w:r>
        <w:t>Врубеля</w:t>
      </w:r>
      <w:r>
        <w:rPr>
          <w:spacing w:val="-2"/>
        </w:rPr>
        <w:t xml:space="preserve"> </w:t>
      </w:r>
      <w:r>
        <w:t>и</w:t>
      </w:r>
      <w:r>
        <w:rPr>
          <w:spacing w:val="-4"/>
        </w:rPr>
        <w:t xml:space="preserve"> </w:t>
      </w:r>
      <w:r>
        <w:t>другие</w:t>
      </w:r>
      <w:r>
        <w:rPr>
          <w:spacing w:val="-5"/>
        </w:rPr>
        <w:t xml:space="preserve"> </w:t>
      </w:r>
      <w:r>
        <w:t>по</w:t>
      </w:r>
      <w:r>
        <w:rPr>
          <w:spacing w:val="-5"/>
        </w:rPr>
        <w:t xml:space="preserve"> </w:t>
      </w:r>
      <w:r>
        <w:t>выбору</w:t>
      </w:r>
      <w:r>
        <w:rPr>
          <w:spacing w:val="-57"/>
        </w:rPr>
        <w:t xml:space="preserve"> </w:t>
      </w:r>
      <w:r>
        <w:t>учителя).</w:t>
      </w:r>
    </w:p>
    <w:p w:rsidR="00A47C3D" w:rsidRDefault="007253DD">
      <w:pPr>
        <w:pStyle w:val="a3"/>
        <w:spacing w:before="1"/>
        <w:ind w:left="394" w:right="271"/>
      </w:pPr>
      <w:r>
        <w:t>Художник и зритель. Освоение зрительских умений на основе получаемых знаний и творческих</w:t>
      </w:r>
      <w:r>
        <w:rPr>
          <w:spacing w:val="1"/>
        </w:rPr>
        <w:t xml:space="preserve"> </w:t>
      </w:r>
      <w:r>
        <w:t>практических задач — установок наблюдения. Ассоциации из личного опыта учащихся и оценка</w:t>
      </w:r>
      <w:r>
        <w:rPr>
          <w:spacing w:val="1"/>
        </w:rPr>
        <w:t xml:space="preserve"> </w:t>
      </w:r>
      <w:r>
        <w:t>эмоционального</w:t>
      </w:r>
      <w:r>
        <w:rPr>
          <w:spacing w:val="-1"/>
        </w:rPr>
        <w:t xml:space="preserve"> </w:t>
      </w:r>
      <w:r>
        <w:t>содержания произведений.</w:t>
      </w:r>
    </w:p>
    <w:p w:rsidR="00A47C3D" w:rsidRDefault="00A47C3D">
      <w:pPr>
        <w:pStyle w:val="a3"/>
        <w:spacing w:before="8"/>
        <w:ind w:left="0" w:firstLine="0"/>
        <w:jc w:val="left"/>
        <w:rPr>
          <w:sz w:val="31"/>
        </w:rPr>
      </w:pPr>
    </w:p>
    <w:p w:rsidR="00A47C3D" w:rsidRDefault="007253DD">
      <w:pPr>
        <w:pStyle w:val="2"/>
        <w:spacing w:before="1"/>
      </w:pPr>
      <w:r>
        <w:t>Модуль</w:t>
      </w:r>
      <w:r>
        <w:rPr>
          <w:spacing w:val="-3"/>
        </w:rPr>
        <w:t xml:space="preserve"> </w:t>
      </w:r>
      <w:r>
        <w:t>«Азбука</w:t>
      </w:r>
      <w:r>
        <w:rPr>
          <w:spacing w:val="-2"/>
        </w:rPr>
        <w:t xml:space="preserve"> </w:t>
      </w:r>
      <w:r>
        <w:t>цифровой</w:t>
      </w:r>
      <w:r>
        <w:rPr>
          <w:spacing w:val="-2"/>
        </w:rPr>
        <w:t xml:space="preserve"> </w:t>
      </w:r>
      <w:r>
        <w:t>графики»</w:t>
      </w:r>
    </w:p>
    <w:p w:rsidR="00A47C3D" w:rsidRDefault="00A47C3D">
      <w:pPr>
        <w:pStyle w:val="a3"/>
        <w:spacing w:before="5"/>
        <w:ind w:left="0" w:firstLine="0"/>
        <w:jc w:val="left"/>
        <w:rPr>
          <w:b/>
          <w:sz w:val="20"/>
        </w:rPr>
      </w:pPr>
    </w:p>
    <w:p w:rsidR="00A47C3D" w:rsidRDefault="007253DD">
      <w:pPr>
        <w:pStyle w:val="a3"/>
        <w:ind w:left="622" w:firstLine="0"/>
        <w:jc w:val="left"/>
      </w:pPr>
      <w:r>
        <w:t>Фотографирование мелких деталей природы, выражение ярких зрительных впечатлений.</w:t>
      </w:r>
      <w:r>
        <w:rPr>
          <w:spacing w:val="1"/>
        </w:rPr>
        <w:t xml:space="preserve"> </w:t>
      </w:r>
      <w:r>
        <w:t>Обсуждение</w:t>
      </w:r>
      <w:r>
        <w:rPr>
          <w:spacing w:val="-7"/>
        </w:rPr>
        <w:t xml:space="preserve"> </w:t>
      </w:r>
      <w:r>
        <w:t>в</w:t>
      </w:r>
      <w:r>
        <w:rPr>
          <w:spacing w:val="-1"/>
        </w:rPr>
        <w:t xml:space="preserve"> </w:t>
      </w:r>
      <w:r>
        <w:t>условиях</w:t>
      </w:r>
      <w:r>
        <w:rPr>
          <w:spacing w:val="-2"/>
        </w:rPr>
        <w:t xml:space="preserve"> </w:t>
      </w:r>
      <w:r>
        <w:t>урока</w:t>
      </w:r>
      <w:r>
        <w:rPr>
          <w:spacing w:val="-2"/>
        </w:rPr>
        <w:t xml:space="preserve"> </w:t>
      </w:r>
      <w:r>
        <w:t>ученических</w:t>
      </w:r>
      <w:r>
        <w:rPr>
          <w:spacing w:val="-3"/>
        </w:rPr>
        <w:t xml:space="preserve"> </w:t>
      </w:r>
      <w:r>
        <w:t>фотографий,</w:t>
      </w:r>
      <w:r>
        <w:rPr>
          <w:spacing w:val="-5"/>
        </w:rPr>
        <w:t xml:space="preserve"> </w:t>
      </w:r>
      <w:r>
        <w:t>соответствующих</w:t>
      </w:r>
      <w:r>
        <w:rPr>
          <w:spacing w:val="-7"/>
        </w:rPr>
        <w:t xml:space="preserve"> </w:t>
      </w:r>
      <w:r>
        <w:t>изучаемой</w:t>
      </w:r>
      <w:r>
        <w:rPr>
          <w:spacing w:val="-5"/>
        </w:rPr>
        <w:t xml:space="preserve"> </w:t>
      </w:r>
      <w:r>
        <w:t>теме.</w:t>
      </w:r>
    </w:p>
    <w:p w:rsidR="00A47C3D" w:rsidRDefault="00A47C3D">
      <w:pPr>
        <w:sectPr w:rsidR="00A47C3D">
          <w:pgSz w:w="11910" w:h="16850"/>
          <w:pgMar w:top="660" w:right="520" w:bottom="720" w:left="400" w:header="0" w:footer="457" w:gutter="0"/>
          <w:cols w:space="720"/>
        </w:sectPr>
      </w:pPr>
    </w:p>
    <w:p w:rsidR="00A47C3D" w:rsidRDefault="007253DD" w:rsidP="00353F4F">
      <w:pPr>
        <w:pStyle w:val="a5"/>
        <w:numPr>
          <w:ilvl w:val="0"/>
          <w:numId w:val="37"/>
        </w:numPr>
        <w:tabs>
          <w:tab w:val="left" w:pos="575"/>
        </w:tabs>
        <w:spacing w:before="72"/>
        <w:ind w:hanging="181"/>
        <w:rPr>
          <w:b/>
          <w:sz w:val="24"/>
        </w:rPr>
      </w:pPr>
      <w:r>
        <w:rPr>
          <w:b/>
          <w:sz w:val="24"/>
        </w:rPr>
        <w:lastRenderedPageBreak/>
        <w:t>КЛАСС</w:t>
      </w:r>
      <w:r>
        <w:rPr>
          <w:b/>
          <w:spacing w:val="-2"/>
          <w:sz w:val="24"/>
        </w:rPr>
        <w:t xml:space="preserve"> </w:t>
      </w:r>
      <w:r>
        <w:rPr>
          <w:b/>
          <w:sz w:val="24"/>
        </w:rPr>
        <w:t>(</w:t>
      </w:r>
      <w:r>
        <w:rPr>
          <w:i/>
          <w:sz w:val="24"/>
        </w:rPr>
        <w:t>34</w:t>
      </w:r>
      <w:r>
        <w:rPr>
          <w:i/>
          <w:spacing w:val="-1"/>
          <w:sz w:val="24"/>
        </w:rPr>
        <w:t xml:space="preserve"> </w:t>
      </w:r>
      <w:r>
        <w:rPr>
          <w:i/>
          <w:sz w:val="24"/>
        </w:rPr>
        <w:t>ч</w:t>
      </w:r>
      <w:r>
        <w:rPr>
          <w:b/>
          <w:sz w:val="24"/>
        </w:rPr>
        <w:t>)</w:t>
      </w:r>
    </w:p>
    <w:p w:rsidR="00A47C3D" w:rsidRDefault="00A47C3D">
      <w:pPr>
        <w:pStyle w:val="a3"/>
        <w:spacing w:before="4"/>
        <w:ind w:left="0" w:firstLine="0"/>
        <w:jc w:val="left"/>
        <w:rPr>
          <w:b/>
          <w:sz w:val="31"/>
        </w:rPr>
      </w:pPr>
    </w:p>
    <w:p w:rsidR="00A47C3D" w:rsidRDefault="007253DD">
      <w:pPr>
        <w:pStyle w:val="2"/>
      </w:pPr>
      <w:r>
        <w:t>Модуль</w:t>
      </w:r>
      <w:r>
        <w:rPr>
          <w:spacing w:val="-2"/>
        </w:rPr>
        <w:t xml:space="preserve"> </w:t>
      </w:r>
      <w:r>
        <w:t>«Графика»</w:t>
      </w:r>
    </w:p>
    <w:p w:rsidR="00A47C3D" w:rsidRDefault="00A47C3D">
      <w:pPr>
        <w:pStyle w:val="a3"/>
        <w:spacing w:before="5"/>
        <w:ind w:left="0" w:firstLine="0"/>
        <w:jc w:val="left"/>
        <w:rPr>
          <w:b/>
          <w:sz w:val="20"/>
        </w:rPr>
      </w:pPr>
    </w:p>
    <w:p w:rsidR="00A47C3D" w:rsidRDefault="007253DD">
      <w:pPr>
        <w:pStyle w:val="a3"/>
        <w:spacing w:before="1"/>
        <w:ind w:left="394" w:right="278"/>
      </w:pPr>
      <w:r>
        <w:t>Ритм линий. Выразительность линии. Художественные материалы для линейного рисунка и их</w:t>
      </w:r>
      <w:r>
        <w:rPr>
          <w:spacing w:val="1"/>
        </w:rPr>
        <w:t xml:space="preserve"> </w:t>
      </w:r>
      <w:r>
        <w:t>свойства.</w:t>
      </w:r>
      <w:r>
        <w:rPr>
          <w:spacing w:val="-1"/>
        </w:rPr>
        <w:t xml:space="preserve"> </w:t>
      </w:r>
      <w:r>
        <w:t>Развитие</w:t>
      </w:r>
      <w:r>
        <w:rPr>
          <w:spacing w:val="-1"/>
        </w:rPr>
        <w:t xml:space="preserve"> </w:t>
      </w:r>
      <w:r>
        <w:t>навыков линейного</w:t>
      </w:r>
      <w:r>
        <w:rPr>
          <w:spacing w:val="3"/>
        </w:rPr>
        <w:t xml:space="preserve"> </w:t>
      </w:r>
      <w:r>
        <w:t>рисунка.</w:t>
      </w:r>
    </w:p>
    <w:p w:rsidR="00A47C3D" w:rsidRDefault="007253DD">
      <w:pPr>
        <w:pStyle w:val="a3"/>
        <w:ind w:left="394" w:right="275"/>
      </w:pPr>
      <w:r>
        <w:t>Пастель и мелки — особенности и выразительные свойства графических материалов, приѐмы</w:t>
      </w:r>
      <w:r>
        <w:rPr>
          <w:spacing w:val="1"/>
        </w:rPr>
        <w:t xml:space="preserve"> </w:t>
      </w:r>
      <w:r>
        <w:t>работы.</w:t>
      </w:r>
    </w:p>
    <w:p w:rsidR="00A47C3D" w:rsidRDefault="007253DD">
      <w:pPr>
        <w:pStyle w:val="a3"/>
        <w:ind w:left="394" w:right="277"/>
      </w:pPr>
      <w:r>
        <w:t>Ритм пятен: освоение основ композиции. Расположение пятна на плоскости листа: сгущение,</w:t>
      </w:r>
      <w:r>
        <w:rPr>
          <w:spacing w:val="1"/>
        </w:rPr>
        <w:t xml:space="preserve"> </w:t>
      </w:r>
      <w:r>
        <w:t>разброс,</w:t>
      </w:r>
      <w:r>
        <w:rPr>
          <w:spacing w:val="-1"/>
        </w:rPr>
        <w:t xml:space="preserve"> </w:t>
      </w:r>
      <w:r>
        <w:t>доминанта, равновесие, спокойствие</w:t>
      </w:r>
      <w:r>
        <w:rPr>
          <w:spacing w:val="-1"/>
        </w:rPr>
        <w:t xml:space="preserve"> </w:t>
      </w:r>
      <w:r>
        <w:t>и движение.</w:t>
      </w:r>
    </w:p>
    <w:p w:rsidR="00A47C3D" w:rsidRDefault="007253DD">
      <w:pPr>
        <w:pStyle w:val="a3"/>
        <w:ind w:left="394" w:right="267"/>
      </w:pPr>
      <w:r>
        <w:t>Пропорции — соотношение частей и целого. Развитие аналитических навыков видения пропор-</w:t>
      </w:r>
      <w:r>
        <w:rPr>
          <w:spacing w:val="1"/>
        </w:rPr>
        <w:t xml:space="preserve"> </w:t>
      </w:r>
      <w:r>
        <w:t>ций.</w:t>
      </w:r>
      <w:r>
        <w:rPr>
          <w:spacing w:val="-1"/>
        </w:rPr>
        <w:t xml:space="preserve"> </w:t>
      </w:r>
      <w:r>
        <w:t>Выразительные</w:t>
      </w:r>
      <w:r>
        <w:rPr>
          <w:spacing w:val="-2"/>
        </w:rPr>
        <w:t xml:space="preserve"> </w:t>
      </w:r>
      <w:r>
        <w:t>свойства</w:t>
      </w:r>
      <w:r>
        <w:rPr>
          <w:spacing w:val="-3"/>
        </w:rPr>
        <w:t xml:space="preserve"> </w:t>
      </w:r>
      <w:r>
        <w:t>пропорций (на</w:t>
      </w:r>
      <w:r>
        <w:rPr>
          <w:spacing w:val="-1"/>
        </w:rPr>
        <w:t xml:space="preserve"> </w:t>
      </w:r>
      <w:r>
        <w:t>основе</w:t>
      </w:r>
      <w:r>
        <w:rPr>
          <w:spacing w:val="-3"/>
        </w:rPr>
        <w:t xml:space="preserve"> </w:t>
      </w:r>
      <w:r>
        <w:t>рисунков птиц).</w:t>
      </w:r>
    </w:p>
    <w:p w:rsidR="00A47C3D" w:rsidRDefault="007253DD">
      <w:pPr>
        <w:pStyle w:val="a3"/>
        <w:ind w:left="394" w:right="274"/>
      </w:pPr>
      <w:r>
        <w:t>Рисунок с натуры простого предмета. Расположение предмета на листе бумаги. Определение</w:t>
      </w:r>
      <w:r>
        <w:rPr>
          <w:spacing w:val="1"/>
        </w:rPr>
        <w:t xml:space="preserve"> </w:t>
      </w:r>
      <w:r>
        <w:t>формы</w:t>
      </w:r>
      <w:r>
        <w:rPr>
          <w:spacing w:val="1"/>
        </w:rPr>
        <w:t xml:space="preserve"> </w:t>
      </w:r>
      <w:r>
        <w:t>предмета.</w:t>
      </w:r>
      <w:r>
        <w:rPr>
          <w:spacing w:val="1"/>
        </w:rPr>
        <w:t xml:space="preserve"> </w:t>
      </w:r>
      <w:r>
        <w:t>Соотношение</w:t>
      </w:r>
      <w:r>
        <w:rPr>
          <w:spacing w:val="1"/>
        </w:rPr>
        <w:t xml:space="preserve"> </w:t>
      </w:r>
      <w:r>
        <w:t>частей</w:t>
      </w:r>
      <w:r>
        <w:rPr>
          <w:spacing w:val="1"/>
        </w:rPr>
        <w:t xml:space="preserve"> </w:t>
      </w:r>
      <w:r>
        <w:t>предмета.</w:t>
      </w:r>
      <w:r>
        <w:rPr>
          <w:spacing w:val="1"/>
        </w:rPr>
        <w:t xml:space="preserve"> </w:t>
      </w:r>
      <w:r>
        <w:t>Светлые</w:t>
      </w:r>
      <w:r>
        <w:rPr>
          <w:spacing w:val="1"/>
        </w:rPr>
        <w:t xml:space="preserve"> </w:t>
      </w:r>
      <w:r>
        <w:t>и</w:t>
      </w:r>
      <w:r>
        <w:rPr>
          <w:spacing w:val="1"/>
        </w:rPr>
        <w:t xml:space="preserve"> </w:t>
      </w:r>
      <w:r>
        <w:t>тѐмные</w:t>
      </w:r>
      <w:r>
        <w:rPr>
          <w:spacing w:val="1"/>
        </w:rPr>
        <w:t xml:space="preserve"> </w:t>
      </w:r>
      <w:r>
        <w:t>части</w:t>
      </w:r>
      <w:r>
        <w:rPr>
          <w:spacing w:val="1"/>
        </w:rPr>
        <w:t xml:space="preserve"> </w:t>
      </w:r>
      <w:r>
        <w:t>предмета,</w:t>
      </w:r>
      <w:r>
        <w:rPr>
          <w:spacing w:val="1"/>
        </w:rPr>
        <w:t xml:space="preserve"> </w:t>
      </w:r>
      <w:r>
        <w:t>тень</w:t>
      </w:r>
      <w:r>
        <w:rPr>
          <w:spacing w:val="1"/>
        </w:rPr>
        <w:t xml:space="preserve"> </w:t>
      </w:r>
      <w:r>
        <w:t>под</w:t>
      </w:r>
      <w:r>
        <w:rPr>
          <w:spacing w:val="-57"/>
        </w:rPr>
        <w:t xml:space="preserve"> </w:t>
      </w:r>
      <w:r>
        <w:t>предметом.</w:t>
      </w:r>
      <w:r>
        <w:rPr>
          <w:spacing w:val="1"/>
        </w:rPr>
        <w:t xml:space="preserve"> </w:t>
      </w:r>
      <w:r>
        <w:t>Штриховка.</w:t>
      </w:r>
      <w:r>
        <w:rPr>
          <w:spacing w:val="1"/>
        </w:rPr>
        <w:t xml:space="preserve"> </w:t>
      </w:r>
      <w:r>
        <w:t>Умение</w:t>
      </w:r>
      <w:r>
        <w:rPr>
          <w:spacing w:val="1"/>
        </w:rPr>
        <w:t xml:space="preserve"> </w:t>
      </w:r>
      <w:r>
        <w:t>внимательно</w:t>
      </w:r>
      <w:r>
        <w:rPr>
          <w:spacing w:val="1"/>
        </w:rPr>
        <w:t xml:space="preserve"> </w:t>
      </w:r>
      <w:r>
        <w:t>рассматривать</w:t>
      </w:r>
      <w:r>
        <w:rPr>
          <w:spacing w:val="1"/>
        </w:rPr>
        <w:t xml:space="preserve"> </w:t>
      </w:r>
      <w:r>
        <w:t>и</w:t>
      </w:r>
      <w:r>
        <w:rPr>
          <w:spacing w:val="1"/>
        </w:rPr>
        <w:t xml:space="preserve"> </w:t>
      </w:r>
      <w:r>
        <w:t>анализировать</w:t>
      </w:r>
      <w:r>
        <w:rPr>
          <w:spacing w:val="1"/>
        </w:rPr>
        <w:t xml:space="preserve"> </w:t>
      </w:r>
      <w:r>
        <w:t>форму натурного</w:t>
      </w:r>
      <w:r>
        <w:rPr>
          <w:spacing w:val="1"/>
        </w:rPr>
        <w:t xml:space="preserve"> </w:t>
      </w:r>
      <w:r>
        <w:t>предмета.</w:t>
      </w:r>
    </w:p>
    <w:p w:rsidR="00A47C3D" w:rsidRDefault="007253DD">
      <w:pPr>
        <w:pStyle w:val="a3"/>
        <w:spacing w:before="1"/>
        <w:ind w:left="394" w:right="270"/>
      </w:pPr>
      <w:r>
        <w:t>Графический рисунок животного с активным выражением его характера. Аналитическое рас-</w:t>
      </w:r>
      <w:r>
        <w:rPr>
          <w:spacing w:val="1"/>
        </w:rPr>
        <w:t xml:space="preserve"> </w:t>
      </w:r>
      <w:r>
        <w:t>сматривание</w:t>
      </w:r>
      <w:r>
        <w:rPr>
          <w:spacing w:val="-1"/>
        </w:rPr>
        <w:t xml:space="preserve"> </w:t>
      </w:r>
      <w:r>
        <w:t>графических</w:t>
      </w:r>
      <w:r>
        <w:rPr>
          <w:spacing w:val="-1"/>
        </w:rPr>
        <w:t xml:space="preserve"> </w:t>
      </w:r>
      <w:r>
        <w:t>произведений</w:t>
      </w:r>
      <w:r>
        <w:rPr>
          <w:spacing w:val="-1"/>
        </w:rPr>
        <w:t xml:space="preserve"> </w:t>
      </w:r>
      <w:r>
        <w:t>анималистического жанра.</w:t>
      </w:r>
    </w:p>
    <w:p w:rsidR="00A47C3D" w:rsidRDefault="00A47C3D">
      <w:pPr>
        <w:pStyle w:val="a3"/>
        <w:spacing w:before="8"/>
        <w:ind w:left="0" w:firstLine="0"/>
        <w:jc w:val="left"/>
        <w:rPr>
          <w:sz w:val="31"/>
        </w:rPr>
      </w:pPr>
    </w:p>
    <w:p w:rsidR="00A47C3D" w:rsidRDefault="007253DD">
      <w:pPr>
        <w:pStyle w:val="2"/>
      </w:pPr>
      <w:r>
        <w:t>Модуль</w:t>
      </w:r>
      <w:r>
        <w:rPr>
          <w:spacing w:val="-1"/>
        </w:rPr>
        <w:t xml:space="preserve"> </w:t>
      </w:r>
      <w:r>
        <w:t>«Живопись»</w:t>
      </w:r>
    </w:p>
    <w:p w:rsidR="00A47C3D" w:rsidRDefault="00A47C3D">
      <w:pPr>
        <w:pStyle w:val="a3"/>
        <w:spacing w:before="5"/>
        <w:ind w:left="0" w:firstLine="0"/>
        <w:jc w:val="left"/>
        <w:rPr>
          <w:b/>
          <w:sz w:val="20"/>
        </w:rPr>
      </w:pPr>
    </w:p>
    <w:p w:rsidR="00A47C3D" w:rsidRDefault="007253DD">
      <w:pPr>
        <w:pStyle w:val="a3"/>
        <w:ind w:left="394" w:right="267"/>
      </w:pPr>
      <w:r>
        <w:t>Цвета основные и составные. Развитие навыков смешивания красок и получения нового цвета.</w:t>
      </w:r>
      <w:r>
        <w:rPr>
          <w:spacing w:val="1"/>
        </w:rPr>
        <w:t xml:space="preserve"> </w:t>
      </w:r>
      <w:r>
        <w:t>Приѐмы работы гуашью. Разный характер мазков и движений кистью. Пастозное, плотное и про-</w:t>
      </w:r>
      <w:r>
        <w:rPr>
          <w:spacing w:val="1"/>
        </w:rPr>
        <w:t xml:space="preserve"> </w:t>
      </w:r>
      <w:r>
        <w:t>зрачное</w:t>
      </w:r>
      <w:r>
        <w:rPr>
          <w:spacing w:val="-2"/>
        </w:rPr>
        <w:t xml:space="preserve"> </w:t>
      </w:r>
      <w:r>
        <w:t>нанесение</w:t>
      </w:r>
      <w:r>
        <w:rPr>
          <w:spacing w:val="-1"/>
        </w:rPr>
        <w:t xml:space="preserve"> </w:t>
      </w:r>
      <w:r>
        <w:t>краски.</w:t>
      </w:r>
    </w:p>
    <w:p w:rsidR="00A47C3D" w:rsidRDefault="007253DD">
      <w:pPr>
        <w:pStyle w:val="a3"/>
        <w:ind w:left="622" w:right="2900" w:firstLine="0"/>
      </w:pPr>
      <w:r>
        <w:t>Акварель и еѐ свойства. Акварельные кисти. Приѐмы работы акварелью.</w:t>
      </w:r>
      <w:r>
        <w:rPr>
          <w:spacing w:val="-58"/>
        </w:rPr>
        <w:t xml:space="preserve"> </w:t>
      </w:r>
      <w:r>
        <w:t>Цвет</w:t>
      </w:r>
      <w:r>
        <w:rPr>
          <w:spacing w:val="-1"/>
        </w:rPr>
        <w:t xml:space="preserve"> </w:t>
      </w:r>
      <w:r>
        <w:t>тѐплый и</w:t>
      </w:r>
      <w:r>
        <w:rPr>
          <w:spacing w:val="-2"/>
        </w:rPr>
        <w:t xml:space="preserve"> </w:t>
      </w:r>
      <w:r>
        <w:t>холодный</w:t>
      </w:r>
      <w:r>
        <w:rPr>
          <w:spacing w:val="3"/>
        </w:rPr>
        <w:t xml:space="preserve"> </w:t>
      </w:r>
      <w:r>
        <w:t>—</w:t>
      </w:r>
      <w:r>
        <w:rPr>
          <w:spacing w:val="-1"/>
        </w:rPr>
        <w:t xml:space="preserve"> </w:t>
      </w:r>
      <w:r>
        <w:t>цветовой контраст.</w:t>
      </w:r>
    </w:p>
    <w:p w:rsidR="00A47C3D" w:rsidRDefault="007253DD">
      <w:pPr>
        <w:pStyle w:val="a3"/>
        <w:ind w:left="394" w:right="278"/>
      </w:pPr>
      <w:r>
        <w:t>Цвет тѐмный и светлый (тональные отношения). Затемнение цвета с помощью тѐмной краски и</w:t>
      </w:r>
      <w:r>
        <w:rPr>
          <w:spacing w:val="1"/>
        </w:rPr>
        <w:t xml:space="preserve"> </w:t>
      </w:r>
      <w:r>
        <w:t>осветление</w:t>
      </w:r>
      <w:r>
        <w:rPr>
          <w:spacing w:val="-3"/>
        </w:rPr>
        <w:t xml:space="preserve"> </w:t>
      </w:r>
      <w:r>
        <w:t>цвета.</w:t>
      </w:r>
      <w:r>
        <w:rPr>
          <w:spacing w:val="-1"/>
        </w:rPr>
        <w:t xml:space="preserve"> </w:t>
      </w:r>
      <w:r>
        <w:t>Эмоциональная</w:t>
      </w:r>
      <w:r>
        <w:rPr>
          <w:spacing w:val="-1"/>
        </w:rPr>
        <w:t xml:space="preserve"> </w:t>
      </w:r>
      <w:r>
        <w:t>выразительность</w:t>
      </w:r>
      <w:r>
        <w:rPr>
          <w:spacing w:val="-1"/>
        </w:rPr>
        <w:t xml:space="preserve"> </w:t>
      </w:r>
      <w:r>
        <w:t>цветовых</w:t>
      </w:r>
      <w:r>
        <w:rPr>
          <w:spacing w:val="1"/>
        </w:rPr>
        <w:t xml:space="preserve"> </w:t>
      </w:r>
      <w:r>
        <w:t>состояний</w:t>
      </w:r>
      <w:r>
        <w:rPr>
          <w:spacing w:val="-1"/>
        </w:rPr>
        <w:t xml:space="preserve"> </w:t>
      </w:r>
      <w:r>
        <w:t>и</w:t>
      </w:r>
      <w:r>
        <w:rPr>
          <w:spacing w:val="-1"/>
        </w:rPr>
        <w:t xml:space="preserve"> </w:t>
      </w:r>
      <w:r>
        <w:t>отношений.</w:t>
      </w:r>
    </w:p>
    <w:p w:rsidR="00A47C3D" w:rsidRDefault="007253DD">
      <w:pPr>
        <w:pStyle w:val="a3"/>
        <w:ind w:left="622" w:right="270" w:firstLine="0"/>
      </w:pPr>
      <w:r>
        <w:t>Цвет открытый — звонкий и приглушѐнный, тихий. Эмоциональная выразительность цвета.</w:t>
      </w:r>
      <w:r>
        <w:rPr>
          <w:spacing w:val="1"/>
        </w:rPr>
        <w:t xml:space="preserve"> </w:t>
      </w:r>
      <w:r>
        <w:t>Изображение</w:t>
      </w:r>
      <w:r>
        <w:rPr>
          <w:spacing w:val="5"/>
        </w:rPr>
        <w:t xml:space="preserve"> </w:t>
      </w:r>
      <w:r>
        <w:t>природы</w:t>
      </w:r>
      <w:r>
        <w:rPr>
          <w:spacing w:val="4"/>
        </w:rPr>
        <w:t xml:space="preserve"> </w:t>
      </w:r>
      <w:r>
        <w:t>(моря)</w:t>
      </w:r>
      <w:r>
        <w:rPr>
          <w:spacing w:val="6"/>
        </w:rPr>
        <w:t xml:space="preserve"> </w:t>
      </w:r>
      <w:r>
        <w:t>в</w:t>
      </w:r>
      <w:r>
        <w:rPr>
          <w:spacing w:val="6"/>
        </w:rPr>
        <w:t xml:space="preserve"> </w:t>
      </w:r>
      <w:r>
        <w:t>разных</w:t>
      </w:r>
      <w:r>
        <w:rPr>
          <w:spacing w:val="8"/>
        </w:rPr>
        <w:t xml:space="preserve"> </w:t>
      </w:r>
      <w:r>
        <w:t>контрастных</w:t>
      </w:r>
      <w:r>
        <w:rPr>
          <w:spacing w:val="9"/>
        </w:rPr>
        <w:t xml:space="preserve"> </w:t>
      </w:r>
      <w:r>
        <w:t>состояниях</w:t>
      </w:r>
      <w:r>
        <w:rPr>
          <w:spacing w:val="9"/>
        </w:rPr>
        <w:t xml:space="preserve"> </w:t>
      </w:r>
      <w:r>
        <w:t>погоды</w:t>
      </w:r>
      <w:r>
        <w:rPr>
          <w:spacing w:val="6"/>
        </w:rPr>
        <w:t xml:space="preserve"> </w:t>
      </w:r>
      <w:r>
        <w:t>и</w:t>
      </w:r>
      <w:r>
        <w:rPr>
          <w:spacing w:val="8"/>
        </w:rPr>
        <w:t xml:space="preserve"> </w:t>
      </w:r>
      <w:r>
        <w:t>соответствующих</w:t>
      </w:r>
      <w:r>
        <w:rPr>
          <w:spacing w:val="9"/>
        </w:rPr>
        <w:t xml:space="preserve"> </w:t>
      </w:r>
      <w:r>
        <w:t>цве-</w:t>
      </w:r>
    </w:p>
    <w:p w:rsidR="00A47C3D" w:rsidRDefault="007253DD">
      <w:pPr>
        <w:pStyle w:val="a3"/>
        <w:spacing w:before="1"/>
        <w:ind w:left="394" w:right="273" w:firstLine="0"/>
      </w:pPr>
      <w:r>
        <w:t>товых</w:t>
      </w:r>
      <w:r>
        <w:rPr>
          <w:spacing w:val="-11"/>
        </w:rPr>
        <w:t xml:space="preserve"> </w:t>
      </w:r>
      <w:r>
        <w:t>состояниях</w:t>
      </w:r>
      <w:r>
        <w:rPr>
          <w:spacing w:val="-10"/>
        </w:rPr>
        <w:t xml:space="preserve"> </w:t>
      </w:r>
      <w:r>
        <w:t>(туман,</w:t>
      </w:r>
      <w:r>
        <w:rPr>
          <w:spacing w:val="-12"/>
        </w:rPr>
        <w:t xml:space="preserve"> </w:t>
      </w:r>
      <w:r>
        <w:t>нежное</w:t>
      </w:r>
      <w:r>
        <w:rPr>
          <w:spacing w:val="-12"/>
        </w:rPr>
        <w:t xml:space="preserve"> </w:t>
      </w:r>
      <w:r>
        <w:t>утро,</w:t>
      </w:r>
      <w:r>
        <w:rPr>
          <w:spacing w:val="-12"/>
        </w:rPr>
        <w:t xml:space="preserve"> </w:t>
      </w:r>
      <w:r>
        <w:t>гроза,</w:t>
      </w:r>
      <w:r>
        <w:rPr>
          <w:spacing w:val="-10"/>
        </w:rPr>
        <w:t xml:space="preserve"> </w:t>
      </w:r>
      <w:r>
        <w:t>буря,</w:t>
      </w:r>
      <w:r>
        <w:rPr>
          <w:spacing w:val="-10"/>
        </w:rPr>
        <w:t xml:space="preserve"> </w:t>
      </w:r>
      <w:r>
        <w:t>ветер</w:t>
      </w:r>
      <w:r>
        <w:rPr>
          <w:spacing w:val="-2"/>
        </w:rPr>
        <w:t xml:space="preserve"> </w:t>
      </w:r>
      <w:r>
        <w:t>—</w:t>
      </w:r>
      <w:r>
        <w:rPr>
          <w:spacing w:val="-12"/>
        </w:rPr>
        <w:t xml:space="preserve"> </w:t>
      </w:r>
      <w:r>
        <w:t>по</w:t>
      </w:r>
      <w:r>
        <w:rPr>
          <w:spacing w:val="-11"/>
        </w:rPr>
        <w:t xml:space="preserve"> </w:t>
      </w:r>
      <w:r>
        <w:t>выбору</w:t>
      </w:r>
      <w:r>
        <w:rPr>
          <w:spacing w:val="-12"/>
        </w:rPr>
        <w:t xml:space="preserve"> </w:t>
      </w:r>
      <w:r>
        <w:t>учителя).</w:t>
      </w:r>
      <w:r>
        <w:rPr>
          <w:spacing w:val="-10"/>
        </w:rPr>
        <w:t xml:space="preserve"> </w:t>
      </w:r>
      <w:r>
        <w:t>Произведения</w:t>
      </w:r>
      <w:r>
        <w:rPr>
          <w:spacing w:val="-12"/>
        </w:rPr>
        <w:t xml:space="preserve"> </w:t>
      </w:r>
      <w:r>
        <w:t>И.</w:t>
      </w:r>
      <w:r>
        <w:rPr>
          <w:spacing w:val="-14"/>
        </w:rPr>
        <w:t xml:space="preserve"> </w:t>
      </w:r>
      <w:r>
        <w:t>К.</w:t>
      </w:r>
      <w:r>
        <w:rPr>
          <w:spacing w:val="-57"/>
        </w:rPr>
        <w:t xml:space="preserve"> </w:t>
      </w:r>
      <w:r>
        <w:t>Айвазовского.</w:t>
      </w:r>
    </w:p>
    <w:p w:rsidR="00A47C3D" w:rsidRDefault="007253DD">
      <w:pPr>
        <w:pStyle w:val="a3"/>
        <w:ind w:left="394" w:right="266"/>
      </w:pPr>
      <w:r>
        <w:t>Изображение сказочного персонажа с ярко выраженным характером (образ мужской или жен-</w:t>
      </w:r>
      <w:r>
        <w:rPr>
          <w:spacing w:val="1"/>
        </w:rPr>
        <w:t xml:space="preserve"> </w:t>
      </w:r>
      <w:r>
        <w:t>ский).</w:t>
      </w:r>
    </w:p>
    <w:p w:rsidR="00A47C3D" w:rsidRDefault="00A47C3D">
      <w:pPr>
        <w:pStyle w:val="a3"/>
        <w:spacing w:before="8"/>
        <w:ind w:left="0" w:firstLine="0"/>
        <w:jc w:val="left"/>
        <w:rPr>
          <w:sz w:val="31"/>
        </w:rPr>
      </w:pPr>
    </w:p>
    <w:p w:rsidR="00A47C3D" w:rsidRDefault="007253DD">
      <w:pPr>
        <w:pStyle w:val="2"/>
        <w:jc w:val="both"/>
      </w:pPr>
      <w:r>
        <w:t>Модуль</w:t>
      </w:r>
      <w:r>
        <w:rPr>
          <w:spacing w:val="-3"/>
        </w:rPr>
        <w:t xml:space="preserve"> </w:t>
      </w:r>
      <w:r>
        <w:t>«Скульптура»</w:t>
      </w:r>
    </w:p>
    <w:p w:rsidR="00A47C3D" w:rsidRDefault="00A47C3D">
      <w:pPr>
        <w:pStyle w:val="a3"/>
        <w:spacing w:before="5"/>
        <w:ind w:left="0" w:firstLine="0"/>
        <w:jc w:val="left"/>
        <w:rPr>
          <w:b/>
          <w:sz w:val="20"/>
        </w:rPr>
      </w:pPr>
    </w:p>
    <w:p w:rsidR="00A47C3D" w:rsidRDefault="007253DD">
      <w:pPr>
        <w:pStyle w:val="a3"/>
        <w:ind w:left="394" w:right="276"/>
      </w:pPr>
      <w:r>
        <w:t>Лепка из пластилинов или глины игрушки — сказочного животного по мотивам выбранного ху-</w:t>
      </w:r>
      <w:r>
        <w:rPr>
          <w:spacing w:val="1"/>
        </w:rPr>
        <w:t xml:space="preserve"> </w:t>
      </w:r>
      <w:r>
        <w:t>дожественного народного промысла (филимоновская игрушка, дымковский петух, каргопольский</w:t>
      </w:r>
      <w:r>
        <w:rPr>
          <w:spacing w:val="1"/>
        </w:rPr>
        <w:t xml:space="preserve"> </w:t>
      </w:r>
      <w:r>
        <w:t>Полкан и другие по выбору учителя с учѐтом местных промыслов). Способ лепки в соответствии с</w:t>
      </w:r>
      <w:r>
        <w:rPr>
          <w:spacing w:val="1"/>
        </w:rPr>
        <w:t xml:space="preserve"> </w:t>
      </w:r>
      <w:r>
        <w:t>традициями</w:t>
      </w:r>
      <w:r>
        <w:rPr>
          <w:spacing w:val="-1"/>
        </w:rPr>
        <w:t xml:space="preserve"> </w:t>
      </w:r>
      <w:r>
        <w:t>промысла.</w:t>
      </w:r>
    </w:p>
    <w:p w:rsidR="00A47C3D" w:rsidRDefault="007253DD">
      <w:pPr>
        <w:pStyle w:val="a3"/>
        <w:spacing w:before="1"/>
        <w:ind w:left="622" w:firstLine="0"/>
      </w:pPr>
      <w:r>
        <w:t>Лепка животных</w:t>
      </w:r>
      <w:r>
        <w:rPr>
          <w:spacing w:val="4"/>
        </w:rPr>
        <w:t xml:space="preserve"> </w:t>
      </w:r>
      <w:r>
        <w:t>(кошка,</w:t>
      </w:r>
      <w:r>
        <w:rPr>
          <w:spacing w:val="1"/>
        </w:rPr>
        <w:t xml:space="preserve"> </w:t>
      </w:r>
      <w:r>
        <w:t>собака,</w:t>
      </w:r>
      <w:r>
        <w:rPr>
          <w:spacing w:val="2"/>
        </w:rPr>
        <w:t xml:space="preserve"> </w:t>
      </w:r>
      <w:r>
        <w:t>медвежонок</w:t>
      </w:r>
      <w:r>
        <w:rPr>
          <w:spacing w:val="3"/>
        </w:rPr>
        <w:t xml:space="preserve"> </w:t>
      </w:r>
      <w:r>
        <w:t>и</w:t>
      </w:r>
      <w:r>
        <w:rPr>
          <w:spacing w:val="2"/>
        </w:rPr>
        <w:t xml:space="preserve"> </w:t>
      </w:r>
      <w:r>
        <w:t>др.)</w:t>
      </w:r>
      <w:r>
        <w:rPr>
          <w:spacing w:val="2"/>
        </w:rPr>
        <w:t xml:space="preserve"> </w:t>
      </w:r>
      <w:r>
        <w:t>с</w:t>
      </w:r>
      <w:r>
        <w:rPr>
          <w:spacing w:val="1"/>
        </w:rPr>
        <w:t xml:space="preserve"> </w:t>
      </w:r>
      <w:r>
        <w:t>передачей</w:t>
      </w:r>
      <w:r>
        <w:rPr>
          <w:spacing w:val="2"/>
        </w:rPr>
        <w:t xml:space="preserve"> </w:t>
      </w:r>
      <w:r>
        <w:t>характерной</w:t>
      </w:r>
      <w:r>
        <w:rPr>
          <w:spacing w:val="1"/>
        </w:rPr>
        <w:t xml:space="preserve"> </w:t>
      </w:r>
      <w:r>
        <w:t>пластики</w:t>
      </w:r>
      <w:r>
        <w:rPr>
          <w:spacing w:val="2"/>
        </w:rPr>
        <w:t xml:space="preserve"> </w:t>
      </w:r>
      <w:r>
        <w:t>движения.</w:t>
      </w:r>
    </w:p>
    <w:p w:rsidR="00A47C3D" w:rsidRDefault="007253DD">
      <w:pPr>
        <w:pStyle w:val="a3"/>
        <w:ind w:left="394" w:firstLine="0"/>
      </w:pPr>
      <w:r>
        <w:t>Соблюдение</w:t>
      </w:r>
      <w:r>
        <w:rPr>
          <w:spacing w:val="-6"/>
        </w:rPr>
        <w:t xml:space="preserve"> </w:t>
      </w:r>
      <w:r>
        <w:t>цельности</w:t>
      </w:r>
      <w:r>
        <w:rPr>
          <w:spacing w:val="-4"/>
        </w:rPr>
        <w:t xml:space="preserve"> </w:t>
      </w:r>
      <w:r>
        <w:t>формы,</w:t>
      </w:r>
      <w:r>
        <w:rPr>
          <w:spacing w:val="-3"/>
        </w:rPr>
        <w:t xml:space="preserve"> </w:t>
      </w:r>
      <w:r>
        <w:t>еѐ</w:t>
      </w:r>
      <w:r>
        <w:rPr>
          <w:spacing w:val="-3"/>
        </w:rPr>
        <w:t xml:space="preserve"> </w:t>
      </w:r>
      <w:r>
        <w:t>преобразование</w:t>
      </w:r>
      <w:r>
        <w:rPr>
          <w:spacing w:val="-3"/>
        </w:rPr>
        <w:t xml:space="preserve"> </w:t>
      </w:r>
      <w:r>
        <w:t>и</w:t>
      </w:r>
      <w:r>
        <w:rPr>
          <w:spacing w:val="-2"/>
        </w:rPr>
        <w:t xml:space="preserve"> </w:t>
      </w:r>
      <w:r>
        <w:t>добавление</w:t>
      </w:r>
      <w:r>
        <w:rPr>
          <w:spacing w:val="-3"/>
        </w:rPr>
        <w:t xml:space="preserve"> </w:t>
      </w:r>
      <w:r>
        <w:t>деталей.</w:t>
      </w:r>
    </w:p>
    <w:p w:rsidR="00A47C3D" w:rsidRDefault="007253DD">
      <w:pPr>
        <w:pStyle w:val="a3"/>
        <w:ind w:left="394" w:right="278"/>
      </w:pPr>
      <w:r>
        <w:t>Изображение движения и статики в скульптуре: лепка из пластилина тяжѐлой, неповоротливой и</w:t>
      </w:r>
      <w:r>
        <w:rPr>
          <w:spacing w:val="1"/>
        </w:rPr>
        <w:t xml:space="preserve"> </w:t>
      </w:r>
      <w:r>
        <w:t>лѐгкой,</w:t>
      </w:r>
      <w:r>
        <w:rPr>
          <w:spacing w:val="-1"/>
        </w:rPr>
        <w:t xml:space="preserve"> </w:t>
      </w:r>
      <w:r>
        <w:t>стремительной</w:t>
      </w:r>
      <w:r>
        <w:rPr>
          <w:spacing w:val="-2"/>
        </w:rPr>
        <w:t xml:space="preserve"> </w:t>
      </w:r>
      <w:r>
        <w:t>формы.</w:t>
      </w:r>
    </w:p>
    <w:p w:rsidR="00A47C3D" w:rsidRDefault="00A47C3D">
      <w:pPr>
        <w:pStyle w:val="a3"/>
        <w:spacing w:before="8"/>
        <w:ind w:left="0" w:firstLine="0"/>
        <w:jc w:val="left"/>
        <w:rPr>
          <w:sz w:val="31"/>
        </w:rPr>
      </w:pPr>
    </w:p>
    <w:p w:rsidR="00A47C3D" w:rsidRDefault="007253DD">
      <w:pPr>
        <w:pStyle w:val="2"/>
        <w:spacing w:before="1"/>
        <w:jc w:val="both"/>
      </w:pPr>
      <w:r>
        <w:t>Модуль</w:t>
      </w:r>
      <w:r>
        <w:rPr>
          <w:spacing w:val="-4"/>
        </w:rPr>
        <w:t xml:space="preserve"> </w:t>
      </w:r>
      <w:r>
        <w:t>«Декоративно-прикладное</w:t>
      </w:r>
      <w:r>
        <w:rPr>
          <w:spacing w:val="-5"/>
        </w:rPr>
        <w:t xml:space="preserve"> </w:t>
      </w:r>
      <w:r>
        <w:t>искусство»</w:t>
      </w:r>
    </w:p>
    <w:p w:rsidR="00A47C3D" w:rsidRDefault="00A47C3D">
      <w:pPr>
        <w:pStyle w:val="a3"/>
        <w:spacing w:before="5"/>
        <w:ind w:left="0" w:firstLine="0"/>
        <w:jc w:val="left"/>
        <w:rPr>
          <w:b/>
          <w:sz w:val="20"/>
        </w:rPr>
      </w:pPr>
    </w:p>
    <w:p w:rsidR="00A47C3D" w:rsidRDefault="007253DD">
      <w:pPr>
        <w:pStyle w:val="a3"/>
        <w:ind w:left="394" w:right="267"/>
      </w:pPr>
      <w:r>
        <w:rPr>
          <w:spacing w:val="-1"/>
        </w:rPr>
        <w:t>Наблюдение</w:t>
      </w:r>
      <w:r>
        <w:rPr>
          <w:spacing w:val="-11"/>
        </w:rPr>
        <w:t xml:space="preserve"> </w:t>
      </w:r>
      <w:r>
        <w:rPr>
          <w:spacing w:val="-1"/>
        </w:rPr>
        <w:t>узоров</w:t>
      </w:r>
      <w:r>
        <w:rPr>
          <w:spacing w:val="-13"/>
        </w:rPr>
        <w:t xml:space="preserve"> </w:t>
      </w:r>
      <w:r>
        <w:rPr>
          <w:spacing w:val="-1"/>
        </w:rPr>
        <w:t>в</w:t>
      </w:r>
      <w:r>
        <w:rPr>
          <w:spacing w:val="-13"/>
        </w:rPr>
        <w:t xml:space="preserve"> </w:t>
      </w:r>
      <w:r>
        <w:rPr>
          <w:spacing w:val="-1"/>
        </w:rPr>
        <w:t>природе</w:t>
      </w:r>
      <w:r>
        <w:rPr>
          <w:spacing w:val="-12"/>
        </w:rPr>
        <w:t xml:space="preserve"> </w:t>
      </w:r>
      <w:r>
        <w:rPr>
          <w:spacing w:val="-1"/>
        </w:rPr>
        <w:t>(на</w:t>
      </w:r>
      <w:r>
        <w:rPr>
          <w:spacing w:val="-13"/>
        </w:rPr>
        <w:t xml:space="preserve"> </w:t>
      </w:r>
      <w:r>
        <w:rPr>
          <w:spacing w:val="-1"/>
        </w:rPr>
        <w:t>основе</w:t>
      </w:r>
      <w:r>
        <w:rPr>
          <w:spacing w:val="-14"/>
        </w:rPr>
        <w:t xml:space="preserve"> </w:t>
      </w:r>
      <w:r>
        <w:t>фотографий</w:t>
      </w:r>
      <w:r>
        <w:rPr>
          <w:spacing w:val="-11"/>
        </w:rPr>
        <w:t xml:space="preserve"> </w:t>
      </w:r>
      <w:r>
        <w:t>в</w:t>
      </w:r>
      <w:r>
        <w:rPr>
          <w:spacing w:val="-11"/>
        </w:rPr>
        <w:t xml:space="preserve"> </w:t>
      </w:r>
      <w:r>
        <w:t>условиях</w:t>
      </w:r>
      <w:r>
        <w:rPr>
          <w:spacing w:val="-8"/>
        </w:rPr>
        <w:t xml:space="preserve"> </w:t>
      </w:r>
      <w:r>
        <w:t>урока):</w:t>
      </w:r>
      <w:r>
        <w:rPr>
          <w:spacing w:val="-12"/>
        </w:rPr>
        <w:t xml:space="preserve"> </w:t>
      </w:r>
      <w:r>
        <w:t>снежинки,</w:t>
      </w:r>
      <w:r>
        <w:rPr>
          <w:spacing w:val="-12"/>
        </w:rPr>
        <w:t xml:space="preserve"> </w:t>
      </w:r>
      <w:r>
        <w:t>паутинки,</w:t>
      </w:r>
      <w:r>
        <w:rPr>
          <w:spacing w:val="-15"/>
        </w:rPr>
        <w:t xml:space="preserve"> </w:t>
      </w:r>
      <w:r>
        <w:t>роса</w:t>
      </w:r>
      <w:r>
        <w:rPr>
          <w:spacing w:val="-57"/>
        </w:rPr>
        <w:t xml:space="preserve"> </w:t>
      </w:r>
      <w:r>
        <w:t>на</w:t>
      </w:r>
      <w:r>
        <w:rPr>
          <w:spacing w:val="1"/>
        </w:rPr>
        <w:t xml:space="preserve"> </w:t>
      </w:r>
      <w:r>
        <w:t>листьях</w:t>
      </w:r>
      <w:r>
        <w:rPr>
          <w:spacing w:val="1"/>
        </w:rPr>
        <w:t xml:space="preserve"> </w:t>
      </w:r>
      <w:r>
        <w:t>и</w:t>
      </w:r>
      <w:r>
        <w:rPr>
          <w:spacing w:val="1"/>
        </w:rPr>
        <w:t xml:space="preserve"> </w:t>
      </w:r>
      <w:r>
        <w:t>др.</w:t>
      </w:r>
      <w:r>
        <w:rPr>
          <w:spacing w:val="1"/>
        </w:rPr>
        <w:t xml:space="preserve"> </w:t>
      </w:r>
      <w:r>
        <w:t>Ассоциативное</w:t>
      </w:r>
      <w:r>
        <w:rPr>
          <w:spacing w:val="1"/>
        </w:rPr>
        <w:t xml:space="preserve"> </w:t>
      </w:r>
      <w:r>
        <w:t>сопоставление</w:t>
      </w:r>
      <w:r>
        <w:rPr>
          <w:spacing w:val="1"/>
        </w:rPr>
        <w:t xml:space="preserve"> </w:t>
      </w:r>
      <w:r>
        <w:t>с</w:t>
      </w:r>
      <w:r>
        <w:rPr>
          <w:spacing w:val="1"/>
        </w:rPr>
        <w:t xml:space="preserve"> </w:t>
      </w:r>
      <w:r>
        <w:t>орнаментами</w:t>
      </w:r>
      <w:r>
        <w:rPr>
          <w:spacing w:val="1"/>
        </w:rPr>
        <w:t xml:space="preserve"> </w:t>
      </w:r>
      <w:r>
        <w:t>в</w:t>
      </w:r>
      <w:r>
        <w:rPr>
          <w:spacing w:val="1"/>
        </w:rPr>
        <w:t xml:space="preserve"> </w:t>
      </w:r>
      <w:r>
        <w:t>предметах</w:t>
      </w:r>
      <w:r>
        <w:rPr>
          <w:spacing w:val="1"/>
        </w:rPr>
        <w:t xml:space="preserve"> </w:t>
      </w:r>
      <w:r w:rsidR="00434426">
        <w:t>декоратив</w:t>
      </w:r>
      <w:r>
        <w:t>но-прикладного</w:t>
      </w:r>
      <w:r>
        <w:rPr>
          <w:spacing w:val="-1"/>
        </w:rPr>
        <w:t xml:space="preserve"> </w:t>
      </w:r>
      <w:r>
        <w:t>искусства</w:t>
      </w:r>
      <w:r>
        <w:rPr>
          <w:spacing w:val="-2"/>
        </w:rPr>
        <w:t xml:space="preserve"> </w:t>
      </w:r>
      <w:r>
        <w:t>(кружево,</w:t>
      </w:r>
      <w:r>
        <w:rPr>
          <w:spacing w:val="-2"/>
        </w:rPr>
        <w:t xml:space="preserve"> </w:t>
      </w:r>
      <w:r>
        <w:t>вышивка,</w:t>
      </w:r>
      <w:r>
        <w:rPr>
          <w:spacing w:val="1"/>
        </w:rPr>
        <w:t xml:space="preserve"> </w:t>
      </w:r>
      <w:r>
        <w:t>ювелирные</w:t>
      </w:r>
      <w:r>
        <w:rPr>
          <w:spacing w:val="-2"/>
        </w:rPr>
        <w:t xml:space="preserve"> </w:t>
      </w:r>
      <w:r>
        <w:t>изделия</w:t>
      </w:r>
      <w:r>
        <w:rPr>
          <w:spacing w:val="-4"/>
        </w:rPr>
        <w:t xml:space="preserve"> </w:t>
      </w:r>
      <w:r>
        <w:t>и</w:t>
      </w:r>
      <w:r>
        <w:rPr>
          <w:spacing w:val="-2"/>
        </w:rPr>
        <w:t xml:space="preserve"> </w:t>
      </w:r>
      <w:r>
        <w:t>др.).</w:t>
      </w:r>
    </w:p>
    <w:p w:rsidR="00A47C3D" w:rsidRDefault="007253DD">
      <w:pPr>
        <w:pStyle w:val="a3"/>
        <w:ind w:left="622" w:right="3388" w:firstLine="0"/>
      </w:pPr>
      <w:r>
        <w:t>Рисунок геометрического орнамента кружева или вышивки.</w:t>
      </w:r>
      <w:r>
        <w:rPr>
          <w:spacing w:val="1"/>
        </w:rPr>
        <w:t xml:space="preserve"> </w:t>
      </w:r>
      <w:r>
        <w:t>Декоративная</w:t>
      </w:r>
      <w:r>
        <w:rPr>
          <w:spacing w:val="-5"/>
        </w:rPr>
        <w:t xml:space="preserve"> </w:t>
      </w:r>
      <w:r>
        <w:t>композиция.</w:t>
      </w:r>
      <w:r>
        <w:rPr>
          <w:spacing w:val="-5"/>
        </w:rPr>
        <w:t xml:space="preserve"> </w:t>
      </w:r>
      <w:r>
        <w:t>Ритм</w:t>
      </w:r>
      <w:r>
        <w:rPr>
          <w:spacing w:val="-6"/>
        </w:rPr>
        <w:t xml:space="preserve"> </w:t>
      </w:r>
      <w:r>
        <w:t>пятен</w:t>
      </w:r>
      <w:r>
        <w:rPr>
          <w:spacing w:val="-4"/>
        </w:rPr>
        <w:t xml:space="preserve"> </w:t>
      </w:r>
      <w:r>
        <w:t>в</w:t>
      </w:r>
      <w:r>
        <w:rPr>
          <w:spacing w:val="-6"/>
        </w:rPr>
        <w:t xml:space="preserve"> </w:t>
      </w:r>
      <w:r>
        <w:t>декоративной</w:t>
      </w:r>
      <w:r>
        <w:rPr>
          <w:spacing w:val="-5"/>
        </w:rPr>
        <w:t xml:space="preserve"> </w:t>
      </w:r>
      <w:r>
        <w:t>аппликации.</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622" w:firstLine="0"/>
      </w:pPr>
      <w:r>
        <w:lastRenderedPageBreak/>
        <w:t>Поделки</w:t>
      </w:r>
      <w:r>
        <w:rPr>
          <w:spacing w:val="-6"/>
        </w:rPr>
        <w:t xml:space="preserve"> </w:t>
      </w:r>
      <w:r>
        <w:t>из</w:t>
      </w:r>
      <w:r>
        <w:rPr>
          <w:spacing w:val="-7"/>
        </w:rPr>
        <w:t xml:space="preserve"> </w:t>
      </w:r>
      <w:r>
        <w:t>подручных</w:t>
      </w:r>
      <w:r>
        <w:rPr>
          <w:spacing w:val="-4"/>
        </w:rPr>
        <w:t xml:space="preserve"> </w:t>
      </w:r>
      <w:r>
        <w:t>нехудожественных</w:t>
      </w:r>
      <w:r>
        <w:rPr>
          <w:spacing w:val="-4"/>
        </w:rPr>
        <w:t xml:space="preserve"> </w:t>
      </w:r>
      <w:r>
        <w:t>материалов.</w:t>
      </w:r>
    </w:p>
    <w:p w:rsidR="00A47C3D" w:rsidRDefault="007253DD">
      <w:pPr>
        <w:pStyle w:val="a3"/>
        <w:ind w:left="394" w:right="267"/>
      </w:pPr>
      <w:r>
        <w:t>Декоративные изображения животных в игрушках народных промыслов; филимоновские, дым-</w:t>
      </w:r>
      <w:r>
        <w:rPr>
          <w:spacing w:val="1"/>
        </w:rPr>
        <w:t xml:space="preserve"> </w:t>
      </w:r>
      <w:r>
        <w:t>ковские, каргопольские игрушки (и другие по выбору учителя с учѐтом местных художественных</w:t>
      </w:r>
      <w:r>
        <w:rPr>
          <w:spacing w:val="1"/>
        </w:rPr>
        <w:t xml:space="preserve"> </w:t>
      </w:r>
      <w:r>
        <w:t>промыслов).</w:t>
      </w:r>
    </w:p>
    <w:p w:rsidR="00A47C3D" w:rsidRDefault="007253DD">
      <w:pPr>
        <w:pStyle w:val="a3"/>
        <w:ind w:left="394" w:right="267"/>
      </w:pPr>
      <w:r>
        <w:t>Декор одежды человека. Разнообразие украшений. Традиционные народные женские и мужские</w:t>
      </w:r>
      <w:r>
        <w:rPr>
          <w:spacing w:val="1"/>
        </w:rPr>
        <w:t xml:space="preserve"> </w:t>
      </w:r>
      <w:r>
        <w:t>украшения.</w:t>
      </w:r>
      <w:r>
        <w:rPr>
          <w:spacing w:val="-1"/>
        </w:rPr>
        <w:t xml:space="preserve"> </w:t>
      </w:r>
      <w:r>
        <w:t>Назначение</w:t>
      </w:r>
      <w:r>
        <w:rPr>
          <w:spacing w:val="3"/>
        </w:rPr>
        <w:t xml:space="preserve"> </w:t>
      </w:r>
      <w:r>
        <w:t>украшений и</w:t>
      </w:r>
      <w:r>
        <w:rPr>
          <w:spacing w:val="-1"/>
        </w:rPr>
        <w:t xml:space="preserve"> </w:t>
      </w:r>
      <w:r>
        <w:t>их</w:t>
      </w:r>
      <w:r>
        <w:rPr>
          <w:spacing w:val="2"/>
        </w:rPr>
        <w:t xml:space="preserve"> </w:t>
      </w:r>
      <w:r>
        <w:t>роль в</w:t>
      </w:r>
      <w:r>
        <w:rPr>
          <w:spacing w:val="-4"/>
        </w:rPr>
        <w:t xml:space="preserve"> </w:t>
      </w:r>
      <w:r>
        <w:t>жизни людей.</w:t>
      </w:r>
    </w:p>
    <w:p w:rsidR="00A47C3D" w:rsidRDefault="00A47C3D">
      <w:pPr>
        <w:pStyle w:val="a3"/>
        <w:spacing w:before="8"/>
        <w:ind w:left="0" w:firstLine="0"/>
        <w:jc w:val="left"/>
        <w:rPr>
          <w:sz w:val="31"/>
        </w:rPr>
      </w:pPr>
    </w:p>
    <w:p w:rsidR="00A47C3D" w:rsidRDefault="007253DD">
      <w:pPr>
        <w:pStyle w:val="2"/>
        <w:spacing w:before="1"/>
      </w:pPr>
      <w:r>
        <w:t>Модуль</w:t>
      </w:r>
      <w:r>
        <w:rPr>
          <w:spacing w:val="-3"/>
        </w:rPr>
        <w:t xml:space="preserve"> </w:t>
      </w:r>
      <w:r>
        <w:t>«Архитектура»</w:t>
      </w:r>
    </w:p>
    <w:p w:rsidR="00A47C3D" w:rsidRDefault="00A47C3D">
      <w:pPr>
        <w:pStyle w:val="a3"/>
        <w:spacing w:before="5"/>
        <w:ind w:left="0" w:firstLine="0"/>
        <w:jc w:val="left"/>
        <w:rPr>
          <w:b/>
          <w:sz w:val="20"/>
        </w:rPr>
      </w:pPr>
    </w:p>
    <w:p w:rsidR="00A47C3D" w:rsidRDefault="007253DD">
      <w:pPr>
        <w:pStyle w:val="a3"/>
        <w:ind w:left="394" w:right="276"/>
      </w:pPr>
      <w:r>
        <w:t>Конструирование из бумаги. Приѐмы работы с полосой бумаги, разные варианты складывания,</w:t>
      </w:r>
      <w:r>
        <w:rPr>
          <w:spacing w:val="1"/>
        </w:rPr>
        <w:t xml:space="preserve"> </w:t>
      </w:r>
      <w:r>
        <w:t>закручивания,</w:t>
      </w:r>
      <w:r>
        <w:rPr>
          <w:spacing w:val="-1"/>
        </w:rPr>
        <w:t xml:space="preserve"> </w:t>
      </w:r>
      <w:r>
        <w:t>надрезания.</w:t>
      </w:r>
      <w:r>
        <w:rPr>
          <w:spacing w:val="-1"/>
        </w:rPr>
        <w:t xml:space="preserve"> </w:t>
      </w:r>
      <w:r>
        <w:t>Макетирование</w:t>
      </w:r>
      <w:r>
        <w:rPr>
          <w:spacing w:val="-1"/>
        </w:rPr>
        <w:t xml:space="preserve"> </w:t>
      </w:r>
      <w:r>
        <w:t>пространства</w:t>
      </w:r>
      <w:r>
        <w:rPr>
          <w:spacing w:val="-3"/>
        </w:rPr>
        <w:t xml:space="preserve"> </w:t>
      </w:r>
      <w:r>
        <w:t>детской площадки.</w:t>
      </w:r>
    </w:p>
    <w:p w:rsidR="00A47C3D" w:rsidRDefault="007253DD">
      <w:pPr>
        <w:pStyle w:val="a3"/>
        <w:ind w:left="394" w:right="263"/>
      </w:pPr>
      <w:r>
        <w:rPr>
          <w:spacing w:val="-1"/>
        </w:rPr>
        <w:t>Построение</w:t>
      </w:r>
      <w:r>
        <w:rPr>
          <w:spacing w:val="-8"/>
        </w:rPr>
        <w:t xml:space="preserve"> </w:t>
      </w:r>
      <w:r>
        <w:rPr>
          <w:spacing w:val="-1"/>
        </w:rPr>
        <w:t>игрового</w:t>
      </w:r>
      <w:r>
        <w:rPr>
          <w:spacing w:val="-6"/>
        </w:rPr>
        <w:t xml:space="preserve"> </w:t>
      </w:r>
      <w:r>
        <w:rPr>
          <w:spacing w:val="-1"/>
        </w:rPr>
        <w:t>сказочного</w:t>
      </w:r>
      <w:r>
        <w:rPr>
          <w:spacing w:val="-5"/>
        </w:rPr>
        <w:t xml:space="preserve"> </w:t>
      </w:r>
      <w:r>
        <w:rPr>
          <w:spacing w:val="-1"/>
        </w:rPr>
        <w:t>города</w:t>
      </w:r>
      <w:r>
        <w:rPr>
          <w:spacing w:val="-6"/>
        </w:rPr>
        <w:t xml:space="preserve"> </w:t>
      </w:r>
      <w:r>
        <w:rPr>
          <w:spacing w:val="-1"/>
        </w:rPr>
        <w:t>из</w:t>
      </w:r>
      <w:r>
        <w:rPr>
          <w:spacing w:val="-5"/>
        </w:rPr>
        <w:t xml:space="preserve"> </w:t>
      </w:r>
      <w:r>
        <w:rPr>
          <w:spacing w:val="-1"/>
        </w:rPr>
        <w:t>бумаги</w:t>
      </w:r>
      <w:r>
        <w:rPr>
          <w:spacing w:val="-2"/>
        </w:rPr>
        <w:t xml:space="preserve"> </w:t>
      </w:r>
      <w:r>
        <w:rPr>
          <w:spacing w:val="-1"/>
        </w:rPr>
        <w:t>(на</w:t>
      </w:r>
      <w:r>
        <w:rPr>
          <w:spacing w:val="-6"/>
        </w:rPr>
        <w:t xml:space="preserve"> </w:t>
      </w:r>
      <w:r>
        <w:rPr>
          <w:spacing w:val="-1"/>
        </w:rPr>
        <w:t>основе</w:t>
      </w:r>
      <w:r>
        <w:rPr>
          <w:spacing w:val="-6"/>
        </w:rPr>
        <w:t xml:space="preserve"> </w:t>
      </w:r>
      <w:r>
        <w:t>сворачивания</w:t>
      </w:r>
      <w:r>
        <w:rPr>
          <w:spacing w:val="-3"/>
        </w:rPr>
        <w:t xml:space="preserve"> </w:t>
      </w:r>
      <w:r>
        <w:t>геометрических</w:t>
      </w:r>
      <w:r>
        <w:rPr>
          <w:spacing w:val="-3"/>
        </w:rPr>
        <w:t xml:space="preserve"> </w:t>
      </w:r>
      <w:r>
        <w:t>тел</w:t>
      </w:r>
      <w:r>
        <w:rPr>
          <w:spacing w:val="-15"/>
        </w:rPr>
        <w:t xml:space="preserve"> </w:t>
      </w:r>
      <w:r>
        <w:t>—</w:t>
      </w:r>
      <w:r>
        <w:rPr>
          <w:spacing w:val="-58"/>
        </w:rPr>
        <w:t xml:space="preserve"> </w:t>
      </w:r>
      <w:r>
        <w:t>параллелепипедов разной высоты, цилиндров с прорезями и наклейками); завивание, скручивание и</w:t>
      </w:r>
      <w:r>
        <w:rPr>
          <w:spacing w:val="-57"/>
        </w:rPr>
        <w:t xml:space="preserve"> </w:t>
      </w:r>
      <w:r>
        <w:t>складывание</w:t>
      </w:r>
      <w:r>
        <w:rPr>
          <w:spacing w:val="-11"/>
        </w:rPr>
        <w:t xml:space="preserve"> </w:t>
      </w:r>
      <w:r>
        <w:t>полоски</w:t>
      </w:r>
      <w:r>
        <w:rPr>
          <w:spacing w:val="-8"/>
        </w:rPr>
        <w:t xml:space="preserve"> </w:t>
      </w:r>
      <w:r>
        <w:t>бумаги</w:t>
      </w:r>
      <w:r>
        <w:rPr>
          <w:spacing w:val="-6"/>
        </w:rPr>
        <w:t xml:space="preserve"> </w:t>
      </w:r>
      <w:r>
        <w:t>(например,</w:t>
      </w:r>
      <w:r>
        <w:rPr>
          <w:spacing w:val="-6"/>
        </w:rPr>
        <w:t xml:space="preserve"> </w:t>
      </w:r>
      <w:r>
        <w:t>гармошкой).</w:t>
      </w:r>
    </w:p>
    <w:p w:rsidR="00A47C3D" w:rsidRDefault="007253DD">
      <w:pPr>
        <w:pStyle w:val="a3"/>
        <w:ind w:left="394" w:right="266"/>
      </w:pPr>
      <w:r>
        <w:t>Образ здания. Памятники отечественной или западноевропейской архитектуры с ярко выражен-</w:t>
      </w:r>
      <w:r>
        <w:rPr>
          <w:spacing w:val="1"/>
        </w:rPr>
        <w:t xml:space="preserve"> </w:t>
      </w:r>
      <w:r>
        <w:t>ным характером здания. Рисунок дома для доброго или злого сказочного персонажа (иллюстрация</w:t>
      </w:r>
      <w:r>
        <w:rPr>
          <w:spacing w:val="1"/>
        </w:rPr>
        <w:t xml:space="preserve"> </w:t>
      </w:r>
      <w:r>
        <w:t>сказки</w:t>
      </w:r>
      <w:r>
        <w:rPr>
          <w:spacing w:val="-3"/>
        </w:rPr>
        <w:t xml:space="preserve"> </w:t>
      </w:r>
      <w:r>
        <w:t>по выбору</w:t>
      </w:r>
      <w:r>
        <w:rPr>
          <w:spacing w:val="-1"/>
        </w:rPr>
        <w:t xml:space="preserve"> </w:t>
      </w:r>
      <w:r>
        <w:t>учителя).</w:t>
      </w:r>
    </w:p>
    <w:p w:rsidR="00A47C3D" w:rsidRDefault="00A47C3D">
      <w:pPr>
        <w:pStyle w:val="a3"/>
        <w:spacing w:before="9"/>
        <w:ind w:left="0" w:firstLine="0"/>
        <w:jc w:val="left"/>
        <w:rPr>
          <w:sz w:val="31"/>
        </w:rPr>
      </w:pPr>
    </w:p>
    <w:p w:rsidR="00A47C3D" w:rsidRDefault="007253DD">
      <w:pPr>
        <w:pStyle w:val="2"/>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rsidR="00A47C3D" w:rsidRDefault="00A47C3D">
      <w:pPr>
        <w:pStyle w:val="a3"/>
        <w:spacing w:before="5"/>
        <w:ind w:left="0" w:firstLine="0"/>
        <w:jc w:val="left"/>
        <w:rPr>
          <w:b/>
          <w:sz w:val="20"/>
        </w:rPr>
      </w:pPr>
    </w:p>
    <w:p w:rsidR="00A47C3D" w:rsidRDefault="007253DD">
      <w:pPr>
        <w:pStyle w:val="a3"/>
        <w:ind w:left="394" w:right="269"/>
      </w:pPr>
      <w:r>
        <w:t>Восприятие произведений детского творчества. Обсуждение сюжетного и эмоционального со-</w:t>
      </w:r>
      <w:r>
        <w:rPr>
          <w:spacing w:val="1"/>
        </w:rPr>
        <w:t xml:space="preserve"> </w:t>
      </w:r>
      <w:r>
        <w:t>держания</w:t>
      </w:r>
      <w:r>
        <w:rPr>
          <w:spacing w:val="-1"/>
        </w:rPr>
        <w:t xml:space="preserve"> </w:t>
      </w:r>
      <w:r>
        <w:t>детских</w:t>
      </w:r>
      <w:r>
        <w:rPr>
          <w:spacing w:val="2"/>
        </w:rPr>
        <w:t xml:space="preserve"> </w:t>
      </w:r>
      <w:r>
        <w:t>работ.</w:t>
      </w:r>
    </w:p>
    <w:p w:rsidR="00A47C3D" w:rsidRDefault="007253DD">
      <w:pPr>
        <w:pStyle w:val="a3"/>
        <w:ind w:left="394" w:right="277"/>
      </w:pPr>
      <w:r>
        <w:t>Художественное наблюдение природы и красивых природных деталей, анализ их конструкции и</w:t>
      </w:r>
      <w:r>
        <w:rPr>
          <w:spacing w:val="1"/>
        </w:rPr>
        <w:t xml:space="preserve"> </w:t>
      </w:r>
      <w:r>
        <w:t>эмоционального</w:t>
      </w:r>
      <w:r>
        <w:rPr>
          <w:spacing w:val="-1"/>
        </w:rPr>
        <w:t xml:space="preserve"> </w:t>
      </w:r>
      <w:r>
        <w:t>воздействия.</w:t>
      </w:r>
      <w:r>
        <w:rPr>
          <w:spacing w:val="-1"/>
        </w:rPr>
        <w:t xml:space="preserve"> </w:t>
      </w:r>
      <w:r>
        <w:t>Сопоставление</w:t>
      </w:r>
      <w:r>
        <w:rPr>
          <w:spacing w:val="-2"/>
        </w:rPr>
        <w:t xml:space="preserve"> </w:t>
      </w:r>
      <w:r>
        <w:t>их</w:t>
      </w:r>
      <w:r>
        <w:rPr>
          <w:spacing w:val="1"/>
        </w:rPr>
        <w:t xml:space="preserve"> </w:t>
      </w:r>
      <w:r>
        <w:t>с</w:t>
      </w:r>
      <w:r>
        <w:rPr>
          <w:spacing w:val="-2"/>
        </w:rPr>
        <w:t xml:space="preserve"> </w:t>
      </w:r>
      <w:r>
        <w:t>рукотворными</w:t>
      </w:r>
      <w:r>
        <w:rPr>
          <w:spacing w:val="-1"/>
        </w:rPr>
        <w:t xml:space="preserve"> </w:t>
      </w:r>
      <w:r>
        <w:t>произведениями.</w:t>
      </w:r>
    </w:p>
    <w:p w:rsidR="00A47C3D" w:rsidRDefault="007253DD">
      <w:pPr>
        <w:pStyle w:val="a3"/>
        <w:ind w:left="394" w:right="274"/>
      </w:pPr>
      <w:r>
        <w:t>Восприятие орнаментальных произведений прикладного искусства (кружево, шитьѐ, резьба и</w:t>
      </w:r>
      <w:r>
        <w:rPr>
          <w:spacing w:val="1"/>
        </w:rPr>
        <w:t xml:space="preserve"> </w:t>
      </w:r>
      <w:r>
        <w:t>роспись</w:t>
      </w:r>
      <w:r>
        <w:rPr>
          <w:spacing w:val="-1"/>
        </w:rPr>
        <w:t xml:space="preserve"> </w:t>
      </w:r>
      <w:r>
        <w:t>и др.).</w:t>
      </w:r>
    </w:p>
    <w:p w:rsidR="00A47C3D" w:rsidRDefault="007253DD">
      <w:pPr>
        <w:pStyle w:val="a3"/>
        <w:ind w:left="622" w:firstLine="0"/>
      </w:pPr>
      <w:r>
        <w:t>Восприятие</w:t>
      </w:r>
      <w:r>
        <w:rPr>
          <w:spacing w:val="40"/>
        </w:rPr>
        <w:t xml:space="preserve"> </w:t>
      </w:r>
      <w:r>
        <w:t>произведений</w:t>
      </w:r>
      <w:r>
        <w:rPr>
          <w:spacing w:val="41"/>
        </w:rPr>
        <w:t xml:space="preserve"> </w:t>
      </w:r>
      <w:r>
        <w:t>живописи</w:t>
      </w:r>
      <w:r>
        <w:rPr>
          <w:spacing w:val="43"/>
        </w:rPr>
        <w:t xml:space="preserve"> </w:t>
      </w:r>
      <w:r>
        <w:t>с</w:t>
      </w:r>
      <w:r>
        <w:rPr>
          <w:spacing w:val="41"/>
        </w:rPr>
        <w:t xml:space="preserve"> </w:t>
      </w:r>
      <w:r>
        <w:t>активным</w:t>
      </w:r>
      <w:r>
        <w:rPr>
          <w:spacing w:val="41"/>
        </w:rPr>
        <w:t xml:space="preserve"> </w:t>
      </w:r>
      <w:r>
        <w:t>выражением</w:t>
      </w:r>
      <w:r>
        <w:rPr>
          <w:spacing w:val="41"/>
        </w:rPr>
        <w:t xml:space="preserve"> </w:t>
      </w:r>
      <w:r>
        <w:t>цветового</w:t>
      </w:r>
      <w:r>
        <w:rPr>
          <w:spacing w:val="41"/>
        </w:rPr>
        <w:t xml:space="preserve"> </w:t>
      </w:r>
      <w:r>
        <w:t>состояния</w:t>
      </w:r>
      <w:r>
        <w:rPr>
          <w:spacing w:val="42"/>
        </w:rPr>
        <w:t xml:space="preserve"> </w:t>
      </w:r>
      <w:r>
        <w:t>в</w:t>
      </w:r>
      <w:r>
        <w:rPr>
          <w:spacing w:val="41"/>
        </w:rPr>
        <w:t xml:space="preserve"> </w:t>
      </w:r>
      <w:r>
        <w:t>природе.</w:t>
      </w:r>
    </w:p>
    <w:p w:rsidR="00A47C3D" w:rsidRDefault="007253DD">
      <w:pPr>
        <w:pStyle w:val="a3"/>
        <w:ind w:left="394" w:firstLine="0"/>
      </w:pPr>
      <w:r>
        <w:t>Произведения</w:t>
      </w:r>
      <w:r>
        <w:rPr>
          <w:spacing w:val="-3"/>
        </w:rPr>
        <w:t xml:space="preserve"> </w:t>
      </w:r>
      <w:r>
        <w:t>И.</w:t>
      </w:r>
      <w:r>
        <w:rPr>
          <w:spacing w:val="-4"/>
        </w:rPr>
        <w:t xml:space="preserve"> </w:t>
      </w:r>
      <w:r>
        <w:t>И.</w:t>
      </w:r>
      <w:r>
        <w:rPr>
          <w:spacing w:val="-2"/>
        </w:rPr>
        <w:t xml:space="preserve"> </w:t>
      </w:r>
      <w:r>
        <w:t>Левитана,</w:t>
      </w:r>
      <w:r>
        <w:rPr>
          <w:spacing w:val="-3"/>
        </w:rPr>
        <w:t xml:space="preserve"> </w:t>
      </w:r>
      <w:r>
        <w:t>А.</w:t>
      </w:r>
      <w:r>
        <w:rPr>
          <w:spacing w:val="-3"/>
        </w:rPr>
        <w:t xml:space="preserve"> </w:t>
      </w:r>
      <w:r>
        <w:t>И.</w:t>
      </w:r>
      <w:r>
        <w:rPr>
          <w:spacing w:val="-3"/>
        </w:rPr>
        <w:t xml:space="preserve"> </w:t>
      </w:r>
      <w:r>
        <w:t>Куинджи,</w:t>
      </w:r>
      <w:r>
        <w:rPr>
          <w:spacing w:val="-2"/>
        </w:rPr>
        <w:t xml:space="preserve"> </w:t>
      </w:r>
      <w:r>
        <w:t>Н.</w:t>
      </w:r>
      <w:r>
        <w:rPr>
          <w:spacing w:val="-4"/>
        </w:rPr>
        <w:t xml:space="preserve"> </w:t>
      </w:r>
      <w:r>
        <w:t>П.</w:t>
      </w:r>
      <w:r>
        <w:rPr>
          <w:spacing w:val="-2"/>
        </w:rPr>
        <w:t xml:space="preserve"> </w:t>
      </w:r>
      <w:r>
        <w:t>Крымова.</w:t>
      </w:r>
    </w:p>
    <w:p w:rsidR="00A47C3D" w:rsidRDefault="007253DD">
      <w:pPr>
        <w:pStyle w:val="a3"/>
        <w:ind w:left="394" w:right="271"/>
      </w:pPr>
      <w:r>
        <w:t>Восприятие произведений анималистического жанра в графике (произведения В. В. Ватагина, Е.</w:t>
      </w:r>
      <w:r>
        <w:rPr>
          <w:spacing w:val="1"/>
        </w:rPr>
        <w:t xml:space="preserve"> </w:t>
      </w:r>
      <w:r>
        <w:t>И. Чарушина и др.) и в скульптуре (произведения В. В. Ватагина). Наблюдение животных с точки</w:t>
      </w:r>
      <w:r>
        <w:rPr>
          <w:spacing w:val="1"/>
        </w:rPr>
        <w:t xml:space="preserve"> </w:t>
      </w:r>
      <w:r>
        <w:t>зрения</w:t>
      </w:r>
      <w:r>
        <w:rPr>
          <w:spacing w:val="-4"/>
        </w:rPr>
        <w:t xml:space="preserve"> </w:t>
      </w:r>
      <w:r>
        <w:t>их</w:t>
      </w:r>
      <w:r>
        <w:rPr>
          <w:spacing w:val="2"/>
        </w:rPr>
        <w:t xml:space="preserve"> </w:t>
      </w:r>
      <w:r>
        <w:t>пропорций,</w:t>
      </w:r>
      <w:r>
        <w:rPr>
          <w:spacing w:val="-3"/>
        </w:rPr>
        <w:t xml:space="preserve"> </w:t>
      </w:r>
      <w:r>
        <w:t>характера</w:t>
      </w:r>
      <w:r>
        <w:rPr>
          <w:spacing w:val="-1"/>
        </w:rPr>
        <w:t xml:space="preserve"> </w:t>
      </w:r>
      <w:r>
        <w:t>движения, пластики.</w:t>
      </w:r>
    </w:p>
    <w:p w:rsidR="00A47C3D" w:rsidRDefault="00A47C3D">
      <w:pPr>
        <w:pStyle w:val="a3"/>
        <w:spacing w:before="9"/>
        <w:ind w:left="0" w:firstLine="0"/>
        <w:jc w:val="left"/>
        <w:rPr>
          <w:sz w:val="31"/>
        </w:rPr>
      </w:pPr>
    </w:p>
    <w:p w:rsidR="00A47C3D" w:rsidRDefault="007253DD">
      <w:pPr>
        <w:pStyle w:val="2"/>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rsidR="00A47C3D" w:rsidRDefault="00A47C3D">
      <w:pPr>
        <w:pStyle w:val="a3"/>
        <w:spacing w:before="5"/>
        <w:ind w:left="0" w:firstLine="0"/>
        <w:jc w:val="left"/>
        <w:rPr>
          <w:b/>
          <w:sz w:val="20"/>
        </w:rPr>
      </w:pPr>
    </w:p>
    <w:p w:rsidR="00A47C3D" w:rsidRDefault="007253DD">
      <w:pPr>
        <w:pStyle w:val="a3"/>
        <w:ind w:left="394"/>
        <w:jc w:val="left"/>
      </w:pPr>
      <w:r>
        <w:t>Компьютерные</w:t>
      </w:r>
      <w:r>
        <w:rPr>
          <w:spacing w:val="15"/>
        </w:rPr>
        <w:t xml:space="preserve"> </w:t>
      </w:r>
      <w:r>
        <w:t>средства</w:t>
      </w:r>
      <w:r>
        <w:rPr>
          <w:spacing w:val="16"/>
        </w:rPr>
        <w:t xml:space="preserve"> </w:t>
      </w:r>
      <w:r>
        <w:t>изображения.</w:t>
      </w:r>
      <w:r>
        <w:rPr>
          <w:spacing w:val="16"/>
        </w:rPr>
        <w:t xml:space="preserve"> </w:t>
      </w:r>
      <w:r>
        <w:t>Виды</w:t>
      </w:r>
      <w:r>
        <w:rPr>
          <w:spacing w:val="16"/>
        </w:rPr>
        <w:t xml:space="preserve"> </w:t>
      </w:r>
      <w:r>
        <w:t>линий</w:t>
      </w:r>
      <w:r>
        <w:rPr>
          <w:spacing w:val="17"/>
        </w:rPr>
        <w:t xml:space="preserve"> </w:t>
      </w:r>
      <w:r>
        <w:t>(в</w:t>
      </w:r>
      <w:r>
        <w:rPr>
          <w:spacing w:val="16"/>
        </w:rPr>
        <w:t xml:space="preserve"> </w:t>
      </w:r>
      <w:r>
        <w:t>программе</w:t>
      </w:r>
      <w:r>
        <w:rPr>
          <w:spacing w:val="18"/>
        </w:rPr>
        <w:t xml:space="preserve"> </w:t>
      </w:r>
      <w:r>
        <w:t>Paint</w:t>
      </w:r>
      <w:r>
        <w:rPr>
          <w:spacing w:val="17"/>
        </w:rPr>
        <w:t xml:space="preserve"> </w:t>
      </w:r>
      <w:r>
        <w:t>или</w:t>
      </w:r>
      <w:r>
        <w:rPr>
          <w:spacing w:val="18"/>
        </w:rPr>
        <w:t xml:space="preserve"> </w:t>
      </w:r>
      <w:r>
        <w:t>другом</w:t>
      </w:r>
      <w:r>
        <w:rPr>
          <w:spacing w:val="16"/>
        </w:rPr>
        <w:t xml:space="preserve"> </w:t>
      </w:r>
      <w:r>
        <w:t>графическом</w:t>
      </w:r>
      <w:r>
        <w:rPr>
          <w:spacing w:val="-57"/>
        </w:rPr>
        <w:t xml:space="preserve"> </w:t>
      </w:r>
      <w:r>
        <w:t>редакторе).</w:t>
      </w:r>
    </w:p>
    <w:p w:rsidR="00A47C3D" w:rsidRDefault="007253DD">
      <w:pPr>
        <w:pStyle w:val="a3"/>
        <w:ind w:left="394"/>
        <w:jc w:val="left"/>
      </w:pPr>
      <w:r>
        <w:t>Компьютерные</w:t>
      </w:r>
      <w:r>
        <w:rPr>
          <w:spacing w:val="36"/>
        </w:rPr>
        <w:t xml:space="preserve"> </w:t>
      </w:r>
      <w:r>
        <w:t>средства</w:t>
      </w:r>
      <w:r>
        <w:rPr>
          <w:spacing w:val="36"/>
        </w:rPr>
        <w:t xml:space="preserve"> </w:t>
      </w:r>
      <w:r>
        <w:t>изображения.</w:t>
      </w:r>
      <w:r>
        <w:rPr>
          <w:spacing w:val="37"/>
        </w:rPr>
        <w:t xml:space="preserve"> </w:t>
      </w:r>
      <w:r>
        <w:t>Работа</w:t>
      </w:r>
      <w:r>
        <w:rPr>
          <w:spacing w:val="37"/>
        </w:rPr>
        <w:t xml:space="preserve"> </w:t>
      </w:r>
      <w:r>
        <w:t>с</w:t>
      </w:r>
      <w:r>
        <w:rPr>
          <w:spacing w:val="38"/>
        </w:rPr>
        <w:t xml:space="preserve"> </w:t>
      </w:r>
      <w:r>
        <w:t>геометрическими</w:t>
      </w:r>
      <w:r>
        <w:rPr>
          <w:spacing w:val="38"/>
        </w:rPr>
        <w:t xml:space="preserve"> </w:t>
      </w:r>
      <w:r>
        <w:t>фигурами.</w:t>
      </w:r>
      <w:r>
        <w:rPr>
          <w:spacing w:val="37"/>
        </w:rPr>
        <w:t xml:space="preserve"> </w:t>
      </w:r>
      <w:r>
        <w:t>Трансформация</w:t>
      </w:r>
      <w:r>
        <w:rPr>
          <w:spacing w:val="38"/>
        </w:rPr>
        <w:t xml:space="preserve"> </w:t>
      </w:r>
      <w:r>
        <w:t>и</w:t>
      </w:r>
      <w:r>
        <w:rPr>
          <w:spacing w:val="-57"/>
        </w:rPr>
        <w:t xml:space="preserve"> </w:t>
      </w:r>
      <w:r>
        <w:t>копирование</w:t>
      </w:r>
      <w:r>
        <w:rPr>
          <w:spacing w:val="-2"/>
        </w:rPr>
        <w:t xml:space="preserve"> </w:t>
      </w:r>
      <w:r>
        <w:t>геометрических</w:t>
      </w:r>
      <w:r>
        <w:rPr>
          <w:spacing w:val="2"/>
        </w:rPr>
        <w:t xml:space="preserve"> </w:t>
      </w:r>
      <w:r>
        <w:t>фигур в</w:t>
      </w:r>
      <w:r>
        <w:rPr>
          <w:spacing w:val="-1"/>
        </w:rPr>
        <w:t xml:space="preserve"> </w:t>
      </w:r>
      <w:r>
        <w:t>программе</w:t>
      </w:r>
      <w:r>
        <w:rPr>
          <w:spacing w:val="-2"/>
        </w:rPr>
        <w:t xml:space="preserve"> </w:t>
      </w:r>
      <w:r>
        <w:t>Paint.</w:t>
      </w:r>
    </w:p>
    <w:p w:rsidR="00A47C3D" w:rsidRDefault="007253DD">
      <w:pPr>
        <w:pStyle w:val="a3"/>
        <w:ind w:left="394"/>
        <w:jc w:val="left"/>
      </w:pPr>
      <w:r>
        <w:t>Освоение</w:t>
      </w:r>
      <w:r>
        <w:rPr>
          <w:spacing w:val="15"/>
        </w:rPr>
        <w:t xml:space="preserve"> </w:t>
      </w:r>
      <w:r>
        <w:t>инструментов</w:t>
      </w:r>
      <w:r>
        <w:rPr>
          <w:spacing w:val="16"/>
        </w:rPr>
        <w:t xml:space="preserve"> </w:t>
      </w:r>
      <w:r>
        <w:t>традиционного</w:t>
      </w:r>
      <w:r>
        <w:rPr>
          <w:spacing w:val="15"/>
        </w:rPr>
        <w:t xml:space="preserve"> </w:t>
      </w:r>
      <w:r>
        <w:t>рисования</w:t>
      </w:r>
      <w:r>
        <w:rPr>
          <w:spacing w:val="16"/>
        </w:rPr>
        <w:t xml:space="preserve"> </w:t>
      </w:r>
      <w:r>
        <w:t>(карандаш,</w:t>
      </w:r>
      <w:r>
        <w:rPr>
          <w:spacing w:val="15"/>
        </w:rPr>
        <w:t xml:space="preserve"> </w:t>
      </w:r>
      <w:r>
        <w:t>кисточка,</w:t>
      </w:r>
      <w:r>
        <w:rPr>
          <w:spacing w:val="16"/>
        </w:rPr>
        <w:t xml:space="preserve"> </w:t>
      </w:r>
      <w:r>
        <w:t>ластик,</w:t>
      </w:r>
      <w:r>
        <w:rPr>
          <w:spacing w:val="15"/>
        </w:rPr>
        <w:t xml:space="preserve"> </w:t>
      </w:r>
      <w:r>
        <w:t>заливка</w:t>
      </w:r>
      <w:r>
        <w:rPr>
          <w:spacing w:val="16"/>
        </w:rPr>
        <w:t xml:space="preserve"> </w:t>
      </w:r>
      <w:r>
        <w:t>и</w:t>
      </w:r>
      <w:r>
        <w:rPr>
          <w:spacing w:val="14"/>
        </w:rPr>
        <w:t xml:space="preserve"> </w:t>
      </w:r>
      <w:r>
        <w:t>др.)</w:t>
      </w:r>
      <w:r>
        <w:rPr>
          <w:spacing w:val="16"/>
        </w:rPr>
        <w:t xml:space="preserve"> </w:t>
      </w:r>
      <w:r>
        <w:t>в</w:t>
      </w:r>
      <w:r>
        <w:rPr>
          <w:spacing w:val="-57"/>
        </w:rPr>
        <w:t xml:space="preserve"> </w:t>
      </w:r>
      <w:r>
        <w:t>программе</w:t>
      </w:r>
      <w:r>
        <w:rPr>
          <w:spacing w:val="-2"/>
        </w:rPr>
        <w:t xml:space="preserve"> </w:t>
      </w:r>
      <w:r>
        <w:t>Paint на</w:t>
      </w:r>
      <w:r>
        <w:rPr>
          <w:spacing w:val="-1"/>
        </w:rPr>
        <w:t xml:space="preserve"> </w:t>
      </w:r>
      <w:r>
        <w:t>основе</w:t>
      </w:r>
      <w:r>
        <w:rPr>
          <w:spacing w:val="-3"/>
        </w:rPr>
        <w:t xml:space="preserve"> </w:t>
      </w:r>
      <w:r>
        <w:t>простых</w:t>
      </w:r>
      <w:r>
        <w:rPr>
          <w:spacing w:val="1"/>
        </w:rPr>
        <w:t xml:space="preserve"> </w:t>
      </w:r>
      <w:r>
        <w:t>сюжетов (например,</w:t>
      </w:r>
      <w:r>
        <w:rPr>
          <w:spacing w:val="-1"/>
        </w:rPr>
        <w:t xml:space="preserve"> </w:t>
      </w:r>
      <w:r>
        <w:t>образ дерева).</w:t>
      </w:r>
    </w:p>
    <w:p w:rsidR="00A47C3D" w:rsidRDefault="007253DD">
      <w:pPr>
        <w:pStyle w:val="a3"/>
        <w:ind w:left="394"/>
        <w:jc w:val="left"/>
      </w:pPr>
      <w:r>
        <w:t>Освоение</w:t>
      </w:r>
      <w:r>
        <w:rPr>
          <w:spacing w:val="10"/>
        </w:rPr>
        <w:t xml:space="preserve"> </w:t>
      </w:r>
      <w:r>
        <w:t>инструментов</w:t>
      </w:r>
      <w:r>
        <w:rPr>
          <w:spacing w:val="10"/>
        </w:rPr>
        <w:t xml:space="preserve"> </w:t>
      </w:r>
      <w:r>
        <w:t>традиционного</w:t>
      </w:r>
      <w:r>
        <w:rPr>
          <w:spacing w:val="14"/>
        </w:rPr>
        <w:t xml:space="preserve"> </w:t>
      </w:r>
      <w:r>
        <w:t>рисования</w:t>
      </w:r>
      <w:r>
        <w:rPr>
          <w:spacing w:val="13"/>
        </w:rPr>
        <w:t xml:space="preserve"> </w:t>
      </w:r>
      <w:r>
        <w:t>в</w:t>
      </w:r>
      <w:r>
        <w:rPr>
          <w:spacing w:val="14"/>
        </w:rPr>
        <w:t xml:space="preserve"> </w:t>
      </w:r>
      <w:r>
        <w:t>программе</w:t>
      </w:r>
      <w:r>
        <w:rPr>
          <w:spacing w:val="12"/>
        </w:rPr>
        <w:t xml:space="preserve"> </w:t>
      </w:r>
      <w:r>
        <w:t>Paint</w:t>
      </w:r>
      <w:r>
        <w:rPr>
          <w:spacing w:val="15"/>
        </w:rPr>
        <w:t xml:space="preserve"> </w:t>
      </w:r>
      <w:r>
        <w:t>на</w:t>
      </w:r>
      <w:r>
        <w:rPr>
          <w:spacing w:val="12"/>
        </w:rPr>
        <w:t xml:space="preserve"> </w:t>
      </w:r>
      <w:r>
        <w:t>основе</w:t>
      </w:r>
      <w:r>
        <w:rPr>
          <w:spacing w:val="11"/>
        </w:rPr>
        <w:t xml:space="preserve"> </w:t>
      </w:r>
      <w:r>
        <w:t>темы</w:t>
      </w:r>
      <w:r>
        <w:rPr>
          <w:spacing w:val="18"/>
        </w:rPr>
        <w:t xml:space="preserve"> </w:t>
      </w:r>
      <w:r>
        <w:t>«Тѐплый</w:t>
      </w:r>
      <w:r>
        <w:rPr>
          <w:spacing w:val="11"/>
        </w:rPr>
        <w:t xml:space="preserve"> </w:t>
      </w:r>
      <w:r>
        <w:t>и</w:t>
      </w:r>
      <w:r>
        <w:rPr>
          <w:spacing w:val="-57"/>
        </w:rPr>
        <w:t xml:space="preserve"> </w:t>
      </w:r>
      <w:r>
        <w:t>холодный</w:t>
      </w:r>
      <w:r>
        <w:rPr>
          <w:spacing w:val="3"/>
        </w:rPr>
        <w:t xml:space="preserve"> </w:t>
      </w:r>
      <w:r>
        <w:t>цвета»</w:t>
      </w:r>
      <w:r>
        <w:rPr>
          <w:spacing w:val="-5"/>
        </w:rPr>
        <w:t xml:space="preserve"> </w:t>
      </w:r>
      <w:r>
        <w:t>(например,</w:t>
      </w:r>
      <w:r>
        <w:rPr>
          <w:spacing w:val="7"/>
        </w:rPr>
        <w:t xml:space="preserve"> </w:t>
      </w:r>
      <w:r>
        <w:t>«Горящий</w:t>
      </w:r>
      <w:r>
        <w:rPr>
          <w:spacing w:val="2"/>
        </w:rPr>
        <w:t xml:space="preserve"> </w:t>
      </w:r>
      <w:r>
        <w:t>костѐр</w:t>
      </w:r>
      <w:r>
        <w:rPr>
          <w:spacing w:val="3"/>
        </w:rPr>
        <w:t xml:space="preserve"> </w:t>
      </w:r>
      <w:r>
        <w:t>в</w:t>
      </w:r>
      <w:r>
        <w:rPr>
          <w:spacing w:val="2"/>
        </w:rPr>
        <w:t xml:space="preserve"> </w:t>
      </w:r>
      <w:r>
        <w:t>синей</w:t>
      </w:r>
      <w:r>
        <w:rPr>
          <w:spacing w:val="1"/>
        </w:rPr>
        <w:t xml:space="preserve"> </w:t>
      </w:r>
      <w:r>
        <w:t>ночи»,</w:t>
      </w:r>
      <w:r>
        <w:rPr>
          <w:spacing w:val="11"/>
        </w:rPr>
        <w:t xml:space="preserve"> </w:t>
      </w:r>
      <w:r>
        <w:t>«Перо</w:t>
      </w:r>
      <w:r>
        <w:rPr>
          <w:spacing w:val="5"/>
        </w:rPr>
        <w:t xml:space="preserve"> </w:t>
      </w:r>
      <w:r>
        <w:t>жар-птицы»</w:t>
      </w:r>
      <w:r>
        <w:rPr>
          <w:spacing w:val="-2"/>
        </w:rPr>
        <w:t xml:space="preserve"> </w:t>
      </w:r>
      <w:r>
        <w:t>и</w:t>
      </w:r>
      <w:r>
        <w:rPr>
          <w:spacing w:val="5"/>
        </w:rPr>
        <w:t xml:space="preserve"> </w:t>
      </w:r>
      <w:r>
        <w:t>др.).</w:t>
      </w:r>
    </w:p>
    <w:p w:rsidR="00A47C3D" w:rsidRDefault="007253DD">
      <w:pPr>
        <w:pStyle w:val="a3"/>
        <w:spacing w:before="1"/>
        <w:ind w:left="394"/>
        <w:jc w:val="left"/>
      </w:pPr>
      <w:r>
        <w:t>Художественная</w:t>
      </w:r>
      <w:r>
        <w:rPr>
          <w:spacing w:val="-9"/>
        </w:rPr>
        <w:t xml:space="preserve"> </w:t>
      </w:r>
      <w:r>
        <w:t>фотография.</w:t>
      </w:r>
      <w:r>
        <w:rPr>
          <w:spacing w:val="-9"/>
        </w:rPr>
        <w:t xml:space="preserve"> </w:t>
      </w:r>
      <w:r>
        <w:t>Расположение</w:t>
      </w:r>
      <w:r>
        <w:rPr>
          <w:spacing w:val="-9"/>
        </w:rPr>
        <w:t xml:space="preserve"> </w:t>
      </w:r>
      <w:r>
        <w:t>объекта</w:t>
      </w:r>
      <w:r>
        <w:rPr>
          <w:spacing w:val="-10"/>
        </w:rPr>
        <w:t xml:space="preserve"> </w:t>
      </w:r>
      <w:r>
        <w:t>в</w:t>
      </w:r>
      <w:r>
        <w:rPr>
          <w:spacing w:val="-9"/>
        </w:rPr>
        <w:t xml:space="preserve"> </w:t>
      </w:r>
      <w:r>
        <w:t>кадре.</w:t>
      </w:r>
      <w:r>
        <w:rPr>
          <w:spacing w:val="-9"/>
        </w:rPr>
        <w:t xml:space="preserve"> </w:t>
      </w:r>
      <w:r>
        <w:t>Масштаб.</w:t>
      </w:r>
      <w:r>
        <w:rPr>
          <w:spacing w:val="-8"/>
        </w:rPr>
        <w:t xml:space="preserve"> </w:t>
      </w:r>
      <w:r>
        <w:t>Доминанта.</w:t>
      </w:r>
      <w:r>
        <w:rPr>
          <w:spacing w:val="-12"/>
        </w:rPr>
        <w:t xml:space="preserve"> </w:t>
      </w:r>
      <w:r>
        <w:t>Обсуждение</w:t>
      </w:r>
      <w:r>
        <w:rPr>
          <w:spacing w:val="-12"/>
        </w:rPr>
        <w:t xml:space="preserve"> </w:t>
      </w:r>
      <w:r>
        <w:t>в</w:t>
      </w:r>
      <w:r>
        <w:rPr>
          <w:spacing w:val="-57"/>
        </w:rPr>
        <w:t xml:space="preserve"> </w:t>
      </w:r>
      <w:r>
        <w:t>условиях</w:t>
      </w:r>
      <w:r>
        <w:rPr>
          <w:spacing w:val="3"/>
        </w:rPr>
        <w:t xml:space="preserve"> </w:t>
      </w:r>
      <w:r>
        <w:t>урока</w:t>
      </w:r>
      <w:r>
        <w:rPr>
          <w:spacing w:val="2"/>
        </w:rPr>
        <w:t xml:space="preserve"> </w:t>
      </w:r>
      <w:r>
        <w:t>ученических</w:t>
      </w:r>
      <w:r>
        <w:rPr>
          <w:spacing w:val="1"/>
        </w:rPr>
        <w:t xml:space="preserve"> </w:t>
      </w:r>
      <w:r>
        <w:t>фотографий,</w:t>
      </w:r>
      <w:r>
        <w:rPr>
          <w:spacing w:val="-1"/>
        </w:rPr>
        <w:t xml:space="preserve"> </w:t>
      </w:r>
      <w:r>
        <w:t>соответствующих</w:t>
      </w:r>
      <w:r>
        <w:rPr>
          <w:spacing w:val="1"/>
        </w:rPr>
        <w:t xml:space="preserve"> </w:t>
      </w:r>
      <w:r>
        <w:t>изучаемой</w:t>
      </w:r>
      <w:r>
        <w:rPr>
          <w:spacing w:val="-1"/>
        </w:rPr>
        <w:t xml:space="preserve"> </w:t>
      </w:r>
      <w:r>
        <w:t>теме.</w:t>
      </w:r>
    </w:p>
    <w:p w:rsidR="00A47C3D" w:rsidRDefault="00A47C3D">
      <w:pPr>
        <w:pStyle w:val="a3"/>
        <w:spacing w:before="8"/>
        <w:ind w:left="0" w:firstLine="0"/>
        <w:jc w:val="left"/>
        <w:rPr>
          <w:sz w:val="31"/>
        </w:rPr>
      </w:pPr>
    </w:p>
    <w:p w:rsidR="00A47C3D" w:rsidRDefault="007253DD" w:rsidP="00353F4F">
      <w:pPr>
        <w:pStyle w:val="a5"/>
        <w:numPr>
          <w:ilvl w:val="0"/>
          <w:numId w:val="37"/>
        </w:numPr>
        <w:tabs>
          <w:tab w:val="left" w:pos="575"/>
        </w:tabs>
        <w:spacing w:before="1"/>
        <w:ind w:hanging="181"/>
        <w:rPr>
          <w:b/>
          <w:sz w:val="24"/>
        </w:rPr>
      </w:pPr>
      <w:r>
        <w:rPr>
          <w:b/>
          <w:sz w:val="24"/>
        </w:rPr>
        <w:t>КЛАСС</w:t>
      </w:r>
      <w:r>
        <w:rPr>
          <w:b/>
          <w:spacing w:val="-2"/>
          <w:sz w:val="24"/>
        </w:rPr>
        <w:t xml:space="preserve"> </w:t>
      </w:r>
      <w:r>
        <w:rPr>
          <w:b/>
          <w:sz w:val="24"/>
        </w:rPr>
        <w:t>(</w:t>
      </w:r>
      <w:r>
        <w:rPr>
          <w:i/>
          <w:sz w:val="24"/>
        </w:rPr>
        <w:t>34</w:t>
      </w:r>
      <w:r>
        <w:rPr>
          <w:i/>
          <w:spacing w:val="-1"/>
          <w:sz w:val="24"/>
        </w:rPr>
        <w:t xml:space="preserve"> </w:t>
      </w:r>
      <w:r>
        <w:rPr>
          <w:i/>
          <w:sz w:val="24"/>
        </w:rPr>
        <w:t>ч</w:t>
      </w:r>
      <w:r>
        <w:rPr>
          <w:b/>
          <w:sz w:val="24"/>
        </w:rPr>
        <w:t>)</w:t>
      </w:r>
    </w:p>
    <w:p w:rsidR="00A47C3D" w:rsidRDefault="00A47C3D">
      <w:pPr>
        <w:pStyle w:val="a3"/>
        <w:spacing w:before="3"/>
        <w:ind w:left="0" w:firstLine="0"/>
        <w:jc w:val="left"/>
        <w:rPr>
          <w:b/>
          <w:sz w:val="31"/>
        </w:rPr>
      </w:pPr>
    </w:p>
    <w:p w:rsidR="00A47C3D" w:rsidRDefault="007253DD">
      <w:pPr>
        <w:pStyle w:val="2"/>
        <w:jc w:val="both"/>
      </w:pPr>
      <w:r>
        <w:t>Модуль</w:t>
      </w:r>
      <w:r>
        <w:rPr>
          <w:spacing w:val="-2"/>
        </w:rPr>
        <w:t xml:space="preserve"> </w:t>
      </w:r>
      <w:r>
        <w:t>«Графика»</w:t>
      </w:r>
    </w:p>
    <w:p w:rsidR="00A47C3D" w:rsidRDefault="00A47C3D">
      <w:pPr>
        <w:pStyle w:val="a3"/>
        <w:spacing w:before="5"/>
        <w:ind w:left="0" w:firstLine="0"/>
        <w:jc w:val="left"/>
        <w:rPr>
          <w:b/>
          <w:sz w:val="20"/>
        </w:rPr>
      </w:pPr>
    </w:p>
    <w:p w:rsidR="00A47C3D" w:rsidRDefault="007253DD">
      <w:pPr>
        <w:pStyle w:val="a3"/>
        <w:ind w:left="394" w:right="277"/>
      </w:pPr>
      <w:r>
        <w:t>Эскизы обложки и иллюстраций к детской книге сказок (сказка по выбору). Рисунок буквицы.</w:t>
      </w:r>
      <w:r>
        <w:rPr>
          <w:spacing w:val="1"/>
        </w:rPr>
        <w:t xml:space="preserve"> </w:t>
      </w:r>
      <w:r>
        <w:t>Макет книги-игрушки. Совмещение изображения и текста. Расположение иллюстраций и текста на</w:t>
      </w:r>
      <w:r>
        <w:rPr>
          <w:spacing w:val="1"/>
        </w:rPr>
        <w:t xml:space="preserve"> </w:t>
      </w:r>
      <w:r>
        <w:t>развороте</w:t>
      </w:r>
      <w:r>
        <w:rPr>
          <w:spacing w:val="-2"/>
        </w:rPr>
        <w:t xml:space="preserve"> </w:t>
      </w:r>
      <w:r>
        <w:t>книги.</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firstLine="324"/>
        <w:jc w:val="left"/>
      </w:pPr>
      <w:r>
        <w:lastRenderedPageBreak/>
        <w:t>Поздравительная</w:t>
      </w:r>
      <w:r>
        <w:rPr>
          <w:spacing w:val="2"/>
        </w:rPr>
        <w:t xml:space="preserve"> </w:t>
      </w:r>
      <w:r>
        <w:t>открытка.</w:t>
      </w:r>
      <w:r>
        <w:rPr>
          <w:spacing w:val="1"/>
        </w:rPr>
        <w:t xml:space="preserve"> </w:t>
      </w:r>
      <w:r>
        <w:t>Открытка-пожелание.</w:t>
      </w:r>
      <w:r>
        <w:rPr>
          <w:spacing w:val="1"/>
        </w:rPr>
        <w:t xml:space="preserve"> </w:t>
      </w:r>
      <w:r>
        <w:t>Композиция</w:t>
      </w:r>
      <w:r>
        <w:rPr>
          <w:spacing w:val="1"/>
        </w:rPr>
        <w:t xml:space="preserve"> </w:t>
      </w:r>
      <w:r>
        <w:t>открытки:</w:t>
      </w:r>
      <w:r>
        <w:rPr>
          <w:spacing w:val="59"/>
        </w:rPr>
        <w:t xml:space="preserve"> </w:t>
      </w:r>
      <w:r>
        <w:t>совмещение</w:t>
      </w:r>
      <w:r>
        <w:rPr>
          <w:spacing w:val="1"/>
        </w:rPr>
        <w:t xml:space="preserve"> </w:t>
      </w:r>
      <w:r>
        <w:t>текста</w:t>
      </w:r>
      <w:r>
        <w:rPr>
          <w:spacing w:val="-57"/>
        </w:rPr>
        <w:t xml:space="preserve"> </w:t>
      </w:r>
      <w:r>
        <w:t>(шрифта)</w:t>
      </w:r>
      <w:r>
        <w:rPr>
          <w:spacing w:val="-1"/>
        </w:rPr>
        <w:t xml:space="preserve"> </w:t>
      </w:r>
      <w:r>
        <w:t>и</w:t>
      </w:r>
      <w:r>
        <w:rPr>
          <w:spacing w:val="-1"/>
        </w:rPr>
        <w:t xml:space="preserve"> </w:t>
      </w:r>
      <w:r>
        <w:t>изображения.</w:t>
      </w:r>
      <w:r>
        <w:rPr>
          <w:spacing w:val="-1"/>
        </w:rPr>
        <w:t xml:space="preserve"> </w:t>
      </w:r>
      <w:r>
        <w:t>Рисунок открытки</w:t>
      </w:r>
      <w:r>
        <w:rPr>
          <w:spacing w:val="-2"/>
        </w:rPr>
        <w:t xml:space="preserve"> </w:t>
      </w:r>
      <w:r>
        <w:t>или</w:t>
      </w:r>
      <w:r>
        <w:rPr>
          <w:spacing w:val="-1"/>
        </w:rPr>
        <w:t xml:space="preserve"> </w:t>
      </w:r>
      <w:r>
        <w:t>аппликация.</w:t>
      </w:r>
    </w:p>
    <w:p w:rsidR="00A47C3D" w:rsidRDefault="007253DD">
      <w:pPr>
        <w:pStyle w:val="a3"/>
        <w:ind w:left="622" w:firstLine="0"/>
        <w:jc w:val="left"/>
      </w:pPr>
      <w:r>
        <w:rPr>
          <w:spacing w:val="-1"/>
        </w:rPr>
        <w:t>Эскиз</w:t>
      </w:r>
      <w:r>
        <w:rPr>
          <w:spacing w:val="-13"/>
        </w:rPr>
        <w:t xml:space="preserve"> </w:t>
      </w:r>
      <w:r>
        <w:rPr>
          <w:spacing w:val="-1"/>
        </w:rPr>
        <w:t>плаката</w:t>
      </w:r>
      <w:r>
        <w:rPr>
          <w:spacing w:val="-14"/>
        </w:rPr>
        <w:t xml:space="preserve"> </w:t>
      </w:r>
      <w:r>
        <w:rPr>
          <w:spacing w:val="-1"/>
        </w:rPr>
        <w:t>или</w:t>
      </w:r>
      <w:r>
        <w:rPr>
          <w:spacing w:val="-12"/>
        </w:rPr>
        <w:t xml:space="preserve"> </w:t>
      </w:r>
      <w:r>
        <w:rPr>
          <w:spacing w:val="-1"/>
        </w:rPr>
        <w:t>афиши.</w:t>
      </w:r>
      <w:r>
        <w:rPr>
          <w:spacing w:val="-13"/>
        </w:rPr>
        <w:t xml:space="preserve"> </w:t>
      </w:r>
      <w:r>
        <w:t>Совмещение</w:t>
      </w:r>
      <w:r>
        <w:rPr>
          <w:spacing w:val="-14"/>
        </w:rPr>
        <w:t xml:space="preserve"> </w:t>
      </w:r>
      <w:r>
        <w:t>шрифта</w:t>
      </w:r>
      <w:r>
        <w:rPr>
          <w:spacing w:val="-14"/>
        </w:rPr>
        <w:t xml:space="preserve"> </w:t>
      </w:r>
      <w:r>
        <w:t>и</w:t>
      </w:r>
      <w:r>
        <w:rPr>
          <w:spacing w:val="-13"/>
        </w:rPr>
        <w:t xml:space="preserve"> </w:t>
      </w:r>
      <w:r>
        <w:t>изображения.</w:t>
      </w:r>
      <w:r>
        <w:rPr>
          <w:spacing w:val="-13"/>
        </w:rPr>
        <w:t xml:space="preserve"> </w:t>
      </w:r>
      <w:r>
        <w:t>Особенности</w:t>
      </w:r>
      <w:r>
        <w:rPr>
          <w:spacing w:val="-13"/>
        </w:rPr>
        <w:t xml:space="preserve"> </w:t>
      </w:r>
      <w:r>
        <w:t>композиции</w:t>
      </w:r>
      <w:r>
        <w:rPr>
          <w:spacing w:val="-13"/>
        </w:rPr>
        <w:t xml:space="preserve"> </w:t>
      </w:r>
      <w:r>
        <w:t>плаката.</w:t>
      </w:r>
      <w:r>
        <w:rPr>
          <w:spacing w:val="-57"/>
        </w:rPr>
        <w:t xml:space="preserve"> </w:t>
      </w:r>
      <w:r>
        <w:t>Графические</w:t>
      </w:r>
      <w:r>
        <w:rPr>
          <w:spacing w:val="17"/>
        </w:rPr>
        <w:t xml:space="preserve"> </w:t>
      </w:r>
      <w:r>
        <w:t>зарисовки</w:t>
      </w:r>
      <w:r>
        <w:rPr>
          <w:spacing w:val="17"/>
        </w:rPr>
        <w:t xml:space="preserve"> </w:t>
      </w:r>
      <w:r>
        <w:t>карандашами</w:t>
      </w:r>
      <w:r>
        <w:rPr>
          <w:spacing w:val="18"/>
        </w:rPr>
        <w:t xml:space="preserve"> </w:t>
      </w:r>
      <w:r>
        <w:t>по</w:t>
      </w:r>
      <w:r>
        <w:rPr>
          <w:spacing w:val="17"/>
        </w:rPr>
        <w:t xml:space="preserve"> </w:t>
      </w:r>
      <w:r>
        <w:t>памяти</w:t>
      </w:r>
      <w:r>
        <w:rPr>
          <w:spacing w:val="18"/>
        </w:rPr>
        <w:t xml:space="preserve"> </w:t>
      </w:r>
      <w:r>
        <w:t>или</w:t>
      </w:r>
      <w:r>
        <w:rPr>
          <w:spacing w:val="16"/>
        </w:rPr>
        <w:t xml:space="preserve"> </w:t>
      </w:r>
      <w:r>
        <w:t>на</w:t>
      </w:r>
      <w:r>
        <w:rPr>
          <w:spacing w:val="17"/>
        </w:rPr>
        <w:t xml:space="preserve"> </w:t>
      </w:r>
      <w:r>
        <w:t>основе</w:t>
      </w:r>
      <w:r>
        <w:rPr>
          <w:spacing w:val="17"/>
        </w:rPr>
        <w:t xml:space="preserve"> </w:t>
      </w:r>
      <w:r>
        <w:t>наблюдений</w:t>
      </w:r>
      <w:r>
        <w:rPr>
          <w:spacing w:val="16"/>
        </w:rPr>
        <w:t xml:space="preserve"> </w:t>
      </w:r>
      <w:r>
        <w:t>и</w:t>
      </w:r>
      <w:r>
        <w:rPr>
          <w:spacing w:val="18"/>
        </w:rPr>
        <w:t xml:space="preserve"> </w:t>
      </w:r>
      <w:r>
        <w:t>фотографий</w:t>
      </w:r>
      <w:r>
        <w:rPr>
          <w:spacing w:val="14"/>
        </w:rPr>
        <w:t xml:space="preserve"> </w:t>
      </w:r>
      <w:r>
        <w:t>архи-</w:t>
      </w:r>
    </w:p>
    <w:p w:rsidR="00A47C3D" w:rsidRDefault="007253DD">
      <w:pPr>
        <w:pStyle w:val="a3"/>
        <w:ind w:left="394" w:firstLine="0"/>
        <w:jc w:val="left"/>
      </w:pPr>
      <w:r>
        <w:t>тектурных</w:t>
      </w:r>
      <w:r>
        <w:rPr>
          <w:spacing w:val="-4"/>
        </w:rPr>
        <w:t xml:space="preserve"> </w:t>
      </w:r>
      <w:r>
        <w:t>достопримечательностей</w:t>
      </w:r>
      <w:r>
        <w:rPr>
          <w:spacing w:val="-5"/>
        </w:rPr>
        <w:t xml:space="preserve"> </w:t>
      </w:r>
      <w:r>
        <w:t>своего</w:t>
      </w:r>
      <w:r>
        <w:rPr>
          <w:spacing w:val="-6"/>
        </w:rPr>
        <w:t xml:space="preserve"> </w:t>
      </w:r>
      <w:r>
        <w:t>города.</w:t>
      </w:r>
    </w:p>
    <w:p w:rsidR="00A47C3D" w:rsidRDefault="007253DD">
      <w:pPr>
        <w:pStyle w:val="a3"/>
        <w:ind w:left="622" w:firstLine="0"/>
        <w:jc w:val="left"/>
      </w:pPr>
      <w:r>
        <w:t>Транспорт</w:t>
      </w:r>
      <w:r>
        <w:rPr>
          <w:spacing w:val="-4"/>
        </w:rPr>
        <w:t xml:space="preserve"> </w:t>
      </w:r>
      <w:r>
        <w:t>в</w:t>
      </w:r>
      <w:r>
        <w:rPr>
          <w:spacing w:val="-5"/>
        </w:rPr>
        <w:t xml:space="preserve"> </w:t>
      </w:r>
      <w:r>
        <w:t>городе.</w:t>
      </w:r>
      <w:r>
        <w:rPr>
          <w:spacing w:val="-4"/>
        </w:rPr>
        <w:t xml:space="preserve"> </w:t>
      </w:r>
      <w:r>
        <w:t>Рисунки</w:t>
      </w:r>
      <w:r>
        <w:rPr>
          <w:spacing w:val="-4"/>
        </w:rPr>
        <w:t xml:space="preserve"> </w:t>
      </w:r>
      <w:r>
        <w:t>реальных</w:t>
      </w:r>
      <w:r>
        <w:rPr>
          <w:spacing w:val="-3"/>
        </w:rPr>
        <w:t xml:space="preserve"> </w:t>
      </w:r>
      <w:r>
        <w:t>или</w:t>
      </w:r>
      <w:r>
        <w:rPr>
          <w:spacing w:val="-2"/>
        </w:rPr>
        <w:t xml:space="preserve"> </w:t>
      </w:r>
      <w:r>
        <w:t>фантастических</w:t>
      </w:r>
      <w:r>
        <w:rPr>
          <w:spacing w:val="-2"/>
        </w:rPr>
        <w:t xml:space="preserve"> </w:t>
      </w:r>
      <w:r>
        <w:t>машин.</w:t>
      </w:r>
    </w:p>
    <w:p w:rsidR="00A47C3D" w:rsidRDefault="007253DD">
      <w:pPr>
        <w:pStyle w:val="a3"/>
        <w:ind w:left="622" w:firstLine="0"/>
        <w:jc w:val="left"/>
      </w:pPr>
      <w:r>
        <w:t>Изображение</w:t>
      </w:r>
      <w:r>
        <w:rPr>
          <w:spacing w:val="-4"/>
        </w:rPr>
        <w:t xml:space="preserve"> </w:t>
      </w:r>
      <w:r>
        <w:t>лица</w:t>
      </w:r>
      <w:r>
        <w:rPr>
          <w:spacing w:val="-4"/>
        </w:rPr>
        <w:t xml:space="preserve"> </w:t>
      </w:r>
      <w:r>
        <w:t>человека.</w:t>
      </w:r>
      <w:r>
        <w:rPr>
          <w:spacing w:val="-3"/>
        </w:rPr>
        <w:t xml:space="preserve"> </w:t>
      </w:r>
      <w:r>
        <w:t>Строение,</w:t>
      </w:r>
      <w:r>
        <w:rPr>
          <w:spacing w:val="-3"/>
        </w:rPr>
        <w:t xml:space="preserve"> </w:t>
      </w:r>
      <w:r>
        <w:t>пропорции,</w:t>
      </w:r>
      <w:r>
        <w:rPr>
          <w:spacing w:val="-3"/>
        </w:rPr>
        <w:t xml:space="preserve"> </w:t>
      </w:r>
      <w:r>
        <w:t>взаиморасположение</w:t>
      </w:r>
      <w:r>
        <w:rPr>
          <w:spacing w:val="-4"/>
        </w:rPr>
        <w:t xml:space="preserve"> </w:t>
      </w:r>
      <w:r>
        <w:t>частей</w:t>
      </w:r>
      <w:r>
        <w:rPr>
          <w:spacing w:val="-3"/>
        </w:rPr>
        <w:t xml:space="preserve"> </w:t>
      </w:r>
      <w:r>
        <w:t>лица.</w:t>
      </w:r>
    </w:p>
    <w:p w:rsidR="00A47C3D" w:rsidRDefault="007253DD">
      <w:pPr>
        <w:pStyle w:val="a3"/>
        <w:ind w:left="394"/>
        <w:jc w:val="left"/>
      </w:pPr>
      <w:r>
        <w:t>Эскиз</w:t>
      </w:r>
      <w:r>
        <w:rPr>
          <w:spacing w:val="13"/>
        </w:rPr>
        <w:t xml:space="preserve"> </w:t>
      </w:r>
      <w:r>
        <w:t>маски</w:t>
      </w:r>
      <w:r>
        <w:rPr>
          <w:spacing w:val="13"/>
        </w:rPr>
        <w:t xml:space="preserve"> </w:t>
      </w:r>
      <w:r>
        <w:t>для</w:t>
      </w:r>
      <w:r>
        <w:rPr>
          <w:spacing w:val="13"/>
        </w:rPr>
        <w:t xml:space="preserve"> </w:t>
      </w:r>
      <w:r>
        <w:t>маскарада:</w:t>
      </w:r>
      <w:r>
        <w:rPr>
          <w:spacing w:val="12"/>
        </w:rPr>
        <w:t xml:space="preserve"> </w:t>
      </w:r>
      <w:r>
        <w:t>изображение</w:t>
      </w:r>
      <w:r>
        <w:rPr>
          <w:spacing w:val="12"/>
        </w:rPr>
        <w:t xml:space="preserve"> </w:t>
      </w:r>
      <w:r>
        <w:t>лица</w:t>
      </w:r>
      <w:r>
        <w:rPr>
          <w:spacing w:val="2"/>
        </w:rPr>
        <w:t xml:space="preserve"> </w:t>
      </w:r>
      <w:r>
        <w:t>—</w:t>
      </w:r>
      <w:r>
        <w:rPr>
          <w:spacing w:val="13"/>
        </w:rPr>
        <w:t xml:space="preserve"> </w:t>
      </w:r>
      <w:r>
        <w:t>маски</w:t>
      </w:r>
      <w:r>
        <w:rPr>
          <w:spacing w:val="13"/>
        </w:rPr>
        <w:t xml:space="preserve"> </w:t>
      </w:r>
      <w:r>
        <w:t>персонажа</w:t>
      </w:r>
      <w:r>
        <w:rPr>
          <w:spacing w:val="16"/>
        </w:rPr>
        <w:t xml:space="preserve"> </w:t>
      </w:r>
      <w:r>
        <w:t>с</w:t>
      </w:r>
      <w:r>
        <w:rPr>
          <w:spacing w:val="13"/>
        </w:rPr>
        <w:t xml:space="preserve"> </w:t>
      </w:r>
      <w:r>
        <w:t>ярко</w:t>
      </w:r>
      <w:r>
        <w:rPr>
          <w:spacing w:val="13"/>
        </w:rPr>
        <w:t xml:space="preserve"> </w:t>
      </w:r>
      <w:r>
        <w:t>выраженным</w:t>
      </w:r>
      <w:r>
        <w:rPr>
          <w:spacing w:val="11"/>
        </w:rPr>
        <w:t xml:space="preserve"> </w:t>
      </w:r>
      <w:r>
        <w:t>характе-</w:t>
      </w:r>
      <w:r>
        <w:rPr>
          <w:spacing w:val="-57"/>
        </w:rPr>
        <w:t xml:space="preserve"> </w:t>
      </w:r>
      <w:r>
        <w:t>ром.</w:t>
      </w:r>
      <w:r>
        <w:rPr>
          <w:spacing w:val="-1"/>
        </w:rPr>
        <w:t xml:space="preserve"> </w:t>
      </w:r>
      <w:r>
        <w:t>Аппликация из цветной бумаги.</w:t>
      </w:r>
    </w:p>
    <w:p w:rsidR="00A47C3D" w:rsidRDefault="00A47C3D">
      <w:pPr>
        <w:pStyle w:val="a3"/>
        <w:spacing w:before="8"/>
        <w:ind w:left="0" w:firstLine="0"/>
        <w:jc w:val="left"/>
        <w:rPr>
          <w:sz w:val="31"/>
        </w:rPr>
      </w:pPr>
    </w:p>
    <w:p w:rsidR="00A47C3D" w:rsidRDefault="007253DD">
      <w:pPr>
        <w:pStyle w:val="2"/>
        <w:spacing w:before="1"/>
      </w:pPr>
      <w:r>
        <w:t>Модуль</w:t>
      </w:r>
      <w:r>
        <w:rPr>
          <w:spacing w:val="-1"/>
        </w:rPr>
        <w:t xml:space="preserve"> </w:t>
      </w:r>
      <w:r>
        <w:t>«Живопись»</w:t>
      </w:r>
    </w:p>
    <w:p w:rsidR="00A47C3D" w:rsidRDefault="00A47C3D">
      <w:pPr>
        <w:pStyle w:val="a3"/>
        <w:spacing w:before="5"/>
        <w:ind w:left="0" w:firstLine="0"/>
        <w:jc w:val="left"/>
        <w:rPr>
          <w:b/>
          <w:sz w:val="20"/>
        </w:rPr>
      </w:pPr>
    </w:p>
    <w:p w:rsidR="00A47C3D" w:rsidRDefault="007253DD">
      <w:pPr>
        <w:pStyle w:val="a3"/>
        <w:ind w:left="394" w:right="275"/>
      </w:pPr>
      <w:r>
        <w:t>Создание сюжетной композиции «В цирке», использование гуаши или карандаша и акварели (по</w:t>
      </w:r>
      <w:r>
        <w:rPr>
          <w:spacing w:val="1"/>
        </w:rPr>
        <w:t xml:space="preserve"> </w:t>
      </w:r>
      <w:r>
        <w:t>памяти</w:t>
      </w:r>
      <w:r>
        <w:rPr>
          <w:spacing w:val="-3"/>
        </w:rPr>
        <w:t xml:space="preserve"> </w:t>
      </w:r>
      <w:r>
        <w:t>и</w:t>
      </w:r>
      <w:r>
        <w:rPr>
          <w:spacing w:val="-4"/>
        </w:rPr>
        <w:t xml:space="preserve"> </w:t>
      </w:r>
      <w:r>
        <w:t>представлению).</w:t>
      </w:r>
    </w:p>
    <w:p w:rsidR="00A47C3D" w:rsidRDefault="007253DD">
      <w:pPr>
        <w:pStyle w:val="a3"/>
        <w:ind w:left="394" w:right="268"/>
      </w:pPr>
      <w:r>
        <w:t>Художник в театре: эскиз занавеса (или декораций сцены) для спектакля со сказочным сюжетом</w:t>
      </w:r>
      <w:r>
        <w:rPr>
          <w:spacing w:val="1"/>
        </w:rPr>
        <w:t xml:space="preserve"> </w:t>
      </w:r>
      <w:r>
        <w:t>(сказка</w:t>
      </w:r>
      <w:r>
        <w:rPr>
          <w:spacing w:val="-2"/>
        </w:rPr>
        <w:t xml:space="preserve"> </w:t>
      </w:r>
      <w:r>
        <w:t>по выбору).</w:t>
      </w:r>
    </w:p>
    <w:p w:rsidR="00A47C3D" w:rsidRDefault="007253DD">
      <w:pPr>
        <w:pStyle w:val="a3"/>
        <w:spacing w:before="1"/>
        <w:ind w:left="394" w:right="276"/>
      </w:pPr>
      <w:r>
        <w:t>Тематическая</w:t>
      </w:r>
      <w:r>
        <w:rPr>
          <w:spacing w:val="-6"/>
        </w:rPr>
        <w:t xml:space="preserve"> </w:t>
      </w:r>
      <w:r>
        <w:t>композиция</w:t>
      </w:r>
      <w:r>
        <w:rPr>
          <w:spacing w:val="-3"/>
        </w:rPr>
        <w:t xml:space="preserve"> </w:t>
      </w:r>
      <w:r>
        <w:t>«Праздник</w:t>
      </w:r>
      <w:r>
        <w:rPr>
          <w:spacing w:val="-5"/>
        </w:rPr>
        <w:t xml:space="preserve"> </w:t>
      </w:r>
      <w:r>
        <w:t>в</w:t>
      </w:r>
      <w:r>
        <w:rPr>
          <w:spacing w:val="-7"/>
        </w:rPr>
        <w:t xml:space="preserve"> </w:t>
      </w:r>
      <w:r>
        <w:t>городе».</w:t>
      </w:r>
      <w:r>
        <w:rPr>
          <w:spacing w:val="-3"/>
        </w:rPr>
        <w:t xml:space="preserve"> </w:t>
      </w:r>
      <w:r>
        <w:t>Гуашь</w:t>
      </w:r>
      <w:r>
        <w:rPr>
          <w:spacing w:val="-5"/>
        </w:rPr>
        <w:t xml:space="preserve"> </w:t>
      </w:r>
      <w:r>
        <w:t>по</w:t>
      </w:r>
      <w:r>
        <w:rPr>
          <w:spacing w:val="-6"/>
        </w:rPr>
        <w:t xml:space="preserve"> </w:t>
      </w:r>
      <w:r>
        <w:t>цветной</w:t>
      </w:r>
      <w:r>
        <w:rPr>
          <w:spacing w:val="-5"/>
        </w:rPr>
        <w:t xml:space="preserve"> </w:t>
      </w:r>
      <w:r>
        <w:t>бумаге,</w:t>
      </w:r>
      <w:r>
        <w:rPr>
          <w:spacing w:val="-5"/>
        </w:rPr>
        <w:t xml:space="preserve"> </w:t>
      </w:r>
      <w:r>
        <w:t>возможно</w:t>
      </w:r>
      <w:r>
        <w:rPr>
          <w:spacing w:val="-6"/>
        </w:rPr>
        <w:t xml:space="preserve"> </w:t>
      </w:r>
      <w:r>
        <w:t>совмещение</w:t>
      </w:r>
      <w:r>
        <w:rPr>
          <w:spacing w:val="-57"/>
        </w:rPr>
        <w:t xml:space="preserve"> </w:t>
      </w:r>
      <w:r>
        <w:t>с</w:t>
      </w:r>
      <w:r>
        <w:rPr>
          <w:spacing w:val="-2"/>
        </w:rPr>
        <w:t xml:space="preserve"> </w:t>
      </w:r>
      <w:r>
        <w:t>наклейками в</w:t>
      </w:r>
      <w:r>
        <w:rPr>
          <w:spacing w:val="-1"/>
        </w:rPr>
        <w:t xml:space="preserve"> </w:t>
      </w:r>
      <w:r>
        <w:t>виде</w:t>
      </w:r>
      <w:r>
        <w:rPr>
          <w:spacing w:val="-1"/>
        </w:rPr>
        <w:t xml:space="preserve"> </w:t>
      </w:r>
      <w:r>
        <w:t>коллажа</w:t>
      </w:r>
      <w:r>
        <w:rPr>
          <w:spacing w:val="-2"/>
        </w:rPr>
        <w:t xml:space="preserve"> </w:t>
      </w:r>
      <w:r>
        <w:t>или</w:t>
      </w:r>
      <w:r>
        <w:rPr>
          <w:spacing w:val="1"/>
        </w:rPr>
        <w:t xml:space="preserve"> </w:t>
      </w:r>
      <w:r>
        <w:t>аппликации.</w:t>
      </w:r>
    </w:p>
    <w:p w:rsidR="00A47C3D" w:rsidRDefault="007253DD">
      <w:pPr>
        <w:pStyle w:val="a3"/>
        <w:ind w:left="394" w:right="270"/>
      </w:pPr>
      <w:r>
        <w:t>Натюрморт из простых предметов с натуры или по представлению. «Натюрморт-автопортрет» из</w:t>
      </w:r>
      <w:r>
        <w:rPr>
          <w:spacing w:val="1"/>
        </w:rPr>
        <w:t xml:space="preserve"> </w:t>
      </w:r>
      <w:r>
        <w:t>предметов,</w:t>
      </w:r>
      <w:r>
        <w:rPr>
          <w:spacing w:val="-1"/>
        </w:rPr>
        <w:t xml:space="preserve"> </w:t>
      </w:r>
      <w:r>
        <w:t>характеризующих</w:t>
      </w:r>
      <w:r>
        <w:rPr>
          <w:spacing w:val="2"/>
        </w:rPr>
        <w:t xml:space="preserve"> </w:t>
      </w:r>
      <w:r>
        <w:t>личность</w:t>
      </w:r>
      <w:r>
        <w:rPr>
          <w:spacing w:val="2"/>
        </w:rPr>
        <w:t xml:space="preserve"> </w:t>
      </w:r>
      <w:r>
        <w:t>ученика.</w:t>
      </w:r>
    </w:p>
    <w:p w:rsidR="00A47C3D" w:rsidRDefault="007253DD">
      <w:pPr>
        <w:pStyle w:val="a3"/>
        <w:ind w:left="394" w:right="276"/>
      </w:pPr>
      <w:r>
        <w:t>Пейзаж в живописи. Передача в пейзаже состояний в природе. Выбор для изображения времени</w:t>
      </w:r>
      <w:r>
        <w:rPr>
          <w:spacing w:val="1"/>
        </w:rPr>
        <w:t xml:space="preserve"> </w:t>
      </w:r>
      <w:r>
        <w:t>года, времени дня, характера погоды и особенностей ландшафта (лес или поле, река или озеро);</w:t>
      </w:r>
      <w:r>
        <w:rPr>
          <w:spacing w:val="1"/>
        </w:rPr>
        <w:t xml:space="preserve"> </w:t>
      </w:r>
      <w:r>
        <w:t>количество</w:t>
      </w:r>
      <w:r>
        <w:rPr>
          <w:spacing w:val="-1"/>
        </w:rPr>
        <w:t xml:space="preserve"> </w:t>
      </w:r>
      <w:r>
        <w:t>и состояние</w:t>
      </w:r>
      <w:r>
        <w:rPr>
          <w:spacing w:val="-4"/>
        </w:rPr>
        <w:t xml:space="preserve"> </w:t>
      </w:r>
      <w:r>
        <w:t>неба</w:t>
      </w:r>
      <w:r>
        <w:rPr>
          <w:spacing w:val="-1"/>
        </w:rPr>
        <w:t xml:space="preserve"> </w:t>
      </w:r>
      <w:r>
        <w:t>в</w:t>
      </w:r>
      <w:r>
        <w:rPr>
          <w:spacing w:val="-1"/>
        </w:rPr>
        <w:t xml:space="preserve"> </w:t>
      </w:r>
      <w:r>
        <w:t>изображении.</w:t>
      </w:r>
    </w:p>
    <w:p w:rsidR="00A47C3D" w:rsidRDefault="007253DD">
      <w:pPr>
        <w:pStyle w:val="a3"/>
        <w:ind w:left="394" w:right="263"/>
      </w:pPr>
      <w:r>
        <w:t>Портрет человека по памяти и представлению с опорой на натуру. Выражение в портрете (авто-</w:t>
      </w:r>
      <w:r>
        <w:rPr>
          <w:spacing w:val="1"/>
        </w:rPr>
        <w:t xml:space="preserve"> </w:t>
      </w:r>
      <w:r>
        <w:t>портрете) характера человека, особенностей его личности с использованием выразительных воз-</w:t>
      </w:r>
      <w:r>
        <w:rPr>
          <w:spacing w:val="1"/>
        </w:rPr>
        <w:t xml:space="preserve"> </w:t>
      </w:r>
      <w:r>
        <w:t>можностей композиционного размещения в плоскости листа, особенностей пропорций и мимики</w:t>
      </w:r>
      <w:r>
        <w:rPr>
          <w:spacing w:val="1"/>
        </w:rPr>
        <w:t xml:space="preserve"> </w:t>
      </w:r>
      <w:r>
        <w:t>лица, характера цветового решения, сильного или мягкого контраста, включения в композицию</w:t>
      </w:r>
      <w:r>
        <w:rPr>
          <w:spacing w:val="1"/>
        </w:rPr>
        <w:t xml:space="preserve"> </w:t>
      </w:r>
      <w:r>
        <w:t>дополнительных</w:t>
      </w:r>
      <w:r>
        <w:rPr>
          <w:spacing w:val="-2"/>
        </w:rPr>
        <w:t xml:space="preserve"> </w:t>
      </w:r>
      <w:r>
        <w:t>предметов.</w:t>
      </w:r>
    </w:p>
    <w:p w:rsidR="00A47C3D" w:rsidRDefault="00A47C3D">
      <w:pPr>
        <w:pStyle w:val="a3"/>
        <w:spacing w:before="8"/>
        <w:ind w:left="0" w:firstLine="0"/>
        <w:jc w:val="left"/>
        <w:rPr>
          <w:sz w:val="31"/>
        </w:rPr>
      </w:pPr>
    </w:p>
    <w:p w:rsidR="00A47C3D" w:rsidRDefault="007253DD">
      <w:pPr>
        <w:pStyle w:val="2"/>
        <w:spacing w:before="1"/>
      </w:pPr>
      <w:r>
        <w:t>Модуль</w:t>
      </w:r>
      <w:r>
        <w:rPr>
          <w:spacing w:val="-3"/>
        </w:rPr>
        <w:t xml:space="preserve"> </w:t>
      </w:r>
      <w:r>
        <w:t>«Скульптура»</w:t>
      </w:r>
    </w:p>
    <w:p w:rsidR="00A47C3D" w:rsidRDefault="00A47C3D">
      <w:pPr>
        <w:pStyle w:val="a3"/>
        <w:spacing w:before="5"/>
        <w:ind w:left="0" w:firstLine="0"/>
        <w:jc w:val="left"/>
        <w:rPr>
          <w:b/>
          <w:sz w:val="20"/>
        </w:rPr>
      </w:pPr>
    </w:p>
    <w:p w:rsidR="00A47C3D" w:rsidRDefault="007253DD">
      <w:pPr>
        <w:pStyle w:val="a3"/>
        <w:ind w:left="394"/>
        <w:jc w:val="left"/>
      </w:pPr>
      <w:r>
        <w:t>Создание</w:t>
      </w:r>
      <w:r>
        <w:rPr>
          <w:spacing w:val="46"/>
        </w:rPr>
        <w:t xml:space="preserve"> </w:t>
      </w:r>
      <w:r>
        <w:t>игрушки</w:t>
      </w:r>
      <w:r>
        <w:rPr>
          <w:spacing w:val="49"/>
        </w:rPr>
        <w:t xml:space="preserve"> </w:t>
      </w:r>
      <w:r>
        <w:t>из</w:t>
      </w:r>
      <w:r>
        <w:rPr>
          <w:spacing w:val="45"/>
        </w:rPr>
        <w:t xml:space="preserve"> </w:t>
      </w:r>
      <w:r>
        <w:t>подручного</w:t>
      </w:r>
      <w:r>
        <w:rPr>
          <w:spacing w:val="48"/>
        </w:rPr>
        <w:t xml:space="preserve"> </w:t>
      </w:r>
      <w:r>
        <w:t>нехудожественного</w:t>
      </w:r>
      <w:r>
        <w:rPr>
          <w:spacing w:val="48"/>
        </w:rPr>
        <w:t xml:space="preserve"> </w:t>
      </w:r>
      <w:r>
        <w:t>материала,</w:t>
      </w:r>
      <w:r>
        <w:rPr>
          <w:spacing w:val="47"/>
        </w:rPr>
        <w:t xml:space="preserve"> </w:t>
      </w:r>
      <w:r>
        <w:t>придание</w:t>
      </w:r>
      <w:r>
        <w:rPr>
          <w:spacing w:val="47"/>
        </w:rPr>
        <w:t xml:space="preserve"> </w:t>
      </w:r>
      <w:r>
        <w:t>ей</w:t>
      </w:r>
      <w:r>
        <w:rPr>
          <w:spacing w:val="48"/>
        </w:rPr>
        <w:t xml:space="preserve"> </w:t>
      </w:r>
      <w:r>
        <w:t>одушевлѐнного</w:t>
      </w:r>
      <w:r>
        <w:rPr>
          <w:spacing w:val="-57"/>
        </w:rPr>
        <w:t xml:space="preserve"> </w:t>
      </w:r>
      <w:r>
        <w:t>образа</w:t>
      </w:r>
      <w:r>
        <w:rPr>
          <w:spacing w:val="-2"/>
        </w:rPr>
        <w:t xml:space="preserve"> </w:t>
      </w:r>
      <w:r>
        <w:t>(добавления</w:t>
      </w:r>
      <w:r>
        <w:rPr>
          <w:spacing w:val="-1"/>
        </w:rPr>
        <w:t xml:space="preserve"> </w:t>
      </w:r>
      <w:r>
        <w:t>деталей лепных</w:t>
      </w:r>
      <w:r>
        <w:rPr>
          <w:spacing w:val="-2"/>
        </w:rPr>
        <w:t xml:space="preserve"> </w:t>
      </w:r>
      <w:r>
        <w:t>или</w:t>
      </w:r>
      <w:r>
        <w:rPr>
          <w:spacing w:val="-3"/>
        </w:rPr>
        <w:t xml:space="preserve"> </w:t>
      </w:r>
      <w:r>
        <w:t>из бумаги,</w:t>
      </w:r>
      <w:r>
        <w:rPr>
          <w:spacing w:val="-1"/>
        </w:rPr>
        <w:t xml:space="preserve"> </w:t>
      </w:r>
      <w:r>
        <w:t>ниток</w:t>
      </w:r>
      <w:r>
        <w:rPr>
          <w:spacing w:val="-2"/>
        </w:rPr>
        <w:t xml:space="preserve"> </w:t>
      </w:r>
      <w:r>
        <w:t>или</w:t>
      </w:r>
      <w:r>
        <w:rPr>
          <w:spacing w:val="-3"/>
        </w:rPr>
        <w:t xml:space="preserve"> </w:t>
      </w:r>
      <w:r>
        <w:t>других</w:t>
      </w:r>
      <w:r>
        <w:rPr>
          <w:spacing w:val="1"/>
        </w:rPr>
        <w:t xml:space="preserve"> </w:t>
      </w:r>
      <w:r>
        <w:t>материалов).</w:t>
      </w:r>
    </w:p>
    <w:p w:rsidR="00A47C3D" w:rsidRDefault="007253DD">
      <w:pPr>
        <w:pStyle w:val="a3"/>
        <w:ind w:left="394"/>
        <w:jc w:val="left"/>
      </w:pPr>
      <w:r>
        <w:t>Лепка</w:t>
      </w:r>
      <w:r>
        <w:rPr>
          <w:spacing w:val="19"/>
        </w:rPr>
        <w:t xml:space="preserve"> </w:t>
      </w:r>
      <w:r>
        <w:t>сказочного</w:t>
      </w:r>
      <w:r>
        <w:rPr>
          <w:spacing w:val="21"/>
        </w:rPr>
        <w:t xml:space="preserve"> </w:t>
      </w:r>
      <w:r>
        <w:t>персонажа</w:t>
      </w:r>
      <w:r>
        <w:rPr>
          <w:spacing w:val="20"/>
        </w:rPr>
        <w:t xml:space="preserve"> </w:t>
      </w:r>
      <w:r>
        <w:t>на</w:t>
      </w:r>
      <w:r>
        <w:rPr>
          <w:spacing w:val="20"/>
        </w:rPr>
        <w:t xml:space="preserve"> </w:t>
      </w:r>
      <w:r>
        <w:t>основе</w:t>
      </w:r>
      <w:r>
        <w:rPr>
          <w:spacing w:val="20"/>
        </w:rPr>
        <w:t xml:space="preserve"> </w:t>
      </w:r>
      <w:r>
        <w:t>сюжета</w:t>
      </w:r>
      <w:r>
        <w:rPr>
          <w:spacing w:val="20"/>
        </w:rPr>
        <w:t xml:space="preserve"> </w:t>
      </w:r>
      <w:r>
        <w:t>известной</w:t>
      </w:r>
      <w:r>
        <w:rPr>
          <w:spacing w:val="21"/>
        </w:rPr>
        <w:t xml:space="preserve"> </w:t>
      </w:r>
      <w:r>
        <w:t>сказки</w:t>
      </w:r>
      <w:r>
        <w:rPr>
          <w:spacing w:val="20"/>
        </w:rPr>
        <w:t xml:space="preserve"> </w:t>
      </w:r>
      <w:r>
        <w:t>или</w:t>
      </w:r>
      <w:r>
        <w:rPr>
          <w:spacing w:val="22"/>
        </w:rPr>
        <w:t xml:space="preserve"> </w:t>
      </w:r>
      <w:r>
        <w:t>создание</w:t>
      </w:r>
      <w:r>
        <w:rPr>
          <w:spacing w:val="20"/>
        </w:rPr>
        <w:t xml:space="preserve"> </w:t>
      </w:r>
      <w:r>
        <w:t>этого</w:t>
      </w:r>
      <w:r>
        <w:rPr>
          <w:spacing w:val="19"/>
        </w:rPr>
        <w:t xml:space="preserve"> </w:t>
      </w:r>
      <w:r>
        <w:t>персонажа</w:t>
      </w:r>
      <w:r>
        <w:rPr>
          <w:spacing w:val="-57"/>
        </w:rPr>
        <w:t xml:space="preserve"> </w:t>
      </w:r>
      <w:r>
        <w:t>путѐм</w:t>
      </w:r>
      <w:r>
        <w:rPr>
          <w:spacing w:val="-2"/>
        </w:rPr>
        <w:t xml:space="preserve"> </w:t>
      </w:r>
      <w:r>
        <w:t>бумагопластики.</w:t>
      </w:r>
    </w:p>
    <w:p w:rsidR="00A47C3D" w:rsidRDefault="007253DD">
      <w:pPr>
        <w:pStyle w:val="a3"/>
        <w:ind w:left="394"/>
        <w:jc w:val="left"/>
      </w:pPr>
      <w:r>
        <w:t>Освоение</w:t>
      </w:r>
      <w:r>
        <w:rPr>
          <w:spacing w:val="8"/>
        </w:rPr>
        <w:t xml:space="preserve"> </w:t>
      </w:r>
      <w:r>
        <w:t>знаний</w:t>
      </w:r>
      <w:r>
        <w:rPr>
          <w:spacing w:val="10"/>
        </w:rPr>
        <w:t xml:space="preserve"> </w:t>
      </w:r>
      <w:r>
        <w:t>о</w:t>
      </w:r>
      <w:r>
        <w:rPr>
          <w:spacing w:val="10"/>
        </w:rPr>
        <w:t xml:space="preserve"> </w:t>
      </w:r>
      <w:r>
        <w:t>видах</w:t>
      </w:r>
      <w:r>
        <w:rPr>
          <w:spacing w:val="11"/>
        </w:rPr>
        <w:t xml:space="preserve"> </w:t>
      </w:r>
      <w:r>
        <w:t>скульптуры</w:t>
      </w:r>
      <w:r>
        <w:rPr>
          <w:spacing w:val="9"/>
        </w:rPr>
        <w:t xml:space="preserve"> </w:t>
      </w:r>
      <w:r>
        <w:t>(по</w:t>
      </w:r>
      <w:r>
        <w:rPr>
          <w:spacing w:val="11"/>
        </w:rPr>
        <w:t xml:space="preserve"> </w:t>
      </w:r>
      <w:r>
        <w:t>назначению)</w:t>
      </w:r>
      <w:r>
        <w:rPr>
          <w:spacing w:val="9"/>
        </w:rPr>
        <w:t xml:space="preserve"> </w:t>
      </w:r>
      <w:r>
        <w:t>и</w:t>
      </w:r>
      <w:r>
        <w:rPr>
          <w:spacing w:val="10"/>
        </w:rPr>
        <w:t xml:space="preserve"> </w:t>
      </w:r>
      <w:r>
        <w:t>жанрах</w:t>
      </w:r>
      <w:r>
        <w:rPr>
          <w:spacing w:val="11"/>
        </w:rPr>
        <w:t xml:space="preserve"> </w:t>
      </w:r>
      <w:r>
        <w:t>скульптуры</w:t>
      </w:r>
      <w:r>
        <w:rPr>
          <w:spacing w:val="12"/>
        </w:rPr>
        <w:t xml:space="preserve"> </w:t>
      </w:r>
      <w:r>
        <w:t>(по</w:t>
      </w:r>
      <w:r>
        <w:rPr>
          <w:spacing w:val="10"/>
        </w:rPr>
        <w:t xml:space="preserve"> </w:t>
      </w:r>
      <w:r>
        <w:t>сюжету</w:t>
      </w:r>
      <w:r>
        <w:rPr>
          <w:spacing w:val="5"/>
        </w:rPr>
        <w:t xml:space="preserve"> </w:t>
      </w:r>
      <w:r>
        <w:t>изобра-</w:t>
      </w:r>
      <w:r>
        <w:rPr>
          <w:spacing w:val="-57"/>
        </w:rPr>
        <w:t xml:space="preserve"> </w:t>
      </w:r>
      <w:r>
        <w:t>жения).</w:t>
      </w:r>
    </w:p>
    <w:p w:rsidR="00A47C3D" w:rsidRDefault="007253DD">
      <w:pPr>
        <w:pStyle w:val="a3"/>
        <w:ind w:left="394"/>
        <w:jc w:val="left"/>
      </w:pPr>
      <w:r>
        <w:t>Лепка</w:t>
      </w:r>
      <w:r>
        <w:rPr>
          <w:spacing w:val="18"/>
        </w:rPr>
        <w:t xml:space="preserve"> </w:t>
      </w:r>
      <w:r>
        <w:t>эскиза</w:t>
      </w:r>
      <w:r>
        <w:rPr>
          <w:spacing w:val="19"/>
        </w:rPr>
        <w:t xml:space="preserve"> </w:t>
      </w:r>
      <w:r>
        <w:t>парковой</w:t>
      </w:r>
      <w:r>
        <w:rPr>
          <w:spacing w:val="18"/>
        </w:rPr>
        <w:t xml:space="preserve"> </w:t>
      </w:r>
      <w:r>
        <w:t>скульптуры.</w:t>
      </w:r>
      <w:r>
        <w:rPr>
          <w:spacing w:val="21"/>
        </w:rPr>
        <w:t xml:space="preserve"> </w:t>
      </w:r>
      <w:r>
        <w:t>Выражение</w:t>
      </w:r>
      <w:r>
        <w:rPr>
          <w:spacing w:val="19"/>
        </w:rPr>
        <w:t xml:space="preserve"> </w:t>
      </w:r>
      <w:r>
        <w:t>пластики</w:t>
      </w:r>
      <w:r>
        <w:rPr>
          <w:spacing w:val="21"/>
        </w:rPr>
        <w:t xml:space="preserve"> </w:t>
      </w:r>
      <w:r>
        <w:t>движения</w:t>
      </w:r>
      <w:r>
        <w:rPr>
          <w:spacing w:val="19"/>
        </w:rPr>
        <w:t xml:space="preserve"> </w:t>
      </w:r>
      <w:r>
        <w:t>в</w:t>
      </w:r>
      <w:r>
        <w:rPr>
          <w:spacing w:val="19"/>
        </w:rPr>
        <w:t xml:space="preserve"> </w:t>
      </w:r>
      <w:r>
        <w:t>скульптуре.</w:t>
      </w:r>
      <w:r>
        <w:rPr>
          <w:spacing w:val="20"/>
        </w:rPr>
        <w:t xml:space="preserve"> </w:t>
      </w:r>
      <w:r>
        <w:t>Работа</w:t>
      </w:r>
      <w:r>
        <w:rPr>
          <w:spacing w:val="20"/>
        </w:rPr>
        <w:t xml:space="preserve"> </w:t>
      </w:r>
      <w:r>
        <w:t>с</w:t>
      </w:r>
      <w:r>
        <w:rPr>
          <w:spacing w:val="21"/>
        </w:rPr>
        <w:t xml:space="preserve"> </w:t>
      </w:r>
      <w:r>
        <w:t>пла-</w:t>
      </w:r>
      <w:r>
        <w:rPr>
          <w:spacing w:val="-57"/>
        </w:rPr>
        <w:t xml:space="preserve"> </w:t>
      </w:r>
      <w:r>
        <w:t>стилином</w:t>
      </w:r>
      <w:r>
        <w:rPr>
          <w:spacing w:val="-5"/>
        </w:rPr>
        <w:t xml:space="preserve"> </w:t>
      </w:r>
      <w:r>
        <w:t>или</w:t>
      </w:r>
      <w:r>
        <w:rPr>
          <w:spacing w:val="1"/>
        </w:rPr>
        <w:t xml:space="preserve"> </w:t>
      </w:r>
      <w:r>
        <w:t>глиной.</w:t>
      </w:r>
    </w:p>
    <w:p w:rsidR="00A47C3D" w:rsidRDefault="00A47C3D">
      <w:pPr>
        <w:pStyle w:val="a3"/>
        <w:spacing w:before="8"/>
        <w:ind w:left="0" w:firstLine="0"/>
        <w:jc w:val="left"/>
        <w:rPr>
          <w:sz w:val="31"/>
        </w:rPr>
      </w:pPr>
    </w:p>
    <w:p w:rsidR="00A47C3D" w:rsidRDefault="007253DD">
      <w:pPr>
        <w:pStyle w:val="2"/>
      </w:pPr>
      <w:r>
        <w:t>Модуль</w:t>
      </w:r>
      <w:r>
        <w:rPr>
          <w:spacing w:val="-4"/>
        </w:rPr>
        <w:t xml:space="preserve"> </w:t>
      </w:r>
      <w:r>
        <w:t>«Декоративно-прикладное</w:t>
      </w:r>
      <w:r>
        <w:rPr>
          <w:spacing w:val="-5"/>
        </w:rPr>
        <w:t xml:space="preserve"> </w:t>
      </w:r>
      <w:r>
        <w:t>искусство»</w:t>
      </w:r>
    </w:p>
    <w:p w:rsidR="00A47C3D" w:rsidRDefault="00A47C3D">
      <w:pPr>
        <w:pStyle w:val="a3"/>
        <w:spacing w:before="6"/>
        <w:ind w:left="0" w:firstLine="0"/>
        <w:jc w:val="left"/>
        <w:rPr>
          <w:b/>
          <w:sz w:val="20"/>
        </w:rPr>
      </w:pPr>
    </w:p>
    <w:p w:rsidR="00A47C3D" w:rsidRDefault="007253DD">
      <w:pPr>
        <w:pStyle w:val="a3"/>
        <w:ind w:left="394" w:right="267"/>
      </w:pPr>
      <w:r>
        <w:t>Приѐмы исполнения орнаментов и выполнение эскизов украшения посуды из дерева и глины в</w:t>
      </w:r>
      <w:r>
        <w:rPr>
          <w:spacing w:val="1"/>
        </w:rPr>
        <w:t xml:space="preserve"> </w:t>
      </w:r>
      <w:r>
        <w:t>традициях народных художественных промыслов Хохломы и Гжели (или в традициях других про-</w:t>
      </w:r>
      <w:r>
        <w:rPr>
          <w:spacing w:val="1"/>
        </w:rPr>
        <w:t xml:space="preserve"> </w:t>
      </w:r>
      <w:r>
        <w:t>мыслов</w:t>
      </w:r>
      <w:r>
        <w:rPr>
          <w:spacing w:val="-2"/>
        </w:rPr>
        <w:t xml:space="preserve"> </w:t>
      </w:r>
      <w:r>
        <w:t>по выбору</w:t>
      </w:r>
      <w:r>
        <w:rPr>
          <w:spacing w:val="-1"/>
        </w:rPr>
        <w:t xml:space="preserve"> </w:t>
      </w:r>
      <w:r>
        <w:t>учителя).</w:t>
      </w:r>
    </w:p>
    <w:p w:rsidR="00A47C3D" w:rsidRDefault="007253DD">
      <w:pPr>
        <w:pStyle w:val="a3"/>
        <w:ind w:left="394" w:right="277"/>
      </w:pPr>
      <w:r>
        <w:t>Эскизы орнаментов для росписи тканей. Раппорт. Трафарет и создание орнамента при помощи</w:t>
      </w:r>
      <w:r>
        <w:rPr>
          <w:spacing w:val="1"/>
        </w:rPr>
        <w:t xml:space="preserve"> </w:t>
      </w:r>
      <w:r>
        <w:t>печаток</w:t>
      </w:r>
      <w:r>
        <w:rPr>
          <w:spacing w:val="-1"/>
        </w:rPr>
        <w:t xml:space="preserve"> </w:t>
      </w:r>
      <w:r>
        <w:t>или</w:t>
      </w:r>
      <w:r>
        <w:rPr>
          <w:spacing w:val="1"/>
        </w:rPr>
        <w:t xml:space="preserve"> </w:t>
      </w:r>
      <w:r>
        <w:t>штампов.</w:t>
      </w:r>
    </w:p>
    <w:p w:rsidR="00A47C3D" w:rsidRDefault="007253DD">
      <w:pPr>
        <w:pStyle w:val="a3"/>
        <w:ind w:left="394" w:right="268"/>
      </w:pPr>
      <w:r>
        <w:t>Эскизы орнамента для росписи платка: симметрия или асимметрия построения композиции, ста-</w:t>
      </w:r>
      <w:r>
        <w:rPr>
          <w:spacing w:val="1"/>
        </w:rPr>
        <w:t xml:space="preserve"> </w:t>
      </w:r>
      <w:r>
        <w:t>тика и динамика узора, ритмические чередования мотивов, наличие композиционного центра, рос-</w:t>
      </w:r>
      <w:r>
        <w:rPr>
          <w:spacing w:val="1"/>
        </w:rPr>
        <w:t xml:space="preserve"> </w:t>
      </w:r>
      <w:r>
        <w:t>пись</w:t>
      </w:r>
      <w:r>
        <w:rPr>
          <w:spacing w:val="-1"/>
        </w:rPr>
        <w:t xml:space="preserve"> </w:t>
      </w:r>
      <w:r>
        <w:t>по</w:t>
      </w:r>
      <w:r>
        <w:rPr>
          <w:spacing w:val="-3"/>
        </w:rPr>
        <w:t xml:space="preserve"> </w:t>
      </w:r>
      <w:r>
        <w:t>канве.</w:t>
      </w:r>
      <w:r>
        <w:rPr>
          <w:spacing w:val="-1"/>
        </w:rPr>
        <w:t xml:space="preserve"> </w:t>
      </w:r>
      <w:r>
        <w:t>Рассматривание</w:t>
      </w:r>
      <w:r>
        <w:rPr>
          <w:spacing w:val="-1"/>
        </w:rPr>
        <w:t xml:space="preserve"> </w:t>
      </w:r>
      <w:r>
        <w:t>павловопосадских</w:t>
      </w:r>
      <w:r>
        <w:rPr>
          <w:spacing w:val="2"/>
        </w:rPr>
        <w:t xml:space="preserve"> </w:t>
      </w:r>
      <w:r>
        <w:t>платков.</w:t>
      </w:r>
    </w:p>
    <w:p w:rsidR="00A47C3D" w:rsidRDefault="007253DD">
      <w:pPr>
        <w:pStyle w:val="a3"/>
        <w:ind w:left="394" w:right="268"/>
      </w:pPr>
      <w:r>
        <w:t>Проектирование (эскизы) декоративных украшений в городе: ажурные ограды, украшения фона-</w:t>
      </w:r>
      <w:r>
        <w:rPr>
          <w:spacing w:val="1"/>
        </w:rPr>
        <w:t xml:space="preserve"> </w:t>
      </w:r>
      <w:r>
        <w:t>рей,</w:t>
      </w:r>
      <w:r>
        <w:rPr>
          <w:spacing w:val="-1"/>
        </w:rPr>
        <w:t xml:space="preserve"> </w:t>
      </w:r>
      <w:r>
        <w:t>скамеек, киосков, подставок</w:t>
      </w:r>
      <w:r>
        <w:rPr>
          <w:spacing w:val="-1"/>
        </w:rPr>
        <w:t xml:space="preserve"> </w:t>
      </w:r>
      <w:r>
        <w:t>для</w:t>
      </w:r>
      <w:r>
        <w:rPr>
          <w:spacing w:val="-1"/>
        </w:rPr>
        <w:t xml:space="preserve"> </w:t>
      </w:r>
      <w:r>
        <w:t>цветов и</w:t>
      </w:r>
      <w:r>
        <w:rPr>
          <w:spacing w:val="-3"/>
        </w:rPr>
        <w:t xml:space="preserve"> </w:t>
      </w:r>
      <w:r>
        <w:t>др.</w:t>
      </w:r>
    </w:p>
    <w:p w:rsidR="00A47C3D" w:rsidRDefault="00A47C3D">
      <w:pPr>
        <w:sectPr w:rsidR="00A47C3D">
          <w:pgSz w:w="11910" w:h="16850"/>
          <w:pgMar w:top="660" w:right="520" w:bottom="720" w:left="400" w:header="0" w:footer="457" w:gutter="0"/>
          <w:cols w:space="720"/>
        </w:sectPr>
      </w:pPr>
    </w:p>
    <w:p w:rsidR="00A47C3D" w:rsidRDefault="007253DD">
      <w:pPr>
        <w:pStyle w:val="2"/>
        <w:spacing w:before="72"/>
      </w:pPr>
      <w:r>
        <w:lastRenderedPageBreak/>
        <w:t>Модуль</w:t>
      </w:r>
      <w:r>
        <w:rPr>
          <w:spacing w:val="-3"/>
        </w:rPr>
        <w:t xml:space="preserve"> </w:t>
      </w:r>
      <w:r>
        <w:t>«Архитектура»</w:t>
      </w:r>
    </w:p>
    <w:p w:rsidR="00A47C3D" w:rsidRDefault="00A47C3D">
      <w:pPr>
        <w:pStyle w:val="a3"/>
        <w:spacing w:before="5"/>
        <w:ind w:left="0" w:firstLine="0"/>
        <w:jc w:val="left"/>
        <w:rPr>
          <w:b/>
          <w:sz w:val="20"/>
        </w:rPr>
      </w:pPr>
    </w:p>
    <w:p w:rsidR="00A47C3D" w:rsidRDefault="007253DD">
      <w:pPr>
        <w:pStyle w:val="a3"/>
        <w:spacing w:before="1"/>
        <w:ind w:left="394" w:right="270"/>
      </w:pPr>
      <w:r>
        <w:t>Зарисовки исторических памятников и архитектурных достопримечательностей города или села.</w:t>
      </w:r>
      <w:r>
        <w:rPr>
          <w:spacing w:val="1"/>
        </w:rPr>
        <w:t xml:space="preserve"> </w:t>
      </w:r>
      <w:r>
        <w:t>Работа по наблюдению и по памяти, на основе использования фотографий и образных представле-</w:t>
      </w:r>
      <w:r>
        <w:rPr>
          <w:spacing w:val="1"/>
        </w:rPr>
        <w:t xml:space="preserve"> </w:t>
      </w:r>
      <w:r>
        <w:t>ний.</w:t>
      </w:r>
    </w:p>
    <w:p w:rsidR="00A47C3D" w:rsidRDefault="007253DD">
      <w:pPr>
        <w:pStyle w:val="a3"/>
        <w:ind w:left="394" w:right="273"/>
      </w:pPr>
      <w:r>
        <w:t>Проектирование садово-паркового пространства на плоскости (аппликация, коллаж) или в виде</w:t>
      </w:r>
      <w:r>
        <w:rPr>
          <w:spacing w:val="1"/>
        </w:rPr>
        <w:t xml:space="preserve"> </w:t>
      </w:r>
      <w:r>
        <w:t>макета</w:t>
      </w:r>
      <w:r>
        <w:rPr>
          <w:spacing w:val="-2"/>
        </w:rPr>
        <w:t xml:space="preserve"> </w:t>
      </w:r>
      <w:r>
        <w:t>с</w:t>
      </w:r>
      <w:r>
        <w:rPr>
          <w:spacing w:val="-2"/>
        </w:rPr>
        <w:t xml:space="preserve"> </w:t>
      </w:r>
      <w:r>
        <w:t>использованием</w:t>
      </w:r>
      <w:r>
        <w:rPr>
          <w:spacing w:val="-2"/>
        </w:rPr>
        <w:t xml:space="preserve"> </w:t>
      </w:r>
      <w:r>
        <w:t>бумаги,</w:t>
      </w:r>
      <w:r>
        <w:rPr>
          <w:spacing w:val="-1"/>
        </w:rPr>
        <w:t xml:space="preserve"> </w:t>
      </w:r>
      <w:r>
        <w:t>картона,</w:t>
      </w:r>
      <w:r>
        <w:rPr>
          <w:spacing w:val="-1"/>
        </w:rPr>
        <w:t xml:space="preserve"> </w:t>
      </w:r>
      <w:r>
        <w:t>пенопласта</w:t>
      </w:r>
      <w:r>
        <w:rPr>
          <w:spacing w:val="-2"/>
        </w:rPr>
        <w:t xml:space="preserve"> </w:t>
      </w:r>
      <w:r>
        <w:t>и</w:t>
      </w:r>
      <w:r>
        <w:rPr>
          <w:spacing w:val="-1"/>
        </w:rPr>
        <w:t xml:space="preserve"> </w:t>
      </w:r>
      <w:r>
        <w:t>других</w:t>
      </w:r>
      <w:r>
        <w:rPr>
          <w:spacing w:val="1"/>
        </w:rPr>
        <w:t xml:space="preserve"> </w:t>
      </w:r>
      <w:r>
        <w:t>подручных материалов.</w:t>
      </w:r>
    </w:p>
    <w:p w:rsidR="00A47C3D" w:rsidRDefault="007253DD">
      <w:pPr>
        <w:pStyle w:val="a3"/>
        <w:ind w:left="394" w:right="268"/>
      </w:pPr>
      <w:r>
        <w:t>Графический рисунок (индивидуально) или тематическое панно «Образ моего города» (села) в</w:t>
      </w:r>
      <w:r>
        <w:rPr>
          <w:spacing w:val="1"/>
        </w:rPr>
        <w:t xml:space="preserve"> </w:t>
      </w:r>
      <w:r>
        <w:t>виде коллективной работы (композиционная склейка-аппликация рисунков зданий и других эле-</w:t>
      </w:r>
      <w:r>
        <w:rPr>
          <w:spacing w:val="1"/>
        </w:rPr>
        <w:t xml:space="preserve"> </w:t>
      </w:r>
      <w:r>
        <w:t>ментов</w:t>
      </w:r>
      <w:r>
        <w:rPr>
          <w:spacing w:val="-1"/>
        </w:rPr>
        <w:t xml:space="preserve"> </w:t>
      </w:r>
      <w:r>
        <w:t>городского пространства,</w:t>
      </w:r>
      <w:r>
        <w:rPr>
          <w:spacing w:val="-1"/>
        </w:rPr>
        <w:t xml:space="preserve"> </w:t>
      </w:r>
      <w:r>
        <w:t>выполненных</w:t>
      </w:r>
      <w:r>
        <w:rPr>
          <w:spacing w:val="1"/>
        </w:rPr>
        <w:t xml:space="preserve"> </w:t>
      </w:r>
      <w:r>
        <w:t>индивидуально).</w:t>
      </w:r>
    </w:p>
    <w:p w:rsidR="00A47C3D" w:rsidRDefault="00A47C3D">
      <w:pPr>
        <w:pStyle w:val="a3"/>
        <w:spacing w:before="8"/>
        <w:ind w:left="0" w:firstLine="0"/>
        <w:jc w:val="left"/>
        <w:rPr>
          <w:sz w:val="31"/>
        </w:rPr>
      </w:pPr>
    </w:p>
    <w:p w:rsidR="00A47C3D" w:rsidRDefault="007253DD">
      <w:pPr>
        <w:pStyle w:val="2"/>
        <w:spacing w:before="1"/>
      </w:pPr>
      <w:r>
        <w:t>Модуль</w:t>
      </w:r>
      <w:r>
        <w:rPr>
          <w:spacing w:val="-3"/>
        </w:rPr>
        <w:t xml:space="preserve"> </w:t>
      </w:r>
      <w:r>
        <w:t>«Восприятие</w:t>
      </w:r>
      <w:r>
        <w:rPr>
          <w:spacing w:val="-6"/>
        </w:rPr>
        <w:t xml:space="preserve"> </w:t>
      </w:r>
      <w:r>
        <w:t>произведений</w:t>
      </w:r>
      <w:r>
        <w:rPr>
          <w:spacing w:val="-2"/>
        </w:rPr>
        <w:t xml:space="preserve"> </w:t>
      </w:r>
      <w:r>
        <w:t>искусства»</w:t>
      </w:r>
    </w:p>
    <w:p w:rsidR="00A47C3D" w:rsidRDefault="00A47C3D">
      <w:pPr>
        <w:pStyle w:val="a3"/>
        <w:spacing w:before="5"/>
        <w:ind w:left="0" w:firstLine="0"/>
        <w:jc w:val="left"/>
        <w:rPr>
          <w:b/>
          <w:sz w:val="20"/>
        </w:rPr>
      </w:pPr>
    </w:p>
    <w:p w:rsidR="00A47C3D" w:rsidRDefault="007253DD">
      <w:pPr>
        <w:pStyle w:val="a3"/>
        <w:ind w:left="394" w:right="264"/>
      </w:pPr>
      <w:r>
        <w:t>Иллюстрации в детских книгах и дизайн детской книги. Рассматривание и обсуждение иллю-</w:t>
      </w:r>
      <w:r>
        <w:rPr>
          <w:spacing w:val="1"/>
        </w:rPr>
        <w:t xml:space="preserve"> </w:t>
      </w:r>
      <w:r>
        <w:t>страций</w:t>
      </w:r>
      <w:r>
        <w:rPr>
          <w:spacing w:val="-1"/>
        </w:rPr>
        <w:t xml:space="preserve"> </w:t>
      </w:r>
      <w:r>
        <w:t>известных</w:t>
      </w:r>
      <w:r>
        <w:rPr>
          <w:spacing w:val="2"/>
        </w:rPr>
        <w:t xml:space="preserve"> </w:t>
      </w:r>
      <w:r>
        <w:t>российских</w:t>
      </w:r>
      <w:r>
        <w:rPr>
          <w:spacing w:val="-2"/>
        </w:rPr>
        <w:t xml:space="preserve"> </w:t>
      </w:r>
      <w:r>
        <w:t>иллюстраторов</w:t>
      </w:r>
      <w:r>
        <w:rPr>
          <w:spacing w:val="-1"/>
        </w:rPr>
        <w:t xml:space="preserve"> </w:t>
      </w:r>
      <w:r>
        <w:t>детских</w:t>
      </w:r>
      <w:r>
        <w:rPr>
          <w:spacing w:val="-1"/>
        </w:rPr>
        <w:t xml:space="preserve"> </w:t>
      </w:r>
      <w:r>
        <w:t>книг.</w:t>
      </w:r>
    </w:p>
    <w:p w:rsidR="00A47C3D" w:rsidRDefault="007253DD">
      <w:pPr>
        <w:pStyle w:val="a3"/>
        <w:ind w:left="394" w:right="267"/>
      </w:pPr>
      <w:r>
        <w:t>Восприятие объектов окружающего мира — архитектура, улицы города или села. Памятники ар-</w:t>
      </w:r>
      <w:r>
        <w:rPr>
          <w:spacing w:val="1"/>
        </w:rPr>
        <w:t xml:space="preserve"> </w:t>
      </w:r>
      <w:r>
        <w:t>хитектуры и архитектурные достопримечательности (по выбору учителя), их значение в современ-</w:t>
      </w:r>
      <w:r>
        <w:rPr>
          <w:spacing w:val="1"/>
        </w:rPr>
        <w:t xml:space="preserve"> </w:t>
      </w:r>
      <w:r>
        <w:t>ном</w:t>
      </w:r>
      <w:r>
        <w:rPr>
          <w:spacing w:val="-2"/>
        </w:rPr>
        <w:t xml:space="preserve"> </w:t>
      </w:r>
      <w:r>
        <w:t>мире.</w:t>
      </w:r>
    </w:p>
    <w:p w:rsidR="00A47C3D" w:rsidRDefault="007253DD">
      <w:pPr>
        <w:pStyle w:val="a3"/>
        <w:spacing w:before="1"/>
        <w:ind w:left="394" w:right="268"/>
      </w:pPr>
      <w:r>
        <w:t>Виртуальное путешествие: памятники архитектуры в Москве и Санкт-Петербурге (обзор памят-</w:t>
      </w:r>
      <w:r>
        <w:rPr>
          <w:spacing w:val="1"/>
        </w:rPr>
        <w:t xml:space="preserve"> </w:t>
      </w:r>
      <w:r>
        <w:t>ников</w:t>
      </w:r>
      <w:r>
        <w:rPr>
          <w:spacing w:val="-4"/>
        </w:rPr>
        <w:t xml:space="preserve"> </w:t>
      </w:r>
      <w:r>
        <w:t>по выбору</w:t>
      </w:r>
      <w:r>
        <w:rPr>
          <w:spacing w:val="-1"/>
        </w:rPr>
        <w:t xml:space="preserve"> </w:t>
      </w:r>
      <w:r>
        <w:t>учителя).</w:t>
      </w:r>
    </w:p>
    <w:p w:rsidR="00A47C3D" w:rsidRDefault="007253DD">
      <w:pPr>
        <w:pStyle w:val="a3"/>
        <w:ind w:left="394" w:right="268"/>
      </w:pPr>
      <w:r>
        <w:t>Художественные музеи. Виртуальные путешествия в художественные музеи: Государственная</w:t>
      </w:r>
      <w:r>
        <w:rPr>
          <w:spacing w:val="1"/>
        </w:rPr>
        <w:t xml:space="preserve"> </w:t>
      </w:r>
      <w:r>
        <w:t>Третьяковская</w:t>
      </w:r>
      <w:r>
        <w:rPr>
          <w:spacing w:val="1"/>
        </w:rPr>
        <w:t xml:space="preserve"> </w:t>
      </w:r>
      <w:r>
        <w:t>галерея,</w:t>
      </w:r>
      <w:r>
        <w:rPr>
          <w:spacing w:val="1"/>
        </w:rPr>
        <w:t xml:space="preserve"> </w:t>
      </w:r>
      <w:r>
        <w:t>Государственный</w:t>
      </w:r>
      <w:r>
        <w:rPr>
          <w:spacing w:val="1"/>
        </w:rPr>
        <w:t xml:space="preserve"> </w:t>
      </w:r>
      <w:r>
        <w:t>Эрмитаж,</w:t>
      </w:r>
      <w:r>
        <w:rPr>
          <w:spacing w:val="1"/>
        </w:rPr>
        <w:t xml:space="preserve"> </w:t>
      </w:r>
      <w:r>
        <w:t>Государственный</w:t>
      </w:r>
      <w:r>
        <w:rPr>
          <w:spacing w:val="1"/>
        </w:rPr>
        <w:t xml:space="preserve"> </w:t>
      </w:r>
      <w:r>
        <w:t>Русский</w:t>
      </w:r>
      <w:r>
        <w:rPr>
          <w:spacing w:val="1"/>
        </w:rPr>
        <w:t xml:space="preserve"> </w:t>
      </w:r>
      <w:r>
        <w:t>музей,</w:t>
      </w:r>
      <w:r>
        <w:rPr>
          <w:spacing w:val="1"/>
        </w:rPr>
        <w:t xml:space="preserve"> </w:t>
      </w:r>
      <w:r>
        <w:t>Государ-</w:t>
      </w:r>
      <w:r>
        <w:rPr>
          <w:spacing w:val="1"/>
        </w:rPr>
        <w:t xml:space="preserve"> </w:t>
      </w:r>
      <w:r>
        <w:t>ственный музей изобразительных искусств имени А. С. Пушкина. Экскурсии в местные художе-</w:t>
      </w:r>
      <w:r>
        <w:rPr>
          <w:spacing w:val="1"/>
        </w:rPr>
        <w:t xml:space="preserve"> </w:t>
      </w:r>
      <w:r>
        <w:t>ственные</w:t>
      </w:r>
      <w:r>
        <w:rPr>
          <w:spacing w:val="-15"/>
        </w:rPr>
        <w:t xml:space="preserve"> </w:t>
      </w:r>
      <w:r>
        <w:t>музеи</w:t>
      </w:r>
      <w:r>
        <w:rPr>
          <w:spacing w:val="-13"/>
        </w:rPr>
        <w:t xml:space="preserve"> </w:t>
      </w:r>
      <w:r>
        <w:t>и</w:t>
      </w:r>
      <w:r>
        <w:rPr>
          <w:spacing w:val="-12"/>
        </w:rPr>
        <w:t xml:space="preserve"> </w:t>
      </w:r>
      <w:r>
        <w:t>галереи.</w:t>
      </w:r>
      <w:r>
        <w:rPr>
          <w:spacing w:val="-14"/>
        </w:rPr>
        <w:t xml:space="preserve"> </w:t>
      </w:r>
      <w:r>
        <w:t>Виртуальные</w:t>
      </w:r>
      <w:r>
        <w:rPr>
          <w:spacing w:val="-15"/>
        </w:rPr>
        <w:t xml:space="preserve"> </w:t>
      </w:r>
      <w:r>
        <w:t>экскурсии</w:t>
      </w:r>
      <w:r>
        <w:rPr>
          <w:spacing w:val="-12"/>
        </w:rPr>
        <w:t xml:space="preserve"> </w:t>
      </w:r>
      <w:r>
        <w:t>в</w:t>
      </w:r>
      <w:r>
        <w:rPr>
          <w:spacing w:val="-15"/>
        </w:rPr>
        <w:t xml:space="preserve"> </w:t>
      </w:r>
      <w:r>
        <w:t>знаменитые</w:t>
      </w:r>
      <w:r>
        <w:rPr>
          <w:spacing w:val="-8"/>
        </w:rPr>
        <w:t xml:space="preserve"> </w:t>
      </w:r>
      <w:r>
        <w:t>зарубежные</w:t>
      </w:r>
      <w:r>
        <w:rPr>
          <w:spacing w:val="-15"/>
        </w:rPr>
        <w:t xml:space="preserve"> </w:t>
      </w:r>
      <w:r>
        <w:t>художественные</w:t>
      </w:r>
      <w:r>
        <w:rPr>
          <w:spacing w:val="-14"/>
        </w:rPr>
        <w:t xml:space="preserve"> </w:t>
      </w:r>
      <w:r>
        <w:t>музеи</w:t>
      </w:r>
      <w:r>
        <w:rPr>
          <w:spacing w:val="-58"/>
        </w:rPr>
        <w:t xml:space="preserve"> </w:t>
      </w:r>
      <w:r>
        <w:t>(выбор музеев — за учителем). Осознание значимости и увлекательности посещения музеев; посе-</w:t>
      </w:r>
      <w:r>
        <w:rPr>
          <w:spacing w:val="1"/>
        </w:rPr>
        <w:t xml:space="preserve"> </w:t>
      </w:r>
      <w:r>
        <w:t>щение</w:t>
      </w:r>
      <w:r>
        <w:rPr>
          <w:spacing w:val="-2"/>
        </w:rPr>
        <w:t xml:space="preserve"> </w:t>
      </w:r>
      <w:r>
        <w:t>знаменитого</w:t>
      </w:r>
      <w:r>
        <w:rPr>
          <w:spacing w:val="-1"/>
        </w:rPr>
        <w:t xml:space="preserve"> </w:t>
      </w:r>
      <w:r>
        <w:t>музея</w:t>
      </w:r>
      <w:r>
        <w:rPr>
          <w:spacing w:val="-1"/>
        </w:rPr>
        <w:t xml:space="preserve"> </w:t>
      </w:r>
      <w:r>
        <w:t>как</w:t>
      </w:r>
      <w:r>
        <w:rPr>
          <w:spacing w:val="-1"/>
        </w:rPr>
        <w:t xml:space="preserve"> </w:t>
      </w:r>
      <w:r>
        <w:t>событие;</w:t>
      </w:r>
      <w:r>
        <w:rPr>
          <w:spacing w:val="-1"/>
        </w:rPr>
        <w:t xml:space="preserve"> </w:t>
      </w:r>
      <w:r>
        <w:t>интерес</w:t>
      </w:r>
      <w:r>
        <w:rPr>
          <w:spacing w:val="-2"/>
        </w:rPr>
        <w:t xml:space="preserve"> </w:t>
      </w:r>
      <w:r>
        <w:t>к</w:t>
      </w:r>
      <w:r>
        <w:rPr>
          <w:spacing w:val="-1"/>
        </w:rPr>
        <w:t xml:space="preserve"> </w:t>
      </w:r>
      <w:r>
        <w:t>коллекции</w:t>
      </w:r>
      <w:r>
        <w:rPr>
          <w:spacing w:val="-1"/>
        </w:rPr>
        <w:t xml:space="preserve"> </w:t>
      </w:r>
      <w:r>
        <w:t>музея</w:t>
      </w:r>
      <w:r>
        <w:rPr>
          <w:spacing w:val="-1"/>
        </w:rPr>
        <w:t xml:space="preserve"> </w:t>
      </w:r>
      <w:r>
        <w:t>и</w:t>
      </w:r>
      <w:r>
        <w:rPr>
          <w:spacing w:val="-1"/>
        </w:rPr>
        <w:t xml:space="preserve"> </w:t>
      </w:r>
      <w:r>
        <w:t>искусству</w:t>
      </w:r>
      <w:r>
        <w:rPr>
          <w:spacing w:val="-3"/>
        </w:rPr>
        <w:t xml:space="preserve"> </w:t>
      </w:r>
      <w:r>
        <w:t>в</w:t>
      </w:r>
      <w:r>
        <w:rPr>
          <w:spacing w:val="-2"/>
        </w:rPr>
        <w:t xml:space="preserve"> </w:t>
      </w:r>
      <w:r>
        <w:t>целом.</w:t>
      </w:r>
    </w:p>
    <w:p w:rsidR="00A47C3D" w:rsidRDefault="007253DD">
      <w:pPr>
        <w:pStyle w:val="a3"/>
        <w:ind w:left="394" w:right="270"/>
      </w:pPr>
      <w:r>
        <w:t>Знания о видах пространственных искусств: виды определяются по назначению произведений в</w:t>
      </w:r>
      <w:r>
        <w:rPr>
          <w:spacing w:val="1"/>
        </w:rPr>
        <w:t xml:space="preserve"> </w:t>
      </w:r>
      <w:r>
        <w:t>жизни</w:t>
      </w:r>
      <w:r>
        <w:rPr>
          <w:spacing w:val="-1"/>
        </w:rPr>
        <w:t xml:space="preserve"> </w:t>
      </w:r>
      <w:r>
        <w:t>людей.</w:t>
      </w:r>
    </w:p>
    <w:p w:rsidR="00A47C3D" w:rsidRDefault="007253DD">
      <w:pPr>
        <w:pStyle w:val="a3"/>
        <w:ind w:left="394" w:right="269"/>
      </w:pPr>
      <w:r>
        <w:t>Жанры в изобразительном искусстве — в живописи, графике, скульптуре — определяются пред-</w:t>
      </w:r>
      <w:r>
        <w:rPr>
          <w:spacing w:val="1"/>
        </w:rPr>
        <w:t xml:space="preserve"> </w:t>
      </w:r>
      <w:r>
        <w:t>метом</w:t>
      </w:r>
      <w:r>
        <w:rPr>
          <w:spacing w:val="1"/>
        </w:rPr>
        <w:t xml:space="preserve"> </w:t>
      </w:r>
      <w:r>
        <w:t>изображения;</w:t>
      </w:r>
      <w:r>
        <w:rPr>
          <w:spacing w:val="1"/>
        </w:rPr>
        <w:t xml:space="preserve"> </w:t>
      </w:r>
      <w:r>
        <w:t>классификация</w:t>
      </w:r>
      <w:r>
        <w:rPr>
          <w:spacing w:val="1"/>
        </w:rPr>
        <w:t xml:space="preserve"> </w:t>
      </w:r>
      <w:r>
        <w:t>и</w:t>
      </w:r>
      <w:r>
        <w:rPr>
          <w:spacing w:val="1"/>
        </w:rPr>
        <w:t xml:space="preserve"> </w:t>
      </w:r>
      <w:r>
        <w:t>сравнение</w:t>
      </w:r>
      <w:r>
        <w:rPr>
          <w:spacing w:val="1"/>
        </w:rPr>
        <w:t xml:space="preserve"> </w:t>
      </w:r>
      <w:r>
        <w:t>содержания</w:t>
      </w:r>
      <w:r>
        <w:rPr>
          <w:spacing w:val="1"/>
        </w:rPr>
        <w:t xml:space="preserve"> </w:t>
      </w:r>
      <w:r>
        <w:t>произведений</w:t>
      </w:r>
      <w:r>
        <w:rPr>
          <w:spacing w:val="1"/>
        </w:rPr>
        <w:t xml:space="preserve"> </w:t>
      </w:r>
      <w:r>
        <w:t>сходного</w:t>
      </w:r>
      <w:r>
        <w:rPr>
          <w:spacing w:val="1"/>
        </w:rPr>
        <w:t xml:space="preserve"> </w:t>
      </w:r>
      <w:r>
        <w:t>сюжета</w:t>
      </w:r>
      <w:r>
        <w:rPr>
          <w:spacing w:val="1"/>
        </w:rPr>
        <w:t xml:space="preserve"> </w:t>
      </w:r>
      <w:r>
        <w:t>(портреты,</w:t>
      </w:r>
      <w:r>
        <w:rPr>
          <w:spacing w:val="-1"/>
        </w:rPr>
        <w:t xml:space="preserve"> </w:t>
      </w:r>
      <w:r>
        <w:t>пейзажи</w:t>
      </w:r>
      <w:r>
        <w:rPr>
          <w:spacing w:val="-2"/>
        </w:rPr>
        <w:t xml:space="preserve"> </w:t>
      </w:r>
      <w:r>
        <w:t>и др.).</w:t>
      </w:r>
    </w:p>
    <w:p w:rsidR="00A47C3D" w:rsidRDefault="007253DD">
      <w:pPr>
        <w:pStyle w:val="a3"/>
        <w:ind w:left="394" w:right="267"/>
        <w:jc w:val="right"/>
      </w:pPr>
      <w:r>
        <w:t>Представления</w:t>
      </w:r>
      <w:r>
        <w:rPr>
          <w:spacing w:val="6"/>
        </w:rPr>
        <w:t xml:space="preserve"> </w:t>
      </w:r>
      <w:r>
        <w:t>о</w:t>
      </w:r>
      <w:r>
        <w:rPr>
          <w:spacing w:val="6"/>
        </w:rPr>
        <w:t xml:space="preserve"> </w:t>
      </w:r>
      <w:r>
        <w:t>произведениях</w:t>
      </w:r>
      <w:r>
        <w:rPr>
          <w:spacing w:val="8"/>
        </w:rPr>
        <w:t xml:space="preserve"> </w:t>
      </w:r>
      <w:r>
        <w:t>крупнейших</w:t>
      </w:r>
      <w:r>
        <w:rPr>
          <w:spacing w:val="6"/>
        </w:rPr>
        <w:t xml:space="preserve"> </w:t>
      </w:r>
      <w:r>
        <w:t>отечественных</w:t>
      </w:r>
      <w:r>
        <w:rPr>
          <w:spacing w:val="6"/>
        </w:rPr>
        <w:t xml:space="preserve"> </w:t>
      </w:r>
      <w:r>
        <w:t>художников-пейзажистов:</w:t>
      </w:r>
      <w:r>
        <w:rPr>
          <w:spacing w:val="6"/>
        </w:rPr>
        <w:t xml:space="preserve"> </w:t>
      </w:r>
      <w:r>
        <w:t>И.</w:t>
      </w:r>
      <w:r>
        <w:rPr>
          <w:spacing w:val="4"/>
        </w:rPr>
        <w:t xml:space="preserve"> </w:t>
      </w:r>
      <w:r>
        <w:t>И.</w:t>
      </w:r>
      <w:r>
        <w:rPr>
          <w:spacing w:val="-57"/>
        </w:rPr>
        <w:t xml:space="preserve"> </w:t>
      </w:r>
      <w:r>
        <w:t>Шишкина,</w:t>
      </w:r>
      <w:r>
        <w:rPr>
          <w:spacing w:val="-11"/>
        </w:rPr>
        <w:t xml:space="preserve"> </w:t>
      </w:r>
      <w:r>
        <w:t>И.</w:t>
      </w:r>
      <w:r>
        <w:rPr>
          <w:spacing w:val="-10"/>
        </w:rPr>
        <w:t xml:space="preserve"> </w:t>
      </w:r>
      <w:r>
        <w:t>И.</w:t>
      </w:r>
      <w:r>
        <w:rPr>
          <w:spacing w:val="-10"/>
        </w:rPr>
        <w:t xml:space="preserve"> </w:t>
      </w:r>
      <w:r>
        <w:t>Левитана,</w:t>
      </w:r>
      <w:r>
        <w:rPr>
          <w:spacing w:val="-11"/>
        </w:rPr>
        <w:t xml:space="preserve"> </w:t>
      </w:r>
      <w:r>
        <w:t>А.</w:t>
      </w:r>
      <w:r>
        <w:rPr>
          <w:spacing w:val="-1"/>
        </w:rPr>
        <w:t xml:space="preserve"> </w:t>
      </w:r>
      <w:r>
        <w:t>К.</w:t>
      </w:r>
      <w:r>
        <w:rPr>
          <w:spacing w:val="-3"/>
        </w:rPr>
        <w:t xml:space="preserve"> </w:t>
      </w:r>
      <w:r>
        <w:t>Саврасова,</w:t>
      </w:r>
      <w:r>
        <w:rPr>
          <w:spacing w:val="-7"/>
        </w:rPr>
        <w:t xml:space="preserve"> </w:t>
      </w:r>
      <w:r>
        <w:t>В.</w:t>
      </w:r>
      <w:r>
        <w:rPr>
          <w:spacing w:val="-8"/>
        </w:rPr>
        <w:t xml:space="preserve"> </w:t>
      </w:r>
      <w:r>
        <w:t>Д.</w:t>
      </w:r>
      <w:r>
        <w:rPr>
          <w:spacing w:val="-10"/>
        </w:rPr>
        <w:t xml:space="preserve"> </w:t>
      </w:r>
      <w:r>
        <w:t>Поленова,</w:t>
      </w:r>
      <w:r>
        <w:rPr>
          <w:spacing w:val="-10"/>
        </w:rPr>
        <w:t xml:space="preserve"> </w:t>
      </w:r>
      <w:r>
        <w:t>А.</w:t>
      </w:r>
      <w:r>
        <w:rPr>
          <w:spacing w:val="-11"/>
        </w:rPr>
        <w:t xml:space="preserve"> </w:t>
      </w:r>
      <w:r>
        <w:t>И.</w:t>
      </w:r>
      <w:r>
        <w:rPr>
          <w:spacing w:val="-10"/>
        </w:rPr>
        <w:t xml:space="preserve"> </w:t>
      </w:r>
      <w:r>
        <w:t>Куинджи,</w:t>
      </w:r>
      <w:r>
        <w:rPr>
          <w:spacing w:val="-10"/>
        </w:rPr>
        <w:t xml:space="preserve"> </w:t>
      </w:r>
      <w:r>
        <w:t>И.</w:t>
      </w:r>
      <w:r>
        <w:rPr>
          <w:spacing w:val="-10"/>
        </w:rPr>
        <w:t xml:space="preserve"> </w:t>
      </w:r>
      <w:r>
        <w:t>К.</w:t>
      </w:r>
      <w:r>
        <w:rPr>
          <w:spacing w:val="-11"/>
        </w:rPr>
        <w:t xml:space="preserve"> </w:t>
      </w:r>
      <w:r>
        <w:t>Айвазовского</w:t>
      </w:r>
      <w:r>
        <w:rPr>
          <w:spacing w:val="-10"/>
        </w:rPr>
        <w:t xml:space="preserve"> </w:t>
      </w:r>
      <w:r>
        <w:t>и</w:t>
      </w:r>
      <w:r>
        <w:rPr>
          <w:spacing w:val="-9"/>
        </w:rPr>
        <w:t xml:space="preserve"> </w:t>
      </w:r>
      <w:r>
        <w:t>др.</w:t>
      </w:r>
      <w:r>
        <w:rPr>
          <w:spacing w:val="-57"/>
        </w:rPr>
        <w:t xml:space="preserve"> </w:t>
      </w:r>
      <w:r>
        <w:t>Представления</w:t>
      </w:r>
      <w:r>
        <w:rPr>
          <w:spacing w:val="6"/>
        </w:rPr>
        <w:t xml:space="preserve"> </w:t>
      </w:r>
      <w:r>
        <w:t>о</w:t>
      </w:r>
      <w:r>
        <w:rPr>
          <w:spacing w:val="6"/>
        </w:rPr>
        <w:t xml:space="preserve"> </w:t>
      </w:r>
      <w:r>
        <w:t>произведениях</w:t>
      </w:r>
      <w:r>
        <w:rPr>
          <w:spacing w:val="8"/>
        </w:rPr>
        <w:t xml:space="preserve"> </w:t>
      </w:r>
      <w:r>
        <w:t>крупнейших</w:t>
      </w:r>
      <w:r>
        <w:rPr>
          <w:spacing w:val="8"/>
        </w:rPr>
        <w:t xml:space="preserve"> </w:t>
      </w:r>
      <w:r>
        <w:t>отечественных</w:t>
      </w:r>
      <w:r>
        <w:rPr>
          <w:spacing w:val="8"/>
        </w:rPr>
        <w:t xml:space="preserve"> </w:t>
      </w:r>
      <w:r>
        <w:t>портретистов:</w:t>
      </w:r>
      <w:r>
        <w:rPr>
          <w:spacing w:val="6"/>
        </w:rPr>
        <w:t xml:space="preserve"> </w:t>
      </w:r>
      <w:r>
        <w:t>В.</w:t>
      </w:r>
      <w:r>
        <w:rPr>
          <w:spacing w:val="6"/>
        </w:rPr>
        <w:t xml:space="preserve"> </w:t>
      </w:r>
      <w:r>
        <w:t>И.</w:t>
      </w:r>
      <w:r>
        <w:rPr>
          <w:spacing w:val="17"/>
        </w:rPr>
        <w:t xml:space="preserve"> </w:t>
      </w:r>
      <w:r>
        <w:t>Сурикова,</w:t>
      </w:r>
      <w:r>
        <w:rPr>
          <w:spacing w:val="10"/>
        </w:rPr>
        <w:t xml:space="preserve"> </w:t>
      </w:r>
      <w:r>
        <w:t>И.</w:t>
      </w:r>
      <w:r>
        <w:rPr>
          <w:spacing w:val="5"/>
        </w:rPr>
        <w:t xml:space="preserve"> </w:t>
      </w:r>
      <w:r>
        <w:t>Е.</w:t>
      </w:r>
    </w:p>
    <w:p w:rsidR="00A47C3D" w:rsidRDefault="007253DD">
      <w:pPr>
        <w:pStyle w:val="a3"/>
        <w:ind w:left="394" w:firstLine="0"/>
        <w:jc w:val="left"/>
      </w:pPr>
      <w:r>
        <w:t>Репина,</w:t>
      </w:r>
      <w:r>
        <w:rPr>
          <w:spacing w:val="-2"/>
        </w:rPr>
        <w:t xml:space="preserve"> </w:t>
      </w:r>
      <w:r>
        <w:t>В.</w:t>
      </w:r>
      <w:r>
        <w:rPr>
          <w:spacing w:val="-1"/>
        </w:rPr>
        <w:t xml:space="preserve"> </w:t>
      </w:r>
      <w:r>
        <w:t>А.</w:t>
      </w:r>
      <w:r>
        <w:rPr>
          <w:spacing w:val="-2"/>
        </w:rPr>
        <w:t xml:space="preserve"> </w:t>
      </w:r>
      <w:r>
        <w:t>Серова</w:t>
      </w:r>
      <w:r>
        <w:rPr>
          <w:spacing w:val="-2"/>
        </w:rPr>
        <w:t xml:space="preserve"> </w:t>
      </w:r>
      <w:r>
        <w:t>и</w:t>
      </w:r>
      <w:r>
        <w:rPr>
          <w:spacing w:val="-1"/>
        </w:rPr>
        <w:t xml:space="preserve"> </w:t>
      </w:r>
      <w:r>
        <w:t>др.</w:t>
      </w:r>
    </w:p>
    <w:p w:rsidR="00A47C3D" w:rsidRDefault="00A47C3D">
      <w:pPr>
        <w:pStyle w:val="a3"/>
        <w:spacing w:before="8"/>
        <w:ind w:left="0" w:firstLine="0"/>
        <w:jc w:val="left"/>
        <w:rPr>
          <w:sz w:val="31"/>
        </w:rPr>
      </w:pPr>
    </w:p>
    <w:p w:rsidR="00A47C3D" w:rsidRDefault="007253DD">
      <w:pPr>
        <w:pStyle w:val="2"/>
        <w:spacing w:before="1"/>
      </w:pPr>
      <w:r>
        <w:t>Модуль</w:t>
      </w:r>
      <w:r>
        <w:rPr>
          <w:spacing w:val="-3"/>
        </w:rPr>
        <w:t xml:space="preserve"> </w:t>
      </w:r>
      <w:r>
        <w:t>«Азбука</w:t>
      </w:r>
      <w:r>
        <w:rPr>
          <w:spacing w:val="-2"/>
        </w:rPr>
        <w:t xml:space="preserve"> </w:t>
      </w:r>
      <w:r>
        <w:t>цифровой</w:t>
      </w:r>
      <w:r>
        <w:rPr>
          <w:spacing w:val="-2"/>
        </w:rPr>
        <w:t xml:space="preserve"> </w:t>
      </w:r>
      <w:r>
        <w:t>графики»</w:t>
      </w:r>
    </w:p>
    <w:p w:rsidR="00A47C3D" w:rsidRDefault="00A47C3D">
      <w:pPr>
        <w:pStyle w:val="a3"/>
        <w:spacing w:before="5"/>
        <w:ind w:left="0" w:firstLine="0"/>
        <w:jc w:val="left"/>
        <w:rPr>
          <w:b/>
          <w:sz w:val="20"/>
        </w:rPr>
      </w:pPr>
    </w:p>
    <w:p w:rsidR="00A47C3D" w:rsidRDefault="007253DD">
      <w:pPr>
        <w:pStyle w:val="a3"/>
        <w:ind w:left="394" w:right="264"/>
      </w:pPr>
      <w:r>
        <w:t>Построение в графическом редакторе различных по эмоциональному восприятию ритмов распо-</w:t>
      </w:r>
      <w:r>
        <w:rPr>
          <w:spacing w:val="1"/>
        </w:rPr>
        <w:t xml:space="preserve"> </w:t>
      </w:r>
      <w:r>
        <w:t>ложения пятен на плоскости: покой (статика), разные направления и ритмы движения (собрались,</w:t>
      </w:r>
      <w:r>
        <w:rPr>
          <w:spacing w:val="1"/>
        </w:rPr>
        <w:t xml:space="preserve"> </w:t>
      </w:r>
      <w:r>
        <w:t>разбежались, догоняют, улетают и т. д.). Вместо пятен (геометрических фигур) могут быть простые</w:t>
      </w:r>
      <w:r>
        <w:rPr>
          <w:spacing w:val="1"/>
        </w:rPr>
        <w:t xml:space="preserve"> </w:t>
      </w:r>
      <w:r>
        <w:t>силуэты</w:t>
      </w:r>
      <w:r>
        <w:rPr>
          <w:spacing w:val="-1"/>
        </w:rPr>
        <w:t xml:space="preserve"> </w:t>
      </w:r>
      <w:r>
        <w:t>машинок, птичек, облаков и др.</w:t>
      </w:r>
    </w:p>
    <w:p w:rsidR="00A47C3D" w:rsidRDefault="007253DD">
      <w:pPr>
        <w:pStyle w:val="a3"/>
        <w:spacing w:before="1"/>
        <w:ind w:left="394" w:right="275"/>
      </w:pPr>
      <w:r>
        <w:t>В графическом редакторе создание рисунка элемента орнамента (паттерна), его копирование,</w:t>
      </w:r>
      <w:r>
        <w:rPr>
          <w:spacing w:val="1"/>
        </w:rPr>
        <w:t xml:space="preserve"> </w:t>
      </w:r>
      <w:r>
        <w:t>многократное повторение, в том числе с поворотами вокруг оси рисунка, и создание орнамента, в</w:t>
      </w:r>
      <w:r>
        <w:rPr>
          <w:spacing w:val="1"/>
        </w:rPr>
        <w:t xml:space="preserve"> </w:t>
      </w:r>
      <w:r>
        <w:t>основе</w:t>
      </w:r>
      <w:r>
        <w:rPr>
          <w:spacing w:val="-4"/>
        </w:rPr>
        <w:t xml:space="preserve"> </w:t>
      </w:r>
      <w:r>
        <w:t>которого</w:t>
      </w:r>
      <w:r>
        <w:rPr>
          <w:spacing w:val="-1"/>
        </w:rPr>
        <w:t xml:space="preserve"> </w:t>
      </w:r>
      <w:r>
        <w:t>раппорт.</w:t>
      </w:r>
      <w:r>
        <w:rPr>
          <w:spacing w:val="-2"/>
        </w:rPr>
        <w:t xml:space="preserve"> </w:t>
      </w:r>
      <w:r>
        <w:t>Вариативное</w:t>
      </w:r>
      <w:r>
        <w:rPr>
          <w:spacing w:val="-2"/>
        </w:rPr>
        <w:t xml:space="preserve"> </w:t>
      </w:r>
      <w:r>
        <w:t>создание</w:t>
      </w:r>
      <w:r>
        <w:rPr>
          <w:spacing w:val="-3"/>
        </w:rPr>
        <w:t xml:space="preserve"> </w:t>
      </w:r>
      <w:r>
        <w:t>орнаментов</w:t>
      </w:r>
      <w:r>
        <w:rPr>
          <w:spacing w:val="-1"/>
        </w:rPr>
        <w:t xml:space="preserve"> </w:t>
      </w:r>
      <w:r>
        <w:t>на</w:t>
      </w:r>
      <w:r>
        <w:rPr>
          <w:spacing w:val="-3"/>
        </w:rPr>
        <w:t xml:space="preserve"> </w:t>
      </w:r>
      <w:r>
        <w:t>основе</w:t>
      </w:r>
      <w:r>
        <w:rPr>
          <w:spacing w:val="-3"/>
        </w:rPr>
        <w:t xml:space="preserve"> </w:t>
      </w:r>
      <w:r>
        <w:t>одного</w:t>
      </w:r>
      <w:r>
        <w:rPr>
          <w:spacing w:val="-2"/>
        </w:rPr>
        <w:t xml:space="preserve"> </w:t>
      </w:r>
      <w:r>
        <w:t>и</w:t>
      </w:r>
      <w:r>
        <w:rPr>
          <w:spacing w:val="-1"/>
        </w:rPr>
        <w:t xml:space="preserve"> </w:t>
      </w:r>
      <w:r>
        <w:t>того</w:t>
      </w:r>
      <w:r>
        <w:rPr>
          <w:spacing w:val="-3"/>
        </w:rPr>
        <w:t xml:space="preserve"> </w:t>
      </w:r>
      <w:r>
        <w:t>же</w:t>
      </w:r>
      <w:r>
        <w:rPr>
          <w:spacing w:val="-3"/>
        </w:rPr>
        <w:t xml:space="preserve"> </w:t>
      </w:r>
      <w:r>
        <w:t>элемента.</w:t>
      </w:r>
    </w:p>
    <w:p w:rsidR="00A47C3D" w:rsidRDefault="007253DD">
      <w:pPr>
        <w:pStyle w:val="a3"/>
        <w:ind w:left="622" w:firstLine="0"/>
      </w:pPr>
      <w:r>
        <w:t>Изображение</w:t>
      </w:r>
      <w:r>
        <w:rPr>
          <w:spacing w:val="-4"/>
        </w:rPr>
        <w:t xml:space="preserve"> </w:t>
      </w:r>
      <w:r>
        <w:t>и</w:t>
      </w:r>
      <w:r>
        <w:rPr>
          <w:spacing w:val="-2"/>
        </w:rPr>
        <w:t xml:space="preserve"> </w:t>
      </w:r>
      <w:r>
        <w:t>изучение</w:t>
      </w:r>
      <w:r>
        <w:rPr>
          <w:spacing w:val="-3"/>
        </w:rPr>
        <w:t xml:space="preserve"> </w:t>
      </w:r>
      <w:r>
        <w:t>мимики</w:t>
      </w:r>
      <w:r>
        <w:rPr>
          <w:spacing w:val="-2"/>
        </w:rPr>
        <w:t xml:space="preserve"> </w:t>
      </w:r>
      <w:r>
        <w:t>лица</w:t>
      </w:r>
      <w:r>
        <w:rPr>
          <w:spacing w:val="-3"/>
        </w:rPr>
        <w:t xml:space="preserve"> </w:t>
      </w:r>
      <w:r>
        <w:t>в</w:t>
      </w:r>
      <w:r>
        <w:rPr>
          <w:spacing w:val="-4"/>
        </w:rPr>
        <w:t xml:space="preserve"> </w:t>
      </w:r>
      <w:r>
        <w:t>программе</w:t>
      </w:r>
      <w:r>
        <w:rPr>
          <w:spacing w:val="-3"/>
        </w:rPr>
        <w:t xml:space="preserve"> </w:t>
      </w:r>
      <w:r>
        <w:t>Paint</w:t>
      </w:r>
      <w:r>
        <w:rPr>
          <w:spacing w:val="-2"/>
        </w:rPr>
        <w:t xml:space="preserve"> </w:t>
      </w:r>
      <w:r>
        <w:t>(или</w:t>
      </w:r>
      <w:r>
        <w:rPr>
          <w:spacing w:val="-1"/>
        </w:rPr>
        <w:t xml:space="preserve"> </w:t>
      </w:r>
      <w:r>
        <w:t>другом</w:t>
      </w:r>
      <w:r>
        <w:rPr>
          <w:spacing w:val="-3"/>
        </w:rPr>
        <w:t xml:space="preserve"> </w:t>
      </w:r>
      <w:r>
        <w:t>графическом</w:t>
      </w:r>
      <w:r>
        <w:rPr>
          <w:spacing w:val="-4"/>
        </w:rPr>
        <w:t xml:space="preserve"> </w:t>
      </w:r>
      <w:r>
        <w:t>редакторе).</w:t>
      </w:r>
    </w:p>
    <w:p w:rsidR="00A47C3D" w:rsidRDefault="007253DD">
      <w:pPr>
        <w:pStyle w:val="a3"/>
        <w:ind w:left="394" w:right="272"/>
      </w:pPr>
      <w:r>
        <w:t>Совмещение с помощью графического редактора векторного изображения, фотографии и шрифта</w:t>
      </w:r>
      <w:r>
        <w:rPr>
          <w:spacing w:val="-57"/>
        </w:rPr>
        <w:t xml:space="preserve"> </w:t>
      </w:r>
      <w:r>
        <w:t>для</w:t>
      </w:r>
      <w:r>
        <w:rPr>
          <w:spacing w:val="-1"/>
        </w:rPr>
        <w:t xml:space="preserve"> </w:t>
      </w:r>
      <w:r>
        <w:t>создания плаката</w:t>
      </w:r>
      <w:r>
        <w:rPr>
          <w:spacing w:val="-1"/>
        </w:rPr>
        <w:t xml:space="preserve"> </w:t>
      </w:r>
      <w:r>
        <w:t>или</w:t>
      </w:r>
      <w:r>
        <w:rPr>
          <w:spacing w:val="1"/>
        </w:rPr>
        <w:t xml:space="preserve"> </w:t>
      </w:r>
      <w:r>
        <w:t>поздравительной</w:t>
      </w:r>
      <w:r>
        <w:rPr>
          <w:spacing w:val="-1"/>
        </w:rPr>
        <w:t xml:space="preserve"> </w:t>
      </w:r>
      <w:r>
        <w:t>открытки.</w:t>
      </w:r>
    </w:p>
    <w:p w:rsidR="00A47C3D" w:rsidRDefault="007253DD">
      <w:pPr>
        <w:pStyle w:val="a3"/>
        <w:ind w:left="394" w:right="270"/>
      </w:pPr>
      <w:r>
        <w:t>Редактирование фотографий в программе Picture Manager: изменение яркости, контраста, насы-</w:t>
      </w:r>
      <w:r>
        <w:rPr>
          <w:spacing w:val="1"/>
        </w:rPr>
        <w:t xml:space="preserve"> </w:t>
      </w:r>
      <w:r>
        <w:t>щенности</w:t>
      </w:r>
      <w:r>
        <w:rPr>
          <w:spacing w:val="-1"/>
        </w:rPr>
        <w:t xml:space="preserve"> </w:t>
      </w:r>
      <w:r>
        <w:t>цвета; обрезка, поворот, отражение.</w:t>
      </w:r>
    </w:p>
    <w:p w:rsidR="00A47C3D" w:rsidRDefault="007253DD">
      <w:pPr>
        <w:pStyle w:val="a3"/>
        <w:ind w:left="394" w:right="268"/>
      </w:pPr>
      <w:r>
        <w:t>Виртуальные путешествия в главные художественные музеи и музеи местные (по выбору учите-</w:t>
      </w:r>
      <w:r>
        <w:rPr>
          <w:spacing w:val="1"/>
        </w:rPr>
        <w:t xml:space="preserve"> </w:t>
      </w:r>
      <w:r>
        <w:t>ля).</w:t>
      </w:r>
    </w:p>
    <w:p w:rsidR="00A47C3D" w:rsidRDefault="00A47C3D">
      <w:pPr>
        <w:sectPr w:rsidR="00A47C3D">
          <w:pgSz w:w="11910" w:h="16850"/>
          <w:pgMar w:top="660" w:right="520" w:bottom="720" w:left="400" w:header="0" w:footer="457" w:gutter="0"/>
          <w:cols w:space="720"/>
        </w:sectPr>
      </w:pPr>
    </w:p>
    <w:p w:rsidR="00A47C3D" w:rsidRDefault="007253DD" w:rsidP="00353F4F">
      <w:pPr>
        <w:pStyle w:val="a5"/>
        <w:numPr>
          <w:ilvl w:val="0"/>
          <w:numId w:val="37"/>
        </w:numPr>
        <w:tabs>
          <w:tab w:val="left" w:pos="575"/>
        </w:tabs>
        <w:spacing w:before="72"/>
        <w:ind w:hanging="181"/>
        <w:rPr>
          <w:b/>
          <w:sz w:val="24"/>
        </w:rPr>
      </w:pPr>
      <w:r>
        <w:rPr>
          <w:b/>
          <w:sz w:val="24"/>
        </w:rPr>
        <w:lastRenderedPageBreak/>
        <w:t>КЛАСС</w:t>
      </w:r>
      <w:r>
        <w:rPr>
          <w:b/>
          <w:spacing w:val="-2"/>
          <w:sz w:val="24"/>
        </w:rPr>
        <w:t xml:space="preserve"> </w:t>
      </w:r>
      <w:r>
        <w:rPr>
          <w:b/>
          <w:sz w:val="24"/>
        </w:rPr>
        <w:t>(</w:t>
      </w:r>
      <w:r>
        <w:rPr>
          <w:i/>
          <w:sz w:val="24"/>
        </w:rPr>
        <w:t>34</w:t>
      </w:r>
      <w:r>
        <w:rPr>
          <w:i/>
          <w:spacing w:val="-1"/>
          <w:sz w:val="24"/>
        </w:rPr>
        <w:t xml:space="preserve"> </w:t>
      </w:r>
      <w:r>
        <w:rPr>
          <w:i/>
          <w:sz w:val="24"/>
        </w:rPr>
        <w:t>ч</w:t>
      </w:r>
      <w:r>
        <w:rPr>
          <w:b/>
          <w:sz w:val="24"/>
        </w:rPr>
        <w:t>)</w:t>
      </w:r>
    </w:p>
    <w:p w:rsidR="00A47C3D" w:rsidRDefault="00A47C3D">
      <w:pPr>
        <w:pStyle w:val="a3"/>
        <w:spacing w:before="4"/>
        <w:ind w:left="0" w:firstLine="0"/>
        <w:jc w:val="left"/>
        <w:rPr>
          <w:b/>
          <w:sz w:val="31"/>
        </w:rPr>
      </w:pPr>
    </w:p>
    <w:p w:rsidR="00A47C3D" w:rsidRDefault="007253DD">
      <w:pPr>
        <w:pStyle w:val="2"/>
      </w:pPr>
      <w:r>
        <w:t>Модуль</w:t>
      </w:r>
      <w:r>
        <w:rPr>
          <w:spacing w:val="-2"/>
        </w:rPr>
        <w:t xml:space="preserve"> </w:t>
      </w:r>
      <w:r>
        <w:t>«Графика»</w:t>
      </w:r>
    </w:p>
    <w:p w:rsidR="00A47C3D" w:rsidRDefault="00A47C3D">
      <w:pPr>
        <w:pStyle w:val="a3"/>
        <w:spacing w:before="5"/>
        <w:ind w:left="0" w:firstLine="0"/>
        <w:jc w:val="left"/>
        <w:rPr>
          <w:b/>
          <w:sz w:val="20"/>
        </w:rPr>
      </w:pPr>
    </w:p>
    <w:p w:rsidR="00A47C3D" w:rsidRDefault="007253DD">
      <w:pPr>
        <w:pStyle w:val="a3"/>
        <w:spacing w:before="1"/>
        <w:ind w:left="394" w:right="269"/>
        <w:jc w:val="left"/>
      </w:pPr>
      <w:r>
        <w:t>Правила</w:t>
      </w:r>
      <w:r>
        <w:rPr>
          <w:spacing w:val="-15"/>
        </w:rPr>
        <w:t xml:space="preserve"> </w:t>
      </w:r>
      <w:r>
        <w:t>линейной</w:t>
      </w:r>
      <w:r>
        <w:rPr>
          <w:spacing w:val="-14"/>
        </w:rPr>
        <w:t xml:space="preserve"> </w:t>
      </w:r>
      <w:r>
        <w:t>и</w:t>
      </w:r>
      <w:r>
        <w:rPr>
          <w:spacing w:val="-13"/>
        </w:rPr>
        <w:t xml:space="preserve"> </w:t>
      </w:r>
      <w:r>
        <w:t>воздушной</w:t>
      </w:r>
      <w:r>
        <w:rPr>
          <w:spacing w:val="-12"/>
        </w:rPr>
        <w:t xml:space="preserve"> </w:t>
      </w:r>
      <w:r>
        <w:t>перспективы:</w:t>
      </w:r>
      <w:r>
        <w:rPr>
          <w:spacing w:val="-14"/>
        </w:rPr>
        <w:t xml:space="preserve"> </w:t>
      </w:r>
      <w:r>
        <w:t>уменьшение</w:t>
      </w:r>
      <w:r>
        <w:rPr>
          <w:spacing w:val="-14"/>
        </w:rPr>
        <w:t xml:space="preserve"> </w:t>
      </w:r>
      <w:r>
        <w:t>размера</w:t>
      </w:r>
      <w:r>
        <w:rPr>
          <w:spacing w:val="-14"/>
        </w:rPr>
        <w:t xml:space="preserve"> </w:t>
      </w:r>
      <w:r>
        <w:t>изображения</w:t>
      </w:r>
      <w:r>
        <w:rPr>
          <w:spacing w:val="-14"/>
        </w:rPr>
        <w:t xml:space="preserve"> </w:t>
      </w:r>
      <w:r>
        <w:t>по</w:t>
      </w:r>
      <w:r>
        <w:rPr>
          <w:spacing w:val="-13"/>
        </w:rPr>
        <w:t xml:space="preserve"> </w:t>
      </w:r>
      <w:r>
        <w:t>мере</w:t>
      </w:r>
      <w:r>
        <w:rPr>
          <w:spacing w:val="-13"/>
        </w:rPr>
        <w:t xml:space="preserve"> </w:t>
      </w:r>
      <w:r>
        <w:t>удаления</w:t>
      </w:r>
      <w:r>
        <w:rPr>
          <w:spacing w:val="-57"/>
        </w:rPr>
        <w:t xml:space="preserve"> </w:t>
      </w:r>
      <w:r>
        <w:t>от</w:t>
      </w:r>
      <w:r>
        <w:rPr>
          <w:spacing w:val="-1"/>
        </w:rPr>
        <w:t xml:space="preserve"> </w:t>
      </w:r>
      <w:r>
        <w:t>первого плана, смягчения цветового и</w:t>
      </w:r>
      <w:r>
        <w:rPr>
          <w:spacing w:val="-1"/>
        </w:rPr>
        <w:t xml:space="preserve"> </w:t>
      </w:r>
      <w:r>
        <w:t>тонального контрастов.</w:t>
      </w:r>
    </w:p>
    <w:p w:rsidR="00A47C3D" w:rsidRDefault="007253DD">
      <w:pPr>
        <w:pStyle w:val="a3"/>
        <w:ind w:left="394"/>
        <w:jc w:val="left"/>
      </w:pPr>
      <w:r>
        <w:t>Рисунок</w:t>
      </w:r>
      <w:r>
        <w:rPr>
          <w:spacing w:val="44"/>
        </w:rPr>
        <w:t xml:space="preserve"> </w:t>
      </w:r>
      <w:r>
        <w:t>фигуры</w:t>
      </w:r>
      <w:r>
        <w:rPr>
          <w:spacing w:val="43"/>
        </w:rPr>
        <w:t xml:space="preserve"> </w:t>
      </w:r>
      <w:r>
        <w:t>человека:</w:t>
      </w:r>
      <w:r>
        <w:rPr>
          <w:spacing w:val="45"/>
        </w:rPr>
        <w:t xml:space="preserve"> </w:t>
      </w:r>
      <w:r>
        <w:t>основные</w:t>
      </w:r>
      <w:r>
        <w:rPr>
          <w:spacing w:val="42"/>
        </w:rPr>
        <w:t xml:space="preserve"> </w:t>
      </w:r>
      <w:r>
        <w:t>пропорции</w:t>
      </w:r>
      <w:r>
        <w:rPr>
          <w:spacing w:val="43"/>
        </w:rPr>
        <w:t xml:space="preserve"> </w:t>
      </w:r>
      <w:r>
        <w:t>и</w:t>
      </w:r>
      <w:r>
        <w:rPr>
          <w:spacing w:val="42"/>
        </w:rPr>
        <w:t xml:space="preserve"> </w:t>
      </w:r>
      <w:r>
        <w:t>взаимоотношение</w:t>
      </w:r>
      <w:r>
        <w:rPr>
          <w:spacing w:val="43"/>
        </w:rPr>
        <w:t xml:space="preserve"> </w:t>
      </w:r>
      <w:r>
        <w:t>частей</w:t>
      </w:r>
      <w:r>
        <w:rPr>
          <w:spacing w:val="44"/>
        </w:rPr>
        <w:t xml:space="preserve"> </w:t>
      </w:r>
      <w:r>
        <w:t>фигуры,</w:t>
      </w:r>
      <w:r>
        <w:rPr>
          <w:spacing w:val="44"/>
        </w:rPr>
        <w:t xml:space="preserve"> </w:t>
      </w:r>
      <w:r>
        <w:t>передача</w:t>
      </w:r>
      <w:r>
        <w:rPr>
          <w:spacing w:val="-57"/>
        </w:rPr>
        <w:t xml:space="preserve"> </w:t>
      </w:r>
      <w:r>
        <w:t>движения</w:t>
      </w:r>
      <w:r>
        <w:rPr>
          <w:spacing w:val="-1"/>
        </w:rPr>
        <w:t xml:space="preserve"> </w:t>
      </w:r>
      <w:r>
        <w:t>фигуры</w:t>
      </w:r>
      <w:r>
        <w:rPr>
          <w:spacing w:val="-1"/>
        </w:rPr>
        <w:t xml:space="preserve"> </w:t>
      </w:r>
      <w:r>
        <w:t>на</w:t>
      </w:r>
      <w:r>
        <w:rPr>
          <w:spacing w:val="-1"/>
        </w:rPr>
        <w:t xml:space="preserve"> </w:t>
      </w:r>
      <w:r>
        <w:t>плоскости</w:t>
      </w:r>
      <w:r>
        <w:rPr>
          <w:spacing w:val="-1"/>
        </w:rPr>
        <w:t xml:space="preserve"> </w:t>
      </w:r>
      <w:r>
        <w:t>листа: бег,</w:t>
      </w:r>
      <w:r>
        <w:rPr>
          <w:spacing w:val="-2"/>
        </w:rPr>
        <w:t xml:space="preserve"> </w:t>
      </w:r>
      <w:r>
        <w:t>ходьба, сидящая</w:t>
      </w:r>
      <w:r>
        <w:rPr>
          <w:spacing w:val="-1"/>
        </w:rPr>
        <w:t xml:space="preserve"> </w:t>
      </w:r>
      <w:r>
        <w:t>и стоящая</w:t>
      </w:r>
      <w:r>
        <w:rPr>
          <w:spacing w:val="-1"/>
        </w:rPr>
        <w:t xml:space="preserve"> </w:t>
      </w:r>
      <w:r>
        <w:t>фигуры.</w:t>
      </w:r>
    </w:p>
    <w:p w:rsidR="00A47C3D" w:rsidRDefault="007253DD">
      <w:pPr>
        <w:pStyle w:val="a3"/>
        <w:ind w:left="622" w:firstLine="0"/>
        <w:jc w:val="left"/>
      </w:pPr>
      <w:r>
        <w:t>Графическое изображение героев былин, древних легенд, сказок и сказаний разных народов.</w:t>
      </w:r>
      <w:r>
        <w:rPr>
          <w:spacing w:val="1"/>
        </w:rPr>
        <w:t xml:space="preserve"> </w:t>
      </w:r>
      <w:r>
        <w:t>Изображение</w:t>
      </w:r>
      <w:r>
        <w:rPr>
          <w:spacing w:val="30"/>
        </w:rPr>
        <w:t xml:space="preserve"> </w:t>
      </w:r>
      <w:r>
        <w:t>города</w:t>
      </w:r>
      <w:r>
        <w:rPr>
          <w:spacing w:val="-2"/>
        </w:rPr>
        <w:t xml:space="preserve"> </w:t>
      </w:r>
      <w:r>
        <w:t>—</w:t>
      </w:r>
      <w:r>
        <w:rPr>
          <w:spacing w:val="33"/>
        </w:rPr>
        <w:t xml:space="preserve"> </w:t>
      </w:r>
      <w:r>
        <w:t>тематическая</w:t>
      </w:r>
      <w:r>
        <w:rPr>
          <w:spacing w:val="31"/>
        </w:rPr>
        <w:t xml:space="preserve"> </w:t>
      </w:r>
      <w:r>
        <w:t>графическая</w:t>
      </w:r>
      <w:r>
        <w:rPr>
          <w:spacing w:val="31"/>
        </w:rPr>
        <w:t xml:space="preserve"> </w:t>
      </w:r>
      <w:r>
        <w:t>композиция;</w:t>
      </w:r>
      <w:r>
        <w:rPr>
          <w:spacing w:val="30"/>
        </w:rPr>
        <w:t xml:space="preserve"> </w:t>
      </w:r>
      <w:r>
        <w:t>использование</w:t>
      </w:r>
      <w:r>
        <w:rPr>
          <w:spacing w:val="28"/>
        </w:rPr>
        <w:t xml:space="preserve"> </w:t>
      </w:r>
      <w:r>
        <w:t>карандаша,</w:t>
      </w:r>
      <w:r>
        <w:rPr>
          <w:spacing w:val="31"/>
        </w:rPr>
        <w:t xml:space="preserve"> </w:t>
      </w:r>
      <w:r>
        <w:t>мел-</w:t>
      </w:r>
    </w:p>
    <w:p w:rsidR="00A47C3D" w:rsidRDefault="007253DD">
      <w:pPr>
        <w:pStyle w:val="a3"/>
        <w:ind w:left="394" w:firstLine="0"/>
        <w:jc w:val="left"/>
      </w:pPr>
      <w:r>
        <w:t>ков,</w:t>
      </w:r>
      <w:r>
        <w:rPr>
          <w:spacing w:val="-3"/>
        </w:rPr>
        <w:t xml:space="preserve"> </w:t>
      </w:r>
      <w:r>
        <w:t>фломастеров</w:t>
      </w:r>
      <w:r>
        <w:rPr>
          <w:spacing w:val="-2"/>
        </w:rPr>
        <w:t xml:space="preserve"> </w:t>
      </w:r>
      <w:r>
        <w:t>(смешанная</w:t>
      </w:r>
      <w:r>
        <w:rPr>
          <w:spacing w:val="-2"/>
        </w:rPr>
        <w:t xml:space="preserve"> </w:t>
      </w:r>
      <w:r>
        <w:t>техника).</w:t>
      </w:r>
    </w:p>
    <w:p w:rsidR="00A47C3D" w:rsidRDefault="00A47C3D">
      <w:pPr>
        <w:pStyle w:val="a3"/>
        <w:spacing w:before="8"/>
        <w:ind w:left="0" w:firstLine="0"/>
        <w:jc w:val="left"/>
        <w:rPr>
          <w:sz w:val="31"/>
        </w:rPr>
      </w:pPr>
    </w:p>
    <w:p w:rsidR="00A47C3D" w:rsidRDefault="007253DD">
      <w:pPr>
        <w:pStyle w:val="2"/>
      </w:pPr>
      <w:r>
        <w:t>Модуль</w:t>
      </w:r>
      <w:r>
        <w:rPr>
          <w:spacing w:val="-1"/>
        </w:rPr>
        <w:t xml:space="preserve"> </w:t>
      </w:r>
      <w:r>
        <w:t>«Живопись»</w:t>
      </w:r>
    </w:p>
    <w:p w:rsidR="00A47C3D" w:rsidRDefault="00A47C3D">
      <w:pPr>
        <w:pStyle w:val="a3"/>
        <w:spacing w:before="5"/>
        <w:ind w:left="0" w:firstLine="0"/>
        <w:jc w:val="left"/>
        <w:rPr>
          <w:b/>
          <w:sz w:val="20"/>
        </w:rPr>
      </w:pPr>
    </w:p>
    <w:p w:rsidR="00A47C3D" w:rsidRDefault="007253DD">
      <w:pPr>
        <w:pStyle w:val="a3"/>
        <w:ind w:left="394" w:right="276"/>
      </w:pPr>
      <w:r>
        <w:t>Красота природы разных климатических зон, создание пейзажных композиций (горный, степной,</w:t>
      </w:r>
      <w:r>
        <w:rPr>
          <w:spacing w:val="-57"/>
        </w:rPr>
        <w:t xml:space="preserve"> </w:t>
      </w:r>
      <w:r>
        <w:t>среднерусский</w:t>
      </w:r>
      <w:r>
        <w:rPr>
          <w:spacing w:val="-1"/>
        </w:rPr>
        <w:t xml:space="preserve"> </w:t>
      </w:r>
      <w:r>
        <w:t>ландшафт).</w:t>
      </w:r>
    </w:p>
    <w:p w:rsidR="00A47C3D" w:rsidRDefault="007253DD">
      <w:pPr>
        <w:pStyle w:val="a3"/>
        <w:spacing w:before="1"/>
        <w:ind w:left="394" w:right="273"/>
      </w:pPr>
      <w:r>
        <w:t>Портретные изображения человека по представлению и наблюдению с разным содержанием:</w:t>
      </w:r>
      <w:r>
        <w:rPr>
          <w:spacing w:val="1"/>
        </w:rPr>
        <w:t xml:space="preserve"> </w:t>
      </w:r>
      <w:r>
        <w:t>женский или мужской портрет, двойной портрет матери и ребѐнка, портрет пожилого человека,</w:t>
      </w:r>
      <w:r>
        <w:rPr>
          <w:spacing w:val="1"/>
        </w:rPr>
        <w:t xml:space="preserve"> </w:t>
      </w:r>
      <w:r>
        <w:t>детский портрет или автопортрет, портрет персонажа по представлению (из выбранной культурной</w:t>
      </w:r>
      <w:r>
        <w:rPr>
          <w:spacing w:val="1"/>
        </w:rPr>
        <w:t xml:space="preserve"> </w:t>
      </w:r>
      <w:r>
        <w:t>эпохи).</w:t>
      </w:r>
    </w:p>
    <w:p w:rsidR="00A47C3D" w:rsidRDefault="007253DD">
      <w:pPr>
        <w:pStyle w:val="a3"/>
        <w:ind w:left="394" w:right="266"/>
      </w:pPr>
      <w:r>
        <w:t>Тематические многофигурные композиции: коллективно созданные панно-аппликации из инди-</w:t>
      </w:r>
      <w:r>
        <w:rPr>
          <w:spacing w:val="1"/>
        </w:rPr>
        <w:t xml:space="preserve"> </w:t>
      </w:r>
      <w:r>
        <w:t>видуальных рисунков и вырезанных персонажей на темы праздников народов мира или в качестве</w:t>
      </w:r>
      <w:r>
        <w:rPr>
          <w:spacing w:val="1"/>
        </w:rPr>
        <w:t xml:space="preserve"> </w:t>
      </w:r>
      <w:r>
        <w:t>иллюстраций</w:t>
      </w:r>
      <w:r>
        <w:rPr>
          <w:spacing w:val="-1"/>
        </w:rPr>
        <w:t xml:space="preserve"> </w:t>
      </w:r>
      <w:r>
        <w:t>к сказкам</w:t>
      </w:r>
      <w:r>
        <w:rPr>
          <w:spacing w:val="-1"/>
        </w:rPr>
        <w:t xml:space="preserve"> </w:t>
      </w:r>
      <w:r>
        <w:t>и легендам.</w:t>
      </w:r>
    </w:p>
    <w:p w:rsidR="00A47C3D" w:rsidRDefault="00A47C3D">
      <w:pPr>
        <w:pStyle w:val="a3"/>
        <w:spacing w:before="8"/>
        <w:ind w:left="0" w:firstLine="0"/>
        <w:jc w:val="left"/>
        <w:rPr>
          <w:sz w:val="31"/>
        </w:rPr>
      </w:pPr>
    </w:p>
    <w:p w:rsidR="00A47C3D" w:rsidRDefault="007253DD">
      <w:pPr>
        <w:pStyle w:val="2"/>
        <w:spacing w:before="1"/>
      </w:pPr>
      <w:r>
        <w:t>Модуль</w:t>
      </w:r>
      <w:r>
        <w:rPr>
          <w:spacing w:val="-3"/>
        </w:rPr>
        <w:t xml:space="preserve"> </w:t>
      </w:r>
      <w:r>
        <w:t>«Скульптура»</w:t>
      </w:r>
    </w:p>
    <w:p w:rsidR="00A47C3D" w:rsidRDefault="00A47C3D">
      <w:pPr>
        <w:pStyle w:val="a3"/>
        <w:spacing w:before="5"/>
        <w:ind w:left="0" w:firstLine="0"/>
        <w:jc w:val="left"/>
        <w:rPr>
          <w:b/>
          <w:sz w:val="20"/>
        </w:rPr>
      </w:pPr>
    </w:p>
    <w:p w:rsidR="00A47C3D" w:rsidRDefault="007253DD">
      <w:pPr>
        <w:pStyle w:val="a3"/>
        <w:ind w:left="622" w:firstLine="0"/>
        <w:jc w:val="left"/>
      </w:pPr>
      <w:r>
        <w:t>Знакомство</w:t>
      </w:r>
      <w:r>
        <w:rPr>
          <w:spacing w:val="-5"/>
        </w:rPr>
        <w:t xml:space="preserve"> </w:t>
      </w:r>
      <w:r>
        <w:t>со</w:t>
      </w:r>
      <w:r>
        <w:rPr>
          <w:spacing w:val="-4"/>
        </w:rPr>
        <w:t xml:space="preserve"> </w:t>
      </w:r>
      <w:r>
        <w:t>скульптурными</w:t>
      </w:r>
      <w:r>
        <w:rPr>
          <w:spacing w:val="-4"/>
        </w:rPr>
        <w:t xml:space="preserve"> </w:t>
      </w:r>
      <w:r>
        <w:t>памятниками</w:t>
      </w:r>
      <w:r>
        <w:rPr>
          <w:spacing w:val="-3"/>
        </w:rPr>
        <w:t xml:space="preserve"> </w:t>
      </w:r>
      <w:r>
        <w:t>героям</w:t>
      </w:r>
      <w:r>
        <w:rPr>
          <w:spacing w:val="-4"/>
        </w:rPr>
        <w:t xml:space="preserve"> </w:t>
      </w:r>
      <w:r>
        <w:t>и</w:t>
      </w:r>
      <w:r>
        <w:rPr>
          <w:spacing w:val="-5"/>
        </w:rPr>
        <w:t xml:space="preserve"> </w:t>
      </w:r>
      <w:r>
        <w:t>мемориальными</w:t>
      </w:r>
      <w:r>
        <w:rPr>
          <w:spacing w:val="-4"/>
        </w:rPr>
        <w:t xml:space="preserve"> </w:t>
      </w:r>
      <w:r>
        <w:t>комплексами.</w:t>
      </w:r>
    </w:p>
    <w:p w:rsidR="00A47C3D" w:rsidRDefault="007253DD">
      <w:pPr>
        <w:pStyle w:val="a3"/>
        <w:ind w:left="394" w:right="278"/>
      </w:pPr>
      <w:r>
        <w:t>Создание эскиза памятника народному герою. Работа с пластилином или глиной. Выражение</w:t>
      </w:r>
      <w:r>
        <w:rPr>
          <w:spacing w:val="1"/>
        </w:rPr>
        <w:t xml:space="preserve"> </w:t>
      </w:r>
      <w:r>
        <w:t>значительности,</w:t>
      </w:r>
      <w:r>
        <w:rPr>
          <w:spacing w:val="-1"/>
        </w:rPr>
        <w:t xml:space="preserve"> </w:t>
      </w:r>
      <w:r>
        <w:t>трагизма</w:t>
      </w:r>
      <w:r>
        <w:rPr>
          <w:spacing w:val="-1"/>
        </w:rPr>
        <w:t xml:space="preserve"> </w:t>
      </w:r>
      <w:r>
        <w:t>и победительной силы.</w:t>
      </w:r>
    </w:p>
    <w:p w:rsidR="00A47C3D" w:rsidRDefault="00A47C3D">
      <w:pPr>
        <w:pStyle w:val="a3"/>
        <w:spacing w:before="8"/>
        <w:ind w:left="0" w:firstLine="0"/>
        <w:jc w:val="left"/>
        <w:rPr>
          <w:sz w:val="31"/>
        </w:rPr>
      </w:pPr>
    </w:p>
    <w:p w:rsidR="00A47C3D" w:rsidRDefault="007253DD">
      <w:pPr>
        <w:pStyle w:val="2"/>
        <w:spacing w:before="1"/>
      </w:pPr>
      <w:r>
        <w:t>Модуль</w:t>
      </w:r>
      <w:r>
        <w:rPr>
          <w:spacing w:val="-6"/>
        </w:rPr>
        <w:t xml:space="preserve"> </w:t>
      </w:r>
      <w:r>
        <w:t>«Декоративно-прикладное</w:t>
      </w:r>
      <w:r>
        <w:rPr>
          <w:spacing w:val="-5"/>
        </w:rPr>
        <w:t xml:space="preserve"> </w:t>
      </w:r>
      <w:r>
        <w:t>искусство»</w:t>
      </w:r>
    </w:p>
    <w:p w:rsidR="00A47C3D" w:rsidRDefault="00A47C3D">
      <w:pPr>
        <w:pStyle w:val="a3"/>
        <w:spacing w:before="5"/>
        <w:ind w:left="0" w:firstLine="0"/>
        <w:jc w:val="left"/>
        <w:rPr>
          <w:b/>
          <w:sz w:val="20"/>
        </w:rPr>
      </w:pPr>
    </w:p>
    <w:p w:rsidR="00A47C3D" w:rsidRDefault="007253DD">
      <w:pPr>
        <w:pStyle w:val="a3"/>
        <w:ind w:left="394" w:right="269"/>
      </w:pPr>
      <w:r>
        <w:t>Орнаменты разных народов. Подчинѐнность орнамента форме и назначению предмета, в худо-</w:t>
      </w:r>
      <w:r>
        <w:rPr>
          <w:spacing w:val="1"/>
        </w:rPr>
        <w:t xml:space="preserve"> </w:t>
      </w:r>
      <w:r>
        <w:t>жественной</w:t>
      </w:r>
      <w:r>
        <w:rPr>
          <w:spacing w:val="-11"/>
        </w:rPr>
        <w:t xml:space="preserve"> </w:t>
      </w:r>
      <w:r>
        <w:t>обработке</w:t>
      </w:r>
      <w:r>
        <w:rPr>
          <w:spacing w:val="-13"/>
        </w:rPr>
        <w:t xml:space="preserve"> </w:t>
      </w:r>
      <w:r>
        <w:t>которого</w:t>
      </w:r>
      <w:r>
        <w:rPr>
          <w:spacing w:val="-11"/>
        </w:rPr>
        <w:t xml:space="preserve"> </w:t>
      </w:r>
      <w:r>
        <w:t>он</w:t>
      </w:r>
      <w:r>
        <w:rPr>
          <w:spacing w:val="-13"/>
        </w:rPr>
        <w:t xml:space="preserve"> </w:t>
      </w:r>
      <w:r>
        <w:t>применяется.</w:t>
      </w:r>
      <w:r>
        <w:rPr>
          <w:spacing w:val="-11"/>
        </w:rPr>
        <w:t xml:space="preserve"> </w:t>
      </w:r>
      <w:r>
        <w:t>Особенности</w:t>
      </w:r>
      <w:r>
        <w:rPr>
          <w:spacing w:val="-11"/>
        </w:rPr>
        <w:t xml:space="preserve"> </w:t>
      </w:r>
      <w:r>
        <w:t>символов</w:t>
      </w:r>
      <w:r>
        <w:rPr>
          <w:spacing w:val="-12"/>
        </w:rPr>
        <w:t xml:space="preserve"> </w:t>
      </w:r>
      <w:r>
        <w:t>и</w:t>
      </w:r>
      <w:r>
        <w:rPr>
          <w:spacing w:val="-10"/>
        </w:rPr>
        <w:t xml:space="preserve"> </w:t>
      </w:r>
      <w:r>
        <w:t>изобразительных</w:t>
      </w:r>
      <w:r>
        <w:rPr>
          <w:spacing w:val="-12"/>
        </w:rPr>
        <w:t xml:space="preserve"> </w:t>
      </w:r>
      <w:r>
        <w:t>мотивов</w:t>
      </w:r>
      <w:r>
        <w:rPr>
          <w:spacing w:val="-58"/>
        </w:rPr>
        <w:t xml:space="preserve"> </w:t>
      </w:r>
      <w:r>
        <w:t>в</w:t>
      </w:r>
      <w:r>
        <w:rPr>
          <w:spacing w:val="-3"/>
        </w:rPr>
        <w:t xml:space="preserve"> </w:t>
      </w:r>
      <w:r>
        <w:t>орнаментах разных народов.</w:t>
      </w:r>
      <w:r>
        <w:rPr>
          <w:spacing w:val="-1"/>
        </w:rPr>
        <w:t xml:space="preserve"> </w:t>
      </w:r>
      <w:r>
        <w:t>Орнаменты</w:t>
      </w:r>
      <w:r>
        <w:rPr>
          <w:spacing w:val="-2"/>
        </w:rPr>
        <w:t xml:space="preserve"> </w:t>
      </w:r>
      <w:r>
        <w:t>в</w:t>
      </w:r>
      <w:r>
        <w:rPr>
          <w:spacing w:val="-3"/>
        </w:rPr>
        <w:t xml:space="preserve"> </w:t>
      </w:r>
      <w:r>
        <w:t>архитектуре,</w:t>
      </w:r>
      <w:r>
        <w:rPr>
          <w:spacing w:val="-2"/>
        </w:rPr>
        <w:t xml:space="preserve"> </w:t>
      </w:r>
      <w:r>
        <w:t>на</w:t>
      </w:r>
      <w:r>
        <w:rPr>
          <w:spacing w:val="-2"/>
        </w:rPr>
        <w:t xml:space="preserve"> </w:t>
      </w:r>
      <w:r>
        <w:t>тканях,</w:t>
      </w:r>
      <w:r>
        <w:rPr>
          <w:spacing w:val="-2"/>
        </w:rPr>
        <w:t xml:space="preserve"> </w:t>
      </w:r>
      <w:r>
        <w:t>одежде,</w:t>
      </w:r>
      <w:r>
        <w:rPr>
          <w:spacing w:val="-2"/>
        </w:rPr>
        <w:t xml:space="preserve"> </w:t>
      </w:r>
      <w:r>
        <w:t>предметах быта</w:t>
      </w:r>
      <w:r>
        <w:rPr>
          <w:spacing w:val="-1"/>
        </w:rPr>
        <w:t xml:space="preserve"> </w:t>
      </w:r>
      <w:r>
        <w:t>и</w:t>
      </w:r>
      <w:r>
        <w:rPr>
          <w:spacing w:val="-3"/>
        </w:rPr>
        <w:t xml:space="preserve"> </w:t>
      </w:r>
      <w:r>
        <w:t>др.</w:t>
      </w:r>
    </w:p>
    <w:p w:rsidR="00A47C3D" w:rsidRDefault="007253DD">
      <w:pPr>
        <w:pStyle w:val="a3"/>
        <w:ind w:left="394" w:right="269"/>
      </w:pPr>
      <w:r>
        <w:t>Мотивы и назначение русских народных орнаментов. Деревянная резьба и роспись, украшение</w:t>
      </w:r>
      <w:r>
        <w:rPr>
          <w:spacing w:val="1"/>
        </w:rPr>
        <w:t xml:space="preserve"> </w:t>
      </w:r>
      <w:r>
        <w:t>наличников</w:t>
      </w:r>
      <w:r>
        <w:rPr>
          <w:spacing w:val="-1"/>
        </w:rPr>
        <w:t xml:space="preserve"> </w:t>
      </w:r>
      <w:r>
        <w:t>и</w:t>
      </w:r>
      <w:r>
        <w:rPr>
          <w:spacing w:val="-1"/>
        </w:rPr>
        <w:t xml:space="preserve"> </w:t>
      </w:r>
      <w:r>
        <w:t>других</w:t>
      </w:r>
      <w:r>
        <w:rPr>
          <w:spacing w:val="2"/>
        </w:rPr>
        <w:t xml:space="preserve"> </w:t>
      </w:r>
      <w:r>
        <w:t>элементов</w:t>
      </w:r>
      <w:r>
        <w:rPr>
          <w:spacing w:val="-1"/>
        </w:rPr>
        <w:t xml:space="preserve"> </w:t>
      </w:r>
      <w:r>
        <w:t>избы,</w:t>
      </w:r>
      <w:r>
        <w:rPr>
          <w:spacing w:val="-1"/>
        </w:rPr>
        <w:t xml:space="preserve"> </w:t>
      </w:r>
      <w:r>
        <w:t>вышивка,</w:t>
      </w:r>
      <w:r>
        <w:rPr>
          <w:spacing w:val="-1"/>
        </w:rPr>
        <w:t xml:space="preserve"> </w:t>
      </w:r>
      <w:r>
        <w:t>декор</w:t>
      </w:r>
      <w:r>
        <w:rPr>
          <w:spacing w:val="-1"/>
        </w:rPr>
        <w:t xml:space="preserve"> </w:t>
      </w:r>
      <w:r>
        <w:t>головных</w:t>
      </w:r>
      <w:r>
        <w:rPr>
          <w:spacing w:val="2"/>
        </w:rPr>
        <w:t xml:space="preserve"> </w:t>
      </w:r>
      <w:r>
        <w:t>уборов</w:t>
      </w:r>
      <w:r>
        <w:rPr>
          <w:spacing w:val="-1"/>
        </w:rPr>
        <w:t xml:space="preserve"> </w:t>
      </w:r>
      <w:r>
        <w:t>и</w:t>
      </w:r>
      <w:r>
        <w:rPr>
          <w:spacing w:val="-1"/>
        </w:rPr>
        <w:t xml:space="preserve"> </w:t>
      </w:r>
      <w:r>
        <w:t>др.</w:t>
      </w:r>
    </w:p>
    <w:p w:rsidR="00A47C3D" w:rsidRDefault="007253DD">
      <w:pPr>
        <w:pStyle w:val="a3"/>
        <w:ind w:left="394" w:right="280"/>
      </w:pPr>
      <w:r>
        <w:t>Орнаментальное украшение каменной архитектуры в памятниках русской культуры, каменная</w:t>
      </w:r>
      <w:r>
        <w:rPr>
          <w:spacing w:val="1"/>
        </w:rPr>
        <w:t xml:space="preserve"> </w:t>
      </w:r>
      <w:r>
        <w:t>резьба,</w:t>
      </w:r>
      <w:r>
        <w:rPr>
          <w:spacing w:val="-1"/>
        </w:rPr>
        <w:t xml:space="preserve"> </w:t>
      </w:r>
      <w:r>
        <w:t>росписи стен, изразцы.</w:t>
      </w:r>
    </w:p>
    <w:p w:rsidR="00A47C3D" w:rsidRDefault="007253DD">
      <w:pPr>
        <w:pStyle w:val="a3"/>
        <w:ind w:left="394" w:right="269"/>
      </w:pPr>
      <w:r>
        <w:t>Народный костюм. Русский народный праздничный костюм, символы и обереги в его декоре.</w:t>
      </w:r>
      <w:r>
        <w:rPr>
          <w:spacing w:val="1"/>
        </w:rPr>
        <w:t xml:space="preserve"> </w:t>
      </w:r>
      <w:r>
        <w:t>Головные уборы. Особенности мужской одежды разных сословий, связь украшения костюма муж-</w:t>
      </w:r>
      <w:r>
        <w:rPr>
          <w:spacing w:val="1"/>
        </w:rPr>
        <w:t xml:space="preserve"> </w:t>
      </w:r>
      <w:r>
        <w:t>чины</w:t>
      </w:r>
      <w:r>
        <w:rPr>
          <w:spacing w:val="-1"/>
        </w:rPr>
        <w:t xml:space="preserve"> </w:t>
      </w:r>
      <w:r>
        <w:t>с</w:t>
      </w:r>
      <w:r>
        <w:rPr>
          <w:spacing w:val="-2"/>
        </w:rPr>
        <w:t xml:space="preserve"> </w:t>
      </w:r>
      <w:r>
        <w:t>родом его</w:t>
      </w:r>
      <w:r>
        <w:rPr>
          <w:spacing w:val="-1"/>
        </w:rPr>
        <w:t xml:space="preserve"> </w:t>
      </w:r>
      <w:r>
        <w:t>занятий.</w:t>
      </w:r>
    </w:p>
    <w:p w:rsidR="00A47C3D" w:rsidRDefault="007253DD">
      <w:pPr>
        <w:pStyle w:val="a3"/>
        <w:spacing w:before="1"/>
        <w:ind w:left="394" w:right="278"/>
      </w:pPr>
      <w:r>
        <w:t>Женский и мужской костюмы в традициях разных народов. Своеобразие одежды разных эпох и</w:t>
      </w:r>
      <w:r>
        <w:rPr>
          <w:spacing w:val="1"/>
        </w:rPr>
        <w:t xml:space="preserve"> </w:t>
      </w:r>
      <w:r>
        <w:t>культур.</w:t>
      </w:r>
    </w:p>
    <w:p w:rsidR="00A47C3D" w:rsidRDefault="00A47C3D">
      <w:pPr>
        <w:pStyle w:val="a3"/>
        <w:spacing w:before="8"/>
        <w:ind w:left="0" w:firstLine="0"/>
        <w:jc w:val="left"/>
        <w:rPr>
          <w:sz w:val="31"/>
        </w:rPr>
      </w:pPr>
    </w:p>
    <w:p w:rsidR="00A47C3D" w:rsidRDefault="007253DD">
      <w:pPr>
        <w:pStyle w:val="2"/>
      </w:pPr>
      <w:r>
        <w:t>Модуль</w:t>
      </w:r>
      <w:r>
        <w:rPr>
          <w:spacing w:val="-3"/>
        </w:rPr>
        <w:t xml:space="preserve"> </w:t>
      </w:r>
      <w:r>
        <w:t>«Архитектура»</w:t>
      </w:r>
    </w:p>
    <w:p w:rsidR="00A47C3D" w:rsidRDefault="00A47C3D">
      <w:pPr>
        <w:pStyle w:val="a3"/>
        <w:spacing w:before="5"/>
        <w:ind w:left="0" w:firstLine="0"/>
        <w:jc w:val="left"/>
        <w:rPr>
          <w:b/>
          <w:sz w:val="20"/>
        </w:rPr>
      </w:pPr>
    </w:p>
    <w:p w:rsidR="00A47C3D" w:rsidRDefault="007253DD">
      <w:pPr>
        <w:pStyle w:val="a3"/>
        <w:ind w:left="394" w:right="282"/>
      </w:pPr>
      <w:r>
        <w:t>Конструкция традиционных народных жилищ, их связь с окружающей природой: дома из дерева,</w:t>
      </w:r>
      <w:r>
        <w:rPr>
          <w:spacing w:val="-57"/>
        </w:rPr>
        <w:t xml:space="preserve"> </w:t>
      </w:r>
      <w:r>
        <w:t>глины,</w:t>
      </w:r>
      <w:r>
        <w:rPr>
          <w:spacing w:val="-2"/>
        </w:rPr>
        <w:t xml:space="preserve"> </w:t>
      </w:r>
      <w:r>
        <w:t>камня;</w:t>
      </w:r>
      <w:r>
        <w:rPr>
          <w:spacing w:val="-3"/>
        </w:rPr>
        <w:t xml:space="preserve"> </w:t>
      </w:r>
      <w:r>
        <w:t>юрта</w:t>
      </w:r>
      <w:r>
        <w:rPr>
          <w:spacing w:val="-1"/>
        </w:rPr>
        <w:t xml:space="preserve"> </w:t>
      </w:r>
      <w:r>
        <w:t>и</w:t>
      </w:r>
      <w:r>
        <w:rPr>
          <w:spacing w:val="-1"/>
        </w:rPr>
        <w:t xml:space="preserve"> </w:t>
      </w:r>
      <w:r>
        <w:t>еѐ устройство (каркасный</w:t>
      </w:r>
      <w:r>
        <w:rPr>
          <w:spacing w:val="-1"/>
        </w:rPr>
        <w:t xml:space="preserve"> </w:t>
      </w:r>
      <w:r>
        <w:t>дом);</w:t>
      </w:r>
      <w:r>
        <w:rPr>
          <w:spacing w:val="-2"/>
        </w:rPr>
        <w:t xml:space="preserve"> </w:t>
      </w:r>
      <w:r>
        <w:t>изображение</w:t>
      </w:r>
      <w:r>
        <w:rPr>
          <w:spacing w:val="-2"/>
        </w:rPr>
        <w:t xml:space="preserve"> </w:t>
      </w:r>
      <w:r>
        <w:t>традиционных</w:t>
      </w:r>
      <w:r>
        <w:rPr>
          <w:spacing w:val="1"/>
        </w:rPr>
        <w:t xml:space="preserve"> </w:t>
      </w:r>
      <w:r>
        <w:t>жилищ.</w:t>
      </w:r>
    </w:p>
    <w:p w:rsidR="00A47C3D" w:rsidRDefault="007253DD">
      <w:pPr>
        <w:pStyle w:val="a3"/>
        <w:ind w:left="394" w:right="265"/>
      </w:pPr>
      <w:r>
        <w:t>Деревянная изба, еѐ конструкция и декор. Моделирование избы из бумаги или изображение на</w:t>
      </w:r>
      <w:r>
        <w:rPr>
          <w:spacing w:val="1"/>
        </w:rPr>
        <w:t xml:space="preserve"> </w:t>
      </w:r>
      <w:r>
        <w:t>плоскости в технике аппликации еѐ фасада и традиционного декора. Понимание тесной связи кра-</w:t>
      </w:r>
      <w:r>
        <w:rPr>
          <w:spacing w:val="1"/>
        </w:rPr>
        <w:t xml:space="preserve"> </w:t>
      </w:r>
      <w:r>
        <w:rPr>
          <w:spacing w:val="-1"/>
        </w:rPr>
        <w:t>соты</w:t>
      </w:r>
      <w:r>
        <w:rPr>
          <w:spacing w:val="-12"/>
        </w:rPr>
        <w:t xml:space="preserve"> </w:t>
      </w:r>
      <w:r>
        <w:rPr>
          <w:spacing w:val="-1"/>
        </w:rPr>
        <w:t>и</w:t>
      </w:r>
      <w:r>
        <w:rPr>
          <w:spacing w:val="-13"/>
        </w:rPr>
        <w:t xml:space="preserve"> </w:t>
      </w:r>
      <w:r>
        <w:rPr>
          <w:spacing w:val="-1"/>
        </w:rPr>
        <w:t>пользы,</w:t>
      </w:r>
      <w:r>
        <w:rPr>
          <w:spacing w:val="-12"/>
        </w:rPr>
        <w:t xml:space="preserve"> </w:t>
      </w:r>
      <w:r>
        <w:rPr>
          <w:spacing w:val="-1"/>
        </w:rPr>
        <w:t>функционального</w:t>
      </w:r>
      <w:r>
        <w:rPr>
          <w:spacing w:val="-13"/>
        </w:rPr>
        <w:t xml:space="preserve"> </w:t>
      </w:r>
      <w:r>
        <w:t>и</w:t>
      </w:r>
      <w:r>
        <w:rPr>
          <w:spacing w:val="-10"/>
        </w:rPr>
        <w:t xml:space="preserve"> </w:t>
      </w:r>
      <w:r>
        <w:t>декоративного</w:t>
      </w:r>
      <w:r>
        <w:rPr>
          <w:spacing w:val="-12"/>
        </w:rPr>
        <w:t xml:space="preserve"> </w:t>
      </w:r>
      <w:r>
        <w:t>в</w:t>
      </w:r>
      <w:r>
        <w:rPr>
          <w:spacing w:val="-12"/>
        </w:rPr>
        <w:t xml:space="preserve"> </w:t>
      </w:r>
      <w:r>
        <w:t>архитектуре</w:t>
      </w:r>
      <w:r>
        <w:rPr>
          <w:spacing w:val="-12"/>
        </w:rPr>
        <w:t xml:space="preserve"> </w:t>
      </w:r>
      <w:r>
        <w:t>традиционного</w:t>
      </w:r>
      <w:r>
        <w:rPr>
          <w:spacing w:val="-11"/>
        </w:rPr>
        <w:t xml:space="preserve"> </w:t>
      </w:r>
      <w:r>
        <w:t>жилого</w:t>
      </w:r>
      <w:r>
        <w:rPr>
          <w:spacing w:val="-11"/>
        </w:rPr>
        <w:t xml:space="preserve"> </w:t>
      </w:r>
      <w:r>
        <w:t>деревянного</w:t>
      </w:r>
      <w:r>
        <w:rPr>
          <w:spacing w:val="-58"/>
        </w:rPr>
        <w:t xml:space="preserve"> </w:t>
      </w:r>
      <w:r>
        <w:t>дома.</w:t>
      </w:r>
      <w:r>
        <w:rPr>
          <w:spacing w:val="-1"/>
        </w:rPr>
        <w:t xml:space="preserve"> </w:t>
      </w:r>
      <w:r>
        <w:t>Разные</w:t>
      </w:r>
      <w:r>
        <w:rPr>
          <w:spacing w:val="-2"/>
        </w:rPr>
        <w:t xml:space="preserve"> </w:t>
      </w:r>
      <w:r>
        <w:t>виды изб</w:t>
      </w:r>
      <w:r>
        <w:rPr>
          <w:spacing w:val="-3"/>
        </w:rPr>
        <w:t xml:space="preserve"> </w:t>
      </w:r>
      <w:r>
        <w:t>и надворных</w:t>
      </w:r>
      <w:r>
        <w:rPr>
          <w:spacing w:val="2"/>
        </w:rPr>
        <w:t xml:space="preserve"> </w:t>
      </w:r>
      <w:r>
        <w:t>построек.</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76"/>
      </w:pPr>
      <w:r>
        <w:lastRenderedPageBreak/>
        <w:t>Конструкция и изображение здания каменного собора: свод, нефы, закомары, глава, купол. Роль</w:t>
      </w:r>
      <w:r>
        <w:rPr>
          <w:spacing w:val="1"/>
        </w:rPr>
        <w:t xml:space="preserve"> </w:t>
      </w:r>
      <w:r>
        <w:t>собора</w:t>
      </w:r>
      <w:r>
        <w:rPr>
          <w:spacing w:val="-2"/>
        </w:rPr>
        <w:t xml:space="preserve"> </w:t>
      </w:r>
      <w:r>
        <w:t>в</w:t>
      </w:r>
      <w:r>
        <w:rPr>
          <w:spacing w:val="-2"/>
        </w:rPr>
        <w:t xml:space="preserve"> </w:t>
      </w:r>
      <w:r>
        <w:t>организации</w:t>
      </w:r>
      <w:r>
        <w:rPr>
          <w:spacing w:val="-1"/>
        </w:rPr>
        <w:t xml:space="preserve"> </w:t>
      </w:r>
      <w:r>
        <w:t>жизни</w:t>
      </w:r>
      <w:r>
        <w:rPr>
          <w:spacing w:val="-1"/>
        </w:rPr>
        <w:t xml:space="preserve"> </w:t>
      </w:r>
      <w:r>
        <w:t>древнего</w:t>
      </w:r>
      <w:r>
        <w:rPr>
          <w:spacing w:val="-2"/>
        </w:rPr>
        <w:t xml:space="preserve"> </w:t>
      </w:r>
      <w:r>
        <w:t>города,</w:t>
      </w:r>
      <w:r>
        <w:rPr>
          <w:spacing w:val="-1"/>
        </w:rPr>
        <w:t xml:space="preserve"> </w:t>
      </w:r>
      <w:r>
        <w:t>собор</w:t>
      </w:r>
      <w:r>
        <w:rPr>
          <w:spacing w:val="-1"/>
        </w:rPr>
        <w:t xml:space="preserve"> </w:t>
      </w:r>
      <w:r>
        <w:t>как</w:t>
      </w:r>
      <w:r>
        <w:rPr>
          <w:spacing w:val="-1"/>
        </w:rPr>
        <w:t xml:space="preserve"> </w:t>
      </w:r>
      <w:r>
        <w:t>архитектурная</w:t>
      </w:r>
      <w:r>
        <w:rPr>
          <w:spacing w:val="1"/>
        </w:rPr>
        <w:t xml:space="preserve"> </w:t>
      </w:r>
      <w:r>
        <w:t>доминанта.</w:t>
      </w:r>
    </w:p>
    <w:p w:rsidR="00A47C3D" w:rsidRDefault="007253DD">
      <w:pPr>
        <w:pStyle w:val="a3"/>
        <w:ind w:left="394" w:right="265"/>
      </w:pPr>
      <w:r>
        <w:t>Традиции архитектурной конструкции храмовых построек разных народов. Изображение типич-</w:t>
      </w:r>
      <w:r>
        <w:rPr>
          <w:spacing w:val="1"/>
        </w:rPr>
        <w:t xml:space="preserve"> </w:t>
      </w:r>
      <w:r>
        <w:t>ной</w:t>
      </w:r>
      <w:r>
        <w:rPr>
          <w:spacing w:val="-3"/>
        </w:rPr>
        <w:t xml:space="preserve"> </w:t>
      </w:r>
      <w:r>
        <w:t>конструкции</w:t>
      </w:r>
      <w:r>
        <w:rPr>
          <w:spacing w:val="-4"/>
        </w:rPr>
        <w:t xml:space="preserve"> </w:t>
      </w:r>
      <w:r>
        <w:t>зданий:</w:t>
      </w:r>
      <w:r>
        <w:rPr>
          <w:spacing w:val="-4"/>
        </w:rPr>
        <w:t xml:space="preserve"> </w:t>
      </w:r>
      <w:r>
        <w:t>древнегреческий</w:t>
      </w:r>
      <w:r>
        <w:rPr>
          <w:spacing w:val="-4"/>
        </w:rPr>
        <w:t xml:space="preserve"> </w:t>
      </w:r>
      <w:r>
        <w:t>храм,</w:t>
      </w:r>
      <w:r>
        <w:rPr>
          <w:spacing w:val="-3"/>
        </w:rPr>
        <w:t xml:space="preserve"> </w:t>
      </w:r>
      <w:r>
        <w:t>готический</w:t>
      </w:r>
      <w:r>
        <w:rPr>
          <w:spacing w:val="-4"/>
        </w:rPr>
        <w:t xml:space="preserve"> </w:t>
      </w:r>
      <w:r>
        <w:t>или</w:t>
      </w:r>
      <w:r>
        <w:rPr>
          <w:spacing w:val="-4"/>
        </w:rPr>
        <w:t xml:space="preserve"> </w:t>
      </w:r>
      <w:r>
        <w:t>романский</w:t>
      </w:r>
      <w:r>
        <w:rPr>
          <w:spacing w:val="-4"/>
        </w:rPr>
        <w:t xml:space="preserve"> </w:t>
      </w:r>
      <w:r>
        <w:t>собор,</w:t>
      </w:r>
      <w:r>
        <w:rPr>
          <w:spacing w:val="-3"/>
        </w:rPr>
        <w:t xml:space="preserve"> </w:t>
      </w:r>
      <w:r>
        <w:t>мечеть,</w:t>
      </w:r>
      <w:r>
        <w:rPr>
          <w:spacing w:val="-4"/>
        </w:rPr>
        <w:t xml:space="preserve"> </w:t>
      </w:r>
      <w:r>
        <w:t>пагода.</w:t>
      </w:r>
    </w:p>
    <w:p w:rsidR="00A47C3D" w:rsidRDefault="007253DD">
      <w:pPr>
        <w:pStyle w:val="a3"/>
        <w:ind w:left="394" w:right="264"/>
      </w:pPr>
      <w:r>
        <w:t>Освоение образа и структуры архитектурного пространства древнерусского города. Крепостные</w:t>
      </w:r>
      <w:r>
        <w:rPr>
          <w:spacing w:val="1"/>
        </w:rPr>
        <w:t xml:space="preserve"> </w:t>
      </w:r>
      <w:r>
        <w:t>стены и башни, торг, посад, главный собор. Красота и мудрость в организации города, жизнь в го-</w:t>
      </w:r>
      <w:r>
        <w:rPr>
          <w:spacing w:val="1"/>
        </w:rPr>
        <w:t xml:space="preserve"> </w:t>
      </w:r>
      <w:r>
        <w:t>роде.</w:t>
      </w:r>
    </w:p>
    <w:p w:rsidR="00A47C3D" w:rsidRDefault="007253DD">
      <w:pPr>
        <w:pStyle w:val="a3"/>
        <w:ind w:left="622" w:firstLine="0"/>
      </w:pPr>
      <w:r>
        <w:t>Понимание</w:t>
      </w:r>
      <w:r>
        <w:rPr>
          <w:spacing w:val="-5"/>
        </w:rPr>
        <w:t xml:space="preserve"> </w:t>
      </w:r>
      <w:r>
        <w:t>значения</w:t>
      </w:r>
      <w:r>
        <w:rPr>
          <w:spacing w:val="-3"/>
        </w:rPr>
        <w:t xml:space="preserve"> </w:t>
      </w:r>
      <w:r>
        <w:t>для</w:t>
      </w:r>
      <w:r>
        <w:rPr>
          <w:spacing w:val="-5"/>
        </w:rPr>
        <w:t xml:space="preserve"> </w:t>
      </w:r>
      <w:r>
        <w:t>современных</w:t>
      </w:r>
      <w:r>
        <w:rPr>
          <w:spacing w:val="-2"/>
        </w:rPr>
        <w:t xml:space="preserve"> </w:t>
      </w:r>
      <w:r>
        <w:t>людей</w:t>
      </w:r>
      <w:r>
        <w:rPr>
          <w:spacing w:val="-5"/>
        </w:rPr>
        <w:t xml:space="preserve"> </w:t>
      </w:r>
      <w:r>
        <w:t>сохранения</w:t>
      </w:r>
      <w:r>
        <w:rPr>
          <w:spacing w:val="-7"/>
        </w:rPr>
        <w:t xml:space="preserve"> </w:t>
      </w:r>
      <w:r>
        <w:t>культурного</w:t>
      </w:r>
      <w:r>
        <w:rPr>
          <w:spacing w:val="-3"/>
        </w:rPr>
        <w:t xml:space="preserve"> </w:t>
      </w:r>
      <w:r>
        <w:t>наследия.</w:t>
      </w:r>
    </w:p>
    <w:p w:rsidR="00A47C3D" w:rsidRDefault="00A47C3D">
      <w:pPr>
        <w:pStyle w:val="a3"/>
        <w:spacing w:before="8"/>
        <w:ind w:left="0" w:firstLine="0"/>
        <w:jc w:val="left"/>
        <w:rPr>
          <w:sz w:val="31"/>
        </w:rPr>
      </w:pPr>
    </w:p>
    <w:p w:rsidR="00A47C3D" w:rsidRDefault="007253DD">
      <w:pPr>
        <w:pStyle w:val="2"/>
        <w:spacing w:before="1"/>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rsidR="00A47C3D" w:rsidRDefault="00A47C3D">
      <w:pPr>
        <w:pStyle w:val="a3"/>
        <w:spacing w:before="5"/>
        <w:ind w:left="0" w:firstLine="0"/>
        <w:jc w:val="left"/>
        <w:rPr>
          <w:b/>
          <w:sz w:val="20"/>
        </w:rPr>
      </w:pPr>
    </w:p>
    <w:p w:rsidR="00A47C3D" w:rsidRDefault="007253DD">
      <w:pPr>
        <w:pStyle w:val="a3"/>
        <w:ind w:left="394" w:right="269"/>
      </w:pPr>
      <w:r>
        <w:t>Произведения В. М. Васнецова, Б. М. Кустодиева, А. М. Васнецова, В. И. Сурикова, К. А. Коро-</w:t>
      </w:r>
      <w:r>
        <w:rPr>
          <w:spacing w:val="1"/>
        </w:rPr>
        <w:t xml:space="preserve"> </w:t>
      </w:r>
      <w:r>
        <w:t>вина, А. Г. Венецианова, А. П. Рябушкина, И. Я. Билибина на темы истории и традиций русской</w:t>
      </w:r>
      <w:r>
        <w:rPr>
          <w:spacing w:val="1"/>
        </w:rPr>
        <w:t xml:space="preserve"> </w:t>
      </w:r>
      <w:r>
        <w:t>отечественной</w:t>
      </w:r>
      <w:r>
        <w:rPr>
          <w:spacing w:val="-1"/>
        </w:rPr>
        <w:t xml:space="preserve"> </w:t>
      </w:r>
      <w:r>
        <w:t>культуры.</w:t>
      </w:r>
    </w:p>
    <w:p w:rsidR="00A47C3D" w:rsidRDefault="007253DD">
      <w:pPr>
        <w:pStyle w:val="a3"/>
        <w:ind w:left="394" w:right="267"/>
      </w:pPr>
      <w:r>
        <w:t>Примеры произведений великих европейских художников: Леонардо да Винчи, Рафаэля, Рем-</w:t>
      </w:r>
      <w:r>
        <w:rPr>
          <w:spacing w:val="1"/>
        </w:rPr>
        <w:t xml:space="preserve"> </w:t>
      </w:r>
      <w:r>
        <w:t>брандта,</w:t>
      </w:r>
      <w:r>
        <w:rPr>
          <w:spacing w:val="-1"/>
        </w:rPr>
        <w:t xml:space="preserve"> </w:t>
      </w:r>
      <w:r>
        <w:t>Пикассо (и других</w:t>
      </w:r>
      <w:r>
        <w:rPr>
          <w:spacing w:val="2"/>
        </w:rPr>
        <w:t xml:space="preserve"> </w:t>
      </w:r>
      <w:r>
        <w:t>по выбору</w:t>
      </w:r>
      <w:r>
        <w:rPr>
          <w:spacing w:val="-3"/>
        </w:rPr>
        <w:t xml:space="preserve"> </w:t>
      </w:r>
      <w:r>
        <w:t>учителя).</w:t>
      </w:r>
    </w:p>
    <w:p w:rsidR="00A47C3D" w:rsidRDefault="007253DD">
      <w:pPr>
        <w:pStyle w:val="a3"/>
        <w:spacing w:before="1"/>
        <w:ind w:left="394" w:right="265"/>
      </w:pPr>
      <w:r>
        <w:t>Памятники древнерусского каменного зодчества: Московский Кремль, Новгородский детинец,</w:t>
      </w:r>
      <w:r>
        <w:rPr>
          <w:spacing w:val="1"/>
        </w:rPr>
        <w:t xml:space="preserve"> </w:t>
      </w:r>
      <w:r>
        <w:t>Псковский кром, Казанский кремль (и другие с учѐтом местных архитектурных комплексов, в том</w:t>
      </w:r>
      <w:r>
        <w:rPr>
          <w:spacing w:val="1"/>
        </w:rPr>
        <w:t xml:space="preserve"> </w:t>
      </w:r>
      <w:r>
        <w:t>числе</w:t>
      </w:r>
      <w:r>
        <w:rPr>
          <w:spacing w:val="-9"/>
        </w:rPr>
        <w:t xml:space="preserve"> </w:t>
      </w:r>
      <w:r>
        <w:t>монастырских).</w:t>
      </w:r>
      <w:r>
        <w:rPr>
          <w:spacing w:val="-8"/>
        </w:rPr>
        <w:t xml:space="preserve"> </w:t>
      </w:r>
      <w:r>
        <w:t>Памятники</w:t>
      </w:r>
      <w:r>
        <w:rPr>
          <w:spacing w:val="-9"/>
        </w:rPr>
        <w:t xml:space="preserve"> </w:t>
      </w:r>
      <w:r>
        <w:t>русского</w:t>
      </w:r>
      <w:r>
        <w:rPr>
          <w:spacing w:val="-9"/>
        </w:rPr>
        <w:t xml:space="preserve"> </w:t>
      </w:r>
      <w:r>
        <w:t>деревянного</w:t>
      </w:r>
      <w:r>
        <w:rPr>
          <w:spacing w:val="-8"/>
        </w:rPr>
        <w:t xml:space="preserve"> </w:t>
      </w:r>
      <w:r>
        <w:t>зодчества.</w:t>
      </w:r>
      <w:r>
        <w:rPr>
          <w:spacing w:val="-8"/>
        </w:rPr>
        <w:t xml:space="preserve"> </w:t>
      </w:r>
      <w:r>
        <w:t>Архитектурный</w:t>
      </w:r>
      <w:r>
        <w:rPr>
          <w:spacing w:val="-8"/>
        </w:rPr>
        <w:t xml:space="preserve"> </w:t>
      </w:r>
      <w:r>
        <w:t>комплекс</w:t>
      </w:r>
      <w:r>
        <w:rPr>
          <w:spacing w:val="-10"/>
        </w:rPr>
        <w:t xml:space="preserve"> </w:t>
      </w:r>
      <w:r>
        <w:t>на</w:t>
      </w:r>
      <w:r>
        <w:rPr>
          <w:spacing w:val="-9"/>
        </w:rPr>
        <w:t xml:space="preserve"> </w:t>
      </w:r>
      <w:r>
        <w:t>ост-</w:t>
      </w:r>
      <w:r>
        <w:rPr>
          <w:spacing w:val="-57"/>
        </w:rPr>
        <w:t xml:space="preserve"> </w:t>
      </w:r>
      <w:r>
        <w:t>рове</w:t>
      </w:r>
      <w:r>
        <w:rPr>
          <w:spacing w:val="-7"/>
        </w:rPr>
        <w:t xml:space="preserve"> </w:t>
      </w:r>
      <w:r>
        <w:t>Кижи.</w:t>
      </w:r>
    </w:p>
    <w:p w:rsidR="00A47C3D" w:rsidRDefault="007253DD">
      <w:pPr>
        <w:pStyle w:val="a3"/>
        <w:ind w:left="394" w:right="267"/>
      </w:pPr>
      <w:r>
        <w:t>Художественная культура разных эпох и народов. Представления об архитектурных, декоратив-</w:t>
      </w:r>
      <w:r>
        <w:rPr>
          <w:spacing w:val="1"/>
        </w:rPr>
        <w:t xml:space="preserve"> </w:t>
      </w:r>
      <w:r>
        <w:t>ных и изобразительных произведениях в культуре Древней Греции, других культур Древнего мира.</w:t>
      </w:r>
      <w:r>
        <w:rPr>
          <w:spacing w:val="1"/>
        </w:rPr>
        <w:t xml:space="preserve"> </w:t>
      </w:r>
      <w:r>
        <w:t>Архитектурные памятники Западной Европы Средних веков и эпохи Возрождения. Произведения</w:t>
      </w:r>
      <w:r>
        <w:rPr>
          <w:spacing w:val="1"/>
        </w:rPr>
        <w:t xml:space="preserve"> </w:t>
      </w:r>
      <w:r>
        <w:t>предметно-пространственной культуры, составляющие истоки, основания национальных культур в</w:t>
      </w:r>
      <w:r>
        <w:rPr>
          <w:spacing w:val="1"/>
        </w:rPr>
        <w:t xml:space="preserve"> </w:t>
      </w:r>
      <w:r>
        <w:t>современном</w:t>
      </w:r>
      <w:r>
        <w:rPr>
          <w:spacing w:val="-2"/>
        </w:rPr>
        <w:t xml:space="preserve"> </w:t>
      </w:r>
      <w:r>
        <w:t>мире.</w:t>
      </w:r>
    </w:p>
    <w:p w:rsidR="00A47C3D" w:rsidRDefault="007253DD">
      <w:pPr>
        <w:pStyle w:val="a3"/>
        <w:ind w:left="394" w:right="266"/>
      </w:pPr>
      <w:r>
        <w:t>Памятники национальным героям. Памятник</w:t>
      </w:r>
      <w:r>
        <w:rPr>
          <w:spacing w:val="1"/>
        </w:rPr>
        <w:t xml:space="preserve"> </w:t>
      </w:r>
      <w:r>
        <w:t>К. Минину и</w:t>
      </w:r>
      <w:r>
        <w:rPr>
          <w:spacing w:val="1"/>
        </w:rPr>
        <w:t xml:space="preserve"> </w:t>
      </w:r>
      <w:r>
        <w:t>Д. Пожарскому скульптора И. П.</w:t>
      </w:r>
      <w:r>
        <w:rPr>
          <w:spacing w:val="1"/>
        </w:rPr>
        <w:t xml:space="preserve"> </w:t>
      </w:r>
      <w:r>
        <w:t>Мартоса</w:t>
      </w:r>
      <w:r>
        <w:rPr>
          <w:spacing w:val="1"/>
        </w:rPr>
        <w:t xml:space="preserve"> </w:t>
      </w:r>
      <w:r>
        <w:t>в</w:t>
      </w:r>
      <w:r>
        <w:rPr>
          <w:spacing w:val="1"/>
        </w:rPr>
        <w:t xml:space="preserve"> </w:t>
      </w:r>
      <w:r>
        <w:t>Москве.</w:t>
      </w:r>
      <w:r>
        <w:rPr>
          <w:spacing w:val="1"/>
        </w:rPr>
        <w:t xml:space="preserve"> </w:t>
      </w:r>
      <w:r>
        <w:t>Мемориальные</w:t>
      </w:r>
      <w:r>
        <w:rPr>
          <w:spacing w:val="1"/>
        </w:rPr>
        <w:t xml:space="preserve"> </w:t>
      </w:r>
      <w:r>
        <w:t>ансамбли:</w:t>
      </w:r>
      <w:r>
        <w:rPr>
          <w:spacing w:val="1"/>
        </w:rPr>
        <w:t xml:space="preserve"> </w:t>
      </w:r>
      <w:r>
        <w:t>Могила</w:t>
      </w:r>
      <w:r>
        <w:rPr>
          <w:spacing w:val="1"/>
        </w:rPr>
        <w:t xml:space="preserve"> </w:t>
      </w:r>
      <w:r>
        <w:t>Неизвестного</w:t>
      </w:r>
      <w:r>
        <w:rPr>
          <w:spacing w:val="1"/>
        </w:rPr>
        <w:t xml:space="preserve"> </w:t>
      </w:r>
      <w:r>
        <w:t>Солдата</w:t>
      </w:r>
      <w:r>
        <w:rPr>
          <w:spacing w:val="1"/>
        </w:rPr>
        <w:t xml:space="preserve"> </w:t>
      </w:r>
      <w:r>
        <w:t>в</w:t>
      </w:r>
      <w:r>
        <w:rPr>
          <w:spacing w:val="1"/>
        </w:rPr>
        <w:t xml:space="preserve"> </w:t>
      </w:r>
      <w:r>
        <w:t>Москве;</w:t>
      </w:r>
      <w:r>
        <w:rPr>
          <w:spacing w:val="1"/>
        </w:rPr>
        <w:t xml:space="preserve"> </w:t>
      </w:r>
      <w:r>
        <w:t>памят-</w:t>
      </w:r>
      <w:r>
        <w:rPr>
          <w:spacing w:val="-57"/>
        </w:rPr>
        <w:t xml:space="preserve"> </w:t>
      </w:r>
      <w:r>
        <w:t>ник-ансамбль «Героям</w:t>
      </w:r>
      <w:r>
        <w:rPr>
          <w:spacing w:val="-2"/>
        </w:rPr>
        <w:t xml:space="preserve"> </w:t>
      </w:r>
      <w:r>
        <w:t>Сталинградской</w:t>
      </w:r>
      <w:r>
        <w:rPr>
          <w:spacing w:val="-4"/>
        </w:rPr>
        <w:t xml:space="preserve"> </w:t>
      </w:r>
      <w:r>
        <w:t>битвы»</w:t>
      </w:r>
      <w:r>
        <w:rPr>
          <w:spacing w:val="-5"/>
        </w:rPr>
        <w:t xml:space="preserve"> </w:t>
      </w:r>
      <w:r>
        <w:t>на</w:t>
      </w:r>
      <w:r>
        <w:rPr>
          <w:spacing w:val="-4"/>
        </w:rPr>
        <w:t xml:space="preserve"> </w:t>
      </w:r>
      <w:r>
        <w:t>Мамаевом</w:t>
      </w:r>
      <w:r>
        <w:rPr>
          <w:spacing w:val="-4"/>
        </w:rPr>
        <w:t xml:space="preserve"> </w:t>
      </w:r>
      <w:r>
        <w:t>кургане</w:t>
      </w:r>
      <w:r>
        <w:rPr>
          <w:spacing w:val="-2"/>
        </w:rPr>
        <w:t xml:space="preserve"> </w:t>
      </w:r>
      <w:r>
        <w:t>(и</w:t>
      </w:r>
      <w:r>
        <w:rPr>
          <w:spacing w:val="-2"/>
        </w:rPr>
        <w:t xml:space="preserve"> </w:t>
      </w:r>
      <w:r>
        <w:t>другие</w:t>
      </w:r>
      <w:r>
        <w:rPr>
          <w:spacing w:val="-3"/>
        </w:rPr>
        <w:t xml:space="preserve"> </w:t>
      </w:r>
      <w:r>
        <w:t>по</w:t>
      </w:r>
      <w:r>
        <w:rPr>
          <w:spacing w:val="-3"/>
        </w:rPr>
        <w:t xml:space="preserve"> </w:t>
      </w:r>
      <w:r>
        <w:t>выбору</w:t>
      </w:r>
      <w:r>
        <w:rPr>
          <w:spacing w:val="-3"/>
        </w:rPr>
        <w:t xml:space="preserve"> </w:t>
      </w:r>
      <w:r>
        <w:t>учителя).</w:t>
      </w:r>
    </w:p>
    <w:p w:rsidR="00A47C3D" w:rsidRDefault="00A47C3D">
      <w:pPr>
        <w:pStyle w:val="a3"/>
        <w:spacing w:before="8"/>
        <w:ind w:left="0" w:firstLine="0"/>
        <w:jc w:val="left"/>
        <w:rPr>
          <w:sz w:val="31"/>
        </w:rPr>
      </w:pPr>
    </w:p>
    <w:p w:rsidR="00A47C3D" w:rsidRDefault="007253DD">
      <w:pPr>
        <w:pStyle w:val="2"/>
        <w:spacing w:before="1"/>
      </w:pPr>
      <w:r>
        <w:t>Модуль</w:t>
      </w:r>
      <w:r>
        <w:rPr>
          <w:spacing w:val="-3"/>
        </w:rPr>
        <w:t xml:space="preserve"> </w:t>
      </w:r>
      <w:r>
        <w:t>«Азбука</w:t>
      </w:r>
      <w:r>
        <w:rPr>
          <w:spacing w:val="-2"/>
        </w:rPr>
        <w:t xml:space="preserve"> </w:t>
      </w:r>
      <w:r>
        <w:t>цифровой</w:t>
      </w:r>
      <w:r>
        <w:rPr>
          <w:spacing w:val="-2"/>
        </w:rPr>
        <w:t xml:space="preserve"> </w:t>
      </w:r>
      <w:r>
        <w:t>графики»</w:t>
      </w:r>
    </w:p>
    <w:p w:rsidR="00A47C3D" w:rsidRDefault="00A47C3D">
      <w:pPr>
        <w:pStyle w:val="a3"/>
        <w:spacing w:before="5"/>
        <w:ind w:left="0" w:firstLine="0"/>
        <w:jc w:val="left"/>
        <w:rPr>
          <w:b/>
          <w:sz w:val="20"/>
        </w:rPr>
      </w:pPr>
    </w:p>
    <w:p w:rsidR="00A47C3D" w:rsidRDefault="007253DD">
      <w:pPr>
        <w:pStyle w:val="a3"/>
        <w:ind w:left="394" w:right="268"/>
      </w:pPr>
      <w:r>
        <w:t>Изображение и освоение в программе Paint правил линейной и воздушной перспективы: изобра-</w:t>
      </w:r>
      <w:r>
        <w:rPr>
          <w:spacing w:val="1"/>
        </w:rPr>
        <w:t xml:space="preserve"> </w:t>
      </w:r>
      <w:r>
        <w:t>жение линии горизонта и точки схода, перспективных сокращений, цветовых и тональных измене-</w:t>
      </w:r>
      <w:r>
        <w:rPr>
          <w:spacing w:val="1"/>
        </w:rPr>
        <w:t xml:space="preserve"> </w:t>
      </w:r>
      <w:r>
        <w:t>ний.</w:t>
      </w:r>
    </w:p>
    <w:p w:rsidR="00A47C3D" w:rsidRDefault="007253DD">
      <w:pPr>
        <w:pStyle w:val="a3"/>
        <w:ind w:left="394" w:right="261"/>
      </w:pPr>
      <w:r>
        <w:t>Моделирование в графическом редакторе с помощью инструментов геометрических фигур кон-</w:t>
      </w:r>
      <w:r>
        <w:rPr>
          <w:spacing w:val="1"/>
        </w:rPr>
        <w:t xml:space="preserve"> </w:t>
      </w:r>
      <w:r>
        <w:t>струкции</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1"/>
        </w:rPr>
        <w:t xml:space="preserve"> </w:t>
      </w:r>
      <w:r>
        <w:t>дома</w:t>
      </w:r>
      <w:r>
        <w:rPr>
          <w:spacing w:val="1"/>
        </w:rPr>
        <w:t xml:space="preserve"> </w:t>
      </w:r>
      <w:r>
        <w:t>(избы)</w:t>
      </w:r>
      <w:r>
        <w:rPr>
          <w:spacing w:val="1"/>
        </w:rPr>
        <w:t xml:space="preserve"> </w:t>
      </w:r>
      <w:r>
        <w:t>и</w:t>
      </w:r>
      <w:r>
        <w:rPr>
          <w:spacing w:val="1"/>
        </w:rPr>
        <w:t xml:space="preserve"> </w:t>
      </w:r>
      <w:r>
        <w:t>различных</w:t>
      </w:r>
      <w:r>
        <w:rPr>
          <w:spacing w:val="1"/>
        </w:rPr>
        <w:t xml:space="preserve"> </w:t>
      </w:r>
      <w:r>
        <w:t>вариантов</w:t>
      </w:r>
      <w:r>
        <w:rPr>
          <w:spacing w:val="1"/>
        </w:rPr>
        <w:t xml:space="preserve"> </w:t>
      </w:r>
      <w:r>
        <w:t>его</w:t>
      </w:r>
      <w:r>
        <w:rPr>
          <w:spacing w:val="1"/>
        </w:rPr>
        <w:t xml:space="preserve"> </w:t>
      </w:r>
      <w:r>
        <w:t>устройства.</w:t>
      </w:r>
      <w:r>
        <w:rPr>
          <w:spacing w:val="1"/>
        </w:rPr>
        <w:t xml:space="preserve"> </w:t>
      </w:r>
      <w:r>
        <w:t>Моделирование</w:t>
      </w:r>
      <w:r>
        <w:rPr>
          <w:spacing w:val="1"/>
        </w:rPr>
        <w:t xml:space="preserve"> </w:t>
      </w:r>
      <w:r>
        <w:t>конструкции</w:t>
      </w:r>
      <w:r>
        <w:rPr>
          <w:spacing w:val="1"/>
        </w:rPr>
        <w:t xml:space="preserve"> </w:t>
      </w:r>
      <w:r>
        <w:t>разных</w:t>
      </w:r>
      <w:r>
        <w:rPr>
          <w:spacing w:val="1"/>
        </w:rPr>
        <w:t xml:space="preserve"> </w:t>
      </w:r>
      <w:r>
        <w:t>видов</w:t>
      </w:r>
      <w:r>
        <w:rPr>
          <w:spacing w:val="1"/>
        </w:rPr>
        <w:t xml:space="preserve"> </w:t>
      </w:r>
      <w:r>
        <w:t>традиционных</w:t>
      </w:r>
      <w:r>
        <w:rPr>
          <w:spacing w:val="1"/>
        </w:rPr>
        <w:t xml:space="preserve"> </w:t>
      </w:r>
      <w:r>
        <w:t>жилищ</w:t>
      </w:r>
      <w:r>
        <w:rPr>
          <w:spacing w:val="1"/>
        </w:rPr>
        <w:t xml:space="preserve"> </w:t>
      </w:r>
      <w:r>
        <w:t>разных</w:t>
      </w:r>
      <w:r>
        <w:rPr>
          <w:spacing w:val="1"/>
        </w:rPr>
        <w:t xml:space="preserve"> </w:t>
      </w:r>
      <w:r>
        <w:t>народов</w:t>
      </w:r>
      <w:r>
        <w:rPr>
          <w:spacing w:val="1"/>
        </w:rPr>
        <w:t xml:space="preserve"> </w:t>
      </w:r>
      <w:r>
        <w:t>(юрта,</w:t>
      </w:r>
      <w:r>
        <w:rPr>
          <w:spacing w:val="-1"/>
        </w:rPr>
        <w:t xml:space="preserve"> </w:t>
      </w:r>
      <w:r>
        <w:t>каркасный дом и</w:t>
      </w:r>
      <w:r>
        <w:rPr>
          <w:spacing w:val="-1"/>
        </w:rPr>
        <w:t xml:space="preserve"> </w:t>
      </w:r>
      <w:r>
        <w:t>др.,</w:t>
      </w:r>
      <w:r>
        <w:rPr>
          <w:spacing w:val="-1"/>
        </w:rPr>
        <w:t xml:space="preserve"> </w:t>
      </w:r>
      <w:r>
        <w:t>в</w:t>
      </w:r>
      <w:r>
        <w:rPr>
          <w:spacing w:val="-1"/>
        </w:rPr>
        <w:t xml:space="preserve"> </w:t>
      </w:r>
      <w:r>
        <w:t>том числе</w:t>
      </w:r>
      <w:r>
        <w:rPr>
          <w:spacing w:val="-1"/>
        </w:rPr>
        <w:t xml:space="preserve"> </w:t>
      </w:r>
      <w:r>
        <w:t>с</w:t>
      </w:r>
      <w:r>
        <w:rPr>
          <w:spacing w:val="2"/>
        </w:rPr>
        <w:t xml:space="preserve"> </w:t>
      </w:r>
      <w:r>
        <w:t>учѐтом</w:t>
      </w:r>
      <w:r>
        <w:rPr>
          <w:spacing w:val="-1"/>
        </w:rPr>
        <w:t xml:space="preserve"> </w:t>
      </w:r>
      <w:r>
        <w:t>местных</w:t>
      </w:r>
      <w:r>
        <w:rPr>
          <w:spacing w:val="1"/>
        </w:rPr>
        <w:t xml:space="preserve"> </w:t>
      </w:r>
      <w:r>
        <w:t>традиций).</w:t>
      </w:r>
    </w:p>
    <w:p w:rsidR="00A47C3D" w:rsidRDefault="007253DD">
      <w:pPr>
        <w:pStyle w:val="a3"/>
        <w:ind w:left="394" w:right="261"/>
      </w:pPr>
      <w:r>
        <w:t>Моделирование в графическом редакторе с помощью инструментов геометрических фигур кон-</w:t>
      </w:r>
      <w:r>
        <w:rPr>
          <w:spacing w:val="1"/>
        </w:rPr>
        <w:t xml:space="preserve"> </w:t>
      </w:r>
      <w:r>
        <w:t>струкций храмовых зданий разных культур: каменный православный собор, готический или ро-</w:t>
      </w:r>
      <w:r>
        <w:rPr>
          <w:spacing w:val="1"/>
        </w:rPr>
        <w:t xml:space="preserve"> </w:t>
      </w:r>
      <w:r>
        <w:t>манский</w:t>
      </w:r>
      <w:r>
        <w:rPr>
          <w:spacing w:val="-1"/>
        </w:rPr>
        <w:t xml:space="preserve"> </w:t>
      </w:r>
      <w:r>
        <w:t>собор, пагода,</w:t>
      </w:r>
      <w:r>
        <w:rPr>
          <w:spacing w:val="-1"/>
        </w:rPr>
        <w:t xml:space="preserve"> </w:t>
      </w:r>
      <w:r>
        <w:t>мечеть.</w:t>
      </w:r>
    </w:p>
    <w:p w:rsidR="00A47C3D" w:rsidRDefault="007253DD">
      <w:pPr>
        <w:pStyle w:val="a3"/>
        <w:ind w:left="394" w:right="266"/>
      </w:pPr>
      <w:r>
        <w:t>Построение в графическом редакторе с помощью геометрических фигур или на линейной основе</w:t>
      </w:r>
      <w:r>
        <w:rPr>
          <w:spacing w:val="1"/>
        </w:rPr>
        <w:t xml:space="preserve"> </w:t>
      </w:r>
      <w:r>
        <w:t>пропорций фигуры человека, изображение различных фаз движения. Создание анимации схемати-</w:t>
      </w:r>
      <w:r>
        <w:rPr>
          <w:spacing w:val="1"/>
        </w:rPr>
        <w:t xml:space="preserve"> </w:t>
      </w:r>
      <w:r>
        <w:t>ческого</w:t>
      </w:r>
      <w:r>
        <w:rPr>
          <w:spacing w:val="-5"/>
        </w:rPr>
        <w:t xml:space="preserve"> </w:t>
      </w:r>
      <w:r>
        <w:t>движения</w:t>
      </w:r>
      <w:r>
        <w:rPr>
          <w:spacing w:val="-2"/>
        </w:rPr>
        <w:t xml:space="preserve"> </w:t>
      </w:r>
      <w:r>
        <w:t>человека</w:t>
      </w:r>
      <w:r>
        <w:rPr>
          <w:spacing w:val="-6"/>
        </w:rPr>
        <w:t xml:space="preserve"> </w:t>
      </w:r>
      <w:r>
        <w:t>(при</w:t>
      </w:r>
      <w:r>
        <w:rPr>
          <w:spacing w:val="-1"/>
        </w:rPr>
        <w:t xml:space="preserve"> </w:t>
      </w:r>
      <w:r>
        <w:t>соответствующих</w:t>
      </w:r>
      <w:r>
        <w:rPr>
          <w:spacing w:val="-5"/>
        </w:rPr>
        <w:t xml:space="preserve"> </w:t>
      </w:r>
      <w:r>
        <w:t>технических условиях).</w:t>
      </w:r>
    </w:p>
    <w:p w:rsidR="00A47C3D" w:rsidRDefault="007253DD">
      <w:pPr>
        <w:pStyle w:val="a3"/>
        <w:spacing w:before="1"/>
        <w:ind w:left="394" w:right="265"/>
        <w:jc w:val="right"/>
      </w:pPr>
      <w:r>
        <w:t>Анимация</w:t>
      </w:r>
      <w:r>
        <w:rPr>
          <w:spacing w:val="27"/>
        </w:rPr>
        <w:t xml:space="preserve"> </w:t>
      </w:r>
      <w:r>
        <w:t>простого</w:t>
      </w:r>
      <w:r>
        <w:rPr>
          <w:spacing w:val="28"/>
        </w:rPr>
        <w:t xml:space="preserve"> </w:t>
      </w:r>
      <w:r>
        <w:t>движения</w:t>
      </w:r>
      <w:r>
        <w:rPr>
          <w:spacing w:val="28"/>
        </w:rPr>
        <w:t xml:space="preserve"> </w:t>
      </w:r>
      <w:r>
        <w:t>нарисованной</w:t>
      </w:r>
      <w:r>
        <w:rPr>
          <w:spacing w:val="27"/>
        </w:rPr>
        <w:t xml:space="preserve"> </w:t>
      </w:r>
      <w:r>
        <w:t>фигурки:</w:t>
      </w:r>
      <w:r>
        <w:rPr>
          <w:spacing w:val="29"/>
        </w:rPr>
        <w:t xml:space="preserve"> </w:t>
      </w:r>
      <w:r>
        <w:t>загрузить</w:t>
      </w:r>
      <w:r>
        <w:rPr>
          <w:spacing w:val="29"/>
        </w:rPr>
        <w:t xml:space="preserve"> </w:t>
      </w:r>
      <w:r>
        <w:t>две</w:t>
      </w:r>
      <w:r>
        <w:rPr>
          <w:spacing w:val="28"/>
        </w:rPr>
        <w:t xml:space="preserve"> </w:t>
      </w:r>
      <w:r>
        <w:t>фазы</w:t>
      </w:r>
      <w:r>
        <w:rPr>
          <w:spacing w:val="28"/>
        </w:rPr>
        <w:t xml:space="preserve"> </w:t>
      </w:r>
      <w:r>
        <w:t>движения</w:t>
      </w:r>
      <w:r>
        <w:rPr>
          <w:spacing w:val="28"/>
        </w:rPr>
        <w:t xml:space="preserve"> </w:t>
      </w:r>
      <w:r>
        <w:t>фигурки</w:t>
      </w:r>
      <w:r>
        <w:rPr>
          <w:spacing w:val="29"/>
        </w:rPr>
        <w:t xml:space="preserve"> </w:t>
      </w:r>
      <w:r>
        <w:t>в</w:t>
      </w:r>
      <w:r>
        <w:rPr>
          <w:spacing w:val="-57"/>
        </w:rPr>
        <w:t xml:space="preserve"> </w:t>
      </w:r>
      <w:r>
        <w:rPr>
          <w:spacing w:val="-1"/>
        </w:rPr>
        <w:t>виртуальный</w:t>
      </w:r>
      <w:r>
        <w:rPr>
          <w:spacing w:val="-13"/>
        </w:rPr>
        <w:t xml:space="preserve"> </w:t>
      </w:r>
      <w:r>
        <w:t>редактор</w:t>
      </w:r>
      <w:r>
        <w:rPr>
          <w:spacing w:val="-14"/>
        </w:rPr>
        <w:t xml:space="preserve"> </w:t>
      </w:r>
      <w:r>
        <w:t>GIF-анимации</w:t>
      </w:r>
      <w:r>
        <w:rPr>
          <w:spacing w:val="-14"/>
        </w:rPr>
        <w:t xml:space="preserve"> </w:t>
      </w:r>
      <w:r>
        <w:t>и</w:t>
      </w:r>
      <w:r>
        <w:rPr>
          <w:spacing w:val="-11"/>
        </w:rPr>
        <w:t xml:space="preserve"> </w:t>
      </w:r>
      <w:r>
        <w:t>сохранить</w:t>
      </w:r>
      <w:r>
        <w:rPr>
          <w:spacing w:val="-14"/>
        </w:rPr>
        <w:t xml:space="preserve"> </w:t>
      </w:r>
      <w:r>
        <w:t>простое</w:t>
      </w:r>
      <w:r>
        <w:rPr>
          <w:spacing w:val="-14"/>
        </w:rPr>
        <w:t xml:space="preserve"> </w:t>
      </w:r>
      <w:r>
        <w:t>повторяющееся</w:t>
      </w:r>
      <w:r>
        <w:rPr>
          <w:spacing w:val="-12"/>
        </w:rPr>
        <w:t xml:space="preserve"> </w:t>
      </w:r>
      <w:r>
        <w:t>движение</w:t>
      </w:r>
      <w:r>
        <w:rPr>
          <w:spacing w:val="-13"/>
        </w:rPr>
        <w:t xml:space="preserve"> </w:t>
      </w:r>
      <w:r>
        <w:t>своего</w:t>
      </w:r>
      <w:r>
        <w:rPr>
          <w:spacing w:val="-12"/>
        </w:rPr>
        <w:t xml:space="preserve"> </w:t>
      </w:r>
      <w:r>
        <w:t>рисунка.</w:t>
      </w:r>
      <w:r>
        <w:rPr>
          <w:spacing w:val="-57"/>
        </w:rPr>
        <w:t xml:space="preserve"> </w:t>
      </w:r>
      <w:r>
        <w:t>Создание</w:t>
      </w:r>
      <w:r>
        <w:rPr>
          <w:spacing w:val="24"/>
        </w:rPr>
        <w:t xml:space="preserve"> </w:t>
      </w:r>
      <w:r>
        <w:t>компьютерной</w:t>
      </w:r>
      <w:r>
        <w:rPr>
          <w:spacing w:val="26"/>
        </w:rPr>
        <w:t xml:space="preserve"> </w:t>
      </w:r>
      <w:r>
        <w:t>презентации</w:t>
      </w:r>
      <w:r>
        <w:rPr>
          <w:spacing w:val="26"/>
        </w:rPr>
        <w:t xml:space="preserve"> </w:t>
      </w:r>
      <w:r>
        <w:t>в</w:t>
      </w:r>
      <w:r>
        <w:rPr>
          <w:spacing w:val="24"/>
        </w:rPr>
        <w:t xml:space="preserve"> </w:t>
      </w:r>
      <w:r>
        <w:t>программе</w:t>
      </w:r>
      <w:r>
        <w:rPr>
          <w:spacing w:val="26"/>
        </w:rPr>
        <w:t xml:space="preserve"> </w:t>
      </w:r>
      <w:r>
        <w:t>PowerPoint</w:t>
      </w:r>
      <w:r>
        <w:rPr>
          <w:spacing w:val="25"/>
        </w:rPr>
        <w:t xml:space="preserve"> </w:t>
      </w:r>
      <w:r>
        <w:t>на</w:t>
      </w:r>
      <w:r>
        <w:rPr>
          <w:spacing w:val="24"/>
        </w:rPr>
        <w:t xml:space="preserve"> </w:t>
      </w:r>
      <w:r>
        <w:t>тему</w:t>
      </w:r>
      <w:r>
        <w:rPr>
          <w:spacing w:val="22"/>
        </w:rPr>
        <w:t xml:space="preserve"> </w:t>
      </w:r>
      <w:r>
        <w:t>архитектуры,</w:t>
      </w:r>
      <w:r>
        <w:rPr>
          <w:spacing w:val="26"/>
        </w:rPr>
        <w:t xml:space="preserve"> </w:t>
      </w:r>
      <w:r>
        <w:t>декоратив-</w:t>
      </w:r>
    </w:p>
    <w:p w:rsidR="00A47C3D" w:rsidRDefault="007253DD">
      <w:pPr>
        <w:pStyle w:val="a3"/>
        <w:ind w:left="394" w:firstLine="0"/>
        <w:jc w:val="left"/>
      </w:pPr>
      <w:r>
        <w:t>ного</w:t>
      </w:r>
      <w:r>
        <w:rPr>
          <w:spacing w:val="-4"/>
        </w:rPr>
        <w:t xml:space="preserve"> </w:t>
      </w:r>
      <w:r>
        <w:t>и</w:t>
      </w:r>
      <w:r>
        <w:rPr>
          <w:spacing w:val="-3"/>
        </w:rPr>
        <w:t xml:space="preserve"> </w:t>
      </w:r>
      <w:r>
        <w:t>изобразительного</w:t>
      </w:r>
      <w:r>
        <w:rPr>
          <w:spacing w:val="-4"/>
        </w:rPr>
        <w:t xml:space="preserve"> </w:t>
      </w:r>
      <w:r>
        <w:t>искусства</w:t>
      </w:r>
      <w:r>
        <w:rPr>
          <w:spacing w:val="-4"/>
        </w:rPr>
        <w:t xml:space="preserve"> </w:t>
      </w:r>
      <w:r>
        <w:t>выбранной</w:t>
      </w:r>
      <w:r>
        <w:rPr>
          <w:spacing w:val="-3"/>
        </w:rPr>
        <w:t xml:space="preserve"> </w:t>
      </w:r>
      <w:r>
        <w:t>эпохи</w:t>
      </w:r>
      <w:r>
        <w:rPr>
          <w:spacing w:val="-5"/>
        </w:rPr>
        <w:t xml:space="preserve"> </w:t>
      </w:r>
      <w:r>
        <w:t>или</w:t>
      </w:r>
      <w:r>
        <w:rPr>
          <w:spacing w:val="-6"/>
        </w:rPr>
        <w:t xml:space="preserve"> </w:t>
      </w:r>
      <w:r>
        <w:t>национальной</w:t>
      </w:r>
      <w:r>
        <w:rPr>
          <w:spacing w:val="-3"/>
        </w:rPr>
        <w:t xml:space="preserve"> </w:t>
      </w:r>
      <w:r>
        <w:t>культуры.</w:t>
      </w:r>
    </w:p>
    <w:p w:rsidR="00A47C3D" w:rsidRDefault="007253DD">
      <w:pPr>
        <w:pStyle w:val="a3"/>
        <w:ind w:left="622" w:firstLine="0"/>
      </w:pPr>
      <w:r>
        <w:t>Виртуальные</w:t>
      </w:r>
      <w:r>
        <w:rPr>
          <w:spacing w:val="-6"/>
        </w:rPr>
        <w:t xml:space="preserve"> </w:t>
      </w:r>
      <w:r>
        <w:t>тематические</w:t>
      </w:r>
      <w:r>
        <w:rPr>
          <w:spacing w:val="-4"/>
        </w:rPr>
        <w:t xml:space="preserve"> </w:t>
      </w:r>
      <w:r>
        <w:t>путешествия</w:t>
      </w:r>
      <w:r>
        <w:rPr>
          <w:spacing w:val="-4"/>
        </w:rPr>
        <w:t xml:space="preserve"> </w:t>
      </w:r>
      <w:r>
        <w:t>по</w:t>
      </w:r>
      <w:r>
        <w:rPr>
          <w:spacing w:val="-3"/>
        </w:rPr>
        <w:t xml:space="preserve"> </w:t>
      </w:r>
      <w:r>
        <w:t>художественным</w:t>
      </w:r>
      <w:r>
        <w:rPr>
          <w:spacing w:val="-5"/>
        </w:rPr>
        <w:t xml:space="preserve"> </w:t>
      </w:r>
      <w:r>
        <w:t>музеям</w:t>
      </w:r>
      <w:r>
        <w:rPr>
          <w:spacing w:val="-3"/>
        </w:rPr>
        <w:t xml:space="preserve"> </w:t>
      </w:r>
      <w:r>
        <w:t>мира.</w:t>
      </w:r>
    </w:p>
    <w:p w:rsidR="00A47C3D" w:rsidRDefault="00A47C3D">
      <w:pPr>
        <w:pStyle w:val="a3"/>
        <w:spacing w:before="4"/>
        <w:ind w:left="0" w:firstLine="0"/>
        <w:jc w:val="left"/>
      </w:pPr>
    </w:p>
    <w:p w:rsidR="00A47C3D" w:rsidRDefault="007253DD">
      <w:pPr>
        <w:pStyle w:val="2"/>
        <w:spacing w:before="1"/>
        <w:ind w:left="1222" w:right="875"/>
        <w:jc w:val="center"/>
      </w:pPr>
      <w:r>
        <w:t>ПЛАНИРУЕМЫЕ</w:t>
      </w:r>
      <w:r>
        <w:rPr>
          <w:spacing w:val="-3"/>
        </w:rPr>
        <w:t xml:space="preserve"> </w:t>
      </w:r>
      <w:r>
        <w:t>РЕЗУЛЬТАТЫ</w:t>
      </w:r>
      <w:r>
        <w:rPr>
          <w:spacing w:val="-3"/>
        </w:rPr>
        <w:t xml:space="preserve"> </w:t>
      </w:r>
      <w:r>
        <w:t>ОСВОЕНИЯ</w:t>
      </w:r>
      <w:r>
        <w:rPr>
          <w:spacing w:val="-5"/>
        </w:rPr>
        <w:t xml:space="preserve"> </w:t>
      </w:r>
      <w:r>
        <w:t>УЧЕБНОГО</w:t>
      </w:r>
      <w:r>
        <w:rPr>
          <w:spacing w:val="-4"/>
        </w:rPr>
        <w:t xml:space="preserve"> </w:t>
      </w:r>
      <w:r>
        <w:t>ПРЕДМЕТА</w:t>
      </w:r>
    </w:p>
    <w:p w:rsidR="00A47C3D" w:rsidRDefault="007253DD">
      <w:pPr>
        <w:ind w:left="638" w:right="190"/>
        <w:jc w:val="center"/>
        <w:rPr>
          <w:b/>
          <w:sz w:val="24"/>
        </w:rPr>
      </w:pPr>
      <w:r>
        <w:rPr>
          <w:b/>
          <w:sz w:val="24"/>
        </w:rPr>
        <w:t>«ИЗОБРАЗИТЕЛЬНОЕ</w:t>
      </w:r>
      <w:r>
        <w:rPr>
          <w:b/>
          <w:spacing w:val="-2"/>
          <w:sz w:val="24"/>
        </w:rPr>
        <w:t xml:space="preserve"> </w:t>
      </w:r>
      <w:r>
        <w:rPr>
          <w:b/>
          <w:sz w:val="24"/>
        </w:rPr>
        <w:t>ИСКУССТВО»</w:t>
      </w:r>
      <w:r>
        <w:rPr>
          <w:b/>
          <w:spacing w:val="-2"/>
          <w:sz w:val="24"/>
        </w:rPr>
        <w:t xml:space="preserve"> </w:t>
      </w:r>
      <w:r>
        <w:rPr>
          <w:b/>
          <w:sz w:val="24"/>
        </w:rPr>
        <w:t>на</w:t>
      </w:r>
      <w:r>
        <w:rPr>
          <w:b/>
          <w:spacing w:val="-5"/>
          <w:sz w:val="24"/>
        </w:rPr>
        <w:t xml:space="preserve"> </w:t>
      </w:r>
      <w:r>
        <w:rPr>
          <w:b/>
          <w:sz w:val="24"/>
        </w:rPr>
        <w:t>уровне</w:t>
      </w:r>
      <w:r>
        <w:rPr>
          <w:b/>
          <w:spacing w:val="-3"/>
          <w:sz w:val="24"/>
        </w:rPr>
        <w:t xml:space="preserve"> </w:t>
      </w:r>
      <w:r>
        <w:rPr>
          <w:b/>
          <w:sz w:val="24"/>
        </w:rPr>
        <w:t>начального</w:t>
      </w:r>
      <w:r>
        <w:rPr>
          <w:b/>
          <w:spacing w:val="-2"/>
          <w:sz w:val="24"/>
        </w:rPr>
        <w:t xml:space="preserve"> </w:t>
      </w:r>
      <w:r>
        <w:rPr>
          <w:b/>
          <w:sz w:val="24"/>
        </w:rPr>
        <w:t>общего</w:t>
      </w:r>
      <w:r>
        <w:rPr>
          <w:b/>
          <w:spacing w:val="-3"/>
          <w:sz w:val="24"/>
        </w:rPr>
        <w:t xml:space="preserve"> </w:t>
      </w:r>
      <w:r>
        <w:rPr>
          <w:b/>
          <w:sz w:val="24"/>
        </w:rPr>
        <w:t>образования</w:t>
      </w:r>
    </w:p>
    <w:p w:rsidR="00A47C3D" w:rsidRDefault="00A47C3D">
      <w:pPr>
        <w:jc w:val="center"/>
        <w:rPr>
          <w:sz w:val="24"/>
        </w:rPr>
        <w:sectPr w:rsidR="00A47C3D">
          <w:pgSz w:w="11910" w:h="16850"/>
          <w:pgMar w:top="660" w:right="520" w:bottom="720" w:left="400" w:header="0" w:footer="457" w:gutter="0"/>
          <w:cols w:space="720"/>
        </w:sectPr>
      </w:pPr>
    </w:p>
    <w:p w:rsidR="00A47C3D" w:rsidRDefault="007253DD">
      <w:pPr>
        <w:pStyle w:val="2"/>
        <w:spacing w:before="75"/>
      </w:pPr>
      <w:r>
        <w:lastRenderedPageBreak/>
        <w:t>ЛИЧНОСТНЫЕ</w:t>
      </w:r>
      <w:r>
        <w:rPr>
          <w:spacing w:val="-2"/>
        </w:rPr>
        <w:t xml:space="preserve"> </w:t>
      </w:r>
      <w:r>
        <w:t>РЕЗУЛЬТАТЫ</w:t>
      </w:r>
    </w:p>
    <w:p w:rsidR="00A47C3D" w:rsidRDefault="007253DD">
      <w:pPr>
        <w:pStyle w:val="a3"/>
        <w:spacing w:before="233"/>
        <w:ind w:left="394" w:right="272"/>
      </w:pPr>
      <w:r>
        <w:t>В программы по изобразительному искусству в соответствии с ФГОС начального образования</w:t>
      </w:r>
      <w:r>
        <w:rPr>
          <w:spacing w:val="1"/>
        </w:rPr>
        <w:t xml:space="preserve"> </w:t>
      </w:r>
      <w:r>
        <w:t>находится личностное развитие обучающихся, приобщение их к российским традиционным ду-</w:t>
      </w:r>
      <w:r>
        <w:rPr>
          <w:spacing w:val="1"/>
        </w:rPr>
        <w:t xml:space="preserve"> </w:t>
      </w:r>
      <w:r>
        <w:t>ховным</w:t>
      </w:r>
      <w:r>
        <w:rPr>
          <w:spacing w:val="-3"/>
        </w:rPr>
        <w:t xml:space="preserve"> </w:t>
      </w:r>
      <w:r>
        <w:t>ценностям, а</w:t>
      </w:r>
      <w:r>
        <w:rPr>
          <w:spacing w:val="-1"/>
        </w:rPr>
        <w:t xml:space="preserve"> </w:t>
      </w:r>
      <w:r>
        <w:t>также социализация личности.</w:t>
      </w:r>
    </w:p>
    <w:p w:rsidR="00A47C3D" w:rsidRDefault="007253DD">
      <w:pPr>
        <w:pStyle w:val="a3"/>
        <w:ind w:left="622" w:right="1457" w:firstLine="0"/>
      </w:pPr>
      <w:r>
        <w:t>Программа призвана обеспечить достижение обучающимися личностных результатов:</w:t>
      </w:r>
      <w:r>
        <w:rPr>
          <w:spacing w:val="-58"/>
        </w:rPr>
        <w:t xml:space="preserve"> </w:t>
      </w:r>
      <w:r>
        <w:t>уважения</w:t>
      </w:r>
      <w:r>
        <w:rPr>
          <w:spacing w:val="-1"/>
        </w:rPr>
        <w:t xml:space="preserve"> </w:t>
      </w:r>
      <w:r>
        <w:t>и ценностного</w:t>
      </w:r>
      <w:r>
        <w:rPr>
          <w:spacing w:val="-1"/>
        </w:rPr>
        <w:t xml:space="preserve"> </w:t>
      </w:r>
      <w:r>
        <w:t>отношения</w:t>
      </w:r>
      <w:r>
        <w:rPr>
          <w:spacing w:val="-3"/>
        </w:rPr>
        <w:t xml:space="preserve"> </w:t>
      </w:r>
      <w:r>
        <w:t>к</w:t>
      </w:r>
      <w:r>
        <w:rPr>
          <w:spacing w:val="-1"/>
        </w:rPr>
        <w:t xml:space="preserve"> </w:t>
      </w:r>
      <w:r>
        <w:t>своей Родине</w:t>
      </w:r>
      <w:r>
        <w:rPr>
          <w:spacing w:val="3"/>
        </w:rPr>
        <w:t xml:space="preserve"> </w:t>
      </w:r>
      <w:r>
        <w:t>— России;</w:t>
      </w:r>
    </w:p>
    <w:p w:rsidR="00A47C3D" w:rsidRDefault="007253DD">
      <w:pPr>
        <w:pStyle w:val="a3"/>
        <w:ind w:left="394" w:right="269"/>
      </w:pPr>
      <w:r>
        <w:rPr>
          <w:spacing w:val="-1"/>
        </w:rPr>
        <w:t>ценностно-смысловые</w:t>
      </w:r>
      <w:r>
        <w:rPr>
          <w:spacing w:val="-11"/>
        </w:rPr>
        <w:t xml:space="preserve"> </w:t>
      </w:r>
      <w:r>
        <w:t>ориентации</w:t>
      </w:r>
      <w:r>
        <w:rPr>
          <w:spacing w:val="-14"/>
        </w:rPr>
        <w:t xml:space="preserve"> </w:t>
      </w:r>
      <w:r>
        <w:t>и</w:t>
      </w:r>
      <w:r>
        <w:rPr>
          <w:spacing w:val="-9"/>
        </w:rPr>
        <w:t xml:space="preserve"> </w:t>
      </w:r>
      <w:r>
        <w:t>установки,</w:t>
      </w:r>
      <w:r>
        <w:rPr>
          <w:spacing w:val="-12"/>
        </w:rPr>
        <w:t xml:space="preserve"> </w:t>
      </w:r>
      <w:r>
        <w:t>отражающие</w:t>
      </w:r>
      <w:r>
        <w:rPr>
          <w:spacing w:val="-13"/>
        </w:rPr>
        <w:t xml:space="preserve"> </w:t>
      </w:r>
      <w:r>
        <w:t>индивидуально-личностные</w:t>
      </w:r>
      <w:r>
        <w:rPr>
          <w:spacing w:val="-13"/>
        </w:rPr>
        <w:t xml:space="preserve"> </w:t>
      </w:r>
      <w:r>
        <w:t>позиции</w:t>
      </w:r>
      <w:r>
        <w:rPr>
          <w:spacing w:val="-58"/>
        </w:rPr>
        <w:t xml:space="preserve"> </w:t>
      </w:r>
      <w:r>
        <w:t>и</w:t>
      </w:r>
      <w:r>
        <w:rPr>
          <w:spacing w:val="-1"/>
        </w:rPr>
        <w:t xml:space="preserve"> </w:t>
      </w:r>
      <w:r>
        <w:t>социально значимые</w:t>
      </w:r>
      <w:r>
        <w:rPr>
          <w:spacing w:val="-2"/>
        </w:rPr>
        <w:t xml:space="preserve"> </w:t>
      </w:r>
      <w:r>
        <w:t>личностные</w:t>
      </w:r>
      <w:r>
        <w:rPr>
          <w:spacing w:val="-2"/>
        </w:rPr>
        <w:t xml:space="preserve"> </w:t>
      </w:r>
      <w:r>
        <w:t>качества;</w:t>
      </w:r>
    </w:p>
    <w:p w:rsidR="00A47C3D" w:rsidRDefault="007253DD">
      <w:pPr>
        <w:pStyle w:val="a3"/>
        <w:ind w:left="622" w:firstLine="0"/>
      </w:pPr>
      <w:r>
        <w:t>духовно-нравственное</w:t>
      </w:r>
      <w:r>
        <w:rPr>
          <w:spacing w:val="-6"/>
        </w:rPr>
        <w:t xml:space="preserve"> </w:t>
      </w:r>
      <w:r>
        <w:t>развитие</w:t>
      </w:r>
      <w:r>
        <w:rPr>
          <w:spacing w:val="-5"/>
        </w:rPr>
        <w:t xml:space="preserve"> </w:t>
      </w:r>
      <w:r>
        <w:t>обучающихся;</w:t>
      </w:r>
    </w:p>
    <w:p w:rsidR="00A47C3D" w:rsidRDefault="007253DD">
      <w:pPr>
        <w:pStyle w:val="a3"/>
        <w:ind w:left="394" w:right="261"/>
      </w:pPr>
      <w:r>
        <w:t>мотивацию к познанию и обучению, готовность к саморазвитию и активному участию в социаль-</w:t>
      </w:r>
      <w:r>
        <w:rPr>
          <w:spacing w:val="1"/>
        </w:rPr>
        <w:t xml:space="preserve"> </w:t>
      </w:r>
      <w:r>
        <w:t>но-значимой</w:t>
      </w:r>
      <w:r>
        <w:rPr>
          <w:spacing w:val="-3"/>
        </w:rPr>
        <w:t xml:space="preserve"> </w:t>
      </w:r>
      <w:r>
        <w:t>деятельности;</w:t>
      </w:r>
    </w:p>
    <w:p w:rsidR="00A47C3D" w:rsidRDefault="007253DD">
      <w:pPr>
        <w:pStyle w:val="a3"/>
        <w:ind w:left="622" w:firstLine="0"/>
      </w:pPr>
      <w:r>
        <w:t>позитивный</w:t>
      </w:r>
      <w:r>
        <w:rPr>
          <w:spacing w:val="-4"/>
        </w:rPr>
        <w:t xml:space="preserve"> </w:t>
      </w:r>
      <w:r>
        <w:t>опыт</w:t>
      </w:r>
      <w:r>
        <w:rPr>
          <w:spacing w:val="-1"/>
        </w:rPr>
        <w:t xml:space="preserve"> </w:t>
      </w:r>
      <w:r>
        <w:t>участия</w:t>
      </w:r>
      <w:r>
        <w:rPr>
          <w:spacing w:val="-4"/>
        </w:rPr>
        <w:t xml:space="preserve"> </w:t>
      </w:r>
      <w:r>
        <w:t>в</w:t>
      </w:r>
      <w:r>
        <w:rPr>
          <w:spacing w:val="-4"/>
        </w:rPr>
        <w:t xml:space="preserve"> </w:t>
      </w:r>
      <w:r>
        <w:t>творческой</w:t>
      </w:r>
      <w:r>
        <w:rPr>
          <w:spacing w:val="-3"/>
        </w:rPr>
        <w:t xml:space="preserve"> </w:t>
      </w:r>
      <w:r>
        <w:t>деятельности;</w:t>
      </w:r>
    </w:p>
    <w:p w:rsidR="00A47C3D" w:rsidRDefault="007253DD">
      <w:pPr>
        <w:pStyle w:val="a3"/>
        <w:ind w:left="394" w:right="280"/>
      </w:pPr>
      <w:r>
        <w:t>интерес к произведениям искусства и литературы, построенным на принципах нравственности и</w:t>
      </w:r>
      <w:r>
        <w:rPr>
          <w:spacing w:val="1"/>
        </w:rPr>
        <w:t xml:space="preserve"> </w:t>
      </w:r>
      <w:r>
        <w:t>гуманизма, уважительного отношения и интереса к культурным традициям и творчеству своего и</w:t>
      </w:r>
      <w:r>
        <w:rPr>
          <w:spacing w:val="1"/>
        </w:rPr>
        <w:t xml:space="preserve"> </w:t>
      </w:r>
      <w:r>
        <w:t>других</w:t>
      </w:r>
      <w:r>
        <w:rPr>
          <w:spacing w:val="1"/>
        </w:rPr>
        <w:t xml:space="preserve"> </w:t>
      </w:r>
      <w:r>
        <w:t>народов.</w:t>
      </w:r>
    </w:p>
    <w:p w:rsidR="00A47C3D" w:rsidRDefault="007253DD">
      <w:pPr>
        <w:pStyle w:val="a3"/>
        <w:ind w:left="394" w:right="268"/>
      </w:pPr>
      <w:r>
        <w:rPr>
          <w:i/>
        </w:rPr>
        <w:t>Патриотическое</w:t>
      </w:r>
      <w:r>
        <w:rPr>
          <w:i/>
          <w:spacing w:val="-5"/>
        </w:rPr>
        <w:t xml:space="preserve"> </w:t>
      </w:r>
      <w:r>
        <w:rPr>
          <w:i/>
        </w:rPr>
        <w:t>воспитание</w:t>
      </w:r>
      <w:r>
        <w:rPr>
          <w:i/>
          <w:spacing w:val="-6"/>
        </w:rPr>
        <w:t xml:space="preserve"> </w:t>
      </w:r>
      <w:r>
        <w:t>осуществляется</w:t>
      </w:r>
      <w:r>
        <w:rPr>
          <w:spacing w:val="-5"/>
        </w:rPr>
        <w:t xml:space="preserve"> </w:t>
      </w:r>
      <w:r>
        <w:t>через</w:t>
      </w:r>
      <w:r>
        <w:rPr>
          <w:spacing w:val="-6"/>
        </w:rPr>
        <w:t xml:space="preserve"> </w:t>
      </w:r>
      <w:r>
        <w:t>освоение</w:t>
      </w:r>
      <w:r>
        <w:rPr>
          <w:spacing w:val="-9"/>
        </w:rPr>
        <w:t xml:space="preserve"> </w:t>
      </w:r>
      <w:r>
        <w:t>школьниками</w:t>
      </w:r>
      <w:r>
        <w:rPr>
          <w:spacing w:val="-6"/>
        </w:rPr>
        <w:t xml:space="preserve"> </w:t>
      </w:r>
      <w:r>
        <w:t>содержания</w:t>
      </w:r>
      <w:r>
        <w:rPr>
          <w:spacing w:val="-8"/>
        </w:rPr>
        <w:t xml:space="preserve"> </w:t>
      </w:r>
      <w:r>
        <w:t>традиций</w:t>
      </w:r>
      <w:r>
        <w:rPr>
          <w:spacing w:val="-57"/>
        </w:rPr>
        <w:t xml:space="preserve"> </w:t>
      </w:r>
      <w:r>
        <w:t>отечественной</w:t>
      </w:r>
      <w:r>
        <w:rPr>
          <w:spacing w:val="1"/>
        </w:rPr>
        <w:t xml:space="preserve"> </w:t>
      </w:r>
      <w:r>
        <w:t>культуры,</w:t>
      </w:r>
      <w:r>
        <w:rPr>
          <w:spacing w:val="1"/>
        </w:rPr>
        <w:t xml:space="preserve"> </w:t>
      </w:r>
      <w:r>
        <w:t>выраженной</w:t>
      </w:r>
      <w:r>
        <w:rPr>
          <w:spacing w:val="1"/>
        </w:rPr>
        <w:t xml:space="preserve"> </w:t>
      </w:r>
      <w:r>
        <w:t>в</w:t>
      </w:r>
      <w:r>
        <w:rPr>
          <w:spacing w:val="1"/>
        </w:rPr>
        <w:t xml:space="preserve"> </w:t>
      </w:r>
      <w:r>
        <w:t>еѐ</w:t>
      </w:r>
      <w:r>
        <w:rPr>
          <w:spacing w:val="1"/>
        </w:rPr>
        <w:t xml:space="preserve"> </w:t>
      </w:r>
      <w:r>
        <w:t>архитектуре,</w:t>
      </w:r>
      <w:r>
        <w:rPr>
          <w:spacing w:val="1"/>
        </w:rPr>
        <w:t xml:space="preserve"> </w:t>
      </w:r>
      <w:r>
        <w:t>народном,</w:t>
      </w:r>
      <w:r>
        <w:rPr>
          <w:spacing w:val="1"/>
        </w:rPr>
        <w:t xml:space="preserve"> </w:t>
      </w:r>
      <w:r>
        <w:t>декоративно-прикладном</w:t>
      </w:r>
      <w:r>
        <w:rPr>
          <w:spacing w:val="1"/>
        </w:rPr>
        <w:t xml:space="preserve"> </w:t>
      </w:r>
      <w:r>
        <w:t>и</w:t>
      </w:r>
      <w:r>
        <w:rPr>
          <w:spacing w:val="1"/>
        </w:rPr>
        <w:t xml:space="preserve"> </w:t>
      </w:r>
      <w:r>
        <w:t>изобразительном искусстве. Урок искусства воспитывает патриотизм не в декларативной форме, а в</w:t>
      </w:r>
      <w:r>
        <w:rPr>
          <w:spacing w:val="-57"/>
        </w:rPr>
        <w:t xml:space="preserve"> </w:t>
      </w:r>
      <w:r>
        <w:t>процессе восприятия и освоения в личной художественной деятельности конкретных знаний о кра-</w:t>
      </w:r>
      <w:r>
        <w:rPr>
          <w:spacing w:val="1"/>
        </w:rPr>
        <w:t xml:space="preserve"> </w:t>
      </w:r>
      <w:r>
        <w:t>соте</w:t>
      </w:r>
      <w:r>
        <w:rPr>
          <w:spacing w:val="-1"/>
        </w:rPr>
        <w:t xml:space="preserve"> </w:t>
      </w:r>
      <w:r>
        <w:t>и мудрости, заложенных</w:t>
      </w:r>
      <w:r>
        <w:rPr>
          <w:spacing w:val="1"/>
        </w:rPr>
        <w:t xml:space="preserve"> </w:t>
      </w:r>
      <w:r>
        <w:t>в</w:t>
      </w:r>
      <w:r>
        <w:rPr>
          <w:spacing w:val="-3"/>
        </w:rPr>
        <w:t xml:space="preserve"> </w:t>
      </w:r>
      <w:r>
        <w:t>культурных</w:t>
      </w:r>
      <w:r>
        <w:rPr>
          <w:spacing w:val="1"/>
        </w:rPr>
        <w:t xml:space="preserve"> </w:t>
      </w:r>
      <w:r>
        <w:t>традициях.</w:t>
      </w:r>
    </w:p>
    <w:p w:rsidR="00A47C3D" w:rsidRDefault="007253DD">
      <w:pPr>
        <w:pStyle w:val="a3"/>
        <w:spacing w:before="1"/>
        <w:ind w:left="394" w:right="269"/>
      </w:pPr>
      <w:r>
        <w:rPr>
          <w:i/>
        </w:rPr>
        <w:t xml:space="preserve">Гражданское воспитание </w:t>
      </w:r>
      <w:r>
        <w:t>формируется через развитие чувства личной причастности к жизни</w:t>
      </w:r>
      <w:r>
        <w:rPr>
          <w:spacing w:val="1"/>
        </w:rPr>
        <w:t xml:space="preserve"> </w:t>
      </w:r>
      <w:r>
        <w:t>общества и созидающих качеств личности, приобщение обучающихся к ценностям отечественной и</w:t>
      </w:r>
      <w:r>
        <w:rPr>
          <w:spacing w:val="-57"/>
        </w:rPr>
        <w:t xml:space="preserve"> </w:t>
      </w:r>
      <w:r>
        <w:t>мировой культуры. Учебный предмет способствует пониманию особенностей жизни разных наро-</w:t>
      </w:r>
      <w:r>
        <w:rPr>
          <w:spacing w:val="1"/>
        </w:rPr>
        <w:t xml:space="preserve"> </w:t>
      </w:r>
      <w:r>
        <w:t>дов</w:t>
      </w:r>
      <w:r>
        <w:rPr>
          <w:spacing w:val="1"/>
        </w:rPr>
        <w:t xml:space="preserve"> </w:t>
      </w:r>
      <w:r>
        <w:t>и</w:t>
      </w:r>
      <w:r>
        <w:rPr>
          <w:spacing w:val="1"/>
        </w:rPr>
        <w:t xml:space="preserve"> </w:t>
      </w:r>
      <w:r>
        <w:t>красоты национальных</w:t>
      </w:r>
      <w:r>
        <w:rPr>
          <w:spacing w:val="1"/>
        </w:rPr>
        <w:t xml:space="preserve"> </w:t>
      </w:r>
      <w:r>
        <w:t>эстетических</w:t>
      </w:r>
      <w:r>
        <w:rPr>
          <w:spacing w:val="1"/>
        </w:rPr>
        <w:t xml:space="preserve"> </w:t>
      </w:r>
      <w:r>
        <w:t>идеалов. Коллективные</w:t>
      </w:r>
      <w:r>
        <w:rPr>
          <w:spacing w:val="1"/>
        </w:rPr>
        <w:t xml:space="preserve"> </w:t>
      </w:r>
      <w:r>
        <w:t>творческие</w:t>
      </w:r>
      <w:r>
        <w:rPr>
          <w:spacing w:val="1"/>
        </w:rPr>
        <w:t xml:space="preserve"> </w:t>
      </w:r>
      <w:r>
        <w:t>работы</w:t>
      </w:r>
      <w:r>
        <w:rPr>
          <w:spacing w:val="1"/>
        </w:rPr>
        <w:t xml:space="preserve"> </w:t>
      </w:r>
      <w:r>
        <w:t>создают</w:t>
      </w:r>
      <w:r>
        <w:rPr>
          <w:spacing w:val="1"/>
        </w:rPr>
        <w:t xml:space="preserve"> </w:t>
      </w:r>
      <w:r>
        <w:t>условия</w:t>
      </w:r>
      <w:r>
        <w:rPr>
          <w:spacing w:val="1"/>
        </w:rPr>
        <w:t xml:space="preserve"> </w:t>
      </w:r>
      <w:r>
        <w:t>для</w:t>
      </w:r>
      <w:r>
        <w:rPr>
          <w:spacing w:val="1"/>
        </w:rPr>
        <w:t xml:space="preserve"> </w:t>
      </w:r>
      <w:r>
        <w:t>разных</w:t>
      </w:r>
      <w:r>
        <w:rPr>
          <w:spacing w:val="1"/>
        </w:rPr>
        <w:t xml:space="preserve"> </w:t>
      </w:r>
      <w:r>
        <w:t>форм</w:t>
      </w:r>
      <w:r>
        <w:rPr>
          <w:spacing w:val="1"/>
        </w:rPr>
        <w:t xml:space="preserve"> </w:t>
      </w:r>
      <w:r>
        <w:t>художественно-творческой</w:t>
      </w:r>
      <w:r>
        <w:rPr>
          <w:spacing w:val="1"/>
        </w:rPr>
        <w:t xml:space="preserve"> </w:t>
      </w:r>
      <w:r>
        <w:t>деятельности,</w:t>
      </w:r>
      <w:r>
        <w:rPr>
          <w:spacing w:val="1"/>
        </w:rPr>
        <w:t xml:space="preserve"> </w:t>
      </w:r>
      <w:r>
        <w:t>способствуют</w:t>
      </w:r>
      <w:r>
        <w:rPr>
          <w:spacing w:val="1"/>
        </w:rPr>
        <w:t xml:space="preserve"> </w:t>
      </w:r>
      <w:r>
        <w:t>пониманию</w:t>
      </w:r>
      <w:r>
        <w:rPr>
          <w:spacing w:val="1"/>
        </w:rPr>
        <w:t xml:space="preserve"> </w:t>
      </w:r>
      <w:r>
        <w:t>другого</w:t>
      </w:r>
      <w:r>
        <w:rPr>
          <w:spacing w:val="2"/>
        </w:rPr>
        <w:t xml:space="preserve"> </w:t>
      </w:r>
      <w:r>
        <w:t>человека,</w:t>
      </w:r>
      <w:r>
        <w:rPr>
          <w:spacing w:val="2"/>
        </w:rPr>
        <w:t xml:space="preserve"> </w:t>
      </w:r>
      <w:r>
        <w:t>становлению</w:t>
      </w:r>
      <w:r>
        <w:rPr>
          <w:spacing w:val="3"/>
        </w:rPr>
        <w:t xml:space="preserve"> </w:t>
      </w:r>
      <w:r>
        <w:t>чувства</w:t>
      </w:r>
      <w:r>
        <w:rPr>
          <w:spacing w:val="-1"/>
        </w:rPr>
        <w:t xml:space="preserve"> </w:t>
      </w:r>
      <w:r>
        <w:t>личной ответственности.</w:t>
      </w:r>
    </w:p>
    <w:p w:rsidR="00A47C3D" w:rsidRDefault="007253DD">
      <w:pPr>
        <w:pStyle w:val="a3"/>
        <w:ind w:left="394" w:right="268"/>
      </w:pPr>
      <w:r>
        <w:rPr>
          <w:i/>
        </w:rPr>
        <w:t xml:space="preserve">Духовно-нравственное воспитание </w:t>
      </w:r>
      <w:r>
        <w:t>является стержнем художественного развития обучающегося,</w:t>
      </w:r>
      <w:r>
        <w:rPr>
          <w:spacing w:val="1"/>
        </w:rPr>
        <w:t xml:space="preserve"> </w:t>
      </w:r>
      <w:r>
        <w:t>приобщения его к искусству как сфере, концентрирующей в себе духовно-нравственного поиск че-</w:t>
      </w:r>
      <w:r>
        <w:rPr>
          <w:spacing w:val="1"/>
        </w:rPr>
        <w:t xml:space="preserve"> </w:t>
      </w:r>
      <w:r>
        <w:rPr>
          <w:spacing w:val="-1"/>
        </w:rPr>
        <w:t>ловечества.</w:t>
      </w:r>
      <w:r>
        <w:rPr>
          <w:spacing w:val="-14"/>
        </w:rPr>
        <w:t xml:space="preserve"> </w:t>
      </w:r>
      <w:r>
        <w:t>Учебные</w:t>
      </w:r>
      <w:r>
        <w:rPr>
          <w:spacing w:val="-14"/>
        </w:rPr>
        <w:t xml:space="preserve"> </w:t>
      </w:r>
      <w:r>
        <w:t>задания</w:t>
      </w:r>
      <w:r>
        <w:rPr>
          <w:spacing w:val="-15"/>
        </w:rPr>
        <w:t xml:space="preserve"> </w:t>
      </w:r>
      <w:r>
        <w:t>направлены</w:t>
      </w:r>
      <w:r>
        <w:rPr>
          <w:spacing w:val="-14"/>
        </w:rPr>
        <w:t xml:space="preserve"> </w:t>
      </w:r>
      <w:r>
        <w:t>на</w:t>
      </w:r>
      <w:r>
        <w:rPr>
          <w:spacing w:val="-14"/>
        </w:rPr>
        <w:t xml:space="preserve"> </w:t>
      </w:r>
      <w:r>
        <w:t>развитие</w:t>
      </w:r>
      <w:r>
        <w:rPr>
          <w:spacing w:val="-14"/>
        </w:rPr>
        <w:t xml:space="preserve"> </w:t>
      </w:r>
      <w:r>
        <w:t>внутреннего</w:t>
      </w:r>
      <w:r>
        <w:rPr>
          <w:spacing w:val="-13"/>
        </w:rPr>
        <w:t xml:space="preserve"> </w:t>
      </w:r>
      <w:r>
        <w:t>мира</w:t>
      </w:r>
      <w:r>
        <w:rPr>
          <w:spacing w:val="-14"/>
        </w:rPr>
        <w:t xml:space="preserve"> </w:t>
      </w:r>
      <w:r>
        <w:t>обучающегося</w:t>
      </w:r>
      <w:r>
        <w:rPr>
          <w:spacing w:val="-13"/>
        </w:rPr>
        <w:t xml:space="preserve"> </w:t>
      </w:r>
      <w:r>
        <w:t>и</w:t>
      </w:r>
      <w:r>
        <w:rPr>
          <w:spacing w:val="-12"/>
        </w:rPr>
        <w:t xml:space="preserve"> </w:t>
      </w:r>
      <w:r>
        <w:t>воспитание</w:t>
      </w:r>
      <w:r>
        <w:rPr>
          <w:spacing w:val="-58"/>
        </w:rPr>
        <w:t xml:space="preserve"> </w:t>
      </w:r>
      <w:r>
        <w:t>его эмоционально-образной, чувственной сферы. Занятия искусством помогают школьнику обрести</w:t>
      </w:r>
      <w:r>
        <w:rPr>
          <w:spacing w:val="-57"/>
        </w:rPr>
        <w:t xml:space="preserve"> </w:t>
      </w:r>
      <w:r>
        <w:t>социально значимые знания. Развитие творческих способностей способствует росту самосознания,</w:t>
      </w:r>
      <w:r>
        <w:rPr>
          <w:spacing w:val="1"/>
        </w:rPr>
        <w:t xml:space="preserve"> </w:t>
      </w:r>
      <w:r>
        <w:t>осознания</w:t>
      </w:r>
      <w:r>
        <w:rPr>
          <w:spacing w:val="-1"/>
        </w:rPr>
        <w:t xml:space="preserve"> </w:t>
      </w:r>
      <w:r>
        <w:t>себя как личности и члена</w:t>
      </w:r>
      <w:r>
        <w:rPr>
          <w:spacing w:val="-1"/>
        </w:rPr>
        <w:t xml:space="preserve"> </w:t>
      </w:r>
      <w:r>
        <w:t>общества.</w:t>
      </w:r>
    </w:p>
    <w:p w:rsidR="00A47C3D" w:rsidRDefault="007253DD">
      <w:pPr>
        <w:pStyle w:val="a3"/>
        <w:spacing w:before="1"/>
        <w:ind w:left="394" w:right="274"/>
      </w:pPr>
      <w:r>
        <w:rPr>
          <w:i/>
        </w:rPr>
        <w:t xml:space="preserve">Эстетическое воспитание — </w:t>
      </w:r>
      <w:r>
        <w:t>важнейший компонент и условие развития социально значимых</w:t>
      </w:r>
      <w:r>
        <w:rPr>
          <w:spacing w:val="1"/>
        </w:rPr>
        <w:t xml:space="preserve"> </w:t>
      </w:r>
      <w:r>
        <w:t>отношений обучающихся, формирования представлений о прекрасном и безобразном, о высоком и</w:t>
      </w:r>
      <w:r>
        <w:rPr>
          <w:spacing w:val="1"/>
        </w:rPr>
        <w:t xml:space="preserve"> </w:t>
      </w:r>
      <w:r>
        <w:rPr>
          <w:spacing w:val="-1"/>
        </w:rPr>
        <w:t>низком.</w:t>
      </w:r>
      <w:r>
        <w:rPr>
          <w:spacing w:val="-12"/>
        </w:rPr>
        <w:t xml:space="preserve"> </w:t>
      </w:r>
      <w:r>
        <w:rPr>
          <w:spacing w:val="-1"/>
        </w:rPr>
        <w:t>Эстетическое</w:t>
      </w:r>
      <w:r>
        <w:rPr>
          <w:spacing w:val="-13"/>
        </w:rPr>
        <w:t xml:space="preserve"> </w:t>
      </w:r>
      <w:r>
        <w:rPr>
          <w:spacing w:val="-1"/>
        </w:rPr>
        <w:t>воспитание</w:t>
      </w:r>
      <w:r>
        <w:rPr>
          <w:spacing w:val="-12"/>
        </w:rPr>
        <w:t xml:space="preserve"> </w:t>
      </w:r>
      <w:r>
        <w:rPr>
          <w:spacing w:val="-1"/>
        </w:rPr>
        <w:t>способствует</w:t>
      </w:r>
      <w:r>
        <w:rPr>
          <w:spacing w:val="-12"/>
        </w:rPr>
        <w:t xml:space="preserve"> </w:t>
      </w:r>
      <w:r>
        <w:t>формированию</w:t>
      </w:r>
      <w:r>
        <w:rPr>
          <w:spacing w:val="-12"/>
        </w:rPr>
        <w:t xml:space="preserve"> </w:t>
      </w:r>
      <w:r>
        <w:t>ценностных</w:t>
      </w:r>
      <w:r>
        <w:rPr>
          <w:spacing w:val="-10"/>
        </w:rPr>
        <w:t xml:space="preserve"> </w:t>
      </w:r>
      <w:r>
        <w:t>ориентаций</w:t>
      </w:r>
      <w:r>
        <w:rPr>
          <w:spacing w:val="-12"/>
        </w:rPr>
        <w:t xml:space="preserve"> </w:t>
      </w:r>
      <w:r>
        <w:t>школьников</w:t>
      </w:r>
      <w:r>
        <w:rPr>
          <w:spacing w:val="-57"/>
        </w:rPr>
        <w:t xml:space="preserve"> </w:t>
      </w:r>
      <w:r>
        <w:t>в отношении к окружающим людям, в стремлении к их пониманию, а также в отношении к семье,</w:t>
      </w:r>
      <w:r>
        <w:rPr>
          <w:spacing w:val="1"/>
        </w:rPr>
        <w:t xml:space="preserve"> </w:t>
      </w:r>
      <w:r>
        <w:t>природе,</w:t>
      </w:r>
      <w:r>
        <w:rPr>
          <w:spacing w:val="-1"/>
        </w:rPr>
        <w:t xml:space="preserve"> </w:t>
      </w:r>
      <w:r>
        <w:t>труду, искусству, культурному</w:t>
      </w:r>
      <w:r>
        <w:rPr>
          <w:spacing w:val="-5"/>
        </w:rPr>
        <w:t xml:space="preserve"> </w:t>
      </w:r>
      <w:r>
        <w:t>наследию.</w:t>
      </w:r>
    </w:p>
    <w:p w:rsidR="00A47C3D" w:rsidRDefault="007253DD">
      <w:pPr>
        <w:pStyle w:val="a3"/>
        <w:ind w:left="394" w:right="265"/>
      </w:pPr>
      <w:r>
        <w:rPr>
          <w:i/>
        </w:rPr>
        <w:t xml:space="preserve">Ценности познавательной деятельности </w:t>
      </w:r>
      <w:r>
        <w:t>воспитываются как эмоционально окрашенный интерес</w:t>
      </w:r>
      <w:r>
        <w:rPr>
          <w:spacing w:val="-57"/>
        </w:rPr>
        <w:t xml:space="preserve"> </w:t>
      </w:r>
      <w:r>
        <w:t>к жизни людей и природы. Происходит это в процессе развития навыков восприятия и художе-</w:t>
      </w:r>
      <w:r>
        <w:rPr>
          <w:spacing w:val="1"/>
        </w:rPr>
        <w:t xml:space="preserve"> </w:t>
      </w:r>
      <w:r>
        <w:t>ственной рефлексии своих наблюдений в художественно-творческой деятельности. Навыки иссле-</w:t>
      </w:r>
      <w:r>
        <w:rPr>
          <w:spacing w:val="1"/>
        </w:rPr>
        <w:t xml:space="preserve"> </w:t>
      </w:r>
      <w:r>
        <w:t>довательской деятельности развиваются при выполнении заданий культурно-исторической направ-</w:t>
      </w:r>
      <w:r>
        <w:rPr>
          <w:spacing w:val="1"/>
        </w:rPr>
        <w:t xml:space="preserve"> </w:t>
      </w:r>
      <w:r>
        <w:t>ленности.</w:t>
      </w:r>
    </w:p>
    <w:p w:rsidR="00A47C3D" w:rsidRDefault="007253DD">
      <w:pPr>
        <w:pStyle w:val="a3"/>
        <w:spacing w:before="1"/>
        <w:ind w:left="394" w:right="270"/>
      </w:pPr>
      <w:r>
        <w:rPr>
          <w:i/>
        </w:rPr>
        <w:t>Экологическое</w:t>
      </w:r>
      <w:r>
        <w:rPr>
          <w:i/>
          <w:spacing w:val="1"/>
        </w:rPr>
        <w:t xml:space="preserve"> </w:t>
      </w:r>
      <w:r>
        <w:rPr>
          <w:i/>
        </w:rPr>
        <w:t>воспитание</w:t>
      </w:r>
      <w:r>
        <w:rPr>
          <w:i/>
          <w:spacing w:val="1"/>
        </w:rPr>
        <w:t xml:space="preserve"> </w:t>
      </w:r>
      <w:r>
        <w:t>происходит</w:t>
      </w:r>
      <w:r>
        <w:rPr>
          <w:spacing w:val="1"/>
        </w:rPr>
        <w:t xml:space="preserve"> </w:t>
      </w:r>
      <w:r>
        <w:t>в</w:t>
      </w:r>
      <w:r>
        <w:rPr>
          <w:spacing w:val="1"/>
        </w:rPr>
        <w:t xml:space="preserve"> </w:t>
      </w:r>
      <w:r>
        <w:t>процессе</w:t>
      </w:r>
      <w:r>
        <w:rPr>
          <w:spacing w:val="1"/>
        </w:rPr>
        <w:t xml:space="preserve"> </w:t>
      </w:r>
      <w:r>
        <w:t>художественно-эстетического</w:t>
      </w:r>
      <w:r>
        <w:rPr>
          <w:spacing w:val="1"/>
        </w:rPr>
        <w:t xml:space="preserve"> </w:t>
      </w:r>
      <w:r>
        <w:t>наблюдения</w:t>
      </w:r>
      <w:r>
        <w:rPr>
          <w:spacing w:val="1"/>
        </w:rPr>
        <w:t xml:space="preserve"> </w:t>
      </w:r>
      <w:r>
        <w:t>природы и еѐ образа в произведениях искусства. Формирование эстетических чувств способствует</w:t>
      </w:r>
      <w:r>
        <w:rPr>
          <w:spacing w:val="1"/>
        </w:rPr>
        <w:t xml:space="preserve"> </w:t>
      </w:r>
      <w:r>
        <w:t>активному</w:t>
      </w:r>
      <w:r>
        <w:rPr>
          <w:spacing w:val="-9"/>
        </w:rPr>
        <w:t xml:space="preserve"> </w:t>
      </w:r>
      <w:r>
        <w:t>неприятию</w:t>
      </w:r>
      <w:r>
        <w:rPr>
          <w:spacing w:val="-2"/>
        </w:rPr>
        <w:t xml:space="preserve"> </w:t>
      </w:r>
      <w:r>
        <w:t>действий, приносящих</w:t>
      </w:r>
      <w:r>
        <w:rPr>
          <w:spacing w:val="-2"/>
        </w:rPr>
        <w:t xml:space="preserve"> </w:t>
      </w:r>
      <w:r>
        <w:t>вред окружающей</w:t>
      </w:r>
      <w:r>
        <w:rPr>
          <w:spacing w:val="-1"/>
        </w:rPr>
        <w:t xml:space="preserve"> </w:t>
      </w:r>
      <w:r>
        <w:t>среде.</w:t>
      </w:r>
    </w:p>
    <w:p w:rsidR="00A47C3D" w:rsidRDefault="007253DD">
      <w:pPr>
        <w:pStyle w:val="a3"/>
        <w:ind w:left="394" w:right="263"/>
      </w:pPr>
      <w:r>
        <w:rPr>
          <w:i/>
        </w:rPr>
        <w:t xml:space="preserve">Трудовое воспитание </w:t>
      </w:r>
      <w:r>
        <w:t>осуществляется в процессе личной художественно-творческой работы по</w:t>
      </w:r>
      <w:r>
        <w:rPr>
          <w:spacing w:val="1"/>
        </w:rPr>
        <w:t xml:space="preserve"> </w:t>
      </w:r>
      <w:r>
        <w:t>освоению художественных материалов и удовлетворения от создания реального, практического</w:t>
      </w:r>
      <w:r>
        <w:rPr>
          <w:spacing w:val="1"/>
        </w:rPr>
        <w:t xml:space="preserve"> </w:t>
      </w:r>
      <w:r>
        <w:t>продукта. Воспитываются стремление достичь результат, упорство, творческая инициатива, пони-</w:t>
      </w:r>
      <w:r>
        <w:rPr>
          <w:spacing w:val="1"/>
        </w:rPr>
        <w:t xml:space="preserve"> </w:t>
      </w:r>
      <w:r>
        <w:t>мание эстетики трудовой деятельности. Важны также умения сотрудничать с одноклассниками,</w:t>
      </w:r>
      <w:r>
        <w:rPr>
          <w:spacing w:val="1"/>
        </w:rPr>
        <w:t xml:space="preserve"> </w:t>
      </w:r>
      <w:r>
        <w:t>работать в команде, выполнять коллективную работу — обязательные требования к определѐнным</w:t>
      </w:r>
      <w:r>
        <w:rPr>
          <w:spacing w:val="1"/>
        </w:rPr>
        <w:t xml:space="preserve"> </w:t>
      </w:r>
      <w:r>
        <w:t>заданиям</w:t>
      </w:r>
      <w:r>
        <w:rPr>
          <w:spacing w:val="-2"/>
        </w:rPr>
        <w:t xml:space="preserve"> </w:t>
      </w:r>
      <w:r>
        <w:t>по программе.</w:t>
      </w:r>
    </w:p>
    <w:p w:rsidR="00A47C3D" w:rsidRDefault="00A47C3D">
      <w:pPr>
        <w:sectPr w:rsidR="00A47C3D">
          <w:pgSz w:w="11910" w:h="16850"/>
          <w:pgMar w:top="660" w:right="520" w:bottom="720" w:left="400" w:header="0" w:footer="457" w:gutter="0"/>
          <w:cols w:space="720"/>
        </w:sectPr>
      </w:pPr>
    </w:p>
    <w:p w:rsidR="00A47C3D" w:rsidRDefault="007253DD">
      <w:pPr>
        <w:pStyle w:val="2"/>
        <w:spacing w:before="72"/>
        <w:jc w:val="both"/>
      </w:pPr>
      <w:r>
        <w:lastRenderedPageBreak/>
        <w:t>МЕТАПРЕДМЕТНЫЕ</w:t>
      </w:r>
      <w:r>
        <w:rPr>
          <w:spacing w:val="-4"/>
        </w:rPr>
        <w:t xml:space="preserve"> </w:t>
      </w:r>
      <w:r>
        <w:t>РЕЗУЛЬТАТЫ</w:t>
      </w:r>
    </w:p>
    <w:p w:rsidR="00A47C3D" w:rsidRDefault="007253DD" w:rsidP="00353F4F">
      <w:pPr>
        <w:pStyle w:val="a5"/>
        <w:numPr>
          <w:ilvl w:val="0"/>
          <w:numId w:val="36"/>
        </w:numPr>
        <w:tabs>
          <w:tab w:val="left" w:pos="695"/>
        </w:tabs>
        <w:spacing w:before="76" w:line="636" w:lineRule="exact"/>
        <w:ind w:right="3781" w:firstLine="0"/>
        <w:rPr>
          <w:b/>
          <w:sz w:val="24"/>
        </w:rPr>
      </w:pPr>
      <w:r>
        <w:rPr>
          <w:b/>
          <w:sz w:val="24"/>
        </w:rPr>
        <w:t>Овладение универсальными познавательными действиями</w:t>
      </w:r>
      <w:r>
        <w:rPr>
          <w:b/>
          <w:spacing w:val="-57"/>
          <w:sz w:val="24"/>
        </w:rPr>
        <w:t xml:space="preserve"> </w:t>
      </w:r>
      <w:r>
        <w:rPr>
          <w:b/>
          <w:sz w:val="24"/>
        </w:rPr>
        <w:t>Пространственные</w:t>
      </w:r>
      <w:r>
        <w:rPr>
          <w:b/>
          <w:spacing w:val="-5"/>
          <w:sz w:val="24"/>
        </w:rPr>
        <w:t xml:space="preserve"> </w:t>
      </w:r>
      <w:r>
        <w:rPr>
          <w:b/>
          <w:sz w:val="24"/>
        </w:rPr>
        <w:t>представления</w:t>
      </w:r>
      <w:r>
        <w:rPr>
          <w:b/>
          <w:spacing w:val="-2"/>
          <w:sz w:val="24"/>
        </w:rPr>
        <w:t xml:space="preserve"> </w:t>
      </w:r>
      <w:r>
        <w:rPr>
          <w:b/>
          <w:sz w:val="24"/>
        </w:rPr>
        <w:t>и</w:t>
      </w:r>
      <w:r>
        <w:rPr>
          <w:b/>
          <w:spacing w:val="-3"/>
          <w:sz w:val="24"/>
        </w:rPr>
        <w:t xml:space="preserve"> </w:t>
      </w:r>
      <w:r>
        <w:rPr>
          <w:b/>
          <w:sz w:val="24"/>
        </w:rPr>
        <w:t>сенсорные</w:t>
      </w:r>
      <w:r>
        <w:rPr>
          <w:b/>
          <w:spacing w:val="-4"/>
          <w:sz w:val="24"/>
        </w:rPr>
        <w:t xml:space="preserve"> </w:t>
      </w:r>
      <w:r>
        <w:rPr>
          <w:b/>
          <w:sz w:val="24"/>
        </w:rPr>
        <w:t>способности:</w:t>
      </w:r>
    </w:p>
    <w:p w:rsidR="00A47C3D" w:rsidRDefault="007253DD">
      <w:pPr>
        <w:pStyle w:val="a3"/>
        <w:spacing w:line="196" w:lineRule="exact"/>
        <w:ind w:left="622" w:firstLine="0"/>
        <w:jc w:val="left"/>
      </w:pPr>
      <w:r>
        <w:t>характеризовать</w:t>
      </w:r>
      <w:r>
        <w:rPr>
          <w:spacing w:val="-4"/>
        </w:rPr>
        <w:t xml:space="preserve"> </w:t>
      </w:r>
      <w:r>
        <w:t>форму</w:t>
      </w:r>
      <w:r>
        <w:rPr>
          <w:spacing w:val="-4"/>
        </w:rPr>
        <w:t xml:space="preserve"> </w:t>
      </w:r>
      <w:r>
        <w:t>предмета,</w:t>
      </w:r>
      <w:r>
        <w:rPr>
          <w:spacing w:val="-4"/>
        </w:rPr>
        <w:t xml:space="preserve"> </w:t>
      </w:r>
      <w:r>
        <w:t>конструкции;</w:t>
      </w:r>
    </w:p>
    <w:p w:rsidR="00A47C3D" w:rsidRDefault="007253DD">
      <w:pPr>
        <w:pStyle w:val="a3"/>
        <w:ind w:left="622" w:right="1168" w:firstLine="0"/>
        <w:jc w:val="left"/>
      </w:pPr>
      <w:r>
        <w:t>выявлять доминантные черты (характерные особенности) в визуальном образе;</w:t>
      </w:r>
      <w:r>
        <w:rPr>
          <w:spacing w:val="1"/>
        </w:rPr>
        <w:t xml:space="preserve"> </w:t>
      </w:r>
      <w:r>
        <w:t>сравнивать плоскостные и пространственные объекты по заданным основаниям;</w:t>
      </w:r>
      <w:r>
        <w:rPr>
          <w:spacing w:val="1"/>
        </w:rPr>
        <w:t xml:space="preserve"> </w:t>
      </w:r>
      <w:r>
        <w:t>находить</w:t>
      </w:r>
      <w:r>
        <w:rPr>
          <w:spacing w:val="-3"/>
        </w:rPr>
        <w:t xml:space="preserve"> </w:t>
      </w:r>
      <w:r>
        <w:t>ассоциативные</w:t>
      </w:r>
      <w:r>
        <w:rPr>
          <w:spacing w:val="-4"/>
        </w:rPr>
        <w:t xml:space="preserve"> </w:t>
      </w:r>
      <w:r>
        <w:t>связи</w:t>
      </w:r>
      <w:r>
        <w:rPr>
          <w:spacing w:val="-3"/>
        </w:rPr>
        <w:t xml:space="preserve"> </w:t>
      </w:r>
      <w:r>
        <w:t>между</w:t>
      </w:r>
      <w:r>
        <w:rPr>
          <w:spacing w:val="-7"/>
        </w:rPr>
        <w:t xml:space="preserve"> </w:t>
      </w:r>
      <w:r>
        <w:t>визуальными</w:t>
      </w:r>
      <w:r>
        <w:rPr>
          <w:spacing w:val="-3"/>
        </w:rPr>
        <w:t xml:space="preserve"> </w:t>
      </w:r>
      <w:r>
        <w:t>образами</w:t>
      </w:r>
      <w:r>
        <w:rPr>
          <w:spacing w:val="-3"/>
        </w:rPr>
        <w:t xml:space="preserve"> </w:t>
      </w:r>
      <w:r>
        <w:t>разных</w:t>
      </w:r>
      <w:r>
        <w:rPr>
          <w:spacing w:val="-3"/>
        </w:rPr>
        <w:t xml:space="preserve"> </w:t>
      </w:r>
      <w:r>
        <w:t>форм</w:t>
      </w:r>
      <w:r>
        <w:rPr>
          <w:spacing w:val="-3"/>
        </w:rPr>
        <w:t xml:space="preserve"> </w:t>
      </w:r>
      <w:r>
        <w:t>и</w:t>
      </w:r>
      <w:r>
        <w:rPr>
          <w:spacing w:val="-3"/>
        </w:rPr>
        <w:t xml:space="preserve"> </w:t>
      </w:r>
      <w:r>
        <w:t>предметов;</w:t>
      </w:r>
      <w:r>
        <w:rPr>
          <w:spacing w:val="-57"/>
        </w:rPr>
        <w:t xml:space="preserve"> </w:t>
      </w:r>
      <w:r>
        <w:t>сопоставлять части</w:t>
      </w:r>
      <w:r>
        <w:rPr>
          <w:spacing w:val="-1"/>
        </w:rPr>
        <w:t xml:space="preserve"> </w:t>
      </w:r>
      <w:r>
        <w:t>и</w:t>
      </w:r>
      <w:r>
        <w:rPr>
          <w:spacing w:val="-1"/>
        </w:rPr>
        <w:t xml:space="preserve"> </w:t>
      </w:r>
      <w:r>
        <w:t>целое</w:t>
      </w:r>
      <w:r>
        <w:rPr>
          <w:spacing w:val="-1"/>
        </w:rPr>
        <w:t xml:space="preserve"> </w:t>
      </w:r>
      <w:r>
        <w:t>в</w:t>
      </w:r>
      <w:r>
        <w:rPr>
          <w:spacing w:val="-2"/>
        </w:rPr>
        <w:t xml:space="preserve"> </w:t>
      </w:r>
      <w:r>
        <w:t>видимом</w:t>
      </w:r>
      <w:r>
        <w:rPr>
          <w:spacing w:val="-2"/>
        </w:rPr>
        <w:t xml:space="preserve"> </w:t>
      </w:r>
      <w:r>
        <w:t>образе,</w:t>
      </w:r>
      <w:r>
        <w:rPr>
          <w:spacing w:val="2"/>
        </w:rPr>
        <w:t xml:space="preserve"> </w:t>
      </w:r>
      <w:r>
        <w:t>предмете,</w:t>
      </w:r>
      <w:r>
        <w:rPr>
          <w:spacing w:val="-1"/>
        </w:rPr>
        <w:t xml:space="preserve"> </w:t>
      </w:r>
      <w:r>
        <w:t>конструкции;</w:t>
      </w:r>
    </w:p>
    <w:p w:rsidR="00A47C3D" w:rsidRDefault="007253DD">
      <w:pPr>
        <w:pStyle w:val="a3"/>
        <w:ind w:left="622" w:firstLine="0"/>
        <w:jc w:val="left"/>
      </w:pPr>
      <w:r>
        <w:t>анализировать</w:t>
      </w:r>
      <w:r>
        <w:rPr>
          <w:spacing w:val="-5"/>
        </w:rPr>
        <w:t xml:space="preserve"> </w:t>
      </w:r>
      <w:r>
        <w:t>пропорциональные</w:t>
      </w:r>
      <w:r>
        <w:rPr>
          <w:spacing w:val="-5"/>
        </w:rPr>
        <w:t xml:space="preserve"> </w:t>
      </w:r>
      <w:r>
        <w:t>отношения</w:t>
      </w:r>
      <w:r>
        <w:rPr>
          <w:spacing w:val="-5"/>
        </w:rPr>
        <w:t xml:space="preserve"> </w:t>
      </w:r>
      <w:r>
        <w:t>частей</w:t>
      </w:r>
      <w:r>
        <w:rPr>
          <w:spacing w:val="-3"/>
        </w:rPr>
        <w:t xml:space="preserve"> </w:t>
      </w:r>
      <w:r>
        <w:t>внутри</w:t>
      </w:r>
      <w:r>
        <w:rPr>
          <w:spacing w:val="-2"/>
        </w:rPr>
        <w:t xml:space="preserve"> </w:t>
      </w:r>
      <w:r>
        <w:t>целого</w:t>
      </w:r>
      <w:r>
        <w:rPr>
          <w:spacing w:val="-4"/>
        </w:rPr>
        <w:t xml:space="preserve"> </w:t>
      </w:r>
      <w:r>
        <w:t>и</w:t>
      </w:r>
      <w:r>
        <w:rPr>
          <w:spacing w:val="-2"/>
        </w:rPr>
        <w:t xml:space="preserve"> </w:t>
      </w:r>
      <w:r>
        <w:t>предметов</w:t>
      </w:r>
      <w:r>
        <w:rPr>
          <w:spacing w:val="-2"/>
        </w:rPr>
        <w:t xml:space="preserve"> </w:t>
      </w:r>
      <w:r>
        <w:t>между</w:t>
      </w:r>
      <w:r>
        <w:rPr>
          <w:spacing w:val="-8"/>
        </w:rPr>
        <w:t xml:space="preserve"> </w:t>
      </w:r>
      <w:r>
        <w:t>собой;</w:t>
      </w:r>
      <w:r>
        <w:rPr>
          <w:spacing w:val="-57"/>
        </w:rPr>
        <w:t xml:space="preserve"> </w:t>
      </w:r>
      <w:r>
        <w:t>обобщать</w:t>
      </w:r>
      <w:r>
        <w:rPr>
          <w:spacing w:val="-1"/>
        </w:rPr>
        <w:t xml:space="preserve"> </w:t>
      </w:r>
      <w:r>
        <w:t>форму</w:t>
      </w:r>
      <w:r>
        <w:rPr>
          <w:spacing w:val="-5"/>
        </w:rPr>
        <w:t xml:space="preserve"> </w:t>
      </w:r>
      <w:r>
        <w:t>составной конструкции;</w:t>
      </w:r>
    </w:p>
    <w:p w:rsidR="00A47C3D" w:rsidRDefault="007253DD">
      <w:pPr>
        <w:pStyle w:val="a3"/>
        <w:ind w:left="394"/>
        <w:jc w:val="left"/>
      </w:pPr>
      <w:r>
        <w:t>выявлять</w:t>
      </w:r>
      <w:r>
        <w:rPr>
          <w:spacing w:val="11"/>
        </w:rPr>
        <w:t xml:space="preserve"> </w:t>
      </w:r>
      <w:r>
        <w:t>и</w:t>
      </w:r>
      <w:r>
        <w:rPr>
          <w:spacing w:val="12"/>
        </w:rPr>
        <w:t xml:space="preserve"> </w:t>
      </w:r>
      <w:r>
        <w:t>анализировать</w:t>
      </w:r>
      <w:r>
        <w:rPr>
          <w:spacing w:val="11"/>
        </w:rPr>
        <w:t xml:space="preserve"> </w:t>
      </w:r>
      <w:r>
        <w:t>ритмические</w:t>
      </w:r>
      <w:r>
        <w:rPr>
          <w:spacing w:val="10"/>
        </w:rPr>
        <w:t xml:space="preserve"> </w:t>
      </w:r>
      <w:r>
        <w:t>отношения</w:t>
      </w:r>
      <w:r>
        <w:rPr>
          <w:spacing w:val="10"/>
        </w:rPr>
        <w:t xml:space="preserve"> </w:t>
      </w:r>
      <w:r>
        <w:t>в</w:t>
      </w:r>
      <w:r>
        <w:rPr>
          <w:spacing w:val="10"/>
        </w:rPr>
        <w:t xml:space="preserve"> </w:t>
      </w:r>
      <w:r>
        <w:t>пространстве</w:t>
      </w:r>
      <w:r>
        <w:rPr>
          <w:spacing w:val="9"/>
        </w:rPr>
        <w:t xml:space="preserve"> </w:t>
      </w:r>
      <w:r>
        <w:t>и</w:t>
      </w:r>
      <w:r>
        <w:rPr>
          <w:spacing w:val="17"/>
        </w:rPr>
        <w:t xml:space="preserve"> </w:t>
      </w:r>
      <w:r>
        <w:t>в</w:t>
      </w:r>
      <w:r>
        <w:rPr>
          <w:spacing w:val="9"/>
        </w:rPr>
        <w:t xml:space="preserve"> </w:t>
      </w:r>
      <w:r>
        <w:t>изображении</w:t>
      </w:r>
      <w:r>
        <w:rPr>
          <w:spacing w:val="12"/>
        </w:rPr>
        <w:t xml:space="preserve"> </w:t>
      </w:r>
      <w:r>
        <w:t>(визуальном</w:t>
      </w:r>
      <w:r>
        <w:rPr>
          <w:spacing w:val="-57"/>
        </w:rPr>
        <w:t xml:space="preserve"> </w:t>
      </w:r>
      <w:r>
        <w:t>образе)</w:t>
      </w:r>
      <w:r>
        <w:rPr>
          <w:spacing w:val="-1"/>
        </w:rPr>
        <w:t xml:space="preserve"> </w:t>
      </w:r>
      <w:r>
        <w:t>на</w:t>
      </w:r>
      <w:r>
        <w:rPr>
          <w:spacing w:val="1"/>
        </w:rPr>
        <w:t xml:space="preserve"> </w:t>
      </w:r>
      <w:r>
        <w:t>установленных</w:t>
      </w:r>
      <w:r>
        <w:rPr>
          <w:spacing w:val="1"/>
        </w:rPr>
        <w:t xml:space="preserve"> </w:t>
      </w:r>
      <w:r>
        <w:t>основаниях;</w:t>
      </w:r>
    </w:p>
    <w:p w:rsidR="00A47C3D" w:rsidRDefault="007253DD">
      <w:pPr>
        <w:pStyle w:val="a3"/>
        <w:ind w:left="622" w:firstLine="0"/>
        <w:jc w:val="left"/>
      </w:pPr>
      <w:r>
        <w:t>абстрагировать</w:t>
      </w:r>
      <w:r>
        <w:rPr>
          <w:spacing w:val="-5"/>
        </w:rPr>
        <w:t xml:space="preserve"> </w:t>
      </w:r>
      <w:r>
        <w:t>образ</w:t>
      </w:r>
      <w:r>
        <w:rPr>
          <w:spacing w:val="-4"/>
        </w:rPr>
        <w:t xml:space="preserve"> </w:t>
      </w:r>
      <w:r>
        <w:t>реальности</w:t>
      </w:r>
      <w:r>
        <w:rPr>
          <w:spacing w:val="-4"/>
        </w:rPr>
        <w:t xml:space="preserve"> </w:t>
      </w:r>
      <w:r>
        <w:t>при</w:t>
      </w:r>
      <w:r>
        <w:rPr>
          <w:spacing w:val="-4"/>
        </w:rPr>
        <w:t xml:space="preserve"> </w:t>
      </w:r>
      <w:r>
        <w:t>построении</w:t>
      </w:r>
      <w:r>
        <w:rPr>
          <w:spacing w:val="-6"/>
        </w:rPr>
        <w:t xml:space="preserve"> </w:t>
      </w:r>
      <w:r>
        <w:t>плоской</w:t>
      </w:r>
      <w:r>
        <w:rPr>
          <w:spacing w:val="-4"/>
        </w:rPr>
        <w:t xml:space="preserve"> </w:t>
      </w:r>
      <w:r>
        <w:t>композиции;</w:t>
      </w:r>
    </w:p>
    <w:p w:rsidR="00A47C3D" w:rsidRDefault="007253DD">
      <w:pPr>
        <w:pStyle w:val="a3"/>
        <w:ind w:left="394"/>
        <w:jc w:val="left"/>
      </w:pPr>
      <w:r>
        <w:t>соотносить</w:t>
      </w:r>
      <w:r>
        <w:rPr>
          <w:spacing w:val="5"/>
        </w:rPr>
        <w:t xml:space="preserve"> </w:t>
      </w:r>
      <w:r>
        <w:t>тональные</w:t>
      </w:r>
      <w:r>
        <w:rPr>
          <w:spacing w:val="5"/>
        </w:rPr>
        <w:t xml:space="preserve"> </w:t>
      </w:r>
      <w:r>
        <w:t>отношения</w:t>
      </w:r>
      <w:r>
        <w:rPr>
          <w:spacing w:val="5"/>
        </w:rPr>
        <w:t xml:space="preserve"> </w:t>
      </w:r>
      <w:r>
        <w:t>(тѐмное</w:t>
      </w:r>
      <w:r>
        <w:rPr>
          <w:spacing w:val="2"/>
        </w:rPr>
        <w:t xml:space="preserve"> </w:t>
      </w:r>
      <w:r>
        <w:t>—</w:t>
      </w:r>
      <w:r>
        <w:rPr>
          <w:spacing w:val="7"/>
        </w:rPr>
        <w:t xml:space="preserve"> </w:t>
      </w:r>
      <w:r>
        <w:t>светлое)</w:t>
      </w:r>
      <w:r>
        <w:rPr>
          <w:spacing w:val="7"/>
        </w:rPr>
        <w:t xml:space="preserve"> </w:t>
      </w:r>
      <w:r>
        <w:t>в</w:t>
      </w:r>
      <w:r>
        <w:rPr>
          <w:spacing w:val="6"/>
        </w:rPr>
        <w:t xml:space="preserve"> </w:t>
      </w:r>
      <w:r>
        <w:t>пространственных</w:t>
      </w:r>
      <w:r>
        <w:rPr>
          <w:spacing w:val="6"/>
        </w:rPr>
        <w:t xml:space="preserve"> </w:t>
      </w:r>
      <w:r>
        <w:t>и</w:t>
      </w:r>
      <w:r>
        <w:rPr>
          <w:spacing w:val="6"/>
        </w:rPr>
        <w:t xml:space="preserve"> </w:t>
      </w:r>
      <w:r>
        <w:t>плоскостных</w:t>
      </w:r>
      <w:r>
        <w:rPr>
          <w:spacing w:val="9"/>
        </w:rPr>
        <w:t xml:space="preserve"> </w:t>
      </w:r>
      <w:r>
        <w:t>объек-</w:t>
      </w:r>
      <w:r>
        <w:rPr>
          <w:spacing w:val="-57"/>
        </w:rPr>
        <w:t xml:space="preserve"> </w:t>
      </w:r>
      <w:r>
        <w:t>тах;</w:t>
      </w:r>
    </w:p>
    <w:p w:rsidR="00A47C3D" w:rsidRDefault="007253DD">
      <w:pPr>
        <w:pStyle w:val="a3"/>
        <w:spacing w:before="1"/>
        <w:ind w:left="394"/>
        <w:jc w:val="left"/>
      </w:pPr>
      <w:r>
        <w:t>выявлять</w:t>
      </w:r>
      <w:r>
        <w:rPr>
          <w:spacing w:val="12"/>
        </w:rPr>
        <w:t xml:space="preserve"> </w:t>
      </w:r>
      <w:r>
        <w:t>и</w:t>
      </w:r>
      <w:r>
        <w:rPr>
          <w:spacing w:val="13"/>
        </w:rPr>
        <w:t xml:space="preserve"> </w:t>
      </w:r>
      <w:r>
        <w:t>анализировать</w:t>
      </w:r>
      <w:r>
        <w:rPr>
          <w:spacing w:val="13"/>
        </w:rPr>
        <w:t xml:space="preserve"> </w:t>
      </w:r>
      <w:r>
        <w:t>эмоциональное</w:t>
      </w:r>
      <w:r>
        <w:rPr>
          <w:spacing w:val="12"/>
        </w:rPr>
        <w:t xml:space="preserve"> </w:t>
      </w:r>
      <w:r>
        <w:t>воздействие</w:t>
      </w:r>
      <w:r>
        <w:rPr>
          <w:spacing w:val="11"/>
        </w:rPr>
        <w:t xml:space="preserve"> </w:t>
      </w:r>
      <w:r>
        <w:t>цветовых</w:t>
      </w:r>
      <w:r>
        <w:rPr>
          <w:spacing w:val="14"/>
        </w:rPr>
        <w:t xml:space="preserve"> </w:t>
      </w:r>
      <w:r>
        <w:t>отношений</w:t>
      </w:r>
      <w:r>
        <w:rPr>
          <w:spacing w:val="13"/>
        </w:rPr>
        <w:t xml:space="preserve"> </w:t>
      </w:r>
      <w:r>
        <w:t>в</w:t>
      </w:r>
      <w:r>
        <w:rPr>
          <w:spacing w:val="12"/>
        </w:rPr>
        <w:t xml:space="preserve"> </w:t>
      </w:r>
      <w:r>
        <w:t>пространственной</w:t>
      </w:r>
      <w:r>
        <w:rPr>
          <w:spacing w:val="-57"/>
        </w:rPr>
        <w:t xml:space="preserve"> </w:t>
      </w:r>
      <w:r>
        <w:t>среде</w:t>
      </w:r>
      <w:r>
        <w:rPr>
          <w:spacing w:val="-2"/>
        </w:rPr>
        <w:t xml:space="preserve"> </w:t>
      </w:r>
      <w:r>
        <w:t>и плоскостном</w:t>
      </w:r>
      <w:r>
        <w:rPr>
          <w:spacing w:val="-1"/>
        </w:rPr>
        <w:t xml:space="preserve"> </w:t>
      </w:r>
      <w:r>
        <w:t>изображении.</w:t>
      </w:r>
    </w:p>
    <w:p w:rsidR="00A47C3D" w:rsidRDefault="00A47C3D">
      <w:pPr>
        <w:pStyle w:val="a3"/>
        <w:spacing w:before="3"/>
        <w:ind w:left="0" w:firstLine="0"/>
        <w:jc w:val="left"/>
        <w:rPr>
          <w:sz w:val="21"/>
        </w:rPr>
      </w:pPr>
    </w:p>
    <w:p w:rsidR="00A47C3D" w:rsidRDefault="007253DD">
      <w:pPr>
        <w:pStyle w:val="2"/>
        <w:spacing w:line="274" w:lineRule="exact"/>
        <w:jc w:val="both"/>
      </w:pPr>
      <w:r>
        <w:t>Базовые</w:t>
      </w:r>
      <w:r>
        <w:rPr>
          <w:spacing w:val="-4"/>
        </w:rPr>
        <w:t xml:space="preserve"> </w:t>
      </w:r>
      <w:r>
        <w:t>логические</w:t>
      </w:r>
      <w:r>
        <w:rPr>
          <w:spacing w:val="-3"/>
        </w:rPr>
        <w:t xml:space="preserve"> </w:t>
      </w:r>
      <w:r>
        <w:t>и</w:t>
      </w:r>
      <w:r>
        <w:rPr>
          <w:spacing w:val="-2"/>
        </w:rPr>
        <w:t xml:space="preserve"> </w:t>
      </w:r>
      <w:r>
        <w:t>исследовательские</w:t>
      </w:r>
      <w:r>
        <w:rPr>
          <w:spacing w:val="-3"/>
        </w:rPr>
        <w:t xml:space="preserve"> </w:t>
      </w:r>
      <w:r>
        <w:t>действия:</w:t>
      </w:r>
    </w:p>
    <w:p w:rsidR="00A47C3D" w:rsidRDefault="007253DD">
      <w:pPr>
        <w:pStyle w:val="a3"/>
        <w:ind w:left="394" w:right="278"/>
      </w:pPr>
      <w:r>
        <w:t>проявлять исследовательские, экспериментальные действия в процессе освоения выразительных</w:t>
      </w:r>
      <w:r>
        <w:rPr>
          <w:spacing w:val="1"/>
        </w:rPr>
        <w:t xml:space="preserve"> </w:t>
      </w:r>
      <w:r>
        <w:t>свойств</w:t>
      </w:r>
      <w:r>
        <w:rPr>
          <w:spacing w:val="-2"/>
        </w:rPr>
        <w:t xml:space="preserve"> </w:t>
      </w:r>
      <w:r>
        <w:t>различных</w:t>
      </w:r>
      <w:r>
        <w:rPr>
          <w:spacing w:val="-1"/>
        </w:rPr>
        <w:t xml:space="preserve"> </w:t>
      </w:r>
      <w:r>
        <w:t>художественных</w:t>
      </w:r>
      <w:r>
        <w:rPr>
          <w:spacing w:val="1"/>
        </w:rPr>
        <w:t xml:space="preserve"> </w:t>
      </w:r>
      <w:r>
        <w:t>материалов;</w:t>
      </w:r>
    </w:p>
    <w:p w:rsidR="00A47C3D" w:rsidRDefault="007253DD">
      <w:pPr>
        <w:pStyle w:val="a3"/>
        <w:ind w:left="394" w:right="275"/>
      </w:pPr>
      <w:r>
        <w:t>проявлять</w:t>
      </w:r>
      <w:r>
        <w:rPr>
          <w:spacing w:val="1"/>
        </w:rPr>
        <w:t xml:space="preserve"> </w:t>
      </w:r>
      <w:r>
        <w:t>творческие экспериментальные действия в процессе самостоятельного выполнения</w:t>
      </w:r>
      <w:r>
        <w:rPr>
          <w:spacing w:val="1"/>
        </w:rPr>
        <w:t xml:space="preserve"> </w:t>
      </w:r>
      <w:r>
        <w:t>художественных заданий;</w:t>
      </w:r>
    </w:p>
    <w:p w:rsidR="00A47C3D" w:rsidRDefault="007253DD">
      <w:pPr>
        <w:pStyle w:val="a3"/>
        <w:ind w:left="394" w:right="265"/>
      </w:pPr>
      <w:r>
        <w:t>проявлять исследовательские и аналитические действия на основе определѐнных учебных уста-</w:t>
      </w:r>
      <w:r>
        <w:rPr>
          <w:spacing w:val="1"/>
        </w:rPr>
        <w:t xml:space="preserve"> </w:t>
      </w:r>
      <w:r>
        <w:t>новок в процессе восприятия произведений изобразительного искусства, архитектуры и продуктов</w:t>
      </w:r>
      <w:r>
        <w:rPr>
          <w:spacing w:val="1"/>
        </w:rPr>
        <w:t xml:space="preserve"> </w:t>
      </w:r>
      <w:r>
        <w:t>детского</w:t>
      </w:r>
      <w:r>
        <w:rPr>
          <w:spacing w:val="-1"/>
        </w:rPr>
        <w:t xml:space="preserve"> </w:t>
      </w:r>
      <w:r>
        <w:t>художественного творчества;</w:t>
      </w:r>
    </w:p>
    <w:p w:rsidR="00A47C3D" w:rsidRDefault="007253DD">
      <w:pPr>
        <w:pStyle w:val="a3"/>
        <w:ind w:left="394" w:right="276"/>
      </w:pPr>
      <w:r>
        <w:t>использовать наблюдения для получения информации об особенностях объектов и состояния</w:t>
      </w:r>
      <w:r>
        <w:rPr>
          <w:spacing w:val="1"/>
        </w:rPr>
        <w:t xml:space="preserve"> </w:t>
      </w:r>
      <w:r>
        <w:t>природы,</w:t>
      </w:r>
      <w:r>
        <w:rPr>
          <w:spacing w:val="-1"/>
        </w:rPr>
        <w:t xml:space="preserve"> </w:t>
      </w:r>
      <w:r>
        <w:t>предметного</w:t>
      </w:r>
      <w:r>
        <w:rPr>
          <w:spacing w:val="-3"/>
        </w:rPr>
        <w:t xml:space="preserve"> </w:t>
      </w:r>
      <w:r>
        <w:t>мира</w:t>
      </w:r>
      <w:r>
        <w:rPr>
          <w:spacing w:val="-1"/>
        </w:rPr>
        <w:t xml:space="preserve"> </w:t>
      </w:r>
      <w:r>
        <w:t>человека, городской среды;</w:t>
      </w:r>
    </w:p>
    <w:p w:rsidR="00A47C3D" w:rsidRDefault="007253DD">
      <w:pPr>
        <w:pStyle w:val="a3"/>
        <w:ind w:left="394" w:right="266"/>
      </w:pPr>
      <w:r>
        <w:t>анализировать</w:t>
      </w:r>
      <w:r>
        <w:rPr>
          <w:spacing w:val="1"/>
        </w:rPr>
        <w:t xml:space="preserve"> </w:t>
      </w:r>
      <w:r>
        <w:t>и</w:t>
      </w:r>
      <w:r>
        <w:rPr>
          <w:spacing w:val="1"/>
        </w:rPr>
        <w:t xml:space="preserve"> </w:t>
      </w:r>
      <w:r>
        <w:t>оценивать</w:t>
      </w:r>
      <w:r>
        <w:rPr>
          <w:spacing w:val="1"/>
        </w:rPr>
        <w:t xml:space="preserve"> </w:t>
      </w:r>
      <w:r>
        <w:t>с</w:t>
      </w:r>
      <w:r>
        <w:rPr>
          <w:spacing w:val="1"/>
        </w:rPr>
        <w:t xml:space="preserve"> </w:t>
      </w:r>
      <w:r>
        <w:t>позиций</w:t>
      </w:r>
      <w:r>
        <w:rPr>
          <w:spacing w:val="1"/>
        </w:rPr>
        <w:t xml:space="preserve"> </w:t>
      </w:r>
      <w:r>
        <w:t>эстетических</w:t>
      </w:r>
      <w:r>
        <w:rPr>
          <w:spacing w:val="1"/>
        </w:rPr>
        <w:t xml:space="preserve"> </w:t>
      </w:r>
      <w:r>
        <w:t>категорий</w:t>
      </w:r>
      <w:r>
        <w:rPr>
          <w:spacing w:val="1"/>
        </w:rPr>
        <w:t xml:space="preserve"> </w:t>
      </w:r>
      <w:r>
        <w:t>явления</w:t>
      </w:r>
      <w:r>
        <w:rPr>
          <w:spacing w:val="1"/>
        </w:rPr>
        <w:t xml:space="preserve"> </w:t>
      </w:r>
      <w:r>
        <w:t>природы</w:t>
      </w:r>
      <w:r>
        <w:rPr>
          <w:spacing w:val="1"/>
        </w:rPr>
        <w:t xml:space="preserve"> </w:t>
      </w:r>
      <w:r>
        <w:t>и</w:t>
      </w:r>
      <w:r>
        <w:rPr>
          <w:spacing w:val="1"/>
        </w:rPr>
        <w:t xml:space="preserve"> </w:t>
      </w:r>
      <w:r>
        <w:t>предмет-</w:t>
      </w:r>
      <w:r>
        <w:rPr>
          <w:spacing w:val="1"/>
        </w:rPr>
        <w:t xml:space="preserve"> </w:t>
      </w:r>
      <w:r>
        <w:t>но-пространственную</w:t>
      </w:r>
      <w:r>
        <w:rPr>
          <w:spacing w:val="-1"/>
        </w:rPr>
        <w:t xml:space="preserve"> </w:t>
      </w:r>
      <w:r>
        <w:t>среду</w:t>
      </w:r>
      <w:r>
        <w:rPr>
          <w:spacing w:val="-5"/>
        </w:rPr>
        <w:t xml:space="preserve"> </w:t>
      </w:r>
      <w:r>
        <w:t>жизни человека;</w:t>
      </w:r>
    </w:p>
    <w:p w:rsidR="00A47C3D" w:rsidRDefault="007253DD">
      <w:pPr>
        <w:pStyle w:val="a3"/>
        <w:ind w:left="394" w:right="275"/>
      </w:pPr>
      <w:r>
        <w:t>формулировать</w:t>
      </w:r>
      <w:r>
        <w:rPr>
          <w:spacing w:val="1"/>
        </w:rPr>
        <w:t xml:space="preserve"> </w:t>
      </w:r>
      <w:r>
        <w:t>выводы,</w:t>
      </w:r>
      <w:r>
        <w:rPr>
          <w:spacing w:val="1"/>
        </w:rPr>
        <w:t xml:space="preserve"> </w:t>
      </w:r>
      <w:r>
        <w:t>соответствующие</w:t>
      </w:r>
      <w:r>
        <w:rPr>
          <w:spacing w:val="1"/>
        </w:rPr>
        <w:t xml:space="preserve"> </w:t>
      </w:r>
      <w:r>
        <w:t>эстетическим,</w:t>
      </w:r>
      <w:r>
        <w:rPr>
          <w:spacing w:val="1"/>
        </w:rPr>
        <w:t xml:space="preserve"> </w:t>
      </w:r>
      <w:r>
        <w:t>аналитическим</w:t>
      </w:r>
      <w:r>
        <w:rPr>
          <w:spacing w:val="1"/>
        </w:rPr>
        <w:t xml:space="preserve"> </w:t>
      </w:r>
      <w:r>
        <w:t>и</w:t>
      </w:r>
      <w:r>
        <w:rPr>
          <w:spacing w:val="1"/>
        </w:rPr>
        <w:t xml:space="preserve"> </w:t>
      </w:r>
      <w:r>
        <w:t>другим</w:t>
      </w:r>
      <w:r>
        <w:rPr>
          <w:spacing w:val="1"/>
        </w:rPr>
        <w:t xml:space="preserve"> </w:t>
      </w:r>
      <w:r>
        <w:t>учебным</w:t>
      </w:r>
      <w:r>
        <w:rPr>
          <w:spacing w:val="1"/>
        </w:rPr>
        <w:t xml:space="preserve"> </w:t>
      </w:r>
      <w:r>
        <w:t>установкам</w:t>
      </w:r>
      <w:r>
        <w:rPr>
          <w:spacing w:val="-3"/>
        </w:rPr>
        <w:t xml:space="preserve"> </w:t>
      </w:r>
      <w:r>
        <w:t>по результатам</w:t>
      </w:r>
      <w:r>
        <w:rPr>
          <w:spacing w:val="-1"/>
        </w:rPr>
        <w:t xml:space="preserve"> </w:t>
      </w:r>
      <w:r>
        <w:t>проведѐнного наблюдения;</w:t>
      </w:r>
    </w:p>
    <w:p w:rsidR="00A47C3D" w:rsidRDefault="007253DD">
      <w:pPr>
        <w:pStyle w:val="a3"/>
        <w:ind w:left="394" w:right="275"/>
      </w:pPr>
      <w:r>
        <w:t>использовать</w:t>
      </w:r>
      <w:r>
        <w:rPr>
          <w:spacing w:val="1"/>
        </w:rPr>
        <w:t xml:space="preserve"> </w:t>
      </w:r>
      <w:r>
        <w:t>знаково-символические</w:t>
      </w:r>
      <w:r>
        <w:rPr>
          <w:spacing w:val="1"/>
        </w:rPr>
        <w:t xml:space="preserve"> </w:t>
      </w:r>
      <w:r>
        <w:t>средства</w:t>
      </w:r>
      <w:r>
        <w:rPr>
          <w:spacing w:val="1"/>
        </w:rPr>
        <w:t xml:space="preserve"> </w:t>
      </w:r>
      <w:r>
        <w:t>для</w:t>
      </w:r>
      <w:r>
        <w:rPr>
          <w:spacing w:val="1"/>
        </w:rPr>
        <w:t xml:space="preserve"> </w:t>
      </w:r>
      <w:r>
        <w:t>составления</w:t>
      </w:r>
      <w:r>
        <w:rPr>
          <w:spacing w:val="1"/>
        </w:rPr>
        <w:t xml:space="preserve"> </w:t>
      </w:r>
      <w:r>
        <w:t>орнаментов</w:t>
      </w:r>
      <w:r>
        <w:rPr>
          <w:spacing w:val="1"/>
        </w:rPr>
        <w:t xml:space="preserve"> </w:t>
      </w:r>
      <w:r>
        <w:t>и</w:t>
      </w:r>
      <w:r>
        <w:rPr>
          <w:spacing w:val="1"/>
        </w:rPr>
        <w:t xml:space="preserve"> </w:t>
      </w:r>
      <w:r>
        <w:t>декоративных</w:t>
      </w:r>
      <w:r>
        <w:rPr>
          <w:spacing w:val="1"/>
        </w:rPr>
        <w:t xml:space="preserve"> </w:t>
      </w:r>
      <w:r>
        <w:t>композиций;</w:t>
      </w:r>
    </w:p>
    <w:p w:rsidR="00A47C3D" w:rsidRDefault="007253DD">
      <w:pPr>
        <w:pStyle w:val="a3"/>
        <w:ind w:left="394" w:right="278"/>
      </w:pPr>
      <w:r>
        <w:t>классифицировать произведения искусства по видам и, соответственно, по назначению в жизни</w:t>
      </w:r>
      <w:r>
        <w:rPr>
          <w:spacing w:val="1"/>
        </w:rPr>
        <w:t xml:space="preserve"> </w:t>
      </w:r>
      <w:r>
        <w:t>людей;</w:t>
      </w:r>
    </w:p>
    <w:p w:rsidR="00A47C3D" w:rsidRDefault="007253DD">
      <w:pPr>
        <w:pStyle w:val="a3"/>
        <w:ind w:left="394" w:right="268"/>
      </w:pPr>
      <w:r>
        <w:t>классифицировать произведения изобразительного искусства по жанрам в качестве инструмента</w:t>
      </w:r>
      <w:r>
        <w:rPr>
          <w:spacing w:val="1"/>
        </w:rPr>
        <w:t xml:space="preserve"> </w:t>
      </w:r>
      <w:r>
        <w:t>анализа</w:t>
      </w:r>
      <w:r>
        <w:rPr>
          <w:spacing w:val="-2"/>
        </w:rPr>
        <w:t xml:space="preserve"> </w:t>
      </w:r>
      <w:r>
        <w:t>содержания произведений;</w:t>
      </w:r>
    </w:p>
    <w:p w:rsidR="00A47C3D" w:rsidRDefault="007253DD">
      <w:pPr>
        <w:pStyle w:val="a3"/>
        <w:ind w:left="622" w:firstLine="0"/>
      </w:pPr>
      <w:r>
        <w:t>ставить</w:t>
      </w:r>
      <w:r>
        <w:rPr>
          <w:spacing w:val="-4"/>
        </w:rPr>
        <w:t xml:space="preserve"> </w:t>
      </w:r>
      <w:r>
        <w:t>и</w:t>
      </w:r>
      <w:r>
        <w:rPr>
          <w:spacing w:val="-4"/>
        </w:rPr>
        <w:t xml:space="preserve"> </w:t>
      </w:r>
      <w:r>
        <w:t>использовать</w:t>
      </w:r>
      <w:r>
        <w:rPr>
          <w:spacing w:val="-5"/>
        </w:rPr>
        <w:t xml:space="preserve"> </w:t>
      </w:r>
      <w:r>
        <w:t>вопросы</w:t>
      </w:r>
      <w:r>
        <w:rPr>
          <w:spacing w:val="-3"/>
        </w:rPr>
        <w:t xml:space="preserve"> </w:t>
      </w:r>
      <w:r>
        <w:t>как</w:t>
      </w:r>
      <w:r>
        <w:rPr>
          <w:spacing w:val="-4"/>
        </w:rPr>
        <w:t xml:space="preserve"> </w:t>
      </w:r>
      <w:r>
        <w:t>исследовательский</w:t>
      </w:r>
      <w:r>
        <w:rPr>
          <w:spacing w:val="-5"/>
        </w:rPr>
        <w:t xml:space="preserve"> </w:t>
      </w:r>
      <w:r>
        <w:t>инструмент</w:t>
      </w:r>
      <w:r>
        <w:rPr>
          <w:spacing w:val="-4"/>
        </w:rPr>
        <w:t xml:space="preserve"> </w:t>
      </w:r>
      <w:r>
        <w:t>познания.</w:t>
      </w:r>
    </w:p>
    <w:p w:rsidR="00A47C3D" w:rsidRDefault="00A47C3D">
      <w:pPr>
        <w:pStyle w:val="a3"/>
        <w:spacing w:before="4"/>
        <w:ind w:left="0" w:firstLine="0"/>
        <w:jc w:val="left"/>
      </w:pPr>
    </w:p>
    <w:p w:rsidR="00A47C3D" w:rsidRDefault="007253DD">
      <w:pPr>
        <w:pStyle w:val="3"/>
      </w:pPr>
      <w:r>
        <w:t>Работа</w:t>
      </w:r>
      <w:r>
        <w:rPr>
          <w:spacing w:val="-3"/>
        </w:rPr>
        <w:t xml:space="preserve"> </w:t>
      </w:r>
      <w:r>
        <w:t>с</w:t>
      </w:r>
      <w:r>
        <w:rPr>
          <w:spacing w:val="-3"/>
        </w:rPr>
        <w:t xml:space="preserve"> </w:t>
      </w:r>
      <w:r>
        <w:t>информацией:</w:t>
      </w:r>
    </w:p>
    <w:p w:rsidR="00A47C3D" w:rsidRDefault="007253DD">
      <w:pPr>
        <w:pStyle w:val="a3"/>
        <w:spacing w:line="274" w:lineRule="exact"/>
        <w:ind w:left="622" w:firstLine="0"/>
        <w:jc w:val="left"/>
      </w:pPr>
      <w:r>
        <w:t>использовать</w:t>
      </w:r>
      <w:r>
        <w:rPr>
          <w:spacing w:val="-6"/>
        </w:rPr>
        <w:t xml:space="preserve"> </w:t>
      </w:r>
      <w:r>
        <w:t>электронные</w:t>
      </w:r>
      <w:r>
        <w:rPr>
          <w:spacing w:val="-7"/>
        </w:rPr>
        <w:t xml:space="preserve"> </w:t>
      </w:r>
      <w:r>
        <w:t>образовательные</w:t>
      </w:r>
      <w:r>
        <w:rPr>
          <w:spacing w:val="-7"/>
        </w:rPr>
        <w:t xml:space="preserve"> </w:t>
      </w:r>
      <w:r>
        <w:t>ресурсы;</w:t>
      </w:r>
    </w:p>
    <w:p w:rsidR="00A47C3D" w:rsidRDefault="007253DD">
      <w:pPr>
        <w:pStyle w:val="a3"/>
        <w:ind w:left="622" w:firstLine="0"/>
        <w:jc w:val="left"/>
      </w:pPr>
      <w:r>
        <w:t>уметь</w:t>
      </w:r>
      <w:r>
        <w:rPr>
          <w:spacing w:val="-3"/>
        </w:rPr>
        <w:t xml:space="preserve"> </w:t>
      </w:r>
      <w:r>
        <w:t>работать</w:t>
      </w:r>
      <w:r>
        <w:rPr>
          <w:spacing w:val="-3"/>
        </w:rPr>
        <w:t xml:space="preserve"> </w:t>
      </w:r>
      <w:r>
        <w:t>с</w:t>
      </w:r>
      <w:r>
        <w:rPr>
          <w:spacing w:val="-4"/>
        </w:rPr>
        <w:t xml:space="preserve"> </w:t>
      </w:r>
      <w:r>
        <w:t>электронными</w:t>
      </w:r>
      <w:r>
        <w:rPr>
          <w:spacing w:val="-1"/>
        </w:rPr>
        <w:t xml:space="preserve"> </w:t>
      </w:r>
      <w:r>
        <w:t>учебниками</w:t>
      </w:r>
      <w:r>
        <w:rPr>
          <w:spacing w:val="-3"/>
        </w:rPr>
        <w:t xml:space="preserve"> </w:t>
      </w:r>
      <w:r>
        <w:t>и</w:t>
      </w:r>
      <w:r>
        <w:rPr>
          <w:spacing w:val="-4"/>
        </w:rPr>
        <w:t xml:space="preserve"> </w:t>
      </w:r>
      <w:r>
        <w:t>учебными</w:t>
      </w:r>
      <w:r>
        <w:rPr>
          <w:spacing w:val="-3"/>
        </w:rPr>
        <w:t xml:space="preserve"> </w:t>
      </w:r>
      <w:r>
        <w:t>пособиями;</w:t>
      </w:r>
    </w:p>
    <w:p w:rsidR="00A47C3D" w:rsidRDefault="007253DD">
      <w:pPr>
        <w:pStyle w:val="a3"/>
        <w:ind w:left="394"/>
        <w:jc w:val="left"/>
      </w:pPr>
      <w:r>
        <w:t>выбирать</w:t>
      </w:r>
      <w:r>
        <w:rPr>
          <w:spacing w:val="16"/>
        </w:rPr>
        <w:t xml:space="preserve"> </w:t>
      </w:r>
      <w:r>
        <w:t>источник</w:t>
      </w:r>
      <w:r>
        <w:rPr>
          <w:spacing w:val="16"/>
        </w:rPr>
        <w:t xml:space="preserve"> </w:t>
      </w:r>
      <w:r>
        <w:t>для</w:t>
      </w:r>
      <w:r>
        <w:rPr>
          <w:spacing w:val="13"/>
        </w:rPr>
        <w:t xml:space="preserve"> </w:t>
      </w:r>
      <w:r>
        <w:t>получения</w:t>
      </w:r>
      <w:r>
        <w:rPr>
          <w:spacing w:val="15"/>
        </w:rPr>
        <w:t xml:space="preserve"> </w:t>
      </w:r>
      <w:r>
        <w:t>информации:</w:t>
      </w:r>
      <w:r>
        <w:rPr>
          <w:spacing w:val="16"/>
        </w:rPr>
        <w:t xml:space="preserve"> </w:t>
      </w:r>
      <w:r>
        <w:t>поисковые</w:t>
      </w:r>
      <w:r>
        <w:rPr>
          <w:spacing w:val="15"/>
        </w:rPr>
        <w:t xml:space="preserve"> </w:t>
      </w:r>
      <w:r>
        <w:t>системы</w:t>
      </w:r>
      <w:r>
        <w:rPr>
          <w:spacing w:val="16"/>
        </w:rPr>
        <w:t xml:space="preserve"> </w:t>
      </w:r>
      <w:r>
        <w:t>Интернета,</w:t>
      </w:r>
      <w:r>
        <w:rPr>
          <w:spacing w:val="15"/>
        </w:rPr>
        <w:t xml:space="preserve"> </w:t>
      </w:r>
      <w:r>
        <w:t>цифровые</w:t>
      </w:r>
      <w:r>
        <w:rPr>
          <w:spacing w:val="14"/>
        </w:rPr>
        <w:t xml:space="preserve"> </w:t>
      </w:r>
      <w:r>
        <w:t>элек-</w:t>
      </w:r>
      <w:r>
        <w:rPr>
          <w:spacing w:val="-57"/>
        </w:rPr>
        <w:t xml:space="preserve"> </w:t>
      </w:r>
      <w:r>
        <w:t>тронные</w:t>
      </w:r>
      <w:r>
        <w:rPr>
          <w:spacing w:val="-3"/>
        </w:rPr>
        <w:t xml:space="preserve"> </w:t>
      </w:r>
      <w:r>
        <w:t>средства, справочники,</w:t>
      </w:r>
      <w:r>
        <w:rPr>
          <w:spacing w:val="-4"/>
        </w:rPr>
        <w:t xml:space="preserve"> </w:t>
      </w:r>
      <w:r>
        <w:t>художественные</w:t>
      </w:r>
      <w:r>
        <w:rPr>
          <w:spacing w:val="-2"/>
        </w:rPr>
        <w:t xml:space="preserve"> </w:t>
      </w:r>
      <w:r>
        <w:t>альбомы</w:t>
      </w:r>
      <w:r>
        <w:rPr>
          <w:spacing w:val="-2"/>
        </w:rPr>
        <w:t xml:space="preserve"> </w:t>
      </w:r>
      <w:r>
        <w:t>и детские</w:t>
      </w:r>
      <w:r>
        <w:rPr>
          <w:spacing w:val="-2"/>
        </w:rPr>
        <w:t xml:space="preserve"> </w:t>
      </w:r>
      <w:r>
        <w:t>книги;</w:t>
      </w:r>
    </w:p>
    <w:p w:rsidR="00A47C3D" w:rsidRDefault="007253DD">
      <w:pPr>
        <w:pStyle w:val="a3"/>
        <w:ind w:left="394"/>
        <w:jc w:val="left"/>
      </w:pPr>
      <w:r>
        <w:t>анализировать,</w:t>
      </w:r>
      <w:r>
        <w:rPr>
          <w:spacing w:val="-15"/>
        </w:rPr>
        <w:t xml:space="preserve"> </w:t>
      </w:r>
      <w:r>
        <w:t>интерпретировать,</w:t>
      </w:r>
      <w:r>
        <w:rPr>
          <w:spacing w:val="-12"/>
        </w:rPr>
        <w:t xml:space="preserve"> </w:t>
      </w:r>
      <w:r>
        <w:t>обобщать</w:t>
      </w:r>
      <w:r>
        <w:rPr>
          <w:spacing w:val="-14"/>
        </w:rPr>
        <w:t xml:space="preserve"> </w:t>
      </w:r>
      <w:r>
        <w:t>и</w:t>
      </w:r>
      <w:r>
        <w:rPr>
          <w:spacing w:val="-13"/>
        </w:rPr>
        <w:t xml:space="preserve"> </w:t>
      </w:r>
      <w:r>
        <w:t>систематизировать</w:t>
      </w:r>
      <w:r>
        <w:rPr>
          <w:spacing w:val="-13"/>
        </w:rPr>
        <w:t xml:space="preserve"> </w:t>
      </w:r>
      <w:r>
        <w:t>информацию,</w:t>
      </w:r>
      <w:r>
        <w:rPr>
          <w:spacing w:val="-13"/>
        </w:rPr>
        <w:t xml:space="preserve"> </w:t>
      </w:r>
      <w:r>
        <w:t>представленную</w:t>
      </w:r>
      <w:r>
        <w:rPr>
          <w:spacing w:val="-11"/>
        </w:rPr>
        <w:t xml:space="preserve"> </w:t>
      </w:r>
      <w:r>
        <w:t>в</w:t>
      </w:r>
      <w:r>
        <w:rPr>
          <w:spacing w:val="-57"/>
        </w:rPr>
        <w:t xml:space="preserve"> </w:t>
      </w:r>
      <w:r>
        <w:t>произведениях</w:t>
      </w:r>
      <w:r>
        <w:rPr>
          <w:spacing w:val="1"/>
        </w:rPr>
        <w:t xml:space="preserve"> </w:t>
      </w:r>
      <w:r>
        <w:t>искусства, текстах, таблицах</w:t>
      </w:r>
      <w:r>
        <w:rPr>
          <w:spacing w:val="2"/>
        </w:rPr>
        <w:t xml:space="preserve"> </w:t>
      </w:r>
      <w:r>
        <w:t>и</w:t>
      </w:r>
      <w:r>
        <w:rPr>
          <w:spacing w:val="-3"/>
        </w:rPr>
        <w:t xml:space="preserve"> </w:t>
      </w:r>
      <w:r>
        <w:t>схемах;</w:t>
      </w:r>
    </w:p>
    <w:p w:rsidR="00A47C3D" w:rsidRDefault="007253DD">
      <w:pPr>
        <w:pStyle w:val="a3"/>
        <w:ind w:left="394"/>
        <w:jc w:val="left"/>
      </w:pPr>
      <w:r>
        <w:t>самостоятельно</w:t>
      </w:r>
      <w:r>
        <w:rPr>
          <w:spacing w:val="42"/>
        </w:rPr>
        <w:t xml:space="preserve"> </w:t>
      </w:r>
      <w:r>
        <w:t>готовить</w:t>
      </w:r>
      <w:r>
        <w:rPr>
          <w:spacing w:val="43"/>
        </w:rPr>
        <w:t xml:space="preserve"> </w:t>
      </w:r>
      <w:r>
        <w:t>информацию</w:t>
      </w:r>
      <w:r>
        <w:rPr>
          <w:spacing w:val="40"/>
        </w:rPr>
        <w:t xml:space="preserve"> </w:t>
      </w:r>
      <w:r>
        <w:t>на</w:t>
      </w:r>
      <w:r>
        <w:rPr>
          <w:spacing w:val="41"/>
        </w:rPr>
        <w:t xml:space="preserve"> </w:t>
      </w:r>
      <w:r>
        <w:t>заданную</w:t>
      </w:r>
      <w:r>
        <w:rPr>
          <w:spacing w:val="42"/>
        </w:rPr>
        <w:t xml:space="preserve"> </w:t>
      </w:r>
      <w:r>
        <w:t>или</w:t>
      </w:r>
      <w:r>
        <w:rPr>
          <w:spacing w:val="43"/>
        </w:rPr>
        <w:t xml:space="preserve"> </w:t>
      </w:r>
      <w:r>
        <w:t>выбранную</w:t>
      </w:r>
      <w:r>
        <w:rPr>
          <w:spacing w:val="45"/>
        </w:rPr>
        <w:t xml:space="preserve"> </w:t>
      </w:r>
      <w:r>
        <w:t>тему</w:t>
      </w:r>
      <w:r>
        <w:rPr>
          <w:spacing w:val="37"/>
        </w:rPr>
        <w:t xml:space="preserve"> </w:t>
      </w:r>
      <w:r>
        <w:t>и</w:t>
      </w:r>
      <w:r>
        <w:rPr>
          <w:spacing w:val="43"/>
        </w:rPr>
        <w:t xml:space="preserve"> </w:t>
      </w:r>
      <w:r>
        <w:t>представлять</w:t>
      </w:r>
      <w:r>
        <w:rPr>
          <w:spacing w:val="45"/>
        </w:rPr>
        <w:t xml:space="preserve"> </w:t>
      </w:r>
      <w:r>
        <w:t>еѐ</w:t>
      </w:r>
      <w:r>
        <w:rPr>
          <w:spacing w:val="42"/>
        </w:rPr>
        <w:t xml:space="preserve"> </w:t>
      </w:r>
      <w:r>
        <w:t>в</w:t>
      </w:r>
      <w:r>
        <w:rPr>
          <w:spacing w:val="-57"/>
        </w:rPr>
        <w:t xml:space="preserve"> </w:t>
      </w:r>
      <w:r>
        <w:t>различных</w:t>
      </w:r>
      <w:r>
        <w:rPr>
          <w:spacing w:val="1"/>
        </w:rPr>
        <w:t xml:space="preserve"> </w:t>
      </w:r>
      <w:r>
        <w:t>видах:</w:t>
      </w:r>
      <w:r>
        <w:rPr>
          <w:spacing w:val="-1"/>
        </w:rPr>
        <w:t xml:space="preserve"> </w:t>
      </w:r>
      <w:r>
        <w:t>рисунках</w:t>
      </w:r>
      <w:r>
        <w:rPr>
          <w:spacing w:val="2"/>
        </w:rPr>
        <w:t xml:space="preserve"> </w:t>
      </w:r>
      <w:r>
        <w:t>и</w:t>
      </w:r>
      <w:r>
        <w:rPr>
          <w:spacing w:val="-1"/>
        </w:rPr>
        <w:t xml:space="preserve"> </w:t>
      </w:r>
      <w:r>
        <w:t>эскизах, электронных</w:t>
      </w:r>
      <w:r>
        <w:rPr>
          <w:spacing w:val="1"/>
        </w:rPr>
        <w:t xml:space="preserve"> </w:t>
      </w:r>
      <w:r>
        <w:t>презентациях;</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7"/>
      </w:pPr>
      <w:r>
        <w:lastRenderedPageBreak/>
        <w:t>осуществлять виртуальные путешествия по архитектурным памятникам, в отечественные худо-</w:t>
      </w:r>
      <w:r>
        <w:rPr>
          <w:spacing w:val="1"/>
        </w:rPr>
        <w:t xml:space="preserve"> </w:t>
      </w:r>
      <w:r>
        <w:t>жественные музеи и зарубежные художественные музеи (галереи) на основе установок и квестов,</w:t>
      </w:r>
      <w:r>
        <w:rPr>
          <w:spacing w:val="1"/>
        </w:rPr>
        <w:t xml:space="preserve"> </w:t>
      </w:r>
      <w:r>
        <w:t>предложенных</w:t>
      </w:r>
      <w:r>
        <w:rPr>
          <w:spacing w:val="3"/>
        </w:rPr>
        <w:t xml:space="preserve"> </w:t>
      </w:r>
      <w:r>
        <w:t>учителем;</w:t>
      </w:r>
    </w:p>
    <w:p w:rsidR="00A47C3D" w:rsidRDefault="007253DD">
      <w:pPr>
        <w:pStyle w:val="a3"/>
        <w:ind w:left="622" w:firstLine="0"/>
      </w:pPr>
      <w:r>
        <w:t>соблюдать</w:t>
      </w:r>
      <w:r>
        <w:rPr>
          <w:spacing w:val="-3"/>
        </w:rPr>
        <w:t xml:space="preserve"> </w:t>
      </w:r>
      <w:r>
        <w:t>правила</w:t>
      </w:r>
      <w:r>
        <w:rPr>
          <w:spacing w:val="-4"/>
        </w:rPr>
        <w:t xml:space="preserve"> </w:t>
      </w:r>
      <w:r>
        <w:t>информационной</w:t>
      </w:r>
      <w:r>
        <w:rPr>
          <w:spacing w:val="-3"/>
        </w:rPr>
        <w:t xml:space="preserve"> </w:t>
      </w:r>
      <w:r>
        <w:t>безопасности</w:t>
      </w:r>
      <w:r>
        <w:rPr>
          <w:spacing w:val="-3"/>
        </w:rPr>
        <w:t xml:space="preserve"> </w:t>
      </w:r>
      <w:r>
        <w:t>при</w:t>
      </w:r>
      <w:r>
        <w:rPr>
          <w:spacing w:val="-2"/>
        </w:rPr>
        <w:t xml:space="preserve"> </w:t>
      </w:r>
      <w:r>
        <w:t>работе</w:t>
      </w:r>
      <w:r>
        <w:rPr>
          <w:spacing w:val="-4"/>
        </w:rPr>
        <w:t xml:space="preserve"> </w:t>
      </w:r>
      <w:r>
        <w:t>в</w:t>
      </w:r>
      <w:r>
        <w:rPr>
          <w:spacing w:val="-4"/>
        </w:rPr>
        <w:t xml:space="preserve"> </w:t>
      </w:r>
      <w:r>
        <w:t>сети</w:t>
      </w:r>
      <w:r>
        <w:rPr>
          <w:spacing w:val="-5"/>
        </w:rPr>
        <w:t xml:space="preserve"> </w:t>
      </w:r>
      <w:r>
        <w:t>Интернет.</w:t>
      </w:r>
    </w:p>
    <w:p w:rsidR="00A47C3D" w:rsidRDefault="00A47C3D">
      <w:pPr>
        <w:pStyle w:val="a3"/>
        <w:spacing w:before="8"/>
        <w:ind w:left="0" w:firstLine="0"/>
        <w:jc w:val="left"/>
        <w:rPr>
          <w:sz w:val="31"/>
        </w:rPr>
      </w:pPr>
    </w:p>
    <w:p w:rsidR="00A47C3D" w:rsidRDefault="007253DD" w:rsidP="00353F4F">
      <w:pPr>
        <w:pStyle w:val="2"/>
        <w:numPr>
          <w:ilvl w:val="0"/>
          <w:numId w:val="36"/>
        </w:numPr>
        <w:tabs>
          <w:tab w:val="left" w:pos="695"/>
        </w:tabs>
        <w:ind w:left="694" w:hanging="301"/>
      </w:pPr>
      <w:r>
        <w:t>Овладение</w:t>
      </w:r>
      <w:r>
        <w:rPr>
          <w:spacing w:val="-4"/>
        </w:rPr>
        <w:t xml:space="preserve"> </w:t>
      </w:r>
      <w:r>
        <w:t>универсальными</w:t>
      </w:r>
      <w:r>
        <w:rPr>
          <w:spacing w:val="-3"/>
        </w:rPr>
        <w:t xml:space="preserve"> </w:t>
      </w:r>
      <w:r>
        <w:t>коммуникативными</w:t>
      </w:r>
      <w:r>
        <w:rPr>
          <w:spacing w:val="-1"/>
        </w:rPr>
        <w:t xml:space="preserve"> </w:t>
      </w:r>
      <w:r>
        <w:t>действиями</w:t>
      </w:r>
    </w:p>
    <w:p w:rsidR="00A47C3D" w:rsidRDefault="00A47C3D">
      <w:pPr>
        <w:pStyle w:val="a3"/>
        <w:spacing w:before="6"/>
        <w:ind w:left="0" w:firstLine="0"/>
        <w:jc w:val="left"/>
        <w:rPr>
          <w:b/>
          <w:sz w:val="20"/>
        </w:rPr>
      </w:pPr>
    </w:p>
    <w:p w:rsidR="00A47C3D" w:rsidRDefault="007253DD">
      <w:pPr>
        <w:pStyle w:val="a3"/>
        <w:ind w:left="622" w:firstLine="0"/>
      </w:pPr>
      <w:r>
        <w:t>Обучающиеся</w:t>
      </w:r>
      <w:r>
        <w:rPr>
          <w:spacing w:val="-4"/>
        </w:rPr>
        <w:t xml:space="preserve"> </w:t>
      </w:r>
      <w:r>
        <w:t>должны</w:t>
      </w:r>
      <w:r>
        <w:rPr>
          <w:spacing w:val="-4"/>
        </w:rPr>
        <w:t xml:space="preserve"> </w:t>
      </w:r>
      <w:r>
        <w:t>овладеть</w:t>
      </w:r>
      <w:r>
        <w:rPr>
          <w:spacing w:val="-4"/>
        </w:rPr>
        <w:t xml:space="preserve"> </w:t>
      </w:r>
      <w:r>
        <w:t>следующими</w:t>
      </w:r>
      <w:r>
        <w:rPr>
          <w:spacing w:val="-1"/>
        </w:rPr>
        <w:t xml:space="preserve"> </w:t>
      </w:r>
      <w:r>
        <w:t>действиями:</w:t>
      </w:r>
    </w:p>
    <w:p w:rsidR="00A47C3D" w:rsidRDefault="007253DD">
      <w:pPr>
        <w:pStyle w:val="a3"/>
        <w:ind w:left="394" w:right="270"/>
      </w:pPr>
      <w:r>
        <w:t>понимать искусство в качестве особого языка общения — межличностного (автор — зритель),</w:t>
      </w:r>
      <w:r>
        <w:rPr>
          <w:spacing w:val="1"/>
        </w:rPr>
        <w:t xml:space="preserve"> </w:t>
      </w:r>
      <w:r>
        <w:t>между</w:t>
      </w:r>
      <w:r>
        <w:rPr>
          <w:spacing w:val="-6"/>
        </w:rPr>
        <w:t xml:space="preserve"> </w:t>
      </w:r>
      <w:r>
        <w:t>поколениями, между</w:t>
      </w:r>
      <w:r>
        <w:rPr>
          <w:spacing w:val="-5"/>
        </w:rPr>
        <w:t xml:space="preserve"> </w:t>
      </w:r>
      <w:r>
        <w:t>народами;</w:t>
      </w:r>
    </w:p>
    <w:p w:rsidR="00A47C3D" w:rsidRDefault="007253DD">
      <w:pPr>
        <w:pStyle w:val="a3"/>
        <w:ind w:left="394" w:right="267"/>
      </w:pPr>
      <w:r>
        <w:t>вести диалог и участвовать в дискуссии, проявляя уважительное отношение к оппонентам, сопо-</w:t>
      </w:r>
      <w:r>
        <w:rPr>
          <w:spacing w:val="1"/>
        </w:rPr>
        <w:t xml:space="preserve"> </w:t>
      </w:r>
      <w:r>
        <w:t>ставлять свои суждения с суждениями участников общения, выявляя и корректно отстаивая свои</w:t>
      </w:r>
      <w:r>
        <w:rPr>
          <w:spacing w:val="1"/>
        </w:rPr>
        <w:t xml:space="preserve"> </w:t>
      </w:r>
      <w:r>
        <w:t>позиции</w:t>
      </w:r>
      <w:r>
        <w:rPr>
          <w:spacing w:val="-1"/>
        </w:rPr>
        <w:t xml:space="preserve"> </w:t>
      </w:r>
      <w:r>
        <w:t>в</w:t>
      </w:r>
      <w:r>
        <w:rPr>
          <w:spacing w:val="-1"/>
        </w:rPr>
        <w:t xml:space="preserve"> </w:t>
      </w:r>
      <w:r>
        <w:t>оценке</w:t>
      </w:r>
      <w:r>
        <w:rPr>
          <w:spacing w:val="-1"/>
        </w:rPr>
        <w:t xml:space="preserve"> </w:t>
      </w:r>
      <w:r>
        <w:t>и</w:t>
      </w:r>
      <w:r>
        <w:rPr>
          <w:spacing w:val="-1"/>
        </w:rPr>
        <w:t xml:space="preserve"> </w:t>
      </w:r>
      <w:r>
        <w:t>понимании обсуждаемого</w:t>
      </w:r>
      <w:r>
        <w:rPr>
          <w:spacing w:val="2"/>
        </w:rPr>
        <w:t xml:space="preserve"> </w:t>
      </w:r>
      <w:r>
        <w:t>явления;</w:t>
      </w:r>
    </w:p>
    <w:p w:rsidR="00A47C3D" w:rsidRDefault="007253DD">
      <w:pPr>
        <w:pStyle w:val="a3"/>
        <w:ind w:left="394" w:right="279"/>
      </w:pPr>
      <w:r>
        <w:t>находить общее решение и разрешать конфликты на основе общих позиций и учѐта интересов в</w:t>
      </w:r>
      <w:r>
        <w:rPr>
          <w:spacing w:val="1"/>
        </w:rPr>
        <w:t xml:space="preserve"> </w:t>
      </w:r>
      <w:r>
        <w:t>процессе</w:t>
      </w:r>
      <w:r>
        <w:rPr>
          <w:spacing w:val="-2"/>
        </w:rPr>
        <w:t xml:space="preserve"> </w:t>
      </w:r>
      <w:r>
        <w:t>совместной художественной деятельности;</w:t>
      </w:r>
    </w:p>
    <w:p w:rsidR="00A47C3D" w:rsidRDefault="007253DD">
      <w:pPr>
        <w:pStyle w:val="a3"/>
        <w:ind w:left="394" w:right="268"/>
      </w:pPr>
      <w:r>
        <w:t>демонстрировать и объяснять результаты своего творческого, художественного или исследова-</w:t>
      </w:r>
      <w:r>
        <w:rPr>
          <w:spacing w:val="1"/>
        </w:rPr>
        <w:t xml:space="preserve"> </w:t>
      </w:r>
      <w:r>
        <w:t>тельского</w:t>
      </w:r>
      <w:r>
        <w:rPr>
          <w:spacing w:val="-1"/>
        </w:rPr>
        <w:t xml:space="preserve"> </w:t>
      </w:r>
      <w:r>
        <w:t>опыта;</w:t>
      </w:r>
    </w:p>
    <w:p w:rsidR="00A47C3D" w:rsidRDefault="007253DD">
      <w:pPr>
        <w:pStyle w:val="a3"/>
        <w:spacing w:before="1"/>
        <w:ind w:left="394" w:right="275"/>
      </w:pPr>
      <w:r>
        <w:t>анализировать произведения детского художественного творчества с позиций их содержания и в</w:t>
      </w:r>
      <w:r>
        <w:rPr>
          <w:spacing w:val="1"/>
        </w:rPr>
        <w:t xml:space="preserve"> </w:t>
      </w:r>
      <w:r>
        <w:t>соответствии</w:t>
      </w:r>
      <w:r>
        <w:rPr>
          <w:spacing w:val="-1"/>
        </w:rPr>
        <w:t xml:space="preserve"> </w:t>
      </w:r>
      <w:r>
        <w:t>с</w:t>
      </w:r>
      <w:r>
        <w:rPr>
          <w:spacing w:val="1"/>
        </w:rPr>
        <w:t xml:space="preserve"> </w:t>
      </w:r>
      <w:r>
        <w:t>учебной задачей,</w:t>
      </w:r>
      <w:r>
        <w:rPr>
          <w:spacing w:val="-1"/>
        </w:rPr>
        <w:t xml:space="preserve"> </w:t>
      </w:r>
      <w:r>
        <w:t>поставленной</w:t>
      </w:r>
      <w:r>
        <w:rPr>
          <w:spacing w:val="-2"/>
        </w:rPr>
        <w:t xml:space="preserve"> </w:t>
      </w:r>
      <w:r>
        <w:t>учителем;</w:t>
      </w:r>
    </w:p>
    <w:p w:rsidR="00A47C3D" w:rsidRDefault="007253DD">
      <w:pPr>
        <w:pStyle w:val="a3"/>
        <w:ind w:left="394" w:right="279"/>
      </w:pPr>
      <w:r>
        <w:t>признавать своѐ и чужое право на ошибку, развивать свои способности сопереживать, понимать</w:t>
      </w:r>
      <w:r>
        <w:rPr>
          <w:spacing w:val="1"/>
        </w:rPr>
        <w:t xml:space="preserve"> </w:t>
      </w:r>
      <w:r>
        <w:t>намерения</w:t>
      </w:r>
      <w:r>
        <w:rPr>
          <w:spacing w:val="-1"/>
        </w:rPr>
        <w:t xml:space="preserve"> </w:t>
      </w:r>
      <w:r>
        <w:t>и переживания свои и</w:t>
      </w:r>
      <w:r>
        <w:rPr>
          <w:spacing w:val="-1"/>
        </w:rPr>
        <w:t xml:space="preserve"> </w:t>
      </w:r>
      <w:r>
        <w:t>других</w:t>
      </w:r>
      <w:r>
        <w:rPr>
          <w:spacing w:val="2"/>
        </w:rPr>
        <w:t xml:space="preserve"> </w:t>
      </w:r>
      <w:r>
        <w:t>людей;</w:t>
      </w:r>
    </w:p>
    <w:p w:rsidR="00A47C3D" w:rsidRDefault="007253DD">
      <w:pPr>
        <w:pStyle w:val="a3"/>
        <w:ind w:left="394" w:right="266"/>
      </w:pPr>
      <w:r>
        <w:t>взаимодействовать, сотрудничать в процессе коллективной работы, принимать цель совместной</w:t>
      </w:r>
      <w:r>
        <w:rPr>
          <w:spacing w:val="1"/>
        </w:rPr>
        <w:t xml:space="preserve"> </w:t>
      </w:r>
      <w:r>
        <w:t>деятельности и строить действия по еѐ достижению, договариваться, выполнять поручения, подчи-</w:t>
      </w:r>
      <w:r>
        <w:rPr>
          <w:spacing w:val="1"/>
        </w:rPr>
        <w:t xml:space="preserve"> </w:t>
      </w:r>
      <w:r>
        <w:t>няться,</w:t>
      </w:r>
      <w:r>
        <w:rPr>
          <w:spacing w:val="-1"/>
        </w:rPr>
        <w:t xml:space="preserve"> </w:t>
      </w:r>
      <w:r>
        <w:t>ответственно</w:t>
      </w:r>
      <w:r>
        <w:rPr>
          <w:spacing w:val="-1"/>
        </w:rPr>
        <w:t xml:space="preserve"> </w:t>
      </w:r>
      <w:r>
        <w:t>относиться</w:t>
      </w:r>
      <w:r>
        <w:rPr>
          <w:spacing w:val="-1"/>
        </w:rPr>
        <w:t xml:space="preserve"> </w:t>
      </w:r>
      <w:r>
        <w:t>к</w:t>
      </w:r>
      <w:r>
        <w:rPr>
          <w:spacing w:val="-1"/>
        </w:rPr>
        <w:t xml:space="preserve"> </w:t>
      </w:r>
      <w:r>
        <w:t>своей</w:t>
      </w:r>
      <w:r>
        <w:rPr>
          <w:spacing w:val="-1"/>
        </w:rPr>
        <w:t xml:space="preserve"> </w:t>
      </w:r>
      <w:r>
        <w:t>задаче</w:t>
      </w:r>
      <w:r>
        <w:rPr>
          <w:spacing w:val="-1"/>
        </w:rPr>
        <w:t xml:space="preserve"> </w:t>
      </w:r>
      <w:r>
        <w:t>по</w:t>
      </w:r>
      <w:r>
        <w:rPr>
          <w:spacing w:val="-1"/>
        </w:rPr>
        <w:t xml:space="preserve"> </w:t>
      </w:r>
      <w:r>
        <w:t>достижению</w:t>
      </w:r>
      <w:r>
        <w:rPr>
          <w:spacing w:val="-1"/>
        </w:rPr>
        <w:t xml:space="preserve"> </w:t>
      </w:r>
      <w:r>
        <w:t>общего</w:t>
      </w:r>
      <w:r>
        <w:rPr>
          <w:spacing w:val="-2"/>
        </w:rPr>
        <w:t xml:space="preserve"> </w:t>
      </w:r>
      <w:r>
        <w:t>результата.</w:t>
      </w:r>
    </w:p>
    <w:p w:rsidR="00A47C3D" w:rsidRDefault="00A47C3D">
      <w:pPr>
        <w:pStyle w:val="a3"/>
        <w:spacing w:before="8"/>
        <w:ind w:left="0" w:firstLine="0"/>
        <w:jc w:val="left"/>
        <w:rPr>
          <w:sz w:val="31"/>
        </w:rPr>
      </w:pPr>
    </w:p>
    <w:p w:rsidR="00A47C3D" w:rsidRDefault="007253DD" w:rsidP="00353F4F">
      <w:pPr>
        <w:pStyle w:val="2"/>
        <w:numPr>
          <w:ilvl w:val="0"/>
          <w:numId w:val="36"/>
        </w:numPr>
        <w:tabs>
          <w:tab w:val="left" w:pos="695"/>
        </w:tabs>
        <w:ind w:left="694" w:hanging="301"/>
      </w:pPr>
      <w:r>
        <w:t>Овладение</w:t>
      </w:r>
      <w:r>
        <w:rPr>
          <w:spacing w:val="-4"/>
        </w:rPr>
        <w:t xml:space="preserve"> </w:t>
      </w:r>
      <w:r>
        <w:t>универсальными</w:t>
      </w:r>
      <w:r>
        <w:rPr>
          <w:spacing w:val="-3"/>
        </w:rPr>
        <w:t xml:space="preserve"> </w:t>
      </w:r>
      <w:r>
        <w:t>регулятивными</w:t>
      </w:r>
      <w:r>
        <w:rPr>
          <w:spacing w:val="-3"/>
        </w:rPr>
        <w:t xml:space="preserve"> </w:t>
      </w:r>
      <w:r>
        <w:t>действиями</w:t>
      </w:r>
    </w:p>
    <w:p w:rsidR="00A47C3D" w:rsidRDefault="00A47C3D">
      <w:pPr>
        <w:pStyle w:val="a3"/>
        <w:spacing w:before="5"/>
        <w:ind w:left="0" w:firstLine="0"/>
        <w:jc w:val="left"/>
        <w:rPr>
          <w:b/>
          <w:sz w:val="20"/>
        </w:rPr>
      </w:pPr>
    </w:p>
    <w:p w:rsidR="00A47C3D" w:rsidRDefault="007253DD">
      <w:pPr>
        <w:pStyle w:val="a3"/>
        <w:ind w:left="622" w:firstLine="0"/>
        <w:jc w:val="left"/>
      </w:pPr>
      <w:r>
        <w:t>Обучающиеся</w:t>
      </w:r>
      <w:r>
        <w:rPr>
          <w:spacing w:val="-4"/>
        </w:rPr>
        <w:t xml:space="preserve"> </w:t>
      </w:r>
      <w:r>
        <w:t>должны</w:t>
      </w:r>
      <w:r>
        <w:rPr>
          <w:spacing w:val="-4"/>
        </w:rPr>
        <w:t xml:space="preserve"> </w:t>
      </w:r>
      <w:r>
        <w:t>овладеть</w:t>
      </w:r>
      <w:r>
        <w:rPr>
          <w:spacing w:val="-3"/>
        </w:rPr>
        <w:t xml:space="preserve"> </w:t>
      </w:r>
      <w:r>
        <w:t>следующими</w:t>
      </w:r>
      <w:r>
        <w:rPr>
          <w:spacing w:val="-1"/>
        </w:rPr>
        <w:t xml:space="preserve"> </w:t>
      </w:r>
      <w:r>
        <w:t>действиями:</w:t>
      </w:r>
    </w:p>
    <w:p w:rsidR="00A47C3D" w:rsidRDefault="007253DD">
      <w:pPr>
        <w:pStyle w:val="a3"/>
        <w:ind w:left="622" w:right="1523" w:firstLine="0"/>
        <w:jc w:val="left"/>
      </w:pPr>
      <w:r>
        <w:t>внимательно</w:t>
      </w:r>
      <w:r>
        <w:rPr>
          <w:spacing w:val="-5"/>
        </w:rPr>
        <w:t xml:space="preserve"> </w:t>
      </w:r>
      <w:r>
        <w:t>относиться</w:t>
      </w:r>
      <w:r>
        <w:rPr>
          <w:spacing w:val="-5"/>
        </w:rPr>
        <w:t xml:space="preserve"> </w:t>
      </w:r>
      <w:r>
        <w:t>и</w:t>
      </w:r>
      <w:r>
        <w:rPr>
          <w:spacing w:val="-5"/>
        </w:rPr>
        <w:t xml:space="preserve"> </w:t>
      </w:r>
      <w:r>
        <w:t>выполнять</w:t>
      </w:r>
      <w:r>
        <w:rPr>
          <w:spacing w:val="-3"/>
        </w:rPr>
        <w:t xml:space="preserve"> </w:t>
      </w:r>
      <w:r>
        <w:t>учебные</w:t>
      </w:r>
      <w:r>
        <w:rPr>
          <w:spacing w:val="-4"/>
        </w:rPr>
        <w:t xml:space="preserve"> </w:t>
      </w:r>
      <w:r>
        <w:t>задачи,</w:t>
      </w:r>
      <w:r>
        <w:rPr>
          <w:spacing w:val="-5"/>
        </w:rPr>
        <w:t xml:space="preserve"> </w:t>
      </w:r>
      <w:r>
        <w:t>поставленные</w:t>
      </w:r>
      <w:r>
        <w:rPr>
          <w:spacing w:val="-5"/>
        </w:rPr>
        <w:t xml:space="preserve"> </w:t>
      </w:r>
      <w:r>
        <w:t>учителем;</w:t>
      </w:r>
      <w:r>
        <w:rPr>
          <w:spacing w:val="-57"/>
        </w:rPr>
        <w:t xml:space="preserve"> </w:t>
      </w:r>
      <w:r>
        <w:t>соблюдать</w:t>
      </w:r>
      <w:r>
        <w:rPr>
          <w:spacing w:val="-3"/>
        </w:rPr>
        <w:t xml:space="preserve"> </w:t>
      </w:r>
      <w:r>
        <w:t>последовательность учебных</w:t>
      </w:r>
      <w:r>
        <w:rPr>
          <w:spacing w:val="-2"/>
        </w:rPr>
        <w:t xml:space="preserve"> </w:t>
      </w:r>
      <w:r>
        <w:t>действий</w:t>
      </w:r>
      <w:r>
        <w:rPr>
          <w:spacing w:val="-2"/>
        </w:rPr>
        <w:t xml:space="preserve"> </w:t>
      </w:r>
      <w:r>
        <w:t>при</w:t>
      </w:r>
      <w:r>
        <w:rPr>
          <w:spacing w:val="-3"/>
        </w:rPr>
        <w:t xml:space="preserve"> </w:t>
      </w:r>
      <w:r>
        <w:t>выполнении</w:t>
      </w:r>
      <w:r>
        <w:rPr>
          <w:spacing w:val="-4"/>
        </w:rPr>
        <w:t xml:space="preserve"> </w:t>
      </w:r>
      <w:r>
        <w:t>задания;</w:t>
      </w:r>
    </w:p>
    <w:p w:rsidR="00A47C3D" w:rsidRDefault="007253DD">
      <w:pPr>
        <w:pStyle w:val="a3"/>
        <w:spacing w:before="1"/>
        <w:ind w:left="394"/>
        <w:jc w:val="left"/>
      </w:pPr>
      <w:r>
        <w:t>уметь</w:t>
      </w:r>
      <w:r>
        <w:rPr>
          <w:spacing w:val="32"/>
        </w:rPr>
        <w:t xml:space="preserve"> </w:t>
      </w:r>
      <w:r>
        <w:t>организовывать</w:t>
      </w:r>
      <w:r>
        <w:rPr>
          <w:spacing w:val="33"/>
        </w:rPr>
        <w:t xml:space="preserve"> </w:t>
      </w:r>
      <w:r>
        <w:t>своѐ</w:t>
      </w:r>
      <w:r>
        <w:rPr>
          <w:spacing w:val="31"/>
        </w:rPr>
        <w:t xml:space="preserve"> </w:t>
      </w:r>
      <w:r>
        <w:t>рабочее</w:t>
      </w:r>
      <w:r>
        <w:rPr>
          <w:spacing w:val="34"/>
        </w:rPr>
        <w:t xml:space="preserve"> </w:t>
      </w:r>
      <w:r>
        <w:t>место</w:t>
      </w:r>
      <w:r>
        <w:rPr>
          <w:spacing w:val="31"/>
        </w:rPr>
        <w:t xml:space="preserve"> </w:t>
      </w:r>
      <w:r>
        <w:t>для</w:t>
      </w:r>
      <w:r>
        <w:rPr>
          <w:spacing w:val="32"/>
        </w:rPr>
        <w:t xml:space="preserve"> </w:t>
      </w:r>
      <w:r>
        <w:t>практической</w:t>
      </w:r>
      <w:r>
        <w:rPr>
          <w:spacing w:val="33"/>
        </w:rPr>
        <w:t xml:space="preserve"> </w:t>
      </w:r>
      <w:r>
        <w:t>работы,</w:t>
      </w:r>
      <w:r>
        <w:rPr>
          <w:spacing w:val="32"/>
        </w:rPr>
        <w:t xml:space="preserve"> </w:t>
      </w:r>
      <w:r>
        <w:t>сохраняя</w:t>
      </w:r>
      <w:r>
        <w:rPr>
          <w:spacing w:val="31"/>
        </w:rPr>
        <w:t xml:space="preserve"> </w:t>
      </w:r>
      <w:r>
        <w:t>порядок</w:t>
      </w:r>
      <w:r>
        <w:rPr>
          <w:spacing w:val="33"/>
        </w:rPr>
        <w:t xml:space="preserve"> </w:t>
      </w:r>
      <w:r>
        <w:t>в</w:t>
      </w:r>
      <w:r>
        <w:rPr>
          <w:spacing w:val="42"/>
        </w:rPr>
        <w:t xml:space="preserve"> </w:t>
      </w:r>
      <w:r>
        <w:t>окру-</w:t>
      </w:r>
      <w:r>
        <w:rPr>
          <w:spacing w:val="-57"/>
        </w:rPr>
        <w:t xml:space="preserve"> </w:t>
      </w:r>
      <w:r>
        <w:t>жающем</w:t>
      </w:r>
      <w:r>
        <w:rPr>
          <w:spacing w:val="-2"/>
        </w:rPr>
        <w:t xml:space="preserve"> </w:t>
      </w:r>
      <w:r>
        <w:t>пространстве и</w:t>
      </w:r>
      <w:r>
        <w:rPr>
          <w:spacing w:val="-1"/>
        </w:rPr>
        <w:t xml:space="preserve"> </w:t>
      </w:r>
      <w:r>
        <w:t>бережно относясь к</w:t>
      </w:r>
      <w:r>
        <w:rPr>
          <w:spacing w:val="-1"/>
        </w:rPr>
        <w:t xml:space="preserve"> </w:t>
      </w:r>
      <w:r>
        <w:t>используемым</w:t>
      </w:r>
      <w:r>
        <w:rPr>
          <w:spacing w:val="-2"/>
        </w:rPr>
        <w:t xml:space="preserve"> </w:t>
      </w:r>
      <w:r>
        <w:t>материалам;</w:t>
      </w:r>
    </w:p>
    <w:p w:rsidR="00A47C3D" w:rsidRDefault="007253DD">
      <w:pPr>
        <w:pStyle w:val="a3"/>
        <w:ind w:left="394"/>
        <w:jc w:val="left"/>
      </w:pPr>
      <w:r>
        <w:t>соотносить</w:t>
      </w:r>
      <w:r>
        <w:rPr>
          <w:spacing w:val="11"/>
        </w:rPr>
        <w:t xml:space="preserve"> </w:t>
      </w:r>
      <w:r>
        <w:t>свои</w:t>
      </w:r>
      <w:r>
        <w:rPr>
          <w:spacing w:val="13"/>
        </w:rPr>
        <w:t xml:space="preserve"> </w:t>
      </w:r>
      <w:r>
        <w:t>действия</w:t>
      </w:r>
      <w:r>
        <w:rPr>
          <w:spacing w:val="13"/>
        </w:rPr>
        <w:t xml:space="preserve"> </w:t>
      </w:r>
      <w:r>
        <w:t>с</w:t>
      </w:r>
      <w:r>
        <w:rPr>
          <w:spacing w:val="11"/>
        </w:rPr>
        <w:t xml:space="preserve"> </w:t>
      </w:r>
      <w:r>
        <w:t>планируемыми</w:t>
      </w:r>
      <w:r>
        <w:rPr>
          <w:spacing w:val="14"/>
        </w:rPr>
        <w:t xml:space="preserve"> </w:t>
      </w:r>
      <w:r>
        <w:t>результатами,</w:t>
      </w:r>
      <w:r>
        <w:rPr>
          <w:spacing w:val="12"/>
        </w:rPr>
        <w:t xml:space="preserve"> </w:t>
      </w:r>
      <w:r>
        <w:t>осуществлять</w:t>
      </w:r>
      <w:r>
        <w:rPr>
          <w:spacing w:val="11"/>
        </w:rPr>
        <w:t xml:space="preserve"> </w:t>
      </w:r>
      <w:r>
        <w:t>контроль</w:t>
      </w:r>
      <w:r>
        <w:rPr>
          <w:spacing w:val="13"/>
        </w:rPr>
        <w:t xml:space="preserve"> </w:t>
      </w:r>
      <w:r>
        <w:t>своей</w:t>
      </w:r>
      <w:r>
        <w:rPr>
          <w:spacing w:val="13"/>
        </w:rPr>
        <w:t xml:space="preserve"> </w:t>
      </w:r>
      <w:r>
        <w:t>деятель-</w:t>
      </w:r>
      <w:r>
        <w:rPr>
          <w:spacing w:val="-57"/>
        </w:rPr>
        <w:t xml:space="preserve"> </w:t>
      </w:r>
      <w:r>
        <w:t>ности</w:t>
      </w:r>
      <w:r>
        <w:rPr>
          <w:spacing w:val="-1"/>
        </w:rPr>
        <w:t xml:space="preserve"> </w:t>
      </w:r>
      <w:r>
        <w:t>в</w:t>
      </w:r>
      <w:r>
        <w:rPr>
          <w:spacing w:val="-1"/>
        </w:rPr>
        <w:t xml:space="preserve"> </w:t>
      </w:r>
      <w:r>
        <w:t>процессе</w:t>
      </w:r>
      <w:r>
        <w:rPr>
          <w:spacing w:val="-1"/>
        </w:rPr>
        <w:t xml:space="preserve"> </w:t>
      </w:r>
      <w:r>
        <w:t>достижения результата.</w:t>
      </w:r>
    </w:p>
    <w:p w:rsidR="00A47C3D" w:rsidRDefault="00A47C3D">
      <w:pPr>
        <w:pStyle w:val="a3"/>
        <w:spacing w:before="8"/>
        <w:ind w:left="0" w:firstLine="0"/>
        <w:jc w:val="left"/>
        <w:rPr>
          <w:sz w:val="31"/>
        </w:rPr>
      </w:pPr>
    </w:p>
    <w:p w:rsidR="00A47C3D" w:rsidRDefault="007253DD">
      <w:pPr>
        <w:pStyle w:val="2"/>
      </w:pPr>
      <w:r>
        <w:t>ПРЕДМЕТНЫЕ</w:t>
      </w:r>
      <w:r>
        <w:rPr>
          <w:spacing w:val="-2"/>
        </w:rPr>
        <w:t xml:space="preserve"> </w:t>
      </w:r>
      <w:r>
        <w:t>РЕЗУЛЬТАТЫ</w:t>
      </w:r>
    </w:p>
    <w:p w:rsidR="00A47C3D" w:rsidRDefault="00A47C3D">
      <w:pPr>
        <w:pStyle w:val="a3"/>
        <w:spacing w:before="5"/>
        <w:ind w:left="0" w:firstLine="0"/>
        <w:jc w:val="left"/>
        <w:rPr>
          <w:b/>
          <w:sz w:val="20"/>
        </w:rPr>
      </w:pPr>
    </w:p>
    <w:p w:rsidR="00A47C3D" w:rsidRDefault="007253DD">
      <w:pPr>
        <w:pStyle w:val="a3"/>
        <w:ind w:left="394" w:right="268"/>
      </w:pPr>
      <w:r>
        <w:t>Предметные результаты сформулированы по годам обучения на основе модульного построения</w:t>
      </w:r>
      <w:r>
        <w:rPr>
          <w:spacing w:val="1"/>
        </w:rPr>
        <w:t xml:space="preserve"> </w:t>
      </w:r>
      <w:r>
        <w:t>содержания в соответствии с Приложением № 8 к Федеральному государственному образователь-</w:t>
      </w:r>
      <w:r>
        <w:rPr>
          <w:spacing w:val="1"/>
        </w:rPr>
        <w:t xml:space="preserve"> </w:t>
      </w:r>
      <w:r>
        <w:t>ному стандарту начального общего образования, утверждѐнному приказом Министерства просве-</w:t>
      </w:r>
      <w:r>
        <w:rPr>
          <w:spacing w:val="1"/>
        </w:rPr>
        <w:t xml:space="preserve"> </w:t>
      </w:r>
      <w:r>
        <w:t>щения</w:t>
      </w:r>
      <w:r>
        <w:rPr>
          <w:spacing w:val="-1"/>
        </w:rPr>
        <w:t xml:space="preserve"> </w:t>
      </w:r>
      <w:r>
        <w:t>Российской Федерации.</w:t>
      </w:r>
    </w:p>
    <w:p w:rsidR="00A47C3D" w:rsidRDefault="00A47C3D">
      <w:pPr>
        <w:pStyle w:val="a3"/>
        <w:spacing w:before="9"/>
        <w:ind w:left="0" w:firstLine="0"/>
        <w:jc w:val="left"/>
        <w:rPr>
          <w:sz w:val="31"/>
        </w:rPr>
      </w:pPr>
    </w:p>
    <w:p w:rsidR="00A47C3D" w:rsidRDefault="007253DD" w:rsidP="00353F4F">
      <w:pPr>
        <w:pStyle w:val="2"/>
        <w:numPr>
          <w:ilvl w:val="0"/>
          <w:numId w:val="35"/>
        </w:numPr>
        <w:tabs>
          <w:tab w:val="left" w:pos="575"/>
        </w:tabs>
        <w:ind w:hanging="181"/>
      </w:pPr>
      <w:r>
        <w:t>КЛАСС</w:t>
      </w:r>
    </w:p>
    <w:p w:rsidR="00A47C3D" w:rsidRDefault="00A47C3D">
      <w:pPr>
        <w:pStyle w:val="a3"/>
        <w:spacing w:before="4"/>
        <w:ind w:left="0" w:firstLine="0"/>
        <w:jc w:val="left"/>
        <w:rPr>
          <w:b/>
          <w:sz w:val="31"/>
        </w:rPr>
      </w:pPr>
    </w:p>
    <w:p w:rsidR="00A47C3D" w:rsidRDefault="007253DD">
      <w:pPr>
        <w:ind w:left="394"/>
        <w:rPr>
          <w:b/>
          <w:sz w:val="24"/>
        </w:rPr>
      </w:pPr>
      <w:r>
        <w:rPr>
          <w:b/>
          <w:sz w:val="24"/>
        </w:rPr>
        <w:t>Модуль</w:t>
      </w:r>
      <w:r>
        <w:rPr>
          <w:b/>
          <w:spacing w:val="-2"/>
          <w:sz w:val="24"/>
        </w:rPr>
        <w:t xml:space="preserve"> </w:t>
      </w:r>
      <w:r>
        <w:rPr>
          <w:b/>
          <w:sz w:val="24"/>
        </w:rPr>
        <w:t>«Графика»</w:t>
      </w:r>
    </w:p>
    <w:p w:rsidR="00A47C3D" w:rsidRDefault="00A47C3D">
      <w:pPr>
        <w:pStyle w:val="a3"/>
        <w:spacing w:before="5"/>
        <w:ind w:left="0" w:firstLine="0"/>
        <w:jc w:val="left"/>
        <w:rPr>
          <w:b/>
          <w:sz w:val="20"/>
        </w:rPr>
      </w:pPr>
    </w:p>
    <w:p w:rsidR="00A47C3D" w:rsidRDefault="007253DD">
      <w:pPr>
        <w:pStyle w:val="a3"/>
        <w:ind w:left="394"/>
        <w:jc w:val="left"/>
      </w:pPr>
      <w:r>
        <w:t>Осваивать</w:t>
      </w:r>
      <w:r>
        <w:rPr>
          <w:spacing w:val="6"/>
        </w:rPr>
        <w:t xml:space="preserve"> </w:t>
      </w:r>
      <w:r>
        <w:t>навыки</w:t>
      </w:r>
      <w:r>
        <w:rPr>
          <w:spacing w:val="6"/>
        </w:rPr>
        <w:t xml:space="preserve"> </w:t>
      </w:r>
      <w:r>
        <w:t>применения</w:t>
      </w:r>
      <w:r>
        <w:rPr>
          <w:spacing w:val="5"/>
        </w:rPr>
        <w:t xml:space="preserve"> </w:t>
      </w:r>
      <w:r>
        <w:t>свойств</w:t>
      </w:r>
      <w:r>
        <w:rPr>
          <w:spacing w:val="4"/>
        </w:rPr>
        <w:t xml:space="preserve"> </w:t>
      </w:r>
      <w:r>
        <w:t>простых</w:t>
      </w:r>
      <w:r>
        <w:rPr>
          <w:spacing w:val="7"/>
        </w:rPr>
        <w:t xml:space="preserve"> </w:t>
      </w:r>
      <w:r>
        <w:t>графических</w:t>
      </w:r>
      <w:r>
        <w:rPr>
          <w:spacing w:val="7"/>
        </w:rPr>
        <w:t xml:space="preserve"> </w:t>
      </w:r>
      <w:r>
        <w:t>материалов</w:t>
      </w:r>
      <w:r>
        <w:rPr>
          <w:spacing w:val="5"/>
        </w:rPr>
        <w:t xml:space="preserve"> </w:t>
      </w:r>
      <w:r>
        <w:t>в</w:t>
      </w:r>
      <w:r>
        <w:rPr>
          <w:spacing w:val="4"/>
        </w:rPr>
        <w:t xml:space="preserve"> </w:t>
      </w:r>
      <w:r>
        <w:t>самостоятельной</w:t>
      </w:r>
      <w:r>
        <w:rPr>
          <w:spacing w:val="-57"/>
        </w:rPr>
        <w:t xml:space="preserve"> </w:t>
      </w:r>
      <w:r>
        <w:t>творческой</w:t>
      </w:r>
      <w:r>
        <w:rPr>
          <w:spacing w:val="-1"/>
        </w:rPr>
        <w:t xml:space="preserve"> </w:t>
      </w:r>
      <w:r>
        <w:t>работе</w:t>
      </w:r>
      <w:r>
        <w:rPr>
          <w:spacing w:val="-1"/>
        </w:rPr>
        <w:t xml:space="preserve"> </w:t>
      </w:r>
      <w:r>
        <w:t>в</w:t>
      </w:r>
      <w:r>
        <w:rPr>
          <w:spacing w:val="4"/>
        </w:rPr>
        <w:t xml:space="preserve"> </w:t>
      </w:r>
      <w:r>
        <w:t>условиях</w:t>
      </w:r>
      <w:r>
        <w:rPr>
          <w:spacing w:val="4"/>
        </w:rPr>
        <w:t xml:space="preserve"> </w:t>
      </w:r>
      <w:r>
        <w:t>урока.</w:t>
      </w:r>
    </w:p>
    <w:p w:rsidR="00A47C3D" w:rsidRDefault="007253DD">
      <w:pPr>
        <w:pStyle w:val="a3"/>
        <w:ind w:left="394"/>
        <w:jc w:val="left"/>
      </w:pPr>
      <w:r>
        <w:t>Приобретать</w:t>
      </w:r>
      <w:r>
        <w:rPr>
          <w:spacing w:val="29"/>
        </w:rPr>
        <w:t xml:space="preserve"> </w:t>
      </w:r>
      <w:r>
        <w:t>первичный</w:t>
      </w:r>
      <w:r>
        <w:rPr>
          <w:spacing w:val="30"/>
        </w:rPr>
        <w:t xml:space="preserve"> </w:t>
      </w:r>
      <w:r>
        <w:t>опыт</w:t>
      </w:r>
      <w:r>
        <w:rPr>
          <w:spacing w:val="30"/>
        </w:rPr>
        <w:t xml:space="preserve"> </w:t>
      </w:r>
      <w:r>
        <w:t>в</w:t>
      </w:r>
      <w:r>
        <w:rPr>
          <w:spacing w:val="28"/>
        </w:rPr>
        <w:t xml:space="preserve"> </w:t>
      </w:r>
      <w:r>
        <w:t>создании</w:t>
      </w:r>
      <w:r>
        <w:rPr>
          <w:spacing w:val="30"/>
        </w:rPr>
        <w:t xml:space="preserve"> </w:t>
      </w:r>
      <w:r>
        <w:t>графического</w:t>
      </w:r>
      <w:r>
        <w:rPr>
          <w:spacing w:val="29"/>
        </w:rPr>
        <w:t xml:space="preserve"> </w:t>
      </w:r>
      <w:r>
        <w:t>рисунка</w:t>
      </w:r>
      <w:r>
        <w:rPr>
          <w:spacing w:val="28"/>
        </w:rPr>
        <w:t xml:space="preserve"> </w:t>
      </w:r>
      <w:r>
        <w:t>на</w:t>
      </w:r>
      <w:r>
        <w:rPr>
          <w:spacing w:val="31"/>
        </w:rPr>
        <w:t xml:space="preserve"> </w:t>
      </w:r>
      <w:r>
        <w:t>основе</w:t>
      </w:r>
      <w:r>
        <w:rPr>
          <w:spacing w:val="28"/>
        </w:rPr>
        <w:t xml:space="preserve"> </w:t>
      </w:r>
      <w:r>
        <w:t>знакомства</w:t>
      </w:r>
      <w:r>
        <w:rPr>
          <w:spacing w:val="29"/>
        </w:rPr>
        <w:t xml:space="preserve"> </w:t>
      </w:r>
      <w:r>
        <w:t>со</w:t>
      </w:r>
      <w:r>
        <w:rPr>
          <w:spacing w:val="29"/>
        </w:rPr>
        <w:t xml:space="preserve"> </w:t>
      </w:r>
      <w:r>
        <w:t>сред-</w:t>
      </w:r>
      <w:r>
        <w:rPr>
          <w:spacing w:val="-57"/>
        </w:rPr>
        <w:t xml:space="preserve"> </w:t>
      </w:r>
      <w:r>
        <w:t>ствами</w:t>
      </w:r>
      <w:r>
        <w:rPr>
          <w:spacing w:val="-1"/>
        </w:rPr>
        <w:t xml:space="preserve"> </w:t>
      </w:r>
      <w:r>
        <w:t>изобразительного языка.</w:t>
      </w:r>
    </w:p>
    <w:p w:rsidR="00A47C3D" w:rsidRDefault="007253DD">
      <w:pPr>
        <w:pStyle w:val="a3"/>
        <w:ind w:left="394"/>
        <w:jc w:val="left"/>
      </w:pPr>
      <w:r>
        <w:t>Приобретать</w:t>
      </w:r>
      <w:r>
        <w:rPr>
          <w:spacing w:val="13"/>
        </w:rPr>
        <w:t xml:space="preserve"> </w:t>
      </w:r>
      <w:r>
        <w:t>опыт</w:t>
      </w:r>
      <w:r>
        <w:rPr>
          <w:spacing w:val="13"/>
        </w:rPr>
        <w:t xml:space="preserve"> </w:t>
      </w:r>
      <w:r>
        <w:t>аналитического</w:t>
      </w:r>
      <w:r>
        <w:rPr>
          <w:spacing w:val="13"/>
        </w:rPr>
        <w:t xml:space="preserve"> </w:t>
      </w:r>
      <w:r>
        <w:t>наблюдения</w:t>
      </w:r>
      <w:r>
        <w:rPr>
          <w:spacing w:val="13"/>
        </w:rPr>
        <w:t xml:space="preserve"> </w:t>
      </w:r>
      <w:r>
        <w:t>формы</w:t>
      </w:r>
      <w:r>
        <w:rPr>
          <w:spacing w:val="12"/>
        </w:rPr>
        <w:t xml:space="preserve"> </w:t>
      </w:r>
      <w:r>
        <w:t>предмета,</w:t>
      </w:r>
      <w:r>
        <w:rPr>
          <w:spacing w:val="13"/>
        </w:rPr>
        <w:t xml:space="preserve"> </w:t>
      </w:r>
      <w:r>
        <w:t>опыт</w:t>
      </w:r>
      <w:r>
        <w:rPr>
          <w:spacing w:val="13"/>
        </w:rPr>
        <w:t xml:space="preserve"> </w:t>
      </w:r>
      <w:r>
        <w:t>обобщения</w:t>
      </w:r>
      <w:r>
        <w:rPr>
          <w:spacing w:val="13"/>
        </w:rPr>
        <w:t xml:space="preserve"> </w:t>
      </w:r>
      <w:r>
        <w:t>и</w:t>
      </w:r>
      <w:r>
        <w:rPr>
          <w:spacing w:val="14"/>
        </w:rPr>
        <w:t xml:space="preserve"> </w:t>
      </w:r>
      <w:r>
        <w:t>геометриза-</w:t>
      </w:r>
      <w:r>
        <w:rPr>
          <w:spacing w:val="-57"/>
        </w:rPr>
        <w:t xml:space="preserve"> </w:t>
      </w:r>
      <w:r>
        <w:t>ции</w:t>
      </w:r>
      <w:r>
        <w:rPr>
          <w:spacing w:val="-3"/>
        </w:rPr>
        <w:t xml:space="preserve"> </w:t>
      </w:r>
      <w:r>
        <w:t>наблюдаемой формы как основы</w:t>
      </w:r>
      <w:r>
        <w:rPr>
          <w:spacing w:val="-1"/>
        </w:rPr>
        <w:t xml:space="preserve"> </w:t>
      </w:r>
      <w:r>
        <w:t>обучения</w:t>
      </w:r>
      <w:r>
        <w:rPr>
          <w:spacing w:val="-1"/>
        </w:rPr>
        <w:t xml:space="preserve"> </w:t>
      </w:r>
      <w:r>
        <w:t>рисунку.</w:t>
      </w:r>
    </w:p>
    <w:p w:rsidR="00A47C3D" w:rsidRDefault="007253DD">
      <w:pPr>
        <w:pStyle w:val="a3"/>
        <w:ind w:left="622" w:firstLine="0"/>
        <w:jc w:val="left"/>
      </w:pPr>
      <w:r>
        <w:t>Приобретать</w:t>
      </w:r>
      <w:r>
        <w:rPr>
          <w:spacing w:val="-3"/>
        </w:rPr>
        <w:t xml:space="preserve"> </w:t>
      </w:r>
      <w:r>
        <w:t>опыт</w:t>
      </w:r>
      <w:r>
        <w:rPr>
          <w:spacing w:val="-2"/>
        </w:rPr>
        <w:t xml:space="preserve"> </w:t>
      </w:r>
      <w:r>
        <w:t>создания</w:t>
      </w:r>
      <w:r>
        <w:rPr>
          <w:spacing w:val="-3"/>
        </w:rPr>
        <w:t xml:space="preserve"> </w:t>
      </w:r>
      <w:r>
        <w:t>рисунка</w:t>
      </w:r>
      <w:r>
        <w:rPr>
          <w:spacing w:val="-3"/>
        </w:rPr>
        <w:t xml:space="preserve"> </w:t>
      </w:r>
      <w:r>
        <w:t>простого</w:t>
      </w:r>
      <w:r>
        <w:rPr>
          <w:spacing w:val="-3"/>
        </w:rPr>
        <w:t xml:space="preserve"> </w:t>
      </w:r>
      <w:r>
        <w:t>(плоского)</w:t>
      </w:r>
      <w:r>
        <w:rPr>
          <w:spacing w:val="-2"/>
        </w:rPr>
        <w:t xml:space="preserve"> </w:t>
      </w:r>
      <w:r>
        <w:t>предмета</w:t>
      </w:r>
      <w:r>
        <w:rPr>
          <w:spacing w:val="-4"/>
        </w:rPr>
        <w:t xml:space="preserve"> </w:t>
      </w:r>
      <w:r>
        <w:t>с</w:t>
      </w:r>
      <w:r>
        <w:rPr>
          <w:spacing w:val="-3"/>
        </w:rPr>
        <w:t xml:space="preserve"> </w:t>
      </w:r>
      <w:r>
        <w:t>натуры.</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6"/>
      </w:pPr>
      <w:r>
        <w:lastRenderedPageBreak/>
        <w:t>Учиться анализировать соотношения пропорций, визуально сравнивать пространственные вели-</w:t>
      </w:r>
      <w:r>
        <w:rPr>
          <w:spacing w:val="1"/>
        </w:rPr>
        <w:t xml:space="preserve"> </w:t>
      </w:r>
      <w:r>
        <w:t>чины.</w:t>
      </w:r>
    </w:p>
    <w:p w:rsidR="00A47C3D" w:rsidRDefault="007253DD">
      <w:pPr>
        <w:pStyle w:val="a3"/>
        <w:ind w:left="622" w:right="276" w:firstLine="0"/>
      </w:pPr>
      <w:r>
        <w:t>Приобретать первичные знания и навыки композиционного расположения изображения на листе.</w:t>
      </w:r>
      <w:r>
        <w:rPr>
          <w:spacing w:val="-57"/>
        </w:rPr>
        <w:t xml:space="preserve"> </w:t>
      </w:r>
      <w:r>
        <w:t>Уметь</w:t>
      </w:r>
      <w:r>
        <w:rPr>
          <w:spacing w:val="22"/>
        </w:rPr>
        <w:t xml:space="preserve"> </w:t>
      </w:r>
      <w:r>
        <w:t>выбирать</w:t>
      </w:r>
      <w:r>
        <w:rPr>
          <w:spacing w:val="22"/>
        </w:rPr>
        <w:t xml:space="preserve"> </w:t>
      </w:r>
      <w:r>
        <w:t>вертикальный</w:t>
      </w:r>
      <w:r>
        <w:rPr>
          <w:spacing w:val="20"/>
        </w:rPr>
        <w:t xml:space="preserve"> </w:t>
      </w:r>
      <w:r>
        <w:t>или</w:t>
      </w:r>
      <w:r>
        <w:rPr>
          <w:spacing w:val="23"/>
        </w:rPr>
        <w:t xml:space="preserve"> </w:t>
      </w:r>
      <w:r>
        <w:t>горизонтальный</w:t>
      </w:r>
      <w:r>
        <w:rPr>
          <w:spacing w:val="20"/>
        </w:rPr>
        <w:t xml:space="preserve"> </w:t>
      </w:r>
      <w:r>
        <w:t>формат</w:t>
      </w:r>
      <w:r>
        <w:rPr>
          <w:spacing w:val="22"/>
        </w:rPr>
        <w:t xml:space="preserve"> </w:t>
      </w:r>
      <w:r>
        <w:t>листа</w:t>
      </w:r>
      <w:r>
        <w:rPr>
          <w:spacing w:val="21"/>
        </w:rPr>
        <w:t xml:space="preserve"> </w:t>
      </w:r>
      <w:r>
        <w:t>для</w:t>
      </w:r>
      <w:r>
        <w:rPr>
          <w:spacing w:val="22"/>
        </w:rPr>
        <w:t xml:space="preserve"> </w:t>
      </w:r>
      <w:r>
        <w:t>выполнения</w:t>
      </w:r>
      <w:r>
        <w:rPr>
          <w:spacing w:val="22"/>
        </w:rPr>
        <w:t xml:space="preserve"> </w:t>
      </w:r>
      <w:r>
        <w:t>соответству-</w:t>
      </w:r>
    </w:p>
    <w:p w:rsidR="00A47C3D" w:rsidRDefault="007253DD">
      <w:pPr>
        <w:pStyle w:val="a3"/>
        <w:ind w:left="394" w:firstLine="0"/>
      </w:pPr>
      <w:r>
        <w:t>ющих</w:t>
      </w:r>
      <w:r>
        <w:rPr>
          <w:spacing w:val="-2"/>
        </w:rPr>
        <w:t xml:space="preserve"> </w:t>
      </w:r>
      <w:r>
        <w:t>задач</w:t>
      </w:r>
      <w:r>
        <w:rPr>
          <w:spacing w:val="-5"/>
        </w:rPr>
        <w:t xml:space="preserve"> </w:t>
      </w:r>
      <w:r>
        <w:t>рисунка.</w:t>
      </w:r>
    </w:p>
    <w:p w:rsidR="00A47C3D" w:rsidRDefault="007253DD">
      <w:pPr>
        <w:pStyle w:val="a3"/>
        <w:ind w:left="394" w:right="290"/>
      </w:pPr>
      <w:r>
        <w:t>Воспринимать</w:t>
      </w:r>
      <w:r>
        <w:rPr>
          <w:spacing w:val="1"/>
        </w:rPr>
        <w:t xml:space="preserve"> </w:t>
      </w:r>
      <w:r>
        <w:t>учебную</w:t>
      </w:r>
      <w:r>
        <w:rPr>
          <w:spacing w:val="1"/>
        </w:rPr>
        <w:t xml:space="preserve"> </w:t>
      </w:r>
      <w:r>
        <w:t>задачу,</w:t>
      </w:r>
      <w:r>
        <w:rPr>
          <w:spacing w:val="1"/>
        </w:rPr>
        <w:t xml:space="preserve"> </w:t>
      </w:r>
      <w:r>
        <w:t>поставленную</w:t>
      </w:r>
      <w:r>
        <w:rPr>
          <w:spacing w:val="1"/>
        </w:rPr>
        <w:t xml:space="preserve"> </w:t>
      </w:r>
      <w:r>
        <w:t>учителем,</w:t>
      </w:r>
      <w:r>
        <w:rPr>
          <w:spacing w:val="1"/>
        </w:rPr>
        <w:t xml:space="preserve"> </w:t>
      </w:r>
      <w:r>
        <w:t>и</w:t>
      </w:r>
      <w:r>
        <w:rPr>
          <w:spacing w:val="1"/>
        </w:rPr>
        <w:t xml:space="preserve"> </w:t>
      </w:r>
      <w:r>
        <w:t>решать</w:t>
      </w:r>
      <w:r>
        <w:rPr>
          <w:spacing w:val="1"/>
        </w:rPr>
        <w:t xml:space="preserve"> </w:t>
      </w:r>
      <w:r>
        <w:t>еѐ</w:t>
      </w:r>
      <w:r>
        <w:rPr>
          <w:spacing w:val="1"/>
        </w:rPr>
        <w:t xml:space="preserve"> </w:t>
      </w:r>
      <w:r>
        <w:t>в</w:t>
      </w:r>
      <w:r>
        <w:rPr>
          <w:spacing w:val="1"/>
        </w:rPr>
        <w:t xml:space="preserve"> </w:t>
      </w:r>
      <w:r>
        <w:t>своей</w:t>
      </w:r>
      <w:r>
        <w:rPr>
          <w:spacing w:val="1"/>
        </w:rPr>
        <w:t xml:space="preserve"> </w:t>
      </w:r>
      <w:r>
        <w:t>практической</w:t>
      </w:r>
      <w:r>
        <w:rPr>
          <w:spacing w:val="1"/>
        </w:rPr>
        <w:t xml:space="preserve"> </w:t>
      </w:r>
      <w:r>
        <w:t>художественной</w:t>
      </w:r>
      <w:r>
        <w:rPr>
          <w:spacing w:val="5"/>
        </w:rPr>
        <w:t xml:space="preserve"> </w:t>
      </w:r>
      <w:r>
        <w:t>деятельности.</w:t>
      </w:r>
    </w:p>
    <w:p w:rsidR="00A47C3D" w:rsidRDefault="007253DD">
      <w:pPr>
        <w:pStyle w:val="a3"/>
        <w:ind w:left="394" w:right="268"/>
      </w:pPr>
      <w:r>
        <w:t>Уметь обсуждать результаты своей практической работы и работы товарищей с позиций соот-</w:t>
      </w:r>
      <w:r>
        <w:rPr>
          <w:spacing w:val="1"/>
        </w:rPr>
        <w:t xml:space="preserve"> </w:t>
      </w:r>
      <w:r>
        <w:t>ветствия их поставленной учебной задаче, с позиций выраженного в рисунке содержания и графи-</w:t>
      </w:r>
      <w:r>
        <w:rPr>
          <w:spacing w:val="1"/>
        </w:rPr>
        <w:t xml:space="preserve"> </w:t>
      </w:r>
      <w:r>
        <w:t>ческих</w:t>
      </w:r>
      <w:r>
        <w:rPr>
          <w:spacing w:val="1"/>
        </w:rPr>
        <w:t xml:space="preserve"> </w:t>
      </w:r>
      <w:r>
        <w:t>средств</w:t>
      </w:r>
      <w:r>
        <w:rPr>
          <w:spacing w:val="-1"/>
        </w:rPr>
        <w:t xml:space="preserve"> </w:t>
      </w:r>
      <w:r>
        <w:t>его</w:t>
      </w:r>
      <w:r>
        <w:rPr>
          <w:spacing w:val="-1"/>
        </w:rPr>
        <w:t xml:space="preserve"> </w:t>
      </w:r>
      <w:r>
        <w:t>выражения</w:t>
      </w:r>
      <w:r>
        <w:rPr>
          <w:spacing w:val="-1"/>
        </w:rPr>
        <w:t xml:space="preserve"> </w:t>
      </w:r>
      <w:r>
        <w:t>(в</w:t>
      </w:r>
      <w:r>
        <w:rPr>
          <w:spacing w:val="-2"/>
        </w:rPr>
        <w:t xml:space="preserve"> </w:t>
      </w:r>
      <w:r>
        <w:t>рамках</w:t>
      </w:r>
      <w:r>
        <w:rPr>
          <w:spacing w:val="2"/>
        </w:rPr>
        <w:t xml:space="preserve"> </w:t>
      </w:r>
      <w:r>
        <w:t>программного</w:t>
      </w:r>
      <w:r>
        <w:rPr>
          <w:spacing w:val="-1"/>
        </w:rPr>
        <w:t xml:space="preserve"> </w:t>
      </w:r>
      <w:r>
        <w:t>материала).</w:t>
      </w:r>
    </w:p>
    <w:p w:rsidR="00A47C3D" w:rsidRDefault="00A47C3D">
      <w:pPr>
        <w:pStyle w:val="a3"/>
        <w:spacing w:before="8"/>
        <w:ind w:left="0" w:firstLine="0"/>
        <w:jc w:val="left"/>
        <w:rPr>
          <w:sz w:val="31"/>
        </w:rPr>
      </w:pPr>
    </w:p>
    <w:p w:rsidR="00A47C3D" w:rsidRDefault="007253DD">
      <w:pPr>
        <w:pStyle w:val="2"/>
        <w:spacing w:before="1"/>
        <w:jc w:val="both"/>
      </w:pPr>
      <w:r>
        <w:t>Модуль</w:t>
      </w:r>
      <w:r>
        <w:rPr>
          <w:spacing w:val="-1"/>
        </w:rPr>
        <w:t xml:space="preserve"> </w:t>
      </w:r>
      <w:r>
        <w:t>«Живопись»</w:t>
      </w:r>
    </w:p>
    <w:p w:rsidR="00A47C3D" w:rsidRDefault="00A47C3D">
      <w:pPr>
        <w:pStyle w:val="a3"/>
        <w:spacing w:before="5"/>
        <w:ind w:left="0" w:firstLine="0"/>
        <w:jc w:val="left"/>
        <w:rPr>
          <w:b/>
          <w:sz w:val="20"/>
        </w:rPr>
      </w:pPr>
    </w:p>
    <w:p w:rsidR="00A47C3D" w:rsidRDefault="007253DD">
      <w:pPr>
        <w:pStyle w:val="a3"/>
        <w:ind w:left="622" w:firstLine="0"/>
        <w:jc w:val="left"/>
      </w:pPr>
      <w:r>
        <w:t>Осваивать</w:t>
      </w:r>
      <w:r>
        <w:rPr>
          <w:spacing w:val="4"/>
        </w:rPr>
        <w:t xml:space="preserve"> </w:t>
      </w:r>
      <w:r>
        <w:t>навыки</w:t>
      </w:r>
      <w:r>
        <w:rPr>
          <w:spacing w:val="5"/>
        </w:rPr>
        <w:t xml:space="preserve"> </w:t>
      </w:r>
      <w:r>
        <w:t>работы</w:t>
      </w:r>
      <w:r>
        <w:rPr>
          <w:spacing w:val="2"/>
        </w:rPr>
        <w:t xml:space="preserve"> </w:t>
      </w:r>
      <w:r>
        <w:t>красками</w:t>
      </w:r>
      <w:r>
        <w:rPr>
          <w:spacing w:val="6"/>
        </w:rPr>
        <w:t xml:space="preserve"> </w:t>
      </w:r>
      <w:r>
        <w:t>«гуашь»</w:t>
      </w:r>
      <w:r>
        <w:rPr>
          <w:spacing w:val="-4"/>
        </w:rPr>
        <w:t xml:space="preserve"> </w:t>
      </w:r>
      <w:r>
        <w:t>в</w:t>
      </w:r>
      <w:r>
        <w:rPr>
          <w:spacing w:val="5"/>
        </w:rPr>
        <w:t xml:space="preserve"> </w:t>
      </w:r>
      <w:r>
        <w:t>условиях</w:t>
      </w:r>
      <w:r>
        <w:rPr>
          <w:spacing w:val="7"/>
        </w:rPr>
        <w:t xml:space="preserve"> </w:t>
      </w:r>
      <w:r>
        <w:t>урока.</w:t>
      </w:r>
    </w:p>
    <w:p w:rsidR="00A47C3D" w:rsidRDefault="007253DD">
      <w:pPr>
        <w:pStyle w:val="a3"/>
        <w:ind w:left="394" w:right="266"/>
        <w:jc w:val="left"/>
      </w:pPr>
      <w:r>
        <w:t>Знать три основных цвета; обсуждать и называть ассоциативные представления, которые рождает</w:t>
      </w:r>
      <w:r>
        <w:rPr>
          <w:spacing w:val="-57"/>
        </w:rPr>
        <w:t xml:space="preserve"> </w:t>
      </w:r>
      <w:r>
        <w:t>каждый</w:t>
      </w:r>
      <w:r>
        <w:rPr>
          <w:spacing w:val="-1"/>
        </w:rPr>
        <w:t xml:space="preserve"> </w:t>
      </w:r>
      <w:r>
        <w:t>цвет.</w:t>
      </w:r>
    </w:p>
    <w:p w:rsidR="00A47C3D" w:rsidRDefault="007253DD">
      <w:pPr>
        <w:pStyle w:val="a3"/>
        <w:spacing w:before="1"/>
        <w:ind w:left="394"/>
        <w:jc w:val="left"/>
      </w:pPr>
      <w:r>
        <w:t>Осознавать</w:t>
      </w:r>
      <w:r>
        <w:rPr>
          <w:spacing w:val="50"/>
        </w:rPr>
        <w:t xml:space="preserve"> </w:t>
      </w:r>
      <w:r>
        <w:t>эмоциональное</w:t>
      </w:r>
      <w:r>
        <w:rPr>
          <w:spacing w:val="50"/>
        </w:rPr>
        <w:t xml:space="preserve"> </w:t>
      </w:r>
      <w:r>
        <w:t>звучание</w:t>
      </w:r>
      <w:r>
        <w:rPr>
          <w:spacing w:val="52"/>
        </w:rPr>
        <w:t xml:space="preserve"> </w:t>
      </w:r>
      <w:r>
        <w:t>цвета</w:t>
      </w:r>
      <w:r>
        <w:rPr>
          <w:spacing w:val="52"/>
        </w:rPr>
        <w:t xml:space="preserve"> </w:t>
      </w:r>
      <w:r>
        <w:t>и</w:t>
      </w:r>
      <w:r>
        <w:rPr>
          <w:spacing w:val="57"/>
        </w:rPr>
        <w:t xml:space="preserve"> </w:t>
      </w:r>
      <w:r>
        <w:t>уметь</w:t>
      </w:r>
      <w:r>
        <w:rPr>
          <w:spacing w:val="50"/>
        </w:rPr>
        <w:t xml:space="preserve"> </w:t>
      </w:r>
      <w:r>
        <w:t>формулировать</w:t>
      </w:r>
      <w:r>
        <w:rPr>
          <w:spacing w:val="55"/>
        </w:rPr>
        <w:t xml:space="preserve"> </w:t>
      </w:r>
      <w:r>
        <w:t>своѐ</w:t>
      </w:r>
      <w:r>
        <w:rPr>
          <w:spacing w:val="52"/>
        </w:rPr>
        <w:t xml:space="preserve"> </w:t>
      </w:r>
      <w:r>
        <w:t>мнение</w:t>
      </w:r>
      <w:r>
        <w:rPr>
          <w:spacing w:val="52"/>
        </w:rPr>
        <w:t xml:space="preserve"> </w:t>
      </w:r>
      <w:r>
        <w:t>с</w:t>
      </w:r>
      <w:r>
        <w:rPr>
          <w:spacing w:val="52"/>
        </w:rPr>
        <w:t xml:space="preserve"> </w:t>
      </w:r>
      <w:r>
        <w:t>опорой</w:t>
      </w:r>
      <w:r>
        <w:rPr>
          <w:spacing w:val="52"/>
        </w:rPr>
        <w:t xml:space="preserve"> </w:t>
      </w:r>
      <w:r>
        <w:t>на</w:t>
      </w:r>
      <w:r>
        <w:rPr>
          <w:spacing w:val="-57"/>
        </w:rPr>
        <w:t xml:space="preserve"> </w:t>
      </w:r>
      <w:r>
        <w:t>опыт</w:t>
      </w:r>
      <w:r>
        <w:rPr>
          <w:spacing w:val="5"/>
        </w:rPr>
        <w:t xml:space="preserve"> </w:t>
      </w:r>
      <w:r>
        <w:t>жизненных</w:t>
      </w:r>
      <w:r>
        <w:rPr>
          <w:spacing w:val="6"/>
        </w:rPr>
        <w:t xml:space="preserve"> </w:t>
      </w:r>
      <w:r>
        <w:t>ассоциаций.</w:t>
      </w:r>
    </w:p>
    <w:p w:rsidR="00A47C3D" w:rsidRDefault="007253DD">
      <w:pPr>
        <w:pStyle w:val="a3"/>
        <w:ind w:left="394"/>
        <w:jc w:val="left"/>
      </w:pPr>
      <w:r>
        <w:t>Приобретать</w:t>
      </w:r>
      <w:r>
        <w:rPr>
          <w:spacing w:val="-13"/>
        </w:rPr>
        <w:t xml:space="preserve"> </w:t>
      </w:r>
      <w:r>
        <w:t>опыт</w:t>
      </w:r>
      <w:r>
        <w:rPr>
          <w:spacing w:val="-14"/>
        </w:rPr>
        <w:t xml:space="preserve"> </w:t>
      </w:r>
      <w:r>
        <w:t>экспериментирования,</w:t>
      </w:r>
      <w:r>
        <w:rPr>
          <w:spacing w:val="-13"/>
        </w:rPr>
        <w:t xml:space="preserve"> </w:t>
      </w:r>
      <w:r>
        <w:t>исследования</w:t>
      </w:r>
      <w:r>
        <w:rPr>
          <w:spacing w:val="-14"/>
        </w:rPr>
        <w:t xml:space="preserve"> </w:t>
      </w:r>
      <w:r>
        <w:t>результатов</w:t>
      </w:r>
      <w:r>
        <w:rPr>
          <w:spacing w:val="-15"/>
        </w:rPr>
        <w:t xml:space="preserve"> </w:t>
      </w:r>
      <w:r>
        <w:t>смешения</w:t>
      </w:r>
      <w:r>
        <w:rPr>
          <w:spacing w:val="-13"/>
        </w:rPr>
        <w:t xml:space="preserve"> </w:t>
      </w:r>
      <w:r>
        <w:t>красок</w:t>
      </w:r>
      <w:r>
        <w:rPr>
          <w:spacing w:val="-13"/>
        </w:rPr>
        <w:t xml:space="preserve"> </w:t>
      </w:r>
      <w:r>
        <w:t>и</w:t>
      </w:r>
      <w:r>
        <w:rPr>
          <w:spacing w:val="-13"/>
        </w:rPr>
        <w:t xml:space="preserve"> </w:t>
      </w:r>
      <w:r>
        <w:t>получения</w:t>
      </w:r>
      <w:r>
        <w:rPr>
          <w:spacing w:val="-57"/>
        </w:rPr>
        <w:t xml:space="preserve"> </w:t>
      </w:r>
      <w:r>
        <w:t>нового</w:t>
      </w:r>
      <w:r>
        <w:rPr>
          <w:spacing w:val="-1"/>
        </w:rPr>
        <w:t xml:space="preserve"> </w:t>
      </w:r>
      <w:r>
        <w:t>цвета.</w:t>
      </w:r>
    </w:p>
    <w:p w:rsidR="00A47C3D" w:rsidRDefault="007253DD">
      <w:pPr>
        <w:pStyle w:val="a3"/>
        <w:ind w:left="394"/>
        <w:jc w:val="left"/>
      </w:pPr>
      <w:r>
        <w:t>Вести</w:t>
      </w:r>
      <w:r>
        <w:rPr>
          <w:spacing w:val="-5"/>
        </w:rPr>
        <w:t xml:space="preserve"> </w:t>
      </w:r>
      <w:r>
        <w:t>творческую</w:t>
      </w:r>
      <w:r>
        <w:rPr>
          <w:spacing w:val="-4"/>
        </w:rPr>
        <w:t xml:space="preserve"> </w:t>
      </w:r>
      <w:r>
        <w:t>работу</w:t>
      </w:r>
      <w:r>
        <w:rPr>
          <w:spacing w:val="-11"/>
        </w:rPr>
        <w:t xml:space="preserve"> </w:t>
      </w:r>
      <w:r>
        <w:t>на</w:t>
      </w:r>
      <w:r>
        <w:rPr>
          <w:spacing w:val="-6"/>
        </w:rPr>
        <w:t xml:space="preserve"> </w:t>
      </w:r>
      <w:r>
        <w:t>заданную</w:t>
      </w:r>
      <w:r>
        <w:rPr>
          <w:spacing w:val="-4"/>
        </w:rPr>
        <w:t xml:space="preserve"> </w:t>
      </w:r>
      <w:r>
        <w:t>тему</w:t>
      </w:r>
      <w:r>
        <w:rPr>
          <w:spacing w:val="-10"/>
        </w:rPr>
        <w:t xml:space="preserve"> </w:t>
      </w:r>
      <w:r>
        <w:t>с</w:t>
      </w:r>
      <w:r>
        <w:rPr>
          <w:spacing w:val="-6"/>
        </w:rPr>
        <w:t xml:space="preserve"> </w:t>
      </w:r>
      <w:r>
        <w:t>опорой</w:t>
      </w:r>
      <w:r>
        <w:rPr>
          <w:spacing w:val="-6"/>
        </w:rPr>
        <w:t xml:space="preserve"> </w:t>
      </w:r>
      <w:r>
        <w:t>на</w:t>
      </w:r>
      <w:r>
        <w:rPr>
          <w:spacing w:val="-6"/>
        </w:rPr>
        <w:t xml:space="preserve"> </w:t>
      </w:r>
      <w:r>
        <w:t>зрительные</w:t>
      </w:r>
      <w:r>
        <w:rPr>
          <w:spacing w:val="-6"/>
        </w:rPr>
        <w:t xml:space="preserve"> </w:t>
      </w:r>
      <w:r>
        <w:t>впечатления,</w:t>
      </w:r>
      <w:r>
        <w:rPr>
          <w:spacing w:val="-5"/>
        </w:rPr>
        <w:t xml:space="preserve"> </w:t>
      </w:r>
      <w:r>
        <w:t>организованные</w:t>
      </w:r>
      <w:r>
        <w:rPr>
          <w:spacing w:val="-57"/>
        </w:rPr>
        <w:t xml:space="preserve"> </w:t>
      </w:r>
      <w:r>
        <w:t>педагогом.</w:t>
      </w:r>
    </w:p>
    <w:p w:rsidR="00A47C3D" w:rsidRDefault="00A47C3D">
      <w:pPr>
        <w:pStyle w:val="a3"/>
        <w:spacing w:before="8"/>
        <w:ind w:left="0" w:firstLine="0"/>
        <w:jc w:val="left"/>
        <w:rPr>
          <w:sz w:val="31"/>
        </w:rPr>
      </w:pPr>
    </w:p>
    <w:p w:rsidR="00A47C3D" w:rsidRDefault="007253DD">
      <w:pPr>
        <w:pStyle w:val="2"/>
      </w:pPr>
      <w:r>
        <w:t>Модуль</w:t>
      </w:r>
      <w:r>
        <w:rPr>
          <w:spacing w:val="-3"/>
        </w:rPr>
        <w:t xml:space="preserve"> </w:t>
      </w:r>
      <w:r>
        <w:t>«Скульптура»</w:t>
      </w:r>
    </w:p>
    <w:p w:rsidR="00A47C3D" w:rsidRDefault="00A47C3D">
      <w:pPr>
        <w:pStyle w:val="a3"/>
        <w:spacing w:before="5"/>
        <w:ind w:left="0" w:firstLine="0"/>
        <w:jc w:val="left"/>
        <w:rPr>
          <w:b/>
          <w:sz w:val="20"/>
        </w:rPr>
      </w:pPr>
    </w:p>
    <w:p w:rsidR="00A47C3D" w:rsidRDefault="007253DD">
      <w:pPr>
        <w:pStyle w:val="a3"/>
        <w:ind w:left="394" w:right="269"/>
        <w:jc w:val="left"/>
      </w:pPr>
      <w:r>
        <w:t>Приобретать опыт аналитического наблюдения, поиска выразительных образных объѐмных форм</w:t>
      </w:r>
      <w:r>
        <w:rPr>
          <w:spacing w:val="-57"/>
        </w:rPr>
        <w:t xml:space="preserve"> </w:t>
      </w:r>
      <w:r>
        <w:t>в</w:t>
      </w:r>
      <w:r>
        <w:rPr>
          <w:spacing w:val="-2"/>
        </w:rPr>
        <w:t xml:space="preserve"> </w:t>
      </w:r>
      <w:r>
        <w:t>природе</w:t>
      </w:r>
      <w:r>
        <w:rPr>
          <w:spacing w:val="-1"/>
        </w:rPr>
        <w:t xml:space="preserve"> </w:t>
      </w:r>
      <w:r>
        <w:t>(облака, камни, коряги, формы плодов и др.).</w:t>
      </w:r>
    </w:p>
    <w:p w:rsidR="00A47C3D" w:rsidRDefault="007253DD">
      <w:pPr>
        <w:pStyle w:val="a3"/>
        <w:ind w:left="394" w:right="269"/>
        <w:jc w:val="left"/>
      </w:pPr>
      <w:r>
        <w:t>Осваивать</w:t>
      </w:r>
      <w:r>
        <w:rPr>
          <w:spacing w:val="1"/>
        </w:rPr>
        <w:t xml:space="preserve"> </w:t>
      </w:r>
      <w:r>
        <w:t>первичные</w:t>
      </w:r>
      <w:r>
        <w:rPr>
          <w:spacing w:val="1"/>
        </w:rPr>
        <w:t xml:space="preserve"> </w:t>
      </w:r>
      <w:r>
        <w:t>приѐмы</w:t>
      </w:r>
      <w:r>
        <w:rPr>
          <w:spacing w:val="1"/>
        </w:rPr>
        <w:t xml:space="preserve"> </w:t>
      </w:r>
      <w:r>
        <w:t>лепки</w:t>
      </w:r>
      <w:r>
        <w:rPr>
          <w:spacing w:val="1"/>
        </w:rPr>
        <w:t xml:space="preserve"> </w:t>
      </w:r>
      <w:r>
        <w:t>из</w:t>
      </w:r>
      <w:r>
        <w:rPr>
          <w:spacing w:val="1"/>
        </w:rPr>
        <w:t xml:space="preserve"> </w:t>
      </w:r>
      <w:r>
        <w:t>пластилина,</w:t>
      </w:r>
      <w:r>
        <w:rPr>
          <w:spacing w:val="1"/>
        </w:rPr>
        <w:t xml:space="preserve"> </w:t>
      </w:r>
      <w:r>
        <w:t>приобретать</w:t>
      </w:r>
      <w:r>
        <w:rPr>
          <w:spacing w:val="1"/>
        </w:rPr>
        <w:t xml:space="preserve"> </w:t>
      </w:r>
      <w:r>
        <w:t>представления</w:t>
      </w:r>
      <w:r>
        <w:rPr>
          <w:spacing w:val="1"/>
        </w:rPr>
        <w:t xml:space="preserve"> </w:t>
      </w:r>
      <w:r>
        <w:t>о</w:t>
      </w:r>
      <w:r>
        <w:rPr>
          <w:spacing w:val="1"/>
        </w:rPr>
        <w:t xml:space="preserve"> </w:t>
      </w:r>
      <w:r>
        <w:t>целостной</w:t>
      </w:r>
      <w:r>
        <w:rPr>
          <w:spacing w:val="-57"/>
        </w:rPr>
        <w:t xml:space="preserve"> </w:t>
      </w:r>
      <w:r>
        <w:t>форме</w:t>
      </w:r>
      <w:r>
        <w:rPr>
          <w:spacing w:val="1"/>
        </w:rPr>
        <w:t xml:space="preserve"> </w:t>
      </w:r>
      <w:r>
        <w:t>в</w:t>
      </w:r>
      <w:r>
        <w:rPr>
          <w:spacing w:val="-1"/>
        </w:rPr>
        <w:t xml:space="preserve"> </w:t>
      </w:r>
      <w:r>
        <w:t>объѐмном</w:t>
      </w:r>
      <w:r>
        <w:rPr>
          <w:spacing w:val="1"/>
        </w:rPr>
        <w:t xml:space="preserve"> </w:t>
      </w:r>
      <w:r>
        <w:t>изображении.</w:t>
      </w:r>
    </w:p>
    <w:p w:rsidR="00A47C3D" w:rsidRDefault="007253DD">
      <w:pPr>
        <w:pStyle w:val="a3"/>
        <w:spacing w:before="1"/>
        <w:ind w:left="394" w:right="269"/>
        <w:jc w:val="left"/>
      </w:pPr>
      <w:r>
        <w:t>Овладевать</w:t>
      </w:r>
      <w:r>
        <w:rPr>
          <w:spacing w:val="2"/>
        </w:rPr>
        <w:t xml:space="preserve"> </w:t>
      </w:r>
      <w:r>
        <w:t>первичными</w:t>
      </w:r>
      <w:r>
        <w:rPr>
          <w:spacing w:val="3"/>
        </w:rPr>
        <w:t xml:space="preserve"> </w:t>
      </w:r>
      <w:r>
        <w:t>навыками</w:t>
      </w:r>
      <w:r>
        <w:rPr>
          <w:spacing w:val="2"/>
        </w:rPr>
        <w:t xml:space="preserve"> </w:t>
      </w:r>
      <w:r>
        <w:t>бумагопластики</w:t>
      </w:r>
      <w:r>
        <w:rPr>
          <w:spacing w:val="2"/>
        </w:rPr>
        <w:t xml:space="preserve"> </w:t>
      </w:r>
      <w:r>
        <w:t>—</w:t>
      </w:r>
      <w:r>
        <w:rPr>
          <w:spacing w:val="2"/>
        </w:rPr>
        <w:t xml:space="preserve"> </w:t>
      </w:r>
      <w:r>
        <w:t>создания</w:t>
      </w:r>
      <w:r>
        <w:rPr>
          <w:spacing w:val="2"/>
        </w:rPr>
        <w:t xml:space="preserve"> </w:t>
      </w:r>
      <w:r>
        <w:t>объѐмных</w:t>
      </w:r>
      <w:r>
        <w:rPr>
          <w:spacing w:val="2"/>
        </w:rPr>
        <w:t xml:space="preserve"> </w:t>
      </w:r>
      <w:r>
        <w:t>форм</w:t>
      </w:r>
      <w:r>
        <w:rPr>
          <w:spacing w:val="1"/>
        </w:rPr>
        <w:t xml:space="preserve"> </w:t>
      </w:r>
      <w:r>
        <w:t>из</w:t>
      </w:r>
      <w:r>
        <w:rPr>
          <w:spacing w:val="3"/>
        </w:rPr>
        <w:t xml:space="preserve"> </w:t>
      </w:r>
      <w:r>
        <w:t>бумаги</w:t>
      </w:r>
      <w:r>
        <w:rPr>
          <w:spacing w:val="2"/>
        </w:rPr>
        <w:t xml:space="preserve"> </w:t>
      </w:r>
      <w:r>
        <w:t>путѐм</w:t>
      </w:r>
      <w:r>
        <w:rPr>
          <w:spacing w:val="-57"/>
        </w:rPr>
        <w:t xml:space="preserve"> </w:t>
      </w:r>
      <w:r>
        <w:t>еѐ</w:t>
      </w:r>
      <w:r>
        <w:rPr>
          <w:spacing w:val="-2"/>
        </w:rPr>
        <w:t xml:space="preserve"> </w:t>
      </w:r>
      <w:r>
        <w:t>складывания, надрезания, закручивания и др.</w:t>
      </w:r>
    </w:p>
    <w:p w:rsidR="00A47C3D" w:rsidRDefault="00A47C3D">
      <w:pPr>
        <w:pStyle w:val="a3"/>
        <w:spacing w:before="8"/>
        <w:ind w:left="0" w:firstLine="0"/>
        <w:jc w:val="left"/>
        <w:rPr>
          <w:sz w:val="31"/>
        </w:rPr>
      </w:pPr>
    </w:p>
    <w:p w:rsidR="00A47C3D" w:rsidRDefault="007253DD">
      <w:pPr>
        <w:pStyle w:val="2"/>
      </w:pPr>
      <w:r>
        <w:t>Модуль</w:t>
      </w:r>
      <w:r>
        <w:rPr>
          <w:spacing w:val="-4"/>
        </w:rPr>
        <w:t xml:space="preserve"> </w:t>
      </w:r>
      <w:r>
        <w:t>«Декоративно-прикладное</w:t>
      </w:r>
      <w:r>
        <w:rPr>
          <w:spacing w:val="-5"/>
        </w:rPr>
        <w:t xml:space="preserve"> </w:t>
      </w:r>
      <w:r>
        <w:t>искусство»</w:t>
      </w:r>
    </w:p>
    <w:p w:rsidR="00A47C3D" w:rsidRDefault="00A47C3D">
      <w:pPr>
        <w:pStyle w:val="a3"/>
        <w:spacing w:before="5"/>
        <w:ind w:left="0" w:firstLine="0"/>
        <w:jc w:val="left"/>
        <w:rPr>
          <w:b/>
          <w:sz w:val="20"/>
        </w:rPr>
      </w:pPr>
    </w:p>
    <w:p w:rsidR="00A47C3D" w:rsidRDefault="007253DD">
      <w:pPr>
        <w:pStyle w:val="a3"/>
        <w:ind w:left="394" w:right="278"/>
      </w:pPr>
      <w:r>
        <w:t>Уметь рассматривать и эстетически характеризовать различные примеры узоров в природе (в</w:t>
      </w:r>
      <w:r>
        <w:rPr>
          <w:spacing w:val="1"/>
        </w:rPr>
        <w:t xml:space="preserve"> </w:t>
      </w:r>
      <w:r>
        <w:t>условиях урока на основе фотографий); приводить примеры, сопоставлять и искать ассоциации с</w:t>
      </w:r>
      <w:r>
        <w:rPr>
          <w:spacing w:val="1"/>
        </w:rPr>
        <w:t xml:space="preserve"> </w:t>
      </w:r>
      <w:r>
        <w:t>орнаментами</w:t>
      </w:r>
      <w:r>
        <w:rPr>
          <w:spacing w:val="-1"/>
        </w:rPr>
        <w:t xml:space="preserve"> </w:t>
      </w:r>
      <w:r>
        <w:t>в</w:t>
      </w:r>
      <w:r>
        <w:rPr>
          <w:spacing w:val="-1"/>
        </w:rPr>
        <w:t xml:space="preserve"> </w:t>
      </w:r>
      <w:r>
        <w:t>произведениях</w:t>
      </w:r>
      <w:r>
        <w:rPr>
          <w:spacing w:val="1"/>
        </w:rPr>
        <w:t xml:space="preserve"> </w:t>
      </w:r>
      <w:r>
        <w:t>декоративно-прикладного</w:t>
      </w:r>
      <w:r>
        <w:rPr>
          <w:spacing w:val="-3"/>
        </w:rPr>
        <w:t xml:space="preserve"> </w:t>
      </w:r>
      <w:r>
        <w:t>искусства.</w:t>
      </w:r>
    </w:p>
    <w:p w:rsidR="00A47C3D" w:rsidRDefault="007253DD">
      <w:pPr>
        <w:pStyle w:val="a3"/>
        <w:ind w:left="394" w:right="263"/>
      </w:pPr>
      <w:r>
        <w:t>Различать виды орнаментов по изобразительным мотивам: растительные, геометрические, ани-</w:t>
      </w:r>
      <w:r>
        <w:rPr>
          <w:spacing w:val="1"/>
        </w:rPr>
        <w:t xml:space="preserve"> </w:t>
      </w:r>
      <w:r>
        <w:t>малистические.</w:t>
      </w:r>
    </w:p>
    <w:p w:rsidR="00A47C3D" w:rsidRDefault="007253DD">
      <w:pPr>
        <w:pStyle w:val="a3"/>
        <w:ind w:left="622" w:firstLine="0"/>
      </w:pPr>
      <w:r>
        <w:t>Учиться</w:t>
      </w:r>
      <w:r>
        <w:rPr>
          <w:spacing w:val="-4"/>
        </w:rPr>
        <w:t xml:space="preserve"> </w:t>
      </w:r>
      <w:r>
        <w:t>использовать</w:t>
      </w:r>
      <w:r>
        <w:rPr>
          <w:spacing w:val="-5"/>
        </w:rPr>
        <w:t xml:space="preserve"> </w:t>
      </w:r>
      <w:r>
        <w:t>правила</w:t>
      </w:r>
      <w:r>
        <w:rPr>
          <w:spacing w:val="-5"/>
        </w:rPr>
        <w:t xml:space="preserve"> </w:t>
      </w:r>
      <w:r>
        <w:t>симметрии</w:t>
      </w:r>
      <w:r>
        <w:rPr>
          <w:spacing w:val="-3"/>
        </w:rPr>
        <w:t xml:space="preserve"> </w:t>
      </w:r>
      <w:r>
        <w:t>в</w:t>
      </w:r>
      <w:r>
        <w:rPr>
          <w:spacing w:val="-5"/>
        </w:rPr>
        <w:t xml:space="preserve"> </w:t>
      </w:r>
      <w:r>
        <w:t>своей</w:t>
      </w:r>
      <w:r>
        <w:rPr>
          <w:spacing w:val="-3"/>
        </w:rPr>
        <w:t xml:space="preserve"> </w:t>
      </w:r>
      <w:r>
        <w:t>художественной</w:t>
      </w:r>
      <w:r>
        <w:rPr>
          <w:spacing w:val="-4"/>
        </w:rPr>
        <w:t xml:space="preserve"> </w:t>
      </w:r>
      <w:r>
        <w:t>деятельности.</w:t>
      </w:r>
    </w:p>
    <w:p w:rsidR="00A47C3D" w:rsidRDefault="007253DD">
      <w:pPr>
        <w:pStyle w:val="a3"/>
        <w:ind w:left="394" w:right="267"/>
      </w:pPr>
      <w:r>
        <w:t>Приобретать опыт создания орнаментальной декоративной композиции (стилизованной: деко-</w:t>
      </w:r>
      <w:r>
        <w:rPr>
          <w:spacing w:val="1"/>
        </w:rPr>
        <w:t xml:space="preserve"> </w:t>
      </w:r>
      <w:r>
        <w:t>ративный</w:t>
      </w:r>
      <w:r>
        <w:rPr>
          <w:spacing w:val="3"/>
        </w:rPr>
        <w:t xml:space="preserve"> </w:t>
      </w:r>
      <w:r>
        <w:t>цветок</w:t>
      </w:r>
      <w:r>
        <w:rPr>
          <w:spacing w:val="3"/>
        </w:rPr>
        <w:t xml:space="preserve"> </w:t>
      </w:r>
      <w:r>
        <w:t>или</w:t>
      </w:r>
      <w:r>
        <w:rPr>
          <w:spacing w:val="3"/>
        </w:rPr>
        <w:t xml:space="preserve"> </w:t>
      </w:r>
      <w:r>
        <w:t>птица).</w:t>
      </w:r>
    </w:p>
    <w:p w:rsidR="00A47C3D" w:rsidRDefault="007253DD">
      <w:pPr>
        <w:pStyle w:val="a3"/>
        <w:spacing w:before="1"/>
        <w:ind w:left="622" w:firstLine="0"/>
      </w:pPr>
      <w:r>
        <w:t>Приобретать</w:t>
      </w:r>
      <w:r>
        <w:rPr>
          <w:spacing w:val="-4"/>
        </w:rPr>
        <w:t xml:space="preserve"> </w:t>
      </w:r>
      <w:r>
        <w:t>знания</w:t>
      </w:r>
      <w:r>
        <w:rPr>
          <w:spacing w:val="-3"/>
        </w:rPr>
        <w:t xml:space="preserve"> </w:t>
      </w:r>
      <w:r>
        <w:t>о</w:t>
      </w:r>
      <w:r>
        <w:rPr>
          <w:spacing w:val="-6"/>
        </w:rPr>
        <w:t xml:space="preserve"> </w:t>
      </w:r>
      <w:r>
        <w:t>значении</w:t>
      </w:r>
      <w:r>
        <w:rPr>
          <w:spacing w:val="-4"/>
        </w:rPr>
        <w:t xml:space="preserve"> </w:t>
      </w:r>
      <w:r>
        <w:t>и</w:t>
      </w:r>
      <w:r>
        <w:rPr>
          <w:spacing w:val="-5"/>
        </w:rPr>
        <w:t xml:space="preserve"> </w:t>
      </w:r>
      <w:r>
        <w:t>назначении украшений</w:t>
      </w:r>
      <w:r>
        <w:rPr>
          <w:spacing w:val="-4"/>
        </w:rPr>
        <w:t xml:space="preserve"> </w:t>
      </w:r>
      <w:r>
        <w:t>в</w:t>
      </w:r>
      <w:r>
        <w:rPr>
          <w:spacing w:val="-4"/>
        </w:rPr>
        <w:t xml:space="preserve"> </w:t>
      </w:r>
      <w:r>
        <w:t>жизни</w:t>
      </w:r>
      <w:r>
        <w:rPr>
          <w:spacing w:val="-3"/>
        </w:rPr>
        <w:t xml:space="preserve"> </w:t>
      </w:r>
      <w:r>
        <w:t>людей.</w:t>
      </w:r>
    </w:p>
    <w:p w:rsidR="00A47C3D" w:rsidRDefault="007253DD">
      <w:pPr>
        <w:pStyle w:val="a3"/>
        <w:ind w:left="394" w:right="264"/>
      </w:pPr>
      <w:r>
        <w:t>Приобретать</w:t>
      </w:r>
      <w:r>
        <w:rPr>
          <w:spacing w:val="1"/>
        </w:rPr>
        <w:t xml:space="preserve"> </w:t>
      </w:r>
      <w:r>
        <w:t>представления</w:t>
      </w:r>
      <w:r>
        <w:rPr>
          <w:spacing w:val="1"/>
        </w:rPr>
        <w:t xml:space="preserve"> </w:t>
      </w:r>
      <w:r>
        <w:t>о</w:t>
      </w:r>
      <w:r>
        <w:rPr>
          <w:spacing w:val="1"/>
        </w:rPr>
        <w:t xml:space="preserve"> </w:t>
      </w:r>
      <w:r>
        <w:t>глиняных</w:t>
      </w:r>
      <w:r>
        <w:rPr>
          <w:spacing w:val="1"/>
        </w:rPr>
        <w:t xml:space="preserve"> </w:t>
      </w:r>
      <w:r>
        <w:t>игрушках</w:t>
      </w:r>
      <w:r>
        <w:rPr>
          <w:spacing w:val="1"/>
        </w:rPr>
        <w:t xml:space="preserve"> </w:t>
      </w:r>
      <w:r>
        <w:t>отечественных</w:t>
      </w:r>
      <w:r>
        <w:rPr>
          <w:spacing w:val="1"/>
        </w:rPr>
        <w:t xml:space="preserve"> </w:t>
      </w:r>
      <w:r>
        <w:t>народных</w:t>
      </w:r>
      <w:r>
        <w:rPr>
          <w:spacing w:val="1"/>
        </w:rPr>
        <w:t xml:space="preserve"> </w:t>
      </w:r>
      <w:r>
        <w:t>художественных</w:t>
      </w:r>
      <w:r>
        <w:rPr>
          <w:spacing w:val="1"/>
        </w:rPr>
        <w:t xml:space="preserve"> </w:t>
      </w:r>
      <w:r>
        <w:t>промыслов (дымковская, каргопольская игрушки или по выбору учителя с учѐтом местных про-</w:t>
      </w:r>
      <w:r>
        <w:rPr>
          <w:spacing w:val="1"/>
        </w:rPr>
        <w:t xml:space="preserve"> </w:t>
      </w:r>
      <w:r>
        <w:t>мыслов)</w:t>
      </w:r>
      <w:r>
        <w:rPr>
          <w:spacing w:val="1"/>
        </w:rPr>
        <w:t xml:space="preserve"> </w:t>
      </w:r>
      <w:r>
        <w:t>и</w:t>
      </w:r>
      <w:r>
        <w:rPr>
          <w:spacing w:val="1"/>
        </w:rPr>
        <w:t xml:space="preserve"> </w:t>
      </w:r>
      <w:r>
        <w:t>опыт</w:t>
      </w:r>
      <w:r>
        <w:rPr>
          <w:spacing w:val="1"/>
        </w:rPr>
        <w:t xml:space="preserve"> </w:t>
      </w:r>
      <w:r>
        <w:t>практической</w:t>
      </w:r>
      <w:r>
        <w:rPr>
          <w:spacing w:val="1"/>
        </w:rPr>
        <w:t xml:space="preserve"> </w:t>
      </w:r>
      <w:r>
        <w:t>художественной</w:t>
      </w:r>
      <w:r>
        <w:rPr>
          <w:spacing w:val="1"/>
        </w:rPr>
        <w:t xml:space="preserve"> </w:t>
      </w:r>
      <w:r>
        <w:t>деятельности</w:t>
      </w:r>
      <w:r>
        <w:rPr>
          <w:spacing w:val="1"/>
        </w:rPr>
        <w:t xml:space="preserve"> </w:t>
      </w:r>
      <w:r>
        <w:t>по</w:t>
      </w:r>
      <w:r>
        <w:rPr>
          <w:spacing w:val="1"/>
        </w:rPr>
        <w:t xml:space="preserve"> </w:t>
      </w:r>
      <w:r>
        <w:t>мотивам</w:t>
      </w:r>
      <w:r>
        <w:rPr>
          <w:spacing w:val="1"/>
        </w:rPr>
        <w:t xml:space="preserve"> </w:t>
      </w:r>
      <w:r>
        <w:t>игрушки</w:t>
      </w:r>
      <w:r>
        <w:rPr>
          <w:spacing w:val="1"/>
        </w:rPr>
        <w:t xml:space="preserve"> </w:t>
      </w:r>
      <w:r>
        <w:t>выбранного</w:t>
      </w:r>
      <w:r>
        <w:rPr>
          <w:spacing w:val="-57"/>
        </w:rPr>
        <w:t xml:space="preserve"> </w:t>
      </w:r>
      <w:r>
        <w:t>промысла.</w:t>
      </w:r>
    </w:p>
    <w:p w:rsidR="00A47C3D" w:rsidRDefault="007253DD">
      <w:pPr>
        <w:pStyle w:val="a3"/>
        <w:ind w:left="622" w:firstLine="0"/>
      </w:pPr>
      <w:r>
        <w:t>Иметь</w:t>
      </w:r>
      <w:r>
        <w:rPr>
          <w:spacing w:val="-3"/>
        </w:rPr>
        <w:t xml:space="preserve"> </w:t>
      </w:r>
      <w:r>
        <w:t>опыт</w:t>
      </w:r>
      <w:r>
        <w:rPr>
          <w:spacing w:val="-3"/>
        </w:rPr>
        <w:t xml:space="preserve"> </w:t>
      </w:r>
      <w:r>
        <w:t>и</w:t>
      </w:r>
      <w:r>
        <w:rPr>
          <w:spacing w:val="-1"/>
        </w:rPr>
        <w:t xml:space="preserve"> </w:t>
      </w:r>
      <w:r>
        <w:t>соответствующие</w:t>
      </w:r>
      <w:r>
        <w:rPr>
          <w:spacing w:val="-4"/>
        </w:rPr>
        <w:t xml:space="preserve"> </w:t>
      </w:r>
      <w:r>
        <w:t>возрасту</w:t>
      </w:r>
      <w:r>
        <w:rPr>
          <w:spacing w:val="-7"/>
        </w:rPr>
        <w:t xml:space="preserve"> </w:t>
      </w:r>
      <w:r>
        <w:t>навыки</w:t>
      </w:r>
      <w:r>
        <w:rPr>
          <w:spacing w:val="-3"/>
        </w:rPr>
        <w:t xml:space="preserve"> </w:t>
      </w:r>
      <w:r>
        <w:t>подготовки</w:t>
      </w:r>
      <w:r>
        <w:rPr>
          <w:spacing w:val="-3"/>
        </w:rPr>
        <w:t xml:space="preserve"> </w:t>
      </w:r>
      <w:r>
        <w:t>и</w:t>
      </w:r>
      <w:r>
        <w:rPr>
          <w:spacing w:val="-3"/>
        </w:rPr>
        <w:t xml:space="preserve"> </w:t>
      </w:r>
      <w:r>
        <w:t>оформления</w:t>
      </w:r>
      <w:r>
        <w:rPr>
          <w:spacing w:val="-3"/>
        </w:rPr>
        <w:t xml:space="preserve"> </w:t>
      </w:r>
      <w:r>
        <w:t>общего</w:t>
      </w:r>
      <w:r>
        <w:rPr>
          <w:spacing w:val="-3"/>
        </w:rPr>
        <w:t xml:space="preserve"> </w:t>
      </w:r>
      <w:r>
        <w:t>праздника.</w:t>
      </w:r>
    </w:p>
    <w:p w:rsidR="00A47C3D" w:rsidRDefault="00A47C3D">
      <w:pPr>
        <w:sectPr w:rsidR="00A47C3D">
          <w:pgSz w:w="11910" w:h="16850"/>
          <w:pgMar w:top="660" w:right="520" w:bottom="720" w:left="400" w:header="0" w:footer="457" w:gutter="0"/>
          <w:cols w:space="720"/>
        </w:sectPr>
      </w:pPr>
    </w:p>
    <w:p w:rsidR="00A47C3D" w:rsidRDefault="007253DD">
      <w:pPr>
        <w:pStyle w:val="2"/>
        <w:spacing w:before="72"/>
      </w:pPr>
      <w:r>
        <w:lastRenderedPageBreak/>
        <w:t>Модуль</w:t>
      </w:r>
      <w:r>
        <w:rPr>
          <w:spacing w:val="-3"/>
        </w:rPr>
        <w:t xml:space="preserve"> </w:t>
      </w:r>
      <w:r>
        <w:t>«Архитектура»</w:t>
      </w:r>
    </w:p>
    <w:p w:rsidR="00A47C3D" w:rsidRDefault="00A47C3D">
      <w:pPr>
        <w:pStyle w:val="a3"/>
        <w:spacing w:before="5"/>
        <w:ind w:left="0" w:firstLine="0"/>
        <w:jc w:val="left"/>
        <w:rPr>
          <w:b/>
          <w:sz w:val="20"/>
        </w:rPr>
      </w:pPr>
    </w:p>
    <w:p w:rsidR="00A47C3D" w:rsidRDefault="007253DD">
      <w:pPr>
        <w:pStyle w:val="a3"/>
        <w:spacing w:before="1"/>
        <w:ind w:left="394" w:right="279"/>
      </w:pPr>
      <w:r>
        <w:t>Рассматривать различные произведения архитектуры в окружающем мире (по фотографиям в</w:t>
      </w:r>
      <w:r>
        <w:rPr>
          <w:spacing w:val="1"/>
        </w:rPr>
        <w:t xml:space="preserve"> </w:t>
      </w:r>
      <w:r>
        <w:t>условиях</w:t>
      </w:r>
      <w:r>
        <w:rPr>
          <w:spacing w:val="-5"/>
        </w:rPr>
        <w:t xml:space="preserve"> </w:t>
      </w:r>
      <w:r>
        <w:t>урока);</w:t>
      </w:r>
      <w:r>
        <w:rPr>
          <w:spacing w:val="-9"/>
        </w:rPr>
        <w:t xml:space="preserve"> </w:t>
      </w:r>
      <w:r>
        <w:t>анализировать</w:t>
      </w:r>
      <w:r>
        <w:rPr>
          <w:spacing w:val="-8"/>
        </w:rPr>
        <w:t xml:space="preserve"> </w:t>
      </w:r>
      <w:r>
        <w:t>и</w:t>
      </w:r>
      <w:r>
        <w:rPr>
          <w:spacing w:val="-10"/>
        </w:rPr>
        <w:t xml:space="preserve"> </w:t>
      </w:r>
      <w:r>
        <w:t>характеризовать</w:t>
      </w:r>
      <w:r>
        <w:rPr>
          <w:spacing w:val="-8"/>
        </w:rPr>
        <w:t xml:space="preserve"> </w:t>
      </w:r>
      <w:r>
        <w:t>особенности</w:t>
      </w:r>
      <w:r>
        <w:rPr>
          <w:spacing w:val="-7"/>
        </w:rPr>
        <w:t xml:space="preserve"> </w:t>
      </w:r>
      <w:r>
        <w:t>и</w:t>
      </w:r>
      <w:r>
        <w:rPr>
          <w:spacing w:val="-7"/>
        </w:rPr>
        <w:t xml:space="preserve"> </w:t>
      </w:r>
      <w:r>
        <w:t>составные</w:t>
      </w:r>
      <w:r>
        <w:rPr>
          <w:spacing w:val="-10"/>
        </w:rPr>
        <w:t xml:space="preserve"> </w:t>
      </w:r>
      <w:r>
        <w:t>части</w:t>
      </w:r>
      <w:r>
        <w:rPr>
          <w:spacing w:val="-7"/>
        </w:rPr>
        <w:t xml:space="preserve"> </w:t>
      </w:r>
      <w:r>
        <w:t>рассматриваемых</w:t>
      </w:r>
      <w:r>
        <w:rPr>
          <w:spacing w:val="-57"/>
        </w:rPr>
        <w:t xml:space="preserve"> </w:t>
      </w:r>
      <w:r>
        <w:t>зданий.</w:t>
      </w:r>
    </w:p>
    <w:p w:rsidR="00A47C3D" w:rsidRDefault="007253DD">
      <w:pPr>
        <w:pStyle w:val="a3"/>
        <w:ind w:left="394" w:right="271"/>
      </w:pPr>
      <w:r>
        <w:t>Осваивать приѐмы конструирования из бумаги, складывания объѐмных простых геометрических</w:t>
      </w:r>
      <w:r>
        <w:rPr>
          <w:spacing w:val="1"/>
        </w:rPr>
        <w:t xml:space="preserve"> </w:t>
      </w:r>
      <w:r>
        <w:t>тел.</w:t>
      </w:r>
    </w:p>
    <w:p w:rsidR="00A47C3D" w:rsidRDefault="007253DD">
      <w:pPr>
        <w:pStyle w:val="a3"/>
        <w:ind w:left="394" w:right="276"/>
      </w:pPr>
      <w:r>
        <w:t>Приобретать опыт пространственного макетирования (сказочный город) в форме коллективной</w:t>
      </w:r>
      <w:r>
        <w:rPr>
          <w:spacing w:val="1"/>
        </w:rPr>
        <w:t xml:space="preserve"> </w:t>
      </w:r>
      <w:r>
        <w:t>игровой</w:t>
      </w:r>
      <w:r>
        <w:rPr>
          <w:spacing w:val="-1"/>
        </w:rPr>
        <w:t xml:space="preserve"> </w:t>
      </w:r>
      <w:r>
        <w:t>деятельности.</w:t>
      </w:r>
    </w:p>
    <w:p w:rsidR="00A47C3D" w:rsidRDefault="007253DD">
      <w:pPr>
        <w:pStyle w:val="a3"/>
        <w:ind w:left="394" w:right="277"/>
      </w:pPr>
      <w:r>
        <w:t>Приобретать</w:t>
      </w:r>
      <w:r>
        <w:rPr>
          <w:spacing w:val="1"/>
        </w:rPr>
        <w:t xml:space="preserve"> </w:t>
      </w:r>
      <w:r>
        <w:t>представления</w:t>
      </w:r>
      <w:r>
        <w:rPr>
          <w:spacing w:val="1"/>
        </w:rPr>
        <w:t xml:space="preserve"> </w:t>
      </w:r>
      <w:r>
        <w:t>о</w:t>
      </w:r>
      <w:r>
        <w:rPr>
          <w:spacing w:val="1"/>
        </w:rPr>
        <w:t xml:space="preserve"> </w:t>
      </w:r>
      <w:r>
        <w:t>конструктивной</w:t>
      </w:r>
      <w:r>
        <w:rPr>
          <w:spacing w:val="1"/>
        </w:rPr>
        <w:t xml:space="preserve"> </w:t>
      </w:r>
      <w:r>
        <w:t>основе</w:t>
      </w:r>
      <w:r>
        <w:rPr>
          <w:spacing w:val="1"/>
        </w:rPr>
        <w:t xml:space="preserve"> </w:t>
      </w:r>
      <w:r>
        <w:t>любого</w:t>
      </w:r>
      <w:r>
        <w:rPr>
          <w:spacing w:val="1"/>
        </w:rPr>
        <w:t xml:space="preserve"> </w:t>
      </w:r>
      <w:r>
        <w:t>предмета</w:t>
      </w:r>
      <w:r>
        <w:rPr>
          <w:spacing w:val="1"/>
        </w:rPr>
        <w:t xml:space="preserve"> </w:t>
      </w:r>
      <w:r>
        <w:t>и</w:t>
      </w:r>
      <w:r>
        <w:rPr>
          <w:spacing w:val="1"/>
        </w:rPr>
        <w:t xml:space="preserve"> </w:t>
      </w:r>
      <w:r>
        <w:t>первичные</w:t>
      </w:r>
      <w:r>
        <w:rPr>
          <w:spacing w:val="1"/>
        </w:rPr>
        <w:t xml:space="preserve"> </w:t>
      </w:r>
      <w:r>
        <w:t>навыки</w:t>
      </w:r>
      <w:r>
        <w:rPr>
          <w:spacing w:val="-57"/>
        </w:rPr>
        <w:t xml:space="preserve"> </w:t>
      </w:r>
      <w:r>
        <w:t>анализа</w:t>
      </w:r>
      <w:r>
        <w:rPr>
          <w:spacing w:val="-2"/>
        </w:rPr>
        <w:t xml:space="preserve"> </w:t>
      </w:r>
      <w:r>
        <w:t>его</w:t>
      </w:r>
      <w:r>
        <w:rPr>
          <w:spacing w:val="-1"/>
        </w:rPr>
        <w:t xml:space="preserve"> </w:t>
      </w:r>
      <w:r>
        <w:t>строения.</w:t>
      </w:r>
    </w:p>
    <w:p w:rsidR="00A47C3D" w:rsidRDefault="00A47C3D">
      <w:pPr>
        <w:pStyle w:val="a3"/>
        <w:spacing w:before="8"/>
        <w:ind w:left="0" w:firstLine="0"/>
        <w:jc w:val="left"/>
        <w:rPr>
          <w:sz w:val="31"/>
        </w:rPr>
      </w:pPr>
    </w:p>
    <w:p w:rsidR="00A47C3D" w:rsidRDefault="007253DD">
      <w:pPr>
        <w:pStyle w:val="2"/>
        <w:spacing w:before="1"/>
      </w:pPr>
      <w:r>
        <w:t>Модуль</w:t>
      </w:r>
      <w:r>
        <w:rPr>
          <w:spacing w:val="-4"/>
        </w:rPr>
        <w:t xml:space="preserve"> </w:t>
      </w:r>
      <w:r>
        <w:t>«Восприятие</w:t>
      </w:r>
      <w:r>
        <w:rPr>
          <w:spacing w:val="-7"/>
        </w:rPr>
        <w:t xml:space="preserve"> </w:t>
      </w:r>
      <w:r>
        <w:t>произведений</w:t>
      </w:r>
      <w:r>
        <w:rPr>
          <w:spacing w:val="-3"/>
        </w:rPr>
        <w:t xml:space="preserve"> </w:t>
      </w:r>
      <w:r>
        <w:t>искусства»</w:t>
      </w:r>
    </w:p>
    <w:p w:rsidR="00A47C3D" w:rsidRDefault="00A47C3D">
      <w:pPr>
        <w:pStyle w:val="a3"/>
        <w:spacing w:before="5"/>
        <w:ind w:left="0" w:firstLine="0"/>
        <w:jc w:val="left"/>
        <w:rPr>
          <w:b/>
          <w:sz w:val="20"/>
        </w:rPr>
      </w:pPr>
    </w:p>
    <w:p w:rsidR="00A47C3D" w:rsidRDefault="007253DD">
      <w:pPr>
        <w:pStyle w:val="a3"/>
        <w:ind w:left="394" w:right="268"/>
      </w:pPr>
      <w:r>
        <w:t>Приобретать умения рассматривать, анализировать детские рисунки с позиций их содержания и</w:t>
      </w:r>
      <w:r>
        <w:rPr>
          <w:spacing w:val="1"/>
        </w:rPr>
        <w:t xml:space="preserve"> </w:t>
      </w:r>
      <w:r>
        <w:t>сюжета, настроения, композиции (расположения на листе), цвета, а также соответствия учебной за-</w:t>
      </w:r>
      <w:r>
        <w:rPr>
          <w:spacing w:val="1"/>
        </w:rPr>
        <w:t xml:space="preserve"> </w:t>
      </w:r>
      <w:r>
        <w:t>даче,</w:t>
      </w:r>
      <w:r>
        <w:rPr>
          <w:spacing w:val="-1"/>
        </w:rPr>
        <w:t xml:space="preserve"> </w:t>
      </w:r>
      <w:r>
        <w:t>поставленной</w:t>
      </w:r>
      <w:r>
        <w:rPr>
          <w:spacing w:val="3"/>
        </w:rPr>
        <w:t xml:space="preserve"> </w:t>
      </w:r>
      <w:r>
        <w:t>учителем.</w:t>
      </w:r>
    </w:p>
    <w:p w:rsidR="00A47C3D" w:rsidRDefault="007253DD">
      <w:pPr>
        <w:pStyle w:val="a3"/>
        <w:spacing w:before="1"/>
        <w:ind w:left="394" w:right="272"/>
      </w:pPr>
      <w:r>
        <w:t>Приобретать опыт эстетического наблюдения природы на основе эмоциональных впечатлений с</w:t>
      </w:r>
      <w:r>
        <w:rPr>
          <w:spacing w:val="1"/>
        </w:rPr>
        <w:t xml:space="preserve"> </w:t>
      </w:r>
      <w:r>
        <w:t>учѐтом</w:t>
      </w:r>
      <w:r>
        <w:rPr>
          <w:spacing w:val="2"/>
        </w:rPr>
        <w:t xml:space="preserve"> </w:t>
      </w:r>
      <w:r>
        <w:t>учебных</w:t>
      </w:r>
      <w:r>
        <w:rPr>
          <w:spacing w:val="1"/>
        </w:rPr>
        <w:t xml:space="preserve"> </w:t>
      </w:r>
      <w:r>
        <w:t>задач</w:t>
      </w:r>
      <w:r>
        <w:rPr>
          <w:spacing w:val="-2"/>
        </w:rPr>
        <w:t xml:space="preserve"> </w:t>
      </w:r>
      <w:r>
        <w:t>и визуальной</w:t>
      </w:r>
      <w:r>
        <w:rPr>
          <w:spacing w:val="3"/>
        </w:rPr>
        <w:t xml:space="preserve"> </w:t>
      </w:r>
      <w:r>
        <w:t>установки</w:t>
      </w:r>
      <w:r>
        <w:rPr>
          <w:spacing w:val="2"/>
        </w:rPr>
        <w:t xml:space="preserve"> </w:t>
      </w:r>
      <w:r>
        <w:t>учителя.</w:t>
      </w:r>
    </w:p>
    <w:p w:rsidR="00A47C3D" w:rsidRDefault="007253DD">
      <w:pPr>
        <w:pStyle w:val="a3"/>
        <w:ind w:left="394" w:right="274"/>
      </w:pPr>
      <w:r>
        <w:rPr>
          <w:spacing w:val="-1"/>
        </w:rPr>
        <w:t>Приобретать</w:t>
      </w:r>
      <w:r>
        <w:rPr>
          <w:spacing w:val="-12"/>
        </w:rPr>
        <w:t xml:space="preserve"> </w:t>
      </w:r>
      <w:r>
        <w:rPr>
          <w:spacing w:val="-1"/>
        </w:rPr>
        <w:t>опыт</w:t>
      </w:r>
      <w:r>
        <w:rPr>
          <w:spacing w:val="-15"/>
        </w:rPr>
        <w:t xml:space="preserve"> </w:t>
      </w:r>
      <w:r>
        <w:rPr>
          <w:spacing w:val="-1"/>
        </w:rPr>
        <w:t>художественного</w:t>
      </w:r>
      <w:r>
        <w:rPr>
          <w:spacing w:val="-11"/>
        </w:rPr>
        <w:t xml:space="preserve"> </w:t>
      </w:r>
      <w:r>
        <w:t>наблюдения</w:t>
      </w:r>
      <w:r>
        <w:rPr>
          <w:spacing w:val="-12"/>
        </w:rPr>
        <w:t xml:space="preserve"> </w:t>
      </w:r>
      <w:r>
        <w:t>предметной</w:t>
      </w:r>
      <w:r>
        <w:rPr>
          <w:spacing w:val="-11"/>
        </w:rPr>
        <w:t xml:space="preserve"> </w:t>
      </w:r>
      <w:r>
        <w:t>среды</w:t>
      </w:r>
      <w:r>
        <w:rPr>
          <w:spacing w:val="-13"/>
        </w:rPr>
        <w:t xml:space="preserve"> </w:t>
      </w:r>
      <w:r>
        <w:t>жизни</w:t>
      </w:r>
      <w:r>
        <w:rPr>
          <w:spacing w:val="-12"/>
        </w:rPr>
        <w:t xml:space="preserve"> </w:t>
      </w:r>
      <w:r>
        <w:t>человека</w:t>
      </w:r>
      <w:r>
        <w:rPr>
          <w:spacing w:val="-12"/>
        </w:rPr>
        <w:t xml:space="preserve"> </w:t>
      </w:r>
      <w:r>
        <w:t>в</w:t>
      </w:r>
      <w:r>
        <w:rPr>
          <w:spacing w:val="-13"/>
        </w:rPr>
        <w:t xml:space="preserve"> </w:t>
      </w:r>
      <w:r>
        <w:t>зависимости</w:t>
      </w:r>
      <w:r>
        <w:rPr>
          <w:spacing w:val="-57"/>
        </w:rPr>
        <w:t xml:space="preserve"> </w:t>
      </w:r>
      <w:r>
        <w:t>от</w:t>
      </w:r>
      <w:r>
        <w:rPr>
          <w:spacing w:val="-1"/>
        </w:rPr>
        <w:t xml:space="preserve"> </w:t>
      </w:r>
      <w:r>
        <w:t>поставленной аналитической и</w:t>
      </w:r>
      <w:r>
        <w:rPr>
          <w:spacing w:val="-1"/>
        </w:rPr>
        <w:t xml:space="preserve"> </w:t>
      </w:r>
      <w:r>
        <w:t>эстетической</w:t>
      </w:r>
      <w:r>
        <w:rPr>
          <w:spacing w:val="-2"/>
        </w:rPr>
        <w:t xml:space="preserve"> </w:t>
      </w:r>
      <w:r>
        <w:t>задачи (установки).</w:t>
      </w:r>
    </w:p>
    <w:p w:rsidR="00A47C3D" w:rsidRDefault="007253DD">
      <w:pPr>
        <w:pStyle w:val="a3"/>
        <w:ind w:left="394" w:right="267"/>
      </w:pPr>
      <w:r>
        <w:t>Осваивать опыт эстетического восприятия и аналитического наблюдения архитектурных постро-</w:t>
      </w:r>
      <w:r>
        <w:rPr>
          <w:spacing w:val="1"/>
        </w:rPr>
        <w:t xml:space="preserve"> </w:t>
      </w:r>
      <w:r>
        <w:t>ек.</w:t>
      </w:r>
    </w:p>
    <w:p w:rsidR="00A47C3D" w:rsidRDefault="007253DD">
      <w:pPr>
        <w:pStyle w:val="a3"/>
        <w:ind w:left="394" w:right="265"/>
      </w:pPr>
      <w:r>
        <w:t>Осваивать опыт эстетического, эмоционального общения со станковой картиной, понимать зна-</w:t>
      </w:r>
      <w:r>
        <w:rPr>
          <w:spacing w:val="1"/>
        </w:rPr>
        <w:t xml:space="preserve"> </w:t>
      </w:r>
      <w:r>
        <w:t>чение зрительских умений и специальных знаний; приобретать опыт восприятия картин со сказоч-</w:t>
      </w:r>
      <w:r>
        <w:rPr>
          <w:spacing w:val="1"/>
        </w:rPr>
        <w:t xml:space="preserve"> </w:t>
      </w:r>
      <w:r>
        <w:t>ным сюжетом (В. М. Васнецова, М. А. Врубеля и других художников по выбору учителя), а также</w:t>
      </w:r>
      <w:r>
        <w:rPr>
          <w:spacing w:val="1"/>
        </w:rPr>
        <w:t xml:space="preserve"> </w:t>
      </w:r>
      <w:r>
        <w:rPr>
          <w:spacing w:val="-1"/>
        </w:rPr>
        <w:t>произведений</w:t>
      </w:r>
      <w:r>
        <w:rPr>
          <w:spacing w:val="-12"/>
        </w:rPr>
        <w:t xml:space="preserve"> </w:t>
      </w:r>
      <w:r>
        <w:t>с</w:t>
      </w:r>
      <w:r>
        <w:rPr>
          <w:spacing w:val="-2"/>
        </w:rPr>
        <w:t xml:space="preserve"> </w:t>
      </w:r>
      <w:r>
        <w:t>ярко</w:t>
      </w:r>
      <w:r>
        <w:rPr>
          <w:spacing w:val="-14"/>
        </w:rPr>
        <w:t xml:space="preserve"> </w:t>
      </w:r>
      <w:r>
        <w:t>выраженным</w:t>
      </w:r>
      <w:r>
        <w:rPr>
          <w:spacing w:val="-14"/>
        </w:rPr>
        <w:t xml:space="preserve"> </w:t>
      </w:r>
      <w:r>
        <w:t>эмоциональным</w:t>
      </w:r>
      <w:r>
        <w:rPr>
          <w:spacing w:val="-13"/>
        </w:rPr>
        <w:t xml:space="preserve"> </w:t>
      </w:r>
      <w:r>
        <w:t>настроением</w:t>
      </w:r>
      <w:r>
        <w:rPr>
          <w:spacing w:val="-13"/>
        </w:rPr>
        <w:t xml:space="preserve"> </w:t>
      </w:r>
      <w:r>
        <w:t>(например,</w:t>
      </w:r>
      <w:r>
        <w:rPr>
          <w:spacing w:val="-12"/>
        </w:rPr>
        <w:t xml:space="preserve"> </w:t>
      </w:r>
      <w:r>
        <w:t>натюрморты</w:t>
      </w:r>
      <w:r>
        <w:rPr>
          <w:spacing w:val="-13"/>
        </w:rPr>
        <w:t xml:space="preserve"> </w:t>
      </w:r>
      <w:r>
        <w:t>В.</w:t>
      </w:r>
      <w:r>
        <w:rPr>
          <w:spacing w:val="-12"/>
        </w:rPr>
        <w:t xml:space="preserve"> </w:t>
      </w:r>
      <w:r>
        <w:t>Ван</w:t>
      </w:r>
      <w:r>
        <w:rPr>
          <w:spacing w:val="-11"/>
        </w:rPr>
        <w:t xml:space="preserve"> </w:t>
      </w:r>
      <w:r>
        <w:t>Гога</w:t>
      </w:r>
      <w:r>
        <w:rPr>
          <w:spacing w:val="-58"/>
        </w:rPr>
        <w:t xml:space="preserve"> </w:t>
      </w:r>
      <w:r>
        <w:t>или А.</w:t>
      </w:r>
      <w:r>
        <w:rPr>
          <w:spacing w:val="-1"/>
        </w:rPr>
        <w:t xml:space="preserve"> </w:t>
      </w:r>
      <w:r>
        <w:t>Матисса).</w:t>
      </w:r>
    </w:p>
    <w:p w:rsidR="00A47C3D" w:rsidRDefault="007253DD">
      <w:pPr>
        <w:pStyle w:val="a3"/>
        <w:ind w:left="394" w:right="274"/>
      </w:pPr>
      <w:r>
        <w:t>Осваивать</w:t>
      </w:r>
      <w:r>
        <w:rPr>
          <w:spacing w:val="-9"/>
        </w:rPr>
        <w:t xml:space="preserve"> </w:t>
      </w:r>
      <w:r>
        <w:t>новый</w:t>
      </w:r>
      <w:r>
        <w:rPr>
          <w:spacing w:val="-8"/>
        </w:rPr>
        <w:t xml:space="preserve"> </w:t>
      </w:r>
      <w:r>
        <w:t>опыт</w:t>
      </w:r>
      <w:r>
        <w:rPr>
          <w:spacing w:val="-10"/>
        </w:rPr>
        <w:t xml:space="preserve"> </w:t>
      </w:r>
      <w:r>
        <w:t>восприятия</w:t>
      </w:r>
      <w:r>
        <w:rPr>
          <w:spacing w:val="-12"/>
        </w:rPr>
        <w:t xml:space="preserve"> </w:t>
      </w:r>
      <w:r>
        <w:t>художественных</w:t>
      </w:r>
      <w:r>
        <w:rPr>
          <w:spacing w:val="-7"/>
        </w:rPr>
        <w:t xml:space="preserve"> </w:t>
      </w:r>
      <w:r>
        <w:t>иллюстраций</w:t>
      </w:r>
      <w:r>
        <w:rPr>
          <w:spacing w:val="-7"/>
        </w:rPr>
        <w:t xml:space="preserve"> </w:t>
      </w:r>
      <w:r>
        <w:t>в</w:t>
      </w:r>
      <w:r>
        <w:rPr>
          <w:spacing w:val="-10"/>
        </w:rPr>
        <w:t xml:space="preserve"> </w:t>
      </w:r>
      <w:r>
        <w:t>детских</w:t>
      </w:r>
      <w:r>
        <w:rPr>
          <w:spacing w:val="-7"/>
        </w:rPr>
        <w:t xml:space="preserve"> </w:t>
      </w:r>
      <w:r>
        <w:t>книгах</w:t>
      </w:r>
      <w:r>
        <w:rPr>
          <w:spacing w:val="-6"/>
        </w:rPr>
        <w:t xml:space="preserve"> </w:t>
      </w:r>
      <w:r>
        <w:t>и</w:t>
      </w:r>
      <w:r>
        <w:rPr>
          <w:spacing w:val="-11"/>
        </w:rPr>
        <w:t xml:space="preserve"> </w:t>
      </w:r>
      <w:r>
        <w:t>отношения</w:t>
      </w:r>
      <w:r>
        <w:rPr>
          <w:spacing w:val="-11"/>
        </w:rPr>
        <w:t xml:space="preserve"> </w:t>
      </w:r>
      <w:r>
        <w:t>к</w:t>
      </w:r>
      <w:r>
        <w:rPr>
          <w:spacing w:val="-58"/>
        </w:rPr>
        <w:t xml:space="preserve"> </w:t>
      </w:r>
      <w:r>
        <w:t>ним</w:t>
      </w:r>
      <w:r>
        <w:rPr>
          <w:spacing w:val="-2"/>
        </w:rPr>
        <w:t xml:space="preserve"> </w:t>
      </w:r>
      <w:r>
        <w:t>в</w:t>
      </w:r>
      <w:r>
        <w:rPr>
          <w:spacing w:val="-1"/>
        </w:rPr>
        <w:t xml:space="preserve"> </w:t>
      </w:r>
      <w:r>
        <w:t>соответствии с</w:t>
      </w:r>
      <w:r>
        <w:rPr>
          <w:spacing w:val="3"/>
        </w:rPr>
        <w:t xml:space="preserve"> </w:t>
      </w:r>
      <w:r>
        <w:t>учебной</w:t>
      </w:r>
      <w:r>
        <w:rPr>
          <w:spacing w:val="3"/>
        </w:rPr>
        <w:t xml:space="preserve"> </w:t>
      </w:r>
      <w:r>
        <w:t>установкой.</w:t>
      </w:r>
    </w:p>
    <w:p w:rsidR="00A47C3D" w:rsidRDefault="00A47C3D">
      <w:pPr>
        <w:pStyle w:val="a3"/>
        <w:spacing w:before="8"/>
        <w:ind w:left="0" w:firstLine="0"/>
        <w:jc w:val="left"/>
        <w:rPr>
          <w:sz w:val="31"/>
        </w:rPr>
      </w:pPr>
    </w:p>
    <w:p w:rsidR="00A47C3D" w:rsidRDefault="007253DD">
      <w:pPr>
        <w:pStyle w:val="2"/>
        <w:spacing w:before="1"/>
      </w:pPr>
      <w:r>
        <w:t>Модуль</w:t>
      </w:r>
      <w:r>
        <w:rPr>
          <w:spacing w:val="-3"/>
        </w:rPr>
        <w:t xml:space="preserve"> </w:t>
      </w:r>
      <w:r>
        <w:t>«Азбука</w:t>
      </w:r>
      <w:r>
        <w:rPr>
          <w:spacing w:val="-2"/>
        </w:rPr>
        <w:t xml:space="preserve"> </w:t>
      </w:r>
      <w:r>
        <w:t>цифровой</w:t>
      </w:r>
      <w:r>
        <w:rPr>
          <w:spacing w:val="-2"/>
        </w:rPr>
        <w:t xml:space="preserve"> </w:t>
      </w:r>
      <w:r>
        <w:t>графики»</w:t>
      </w:r>
    </w:p>
    <w:p w:rsidR="00A47C3D" w:rsidRDefault="00A47C3D">
      <w:pPr>
        <w:pStyle w:val="a3"/>
        <w:spacing w:before="5"/>
        <w:ind w:left="0" w:firstLine="0"/>
        <w:jc w:val="left"/>
        <w:rPr>
          <w:b/>
          <w:sz w:val="20"/>
        </w:rPr>
      </w:pPr>
    </w:p>
    <w:p w:rsidR="00A47C3D" w:rsidRDefault="007253DD">
      <w:pPr>
        <w:pStyle w:val="a3"/>
        <w:ind w:left="394" w:right="275"/>
      </w:pPr>
      <w:r>
        <w:t>Приобретать опыт создания фотографий с целью эстетического и целенаправленного наблюдения</w:t>
      </w:r>
      <w:r>
        <w:rPr>
          <w:spacing w:val="-57"/>
        </w:rPr>
        <w:t xml:space="preserve"> </w:t>
      </w:r>
      <w:r>
        <w:t>природы.</w:t>
      </w:r>
    </w:p>
    <w:p w:rsidR="00A47C3D" w:rsidRDefault="007253DD">
      <w:pPr>
        <w:pStyle w:val="a3"/>
        <w:ind w:left="394" w:right="278"/>
      </w:pPr>
      <w:r>
        <w:t>Приобретать опыт обсуждения фотографий с точки зрения того, с какой целью сделан снимок,</w:t>
      </w:r>
      <w:r>
        <w:rPr>
          <w:spacing w:val="1"/>
        </w:rPr>
        <w:t xml:space="preserve"> </w:t>
      </w:r>
      <w:r>
        <w:t>насколько</w:t>
      </w:r>
      <w:r>
        <w:rPr>
          <w:spacing w:val="-1"/>
        </w:rPr>
        <w:t xml:space="preserve"> </w:t>
      </w:r>
      <w:r>
        <w:t>значимо его</w:t>
      </w:r>
      <w:r>
        <w:rPr>
          <w:spacing w:val="-1"/>
        </w:rPr>
        <w:t xml:space="preserve"> </w:t>
      </w:r>
      <w:r>
        <w:t>содержание</w:t>
      </w:r>
      <w:r>
        <w:rPr>
          <w:spacing w:val="-2"/>
        </w:rPr>
        <w:t xml:space="preserve"> </w:t>
      </w:r>
      <w:r>
        <w:t>и какова</w:t>
      </w:r>
      <w:r>
        <w:rPr>
          <w:spacing w:val="-2"/>
        </w:rPr>
        <w:t xml:space="preserve"> </w:t>
      </w:r>
      <w:r>
        <w:t>композиция в</w:t>
      </w:r>
      <w:r>
        <w:rPr>
          <w:spacing w:val="-2"/>
        </w:rPr>
        <w:t xml:space="preserve"> </w:t>
      </w:r>
      <w:r>
        <w:t>кадре.</w:t>
      </w:r>
    </w:p>
    <w:p w:rsidR="00A47C3D" w:rsidRDefault="00A47C3D">
      <w:pPr>
        <w:pStyle w:val="a3"/>
        <w:spacing w:before="8"/>
        <w:ind w:left="0" w:firstLine="0"/>
        <w:jc w:val="left"/>
        <w:rPr>
          <w:sz w:val="31"/>
        </w:rPr>
      </w:pPr>
    </w:p>
    <w:p w:rsidR="00A47C3D" w:rsidRDefault="007253DD" w:rsidP="00353F4F">
      <w:pPr>
        <w:pStyle w:val="2"/>
        <w:numPr>
          <w:ilvl w:val="0"/>
          <w:numId w:val="35"/>
        </w:numPr>
        <w:tabs>
          <w:tab w:val="left" w:pos="575"/>
        </w:tabs>
        <w:ind w:hanging="181"/>
      </w:pPr>
      <w:r>
        <w:t>КЛАСС</w:t>
      </w:r>
    </w:p>
    <w:p w:rsidR="00A47C3D" w:rsidRDefault="00A47C3D">
      <w:pPr>
        <w:pStyle w:val="a3"/>
        <w:spacing w:before="4"/>
        <w:ind w:left="0" w:firstLine="0"/>
        <w:jc w:val="left"/>
        <w:rPr>
          <w:b/>
          <w:sz w:val="31"/>
        </w:rPr>
      </w:pPr>
    </w:p>
    <w:p w:rsidR="00A47C3D" w:rsidRDefault="007253DD">
      <w:pPr>
        <w:ind w:left="394"/>
        <w:rPr>
          <w:b/>
          <w:sz w:val="24"/>
        </w:rPr>
      </w:pPr>
      <w:r>
        <w:rPr>
          <w:b/>
          <w:sz w:val="24"/>
        </w:rPr>
        <w:t>Модуль</w:t>
      </w:r>
      <w:r>
        <w:rPr>
          <w:b/>
          <w:spacing w:val="-2"/>
          <w:sz w:val="24"/>
        </w:rPr>
        <w:t xml:space="preserve"> </w:t>
      </w:r>
      <w:r>
        <w:rPr>
          <w:b/>
          <w:sz w:val="24"/>
        </w:rPr>
        <w:t>«Графика»</w:t>
      </w:r>
    </w:p>
    <w:p w:rsidR="00A47C3D" w:rsidRDefault="00A47C3D">
      <w:pPr>
        <w:pStyle w:val="a3"/>
        <w:spacing w:before="5"/>
        <w:ind w:left="0" w:firstLine="0"/>
        <w:jc w:val="left"/>
        <w:rPr>
          <w:b/>
          <w:sz w:val="20"/>
        </w:rPr>
      </w:pPr>
    </w:p>
    <w:p w:rsidR="00A47C3D" w:rsidRDefault="007253DD">
      <w:pPr>
        <w:pStyle w:val="a3"/>
        <w:spacing w:before="1"/>
        <w:ind w:left="394" w:right="268"/>
      </w:pPr>
      <w:r>
        <w:t>Осваивать особенности и приѐмы работы новыми графическими художественными материалами;</w:t>
      </w:r>
      <w:r>
        <w:rPr>
          <w:spacing w:val="-57"/>
        </w:rPr>
        <w:t xml:space="preserve"> </w:t>
      </w:r>
      <w:r>
        <w:t>осваивать</w:t>
      </w:r>
      <w:r>
        <w:rPr>
          <w:spacing w:val="-2"/>
        </w:rPr>
        <w:t xml:space="preserve"> </w:t>
      </w:r>
      <w:r>
        <w:t>выразительные</w:t>
      </w:r>
      <w:r>
        <w:rPr>
          <w:spacing w:val="-4"/>
        </w:rPr>
        <w:t xml:space="preserve"> </w:t>
      </w:r>
      <w:r>
        <w:t>свойства</w:t>
      </w:r>
      <w:r>
        <w:rPr>
          <w:spacing w:val="-4"/>
        </w:rPr>
        <w:t xml:space="preserve"> </w:t>
      </w:r>
      <w:r>
        <w:t>твѐрдых,</w:t>
      </w:r>
      <w:r>
        <w:rPr>
          <w:spacing w:val="-1"/>
        </w:rPr>
        <w:t xml:space="preserve"> </w:t>
      </w:r>
      <w:r>
        <w:t>сухих,</w:t>
      </w:r>
      <w:r>
        <w:rPr>
          <w:spacing w:val="-2"/>
        </w:rPr>
        <w:t xml:space="preserve"> </w:t>
      </w:r>
      <w:r>
        <w:t>мягких</w:t>
      </w:r>
      <w:r>
        <w:rPr>
          <w:spacing w:val="-3"/>
        </w:rPr>
        <w:t xml:space="preserve"> </w:t>
      </w:r>
      <w:r>
        <w:t>и</w:t>
      </w:r>
      <w:r>
        <w:rPr>
          <w:spacing w:val="-2"/>
        </w:rPr>
        <w:t xml:space="preserve"> </w:t>
      </w:r>
      <w:r>
        <w:t>жидких</w:t>
      </w:r>
      <w:r>
        <w:rPr>
          <w:spacing w:val="-3"/>
        </w:rPr>
        <w:t xml:space="preserve"> </w:t>
      </w:r>
      <w:r>
        <w:t>графических</w:t>
      </w:r>
      <w:r>
        <w:rPr>
          <w:spacing w:val="1"/>
        </w:rPr>
        <w:t xml:space="preserve"> </w:t>
      </w:r>
      <w:r>
        <w:t>материалов.</w:t>
      </w:r>
    </w:p>
    <w:p w:rsidR="00A47C3D" w:rsidRDefault="007253DD">
      <w:pPr>
        <w:pStyle w:val="a3"/>
        <w:ind w:left="622" w:right="263" w:firstLine="0"/>
      </w:pPr>
      <w:r>
        <w:t>Приобретать навыки изображения на основе разной по характеру и способу наложения линии.</w:t>
      </w:r>
      <w:r>
        <w:rPr>
          <w:spacing w:val="1"/>
        </w:rPr>
        <w:t xml:space="preserve"> </w:t>
      </w:r>
      <w:r>
        <w:t>Овладевать</w:t>
      </w:r>
      <w:r>
        <w:rPr>
          <w:spacing w:val="16"/>
        </w:rPr>
        <w:t xml:space="preserve"> </w:t>
      </w:r>
      <w:r>
        <w:t>понятием</w:t>
      </w:r>
      <w:r>
        <w:rPr>
          <w:spacing w:val="19"/>
        </w:rPr>
        <w:t xml:space="preserve"> </w:t>
      </w:r>
      <w:r>
        <w:t>«ритм»</w:t>
      </w:r>
      <w:r>
        <w:rPr>
          <w:spacing w:val="7"/>
        </w:rPr>
        <w:t xml:space="preserve"> </w:t>
      </w:r>
      <w:r>
        <w:t>и</w:t>
      </w:r>
      <w:r>
        <w:rPr>
          <w:spacing w:val="16"/>
        </w:rPr>
        <w:t xml:space="preserve"> </w:t>
      </w:r>
      <w:r>
        <w:t>навыками</w:t>
      </w:r>
      <w:r>
        <w:rPr>
          <w:spacing w:val="16"/>
        </w:rPr>
        <w:t xml:space="preserve"> </w:t>
      </w:r>
      <w:r>
        <w:t>ритмической</w:t>
      </w:r>
      <w:r>
        <w:rPr>
          <w:spacing w:val="16"/>
        </w:rPr>
        <w:t xml:space="preserve"> </w:t>
      </w:r>
      <w:r>
        <w:t>организации</w:t>
      </w:r>
      <w:r>
        <w:rPr>
          <w:spacing w:val="14"/>
        </w:rPr>
        <w:t xml:space="preserve"> </w:t>
      </w:r>
      <w:r>
        <w:t>изображения</w:t>
      </w:r>
      <w:r>
        <w:rPr>
          <w:spacing w:val="13"/>
        </w:rPr>
        <w:t xml:space="preserve"> </w:t>
      </w:r>
      <w:r>
        <w:t>как</w:t>
      </w:r>
      <w:r>
        <w:rPr>
          <w:spacing w:val="27"/>
        </w:rPr>
        <w:t xml:space="preserve"> </w:t>
      </w:r>
      <w:r>
        <w:t>необходи-</w:t>
      </w:r>
    </w:p>
    <w:p w:rsidR="00A47C3D" w:rsidRDefault="007253DD">
      <w:pPr>
        <w:pStyle w:val="a3"/>
        <w:ind w:left="394" w:firstLine="0"/>
      </w:pPr>
      <w:r>
        <w:t>мой</w:t>
      </w:r>
      <w:r>
        <w:rPr>
          <w:spacing w:val="-4"/>
        </w:rPr>
        <w:t xml:space="preserve"> </w:t>
      </w:r>
      <w:r>
        <w:t>композиционной</w:t>
      </w:r>
      <w:r>
        <w:rPr>
          <w:spacing w:val="-4"/>
        </w:rPr>
        <w:t xml:space="preserve"> </w:t>
      </w:r>
      <w:r>
        <w:t>основы</w:t>
      </w:r>
      <w:r>
        <w:rPr>
          <w:spacing w:val="-4"/>
        </w:rPr>
        <w:t xml:space="preserve"> </w:t>
      </w:r>
      <w:r>
        <w:t>выражения</w:t>
      </w:r>
      <w:r>
        <w:rPr>
          <w:spacing w:val="-4"/>
        </w:rPr>
        <w:t xml:space="preserve"> </w:t>
      </w:r>
      <w:r>
        <w:t>содержания.</w:t>
      </w:r>
    </w:p>
    <w:p w:rsidR="00A47C3D" w:rsidRDefault="007253DD">
      <w:pPr>
        <w:pStyle w:val="a3"/>
        <w:ind w:left="394" w:right="266"/>
      </w:pPr>
      <w:r>
        <w:t>Осваивать навык визуального сравнения пространственных величин, приобретать умения соот-</w:t>
      </w:r>
      <w:r>
        <w:rPr>
          <w:spacing w:val="1"/>
        </w:rPr>
        <w:t xml:space="preserve"> </w:t>
      </w:r>
      <w:r>
        <w:t>носить</w:t>
      </w:r>
      <w:r>
        <w:rPr>
          <w:spacing w:val="-4"/>
        </w:rPr>
        <w:t xml:space="preserve"> </w:t>
      </w:r>
      <w:r>
        <w:t>пропорции</w:t>
      </w:r>
      <w:r>
        <w:rPr>
          <w:spacing w:val="-2"/>
        </w:rPr>
        <w:t xml:space="preserve"> </w:t>
      </w:r>
      <w:r>
        <w:t>в</w:t>
      </w:r>
      <w:r>
        <w:rPr>
          <w:spacing w:val="-3"/>
        </w:rPr>
        <w:t xml:space="preserve"> </w:t>
      </w:r>
      <w:r>
        <w:t>рисунках птиц</w:t>
      </w:r>
      <w:r>
        <w:rPr>
          <w:spacing w:val="-2"/>
        </w:rPr>
        <w:t xml:space="preserve"> </w:t>
      </w:r>
      <w:r>
        <w:t>и</w:t>
      </w:r>
      <w:r>
        <w:rPr>
          <w:spacing w:val="-2"/>
        </w:rPr>
        <w:t xml:space="preserve"> </w:t>
      </w:r>
      <w:r>
        <w:t>животных (с</w:t>
      </w:r>
      <w:r>
        <w:rPr>
          <w:spacing w:val="-3"/>
        </w:rPr>
        <w:t xml:space="preserve"> </w:t>
      </w:r>
      <w:r>
        <w:t>опорой</w:t>
      </w:r>
      <w:r>
        <w:rPr>
          <w:spacing w:val="-4"/>
        </w:rPr>
        <w:t xml:space="preserve"> </w:t>
      </w:r>
      <w:r>
        <w:t>на</w:t>
      </w:r>
      <w:r>
        <w:rPr>
          <w:spacing w:val="-2"/>
        </w:rPr>
        <w:t xml:space="preserve"> </w:t>
      </w:r>
      <w:r>
        <w:t>зрительские</w:t>
      </w:r>
      <w:r>
        <w:rPr>
          <w:spacing w:val="-3"/>
        </w:rPr>
        <w:t xml:space="preserve"> </w:t>
      </w:r>
      <w:r>
        <w:t>впечатления</w:t>
      </w:r>
      <w:r>
        <w:rPr>
          <w:spacing w:val="-2"/>
        </w:rPr>
        <w:t xml:space="preserve"> </w:t>
      </w:r>
      <w:r>
        <w:t>и</w:t>
      </w:r>
      <w:r>
        <w:rPr>
          <w:spacing w:val="-2"/>
        </w:rPr>
        <w:t xml:space="preserve"> </w:t>
      </w:r>
      <w:r>
        <w:t>анализ).</w:t>
      </w:r>
    </w:p>
    <w:p w:rsidR="00A47C3D" w:rsidRDefault="007253DD">
      <w:pPr>
        <w:pStyle w:val="a3"/>
        <w:ind w:left="394" w:right="279"/>
      </w:pPr>
      <w:r>
        <w:t>Приобретать умение вести рисунок с натуры, видеть пропорции объекта, расположение его в</w:t>
      </w:r>
      <w:r>
        <w:rPr>
          <w:spacing w:val="1"/>
        </w:rPr>
        <w:t xml:space="preserve"> </w:t>
      </w:r>
      <w:r>
        <w:t>пространстве; располагать изображение на листе, соблюдая этапы ведения рисунка, осваивая навык</w:t>
      </w:r>
      <w:r>
        <w:rPr>
          <w:spacing w:val="-57"/>
        </w:rPr>
        <w:t xml:space="preserve"> </w:t>
      </w:r>
      <w:r>
        <w:t>штриховки.</w:t>
      </w:r>
    </w:p>
    <w:p w:rsidR="00A47C3D" w:rsidRDefault="00A47C3D">
      <w:pPr>
        <w:sectPr w:rsidR="00A47C3D">
          <w:pgSz w:w="11910" w:h="16850"/>
          <w:pgMar w:top="660" w:right="520" w:bottom="720" w:left="400" w:header="0" w:footer="457" w:gutter="0"/>
          <w:cols w:space="720"/>
        </w:sectPr>
      </w:pPr>
    </w:p>
    <w:p w:rsidR="00A47C3D" w:rsidRDefault="007253DD">
      <w:pPr>
        <w:pStyle w:val="2"/>
        <w:spacing w:before="72"/>
        <w:jc w:val="both"/>
      </w:pPr>
      <w:r>
        <w:lastRenderedPageBreak/>
        <w:t>Модуль</w:t>
      </w:r>
      <w:r>
        <w:rPr>
          <w:spacing w:val="-1"/>
        </w:rPr>
        <w:t xml:space="preserve"> </w:t>
      </w:r>
      <w:r>
        <w:t>«Живопись»</w:t>
      </w:r>
    </w:p>
    <w:p w:rsidR="00A47C3D" w:rsidRDefault="00A47C3D">
      <w:pPr>
        <w:pStyle w:val="a3"/>
        <w:spacing w:before="5"/>
        <w:ind w:left="0" w:firstLine="0"/>
        <w:jc w:val="left"/>
        <w:rPr>
          <w:b/>
          <w:sz w:val="20"/>
        </w:rPr>
      </w:pPr>
    </w:p>
    <w:p w:rsidR="00A47C3D" w:rsidRDefault="007253DD">
      <w:pPr>
        <w:pStyle w:val="a3"/>
        <w:spacing w:before="1"/>
        <w:ind w:left="394" w:right="272"/>
      </w:pPr>
      <w:r>
        <w:t>Осваивать навыки работы цветом, навыки смешения красок, пастозное плотное и прозрачное</w:t>
      </w:r>
      <w:r>
        <w:rPr>
          <w:spacing w:val="1"/>
        </w:rPr>
        <w:t xml:space="preserve"> </w:t>
      </w:r>
      <w:r>
        <w:t>нанесение краски; осваивать разный характер мазков и движений кистью, навыки создания выра-</w:t>
      </w:r>
      <w:r>
        <w:rPr>
          <w:spacing w:val="1"/>
        </w:rPr>
        <w:t xml:space="preserve"> </w:t>
      </w:r>
      <w:r>
        <w:t>зительной</w:t>
      </w:r>
      <w:r>
        <w:rPr>
          <w:spacing w:val="-3"/>
        </w:rPr>
        <w:t xml:space="preserve"> </w:t>
      </w:r>
      <w:r>
        <w:t>фактуры и кроющие</w:t>
      </w:r>
      <w:r>
        <w:rPr>
          <w:spacing w:val="-1"/>
        </w:rPr>
        <w:t xml:space="preserve"> </w:t>
      </w:r>
      <w:r>
        <w:t>качества</w:t>
      </w:r>
      <w:r>
        <w:rPr>
          <w:spacing w:val="-2"/>
        </w:rPr>
        <w:t xml:space="preserve"> </w:t>
      </w:r>
      <w:r>
        <w:t>гуаши.</w:t>
      </w:r>
    </w:p>
    <w:p w:rsidR="00A47C3D" w:rsidRDefault="007253DD">
      <w:pPr>
        <w:pStyle w:val="a3"/>
        <w:ind w:left="394" w:right="276"/>
      </w:pPr>
      <w:r>
        <w:t>Приобретать</w:t>
      </w:r>
      <w:r>
        <w:rPr>
          <w:spacing w:val="1"/>
        </w:rPr>
        <w:t xml:space="preserve"> </w:t>
      </w:r>
      <w:r>
        <w:t>опыт</w:t>
      </w:r>
      <w:r>
        <w:rPr>
          <w:spacing w:val="1"/>
        </w:rPr>
        <w:t xml:space="preserve"> </w:t>
      </w:r>
      <w:r>
        <w:t>работы</w:t>
      </w:r>
      <w:r>
        <w:rPr>
          <w:spacing w:val="1"/>
        </w:rPr>
        <w:t xml:space="preserve"> </w:t>
      </w:r>
      <w:r>
        <w:t>акварельной</w:t>
      </w:r>
      <w:r>
        <w:rPr>
          <w:spacing w:val="1"/>
        </w:rPr>
        <w:t xml:space="preserve"> </w:t>
      </w:r>
      <w:r>
        <w:t>краской</w:t>
      </w:r>
      <w:r>
        <w:rPr>
          <w:spacing w:val="1"/>
        </w:rPr>
        <w:t xml:space="preserve"> </w:t>
      </w:r>
      <w:r>
        <w:t>и</w:t>
      </w:r>
      <w:r>
        <w:rPr>
          <w:spacing w:val="1"/>
        </w:rPr>
        <w:t xml:space="preserve"> </w:t>
      </w:r>
      <w:r>
        <w:t>понимать</w:t>
      </w:r>
      <w:r>
        <w:rPr>
          <w:spacing w:val="1"/>
        </w:rPr>
        <w:t xml:space="preserve"> </w:t>
      </w:r>
      <w:r>
        <w:t>особенности</w:t>
      </w:r>
      <w:r>
        <w:rPr>
          <w:spacing w:val="1"/>
        </w:rPr>
        <w:t xml:space="preserve"> </w:t>
      </w:r>
      <w:r>
        <w:t>работы</w:t>
      </w:r>
      <w:r>
        <w:rPr>
          <w:spacing w:val="1"/>
        </w:rPr>
        <w:t xml:space="preserve"> </w:t>
      </w:r>
      <w:r>
        <w:t>прозрачной</w:t>
      </w:r>
      <w:r>
        <w:rPr>
          <w:spacing w:val="-57"/>
        </w:rPr>
        <w:t xml:space="preserve"> </w:t>
      </w:r>
      <w:r>
        <w:t>краской.</w:t>
      </w:r>
    </w:p>
    <w:p w:rsidR="00A47C3D" w:rsidRDefault="007253DD">
      <w:pPr>
        <w:pStyle w:val="a3"/>
        <w:ind w:left="394" w:right="278"/>
      </w:pPr>
      <w:r>
        <w:t>Знать названия основных и составных цветов и способы получения разных оттенков составного</w:t>
      </w:r>
      <w:r>
        <w:rPr>
          <w:spacing w:val="1"/>
        </w:rPr>
        <w:t xml:space="preserve"> </w:t>
      </w:r>
      <w:r>
        <w:t>цвета.</w:t>
      </w:r>
    </w:p>
    <w:p w:rsidR="00A47C3D" w:rsidRDefault="007253DD">
      <w:pPr>
        <w:pStyle w:val="a3"/>
        <w:ind w:left="394" w:right="279"/>
      </w:pPr>
      <w:r>
        <w:t>Различать и сравнивать тѐмные и светлые оттенки цвета; осваивать смешение цветных красок с</w:t>
      </w:r>
      <w:r>
        <w:rPr>
          <w:spacing w:val="1"/>
        </w:rPr>
        <w:t xml:space="preserve"> </w:t>
      </w:r>
      <w:r>
        <w:t>белой и чѐрной (для изменения их</w:t>
      </w:r>
      <w:r>
        <w:rPr>
          <w:spacing w:val="2"/>
        </w:rPr>
        <w:t xml:space="preserve"> </w:t>
      </w:r>
      <w:r>
        <w:t>тона).</w:t>
      </w:r>
    </w:p>
    <w:p w:rsidR="00A47C3D" w:rsidRDefault="007253DD">
      <w:pPr>
        <w:pStyle w:val="a3"/>
        <w:ind w:left="394" w:right="273"/>
      </w:pPr>
      <w:r>
        <w:t>Знать о делении цветов на тѐплые и холодные; уметь различать и сравнивать тѐплые и холодные</w:t>
      </w:r>
      <w:r>
        <w:rPr>
          <w:spacing w:val="1"/>
        </w:rPr>
        <w:t xml:space="preserve"> </w:t>
      </w:r>
      <w:r>
        <w:t>оттенки</w:t>
      </w:r>
      <w:r>
        <w:rPr>
          <w:spacing w:val="-1"/>
        </w:rPr>
        <w:t xml:space="preserve"> </w:t>
      </w:r>
      <w:r>
        <w:t>цвета.</w:t>
      </w:r>
    </w:p>
    <w:p w:rsidR="00A47C3D" w:rsidRDefault="007253DD">
      <w:pPr>
        <w:pStyle w:val="a3"/>
        <w:ind w:left="622" w:firstLine="0"/>
      </w:pPr>
      <w:r>
        <w:t>Осваивать</w:t>
      </w:r>
      <w:r>
        <w:rPr>
          <w:spacing w:val="-11"/>
        </w:rPr>
        <w:t xml:space="preserve"> </w:t>
      </w:r>
      <w:r>
        <w:t>эмоциональную</w:t>
      </w:r>
      <w:r>
        <w:rPr>
          <w:spacing w:val="-9"/>
        </w:rPr>
        <w:t xml:space="preserve"> </w:t>
      </w:r>
      <w:r>
        <w:t>выразительность</w:t>
      </w:r>
      <w:r>
        <w:rPr>
          <w:spacing w:val="-11"/>
        </w:rPr>
        <w:t xml:space="preserve"> </w:t>
      </w:r>
      <w:r>
        <w:t>цвета:</w:t>
      </w:r>
      <w:r>
        <w:rPr>
          <w:spacing w:val="-11"/>
        </w:rPr>
        <w:t xml:space="preserve"> </w:t>
      </w:r>
      <w:r>
        <w:t>цвет</w:t>
      </w:r>
      <w:r>
        <w:rPr>
          <w:spacing w:val="-11"/>
        </w:rPr>
        <w:t xml:space="preserve"> </w:t>
      </w:r>
      <w:r>
        <w:t>звонкий</w:t>
      </w:r>
      <w:r>
        <w:rPr>
          <w:spacing w:val="-11"/>
        </w:rPr>
        <w:t xml:space="preserve"> </w:t>
      </w:r>
      <w:r>
        <w:t>и</w:t>
      </w:r>
      <w:r>
        <w:rPr>
          <w:spacing w:val="-11"/>
        </w:rPr>
        <w:t xml:space="preserve"> </w:t>
      </w:r>
      <w:r>
        <w:t>яркий,</w:t>
      </w:r>
      <w:r>
        <w:rPr>
          <w:spacing w:val="-12"/>
        </w:rPr>
        <w:t xml:space="preserve"> </w:t>
      </w:r>
      <w:r>
        <w:t>радостный;</w:t>
      </w:r>
      <w:r>
        <w:rPr>
          <w:spacing w:val="-11"/>
        </w:rPr>
        <w:t xml:space="preserve"> </w:t>
      </w:r>
      <w:r>
        <w:t>цвет</w:t>
      </w:r>
      <w:r>
        <w:rPr>
          <w:spacing w:val="-11"/>
        </w:rPr>
        <w:t xml:space="preserve"> </w:t>
      </w:r>
      <w:r>
        <w:t>мягкий,</w:t>
      </w:r>
    </w:p>
    <w:p w:rsidR="00A47C3D" w:rsidRDefault="007253DD">
      <w:pPr>
        <w:pStyle w:val="a3"/>
        <w:ind w:left="394" w:firstLine="0"/>
      </w:pPr>
      <w:r>
        <w:t>«глухой»</w:t>
      </w:r>
      <w:r>
        <w:rPr>
          <w:spacing w:val="-9"/>
        </w:rPr>
        <w:t xml:space="preserve"> </w:t>
      </w:r>
      <w:r>
        <w:t>и мрачный и</w:t>
      </w:r>
      <w:r>
        <w:rPr>
          <w:spacing w:val="3"/>
        </w:rPr>
        <w:t xml:space="preserve"> </w:t>
      </w:r>
      <w:r>
        <w:t>др.</w:t>
      </w:r>
    </w:p>
    <w:p w:rsidR="00A47C3D" w:rsidRDefault="007253DD">
      <w:pPr>
        <w:pStyle w:val="a3"/>
        <w:ind w:left="394" w:right="267"/>
      </w:pPr>
      <w:r>
        <w:t>Приобретать опыт создания пейзажей, передающих разные состояния погоды (туман, грозу и др.)</w:t>
      </w:r>
      <w:r>
        <w:rPr>
          <w:spacing w:val="-57"/>
        </w:rPr>
        <w:t xml:space="preserve"> </w:t>
      </w:r>
      <w:r>
        <w:t>на основе изменения тонального звучания цвета; приобретать опыт передачи разного цветового со-</w:t>
      </w:r>
      <w:r>
        <w:rPr>
          <w:spacing w:val="1"/>
        </w:rPr>
        <w:t xml:space="preserve"> </w:t>
      </w:r>
      <w:r>
        <w:t>стояния</w:t>
      </w:r>
      <w:r>
        <w:rPr>
          <w:spacing w:val="-1"/>
        </w:rPr>
        <w:t xml:space="preserve"> </w:t>
      </w:r>
      <w:r>
        <w:t>моря.</w:t>
      </w:r>
    </w:p>
    <w:p w:rsidR="00A47C3D" w:rsidRDefault="007253DD">
      <w:pPr>
        <w:pStyle w:val="a3"/>
        <w:spacing w:before="1"/>
        <w:ind w:left="394" w:right="274"/>
      </w:pPr>
      <w:r>
        <w:t>Уметь в изображении сказочных персонажей выразить их характер (герои сказок добрые и злые,</w:t>
      </w:r>
      <w:r>
        <w:rPr>
          <w:spacing w:val="1"/>
        </w:rPr>
        <w:t xml:space="preserve"> </w:t>
      </w:r>
      <w:r>
        <w:t>нежные и грозные); обсуждать, объяснять, какими художественными средствами удалось показать</w:t>
      </w:r>
      <w:r>
        <w:rPr>
          <w:spacing w:val="1"/>
        </w:rPr>
        <w:t xml:space="preserve"> </w:t>
      </w:r>
      <w:r>
        <w:t>характер</w:t>
      </w:r>
      <w:r>
        <w:rPr>
          <w:spacing w:val="-1"/>
        </w:rPr>
        <w:t xml:space="preserve"> </w:t>
      </w:r>
      <w:r>
        <w:t>сказочных</w:t>
      </w:r>
      <w:r>
        <w:rPr>
          <w:spacing w:val="2"/>
        </w:rPr>
        <w:t xml:space="preserve"> </w:t>
      </w:r>
      <w:r>
        <w:t>персонажей.</w:t>
      </w:r>
    </w:p>
    <w:p w:rsidR="00A47C3D" w:rsidRDefault="00A47C3D">
      <w:pPr>
        <w:pStyle w:val="a3"/>
        <w:spacing w:before="8"/>
        <w:ind w:left="0" w:firstLine="0"/>
        <w:jc w:val="left"/>
        <w:rPr>
          <w:sz w:val="31"/>
        </w:rPr>
      </w:pPr>
    </w:p>
    <w:p w:rsidR="00A47C3D" w:rsidRDefault="007253DD">
      <w:pPr>
        <w:pStyle w:val="2"/>
        <w:jc w:val="both"/>
      </w:pPr>
      <w:r>
        <w:t>Модуль</w:t>
      </w:r>
      <w:r>
        <w:rPr>
          <w:spacing w:val="-3"/>
        </w:rPr>
        <w:t xml:space="preserve"> </w:t>
      </w:r>
      <w:r>
        <w:t>«Скульптура»</w:t>
      </w:r>
    </w:p>
    <w:p w:rsidR="00A47C3D" w:rsidRDefault="00A47C3D">
      <w:pPr>
        <w:pStyle w:val="a3"/>
        <w:spacing w:before="6"/>
        <w:ind w:left="0" w:firstLine="0"/>
        <w:jc w:val="left"/>
        <w:rPr>
          <w:b/>
          <w:sz w:val="20"/>
        </w:rPr>
      </w:pPr>
    </w:p>
    <w:p w:rsidR="00A47C3D" w:rsidRDefault="007253DD">
      <w:pPr>
        <w:pStyle w:val="a3"/>
        <w:ind w:left="394" w:right="269"/>
      </w:pPr>
      <w:r>
        <w:t>Познакомиться с традиционными игрушками одного из народных художественных промыслов;</w:t>
      </w:r>
      <w:r>
        <w:rPr>
          <w:spacing w:val="1"/>
        </w:rPr>
        <w:t xml:space="preserve"> </w:t>
      </w:r>
      <w:r>
        <w:t>освоить приѐмы и последовательность лепки игрушки в традициях выбранного промысла; выпол-</w:t>
      </w:r>
      <w:r>
        <w:rPr>
          <w:spacing w:val="1"/>
        </w:rPr>
        <w:t xml:space="preserve"> </w:t>
      </w:r>
      <w:r>
        <w:t>нить в технике лепки фигурку сказочного зверя по мотивам традиций выбранного промысла (по</w:t>
      </w:r>
      <w:r>
        <w:rPr>
          <w:spacing w:val="1"/>
        </w:rPr>
        <w:t xml:space="preserve"> </w:t>
      </w:r>
      <w:r>
        <w:t>выбору: филимоновская, абашевская, каргопольская, дымковская игрушки или с учѐтом местных</w:t>
      </w:r>
      <w:r>
        <w:rPr>
          <w:spacing w:val="1"/>
        </w:rPr>
        <w:t xml:space="preserve"> </w:t>
      </w:r>
      <w:r>
        <w:t>промыслов).</w:t>
      </w:r>
    </w:p>
    <w:p w:rsidR="00A47C3D" w:rsidRDefault="007253DD">
      <w:pPr>
        <w:pStyle w:val="a3"/>
        <w:ind w:left="622" w:firstLine="0"/>
      </w:pPr>
      <w:r>
        <w:t>Знать</w:t>
      </w:r>
      <w:r>
        <w:rPr>
          <w:spacing w:val="-3"/>
        </w:rPr>
        <w:t xml:space="preserve"> </w:t>
      </w:r>
      <w:r>
        <w:t>об</w:t>
      </w:r>
      <w:r>
        <w:rPr>
          <w:spacing w:val="-2"/>
        </w:rPr>
        <w:t xml:space="preserve"> </w:t>
      </w:r>
      <w:r>
        <w:t>изменениях</w:t>
      </w:r>
      <w:r>
        <w:rPr>
          <w:spacing w:val="-1"/>
        </w:rPr>
        <w:t xml:space="preserve"> </w:t>
      </w:r>
      <w:r>
        <w:t>скульптурного</w:t>
      </w:r>
      <w:r>
        <w:rPr>
          <w:spacing w:val="1"/>
        </w:rPr>
        <w:t xml:space="preserve"> </w:t>
      </w:r>
      <w:r>
        <w:t>образа</w:t>
      </w:r>
      <w:r>
        <w:rPr>
          <w:spacing w:val="-3"/>
        </w:rPr>
        <w:t xml:space="preserve"> </w:t>
      </w:r>
      <w:r>
        <w:t>при</w:t>
      </w:r>
      <w:r>
        <w:rPr>
          <w:spacing w:val="-2"/>
        </w:rPr>
        <w:t xml:space="preserve"> </w:t>
      </w:r>
      <w:r>
        <w:t>осмотре</w:t>
      </w:r>
      <w:r>
        <w:rPr>
          <w:spacing w:val="-4"/>
        </w:rPr>
        <w:t xml:space="preserve"> </w:t>
      </w:r>
      <w:r>
        <w:t>произведения</w:t>
      </w:r>
      <w:r>
        <w:rPr>
          <w:spacing w:val="-2"/>
        </w:rPr>
        <w:t xml:space="preserve"> </w:t>
      </w:r>
      <w:r>
        <w:t>с</w:t>
      </w:r>
      <w:r>
        <w:rPr>
          <w:spacing w:val="-4"/>
        </w:rPr>
        <w:t xml:space="preserve"> </w:t>
      </w:r>
      <w:r>
        <w:t>разных</w:t>
      </w:r>
      <w:r>
        <w:rPr>
          <w:spacing w:val="-1"/>
        </w:rPr>
        <w:t xml:space="preserve"> </w:t>
      </w:r>
      <w:r>
        <w:t>сторон.</w:t>
      </w:r>
    </w:p>
    <w:p w:rsidR="00A47C3D" w:rsidRDefault="007253DD">
      <w:pPr>
        <w:pStyle w:val="a3"/>
        <w:ind w:left="394" w:right="283"/>
      </w:pPr>
      <w:r>
        <w:t>Приобретать в процессе лепки из пластилина опыт передачи движения цельной лепной формы и</w:t>
      </w:r>
      <w:r>
        <w:rPr>
          <w:spacing w:val="1"/>
        </w:rPr>
        <w:t xml:space="preserve"> </w:t>
      </w:r>
      <w:r>
        <w:t>разного</w:t>
      </w:r>
      <w:r>
        <w:rPr>
          <w:spacing w:val="-4"/>
        </w:rPr>
        <w:t xml:space="preserve"> </w:t>
      </w:r>
      <w:r>
        <w:t>характера</w:t>
      </w:r>
      <w:r>
        <w:rPr>
          <w:spacing w:val="-1"/>
        </w:rPr>
        <w:t xml:space="preserve"> </w:t>
      </w:r>
      <w:r>
        <w:t>движения этой</w:t>
      </w:r>
      <w:r>
        <w:rPr>
          <w:spacing w:val="-3"/>
        </w:rPr>
        <w:t xml:space="preserve"> </w:t>
      </w:r>
      <w:r>
        <w:t>формы (изображения зверушки).</w:t>
      </w:r>
    </w:p>
    <w:p w:rsidR="00A47C3D" w:rsidRDefault="00A47C3D">
      <w:pPr>
        <w:pStyle w:val="a3"/>
        <w:spacing w:before="8"/>
        <w:ind w:left="0" w:firstLine="0"/>
        <w:jc w:val="left"/>
        <w:rPr>
          <w:sz w:val="31"/>
        </w:rPr>
      </w:pPr>
    </w:p>
    <w:p w:rsidR="00A47C3D" w:rsidRDefault="007253DD">
      <w:pPr>
        <w:pStyle w:val="2"/>
        <w:spacing w:before="1"/>
      </w:pPr>
      <w:r>
        <w:t>Модуль</w:t>
      </w:r>
      <w:r>
        <w:rPr>
          <w:spacing w:val="-4"/>
        </w:rPr>
        <w:t xml:space="preserve"> </w:t>
      </w:r>
      <w:r>
        <w:t>«Декоративно-прикладное</w:t>
      </w:r>
      <w:r>
        <w:rPr>
          <w:spacing w:val="-5"/>
        </w:rPr>
        <w:t xml:space="preserve"> </w:t>
      </w:r>
      <w:r>
        <w:t>искусство»</w:t>
      </w:r>
    </w:p>
    <w:p w:rsidR="00A47C3D" w:rsidRDefault="00A47C3D">
      <w:pPr>
        <w:pStyle w:val="a3"/>
        <w:spacing w:before="5"/>
        <w:ind w:left="0" w:firstLine="0"/>
        <w:jc w:val="left"/>
        <w:rPr>
          <w:b/>
          <w:sz w:val="20"/>
        </w:rPr>
      </w:pPr>
    </w:p>
    <w:p w:rsidR="00A47C3D" w:rsidRDefault="007253DD">
      <w:pPr>
        <w:pStyle w:val="a3"/>
        <w:ind w:left="394" w:right="263"/>
      </w:pPr>
      <w:r>
        <w:t>Рассматривать, анализировать и эстетически оценивать разнообразие форм в природе, восприни-</w:t>
      </w:r>
      <w:r>
        <w:rPr>
          <w:spacing w:val="1"/>
        </w:rPr>
        <w:t xml:space="preserve"> </w:t>
      </w:r>
      <w:r>
        <w:t>маемых как</w:t>
      </w:r>
      <w:r>
        <w:rPr>
          <w:spacing w:val="2"/>
        </w:rPr>
        <w:t xml:space="preserve"> </w:t>
      </w:r>
      <w:r>
        <w:t>узоры.</w:t>
      </w:r>
    </w:p>
    <w:p w:rsidR="00A47C3D" w:rsidRDefault="007253DD">
      <w:pPr>
        <w:pStyle w:val="a3"/>
        <w:ind w:left="394" w:right="268"/>
      </w:pPr>
      <w:r>
        <w:t>Сравнивать, сопоставлять природные явления — узоры (капли, снежинки, паутинки, роса на ли-</w:t>
      </w:r>
      <w:r>
        <w:rPr>
          <w:spacing w:val="1"/>
        </w:rPr>
        <w:t xml:space="preserve"> </w:t>
      </w:r>
      <w:r>
        <w:t>стьях,</w:t>
      </w:r>
      <w:r>
        <w:rPr>
          <w:spacing w:val="-11"/>
        </w:rPr>
        <w:t xml:space="preserve"> </w:t>
      </w:r>
      <w:r>
        <w:t>серѐжки</w:t>
      </w:r>
      <w:r>
        <w:rPr>
          <w:spacing w:val="-9"/>
        </w:rPr>
        <w:t xml:space="preserve"> </w:t>
      </w:r>
      <w:r>
        <w:t>во</w:t>
      </w:r>
      <w:r>
        <w:rPr>
          <w:spacing w:val="-11"/>
        </w:rPr>
        <w:t xml:space="preserve"> </w:t>
      </w:r>
      <w:r>
        <w:t>время</w:t>
      </w:r>
      <w:r>
        <w:rPr>
          <w:spacing w:val="-10"/>
        </w:rPr>
        <w:t xml:space="preserve"> </w:t>
      </w:r>
      <w:r>
        <w:t>цветения</w:t>
      </w:r>
      <w:r>
        <w:rPr>
          <w:spacing w:val="-11"/>
        </w:rPr>
        <w:t xml:space="preserve"> </w:t>
      </w:r>
      <w:r>
        <w:t>деревьев</w:t>
      </w:r>
      <w:r>
        <w:rPr>
          <w:spacing w:val="-11"/>
        </w:rPr>
        <w:t xml:space="preserve"> </w:t>
      </w:r>
      <w:r>
        <w:t>и</w:t>
      </w:r>
      <w:r>
        <w:rPr>
          <w:spacing w:val="-10"/>
        </w:rPr>
        <w:t xml:space="preserve"> </w:t>
      </w:r>
      <w:r>
        <w:t>др.) —</w:t>
      </w:r>
      <w:r>
        <w:rPr>
          <w:spacing w:val="-10"/>
        </w:rPr>
        <w:t xml:space="preserve"> </w:t>
      </w:r>
      <w:r>
        <w:t>с</w:t>
      </w:r>
      <w:r>
        <w:rPr>
          <w:spacing w:val="-11"/>
        </w:rPr>
        <w:t xml:space="preserve"> </w:t>
      </w:r>
      <w:r>
        <w:t>рукотворными</w:t>
      </w:r>
      <w:r>
        <w:rPr>
          <w:spacing w:val="-10"/>
        </w:rPr>
        <w:t xml:space="preserve"> </w:t>
      </w:r>
      <w:r>
        <w:t>произведениями</w:t>
      </w:r>
      <w:r>
        <w:rPr>
          <w:spacing w:val="-9"/>
        </w:rPr>
        <w:t xml:space="preserve"> </w:t>
      </w:r>
      <w:r>
        <w:t>декоративного</w:t>
      </w:r>
      <w:r>
        <w:rPr>
          <w:spacing w:val="-58"/>
        </w:rPr>
        <w:t xml:space="preserve"> </w:t>
      </w:r>
      <w:r>
        <w:t>искусства</w:t>
      </w:r>
      <w:r>
        <w:rPr>
          <w:spacing w:val="-2"/>
        </w:rPr>
        <w:t xml:space="preserve"> </w:t>
      </w:r>
      <w:r>
        <w:t>(кружево,</w:t>
      </w:r>
      <w:r>
        <w:rPr>
          <w:spacing w:val="-1"/>
        </w:rPr>
        <w:t xml:space="preserve"> </w:t>
      </w:r>
      <w:r>
        <w:t>шитьѐ, ювелирные</w:t>
      </w:r>
      <w:r>
        <w:rPr>
          <w:spacing w:val="-2"/>
        </w:rPr>
        <w:t xml:space="preserve"> </w:t>
      </w:r>
      <w:r>
        <w:t>изделия и</w:t>
      </w:r>
      <w:r>
        <w:rPr>
          <w:spacing w:val="-1"/>
        </w:rPr>
        <w:t xml:space="preserve"> </w:t>
      </w:r>
      <w:r>
        <w:t>др.).</w:t>
      </w:r>
    </w:p>
    <w:p w:rsidR="00A47C3D" w:rsidRDefault="007253DD">
      <w:pPr>
        <w:pStyle w:val="a3"/>
        <w:ind w:left="394" w:right="268"/>
      </w:pPr>
      <w:r>
        <w:t>Приобретать опыт выполнения эскиза геометрического орнамента кружева или вышивки на ос-</w:t>
      </w:r>
      <w:r>
        <w:rPr>
          <w:spacing w:val="1"/>
        </w:rPr>
        <w:t xml:space="preserve"> </w:t>
      </w:r>
      <w:r>
        <w:t>нове</w:t>
      </w:r>
      <w:r>
        <w:rPr>
          <w:spacing w:val="-3"/>
        </w:rPr>
        <w:t xml:space="preserve"> </w:t>
      </w:r>
      <w:r>
        <w:t>природных</w:t>
      </w:r>
      <w:r>
        <w:rPr>
          <w:spacing w:val="2"/>
        </w:rPr>
        <w:t xml:space="preserve"> </w:t>
      </w:r>
      <w:r>
        <w:t>мотивов.</w:t>
      </w:r>
    </w:p>
    <w:p w:rsidR="00A47C3D" w:rsidRDefault="007253DD">
      <w:pPr>
        <w:pStyle w:val="a3"/>
        <w:spacing w:before="1"/>
        <w:ind w:left="394" w:right="267"/>
      </w:pPr>
      <w:r>
        <w:t>Осваивать приѐмы орнаментального оформления сказочных глиняных зверушек, созданных по</w:t>
      </w:r>
      <w:r>
        <w:rPr>
          <w:spacing w:val="1"/>
        </w:rPr>
        <w:t xml:space="preserve"> </w:t>
      </w:r>
      <w:r>
        <w:t>мотивам народного художественного промысла (по выбору: филимоновская, абашевская, карго-</w:t>
      </w:r>
      <w:r>
        <w:rPr>
          <w:spacing w:val="1"/>
        </w:rPr>
        <w:t xml:space="preserve"> </w:t>
      </w:r>
      <w:r>
        <w:t>польская,</w:t>
      </w:r>
      <w:r>
        <w:rPr>
          <w:spacing w:val="-1"/>
        </w:rPr>
        <w:t xml:space="preserve"> </w:t>
      </w:r>
      <w:r>
        <w:t>дымковская игрушки</w:t>
      </w:r>
      <w:r>
        <w:rPr>
          <w:spacing w:val="-1"/>
        </w:rPr>
        <w:t xml:space="preserve"> </w:t>
      </w:r>
      <w:r>
        <w:t>или</w:t>
      </w:r>
      <w:r>
        <w:rPr>
          <w:spacing w:val="1"/>
        </w:rPr>
        <w:t xml:space="preserve"> </w:t>
      </w:r>
      <w:r>
        <w:t>с</w:t>
      </w:r>
      <w:r>
        <w:rPr>
          <w:spacing w:val="1"/>
        </w:rPr>
        <w:t xml:space="preserve"> </w:t>
      </w:r>
      <w:r>
        <w:t>учѐтом</w:t>
      </w:r>
      <w:r>
        <w:rPr>
          <w:spacing w:val="-2"/>
        </w:rPr>
        <w:t xml:space="preserve"> </w:t>
      </w:r>
      <w:r>
        <w:t>местных</w:t>
      </w:r>
      <w:r>
        <w:rPr>
          <w:spacing w:val="1"/>
        </w:rPr>
        <w:t xml:space="preserve"> </w:t>
      </w:r>
      <w:r>
        <w:t>промыслов).</w:t>
      </w:r>
    </w:p>
    <w:p w:rsidR="00A47C3D" w:rsidRDefault="007253DD">
      <w:pPr>
        <w:pStyle w:val="a3"/>
        <w:ind w:left="394" w:right="269"/>
      </w:pPr>
      <w:r>
        <w:t>Приобретать опыт преобразования бытовых подручных нехудожественных материалов в худо-</w:t>
      </w:r>
      <w:r>
        <w:rPr>
          <w:spacing w:val="1"/>
        </w:rPr>
        <w:t xml:space="preserve"> </w:t>
      </w:r>
      <w:r>
        <w:t>жественные</w:t>
      </w:r>
      <w:r>
        <w:rPr>
          <w:spacing w:val="-3"/>
        </w:rPr>
        <w:t xml:space="preserve"> </w:t>
      </w:r>
      <w:r>
        <w:t>изображения и поделки.</w:t>
      </w:r>
    </w:p>
    <w:p w:rsidR="00A47C3D" w:rsidRDefault="007253DD">
      <w:pPr>
        <w:pStyle w:val="a3"/>
        <w:ind w:left="394" w:right="268"/>
      </w:pPr>
      <w:r>
        <w:t>Рассматривать,</w:t>
      </w:r>
      <w:r>
        <w:rPr>
          <w:spacing w:val="1"/>
        </w:rPr>
        <w:t xml:space="preserve"> </w:t>
      </w:r>
      <w:r>
        <w:t>анализировать,</w:t>
      </w:r>
      <w:r>
        <w:rPr>
          <w:spacing w:val="1"/>
        </w:rPr>
        <w:t xml:space="preserve"> </w:t>
      </w:r>
      <w:r>
        <w:t>сравнивать</w:t>
      </w:r>
      <w:r>
        <w:rPr>
          <w:spacing w:val="1"/>
        </w:rPr>
        <w:t xml:space="preserve"> </w:t>
      </w:r>
      <w:r>
        <w:t>украшения</w:t>
      </w:r>
      <w:r>
        <w:rPr>
          <w:spacing w:val="1"/>
        </w:rPr>
        <w:t xml:space="preserve"> </w:t>
      </w:r>
      <w:r>
        <w:t>человека</w:t>
      </w:r>
      <w:r>
        <w:rPr>
          <w:spacing w:val="1"/>
        </w:rPr>
        <w:t xml:space="preserve"> </w:t>
      </w:r>
      <w:r>
        <w:t>на</w:t>
      </w:r>
      <w:r>
        <w:rPr>
          <w:spacing w:val="1"/>
        </w:rPr>
        <w:t xml:space="preserve"> </w:t>
      </w:r>
      <w:r>
        <w:t>примерах</w:t>
      </w:r>
      <w:r>
        <w:rPr>
          <w:spacing w:val="1"/>
        </w:rPr>
        <w:t xml:space="preserve"> </w:t>
      </w:r>
      <w:r>
        <w:t>иллюстраций</w:t>
      </w:r>
      <w:r>
        <w:rPr>
          <w:spacing w:val="1"/>
        </w:rPr>
        <w:t xml:space="preserve"> </w:t>
      </w:r>
      <w:r>
        <w:t>к</w:t>
      </w:r>
      <w:r>
        <w:rPr>
          <w:spacing w:val="1"/>
        </w:rPr>
        <w:t xml:space="preserve"> </w:t>
      </w:r>
      <w:r>
        <w:t>народным сказкам лучших художников-иллюстраторов (например, И. Я. Билибина), когда украше-</w:t>
      </w:r>
      <w:r>
        <w:rPr>
          <w:spacing w:val="1"/>
        </w:rPr>
        <w:t xml:space="preserve"> </w:t>
      </w:r>
      <w:r>
        <w:t>ния не только соответствуют народным традициям, но и выражают характер персонажа; учиться</w:t>
      </w:r>
      <w:r>
        <w:rPr>
          <w:spacing w:val="1"/>
        </w:rPr>
        <w:t xml:space="preserve"> </w:t>
      </w:r>
      <w:r>
        <w:t>понимать, что украшения человека рассказывают о нѐм, выявляют особенности его характера, его</w:t>
      </w:r>
      <w:r>
        <w:rPr>
          <w:spacing w:val="1"/>
        </w:rPr>
        <w:t xml:space="preserve"> </w:t>
      </w:r>
      <w:r>
        <w:t>представления</w:t>
      </w:r>
      <w:r>
        <w:rPr>
          <w:spacing w:val="-1"/>
        </w:rPr>
        <w:t xml:space="preserve"> </w:t>
      </w:r>
      <w:r>
        <w:t>о красоте.</w:t>
      </w:r>
    </w:p>
    <w:p w:rsidR="00A47C3D" w:rsidRDefault="007253DD">
      <w:pPr>
        <w:pStyle w:val="a3"/>
        <w:ind w:left="622" w:firstLine="0"/>
      </w:pPr>
      <w:r>
        <w:t>Приобретать</w:t>
      </w:r>
      <w:r>
        <w:rPr>
          <w:spacing w:val="-5"/>
        </w:rPr>
        <w:t xml:space="preserve"> </w:t>
      </w:r>
      <w:r>
        <w:t>опыт</w:t>
      </w:r>
      <w:r>
        <w:rPr>
          <w:spacing w:val="-4"/>
        </w:rPr>
        <w:t xml:space="preserve"> </w:t>
      </w:r>
      <w:r>
        <w:t>выполнения</w:t>
      </w:r>
      <w:r>
        <w:rPr>
          <w:spacing w:val="-7"/>
        </w:rPr>
        <w:t xml:space="preserve"> </w:t>
      </w:r>
      <w:r>
        <w:t>красками</w:t>
      </w:r>
      <w:r>
        <w:rPr>
          <w:spacing w:val="-4"/>
        </w:rPr>
        <w:t xml:space="preserve"> </w:t>
      </w:r>
      <w:r>
        <w:t>рисунков</w:t>
      </w:r>
      <w:r>
        <w:rPr>
          <w:spacing w:val="-3"/>
        </w:rPr>
        <w:t xml:space="preserve"> </w:t>
      </w:r>
      <w:r>
        <w:t>украшений</w:t>
      </w:r>
      <w:r>
        <w:rPr>
          <w:spacing w:val="-4"/>
        </w:rPr>
        <w:t xml:space="preserve"> </w:t>
      </w:r>
      <w:r>
        <w:t>народных</w:t>
      </w:r>
      <w:r>
        <w:rPr>
          <w:spacing w:val="-4"/>
        </w:rPr>
        <w:t xml:space="preserve"> </w:t>
      </w:r>
      <w:r>
        <w:t>былинных</w:t>
      </w:r>
      <w:r>
        <w:rPr>
          <w:spacing w:val="-2"/>
        </w:rPr>
        <w:t xml:space="preserve"> </w:t>
      </w:r>
      <w:r>
        <w:t>персонажей.</w:t>
      </w:r>
    </w:p>
    <w:p w:rsidR="00A47C3D" w:rsidRDefault="00A47C3D">
      <w:pPr>
        <w:sectPr w:rsidR="00A47C3D">
          <w:pgSz w:w="11910" w:h="16850"/>
          <w:pgMar w:top="660" w:right="520" w:bottom="720" w:left="400" w:header="0" w:footer="457" w:gutter="0"/>
          <w:cols w:space="720"/>
        </w:sectPr>
      </w:pPr>
    </w:p>
    <w:p w:rsidR="00A47C3D" w:rsidRDefault="007253DD">
      <w:pPr>
        <w:pStyle w:val="2"/>
        <w:spacing w:before="72"/>
      </w:pPr>
      <w:r>
        <w:lastRenderedPageBreak/>
        <w:t>Модуль</w:t>
      </w:r>
      <w:r>
        <w:rPr>
          <w:spacing w:val="-3"/>
        </w:rPr>
        <w:t xml:space="preserve"> </w:t>
      </w:r>
      <w:r>
        <w:t>«Архитектура»</w:t>
      </w:r>
    </w:p>
    <w:p w:rsidR="00A47C3D" w:rsidRDefault="00A47C3D">
      <w:pPr>
        <w:pStyle w:val="a3"/>
        <w:spacing w:before="5"/>
        <w:ind w:left="0" w:firstLine="0"/>
        <w:jc w:val="left"/>
        <w:rPr>
          <w:b/>
          <w:sz w:val="20"/>
        </w:rPr>
      </w:pPr>
    </w:p>
    <w:p w:rsidR="00A47C3D" w:rsidRDefault="007253DD">
      <w:pPr>
        <w:pStyle w:val="a3"/>
        <w:spacing w:before="1"/>
        <w:ind w:left="394" w:right="264"/>
      </w:pPr>
      <w:r>
        <w:t>Осваивать приѐмы создания объѐмных предметов из бумаги и объѐмного декорирования пред-</w:t>
      </w:r>
      <w:r>
        <w:rPr>
          <w:spacing w:val="1"/>
        </w:rPr>
        <w:t xml:space="preserve"> </w:t>
      </w:r>
      <w:r>
        <w:t>метов</w:t>
      </w:r>
      <w:r>
        <w:rPr>
          <w:spacing w:val="-1"/>
        </w:rPr>
        <w:t xml:space="preserve"> </w:t>
      </w:r>
      <w:r>
        <w:t>из бумаги.</w:t>
      </w:r>
    </w:p>
    <w:p w:rsidR="00A47C3D" w:rsidRDefault="007253DD">
      <w:pPr>
        <w:pStyle w:val="a3"/>
        <w:ind w:left="394" w:right="267"/>
      </w:pPr>
      <w:r>
        <w:t>Участвовать в коллективной работе по построению из бумаги пространственного макета сказоч-</w:t>
      </w:r>
      <w:r>
        <w:rPr>
          <w:spacing w:val="1"/>
        </w:rPr>
        <w:t xml:space="preserve"> </w:t>
      </w:r>
      <w:r>
        <w:t>ного</w:t>
      </w:r>
      <w:r>
        <w:rPr>
          <w:spacing w:val="-1"/>
        </w:rPr>
        <w:t xml:space="preserve"> </w:t>
      </w:r>
      <w:r>
        <w:t>города</w:t>
      </w:r>
      <w:r>
        <w:rPr>
          <w:spacing w:val="-1"/>
        </w:rPr>
        <w:t xml:space="preserve"> </w:t>
      </w:r>
      <w:r>
        <w:t>или детской площадки.</w:t>
      </w:r>
    </w:p>
    <w:p w:rsidR="00A47C3D" w:rsidRDefault="007253DD">
      <w:pPr>
        <w:pStyle w:val="a3"/>
        <w:ind w:left="394" w:right="267"/>
      </w:pPr>
      <w:r>
        <w:t>Рассматривать, характеризовать конструкцию архитектурных строений (по фотографиям в усло-</w:t>
      </w:r>
      <w:r>
        <w:rPr>
          <w:spacing w:val="1"/>
        </w:rPr>
        <w:t xml:space="preserve"> </w:t>
      </w:r>
      <w:r>
        <w:t>виях</w:t>
      </w:r>
      <w:r>
        <w:rPr>
          <w:spacing w:val="3"/>
        </w:rPr>
        <w:t xml:space="preserve"> </w:t>
      </w:r>
      <w:r>
        <w:t>урока),</w:t>
      </w:r>
      <w:r>
        <w:rPr>
          <w:spacing w:val="2"/>
        </w:rPr>
        <w:t xml:space="preserve"> </w:t>
      </w:r>
      <w:r>
        <w:t>указывая</w:t>
      </w:r>
      <w:r>
        <w:rPr>
          <w:spacing w:val="1"/>
        </w:rPr>
        <w:t xml:space="preserve"> </w:t>
      </w:r>
      <w:r>
        <w:t>составные</w:t>
      </w:r>
      <w:r>
        <w:rPr>
          <w:spacing w:val="-2"/>
        </w:rPr>
        <w:t xml:space="preserve"> </w:t>
      </w:r>
      <w:r>
        <w:t>части</w:t>
      </w:r>
      <w:r>
        <w:rPr>
          <w:spacing w:val="-1"/>
        </w:rPr>
        <w:t xml:space="preserve"> </w:t>
      </w:r>
      <w:r>
        <w:t>и</w:t>
      </w:r>
      <w:r>
        <w:rPr>
          <w:spacing w:val="-1"/>
        </w:rPr>
        <w:t xml:space="preserve"> </w:t>
      </w:r>
      <w:r>
        <w:t>их</w:t>
      </w:r>
      <w:r>
        <w:rPr>
          <w:spacing w:val="1"/>
        </w:rPr>
        <w:t xml:space="preserve"> </w:t>
      </w:r>
      <w:r>
        <w:t>пропорциональные</w:t>
      </w:r>
      <w:r>
        <w:rPr>
          <w:spacing w:val="-2"/>
        </w:rPr>
        <w:t xml:space="preserve"> </w:t>
      </w:r>
      <w:r>
        <w:t>соотношения.</w:t>
      </w:r>
    </w:p>
    <w:p w:rsidR="00A47C3D" w:rsidRDefault="007253DD">
      <w:pPr>
        <w:pStyle w:val="a3"/>
        <w:ind w:left="622" w:firstLine="0"/>
      </w:pPr>
      <w:r>
        <w:t>Осваивать</w:t>
      </w:r>
      <w:r>
        <w:rPr>
          <w:spacing w:val="-4"/>
        </w:rPr>
        <w:t xml:space="preserve"> </w:t>
      </w:r>
      <w:r>
        <w:t>понимание</w:t>
      </w:r>
      <w:r>
        <w:rPr>
          <w:spacing w:val="-5"/>
        </w:rPr>
        <w:t xml:space="preserve"> </w:t>
      </w:r>
      <w:r>
        <w:t>образа</w:t>
      </w:r>
      <w:r>
        <w:rPr>
          <w:spacing w:val="-5"/>
        </w:rPr>
        <w:t xml:space="preserve"> </w:t>
      </w:r>
      <w:r>
        <w:t>здания,</w:t>
      </w:r>
      <w:r>
        <w:rPr>
          <w:spacing w:val="-4"/>
        </w:rPr>
        <w:t xml:space="preserve"> </w:t>
      </w:r>
      <w:r>
        <w:t>то</w:t>
      </w:r>
      <w:r>
        <w:rPr>
          <w:spacing w:val="-4"/>
        </w:rPr>
        <w:t xml:space="preserve"> </w:t>
      </w:r>
      <w:r>
        <w:t>есть</w:t>
      </w:r>
      <w:r>
        <w:rPr>
          <w:spacing w:val="-4"/>
        </w:rPr>
        <w:t xml:space="preserve"> </w:t>
      </w:r>
      <w:r>
        <w:t>его</w:t>
      </w:r>
      <w:r>
        <w:rPr>
          <w:spacing w:val="-3"/>
        </w:rPr>
        <w:t xml:space="preserve"> </w:t>
      </w:r>
      <w:r>
        <w:t>эмоционального</w:t>
      </w:r>
      <w:r>
        <w:rPr>
          <w:spacing w:val="-4"/>
        </w:rPr>
        <w:t xml:space="preserve"> </w:t>
      </w:r>
      <w:r>
        <w:t>воздействия.</w:t>
      </w:r>
    </w:p>
    <w:p w:rsidR="00A47C3D" w:rsidRDefault="007253DD">
      <w:pPr>
        <w:pStyle w:val="a3"/>
        <w:ind w:left="394" w:right="266" w:firstLine="324"/>
      </w:pPr>
      <w:r>
        <w:t>Рассматривать,</w:t>
      </w:r>
      <w:r>
        <w:rPr>
          <w:spacing w:val="-7"/>
        </w:rPr>
        <w:t xml:space="preserve"> </w:t>
      </w:r>
      <w:r>
        <w:t>приводить</w:t>
      </w:r>
      <w:r>
        <w:rPr>
          <w:spacing w:val="-7"/>
        </w:rPr>
        <w:t xml:space="preserve"> </w:t>
      </w:r>
      <w:r>
        <w:t>примеры</w:t>
      </w:r>
      <w:r>
        <w:rPr>
          <w:spacing w:val="-6"/>
        </w:rPr>
        <w:t xml:space="preserve"> </w:t>
      </w:r>
      <w:r>
        <w:t>и</w:t>
      </w:r>
      <w:r>
        <w:rPr>
          <w:spacing w:val="-6"/>
        </w:rPr>
        <w:t xml:space="preserve"> </w:t>
      </w:r>
      <w:r>
        <w:t>обсуждать</w:t>
      </w:r>
      <w:r>
        <w:rPr>
          <w:spacing w:val="-5"/>
        </w:rPr>
        <w:t xml:space="preserve"> </w:t>
      </w:r>
      <w:r>
        <w:t>вид</w:t>
      </w:r>
      <w:r>
        <w:rPr>
          <w:spacing w:val="-6"/>
        </w:rPr>
        <w:t xml:space="preserve"> </w:t>
      </w:r>
      <w:r>
        <w:t>разных</w:t>
      </w:r>
      <w:r>
        <w:rPr>
          <w:spacing w:val="-4"/>
        </w:rPr>
        <w:t xml:space="preserve"> </w:t>
      </w:r>
      <w:r>
        <w:t>жилищ,</w:t>
      </w:r>
      <w:r>
        <w:rPr>
          <w:spacing w:val="-6"/>
        </w:rPr>
        <w:t xml:space="preserve"> </w:t>
      </w:r>
      <w:r>
        <w:t>домиков</w:t>
      </w:r>
      <w:r>
        <w:rPr>
          <w:spacing w:val="-6"/>
        </w:rPr>
        <w:t xml:space="preserve"> </w:t>
      </w:r>
      <w:r>
        <w:t>сказочных</w:t>
      </w:r>
      <w:r>
        <w:rPr>
          <w:spacing w:val="-4"/>
        </w:rPr>
        <w:t xml:space="preserve"> </w:t>
      </w:r>
      <w:r>
        <w:t>героев</w:t>
      </w:r>
      <w:r>
        <w:rPr>
          <w:spacing w:val="-6"/>
        </w:rPr>
        <w:t xml:space="preserve"> </w:t>
      </w:r>
      <w:r>
        <w:t>в</w:t>
      </w:r>
      <w:r>
        <w:rPr>
          <w:spacing w:val="-58"/>
        </w:rPr>
        <w:t xml:space="preserve"> </w:t>
      </w:r>
      <w:r>
        <w:t>иллюстрациях известных художников детской книги, развивая фантазию и внимание к архитек-</w:t>
      </w:r>
      <w:r>
        <w:rPr>
          <w:spacing w:val="1"/>
        </w:rPr>
        <w:t xml:space="preserve"> </w:t>
      </w:r>
      <w:r>
        <w:t>турным</w:t>
      </w:r>
      <w:r>
        <w:rPr>
          <w:spacing w:val="-3"/>
        </w:rPr>
        <w:t xml:space="preserve"> </w:t>
      </w:r>
      <w:r>
        <w:t>постройкам.</w:t>
      </w:r>
    </w:p>
    <w:p w:rsidR="00A47C3D" w:rsidRDefault="007253DD">
      <w:pPr>
        <w:pStyle w:val="a3"/>
        <w:ind w:left="394" w:right="265"/>
      </w:pPr>
      <w:r>
        <w:t>Приобретать опыт сочинения и изображения жилья для разных по своему характеру героев лите-</w:t>
      </w:r>
      <w:r>
        <w:rPr>
          <w:spacing w:val="1"/>
        </w:rPr>
        <w:t xml:space="preserve"> </w:t>
      </w:r>
      <w:r>
        <w:t>ратурных и народных</w:t>
      </w:r>
      <w:r>
        <w:rPr>
          <w:spacing w:val="2"/>
        </w:rPr>
        <w:t xml:space="preserve"> </w:t>
      </w:r>
      <w:r>
        <w:t>сказок.</w:t>
      </w:r>
    </w:p>
    <w:p w:rsidR="00A47C3D" w:rsidRDefault="00A47C3D">
      <w:pPr>
        <w:pStyle w:val="a3"/>
        <w:spacing w:before="9"/>
        <w:ind w:left="0" w:firstLine="0"/>
        <w:jc w:val="left"/>
        <w:rPr>
          <w:sz w:val="31"/>
        </w:rPr>
      </w:pPr>
    </w:p>
    <w:p w:rsidR="00A47C3D" w:rsidRDefault="007253DD">
      <w:pPr>
        <w:pStyle w:val="2"/>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rsidR="00A47C3D" w:rsidRDefault="00A47C3D">
      <w:pPr>
        <w:pStyle w:val="a3"/>
        <w:spacing w:before="5"/>
        <w:ind w:left="0" w:firstLine="0"/>
        <w:jc w:val="left"/>
        <w:rPr>
          <w:b/>
          <w:sz w:val="20"/>
        </w:rPr>
      </w:pPr>
    </w:p>
    <w:p w:rsidR="00A47C3D" w:rsidRDefault="007253DD">
      <w:pPr>
        <w:pStyle w:val="a3"/>
        <w:spacing w:before="1"/>
        <w:ind w:left="394" w:right="264"/>
      </w:pPr>
      <w:r>
        <w:t>Обсуждать примеры детского художественного творчества с точки зрения выражения в них со-</w:t>
      </w:r>
      <w:r>
        <w:rPr>
          <w:spacing w:val="1"/>
        </w:rPr>
        <w:t xml:space="preserve"> </w:t>
      </w:r>
      <w:r>
        <w:t>держания, настроения, расположения изображения в листе, цвета и других средств художественной</w:t>
      </w:r>
      <w:r>
        <w:rPr>
          <w:spacing w:val="1"/>
        </w:rPr>
        <w:t xml:space="preserve"> </w:t>
      </w:r>
      <w:r>
        <w:t>выразительности,</w:t>
      </w:r>
      <w:r>
        <w:rPr>
          <w:spacing w:val="-1"/>
        </w:rPr>
        <w:t xml:space="preserve"> </w:t>
      </w:r>
      <w:r>
        <w:t>а</w:t>
      </w:r>
      <w:r>
        <w:rPr>
          <w:spacing w:val="-1"/>
        </w:rPr>
        <w:t xml:space="preserve"> </w:t>
      </w:r>
      <w:r>
        <w:t>также</w:t>
      </w:r>
      <w:r>
        <w:rPr>
          <w:spacing w:val="-3"/>
        </w:rPr>
        <w:t xml:space="preserve"> </w:t>
      </w:r>
      <w:r>
        <w:t>ответа</w:t>
      </w:r>
      <w:r>
        <w:rPr>
          <w:spacing w:val="-1"/>
        </w:rPr>
        <w:t xml:space="preserve"> </w:t>
      </w:r>
      <w:r>
        <w:t>на</w:t>
      </w:r>
      <w:r>
        <w:rPr>
          <w:spacing w:val="-2"/>
        </w:rPr>
        <w:t xml:space="preserve"> </w:t>
      </w:r>
      <w:r>
        <w:t>поставленную</w:t>
      </w:r>
      <w:r>
        <w:rPr>
          <w:spacing w:val="5"/>
        </w:rPr>
        <w:t xml:space="preserve"> </w:t>
      </w:r>
      <w:r>
        <w:t>учебную задачу.</w:t>
      </w:r>
    </w:p>
    <w:p w:rsidR="00A47C3D" w:rsidRDefault="007253DD">
      <w:pPr>
        <w:pStyle w:val="a3"/>
        <w:ind w:left="394" w:right="266"/>
      </w:pPr>
      <w:r>
        <w:t>Осваивать и развивать умения вести эстетическое наблюдение явлений природы, а также потреб-</w:t>
      </w:r>
      <w:r>
        <w:rPr>
          <w:spacing w:val="1"/>
        </w:rPr>
        <w:t xml:space="preserve"> </w:t>
      </w:r>
      <w:r>
        <w:t>ность</w:t>
      </w:r>
      <w:r>
        <w:rPr>
          <w:spacing w:val="-1"/>
        </w:rPr>
        <w:t xml:space="preserve"> </w:t>
      </w:r>
      <w:r>
        <w:t>в</w:t>
      </w:r>
      <w:r>
        <w:rPr>
          <w:spacing w:val="-6"/>
        </w:rPr>
        <w:t xml:space="preserve"> </w:t>
      </w:r>
      <w:r>
        <w:t>таком</w:t>
      </w:r>
      <w:r>
        <w:rPr>
          <w:spacing w:val="-4"/>
        </w:rPr>
        <w:t xml:space="preserve"> </w:t>
      </w:r>
      <w:r>
        <w:t>наблюдении.</w:t>
      </w:r>
    </w:p>
    <w:p w:rsidR="00A47C3D" w:rsidRDefault="007253DD">
      <w:pPr>
        <w:pStyle w:val="a3"/>
        <w:ind w:left="394" w:right="268"/>
      </w:pPr>
      <w:r>
        <w:t>Приобретать опыт эстетического наблюдения и художественного анализа произведений декора-</w:t>
      </w:r>
      <w:r>
        <w:rPr>
          <w:spacing w:val="1"/>
        </w:rPr>
        <w:t xml:space="preserve"> </w:t>
      </w:r>
      <w:r>
        <w:t>тивного искусства и их орнаментальной организации (кружево, шитьѐ, резьба и роспись по дереву и</w:t>
      </w:r>
      <w:r>
        <w:rPr>
          <w:spacing w:val="-57"/>
        </w:rPr>
        <w:t xml:space="preserve"> </w:t>
      </w:r>
      <w:r>
        <w:t>ткани,</w:t>
      </w:r>
      <w:r>
        <w:rPr>
          <w:spacing w:val="-1"/>
        </w:rPr>
        <w:t xml:space="preserve"> </w:t>
      </w:r>
      <w:r>
        <w:t>чеканка</w:t>
      </w:r>
      <w:r>
        <w:rPr>
          <w:spacing w:val="-1"/>
        </w:rPr>
        <w:t xml:space="preserve"> </w:t>
      </w:r>
      <w:r>
        <w:t>и др.).</w:t>
      </w:r>
    </w:p>
    <w:p w:rsidR="00A47C3D" w:rsidRDefault="007253DD">
      <w:pPr>
        <w:pStyle w:val="a3"/>
        <w:ind w:left="394" w:right="263"/>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отечественных</w:t>
      </w:r>
      <w:r>
        <w:rPr>
          <w:spacing w:val="1"/>
        </w:rPr>
        <w:t xml:space="preserve"> </w:t>
      </w:r>
      <w:r>
        <w:t>художни-</w:t>
      </w:r>
      <w:r>
        <w:rPr>
          <w:spacing w:val="-57"/>
        </w:rPr>
        <w:t xml:space="preserve"> </w:t>
      </w:r>
      <w:r>
        <w:t>ков-пейзажистов</w:t>
      </w:r>
      <w:r>
        <w:rPr>
          <w:spacing w:val="60"/>
        </w:rPr>
        <w:t xml:space="preserve"> </w:t>
      </w:r>
      <w:r>
        <w:t>(И.</w:t>
      </w:r>
      <w:r>
        <w:rPr>
          <w:spacing w:val="61"/>
        </w:rPr>
        <w:t xml:space="preserve"> </w:t>
      </w:r>
      <w:r>
        <w:t>И.</w:t>
      </w:r>
      <w:r>
        <w:rPr>
          <w:spacing w:val="60"/>
        </w:rPr>
        <w:t xml:space="preserve"> </w:t>
      </w:r>
      <w:r>
        <w:t>Левитана,   И.   И.   Шишкина,   И.</w:t>
      </w:r>
      <w:r>
        <w:rPr>
          <w:spacing w:val="60"/>
        </w:rPr>
        <w:t xml:space="preserve"> </w:t>
      </w:r>
      <w:r>
        <w:t>К.   Айвазовского,   А.</w:t>
      </w:r>
      <w:r>
        <w:rPr>
          <w:spacing w:val="60"/>
        </w:rPr>
        <w:t xml:space="preserve"> </w:t>
      </w:r>
      <w:r>
        <w:t>И.   Куинджи,</w:t>
      </w:r>
      <w:r>
        <w:rPr>
          <w:spacing w:val="1"/>
        </w:rPr>
        <w:t xml:space="preserve"> </w:t>
      </w:r>
      <w:r>
        <w:t>Н.</w:t>
      </w:r>
      <w:r>
        <w:rPr>
          <w:spacing w:val="-3"/>
        </w:rPr>
        <w:t xml:space="preserve"> </w:t>
      </w:r>
      <w:r>
        <w:t>П.</w:t>
      </w:r>
      <w:r>
        <w:rPr>
          <w:spacing w:val="-3"/>
        </w:rPr>
        <w:t xml:space="preserve"> </w:t>
      </w:r>
      <w:r>
        <w:t>Крымова</w:t>
      </w:r>
      <w:r>
        <w:rPr>
          <w:spacing w:val="-11"/>
        </w:rPr>
        <w:t xml:space="preserve"> </w:t>
      </w:r>
      <w:r>
        <w:t>и</w:t>
      </w:r>
      <w:r>
        <w:rPr>
          <w:spacing w:val="-9"/>
        </w:rPr>
        <w:t xml:space="preserve"> </w:t>
      </w:r>
      <w:r>
        <w:t>других</w:t>
      </w:r>
      <w:r>
        <w:rPr>
          <w:spacing w:val="-10"/>
        </w:rPr>
        <w:t xml:space="preserve"> </w:t>
      </w:r>
      <w:r>
        <w:t>по</w:t>
      </w:r>
      <w:r>
        <w:rPr>
          <w:spacing w:val="-10"/>
        </w:rPr>
        <w:t xml:space="preserve"> </w:t>
      </w:r>
      <w:r>
        <w:t>выбору</w:t>
      </w:r>
      <w:r>
        <w:rPr>
          <w:spacing w:val="-12"/>
        </w:rPr>
        <w:t xml:space="preserve"> </w:t>
      </w:r>
      <w:r>
        <w:t>учителя),</w:t>
      </w:r>
      <w:r>
        <w:rPr>
          <w:spacing w:val="-10"/>
        </w:rPr>
        <w:t xml:space="preserve"> </w:t>
      </w:r>
      <w:r>
        <w:t>а</w:t>
      </w:r>
      <w:r>
        <w:rPr>
          <w:spacing w:val="-12"/>
        </w:rPr>
        <w:t xml:space="preserve"> </w:t>
      </w:r>
      <w:r>
        <w:t>также</w:t>
      </w:r>
      <w:r>
        <w:rPr>
          <w:spacing w:val="-11"/>
        </w:rPr>
        <w:t xml:space="preserve"> </w:t>
      </w:r>
      <w:r>
        <w:t>художников-анималистов</w:t>
      </w:r>
      <w:r>
        <w:rPr>
          <w:spacing w:val="-10"/>
        </w:rPr>
        <w:t xml:space="preserve"> </w:t>
      </w:r>
      <w:r>
        <w:t>(В. В.</w:t>
      </w:r>
      <w:r>
        <w:rPr>
          <w:spacing w:val="-2"/>
        </w:rPr>
        <w:t xml:space="preserve"> </w:t>
      </w:r>
      <w:r>
        <w:t>Ватагина,</w:t>
      </w:r>
      <w:r>
        <w:rPr>
          <w:spacing w:val="-10"/>
        </w:rPr>
        <w:t xml:space="preserve"> </w:t>
      </w:r>
      <w:r>
        <w:t>Е.</w:t>
      </w:r>
      <w:r>
        <w:rPr>
          <w:spacing w:val="-10"/>
        </w:rPr>
        <w:t xml:space="preserve"> </w:t>
      </w:r>
      <w:r>
        <w:t>И.</w:t>
      </w:r>
      <w:r>
        <w:rPr>
          <w:spacing w:val="-58"/>
        </w:rPr>
        <w:t xml:space="preserve"> </w:t>
      </w:r>
      <w:r>
        <w:t>Чарушина</w:t>
      </w:r>
      <w:r>
        <w:rPr>
          <w:spacing w:val="-2"/>
        </w:rPr>
        <w:t xml:space="preserve"> </w:t>
      </w:r>
      <w:r>
        <w:t>и других</w:t>
      </w:r>
      <w:r>
        <w:rPr>
          <w:spacing w:val="2"/>
        </w:rPr>
        <w:t xml:space="preserve"> </w:t>
      </w:r>
      <w:r>
        <w:t>по</w:t>
      </w:r>
      <w:r>
        <w:rPr>
          <w:spacing w:val="-3"/>
        </w:rPr>
        <w:t xml:space="preserve"> </w:t>
      </w:r>
      <w:r>
        <w:t>выбору</w:t>
      </w:r>
      <w:r>
        <w:rPr>
          <w:spacing w:val="-1"/>
        </w:rPr>
        <w:t xml:space="preserve"> </w:t>
      </w:r>
      <w:r>
        <w:t>учителя).</w:t>
      </w:r>
    </w:p>
    <w:p w:rsidR="00A47C3D" w:rsidRDefault="007253DD">
      <w:pPr>
        <w:pStyle w:val="a3"/>
        <w:ind w:left="394" w:right="263"/>
      </w:pPr>
      <w:r>
        <w:t>Приобретать опыт восприятия, эстетического анализа произведений живописи западноевропей-</w:t>
      </w:r>
      <w:r>
        <w:rPr>
          <w:spacing w:val="1"/>
        </w:rPr>
        <w:t xml:space="preserve"> </w:t>
      </w:r>
      <w:r>
        <w:t>ских художников с активным, ярким выражением настроения (В. Ван Гога, К. Моне, А. Матисса и</w:t>
      </w:r>
      <w:r>
        <w:rPr>
          <w:spacing w:val="1"/>
        </w:rPr>
        <w:t xml:space="preserve"> </w:t>
      </w:r>
      <w:r>
        <w:t>других</w:t>
      </w:r>
      <w:r>
        <w:rPr>
          <w:spacing w:val="1"/>
        </w:rPr>
        <w:t xml:space="preserve"> </w:t>
      </w:r>
      <w:r>
        <w:t>по выбору</w:t>
      </w:r>
      <w:r>
        <w:rPr>
          <w:spacing w:val="-3"/>
        </w:rPr>
        <w:t xml:space="preserve"> </w:t>
      </w:r>
      <w:r>
        <w:t>учителя).</w:t>
      </w:r>
    </w:p>
    <w:p w:rsidR="00A47C3D" w:rsidRDefault="007253DD">
      <w:pPr>
        <w:pStyle w:val="a3"/>
        <w:ind w:left="394" w:right="266"/>
      </w:pPr>
      <w:r>
        <w:t>Знать имена и узнавать наиболее известные произведения художников И. И. Левитана, И. И.</w:t>
      </w:r>
      <w:r>
        <w:rPr>
          <w:spacing w:val="1"/>
        </w:rPr>
        <w:t xml:space="preserve"> </w:t>
      </w:r>
      <w:r>
        <w:t>Шишкина,</w:t>
      </w:r>
      <w:r>
        <w:rPr>
          <w:spacing w:val="-12"/>
        </w:rPr>
        <w:t xml:space="preserve"> </w:t>
      </w:r>
      <w:r>
        <w:t>И.</w:t>
      </w:r>
      <w:r>
        <w:rPr>
          <w:spacing w:val="-13"/>
        </w:rPr>
        <w:t xml:space="preserve"> </w:t>
      </w:r>
      <w:r>
        <w:t>К.</w:t>
      </w:r>
      <w:r>
        <w:rPr>
          <w:spacing w:val="-12"/>
        </w:rPr>
        <w:t xml:space="preserve"> </w:t>
      </w:r>
      <w:r>
        <w:t>Айвазовского,</w:t>
      </w:r>
      <w:r>
        <w:rPr>
          <w:spacing w:val="-12"/>
        </w:rPr>
        <w:t xml:space="preserve"> </w:t>
      </w:r>
      <w:r>
        <w:t>В.</w:t>
      </w:r>
      <w:r>
        <w:rPr>
          <w:spacing w:val="-11"/>
        </w:rPr>
        <w:t xml:space="preserve"> </w:t>
      </w:r>
      <w:r>
        <w:t>М.</w:t>
      </w:r>
      <w:r>
        <w:rPr>
          <w:spacing w:val="-10"/>
        </w:rPr>
        <w:t xml:space="preserve"> </w:t>
      </w:r>
      <w:r>
        <w:t>Васнецова,</w:t>
      </w:r>
      <w:r>
        <w:rPr>
          <w:spacing w:val="-12"/>
        </w:rPr>
        <w:t xml:space="preserve"> </w:t>
      </w:r>
      <w:r>
        <w:t>В.</w:t>
      </w:r>
      <w:r>
        <w:rPr>
          <w:spacing w:val="-12"/>
        </w:rPr>
        <w:t xml:space="preserve"> </w:t>
      </w:r>
      <w:r>
        <w:t>В.</w:t>
      </w:r>
      <w:r>
        <w:rPr>
          <w:spacing w:val="-10"/>
        </w:rPr>
        <w:t xml:space="preserve"> </w:t>
      </w:r>
      <w:r>
        <w:t>Ватагина,</w:t>
      </w:r>
      <w:r>
        <w:rPr>
          <w:spacing w:val="-12"/>
        </w:rPr>
        <w:t xml:space="preserve"> </w:t>
      </w:r>
      <w:r>
        <w:t>Е.</w:t>
      </w:r>
      <w:r>
        <w:rPr>
          <w:spacing w:val="-11"/>
        </w:rPr>
        <w:t xml:space="preserve"> </w:t>
      </w:r>
      <w:r>
        <w:t>И.</w:t>
      </w:r>
      <w:r>
        <w:rPr>
          <w:spacing w:val="-13"/>
        </w:rPr>
        <w:t xml:space="preserve"> </w:t>
      </w:r>
      <w:r>
        <w:t>Чарушина</w:t>
      </w:r>
      <w:r>
        <w:rPr>
          <w:spacing w:val="-13"/>
        </w:rPr>
        <w:t xml:space="preserve"> </w:t>
      </w:r>
      <w:r>
        <w:t>(и</w:t>
      </w:r>
      <w:r>
        <w:rPr>
          <w:spacing w:val="1"/>
        </w:rPr>
        <w:t xml:space="preserve"> </w:t>
      </w:r>
      <w:r>
        <w:t>других</w:t>
      </w:r>
      <w:r>
        <w:rPr>
          <w:spacing w:val="-10"/>
        </w:rPr>
        <w:t xml:space="preserve"> </w:t>
      </w:r>
      <w:r>
        <w:t>по</w:t>
      </w:r>
      <w:r>
        <w:rPr>
          <w:spacing w:val="-12"/>
        </w:rPr>
        <w:t xml:space="preserve"> </w:t>
      </w:r>
      <w:r>
        <w:t>выбору</w:t>
      </w:r>
      <w:r>
        <w:rPr>
          <w:spacing w:val="-58"/>
        </w:rPr>
        <w:t xml:space="preserve"> </w:t>
      </w:r>
      <w:r>
        <w:t>учителя).</w:t>
      </w:r>
    </w:p>
    <w:p w:rsidR="00A47C3D" w:rsidRDefault="00A47C3D">
      <w:pPr>
        <w:pStyle w:val="a3"/>
        <w:spacing w:before="8"/>
        <w:ind w:left="0" w:firstLine="0"/>
        <w:jc w:val="left"/>
        <w:rPr>
          <w:sz w:val="31"/>
        </w:rPr>
      </w:pPr>
    </w:p>
    <w:p w:rsidR="00A47C3D" w:rsidRDefault="007253DD">
      <w:pPr>
        <w:pStyle w:val="2"/>
        <w:spacing w:before="1"/>
      </w:pPr>
      <w:r>
        <w:t>Модуль</w:t>
      </w:r>
      <w:r>
        <w:rPr>
          <w:spacing w:val="-3"/>
        </w:rPr>
        <w:t xml:space="preserve"> </w:t>
      </w:r>
      <w:r>
        <w:t>«Азбука</w:t>
      </w:r>
      <w:r>
        <w:rPr>
          <w:spacing w:val="-2"/>
        </w:rPr>
        <w:t xml:space="preserve"> </w:t>
      </w:r>
      <w:r>
        <w:t>цифровой</w:t>
      </w:r>
      <w:r>
        <w:rPr>
          <w:spacing w:val="-2"/>
        </w:rPr>
        <w:t xml:space="preserve"> </w:t>
      </w:r>
      <w:r>
        <w:t>графики»</w:t>
      </w:r>
    </w:p>
    <w:p w:rsidR="00A47C3D" w:rsidRDefault="00A47C3D">
      <w:pPr>
        <w:pStyle w:val="a3"/>
        <w:spacing w:before="5"/>
        <w:ind w:left="0" w:firstLine="0"/>
        <w:jc w:val="left"/>
        <w:rPr>
          <w:b/>
          <w:sz w:val="20"/>
        </w:rPr>
      </w:pPr>
    </w:p>
    <w:p w:rsidR="00A47C3D" w:rsidRDefault="007253DD">
      <w:pPr>
        <w:pStyle w:val="a3"/>
        <w:ind w:left="394" w:right="278"/>
      </w:pPr>
      <w:r>
        <w:t>Осваивать возможности изображения с помощью разных видов линий в программе Paint (или</w:t>
      </w:r>
      <w:r>
        <w:rPr>
          <w:spacing w:val="1"/>
        </w:rPr>
        <w:t xml:space="preserve"> </w:t>
      </w:r>
      <w:r>
        <w:t>другом</w:t>
      </w:r>
      <w:r>
        <w:rPr>
          <w:spacing w:val="-2"/>
        </w:rPr>
        <w:t xml:space="preserve"> </w:t>
      </w:r>
      <w:r>
        <w:t>графическом</w:t>
      </w:r>
      <w:r>
        <w:rPr>
          <w:spacing w:val="-1"/>
        </w:rPr>
        <w:t xml:space="preserve"> </w:t>
      </w:r>
      <w:r>
        <w:t>редакторе).</w:t>
      </w:r>
    </w:p>
    <w:p w:rsidR="00A47C3D" w:rsidRDefault="007253DD">
      <w:pPr>
        <w:pStyle w:val="a3"/>
        <w:ind w:left="394" w:right="273"/>
      </w:pPr>
      <w:r>
        <w:t>Осваивать приѐмы трансформации и копирования геометрических фигур в программе Paint, а</w:t>
      </w:r>
      <w:r>
        <w:rPr>
          <w:spacing w:val="1"/>
        </w:rPr>
        <w:t xml:space="preserve"> </w:t>
      </w:r>
      <w:r>
        <w:t>также</w:t>
      </w:r>
      <w:r>
        <w:rPr>
          <w:spacing w:val="-3"/>
        </w:rPr>
        <w:t xml:space="preserve"> </w:t>
      </w:r>
      <w:r>
        <w:t>построения из них</w:t>
      </w:r>
      <w:r>
        <w:rPr>
          <w:spacing w:val="1"/>
        </w:rPr>
        <w:t xml:space="preserve"> </w:t>
      </w:r>
      <w:r>
        <w:t>простых</w:t>
      </w:r>
      <w:r>
        <w:rPr>
          <w:spacing w:val="2"/>
        </w:rPr>
        <w:t xml:space="preserve"> </w:t>
      </w:r>
      <w:r>
        <w:t>рисунков или</w:t>
      </w:r>
      <w:r>
        <w:rPr>
          <w:spacing w:val="-1"/>
        </w:rPr>
        <w:t xml:space="preserve"> </w:t>
      </w:r>
      <w:r>
        <w:t>орнаментов.</w:t>
      </w:r>
    </w:p>
    <w:p w:rsidR="00A47C3D" w:rsidRDefault="007253DD">
      <w:pPr>
        <w:pStyle w:val="a3"/>
        <w:spacing w:before="1"/>
        <w:ind w:left="394" w:right="268"/>
      </w:pPr>
      <w:r>
        <w:t>Осваивать в компьютерном редакторе (например, Paint) инструменты и техники — карандаш,</w:t>
      </w:r>
      <w:r>
        <w:rPr>
          <w:spacing w:val="1"/>
        </w:rPr>
        <w:t xml:space="preserve"> </w:t>
      </w:r>
      <w:r>
        <w:t>кисточка, ластик, заливка и др. — и создавать простые рисунки или композиции (например, образ</w:t>
      </w:r>
      <w:r>
        <w:rPr>
          <w:spacing w:val="1"/>
        </w:rPr>
        <w:t xml:space="preserve"> </w:t>
      </w:r>
      <w:r>
        <w:t>дерева).</w:t>
      </w:r>
    </w:p>
    <w:p w:rsidR="00A47C3D" w:rsidRDefault="007253DD">
      <w:pPr>
        <w:pStyle w:val="a3"/>
        <w:ind w:left="394" w:right="272"/>
      </w:pPr>
      <w:r>
        <w:t>Осваивать композиционное построение кадра при фотографировании: расположение объекта в</w:t>
      </w:r>
      <w:r>
        <w:rPr>
          <w:spacing w:val="1"/>
        </w:rPr>
        <w:t xml:space="preserve"> </w:t>
      </w:r>
      <w:r>
        <w:t>кадре,</w:t>
      </w:r>
      <w:r>
        <w:rPr>
          <w:spacing w:val="-4"/>
        </w:rPr>
        <w:t xml:space="preserve"> </w:t>
      </w:r>
      <w:r>
        <w:t>масштаб,</w:t>
      </w:r>
      <w:r>
        <w:rPr>
          <w:spacing w:val="-3"/>
        </w:rPr>
        <w:t xml:space="preserve"> </w:t>
      </w:r>
      <w:r>
        <w:t>доминанта.</w:t>
      </w:r>
    </w:p>
    <w:p w:rsidR="00A47C3D" w:rsidRDefault="007253DD">
      <w:pPr>
        <w:pStyle w:val="a3"/>
        <w:ind w:left="622" w:firstLine="0"/>
      </w:pPr>
      <w:r>
        <w:t>Участвовать</w:t>
      </w:r>
      <w:r>
        <w:rPr>
          <w:spacing w:val="-3"/>
        </w:rPr>
        <w:t xml:space="preserve"> </w:t>
      </w:r>
      <w:r>
        <w:t>в</w:t>
      </w:r>
      <w:r>
        <w:rPr>
          <w:spacing w:val="-3"/>
        </w:rPr>
        <w:t xml:space="preserve"> </w:t>
      </w:r>
      <w:r>
        <w:t>обсуждении</w:t>
      </w:r>
      <w:r>
        <w:rPr>
          <w:spacing w:val="-4"/>
        </w:rPr>
        <w:t xml:space="preserve"> </w:t>
      </w:r>
      <w:r>
        <w:t>композиционного</w:t>
      </w:r>
      <w:r>
        <w:rPr>
          <w:spacing w:val="-6"/>
        </w:rPr>
        <w:t xml:space="preserve"> </w:t>
      </w:r>
      <w:r>
        <w:t>построения</w:t>
      </w:r>
      <w:r>
        <w:rPr>
          <w:spacing w:val="-2"/>
        </w:rPr>
        <w:t xml:space="preserve"> </w:t>
      </w:r>
      <w:r>
        <w:t>кадра</w:t>
      </w:r>
      <w:r>
        <w:rPr>
          <w:spacing w:val="-3"/>
        </w:rPr>
        <w:t xml:space="preserve"> </w:t>
      </w:r>
      <w:r>
        <w:t>в</w:t>
      </w:r>
      <w:r>
        <w:rPr>
          <w:spacing w:val="-3"/>
        </w:rPr>
        <w:t xml:space="preserve"> </w:t>
      </w:r>
      <w:r>
        <w:t>фотографии.</w:t>
      </w:r>
    </w:p>
    <w:p w:rsidR="00A47C3D" w:rsidRDefault="00A47C3D">
      <w:pPr>
        <w:sectPr w:rsidR="00A47C3D">
          <w:pgSz w:w="11910" w:h="16850"/>
          <w:pgMar w:top="660" w:right="520" w:bottom="720" w:left="400" w:header="0" w:footer="457" w:gutter="0"/>
          <w:cols w:space="720"/>
        </w:sectPr>
      </w:pPr>
    </w:p>
    <w:p w:rsidR="00A47C3D" w:rsidRDefault="007253DD" w:rsidP="00353F4F">
      <w:pPr>
        <w:pStyle w:val="2"/>
        <w:numPr>
          <w:ilvl w:val="0"/>
          <w:numId w:val="35"/>
        </w:numPr>
        <w:tabs>
          <w:tab w:val="left" w:pos="575"/>
        </w:tabs>
        <w:spacing w:before="72"/>
        <w:ind w:hanging="181"/>
      </w:pPr>
      <w:r>
        <w:lastRenderedPageBreak/>
        <w:t>КЛАСС</w:t>
      </w:r>
    </w:p>
    <w:p w:rsidR="00A47C3D" w:rsidRDefault="00A47C3D">
      <w:pPr>
        <w:pStyle w:val="a3"/>
        <w:spacing w:before="4"/>
        <w:ind w:left="0" w:firstLine="0"/>
        <w:jc w:val="left"/>
        <w:rPr>
          <w:b/>
          <w:sz w:val="31"/>
        </w:rPr>
      </w:pPr>
    </w:p>
    <w:p w:rsidR="00A47C3D" w:rsidRDefault="007253DD">
      <w:pPr>
        <w:ind w:left="394"/>
        <w:rPr>
          <w:b/>
          <w:sz w:val="24"/>
        </w:rPr>
      </w:pPr>
      <w:r>
        <w:rPr>
          <w:b/>
          <w:sz w:val="24"/>
        </w:rPr>
        <w:t>Модуль</w:t>
      </w:r>
      <w:r>
        <w:rPr>
          <w:b/>
          <w:spacing w:val="-2"/>
          <w:sz w:val="24"/>
        </w:rPr>
        <w:t xml:space="preserve"> </w:t>
      </w:r>
      <w:r>
        <w:rPr>
          <w:b/>
          <w:sz w:val="24"/>
        </w:rPr>
        <w:t>«Графика»</w:t>
      </w:r>
    </w:p>
    <w:p w:rsidR="00A47C3D" w:rsidRDefault="00A47C3D">
      <w:pPr>
        <w:pStyle w:val="a3"/>
        <w:spacing w:before="5"/>
        <w:ind w:left="0" w:firstLine="0"/>
        <w:jc w:val="left"/>
        <w:rPr>
          <w:b/>
          <w:sz w:val="20"/>
        </w:rPr>
      </w:pPr>
    </w:p>
    <w:p w:rsidR="00A47C3D" w:rsidRDefault="007253DD">
      <w:pPr>
        <w:pStyle w:val="a3"/>
        <w:spacing w:before="1"/>
        <w:ind w:left="394" w:right="275"/>
      </w:pPr>
      <w:r>
        <w:t>Приобретать</w:t>
      </w:r>
      <w:r>
        <w:rPr>
          <w:spacing w:val="-11"/>
        </w:rPr>
        <w:t xml:space="preserve"> </w:t>
      </w:r>
      <w:r>
        <w:t>представление</w:t>
      </w:r>
      <w:r>
        <w:rPr>
          <w:spacing w:val="-13"/>
        </w:rPr>
        <w:t xml:space="preserve"> </w:t>
      </w:r>
      <w:r>
        <w:t>о</w:t>
      </w:r>
      <w:r>
        <w:rPr>
          <w:spacing w:val="-14"/>
        </w:rPr>
        <w:t xml:space="preserve"> </w:t>
      </w:r>
      <w:r>
        <w:t>художественном</w:t>
      </w:r>
      <w:r>
        <w:rPr>
          <w:spacing w:val="-10"/>
        </w:rPr>
        <w:t xml:space="preserve"> </w:t>
      </w:r>
      <w:r>
        <w:t>оформлении</w:t>
      </w:r>
      <w:r>
        <w:rPr>
          <w:spacing w:val="-13"/>
        </w:rPr>
        <w:t xml:space="preserve"> </w:t>
      </w:r>
      <w:r>
        <w:t>книги,</w:t>
      </w:r>
      <w:r>
        <w:rPr>
          <w:spacing w:val="-14"/>
        </w:rPr>
        <w:t xml:space="preserve"> </w:t>
      </w:r>
      <w:r>
        <w:t>о</w:t>
      </w:r>
      <w:r>
        <w:rPr>
          <w:spacing w:val="-11"/>
        </w:rPr>
        <w:t xml:space="preserve"> </w:t>
      </w:r>
      <w:r>
        <w:t>дизайне</w:t>
      </w:r>
      <w:r>
        <w:rPr>
          <w:spacing w:val="-13"/>
        </w:rPr>
        <w:t xml:space="preserve"> </w:t>
      </w:r>
      <w:r>
        <w:t>книги,</w:t>
      </w:r>
      <w:r>
        <w:rPr>
          <w:spacing w:val="-14"/>
        </w:rPr>
        <w:t xml:space="preserve"> </w:t>
      </w:r>
      <w:r>
        <w:t>многообразии</w:t>
      </w:r>
      <w:r>
        <w:rPr>
          <w:spacing w:val="-58"/>
        </w:rPr>
        <w:t xml:space="preserve"> </w:t>
      </w:r>
      <w:r>
        <w:t>форм</w:t>
      </w:r>
      <w:r>
        <w:rPr>
          <w:spacing w:val="-1"/>
        </w:rPr>
        <w:t xml:space="preserve"> </w:t>
      </w:r>
      <w:r>
        <w:t>детских</w:t>
      </w:r>
      <w:r>
        <w:rPr>
          <w:spacing w:val="-1"/>
        </w:rPr>
        <w:t xml:space="preserve"> </w:t>
      </w:r>
      <w:r>
        <w:t>книг,</w:t>
      </w:r>
      <w:r>
        <w:rPr>
          <w:spacing w:val="-1"/>
        </w:rPr>
        <w:t xml:space="preserve"> </w:t>
      </w:r>
      <w:r>
        <w:t>о</w:t>
      </w:r>
      <w:r>
        <w:rPr>
          <w:spacing w:val="1"/>
        </w:rPr>
        <w:t xml:space="preserve"> </w:t>
      </w:r>
      <w:r>
        <w:t>работе</w:t>
      </w:r>
      <w:r>
        <w:rPr>
          <w:spacing w:val="-1"/>
        </w:rPr>
        <w:t xml:space="preserve"> </w:t>
      </w:r>
      <w:r>
        <w:t>художников-иллюстраторов.</w:t>
      </w:r>
    </w:p>
    <w:p w:rsidR="00A47C3D" w:rsidRDefault="007253DD">
      <w:pPr>
        <w:pStyle w:val="a3"/>
        <w:ind w:left="394" w:right="267"/>
      </w:pPr>
      <w:r>
        <w:t>Получать опыт создания эскиза книжки-игрушки на выбранный сюжет: рисунок обложки с со-</w:t>
      </w:r>
      <w:r>
        <w:rPr>
          <w:spacing w:val="1"/>
        </w:rPr>
        <w:t xml:space="preserve"> </w:t>
      </w:r>
      <w:r>
        <w:t>единением шрифта (текста) и изображения, рисунок заглавной буквицы, создание иллюстраций,</w:t>
      </w:r>
      <w:r>
        <w:rPr>
          <w:spacing w:val="1"/>
        </w:rPr>
        <w:t xml:space="preserve"> </w:t>
      </w:r>
      <w:r>
        <w:t>размещение</w:t>
      </w:r>
      <w:r>
        <w:rPr>
          <w:spacing w:val="-2"/>
        </w:rPr>
        <w:t xml:space="preserve"> </w:t>
      </w:r>
      <w:r>
        <w:t>текста и</w:t>
      </w:r>
      <w:r>
        <w:rPr>
          <w:spacing w:val="-1"/>
        </w:rPr>
        <w:t xml:space="preserve"> </w:t>
      </w:r>
      <w:r>
        <w:t>иллюстраций</w:t>
      </w:r>
      <w:r>
        <w:rPr>
          <w:spacing w:val="-2"/>
        </w:rPr>
        <w:t xml:space="preserve"> </w:t>
      </w:r>
      <w:r>
        <w:t>на</w:t>
      </w:r>
      <w:r>
        <w:rPr>
          <w:spacing w:val="-1"/>
        </w:rPr>
        <w:t xml:space="preserve"> </w:t>
      </w:r>
      <w:r>
        <w:t>развороте.</w:t>
      </w:r>
    </w:p>
    <w:p w:rsidR="00A47C3D" w:rsidRDefault="007253DD">
      <w:pPr>
        <w:pStyle w:val="a3"/>
        <w:ind w:left="394" w:right="278"/>
      </w:pPr>
      <w:r>
        <w:t>Узнавать об искусстве шрифта и образных (изобразительных) возможностях надписи, о работе</w:t>
      </w:r>
      <w:r>
        <w:rPr>
          <w:spacing w:val="1"/>
        </w:rPr>
        <w:t xml:space="preserve"> </w:t>
      </w:r>
      <w:r>
        <w:t>художника</w:t>
      </w:r>
      <w:r>
        <w:rPr>
          <w:spacing w:val="-2"/>
        </w:rPr>
        <w:t xml:space="preserve"> </w:t>
      </w:r>
      <w:r>
        <w:t>над шрифтовой композицией.</w:t>
      </w:r>
    </w:p>
    <w:p w:rsidR="00A47C3D" w:rsidRDefault="007253DD">
      <w:pPr>
        <w:pStyle w:val="a3"/>
        <w:ind w:left="394" w:right="271"/>
      </w:pPr>
      <w:r>
        <w:t>Создавать</w:t>
      </w:r>
      <w:r>
        <w:rPr>
          <w:spacing w:val="1"/>
        </w:rPr>
        <w:t xml:space="preserve"> </w:t>
      </w:r>
      <w:r>
        <w:t>практическую</w:t>
      </w:r>
      <w:r>
        <w:rPr>
          <w:spacing w:val="1"/>
        </w:rPr>
        <w:t xml:space="preserve"> </w:t>
      </w:r>
      <w:r>
        <w:t>творческую</w:t>
      </w:r>
      <w:r>
        <w:rPr>
          <w:spacing w:val="1"/>
        </w:rPr>
        <w:t xml:space="preserve"> </w:t>
      </w:r>
      <w:r>
        <w:t>работу —</w:t>
      </w:r>
      <w:r>
        <w:rPr>
          <w:spacing w:val="1"/>
        </w:rPr>
        <w:t xml:space="preserve"> </w:t>
      </w:r>
      <w:r>
        <w:t>поздравительную</w:t>
      </w:r>
      <w:r>
        <w:rPr>
          <w:spacing w:val="1"/>
        </w:rPr>
        <w:t xml:space="preserve"> </w:t>
      </w:r>
      <w:r>
        <w:t>открытку,</w:t>
      </w:r>
      <w:r>
        <w:rPr>
          <w:spacing w:val="1"/>
        </w:rPr>
        <w:t xml:space="preserve"> </w:t>
      </w:r>
      <w:r>
        <w:t>совмещая</w:t>
      </w:r>
      <w:r>
        <w:rPr>
          <w:spacing w:val="1"/>
        </w:rPr>
        <w:t xml:space="preserve"> </w:t>
      </w:r>
      <w:r>
        <w:t>в</w:t>
      </w:r>
      <w:r>
        <w:rPr>
          <w:spacing w:val="1"/>
        </w:rPr>
        <w:t xml:space="preserve"> </w:t>
      </w:r>
      <w:r>
        <w:t>ней</w:t>
      </w:r>
      <w:r>
        <w:rPr>
          <w:spacing w:val="1"/>
        </w:rPr>
        <w:t xml:space="preserve"> </w:t>
      </w:r>
      <w:r>
        <w:t>шрифт</w:t>
      </w:r>
      <w:r>
        <w:rPr>
          <w:spacing w:val="-1"/>
        </w:rPr>
        <w:t xml:space="preserve"> </w:t>
      </w:r>
      <w:r>
        <w:t>и</w:t>
      </w:r>
      <w:r>
        <w:rPr>
          <w:spacing w:val="-2"/>
        </w:rPr>
        <w:t xml:space="preserve"> </w:t>
      </w:r>
      <w:r>
        <w:t>изображение.</w:t>
      </w:r>
    </w:p>
    <w:p w:rsidR="00A47C3D" w:rsidRDefault="007253DD">
      <w:pPr>
        <w:pStyle w:val="a3"/>
        <w:ind w:left="622" w:firstLine="0"/>
      </w:pPr>
      <w:r>
        <w:t>Узнавать</w:t>
      </w:r>
      <w:r>
        <w:rPr>
          <w:spacing w:val="-2"/>
        </w:rPr>
        <w:t xml:space="preserve"> </w:t>
      </w:r>
      <w:r>
        <w:t>о</w:t>
      </w:r>
      <w:r>
        <w:rPr>
          <w:spacing w:val="-2"/>
        </w:rPr>
        <w:t xml:space="preserve"> </w:t>
      </w:r>
      <w:r>
        <w:t>работе</w:t>
      </w:r>
      <w:r>
        <w:rPr>
          <w:spacing w:val="-2"/>
        </w:rPr>
        <w:t xml:space="preserve"> </w:t>
      </w:r>
      <w:r>
        <w:t>художников</w:t>
      </w:r>
      <w:r>
        <w:rPr>
          <w:spacing w:val="-5"/>
        </w:rPr>
        <w:t xml:space="preserve"> </w:t>
      </w:r>
      <w:r>
        <w:t>над</w:t>
      </w:r>
      <w:r>
        <w:rPr>
          <w:spacing w:val="-1"/>
        </w:rPr>
        <w:t xml:space="preserve"> </w:t>
      </w:r>
      <w:r>
        <w:t>плакатами</w:t>
      </w:r>
      <w:r>
        <w:rPr>
          <w:spacing w:val="-4"/>
        </w:rPr>
        <w:t xml:space="preserve"> </w:t>
      </w:r>
      <w:r>
        <w:t>и</w:t>
      </w:r>
      <w:r>
        <w:rPr>
          <w:spacing w:val="-1"/>
        </w:rPr>
        <w:t xml:space="preserve"> </w:t>
      </w:r>
      <w:r>
        <w:t>афишами.</w:t>
      </w:r>
    </w:p>
    <w:p w:rsidR="00A47C3D" w:rsidRDefault="007253DD">
      <w:pPr>
        <w:pStyle w:val="a3"/>
        <w:ind w:left="622" w:right="933" w:firstLine="0"/>
      </w:pPr>
      <w:r>
        <w:t>Выполнять</w:t>
      </w:r>
      <w:r>
        <w:rPr>
          <w:spacing w:val="-4"/>
        </w:rPr>
        <w:t xml:space="preserve"> </w:t>
      </w:r>
      <w:r>
        <w:t>творческую</w:t>
      </w:r>
      <w:r>
        <w:rPr>
          <w:spacing w:val="-1"/>
        </w:rPr>
        <w:t xml:space="preserve"> </w:t>
      </w:r>
      <w:r>
        <w:t>композицию</w:t>
      </w:r>
      <w:r>
        <w:rPr>
          <w:spacing w:val="1"/>
        </w:rPr>
        <w:t xml:space="preserve"> </w:t>
      </w:r>
      <w:r>
        <w:t>—</w:t>
      </w:r>
      <w:r>
        <w:rPr>
          <w:spacing w:val="-4"/>
        </w:rPr>
        <w:t xml:space="preserve"> </w:t>
      </w:r>
      <w:r>
        <w:t>эскиз</w:t>
      </w:r>
      <w:r>
        <w:rPr>
          <w:spacing w:val="-3"/>
        </w:rPr>
        <w:t xml:space="preserve"> </w:t>
      </w:r>
      <w:r>
        <w:t>афиши</w:t>
      </w:r>
      <w:r>
        <w:rPr>
          <w:spacing w:val="-5"/>
        </w:rPr>
        <w:t xml:space="preserve"> </w:t>
      </w:r>
      <w:r>
        <w:t>к</w:t>
      </w:r>
      <w:r>
        <w:rPr>
          <w:spacing w:val="-3"/>
        </w:rPr>
        <w:t xml:space="preserve"> </w:t>
      </w:r>
      <w:r>
        <w:t>выбранному</w:t>
      </w:r>
      <w:r>
        <w:rPr>
          <w:spacing w:val="-9"/>
        </w:rPr>
        <w:t xml:space="preserve"> </w:t>
      </w:r>
      <w:r>
        <w:t>спектаклю</w:t>
      </w:r>
      <w:r>
        <w:rPr>
          <w:spacing w:val="-3"/>
        </w:rPr>
        <w:t xml:space="preserve"> </w:t>
      </w:r>
      <w:r>
        <w:t>или</w:t>
      </w:r>
      <w:r>
        <w:rPr>
          <w:spacing w:val="-4"/>
        </w:rPr>
        <w:t xml:space="preserve"> </w:t>
      </w:r>
      <w:r>
        <w:t>фильму.</w:t>
      </w:r>
      <w:r>
        <w:rPr>
          <w:spacing w:val="-57"/>
        </w:rPr>
        <w:t xml:space="preserve"> </w:t>
      </w:r>
      <w:r>
        <w:t>Узнавать</w:t>
      </w:r>
      <w:r>
        <w:rPr>
          <w:spacing w:val="-1"/>
        </w:rPr>
        <w:t xml:space="preserve"> </w:t>
      </w:r>
      <w:r>
        <w:t>основные</w:t>
      </w:r>
      <w:r>
        <w:rPr>
          <w:spacing w:val="-3"/>
        </w:rPr>
        <w:t xml:space="preserve"> </w:t>
      </w:r>
      <w:r>
        <w:t>пропорции</w:t>
      </w:r>
      <w:r>
        <w:rPr>
          <w:spacing w:val="-1"/>
        </w:rPr>
        <w:t xml:space="preserve"> </w:t>
      </w:r>
      <w:r>
        <w:t>лица</w:t>
      </w:r>
      <w:r>
        <w:rPr>
          <w:spacing w:val="-2"/>
        </w:rPr>
        <w:t xml:space="preserve"> </w:t>
      </w:r>
      <w:r>
        <w:t>человека,</w:t>
      </w:r>
      <w:r>
        <w:rPr>
          <w:spacing w:val="1"/>
        </w:rPr>
        <w:t xml:space="preserve"> </w:t>
      </w:r>
      <w:r>
        <w:t>взаимное</w:t>
      </w:r>
      <w:r>
        <w:rPr>
          <w:spacing w:val="-2"/>
        </w:rPr>
        <w:t xml:space="preserve"> </w:t>
      </w:r>
      <w:r>
        <w:t>расположение</w:t>
      </w:r>
      <w:r>
        <w:rPr>
          <w:spacing w:val="-2"/>
        </w:rPr>
        <w:t xml:space="preserve"> </w:t>
      </w:r>
      <w:r>
        <w:t>частей</w:t>
      </w:r>
      <w:r>
        <w:rPr>
          <w:spacing w:val="-1"/>
        </w:rPr>
        <w:t xml:space="preserve"> </w:t>
      </w:r>
      <w:r>
        <w:t>лица.</w:t>
      </w:r>
    </w:p>
    <w:p w:rsidR="00A47C3D" w:rsidRDefault="007253DD">
      <w:pPr>
        <w:pStyle w:val="a3"/>
        <w:spacing w:before="1"/>
        <w:ind w:left="622" w:firstLine="0"/>
      </w:pPr>
      <w:r>
        <w:t>Приобретать</w:t>
      </w:r>
      <w:r>
        <w:rPr>
          <w:spacing w:val="-3"/>
        </w:rPr>
        <w:t xml:space="preserve"> </w:t>
      </w:r>
      <w:r>
        <w:t>опыт</w:t>
      </w:r>
      <w:r>
        <w:rPr>
          <w:spacing w:val="-3"/>
        </w:rPr>
        <w:t xml:space="preserve"> </w:t>
      </w:r>
      <w:r>
        <w:t>рисования</w:t>
      </w:r>
      <w:r>
        <w:rPr>
          <w:spacing w:val="-3"/>
        </w:rPr>
        <w:t xml:space="preserve"> </w:t>
      </w:r>
      <w:r>
        <w:t>портрета</w:t>
      </w:r>
      <w:r>
        <w:rPr>
          <w:spacing w:val="-4"/>
        </w:rPr>
        <w:t xml:space="preserve"> </w:t>
      </w:r>
      <w:r>
        <w:t>(лица)</w:t>
      </w:r>
      <w:r>
        <w:rPr>
          <w:spacing w:val="-3"/>
        </w:rPr>
        <w:t xml:space="preserve"> </w:t>
      </w:r>
      <w:r>
        <w:t>человека.</w:t>
      </w:r>
    </w:p>
    <w:p w:rsidR="00A47C3D" w:rsidRDefault="007253DD">
      <w:pPr>
        <w:pStyle w:val="a3"/>
        <w:ind w:left="394" w:right="277"/>
      </w:pPr>
      <w:r>
        <w:t>Создавать маску сказочного персонажа с ярко выраженным характером лица (для карнавала или</w:t>
      </w:r>
      <w:r>
        <w:rPr>
          <w:spacing w:val="1"/>
        </w:rPr>
        <w:t xml:space="preserve"> </w:t>
      </w:r>
      <w:r>
        <w:t>спектакля).</w:t>
      </w:r>
    </w:p>
    <w:p w:rsidR="00A47C3D" w:rsidRDefault="00A47C3D">
      <w:pPr>
        <w:pStyle w:val="a3"/>
        <w:spacing w:before="8"/>
        <w:ind w:left="0" w:firstLine="0"/>
        <w:jc w:val="left"/>
        <w:rPr>
          <w:sz w:val="31"/>
        </w:rPr>
      </w:pPr>
    </w:p>
    <w:p w:rsidR="00A47C3D" w:rsidRDefault="007253DD">
      <w:pPr>
        <w:pStyle w:val="2"/>
      </w:pPr>
      <w:r>
        <w:t>Модуль</w:t>
      </w:r>
      <w:r>
        <w:rPr>
          <w:spacing w:val="-1"/>
        </w:rPr>
        <w:t xml:space="preserve"> </w:t>
      </w:r>
      <w:r>
        <w:t>«Живопись»</w:t>
      </w:r>
    </w:p>
    <w:p w:rsidR="00A47C3D" w:rsidRDefault="00A47C3D">
      <w:pPr>
        <w:pStyle w:val="a3"/>
        <w:spacing w:before="5"/>
        <w:ind w:left="0" w:firstLine="0"/>
        <w:jc w:val="left"/>
        <w:rPr>
          <w:b/>
          <w:sz w:val="20"/>
        </w:rPr>
      </w:pPr>
    </w:p>
    <w:p w:rsidR="00A47C3D" w:rsidRDefault="007253DD">
      <w:pPr>
        <w:pStyle w:val="a3"/>
        <w:ind w:left="394" w:right="269"/>
        <w:jc w:val="left"/>
      </w:pPr>
      <w:r>
        <w:t>Осваивать</w:t>
      </w:r>
      <w:r>
        <w:rPr>
          <w:spacing w:val="16"/>
        </w:rPr>
        <w:t xml:space="preserve"> </w:t>
      </w:r>
      <w:r>
        <w:t>приѐмы</w:t>
      </w:r>
      <w:r>
        <w:rPr>
          <w:spacing w:val="15"/>
        </w:rPr>
        <w:t xml:space="preserve"> </w:t>
      </w:r>
      <w:r>
        <w:t>создания</w:t>
      </w:r>
      <w:r>
        <w:rPr>
          <w:spacing w:val="15"/>
        </w:rPr>
        <w:t xml:space="preserve"> </w:t>
      </w:r>
      <w:r>
        <w:t>живописной</w:t>
      </w:r>
      <w:r>
        <w:rPr>
          <w:spacing w:val="14"/>
        </w:rPr>
        <w:t xml:space="preserve"> </w:t>
      </w:r>
      <w:r>
        <w:t>композиции</w:t>
      </w:r>
      <w:r>
        <w:rPr>
          <w:spacing w:val="16"/>
        </w:rPr>
        <w:t xml:space="preserve"> </w:t>
      </w:r>
      <w:r>
        <w:t>(натюрморта)</w:t>
      </w:r>
      <w:r>
        <w:rPr>
          <w:spacing w:val="12"/>
        </w:rPr>
        <w:t xml:space="preserve"> </w:t>
      </w:r>
      <w:r>
        <w:t>по</w:t>
      </w:r>
      <w:r>
        <w:rPr>
          <w:spacing w:val="15"/>
        </w:rPr>
        <w:t xml:space="preserve"> </w:t>
      </w:r>
      <w:r>
        <w:t>наблюдению</w:t>
      </w:r>
      <w:r>
        <w:rPr>
          <w:spacing w:val="16"/>
        </w:rPr>
        <w:t xml:space="preserve"> </w:t>
      </w:r>
      <w:r>
        <w:t>натуры</w:t>
      </w:r>
      <w:r>
        <w:rPr>
          <w:spacing w:val="15"/>
        </w:rPr>
        <w:t xml:space="preserve"> </w:t>
      </w:r>
      <w:r>
        <w:t>или</w:t>
      </w:r>
      <w:r>
        <w:rPr>
          <w:spacing w:val="-57"/>
        </w:rPr>
        <w:t xml:space="preserve"> </w:t>
      </w:r>
      <w:r>
        <w:t>по</w:t>
      </w:r>
      <w:r>
        <w:rPr>
          <w:spacing w:val="-1"/>
        </w:rPr>
        <w:t xml:space="preserve"> </w:t>
      </w:r>
      <w:r>
        <w:t>представлению.</w:t>
      </w:r>
    </w:p>
    <w:p w:rsidR="00A47C3D" w:rsidRDefault="007253DD">
      <w:pPr>
        <w:pStyle w:val="a3"/>
        <w:ind w:left="394"/>
        <w:jc w:val="left"/>
      </w:pPr>
      <w:r>
        <w:t>Рассматривать,</w:t>
      </w:r>
      <w:r>
        <w:rPr>
          <w:spacing w:val="37"/>
        </w:rPr>
        <w:t xml:space="preserve"> </w:t>
      </w:r>
      <w:r>
        <w:t>эстетически</w:t>
      </w:r>
      <w:r>
        <w:rPr>
          <w:spacing w:val="38"/>
        </w:rPr>
        <w:t xml:space="preserve"> </w:t>
      </w:r>
      <w:r>
        <w:t>анализировать</w:t>
      </w:r>
      <w:r>
        <w:rPr>
          <w:spacing w:val="37"/>
        </w:rPr>
        <w:t xml:space="preserve"> </w:t>
      </w:r>
      <w:r>
        <w:t>сюжет</w:t>
      </w:r>
      <w:r>
        <w:rPr>
          <w:spacing w:val="38"/>
        </w:rPr>
        <w:t xml:space="preserve"> </w:t>
      </w:r>
      <w:r>
        <w:t>и</w:t>
      </w:r>
      <w:r>
        <w:rPr>
          <w:spacing w:val="39"/>
        </w:rPr>
        <w:t xml:space="preserve"> </w:t>
      </w:r>
      <w:r>
        <w:t>композицию,</w:t>
      </w:r>
      <w:r>
        <w:rPr>
          <w:spacing w:val="37"/>
        </w:rPr>
        <w:t xml:space="preserve"> </w:t>
      </w:r>
      <w:r>
        <w:t>эмоциональное</w:t>
      </w:r>
      <w:r>
        <w:rPr>
          <w:spacing w:val="38"/>
        </w:rPr>
        <w:t xml:space="preserve"> </w:t>
      </w:r>
      <w:r>
        <w:t>настроение</w:t>
      </w:r>
      <w:r>
        <w:rPr>
          <w:spacing w:val="37"/>
        </w:rPr>
        <w:t xml:space="preserve"> </w:t>
      </w:r>
      <w:r>
        <w:t>в</w:t>
      </w:r>
      <w:r>
        <w:rPr>
          <w:spacing w:val="-57"/>
        </w:rPr>
        <w:t xml:space="preserve"> </w:t>
      </w:r>
      <w:r>
        <w:t>натюрмортах</w:t>
      </w:r>
      <w:r>
        <w:rPr>
          <w:spacing w:val="-2"/>
        </w:rPr>
        <w:t xml:space="preserve"> </w:t>
      </w:r>
      <w:r>
        <w:t>известных</w:t>
      </w:r>
      <w:r>
        <w:rPr>
          <w:spacing w:val="2"/>
        </w:rPr>
        <w:t xml:space="preserve"> </w:t>
      </w:r>
      <w:r>
        <w:t>отечественных</w:t>
      </w:r>
      <w:r>
        <w:rPr>
          <w:spacing w:val="-1"/>
        </w:rPr>
        <w:t xml:space="preserve"> </w:t>
      </w:r>
      <w:r>
        <w:t>художников.</w:t>
      </w:r>
    </w:p>
    <w:p w:rsidR="00A47C3D" w:rsidRDefault="007253DD">
      <w:pPr>
        <w:pStyle w:val="a3"/>
        <w:ind w:left="394"/>
        <w:jc w:val="left"/>
      </w:pPr>
      <w:r>
        <w:t>Приобретать</w:t>
      </w:r>
      <w:r>
        <w:rPr>
          <w:spacing w:val="1"/>
        </w:rPr>
        <w:t xml:space="preserve"> </w:t>
      </w:r>
      <w:r>
        <w:t>опыт создания творческой</w:t>
      </w:r>
      <w:r>
        <w:rPr>
          <w:spacing w:val="1"/>
        </w:rPr>
        <w:t xml:space="preserve"> </w:t>
      </w:r>
      <w:r>
        <w:t>живописной</w:t>
      </w:r>
      <w:r>
        <w:rPr>
          <w:spacing w:val="1"/>
        </w:rPr>
        <w:t xml:space="preserve"> </w:t>
      </w:r>
      <w:r>
        <w:t>работы — натюрморта с ярко выраженным</w:t>
      </w:r>
      <w:r>
        <w:rPr>
          <w:spacing w:val="-57"/>
        </w:rPr>
        <w:t xml:space="preserve"> </w:t>
      </w:r>
      <w:r>
        <w:t>настроением</w:t>
      </w:r>
      <w:r>
        <w:rPr>
          <w:spacing w:val="-2"/>
        </w:rPr>
        <w:t xml:space="preserve"> </w:t>
      </w:r>
      <w:r>
        <w:t>или</w:t>
      </w:r>
      <w:r>
        <w:rPr>
          <w:spacing w:val="3"/>
        </w:rPr>
        <w:t xml:space="preserve"> </w:t>
      </w:r>
      <w:r>
        <w:t>«натюрморта-автопортрета».</w:t>
      </w:r>
    </w:p>
    <w:p w:rsidR="00A47C3D" w:rsidRDefault="007253DD">
      <w:pPr>
        <w:pStyle w:val="a3"/>
        <w:ind w:left="622" w:right="1523" w:firstLine="0"/>
        <w:jc w:val="left"/>
      </w:pPr>
      <w:r>
        <w:t>Изображать</w:t>
      </w:r>
      <w:r>
        <w:rPr>
          <w:spacing w:val="-3"/>
        </w:rPr>
        <w:t xml:space="preserve"> </w:t>
      </w:r>
      <w:r>
        <w:t>красками</w:t>
      </w:r>
      <w:r>
        <w:rPr>
          <w:spacing w:val="-2"/>
        </w:rPr>
        <w:t xml:space="preserve"> </w:t>
      </w:r>
      <w:r>
        <w:t>портрет</w:t>
      </w:r>
      <w:r>
        <w:rPr>
          <w:spacing w:val="-3"/>
        </w:rPr>
        <w:t xml:space="preserve"> </w:t>
      </w:r>
      <w:r>
        <w:t>человека</w:t>
      </w:r>
      <w:r>
        <w:rPr>
          <w:spacing w:val="-3"/>
        </w:rPr>
        <w:t xml:space="preserve"> </w:t>
      </w:r>
      <w:r>
        <w:t>с</w:t>
      </w:r>
      <w:r>
        <w:rPr>
          <w:spacing w:val="-4"/>
        </w:rPr>
        <w:t xml:space="preserve"> </w:t>
      </w:r>
      <w:r>
        <w:t>опорой</w:t>
      </w:r>
      <w:r>
        <w:rPr>
          <w:spacing w:val="-2"/>
        </w:rPr>
        <w:t xml:space="preserve"> </w:t>
      </w:r>
      <w:r>
        <w:t>на</w:t>
      </w:r>
      <w:r>
        <w:rPr>
          <w:spacing w:val="-4"/>
        </w:rPr>
        <w:t xml:space="preserve"> </w:t>
      </w:r>
      <w:r>
        <w:t>натуру</w:t>
      </w:r>
      <w:r>
        <w:rPr>
          <w:spacing w:val="-7"/>
        </w:rPr>
        <w:t xml:space="preserve"> </w:t>
      </w:r>
      <w:r>
        <w:t>или</w:t>
      </w:r>
      <w:r>
        <w:rPr>
          <w:spacing w:val="-2"/>
        </w:rPr>
        <w:t xml:space="preserve"> </w:t>
      </w:r>
      <w:r>
        <w:t>по</w:t>
      </w:r>
      <w:r>
        <w:rPr>
          <w:spacing w:val="-2"/>
        </w:rPr>
        <w:t xml:space="preserve"> </w:t>
      </w:r>
      <w:r>
        <w:t>представлению.</w:t>
      </w:r>
      <w:r>
        <w:rPr>
          <w:spacing w:val="-57"/>
        </w:rPr>
        <w:t xml:space="preserve"> </w:t>
      </w:r>
      <w:r>
        <w:t>Создавать</w:t>
      </w:r>
      <w:r>
        <w:rPr>
          <w:spacing w:val="-1"/>
        </w:rPr>
        <w:t xml:space="preserve"> </w:t>
      </w:r>
      <w:r>
        <w:t>пейзаж,</w:t>
      </w:r>
      <w:r>
        <w:rPr>
          <w:spacing w:val="-1"/>
        </w:rPr>
        <w:t xml:space="preserve"> </w:t>
      </w:r>
      <w:r>
        <w:t>передавая в</w:t>
      </w:r>
      <w:r>
        <w:rPr>
          <w:spacing w:val="-2"/>
        </w:rPr>
        <w:t xml:space="preserve"> </w:t>
      </w:r>
      <w:r>
        <w:t>нѐм</w:t>
      </w:r>
      <w:r>
        <w:rPr>
          <w:spacing w:val="1"/>
        </w:rPr>
        <w:t xml:space="preserve"> </w:t>
      </w:r>
      <w:r>
        <w:t>активное</w:t>
      </w:r>
      <w:r>
        <w:rPr>
          <w:spacing w:val="-2"/>
        </w:rPr>
        <w:t xml:space="preserve"> </w:t>
      </w:r>
      <w:r>
        <w:t>состояние</w:t>
      </w:r>
      <w:r>
        <w:rPr>
          <w:spacing w:val="-2"/>
        </w:rPr>
        <w:t xml:space="preserve"> </w:t>
      </w:r>
      <w:r>
        <w:t>природы.</w:t>
      </w:r>
    </w:p>
    <w:p w:rsidR="00A47C3D" w:rsidRDefault="007253DD">
      <w:pPr>
        <w:pStyle w:val="a3"/>
        <w:spacing w:before="1"/>
        <w:ind w:left="622" w:firstLine="0"/>
        <w:jc w:val="left"/>
      </w:pPr>
      <w:r>
        <w:t>Приобрести</w:t>
      </w:r>
      <w:r>
        <w:rPr>
          <w:spacing w:val="-3"/>
        </w:rPr>
        <w:t xml:space="preserve"> </w:t>
      </w:r>
      <w:r>
        <w:t>представление</w:t>
      </w:r>
      <w:r>
        <w:rPr>
          <w:spacing w:val="-3"/>
        </w:rPr>
        <w:t xml:space="preserve"> </w:t>
      </w:r>
      <w:r>
        <w:t>о</w:t>
      </w:r>
      <w:r>
        <w:rPr>
          <w:spacing w:val="-2"/>
        </w:rPr>
        <w:t xml:space="preserve"> </w:t>
      </w:r>
      <w:r>
        <w:t>деятельности</w:t>
      </w:r>
      <w:r>
        <w:rPr>
          <w:spacing w:val="-5"/>
        </w:rPr>
        <w:t xml:space="preserve"> </w:t>
      </w:r>
      <w:r>
        <w:t>художника</w:t>
      </w:r>
      <w:r>
        <w:rPr>
          <w:spacing w:val="-3"/>
        </w:rPr>
        <w:t xml:space="preserve"> </w:t>
      </w:r>
      <w:r>
        <w:t>в</w:t>
      </w:r>
      <w:r>
        <w:rPr>
          <w:spacing w:val="-3"/>
        </w:rPr>
        <w:t xml:space="preserve"> </w:t>
      </w:r>
      <w:r>
        <w:t>театре.</w:t>
      </w:r>
    </w:p>
    <w:p w:rsidR="00A47C3D" w:rsidRDefault="007253DD">
      <w:pPr>
        <w:pStyle w:val="a3"/>
        <w:ind w:left="622" w:right="1523" w:firstLine="0"/>
        <w:jc w:val="left"/>
      </w:pPr>
      <w:r>
        <w:t>Создать</w:t>
      </w:r>
      <w:r>
        <w:rPr>
          <w:spacing w:val="-5"/>
        </w:rPr>
        <w:t xml:space="preserve"> </w:t>
      </w:r>
      <w:r>
        <w:t>красками</w:t>
      </w:r>
      <w:r>
        <w:rPr>
          <w:spacing w:val="-3"/>
        </w:rPr>
        <w:t xml:space="preserve"> </w:t>
      </w:r>
      <w:r>
        <w:t>эскиз</w:t>
      </w:r>
      <w:r>
        <w:rPr>
          <w:spacing w:val="-5"/>
        </w:rPr>
        <w:t xml:space="preserve"> </w:t>
      </w:r>
      <w:r>
        <w:t>занавеса</w:t>
      </w:r>
      <w:r>
        <w:rPr>
          <w:spacing w:val="-4"/>
        </w:rPr>
        <w:t xml:space="preserve"> </w:t>
      </w:r>
      <w:r>
        <w:t>или</w:t>
      </w:r>
      <w:r>
        <w:rPr>
          <w:spacing w:val="-2"/>
        </w:rPr>
        <w:t xml:space="preserve"> </w:t>
      </w:r>
      <w:r>
        <w:t>эскиз</w:t>
      </w:r>
      <w:r>
        <w:rPr>
          <w:spacing w:val="-2"/>
        </w:rPr>
        <w:t xml:space="preserve"> </w:t>
      </w:r>
      <w:r>
        <w:t>декораций</w:t>
      </w:r>
      <w:r>
        <w:rPr>
          <w:spacing w:val="-3"/>
        </w:rPr>
        <w:t xml:space="preserve"> </w:t>
      </w:r>
      <w:r>
        <w:t>к</w:t>
      </w:r>
      <w:r>
        <w:rPr>
          <w:spacing w:val="-3"/>
        </w:rPr>
        <w:t xml:space="preserve"> </w:t>
      </w:r>
      <w:r>
        <w:t>выбранному</w:t>
      </w:r>
      <w:r>
        <w:rPr>
          <w:spacing w:val="-8"/>
        </w:rPr>
        <w:t xml:space="preserve"> </w:t>
      </w:r>
      <w:r>
        <w:t>сюжету.</w:t>
      </w:r>
      <w:r>
        <w:rPr>
          <w:spacing w:val="-57"/>
        </w:rPr>
        <w:t xml:space="preserve"> </w:t>
      </w:r>
      <w:r>
        <w:t>Познакомиться</w:t>
      </w:r>
      <w:r>
        <w:rPr>
          <w:spacing w:val="-1"/>
        </w:rPr>
        <w:t xml:space="preserve"> </w:t>
      </w:r>
      <w:r>
        <w:t>с</w:t>
      </w:r>
      <w:r>
        <w:rPr>
          <w:spacing w:val="-2"/>
        </w:rPr>
        <w:t xml:space="preserve"> </w:t>
      </w:r>
      <w:r>
        <w:t>работой</w:t>
      </w:r>
      <w:r>
        <w:rPr>
          <w:spacing w:val="-1"/>
        </w:rPr>
        <w:t xml:space="preserve"> </w:t>
      </w:r>
      <w:r>
        <w:t>художников</w:t>
      </w:r>
      <w:r>
        <w:rPr>
          <w:spacing w:val="-1"/>
        </w:rPr>
        <w:t xml:space="preserve"> </w:t>
      </w:r>
      <w:r>
        <w:t>по</w:t>
      </w:r>
      <w:r>
        <w:rPr>
          <w:spacing w:val="-1"/>
        </w:rPr>
        <w:t xml:space="preserve"> </w:t>
      </w:r>
      <w:r>
        <w:t>оформлению</w:t>
      </w:r>
      <w:r>
        <w:rPr>
          <w:spacing w:val="-1"/>
        </w:rPr>
        <w:t xml:space="preserve"> </w:t>
      </w:r>
      <w:r>
        <w:t>праздников.</w:t>
      </w:r>
    </w:p>
    <w:p w:rsidR="00A47C3D" w:rsidRDefault="007253DD">
      <w:pPr>
        <w:pStyle w:val="a3"/>
        <w:ind w:left="394" w:right="269"/>
        <w:jc w:val="left"/>
      </w:pPr>
      <w:r>
        <w:t>Выполнить</w:t>
      </w:r>
      <w:r>
        <w:rPr>
          <w:spacing w:val="7"/>
        </w:rPr>
        <w:t xml:space="preserve"> </w:t>
      </w:r>
      <w:r>
        <w:t>тематическую</w:t>
      </w:r>
      <w:r>
        <w:rPr>
          <w:spacing w:val="10"/>
        </w:rPr>
        <w:t xml:space="preserve"> </w:t>
      </w:r>
      <w:r>
        <w:t>композицию</w:t>
      </w:r>
      <w:r>
        <w:rPr>
          <w:spacing w:val="9"/>
        </w:rPr>
        <w:t xml:space="preserve"> </w:t>
      </w:r>
      <w:r>
        <w:t>«Праздник</w:t>
      </w:r>
      <w:r>
        <w:rPr>
          <w:spacing w:val="8"/>
        </w:rPr>
        <w:t xml:space="preserve"> </w:t>
      </w:r>
      <w:r>
        <w:t>в</w:t>
      </w:r>
      <w:r>
        <w:rPr>
          <w:spacing w:val="9"/>
        </w:rPr>
        <w:t xml:space="preserve"> </w:t>
      </w:r>
      <w:r>
        <w:t>городе»</w:t>
      </w:r>
      <w:r>
        <w:rPr>
          <w:spacing w:val="2"/>
        </w:rPr>
        <w:t xml:space="preserve"> </w:t>
      </w:r>
      <w:r>
        <w:t>на</w:t>
      </w:r>
      <w:r>
        <w:rPr>
          <w:spacing w:val="7"/>
        </w:rPr>
        <w:t xml:space="preserve"> </w:t>
      </w:r>
      <w:r>
        <w:t>основе</w:t>
      </w:r>
      <w:r>
        <w:rPr>
          <w:spacing w:val="8"/>
        </w:rPr>
        <w:t xml:space="preserve"> </w:t>
      </w:r>
      <w:r>
        <w:t>наблюдений,</w:t>
      </w:r>
      <w:r>
        <w:rPr>
          <w:spacing w:val="7"/>
        </w:rPr>
        <w:t xml:space="preserve"> </w:t>
      </w:r>
      <w:r>
        <w:t>по</w:t>
      </w:r>
      <w:r>
        <w:rPr>
          <w:spacing w:val="6"/>
        </w:rPr>
        <w:t xml:space="preserve"> </w:t>
      </w:r>
      <w:r>
        <w:t>памяти</w:t>
      </w:r>
      <w:r>
        <w:rPr>
          <w:spacing w:val="8"/>
        </w:rPr>
        <w:t xml:space="preserve"> </w:t>
      </w:r>
      <w:r>
        <w:t>и</w:t>
      </w:r>
      <w:r>
        <w:rPr>
          <w:spacing w:val="-57"/>
        </w:rPr>
        <w:t xml:space="preserve"> </w:t>
      </w:r>
      <w:r>
        <w:t>по</w:t>
      </w:r>
      <w:r>
        <w:rPr>
          <w:spacing w:val="-1"/>
        </w:rPr>
        <w:t xml:space="preserve"> </w:t>
      </w:r>
      <w:r>
        <w:t>представлению.</w:t>
      </w:r>
    </w:p>
    <w:p w:rsidR="00A47C3D" w:rsidRDefault="00A47C3D">
      <w:pPr>
        <w:pStyle w:val="a3"/>
        <w:spacing w:before="8"/>
        <w:ind w:left="0" w:firstLine="0"/>
        <w:jc w:val="left"/>
        <w:rPr>
          <w:sz w:val="31"/>
        </w:rPr>
      </w:pPr>
    </w:p>
    <w:p w:rsidR="00A47C3D" w:rsidRDefault="007253DD">
      <w:pPr>
        <w:pStyle w:val="2"/>
      </w:pPr>
      <w:r>
        <w:t>Модуль</w:t>
      </w:r>
      <w:r>
        <w:rPr>
          <w:spacing w:val="-3"/>
        </w:rPr>
        <w:t xml:space="preserve"> </w:t>
      </w:r>
      <w:r>
        <w:t>«Скульптура»</w:t>
      </w:r>
    </w:p>
    <w:p w:rsidR="00A47C3D" w:rsidRDefault="00A47C3D">
      <w:pPr>
        <w:pStyle w:val="a3"/>
        <w:spacing w:before="5"/>
        <w:ind w:left="0" w:firstLine="0"/>
        <w:jc w:val="left"/>
        <w:rPr>
          <w:b/>
          <w:sz w:val="20"/>
        </w:rPr>
      </w:pPr>
    </w:p>
    <w:p w:rsidR="00A47C3D" w:rsidRDefault="007253DD">
      <w:pPr>
        <w:pStyle w:val="a3"/>
        <w:ind w:left="394"/>
        <w:jc w:val="left"/>
      </w:pPr>
      <w:r>
        <w:t>Приобрести</w:t>
      </w:r>
      <w:r>
        <w:rPr>
          <w:spacing w:val="1"/>
        </w:rPr>
        <w:t xml:space="preserve"> </w:t>
      </w:r>
      <w:r>
        <w:t>опыт творческой</w:t>
      </w:r>
      <w:r>
        <w:rPr>
          <w:spacing w:val="1"/>
        </w:rPr>
        <w:t xml:space="preserve"> </w:t>
      </w:r>
      <w:r>
        <w:t>работы:</w:t>
      </w:r>
      <w:r>
        <w:rPr>
          <w:spacing w:val="1"/>
        </w:rPr>
        <w:t xml:space="preserve"> </w:t>
      </w:r>
      <w:r>
        <w:t>лепка сказочного</w:t>
      </w:r>
      <w:r>
        <w:rPr>
          <w:spacing w:val="1"/>
        </w:rPr>
        <w:t xml:space="preserve"> </w:t>
      </w:r>
      <w:r>
        <w:t>персонажа на основе сюжета известной</w:t>
      </w:r>
      <w:r>
        <w:rPr>
          <w:spacing w:val="-57"/>
        </w:rPr>
        <w:t xml:space="preserve"> </w:t>
      </w:r>
      <w:r>
        <w:t>сказки</w:t>
      </w:r>
      <w:r>
        <w:rPr>
          <w:spacing w:val="-1"/>
        </w:rPr>
        <w:t xml:space="preserve"> </w:t>
      </w:r>
      <w:r>
        <w:t>(или</w:t>
      </w:r>
      <w:r>
        <w:rPr>
          <w:spacing w:val="-1"/>
        </w:rPr>
        <w:t xml:space="preserve"> </w:t>
      </w:r>
      <w:r>
        <w:t>создание</w:t>
      </w:r>
      <w:r>
        <w:rPr>
          <w:spacing w:val="-2"/>
        </w:rPr>
        <w:t xml:space="preserve"> </w:t>
      </w:r>
      <w:r>
        <w:t>этого</w:t>
      </w:r>
      <w:r>
        <w:rPr>
          <w:spacing w:val="-1"/>
        </w:rPr>
        <w:t xml:space="preserve"> </w:t>
      </w:r>
      <w:r>
        <w:t>персонажа</w:t>
      </w:r>
      <w:r>
        <w:rPr>
          <w:spacing w:val="-3"/>
        </w:rPr>
        <w:t xml:space="preserve"> </w:t>
      </w:r>
      <w:r>
        <w:t>в</w:t>
      </w:r>
      <w:r>
        <w:rPr>
          <w:spacing w:val="-2"/>
        </w:rPr>
        <w:t xml:space="preserve"> </w:t>
      </w:r>
      <w:r>
        <w:t>технике</w:t>
      </w:r>
      <w:r>
        <w:rPr>
          <w:spacing w:val="-2"/>
        </w:rPr>
        <w:t xml:space="preserve"> </w:t>
      </w:r>
      <w:r>
        <w:t>бумагопластики,</w:t>
      </w:r>
      <w:r>
        <w:rPr>
          <w:spacing w:val="-1"/>
        </w:rPr>
        <w:t xml:space="preserve"> </w:t>
      </w:r>
      <w:r>
        <w:t>по</w:t>
      </w:r>
      <w:r>
        <w:rPr>
          <w:spacing w:val="-1"/>
        </w:rPr>
        <w:t xml:space="preserve"> </w:t>
      </w:r>
      <w:r>
        <w:t>выбору</w:t>
      </w:r>
      <w:r>
        <w:rPr>
          <w:spacing w:val="-2"/>
        </w:rPr>
        <w:t xml:space="preserve"> </w:t>
      </w:r>
      <w:r>
        <w:t>учителя).</w:t>
      </w:r>
    </w:p>
    <w:p w:rsidR="00A47C3D" w:rsidRDefault="007253DD">
      <w:pPr>
        <w:pStyle w:val="a3"/>
        <w:ind w:left="394" w:right="267"/>
        <w:jc w:val="left"/>
      </w:pPr>
      <w:r>
        <w:t>Учиться создавать игрушку из подручного нехудожественного материала путѐм добавления к ней</w:t>
      </w:r>
      <w:r>
        <w:rPr>
          <w:spacing w:val="-57"/>
        </w:rPr>
        <w:t xml:space="preserve"> </w:t>
      </w:r>
      <w:r>
        <w:t>необходимых деталей</w:t>
      </w:r>
      <w:r>
        <w:rPr>
          <w:spacing w:val="-2"/>
        </w:rPr>
        <w:t xml:space="preserve"> </w:t>
      </w:r>
      <w:r>
        <w:t>и</w:t>
      </w:r>
      <w:r>
        <w:rPr>
          <w:spacing w:val="-2"/>
        </w:rPr>
        <w:t xml:space="preserve"> </w:t>
      </w:r>
      <w:r>
        <w:t>тем</w:t>
      </w:r>
      <w:r>
        <w:rPr>
          <w:spacing w:val="-2"/>
        </w:rPr>
        <w:t xml:space="preserve"> </w:t>
      </w:r>
      <w:r>
        <w:t>самым</w:t>
      </w:r>
      <w:r>
        <w:rPr>
          <w:spacing w:val="3"/>
        </w:rPr>
        <w:t xml:space="preserve"> </w:t>
      </w:r>
      <w:r>
        <w:t>«одушевления образа».</w:t>
      </w:r>
    </w:p>
    <w:p w:rsidR="00A47C3D" w:rsidRDefault="007253DD">
      <w:pPr>
        <w:pStyle w:val="a3"/>
        <w:spacing w:before="1"/>
        <w:ind w:left="394"/>
        <w:jc w:val="left"/>
      </w:pPr>
      <w:r>
        <w:t>Узнавать</w:t>
      </w:r>
      <w:r>
        <w:rPr>
          <w:spacing w:val="18"/>
        </w:rPr>
        <w:t xml:space="preserve"> </w:t>
      </w:r>
      <w:r>
        <w:t>о</w:t>
      </w:r>
      <w:r>
        <w:rPr>
          <w:spacing w:val="18"/>
        </w:rPr>
        <w:t xml:space="preserve"> </w:t>
      </w:r>
      <w:r>
        <w:t>видах</w:t>
      </w:r>
      <w:r>
        <w:rPr>
          <w:spacing w:val="21"/>
        </w:rPr>
        <w:t xml:space="preserve"> </w:t>
      </w:r>
      <w:r>
        <w:t>скульптуры:</w:t>
      </w:r>
      <w:r>
        <w:rPr>
          <w:spacing w:val="20"/>
        </w:rPr>
        <w:t xml:space="preserve"> </w:t>
      </w:r>
      <w:r>
        <w:t>скульптурные</w:t>
      </w:r>
      <w:r>
        <w:rPr>
          <w:spacing w:val="15"/>
        </w:rPr>
        <w:t xml:space="preserve"> </w:t>
      </w:r>
      <w:r>
        <w:t>памятники,</w:t>
      </w:r>
      <w:r>
        <w:rPr>
          <w:spacing w:val="17"/>
        </w:rPr>
        <w:t xml:space="preserve"> </w:t>
      </w:r>
      <w:r>
        <w:t>парковая</w:t>
      </w:r>
      <w:r>
        <w:rPr>
          <w:spacing w:val="18"/>
        </w:rPr>
        <w:t xml:space="preserve"> </w:t>
      </w:r>
      <w:r>
        <w:t>скульптура,</w:t>
      </w:r>
      <w:r>
        <w:rPr>
          <w:spacing w:val="20"/>
        </w:rPr>
        <w:t xml:space="preserve"> </w:t>
      </w:r>
      <w:r>
        <w:t>мелкая</w:t>
      </w:r>
      <w:r>
        <w:rPr>
          <w:spacing w:val="16"/>
        </w:rPr>
        <w:t xml:space="preserve"> </w:t>
      </w:r>
      <w:r>
        <w:t>пластика,</w:t>
      </w:r>
      <w:r>
        <w:rPr>
          <w:spacing w:val="-57"/>
        </w:rPr>
        <w:t xml:space="preserve"> </w:t>
      </w:r>
      <w:r>
        <w:t>рельеф</w:t>
      </w:r>
      <w:r>
        <w:rPr>
          <w:spacing w:val="-3"/>
        </w:rPr>
        <w:t xml:space="preserve"> </w:t>
      </w:r>
      <w:r>
        <w:t>(виды</w:t>
      </w:r>
      <w:r>
        <w:rPr>
          <w:spacing w:val="-3"/>
        </w:rPr>
        <w:t xml:space="preserve"> </w:t>
      </w:r>
      <w:r>
        <w:t>рельефа).</w:t>
      </w:r>
    </w:p>
    <w:p w:rsidR="00A47C3D" w:rsidRDefault="007253DD">
      <w:pPr>
        <w:pStyle w:val="a3"/>
        <w:ind w:left="622" w:firstLine="0"/>
        <w:jc w:val="left"/>
      </w:pPr>
      <w:r>
        <w:t>Приобретать</w:t>
      </w:r>
      <w:r>
        <w:rPr>
          <w:spacing w:val="-4"/>
        </w:rPr>
        <w:t xml:space="preserve"> </w:t>
      </w:r>
      <w:r>
        <w:t>опыт</w:t>
      </w:r>
      <w:r>
        <w:rPr>
          <w:spacing w:val="-4"/>
        </w:rPr>
        <w:t xml:space="preserve"> </w:t>
      </w:r>
      <w:r>
        <w:t>лепки</w:t>
      </w:r>
      <w:r>
        <w:rPr>
          <w:spacing w:val="-3"/>
        </w:rPr>
        <w:t xml:space="preserve"> </w:t>
      </w:r>
      <w:r>
        <w:t>эскиза</w:t>
      </w:r>
      <w:r>
        <w:rPr>
          <w:spacing w:val="-5"/>
        </w:rPr>
        <w:t xml:space="preserve"> </w:t>
      </w:r>
      <w:r>
        <w:t>парковой</w:t>
      </w:r>
      <w:r>
        <w:rPr>
          <w:spacing w:val="-4"/>
        </w:rPr>
        <w:t xml:space="preserve"> </w:t>
      </w:r>
      <w:r>
        <w:t>скульптуры.</w:t>
      </w:r>
    </w:p>
    <w:p w:rsidR="00A47C3D" w:rsidRDefault="00A47C3D">
      <w:pPr>
        <w:pStyle w:val="a3"/>
        <w:spacing w:before="8"/>
        <w:ind w:left="0" w:firstLine="0"/>
        <w:jc w:val="left"/>
        <w:rPr>
          <w:sz w:val="31"/>
        </w:rPr>
      </w:pPr>
    </w:p>
    <w:p w:rsidR="00A47C3D" w:rsidRDefault="007253DD">
      <w:pPr>
        <w:pStyle w:val="2"/>
        <w:spacing w:before="1"/>
      </w:pPr>
      <w:r>
        <w:t>Модуль</w:t>
      </w:r>
      <w:r>
        <w:rPr>
          <w:spacing w:val="-4"/>
        </w:rPr>
        <w:t xml:space="preserve"> </w:t>
      </w:r>
      <w:r>
        <w:t>«Декоративно-прикладное</w:t>
      </w:r>
      <w:r>
        <w:rPr>
          <w:spacing w:val="-5"/>
        </w:rPr>
        <w:t xml:space="preserve"> </w:t>
      </w:r>
      <w:r>
        <w:t>искусство»</w:t>
      </w:r>
    </w:p>
    <w:p w:rsidR="00A47C3D" w:rsidRDefault="00A47C3D">
      <w:pPr>
        <w:pStyle w:val="a3"/>
        <w:spacing w:before="5"/>
        <w:ind w:left="0" w:firstLine="0"/>
        <w:jc w:val="left"/>
        <w:rPr>
          <w:b/>
          <w:sz w:val="20"/>
        </w:rPr>
      </w:pPr>
    </w:p>
    <w:p w:rsidR="00A47C3D" w:rsidRDefault="007253DD">
      <w:pPr>
        <w:pStyle w:val="a3"/>
        <w:ind w:left="394" w:right="277"/>
      </w:pPr>
      <w:r>
        <w:t>Узнавать</w:t>
      </w:r>
      <w:r>
        <w:rPr>
          <w:spacing w:val="-4"/>
        </w:rPr>
        <w:t xml:space="preserve"> </w:t>
      </w:r>
      <w:r>
        <w:t>о</w:t>
      </w:r>
      <w:r>
        <w:rPr>
          <w:spacing w:val="-7"/>
        </w:rPr>
        <w:t xml:space="preserve"> </w:t>
      </w:r>
      <w:r>
        <w:t>создании</w:t>
      </w:r>
      <w:r>
        <w:rPr>
          <w:spacing w:val="-4"/>
        </w:rPr>
        <w:t xml:space="preserve"> </w:t>
      </w:r>
      <w:r>
        <w:t>глиняной</w:t>
      </w:r>
      <w:r>
        <w:rPr>
          <w:spacing w:val="-5"/>
        </w:rPr>
        <w:t xml:space="preserve"> </w:t>
      </w:r>
      <w:r>
        <w:t>и</w:t>
      </w:r>
      <w:r>
        <w:rPr>
          <w:spacing w:val="-4"/>
        </w:rPr>
        <w:t xml:space="preserve"> </w:t>
      </w:r>
      <w:r>
        <w:t>деревянной</w:t>
      </w:r>
      <w:r>
        <w:rPr>
          <w:spacing w:val="-6"/>
        </w:rPr>
        <w:t xml:space="preserve"> </w:t>
      </w:r>
      <w:r>
        <w:t>посуды:</w:t>
      </w:r>
      <w:r>
        <w:rPr>
          <w:spacing w:val="-4"/>
        </w:rPr>
        <w:t xml:space="preserve"> </w:t>
      </w:r>
      <w:r>
        <w:t>народные</w:t>
      </w:r>
      <w:r>
        <w:rPr>
          <w:spacing w:val="-5"/>
        </w:rPr>
        <w:t xml:space="preserve"> </w:t>
      </w:r>
      <w:r>
        <w:t>художественные</w:t>
      </w:r>
      <w:r>
        <w:rPr>
          <w:spacing w:val="-6"/>
        </w:rPr>
        <w:t xml:space="preserve"> </w:t>
      </w:r>
      <w:r>
        <w:t>промыслы</w:t>
      </w:r>
      <w:r>
        <w:rPr>
          <w:spacing w:val="-5"/>
        </w:rPr>
        <w:t xml:space="preserve"> </w:t>
      </w:r>
      <w:r>
        <w:t>Гжель</w:t>
      </w:r>
      <w:r>
        <w:rPr>
          <w:spacing w:val="-57"/>
        </w:rPr>
        <w:t xml:space="preserve"> </w:t>
      </w:r>
      <w:r>
        <w:t>и</w:t>
      </w:r>
      <w:r>
        <w:rPr>
          <w:spacing w:val="-1"/>
        </w:rPr>
        <w:t xml:space="preserve"> </w:t>
      </w:r>
      <w:r>
        <w:t>Хохлома.</w:t>
      </w:r>
    </w:p>
    <w:p w:rsidR="00A47C3D" w:rsidRDefault="007253DD">
      <w:pPr>
        <w:pStyle w:val="a3"/>
        <w:ind w:left="394" w:right="273"/>
      </w:pPr>
      <w:r>
        <w:t>Знакомиться с приѐмами исполнения традиционных орнаментов, украшающих посуду Гжели и</w:t>
      </w:r>
      <w:r>
        <w:rPr>
          <w:spacing w:val="1"/>
        </w:rPr>
        <w:t xml:space="preserve"> </w:t>
      </w:r>
      <w:r>
        <w:t>Хохломы; осваивать простые кистевые приѐмы, свойственные этим промыслам; выполнить эскизы</w:t>
      </w:r>
      <w:r>
        <w:rPr>
          <w:spacing w:val="1"/>
        </w:rPr>
        <w:t xml:space="preserve"> </w:t>
      </w:r>
      <w:r>
        <w:t>орнаментов, украшающих</w:t>
      </w:r>
      <w:r>
        <w:rPr>
          <w:spacing w:val="-2"/>
        </w:rPr>
        <w:t xml:space="preserve"> </w:t>
      </w:r>
      <w:r>
        <w:t>посуду</w:t>
      </w:r>
      <w:r>
        <w:rPr>
          <w:spacing w:val="-4"/>
        </w:rPr>
        <w:t xml:space="preserve"> </w:t>
      </w:r>
      <w:r>
        <w:t>(по</w:t>
      </w:r>
      <w:r>
        <w:rPr>
          <w:spacing w:val="-1"/>
        </w:rPr>
        <w:t xml:space="preserve"> </w:t>
      </w:r>
      <w:r>
        <w:t>мотивам выбранного</w:t>
      </w:r>
      <w:r>
        <w:rPr>
          <w:spacing w:val="-1"/>
        </w:rPr>
        <w:t xml:space="preserve"> </w:t>
      </w:r>
      <w:r>
        <w:t>художественного</w:t>
      </w:r>
      <w:r>
        <w:rPr>
          <w:spacing w:val="-1"/>
        </w:rPr>
        <w:t xml:space="preserve"> </w:t>
      </w:r>
      <w:r>
        <w:t>промысла).</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jc w:val="left"/>
      </w:pPr>
      <w:r>
        <w:lastRenderedPageBreak/>
        <w:t>Узнать</w:t>
      </w:r>
      <w:r>
        <w:rPr>
          <w:spacing w:val="20"/>
        </w:rPr>
        <w:t xml:space="preserve"> </w:t>
      </w:r>
      <w:r>
        <w:t>о</w:t>
      </w:r>
      <w:r>
        <w:rPr>
          <w:spacing w:val="21"/>
        </w:rPr>
        <w:t xml:space="preserve"> </w:t>
      </w:r>
      <w:r>
        <w:t>сетчатых</w:t>
      </w:r>
      <w:r>
        <w:rPr>
          <w:spacing w:val="23"/>
        </w:rPr>
        <w:t xml:space="preserve"> </w:t>
      </w:r>
      <w:r>
        <w:t>видах</w:t>
      </w:r>
      <w:r>
        <w:rPr>
          <w:spacing w:val="23"/>
        </w:rPr>
        <w:t xml:space="preserve"> </w:t>
      </w:r>
      <w:r>
        <w:t>орнаментов</w:t>
      </w:r>
      <w:r>
        <w:rPr>
          <w:spacing w:val="18"/>
        </w:rPr>
        <w:t xml:space="preserve"> </w:t>
      </w:r>
      <w:r>
        <w:t>и</w:t>
      </w:r>
      <w:r>
        <w:rPr>
          <w:spacing w:val="22"/>
        </w:rPr>
        <w:t xml:space="preserve"> </w:t>
      </w:r>
      <w:r>
        <w:t>их</w:t>
      </w:r>
      <w:r>
        <w:rPr>
          <w:spacing w:val="21"/>
        </w:rPr>
        <w:t xml:space="preserve"> </w:t>
      </w:r>
      <w:r>
        <w:t>применении</w:t>
      </w:r>
      <w:r>
        <w:rPr>
          <w:spacing w:val="20"/>
        </w:rPr>
        <w:t xml:space="preserve"> </w:t>
      </w:r>
      <w:r>
        <w:t>в</w:t>
      </w:r>
      <w:r>
        <w:rPr>
          <w:spacing w:val="21"/>
        </w:rPr>
        <w:t xml:space="preserve"> </w:t>
      </w:r>
      <w:r>
        <w:t>росписи</w:t>
      </w:r>
      <w:r>
        <w:rPr>
          <w:spacing w:val="20"/>
        </w:rPr>
        <w:t xml:space="preserve"> </w:t>
      </w:r>
      <w:r>
        <w:t>тканей,</w:t>
      </w:r>
      <w:r>
        <w:rPr>
          <w:spacing w:val="21"/>
        </w:rPr>
        <w:t xml:space="preserve"> </w:t>
      </w:r>
      <w:r>
        <w:t>стен</w:t>
      </w:r>
      <w:r>
        <w:rPr>
          <w:spacing w:val="22"/>
        </w:rPr>
        <w:t xml:space="preserve"> </w:t>
      </w:r>
      <w:r>
        <w:t>и</w:t>
      </w:r>
      <w:r>
        <w:rPr>
          <w:spacing w:val="22"/>
        </w:rPr>
        <w:t xml:space="preserve"> </w:t>
      </w:r>
      <w:r>
        <w:t>др.;</w:t>
      </w:r>
      <w:r>
        <w:rPr>
          <w:spacing w:val="24"/>
        </w:rPr>
        <w:t xml:space="preserve"> </w:t>
      </w:r>
      <w:r>
        <w:t>уметь</w:t>
      </w:r>
      <w:r>
        <w:rPr>
          <w:spacing w:val="22"/>
        </w:rPr>
        <w:t xml:space="preserve"> </w:t>
      </w:r>
      <w:r>
        <w:t>рас-</w:t>
      </w:r>
      <w:r>
        <w:rPr>
          <w:spacing w:val="-57"/>
        </w:rPr>
        <w:t xml:space="preserve"> </w:t>
      </w:r>
      <w:r>
        <w:t>суждать</w:t>
      </w:r>
      <w:r>
        <w:rPr>
          <w:spacing w:val="-1"/>
        </w:rPr>
        <w:t xml:space="preserve"> </w:t>
      </w:r>
      <w:r>
        <w:t>с</w:t>
      </w:r>
      <w:r>
        <w:rPr>
          <w:spacing w:val="-2"/>
        </w:rPr>
        <w:t xml:space="preserve"> </w:t>
      </w:r>
      <w:r>
        <w:t>опорой</w:t>
      </w:r>
      <w:r>
        <w:rPr>
          <w:spacing w:val="-1"/>
        </w:rPr>
        <w:t xml:space="preserve"> </w:t>
      </w:r>
      <w:r>
        <w:t>на</w:t>
      </w:r>
      <w:r>
        <w:rPr>
          <w:spacing w:val="-2"/>
        </w:rPr>
        <w:t xml:space="preserve"> </w:t>
      </w:r>
      <w:r>
        <w:t>зрительный материал</w:t>
      </w:r>
      <w:r>
        <w:rPr>
          <w:spacing w:val="-2"/>
        </w:rPr>
        <w:t xml:space="preserve"> </w:t>
      </w:r>
      <w:r>
        <w:t>о</w:t>
      </w:r>
      <w:r>
        <w:rPr>
          <w:spacing w:val="-1"/>
        </w:rPr>
        <w:t xml:space="preserve"> </w:t>
      </w:r>
      <w:r>
        <w:t>видах</w:t>
      </w:r>
      <w:r>
        <w:rPr>
          <w:spacing w:val="1"/>
        </w:rPr>
        <w:t xml:space="preserve"> </w:t>
      </w:r>
      <w:r>
        <w:t>симметрии в</w:t>
      </w:r>
      <w:r>
        <w:rPr>
          <w:spacing w:val="-2"/>
        </w:rPr>
        <w:t xml:space="preserve"> </w:t>
      </w:r>
      <w:r>
        <w:t>сетчатом</w:t>
      </w:r>
      <w:r>
        <w:rPr>
          <w:spacing w:val="-2"/>
        </w:rPr>
        <w:t xml:space="preserve"> </w:t>
      </w:r>
      <w:r>
        <w:t>орнаменте.</w:t>
      </w:r>
    </w:p>
    <w:p w:rsidR="00A47C3D" w:rsidRDefault="007253DD">
      <w:pPr>
        <w:pStyle w:val="a3"/>
        <w:ind w:left="622" w:firstLine="0"/>
        <w:jc w:val="left"/>
      </w:pPr>
      <w:r>
        <w:t>Осваивать</w:t>
      </w:r>
      <w:r>
        <w:rPr>
          <w:spacing w:val="-3"/>
        </w:rPr>
        <w:t xml:space="preserve"> </w:t>
      </w:r>
      <w:r>
        <w:t>навыки</w:t>
      </w:r>
      <w:r>
        <w:rPr>
          <w:spacing w:val="-3"/>
        </w:rPr>
        <w:t xml:space="preserve"> </w:t>
      </w:r>
      <w:r>
        <w:t>создания</w:t>
      </w:r>
      <w:r>
        <w:rPr>
          <w:spacing w:val="-3"/>
        </w:rPr>
        <w:t xml:space="preserve"> </w:t>
      </w:r>
      <w:r>
        <w:t>орнаментов</w:t>
      </w:r>
      <w:r>
        <w:rPr>
          <w:spacing w:val="-3"/>
        </w:rPr>
        <w:t xml:space="preserve"> </w:t>
      </w:r>
      <w:r>
        <w:t>при</w:t>
      </w:r>
      <w:r>
        <w:rPr>
          <w:spacing w:val="-5"/>
        </w:rPr>
        <w:t xml:space="preserve"> </w:t>
      </w:r>
      <w:r>
        <w:t>помощи</w:t>
      </w:r>
      <w:r>
        <w:rPr>
          <w:spacing w:val="-3"/>
        </w:rPr>
        <w:t xml:space="preserve"> </w:t>
      </w:r>
      <w:r>
        <w:t>штампов</w:t>
      </w:r>
      <w:r>
        <w:rPr>
          <w:spacing w:val="-3"/>
        </w:rPr>
        <w:t xml:space="preserve"> </w:t>
      </w:r>
      <w:r>
        <w:t>и</w:t>
      </w:r>
      <w:r>
        <w:rPr>
          <w:spacing w:val="-3"/>
        </w:rPr>
        <w:t xml:space="preserve"> </w:t>
      </w:r>
      <w:r>
        <w:t>трафаретов.</w:t>
      </w:r>
    </w:p>
    <w:p w:rsidR="00A47C3D" w:rsidRDefault="007253DD">
      <w:pPr>
        <w:pStyle w:val="a3"/>
        <w:ind w:left="394"/>
        <w:jc w:val="left"/>
      </w:pPr>
      <w:r>
        <w:t>Получить</w:t>
      </w:r>
      <w:r>
        <w:rPr>
          <w:spacing w:val="9"/>
        </w:rPr>
        <w:t xml:space="preserve"> </w:t>
      </w:r>
      <w:r>
        <w:t>опыт</w:t>
      </w:r>
      <w:r>
        <w:rPr>
          <w:spacing w:val="9"/>
        </w:rPr>
        <w:t xml:space="preserve"> </w:t>
      </w:r>
      <w:r>
        <w:t>создания</w:t>
      </w:r>
      <w:r>
        <w:rPr>
          <w:spacing w:val="9"/>
        </w:rPr>
        <w:t xml:space="preserve"> </w:t>
      </w:r>
      <w:r>
        <w:t>композиции</w:t>
      </w:r>
      <w:r>
        <w:rPr>
          <w:spacing w:val="9"/>
        </w:rPr>
        <w:t xml:space="preserve"> </w:t>
      </w:r>
      <w:r>
        <w:t>орнамента</w:t>
      </w:r>
      <w:r>
        <w:rPr>
          <w:spacing w:val="8"/>
        </w:rPr>
        <w:t xml:space="preserve"> </w:t>
      </w:r>
      <w:r>
        <w:t>в</w:t>
      </w:r>
      <w:r>
        <w:rPr>
          <w:spacing w:val="9"/>
        </w:rPr>
        <w:t xml:space="preserve"> </w:t>
      </w:r>
      <w:r>
        <w:t>квадрате</w:t>
      </w:r>
      <w:r>
        <w:rPr>
          <w:spacing w:val="10"/>
        </w:rPr>
        <w:t xml:space="preserve"> </w:t>
      </w:r>
      <w:r>
        <w:t>(в</w:t>
      </w:r>
      <w:r>
        <w:rPr>
          <w:spacing w:val="9"/>
        </w:rPr>
        <w:t xml:space="preserve"> </w:t>
      </w:r>
      <w:r>
        <w:t>качестве</w:t>
      </w:r>
      <w:r>
        <w:rPr>
          <w:spacing w:val="8"/>
        </w:rPr>
        <w:t xml:space="preserve"> </w:t>
      </w:r>
      <w:r>
        <w:t>эскиза</w:t>
      </w:r>
      <w:r>
        <w:rPr>
          <w:spacing w:val="8"/>
        </w:rPr>
        <w:t xml:space="preserve"> </w:t>
      </w:r>
      <w:r>
        <w:t>росписи</w:t>
      </w:r>
      <w:r>
        <w:rPr>
          <w:spacing w:val="9"/>
        </w:rPr>
        <w:t xml:space="preserve"> </w:t>
      </w:r>
      <w:r>
        <w:t>женского</w:t>
      </w:r>
      <w:r>
        <w:rPr>
          <w:spacing w:val="-57"/>
        </w:rPr>
        <w:t xml:space="preserve"> </w:t>
      </w:r>
      <w:r>
        <w:t>платка).</w:t>
      </w:r>
    </w:p>
    <w:p w:rsidR="00A47C3D" w:rsidRDefault="00A47C3D">
      <w:pPr>
        <w:pStyle w:val="a3"/>
        <w:spacing w:before="8"/>
        <w:ind w:left="0" w:firstLine="0"/>
        <w:jc w:val="left"/>
        <w:rPr>
          <w:sz w:val="31"/>
        </w:rPr>
      </w:pPr>
    </w:p>
    <w:p w:rsidR="00A47C3D" w:rsidRDefault="007253DD">
      <w:pPr>
        <w:pStyle w:val="2"/>
      </w:pPr>
      <w:r>
        <w:t>Модуль</w:t>
      </w:r>
      <w:r>
        <w:rPr>
          <w:spacing w:val="-4"/>
        </w:rPr>
        <w:t xml:space="preserve"> </w:t>
      </w:r>
      <w:r>
        <w:t>«Архитектура»</w:t>
      </w:r>
    </w:p>
    <w:p w:rsidR="00A47C3D" w:rsidRDefault="00A47C3D">
      <w:pPr>
        <w:pStyle w:val="a3"/>
        <w:spacing w:before="6"/>
        <w:ind w:left="0" w:firstLine="0"/>
        <w:jc w:val="left"/>
        <w:rPr>
          <w:b/>
          <w:sz w:val="20"/>
        </w:rPr>
      </w:pPr>
    </w:p>
    <w:p w:rsidR="00A47C3D" w:rsidRDefault="007253DD">
      <w:pPr>
        <w:pStyle w:val="a3"/>
        <w:ind w:left="394"/>
        <w:jc w:val="left"/>
      </w:pPr>
      <w:r>
        <w:t>Выполнить</w:t>
      </w:r>
      <w:r>
        <w:rPr>
          <w:spacing w:val="8"/>
        </w:rPr>
        <w:t xml:space="preserve"> </w:t>
      </w:r>
      <w:r>
        <w:t>зарисовки</w:t>
      </w:r>
      <w:r>
        <w:rPr>
          <w:spacing w:val="9"/>
        </w:rPr>
        <w:t xml:space="preserve"> </w:t>
      </w:r>
      <w:r>
        <w:t>или</w:t>
      </w:r>
      <w:r>
        <w:rPr>
          <w:spacing w:val="11"/>
        </w:rPr>
        <w:t xml:space="preserve"> </w:t>
      </w:r>
      <w:r>
        <w:t>творческие</w:t>
      </w:r>
      <w:r>
        <w:rPr>
          <w:spacing w:val="9"/>
        </w:rPr>
        <w:t xml:space="preserve"> </w:t>
      </w:r>
      <w:r>
        <w:t>рисунки</w:t>
      </w:r>
      <w:r>
        <w:rPr>
          <w:spacing w:val="11"/>
        </w:rPr>
        <w:t xml:space="preserve"> </w:t>
      </w:r>
      <w:r>
        <w:t>по</w:t>
      </w:r>
      <w:r>
        <w:rPr>
          <w:spacing w:val="9"/>
        </w:rPr>
        <w:t xml:space="preserve"> </w:t>
      </w:r>
      <w:r>
        <w:t>памяти</w:t>
      </w:r>
      <w:r>
        <w:rPr>
          <w:spacing w:val="9"/>
        </w:rPr>
        <w:t xml:space="preserve"> </w:t>
      </w:r>
      <w:r>
        <w:t>и</w:t>
      </w:r>
      <w:r>
        <w:rPr>
          <w:spacing w:val="11"/>
        </w:rPr>
        <w:t xml:space="preserve"> </w:t>
      </w:r>
      <w:r>
        <w:t>по</w:t>
      </w:r>
      <w:r>
        <w:rPr>
          <w:spacing w:val="10"/>
        </w:rPr>
        <w:t xml:space="preserve"> </w:t>
      </w:r>
      <w:r>
        <w:t>представлению</w:t>
      </w:r>
      <w:r>
        <w:rPr>
          <w:spacing w:val="11"/>
        </w:rPr>
        <w:t xml:space="preserve"> </w:t>
      </w:r>
      <w:r>
        <w:t>на</w:t>
      </w:r>
      <w:r>
        <w:rPr>
          <w:spacing w:val="8"/>
        </w:rPr>
        <w:t xml:space="preserve"> </w:t>
      </w:r>
      <w:r>
        <w:t>тему</w:t>
      </w:r>
      <w:r>
        <w:rPr>
          <w:spacing w:val="5"/>
        </w:rPr>
        <w:t xml:space="preserve"> </w:t>
      </w:r>
      <w:r>
        <w:t>историче-</w:t>
      </w:r>
      <w:r>
        <w:rPr>
          <w:spacing w:val="-57"/>
        </w:rPr>
        <w:t xml:space="preserve"> </w:t>
      </w:r>
      <w:r>
        <w:t>ских</w:t>
      </w:r>
      <w:r>
        <w:rPr>
          <w:spacing w:val="1"/>
        </w:rPr>
        <w:t xml:space="preserve"> </w:t>
      </w:r>
      <w:r>
        <w:t>памятников</w:t>
      </w:r>
      <w:r>
        <w:rPr>
          <w:spacing w:val="-1"/>
        </w:rPr>
        <w:t xml:space="preserve"> </w:t>
      </w:r>
      <w:r>
        <w:t>или</w:t>
      </w:r>
      <w:r>
        <w:rPr>
          <w:spacing w:val="-1"/>
        </w:rPr>
        <w:t xml:space="preserve"> </w:t>
      </w:r>
      <w:r>
        <w:t>архитектурных достопримечательностей</w:t>
      </w:r>
      <w:r>
        <w:rPr>
          <w:spacing w:val="-1"/>
        </w:rPr>
        <w:t xml:space="preserve"> </w:t>
      </w:r>
      <w:r>
        <w:t>своего города.</w:t>
      </w:r>
    </w:p>
    <w:p w:rsidR="00A47C3D" w:rsidRDefault="007253DD">
      <w:pPr>
        <w:pStyle w:val="a3"/>
        <w:ind w:left="394"/>
        <w:jc w:val="left"/>
      </w:pPr>
      <w:r>
        <w:t>Создать</w:t>
      </w:r>
      <w:r>
        <w:rPr>
          <w:spacing w:val="-12"/>
        </w:rPr>
        <w:t xml:space="preserve"> </w:t>
      </w:r>
      <w:r>
        <w:t>эскиз</w:t>
      </w:r>
      <w:r>
        <w:rPr>
          <w:spacing w:val="-10"/>
        </w:rPr>
        <w:t xml:space="preserve"> </w:t>
      </w:r>
      <w:r>
        <w:t>макета</w:t>
      </w:r>
      <w:r>
        <w:rPr>
          <w:spacing w:val="-12"/>
        </w:rPr>
        <w:t xml:space="preserve"> </w:t>
      </w:r>
      <w:r>
        <w:t>паркового</w:t>
      </w:r>
      <w:r>
        <w:rPr>
          <w:spacing w:val="-11"/>
        </w:rPr>
        <w:t xml:space="preserve"> </w:t>
      </w:r>
      <w:r>
        <w:t>пространства</w:t>
      </w:r>
      <w:r>
        <w:rPr>
          <w:spacing w:val="-12"/>
        </w:rPr>
        <w:t xml:space="preserve"> </w:t>
      </w:r>
      <w:r>
        <w:t>или</w:t>
      </w:r>
      <w:r>
        <w:rPr>
          <w:spacing w:val="-7"/>
        </w:rPr>
        <w:t xml:space="preserve"> </w:t>
      </w:r>
      <w:r>
        <w:t>участвовать</w:t>
      </w:r>
      <w:r>
        <w:rPr>
          <w:spacing w:val="-10"/>
        </w:rPr>
        <w:t xml:space="preserve"> </w:t>
      </w:r>
      <w:r>
        <w:t>в</w:t>
      </w:r>
      <w:r>
        <w:rPr>
          <w:spacing w:val="-11"/>
        </w:rPr>
        <w:t xml:space="preserve"> </w:t>
      </w:r>
      <w:r>
        <w:t>коллективной</w:t>
      </w:r>
      <w:r>
        <w:rPr>
          <w:spacing w:val="-10"/>
        </w:rPr>
        <w:t xml:space="preserve"> </w:t>
      </w:r>
      <w:r>
        <w:t>работе</w:t>
      </w:r>
      <w:r>
        <w:rPr>
          <w:spacing w:val="-13"/>
        </w:rPr>
        <w:t xml:space="preserve"> </w:t>
      </w:r>
      <w:r>
        <w:t>по</w:t>
      </w:r>
      <w:r>
        <w:rPr>
          <w:spacing w:val="-11"/>
        </w:rPr>
        <w:t xml:space="preserve"> </w:t>
      </w:r>
      <w:r>
        <w:t>созданию</w:t>
      </w:r>
      <w:r>
        <w:rPr>
          <w:spacing w:val="-57"/>
        </w:rPr>
        <w:t xml:space="preserve"> </w:t>
      </w:r>
      <w:r>
        <w:t>такого</w:t>
      </w:r>
      <w:r>
        <w:rPr>
          <w:spacing w:val="-1"/>
        </w:rPr>
        <w:t xml:space="preserve"> </w:t>
      </w:r>
      <w:r>
        <w:t>макета.</w:t>
      </w:r>
    </w:p>
    <w:p w:rsidR="00A47C3D" w:rsidRDefault="007253DD">
      <w:pPr>
        <w:pStyle w:val="a3"/>
        <w:ind w:left="394"/>
        <w:jc w:val="left"/>
      </w:pPr>
      <w:r>
        <w:t>Создать</w:t>
      </w:r>
      <w:r>
        <w:rPr>
          <w:spacing w:val="31"/>
        </w:rPr>
        <w:t xml:space="preserve"> </w:t>
      </w:r>
      <w:r>
        <w:t>в</w:t>
      </w:r>
      <w:r>
        <w:rPr>
          <w:spacing w:val="33"/>
        </w:rPr>
        <w:t xml:space="preserve"> </w:t>
      </w:r>
      <w:r>
        <w:t>виде</w:t>
      </w:r>
      <w:r>
        <w:rPr>
          <w:spacing w:val="33"/>
        </w:rPr>
        <w:t xml:space="preserve"> </w:t>
      </w:r>
      <w:r>
        <w:t>рисунков</w:t>
      </w:r>
      <w:r>
        <w:rPr>
          <w:spacing w:val="33"/>
        </w:rPr>
        <w:t xml:space="preserve"> </w:t>
      </w:r>
      <w:r>
        <w:t>или</w:t>
      </w:r>
      <w:r>
        <w:rPr>
          <w:spacing w:val="33"/>
        </w:rPr>
        <w:t xml:space="preserve"> </w:t>
      </w:r>
      <w:r>
        <w:t>объѐмных</w:t>
      </w:r>
      <w:r>
        <w:rPr>
          <w:spacing w:val="35"/>
        </w:rPr>
        <w:t xml:space="preserve"> </w:t>
      </w:r>
      <w:r>
        <w:t>аппликаций</w:t>
      </w:r>
      <w:r>
        <w:rPr>
          <w:spacing w:val="32"/>
        </w:rPr>
        <w:t xml:space="preserve"> </w:t>
      </w:r>
      <w:r>
        <w:t>из</w:t>
      </w:r>
      <w:r>
        <w:rPr>
          <w:spacing w:val="32"/>
        </w:rPr>
        <w:t xml:space="preserve"> </w:t>
      </w:r>
      <w:r>
        <w:t>цветной</w:t>
      </w:r>
      <w:r>
        <w:rPr>
          <w:spacing w:val="35"/>
        </w:rPr>
        <w:t xml:space="preserve"> </w:t>
      </w:r>
      <w:r>
        <w:t>бумаги</w:t>
      </w:r>
      <w:r>
        <w:rPr>
          <w:spacing w:val="35"/>
        </w:rPr>
        <w:t xml:space="preserve"> </w:t>
      </w:r>
      <w:r>
        <w:t>эскизы</w:t>
      </w:r>
      <w:r>
        <w:rPr>
          <w:spacing w:val="32"/>
        </w:rPr>
        <w:t xml:space="preserve"> </w:t>
      </w:r>
      <w:r>
        <w:t>разнообразных</w:t>
      </w:r>
      <w:r>
        <w:rPr>
          <w:spacing w:val="-57"/>
        </w:rPr>
        <w:t xml:space="preserve"> </w:t>
      </w:r>
      <w:r>
        <w:t>малых архитектурных</w:t>
      </w:r>
      <w:r>
        <w:rPr>
          <w:spacing w:val="1"/>
        </w:rPr>
        <w:t xml:space="preserve"> </w:t>
      </w:r>
      <w:r>
        <w:t>форм,</w:t>
      </w:r>
      <w:r>
        <w:rPr>
          <w:spacing w:val="-1"/>
        </w:rPr>
        <w:t xml:space="preserve"> </w:t>
      </w:r>
      <w:r>
        <w:t>наполняющих</w:t>
      </w:r>
      <w:r>
        <w:rPr>
          <w:spacing w:val="2"/>
        </w:rPr>
        <w:t xml:space="preserve"> </w:t>
      </w:r>
      <w:r>
        <w:t>городское</w:t>
      </w:r>
      <w:r>
        <w:rPr>
          <w:spacing w:val="-2"/>
        </w:rPr>
        <w:t xml:space="preserve"> </w:t>
      </w:r>
      <w:r>
        <w:t>пространство.</w:t>
      </w:r>
    </w:p>
    <w:p w:rsidR="00A47C3D" w:rsidRDefault="007253DD">
      <w:pPr>
        <w:pStyle w:val="a3"/>
        <w:ind w:left="622" w:firstLine="0"/>
        <w:jc w:val="left"/>
      </w:pPr>
      <w:r>
        <w:t>Придумать</w:t>
      </w:r>
      <w:r>
        <w:rPr>
          <w:spacing w:val="-4"/>
        </w:rPr>
        <w:t xml:space="preserve"> </w:t>
      </w:r>
      <w:r>
        <w:t>и</w:t>
      </w:r>
      <w:r>
        <w:rPr>
          <w:spacing w:val="-3"/>
        </w:rPr>
        <w:t xml:space="preserve"> </w:t>
      </w:r>
      <w:r>
        <w:t>нарисовать</w:t>
      </w:r>
      <w:r>
        <w:rPr>
          <w:spacing w:val="-4"/>
        </w:rPr>
        <w:t xml:space="preserve"> </w:t>
      </w:r>
      <w:r>
        <w:t>(или</w:t>
      </w:r>
      <w:r>
        <w:rPr>
          <w:spacing w:val="-2"/>
        </w:rPr>
        <w:t xml:space="preserve"> </w:t>
      </w:r>
      <w:r>
        <w:t>выполнить</w:t>
      </w:r>
      <w:r>
        <w:rPr>
          <w:spacing w:val="-4"/>
        </w:rPr>
        <w:t xml:space="preserve"> </w:t>
      </w:r>
      <w:r>
        <w:t>в</w:t>
      </w:r>
      <w:r>
        <w:rPr>
          <w:spacing w:val="-4"/>
        </w:rPr>
        <w:t xml:space="preserve"> </w:t>
      </w:r>
      <w:r>
        <w:t>технике</w:t>
      </w:r>
      <w:r>
        <w:rPr>
          <w:spacing w:val="-4"/>
        </w:rPr>
        <w:t xml:space="preserve"> </w:t>
      </w:r>
      <w:r>
        <w:t>бумагопластики)</w:t>
      </w:r>
      <w:r>
        <w:rPr>
          <w:spacing w:val="-4"/>
        </w:rPr>
        <w:t xml:space="preserve"> </w:t>
      </w:r>
      <w:r>
        <w:t>транспортное</w:t>
      </w:r>
      <w:r>
        <w:rPr>
          <w:spacing w:val="-4"/>
        </w:rPr>
        <w:t xml:space="preserve"> </w:t>
      </w:r>
      <w:r>
        <w:t>средство.</w:t>
      </w:r>
    </w:p>
    <w:p w:rsidR="00A47C3D" w:rsidRDefault="007253DD">
      <w:pPr>
        <w:pStyle w:val="a3"/>
        <w:ind w:left="394"/>
        <w:jc w:val="left"/>
      </w:pPr>
      <w:r>
        <w:t>Выполнить</w:t>
      </w:r>
      <w:r>
        <w:rPr>
          <w:spacing w:val="16"/>
        </w:rPr>
        <w:t xml:space="preserve"> </w:t>
      </w:r>
      <w:r>
        <w:t>творческий</w:t>
      </w:r>
      <w:r>
        <w:rPr>
          <w:spacing w:val="18"/>
        </w:rPr>
        <w:t xml:space="preserve"> </w:t>
      </w:r>
      <w:r>
        <w:t>рисунок</w:t>
      </w:r>
      <w:r>
        <w:rPr>
          <w:spacing w:val="3"/>
        </w:rPr>
        <w:t xml:space="preserve"> </w:t>
      </w:r>
      <w:r>
        <w:t>—</w:t>
      </w:r>
      <w:r>
        <w:rPr>
          <w:spacing w:val="18"/>
        </w:rPr>
        <w:t xml:space="preserve"> </w:t>
      </w:r>
      <w:r>
        <w:t>создать</w:t>
      </w:r>
      <w:r>
        <w:rPr>
          <w:spacing w:val="20"/>
        </w:rPr>
        <w:t xml:space="preserve"> </w:t>
      </w:r>
      <w:r>
        <w:t>образ</w:t>
      </w:r>
      <w:r>
        <w:rPr>
          <w:spacing w:val="20"/>
        </w:rPr>
        <w:t xml:space="preserve"> </w:t>
      </w:r>
      <w:r>
        <w:t>своего</w:t>
      </w:r>
      <w:r>
        <w:rPr>
          <w:spacing w:val="18"/>
        </w:rPr>
        <w:t xml:space="preserve"> </w:t>
      </w:r>
      <w:r>
        <w:t>города</w:t>
      </w:r>
      <w:r>
        <w:rPr>
          <w:spacing w:val="18"/>
        </w:rPr>
        <w:t xml:space="preserve"> </w:t>
      </w:r>
      <w:r>
        <w:t>или</w:t>
      </w:r>
      <w:r>
        <w:rPr>
          <w:spacing w:val="19"/>
        </w:rPr>
        <w:t xml:space="preserve"> </w:t>
      </w:r>
      <w:r>
        <w:t>села</w:t>
      </w:r>
      <w:r>
        <w:rPr>
          <w:spacing w:val="18"/>
        </w:rPr>
        <w:t xml:space="preserve"> </w:t>
      </w:r>
      <w:r>
        <w:t>или</w:t>
      </w:r>
      <w:r>
        <w:rPr>
          <w:spacing w:val="22"/>
        </w:rPr>
        <w:t xml:space="preserve"> </w:t>
      </w:r>
      <w:r>
        <w:t>участвовать</w:t>
      </w:r>
      <w:r>
        <w:rPr>
          <w:spacing w:val="19"/>
        </w:rPr>
        <w:t xml:space="preserve"> </w:t>
      </w:r>
      <w:r>
        <w:t>в</w:t>
      </w:r>
      <w:r>
        <w:rPr>
          <w:spacing w:val="18"/>
        </w:rPr>
        <w:t xml:space="preserve"> </w:t>
      </w:r>
      <w:r>
        <w:t>кол-</w:t>
      </w:r>
      <w:r>
        <w:rPr>
          <w:spacing w:val="-57"/>
        </w:rPr>
        <w:t xml:space="preserve"> </w:t>
      </w:r>
      <w:r>
        <w:t>лективной</w:t>
      </w:r>
      <w:r>
        <w:rPr>
          <w:spacing w:val="-1"/>
        </w:rPr>
        <w:t xml:space="preserve"> </w:t>
      </w:r>
      <w:r>
        <w:t>работе</w:t>
      </w:r>
      <w:r>
        <w:rPr>
          <w:spacing w:val="-1"/>
        </w:rPr>
        <w:t xml:space="preserve"> </w:t>
      </w:r>
      <w:r>
        <w:t>по</w:t>
      </w:r>
      <w:r>
        <w:rPr>
          <w:spacing w:val="-1"/>
        </w:rPr>
        <w:t xml:space="preserve"> </w:t>
      </w:r>
      <w:r>
        <w:t>созданию образа</w:t>
      </w:r>
      <w:r>
        <w:rPr>
          <w:spacing w:val="-2"/>
        </w:rPr>
        <w:t xml:space="preserve"> </w:t>
      </w:r>
      <w:r>
        <w:t>своего</w:t>
      </w:r>
      <w:r>
        <w:rPr>
          <w:spacing w:val="-1"/>
        </w:rPr>
        <w:t xml:space="preserve"> </w:t>
      </w:r>
      <w:r>
        <w:t>города</w:t>
      </w:r>
      <w:r>
        <w:rPr>
          <w:spacing w:val="-2"/>
        </w:rPr>
        <w:t xml:space="preserve"> </w:t>
      </w:r>
      <w:r>
        <w:t>или</w:t>
      </w:r>
      <w:r>
        <w:rPr>
          <w:spacing w:val="1"/>
        </w:rPr>
        <w:t xml:space="preserve"> </w:t>
      </w:r>
      <w:r>
        <w:t>села</w:t>
      </w:r>
      <w:r>
        <w:rPr>
          <w:spacing w:val="-2"/>
        </w:rPr>
        <w:t xml:space="preserve"> </w:t>
      </w:r>
      <w:r>
        <w:t>(в</w:t>
      </w:r>
      <w:r>
        <w:rPr>
          <w:spacing w:val="-1"/>
        </w:rPr>
        <w:t xml:space="preserve"> </w:t>
      </w:r>
      <w:r>
        <w:t>виде коллажа).</w:t>
      </w:r>
    </w:p>
    <w:p w:rsidR="00A47C3D" w:rsidRDefault="00A47C3D">
      <w:pPr>
        <w:pStyle w:val="a3"/>
        <w:spacing w:before="9"/>
        <w:ind w:left="0" w:firstLine="0"/>
        <w:jc w:val="left"/>
        <w:rPr>
          <w:sz w:val="31"/>
        </w:rPr>
      </w:pPr>
    </w:p>
    <w:p w:rsidR="00A47C3D" w:rsidRDefault="007253DD">
      <w:pPr>
        <w:pStyle w:val="2"/>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rsidR="00A47C3D" w:rsidRDefault="00A47C3D">
      <w:pPr>
        <w:pStyle w:val="a3"/>
        <w:spacing w:before="5"/>
        <w:ind w:left="0" w:firstLine="0"/>
        <w:jc w:val="left"/>
        <w:rPr>
          <w:b/>
          <w:sz w:val="20"/>
        </w:rPr>
      </w:pPr>
    </w:p>
    <w:p w:rsidR="00A47C3D" w:rsidRDefault="007253DD">
      <w:pPr>
        <w:pStyle w:val="a3"/>
        <w:ind w:left="394" w:right="266"/>
      </w:pPr>
      <w:r>
        <w:t>Рассматривать</w:t>
      </w:r>
      <w:r>
        <w:rPr>
          <w:spacing w:val="-6"/>
        </w:rPr>
        <w:t xml:space="preserve"> </w:t>
      </w:r>
      <w:r>
        <w:t>и</w:t>
      </w:r>
      <w:r>
        <w:rPr>
          <w:spacing w:val="-6"/>
        </w:rPr>
        <w:t xml:space="preserve"> </w:t>
      </w:r>
      <w:r>
        <w:t>обсуждать</w:t>
      </w:r>
      <w:r>
        <w:rPr>
          <w:spacing w:val="-5"/>
        </w:rPr>
        <w:t xml:space="preserve"> </w:t>
      </w:r>
      <w:r>
        <w:t>содержание</w:t>
      </w:r>
      <w:r>
        <w:rPr>
          <w:spacing w:val="-7"/>
        </w:rPr>
        <w:t xml:space="preserve"> </w:t>
      </w:r>
      <w:r>
        <w:t>работы</w:t>
      </w:r>
      <w:r>
        <w:rPr>
          <w:spacing w:val="-7"/>
        </w:rPr>
        <w:t xml:space="preserve"> </w:t>
      </w:r>
      <w:r>
        <w:t>художника,</w:t>
      </w:r>
      <w:r>
        <w:rPr>
          <w:spacing w:val="-6"/>
        </w:rPr>
        <w:t xml:space="preserve"> </w:t>
      </w:r>
      <w:r>
        <w:t>ценностно</w:t>
      </w:r>
      <w:r>
        <w:rPr>
          <w:spacing w:val="-7"/>
        </w:rPr>
        <w:t xml:space="preserve"> </w:t>
      </w:r>
      <w:r>
        <w:t>и</w:t>
      </w:r>
      <w:r>
        <w:rPr>
          <w:spacing w:val="-7"/>
        </w:rPr>
        <w:t xml:space="preserve"> </w:t>
      </w:r>
      <w:r>
        <w:t>эстетически</w:t>
      </w:r>
      <w:r>
        <w:rPr>
          <w:spacing w:val="-6"/>
        </w:rPr>
        <w:t xml:space="preserve"> </w:t>
      </w:r>
      <w:r>
        <w:t>относиться</w:t>
      </w:r>
      <w:r>
        <w:rPr>
          <w:spacing w:val="-8"/>
        </w:rPr>
        <w:t xml:space="preserve"> </w:t>
      </w:r>
      <w:r>
        <w:t>к</w:t>
      </w:r>
      <w:r>
        <w:rPr>
          <w:spacing w:val="-58"/>
        </w:rPr>
        <w:t xml:space="preserve"> </w:t>
      </w:r>
      <w:r>
        <w:t>иллюстрациям известных отечественных художников детских книг, получая различную визуаль-</w:t>
      </w:r>
      <w:r>
        <w:rPr>
          <w:spacing w:val="1"/>
        </w:rPr>
        <w:t xml:space="preserve"> </w:t>
      </w:r>
      <w:r>
        <w:t>но-образную</w:t>
      </w:r>
      <w:r>
        <w:rPr>
          <w:spacing w:val="-1"/>
        </w:rPr>
        <w:t xml:space="preserve"> </w:t>
      </w:r>
      <w:r>
        <w:t>информацию;</w:t>
      </w:r>
      <w:r>
        <w:rPr>
          <w:spacing w:val="-1"/>
        </w:rPr>
        <w:t xml:space="preserve"> </w:t>
      </w:r>
      <w:r>
        <w:t>знать</w:t>
      </w:r>
      <w:r>
        <w:rPr>
          <w:spacing w:val="-2"/>
        </w:rPr>
        <w:t xml:space="preserve"> </w:t>
      </w:r>
      <w:r>
        <w:t>имена</w:t>
      </w:r>
      <w:r>
        <w:rPr>
          <w:spacing w:val="-2"/>
        </w:rPr>
        <w:t xml:space="preserve"> </w:t>
      </w:r>
      <w:r>
        <w:t>нескольких</w:t>
      </w:r>
      <w:r>
        <w:rPr>
          <w:spacing w:val="-1"/>
        </w:rPr>
        <w:t xml:space="preserve"> </w:t>
      </w:r>
      <w:r>
        <w:t>художников</w:t>
      </w:r>
      <w:r>
        <w:rPr>
          <w:spacing w:val="-1"/>
        </w:rPr>
        <w:t xml:space="preserve"> </w:t>
      </w:r>
      <w:r>
        <w:t>детской</w:t>
      </w:r>
      <w:r>
        <w:rPr>
          <w:spacing w:val="-1"/>
        </w:rPr>
        <w:t xml:space="preserve"> </w:t>
      </w:r>
      <w:r>
        <w:t>книги.</w:t>
      </w:r>
    </w:p>
    <w:p w:rsidR="00A47C3D" w:rsidRDefault="007253DD">
      <w:pPr>
        <w:pStyle w:val="a3"/>
        <w:ind w:left="394" w:right="263"/>
      </w:pPr>
      <w:r>
        <w:t>Рассматривать и анализировать архитектурные постройки своего города (села), характерные осо-</w:t>
      </w:r>
      <w:r>
        <w:rPr>
          <w:spacing w:val="1"/>
        </w:rPr>
        <w:t xml:space="preserve"> </w:t>
      </w:r>
      <w:r>
        <w:t>бенности улиц и площадей, выделять центральные по архитектуре здания и обсуждать их архитек-</w:t>
      </w:r>
      <w:r>
        <w:rPr>
          <w:spacing w:val="1"/>
        </w:rPr>
        <w:t xml:space="preserve"> </w:t>
      </w:r>
      <w:r>
        <w:t>турные</w:t>
      </w:r>
      <w:r>
        <w:rPr>
          <w:spacing w:val="-14"/>
        </w:rPr>
        <w:t xml:space="preserve"> </w:t>
      </w:r>
      <w:r>
        <w:t>особенности;</w:t>
      </w:r>
      <w:r>
        <w:rPr>
          <w:spacing w:val="-13"/>
        </w:rPr>
        <w:t xml:space="preserve"> </w:t>
      </w:r>
      <w:r>
        <w:t>приобретать</w:t>
      </w:r>
      <w:r>
        <w:rPr>
          <w:spacing w:val="-12"/>
        </w:rPr>
        <w:t xml:space="preserve"> </w:t>
      </w:r>
      <w:r>
        <w:t>представления,</w:t>
      </w:r>
      <w:r>
        <w:rPr>
          <w:spacing w:val="-12"/>
        </w:rPr>
        <w:t xml:space="preserve"> </w:t>
      </w:r>
      <w:r>
        <w:t>аналитический</w:t>
      </w:r>
      <w:r>
        <w:rPr>
          <w:spacing w:val="-12"/>
        </w:rPr>
        <w:t xml:space="preserve"> </w:t>
      </w:r>
      <w:r>
        <w:t>и</w:t>
      </w:r>
      <w:r>
        <w:rPr>
          <w:spacing w:val="-12"/>
        </w:rPr>
        <w:t xml:space="preserve"> </w:t>
      </w:r>
      <w:r>
        <w:t>эмоциональный</w:t>
      </w:r>
      <w:r>
        <w:rPr>
          <w:spacing w:val="-12"/>
        </w:rPr>
        <w:t xml:space="preserve"> </w:t>
      </w:r>
      <w:r>
        <w:t>опыт</w:t>
      </w:r>
      <w:r>
        <w:rPr>
          <w:spacing w:val="-12"/>
        </w:rPr>
        <w:t xml:space="preserve"> </w:t>
      </w:r>
      <w:r>
        <w:t>восприятия</w:t>
      </w:r>
      <w:r>
        <w:rPr>
          <w:spacing w:val="-58"/>
        </w:rPr>
        <w:t xml:space="preserve"> </w:t>
      </w:r>
      <w:r>
        <w:t>наиболее</w:t>
      </w:r>
      <w:r>
        <w:rPr>
          <w:spacing w:val="-14"/>
        </w:rPr>
        <w:t xml:space="preserve"> </w:t>
      </w:r>
      <w:r>
        <w:t>известных</w:t>
      </w:r>
      <w:r>
        <w:rPr>
          <w:spacing w:val="-11"/>
        </w:rPr>
        <w:t xml:space="preserve"> </w:t>
      </w:r>
      <w:r>
        <w:t>памятников</w:t>
      </w:r>
      <w:r>
        <w:rPr>
          <w:spacing w:val="-13"/>
        </w:rPr>
        <w:t xml:space="preserve"> </w:t>
      </w:r>
      <w:r>
        <w:t>архитектуры</w:t>
      </w:r>
      <w:r>
        <w:rPr>
          <w:spacing w:val="-11"/>
        </w:rPr>
        <w:t xml:space="preserve"> </w:t>
      </w:r>
      <w:r>
        <w:t>Москвы</w:t>
      </w:r>
      <w:r>
        <w:rPr>
          <w:spacing w:val="-13"/>
        </w:rPr>
        <w:t xml:space="preserve"> </w:t>
      </w:r>
      <w:r>
        <w:t>и</w:t>
      </w:r>
      <w:r>
        <w:rPr>
          <w:spacing w:val="-12"/>
        </w:rPr>
        <w:t xml:space="preserve"> </w:t>
      </w:r>
      <w:r>
        <w:t>Санкт-Петербурга</w:t>
      </w:r>
      <w:r>
        <w:rPr>
          <w:spacing w:val="-14"/>
        </w:rPr>
        <w:t xml:space="preserve"> </w:t>
      </w:r>
      <w:r>
        <w:t>(для</w:t>
      </w:r>
      <w:r>
        <w:rPr>
          <w:spacing w:val="-12"/>
        </w:rPr>
        <w:t xml:space="preserve"> </w:t>
      </w:r>
      <w:r>
        <w:t>жителей</w:t>
      </w:r>
      <w:r>
        <w:rPr>
          <w:spacing w:val="-12"/>
        </w:rPr>
        <w:t xml:space="preserve"> </w:t>
      </w:r>
      <w:r>
        <w:t>регионов</w:t>
      </w:r>
      <w:r>
        <w:rPr>
          <w:spacing w:val="-13"/>
        </w:rPr>
        <w:t xml:space="preserve"> </w:t>
      </w:r>
      <w:r>
        <w:t>на</w:t>
      </w:r>
      <w:r>
        <w:rPr>
          <w:spacing w:val="-58"/>
        </w:rPr>
        <w:t xml:space="preserve"> </w:t>
      </w:r>
      <w:r>
        <w:t>основе фотографий, телепередач и виртуальных путешествий), уметь обсуждать увиденные памят-</w:t>
      </w:r>
      <w:r>
        <w:rPr>
          <w:spacing w:val="1"/>
        </w:rPr>
        <w:t xml:space="preserve"> </w:t>
      </w:r>
      <w:r>
        <w:t>ники.</w:t>
      </w:r>
    </w:p>
    <w:p w:rsidR="00A47C3D" w:rsidRDefault="007253DD">
      <w:pPr>
        <w:pStyle w:val="a3"/>
        <w:spacing w:before="1"/>
        <w:ind w:left="394" w:right="266"/>
      </w:pPr>
      <w:r>
        <w:t>Знать и уметь объяснять назначение основных видов пространственных искусств: изобразитель-</w:t>
      </w:r>
      <w:r>
        <w:rPr>
          <w:spacing w:val="1"/>
        </w:rPr>
        <w:t xml:space="preserve"> </w:t>
      </w:r>
      <w:r>
        <w:t>ных</w:t>
      </w:r>
      <w:r>
        <w:rPr>
          <w:spacing w:val="1"/>
        </w:rPr>
        <w:t xml:space="preserve"> </w:t>
      </w:r>
      <w:r>
        <w:t>видов</w:t>
      </w:r>
      <w:r>
        <w:rPr>
          <w:spacing w:val="1"/>
        </w:rPr>
        <w:t xml:space="preserve"> </w:t>
      </w:r>
      <w:r>
        <w:t>искусства —</w:t>
      </w:r>
      <w:r>
        <w:rPr>
          <w:spacing w:val="1"/>
        </w:rPr>
        <w:t xml:space="preserve"> </w:t>
      </w:r>
      <w:r>
        <w:t>живописи,</w:t>
      </w:r>
      <w:r>
        <w:rPr>
          <w:spacing w:val="1"/>
        </w:rPr>
        <w:t xml:space="preserve"> </w:t>
      </w:r>
      <w:r>
        <w:t>графики,</w:t>
      </w:r>
      <w:r>
        <w:rPr>
          <w:spacing w:val="1"/>
        </w:rPr>
        <w:t xml:space="preserve"> </w:t>
      </w:r>
      <w:r>
        <w:t>скульптуры;</w:t>
      </w:r>
      <w:r>
        <w:rPr>
          <w:spacing w:val="1"/>
        </w:rPr>
        <w:t xml:space="preserve"> </w:t>
      </w:r>
      <w:r>
        <w:t>архитектуры,</w:t>
      </w:r>
      <w:r>
        <w:rPr>
          <w:spacing w:val="1"/>
        </w:rPr>
        <w:t xml:space="preserve"> </w:t>
      </w:r>
      <w:r>
        <w:t>дизайна,</w:t>
      </w:r>
      <w:r>
        <w:rPr>
          <w:spacing w:val="1"/>
        </w:rPr>
        <w:t xml:space="preserve"> </w:t>
      </w:r>
      <w:r>
        <w:t>декоратив-</w:t>
      </w:r>
      <w:r>
        <w:rPr>
          <w:spacing w:val="1"/>
        </w:rPr>
        <w:t xml:space="preserve"> </w:t>
      </w:r>
      <w:r>
        <w:t>но-прикладных видов</w:t>
      </w:r>
      <w:r>
        <w:rPr>
          <w:spacing w:val="-1"/>
        </w:rPr>
        <w:t xml:space="preserve"> </w:t>
      </w:r>
      <w:r>
        <w:t>искусства,</w:t>
      </w:r>
      <w:r>
        <w:rPr>
          <w:spacing w:val="-2"/>
        </w:rPr>
        <w:t xml:space="preserve"> </w:t>
      </w:r>
      <w:r>
        <w:t>а</w:t>
      </w:r>
      <w:r>
        <w:rPr>
          <w:spacing w:val="-2"/>
        </w:rPr>
        <w:t xml:space="preserve"> </w:t>
      </w:r>
      <w:r>
        <w:t>также</w:t>
      </w:r>
      <w:r>
        <w:rPr>
          <w:spacing w:val="-3"/>
        </w:rPr>
        <w:t xml:space="preserve"> </w:t>
      </w:r>
      <w:r>
        <w:t>деятельности</w:t>
      </w:r>
      <w:r>
        <w:rPr>
          <w:spacing w:val="-4"/>
        </w:rPr>
        <w:t xml:space="preserve"> </w:t>
      </w:r>
      <w:r>
        <w:t>художника</w:t>
      </w:r>
      <w:r>
        <w:rPr>
          <w:spacing w:val="-2"/>
        </w:rPr>
        <w:t xml:space="preserve"> </w:t>
      </w:r>
      <w:r>
        <w:t>в</w:t>
      </w:r>
      <w:r>
        <w:rPr>
          <w:spacing w:val="-3"/>
        </w:rPr>
        <w:t xml:space="preserve"> </w:t>
      </w:r>
      <w:r>
        <w:t>кино,</w:t>
      </w:r>
      <w:r>
        <w:rPr>
          <w:spacing w:val="-1"/>
        </w:rPr>
        <w:t xml:space="preserve"> </w:t>
      </w:r>
      <w:r>
        <w:t>в</w:t>
      </w:r>
      <w:r>
        <w:rPr>
          <w:spacing w:val="-2"/>
        </w:rPr>
        <w:t xml:space="preserve"> </w:t>
      </w:r>
      <w:r>
        <w:t>театре,</w:t>
      </w:r>
      <w:r>
        <w:rPr>
          <w:spacing w:val="-2"/>
        </w:rPr>
        <w:t xml:space="preserve"> </w:t>
      </w:r>
      <w:r>
        <w:t>на</w:t>
      </w:r>
      <w:r>
        <w:rPr>
          <w:spacing w:val="-2"/>
        </w:rPr>
        <w:t xml:space="preserve"> </w:t>
      </w:r>
      <w:r>
        <w:t>празднике.</w:t>
      </w:r>
    </w:p>
    <w:p w:rsidR="00A47C3D" w:rsidRDefault="007253DD">
      <w:pPr>
        <w:pStyle w:val="a3"/>
        <w:ind w:left="394" w:right="266"/>
      </w:pPr>
      <w:r>
        <w:t>Знать и уметь называть основные жанры живописи, графики и скульптуры, определяемые пред-</w:t>
      </w:r>
      <w:r>
        <w:rPr>
          <w:spacing w:val="1"/>
        </w:rPr>
        <w:t xml:space="preserve"> </w:t>
      </w:r>
      <w:r>
        <w:t>метом</w:t>
      </w:r>
      <w:r>
        <w:rPr>
          <w:spacing w:val="-2"/>
        </w:rPr>
        <w:t xml:space="preserve"> </w:t>
      </w:r>
      <w:r>
        <w:t>изображения.</w:t>
      </w:r>
    </w:p>
    <w:p w:rsidR="00A47C3D" w:rsidRDefault="007253DD">
      <w:pPr>
        <w:pStyle w:val="a3"/>
        <w:ind w:left="394" w:right="266"/>
      </w:pPr>
      <w:r>
        <w:t>Знать имена крупнейших отечественных художников-пейзажистов: И. И. Шишкина, И. И. Леви-</w:t>
      </w:r>
      <w:r>
        <w:rPr>
          <w:spacing w:val="1"/>
        </w:rPr>
        <w:t xml:space="preserve"> </w:t>
      </w:r>
      <w:r>
        <w:t>тана, А. К. Саврасова, В. Д. Поленова, А. И. Куинджи, И. К. Айвазовского и других (по выбору</w:t>
      </w:r>
      <w:r>
        <w:rPr>
          <w:spacing w:val="1"/>
        </w:rPr>
        <w:t xml:space="preserve"> </w:t>
      </w:r>
      <w:r>
        <w:t>учителя),</w:t>
      </w:r>
      <w:r>
        <w:rPr>
          <w:spacing w:val="7"/>
        </w:rPr>
        <w:t xml:space="preserve"> </w:t>
      </w:r>
      <w:r>
        <w:t>приобретать</w:t>
      </w:r>
      <w:r>
        <w:rPr>
          <w:spacing w:val="9"/>
        </w:rPr>
        <w:t xml:space="preserve"> </w:t>
      </w:r>
      <w:r>
        <w:t>представления</w:t>
      </w:r>
      <w:r>
        <w:rPr>
          <w:spacing w:val="8"/>
        </w:rPr>
        <w:t xml:space="preserve"> </w:t>
      </w:r>
      <w:r>
        <w:t>об</w:t>
      </w:r>
      <w:r>
        <w:rPr>
          <w:spacing w:val="5"/>
        </w:rPr>
        <w:t xml:space="preserve"> </w:t>
      </w:r>
      <w:r>
        <w:t>их</w:t>
      </w:r>
      <w:r>
        <w:rPr>
          <w:spacing w:val="8"/>
        </w:rPr>
        <w:t xml:space="preserve"> </w:t>
      </w:r>
      <w:r>
        <w:t>произведениях.</w:t>
      </w:r>
    </w:p>
    <w:p w:rsidR="00A47C3D" w:rsidRDefault="007253DD">
      <w:pPr>
        <w:pStyle w:val="a3"/>
        <w:ind w:left="394" w:right="286"/>
      </w:pPr>
      <w:r>
        <w:t>Осуществлять виртуальные интерактивные путешествия в художественные музеи, участвовать в</w:t>
      </w:r>
      <w:r>
        <w:rPr>
          <w:spacing w:val="1"/>
        </w:rPr>
        <w:t xml:space="preserve"> </w:t>
      </w:r>
      <w:r>
        <w:t>исследовательских</w:t>
      </w:r>
      <w:r>
        <w:rPr>
          <w:spacing w:val="6"/>
        </w:rPr>
        <w:t xml:space="preserve"> </w:t>
      </w:r>
      <w:r>
        <w:t>квестах,</w:t>
      </w:r>
      <w:r>
        <w:rPr>
          <w:spacing w:val="5"/>
        </w:rPr>
        <w:t xml:space="preserve"> </w:t>
      </w:r>
      <w:r>
        <w:t>в</w:t>
      </w:r>
      <w:r>
        <w:rPr>
          <w:spacing w:val="6"/>
        </w:rPr>
        <w:t xml:space="preserve"> </w:t>
      </w:r>
      <w:r>
        <w:t>обсуждении</w:t>
      </w:r>
      <w:r>
        <w:rPr>
          <w:spacing w:val="8"/>
        </w:rPr>
        <w:t xml:space="preserve"> </w:t>
      </w:r>
      <w:r>
        <w:t>впечатлений</w:t>
      </w:r>
      <w:r>
        <w:rPr>
          <w:spacing w:val="8"/>
        </w:rPr>
        <w:t xml:space="preserve"> </w:t>
      </w:r>
      <w:r>
        <w:t>от</w:t>
      </w:r>
      <w:r>
        <w:rPr>
          <w:spacing w:val="8"/>
        </w:rPr>
        <w:t xml:space="preserve"> </w:t>
      </w:r>
      <w:r>
        <w:t>виртуальных</w:t>
      </w:r>
      <w:r>
        <w:rPr>
          <w:spacing w:val="7"/>
        </w:rPr>
        <w:t xml:space="preserve"> </w:t>
      </w:r>
      <w:r>
        <w:t>путешествий.</w:t>
      </w:r>
    </w:p>
    <w:p w:rsidR="00A47C3D" w:rsidRDefault="007253DD">
      <w:pPr>
        <w:pStyle w:val="a3"/>
        <w:ind w:left="394" w:right="271"/>
      </w:pPr>
      <w:r>
        <w:t>Знать</w:t>
      </w:r>
      <w:r>
        <w:rPr>
          <w:spacing w:val="1"/>
        </w:rPr>
        <w:t xml:space="preserve"> </w:t>
      </w:r>
      <w:r>
        <w:t>имена</w:t>
      </w:r>
      <w:r>
        <w:rPr>
          <w:spacing w:val="1"/>
        </w:rPr>
        <w:t xml:space="preserve"> </w:t>
      </w:r>
      <w:r>
        <w:t>крупнейших</w:t>
      </w:r>
      <w:r>
        <w:rPr>
          <w:spacing w:val="1"/>
        </w:rPr>
        <w:t xml:space="preserve"> </w:t>
      </w:r>
      <w:r>
        <w:t>отечественных</w:t>
      </w:r>
      <w:r>
        <w:rPr>
          <w:spacing w:val="1"/>
        </w:rPr>
        <w:t xml:space="preserve"> </w:t>
      </w:r>
      <w:r>
        <w:t>портретистов:</w:t>
      </w:r>
      <w:r>
        <w:rPr>
          <w:spacing w:val="1"/>
        </w:rPr>
        <w:t xml:space="preserve"> </w:t>
      </w:r>
      <w:r>
        <w:t>В. И. Сурикова,</w:t>
      </w:r>
      <w:r>
        <w:rPr>
          <w:spacing w:val="1"/>
        </w:rPr>
        <w:t xml:space="preserve"> </w:t>
      </w:r>
      <w:r>
        <w:t>И.</w:t>
      </w:r>
      <w:r>
        <w:rPr>
          <w:spacing w:val="1"/>
        </w:rPr>
        <w:t xml:space="preserve"> </w:t>
      </w:r>
      <w:r>
        <w:t>Е.</w:t>
      </w:r>
      <w:r>
        <w:rPr>
          <w:spacing w:val="1"/>
        </w:rPr>
        <w:t xml:space="preserve"> </w:t>
      </w:r>
      <w:r>
        <w:t>Репина,</w:t>
      </w:r>
      <w:r>
        <w:rPr>
          <w:spacing w:val="1"/>
        </w:rPr>
        <w:t xml:space="preserve"> </w:t>
      </w:r>
      <w:r>
        <w:t>В.</w:t>
      </w:r>
      <w:r>
        <w:rPr>
          <w:spacing w:val="60"/>
        </w:rPr>
        <w:t xml:space="preserve"> </w:t>
      </w:r>
      <w:r>
        <w:t>А.</w:t>
      </w:r>
      <w:r>
        <w:rPr>
          <w:spacing w:val="1"/>
        </w:rPr>
        <w:t xml:space="preserve"> </w:t>
      </w:r>
      <w:r>
        <w:t>Серова</w:t>
      </w:r>
      <w:r>
        <w:rPr>
          <w:spacing w:val="8"/>
        </w:rPr>
        <w:t xml:space="preserve"> </w:t>
      </w:r>
      <w:r>
        <w:t>и</w:t>
      </w:r>
      <w:r>
        <w:rPr>
          <w:spacing w:val="12"/>
        </w:rPr>
        <w:t xml:space="preserve"> </w:t>
      </w:r>
      <w:r>
        <w:t>других</w:t>
      </w:r>
      <w:r>
        <w:rPr>
          <w:spacing w:val="12"/>
        </w:rPr>
        <w:t xml:space="preserve"> </w:t>
      </w:r>
      <w:r>
        <w:t>(по</w:t>
      </w:r>
      <w:r>
        <w:rPr>
          <w:spacing w:val="11"/>
        </w:rPr>
        <w:t xml:space="preserve"> </w:t>
      </w:r>
      <w:r>
        <w:t>выбору</w:t>
      </w:r>
      <w:r>
        <w:rPr>
          <w:spacing w:val="9"/>
        </w:rPr>
        <w:t xml:space="preserve"> </w:t>
      </w:r>
      <w:r>
        <w:t>учителя),</w:t>
      </w:r>
      <w:r>
        <w:rPr>
          <w:spacing w:val="10"/>
        </w:rPr>
        <w:t xml:space="preserve"> </w:t>
      </w:r>
      <w:r>
        <w:t>приобретать</w:t>
      </w:r>
      <w:r>
        <w:rPr>
          <w:spacing w:val="12"/>
        </w:rPr>
        <w:t xml:space="preserve"> </w:t>
      </w:r>
      <w:r>
        <w:t>представления</w:t>
      </w:r>
      <w:r>
        <w:rPr>
          <w:spacing w:val="12"/>
        </w:rPr>
        <w:t xml:space="preserve"> </w:t>
      </w:r>
      <w:r>
        <w:t>об</w:t>
      </w:r>
      <w:r>
        <w:rPr>
          <w:spacing w:val="9"/>
        </w:rPr>
        <w:t xml:space="preserve"> </w:t>
      </w:r>
      <w:r>
        <w:t>их</w:t>
      </w:r>
      <w:r>
        <w:rPr>
          <w:spacing w:val="11"/>
        </w:rPr>
        <w:t xml:space="preserve"> </w:t>
      </w:r>
      <w:r>
        <w:t>произведениях.</w:t>
      </w:r>
    </w:p>
    <w:p w:rsidR="00A47C3D" w:rsidRDefault="007253DD">
      <w:pPr>
        <w:pStyle w:val="a3"/>
        <w:ind w:left="394" w:right="271"/>
      </w:pPr>
      <w:r>
        <w:t>Понимать</w:t>
      </w:r>
      <w:r>
        <w:rPr>
          <w:spacing w:val="-5"/>
        </w:rPr>
        <w:t xml:space="preserve"> </w:t>
      </w:r>
      <w:r>
        <w:t>значение</w:t>
      </w:r>
      <w:r>
        <w:rPr>
          <w:spacing w:val="-6"/>
        </w:rPr>
        <w:t xml:space="preserve"> </w:t>
      </w:r>
      <w:r>
        <w:t>музеев</w:t>
      </w:r>
      <w:r>
        <w:rPr>
          <w:spacing w:val="-5"/>
        </w:rPr>
        <w:t xml:space="preserve"> </w:t>
      </w:r>
      <w:r>
        <w:t>и</w:t>
      </w:r>
      <w:r>
        <w:rPr>
          <w:spacing w:val="-3"/>
        </w:rPr>
        <w:t xml:space="preserve"> </w:t>
      </w:r>
      <w:r>
        <w:t>называть, указывать,</w:t>
      </w:r>
      <w:r>
        <w:rPr>
          <w:spacing w:val="-5"/>
        </w:rPr>
        <w:t xml:space="preserve"> </w:t>
      </w:r>
      <w:r>
        <w:t>где</w:t>
      </w:r>
      <w:r>
        <w:rPr>
          <w:spacing w:val="-6"/>
        </w:rPr>
        <w:t xml:space="preserve"> </w:t>
      </w:r>
      <w:r>
        <w:t>находятся</w:t>
      </w:r>
      <w:r>
        <w:rPr>
          <w:spacing w:val="-6"/>
        </w:rPr>
        <w:t xml:space="preserve"> </w:t>
      </w:r>
      <w:r>
        <w:t>и</w:t>
      </w:r>
      <w:r>
        <w:rPr>
          <w:spacing w:val="-4"/>
        </w:rPr>
        <w:t xml:space="preserve"> </w:t>
      </w:r>
      <w:r>
        <w:t>чему</w:t>
      </w:r>
      <w:r>
        <w:rPr>
          <w:spacing w:val="-7"/>
        </w:rPr>
        <w:t xml:space="preserve"> </w:t>
      </w:r>
      <w:r>
        <w:t>посвящены</w:t>
      </w:r>
      <w:r>
        <w:rPr>
          <w:spacing w:val="-5"/>
        </w:rPr>
        <w:t xml:space="preserve"> </w:t>
      </w:r>
      <w:r>
        <w:t>их</w:t>
      </w:r>
      <w:r>
        <w:rPr>
          <w:spacing w:val="-4"/>
        </w:rPr>
        <w:t xml:space="preserve"> </w:t>
      </w:r>
      <w:r>
        <w:t>коллекции:</w:t>
      </w:r>
      <w:r>
        <w:rPr>
          <w:spacing w:val="-57"/>
        </w:rPr>
        <w:t xml:space="preserve"> </w:t>
      </w:r>
      <w:r>
        <w:t>Государственная</w:t>
      </w:r>
      <w:r>
        <w:rPr>
          <w:spacing w:val="1"/>
        </w:rPr>
        <w:t xml:space="preserve"> </w:t>
      </w:r>
      <w:r>
        <w:t>Третьяковская</w:t>
      </w:r>
      <w:r>
        <w:rPr>
          <w:spacing w:val="1"/>
        </w:rPr>
        <w:t xml:space="preserve"> </w:t>
      </w:r>
      <w:r>
        <w:t>галерея,</w:t>
      </w:r>
      <w:r>
        <w:rPr>
          <w:spacing w:val="1"/>
        </w:rPr>
        <w:t xml:space="preserve"> </w:t>
      </w:r>
      <w:r>
        <w:t>Государственный</w:t>
      </w:r>
      <w:r>
        <w:rPr>
          <w:spacing w:val="1"/>
        </w:rPr>
        <w:t xml:space="preserve"> </w:t>
      </w:r>
      <w:r>
        <w:t>Эрмитаж,</w:t>
      </w:r>
      <w:r>
        <w:rPr>
          <w:spacing w:val="1"/>
        </w:rPr>
        <w:t xml:space="preserve"> </w:t>
      </w:r>
      <w:r>
        <w:t>Государственный</w:t>
      </w:r>
      <w:r>
        <w:rPr>
          <w:spacing w:val="1"/>
        </w:rPr>
        <w:t xml:space="preserve"> </w:t>
      </w:r>
      <w:r>
        <w:t>Русский</w:t>
      </w:r>
      <w:r>
        <w:rPr>
          <w:spacing w:val="1"/>
        </w:rPr>
        <w:t xml:space="preserve"> </w:t>
      </w:r>
      <w:r>
        <w:t>музей,</w:t>
      </w:r>
      <w:r>
        <w:rPr>
          <w:spacing w:val="-1"/>
        </w:rPr>
        <w:t xml:space="preserve"> </w:t>
      </w:r>
      <w:r>
        <w:t>Государственный</w:t>
      </w:r>
      <w:r>
        <w:rPr>
          <w:spacing w:val="-1"/>
        </w:rPr>
        <w:t xml:space="preserve"> </w:t>
      </w:r>
      <w:r>
        <w:t>музей</w:t>
      </w:r>
      <w:r>
        <w:rPr>
          <w:spacing w:val="-1"/>
        </w:rPr>
        <w:t xml:space="preserve"> </w:t>
      </w:r>
      <w:r>
        <w:t>изобразительных искусств</w:t>
      </w:r>
      <w:r>
        <w:rPr>
          <w:spacing w:val="-2"/>
        </w:rPr>
        <w:t xml:space="preserve"> </w:t>
      </w:r>
      <w:r>
        <w:t>имени</w:t>
      </w:r>
      <w:r>
        <w:rPr>
          <w:spacing w:val="-1"/>
        </w:rPr>
        <w:t xml:space="preserve"> </w:t>
      </w:r>
      <w:r>
        <w:t>А.</w:t>
      </w:r>
      <w:r>
        <w:rPr>
          <w:spacing w:val="-2"/>
        </w:rPr>
        <w:t xml:space="preserve"> </w:t>
      </w:r>
      <w:r>
        <w:t>С. Пушкина.</w:t>
      </w:r>
    </w:p>
    <w:p w:rsidR="00A47C3D" w:rsidRDefault="007253DD">
      <w:pPr>
        <w:pStyle w:val="a3"/>
        <w:spacing w:before="1"/>
        <w:ind w:left="394" w:right="264"/>
      </w:pPr>
      <w:r>
        <w:t>Знать, что в России много замечательных художественных музеев, иметь представление о кол-</w:t>
      </w:r>
      <w:r>
        <w:rPr>
          <w:spacing w:val="1"/>
        </w:rPr>
        <w:t xml:space="preserve"> </w:t>
      </w:r>
      <w:r>
        <w:t>лекциях</w:t>
      </w:r>
      <w:r>
        <w:rPr>
          <w:spacing w:val="1"/>
        </w:rPr>
        <w:t xml:space="preserve"> </w:t>
      </w:r>
      <w:r>
        <w:t>своих</w:t>
      </w:r>
      <w:r>
        <w:rPr>
          <w:spacing w:val="2"/>
        </w:rPr>
        <w:t xml:space="preserve"> </w:t>
      </w:r>
      <w:r>
        <w:t>региональных</w:t>
      </w:r>
      <w:r>
        <w:rPr>
          <w:spacing w:val="2"/>
        </w:rPr>
        <w:t xml:space="preserve"> </w:t>
      </w:r>
      <w:r>
        <w:t>музеев.</w:t>
      </w:r>
    </w:p>
    <w:p w:rsidR="00A47C3D" w:rsidRDefault="00A47C3D">
      <w:pPr>
        <w:pStyle w:val="a3"/>
        <w:spacing w:before="8"/>
        <w:ind w:left="0" w:firstLine="0"/>
        <w:jc w:val="left"/>
        <w:rPr>
          <w:sz w:val="31"/>
        </w:rPr>
      </w:pPr>
    </w:p>
    <w:p w:rsidR="00A47C3D" w:rsidRDefault="007253DD">
      <w:pPr>
        <w:pStyle w:val="2"/>
      </w:pPr>
      <w:r>
        <w:t>Модуль</w:t>
      </w:r>
      <w:r>
        <w:rPr>
          <w:spacing w:val="-3"/>
        </w:rPr>
        <w:t xml:space="preserve"> </w:t>
      </w:r>
      <w:r>
        <w:t>«Азбука</w:t>
      </w:r>
      <w:r>
        <w:rPr>
          <w:spacing w:val="-2"/>
        </w:rPr>
        <w:t xml:space="preserve"> </w:t>
      </w:r>
      <w:r>
        <w:t>цифровой</w:t>
      </w:r>
      <w:r>
        <w:rPr>
          <w:spacing w:val="-2"/>
        </w:rPr>
        <w:t xml:space="preserve"> </w:t>
      </w:r>
      <w:r>
        <w:t>графики»</w:t>
      </w:r>
    </w:p>
    <w:p w:rsidR="00A47C3D" w:rsidRDefault="00A47C3D">
      <w:pPr>
        <w:pStyle w:val="a3"/>
        <w:spacing w:before="5"/>
        <w:ind w:left="0" w:firstLine="0"/>
        <w:jc w:val="left"/>
        <w:rPr>
          <w:b/>
          <w:sz w:val="20"/>
        </w:rPr>
      </w:pPr>
    </w:p>
    <w:p w:rsidR="00A47C3D" w:rsidRDefault="007253DD">
      <w:pPr>
        <w:pStyle w:val="a3"/>
        <w:ind w:left="394" w:right="263"/>
      </w:pPr>
      <w:r>
        <w:t>Осваивать приѐмы работы в графическом редакторе с линиями, геометрическими фигурами, ин-</w:t>
      </w:r>
      <w:r>
        <w:rPr>
          <w:spacing w:val="1"/>
        </w:rPr>
        <w:t xml:space="preserve"> </w:t>
      </w:r>
      <w:r>
        <w:t>струментами</w:t>
      </w:r>
      <w:r>
        <w:rPr>
          <w:spacing w:val="-1"/>
        </w:rPr>
        <w:t xml:space="preserve"> </w:t>
      </w:r>
      <w:r>
        <w:t>традиционного рисования.</w:t>
      </w:r>
    </w:p>
    <w:p w:rsidR="00A47C3D" w:rsidRDefault="007253DD">
      <w:pPr>
        <w:pStyle w:val="a3"/>
        <w:ind w:left="394" w:right="274"/>
      </w:pPr>
      <w:r>
        <w:t>Применять</w:t>
      </w:r>
      <w:r>
        <w:rPr>
          <w:spacing w:val="-14"/>
        </w:rPr>
        <w:t xml:space="preserve"> </w:t>
      </w:r>
      <w:r>
        <w:t>получаемые</w:t>
      </w:r>
      <w:r>
        <w:rPr>
          <w:spacing w:val="-14"/>
        </w:rPr>
        <w:t xml:space="preserve"> </w:t>
      </w:r>
      <w:r>
        <w:t>навыки</w:t>
      </w:r>
      <w:r>
        <w:rPr>
          <w:spacing w:val="-14"/>
        </w:rPr>
        <w:t xml:space="preserve"> </w:t>
      </w:r>
      <w:r>
        <w:t>для</w:t>
      </w:r>
      <w:r>
        <w:rPr>
          <w:spacing w:val="-12"/>
        </w:rPr>
        <w:t xml:space="preserve"> </w:t>
      </w:r>
      <w:r>
        <w:t>усвоения</w:t>
      </w:r>
      <w:r>
        <w:rPr>
          <w:spacing w:val="-14"/>
        </w:rPr>
        <w:t xml:space="preserve"> </w:t>
      </w:r>
      <w:r>
        <w:t>определѐнных</w:t>
      </w:r>
      <w:r>
        <w:rPr>
          <w:spacing w:val="-12"/>
        </w:rPr>
        <w:t xml:space="preserve"> </w:t>
      </w:r>
      <w:r>
        <w:t>учебных</w:t>
      </w:r>
      <w:r>
        <w:rPr>
          <w:spacing w:val="-12"/>
        </w:rPr>
        <w:t xml:space="preserve"> </w:t>
      </w:r>
      <w:r>
        <w:t>тем,</w:t>
      </w:r>
      <w:r>
        <w:rPr>
          <w:spacing w:val="-15"/>
        </w:rPr>
        <w:t xml:space="preserve"> </w:t>
      </w:r>
      <w:r>
        <w:t>например:</w:t>
      </w:r>
      <w:r>
        <w:rPr>
          <w:spacing w:val="-15"/>
        </w:rPr>
        <w:t xml:space="preserve"> </w:t>
      </w:r>
      <w:r>
        <w:t>исследования</w:t>
      </w:r>
      <w:r>
        <w:rPr>
          <w:spacing w:val="-57"/>
        </w:rPr>
        <w:t xml:space="preserve"> </w:t>
      </w:r>
      <w:r>
        <w:t>свойств</w:t>
      </w:r>
      <w:r>
        <w:rPr>
          <w:spacing w:val="26"/>
        </w:rPr>
        <w:t xml:space="preserve"> </w:t>
      </w:r>
      <w:r>
        <w:t>ритма</w:t>
      </w:r>
      <w:r>
        <w:rPr>
          <w:spacing w:val="26"/>
        </w:rPr>
        <w:t xml:space="preserve"> </w:t>
      </w:r>
      <w:r>
        <w:t>и</w:t>
      </w:r>
      <w:r>
        <w:rPr>
          <w:spacing w:val="25"/>
        </w:rPr>
        <w:t xml:space="preserve"> </w:t>
      </w:r>
      <w:r>
        <w:t>построения</w:t>
      </w:r>
      <w:r>
        <w:rPr>
          <w:spacing w:val="26"/>
        </w:rPr>
        <w:t xml:space="preserve"> </w:t>
      </w:r>
      <w:r>
        <w:t>ритмических</w:t>
      </w:r>
      <w:r>
        <w:rPr>
          <w:spacing w:val="27"/>
        </w:rPr>
        <w:t xml:space="preserve"> </w:t>
      </w:r>
      <w:r>
        <w:t>композиций,</w:t>
      </w:r>
      <w:r>
        <w:rPr>
          <w:spacing w:val="26"/>
        </w:rPr>
        <w:t xml:space="preserve"> </w:t>
      </w:r>
      <w:r>
        <w:t>составления</w:t>
      </w:r>
      <w:r>
        <w:rPr>
          <w:spacing w:val="24"/>
        </w:rPr>
        <w:t xml:space="preserve"> </w:t>
      </w:r>
      <w:r>
        <w:t>орнаментов</w:t>
      </w:r>
      <w:r>
        <w:rPr>
          <w:spacing w:val="26"/>
        </w:rPr>
        <w:t xml:space="preserve"> </w:t>
      </w:r>
      <w:r>
        <w:t>путѐм</w:t>
      </w:r>
      <w:r>
        <w:rPr>
          <w:spacing w:val="26"/>
        </w:rPr>
        <w:t xml:space="preserve"> </w:t>
      </w:r>
      <w:r>
        <w:t>различных</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6" w:firstLine="0"/>
      </w:pPr>
      <w:r>
        <w:lastRenderedPageBreak/>
        <w:t>повторений рисунка узора, простого повторения (раппорт), экспериментируя на свойствах симмет-</w:t>
      </w:r>
      <w:r>
        <w:rPr>
          <w:spacing w:val="1"/>
        </w:rPr>
        <w:t xml:space="preserve"> </w:t>
      </w:r>
      <w:r>
        <w:t>рии;</w:t>
      </w:r>
      <w:r>
        <w:rPr>
          <w:spacing w:val="-1"/>
        </w:rPr>
        <w:t xml:space="preserve"> </w:t>
      </w:r>
      <w:r>
        <w:t>создание</w:t>
      </w:r>
      <w:r>
        <w:rPr>
          <w:spacing w:val="-1"/>
        </w:rPr>
        <w:t xml:space="preserve"> </w:t>
      </w:r>
      <w:r>
        <w:t>паттернов.</w:t>
      </w:r>
    </w:p>
    <w:p w:rsidR="00A47C3D" w:rsidRDefault="007253DD">
      <w:pPr>
        <w:pStyle w:val="a3"/>
        <w:ind w:left="394" w:right="281"/>
      </w:pPr>
      <w:r>
        <w:t>Осваивать с помощью создания схемы лица человека его конструкцию и пропорции; осваивать с</w:t>
      </w:r>
      <w:r>
        <w:rPr>
          <w:spacing w:val="1"/>
        </w:rPr>
        <w:t xml:space="preserve"> </w:t>
      </w:r>
      <w:r>
        <w:t>помощью</w:t>
      </w:r>
      <w:r>
        <w:rPr>
          <w:spacing w:val="-1"/>
        </w:rPr>
        <w:t xml:space="preserve"> </w:t>
      </w:r>
      <w:r>
        <w:t>графического редактора</w:t>
      </w:r>
      <w:r>
        <w:rPr>
          <w:spacing w:val="-2"/>
        </w:rPr>
        <w:t xml:space="preserve"> </w:t>
      </w:r>
      <w:r>
        <w:t>схематическое</w:t>
      </w:r>
      <w:r>
        <w:rPr>
          <w:spacing w:val="-1"/>
        </w:rPr>
        <w:t xml:space="preserve"> </w:t>
      </w:r>
      <w:r>
        <w:t>изменение</w:t>
      </w:r>
      <w:r>
        <w:rPr>
          <w:spacing w:val="-1"/>
        </w:rPr>
        <w:t xml:space="preserve"> </w:t>
      </w:r>
      <w:r>
        <w:t>мимики</w:t>
      </w:r>
      <w:r>
        <w:rPr>
          <w:spacing w:val="-1"/>
        </w:rPr>
        <w:t xml:space="preserve"> </w:t>
      </w:r>
      <w:r>
        <w:t>лица.</w:t>
      </w:r>
    </w:p>
    <w:p w:rsidR="00A47C3D" w:rsidRDefault="007253DD">
      <w:pPr>
        <w:pStyle w:val="a3"/>
        <w:ind w:left="394" w:right="277"/>
      </w:pPr>
      <w:r>
        <w:t>Осваивать приѐмы соединения шрифта и векторного изображения при создании поздравительных</w:t>
      </w:r>
      <w:r>
        <w:rPr>
          <w:spacing w:val="-58"/>
        </w:rPr>
        <w:t xml:space="preserve"> </w:t>
      </w:r>
      <w:r>
        <w:t>открыток,</w:t>
      </w:r>
      <w:r>
        <w:rPr>
          <w:spacing w:val="-1"/>
        </w:rPr>
        <w:t xml:space="preserve"> </w:t>
      </w:r>
      <w:r>
        <w:t>афиши и</w:t>
      </w:r>
      <w:r>
        <w:rPr>
          <w:spacing w:val="-2"/>
        </w:rPr>
        <w:t xml:space="preserve"> </w:t>
      </w:r>
      <w:r>
        <w:t>др.</w:t>
      </w:r>
    </w:p>
    <w:p w:rsidR="00A47C3D" w:rsidRDefault="007253DD">
      <w:pPr>
        <w:pStyle w:val="a3"/>
        <w:ind w:left="394" w:right="264"/>
      </w:pPr>
      <w:r>
        <w:t>Осваивать приѐмы редактирования цифровых фотографий с помощью компьютерной программы</w:t>
      </w:r>
      <w:r>
        <w:rPr>
          <w:spacing w:val="1"/>
        </w:rPr>
        <w:t xml:space="preserve"> </w:t>
      </w:r>
      <w:r>
        <w:t>Picture Manager (или другой): изменение яркости, контраста и насыщенности цвета; обрезка изоб-</w:t>
      </w:r>
      <w:r>
        <w:rPr>
          <w:spacing w:val="1"/>
        </w:rPr>
        <w:t xml:space="preserve"> </w:t>
      </w:r>
      <w:r>
        <w:t>ражения,</w:t>
      </w:r>
      <w:r>
        <w:rPr>
          <w:spacing w:val="-1"/>
        </w:rPr>
        <w:t xml:space="preserve"> </w:t>
      </w:r>
      <w:r>
        <w:t>поворот, отражение.</w:t>
      </w:r>
    </w:p>
    <w:p w:rsidR="00A47C3D" w:rsidRDefault="007253DD">
      <w:pPr>
        <w:pStyle w:val="a3"/>
        <w:ind w:left="394" w:right="272"/>
      </w:pPr>
      <w:r>
        <w:t>Осуществлять виртуальные путешествия в отечественные художественные музеи и, возможно,</w:t>
      </w:r>
      <w:r>
        <w:rPr>
          <w:spacing w:val="1"/>
        </w:rPr>
        <w:t xml:space="preserve"> </w:t>
      </w:r>
      <w:r>
        <w:t>знаменитые</w:t>
      </w:r>
      <w:r>
        <w:rPr>
          <w:spacing w:val="1"/>
        </w:rPr>
        <w:t xml:space="preserve"> </w:t>
      </w:r>
      <w:r>
        <w:t>зарубежные</w:t>
      </w:r>
      <w:r>
        <w:rPr>
          <w:spacing w:val="1"/>
        </w:rPr>
        <w:t xml:space="preserve"> </w:t>
      </w:r>
      <w:r>
        <w:t>художественные</w:t>
      </w:r>
      <w:r>
        <w:rPr>
          <w:spacing w:val="1"/>
        </w:rPr>
        <w:t xml:space="preserve"> </w:t>
      </w:r>
      <w:r>
        <w:t>музеи</w:t>
      </w:r>
      <w:r>
        <w:rPr>
          <w:spacing w:val="1"/>
        </w:rPr>
        <w:t xml:space="preserve"> </w:t>
      </w:r>
      <w:r>
        <w:t>на</w:t>
      </w:r>
      <w:r>
        <w:rPr>
          <w:spacing w:val="1"/>
        </w:rPr>
        <w:t xml:space="preserve"> </w:t>
      </w:r>
      <w:r>
        <w:t>основе</w:t>
      </w:r>
      <w:r>
        <w:rPr>
          <w:spacing w:val="1"/>
        </w:rPr>
        <w:t xml:space="preserve"> </w:t>
      </w:r>
      <w:r>
        <w:t>установок</w:t>
      </w:r>
      <w:r>
        <w:rPr>
          <w:spacing w:val="1"/>
        </w:rPr>
        <w:t xml:space="preserve"> </w:t>
      </w:r>
      <w:r>
        <w:t>и</w:t>
      </w:r>
      <w:r>
        <w:rPr>
          <w:spacing w:val="1"/>
        </w:rPr>
        <w:t xml:space="preserve"> </w:t>
      </w:r>
      <w:r>
        <w:t>квестов,</w:t>
      </w:r>
      <w:r>
        <w:rPr>
          <w:spacing w:val="1"/>
        </w:rPr>
        <w:t xml:space="preserve"> </w:t>
      </w:r>
      <w:r>
        <w:t>предложенных</w:t>
      </w:r>
      <w:r>
        <w:rPr>
          <w:spacing w:val="-57"/>
        </w:rPr>
        <w:t xml:space="preserve"> </w:t>
      </w:r>
      <w:r>
        <w:t>учителем.</w:t>
      </w:r>
    </w:p>
    <w:p w:rsidR="00A47C3D" w:rsidRDefault="00A47C3D">
      <w:pPr>
        <w:pStyle w:val="a3"/>
        <w:spacing w:before="8"/>
        <w:ind w:left="0" w:firstLine="0"/>
        <w:jc w:val="left"/>
        <w:rPr>
          <w:sz w:val="31"/>
        </w:rPr>
      </w:pPr>
    </w:p>
    <w:p w:rsidR="00A47C3D" w:rsidRDefault="007253DD" w:rsidP="00353F4F">
      <w:pPr>
        <w:pStyle w:val="2"/>
        <w:numPr>
          <w:ilvl w:val="0"/>
          <w:numId w:val="35"/>
        </w:numPr>
        <w:tabs>
          <w:tab w:val="left" w:pos="575"/>
        </w:tabs>
        <w:spacing w:before="1"/>
        <w:ind w:hanging="181"/>
        <w:jc w:val="both"/>
      </w:pPr>
      <w:r>
        <w:t>КЛАСС</w:t>
      </w:r>
    </w:p>
    <w:p w:rsidR="00A47C3D" w:rsidRDefault="00A47C3D">
      <w:pPr>
        <w:pStyle w:val="a3"/>
        <w:spacing w:before="3"/>
        <w:ind w:left="0" w:firstLine="0"/>
        <w:jc w:val="left"/>
        <w:rPr>
          <w:b/>
          <w:sz w:val="31"/>
        </w:rPr>
      </w:pPr>
    </w:p>
    <w:p w:rsidR="00A47C3D" w:rsidRDefault="007253DD">
      <w:pPr>
        <w:ind w:left="394"/>
        <w:jc w:val="both"/>
        <w:rPr>
          <w:b/>
          <w:sz w:val="24"/>
        </w:rPr>
      </w:pPr>
      <w:r>
        <w:rPr>
          <w:b/>
          <w:sz w:val="24"/>
        </w:rPr>
        <w:t>Модуль</w:t>
      </w:r>
      <w:r>
        <w:rPr>
          <w:b/>
          <w:spacing w:val="-2"/>
          <w:sz w:val="24"/>
        </w:rPr>
        <w:t xml:space="preserve"> </w:t>
      </w:r>
      <w:r>
        <w:rPr>
          <w:b/>
          <w:sz w:val="24"/>
        </w:rPr>
        <w:t>«Графика»</w:t>
      </w:r>
    </w:p>
    <w:p w:rsidR="00A47C3D" w:rsidRDefault="00A47C3D">
      <w:pPr>
        <w:pStyle w:val="a3"/>
        <w:spacing w:before="6"/>
        <w:ind w:left="0" w:firstLine="0"/>
        <w:jc w:val="left"/>
        <w:rPr>
          <w:b/>
          <w:sz w:val="20"/>
        </w:rPr>
      </w:pPr>
    </w:p>
    <w:p w:rsidR="00A47C3D" w:rsidRDefault="007253DD">
      <w:pPr>
        <w:pStyle w:val="a3"/>
        <w:ind w:left="394" w:right="281"/>
      </w:pPr>
      <w:r>
        <w:t>Осваивать правила линейной и воздушной перспективы и применять их в своей практической</w:t>
      </w:r>
      <w:r>
        <w:rPr>
          <w:spacing w:val="1"/>
        </w:rPr>
        <w:t xml:space="preserve"> </w:t>
      </w:r>
      <w:r>
        <w:t>творческой</w:t>
      </w:r>
      <w:r>
        <w:rPr>
          <w:spacing w:val="-1"/>
        </w:rPr>
        <w:t xml:space="preserve"> </w:t>
      </w:r>
      <w:r>
        <w:t>деятельности.</w:t>
      </w:r>
    </w:p>
    <w:p w:rsidR="00A47C3D" w:rsidRDefault="007253DD">
      <w:pPr>
        <w:pStyle w:val="a3"/>
        <w:ind w:left="394" w:right="271"/>
      </w:pPr>
      <w:r>
        <w:t>Изучать основные пропорции фигуры человека, пропорциональные отношения отдельных частей</w:t>
      </w:r>
      <w:r>
        <w:rPr>
          <w:spacing w:val="-57"/>
        </w:rPr>
        <w:t xml:space="preserve"> </w:t>
      </w:r>
      <w:r>
        <w:t>фигуры</w:t>
      </w:r>
      <w:r>
        <w:rPr>
          <w:spacing w:val="-1"/>
        </w:rPr>
        <w:t xml:space="preserve"> </w:t>
      </w:r>
      <w:r>
        <w:t>и</w:t>
      </w:r>
      <w:r>
        <w:rPr>
          <w:spacing w:val="2"/>
        </w:rPr>
        <w:t xml:space="preserve"> </w:t>
      </w:r>
      <w:r>
        <w:t>учиться</w:t>
      </w:r>
      <w:r>
        <w:rPr>
          <w:spacing w:val="-1"/>
        </w:rPr>
        <w:t xml:space="preserve"> </w:t>
      </w:r>
      <w:r>
        <w:t>применять эти знания</w:t>
      </w:r>
      <w:r>
        <w:rPr>
          <w:spacing w:val="-1"/>
        </w:rPr>
        <w:t xml:space="preserve"> </w:t>
      </w:r>
      <w:r>
        <w:t>в</w:t>
      </w:r>
      <w:r>
        <w:rPr>
          <w:spacing w:val="-1"/>
        </w:rPr>
        <w:t xml:space="preserve"> </w:t>
      </w:r>
      <w:r>
        <w:t>своих</w:t>
      </w:r>
      <w:r>
        <w:rPr>
          <w:spacing w:val="1"/>
        </w:rPr>
        <w:t xml:space="preserve"> </w:t>
      </w:r>
      <w:r>
        <w:t>рисунках.</w:t>
      </w:r>
    </w:p>
    <w:p w:rsidR="00A47C3D" w:rsidRDefault="007253DD">
      <w:pPr>
        <w:pStyle w:val="a3"/>
        <w:ind w:left="394" w:right="264"/>
      </w:pPr>
      <w:r>
        <w:t>Приобретать представление о традиционных одеждах разных народов и представление о красоте</w:t>
      </w:r>
      <w:r>
        <w:rPr>
          <w:spacing w:val="1"/>
        </w:rPr>
        <w:t xml:space="preserve"> </w:t>
      </w:r>
      <w:r>
        <w:rPr>
          <w:spacing w:val="-2"/>
        </w:rPr>
        <w:t>человека</w:t>
      </w:r>
      <w:r>
        <w:rPr>
          <w:spacing w:val="-13"/>
        </w:rPr>
        <w:t xml:space="preserve"> </w:t>
      </w:r>
      <w:r>
        <w:rPr>
          <w:spacing w:val="-2"/>
        </w:rPr>
        <w:t>в</w:t>
      </w:r>
      <w:r>
        <w:rPr>
          <w:spacing w:val="-12"/>
        </w:rPr>
        <w:t xml:space="preserve"> </w:t>
      </w:r>
      <w:r>
        <w:rPr>
          <w:spacing w:val="-2"/>
        </w:rPr>
        <w:t>разных</w:t>
      </w:r>
      <w:r>
        <w:rPr>
          <w:spacing w:val="-9"/>
        </w:rPr>
        <w:t xml:space="preserve"> </w:t>
      </w:r>
      <w:r>
        <w:rPr>
          <w:spacing w:val="-2"/>
        </w:rPr>
        <w:t>культурах;</w:t>
      </w:r>
      <w:r>
        <w:rPr>
          <w:spacing w:val="-11"/>
        </w:rPr>
        <w:t xml:space="preserve"> </w:t>
      </w:r>
      <w:r>
        <w:rPr>
          <w:spacing w:val="-2"/>
        </w:rPr>
        <w:t>применять</w:t>
      </w:r>
      <w:r>
        <w:rPr>
          <w:spacing w:val="-11"/>
        </w:rPr>
        <w:t xml:space="preserve"> </w:t>
      </w:r>
      <w:r>
        <w:rPr>
          <w:spacing w:val="-2"/>
        </w:rPr>
        <w:t>эти</w:t>
      </w:r>
      <w:r>
        <w:rPr>
          <w:spacing w:val="-10"/>
        </w:rPr>
        <w:t xml:space="preserve"> </w:t>
      </w:r>
      <w:r>
        <w:rPr>
          <w:spacing w:val="-2"/>
        </w:rPr>
        <w:t>знания</w:t>
      </w:r>
      <w:r>
        <w:rPr>
          <w:spacing w:val="-12"/>
        </w:rPr>
        <w:t xml:space="preserve"> </w:t>
      </w:r>
      <w:r>
        <w:rPr>
          <w:spacing w:val="-1"/>
        </w:rPr>
        <w:t>в</w:t>
      </w:r>
      <w:r>
        <w:rPr>
          <w:spacing w:val="-12"/>
        </w:rPr>
        <w:t xml:space="preserve"> </w:t>
      </w:r>
      <w:r>
        <w:rPr>
          <w:spacing w:val="-1"/>
        </w:rPr>
        <w:t>изображении</w:t>
      </w:r>
      <w:r>
        <w:rPr>
          <w:spacing w:val="-11"/>
        </w:rPr>
        <w:t xml:space="preserve"> </w:t>
      </w:r>
      <w:r>
        <w:rPr>
          <w:spacing w:val="-1"/>
        </w:rPr>
        <w:t>персонажей</w:t>
      </w:r>
      <w:r>
        <w:rPr>
          <w:spacing w:val="-8"/>
        </w:rPr>
        <w:t xml:space="preserve"> </w:t>
      </w:r>
      <w:r>
        <w:rPr>
          <w:spacing w:val="-1"/>
        </w:rPr>
        <w:t>сказаний</w:t>
      </w:r>
      <w:r>
        <w:rPr>
          <w:spacing w:val="-8"/>
        </w:rPr>
        <w:t xml:space="preserve"> </w:t>
      </w:r>
      <w:r>
        <w:rPr>
          <w:spacing w:val="-1"/>
        </w:rPr>
        <w:t>и</w:t>
      </w:r>
      <w:r>
        <w:rPr>
          <w:spacing w:val="-11"/>
        </w:rPr>
        <w:t xml:space="preserve"> </w:t>
      </w:r>
      <w:r>
        <w:rPr>
          <w:spacing w:val="-1"/>
        </w:rPr>
        <w:t>легенд</w:t>
      </w:r>
      <w:r>
        <w:rPr>
          <w:spacing w:val="-10"/>
        </w:rPr>
        <w:t xml:space="preserve"> </w:t>
      </w:r>
      <w:r>
        <w:rPr>
          <w:spacing w:val="-1"/>
        </w:rPr>
        <w:t>или</w:t>
      </w:r>
      <w:r>
        <w:rPr>
          <w:spacing w:val="-58"/>
        </w:rPr>
        <w:t xml:space="preserve"> </w:t>
      </w:r>
      <w:r>
        <w:t>просто</w:t>
      </w:r>
      <w:r>
        <w:rPr>
          <w:spacing w:val="-6"/>
        </w:rPr>
        <w:t xml:space="preserve"> </w:t>
      </w:r>
      <w:r>
        <w:t>представителей</w:t>
      </w:r>
      <w:r>
        <w:rPr>
          <w:spacing w:val="-3"/>
        </w:rPr>
        <w:t xml:space="preserve"> </w:t>
      </w:r>
      <w:r>
        <w:t>народов</w:t>
      </w:r>
      <w:r>
        <w:rPr>
          <w:spacing w:val="-4"/>
        </w:rPr>
        <w:t xml:space="preserve"> </w:t>
      </w:r>
      <w:r>
        <w:t>разных</w:t>
      </w:r>
      <w:r>
        <w:rPr>
          <w:spacing w:val="-4"/>
        </w:rPr>
        <w:t xml:space="preserve"> </w:t>
      </w:r>
      <w:r>
        <w:t>культур.</w:t>
      </w:r>
    </w:p>
    <w:p w:rsidR="00A47C3D" w:rsidRDefault="007253DD">
      <w:pPr>
        <w:pStyle w:val="a3"/>
        <w:ind w:left="622" w:firstLine="0"/>
      </w:pPr>
      <w:r>
        <w:t>Создавать</w:t>
      </w:r>
      <w:r>
        <w:rPr>
          <w:spacing w:val="-5"/>
        </w:rPr>
        <w:t xml:space="preserve"> </w:t>
      </w:r>
      <w:r>
        <w:t>зарисовки</w:t>
      </w:r>
      <w:r>
        <w:rPr>
          <w:spacing w:val="-5"/>
        </w:rPr>
        <w:t xml:space="preserve"> </w:t>
      </w:r>
      <w:r>
        <w:t>памятников</w:t>
      </w:r>
      <w:r>
        <w:rPr>
          <w:spacing w:val="-4"/>
        </w:rPr>
        <w:t xml:space="preserve"> </w:t>
      </w:r>
      <w:r>
        <w:t>отечественной</w:t>
      </w:r>
      <w:r>
        <w:rPr>
          <w:spacing w:val="-4"/>
        </w:rPr>
        <w:t xml:space="preserve"> </w:t>
      </w:r>
      <w:r>
        <w:t>и</w:t>
      </w:r>
      <w:r>
        <w:rPr>
          <w:spacing w:val="-4"/>
        </w:rPr>
        <w:t xml:space="preserve"> </w:t>
      </w:r>
      <w:r>
        <w:t>мировой</w:t>
      </w:r>
      <w:r>
        <w:rPr>
          <w:spacing w:val="-4"/>
        </w:rPr>
        <w:t xml:space="preserve"> </w:t>
      </w:r>
      <w:r>
        <w:t>архитектуры.</w:t>
      </w:r>
    </w:p>
    <w:p w:rsidR="00A47C3D" w:rsidRDefault="00A47C3D">
      <w:pPr>
        <w:pStyle w:val="a3"/>
        <w:spacing w:before="8"/>
        <w:ind w:left="0" w:firstLine="0"/>
        <w:jc w:val="left"/>
        <w:rPr>
          <w:sz w:val="31"/>
        </w:rPr>
      </w:pPr>
    </w:p>
    <w:p w:rsidR="00A47C3D" w:rsidRDefault="007253DD">
      <w:pPr>
        <w:pStyle w:val="2"/>
        <w:spacing w:before="1"/>
        <w:jc w:val="both"/>
      </w:pPr>
      <w:r>
        <w:t>Модуль</w:t>
      </w:r>
      <w:r>
        <w:rPr>
          <w:spacing w:val="-1"/>
        </w:rPr>
        <w:t xml:space="preserve"> </w:t>
      </w:r>
      <w:r>
        <w:t>«Живопись»</w:t>
      </w:r>
    </w:p>
    <w:p w:rsidR="00A47C3D" w:rsidRDefault="00A47C3D">
      <w:pPr>
        <w:pStyle w:val="a3"/>
        <w:spacing w:before="5"/>
        <w:ind w:left="0" w:firstLine="0"/>
        <w:jc w:val="left"/>
        <w:rPr>
          <w:b/>
          <w:sz w:val="20"/>
        </w:rPr>
      </w:pPr>
    </w:p>
    <w:p w:rsidR="00A47C3D" w:rsidRDefault="007253DD">
      <w:pPr>
        <w:pStyle w:val="a3"/>
        <w:ind w:left="394" w:right="279"/>
      </w:pPr>
      <w:r>
        <w:t>Выполнять живописное изображение пейзажей разных климатических зон (пейзаж гор, пейзаж</w:t>
      </w:r>
      <w:r>
        <w:rPr>
          <w:spacing w:val="1"/>
        </w:rPr>
        <w:t xml:space="preserve"> </w:t>
      </w:r>
      <w:r>
        <w:t>степной</w:t>
      </w:r>
      <w:r>
        <w:rPr>
          <w:spacing w:val="-1"/>
        </w:rPr>
        <w:t xml:space="preserve"> </w:t>
      </w:r>
      <w:r>
        <w:t>или пустынной</w:t>
      </w:r>
      <w:r>
        <w:rPr>
          <w:spacing w:val="-2"/>
        </w:rPr>
        <w:t xml:space="preserve"> </w:t>
      </w:r>
      <w:r>
        <w:t>зоны,</w:t>
      </w:r>
      <w:r>
        <w:rPr>
          <w:spacing w:val="-1"/>
        </w:rPr>
        <w:t xml:space="preserve"> </w:t>
      </w:r>
      <w:r>
        <w:t>пейзаж, типичный</w:t>
      </w:r>
      <w:r>
        <w:rPr>
          <w:spacing w:val="-1"/>
        </w:rPr>
        <w:t xml:space="preserve"> </w:t>
      </w:r>
      <w:r>
        <w:t>для среднерусской</w:t>
      </w:r>
      <w:r>
        <w:rPr>
          <w:spacing w:val="-1"/>
        </w:rPr>
        <w:t xml:space="preserve"> </w:t>
      </w:r>
      <w:r>
        <w:t>природы).</w:t>
      </w:r>
    </w:p>
    <w:p w:rsidR="00A47C3D" w:rsidRDefault="007253DD">
      <w:pPr>
        <w:pStyle w:val="a3"/>
        <w:ind w:left="394" w:right="273"/>
      </w:pPr>
      <w:r>
        <w:t>Передавать</w:t>
      </w:r>
      <w:r>
        <w:rPr>
          <w:spacing w:val="-9"/>
        </w:rPr>
        <w:t xml:space="preserve"> </w:t>
      </w:r>
      <w:r>
        <w:t>в</w:t>
      </w:r>
      <w:r>
        <w:rPr>
          <w:spacing w:val="-9"/>
        </w:rPr>
        <w:t xml:space="preserve"> </w:t>
      </w:r>
      <w:r>
        <w:t>изображении</w:t>
      </w:r>
      <w:r>
        <w:rPr>
          <w:spacing w:val="-11"/>
        </w:rPr>
        <w:t xml:space="preserve"> </w:t>
      </w:r>
      <w:r>
        <w:t>народные</w:t>
      </w:r>
      <w:r>
        <w:rPr>
          <w:spacing w:val="-10"/>
        </w:rPr>
        <w:t xml:space="preserve"> </w:t>
      </w:r>
      <w:r>
        <w:t>представления</w:t>
      </w:r>
      <w:r>
        <w:rPr>
          <w:spacing w:val="-8"/>
        </w:rPr>
        <w:t xml:space="preserve"> </w:t>
      </w:r>
      <w:r>
        <w:t>о</w:t>
      </w:r>
      <w:r>
        <w:rPr>
          <w:spacing w:val="-11"/>
        </w:rPr>
        <w:t xml:space="preserve"> </w:t>
      </w:r>
      <w:r>
        <w:t>красоте</w:t>
      </w:r>
      <w:r>
        <w:rPr>
          <w:spacing w:val="-10"/>
        </w:rPr>
        <w:t xml:space="preserve"> </w:t>
      </w:r>
      <w:r>
        <w:t>человека,</w:t>
      </w:r>
      <w:r>
        <w:rPr>
          <w:spacing w:val="-8"/>
        </w:rPr>
        <w:t xml:space="preserve"> </w:t>
      </w:r>
      <w:r>
        <w:t>создавать</w:t>
      </w:r>
      <w:r>
        <w:rPr>
          <w:spacing w:val="-9"/>
        </w:rPr>
        <w:t xml:space="preserve"> </w:t>
      </w:r>
      <w:r>
        <w:t>образ</w:t>
      </w:r>
      <w:r>
        <w:rPr>
          <w:spacing w:val="-7"/>
        </w:rPr>
        <w:t xml:space="preserve"> </w:t>
      </w:r>
      <w:r>
        <w:t>женщины</w:t>
      </w:r>
      <w:r>
        <w:rPr>
          <w:spacing w:val="-58"/>
        </w:rPr>
        <w:t xml:space="preserve"> </w:t>
      </w:r>
      <w:r>
        <w:t>в</w:t>
      </w:r>
      <w:r>
        <w:rPr>
          <w:spacing w:val="-2"/>
        </w:rPr>
        <w:t xml:space="preserve"> </w:t>
      </w:r>
      <w:r>
        <w:t>русском</w:t>
      </w:r>
      <w:r>
        <w:rPr>
          <w:spacing w:val="-1"/>
        </w:rPr>
        <w:t xml:space="preserve"> </w:t>
      </w:r>
      <w:r>
        <w:t>народном</w:t>
      </w:r>
      <w:r>
        <w:rPr>
          <w:spacing w:val="-1"/>
        </w:rPr>
        <w:t xml:space="preserve"> </w:t>
      </w:r>
      <w:r>
        <w:t>костюме</w:t>
      </w:r>
      <w:r>
        <w:rPr>
          <w:spacing w:val="-1"/>
        </w:rPr>
        <w:t xml:space="preserve"> </w:t>
      </w:r>
      <w:r>
        <w:t>и образ</w:t>
      </w:r>
      <w:r>
        <w:rPr>
          <w:spacing w:val="-1"/>
        </w:rPr>
        <w:t xml:space="preserve"> </w:t>
      </w:r>
      <w:r>
        <w:t>мужчины в</w:t>
      </w:r>
      <w:r>
        <w:rPr>
          <w:spacing w:val="-1"/>
        </w:rPr>
        <w:t xml:space="preserve"> </w:t>
      </w:r>
      <w:r>
        <w:t>народном</w:t>
      </w:r>
      <w:r>
        <w:rPr>
          <w:spacing w:val="-1"/>
        </w:rPr>
        <w:t xml:space="preserve"> </w:t>
      </w:r>
      <w:r>
        <w:t>костюме.</w:t>
      </w:r>
    </w:p>
    <w:p w:rsidR="00A47C3D" w:rsidRDefault="007253DD">
      <w:pPr>
        <w:pStyle w:val="a3"/>
        <w:ind w:left="394" w:right="264"/>
      </w:pPr>
      <w:r>
        <w:t>Приобретать</w:t>
      </w:r>
      <w:r>
        <w:rPr>
          <w:spacing w:val="-8"/>
        </w:rPr>
        <w:t xml:space="preserve"> </w:t>
      </w:r>
      <w:r>
        <w:t>опыт</w:t>
      </w:r>
      <w:r>
        <w:rPr>
          <w:spacing w:val="-7"/>
        </w:rPr>
        <w:t xml:space="preserve"> </w:t>
      </w:r>
      <w:r>
        <w:t>создания</w:t>
      </w:r>
      <w:r>
        <w:rPr>
          <w:spacing w:val="-8"/>
        </w:rPr>
        <w:t xml:space="preserve"> </w:t>
      </w:r>
      <w:r>
        <w:t>портретов</w:t>
      </w:r>
      <w:r>
        <w:rPr>
          <w:spacing w:val="-8"/>
        </w:rPr>
        <w:t xml:space="preserve"> </w:t>
      </w:r>
      <w:r>
        <w:t>женских</w:t>
      </w:r>
      <w:r>
        <w:rPr>
          <w:spacing w:val="-6"/>
        </w:rPr>
        <w:t xml:space="preserve"> </w:t>
      </w:r>
      <w:r>
        <w:t>и</w:t>
      </w:r>
      <w:r>
        <w:rPr>
          <w:spacing w:val="-6"/>
        </w:rPr>
        <w:t xml:space="preserve"> </w:t>
      </w:r>
      <w:r>
        <w:t>мужских,</w:t>
      </w:r>
      <w:r>
        <w:rPr>
          <w:spacing w:val="-7"/>
        </w:rPr>
        <w:t xml:space="preserve"> </w:t>
      </w:r>
      <w:r>
        <w:t>портрета</w:t>
      </w:r>
      <w:r>
        <w:rPr>
          <w:spacing w:val="-9"/>
        </w:rPr>
        <w:t xml:space="preserve"> </w:t>
      </w:r>
      <w:r>
        <w:t>пожилого</w:t>
      </w:r>
      <w:r>
        <w:rPr>
          <w:spacing w:val="-7"/>
        </w:rPr>
        <w:t xml:space="preserve"> </w:t>
      </w:r>
      <w:r>
        <w:t>человека,</w:t>
      </w:r>
      <w:r>
        <w:rPr>
          <w:spacing w:val="-7"/>
        </w:rPr>
        <w:t xml:space="preserve"> </w:t>
      </w:r>
      <w:r>
        <w:t>детского</w:t>
      </w:r>
      <w:r>
        <w:rPr>
          <w:spacing w:val="-58"/>
        </w:rPr>
        <w:t xml:space="preserve"> </w:t>
      </w:r>
      <w:r>
        <w:t>портрета или автопортрета, портрета персонажа (по представлению из выбранной культурной эпо-</w:t>
      </w:r>
      <w:r>
        <w:rPr>
          <w:spacing w:val="1"/>
        </w:rPr>
        <w:t xml:space="preserve"> </w:t>
      </w:r>
      <w:r>
        <w:t>хи).</w:t>
      </w:r>
    </w:p>
    <w:p w:rsidR="00A47C3D" w:rsidRDefault="007253DD">
      <w:pPr>
        <w:pStyle w:val="a3"/>
        <w:ind w:left="622" w:right="2787" w:firstLine="0"/>
      </w:pPr>
      <w:r>
        <w:t>Создавать двойной портрет (например, портрет матери и ребѐнка).</w:t>
      </w:r>
      <w:r>
        <w:rPr>
          <w:spacing w:val="1"/>
        </w:rPr>
        <w:t xml:space="preserve"> </w:t>
      </w:r>
      <w:r>
        <w:t>Приобретать</w:t>
      </w:r>
      <w:r>
        <w:rPr>
          <w:spacing w:val="-4"/>
        </w:rPr>
        <w:t xml:space="preserve"> </w:t>
      </w:r>
      <w:r>
        <w:t>опыт</w:t>
      </w:r>
      <w:r>
        <w:rPr>
          <w:spacing w:val="-4"/>
        </w:rPr>
        <w:t xml:space="preserve"> </w:t>
      </w:r>
      <w:r>
        <w:t>создания</w:t>
      </w:r>
      <w:r>
        <w:rPr>
          <w:spacing w:val="-4"/>
        </w:rPr>
        <w:t xml:space="preserve"> </w:t>
      </w:r>
      <w:r>
        <w:t>композиции</w:t>
      </w:r>
      <w:r>
        <w:rPr>
          <w:spacing w:val="-4"/>
        </w:rPr>
        <w:t xml:space="preserve"> </w:t>
      </w:r>
      <w:r>
        <w:t>на</w:t>
      </w:r>
      <w:r>
        <w:rPr>
          <w:spacing w:val="-5"/>
        </w:rPr>
        <w:t xml:space="preserve"> </w:t>
      </w:r>
      <w:r>
        <w:t>тему</w:t>
      </w:r>
      <w:r>
        <w:rPr>
          <w:spacing w:val="-4"/>
        </w:rPr>
        <w:t xml:space="preserve"> </w:t>
      </w:r>
      <w:r>
        <w:t>«Древнерусский</w:t>
      </w:r>
      <w:r>
        <w:rPr>
          <w:spacing w:val="-4"/>
        </w:rPr>
        <w:t xml:space="preserve"> </w:t>
      </w:r>
      <w:r>
        <w:t>город».</w:t>
      </w:r>
    </w:p>
    <w:p w:rsidR="00A47C3D" w:rsidRDefault="007253DD">
      <w:pPr>
        <w:pStyle w:val="a3"/>
        <w:ind w:left="394" w:right="262"/>
      </w:pPr>
      <w:r>
        <w:t>Участвовать</w:t>
      </w:r>
      <w:r>
        <w:rPr>
          <w:spacing w:val="-13"/>
        </w:rPr>
        <w:t xml:space="preserve"> </w:t>
      </w:r>
      <w:r>
        <w:t>в</w:t>
      </w:r>
      <w:r>
        <w:rPr>
          <w:spacing w:val="-11"/>
        </w:rPr>
        <w:t xml:space="preserve"> </w:t>
      </w:r>
      <w:r>
        <w:t>коллективной</w:t>
      </w:r>
      <w:r>
        <w:rPr>
          <w:spacing w:val="-13"/>
        </w:rPr>
        <w:t xml:space="preserve"> </w:t>
      </w:r>
      <w:r>
        <w:t>творческой</w:t>
      </w:r>
      <w:r>
        <w:rPr>
          <w:spacing w:val="-12"/>
        </w:rPr>
        <w:t xml:space="preserve"> </w:t>
      </w:r>
      <w:r>
        <w:t>работе</w:t>
      </w:r>
      <w:r>
        <w:rPr>
          <w:spacing w:val="-12"/>
        </w:rPr>
        <w:t xml:space="preserve"> </w:t>
      </w:r>
      <w:r>
        <w:t>по</w:t>
      </w:r>
      <w:r>
        <w:rPr>
          <w:spacing w:val="-14"/>
        </w:rPr>
        <w:t xml:space="preserve"> </w:t>
      </w:r>
      <w:r>
        <w:t>созданию</w:t>
      </w:r>
      <w:r>
        <w:rPr>
          <w:spacing w:val="-13"/>
        </w:rPr>
        <w:t xml:space="preserve"> </w:t>
      </w:r>
      <w:r>
        <w:t>композиционного</w:t>
      </w:r>
      <w:r>
        <w:rPr>
          <w:spacing w:val="-13"/>
        </w:rPr>
        <w:t xml:space="preserve"> </w:t>
      </w:r>
      <w:r>
        <w:t>панно</w:t>
      </w:r>
      <w:r>
        <w:rPr>
          <w:spacing w:val="-14"/>
        </w:rPr>
        <w:t xml:space="preserve"> </w:t>
      </w:r>
      <w:r>
        <w:t>(аппликации</w:t>
      </w:r>
      <w:r>
        <w:rPr>
          <w:spacing w:val="-57"/>
        </w:rPr>
        <w:t xml:space="preserve"> </w:t>
      </w:r>
      <w:r>
        <w:t>из индивидуальных рисунков) на темы народных праздников (русского народного праздника и</w:t>
      </w:r>
      <w:r>
        <w:rPr>
          <w:spacing w:val="1"/>
        </w:rPr>
        <w:t xml:space="preserve"> </w:t>
      </w:r>
      <w:r>
        <w:t>традиционных праздников у разных народов), в которых выражается обобщѐнный образ нацио-</w:t>
      </w:r>
      <w:r>
        <w:rPr>
          <w:spacing w:val="1"/>
        </w:rPr>
        <w:t xml:space="preserve"> </w:t>
      </w:r>
      <w:r>
        <w:t>нальной</w:t>
      </w:r>
      <w:r>
        <w:rPr>
          <w:spacing w:val="-1"/>
        </w:rPr>
        <w:t xml:space="preserve"> </w:t>
      </w:r>
      <w:r>
        <w:t>культуры.</w:t>
      </w:r>
    </w:p>
    <w:p w:rsidR="00A47C3D" w:rsidRDefault="00A47C3D">
      <w:pPr>
        <w:pStyle w:val="a3"/>
        <w:spacing w:before="9"/>
        <w:ind w:left="0" w:firstLine="0"/>
        <w:jc w:val="left"/>
        <w:rPr>
          <w:sz w:val="31"/>
        </w:rPr>
      </w:pPr>
    </w:p>
    <w:p w:rsidR="00A47C3D" w:rsidRDefault="007253DD">
      <w:pPr>
        <w:pStyle w:val="2"/>
        <w:jc w:val="both"/>
      </w:pPr>
      <w:r>
        <w:t>Модуль</w:t>
      </w:r>
      <w:r>
        <w:rPr>
          <w:spacing w:val="-3"/>
        </w:rPr>
        <w:t xml:space="preserve"> </w:t>
      </w:r>
      <w:r>
        <w:t>«Скульптура»</w:t>
      </w:r>
    </w:p>
    <w:p w:rsidR="00A47C3D" w:rsidRDefault="00A47C3D">
      <w:pPr>
        <w:pStyle w:val="a3"/>
        <w:spacing w:before="5"/>
        <w:ind w:left="0" w:firstLine="0"/>
        <w:jc w:val="left"/>
        <w:rPr>
          <w:b/>
          <w:sz w:val="20"/>
        </w:rPr>
      </w:pPr>
    </w:p>
    <w:p w:rsidR="00A47C3D" w:rsidRDefault="007253DD">
      <w:pPr>
        <w:pStyle w:val="a3"/>
        <w:spacing w:before="1"/>
        <w:ind w:left="394" w:right="273"/>
      </w:pPr>
      <w:r>
        <w:t>Лепка</w:t>
      </w:r>
      <w:r>
        <w:rPr>
          <w:spacing w:val="-9"/>
        </w:rPr>
        <w:t xml:space="preserve"> </w:t>
      </w:r>
      <w:r>
        <w:t>из</w:t>
      </w:r>
      <w:r>
        <w:rPr>
          <w:spacing w:val="-6"/>
        </w:rPr>
        <w:t xml:space="preserve"> </w:t>
      </w:r>
      <w:r>
        <w:t>пластилина</w:t>
      </w:r>
      <w:r>
        <w:rPr>
          <w:spacing w:val="-9"/>
        </w:rPr>
        <w:t xml:space="preserve"> </w:t>
      </w:r>
      <w:r>
        <w:t>эскиза</w:t>
      </w:r>
      <w:r>
        <w:rPr>
          <w:spacing w:val="-8"/>
        </w:rPr>
        <w:t xml:space="preserve"> </w:t>
      </w:r>
      <w:r>
        <w:t>памятника</w:t>
      </w:r>
      <w:r>
        <w:rPr>
          <w:spacing w:val="-8"/>
        </w:rPr>
        <w:t xml:space="preserve"> </w:t>
      </w:r>
      <w:r>
        <w:t>выбранному</w:t>
      </w:r>
      <w:r>
        <w:rPr>
          <w:spacing w:val="-13"/>
        </w:rPr>
        <w:t xml:space="preserve"> </w:t>
      </w:r>
      <w:r>
        <w:t>герою</w:t>
      </w:r>
      <w:r>
        <w:rPr>
          <w:spacing w:val="-7"/>
        </w:rPr>
        <w:t xml:space="preserve"> </w:t>
      </w:r>
      <w:r>
        <w:t>или</w:t>
      </w:r>
      <w:r>
        <w:rPr>
          <w:spacing w:val="-4"/>
        </w:rPr>
        <w:t xml:space="preserve"> </w:t>
      </w:r>
      <w:r>
        <w:t>участие</w:t>
      </w:r>
      <w:r>
        <w:rPr>
          <w:spacing w:val="-9"/>
        </w:rPr>
        <w:t xml:space="preserve"> </w:t>
      </w:r>
      <w:r>
        <w:t>в</w:t>
      </w:r>
      <w:r>
        <w:rPr>
          <w:spacing w:val="-8"/>
        </w:rPr>
        <w:t xml:space="preserve"> </w:t>
      </w:r>
      <w:r>
        <w:t>коллективной</w:t>
      </w:r>
      <w:r>
        <w:rPr>
          <w:spacing w:val="-7"/>
        </w:rPr>
        <w:t xml:space="preserve"> </w:t>
      </w:r>
      <w:r>
        <w:t>разработке</w:t>
      </w:r>
      <w:r>
        <w:rPr>
          <w:spacing w:val="-57"/>
        </w:rPr>
        <w:t xml:space="preserve"> </w:t>
      </w:r>
      <w:r>
        <w:t>проекта макета мемориального комплекса (работа выполняется после освоения собранного мате-</w:t>
      </w:r>
      <w:r>
        <w:rPr>
          <w:spacing w:val="1"/>
        </w:rPr>
        <w:t xml:space="preserve"> </w:t>
      </w:r>
      <w:r>
        <w:t>риала</w:t>
      </w:r>
      <w:r>
        <w:rPr>
          <w:spacing w:val="-2"/>
        </w:rPr>
        <w:t xml:space="preserve"> </w:t>
      </w:r>
      <w:r>
        <w:t>о мемориальных</w:t>
      </w:r>
      <w:r>
        <w:rPr>
          <w:spacing w:val="-1"/>
        </w:rPr>
        <w:t xml:space="preserve"> </w:t>
      </w:r>
      <w:r>
        <w:t>комплексах,</w:t>
      </w:r>
      <w:r>
        <w:rPr>
          <w:spacing w:val="-1"/>
        </w:rPr>
        <w:t xml:space="preserve"> </w:t>
      </w:r>
      <w:r>
        <w:t>существующих</w:t>
      </w:r>
      <w:r>
        <w:rPr>
          <w:spacing w:val="2"/>
        </w:rPr>
        <w:t xml:space="preserve"> </w:t>
      </w:r>
      <w:r>
        <w:t>в</w:t>
      </w:r>
      <w:r>
        <w:rPr>
          <w:spacing w:val="-3"/>
        </w:rPr>
        <w:t xml:space="preserve"> </w:t>
      </w:r>
      <w:r>
        <w:t>нашей</w:t>
      </w:r>
      <w:r>
        <w:rPr>
          <w:spacing w:val="-1"/>
        </w:rPr>
        <w:t xml:space="preserve"> </w:t>
      </w:r>
      <w:r>
        <w:t>стране).</w:t>
      </w:r>
    </w:p>
    <w:p w:rsidR="00A47C3D" w:rsidRDefault="00A47C3D">
      <w:pPr>
        <w:pStyle w:val="a3"/>
        <w:spacing w:before="8"/>
        <w:ind w:left="0" w:firstLine="0"/>
        <w:jc w:val="left"/>
        <w:rPr>
          <w:sz w:val="31"/>
        </w:rPr>
      </w:pPr>
    </w:p>
    <w:p w:rsidR="00A47C3D" w:rsidRDefault="007253DD">
      <w:pPr>
        <w:pStyle w:val="2"/>
        <w:jc w:val="both"/>
      </w:pPr>
      <w:r>
        <w:t>Модуль</w:t>
      </w:r>
      <w:r>
        <w:rPr>
          <w:spacing w:val="-4"/>
        </w:rPr>
        <w:t xml:space="preserve"> </w:t>
      </w:r>
      <w:r>
        <w:t>«Декоративно-прикладное</w:t>
      </w:r>
      <w:r>
        <w:rPr>
          <w:spacing w:val="-5"/>
        </w:rPr>
        <w:t xml:space="preserve"> </w:t>
      </w:r>
      <w:r>
        <w:t>искусство»</w:t>
      </w:r>
    </w:p>
    <w:p w:rsidR="00A47C3D" w:rsidRDefault="00A47C3D">
      <w:pPr>
        <w:pStyle w:val="a3"/>
        <w:spacing w:before="5"/>
        <w:ind w:left="0" w:firstLine="0"/>
        <w:jc w:val="left"/>
        <w:rPr>
          <w:b/>
          <w:sz w:val="20"/>
        </w:rPr>
      </w:pPr>
    </w:p>
    <w:p w:rsidR="00A47C3D" w:rsidRDefault="007253DD">
      <w:pPr>
        <w:pStyle w:val="a3"/>
        <w:ind w:left="394" w:right="269"/>
      </w:pPr>
      <w:r>
        <w:t>Исследовать и делать зарисовки особенностей, характерных для орнаментов разных народов или</w:t>
      </w:r>
      <w:r>
        <w:rPr>
          <w:spacing w:val="1"/>
        </w:rPr>
        <w:t xml:space="preserve"> </w:t>
      </w:r>
      <w:r>
        <w:rPr>
          <w:spacing w:val="-1"/>
        </w:rPr>
        <w:t>исторических</w:t>
      </w:r>
      <w:r>
        <w:rPr>
          <w:spacing w:val="-10"/>
        </w:rPr>
        <w:t xml:space="preserve"> </w:t>
      </w:r>
      <w:r>
        <w:rPr>
          <w:spacing w:val="-1"/>
        </w:rPr>
        <w:t>эпох</w:t>
      </w:r>
      <w:r>
        <w:rPr>
          <w:spacing w:val="-10"/>
        </w:rPr>
        <w:t xml:space="preserve"> </w:t>
      </w:r>
      <w:r>
        <w:rPr>
          <w:spacing w:val="-1"/>
        </w:rPr>
        <w:t>(особенности</w:t>
      </w:r>
      <w:r>
        <w:rPr>
          <w:spacing w:val="-12"/>
        </w:rPr>
        <w:t xml:space="preserve"> </w:t>
      </w:r>
      <w:r>
        <w:t>символов</w:t>
      </w:r>
      <w:r>
        <w:rPr>
          <w:spacing w:val="-13"/>
        </w:rPr>
        <w:t xml:space="preserve"> </w:t>
      </w:r>
      <w:r>
        <w:t>и</w:t>
      </w:r>
      <w:r>
        <w:rPr>
          <w:spacing w:val="-10"/>
        </w:rPr>
        <w:t xml:space="preserve"> </w:t>
      </w:r>
      <w:r>
        <w:t>стилизованных</w:t>
      </w:r>
      <w:r>
        <w:rPr>
          <w:spacing w:val="-10"/>
        </w:rPr>
        <w:t xml:space="preserve"> </w:t>
      </w:r>
      <w:r>
        <w:t>мотивов);</w:t>
      </w:r>
      <w:r>
        <w:rPr>
          <w:spacing w:val="-14"/>
        </w:rPr>
        <w:t xml:space="preserve"> </w:t>
      </w:r>
      <w:r>
        <w:t>показать</w:t>
      </w:r>
      <w:r>
        <w:rPr>
          <w:spacing w:val="-14"/>
        </w:rPr>
        <w:t xml:space="preserve"> </w:t>
      </w:r>
      <w:r>
        <w:t>в</w:t>
      </w:r>
      <w:r>
        <w:rPr>
          <w:spacing w:val="-12"/>
        </w:rPr>
        <w:t xml:space="preserve"> </w:t>
      </w:r>
      <w:r>
        <w:t>рисунках</w:t>
      </w:r>
      <w:r>
        <w:rPr>
          <w:spacing w:val="-10"/>
        </w:rPr>
        <w:t xml:space="preserve"> </w:t>
      </w:r>
      <w:r>
        <w:t>традиции</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77" w:firstLine="0"/>
      </w:pPr>
      <w:r>
        <w:lastRenderedPageBreak/>
        <w:t>использования орнаментов в архитектуре, одежде, оформлении предметов быта у разных народов, в</w:t>
      </w:r>
      <w:r>
        <w:rPr>
          <w:spacing w:val="-57"/>
        </w:rPr>
        <w:t xml:space="preserve"> </w:t>
      </w:r>
      <w:r>
        <w:t>разные</w:t>
      </w:r>
      <w:r>
        <w:rPr>
          <w:spacing w:val="-3"/>
        </w:rPr>
        <w:t xml:space="preserve"> </w:t>
      </w:r>
      <w:r>
        <w:t>эпохи.</w:t>
      </w:r>
    </w:p>
    <w:p w:rsidR="00A47C3D" w:rsidRDefault="007253DD">
      <w:pPr>
        <w:pStyle w:val="a3"/>
        <w:ind w:left="394" w:right="267"/>
      </w:pPr>
      <w:r>
        <w:t>Изучить и показать в практической творческой работе орнаменты, традиционные мотивы и сим-</w:t>
      </w:r>
      <w:r>
        <w:rPr>
          <w:spacing w:val="1"/>
        </w:rPr>
        <w:t xml:space="preserve"> </w:t>
      </w:r>
      <w:r>
        <w:t>волы русской народной культуры (в деревянной резьбе и росписи по дереву, вышивке, декоре го-</w:t>
      </w:r>
      <w:r>
        <w:rPr>
          <w:spacing w:val="1"/>
        </w:rPr>
        <w:t xml:space="preserve"> </w:t>
      </w:r>
      <w:r>
        <w:t>ловных</w:t>
      </w:r>
      <w:r>
        <w:rPr>
          <w:spacing w:val="2"/>
        </w:rPr>
        <w:t xml:space="preserve"> </w:t>
      </w:r>
      <w:r>
        <w:t>уборов, орнаментах,</w:t>
      </w:r>
      <w:r>
        <w:rPr>
          <w:spacing w:val="-3"/>
        </w:rPr>
        <w:t xml:space="preserve"> </w:t>
      </w:r>
      <w:r>
        <w:t>которые</w:t>
      </w:r>
      <w:r>
        <w:rPr>
          <w:spacing w:val="-2"/>
        </w:rPr>
        <w:t xml:space="preserve"> </w:t>
      </w:r>
      <w:r>
        <w:t>характерны</w:t>
      </w:r>
      <w:r>
        <w:rPr>
          <w:spacing w:val="-1"/>
        </w:rPr>
        <w:t xml:space="preserve"> </w:t>
      </w:r>
      <w:r>
        <w:t>для предметов быта).</w:t>
      </w:r>
    </w:p>
    <w:p w:rsidR="00A47C3D" w:rsidRDefault="007253DD">
      <w:pPr>
        <w:pStyle w:val="a3"/>
        <w:ind w:left="394" w:right="274"/>
      </w:pPr>
      <w:r>
        <w:t>Получить представления о красоте русского народного костюма и головных женских уборов,</w:t>
      </w:r>
      <w:r>
        <w:rPr>
          <w:spacing w:val="1"/>
        </w:rPr>
        <w:t xml:space="preserve"> </w:t>
      </w:r>
      <w:r>
        <w:t>особенностях мужской одежды разных сословий, а также о связи украшения костюма мужчины с</w:t>
      </w:r>
      <w:r>
        <w:rPr>
          <w:spacing w:val="1"/>
        </w:rPr>
        <w:t xml:space="preserve"> </w:t>
      </w:r>
      <w:r>
        <w:t>родом</w:t>
      </w:r>
      <w:r>
        <w:rPr>
          <w:spacing w:val="-1"/>
        </w:rPr>
        <w:t xml:space="preserve"> </w:t>
      </w:r>
      <w:r>
        <w:t>его</w:t>
      </w:r>
      <w:r>
        <w:rPr>
          <w:spacing w:val="-1"/>
        </w:rPr>
        <w:t xml:space="preserve"> </w:t>
      </w:r>
      <w:r>
        <w:t>занятий</w:t>
      </w:r>
      <w:r>
        <w:rPr>
          <w:spacing w:val="-2"/>
        </w:rPr>
        <w:t xml:space="preserve"> </w:t>
      </w:r>
      <w:r>
        <w:t>и положением</w:t>
      </w:r>
      <w:r>
        <w:rPr>
          <w:spacing w:val="-1"/>
        </w:rPr>
        <w:t xml:space="preserve"> </w:t>
      </w:r>
      <w:r>
        <w:t>в</w:t>
      </w:r>
      <w:r>
        <w:rPr>
          <w:spacing w:val="-1"/>
        </w:rPr>
        <w:t xml:space="preserve"> </w:t>
      </w:r>
      <w:r>
        <w:t>обществе.</w:t>
      </w:r>
    </w:p>
    <w:p w:rsidR="00A47C3D" w:rsidRDefault="007253DD">
      <w:pPr>
        <w:pStyle w:val="a3"/>
        <w:ind w:left="394" w:right="279"/>
      </w:pPr>
      <w:r>
        <w:t>Познакомиться с женским и мужским костюмами в традициях разных народов, со своеобразием</w:t>
      </w:r>
      <w:r>
        <w:rPr>
          <w:spacing w:val="1"/>
        </w:rPr>
        <w:t xml:space="preserve"> </w:t>
      </w:r>
      <w:r>
        <w:t>одежды</w:t>
      </w:r>
      <w:r>
        <w:rPr>
          <w:spacing w:val="-1"/>
        </w:rPr>
        <w:t xml:space="preserve"> </w:t>
      </w:r>
      <w:r>
        <w:t>в</w:t>
      </w:r>
      <w:r>
        <w:rPr>
          <w:spacing w:val="-1"/>
        </w:rPr>
        <w:t xml:space="preserve"> </w:t>
      </w:r>
      <w:r>
        <w:t>разных</w:t>
      </w:r>
      <w:r>
        <w:rPr>
          <w:spacing w:val="1"/>
        </w:rPr>
        <w:t xml:space="preserve"> </w:t>
      </w:r>
      <w:r>
        <w:t>культурах</w:t>
      </w:r>
      <w:r>
        <w:rPr>
          <w:spacing w:val="2"/>
        </w:rPr>
        <w:t xml:space="preserve"> </w:t>
      </w:r>
      <w:r>
        <w:t>и в</w:t>
      </w:r>
      <w:r>
        <w:rPr>
          <w:spacing w:val="-1"/>
        </w:rPr>
        <w:t xml:space="preserve"> </w:t>
      </w:r>
      <w:r>
        <w:t>разные</w:t>
      </w:r>
      <w:r>
        <w:rPr>
          <w:spacing w:val="-2"/>
        </w:rPr>
        <w:t xml:space="preserve"> </w:t>
      </w:r>
      <w:r>
        <w:t>эпохи.</w:t>
      </w:r>
    </w:p>
    <w:p w:rsidR="00A47C3D" w:rsidRDefault="00A47C3D">
      <w:pPr>
        <w:pStyle w:val="a3"/>
        <w:spacing w:before="8"/>
        <w:ind w:left="0" w:firstLine="0"/>
        <w:jc w:val="left"/>
        <w:rPr>
          <w:sz w:val="31"/>
        </w:rPr>
      </w:pPr>
    </w:p>
    <w:p w:rsidR="00A47C3D" w:rsidRDefault="007253DD">
      <w:pPr>
        <w:pStyle w:val="2"/>
        <w:spacing w:before="1"/>
        <w:jc w:val="both"/>
      </w:pPr>
      <w:r>
        <w:t>Модуль</w:t>
      </w:r>
      <w:r>
        <w:rPr>
          <w:spacing w:val="-3"/>
        </w:rPr>
        <w:t xml:space="preserve"> </w:t>
      </w:r>
      <w:r>
        <w:t>«Архитектура»</w:t>
      </w:r>
    </w:p>
    <w:p w:rsidR="00A47C3D" w:rsidRDefault="00A47C3D">
      <w:pPr>
        <w:pStyle w:val="a3"/>
        <w:spacing w:before="5"/>
        <w:ind w:left="0" w:firstLine="0"/>
        <w:jc w:val="left"/>
        <w:rPr>
          <w:b/>
          <w:sz w:val="20"/>
        </w:rPr>
      </w:pPr>
    </w:p>
    <w:p w:rsidR="00A47C3D" w:rsidRDefault="007253DD">
      <w:pPr>
        <w:pStyle w:val="a3"/>
        <w:ind w:left="394" w:right="275"/>
      </w:pPr>
      <w:r>
        <w:t>Получить представление о конструкции традиционных жилищ у разных народов, об их связи с</w:t>
      </w:r>
      <w:r>
        <w:rPr>
          <w:spacing w:val="1"/>
        </w:rPr>
        <w:t xml:space="preserve"> </w:t>
      </w:r>
      <w:r>
        <w:t>окружающей</w:t>
      </w:r>
      <w:r>
        <w:rPr>
          <w:spacing w:val="-1"/>
        </w:rPr>
        <w:t xml:space="preserve"> </w:t>
      </w:r>
      <w:r>
        <w:t>природой.</w:t>
      </w:r>
    </w:p>
    <w:p w:rsidR="00A47C3D" w:rsidRDefault="007253DD">
      <w:pPr>
        <w:pStyle w:val="a3"/>
        <w:ind w:left="394" w:right="263"/>
      </w:pPr>
      <w:r>
        <w:t>Познакомиться с конструкцией избы — традиционного деревянного жилого дома — и надворных</w:t>
      </w:r>
      <w:r>
        <w:rPr>
          <w:spacing w:val="-57"/>
        </w:rPr>
        <w:t xml:space="preserve"> </w:t>
      </w:r>
      <w:r>
        <w:t>построек; уметь строить из бумаги или изображать конструкцию избы; понимать и уметь объяснять</w:t>
      </w:r>
      <w:r>
        <w:rPr>
          <w:spacing w:val="-57"/>
        </w:rPr>
        <w:t xml:space="preserve"> </w:t>
      </w:r>
      <w:r>
        <w:t>тесную связь декора (украшений) избы с функциональным значением тех же деталей: единство кра-</w:t>
      </w:r>
      <w:r>
        <w:rPr>
          <w:spacing w:val="-57"/>
        </w:rPr>
        <w:t xml:space="preserve"> </w:t>
      </w:r>
      <w:r>
        <w:t>соты</w:t>
      </w:r>
      <w:r>
        <w:rPr>
          <w:spacing w:val="-6"/>
        </w:rPr>
        <w:t xml:space="preserve"> </w:t>
      </w:r>
      <w:r>
        <w:t>и</w:t>
      </w:r>
      <w:r>
        <w:rPr>
          <w:spacing w:val="-2"/>
        </w:rPr>
        <w:t xml:space="preserve"> </w:t>
      </w:r>
      <w:r>
        <w:t>пользы.</w:t>
      </w:r>
    </w:p>
    <w:p w:rsidR="00A47C3D" w:rsidRDefault="007253DD">
      <w:pPr>
        <w:pStyle w:val="a3"/>
        <w:spacing w:before="1"/>
        <w:ind w:left="622" w:firstLine="0"/>
      </w:pPr>
      <w:r>
        <w:t>Иметь</w:t>
      </w:r>
      <w:r>
        <w:rPr>
          <w:spacing w:val="-3"/>
        </w:rPr>
        <w:t xml:space="preserve"> </w:t>
      </w:r>
      <w:r>
        <w:t>представления</w:t>
      </w:r>
      <w:r>
        <w:rPr>
          <w:spacing w:val="-3"/>
        </w:rPr>
        <w:t xml:space="preserve"> </w:t>
      </w:r>
      <w:r>
        <w:t>о</w:t>
      </w:r>
      <w:r>
        <w:rPr>
          <w:spacing w:val="-3"/>
        </w:rPr>
        <w:t xml:space="preserve"> </w:t>
      </w:r>
      <w:r>
        <w:t>конструктивных</w:t>
      </w:r>
      <w:r>
        <w:rPr>
          <w:spacing w:val="-2"/>
        </w:rPr>
        <w:t xml:space="preserve"> </w:t>
      </w:r>
      <w:r>
        <w:t>особенностях</w:t>
      </w:r>
      <w:r>
        <w:rPr>
          <w:spacing w:val="-4"/>
        </w:rPr>
        <w:t xml:space="preserve"> </w:t>
      </w:r>
      <w:r>
        <w:t>переносного</w:t>
      </w:r>
      <w:r>
        <w:rPr>
          <w:spacing w:val="-3"/>
        </w:rPr>
        <w:t xml:space="preserve"> </w:t>
      </w:r>
      <w:r>
        <w:t>жилища</w:t>
      </w:r>
      <w:r>
        <w:rPr>
          <w:spacing w:val="2"/>
        </w:rPr>
        <w:t xml:space="preserve"> </w:t>
      </w:r>
      <w:r>
        <w:t>—</w:t>
      </w:r>
      <w:r>
        <w:rPr>
          <w:spacing w:val="-3"/>
        </w:rPr>
        <w:t xml:space="preserve"> </w:t>
      </w:r>
      <w:r>
        <w:t>юрты.</w:t>
      </w:r>
    </w:p>
    <w:p w:rsidR="00A47C3D" w:rsidRDefault="007253DD">
      <w:pPr>
        <w:pStyle w:val="a3"/>
        <w:ind w:left="394" w:right="270"/>
      </w:pPr>
      <w:r>
        <w:t>Иметь</w:t>
      </w:r>
      <w:r>
        <w:rPr>
          <w:spacing w:val="1"/>
        </w:rPr>
        <w:t xml:space="preserve"> </w:t>
      </w:r>
      <w:r>
        <w:t>знания,</w:t>
      </w:r>
      <w:r>
        <w:rPr>
          <w:spacing w:val="1"/>
        </w:rPr>
        <w:t xml:space="preserve"> </w:t>
      </w:r>
      <w:r>
        <w:t>уметь</w:t>
      </w:r>
      <w:r>
        <w:rPr>
          <w:spacing w:val="1"/>
        </w:rPr>
        <w:t xml:space="preserve"> </w:t>
      </w:r>
      <w:r>
        <w:t>объяснять</w:t>
      </w:r>
      <w:r>
        <w:rPr>
          <w:spacing w:val="1"/>
        </w:rPr>
        <w:t xml:space="preserve"> </w:t>
      </w:r>
      <w:r>
        <w:t>и</w:t>
      </w:r>
      <w:r>
        <w:rPr>
          <w:spacing w:val="1"/>
        </w:rPr>
        <w:t xml:space="preserve"> </w:t>
      </w:r>
      <w:r>
        <w:t>изображать</w:t>
      </w:r>
      <w:r>
        <w:rPr>
          <w:spacing w:val="1"/>
        </w:rPr>
        <w:t xml:space="preserve"> </w:t>
      </w:r>
      <w:r>
        <w:t>традиционную</w:t>
      </w:r>
      <w:r>
        <w:rPr>
          <w:spacing w:val="1"/>
        </w:rPr>
        <w:t xml:space="preserve"> </w:t>
      </w:r>
      <w:r>
        <w:t>конструкцию</w:t>
      </w:r>
      <w:r>
        <w:rPr>
          <w:spacing w:val="1"/>
        </w:rPr>
        <w:t xml:space="preserve"> </w:t>
      </w:r>
      <w:r>
        <w:t>здания каменного</w:t>
      </w:r>
      <w:r>
        <w:rPr>
          <w:spacing w:val="1"/>
        </w:rPr>
        <w:t xml:space="preserve"> </w:t>
      </w:r>
      <w:r>
        <w:t>древнерусского храма; знать примеры наиболее значительных древнерусских соборов и где они</w:t>
      </w:r>
      <w:r>
        <w:rPr>
          <w:spacing w:val="1"/>
        </w:rPr>
        <w:t xml:space="preserve"> </w:t>
      </w:r>
      <w:r>
        <w:t>находятся; иметь представление о красоте и конструктивных особенностях памятников русского</w:t>
      </w:r>
      <w:r>
        <w:rPr>
          <w:spacing w:val="1"/>
        </w:rPr>
        <w:t xml:space="preserve"> </w:t>
      </w:r>
      <w:r>
        <w:t>деревянного</w:t>
      </w:r>
      <w:r>
        <w:rPr>
          <w:spacing w:val="-1"/>
        </w:rPr>
        <w:t xml:space="preserve"> </w:t>
      </w:r>
      <w:r>
        <w:t>зодчества.</w:t>
      </w:r>
    </w:p>
    <w:p w:rsidR="00A47C3D" w:rsidRDefault="007253DD">
      <w:pPr>
        <w:pStyle w:val="a3"/>
        <w:ind w:left="394" w:right="275"/>
      </w:pPr>
      <w:r>
        <w:t>Иметь</w:t>
      </w:r>
      <w:r>
        <w:rPr>
          <w:spacing w:val="1"/>
        </w:rPr>
        <w:t xml:space="preserve"> </w:t>
      </w:r>
      <w:r>
        <w:t>представления</w:t>
      </w:r>
      <w:r>
        <w:rPr>
          <w:spacing w:val="1"/>
        </w:rPr>
        <w:t xml:space="preserve"> </w:t>
      </w:r>
      <w:r>
        <w:t>об</w:t>
      </w:r>
      <w:r>
        <w:rPr>
          <w:spacing w:val="1"/>
        </w:rPr>
        <w:t xml:space="preserve"> </w:t>
      </w:r>
      <w:r>
        <w:t>устройстве</w:t>
      </w:r>
      <w:r>
        <w:rPr>
          <w:spacing w:val="1"/>
        </w:rPr>
        <w:t xml:space="preserve"> </w:t>
      </w:r>
      <w:r>
        <w:t>и</w:t>
      </w:r>
      <w:r>
        <w:rPr>
          <w:spacing w:val="1"/>
        </w:rPr>
        <w:t xml:space="preserve"> </w:t>
      </w:r>
      <w:r>
        <w:t>красоте</w:t>
      </w:r>
      <w:r>
        <w:rPr>
          <w:spacing w:val="1"/>
        </w:rPr>
        <w:t xml:space="preserve"> </w:t>
      </w:r>
      <w:r>
        <w:t>древнерусского</w:t>
      </w:r>
      <w:r>
        <w:rPr>
          <w:spacing w:val="1"/>
        </w:rPr>
        <w:t xml:space="preserve"> </w:t>
      </w:r>
      <w:r>
        <w:t>города,</w:t>
      </w:r>
      <w:r>
        <w:rPr>
          <w:spacing w:val="1"/>
        </w:rPr>
        <w:t xml:space="preserve"> </w:t>
      </w:r>
      <w:r>
        <w:t>его</w:t>
      </w:r>
      <w:r>
        <w:rPr>
          <w:spacing w:val="1"/>
        </w:rPr>
        <w:t xml:space="preserve"> </w:t>
      </w:r>
      <w:r>
        <w:t>архитектурном</w:t>
      </w:r>
      <w:r>
        <w:rPr>
          <w:spacing w:val="1"/>
        </w:rPr>
        <w:t xml:space="preserve"> </w:t>
      </w:r>
      <w:r>
        <w:t>устройстве</w:t>
      </w:r>
      <w:r>
        <w:rPr>
          <w:spacing w:val="-3"/>
        </w:rPr>
        <w:t xml:space="preserve"> </w:t>
      </w:r>
      <w:r>
        <w:t>и жизни в</w:t>
      </w:r>
      <w:r>
        <w:rPr>
          <w:spacing w:val="-1"/>
        </w:rPr>
        <w:t xml:space="preserve"> </w:t>
      </w:r>
      <w:r>
        <w:t>нѐм</w:t>
      </w:r>
      <w:r>
        <w:rPr>
          <w:spacing w:val="-1"/>
        </w:rPr>
        <w:t xml:space="preserve"> </w:t>
      </w:r>
      <w:r>
        <w:t>людей.</w:t>
      </w:r>
    </w:p>
    <w:p w:rsidR="00A47C3D" w:rsidRDefault="007253DD">
      <w:pPr>
        <w:pStyle w:val="a3"/>
        <w:ind w:left="394" w:right="266"/>
      </w:pPr>
      <w:r>
        <w:t>Знать основные конструктивные черты древнегреческого храма, уметь его изобразить; иметь об-</w:t>
      </w:r>
      <w:r>
        <w:rPr>
          <w:spacing w:val="1"/>
        </w:rPr>
        <w:t xml:space="preserve"> </w:t>
      </w:r>
      <w:r>
        <w:t>щее,</w:t>
      </w:r>
      <w:r>
        <w:rPr>
          <w:spacing w:val="-1"/>
        </w:rPr>
        <w:t xml:space="preserve"> </w:t>
      </w:r>
      <w:r>
        <w:t>целостное</w:t>
      </w:r>
      <w:r>
        <w:rPr>
          <w:spacing w:val="-1"/>
        </w:rPr>
        <w:t xml:space="preserve"> </w:t>
      </w:r>
      <w:r>
        <w:t>образное</w:t>
      </w:r>
      <w:r>
        <w:rPr>
          <w:spacing w:val="-2"/>
        </w:rPr>
        <w:t xml:space="preserve"> </w:t>
      </w:r>
      <w:r>
        <w:t>представление</w:t>
      </w:r>
      <w:r>
        <w:rPr>
          <w:spacing w:val="-1"/>
        </w:rPr>
        <w:t xml:space="preserve"> </w:t>
      </w:r>
      <w:r>
        <w:t>о древнегреческой</w:t>
      </w:r>
      <w:r>
        <w:rPr>
          <w:spacing w:val="-1"/>
        </w:rPr>
        <w:t xml:space="preserve"> </w:t>
      </w:r>
      <w:r>
        <w:t>культуре.</w:t>
      </w:r>
    </w:p>
    <w:p w:rsidR="00A47C3D" w:rsidRDefault="007253DD">
      <w:pPr>
        <w:pStyle w:val="a3"/>
        <w:ind w:left="394" w:right="275"/>
      </w:pPr>
      <w:r>
        <w:t>Иметь представление об основных характерных чертах храмовых сооружений, характерных для</w:t>
      </w:r>
      <w:r>
        <w:rPr>
          <w:spacing w:val="1"/>
        </w:rPr>
        <w:t xml:space="preserve"> </w:t>
      </w:r>
      <w:r>
        <w:t>разных культур: готический (романский) собор в европейских городах, буддийская пагода, му-</w:t>
      </w:r>
      <w:r>
        <w:rPr>
          <w:spacing w:val="1"/>
        </w:rPr>
        <w:t xml:space="preserve"> </w:t>
      </w:r>
      <w:r>
        <w:t>сульманская</w:t>
      </w:r>
      <w:r>
        <w:rPr>
          <w:spacing w:val="-1"/>
        </w:rPr>
        <w:t xml:space="preserve"> </w:t>
      </w:r>
      <w:r>
        <w:t>мечеть;</w:t>
      </w:r>
      <w:r>
        <w:rPr>
          <w:spacing w:val="2"/>
        </w:rPr>
        <w:t xml:space="preserve"> </w:t>
      </w:r>
      <w:r>
        <w:t>уметь изображать</w:t>
      </w:r>
      <w:r>
        <w:rPr>
          <w:spacing w:val="-2"/>
        </w:rPr>
        <w:t xml:space="preserve"> </w:t>
      </w:r>
      <w:r>
        <w:t>их.</w:t>
      </w:r>
    </w:p>
    <w:p w:rsidR="00A47C3D" w:rsidRDefault="007253DD">
      <w:pPr>
        <w:pStyle w:val="a3"/>
        <w:ind w:left="394" w:right="270"/>
      </w:pPr>
      <w:r>
        <w:t>Понимать и уметь объяснять, в чѐм заключается значимость для современных людей сохранения</w:t>
      </w:r>
      <w:r>
        <w:rPr>
          <w:spacing w:val="1"/>
        </w:rPr>
        <w:t xml:space="preserve"> </w:t>
      </w:r>
      <w:r>
        <w:t>архитектурных памятников</w:t>
      </w:r>
      <w:r>
        <w:rPr>
          <w:spacing w:val="-1"/>
        </w:rPr>
        <w:t xml:space="preserve"> </w:t>
      </w:r>
      <w:r>
        <w:t>и</w:t>
      </w:r>
      <w:r>
        <w:rPr>
          <w:spacing w:val="-2"/>
        </w:rPr>
        <w:t xml:space="preserve"> </w:t>
      </w:r>
      <w:r>
        <w:t>исторического</w:t>
      </w:r>
      <w:r>
        <w:rPr>
          <w:spacing w:val="-1"/>
        </w:rPr>
        <w:t xml:space="preserve"> </w:t>
      </w:r>
      <w:r>
        <w:t>образа</w:t>
      </w:r>
      <w:r>
        <w:rPr>
          <w:spacing w:val="-1"/>
        </w:rPr>
        <w:t xml:space="preserve"> </w:t>
      </w:r>
      <w:r>
        <w:t>своей и</w:t>
      </w:r>
      <w:r>
        <w:rPr>
          <w:spacing w:val="-1"/>
        </w:rPr>
        <w:t xml:space="preserve"> </w:t>
      </w:r>
      <w:r>
        <w:t>мировой</w:t>
      </w:r>
      <w:r>
        <w:rPr>
          <w:spacing w:val="-1"/>
        </w:rPr>
        <w:t xml:space="preserve"> </w:t>
      </w:r>
      <w:r>
        <w:t>культуры.</w:t>
      </w:r>
    </w:p>
    <w:p w:rsidR="00A47C3D" w:rsidRDefault="00A47C3D">
      <w:pPr>
        <w:pStyle w:val="a3"/>
        <w:spacing w:before="8"/>
        <w:ind w:left="0" w:firstLine="0"/>
        <w:jc w:val="left"/>
        <w:rPr>
          <w:sz w:val="31"/>
        </w:rPr>
      </w:pPr>
    </w:p>
    <w:p w:rsidR="00A47C3D" w:rsidRDefault="007253DD">
      <w:pPr>
        <w:pStyle w:val="2"/>
        <w:spacing w:before="1"/>
        <w:jc w:val="both"/>
      </w:pPr>
      <w:r>
        <w:t>Модуль</w:t>
      </w:r>
      <w:r>
        <w:rPr>
          <w:spacing w:val="-4"/>
        </w:rPr>
        <w:t xml:space="preserve"> </w:t>
      </w:r>
      <w:r>
        <w:t>«Восприятие</w:t>
      </w:r>
      <w:r>
        <w:rPr>
          <w:spacing w:val="-8"/>
        </w:rPr>
        <w:t xml:space="preserve"> </w:t>
      </w:r>
      <w:r>
        <w:t>произведений</w:t>
      </w:r>
      <w:r>
        <w:rPr>
          <w:spacing w:val="-3"/>
        </w:rPr>
        <w:t xml:space="preserve"> </w:t>
      </w:r>
      <w:r>
        <w:t>искусства»</w:t>
      </w:r>
    </w:p>
    <w:p w:rsidR="00A47C3D" w:rsidRDefault="00A47C3D">
      <w:pPr>
        <w:pStyle w:val="a3"/>
        <w:spacing w:before="5"/>
        <w:ind w:left="0" w:firstLine="0"/>
        <w:jc w:val="left"/>
        <w:rPr>
          <w:b/>
          <w:sz w:val="20"/>
        </w:rPr>
      </w:pPr>
    </w:p>
    <w:p w:rsidR="00A47C3D" w:rsidRDefault="007253DD">
      <w:pPr>
        <w:pStyle w:val="a3"/>
        <w:ind w:left="394" w:right="270"/>
      </w:pPr>
      <w:r>
        <w:t>Формировать восприятие произведений искусства на темы истории и традиций русской отече-</w:t>
      </w:r>
      <w:r>
        <w:rPr>
          <w:spacing w:val="1"/>
        </w:rPr>
        <w:t xml:space="preserve"> </w:t>
      </w:r>
      <w:r>
        <w:t>ственной</w:t>
      </w:r>
      <w:r>
        <w:rPr>
          <w:spacing w:val="53"/>
        </w:rPr>
        <w:t xml:space="preserve"> </w:t>
      </w:r>
      <w:r>
        <w:t>культуры</w:t>
      </w:r>
      <w:r>
        <w:rPr>
          <w:spacing w:val="53"/>
        </w:rPr>
        <w:t xml:space="preserve"> </w:t>
      </w:r>
      <w:r>
        <w:t>(произведения</w:t>
      </w:r>
      <w:r>
        <w:rPr>
          <w:spacing w:val="110"/>
        </w:rPr>
        <w:t xml:space="preserve"> </w:t>
      </w:r>
      <w:r>
        <w:t>В.</w:t>
      </w:r>
      <w:r>
        <w:rPr>
          <w:spacing w:val="111"/>
        </w:rPr>
        <w:t xml:space="preserve"> </w:t>
      </w:r>
      <w:r>
        <w:t>М.</w:t>
      </w:r>
      <w:r>
        <w:rPr>
          <w:spacing w:val="114"/>
        </w:rPr>
        <w:t xml:space="preserve"> </w:t>
      </w:r>
      <w:r>
        <w:t>Васнецова,</w:t>
      </w:r>
      <w:r>
        <w:rPr>
          <w:spacing w:val="110"/>
        </w:rPr>
        <w:t xml:space="preserve"> </w:t>
      </w:r>
      <w:r>
        <w:t>А.</w:t>
      </w:r>
      <w:r>
        <w:rPr>
          <w:spacing w:val="111"/>
        </w:rPr>
        <w:t xml:space="preserve"> </w:t>
      </w:r>
      <w:r>
        <w:t>М.</w:t>
      </w:r>
      <w:r>
        <w:rPr>
          <w:spacing w:val="114"/>
        </w:rPr>
        <w:t xml:space="preserve"> </w:t>
      </w:r>
      <w:r>
        <w:t>Васнецова,</w:t>
      </w:r>
      <w:r>
        <w:rPr>
          <w:spacing w:val="111"/>
        </w:rPr>
        <w:t xml:space="preserve"> </w:t>
      </w:r>
      <w:r>
        <w:t>Б.</w:t>
      </w:r>
      <w:r>
        <w:rPr>
          <w:spacing w:val="110"/>
        </w:rPr>
        <w:t xml:space="preserve"> </w:t>
      </w:r>
      <w:r>
        <w:t>М.</w:t>
      </w:r>
      <w:r>
        <w:rPr>
          <w:spacing w:val="112"/>
        </w:rPr>
        <w:t xml:space="preserve"> </w:t>
      </w:r>
      <w:r>
        <w:t>Кустодиева,</w:t>
      </w:r>
      <w:r>
        <w:rPr>
          <w:spacing w:val="-58"/>
        </w:rPr>
        <w:t xml:space="preserve"> </w:t>
      </w:r>
      <w:r>
        <w:t>В. И. Сурикова, К. А. Коровина, А. Г. Венецианова, А. П. Рябушкина, И. Я. Билибина и других по</w:t>
      </w:r>
      <w:r>
        <w:rPr>
          <w:spacing w:val="1"/>
        </w:rPr>
        <w:t xml:space="preserve"> </w:t>
      </w:r>
      <w:r>
        <w:t>выбору</w:t>
      </w:r>
      <w:r>
        <w:rPr>
          <w:spacing w:val="-2"/>
        </w:rPr>
        <w:t xml:space="preserve"> </w:t>
      </w:r>
      <w:r>
        <w:t>учителя).</w:t>
      </w:r>
    </w:p>
    <w:p w:rsidR="00A47C3D" w:rsidRDefault="007253DD">
      <w:pPr>
        <w:pStyle w:val="a3"/>
        <w:ind w:left="394" w:right="268"/>
      </w:pPr>
      <w:r>
        <w:t>Иметь</w:t>
      </w:r>
      <w:r>
        <w:rPr>
          <w:spacing w:val="1"/>
        </w:rPr>
        <w:t xml:space="preserve"> </w:t>
      </w:r>
      <w:r>
        <w:t>образные</w:t>
      </w:r>
      <w:r>
        <w:rPr>
          <w:spacing w:val="1"/>
        </w:rPr>
        <w:t xml:space="preserve"> </w:t>
      </w:r>
      <w:r>
        <w:t>представления</w:t>
      </w:r>
      <w:r>
        <w:rPr>
          <w:spacing w:val="1"/>
        </w:rPr>
        <w:t xml:space="preserve"> </w:t>
      </w:r>
      <w:r>
        <w:t>о</w:t>
      </w:r>
      <w:r>
        <w:rPr>
          <w:spacing w:val="1"/>
        </w:rPr>
        <w:t xml:space="preserve"> </w:t>
      </w:r>
      <w:r>
        <w:t>каменном</w:t>
      </w:r>
      <w:r>
        <w:rPr>
          <w:spacing w:val="1"/>
        </w:rPr>
        <w:t xml:space="preserve"> </w:t>
      </w:r>
      <w:r>
        <w:t>древнерусском</w:t>
      </w:r>
      <w:r>
        <w:rPr>
          <w:spacing w:val="1"/>
        </w:rPr>
        <w:t xml:space="preserve"> </w:t>
      </w:r>
      <w:r>
        <w:t>зодчестве</w:t>
      </w:r>
      <w:r>
        <w:rPr>
          <w:spacing w:val="1"/>
        </w:rPr>
        <w:t xml:space="preserve"> </w:t>
      </w:r>
      <w:r>
        <w:t>(Московский</w:t>
      </w:r>
      <w:r>
        <w:rPr>
          <w:spacing w:val="1"/>
        </w:rPr>
        <w:t xml:space="preserve"> </w:t>
      </w:r>
      <w:r>
        <w:t>Кремль,</w:t>
      </w:r>
      <w:r>
        <w:rPr>
          <w:spacing w:val="1"/>
        </w:rPr>
        <w:t xml:space="preserve"> </w:t>
      </w:r>
      <w:r>
        <w:t>Новгородский детинец, Псковский кром, Казанский кремль и другие с учѐтом местных архитек-</w:t>
      </w:r>
      <w:r>
        <w:rPr>
          <w:spacing w:val="1"/>
        </w:rPr>
        <w:t xml:space="preserve"> </w:t>
      </w:r>
      <w:r>
        <w:t>турных комплексов, в том числе монастырских), о памятниках русского деревянного зодчества</w:t>
      </w:r>
      <w:r>
        <w:rPr>
          <w:spacing w:val="1"/>
        </w:rPr>
        <w:t xml:space="preserve"> </w:t>
      </w:r>
      <w:r>
        <w:t>(архитектурный комплекс</w:t>
      </w:r>
      <w:r>
        <w:rPr>
          <w:spacing w:val="-1"/>
        </w:rPr>
        <w:t xml:space="preserve"> </w:t>
      </w:r>
      <w:r>
        <w:t>на</w:t>
      </w:r>
      <w:r>
        <w:rPr>
          <w:spacing w:val="1"/>
        </w:rPr>
        <w:t xml:space="preserve"> </w:t>
      </w:r>
      <w:r>
        <w:t>острове</w:t>
      </w:r>
      <w:r>
        <w:rPr>
          <w:spacing w:val="-1"/>
        </w:rPr>
        <w:t xml:space="preserve"> </w:t>
      </w:r>
      <w:r>
        <w:t>Кижи).</w:t>
      </w:r>
    </w:p>
    <w:p w:rsidR="00A47C3D" w:rsidRDefault="007253DD">
      <w:pPr>
        <w:pStyle w:val="a3"/>
        <w:spacing w:before="1"/>
        <w:ind w:left="394" w:right="275"/>
      </w:pPr>
      <w:r>
        <w:t>Узнавать соборы Московского Кремля, Софийский собор в Великом Новгороде, храм Покрова на</w:t>
      </w:r>
      <w:r>
        <w:rPr>
          <w:spacing w:val="-57"/>
        </w:rPr>
        <w:t xml:space="preserve"> </w:t>
      </w:r>
      <w:r>
        <w:t>Нерли.</w:t>
      </w:r>
    </w:p>
    <w:p w:rsidR="00A47C3D" w:rsidRDefault="007253DD">
      <w:pPr>
        <w:pStyle w:val="a3"/>
        <w:ind w:left="394" w:right="277"/>
      </w:pPr>
      <w:r>
        <w:t>Уметь</w:t>
      </w:r>
      <w:r>
        <w:rPr>
          <w:spacing w:val="-7"/>
        </w:rPr>
        <w:t xml:space="preserve"> </w:t>
      </w:r>
      <w:r>
        <w:t>называть</w:t>
      </w:r>
      <w:r>
        <w:rPr>
          <w:spacing w:val="-6"/>
        </w:rPr>
        <w:t xml:space="preserve"> </w:t>
      </w:r>
      <w:r>
        <w:t>и</w:t>
      </w:r>
      <w:r>
        <w:rPr>
          <w:spacing w:val="-5"/>
        </w:rPr>
        <w:t xml:space="preserve"> </w:t>
      </w:r>
      <w:r>
        <w:t>объяснять</w:t>
      </w:r>
      <w:r>
        <w:rPr>
          <w:spacing w:val="-7"/>
        </w:rPr>
        <w:t xml:space="preserve"> </w:t>
      </w:r>
      <w:r>
        <w:t>содержание</w:t>
      </w:r>
      <w:r>
        <w:rPr>
          <w:spacing w:val="-7"/>
        </w:rPr>
        <w:t xml:space="preserve"> </w:t>
      </w:r>
      <w:r>
        <w:t>памятника</w:t>
      </w:r>
      <w:r>
        <w:rPr>
          <w:spacing w:val="-7"/>
        </w:rPr>
        <w:t xml:space="preserve"> </w:t>
      </w:r>
      <w:r>
        <w:t>К.</w:t>
      </w:r>
      <w:r>
        <w:rPr>
          <w:spacing w:val="-6"/>
        </w:rPr>
        <w:t xml:space="preserve"> </w:t>
      </w:r>
      <w:r>
        <w:t>Минину</w:t>
      </w:r>
      <w:r>
        <w:rPr>
          <w:spacing w:val="-11"/>
        </w:rPr>
        <w:t xml:space="preserve"> </w:t>
      </w:r>
      <w:r>
        <w:t>и</w:t>
      </w:r>
      <w:r>
        <w:rPr>
          <w:spacing w:val="-6"/>
        </w:rPr>
        <w:t xml:space="preserve"> </w:t>
      </w:r>
      <w:r>
        <w:t>Д.</w:t>
      </w:r>
      <w:r>
        <w:rPr>
          <w:spacing w:val="-7"/>
        </w:rPr>
        <w:t xml:space="preserve"> </w:t>
      </w:r>
      <w:r>
        <w:t>Пожарскому</w:t>
      </w:r>
      <w:r>
        <w:rPr>
          <w:spacing w:val="-11"/>
        </w:rPr>
        <w:t xml:space="preserve"> </w:t>
      </w:r>
      <w:r>
        <w:t>скульптора</w:t>
      </w:r>
      <w:r>
        <w:rPr>
          <w:spacing w:val="-5"/>
        </w:rPr>
        <w:t xml:space="preserve"> </w:t>
      </w:r>
      <w:r>
        <w:t>И.</w:t>
      </w:r>
      <w:r>
        <w:rPr>
          <w:spacing w:val="-8"/>
        </w:rPr>
        <w:t xml:space="preserve"> </w:t>
      </w:r>
      <w:r>
        <w:t>П.</w:t>
      </w:r>
      <w:r>
        <w:rPr>
          <w:spacing w:val="-57"/>
        </w:rPr>
        <w:t xml:space="preserve"> </w:t>
      </w:r>
      <w:r>
        <w:t>Мартоса</w:t>
      </w:r>
      <w:r>
        <w:rPr>
          <w:spacing w:val="-2"/>
        </w:rPr>
        <w:t xml:space="preserve"> </w:t>
      </w:r>
      <w:r>
        <w:t>в</w:t>
      </w:r>
      <w:r>
        <w:rPr>
          <w:spacing w:val="-1"/>
        </w:rPr>
        <w:t xml:space="preserve"> </w:t>
      </w:r>
      <w:r>
        <w:t>Москве.</w:t>
      </w:r>
    </w:p>
    <w:p w:rsidR="00A47C3D" w:rsidRDefault="007253DD">
      <w:pPr>
        <w:pStyle w:val="a3"/>
        <w:ind w:left="394" w:right="264"/>
      </w:pPr>
      <w:r>
        <w:t>Знать и узнавать основные памятники наиболее значимых мемориальных ансамблей и уметь объ-</w:t>
      </w:r>
      <w:r>
        <w:rPr>
          <w:spacing w:val="-57"/>
        </w:rPr>
        <w:t xml:space="preserve"> </w:t>
      </w:r>
      <w:r>
        <w:t>яснять</w:t>
      </w:r>
      <w:r>
        <w:rPr>
          <w:spacing w:val="-12"/>
        </w:rPr>
        <w:t xml:space="preserve"> </w:t>
      </w:r>
      <w:r>
        <w:t>их</w:t>
      </w:r>
      <w:r>
        <w:rPr>
          <w:spacing w:val="-13"/>
        </w:rPr>
        <w:t xml:space="preserve"> </w:t>
      </w:r>
      <w:r>
        <w:t>особое</w:t>
      </w:r>
      <w:r>
        <w:rPr>
          <w:spacing w:val="-13"/>
        </w:rPr>
        <w:t xml:space="preserve"> </w:t>
      </w:r>
      <w:r>
        <w:t>значение</w:t>
      </w:r>
      <w:r>
        <w:rPr>
          <w:spacing w:val="-12"/>
        </w:rPr>
        <w:t xml:space="preserve"> </w:t>
      </w:r>
      <w:r>
        <w:t>в</w:t>
      </w:r>
      <w:r>
        <w:rPr>
          <w:spacing w:val="-14"/>
        </w:rPr>
        <w:t xml:space="preserve"> </w:t>
      </w:r>
      <w:r>
        <w:t>жизни</w:t>
      </w:r>
      <w:r>
        <w:rPr>
          <w:spacing w:val="-10"/>
        </w:rPr>
        <w:t xml:space="preserve"> </w:t>
      </w:r>
      <w:r>
        <w:t>людей</w:t>
      </w:r>
      <w:r>
        <w:rPr>
          <w:spacing w:val="-10"/>
        </w:rPr>
        <w:t xml:space="preserve"> </w:t>
      </w:r>
      <w:r>
        <w:t>(мемориальные</w:t>
      </w:r>
      <w:r>
        <w:rPr>
          <w:spacing w:val="-14"/>
        </w:rPr>
        <w:t xml:space="preserve"> </w:t>
      </w:r>
      <w:r>
        <w:t>ансамбли:</w:t>
      </w:r>
      <w:r>
        <w:rPr>
          <w:spacing w:val="-13"/>
        </w:rPr>
        <w:t xml:space="preserve"> </w:t>
      </w:r>
      <w:r>
        <w:t>Могила</w:t>
      </w:r>
      <w:r>
        <w:rPr>
          <w:spacing w:val="-13"/>
        </w:rPr>
        <w:t xml:space="preserve"> </w:t>
      </w:r>
      <w:r>
        <w:t>Неизвестного</w:t>
      </w:r>
      <w:r>
        <w:rPr>
          <w:spacing w:val="-13"/>
        </w:rPr>
        <w:t xml:space="preserve"> </w:t>
      </w:r>
      <w:r>
        <w:t>Солдата</w:t>
      </w:r>
      <w:r>
        <w:rPr>
          <w:spacing w:val="-13"/>
        </w:rPr>
        <w:t xml:space="preserve"> </w:t>
      </w:r>
      <w:r>
        <w:t>в</w:t>
      </w:r>
      <w:r>
        <w:rPr>
          <w:spacing w:val="-58"/>
        </w:rPr>
        <w:t xml:space="preserve"> </w:t>
      </w:r>
      <w:r>
        <w:t>Москве;</w:t>
      </w:r>
      <w:r>
        <w:rPr>
          <w:spacing w:val="1"/>
        </w:rPr>
        <w:t xml:space="preserve"> </w:t>
      </w:r>
      <w:r>
        <w:t>памятник-ансамбль</w:t>
      </w:r>
      <w:r>
        <w:rPr>
          <w:spacing w:val="1"/>
        </w:rPr>
        <w:t xml:space="preserve"> </w:t>
      </w:r>
      <w:r>
        <w:t>«Героям</w:t>
      </w:r>
      <w:r>
        <w:rPr>
          <w:spacing w:val="1"/>
        </w:rPr>
        <w:t xml:space="preserve"> </w:t>
      </w:r>
      <w:r>
        <w:t>Сталинградской</w:t>
      </w:r>
      <w:r>
        <w:rPr>
          <w:spacing w:val="1"/>
        </w:rPr>
        <w:t xml:space="preserve"> </w:t>
      </w:r>
      <w:r>
        <w:t>битвы»</w:t>
      </w:r>
      <w:r>
        <w:rPr>
          <w:spacing w:val="1"/>
        </w:rPr>
        <w:t xml:space="preserve"> </w:t>
      </w:r>
      <w:r>
        <w:t>на</w:t>
      </w:r>
      <w:r>
        <w:rPr>
          <w:spacing w:val="1"/>
        </w:rPr>
        <w:t xml:space="preserve"> </w:t>
      </w:r>
      <w:r>
        <w:t>Мамаевом</w:t>
      </w:r>
      <w:r>
        <w:rPr>
          <w:spacing w:val="1"/>
        </w:rPr>
        <w:t xml:space="preserve"> </w:t>
      </w:r>
      <w:r>
        <w:t>кургане;</w:t>
      </w:r>
      <w:r>
        <w:rPr>
          <w:spacing w:val="1"/>
        </w:rPr>
        <w:t xml:space="preserve"> </w:t>
      </w:r>
      <w:r>
        <w:t>«Во-</w:t>
      </w:r>
      <w:r>
        <w:rPr>
          <w:spacing w:val="1"/>
        </w:rPr>
        <w:t xml:space="preserve"> </w:t>
      </w:r>
      <w:r>
        <w:t>ин-освободитель» в берлинском Трептов-парке; Пискарѐвский мемориал в Санкт-Петербурге и дру-</w:t>
      </w:r>
      <w:r>
        <w:rPr>
          <w:spacing w:val="-57"/>
        </w:rPr>
        <w:t xml:space="preserve"> </w:t>
      </w:r>
      <w:r>
        <w:t>гие</w:t>
      </w:r>
      <w:r>
        <w:rPr>
          <w:spacing w:val="-11"/>
        </w:rPr>
        <w:t xml:space="preserve"> </w:t>
      </w:r>
      <w:r>
        <w:t>по</w:t>
      </w:r>
      <w:r>
        <w:rPr>
          <w:spacing w:val="-8"/>
        </w:rPr>
        <w:t xml:space="preserve"> </w:t>
      </w:r>
      <w:r>
        <w:t>выбору</w:t>
      </w:r>
      <w:r>
        <w:rPr>
          <w:spacing w:val="-8"/>
        </w:rPr>
        <w:t xml:space="preserve"> </w:t>
      </w:r>
      <w:r>
        <w:t>учителя);</w:t>
      </w:r>
      <w:r>
        <w:rPr>
          <w:spacing w:val="-6"/>
        </w:rPr>
        <w:t xml:space="preserve"> </w:t>
      </w:r>
      <w:r>
        <w:t>знать</w:t>
      </w:r>
      <w:r>
        <w:rPr>
          <w:spacing w:val="-7"/>
        </w:rPr>
        <w:t xml:space="preserve"> </w:t>
      </w:r>
      <w:r>
        <w:t>о</w:t>
      </w:r>
      <w:r>
        <w:rPr>
          <w:spacing w:val="-8"/>
        </w:rPr>
        <w:t xml:space="preserve"> </w:t>
      </w:r>
      <w:r>
        <w:t>правилах</w:t>
      </w:r>
      <w:r>
        <w:rPr>
          <w:spacing w:val="-8"/>
        </w:rPr>
        <w:t xml:space="preserve"> </w:t>
      </w:r>
      <w:r>
        <w:t>поведения</w:t>
      </w:r>
      <w:r>
        <w:rPr>
          <w:spacing w:val="-10"/>
        </w:rPr>
        <w:t xml:space="preserve"> </w:t>
      </w:r>
      <w:r>
        <w:t>при</w:t>
      </w:r>
      <w:r>
        <w:rPr>
          <w:spacing w:val="-6"/>
        </w:rPr>
        <w:t xml:space="preserve"> </w:t>
      </w:r>
      <w:r>
        <w:t>посещении</w:t>
      </w:r>
      <w:r>
        <w:rPr>
          <w:spacing w:val="-5"/>
        </w:rPr>
        <w:t xml:space="preserve"> </w:t>
      </w:r>
      <w:r>
        <w:t>мемориальных</w:t>
      </w:r>
      <w:r>
        <w:rPr>
          <w:spacing w:val="-8"/>
        </w:rPr>
        <w:t xml:space="preserve"> </w:t>
      </w:r>
      <w:r>
        <w:t>памятников.</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75"/>
      </w:pPr>
      <w:r>
        <w:lastRenderedPageBreak/>
        <w:t>Иметь</w:t>
      </w:r>
      <w:r>
        <w:rPr>
          <w:spacing w:val="1"/>
        </w:rPr>
        <w:t xml:space="preserve"> </w:t>
      </w:r>
      <w:r>
        <w:t>представления</w:t>
      </w:r>
      <w:r>
        <w:rPr>
          <w:spacing w:val="1"/>
        </w:rPr>
        <w:t xml:space="preserve"> </w:t>
      </w:r>
      <w:r>
        <w:t>об</w:t>
      </w:r>
      <w:r>
        <w:rPr>
          <w:spacing w:val="1"/>
        </w:rPr>
        <w:t xml:space="preserve"> </w:t>
      </w:r>
      <w:r>
        <w:t>архитектурных,</w:t>
      </w:r>
      <w:r>
        <w:rPr>
          <w:spacing w:val="1"/>
        </w:rPr>
        <w:t xml:space="preserve"> </w:t>
      </w:r>
      <w:r>
        <w:t>декоративных</w:t>
      </w:r>
      <w:r>
        <w:rPr>
          <w:spacing w:val="1"/>
        </w:rPr>
        <w:t xml:space="preserve"> </w:t>
      </w:r>
      <w:r>
        <w:t>и</w:t>
      </w:r>
      <w:r>
        <w:rPr>
          <w:spacing w:val="1"/>
        </w:rPr>
        <w:t xml:space="preserve"> </w:t>
      </w:r>
      <w:r>
        <w:t>изобразительных</w:t>
      </w:r>
      <w:r>
        <w:rPr>
          <w:spacing w:val="1"/>
        </w:rPr>
        <w:t xml:space="preserve"> </w:t>
      </w:r>
      <w:r>
        <w:t>произведениях</w:t>
      </w:r>
      <w:r>
        <w:rPr>
          <w:spacing w:val="1"/>
        </w:rPr>
        <w:t xml:space="preserve"> </w:t>
      </w:r>
      <w:r>
        <w:t>в</w:t>
      </w:r>
      <w:r>
        <w:rPr>
          <w:spacing w:val="1"/>
        </w:rPr>
        <w:t xml:space="preserve"> </w:t>
      </w:r>
      <w:r>
        <w:t>культуре Древней Греции, других культурах Древнего мира, в том числе Древнего Востока; уметь</w:t>
      </w:r>
      <w:r>
        <w:rPr>
          <w:spacing w:val="1"/>
        </w:rPr>
        <w:t xml:space="preserve"> </w:t>
      </w:r>
      <w:r>
        <w:t>обсуждать</w:t>
      </w:r>
      <w:r>
        <w:rPr>
          <w:spacing w:val="-1"/>
        </w:rPr>
        <w:t xml:space="preserve"> </w:t>
      </w:r>
      <w:r>
        <w:t>эти произведения.</w:t>
      </w:r>
    </w:p>
    <w:p w:rsidR="00A47C3D" w:rsidRDefault="007253DD">
      <w:pPr>
        <w:pStyle w:val="a3"/>
        <w:ind w:left="394" w:right="279"/>
      </w:pPr>
      <w:r>
        <w:t>Узнавать, различать общий вид и представлять основные компоненты конструкции готических</w:t>
      </w:r>
      <w:r>
        <w:rPr>
          <w:spacing w:val="1"/>
        </w:rPr>
        <w:t xml:space="preserve"> </w:t>
      </w:r>
      <w:r>
        <w:t>(романских) соборов; знать особенности архитектурного устройства мусульманских мечетей; иметь</w:t>
      </w:r>
      <w:r>
        <w:rPr>
          <w:spacing w:val="-57"/>
        </w:rPr>
        <w:t xml:space="preserve"> </w:t>
      </w:r>
      <w:r>
        <w:t>представление</w:t>
      </w:r>
      <w:r>
        <w:rPr>
          <w:spacing w:val="-2"/>
        </w:rPr>
        <w:t xml:space="preserve"> </w:t>
      </w:r>
      <w:r>
        <w:t>об</w:t>
      </w:r>
      <w:r>
        <w:rPr>
          <w:spacing w:val="-1"/>
        </w:rPr>
        <w:t xml:space="preserve"> </w:t>
      </w:r>
      <w:r>
        <w:t>архитектурном</w:t>
      </w:r>
      <w:r>
        <w:rPr>
          <w:spacing w:val="-1"/>
        </w:rPr>
        <w:t xml:space="preserve"> </w:t>
      </w:r>
      <w:r>
        <w:t>своеобразии</w:t>
      </w:r>
      <w:r>
        <w:rPr>
          <w:spacing w:val="-1"/>
        </w:rPr>
        <w:t xml:space="preserve"> </w:t>
      </w:r>
      <w:r>
        <w:t>здания буддийской</w:t>
      </w:r>
      <w:r>
        <w:rPr>
          <w:spacing w:val="-1"/>
        </w:rPr>
        <w:t xml:space="preserve"> </w:t>
      </w:r>
      <w:r>
        <w:t>пагоды.</w:t>
      </w:r>
    </w:p>
    <w:p w:rsidR="00A47C3D" w:rsidRDefault="007253DD">
      <w:pPr>
        <w:pStyle w:val="a3"/>
        <w:ind w:left="394" w:right="270"/>
      </w:pPr>
      <w:r>
        <w:t>Приводить примеры произведений великих европейских художников: Леонардо да Винчи, Рафа-</w:t>
      </w:r>
      <w:r>
        <w:rPr>
          <w:spacing w:val="1"/>
        </w:rPr>
        <w:t xml:space="preserve"> </w:t>
      </w:r>
      <w:r>
        <w:t>эля,</w:t>
      </w:r>
      <w:r>
        <w:rPr>
          <w:spacing w:val="-2"/>
        </w:rPr>
        <w:t xml:space="preserve"> </w:t>
      </w:r>
      <w:r>
        <w:t>Рембрандта, Пикассо и других</w:t>
      </w:r>
      <w:r>
        <w:rPr>
          <w:spacing w:val="1"/>
        </w:rPr>
        <w:t xml:space="preserve"> </w:t>
      </w:r>
      <w:r>
        <w:t>(по выбору</w:t>
      </w:r>
      <w:r>
        <w:rPr>
          <w:spacing w:val="-6"/>
        </w:rPr>
        <w:t xml:space="preserve"> </w:t>
      </w:r>
      <w:r>
        <w:t>учителя).</w:t>
      </w:r>
    </w:p>
    <w:p w:rsidR="00A47C3D" w:rsidRDefault="00A47C3D">
      <w:pPr>
        <w:pStyle w:val="a3"/>
        <w:spacing w:before="8"/>
        <w:ind w:left="0" w:firstLine="0"/>
        <w:jc w:val="left"/>
        <w:rPr>
          <w:sz w:val="31"/>
        </w:rPr>
      </w:pPr>
    </w:p>
    <w:p w:rsidR="00A47C3D" w:rsidRDefault="007253DD">
      <w:pPr>
        <w:pStyle w:val="2"/>
        <w:spacing w:before="1"/>
        <w:jc w:val="both"/>
      </w:pPr>
      <w:r>
        <w:t>Модуль</w:t>
      </w:r>
      <w:r>
        <w:rPr>
          <w:spacing w:val="-3"/>
        </w:rPr>
        <w:t xml:space="preserve"> </w:t>
      </w:r>
      <w:r>
        <w:t>«Азбука</w:t>
      </w:r>
      <w:r>
        <w:rPr>
          <w:spacing w:val="-2"/>
        </w:rPr>
        <w:t xml:space="preserve"> </w:t>
      </w:r>
      <w:r>
        <w:t>цифровой</w:t>
      </w:r>
      <w:r>
        <w:rPr>
          <w:spacing w:val="-2"/>
        </w:rPr>
        <w:t xml:space="preserve"> </w:t>
      </w:r>
      <w:r>
        <w:t>графики»</w:t>
      </w:r>
    </w:p>
    <w:p w:rsidR="00A47C3D" w:rsidRDefault="00A47C3D">
      <w:pPr>
        <w:pStyle w:val="a3"/>
        <w:spacing w:before="5"/>
        <w:ind w:left="0" w:firstLine="0"/>
        <w:jc w:val="left"/>
        <w:rPr>
          <w:b/>
          <w:sz w:val="20"/>
        </w:rPr>
      </w:pPr>
    </w:p>
    <w:p w:rsidR="00A47C3D" w:rsidRDefault="007253DD">
      <w:pPr>
        <w:pStyle w:val="a3"/>
        <w:ind w:left="394" w:right="277"/>
      </w:pPr>
      <w:r>
        <w:t>Осваивать правила линейной и воздушной перспективы с помощью графических изображений и</w:t>
      </w:r>
      <w:r>
        <w:rPr>
          <w:spacing w:val="1"/>
        </w:rPr>
        <w:t xml:space="preserve"> </w:t>
      </w:r>
      <w:r>
        <w:t>их варьирования в компьютерной программе Paint: изображение линии горизонта и точки схода,</w:t>
      </w:r>
      <w:r>
        <w:rPr>
          <w:spacing w:val="1"/>
        </w:rPr>
        <w:t xml:space="preserve"> </w:t>
      </w:r>
      <w:r>
        <w:t>перспективных</w:t>
      </w:r>
      <w:r>
        <w:rPr>
          <w:spacing w:val="1"/>
        </w:rPr>
        <w:t xml:space="preserve"> </w:t>
      </w:r>
      <w:r>
        <w:t>сокращений,</w:t>
      </w:r>
      <w:r>
        <w:rPr>
          <w:spacing w:val="-3"/>
        </w:rPr>
        <w:t xml:space="preserve"> </w:t>
      </w:r>
      <w:r>
        <w:t>цветовых</w:t>
      </w:r>
      <w:r>
        <w:rPr>
          <w:spacing w:val="1"/>
        </w:rPr>
        <w:t xml:space="preserve"> </w:t>
      </w:r>
      <w:r>
        <w:t>и</w:t>
      </w:r>
      <w:r>
        <w:rPr>
          <w:spacing w:val="-2"/>
        </w:rPr>
        <w:t xml:space="preserve"> </w:t>
      </w:r>
      <w:r>
        <w:t>тональных</w:t>
      </w:r>
      <w:r>
        <w:rPr>
          <w:spacing w:val="1"/>
        </w:rPr>
        <w:t xml:space="preserve"> </w:t>
      </w:r>
      <w:r>
        <w:t>изменений.</w:t>
      </w:r>
    </w:p>
    <w:p w:rsidR="00A47C3D" w:rsidRDefault="007253DD">
      <w:pPr>
        <w:pStyle w:val="a3"/>
        <w:ind w:left="394" w:right="261"/>
      </w:pPr>
      <w:r>
        <w:t>Моделировать в графическом редакторе с помощью инструментов геометрических фигур кон-</w:t>
      </w:r>
      <w:r>
        <w:rPr>
          <w:spacing w:val="1"/>
        </w:rPr>
        <w:t xml:space="preserve"> </w:t>
      </w:r>
      <w:r>
        <w:t>струкцию</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1"/>
        </w:rPr>
        <w:t xml:space="preserve"> </w:t>
      </w:r>
      <w:r>
        <w:t>дома</w:t>
      </w:r>
      <w:r>
        <w:rPr>
          <w:spacing w:val="1"/>
        </w:rPr>
        <w:t xml:space="preserve"> </w:t>
      </w:r>
      <w:r>
        <w:t>(избы)</w:t>
      </w:r>
      <w:r>
        <w:rPr>
          <w:spacing w:val="1"/>
        </w:rPr>
        <w:t xml:space="preserve"> </w:t>
      </w:r>
      <w:r>
        <w:t>и</w:t>
      </w:r>
      <w:r>
        <w:rPr>
          <w:spacing w:val="1"/>
        </w:rPr>
        <w:t xml:space="preserve"> </w:t>
      </w:r>
      <w:r>
        <w:t>различные</w:t>
      </w:r>
      <w:r>
        <w:rPr>
          <w:spacing w:val="1"/>
        </w:rPr>
        <w:t xml:space="preserve"> </w:t>
      </w:r>
      <w:r>
        <w:t>варианты</w:t>
      </w:r>
      <w:r>
        <w:rPr>
          <w:spacing w:val="1"/>
        </w:rPr>
        <w:t xml:space="preserve"> </w:t>
      </w:r>
      <w:r>
        <w:t>его</w:t>
      </w:r>
      <w:r>
        <w:rPr>
          <w:spacing w:val="1"/>
        </w:rPr>
        <w:t xml:space="preserve"> </w:t>
      </w:r>
      <w:r>
        <w:t>устройства.</w:t>
      </w:r>
    </w:p>
    <w:p w:rsidR="00A47C3D" w:rsidRDefault="007253DD">
      <w:pPr>
        <w:pStyle w:val="a3"/>
        <w:spacing w:before="1"/>
        <w:ind w:left="394" w:right="275"/>
      </w:pPr>
      <w:r>
        <w:t>Использовать поисковую систему для знакомства с разными видами деревянного дома на основе</w:t>
      </w:r>
      <w:r>
        <w:rPr>
          <w:spacing w:val="1"/>
        </w:rPr>
        <w:t xml:space="preserve"> </w:t>
      </w:r>
      <w:r>
        <w:t>избы</w:t>
      </w:r>
      <w:r>
        <w:rPr>
          <w:spacing w:val="-1"/>
        </w:rPr>
        <w:t xml:space="preserve"> </w:t>
      </w:r>
      <w:r>
        <w:t>и</w:t>
      </w:r>
      <w:r>
        <w:rPr>
          <w:spacing w:val="-2"/>
        </w:rPr>
        <w:t xml:space="preserve"> </w:t>
      </w:r>
      <w:r>
        <w:t>традициями и еѐ</w:t>
      </w:r>
      <w:r>
        <w:rPr>
          <w:spacing w:val="1"/>
        </w:rPr>
        <w:t xml:space="preserve"> </w:t>
      </w:r>
      <w:r>
        <w:t>украшений.</w:t>
      </w:r>
    </w:p>
    <w:p w:rsidR="00A47C3D" w:rsidRDefault="007253DD">
      <w:pPr>
        <w:pStyle w:val="a3"/>
        <w:ind w:left="394" w:right="263"/>
      </w:pPr>
      <w:r>
        <w:t>Осваивать строение юрты, моделируя еѐ конструкцию в графическом редакторе с помощью ин-</w:t>
      </w:r>
      <w:r>
        <w:rPr>
          <w:spacing w:val="1"/>
        </w:rPr>
        <w:t xml:space="preserve"> </w:t>
      </w:r>
      <w:r>
        <w:t>струментов геометрических фигур, находить в поисковой системе разнообразные модели юрты, еѐ</w:t>
      </w:r>
      <w:r>
        <w:rPr>
          <w:spacing w:val="1"/>
        </w:rPr>
        <w:t xml:space="preserve"> </w:t>
      </w:r>
      <w:r>
        <w:t>украшения,</w:t>
      </w:r>
      <w:r>
        <w:rPr>
          <w:spacing w:val="-1"/>
        </w:rPr>
        <w:t xml:space="preserve"> </w:t>
      </w:r>
      <w:r>
        <w:t>внешний и</w:t>
      </w:r>
      <w:r>
        <w:rPr>
          <w:spacing w:val="-2"/>
        </w:rPr>
        <w:t xml:space="preserve"> </w:t>
      </w:r>
      <w:r>
        <w:t>внутренний вид</w:t>
      </w:r>
      <w:r>
        <w:rPr>
          <w:spacing w:val="-3"/>
        </w:rPr>
        <w:t xml:space="preserve"> </w:t>
      </w:r>
      <w:r>
        <w:t>юрты.</w:t>
      </w:r>
    </w:p>
    <w:p w:rsidR="00A47C3D" w:rsidRDefault="007253DD">
      <w:pPr>
        <w:pStyle w:val="a3"/>
        <w:ind w:left="394" w:right="261"/>
      </w:pPr>
      <w:r>
        <w:t>Моделировать в графическом редакторе с помощью инструментов геометрических фигур кон-</w:t>
      </w:r>
      <w:r>
        <w:rPr>
          <w:spacing w:val="1"/>
        </w:rPr>
        <w:t xml:space="preserve"> </w:t>
      </w:r>
      <w:r>
        <w:t>струкции храмовых зданий разных культур (каменный православный собор с закомарами, со сво-</w:t>
      </w:r>
      <w:r>
        <w:rPr>
          <w:spacing w:val="1"/>
        </w:rPr>
        <w:t xml:space="preserve"> </w:t>
      </w:r>
      <w:r>
        <w:t>дами-нефами,</w:t>
      </w:r>
      <w:r>
        <w:rPr>
          <w:spacing w:val="-1"/>
        </w:rPr>
        <w:t xml:space="preserve"> </w:t>
      </w:r>
      <w:r>
        <w:t>главой,</w:t>
      </w:r>
      <w:r>
        <w:rPr>
          <w:spacing w:val="-1"/>
        </w:rPr>
        <w:t xml:space="preserve"> </w:t>
      </w:r>
      <w:r>
        <w:t>куполом;</w:t>
      </w:r>
      <w:r>
        <w:rPr>
          <w:spacing w:val="-1"/>
        </w:rPr>
        <w:t xml:space="preserve"> </w:t>
      </w:r>
      <w:r>
        <w:t>готический</w:t>
      </w:r>
      <w:r>
        <w:rPr>
          <w:spacing w:val="-1"/>
        </w:rPr>
        <w:t xml:space="preserve"> </w:t>
      </w:r>
      <w:r>
        <w:t>или</w:t>
      </w:r>
      <w:r>
        <w:rPr>
          <w:spacing w:val="-1"/>
        </w:rPr>
        <w:t xml:space="preserve"> </w:t>
      </w:r>
      <w:r>
        <w:t>романский</w:t>
      </w:r>
      <w:r>
        <w:rPr>
          <w:spacing w:val="-1"/>
        </w:rPr>
        <w:t xml:space="preserve"> </w:t>
      </w:r>
      <w:r>
        <w:t>собор;</w:t>
      </w:r>
      <w:r>
        <w:rPr>
          <w:spacing w:val="-2"/>
        </w:rPr>
        <w:t xml:space="preserve"> </w:t>
      </w:r>
      <w:r>
        <w:t>пагода;</w:t>
      </w:r>
      <w:r>
        <w:rPr>
          <w:spacing w:val="-2"/>
        </w:rPr>
        <w:t xml:space="preserve"> </w:t>
      </w:r>
      <w:r>
        <w:t>мечеть).</w:t>
      </w:r>
    </w:p>
    <w:p w:rsidR="00A47C3D" w:rsidRDefault="007253DD">
      <w:pPr>
        <w:pStyle w:val="a3"/>
        <w:ind w:left="394" w:right="274"/>
      </w:pPr>
      <w:r>
        <w:t>Построить пропорции фигуры человека в графическом редакторе с помощью геометрических</w:t>
      </w:r>
      <w:r>
        <w:rPr>
          <w:spacing w:val="1"/>
        </w:rPr>
        <w:t xml:space="preserve"> </w:t>
      </w:r>
      <w:r>
        <w:t>фигур или на линейной основе; изобразить различные фазы движения, двигая части фигуры (при</w:t>
      </w:r>
      <w:r>
        <w:rPr>
          <w:spacing w:val="1"/>
        </w:rPr>
        <w:t xml:space="preserve"> </w:t>
      </w:r>
      <w:r>
        <w:t>соответствующих</w:t>
      </w:r>
      <w:r>
        <w:rPr>
          <w:spacing w:val="-2"/>
        </w:rPr>
        <w:t xml:space="preserve"> </w:t>
      </w:r>
      <w:r>
        <w:t>технических</w:t>
      </w:r>
      <w:r>
        <w:rPr>
          <w:spacing w:val="1"/>
        </w:rPr>
        <w:t xml:space="preserve"> </w:t>
      </w:r>
      <w:r>
        <w:t>условиях</w:t>
      </w:r>
      <w:r>
        <w:rPr>
          <w:spacing w:val="-1"/>
        </w:rPr>
        <w:t xml:space="preserve"> </w:t>
      </w:r>
      <w:r>
        <w:t>создать</w:t>
      </w:r>
      <w:r>
        <w:rPr>
          <w:spacing w:val="-3"/>
        </w:rPr>
        <w:t xml:space="preserve"> </w:t>
      </w:r>
      <w:r>
        <w:t>анимацию</w:t>
      </w:r>
      <w:r>
        <w:rPr>
          <w:spacing w:val="-3"/>
        </w:rPr>
        <w:t xml:space="preserve"> </w:t>
      </w:r>
      <w:r>
        <w:t>схематического</w:t>
      </w:r>
      <w:r>
        <w:rPr>
          <w:spacing w:val="-3"/>
        </w:rPr>
        <w:t xml:space="preserve"> </w:t>
      </w:r>
      <w:r>
        <w:t>движения</w:t>
      </w:r>
      <w:r>
        <w:rPr>
          <w:spacing w:val="-3"/>
        </w:rPr>
        <w:t xml:space="preserve"> </w:t>
      </w:r>
      <w:r>
        <w:t>человека).</w:t>
      </w:r>
    </w:p>
    <w:p w:rsidR="00A47C3D" w:rsidRDefault="007253DD">
      <w:pPr>
        <w:pStyle w:val="a3"/>
        <w:ind w:left="394" w:right="272"/>
      </w:pPr>
      <w:r>
        <w:t>Освоить анимацию простого повторяющегося движения изображения в виртуальном редакторе</w:t>
      </w:r>
      <w:r>
        <w:rPr>
          <w:spacing w:val="1"/>
        </w:rPr>
        <w:t xml:space="preserve"> </w:t>
      </w:r>
      <w:r>
        <w:t>GIF-анимации.</w:t>
      </w:r>
    </w:p>
    <w:p w:rsidR="00A47C3D" w:rsidRDefault="007253DD">
      <w:pPr>
        <w:pStyle w:val="a3"/>
        <w:ind w:left="394" w:right="267"/>
      </w:pPr>
      <w:r>
        <w:t>Освоить и проводить компьютерные презентации в программе PowerPoint по темам изучаемого</w:t>
      </w:r>
      <w:r>
        <w:rPr>
          <w:spacing w:val="1"/>
        </w:rPr>
        <w:t xml:space="preserve"> </w:t>
      </w:r>
      <w:r>
        <w:rPr>
          <w:spacing w:val="-1"/>
        </w:rPr>
        <w:t>материала,</w:t>
      </w:r>
      <w:r>
        <w:rPr>
          <w:spacing w:val="-11"/>
        </w:rPr>
        <w:t xml:space="preserve"> </w:t>
      </w:r>
      <w:r>
        <w:rPr>
          <w:spacing w:val="-1"/>
        </w:rPr>
        <w:t>собирая</w:t>
      </w:r>
      <w:r>
        <w:rPr>
          <w:spacing w:val="-13"/>
        </w:rPr>
        <w:t xml:space="preserve"> </w:t>
      </w:r>
      <w:r>
        <w:t>в</w:t>
      </w:r>
      <w:r>
        <w:rPr>
          <w:spacing w:val="-14"/>
        </w:rPr>
        <w:t xml:space="preserve"> </w:t>
      </w:r>
      <w:r>
        <w:t>поисковых</w:t>
      </w:r>
      <w:r>
        <w:rPr>
          <w:spacing w:val="-10"/>
        </w:rPr>
        <w:t xml:space="preserve"> </w:t>
      </w:r>
      <w:r>
        <w:t>системах</w:t>
      </w:r>
      <w:r>
        <w:rPr>
          <w:spacing w:val="-11"/>
        </w:rPr>
        <w:t xml:space="preserve"> </w:t>
      </w:r>
      <w:r>
        <w:t>нужный</w:t>
      </w:r>
      <w:r>
        <w:rPr>
          <w:spacing w:val="-13"/>
        </w:rPr>
        <w:t xml:space="preserve"> </w:t>
      </w:r>
      <w:r>
        <w:t>материал,</w:t>
      </w:r>
      <w:r>
        <w:rPr>
          <w:spacing w:val="-12"/>
        </w:rPr>
        <w:t xml:space="preserve"> </w:t>
      </w:r>
      <w:r>
        <w:t>или</w:t>
      </w:r>
      <w:r>
        <w:rPr>
          <w:spacing w:val="-12"/>
        </w:rPr>
        <w:t xml:space="preserve"> </w:t>
      </w:r>
      <w:r>
        <w:t>на</w:t>
      </w:r>
      <w:r>
        <w:rPr>
          <w:spacing w:val="-14"/>
        </w:rPr>
        <w:t xml:space="preserve"> </w:t>
      </w:r>
      <w:r>
        <w:t>основе</w:t>
      </w:r>
      <w:r>
        <w:rPr>
          <w:spacing w:val="-14"/>
        </w:rPr>
        <w:t xml:space="preserve"> </w:t>
      </w:r>
      <w:r>
        <w:t>собственных</w:t>
      </w:r>
      <w:r>
        <w:rPr>
          <w:spacing w:val="-4"/>
        </w:rPr>
        <w:t xml:space="preserve"> </w:t>
      </w:r>
      <w:r>
        <w:t>фотографий</w:t>
      </w:r>
      <w:r>
        <w:rPr>
          <w:spacing w:val="-58"/>
        </w:rPr>
        <w:t xml:space="preserve"> </w:t>
      </w:r>
      <w:r>
        <w:t>и</w:t>
      </w:r>
      <w:r>
        <w:rPr>
          <w:spacing w:val="-11"/>
        </w:rPr>
        <w:t xml:space="preserve"> </w:t>
      </w:r>
      <w:r>
        <w:t>фотографий</w:t>
      </w:r>
      <w:r>
        <w:rPr>
          <w:spacing w:val="-10"/>
        </w:rPr>
        <w:t xml:space="preserve"> </w:t>
      </w:r>
      <w:r>
        <w:t>своих</w:t>
      </w:r>
      <w:r>
        <w:rPr>
          <w:spacing w:val="-10"/>
        </w:rPr>
        <w:t xml:space="preserve"> </w:t>
      </w:r>
      <w:r>
        <w:t>рисунков;</w:t>
      </w:r>
      <w:r>
        <w:rPr>
          <w:spacing w:val="-11"/>
        </w:rPr>
        <w:t xml:space="preserve"> </w:t>
      </w:r>
      <w:r>
        <w:t>делать</w:t>
      </w:r>
      <w:r>
        <w:rPr>
          <w:spacing w:val="-11"/>
        </w:rPr>
        <w:t xml:space="preserve"> </w:t>
      </w:r>
      <w:r>
        <w:t>шрифтовые</w:t>
      </w:r>
      <w:r>
        <w:rPr>
          <w:spacing w:val="-12"/>
        </w:rPr>
        <w:t xml:space="preserve"> </w:t>
      </w:r>
      <w:r>
        <w:t>надписи</w:t>
      </w:r>
      <w:r>
        <w:rPr>
          <w:spacing w:val="-10"/>
        </w:rPr>
        <w:t xml:space="preserve"> </w:t>
      </w:r>
      <w:r>
        <w:t>наиболее</w:t>
      </w:r>
      <w:r>
        <w:rPr>
          <w:spacing w:val="-13"/>
        </w:rPr>
        <w:t xml:space="preserve"> </w:t>
      </w:r>
      <w:r>
        <w:t>важных</w:t>
      </w:r>
      <w:r>
        <w:rPr>
          <w:spacing w:val="-9"/>
        </w:rPr>
        <w:t xml:space="preserve"> </w:t>
      </w:r>
      <w:r>
        <w:t>определений,</w:t>
      </w:r>
      <w:r>
        <w:rPr>
          <w:spacing w:val="-11"/>
        </w:rPr>
        <w:t xml:space="preserve"> </w:t>
      </w:r>
      <w:r>
        <w:t>названий,</w:t>
      </w:r>
      <w:r>
        <w:rPr>
          <w:spacing w:val="-58"/>
        </w:rPr>
        <w:t xml:space="preserve"> </w:t>
      </w:r>
      <w:r>
        <w:t>положений,</w:t>
      </w:r>
      <w:r>
        <w:rPr>
          <w:spacing w:val="-1"/>
        </w:rPr>
        <w:t xml:space="preserve"> </w:t>
      </w:r>
      <w:r>
        <w:t>которые</w:t>
      </w:r>
      <w:r>
        <w:rPr>
          <w:spacing w:val="-2"/>
        </w:rPr>
        <w:t xml:space="preserve"> </w:t>
      </w:r>
      <w:r>
        <w:t>надо помнить и</w:t>
      </w:r>
      <w:r>
        <w:rPr>
          <w:spacing w:val="-2"/>
        </w:rPr>
        <w:t xml:space="preserve"> </w:t>
      </w:r>
      <w:r>
        <w:t>знать.</w:t>
      </w:r>
    </w:p>
    <w:p w:rsidR="00A47C3D" w:rsidRDefault="007253DD">
      <w:pPr>
        <w:pStyle w:val="a3"/>
        <w:ind w:left="622" w:firstLine="0"/>
      </w:pPr>
      <w:r>
        <w:t>Совершать</w:t>
      </w:r>
      <w:r>
        <w:rPr>
          <w:spacing w:val="-4"/>
        </w:rPr>
        <w:t xml:space="preserve"> </w:t>
      </w:r>
      <w:r>
        <w:t>виртуальные</w:t>
      </w:r>
      <w:r>
        <w:rPr>
          <w:spacing w:val="-5"/>
        </w:rPr>
        <w:t xml:space="preserve"> </w:t>
      </w:r>
      <w:r>
        <w:t>тематические</w:t>
      </w:r>
      <w:r>
        <w:rPr>
          <w:spacing w:val="-4"/>
        </w:rPr>
        <w:t xml:space="preserve"> </w:t>
      </w:r>
      <w:r>
        <w:t>путешествия</w:t>
      </w:r>
      <w:r>
        <w:rPr>
          <w:spacing w:val="-4"/>
        </w:rPr>
        <w:t xml:space="preserve"> </w:t>
      </w:r>
      <w:r>
        <w:t>по</w:t>
      </w:r>
      <w:r>
        <w:rPr>
          <w:spacing w:val="-6"/>
        </w:rPr>
        <w:t xml:space="preserve"> </w:t>
      </w:r>
      <w:r>
        <w:t>художественным</w:t>
      </w:r>
      <w:r>
        <w:rPr>
          <w:spacing w:val="-5"/>
        </w:rPr>
        <w:t xml:space="preserve"> </w:t>
      </w:r>
      <w:r>
        <w:t>музеям</w:t>
      </w:r>
      <w:r>
        <w:rPr>
          <w:spacing w:val="-4"/>
        </w:rPr>
        <w:t xml:space="preserve"> </w:t>
      </w:r>
      <w:r>
        <w:t>мира.</w:t>
      </w:r>
    </w:p>
    <w:p w:rsidR="00A47C3D" w:rsidRDefault="007253DD" w:rsidP="00C75B4D">
      <w:pPr>
        <w:pStyle w:val="2"/>
        <w:numPr>
          <w:ilvl w:val="2"/>
          <w:numId w:val="67"/>
        </w:numPr>
        <w:tabs>
          <w:tab w:val="left" w:pos="1164"/>
        </w:tabs>
        <w:spacing w:before="176" w:line="270" w:lineRule="exact"/>
        <w:ind w:left="1163" w:hanging="542"/>
      </w:pPr>
      <w:bookmarkStart w:id="18" w:name="_bookmark18"/>
      <w:bookmarkEnd w:id="18"/>
      <w:r>
        <w:t>МУЗЫКА</w:t>
      </w:r>
    </w:p>
    <w:p w:rsidR="00A47C3D" w:rsidRDefault="007253DD">
      <w:pPr>
        <w:pStyle w:val="a3"/>
        <w:spacing w:line="270" w:lineRule="exact"/>
        <w:ind w:left="622" w:firstLine="0"/>
      </w:pPr>
      <w:r>
        <w:t>Рабочая</w:t>
      </w:r>
      <w:r>
        <w:rPr>
          <w:spacing w:val="27"/>
        </w:rPr>
        <w:t xml:space="preserve"> </w:t>
      </w:r>
      <w:r>
        <w:t>программа</w:t>
      </w:r>
      <w:r>
        <w:rPr>
          <w:spacing w:val="28"/>
        </w:rPr>
        <w:t xml:space="preserve"> </w:t>
      </w:r>
      <w:r>
        <w:t>по</w:t>
      </w:r>
      <w:r>
        <w:rPr>
          <w:spacing w:val="27"/>
        </w:rPr>
        <w:t xml:space="preserve"> </w:t>
      </w:r>
      <w:r>
        <w:t>музыке</w:t>
      </w:r>
      <w:r>
        <w:rPr>
          <w:spacing w:val="28"/>
        </w:rPr>
        <w:t xml:space="preserve"> </w:t>
      </w:r>
      <w:r>
        <w:t>на</w:t>
      </w:r>
      <w:r>
        <w:rPr>
          <w:spacing w:val="30"/>
        </w:rPr>
        <w:t xml:space="preserve"> </w:t>
      </w:r>
      <w:r>
        <w:t>уровне</w:t>
      </w:r>
      <w:r>
        <w:rPr>
          <w:spacing w:val="27"/>
        </w:rPr>
        <w:t xml:space="preserve"> </w:t>
      </w:r>
      <w:r>
        <w:t>начального</w:t>
      </w:r>
      <w:r>
        <w:rPr>
          <w:spacing w:val="28"/>
        </w:rPr>
        <w:t xml:space="preserve"> </w:t>
      </w:r>
      <w:r>
        <w:t>общего</w:t>
      </w:r>
      <w:r>
        <w:rPr>
          <w:spacing w:val="28"/>
        </w:rPr>
        <w:t xml:space="preserve"> </w:t>
      </w:r>
      <w:r>
        <w:t>образования</w:t>
      </w:r>
      <w:r>
        <w:rPr>
          <w:spacing w:val="27"/>
        </w:rPr>
        <w:t xml:space="preserve"> </w:t>
      </w:r>
      <w:r>
        <w:t>составлена</w:t>
      </w:r>
      <w:r>
        <w:rPr>
          <w:spacing w:val="28"/>
        </w:rPr>
        <w:t xml:space="preserve"> </w:t>
      </w:r>
      <w:r>
        <w:t>на</w:t>
      </w:r>
      <w:r>
        <w:rPr>
          <w:spacing w:val="28"/>
        </w:rPr>
        <w:t xml:space="preserve"> </w:t>
      </w:r>
      <w:r>
        <w:t>основе</w:t>
      </w:r>
    </w:p>
    <w:p w:rsidR="00A47C3D" w:rsidRDefault="007253DD">
      <w:pPr>
        <w:pStyle w:val="a3"/>
        <w:ind w:left="394" w:right="263" w:firstLine="0"/>
      </w:pPr>
      <w:r>
        <w:t>«Требований к результатам освоения основной образовательной программы», представленных в</w:t>
      </w:r>
      <w:r>
        <w:rPr>
          <w:spacing w:val="1"/>
        </w:rPr>
        <w:t xml:space="preserve"> </w:t>
      </w:r>
      <w:r>
        <w:t>Федеральном государственном образовательном стандарте начального общего образования, с учѐ-</w:t>
      </w:r>
      <w:r>
        <w:rPr>
          <w:spacing w:val="1"/>
        </w:rPr>
        <w:t xml:space="preserve"> </w:t>
      </w:r>
      <w:r>
        <w:t>том распределѐнных по модулям проверяемых требований к результатам освоения основной обра-</w:t>
      </w:r>
      <w:r>
        <w:rPr>
          <w:spacing w:val="1"/>
        </w:rPr>
        <w:t xml:space="preserve"> </w:t>
      </w:r>
      <w:r>
        <w:t>зовательной программы начального общего образования, а также на основе характеристики плани-</w:t>
      </w:r>
      <w:r>
        <w:rPr>
          <w:spacing w:val="1"/>
        </w:rPr>
        <w:t xml:space="preserve"> </w:t>
      </w:r>
      <w:r>
        <w:t>руемых результатов духовно-нравственного развития, воспитания и социализации обучающихся,</w:t>
      </w:r>
      <w:r>
        <w:rPr>
          <w:spacing w:val="1"/>
        </w:rPr>
        <w:t xml:space="preserve"> </w:t>
      </w:r>
      <w:r>
        <w:t>представленной в Программе воспитания (одобрено решением ФУМО от 02.06.2020). Программа</w:t>
      </w:r>
      <w:r>
        <w:rPr>
          <w:spacing w:val="1"/>
        </w:rPr>
        <w:t xml:space="preserve"> </w:t>
      </w:r>
      <w:r>
        <w:t>разработана с учѐтом актуальных целей и задач обучения и воспитания, развития обучающихся и</w:t>
      </w:r>
      <w:r>
        <w:rPr>
          <w:spacing w:val="1"/>
        </w:rPr>
        <w:t xml:space="preserve"> </w:t>
      </w:r>
      <w:r>
        <w:t>условий,</w:t>
      </w:r>
      <w:r>
        <w:rPr>
          <w:spacing w:val="-13"/>
        </w:rPr>
        <w:t xml:space="preserve"> </w:t>
      </w:r>
      <w:r>
        <w:t>необходимых</w:t>
      </w:r>
      <w:r>
        <w:rPr>
          <w:spacing w:val="-13"/>
        </w:rPr>
        <w:t xml:space="preserve"> </w:t>
      </w:r>
      <w:r>
        <w:t>для</w:t>
      </w:r>
      <w:r>
        <w:rPr>
          <w:spacing w:val="-13"/>
        </w:rPr>
        <w:t xml:space="preserve"> </w:t>
      </w:r>
      <w:r>
        <w:t>достижения</w:t>
      </w:r>
      <w:r>
        <w:rPr>
          <w:spacing w:val="-12"/>
        </w:rPr>
        <w:t xml:space="preserve"> </w:t>
      </w:r>
      <w:r>
        <w:t>личностных,</w:t>
      </w:r>
      <w:r>
        <w:rPr>
          <w:spacing w:val="-13"/>
        </w:rPr>
        <w:t xml:space="preserve"> </w:t>
      </w:r>
      <w:r>
        <w:t>метапредметных</w:t>
      </w:r>
      <w:r>
        <w:rPr>
          <w:spacing w:val="-14"/>
        </w:rPr>
        <w:t xml:space="preserve"> </w:t>
      </w:r>
      <w:r>
        <w:t>и</w:t>
      </w:r>
      <w:r>
        <w:rPr>
          <w:spacing w:val="-12"/>
        </w:rPr>
        <w:t xml:space="preserve"> </w:t>
      </w:r>
      <w:r>
        <w:t>предметных</w:t>
      </w:r>
      <w:r>
        <w:rPr>
          <w:spacing w:val="-10"/>
        </w:rPr>
        <w:t xml:space="preserve"> </w:t>
      </w:r>
      <w:r>
        <w:t>результатов</w:t>
      </w:r>
      <w:r>
        <w:rPr>
          <w:spacing w:val="-14"/>
        </w:rPr>
        <w:t xml:space="preserve"> </w:t>
      </w:r>
      <w:r>
        <w:t>при</w:t>
      </w:r>
      <w:r>
        <w:rPr>
          <w:spacing w:val="-58"/>
        </w:rPr>
        <w:t xml:space="preserve"> </w:t>
      </w:r>
      <w:r>
        <w:t>освоении</w:t>
      </w:r>
      <w:r>
        <w:rPr>
          <w:spacing w:val="-1"/>
        </w:rPr>
        <w:t xml:space="preserve"> </w:t>
      </w:r>
      <w:r>
        <w:t>предметной области</w:t>
      </w:r>
      <w:r>
        <w:rPr>
          <w:spacing w:val="5"/>
        </w:rPr>
        <w:t xml:space="preserve"> </w:t>
      </w:r>
      <w:r>
        <w:t>«Искусство»</w:t>
      </w:r>
      <w:r>
        <w:rPr>
          <w:spacing w:val="-7"/>
        </w:rPr>
        <w:t xml:space="preserve"> </w:t>
      </w:r>
      <w:r>
        <w:t>(Музыка).</w:t>
      </w:r>
    </w:p>
    <w:p w:rsidR="00A47C3D" w:rsidRDefault="00A47C3D">
      <w:pPr>
        <w:sectPr w:rsidR="00A47C3D">
          <w:pgSz w:w="11910" w:h="16850"/>
          <w:pgMar w:top="660" w:right="520" w:bottom="720" w:left="400" w:header="0" w:footer="457" w:gutter="0"/>
          <w:cols w:space="720"/>
        </w:sectPr>
      </w:pPr>
    </w:p>
    <w:p w:rsidR="00A47C3D" w:rsidRDefault="007253DD">
      <w:pPr>
        <w:pStyle w:val="2"/>
        <w:spacing w:before="75"/>
      </w:pPr>
      <w:r>
        <w:lastRenderedPageBreak/>
        <w:t>ПОЯСНИТЕЛЬНАЯ</w:t>
      </w:r>
      <w:r>
        <w:rPr>
          <w:spacing w:val="-4"/>
        </w:rPr>
        <w:t xml:space="preserve"> </w:t>
      </w:r>
      <w:r>
        <w:t>ЗАПИСКА</w:t>
      </w:r>
    </w:p>
    <w:p w:rsidR="00A47C3D" w:rsidRDefault="00A47C3D">
      <w:pPr>
        <w:pStyle w:val="a3"/>
        <w:spacing w:before="8"/>
        <w:ind w:left="0" w:firstLine="0"/>
        <w:jc w:val="left"/>
        <w:rPr>
          <w:b/>
          <w:sz w:val="30"/>
        </w:rPr>
      </w:pPr>
    </w:p>
    <w:p w:rsidR="00A47C3D" w:rsidRDefault="007253DD">
      <w:pPr>
        <w:ind w:left="394"/>
        <w:rPr>
          <w:b/>
          <w:sz w:val="24"/>
        </w:rPr>
      </w:pPr>
      <w:r>
        <w:rPr>
          <w:b/>
          <w:sz w:val="24"/>
        </w:rPr>
        <w:t>ОБЩАЯ</w:t>
      </w:r>
      <w:r>
        <w:rPr>
          <w:b/>
          <w:spacing w:val="-4"/>
          <w:sz w:val="24"/>
        </w:rPr>
        <w:t xml:space="preserve"> </w:t>
      </w:r>
      <w:r>
        <w:rPr>
          <w:b/>
          <w:sz w:val="24"/>
        </w:rPr>
        <w:t>ХАРАКТЕРИСТИКА</w:t>
      </w:r>
      <w:r>
        <w:rPr>
          <w:b/>
          <w:spacing w:val="-2"/>
          <w:sz w:val="24"/>
        </w:rPr>
        <w:t xml:space="preserve"> </w:t>
      </w:r>
      <w:r>
        <w:rPr>
          <w:b/>
          <w:sz w:val="24"/>
        </w:rPr>
        <w:t>УЧЕБНОГО</w:t>
      </w:r>
      <w:r>
        <w:rPr>
          <w:b/>
          <w:spacing w:val="-3"/>
          <w:sz w:val="24"/>
        </w:rPr>
        <w:t xml:space="preserve"> </w:t>
      </w:r>
      <w:r>
        <w:rPr>
          <w:b/>
          <w:sz w:val="24"/>
        </w:rPr>
        <w:t>ПРЕДМЕТА</w:t>
      </w:r>
      <w:r>
        <w:rPr>
          <w:b/>
          <w:spacing w:val="-4"/>
          <w:sz w:val="24"/>
        </w:rPr>
        <w:t xml:space="preserve"> </w:t>
      </w:r>
      <w:r>
        <w:rPr>
          <w:b/>
          <w:sz w:val="24"/>
        </w:rPr>
        <w:t>«МУЗЫКА»</w:t>
      </w:r>
    </w:p>
    <w:p w:rsidR="00A47C3D" w:rsidRDefault="007253DD">
      <w:pPr>
        <w:pStyle w:val="a3"/>
        <w:spacing w:before="233"/>
        <w:ind w:left="394" w:right="271"/>
      </w:pPr>
      <w:r>
        <w:t>Музыка является неотъемлемой частью культурного наследия, универсальным способом комму-</w:t>
      </w:r>
      <w:r>
        <w:rPr>
          <w:spacing w:val="1"/>
        </w:rPr>
        <w:t xml:space="preserve"> </w:t>
      </w:r>
      <w:r>
        <w:t>никации. Особенно важна музыка для становления личности младшего школьника — как способ,</w:t>
      </w:r>
      <w:r>
        <w:rPr>
          <w:spacing w:val="1"/>
        </w:rPr>
        <w:t xml:space="preserve"> </w:t>
      </w:r>
      <w:r>
        <w:t>форма</w:t>
      </w:r>
      <w:r>
        <w:rPr>
          <w:spacing w:val="-3"/>
        </w:rPr>
        <w:t xml:space="preserve"> </w:t>
      </w:r>
      <w:r>
        <w:t>и опыт</w:t>
      </w:r>
      <w:r>
        <w:rPr>
          <w:spacing w:val="-1"/>
        </w:rPr>
        <w:t xml:space="preserve"> </w:t>
      </w:r>
      <w:r>
        <w:t>самовыражения и естественного</w:t>
      </w:r>
      <w:r>
        <w:rPr>
          <w:spacing w:val="-1"/>
        </w:rPr>
        <w:t xml:space="preserve"> </w:t>
      </w:r>
      <w:r>
        <w:t>радостного мировосприятия.</w:t>
      </w:r>
    </w:p>
    <w:p w:rsidR="00A47C3D" w:rsidRDefault="007253DD">
      <w:pPr>
        <w:pStyle w:val="a3"/>
        <w:ind w:left="394" w:right="268"/>
      </w:pPr>
      <w:r>
        <w:t>В течение периода начального общего музыкального образования необходимо заложить основы</w:t>
      </w:r>
      <w:r>
        <w:rPr>
          <w:spacing w:val="1"/>
        </w:rPr>
        <w:t xml:space="preserve"> </w:t>
      </w:r>
      <w:r>
        <w:rPr>
          <w:spacing w:val="-1"/>
        </w:rPr>
        <w:t>будущей</w:t>
      </w:r>
      <w:r>
        <w:rPr>
          <w:spacing w:val="-12"/>
        </w:rPr>
        <w:t xml:space="preserve"> </w:t>
      </w:r>
      <w:r>
        <w:rPr>
          <w:spacing w:val="-1"/>
        </w:rPr>
        <w:t>музыкальной</w:t>
      </w:r>
      <w:r>
        <w:rPr>
          <w:spacing w:val="-13"/>
        </w:rPr>
        <w:t xml:space="preserve"> </w:t>
      </w:r>
      <w:r>
        <w:rPr>
          <w:spacing w:val="-1"/>
        </w:rPr>
        <w:t>культуры</w:t>
      </w:r>
      <w:r>
        <w:rPr>
          <w:spacing w:val="-14"/>
        </w:rPr>
        <w:t xml:space="preserve"> </w:t>
      </w:r>
      <w:r>
        <w:rPr>
          <w:spacing w:val="-1"/>
        </w:rPr>
        <w:t>личности,</w:t>
      </w:r>
      <w:r>
        <w:rPr>
          <w:spacing w:val="-13"/>
        </w:rPr>
        <w:t xml:space="preserve"> </w:t>
      </w:r>
      <w:r>
        <w:rPr>
          <w:spacing w:val="-1"/>
        </w:rPr>
        <w:t>сформировать</w:t>
      </w:r>
      <w:r>
        <w:rPr>
          <w:spacing w:val="-12"/>
        </w:rPr>
        <w:t xml:space="preserve"> </w:t>
      </w:r>
      <w:r>
        <w:rPr>
          <w:spacing w:val="-1"/>
        </w:rPr>
        <w:t>представления</w:t>
      </w:r>
      <w:r>
        <w:rPr>
          <w:spacing w:val="-14"/>
        </w:rPr>
        <w:t xml:space="preserve"> </w:t>
      </w:r>
      <w:r>
        <w:rPr>
          <w:spacing w:val="-1"/>
        </w:rPr>
        <w:t>о</w:t>
      </w:r>
      <w:r>
        <w:rPr>
          <w:spacing w:val="-13"/>
        </w:rPr>
        <w:t xml:space="preserve"> </w:t>
      </w:r>
      <w:r>
        <w:t>многообразии</w:t>
      </w:r>
      <w:r>
        <w:rPr>
          <w:spacing w:val="-12"/>
        </w:rPr>
        <w:t xml:space="preserve"> </w:t>
      </w:r>
      <w:r>
        <w:t>проявлений</w:t>
      </w:r>
      <w:r>
        <w:rPr>
          <w:spacing w:val="-58"/>
        </w:rPr>
        <w:t xml:space="preserve"> </w:t>
      </w:r>
      <w:r>
        <w:t>музыкального</w:t>
      </w:r>
      <w:r>
        <w:rPr>
          <w:spacing w:val="-6"/>
        </w:rPr>
        <w:t xml:space="preserve"> </w:t>
      </w:r>
      <w:r>
        <w:t>искусства</w:t>
      </w:r>
      <w:r>
        <w:rPr>
          <w:spacing w:val="-8"/>
        </w:rPr>
        <w:t xml:space="preserve"> </w:t>
      </w:r>
      <w:r>
        <w:t>в</w:t>
      </w:r>
      <w:r>
        <w:rPr>
          <w:spacing w:val="-8"/>
        </w:rPr>
        <w:t xml:space="preserve"> </w:t>
      </w:r>
      <w:r>
        <w:t>жизни</w:t>
      </w:r>
      <w:r>
        <w:rPr>
          <w:spacing w:val="-6"/>
        </w:rPr>
        <w:t xml:space="preserve"> </w:t>
      </w:r>
      <w:r>
        <w:t>современного</w:t>
      </w:r>
      <w:r>
        <w:rPr>
          <w:spacing w:val="-9"/>
        </w:rPr>
        <w:t xml:space="preserve"> </w:t>
      </w:r>
      <w:r>
        <w:t>человека</w:t>
      </w:r>
      <w:r>
        <w:rPr>
          <w:spacing w:val="-6"/>
        </w:rPr>
        <w:t xml:space="preserve"> </w:t>
      </w:r>
      <w:r>
        <w:t>и</w:t>
      </w:r>
      <w:r>
        <w:rPr>
          <w:spacing w:val="-7"/>
        </w:rPr>
        <w:t xml:space="preserve"> </w:t>
      </w:r>
      <w:r>
        <w:t>общества.</w:t>
      </w:r>
      <w:r>
        <w:rPr>
          <w:spacing w:val="-5"/>
        </w:rPr>
        <w:t xml:space="preserve"> </w:t>
      </w:r>
      <w:r>
        <w:t>Поэтому</w:t>
      </w:r>
      <w:r>
        <w:rPr>
          <w:spacing w:val="-10"/>
        </w:rPr>
        <w:t xml:space="preserve"> </w:t>
      </w:r>
      <w:r>
        <w:t>в</w:t>
      </w:r>
      <w:r>
        <w:rPr>
          <w:spacing w:val="-7"/>
        </w:rPr>
        <w:t xml:space="preserve"> </w:t>
      </w:r>
      <w:r>
        <w:t>содержании</w:t>
      </w:r>
      <w:r>
        <w:rPr>
          <w:spacing w:val="-5"/>
        </w:rPr>
        <w:t xml:space="preserve"> </w:t>
      </w:r>
      <w:r>
        <w:t>образо-</w:t>
      </w:r>
      <w:r>
        <w:rPr>
          <w:spacing w:val="-57"/>
        </w:rPr>
        <w:t xml:space="preserve"> </w:t>
      </w:r>
      <w:r>
        <w:t>вания должны быть представлены различные пласты музыкального искусства: фольклор, классиче-</w:t>
      </w:r>
      <w:r>
        <w:rPr>
          <w:spacing w:val="1"/>
        </w:rPr>
        <w:t xml:space="preserve"> </w:t>
      </w:r>
      <w:r>
        <w:rPr>
          <w:spacing w:val="-2"/>
        </w:rPr>
        <w:t>ская,</w:t>
      </w:r>
      <w:r>
        <w:rPr>
          <w:spacing w:val="-11"/>
        </w:rPr>
        <w:t xml:space="preserve"> </w:t>
      </w:r>
      <w:r>
        <w:rPr>
          <w:spacing w:val="-2"/>
        </w:rPr>
        <w:t>современная</w:t>
      </w:r>
      <w:r>
        <w:rPr>
          <w:spacing w:val="-11"/>
        </w:rPr>
        <w:t xml:space="preserve"> </w:t>
      </w:r>
      <w:r>
        <w:rPr>
          <w:spacing w:val="-2"/>
        </w:rPr>
        <w:t>музыка,</w:t>
      </w:r>
      <w:r>
        <w:rPr>
          <w:spacing w:val="-12"/>
        </w:rPr>
        <w:t xml:space="preserve"> </w:t>
      </w:r>
      <w:r>
        <w:rPr>
          <w:spacing w:val="-1"/>
        </w:rPr>
        <w:t>в</w:t>
      </w:r>
      <w:r>
        <w:rPr>
          <w:spacing w:val="-13"/>
        </w:rPr>
        <w:t xml:space="preserve"> </w:t>
      </w:r>
      <w:r>
        <w:rPr>
          <w:spacing w:val="-1"/>
        </w:rPr>
        <w:t>том</w:t>
      </w:r>
      <w:r>
        <w:rPr>
          <w:spacing w:val="-11"/>
        </w:rPr>
        <w:t xml:space="preserve"> </w:t>
      </w:r>
      <w:r>
        <w:rPr>
          <w:spacing w:val="-1"/>
        </w:rPr>
        <w:t>числе</w:t>
      </w:r>
      <w:r>
        <w:rPr>
          <w:spacing w:val="-12"/>
        </w:rPr>
        <w:t xml:space="preserve"> </w:t>
      </w:r>
      <w:r>
        <w:rPr>
          <w:spacing w:val="-1"/>
        </w:rPr>
        <w:t>наиболее</w:t>
      </w:r>
      <w:r>
        <w:rPr>
          <w:spacing w:val="-13"/>
        </w:rPr>
        <w:t xml:space="preserve"> </w:t>
      </w:r>
      <w:r>
        <w:rPr>
          <w:spacing w:val="-1"/>
        </w:rPr>
        <w:t>достойные</w:t>
      </w:r>
      <w:r>
        <w:rPr>
          <w:spacing w:val="-14"/>
        </w:rPr>
        <w:t xml:space="preserve"> </w:t>
      </w:r>
      <w:r>
        <w:rPr>
          <w:spacing w:val="-1"/>
        </w:rPr>
        <w:t>образцы</w:t>
      </w:r>
      <w:r>
        <w:rPr>
          <w:spacing w:val="-10"/>
        </w:rPr>
        <w:t xml:space="preserve"> </w:t>
      </w:r>
      <w:r>
        <w:rPr>
          <w:spacing w:val="-1"/>
        </w:rPr>
        <w:t>массовой</w:t>
      </w:r>
      <w:r>
        <w:rPr>
          <w:spacing w:val="-11"/>
        </w:rPr>
        <w:t xml:space="preserve"> </w:t>
      </w:r>
      <w:r>
        <w:rPr>
          <w:spacing w:val="-1"/>
        </w:rPr>
        <w:t>музыкальной</w:t>
      </w:r>
      <w:r>
        <w:rPr>
          <w:spacing w:val="-11"/>
        </w:rPr>
        <w:t xml:space="preserve"> </w:t>
      </w:r>
      <w:r>
        <w:rPr>
          <w:spacing w:val="-1"/>
        </w:rPr>
        <w:t>культуры</w:t>
      </w:r>
      <w:r>
        <w:rPr>
          <w:spacing w:val="-57"/>
        </w:rPr>
        <w:t xml:space="preserve"> </w:t>
      </w:r>
      <w:r>
        <w:t>(джаз,</w:t>
      </w:r>
      <w:r>
        <w:rPr>
          <w:spacing w:val="-5"/>
        </w:rPr>
        <w:t xml:space="preserve"> </w:t>
      </w:r>
      <w:r>
        <w:t>эстрада,</w:t>
      </w:r>
      <w:r>
        <w:rPr>
          <w:spacing w:val="-8"/>
        </w:rPr>
        <w:t xml:space="preserve"> </w:t>
      </w:r>
      <w:r>
        <w:t>музыка</w:t>
      </w:r>
      <w:r>
        <w:rPr>
          <w:spacing w:val="-5"/>
        </w:rPr>
        <w:t xml:space="preserve"> </w:t>
      </w:r>
      <w:r>
        <w:t>кино</w:t>
      </w:r>
      <w:r>
        <w:rPr>
          <w:spacing w:val="-7"/>
        </w:rPr>
        <w:t xml:space="preserve"> </w:t>
      </w:r>
      <w:r>
        <w:t>и</w:t>
      </w:r>
      <w:r>
        <w:rPr>
          <w:spacing w:val="-14"/>
        </w:rPr>
        <w:t xml:space="preserve"> </w:t>
      </w:r>
      <w:r>
        <w:t>др.).</w:t>
      </w:r>
      <w:r>
        <w:rPr>
          <w:spacing w:val="-7"/>
        </w:rPr>
        <w:t xml:space="preserve"> </w:t>
      </w:r>
      <w:r>
        <w:t>При</w:t>
      </w:r>
      <w:r>
        <w:rPr>
          <w:spacing w:val="-6"/>
        </w:rPr>
        <w:t xml:space="preserve"> </w:t>
      </w:r>
      <w:r>
        <w:t>этом</w:t>
      </w:r>
      <w:r>
        <w:rPr>
          <w:spacing w:val="-7"/>
        </w:rPr>
        <w:t xml:space="preserve"> </w:t>
      </w:r>
      <w:r>
        <w:t>наиболее</w:t>
      </w:r>
      <w:r>
        <w:rPr>
          <w:spacing w:val="-7"/>
        </w:rPr>
        <w:t xml:space="preserve"> </w:t>
      </w:r>
      <w:r>
        <w:t>эффективной</w:t>
      </w:r>
      <w:r>
        <w:rPr>
          <w:spacing w:val="-6"/>
        </w:rPr>
        <w:t xml:space="preserve"> </w:t>
      </w:r>
      <w:r>
        <w:t>формой</w:t>
      </w:r>
      <w:r>
        <w:rPr>
          <w:spacing w:val="-6"/>
        </w:rPr>
        <w:t xml:space="preserve"> </w:t>
      </w:r>
      <w:r>
        <w:t>освоения</w:t>
      </w:r>
      <w:r>
        <w:rPr>
          <w:spacing w:val="-7"/>
        </w:rPr>
        <w:t xml:space="preserve"> </w:t>
      </w:r>
      <w:r>
        <w:t>музыкального</w:t>
      </w:r>
      <w:r>
        <w:rPr>
          <w:spacing w:val="-58"/>
        </w:rPr>
        <w:t xml:space="preserve"> </w:t>
      </w:r>
      <w:r>
        <w:rPr>
          <w:spacing w:val="-1"/>
        </w:rPr>
        <w:t xml:space="preserve">искусства является практическое музицирование — пение, игра </w:t>
      </w:r>
      <w:r>
        <w:t>на доступных музыкальных инстру-</w:t>
      </w:r>
      <w:r>
        <w:rPr>
          <w:spacing w:val="1"/>
        </w:rPr>
        <w:t xml:space="preserve"> </w:t>
      </w:r>
      <w:r>
        <w:t>ментах, различные формы музыкального движения. В ходе активной музыкальной деятельности</w:t>
      </w:r>
      <w:r>
        <w:rPr>
          <w:spacing w:val="1"/>
        </w:rPr>
        <w:t xml:space="preserve"> </w:t>
      </w:r>
      <w:r>
        <w:t>происходит постепенное освоение элементов музыкального языка, понимание основных жанровых</w:t>
      </w:r>
      <w:r>
        <w:rPr>
          <w:spacing w:val="1"/>
        </w:rPr>
        <w:t xml:space="preserve"> </w:t>
      </w:r>
      <w:r>
        <w:t>особенностей,</w:t>
      </w:r>
      <w:r>
        <w:rPr>
          <w:spacing w:val="-6"/>
        </w:rPr>
        <w:t xml:space="preserve"> </w:t>
      </w:r>
      <w:r>
        <w:t>принципов</w:t>
      </w:r>
      <w:r>
        <w:rPr>
          <w:spacing w:val="-7"/>
        </w:rPr>
        <w:t xml:space="preserve"> </w:t>
      </w:r>
      <w:r>
        <w:t>и</w:t>
      </w:r>
      <w:r>
        <w:rPr>
          <w:spacing w:val="-5"/>
        </w:rPr>
        <w:t xml:space="preserve"> </w:t>
      </w:r>
      <w:r>
        <w:t>форм</w:t>
      </w:r>
      <w:r>
        <w:rPr>
          <w:spacing w:val="-5"/>
        </w:rPr>
        <w:t xml:space="preserve"> </w:t>
      </w:r>
      <w:r>
        <w:t>развития</w:t>
      </w:r>
      <w:r>
        <w:rPr>
          <w:spacing w:val="-6"/>
        </w:rPr>
        <w:t xml:space="preserve"> </w:t>
      </w:r>
      <w:r>
        <w:t>музыки.</w:t>
      </w:r>
    </w:p>
    <w:p w:rsidR="00A47C3D" w:rsidRDefault="007253DD">
      <w:pPr>
        <w:pStyle w:val="a3"/>
        <w:spacing w:before="1"/>
        <w:ind w:left="394" w:right="266"/>
      </w:pPr>
      <w:r>
        <w:t>Программа</w:t>
      </w:r>
      <w:r>
        <w:rPr>
          <w:spacing w:val="-8"/>
        </w:rPr>
        <w:t xml:space="preserve"> </w:t>
      </w:r>
      <w:r>
        <w:t>предусматривает</w:t>
      </w:r>
      <w:r>
        <w:rPr>
          <w:spacing w:val="-6"/>
        </w:rPr>
        <w:t xml:space="preserve"> </w:t>
      </w:r>
      <w:r>
        <w:t>знакомство</w:t>
      </w:r>
      <w:r>
        <w:rPr>
          <w:spacing w:val="-7"/>
        </w:rPr>
        <w:t xml:space="preserve"> </w:t>
      </w:r>
      <w:r>
        <w:t>обучающихся</w:t>
      </w:r>
      <w:r>
        <w:rPr>
          <w:spacing w:val="-7"/>
        </w:rPr>
        <w:t xml:space="preserve"> </w:t>
      </w:r>
      <w:r>
        <w:t>с</w:t>
      </w:r>
      <w:r>
        <w:rPr>
          <w:spacing w:val="-8"/>
        </w:rPr>
        <w:t xml:space="preserve"> </w:t>
      </w:r>
      <w:r>
        <w:t>некоторым</w:t>
      </w:r>
      <w:r>
        <w:rPr>
          <w:spacing w:val="-8"/>
        </w:rPr>
        <w:t xml:space="preserve"> </w:t>
      </w:r>
      <w:r>
        <w:t>количеством</w:t>
      </w:r>
      <w:r>
        <w:rPr>
          <w:spacing w:val="-7"/>
        </w:rPr>
        <w:t xml:space="preserve"> </w:t>
      </w:r>
      <w:r>
        <w:t>явлений,</w:t>
      </w:r>
      <w:r>
        <w:rPr>
          <w:spacing w:val="-7"/>
        </w:rPr>
        <w:t xml:space="preserve"> </w:t>
      </w:r>
      <w:r>
        <w:t>фактов</w:t>
      </w:r>
      <w:r>
        <w:rPr>
          <w:spacing w:val="-58"/>
        </w:rPr>
        <w:t xml:space="preserve"> </w:t>
      </w:r>
      <w:r>
        <w:t>музыкальной культуры (знание музыкальных произведений, фамилий композиторов и исполните-</w:t>
      </w:r>
      <w:r>
        <w:rPr>
          <w:spacing w:val="1"/>
        </w:rPr>
        <w:t xml:space="preserve"> </w:t>
      </w:r>
      <w:r>
        <w:t>лей, специальной терминологии и т. п.). Однако этот уровень содержания обучения не является</w:t>
      </w:r>
      <w:r>
        <w:rPr>
          <w:spacing w:val="1"/>
        </w:rPr>
        <w:t xml:space="preserve"> </w:t>
      </w:r>
      <w:r>
        <w:t>главным. Значительно более важным является формирование эстетических потребностей, прожи-</w:t>
      </w:r>
      <w:r>
        <w:rPr>
          <w:spacing w:val="1"/>
        </w:rPr>
        <w:t xml:space="preserve"> </w:t>
      </w:r>
      <w:r>
        <w:t>вание</w:t>
      </w:r>
      <w:r>
        <w:rPr>
          <w:spacing w:val="-9"/>
        </w:rPr>
        <w:t xml:space="preserve"> </w:t>
      </w:r>
      <w:r>
        <w:t>и</w:t>
      </w:r>
      <w:r>
        <w:rPr>
          <w:spacing w:val="-7"/>
        </w:rPr>
        <w:t xml:space="preserve"> </w:t>
      </w:r>
      <w:r>
        <w:t>осознание</w:t>
      </w:r>
      <w:r>
        <w:rPr>
          <w:spacing w:val="-11"/>
        </w:rPr>
        <w:t xml:space="preserve"> </w:t>
      </w:r>
      <w:r>
        <w:t>тех</w:t>
      </w:r>
      <w:r>
        <w:rPr>
          <w:spacing w:val="-8"/>
        </w:rPr>
        <w:t xml:space="preserve"> </w:t>
      </w:r>
      <w:r>
        <w:t>особых</w:t>
      </w:r>
      <w:r>
        <w:rPr>
          <w:spacing w:val="-6"/>
        </w:rPr>
        <w:t xml:space="preserve"> </w:t>
      </w:r>
      <w:r>
        <w:t>мыслей</w:t>
      </w:r>
      <w:r>
        <w:rPr>
          <w:spacing w:val="-6"/>
        </w:rPr>
        <w:t xml:space="preserve"> </w:t>
      </w:r>
      <w:r>
        <w:t>и</w:t>
      </w:r>
      <w:r>
        <w:rPr>
          <w:spacing w:val="-10"/>
        </w:rPr>
        <w:t xml:space="preserve"> </w:t>
      </w:r>
      <w:r>
        <w:t>чувств,</w:t>
      </w:r>
      <w:r>
        <w:rPr>
          <w:spacing w:val="-7"/>
        </w:rPr>
        <w:t xml:space="preserve"> </w:t>
      </w:r>
      <w:r>
        <w:t>состояний,</w:t>
      </w:r>
      <w:r>
        <w:rPr>
          <w:spacing w:val="-10"/>
        </w:rPr>
        <w:t xml:space="preserve"> </w:t>
      </w:r>
      <w:r>
        <w:t>отношений</w:t>
      </w:r>
      <w:r>
        <w:rPr>
          <w:spacing w:val="-10"/>
        </w:rPr>
        <w:t xml:space="preserve"> </w:t>
      </w:r>
      <w:r>
        <w:t>к</w:t>
      </w:r>
      <w:r>
        <w:rPr>
          <w:spacing w:val="-7"/>
        </w:rPr>
        <w:t xml:space="preserve"> </w:t>
      </w:r>
      <w:r>
        <w:t>жизни,</w:t>
      </w:r>
      <w:r>
        <w:rPr>
          <w:spacing w:val="-8"/>
        </w:rPr>
        <w:t xml:space="preserve"> </w:t>
      </w:r>
      <w:r>
        <w:t>самому</w:t>
      </w:r>
      <w:r>
        <w:rPr>
          <w:spacing w:val="-12"/>
        </w:rPr>
        <w:t xml:space="preserve"> </w:t>
      </w:r>
      <w:r>
        <w:t>себе,</w:t>
      </w:r>
      <w:r>
        <w:rPr>
          <w:spacing w:val="-8"/>
        </w:rPr>
        <w:t xml:space="preserve"> </w:t>
      </w:r>
      <w:r>
        <w:t>другим</w:t>
      </w:r>
      <w:r>
        <w:rPr>
          <w:spacing w:val="-58"/>
        </w:rPr>
        <w:t xml:space="preserve"> </w:t>
      </w:r>
      <w:r>
        <w:t>людям,</w:t>
      </w:r>
      <w:r>
        <w:rPr>
          <w:spacing w:val="-2"/>
        </w:rPr>
        <w:t xml:space="preserve"> </w:t>
      </w:r>
      <w:r>
        <w:t>которые</w:t>
      </w:r>
      <w:r>
        <w:rPr>
          <w:spacing w:val="-3"/>
        </w:rPr>
        <w:t xml:space="preserve"> </w:t>
      </w:r>
      <w:r>
        <w:t>несѐт</w:t>
      </w:r>
      <w:r>
        <w:rPr>
          <w:spacing w:val="-1"/>
        </w:rPr>
        <w:t xml:space="preserve"> </w:t>
      </w:r>
      <w:r>
        <w:t>в</w:t>
      </w:r>
      <w:r>
        <w:rPr>
          <w:spacing w:val="-2"/>
        </w:rPr>
        <w:t xml:space="preserve"> </w:t>
      </w:r>
      <w:r>
        <w:t>себе</w:t>
      </w:r>
      <w:r>
        <w:rPr>
          <w:spacing w:val="-2"/>
        </w:rPr>
        <w:t xml:space="preserve"> </w:t>
      </w:r>
      <w:r>
        <w:t>музыка</w:t>
      </w:r>
      <w:r>
        <w:rPr>
          <w:spacing w:val="-1"/>
        </w:rPr>
        <w:t xml:space="preserve"> </w:t>
      </w:r>
      <w:r>
        <w:t>как</w:t>
      </w:r>
      <w:r>
        <w:rPr>
          <w:spacing w:val="4"/>
        </w:rPr>
        <w:t xml:space="preserve"> </w:t>
      </w:r>
      <w:r>
        <w:t>«искусство</w:t>
      </w:r>
      <w:r>
        <w:rPr>
          <w:spacing w:val="-2"/>
        </w:rPr>
        <w:t xml:space="preserve"> </w:t>
      </w:r>
      <w:r>
        <w:t>интонируемого</w:t>
      </w:r>
      <w:r>
        <w:rPr>
          <w:spacing w:val="1"/>
        </w:rPr>
        <w:t xml:space="preserve"> </w:t>
      </w:r>
      <w:r>
        <w:t>смысла»</w:t>
      </w:r>
      <w:r>
        <w:rPr>
          <w:spacing w:val="-7"/>
        </w:rPr>
        <w:t xml:space="preserve"> </w:t>
      </w:r>
      <w:r>
        <w:t>(Б.</w:t>
      </w:r>
      <w:r>
        <w:rPr>
          <w:spacing w:val="2"/>
        </w:rPr>
        <w:t xml:space="preserve"> </w:t>
      </w:r>
      <w:r>
        <w:t>В.</w:t>
      </w:r>
      <w:r>
        <w:rPr>
          <w:spacing w:val="-1"/>
        </w:rPr>
        <w:t xml:space="preserve"> </w:t>
      </w:r>
      <w:r>
        <w:t>Асафьев).</w:t>
      </w:r>
    </w:p>
    <w:p w:rsidR="00A47C3D" w:rsidRDefault="007253DD">
      <w:pPr>
        <w:pStyle w:val="a3"/>
        <w:ind w:left="394" w:right="263"/>
      </w:pPr>
      <w:r>
        <w:t>Свойственная</w:t>
      </w:r>
      <w:r>
        <w:rPr>
          <w:spacing w:val="1"/>
        </w:rPr>
        <w:t xml:space="preserve"> </w:t>
      </w:r>
      <w:r>
        <w:t>музыкальному</w:t>
      </w:r>
      <w:r>
        <w:rPr>
          <w:spacing w:val="1"/>
        </w:rPr>
        <w:t xml:space="preserve"> </w:t>
      </w:r>
      <w:r>
        <w:t>восприятию</w:t>
      </w:r>
      <w:r>
        <w:rPr>
          <w:spacing w:val="1"/>
        </w:rPr>
        <w:t xml:space="preserve"> </w:t>
      </w:r>
      <w:r>
        <w:t>идентификация</w:t>
      </w:r>
      <w:r>
        <w:rPr>
          <w:spacing w:val="60"/>
        </w:rPr>
        <w:t xml:space="preserve"> </w:t>
      </w:r>
      <w:r>
        <w:t>с лирическим</w:t>
      </w:r>
      <w:r>
        <w:rPr>
          <w:spacing w:val="60"/>
        </w:rPr>
        <w:t xml:space="preserve"> </w:t>
      </w:r>
      <w:r>
        <w:t>героем</w:t>
      </w:r>
      <w:r>
        <w:rPr>
          <w:spacing w:val="60"/>
        </w:rPr>
        <w:t xml:space="preserve"> </w:t>
      </w:r>
      <w:r>
        <w:t>произведения</w:t>
      </w:r>
      <w:r>
        <w:rPr>
          <w:spacing w:val="1"/>
        </w:rPr>
        <w:t xml:space="preserve"> </w:t>
      </w:r>
      <w:r>
        <w:t>(В. В. Медушевский) является уникальным психологическим механизмом для формирования ми-</w:t>
      </w:r>
      <w:r>
        <w:rPr>
          <w:spacing w:val="1"/>
        </w:rPr>
        <w:t xml:space="preserve"> </w:t>
      </w:r>
      <w:r>
        <w:t>ровоззрения ребѐнка опосредованным недирективным путѐм. Поэтому ключевым моментом при</w:t>
      </w:r>
      <w:r>
        <w:rPr>
          <w:spacing w:val="1"/>
        </w:rPr>
        <w:t xml:space="preserve"> </w:t>
      </w:r>
      <w:r>
        <w:t>составлении программы является отбор репертуара, который должен сочетать в себе такие качества,</w:t>
      </w:r>
      <w:r>
        <w:rPr>
          <w:spacing w:val="-57"/>
        </w:rPr>
        <w:t xml:space="preserve"> </w:t>
      </w:r>
      <w:r>
        <w:t>как доступность, высокий художественный уровень, соответствие системе базовых национальных</w:t>
      </w:r>
      <w:r>
        <w:rPr>
          <w:spacing w:val="1"/>
        </w:rPr>
        <w:t xml:space="preserve"> </w:t>
      </w:r>
      <w:r>
        <w:t>ценностей.</w:t>
      </w:r>
    </w:p>
    <w:p w:rsidR="00A47C3D" w:rsidRDefault="007253DD">
      <w:pPr>
        <w:pStyle w:val="a3"/>
        <w:ind w:left="394" w:right="262"/>
      </w:pPr>
      <w:r>
        <w:t>Одним из наиболее важных направлений музыкального воспитания является развитие эмоцио-</w:t>
      </w:r>
      <w:r>
        <w:rPr>
          <w:spacing w:val="1"/>
        </w:rPr>
        <w:t xml:space="preserve"> </w:t>
      </w:r>
      <w:r>
        <w:t>нального интеллекта обучающихся. Через опыт чувственного восприятия и художественного ис-</w:t>
      </w:r>
      <w:r>
        <w:rPr>
          <w:spacing w:val="1"/>
        </w:rPr>
        <w:t xml:space="preserve"> </w:t>
      </w:r>
      <w:r>
        <w:t>полнения музыки формируется эмоциональная осознанность, рефлексивная установка личности в</w:t>
      </w:r>
      <w:r>
        <w:rPr>
          <w:spacing w:val="1"/>
        </w:rPr>
        <w:t xml:space="preserve"> </w:t>
      </w:r>
      <w:r>
        <w:t>целом.</w:t>
      </w:r>
    </w:p>
    <w:p w:rsidR="00A47C3D" w:rsidRDefault="007253DD">
      <w:pPr>
        <w:pStyle w:val="a3"/>
        <w:spacing w:before="1"/>
        <w:ind w:left="394" w:right="267"/>
      </w:pPr>
      <w:r>
        <w:t>Особая роль в организации музыкальных занятий младших школьников принадлежит игровым</w:t>
      </w:r>
      <w:r>
        <w:rPr>
          <w:spacing w:val="1"/>
        </w:rPr>
        <w:t xml:space="preserve"> </w:t>
      </w:r>
      <w:r>
        <w:t>формам деятельности, которые рассматриваются как широкий спектр конкретных приѐмов и мето-</w:t>
      </w:r>
      <w:r>
        <w:rPr>
          <w:spacing w:val="1"/>
        </w:rPr>
        <w:t xml:space="preserve"> </w:t>
      </w:r>
      <w:r>
        <w:t>дов, внутренне присущих самому искусству — от традиционных фольклорных игр и театрализо-</w:t>
      </w:r>
      <w:r>
        <w:rPr>
          <w:spacing w:val="1"/>
        </w:rPr>
        <w:t xml:space="preserve"> </w:t>
      </w:r>
      <w:r>
        <w:t>ванных представлений к звуковым импровизациям, направленным на освоение жанровых особен-</w:t>
      </w:r>
      <w:r>
        <w:rPr>
          <w:spacing w:val="1"/>
        </w:rPr>
        <w:t xml:space="preserve"> </w:t>
      </w:r>
      <w:r>
        <w:t>ностей,</w:t>
      </w:r>
      <w:r>
        <w:rPr>
          <w:spacing w:val="-1"/>
        </w:rPr>
        <w:t xml:space="preserve"> </w:t>
      </w:r>
      <w:r>
        <w:t>элементов музыкального</w:t>
      </w:r>
      <w:r>
        <w:rPr>
          <w:spacing w:val="-1"/>
        </w:rPr>
        <w:t xml:space="preserve"> </w:t>
      </w:r>
      <w:r>
        <w:t>языка,</w:t>
      </w:r>
      <w:r>
        <w:rPr>
          <w:spacing w:val="-3"/>
        </w:rPr>
        <w:t xml:space="preserve"> </w:t>
      </w:r>
      <w:r>
        <w:t>композиционных</w:t>
      </w:r>
      <w:r>
        <w:rPr>
          <w:spacing w:val="1"/>
        </w:rPr>
        <w:t xml:space="preserve"> </w:t>
      </w:r>
      <w:r>
        <w:t>принципов.</w:t>
      </w:r>
    </w:p>
    <w:p w:rsidR="00A47C3D" w:rsidRDefault="007253DD">
      <w:pPr>
        <w:pStyle w:val="a3"/>
        <w:ind w:left="394" w:right="264"/>
      </w:pPr>
      <w:r>
        <w:t>Рабочая программа разработана с целью оказания методической помощи учителю музыки в со-</w:t>
      </w:r>
      <w:r>
        <w:rPr>
          <w:spacing w:val="1"/>
        </w:rPr>
        <w:t xml:space="preserve"> </w:t>
      </w:r>
      <w:r>
        <w:t>здании</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учебному</w:t>
      </w:r>
      <w:r>
        <w:rPr>
          <w:spacing w:val="-6"/>
        </w:rPr>
        <w:t xml:space="preserve"> </w:t>
      </w:r>
      <w:r>
        <w:t>предмету</w:t>
      </w:r>
      <w:r>
        <w:rPr>
          <w:spacing w:val="-2"/>
        </w:rPr>
        <w:t xml:space="preserve"> </w:t>
      </w:r>
      <w:r>
        <w:t>«Музыка».</w:t>
      </w:r>
      <w:r>
        <w:rPr>
          <w:spacing w:val="1"/>
        </w:rPr>
        <w:t xml:space="preserve"> </w:t>
      </w:r>
      <w:r>
        <w:t>Она</w:t>
      </w:r>
      <w:r>
        <w:rPr>
          <w:spacing w:val="-2"/>
        </w:rPr>
        <w:t xml:space="preserve"> </w:t>
      </w:r>
      <w:r>
        <w:t>позволит</w:t>
      </w:r>
      <w:r>
        <w:rPr>
          <w:spacing w:val="1"/>
        </w:rPr>
        <w:t xml:space="preserve"> </w:t>
      </w:r>
      <w:r>
        <w:t>учителю:</w:t>
      </w:r>
    </w:p>
    <w:p w:rsidR="00A47C3D" w:rsidRDefault="007253DD" w:rsidP="00353F4F">
      <w:pPr>
        <w:pStyle w:val="a5"/>
        <w:numPr>
          <w:ilvl w:val="0"/>
          <w:numId w:val="34"/>
        </w:numPr>
        <w:tabs>
          <w:tab w:val="left" w:pos="882"/>
        </w:tabs>
        <w:ind w:right="265" w:firstLine="228"/>
        <w:rPr>
          <w:sz w:val="24"/>
        </w:rPr>
      </w:pPr>
      <w:r>
        <w:rPr>
          <w:sz w:val="24"/>
        </w:rPr>
        <w:t>реализовать в процессе преподавания музыки современные подходы к формированию лич-</w:t>
      </w:r>
      <w:r>
        <w:rPr>
          <w:spacing w:val="1"/>
          <w:sz w:val="24"/>
        </w:rPr>
        <w:t xml:space="preserve"> </w:t>
      </w:r>
      <w:r>
        <w:rPr>
          <w:sz w:val="24"/>
        </w:rPr>
        <w:t>ностных, метапредметных и предметных результатов обучения, сформулированных в Федеральном</w:t>
      </w:r>
      <w:r>
        <w:rPr>
          <w:spacing w:val="1"/>
          <w:sz w:val="24"/>
        </w:rPr>
        <w:t xml:space="preserve"> </w:t>
      </w:r>
      <w:r>
        <w:rPr>
          <w:sz w:val="24"/>
        </w:rPr>
        <w:t>государственном</w:t>
      </w:r>
      <w:r>
        <w:rPr>
          <w:spacing w:val="-2"/>
          <w:sz w:val="24"/>
        </w:rPr>
        <w:t xml:space="preserve"> </w:t>
      </w:r>
      <w:r>
        <w:rPr>
          <w:sz w:val="24"/>
        </w:rPr>
        <w:t>образовательном</w:t>
      </w:r>
      <w:r>
        <w:rPr>
          <w:spacing w:val="-1"/>
          <w:sz w:val="24"/>
        </w:rPr>
        <w:t xml:space="preserve"> </w:t>
      </w:r>
      <w:r>
        <w:rPr>
          <w:sz w:val="24"/>
        </w:rPr>
        <w:t>стандарте</w:t>
      </w:r>
      <w:r>
        <w:rPr>
          <w:spacing w:val="-1"/>
          <w:sz w:val="24"/>
        </w:rPr>
        <w:t xml:space="preserve"> </w:t>
      </w:r>
      <w:r>
        <w:rPr>
          <w:sz w:val="24"/>
        </w:rPr>
        <w:t>основного общего образования;</w:t>
      </w:r>
    </w:p>
    <w:p w:rsidR="00A47C3D" w:rsidRDefault="007253DD" w:rsidP="00353F4F">
      <w:pPr>
        <w:pStyle w:val="a5"/>
        <w:numPr>
          <w:ilvl w:val="0"/>
          <w:numId w:val="34"/>
        </w:numPr>
        <w:tabs>
          <w:tab w:val="left" w:pos="882"/>
        </w:tabs>
        <w:ind w:right="266" w:firstLine="228"/>
        <w:rPr>
          <w:sz w:val="24"/>
        </w:rPr>
      </w:pPr>
      <w:r>
        <w:rPr>
          <w:sz w:val="24"/>
        </w:rPr>
        <w:t>определить</w:t>
      </w:r>
      <w:r>
        <w:rPr>
          <w:spacing w:val="1"/>
          <w:sz w:val="24"/>
        </w:rPr>
        <w:t xml:space="preserve"> </w:t>
      </w:r>
      <w:r>
        <w:rPr>
          <w:sz w:val="24"/>
        </w:rPr>
        <w:t>и</w:t>
      </w:r>
      <w:r>
        <w:rPr>
          <w:spacing w:val="1"/>
          <w:sz w:val="24"/>
        </w:rPr>
        <w:t xml:space="preserve"> </w:t>
      </w:r>
      <w:r>
        <w:rPr>
          <w:sz w:val="24"/>
        </w:rPr>
        <w:t>структурировать</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содержание</w:t>
      </w:r>
      <w:r>
        <w:rPr>
          <w:spacing w:val="1"/>
          <w:sz w:val="24"/>
        </w:rPr>
        <w:t xml:space="preserve"> </w:t>
      </w:r>
      <w:r>
        <w:rPr>
          <w:sz w:val="24"/>
        </w:rPr>
        <w:t>учебного</w:t>
      </w:r>
      <w:r>
        <w:rPr>
          <w:spacing w:val="1"/>
          <w:sz w:val="24"/>
        </w:rPr>
        <w:t xml:space="preserve"> </w:t>
      </w:r>
      <w:r>
        <w:rPr>
          <w:sz w:val="24"/>
        </w:rPr>
        <w:t>предмета «Музыка» по годам обучения в соответствии с ФГОС НОО (утв. приказом Министерства</w:t>
      </w:r>
      <w:r>
        <w:rPr>
          <w:spacing w:val="1"/>
          <w:sz w:val="24"/>
        </w:rPr>
        <w:t xml:space="preserve"> </w:t>
      </w:r>
      <w:r>
        <w:rPr>
          <w:sz w:val="24"/>
        </w:rPr>
        <w:t>образования</w:t>
      </w:r>
      <w:r>
        <w:rPr>
          <w:spacing w:val="-7"/>
          <w:sz w:val="24"/>
        </w:rPr>
        <w:t xml:space="preserve"> </w:t>
      </w:r>
      <w:r>
        <w:rPr>
          <w:sz w:val="24"/>
        </w:rPr>
        <w:t>и</w:t>
      </w:r>
      <w:r>
        <w:rPr>
          <w:spacing w:val="-8"/>
          <w:sz w:val="24"/>
        </w:rPr>
        <w:t xml:space="preserve"> </w:t>
      </w:r>
      <w:r>
        <w:rPr>
          <w:sz w:val="24"/>
        </w:rPr>
        <w:t>науки</w:t>
      </w:r>
      <w:r>
        <w:rPr>
          <w:spacing w:val="-6"/>
          <w:sz w:val="24"/>
        </w:rPr>
        <w:t xml:space="preserve"> </w:t>
      </w:r>
      <w:r>
        <w:rPr>
          <w:sz w:val="24"/>
        </w:rPr>
        <w:t>РФ</w:t>
      </w:r>
      <w:r>
        <w:rPr>
          <w:spacing w:val="-6"/>
          <w:sz w:val="24"/>
        </w:rPr>
        <w:t xml:space="preserve"> </w:t>
      </w:r>
      <w:r>
        <w:rPr>
          <w:sz w:val="24"/>
        </w:rPr>
        <w:t>от</w:t>
      </w:r>
      <w:r>
        <w:rPr>
          <w:spacing w:val="-7"/>
          <w:sz w:val="24"/>
        </w:rPr>
        <w:t xml:space="preserve"> </w:t>
      </w:r>
      <w:r>
        <w:rPr>
          <w:sz w:val="24"/>
        </w:rPr>
        <w:t>17</w:t>
      </w:r>
      <w:r>
        <w:rPr>
          <w:spacing w:val="2"/>
          <w:sz w:val="24"/>
        </w:rPr>
        <w:t xml:space="preserve"> </w:t>
      </w:r>
      <w:r>
        <w:rPr>
          <w:sz w:val="24"/>
        </w:rPr>
        <w:t>декабря</w:t>
      </w:r>
      <w:r>
        <w:rPr>
          <w:spacing w:val="-7"/>
          <w:sz w:val="24"/>
        </w:rPr>
        <w:t xml:space="preserve"> </w:t>
      </w:r>
      <w:r>
        <w:rPr>
          <w:sz w:val="24"/>
        </w:rPr>
        <w:t>2010</w:t>
      </w:r>
      <w:r>
        <w:rPr>
          <w:spacing w:val="-2"/>
          <w:sz w:val="24"/>
        </w:rPr>
        <w:t xml:space="preserve"> </w:t>
      </w:r>
      <w:r>
        <w:rPr>
          <w:sz w:val="24"/>
        </w:rPr>
        <w:t>г.</w:t>
      </w:r>
      <w:r>
        <w:rPr>
          <w:spacing w:val="-10"/>
          <w:sz w:val="24"/>
        </w:rPr>
        <w:t xml:space="preserve"> </w:t>
      </w:r>
      <w:r>
        <w:rPr>
          <w:sz w:val="24"/>
        </w:rPr>
        <w:t>№</w:t>
      </w:r>
      <w:r>
        <w:rPr>
          <w:spacing w:val="-2"/>
          <w:sz w:val="24"/>
        </w:rPr>
        <w:t xml:space="preserve"> </w:t>
      </w:r>
      <w:r>
        <w:rPr>
          <w:sz w:val="24"/>
        </w:rPr>
        <w:t>1897,</w:t>
      </w:r>
      <w:r>
        <w:rPr>
          <w:spacing w:val="-7"/>
          <w:sz w:val="24"/>
        </w:rPr>
        <w:t xml:space="preserve"> </w:t>
      </w:r>
      <w:r>
        <w:rPr>
          <w:sz w:val="24"/>
        </w:rPr>
        <w:t>с</w:t>
      </w:r>
      <w:r>
        <w:rPr>
          <w:spacing w:val="-2"/>
          <w:sz w:val="24"/>
        </w:rPr>
        <w:t xml:space="preserve"> </w:t>
      </w:r>
      <w:r>
        <w:rPr>
          <w:sz w:val="24"/>
        </w:rPr>
        <w:t>изменениями</w:t>
      </w:r>
      <w:r>
        <w:rPr>
          <w:spacing w:val="-9"/>
          <w:sz w:val="24"/>
        </w:rPr>
        <w:t xml:space="preserve"> </w:t>
      </w:r>
      <w:r>
        <w:rPr>
          <w:sz w:val="24"/>
        </w:rPr>
        <w:t>и</w:t>
      </w:r>
      <w:r>
        <w:rPr>
          <w:spacing w:val="-5"/>
          <w:sz w:val="24"/>
        </w:rPr>
        <w:t xml:space="preserve"> </w:t>
      </w:r>
      <w:r>
        <w:rPr>
          <w:sz w:val="24"/>
        </w:rPr>
        <w:t>дополнениями</w:t>
      </w:r>
      <w:r>
        <w:rPr>
          <w:spacing w:val="-6"/>
          <w:sz w:val="24"/>
        </w:rPr>
        <w:t xml:space="preserve"> </w:t>
      </w:r>
      <w:r>
        <w:rPr>
          <w:sz w:val="24"/>
        </w:rPr>
        <w:t>от</w:t>
      </w:r>
      <w:r>
        <w:rPr>
          <w:spacing w:val="-6"/>
          <w:sz w:val="24"/>
        </w:rPr>
        <w:t xml:space="preserve"> </w:t>
      </w:r>
      <w:r>
        <w:rPr>
          <w:sz w:val="24"/>
        </w:rPr>
        <w:t>29</w:t>
      </w:r>
      <w:r>
        <w:rPr>
          <w:spacing w:val="-2"/>
          <w:sz w:val="24"/>
        </w:rPr>
        <w:t xml:space="preserve"> </w:t>
      </w:r>
      <w:r>
        <w:rPr>
          <w:sz w:val="24"/>
        </w:rPr>
        <w:t>декабря</w:t>
      </w:r>
      <w:r>
        <w:rPr>
          <w:spacing w:val="-57"/>
          <w:sz w:val="24"/>
        </w:rPr>
        <w:t xml:space="preserve"> </w:t>
      </w:r>
      <w:r>
        <w:rPr>
          <w:sz w:val="24"/>
        </w:rPr>
        <w:t>2014 г., 31 декабря 2015 г., 11 декабря 2020 г.); Примерной основной образовательной программой</w:t>
      </w:r>
      <w:r>
        <w:rPr>
          <w:spacing w:val="1"/>
          <w:sz w:val="24"/>
        </w:rPr>
        <w:t xml:space="preserve"> </w:t>
      </w:r>
      <w:r>
        <w:rPr>
          <w:sz w:val="24"/>
        </w:rPr>
        <w:t>основного общего образования (в редакции протокола № 1/20 от 04.02.2020 федерального учеб-</w:t>
      </w:r>
      <w:r>
        <w:rPr>
          <w:spacing w:val="1"/>
          <w:sz w:val="24"/>
        </w:rPr>
        <w:t xml:space="preserve"> </w:t>
      </w:r>
      <w:r>
        <w:rPr>
          <w:sz w:val="24"/>
        </w:rPr>
        <w:t>но-методического</w:t>
      </w:r>
      <w:r>
        <w:rPr>
          <w:spacing w:val="1"/>
          <w:sz w:val="24"/>
        </w:rPr>
        <w:t xml:space="preserve"> </w:t>
      </w:r>
      <w:r>
        <w:rPr>
          <w:sz w:val="24"/>
        </w:rPr>
        <w:t>объединения</w:t>
      </w:r>
      <w:r>
        <w:rPr>
          <w:spacing w:val="1"/>
          <w:sz w:val="24"/>
        </w:rPr>
        <w:t xml:space="preserve"> </w:t>
      </w:r>
      <w:r>
        <w:rPr>
          <w:sz w:val="24"/>
        </w:rPr>
        <w:t>по</w:t>
      </w:r>
      <w:r>
        <w:rPr>
          <w:spacing w:val="1"/>
          <w:sz w:val="24"/>
        </w:rPr>
        <w:t xml:space="preserve"> </w:t>
      </w:r>
      <w:r>
        <w:rPr>
          <w:sz w:val="24"/>
        </w:rPr>
        <w:t>общему</w:t>
      </w:r>
      <w:r>
        <w:rPr>
          <w:spacing w:val="1"/>
          <w:sz w:val="24"/>
        </w:rPr>
        <w:t xml:space="preserve"> </w:t>
      </w:r>
      <w:r>
        <w:rPr>
          <w:sz w:val="24"/>
        </w:rPr>
        <w:t>образованию);</w:t>
      </w:r>
      <w:r>
        <w:rPr>
          <w:spacing w:val="1"/>
          <w:sz w:val="24"/>
        </w:rPr>
        <w:t xml:space="preserve"> </w:t>
      </w:r>
      <w:r>
        <w:rPr>
          <w:sz w:val="24"/>
        </w:rPr>
        <w:t>Примерной</w:t>
      </w:r>
      <w:r>
        <w:rPr>
          <w:spacing w:val="1"/>
          <w:sz w:val="24"/>
        </w:rPr>
        <w:t xml:space="preserve"> </w:t>
      </w:r>
      <w:r>
        <w:rPr>
          <w:sz w:val="24"/>
        </w:rPr>
        <w:t>программой</w:t>
      </w:r>
      <w:r>
        <w:rPr>
          <w:spacing w:val="1"/>
          <w:sz w:val="24"/>
        </w:rPr>
        <w:t xml:space="preserve"> </w:t>
      </w:r>
      <w:r>
        <w:rPr>
          <w:sz w:val="24"/>
        </w:rPr>
        <w:t>воспитания</w:t>
      </w:r>
      <w:r>
        <w:rPr>
          <w:spacing w:val="1"/>
          <w:sz w:val="24"/>
        </w:rPr>
        <w:t xml:space="preserve"> </w:t>
      </w:r>
      <w:r>
        <w:rPr>
          <w:sz w:val="24"/>
        </w:rPr>
        <w:t>(одобрена решением федерального учебно-методического объединения по общему образованию,</w:t>
      </w:r>
      <w:r>
        <w:rPr>
          <w:spacing w:val="1"/>
          <w:sz w:val="24"/>
        </w:rPr>
        <w:t xml:space="preserve"> </w:t>
      </w:r>
      <w:r>
        <w:rPr>
          <w:sz w:val="24"/>
        </w:rPr>
        <w:t>протокол</w:t>
      </w:r>
      <w:r>
        <w:rPr>
          <w:spacing w:val="-1"/>
          <w:sz w:val="24"/>
        </w:rPr>
        <w:t xml:space="preserve"> </w:t>
      </w:r>
      <w:r>
        <w:rPr>
          <w:sz w:val="24"/>
        </w:rPr>
        <w:t>от 2</w:t>
      </w:r>
      <w:r>
        <w:rPr>
          <w:spacing w:val="1"/>
          <w:sz w:val="24"/>
        </w:rPr>
        <w:t xml:space="preserve"> </w:t>
      </w:r>
      <w:r>
        <w:rPr>
          <w:sz w:val="24"/>
        </w:rPr>
        <w:t>июня 2020 г.</w:t>
      </w:r>
      <w:r>
        <w:rPr>
          <w:spacing w:val="-1"/>
          <w:sz w:val="24"/>
        </w:rPr>
        <w:t xml:space="preserve"> </w:t>
      </w:r>
      <w:r>
        <w:rPr>
          <w:sz w:val="24"/>
        </w:rPr>
        <w:t>№</w:t>
      </w:r>
      <w:r>
        <w:rPr>
          <w:spacing w:val="-1"/>
          <w:sz w:val="24"/>
        </w:rPr>
        <w:t xml:space="preserve"> </w:t>
      </w:r>
      <w:r>
        <w:rPr>
          <w:sz w:val="24"/>
        </w:rPr>
        <w:t>2/20);</w:t>
      </w:r>
    </w:p>
    <w:p w:rsidR="00A47C3D" w:rsidRDefault="007253DD" w:rsidP="00353F4F">
      <w:pPr>
        <w:pStyle w:val="a5"/>
        <w:numPr>
          <w:ilvl w:val="0"/>
          <w:numId w:val="34"/>
        </w:numPr>
        <w:tabs>
          <w:tab w:val="left" w:pos="882"/>
        </w:tabs>
        <w:spacing w:before="1"/>
        <w:ind w:right="268" w:firstLine="228"/>
        <w:rPr>
          <w:sz w:val="24"/>
        </w:rPr>
      </w:pPr>
      <w:r>
        <w:rPr>
          <w:sz w:val="24"/>
        </w:rPr>
        <w:t>разработать календарно-тематическое планирование с учѐтом особенностей конкретного ре-</w:t>
      </w:r>
      <w:r>
        <w:rPr>
          <w:spacing w:val="1"/>
          <w:sz w:val="24"/>
        </w:rPr>
        <w:t xml:space="preserve"> </w:t>
      </w:r>
      <w:r>
        <w:rPr>
          <w:sz w:val="24"/>
        </w:rPr>
        <w:t>гиона,</w:t>
      </w:r>
      <w:r>
        <w:rPr>
          <w:spacing w:val="2"/>
          <w:sz w:val="24"/>
        </w:rPr>
        <w:t xml:space="preserve"> </w:t>
      </w:r>
      <w:r>
        <w:rPr>
          <w:sz w:val="24"/>
        </w:rPr>
        <w:t>образовательной</w:t>
      </w:r>
      <w:r>
        <w:rPr>
          <w:spacing w:val="2"/>
          <w:sz w:val="24"/>
        </w:rPr>
        <w:t xml:space="preserve"> </w:t>
      </w:r>
      <w:r>
        <w:rPr>
          <w:sz w:val="24"/>
        </w:rPr>
        <w:t>организации,</w:t>
      </w:r>
      <w:r>
        <w:rPr>
          <w:spacing w:val="59"/>
          <w:sz w:val="24"/>
        </w:rPr>
        <w:t xml:space="preserve"> </w:t>
      </w:r>
      <w:r>
        <w:rPr>
          <w:sz w:val="24"/>
        </w:rPr>
        <w:t>класса,</w:t>
      </w:r>
      <w:r>
        <w:rPr>
          <w:spacing w:val="4"/>
          <w:sz w:val="24"/>
        </w:rPr>
        <w:t xml:space="preserve"> </w:t>
      </w:r>
      <w:r>
        <w:rPr>
          <w:sz w:val="24"/>
        </w:rPr>
        <w:t>используя</w:t>
      </w:r>
      <w:r>
        <w:rPr>
          <w:spacing w:val="2"/>
          <w:sz w:val="24"/>
        </w:rPr>
        <w:t xml:space="preserve"> </w:t>
      </w:r>
      <w:r>
        <w:rPr>
          <w:sz w:val="24"/>
        </w:rPr>
        <w:t>рекомендованное</w:t>
      </w:r>
      <w:r>
        <w:rPr>
          <w:spacing w:val="2"/>
          <w:sz w:val="24"/>
        </w:rPr>
        <w:t xml:space="preserve"> </w:t>
      </w:r>
      <w:r>
        <w:rPr>
          <w:sz w:val="24"/>
        </w:rPr>
        <w:t>в</w:t>
      </w:r>
      <w:r>
        <w:rPr>
          <w:spacing w:val="2"/>
          <w:sz w:val="24"/>
        </w:rPr>
        <w:t xml:space="preserve"> </w:t>
      </w:r>
      <w:r>
        <w:rPr>
          <w:sz w:val="24"/>
        </w:rPr>
        <w:t>рабочей</w:t>
      </w:r>
      <w:r>
        <w:rPr>
          <w:spacing w:val="2"/>
          <w:sz w:val="24"/>
        </w:rPr>
        <w:t xml:space="preserve"> </w:t>
      </w:r>
      <w:r>
        <w:rPr>
          <w:sz w:val="24"/>
        </w:rPr>
        <w:t>программе</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a3"/>
        <w:spacing w:before="68"/>
        <w:ind w:left="394" w:firstLine="0"/>
        <w:jc w:val="left"/>
      </w:pPr>
      <w:r>
        <w:lastRenderedPageBreak/>
        <w:t>примерное</w:t>
      </w:r>
      <w:r>
        <w:rPr>
          <w:spacing w:val="1"/>
        </w:rPr>
        <w:t xml:space="preserve"> </w:t>
      </w:r>
      <w:r>
        <w:t>распределение</w:t>
      </w:r>
      <w:r>
        <w:rPr>
          <w:spacing w:val="1"/>
        </w:rPr>
        <w:t xml:space="preserve"> </w:t>
      </w:r>
      <w:r>
        <w:t>учебного</w:t>
      </w:r>
      <w:r>
        <w:rPr>
          <w:spacing w:val="1"/>
        </w:rPr>
        <w:t xml:space="preserve"> </w:t>
      </w:r>
      <w:r>
        <w:t>времени</w:t>
      </w:r>
      <w:r>
        <w:rPr>
          <w:spacing w:val="1"/>
        </w:rPr>
        <w:t xml:space="preserve"> </w:t>
      </w:r>
      <w:r>
        <w:t>на</w:t>
      </w:r>
      <w:r>
        <w:rPr>
          <w:spacing w:val="1"/>
        </w:rPr>
        <w:t xml:space="preserve"> </w:t>
      </w:r>
      <w:r>
        <w:t>изучение</w:t>
      </w:r>
      <w:r>
        <w:rPr>
          <w:spacing w:val="1"/>
        </w:rPr>
        <w:t xml:space="preserve"> </w:t>
      </w:r>
      <w:r>
        <w:t>определѐнного</w:t>
      </w:r>
      <w:r>
        <w:rPr>
          <w:spacing w:val="1"/>
        </w:rPr>
        <w:t xml:space="preserve"> </w:t>
      </w:r>
      <w:r>
        <w:t>раздела/темы,</w:t>
      </w:r>
      <w:r>
        <w:rPr>
          <w:spacing w:val="1"/>
        </w:rPr>
        <w:t xml:space="preserve"> </w:t>
      </w:r>
      <w:r>
        <w:t>а</w:t>
      </w:r>
      <w:r>
        <w:rPr>
          <w:spacing w:val="1"/>
        </w:rPr>
        <w:t xml:space="preserve"> </w:t>
      </w:r>
      <w:r>
        <w:t>также</w:t>
      </w:r>
      <w:r>
        <w:rPr>
          <w:spacing w:val="-57"/>
        </w:rPr>
        <w:t xml:space="preserve"> </w:t>
      </w:r>
      <w:r>
        <w:t>предложенные</w:t>
      </w:r>
      <w:r>
        <w:rPr>
          <w:spacing w:val="-3"/>
        </w:rPr>
        <w:t xml:space="preserve"> </w:t>
      </w:r>
      <w:r>
        <w:t>основные</w:t>
      </w:r>
      <w:r>
        <w:rPr>
          <w:spacing w:val="-3"/>
        </w:rPr>
        <w:t xml:space="preserve"> </w:t>
      </w:r>
      <w:r>
        <w:t>виды</w:t>
      </w:r>
      <w:r>
        <w:rPr>
          <w:spacing w:val="2"/>
        </w:rPr>
        <w:t xml:space="preserve"> </w:t>
      </w:r>
      <w:r>
        <w:t>учебной</w:t>
      </w:r>
      <w:r>
        <w:rPr>
          <w:spacing w:val="-1"/>
        </w:rPr>
        <w:t xml:space="preserve"> </w:t>
      </w:r>
      <w:r>
        <w:t>деятельности</w:t>
      </w:r>
      <w:r>
        <w:rPr>
          <w:spacing w:val="-1"/>
        </w:rPr>
        <w:t xml:space="preserve"> </w:t>
      </w:r>
      <w:r>
        <w:t>для освоения</w:t>
      </w:r>
      <w:r>
        <w:rPr>
          <w:spacing w:val="1"/>
        </w:rPr>
        <w:t xml:space="preserve"> </w:t>
      </w:r>
      <w:r>
        <w:t>учебного</w:t>
      </w:r>
      <w:r>
        <w:rPr>
          <w:spacing w:val="-1"/>
        </w:rPr>
        <w:t xml:space="preserve"> </w:t>
      </w:r>
      <w:r>
        <w:t>материала.</w:t>
      </w:r>
    </w:p>
    <w:p w:rsidR="00A47C3D" w:rsidRDefault="00A47C3D">
      <w:pPr>
        <w:pStyle w:val="a3"/>
        <w:spacing w:before="8"/>
        <w:ind w:left="0" w:firstLine="0"/>
        <w:jc w:val="left"/>
        <w:rPr>
          <w:sz w:val="31"/>
        </w:rPr>
      </w:pPr>
    </w:p>
    <w:p w:rsidR="00A47C3D" w:rsidRDefault="007253DD">
      <w:pPr>
        <w:pStyle w:val="2"/>
      </w:pPr>
      <w:r>
        <w:t>ЦЕЛИ</w:t>
      </w:r>
      <w:r>
        <w:rPr>
          <w:spacing w:val="-2"/>
        </w:rPr>
        <w:t xml:space="preserve"> </w:t>
      </w:r>
      <w:r>
        <w:t>И</w:t>
      </w:r>
      <w:r>
        <w:rPr>
          <w:spacing w:val="-3"/>
        </w:rPr>
        <w:t xml:space="preserve"> </w:t>
      </w:r>
      <w:r>
        <w:t>ЗАДАЧИ</w:t>
      </w:r>
      <w:r>
        <w:rPr>
          <w:spacing w:val="-2"/>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«МУЗЫКА»</w:t>
      </w:r>
    </w:p>
    <w:p w:rsidR="00A47C3D" w:rsidRDefault="00A47C3D">
      <w:pPr>
        <w:pStyle w:val="a3"/>
        <w:spacing w:before="5"/>
        <w:ind w:left="0" w:firstLine="0"/>
        <w:jc w:val="left"/>
        <w:rPr>
          <w:b/>
          <w:sz w:val="20"/>
        </w:rPr>
      </w:pPr>
    </w:p>
    <w:p w:rsidR="00A47C3D" w:rsidRDefault="007253DD">
      <w:pPr>
        <w:pStyle w:val="a3"/>
        <w:spacing w:before="1"/>
        <w:ind w:left="394" w:right="266"/>
      </w:pPr>
      <w:r>
        <w:t>Музыка жизненно необходима для полноценного развития младших школьников. Признание са-</w:t>
      </w:r>
      <w:r>
        <w:rPr>
          <w:spacing w:val="1"/>
        </w:rPr>
        <w:t xml:space="preserve"> </w:t>
      </w:r>
      <w:r>
        <w:t>моценности творческого развития человека, уникального вклада искусства в образование и воспи-</w:t>
      </w:r>
      <w:r>
        <w:rPr>
          <w:spacing w:val="1"/>
        </w:rPr>
        <w:t xml:space="preserve"> </w:t>
      </w:r>
      <w:r>
        <w:t>тание</w:t>
      </w:r>
      <w:r>
        <w:rPr>
          <w:spacing w:val="-2"/>
        </w:rPr>
        <w:t xml:space="preserve"> </w:t>
      </w:r>
      <w:r>
        <w:t>делает неприменимыми критерии</w:t>
      </w:r>
      <w:r>
        <w:rPr>
          <w:spacing w:val="2"/>
        </w:rPr>
        <w:t xml:space="preserve"> </w:t>
      </w:r>
      <w:r>
        <w:t>утилитарности.</w:t>
      </w:r>
    </w:p>
    <w:p w:rsidR="00A47C3D" w:rsidRDefault="007253DD">
      <w:pPr>
        <w:pStyle w:val="a3"/>
        <w:ind w:left="394" w:right="267"/>
      </w:pPr>
      <w:r>
        <w:t>Основная цель реализации программы — воспитание музыкальной культуры как части всей ду-</w:t>
      </w:r>
      <w:r>
        <w:rPr>
          <w:spacing w:val="1"/>
        </w:rPr>
        <w:t xml:space="preserve"> </w:t>
      </w:r>
      <w:r>
        <w:t>ховной культуры обучающихся. Основным содержанием музыкального обучения и воспитания яв-</w:t>
      </w:r>
      <w:r>
        <w:rPr>
          <w:spacing w:val="1"/>
        </w:rPr>
        <w:t xml:space="preserve"> </w:t>
      </w:r>
      <w:r>
        <w:t>ляется личный и коллективный опыт проживания и осознания специфического комплекса эмоций,</w:t>
      </w:r>
      <w:r>
        <w:rPr>
          <w:spacing w:val="1"/>
        </w:rPr>
        <w:t xml:space="preserve"> </w:t>
      </w:r>
      <w:r>
        <w:t>чувств, образов, идей, порождаемых ситуациями эстетического восприятия (постижение мира через</w:t>
      </w:r>
      <w:r>
        <w:rPr>
          <w:spacing w:val="-57"/>
        </w:rPr>
        <w:t xml:space="preserve"> </w:t>
      </w:r>
      <w:r>
        <w:t>переживание,</w:t>
      </w:r>
      <w:r>
        <w:rPr>
          <w:spacing w:val="1"/>
        </w:rPr>
        <w:t xml:space="preserve"> </w:t>
      </w:r>
      <w:r>
        <w:t>самовыражение</w:t>
      </w:r>
      <w:r>
        <w:rPr>
          <w:spacing w:val="1"/>
        </w:rPr>
        <w:t xml:space="preserve"> </w:t>
      </w:r>
      <w:r>
        <w:t>через</w:t>
      </w:r>
      <w:r>
        <w:rPr>
          <w:spacing w:val="1"/>
        </w:rPr>
        <w:t xml:space="preserve"> </w:t>
      </w:r>
      <w:r>
        <w:t>творчество,</w:t>
      </w:r>
      <w:r>
        <w:rPr>
          <w:spacing w:val="1"/>
        </w:rPr>
        <w:t xml:space="preserve"> </w:t>
      </w:r>
      <w:r>
        <w:t>духовно-нравственное</w:t>
      </w:r>
      <w:r>
        <w:rPr>
          <w:spacing w:val="1"/>
        </w:rPr>
        <w:t xml:space="preserve"> </w:t>
      </w:r>
      <w:r>
        <w:t>становление,</w:t>
      </w:r>
      <w:r>
        <w:rPr>
          <w:spacing w:val="1"/>
        </w:rPr>
        <w:t xml:space="preserve"> </w:t>
      </w:r>
      <w:r>
        <w:t>воспитание</w:t>
      </w:r>
      <w:r>
        <w:rPr>
          <w:spacing w:val="-57"/>
        </w:rPr>
        <w:t xml:space="preserve"> </w:t>
      </w:r>
      <w:r>
        <w:t>чуткости</w:t>
      </w:r>
      <w:r>
        <w:rPr>
          <w:spacing w:val="-1"/>
        </w:rPr>
        <w:t xml:space="preserve"> </w:t>
      </w:r>
      <w:r>
        <w:t>к</w:t>
      </w:r>
      <w:r>
        <w:rPr>
          <w:spacing w:val="-1"/>
        </w:rPr>
        <w:t xml:space="preserve"> </w:t>
      </w:r>
      <w:r>
        <w:t>внутреннему</w:t>
      </w:r>
      <w:r>
        <w:rPr>
          <w:spacing w:val="-4"/>
        </w:rPr>
        <w:t xml:space="preserve"> </w:t>
      </w:r>
      <w:r>
        <w:t>миру</w:t>
      </w:r>
      <w:r>
        <w:rPr>
          <w:spacing w:val="-6"/>
        </w:rPr>
        <w:t xml:space="preserve"> </w:t>
      </w:r>
      <w:r>
        <w:t>другого</w:t>
      </w:r>
      <w:r>
        <w:rPr>
          <w:spacing w:val="-2"/>
        </w:rPr>
        <w:t xml:space="preserve"> </w:t>
      </w:r>
      <w:r>
        <w:t>человека</w:t>
      </w:r>
      <w:r>
        <w:rPr>
          <w:spacing w:val="-2"/>
        </w:rPr>
        <w:t xml:space="preserve"> </w:t>
      </w:r>
      <w:r>
        <w:t>через</w:t>
      </w:r>
      <w:r>
        <w:rPr>
          <w:spacing w:val="-1"/>
        </w:rPr>
        <w:t xml:space="preserve"> </w:t>
      </w:r>
      <w:r>
        <w:t>опыт</w:t>
      </w:r>
      <w:r>
        <w:rPr>
          <w:spacing w:val="-1"/>
        </w:rPr>
        <w:t xml:space="preserve"> </w:t>
      </w:r>
      <w:r>
        <w:t>сотворчества</w:t>
      </w:r>
      <w:r>
        <w:rPr>
          <w:spacing w:val="-3"/>
        </w:rPr>
        <w:t xml:space="preserve"> </w:t>
      </w:r>
      <w:r>
        <w:t>и</w:t>
      </w:r>
      <w:r>
        <w:rPr>
          <w:spacing w:val="-1"/>
        </w:rPr>
        <w:t xml:space="preserve"> </w:t>
      </w:r>
      <w:r>
        <w:t>сопереживания).</w:t>
      </w:r>
    </w:p>
    <w:p w:rsidR="00A47C3D" w:rsidRDefault="007253DD">
      <w:pPr>
        <w:pStyle w:val="a3"/>
        <w:ind w:left="394" w:right="267"/>
      </w:pPr>
      <w:r>
        <w:t>В процессе конкретизации учебных целей их реализация осуществляется по следующим направ-</w:t>
      </w:r>
      <w:r>
        <w:rPr>
          <w:spacing w:val="1"/>
        </w:rPr>
        <w:t xml:space="preserve"> </w:t>
      </w:r>
      <w:r>
        <w:t>лениям:</w:t>
      </w:r>
    </w:p>
    <w:p w:rsidR="00A47C3D" w:rsidRDefault="007253DD" w:rsidP="00353F4F">
      <w:pPr>
        <w:pStyle w:val="a5"/>
        <w:numPr>
          <w:ilvl w:val="0"/>
          <w:numId w:val="33"/>
        </w:numPr>
        <w:tabs>
          <w:tab w:val="left" w:pos="882"/>
        </w:tabs>
        <w:spacing w:before="1"/>
        <w:ind w:right="267" w:firstLine="228"/>
        <w:rPr>
          <w:sz w:val="24"/>
        </w:rPr>
      </w:pPr>
      <w:r>
        <w:rPr>
          <w:sz w:val="24"/>
        </w:rPr>
        <w:t>становление системы ценностей обучающихся в единстве эмоциональной и познавательной</w:t>
      </w:r>
      <w:r>
        <w:rPr>
          <w:spacing w:val="1"/>
          <w:sz w:val="24"/>
        </w:rPr>
        <w:t xml:space="preserve"> </w:t>
      </w:r>
      <w:r>
        <w:rPr>
          <w:sz w:val="24"/>
        </w:rPr>
        <w:t>сферы;</w:t>
      </w:r>
    </w:p>
    <w:p w:rsidR="00A47C3D" w:rsidRDefault="007253DD" w:rsidP="00353F4F">
      <w:pPr>
        <w:pStyle w:val="a5"/>
        <w:numPr>
          <w:ilvl w:val="0"/>
          <w:numId w:val="33"/>
        </w:numPr>
        <w:tabs>
          <w:tab w:val="left" w:pos="882"/>
        </w:tabs>
        <w:ind w:right="266" w:firstLine="228"/>
        <w:rPr>
          <w:sz w:val="24"/>
        </w:rPr>
      </w:pPr>
      <w:r>
        <w:rPr>
          <w:sz w:val="24"/>
        </w:rPr>
        <w:t>развитие потребности в общении с произведениями искусства, осознание значения музыкаль-</w:t>
      </w:r>
      <w:r>
        <w:rPr>
          <w:spacing w:val="1"/>
          <w:sz w:val="24"/>
        </w:rPr>
        <w:t xml:space="preserve"> </w:t>
      </w:r>
      <w:r>
        <w:rPr>
          <w:sz w:val="24"/>
        </w:rPr>
        <w:t>ного</w:t>
      </w:r>
      <w:r>
        <w:rPr>
          <w:spacing w:val="1"/>
          <w:sz w:val="24"/>
        </w:rPr>
        <w:t xml:space="preserve"> </w:t>
      </w:r>
      <w:r>
        <w:rPr>
          <w:sz w:val="24"/>
        </w:rPr>
        <w:t>искусства</w:t>
      </w:r>
      <w:r>
        <w:rPr>
          <w:spacing w:val="1"/>
          <w:sz w:val="24"/>
        </w:rPr>
        <w:t xml:space="preserve"> </w:t>
      </w:r>
      <w:r>
        <w:rPr>
          <w:sz w:val="24"/>
        </w:rPr>
        <w:t>как</w:t>
      </w:r>
      <w:r>
        <w:rPr>
          <w:spacing w:val="1"/>
          <w:sz w:val="24"/>
        </w:rPr>
        <w:t xml:space="preserve"> </w:t>
      </w:r>
      <w:r>
        <w:rPr>
          <w:sz w:val="24"/>
        </w:rPr>
        <w:t>универсального</w:t>
      </w:r>
      <w:r>
        <w:rPr>
          <w:spacing w:val="1"/>
          <w:sz w:val="24"/>
        </w:rPr>
        <w:t xml:space="preserve"> </w:t>
      </w:r>
      <w:r>
        <w:rPr>
          <w:sz w:val="24"/>
        </w:rPr>
        <w:t>языка</w:t>
      </w:r>
      <w:r>
        <w:rPr>
          <w:spacing w:val="1"/>
          <w:sz w:val="24"/>
        </w:rPr>
        <w:t xml:space="preserve"> </w:t>
      </w:r>
      <w:r>
        <w:rPr>
          <w:sz w:val="24"/>
        </w:rPr>
        <w:t>общения,</w:t>
      </w:r>
      <w:r>
        <w:rPr>
          <w:spacing w:val="1"/>
          <w:sz w:val="24"/>
        </w:rPr>
        <w:t xml:space="preserve"> </w:t>
      </w:r>
      <w:r>
        <w:rPr>
          <w:sz w:val="24"/>
        </w:rPr>
        <w:t>художественного</w:t>
      </w:r>
      <w:r>
        <w:rPr>
          <w:spacing w:val="1"/>
          <w:sz w:val="24"/>
        </w:rPr>
        <w:t xml:space="preserve"> </w:t>
      </w:r>
      <w:r>
        <w:rPr>
          <w:sz w:val="24"/>
        </w:rPr>
        <w:t>отражения</w:t>
      </w:r>
      <w:r>
        <w:rPr>
          <w:spacing w:val="1"/>
          <w:sz w:val="24"/>
        </w:rPr>
        <w:t xml:space="preserve"> </w:t>
      </w:r>
      <w:r>
        <w:rPr>
          <w:sz w:val="24"/>
        </w:rPr>
        <w:t>многообразия</w:t>
      </w:r>
      <w:r>
        <w:rPr>
          <w:spacing w:val="1"/>
          <w:sz w:val="24"/>
        </w:rPr>
        <w:t xml:space="preserve"> </w:t>
      </w:r>
      <w:r>
        <w:rPr>
          <w:sz w:val="24"/>
        </w:rPr>
        <w:t>жизни;</w:t>
      </w:r>
    </w:p>
    <w:p w:rsidR="00A47C3D" w:rsidRDefault="007253DD" w:rsidP="00353F4F">
      <w:pPr>
        <w:pStyle w:val="a5"/>
        <w:numPr>
          <w:ilvl w:val="0"/>
          <w:numId w:val="33"/>
        </w:numPr>
        <w:tabs>
          <w:tab w:val="left" w:pos="882"/>
        </w:tabs>
        <w:ind w:right="263" w:firstLine="228"/>
        <w:rPr>
          <w:sz w:val="24"/>
        </w:rPr>
      </w:pPr>
      <w:r>
        <w:rPr>
          <w:sz w:val="24"/>
        </w:rPr>
        <w:t>формирование творческих способностей ребѐнка, развитие внутренней мотивации к музици-</w:t>
      </w:r>
      <w:r>
        <w:rPr>
          <w:spacing w:val="1"/>
          <w:sz w:val="24"/>
        </w:rPr>
        <w:t xml:space="preserve"> </w:t>
      </w:r>
      <w:r>
        <w:rPr>
          <w:sz w:val="24"/>
        </w:rPr>
        <w:t>рованию.</w:t>
      </w:r>
    </w:p>
    <w:p w:rsidR="00A47C3D" w:rsidRDefault="007253DD">
      <w:pPr>
        <w:pStyle w:val="a3"/>
        <w:ind w:left="622" w:firstLine="0"/>
      </w:pPr>
      <w:r>
        <w:t>Важнейшими</w:t>
      </w:r>
      <w:r>
        <w:rPr>
          <w:spacing w:val="-3"/>
        </w:rPr>
        <w:t xml:space="preserve"> </w:t>
      </w:r>
      <w:r>
        <w:t>задачами в</w:t>
      </w:r>
      <w:r>
        <w:rPr>
          <w:spacing w:val="-4"/>
        </w:rPr>
        <w:t xml:space="preserve"> </w:t>
      </w:r>
      <w:r>
        <w:t>начальной</w:t>
      </w:r>
      <w:r>
        <w:rPr>
          <w:spacing w:val="-2"/>
        </w:rPr>
        <w:t xml:space="preserve"> </w:t>
      </w:r>
      <w:r>
        <w:t>школе</w:t>
      </w:r>
      <w:r>
        <w:rPr>
          <w:spacing w:val="-4"/>
        </w:rPr>
        <w:t xml:space="preserve"> </w:t>
      </w:r>
      <w:r>
        <w:t>являются:</w:t>
      </w:r>
    </w:p>
    <w:p w:rsidR="00A47C3D" w:rsidRDefault="007253DD" w:rsidP="00353F4F">
      <w:pPr>
        <w:pStyle w:val="a5"/>
        <w:numPr>
          <w:ilvl w:val="0"/>
          <w:numId w:val="32"/>
        </w:numPr>
        <w:tabs>
          <w:tab w:val="left" w:pos="863"/>
        </w:tabs>
        <w:ind w:hanging="241"/>
        <w:rPr>
          <w:sz w:val="24"/>
        </w:rPr>
      </w:pPr>
      <w:r>
        <w:rPr>
          <w:sz w:val="24"/>
        </w:rPr>
        <w:t>Формирование</w:t>
      </w:r>
      <w:r>
        <w:rPr>
          <w:spacing w:val="-5"/>
          <w:sz w:val="24"/>
        </w:rPr>
        <w:t xml:space="preserve"> </w:t>
      </w:r>
      <w:r>
        <w:rPr>
          <w:sz w:val="24"/>
        </w:rPr>
        <w:t>эмоционально-ценностной</w:t>
      </w:r>
      <w:r>
        <w:rPr>
          <w:spacing w:val="-4"/>
          <w:sz w:val="24"/>
        </w:rPr>
        <w:t xml:space="preserve"> </w:t>
      </w:r>
      <w:r>
        <w:rPr>
          <w:sz w:val="24"/>
        </w:rPr>
        <w:t>отзывчивости</w:t>
      </w:r>
      <w:r>
        <w:rPr>
          <w:spacing w:val="-3"/>
          <w:sz w:val="24"/>
        </w:rPr>
        <w:t xml:space="preserve"> </w:t>
      </w:r>
      <w:r>
        <w:rPr>
          <w:sz w:val="24"/>
        </w:rPr>
        <w:t>на</w:t>
      </w:r>
      <w:r>
        <w:rPr>
          <w:spacing w:val="-5"/>
          <w:sz w:val="24"/>
        </w:rPr>
        <w:t xml:space="preserve"> </w:t>
      </w:r>
      <w:r>
        <w:rPr>
          <w:sz w:val="24"/>
        </w:rPr>
        <w:t>прекрасное</w:t>
      </w:r>
      <w:r>
        <w:rPr>
          <w:spacing w:val="-4"/>
          <w:sz w:val="24"/>
        </w:rPr>
        <w:t xml:space="preserve"> </w:t>
      </w:r>
      <w:r>
        <w:rPr>
          <w:sz w:val="24"/>
        </w:rPr>
        <w:t>в</w:t>
      </w:r>
      <w:r>
        <w:rPr>
          <w:spacing w:val="-5"/>
          <w:sz w:val="24"/>
        </w:rPr>
        <w:t xml:space="preserve"> </w:t>
      </w:r>
      <w:r>
        <w:rPr>
          <w:sz w:val="24"/>
        </w:rPr>
        <w:t>жизни</w:t>
      </w:r>
      <w:r>
        <w:rPr>
          <w:spacing w:val="-4"/>
          <w:sz w:val="24"/>
        </w:rPr>
        <w:t xml:space="preserve"> </w:t>
      </w:r>
      <w:r>
        <w:rPr>
          <w:sz w:val="24"/>
        </w:rPr>
        <w:t>и</w:t>
      </w:r>
      <w:r>
        <w:rPr>
          <w:spacing w:val="-3"/>
          <w:sz w:val="24"/>
        </w:rPr>
        <w:t xml:space="preserve"> </w:t>
      </w:r>
      <w:r>
        <w:rPr>
          <w:sz w:val="24"/>
        </w:rPr>
        <w:t>в</w:t>
      </w:r>
      <w:r>
        <w:rPr>
          <w:spacing w:val="-5"/>
          <w:sz w:val="24"/>
        </w:rPr>
        <w:t xml:space="preserve"> </w:t>
      </w:r>
      <w:r>
        <w:rPr>
          <w:sz w:val="24"/>
        </w:rPr>
        <w:t>искусстве.</w:t>
      </w:r>
    </w:p>
    <w:p w:rsidR="00A47C3D" w:rsidRDefault="007253DD" w:rsidP="00353F4F">
      <w:pPr>
        <w:pStyle w:val="a5"/>
        <w:numPr>
          <w:ilvl w:val="0"/>
          <w:numId w:val="32"/>
        </w:numPr>
        <w:tabs>
          <w:tab w:val="left" w:pos="863"/>
        </w:tabs>
        <w:ind w:left="394" w:right="265" w:firstLine="228"/>
        <w:rPr>
          <w:sz w:val="24"/>
        </w:rPr>
      </w:pPr>
      <w:r>
        <w:rPr>
          <w:sz w:val="24"/>
        </w:rPr>
        <w:t>Формирование</w:t>
      </w:r>
      <w:r>
        <w:rPr>
          <w:spacing w:val="1"/>
          <w:sz w:val="24"/>
        </w:rPr>
        <w:t xml:space="preserve"> </w:t>
      </w:r>
      <w:r>
        <w:rPr>
          <w:sz w:val="24"/>
        </w:rPr>
        <w:t>позитивного</w:t>
      </w:r>
      <w:r>
        <w:rPr>
          <w:spacing w:val="1"/>
          <w:sz w:val="24"/>
        </w:rPr>
        <w:t xml:space="preserve"> </w:t>
      </w:r>
      <w:r>
        <w:rPr>
          <w:sz w:val="24"/>
        </w:rPr>
        <w:t>взгляда</w:t>
      </w:r>
      <w:r>
        <w:rPr>
          <w:spacing w:val="1"/>
          <w:sz w:val="24"/>
        </w:rPr>
        <w:t xml:space="preserve"> </w:t>
      </w:r>
      <w:r>
        <w:rPr>
          <w:sz w:val="24"/>
        </w:rPr>
        <w:t>на</w:t>
      </w:r>
      <w:r>
        <w:rPr>
          <w:spacing w:val="1"/>
          <w:sz w:val="24"/>
        </w:rPr>
        <w:t xml:space="preserve"> </w:t>
      </w:r>
      <w:r>
        <w:rPr>
          <w:sz w:val="24"/>
        </w:rPr>
        <w:t>окружающий</w:t>
      </w:r>
      <w:r>
        <w:rPr>
          <w:spacing w:val="1"/>
          <w:sz w:val="24"/>
        </w:rPr>
        <w:t xml:space="preserve"> </w:t>
      </w:r>
      <w:r>
        <w:rPr>
          <w:sz w:val="24"/>
        </w:rPr>
        <w:t>мир,</w:t>
      </w:r>
      <w:r>
        <w:rPr>
          <w:spacing w:val="1"/>
          <w:sz w:val="24"/>
        </w:rPr>
        <w:t xml:space="preserve"> </w:t>
      </w:r>
      <w:r>
        <w:rPr>
          <w:sz w:val="24"/>
        </w:rPr>
        <w:t>гармонизация</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природой,</w:t>
      </w:r>
      <w:r>
        <w:rPr>
          <w:spacing w:val="-1"/>
          <w:sz w:val="24"/>
        </w:rPr>
        <w:t xml:space="preserve"> </w:t>
      </w:r>
      <w:r>
        <w:rPr>
          <w:sz w:val="24"/>
        </w:rPr>
        <w:t>обществом,</w:t>
      </w:r>
      <w:r>
        <w:rPr>
          <w:spacing w:val="-1"/>
          <w:sz w:val="24"/>
        </w:rPr>
        <w:t xml:space="preserve"> </w:t>
      </w:r>
      <w:r>
        <w:rPr>
          <w:sz w:val="24"/>
        </w:rPr>
        <w:t>самим</w:t>
      </w:r>
      <w:r>
        <w:rPr>
          <w:spacing w:val="-1"/>
          <w:sz w:val="24"/>
        </w:rPr>
        <w:t xml:space="preserve"> </w:t>
      </w:r>
      <w:r>
        <w:rPr>
          <w:sz w:val="24"/>
        </w:rPr>
        <w:t>собой через доступные</w:t>
      </w:r>
      <w:r>
        <w:rPr>
          <w:spacing w:val="-2"/>
          <w:sz w:val="24"/>
        </w:rPr>
        <w:t xml:space="preserve"> </w:t>
      </w:r>
      <w:r>
        <w:rPr>
          <w:sz w:val="24"/>
        </w:rPr>
        <w:t>формы музицирования.</w:t>
      </w:r>
    </w:p>
    <w:p w:rsidR="00A47C3D" w:rsidRDefault="007253DD" w:rsidP="00353F4F">
      <w:pPr>
        <w:pStyle w:val="a5"/>
        <w:numPr>
          <w:ilvl w:val="0"/>
          <w:numId w:val="32"/>
        </w:numPr>
        <w:tabs>
          <w:tab w:val="left" w:pos="863"/>
        </w:tabs>
        <w:ind w:left="394" w:right="266" w:firstLine="228"/>
        <w:rPr>
          <w:sz w:val="24"/>
        </w:rPr>
      </w:pPr>
      <w:r>
        <w:rPr>
          <w:sz w:val="24"/>
        </w:rPr>
        <w:t>Формирование культуры осознанного восприятия музыкальных образов. Приобщение к обще-</w:t>
      </w:r>
      <w:r>
        <w:rPr>
          <w:spacing w:val="1"/>
          <w:sz w:val="24"/>
        </w:rPr>
        <w:t xml:space="preserve"> </w:t>
      </w:r>
      <w:r>
        <w:rPr>
          <w:sz w:val="24"/>
        </w:rPr>
        <w:t>человеческим духовным ценностям через собственный внутренний опыт эмоционального пережи-</w:t>
      </w:r>
      <w:r>
        <w:rPr>
          <w:spacing w:val="1"/>
          <w:sz w:val="24"/>
        </w:rPr>
        <w:t xml:space="preserve"> </w:t>
      </w:r>
      <w:r>
        <w:rPr>
          <w:sz w:val="24"/>
        </w:rPr>
        <w:t>вания.</w:t>
      </w:r>
    </w:p>
    <w:p w:rsidR="00A47C3D" w:rsidRDefault="007253DD" w:rsidP="00353F4F">
      <w:pPr>
        <w:pStyle w:val="a5"/>
        <w:numPr>
          <w:ilvl w:val="0"/>
          <w:numId w:val="32"/>
        </w:numPr>
        <w:tabs>
          <w:tab w:val="left" w:pos="863"/>
        </w:tabs>
        <w:ind w:left="394" w:right="267" w:firstLine="228"/>
        <w:rPr>
          <w:sz w:val="24"/>
        </w:rPr>
      </w:pPr>
      <w:r>
        <w:rPr>
          <w:sz w:val="24"/>
        </w:rPr>
        <w:t>Развитие эмоционального интеллекта в единстве с другими познавательными и регулятивными</w:t>
      </w:r>
      <w:r>
        <w:rPr>
          <w:spacing w:val="-57"/>
          <w:sz w:val="24"/>
        </w:rPr>
        <w:t xml:space="preserve"> </w:t>
      </w:r>
      <w:r>
        <w:rPr>
          <w:sz w:val="24"/>
        </w:rPr>
        <w:t>универсальными учебными действиями. Развитие ассоциативного мышления и продуктивного во-</w:t>
      </w:r>
      <w:r>
        <w:rPr>
          <w:spacing w:val="1"/>
          <w:sz w:val="24"/>
        </w:rPr>
        <w:t xml:space="preserve"> </w:t>
      </w:r>
      <w:r>
        <w:rPr>
          <w:sz w:val="24"/>
        </w:rPr>
        <w:t>ображения.</w:t>
      </w:r>
    </w:p>
    <w:p w:rsidR="00A47C3D" w:rsidRDefault="007253DD" w:rsidP="00353F4F">
      <w:pPr>
        <w:pStyle w:val="a5"/>
        <w:numPr>
          <w:ilvl w:val="0"/>
          <w:numId w:val="32"/>
        </w:numPr>
        <w:tabs>
          <w:tab w:val="left" w:pos="863"/>
        </w:tabs>
        <w:ind w:left="394" w:right="269" w:firstLine="228"/>
        <w:rPr>
          <w:sz w:val="24"/>
        </w:rPr>
      </w:pPr>
      <w:r>
        <w:rPr>
          <w:sz w:val="24"/>
        </w:rPr>
        <w:t>Овладение предметными умениями и навыками в различных видах практического музициро-</w:t>
      </w:r>
      <w:r>
        <w:rPr>
          <w:spacing w:val="1"/>
          <w:sz w:val="24"/>
        </w:rPr>
        <w:t xml:space="preserve"> </w:t>
      </w:r>
      <w:r>
        <w:rPr>
          <w:sz w:val="24"/>
        </w:rPr>
        <w:t>вания. Введение ребѐнка в искусство через разнообразие видов музыкальной деятельности, в том</w:t>
      </w:r>
      <w:r>
        <w:rPr>
          <w:spacing w:val="1"/>
          <w:sz w:val="24"/>
        </w:rPr>
        <w:t xml:space="preserve"> </w:t>
      </w:r>
      <w:r>
        <w:rPr>
          <w:sz w:val="24"/>
        </w:rPr>
        <w:t>числе:</w:t>
      </w:r>
    </w:p>
    <w:p w:rsidR="00A47C3D" w:rsidRDefault="007253DD">
      <w:pPr>
        <w:pStyle w:val="a3"/>
        <w:ind w:left="622" w:firstLine="0"/>
      </w:pPr>
      <w:r>
        <w:t>а)</w:t>
      </w:r>
      <w:r>
        <w:rPr>
          <w:spacing w:val="-4"/>
        </w:rPr>
        <w:t xml:space="preserve"> </w:t>
      </w:r>
      <w:r>
        <w:t>Слушание</w:t>
      </w:r>
      <w:r>
        <w:rPr>
          <w:spacing w:val="-4"/>
        </w:rPr>
        <w:t xml:space="preserve"> </w:t>
      </w:r>
      <w:r>
        <w:t>(воспитание</w:t>
      </w:r>
      <w:r>
        <w:rPr>
          <w:spacing w:val="-3"/>
        </w:rPr>
        <w:t xml:space="preserve"> </w:t>
      </w:r>
      <w:r>
        <w:t>грамотного</w:t>
      </w:r>
      <w:r>
        <w:rPr>
          <w:spacing w:val="-3"/>
        </w:rPr>
        <w:t xml:space="preserve"> </w:t>
      </w:r>
      <w:r>
        <w:t>слушателя);</w:t>
      </w:r>
    </w:p>
    <w:p w:rsidR="00A47C3D" w:rsidRDefault="007253DD">
      <w:pPr>
        <w:pStyle w:val="a3"/>
        <w:ind w:left="622" w:right="2994" w:firstLine="0"/>
      </w:pPr>
      <w:r>
        <w:t>б) Исполнение (пение, игра на доступных музыкальных инструментах);</w:t>
      </w:r>
      <w:r>
        <w:rPr>
          <w:spacing w:val="-57"/>
        </w:rPr>
        <w:t xml:space="preserve"> </w:t>
      </w:r>
      <w:r>
        <w:t>в)</w:t>
      </w:r>
      <w:r>
        <w:rPr>
          <w:spacing w:val="-4"/>
        </w:rPr>
        <w:t xml:space="preserve"> </w:t>
      </w:r>
      <w:r>
        <w:t>Сочинение</w:t>
      </w:r>
      <w:r>
        <w:rPr>
          <w:spacing w:val="-3"/>
        </w:rPr>
        <w:t xml:space="preserve"> </w:t>
      </w:r>
      <w:r>
        <w:t>(элементы</w:t>
      </w:r>
      <w:r>
        <w:rPr>
          <w:spacing w:val="-2"/>
        </w:rPr>
        <w:t xml:space="preserve"> </w:t>
      </w:r>
      <w:r>
        <w:t>импровизации,</w:t>
      </w:r>
      <w:r>
        <w:rPr>
          <w:spacing w:val="-5"/>
        </w:rPr>
        <w:t xml:space="preserve"> </w:t>
      </w:r>
      <w:r>
        <w:t>композиции,</w:t>
      </w:r>
      <w:r>
        <w:rPr>
          <w:spacing w:val="-2"/>
        </w:rPr>
        <w:t xml:space="preserve"> </w:t>
      </w:r>
      <w:r>
        <w:t>аранжировки);</w:t>
      </w:r>
    </w:p>
    <w:p w:rsidR="00A47C3D" w:rsidRDefault="007253DD">
      <w:pPr>
        <w:pStyle w:val="a3"/>
        <w:ind w:left="394"/>
        <w:jc w:val="left"/>
      </w:pPr>
      <w:r>
        <w:t>г)</w:t>
      </w:r>
      <w:r>
        <w:rPr>
          <w:spacing w:val="-4"/>
        </w:rPr>
        <w:t xml:space="preserve"> </w:t>
      </w:r>
      <w:r>
        <w:t>Музыкальное</w:t>
      </w:r>
      <w:r>
        <w:rPr>
          <w:spacing w:val="33"/>
        </w:rPr>
        <w:t xml:space="preserve"> </w:t>
      </w:r>
      <w:r>
        <w:t>движение</w:t>
      </w:r>
      <w:r>
        <w:rPr>
          <w:spacing w:val="33"/>
        </w:rPr>
        <w:t xml:space="preserve"> </w:t>
      </w:r>
      <w:r>
        <w:t>(пластическое</w:t>
      </w:r>
      <w:r>
        <w:rPr>
          <w:spacing w:val="34"/>
        </w:rPr>
        <w:t xml:space="preserve"> </w:t>
      </w:r>
      <w:r>
        <w:t>интонирование,</w:t>
      </w:r>
      <w:r>
        <w:rPr>
          <w:spacing w:val="34"/>
        </w:rPr>
        <w:t xml:space="preserve"> </w:t>
      </w:r>
      <w:r>
        <w:t>танец,</w:t>
      </w:r>
      <w:r>
        <w:rPr>
          <w:spacing w:val="34"/>
        </w:rPr>
        <w:t xml:space="preserve"> </w:t>
      </w:r>
      <w:r>
        <w:t>двигательное</w:t>
      </w:r>
      <w:r>
        <w:rPr>
          <w:spacing w:val="33"/>
        </w:rPr>
        <w:t xml:space="preserve"> </w:t>
      </w:r>
      <w:r>
        <w:t>моделирование</w:t>
      </w:r>
      <w:r>
        <w:rPr>
          <w:spacing w:val="33"/>
        </w:rPr>
        <w:t xml:space="preserve"> </w:t>
      </w:r>
      <w:r>
        <w:t>и</w:t>
      </w:r>
      <w:r>
        <w:rPr>
          <w:spacing w:val="-57"/>
        </w:rPr>
        <w:t xml:space="preserve"> </w:t>
      </w:r>
      <w:r>
        <w:t>др.);</w:t>
      </w:r>
    </w:p>
    <w:p w:rsidR="00A47C3D" w:rsidRDefault="007253DD">
      <w:pPr>
        <w:pStyle w:val="a3"/>
        <w:spacing w:before="1"/>
        <w:ind w:left="622" w:firstLine="0"/>
        <w:jc w:val="left"/>
      </w:pPr>
      <w:r>
        <w:t>д)</w:t>
      </w:r>
      <w:r>
        <w:rPr>
          <w:spacing w:val="-4"/>
        </w:rPr>
        <w:t xml:space="preserve"> </w:t>
      </w:r>
      <w:r>
        <w:t>Исследовательские</w:t>
      </w:r>
      <w:r>
        <w:rPr>
          <w:spacing w:val="-3"/>
        </w:rPr>
        <w:t xml:space="preserve"> </w:t>
      </w:r>
      <w:r>
        <w:t>и</w:t>
      </w:r>
      <w:r>
        <w:rPr>
          <w:spacing w:val="-2"/>
        </w:rPr>
        <w:t xml:space="preserve"> </w:t>
      </w:r>
      <w:r>
        <w:t>творческие</w:t>
      </w:r>
      <w:r>
        <w:rPr>
          <w:spacing w:val="-3"/>
        </w:rPr>
        <w:t xml:space="preserve"> </w:t>
      </w:r>
      <w:r>
        <w:t>проекты.</w:t>
      </w:r>
    </w:p>
    <w:p w:rsidR="00A47C3D" w:rsidRDefault="007253DD" w:rsidP="00353F4F">
      <w:pPr>
        <w:pStyle w:val="a5"/>
        <w:numPr>
          <w:ilvl w:val="0"/>
          <w:numId w:val="32"/>
        </w:numPr>
        <w:tabs>
          <w:tab w:val="left" w:pos="863"/>
        </w:tabs>
        <w:ind w:left="394" w:right="276" w:firstLine="228"/>
        <w:rPr>
          <w:sz w:val="24"/>
        </w:rPr>
      </w:pPr>
      <w:r>
        <w:rPr>
          <w:sz w:val="24"/>
        </w:rPr>
        <w:t>Изучение</w:t>
      </w:r>
      <w:r>
        <w:rPr>
          <w:spacing w:val="25"/>
          <w:sz w:val="24"/>
        </w:rPr>
        <w:t xml:space="preserve"> </w:t>
      </w:r>
      <w:r>
        <w:rPr>
          <w:sz w:val="24"/>
        </w:rPr>
        <w:t>закономерностей</w:t>
      </w:r>
      <w:r>
        <w:rPr>
          <w:spacing w:val="27"/>
          <w:sz w:val="24"/>
        </w:rPr>
        <w:t xml:space="preserve"> </w:t>
      </w:r>
      <w:r>
        <w:rPr>
          <w:sz w:val="24"/>
        </w:rPr>
        <w:t>музыкального</w:t>
      </w:r>
      <w:r>
        <w:rPr>
          <w:spacing w:val="26"/>
          <w:sz w:val="24"/>
        </w:rPr>
        <w:t xml:space="preserve"> </w:t>
      </w:r>
      <w:r>
        <w:rPr>
          <w:sz w:val="24"/>
        </w:rPr>
        <w:t>искусства:</w:t>
      </w:r>
      <w:r>
        <w:rPr>
          <w:spacing w:val="26"/>
          <w:sz w:val="24"/>
        </w:rPr>
        <w:t xml:space="preserve"> </w:t>
      </w:r>
      <w:r>
        <w:rPr>
          <w:sz w:val="24"/>
        </w:rPr>
        <w:t>интонационная</w:t>
      </w:r>
      <w:r>
        <w:rPr>
          <w:spacing w:val="26"/>
          <w:sz w:val="24"/>
        </w:rPr>
        <w:t xml:space="preserve"> </w:t>
      </w:r>
      <w:r>
        <w:rPr>
          <w:sz w:val="24"/>
        </w:rPr>
        <w:t>и</w:t>
      </w:r>
      <w:r>
        <w:rPr>
          <w:spacing w:val="27"/>
          <w:sz w:val="24"/>
        </w:rPr>
        <w:t xml:space="preserve"> </w:t>
      </w:r>
      <w:r>
        <w:rPr>
          <w:sz w:val="24"/>
        </w:rPr>
        <w:t>жанровая</w:t>
      </w:r>
      <w:r>
        <w:rPr>
          <w:spacing w:val="26"/>
          <w:sz w:val="24"/>
        </w:rPr>
        <w:t xml:space="preserve"> </w:t>
      </w:r>
      <w:r>
        <w:rPr>
          <w:sz w:val="24"/>
        </w:rPr>
        <w:t>природа</w:t>
      </w:r>
      <w:r>
        <w:rPr>
          <w:spacing w:val="23"/>
          <w:sz w:val="24"/>
        </w:rPr>
        <w:t xml:space="preserve"> </w:t>
      </w:r>
      <w:r>
        <w:rPr>
          <w:sz w:val="24"/>
        </w:rPr>
        <w:t>му-</w:t>
      </w:r>
      <w:r>
        <w:rPr>
          <w:spacing w:val="-57"/>
          <w:sz w:val="24"/>
        </w:rPr>
        <w:t xml:space="preserve"> </w:t>
      </w:r>
      <w:r>
        <w:rPr>
          <w:sz w:val="24"/>
        </w:rPr>
        <w:t>зыки,</w:t>
      </w:r>
      <w:r>
        <w:rPr>
          <w:spacing w:val="-1"/>
          <w:sz w:val="24"/>
        </w:rPr>
        <w:t xml:space="preserve"> </w:t>
      </w:r>
      <w:r>
        <w:rPr>
          <w:sz w:val="24"/>
        </w:rPr>
        <w:t>основные</w:t>
      </w:r>
      <w:r>
        <w:rPr>
          <w:spacing w:val="-2"/>
          <w:sz w:val="24"/>
        </w:rPr>
        <w:t xml:space="preserve"> </w:t>
      </w:r>
      <w:r>
        <w:rPr>
          <w:sz w:val="24"/>
        </w:rPr>
        <w:t>выразительные</w:t>
      </w:r>
      <w:r>
        <w:rPr>
          <w:spacing w:val="-2"/>
          <w:sz w:val="24"/>
        </w:rPr>
        <w:t xml:space="preserve"> </w:t>
      </w:r>
      <w:r>
        <w:rPr>
          <w:sz w:val="24"/>
        </w:rPr>
        <w:t>средства,</w:t>
      </w:r>
      <w:r>
        <w:rPr>
          <w:spacing w:val="-1"/>
          <w:sz w:val="24"/>
        </w:rPr>
        <w:t xml:space="preserve"> </w:t>
      </w:r>
      <w:r>
        <w:rPr>
          <w:sz w:val="24"/>
        </w:rPr>
        <w:t>элементы музыкального языка.</w:t>
      </w:r>
    </w:p>
    <w:p w:rsidR="00A47C3D" w:rsidRDefault="007253DD" w:rsidP="00353F4F">
      <w:pPr>
        <w:pStyle w:val="a5"/>
        <w:numPr>
          <w:ilvl w:val="0"/>
          <w:numId w:val="32"/>
        </w:numPr>
        <w:tabs>
          <w:tab w:val="left" w:pos="863"/>
        </w:tabs>
        <w:ind w:left="394" w:right="261" w:firstLine="228"/>
        <w:rPr>
          <w:sz w:val="24"/>
        </w:rPr>
      </w:pPr>
      <w:r>
        <w:rPr>
          <w:sz w:val="24"/>
        </w:rPr>
        <w:t>Воспитание</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цивилизационному</w:t>
      </w:r>
      <w:r>
        <w:rPr>
          <w:spacing w:val="1"/>
          <w:sz w:val="24"/>
        </w:rPr>
        <w:t xml:space="preserve"> </w:t>
      </w:r>
      <w:r>
        <w:rPr>
          <w:sz w:val="24"/>
        </w:rPr>
        <w:t>наследию</w:t>
      </w:r>
      <w:r>
        <w:rPr>
          <w:spacing w:val="1"/>
          <w:sz w:val="24"/>
        </w:rPr>
        <w:t xml:space="preserve"> </w:t>
      </w:r>
      <w:r>
        <w:rPr>
          <w:sz w:val="24"/>
        </w:rPr>
        <w:t>России;</w:t>
      </w:r>
      <w:r>
        <w:rPr>
          <w:spacing w:val="1"/>
          <w:sz w:val="24"/>
        </w:rPr>
        <w:t xml:space="preserve"> </w:t>
      </w:r>
      <w:r>
        <w:rPr>
          <w:sz w:val="24"/>
        </w:rPr>
        <w:t>присвоение</w:t>
      </w:r>
      <w:r>
        <w:rPr>
          <w:spacing w:val="1"/>
          <w:sz w:val="24"/>
        </w:rPr>
        <w:t xml:space="preserve"> </w:t>
      </w:r>
      <w:r>
        <w:rPr>
          <w:sz w:val="24"/>
        </w:rPr>
        <w:t>интонацион-</w:t>
      </w:r>
      <w:r>
        <w:rPr>
          <w:spacing w:val="-57"/>
          <w:sz w:val="24"/>
        </w:rPr>
        <w:t xml:space="preserve"> </w:t>
      </w:r>
      <w:r>
        <w:rPr>
          <w:sz w:val="24"/>
        </w:rPr>
        <w:t>но-образного</w:t>
      </w:r>
      <w:r>
        <w:rPr>
          <w:spacing w:val="-1"/>
          <w:sz w:val="24"/>
        </w:rPr>
        <w:t xml:space="preserve"> </w:t>
      </w:r>
      <w:r>
        <w:rPr>
          <w:sz w:val="24"/>
        </w:rPr>
        <w:t>строя отечественной музыкальной</w:t>
      </w:r>
      <w:r>
        <w:rPr>
          <w:spacing w:val="-1"/>
          <w:sz w:val="24"/>
        </w:rPr>
        <w:t xml:space="preserve"> </w:t>
      </w:r>
      <w:r>
        <w:rPr>
          <w:sz w:val="24"/>
        </w:rPr>
        <w:t>культуры.</w:t>
      </w:r>
    </w:p>
    <w:p w:rsidR="00A47C3D" w:rsidRDefault="007253DD" w:rsidP="00353F4F">
      <w:pPr>
        <w:pStyle w:val="a5"/>
        <w:numPr>
          <w:ilvl w:val="0"/>
          <w:numId w:val="32"/>
        </w:numPr>
        <w:tabs>
          <w:tab w:val="left" w:pos="863"/>
        </w:tabs>
        <w:ind w:left="394" w:right="273" w:firstLine="228"/>
        <w:rPr>
          <w:sz w:val="24"/>
        </w:rPr>
      </w:pPr>
      <w:r>
        <w:rPr>
          <w:spacing w:val="-1"/>
          <w:sz w:val="24"/>
        </w:rPr>
        <w:t>Расширение</w:t>
      </w:r>
      <w:r>
        <w:rPr>
          <w:spacing w:val="-13"/>
          <w:sz w:val="24"/>
        </w:rPr>
        <w:t xml:space="preserve"> </w:t>
      </w:r>
      <w:r>
        <w:rPr>
          <w:spacing w:val="-1"/>
          <w:sz w:val="24"/>
        </w:rPr>
        <w:t>кругозора,</w:t>
      </w:r>
      <w:r>
        <w:rPr>
          <w:spacing w:val="-12"/>
          <w:sz w:val="24"/>
        </w:rPr>
        <w:t xml:space="preserve"> </w:t>
      </w:r>
      <w:r>
        <w:rPr>
          <w:spacing w:val="-1"/>
          <w:sz w:val="24"/>
        </w:rPr>
        <w:t>воспитание</w:t>
      </w:r>
      <w:r>
        <w:rPr>
          <w:spacing w:val="-13"/>
          <w:sz w:val="24"/>
        </w:rPr>
        <w:t xml:space="preserve"> </w:t>
      </w:r>
      <w:r>
        <w:rPr>
          <w:sz w:val="24"/>
        </w:rPr>
        <w:t>любознательности,</w:t>
      </w:r>
      <w:r>
        <w:rPr>
          <w:spacing w:val="-12"/>
          <w:sz w:val="24"/>
        </w:rPr>
        <w:t xml:space="preserve"> </w:t>
      </w:r>
      <w:r>
        <w:rPr>
          <w:sz w:val="24"/>
        </w:rPr>
        <w:t>интереса</w:t>
      </w:r>
      <w:r>
        <w:rPr>
          <w:spacing w:val="-13"/>
          <w:sz w:val="24"/>
        </w:rPr>
        <w:t xml:space="preserve"> </w:t>
      </w:r>
      <w:r>
        <w:rPr>
          <w:sz w:val="24"/>
        </w:rPr>
        <w:t>к</w:t>
      </w:r>
      <w:r>
        <w:rPr>
          <w:spacing w:val="-12"/>
          <w:sz w:val="24"/>
        </w:rPr>
        <w:t xml:space="preserve"> </w:t>
      </w:r>
      <w:r>
        <w:rPr>
          <w:sz w:val="24"/>
        </w:rPr>
        <w:t>музыкальной</w:t>
      </w:r>
      <w:r>
        <w:rPr>
          <w:spacing w:val="-12"/>
          <w:sz w:val="24"/>
        </w:rPr>
        <w:t xml:space="preserve"> </w:t>
      </w:r>
      <w:r>
        <w:rPr>
          <w:sz w:val="24"/>
        </w:rPr>
        <w:t>культуре</w:t>
      </w:r>
      <w:r>
        <w:rPr>
          <w:spacing w:val="-13"/>
          <w:sz w:val="24"/>
        </w:rPr>
        <w:t xml:space="preserve"> </w:t>
      </w:r>
      <w:r>
        <w:rPr>
          <w:sz w:val="24"/>
        </w:rPr>
        <w:t>других</w:t>
      </w:r>
      <w:r>
        <w:rPr>
          <w:spacing w:val="-57"/>
          <w:sz w:val="24"/>
        </w:rPr>
        <w:t xml:space="preserve"> </w:t>
      </w:r>
      <w:r>
        <w:rPr>
          <w:sz w:val="24"/>
        </w:rPr>
        <w:t>стран,</w:t>
      </w:r>
      <w:r>
        <w:rPr>
          <w:spacing w:val="-1"/>
          <w:sz w:val="24"/>
        </w:rPr>
        <w:t xml:space="preserve"> </w:t>
      </w:r>
      <w:r>
        <w:rPr>
          <w:sz w:val="24"/>
        </w:rPr>
        <w:t>культур, времѐн</w:t>
      </w:r>
      <w:r>
        <w:rPr>
          <w:spacing w:val="3"/>
          <w:sz w:val="24"/>
        </w:rPr>
        <w:t xml:space="preserve"> </w:t>
      </w:r>
      <w:r>
        <w:rPr>
          <w:sz w:val="24"/>
        </w:rPr>
        <w:t>и народов.</w:t>
      </w:r>
    </w:p>
    <w:p w:rsidR="00A47C3D" w:rsidRDefault="007253DD">
      <w:pPr>
        <w:pStyle w:val="2"/>
        <w:spacing w:before="233"/>
      </w:pPr>
      <w:r>
        <w:t>МЕСТО</w:t>
      </w:r>
      <w:r>
        <w:rPr>
          <w:spacing w:val="-3"/>
        </w:rPr>
        <w:t xml:space="preserve"> </w:t>
      </w:r>
      <w:r>
        <w:t>УЧЕБНОГО</w:t>
      </w:r>
      <w:r>
        <w:rPr>
          <w:spacing w:val="-4"/>
        </w:rPr>
        <w:t xml:space="preserve"> </w:t>
      </w:r>
      <w:r>
        <w:t>ПРЕДМЕТА</w:t>
      </w:r>
      <w:r>
        <w:rPr>
          <w:spacing w:val="-3"/>
        </w:rPr>
        <w:t xml:space="preserve"> </w:t>
      </w:r>
      <w:r>
        <w:t>«МУЗЫКА»</w:t>
      </w:r>
      <w:r>
        <w:rPr>
          <w:spacing w:val="-3"/>
        </w:rPr>
        <w:t xml:space="preserve"> </w:t>
      </w:r>
      <w:r>
        <w:t>В</w:t>
      </w:r>
      <w:r>
        <w:rPr>
          <w:spacing w:val="-2"/>
        </w:rPr>
        <w:t xml:space="preserve"> </w:t>
      </w:r>
      <w:r>
        <w:t>УЧЕБНОМ</w:t>
      </w:r>
      <w:r>
        <w:rPr>
          <w:spacing w:val="-3"/>
        </w:rPr>
        <w:t xml:space="preserve"> </w:t>
      </w:r>
      <w:r>
        <w:t>ПЛАНЕ</w:t>
      </w:r>
    </w:p>
    <w:p w:rsidR="00A47C3D" w:rsidRDefault="007253DD">
      <w:pPr>
        <w:pStyle w:val="a3"/>
        <w:spacing w:before="233"/>
        <w:ind w:left="394" w:right="266"/>
      </w:pPr>
      <w:r>
        <w:t>В соответствии с Федеральным государственным образовательным стандартом начального об-</w:t>
      </w:r>
      <w:r>
        <w:rPr>
          <w:spacing w:val="1"/>
        </w:rPr>
        <w:t xml:space="preserve"> </w:t>
      </w:r>
      <w:r>
        <w:t>щего образования учебный предмет «Музыка» входит в предметную область «Искусство», является</w:t>
      </w:r>
      <w:r>
        <w:rPr>
          <w:spacing w:val="-57"/>
        </w:rPr>
        <w:t xml:space="preserve"> </w:t>
      </w:r>
      <w:r>
        <w:t>обязательным</w:t>
      </w:r>
      <w:r>
        <w:rPr>
          <w:spacing w:val="-3"/>
        </w:rPr>
        <w:t xml:space="preserve"> </w:t>
      </w:r>
      <w:r>
        <w:t>для</w:t>
      </w:r>
      <w:r>
        <w:rPr>
          <w:spacing w:val="-1"/>
        </w:rPr>
        <w:t xml:space="preserve"> </w:t>
      </w:r>
      <w:r>
        <w:t>изучения и</w:t>
      </w:r>
      <w:r>
        <w:rPr>
          <w:spacing w:val="-3"/>
        </w:rPr>
        <w:t xml:space="preserve"> </w:t>
      </w:r>
      <w:r>
        <w:t>преподаѐтся в</w:t>
      </w:r>
      <w:r>
        <w:rPr>
          <w:spacing w:val="-2"/>
        </w:rPr>
        <w:t xml:space="preserve"> </w:t>
      </w:r>
      <w:r>
        <w:t>начальной</w:t>
      </w:r>
      <w:r>
        <w:rPr>
          <w:spacing w:val="-1"/>
        </w:rPr>
        <w:t xml:space="preserve"> </w:t>
      </w:r>
      <w:r>
        <w:t>школе</w:t>
      </w:r>
      <w:r>
        <w:rPr>
          <w:spacing w:val="-1"/>
        </w:rPr>
        <w:t xml:space="preserve"> </w:t>
      </w:r>
      <w:r>
        <w:t>с</w:t>
      </w:r>
      <w:r>
        <w:rPr>
          <w:spacing w:val="-2"/>
        </w:rPr>
        <w:t xml:space="preserve"> </w:t>
      </w:r>
      <w:r>
        <w:t>1 по</w:t>
      </w:r>
      <w:r>
        <w:rPr>
          <w:spacing w:val="-1"/>
        </w:rPr>
        <w:t xml:space="preserve"> </w:t>
      </w:r>
      <w:r>
        <w:t>4</w:t>
      </w:r>
      <w:r>
        <w:rPr>
          <w:spacing w:val="2"/>
        </w:rPr>
        <w:t xml:space="preserve"> </w:t>
      </w:r>
      <w:r>
        <w:t>класс</w:t>
      </w:r>
      <w:r>
        <w:rPr>
          <w:spacing w:val="-1"/>
        </w:rPr>
        <w:t xml:space="preserve"> </w:t>
      </w:r>
      <w:r>
        <w:t>включительно.</w:t>
      </w:r>
    </w:p>
    <w:p w:rsidR="00A47C3D" w:rsidRDefault="00A47C3D">
      <w:pPr>
        <w:sectPr w:rsidR="00A47C3D">
          <w:pgSz w:w="11910" w:h="16850"/>
          <w:pgMar w:top="660" w:right="520" w:bottom="720" w:left="400" w:header="0" w:footer="457" w:gutter="0"/>
          <w:cols w:space="720"/>
        </w:sectPr>
      </w:pPr>
    </w:p>
    <w:p w:rsidR="00A47C3D" w:rsidRDefault="007253DD">
      <w:pPr>
        <w:pStyle w:val="a3"/>
        <w:spacing w:before="68"/>
        <w:ind w:left="394" w:right="268"/>
      </w:pPr>
      <w:r>
        <w:lastRenderedPageBreak/>
        <w:t>Программа составлена на основе модульного принципа построения учебного материала и допус-</w:t>
      </w:r>
      <w:r>
        <w:rPr>
          <w:spacing w:val="1"/>
        </w:rPr>
        <w:t xml:space="preserve"> </w:t>
      </w:r>
      <w:r>
        <w:t>кает вариативный подход к очерѐдности изучения модулей, принципам компоновки учебных тем,</w:t>
      </w:r>
      <w:r>
        <w:rPr>
          <w:spacing w:val="1"/>
        </w:rPr>
        <w:t xml:space="preserve"> </w:t>
      </w:r>
      <w:r>
        <w:t>форм</w:t>
      </w:r>
      <w:r>
        <w:rPr>
          <w:spacing w:val="-1"/>
        </w:rPr>
        <w:t xml:space="preserve"> </w:t>
      </w:r>
      <w:r>
        <w:t>и методов освоения содержания.</w:t>
      </w:r>
    </w:p>
    <w:p w:rsidR="00A47C3D" w:rsidRDefault="007253DD">
      <w:pPr>
        <w:pStyle w:val="a3"/>
        <w:ind w:left="394" w:right="268"/>
      </w:pPr>
      <w:r>
        <w:t>Содержание предмета «Музыка» структурно представлено восемью модулями (тематическими</w:t>
      </w:r>
      <w:r>
        <w:rPr>
          <w:spacing w:val="1"/>
        </w:rPr>
        <w:t xml:space="preserve"> </w:t>
      </w:r>
      <w:r>
        <w:t>линиями), обеспечивающими преемственность с образовательной программой дошкольного и ос-</w:t>
      </w:r>
      <w:r>
        <w:rPr>
          <w:spacing w:val="1"/>
        </w:rPr>
        <w:t xml:space="preserve"> </w:t>
      </w:r>
      <w:r>
        <w:t>новного общего образования, непрерывность изучения предмета и образовательной области «Ис-</w:t>
      </w:r>
      <w:r>
        <w:rPr>
          <w:spacing w:val="1"/>
        </w:rPr>
        <w:t xml:space="preserve"> </w:t>
      </w:r>
      <w:r>
        <w:t>кусство»</w:t>
      </w:r>
      <w:r>
        <w:rPr>
          <w:spacing w:val="-7"/>
        </w:rPr>
        <w:t xml:space="preserve"> </w:t>
      </w:r>
      <w:r>
        <w:t>на</w:t>
      </w:r>
      <w:r>
        <w:rPr>
          <w:spacing w:val="-1"/>
        </w:rPr>
        <w:t xml:space="preserve"> </w:t>
      </w:r>
      <w:r>
        <w:t>протяжении всего</w:t>
      </w:r>
      <w:r>
        <w:rPr>
          <w:spacing w:val="-1"/>
        </w:rPr>
        <w:t xml:space="preserve"> </w:t>
      </w:r>
      <w:r>
        <w:t>курса</w:t>
      </w:r>
      <w:r>
        <w:rPr>
          <w:spacing w:val="-1"/>
        </w:rPr>
        <w:t xml:space="preserve"> </w:t>
      </w:r>
      <w:r>
        <w:t>школьного обучения:</w:t>
      </w:r>
    </w:p>
    <w:p w:rsidR="00A47C3D" w:rsidRDefault="007253DD">
      <w:pPr>
        <w:pStyle w:val="a3"/>
        <w:ind w:left="622" w:right="6205" w:firstLine="0"/>
        <w:jc w:val="left"/>
      </w:pPr>
      <w:r>
        <w:t>модуль № 1 «Музыкальная грамота»;</w:t>
      </w:r>
      <w:r>
        <w:rPr>
          <w:spacing w:val="1"/>
        </w:rPr>
        <w:t xml:space="preserve"> </w:t>
      </w:r>
      <w:r>
        <w:t>модуль № 2 «Народная музыка России»;</w:t>
      </w:r>
      <w:r>
        <w:rPr>
          <w:spacing w:val="-58"/>
        </w:rPr>
        <w:t xml:space="preserve"> </w:t>
      </w:r>
      <w:r>
        <w:t>модуль № 3 «Музыка народов мира»;</w:t>
      </w:r>
      <w:r>
        <w:rPr>
          <w:spacing w:val="1"/>
        </w:rPr>
        <w:t xml:space="preserve"> </w:t>
      </w:r>
      <w:r>
        <w:t>модуль</w:t>
      </w:r>
      <w:r>
        <w:rPr>
          <w:spacing w:val="11"/>
        </w:rPr>
        <w:t xml:space="preserve"> </w:t>
      </w:r>
      <w:r>
        <w:t>№</w:t>
      </w:r>
      <w:r>
        <w:rPr>
          <w:spacing w:val="10"/>
        </w:rPr>
        <w:t xml:space="preserve"> </w:t>
      </w:r>
      <w:r>
        <w:t>4</w:t>
      </w:r>
      <w:r>
        <w:rPr>
          <w:spacing w:val="15"/>
        </w:rPr>
        <w:t xml:space="preserve"> </w:t>
      </w:r>
      <w:r>
        <w:t>«Духовная</w:t>
      </w:r>
      <w:r>
        <w:rPr>
          <w:spacing w:val="11"/>
        </w:rPr>
        <w:t xml:space="preserve"> </w:t>
      </w:r>
      <w:r>
        <w:t>музыка»;</w:t>
      </w:r>
      <w:r>
        <w:rPr>
          <w:spacing w:val="1"/>
        </w:rPr>
        <w:t xml:space="preserve"> </w:t>
      </w:r>
      <w:r>
        <w:t>модуль</w:t>
      </w:r>
      <w:r>
        <w:rPr>
          <w:spacing w:val="-2"/>
        </w:rPr>
        <w:t xml:space="preserve"> </w:t>
      </w:r>
      <w:r>
        <w:t>№</w:t>
      </w:r>
      <w:r>
        <w:rPr>
          <w:spacing w:val="-3"/>
        </w:rPr>
        <w:t xml:space="preserve"> </w:t>
      </w:r>
      <w:r>
        <w:t>5</w:t>
      </w:r>
      <w:r>
        <w:rPr>
          <w:spacing w:val="1"/>
        </w:rPr>
        <w:t xml:space="preserve"> </w:t>
      </w:r>
      <w:r>
        <w:t>«Классическая</w:t>
      </w:r>
      <w:r>
        <w:rPr>
          <w:spacing w:val="-1"/>
        </w:rPr>
        <w:t xml:space="preserve"> </w:t>
      </w:r>
      <w:r>
        <w:t>музыка»;</w:t>
      </w:r>
    </w:p>
    <w:p w:rsidR="00A47C3D" w:rsidRDefault="007253DD">
      <w:pPr>
        <w:pStyle w:val="a3"/>
        <w:ind w:left="622" w:right="4371" w:firstLine="0"/>
        <w:jc w:val="left"/>
      </w:pPr>
      <w:r>
        <w:t>модуль</w:t>
      </w:r>
      <w:r>
        <w:rPr>
          <w:spacing w:val="-5"/>
        </w:rPr>
        <w:t xml:space="preserve"> </w:t>
      </w:r>
      <w:r>
        <w:t>№</w:t>
      </w:r>
      <w:r>
        <w:rPr>
          <w:spacing w:val="-6"/>
        </w:rPr>
        <w:t xml:space="preserve"> </w:t>
      </w:r>
      <w:r>
        <w:t>6</w:t>
      </w:r>
      <w:r>
        <w:rPr>
          <w:spacing w:val="-1"/>
        </w:rPr>
        <w:t xml:space="preserve"> </w:t>
      </w:r>
      <w:r>
        <w:t>«Современная</w:t>
      </w:r>
      <w:r>
        <w:rPr>
          <w:spacing w:val="-4"/>
        </w:rPr>
        <w:t xml:space="preserve"> </w:t>
      </w:r>
      <w:r>
        <w:t>музыкальная</w:t>
      </w:r>
      <w:r>
        <w:rPr>
          <w:spacing w:val="-5"/>
        </w:rPr>
        <w:t xml:space="preserve"> </w:t>
      </w:r>
      <w:r>
        <w:t>культура»;</w:t>
      </w:r>
      <w:r>
        <w:rPr>
          <w:spacing w:val="-57"/>
        </w:rPr>
        <w:t xml:space="preserve"> </w:t>
      </w:r>
      <w:r>
        <w:t>модуль</w:t>
      </w:r>
      <w:r>
        <w:rPr>
          <w:spacing w:val="-1"/>
        </w:rPr>
        <w:t xml:space="preserve"> </w:t>
      </w:r>
      <w:r>
        <w:t>№</w:t>
      </w:r>
      <w:r>
        <w:rPr>
          <w:spacing w:val="-2"/>
        </w:rPr>
        <w:t xml:space="preserve"> </w:t>
      </w:r>
      <w:r>
        <w:t>7</w:t>
      </w:r>
      <w:r>
        <w:rPr>
          <w:spacing w:val="4"/>
        </w:rPr>
        <w:t xml:space="preserve"> </w:t>
      </w:r>
      <w:r>
        <w:t>«Музыка</w:t>
      </w:r>
      <w:r>
        <w:rPr>
          <w:spacing w:val="-1"/>
        </w:rPr>
        <w:t xml:space="preserve"> </w:t>
      </w:r>
      <w:r>
        <w:t>театра</w:t>
      </w:r>
      <w:r>
        <w:rPr>
          <w:spacing w:val="-1"/>
        </w:rPr>
        <w:t xml:space="preserve"> </w:t>
      </w:r>
      <w:r>
        <w:t>и</w:t>
      </w:r>
      <w:r>
        <w:rPr>
          <w:spacing w:val="-1"/>
        </w:rPr>
        <w:t xml:space="preserve"> </w:t>
      </w:r>
      <w:r>
        <w:t>кино»;</w:t>
      </w:r>
    </w:p>
    <w:p w:rsidR="00A47C3D" w:rsidRDefault="007253DD">
      <w:pPr>
        <w:pStyle w:val="a3"/>
        <w:ind w:left="622" w:firstLine="0"/>
        <w:jc w:val="left"/>
      </w:pPr>
      <w:r>
        <w:t>модуль</w:t>
      </w:r>
      <w:r>
        <w:rPr>
          <w:spacing w:val="-3"/>
        </w:rPr>
        <w:t xml:space="preserve"> </w:t>
      </w:r>
      <w:r>
        <w:t>№</w:t>
      </w:r>
      <w:r>
        <w:rPr>
          <w:spacing w:val="-4"/>
        </w:rPr>
        <w:t xml:space="preserve"> </w:t>
      </w:r>
      <w:r>
        <w:t>8</w:t>
      </w:r>
      <w:r>
        <w:rPr>
          <w:spacing w:val="1"/>
        </w:rPr>
        <w:t xml:space="preserve"> </w:t>
      </w:r>
      <w:r>
        <w:t>«Музыка</w:t>
      </w:r>
      <w:r>
        <w:rPr>
          <w:spacing w:val="-3"/>
        </w:rPr>
        <w:t xml:space="preserve"> </w:t>
      </w:r>
      <w:r>
        <w:t>в</w:t>
      </w:r>
      <w:r>
        <w:rPr>
          <w:spacing w:val="-2"/>
        </w:rPr>
        <w:t xml:space="preserve"> </w:t>
      </w:r>
      <w:r>
        <w:t>жизни</w:t>
      </w:r>
      <w:r>
        <w:rPr>
          <w:spacing w:val="-3"/>
        </w:rPr>
        <w:t xml:space="preserve"> </w:t>
      </w:r>
      <w:r>
        <w:t>человека».</w:t>
      </w:r>
    </w:p>
    <w:p w:rsidR="00A47C3D" w:rsidRDefault="00A47C3D">
      <w:pPr>
        <w:pStyle w:val="a3"/>
        <w:spacing w:before="1"/>
        <w:ind w:left="0" w:firstLine="0"/>
        <w:jc w:val="left"/>
      </w:pPr>
    </w:p>
    <w:p w:rsidR="00A47C3D" w:rsidRDefault="007253DD">
      <w:pPr>
        <w:pStyle w:val="a3"/>
        <w:ind w:left="394" w:right="269"/>
      </w:pPr>
      <w:r>
        <w:t>Предлагаемые варианты тематического планирования могут служить примерным образцом при</w:t>
      </w:r>
      <w:r>
        <w:rPr>
          <w:spacing w:val="1"/>
        </w:rPr>
        <w:t xml:space="preserve"> </w:t>
      </w:r>
      <w:r>
        <w:t>составлении рабочих программ по предмету. Образовательная организация может выбрать один из</w:t>
      </w:r>
      <w:r>
        <w:rPr>
          <w:spacing w:val="1"/>
        </w:rPr>
        <w:t xml:space="preserve"> </w:t>
      </w:r>
      <w:r>
        <w:t>них либо самостоятельно разработать и утвердить иной вариант тематического планирования, в том</w:t>
      </w:r>
      <w:r>
        <w:rPr>
          <w:spacing w:val="-57"/>
        </w:rPr>
        <w:t xml:space="preserve"> </w:t>
      </w:r>
      <w:r>
        <w:t>числе с учѐтом возможностей внеурочной и внеклассной деятельности, эстетического компонента</w:t>
      </w:r>
      <w:r>
        <w:rPr>
          <w:spacing w:val="1"/>
        </w:rPr>
        <w:t xml:space="preserve"> </w:t>
      </w:r>
      <w:r>
        <w:t>Программы воспитания образовательной организации. При этом необходимо руководствоваться</w:t>
      </w:r>
      <w:r>
        <w:rPr>
          <w:spacing w:val="1"/>
        </w:rPr>
        <w:t xml:space="preserve"> </w:t>
      </w:r>
      <w:r>
        <w:t>принципом</w:t>
      </w:r>
      <w:r>
        <w:rPr>
          <w:spacing w:val="-8"/>
        </w:rPr>
        <w:t xml:space="preserve"> </w:t>
      </w:r>
      <w:r>
        <w:t>регулярности</w:t>
      </w:r>
      <w:r>
        <w:rPr>
          <w:spacing w:val="-8"/>
        </w:rPr>
        <w:t xml:space="preserve"> </w:t>
      </w:r>
      <w:r>
        <w:t>занятий</w:t>
      </w:r>
      <w:r>
        <w:rPr>
          <w:spacing w:val="-7"/>
        </w:rPr>
        <w:t xml:space="preserve"> </w:t>
      </w:r>
      <w:r>
        <w:t>и</w:t>
      </w:r>
      <w:r>
        <w:rPr>
          <w:spacing w:val="-6"/>
        </w:rPr>
        <w:t xml:space="preserve"> </w:t>
      </w:r>
      <w:r>
        <w:t>равномерности</w:t>
      </w:r>
      <w:r>
        <w:rPr>
          <w:spacing w:val="-4"/>
        </w:rPr>
        <w:t xml:space="preserve"> </w:t>
      </w:r>
      <w:r>
        <w:t>учебной</w:t>
      </w:r>
      <w:r>
        <w:rPr>
          <w:spacing w:val="-6"/>
        </w:rPr>
        <w:t xml:space="preserve"> </w:t>
      </w:r>
      <w:r>
        <w:t>нагрузки,</w:t>
      </w:r>
      <w:r>
        <w:rPr>
          <w:spacing w:val="-6"/>
        </w:rPr>
        <w:t xml:space="preserve"> </w:t>
      </w:r>
      <w:r>
        <w:t>которая</w:t>
      </w:r>
      <w:r>
        <w:rPr>
          <w:spacing w:val="-7"/>
        </w:rPr>
        <w:t xml:space="preserve"> </w:t>
      </w:r>
      <w:r>
        <w:t>должна</w:t>
      </w:r>
      <w:r>
        <w:rPr>
          <w:spacing w:val="-8"/>
        </w:rPr>
        <w:t xml:space="preserve"> </w:t>
      </w:r>
      <w:r>
        <w:t>составлять</w:t>
      </w:r>
      <w:r>
        <w:rPr>
          <w:spacing w:val="-6"/>
        </w:rPr>
        <w:t xml:space="preserve"> </w:t>
      </w:r>
      <w:r>
        <w:t>не</w:t>
      </w:r>
      <w:r>
        <w:rPr>
          <w:spacing w:val="-57"/>
        </w:rPr>
        <w:t xml:space="preserve"> </w:t>
      </w:r>
      <w:r>
        <w:t>менее</w:t>
      </w:r>
      <w:r>
        <w:rPr>
          <w:spacing w:val="-12"/>
        </w:rPr>
        <w:t xml:space="preserve"> </w:t>
      </w:r>
      <w:r>
        <w:t>1</w:t>
      </w:r>
      <w:r>
        <w:rPr>
          <w:spacing w:val="-9"/>
        </w:rPr>
        <w:t xml:space="preserve"> </w:t>
      </w:r>
      <w:r>
        <w:t>академического</w:t>
      </w:r>
      <w:r>
        <w:rPr>
          <w:spacing w:val="-9"/>
        </w:rPr>
        <w:t xml:space="preserve"> </w:t>
      </w:r>
      <w:r>
        <w:t>часа</w:t>
      </w:r>
      <w:r>
        <w:rPr>
          <w:spacing w:val="-12"/>
        </w:rPr>
        <w:t xml:space="preserve"> </w:t>
      </w:r>
      <w:r>
        <w:t>в</w:t>
      </w:r>
      <w:r>
        <w:rPr>
          <w:spacing w:val="-9"/>
        </w:rPr>
        <w:t xml:space="preserve"> </w:t>
      </w:r>
      <w:r>
        <w:t>неделю.</w:t>
      </w:r>
      <w:r>
        <w:rPr>
          <w:spacing w:val="-10"/>
        </w:rPr>
        <w:t xml:space="preserve"> </w:t>
      </w:r>
      <w:r>
        <w:t>Общее</w:t>
      </w:r>
      <w:r>
        <w:rPr>
          <w:spacing w:val="-12"/>
        </w:rPr>
        <w:t xml:space="preserve"> </w:t>
      </w:r>
      <w:r>
        <w:t>количество</w:t>
      </w:r>
      <w:r>
        <w:rPr>
          <w:spacing w:val="1"/>
        </w:rPr>
        <w:t xml:space="preserve"> </w:t>
      </w:r>
      <w:r>
        <w:t>—</w:t>
      </w:r>
      <w:r>
        <w:rPr>
          <w:spacing w:val="-11"/>
        </w:rPr>
        <w:t xml:space="preserve"> </w:t>
      </w:r>
      <w:r>
        <w:t>не</w:t>
      </w:r>
      <w:r>
        <w:rPr>
          <w:spacing w:val="-12"/>
        </w:rPr>
        <w:t xml:space="preserve"> </w:t>
      </w:r>
      <w:r>
        <w:t>менее</w:t>
      </w:r>
      <w:r>
        <w:rPr>
          <w:spacing w:val="-10"/>
        </w:rPr>
        <w:t xml:space="preserve"> </w:t>
      </w:r>
      <w:r>
        <w:t>135 часов</w:t>
      </w:r>
      <w:r>
        <w:rPr>
          <w:spacing w:val="-9"/>
        </w:rPr>
        <w:t xml:space="preserve"> </w:t>
      </w:r>
      <w:r>
        <w:t>(33</w:t>
      </w:r>
      <w:r>
        <w:rPr>
          <w:spacing w:val="-1"/>
        </w:rPr>
        <w:t xml:space="preserve"> </w:t>
      </w:r>
      <w:r>
        <w:t>часа</w:t>
      </w:r>
      <w:r>
        <w:rPr>
          <w:spacing w:val="-9"/>
        </w:rPr>
        <w:t xml:space="preserve"> </w:t>
      </w:r>
      <w:r>
        <w:t>в</w:t>
      </w:r>
      <w:r>
        <w:rPr>
          <w:spacing w:val="-9"/>
        </w:rPr>
        <w:t xml:space="preserve"> </w:t>
      </w:r>
      <w:r>
        <w:t>1</w:t>
      </w:r>
      <w:r>
        <w:rPr>
          <w:spacing w:val="-1"/>
        </w:rPr>
        <w:t xml:space="preserve"> </w:t>
      </w:r>
      <w:r>
        <w:t>классе</w:t>
      </w:r>
      <w:r>
        <w:rPr>
          <w:spacing w:val="-12"/>
        </w:rPr>
        <w:t xml:space="preserve"> </w:t>
      </w:r>
      <w:r>
        <w:t>и</w:t>
      </w:r>
      <w:r>
        <w:rPr>
          <w:spacing w:val="-58"/>
        </w:rPr>
        <w:t xml:space="preserve"> </w:t>
      </w:r>
      <w:r>
        <w:t>по</w:t>
      </w:r>
      <w:r>
        <w:rPr>
          <w:spacing w:val="-1"/>
        </w:rPr>
        <w:t xml:space="preserve"> </w:t>
      </w:r>
      <w:r>
        <w:t>34 часа</w:t>
      </w:r>
      <w:r>
        <w:rPr>
          <w:spacing w:val="-1"/>
        </w:rPr>
        <w:t xml:space="preserve"> </w:t>
      </w:r>
      <w:r>
        <w:t>в</w:t>
      </w:r>
      <w:r>
        <w:rPr>
          <w:spacing w:val="-1"/>
        </w:rPr>
        <w:t xml:space="preserve"> </w:t>
      </w:r>
      <w:r>
        <w:t>год</w:t>
      </w:r>
      <w:r>
        <w:rPr>
          <w:spacing w:val="-1"/>
        </w:rPr>
        <w:t xml:space="preserve"> </w:t>
      </w:r>
      <w:r>
        <w:t>во 2—4</w:t>
      </w:r>
      <w:r>
        <w:rPr>
          <w:spacing w:val="2"/>
        </w:rPr>
        <w:t xml:space="preserve"> </w:t>
      </w:r>
      <w:r>
        <w:t>классах).</w:t>
      </w:r>
    </w:p>
    <w:p w:rsidR="00A47C3D" w:rsidRDefault="007253DD">
      <w:pPr>
        <w:pStyle w:val="a3"/>
        <w:ind w:left="394" w:right="267"/>
      </w:pPr>
      <w:r>
        <w:t>При разработке рабочей программы по предмету «Музыка» образовательная организация вправе</w:t>
      </w:r>
      <w:r>
        <w:rPr>
          <w:spacing w:val="1"/>
        </w:rPr>
        <w:t xml:space="preserve"> </w:t>
      </w:r>
      <w:r>
        <w:t>использовать возможности сетевого взаимодействия, в том числе с организациями системы допол-</w:t>
      </w:r>
      <w:r>
        <w:rPr>
          <w:spacing w:val="1"/>
        </w:rPr>
        <w:t xml:space="preserve"> </w:t>
      </w:r>
      <w:r>
        <w:t>нительного</w:t>
      </w:r>
      <w:r>
        <w:rPr>
          <w:spacing w:val="1"/>
        </w:rPr>
        <w:t xml:space="preserve"> </w:t>
      </w:r>
      <w:r>
        <w:t>образования</w:t>
      </w:r>
      <w:r>
        <w:rPr>
          <w:spacing w:val="1"/>
        </w:rPr>
        <w:t xml:space="preserve"> </w:t>
      </w:r>
      <w:r>
        <w:t>детей,</w:t>
      </w:r>
      <w:r>
        <w:rPr>
          <w:spacing w:val="1"/>
        </w:rPr>
        <w:t xml:space="preserve"> </w:t>
      </w:r>
      <w:r>
        <w:t>учреждениями</w:t>
      </w:r>
      <w:r>
        <w:rPr>
          <w:spacing w:val="1"/>
        </w:rPr>
        <w:t xml:space="preserve"> </w:t>
      </w:r>
      <w:r>
        <w:t>культуры,</w:t>
      </w:r>
      <w:r>
        <w:rPr>
          <w:spacing w:val="1"/>
        </w:rPr>
        <w:t xml:space="preserve"> </w:t>
      </w:r>
      <w:r>
        <w:t>организациями</w:t>
      </w:r>
      <w:r>
        <w:rPr>
          <w:spacing w:val="1"/>
        </w:rPr>
        <w:t xml:space="preserve"> </w:t>
      </w:r>
      <w:r>
        <w:t>культурно-досуговой</w:t>
      </w:r>
      <w:r>
        <w:rPr>
          <w:spacing w:val="1"/>
        </w:rPr>
        <w:t xml:space="preserve"> </w:t>
      </w:r>
      <w:r>
        <w:t>сферы</w:t>
      </w:r>
      <w:r>
        <w:rPr>
          <w:spacing w:val="-2"/>
        </w:rPr>
        <w:t xml:space="preserve"> </w:t>
      </w:r>
      <w:r>
        <w:t>(театры, музеи, творческие</w:t>
      </w:r>
      <w:r>
        <w:rPr>
          <w:spacing w:val="-1"/>
        </w:rPr>
        <w:t xml:space="preserve"> </w:t>
      </w:r>
      <w:r>
        <w:t>союзы).</w:t>
      </w:r>
    </w:p>
    <w:p w:rsidR="00A47C3D" w:rsidRDefault="007253DD">
      <w:pPr>
        <w:pStyle w:val="a3"/>
        <w:ind w:left="394" w:right="264"/>
      </w:pPr>
      <w:r>
        <w:t>Изучение предмета «Музыка» предполагает активную социокультурную деятельность обучаю-</w:t>
      </w:r>
      <w:r>
        <w:rPr>
          <w:spacing w:val="1"/>
        </w:rPr>
        <w:t xml:space="preserve"> </w:t>
      </w:r>
      <w:r>
        <w:t>щихся, участие в музыкальных праздниках, конкурсах, концертах, театрализованных действиях, в</w:t>
      </w:r>
      <w:r>
        <w:rPr>
          <w:spacing w:val="1"/>
        </w:rPr>
        <w:t xml:space="preserve"> </w:t>
      </w:r>
      <w:r>
        <w:t>том числе основанных на межпредметных связях с такими дисциплинами образовательной про-</w:t>
      </w:r>
      <w:r>
        <w:rPr>
          <w:spacing w:val="1"/>
        </w:rPr>
        <w:t xml:space="preserve"> </w:t>
      </w:r>
      <w:r>
        <w:t>граммы, как «Изобразительное искусство», «Литературное чтение», «Окружающий мир», «Основы</w:t>
      </w:r>
      <w:r>
        <w:rPr>
          <w:spacing w:val="1"/>
        </w:rPr>
        <w:t xml:space="preserve"> </w:t>
      </w:r>
      <w:r>
        <w:t>религиозной</w:t>
      </w:r>
      <w:r>
        <w:rPr>
          <w:spacing w:val="-3"/>
        </w:rPr>
        <w:t xml:space="preserve"> </w:t>
      </w:r>
      <w:r>
        <w:t>культуры</w:t>
      </w:r>
      <w:r>
        <w:rPr>
          <w:spacing w:val="1"/>
        </w:rPr>
        <w:t xml:space="preserve"> </w:t>
      </w:r>
      <w:r>
        <w:t>и</w:t>
      </w:r>
      <w:r>
        <w:rPr>
          <w:spacing w:val="-1"/>
        </w:rPr>
        <w:t xml:space="preserve"> </w:t>
      </w:r>
      <w:r>
        <w:t>светской этики»,</w:t>
      </w:r>
      <w:r>
        <w:rPr>
          <w:spacing w:val="3"/>
        </w:rPr>
        <w:t xml:space="preserve"> </w:t>
      </w:r>
      <w:r>
        <w:t>«Иностранный язык»</w:t>
      </w:r>
      <w:r>
        <w:rPr>
          <w:spacing w:val="-8"/>
        </w:rPr>
        <w:t xml:space="preserve"> </w:t>
      </w:r>
      <w:r>
        <w:t>и</w:t>
      </w:r>
      <w:r>
        <w:rPr>
          <w:spacing w:val="7"/>
        </w:rPr>
        <w:t xml:space="preserve"> </w:t>
      </w:r>
      <w:r>
        <w:t>др.</w:t>
      </w:r>
    </w:p>
    <w:p w:rsidR="00A47C3D" w:rsidRDefault="00A47C3D">
      <w:pPr>
        <w:pStyle w:val="a3"/>
        <w:spacing w:before="5"/>
        <w:ind w:left="0" w:firstLine="0"/>
        <w:jc w:val="left"/>
      </w:pPr>
    </w:p>
    <w:p w:rsidR="00A47C3D" w:rsidRDefault="007253DD">
      <w:pPr>
        <w:pStyle w:val="2"/>
        <w:spacing w:before="1"/>
        <w:ind w:left="2483" w:right="2139"/>
        <w:jc w:val="center"/>
      </w:pPr>
      <w:r>
        <w:t>СОДЕРЖАНИЕ</w:t>
      </w:r>
      <w:r>
        <w:rPr>
          <w:spacing w:val="-5"/>
        </w:rPr>
        <w:t xml:space="preserve"> </w:t>
      </w:r>
      <w:r>
        <w:t>УЧЕБНОГО</w:t>
      </w:r>
      <w:r>
        <w:rPr>
          <w:spacing w:val="-4"/>
        </w:rPr>
        <w:t xml:space="preserve"> </w:t>
      </w:r>
      <w:r>
        <w:t>ПРЕДМЕТА</w:t>
      </w:r>
      <w:r>
        <w:rPr>
          <w:spacing w:val="-6"/>
        </w:rPr>
        <w:t xml:space="preserve"> </w:t>
      </w:r>
      <w:r>
        <w:t>«МУЗЫКА»</w:t>
      </w:r>
    </w:p>
    <w:p w:rsidR="00A47C3D" w:rsidRDefault="00434426">
      <w:pPr>
        <w:spacing w:before="120"/>
        <w:ind w:left="394"/>
        <w:rPr>
          <w:b/>
          <w:sz w:val="24"/>
        </w:rPr>
      </w:pPr>
      <w:r>
        <w:rPr>
          <w:b/>
          <w:sz w:val="24"/>
        </w:rPr>
        <w:t xml:space="preserve">         </w:t>
      </w:r>
      <w:r w:rsidR="007253DD">
        <w:rPr>
          <w:b/>
          <w:sz w:val="24"/>
        </w:rPr>
        <w:t>Mодуль</w:t>
      </w:r>
      <w:r w:rsidR="007253DD">
        <w:rPr>
          <w:b/>
          <w:spacing w:val="-1"/>
          <w:sz w:val="24"/>
        </w:rPr>
        <w:t xml:space="preserve"> </w:t>
      </w:r>
      <w:r w:rsidR="007253DD">
        <w:rPr>
          <w:b/>
          <w:sz w:val="24"/>
        </w:rPr>
        <w:t>№</w:t>
      </w:r>
      <w:r w:rsidR="007253DD">
        <w:rPr>
          <w:b/>
          <w:spacing w:val="-1"/>
          <w:sz w:val="24"/>
        </w:rPr>
        <w:t xml:space="preserve"> </w:t>
      </w:r>
      <w:r w:rsidR="007253DD">
        <w:rPr>
          <w:b/>
          <w:sz w:val="24"/>
        </w:rPr>
        <w:t>1</w:t>
      </w:r>
      <w:r w:rsidR="007253DD">
        <w:rPr>
          <w:b/>
          <w:spacing w:val="-1"/>
          <w:sz w:val="24"/>
        </w:rPr>
        <w:t xml:space="preserve"> </w:t>
      </w:r>
      <w:r w:rsidR="007253DD">
        <w:rPr>
          <w:b/>
          <w:sz w:val="24"/>
        </w:rPr>
        <w:t>«Музыкальная грамота»</w:t>
      </w:r>
    </w:p>
    <w:p w:rsidR="00A47C3D" w:rsidRDefault="00A47C3D">
      <w:pPr>
        <w:pStyle w:val="a3"/>
        <w:spacing w:before="5"/>
        <w:ind w:left="0" w:firstLine="0"/>
        <w:jc w:val="left"/>
        <w:rPr>
          <w:b/>
          <w:sz w:val="20"/>
        </w:rPr>
      </w:pPr>
    </w:p>
    <w:p w:rsidR="00A47C3D" w:rsidRDefault="007253DD">
      <w:pPr>
        <w:pStyle w:val="a3"/>
        <w:ind w:left="394" w:right="347"/>
      </w:pPr>
      <w:r>
        <w:t>Данный модуль является вспомогательным и не может изучаться в отрыве от других модулей.</w:t>
      </w:r>
      <w:r>
        <w:rPr>
          <w:spacing w:val="1"/>
        </w:rPr>
        <w:t xml:space="preserve"> </w:t>
      </w:r>
      <w:r>
        <w:t>Освоение музыкальной грамоты не является самоцелью и всегда подчиняется задачам освоения</w:t>
      </w:r>
      <w:r>
        <w:rPr>
          <w:spacing w:val="1"/>
        </w:rPr>
        <w:t xml:space="preserve"> </w:t>
      </w:r>
      <w:r>
        <w:t>исполнительского, в первую очередь певческого репертуара, а также задачам воспитания грамот-</w:t>
      </w:r>
      <w:r>
        <w:rPr>
          <w:spacing w:val="1"/>
        </w:rPr>
        <w:t xml:space="preserve"> </w:t>
      </w:r>
      <w:r>
        <w:t>ного слушателя. Распределение ключевых тем модуля в рамках календарно-тематического плани-</w:t>
      </w:r>
      <w:r>
        <w:rPr>
          <w:spacing w:val="1"/>
        </w:rPr>
        <w:t xml:space="preserve"> </w:t>
      </w:r>
      <w:r>
        <w:t>рования возможно по арочному принципу либо на регулярной основе по 5—10 минут на каждом</w:t>
      </w:r>
      <w:r>
        <w:rPr>
          <w:spacing w:val="1"/>
        </w:rPr>
        <w:t xml:space="preserve"> </w:t>
      </w:r>
      <w:r>
        <w:t>уроке. Новые понятия и навыки после их освоения не исключаются из учебной деятельности, а</w:t>
      </w:r>
      <w:r>
        <w:rPr>
          <w:spacing w:val="1"/>
        </w:rPr>
        <w:t xml:space="preserve"> </w:t>
      </w:r>
      <w:r>
        <w:t>используются в качестве актуального знания, практического багажа при организации работы над</w:t>
      </w:r>
      <w:r>
        <w:rPr>
          <w:spacing w:val="1"/>
        </w:rPr>
        <w:t xml:space="preserve"> </w:t>
      </w:r>
      <w:r>
        <w:t>следующим</w:t>
      </w:r>
      <w:r>
        <w:rPr>
          <w:spacing w:val="-2"/>
        </w:rPr>
        <w:t xml:space="preserve"> </w:t>
      </w:r>
      <w:r>
        <w:t>музыкальным</w:t>
      </w:r>
      <w:r>
        <w:rPr>
          <w:spacing w:val="-2"/>
        </w:rPr>
        <w:t xml:space="preserve"> </w:t>
      </w:r>
      <w:r>
        <w:t>материалом.</w:t>
      </w:r>
    </w:p>
    <w:p w:rsidR="00A47C3D" w:rsidRDefault="00A47C3D">
      <w:pPr>
        <w:pStyle w:val="a3"/>
        <w:spacing w:before="9"/>
        <w:ind w:left="0" w:firstLine="0"/>
        <w:jc w:val="left"/>
      </w:pPr>
    </w:p>
    <w:tbl>
      <w:tblPr>
        <w:tblW w:w="9784" w:type="dxa"/>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131"/>
        <w:gridCol w:w="1570"/>
        <w:gridCol w:w="2127"/>
        <w:gridCol w:w="4677"/>
      </w:tblGrid>
      <w:tr w:rsidR="00A47C3D" w:rsidTr="000D0B2E">
        <w:trPr>
          <w:trHeight w:val="1021"/>
        </w:trPr>
        <w:tc>
          <w:tcPr>
            <w:tcW w:w="1410" w:type="dxa"/>
            <w:gridSpan w:val="2"/>
          </w:tcPr>
          <w:p w:rsidR="00A47C3D" w:rsidRDefault="007253DD" w:rsidP="00434426">
            <w:pPr>
              <w:pStyle w:val="TableParagraph"/>
              <w:spacing w:before="109"/>
              <w:ind w:left="127"/>
              <w:rPr>
                <w:b/>
                <w:sz w:val="24"/>
              </w:rPr>
            </w:pPr>
            <w:r>
              <w:rPr>
                <w:b/>
                <w:sz w:val="24"/>
              </w:rPr>
              <w:t>№</w:t>
            </w:r>
            <w:r>
              <w:rPr>
                <w:b/>
                <w:spacing w:val="-2"/>
                <w:sz w:val="24"/>
              </w:rPr>
              <w:t xml:space="preserve"> </w:t>
            </w:r>
            <w:r>
              <w:rPr>
                <w:b/>
                <w:sz w:val="24"/>
              </w:rPr>
              <w:t>блока, кол-во</w:t>
            </w:r>
            <w:r>
              <w:rPr>
                <w:b/>
                <w:spacing w:val="-57"/>
                <w:sz w:val="24"/>
              </w:rPr>
              <w:t xml:space="preserve"> </w:t>
            </w:r>
            <w:r>
              <w:rPr>
                <w:b/>
                <w:sz w:val="24"/>
              </w:rPr>
              <w:t>часов</w:t>
            </w:r>
          </w:p>
        </w:tc>
        <w:tc>
          <w:tcPr>
            <w:tcW w:w="1570" w:type="dxa"/>
          </w:tcPr>
          <w:p w:rsidR="00A47C3D" w:rsidRDefault="00A47C3D">
            <w:pPr>
              <w:pStyle w:val="TableParagraph"/>
              <w:spacing w:before="5"/>
              <w:ind w:left="0"/>
              <w:rPr>
                <w:sz w:val="33"/>
              </w:rPr>
            </w:pPr>
          </w:p>
          <w:p w:rsidR="00A47C3D" w:rsidRDefault="007253DD">
            <w:pPr>
              <w:pStyle w:val="TableParagraph"/>
              <w:spacing w:before="1"/>
              <w:ind w:left="290"/>
              <w:rPr>
                <w:b/>
                <w:sz w:val="24"/>
              </w:rPr>
            </w:pPr>
            <w:r>
              <w:rPr>
                <w:b/>
                <w:sz w:val="24"/>
              </w:rPr>
              <w:t>Тема</w:t>
            </w:r>
          </w:p>
        </w:tc>
        <w:tc>
          <w:tcPr>
            <w:tcW w:w="2127" w:type="dxa"/>
          </w:tcPr>
          <w:p w:rsidR="00A47C3D" w:rsidRDefault="00A47C3D">
            <w:pPr>
              <w:pStyle w:val="TableParagraph"/>
              <w:spacing w:before="5"/>
              <w:ind w:left="0"/>
              <w:rPr>
                <w:sz w:val="33"/>
              </w:rPr>
            </w:pPr>
          </w:p>
          <w:p w:rsidR="00A47C3D" w:rsidRDefault="007253DD">
            <w:pPr>
              <w:pStyle w:val="TableParagraph"/>
              <w:spacing w:before="1"/>
              <w:ind w:left="438"/>
              <w:rPr>
                <w:b/>
                <w:sz w:val="24"/>
              </w:rPr>
            </w:pPr>
            <w:r>
              <w:rPr>
                <w:b/>
                <w:sz w:val="24"/>
              </w:rPr>
              <w:t>Содержание</w:t>
            </w:r>
          </w:p>
        </w:tc>
        <w:tc>
          <w:tcPr>
            <w:tcW w:w="4677" w:type="dxa"/>
          </w:tcPr>
          <w:p w:rsidR="00A47C3D" w:rsidRDefault="00A47C3D">
            <w:pPr>
              <w:pStyle w:val="TableParagraph"/>
              <w:spacing w:before="5"/>
              <w:ind w:left="0"/>
              <w:rPr>
                <w:sz w:val="33"/>
              </w:rPr>
            </w:pPr>
          </w:p>
          <w:p w:rsidR="00A47C3D" w:rsidRDefault="007253DD">
            <w:pPr>
              <w:pStyle w:val="TableParagraph"/>
              <w:spacing w:before="1"/>
              <w:ind w:left="957"/>
              <w:rPr>
                <w:b/>
                <w:sz w:val="24"/>
              </w:rPr>
            </w:pPr>
            <w:r>
              <w:rPr>
                <w:b/>
                <w:sz w:val="24"/>
              </w:rPr>
              <w:t>Виды</w:t>
            </w:r>
            <w:r>
              <w:rPr>
                <w:b/>
                <w:spacing w:val="-5"/>
                <w:sz w:val="24"/>
              </w:rPr>
              <w:t xml:space="preserve"> </w:t>
            </w:r>
            <w:r>
              <w:rPr>
                <w:b/>
                <w:sz w:val="24"/>
              </w:rPr>
              <w:t>деятельности</w:t>
            </w:r>
            <w:r>
              <w:rPr>
                <w:b/>
                <w:spacing w:val="-4"/>
                <w:sz w:val="24"/>
              </w:rPr>
              <w:t xml:space="preserve"> </w:t>
            </w:r>
            <w:r>
              <w:rPr>
                <w:b/>
                <w:sz w:val="24"/>
              </w:rPr>
              <w:t>обучающихся</w:t>
            </w:r>
          </w:p>
        </w:tc>
      </w:tr>
      <w:tr w:rsidR="00A47C3D" w:rsidTr="000D0B2E">
        <w:trPr>
          <w:trHeight w:val="793"/>
        </w:trPr>
        <w:tc>
          <w:tcPr>
            <w:tcW w:w="1410" w:type="dxa"/>
            <w:gridSpan w:val="2"/>
          </w:tcPr>
          <w:p w:rsidR="00A47C3D" w:rsidRDefault="007253DD">
            <w:pPr>
              <w:pStyle w:val="TableParagraph"/>
              <w:spacing w:before="104"/>
              <w:rPr>
                <w:sz w:val="24"/>
              </w:rPr>
            </w:pPr>
            <w:r>
              <w:rPr>
                <w:sz w:val="24"/>
              </w:rPr>
              <w:t>А)</w:t>
            </w:r>
            <w:r>
              <w:rPr>
                <w:spacing w:val="-10"/>
                <w:sz w:val="24"/>
              </w:rPr>
              <w:t xml:space="preserve"> </w:t>
            </w:r>
            <w:r>
              <w:rPr>
                <w:sz w:val="24"/>
              </w:rPr>
              <w:t>0,5—2</w:t>
            </w:r>
          </w:p>
          <w:p w:rsidR="00A47C3D" w:rsidRDefault="007253DD">
            <w:pPr>
              <w:pStyle w:val="TableParagraph"/>
              <w:rPr>
                <w:sz w:val="24"/>
              </w:rPr>
            </w:pPr>
            <w:r>
              <w:rPr>
                <w:sz w:val="24"/>
              </w:rPr>
              <w:t>уч.</w:t>
            </w:r>
            <w:r>
              <w:rPr>
                <w:spacing w:val="-1"/>
                <w:sz w:val="24"/>
              </w:rPr>
              <w:t xml:space="preserve"> </w:t>
            </w:r>
            <w:r>
              <w:rPr>
                <w:sz w:val="24"/>
              </w:rPr>
              <w:t>часа</w:t>
            </w:r>
          </w:p>
        </w:tc>
        <w:tc>
          <w:tcPr>
            <w:tcW w:w="1570" w:type="dxa"/>
          </w:tcPr>
          <w:p w:rsidR="00A47C3D" w:rsidRDefault="007253DD" w:rsidP="00434426">
            <w:pPr>
              <w:pStyle w:val="TableParagraph"/>
              <w:spacing w:before="104"/>
              <w:ind w:left="0" w:right="512"/>
              <w:rPr>
                <w:sz w:val="24"/>
              </w:rPr>
            </w:pPr>
            <w:r>
              <w:rPr>
                <w:spacing w:val="-1"/>
                <w:sz w:val="24"/>
              </w:rPr>
              <w:t>Вес</w:t>
            </w:r>
            <w:r>
              <w:rPr>
                <w:spacing w:val="-57"/>
                <w:sz w:val="24"/>
              </w:rPr>
              <w:t xml:space="preserve"> </w:t>
            </w:r>
            <w:r>
              <w:rPr>
                <w:sz w:val="24"/>
              </w:rPr>
              <w:t>мир</w:t>
            </w:r>
          </w:p>
        </w:tc>
        <w:tc>
          <w:tcPr>
            <w:tcW w:w="2127" w:type="dxa"/>
          </w:tcPr>
          <w:p w:rsidR="00A47C3D" w:rsidRDefault="007253DD" w:rsidP="00434426">
            <w:pPr>
              <w:pStyle w:val="TableParagraph"/>
              <w:spacing w:before="104"/>
              <w:ind w:left="0" w:right="350"/>
              <w:rPr>
                <w:sz w:val="24"/>
              </w:rPr>
            </w:pPr>
            <w:r>
              <w:rPr>
                <w:sz w:val="24"/>
              </w:rPr>
              <w:t>Звуки музыкаль</w:t>
            </w:r>
            <w:r w:rsidR="00434426">
              <w:rPr>
                <w:spacing w:val="-58"/>
                <w:sz w:val="24"/>
              </w:rPr>
              <w:t>н</w:t>
            </w:r>
            <w:r>
              <w:rPr>
                <w:sz w:val="24"/>
              </w:rPr>
              <w:t>ые</w:t>
            </w:r>
            <w:r>
              <w:rPr>
                <w:spacing w:val="-4"/>
                <w:sz w:val="24"/>
              </w:rPr>
              <w:t xml:space="preserve"> </w:t>
            </w:r>
            <w:r>
              <w:rPr>
                <w:sz w:val="24"/>
              </w:rPr>
              <w:t>и</w:t>
            </w:r>
            <w:r>
              <w:rPr>
                <w:spacing w:val="-1"/>
                <w:sz w:val="24"/>
              </w:rPr>
              <w:t xml:space="preserve"> </w:t>
            </w:r>
            <w:r>
              <w:rPr>
                <w:sz w:val="24"/>
              </w:rPr>
              <w:t>шумовые.</w:t>
            </w:r>
          </w:p>
        </w:tc>
        <w:tc>
          <w:tcPr>
            <w:tcW w:w="4677" w:type="dxa"/>
          </w:tcPr>
          <w:p w:rsidR="00A47C3D" w:rsidRDefault="007253DD">
            <w:pPr>
              <w:pStyle w:val="TableParagraph"/>
              <w:spacing w:before="104"/>
              <w:ind w:right="107"/>
              <w:rPr>
                <w:sz w:val="24"/>
              </w:rPr>
            </w:pPr>
            <w:r>
              <w:rPr>
                <w:sz w:val="24"/>
              </w:rPr>
              <w:t>Знакомство</w:t>
            </w:r>
            <w:r>
              <w:rPr>
                <w:spacing w:val="-13"/>
                <w:sz w:val="24"/>
              </w:rPr>
              <w:t xml:space="preserve"> </w:t>
            </w:r>
            <w:r>
              <w:rPr>
                <w:sz w:val="24"/>
              </w:rPr>
              <w:t>со</w:t>
            </w:r>
            <w:r>
              <w:rPr>
                <w:spacing w:val="-13"/>
                <w:sz w:val="24"/>
              </w:rPr>
              <w:t xml:space="preserve"> </w:t>
            </w:r>
            <w:r>
              <w:rPr>
                <w:sz w:val="24"/>
              </w:rPr>
              <w:t>звуками</w:t>
            </w:r>
            <w:r>
              <w:rPr>
                <w:spacing w:val="-11"/>
                <w:sz w:val="24"/>
              </w:rPr>
              <w:t xml:space="preserve"> </w:t>
            </w:r>
            <w:r>
              <w:rPr>
                <w:sz w:val="24"/>
              </w:rPr>
              <w:t>музыкальными</w:t>
            </w:r>
            <w:r>
              <w:rPr>
                <w:spacing w:val="-12"/>
                <w:sz w:val="24"/>
              </w:rPr>
              <w:t xml:space="preserve"> </w:t>
            </w:r>
            <w:r>
              <w:rPr>
                <w:sz w:val="24"/>
              </w:rPr>
              <w:t>и</w:t>
            </w:r>
            <w:r>
              <w:rPr>
                <w:spacing w:val="-12"/>
                <w:sz w:val="24"/>
              </w:rPr>
              <w:t xml:space="preserve"> </w:t>
            </w:r>
            <w:r>
              <w:rPr>
                <w:sz w:val="24"/>
              </w:rPr>
              <w:t>шумовыми.</w:t>
            </w:r>
            <w:r>
              <w:rPr>
                <w:spacing w:val="-57"/>
                <w:sz w:val="24"/>
              </w:rPr>
              <w:t xml:space="preserve"> </w:t>
            </w:r>
            <w:r>
              <w:rPr>
                <w:sz w:val="24"/>
              </w:rPr>
              <w:t>Различение,</w:t>
            </w:r>
            <w:r>
              <w:rPr>
                <w:spacing w:val="-4"/>
                <w:sz w:val="24"/>
              </w:rPr>
              <w:t xml:space="preserve"> </w:t>
            </w:r>
            <w:r>
              <w:rPr>
                <w:sz w:val="24"/>
              </w:rPr>
              <w:t>определение</w:t>
            </w:r>
            <w:r>
              <w:rPr>
                <w:spacing w:val="-4"/>
                <w:sz w:val="24"/>
              </w:rPr>
              <w:t xml:space="preserve"> </w:t>
            </w:r>
            <w:r>
              <w:rPr>
                <w:sz w:val="24"/>
              </w:rPr>
              <w:t>на</w:t>
            </w:r>
            <w:r>
              <w:rPr>
                <w:spacing w:val="-5"/>
                <w:sz w:val="24"/>
              </w:rPr>
              <w:t xml:space="preserve"> </w:t>
            </w:r>
            <w:r>
              <w:rPr>
                <w:sz w:val="24"/>
              </w:rPr>
              <w:t>слух</w:t>
            </w:r>
            <w:r>
              <w:rPr>
                <w:spacing w:val="-1"/>
                <w:sz w:val="24"/>
              </w:rPr>
              <w:t xml:space="preserve"> </w:t>
            </w:r>
            <w:r>
              <w:rPr>
                <w:sz w:val="24"/>
              </w:rPr>
              <w:t>звуков</w:t>
            </w:r>
            <w:r>
              <w:rPr>
                <w:spacing w:val="-5"/>
                <w:sz w:val="24"/>
              </w:rPr>
              <w:t xml:space="preserve"> </w:t>
            </w:r>
            <w:r>
              <w:rPr>
                <w:sz w:val="24"/>
              </w:rPr>
              <w:t>различного</w:t>
            </w:r>
          </w:p>
        </w:tc>
      </w:tr>
      <w:tr w:rsidR="00A47C3D" w:rsidTr="000D0B2E">
        <w:trPr>
          <w:trHeight w:val="2173"/>
        </w:trPr>
        <w:tc>
          <w:tcPr>
            <w:tcW w:w="1279" w:type="dxa"/>
          </w:tcPr>
          <w:p w:rsidR="00A47C3D" w:rsidRDefault="00A47C3D">
            <w:pPr>
              <w:pStyle w:val="TableParagraph"/>
              <w:ind w:left="0"/>
              <w:rPr>
                <w:sz w:val="24"/>
              </w:rPr>
            </w:pPr>
          </w:p>
        </w:tc>
        <w:tc>
          <w:tcPr>
            <w:tcW w:w="1701" w:type="dxa"/>
            <w:gridSpan w:val="2"/>
          </w:tcPr>
          <w:p w:rsidR="00A47C3D" w:rsidRDefault="007253DD">
            <w:pPr>
              <w:pStyle w:val="TableParagraph"/>
              <w:spacing w:before="103"/>
              <w:rPr>
                <w:sz w:val="24"/>
              </w:rPr>
            </w:pPr>
            <w:r>
              <w:rPr>
                <w:sz w:val="24"/>
              </w:rPr>
              <w:t>звучит</w:t>
            </w:r>
          </w:p>
        </w:tc>
        <w:tc>
          <w:tcPr>
            <w:tcW w:w="2127" w:type="dxa"/>
          </w:tcPr>
          <w:p w:rsidR="00A47C3D" w:rsidRDefault="007253DD">
            <w:pPr>
              <w:pStyle w:val="TableParagraph"/>
              <w:spacing w:before="103"/>
              <w:ind w:right="143"/>
              <w:rPr>
                <w:sz w:val="24"/>
              </w:rPr>
            </w:pPr>
            <w:r>
              <w:rPr>
                <w:sz w:val="24"/>
              </w:rPr>
              <w:t>Свойства звука:</w:t>
            </w:r>
            <w:r>
              <w:rPr>
                <w:spacing w:val="1"/>
                <w:sz w:val="24"/>
              </w:rPr>
              <w:t xml:space="preserve"> </w:t>
            </w:r>
            <w:r>
              <w:rPr>
                <w:sz w:val="24"/>
              </w:rPr>
              <w:t>высота,</w:t>
            </w:r>
            <w:r>
              <w:rPr>
                <w:spacing w:val="-15"/>
                <w:sz w:val="24"/>
              </w:rPr>
              <w:t xml:space="preserve"> </w:t>
            </w:r>
            <w:r>
              <w:rPr>
                <w:sz w:val="24"/>
              </w:rPr>
              <w:t>громкость,</w:t>
            </w:r>
            <w:r>
              <w:rPr>
                <w:spacing w:val="-57"/>
                <w:sz w:val="24"/>
              </w:rPr>
              <w:t xml:space="preserve"> </w:t>
            </w:r>
            <w:r>
              <w:rPr>
                <w:sz w:val="24"/>
              </w:rPr>
              <w:t>длительность,</w:t>
            </w:r>
            <w:r>
              <w:rPr>
                <w:spacing w:val="1"/>
                <w:sz w:val="24"/>
              </w:rPr>
              <w:t xml:space="preserve"> </w:t>
            </w:r>
            <w:r>
              <w:rPr>
                <w:sz w:val="24"/>
              </w:rPr>
              <w:t>тембр</w:t>
            </w:r>
          </w:p>
        </w:tc>
        <w:tc>
          <w:tcPr>
            <w:tcW w:w="4677" w:type="dxa"/>
          </w:tcPr>
          <w:p w:rsidR="00A47C3D" w:rsidRDefault="007253DD">
            <w:pPr>
              <w:pStyle w:val="TableParagraph"/>
              <w:spacing w:before="103"/>
              <w:rPr>
                <w:sz w:val="24"/>
              </w:rPr>
            </w:pPr>
            <w:r>
              <w:rPr>
                <w:sz w:val="24"/>
              </w:rPr>
              <w:t>качества.</w:t>
            </w:r>
          </w:p>
          <w:p w:rsidR="00A47C3D" w:rsidRDefault="007253DD">
            <w:pPr>
              <w:pStyle w:val="TableParagraph"/>
              <w:ind w:right="430"/>
              <w:jc w:val="both"/>
              <w:rPr>
                <w:sz w:val="24"/>
              </w:rPr>
            </w:pPr>
            <w:r>
              <w:rPr>
                <w:sz w:val="24"/>
              </w:rPr>
              <w:t>Игра — подражание звукам и голосам природы с</w:t>
            </w:r>
            <w:r>
              <w:rPr>
                <w:spacing w:val="-58"/>
                <w:sz w:val="24"/>
              </w:rPr>
              <w:t xml:space="preserve"> </w:t>
            </w:r>
            <w:r>
              <w:rPr>
                <w:sz w:val="24"/>
              </w:rPr>
              <w:t>использова</w:t>
            </w:r>
            <w:r w:rsidR="00421DDA">
              <w:rPr>
                <w:sz w:val="24"/>
              </w:rPr>
              <w:t>нием шумовых музыкальных инстру</w:t>
            </w:r>
            <w:r>
              <w:rPr>
                <w:sz w:val="24"/>
              </w:rPr>
              <w:t>ментов,</w:t>
            </w:r>
            <w:r>
              <w:rPr>
                <w:spacing w:val="-1"/>
                <w:sz w:val="24"/>
              </w:rPr>
              <w:t xml:space="preserve"> </w:t>
            </w:r>
            <w:r>
              <w:rPr>
                <w:sz w:val="24"/>
              </w:rPr>
              <w:t>вокальной</w:t>
            </w:r>
            <w:r>
              <w:rPr>
                <w:spacing w:val="-2"/>
                <w:sz w:val="24"/>
              </w:rPr>
              <w:t xml:space="preserve"> </w:t>
            </w:r>
            <w:r>
              <w:rPr>
                <w:sz w:val="24"/>
              </w:rPr>
              <w:t>импровизации.</w:t>
            </w:r>
          </w:p>
          <w:p w:rsidR="00A47C3D" w:rsidRDefault="007253DD">
            <w:pPr>
              <w:pStyle w:val="TableParagraph"/>
              <w:ind w:right="308"/>
              <w:rPr>
                <w:sz w:val="24"/>
              </w:rPr>
            </w:pPr>
            <w:r>
              <w:rPr>
                <w:sz w:val="24"/>
              </w:rPr>
              <w:t>Артикуляционн</w:t>
            </w:r>
            <w:r w:rsidR="00421DDA">
              <w:rPr>
                <w:sz w:val="24"/>
              </w:rPr>
              <w:t>ые упражнения, разучивание и ис</w:t>
            </w:r>
            <w:r>
              <w:rPr>
                <w:sz w:val="24"/>
              </w:rPr>
              <w:t>полнение попев</w:t>
            </w:r>
            <w:r w:rsidR="00421DDA">
              <w:rPr>
                <w:sz w:val="24"/>
              </w:rPr>
              <w:t>ок и песен с использованием зву</w:t>
            </w:r>
            <w:r>
              <w:rPr>
                <w:sz w:val="24"/>
              </w:rPr>
              <w:t>коподражательных</w:t>
            </w:r>
            <w:r>
              <w:rPr>
                <w:spacing w:val="-2"/>
                <w:sz w:val="24"/>
              </w:rPr>
              <w:t xml:space="preserve"> </w:t>
            </w:r>
            <w:r>
              <w:rPr>
                <w:sz w:val="24"/>
              </w:rPr>
              <w:t>элементов,</w:t>
            </w:r>
            <w:r>
              <w:rPr>
                <w:spacing w:val="-3"/>
                <w:sz w:val="24"/>
              </w:rPr>
              <w:t xml:space="preserve"> </w:t>
            </w:r>
            <w:r>
              <w:rPr>
                <w:sz w:val="24"/>
              </w:rPr>
              <w:t>шумовых</w:t>
            </w:r>
            <w:r>
              <w:rPr>
                <w:spacing w:val="-1"/>
                <w:sz w:val="24"/>
              </w:rPr>
              <w:t xml:space="preserve"> </w:t>
            </w:r>
            <w:r>
              <w:rPr>
                <w:sz w:val="24"/>
              </w:rPr>
              <w:t>звуков</w:t>
            </w:r>
          </w:p>
        </w:tc>
      </w:tr>
      <w:tr w:rsidR="00A47C3D" w:rsidTr="000D0B2E">
        <w:trPr>
          <w:trHeight w:val="2433"/>
        </w:trPr>
        <w:tc>
          <w:tcPr>
            <w:tcW w:w="1279" w:type="dxa"/>
          </w:tcPr>
          <w:p w:rsidR="00A47C3D" w:rsidRDefault="007253DD">
            <w:pPr>
              <w:pStyle w:val="TableParagraph"/>
              <w:spacing w:before="100"/>
              <w:rPr>
                <w:sz w:val="24"/>
              </w:rPr>
            </w:pPr>
            <w:r>
              <w:rPr>
                <w:sz w:val="24"/>
              </w:rPr>
              <w:t>Б)</w:t>
            </w:r>
            <w:r>
              <w:rPr>
                <w:spacing w:val="-2"/>
                <w:sz w:val="24"/>
              </w:rPr>
              <w:t xml:space="preserve"> </w:t>
            </w:r>
            <w:r>
              <w:rPr>
                <w:sz w:val="24"/>
              </w:rPr>
              <w:t>0,5—2</w:t>
            </w:r>
          </w:p>
          <w:p w:rsidR="00A47C3D" w:rsidRDefault="007253DD">
            <w:pPr>
              <w:pStyle w:val="TableParagraph"/>
              <w:rPr>
                <w:sz w:val="24"/>
              </w:rPr>
            </w:pPr>
            <w:r>
              <w:rPr>
                <w:sz w:val="24"/>
              </w:rPr>
              <w:t>уч.</w:t>
            </w:r>
            <w:r>
              <w:rPr>
                <w:spacing w:val="-1"/>
                <w:sz w:val="24"/>
              </w:rPr>
              <w:t xml:space="preserve"> </w:t>
            </w:r>
            <w:r>
              <w:rPr>
                <w:sz w:val="24"/>
              </w:rPr>
              <w:t>часа</w:t>
            </w:r>
          </w:p>
        </w:tc>
        <w:tc>
          <w:tcPr>
            <w:tcW w:w="1701" w:type="dxa"/>
            <w:gridSpan w:val="2"/>
          </w:tcPr>
          <w:p w:rsidR="00A47C3D" w:rsidRDefault="007253DD">
            <w:pPr>
              <w:pStyle w:val="TableParagraph"/>
              <w:spacing w:before="100"/>
              <w:ind w:right="326"/>
              <w:rPr>
                <w:sz w:val="24"/>
              </w:rPr>
            </w:pPr>
            <w:r>
              <w:rPr>
                <w:spacing w:val="-1"/>
                <w:sz w:val="24"/>
              </w:rPr>
              <w:t>Звуко-</w:t>
            </w:r>
            <w:r>
              <w:rPr>
                <w:spacing w:val="-57"/>
                <w:sz w:val="24"/>
              </w:rPr>
              <w:t xml:space="preserve"> </w:t>
            </w:r>
            <w:r>
              <w:rPr>
                <w:sz w:val="24"/>
              </w:rPr>
              <w:t>ряд</w:t>
            </w:r>
          </w:p>
        </w:tc>
        <w:tc>
          <w:tcPr>
            <w:tcW w:w="2127" w:type="dxa"/>
          </w:tcPr>
          <w:p w:rsidR="00A47C3D" w:rsidRDefault="007253DD">
            <w:pPr>
              <w:pStyle w:val="TableParagraph"/>
              <w:spacing w:before="100"/>
              <w:ind w:right="145"/>
              <w:rPr>
                <w:sz w:val="24"/>
              </w:rPr>
            </w:pPr>
            <w:r>
              <w:rPr>
                <w:sz w:val="24"/>
              </w:rPr>
              <w:t>Нотный стан,</w:t>
            </w:r>
            <w:r>
              <w:rPr>
                <w:spacing w:val="1"/>
                <w:sz w:val="24"/>
              </w:rPr>
              <w:t xml:space="preserve"> </w:t>
            </w:r>
            <w:r>
              <w:rPr>
                <w:sz w:val="24"/>
              </w:rPr>
              <w:t>скрипичный ключ.</w:t>
            </w:r>
            <w:r>
              <w:rPr>
                <w:spacing w:val="-58"/>
                <w:sz w:val="24"/>
              </w:rPr>
              <w:t xml:space="preserve"> </w:t>
            </w:r>
            <w:r>
              <w:rPr>
                <w:sz w:val="24"/>
              </w:rPr>
              <w:t>Ноты первой ок-</w:t>
            </w:r>
            <w:r>
              <w:rPr>
                <w:spacing w:val="1"/>
                <w:sz w:val="24"/>
              </w:rPr>
              <w:t xml:space="preserve"> </w:t>
            </w:r>
            <w:r>
              <w:rPr>
                <w:sz w:val="24"/>
              </w:rPr>
              <w:t>тавы</w:t>
            </w:r>
          </w:p>
        </w:tc>
        <w:tc>
          <w:tcPr>
            <w:tcW w:w="4677" w:type="dxa"/>
          </w:tcPr>
          <w:p w:rsidR="00A47C3D" w:rsidRDefault="007253DD">
            <w:pPr>
              <w:pStyle w:val="TableParagraph"/>
              <w:spacing w:before="100"/>
              <w:rPr>
                <w:sz w:val="24"/>
              </w:rPr>
            </w:pPr>
            <w:r>
              <w:rPr>
                <w:sz w:val="24"/>
              </w:rPr>
              <w:t>Знакомство</w:t>
            </w:r>
            <w:r>
              <w:rPr>
                <w:spacing w:val="-5"/>
                <w:sz w:val="24"/>
              </w:rPr>
              <w:t xml:space="preserve"> </w:t>
            </w:r>
            <w:r>
              <w:rPr>
                <w:sz w:val="24"/>
              </w:rPr>
              <w:t>с</w:t>
            </w:r>
            <w:r>
              <w:rPr>
                <w:spacing w:val="-6"/>
                <w:sz w:val="24"/>
              </w:rPr>
              <w:t xml:space="preserve"> </w:t>
            </w:r>
            <w:r>
              <w:rPr>
                <w:sz w:val="24"/>
              </w:rPr>
              <w:t>элементами</w:t>
            </w:r>
            <w:r>
              <w:rPr>
                <w:spacing w:val="-5"/>
                <w:sz w:val="24"/>
              </w:rPr>
              <w:t xml:space="preserve"> </w:t>
            </w:r>
            <w:r>
              <w:rPr>
                <w:sz w:val="24"/>
              </w:rPr>
              <w:t>нотной</w:t>
            </w:r>
            <w:r>
              <w:rPr>
                <w:spacing w:val="-4"/>
                <w:sz w:val="24"/>
              </w:rPr>
              <w:t xml:space="preserve"> </w:t>
            </w:r>
            <w:r>
              <w:rPr>
                <w:sz w:val="24"/>
              </w:rPr>
              <w:t>записи.</w:t>
            </w:r>
            <w:r>
              <w:rPr>
                <w:spacing w:val="-4"/>
                <w:sz w:val="24"/>
              </w:rPr>
              <w:t xml:space="preserve"> </w:t>
            </w:r>
            <w:r>
              <w:rPr>
                <w:sz w:val="24"/>
              </w:rPr>
              <w:t>Различе-ние по нотной за</w:t>
            </w:r>
            <w:r w:rsidR="00421DDA">
              <w:rPr>
                <w:sz w:val="24"/>
              </w:rPr>
              <w:t>писи, определение на слух звуко</w:t>
            </w:r>
            <w:r>
              <w:rPr>
                <w:spacing w:val="-57"/>
                <w:sz w:val="24"/>
              </w:rPr>
              <w:t xml:space="preserve"> </w:t>
            </w:r>
            <w:r>
              <w:rPr>
                <w:sz w:val="24"/>
              </w:rPr>
              <w:t>ряда в отличие от других последовательностей</w:t>
            </w:r>
            <w:r>
              <w:rPr>
                <w:spacing w:val="1"/>
                <w:sz w:val="24"/>
              </w:rPr>
              <w:t xml:space="preserve"> </w:t>
            </w:r>
            <w:r>
              <w:rPr>
                <w:sz w:val="24"/>
              </w:rPr>
              <w:t>звуков.</w:t>
            </w:r>
          </w:p>
          <w:p w:rsidR="00A47C3D" w:rsidRDefault="007253DD">
            <w:pPr>
              <w:pStyle w:val="TableParagraph"/>
              <w:spacing w:before="1"/>
              <w:rPr>
                <w:sz w:val="24"/>
              </w:rPr>
            </w:pPr>
            <w:r>
              <w:rPr>
                <w:sz w:val="24"/>
              </w:rPr>
              <w:t>Пение</w:t>
            </w:r>
            <w:r>
              <w:rPr>
                <w:spacing w:val="-4"/>
                <w:sz w:val="24"/>
              </w:rPr>
              <w:t xml:space="preserve"> </w:t>
            </w:r>
            <w:r>
              <w:rPr>
                <w:sz w:val="24"/>
              </w:rPr>
              <w:t>с</w:t>
            </w:r>
            <w:r>
              <w:rPr>
                <w:spacing w:val="-3"/>
                <w:sz w:val="24"/>
              </w:rPr>
              <w:t xml:space="preserve"> </w:t>
            </w:r>
            <w:r>
              <w:rPr>
                <w:sz w:val="24"/>
              </w:rPr>
              <w:t>названием</w:t>
            </w:r>
            <w:r>
              <w:rPr>
                <w:spacing w:val="-3"/>
                <w:sz w:val="24"/>
              </w:rPr>
              <w:t xml:space="preserve"> </w:t>
            </w:r>
            <w:r>
              <w:rPr>
                <w:sz w:val="24"/>
              </w:rPr>
              <w:t>нот,</w:t>
            </w:r>
            <w:r>
              <w:rPr>
                <w:spacing w:val="-5"/>
                <w:sz w:val="24"/>
              </w:rPr>
              <w:t xml:space="preserve"> </w:t>
            </w:r>
            <w:r>
              <w:rPr>
                <w:sz w:val="24"/>
              </w:rPr>
              <w:t>игра</w:t>
            </w:r>
            <w:r>
              <w:rPr>
                <w:spacing w:val="-3"/>
                <w:sz w:val="24"/>
              </w:rPr>
              <w:t xml:space="preserve"> </w:t>
            </w:r>
            <w:r>
              <w:rPr>
                <w:sz w:val="24"/>
              </w:rPr>
              <w:t>на</w:t>
            </w:r>
            <w:r>
              <w:rPr>
                <w:spacing w:val="-3"/>
                <w:sz w:val="24"/>
              </w:rPr>
              <w:t xml:space="preserve"> </w:t>
            </w:r>
            <w:r>
              <w:rPr>
                <w:sz w:val="24"/>
              </w:rPr>
              <w:t>металлофоне</w:t>
            </w:r>
            <w:r>
              <w:rPr>
                <w:spacing w:val="-4"/>
                <w:sz w:val="24"/>
              </w:rPr>
              <w:t xml:space="preserve"> </w:t>
            </w:r>
            <w:r w:rsidR="00421DDA">
              <w:rPr>
                <w:sz w:val="24"/>
              </w:rPr>
              <w:t>зву</w:t>
            </w:r>
            <w:r>
              <w:rPr>
                <w:spacing w:val="-57"/>
                <w:sz w:val="24"/>
              </w:rPr>
              <w:t xml:space="preserve"> </w:t>
            </w:r>
            <w:r>
              <w:rPr>
                <w:sz w:val="24"/>
              </w:rPr>
              <w:t>коряда</w:t>
            </w:r>
            <w:r>
              <w:rPr>
                <w:spacing w:val="-2"/>
                <w:sz w:val="24"/>
              </w:rPr>
              <w:t xml:space="preserve"> </w:t>
            </w:r>
            <w:r>
              <w:rPr>
                <w:sz w:val="24"/>
              </w:rPr>
              <w:t>от ноты</w:t>
            </w:r>
            <w:r>
              <w:rPr>
                <w:spacing w:val="2"/>
                <w:sz w:val="24"/>
              </w:rPr>
              <w:t xml:space="preserve"> </w:t>
            </w:r>
            <w:r>
              <w:rPr>
                <w:sz w:val="24"/>
              </w:rPr>
              <w:t>«до».</w:t>
            </w:r>
          </w:p>
          <w:p w:rsidR="00A47C3D" w:rsidRDefault="007253DD">
            <w:pPr>
              <w:pStyle w:val="TableParagraph"/>
              <w:rPr>
                <w:sz w:val="24"/>
              </w:rPr>
            </w:pPr>
            <w:r>
              <w:rPr>
                <w:sz w:val="24"/>
              </w:rPr>
              <w:t>Разучивание</w:t>
            </w:r>
            <w:r>
              <w:rPr>
                <w:spacing w:val="-7"/>
                <w:sz w:val="24"/>
              </w:rPr>
              <w:t xml:space="preserve"> </w:t>
            </w:r>
            <w:r>
              <w:rPr>
                <w:sz w:val="24"/>
              </w:rPr>
              <w:t>и</w:t>
            </w:r>
            <w:r>
              <w:rPr>
                <w:spacing w:val="-6"/>
                <w:sz w:val="24"/>
              </w:rPr>
              <w:t xml:space="preserve"> </w:t>
            </w:r>
            <w:r>
              <w:rPr>
                <w:sz w:val="24"/>
              </w:rPr>
              <w:t>исполнение</w:t>
            </w:r>
            <w:r>
              <w:rPr>
                <w:spacing w:val="-7"/>
                <w:sz w:val="24"/>
              </w:rPr>
              <w:t xml:space="preserve"> </w:t>
            </w:r>
            <w:r>
              <w:rPr>
                <w:sz w:val="24"/>
              </w:rPr>
              <w:t>вокальных</w:t>
            </w:r>
            <w:r>
              <w:rPr>
                <w:spacing w:val="-3"/>
                <w:sz w:val="24"/>
              </w:rPr>
              <w:t xml:space="preserve"> </w:t>
            </w:r>
            <w:r>
              <w:rPr>
                <w:sz w:val="24"/>
              </w:rPr>
              <w:t>упражнений,</w:t>
            </w:r>
            <w:r>
              <w:rPr>
                <w:spacing w:val="-57"/>
                <w:sz w:val="24"/>
              </w:rPr>
              <w:t xml:space="preserve"> </w:t>
            </w:r>
            <w:r>
              <w:rPr>
                <w:sz w:val="24"/>
              </w:rPr>
              <w:t>песен,</w:t>
            </w:r>
            <w:r>
              <w:rPr>
                <w:spacing w:val="-2"/>
                <w:sz w:val="24"/>
              </w:rPr>
              <w:t xml:space="preserve"> </w:t>
            </w:r>
            <w:r>
              <w:rPr>
                <w:sz w:val="24"/>
              </w:rPr>
              <w:t>построенных</w:t>
            </w:r>
            <w:r>
              <w:rPr>
                <w:spacing w:val="1"/>
                <w:sz w:val="24"/>
              </w:rPr>
              <w:t xml:space="preserve"> </w:t>
            </w:r>
            <w:r>
              <w:rPr>
                <w:sz w:val="24"/>
              </w:rPr>
              <w:t>на</w:t>
            </w:r>
            <w:r>
              <w:rPr>
                <w:spacing w:val="-5"/>
                <w:sz w:val="24"/>
              </w:rPr>
              <w:t xml:space="preserve"> </w:t>
            </w:r>
            <w:r>
              <w:rPr>
                <w:sz w:val="24"/>
              </w:rPr>
              <w:t>элементах звукоряда</w:t>
            </w:r>
          </w:p>
        </w:tc>
      </w:tr>
      <w:tr w:rsidR="00A47C3D" w:rsidTr="000D0B2E">
        <w:trPr>
          <w:trHeight w:val="2709"/>
        </w:trPr>
        <w:tc>
          <w:tcPr>
            <w:tcW w:w="1279" w:type="dxa"/>
          </w:tcPr>
          <w:p w:rsidR="00A47C3D" w:rsidRDefault="007253DD">
            <w:pPr>
              <w:pStyle w:val="TableParagraph"/>
              <w:spacing w:before="100"/>
              <w:rPr>
                <w:sz w:val="24"/>
              </w:rPr>
            </w:pPr>
            <w:r>
              <w:rPr>
                <w:sz w:val="24"/>
              </w:rPr>
              <w:t>В)</w:t>
            </w:r>
            <w:r>
              <w:rPr>
                <w:spacing w:val="-2"/>
                <w:sz w:val="24"/>
              </w:rPr>
              <w:t xml:space="preserve"> </w:t>
            </w:r>
            <w:r>
              <w:rPr>
                <w:sz w:val="24"/>
              </w:rPr>
              <w:t>0,5—2</w:t>
            </w:r>
          </w:p>
          <w:p w:rsidR="00A47C3D" w:rsidRDefault="007253DD">
            <w:pPr>
              <w:pStyle w:val="TableParagraph"/>
              <w:rPr>
                <w:sz w:val="24"/>
              </w:rPr>
            </w:pPr>
            <w:r>
              <w:rPr>
                <w:sz w:val="24"/>
              </w:rPr>
              <w:t>уч.</w:t>
            </w:r>
            <w:r>
              <w:rPr>
                <w:spacing w:val="-1"/>
                <w:sz w:val="24"/>
              </w:rPr>
              <w:t xml:space="preserve"> </w:t>
            </w:r>
            <w:r>
              <w:rPr>
                <w:sz w:val="24"/>
              </w:rPr>
              <w:t>часа</w:t>
            </w:r>
          </w:p>
        </w:tc>
        <w:tc>
          <w:tcPr>
            <w:tcW w:w="1701" w:type="dxa"/>
            <w:gridSpan w:val="2"/>
          </w:tcPr>
          <w:p w:rsidR="00A47C3D" w:rsidRDefault="007253DD">
            <w:pPr>
              <w:pStyle w:val="TableParagraph"/>
              <w:spacing w:before="100"/>
              <w:ind w:right="384"/>
              <w:rPr>
                <w:sz w:val="24"/>
              </w:rPr>
            </w:pPr>
            <w:r>
              <w:rPr>
                <w:sz w:val="24"/>
              </w:rPr>
              <w:t>Инто-</w:t>
            </w:r>
            <w:r>
              <w:rPr>
                <w:spacing w:val="-57"/>
                <w:sz w:val="24"/>
              </w:rPr>
              <w:t xml:space="preserve"> </w:t>
            </w:r>
            <w:r>
              <w:rPr>
                <w:sz w:val="24"/>
              </w:rPr>
              <w:t>нация</w:t>
            </w:r>
          </w:p>
        </w:tc>
        <w:tc>
          <w:tcPr>
            <w:tcW w:w="2127" w:type="dxa"/>
          </w:tcPr>
          <w:p w:rsidR="00A47C3D" w:rsidRDefault="007253DD">
            <w:pPr>
              <w:pStyle w:val="TableParagraph"/>
              <w:spacing w:before="100"/>
              <w:rPr>
                <w:sz w:val="24"/>
              </w:rPr>
            </w:pPr>
            <w:r>
              <w:rPr>
                <w:sz w:val="24"/>
              </w:rPr>
              <w:t>Выразительные</w:t>
            </w:r>
          </w:p>
          <w:p w:rsidR="00A47C3D" w:rsidRDefault="007253DD">
            <w:pPr>
              <w:pStyle w:val="TableParagraph"/>
              <w:ind w:right="128"/>
              <w:rPr>
                <w:sz w:val="24"/>
              </w:rPr>
            </w:pPr>
            <w:r>
              <w:rPr>
                <w:sz w:val="24"/>
              </w:rPr>
              <w:t>и изобразительные</w:t>
            </w:r>
            <w:r>
              <w:rPr>
                <w:spacing w:val="-57"/>
                <w:sz w:val="24"/>
              </w:rPr>
              <w:t xml:space="preserve"> </w:t>
            </w:r>
            <w:r>
              <w:rPr>
                <w:sz w:val="24"/>
              </w:rPr>
              <w:t>интонации</w:t>
            </w:r>
          </w:p>
        </w:tc>
        <w:tc>
          <w:tcPr>
            <w:tcW w:w="4677" w:type="dxa"/>
          </w:tcPr>
          <w:p w:rsidR="00A47C3D" w:rsidRDefault="007253DD">
            <w:pPr>
              <w:pStyle w:val="TableParagraph"/>
              <w:spacing w:before="100"/>
              <w:ind w:right="120"/>
              <w:rPr>
                <w:sz w:val="24"/>
              </w:rPr>
            </w:pPr>
            <w:r>
              <w:rPr>
                <w:sz w:val="24"/>
              </w:rPr>
              <w:t>Определение на слух, прослеживание по нотной</w:t>
            </w:r>
            <w:r>
              <w:rPr>
                <w:spacing w:val="1"/>
                <w:sz w:val="24"/>
              </w:rPr>
              <w:t xml:space="preserve"> </w:t>
            </w:r>
            <w:r>
              <w:rPr>
                <w:sz w:val="24"/>
              </w:rPr>
              <w:t>записи</w:t>
            </w:r>
            <w:r>
              <w:rPr>
                <w:spacing w:val="-7"/>
                <w:sz w:val="24"/>
              </w:rPr>
              <w:t xml:space="preserve"> </w:t>
            </w:r>
            <w:r>
              <w:rPr>
                <w:sz w:val="24"/>
              </w:rPr>
              <w:t>кратких</w:t>
            </w:r>
            <w:r>
              <w:rPr>
                <w:spacing w:val="-6"/>
                <w:sz w:val="24"/>
              </w:rPr>
              <w:t xml:space="preserve"> </w:t>
            </w:r>
            <w:r>
              <w:rPr>
                <w:sz w:val="24"/>
              </w:rPr>
              <w:t>интонаций</w:t>
            </w:r>
            <w:r>
              <w:rPr>
                <w:spacing w:val="-7"/>
                <w:sz w:val="24"/>
              </w:rPr>
              <w:t xml:space="preserve"> </w:t>
            </w:r>
            <w:r>
              <w:rPr>
                <w:sz w:val="24"/>
              </w:rPr>
              <w:t>изобразительного</w:t>
            </w:r>
            <w:r>
              <w:rPr>
                <w:spacing w:val="-5"/>
                <w:sz w:val="24"/>
              </w:rPr>
              <w:t xml:space="preserve"> </w:t>
            </w:r>
            <w:r>
              <w:rPr>
                <w:sz w:val="24"/>
              </w:rPr>
              <w:t>(ку-ку,</w:t>
            </w:r>
            <w:r>
              <w:rPr>
                <w:spacing w:val="-57"/>
                <w:sz w:val="24"/>
              </w:rPr>
              <w:t xml:space="preserve"> </w:t>
            </w:r>
            <w:r>
              <w:rPr>
                <w:sz w:val="24"/>
              </w:rPr>
              <w:t>тик-так</w:t>
            </w:r>
            <w:r>
              <w:rPr>
                <w:spacing w:val="-4"/>
                <w:sz w:val="24"/>
              </w:rPr>
              <w:t xml:space="preserve"> </w:t>
            </w:r>
            <w:r>
              <w:rPr>
                <w:sz w:val="24"/>
              </w:rPr>
              <w:t>и</w:t>
            </w:r>
            <w:r>
              <w:rPr>
                <w:spacing w:val="-1"/>
                <w:sz w:val="24"/>
              </w:rPr>
              <w:t xml:space="preserve"> </w:t>
            </w:r>
            <w:r>
              <w:rPr>
                <w:sz w:val="24"/>
              </w:rPr>
              <w:t>др.)</w:t>
            </w:r>
            <w:r>
              <w:rPr>
                <w:spacing w:val="-1"/>
                <w:sz w:val="24"/>
              </w:rPr>
              <w:t xml:space="preserve"> </w:t>
            </w:r>
            <w:r>
              <w:rPr>
                <w:sz w:val="24"/>
              </w:rPr>
              <w:t>и</w:t>
            </w:r>
            <w:r>
              <w:rPr>
                <w:spacing w:val="-1"/>
                <w:sz w:val="24"/>
              </w:rPr>
              <w:t xml:space="preserve"> </w:t>
            </w:r>
            <w:r>
              <w:rPr>
                <w:sz w:val="24"/>
              </w:rPr>
              <w:t>выразительного</w:t>
            </w:r>
            <w:r>
              <w:rPr>
                <w:spacing w:val="-1"/>
                <w:sz w:val="24"/>
              </w:rPr>
              <w:t xml:space="preserve"> </w:t>
            </w:r>
            <w:r>
              <w:rPr>
                <w:sz w:val="24"/>
              </w:rPr>
              <w:t>(просьба,</w:t>
            </w:r>
            <w:r>
              <w:rPr>
                <w:spacing w:val="-2"/>
                <w:sz w:val="24"/>
              </w:rPr>
              <w:t xml:space="preserve"> </w:t>
            </w:r>
            <w:r>
              <w:rPr>
                <w:sz w:val="24"/>
              </w:rPr>
              <w:t>призыв</w:t>
            </w:r>
          </w:p>
          <w:p w:rsidR="00A47C3D" w:rsidRDefault="007253DD">
            <w:pPr>
              <w:pStyle w:val="TableParagraph"/>
              <w:rPr>
                <w:sz w:val="24"/>
              </w:rPr>
            </w:pPr>
            <w:r>
              <w:rPr>
                <w:sz w:val="24"/>
              </w:rPr>
              <w:t>и др.)</w:t>
            </w:r>
            <w:r>
              <w:rPr>
                <w:spacing w:val="-1"/>
                <w:sz w:val="24"/>
              </w:rPr>
              <w:t xml:space="preserve"> </w:t>
            </w:r>
            <w:r>
              <w:rPr>
                <w:sz w:val="24"/>
              </w:rPr>
              <w:t>характера.</w:t>
            </w:r>
          </w:p>
          <w:p w:rsidR="00A47C3D" w:rsidRDefault="007253DD">
            <w:pPr>
              <w:pStyle w:val="TableParagraph"/>
              <w:ind w:right="123"/>
              <w:rPr>
                <w:sz w:val="24"/>
              </w:rPr>
            </w:pPr>
            <w:r>
              <w:rPr>
                <w:sz w:val="24"/>
              </w:rPr>
              <w:t>Разучивание, исполнение попевок, вокальных</w:t>
            </w:r>
            <w:r>
              <w:rPr>
                <w:spacing w:val="1"/>
                <w:sz w:val="24"/>
              </w:rPr>
              <w:t xml:space="preserve"> </w:t>
            </w:r>
            <w:r>
              <w:rPr>
                <w:sz w:val="24"/>
              </w:rPr>
              <w:t>упражнений, песен, вокальные и инструментальные</w:t>
            </w:r>
            <w:r>
              <w:rPr>
                <w:spacing w:val="-58"/>
                <w:sz w:val="24"/>
              </w:rPr>
              <w:t xml:space="preserve"> </w:t>
            </w:r>
            <w:r>
              <w:rPr>
                <w:sz w:val="24"/>
              </w:rPr>
              <w:t>импровизации</w:t>
            </w:r>
            <w:r>
              <w:rPr>
                <w:spacing w:val="-3"/>
                <w:sz w:val="24"/>
              </w:rPr>
              <w:t xml:space="preserve"> </w:t>
            </w:r>
            <w:r>
              <w:rPr>
                <w:sz w:val="24"/>
              </w:rPr>
              <w:t>на</w:t>
            </w:r>
            <w:r>
              <w:rPr>
                <w:spacing w:val="-2"/>
                <w:sz w:val="24"/>
              </w:rPr>
              <w:t xml:space="preserve"> </w:t>
            </w:r>
            <w:r>
              <w:rPr>
                <w:sz w:val="24"/>
              </w:rPr>
              <w:t>основе</w:t>
            </w:r>
            <w:r>
              <w:rPr>
                <w:spacing w:val="-3"/>
                <w:sz w:val="24"/>
              </w:rPr>
              <w:t xml:space="preserve"> </w:t>
            </w:r>
            <w:r>
              <w:rPr>
                <w:sz w:val="24"/>
              </w:rPr>
              <w:t>данных</w:t>
            </w:r>
            <w:r>
              <w:rPr>
                <w:spacing w:val="-1"/>
                <w:sz w:val="24"/>
              </w:rPr>
              <w:t xml:space="preserve"> </w:t>
            </w:r>
            <w:r>
              <w:rPr>
                <w:sz w:val="24"/>
              </w:rPr>
              <w:t>интонаций.</w:t>
            </w:r>
          </w:p>
          <w:p w:rsidR="00A47C3D" w:rsidRDefault="007253DD">
            <w:pPr>
              <w:pStyle w:val="TableParagraph"/>
              <w:ind w:right="147"/>
              <w:rPr>
                <w:sz w:val="24"/>
              </w:rPr>
            </w:pPr>
            <w:r>
              <w:rPr>
                <w:sz w:val="24"/>
              </w:rPr>
              <w:t>Слушание фрагментов музыкальных произведений,</w:t>
            </w:r>
            <w:r>
              <w:rPr>
                <w:spacing w:val="-57"/>
                <w:sz w:val="24"/>
              </w:rPr>
              <w:t xml:space="preserve"> </w:t>
            </w:r>
            <w:r>
              <w:rPr>
                <w:sz w:val="24"/>
              </w:rPr>
              <w:t>включающих</w:t>
            </w:r>
            <w:r>
              <w:rPr>
                <w:spacing w:val="-5"/>
                <w:sz w:val="24"/>
              </w:rPr>
              <w:t xml:space="preserve"> </w:t>
            </w:r>
            <w:r>
              <w:rPr>
                <w:sz w:val="24"/>
              </w:rPr>
              <w:t>примеры</w:t>
            </w:r>
            <w:r>
              <w:rPr>
                <w:spacing w:val="-7"/>
                <w:sz w:val="24"/>
              </w:rPr>
              <w:t xml:space="preserve"> </w:t>
            </w:r>
            <w:r>
              <w:rPr>
                <w:sz w:val="24"/>
              </w:rPr>
              <w:t>изобразительных</w:t>
            </w:r>
            <w:r>
              <w:rPr>
                <w:spacing w:val="-7"/>
                <w:sz w:val="24"/>
              </w:rPr>
              <w:t xml:space="preserve"> </w:t>
            </w:r>
            <w:r>
              <w:rPr>
                <w:sz w:val="24"/>
              </w:rPr>
              <w:t>интонаций</w:t>
            </w:r>
          </w:p>
        </w:tc>
      </w:tr>
      <w:tr w:rsidR="00A47C3D" w:rsidTr="000D0B2E">
        <w:trPr>
          <w:trHeight w:val="1883"/>
        </w:trPr>
        <w:tc>
          <w:tcPr>
            <w:tcW w:w="1279" w:type="dxa"/>
          </w:tcPr>
          <w:p w:rsidR="00A47C3D" w:rsidRDefault="007253DD">
            <w:pPr>
              <w:pStyle w:val="TableParagraph"/>
              <w:spacing w:before="103"/>
              <w:rPr>
                <w:sz w:val="24"/>
              </w:rPr>
            </w:pPr>
            <w:r>
              <w:rPr>
                <w:sz w:val="24"/>
              </w:rPr>
              <w:t>Г)</w:t>
            </w:r>
            <w:r>
              <w:rPr>
                <w:spacing w:val="-1"/>
                <w:sz w:val="24"/>
              </w:rPr>
              <w:t xml:space="preserve"> </w:t>
            </w:r>
            <w:r>
              <w:rPr>
                <w:sz w:val="24"/>
              </w:rPr>
              <w:t>0,5—2</w:t>
            </w:r>
          </w:p>
          <w:p w:rsidR="00A47C3D" w:rsidRDefault="007253DD">
            <w:pPr>
              <w:pStyle w:val="TableParagraph"/>
              <w:rPr>
                <w:sz w:val="24"/>
              </w:rPr>
            </w:pPr>
            <w:r>
              <w:rPr>
                <w:sz w:val="24"/>
              </w:rPr>
              <w:t>уч.</w:t>
            </w:r>
            <w:r>
              <w:rPr>
                <w:spacing w:val="-1"/>
                <w:sz w:val="24"/>
              </w:rPr>
              <w:t xml:space="preserve"> </w:t>
            </w:r>
            <w:r>
              <w:rPr>
                <w:sz w:val="24"/>
              </w:rPr>
              <w:t>часа</w:t>
            </w:r>
          </w:p>
        </w:tc>
        <w:tc>
          <w:tcPr>
            <w:tcW w:w="1701" w:type="dxa"/>
            <w:gridSpan w:val="2"/>
          </w:tcPr>
          <w:p w:rsidR="00A47C3D" w:rsidRDefault="007253DD">
            <w:pPr>
              <w:pStyle w:val="TableParagraph"/>
              <w:spacing w:before="103"/>
              <w:rPr>
                <w:sz w:val="24"/>
              </w:rPr>
            </w:pPr>
            <w:r>
              <w:rPr>
                <w:sz w:val="24"/>
              </w:rPr>
              <w:t>Ритм</w:t>
            </w:r>
          </w:p>
        </w:tc>
        <w:tc>
          <w:tcPr>
            <w:tcW w:w="2127" w:type="dxa"/>
          </w:tcPr>
          <w:p w:rsidR="00A47C3D" w:rsidRDefault="007253DD">
            <w:pPr>
              <w:pStyle w:val="TableParagraph"/>
              <w:spacing w:before="103"/>
              <w:rPr>
                <w:sz w:val="24"/>
              </w:rPr>
            </w:pPr>
            <w:r>
              <w:rPr>
                <w:sz w:val="24"/>
              </w:rPr>
              <w:t>Звуки</w:t>
            </w:r>
            <w:r>
              <w:rPr>
                <w:spacing w:val="-2"/>
                <w:sz w:val="24"/>
              </w:rPr>
              <w:t xml:space="preserve"> </w:t>
            </w:r>
            <w:r>
              <w:rPr>
                <w:sz w:val="24"/>
              </w:rPr>
              <w:t>длинные</w:t>
            </w:r>
          </w:p>
          <w:p w:rsidR="00A47C3D" w:rsidRDefault="00421DDA">
            <w:pPr>
              <w:pStyle w:val="TableParagraph"/>
              <w:ind w:right="244"/>
              <w:rPr>
                <w:sz w:val="24"/>
              </w:rPr>
            </w:pPr>
            <w:r>
              <w:rPr>
                <w:sz w:val="24"/>
              </w:rPr>
              <w:t>и короткие (вось</w:t>
            </w:r>
            <w:r w:rsidR="007253DD">
              <w:rPr>
                <w:sz w:val="24"/>
              </w:rPr>
              <w:t>мые</w:t>
            </w:r>
            <w:r w:rsidR="007253DD">
              <w:rPr>
                <w:spacing w:val="-10"/>
                <w:sz w:val="24"/>
              </w:rPr>
              <w:t xml:space="preserve"> </w:t>
            </w:r>
            <w:r w:rsidR="007253DD">
              <w:rPr>
                <w:sz w:val="24"/>
              </w:rPr>
              <w:t>и</w:t>
            </w:r>
            <w:r w:rsidR="007253DD">
              <w:rPr>
                <w:spacing w:val="-7"/>
                <w:sz w:val="24"/>
              </w:rPr>
              <w:t xml:space="preserve"> </w:t>
            </w:r>
            <w:r w:rsidR="007253DD">
              <w:rPr>
                <w:sz w:val="24"/>
              </w:rPr>
              <w:t>четвертные</w:t>
            </w:r>
            <w:r w:rsidR="007253DD">
              <w:rPr>
                <w:spacing w:val="-57"/>
                <w:sz w:val="24"/>
              </w:rPr>
              <w:t xml:space="preserve"> </w:t>
            </w:r>
            <w:r w:rsidR="007253DD">
              <w:rPr>
                <w:sz w:val="24"/>
              </w:rPr>
              <w:t>длительности),</w:t>
            </w:r>
            <w:r w:rsidR="007253DD">
              <w:rPr>
                <w:spacing w:val="1"/>
                <w:sz w:val="24"/>
              </w:rPr>
              <w:t xml:space="preserve"> </w:t>
            </w:r>
            <w:r w:rsidR="007253DD">
              <w:rPr>
                <w:sz w:val="24"/>
              </w:rPr>
              <w:t>такт, тактовая</w:t>
            </w:r>
            <w:r w:rsidR="007253DD">
              <w:rPr>
                <w:spacing w:val="1"/>
                <w:sz w:val="24"/>
              </w:rPr>
              <w:t xml:space="preserve"> </w:t>
            </w:r>
            <w:r w:rsidR="007253DD">
              <w:rPr>
                <w:sz w:val="24"/>
              </w:rPr>
              <w:t>черта</w:t>
            </w:r>
          </w:p>
        </w:tc>
        <w:tc>
          <w:tcPr>
            <w:tcW w:w="4677" w:type="dxa"/>
            <w:vMerge w:val="restart"/>
          </w:tcPr>
          <w:p w:rsidR="00A47C3D" w:rsidRDefault="007253DD">
            <w:pPr>
              <w:pStyle w:val="TableParagraph"/>
              <w:spacing w:before="103"/>
              <w:ind w:right="398"/>
              <w:rPr>
                <w:sz w:val="24"/>
              </w:rPr>
            </w:pPr>
            <w:r>
              <w:rPr>
                <w:sz w:val="24"/>
              </w:rPr>
              <w:t>Определение на слух, прослеживание по нотной</w:t>
            </w:r>
            <w:r>
              <w:rPr>
                <w:spacing w:val="1"/>
                <w:sz w:val="24"/>
              </w:rPr>
              <w:t xml:space="preserve"> </w:t>
            </w:r>
            <w:r>
              <w:rPr>
                <w:sz w:val="24"/>
              </w:rPr>
              <w:t>записи ритмиче</w:t>
            </w:r>
            <w:r w:rsidR="00421DDA">
              <w:rPr>
                <w:sz w:val="24"/>
              </w:rPr>
              <w:t>ских рисунков, состоящих из раз</w:t>
            </w:r>
            <w:r>
              <w:rPr>
                <w:spacing w:val="-57"/>
                <w:sz w:val="24"/>
              </w:rPr>
              <w:t xml:space="preserve"> </w:t>
            </w:r>
            <w:r>
              <w:rPr>
                <w:sz w:val="24"/>
              </w:rPr>
              <w:t>личных</w:t>
            </w:r>
            <w:r>
              <w:rPr>
                <w:spacing w:val="1"/>
                <w:sz w:val="24"/>
              </w:rPr>
              <w:t xml:space="preserve"> </w:t>
            </w:r>
            <w:r>
              <w:rPr>
                <w:sz w:val="24"/>
              </w:rPr>
              <w:t>длительностей</w:t>
            </w:r>
            <w:r>
              <w:rPr>
                <w:spacing w:val="-2"/>
                <w:sz w:val="24"/>
              </w:rPr>
              <w:t xml:space="preserve"> </w:t>
            </w:r>
            <w:r>
              <w:rPr>
                <w:sz w:val="24"/>
              </w:rPr>
              <w:t>и</w:t>
            </w:r>
            <w:r>
              <w:rPr>
                <w:spacing w:val="-1"/>
                <w:sz w:val="24"/>
              </w:rPr>
              <w:t xml:space="preserve"> </w:t>
            </w:r>
            <w:r>
              <w:rPr>
                <w:sz w:val="24"/>
              </w:rPr>
              <w:t>пауз.</w:t>
            </w:r>
          </w:p>
          <w:p w:rsidR="00A47C3D" w:rsidRDefault="007253DD">
            <w:pPr>
              <w:pStyle w:val="TableParagraph"/>
              <w:ind w:right="326"/>
              <w:jc w:val="both"/>
              <w:rPr>
                <w:sz w:val="24"/>
              </w:rPr>
            </w:pPr>
            <w:r>
              <w:rPr>
                <w:sz w:val="24"/>
              </w:rPr>
              <w:t>Исполнение, импровизация с помощью звучащих</w:t>
            </w:r>
            <w:r>
              <w:rPr>
                <w:spacing w:val="1"/>
                <w:sz w:val="24"/>
              </w:rPr>
              <w:t xml:space="preserve"> </w:t>
            </w:r>
            <w:r>
              <w:rPr>
                <w:sz w:val="24"/>
              </w:rPr>
              <w:t>жестов (хлопки, шлепки, притопы) и/или ударных</w:t>
            </w:r>
            <w:r>
              <w:rPr>
                <w:spacing w:val="-58"/>
                <w:sz w:val="24"/>
              </w:rPr>
              <w:t xml:space="preserve"> </w:t>
            </w:r>
            <w:r>
              <w:rPr>
                <w:sz w:val="24"/>
              </w:rPr>
              <w:t>инструментов простых</w:t>
            </w:r>
            <w:r>
              <w:rPr>
                <w:spacing w:val="-1"/>
                <w:sz w:val="24"/>
              </w:rPr>
              <w:t xml:space="preserve"> </w:t>
            </w:r>
            <w:r>
              <w:rPr>
                <w:sz w:val="24"/>
              </w:rPr>
              <w:t>ритмов.</w:t>
            </w:r>
          </w:p>
          <w:p w:rsidR="00A47C3D" w:rsidRDefault="007253DD">
            <w:pPr>
              <w:pStyle w:val="TableParagraph"/>
              <w:spacing w:before="2" w:line="237" w:lineRule="auto"/>
              <w:ind w:right="257"/>
              <w:jc w:val="both"/>
              <w:rPr>
                <w:sz w:val="24"/>
              </w:rPr>
            </w:pPr>
            <w:r>
              <w:rPr>
                <w:sz w:val="24"/>
              </w:rPr>
              <w:t>Игра</w:t>
            </w:r>
            <w:r>
              <w:rPr>
                <w:spacing w:val="-2"/>
                <w:sz w:val="24"/>
              </w:rPr>
              <w:t xml:space="preserve"> </w:t>
            </w:r>
            <w:r>
              <w:rPr>
                <w:sz w:val="24"/>
              </w:rPr>
              <w:t>«Ритмическое</w:t>
            </w:r>
            <w:r>
              <w:rPr>
                <w:spacing w:val="-4"/>
                <w:sz w:val="24"/>
              </w:rPr>
              <w:t xml:space="preserve"> </w:t>
            </w:r>
            <w:r>
              <w:rPr>
                <w:sz w:val="24"/>
              </w:rPr>
              <w:t>эхо»,</w:t>
            </w:r>
            <w:r>
              <w:rPr>
                <w:spacing w:val="-3"/>
                <w:sz w:val="24"/>
              </w:rPr>
              <w:t xml:space="preserve"> </w:t>
            </w:r>
            <w:r>
              <w:rPr>
                <w:sz w:val="24"/>
              </w:rPr>
              <w:t>прохлопывание</w:t>
            </w:r>
            <w:r>
              <w:rPr>
                <w:spacing w:val="-4"/>
                <w:sz w:val="24"/>
              </w:rPr>
              <w:t xml:space="preserve"> </w:t>
            </w:r>
            <w:r>
              <w:rPr>
                <w:sz w:val="24"/>
              </w:rPr>
              <w:t>ритма</w:t>
            </w:r>
            <w:r>
              <w:rPr>
                <w:spacing w:val="-5"/>
                <w:sz w:val="24"/>
              </w:rPr>
              <w:t xml:space="preserve"> </w:t>
            </w:r>
            <w:r>
              <w:rPr>
                <w:sz w:val="24"/>
              </w:rPr>
              <w:t>по</w:t>
            </w:r>
            <w:r>
              <w:rPr>
                <w:spacing w:val="-58"/>
                <w:sz w:val="24"/>
              </w:rPr>
              <w:t xml:space="preserve"> </w:t>
            </w:r>
            <w:r>
              <w:rPr>
                <w:sz w:val="24"/>
              </w:rPr>
              <w:t>ритмическим</w:t>
            </w:r>
            <w:r>
              <w:rPr>
                <w:spacing w:val="-2"/>
                <w:sz w:val="24"/>
              </w:rPr>
              <w:t xml:space="preserve"> </w:t>
            </w:r>
            <w:r>
              <w:rPr>
                <w:sz w:val="24"/>
              </w:rPr>
              <w:t>карточкам,</w:t>
            </w:r>
            <w:r>
              <w:rPr>
                <w:spacing w:val="-1"/>
                <w:sz w:val="24"/>
              </w:rPr>
              <w:t xml:space="preserve"> </w:t>
            </w:r>
            <w:r>
              <w:rPr>
                <w:sz w:val="24"/>
              </w:rPr>
              <w:t>проговаривание</w:t>
            </w:r>
          </w:p>
          <w:p w:rsidR="00A47C3D" w:rsidRDefault="007253DD" w:rsidP="00421DDA">
            <w:pPr>
              <w:pStyle w:val="TableParagraph"/>
              <w:spacing w:before="1"/>
              <w:ind w:right="405"/>
              <w:jc w:val="both"/>
              <w:rPr>
                <w:sz w:val="24"/>
              </w:rPr>
            </w:pPr>
            <w:r>
              <w:rPr>
                <w:sz w:val="24"/>
              </w:rPr>
              <w:t>с использовани</w:t>
            </w:r>
            <w:r w:rsidR="00421DDA">
              <w:rPr>
                <w:sz w:val="24"/>
              </w:rPr>
              <w:t>ем ритмослогов. Разучивание, ис</w:t>
            </w:r>
            <w:r>
              <w:rPr>
                <w:sz w:val="24"/>
              </w:rPr>
              <w:t>полнение</w:t>
            </w:r>
            <w:r>
              <w:rPr>
                <w:spacing w:val="-6"/>
                <w:sz w:val="24"/>
              </w:rPr>
              <w:t xml:space="preserve"> </w:t>
            </w:r>
            <w:r>
              <w:rPr>
                <w:sz w:val="24"/>
              </w:rPr>
              <w:t>на</w:t>
            </w:r>
            <w:r>
              <w:rPr>
                <w:spacing w:val="-4"/>
                <w:sz w:val="24"/>
              </w:rPr>
              <w:t xml:space="preserve"> </w:t>
            </w:r>
            <w:r>
              <w:rPr>
                <w:sz w:val="24"/>
              </w:rPr>
              <w:t>ударных</w:t>
            </w:r>
            <w:r>
              <w:rPr>
                <w:spacing w:val="-4"/>
                <w:sz w:val="24"/>
              </w:rPr>
              <w:t xml:space="preserve"> </w:t>
            </w:r>
            <w:r>
              <w:rPr>
                <w:sz w:val="24"/>
              </w:rPr>
              <w:t>инструментах</w:t>
            </w:r>
            <w:r>
              <w:rPr>
                <w:spacing w:val="-3"/>
                <w:sz w:val="24"/>
              </w:rPr>
              <w:t xml:space="preserve"> </w:t>
            </w:r>
            <w:r>
              <w:rPr>
                <w:sz w:val="24"/>
              </w:rPr>
              <w:t>ритмической</w:t>
            </w:r>
            <w:r>
              <w:rPr>
                <w:spacing w:val="-58"/>
                <w:sz w:val="24"/>
              </w:rPr>
              <w:t xml:space="preserve"> </w:t>
            </w:r>
            <w:r>
              <w:rPr>
                <w:sz w:val="24"/>
              </w:rPr>
              <w:t>партитуры.</w:t>
            </w:r>
          </w:p>
        </w:tc>
      </w:tr>
      <w:tr w:rsidR="00A47C3D" w:rsidTr="000D0B2E">
        <w:trPr>
          <w:trHeight w:val="1370"/>
        </w:trPr>
        <w:tc>
          <w:tcPr>
            <w:tcW w:w="1279" w:type="dxa"/>
          </w:tcPr>
          <w:p w:rsidR="00A47C3D" w:rsidRDefault="007253DD">
            <w:pPr>
              <w:pStyle w:val="TableParagraph"/>
              <w:spacing w:before="100"/>
              <w:rPr>
                <w:sz w:val="24"/>
              </w:rPr>
            </w:pPr>
            <w:r>
              <w:rPr>
                <w:sz w:val="24"/>
              </w:rPr>
              <w:t>Д)</w:t>
            </w:r>
            <w:r>
              <w:rPr>
                <w:spacing w:val="-2"/>
                <w:sz w:val="24"/>
              </w:rPr>
              <w:t xml:space="preserve"> </w:t>
            </w:r>
            <w:r>
              <w:rPr>
                <w:sz w:val="24"/>
              </w:rPr>
              <w:t>0,5—4</w:t>
            </w:r>
          </w:p>
          <w:p w:rsidR="00A47C3D" w:rsidRDefault="007253DD">
            <w:pPr>
              <w:pStyle w:val="TableParagraph"/>
              <w:spacing w:before="1"/>
              <w:rPr>
                <w:sz w:val="24"/>
              </w:rPr>
            </w:pPr>
            <w:r>
              <w:rPr>
                <w:sz w:val="24"/>
              </w:rPr>
              <w:t>уч.</w:t>
            </w:r>
            <w:r>
              <w:rPr>
                <w:spacing w:val="-1"/>
                <w:sz w:val="24"/>
              </w:rPr>
              <w:t xml:space="preserve"> </w:t>
            </w:r>
            <w:r>
              <w:rPr>
                <w:sz w:val="24"/>
              </w:rPr>
              <w:t>часа</w:t>
            </w:r>
            <w:r>
              <w:rPr>
                <w:position w:val="4"/>
                <w:sz w:val="24"/>
              </w:rPr>
              <w:t>1</w:t>
            </w:r>
          </w:p>
        </w:tc>
        <w:tc>
          <w:tcPr>
            <w:tcW w:w="1701" w:type="dxa"/>
            <w:gridSpan w:val="2"/>
          </w:tcPr>
          <w:p w:rsidR="00A47C3D" w:rsidRDefault="00421DDA">
            <w:pPr>
              <w:pStyle w:val="TableParagraph"/>
              <w:spacing w:before="100"/>
              <w:ind w:right="172"/>
              <w:jc w:val="both"/>
              <w:rPr>
                <w:sz w:val="24"/>
              </w:rPr>
            </w:pPr>
            <w:r>
              <w:rPr>
                <w:sz w:val="24"/>
              </w:rPr>
              <w:t>Ритми</w:t>
            </w:r>
            <w:r w:rsidR="007253DD">
              <w:rPr>
                <w:sz w:val="24"/>
              </w:rPr>
              <w:t>ческий</w:t>
            </w:r>
            <w:r w:rsidR="007253DD">
              <w:rPr>
                <w:spacing w:val="1"/>
                <w:sz w:val="24"/>
              </w:rPr>
              <w:t xml:space="preserve"> </w:t>
            </w:r>
            <w:r w:rsidR="007253DD">
              <w:rPr>
                <w:spacing w:val="-1"/>
                <w:sz w:val="24"/>
              </w:rPr>
              <w:t>рисунок</w:t>
            </w:r>
          </w:p>
        </w:tc>
        <w:tc>
          <w:tcPr>
            <w:tcW w:w="2127" w:type="dxa"/>
          </w:tcPr>
          <w:p w:rsidR="00A47C3D" w:rsidRDefault="00421DDA">
            <w:pPr>
              <w:pStyle w:val="TableParagraph"/>
              <w:spacing w:before="100"/>
              <w:ind w:right="239"/>
              <w:rPr>
                <w:sz w:val="24"/>
              </w:rPr>
            </w:pPr>
            <w:r>
              <w:rPr>
                <w:sz w:val="24"/>
              </w:rPr>
              <w:t>Длительности по</w:t>
            </w:r>
            <w:r w:rsidR="007253DD">
              <w:rPr>
                <w:sz w:val="24"/>
              </w:rPr>
              <w:t>ловинная, целая,</w:t>
            </w:r>
            <w:r w:rsidR="007253DD">
              <w:rPr>
                <w:spacing w:val="1"/>
                <w:sz w:val="24"/>
              </w:rPr>
              <w:t xml:space="preserve"> </w:t>
            </w:r>
            <w:r w:rsidR="007253DD">
              <w:rPr>
                <w:sz w:val="24"/>
              </w:rPr>
              <w:t>шестнадцатые.</w:t>
            </w:r>
          </w:p>
        </w:tc>
        <w:tc>
          <w:tcPr>
            <w:tcW w:w="4677" w:type="dxa"/>
            <w:vMerge/>
            <w:tcBorders>
              <w:top w:val="nil"/>
            </w:tcBorders>
          </w:tcPr>
          <w:p w:rsidR="00A47C3D" w:rsidRDefault="00A47C3D">
            <w:pPr>
              <w:rPr>
                <w:sz w:val="2"/>
                <w:szCs w:val="2"/>
              </w:rPr>
            </w:pPr>
          </w:p>
        </w:tc>
      </w:tr>
      <w:tr w:rsidR="00A47C3D" w:rsidTr="000D0B2E">
        <w:trPr>
          <w:trHeight w:val="59"/>
        </w:trPr>
        <w:tc>
          <w:tcPr>
            <w:tcW w:w="1279" w:type="dxa"/>
          </w:tcPr>
          <w:p w:rsidR="00A47C3D" w:rsidRDefault="00A47C3D">
            <w:pPr>
              <w:pStyle w:val="TableParagraph"/>
              <w:ind w:left="0"/>
              <w:rPr>
                <w:sz w:val="24"/>
              </w:rPr>
            </w:pPr>
          </w:p>
        </w:tc>
        <w:tc>
          <w:tcPr>
            <w:tcW w:w="1701" w:type="dxa"/>
            <w:gridSpan w:val="2"/>
          </w:tcPr>
          <w:p w:rsidR="00A47C3D" w:rsidRDefault="00A47C3D">
            <w:pPr>
              <w:pStyle w:val="TableParagraph"/>
              <w:ind w:left="0"/>
              <w:rPr>
                <w:sz w:val="24"/>
              </w:rPr>
            </w:pPr>
          </w:p>
        </w:tc>
        <w:tc>
          <w:tcPr>
            <w:tcW w:w="2127" w:type="dxa"/>
          </w:tcPr>
          <w:p w:rsidR="00A47C3D" w:rsidRDefault="007253DD">
            <w:pPr>
              <w:pStyle w:val="TableParagraph"/>
              <w:spacing w:before="100"/>
              <w:ind w:right="353"/>
              <w:rPr>
                <w:sz w:val="24"/>
              </w:rPr>
            </w:pPr>
            <w:r>
              <w:rPr>
                <w:sz w:val="24"/>
              </w:rPr>
              <w:t>Паузы.</w:t>
            </w:r>
            <w:r>
              <w:rPr>
                <w:spacing w:val="-15"/>
                <w:sz w:val="24"/>
              </w:rPr>
              <w:t xml:space="preserve"> </w:t>
            </w:r>
            <w:r>
              <w:rPr>
                <w:sz w:val="24"/>
              </w:rPr>
              <w:t>Ритмиче-</w:t>
            </w:r>
            <w:r>
              <w:rPr>
                <w:spacing w:val="-57"/>
                <w:sz w:val="24"/>
              </w:rPr>
              <w:t xml:space="preserve"> </w:t>
            </w:r>
            <w:r>
              <w:rPr>
                <w:sz w:val="24"/>
              </w:rPr>
              <w:t>ские</w:t>
            </w:r>
            <w:r>
              <w:rPr>
                <w:spacing w:val="-3"/>
                <w:sz w:val="24"/>
              </w:rPr>
              <w:t xml:space="preserve"> </w:t>
            </w:r>
            <w:r>
              <w:rPr>
                <w:sz w:val="24"/>
              </w:rPr>
              <w:t>рисунки.</w:t>
            </w:r>
          </w:p>
          <w:p w:rsidR="00A47C3D" w:rsidRDefault="007253DD">
            <w:pPr>
              <w:pStyle w:val="TableParagraph"/>
              <w:ind w:right="259"/>
              <w:rPr>
                <w:sz w:val="24"/>
              </w:rPr>
            </w:pPr>
            <w:r>
              <w:rPr>
                <w:sz w:val="24"/>
              </w:rPr>
              <w:t>Ритмическая пар-</w:t>
            </w:r>
            <w:r>
              <w:rPr>
                <w:spacing w:val="-57"/>
                <w:sz w:val="24"/>
              </w:rPr>
              <w:t xml:space="preserve"> </w:t>
            </w:r>
            <w:r>
              <w:rPr>
                <w:sz w:val="24"/>
              </w:rPr>
              <w:t>титура</w:t>
            </w:r>
          </w:p>
        </w:tc>
        <w:tc>
          <w:tcPr>
            <w:tcW w:w="4677" w:type="dxa"/>
          </w:tcPr>
          <w:p w:rsidR="00A47C3D" w:rsidRDefault="007253DD">
            <w:pPr>
              <w:pStyle w:val="TableParagraph"/>
              <w:spacing w:before="100"/>
              <w:rPr>
                <w:sz w:val="24"/>
              </w:rPr>
            </w:pPr>
            <w:r>
              <w:rPr>
                <w:sz w:val="24"/>
              </w:rPr>
              <w:t>Слушание муз</w:t>
            </w:r>
            <w:r w:rsidR="00421DDA">
              <w:rPr>
                <w:sz w:val="24"/>
              </w:rPr>
              <w:t>ыкальных произведений с ярко вы</w:t>
            </w:r>
            <w:r>
              <w:rPr>
                <w:spacing w:val="-1"/>
                <w:sz w:val="24"/>
              </w:rPr>
              <w:t>раженным</w:t>
            </w:r>
            <w:r>
              <w:rPr>
                <w:spacing w:val="-13"/>
                <w:sz w:val="24"/>
              </w:rPr>
              <w:t xml:space="preserve"> </w:t>
            </w:r>
            <w:r>
              <w:rPr>
                <w:spacing w:val="-1"/>
                <w:sz w:val="24"/>
              </w:rPr>
              <w:t>ритмическим</w:t>
            </w:r>
            <w:r>
              <w:rPr>
                <w:spacing w:val="-12"/>
                <w:sz w:val="24"/>
              </w:rPr>
              <w:t xml:space="preserve"> </w:t>
            </w:r>
            <w:r>
              <w:rPr>
                <w:sz w:val="24"/>
              </w:rPr>
              <w:t>рисунком,</w:t>
            </w:r>
            <w:r>
              <w:rPr>
                <w:spacing w:val="-11"/>
                <w:sz w:val="24"/>
              </w:rPr>
              <w:t xml:space="preserve"> </w:t>
            </w:r>
            <w:r>
              <w:rPr>
                <w:sz w:val="24"/>
              </w:rPr>
              <w:t>воспроизведение</w:t>
            </w:r>
            <w:r>
              <w:rPr>
                <w:spacing w:val="-57"/>
                <w:sz w:val="24"/>
              </w:rPr>
              <w:t xml:space="preserve"> </w:t>
            </w:r>
            <w:r>
              <w:rPr>
                <w:sz w:val="24"/>
              </w:rPr>
              <w:t>данного</w:t>
            </w:r>
            <w:r>
              <w:rPr>
                <w:spacing w:val="-1"/>
                <w:sz w:val="24"/>
              </w:rPr>
              <w:t xml:space="preserve"> </w:t>
            </w:r>
            <w:r>
              <w:rPr>
                <w:sz w:val="24"/>
              </w:rPr>
              <w:t>ритма</w:t>
            </w:r>
            <w:r>
              <w:rPr>
                <w:spacing w:val="-1"/>
                <w:sz w:val="24"/>
              </w:rPr>
              <w:t xml:space="preserve"> </w:t>
            </w:r>
            <w:r>
              <w:rPr>
                <w:sz w:val="24"/>
              </w:rPr>
              <w:t>по</w:t>
            </w:r>
            <w:r>
              <w:rPr>
                <w:spacing w:val="-3"/>
                <w:sz w:val="24"/>
              </w:rPr>
              <w:t xml:space="preserve"> </w:t>
            </w:r>
            <w:r>
              <w:rPr>
                <w:sz w:val="24"/>
              </w:rPr>
              <w:t>памяти (хлопками).</w:t>
            </w:r>
          </w:p>
          <w:p w:rsidR="00A47C3D" w:rsidRDefault="007253DD">
            <w:pPr>
              <w:pStyle w:val="TableParagrap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rsidP="00421DDA">
            <w:pPr>
              <w:pStyle w:val="TableParagraph"/>
              <w:ind w:right="484"/>
              <w:rPr>
                <w:sz w:val="24"/>
              </w:rPr>
            </w:pPr>
            <w:r>
              <w:rPr>
                <w:sz w:val="24"/>
              </w:rPr>
              <w:t>Исполнение</w:t>
            </w:r>
            <w:r>
              <w:rPr>
                <w:spacing w:val="-6"/>
                <w:sz w:val="24"/>
              </w:rPr>
              <w:t xml:space="preserve"> </w:t>
            </w:r>
            <w:r>
              <w:rPr>
                <w:sz w:val="24"/>
              </w:rPr>
              <w:t>на</w:t>
            </w:r>
            <w:r>
              <w:rPr>
                <w:spacing w:val="-5"/>
                <w:sz w:val="24"/>
              </w:rPr>
              <w:t xml:space="preserve"> </w:t>
            </w:r>
            <w:r>
              <w:rPr>
                <w:sz w:val="24"/>
              </w:rPr>
              <w:t>клавишных</w:t>
            </w:r>
            <w:r>
              <w:rPr>
                <w:spacing w:val="-5"/>
                <w:sz w:val="24"/>
              </w:rPr>
              <w:t xml:space="preserve"> </w:t>
            </w:r>
            <w:r>
              <w:rPr>
                <w:sz w:val="24"/>
              </w:rPr>
              <w:t>или</w:t>
            </w:r>
            <w:r>
              <w:rPr>
                <w:spacing w:val="-3"/>
                <w:sz w:val="24"/>
              </w:rPr>
              <w:t xml:space="preserve"> </w:t>
            </w:r>
            <w:r>
              <w:rPr>
                <w:sz w:val="24"/>
              </w:rPr>
              <w:lastRenderedPageBreak/>
              <w:t>духовых</w:t>
            </w:r>
            <w:r>
              <w:rPr>
                <w:spacing w:val="-5"/>
                <w:sz w:val="24"/>
              </w:rPr>
              <w:t xml:space="preserve"> </w:t>
            </w:r>
            <w:r w:rsidR="00421DDA">
              <w:rPr>
                <w:sz w:val="24"/>
              </w:rPr>
              <w:t>инстру</w:t>
            </w:r>
            <w:r>
              <w:rPr>
                <w:spacing w:val="-57"/>
                <w:sz w:val="24"/>
              </w:rPr>
              <w:t xml:space="preserve"> </w:t>
            </w:r>
            <w:r>
              <w:rPr>
                <w:sz w:val="24"/>
              </w:rPr>
              <w:t>ментах (фортепиано,</w:t>
            </w:r>
            <w:r>
              <w:rPr>
                <w:spacing w:val="-1"/>
                <w:sz w:val="24"/>
              </w:rPr>
              <w:t xml:space="preserve"> </w:t>
            </w:r>
            <w:r>
              <w:rPr>
                <w:sz w:val="24"/>
              </w:rPr>
              <w:t>синтезатор,</w:t>
            </w:r>
            <w:r>
              <w:rPr>
                <w:spacing w:val="-1"/>
                <w:sz w:val="24"/>
              </w:rPr>
              <w:t xml:space="preserve"> </w:t>
            </w:r>
            <w:r>
              <w:rPr>
                <w:sz w:val="24"/>
              </w:rPr>
              <w:t>свирель,</w:t>
            </w:r>
            <w:r w:rsidR="00421DDA">
              <w:rPr>
                <w:sz w:val="24"/>
              </w:rPr>
              <w:t xml:space="preserve"> </w:t>
            </w:r>
            <w:r>
              <w:rPr>
                <w:sz w:val="24"/>
              </w:rPr>
              <w:t>блокфлейта,</w:t>
            </w:r>
            <w:r>
              <w:rPr>
                <w:spacing w:val="-2"/>
                <w:sz w:val="24"/>
              </w:rPr>
              <w:t xml:space="preserve"> </w:t>
            </w:r>
            <w:r>
              <w:rPr>
                <w:sz w:val="24"/>
              </w:rPr>
              <w:t>мелодика</w:t>
            </w:r>
            <w:r>
              <w:rPr>
                <w:spacing w:val="-6"/>
                <w:sz w:val="24"/>
              </w:rPr>
              <w:t xml:space="preserve"> </w:t>
            </w:r>
            <w:r>
              <w:rPr>
                <w:sz w:val="24"/>
              </w:rPr>
              <w:t>и</w:t>
            </w:r>
            <w:r>
              <w:rPr>
                <w:spacing w:val="-2"/>
                <w:sz w:val="24"/>
              </w:rPr>
              <w:t xml:space="preserve"> </w:t>
            </w:r>
            <w:r>
              <w:rPr>
                <w:sz w:val="24"/>
              </w:rPr>
              <w:t>др.)</w:t>
            </w:r>
            <w:r>
              <w:rPr>
                <w:spacing w:val="-2"/>
                <w:sz w:val="24"/>
              </w:rPr>
              <w:t xml:space="preserve"> </w:t>
            </w:r>
            <w:r>
              <w:rPr>
                <w:sz w:val="24"/>
              </w:rPr>
              <w:t>попевок,</w:t>
            </w:r>
            <w:r>
              <w:rPr>
                <w:spacing w:val="-3"/>
                <w:sz w:val="24"/>
              </w:rPr>
              <w:t xml:space="preserve"> </w:t>
            </w:r>
            <w:r>
              <w:rPr>
                <w:sz w:val="24"/>
              </w:rPr>
              <w:t>остинатных</w:t>
            </w:r>
            <w:r w:rsidR="00421DDA">
              <w:rPr>
                <w:sz w:val="24"/>
              </w:rPr>
              <w:t xml:space="preserve"> </w:t>
            </w:r>
            <w:r>
              <w:rPr>
                <w:spacing w:val="-57"/>
                <w:sz w:val="24"/>
              </w:rPr>
              <w:t xml:space="preserve"> </w:t>
            </w:r>
            <w:r>
              <w:rPr>
                <w:sz w:val="24"/>
              </w:rPr>
              <w:t>формул,</w:t>
            </w:r>
            <w:r>
              <w:rPr>
                <w:spacing w:val="-4"/>
                <w:sz w:val="24"/>
              </w:rPr>
              <w:t xml:space="preserve"> </w:t>
            </w:r>
            <w:r>
              <w:rPr>
                <w:sz w:val="24"/>
              </w:rPr>
              <w:t>состоящих</w:t>
            </w:r>
            <w:r>
              <w:rPr>
                <w:spacing w:val="-1"/>
                <w:sz w:val="24"/>
              </w:rPr>
              <w:t xml:space="preserve"> </w:t>
            </w:r>
            <w:r>
              <w:rPr>
                <w:sz w:val="24"/>
              </w:rPr>
              <w:t>из</w:t>
            </w:r>
            <w:r>
              <w:rPr>
                <w:spacing w:val="-4"/>
                <w:sz w:val="24"/>
              </w:rPr>
              <w:t xml:space="preserve"> </w:t>
            </w:r>
            <w:r>
              <w:rPr>
                <w:sz w:val="24"/>
              </w:rPr>
              <w:t>различных</w:t>
            </w:r>
            <w:r>
              <w:rPr>
                <w:spacing w:val="-1"/>
                <w:sz w:val="24"/>
              </w:rPr>
              <w:t xml:space="preserve"> </w:t>
            </w:r>
            <w:r>
              <w:rPr>
                <w:sz w:val="24"/>
              </w:rPr>
              <w:t>длительностей</w:t>
            </w:r>
          </w:p>
        </w:tc>
      </w:tr>
      <w:tr w:rsidR="000D0B2E" w:rsidTr="000D0B2E">
        <w:trPr>
          <w:trHeight w:val="5823"/>
        </w:trPr>
        <w:tc>
          <w:tcPr>
            <w:tcW w:w="1279" w:type="dxa"/>
          </w:tcPr>
          <w:p w:rsidR="000D0B2E" w:rsidRDefault="000D0B2E">
            <w:pPr>
              <w:pStyle w:val="TableParagraph"/>
              <w:spacing w:before="100"/>
              <w:rPr>
                <w:sz w:val="24"/>
              </w:rPr>
            </w:pPr>
            <w:r>
              <w:rPr>
                <w:sz w:val="24"/>
              </w:rPr>
              <w:lastRenderedPageBreak/>
              <w:t>Е)0,5—2</w:t>
            </w:r>
          </w:p>
          <w:p w:rsidR="000D0B2E" w:rsidRDefault="000D0B2E" w:rsidP="00813C18">
            <w:pPr>
              <w:pStyle w:val="TableParagraph"/>
              <w:spacing w:before="103"/>
              <w:rPr>
                <w:sz w:val="24"/>
              </w:rPr>
            </w:pPr>
            <w:r>
              <w:rPr>
                <w:sz w:val="24"/>
              </w:rPr>
              <w:t>уч.</w:t>
            </w:r>
            <w:r>
              <w:rPr>
                <w:spacing w:val="-1"/>
                <w:sz w:val="24"/>
              </w:rPr>
              <w:t xml:space="preserve"> </w:t>
            </w:r>
            <w:r>
              <w:rPr>
                <w:sz w:val="24"/>
              </w:rPr>
              <w:t>часа</w:t>
            </w:r>
          </w:p>
        </w:tc>
        <w:tc>
          <w:tcPr>
            <w:tcW w:w="1701" w:type="dxa"/>
            <w:gridSpan w:val="2"/>
          </w:tcPr>
          <w:p w:rsidR="000D0B2E" w:rsidRDefault="000D0B2E">
            <w:pPr>
              <w:pStyle w:val="TableParagraph"/>
              <w:spacing w:before="100"/>
              <w:rPr>
                <w:sz w:val="24"/>
              </w:rPr>
            </w:pPr>
            <w:r>
              <w:rPr>
                <w:sz w:val="24"/>
              </w:rPr>
              <w:t>Размер</w:t>
            </w:r>
          </w:p>
        </w:tc>
        <w:tc>
          <w:tcPr>
            <w:tcW w:w="2127" w:type="dxa"/>
          </w:tcPr>
          <w:p w:rsidR="000D0B2E" w:rsidRDefault="000D0B2E">
            <w:pPr>
              <w:pStyle w:val="TableParagraph"/>
              <w:spacing w:before="100"/>
              <w:rPr>
                <w:sz w:val="24"/>
              </w:rPr>
            </w:pPr>
            <w:r>
              <w:rPr>
                <w:sz w:val="24"/>
              </w:rPr>
              <w:t>Равномерная</w:t>
            </w:r>
          </w:p>
          <w:p w:rsidR="000D0B2E" w:rsidRDefault="000D0B2E" w:rsidP="00813C18">
            <w:pPr>
              <w:pStyle w:val="TableParagraph"/>
              <w:spacing w:before="103"/>
              <w:ind w:right="91"/>
              <w:rPr>
                <w:sz w:val="24"/>
              </w:rPr>
            </w:pPr>
            <w:r>
              <w:rPr>
                <w:sz w:val="24"/>
              </w:rPr>
              <w:t>пульсация. Сильные и слабые доли.</w:t>
            </w:r>
            <w:r>
              <w:rPr>
                <w:spacing w:val="-58"/>
                <w:sz w:val="24"/>
              </w:rPr>
              <w:t xml:space="preserve"> </w:t>
            </w:r>
            <w:r>
              <w:rPr>
                <w:sz w:val="24"/>
              </w:rPr>
              <w:t>Размеры 2/4, 3/4,</w:t>
            </w:r>
            <w:r>
              <w:rPr>
                <w:spacing w:val="1"/>
                <w:sz w:val="24"/>
              </w:rPr>
              <w:t xml:space="preserve"> </w:t>
            </w:r>
            <w:r>
              <w:rPr>
                <w:sz w:val="24"/>
              </w:rPr>
              <w:t>4/4</w:t>
            </w:r>
          </w:p>
        </w:tc>
        <w:tc>
          <w:tcPr>
            <w:tcW w:w="4677" w:type="dxa"/>
          </w:tcPr>
          <w:p w:rsidR="000D0B2E" w:rsidRDefault="000D0B2E" w:rsidP="000D0B2E">
            <w:pPr>
              <w:pStyle w:val="TableParagraph"/>
              <w:spacing w:before="100"/>
              <w:rPr>
                <w:sz w:val="24"/>
              </w:rPr>
            </w:pPr>
            <w:r>
              <w:rPr>
                <w:sz w:val="24"/>
              </w:rPr>
              <w:t>Ритмические</w:t>
            </w:r>
            <w:r>
              <w:rPr>
                <w:spacing w:val="-3"/>
                <w:sz w:val="24"/>
              </w:rPr>
              <w:t xml:space="preserve"> </w:t>
            </w:r>
            <w:r>
              <w:rPr>
                <w:sz w:val="24"/>
              </w:rPr>
              <w:t>упражнения</w:t>
            </w:r>
            <w:r>
              <w:rPr>
                <w:spacing w:val="-4"/>
                <w:sz w:val="24"/>
              </w:rPr>
              <w:t xml:space="preserve"> </w:t>
            </w:r>
            <w:r>
              <w:rPr>
                <w:sz w:val="24"/>
              </w:rPr>
              <w:t>на</w:t>
            </w:r>
            <w:r>
              <w:rPr>
                <w:spacing w:val="-4"/>
                <w:sz w:val="24"/>
              </w:rPr>
              <w:t xml:space="preserve"> </w:t>
            </w:r>
            <w:r>
              <w:rPr>
                <w:sz w:val="24"/>
              </w:rPr>
              <w:t>ровную</w:t>
            </w:r>
            <w:r>
              <w:rPr>
                <w:spacing w:val="-4"/>
                <w:sz w:val="24"/>
              </w:rPr>
              <w:t xml:space="preserve">  </w:t>
            </w:r>
            <w:r>
              <w:rPr>
                <w:sz w:val="24"/>
              </w:rPr>
              <w:t>пульсацию,выделение сильных долей в размерах 2/4, 3/4, 4/4</w:t>
            </w:r>
            <w:r>
              <w:rPr>
                <w:spacing w:val="-57"/>
                <w:sz w:val="24"/>
              </w:rPr>
              <w:t xml:space="preserve"> </w:t>
            </w:r>
            <w:r>
              <w:rPr>
                <w:sz w:val="24"/>
              </w:rPr>
              <w:t>(звучащими жестами и ли на ударных инструментах).</w:t>
            </w:r>
          </w:p>
          <w:p w:rsidR="000D0B2E" w:rsidRDefault="000D0B2E">
            <w:pPr>
              <w:pStyle w:val="TableParagraph"/>
              <w:ind w:right="410"/>
              <w:jc w:val="both"/>
              <w:rPr>
                <w:sz w:val="24"/>
              </w:rPr>
            </w:pPr>
            <w:r>
              <w:rPr>
                <w:sz w:val="24"/>
              </w:rPr>
              <w:t>Определение на слух, по нотной записи размеров</w:t>
            </w:r>
            <w:r>
              <w:rPr>
                <w:spacing w:val="-58"/>
                <w:sz w:val="24"/>
              </w:rPr>
              <w:t xml:space="preserve"> </w:t>
            </w:r>
            <w:r>
              <w:rPr>
                <w:sz w:val="24"/>
              </w:rPr>
              <w:t>2/4, 3/4, 4/4.</w:t>
            </w:r>
          </w:p>
          <w:p w:rsidR="000D0B2E" w:rsidRDefault="000D0B2E">
            <w:pPr>
              <w:pStyle w:val="TableParagraph"/>
              <w:ind w:right="105"/>
              <w:rPr>
                <w:sz w:val="24"/>
              </w:rPr>
            </w:pPr>
            <w:r>
              <w:rPr>
                <w:sz w:val="24"/>
              </w:rPr>
              <w:t>Исполнение вокальных упражнений, песен в раз</w:t>
            </w:r>
            <w:r>
              <w:rPr>
                <w:spacing w:val="-1"/>
                <w:sz w:val="24"/>
              </w:rPr>
              <w:t>мерах</w:t>
            </w:r>
            <w:r>
              <w:rPr>
                <w:spacing w:val="-10"/>
                <w:sz w:val="24"/>
              </w:rPr>
              <w:t xml:space="preserve"> </w:t>
            </w:r>
            <w:r>
              <w:rPr>
                <w:sz w:val="24"/>
              </w:rPr>
              <w:t>2/4,</w:t>
            </w:r>
            <w:r>
              <w:rPr>
                <w:spacing w:val="-12"/>
                <w:sz w:val="24"/>
              </w:rPr>
              <w:t xml:space="preserve"> </w:t>
            </w:r>
            <w:r>
              <w:rPr>
                <w:sz w:val="24"/>
              </w:rPr>
              <w:t>3/4,</w:t>
            </w:r>
            <w:r>
              <w:rPr>
                <w:spacing w:val="-11"/>
                <w:sz w:val="24"/>
              </w:rPr>
              <w:t xml:space="preserve"> </w:t>
            </w:r>
            <w:r>
              <w:rPr>
                <w:sz w:val="24"/>
              </w:rPr>
              <w:t>4/4</w:t>
            </w:r>
            <w:r>
              <w:rPr>
                <w:spacing w:val="-12"/>
                <w:sz w:val="24"/>
              </w:rPr>
              <w:t xml:space="preserve"> </w:t>
            </w:r>
            <w:r>
              <w:rPr>
                <w:sz w:val="24"/>
              </w:rPr>
              <w:t>с</w:t>
            </w:r>
            <w:r>
              <w:rPr>
                <w:spacing w:val="-15"/>
                <w:sz w:val="24"/>
              </w:rPr>
              <w:t xml:space="preserve"> </w:t>
            </w:r>
            <w:r>
              <w:rPr>
                <w:sz w:val="24"/>
              </w:rPr>
              <w:t>хлопками-акцентами</w:t>
            </w:r>
            <w:r>
              <w:rPr>
                <w:spacing w:val="-13"/>
                <w:sz w:val="24"/>
              </w:rPr>
              <w:t xml:space="preserve"> </w:t>
            </w:r>
            <w:r>
              <w:rPr>
                <w:sz w:val="24"/>
              </w:rPr>
              <w:t>на</w:t>
            </w:r>
            <w:r>
              <w:rPr>
                <w:spacing w:val="-13"/>
                <w:sz w:val="24"/>
              </w:rPr>
              <w:t xml:space="preserve"> </w:t>
            </w:r>
            <w:r>
              <w:rPr>
                <w:sz w:val="24"/>
              </w:rPr>
              <w:t>сильную</w:t>
            </w:r>
            <w:r>
              <w:rPr>
                <w:spacing w:val="-57"/>
                <w:sz w:val="24"/>
              </w:rPr>
              <w:t xml:space="preserve"> </w:t>
            </w:r>
            <w:r>
              <w:rPr>
                <w:sz w:val="24"/>
              </w:rPr>
              <w:t>долю,</w:t>
            </w:r>
            <w:r>
              <w:rPr>
                <w:spacing w:val="-2"/>
                <w:sz w:val="24"/>
              </w:rPr>
              <w:t xml:space="preserve"> </w:t>
            </w:r>
            <w:r>
              <w:rPr>
                <w:sz w:val="24"/>
              </w:rPr>
              <w:t>элементарными</w:t>
            </w:r>
            <w:r>
              <w:rPr>
                <w:spacing w:val="-1"/>
                <w:sz w:val="24"/>
              </w:rPr>
              <w:t xml:space="preserve"> </w:t>
            </w:r>
            <w:r>
              <w:rPr>
                <w:sz w:val="24"/>
              </w:rPr>
              <w:t>дирижерскими</w:t>
            </w:r>
            <w:r>
              <w:rPr>
                <w:spacing w:val="-2"/>
                <w:sz w:val="24"/>
              </w:rPr>
              <w:t xml:space="preserve"> </w:t>
            </w:r>
            <w:r>
              <w:rPr>
                <w:sz w:val="24"/>
              </w:rPr>
              <w:t>жестами.</w:t>
            </w:r>
          </w:p>
          <w:p w:rsidR="000D0B2E" w:rsidRDefault="000D0B2E">
            <w:pPr>
              <w:pStyle w:val="TableParagraph"/>
              <w:ind w:right="299"/>
              <w:rPr>
                <w:sz w:val="24"/>
              </w:rPr>
            </w:pPr>
            <w:r>
              <w:rPr>
                <w:sz w:val="24"/>
              </w:rPr>
              <w:t>Слушание музыкальных произведений с ярко выраженным</w:t>
            </w:r>
            <w:r>
              <w:rPr>
                <w:spacing w:val="-8"/>
                <w:sz w:val="24"/>
              </w:rPr>
              <w:t xml:space="preserve"> </w:t>
            </w:r>
            <w:r>
              <w:rPr>
                <w:sz w:val="24"/>
              </w:rPr>
              <w:t>музыкальным</w:t>
            </w:r>
            <w:r>
              <w:rPr>
                <w:spacing w:val="-6"/>
                <w:sz w:val="24"/>
              </w:rPr>
              <w:t xml:space="preserve"> </w:t>
            </w:r>
            <w:r>
              <w:rPr>
                <w:sz w:val="24"/>
              </w:rPr>
              <w:t>размером,</w:t>
            </w:r>
            <w:r>
              <w:rPr>
                <w:spacing w:val="-5"/>
                <w:sz w:val="24"/>
              </w:rPr>
              <w:t xml:space="preserve"> </w:t>
            </w:r>
            <w:r>
              <w:rPr>
                <w:sz w:val="24"/>
              </w:rPr>
              <w:t>танцевальные,</w:t>
            </w:r>
            <w:r>
              <w:rPr>
                <w:spacing w:val="-57"/>
                <w:sz w:val="24"/>
              </w:rPr>
              <w:t xml:space="preserve"> </w:t>
            </w:r>
            <w:r>
              <w:rPr>
                <w:sz w:val="24"/>
              </w:rPr>
              <w:t>двигательные</w:t>
            </w:r>
            <w:r>
              <w:rPr>
                <w:spacing w:val="-3"/>
                <w:sz w:val="24"/>
              </w:rPr>
              <w:t xml:space="preserve"> </w:t>
            </w:r>
            <w:r>
              <w:rPr>
                <w:sz w:val="24"/>
              </w:rPr>
              <w:t>импровизации</w:t>
            </w:r>
            <w:r>
              <w:rPr>
                <w:spacing w:val="-3"/>
                <w:sz w:val="24"/>
              </w:rPr>
              <w:t xml:space="preserve"> </w:t>
            </w:r>
            <w:r>
              <w:rPr>
                <w:sz w:val="24"/>
              </w:rPr>
              <w:t>под</w:t>
            </w:r>
            <w:r>
              <w:rPr>
                <w:spacing w:val="-1"/>
                <w:sz w:val="24"/>
              </w:rPr>
              <w:t xml:space="preserve"> </w:t>
            </w:r>
            <w:r>
              <w:rPr>
                <w:sz w:val="24"/>
              </w:rPr>
              <w:t>музыку.</w:t>
            </w:r>
          </w:p>
          <w:p w:rsidR="000D0B2E" w:rsidRDefault="000D0B2E">
            <w:pPr>
              <w:pStyle w:val="TableParagrap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0D0B2E" w:rsidRDefault="000D0B2E" w:rsidP="00813C18">
            <w:pPr>
              <w:pStyle w:val="TableParagraph"/>
              <w:ind w:right="222"/>
              <w:rPr>
                <w:sz w:val="24"/>
              </w:rPr>
            </w:pPr>
            <w:r>
              <w:rPr>
                <w:sz w:val="24"/>
              </w:rPr>
              <w:t>Исполнение на клавишных или духовых инструментах попевок, мелодий в размерах 2/4, 3/4, 4/4.</w:t>
            </w:r>
            <w:r>
              <w:rPr>
                <w:spacing w:val="1"/>
                <w:sz w:val="24"/>
              </w:rPr>
              <w:t xml:space="preserve"> </w:t>
            </w:r>
            <w:r>
              <w:rPr>
                <w:sz w:val="24"/>
              </w:rPr>
              <w:t>Вокальная и инструментальная импровизация в за-</w:t>
            </w:r>
            <w:r>
              <w:rPr>
                <w:spacing w:val="-57"/>
                <w:sz w:val="24"/>
              </w:rPr>
              <w:t xml:space="preserve"> </w:t>
            </w:r>
            <w:r>
              <w:rPr>
                <w:sz w:val="24"/>
              </w:rPr>
              <w:t>данном</w:t>
            </w:r>
            <w:r>
              <w:rPr>
                <w:spacing w:val="-2"/>
                <w:sz w:val="24"/>
              </w:rPr>
              <w:t xml:space="preserve"> </w:t>
            </w:r>
            <w:r>
              <w:rPr>
                <w:sz w:val="24"/>
              </w:rPr>
              <w:t>размере</w:t>
            </w:r>
          </w:p>
        </w:tc>
      </w:tr>
      <w:tr w:rsidR="000D0B2E" w:rsidTr="000D0B2E">
        <w:trPr>
          <w:trHeight w:val="700"/>
        </w:trPr>
        <w:tc>
          <w:tcPr>
            <w:tcW w:w="1279" w:type="dxa"/>
          </w:tcPr>
          <w:p w:rsidR="00A47C3D" w:rsidRDefault="007253DD">
            <w:pPr>
              <w:pStyle w:val="TableParagraph"/>
              <w:spacing w:before="100"/>
              <w:rPr>
                <w:sz w:val="24"/>
              </w:rPr>
            </w:pPr>
            <w:r>
              <w:rPr>
                <w:sz w:val="24"/>
              </w:rPr>
              <w:t>Ж)1—4</w:t>
            </w:r>
          </w:p>
          <w:p w:rsidR="00A47C3D" w:rsidRDefault="007253DD">
            <w:pPr>
              <w:pStyle w:val="TableParagraph"/>
              <w:rPr>
                <w:sz w:val="24"/>
              </w:rPr>
            </w:pPr>
            <w:r>
              <w:rPr>
                <w:sz w:val="24"/>
              </w:rPr>
              <w:t>уч.</w:t>
            </w:r>
            <w:r>
              <w:rPr>
                <w:spacing w:val="-3"/>
                <w:sz w:val="24"/>
              </w:rPr>
              <w:t xml:space="preserve"> </w:t>
            </w:r>
            <w:r>
              <w:rPr>
                <w:sz w:val="24"/>
              </w:rPr>
              <w:t>часа</w:t>
            </w:r>
          </w:p>
        </w:tc>
        <w:tc>
          <w:tcPr>
            <w:tcW w:w="1701" w:type="dxa"/>
            <w:gridSpan w:val="2"/>
          </w:tcPr>
          <w:p w:rsidR="00A47C3D" w:rsidRDefault="007253DD">
            <w:pPr>
              <w:pStyle w:val="TableParagraph"/>
              <w:spacing w:before="100"/>
              <w:ind w:right="120"/>
              <w:rPr>
                <w:sz w:val="24"/>
              </w:rPr>
            </w:pPr>
            <w:r>
              <w:rPr>
                <w:sz w:val="24"/>
              </w:rPr>
              <w:t>Музы-</w:t>
            </w:r>
            <w:r>
              <w:rPr>
                <w:spacing w:val="1"/>
                <w:sz w:val="24"/>
              </w:rPr>
              <w:t xml:space="preserve"> </w:t>
            </w:r>
            <w:r>
              <w:rPr>
                <w:sz w:val="24"/>
              </w:rPr>
              <w:t>кальный</w:t>
            </w:r>
            <w:r>
              <w:rPr>
                <w:spacing w:val="-57"/>
                <w:sz w:val="24"/>
              </w:rPr>
              <w:t xml:space="preserve"> </w:t>
            </w:r>
            <w:r>
              <w:rPr>
                <w:sz w:val="24"/>
              </w:rPr>
              <w:t>язык</w:t>
            </w:r>
          </w:p>
        </w:tc>
        <w:tc>
          <w:tcPr>
            <w:tcW w:w="2127" w:type="dxa"/>
          </w:tcPr>
          <w:p w:rsidR="000D0B2E" w:rsidRDefault="007253DD">
            <w:pPr>
              <w:pStyle w:val="TableParagraph"/>
              <w:spacing w:before="100"/>
              <w:ind w:right="125"/>
              <w:rPr>
                <w:spacing w:val="-57"/>
                <w:sz w:val="24"/>
              </w:rPr>
            </w:pPr>
            <w:r>
              <w:rPr>
                <w:sz w:val="24"/>
              </w:rPr>
              <w:t>Темп, тембр.</w:t>
            </w:r>
            <w:r>
              <w:rPr>
                <w:spacing w:val="1"/>
                <w:sz w:val="24"/>
              </w:rPr>
              <w:t xml:space="preserve"> </w:t>
            </w:r>
            <w:r>
              <w:rPr>
                <w:sz w:val="24"/>
              </w:rPr>
              <w:t>Динамика (форте,</w:t>
            </w:r>
            <w:r>
              <w:rPr>
                <w:spacing w:val="1"/>
                <w:sz w:val="24"/>
              </w:rPr>
              <w:t xml:space="preserve"> </w:t>
            </w:r>
            <w:r>
              <w:rPr>
                <w:sz w:val="24"/>
              </w:rPr>
              <w:t>пиано, крещендо,</w:t>
            </w:r>
            <w:r>
              <w:rPr>
                <w:spacing w:val="1"/>
                <w:sz w:val="24"/>
              </w:rPr>
              <w:t xml:space="preserve"> </w:t>
            </w:r>
            <w:r>
              <w:rPr>
                <w:sz w:val="24"/>
              </w:rPr>
              <w:t>диминуэндо и др.).</w:t>
            </w:r>
            <w:r>
              <w:rPr>
                <w:spacing w:val="-57"/>
                <w:sz w:val="24"/>
              </w:rPr>
              <w:t xml:space="preserve"> </w:t>
            </w:r>
            <w:r w:rsidR="000D0B2E">
              <w:rPr>
                <w:spacing w:val="-57"/>
                <w:sz w:val="24"/>
              </w:rPr>
              <w:t xml:space="preserve">    </w:t>
            </w:r>
          </w:p>
          <w:p w:rsidR="00A47C3D" w:rsidRDefault="007253DD">
            <w:pPr>
              <w:pStyle w:val="TableParagraph"/>
              <w:spacing w:before="100"/>
              <w:ind w:right="125"/>
              <w:rPr>
                <w:sz w:val="24"/>
              </w:rPr>
            </w:pPr>
            <w:r>
              <w:rPr>
                <w:sz w:val="24"/>
              </w:rPr>
              <w:t>Штрихи (стаккато,</w:t>
            </w:r>
            <w:r>
              <w:rPr>
                <w:spacing w:val="-57"/>
                <w:sz w:val="24"/>
              </w:rPr>
              <w:t xml:space="preserve"> </w:t>
            </w:r>
            <w:r>
              <w:rPr>
                <w:sz w:val="24"/>
              </w:rPr>
              <w:t>легато,</w:t>
            </w:r>
            <w:r>
              <w:rPr>
                <w:spacing w:val="-1"/>
                <w:sz w:val="24"/>
              </w:rPr>
              <w:t xml:space="preserve"> </w:t>
            </w:r>
            <w:r>
              <w:rPr>
                <w:sz w:val="24"/>
              </w:rPr>
              <w:t>акцент</w:t>
            </w:r>
          </w:p>
          <w:p w:rsidR="00A47C3D" w:rsidRDefault="007253DD">
            <w:pPr>
              <w:pStyle w:val="TableParagraph"/>
              <w:rPr>
                <w:sz w:val="24"/>
              </w:rPr>
            </w:pPr>
            <w:r>
              <w:rPr>
                <w:sz w:val="24"/>
              </w:rPr>
              <w:t>и</w:t>
            </w:r>
            <w:r>
              <w:rPr>
                <w:spacing w:val="1"/>
                <w:sz w:val="24"/>
              </w:rPr>
              <w:t xml:space="preserve"> </w:t>
            </w:r>
            <w:r>
              <w:rPr>
                <w:sz w:val="24"/>
              </w:rPr>
              <w:t>др.)</w:t>
            </w:r>
          </w:p>
        </w:tc>
        <w:tc>
          <w:tcPr>
            <w:tcW w:w="4677" w:type="dxa"/>
          </w:tcPr>
          <w:p w:rsidR="00A47C3D" w:rsidRDefault="007253DD">
            <w:pPr>
              <w:pStyle w:val="TableParagraph"/>
              <w:spacing w:before="100"/>
              <w:ind w:right="242"/>
              <w:rPr>
                <w:sz w:val="24"/>
              </w:rPr>
            </w:pPr>
            <w:r>
              <w:rPr>
                <w:sz w:val="24"/>
              </w:rPr>
              <w:t>Знакомство с элементами музыкального языка,</w:t>
            </w:r>
            <w:r>
              <w:rPr>
                <w:spacing w:val="1"/>
                <w:sz w:val="24"/>
              </w:rPr>
              <w:t xml:space="preserve"> </w:t>
            </w:r>
            <w:r>
              <w:rPr>
                <w:sz w:val="24"/>
              </w:rPr>
              <w:t>специальными т</w:t>
            </w:r>
            <w:r w:rsidR="00421DDA">
              <w:rPr>
                <w:sz w:val="24"/>
              </w:rPr>
              <w:t>ерминами, их обозначением в нот</w:t>
            </w:r>
            <w:r>
              <w:rPr>
                <w:spacing w:val="-57"/>
                <w:sz w:val="24"/>
              </w:rPr>
              <w:t xml:space="preserve"> </w:t>
            </w:r>
            <w:r>
              <w:rPr>
                <w:sz w:val="24"/>
              </w:rPr>
              <w:t>ной</w:t>
            </w:r>
            <w:r>
              <w:rPr>
                <w:spacing w:val="-1"/>
                <w:sz w:val="24"/>
              </w:rPr>
              <w:t xml:space="preserve"> </w:t>
            </w:r>
            <w:r>
              <w:rPr>
                <w:sz w:val="24"/>
              </w:rPr>
              <w:t>записи.</w:t>
            </w:r>
          </w:p>
          <w:p w:rsidR="00A47C3D" w:rsidRDefault="007253DD">
            <w:pPr>
              <w:pStyle w:val="TableParagraph"/>
              <w:ind w:right="595"/>
              <w:rPr>
                <w:sz w:val="24"/>
              </w:rPr>
            </w:pPr>
            <w:r>
              <w:rPr>
                <w:sz w:val="24"/>
              </w:rPr>
              <w:t>Определение</w:t>
            </w:r>
            <w:r>
              <w:rPr>
                <w:spacing w:val="-6"/>
                <w:sz w:val="24"/>
              </w:rPr>
              <w:t xml:space="preserve"> </w:t>
            </w:r>
            <w:r>
              <w:rPr>
                <w:sz w:val="24"/>
              </w:rPr>
              <w:t>изученных</w:t>
            </w:r>
            <w:r>
              <w:rPr>
                <w:spacing w:val="-3"/>
                <w:sz w:val="24"/>
              </w:rPr>
              <w:t xml:space="preserve"> </w:t>
            </w:r>
            <w:r>
              <w:rPr>
                <w:sz w:val="24"/>
              </w:rPr>
              <w:t>элементов</w:t>
            </w:r>
            <w:r>
              <w:rPr>
                <w:spacing w:val="-4"/>
                <w:sz w:val="24"/>
              </w:rPr>
              <w:t xml:space="preserve"> </w:t>
            </w:r>
            <w:r>
              <w:rPr>
                <w:sz w:val="24"/>
              </w:rPr>
              <w:t>на</w:t>
            </w:r>
            <w:r>
              <w:rPr>
                <w:spacing w:val="-5"/>
                <w:sz w:val="24"/>
              </w:rPr>
              <w:t xml:space="preserve"> </w:t>
            </w:r>
            <w:r>
              <w:rPr>
                <w:sz w:val="24"/>
              </w:rPr>
              <w:t>слух</w:t>
            </w:r>
            <w:r>
              <w:rPr>
                <w:spacing w:val="-2"/>
                <w:sz w:val="24"/>
              </w:rPr>
              <w:t xml:space="preserve"> </w:t>
            </w:r>
            <w:r>
              <w:rPr>
                <w:sz w:val="24"/>
              </w:rPr>
              <w:t>при</w:t>
            </w:r>
            <w:r>
              <w:rPr>
                <w:spacing w:val="-57"/>
                <w:sz w:val="24"/>
              </w:rPr>
              <w:t xml:space="preserve"> </w:t>
            </w:r>
            <w:r>
              <w:rPr>
                <w:sz w:val="24"/>
              </w:rPr>
              <w:t>восприятии</w:t>
            </w:r>
            <w:r>
              <w:rPr>
                <w:spacing w:val="-2"/>
                <w:sz w:val="24"/>
              </w:rPr>
              <w:t xml:space="preserve"> </w:t>
            </w:r>
            <w:r>
              <w:rPr>
                <w:sz w:val="24"/>
              </w:rPr>
              <w:t>музыкальных</w:t>
            </w:r>
            <w:r>
              <w:rPr>
                <w:spacing w:val="-1"/>
                <w:sz w:val="24"/>
              </w:rPr>
              <w:t xml:space="preserve"> </w:t>
            </w:r>
            <w:r>
              <w:rPr>
                <w:sz w:val="24"/>
              </w:rPr>
              <w:t>произведений.</w:t>
            </w:r>
          </w:p>
          <w:p w:rsidR="00A47C3D" w:rsidRDefault="007253DD">
            <w:pPr>
              <w:pStyle w:val="TableParagraph"/>
              <w:ind w:right="107"/>
              <w:rPr>
                <w:sz w:val="24"/>
              </w:rPr>
            </w:pPr>
            <w:r>
              <w:rPr>
                <w:sz w:val="24"/>
              </w:rPr>
              <w:t>Наблюдение за изменением музыкального образа</w:t>
            </w:r>
            <w:r>
              <w:rPr>
                <w:spacing w:val="1"/>
                <w:sz w:val="24"/>
              </w:rPr>
              <w:t xml:space="preserve"> </w:t>
            </w:r>
            <w:r>
              <w:rPr>
                <w:sz w:val="24"/>
              </w:rPr>
              <w:t>при</w:t>
            </w:r>
            <w:r>
              <w:rPr>
                <w:spacing w:val="-5"/>
                <w:sz w:val="24"/>
              </w:rPr>
              <w:t xml:space="preserve"> </w:t>
            </w:r>
            <w:r>
              <w:rPr>
                <w:sz w:val="24"/>
              </w:rPr>
              <w:t>изменении</w:t>
            </w:r>
            <w:r>
              <w:rPr>
                <w:spacing w:val="-4"/>
                <w:sz w:val="24"/>
              </w:rPr>
              <w:t xml:space="preserve"> </w:t>
            </w:r>
            <w:r>
              <w:rPr>
                <w:sz w:val="24"/>
              </w:rPr>
              <w:t>элементов</w:t>
            </w:r>
            <w:r>
              <w:rPr>
                <w:spacing w:val="-4"/>
                <w:sz w:val="24"/>
              </w:rPr>
              <w:t xml:space="preserve"> </w:t>
            </w:r>
            <w:r>
              <w:rPr>
                <w:sz w:val="24"/>
              </w:rPr>
              <w:t>музыкального</w:t>
            </w:r>
            <w:r>
              <w:rPr>
                <w:spacing w:val="-5"/>
                <w:sz w:val="24"/>
              </w:rPr>
              <w:t xml:space="preserve"> </w:t>
            </w:r>
            <w:r>
              <w:rPr>
                <w:sz w:val="24"/>
              </w:rPr>
              <w:t>языка</w:t>
            </w:r>
            <w:r>
              <w:rPr>
                <w:spacing w:val="-4"/>
                <w:sz w:val="24"/>
              </w:rPr>
              <w:t xml:space="preserve"> </w:t>
            </w:r>
            <w:r>
              <w:rPr>
                <w:sz w:val="24"/>
              </w:rPr>
              <w:t>(как</w:t>
            </w:r>
            <w:r>
              <w:rPr>
                <w:spacing w:val="-57"/>
                <w:sz w:val="24"/>
              </w:rPr>
              <w:t xml:space="preserve"> </w:t>
            </w:r>
            <w:r>
              <w:rPr>
                <w:sz w:val="24"/>
              </w:rPr>
              <w:t>меняется</w:t>
            </w:r>
            <w:r>
              <w:rPr>
                <w:spacing w:val="-2"/>
                <w:sz w:val="24"/>
              </w:rPr>
              <w:t xml:space="preserve"> </w:t>
            </w:r>
            <w:r>
              <w:rPr>
                <w:sz w:val="24"/>
              </w:rPr>
              <w:t>характер</w:t>
            </w:r>
            <w:r>
              <w:rPr>
                <w:spacing w:val="-2"/>
                <w:sz w:val="24"/>
              </w:rPr>
              <w:t xml:space="preserve"> </w:t>
            </w:r>
            <w:r>
              <w:rPr>
                <w:sz w:val="24"/>
              </w:rPr>
              <w:t>музыки</w:t>
            </w:r>
            <w:r>
              <w:rPr>
                <w:spacing w:val="-1"/>
                <w:sz w:val="24"/>
              </w:rPr>
              <w:t xml:space="preserve"> </w:t>
            </w:r>
            <w:r>
              <w:rPr>
                <w:sz w:val="24"/>
              </w:rPr>
              <w:t>при</w:t>
            </w:r>
            <w:r>
              <w:rPr>
                <w:spacing w:val="-2"/>
                <w:sz w:val="24"/>
              </w:rPr>
              <w:t xml:space="preserve"> </w:t>
            </w:r>
            <w:r>
              <w:rPr>
                <w:sz w:val="24"/>
              </w:rPr>
              <w:t>изменении</w:t>
            </w:r>
            <w:r>
              <w:rPr>
                <w:spacing w:val="-3"/>
                <w:sz w:val="24"/>
              </w:rPr>
              <w:t xml:space="preserve"> </w:t>
            </w:r>
            <w:r>
              <w:rPr>
                <w:sz w:val="24"/>
              </w:rPr>
              <w:t>темпа,</w:t>
            </w:r>
          </w:p>
          <w:p w:rsidR="00A47C3D" w:rsidRDefault="007253DD">
            <w:pPr>
              <w:pStyle w:val="TableParagraph"/>
              <w:spacing w:before="1"/>
              <w:rPr>
                <w:sz w:val="24"/>
              </w:rPr>
            </w:pPr>
            <w:r>
              <w:rPr>
                <w:sz w:val="24"/>
              </w:rPr>
              <w:t>динамики,</w:t>
            </w:r>
            <w:r>
              <w:rPr>
                <w:spacing w:val="-2"/>
                <w:sz w:val="24"/>
              </w:rPr>
              <w:t xml:space="preserve"> </w:t>
            </w:r>
            <w:r>
              <w:rPr>
                <w:sz w:val="24"/>
              </w:rPr>
              <w:t>штрихов</w:t>
            </w:r>
            <w:r>
              <w:rPr>
                <w:spacing w:val="-1"/>
                <w:sz w:val="24"/>
              </w:rPr>
              <w:t xml:space="preserve"> </w:t>
            </w:r>
            <w:r>
              <w:rPr>
                <w:sz w:val="24"/>
              </w:rPr>
              <w:t>и</w:t>
            </w:r>
            <w:r>
              <w:rPr>
                <w:spacing w:val="1"/>
                <w:sz w:val="24"/>
              </w:rPr>
              <w:t xml:space="preserve"> </w:t>
            </w:r>
            <w:r>
              <w:rPr>
                <w:sz w:val="24"/>
              </w:rPr>
              <w:t>т.</w:t>
            </w:r>
            <w:r>
              <w:rPr>
                <w:spacing w:val="-4"/>
                <w:sz w:val="24"/>
              </w:rPr>
              <w:t xml:space="preserve"> </w:t>
            </w:r>
            <w:r>
              <w:rPr>
                <w:sz w:val="24"/>
              </w:rPr>
              <w:t>д.).</w:t>
            </w:r>
          </w:p>
          <w:p w:rsidR="00A47C3D" w:rsidRDefault="007253DD">
            <w:pPr>
              <w:pStyle w:val="TableParagraph"/>
              <w:rPr>
                <w:sz w:val="24"/>
              </w:rPr>
            </w:pPr>
            <w:r>
              <w:rPr>
                <w:sz w:val="24"/>
              </w:rPr>
              <w:t>Исполнение</w:t>
            </w:r>
            <w:r>
              <w:rPr>
                <w:spacing w:val="-7"/>
                <w:sz w:val="24"/>
              </w:rPr>
              <w:t xml:space="preserve"> </w:t>
            </w:r>
            <w:r>
              <w:rPr>
                <w:sz w:val="24"/>
              </w:rPr>
              <w:t>вокальных</w:t>
            </w:r>
            <w:r>
              <w:rPr>
                <w:spacing w:val="-6"/>
                <w:sz w:val="24"/>
              </w:rPr>
              <w:t xml:space="preserve"> </w:t>
            </w:r>
            <w:r>
              <w:rPr>
                <w:sz w:val="24"/>
              </w:rPr>
              <w:t>и</w:t>
            </w:r>
            <w:r>
              <w:rPr>
                <w:spacing w:val="-7"/>
                <w:sz w:val="24"/>
              </w:rPr>
              <w:t xml:space="preserve"> </w:t>
            </w:r>
            <w:r>
              <w:rPr>
                <w:sz w:val="24"/>
              </w:rPr>
              <w:t>ритмических</w:t>
            </w:r>
            <w:r>
              <w:rPr>
                <w:spacing w:val="-2"/>
                <w:sz w:val="24"/>
              </w:rPr>
              <w:t xml:space="preserve"> </w:t>
            </w:r>
            <w:r>
              <w:rPr>
                <w:sz w:val="24"/>
              </w:rPr>
              <w:t>упражнений,</w:t>
            </w:r>
            <w:r>
              <w:rPr>
                <w:spacing w:val="-57"/>
                <w:sz w:val="24"/>
              </w:rPr>
              <w:t xml:space="preserve"> </w:t>
            </w:r>
            <w:r>
              <w:rPr>
                <w:sz w:val="24"/>
              </w:rPr>
              <w:t>песен с ярко</w:t>
            </w:r>
            <w:r w:rsidR="00421DDA">
              <w:rPr>
                <w:sz w:val="24"/>
              </w:rPr>
              <w:t xml:space="preserve"> выраженными динамическими, тем</w:t>
            </w:r>
            <w:r>
              <w:rPr>
                <w:sz w:val="24"/>
              </w:rPr>
              <w:t>повыми,</w:t>
            </w:r>
            <w:r>
              <w:rPr>
                <w:spacing w:val="-1"/>
                <w:sz w:val="24"/>
              </w:rPr>
              <w:t xml:space="preserve"> </w:t>
            </w:r>
            <w:r>
              <w:rPr>
                <w:sz w:val="24"/>
              </w:rPr>
              <w:t>штриховыми красками.</w:t>
            </w:r>
          </w:p>
          <w:p w:rsidR="00A47C3D" w:rsidRDefault="007253DD">
            <w:pPr>
              <w:pStyle w:val="TableParagraph"/>
              <w:ind w:right="242"/>
              <w:rPr>
                <w:sz w:val="24"/>
              </w:rPr>
            </w:pPr>
            <w:r>
              <w:rPr>
                <w:sz w:val="24"/>
              </w:rPr>
              <w:t>Использование</w:t>
            </w:r>
            <w:r>
              <w:rPr>
                <w:spacing w:val="-6"/>
                <w:sz w:val="24"/>
              </w:rPr>
              <w:t xml:space="preserve"> </w:t>
            </w:r>
            <w:r>
              <w:rPr>
                <w:sz w:val="24"/>
              </w:rPr>
              <w:t>элементов</w:t>
            </w:r>
            <w:r>
              <w:rPr>
                <w:spacing w:val="-4"/>
                <w:sz w:val="24"/>
              </w:rPr>
              <w:t xml:space="preserve"> </w:t>
            </w:r>
            <w:r>
              <w:rPr>
                <w:sz w:val="24"/>
              </w:rPr>
              <w:t>музыкального</w:t>
            </w:r>
            <w:r>
              <w:rPr>
                <w:spacing w:val="-4"/>
                <w:sz w:val="24"/>
              </w:rPr>
              <w:t xml:space="preserve"> </w:t>
            </w:r>
            <w:r>
              <w:rPr>
                <w:sz w:val="24"/>
              </w:rPr>
              <w:t>языка</w:t>
            </w:r>
            <w:r>
              <w:rPr>
                <w:spacing w:val="-4"/>
                <w:sz w:val="24"/>
              </w:rPr>
              <w:t xml:space="preserve"> </w:t>
            </w:r>
            <w:r>
              <w:rPr>
                <w:sz w:val="24"/>
              </w:rPr>
              <w:t>для</w:t>
            </w:r>
            <w:r>
              <w:rPr>
                <w:spacing w:val="-57"/>
                <w:sz w:val="24"/>
              </w:rPr>
              <w:t xml:space="preserve"> </w:t>
            </w:r>
            <w:r>
              <w:rPr>
                <w:sz w:val="24"/>
              </w:rPr>
              <w:t>создания опреде</w:t>
            </w:r>
            <w:r w:rsidR="00421DDA">
              <w:rPr>
                <w:sz w:val="24"/>
              </w:rPr>
              <w:t>лѐнного образа, настроения в во</w:t>
            </w:r>
            <w:r>
              <w:rPr>
                <w:sz w:val="24"/>
              </w:rPr>
              <w:t>кальных</w:t>
            </w:r>
            <w:r>
              <w:rPr>
                <w:spacing w:val="-1"/>
                <w:sz w:val="24"/>
              </w:rPr>
              <w:t xml:space="preserve"> </w:t>
            </w:r>
            <w:r>
              <w:rPr>
                <w:sz w:val="24"/>
              </w:rPr>
              <w:t>и</w:t>
            </w:r>
            <w:r>
              <w:rPr>
                <w:spacing w:val="-4"/>
                <w:sz w:val="24"/>
              </w:rPr>
              <w:t xml:space="preserve"> </w:t>
            </w:r>
            <w:r>
              <w:rPr>
                <w:sz w:val="24"/>
              </w:rPr>
              <w:t>инструментальных импровизациях.</w:t>
            </w:r>
          </w:p>
          <w:p w:rsidR="00A47C3D" w:rsidRDefault="007253DD">
            <w:pPr>
              <w:pStyle w:val="TableParagrap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right="238"/>
              <w:rPr>
                <w:sz w:val="24"/>
              </w:rPr>
            </w:pPr>
            <w:r>
              <w:rPr>
                <w:sz w:val="24"/>
              </w:rPr>
              <w:t xml:space="preserve">Исполнение </w:t>
            </w:r>
            <w:r w:rsidR="00421DDA">
              <w:rPr>
                <w:sz w:val="24"/>
              </w:rPr>
              <w:t>на клавишных или духовых инстру</w:t>
            </w:r>
            <w:r>
              <w:rPr>
                <w:sz w:val="24"/>
              </w:rPr>
              <w:t>ментах попевок, мелодий с</w:t>
            </w:r>
            <w:r w:rsidR="00421DDA">
              <w:rPr>
                <w:sz w:val="24"/>
              </w:rPr>
              <w:t xml:space="preserve"> ярко выраженными ди</w:t>
            </w:r>
            <w:r>
              <w:rPr>
                <w:spacing w:val="-57"/>
                <w:sz w:val="24"/>
              </w:rPr>
              <w:t xml:space="preserve"> </w:t>
            </w:r>
            <w:r>
              <w:rPr>
                <w:sz w:val="24"/>
              </w:rPr>
              <w:t>намическими, темповыми, штриховыми красками.</w:t>
            </w:r>
            <w:r>
              <w:rPr>
                <w:spacing w:val="-57"/>
                <w:sz w:val="24"/>
              </w:rPr>
              <w:t xml:space="preserve"> </w:t>
            </w:r>
            <w:r>
              <w:rPr>
                <w:sz w:val="24"/>
              </w:rPr>
              <w:t>Исполнительска</w:t>
            </w:r>
            <w:r w:rsidR="00421DDA">
              <w:rPr>
                <w:sz w:val="24"/>
              </w:rPr>
              <w:t xml:space="preserve">я интерпретация на </w:t>
            </w:r>
            <w:r w:rsidR="00421DDA">
              <w:rPr>
                <w:sz w:val="24"/>
              </w:rPr>
              <w:lastRenderedPageBreak/>
              <w:t>основе их из</w:t>
            </w:r>
            <w:r>
              <w:rPr>
                <w:sz w:val="24"/>
              </w:rPr>
              <w:t>менения.</w:t>
            </w:r>
          </w:p>
          <w:p w:rsidR="00A47C3D" w:rsidRDefault="007253DD">
            <w:pPr>
              <w:pStyle w:val="TableParagraph"/>
              <w:spacing w:before="1"/>
              <w:rPr>
                <w:sz w:val="24"/>
              </w:rPr>
            </w:pPr>
            <w:r>
              <w:rPr>
                <w:sz w:val="24"/>
              </w:rPr>
              <w:t>Составление</w:t>
            </w:r>
            <w:r>
              <w:rPr>
                <w:spacing w:val="-5"/>
                <w:sz w:val="24"/>
              </w:rPr>
              <w:t xml:space="preserve"> </w:t>
            </w:r>
            <w:r>
              <w:rPr>
                <w:sz w:val="24"/>
              </w:rPr>
              <w:t>музыкального</w:t>
            </w:r>
            <w:r>
              <w:rPr>
                <w:spacing w:val="-3"/>
                <w:sz w:val="24"/>
              </w:rPr>
              <w:t xml:space="preserve"> </w:t>
            </w:r>
            <w:r>
              <w:rPr>
                <w:sz w:val="24"/>
              </w:rPr>
              <w:t>словаря</w:t>
            </w:r>
          </w:p>
        </w:tc>
      </w:tr>
      <w:tr w:rsidR="000833CC" w:rsidTr="000D0B2E">
        <w:trPr>
          <w:trHeight w:val="2725"/>
        </w:trPr>
        <w:tc>
          <w:tcPr>
            <w:tcW w:w="1279" w:type="dxa"/>
            <w:tcBorders>
              <w:bottom w:val="nil"/>
            </w:tcBorders>
          </w:tcPr>
          <w:p w:rsidR="000833CC" w:rsidRDefault="000833CC">
            <w:pPr>
              <w:pStyle w:val="TableParagraph"/>
              <w:spacing w:before="100"/>
              <w:rPr>
                <w:sz w:val="24"/>
              </w:rPr>
            </w:pPr>
            <w:r>
              <w:rPr>
                <w:sz w:val="24"/>
              </w:rPr>
              <w:lastRenderedPageBreak/>
              <w:t>З)</w:t>
            </w:r>
            <w:r>
              <w:rPr>
                <w:spacing w:val="-2"/>
                <w:sz w:val="24"/>
              </w:rPr>
              <w:t xml:space="preserve"> </w:t>
            </w:r>
            <w:r>
              <w:rPr>
                <w:sz w:val="24"/>
              </w:rPr>
              <w:t>1—2</w:t>
            </w:r>
          </w:p>
          <w:p w:rsidR="000833CC" w:rsidRDefault="000833CC">
            <w:pPr>
              <w:pStyle w:val="TableParagraph"/>
              <w:rPr>
                <w:sz w:val="24"/>
              </w:rPr>
            </w:pPr>
            <w:r>
              <w:rPr>
                <w:sz w:val="24"/>
              </w:rPr>
              <w:t>уч.</w:t>
            </w:r>
            <w:r>
              <w:rPr>
                <w:spacing w:val="-1"/>
                <w:sz w:val="24"/>
              </w:rPr>
              <w:t xml:space="preserve"> </w:t>
            </w:r>
            <w:r>
              <w:rPr>
                <w:sz w:val="24"/>
              </w:rPr>
              <w:t>часа</w:t>
            </w:r>
          </w:p>
        </w:tc>
        <w:tc>
          <w:tcPr>
            <w:tcW w:w="1701" w:type="dxa"/>
            <w:gridSpan w:val="2"/>
            <w:tcBorders>
              <w:bottom w:val="nil"/>
            </w:tcBorders>
          </w:tcPr>
          <w:p w:rsidR="000833CC" w:rsidRDefault="000833CC">
            <w:pPr>
              <w:pStyle w:val="TableParagraph"/>
              <w:spacing w:before="100"/>
              <w:ind w:right="237"/>
              <w:rPr>
                <w:sz w:val="24"/>
              </w:rPr>
            </w:pPr>
            <w:r>
              <w:rPr>
                <w:spacing w:val="-1"/>
                <w:sz w:val="24"/>
              </w:rPr>
              <w:t>Высота</w:t>
            </w:r>
            <w:r>
              <w:rPr>
                <w:spacing w:val="-57"/>
                <w:sz w:val="24"/>
              </w:rPr>
              <w:t xml:space="preserve"> </w:t>
            </w:r>
            <w:r>
              <w:rPr>
                <w:sz w:val="24"/>
              </w:rPr>
              <w:t>звуков</w:t>
            </w:r>
          </w:p>
        </w:tc>
        <w:tc>
          <w:tcPr>
            <w:tcW w:w="2127" w:type="dxa"/>
            <w:tcBorders>
              <w:bottom w:val="nil"/>
            </w:tcBorders>
          </w:tcPr>
          <w:p w:rsidR="000833CC" w:rsidRDefault="000833CC" w:rsidP="000833CC">
            <w:pPr>
              <w:pStyle w:val="TableParagraph"/>
              <w:spacing w:before="100"/>
              <w:ind w:left="0" w:right="214"/>
              <w:rPr>
                <w:sz w:val="24"/>
              </w:rPr>
            </w:pPr>
            <w:r>
              <w:rPr>
                <w:sz w:val="24"/>
              </w:rPr>
              <w:t>Регистры. Ноты</w:t>
            </w:r>
            <w:r>
              <w:rPr>
                <w:spacing w:val="1"/>
                <w:sz w:val="24"/>
              </w:rPr>
              <w:t xml:space="preserve"> </w:t>
            </w:r>
            <w:r>
              <w:rPr>
                <w:sz w:val="24"/>
              </w:rPr>
              <w:t>певческого</w:t>
            </w:r>
            <w:r>
              <w:rPr>
                <w:spacing w:val="-15"/>
                <w:sz w:val="24"/>
              </w:rPr>
              <w:t xml:space="preserve"> </w:t>
            </w:r>
            <w:r>
              <w:rPr>
                <w:sz w:val="24"/>
              </w:rPr>
              <w:t>диапазона. Расположение нот на клавиатуре. Знаки альтерации (диезы, бемоли,</w:t>
            </w:r>
            <w:r>
              <w:rPr>
                <w:spacing w:val="-2"/>
                <w:sz w:val="24"/>
              </w:rPr>
              <w:t xml:space="preserve"> </w:t>
            </w:r>
            <w:r>
              <w:rPr>
                <w:sz w:val="24"/>
              </w:rPr>
              <w:t>бекары)</w:t>
            </w:r>
          </w:p>
        </w:tc>
        <w:tc>
          <w:tcPr>
            <w:tcW w:w="4677" w:type="dxa"/>
            <w:vMerge w:val="restart"/>
          </w:tcPr>
          <w:p w:rsidR="000833CC" w:rsidRDefault="000833CC">
            <w:pPr>
              <w:pStyle w:val="TableParagraph"/>
              <w:spacing w:before="100"/>
              <w:ind w:right="106"/>
              <w:rPr>
                <w:sz w:val="24"/>
              </w:rPr>
            </w:pPr>
            <w:r>
              <w:rPr>
                <w:sz w:val="24"/>
              </w:rPr>
              <w:t>Освоение понятий «выше-ниже». Определение на</w:t>
            </w:r>
            <w:r>
              <w:rPr>
                <w:spacing w:val="1"/>
                <w:sz w:val="24"/>
              </w:rPr>
              <w:t xml:space="preserve"> </w:t>
            </w:r>
            <w:r>
              <w:rPr>
                <w:sz w:val="24"/>
              </w:rPr>
              <w:t>слух</w:t>
            </w:r>
            <w:r>
              <w:rPr>
                <w:spacing w:val="-4"/>
                <w:sz w:val="24"/>
              </w:rPr>
              <w:t xml:space="preserve"> </w:t>
            </w:r>
            <w:r>
              <w:rPr>
                <w:sz w:val="24"/>
              </w:rPr>
              <w:t>принадлежности</w:t>
            </w:r>
            <w:r>
              <w:rPr>
                <w:spacing w:val="-6"/>
                <w:sz w:val="24"/>
              </w:rPr>
              <w:t xml:space="preserve"> </w:t>
            </w:r>
            <w:r>
              <w:rPr>
                <w:sz w:val="24"/>
              </w:rPr>
              <w:t>звуков</w:t>
            </w:r>
            <w:r>
              <w:rPr>
                <w:spacing w:val="-7"/>
                <w:sz w:val="24"/>
              </w:rPr>
              <w:t xml:space="preserve"> </w:t>
            </w:r>
            <w:r>
              <w:rPr>
                <w:sz w:val="24"/>
              </w:rPr>
              <w:t>к</w:t>
            </w:r>
            <w:r>
              <w:rPr>
                <w:spacing w:val="-7"/>
                <w:sz w:val="24"/>
              </w:rPr>
              <w:t xml:space="preserve"> </w:t>
            </w:r>
            <w:r>
              <w:rPr>
                <w:sz w:val="24"/>
              </w:rPr>
              <w:t>одному</w:t>
            </w:r>
            <w:r>
              <w:rPr>
                <w:spacing w:val="-12"/>
                <w:sz w:val="24"/>
              </w:rPr>
              <w:t xml:space="preserve"> </w:t>
            </w:r>
            <w:r>
              <w:rPr>
                <w:sz w:val="24"/>
              </w:rPr>
              <w:t>из</w:t>
            </w:r>
            <w:r>
              <w:rPr>
                <w:spacing w:val="-7"/>
                <w:sz w:val="24"/>
              </w:rPr>
              <w:t xml:space="preserve"> </w:t>
            </w:r>
            <w:r>
              <w:rPr>
                <w:sz w:val="24"/>
              </w:rPr>
              <w:t>регистров.</w:t>
            </w:r>
            <w:r>
              <w:rPr>
                <w:spacing w:val="-57"/>
                <w:sz w:val="24"/>
              </w:rPr>
              <w:t xml:space="preserve"> </w:t>
            </w:r>
            <w:r>
              <w:rPr>
                <w:sz w:val="24"/>
              </w:rPr>
              <w:t>Прослеживание по нотной записи отдельных мотивов, фрагментов знакомых песен, вычленение знакомых нот, знаков альтерации.</w:t>
            </w:r>
          </w:p>
          <w:p w:rsidR="000833CC" w:rsidRDefault="000833CC">
            <w:pPr>
              <w:pStyle w:val="TableParagraph"/>
              <w:ind w:right="379"/>
              <w:rPr>
                <w:sz w:val="24"/>
              </w:rPr>
            </w:pPr>
            <w:r>
              <w:rPr>
                <w:sz w:val="24"/>
              </w:rPr>
              <w:t>Наблюдение за изменением музыкального образа</w:t>
            </w:r>
            <w:r>
              <w:rPr>
                <w:spacing w:val="-58"/>
                <w:sz w:val="24"/>
              </w:rPr>
              <w:t xml:space="preserve"> </w:t>
            </w:r>
            <w:r>
              <w:rPr>
                <w:sz w:val="24"/>
              </w:rPr>
              <w:t>при</w:t>
            </w:r>
            <w:r>
              <w:rPr>
                <w:spacing w:val="-1"/>
                <w:sz w:val="24"/>
              </w:rPr>
              <w:t xml:space="preserve"> </w:t>
            </w:r>
            <w:r>
              <w:rPr>
                <w:sz w:val="24"/>
              </w:rPr>
              <w:t>изменении регистра.</w:t>
            </w:r>
          </w:p>
          <w:p w:rsidR="000833CC" w:rsidRDefault="000833CC">
            <w:pPr>
              <w:pStyle w:val="TableParagrap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0833CC" w:rsidRDefault="000833CC" w:rsidP="000833CC">
            <w:pPr>
              <w:pStyle w:val="TableParagraph"/>
              <w:rPr>
                <w:sz w:val="24"/>
              </w:rPr>
            </w:pPr>
            <w:r>
              <w:rPr>
                <w:sz w:val="24"/>
              </w:rPr>
              <w:t>Исполнение</w:t>
            </w:r>
            <w:r>
              <w:rPr>
                <w:spacing w:val="-5"/>
                <w:sz w:val="24"/>
              </w:rPr>
              <w:t xml:space="preserve"> </w:t>
            </w:r>
            <w:r>
              <w:rPr>
                <w:sz w:val="24"/>
              </w:rPr>
              <w:t>на</w:t>
            </w:r>
            <w:r>
              <w:rPr>
                <w:spacing w:val="-4"/>
                <w:sz w:val="24"/>
              </w:rPr>
              <w:t xml:space="preserve"> </w:t>
            </w:r>
            <w:r>
              <w:rPr>
                <w:sz w:val="24"/>
              </w:rPr>
              <w:t>клавишных</w:t>
            </w:r>
            <w:r>
              <w:rPr>
                <w:spacing w:val="-5"/>
                <w:sz w:val="24"/>
              </w:rPr>
              <w:t xml:space="preserve"> </w:t>
            </w:r>
            <w:r>
              <w:rPr>
                <w:sz w:val="24"/>
              </w:rPr>
              <w:t>или</w:t>
            </w:r>
            <w:r>
              <w:rPr>
                <w:spacing w:val="-2"/>
                <w:sz w:val="24"/>
              </w:rPr>
              <w:t xml:space="preserve"> </w:t>
            </w:r>
            <w:r>
              <w:rPr>
                <w:sz w:val="24"/>
              </w:rPr>
              <w:t>духовых</w:t>
            </w:r>
            <w:r>
              <w:rPr>
                <w:spacing w:val="-5"/>
                <w:sz w:val="24"/>
              </w:rPr>
              <w:t xml:space="preserve"> </w:t>
            </w:r>
            <w:r>
              <w:rPr>
                <w:sz w:val="24"/>
              </w:rPr>
              <w:t>инструментах</w:t>
            </w:r>
            <w:r>
              <w:rPr>
                <w:spacing w:val="-2"/>
                <w:sz w:val="24"/>
              </w:rPr>
              <w:t xml:space="preserve"> </w:t>
            </w:r>
            <w:r>
              <w:rPr>
                <w:sz w:val="24"/>
              </w:rPr>
              <w:t>попевок,</w:t>
            </w:r>
            <w:r>
              <w:rPr>
                <w:spacing w:val="-4"/>
                <w:sz w:val="24"/>
              </w:rPr>
              <w:t xml:space="preserve"> </w:t>
            </w:r>
            <w:r>
              <w:rPr>
                <w:sz w:val="24"/>
              </w:rPr>
              <w:t>кратких</w:t>
            </w:r>
            <w:r>
              <w:rPr>
                <w:spacing w:val="-1"/>
                <w:sz w:val="24"/>
              </w:rPr>
              <w:t xml:space="preserve"> </w:t>
            </w:r>
            <w:r>
              <w:rPr>
                <w:sz w:val="24"/>
              </w:rPr>
              <w:t>мелодий</w:t>
            </w:r>
            <w:r>
              <w:rPr>
                <w:spacing w:val="-5"/>
                <w:sz w:val="24"/>
              </w:rPr>
              <w:t xml:space="preserve"> </w:t>
            </w:r>
            <w:r>
              <w:rPr>
                <w:sz w:val="24"/>
              </w:rPr>
              <w:t>по</w:t>
            </w:r>
            <w:r>
              <w:rPr>
                <w:spacing w:val="-3"/>
                <w:sz w:val="24"/>
              </w:rPr>
              <w:t xml:space="preserve"> </w:t>
            </w:r>
            <w:r>
              <w:rPr>
                <w:sz w:val="24"/>
              </w:rPr>
              <w:t>нотам.</w:t>
            </w:r>
          </w:p>
          <w:p w:rsidR="000833CC" w:rsidRDefault="000833CC" w:rsidP="00813C18">
            <w:pPr>
              <w:pStyle w:val="TableParagraph"/>
              <w:ind w:right="385"/>
              <w:rPr>
                <w:sz w:val="24"/>
              </w:rPr>
            </w:pPr>
            <w:r>
              <w:rPr>
                <w:sz w:val="24"/>
              </w:rPr>
              <w:t>Выполнение</w:t>
            </w:r>
            <w:r>
              <w:rPr>
                <w:spacing w:val="-4"/>
                <w:sz w:val="24"/>
              </w:rPr>
              <w:t xml:space="preserve"> </w:t>
            </w:r>
            <w:r>
              <w:rPr>
                <w:sz w:val="24"/>
              </w:rPr>
              <w:t>упражнений</w:t>
            </w:r>
            <w:r>
              <w:rPr>
                <w:spacing w:val="-4"/>
                <w:sz w:val="24"/>
              </w:rPr>
              <w:t xml:space="preserve"> </w:t>
            </w:r>
            <w:r>
              <w:rPr>
                <w:sz w:val="24"/>
              </w:rPr>
              <w:t>на</w:t>
            </w:r>
            <w:r>
              <w:rPr>
                <w:spacing w:val="-5"/>
                <w:sz w:val="24"/>
              </w:rPr>
              <w:t xml:space="preserve"> </w:t>
            </w:r>
            <w:r>
              <w:rPr>
                <w:sz w:val="24"/>
              </w:rPr>
              <w:t>виртуальной</w:t>
            </w:r>
            <w:r>
              <w:rPr>
                <w:spacing w:val="-4"/>
                <w:sz w:val="24"/>
              </w:rPr>
              <w:t xml:space="preserve"> </w:t>
            </w:r>
            <w:r>
              <w:rPr>
                <w:sz w:val="24"/>
              </w:rPr>
              <w:t>клавиа</w:t>
            </w:r>
            <w:r>
              <w:rPr>
                <w:spacing w:val="-57"/>
                <w:sz w:val="24"/>
              </w:rPr>
              <w:t xml:space="preserve"> </w:t>
            </w:r>
            <w:r>
              <w:rPr>
                <w:sz w:val="24"/>
              </w:rPr>
              <w:t>туре</w:t>
            </w:r>
          </w:p>
        </w:tc>
      </w:tr>
      <w:tr w:rsidR="000833CC" w:rsidTr="000D0B2E">
        <w:trPr>
          <w:trHeight w:val="1069"/>
        </w:trPr>
        <w:tc>
          <w:tcPr>
            <w:tcW w:w="1279" w:type="dxa"/>
            <w:tcBorders>
              <w:top w:val="nil"/>
            </w:tcBorders>
          </w:tcPr>
          <w:p w:rsidR="000833CC" w:rsidRDefault="000833CC">
            <w:pPr>
              <w:pStyle w:val="TableParagraph"/>
              <w:ind w:left="0"/>
              <w:rPr>
                <w:sz w:val="24"/>
              </w:rPr>
            </w:pPr>
          </w:p>
        </w:tc>
        <w:tc>
          <w:tcPr>
            <w:tcW w:w="1701" w:type="dxa"/>
            <w:gridSpan w:val="2"/>
            <w:tcBorders>
              <w:top w:val="nil"/>
            </w:tcBorders>
          </w:tcPr>
          <w:p w:rsidR="000833CC" w:rsidRDefault="000833CC">
            <w:pPr>
              <w:pStyle w:val="TableParagraph"/>
              <w:ind w:left="0"/>
              <w:rPr>
                <w:sz w:val="24"/>
              </w:rPr>
            </w:pPr>
          </w:p>
        </w:tc>
        <w:tc>
          <w:tcPr>
            <w:tcW w:w="2127" w:type="dxa"/>
            <w:tcBorders>
              <w:top w:val="nil"/>
            </w:tcBorders>
          </w:tcPr>
          <w:p w:rsidR="000833CC" w:rsidRDefault="000833CC">
            <w:pPr>
              <w:pStyle w:val="TableParagraph"/>
              <w:ind w:left="0"/>
              <w:rPr>
                <w:sz w:val="24"/>
              </w:rPr>
            </w:pPr>
          </w:p>
        </w:tc>
        <w:tc>
          <w:tcPr>
            <w:tcW w:w="4677" w:type="dxa"/>
            <w:vMerge/>
          </w:tcPr>
          <w:p w:rsidR="000833CC" w:rsidRDefault="000833CC">
            <w:pPr>
              <w:pStyle w:val="TableParagraph"/>
              <w:ind w:right="385"/>
              <w:rPr>
                <w:sz w:val="24"/>
              </w:rPr>
            </w:pPr>
          </w:p>
        </w:tc>
      </w:tr>
      <w:tr w:rsidR="00A47C3D" w:rsidTr="000D0B2E">
        <w:trPr>
          <w:trHeight w:val="4104"/>
        </w:trPr>
        <w:tc>
          <w:tcPr>
            <w:tcW w:w="1279" w:type="dxa"/>
          </w:tcPr>
          <w:p w:rsidR="00A47C3D" w:rsidRDefault="007253DD">
            <w:pPr>
              <w:pStyle w:val="TableParagraph"/>
              <w:spacing w:before="100"/>
              <w:rPr>
                <w:sz w:val="24"/>
              </w:rPr>
            </w:pPr>
            <w:r>
              <w:rPr>
                <w:sz w:val="24"/>
              </w:rPr>
              <w:t>И)</w:t>
            </w:r>
            <w:r>
              <w:rPr>
                <w:spacing w:val="-2"/>
                <w:sz w:val="24"/>
              </w:rPr>
              <w:t xml:space="preserve"> </w:t>
            </w:r>
            <w:r>
              <w:rPr>
                <w:sz w:val="24"/>
              </w:rPr>
              <w:t>1—2</w:t>
            </w:r>
          </w:p>
          <w:p w:rsidR="00A47C3D" w:rsidRDefault="007253DD">
            <w:pPr>
              <w:pStyle w:val="TableParagraph"/>
              <w:rPr>
                <w:sz w:val="24"/>
              </w:rPr>
            </w:pPr>
            <w:r>
              <w:rPr>
                <w:sz w:val="24"/>
              </w:rPr>
              <w:t>уч.</w:t>
            </w:r>
            <w:r>
              <w:rPr>
                <w:spacing w:val="-3"/>
                <w:sz w:val="24"/>
              </w:rPr>
              <w:t xml:space="preserve"> </w:t>
            </w:r>
            <w:r>
              <w:rPr>
                <w:sz w:val="24"/>
              </w:rPr>
              <w:t>часа</w:t>
            </w:r>
          </w:p>
        </w:tc>
        <w:tc>
          <w:tcPr>
            <w:tcW w:w="1701" w:type="dxa"/>
            <w:gridSpan w:val="2"/>
          </w:tcPr>
          <w:p w:rsidR="00A47C3D" w:rsidRDefault="000833CC" w:rsidP="000833CC">
            <w:pPr>
              <w:pStyle w:val="TableParagraph"/>
              <w:spacing w:before="100"/>
              <w:ind w:left="0" w:right="351"/>
              <w:rPr>
                <w:sz w:val="24"/>
              </w:rPr>
            </w:pPr>
            <w:r>
              <w:rPr>
                <w:sz w:val="24"/>
              </w:rPr>
              <w:t>Мело</w:t>
            </w:r>
            <w:r w:rsidR="007253DD">
              <w:rPr>
                <w:sz w:val="24"/>
              </w:rPr>
              <w:t>дия</w:t>
            </w:r>
          </w:p>
        </w:tc>
        <w:tc>
          <w:tcPr>
            <w:tcW w:w="2127" w:type="dxa"/>
          </w:tcPr>
          <w:p w:rsidR="00A47C3D" w:rsidRDefault="000833CC" w:rsidP="000833CC">
            <w:pPr>
              <w:pStyle w:val="TableParagraph"/>
              <w:spacing w:before="100"/>
              <w:ind w:left="0" w:right="226"/>
              <w:jc w:val="both"/>
              <w:rPr>
                <w:sz w:val="24"/>
              </w:rPr>
            </w:pPr>
            <w:r>
              <w:rPr>
                <w:sz w:val="24"/>
              </w:rPr>
              <w:t>Мотив, музыкальная фраза. Посту</w:t>
            </w:r>
            <w:r w:rsidR="007253DD">
              <w:rPr>
                <w:sz w:val="24"/>
              </w:rPr>
              <w:t>пенное,</w:t>
            </w:r>
            <w:r w:rsidR="007253DD">
              <w:rPr>
                <w:spacing w:val="-1"/>
                <w:sz w:val="24"/>
              </w:rPr>
              <w:t xml:space="preserve"> </w:t>
            </w:r>
            <w:r w:rsidR="007253DD">
              <w:rPr>
                <w:sz w:val="24"/>
              </w:rPr>
              <w:t>плавное</w:t>
            </w:r>
          </w:p>
          <w:p w:rsidR="00A47C3D" w:rsidRDefault="007253DD" w:rsidP="000833CC">
            <w:pPr>
              <w:pStyle w:val="TableParagraph"/>
              <w:ind w:left="0" w:right="89"/>
              <w:rPr>
                <w:sz w:val="24"/>
              </w:rPr>
            </w:pPr>
            <w:r>
              <w:rPr>
                <w:spacing w:val="-1"/>
                <w:sz w:val="24"/>
              </w:rPr>
              <w:t>движение мелодии,</w:t>
            </w:r>
            <w:r>
              <w:rPr>
                <w:spacing w:val="-57"/>
                <w:sz w:val="24"/>
              </w:rPr>
              <w:t xml:space="preserve"> </w:t>
            </w:r>
            <w:r w:rsidR="000833CC">
              <w:rPr>
                <w:sz w:val="24"/>
              </w:rPr>
              <w:t>скачки. Мелоди</w:t>
            </w:r>
            <w:r>
              <w:rPr>
                <w:sz w:val="24"/>
              </w:rPr>
              <w:t>ческий</w:t>
            </w:r>
            <w:r>
              <w:rPr>
                <w:spacing w:val="-2"/>
                <w:sz w:val="24"/>
              </w:rPr>
              <w:t xml:space="preserve"> </w:t>
            </w:r>
            <w:r>
              <w:rPr>
                <w:sz w:val="24"/>
              </w:rPr>
              <w:t>рисунок</w:t>
            </w:r>
          </w:p>
        </w:tc>
        <w:tc>
          <w:tcPr>
            <w:tcW w:w="4677" w:type="dxa"/>
          </w:tcPr>
          <w:p w:rsidR="00A47C3D" w:rsidRDefault="007253DD">
            <w:pPr>
              <w:pStyle w:val="TableParagraph"/>
              <w:spacing w:before="100"/>
              <w:ind w:right="513"/>
              <w:rPr>
                <w:sz w:val="24"/>
              </w:rPr>
            </w:pPr>
            <w:r>
              <w:rPr>
                <w:sz w:val="24"/>
              </w:rPr>
              <w:t>Определение</w:t>
            </w:r>
            <w:r>
              <w:rPr>
                <w:spacing w:val="-4"/>
                <w:sz w:val="24"/>
              </w:rPr>
              <w:t xml:space="preserve"> </w:t>
            </w:r>
            <w:r>
              <w:rPr>
                <w:sz w:val="24"/>
              </w:rPr>
              <w:t>на</w:t>
            </w:r>
            <w:r>
              <w:rPr>
                <w:spacing w:val="-3"/>
                <w:sz w:val="24"/>
              </w:rPr>
              <w:t xml:space="preserve"> </w:t>
            </w:r>
            <w:r>
              <w:rPr>
                <w:sz w:val="24"/>
              </w:rPr>
              <w:t>слух,</w:t>
            </w:r>
            <w:r>
              <w:rPr>
                <w:spacing w:val="-3"/>
                <w:sz w:val="24"/>
              </w:rPr>
              <w:t xml:space="preserve"> </w:t>
            </w:r>
            <w:r>
              <w:rPr>
                <w:sz w:val="24"/>
              </w:rPr>
              <w:t>прослеживание</w:t>
            </w:r>
            <w:r>
              <w:rPr>
                <w:spacing w:val="-3"/>
                <w:sz w:val="24"/>
              </w:rPr>
              <w:t xml:space="preserve"> </w:t>
            </w:r>
            <w:r>
              <w:rPr>
                <w:sz w:val="24"/>
              </w:rPr>
              <w:t>по</w:t>
            </w:r>
            <w:r>
              <w:rPr>
                <w:spacing w:val="-3"/>
                <w:sz w:val="24"/>
              </w:rPr>
              <w:t xml:space="preserve"> </w:t>
            </w:r>
            <w:r>
              <w:rPr>
                <w:sz w:val="24"/>
              </w:rPr>
              <w:t>нотной</w:t>
            </w:r>
            <w:r>
              <w:rPr>
                <w:spacing w:val="-57"/>
                <w:sz w:val="24"/>
              </w:rPr>
              <w:t xml:space="preserve"> </w:t>
            </w:r>
            <w:r>
              <w:rPr>
                <w:sz w:val="24"/>
              </w:rPr>
              <w:t>записи мелодических рисунков с поступенным,</w:t>
            </w:r>
            <w:r>
              <w:rPr>
                <w:spacing w:val="1"/>
                <w:sz w:val="24"/>
              </w:rPr>
              <w:t xml:space="preserve"> </w:t>
            </w:r>
            <w:r>
              <w:rPr>
                <w:sz w:val="24"/>
              </w:rPr>
              <w:t>плавным</w:t>
            </w:r>
            <w:r>
              <w:rPr>
                <w:spacing w:val="-4"/>
                <w:sz w:val="24"/>
              </w:rPr>
              <w:t xml:space="preserve"> </w:t>
            </w:r>
            <w:r>
              <w:rPr>
                <w:sz w:val="24"/>
              </w:rPr>
              <w:t>движением,</w:t>
            </w:r>
            <w:r>
              <w:rPr>
                <w:spacing w:val="-2"/>
                <w:sz w:val="24"/>
              </w:rPr>
              <w:t xml:space="preserve"> </w:t>
            </w:r>
            <w:r>
              <w:rPr>
                <w:sz w:val="24"/>
              </w:rPr>
              <w:t>скачками,</w:t>
            </w:r>
            <w:r>
              <w:rPr>
                <w:spacing w:val="-2"/>
                <w:sz w:val="24"/>
              </w:rPr>
              <w:t xml:space="preserve"> </w:t>
            </w:r>
            <w:r>
              <w:rPr>
                <w:sz w:val="24"/>
              </w:rPr>
              <w:t>остановками.</w:t>
            </w:r>
          </w:p>
          <w:p w:rsidR="00A47C3D" w:rsidRDefault="007253DD">
            <w:pPr>
              <w:pStyle w:val="TableParagraph"/>
              <w:rPr>
                <w:sz w:val="24"/>
              </w:rPr>
            </w:pPr>
            <w:r>
              <w:rPr>
                <w:sz w:val="24"/>
              </w:rPr>
              <w:t>Исполнение,</w:t>
            </w:r>
            <w:r>
              <w:rPr>
                <w:spacing w:val="-5"/>
                <w:sz w:val="24"/>
              </w:rPr>
              <w:t xml:space="preserve"> </w:t>
            </w:r>
            <w:r>
              <w:rPr>
                <w:sz w:val="24"/>
              </w:rPr>
              <w:t>импровизация</w:t>
            </w:r>
            <w:r>
              <w:rPr>
                <w:spacing w:val="-4"/>
                <w:sz w:val="24"/>
              </w:rPr>
              <w:t xml:space="preserve"> </w:t>
            </w:r>
            <w:r>
              <w:rPr>
                <w:sz w:val="24"/>
              </w:rPr>
              <w:t>(вокальная</w:t>
            </w:r>
            <w:r>
              <w:rPr>
                <w:spacing w:val="-4"/>
                <w:sz w:val="24"/>
              </w:rPr>
              <w:t xml:space="preserve"> </w:t>
            </w:r>
            <w:r>
              <w:rPr>
                <w:sz w:val="24"/>
              </w:rPr>
              <w:t>или</w:t>
            </w:r>
            <w:r>
              <w:rPr>
                <w:spacing w:val="-4"/>
                <w:sz w:val="24"/>
              </w:rPr>
              <w:t xml:space="preserve"> </w:t>
            </w:r>
            <w:r>
              <w:rPr>
                <w:sz w:val="24"/>
              </w:rPr>
              <w:t>на</w:t>
            </w:r>
            <w:r>
              <w:rPr>
                <w:spacing w:val="-8"/>
                <w:sz w:val="24"/>
              </w:rPr>
              <w:t xml:space="preserve"> </w:t>
            </w:r>
            <w:r w:rsidR="000833CC">
              <w:rPr>
                <w:sz w:val="24"/>
              </w:rPr>
              <w:t>зву</w:t>
            </w:r>
            <w:r>
              <w:rPr>
                <w:sz w:val="24"/>
              </w:rPr>
              <w:t>ковысотных м</w:t>
            </w:r>
            <w:r w:rsidR="000833CC">
              <w:rPr>
                <w:sz w:val="24"/>
              </w:rPr>
              <w:t>узыкальных инструментах) различ</w:t>
            </w:r>
            <w:r>
              <w:rPr>
                <w:sz w:val="24"/>
              </w:rPr>
              <w:t>ных мелодических</w:t>
            </w:r>
            <w:r>
              <w:rPr>
                <w:spacing w:val="2"/>
                <w:sz w:val="24"/>
              </w:rPr>
              <w:t xml:space="preserve"> </w:t>
            </w:r>
            <w:r>
              <w:rPr>
                <w:sz w:val="24"/>
              </w:rPr>
              <w:t>рисунков.</w:t>
            </w:r>
          </w:p>
          <w:p w:rsidR="00A47C3D" w:rsidRDefault="007253DD">
            <w:pPr>
              <w:pStyle w:val="TableParagrap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rPr>
                <w:sz w:val="24"/>
              </w:rPr>
            </w:pPr>
            <w:r>
              <w:rPr>
                <w:spacing w:val="-2"/>
                <w:sz w:val="24"/>
              </w:rPr>
              <w:t>Нахождение</w:t>
            </w:r>
            <w:r>
              <w:rPr>
                <w:spacing w:val="-13"/>
                <w:sz w:val="24"/>
              </w:rPr>
              <w:t xml:space="preserve"> </w:t>
            </w:r>
            <w:r>
              <w:rPr>
                <w:spacing w:val="-1"/>
                <w:sz w:val="24"/>
              </w:rPr>
              <w:t>по</w:t>
            </w:r>
            <w:r>
              <w:rPr>
                <w:spacing w:val="-12"/>
                <w:sz w:val="24"/>
              </w:rPr>
              <w:t xml:space="preserve"> </w:t>
            </w:r>
            <w:r>
              <w:rPr>
                <w:spacing w:val="-1"/>
                <w:sz w:val="24"/>
              </w:rPr>
              <w:t>нотам</w:t>
            </w:r>
            <w:r>
              <w:rPr>
                <w:spacing w:val="-12"/>
                <w:sz w:val="24"/>
              </w:rPr>
              <w:t xml:space="preserve"> </w:t>
            </w:r>
            <w:r>
              <w:rPr>
                <w:spacing w:val="-1"/>
                <w:sz w:val="24"/>
              </w:rPr>
              <w:t>границ</w:t>
            </w:r>
            <w:r w:rsidR="000833CC">
              <w:rPr>
                <w:spacing w:val="-11"/>
                <w:sz w:val="24"/>
              </w:rPr>
              <w:t xml:space="preserve"> </w:t>
            </w:r>
            <w:r>
              <w:rPr>
                <w:spacing w:val="-1"/>
                <w:sz w:val="24"/>
              </w:rPr>
              <w:t>музыкальной</w:t>
            </w:r>
            <w:r>
              <w:rPr>
                <w:spacing w:val="-11"/>
                <w:sz w:val="24"/>
              </w:rPr>
              <w:t xml:space="preserve"> </w:t>
            </w:r>
            <w:r>
              <w:rPr>
                <w:spacing w:val="-1"/>
                <w:sz w:val="24"/>
              </w:rPr>
              <w:t>фразы,</w:t>
            </w:r>
            <w:r>
              <w:rPr>
                <w:spacing w:val="-57"/>
                <w:sz w:val="24"/>
              </w:rPr>
              <w:t xml:space="preserve"> </w:t>
            </w:r>
            <w:r>
              <w:rPr>
                <w:sz w:val="24"/>
              </w:rPr>
              <w:t>мотива.</w:t>
            </w:r>
          </w:p>
          <w:p w:rsidR="00A47C3D" w:rsidRDefault="007253DD">
            <w:pPr>
              <w:pStyle w:val="TableParagraph"/>
              <w:spacing w:before="1"/>
              <w:ind w:right="105"/>
              <w:rPr>
                <w:sz w:val="24"/>
              </w:rPr>
            </w:pPr>
            <w:r>
              <w:rPr>
                <w:sz w:val="24"/>
              </w:rPr>
              <w:t>Обнаружение повторяющихся и неповторяющихся</w:t>
            </w:r>
            <w:r>
              <w:rPr>
                <w:spacing w:val="1"/>
                <w:sz w:val="24"/>
              </w:rPr>
              <w:t xml:space="preserve"> </w:t>
            </w:r>
            <w:r>
              <w:rPr>
                <w:sz w:val="24"/>
              </w:rPr>
              <w:t>мотивов,</w:t>
            </w:r>
            <w:r>
              <w:rPr>
                <w:spacing w:val="-12"/>
                <w:sz w:val="24"/>
              </w:rPr>
              <w:t xml:space="preserve"> </w:t>
            </w:r>
            <w:r>
              <w:rPr>
                <w:sz w:val="24"/>
              </w:rPr>
              <w:t>музыкальных</w:t>
            </w:r>
            <w:r>
              <w:rPr>
                <w:spacing w:val="-11"/>
                <w:sz w:val="24"/>
              </w:rPr>
              <w:t xml:space="preserve"> </w:t>
            </w:r>
            <w:r>
              <w:rPr>
                <w:sz w:val="24"/>
              </w:rPr>
              <w:t>фраз,</w:t>
            </w:r>
            <w:r>
              <w:rPr>
                <w:spacing w:val="-11"/>
                <w:sz w:val="24"/>
              </w:rPr>
              <w:t xml:space="preserve"> </w:t>
            </w:r>
            <w:r>
              <w:rPr>
                <w:sz w:val="24"/>
              </w:rPr>
              <w:t>похожих</w:t>
            </w:r>
            <w:r>
              <w:rPr>
                <w:spacing w:val="-12"/>
                <w:sz w:val="24"/>
              </w:rPr>
              <w:t xml:space="preserve"> </w:t>
            </w:r>
            <w:r>
              <w:rPr>
                <w:sz w:val="24"/>
              </w:rPr>
              <w:t>друг</w:t>
            </w:r>
            <w:r>
              <w:rPr>
                <w:spacing w:val="-11"/>
                <w:sz w:val="24"/>
              </w:rPr>
              <w:t xml:space="preserve"> </w:t>
            </w:r>
            <w:r>
              <w:rPr>
                <w:sz w:val="24"/>
              </w:rPr>
              <w:t>на</w:t>
            </w:r>
            <w:r>
              <w:rPr>
                <w:spacing w:val="-9"/>
                <w:sz w:val="24"/>
              </w:rPr>
              <w:t xml:space="preserve"> </w:t>
            </w:r>
            <w:r>
              <w:rPr>
                <w:sz w:val="24"/>
              </w:rPr>
              <w:t>друга.</w:t>
            </w:r>
            <w:r>
              <w:rPr>
                <w:spacing w:val="-57"/>
                <w:sz w:val="24"/>
              </w:rPr>
              <w:t xml:space="preserve"> </w:t>
            </w:r>
            <w:r>
              <w:rPr>
                <w:sz w:val="24"/>
              </w:rPr>
              <w:t>Исполнение на духовых, клавишных инструментах</w:t>
            </w:r>
            <w:r>
              <w:rPr>
                <w:spacing w:val="1"/>
                <w:sz w:val="24"/>
              </w:rPr>
              <w:t xml:space="preserve"> </w:t>
            </w:r>
            <w:r>
              <w:rPr>
                <w:sz w:val="24"/>
              </w:rPr>
              <w:t>или виртуальной</w:t>
            </w:r>
            <w:r w:rsidR="000833CC">
              <w:rPr>
                <w:sz w:val="24"/>
              </w:rPr>
              <w:t xml:space="preserve"> клавиатуре попевок, кратких ме</w:t>
            </w:r>
            <w:r>
              <w:rPr>
                <w:sz w:val="24"/>
              </w:rPr>
              <w:t>лодий</w:t>
            </w:r>
            <w:r>
              <w:rPr>
                <w:spacing w:val="-2"/>
                <w:sz w:val="24"/>
              </w:rPr>
              <w:t xml:space="preserve"> </w:t>
            </w:r>
            <w:r>
              <w:rPr>
                <w:sz w:val="24"/>
              </w:rPr>
              <w:t>по нотам</w:t>
            </w:r>
          </w:p>
        </w:tc>
      </w:tr>
      <w:tr w:rsidR="00A47C3D" w:rsidTr="000D0B2E">
        <w:trPr>
          <w:trHeight w:val="5487"/>
        </w:trPr>
        <w:tc>
          <w:tcPr>
            <w:tcW w:w="1279" w:type="dxa"/>
          </w:tcPr>
          <w:p w:rsidR="00A47C3D" w:rsidRDefault="007253DD">
            <w:pPr>
              <w:pStyle w:val="TableParagraph"/>
              <w:spacing w:before="103"/>
              <w:rPr>
                <w:sz w:val="24"/>
              </w:rPr>
            </w:pPr>
            <w:r>
              <w:rPr>
                <w:sz w:val="24"/>
              </w:rPr>
              <w:lastRenderedPageBreak/>
              <w:t>1—2</w:t>
            </w:r>
          </w:p>
          <w:p w:rsidR="00A47C3D" w:rsidRDefault="007253DD">
            <w:pPr>
              <w:pStyle w:val="TableParagraph"/>
              <w:rPr>
                <w:sz w:val="24"/>
              </w:rPr>
            </w:pPr>
            <w:r>
              <w:rPr>
                <w:sz w:val="24"/>
              </w:rPr>
              <w:t>уч.</w:t>
            </w:r>
            <w:r>
              <w:rPr>
                <w:spacing w:val="-3"/>
                <w:sz w:val="24"/>
              </w:rPr>
              <w:t xml:space="preserve"> </w:t>
            </w:r>
            <w:r>
              <w:rPr>
                <w:sz w:val="24"/>
              </w:rPr>
              <w:t>часа</w:t>
            </w:r>
          </w:p>
        </w:tc>
        <w:tc>
          <w:tcPr>
            <w:tcW w:w="1701" w:type="dxa"/>
            <w:gridSpan w:val="2"/>
          </w:tcPr>
          <w:p w:rsidR="00A47C3D" w:rsidRDefault="000833CC" w:rsidP="000833CC">
            <w:pPr>
              <w:pStyle w:val="TableParagraph"/>
              <w:spacing w:before="103"/>
              <w:ind w:left="0" w:right="278"/>
              <w:jc w:val="both"/>
              <w:rPr>
                <w:sz w:val="24"/>
              </w:rPr>
            </w:pPr>
            <w:r>
              <w:rPr>
                <w:sz w:val="24"/>
              </w:rPr>
              <w:t>Сопро</w:t>
            </w:r>
            <w:r w:rsidR="007253DD">
              <w:rPr>
                <w:sz w:val="24"/>
              </w:rPr>
              <w:t>во</w:t>
            </w:r>
            <w:r>
              <w:rPr>
                <w:sz w:val="24"/>
              </w:rPr>
              <w:t>ж</w:t>
            </w:r>
            <w:r w:rsidR="007253DD">
              <w:rPr>
                <w:sz w:val="24"/>
              </w:rPr>
              <w:t>де</w:t>
            </w:r>
            <w:r w:rsidR="007253DD">
              <w:rPr>
                <w:spacing w:val="-58"/>
                <w:sz w:val="24"/>
              </w:rPr>
              <w:t xml:space="preserve"> </w:t>
            </w:r>
            <w:r w:rsidR="007253DD">
              <w:rPr>
                <w:sz w:val="24"/>
              </w:rPr>
              <w:t>ние</w:t>
            </w:r>
          </w:p>
        </w:tc>
        <w:tc>
          <w:tcPr>
            <w:tcW w:w="2127" w:type="dxa"/>
          </w:tcPr>
          <w:p w:rsidR="00A47C3D" w:rsidRDefault="007253DD">
            <w:pPr>
              <w:pStyle w:val="TableParagraph"/>
              <w:spacing w:before="103"/>
              <w:ind w:right="382"/>
              <w:rPr>
                <w:sz w:val="24"/>
              </w:rPr>
            </w:pPr>
            <w:r>
              <w:rPr>
                <w:spacing w:val="-1"/>
                <w:sz w:val="24"/>
              </w:rPr>
              <w:t>Аккомпанемент.</w:t>
            </w:r>
            <w:r>
              <w:rPr>
                <w:spacing w:val="-57"/>
                <w:sz w:val="24"/>
              </w:rPr>
              <w:t xml:space="preserve"> </w:t>
            </w:r>
            <w:r>
              <w:rPr>
                <w:sz w:val="24"/>
              </w:rPr>
              <w:t>Остинато.</w:t>
            </w:r>
          </w:p>
          <w:p w:rsidR="00A47C3D" w:rsidRDefault="000833CC" w:rsidP="000833CC">
            <w:pPr>
              <w:pStyle w:val="TableParagraph"/>
              <w:ind w:right="267"/>
              <w:rPr>
                <w:sz w:val="24"/>
              </w:rPr>
            </w:pPr>
            <w:r>
              <w:rPr>
                <w:sz w:val="24"/>
              </w:rPr>
              <w:t>Вступление, за</w:t>
            </w:r>
            <w:r w:rsidR="007253DD">
              <w:rPr>
                <w:sz w:val="24"/>
              </w:rPr>
              <w:t>ключение, проиг</w:t>
            </w:r>
            <w:r w:rsidR="007253DD">
              <w:rPr>
                <w:spacing w:val="-57"/>
                <w:sz w:val="24"/>
              </w:rPr>
              <w:t xml:space="preserve"> </w:t>
            </w:r>
            <w:r w:rsidR="007253DD">
              <w:rPr>
                <w:sz w:val="24"/>
              </w:rPr>
              <w:t>рыш</w:t>
            </w:r>
          </w:p>
        </w:tc>
        <w:tc>
          <w:tcPr>
            <w:tcW w:w="4677" w:type="dxa"/>
          </w:tcPr>
          <w:p w:rsidR="00A47C3D" w:rsidRDefault="007253DD">
            <w:pPr>
              <w:pStyle w:val="TableParagraph"/>
              <w:spacing w:before="103"/>
              <w:ind w:right="225"/>
              <w:rPr>
                <w:sz w:val="24"/>
              </w:rPr>
            </w:pPr>
            <w:r>
              <w:rPr>
                <w:sz w:val="24"/>
              </w:rPr>
              <w:t>Определение на слух, прослеживание по нотной</w:t>
            </w:r>
            <w:r>
              <w:rPr>
                <w:spacing w:val="1"/>
                <w:sz w:val="24"/>
              </w:rPr>
              <w:t xml:space="preserve"> </w:t>
            </w:r>
            <w:r>
              <w:rPr>
                <w:sz w:val="24"/>
              </w:rPr>
              <w:t xml:space="preserve">записи главного </w:t>
            </w:r>
            <w:r w:rsidR="000833CC">
              <w:rPr>
                <w:sz w:val="24"/>
              </w:rPr>
              <w:t>голоса и сопровождения. Различе</w:t>
            </w:r>
            <w:r>
              <w:rPr>
                <w:sz w:val="24"/>
              </w:rPr>
              <w:t>ние, характеристика мелодических и ритмических</w:t>
            </w:r>
            <w:r>
              <w:rPr>
                <w:spacing w:val="1"/>
                <w:sz w:val="24"/>
              </w:rPr>
              <w:t xml:space="preserve"> </w:t>
            </w:r>
            <w:r>
              <w:rPr>
                <w:sz w:val="24"/>
              </w:rPr>
              <w:t>особенностей</w:t>
            </w:r>
            <w:r>
              <w:rPr>
                <w:spacing w:val="-3"/>
                <w:sz w:val="24"/>
              </w:rPr>
              <w:t xml:space="preserve"> </w:t>
            </w:r>
            <w:r>
              <w:rPr>
                <w:sz w:val="24"/>
              </w:rPr>
              <w:t>главного</w:t>
            </w:r>
            <w:r>
              <w:rPr>
                <w:spacing w:val="-2"/>
                <w:sz w:val="24"/>
              </w:rPr>
              <w:t xml:space="preserve"> </w:t>
            </w:r>
            <w:r>
              <w:rPr>
                <w:sz w:val="24"/>
              </w:rPr>
              <w:t>голоса</w:t>
            </w:r>
            <w:r>
              <w:rPr>
                <w:spacing w:val="-3"/>
                <w:sz w:val="24"/>
              </w:rPr>
              <w:t xml:space="preserve"> </w:t>
            </w:r>
            <w:r>
              <w:rPr>
                <w:sz w:val="24"/>
              </w:rPr>
              <w:t>и</w:t>
            </w:r>
            <w:r>
              <w:rPr>
                <w:spacing w:val="-3"/>
                <w:sz w:val="24"/>
              </w:rPr>
              <w:t xml:space="preserve"> </w:t>
            </w:r>
            <w:r>
              <w:rPr>
                <w:sz w:val="24"/>
              </w:rPr>
              <w:t>сопровождения.</w:t>
            </w:r>
          </w:p>
          <w:p w:rsidR="00A47C3D" w:rsidRDefault="007253DD">
            <w:pPr>
              <w:pStyle w:val="TableParagraph"/>
              <w:rPr>
                <w:sz w:val="24"/>
              </w:rPr>
            </w:pPr>
            <w:r>
              <w:rPr>
                <w:sz w:val="24"/>
              </w:rPr>
              <w:t>Показ</w:t>
            </w:r>
            <w:r>
              <w:rPr>
                <w:spacing w:val="-4"/>
                <w:sz w:val="24"/>
              </w:rPr>
              <w:t xml:space="preserve"> </w:t>
            </w:r>
            <w:r>
              <w:rPr>
                <w:sz w:val="24"/>
              </w:rPr>
              <w:t>рукой</w:t>
            </w:r>
            <w:r>
              <w:rPr>
                <w:spacing w:val="-4"/>
                <w:sz w:val="24"/>
              </w:rPr>
              <w:t xml:space="preserve"> </w:t>
            </w:r>
            <w:r>
              <w:rPr>
                <w:sz w:val="24"/>
              </w:rPr>
              <w:t>линии</w:t>
            </w:r>
            <w:r>
              <w:rPr>
                <w:spacing w:val="-4"/>
                <w:sz w:val="24"/>
              </w:rPr>
              <w:t xml:space="preserve"> </w:t>
            </w:r>
            <w:r>
              <w:rPr>
                <w:sz w:val="24"/>
              </w:rPr>
              <w:t>движения</w:t>
            </w:r>
            <w:r>
              <w:rPr>
                <w:spacing w:val="-4"/>
                <w:sz w:val="24"/>
              </w:rPr>
              <w:t xml:space="preserve"> </w:t>
            </w:r>
            <w:r>
              <w:rPr>
                <w:sz w:val="24"/>
              </w:rPr>
              <w:t>главного</w:t>
            </w:r>
            <w:r>
              <w:rPr>
                <w:spacing w:val="-4"/>
                <w:sz w:val="24"/>
              </w:rPr>
              <w:t xml:space="preserve"> </w:t>
            </w:r>
            <w:r>
              <w:rPr>
                <w:sz w:val="24"/>
              </w:rPr>
              <w:t>голоса</w:t>
            </w:r>
            <w:r>
              <w:rPr>
                <w:spacing w:val="-6"/>
                <w:sz w:val="24"/>
              </w:rPr>
              <w:t xml:space="preserve"> </w:t>
            </w:r>
            <w:r>
              <w:rPr>
                <w:sz w:val="24"/>
              </w:rPr>
              <w:t>и</w:t>
            </w:r>
            <w:r>
              <w:rPr>
                <w:spacing w:val="-57"/>
                <w:sz w:val="24"/>
              </w:rPr>
              <w:t xml:space="preserve"> </w:t>
            </w:r>
            <w:r>
              <w:rPr>
                <w:sz w:val="24"/>
              </w:rPr>
              <w:t>аккомпанемента.</w:t>
            </w:r>
          </w:p>
          <w:p w:rsidR="00A47C3D" w:rsidRDefault="007253DD">
            <w:pPr>
              <w:pStyle w:val="TableParagraph"/>
              <w:ind w:right="472"/>
              <w:jc w:val="both"/>
              <w:rPr>
                <w:sz w:val="24"/>
              </w:rPr>
            </w:pPr>
            <w:r>
              <w:rPr>
                <w:sz w:val="24"/>
              </w:rPr>
              <w:t>Различение</w:t>
            </w:r>
            <w:r>
              <w:rPr>
                <w:spacing w:val="-8"/>
                <w:sz w:val="24"/>
              </w:rPr>
              <w:t xml:space="preserve"> </w:t>
            </w:r>
            <w:r>
              <w:rPr>
                <w:sz w:val="24"/>
              </w:rPr>
              <w:t>простейших</w:t>
            </w:r>
            <w:r>
              <w:rPr>
                <w:spacing w:val="-5"/>
                <w:sz w:val="24"/>
              </w:rPr>
              <w:t xml:space="preserve"> </w:t>
            </w:r>
            <w:r>
              <w:rPr>
                <w:sz w:val="24"/>
              </w:rPr>
              <w:t>элементов</w:t>
            </w:r>
            <w:r>
              <w:rPr>
                <w:spacing w:val="-6"/>
                <w:sz w:val="24"/>
              </w:rPr>
              <w:t xml:space="preserve"> </w:t>
            </w:r>
            <w:r>
              <w:rPr>
                <w:sz w:val="24"/>
              </w:rPr>
              <w:t>музыкальной</w:t>
            </w:r>
            <w:r>
              <w:rPr>
                <w:spacing w:val="-58"/>
                <w:sz w:val="24"/>
              </w:rPr>
              <w:t xml:space="preserve"> </w:t>
            </w:r>
            <w:r>
              <w:rPr>
                <w:sz w:val="24"/>
              </w:rPr>
              <w:t>формы: вступ</w:t>
            </w:r>
            <w:r w:rsidR="000833CC">
              <w:rPr>
                <w:sz w:val="24"/>
              </w:rPr>
              <w:t>ление, заключение, проигрыш. Со</w:t>
            </w:r>
            <w:r>
              <w:rPr>
                <w:sz w:val="24"/>
              </w:rPr>
              <w:t>ставление</w:t>
            </w:r>
            <w:r>
              <w:rPr>
                <w:spacing w:val="-3"/>
                <w:sz w:val="24"/>
              </w:rPr>
              <w:t xml:space="preserve"> </w:t>
            </w:r>
            <w:r>
              <w:rPr>
                <w:sz w:val="24"/>
              </w:rPr>
              <w:t>наглядной</w:t>
            </w:r>
            <w:r>
              <w:rPr>
                <w:spacing w:val="-1"/>
                <w:sz w:val="24"/>
              </w:rPr>
              <w:t xml:space="preserve"> </w:t>
            </w:r>
            <w:r>
              <w:rPr>
                <w:sz w:val="24"/>
              </w:rPr>
              <w:t>графической</w:t>
            </w:r>
            <w:r>
              <w:rPr>
                <w:spacing w:val="-1"/>
                <w:sz w:val="24"/>
              </w:rPr>
              <w:t xml:space="preserve"> </w:t>
            </w:r>
            <w:r>
              <w:rPr>
                <w:sz w:val="24"/>
              </w:rPr>
              <w:t>схемы.</w:t>
            </w:r>
          </w:p>
          <w:p w:rsidR="00A47C3D" w:rsidRDefault="007253DD">
            <w:pPr>
              <w:pStyle w:val="TableParagraph"/>
              <w:rPr>
                <w:sz w:val="24"/>
              </w:rPr>
            </w:pPr>
            <w:r>
              <w:rPr>
                <w:spacing w:val="-2"/>
                <w:sz w:val="24"/>
              </w:rPr>
              <w:t>Импровизация</w:t>
            </w:r>
            <w:r>
              <w:rPr>
                <w:spacing w:val="-13"/>
                <w:sz w:val="24"/>
              </w:rPr>
              <w:t xml:space="preserve"> </w:t>
            </w:r>
            <w:r>
              <w:rPr>
                <w:spacing w:val="-2"/>
                <w:sz w:val="24"/>
              </w:rPr>
              <w:t>ритмического</w:t>
            </w:r>
            <w:r>
              <w:rPr>
                <w:spacing w:val="-12"/>
                <w:sz w:val="24"/>
              </w:rPr>
              <w:t xml:space="preserve"> </w:t>
            </w:r>
            <w:r>
              <w:rPr>
                <w:spacing w:val="-1"/>
                <w:sz w:val="24"/>
              </w:rPr>
              <w:t>аккомпанемента</w:t>
            </w:r>
            <w:r>
              <w:rPr>
                <w:spacing w:val="-13"/>
                <w:sz w:val="24"/>
              </w:rPr>
              <w:t xml:space="preserve"> </w:t>
            </w:r>
            <w:r>
              <w:rPr>
                <w:spacing w:val="-1"/>
                <w:sz w:val="24"/>
              </w:rPr>
              <w:t>к</w:t>
            </w:r>
            <w:r>
              <w:rPr>
                <w:spacing w:val="-11"/>
                <w:sz w:val="24"/>
              </w:rPr>
              <w:t xml:space="preserve"> </w:t>
            </w:r>
            <w:r w:rsidR="000833CC">
              <w:rPr>
                <w:spacing w:val="-1"/>
                <w:sz w:val="24"/>
              </w:rPr>
              <w:t>зна</w:t>
            </w:r>
            <w:r>
              <w:rPr>
                <w:sz w:val="24"/>
              </w:rPr>
              <w:t>комой песне (звучащими жестами или на ударных</w:t>
            </w:r>
            <w:r>
              <w:rPr>
                <w:spacing w:val="1"/>
                <w:sz w:val="24"/>
              </w:rPr>
              <w:t xml:space="preserve"> </w:t>
            </w:r>
            <w:r>
              <w:rPr>
                <w:sz w:val="24"/>
              </w:rPr>
              <w:t>инструментах).</w:t>
            </w:r>
          </w:p>
          <w:p w:rsidR="00A47C3D" w:rsidRDefault="007253DD">
            <w:pPr>
              <w:pStyle w:val="TableParagrap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rPr>
                <w:sz w:val="24"/>
              </w:rPr>
            </w:pPr>
            <w:r>
              <w:rPr>
                <w:sz w:val="24"/>
              </w:rPr>
              <w:t>Импровизация,</w:t>
            </w:r>
            <w:r>
              <w:rPr>
                <w:spacing w:val="-7"/>
                <w:sz w:val="24"/>
              </w:rPr>
              <w:t xml:space="preserve"> </w:t>
            </w:r>
            <w:r>
              <w:rPr>
                <w:sz w:val="24"/>
              </w:rPr>
              <w:t>сочинение</w:t>
            </w:r>
            <w:r>
              <w:rPr>
                <w:spacing w:val="-8"/>
                <w:sz w:val="24"/>
              </w:rPr>
              <w:t xml:space="preserve"> </w:t>
            </w:r>
            <w:r>
              <w:rPr>
                <w:sz w:val="24"/>
              </w:rPr>
              <w:t>вступления,</w:t>
            </w:r>
            <w:r>
              <w:rPr>
                <w:spacing w:val="-7"/>
                <w:sz w:val="24"/>
              </w:rPr>
              <w:t xml:space="preserve"> </w:t>
            </w:r>
            <w:r>
              <w:rPr>
                <w:sz w:val="24"/>
              </w:rPr>
              <w:t>заключения,</w:t>
            </w:r>
            <w:r>
              <w:rPr>
                <w:spacing w:val="-57"/>
                <w:sz w:val="24"/>
              </w:rPr>
              <w:t xml:space="preserve"> </w:t>
            </w:r>
            <w:r>
              <w:rPr>
                <w:sz w:val="24"/>
              </w:rPr>
              <w:t>проигрыша к знакомой мелодии, попевке, песне</w:t>
            </w:r>
            <w:r>
              <w:rPr>
                <w:spacing w:val="1"/>
                <w:sz w:val="24"/>
              </w:rPr>
              <w:t xml:space="preserve"> </w:t>
            </w:r>
            <w:r>
              <w:rPr>
                <w:sz w:val="24"/>
              </w:rPr>
              <w:t>(вокально</w:t>
            </w:r>
            <w:r>
              <w:rPr>
                <w:spacing w:val="-2"/>
                <w:sz w:val="24"/>
              </w:rPr>
              <w:t xml:space="preserve"> </w:t>
            </w:r>
            <w:r>
              <w:rPr>
                <w:sz w:val="24"/>
              </w:rPr>
              <w:t>или</w:t>
            </w:r>
            <w:r>
              <w:rPr>
                <w:spacing w:val="-2"/>
                <w:sz w:val="24"/>
              </w:rPr>
              <w:t xml:space="preserve"> </w:t>
            </w:r>
            <w:r>
              <w:rPr>
                <w:sz w:val="24"/>
              </w:rPr>
              <w:t>на</w:t>
            </w:r>
            <w:r>
              <w:rPr>
                <w:spacing w:val="-3"/>
                <w:sz w:val="24"/>
              </w:rPr>
              <w:t xml:space="preserve"> </w:t>
            </w:r>
            <w:r>
              <w:rPr>
                <w:sz w:val="24"/>
              </w:rPr>
              <w:t>звуковысотных</w:t>
            </w:r>
            <w:r>
              <w:rPr>
                <w:spacing w:val="-1"/>
                <w:sz w:val="24"/>
              </w:rPr>
              <w:t xml:space="preserve"> </w:t>
            </w:r>
            <w:r>
              <w:rPr>
                <w:sz w:val="24"/>
              </w:rPr>
              <w:t>инструментах).</w:t>
            </w:r>
          </w:p>
          <w:p w:rsidR="00A47C3D" w:rsidRDefault="007253DD">
            <w:pPr>
              <w:pStyle w:val="TableParagraph"/>
              <w:rPr>
                <w:sz w:val="24"/>
              </w:rPr>
            </w:pPr>
            <w:r>
              <w:rPr>
                <w:sz w:val="24"/>
              </w:rPr>
              <w:t>Исполнение</w:t>
            </w:r>
            <w:r>
              <w:rPr>
                <w:spacing w:val="-4"/>
                <w:sz w:val="24"/>
              </w:rPr>
              <w:t xml:space="preserve"> </w:t>
            </w:r>
            <w:r>
              <w:rPr>
                <w:sz w:val="24"/>
              </w:rPr>
              <w:t>простейшего</w:t>
            </w:r>
            <w:r>
              <w:rPr>
                <w:spacing w:val="-4"/>
                <w:sz w:val="24"/>
              </w:rPr>
              <w:t xml:space="preserve"> </w:t>
            </w:r>
            <w:r>
              <w:rPr>
                <w:sz w:val="24"/>
              </w:rPr>
              <w:t>сопровождения</w:t>
            </w:r>
            <w:r>
              <w:rPr>
                <w:spacing w:val="-3"/>
                <w:sz w:val="24"/>
              </w:rPr>
              <w:t xml:space="preserve"> </w:t>
            </w:r>
            <w:r>
              <w:rPr>
                <w:sz w:val="24"/>
              </w:rPr>
              <w:t>(бур-</w:t>
            </w:r>
          </w:p>
          <w:p w:rsidR="00A47C3D" w:rsidRDefault="007253DD">
            <w:pPr>
              <w:pStyle w:val="TableParagraph"/>
              <w:ind w:right="241"/>
              <w:rPr>
                <w:sz w:val="24"/>
              </w:rPr>
            </w:pPr>
            <w:r>
              <w:rPr>
                <w:sz w:val="24"/>
              </w:rPr>
              <w:t>донный бас, остинато) к знакомой мелодии на кла-</w:t>
            </w:r>
            <w:r>
              <w:rPr>
                <w:spacing w:val="-57"/>
                <w:sz w:val="24"/>
              </w:rPr>
              <w:t xml:space="preserve"> </w:t>
            </w:r>
            <w:r>
              <w:rPr>
                <w:sz w:val="24"/>
              </w:rPr>
              <w:t>вишных</w:t>
            </w:r>
            <w:r>
              <w:rPr>
                <w:spacing w:val="1"/>
                <w:sz w:val="24"/>
              </w:rPr>
              <w:t xml:space="preserve"> </w:t>
            </w:r>
            <w:r>
              <w:rPr>
                <w:sz w:val="24"/>
              </w:rPr>
              <w:t>или</w:t>
            </w:r>
            <w:r>
              <w:rPr>
                <w:spacing w:val="-1"/>
                <w:sz w:val="24"/>
              </w:rPr>
              <w:t xml:space="preserve"> </w:t>
            </w:r>
            <w:r>
              <w:rPr>
                <w:sz w:val="24"/>
              </w:rPr>
              <w:t>духовых</w:t>
            </w:r>
            <w:r>
              <w:rPr>
                <w:spacing w:val="1"/>
                <w:sz w:val="24"/>
              </w:rPr>
              <w:t xml:space="preserve"> </w:t>
            </w:r>
            <w:r>
              <w:rPr>
                <w:sz w:val="24"/>
              </w:rPr>
              <w:t>инструментах</w:t>
            </w:r>
          </w:p>
        </w:tc>
      </w:tr>
      <w:tr w:rsidR="00A47C3D" w:rsidTr="000D0B2E">
        <w:trPr>
          <w:trHeight w:val="2723"/>
        </w:trPr>
        <w:tc>
          <w:tcPr>
            <w:tcW w:w="1279" w:type="dxa"/>
          </w:tcPr>
          <w:p w:rsidR="00A47C3D" w:rsidRDefault="007253DD">
            <w:pPr>
              <w:pStyle w:val="TableParagraph"/>
              <w:spacing w:before="100"/>
              <w:rPr>
                <w:sz w:val="24"/>
              </w:rPr>
            </w:pPr>
            <w:r>
              <w:rPr>
                <w:sz w:val="24"/>
              </w:rPr>
              <w:t>Л)</w:t>
            </w:r>
            <w:r>
              <w:rPr>
                <w:spacing w:val="-1"/>
                <w:sz w:val="24"/>
              </w:rPr>
              <w:t xml:space="preserve"> </w:t>
            </w:r>
            <w:r>
              <w:rPr>
                <w:sz w:val="24"/>
              </w:rPr>
              <w:t>1—2</w:t>
            </w:r>
          </w:p>
          <w:p w:rsidR="00A47C3D" w:rsidRDefault="007253DD">
            <w:pPr>
              <w:pStyle w:val="TableParagraph"/>
              <w:rPr>
                <w:sz w:val="24"/>
              </w:rPr>
            </w:pPr>
            <w:r>
              <w:rPr>
                <w:sz w:val="24"/>
              </w:rPr>
              <w:t>уч.</w:t>
            </w:r>
            <w:r>
              <w:rPr>
                <w:spacing w:val="-3"/>
                <w:sz w:val="24"/>
              </w:rPr>
              <w:t xml:space="preserve"> </w:t>
            </w:r>
            <w:r>
              <w:rPr>
                <w:sz w:val="24"/>
              </w:rPr>
              <w:t>часа</w:t>
            </w:r>
          </w:p>
        </w:tc>
        <w:tc>
          <w:tcPr>
            <w:tcW w:w="1701" w:type="dxa"/>
            <w:gridSpan w:val="2"/>
          </w:tcPr>
          <w:p w:rsidR="00A47C3D" w:rsidRDefault="007253DD">
            <w:pPr>
              <w:pStyle w:val="TableParagraph"/>
              <w:spacing w:before="100"/>
              <w:rPr>
                <w:sz w:val="24"/>
              </w:rPr>
            </w:pPr>
            <w:r>
              <w:rPr>
                <w:sz w:val="24"/>
              </w:rPr>
              <w:t>Песня</w:t>
            </w:r>
          </w:p>
        </w:tc>
        <w:tc>
          <w:tcPr>
            <w:tcW w:w="2127" w:type="dxa"/>
          </w:tcPr>
          <w:p w:rsidR="00A47C3D" w:rsidRDefault="007253DD">
            <w:pPr>
              <w:pStyle w:val="TableParagraph"/>
              <w:spacing w:before="100"/>
              <w:ind w:right="225"/>
              <w:rPr>
                <w:sz w:val="24"/>
              </w:rPr>
            </w:pPr>
            <w:r>
              <w:rPr>
                <w:sz w:val="24"/>
              </w:rPr>
              <w:t>Куплетная</w:t>
            </w:r>
            <w:r>
              <w:rPr>
                <w:spacing w:val="-15"/>
                <w:sz w:val="24"/>
              </w:rPr>
              <w:t xml:space="preserve"> </w:t>
            </w:r>
            <w:r>
              <w:rPr>
                <w:sz w:val="24"/>
              </w:rPr>
              <w:t>форма.</w:t>
            </w:r>
            <w:r>
              <w:rPr>
                <w:spacing w:val="-57"/>
                <w:sz w:val="24"/>
              </w:rPr>
              <w:t xml:space="preserve"> </w:t>
            </w:r>
            <w:r>
              <w:rPr>
                <w:sz w:val="24"/>
              </w:rPr>
              <w:t>Запев,</w:t>
            </w:r>
            <w:r>
              <w:rPr>
                <w:spacing w:val="-2"/>
                <w:sz w:val="24"/>
              </w:rPr>
              <w:t xml:space="preserve"> </w:t>
            </w:r>
            <w:r>
              <w:rPr>
                <w:sz w:val="24"/>
              </w:rPr>
              <w:t>припев</w:t>
            </w:r>
          </w:p>
        </w:tc>
        <w:tc>
          <w:tcPr>
            <w:tcW w:w="4677" w:type="dxa"/>
          </w:tcPr>
          <w:p w:rsidR="00A47C3D" w:rsidRDefault="007253DD">
            <w:pPr>
              <w:pStyle w:val="TableParagraph"/>
              <w:spacing w:before="100"/>
              <w:rPr>
                <w:sz w:val="24"/>
              </w:rPr>
            </w:pPr>
            <w:r>
              <w:rPr>
                <w:sz w:val="24"/>
              </w:rPr>
              <w:t>Знакомство с</w:t>
            </w:r>
            <w:r w:rsidR="000833CC">
              <w:rPr>
                <w:sz w:val="24"/>
              </w:rPr>
              <w:t>о строением куплетной формы. Со</w:t>
            </w:r>
            <w:r>
              <w:rPr>
                <w:sz w:val="24"/>
              </w:rPr>
              <w:t>ставление</w:t>
            </w:r>
            <w:r>
              <w:rPr>
                <w:spacing w:val="-7"/>
                <w:sz w:val="24"/>
              </w:rPr>
              <w:t xml:space="preserve"> </w:t>
            </w:r>
            <w:r>
              <w:rPr>
                <w:sz w:val="24"/>
              </w:rPr>
              <w:t>наглядной</w:t>
            </w:r>
            <w:r>
              <w:rPr>
                <w:spacing w:val="-5"/>
                <w:sz w:val="24"/>
              </w:rPr>
              <w:t xml:space="preserve"> </w:t>
            </w:r>
            <w:r>
              <w:rPr>
                <w:sz w:val="24"/>
              </w:rPr>
              <w:t>буквенной</w:t>
            </w:r>
            <w:r>
              <w:rPr>
                <w:spacing w:val="-8"/>
                <w:sz w:val="24"/>
              </w:rPr>
              <w:t xml:space="preserve"> </w:t>
            </w:r>
            <w:r>
              <w:rPr>
                <w:sz w:val="24"/>
              </w:rPr>
              <w:t>или</w:t>
            </w:r>
            <w:r>
              <w:rPr>
                <w:spacing w:val="-4"/>
                <w:sz w:val="24"/>
              </w:rPr>
              <w:t xml:space="preserve"> </w:t>
            </w:r>
            <w:r>
              <w:rPr>
                <w:sz w:val="24"/>
              </w:rPr>
              <w:t>графической</w:t>
            </w:r>
            <w:r>
              <w:rPr>
                <w:spacing w:val="-57"/>
                <w:sz w:val="24"/>
              </w:rPr>
              <w:t xml:space="preserve"> </w:t>
            </w:r>
            <w:r>
              <w:rPr>
                <w:sz w:val="24"/>
              </w:rPr>
              <w:t>схемы</w:t>
            </w:r>
            <w:r>
              <w:rPr>
                <w:spacing w:val="-1"/>
                <w:sz w:val="24"/>
              </w:rPr>
              <w:t xml:space="preserve"> </w:t>
            </w:r>
            <w:r>
              <w:rPr>
                <w:sz w:val="24"/>
              </w:rPr>
              <w:t>куплетной формы.</w:t>
            </w:r>
          </w:p>
          <w:p w:rsidR="00A47C3D" w:rsidRDefault="007253DD">
            <w:pPr>
              <w:pStyle w:val="TableParagraph"/>
              <w:ind w:right="159"/>
              <w:jc w:val="both"/>
              <w:rPr>
                <w:sz w:val="24"/>
              </w:rPr>
            </w:pPr>
            <w:r>
              <w:rPr>
                <w:sz w:val="24"/>
              </w:rPr>
              <w:t>Исполнение</w:t>
            </w:r>
            <w:r>
              <w:rPr>
                <w:spacing w:val="-5"/>
                <w:sz w:val="24"/>
              </w:rPr>
              <w:t xml:space="preserve"> </w:t>
            </w:r>
            <w:r>
              <w:rPr>
                <w:sz w:val="24"/>
              </w:rPr>
              <w:t>песен,</w:t>
            </w:r>
            <w:r>
              <w:rPr>
                <w:spacing w:val="-4"/>
                <w:sz w:val="24"/>
              </w:rPr>
              <w:t xml:space="preserve"> </w:t>
            </w:r>
            <w:r>
              <w:rPr>
                <w:sz w:val="24"/>
              </w:rPr>
              <w:t>написанных</w:t>
            </w:r>
            <w:r>
              <w:rPr>
                <w:spacing w:val="-2"/>
                <w:sz w:val="24"/>
              </w:rPr>
              <w:t xml:space="preserve"> </w:t>
            </w:r>
            <w:r>
              <w:rPr>
                <w:sz w:val="24"/>
              </w:rPr>
              <w:t>в</w:t>
            </w:r>
            <w:r>
              <w:rPr>
                <w:spacing w:val="-7"/>
                <w:sz w:val="24"/>
              </w:rPr>
              <w:t xml:space="preserve"> </w:t>
            </w:r>
            <w:r>
              <w:rPr>
                <w:sz w:val="24"/>
              </w:rPr>
              <w:t>куплетной</w:t>
            </w:r>
            <w:r>
              <w:rPr>
                <w:spacing w:val="-3"/>
                <w:sz w:val="24"/>
              </w:rPr>
              <w:t xml:space="preserve"> </w:t>
            </w:r>
            <w:r>
              <w:rPr>
                <w:sz w:val="24"/>
              </w:rPr>
              <w:t>форме.</w:t>
            </w:r>
            <w:r>
              <w:rPr>
                <w:spacing w:val="-58"/>
                <w:sz w:val="24"/>
              </w:rPr>
              <w:t xml:space="preserve"> </w:t>
            </w:r>
            <w:r>
              <w:rPr>
                <w:sz w:val="24"/>
              </w:rPr>
              <w:t>Различение куп</w:t>
            </w:r>
            <w:r w:rsidR="000833CC">
              <w:rPr>
                <w:sz w:val="24"/>
              </w:rPr>
              <w:t>летной формы при слушании незна</w:t>
            </w:r>
            <w:r>
              <w:rPr>
                <w:sz w:val="24"/>
              </w:rPr>
              <w:t>комых музыкальных произведений.</w:t>
            </w:r>
          </w:p>
          <w:p w:rsidR="00A47C3D" w:rsidRDefault="007253DD">
            <w:pPr>
              <w:pStyle w:val="TableParagraph"/>
              <w:jc w:val="bot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right="43"/>
              <w:jc w:val="both"/>
              <w:rPr>
                <w:sz w:val="24"/>
              </w:rPr>
            </w:pPr>
            <w:r>
              <w:rPr>
                <w:spacing w:val="-3"/>
                <w:sz w:val="24"/>
              </w:rPr>
              <w:t>Импровизация,</w:t>
            </w:r>
            <w:r>
              <w:rPr>
                <w:spacing w:val="-9"/>
                <w:sz w:val="24"/>
              </w:rPr>
              <w:t xml:space="preserve"> </w:t>
            </w:r>
            <w:r>
              <w:rPr>
                <w:spacing w:val="-3"/>
                <w:sz w:val="24"/>
              </w:rPr>
              <w:t>сочинение</w:t>
            </w:r>
            <w:r>
              <w:rPr>
                <w:spacing w:val="-12"/>
                <w:sz w:val="24"/>
              </w:rPr>
              <w:t xml:space="preserve"> </w:t>
            </w:r>
            <w:r>
              <w:rPr>
                <w:spacing w:val="-3"/>
                <w:sz w:val="24"/>
              </w:rPr>
              <w:t>новых</w:t>
            </w:r>
            <w:r>
              <w:rPr>
                <w:spacing w:val="-8"/>
                <w:sz w:val="24"/>
              </w:rPr>
              <w:t xml:space="preserve"> </w:t>
            </w:r>
            <w:r>
              <w:rPr>
                <w:spacing w:val="-3"/>
                <w:sz w:val="24"/>
              </w:rPr>
              <w:t>куплетов</w:t>
            </w:r>
            <w:r>
              <w:rPr>
                <w:spacing w:val="-9"/>
                <w:sz w:val="24"/>
              </w:rPr>
              <w:t xml:space="preserve"> </w:t>
            </w:r>
            <w:r>
              <w:rPr>
                <w:spacing w:val="-3"/>
                <w:sz w:val="24"/>
              </w:rPr>
              <w:t>к</w:t>
            </w:r>
            <w:r>
              <w:rPr>
                <w:spacing w:val="-11"/>
                <w:sz w:val="24"/>
              </w:rPr>
              <w:t xml:space="preserve"> </w:t>
            </w:r>
            <w:r>
              <w:rPr>
                <w:spacing w:val="-3"/>
                <w:sz w:val="24"/>
              </w:rPr>
              <w:t>знакомой</w:t>
            </w:r>
            <w:r>
              <w:rPr>
                <w:spacing w:val="-58"/>
                <w:sz w:val="24"/>
              </w:rPr>
              <w:t xml:space="preserve"> </w:t>
            </w:r>
            <w:r>
              <w:rPr>
                <w:sz w:val="24"/>
              </w:rPr>
              <w:t>песне</w:t>
            </w:r>
          </w:p>
        </w:tc>
      </w:tr>
      <w:tr w:rsidR="000D0B2E" w:rsidTr="000D0B2E">
        <w:trPr>
          <w:trHeight w:val="3002"/>
        </w:trPr>
        <w:tc>
          <w:tcPr>
            <w:tcW w:w="1279" w:type="dxa"/>
          </w:tcPr>
          <w:p w:rsidR="00A47C3D" w:rsidRDefault="007253DD">
            <w:pPr>
              <w:pStyle w:val="TableParagraph"/>
              <w:spacing w:before="103"/>
              <w:rPr>
                <w:sz w:val="24"/>
              </w:rPr>
            </w:pPr>
            <w:r>
              <w:rPr>
                <w:sz w:val="24"/>
              </w:rPr>
              <w:t>М)</w:t>
            </w:r>
            <w:r>
              <w:rPr>
                <w:spacing w:val="-1"/>
                <w:sz w:val="24"/>
              </w:rPr>
              <w:t xml:space="preserve"> </w:t>
            </w:r>
            <w:r>
              <w:rPr>
                <w:sz w:val="24"/>
              </w:rPr>
              <w:t>1—2</w:t>
            </w:r>
          </w:p>
          <w:p w:rsidR="00A47C3D" w:rsidRDefault="007253DD">
            <w:pPr>
              <w:pStyle w:val="TableParagraph"/>
              <w:rPr>
                <w:sz w:val="24"/>
              </w:rPr>
            </w:pPr>
            <w:r>
              <w:rPr>
                <w:sz w:val="24"/>
              </w:rPr>
              <w:t>уч.</w:t>
            </w:r>
            <w:r>
              <w:rPr>
                <w:spacing w:val="-3"/>
                <w:sz w:val="24"/>
              </w:rPr>
              <w:t xml:space="preserve"> </w:t>
            </w:r>
            <w:r>
              <w:rPr>
                <w:sz w:val="24"/>
              </w:rPr>
              <w:t>часа</w:t>
            </w:r>
          </w:p>
        </w:tc>
        <w:tc>
          <w:tcPr>
            <w:tcW w:w="1701" w:type="dxa"/>
            <w:gridSpan w:val="2"/>
          </w:tcPr>
          <w:p w:rsidR="00A47C3D" w:rsidRDefault="007253DD">
            <w:pPr>
              <w:pStyle w:val="TableParagraph"/>
              <w:spacing w:before="103"/>
              <w:rPr>
                <w:sz w:val="24"/>
              </w:rPr>
            </w:pPr>
            <w:r>
              <w:rPr>
                <w:sz w:val="24"/>
              </w:rPr>
              <w:t>Лад</w:t>
            </w:r>
          </w:p>
        </w:tc>
        <w:tc>
          <w:tcPr>
            <w:tcW w:w="2127" w:type="dxa"/>
          </w:tcPr>
          <w:p w:rsidR="00A47C3D" w:rsidRDefault="000833CC">
            <w:pPr>
              <w:pStyle w:val="TableParagraph"/>
              <w:spacing w:before="103"/>
              <w:ind w:right="140"/>
              <w:rPr>
                <w:sz w:val="24"/>
              </w:rPr>
            </w:pPr>
            <w:r>
              <w:rPr>
                <w:sz w:val="24"/>
              </w:rPr>
              <w:t>Понятие лада. Се</w:t>
            </w:r>
            <w:r w:rsidR="007253DD">
              <w:rPr>
                <w:spacing w:val="-1"/>
                <w:sz w:val="24"/>
              </w:rPr>
              <w:t xml:space="preserve">миступенные </w:t>
            </w:r>
            <w:r w:rsidR="007253DD">
              <w:rPr>
                <w:sz w:val="24"/>
              </w:rPr>
              <w:t>лады</w:t>
            </w:r>
            <w:r w:rsidR="007253DD">
              <w:rPr>
                <w:spacing w:val="-57"/>
                <w:sz w:val="24"/>
              </w:rPr>
              <w:t xml:space="preserve"> </w:t>
            </w:r>
            <w:r w:rsidR="007253DD">
              <w:rPr>
                <w:sz w:val="24"/>
              </w:rPr>
              <w:t>мажор</w:t>
            </w:r>
            <w:r w:rsidR="007253DD">
              <w:rPr>
                <w:spacing w:val="-1"/>
                <w:sz w:val="24"/>
              </w:rPr>
              <w:t xml:space="preserve"> </w:t>
            </w:r>
            <w:r w:rsidR="007253DD">
              <w:rPr>
                <w:sz w:val="24"/>
              </w:rPr>
              <w:t>и минор.</w:t>
            </w:r>
          </w:p>
          <w:p w:rsidR="00A47C3D" w:rsidRDefault="007253DD">
            <w:pPr>
              <w:pStyle w:val="TableParagraph"/>
              <w:ind w:right="112"/>
              <w:rPr>
                <w:sz w:val="24"/>
              </w:rPr>
            </w:pPr>
            <w:r>
              <w:rPr>
                <w:sz w:val="24"/>
              </w:rPr>
              <w:t>Краска звучания.</w:t>
            </w:r>
            <w:r>
              <w:rPr>
                <w:spacing w:val="1"/>
                <w:sz w:val="24"/>
              </w:rPr>
              <w:t xml:space="preserve"> </w:t>
            </w:r>
            <w:r>
              <w:rPr>
                <w:spacing w:val="-1"/>
                <w:sz w:val="24"/>
              </w:rPr>
              <w:t>Ступеневый</w:t>
            </w:r>
            <w:r>
              <w:rPr>
                <w:spacing w:val="-9"/>
                <w:sz w:val="24"/>
              </w:rPr>
              <w:t xml:space="preserve"> </w:t>
            </w:r>
            <w:r>
              <w:rPr>
                <w:sz w:val="24"/>
              </w:rPr>
              <w:t>состав</w:t>
            </w:r>
          </w:p>
        </w:tc>
        <w:tc>
          <w:tcPr>
            <w:tcW w:w="4677" w:type="dxa"/>
          </w:tcPr>
          <w:p w:rsidR="00A47C3D" w:rsidRDefault="007253DD">
            <w:pPr>
              <w:pStyle w:val="TableParagraph"/>
              <w:spacing w:before="103"/>
              <w:ind w:right="186"/>
              <w:jc w:val="both"/>
              <w:rPr>
                <w:sz w:val="24"/>
              </w:rPr>
            </w:pPr>
            <w:r>
              <w:rPr>
                <w:sz w:val="24"/>
              </w:rPr>
              <w:t>Определение на слух ладового наклонения музыки.</w:t>
            </w:r>
            <w:r>
              <w:rPr>
                <w:spacing w:val="-58"/>
                <w:sz w:val="24"/>
              </w:rPr>
              <w:t xml:space="preserve"> </w:t>
            </w:r>
            <w:r>
              <w:rPr>
                <w:sz w:val="24"/>
              </w:rPr>
              <w:t>Игра «Солнышк</w:t>
            </w:r>
            <w:r w:rsidR="000833CC">
              <w:rPr>
                <w:sz w:val="24"/>
              </w:rPr>
              <w:t>о — туча». Наблюдение за измене</w:t>
            </w:r>
            <w:r>
              <w:rPr>
                <w:sz w:val="24"/>
              </w:rPr>
              <w:t>нием</w:t>
            </w:r>
            <w:r>
              <w:rPr>
                <w:spacing w:val="-3"/>
                <w:sz w:val="24"/>
              </w:rPr>
              <w:t xml:space="preserve"> </w:t>
            </w:r>
            <w:r>
              <w:rPr>
                <w:sz w:val="24"/>
              </w:rPr>
              <w:t>музыкального</w:t>
            </w:r>
            <w:r>
              <w:rPr>
                <w:spacing w:val="-1"/>
                <w:sz w:val="24"/>
              </w:rPr>
              <w:t xml:space="preserve"> </w:t>
            </w:r>
            <w:r>
              <w:rPr>
                <w:sz w:val="24"/>
              </w:rPr>
              <w:t>образа</w:t>
            </w:r>
            <w:r>
              <w:rPr>
                <w:spacing w:val="-1"/>
                <w:sz w:val="24"/>
              </w:rPr>
              <w:t xml:space="preserve"> </w:t>
            </w:r>
            <w:r>
              <w:rPr>
                <w:sz w:val="24"/>
              </w:rPr>
              <w:t>при</w:t>
            </w:r>
            <w:r>
              <w:rPr>
                <w:spacing w:val="-1"/>
                <w:sz w:val="24"/>
              </w:rPr>
              <w:t xml:space="preserve"> </w:t>
            </w:r>
            <w:r>
              <w:rPr>
                <w:sz w:val="24"/>
              </w:rPr>
              <w:t>изменении</w:t>
            </w:r>
            <w:r>
              <w:rPr>
                <w:spacing w:val="-2"/>
                <w:sz w:val="24"/>
              </w:rPr>
              <w:t xml:space="preserve"> </w:t>
            </w:r>
            <w:r>
              <w:rPr>
                <w:sz w:val="24"/>
              </w:rPr>
              <w:t>лада.</w:t>
            </w:r>
          </w:p>
          <w:p w:rsidR="00A47C3D" w:rsidRDefault="007253DD">
            <w:pPr>
              <w:pStyle w:val="TableParagraph"/>
              <w:ind w:right="105"/>
              <w:jc w:val="both"/>
              <w:rPr>
                <w:sz w:val="24"/>
              </w:rPr>
            </w:pPr>
            <w:r>
              <w:rPr>
                <w:spacing w:val="-1"/>
                <w:sz w:val="24"/>
              </w:rPr>
              <w:t>Распевания,</w:t>
            </w:r>
            <w:r>
              <w:rPr>
                <w:spacing w:val="-10"/>
                <w:sz w:val="24"/>
              </w:rPr>
              <w:t xml:space="preserve"> </w:t>
            </w:r>
            <w:r>
              <w:rPr>
                <w:spacing w:val="-1"/>
                <w:sz w:val="24"/>
              </w:rPr>
              <w:t>вокальные</w:t>
            </w:r>
            <w:r>
              <w:rPr>
                <w:spacing w:val="-14"/>
                <w:sz w:val="24"/>
              </w:rPr>
              <w:t xml:space="preserve"> </w:t>
            </w:r>
            <w:r>
              <w:rPr>
                <w:sz w:val="24"/>
              </w:rPr>
              <w:t>упражнения,</w:t>
            </w:r>
            <w:r>
              <w:rPr>
                <w:spacing w:val="-10"/>
                <w:sz w:val="24"/>
              </w:rPr>
              <w:t xml:space="preserve"> </w:t>
            </w:r>
            <w:r>
              <w:rPr>
                <w:sz w:val="24"/>
              </w:rPr>
              <w:t>построенные</w:t>
            </w:r>
            <w:r>
              <w:rPr>
                <w:spacing w:val="-11"/>
                <w:sz w:val="24"/>
              </w:rPr>
              <w:t xml:space="preserve"> </w:t>
            </w:r>
            <w:r>
              <w:rPr>
                <w:sz w:val="24"/>
              </w:rPr>
              <w:t>на</w:t>
            </w:r>
            <w:r>
              <w:rPr>
                <w:spacing w:val="-57"/>
                <w:sz w:val="24"/>
              </w:rPr>
              <w:t xml:space="preserve"> </w:t>
            </w:r>
            <w:r>
              <w:rPr>
                <w:sz w:val="24"/>
              </w:rPr>
              <w:t>чередовании</w:t>
            </w:r>
            <w:r>
              <w:rPr>
                <w:spacing w:val="-1"/>
                <w:sz w:val="24"/>
              </w:rPr>
              <w:t xml:space="preserve"> </w:t>
            </w:r>
            <w:r>
              <w:rPr>
                <w:sz w:val="24"/>
              </w:rPr>
              <w:t>мажора</w:t>
            </w:r>
            <w:r>
              <w:rPr>
                <w:spacing w:val="-2"/>
                <w:sz w:val="24"/>
              </w:rPr>
              <w:t xml:space="preserve"> </w:t>
            </w:r>
            <w:r>
              <w:rPr>
                <w:sz w:val="24"/>
              </w:rPr>
              <w:t>и минора.</w:t>
            </w:r>
          </w:p>
          <w:p w:rsidR="00A47C3D" w:rsidRDefault="007253DD">
            <w:pPr>
              <w:pStyle w:val="TableParagraph"/>
              <w:spacing w:before="2" w:line="237" w:lineRule="auto"/>
              <w:ind w:right="671"/>
              <w:rPr>
                <w:sz w:val="24"/>
              </w:rPr>
            </w:pPr>
            <w:r>
              <w:rPr>
                <w:sz w:val="24"/>
              </w:rPr>
              <w:t>Исполнение</w:t>
            </w:r>
            <w:r>
              <w:rPr>
                <w:spacing w:val="-4"/>
                <w:sz w:val="24"/>
              </w:rPr>
              <w:t xml:space="preserve"> </w:t>
            </w:r>
            <w:r>
              <w:rPr>
                <w:sz w:val="24"/>
              </w:rPr>
              <w:t>песен</w:t>
            </w:r>
            <w:r>
              <w:rPr>
                <w:spacing w:val="-2"/>
                <w:sz w:val="24"/>
              </w:rPr>
              <w:t xml:space="preserve"> </w:t>
            </w:r>
            <w:r>
              <w:rPr>
                <w:sz w:val="24"/>
              </w:rPr>
              <w:t>с</w:t>
            </w:r>
            <w:r>
              <w:rPr>
                <w:spacing w:val="-3"/>
                <w:sz w:val="24"/>
              </w:rPr>
              <w:t xml:space="preserve"> </w:t>
            </w:r>
            <w:r>
              <w:rPr>
                <w:sz w:val="24"/>
              </w:rPr>
              <w:t>ярко</w:t>
            </w:r>
            <w:r>
              <w:rPr>
                <w:spacing w:val="-3"/>
                <w:sz w:val="24"/>
              </w:rPr>
              <w:t xml:space="preserve"> </w:t>
            </w:r>
            <w:r>
              <w:rPr>
                <w:sz w:val="24"/>
              </w:rPr>
              <w:t>выраженной</w:t>
            </w:r>
            <w:r>
              <w:rPr>
                <w:spacing w:val="-2"/>
                <w:sz w:val="24"/>
              </w:rPr>
              <w:t xml:space="preserve"> </w:t>
            </w:r>
            <w:r>
              <w:rPr>
                <w:sz w:val="24"/>
              </w:rPr>
              <w:t>ладовой</w:t>
            </w:r>
            <w:r>
              <w:rPr>
                <w:spacing w:val="-57"/>
                <w:sz w:val="24"/>
              </w:rPr>
              <w:t xml:space="preserve"> </w:t>
            </w:r>
            <w:r>
              <w:rPr>
                <w:sz w:val="24"/>
              </w:rPr>
              <w:t>окраской.</w:t>
            </w:r>
          </w:p>
          <w:p w:rsidR="00A47C3D" w:rsidRDefault="007253DD">
            <w:pPr>
              <w:pStyle w:val="TableParagraph"/>
              <w:spacing w:before="1"/>
              <w:ind w:right="933"/>
              <w:rPr>
                <w:sz w:val="24"/>
              </w:rPr>
            </w:pPr>
            <w:r>
              <w:rPr>
                <w:i/>
                <w:sz w:val="24"/>
              </w:rPr>
              <w:t>На выбор или факультативно</w:t>
            </w:r>
            <w:r>
              <w:rPr>
                <w:sz w:val="24"/>
              </w:rPr>
              <w:t>:</w:t>
            </w:r>
            <w:r>
              <w:rPr>
                <w:spacing w:val="1"/>
                <w:sz w:val="24"/>
              </w:rPr>
              <w:t xml:space="preserve"> </w:t>
            </w:r>
            <w:r w:rsidR="000833CC">
              <w:rPr>
                <w:sz w:val="24"/>
              </w:rPr>
              <w:t xml:space="preserve">Импровизация, сочинение в </w:t>
            </w:r>
            <w:r>
              <w:rPr>
                <w:sz w:val="24"/>
              </w:rPr>
              <w:t>заданном ладу.</w:t>
            </w:r>
            <w:r>
              <w:rPr>
                <w:spacing w:val="1"/>
                <w:sz w:val="24"/>
              </w:rPr>
              <w:t xml:space="preserve"> </w:t>
            </w:r>
            <w:r>
              <w:rPr>
                <w:sz w:val="24"/>
              </w:rPr>
              <w:t>Чтение</w:t>
            </w:r>
            <w:r>
              <w:rPr>
                <w:spacing w:val="-4"/>
                <w:sz w:val="24"/>
              </w:rPr>
              <w:t xml:space="preserve"> </w:t>
            </w:r>
            <w:r>
              <w:rPr>
                <w:sz w:val="24"/>
              </w:rPr>
              <w:t>сказок</w:t>
            </w:r>
            <w:r>
              <w:rPr>
                <w:spacing w:val="-1"/>
                <w:sz w:val="24"/>
              </w:rPr>
              <w:t xml:space="preserve"> </w:t>
            </w:r>
            <w:r>
              <w:rPr>
                <w:sz w:val="24"/>
              </w:rPr>
              <w:t>о</w:t>
            </w:r>
            <w:r>
              <w:rPr>
                <w:spacing w:val="-2"/>
                <w:sz w:val="24"/>
              </w:rPr>
              <w:t xml:space="preserve"> </w:t>
            </w:r>
            <w:r>
              <w:rPr>
                <w:sz w:val="24"/>
              </w:rPr>
              <w:t>нотах</w:t>
            </w:r>
            <w:r>
              <w:rPr>
                <w:spacing w:val="-4"/>
                <w:sz w:val="24"/>
              </w:rPr>
              <w:t xml:space="preserve"> </w:t>
            </w:r>
            <w:r>
              <w:rPr>
                <w:sz w:val="24"/>
              </w:rPr>
              <w:t>и</w:t>
            </w:r>
            <w:r>
              <w:rPr>
                <w:spacing w:val="-2"/>
                <w:sz w:val="24"/>
              </w:rPr>
              <w:t xml:space="preserve"> </w:t>
            </w:r>
            <w:r>
              <w:rPr>
                <w:sz w:val="24"/>
              </w:rPr>
              <w:t>музыкальных</w:t>
            </w:r>
            <w:r>
              <w:rPr>
                <w:spacing w:val="-2"/>
                <w:sz w:val="24"/>
              </w:rPr>
              <w:t xml:space="preserve"> </w:t>
            </w:r>
            <w:r>
              <w:rPr>
                <w:sz w:val="24"/>
              </w:rPr>
              <w:t>ладах</w:t>
            </w:r>
          </w:p>
        </w:tc>
      </w:tr>
      <w:tr w:rsidR="000D0B2E" w:rsidTr="000D0B2E">
        <w:trPr>
          <w:trHeight w:val="2172"/>
        </w:trPr>
        <w:tc>
          <w:tcPr>
            <w:tcW w:w="1279" w:type="dxa"/>
          </w:tcPr>
          <w:p w:rsidR="00A47C3D" w:rsidRDefault="007253DD">
            <w:pPr>
              <w:pStyle w:val="TableParagraph"/>
              <w:spacing w:before="100"/>
              <w:rPr>
                <w:sz w:val="24"/>
              </w:rPr>
            </w:pPr>
            <w:r>
              <w:rPr>
                <w:sz w:val="24"/>
              </w:rPr>
              <w:lastRenderedPageBreak/>
              <w:t>Н)</w:t>
            </w:r>
            <w:r>
              <w:rPr>
                <w:spacing w:val="-2"/>
                <w:sz w:val="24"/>
              </w:rPr>
              <w:t xml:space="preserve"> </w:t>
            </w:r>
            <w:r>
              <w:rPr>
                <w:sz w:val="24"/>
              </w:rPr>
              <w:t>1—2</w:t>
            </w:r>
          </w:p>
          <w:p w:rsidR="00A47C3D" w:rsidRDefault="007253DD">
            <w:pPr>
              <w:pStyle w:val="TableParagraph"/>
              <w:spacing w:before="1"/>
              <w:rPr>
                <w:sz w:val="24"/>
              </w:rPr>
            </w:pPr>
            <w:r>
              <w:rPr>
                <w:sz w:val="24"/>
              </w:rPr>
              <w:t>уч.</w:t>
            </w:r>
            <w:r>
              <w:rPr>
                <w:spacing w:val="-3"/>
                <w:sz w:val="24"/>
              </w:rPr>
              <w:t xml:space="preserve"> </w:t>
            </w:r>
            <w:r>
              <w:rPr>
                <w:sz w:val="24"/>
              </w:rPr>
              <w:t>часа</w:t>
            </w:r>
          </w:p>
        </w:tc>
        <w:tc>
          <w:tcPr>
            <w:tcW w:w="1701" w:type="dxa"/>
            <w:gridSpan w:val="2"/>
          </w:tcPr>
          <w:p w:rsidR="00A47C3D" w:rsidRDefault="007253DD">
            <w:pPr>
              <w:pStyle w:val="TableParagraph"/>
              <w:spacing w:before="100"/>
              <w:ind w:right="286"/>
              <w:rPr>
                <w:sz w:val="24"/>
              </w:rPr>
            </w:pPr>
            <w:r>
              <w:rPr>
                <w:sz w:val="24"/>
              </w:rPr>
              <w:t>Пента-</w:t>
            </w:r>
            <w:r>
              <w:rPr>
                <w:spacing w:val="-57"/>
                <w:sz w:val="24"/>
              </w:rPr>
              <w:t xml:space="preserve"> </w:t>
            </w:r>
            <w:r>
              <w:rPr>
                <w:sz w:val="24"/>
              </w:rPr>
              <w:t>тоника</w:t>
            </w:r>
          </w:p>
        </w:tc>
        <w:tc>
          <w:tcPr>
            <w:tcW w:w="2127" w:type="dxa"/>
          </w:tcPr>
          <w:p w:rsidR="00A47C3D" w:rsidRDefault="007253DD">
            <w:pPr>
              <w:pStyle w:val="TableParagraph"/>
              <w:spacing w:before="100"/>
              <w:ind w:right="300"/>
              <w:rPr>
                <w:sz w:val="24"/>
              </w:rPr>
            </w:pPr>
            <w:r>
              <w:rPr>
                <w:sz w:val="24"/>
              </w:rPr>
              <w:t>Пентатоника —</w:t>
            </w:r>
            <w:r>
              <w:rPr>
                <w:spacing w:val="1"/>
                <w:sz w:val="24"/>
              </w:rPr>
              <w:t xml:space="preserve"> </w:t>
            </w:r>
            <w:r>
              <w:rPr>
                <w:sz w:val="24"/>
              </w:rPr>
              <w:t>пятиступенный</w:t>
            </w:r>
            <w:r>
              <w:rPr>
                <w:spacing w:val="1"/>
                <w:sz w:val="24"/>
              </w:rPr>
              <w:t xml:space="preserve"> </w:t>
            </w:r>
            <w:r>
              <w:rPr>
                <w:sz w:val="24"/>
              </w:rPr>
              <w:t>лад, распростра-</w:t>
            </w:r>
            <w:r>
              <w:rPr>
                <w:spacing w:val="1"/>
                <w:sz w:val="24"/>
              </w:rPr>
              <w:t xml:space="preserve"> </w:t>
            </w:r>
            <w:r>
              <w:rPr>
                <w:sz w:val="24"/>
              </w:rPr>
              <w:t>нѐнный у многих</w:t>
            </w:r>
            <w:r>
              <w:rPr>
                <w:spacing w:val="-57"/>
                <w:sz w:val="24"/>
              </w:rPr>
              <w:t xml:space="preserve"> </w:t>
            </w:r>
            <w:r>
              <w:rPr>
                <w:sz w:val="24"/>
              </w:rPr>
              <w:t>народов</w:t>
            </w:r>
          </w:p>
        </w:tc>
        <w:tc>
          <w:tcPr>
            <w:tcW w:w="4677" w:type="dxa"/>
          </w:tcPr>
          <w:p w:rsidR="00A47C3D" w:rsidRDefault="007253DD">
            <w:pPr>
              <w:pStyle w:val="TableParagraph"/>
              <w:spacing w:before="100"/>
              <w:ind w:right="482"/>
              <w:rPr>
                <w:sz w:val="24"/>
              </w:rPr>
            </w:pPr>
            <w:r>
              <w:rPr>
                <w:sz w:val="24"/>
              </w:rPr>
              <w:t>Слушание ин</w:t>
            </w:r>
            <w:r w:rsidR="000833CC">
              <w:rPr>
                <w:sz w:val="24"/>
              </w:rPr>
              <w:t>струментальных произведений, ис</w:t>
            </w:r>
            <w:r>
              <w:rPr>
                <w:sz w:val="24"/>
              </w:rPr>
              <w:t>полнение</w:t>
            </w:r>
            <w:r>
              <w:rPr>
                <w:spacing w:val="-3"/>
                <w:sz w:val="24"/>
              </w:rPr>
              <w:t xml:space="preserve"> </w:t>
            </w:r>
            <w:r>
              <w:rPr>
                <w:sz w:val="24"/>
              </w:rPr>
              <w:t>песен,</w:t>
            </w:r>
            <w:r>
              <w:rPr>
                <w:spacing w:val="-2"/>
                <w:sz w:val="24"/>
              </w:rPr>
              <w:t xml:space="preserve"> </w:t>
            </w:r>
            <w:r>
              <w:rPr>
                <w:sz w:val="24"/>
              </w:rPr>
              <w:t>написанных</w:t>
            </w:r>
            <w:r>
              <w:rPr>
                <w:spacing w:val="1"/>
                <w:sz w:val="24"/>
              </w:rPr>
              <w:t xml:space="preserve"> </w:t>
            </w:r>
            <w:r>
              <w:rPr>
                <w:sz w:val="24"/>
              </w:rPr>
              <w:t>в</w:t>
            </w:r>
            <w:r>
              <w:rPr>
                <w:spacing w:val="-3"/>
                <w:sz w:val="24"/>
              </w:rPr>
              <w:t xml:space="preserve"> </w:t>
            </w:r>
            <w:r>
              <w:rPr>
                <w:sz w:val="24"/>
              </w:rPr>
              <w:t>пентатонике.</w:t>
            </w:r>
          </w:p>
          <w:p w:rsidR="00A47C3D" w:rsidRDefault="007253DD">
            <w:pPr>
              <w:pStyle w:val="TableParagraph"/>
              <w:spacing w:before="1"/>
              <w:rPr>
                <w:sz w:val="24"/>
              </w:rPr>
            </w:pPr>
            <w:r>
              <w:rPr>
                <w:sz w:val="24"/>
              </w:rPr>
              <w:t>Импровизация</w:t>
            </w:r>
            <w:r>
              <w:rPr>
                <w:spacing w:val="-6"/>
                <w:sz w:val="24"/>
              </w:rPr>
              <w:t xml:space="preserve"> </w:t>
            </w:r>
            <w:r>
              <w:rPr>
                <w:sz w:val="24"/>
              </w:rPr>
              <w:t>на</w:t>
            </w:r>
            <w:r>
              <w:rPr>
                <w:spacing w:val="-4"/>
                <w:sz w:val="24"/>
              </w:rPr>
              <w:t xml:space="preserve"> </w:t>
            </w:r>
            <w:r>
              <w:rPr>
                <w:sz w:val="24"/>
              </w:rPr>
              <w:t>чѐрных</w:t>
            </w:r>
            <w:r>
              <w:rPr>
                <w:spacing w:val="-2"/>
                <w:sz w:val="24"/>
              </w:rPr>
              <w:t xml:space="preserve"> </w:t>
            </w:r>
            <w:r>
              <w:rPr>
                <w:sz w:val="24"/>
              </w:rPr>
              <w:t>клавишах</w:t>
            </w:r>
            <w:r>
              <w:rPr>
                <w:spacing w:val="-1"/>
                <w:sz w:val="24"/>
              </w:rPr>
              <w:t xml:space="preserve"> </w:t>
            </w:r>
            <w:r>
              <w:rPr>
                <w:sz w:val="24"/>
              </w:rPr>
              <w:t>фортепиано.</w:t>
            </w:r>
          </w:p>
          <w:p w:rsidR="00A47C3D" w:rsidRDefault="007253DD">
            <w:pPr>
              <w:pStyle w:val="TableParagrap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1"/>
                <w:sz w:val="24"/>
              </w:rPr>
              <w:t xml:space="preserve"> </w:t>
            </w:r>
            <w:r>
              <w:rPr>
                <w:i/>
                <w:sz w:val="24"/>
              </w:rPr>
              <w:t>факультативно</w:t>
            </w:r>
            <w:r>
              <w:rPr>
                <w:sz w:val="24"/>
              </w:rPr>
              <w:t>:</w:t>
            </w:r>
          </w:p>
          <w:p w:rsidR="00A47C3D" w:rsidRDefault="007253DD">
            <w:pPr>
              <w:pStyle w:val="TableParagraph"/>
              <w:rPr>
                <w:sz w:val="24"/>
              </w:rPr>
            </w:pPr>
            <w:r>
              <w:rPr>
                <w:sz w:val="24"/>
              </w:rPr>
              <w:t>Импровизация</w:t>
            </w:r>
            <w:r>
              <w:rPr>
                <w:spacing w:val="-3"/>
                <w:sz w:val="24"/>
              </w:rPr>
              <w:t xml:space="preserve"> </w:t>
            </w:r>
            <w:r>
              <w:rPr>
                <w:sz w:val="24"/>
              </w:rPr>
              <w:t>в</w:t>
            </w:r>
            <w:r>
              <w:rPr>
                <w:spacing w:val="-6"/>
                <w:sz w:val="24"/>
              </w:rPr>
              <w:t xml:space="preserve"> </w:t>
            </w:r>
            <w:r>
              <w:rPr>
                <w:sz w:val="24"/>
              </w:rPr>
              <w:t>пентатонном</w:t>
            </w:r>
            <w:r>
              <w:rPr>
                <w:spacing w:val="-4"/>
                <w:sz w:val="24"/>
              </w:rPr>
              <w:t xml:space="preserve"> </w:t>
            </w:r>
            <w:r>
              <w:rPr>
                <w:sz w:val="24"/>
              </w:rPr>
              <w:t>ладу</w:t>
            </w:r>
            <w:r>
              <w:rPr>
                <w:spacing w:val="-8"/>
                <w:sz w:val="24"/>
              </w:rPr>
              <w:t xml:space="preserve"> </w:t>
            </w:r>
            <w:r>
              <w:rPr>
                <w:sz w:val="24"/>
              </w:rPr>
              <w:t>на</w:t>
            </w:r>
            <w:r>
              <w:rPr>
                <w:spacing w:val="-4"/>
                <w:sz w:val="24"/>
              </w:rPr>
              <w:t xml:space="preserve"> </w:t>
            </w:r>
            <w:r>
              <w:rPr>
                <w:sz w:val="24"/>
              </w:rPr>
              <w:t>других</w:t>
            </w:r>
            <w:r>
              <w:rPr>
                <w:spacing w:val="-1"/>
                <w:sz w:val="24"/>
              </w:rPr>
              <w:t xml:space="preserve"> </w:t>
            </w:r>
            <w:r>
              <w:rPr>
                <w:sz w:val="24"/>
              </w:rPr>
              <w:t>му-</w:t>
            </w:r>
            <w:r>
              <w:rPr>
                <w:spacing w:val="-57"/>
                <w:sz w:val="24"/>
              </w:rPr>
              <w:t xml:space="preserve"> </w:t>
            </w:r>
            <w:r>
              <w:rPr>
                <w:sz w:val="24"/>
              </w:rPr>
              <w:t>зыкальных инструментах (свирель, блокфлейта,</w:t>
            </w:r>
            <w:r>
              <w:rPr>
                <w:spacing w:val="1"/>
                <w:sz w:val="24"/>
              </w:rPr>
              <w:t xml:space="preserve"> </w:t>
            </w:r>
            <w:r>
              <w:rPr>
                <w:sz w:val="24"/>
              </w:rPr>
              <w:t>штабшпили</w:t>
            </w:r>
            <w:r>
              <w:rPr>
                <w:spacing w:val="-1"/>
                <w:sz w:val="24"/>
              </w:rPr>
              <w:t xml:space="preserve"> </w:t>
            </w:r>
            <w:r>
              <w:rPr>
                <w:sz w:val="24"/>
              </w:rPr>
              <w:t>со</w:t>
            </w:r>
            <w:r>
              <w:rPr>
                <w:spacing w:val="-1"/>
                <w:sz w:val="24"/>
              </w:rPr>
              <w:t xml:space="preserve"> </w:t>
            </w:r>
            <w:r>
              <w:rPr>
                <w:sz w:val="24"/>
              </w:rPr>
              <w:t>съѐмными пластинами)</w:t>
            </w:r>
          </w:p>
        </w:tc>
      </w:tr>
      <w:tr w:rsidR="000D0B2E" w:rsidTr="000D0B2E">
        <w:trPr>
          <w:trHeight w:val="3278"/>
        </w:trPr>
        <w:tc>
          <w:tcPr>
            <w:tcW w:w="1279" w:type="dxa"/>
          </w:tcPr>
          <w:p w:rsidR="00A47C3D" w:rsidRDefault="007253DD">
            <w:pPr>
              <w:pStyle w:val="TableParagraph"/>
              <w:spacing w:before="103"/>
              <w:rPr>
                <w:sz w:val="24"/>
              </w:rPr>
            </w:pPr>
            <w:r>
              <w:rPr>
                <w:sz w:val="24"/>
              </w:rPr>
              <w:t>О)1—2</w:t>
            </w:r>
          </w:p>
          <w:p w:rsidR="00A47C3D" w:rsidRDefault="007253DD">
            <w:pPr>
              <w:pStyle w:val="TableParagraph"/>
              <w:rPr>
                <w:sz w:val="24"/>
              </w:rPr>
            </w:pPr>
            <w:r>
              <w:rPr>
                <w:sz w:val="24"/>
              </w:rPr>
              <w:t>уч.</w:t>
            </w:r>
            <w:r>
              <w:rPr>
                <w:spacing w:val="-1"/>
                <w:sz w:val="24"/>
              </w:rPr>
              <w:t xml:space="preserve"> </w:t>
            </w:r>
            <w:r>
              <w:rPr>
                <w:sz w:val="24"/>
              </w:rPr>
              <w:t>часа</w:t>
            </w:r>
          </w:p>
        </w:tc>
        <w:tc>
          <w:tcPr>
            <w:tcW w:w="1701" w:type="dxa"/>
            <w:gridSpan w:val="2"/>
          </w:tcPr>
          <w:p w:rsidR="00A47C3D" w:rsidRDefault="007253DD">
            <w:pPr>
              <w:pStyle w:val="TableParagraph"/>
              <w:spacing w:before="103"/>
              <w:rPr>
                <w:sz w:val="24"/>
              </w:rPr>
            </w:pPr>
            <w:r>
              <w:rPr>
                <w:sz w:val="24"/>
              </w:rPr>
              <w:t>Ноты</w:t>
            </w:r>
          </w:p>
          <w:p w:rsidR="00A47C3D" w:rsidRDefault="007253DD">
            <w:pPr>
              <w:pStyle w:val="TableParagraph"/>
              <w:ind w:right="86"/>
              <w:rPr>
                <w:sz w:val="24"/>
              </w:rPr>
            </w:pPr>
            <w:r>
              <w:rPr>
                <w:sz w:val="24"/>
              </w:rPr>
              <w:t>в разных</w:t>
            </w:r>
            <w:r>
              <w:rPr>
                <w:spacing w:val="-57"/>
                <w:sz w:val="24"/>
              </w:rPr>
              <w:t xml:space="preserve"> </w:t>
            </w:r>
            <w:r>
              <w:rPr>
                <w:sz w:val="24"/>
              </w:rPr>
              <w:t>октавах</w:t>
            </w:r>
          </w:p>
        </w:tc>
        <w:tc>
          <w:tcPr>
            <w:tcW w:w="2127" w:type="dxa"/>
          </w:tcPr>
          <w:p w:rsidR="00A47C3D" w:rsidRDefault="007253DD">
            <w:pPr>
              <w:pStyle w:val="TableParagraph"/>
              <w:spacing w:before="103"/>
              <w:ind w:right="233"/>
              <w:rPr>
                <w:sz w:val="24"/>
              </w:rPr>
            </w:pPr>
            <w:r>
              <w:rPr>
                <w:sz w:val="24"/>
              </w:rPr>
              <w:t>Ноты второй и</w:t>
            </w:r>
            <w:r>
              <w:rPr>
                <w:spacing w:val="1"/>
                <w:sz w:val="24"/>
              </w:rPr>
              <w:t xml:space="preserve"> </w:t>
            </w:r>
            <w:r>
              <w:rPr>
                <w:sz w:val="24"/>
              </w:rPr>
              <w:t>малой</w:t>
            </w:r>
            <w:r>
              <w:rPr>
                <w:spacing w:val="-9"/>
                <w:sz w:val="24"/>
              </w:rPr>
              <w:t xml:space="preserve"> </w:t>
            </w:r>
            <w:r>
              <w:rPr>
                <w:sz w:val="24"/>
              </w:rPr>
              <w:t>октавы.</w:t>
            </w:r>
            <w:r>
              <w:rPr>
                <w:spacing w:val="-9"/>
                <w:sz w:val="24"/>
              </w:rPr>
              <w:t xml:space="preserve"> </w:t>
            </w:r>
            <w:r>
              <w:rPr>
                <w:sz w:val="24"/>
              </w:rPr>
              <w:t>Ба-</w:t>
            </w:r>
            <w:r>
              <w:rPr>
                <w:spacing w:val="-57"/>
                <w:sz w:val="24"/>
              </w:rPr>
              <w:t xml:space="preserve"> </w:t>
            </w:r>
            <w:r>
              <w:rPr>
                <w:sz w:val="24"/>
              </w:rPr>
              <w:t>совый</w:t>
            </w:r>
            <w:r>
              <w:rPr>
                <w:spacing w:val="-1"/>
                <w:sz w:val="24"/>
              </w:rPr>
              <w:t xml:space="preserve"> </w:t>
            </w:r>
            <w:r>
              <w:rPr>
                <w:sz w:val="24"/>
              </w:rPr>
              <w:t>ключ</w:t>
            </w:r>
          </w:p>
        </w:tc>
        <w:tc>
          <w:tcPr>
            <w:tcW w:w="4677" w:type="dxa"/>
          </w:tcPr>
          <w:p w:rsidR="00A47C3D" w:rsidRDefault="007253DD">
            <w:pPr>
              <w:pStyle w:val="TableParagraph"/>
              <w:spacing w:before="103"/>
              <w:ind w:right="233"/>
              <w:rPr>
                <w:sz w:val="24"/>
              </w:rPr>
            </w:pPr>
            <w:r>
              <w:rPr>
                <w:sz w:val="24"/>
              </w:rPr>
              <w:t>Знакомство с нотной записью во второй и малой</w:t>
            </w:r>
            <w:r>
              <w:rPr>
                <w:spacing w:val="1"/>
                <w:sz w:val="24"/>
              </w:rPr>
              <w:t xml:space="preserve"> </w:t>
            </w:r>
            <w:r>
              <w:rPr>
                <w:sz w:val="24"/>
              </w:rPr>
              <w:t>октаве. Прослеживание по нотам небольших мело</w:t>
            </w:r>
            <w:r>
              <w:rPr>
                <w:spacing w:val="-57"/>
                <w:sz w:val="24"/>
              </w:rPr>
              <w:t xml:space="preserve"> </w:t>
            </w:r>
            <w:r>
              <w:rPr>
                <w:sz w:val="24"/>
              </w:rPr>
              <w:t>дий</w:t>
            </w:r>
            <w:r>
              <w:rPr>
                <w:spacing w:val="-1"/>
                <w:sz w:val="24"/>
              </w:rPr>
              <w:t xml:space="preserve"> </w:t>
            </w:r>
            <w:r>
              <w:rPr>
                <w:sz w:val="24"/>
              </w:rPr>
              <w:t>в</w:t>
            </w:r>
            <w:r>
              <w:rPr>
                <w:spacing w:val="-1"/>
                <w:sz w:val="24"/>
              </w:rPr>
              <w:t xml:space="preserve"> </w:t>
            </w:r>
            <w:r>
              <w:rPr>
                <w:sz w:val="24"/>
              </w:rPr>
              <w:t>соответствующем диапазоне.</w:t>
            </w:r>
          </w:p>
          <w:p w:rsidR="00A47C3D" w:rsidRDefault="007253DD">
            <w:pPr>
              <w:pStyle w:val="TableParagraph"/>
              <w:ind w:right="362"/>
              <w:rPr>
                <w:sz w:val="24"/>
              </w:rPr>
            </w:pPr>
            <w:r>
              <w:rPr>
                <w:sz w:val="24"/>
              </w:rPr>
              <w:t>Сравнение</w:t>
            </w:r>
            <w:r>
              <w:rPr>
                <w:spacing w:val="-3"/>
                <w:sz w:val="24"/>
              </w:rPr>
              <w:t xml:space="preserve"> </w:t>
            </w:r>
            <w:r>
              <w:rPr>
                <w:sz w:val="24"/>
              </w:rPr>
              <w:t>одной</w:t>
            </w:r>
            <w:r>
              <w:rPr>
                <w:spacing w:val="-3"/>
                <w:sz w:val="24"/>
              </w:rPr>
              <w:t xml:space="preserve"> </w:t>
            </w:r>
            <w:r>
              <w:rPr>
                <w:sz w:val="24"/>
              </w:rPr>
              <w:t>и</w:t>
            </w:r>
            <w:r>
              <w:rPr>
                <w:spacing w:val="-2"/>
                <w:sz w:val="24"/>
              </w:rPr>
              <w:t xml:space="preserve"> </w:t>
            </w:r>
            <w:r>
              <w:rPr>
                <w:sz w:val="24"/>
              </w:rPr>
              <w:t>той</w:t>
            </w:r>
            <w:r>
              <w:rPr>
                <w:spacing w:val="-3"/>
                <w:sz w:val="24"/>
              </w:rPr>
              <w:t xml:space="preserve"> </w:t>
            </w:r>
            <w:r>
              <w:rPr>
                <w:sz w:val="24"/>
              </w:rPr>
              <w:t>же</w:t>
            </w:r>
            <w:r>
              <w:rPr>
                <w:spacing w:val="-4"/>
                <w:sz w:val="24"/>
              </w:rPr>
              <w:t xml:space="preserve"> </w:t>
            </w:r>
            <w:r>
              <w:rPr>
                <w:sz w:val="24"/>
              </w:rPr>
              <w:t>мелодии,</w:t>
            </w:r>
            <w:r>
              <w:rPr>
                <w:spacing w:val="-1"/>
                <w:sz w:val="24"/>
              </w:rPr>
              <w:t xml:space="preserve"> </w:t>
            </w:r>
            <w:r>
              <w:rPr>
                <w:sz w:val="24"/>
              </w:rPr>
              <w:t>записанной</w:t>
            </w:r>
            <w:r>
              <w:rPr>
                <w:spacing w:val="-2"/>
                <w:sz w:val="24"/>
              </w:rPr>
              <w:t xml:space="preserve"> </w:t>
            </w:r>
            <w:r>
              <w:rPr>
                <w:sz w:val="24"/>
              </w:rPr>
              <w:t>в</w:t>
            </w:r>
            <w:r>
              <w:rPr>
                <w:spacing w:val="-57"/>
                <w:sz w:val="24"/>
              </w:rPr>
              <w:t xml:space="preserve"> </w:t>
            </w:r>
            <w:r>
              <w:rPr>
                <w:sz w:val="24"/>
              </w:rPr>
              <w:t>разных октавах.</w:t>
            </w:r>
          </w:p>
          <w:p w:rsidR="00A47C3D" w:rsidRDefault="007253DD">
            <w:pPr>
              <w:pStyle w:val="TableParagraph"/>
              <w:ind w:right="275"/>
              <w:rPr>
                <w:sz w:val="24"/>
              </w:rPr>
            </w:pPr>
            <w:r>
              <w:rPr>
                <w:sz w:val="24"/>
              </w:rPr>
              <w:t>Определение на слух, в какой октаве звучит музы</w:t>
            </w:r>
            <w:r>
              <w:rPr>
                <w:spacing w:val="-57"/>
                <w:sz w:val="24"/>
              </w:rPr>
              <w:t xml:space="preserve"> </w:t>
            </w:r>
            <w:r>
              <w:rPr>
                <w:sz w:val="24"/>
              </w:rPr>
              <w:t>кальный</w:t>
            </w:r>
            <w:r>
              <w:rPr>
                <w:spacing w:val="-1"/>
                <w:sz w:val="24"/>
              </w:rPr>
              <w:t xml:space="preserve"> </w:t>
            </w:r>
            <w:r>
              <w:rPr>
                <w:sz w:val="24"/>
              </w:rPr>
              <w:t>фрагмент.</w:t>
            </w:r>
          </w:p>
          <w:p w:rsidR="00A47C3D" w:rsidRDefault="007253DD">
            <w:pPr>
              <w:pStyle w:val="TableParagraph"/>
              <w:spacing w:line="274" w:lineRule="exact"/>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right="218"/>
              <w:rPr>
                <w:sz w:val="24"/>
              </w:rPr>
            </w:pPr>
            <w:r>
              <w:rPr>
                <w:sz w:val="24"/>
              </w:rPr>
              <w:t>Исполнение</w:t>
            </w:r>
            <w:r>
              <w:rPr>
                <w:spacing w:val="-6"/>
                <w:sz w:val="24"/>
              </w:rPr>
              <w:t xml:space="preserve"> </w:t>
            </w:r>
            <w:r>
              <w:rPr>
                <w:sz w:val="24"/>
              </w:rPr>
              <w:t>на</w:t>
            </w:r>
            <w:r>
              <w:rPr>
                <w:spacing w:val="-6"/>
                <w:sz w:val="24"/>
              </w:rPr>
              <w:t xml:space="preserve"> </w:t>
            </w:r>
            <w:r>
              <w:rPr>
                <w:sz w:val="24"/>
              </w:rPr>
              <w:t>духовых,</w:t>
            </w:r>
            <w:r>
              <w:rPr>
                <w:spacing w:val="-4"/>
                <w:sz w:val="24"/>
              </w:rPr>
              <w:t xml:space="preserve"> </w:t>
            </w:r>
            <w:r>
              <w:rPr>
                <w:sz w:val="24"/>
              </w:rPr>
              <w:t>клавишных</w:t>
            </w:r>
            <w:r>
              <w:rPr>
                <w:spacing w:val="-3"/>
                <w:sz w:val="24"/>
              </w:rPr>
              <w:t xml:space="preserve"> </w:t>
            </w:r>
            <w:r>
              <w:rPr>
                <w:sz w:val="24"/>
              </w:rPr>
              <w:t>инструментах</w:t>
            </w:r>
            <w:r>
              <w:rPr>
                <w:spacing w:val="-57"/>
                <w:sz w:val="24"/>
              </w:rPr>
              <w:t xml:space="preserve"> </w:t>
            </w:r>
            <w:r>
              <w:rPr>
                <w:sz w:val="24"/>
              </w:rPr>
              <w:t>или виртуальной клавиатуре попевок, кратких ме-</w:t>
            </w:r>
            <w:r>
              <w:rPr>
                <w:spacing w:val="1"/>
                <w:sz w:val="24"/>
              </w:rPr>
              <w:t xml:space="preserve"> </w:t>
            </w:r>
            <w:r>
              <w:rPr>
                <w:sz w:val="24"/>
              </w:rPr>
              <w:t>лодий</w:t>
            </w:r>
            <w:r>
              <w:rPr>
                <w:spacing w:val="-2"/>
                <w:sz w:val="24"/>
              </w:rPr>
              <w:t xml:space="preserve"> </w:t>
            </w:r>
            <w:r>
              <w:rPr>
                <w:sz w:val="24"/>
              </w:rPr>
              <w:t>по нотам</w:t>
            </w:r>
          </w:p>
        </w:tc>
      </w:tr>
      <w:tr w:rsidR="000D0B2E" w:rsidTr="000D0B2E">
        <w:trPr>
          <w:trHeight w:val="1895"/>
        </w:trPr>
        <w:tc>
          <w:tcPr>
            <w:tcW w:w="1279" w:type="dxa"/>
          </w:tcPr>
          <w:p w:rsidR="00A47C3D" w:rsidRDefault="007253DD">
            <w:pPr>
              <w:pStyle w:val="TableParagraph"/>
              <w:spacing w:before="100"/>
              <w:rPr>
                <w:sz w:val="24"/>
              </w:rPr>
            </w:pPr>
            <w:r>
              <w:rPr>
                <w:sz w:val="24"/>
              </w:rPr>
              <w:t>П)</w:t>
            </w:r>
            <w:r>
              <w:rPr>
                <w:spacing w:val="-9"/>
                <w:sz w:val="24"/>
              </w:rPr>
              <w:t xml:space="preserve"> </w:t>
            </w:r>
            <w:r>
              <w:rPr>
                <w:sz w:val="24"/>
              </w:rPr>
              <w:t>0,5—1</w:t>
            </w:r>
          </w:p>
          <w:p w:rsidR="00A47C3D" w:rsidRDefault="007253DD">
            <w:pPr>
              <w:pStyle w:val="TableParagraph"/>
              <w:rPr>
                <w:sz w:val="24"/>
              </w:rPr>
            </w:pPr>
            <w:r>
              <w:rPr>
                <w:sz w:val="24"/>
              </w:rPr>
              <w:t>уч.</w:t>
            </w:r>
            <w:r>
              <w:rPr>
                <w:spacing w:val="-1"/>
                <w:sz w:val="24"/>
              </w:rPr>
              <w:t xml:space="preserve"> </w:t>
            </w:r>
            <w:r>
              <w:rPr>
                <w:sz w:val="24"/>
              </w:rPr>
              <w:t>час</w:t>
            </w:r>
          </w:p>
        </w:tc>
        <w:tc>
          <w:tcPr>
            <w:tcW w:w="1701" w:type="dxa"/>
            <w:gridSpan w:val="2"/>
          </w:tcPr>
          <w:p w:rsidR="00A47C3D" w:rsidRDefault="000833CC">
            <w:pPr>
              <w:pStyle w:val="TableParagraph"/>
              <w:spacing w:before="100"/>
              <w:ind w:right="170"/>
              <w:rPr>
                <w:sz w:val="24"/>
              </w:rPr>
            </w:pPr>
            <w:r>
              <w:rPr>
                <w:sz w:val="24"/>
              </w:rPr>
              <w:t>Допол</w:t>
            </w:r>
            <w:r w:rsidR="007253DD">
              <w:rPr>
                <w:sz w:val="24"/>
              </w:rPr>
              <w:t>ни-</w:t>
            </w:r>
            <w:r w:rsidR="007253DD">
              <w:rPr>
                <w:spacing w:val="1"/>
                <w:sz w:val="24"/>
              </w:rPr>
              <w:t xml:space="preserve"> </w:t>
            </w:r>
            <w:r w:rsidR="007253DD">
              <w:rPr>
                <w:sz w:val="24"/>
              </w:rPr>
              <w:t>тельные</w:t>
            </w:r>
            <w:r w:rsidR="007253DD">
              <w:rPr>
                <w:spacing w:val="-57"/>
                <w:sz w:val="24"/>
              </w:rPr>
              <w:t xml:space="preserve"> </w:t>
            </w:r>
            <w:r w:rsidR="007253DD">
              <w:rPr>
                <w:sz w:val="24"/>
              </w:rPr>
              <w:t>обозна-</w:t>
            </w:r>
            <w:r w:rsidR="007253DD">
              <w:rPr>
                <w:spacing w:val="1"/>
                <w:sz w:val="24"/>
              </w:rPr>
              <w:t xml:space="preserve"> </w:t>
            </w:r>
            <w:r w:rsidR="007253DD">
              <w:rPr>
                <w:sz w:val="24"/>
              </w:rPr>
              <w:t>чения</w:t>
            </w:r>
          </w:p>
          <w:p w:rsidR="00A47C3D" w:rsidRDefault="007253DD">
            <w:pPr>
              <w:pStyle w:val="TableParagraph"/>
              <w:rPr>
                <w:sz w:val="24"/>
              </w:rPr>
            </w:pPr>
            <w:r>
              <w:rPr>
                <w:sz w:val="24"/>
              </w:rPr>
              <w:t>в</w:t>
            </w:r>
            <w:r>
              <w:rPr>
                <w:spacing w:val="-1"/>
                <w:sz w:val="24"/>
              </w:rPr>
              <w:t xml:space="preserve"> </w:t>
            </w:r>
            <w:r>
              <w:rPr>
                <w:sz w:val="24"/>
              </w:rPr>
              <w:t>нотах</w:t>
            </w:r>
          </w:p>
        </w:tc>
        <w:tc>
          <w:tcPr>
            <w:tcW w:w="2127" w:type="dxa"/>
          </w:tcPr>
          <w:p w:rsidR="00A47C3D" w:rsidRDefault="007253DD">
            <w:pPr>
              <w:pStyle w:val="TableParagraph"/>
              <w:spacing w:before="100"/>
              <w:ind w:right="173"/>
              <w:jc w:val="both"/>
              <w:rPr>
                <w:sz w:val="24"/>
              </w:rPr>
            </w:pPr>
            <w:r>
              <w:rPr>
                <w:sz w:val="24"/>
              </w:rPr>
              <w:t>Реприза, фермата,</w:t>
            </w:r>
            <w:r>
              <w:rPr>
                <w:spacing w:val="1"/>
                <w:sz w:val="24"/>
              </w:rPr>
              <w:t xml:space="preserve"> </w:t>
            </w:r>
            <w:r>
              <w:rPr>
                <w:sz w:val="24"/>
              </w:rPr>
              <w:t>вольта, украшения</w:t>
            </w:r>
            <w:r>
              <w:rPr>
                <w:spacing w:val="-58"/>
                <w:sz w:val="24"/>
              </w:rPr>
              <w:t xml:space="preserve"> </w:t>
            </w:r>
            <w:r>
              <w:rPr>
                <w:sz w:val="24"/>
              </w:rPr>
              <w:t>(трели,</w:t>
            </w:r>
            <w:r>
              <w:rPr>
                <w:spacing w:val="-2"/>
                <w:sz w:val="24"/>
              </w:rPr>
              <w:t xml:space="preserve"> </w:t>
            </w:r>
            <w:r>
              <w:rPr>
                <w:sz w:val="24"/>
              </w:rPr>
              <w:t>форшлаги)</w:t>
            </w:r>
          </w:p>
        </w:tc>
        <w:tc>
          <w:tcPr>
            <w:tcW w:w="4677" w:type="dxa"/>
          </w:tcPr>
          <w:p w:rsidR="00A47C3D" w:rsidRDefault="007253DD">
            <w:pPr>
              <w:pStyle w:val="TableParagraph"/>
              <w:spacing w:before="100"/>
              <w:ind w:right="112"/>
              <w:rPr>
                <w:sz w:val="24"/>
              </w:rPr>
            </w:pPr>
            <w:r>
              <w:rPr>
                <w:sz w:val="24"/>
              </w:rPr>
              <w:t>Знакомство с дополнительными элементами нотной</w:t>
            </w:r>
            <w:r>
              <w:rPr>
                <w:spacing w:val="-58"/>
                <w:sz w:val="24"/>
              </w:rPr>
              <w:t xml:space="preserve"> </w:t>
            </w:r>
            <w:r>
              <w:rPr>
                <w:sz w:val="24"/>
              </w:rPr>
              <w:t>записи. Исполнение песен, попевок, в которых</w:t>
            </w:r>
            <w:r>
              <w:rPr>
                <w:spacing w:val="1"/>
                <w:sz w:val="24"/>
              </w:rPr>
              <w:t xml:space="preserve"> </w:t>
            </w:r>
            <w:r>
              <w:rPr>
                <w:sz w:val="24"/>
              </w:rPr>
              <w:t>присутствуют</w:t>
            </w:r>
            <w:r>
              <w:rPr>
                <w:spacing w:val="-1"/>
                <w:sz w:val="24"/>
              </w:rPr>
              <w:t xml:space="preserve"> </w:t>
            </w:r>
            <w:r>
              <w:rPr>
                <w:sz w:val="24"/>
              </w:rPr>
              <w:t>данные</w:t>
            </w:r>
            <w:r>
              <w:rPr>
                <w:spacing w:val="-2"/>
                <w:sz w:val="24"/>
              </w:rPr>
              <w:t xml:space="preserve"> </w:t>
            </w:r>
            <w:r>
              <w:rPr>
                <w:sz w:val="24"/>
              </w:rPr>
              <w:t>элементы</w:t>
            </w:r>
          </w:p>
        </w:tc>
      </w:tr>
      <w:tr w:rsidR="000D0B2E" w:rsidTr="000D0B2E">
        <w:trPr>
          <w:trHeight w:val="3278"/>
        </w:trPr>
        <w:tc>
          <w:tcPr>
            <w:tcW w:w="1279" w:type="dxa"/>
          </w:tcPr>
          <w:p w:rsidR="00A47C3D" w:rsidRDefault="007253DD">
            <w:pPr>
              <w:pStyle w:val="TableParagraph"/>
              <w:spacing w:before="103"/>
              <w:rPr>
                <w:sz w:val="24"/>
              </w:rPr>
            </w:pPr>
            <w:r>
              <w:rPr>
                <w:sz w:val="24"/>
              </w:rPr>
              <w:t>Р)</w:t>
            </w:r>
            <w:r>
              <w:rPr>
                <w:spacing w:val="-1"/>
                <w:sz w:val="24"/>
              </w:rPr>
              <w:t xml:space="preserve"> </w:t>
            </w:r>
            <w:r>
              <w:rPr>
                <w:sz w:val="24"/>
              </w:rPr>
              <w:t>1—3</w:t>
            </w:r>
          </w:p>
          <w:p w:rsidR="00A47C3D" w:rsidRDefault="007253DD">
            <w:pPr>
              <w:pStyle w:val="TableParagraph"/>
              <w:rPr>
                <w:sz w:val="24"/>
              </w:rPr>
            </w:pPr>
            <w:r>
              <w:rPr>
                <w:sz w:val="24"/>
              </w:rPr>
              <w:t>уч.</w:t>
            </w:r>
            <w:r>
              <w:rPr>
                <w:spacing w:val="-1"/>
                <w:sz w:val="24"/>
              </w:rPr>
              <w:t xml:space="preserve"> </w:t>
            </w:r>
            <w:r>
              <w:rPr>
                <w:sz w:val="24"/>
              </w:rPr>
              <w:t>часа</w:t>
            </w:r>
          </w:p>
        </w:tc>
        <w:tc>
          <w:tcPr>
            <w:tcW w:w="1701" w:type="dxa"/>
            <w:gridSpan w:val="2"/>
          </w:tcPr>
          <w:p w:rsidR="00A47C3D" w:rsidRDefault="007253DD">
            <w:pPr>
              <w:pStyle w:val="TableParagraph"/>
              <w:spacing w:before="103"/>
              <w:ind w:right="142"/>
              <w:rPr>
                <w:sz w:val="24"/>
              </w:rPr>
            </w:pPr>
            <w:r>
              <w:rPr>
                <w:sz w:val="24"/>
              </w:rPr>
              <w:t>Ритми-</w:t>
            </w:r>
            <w:r>
              <w:rPr>
                <w:spacing w:val="1"/>
                <w:sz w:val="24"/>
              </w:rPr>
              <w:t xml:space="preserve"> </w:t>
            </w:r>
            <w:r>
              <w:rPr>
                <w:sz w:val="24"/>
              </w:rPr>
              <w:t>ческие</w:t>
            </w:r>
            <w:r>
              <w:rPr>
                <w:spacing w:val="1"/>
                <w:sz w:val="24"/>
              </w:rPr>
              <w:t xml:space="preserve"> </w:t>
            </w:r>
            <w:r>
              <w:rPr>
                <w:sz w:val="24"/>
              </w:rPr>
              <w:t>рисунки</w:t>
            </w:r>
            <w:r>
              <w:rPr>
                <w:spacing w:val="-57"/>
                <w:sz w:val="24"/>
              </w:rPr>
              <w:t xml:space="preserve"> </w:t>
            </w:r>
            <w:r>
              <w:rPr>
                <w:sz w:val="24"/>
              </w:rPr>
              <w:t>в раз-</w:t>
            </w:r>
            <w:r>
              <w:rPr>
                <w:spacing w:val="1"/>
                <w:sz w:val="24"/>
              </w:rPr>
              <w:t xml:space="preserve"> </w:t>
            </w:r>
            <w:r>
              <w:rPr>
                <w:sz w:val="24"/>
              </w:rPr>
              <w:t>мере</w:t>
            </w:r>
            <w:r>
              <w:rPr>
                <w:spacing w:val="-15"/>
                <w:sz w:val="24"/>
              </w:rPr>
              <w:t xml:space="preserve"> </w:t>
            </w:r>
            <w:r>
              <w:rPr>
                <w:sz w:val="24"/>
              </w:rPr>
              <w:t>6/8</w:t>
            </w:r>
          </w:p>
        </w:tc>
        <w:tc>
          <w:tcPr>
            <w:tcW w:w="2127" w:type="dxa"/>
          </w:tcPr>
          <w:p w:rsidR="00A47C3D" w:rsidRDefault="007253DD">
            <w:pPr>
              <w:pStyle w:val="TableParagraph"/>
              <w:spacing w:before="103"/>
              <w:ind w:right="497"/>
              <w:rPr>
                <w:sz w:val="24"/>
              </w:rPr>
            </w:pPr>
            <w:r>
              <w:rPr>
                <w:sz w:val="24"/>
              </w:rPr>
              <w:t>Размер 6/8.</w:t>
            </w:r>
            <w:r>
              <w:rPr>
                <w:spacing w:val="1"/>
                <w:sz w:val="24"/>
              </w:rPr>
              <w:t xml:space="preserve"> </w:t>
            </w:r>
            <w:r>
              <w:rPr>
                <w:sz w:val="24"/>
              </w:rPr>
              <w:t>Нота с точкой.</w:t>
            </w:r>
            <w:r>
              <w:rPr>
                <w:spacing w:val="1"/>
                <w:sz w:val="24"/>
              </w:rPr>
              <w:t xml:space="preserve"> </w:t>
            </w:r>
            <w:r>
              <w:rPr>
                <w:spacing w:val="-1"/>
                <w:sz w:val="24"/>
              </w:rPr>
              <w:t>Шестнадцатые.</w:t>
            </w:r>
          </w:p>
          <w:p w:rsidR="00A47C3D" w:rsidRDefault="007253DD">
            <w:pPr>
              <w:pStyle w:val="TableParagraph"/>
              <w:rPr>
                <w:sz w:val="24"/>
              </w:rPr>
            </w:pPr>
            <w:r>
              <w:rPr>
                <w:sz w:val="24"/>
              </w:rPr>
              <w:t>Пунктирный</w:t>
            </w:r>
            <w:r>
              <w:rPr>
                <w:spacing w:val="-3"/>
                <w:sz w:val="24"/>
              </w:rPr>
              <w:t xml:space="preserve"> </w:t>
            </w:r>
            <w:r>
              <w:rPr>
                <w:sz w:val="24"/>
              </w:rPr>
              <w:t>ритм</w:t>
            </w:r>
          </w:p>
        </w:tc>
        <w:tc>
          <w:tcPr>
            <w:tcW w:w="4677" w:type="dxa"/>
          </w:tcPr>
          <w:p w:rsidR="00A47C3D" w:rsidRDefault="007253DD">
            <w:pPr>
              <w:pStyle w:val="TableParagraph"/>
              <w:spacing w:before="103"/>
              <w:ind w:right="513"/>
              <w:rPr>
                <w:sz w:val="24"/>
              </w:rPr>
            </w:pPr>
            <w:r>
              <w:rPr>
                <w:sz w:val="24"/>
              </w:rPr>
              <w:t>Определение</w:t>
            </w:r>
            <w:r>
              <w:rPr>
                <w:spacing w:val="-4"/>
                <w:sz w:val="24"/>
              </w:rPr>
              <w:t xml:space="preserve"> </w:t>
            </w:r>
            <w:r>
              <w:rPr>
                <w:sz w:val="24"/>
              </w:rPr>
              <w:t>на</w:t>
            </w:r>
            <w:r>
              <w:rPr>
                <w:spacing w:val="-3"/>
                <w:sz w:val="24"/>
              </w:rPr>
              <w:t xml:space="preserve"> </w:t>
            </w:r>
            <w:r>
              <w:rPr>
                <w:sz w:val="24"/>
              </w:rPr>
              <w:t>слух,</w:t>
            </w:r>
            <w:r>
              <w:rPr>
                <w:spacing w:val="-3"/>
                <w:sz w:val="24"/>
              </w:rPr>
              <w:t xml:space="preserve"> </w:t>
            </w:r>
            <w:r>
              <w:rPr>
                <w:sz w:val="24"/>
              </w:rPr>
              <w:t>прослеживание</w:t>
            </w:r>
            <w:r>
              <w:rPr>
                <w:spacing w:val="-3"/>
                <w:sz w:val="24"/>
              </w:rPr>
              <w:t xml:space="preserve"> </w:t>
            </w:r>
            <w:r>
              <w:rPr>
                <w:sz w:val="24"/>
              </w:rPr>
              <w:t>по</w:t>
            </w:r>
            <w:r>
              <w:rPr>
                <w:spacing w:val="-3"/>
                <w:sz w:val="24"/>
              </w:rPr>
              <w:t xml:space="preserve"> </w:t>
            </w:r>
            <w:r>
              <w:rPr>
                <w:sz w:val="24"/>
              </w:rPr>
              <w:t>нотной</w:t>
            </w:r>
            <w:r>
              <w:rPr>
                <w:spacing w:val="-57"/>
                <w:sz w:val="24"/>
              </w:rPr>
              <w:t xml:space="preserve"> </w:t>
            </w:r>
            <w:r>
              <w:rPr>
                <w:sz w:val="24"/>
              </w:rPr>
              <w:t>записи</w:t>
            </w:r>
            <w:r>
              <w:rPr>
                <w:spacing w:val="-2"/>
                <w:sz w:val="24"/>
              </w:rPr>
              <w:t xml:space="preserve"> </w:t>
            </w:r>
            <w:r>
              <w:rPr>
                <w:sz w:val="24"/>
              </w:rPr>
              <w:t>ритмических рисунков</w:t>
            </w:r>
            <w:r>
              <w:rPr>
                <w:spacing w:val="1"/>
                <w:sz w:val="24"/>
              </w:rPr>
              <w:t xml:space="preserve"> </w:t>
            </w:r>
            <w:r>
              <w:rPr>
                <w:sz w:val="24"/>
              </w:rPr>
              <w:t>в</w:t>
            </w:r>
            <w:r>
              <w:rPr>
                <w:spacing w:val="-3"/>
                <w:sz w:val="24"/>
              </w:rPr>
              <w:t xml:space="preserve"> </w:t>
            </w:r>
            <w:r>
              <w:rPr>
                <w:sz w:val="24"/>
              </w:rPr>
              <w:t>размере</w:t>
            </w:r>
            <w:r>
              <w:rPr>
                <w:spacing w:val="-2"/>
                <w:sz w:val="24"/>
              </w:rPr>
              <w:t xml:space="preserve"> </w:t>
            </w:r>
            <w:r>
              <w:rPr>
                <w:sz w:val="24"/>
              </w:rPr>
              <w:t>6/8.</w:t>
            </w:r>
          </w:p>
          <w:p w:rsidR="00A47C3D" w:rsidRDefault="007253DD" w:rsidP="00EB033A">
            <w:pPr>
              <w:pStyle w:val="TableParagraph"/>
              <w:rPr>
                <w:sz w:val="24"/>
              </w:rPr>
            </w:pPr>
            <w:r>
              <w:rPr>
                <w:sz w:val="24"/>
              </w:rPr>
              <w:t>Исполнение,</w:t>
            </w:r>
            <w:r>
              <w:rPr>
                <w:spacing w:val="2"/>
                <w:sz w:val="24"/>
              </w:rPr>
              <w:t xml:space="preserve"> </w:t>
            </w:r>
            <w:r>
              <w:rPr>
                <w:sz w:val="24"/>
              </w:rPr>
              <w:t>импровизация</w:t>
            </w:r>
            <w:r>
              <w:rPr>
                <w:spacing w:val="4"/>
                <w:sz w:val="24"/>
              </w:rPr>
              <w:t xml:space="preserve"> </w:t>
            </w:r>
            <w:r>
              <w:rPr>
                <w:sz w:val="24"/>
              </w:rPr>
              <w:t>с</w:t>
            </w:r>
            <w:r>
              <w:rPr>
                <w:spacing w:val="4"/>
                <w:sz w:val="24"/>
              </w:rPr>
              <w:t xml:space="preserve"> </w:t>
            </w:r>
            <w:r>
              <w:rPr>
                <w:sz w:val="24"/>
              </w:rPr>
              <w:t>помощью</w:t>
            </w:r>
            <w:r>
              <w:rPr>
                <w:spacing w:val="2"/>
                <w:sz w:val="24"/>
              </w:rPr>
              <w:t xml:space="preserve"> </w:t>
            </w:r>
            <w:r>
              <w:rPr>
                <w:sz w:val="24"/>
              </w:rPr>
              <w:t>звучащих</w:t>
            </w:r>
            <w:r>
              <w:rPr>
                <w:spacing w:val="1"/>
                <w:sz w:val="24"/>
              </w:rPr>
              <w:t xml:space="preserve"> </w:t>
            </w:r>
            <w:r>
              <w:rPr>
                <w:sz w:val="24"/>
              </w:rPr>
              <w:t>жестов</w:t>
            </w:r>
            <w:r>
              <w:rPr>
                <w:spacing w:val="2"/>
                <w:sz w:val="24"/>
              </w:rPr>
              <w:t xml:space="preserve"> </w:t>
            </w:r>
            <w:r>
              <w:rPr>
                <w:sz w:val="24"/>
              </w:rPr>
              <w:t>(хлопки,</w:t>
            </w:r>
            <w:r>
              <w:rPr>
                <w:spacing w:val="4"/>
                <w:sz w:val="24"/>
              </w:rPr>
              <w:t xml:space="preserve"> </w:t>
            </w:r>
            <w:r>
              <w:rPr>
                <w:sz w:val="24"/>
              </w:rPr>
              <w:t>шлепки,</w:t>
            </w:r>
            <w:r>
              <w:rPr>
                <w:spacing w:val="2"/>
                <w:sz w:val="24"/>
              </w:rPr>
              <w:t xml:space="preserve"> </w:t>
            </w:r>
            <w:r>
              <w:rPr>
                <w:sz w:val="24"/>
              </w:rPr>
              <w:t>притопы)</w:t>
            </w:r>
            <w:r>
              <w:rPr>
                <w:spacing w:val="1"/>
                <w:sz w:val="24"/>
              </w:rPr>
              <w:t xml:space="preserve"> </w:t>
            </w:r>
            <w:r>
              <w:rPr>
                <w:sz w:val="24"/>
              </w:rPr>
              <w:t>и/или</w:t>
            </w:r>
            <w:r>
              <w:rPr>
                <w:spacing w:val="7"/>
                <w:sz w:val="24"/>
              </w:rPr>
              <w:t xml:space="preserve"> </w:t>
            </w:r>
            <w:r>
              <w:rPr>
                <w:sz w:val="24"/>
              </w:rPr>
              <w:t>ударных</w:t>
            </w:r>
            <w:r>
              <w:rPr>
                <w:spacing w:val="1"/>
                <w:sz w:val="24"/>
              </w:rPr>
              <w:t xml:space="preserve"> </w:t>
            </w:r>
            <w:r>
              <w:rPr>
                <w:sz w:val="24"/>
              </w:rPr>
              <w:t>инструментов.</w:t>
            </w:r>
            <w:r>
              <w:rPr>
                <w:spacing w:val="3"/>
                <w:sz w:val="24"/>
              </w:rPr>
              <w:t xml:space="preserve"> </w:t>
            </w:r>
            <w:r>
              <w:rPr>
                <w:sz w:val="24"/>
              </w:rPr>
              <w:t>Игра</w:t>
            </w:r>
            <w:r>
              <w:rPr>
                <w:spacing w:val="7"/>
                <w:sz w:val="24"/>
              </w:rPr>
              <w:t xml:space="preserve"> </w:t>
            </w:r>
            <w:r>
              <w:rPr>
                <w:sz w:val="24"/>
              </w:rPr>
              <w:t>«Ритмическое</w:t>
            </w:r>
            <w:r>
              <w:rPr>
                <w:spacing w:val="2"/>
                <w:sz w:val="24"/>
              </w:rPr>
              <w:t xml:space="preserve"> </w:t>
            </w:r>
            <w:r>
              <w:rPr>
                <w:sz w:val="24"/>
              </w:rPr>
              <w:t>эхо»,</w:t>
            </w:r>
            <w:r>
              <w:rPr>
                <w:spacing w:val="4"/>
                <w:sz w:val="24"/>
              </w:rPr>
              <w:t xml:space="preserve"> </w:t>
            </w:r>
            <w:r>
              <w:rPr>
                <w:sz w:val="24"/>
              </w:rPr>
              <w:t>прохло-</w:t>
            </w:r>
            <w:r>
              <w:rPr>
                <w:spacing w:val="1"/>
                <w:sz w:val="24"/>
              </w:rPr>
              <w:t xml:space="preserve"> </w:t>
            </w:r>
            <w:r>
              <w:rPr>
                <w:sz w:val="24"/>
              </w:rPr>
              <w:t>пывание</w:t>
            </w:r>
            <w:r>
              <w:rPr>
                <w:spacing w:val="5"/>
                <w:sz w:val="24"/>
              </w:rPr>
              <w:t xml:space="preserve"> </w:t>
            </w:r>
            <w:r>
              <w:rPr>
                <w:sz w:val="24"/>
              </w:rPr>
              <w:t>ритма</w:t>
            </w:r>
            <w:r>
              <w:rPr>
                <w:spacing w:val="3"/>
                <w:sz w:val="24"/>
              </w:rPr>
              <w:t xml:space="preserve"> </w:t>
            </w:r>
            <w:r>
              <w:rPr>
                <w:sz w:val="24"/>
              </w:rPr>
              <w:t>по</w:t>
            </w:r>
            <w:r>
              <w:rPr>
                <w:spacing w:val="9"/>
                <w:sz w:val="24"/>
              </w:rPr>
              <w:t xml:space="preserve"> </w:t>
            </w:r>
            <w:r>
              <w:rPr>
                <w:sz w:val="24"/>
              </w:rPr>
              <w:t>ритмическим</w:t>
            </w:r>
            <w:r>
              <w:rPr>
                <w:spacing w:val="3"/>
                <w:sz w:val="24"/>
              </w:rPr>
              <w:t xml:space="preserve"> </w:t>
            </w:r>
            <w:r>
              <w:rPr>
                <w:sz w:val="24"/>
              </w:rPr>
              <w:t>карточкам,</w:t>
            </w:r>
            <w:r>
              <w:rPr>
                <w:spacing w:val="4"/>
                <w:sz w:val="24"/>
              </w:rPr>
              <w:t xml:space="preserve"> </w:t>
            </w:r>
            <w:r w:rsidR="000833CC">
              <w:rPr>
                <w:sz w:val="24"/>
              </w:rPr>
              <w:t>прого</w:t>
            </w:r>
            <w:r>
              <w:rPr>
                <w:sz w:val="24"/>
              </w:rPr>
              <w:t>варивание</w:t>
            </w:r>
            <w:r>
              <w:rPr>
                <w:spacing w:val="6"/>
                <w:sz w:val="24"/>
              </w:rPr>
              <w:t xml:space="preserve"> </w:t>
            </w:r>
            <w:r>
              <w:rPr>
                <w:sz w:val="24"/>
              </w:rPr>
              <w:t>ритмослогами.</w:t>
            </w:r>
            <w:r>
              <w:rPr>
                <w:spacing w:val="7"/>
                <w:sz w:val="24"/>
              </w:rPr>
              <w:t xml:space="preserve"> </w:t>
            </w:r>
            <w:r>
              <w:rPr>
                <w:sz w:val="24"/>
              </w:rPr>
              <w:t>Разучивание,</w:t>
            </w:r>
            <w:r>
              <w:rPr>
                <w:spacing w:val="5"/>
                <w:sz w:val="24"/>
              </w:rPr>
              <w:t xml:space="preserve"> </w:t>
            </w:r>
            <w:r>
              <w:rPr>
                <w:sz w:val="24"/>
              </w:rPr>
              <w:t>исполнение</w:t>
            </w:r>
            <w:r>
              <w:rPr>
                <w:spacing w:val="-57"/>
                <w:sz w:val="24"/>
              </w:rPr>
              <w:t xml:space="preserve"> </w:t>
            </w:r>
            <w:r>
              <w:rPr>
                <w:sz w:val="24"/>
              </w:rPr>
              <w:t>на</w:t>
            </w:r>
            <w:r>
              <w:rPr>
                <w:spacing w:val="5"/>
                <w:sz w:val="24"/>
              </w:rPr>
              <w:t xml:space="preserve"> </w:t>
            </w:r>
            <w:r>
              <w:rPr>
                <w:sz w:val="24"/>
              </w:rPr>
              <w:t>ударных</w:t>
            </w:r>
            <w:r>
              <w:rPr>
                <w:spacing w:val="6"/>
                <w:sz w:val="24"/>
              </w:rPr>
              <w:t xml:space="preserve"> </w:t>
            </w:r>
            <w:r>
              <w:rPr>
                <w:sz w:val="24"/>
              </w:rPr>
              <w:t>инструментах</w:t>
            </w:r>
            <w:r>
              <w:rPr>
                <w:spacing w:val="5"/>
                <w:sz w:val="24"/>
              </w:rPr>
              <w:t xml:space="preserve"> </w:t>
            </w:r>
            <w:r>
              <w:rPr>
                <w:sz w:val="24"/>
              </w:rPr>
              <w:t>ритмической</w:t>
            </w:r>
            <w:r>
              <w:rPr>
                <w:spacing w:val="3"/>
                <w:sz w:val="24"/>
              </w:rPr>
              <w:t xml:space="preserve"> </w:t>
            </w:r>
            <w:r>
              <w:rPr>
                <w:sz w:val="24"/>
              </w:rPr>
              <w:t>партитуры.</w:t>
            </w:r>
            <w:r>
              <w:rPr>
                <w:spacing w:val="-57"/>
                <w:sz w:val="24"/>
              </w:rPr>
              <w:t xml:space="preserve"> </w:t>
            </w:r>
            <w:r>
              <w:rPr>
                <w:sz w:val="24"/>
              </w:rPr>
              <w:t>Слушание</w:t>
            </w:r>
            <w:r>
              <w:rPr>
                <w:spacing w:val="-3"/>
                <w:sz w:val="24"/>
              </w:rPr>
              <w:t xml:space="preserve"> </w:t>
            </w:r>
            <w:r>
              <w:rPr>
                <w:sz w:val="24"/>
              </w:rPr>
              <w:t>музыкальных произведений</w:t>
            </w:r>
            <w:r>
              <w:rPr>
                <w:spacing w:val="-1"/>
                <w:sz w:val="24"/>
              </w:rPr>
              <w:t xml:space="preserve"> </w:t>
            </w:r>
            <w:r>
              <w:rPr>
                <w:sz w:val="24"/>
              </w:rPr>
              <w:t>с</w:t>
            </w:r>
            <w:r>
              <w:rPr>
                <w:spacing w:val="-3"/>
                <w:sz w:val="24"/>
              </w:rPr>
              <w:t xml:space="preserve"> </w:t>
            </w:r>
            <w:r>
              <w:rPr>
                <w:sz w:val="24"/>
              </w:rPr>
              <w:t>ярко</w:t>
            </w:r>
            <w:r>
              <w:rPr>
                <w:spacing w:val="-5"/>
                <w:sz w:val="24"/>
              </w:rPr>
              <w:t xml:space="preserve"> </w:t>
            </w:r>
            <w:r w:rsidR="00EB033A">
              <w:rPr>
                <w:sz w:val="24"/>
              </w:rPr>
              <w:t>вы</w:t>
            </w:r>
            <w:r>
              <w:rPr>
                <w:spacing w:val="-1"/>
                <w:sz w:val="24"/>
              </w:rPr>
              <w:t>раженным</w:t>
            </w:r>
            <w:r>
              <w:rPr>
                <w:spacing w:val="-13"/>
                <w:sz w:val="24"/>
              </w:rPr>
              <w:t xml:space="preserve"> </w:t>
            </w:r>
            <w:r>
              <w:rPr>
                <w:spacing w:val="-1"/>
                <w:sz w:val="24"/>
              </w:rPr>
              <w:t>ритмическим</w:t>
            </w:r>
            <w:r>
              <w:rPr>
                <w:spacing w:val="-12"/>
                <w:sz w:val="24"/>
              </w:rPr>
              <w:t xml:space="preserve"> </w:t>
            </w:r>
            <w:r>
              <w:rPr>
                <w:sz w:val="24"/>
              </w:rPr>
              <w:t>рисунком,</w:t>
            </w:r>
            <w:r>
              <w:rPr>
                <w:spacing w:val="-11"/>
                <w:sz w:val="24"/>
              </w:rPr>
              <w:t xml:space="preserve"> </w:t>
            </w:r>
            <w:r>
              <w:rPr>
                <w:sz w:val="24"/>
              </w:rPr>
              <w:t>воспроизведение</w:t>
            </w:r>
            <w:r>
              <w:rPr>
                <w:spacing w:val="-57"/>
                <w:sz w:val="24"/>
              </w:rPr>
              <w:t xml:space="preserve"> </w:t>
            </w:r>
            <w:r>
              <w:rPr>
                <w:sz w:val="24"/>
              </w:rPr>
              <w:t>данного</w:t>
            </w:r>
            <w:r>
              <w:rPr>
                <w:spacing w:val="-1"/>
                <w:sz w:val="24"/>
              </w:rPr>
              <w:t xml:space="preserve"> </w:t>
            </w:r>
            <w:r>
              <w:rPr>
                <w:sz w:val="24"/>
              </w:rPr>
              <w:t>ритма</w:t>
            </w:r>
            <w:r>
              <w:rPr>
                <w:spacing w:val="-1"/>
                <w:sz w:val="24"/>
              </w:rPr>
              <w:t xml:space="preserve"> </w:t>
            </w:r>
            <w:r>
              <w:rPr>
                <w:sz w:val="24"/>
              </w:rPr>
              <w:t>по</w:t>
            </w:r>
            <w:r>
              <w:rPr>
                <w:spacing w:val="-3"/>
                <w:sz w:val="24"/>
              </w:rPr>
              <w:t xml:space="preserve"> </w:t>
            </w:r>
            <w:r>
              <w:rPr>
                <w:sz w:val="24"/>
              </w:rPr>
              <w:t>памяти (хлопками).</w:t>
            </w:r>
          </w:p>
        </w:tc>
      </w:tr>
      <w:tr w:rsidR="00A47C3D" w:rsidTr="000D0B2E">
        <w:trPr>
          <w:trHeight w:val="1345"/>
        </w:trPr>
        <w:tc>
          <w:tcPr>
            <w:tcW w:w="1279" w:type="dxa"/>
          </w:tcPr>
          <w:p w:rsidR="00A47C3D" w:rsidRDefault="00A47C3D">
            <w:pPr>
              <w:pStyle w:val="TableParagraph"/>
              <w:ind w:left="0"/>
              <w:rPr>
                <w:sz w:val="24"/>
              </w:rPr>
            </w:pPr>
          </w:p>
        </w:tc>
        <w:tc>
          <w:tcPr>
            <w:tcW w:w="1701" w:type="dxa"/>
            <w:gridSpan w:val="2"/>
          </w:tcPr>
          <w:p w:rsidR="00A47C3D" w:rsidRDefault="00A47C3D">
            <w:pPr>
              <w:pStyle w:val="TableParagraph"/>
              <w:ind w:left="0"/>
              <w:rPr>
                <w:sz w:val="24"/>
              </w:rPr>
            </w:pPr>
          </w:p>
        </w:tc>
        <w:tc>
          <w:tcPr>
            <w:tcW w:w="2127" w:type="dxa"/>
          </w:tcPr>
          <w:p w:rsidR="00A47C3D" w:rsidRDefault="00A47C3D">
            <w:pPr>
              <w:pStyle w:val="TableParagraph"/>
              <w:ind w:left="0"/>
              <w:rPr>
                <w:sz w:val="24"/>
              </w:rPr>
            </w:pPr>
          </w:p>
        </w:tc>
        <w:tc>
          <w:tcPr>
            <w:tcW w:w="4677" w:type="dxa"/>
          </w:tcPr>
          <w:p w:rsidR="00A47C3D" w:rsidRDefault="007253DD">
            <w:pPr>
              <w:pStyle w:val="TableParagraph"/>
              <w:spacing w:before="103"/>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right="484"/>
              <w:rPr>
                <w:sz w:val="24"/>
              </w:rPr>
            </w:pPr>
            <w:r>
              <w:rPr>
                <w:sz w:val="24"/>
              </w:rPr>
              <w:t>Исполнение</w:t>
            </w:r>
            <w:r>
              <w:rPr>
                <w:spacing w:val="-6"/>
                <w:sz w:val="24"/>
              </w:rPr>
              <w:t xml:space="preserve"> </w:t>
            </w:r>
            <w:r>
              <w:rPr>
                <w:sz w:val="24"/>
              </w:rPr>
              <w:t>на</w:t>
            </w:r>
            <w:r>
              <w:rPr>
                <w:spacing w:val="-5"/>
                <w:sz w:val="24"/>
              </w:rPr>
              <w:t xml:space="preserve"> </w:t>
            </w:r>
            <w:r>
              <w:rPr>
                <w:sz w:val="24"/>
              </w:rPr>
              <w:t>клавишных</w:t>
            </w:r>
            <w:r>
              <w:rPr>
                <w:spacing w:val="-5"/>
                <w:sz w:val="24"/>
              </w:rPr>
              <w:t xml:space="preserve"> </w:t>
            </w:r>
            <w:r>
              <w:rPr>
                <w:sz w:val="24"/>
              </w:rPr>
              <w:t>или</w:t>
            </w:r>
            <w:r>
              <w:rPr>
                <w:spacing w:val="-3"/>
                <w:sz w:val="24"/>
              </w:rPr>
              <w:t xml:space="preserve"> </w:t>
            </w:r>
            <w:r>
              <w:rPr>
                <w:sz w:val="24"/>
              </w:rPr>
              <w:t>духовых</w:t>
            </w:r>
            <w:r>
              <w:rPr>
                <w:spacing w:val="-5"/>
                <w:sz w:val="24"/>
              </w:rPr>
              <w:t xml:space="preserve"> </w:t>
            </w:r>
            <w:r>
              <w:rPr>
                <w:sz w:val="24"/>
              </w:rPr>
              <w:t>инстру-</w:t>
            </w:r>
            <w:r>
              <w:rPr>
                <w:spacing w:val="-57"/>
                <w:sz w:val="24"/>
              </w:rPr>
              <w:t xml:space="preserve"> </w:t>
            </w:r>
            <w:r>
              <w:rPr>
                <w:sz w:val="24"/>
              </w:rPr>
              <w:t>ментах попевок, мелодий и аккомпанементов в</w:t>
            </w:r>
            <w:r>
              <w:rPr>
                <w:spacing w:val="1"/>
                <w:sz w:val="24"/>
              </w:rPr>
              <w:t xml:space="preserve"> </w:t>
            </w:r>
            <w:r>
              <w:rPr>
                <w:sz w:val="24"/>
              </w:rPr>
              <w:t>размере</w:t>
            </w:r>
            <w:r>
              <w:rPr>
                <w:spacing w:val="-2"/>
                <w:sz w:val="24"/>
              </w:rPr>
              <w:t xml:space="preserve"> </w:t>
            </w:r>
            <w:r>
              <w:rPr>
                <w:sz w:val="24"/>
              </w:rPr>
              <w:t>6/8</w:t>
            </w:r>
          </w:p>
        </w:tc>
      </w:tr>
      <w:tr w:rsidR="00A47C3D" w:rsidTr="000D0B2E">
        <w:trPr>
          <w:trHeight w:val="2484"/>
        </w:trPr>
        <w:tc>
          <w:tcPr>
            <w:tcW w:w="1279" w:type="dxa"/>
          </w:tcPr>
          <w:p w:rsidR="00A47C3D" w:rsidRDefault="007253DD">
            <w:pPr>
              <w:pStyle w:val="TableParagraph"/>
              <w:spacing w:before="100"/>
              <w:rPr>
                <w:sz w:val="24"/>
              </w:rPr>
            </w:pPr>
            <w:r>
              <w:rPr>
                <w:sz w:val="24"/>
              </w:rPr>
              <w:lastRenderedPageBreak/>
              <w:t>С)</w:t>
            </w:r>
            <w:r>
              <w:rPr>
                <w:spacing w:val="-1"/>
                <w:sz w:val="24"/>
              </w:rPr>
              <w:t xml:space="preserve"> </w:t>
            </w:r>
            <w:r>
              <w:rPr>
                <w:sz w:val="24"/>
              </w:rPr>
              <w:t>2—6</w:t>
            </w:r>
          </w:p>
          <w:p w:rsidR="00A47C3D" w:rsidRDefault="007253DD">
            <w:pPr>
              <w:pStyle w:val="TableParagraph"/>
              <w:rPr>
                <w:sz w:val="24"/>
              </w:rPr>
            </w:pPr>
            <w:r>
              <w:rPr>
                <w:sz w:val="24"/>
              </w:rPr>
              <w:t>уч.</w:t>
            </w:r>
            <w:r>
              <w:rPr>
                <w:spacing w:val="-3"/>
                <w:sz w:val="24"/>
              </w:rPr>
              <w:t xml:space="preserve"> </w:t>
            </w:r>
            <w:r>
              <w:rPr>
                <w:sz w:val="24"/>
              </w:rPr>
              <w:t>часа</w:t>
            </w:r>
          </w:p>
        </w:tc>
        <w:tc>
          <w:tcPr>
            <w:tcW w:w="1701" w:type="dxa"/>
            <w:gridSpan w:val="2"/>
          </w:tcPr>
          <w:p w:rsidR="00A47C3D" w:rsidRDefault="007253DD">
            <w:pPr>
              <w:pStyle w:val="TableParagraph"/>
              <w:spacing w:before="100"/>
              <w:ind w:right="195"/>
              <w:rPr>
                <w:sz w:val="24"/>
              </w:rPr>
            </w:pPr>
            <w:r>
              <w:rPr>
                <w:sz w:val="24"/>
              </w:rPr>
              <w:t>Тональ-</w:t>
            </w:r>
            <w:r>
              <w:rPr>
                <w:spacing w:val="-57"/>
                <w:sz w:val="24"/>
              </w:rPr>
              <w:t xml:space="preserve"> </w:t>
            </w:r>
            <w:r>
              <w:rPr>
                <w:sz w:val="24"/>
              </w:rPr>
              <w:t>наль-</w:t>
            </w:r>
            <w:r>
              <w:rPr>
                <w:spacing w:val="1"/>
                <w:sz w:val="24"/>
              </w:rPr>
              <w:t xml:space="preserve"> </w:t>
            </w:r>
            <w:r>
              <w:rPr>
                <w:sz w:val="24"/>
              </w:rPr>
              <w:t>ность.</w:t>
            </w:r>
            <w:r>
              <w:rPr>
                <w:spacing w:val="1"/>
                <w:sz w:val="24"/>
              </w:rPr>
              <w:t xml:space="preserve"> </w:t>
            </w:r>
            <w:r>
              <w:rPr>
                <w:sz w:val="24"/>
              </w:rPr>
              <w:t>Гамма</w:t>
            </w:r>
          </w:p>
        </w:tc>
        <w:tc>
          <w:tcPr>
            <w:tcW w:w="2127" w:type="dxa"/>
          </w:tcPr>
          <w:p w:rsidR="00A47C3D" w:rsidRDefault="00EB033A" w:rsidP="00EB033A">
            <w:pPr>
              <w:pStyle w:val="TableParagraph"/>
              <w:spacing w:before="100"/>
              <w:ind w:left="0" w:right="94"/>
              <w:rPr>
                <w:sz w:val="24"/>
              </w:rPr>
            </w:pPr>
            <w:r>
              <w:rPr>
                <w:sz w:val="24"/>
              </w:rPr>
              <w:t>Тоника, тональ</w:t>
            </w:r>
            <w:r w:rsidR="007253DD">
              <w:rPr>
                <w:sz w:val="24"/>
              </w:rPr>
              <w:t>ность. Знаки при</w:t>
            </w:r>
            <w:r w:rsidR="007253DD">
              <w:rPr>
                <w:spacing w:val="1"/>
                <w:sz w:val="24"/>
              </w:rPr>
              <w:t xml:space="preserve"> </w:t>
            </w:r>
            <w:r w:rsidR="007253DD">
              <w:rPr>
                <w:sz w:val="24"/>
              </w:rPr>
              <w:t>ключе. Мажорные</w:t>
            </w:r>
            <w:r w:rsidR="007253DD">
              <w:rPr>
                <w:spacing w:val="1"/>
                <w:sz w:val="24"/>
              </w:rPr>
              <w:t xml:space="preserve"> </w:t>
            </w:r>
            <w:r>
              <w:rPr>
                <w:sz w:val="24"/>
              </w:rPr>
              <w:t>и минорные то</w:t>
            </w:r>
            <w:r w:rsidR="007253DD">
              <w:rPr>
                <w:sz w:val="24"/>
              </w:rPr>
              <w:t>нальности (до 2—3</w:t>
            </w:r>
            <w:r w:rsidR="007253DD">
              <w:rPr>
                <w:spacing w:val="-57"/>
                <w:sz w:val="24"/>
              </w:rPr>
              <w:t xml:space="preserve"> </w:t>
            </w:r>
            <w:r w:rsidR="007253DD">
              <w:rPr>
                <w:sz w:val="24"/>
              </w:rPr>
              <w:t>знаков</w:t>
            </w:r>
            <w:r>
              <w:rPr>
                <w:sz w:val="24"/>
              </w:rPr>
              <w:t xml:space="preserve"> </w:t>
            </w:r>
            <w:r w:rsidR="007253DD">
              <w:rPr>
                <w:sz w:val="24"/>
              </w:rPr>
              <w:t>при</w:t>
            </w:r>
            <w:r w:rsidR="007253DD">
              <w:rPr>
                <w:spacing w:val="-3"/>
                <w:sz w:val="24"/>
              </w:rPr>
              <w:t xml:space="preserve"> </w:t>
            </w:r>
            <w:r w:rsidR="007253DD">
              <w:rPr>
                <w:sz w:val="24"/>
              </w:rPr>
              <w:t>ключе)</w:t>
            </w:r>
          </w:p>
        </w:tc>
        <w:tc>
          <w:tcPr>
            <w:tcW w:w="4677" w:type="dxa"/>
          </w:tcPr>
          <w:p w:rsidR="00A47C3D" w:rsidRDefault="007253DD">
            <w:pPr>
              <w:pStyle w:val="TableParagraph"/>
              <w:spacing w:before="100"/>
              <w:rPr>
                <w:sz w:val="24"/>
              </w:rPr>
            </w:pPr>
            <w:r>
              <w:rPr>
                <w:sz w:val="24"/>
              </w:rPr>
              <w:t>Определение</w:t>
            </w:r>
            <w:r>
              <w:rPr>
                <w:spacing w:val="-5"/>
                <w:sz w:val="24"/>
              </w:rPr>
              <w:t xml:space="preserve"> </w:t>
            </w:r>
            <w:r>
              <w:rPr>
                <w:sz w:val="24"/>
              </w:rPr>
              <w:t>на</w:t>
            </w:r>
            <w:r>
              <w:rPr>
                <w:spacing w:val="-5"/>
                <w:sz w:val="24"/>
              </w:rPr>
              <w:t xml:space="preserve"> </w:t>
            </w:r>
            <w:r>
              <w:rPr>
                <w:sz w:val="24"/>
              </w:rPr>
              <w:t>слух</w:t>
            </w:r>
            <w:r>
              <w:rPr>
                <w:spacing w:val="1"/>
                <w:sz w:val="24"/>
              </w:rPr>
              <w:t xml:space="preserve"> </w:t>
            </w:r>
            <w:r>
              <w:rPr>
                <w:sz w:val="24"/>
              </w:rPr>
              <w:t>устойчивых</w:t>
            </w:r>
            <w:r>
              <w:rPr>
                <w:spacing w:val="-2"/>
                <w:sz w:val="24"/>
              </w:rPr>
              <w:t xml:space="preserve"> </w:t>
            </w:r>
            <w:r>
              <w:rPr>
                <w:sz w:val="24"/>
              </w:rPr>
              <w:t>звуков.</w:t>
            </w:r>
            <w:r>
              <w:rPr>
                <w:spacing w:val="-4"/>
                <w:sz w:val="24"/>
              </w:rPr>
              <w:t xml:space="preserve"> </w:t>
            </w:r>
            <w:r>
              <w:rPr>
                <w:sz w:val="24"/>
              </w:rPr>
              <w:t>Игра</w:t>
            </w:r>
          </w:p>
          <w:p w:rsidR="00A47C3D" w:rsidRDefault="007253DD">
            <w:pPr>
              <w:pStyle w:val="TableParagraph"/>
              <w:rPr>
                <w:sz w:val="24"/>
              </w:rPr>
            </w:pPr>
            <w:r>
              <w:rPr>
                <w:sz w:val="24"/>
              </w:rPr>
              <w:t>«устой — неустой». Пение упражнений — гамм с</w:t>
            </w:r>
            <w:r>
              <w:rPr>
                <w:spacing w:val="1"/>
                <w:sz w:val="24"/>
              </w:rPr>
              <w:t xml:space="preserve"> </w:t>
            </w:r>
            <w:r>
              <w:rPr>
                <w:sz w:val="24"/>
              </w:rPr>
              <w:t>названием</w:t>
            </w:r>
            <w:r>
              <w:rPr>
                <w:spacing w:val="-5"/>
                <w:sz w:val="24"/>
              </w:rPr>
              <w:t xml:space="preserve"> </w:t>
            </w:r>
            <w:r>
              <w:rPr>
                <w:sz w:val="24"/>
              </w:rPr>
              <w:t>нот,</w:t>
            </w:r>
            <w:r>
              <w:rPr>
                <w:spacing w:val="-5"/>
                <w:sz w:val="24"/>
              </w:rPr>
              <w:t xml:space="preserve"> </w:t>
            </w:r>
            <w:r>
              <w:rPr>
                <w:sz w:val="24"/>
              </w:rPr>
              <w:t>прослеживание</w:t>
            </w:r>
            <w:r>
              <w:rPr>
                <w:spacing w:val="-4"/>
                <w:sz w:val="24"/>
              </w:rPr>
              <w:t xml:space="preserve"> </w:t>
            </w:r>
            <w:r>
              <w:rPr>
                <w:sz w:val="24"/>
              </w:rPr>
              <w:t>по</w:t>
            </w:r>
            <w:r>
              <w:rPr>
                <w:spacing w:val="-4"/>
                <w:sz w:val="24"/>
              </w:rPr>
              <w:t xml:space="preserve"> </w:t>
            </w:r>
            <w:r>
              <w:rPr>
                <w:sz w:val="24"/>
              </w:rPr>
              <w:t>нотам.</w:t>
            </w:r>
            <w:r>
              <w:rPr>
                <w:spacing w:val="-3"/>
                <w:sz w:val="24"/>
              </w:rPr>
              <w:t xml:space="preserve"> </w:t>
            </w:r>
            <w:r>
              <w:rPr>
                <w:sz w:val="24"/>
              </w:rPr>
              <w:t>Освоение</w:t>
            </w:r>
            <w:r>
              <w:rPr>
                <w:spacing w:val="-57"/>
                <w:sz w:val="24"/>
              </w:rPr>
              <w:t xml:space="preserve"> </w:t>
            </w:r>
            <w:r>
              <w:rPr>
                <w:sz w:val="24"/>
              </w:rPr>
              <w:t>понятия «тоника». Упражнение на допевание не</w:t>
            </w:r>
            <w:r>
              <w:rPr>
                <w:spacing w:val="1"/>
                <w:sz w:val="24"/>
              </w:rPr>
              <w:t xml:space="preserve"> </w:t>
            </w:r>
            <w:r>
              <w:rPr>
                <w:sz w:val="24"/>
              </w:rPr>
              <w:t>полной музыкальной фразы до тоники «Закончи</w:t>
            </w:r>
            <w:r>
              <w:rPr>
                <w:spacing w:val="1"/>
                <w:sz w:val="24"/>
              </w:rPr>
              <w:t xml:space="preserve"> </w:t>
            </w:r>
            <w:r>
              <w:rPr>
                <w:sz w:val="24"/>
              </w:rPr>
              <w:t>музыкальную</w:t>
            </w:r>
            <w:r>
              <w:rPr>
                <w:spacing w:val="-1"/>
                <w:sz w:val="24"/>
              </w:rPr>
              <w:t xml:space="preserve"> </w:t>
            </w:r>
            <w:r>
              <w:rPr>
                <w:sz w:val="24"/>
              </w:rPr>
              <w:t>фразу».</w:t>
            </w:r>
          </w:p>
          <w:p w:rsidR="00A47C3D" w:rsidRDefault="007253DD" w:rsidP="00EB033A">
            <w:pPr>
              <w:pStyle w:val="TableParagraph"/>
              <w:ind w:left="0" w:right="40"/>
              <w:rPr>
                <w:sz w:val="24"/>
              </w:rPr>
            </w:pPr>
            <w:r>
              <w:rPr>
                <w:i/>
                <w:sz w:val="24"/>
              </w:rPr>
              <w:t xml:space="preserve">На выбор или </w:t>
            </w:r>
            <w:r w:rsidR="00EB033A">
              <w:rPr>
                <w:i/>
                <w:sz w:val="24"/>
              </w:rPr>
              <w:t>ф</w:t>
            </w:r>
            <w:r>
              <w:rPr>
                <w:i/>
                <w:sz w:val="24"/>
              </w:rPr>
              <w:t>акультативно</w:t>
            </w:r>
            <w:r>
              <w:rPr>
                <w:sz w:val="24"/>
              </w:rPr>
              <w:t>:</w:t>
            </w:r>
            <w:r>
              <w:rPr>
                <w:spacing w:val="1"/>
                <w:sz w:val="24"/>
              </w:rPr>
              <w:t xml:space="preserve"> </w:t>
            </w:r>
            <w:r>
              <w:rPr>
                <w:sz w:val="24"/>
              </w:rPr>
              <w:t>Импровизация</w:t>
            </w:r>
            <w:r>
              <w:rPr>
                <w:spacing w:val="-4"/>
                <w:sz w:val="24"/>
              </w:rPr>
              <w:t xml:space="preserve"> </w:t>
            </w:r>
            <w:r>
              <w:rPr>
                <w:sz w:val="24"/>
              </w:rPr>
              <w:t>в</w:t>
            </w:r>
            <w:r>
              <w:rPr>
                <w:spacing w:val="-7"/>
                <w:sz w:val="24"/>
              </w:rPr>
              <w:t xml:space="preserve"> </w:t>
            </w:r>
            <w:r>
              <w:rPr>
                <w:sz w:val="24"/>
              </w:rPr>
              <w:t>заданной</w:t>
            </w:r>
            <w:r>
              <w:rPr>
                <w:spacing w:val="-3"/>
                <w:sz w:val="24"/>
              </w:rPr>
              <w:t xml:space="preserve"> </w:t>
            </w:r>
            <w:r>
              <w:rPr>
                <w:sz w:val="24"/>
              </w:rPr>
              <w:t>тональности</w:t>
            </w:r>
          </w:p>
        </w:tc>
      </w:tr>
      <w:tr w:rsidR="00A47C3D" w:rsidTr="000D0B2E">
        <w:trPr>
          <w:trHeight w:val="4137"/>
        </w:trPr>
        <w:tc>
          <w:tcPr>
            <w:tcW w:w="1279" w:type="dxa"/>
          </w:tcPr>
          <w:p w:rsidR="00A47C3D" w:rsidRDefault="007253DD">
            <w:pPr>
              <w:pStyle w:val="TableParagraph"/>
              <w:spacing w:before="100"/>
              <w:rPr>
                <w:sz w:val="24"/>
              </w:rPr>
            </w:pPr>
            <w:r>
              <w:rPr>
                <w:sz w:val="24"/>
              </w:rPr>
              <w:t>Т)</w:t>
            </w:r>
            <w:r>
              <w:rPr>
                <w:spacing w:val="-2"/>
                <w:sz w:val="24"/>
              </w:rPr>
              <w:t xml:space="preserve"> </w:t>
            </w:r>
            <w:r>
              <w:rPr>
                <w:sz w:val="24"/>
              </w:rPr>
              <w:t>1—3</w:t>
            </w:r>
          </w:p>
          <w:p w:rsidR="00A47C3D" w:rsidRDefault="007253DD">
            <w:pPr>
              <w:pStyle w:val="TableParagraph"/>
              <w:rPr>
                <w:sz w:val="24"/>
              </w:rPr>
            </w:pPr>
            <w:r>
              <w:rPr>
                <w:sz w:val="24"/>
              </w:rPr>
              <w:t>уч.</w:t>
            </w:r>
            <w:r>
              <w:rPr>
                <w:spacing w:val="-3"/>
                <w:sz w:val="24"/>
              </w:rPr>
              <w:t xml:space="preserve"> </w:t>
            </w:r>
            <w:r>
              <w:rPr>
                <w:sz w:val="24"/>
              </w:rPr>
              <w:t>часа</w:t>
            </w:r>
          </w:p>
        </w:tc>
        <w:tc>
          <w:tcPr>
            <w:tcW w:w="1701" w:type="dxa"/>
            <w:gridSpan w:val="2"/>
          </w:tcPr>
          <w:p w:rsidR="00A47C3D" w:rsidRDefault="007253DD" w:rsidP="00EB033A">
            <w:pPr>
              <w:pStyle w:val="TableParagraph"/>
              <w:spacing w:before="100"/>
              <w:ind w:left="0" w:right="36"/>
              <w:rPr>
                <w:sz w:val="24"/>
              </w:rPr>
            </w:pPr>
            <w:r>
              <w:rPr>
                <w:sz w:val="24"/>
              </w:rPr>
              <w:t>Интервалы</w:t>
            </w:r>
          </w:p>
        </w:tc>
        <w:tc>
          <w:tcPr>
            <w:tcW w:w="2127" w:type="dxa"/>
          </w:tcPr>
          <w:p w:rsidR="00A47C3D" w:rsidRDefault="007253DD" w:rsidP="00EB033A">
            <w:pPr>
              <w:pStyle w:val="TableParagraph"/>
              <w:spacing w:before="100"/>
              <w:ind w:right="201"/>
              <w:rPr>
                <w:sz w:val="24"/>
              </w:rPr>
            </w:pPr>
            <w:r>
              <w:rPr>
                <w:sz w:val="24"/>
              </w:rPr>
              <w:t>П</w:t>
            </w:r>
            <w:r w:rsidR="00EB033A">
              <w:rPr>
                <w:sz w:val="24"/>
              </w:rPr>
              <w:t>онятие музы</w:t>
            </w:r>
            <w:r>
              <w:rPr>
                <w:sz w:val="24"/>
              </w:rPr>
              <w:t>кального интерва</w:t>
            </w:r>
            <w:r>
              <w:rPr>
                <w:spacing w:val="-58"/>
                <w:sz w:val="24"/>
              </w:rPr>
              <w:t xml:space="preserve"> </w:t>
            </w:r>
            <w:r>
              <w:rPr>
                <w:sz w:val="24"/>
              </w:rPr>
              <w:t>ла. Тон, полутон.</w:t>
            </w:r>
            <w:r>
              <w:rPr>
                <w:spacing w:val="1"/>
                <w:sz w:val="24"/>
              </w:rPr>
              <w:t xml:space="preserve"> </w:t>
            </w:r>
            <w:r w:rsidR="00EB033A">
              <w:rPr>
                <w:sz w:val="24"/>
              </w:rPr>
              <w:t>Консонансы: тер</w:t>
            </w:r>
            <w:r>
              <w:rPr>
                <w:sz w:val="24"/>
              </w:rPr>
              <w:t>ц</w:t>
            </w:r>
            <w:r w:rsidR="00EB033A">
              <w:rPr>
                <w:sz w:val="24"/>
              </w:rPr>
              <w:t>ия, кварта, квин</w:t>
            </w:r>
            <w:r>
              <w:rPr>
                <w:sz w:val="24"/>
              </w:rPr>
              <w:t>та, секста, октава.</w:t>
            </w:r>
            <w:r>
              <w:rPr>
                <w:spacing w:val="-57"/>
                <w:sz w:val="24"/>
              </w:rPr>
              <w:t xml:space="preserve"> </w:t>
            </w:r>
            <w:r w:rsidR="00EB033A">
              <w:rPr>
                <w:sz w:val="24"/>
              </w:rPr>
              <w:t>Диссонансы: се</w:t>
            </w:r>
            <w:r>
              <w:rPr>
                <w:sz w:val="24"/>
              </w:rPr>
              <w:t>кунда, септима</w:t>
            </w:r>
          </w:p>
        </w:tc>
        <w:tc>
          <w:tcPr>
            <w:tcW w:w="4677" w:type="dxa"/>
          </w:tcPr>
          <w:p w:rsidR="00A47C3D" w:rsidRDefault="007253DD">
            <w:pPr>
              <w:pStyle w:val="TableParagraph"/>
              <w:spacing w:before="100"/>
              <w:ind w:right="99"/>
              <w:rPr>
                <w:sz w:val="24"/>
              </w:rPr>
            </w:pPr>
            <w:r>
              <w:rPr>
                <w:sz w:val="24"/>
              </w:rPr>
              <w:t>Освоение понятия «интервал». Анализ ступеневого</w:t>
            </w:r>
            <w:r>
              <w:rPr>
                <w:spacing w:val="1"/>
                <w:sz w:val="24"/>
              </w:rPr>
              <w:t xml:space="preserve"> </w:t>
            </w:r>
            <w:r>
              <w:rPr>
                <w:sz w:val="24"/>
              </w:rPr>
              <w:t>состава</w:t>
            </w:r>
            <w:r>
              <w:rPr>
                <w:spacing w:val="-12"/>
                <w:sz w:val="24"/>
              </w:rPr>
              <w:t xml:space="preserve"> </w:t>
            </w:r>
            <w:r>
              <w:rPr>
                <w:sz w:val="24"/>
              </w:rPr>
              <w:t>мажорной</w:t>
            </w:r>
            <w:r>
              <w:rPr>
                <w:spacing w:val="-12"/>
                <w:sz w:val="24"/>
              </w:rPr>
              <w:t xml:space="preserve"> </w:t>
            </w:r>
            <w:r>
              <w:rPr>
                <w:sz w:val="24"/>
              </w:rPr>
              <w:t>и</w:t>
            </w:r>
            <w:r>
              <w:rPr>
                <w:spacing w:val="-11"/>
                <w:sz w:val="24"/>
              </w:rPr>
              <w:t xml:space="preserve"> </w:t>
            </w:r>
            <w:r>
              <w:rPr>
                <w:sz w:val="24"/>
              </w:rPr>
              <w:t>минорной</w:t>
            </w:r>
            <w:r>
              <w:rPr>
                <w:spacing w:val="-12"/>
                <w:sz w:val="24"/>
              </w:rPr>
              <w:t xml:space="preserve"> </w:t>
            </w:r>
            <w:r>
              <w:rPr>
                <w:sz w:val="24"/>
              </w:rPr>
              <w:t>гаммы</w:t>
            </w:r>
            <w:r>
              <w:rPr>
                <w:spacing w:val="-14"/>
                <w:sz w:val="24"/>
              </w:rPr>
              <w:t xml:space="preserve"> </w:t>
            </w:r>
            <w:r>
              <w:rPr>
                <w:sz w:val="24"/>
              </w:rPr>
              <w:t>(тон-полутон).</w:t>
            </w:r>
            <w:r>
              <w:rPr>
                <w:spacing w:val="-57"/>
                <w:sz w:val="24"/>
              </w:rPr>
              <w:t xml:space="preserve"> </w:t>
            </w:r>
            <w:r>
              <w:rPr>
                <w:sz w:val="24"/>
              </w:rPr>
              <w:t>Различение на слух диссонансов и консонансов,</w:t>
            </w:r>
            <w:r>
              <w:rPr>
                <w:spacing w:val="1"/>
                <w:sz w:val="24"/>
              </w:rPr>
              <w:t xml:space="preserve"> </w:t>
            </w:r>
            <w:r>
              <w:rPr>
                <w:sz w:val="24"/>
              </w:rPr>
              <w:t>параллельного движения двух голосов в октаву,</w:t>
            </w:r>
            <w:r>
              <w:rPr>
                <w:spacing w:val="1"/>
                <w:sz w:val="24"/>
              </w:rPr>
              <w:t xml:space="preserve"> </w:t>
            </w:r>
            <w:r>
              <w:rPr>
                <w:sz w:val="24"/>
              </w:rPr>
              <w:t>терцию, сексту. Подбор эпитетов для определения</w:t>
            </w:r>
            <w:r>
              <w:rPr>
                <w:spacing w:val="1"/>
                <w:sz w:val="24"/>
              </w:rPr>
              <w:t xml:space="preserve"> </w:t>
            </w:r>
            <w:r>
              <w:rPr>
                <w:sz w:val="24"/>
              </w:rPr>
              <w:t>краски</w:t>
            </w:r>
            <w:r>
              <w:rPr>
                <w:spacing w:val="-1"/>
                <w:sz w:val="24"/>
              </w:rPr>
              <w:t xml:space="preserve"> </w:t>
            </w:r>
            <w:r>
              <w:rPr>
                <w:sz w:val="24"/>
              </w:rPr>
              <w:t>звучания</w:t>
            </w:r>
            <w:r>
              <w:rPr>
                <w:spacing w:val="-1"/>
                <w:sz w:val="24"/>
              </w:rPr>
              <w:t xml:space="preserve"> </w:t>
            </w:r>
            <w:r>
              <w:rPr>
                <w:sz w:val="24"/>
              </w:rPr>
              <w:t>различных</w:t>
            </w:r>
            <w:r>
              <w:rPr>
                <w:spacing w:val="-1"/>
                <w:sz w:val="24"/>
              </w:rPr>
              <w:t xml:space="preserve"> </w:t>
            </w:r>
            <w:r>
              <w:rPr>
                <w:sz w:val="24"/>
              </w:rPr>
              <w:t>интервалов.</w:t>
            </w:r>
          </w:p>
          <w:p w:rsidR="00A47C3D" w:rsidRDefault="007253DD">
            <w:pPr>
              <w:pStyle w:val="TableParagraph"/>
              <w:ind w:right="303"/>
              <w:rPr>
                <w:sz w:val="24"/>
              </w:rPr>
            </w:pPr>
            <w:r>
              <w:rPr>
                <w:sz w:val="24"/>
              </w:rPr>
              <w:t>Разучивание, исполнение попевок и песен с ярко</w:t>
            </w:r>
            <w:r>
              <w:rPr>
                <w:spacing w:val="1"/>
                <w:sz w:val="24"/>
              </w:rPr>
              <w:t xml:space="preserve"> </w:t>
            </w:r>
            <w:r>
              <w:rPr>
                <w:sz w:val="24"/>
              </w:rPr>
              <w:t>выраженной ха</w:t>
            </w:r>
            <w:r w:rsidR="00EB033A">
              <w:rPr>
                <w:sz w:val="24"/>
              </w:rPr>
              <w:t>рактерной интерваликой в мелоди</w:t>
            </w:r>
            <w:r>
              <w:rPr>
                <w:spacing w:val="-57"/>
                <w:sz w:val="24"/>
              </w:rPr>
              <w:t xml:space="preserve"> </w:t>
            </w:r>
            <w:r>
              <w:rPr>
                <w:sz w:val="24"/>
              </w:rPr>
              <w:t>ческом</w:t>
            </w:r>
            <w:r>
              <w:rPr>
                <w:spacing w:val="-2"/>
                <w:sz w:val="24"/>
              </w:rPr>
              <w:t xml:space="preserve"> </w:t>
            </w:r>
            <w:r>
              <w:rPr>
                <w:sz w:val="24"/>
              </w:rPr>
              <w:t>движении.</w:t>
            </w:r>
            <w:r>
              <w:rPr>
                <w:spacing w:val="-2"/>
                <w:sz w:val="24"/>
              </w:rPr>
              <w:t xml:space="preserve"> </w:t>
            </w:r>
            <w:r>
              <w:rPr>
                <w:sz w:val="24"/>
              </w:rPr>
              <w:t>Элементы двухголосия.</w:t>
            </w:r>
          </w:p>
          <w:p w:rsidR="00A47C3D" w:rsidRDefault="007253DD">
            <w:pPr>
              <w:pStyle w:val="TableParagrap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right="436"/>
              <w:rPr>
                <w:sz w:val="24"/>
              </w:rPr>
            </w:pPr>
            <w:r>
              <w:rPr>
                <w:sz w:val="24"/>
              </w:rPr>
              <w:t>Досочинение к простой мелодии подголоска, по</w:t>
            </w:r>
            <w:r>
              <w:rPr>
                <w:spacing w:val="-57"/>
                <w:sz w:val="24"/>
              </w:rPr>
              <w:t xml:space="preserve"> </w:t>
            </w:r>
            <w:r>
              <w:rPr>
                <w:sz w:val="24"/>
              </w:rPr>
              <w:t>вторяющего</w:t>
            </w:r>
            <w:r>
              <w:rPr>
                <w:spacing w:val="-4"/>
                <w:sz w:val="24"/>
              </w:rPr>
              <w:t xml:space="preserve"> </w:t>
            </w:r>
            <w:r>
              <w:rPr>
                <w:sz w:val="24"/>
              </w:rPr>
              <w:t>основной</w:t>
            </w:r>
            <w:r>
              <w:rPr>
                <w:spacing w:val="-2"/>
                <w:sz w:val="24"/>
              </w:rPr>
              <w:t xml:space="preserve"> </w:t>
            </w:r>
            <w:r>
              <w:rPr>
                <w:sz w:val="24"/>
              </w:rPr>
              <w:t>голос</w:t>
            </w:r>
            <w:r>
              <w:rPr>
                <w:spacing w:val="-3"/>
                <w:sz w:val="24"/>
              </w:rPr>
              <w:t xml:space="preserve"> </w:t>
            </w:r>
            <w:r>
              <w:rPr>
                <w:sz w:val="24"/>
              </w:rPr>
              <w:t>в</w:t>
            </w:r>
            <w:r>
              <w:rPr>
                <w:spacing w:val="-3"/>
                <w:sz w:val="24"/>
              </w:rPr>
              <w:t xml:space="preserve"> </w:t>
            </w:r>
            <w:r>
              <w:rPr>
                <w:sz w:val="24"/>
              </w:rPr>
              <w:t>терцию,</w:t>
            </w:r>
            <w:r>
              <w:rPr>
                <w:spacing w:val="-2"/>
                <w:sz w:val="24"/>
              </w:rPr>
              <w:t xml:space="preserve"> </w:t>
            </w:r>
            <w:r>
              <w:rPr>
                <w:sz w:val="24"/>
              </w:rPr>
              <w:t>октаву.</w:t>
            </w:r>
          </w:p>
          <w:p w:rsidR="00A47C3D" w:rsidRDefault="007253DD">
            <w:pPr>
              <w:pStyle w:val="TableParagraph"/>
              <w:spacing w:before="1"/>
              <w:ind w:right="499"/>
              <w:rPr>
                <w:sz w:val="24"/>
              </w:rPr>
            </w:pPr>
            <w:r>
              <w:rPr>
                <w:sz w:val="24"/>
              </w:rPr>
              <w:t>Сочинение</w:t>
            </w:r>
            <w:r>
              <w:rPr>
                <w:spacing w:val="-5"/>
                <w:sz w:val="24"/>
              </w:rPr>
              <w:t xml:space="preserve"> </w:t>
            </w:r>
            <w:r>
              <w:rPr>
                <w:sz w:val="24"/>
              </w:rPr>
              <w:t>аккомпанемента</w:t>
            </w:r>
            <w:r>
              <w:rPr>
                <w:spacing w:val="-4"/>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движения</w:t>
            </w:r>
            <w:r>
              <w:rPr>
                <w:spacing w:val="-57"/>
                <w:sz w:val="24"/>
              </w:rPr>
              <w:t xml:space="preserve"> </w:t>
            </w:r>
            <w:r>
              <w:rPr>
                <w:sz w:val="24"/>
              </w:rPr>
              <w:t>квинтами,</w:t>
            </w:r>
            <w:r>
              <w:rPr>
                <w:spacing w:val="-1"/>
                <w:sz w:val="24"/>
              </w:rPr>
              <w:t xml:space="preserve"> </w:t>
            </w:r>
            <w:r>
              <w:rPr>
                <w:sz w:val="24"/>
              </w:rPr>
              <w:t>октавами</w:t>
            </w:r>
          </w:p>
        </w:tc>
      </w:tr>
      <w:tr w:rsidR="00A47C3D" w:rsidTr="000D0B2E">
        <w:trPr>
          <w:trHeight w:val="3309"/>
        </w:trPr>
        <w:tc>
          <w:tcPr>
            <w:tcW w:w="1279" w:type="dxa"/>
          </w:tcPr>
          <w:p w:rsidR="00A47C3D" w:rsidRDefault="007253DD">
            <w:pPr>
              <w:pStyle w:val="TableParagraph"/>
              <w:spacing w:before="100"/>
              <w:rPr>
                <w:sz w:val="24"/>
              </w:rPr>
            </w:pPr>
            <w:r>
              <w:rPr>
                <w:sz w:val="24"/>
              </w:rPr>
              <w:t>У)</w:t>
            </w:r>
            <w:r>
              <w:rPr>
                <w:spacing w:val="-1"/>
                <w:sz w:val="24"/>
              </w:rPr>
              <w:t xml:space="preserve"> </w:t>
            </w:r>
            <w:r>
              <w:rPr>
                <w:sz w:val="24"/>
              </w:rPr>
              <w:t>1—3</w:t>
            </w:r>
          </w:p>
          <w:p w:rsidR="00A47C3D" w:rsidRDefault="007253DD">
            <w:pPr>
              <w:pStyle w:val="TableParagraph"/>
              <w:rPr>
                <w:sz w:val="24"/>
              </w:rPr>
            </w:pPr>
            <w:r>
              <w:rPr>
                <w:sz w:val="24"/>
              </w:rPr>
              <w:t>уч.</w:t>
            </w:r>
            <w:r>
              <w:rPr>
                <w:spacing w:val="-3"/>
                <w:sz w:val="24"/>
              </w:rPr>
              <w:t xml:space="preserve"> </w:t>
            </w:r>
            <w:r>
              <w:rPr>
                <w:sz w:val="24"/>
              </w:rPr>
              <w:t>часа</w:t>
            </w:r>
          </w:p>
        </w:tc>
        <w:tc>
          <w:tcPr>
            <w:tcW w:w="1701" w:type="dxa"/>
            <w:gridSpan w:val="2"/>
          </w:tcPr>
          <w:p w:rsidR="00A47C3D" w:rsidRDefault="007253DD">
            <w:pPr>
              <w:pStyle w:val="TableParagraph"/>
              <w:spacing w:before="100"/>
              <w:ind w:right="279"/>
              <w:rPr>
                <w:sz w:val="24"/>
              </w:rPr>
            </w:pPr>
            <w:r>
              <w:rPr>
                <w:spacing w:val="-1"/>
                <w:sz w:val="24"/>
              </w:rPr>
              <w:t>Гармо-</w:t>
            </w:r>
            <w:r>
              <w:rPr>
                <w:spacing w:val="-57"/>
                <w:sz w:val="24"/>
              </w:rPr>
              <w:t xml:space="preserve"> </w:t>
            </w:r>
            <w:r>
              <w:rPr>
                <w:sz w:val="24"/>
              </w:rPr>
              <w:t>ния</w:t>
            </w:r>
          </w:p>
        </w:tc>
        <w:tc>
          <w:tcPr>
            <w:tcW w:w="2127" w:type="dxa"/>
          </w:tcPr>
          <w:p w:rsidR="00A47C3D" w:rsidRDefault="007253DD">
            <w:pPr>
              <w:pStyle w:val="TableParagraph"/>
              <w:spacing w:before="100"/>
              <w:ind w:right="138"/>
              <w:rPr>
                <w:sz w:val="24"/>
              </w:rPr>
            </w:pPr>
            <w:r>
              <w:rPr>
                <w:sz w:val="24"/>
              </w:rPr>
              <w:t>Аккорд.</w:t>
            </w:r>
            <w:r>
              <w:rPr>
                <w:spacing w:val="-15"/>
                <w:sz w:val="24"/>
              </w:rPr>
              <w:t xml:space="preserve"> </w:t>
            </w:r>
            <w:r>
              <w:rPr>
                <w:sz w:val="24"/>
              </w:rPr>
              <w:t>Трезвучие</w:t>
            </w:r>
            <w:r>
              <w:rPr>
                <w:spacing w:val="-57"/>
                <w:sz w:val="24"/>
              </w:rPr>
              <w:t xml:space="preserve"> </w:t>
            </w:r>
            <w:r w:rsidR="000D0B2E">
              <w:rPr>
                <w:sz w:val="24"/>
              </w:rPr>
              <w:t>мажорное и ми</w:t>
            </w:r>
            <w:r>
              <w:rPr>
                <w:sz w:val="24"/>
              </w:rPr>
              <w:t>норное.</w:t>
            </w:r>
            <w:r>
              <w:rPr>
                <w:spacing w:val="-2"/>
                <w:sz w:val="24"/>
              </w:rPr>
              <w:t xml:space="preserve"> </w:t>
            </w:r>
            <w:r>
              <w:rPr>
                <w:sz w:val="24"/>
              </w:rPr>
              <w:t>Понятие</w:t>
            </w:r>
          </w:p>
          <w:p w:rsidR="00A47C3D" w:rsidRDefault="007253DD">
            <w:pPr>
              <w:pStyle w:val="TableParagraph"/>
              <w:ind w:right="160"/>
              <w:rPr>
                <w:sz w:val="24"/>
              </w:rPr>
            </w:pPr>
            <w:r>
              <w:rPr>
                <w:sz w:val="24"/>
              </w:rPr>
              <w:t>фактуры.</w:t>
            </w:r>
            <w:r>
              <w:rPr>
                <w:spacing w:val="-15"/>
                <w:sz w:val="24"/>
              </w:rPr>
              <w:t xml:space="preserve"> </w:t>
            </w:r>
            <w:r>
              <w:rPr>
                <w:sz w:val="24"/>
              </w:rPr>
              <w:t>Фактуры</w:t>
            </w:r>
            <w:r>
              <w:rPr>
                <w:spacing w:val="-57"/>
                <w:sz w:val="24"/>
              </w:rPr>
              <w:t xml:space="preserve"> </w:t>
            </w:r>
            <w:r>
              <w:rPr>
                <w:sz w:val="24"/>
              </w:rPr>
              <w:t>аккомпанемента</w:t>
            </w:r>
          </w:p>
          <w:p w:rsidR="00A47C3D" w:rsidRDefault="000D0B2E">
            <w:pPr>
              <w:pStyle w:val="TableParagraph"/>
              <w:ind w:right="497"/>
              <w:jc w:val="both"/>
              <w:rPr>
                <w:sz w:val="24"/>
              </w:rPr>
            </w:pPr>
            <w:r>
              <w:rPr>
                <w:sz w:val="24"/>
              </w:rPr>
              <w:t>бас-аккорд, аккордовая, арпе</w:t>
            </w:r>
            <w:r w:rsidR="007253DD">
              <w:rPr>
                <w:spacing w:val="-58"/>
                <w:sz w:val="24"/>
              </w:rPr>
              <w:t xml:space="preserve"> </w:t>
            </w:r>
            <w:r w:rsidR="007253DD">
              <w:rPr>
                <w:sz w:val="24"/>
              </w:rPr>
              <w:t>джио</w:t>
            </w:r>
          </w:p>
        </w:tc>
        <w:tc>
          <w:tcPr>
            <w:tcW w:w="4677" w:type="dxa"/>
          </w:tcPr>
          <w:p w:rsidR="00A47C3D" w:rsidRDefault="007253DD">
            <w:pPr>
              <w:pStyle w:val="TableParagraph"/>
              <w:spacing w:before="100"/>
              <w:ind w:right="293"/>
              <w:jc w:val="both"/>
              <w:rPr>
                <w:sz w:val="24"/>
              </w:rPr>
            </w:pPr>
            <w:r>
              <w:rPr>
                <w:sz w:val="24"/>
              </w:rPr>
              <w:t>Различение на сл</w:t>
            </w:r>
            <w:r w:rsidR="000D0B2E">
              <w:rPr>
                <w:sz w:val="24"/>
              </w:rPr>
              <w:t>ух интервалов и аккордов. Разли</w:t>
            </w:r>
            <w:r>
              <w:rPr>
                <w:sz w:val="24"/>
              </w:rPr>
              <w:t>чение</w:t>
            </w:r>
            <w:r>
              <w:rPr>
                <w:spacing w:val="-4"/>
                <w:sz w:val="24"/>
              </w:rPr>
              <w:t xml:space="preserve"> </w:t>
            </w:r>
            <w:r>
              <w:rPr>
                <w:sz w:val="24"/>
              </w:rPr>
              <w:t>на</w:t>
            </w:r>
            <w:r>
              <w:rPr>
                <w:spacing w:val="-3"/>
                <w:sz w:val="24"/>
              </w:rPr>
              <w:t xml:space="preserve"> </w:t>
            </w:r>
            <w:r>
              <w:rPr>
                <w:sz w:val="24"/>
              </w:rPr>
              <w:t>слух</w:t>
            </w:r>
            <w:r>
              <w:rPr>
                <w:spacing w:val="2"/>
                <w:sz w:val="24"/>
              </w:rPr>
              <w:t xml:space="preserve"> </w:t>
            </w:r>
            <w:r>
              <w:rPr>
                <w:sz w:val="24"/>
              </w:rPr>
              <w:t>мажорных и</w:t>
            </w:r>
            <w:r>
              <w:rPr>
                <w:spacing w:val="-2"/>
                <w:sz w:val="24"/>
              </w:rPr>
              <w:t xml:space="preserve"> </w:t>
            </w:r>
            <w:r>
              <w:rPr>
                <w:sz w:val="24"/>
              </w:rPr>
              <w:t>минорных</w:t>
            </w:r>
            <w:r>
              <w:rPr>
                <w:spacing w:val="-1"/>
                <w:sz w:val="24"/>
              </w:rPr>
              <w:t xml:space="preserve"> </w:t>
            </w:r>
            <w:r>
              <w:rPr>
                <w:sz w:val="24"/>
              </w:rPr>
              <w:t>аккордов.</w:t>
            </w:r>
          </w:p>
          <w:p w:rsidR="00A47C3D" w:rsidRDefault="007253DD">
            <w:pPr>
              <w:pStyle w:val="TableParagraph"/>
              <w:ind w:right="286"/>
              <w:jc w:val="both"/>
              <w:rPr>
                <w:sz w:val="24"/>
              </w:rPr>
            </w:pPr>
            <w:r>
              <w:rPr>
                <w:sz w:val="24"/>
              </w:rPr>
              <w:t>Разучивание, ис</w:t>
            </w:r>
            <w:r w:rsidR="000D0B2E">
              <w:rPr>
                <w:sz w:val="24"/>
              </w:rPr>
              <w:t>полнение попевок и песен с мело</w:t>
            </w:r>
            <w:r>
              <w:rPr>
                <w:sz w:val="24"/>
              </w:rPr>
              <w:t>дическим движе</w:t>
            </w:r>
            <w:r w:rsidR="000D0B2E">
              <w:rPr>
                <w:sz w:val="24"/>
              </w:rPr>
              <w:t>нием по звукам аккордов. Вокаль</w:t>
            </w:r>
            <w:r>
              <w:rPr>
                <w:sz w:val="24"/>
              </w:rPr>
              <w:t>ные</w:t>
            </w:r>
            <w:r>
              <w:rPr>
                <w:spacing w:val="-2"/>
                <w:sz w:val="24"/>
              </w:rPr>
              <w:t xml:space="preserve"> </w:t>
            </w:r>
            <w:r>
              <w:rPr>
                <w:sz w:val="24"/>
              </w:rPr>
              <w:t>упражнения</w:t>
            </w:r>
            <w:r>
              <w:rPr>
                <w:spacing w:val="-1"/>
                <w:sz w:val="24"/>
              </w:rPr>
              <w:t xml:space="preserve"> </w:t>
            </w:r>
            <w:r>
              <w:rPr>
                <w:sz w:val="24"/>
              </w:rPr>
              <w:t>с</w:t>
            </w:r>
            <w:r>
              <w:rPr>
                <w:spacing w:val="-1"/>
                <w:sz w:val="24"/>
              </w:rPr>
              <w:t xml:space="preserve"> </w:t>
            </w:r>
            <w:r>
              <w:rPr>
                <w:sz w:val="24"/>
              </w:rPr>
              <w:t>элементами</w:t>
            </w:r>
            <w:r>
              <w:rPr>
                <w:spacing w:val="-1"/>
                <w:sz w:val="24"/>
              </w:rPr>
              <w:t xml:space="preserve"> </w:t>
            </w:r>
            <w:r>
              <w:rPr>
                <w:sz w:val="24"/>
              </w:rPr>
              <w:t>трѐхголосия.</w:t>
            </w:r>
          </w:p>
          <w:p w:rsidR="00A47C3D" w:rsidRDefault="007253DD">
            <w:pPr>
              <w:pStyle w:val="TableParagraph"/>
              <w:ind w:right="104"/>
              <w:rPr>
                <w:sz w:val="24"/>
              </w:rPr>
            </w:pPr>
            <w:r>
              <w:rPr>
                <w:sz w:val="24"/>
              </w:rPr>
              <w:t>Определение</w:t>
            </w:r>
            <w:r>
              <w:rPr>
                <w:spacing w:val="-6"/>
                <w:sz w:val="24"/>
              </w:rPr>
              <w:t xml:space="preserve"> </w:t>
            </w:r>
            <w:r>
              <w:rPr>
                <w:sz w:val="24"/>
              </w:rPr>
              <w:t>на</w:t>
            </w:r>
            <w:r>
              <w:rPr>
                <w:spacing w:val="-5"/>
                <w:sz w:val="24"/>
              </w:rPr>
              <w:t xml:space="preserve"> </w:t>
            </w:r>
            <w:r>
              <w:rPr>
                <w:sz w:val="24"/>
              </w:rPr>
              <w:t>слух</w:t>
            </w:r>
            <w:r>
              <w:rPr>
                <w:spacing w:val="-2"/>
                <w:sz w:val="24"/>
              </w:rPr>
              <w:t xml:space="preserve"> </w:t>
            </w:r>
            <w:r>
              <w:rPr>
                <w:sz w:val="24"/>
              </w:rPr>
              <w:t>типа</w:t>
            </w:r>
            <w:r>
              <w:rPr>
                <w:spacing w:val="-5"/>
                <w:sz w:val="24"/>
              </w:rPr>
              <w:t xml:space="preserve"> </w:t>
            </w:r>
            <w:r>
              <w:rPr>
                <w:sz w:val="24"/>
              </w:rPr>
              <w:t>фактуры</w:t>
            </w:r>
            <w:r>
              <w:rPr>
                <w:spacing w:val="-4"/>
                <w:sz w:val="24"/>
              </w:rPr>
              <w:t xml:space="preserve"> </w:t>
            </w:r>
            <w:r>
              <w:rPr>
                <w:sz w:val="24"/>
              </w:rPr>
              <w:t>аккомпанемента</w:t>
            </w:r>
            <w:r>
              <w:rPr>
                <w:spacing w:val="-57"/>
                <w:sz w:val="24"/>
              </w:rPr>
              <w:t xml:space="preserve"> </w:t>
            </w:r>
            <w:r>
              <w:rPr>
                <w:sz w:val="24"/>
              </w:rPr>
              <w:t>исполняемы</w:t>
            </w:r>
            <w:r w:rsidR="000D0B2E">
              <w:rPr>
                <w:sz w:val="24"/>
              </w:rPr>
              <w:t>х песен, прослушанных инструмен</w:t>
            </w:r>
            <w:r>
              <w:rPr>
                <w:sz w:val="24"/>
              </w:rPr>
              <w:t>тальных</w:t>
            </w:r>
            <w:r>
              <w:rPr>
                <w:spacing w:val="1"/>
                <w:sz w:val="24"/>
              </w:rPr>
              <w:t xml:space="preserve"> </w:t>
            </w:r>
            <w:r>
              <w:rPr>
                <w:sz w:val="24"/>
              </w:rPr>
              <w:t>произведений.</w:t>
            </w:r>
          </w:p>
          <w:p w:rsidR="00A47C3D" w:rsidRDefault="007253DD">
            <w:pPr>
              <w:pStyle w:val="TableParagraph"/>
              <w:spacing w:before="1"/>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right="148"/>
              <w:rPr>
                <w:sz w:val="24"/>
              </w:rPr>
            </w:pPr>
            <w:r>
              <w:rPr>
                <w:sz w:val="24"/>
              </w:rPr>
              <w:t>Сочинение аккордового аккомпанемента к мелодии</w:t>
            </w:r>
            <w:r>
              <w:rPr>
                <w:spacing w:val="-58"/>
                <w:sz w:val="24"/>
              </w:rPr>
              <w:t xml:space="preserve"> </w:t>
            </w:r>
            <w:r>
              <w:rPr>
                <w:sz w:val="24"/>
              </w:rPr>
              <w:t>песни</w:t>
            </w:r>
          </w:p>
        </w:tc>
      </w:tr>
      <w:tr w:rsidR="00A47C3D" w:rsidTr="000D0B2E">
        <w:trPr>
          <w:trHeight w:val="2202"/>
        </w:trPr>
        <w:tc>
          <w:tcPr>
            <w:tcW w:w="1279" w:type="dxa"/>
          </w:tcPr>
          <w:p w:rsidR="00A47C3D" w:rsidRDefault="007253DD">
            <w:pPr>
              <w:pStyle w:val="TableParagraph"/>
              <w:spacing w:before="100"/>
              <w:rPr>
                <w:sz w:val="24"/>
              </w:rPr>
            </w:pPr>
            <w:r>
              <w:rPr>
                <w:sz w:val="24"/>
              </w:rPr>
              <w:t>Ф)</w:t>
            </w:r>
            <w:r>
              <w:rPr>
                <w:spacing w:val="-1"/>
                <w:sz w:val="24"/>
              </w:rPr>
              <w:t xml:space="preserve"> </w:t>
            </w:r>
            <w:r>
              <w:rPr>
                <w:sz w:val="24"/>
              </w:rPr>
              <w:t>1—3</w:t>
            </w:r>
          </w:p>
          <w:p w:rsidR="00A47C3D" w:rsidRDefault="007253DD">
            <w:pPr>
              <w:pStyle w:val="TableParagraph"/>
              <w:rPr>
                <w:sz w:val="24"/>
              </w:rPr>
            </w:pPr>
            <w:r>
              <w:rPr>
                <w:sz w:val="24"/>
              </w:rPr>
              <w:t>уч.</w:t>
            </w:r>
            <w:r>
              <w:rPr>
                <w:spacing w:val="-3"/>
                <w:sz w:val="24"/>
              </w:rPr>
              <w:t xml:space="preserve"> </w:t>
            </w:r>
            <w:r>
              <w:rPr>
                <w:sz w:val="24"/>
              </w:rPr>
              <w:t>часа</w:t>
            </w:r>
          </w:p>
        </w:tc>
        <w:tc>
          <w:tcPr>
            <w:tcW w:w="1701" w:type="dxa"/>
            <w:gridSpan w:val="2"/>
          </w:tcPr>
          <w:p w:rsidR="00A47C3D" w:rsidRDefault="007253DD">
            <w:pPr>
              <w:pStyle w:val="TableParagraph"/>
              <w:spacing w:before="100"/>
              <w:ind w:right="193"/>
              <w:rPr>
                <w:sz w:val="24"/>
              </w:rPr>
            </w:pPr>
            <w:r>
              <w:rPr>
                <w:sz w:val="24"/>
              </w:rPr>
              <w:t>Музы-</w:t>
            </w:r>
            <w:r>
              <w:rPr>
                <w:spacing w:val="1"/>
                <w:sz w:val="24"/>
              </w:rPr>
              <w:t xml:space="preserve"> </w:t>
            </w:r>
            <w:r>
              <w:rPr>
                <w:sz w:val="24"/>
              </w:rPr>
              <w:t>кальная</w:t>
            </w:r>
            <w:r>
              <w:rPr>
                <w:spacing w:val="-57"/>
                <w:sz w:val="24"/>
              </w:rPr>
              <w:t xml:space="preserve"> </w:t>
            </w:r>
            <w:r>
              <w:rPr>
                <w:sz w:val="24"/>
              </w:rPr>
              <w:t>форма</w:t>
            </w:r>
          </w:p>
        </w:tc>
        <w:tc>
          <w:tcPr>
            <w:tcW w:w="2127" w:type="dxa"/>
          </w:tcPr>
          <w:p w:rsidR="00A47C3D" w:rsidRDefault="007253DD">
            <w:pPr>
              <w:pStyle w:val="TableParagraph"/>
              <w:spacing w:before="100"/>
              <w:ind w:right="162"/>
              <w:rPr>
                <w:sz w:val="24"/>
              </w:rPr>
            </w:pPr>
            <w:r>
              <w:rPr>
                <w:sz w:val="24"/>
              </w:rPr>
              <w:t>Контраст и повтор</w:t>
            </w:r>
            <w:r>
              <w:rPr>
                <w:spacing w:val="-58"/>
                <w:sz w:val="24"/>
              </w:rPr>
              <w:t xml:space="preserve"> </w:t>
            </w:r>
            <w:r>
              <w:rPr>
                <w:sz w:val="24"/>
              </w:rPr>
              <w:t>как принципы</w:t>
            </w:r>
            <w:r>
              <w:rPr>
                <w:spacing w:val="1"/>
                <w:sz w:val="24"/>
              </w:rPr>
              <w:t xml:space="preserve"> </w:t>
            </w:r>
            <w:r w:rsidR="000D0B2E">
              <w:rPr>
                <w:sz w:val="24"/>
              </w:rPr>
              <w:t>строения музыкального произведения. Двухчаст</w:t>
            </w:r>
            <w:r>
              <w:rPr>
                <w:sz w:val="24"/>
              </w:rPr>
              <w:t>ная, трѐхчастная и</w:t>
            </w:r>
            <w:r>
              <w:rPr>
                <w:spacing w:val="-57"/>
                <w:sz w:val="24"/>
              </w:rPr>
              <w:t xml:space="preserve"> </w:t>
            </w:r>
            <w:r>
              <w:rPr>
                <w:sz w:val="24"/>
              </w:rPr>
              <w:t>трѐхчастная</w:t>
            </w:r>
            <w:r>
              <w:rPr>
                <w:spacing w:val="-1"/>
                <w:sz w:val="24"/>
              </w:rPr>
              <w:t xml:space="preserve"> </w:t>
            </w:r>
            <w:r>
              <w:rPr>
                <w:sz w:val="24"/>
              </w:rPr>
              <w:t>ре-</w:t>
            </w:r>
          </w:p>
        </w:tc>
        <w:tc>
          <w:tcPr>
            <w:tcW w:w="4677" w:type="dxa"/>
          </w:tcPr>
          <w:p w:rsidR="00A47C3D" w:rsidRDefault="007253DD" w:rsidP="000D0B2E">
            <w:pPr>
              <w:pStyle w:val="TableParagraph"/>
              <w:spacing w:before="100"/>
              <w:ind w:right="412"/>
              <w:rPr>
                <w:sz w:val="24"/>
              </w:rPr>
            </w:pPr>
            <w:r>
              <w:rPr>
                <w:sz w:val="24"/>
              </w:rPr>
              <w:t>Знакомство</w:t>
            </w:r>
            <w:r>
              <w:rPr>
                <w:spacing w:val="-5"/>
                <w:sz w:val="24"/>
              </w:rPr>
              <w:t xml:space="preserve"> </w:t>
            </w:r>
            <w:r>
              <w:rPr>
                <w:sz w:val="24"/>
              </w:rPr>
              <w:t>со</w:t>
            </w:r>
            <w:r>
              <w:rPr>
                <w:spacing w:val="-3"/>
                <w:sz w:val="24"/>
              </w:rPr>
              <w:t xml:space="preserve"> </w:t>
            </w:r>
            <w:r>
              <w:rPr>
                <w:sz w:val="24"/>
              </w:rPr>
              <w:t>строением</w:t>
            </w:r>
            <w:r>
              <w:rPr>
                <w:spacing w:val="-4"/>
                <w:sz w:val="24"/>
              </w:rPr>
              <w:t xml:space="preserve"> </w:t>
            </w:r>
            <w:r>
              <w:rPr>
                <w:sz w:val="24"/>
              </w:rPr>
              <w:t>музыкального</w:t>
            </w:r>
            <w:r>
              <w:rPr>
                <w:spacing w:val="-4"/>
                <w:sz w:val="24"/>
              </w:rPr>
              <w:t xml:space="preserve"> </w:t>
            </w:r>
            <w:r w:rsidR="000D0B2E">
              <w:rPr>
                <w:sz w:val="24"/>
              </w:rPr>
              <w:t>произве</w:t>
            </w:r>
            <w:r>
              <w:rPr>
                <w:sz w:val="24"/>
              </w:rPr>
              <w:t>дения,</w:t>
            </w:r>
            <w:r>
              <w:rPr>
                <w:spacing w:val="-2"/>
                <w:sz w:val="24"/>
              </w:rPr>
              <w:t xml:space="preserve"> </w:t>
            </w:r>
            <w:r>
              <w:rPr>
                <w:sz w:val="24"/>
              </w:rPr>
              <w:t>понятиями</w:t>
            </w:r>
            <w:r>
              <w:rPr>
                <w:spacing w:val="-2"/>
                <w:sz w:val="24"/>
              </w:rPr>
              <w:t xml:space="preserve"> </w:t>
            </w:r>
            <w:r>
              <w:rPr>
                <w:sz w:val="24"/>
              </w:rPr>
              <w:t>двухчастной</w:t>
            </w:r>
            <w:r>
              <w:rPr>
                <w:spacing w:val="-2"/>
                <w:sz w:val="24"/>
              </w:rPr>
              <w:t xml:space="preserve"> </w:t>
            </w:r>
            <w:r>
              <w:rPr>
                <w:sz w:val="24"/>
              </w:rPr>
              <w:t>и</w:t>
            </w:r>
            <w:r>
              <w:rPr>
                <w:spacing w:val="-2"/>
                <w:sz w:val="24"/>
              </w:rPr>
              <w:t xml:space="preserve"> </w:t>
            </w:r>
            <w:r>
              <w:rPr>
                <w:sz w:val="24"/>
              </w:rPr>
              <w:t>трѐхчастной</w:t>
            </w:r>
            <w:r w:rsidR="000D0B2E">
              <w:rPr>
                <w:sz w:val="24"/>
              </w:rPr>
              <w:t xml:space="preserve"> </w:t>
            </w:r>
            <w:r>
              <w:rPr>
                <w:sz w:val="24"/>
              </w:rPr>
              <w:t>формы,</w:t>
            </w:r>
            <w:r>
              <w:rPr>
                <w:spacing w:val="-1"/>
                <w:sz w:val="24"/>
              </w:rPr>
              <w:t xml:space="preserve"> </w:t>
            </w:r>
            <w:r>
              <w:rPr>
                <w:sz w:val="24"/>
              </w:rPr>
              <w:t>рондо.</w:t>
            </w:r>
          </w:p>
          <w:p w:rsidR="00A47C3D" w:rsidRDefault="007253DD">
            <w:pPr>
              <w:pStyle w:val="TableParagraph"/>
              <w:rPr>
                <w:sz w:val="24"/>
              </w:rPr>
            </w:pPr>
            <w:r>
              <w:rPr>
                <w:sz w:val="24"/>
              </w:rPr>
              <w:t>Слушание произведений: определение формы их</w:t>
            </w:r>
            <w:r>
              <w:rPr>
                <w:spacing w:val="1"/>
                <w:sz w:val="24"/>
              </w:rPr>
              <w:t xml:space="preserve"> </w:t>
            </w:r>
            <w:r>
              <w:rPr>
                <w:spacing w:val="-1"/>
                <w:sz w:val="24"/>
              </w:rPr>
              <w:t>строения</w:t>
            </w:r>
            <w:r>
              <w:rPr>
                <w:spacing w:val="-12"/>
                <w:sz w:val="24"/>
              </w:rPr>
              <w:t xml:space="preserve"> </w:t>
            </w:r>
            <w:r>
              <w:rPr>
                <w:spacing w:val="-1"/>
                <w:sz w:val="24"/>
              </w:rPr>
              <w:t>на</w:t>
            </w:r>
            <w:r>
              <w:rPr>
                <w:spacing w:val="-13"/>
                <w:sz w:val="24"/>
              </w:rPr>
              <w:t xml:space="preserve"> </w:t>
            </w:r>
            <w:r>
              <w:rPr>
                <w:spacing w:val="-1"/>
                <w:sz w:val="24"/>
              </w:rPr>
              <w:t>слух.</w:t>
            </w:r>
            <w:r>
              <w:rPr>
                <w:spacing w:val="-10"/>
                <w:sz w:val="24"/>
              </w:rPr>
              <w:t xml:space="preserve"> </w:t>
            </w:r>
            <w:r>
              <w:rPr>
                <w:spacing w:val="-1"/>
                <w:sz w:val="24"/>
              </w:rPr>
              <w:t>Составление</w:t>
            </w:r>
            <w:r>
              <w:rPr>
                <w:spacing w:val="-13"/>
                <w:sz w:val="24"/>
              </w:rPr>
              <w:t xml:space="preserve"> </w:t>
            </w:r>
            <w:r>
              <w:rPr>
                <w:sz w:val="24"/>
              </w:rPr>
              <w:t>наглядной</w:t>
            </w:r>
            <w:r>
              <w:rPr>
                <w:spacing w:val="-12"/>
                <w:sz w:val="24"/>
              </w:rPr>
              <w:t xml:space="preserve"> </w:t>
            </w:r>
            <w:r>
              <w:rPr>
                <w:sz w:val="24"/>
              </w:rPr>
              <w:t>буквенной</w:t>
            </w:r>
            <w:r>
              <w:rPr>
                <w:spacing w:val="-57"/>
                <w:sz w:val="24"/>
              </w:rPr>
              <w:t xml:space="preserve"> </w:t>
            </w:r>
            <w:r>
              <w:rPr>
                <w:sz w:val="24"/>
              </w:rPr>
              <w:t>или графической схемы.</w:t>
            </w:r>
          </w:p>
          <w:p w:rsidR="00A47C3D" w:rsidRDefault="007253DD">
            <w:pPr>
              <w:pStyle w:val="TableParagraph"/>
              <w:rPr>
                <w:sz w:val="24"/>
              </w:rPr>
            </w:pPr>
            <w:r>
              <w:rPr>
                <w:sz w:val="24"/>
              </w:rPr>
              <w:t>Исполнение</w:t>
            </w:r>
            <w:r>
              <w:rPr>
                <w:spacing w:val="-4"/>
                <w:sz w:val="24"/>
              </w:rPr>
              <w:t xml:space="preserve"> </w:t>
            </w:r>
            <w:r>
              <w:rPr>
                <w:sz w:val="24"/>
              </w:rPr>
              <w:t>песен,</w:t>
            </w:r>
            <w:r>
              <w:rPr>
                <w:spacing w:val="-3"/>
                <w:sz w:val="24"/>
              </w:rPr>
              <w:t xml:space="preserve"> </w:t>
            </w:r>
            <w:r>
              <w:rPr>
                <w:sz w:val="24"/>
              </w:rPr>
              <w:t>написанных</w:t>
            </w:r>
            <w:r>
              <w:rPr>
                <w:spacing w:val="-3"/>
                <w:sz w:val="24"/>
              </w:rPr>
              <w:t xml:space="preserve"> </w:t>
            </w:r>
            <w:r>
              <w:rPr>
                <w:sz w:val="24"/>
              </w:rPr>
              <w:t>в</w:t>
            </w:r>
            <w:r>
              <w:rPr>
                <w:spacing w:val="-3"/>
                <w:sz w:val="24"/>
              </w:rPr>
              <w:t xml:space="preserve"> </w:t>
            </w:r>
            <w:r>
              <w:rPr>
                <w:sz w:val="24"/>
              </w:rPr>
              <w:t>двухчастной</w:t>
            </w:r>
            <w:r>
              <w:rPr>
                <w:spacing w:val="-3"/>
                <w:sz w:val="24"/>
              </w:rPr>
              <w:t xml:space="preserve"> </w:t>
            </w:r>
            <w:r>
              <w:rPr>
                <w:sz w:val="24"/>
              </w:rPr>
              <w:t>или</w:t>
            </w:r>
          </w:p>
        </w:tc>
      </w:tr>
    </w:tbl>
    <w:p w:rsidR="00A47C3D" w:rsidRDefault="00A47C3D">
      <w:pPr>
        <w:rPr>
          <w:sz w:val="24"/>
        </w:rPr>
        <w:sectPr w:rsidR="00A47C3D">
          <w:pgSz w:w="11910" w:h="16850"/>
          <w:pgMar w:top="740" w:right="520" w:bottom="640" w:left="400" w:header="0" w:footer="457" w:gutter="0"/>
          <w:cols w:space="720"/>
        </w:sectPr>
      </w:pPr>
    </w:p>
    <w:tbl>
      <w:tblPr>
        <w:tblW w:w="0" w:type="auto"/>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1560"/>
        <w:gridCol w:w="2409"/>
        <w:gridCol w:w="4678"/>
      </w:tblGrid>
      <w:tr w:rsidR="00A47C3D" w:rsidTr="000D0B2E">
        <w:trPr>
          <w:trHeight w:val="1168"/>
        </w:trPr>
        <w:tc>
          <w:tcPr>
            <w:tcW w:w="1134" w:type="dxa"/>
          </w:tcPr>
          <w:p w:rsidR="00A47C3D" w:rsidRDefault="007253DD" w:rsidP="000D0B2E">
            <w:pPr>
              <w:pStyle w:val="TableParagraph"/>
              <w:spacing w:before="105"/>
              <w:ind w:left="0"/>
              <w:rPr>
                <w:b/>
                <w:sz w:val="24"/>
              </w:rPr>
            </w:pPr>
            <w:r>
              <w:rPr>
                <w:b/>
                <w:sz w:val="24"/>
              </w:rPr>
              <w:lastRenderedPageBreak/>
              <w:t>№</w:t>
            </w:r>
            <w:r>
              <w:rPr>
                <w:b/>
                <w:spacing w:val="-2"/>
                <w:sz w:val="24"/>
              </w:rPr>
              <w:t xml:space="preserve"> </w:t>
            </w:r>
            <w:r>
              <w:rPr>
                <w:b/>
                <w:sz w:val="24"/>
              </w:rPr>
              <w:t>блока, кол-во</w:t>
            </w:r>
            <w:r>
              <w:rPr>
                <w:b/>
                <w:spacing w:val="-57"/>
                <w:sz w:val="24"/>
              </w:rPr>
              <w:t xml:space="preserve"> </w:t>
            </w:r>
            <w:r>
              <w:rPr>
                <w:b/>
                <w:sz w:val="24"/>
              </w:rPr>
              <w:t>часов</w:t>
            </w:r>
          </w:p>
        </w:tc>
        <w:tc>
          <w:tcPr>
            <w:tcW w:w="1560" w:type="dxa"/>
          </w:tcPr>
          <w:p w:rsidR="00A47C3D" w:rsidRDefault="00A47C3D">
            <w:pPr>
              <w:pStyle w:val="TableParagraph"/>
              <w:spacing w:before="1"/>
              <w:ind w:left="0"/>
              <w:rPr>
                <w:sz w:val="33"/>
              </w:rPr>
            </w:pPr>
          </w:p>
          <w:p w:rsidR="00A47C3D" w:rsidRDefault="007253DD">
            <w:pPr>
              <w:pStyle w:val="TableParagraph"/>
              <w:spacing w:before="1"/>
              <w:ind w:left="290"/>
              <w:rPr>
                <w:b/>
                <w:sz w:val="24"/>
              </w:rPr>
            </w:pPr>
            <w:r>
              <w:rPr>
                <w:b/>
                <w:sz w:val="24"/>
              </w:rPr>
              <w:t>Тема</w:t>
            </w:r>
          </w:p>
        </w:tc>
        <w:tc>
          <w:tcPr>
            <w:tcW w:w="2409" w:type="dxa"/>
          </w:tcPr>
          <w:p w:rsidR="00A47C3D" w:rsidRDefault="00A47C3D">
            <w:pPr>
              <w:pStyle w:val="TableParagraph"/>
              <w:spacing w:before="1"/>
              <w:ind w:left="0"/>
              <w:rPr>
                <w:sz w:val="33"/>
              </w:rPr>
            </w:pPr>
          </w:p>
          <w:p w:rsidR="00A47C3D" w:rsidRDefault="007253DD">
            <w:pPr>
              <w:pStyle w:val="TableParagraph"/>
              <w:spacing w:before="1"/>
              <w:ind w:left="438"/>
              <w:rPr>
                <w:b/>
                <w:sz w:val="24"/>
              </w:rPr>
            </w:pPr>
            <w:r>
              <w:rPr>
                <w:b/>
                <w:sz w:val="24"/>
              </w:rPr>
              <w:t>Содержание</w:t>
            </w:r>
          </w:p>
        </w:tc>
        <w:tc>
          <w:tcPr>
            <w:tcW w:w="4678" w:type="dxa"/>
          </w:tcPr>
          <w:p w:rsidR="00A47C3D" w:rsidRDefault="00A47C3D">
            <w:pPr>
              <w:pStyle w:val="TableParagraph"/>
              <w:spacing w:before="1"/>
              <w:ind w:left="0"/>
              <w:rPr>
                <w:sz w:val="33"/>
              </w:rPr>
            </w:pPr>
          </w:p>
          <w:p w:rsidR="00A47C3D" w:rsidRDefault="007253DD">
            <w:pPr>
              <w:pStyle w:val="TableParagraph"/>
              <w:spacing w:before="1"/>
              <w:ind w:left="957"/>
              <w:rPr>
                <w:b/>
                <w:sz w:val="24"/>
              </w:rPr>
            </w:pPr>
            <w:r>
              <w:rPr>
                <w:b/>
                <w:sz w:val="24"/>
              </w:rPr>
              <w:t>Виды</w:t>
            </w:r>
            <w:r>
              <w:rPr>
                <w:b/>
                <w:spacing w:val="-5"/>
                <w:sz w:val="24"/>
              </w:rPr>
              <w:t xml:space="preserve"> </w:t>
            </w:r>
            <w:r>
              <w:rPr>
                <w:b/>
                <w:sz w:val="24"/>
              </w:rPr>
              <w:t>деятельности</w:t>
            </w:r>
            <w:r>
              <w:rPr>
                <w:b/>
                <w:spacing w:val="-4"/>
                <w:sz w:val="24"/>
              </w:rPr>
              <w:t xml:space="preserve"> </w:t>
            </w:r>
            <w:r>
              <w:rPr>
                <w:b/>
                <w:sz w:val="24"/>
              </w:rPr>
              <w:t>обучающихся</w:t>
            </w:r>
          </w:p>
        </w:tc>
      </w:tr>
      <w:tr w:rsidR="00A47C3D" w:rsidTr="000D0B2E">
        <w:trPr>
          <w:trHeight w:val="1929"/>
        </w:trPr>
        <w:tc>
          <w:tcPr>
            <w:tcW w:w="1134" w:type="dxa"/>
          </w:tcPr>
          <w:p w:rsidR="00A47C3D" w:rsidRDefault="00A47C3D">
            <w:pPr>
              <w:pStyle w:val="TableParagraph"/>
              <w:ind w:left="0"/>
              <w:rPr>
                <w:sz w:val="24"/>
              </w:rPr>
            </w:pPr>
          </w:p>
        </w:tc>
        <w:tc>
          <w:tcPr>
            <w:tcW w:w="1560" w:type="dxa"/>
          </w:tcPr>
          <w:p w:rsidR="00A47C3D" w:rsidRDefault="00A47C3D">
            <w:pPr>
              <w:pStyle w:val="TableParagraph"/>
              <w:ind w:left="0"/>
              <w:rPr>
                <w:sz w:val="24"/>
              </w:rPr>
            </w:pPr>
          </w:p>
        </w:tc>
        <w:tc>
          <w:tcPr>
            <w:tcW w:w="2409" w:type="dxa"/>
          </w:tcPr>
          <w:p w:rsidR="00A47C3D" w:rsidRDefault="007253DD">
            <w:pPr>
              <w:pStyle w:val="TableParagraph"/>
              <w:spacing w:before="103"/>
              <w:ind w:right="392"/>
              <w:rPr>
                <w:sz w:val="24"/>
              </w:rPr>
            </w:pPr>
            <w:r>
              <w:rPr>
                <w:sz w:val="24"/>
              </w:rPr>
              <w:t>призная форма.</w:t>
            </w:r>
            <w:r>
              <w:rPr>
                <w:spacing w:val="1"/>
                <w:sz w:val="24"/>
              </w:rPr>
              <w:t xml:space="preserve"> </w:t>
            </w:r>
            <w:r>
              <w:rPr>
                <w:sz w:val="24"/>
              </w:rPr>
              <w:t>Рондо: рефрен и</w:t>
            </w:r>
            <w:r>
              <w:rPr>
                <w:spacing w:val="-58"/>
                <w:sz w:val="24"/>
              </w:rPr>
              <w:t xml:space="preserve"> </w:t>
            </w:r>
            <w:r>
              <w:rPr>
                <w:sz w:val="24"/>
              </w:rPr>
              <w:t>эпизоды</w:t>
            </w:r>
          </w:p>
        </w:tc>
        <w:tc>
          <w:tcPr>
            <w:tcW w:w="4678" w:type="dxa"/>
          </w:tcPr>
          <w:p w:rsidR="00A47C3D" w:rsidRDefault="007253DD">
            <w:pPr>
              <w:pStyle w:val="TableParagraph"/>
              <w:spacing w:before="103"/>
              <w:rPr>
                <w:sz w:val="24"/>
              </w:rPr>
            </w:pPr>
            <w:r>
              <w:rPr>
                <w:sz w:val="24"/>
              </w:rPr>
              <w:t>трѐхчастной</w:t>
            </w:r>
            <w:r>
              <w:rPr>
                <w:spacing w:val="-2"/>
                <w:sz w:val="24"/>
              </w:rPr>
              <w:t xml:space="preserve"> </w:t>
            </w:r>
            <w:r>
              <w:rPr>
                <w:sz w:val="24"/>
              </w:rPr>
              <w:t>форме.</w:t>
            </w:r>
          </w:p>
          <w:p w:rsidR="00A47C3D" w:rsidRDefault="007253DD">
            <w:pPr>
              <w:pStyle w:val="TableParagrap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right="300"/>
              <w:rPr>
                <w:sz w:val="24"/>
              </w:rPr>
            </w:pPr>
            <w:r>
              <w:rPr>
                <w:sz w:val="24"/>
              </w:rPr>
              <w:t>Коллективная импровизация в форме рондо, трѐх-</w:t>
            </w:r>
            <w:r>
              <w:rPr>
                <w:spacing w:val="-57"/>
                <w:sz w:val="24"/>
              </w:rPr>
              <w:t xml:space="preserve"> </w:t>
            </w:r>
            <w:r>
              <w:rPr>
                <w:sz w:val="24"/>
              </w:rPr>
              <w:t>частной</w:t>
            </w:r>
            <w:r>
              <w:rPr>
                <w:spacing w:val="-1"/>
                <w:sz w:val="24"/>
              </w:rPr>
              <w:t xml:space="preserve"> </w:t>
            </w:r>
            <w:r>
              <w:rPr>
                <w:sz w:val="24"/>
              </w:rPr>
              <w:t>репризной форме.</w:t>
            </w:r>
          </w:p>
          <w:p w:rsidR="00A47C3D" w:rsidRDefault="007253DD">
            <w:pPr>
              <w:pStyle w:val="TableParagraph"/>
              <w:ind w:right="268"/>
              <w:rPr>
                <w:sz w:val="24"/>
              </w:rPr>
            </w:pPr>
            <w:r>
              <w:rPr>
                <w:sz w:val="24"/>
              </w:rPr>
              <w:t>Создание художественных композиций (рисунок,</w:t>
            </w:r>
            <w:r>
              <w:rPr>
                <w:spacing w:val="1"/>
                <w:sz w:val="24"/>
              </w:rPr>
              <w:t xml:space="preserve"> </w:t>
            </w:r>
            <w:r>
              <w:rPr>
                <w:sz w:val="24"/>
              </w:rPr>
              <w:t>аппликация</w:t>
            </w:r>
            <w:r>
              <w:rPr>
                <w:spacing w:val="-6"/>
                <w:sz w:val="24"/>
              </w:rPr>
              <w:t xml:space="preserve"> </w:t>
            </w:r>
            <w:r>
              <w:rPr>
                <w:sz w:val="24"/>
              </w:rPr>
              <w:t>и др.)</w:t>
            </w:r>
            <w:r>
              <w:rPr>
                <w:spacing w:val="-3"/>
                <w:sz w:val="24"/>
              </w:rPr>
              <w:t xml:space="preserve"> </w:t>
            </w:r>
            <w:r>
              <w:rPr>
                <w:sz w:val="24"/>
              </w:rPr>
              <w:t>по</w:t>
            </w:r>
            <w:r>
              <w:rPr>
                <w:spacing w:val="-2"/>
                <w:sz w:val="24"/>
              </w:rPr>
              <w:t xml:space="preserve"> </w:t>
            </w:r>
            <w:r>
              <w:rPr>
                <w:sz w:val="24"/>
              </w:rPr>
              <w:t>законам</w:t>
            </w:r>
            <w:r>
              <w:rPr>
                <w:spacing w:val="-3"/>
                <w:sz w:val="24"/>
              </w:rPr>
              <w:t xml:space="preserve"> </w:t>
            </w:r>
            <w:r>
              <w:rPr>
                <w:sz w:val="24"/>
              </w:rPr>
              <w:t>музыкальной</w:t>
            </w:r>
            <w:r>
              <w:rPr>
                <w:spacing w:val="-3"/>
                <w:sz w:val="24"/>
              </w:rPr>
              <w:t xml:space="preserve"> </w:t>
            </w:r>
            <w:r>
              <w:rPr>
                <w:sz w:val="24"/>
              </w:rPr>
              <w:t>формы</w:t>
            </w:r>
          </w:p>
        </w:tc>
      </w:tr>
      <w:tr w:rsidR="00A47C3D" w:rsidTr="000D0B2E">
        <w:trPr>
          <w:trHeight w:val="2448"/>
        </w:trPr>
        <w:tc>
          <w:tcPr>
            <w:tcW w:w="1134" w:type="dxa"/>
          </w:tcPr>
          <w:p w:rsidR="00A47C3D" w:rsidRDefault="007253DD">
            <w:pPr>
              <w:pStyle w:val="TableParagraph"/>
              <w:spacing w:before="100"/>
              <w:rPr>
                <w:sz w:val="24"/>
              </w:rPr>
            </w:pPr>
            <w:r>
              <w:rPr>
                <w:sz w:val="24"/>
              </w:rPr>
              <w:t>Х)</w:t>
            </w:r>
            <w:r>
              <w:rPr>
                <w:spacing w:val="-2"/>
                <w:sz w:val="24"/>
              </w:rPr>
              <w:t xml:space="preserve"> </w:t>
            </w:r>
            <w:r>
              <w:rPr>
                <w:sz w:val="24"/>
              </w:rPr>
              <w:t>1—3</w:t>
            </w:r>
          </w:p>
          <w:p w:rsidR="00A47C3D" w:rsidRDefault="007253DD">
            <w:pPr>
              <w:pStyle w:val="TableParagraph"/>
              <w:rPr>
                <w:sz w:val="24"/>
              </w:rPr>
            </w:pPr>
            <w:r>
              <w:rPr>
                <w:sz w:val="24"/>
              </w:rPr>
              <w:t>уч.</w:t>
            </w:r>
            <w:r>
              <w:rPr>
                <w:spacing w:val="-3"/>
                <w:sz w:val="24"/>
              </w:rPr>
              <w:t xml:space="preserve"> </w:t>
            </w:r>
            <w:r>
              <w:rPr>
                <w:sz w:val="24"/>
              </w:rPr>
              <w:t>часа</w:t>
            </w:r>
          </w:p>
        </w:tc>
        <w:tc>
          <w:tcPr>
            <w:tcW w:w="1560" w:type="dxa"/>
          </w:tcPr>
          <w:p w:rsidR="00A47C3D" w:rsidRDefault="007253DD">
            <w:pPr>
              <w:pStyle w:val="TableParagraph"/>
              <w:spacing w:before="100"/>
              <w:ind w:right="295"/>
              <w:rPr>
                <w:sz w:val="24"/>
              </w:rPr>
            </w:pPr>
            <w:r>
              <w:rPr>
                <w:spacing w:val="-1"/>
                <w:sz w:val="24"/>
              </w:rPr>
              <w:t>Вариа-</w:t>
            </w:r>
            <w:r>
              <w:rPr>
                <w:spacing w:val="-57"/>
                <w:sz w:val="24"/>
              </w:rPr>
              <w:t xml:space="preserve"> </w:t>
            </w:r>
            <w:r>
              <w:rPr>
                <w:sz w:val="24"/>
              </w:rPr>
              <w:t>ции</w:t>
            </w:r>
          </w:p>
        </w:tc>
        <w:tc>
          <w:tcPr>
            <w:tcW w:w="2409" w:type="dxa"/>
          </w:tcPr>
          <w:p w:rsidR="00A47C3D" w:rsidRDefault="007253DD">
            <w:pPr>
              <w:pStyle w:val="TableParagraph"/>
              <w:spacing w:before="100"/>
              <w:ind w:right="151"/>
              <w:rPr>
                <w:sz w:val="24"/>
              </w:rPr>
            </w:pPr>
            <w:r>
              <w:rPr>
                <w:sz w:val="24"/>
              </w:rPr>
              <w:t>Варьирование как</w:t>
            </w:r>
            <w:r>
              <w:rPr>
                <w:spacing w:val="1"/>
                <w:sz w:val="24"/>
              </w:rPr>
              <w:t xml:space="preserve"> </w:t>
            </w:r>
            <w:r>
              <w:rPr>
                <w:sz w:val="24"/>
              </w:rPr>
              <w:t>принцип развития.</w:t>
            </w:r>
            <w:r>
              <w:rPr>
                <w:spacing w:val="-57"/>
                <w:sz w:val="24"/>
              </w:rPr>
              <w:t xml:space="preserve"> </w:t>
            </w:r>
            <w:r>
              <w:rPr>
                <w:sz w:val="24"/>
              </w:rPr>
              <w:t>Тема. Вариации</w:t>
            </w:r>
          </w:p>
        </w:tc>
        <w:tc>
          <w:tcPr>
            <w:tcW w:w="4678" w:type="dxa"/>
          </w:tcPr>
          <w:p w:rsidR="00A47C3D" w:rsidRDefault="007253DD">
            <w:pPr>
              <w:pStyle w:val="TableParagraph"/>
              <w:spacing w:before="100"/>
              <w:ind w:right="215"/>
              <w:rPr>
                <w:sz w:val="24"/>
              </w:rPr>
            </w:pPr>
            <w:r>
              <w:rPr>
                <w:sz w:val="24"/>
              </w:rPr>
              <w:t>Слушание прои</w:t>
            </w:r>
            <w:r w:rsidR="000D0B2E">
              <w:rPr>
                <w:sz w:val="24"/>
              </w:rPr>
              <w:t>зведений, сочинѐнных в форме ва</w:t>
            </w:r>
            <w:r>
              <w:rPr>
                <w:sz w:val="24"/>
              </w:rPr>
              <w:t>риаций. Наблюде</w:t>
            </w:r>
            <w:r w:rsidR="000D0B2E">
              <w:rPr>
                <w:sz w:val="24"/>
              </w:rPr>
              <w:t>ние за развитием, изменением ос</w:t>
            </w:r>
            <w:r>
              <w:rPr>
                <w:sz w:val="24"/>
              </w:rPr>
              <w:t>новной темы. Составление наглядной буквенной</w:t>
            </w:r>
            <w:r>
              <w:rPr>
                <w:spacing w:val="1"/>
                <w:sz w:val="24"/>
              </w:rPr>
              <w:t xml:space="preserve"> </w:t>
            </w:r>
            <w:r>
              <w:rPr>
                <w:sz w:val="24"/>
              </w:rPr>
              <w:t>или графической схемы.</w:t>
            </w:r>
          </w:p>
          <w:p w:rsidR="00A47C3D" w:rsidRDefault="007253DD">
            <w:pPr>
              <w:pStyle w:val="TableParagraph"/>
              <w:ind w:right="238"/>
              <w:rPr>
                <w:sz w:val="24"/>
              </w:rPr>
            </w:pPr>
            <w:r>
              <w:rPr>
                <w:sz w:val="24"/>
              </w:rPr>
              <w:t>Исполнение ритмической партитуры, построенной</w:t>
            </w:r>
            <w:r>
              <w:rPr>
                <w:spacing w:val="-58"/>
                <w:sz w:val="24"/>
              </w:rPr>
              <w:t xml:space="preserve"> </w:t>
            </w:r>
            <w:r>
              <w:rPr>
                <w:sz w:val="24"/>
              </w:rPr>
              <w:t>по</w:t>
            </w:r>
            <w:r>
              <w:rPr>
                <w:spacing w:val="-1"/>
                <w:sz w:val="24"/>
              </w:rPr>
              <w:t xml:space="preserve"> </w:t>
            </w:r>
            <w:r>
              <w:rPr>
                <w:sz w:val="24"/>
              </w:rPr>
              <w:t>принципу</w:t>
            </w:r>
            <w:r>
              <w:rPr>
                <w:spacing w:val="-8"/>
                <w:sz w:val="24"/>
              </w:rPr>
              <w:t xml:space="preserve"> </w:t>
            </w:r>
            <w:r>
              <w:rPr>
                <w:sz w:val="24"/>
              </w:rPr>
              <w:t>вариаций.</w:t>
            </w:r>
          </w:p>
          <w:p w:rsidR="00A47C3D" w:rsidRDefault="007253DD">
            <w:pPr>
              <w:pStyle w:val="TableParagraph"/>
              <w:spacing w:before="1"/>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rPr>
                <w:sz w:val="24"/>
              </w:rPr>
            </w:pPr>
            <w:r>
              <w:rPr>
                <w:sz w:val="24"/>
              </w:rPr>
              <w:t>Коллективная</w:t>
            </w:r>
            <w:r>
              <w:rPr>
                <w:spacing w:val="-3"/>
                <w:sz w:val="24"/>
              </w:rPr>
              <w:t xml:space="preserve"> </w:t>
            </w:r>
            <w:r>
              <w:rPr>
                <w:sz w:val="24"/>
              </w:rPr>
              <w:t>импровизация</w:t>
            </w:r>
            <w:r>
              <w:rPr>
                <w:spacing w:val="-3"/>
                <w:sz w:val="24"/>
              </w:rPr>
              <w:t xml:space="preserve"> </w:t>
            </w:r>
            <w:r>
              <w:rPr>
                <w:sz w:val="24"/>
              </w:rPr>
              <w:t>в</w:t>
            </w:r>
            <w:r>
              <w:rPr>
                <w:spacing w:val="-3"/>
                <w:sz w:val="24"/>
              </w:rPr>
              <w:t xml:space="preserve"> </w:t>
            </w:r>
            <w:r>
              <w:rPr>
                <w:sz w:val="24"/>
              </w:rPr>
              <w:t>форме</w:t>
            </w:r>
            <w:r>
              <w:rPr>
                <w:spacing w:val="-5"/>
                <w:sz w:val="24"/>
              </w:rPr>
              <w:t xml:space="preserve"> </w:t>
            </w:r>
            <w:r>
              <w:rPr>
                <w:sz w:val="24"/>
              </w:rPr>
              <w:t>вариаций</w:t>
            </w:r>
          </w:p>
        </w:tc>
      </w:tr>
    </w:tbl>
    <w:p w:rsidR="00A47C3D" w:rsidRDefault="00A47C3D">
      <w:pPr>
        <w:pStyle w:val="a3"/>
        <w:ind w:left="0" w:firstLine="0"/>
        <w:jc w:val="left"/>
        <w:rPr>
          <w:sz w:val="20"/>
        </w:rPr>
      </w:pPr>
    </w:p>
    <w:p w:rsidR="00A47C3D" w:rsidRDefault="00A47C3D">
      <w:pPr>
        <w:pStyle w:val="a3"/>
        <w:ind w:left="0" w:firstLine="0"/>
        <w:jc w:val="left"/>
        <w:rPr>
          <w:sz w:val="20"/>
        </w:rPr>
      </w:pPr>
    </w:p>
    <w:p w:rsidR="00A47C3D" w:rsidRDefault="00A47C3D">
      <w:pPr>
        <w:pStyle w:val="a3"/>
        <w:spacing w:before="9"/>
        <w:ind w:left="0" w:firstLine="0"/>
        <w:jc w:val="left"/>
        <w:rPr>
          <w:sz w:val="19"/>
        </w:rPr>
      </w:pPr>
    </w:p>
    <w:p w:rsidR="00A47C3D" w:rsidRDefault="007253DD">
      <w:pPr>
        <w:pStyle w:val="2"/>
        <w:spacing w:before="90"/>
      </w:pPr>
      <w:r>
        <w:t>Модуль</w:t>
      </w:r>
      <w:r>
        <w:rPr>
          <w:spacing w:val="-2"/>
        </w:rPr>
        <w:t xml:space="preserve"> </w:t>
      </w:r>
      <w:r>
        <w:t>№</w:t>
      </w:r>
      <w:r>
        <w:rPr>
          <w:spacing w:val="-2"/>
        </w:rPr>
        <w:t xml:space="preserve"> </w:t>
      </w:r>
      <w:r>
        <w:t>2</w:t>
      </w:r>
      <w:r>
        <w:rPr>
          <w:spacing w:val="-2"/>
        </w:rPr>
        <w:t xml:space="preserve"> </w:t>
      </w:r>
      <w:r>
        <w:t>«Народная</w:t>
      </w:r>
      <w:r>
        <w:rPr>
          <w:spacing w:val="-1"/>
        </w:rPr>
        <w:t xml:space="preserve"> </w:t>
      </w:r>
      <w:r>
        <w:t>музыка</w:t>
      </w:r>
      <w:r>
        <w:rPr>
          <w:spacing w:val="-2"/>
        </w:rPr>
        <w:t xml:space="preserve"> </w:t>
      </w:r>
      <w:r>
        <w:t>России»</w:t>
      </w:r>
    </w:p>
    <w:p w:rsidR="00A47C3D" w:rsidRDefault="00A47C3D">
      <w:pPr>
        <w:pStyle w:val="a3"/>
        <w:spacing w:before="5"/>
        <w:ind w:left="0" w:firstLine="0"/>
        <w:jc w:val="left"/>
        <w:rPr>
          <w:b/>
          <w:sz w:val="20"/>
        </w:rPr>
      </w:pPr>
    </w:p>
    <w:p w:rsidR="00A47C3D" w:rsidRDefault="007253DD">
      <w:pPr>
        <w:pStyle w:val="a3"/>
        <w:ind w:left="394" w:right="352"/>
      </w:pPr>
      <w:r>
        <w:t>Данный модуль является одним из наиболее значимых. Цели воспитания национальной и граж-</w:t>
      </w:r>
      <w:r>
        <w:rPr>
          <w:spacing w:val="1"/>
        </w:rPr>
        <w:t xml:space="preserve"> </w:t>
      </w:r>
      <w:r>
        <w:t>данской идентичности, а также принцип «вхождения в музыку от родного порога» предполагают,</w:t>
      </w:r>
      <w:r>
        <w:rPr>
          <w:spacing w:val="1"/>
        </w:rPr>
        <w:t xml:space="preserve"> </w:t>
      </w:r>
      <w:r>
        <w:t>что отправной точкой для освоения всего богатства и разнообразия музыки должна быть музы-</w:t>
      </w:r>
      <w:r>
        <w:rPr>
          <w:spacing w:val="1"/>
        </w:rPr>
        <w:t xml:space="preserve"> </w:t>
      </w:r>
      <w:r>
        <w:t>кальная культура родного края, своего народа, других народов нашей страны. Необходимо обес-</w:t>
      </w:r>
      <w:r>
        <w:rPr>
          <w:spacing w:val="1"/>
        </w:rPr>
        <w:t xml:space="preserve"> </w:t>
      </w:r>
      <w:r>
        <w:t>печить</w:t>
      </w:r>
      <w:r>
        <w:rPr>
          <w:spacing w:val="1"/>
        </w:rPr>
        <w:t xml:space="preserve"> </w:t>
      </w:r>
      <w:r>
        <w:t>глубокое</w:t>
      </w:r>
      <w:r>
        <w:rPr>
          <w:spacing w:val="1"/>
        </w:rPr>
        <w:t xml:space="preserve"> </w:t>
      </w:r>
      <w:r>
        <w:t>и</w:t>
      </w:r>
      <w:r>
        <w:rPr>
          <w:spacing w:val="1"/>
        </w:rPr>
        <w:t xml:space="preserve"> </w:t>
      </w:r>
      <w:r>
        <w:t>содержательное</w:t>
      </w:r>
      <w:r>
        <w:rPr>
          <w:spacing w:val="1"/>
        </w:rPr>
        <w:t xml:space="preserve"> </w:t>
      </w:r>
      <w:r>
        <w:t>освоение</w:t>
      </w:r>
      <w:r>
        <w:rPr>
          <w:spacing w:val="1"/>
        </w:rPr>
        <w:t xml:space="preserve"> </w:t>
      </w:r>
      <w:r>
        <w:t>основ</w:t>
      </w:r>
      <w:r>
        <w:rPr>
          <w:spacing w:val="1"/>
        </w:rPr>
        <w:t xml:space="preserve"> </w:t>
      </w:r>
      <w:r>
        <w:t>традиционного</w:t>
      </w:r>
      <w:r>
        <w:rPr>
          <w:spacing w:val="1"/>
        </w:rPr>
        <w:t xml:space="preserve"> </w:t>
      </w:r>
      <w:r>
        <w:t>фольклора,</w:t>
      </w:r>
      <w:r>
        <w:rPr>
          <w:spacing w:val="1"/>
        </w:rPr>
        <w:t xml:space="preserve"> </w:t>
      </w:r>
      <w:r>
        <w:t>отталкиваясь</w:t>
      </w:r>
      <w:r>
        <w:rPr>
          <w:spacing w:val="1"/>
        </w:rPr>
        <w:t xml:space="preserve"> </w:t>
      </w:r>
      <w:r>
        <w:t>в</w:t>
      </w:r>
      <w:r>
        <w:rPr>
          <w:spacing w:val="1"/>
        </w:rPr>
        <w:t xml:space="preserve"> </w:t>
      </w:r>
      <w:r>
        <w:t>первую</w:t>
      </w:r>
      <w:r>
        <w:rPr>
          <w:spacing w:val="-10"/>
        </w:rPr>
        <w:t xml:space="preserve"> </w:t>
      </w:r>
      <w:r>
        <w:t>очередь</w:t>
      </w:r>
      <w:r>
        <w:rPr>
          <w:spacing w:val="-10"/>
        </w:rPr>
        <w:t xml:space="preserve"> </w:t>
      </w:r>
      <w:r>
        <w:t>от</w:t>
      </w:r>
      <w:r>
        <w:rPr>
          <w:spacing w:val="-9"/>
        </w:rPr>
        <w:t xml:space="preserve"> </w:t>
      </w:r>
      <w:r>
        <w:t>материнского</w:t>
      </w:r>
      <w:r>
        <w:rPr>
          <w:spacing w:val="-11"/>
        </w:rPr>
        <w:t xml:space="preserve"> </w:t>
      </w:r>
      <w:r>
        <w:t>и</w:t>
      </w:r>
      <w:r>
        <w:rPr>
          <w:spacing w:val="-12"/>
        </w:rPr>
        <w:t xml:space="preserve"> </w:t>
      </w:r>
      <w:r>
        <w:t>детского</w:t>
      </w:r>
      <w:r>
        <w:rPr>
          <w:spacing w:val="-6"/>
        </w:rPr>
        <w:t xml:space="preserve"> </w:t>
      </w:r>
      <w:r>
        <w:t>фольклора,</w:t>
      </w:r>
      <w:r>
        <w:rPr>
          <w:spacing w:val="-11"/>
        </w:rPr>
        <w:t xml:space="preserve"> </w:t>
      </w:r>
      <w:r>
        <w:t>календарных</w:t>
      </w:r>
      <w:r>
        <w:rPr>
          <w:spacing w:val="-9"/>
        </w:rPr>
        <w:t xml:space="preserve"> </w:t>
      </w:r>
      <w:r>
        <w:t>обрядов</w:t>
      </w:r>
      <w:r>
        <w:rPr>
          <w:spacing w:val="-10"/>
        </w:rPr>
        <w:t xml:space="preserve"> </w:t>
      </w:r>
      <w:r>
        <w:t>и</w:t>
      </w:r>
      <w:r>
        <w:rPr>
          <w:spacing w:val="-10"/>
        </w:rPr>
        <w:t xml:space="preserve"> </w:t>
      </w:r>
      <w:r>
        <w:t>праздников.</w:t>
      </w:r>
      <w:r>
        <w:rPr>
          <w:spacing w:val="-11"/>
        </w:rPr>
        <w:t xml:space="preserve"> </w:t>
      </w:r>
      <w:r>
        <w:t>Особое</w:t>
      </w:r>
      <w:r>
        <w:rPr>
          <w:spacing w:val="-57"/>
        </w:rPr>
        <w:t xml:space="preserve"> </w:t>
      </w:r>
      <w:r>
        <w:t>внимание необходимо уделить подлинному, аутентичному звучанию народной музыки, научить</w:t>
      </w:r>
      <w:r>
        <w:rPr>
          <w:spacing w:val="1"/>
        </w:rPr>
        <w:t xml:space="preserve"> </w:t>
      </w:r>
      <w:r>
        <w:t>детей</w:t>
      </w:r>
      <w:r>
        <w:rPr>
          <w:spacing w:val="1"/>
        </w:rPr>
        <w:t xml:space="preserve"> </w:t>
      </w:r>
      <w:r>
        <w:t>отличать</w:t>
      </w:r>
      <w:r>
        <w:rPr>
          <w:spacing w:val="1"/>
        </w:rPr>
        <w:t xml:space="preserve"> </w:t>
      </w:r>
      <w:r>
        <w:t>настоящую</w:t>
      </w:r>
      <w:r>
        <w:rPr>
          <w:spacing w:val="1"/>
        </w:rPr>
        <w:t xml:space="preserve"> </w:t>
      </w:r>
      <w:r>
        <w:t>народную</w:t>
      </w:r>
      <w:r>
        <w:rPr>
          <w:spacing w:val="1"/>
        </w:rPr>
        <w:t xml:space="preserve"> </w:t>
      </w:r>
      <w:r>
        <w:t>музыку</w:t>
      </w:r>
      <w:r>
        <w:rPr>
          <w:spacing w:val="1"/>
        </w:rPr>
        <w:t xml:space="preserve"> </w:t>
      </w:r>
      <w:r>
        <w:t>от</w:t>
      </w:r>
      <w:r>
        <w:rPr>
          <w:spacing w:val="1"/>
        </w:rPr>
        <w:t xml:space="preserve"> </w:t>
      </w:r>
      <w:r>
        <w:t>эстрадных</w:t>
      </w:r>
      <w:r>
        <w:rPr>
          <w:spacing w:val="1"/>
        </w:rPr>
        <w:t xml:space="preserve"> </w:t>
      </w:r>
      <w:r>
        <w:t>шоу-программ,</w:t>
      </w:r>
      <w:r>
        <w:rPr>
          <w:spacing w:val="1"/>
        </w:rPr>
        <w:t xml:space="preserve"> </w:t>
      </w:r>
      <w:r>
        <w:t>эксплуатирующих</w:t>
      </w:r>
      <w:r>
        <w:rPr>
          <w:spacing w:val="1"/>
        </w:rPr>
        <w:t xml:space="preserve"> </w:t>
      </w:r>
      <w:r>
        <w:t>фольклорный</w:t>
      </w:r>
      <w:r>
        <w:rPr>
          <w:spacing w:val="-1"/>
        </w:rPr>
        <w:t xml:space="preserve"> </w:t>
      </w:r>
      <w:r>
        <w:t>колорит.</w:t>
      </w:r>
    </w:p>
    <w:p w:rsidR="00A47C3D" w:rsidRDefault="00A47C3D">
      <w:pPr>
        <w:pStyle w:val="a3"/>
        <w:spacing w:before="9"/>
        <w:ind w:left="0" w:firstLine="0"/>
        <w:jc w:val="left"/>
      </w:pPr>
    </w:p>
    <w:tbl>
      <w:tblPr>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2"/>
        <w:gridCol w:w="1843"/>
        <w:gridCol w:w="2410"/>
        <w:gridCol w:w="4336"/>
      </w:tblGrid>
      <w:tr w:rsidR="00A47C3D" w:rsidTr="000D0B2E">
        <w:trPr>
          <w:trHeight w:val="987"/>
        </w:trPr>
        <w:tc>
          <w:tcPr>
            <w:tcW w:w="1552" w:type="dxa"/>
          </w:tcPr>
          <w:p w:rsidR="00A47C3D" w:rsidRDefault="007253DD" w:rsidP="000D0B2E">
            <w:pPr>
              <w:pStyle w:val="TableParagraph"/>
              <w:spacing w:before="109"/>
              <w:ind w:left="0"/>
              <w:rPr>
                <w:b/>
                <w:sz w:val="24"/>
              </w:rPr>
            </w:pPr>
            <w:r>
              <w:rPr>
                <w:b/>
                <w:sz w:val="24"/>
              </w:rPr>
              <w:t>№</w:t>
            </w:r>
            <w:r>
              <w:rPr>
                <w:b/>
                <w:spacing w:val="-2"/>
                <w:sz w:val="24"/>
              </w:rPr>
              <w:t xml:space="preserve"> </w:t>
            </w:r>
            <w:r>
              <w:rPr>
                <w:b/>
                <w:sz w:val="24"/>
              </w:rPr>
              <w:t>блока, кол-во</w:t>
            </w:r>
            <w:r>
              <w:rPr>
                <w:b/>
                <w:spacing w:val="-57"/>
                <w:sz w:val="24"/>
              </w:rPr>
              <w:t xml:space="preserve"> </w:t>
            </w:r>
            <w:r>
              <w:rPr>
                <w:b/>
                <w:sz w:val="24"/>
              </w:rPr>
              <w:t>часов</w:t>
            </w:r>
          </w:p>
        </w:tc>
        <w:tc>
          <w:tcPr>
            <w:tcW w:w="1843" w:type="dxa"/>
          </w:tcPr>
          <w:p w:rsidR="000D0B2E" w:rsidRDefault="000D0B2E">
            <w:pPr>
              <w:pStyle w:val="TableParagraph"/>
              <w:spacing w:before="1"/>
              <w:ind w:left="290"/>
              <w:rPr>
                <w:b/>
                <w:sz w:val="24"/>
              </w:rPr>
            </w:pPr>
          </w:p>
          <w:p w:rsidR="00A47C3D" w:rsidRDefault="007253DD">
            <w:pPr>
              <w:pStyle w:val="TableParagraph"/>
              <w:spacing w:before="1"/>
              <w:ind w:left="290"/>
              <w:rPr>
                <w:b/>
                <w:sz w:val="24"/>
              </w:rPr>
            </w:pPr>
            <w:r>
              <w:rPr>
                <w:b/>
                <w:sz w:val="24"/>
              </w:rPr>
              <w:t>Тема</w:t>
            </w:r>
          </w:p>
        </w:tc>
        <w:tc>
          <w:tcPr>
            <w:tcW w:w="2410" w:type="dxa"/>
          </w:tcPr>
          <w:p w:rsidR="00A47C3D" w:rsidRDefault="00A47C3D">
            <w:pPr>
              <w:pStyle w:val="TableParagraph"/>
              <w:spacing w:before="5"/>
              <w:ind w:left="0"/>
              <w:rPr>
                <w:sz w:val="33"/>
              </w:rPr>
            </w:pPr>
          </w:p>
          <w:p w:rsidR="00A47C3D" w:rsidRDefault="007253DD">
            <w:pPr>
              <w:pStyle w:val="TableParagraph"/>
              <w:spacing w:before="1"/>
              <w:ind w:left="438"/>
              <w:rPr>
                <w:b/>
                <w:sz w:val="24"/>
              </w:rPr>
            </w:pPr>
            <w:r>
              <w:rPr>
                <w:b/>
                <w:sz w:val="24"/>
              </w:rPr>
              <w:t>Содержание</w:t>
            </w:r>
          </w:p>
        </w:tc>
        <w:tc>
          <w:tcPr>
            <w:tcW w:w="4336" w:type="dxa"/>
          </w:tcPr>
          <w:p w:rsidR="00A47C3D" w:rsidRDefault="00A47C3D">
            <w:pPr>
              <w:pStyle w:val="TableParagraph"/>
              <w:spacing w:before="5"/>
              <w:ind w:left="0"/>
              <w:rPr>
                <w:sz w:val="33"/>
              </w:rPr>
            </w:pPr>
          </w:p>
          <w:p w:rsidR="00A47C3D" w:rsidRDefault="007253DD">
            <w:pPr>
              <w:pStyle w:val="TableParagraph"/>
              <w:spacing w:before="1"/>
              <w:ind w:left="953"/>
              <w:rPr>
                <w:b/>
                <w:sz w:val="24"/>
              </w:rPr>
            </w:pPr>
            <w:r>
              <w:rPr>
                <w:b/>
                <w:sz w:val="24"/>
              </w:rPr>
              <w:t>Виды</w:t>
            </w:r>
            <w:r>
              <w:rPr>
                <w:b/>
                <w:spacing w:val="-5"/>
                <w:sz w:val="24"/>
              </w:rPr>
              <w:t xml:space="preserve"> </w:t>
            </w:r>
            <w:r>
              <w:rPr>
                <w:b/>
                <w:sz w:val="24"/>
              </w:rPr>
              <w:t>деятельности</w:t>
            </w:r>
            <w:r>
              <w:rPr>
                <w:b/>
                <w:spacing w:val="-4"/>
                <w:sz w:val="24"/>
              </w:rPr>
              <w:t xml:space="preserve"> </w:t>
            </w:r>
            <w:r>
              <w:rPr>
                <w:b/>
                <w:sz w:val="24"/>
              </w:rPr>
              <w:t>обучающихся</w:t>
            </w:r>
          </w:p>
        </w:tc>
      </w:tr>
      <w:tr w:rsidR="00A47C3D" w:rsidTr="000D0B2E">
        <w:trPr>
          <w:trHeight w:val="2937"/>
        </w:trPr>
        <w:tc>
          <w:tcPr>
            <w:tcW w:w="1552" w:type="dxa"/>
          </w:tcPr>
          <w:p w:rsidR="00A47C3D" w:rsidRDefault="007253DD">
            <w:pPr>
              <w:pStyle w:val="TableParagraph"/>
              <w:spacing w:before="104"/>
              <w:rPr>
                <w:sz w:val="24"/>
              </w:rPr>
            </w:pPr>
            <w:r>
              <w:rPr>
                <w:sz w:val="24"/>
              </w:rPr>
              <w:t>А)</w:t>
            </w:r>
            <w:r>
              <w:rPr>
                <w:spacing w:val="-3"/>
                <w:sz w:val="24"/>
              </w:rPr>
              <w:t xml:space="preserve"> </w:t>
            </w:r>
            <w:r>
              <w:rPr>
                <w:sz w:val="24"/>
              </w:rPr>
              <w:t>1—2</w:t>
            </w:r>
          </w:p>
          <w:p w:rsidR="00A47C3D" w:rsidRDefault="007253DD">
            <w:pPr>
              <w:pStyle w:val="TableParagraph"/>
              <w:rPr>
                <w:sz w:val="24"/>
              </w:rPr>
            </w:pPr>
            <w:r>
              <w:rPr>
                <w:sz w:val="24"/>
              </w:rPr>
              <w:t>уч.</w:t>
            </w:r>
            <w:r>
              <w:rPr>
                <w:spacing w:val="-3"/>
                <w:sz w:val="24"/>
              </w:rPr>
              <w:t xml:space="preserve"> </w:t>
            </w:r>
            <w:r>
              <w:rPr>
                <w:sz w:val="24"/>
              </w:rPr>
              <w:t>часа</w:t>
            </w:r>
          </w:p>
        </w:tc>
        <w:tc>
          <w:tcPr>
            <w:tcW w:w="1843" w:type="dxa"/>
          </w:tcPr>
          <w:p w:rsidR="00A47C3D" w:rsidRDefault="007253DD">
            <w:pPr>
              <w:pStyle w:val="TableParagraph"/>
              <w:spacing w:before="104"/>
              <w:rPr>
                <w:sz w:val="24"/>
              </w:rPr>
            </w:pPr>
            <w:r>
              <w:rPr>
                <w:sz w:val="24"/>
              </w:rPr>
              <w:t>Край,</w:t>
            </w:r>
          </w:p>
          <w:p w:rsidR="00A47C3D" w:rsidRDefault="007253DD">
            <w:pPr>
              <w:pStyle w:val="TableParagraph"/>
              <w:ind w:right="116"/>
              <w:rPr>
                <w:sz w:val="24"/>
              </w:rPr>
            </w:pPr>
            <w:r>
              <w:rPr>
                <w:sz w:val="24"/>
              </w:rPr>
              <w:t>в которо</w:t>
            </w:r>
            <w:r>
              <w:rPr>
                <w:spacing w:val="-57"/>
                <w:sz w:val="24"/>
              </w:rPr>
              <w:t xml:space="preserve"> </w:t>
            </w:r>
            <w:r>
              <w:rPr>
                <w:sz w:val="24"/>
              </w:rPr>
              <w:t>м</w:t>
            </w:r>
            <w:r>
              <w:rPr>
                <w:spacing w:val="-1"/>
                <w:sz w:val="24"/>
              </w:rPr>
              <w:t xml:space="preserve"> </w:t>
            </w:r>
            <w:r>
              <w:rPr>
                <w:sz w:val="24"/>
              </w:rPr>
              <w:t>ты</w:t>
            </w:r>
          </w:p>
          <w:p w:rsidR="00A47C3D" w:rsidRDefault="007253DD">
            <w:pPr>
              <w:pStyle w:val="TableParagraph"/>
              <w:spacing w:before="1"/>
              <w:rPr>
                <w:sz w:val="24"/>
              </w:rPr>
            </w:pPr>
            <w:r>
              <w:rPr>
                <w:sz w:val="24"/>
              </w:rPr>
              <w:t>живѐшь</w:t>
            </w:r>
          </w:p>
        </w:tc>
        <w:tc>
          <w:tcPr>
            <w:tcW w:w="2410" w:type="dxa"/>
          </w:tcPr>
          <w:p w:rsidR="00A47C3D" w:rsidRDefault="007253DD">
            <w:pPr>
              <w:pStyle w:val="TableParagraph"/>
              <w:spacing w:before="104"/>
              <w:ind w:right="389"/>
              <w:rPr>
                <w:sz w:val="24"/>
              </w:rPr>
            </w:pPr>
            <w:r>
              <w:rPr>
                <w:sz w:val="24"/>
              </w:rPr>
              <w:t>Музыкальные</w:t>
            </w:r>
            <w:r>
              <w:rPr>
                <w:spacing w:val="1"/>
                <w:sz w:val="24"/>
              </w:rPr>
              <w:t xml:space="preserve"> </w:t>
            </w:r>
            <w:r>
              <w:rPr>
                <w:sz w:val="24"/>
              </w:rPr>
              <w:t>традиции малой</w:t>
            </w:r>
            <w:r>
              <w:rPr>
                <w:spacing w:val="-57"/>
                <w:sz w:val="24"/>
              </w:rPr>
              <w:t xml:space="preserve"> </w:t>
            </w:r>
            <w:r>
              <w:rPr>
                <w:sz w:val="24"/>
              </w:rPr>
              <w:t>Родины. Песни,</w:t>
            </w:r>
            <w:r>
              <w:rPr>
                <w:spacing w:val="1"/>
                <w:sz w:val="24"/>
              </w:rPr>
              <w:t xml:space="preserve"> </w:t>
            </w:r>
            <w:r>
              <w:rPr>
                <w:sz w:val="24"/>
              </w:rPr>
              <w:t>обряды, музы-</w:t>
            </w:r>
            <w:r>
              <w:rPr>
                <w:spacing w:val="1"/>
                <w:sz w:val="24"/>
              </w:rPr>
              <w:t xml:space="preserve"> </w:t>
            </w:r>
            <w:r>
              <w:rPr>
                <w:sz w:val="24"/>
              </w:rPr>
              <w:t>кальные</w:t>
            </w:r>
            <w:r>
              <w:rPr>
                <w:spacing w:val="-14"/>
                <w:sz w:val="24"/>
              </w:rPr>
              <w:t xml:space="preserve"> </w:t>
            </w:r>
            <w:r>
              <w:rPr>
                <w:sz w:val="24"/>
              </w:rPr>
              <w:t>инстру-</w:t>
            </w:r>
            <w:r>
              <w:rPr>
                <w:spacing w:val="-57"/>
                <w:sz w:val="24"/>
              </w:rPr>
              <w:t xml:space="preserve"> </w:t>
            </w:r>
            <w:r>
              <w:rPr>
                <w:sz w:val="24"/>
              </w:rPr>
              <w:t>менты</w:t>
            </w:r>
          </w:p>
        </w:tc>
        <w:tc>
          <w:tcPr>
            <w:tcW w:w="4336" w:type="dxa"/>
          </w:tcPr>
          <w:p w:rsidR="00A47C3D" w:rsidRDefault="007253DD">
            <w:pPr>
              <w:pStyle w:val="TableParagraph"/>
              <w:spacing w:before="104"/>
              <w:ind w:left="109"/>
              <w:rPr>
                <w:sz w:val="24"/>
              </w:rPr>
            </w:pPr>
            <w:r>
              <w:rPr>
                <w:sz w:val="24"/>
              </w:rPr>
              <w:t>Разучивание, исполнение образцов традиционного</w:t>
            </w:r>
            <w:r>
              <w:rPr>
                <w:spacing w:val="1"/>
                <w:sz w:val="24"/>
              </w:rPr>
              <w:t xml:space="preserve"> </w:t>
            </w:r>
            <w:r>
              <w:rPr>
                <w:sz w:val="24"/>
              </w:rPr>
              <w:t>фольклора своей местности, песен, посвящѐнных</w:t>
            </w:r>
            <w:r>
              <w:rPr>
                <w:spacing w:val="1"/>
                <w:sz w:val="24"/>
              </w:rPr>
              <w:t xml:space="preserve"> </w:t>
            </w:r>
            <w:r>
              <w:rPr>
                <w:sz w:val="24"/>
              </w:rPr>
              <w:t>своей малой родине, песен композиторов-земляков.</w:t>
            </w:r>
            <w:r>
              <w:rPr>
                <w:spacing w:val="1"/>
                <w:sz w:val="24"/>
              </w:rPr>
              <w:t xml:space="preserve"> </w:t>
            </w:r>
            <w:r>
              <w:rPr>
                <w:sz w:val="24"/>
              </w:rPr>
              <w:t>Диалог</w:t>
            </w:r>
            <w:r>
              <w:rPr>
                <w:spacing w:val="-10"/>
                <w:sz w:val="24"/>
              </w:rPr>
              <w:t xml:space="preserve"> </w:t>
            </w:r>
            <w:r>
              <w:rPr>
                <w:sz w:val="24"/>
              </w:rPr>
              <w:t>с</w:t>
            </w:r>
            <w:r>
              <w:rPr>
                <w:spacing w:val="-8"/>
                <w:sz w:val="24"/>
              </w:rPr>
              <w:t xml:space="preserve"> </w:t>
            </w:r>
            <w:r>
              <w:rPr>
                <w:sz w:val="24"/>
              </w:rPr>
              <w:t>учителем</w:t>
            </w:r>
            <w:r>
              <w:rPr>
                <w:spacing w:val="-11"/>
                <w:sz w:val="24"/>
              </w:rPr>
              <w:t xml:space="preserve"> </w:t>
            </w:r>
            <w:r>
              <w:rPr>
                <w:sz w:val="24"/>
              </w:rPr>
              <w:t>о</w:t>
            </w:r>
            <w:r>
              <w:rPr>
                <w:spacing w:val="-9"/>
                <w:sz w:val="24"/>
              </w:rPr>
              <w:t xml:space="preserve"> </w:t>
            </w:r>
            <w:r>
              <w:rPr>
                <w:sz w:val="24"/>
              </w:rPr>
              <w:t>музыкальных</w:t>
            </w:r>
            <w:r>
              <w:rPr>
                <w:spacing w:val="-8"/>
                <w:sz w:val="24"/>
              </w:rPr>
              <w:t xml:space="preserve"> </w:t>
            </w:r>
            <w:r>
              <w:rPr>
                <w:sz w:val="24"/>
              </w:rPr>
              <w:t>традициях</w:t>
            </w:r>
            <w:r>
              <w:rPr>
                <w:spacing w:val="-8"/>
                <w:sz w:val="24"/>
              </w:rPr>
              <w:t xml:space="preserve"> </w:t>
            </w:r>
            <w:r>
              <w:rPr>
                <w:sz w:val="24"/>
              </w:rPr>
              <w:t>своего</w:t>
            </w:r>
            <w:r>
              <w:rPr>
                <w:spacing w:val="-57"/>
                <w:sz w:val="24"/>
              </w:rPr>
              <w:t xml:space="preserve"> </w:t>
            </w:r>
            <w:r>
              <w:rPr>
                <w:sz w:val="24"/>
              </w:rPr>
              <w:t>родного края.</w:t>
            </w:r>
          </w:p>
          <w:p w:rsidR="00A47C3D" w:rsidRDefault="007253DD">
            <w:pPr>
              <w:pStyle w:val="TableParagraph"/>
              <w:spacing w:before="1"/>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418"/>
              <w:rPr>
                <w:sz w:val="24"/>
              </w:rPr>
            </w:pPr>
            <w:r>
              <w:rPr>
                <w:sz w:val="24"/>
              </w:rPr>
              <w:t>Просмотр</w:t>
            </w:r>
            <w:r>
              <w:rPr>
                <w:spacing w:val="-3"/>
                <w:sz w:val="24"/>
              </w:rPr>
              <w:t xml:space="preserve"> </w:t>
            </w:r>
            <w:r>
              <w:rPr>
                <w:sz w:val="24"/>
              </w:rPr>
              <w:t>видеофильма</w:t>
            </w:r>
            <w:r>
              <w:rPr>
                <w:spacing w:val="-3"/>
                <w:sz w:val="24"/>
              </w:rPr>
              <w:t xml:space="preserve"> </w:t>
            </w:r>
            <w:r>
              <w:rPr>
                <w:sz w:val="24"/>
              </w:rPr>
              <w:t>о</w:t>
            </w:r>
            <w:r>
              <w:rPr>
                <w:spacing w:val="-2"/>
                <w:sz w:val="24"/>
              </w:rPr>
              <w:t xml:space="preserve"> </w:t>
            </w:r>
            <w:r>
              <w:rPr>
                <w:sz w:val="24"/>
              </w:rPr>
              <w:t>культуре</w:t>
            </w:r>
            <w:r>
              <w:rPr>
                <w:spacing w:val="-3"/>
                <w:sz w:val="24"/>
              </w:rPr>
              <w:t xml:space="preserve"> </w:t>
            </w:r>
            <w:r>
              <w:rPr>
                <w:sz w:val="24"/>
              </w:rPr>
              <w:t>родного</w:t>
            </w:r>
            <w:r>
              <w:rPr>
                <w:spacing w:val="-2"/>
                <w:sz w:val="24"/>
              </w:rPr>
              <w:t xml:space="preserve"> </w:t>
            </w:r>
            <w:r>
              <w:rPr>
                <w:sz w:val="24"/>
              </w:rPr>
              <w:t>края.</w:t>
            </w:r>
            <w:r>
              <w:rPr>
                <w:spacing w:val="-57"/>
                <w:sz w:val="24"/>
              </w:rPr>
              <w:t xml:space="preserve"> </w:t>
            </w:r>
            <w:r>
              <w:rPr>
                <w:sz w:val="24"/>
              </w:rPr>
              <w:t>Посещение</w:t>
            </w:r>
            <w:r>
              <w:rPr>
                <w:spacing w:val="-2"/>
                <w:sz w:val="24"/>
              </w:rPr>
              <w:t xml:space="preserve"> </w:t>
            </w:r>
            <w:r>
              <w:rPr>
                <w:sz w:val="24"/>
              </w:rPr>
              <w:t>краеведческого музея.</w:t>
            </w:r>
          </w:p>
          <w:p w:rsidR="00A47C3D" w:rsidRDefault="007253DD">
            <w:pPr>
              <w:pStyle w:val="TableParagraph"/>
              <w:ind w:left="109"/>
              <w:rPr>
                <w:sz w:val="24"/>
              </w:rPr>
            </w:pPr>
            <w:r>
              <w:rPr>
                <w:sz w:val="24"/>
              </w:rPr>
              <w:t>Посещение</w:t>
            </w:r>
            <w:r>
              <w:rPr>
                <w:spacing w:val="-6"/>
                <w:sz w:val="24"/>
              </w:rPr>
              <w:t xml:space="preserve"> </w:t>
            </w:r>
            <w:r>
              <w:rPr>
                <w:sz w:val="24"/>
              </w:rPr>
              <w:t>этнографического</w:t>
            </w:r>
            <w:r>
              <w:rPr>
                <w:spacing w:val="-3"/>
                <w:sz w:val="24"/>
              </w:rPr>
              <w:t xml:space="preserve"> </w:t>
            </w:r>
            <w:r>
              <w:rPr>
                <w:sz w:val="24"/>
              </w:rPr>
              <w:t>спектакля,</w:t>
            </w:r>
            <w:r>
              <w:rPr>
                <w:spacing w:val="-6"/>
                <w:sz w:val="24"/>
              </w:rPr>
              <w:t xml:space="preserve"> </w:t>
            </w:r>
            <w:r>
              <w:rPr>
                <w:sz w:val="24"/>
              </w:rPr>
              <w:t>концерта</w:t>
            </w:r>
          </w:p>
        </w:tc>
      </w:tr>
      <w:tr w:rsidR="000D0B2E" w:rsidTr="000D0B2E">
        <w:trPr>
          <w:trHeight w:val="5378"/>
        </w:trPr>
        <w:tc>
          <w:tcPr>
            <w:tcW w:w="1552" w:type="dxa"/>
          </w:tcPr>
          <w:p w:rsidR="000D0B2E" w:rsidRDefault="000D0B2E">
            <w:pPr>
              <w:pStyle w:val="TableParagraph"/>
              <w:spacing w:before="104"/>
              <w:rPr>
                <w:sz w:val="24"/>
              </w:rPr>
            </w:pPr>
            <w:r>
              <w:rPr>
                <w:sz w:val="24"/>
              </w:rPr>
              <w:lastRenderedPageBreak/>
              <w:t>Б)</w:t>
            </w:r>
            <w:r>
              <w:rPr>
                <w:spacing w:val="-2"/>
                <w:sz w:val="24"/>
              </w:rPr>
              <w:t xml:space="preserve"> </w:t>
            </w:r>
            <w:r>
              <w:rPr>
                <w:sz w:val="24"/>
              </w:rPr>
              <w:t>1—3</w:t>
            </w:r>
          </w:p>
          <w:p w:rsidR="000D0B2E" w:rsidRDefault="000D0B2E">
            <w:pPr>
              <w:pStyle w:val="TableParagraph"/>
              <w:rPr>
                <w:sz w:val="24"/>
              </w:rPr>
            </w:pPr>
            <w:r>
              <w:rPr>
                <w:sz w:val="24"/>
              </w:rPr>
              <w:t>уч.</w:t>
            </w:r>
            <w:r>
              <w:rPr>
                <w:spacing w:val="-1"/>
                <w:sz w:val="24"/>
              </w:rPr>
              <w:t xml:space="preserve"> </w:t>
            </w:r>
            <w:r>
              <w:rPr>
                <w:sz w:val="24"/>
              </w:rPr>
              <w:t>часа</w:t>
            </w:r>
          </w:p>
        </w:tc>
        <w:tc>
          <w:tcPr>
            <w:tcW w:w="1843" w:type="dxa"/>
          </w:tcPr>
          <w:p w:rsidR="000D0B2E" w:rsidRDefault="000D0B2E" w:rsidP="000D0B2E">
            <w:pPr>
              <w:pStyle w:val="TableParagraph"/>
              <w:spacing w:before="104"/>
              <w:ind w:right="170"/>
              <w:rPr>
                <w:sz w:val="24"/>
              </w:rPr>
            </w:pPr>
            <w:r>
              <w:rPr>
                <w:spacing w:val="-1"/>
                <w:sz w:val="24"/>
              </w:rPr>
              <w:t>Русский</w:t>
            </w:r>
            <w:r>
              <w:rPr>
                <w:spacing w:val="-57"/>
                <w:sz w:val="24"/>
              </w:rPr>
              <w:t xml:space="preserve"> </w:t>
            </w:r>
            <w:r>
              <w:rPr>
                <w:sz w:val="24"/>
              </w:rPr>
              <w:t>фольклор</w:t>
            </w:r>
          </w:p>
        </w:tc>
        <w:tc>
          <w:tcPr>
            <w:tcW w:w="2410" w:type="dxa"/>
          </w:tcPr>
          <w:p w:rsidR="000D0B2E" w:rsidRDefault="000D0B2E" w:rsidP="000D0B2E">
            <w:pPr>
              <w:pStyle w:val="TableParagraph"/>
              <w:spacing w:before="104"/>
              <w:ind w:right="215"/>
              <w:rPr>
                <w:sz w:val="24"/>
              </w:rPr>
            </w:pPr>
            <w:r>
              <w:rPr>
                <w:sz w:val="24"/>
              </w:rPr>
              <w:t>Русские</w:t>
            </w:r>
            <w:r>
              <w:rPr>
                <w:spacing w:val="-15"/>
                <w:sz w:val="24"/>
              </w:rPr>
              <w:t xml:space="preserve"> </w:t>
            </w:r>
            <w:r>
              <w:rPr>
                <w:sz w:val="24"/>
              </w:rPr>
              <w:t>народные</w:t>
            </w:r>
            <w:r>
              <w:rPr>
                <w:spacing w:val="-57"/>
                <w:sz w:val="24"/>
              </w:rPr>
              <w:t xml:space="preserve"> </w:t>
            </w:r>
            <w:r>
              <w:rPr>
                <w:sz w:val="24"/>
              </w:rPr>
              <w:t>песни (трудовые,</w:t>
            </w:r>
            <w:r>
              <w:rPr>
                <w:spacing w:val="1"/>
                <w:sz w:val="24"/>
              </w:rPr>
              <w:t xml:space="preserve"> </w:t>
            </w:r>
            <w:r>
              <w:rPr>
                <w:sz w:val="24"/>
              </w:rPr>
              <w:t xml:space="preserve">солдатские, хороводные и др.). </w:t>
            </w:r>
            <w:r>
              <w:rPr>
                <w:spacing w:val="-57"/>
                <w:sz w:val="24"/>
              </w:rPr>
              <w:t xml:space="preserve"> </w:t>
            </w:r>
            <w:r>
              <w:rPr>
                <w:sz w:val="24"/>
              </w:rPr>
              <w:t>Детский фольклор</w:t>
            </w:r>
            <w:r>
              <w:rPr>
                <w:spacing w:val="-57"/>
                <w:sz w:val="24"/>
              </w:rPr>
              <w:t xml:space="preserve"> </w:t>
            </w:r>
            <w:r>
              <w:rPr>
                <w:sz w:val="24"/>
              </w:rPr>
              <w:t>(игровые, заклички, потешки, считалки,</w:t>
            </w:r>
            <w:r>
              <w:rPr>
                <w:spacing w:val="-5"/>
                <w:sz w:val="24"/>
              </w:rPr>
              <w:t xml:space="preserve"> </w:t>
            </w:r>
            <w:r>
              <w:rPr>
                <w:sz w:val="24"/>
              </w:rPr>
              <w:t>прибаутки)</w:t>
            </w:r>
          </w:p>
        </w:tc>
        <w:tc>
          <w:tcPr>
            <w:tcW w:w="4336" w:type="dxa"/>
          </w:tcPr>
          <w:p w:rsidR="000D0B2E" w:rsidRDefault="000D0B2E">
            <w:pPr>
              <w:pStyle w:val="TableParagraph"/>
              <w:spacing w:before="104"/>
              <w:ind w:left="109" w:right="295"/>
              <w:rPr>
                <w:sz w:val="24"/>
              </w:rPr>
            </w:pPr>
            <w:r>
              <w:rPr>
                <w:sz w:val="24"/>
              </w:rPr>
              <w:t>Разучивание,</w:t>
            </w:r>
            <w:r>
              <w:rPr>
                <w:spacing w:val="-6"/>
                <w:sz w:val="24"/>
              </w:rPr>
              <w:t xml:space="preserve"> </w:t>
            </w:r>
            <w:r>
              <w:rPr>
                <w:sz w:val="24"/>
              </w:rPr>
              <w:t>исполнение</w:t>
            </w:r>
            <w:r>
              <w:rPr>
                <w:spacing w:val="-6"/>
                <w:sz w:val="24"/>
              </w:rPr>
              <w:t xml:space="preserve"> </w:t>
            </w:r>
            <w:r>
              <w:rPr>
                <w:sz w:val="24"/>
              </w:rPr>
              <w:t>русских</w:t>
            </w:r>
            <w:r>
              <w:rPr>
                <w:spacing w:val="-6"/>
                <w:sz w:val="24"/>
              </w:rPr>
              <w:t xml:space="preserve"> </w:t>
            </w:r>
            <w:r>
              <w:rPr>
                <w:sz w:val="24"/>
              </w:rPr>
              <w:t>народных</w:t>
            </w:r>
            <w:r>
              <w:rPr>
                <w:spacing w:val="-3"/>
                <w:sz w:val="24"/>
              </w:rPr>
              <w:t xml:space="preserve"> </w:t>
            </w:r>
            <w:r>
              <w:rPr>
                <w:sz w:val="24"/>
              </w:rPr>
              <w:t>песен</w:t>
            </w:r>
            <w:r>
              <w:rPr>
                <w:spacing w:val="-57"/>
                <w:sz w:val="24"/>
              </w:rPr>
              <w:t xml:space="preserve"> </w:t>
            </w:r>
            <w:r>
              <w:rPr>
                <w:sz w:val="24"/>
              </w:rPr>
              <w:t>разных жанров.</w:t>
            </w:r>
          </w:p>
          <w:p w:rsidR="000D0B2E" w:rsidRDefault="000D0B2E" w:rsidP="000D0B2E">
            <w:pPr>
              <w:pStyle w:val="TableParagraph"/>
              <w:ind w:left="109"/>
              <w:rPr>
                <w:sz w:val="24"/>
              </w:rPr>
            </w:pPr>
            <w:r>
              <w:rPr>
                <w:sz w:val="24"/>
              </w:rPr>
              <w:t>Участие</w:t>
            </w:r>
            <w:r>
              <w:rPr>
                <w:spacing w:val="-4"/>
                <w:sz w:val="24"/>
              </w:rPr>
              <w:t xml:space="preserve"> </w:t>
            </w:r>
            <w:r>
              <w:rPr>
                <w:sz w:val="24"/>
              </w:rPr>
              <w:t>в</w:t>
            </w:r>
            <w:r>
              <w:rPr>
                <w:spacing w:val="-4"/>
                <w:sz w:val="24"/>
              </w:rPr>
              <w:t xml:space="preserve"> </w:t>
            </w:r>
            <w:r>
              <w:rPr>
                <w:sz w:val="24"/>
              </w:rPr>
              <w:t>коллективной</w:t>
            </w:r>
            <w:r>
              <w:rPr>
                <w:spacing w:val="-3"/>
                <w:sz w:val="24"/>
              </w:rPr>
              <w:t xml:space="preserve"> </w:t>
            </w:r>
            <w:r>
              <w:rPr>
                <w:sz w:val="24"/>
              </w:rPr>
              <w:t>традиционной</w:t>
            </w:r>
            <w:r>
              <w:rPr>
                <w:spacing w:val="-3"/>
                <w:sz w:val="24"/>
              </w:rPr>
              <w:t xml:space="preserve"> </w:t>
            </w:r>
            <w:r>
              <w:rPr>
                <w:sz w:val="24"/>
              </w:rPr>
              <w:t>музыкальной</w:t>
            </w:r>
            <w:r>
              <w:rPr>
                <w:spacing w:val="-2"/>
                <w:sz w:val="24"/>
              </w:rPr>
              <w:t xml:space="preserve"> </w:t>
            </w:r>
            <w:r>
              <w:rPr>
                <w:sz w:val="24"/>
              </w:rPr>
              <w:t>игре</w:t>
            </w:r>
            <w:r>
              <w:rPr>
                <w:position w:val="4"/>
                <w:sz w:val="24"/>
              </w:rPr>
              <w:t>1</w:t>
            </w:r>
            <w:r>
              <w:rPr>
                <w:sz w:val="24"/>
              </w:rPr>
              <w:t>.</w:t>
            </w:r>
          </w:p>
          <w:p w:rsidR="000D0B2E" w:rsidRDefault="000D0B2E">
            <w:pPr>
              <w:pStyle w:val="TableParagraph"/>
              <w:ind w:left="109"/>
              <w:rPr>
                <w:sz w:val="24"/>
              </w:rPr>
            </w:pPr>
            <w:r>
              <w:rPr>
                <w:sz w:val="24"/>
              </w:rPr>
              <w:t>Сочинение</w:t>
            </w:r>
            <w:r>
              <w:rPr>
                <w:spacing w:val="-6"/>
                <w:sz w:val="24"/>
              </w:rPr>
              <w:t xml:space="preserve"> </w:t>
            </w:r>
            <w:r>
              <w:rPr>
                <w:sz w:val="24"/>
              </w:rPr>
              <w:t>мелодий,</w:t>
            </w:r>
            <w:r>
              <w:rPr>
                <w:spacing w:val="-4"/>
                <w:sz w:val="24"/>
              </w:rPr>
              <w:t xml:space="preserve"> </w:t>
            </w:r>
            <w:r>
              <w:rPr>
                <w:sz w:val="24"/>
              </w:rPr>
              <w:t>вокальная</w:t>
            </w:r>
            <w:r>
              <w:rPr>
                <w:spacing w:val="-4"/>
                <w:sz w:val="24"/>
              </w:rPr>
              <w:t xml:space="preserve"> </w:t>
            </w:r>
            <w:r>
              <w:rPr>
                <w:sz w:val="24"/>
              </w:rPr>
              <w:t>импровизация</w:t>
            </w:r>
            <w:r>
              <w:rPr>
                <w:spacing w:val="-7"/>
                <w:sz w:val="24"/>
              </w:rPr>
              <w:t xml:space="preserve"> </w:t>
            </w:r>
            <w:r>
              <w:rPr>
                <w:sz w:val="24"/>
              </w:rPr>
              <w:t>на</w:t>
            </w:r>
            <w:r>
              <w:rPr>
                <w:spacing w:val="-57"/>
                <w:sz w:val="24"/>
              </w:rPr>
              <w:t xml:space="preserve"> </w:t>
            </w:r>
            <w:r>
              <w:rPr>
                <w:sz w:val="24"/>
              </w:rPr>
              <w:t>основе</w:t>
            </w:r>
            <w:r>
              <w:rPr>
                <w:spacing w:val="-4"/>
                <w:sz w:val="24"/>
              </w:rPr>
              <w:t xml:space="preserve"> </w:t>
            </w:r>
            <w:r>
              <w:rPr>
                <w:sz w:val="24"/>
              </w:rPr>
              <w:t>текстов</w:t>
            </w:r>
            <w:r>
              <w:rPr>
                <w:spacing w:val="-1"/>
                <w:sz w:val="24"/>
              </w:rPr>
              <w:t xml:space="preserve"> </w:t>
            </w:r>
            <w:r>
              <w:rPr>
                <w:sz w:val="24"/>
              </w:rPr>
              <w:t>игрового</w:t>
            </w:r>
            <w:r>
              <w:rPr>
                <w:spacing w:val="-2"/>
                <w:sz w:val="24"/>
              </w:rPr>
              <w:t xml:space="preserve"> </w:t>
            </w:r>
            <w:r>
              <w:rPr>
                <w:sz w:val="24"/>
              </w:rPr>
              <w:t>детского</w:t>
            </w:r>
            <w:r>
              <w:rPr>
                <w:spacing w:val="-1"/>
                <w:sz w:val="24"/>
              </w:rPr>
              <w:t xml:space="preserve"> </w:t>
            </w:r>
            <w:r>
              <w:rPr>
                <w:sz w:val="24"/>
              </w:rPr>
              <w:t>фольклора.</w:t>
            </w:r>
          </w:p>
          <w:p w:rsidR="000D0B2E" w:rsidRDefault="000D0B2E">
            <w:pPr>
              <w:pStyle w:val="TableParagraph"/>
              <w:ind w:left="109" w:right="215"/>
              <w:rPr>
                <w:sz w:val="24"/>
              </w:rPr>
            </w:pPr>
            <w:r>
              <w:rPr>
                <w:sz w:val="24"/>
              </w:rPr>
              <w:t>Ритмическая импровизация, сочинение аккомпане</w:t>
            </w:r>
            <w:r>
              <w:rPr>
                <w:spacing w:val="-57"/>
                <w:sz w:val="24"/>
              </w:rPr>
              <w:t xml:space="preserve"> </w:t>
            </w:r>
            <w:r>
              <w:rPr>
                <w:sz w:val="24"/>
              </w:rPr>
              <w:t>мента на ударных инструментах к изученным</w:t>
            </w:r>
            <w:r>
              <w:rPr>
                <w:spacing w:val="1"/>
                <w:sz w:val="24"/>
              </w:rPr>
              <w:t xml:space="preserve"> </w:t>
            </w:r>
            <w:r>
              <w:rPr>
                <w:sz w:val="24"/>
              </w:rPr>
              <w:t>народным</w:t>
            </w:r>
            <w:r>
              <w:rPr>
                <w:spacing w:val="-3"/>
                <w:sz w:val="24"/>
              </w:rPr>
              <w:t xml:space="preserve"> </w:t>
            </w:r>
            <w:r>
              <w:rPr>
                <w:sz w:val="24"/>
              </w:rPr>
              <w:t>песням.</w:t>
            </w:r>
          </w:p>
          <w:p w:rsidR="000D0B2E" w:rsidRDefault="000D0B2E">
            <w:pPr>
              <w:pStyle w:val="TableParagraph"/>
              <w:ind w:left="109"/>
              <w:rPr>
                <w:sz w:val="24"/>
              </w:rPr>
            </w:pPr>
            <w:r>
              <w:rPr>
                <w:i/>
                <w:sz w:val="24"/>
              </w:rPr>
              <w:t>На</w:t>
            </w:r>
            <w:r>
              <w:rPr>
                <w:i/>
                <w:spacing w:val="-3"/>
                <w:sz w:val="24"/>
              </w:rPr>
              <w:t xml:space="preserve"> </w:t>
            </w:r>
            <w:r>
              <w:rPr>
                <w:i/>
                <w:sz w:val="24"/>
              </w:rPr>
              <w:t>выбор</w:t>
            </w:r>
            <w:r>
              <w:rPr>
                <w:i/>
                <w:spacing w:val="-2"/>
                <w:sz w:val="24"/>
              </w:rPr>
              <w:t xml:space="preserve"> </w:t>
            </w:r>
            <w:r>
              <w:rPr>
                <w:i/>
                <w:sz w:val="24"/>
              </w:rPr>
              <w:t>или</w:t>
            </w:r>
            <w:r>
              <w:rPr>
                <w:i/>
                <w:spacing w:val="-1"/>
                <w:sz w:val="24"/>
              </w:rPr>
              <w:t xml:space="preserve"> </w:t>
            </w:r>
            <w:r>
              <w:rPr>
                <w:i/>
                <w:sz w:val="24"/>
              </w:rPr>
              <w:t>факультативно</w:t>
            </w:r>
            <w:r>
              <w:rPr>
                <w:sz w:val="24"/>
              </w:rPr>
              <w:t>:</w:t>
            </w:r>
          </w:p>
          <w:p w:rsidR="000D0B2E" w:rsidRDefault="000D0B2E">
            <w:pPr>
              <w:pStyle w:val="TableParagraph"/>
              <w:ind w:left="109" w:right="485"/>
              <w:rPr>
                <w:sz w:val="24"/>
              </w:rPr>
            </w:pPr>
            <w:r>
              <w:rPr>
                <w:sz w:val="24"/>
              </w:rPr>
              <w:t>Исполнение</w:t>
            </w:r>
            <w:r>
              <w:rPr>
                <w:spacing w:val="-6"/>
                <w:sz w:val="24"/>
              </w:rPr>
              <w:t xml:space="preserve"> </w:t>
            </w:r>
            <w:r>
              <w:rPr>
                <w:sz w:val="24"/>
              </w:rPr>
              <w:t>на</w:t>
            </w:r>
            <w:r>
              <w:rPr>
                <w:spacing w:val="-5"/>
                <w:sz w:val="24"/>
              </w:rPr>
              <w:t xml:space="preserve"> </w:t>
            </w:r>
            <w:r>
              <w:rPr>
                <w:sz w:val="24"/>
              </w:rPr>
              <w:t>клавишных</w:t>
            </w:r>
            <w:r>
              <w:rPr>
                <w:spacing w:val="-5"/>
                <w:sz w:val="24"/>
              </w:rPr>
              <w:t xml:space="preserve"> </w:t>
            </w:r>
            <w:r>
              <w:rPr>
                <w:sz w:val="24"/>
              </w:rPr>
              <w:t>или</w:t>
            </w:r>
            <w:r>
              <w:rPr>
                <w:spacing w:val="-3"/>
                <w:sz w:val="24"/>
              </w:rPr>
              <w:t xml:space="preserve"> </w:t>
            </w:r>
            <w:r>
              <w:rPr>
                <w:sz w:val="24"/>
              </w:rPr>
              <w:t>духовых</w:t>
            </w:r>
            <w:r>
              <w:rPr>
                <w:spacing w:val="-5"/>
                <w:sz w:val="24"/>
              </w:rPr>
              <w:t xml:space="preserve"> </w:t>
            </w:r>
            <w:r>
              <w:rPr>
                <w:sz w:val="24"/>
              </w:rPr>
              <w:t>инстру</w:t>
            </w:r>
            <w:r>
              <w:rPr>
                <w:spacing w:val="-57"/>
                <w:sz w:val="24"/>
              </w:rPr>
              <w:t xml:space="preserve"> </w:t>
            </w:r>
            <w:r>
              <w:rPr>
                <w:sz w:val="24"/>
              </w:rPr>
              <w:t>ментах (фортепиано,</w:t>
            </w:r>
            <w:r>
              <w:rPr>
                <w:spacing w:val="-1"/>
                <w:sz w:val="24"/>
              </w:rPr>
              <w:t xml:space="preserve"> </w:t>
            </w:r>
            <w:r>
              <w:rPr>
                <w:sz w:val="24"/>
              </w:rPr>
              <w:t>синтезатор,</w:t>
            </w:r>
            <w:r>
              <w:rPr>
                <w:spacing w:val="-1"/>
                <w:sz w:val="24"/>
              </w:rPr>
              <w:t xml:space="preserve"> </w:t>
            </w:r>
            <w:r>
              <w:rPr>
                <w:sz w:val="24"/>
              </w:rPr>
              <w:t>свирель,</w:t>
            </w:r>
          </w:p>
          <w:p w:rsidR="000D0B2E" w:rsidRDefault="000D0B2E" w:rsidP="00813C18">
            <w:pPr>
              <w:pStyle w:val="TableParagraph"/>
              <w:ind w:left="109" w:right="418"/>
              <w:rPr>
                <w:sz w:val="24"/>
              </w:rPr>
            </w:pPr>
            <w:r>
              <w:rPr>
                <w:sz w:val="24"/>
              </w:rPr>
              <w:t>блокфлейта, мелодика и др.) мелодий народных</w:t>
            </w:r>
            <w:r>
              <w:rPr>
                <w:spacing w:val="1"/>
                <w:sz w:val="24"/>
              </w:rPr>
              <w:t xml:space="preserve"> </w:t>
            </w:r>
            <w:r>
              <w:rPr>
                <w:sz w:val="24"/>
              </w:rPr>
              <w:t>песен,</w:t>
            </w:r>
            <w:r>
              <w:rPr>
                <w:spacing w:val="-4"/>
                <w:sz w:val="24"/>
              </w:rPr>
              <w:t xml:space="preserve"> </w:t>
            </w:r>
            <w:r>
              <w:rPr>
                <w:sz w:val="24"/>
              </w:rPr>
              <w:t>прослеживание</w:t>
            </w:r>
            <w:r>
              <w:rPr>
                <w:spacing w:val="-5"/>
                <w:sz w:val="24"/>
              </w:rPr>
              <w:t xml:space="preserve"> </w:t>
            </w:r>
            <w:r>
              <w:rPr>
                <w:sz w:val="24"/>
              </w:rPr>
              <w:t>мелодии</w:t>
            </w:r>
            <w:r>
              <w:rPr>
                <w:spacing w:val="-3"/>
                <w:sz w:val="24"/>
              </w:rPr>
              <w:t xml:space="preserve"> </w:t>
            </w:r>
            <w:r>
              <w:rPr>
                <w:sz w:val="24"/>
              </w:rPr>
              <w:t>по</w:t>
            </w:r>
            <w:r>
              <w:rPr>
                <w:spacing w:val="-4"/>
                <w:sz w:val="24"/>
              </w:rPr>
              <w:t xml:space="preserve"> </w:t>
            </w:r>
            <w:r>
              <w:rPr>
                <w:sz w:val="24"/>
              </w:rPr>
              <w:t>нотной</w:t>
            </w:r>
            <w:r>
              <w:rPr>
                <w:spacing w:val="-3"/>
                <w:sz w:val="24"/>
              </w:rPr>
              <w:t xml:space="preserve"> </w:t>
            </w:r>
            <w:r>
              <w:rPr>
                <w:sz w:val="24"/>
              </w:rPr>
              <w:t>записи</w:t>
            </w:r>
          </w:p>
        </w:tc>
      </w:tr>
      <w:tr w:rsidR="00A47C3D" w:rsidTr="000D0B2E">
        <w:trPr>
          <w:trHeight w:val="3854"/>
        </w:trPr>
        <w:tc>
          <w:tcPr>
            <w:tcW w:w="1552" w:type="dxa"/>
          </w:tcPr>
          <w:p w:rsidR="00A47C3D" w:rsidRDefault="007253DD">
            <w:pPr>
              <w:pStyle w:val="TableParagraph"/>
              <w:spacing w:before="101"/>
              <w:rPr>
                <w:sz w:val="24"/>
              </w:rPr>
            </w:pPr>
            <w:r>
              <w:rPr>
                <w:sz w:val="24"/>
              </w:rPr>
              <w:t>В)</w:t>
            </w:r>
            <w:r>
              <w:rPr>
                <w:spacing w:val="-3"/>
                <w:sz w:val="24"/>
              </w:rPr>
              <w:t xml:space="preserve"> </w:t>
            </w:r>
            <w:r>
              <w:rPr>
                <w:sz w:val="24"/>
              </w:rPr>
              <w:t>1—3</w:t>
            </w:r>
          </w:p>
          <w:p w:rsidR="00A47C3D" w:rsidRDefault="007253DD">
            <w:pPr>
              <w:pStyle w:val="TableParagraph"/>
              <w:rPr>
                <w:sz w:val="24"/>
              </w:rPr>
            </w:pPr>
            <w:r>
              <w:rPr>
                <w:sz w:val="24"/>
              </w:rPr>
              <w:t>уч.</w:t>
            </w:r>
            <w:r>
              <w:rPr>
                <w:spacing w:val="-3"/>
                <w:sz w:val="24"/>
              </w:rPr>
              <w:t xml:space="preserve"> </w:t>
            </w:r>
            <w:r>
              <w:rPr>
                <w:sz w:val="24"/>
              </w:rPr>
              <w:t>часа</w:t>
            </w:r>
          </w:p>
        </w:tc>
        <w:tc>
          <w:tcPr>
            <w:tcW w:w="1843" w:type="dxa"/>
          </w:tcPr>
          <w:p w:rsidR="00A47C3D" w:rsidRDefault="007253DD">
            <w:pPr>
              <w:pStyle w:val="TableParagraph"/>
              <w:spacing w:before="101"/>
              <w:ind w:right="158"/>
              <w:rPr>
                <w:sz w:val="24"/>
              </w:rPr>
            </w:pPr>
            <w:r>
              <w:rPr>
                <w:sz w:val="24"/>
              </w:rPr>
              <w:t>Русские</w:t>
            </w:r>
            <w:r>
              <w:rPr>
                <w:spacing w:val="-57"/>
                <w:sz w:val="24"/>
              </w:rPr>
              <w:t xml:space="preserve"> </w:t>
            </w:r>
            <w:r>
              <w:rPr>
                <w:sz w:val="24"/>
              </w:rPr>
              <w:t>народ-</w:t>
            </w:r>
            <w:r>
              <w:rPr>
                <w:spacing w:val="1"/>
                <w:sz w:val="24"/>
              </w:rPr>
              <w:t xml:space="preserve"> </w:t>
            </w:r>
            <w:r>
              <w:rPr>
                <w:sz w:val="24"/>
              </w:rPr>
              <w:t>ные</w:t>
            </w:r>
            <w:r>
              <w:rPr>
                <w:spacing w:val="1"/>
                <w:sz w:val="24"/>
              </w:rPr>
              <w:t xml:space="preserve"> </w:t>
            </w:r>
            <w:r>
              <w:rPr>
                <w:sz w:val="24"/>
              </w:rPr>
              <w:t>музы-</w:t>
            </w:r>
            <w:r>
              <w:rPr>
                <w:spacing w:val="1"/>
                <w:sz w:val="24"/>
              </w:rPr>
              <w:t xml:space="preserve"> </w:t>
            </w:r>
            <w:r>
              <w:rPr>
                <w:sz w:val="24"/>
              </w:rPr>
              <w:t>кальные</w:t>
            </w:r>
            <w:r>
              <w:rPr>
                <w:spacing w:val="-57"/>
                <w:sz w:val="24"/>
              </w:rPr>
              <w:t xml:space="preserve"> </w:t>
            </w:r>
            <w:r>
              <w:rPr>
                <w:sz w:val="24"/>
              </w:rPr>
              <w:t>инстру-</w:t>
            </w:r>
            <w:r>
              <w:rPr>
                <w:spacing w:val="1"/>
                <w:sz w:val="24"/>
              </w:rPr>
              <w:t xml:space="preserve"> </w:t>
            </w:r>
            <w:r>
              <w:rPr>
                <w:sz w:val="24"/>
              </w:rPr>
              <w:t>менты</w:t>
            </w:r>
          </w:p>
        </w:tc>
        <w:tc>
          <w:tcPr>
            <w:tcW w:w="2410" w:type="dxa"/>
          </w:tcPr>
          <w:p w:rsidR="00A47C3D" w:rsidRDefault="000D0B2E" w:rsidP="000D0B2E">
            <w:pPr>
              <w:pStyle w:val="TableParagraph"/>
              <w:spacing w:before="101"/>
              <w:ind w:left="0" w:right="201"/>
              <w:rPr>
                <w:sz w:val="24"/>
              </w:rPr>
            </w:pPr>
            <w:r>
              <w:rPr>
                <w:sz w:val="24"/>
              </w:rPr>
              <w:t>Народные музыкальные инстру</w:t>
            </w:r>
            <w:r w:rsidR="007253DD">
              <w:rPr>
                <w:sz w:val="24"/>
              </w:rPr>
              <w:t>менты</w:t>
            </w:r>
            <w:r w:rsidR="007253DD">
              <w:rPr>
                <w:spacing w:val="-15"/>
                <w:sz w:val="24"/>
              </w:rPr>
              <w:t xml:space="preserve"> </w:t>
            </w:r>
            <w:r w:rsidR="007253DD">
              <w:rPr>
                <w:sz w:val="24"/>
              </w:rPr>
              <w:t>(балалайка,</w:t>
            </w:r>
            <w:r w:rsidR="007253DD">
              <w:rPr>
                <w:spacing w:val="-57"/>
                <w:sz w:val="24"/>
              </w:rPr>
              <w:t xml:space="preserve"> </w:t>
            </w:r>
            <w:r w:rsidR="007253DD">
              <w:rPr>
                <w:sz w:val="24"/>
              </w:rPr>
              <w:t>рожок, свирель,</w:t>
            </w:r>
            <w:r w:rsidR="007253DD">
              <w:rPr>
                <w:spacing w:val="1"/>
                <w:sz w:val="24"/>
              </w:rPr>
              <w:t xml:space="preserve"> </w:t>
            </w:r>
            <w:r w:rsidR="007253DD">
              <w:rPr>
                <w:sz w:val="24"/>
              </w:rPr>
              <w:t>гусли, гармонь,</w:t>
            </w:r>
            <w:r w:rsidR="007253DD">
              <w:rPr>
                <w:spacing w:val="1"/>
                <w:sz w:val="24"/>
              </w:rPr>
              <w:t xml:space="preserve"> </w:t>
            </w:r>
            <w:r>
              <w:rPr>
                <w:sz w:val="24"/>
              </w:rPr>
              <w:t>ложки). Инструментальные наиг</w:t>
            </w:r>
            <w:r w:rsidR="007253DD">
              <w:rPr>
                <w:sz w:val="24"/>
              </w:rPr>
              <w:t>рыши.</w:t>
            </w:r>
          </w:p>
          <w:p w:rsidR="00A47C3D" w:rsidRDefault="007253DD">
            <w:pPr>
              <w:pStyle w:val="TableParagraph"/>
              <w:rPr>
                <w:sz w:val="24"/>
              </w:rPr>
            </w:pPr>
            <w:r>
              <w:rPr>
                <w:sz w:val="24"/>
              </w:rPr>
              <w:t>Плясовые</w:t>
            </w:r>
            <w:r>
              <w:rPr>
                <w:spacing w:val="-3"/>
                <w:sz w:val="24"/>
              </w:rPr>
              <w:t xml:space="preserve"> </w:t>
            </w:r>
            <w:r>
              <w:rPr>
                <w:sz w:val="24"/>
              </w:rPr>
              <w:t>мелодии</w:t>
            </w:r>
          </w:p>
        </w:tc>
        <w:tc>
          <w:tcPr>
            <w:tcW w:w="4336" w:type="dxa"/>
          </w:tcPr>
          <w:p w:rsidR="00A47C3D" w:rsidRDefault="007253DD">
            <w:pPr>
              <w:pStyle w:val="TableParagraph"/>
              <w:spacing w:before="101"/>
              <w:ind w:left="109" w:right="362"/>
              <w:rPr>
                <w:sz w:val="24"/>
              </w:rPr>
            </w:pPr>
            <w:r>
              <w:rPr>
                <w:sz w:val="24"/>
              </w:rPr>
              <w:t>Знакомство с внешним видом, особенностями ис</w:t>
            </w:r>
            <w:r>
              <w:rPr>
                <w:spacing w:val="-57"/>
                <w:sz w:val="24"/>
              </w:rPr>
              <w:t xml:space="preserve"> </w:t>
            </w:r>
            <w:r>
              <w:rPr>
                <w:sz w:val="24"/>
              </w:rPr>
              <w:t>полнения и звучания русских народ</w:t>
            </w:r>
            <w:r w:rsidR="000D0B2E">
              <w:rPr>
                <w:sz w:val="24"/>
              </w:rPr>
              <w:t>ных инстру</w:t>
            </w:r>
            <w:r>
              <w:rPr>
                <w:sz w:val="24"/>
              </w:rPr>
              <w:t>ментов.</w:t>
            </w:r>
          </w:p>
          <w:p w:rsidR="00A47C3D" w:rsidRDefault="007253DD">
            <w:pPr>
              <w:pStyle w:val="TableParagraph"/>
              <w:ind w:left="109" w:right="154"/>
              <w:rPr>
                <w:sz w:val="24"/>
              </w:rPr>
            </w:pPr>
            <w:r>
              <w:rPr>
                <w:sz w:val="24"/>
              </w:rPr>
              <w:t>Определение на слух тембров инструментов. Классификация</w:t>
            </w:r>
            <w:r>
              <w:rPr>
                <w:spacing w:val="-4"/>
                <w:sz w:val="24"/>
              </w:rPr>
              <w:t xml:space="preserve"> </w:t>
            </w:r>
            <w:r>
              <w:rPr>
                <w:sz w:val="24"/>
              </w:rPr>
              <w:t>на</w:t>
            </w:r>
            <w:r>
              <w:rPr>
                <w:spacing w:val="-4"/>
                <w:sz w:val="24"/>
              </w:rPr>
              <w:t xml:space="preserve"> </w:t>
            </w:r>
            <w:r>
              <w:rPr>
                <w:sz w:val="24"/>
              </w:rPr>
              <w:t>группы</w:t>
            </w:r>
            <w:r>
              <w:rPr>
                <w:spacing w:val="-4"/>
                <w:sz w:val="24"/>
              </w:rPr>
              <w:t xml:space="preserve"> </w:t>
            </w:r>
            <w:r>
              <w:rPr>
                <w:sz w:val="24"/>
              </w:rPr>
              <w:t>духовых,</w:t>
            </w:r>
            <w:r>
              <w:rPr>
                <w:spacing w:val="-1"/>
                <w:sz w:val="24"/>
              </w:rPr>
              <w:t xml:space="preserve"> </w:t>
            </w:r>
            <w:r>
              <w:rPr>
                <w:sz w:val="24"/>
              </w:rPr>
              <w:t>ударных,</w:t>
            </w:r>
            <w:r>
              <w:rPr>
                <w:spacing w:val="-3"/>
                <w:sz w:val="24"/>
              </w:rPr>
              <w:t xml:space="preserve"> </w:t>
            </w:r>
            <w:r>
              <w:rPr>
                <w:sz w:val="24"/>
              </w:rPr>
              <w:t>струнных.</w:t>
            </w:r>
            <w:r>
              <w:rPr>
                <w:spacing w:val="-57"/>
                <w:sz w:val="24"/>
              </w:rPr>
              <w:t xml:space="preserve"> </w:t>
            </w:r>
            <w:r>
              <w:rPr>
                <w:sz w:val="24"/>
              </w:rPr>
              <w:t>Музыкальная ви</w:t>
            </w:r>
            <w:r w:rsidR="000D0B2E">
              <w:rPr>
                <w:sz w:val="24"/>
              </w:rPr>
              <w:t>кторина на знание тембров народ</w:t>
            </w:r>
            <w:r>
              <w:rPr>
                <w:sz w:val="24"/>
              </w:rPr>
              <w:t>ных</w:t>
            </w:r>
            <w:r>
              <w:rPr>
                <w:spacing w:val="-2"/>
                <w:sz w:val="24"/>
              </w:rPr>
              <w:t xml:space="preserve"> </w:t>
            </w:r>
            <w:r>
              <w:rPr>
                <w:sz w:val="24"/>
              </w:rPr>
              <w:t>инструментов.</w:t>
            </w:r>
          </w:p>
          <w:p w:rsidR="00A47C3D" w:rsidRDefault="007253DD">
            <w:pPr>
              <w:pStyle w:val="TableParagraph"/>
              <w:ind w:left="109" w:right="422"/>
              <w:rPr>
                <w:sz w:val="24"/>
              </w:rPr>
            </w:pPr>
            <w:r>
              <w:rPr>
                <w:sz w:val="24"/>
              </w:rPr>
              <w:t>Двигательная игра — импровизация-подражание</w:t>
            </w:r>
            <w:r>
              <w:rPr>
                <w:spacing w:val="-57"/>
                <w:sz w:val="24"/>
              </w:rPr>
              <w:t xml:space="preserve"> </w:t>
            </w:r>
            <w:r>
              <w:rPr>
                <w:sz w:val="24"/>
              </w:rPr>
              <w:t>игре</w:t>
            </w:r>
            <w:r>
              <w:rPr>
                <w:spacing w:val="-2"/>
                <w:sz w:val="24"/>
              </w:rPr>
              <w:t xml:space="preserve"> </w:t>
            </w:r>
            <w:r>
              <w:rPr>
                <w:sz w:val="24"/>
              </w:rPr>
              <w:t>на</w:t>
            </w:r>
            <w:r>
              <w:rPr>
                <w:spacing w:val="-2"/>
                <w:sz w:val="24"/>
              </w:rPr>
              <w:t xml:space="preserve"> </w:t>
            </w:r>
            <w:r>
              <w:rPr>
                <w:sz w:val="24"/>
              </w:rPr>
              <w:t>музыкальных</w:t>
            </w:r>
            <w:r>
              <w:rPr>
                <w:spacing w:val="1"/>
                <w:sz w:val="24"/>
              </w:rPr>
              <w:t xml:space="preserve"> </w:t>
            </w:r>
            <w:r>
              <w:rPr>
                <w:sz w:val="24"/>
              </w:rPr>
              <w:t>инструментах.</w:t>
            </w:r>
          </w:p>
          <w:p w:rsidR="00A47C3D" w:rsidRDefault="007253DD">
            <w:pPr>
              <w:pStyle w:val="TableParagraph"/>
              <w:ind w:left="109" w:right="396"/>
              <w:rPr>
                <w:sz w:val="24"/>
              </w:rPr>
            </w:pPr>
            <w:r>
              <w:rPr>
                <w:sz w:val="24"/>
              </w:rPr>
              <w:t>Слушание фортепианных пьес композиторов, ис-</w:t>
            </w:r>
            <w:r>
              <w:rPr>
                <w:spacing w:val="-58"/>
                <w:sz w:val="24"/>
              </w:rPr>
              <w:t xml:space="preserve"> </w:t>
            </w:r>
            <w:r>
              <w:rPr>
                <w:sz w:val="24"/>
              </w:rPr>
              <w:t>полнение песен, в которых присутствуют звуко-</w:t>
            </w:r>
            <w:r>
              <w:rPr>
                <w:spacing w:val="1"/>
                <w:sz w:val="24"/>
              </w:rPr>
              <w:t xml:space="preserve"> </w:t>
            </w:r>
            <w:r>
              <w:rPr>
                <w:sz w:val="24"/>
              </w:rPr>
              <w:t>изобразительные элементы, подражание голосам</w:t>
            </w:r>
            <w:r>
              <w:rPr>
                <w:spacing w:val="-57"/>
                <w:sz w:val="24"/>
              </w:rPr>
              <w:t xml:space="preserve"> </w:t>
            </w:r>
            <w:r>
              <w:rPr>
                <w:sz w:val="24"/>
              </w:rPr>
              <w:t>народных</w:t>
            </w:r>
            <w:r>
              <w:rPr>
                <w:spacing w:val="-2"/>
                <w:sz w:val="24"/>
              </w:rPr>
              <w:t xml:space="preserve"> </w:t>
            </w:r>
            <w:r>
              <w:rPr>
                <w:sz w:val="24"/>
              </w:rPr>
              <w:t>инструментов.</w:t>
            </w:r>
          </w:p>
        </w:tc>
      </w:tr>
      <w:tr w:rsidR="00A47C3D" w:rsidTr="000D0B2E">
        <w:trPr>
          <w:trHeight w:val="2171"/>
        </w:trPr>
        <w:tc>
          <w:tcPr>
            <w:tcW w:w="1552" w:type="dxa"/>
          </w:tcPr>
          <w:p w:rsidR="00A47C3D" w:rsidRDefault="00A47C3D">
            <w:pPr>
              <w:pStyle w:val="TableParagraph"/>
              <w:ind w:left="0"/>
              <w:rPr>
                <w:sz w:val="24"/>
              </w:rPr>
            </w:pPr>
          </w:p>
        </w:tc>
        <w:tc>
          <w:tcPr>
            <w:tcW w:w="1843" w:type="dxa"/>
          </w:tcPr>
          <w:p w:rsidR="00A47C3D" w:rsidRDefault="00A47C3D">
            <w:pPr>
              <w:pStyle w:val="TableParagraph"/>
              <w:ind w:left="0"/>
              <w:rPr>
                <w:sz w:val="24"/>
              </w:rPr>
            </w:pPr>
          </w:p>
        </w:tc>
        <w:tc>
          <w:tcPr>
            <w:tcW w:w="2410" w:type="dxa"/>
          </w:tcPr>
          <w:p w:rsidR="00A47C3D" w:rsidRDefault="00A47C3D">
            <w:pPr>
              <w:pStyle w:val="TableParagraph"/>
              <w:ind w:left="0"/>
              <w:rPr>
                <w:sz w:val="24"/>
              </w:rPr>
            </w:pPr>
          </w:p>
        </w:tc>
        <w:tc>
          <w:tcPr>
            <w:tcW w:w="4336" w:type="dxa"/>
          </w:tcPr>
          <w:p w:rsidR="00A47C3D" w:rsidRDefault="007253DD">
            <w:pPr>
              <w:pStyle w:val="TableParagraph"/>
              <w:spacing w:before="100"/>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533"/>
              <w:rPr>
                <w:sz w:val="24"/>
              </w:rPr>
            </w:pPr>
            <w:r>
              <w:rPr>
                <w:sz w:val="24"/>
              </w:rPr>
              <w:t>Просмотр</w:t>
            </w:r>
            <w:r>
              <w:rPr>
                <w:spacing w:val="-5"/>
                <w:sz w:val="24"/>
              </w:rPr>
              <w:t xml:space="preserve"> </w:t>
            </w:r>
            <w:r>
              <w:rPr>
                <w:sz w:val="24"/>
              </w:rPr>
              <w:t>видеофильма</w:t>
            </w:r>
            <w:r>
              <w:rPr>
                <w:spacing w:val="-5"/>
                <w:sz w:val="24"/>
              </w:rPr>
              <w:t xml:space="preserve"> </w:t>
            </w:r>
            <w:r>
              <w:rPr>
                <w:sz w:val="24"/>
              </w:rPr>
              <w:t>о</w:t>
            </w:r>
            <w:r>
              <w:rPr>
                <w:spacing w:val="-4"/>
                <w:sz w:val="24"/>
              </w:rPr>
              <w:t xml:space="preserve"> </w:t>
            </w:r>
            <w:r>
              <w:rPr>
                <w:sz w:val="24"/>
              </w:rPr>
              <w:t>русских</w:t>
            </w:r>
            <w:r>
              <w:rPr>
                <w:spacing w:val="-2"/>
                <w:sz w:val="24"/>
              </w:rPr>
              <w:t xml:space="preserve"> </w:t>
            </w:r>
            <w:r>
              <w:rPr>
                <w:sz w:val="24"/>
              </w:rPr>
              <w:t>музыкальных</w:t>
            </w:r>
            <w:r>
              <w:rPr>
                <w:spacing w:val="-57"/>
                <w:sz w:val="24"/>
              </w:rPr>
              <w:t xml:space="preserve"> </w:t>
            </w:r>
            <w:r>
              <w:rPr>
                <w:sz w:val="24"/>
              </w:rPr>
              <w:t>инструментах.</w:t>
            </w:r>
          </w:p>
          <w:p w:rsidR="00A47C3D" w:rsidRDefault="007253DD">
            <w:pPr>
              <w:pStyle w:val="TableParagraph"/>
              <w:ind w:left="109" w:right="324"/>
              <w:rPr>
                <w:sz w:val="24"/>
              </w:rPr>
            </w:pPr>
            <w:r>
              <w:rPr>
                <w:sz w:val="24"/>
              </w:rPr>
              <w:t>Посещение</w:t>
            </w:r>
            <w:r>
              <w:rPr>
                <w:spacing w:val="-6"/>
                <w:sz w:val="24"/>
              </w:rPr>
              <w:t xml:space="preserve"> </w:t>
            </w:r>
            <w:r>
              <w:rPr>
                <w:sz w:val="24"/>
              </w:rPr>
              <w:t>музыкального</w:t>
            </w:r>
            <w:r>
              <w:rPr>
                <w:spacing w:val="-5"/>
                <w:sz w:val="24"/>
              </w:rPr>
              <w:t xml:space="preserve"> </w:t>
            </w:r>
            <w:r>
              <w:rPr>
                <w:sz w:val="24"/>
              </w:rPr>
              <w:t>или</w:t>
            </w:r>
            <w:r>
              <w:rPr>
                <w:spacing w:val="-4"/>
                <w:sz w:val="24"/>
              </w:rPr>
              <w:t xml:space="preserve"> </w:t>
            </w:r>
            <w:r>
              <w:rPr>
                <w:sz w:val="24"/>
              </w:rPr>
              <w:t>краеведческого</w:t>
            </w:r>
            <w:r>
              <w:rPr>
                <w:spacing w:val="-3"/>
                <w:sz w:val="24"/>
              </w:rPr>
              <w:t xml:space="preserve"> </w:t>
            </w:r>
            <w:r w:rsidR="000D0B2E">
              <w:rPr>
                <w:sz w:val="24"/>
              </w:rPr>
              <w:t>му</w:t>
            </w:r>
            <w:r>
              <w:rPr>
                <w:sz w:val="24"/>
              </w:rPr>
              <w:t>зея.</w:t>
            </w:r>
          </w:p>
          <w:p w:rsidR="00A47C3D" w:rsidRDefault="007253DD">
            <w:pPr>
              <w:pStyle w:val="TableParagraph"/>
              <w:ind w:left="109" w:right="447"/>
              <w:rPr>
                <w:sz w:val="24"/>
              </w:rPr>
            </w:pPr>
            <w:r>
              <w:rPr>
                <w:sz w:val="24"/>
              </w:rPr>
              <w:t>Освоение простейших навыков игры на свирели,</w:t>
            </w:r>
            <w:r>
              <w:rPr>
                <w:spacing w:val="-58"/>
                <w:sz w:val="24"/>
              </w:rPr>
              <w:t xml:space="preserve"> </w:t>
            </w:r>
            <w:r>
              <w:rPr>
                <w:sz w:val="24"/>
              </w:rPr>
              <w:t>ложках</w:t>
            </w:r>
          </w:p>
        </w:tc>
      </w:tr>
      <w:tr w:rsidR="00A47C3D" w:rsidTr="000D0B2E">
        <w:trPr>
          <w:trHeight w:val="3554"/>
        </w:trPr>
        <w:tc>
          <w:tcPr>
            <w:tcW w:w="1552" w:type="dxa"/>
          </w:tcPr>
          <w:p w:rsidR="00A47C3D" w:rsidRDefault="007253DD">
            <w:pPr>
              <w:pStyle w:val="TableParagraph"/>
              <w:spacing w:before="100"/>
              <w:rPr>
                <w:sz w:val="24"/>
              </w:rPr>
            </w:pPr>
            <w:r>
              <w:rPr>
                <w:sz w:val="24"/>
              </w:rPr>
              <w:lastRenderedPageBreak/>
              <w:t>)</w:t>
            </w:r>
            <w:r>
              <w:rPr>
                <w:spacing w:val="-2"/>
                <w:sz w:val="24"/>
              </w:rPr>
              <w:t xml:space="preserve"> </w:t>
            </w:r>
            <w:r>
              <w:rPr>
                <w:sz w:val="24"/>
              </w:rPr>
              <w:t>1—3</w:t>
            </w:r>
          </w:p>
          <w:p w:rsidR="00A47C3D" w:rsidRDefault="007253DD">
            <w:pPr>
              <w:pStyle w:val="TableParagraph"/>
              <w:rPr>
                <w:sz w:val="24"/>
              </w:rPr>
            </w:pPr>
            <w:r>
              <w:rPr>
                <w:sz w:val="24"/>
              </w:rPr>
              <w:t>уч.</w:t>
            </w:r>
            <w:r>
              <w:rPr>
                <w:spacing w:val="-1"/>
                <w:sz w:val="24"/>
              </w:rPr>
              <w:t xml:space="preserve"> </w:t>
            </w:r>
            <w:r>
              <w:rPr>
                <w:sz w:val="24"/>
              </w:rPr>
              <w:t>часа</w:t>
            </w:r>
          </w:p>
        </w:tc>
        <w:tc>
          <w:tcPr>
            <w:tcW w:w="1843" w:type="dxa"/>
          </w:tcPr>
          <w:p w:rsidR="00A47C3D" w:rsidRDefault="007253DD">
            <w:pPr>
              <w:pStyle w:val="TableParagraph"/>
              <w:spacing w:before="100"/>
              <w:ind w:right="166"/>
              <w:jc w:val="both"/>
              <w:rPr>
                <w:sz w:val="24"/>
              </w:rPr>
            </w:pPr>
            <w:r>
              <w:rPr>
                <w:sz w:val="24"/>
              </w:rPr>
              <w:t>Сказки,</w:t>
            </w:r>
            <w:r>
              <w:rPr>
                <w:spacing w:val="1"/>
                <w:sz w:val="24"/>
              </w:rPr>
              <w:t xml:space="preserve"> </w:t>
            </w:r>
            <w:r>
              <w:rPr>
                <w:sz w:val="24"/>
              </w:rPr>
              <w:t>мифы и</w:t>
            </w:r>
            <w:r>
              <w:rPr>
                <w:spacing w:val="-57"/>
                <w:sz w:val="24"/>
              </w:rPr>
              <w:t xml:space="preserve"> </w:t>
            </w:r>
            <w:r>
              <w:rPr>
                <w:sz w:val="24"/>
              </w:rPr>
              <w:t>легенды</w:t>
            </w:r>
          </w:p>
        </w:tc>
        <w:tc>
          <w:tcPr>
            <w:tcW w:w="2410" w:type="dxa"/>
          </w:tcPr>
          <w:p w:rsidR="00A47C3D" w:rsidRDefault="00A64CC6">
            <w:pPr>
              <w:pStyle w:val="TableParagraph"/>
              <w:spacing w:before="100"/>
              <w:ind w:right="130"/>
              <w:rPr>
                <w:sz w:val="24"/>
              </w:rPr>
            </w:pPr>
            <w:r>
              <w:rPr>
                <w:sz w:val="24"/>
              </w:rPr>
              <w:t>Народные сказа</w:t>
            </w:r>
            <w:r w:rsidR="007253DD">
              <w:rPr>
                <w:sz w:val="24"/>
              </w:rPr>
              <w:t>тели. Русские</w:t>
            </w:r>
            <w:r w:rsidR="007253DD">
              <w:rPr>
                <w:spacing w:val="1"/>
                <w:sz w:val="24"/>
              </w:rPr>
              <w:t xml:space="preserve"> </w:t>
            </w:r>
            <w:r>
              <w:rPr>
                <w:sz w:val="24"/>
              </w:rPr>
              <w:t>народные сказа</w:t>
            </w:r>
            <w:r w:rsidR="007253DD">
              <w:rPr>
                <w:sz w:val="24"/>
              </w:rPr>
              <w:t>ния, былины. Эпос</w:t>
            </w:r>
            <w:r w:rsidR="007253DD">
              <w:rPr>
                <w:spacing w:val="-57"/>
                <w:sz w:val="24"/>
              </w:rPr>
              <w:t xml:space="preserve"> </w:t>
            </w:r>
            <w:r w:rsidR="007253DD">
              <w:rPr>
                <w:sz w:val="24"/>
              </w:rPr>
              <w:t>народов</w:t>
            </w:r>
          </w:p>
          <w:p w:rsidR="00A47C3D" w:rsidRDefault="007253DD">
            <w:pPr>
              <w:pStyle w:val="TableParagraph"/>
              <w:spacing w:before="2"/>
              <w:rPr>
                <w:sz w:val="24"/>
              </w:rPr>
            </w:pPr>
            <w:r>
              <w:rPr>
                <w:sz w:val="24"/>
              </w:rPr>
              <w:t>России</w:t>
            </w:r>
            <w:r>
              <w:rPr>
                <w:position w:val="4"/>
                <w:sz w:val="24"/>
              </w:rPr>
              <w:t>2</w:t>
            </w:r>
            <w:r>
              <w:rPr>
                <w:sz w:val="24"/>
              </w:rPr>
              <w:t>.</w:t>
            </w:r>
          </w:p>
          <w:p w:rsidR="00A47C3D" w:rsidRDefault="007253DD">
            <w:pPr>
              <w:pStyle w:val="TableParagraph"/>
              <w:ind w:right="257"/>
              <w:rPr>
                <w:sz w:val="24"/>
              </w:rPr>
            </w:pPr>
            <w:r>
              <w:rPr>
                <w:sz w:val="24"/>
              </w:rPr>
              <w:t>Сказки и легенды</w:t>
            </w:r>
            <w:r>
              <w:rPr>
                <w:spacing w:val="-57"/>
                <w:sz w:val="24"/>
              </w:rPr>
              <w:t xml:space="preserve"> </w:t>
            </w:r>
            <w:r>
              <w:rPr>
                <w:sz w:val="24"/>
              </w:rPr>
              <w:t>о</w:t>
            </w:r>
            <w:r>
              <w:rPr>
                <w:spacing w:val="-1"/>
                <w:sz w:val="24"/>
              </w:rPr>
              <w:t xml:space="preserve"> </w:t>
            </w:r>
            <w:r>
              <w:rPr>
                <w:sz w:val="24"/>
              </w:rPr>
              <w:t>музыке</w:t>
            </w:r>
          </w:p>
          <w:p w:rsidR="00A47C3D" w:rsidRDefault="007253DD">
            <w:pPr>
              <w:pStyle w:val="TableParagraph"/>
              <w:rPr>
                <w:sz w:val="24"/>
              </w:rPr>
            </w:pPr>
            <w:r>
              <w:rPr>
                <w:sz w:val="24"/>
              </w:rPr>
              <w:t>и</w:t>
            </w:r>
            <w:r>
              <w:rPr>
                <w:spacing w:val="-3"/>
                <w:sz w:val="24"/>
              </w:rPr>
              <w:t xml:space="preserve"> </w:t>
            </w:r>
            <w:r>
              <w:rPr>
                <w:sz w:val="24"/>
              </w:rPr>
              <w:t>музыкантах</w:t>
            </w:r>
          </w:p>
        </w:tc>
        <w:tc>
          <w:tcPr>
            <w:tcW w:w="4336" w:type="dxa"/>
          </w:tcPr>
          <w:p w:rsidR="00A47C3D" w:rsidRDefault="007253DD">
            <w:pPr>
              <w:pStyle w:val="TableParagraph"/>
              <w:spacing w:before="100"/>
              <w:ind w:left="109" w:right="306"/>
              <w:rPr>
                <w:sz w:val="24"/>
              </w:rPr>
            </w:pPr>
            <w:r>
              <w:rPr>
                <w:sz w:val="24"/>
              </w:rPr>
              <w:t>Знакомство с м</w:t>
            </w:r>
            <w:r w:rsidR="00A64CC6">
              <w:rPr>
                <w:sz w:val="24"/>
              </w:rPr>
              <w:t>анерой сказывания нараспев. Слу</w:t>
            </w:r>
            <w:r>
              <w:rPr>
                <w:sz w:val="24"/>
              </w:rPr>
              <w:t>шание</w:t>
            </w:r>
            <w:r>
              <w:rPr>
                <w:spacing w:val="-5"/>
                <w:sz w:val="24"/>
              </w:rPr>
              <w:t xml:space="preserve"> </w:t>
            </w:r>
            <w:r>
              <w:rPr>
                <w:sz w:val="24"/>
              </w:rPr>
              <w:t>сказок,</w:t>
            </w:r>
            <w:r>
              <w:rPr>
                <w:spacing w:val="-3"/>
                <w:sz w:val="24"/>
              </w:rPr>
              <w:t xml:space="preserve"> </w:t>
            </w:r>
            <w:r>
              <w:rPr>
                <w:sz w:val="24"/>
              </w:rPr>
              <w:t>былин,</w:t>
            </w:r>
            <w:r>
              <w:rPr>
                <w:spacing w:val="-4"/>
                <w:sz w:val="24"/>
              </w:rPr>
              <w:t xml:space="preserve"> </w:t>
            </w:r>
            <w:r>
              <w:rPr>
                <w:sz w:val="24"/>
              </w:rPr>
              <w:t>эпических</w:t>
            </w:r>
            <w:r>
              <w:rPr>
                <w:spacing w:val="-1"/>
                <w:sz w:val="24"/>
              </w:rPr>
              <w:t xml:space="preserve"> </w:t>
            </w:r>
            <w:r>
              <w:rPr>
                <w:sz w:val="24"/>
              </w:rPr>
              <w:t>сказаний,</w:t>
            </w:r>
            <w:r>
              <w:rPr>
                <w:spacing w:val="-3"/>
                <w:sz w:val="24"/>
              </w:rPr>
              <w:t xml:space="preserve"> </w:t>
            </w:r>
            <w:r w:rsidR="00A64CC6">
              <w:rPr>
                <w:sz w:val="24"/>
              </w:rPr>
              <w:t>расска</w:t>
            </w:r>
            <w:r>
              <w:rPr>
                <w:sz w:val="24"/>
              </w:rPr>
              <w:t>зываемых нараспев.</w:t>
            </w:r>
          </w:p>
          <w:p w:rsidR="00A47C3D" w:rsidRDefault="007253DD">
            <w:pPr>
              <w:pStyle w:val="TableParagraph"/>
              <w:spacing w:before="1"/>
              <w:ind w:left="109" w:right="243"/>
              <w:rPr>
                <w:sz w:val="24"/>
              </w:rPr>
            </w:pPr>
            <w:r>
              <w:rPr>
                <w:sz w:val="24"/>
              </w:rPr>
              <w:t>В инструментальной музыке определение на слух</w:t>
            </w:r>
            <w:r>
              <w:rPr>
                <w:spacing w:val="1"/>
                <w:sz w:val="24"/>
              </w:rPr>
              <w:t xml:space="preserve"> </w:t>
            </w:r>
            <w:r>
              <w:rPr>
                <w:sz w:val="24"/>
              </w:rPr>
              <w:t>музыкальных</w:t>
            </w:r>
            <w:r>
              <w:rPr>
                <w:spacing w:val="-6"/>
                <w:sz w:val="24"/>
              </w:rPr>
              <w:t xml:space="preserve"> </w:t>
            </w:r>
            <w:r>
              <w:rPr>
                <w:sz w:val="24"/>
              </w:rPr>
              <w:t>интонаций</w:t>
            </w:r>
            <w:r>
              <w:rPr>
                <w:spacing w:val="-6"/>
                <w:sz w:val="24"/>
              </w:rPr>
              <w:t xml:space="preserve"> </w:t>
            </w:r>
            <w:r>
              <w:rPr>
                <w:sz w:val="24"/>
              </w:rPr>
              <w:t>речитативного</w:t>
            </w:r>
            <w:r>
              <w:rPr>
                <w:spacing w:val="-8"/>
                <w:sz w:val="24"/>
              </w:rPr>
              <w:t xml:space="preserve"> </w:t>
            </w:r>
            <w:r>
              <w:rPr>
                <w:sz w:val="24"/>
              </w:rPr>
              <w:t>характера.</w:t>
            </w:r>
            <w:r>
              <w:rPr>
                <w:spacing w:val="-57"/>
                <w:sz w:val="24"/>
              </w:rPr>
              <w:t xml:space="preserve"> </w:t>
            </w:r>
            <w:r>
              <w:rPr>
                <w:sz w:val="24"/>
              </w:rPr>
              <w:t xml:space="preserve">Создание </w:t>
            </w:r>
            <w:r w:rsidR="00A64CC6">
              <w:rPr>
                <w:sz w:val="24"/>
              </w:rPr>
              <w:t>иллюстраций к прослушанным музы</w:t>
            </w:r>
            <w:r>
              <w:rPr>
                <w:sz w:val="24"/>
              </w:rPr>
              <w:t>кальным</w:t>
            </w:r>
            <w:r>
              <w:rPr>
                <w:spacing w:val="-3"/>
                <w:sz w:val="24"/>
              </w:rPr>
              <w:t xml:space="preserve"> </w:t>
            </w:r>
            <w:r>
              <w:rPr>
                <w:sz w:val="24"/>
              </w:rPr>
              <w:t>и</w:t>
            </w:r>
            <w:r>
              <w:rPr>
                <w:spacing w:val="1"/>
                <w:sz w:val="24"/>
              </w:rPr>
              <w:t xml:space="preserve"> </w:t>
            </w:r>
            <w:r>
              <w:rPr>
                <w:sz w:val="24"/>
              </w:rPr>
              <w:t>литературным</w:t>
            </w:r>
            <w:r>
              <w:rPr>
                <w:spacing w:val="-3"/>
                <w:sz w:val="24"/>
              </w:rPr>
              <w:t xml:space="preserve"> </w:t>
            </w:r>
            <w:r>
              <w:rPr>
                <w:sz w:val="24"/>
              </w:rPr>
              <w:t>произведениям.</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376"/>
              <w:rPr>
                <w:sz w:val="24"/>
              </w:rPr>
            </w:pPr>
            <w:r>
              <w:rPr>
                <w:sz w:val="24"/>
              </w:rPr>
              <w:t>Просмотр</w:t>
            </w:r>
            <w:r>
              <w:rPr>
                <w:spacing w:val="-4"/>
                <w:sz w:val="24"/>
              </w:rPr>
              <w:t xml:space="preserve"> </w:t>
            </w:r>
            <w:r>
              <w:rPr>
                <w:sz w:val="24"/>
              </w:rPr>
              <w:t>фильмов,</w:t>
            </w:r>
            <w:r>
              <w:rPr>
                <w:spacing w:val="-4"/>
                <w:sz w:val="24"/>
              </w:rPr>
              <w:t xml:space="preserve"> </w:t>
            </w:r>
            <w:r>
              <w:rPr>
                <w:sz w:val="24"/>
              </w:rPr>
              <w:t>мультфильмов,</w:t>
            </w:r>
            <w:r>
              <w:rPr>
                <w:spacing w:val="-4"/>
                <w:sz w:val="24"/>
              </w:rPr>
              <w:t xml:space="preserve"> </w:t>
            </w:r>
            <w:r>
              <w:rPr>
                <w:sz w:val="24"/>
              </w:rPr>
              <w:t>созданных</w:t>
            </w:r>
            <w:r>
              <w:rPr>
                <w:spacing w:val="-3"/>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былин, сказаний.</w:t>
            </w:r>
          </w:p>
          <w:p w:rsidR="00A47C3D" w:rsidRDefault="007253DD">
            <w:pPr>
              <w:pStyle w:val="TableParagraph"/>
              <w:ind w:left="109" w:right="520"/>
              <w:rPr>
                <w:sz w:val="24"/>
              </w:rPr>
            </w:pPr>
            <w:r>
              <w:rPr>
                <w:sz w:val="24"/>
              </w:rPr>
              <w:t>Речитативная импровизация — чтение нараспев</w:t>
            </w:r>
            <w:r>
              <w:rPr>
                <w:spacing w:val="-58"/>
                <w:sz w:val="24"/>
              </w:rPr>
              <w:t xml:space="preserve"> </w:t>
            </w:r>
            <w:r>
              <w:rPr>
                <w:sz w:val="24"/>
              </w:rPr>
              <w:t>фрагмента</w:t>
            </w:r>
            <w:r>
              <w:rPr>
                <w:spacing w:val="-2"/>
                <w:sz w:val="24"/>
              </w:rPr>
              <w:t xml:space="preserve"> </w:t>
            </w:r>
            <w:r>
              <w:rPr>
                <w:sz w:val="24"/>
              </w:rPr>
              <w:t>сказки, былины</w:t>
            </w:r>
          </w:p>
        </w:tc>
      </w:tr>
      <w:tr w:rsidR="00A64CC6" w:rsidTr="00813C18">
        <w:trPr>
          <w:trHeight w:val="7664"/>
        </w:trPr>
        <w:tc>
          <w:tcPr>
            <w:tcW w:w="1552" w:type="dxa"/>
          </w:tcPr>
          <w:p w:rsidR="00A64CC6" w:rsidRDefault="00A64CC6">
            <w:pPr>
              <w:pStyle w:val="TableParagraph"/>
              <w:spacing w:before="100"/>
              <w:rPr>
                <w:sz w:val="24"/>
              </w:rPr>
            </w:pPr>
            <w:r>
              <w:rPr>
                <w:sz w:val="24"/>
              </w:rPr>
              <w:t>Д)</w:t>
            </w:r>
            <w:r>
              <w:rPr>
                <w:spacing w:val="-3"/>
                <w:sz w:val="24"/>
              </w:rPr>
              <w:t xml:space="preserve"> </w:t>
            </w:r>
            <w:r>
              <w:rPr>
                <w:sz w:val="24"/>
              </w:rPr>
              <w:t>2—4</w:t>
            </w:r>
          </w:p>
          <w:p w:rsidR="00A64CC6" w:rsidRDefault="00A64CC6">
            <w:pPr>
              <w:pStyle w:val="TableParagraph"/>
              <w:rPr>
                <w:sz w:val="24"/>
              </w:rPr>
            </w:pPr>
            <w:r>
              <w:rPr>
                <w:sz w:val="24"/>
              </w:rPr>
              <w:t>уч.</w:t>
            </w:r>
            <w:r>
              <w:rPr>
                <w:spacing w:val="-3"/>
                <w:sz w:val="24"/>
              </w:rPr>
              <w:t xml:space="preserve"> </w:t>
            </w:r>
            <w:r>
              <w:rPr>
                <w:sz w:val="24"/>
              </w:rPr>
              <w:t>часа</w:t>
            </w:r>
          </w:p>
        </w:tc>
        <w:tc>
          <w:tcPr>
            <w:tcW w:w="1843" w:type="dxa"/>
          </w:tcPr>
          <w:p w:rsidR="00A64CC6" w:rsidRDefault="00A64CC6" w:rsidP="00A64CC6">
            <w:pPr>
              <w:pStyle w:val="TableParagraph"/>
              <w:spacing w:before="100"/>
              <w:ind w:right="276"/>
              <w:rPr>
                <w:sz w:val="24"/>
              </w:rPr>
            </w:pPr>
            <w:r>
              <w:rPr>
                <w:sz w:val="24"/>
              </w:rPr>
              <w:t>Жанры</w:t>
            </w:r>
            <w:r>
              <w:rPr>
                <w:spacing w:val="-57"/>
                <w:sz w:val="24"/>
              </w:rPr>
              <w:t xml:space="preserve"> </w:t>
            </w:r>
            <w:r>
              <w:rPr>
                <w:sz w:val="24"/>
              </w:rPr>
              <w:t>музыкально</w:t>
            </w:r>
            <w:r>
              <w:rPr>
                <w:spacing w:val="-57"/>
                <w:sz w:val="24"/>
              </w:rPr>
              <w:t xml:space="preserve"> </w:t>
            </w:r>
            <w:r>
              <w:rPr>
                <w:sz w:val="24"/>
              </w:rPr>
              <w:t>го</w:t>
            </w:r>
          </w:p>
          <w:p w:rsidR="00A64CC6" w:rsidRDefault="00A64CC6" w:rsidP="00813C18">
            <w:pPr>
              <w:pStyle w:val="TableParagraph"/>
              <w:ind w:right="289"/>
              <w:rPr>
                <w:sz w:val="24"/>
              </w:rPr>
            </w:pPr>
            <w:r>
              <w:rPr>
                <w:sz w:val="24"/>
              </w:rPr>
              <w:t>фольклора</w:t>
            </w:r>
          </w:p>
        </w:tc>
        <w:tc>
          <w:tcPr>
            <w:tcW w:w="2410" w:type="dxa"/>
          </w:tcPr>
          <w:p w:rsidR="00A64CC6" w:rsidRDefault="00A64CC6">
            <w:pPr>
              <w:pStyle w:val="TableParagraph"/>
              <w:spacing w:before="100"/>
              <w:rPr>
                <w:sz w:val="24"/>
              </w:rPr>
            </w:pPr>
            <w:r>
              <w:rPr>
                <w:sz w:val="24"/>
              </w:rPr>
              <w:t>Фольклорные</w:t>
            </w:r>
          </w:p>
          <w:p w:rsidR="00A64CC6" w:rsidRDefault="00A64CC6">
            <w:pPr>
              <w:pStyle w:val="TableParagraph"/>
              <w:rPr>
                <w:sz w:val="24"/>
              </w:rPr>
            </w:pPr>
            <w:r>
              <w:rPr>
                <w:sz w:val="24"/>
              </w:rPr>
              <w:t>жанры,</w:t>
            </w:r>
            <w:r>
              <w:rPr>
                <w:spacing w:val="-1"/>
                <w:sz w:val="24"/>
              </w:rPr>
              <w:t xml:space="preserve"> </w:t>
            </w:r>
            <w:r>
              <w:rPr>
                <w:sz w:val="24"/>
              </w:rPr>
              <w:t>общие</w:t>
            </w:r>
            <w:r>
              <w:rPr>
                <w:spacing w:val="-2"/>
                <w:sz w:val="24"/>
              </w:rPr>
              <w:t xml:space="preserve"> </w:t>
            </w:r>
            <w:r>
              <w:rPr>
                <w:sz w:val="24"/>
              </w:rPr>
              <w:t>для</w:t>
            </w:r>
          </w:p>
          <w:p w:rsidR="00A64CC6" w:rsidRDefault="00A64CC6" w:rsidP="00A64CC6">
            <w:pPr>
              <w:pStyle w:val="TableParagraph"/>
              <w:spacing w:before="103"/>
              <w:ind w:right="199"/>
              <w:rPr>
                <w:sz w:val="24"/>
              </w:rPr>
            </w:pPr>
            <w:r>
              <w:rPr>
                <w:sz w:val="24"/>
              </w:rPr>
              <w:t>всех</w:t>
            </w:r>
            <w:r>
              <w:rPr>
                <w:spacing w:val="1"/>
                <w:sz w:val="24"/>
              </w:rPr>
              <w:t xml:space="preserve"> </w:t>
            </w:r>
            <w:r>
              <w:rPr>
                <w:sz w:val="24"/>
              </w:rPr>
              <w:t>народов:</w:t>
            </w:r>
            <w:r>
              <w:rPr>
                <w:spacing w:val="-1"/>
                <w:sz w:val="24"/>
              </w:rPr>
              <w:t xml:space="preserve"> </w:t>
            </w:r>
            <w:r>
              <w:rPr>
                <w:sz w:val="24"/>
              </w:rPr>
              <w:t>лирические, трудовые, колыбельные</w:t>
            </w:r>
            <w:r>
              <w:rPr>
                <w:spacing w:val="-57"/>
                <w:sz w:val="24"/>
              </w:rPr>
              <w:t xml:space="preserve"> </w:t>
            </w:r>
            <w:r>
              <w:rPr>
                <w:sz w:val="24"/>
              </w:rPr>
              <w:t>песни, танцы и</w:t>
            </w:r>
            <w:r>
              <w:rPr>
                <w:spacing w:val="1"/>
                <w:sz w:val="24"/>
              </w:rPr>
              <w:t xml:space="preserve"> </w:t>
            </w:r>
            <w:r>
              <w:rPr>
                <w:sz w:val="24"/>
              </w:rPr>
              <w:t>пляски. Традиционные музыкальные</w:t>
            </w:r>
            <w:r>
              <w:rPr>
                <w:spacing w:val="-5"/>
                <w:sz w:val="24"/>
              </w:rPr>
              <w:t xml:space="preserve"> </w:t>
            </w:r>
            <w:r>
              <w:rPr>
                <w:sz w:val="24"/>
              </w:rPr>
              <w:t>инструменты</w:t>
            </w:r>
          </w:p>
        </w:tc>
        <w:tc>
          <w:tcPr>
            <w:tcW w:w="4336" w:type="dxa"/>
          </w:tcPr>
          <w:p w:rsidR="00A64CC6" w:rsidRDefault="00A64CC6" w:rsidP="00A64CC6">
            <w:pPr>
              <w:pStyle w:val="TableParagraph"/>
              <w:spacing w:before="100"/>
              <w:ind w:left="109"/>
              <w:rPr>
                <w:sz w:val="24"/>
              </w:rPr>
            </w:pPr>
            <w:r>
              <w:rPr>
                <w:sz w:val="24"/>
              </w:rPr>
              <w:t>Различение</w:t>
            </w:r>
            <w:r>
              <w:rPr>
                <w:spacing w:val="-3"/>
                <w:sz w:val="24"/>
              </w:rPr>
              <w:t xml:space="preserve"> </w:t>
            </w:r>
            <w:r>
              <w:rPr>
                <w:sz w:val="24"/>
              </w:rPr>
              <w:t>на</w:t>
            </w:r>
            <w:r>
              <w:rPr>
                <w:spacing w:val="-3"/>
                <w:sz w:val="24"/>
              </w:rPr>
              <w:t xml:space="preserve"> </w:t>
            </w:r>
            <w:r>
              <w:rPr>
                <w:sz w:val="24"/>
              </w:rPr>
              <w:t>слух контрастных</w:t>
            </w:r>
            <w:r>
              <w:rPr>
                <w:spacing w:val="-3"/>
                <w:sz w:val="24"/>
              </w:rPr>
              <w:t xml:space="preserve"> </w:t>
            </w:r>
            <w:r>
              <w:rPr>
                <w:sz w:val="24"/>
              </w:rPr>
              <w:t>по</w:t>
            </w:r>
            <w:r>
              <w:rPr>
                <w:spacing w:val="-5"/>
                <w:sz w:val="24"/>
              </w:rPr>
              <w:t xml:space="preserve"> </w:t>
            </w:r>
            <w:r>
              <w:rPr>
                <w:sz w:val="24"/>
              </w:rPr>
              <w:t>характеру фольклорных</w:t>
            </w:r>
            <w:r>
              <w:rPr>
                <w:spacing w:val="-1"/>
                <w:sz w:val="24"/>
              </w:rPr>
              <w:t xml:space="preserve"> </w:t>
            </w:r>
            <w:r>
              <w:rPr>
                <w:sz w:val="24"/>
              </w:rPr>
              <w:t>жанров:</w:t>
            </w:r>
            <w:r>
              <w:rPr>
                <w:spacing w:val="-5"/>
                <w:sz w:val="24"/>
              </w:rPr>
              <w:t xml:space="preserve">  </w:t>
            </w:r>
            <w:r>
              <w:rPr>
                <w:sz w:val="24"/>
              </w:rPr>
              <w:t>колыбельная,</w:t>
            </w:r>
            <w:r>
              <w:rPr>
                <w:spacing w:val="-2"/>
                <w:sz w:val="24"/>
              </w:rPr>
              <w:t xml:space="preserve"> </w:t>
            </w:r>
            <w:r>
              <w:rPr>
                <w:sz w:val="24"/>
              </w:rPr>
              <w:t>трудовая, лирическая,</w:t>
            </w:r>
            <w:r>
              <w:rPr>
                <w:spacing w:val="-5"/>
                <w:sz w:val="24"/>
              </w:rPr>
              <w:t xml:space="preserve"> </w:t>
            </w:r>
            <w:r>
              <w:rPr>
                <w:sz w:val="24"/>
              </w:rPr>
              <w:t>плясовая.</w:t>
            </w:r>
            <w:r>
              <w:rPr>
                <w:spacing w:val="-4"/>
                <w:sz w:val="24"/>
              </w:rPr>
              <w:t xml:space="preserve"> </w:t>
            </w:r>
            <w:r>
              <w:rPr>
                <w:sz w:val="24"/>
              </w:rPr>
              <w:t>Определение,</w:t>
            </w:r>
            <w:r>
              <w:rPr>
                <w:spacing w:val="-4"/>
                <w:sz w:val="24"/>
              </w:rPr>
              <w:t xml:space="preserve"> </w:t>
            </w:r>
            <w:r>
              <w:rPr>
                <w:sz w:val="24"/>
              </w:rPr>
              <w:t>характеристика</w:t>
            </w:r>
            <w:r>
              <w:rPr>
                <w:spacing w:val="-57"/>
                <w:sz w:val="24"/>
              </w:rPr>
              <w:t xml:space="preserve"> </w:t>
            </w:r>
            <w:r>
              <w:rPr>
                <w:sz w:val="24"/>
              </w:rPr>
              <w:t>типичных элементов музыкального языка (темп,</w:t>
            </w:r>
            <w:r>
              <w:rPr>
                <w:spacing w:val="1"/>
                <w:sz w:val="24"/>
              </w:rPr>
              <w:t xml:space="preserve"> </w:t>
            </w:r>
            <w:r>
              <w:rPr>
                <w:sz w:val="24"/>
              </w:rPr>
              <w:t>ритм, мелодия, динамика и др.), состава исполни</w:t>
            </w:r>
            <w:r>
              <w:rPr>
                <w:spacing w:val="-57"/>
                <w:sz w:val="24"/>
              </w:rPr>
              <w:t xml:space="preserve"> </w:t>
            </w:r>
            <w:r>
              <w:rPr>
                <w:sz w:val="24"/>
              </w:rPr>
              <w:t>телей.</w:t>
            </w:r>
          </w:p>
          <w:p w:rsidR="00A64CC6" w:rsidRDefault="00A64CC6">
            <w:pPr>
              <w:pStyle w:val="TableParagraph"/>
              <w:ind w:left="109" w:right="359"/>
              <w:rPr>
                <w:sz w:val="24"/>
              </w:rPr>
            </w:pPr>
            <w:r>
              <w:rPr>
                <w:sz w:val="24"/>
              </w:rPr>
              <w:t>Определение</w:t>
            </w:r>
            <w:r>
              <w:rPr>
                <w:spacing w:val="-6"/>
                <w:sz w:val="24"/>
              </w:rPr>
              <w:t xml:space="preserve"> </w:t>
            </w:r>
            <w:r>
              <w:rPr>
                <w:sz w:val="24"/>
              </w:rPr>
              <w:t>тембра</w:t>
            </w:r>
            <w:r>
              <w:rPr>
                <w:spacing w:val="-6"/>
                <w:sz w:val="24"/>
              </w:rPr>
              <w:t xml:space="preserve"> </w:t>
            </w:r>
            <w:r>
              <w:rPr>
                <w:sz w:val="24"/>
              </w:rPr>
              <w:t>музыкальных</w:t>
            </w:r>
            <w:r>
              <w:rPr>
                <w:spacing w:val="-5"/>
                <w:sz w:val="24"/>
              </w:rPr>
              <w:t xml:space="preserve"> </w:t>
            </w:r>
            <w:r>
              <w:rPr>
                <w:sz w:val="24"/>
              </w:rPr>
              <w:t>инструментов,</w:t>
            </w:r>
            <w:r>
              <w:rPr>
                <w:spacing w:val="-57"/>
                <w:sz w:val="24"/>
              </w:rPr>
              <w:t xml:space="preserve"> </w:t>
            </w:r>
            <w:r>
              <w:rPr>
                <w:sz w:val="24"/>
              </w:rPr>
              <w:t>отнесение к одной из групп (духовые, ударные,</w:t>
            </w:r>
            <w:r>
              <w:rPr>
                <w:spacing w:val="1"/>
                <w:sz w:val="24"/>
              </w:rPr>
              <w:t xml:space="preserve"> </w:t>
            </w:r>
            <w:r>
              <w:rPr>
                <w:sz w:val="24"/>
              </w:rPr>
              <w:t>струнные).</w:t>
            </w:r>
          </w:p>
          <w:p w:rsidR="00A64CC6" w:rsidRDefault="00A64CC6" w:rsidP="00A64CC6">
            <w:pPr>
              <w:pStyle w:val="TableParagraph"/>
              <w:ind w:left="109" w:right="241"/>
              <w:rPr>
                <w:sz w:val="24"/>
              </w:rPr>
            </w:pPr>
            <w:r>
              <w:rPr>
                <w:sz w:val="24"/>
              </w:rPr>
              <w:t>Разучивание, исполнение песен разных жанров,</w:t>
            </w:r>
            <w:r>
              <w:rPr>
                <w:spacing w:val="1"/>
                <w:sz w:val="24"/>
              </w:rPr>
              <w:t xml:space="preserve"> </w:t>
            </w:r>
            <w:r>
              <w:rPr>
                <w:sz w:val="24"/>
              </w:rPr>
              <w:t>относящихся к фольклору разных народов Российской</w:t>
            </w:r>
            <w:r>
              <w:rPr>
                <w:spacing w:val="-1"/>
                <w:sz w:val="24"/>
              </w:rPr>
              <w:t xml:space="preserve"> </w:t>
            </w:r>
            <w:r>
              <w:rPr>
                <w:sz w:val="24"/>
              </w:rPr>
              <w:t>Федерации.</w:t>
            </w:r>
          </w:p>
          <w:p w:rsidR="00A64CC6" w:rsidRDefault="00A64CC6">
            <w:pPr>
              <w:pStyle w:val="TableParagraph"/>
              <w:ind w:left="109" w:right="271"/>
              <w:jc w:val="both"/>
              <w:rPr>
                <w:sz w:val="24"/>
              </w:rPr>
            </w:pPr>
            <w:r>
              <w:rPr>
                <w:sz w:val="24"/>
              </w:rPr>
              <w:t>Импровизации, сочинение к ним ритмических аккомпанементов (звучащими жестами, на ударных</w:t>
            </w:r>
            <w:r>
              <w:rPr>
                <w:spacing w:val="1"/>
                <w:sz w:val="24"/>
              </w:rPr>
              <w:t xml:space="preserve"> </w:t>
            </w:r>
            <w:r>
              <w:rPr>
                <w:sz w:val="24"/>
              </w:rPr>
              <w:t>инструментах).</w:t>
            </w:r>
          </w:p>
          <w:p w:rsidR="00A64CC6" w:rsidRDefault="00A64CC6">
            <w:pPr>
              <w:pStyle w:val="TableParagraph"/>
              <w:ind w:left="109"/>
              <w:jc w:val="bot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64CC6" w:rsidRDefault="00A64CC6" w:rsidP="00813C18">
            <w:pPr>
              <w:pStyle w:val="TableParagraph"/>
              <w:ind w:left="109" w:right="372"/>
              <w:rPr>
                <w:sz w:val="24"/>
              </w:rPr>
            </w:pPr>
            <w:r>
              <w:rPr>
                <w:sz w:val="24"/>
              </w:rPr>
              <w:t>Исполнение на клавишных или духовых инструментах (см. выше) мелодий народных песен, про-</w:t>
            </w:r>
            <w:r>
              <w:rPr>
                <w:spacing w:val="-57"/>
                <w:sz w:val="24"/>
              </w:rPr>
              <w:t xml:space="preserve"> </w:t>
            </w:r>
            <w:r>
              <w:rPr>
                <w:sz w:val="24"/>
              </w:rPr>
              <w:t>слеживание</w:t>
            </w:r>
            <w:r>
              <w:rPr>
                <w:spacing w:val="-2"/>
                <w:sz w:val="24"/>
              </w:rPr>
              <w:t xml:space="preserve"> </w:t>
            </w:r>
            <w:r>
              <w:rPr>
                <w:sz w:val="24"/>
              </w:rPr>
              <w:t>мелодии</w:t>
            </w:r>
            <w:r>
              <w:rPr>
                <w:spacing w:val="-1"/>
                <w:sz w:val="24"/>
              </w:rPr>
              <w:t xml:space="preserve"> </w:t>
            </w:r>
            <w:r>
              <w:rPr>
                <w:sz w:val="24"/>
              </w:rPr>
              <w:t>по</w:t>
            </w:r>
            <w:r>
              <w:rPr>
                <w:spacing w:val="-3"/>
                <w:sz w:val="24"/>
              </w:rPr>
              <w:t xml:space="preserve"> </w:t>
            </w:r>
            <w:r>
              <w:rPr>
                <w:sz w:val="24"/>
              </w:rPr>
              <w:t>нотной</w:t>
            </w:r>
            <w:r>
              <w:rPr>
                <w:spacing w:val="2"/>
                <w:sz w:val="24"/>
              </w:rPr>
              <w:t xml:space="preserve"> </w:t>
            </w:r>
            <w:r>
              <w:rPr>
                <w:sz w:val="24"/>
              </w:rPr>
              <w:t>записи</w:t>
            </w:r>
          </w:p>
        </w:tc>
      </w:tr>
      <w:tr w:rsidR="00A47C3D" w:rsidTr="00A64CC6">
        <w:trPr>
          <w:trHeight w:val="3720"/>
        </w:trPr>
        <w:tc>
          <w:tcPr>
            <w:tcW w:w="1552" w:type="dxa"/>
          </w:tcPr>
          <w:p w:rsidR="00A47C3D" w:rsidRDefault="007253DD">
            <w:pPr>
              <w:pStyle w:val="TableParagraph"/>
              <w:spacing w:before="100"/>
              <w:rPr>
                <w:sz w:val="24"/>
              </w:rPr>
            </w:pPr>
            <w:r>
              <w:rPr>
                <w:sz w:val="24"/>
              </w:rPr>
              <w:lastRenderedPageBreak/>
              <w:t>Е)</w:t>
            </w:r>
            <w:r>
              <w:rPr>
                <w:spacing w:val="-1"/>
                <w:sz w:val="24"/>
              </w:rPr>
              <w:t xml:space="preserve"> </w:t>
            </w:r>
            <w:r>
              <w:rPr>
                <w:sz w:val="24"/>
              </w:rPr>
              <w:t>1—3</w:t>
            </w:r>
          </w:p>
          <w:p w:rsidR="00A47C3D" w:rsidRDefault="007253DD">
            <w:pPr>
              <w:pStyle w:val="TableParagraph"/>
              <w:rPr>
                <w:sz w:val="24"/>
              </w:rPr>
            </w:pPr>
            <w:r>
              <w:rPr>
                <w:sz w:val="24"/>
              </w:rPr>
              <w:t>уч.</w:t>
            </w:r>
            <w:r>
              <w:rPr>
                <w:spacing w:val="-3"/>
                <w:sz w:val="24"/>
              </w:rPr>
              <w:t xml:space="preserve"> </w:t>
            </w:r>
            <w:r>
              <w:rPr>
                <w:sz w:val="24"/>
              </w:rPr>
              <w:t>часа</w:t>
            </w:r>
          </w:p>
        </w:tc>
        <w:tc>
          <w:tcPr>
            <w:tcW w:w="1843" w:type="dxa"/>
          </w:tcPr>
          <w:p w:rsidR="00A47C3D" w:rsidRDefault="007253DD" w:rsidP="00A64CC6">
            <w:pPr>
              <w:pStyle w:val="TableParagraph"/>
              <w:spacing w:before="100"/>
              <w:ind w:right="287"/>
              <w:rPr>
                <w:sz w:val="24"/>
              </w:rPr>
            </w:pPr>
            <w:r>
              <w:rPr>
                <w:sz w:val="24"/>
              </w:rPr>
              <w:t>Народ</w:t>
            </w:r>
            <w:r>
              <w:rPr>
                <w:spacing w:val="-58"/>
                <w:sz w:val="24"/>
              </w:rPr>
              <w:t xml:space="preserve"> </w:t>
            </w:r>
            <w:r>
              <w:rPr>
                <w:sz w:val="24"/>
              </w:rPr>
              <w:t>ные</w:t>
            </w:r>
            <w:r>
              <w:rPr>
                <w:spacing w:val="1"/>
                <w:sz w:val="24"/>
              </w:rPr>
              <w:t xml:space="preserve"> </w:t>
            </w:r>
            <w:r w:rsidR="00A64CC6">
              <w:rPr>
                <w:sz w:val="24"/>
              </w:rPr>
              <w:t>празд</w:t>
            </w:r>
            <w:r>
              <w:rPr>
                <w:sz w:val="24"/>
              </w:rPr>
              <w:t>ники</w:t>
            </w:r>
          </w:p>
        </w:tc>
        <w:tc>
          <w:tcPr>
            <w:tcW w:w="2410" w:type="dxa"/>
          </w:tcPr>
          <w:p w:rsidR="00A47C3D" w:rsidRDefault="007253DD" w:rsidP="00A64CC6">
            <w:pPr>
              <w:pStyle w:val="TableParagraph"/>
              <w:spacing w:before="100"/>
              <w:ind w:left="0" w:right="194"/>
              <w:rPr>
                <w:sz w:val="24"/>
              </w:rPr>
            </w:pPr>
            <w:r>
              <w:rPr>
                <w:sz w:val="24"/>
              </w:rPr>
              <w:t>О</w:t>
            </w:r>
            <w:r w:rsidR="00A64CC6">
              <w:rPr>
                <w:sz w:val="24"/>
              </w:rPr>
              <w:t>бряды, игры, хороводы, праздничная символи</w:t>
            </w:r>
            <w:r>
              <w:rPr>
                <w:sz w:val="24"/>
              </w:rPr>
              <w:t>ка — на примере</w:t>
            </w:r>
            <w:r>
              <w:rPr>
                <w:spacing w:val="1"/>
                <w:sz w:val="24"/>
              </w:rPr>
              <w:t xml:space="preserve"> </w:t>
            </w:r>
            <w:r w:rsidR="00A64CC6">
              <w:rPr>
                <w:sz w:val="24"/>
              </w:rPr>
              <w:t>одного или нескольких народ</w:t>
            </w:r>
            <w:r>
              <w:rPr>
                <w:sz w:val="24"/>
              </w:rPr>
              <w:t>ных</w:t>
            </w:r>
          </w:p>
          <w:p w:rsidR="00A47C3D" w:rsidRDefault="007253DD" w:rsidP="00A64CC6">
            <w:pPr>
              <w:pStyle w:val="TableParagraph"/>
              <w:spacing w:before="2"/>
              <w:ind w:left="0"/>
              <w:rPr>
                <w:sz w:val="24"/>
              </w:rPr>
            </w:pPr>
            <w:r>
              <w:rPr>
                <w:sz w:val="24"/>
              </w:rPr>
              <w:t>праздников</w:t>
            </w:r>
            <w:r>
              <w:rPr>
                <w:position w:val="4"/>
                <w:sz w:val="24"/>
              </w:rPr>
              <w:t>1</w:t>
            </w:r>
          </w:p>
        </w:tc>
        <w:tc>
          <w:tcPr>
            <w:tcW w:w="4336" w:type="dxa"/>
          </w:tcPr>
          <w:p w:rsidR="00A47C3D" w:rsidRDefault="007253DD">
            <w:pPr>
              <w:pStyle w:val="TableParagraph"/>
              <w:spacing w:before="100"/>
              <w:ind w:left="109" w:right="303"/>
              <w:rPr>
                <w:sz w:val="24"/>
              </w:rPr>
            </w:pPr>
            <w:r>
              <w:rPr>
                <w:sz w:val="24"/>
              </w:rPr>
              <w:t>Знакомство</w:t>
            </w:r>
            <w:r>
              <w:rPr>
                <w:spacing w:val="-5"/>
                <w:sz w:val="24"/>
              </w:rPr>
              <w:t xml:space="preserve"> </w:t>
            </w:r>
            <w:r>
              <w:rPr>
                <w:sz w:val="24"/>
              </w:rPr>
              <w:t>с</w:t>
            </w:r>
            <w:r>
              <w:rPr>
                <w:spacing w:val="-5"/>
                <w:sz w:val="24"/>
              </w:rPr>
              <w:t xml:space="preserve"> </w:t>
            </w:r>
            <w:r>
              <w:rPr>
                <w:sz w:val="24"/>
              </w:rPr>
              <w:t>праздничными</w:t>
            </w:r>
            <w:r>
              <w:rPr>
                <w:spacing w:val="-4"/>
                <w:sz w:val="24"/>
              </w:rPr>
              <w:t xml:space="preserve"> </w:t>
            </w:r>
            <w:r>
              <w:rPr>
                <w:sz w:val="24"/>
              </w:rPr>
              <w:t>обычаями,</w:t>
            </w:r>
            <w:r>
              <w:rPr>
                <w:spacing w:val="-3"/>
                <w:sz w:val="24"/>
              </w:rPr>
              <w:t xml:space="preserve"> </w:t>
            </w:r>
            <w:r>
              <w:rPr>
                <w:sz w:val="24"/>
              </w:rPr>
              <w:t>обрядами,</w:t>
            </w:r>
            <w:r>
              <w:rPr>
                <w:spacing w:val="-57"/>
                <w:sz w:val="24"/>
              </w:rPr>
              <w:t xml:space="preserve"> </w:t>
            </w:r>
            <w:r>
              <w:rPr>
                <w:sz w:val="24"/>
              </w:rPr>
              <w:t>бытовавшими ранее и сохранившимися сегодня у</w:t>
            </w:r>
            <w:r>
              <w:rPr>
                <w:spacing w:val="1"/>
                <w:sz w:val="24"/>
              </w:rPr>
              <w:t xml:space="preserve"> </w:t>
            </w:r>
            <w:r>
              <w:rPr>
                <w:sz w:val="24"/>
              </w:rPr>
              <w:t>различных народностей</w:t>
            </w:r>
            <w:r>
              <w:rPr>
                <w:spacing w:val="-4"/>
                <w:sz w:val="24"/>
              </w:rPr>
              <w:t xml:space="preserve"> </w:t>
            </w:r>
            <w:r>
              <w:rPr>
                <w:sz w:val="24"/>
              </w:rPr>
              <w:t>Российской</w:t>
            </w:r>
            <w:r>
              <w:rPr>
                <w:spacing w:val="-2"/>
                <w:sz w:val="24"/>
              </w:rPr>
              <w:t xml:space="preserve"> </w:t>
            </w:r>
            <w:r>
              <w:rPr>
                <w:sz w:val="24"/>
              </w:rPr>
              <w:t>Федерации.</w:t>
            </w:r>
          </w:p>
          <w:p w:rsidR="00A47C3D" w:rsidRDefault="007253DD">
            <w:pPr>
              <w:pStyle w:val="TableParagraph"/>
              <w:ind w:left="109" w:right="234"/>
              <w:rPr>
                <w:sz w:val="24"/>
              </w:rPr>
            </w:pPr>
            <w:r>
              <w:rPr>
                <w:sz w:val="24"/>
              </w:rPr>
              <w:t>Разучивание пе</w:t>
            </w:r>
            <w:r w:rsidR="00A64CC6">
              <w:rPr>
                <w:sz w:val="24"/>
              </w:rPr>
              <w:t>сен, реконструкция фрагмента об</w:t>
            </w:r>
            <w:r>
              <w:rPr>
                <w:sz w:val="24"/>
              </w:rPr>
              <w:t>ряда,</w:t>
            </w:r>
            <w:r>
              <w:rPr>
                <w:spacing w:val="-1"/>
                <w:sz w:val="24"/>
              </w:rPr>
              <w:t xml:space="preserve"> </w:t>
            </w:r>
            <w:r>
              <w:rPr>
                <w:sz w:val="24"/>
              </w:rPr>
              <w:t>участие</w:t>
            </w:r>
            <w:r>
              <w:rPr>
                <w:spacing w:val="-3"/>
                <w:sz w:val="24"/>
              </w:rPr>
              <w:t xml:space="preserve"> </w:t>
            </w:r>
            <w:r>
              <w:rPr>
                <w:sz w:val="24"/>
              </w:rPr>
              <w:t>в</w:t>
            </w:r>
            <w:r>
              <w:rPr>
                <w:spacing w:val="-4"/>
                <w:sz w:val="24"/>
              </w:rPr>
              <w:t xml:space="preserve"> </w:t>
            </w:r>
            <w:r>
              <w:rPr>
                <w:sz w:val="24"/>
              </w:rPr>
              <w:t>коллективной</w:t>
            </w:r>
            <w:r>
              <w:rPr>
                <w:spacing w:val="-4"/>
                <w:sz w:val="24"/>
              </w:rPr>
              <w:t xml:space="preserve"> </w:t>
            </w:r>
            <w:r>
              <w:rPr>
                <w:sz w:val="24"/>
              </w:rPr>
              <w:t>традиционной</w:t>
            </w:r>
            <w:r>
              <w:rPr>
                <w:spacing w:val="-5"/>
                <w:sz w:val="24"/>
              </w:rPr>
              <w:t xml:space="preserve"> </w:t>
            </w:r>
            <w:r>
              <w:rPr>
                <w:sz w:val="24"/>
              </w:rPr>
              <w:t>игре</w:t>
            </w:r>
            <w:r>
              <w:rPr>
                <w:position w:val="4"/>
                <w:sz w:val="24"/>
              </w:rPr>
              <w:t>2</w:t>
            </w:r>
            <w:r>
              <w:rPr>
                <w:sz w:val="24"/>
              </w:rPr>
              <w:t>.</w:t>
            </w:r>
            <w:r>
              <w:rPr>
                <w:spacing w:val="-57"/>
                <w:sz w:val="24"/>
              </w:rPr>
              <w:t xml:space="preserve"> </w:t>
            </w:r>
            <w:r>
              <w:rPr>
                <w:i/>
                <w:sz w:val="24"/>
              </w:rPr>
              <w:t>На</w:t>
            </w:r>
            <w:r>
              <w:rPr>
                <w:i/>
                <w:spacing w:val="-2"/>
                <w:sz w:val="24"/>
              </w:rPr>
              <w:t xml:space="preserve"> </w:t>
            </w:r>
            <w:r>
              <w:rPr>
                <w:i/>
                <w:sz w:val="24"/>
              </w:rPr>
              <w:t>выбор или факультативно</w:t>
            </w:r>
            <w:r>
              <w:rPr>
                <w:sz w:val="24"/>
              </w:rPr>
              <w:t>:</w:t>
            </w:r>
          </w:p>
          <w:p w:rsidR="00A47C3D" w:rsidRDefault="007253DD">
            <w:pPr>
              <w:pStyle w:val="TableParagraph"/>
              <w:spacing w:before="2"/>
              <w:ind w:left="109" w:right="182"/>
              <w:rPr>
                <w:sz w:val="24"/>
              </w:rPr>
            </w:pPr>
            <w:r>
              <w:rPr>
                <w:sz w:val="24"/>
              </w:rPr>
              <w:t>Просмотр</w:t>
            </w:r>
            <w:r>
              <w:rPr>
                <w:spacing w:val="-7"/>
                <w:sz w:val="24"/>
              </w:rPr>
              <w:t xml:space="preserve"> </w:t>
            </w:r>
            <w:r>
              <w:rPr>
                <w:sz w:val="24"/>
              </w:rPr>
              <w:t>фильма/</w:t>
            </w:r>
            <w:r>
              <w:rPr>
                <w:spacing w:val="-6"/>
                <w:sz w:val="24"/>
              </w:rPr>
              <w:t xml:space="preserve"> </w:t>
            </w:r>
            <w:r>
              <w:rPr>
                <w:sz w:val="24"/>
              </w:rPr>
              <w:t>мультфильма,</w:t>
            </w:r>
            <w:r>
              <w:rPr>
                <w:spacing w:val="-6"/>
                <w:sz w:val="24"/>
              </w:rPr>
              <w:t xml:space="preserve"> </w:t>
            </w:r>
            <w:r>
              <w:rPr>
                <w:sz w:val="24"/>
              </w:rPr>
              <w:t>рассказывающего</w:t>
            </w:r>
            <w:r>
              <w:rPr>
                <w:spacing w:val="-57"/>
                <w:sz w:val="24"/>
              </w:rPr>
              <w:t xml:space="preserve"> </w:t>
            </w:r>
            <w:r>
              <w:rPr>
                <w:sz w:val="24"/>
              </w:rPr>
              <w:t>о</w:t>
            </w:r>
            <w:r>
              <w:rPr>
                <w:spacing w:val="-1"/>
                <w:sz w:val="24"/>
              </w:rPr>
              <w:t xml:space="preserve"> </w:t>
            </w:r>
            <w:r>
              <w:rPr>
                <w:sz w:val="24"/>
              </w:rPr>
              <w:t>символике</w:t>
            </w:r>
            <w:r>
              <w:rPr>
                <w:spacing w:val="-1"/>
                <w:sz w:val="24"/>
              </w:rPr>
              <w:t xml:space="preserve"> </w:t>
            </w:r>
            <w:r>
              <w:rPr>
                <w:sz w:val="24"/>
              </w:rPr>
              <w:t>фольклорного</w:t>
            </w:r>
            <w:r>
              <w:rPr>
                <w:spacing w:val="-1"/>
                <w:sz w:val="24"/>
              </w:rPr>
              <w:t xml:space="preserve"> </w:t>
            </w:r>
            <w:r>
              <w:rPr>
                <w:sz w:val="24"/>
              </w:rPr>
              <w:t>праздника.</w:t>
            </w:r>
          </w:p>
          <w:p w:rsidR="00A47C3D" w:rsidRDefault="007253DD">
            <w:pPr>
              <w:pStyle w:val="TableParagraph"/>
              <w:ind w:left="109" w:right="271"/>
              <w:rPr>
                <w:sz w:val="24"/>
              </w:rPr>
            </w:pPr>
            <w:r>
              <w:rPr>
                <w:sz w:val="24"/>
              </w:rPr>
              <w:t>Посещение театра, театрализованного представле</w:t>
            </w:r>
            <w:r>
              <w:rPr>
                <w:spacing w:val="-58"/>
                <w:sz w:val="24"/>
              </w:rPr>
              <w:t xml:space="preserve"> </w:t>
            </w:r>
            <w:r>
              <w:rPr>
                <w:sz w:val="24"/>
              </w:rPr>
              <w:t>ния.</w:t>
            </w:r>
          </w:p>
          <w:p w:rsidR="00A47C3D" w:rsidRDefault="007253DD">
            <w:pPr>
              <w:pStyle w:val="TableParagraph"/>
              <w:ind w:left="109" w:right="452"/>
              <w:rPr>
                <w:sz w:val="24"/>
              </w:rPr>
            </w:pPr>
            <w:r>
              <w:rPr>
                <w:sz w:val="24"/>
              </w:rPr>
              <w:t>Участие</w:t>
            </w:r>
            <w:r>
              <w:rPr>
                <w:spacing w:val="-5"/>
                <w:sz w:val="24"/>
              </w:rPr>
              <w:t xml:space="preserve"> </w:t>
            </w:r>
            <w:r>
              <w:rPr>
                <w:sz w:val="24"/>
              </w:rPr>
              <w:t>в</w:t>
            </w:r>
            <w:r>
              <w:rPr>
                <w:spacing w:val="-4"/>
                <w:sz w:val="24"/>
              </w:rPr>
              <w:t xml:space="preserve"> </w:t>
            </w:r>
            <w:r>
              <w:rPr>
                <w:sz w:val="24"/>
              </w:rPr>
              <w:t>народных</w:t>
            </w:r>
            <w:r>
              <w:rPr>
                <w:spacing w:val="-2"/>
                <w:sz w:val="24"/>
              </w:rPr>
              <w:t xml:space="preserve"> </w:t>
            </w:r>
            <w:r>
              <w:rPr>
                <w:sz w:val="24"/>
              </w:rPr>
              <w:t>гуляньях</w:t>
            </w:r>
            <w:r>
              <w:rPr>
                <w:spacing w:val="-1"/>
                <w:sz w:val="24"/>
              </w:rPr>
              <w:t xml:space="preserve"> </w:t>
            </w:r>
            <w:r>
              <w:rPr>
                <w:sz w:val="24"/>
              </w:rPr>
              <w:t>на</w:t>
            </w:r>
            <w:r>
              <w:rPr>
                <w:spacing w:val="-2"/>
                <w:sz w:val="24"/>
              </w:rPr>
              <w:t xml:space="preserve"> </w:t>
            </w:r>
            <w:r>
              <w:rPr>
                <w:sz w:val="24"/>
              </w:rPr>
              <w:t>улицах</w:t>
            </w:r>
            <w:r>
              <w:rPr>
                <w:spacing w:val="-2"/>
                <w:sz w:val="24"/>
              </w:rPr>
              <w:t xml:space="preserve"> </w:t>
            </w:r>
            <w:r>
              <w:rPr>
                <w:sz w:val="24"/>
              </w:rPr>
              <w:t>родного</w:t>
            </w:r>
            <w:r>
              <w:rPr>
                <w:spacing w:val="-57"/>
                <w:sz w:val="24"/>
              </w:rPr>
              <w:t xml:space="preserve"> </w:t>
            </w:r>
            <w:r>
              <w:rPr>
                <w:sz w:val="24"/>
              </w:rPr>
              <w:t>города,</w:t>
            </w:r>
            <w:r>
              <w:rPr>
                <w:spacing w:val="-2"/>
                <w:sz w:val="24"/>
              </w:rPr>
              <w:t xml:space="preserve"> </w:t>
            </w:r>
            <w:r>
              <w:rPr>
                <w:sz w:val="24"/>
              </w:rPr>
              <w:t>посѐлка</w:t>
            </w:r>
          </w:p>
        </w:tc>
      </w:tr>
      <w:tr w:rsidR="00A47C3D" w:rsidTr="00A64CC6">
        <w:trPr>
          <w:trHeight w:val="2157"/>
        </w:trPr>
        <w:tc>
          <w:tcPr>
            <w:tcW w:w="1552" w:type="dxa"/>
          </w:tcPr>
          <w:p w:rsidR="00A47C3D" w:rsidRDefault="007253DD">
            <w:pPr>
              <w:pStyle w:val="TableParagraph"/>
              <w:spacing w:before="100"/>
              <w:rPr>
                <w:sz w:val="24"/>
              </w:rPr>
            </w:pPr>
            <w:r>
              <w:rPr>
                <w:sz w:val="24"/>
              </w:rPr>
              <w:t>Ж) 1—3</w:t>
            </w:r>
          </w:p>
          <w:p w:rsidR="00A47C3D" w:rsidRDefault="007253DD">
            <w:pPr>
              <w:pStyle w:val="TableParagraph"/>
              <w:rPr>
                <w:sz w:val="24"/>
              </w:rPr>
            </w:pPr>
            <w:r>
              <w:rPr>
                <w:sz w:val="24"/>
              </w:rPr>
              <w:t>уч.</w:t>
            </w:r>
            <w:r>
              <w:rPr>
                <w:spacing w:val="-3"/>
                <w:sz w:val="24"/>
              </w:rPr>
              <w:t xml:space="preserve"> </w:t>
            </w:r>
            <w:r>
              <w:rPr>
                <w:sz w:val="24"/>
              </w:rPr>
              <w:t>часа</w:t>
            </w:r>
          </w:p>
        </w:tc>
        <w:tc>
          <w:tcPr>
            <w:tcW w:w="1843" w:type="dxa"/>
          </w:tcPr>
          <w:p w:rsidR="00A47C3D" w:rsidRDefault="007253DD" w:rsidP="00A64CC6">
            <w:pPr>
              <w:pStyle w:val="TableParagraph"/>
              <w:spacing w:before="100"/>
              <w:ind w:right="115"/>
              <w:rPr>
                <w:sz w:val="24"/>
              </w:rPr>
            </w:pPr>
            <w:r>
              <w:rPr>
                <w:sz w:val="24"/>
              </w:rPr>
              <w:t>Первые</w:t>
            </w:r>
            <w:r>
              <w:rPr>
                <w:spacing w:val="1"/>
                <w:sz w:val="24"/>
              </w:rPr>
              <w:t xml:space="preserve"> </w:t>
            </w:r>
            <w:r>
              <w:rPr>
                <w:sz w:val="24"/>
              </w:rPr>
              <w:t>артисты,</w:t>
            </w:r>
            <w:r>
              <w:rPr>
                <w:spacing w:val="-57"/>
                <w:sz w:val="24"/>
              </w:rPr>
              <w:t xml:space="preserve"> </w:t>
            </w:r>
            <w:r w:rsidR="00A64CC6">
              <w:rPr>
                <w:sz w:val="24"/>
              </w:rPr>
              <w:t>народный те</w:t>
            </w:r>
            <w:r>
              <w:rPr>
                <w:sz w:val="24"/>
              </w:rPr>
              <w:t>атр</w:t>
            </w:r>
          </w:p>
        </w:tc>
        <w:tc>
          <w:tcPr>
            <w:tcW w:w="2410" w:type="dxa"/>
          </w:tcPr>
          <w:p w:rsidR="00A47C3D" w:rsidRDefault="007253DD">
            <w:pPr>
              <w:pStyle w:val="TableParagraph"/>
              <w:spacing w:before="100"/>
              <w:ind w:right="175"/>
              <w:rPr>
                <w:sz w:val="24"/>
              </w:rPr>
            </w:pPr>
            <w:r>
              <w:rPr>
                <w:sz w:val="24"/>
              </w:rPr>
              <w:t>Скоморохи.</w:t>
            </w:r>
            <w:r>
              <w:rPr>
                <w:spacing w:val="1"/>
                <w:sz w:val="24"/>
              </w:rPr>
              <w:t xml:space="preserve"> </w:t>
            </w:r>
            <w:r w:rsidR="00A64CC6">
              <w:rPr>
                <w:spacing w:val="-1"/>
                <w:sz w:val="24"/>
              </w:rPr>
              <w:t>Ярмарочный бала</w:t>
            </w:r>
            <w:r>
              <w:rPr>
                <w:sz w:val="24"/>
              </w:rPr>
              <w:t>ган.</w:t>
            </w:r>
            <w:r>
              <w:rPr>
                <w:spacing w:val="-1"/>
                <w:sz w:val="24"/>
              </w:rPr>
              <w:t xml:space="preserve"> </w:t>
            </w:r>
            <w:r>
              <w:rPr>
                <w:sz w:val="24"/>
              </w:rPr>
              <w:t>Вертеп</w:t>
            </w:r>
          </w:p>
        </w:tc>
        <w:tc>
          <w:tcPr>
            <w:tcW w:w="4336" w:type="dxa"/>
          </w:tcPr>
          <w:p w:rsidR="00A47C3D" w:rsidRDefault="007253DD">
            <w:pPr>
              <w:pStyle w:val="TableParagraph"/>
              <w:spacing w:before="100"/>
              <w:ind w:left="109" w:right="734"/>
              <w:rPr>
                <w:sz w:val="24"/>
              </w:rPr>
            </w:pPr>
            <w:r>
              <w:rPr>
                <w:sz w:val="24"/>
              </w:rPr>
              <w:t>Чтение</w:t>
            </w:r>
            <w:r>
              <w:rPr>
                <w:spacing w:val="-2"/>
                <w:sz w:val="24"/>
              </w:rPr>
              <w:t xml:space="preserve"> </w:t>
            </w:r>
            <w:r>
              <w:rPr>
                <w:sz w:val="24"/>
              </w:rPr>
              <w:t>учебных,</w:t>
            </w:r>
            <w:r>
              <w:rPr>
                <w:spacing w:val="-3"/>
                <w:sz w:val="24"/>
              </w:rPr>
              <w:t xml:space="preserve"> </w:t>
            </w:r>
            <w:r>
              <w:rPr>
                <w:sz w:val="24"/>
              </w:rPr>
              <w:t>справочных</w:t>
            </w:r>
            <w:r>
              <w:rPr>
                <w:spacing w:val="-2"/>
                <w:sz w:val="24"/>
              </w:rPr>
              <w:t xml:space="preserve"> </w:t>
            </w:r>
            <w:r>
              <w:rPr>
                <w:sz w:val="24"/>
              </w:rPr>
              <w:t>текстов</w:t>
            </w:r>
            <w:r>
              <w:rPr>
                <w:spacing w:val="-3"/>
                <w:sz w:val="24"/>
              </w:rPr>
              <w:t xml:space="preserve"> </w:t>
            </w:r>
            <w:r>
              <w:rPr>
                <w:sz w:val="24"/>
              </w:rPr>
              <w:t>по</w:t>
            </w:r>
            <w:r>
              <w:rPr>
                <w:spacing w:val="-6"/>
                <w:sz w:val="24"/>
              </w:rPr>
              <w:t xml:space="preserve"> </w:t>
            </w:r>
            <w:r>
              <w:rPr>
                <w:sz w:val="24"/>
              </w:rPr>
              <w:t>теме.</w:t>
            </w:r>
            <w:r>
              <w:rPr>
                <w:spacing w:val="-57"/>
                <w:sz w:val="24"/>
              </w:rPr>
              <w:t xml:space="preserve"> </w:t>
            </w:r>
            <w:r>
              <w:rPr>
                <w:sz w:val="24"/>
              </w:rPr>
              <w:t>Диалог</w:t>
            </w:r>
            <w:r>
              <w:rPr>
                <w:spacing w:val="-2"/>
                <w:sz w:val="24"/>
              </w:rPr>
              <w:t xml:space="preserve"> </w:t>
            </w:r>
            <w:r>
              <w:rPr>
                <w:sz w:val="24"/>
              </w:rPr>
              <w:t>с</w:t>
            </w:r>
            <w:r>
              <w:rPr>
                <w:spacing w:val="1"/>
                <w:sz w:val="24"/>
              </w:rPr>
              <w:t xml:space="preserve"> </w:t>
            </w:r>
            <w:r>
              <w:rPr>
                <w:sz w:val="24"/>
              </w:rPr>
              <w:t>учителем.</w:t>
            </w:r>
          </w:p>
          <w:p w:rsidR="00A47C3D" w:rsidRDefault="007253DD">
            <w:pPr>
              <w:pStyle w:val="TableParagraph"/>
              <w:ind w:left="109"/>
              <w:rPr>
                <w:sz w:val="24"/>
              </w:rPr>
            </w:pPr>
            <w:r>
              <w:rPr>
                <w:sz w:val="24"/>
              </w:rPr>
              <w:t>Разучивание,</w:t>
            </w:r>
            <w:r>
              <w:rPr>
                <w:spacing w:val="-4"/>
                <w:sz w:val="24"/>
              </w:rPr>
              <w:t xml:space="preserve"> </w:t>
            </w:r>
            <w:r>
              <w:rPr>
                <w:sz w:val="24"/>
              </w:rPr>
              <w:t>исполнение</w:t>
            </w:r>
            <w:r>
              <w:rPr>
                <w:spacing w:val="-5"/>
                <w:sz w:val="24"/>
              </w:rPr>
              <w:t xml:space="preserve"> </w:t>
            </w:r>
            <w:r>
              <w:rPr>
                <w:sz w:val="24"/>
              </w:rPr>
              <w:t>скоморошин.</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262"/>
              <w:jc w:val="both"/>
              <w:rPr>
                <w:sz w:val="24"/>
              </w:rPr>
            </w:pPr>
            <w:r>
              <w:rPr>
                <w:sz w:val="24"/>
              </w:rPr>
              <w:t>Просмотр фильма/ мультфильма, фрагм</w:t>
            </w:r>
            <w:r w:rsidR="00A64CC6">
              <w:rPr>
                <w:sz w:val="24"/>
              </w:rPr>
              <w:t>ента музы</w:t>
            </w:r>
            <w:r>
              <w:rPr>
                <w:sz w:val="24"/>
              </w:rPr>
              <w:t>кального спекта</w:t>
            </w:r>
            <w:r w:rsidR="00A64CC6">
              <w:rPr>
                <w:sz w:val="24"/>
              </w:rPr>
              <w:t>кля. Творческий проект — театра</w:t>
            </w:r>
            <w:r>
              <w:rPr>
                <w:sz w:val="24"/>
              </w:rPr>
              <w:t>лизованная</w:t>
            </w:r>
            <w:r>
              <w:rPr>
                <w:spacing w:val="-4"/>
                <w:sz w:val="24"/>
              </w:rPr>
              <w:t xml:space="preserve"> </w:t>
            </w:r>
            <w:r>
              <w:rPr>
                <w:sz w:val="24"/>
              </w:rPr>
              <w:t>постановка</w:t>
            </w:r>
          </w:p>
        </w:tc>
      </w:tr>
      <w:tr w:rsidR="00A64CC6" w:rsidTr="00813C18">
        <w:trPr>
          <w:trHeight w:val="5733"/>
        </w:trPr>
        <w:tc>
          <w:tcPr>
            <w:tcW w:w="1552" w:type="dxa"/>
          </w:tcPr>
          <w:p w:rsidR="00A64CC6" w:rsidRDefault="00A64CC6">
            <w:pPr>
              <w:pStyle w:val="TableParagraph"/>
              <w:spacing w:before="100"/>
              <w:rPr>
                <w:sz w:val="24"/>
              </w:rPr>
            </w:pPr>
            <w:r>
              <w:rPr>
                <w:sz w:val="24"/>
              </w:rPr>
              <w:t>З)</w:t>
            </w:r>
            <w:r>
              <w:rPr>
                <w:spacing w:val="-2"/>
                <w:sz w:val="24"/>
              </w:rPr>
              <w:t xml:space="preserve"> </w:t>
            </w:r>
            <w:r>
              <w:rPr>
                <w:sz w:val="24"/>
              </w:rPr>
              <w:t>2—8</w:t>
            </w:r>
          </w:p>
          <w:p w:rsidR="00A64CC6" w:rsidRDefault="00A64CC6">
            <w:pPr>
              <w:pStyle w:val="TableParagraph"/>
              <w:rPr>
                <w:sz w:val="24"/>
              </w:rPr>
            </w:pPr>
            <w:r>
              <w:rPr>
                <w:sz w:val="24"/>
              </w:rPr>
              <w:t>уч.</w:t>
            </w:r>
            <w:r>
              <w:rPr>
                <w:spacing w:val="-1"/>
                <w:sz w:val="24"/>
              </w:rPr>
              <w:t xml:space="preserve"> </w:t>
            </w:r>
            <w:r>
              <w:rPr>
                <w:sz w:val="24"/>
              </w:rPr>
              <w:t>часов</w:t>
            </w:r>
          </w:p>
        </w:tc>
        <w:tc>
          <w:tcPr>
            <w:tcW w:w="1843" w:type="dxa"/>
          </w:tcPr>
          <w:p w:rsidR="00A64CC6" w:rsidRDefault="00A64CC6">
            <w:pPr>
              <w:pStyle w:val="TableParagraph"/>
              <w:spacing w:before="100"/>
              <w:ind w:right="160"/>
              <w:rPr>
                <w:sz w:val="24"/>
              </w:rPr>
            </w:pPr>
            <w:r>
              <w:rPr>
                <w:sz w:val="24"/>
              </w:rPr>
              <w:t>Фольклор</w:t>
            </w:r>
            <w:r>
              <w:rPr>
                <w:spacing w:val="1"/>
                <w:sz w:val="24"/>
              </w:rPr>
              <w:t xml:space="preserve"> </w:t>
            </w:r>
            <w:r>
              <w:rPr>
                <w:sz w:val="24"/>
              </w:rPr>
              <w:t>народов</w:t>
            </w:r>
            <w:r>
              <w:rPr>
                <w:spacing w:val="-58"/>
                <w:sz w:val="24"/>
              </w:rPr>
              <w:t xml:space="preserve"> </w:t>
            </w:r>
            <w:r>
              <w:rPr>
                <w:sz w:val="24"/>
              </w:rPr>
              <w:t>России</w:t>
            </w:r>
          </w:p>
        </w:tc>
        <w:tc>
          <w:tcPr>
            <w:tcW w:w="2410" w:type="dxa"/>
          </w:tcPr>
          <w:p w:rsidR="00A64CC6" w:rsidRDefault="00A64CC6">
            <w:pPr>
              <w:pStyle w:val="TableParagraph"/>
              <w:spacing w:before="100"/>
              <w:ind w:right="177"/>
              <w:rPr>
                <w:sz w:val="24"/>
              </w:rPr>
            </w:pPr>
            <w:r>
              <w:rPr>
                <w:sz w:val="24"/>
              </w:rPr>
              <w:t>Музыкальные</w:t>
            </w:r>
            <w:r>
              <w:rPr>
                <w:spacing w:val="1"/>
                <w:sz w:val="24"/>
              </w:rPr>
              <w:t xml:space="preserve"> </w:t>
            </w:r>
            <w:r>
              <w:rPr>
                <w:sz w:val="24"/>
              </w:rPr>
              <w:t>традиции, особенности</w:t>
            </w:r>
            <w:r>
              <w:rPr>
                <w:spacing w:val="1"/>
                <w:sz w:val="24"/>
              </w:rPr>
              <w:t xml:space="preserve"> </w:t>
            </w:r>
            <w:r>
              <w:rPr>
                <w:sz w:val="24"/>
              </w:rPr>
              <w:t>народной</w:t>
            </w:r>
            <w:r>
              <w:rPr>
                <w:spacing w:val="1"/>
                <w:sz w:val="24"/>
              </w:rPr>
              <w:t xml:space="preserve"> </w:t>
            </w:r>
            <w:r>
              <w:rPr>
                <w:spacing w:val="-1"/>
                <w:sz w:val="24"/>
              </w:rPr>
              <w:t xml:space="preserve">музыки </w:t>
            </w:r>
            <w:r>
              <w:rPr>
                <w:sz w:val="24"/>
              </w:rPr>
              <w:t>республик</w:t>
            </w:r>
            <w:r>
              <w:rPr>
                <w:spacing w:val="-57"/>
                <w:sz w:val="24"/>
              </w:rPr>
              <w:t xml:space="preserve"> </w:t>
            </w:r>
            <w:r>
              <w:rPr>
                <w:sz w:val="24"/>
              </w:rPr>
              <w:t>Российской Федерации</w:t>
            </w:r>
            <w:r>
              <w:rPr>
                <w:position w:val="4"/>
                <w:sz w:val="24"/>
              </w:rPr>
              <w:t>3</w:t>
            </w:r>
            <w:r>
              <w:rPr>
                <w:sz w:val="24"/>
              </w:rPr>
              <w:t>.</w:t>
            </w:r>
          </w:p>
          <w:p w:rsidR="00A64CC6" w:rsidRDefault="00A64CC6">
            <w:pPr>
              <w:pStyle w:val="TableParagraph"/>
              <w:spacing w:before="1"/>
              <w:ind w:right="204"/>
              <w:rPr>
                <w:sz w:val="24"/>
              </w:rPr>
            </w:pPr>
            <w:r>
              <w:rPr>
                <w:sz w:val="24"/>
              </w:rPr>
              <w:t>Жанры, интонации,</w:t>
            </w:r>
            <w:r>
              <w:rPr>
                <w:spacing w:val="-14"/>
                <w:sz w:val="24"/>
              </w:rPr>
              <w:t xml:space="preserve"> </w:t>
            </w:r>
            <w:r>
              <w:rPr>
                <w:sz w:val="24"/>
              </w:rPr>
              <w:t>музыкальные</w:t>
            </w:r>
          </w:p>
          <w:p w:rsidR="00A64CC6" w:rsidRDefault="00A64CC6" w:rsidP="00A64CC6">
            <w:pPr>
              <w:pStyle w:val="TableParagraph"/>
              <w:spacing w:before="103"/>
              <w:ind w:right="670"/>
              <w:rPr>
                <w:sz w:val="24"/>
              </w:rPr>
            </w:pPr>
            <w:r>
              <w:rPr>
                <w:spacing w:val="-1"/>
                <w:sz w:val="24"/>
              </w:rPr>
              <w:t>инструменты,</w:t>
            </w:r>
            <w:r>
              <w:rPr>
                <w:spacing w:val="-57"/>
                <w:sz w:val="24"/>
              </w:rPr>
              <w:t xml:space="preserve"> </w:t>
            </w:r>
            <w:r>
              <w:rPr>
                <w:sz w:val="24"/>
              </w:rPr>
              <w:t>музыканты-исполнители</w:t>
            </w:r>
          </w:p>
        </w:tc>
        <w:tc>
          <w:tcPr>
            <w:tcW w:w="4336" w:type="dxa"/>
          </w:tcPr>
          <w:p w:rsidR="00A64CC6" w:rsidRDefault="00A64CC6">
            <w:pPr>
              <w:pStyle w:val="TableParagraph"/>
              <w:spacing w:before="100"/>
              <w:ind w:left="109" w:right="226"/>
              <w:rPr>
                <w:sz w:val="24"/>
              </w:rPr>
            </w:pPr>
            <w:r>
              <w:rPr>
                <w:sz w:val="24"/>
              </w:rPr>
              <w:t>Знакомство с особенностями музыкального фольк</w:t>
            </w:r>
            <w:r>
              <w:rPr>
                <w:spacing w:val="-57"/>
                <w:sz w:val="24"/>
              </w:rPr>
              <w:t xml:space="preserve"> </w:t>
            </w:r>
            <w:r>
              <w:rPr>
                <w:sz w:val="24"/>
              </w:rPr>
              <w:t>лора различных народностей Российской Федерации. Определение характерных черт, характеристика типичных элементов музыкального языка</w:t>
            </w:r>
            <w:r>
              <w:rPr>
                <w:spacing w:val="1"/>
                <w:sz w:val="24"/>
              </w:rPr>
              <w:t xml:space="preserve"> </w:t>
            </w:r>
            <w:r>
              <w:rPr>
                <w:sz w:val="24"/>
              </w:rPr>
              <w:t>(ритм,</w:t>
            </w:r>
            <w:r>
              <w:rPr>
                <w:spacing w:val="-1"/>
                <w:sz w:val="24"/>
              </w:rPr>
              <w:t xml:space="preserve"> </w:t>
            </w:r>
            <w:r>
              <w:rPr>
                <w:sz w:val="24"/>
              </w:rPr>
              <w:t>лад, интонации).</w:t>
            </w:r>
          </w:p>
          <w:p w:rsidR="00A64CC6" w:rsidRDefault="00A64CC6">
            <w:pPr>
              <w:pStyle w:val="TableParagraph"/>
              <w:ind w:left="109" w:right="134"/>
              <w:rPr>
                <w:sz w:val="24"/>
              </w:rPr>
            </w:pPr>
            <w:r>
              <w:rPr>
                <w:sz w:val="24"/>
              </w:rPr>
              <w:t>Разучивание песен, танцев, импровизация ритмических</w:t>
            </w:r>
            <w:r>
              <w:rPr>
                <w:spacing w:val="-3"/>
                <w:sz w:val="24"/>
              </w:rPr>
              <w:t xml:space="preserve"> </w:t>
            </w:r>
            <w:r>
              <w:rPr>
                <w:sz w:val="24"/>
              </w:rPr>
              <w:t>аккомпанементов</w:t>
            </w:r>
            <w:r>
              <w:rPr>
                <w:spacing w:val="-5"/>
                <w:sz w:val="24"/>
              </w:rPr>
              <w:t xml:space="preserve"> </w:t>
            </w:r>
            <w:r>
              <w:rPr>
                <w:sz w:val="24"/>
              </w:rPr>
              <w:t>на</w:t>
            </w:r>
            <w:r>
              <w:rPr>
                <w:spacing w:val="-4"/>
                <w:sz w:val="24"/>
              </w:rPr>
              <w:t xml:space="preserve"> </w:t>
            </w:r>
            <w:r>
              <w:rPr>
                <w:sz w:val="24"/>
              </w:rPr>
              <w:t>ударных</w:t>
            </w:r>
            <w:r>
              <w:rPr>
                <w:spacing w:val="-4"/>
                <w:sz w:val="24"/>
              </w:rPr>
              <w:t xml:space="preserve"> </w:t>
            </w:r>
            <w:r>
              <w:rPr>
                <w:sz w:val="24"/>
              </w:rPr>
              <w:t>инструментах.</w:t>
            </w:r>
            <w:r>
              <w:rPr>
                <w:spacing w:val="-57"/>
                <w:sz w:val="24"/>
              </w:rPr>
              <w:t xml:space="preserve"> </w:t>
            </w:r>
            <w:r>
              <w:rPr>
                <w:i/>
                <w:sz w:val="24"/>
              </w:rPr>
              <w:t>На</w:t>
            </w:r>
            <w:r>
              <w:rPr>
                <w:i/>
                <w:spacing w:val="-2"/>
                <w:sz w:val="24"/>
              </w:rPr>
              <w:t xml:space="preserve"> </w:t>
            </w:r>
            <w:r>
              <w:rPr>
                <w:i/>
                <w:sz w:val="24"/>
              </w:rPr>
              <w:t>выбор или факультативно</w:t>
            </w:r>
            <w:r>
              <w:rPr>
                <w:sz w:val="24"/>
              </w:rPr>
              <w:t>:</w:t>
            </w:r>
          </w:p>
          <w:p w:rsidR="00A64CC6" w:rsidRDefault="00A64CC6">
            <w:pPr>
              <w:pStyle w:val="TableParagraph"/>
              <w:spacing w:before="103"/>
              <w:ind w:left="109" w:right="424"/>
              <w:jc w:val="both"/>
              <w:rPr>
                <w:sz w:val="24"/>
              </w:rPr>
            </w:pPr>
            <w:r>
              <w:rPr>
                <w:sz w:val="24"/>
              </w:rPr>
              <w:t>Исполнение на клавишных или духовых инструментах мелодий народных песен, прослеживание</w:t>
            </w:r>
            <w:r>
              <w:rPr>
                <w:spacing w:val="-58"/>
                <w:sz w:val="24"/>
              </w:rPr>
              <w:t xml:space="preserve"> </w:t>
            </w:r>
            <w:r>
              <w:rPr>
                <w:sz w:val="24"/>
              </w:rPr>
              <w:t>мелодии</w:t>
            </w:r>
            <w:r>
              <w:rPr>
                <w:spacing w:val="-1"/>
                <w:sz w:val="24"/>
              </w:rPr>
              <w:t xml:space="preserve"> </w:t>
            </w:r>
            <w:r>
              <w:rPr>
                <w:sz w:val="24"/>
              </w:rPr>
              <w:t>по нотной записи.</w:t>
            </w:r>
          </w:p>
          <w:p w:rsidR="00A64CC6" w:rsidRDefault="00A64CC6" w:rsidP="00813C18">
            <w:pPr>
              <w:pStyle w:val="TableParagraph"/>
              <w:ind w:left="109" w:right="147"/>
              <w:jc w:val="both"/>
              <w:rPr>
                <w:sz w:val="24"/>
              </w:rPr>
            </w:pPr>
            <w:r>
              <w:rPr>
                <w:sz w:val="24"/>
              </w:rPr>
              <w:t>Творческие, исследовательские проекты, школьные</w:t>
            </w:r>
            <w:r>
              <w:rPr>
                <w:spacing w:val="-57"/>
                <w:sz w:val="24"/>
              </w:rPr>
              <w:t xml:space="preserve"> </w:t>
            </w:r>
            <w:r>
              <w:rPr>
                <w:sz w:val="24"/>
              </w:rPr>
              <w:t>фестивали, посвящѐнные музыкальному творчеству</w:t>
            </w:r>
            <w:r>
              <w:rPr>
                <w:spacing w:val="-58"/>
                <w:sz w:val="24"/>
              </w:rPr>
              <w:t xml:space="preserve"> </w:t>
            </w:r>
            <w:r>
              <w:rPr>
                <w:sz w:val="24"/>
              </w:rPr>
              <w:t>народов</w:t>
            </w:r>
            <w:r>
              <w:rPr>
                <w:spacing w:val="-1"/>
                <w:sz w:val="24"/>
              </w:rPr>
              <w:t xml:space="preserve"> </w:t>
            </w:r>
            <w:r>
              <w:rPr>
                <w:sz w:val="24"/>
              </w:rPr>
              <w:t>России</w:t>
            </w:r>
          </w:p>
        </w:tc>
      </w:tr>
      <w:tr w:rsidR="00A47C3D" w:rsidTr="00A64CC6">
        <w:trPr>
          <w:trHeight w:val="5208"/>
        </w:trPr>
        <w:tc>
          <w:tcPr>
            <w:tcW w:w="1552" w:type="dxa"/>
          </w:tcPr>
          <w:p w:rsidR="00A47C3D" w:rsidRDefault="007253DD">
            <w:pPr>
              <w:pStyle w:val="TableParagraph"/>
              <w:spacing w:before="100"/>
              <w:rPr>
                <w:sz w:val="24"/>
              </w:rPr>
            </w:pPr>
            <w:r>
              <w:rPr>
                <w:sz w:val="24"/>
              </w:rPr>
              <w:lastRenderedPageBreak/>
              <w:t>И)</w:t>
            </w:r>
            <w:r>
              <w:rPr>
                <w:spacing w:val="-3"/>
                <w:sz w:val="24"/>
              </w:rPr>
              <w:t xml:space="preserve"> </w:t>
            </w:r>
            <w:r>
              <w:rPr>
                <w:sz w:val="24"/>
              </w:rPr>
              <w:t>2—8</w:t>
            </w:r>
          </w:p>
          <w:p w:rsidR="00A47C3D" w:rsidRDefault="007253DD">
            <w:pPr>
              <w:pStyle w:val="TableParagraph"/>
              <w:rPr>
                <w:sz w:val="24"/>
              </w:rPr>
            </w:pPr>
            <w:r>
              <w:rPr>
                <w:sz w:val="24"/>
              </w:rPr>
              <w:t>уч.</w:t>
            </w:r>
            <w:r>
              <w:rPr>
                <w:spacing w:val="-1"/>
                <w:sz w:val="24"/>
              </w:rPr>
              <w:t xml:space="preserve"> </w:t>
            </w:r>
            <w:r>
              <w:rPr>
                <w:sz w:val="24"/>
              </w:rPr>
              <w:t>часов</w:t>
            </w:r>
          </w:p>
        </w:tc>
        <w:tc>
          <w:tcPr>
            <w:tcW w:w="1843" w:type="dxa"/>
          </w:tcPr>
          <w:p w:rsidR="00A47C3D" w:rsidRDefault="00A64CC6">
            <w:pPr>
              <w:pStyle w:val="TableParagraph"/>
              <w:spacing w:before="100"/>
              <w:ind w:right="245"/>
              <w:rPr>
                <w:sz w:val="24"/>
              </w:rPr>
            </w:pPr>
            <w:r>
              <w:rPr>
                <w:sz w:val="24"/>
              </w:rPr>
              <w:t>Фольк</w:t>
            </w:r>
            <w:r w:rsidR="007253DD">
              <w:rPr>
                <w:sz w:val="24"/>
              </w:rPr>
              <w:t>лор в</w:t>
            </w:r>
            <w:r w:rsidR="007253DD">
              <w:rPr>
                <w:spacing w:val="1"/>
                <w:sz w:val="24"/>
              </w:rPr>
              <w:t xml:space="preserve"> </w:t>
            </w:r>
            <w:r>
              <w:rPr>
                <w:spacing w:val="-1"/>
                <w:sz w:val="24"/>
              </w:rPr>
              <w:t>творче</w:t>
            </w:r>
            <w:r w:rsidR="007253DD">
              <w:rPr>
                <w:sz w:val="24"/>
              </w:rPr>
              <w:t>стве</w:t>
            </w:r>
          </w:p>
          <w:p w:rsidR="00A64CC6" w:rsidRDefault="00A64CC6" w:rsidP="00A64CC6">
            <w:pPr>
              <w:pStyle w:val="TableParagraph"/>
              <w:rPr>
                <w:spacing w:val="-58"/>
                <w:sz w:val="24"/>
              </w:rPr>
            </w:pPr>
            <w:r>
              <w:rPr>
                <w:sz w:val="24"/>
              </w:rPr>
              <w:t>про</w:t>
            </w:r>
            <w:r w:rsidR="007253DD">
              <w:rPr>
                <w:sz w:val="24"/>
              </w:rPr>
              <w:t>фессио-</w:t>
            </w:r>
            <w:r w:rsidR="007253DD">
              <w:rPr>
                <w:spacing w:val="1"/>
                <w:sz w:val="24"/>
              </w:rPr>
              <w:t xml:space="preserve"> </w:t>
            </w:r>
            <w:r w:rsidR="007253DD">
              <w:rPr>
                <w:sz w:val="24"/>
              </w:rPr>
              <w:t>нальных</w:t>
            </w:r>
            <w:r w:rsidR="007253DD">
              <w:rPr>
                <w:spacing w:val="-58"/>
                <w:sz w:val="24"/>
              </w:rPr>
              <w:t xml:space="preserve"> </w:t>
            </w:r>
            <w:r>
              <w:rPr>
                <w:spacing w:val="-58"/>
                <w:sz w:val="24"/>
              </w:rPr>
              <w:t xml:space="preserve">   </w:t>
            </w:r>
          </w:p>
          <w:p w:rsidR="00A47C3D" w:rsidRDefault="00A64CC6" w:rsidP="00A64CC6">
            <w:pPr>
              <w:pStyle w:val="TableParagraph"/>
              <w:rPr>
                <w:sz w:val="24"/>
              </w:rPr>
            </w:pPr>
            <w:r>
              <w:rPr>
                <w:sz w:val="24"/>
              </w:rPr>
              <w:t>музы</w:t>
            </w:r>
            <w:r w:rsidR="007253DD">
              <w:rPr>
                <w:sz w:val="24"/>
              </w:rPr>
              <w:t>кантов</w:t>
            </w:r>
          </w:p>
        </w:tc>
        <w:tc>
          <w:tcPr>
            <w:tcW w:w="2410" w:type="dxa"/>
          </w:tcPr>
          <w:p w:rsidR="00A47C3D" w:rsidRDefault="007253DD">
            <w:pPr>
              <w:pStyle w:val="TableParagraph"/>
              <w:spacing w:before="100"/>
              <w:ind w:right="855"/>
              <w:rPr>
                <w:sz w:val="24"/>
              </w:rPr>
            </w:pPr>
            <w:r>
              <w:rPr>
                <w:sz w:val="24"/>
              </w:rPr>
              <w:t>Собиратели</w:t>
            </w:r>
            <w:r>
              <w:rPr>
                <w:spacing w:val="-57"/>
                <w:sz w:val="24"/>
              </w:rPr>
              <w:t xml:space="preserve"> </w:t>
            </w:r>
            <w:r>
              <w:rPr>
                <w:sz w:val="24"/>
              </w:rPr>
              <w:t>фольклора.</w:t>
            </w:r>
          </w:p>
          <w:p w:rsidR="00A47C3D" w:rsidRDefault="007253DD">
            <w:pPr>
              <w:pStyle w:val="TableParagraph"/>
              <w:ind w:right="96"/>
              <w:rPr>
                <w:sz w:val="24"/>
              </w:rPr>
            </w:pPr>
            <w:r>
              <w:rPr>
                <w:sz w:val="24"/>
              </w:rPr>
              <w:t>Народные мелодии</w:t>
            </w:r>
            <w:r>
              <w:rPr>
                <w:spacing w:val="-58"/>
                <w:sz w:val="24"/>
              </w:rPr>
              <w:t xml:space="preserve"> </w:t>
            </w:r>
            <w:r>
              <w:rPr>
                <w:sz w:val="24"/>
              </w:rPr>
              <w:t>в обработке</w:t>
            </w:r>
            <w:r>
              <w:rPr>
                <w:spacing w:val="1"/>
                <w:sz w:val="24"/>
              </w:rPr>
              <w:t xml:space="preserve"> </w:t>
            </w:r>
            <w:r>
              <w:rPr>
                <w:sz w:val="24"/>
              </w:rPr>
              <w:t>композиторов.</w:t>
            </w:r>
          </w:p>
          <w:p w:rsidR="00A47C3D" w:rsidRDefault="007253DD">
            <w:pPr>
              <w:pStyle w:val="TableParagraph"/>
              <w:spacing w:before="1"/>
              <w:ind w:right="246"/>
              <w:rPr>
                <w:sz w:val="24"/>
              </w:rPr>
            </w:pPr>
            <w:r>
              <w:rPr>
                <w:sz w:val="24"/>
              </w:rPr>
              <w:t>Народные</w:t>
            </w:r>
            <w:r>
              <w:rPr>
                <w:spacing w:val="-15"/>
                <w:sz w:val="24"/>
              </w:rPr>
              <w:t xml:space="preserve"> </w:t>
            </w:r>
            <w:r>
              <w:rPr>
                <w:sz w:val="24"/>
              </w:rPr>
              <w:t>жанры,</w:t>
            </w:r>
            <w:r>
              <w:rPr>
                <w:spacing w:val="-57"/>
                <w:sz w:val="24"/>
              </w:rPr>
              <w:t xml:space="preserve"> </w:t>
            </w:r>
            <w:r>
              <w:rPr>
                <w:sz w:val="24"/>
              </w:rPr>
              <w:t>интонации</w:t>
            </w:r>
          </w:p>
          <w:p w:rsidR="00A47C3D" w:rsidRDefault="007253DD">
            <w:pPr>
              <w:pStyle w:val="TableParagraph"/>
              <w:rPr>
                <w:sz w:val="24"/>
              </w:rPr>
            </w:pPr>
            <w:r>
              <w:rPr>
                <w:sz w:val="24"/>
              </w:rPr>
              <w:t>как</w:t>
            </w:r>
            <w:r>
              <w:rPr>
                <w:spacing w:val="-2"/>
                <w:sz w:val="24"/>
              </w:rPr>
              <w:t xml:space="preserve"> </w:t>
            </w:r>
            <w:r>
              <w:rPr>
                <w:sz w:val="24"/>
              </w:rPr>
              <w:t>основа</w:t>
            </w:r>
          </w:p>
          <w:p w:rsidR="00A47C3D" w:rsidRDefault="007253DD">
            <w:pPr>
              <w:pStyle w:val="TableParagraph"/>
              <w:ind w:right="350"/>
              <w:rPr>
                <w:sz w:val="24"/>
              </w:rPr>
            </w:pPr>
            <w:r>
              <w:rPr>
                <w:sz w:val="24"/>
              </w:rPr>
              <w:t>для композитор-</w:t>
            </w:r>
            <w:r>
              <w:rPr>
                <w:spacing w:val="-57"/>
                <w:sz w:val="24"/>
              </w:rPr>
              <w:t xml:space="preserve"> </w:t>
            </w:r>
            <w:r>
              <w:rPr>
                <w:spacing w:val="-1"/>
                <w:sz w:val="24"/>
              </w:rPr>
              <w:t>ского</w:t>
            </w:r>
            <w:r>
              <w:rPr>
                <w:spacing w:val="-12"/>
                <w:sz w:val="24"/>
              </w:rPr>
              <w:t xml:space="preserve"> </w:t>
            </w:r>
            <w:r>
              <w:rPr>
                <w:sz w:val="24"/>
              </w:rPr>
              <w:t>творчества</w:t>
            </w:r>
          </w:p>
        </w:tc>
        <w:tc>
          <w:tcPr>
            <w:tcW w:w="4336" w:type="dxa"/>
          </w:tcPr>
          <w:p w:rsidR="00A47C3D" w:rsidRDefault="007253DD">
            <w:pPr>
              <w:pStyle w:val="TableParagraph"/>
              <w:spacing w:before="100"/>
              <w:ind w:left="109"/>
              <w:rPr>
                <w:sz w:val="24"/>
              </w:rPr>
            </w:pPr>
            <w:r>
              <w:rPr>
                <w:sz w:val="24"/>
              </w:rPr>
              <w:t>Диалог</w:t>
            </w:r>
            <w:r>
              <w:rPr>
                <w:spacing w:val="-4"/>
                <w:sz w:val="24"/>
              </w:rPr>
              <w:t xml:space="preserve"> </w:t>
            </w:r>
            <w:r>
              <w:rPr>
                <w:sz w:val="24"/>
              </w:rPr>
              <w:t>с</w:t>
            </w:r>
            <w:r>
              <w:rPr>
                <w:spacing w:val="-3"/>
                <w:sz w:val="24"/>
              </w:rPr>
              <w:t xml:space="preserve"> </w:t>
            </w:r>
            <w:r>
              <w:rPr>
                <w:sz w:val="24"/>
              </w:rPr>
              <w:t>учителем</w:t>
            </w:r>
            <w:r>
              <w:rPr>
                <w:spacing w:val="-3"/>
                <w:sz w:val="24"/>
              </w:rPr>
              <w:t xml:space="preserve"> </w:t>
            </w:r>
            <w:r>
              <w:rPr>
                <w:sz w:val="24"/>
              </w:rPr>
              <w:t>о</w:t>
            </w:r>
            <w:r>
              <w:rPr>
                <w:spacing w:val="-3"/>
                <w:sz w:val="24"/>
              </w:rPr>
              <w:t xml:space="preserve"> </w:t>
            </w:r>
            <w:r>
              <w:rPr>
                <w:sz w:val="24"/>
              </w:rPr>
              <w:t>значении</w:t>
            </w:r>
            <w:r>
              <w:rPr>
                <w:spacing w:val="-3"/>
                <w:sz w:val="24"/>
              </w:rPr>
              <w:t xml:space="preserve"> </w:t>
            </w:r>
            <w:r>
              <w:rPr>
                <w:sz w:val="24"/>
              </w:rPr>
              <w:t>фольклористики.</w:t>
            </w:r>
          </w:p>
          <w:p w:rsidR="00A47C3D" w:rsidRDefault="007253DD">
            <w:pPr>
              <w:pStyle w:val="TableParagraph"/>
              <w:ind w:left="109" w:right="104"/>
              <w:rPr>
                <w:sz w:val="24"/>
              </w:rPr>
            </w:pPr>
            <w:r>
              <w:rPr>
                <w:sz w:val="24"/>
              </w:rPr>
              <w:t>Чтение</w:t>
            </w:r>
            <w:r>
              <w:rPr>
                <w:spacing w:val="-4"/>
                <w:sz w:val="24"/>
              </w:rPr>
              <w:t xml:space="preserve"> </w:t>
            </w:r>
            <w:r>
              <w:rPr>
                <w:sz w:val="24"/>
              </w:rPr>
              <w:t>учебных,</w:t>
            </w:r>
            <w:r>
              <w:rPr>
                <w:spacing w:val="-6"/>
                <w:sz w:val="24"/>
              </w:rPr>
              <w:t xml:space="preserve"> </w:t>
            </w:r>
            <w:r>
              <w:rPr>
                <w:sz w:val="24"/>
              </w:rPr>
              <w:t>популярных</w:t>
            </w:r>
            <w:r>
              <w:rPr>
                <w:spacing w:val="-4"/>
                <w:sz w:val="24"/>
              </w:rPr>
              <w:t xml:space="preserve"> </w:t>
            </w:r>
            <w:r>
              <w:rPr>
                <w:sz w:val="24"/>
              </w:rPr>
              <w:t>текстов</w:t>
            </w:r>
            <w:r>
              <w:rPr>
                <w:spacing w:val="-5"/>
                <w:sz w:val="24"/>
              </w:rPr>
              <w:t xml:space="preserve"> </w:t>
            </w:r>
            <w:r>
              <w:rPr>
                <w:sz w:val="24"/>
              </w:rPr>
              <w:t>о</w:t>
            </w:r>
            <w:r>
              <w:rPr>
                <w:spacing w:val="-6"/>
                <w:sz w:val="24"/>
              </w:rPr>
              <w:t xml:space="preserve"> </w:t>
            </w:r>
            <w:r>
              <w:rPr>
                <w:sz w:val="24"/>
              </w:rPr>
              <w:t>собирателях</w:t>
            </w:r>
            <w:r>
              <w:rPr>
                <w:spacing w:val="-57"/>
                <w:sz w:val="24"/>
              </w:rPr>
              <w:t xml:space="preserve"> </w:t>
            </w:r>
            <w:r>
              <w:rPr>
                <w:sz w:val="24"/>
              </w:rPr>
              <w:t>фольклора.</w:t>
            </w:r>
          </w:p>
          <w:p w:rsidR="00A47C3D" w:rsidRDefault="007253DD">
            <w:pPr>
              <w:pStyle w:val="TableParagraph"/>
              <w:ind w:left="109" w:right="106"/>
              <w:rPr>
                <w:sz w:val="24"/>
              </w:rPr>
            </w:pPr>
            <w:r>
              <w:rPr>
                <w:sz w:val="24"/>
              </w:rPr>
              <w:t>Слушание музыки, созданной композиторами на</w:t>
            </w:r>
            <w:r>
              <w:rPr>
                <w:spacing w:val="1"/>
                <w:sz w:val="24"/>
              </w:rPr>
              <w:t xml:space="preserve"> </w:t>
            </w:r>
            <w:r>
              <w:rPr>
                <w:sz w:val="24"/>
              </w:rPr>
              <w:t>основе</w:t>
            </w:r>
            <w:r>
              <w:rPr>
                <w:spacing w:val="-8"/>
                <w:sz w:val="24"/>
              </w:rPr>
              <w:t xml:space="preserve"> </w:t>
            </w:r>
            <w:r>
              <w:rPr>
                <w:sz w:val="24"/>
              </w:rPr>
              <w:t>народных</w:t>
            </w:r>
            <w:r>
              <w:rPr>
                <w:spacing w:val="-7"/>
                <w:sz w:val="24"/>
              </w:rPr>
              <w:t xml:space="preserve"> </w:t>
            </w:r>
            <w:r>
              <w:rPr>
                <w:sz w:val="24"/>
              </w:rPr>
              <w:t>жанров</w:t>
            </w:r>
            <w:r>
              <w:rPr>
                <w:spacing w:val="-7"/>
                <w:sz w:val="24"/>
              </w:rPr>
              <w:t xml:space="preserve"> </w:t>
            </w:r>
            <w:r>
              <w:rPr>
                <w:sz w:val="24"/>
              </w:rPr>
              <w:t>и</w:t>
            </w:r>
            <w:r>
              <w:rPr>
                <w:spacing w:val="-6"/>
                <w:sz w:val="24"/>
              </w:rPr>
              <w:t xml:space="preserve"> </w:t>
            </w:r>
            <w:r>
              <w:rPr>
                <w:sz w:val="24"/>
              </w:rPr>
              <w:t>интонаций.</w:t>
            </w:r>
            <w:r>
              <w:rPr>
                <w:spacing w:val="-7"/>
                <w:sz w:val="24"/>
              </w:rPr>
              <w:t xml:space="preserve"> </w:t>
            </w:r>
            <w:r>
              <w:rPr>
                <w:sz w:val="24"/>
              </w:rPr>
              <w:t>Определение</w:t>
            </w:r>
            <w:r>
              <w:rPr>
                <w:spacing w:val="-57"/>
                <w:sz w:val="24"/>
              </w:rPr>
              <w:t xml:space="preserve"> </w:t>
            </w:r>
            <w:r>
              <w:rPr>
                <w:sz w:val="24"/>
              </w:rPr>
              <w:t>приѐмов</w:t>
            </w:r>
            <w:r>
              <w:rPr>
                <w:spacing w:val="-2"/>
                <w:sz w:val="24"/>
              </w:rPr>
              <w:t xml:space="preserve"> </w:t>
            </w:r>
            <w:r>
              <w:rPr>
                <w:sz w:val="24"/>
              </w:rPr>
              <w:t>обработки,</w:t>
            </w:r>
            <w:r>
              <w:rPr>
                <w:spacing w:val="-1"/>
                <w:sz w:val="24"/>
              </w:rPr>
              <w:t xml:space="preserve"> </w:t>
            </w:r>
            <w:r>
              <w:rPr>
                <w:sz w:val="24"/>
              </w:rPr>
              <w:t>развития</w:t>
            </w:r>
            <w:r>
              <w:rPr>
                <w:spacing w:val="-4"/>
                <w:sz w:val="24"/>
              </w:rPr>
              <w:t xml:space="preserve"> </w:t>
            </w:r>
            <w:r>
              <w:rPr>
                <w:sz w:val="24"/>
              </w:rPr>
              <w:t>народных мелодий.</w:t>
            </w:r>
          </w:p>
          <w:p w:rsidR="00A47C3D" w:rsidRDefault="007253DD">
            <w:pPr>
              <w:pStyle w:val="TableParagraph"/>
              <w:spacing w:before="1"/>
              <w:ind w:left="109"/>
              <w:rPr>
                <w:sz w:val="24"/>
              </w:rPr>
            </w:pPr>
            <w:r>
              <w:rPr>
                <w:sz w:val="24"/>
              </w:rPr>
              <w:t>Разучивание, ис</w:t>
            </w:r>
            <w:r w:rsidR="00A64CC6">
              <w:rPr>
                <w:sz w:val="24"/>
              </w:rPr>
              <w:t>полнение народных песен в компо</w:t>
            </w:r>
            <w:r>
              <w:rPr>
                <w:sz w:val="24"/>
              </w:rPr>
              <w:t>зиторской обработке. Сравнение звучания одних и</w:t>
            </w:r>
            <w:r>
              <w:rPr>
                <w:spacing w:val="1"/>
                <w:sz w:val="24"/>
              </w:rPr>
              <w:t xml:space="preserve"> </w:t>
            </w:r>
            <w:r>
              <w:rPr>
                <w:sz w:val="24"/>
              </w:rPr>
              <w:t>тех же мелодий</w:t>
            </w:r>
            <w:r w:rsidR="00A64CC6">
              <w:rPr>
                <w:sz w:val="24"/>
              </w:rPr>
              <w:t xml:space="preserve"> в народном и композиторском ва</w:t>
            </w:r>
            <w:r>
              <w:rPr>
                <w:spacing w:val="-1"/>
                <w:sz w:val="24"/>
              </w:rPr>
              <w:t>рианте.</w:t>
            </w:r>
            <w:r>
              <w:rPr>
                <w:spacing w:val="-13"/>
                <w:sz w:val="24"/>
              </w:rPr>
              <w:t xml:space="preserve"> </w:t>
            </w:r>
            <w:r>
              <w:rPr>
                <w:spacing w:val="-1"/>
                <w:sz w:val="24"/>
              </w:rPr>
              <w:t>Обсуждение</w:t>
            </w:r>
            <w:r>
              <w:rPr>
                <w:spacing w:val="-14"/>
                <w:sz w:val="24"/>
              </w:rPr>
              <w:t xml:space="preserve"> </w:t>
            </w:r>
            <w:r>
              <w:rPr>
                <w:sz w:val="24"/>
              </w:rPr>
              <w:t>аргументированных</w:t>
            </w:r>
            <w:r>
              <w:rPr>
                <w:spacing w:val="-11"/>
                <w:sz w:val="24"/>
              </w:rPr>
              <w:t xml:space="preserve"> </w:t>
            </w:r>
            <w:r>
              <w:rPr>
                <w:sz w:val="24"/>
              </w:rPr>
              <w:t>оценочных</w:t>
            </w:r>
            <w:r>
              <w:rPr>
                <w:spacing w:val="-57"/>
                <w:sz w:val="24"/>
              </w:rPr>
              <w:t xml:space="preserve"> </w:t>
            </w:r>
            <w:r>
              <w:rPr>
                <w:sz w:val="24"/>
              </w:rPr>
              <w:t>суждений</w:t>
            </w:r>
            <w:r>
              <w:rPr>
                <w:spacing w:val="-1"/>
                <w:sz w:val="24"/>
              </w:rPr>
              <w:t xml:space="preserve"> </w:t>
            </w:r>
            <w:r>
              <w:rPr>
                <w:sz w:val="24"/>
              </w:rPr>
              <w:t>на</w:t>
            </w:r>
            <w:r>
              <w:rPr>
                <w:spacing w:val="-1"/>
                <w:sz w:val="24"/>
              </w:rPr>
              <w:t xml:space="preserve"> </w:t>
            </w:r>
            <w:r>
              <w:rPr>
                <w:sz w:val="24"/>
              </w:rPr>
              <w:t>основе</w:t>
            </w:r>
            <w:r>
              <w:rPr>
                <w:spacing w:val="-2"/>
                <w:sz w:val="24"/>
              </w:rPr>
              <w:t xml:space="preserve"> </w:t>
            </w:r>
            <w:r>
              <w:rPr>
                <w:sz w:val="24"/>
              </w:rPr>
              <w:t>сравнения.</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319"/>
              <w:rPr>
                <w:sz w:val="24"/>
              </w:rPr>
            </w:pPr>
            <w:r>
              <w:rPr>
                <w:sz w:val="24"/>
              </w:rPr>
              <w:t>Аналогии с изобразительным искусством — срав-</w:t>
            </w:r>
            <w:r>
              <w:rPr>
                <w:spacing w:val="-57"/>
                <w:sz w:val="24"/>
              </w:rPr>
              <w:t xml:space="preserve"> </w:t>
            </w:r>
            <w:r>
              <w:rPr>
                <w:sz w:val="24"/>
              </w:rPr>
              <w:t>нение</w:t>
            </w:r>
            <w:r>
              <w:rPr>
                <w:spacing w:val="-5"/>
                <w:sz w:val="24"/>
              </w:rPr>
              <w:t xml:space="preserve"> </w:t>
            </w:r>
            <w:r>
              <w:rPr>
                <w:sz w:val="24"/>
              </w:rPr>
              <w:t>фотографий</w:t>
            </w:r>
            <w:r>
              <w:rPr>
                <w:spacing w:val="-4"/>
                <w:sz w:val="24"/>
              </w:rPr>
              <w:t xml:space="preserve"> </w:t>
            </w:r>
            <w:r>
              <w:rPr>
                <w:sz w:val="24"/>
              </w:rPr>
              <w:t>подлинных</w:t>
            </w:r>
            <w:r>
              <w:rPr>
                <w:spacing w:val="-2"/>
                <w:sz w:val="24"/>
              </w:rPr>
              <w:t xml:space="preserve"> </w:t>
            </w:r>
            <w:r>
              <w:rPr>
                <w:sz w:val="24"/>
              </w:rPr>
              <w:t>образцов</w:t>
            </w:r>
            <w:r>
              <w:rPr>
                <w:spacing w:val="-4"/>
                <w:sz w:val="24"/>
              </w:rPr>
              <w:t xml:space="preserve"> </w:t>
            </w:r>
            <w:r>
              <w:rPr>
                <w:sz w:val="24"/>
              </w:rPr>
              <w:t>народных</w:t>
            </w:r>
            <w:r>
              <w:rPr>
                <w:spacing w:val="-57"/>
                <w:sz w:val="24"/>
              </w:rPr>
              <w:t xml:space="preserve"> </w:t>
            </w:r>
            <w:r>
              <w:rPr>
                <w:sz w:val="24"/>
              </w:rPr>
              <w:t>промыслов</w:t>
            </w:r>
            <w:r>
              <w:rPr>
                <w:spacing w:val="6"/>
                <w:sz w:val="24"/>
              </w:rPr>
              <w:t xml:space="preserve"> </w:t>
            </w:r>
            <w:r>
              <w:rPr>
                <w:sz w:val="24"/>
              </w:rPr>
              <w:t>(гжель,</w:t>
            </w:r>
            <w:r>
              <w:rPr>
                <w:spacing w:val="7"/>
                <w:sz w:val="24"/>
              </w:rPr>
              <w:t xml:space="preserve"> </w:t>
            </w:r>
            <w:r>
              <w:rPr>
                <w:sz w:val="24"/>
              </w:rPr>
              <w:t>хохлома,</w:t>
            </w:r>
            <w:r>
              <w:rPr>
                <w:spacing w:val="8"/>
                <w:sz w:val="24"/>
              </w:rPr>
              <w:t xml:space="preserve"> </w:t>
            </w:r>
            <w:r>
              <w:rPr>
                <w:sz w:val="24"/>
              </w:rPr>
              <w:t>городецкая</w:t>
            </w:r>
            <w:r>
              <w:rPr>
                <w:spacing w:val="7"/>
                <w:sz w:val="24"/>
              </w:rPr>
              <w:t xml:space="preserve"> </w:t>
            </w:r>
            <w:r>
              <w:rPr>
                <w:sz w:val="24"/>
              </w:rPr>
              <w:t>роспись</w:t>
            </w:r>
            <w:r>
              <w:rPr>
                <w:spacing w:val="1"/>
                <w:sz w:val="24"/>
              </w:rPr>
              <w:t xml:space="preserve"> </w:t>
            </w:r>
            <w:r>
              <w:rPr>
                <w:sz w:val="24"/>
              </w:rPr>
              <w:t>и т. д.) с творчеством современных художников,</w:t>
            </w:r>
            <w:r>
              <w:rPr>
                <w:spacing w:val="1"/>
                <w:sz w:val="24"/>
              </w:rPr>
              <w:t xml:space="preserve"> </w:t>
            </w:r>
            <w:r>
              <w:rPr>
                <w:sz w:val="24"/>
              </w:rPr>
              <w:t>модельеров, дизайнеров, работающих в соответ-</w:t>
            </w:r>
            <w:r>
              <w:rPr>
                <w:spacing w:val="1"/>
                <w:sz w:val="24"/>
              </w:rPr>
              <w:t xml:space="preserve"> </w:t>
            </w:r>
            <w:r>
              <w:rPr>
                <w:sz w:val="24"/>
              </w:rPr>
              <w:t>ствующих</w:t>
            </w:r>
            <w:r>
              <w:rPr>
                <w:spacing w:val="1"/>
                <w:sz w:val="24"/>
              </w:rPr>
              <w:t xml:space="preserve"> </w:t>
            </w:r>
            <w:r>
              <w:rPr>
                <w:sz w:val="24"/>
              </w:rPr>
              <w:t>техниках</w:t>
            </w:r>
            <w:r>
              <w:rPr>
                <w:spacing w:val="2"/>
                <w:sz w:val="24"/>
              </w:rPr>
              <w:t xml:space="preserve"> </w:t>
            </w:r>
            <w:r>
              <w:rPr>
                <w:sz w:val="24"/>
              </w:rPr>
              <w:t>росписи</w:t>
            </w:r>
          </w:p>
        </w:tc>
      </w:tr>
    </w:tbl>
    <w:p w:rsidR="00A47C3D" w:rsidRDefault="00A47C3D">
      <w:pPr>
        <w:pStyle w:val="a3"/>
        <w:ind w:left="0" w:firstLine="0"/>
        <w:jc w:val="left"/>
        <w:rPr>
          <w:sz w:val="20"/>
        </w:rPr>
      </w:pPr>
    </w:p>
    <w:p w:rsidR="00A47C3D" w:rsidRDefault="00A47C3D">
      <w:pPr>
        <w:pStyle w:val="a3"/>
        <w:spacing w:before="9"/>
        <w:ind w:left="0" w:firstLine="0"/>
        <w:jc w:val="left"/>
        <w:rPr>
          <w:sz w:val="26"/>
        </w:rPr>
      </w:pPr>
    </w:p>
    <w:p w:rsidR="00A47C3D" w:rsidRDefault="007253DD">
      <w:pPr>
        <w:pStyle w:val="2"/>
        <w:spacing w:before="90"/>
        <w:jc w:val="both"/>
      </w:pPr>
      <w:r>
        <w:t>Модуль</w:t>
      </w:r>
      <w:r>
        <w:rPr>
          <w:spacing w:val="-1"/>
        </w:rPr>
        <w:t xml:space="preserve"> </w:t>
      </w:r>
      <w:r>
        <w:t>№</w:t>
      </w:r>
      <w:r>
        <w:rPr>
          <w:spacing w:val="-2"/>
        </w:rPr>
        <w:t xml:space="preserve"> </w:t>
      </w:r>
      <w:r>
        <w:t>3</w:t>
      </w:r>
      <w:r>
        <w:rPr>
          <w:spacing w:val="-1"/>
        </w:rPr>
        <w:t xml:space="preserve"> </w:t>
      </w:r>
      <w:r>
        <w:t>«Музыка</w:t>
      </w:r>
      <w:r>
        <w:rPr>
          <w:spacing w:val="1"/>
        </w:rPr>
        <w:t xml:space="preserve"> </w:t>
      </w:r>
      <w:r>
        <w:t>народов</w:t>
      </w:r>
      <w:r>
        <w:rPr>
          <w:spacing w:val="-1"/>
        </w:rPr>
        <w:t xml:space="preserve"> </w:t>
      </w:r>
      <w:r>
        <w:t>мира»</w:t>
      </w:r>
    </w:p>
    <w:p w:rsidR="00A47C3D" w:rsidRDefault="00A47C3D">
      <w:pPr>
        <w:pStyle w:val="a3"/>
        <w:spacing w:before="6"/>
        <w:ind w:left="0" w:firstLine="0"/>
        <w:jc w:val="left"/>
        <w:rPr>
          <w:b/>
          <w:sz w:val="20"/>
        </w:rPr>
      </w:pPr>
    </w:p>
    <w:p w:rsidR="00A47C3D" w:rsidRDefault="007253DD">
      <w:pPr>
        <w:pStyle w:val="a3"/>
        <w:ind w:left="622" w:firstLine="0"/>
      </w:pPr>
      <w:r>
        <w:t>Данный</w:t>
      </w:r>
      <w:r>
        <w:rPr>
          <w:spacing w:val="52"/>
        </w:rPr>
        <w:t xml:space="preserve"> </w:t>
      </w:r>
      <w:r>
        <w:t>модуль</w:t>
      </w:r>
      <w:r>
        <w:rPr>
          <w:spacing w:val="53"/>
        </w:rPr>
        <w:t xml:space="preserve"> </w:t>
      </w:r>
      <w:r>
        <w:t>является</w:t>
      </w:r>
      <w:r>
        <w:rPr>
          <w:spacing w:val="51"/>
        </w:rPr>
        <w:t xml:space="preserve"> </w:t>
      </w:r>
      <w:r>
        <w:t>продолжением</w:t>
      </w:r>
      <w:r>
        <w:rPr>
          <w:spacing w:val="52"/>
        </w:rPr>
        <w:t xml:space="preserve"> </w:t>
      </w:r>
      <w:r>
        <w:t>и</w:t>
      </w:r>
      <w:r>
        <w:rPr>
          <w:spacing w:val="50"/>
        </w:rPr>
        <w:t xml:space="preserve"> </w:t>
      </w:r>
      <w:r>
        <w:t>дополнением</w:t>
      </w:r>
      <w:r>
        <w:rPr>
          <w:spacing w:val="51"/>
        </w:rPr>
        <w:t xml:space="preserve"> </w:t>
      </w:r>
      <w:r>
        <w:t>модуля</w:t>
      </w:r>
      <w:r>
        <w:rPr>
          <w:spacing w:val="56"/>
        </w:rPr>
        <w:t xml:space="preserve"> </w:t>
      </w:r>
      <w:r>
        <w:t>«Народная</w:t>
      </w:r>
      <w:r>
        <w:rPr>
          <w:spacing w:val="53"/>
        </w:rPr>
        <w:t xml:space="preserve"> </w:t>
      </w:r>
      <w:r>
        <w:t>музыка</w:t>
      </w:r>
      <w:r>
        <w:rPr>
          <w:spacing w:val="48"/>
        </w:rPr>
        <w:t xml:space="preserve"> </w:t>
      </w:r>
      <w:r>
        <w:t>России».</w:t>
      </w:r>
    </w:p>
    <w:p w:rsidR="00A47C3D" w:rsidRDefault="007253DD">
      <w:pPr>
        <w:pStyle w:val="a3"/>
        <w:ind w:left="394" w:right="352" w:firstLine="0"/>
      </w:pPr>
      <w:r>
        <w:t>«Между музыкой моего народа и музыкой других народов нет непереходимых границ» — тезис,</w:t>
      </w:r>
      <w:r>
        <w:rPr>
          <w:spacing w:val="1"/>
        </w:rPr>
        <w:t xml:space="preserve"> </w:t>
      </w:r>
      <w:r>
        <w:t>выдвинутый Д. Б. Кабалевским во второй половине ХХ века, остаѐтся по-прежнему актуальным.</w:t>
      </w:r>
      <w:r>
        <w:rPr>
          <w:spacing w:val="1"/>
        </w:rPr>
        <w:t xml:space="preserve"> </w:t>
      </w:r>
      <w:r>
        <w:t>Интонационная и жанровая близость русского, украинского и белорусского фольклора, межна-</w:t>
      </w:r>
      <w:r>
        <w:rPr>
          <w:spacing w:val="1"/>
        </w:rPr>
        <w:t xml:space="preserve"> </w:t>
      </w:r>
      <w:r>
        <w:t>циональные семьи с кавказскими, среднеазиатскими корнями — это реальная картина культурного</w:t>
      </w:r>
      <w:r>
        <w:rPr>
          <w:spacing w:val="-57"/>
        </w:rPr>
        <w:t xml:space="preserve"> </w:t>
      </w:r>
      <w:r>
        <w:t>разнообразия,</w:t>
      </w:r>
      <w:r>
        <w:rPr>
          <w:spacing w:val="2"/>
        </w:rPr>
        <w:t xml:space="preserve"> </w:t>
      </w:r>
      <w:r>
        <w:t>сохраняющегося</w:t>
      </w:r>
      <w:r>
        <w:rPr>
          <w:spacing w:val="2"/>
        </w:rPr>
        <w:t xml:space="preserve"> </w:t>
      </w:r>
      <w:r>
        <w:t>в</w:t>
      </w:r>
      <w:r>
        <w:rPr>
          <w:spacing w:val="3"/>
        </w:rPr>
        <w:t xml:space="preserve"> </w:t>
      </w:r>
      <w:r>
        <w:t>современной</w:t>
      </w:r>
      <w:r>
        <w:rPr>
          <w:spacing w:val="1"/>
        </w:rPr>
        <w:t xml:space="preserve"> </w:t>
      </w:r>
      <w:r>
        <w:t>России.</w:t>
      </w:r>
    </w:p>
    <w:p w:rsidR="00A47C3D" w:rsidRDefault="007253DD">
      <w:pPr>
        <w:pStyle w:val="a3"/>
        <w:ind w:left="394" w:right="347"/>
      </w:pPr>
      <w:r>
        <w:t>Не менее важным фактором является принципиальная многомерность современной культуры,</w:t>
      </w:r>
      <w:r>
        <w:rPr>
          <w:spacing w:val="1"/>
        </w:rPr>
        <w:t xml:space="preserve"> </w:t>
      </w:r>
      <w:r>
        <w:t>вбирающей</w:t>
      </w:r>
      <w:r>
        <w:rPr>
          <w:spacing w:val="-6"/>
        </w:rPr>
        <w:t xml:space="preserve"> </w:t>
      </w:r>
      <w:r>
        <w:t>в</w:t>
      </w:r>
      <w:r>
        <w:rPr>
          <w:spacing w:val="-8"/>
        </w:rPr>
        <w:t xml:space="preserve"> </w:t>
      </w:r>
      <w:r>
        <w:t>себя</w:t>
      </w:r>
      <w:r>
        <w:rPr>
          <w:spacing w:val="-5"/>
        </w:rPr>
        <w:t xml:space="preserve"> </w:t>
      </w:r>
      <w:r>
        <w:t>национальные</w:t>
      </w:r>
      <w:r>
        <w:rPr>
          <w:spacing w:val="-9"/>
        </w:rPr>
        <w:t xml:space="preserve"> </w:t>
      </w:r>
      <w:r>
        <w:t>традиции</w:t>
      </w:r>
      <w:r>
        <w:rPr>
          <w:spacing w:val="-6"/>
        </w:rPr>
        <w:t xml:space="preserve"> </w:t>
      </w:r>
      <w:r>
        <w:t>и</w:t>
      </w:r>
      <w:r>
        <w:rPr>
          <w:spacing w:val="-6"/>
        </w:rPr>
        <w:t xml:space="preserve"> </w:t>
      </w:r>
      <w:r>
        <w:t>стили</w:t>
      </w:r>
      <w:r>
        <w:rPr>
          <w:spacing w:val="-6"/>
        </w:rPr>
        <w:t xml:space="preserve"> </w:t>
      </w:r>
      <w:r>
        <w:t>народов</w:t>
      </w:r>
      <w:r>
        <w:rPr>
          <w:spacing w:val="-7"/>
        </w:rPr>
        <w:t xml:space="preserve"> </w:t>
      </w:r>
      <w:r>
        <w:t>всего</w:t>
      </w:r>
      <w:r>
        <w:rPr>
          <w:spacing w:val="-7"/>
        </w:rPr>
        <w:t xml:space="preserve"> </w:t>
      </w:r>
      <w:r>
        <w:t>мира.</w:t>
      </w:r>
      <w:r>
        <w:rPr>
          <w:spacing w:val="-7"/>
        </w:rPr>
        <w:t xml:space="preserve"> </w:t>
      </w:r>
      <w:r>
        <w:t>Изучение данного</w:t>
      </w:r>
      <w:r>
        <w:rPr>
          <w:spacing w:val="-7"/>
        </w:rPr>
        <w:t xml:space="preserve"> </w:t>
      </w:r>
      <w:r>
        <w:t>модуля</w:t>
      </w:r>
      <w:r>
        <w:rPr>
          <w:spacing w:val="-5"/>
        </w:rPr>
        <w:t xml:space="preserve"> </w:t>
      </w:r>
      <w:r>
        <w:t>в</w:t>
      </w:r>
      <w:r>
        <w:rPr>
          <w:spacing w:val="-58"/>
        </w:rPr>
        <w:t xml:space="preserve"> </w:t>
      </w:r>
      <w:r>
        <w:t>начальной школе соответствует не только современному облику музыкального искусства, но и</w:t>
      </w:r>
      <w:r>
        <w:rPr>
          <w:spacing w:val="1"/>
        </w:rPr>
        <w:t xml:space="preserve"> </w:t>
      </w:r>
      <w:r>
        <w:t>принципиальным</w:t>
      </w:r>
      <w:r>
        <w:rPr>
          <w:spacing w:val="-8"/>
        </w:rPr>
        <w:t xml:space="preserve"> </w:t>
      </w:r>
      <w:r>
        <w:t>установкам</w:t>
      </w:r>
      <w:r>
        <w:rPr>
          <w:spacing w:val="-9"/>
        </w:rPr>
        <w:t xml:space="preserve"> </w:t>
      </w:r>
      <w:r>
        <w:t>концепции</w:t>
      </w:r>
      <w:r>
        <w:rPr>
          <w:spacing w:val="-7"/>
        </w:rPr>
        <w:t xml:space="preserve"> </w:t>
      </w:r>
      <w:r>
        <w:t>базовых</w:t>
      </w:r>
      <w:r>
        <w:rPr>
          <w:spacing w:val="-9"/>
        </w:rPr>
        <w:t xml:space="preserve"> </w:t>
      </w:r>
      <w:r>
        <w:t>национальных</w:t>
      </w:r>
      <w:r>
        <w:rPr>
          <w:spacing w:val="-9"/>
        </w:rPr>
        <w:t xml:space="preserve"> </w:t>
      </w:r>
      <w:r>
        <w:t>ценностей.</w:t>
      </w:r>
      <w:r>
        <w:rPr>
          <w:spacing w:val="-8"/>
        </w:rPr>
        <w:t xml:space="preserve"> </w:t>
      </w:r>
      <w:r>
        <w:t>Понимание</w:t>
      </w:r>
      <w:r>
        <w:rPr>
          <w:spacing w:val="-11"/>
        </w:rPr>
        <w:t xml:space="preserve"> </w:t>
      </w:r>
      <w:r>
        <w:t>и</w:t>
      </w:r>
      <w:r>
        <w:rPr>
          <w:spacing w:val="-9"/>
        </w:rPr>
        <w:t xml:space="preserve"> </w:t>
      </w:r>
      <w:r>
        <w:t>принятие</w:t>
      </w:r>
      <w:r>
        <w:rPr>
          <w:spacing w:val="-57"/>
        </w:rPr>
        <w:t xml:space="preserve"> </w:t>
      </w:r>
      <w:r>
        <w:t>через освоение произведений искусства — наиболее эффективный способ предупреждения этни-</w:t>
      </w:r>
      <w:r>
        <w:rPr>
          <w:spacing w:val="1"/>
        </w:rPr>
        <w:t xml:space="preserve"> </w:t>
      </w:r>
      <w:r>
        <w:rPr>
          <w:spacing w:val="-1"/>
        </w:rPr>
        <w:t>ческих</w:t>
      </w:r>
      <w:r>
        <w:rPr>
          <w:spacing w:val="-12"/>
        </w:rPr>
        <w:t xml:space="preserve"> </w:t>
      </w:r>
      <w:r>
        <w:rPr>
          <w:spacing w:val="-1"/>
        </w:rPr>
        <w:t>и</w:t>
      </w:r>
      <w:r>
        <w:rPr>
          <w:spacing w:val="-12"/>
        </w:rPr>
        <w:t xml:space="preserve"> </w:t>
      </w:r>
      <w:r>
        <w:rPr>
          <w:spacing w:val="-1"/>
        </w:rPr>
        <w:t>расовых</w:t>
      </w:r>
      <w:r>
        <w:rPr>
          <w:spacing w:val="-12"/>
        </w:rPr>
        <w:t xml:space="preserve"> </w:t>
      </w:r>
      <w:r>
        <w:rPr>
          <w:spacing w:val="-1"/>
        </w:rPr>
        <w:t>предрассудков,</w:t>
      </w:r>
      <w:r>
        <w:rPr>
          <w:spacing w:val="-13"/>
        </w:rPr>
        <w:t xml:space="preserve"> </w:t>
      </w:r>
      <w:r>
        <w:t>воспитания</w:t>
      </w:r>
      <w:r>
        <w:rPr>
          <w:spacing w:val="-12"/>
        </w:rPr>
        <w:t xml:space="preserve"> </w:t>
      </w:r>
      <w:r>
        <w:t>уважения</w:t>
      </w:r>
      <w:r>
        <w:rPr>
          <w:spacing w:val="-12"/>
        </w:rPr>
        <w:t xml:space="preserve"> </w:t>
      </w:r>
      <w:r>
        <w:t>к</w:t>
      </w:r>
      <w:r>
        <w:rPr>
          <w:spacing w:val="-13"/>
        </w:rPr>
        <w:t xml:space="preserve"> </w:t>
      </w:r>
      <w:r>
        <w:t>представителям</w:t>
      </w:r>
      <w:r>
        <w:rPr>
          <w:spacing w:val="-14"/>
        </w:rPr>
        <w:t xml:space="preserve"> </w:t>
      </w:r>
      <w:r>
        <w:t>других</w:t>
      </w:r>
      <w:r>
        <w:rPr>
          <w:spacing w:val="-11"/>
        </w:rPr>
        <w:t xml:space="preserve"> </w:t>
      </w:r>
      <w:r>
        <w:t>народов</w:t>
      </w:r>
      <w:r>
        <w:rPr>
          <w:spacing w:val="-14"/>
        </w:rPr>
        <w:t xml:space="preserve"> </w:t>
      </w:r>
      <w:r>
        <w:t>и</w:t>
      </w:r>
      <w:r>
        <w:rPr>
          <w:spacing w:val="-13"/>
        </w:rPr>
        <w:t xml:space="preserve"> </w:t>
      </w:r>
      <w:r>
        <w:t>религий.</w:t>
      </w:r>
    </w:p>
    <w:p w:rsidR="00A47C3D" w:rsidRDefault="00A47C3D">
      <w:pPr>
        <w:pStyle w:val="a3"/>
        <w:spacing w:before="9"/>
        <w:ind w:left="0" w:firstLine="0"/>
        <w:jc w:val="left"/>
      </w:pPr>
    </w:p>
    <w:tbl>
      <w:tblPr>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2"/>
        <w:gridCol w:w="1843"/>
        <w:gridCol w:w="3118"/>
        <w:gridCol w:w="3630"/>
      </w:tblGrid>
      <w:tr w:rsidR="00A47C3D" w:rsidTr="00C929CF">
        <w:trPr>
          <w:trHeight w:val="861"/>
        </w:trPr>
        <w:tc>
          <w:tcPr>
            <w:tcW w:w="1552" w:type="dxa"/>
          </w:tcPr>
          <w:p w:rsidR="00A47C3D" w:rsidRDefault="007253DD" w:rsidP="00AE5D9A">
            <w:pPr>
              <w:pStyle w:val="TableParagraph"/>
              <w:spacing w:before="109"/>
              <w:ind w:left="0"/>
              <w:rPr>
                <w:b/>
                <w:sz w:val="24"/>
              </w:rPr>
            </w:pPr>
            <w:r>
              <w:rPr>
                <w:b/>
                <w:sz w:val="24"/>
              </w:rPr>
              <w:t>№</w:t>
            </w:r>
            <w:r>
              <w:rPr>
                <w:b/>
                <w:spacing w:val="-2"/>
                <w:sz w:val="24"/>
              </w:rPr>
              <w:t xml:space="preserve"> </w:t>
            </w:r>
            <w:r>
              <w:rPr>
                <w:b/>
                <w:sz w:val="24"/>
              </w:rPr>
              <w:t>блока, кол-во</w:t>
            </w:r>
            <w:r>
              <w:rPr>
                <w:b/>
                <w:spacing w:val="-57"/>
                <w:sz w:val="24"/>
              </w:rPr>
              <w:t xml:space="preserve"> </w:t>
            </w:r>
            <w:r>
              <w:rPr>
                <w:b/>
                <w:sz w:val="24"/>
              </w:rPr>
              <w:t>часов</w:t>
            </w:r>
          </w:p>
        </w:tc>
        <w:tc>
          <w:tcPr>
            <w:tcW w:w="1843" w:type="dxa"/>
          </w:tcPr>
          <w:p w:rsidR="00A47C3D" w:rsidRDefault="00A47C3D">
            <w:pPr>
              <w:pStyle w:val="TableParagraph"/>
              <w:spacing w:before="5"/>
              <w:ind w:left="0"/>
              <w:rPr>
                <w:sz w:val="33"/>
              </w:rPr>
            </w:pPr>
          </w:p>
          <w:p w:rsidR="00A47C3D" w:rsidRDefault="007253DD">
            <w:pPr>
              <w:pStyle w:val="TableParagraph"/>
              <w:spacing w:before="1"/>
              <w:ind w:left="93" w:right="87"/>
              <w:jc w:val="center"/>
              <w:rPr>
                <w:b/>
                <w:sz w:val="24"/>
              </w:rPr>
            </w:pPr>
            <w:r>
              <w:rPr>
                <w:b/>
                <w:sz w:val="24"/>
              </w:rPr>
              <w:t>Тема</w:t>
            </w:r>
          </w:p>
        </w:tc>
        <w:tc>
          <w:tcPr>
            <w:tcW w:w="3118" w:type="dxa"/>
          </w:tcPr>
          <w:p w:rsidR="00A47C3D" w:rsidRDefault="00C929CF" w:rsidP="00AE5D9A">
            <w:pPr>
              <w:pStyle w:val="TableParagraph"/>
              <w:spacing w:before="1"/>
              <w:ind w:left="0" w:right="179"/>
              <w:rPr>
                <w:b/>
                <w:sz w:val="24"/>
              </w:rPr>
            </w:pPr>
            <w:r>
              <w:rPr>
                <w:b/>
                <w:sz w:val="24"/>
              </w:rPr>
              <w:t>с</w:t>
            </w:r>
            <w:r w:rsidR="007253DD">
              <w:rPr>
                <w:b/>
                <w:sz w:val="24"/>
              </w:rPr>
              <w:t>одержание</w:t>
            </w:r>
          </w:p>
        </w:tc>
        <w:tc>
          <w:tcPr>
            <w:tcW w:w="3630" w:type="dxa"/>
          </w:tcPr>
          <w:p w:rsidR="00A47C3D" w:rsidRDefault="00A47C3D">
            <w:pPr>
              <w:pStyle w:val="TableParagraph"/>
              <w:spacing w:before="7"/>
              <w:ind w:left="0"/>
              <w:rPr>
                <w:sz w:val="21"/>
              </w:rPr>
            </w:pPr>
          </w:p>
          <w:p w:rsidR="00A47C3D" w:rsidRDefault="007253DD" w:rsidP="00C929CF">
            <w:pPr>
              <w:pStyle w:val="TableParagraph"/>
              <w:ind w:left="1463" w:right="118" w:hanging="1186"/>
              <w:rPr>
                <w:b/>
                <w:sz w:val="24"/>
              </w:rPr>
            </w:pPr>
            <w:r>
              <w:rPr>
                <w:b/>
                <w:sz w:val="24"/>
              </w:rPr>
              <w:t>Виды</w:t>
            </w:r>
            <w:r>
              <w:rPr>
                <w:b/>
                <w:spacing w:val="-9"/>
                <w:sz w:val="24"/>
              </w:rPr>
              <w:t xml:space="preserve"> </w:t>
            </w:r>
            <w:r>
              <w:rPr>
                <w:b/>
                <w:sz w:val="24"/>
              </w:rPr>
              <w:t>деятельности</w:t>
            </w:r>
            <w:r>
              <w:rPr>
                <w:b/>
                <w:spacing w:val="-9"/>
                <w:sz w:val="24"/>
              </w:rPr>
              <w:t xml:space="preserve"> </w:t>
            </w:r>
            <w:r w:rsidR="00C929CF">
              <w:rPr>
                <w:b/>
                <w:sz w:val="24"/>
              </w:rPr>
              <w:t>обучаю</w:t>
            </w:r>
            <w:r>
              <w:rPr>
                <w:b/>
                <w:spacing w:val="-57"/>
                <w:sz w:val="24"/>
              </w:rPr>
              <w:t xml:space="preserve"> </w:t>
            </w:r>
            <w:r w:rsidR="00C929CF">
              <w:rPr>
                <w:b/>
                <w:spacing w:val="-57"/>
                <w:sz w:val="24"/>
              </w:rPr>
              <w:t>щ</w:t>
            </w:r>
            <w:r>
              <w:rPr>
                <w:b/>
                <w:sz w:val="24"/>
              </w:rPr>
              <w:t>ихся</w:t>
            </w:r>
          </w:p>
        </w:tc>
      </w:tr>
      <w:tr w:rsidR="00C929CF" w:rsidTr="00813C18">
        <w:trPr>
          <w:trHeight w:val="2139"/>
        </w:trPr>
        <w:tc>
          <w:tcPr>
            <w:tcW w:w="1552" w:type="dxa"/>
          </w:tcPr>
          <w:p w:rsidR="00C929CF" w:rsidRDefault="00C929CF">
            <w:pPr>
              <w:pStyle w:val="TableParagraph"/>
              <w:spacing w:before="104"/>
              <w:rPr>
                <w:sz w:val="24"/>
              </w:rPr>
            </w:pPr>
            <w:r>
              <w:rPr>
                <w:sz w:val="24"/>
              </w:rPr>
              <w:t>А)</w:t>
            </w:r>
            <w:r>
              <w:rPr>
                <w:spacing w:val="-3"/>
                <w:sz w:val="24"/>
              </w:rPr>
              <w:t xml:space="preserve"> </w:t>
            </w:r>
            <w:r>
              <w:rPr>
                <w:sz w:val="24"/>
              </w:rPr>
              <w:t>2—6</w:t>
            </w:r>
          </w:p>
          <w:p w:rsidR="00C929CF" w:rsidRDefault="00C929CF" w:rsidP="00813C18">
            <w:pPr>
              <w:pStyle w:val="TableParagraph"/>
              <w:spacing w:before="103"/>
              <w:rPr>
                <w:sz w:val="24"/>
              </w:rPr>
            </w:pPr>
            <w:r>
              <w:rPr>
                <w:sz w:val="24"/>
              </w:rPr>
              <w:t>уч.</w:t>
            </w:r>
            <w:r>
              <w:rPr>
                <w:spacing w:val="-1"/>
                <w:sz w:val="24"/>
              </w:rPr>
              <w:t xml:space="preserve"> </w:t>
            </w:r>
            <w:r>
              <w:rPr>
                <w:sz w:val="24"/>
              </w:rPr>
              <w:t>часов</w:t>
            </w:r>
          </w:p>
        </w:tc>
        <w:tc>
          <w:tcPr>
            <w:tcW w:w="1843" w:type="dxa"/>
          </w:tcPr>
          <w:p w:rsidR="00C929CF" w:rsidRDefault="00C929CF" w:rsidP="00C929CF">
            <w:pPr>
              <w:pStyle w:val="TableParagraph"/>
              <w:spacing w:before="104"/>
              <w:ind w:left="58" w:right="142"/>
              <w:jc w:val="center"/>
              <w:rPr>
                <w:sz w:val="24"/>
              </w:rPr>
            </w:pPr>
            <w:r>
              <w:rPr>
                <w:sz w:val="24"/>
              </w:rPr>
              <w:t>Музыка наших</w:t>
            </w:r>
            <w:r>
              <w:rPr>
                <w:spacing w:val="1"/>
                <w:sz w:val="24"/>
              </w:rPr>
              <w:t xml:space="preserve"> </w:t>
            </w:r>
            <w:r>
              <w:rPr>
                <w:spacing w:val="-1"/>
                <w:sz w:val="24"/>
              </w:rPr>
              <w:t>соседей</w:t>
            </w:r>
          </w:p>
        </w:tc>
        <w:tc>
          <w:tcPr>
            <w:tcW w:w="3118" w:type="dxa"/>
          </w:tcPr>
          <w:p w:rsidR="00C929CF" w:rsidRDefault="00C929CF" w:rsidP="00C929CF">
            <w:pPr>
              <w:pStyle w:val="TableParagraph"/>
              <w:spacing w:before="104"/>
              <w:rPr>
                <w:sz w:val="24"/>
              </w:rPr>
            </w:pPr>
            <w:r>
              <w:rPr>
                <w:sz w:val="24"/>
              </w:rPr>
              <w:t>Фольклор</w:t>
            </w:r>
            <w:r>
              <w:rPr>
                <w:spacing w:val="-4"/>
                <w:sz w:val="24"/>
              </w:rPr>
              <w:t xml:space="preserve"> </w:t>
            </w:r>
            <w:r>
              <w:rPr>
                <w:sz w:val="24"/>
              </w:rPr>
              <w:t>и</w:t>
            </w:r>
            <w:r>
              <w:rPr>
                <w:spacing w:val="-1"/>
                <w:sz w:val="24"/>
              </w:rPr>
              <w:t xml:space="preserve"> </w:t>
            </w:r>
            <w:r>
              <w:rPr>
                <w:sz w:val="24"/>
              </w:rPr>
              <w:t>музыкальные</w:t>
            </w:r>
            <w:r>
              <w:rPr>
                <w:spacing w:val="-4"/>
                <w:sz w:val="24"/>
              </w:rPr>
              <w:t xml:space="preserve"> </w:t>
            </w:r>
            <w:r>
              <w:rPr>
                <w:sz w:val="24"/>
              </w:rPr>
              <w:t>традиции Белоруссии, Украины, Прибалтики</w:t>
            </w:r>
            <w:r>
              <w:rPr>
                <w:spacing w:val="1"/>
                <w:sz w:val="24"/>
              </w:rPr>
              <w:t xml:space="preserve">  </w:t>
            </w:r>
            <w:r>
              <w:rPr>
                <w:sz w:val="24"/>
              </w:rPr>
              <w:t>(песни,</w:t>
            </w:r>
            <w:r>
              <w:rPr>
                <w:spacing w:val="-3"/>
                <w:sz w:val="24"/>
              </w:rPr>
              <w:t xml:space="preserve"> </w:t>
            </w:r>
            <w:r>
              <w:rPr>
                <w:sz w:val="24"/>
              </w:rPr>
              <w:t>танцы,</w:t>
            </w:r>
            <w:r>
              <w:rPr>
                <w:spacing w:val="-3"/>
                <w:sz w:val="24"/>
              </w:rPr>
              <w:t xml:space="preserve"> </w:t>
            </w:r>
            <w:r>
              <w:rPr>
                <w:sz w:val="24"/>
              </w:rPr>
              <w:t>обычаи,</w:t>
            </w:r>
            <w:r>
              <w:rPr>
                <w:spacing w:val="-6"/>
                <w:sz w:val="24"/>
              </w:rPr>
              <w:t xml:space="preserve"> </w:t>
            </w:r>
            <w:r>
              <w:rPr>
                <w:sz w:val="24"/>
              </w:rPr>
              <w:t>музыкальные</w:t>
            </w:r>
            <w:r>
              <w:rPr>
                <w:spacing w:val="-57"/>
                <w:sz w:val="24"/>
              </w:rPr>
              <w:t xml:space="preserve"> </w:t>
            </w:r>
            <w:r>
              <w:rPr>
                <w:sz w:val="24"/>
              </w:rPr>
              <w:t>инструменты)</w:t>
            </w:r>
          </w:p>
        </w:tc>
        <w:tc>
          <w:tcPr>
            <w:tcW w:w="3630" w:type="dxa"/>
          </w:tcPr>
          <w:p w:rsidR="00C929CF" w:rsidRDefault="00C929CF">
            <w:pPr>
              <w:pStyle w:val="TableParagraph"/>
              <w:spacing w:before="104"/>
              <w:ind w:left="111"/>
              <w:rPr>
                <w:sz w:val="24"/>
              </w:rPr>
            </w:pPr>
            <w:r>
              <w:rPr>
                <w:sz w:val="24"/>
              </w:rPr>
              <w:t>Знакомство</w:t>
            </w:r>
            <w:r>
              <w:rPr>
                <w:spacing w:val="-4"/>
                <w:sz w:val="24"/>
              </w:rPr>
              <w:t xml:space="preserve"> </w:t>
            </w:r>
            <w:r>
              <w:rPr>
                <w:sz w:val="24"/>
              </w:rPr>
              <w:t>с</w:t>
            </w:r>
            <w:r>
              <w:rPr>
                <w:spacing w:val="-4"/>
                <w:sz w:val="24"/>
              </w:rPr>
              <w:t xml:space="preserve"> </w:t>
            </w:r>
            <w:r>
              <w:rPr>
                <w:sz w:val="24"/>
              </w:rPr>
              <w:t>особенностями</w:t>
            </w:r>
          </w:p>
          <w:p w:rsidR="00C929CF" w:rsidRPr="00C929CF" w:rsidRDefault="00C929CF" w:rsidP="00C929CF">
            <w:pPr>
              <w:pStyle w:val="TableParagraph"/>
              <w:spacing w:before="103"/>
              <w:ind w:left="111"/>
              <w:rPr>
                <w:spacing w:val="-57"/>
                <w:sz w:val="24"/>
              </w:rPr>
            </w:pPr>
            <w:r>
              <w:rPr>
                <w:sz w:val="24"/>
              </w:rPr>
              <w:t>музыкального фольклора наро</w:t>
            </w:r>
            <w:r>
              <w:rPr>
                <w:spacing w:val="-57"/>
                <w:sz w:val="24"/>
              </w:rPr>
              <w:t xml:space="preserve"> </w:t>
            </w:r>
            <w:r>
              <w:rPr>
                <w:sz w:val="24"/>
              </w:rPr>
              <w:t>дов других стран. Определение</w:t>
            </w:r>
            <w:r>
              <w:rPr>
                <w:spacing w:val="-57"/>
                <w:sz w:val="24"/>
              </w:rPr>
              <w:t xml:space="preserve">    </w:t>
            </w:r>
            <w:r>
              <w:rPr>
                <w:sz w:val="24"/>
              </w:rPr>
              <w:t>характерных черт, типичных</w:t>
            </w:r>
            <w:r>
              <w:rPr>
                <w:spacing w:val="1"/>
                <w:sz w:val="24"/>
              </w:rPr>
              <w:t xml:space="preserve"> </w:t>
            </w:r>
            <w:r>
              <w:rPr>
                <w:sz w:val="24"/>
              </w:rPr>
              <w:t>элементов</w:t>
            </w:r>
            <w:r>
              <w:rPr>
                <w:spacing w:val="-1"/>
                <w:sz w:val="24"/>
              </w:rPr>
              <w:t xml:space="preserve"> </w:t>
            </w:r>
            <w:r>
              <w:rPr>
                <w:sz w:val="24"/>
              </w:rPr>
              <w:t>музы-</w:t>
            </w:r>
          </w:p>
        </w:tc>
      </w:tr>
      <w:tr w:rsidR="00A47C3D" w:rsidTr="00C929CF">
        <w:trPr>
          <w:trHeight w:val="2488"/>
        </w:trPr>
        <w:tc>
          <w:tcPr>
            <w:tcW w:w="1552" w:type="dxa"/>
          </w:tcPr>
          <w:p w:rsidR="00A47C3D" w:rsidRDefault="007253DD">
            <w:pPr>
              <w:pStyle w:val="TableParagraph"/>
              <w:spacing w:before="100"/>
              <w:rPr>
                <w:sz w:val="24"/>
              </w:rPr>
            </w:pPr>
            <w:r>
              <w:rPr>
                <w:sz w:val="24"/>
              </w:rPr>
              <w:lastRenderedPageBreak/>
              <w:t>Б)</w:t>
            </w:r>
            <w:r>
              <w:rPr>
                <w:spacing w:val="-2"/>
                <w:sz w:val="24"/>
              </w:rPr>
              <w:t xml:space="preserve"> </w:t>
            </w:r>
            <w:r>
              <w:rPr>
                <w:sz w:val="24"/>
              </w:rPr>
              <w:t>2—6</w:t>
            </w:r>
          </w:p>
          <w:p w:rsidR="00A47C3D" w:rsidRDefault="007253DD">
            <w:pPr>
              <w:pStyle w:val="TableParagraph"/>
              <w:rPr>
                <w:sz w:val="24"/>
              </w:rPr>
            </w:pPr>
            <w:r>
              <w:rPr>
                <w:sz w:val="24"/>
              </w:rPr>
              <w:t>уч.</w:t>
            </w:r>
            <w:r>
              <w:rPr>
                <w:spacing w:val="-1"/>
                <w:sz w:val="24"/>
              </w:rPr>
              <w:t xml:space="preserve"> </w:t>
            </w:r>
            <w:r>
              <w:rPr>
                <w:sz w:val="24"/>
              </w:rPr>
              <w:t>часов</w:t>
            </w:r>
          </w:p>
        </w:tc>
        <w:tc>
          <w:tcPr>
            <w:tcW w:w="1843" w:type="dxa"/>
          </w:tcPr>
          <w:p w:rsidR="00A47C3D" w:rsidRDefault="00C929CF">
            <w:pPr>
              <w:pStyle w:val="TableParagraph"/>
              <w:spacing w:before="100"/>
              <w:ind w:right="113"/>
              <w:rPr>
                <w:sz w:val="24"/>
              </w:rPr>
            </w:pPr>
            <w:r>
              <w:rPr>
                <w:sz w:val="24"/>
              </w:rPr>
              <w:t>Кавказ</w:t>
            </w:r>
            <w:r w:rsidR="007253DD">
              <w:rPr>
                <w:sz w:val="24"/>
              </w:rPr>
              <w:t>ские</w:t>
            </w:r>
            <w:r w:rsidR="007253DD">
              <w:rPr>
                <w:spacing w:val="1"/>
                <w:sz w:val="24"/>
              </w:rPr>
              <w:t xml:space="preserve"> </w:t>
            </w:r>
            <w:r w:rsidR="007253DD">
              <w:rPr>
                <w:sz w:val="24"/>
              </w:rPr>
              <w:t>мелодии</w:t>
            </w:r>
            <w:r w:rsidR="007253DD">
              <w:rPr>
                <w:spacing w:val="-58"/>
                <w:sz w:val="24"/>
              </w:rPr>
              <w:t xml:space="preserve"> </w:t>
            </w:r>
            <w:r>
              <w:rPr>
                <w:sz w:val="24"/>
              </w:rPr>
              <w:t>и рит</w:t>
            </w:r>
            <w:r w:rsidR="007253DD">
              <w:rPr>
                <w:sz w:val="24"/>
              </w:rPr>
              <w:t>мы</w:t>
            </w:r>
            <w:r w:rsidR="007253DD">
              <w:rPr>
                <w:position w:val="4"/>
                <w:sz w:val="24"/>
              </w:rPr>
              <w:t>1</w:t>
            </w:r>
          </w:p>
        </w:tc>
        <w:tc>
          <w:tcPr>
            <w:tcW w:w="3118" w:type="dxa"/>
          </w:tcPr>
          <w:p w:rsidR="00A47C3D" w:rsidRDefault="007253DD">
            <w:pPr>
              <w:pStyle w:val="TableParagraph"/>
              <w:spacing w:before="100"/>
              <w:ind w:right="211"/>
              <w:rPr>
                <w:sz w:val="24"/>
              </w:rPr>
            </w:pPr>
            <w:r>
              <w:rPr>
                <w:sz w:val="24"/>
              </w:rPr>
              <w:t>Музыкальные</w:t>
            </w:r>
            <w:r>
              <w:rPr>
                <w:spacing w:val="-6"/>
                <w:sz w:val="24"/>
              </w:rPr>
              <w:t xml:space="preserve"> </w:t>
            </w:r>
            <w:r>
              <w:rPr>
                <w:sz w:val="24"/>
              </w:rPr>
              <w:t>традиции</w:t>
            </w:r>
            <w:r>
              <w:rPr>
                <w:spacing w:val="-4"/>
                <w:sz w:val="24"/>
              </w:rPr>
              <w:t xml:space="preserve"> </w:t>
            </w:r>
            <w:r>
              <w:rPr>
                <w:sz w:val="24"/>
              </w:rPr>
              <w:t>и</w:t>
            </w:r>
            <w:r>
              <w:rPr>
                <w:spacing w:val="-4"/>
                <w:sz w:val="24"/>
              </w:rPr>
              <w:t xml:space="preserve"> </w:t>
            </w:r>
            <w:r>
              <w:rPr>
                <w:sz w:val="24"/>
              </w:rPr>
              <w:t>праздники,</w:t>
            </w:r>
            <w:r>
              <w:rPr>
                <w:spacing w:val="-57"/>
                <w:sz w:val="24"/>
              </w:rPr>
              <w:t xml:space="preserve"> </w:t>
            </w:r>
            <w:r>
              <w:rPr>
                <w:sz w:val="24"/>
              </w:rPr>
              <w:t>народные</w:t>
            </w:r>
            <w:r>
              <w:rPr>
                <w:spacing w:val="-3"/>
                <w:sz w:val="24"/>
              </w:rPr>
              <w:t xml:space="preserve"> </w:t>
            </w:r>
            <w:r>
              <w:rPr>
                <w:sz w:val="24"/>
              </w:rPr>
              <w:t>инструменты</w:t>
            </w:r>
            <w:r>
              <w:rPr>
                <w:spacing w:val="-1"/>
                <w:sz w:val="24"/>
              </w:rPr>
              <w:t xml:space="preserve"> </w:t>
            </w:r>
            <w:r>
              <w:rPr>
                <w:sz w:val="24"/>
              </w:rPr>
              <w:t>и</w:t>
            </w:r>
            <w:r>
              <w:rPr>
                <w:spacing w:val="-1"/>
                <w:sz w:val="24"/>
              </w:rPr>
              <w:t xml:space="preserve"> </w:t>
            </w:r>
            <w:r>
              <w:rPr>
                <w:sz w:val="24"/>
              </w:rPr>
              <w:t>жанры.</w:t>
            </w:r>
          </w:p>
          <w:p w:rsidR="00A47C3D" w:rsidRDefault="007253DD">
            <w:pPr>
              <w:pStyle w:val="TableParagraph"/>
              <w:rPr>
                <w:sz w:val="24"/>
              </w:rPr>
            </w:pPr>
            <w:r>
              <w:rPr>
                <w:sz w:val="24"/>
              </w:rPr>
              <w:t>Композиторы</w:t>
            </w:r>
            <w:r>
              <w:rPr>
                <w:spacing w:val="-2"/>
                <w:sz w:val="24"/>
              </w:rPr>
              <w:t xml:space="preserve"> </w:t>
            </w:r>
            <w:r>
              <w:rPr>
                <w:sz w:val="24"/>
              </w:rPr>
              <w:t>и</w:t>
            </w:r>
            <w:r>
              <w:rPr>
                <w:spacing w:val="-1"/>
                <w:sz w:val="24"/>
              </w:rPr>
              <w:t xml:space="preserve"> </w:t>
            </w:r>
            <w:r>
              <w:rPr>
                <w:sz w:val="24"/>
              </w:rPr>
              <w:t>музыкан-</w:t>
            </w:r>
          </w:p>
          <w:p w:rsidR="00A47C3D" w:rsidRDefault="007253DD">
            <w:pPr>
              <w:pStyle w:val="TableParagraph"/>
              <w:ind w:right="282"/>
              <w:rPr>
                <w:sz w:val="24"/>
              </w:rPr>
            </w:pPr>
            <w:r>
              <w:rPr>
                <w:sz w:val="24"/>
              </w:rPr>
              <w:t>ты-исполнители Грузии, Армении,</w:t>
            </w:r>
            <w:r>
              <w:rPr>
                <w:spacing w:val="1"/>
                <w:sz w:val="24"/>
              </w:rPr>
              <w:t xml:space="preserve"> </w:t>
            </w:r>
            <w:r>
              <w:rPr>
                <w:sz w:val="24"/>
              </w:rPr>
              <w:t>Азербайджана</w:t>
            </w:r>
            <w:r>
              <w:rPr>
                <w:position w:val="4"/>
                <w:sz w:val="24"/>
              </w:rPr>
              <w:t>2</w:t>
            </w:r>
            <w:r w:rsidR="00C929CF">
              <w:rPr>
                <w:sz w:val="24"/>
              </w:rPr>
              <w:t>. Близость музыкаль</w:t>
            </w:r>
            <w:r>
              <w:rPr>
                <w:spacing w:val="-58"/>
                <w:sz w:val="24"/>
              </w:rPr>
              <w:t xml:space="preserve"> </w:t>
            </w:r>
            <w:r>
              <w:rPr>
                <w:sz w:val="24"/>
              </w:rPr>
              <w:t>ной</w:t>
            </w:r>
            <w:r>
              <w:rPr>
                <w:spacing w:val="-1"/>
                <w:sz w:val="24"/>
              </w:rPr>
              <w:t xml:space="preserve"> </w:t>
            </w:r>
            <w:r>
              <w:rPr>
                <w:sz w:val="24"/>
              </w:rPr>
              <w:t>культуры этих</w:t>
            </w:r>
            <w:r>
              <w:rPr>
                <w:spacing w:val="1"/>
                <w:sz w:val="24"/>
              </w:rPr>
              <w:t xml:space="preserve"> </w:t>
            </w:r>
            <w:r>
              <w:rPr>
                <w:sz w:val="24"/>
              </w:rPr>
              <w:t>стран</w:t>
            </w:r>
          </w:p>
          <w:p w:rsidR="00A47C3D" w:rsidRDefault="007253DD">
            <w:pPr>
              <w:pStyle w:val="TableParagraph"/>
              <w:spacing w:before="1"/>
              <w:ind w:right="275"/>
              <w:rPr>
                <w:sz w:val="24"/>
              </w:rPr>
            </w:pPr>
            <w:r>
              <w:rPr>
                <w:sz w:val="24"/>
              </w:rPr>
              <w:t>с российскими республиками Север-</w:t>
            </w:r>
            <w:r>
              <w:rPr>
                <w:spacing w:val="-57"/>
                <w:sz w:val="24"/>
              </w:rPr>
              <w:t xml:space="preserve"> </w:t>
            </w:r>
            <w:r>
              <w:rPr>
                <w:sz w:val="24"/>
              </w:rPr>
              <w:t>ного</w:t>
            </w:r>
            <w:r>
              <w:rPr>
                <w:spacing w:val="-1"/>
                <w:sz w:val="24"/>
              </w:rPr>
              <w:t xml:space="preserve"> </w:t>
            </w:r>
            <w:r>
              <w:rPr>
                <w:sz w:val="24"/>
              </w:rPr>
              <w:t>Кавказа</w:t>
            </w:r>
          </w:p>
        </w:tc>
        <w:tc>
          <w:tcPr>
            <w:tcW w:w="3630" w:type="dxa"/>
            <w:vMerge w:val="restart"/>
          </w:tcPr>
          <w:p w:rsidR="00A47C3D" w:rsidRDefault="00C929CF">
            <w:pPr>
              <w:pStyle w:val="TableParagraph"/>
              <w:spacing w:before="100"/>
              <w:ind w:left="111" w:right="349"/>
              <w:rPr>
                <w:sz w:val="24"/>
              </w:rPr>
            </w:pPr>
            <w:r>
              <w:rPr>
                <w:sz w:val="24"/>
              </w:rPr>
              <w:t>кального языка (ритм, лад, ин</w:t>
            </w:r>
            <w:r w:rsidR="007253DD">
              <w:rPr>
                <w:sz w:val="24"/>
              </w:rPr>
              <w:t>тонации).</w:t>
            </w:r>
          </w:p>
          <w:p w:rsidR="00A47C3D" w:rsidRDefault="007253DD">
            <w:pPr>
              <w:pStyle w:val="TableParagraph"/>
              <w:ind w:left="111" w:right="264"/>
              <w:rPr>
                <w:sz w:val="24"/>
              </w:rPr>
            </w:pPr>
            <w:r>
              <w:rPr>
                <w:sz w:val="24"/>
              </w:rPr>
              <w:t>Знакомство с внешним видом,</w:t>
            </w:r>
            <w:r>
              <w:rPr>
                <w:spacing w:val="1"/>
                <w:sz w:val="24"/>
              </w:rPr>
              <w:t xml:space="preserve"> </w:t>
            </w:r>
            <w:r>
              <w:rPr>
                <w:sz w:val="24"/>
              </w:rPr>
              <w:t>особенностями исполнения и</w:t>
            </w:r>
            <w:r>
              <w:rPr>
                <w:spacing w:val="1"/>
                <w:sz w:val="24"/>
              </w:rPr>
              <w:t xml:space="preserve"> </w:t>
            </w:r>
            <w:r>
              <w:rPr>
                <w:sz w:val="24"/>
              </w:rPr>
              <w:t>звучания народных инструмен-</w:t>
            </w:r>
            <w:r>
              <w:rPr>
                <w:spacing w:val="-58"/>
                <w:sz w:val="24"/>
              </w:rPr>
              <w:t xml:space="preserve"> </w:t>
            </w:r>
            <w:r>
              <w:rPr>
                <w:sz w:val="24"/>
              </w:rPr>
              <w:t>тов.</w:t>
            </w:r>
          </w:p>
          <w:p w:rsidR="00A47C3D" w:rsidRDefault="007253DD">
            <w:pPr>
              <w:pStyle w:val="TableParagraph"/>
              <w:ind w:left="111" w:right="433"/>
              <w:rPr>
                <w:sz w:val="24"/>
              </w:rPr>
            </w:pPr>
            <w:r>
              <w:rPr>
                <w:sz w:val="24"/>
              </w:rPr>
              <w:t>Определение</w:t>
            </w:r>
            <w:r>
              <w:rPr>
                <w:spacing w:val="-5"/>
                <w:sz w:val="24"/>
              </w:rPr>
              <w:t xml:space="preserve"> </w:t>
            </w:r>
            <w:r>
              <w:rPr>
                <w:sz w:val="24"/>
              </w:rPr>
              <w:t>на</w:t>
            </w:r>
            <w:r>
              <w:rPr>
                <w:spacing w:val="-4"/>
                <w:sz w:val="24"/>
              </w:rPr>
              <w:t xml:space="preserve"> </w:t>
            </w:r>
            <w:r>
              <w:rPr>
                <w:sz w:val="24"/>
              </w:rPr>
              <w:t>слух</w:t>
            </w:r>
            <w:r>
              <w:rPr>
                <w:spacing w:val="-2"/>
                <w:sz w:val="24"/>
              </w:rPr>
              <w:t xml:space="preserve"> </w:t>
            </w:r>
            <w:r>
              <w:rPr>
                <w:sz w:val="24"/>
              </w:rPr>
              <w:t>тембров</w:t>
            </w:r>
            <w:r>
              <w:rPr>
                <w:spacing w:val="-57"/>
                <w:sz w:val="24"/>
              </w:rPr>
              <w:t xml:space="preserve"> </w:t>
            </w:r>
            <w:r>
              <w:rPr>
                <w:sz w:val="24"/>
              </w:rPr>
              <w:t>инструментов.</w:t>
            </w:r>
          </w:p>
          <w:p w:rsidR="00A47C3D" w:rsidRDefault="007253DD">
            <w:pPr>
              <w:pStyle w:val="TableParagraph"/>
              <w:spacing w:before="1"/>
              <w:ind w:left="111" w:right="409"/>
              <w:rPr>
                <w:sz w:val="24"/>
              </w:rPr>
            </w:pPr>
            <w:r>
              <w:rPr>
                <w:sz w:val="24"/>
              </w:rPr>
              <w:t>Классификация</w:t>
            </w:r>
            <w:r>
              <w:rPr>
                <w:spacing w:val="-7"/>
                <w:sz w:val="24"/>
              </w:rPr>
              <w:t xml:space="preserve"> </w:t>
            </w:r>
            <w:r>
              <w:rPr>
                <w:sz w:val="24"/>
              </w:rPr>
              <w:t>на</w:t>
            </w:r>
            <w:r>
              <w:rPr>
                <w:spacing w:val="-5"/>
                <w:sz w:val="24"/>
              </w:rPr>
              <w:t xml:space="preserve"> </w:t>
            </w:r>
            <w:r>
              <w:rPr>
                <w:sz w:val="24"/>
              </w:rPr>
              <w:t>группы</w:t>
            </w:r>
            <w:r>
              <w:rPr>
                <w:spacing w:val="-4"/>
                <w:sz w:val="24"/>
              </w:rPr>
              <w:t xml:space="preserve"> </w:t>
            </w:r>
            <w:r w:rsidR="00C929CF">
              <w:rPr>
                <w:sz w:val="24"/>
              </w:rPr>
              <w:t>ду</w:t>
            </w:r>
            <w:r>
              <w:rPr>
                <w:sz w:val="24"/>
              </w:rPr>
              <w:t>ховых, ударных,</w:t>
            </w:r>
            <w:r>
              <w:rPr>
                <w:spacing w:val="-1"/>
                <w:sz w:val="24"/>
              </w:rPr>
              <w:t xml:space="preserve"> </w:t>
            </w:r>
            <w:r>
              <w:rPr>
                <w:sz w:val="24"/>
              </w:rPr>
              <w:t>струнных.</w:t>
            </w:r>
          </w:p>
          <w:p w:rsidR="00A47C3D" w:rsidRDefault="00C929CF">
            <w:pPr>
              <w:pStyle w:val="TableParagraph"/>
              <w:ind w:left="111" w:right="210"/>
              <w:rPr>
                <w:sz w:val="24"/>
              </w:rPr>
            </w:pPr>
            <w:r>
              <w:rPr>
                <w:sz w:val="24"/>
              </w:rPr>
              <w:t>Музыкальная викторина на знание тембров народных инстру</w:t>
            </w:r>
            <w:r w:rsidR="007253DD">
              <w:rPr>
                <w:sz w:val="24"/>
              </w:rPr>
              <w:t>ментов.</w:t>
            </w:r>
          </w:p>
          <w:p w:rsidR="00A47C3D" w:rsidRDefault="00C929CF">
            <w:pPr>
              <w:pStyle w:val="TableParagraph"/>
              <w:ind w:left="111" w:right="263"/>
              <w:rPr>
                <w:sz w:val="24"/>
              </w:rPr>
            </w:pPr>
            <w:r>
              <w:rPr>
                <w:sz w:val="24"/>
              </w:rPr>
              <w:t>Двигательная игра — импровизация-подражание игре на му</w:t>
            </w:r>
            <w:r w:rsidR="007253DD">
              <w:rPr>
                <w:sz w:val="24"/>
              </w:rPr>
              <w:t>зыкальных</w:t>
            </w:r>
            <w:r w:rsidR="007253DD">
              <w:rPr>
                <w:spacing w:val="-2"/>
                <w:sz w:val="24"/>
              </w:rPr>
              <w:t xml:space="preserve"> </w:t>
            </w:r>
            <w:r w:rsidR="007253DD">
              <w:rPr>
                <w:sz w:val="24"/>
              </w:rPr>
              <w:t>инструментах.</w:t>
            </w:r>
          </w:p>
          <w:p w:rsidR="00A47C3D" w:rsidRDefault="007253DD">
            <w:pPr>
              <w:pStyle w:val="TableParagraph"/>
              <w:ind w:left="111" w:right="307"/>
              <w:rPr>
                <w:sz w:val="24"/>
              </w:rPr>
            </w:pPr>
            <w:r>
              <w:rPr>
                <w:sz w:val="24"/>
              </w:rPr>
              <w:t>Сравнение</w:t>
            </w:r>
            <w:r>
              <w:rPr>
                <w:spacing w:val="-6"/>
                <w:sz w:val="24"/>
              </w:rPr>
              <w:t xml:space="preserve"> </w:t>
            </w:r>
            <w:r>
              <w:rPr>
                <w:sz w:val="24"/>
              </w:rPr>
              <w:t>интонаций,</w:t>
            </w:r>
            <w:r>
              <w:rPr>
                <w:spacing w:val="-7"/>
                <w:sz w:val="24"/>
              </w:rPr>
              <w:t xml:space="preserve"> </w:t>
            </w:r>
            <w:r>
              <w:rPr>
                <w:sz w:val="24"/>
              </w:rPr>
              <w:t>жанров,</w:t>
            </w:r>
            <w:r>
              <w:rPr>
                <w:spacing w:val="-57"/>
                <w:sz w:val="24"/>
              </w:rPr>
              <w:t xml:space="preserve"> </w:t>
            </w:r>
            <w:r>
              <w:rPr>
                <w:sz w:val="24"/>
              </w:rPr>
              <w:t>ладов, инструментов других</w:t>
            </w:r>
            <w:r>
              <w:rPr>
                <w:spacing w:val="1"/>
                <w:sz w:val="24"/>
              </w:rPr>
              <w:t xml:space="preserve"> </w:t>
            </w:r>
            <w:r>
              <w:rPr>
                <w:sz w:val="24"/>
              </w:rPr>
              <w:t>народов с фолькл</w:t>
            </w:r>
            <w:r w:rsidR="00C929CF">
              <w:rPr>
                <w:sz w:val="24"/>
              </w:rPr>
              <w:t>орными эле</w:t>
            </w:r>
            <w:r>
              <w:rPr>
                <w:sz w:val="24"/>
              </w:rPr>
              <w:t>ментами</w:t>
            </w:r>
            <w:r>
              <w:rPr>
                <w:spacing w:val="-1"/>
                <w:sz w:val="24"/>
              </w:rPr>
              <w:t xml:space="preserve"> </w:t>
            </w:r>
            <w:r>
              <w:rPr>
                <w:sz w:val="24"/>
              </w:rPr>
              <w:t>народов</w:t>
            </w:r>
            <w:r>
              <w:rPr>
                <w:spacing w:val="-1"/>
                <w:sz w:val="24"/>
              </w:rPr>
              <w:t xml:space="preserve"> </w:t>
            </w:r>
            <w:r>
              <w:rPr>
                <w:sz w:val="24"/>
              </w:rPr>
              <w:t>России.</w:t>
            </w:r>
          </w:p>
          <w:p w:rsidR="00A47C3D" w:rsidRDefault="007253DD">
            <w:pPr>
              <w:pStyle w:val="TableParagraph"/>
              <w:spacing w:before="1"/>
              <w:ind w:left="111" w:right="101"/>
              <w:rPr>
                <w:sz w:val="24"/>
              </w:rPr>
            </w:pPr>
            <w:r>
              <w:rPr>
                <w:spacing w:val="-1"/>
                <w:sz w:val="24"/>
              </w:rPr>
              <w:t>Разучивание</w:t>
            </w:r>
            <w:r>
              <w:rPr>
                <w:spacing w:val="-13"/>
                <w:sz w:val="24"/>
              </w:rPr>
              <w:t xml:space="preserve"> </w:t>
            </w:r>
            <w:r>
              <w:rPr>
                <w:sz w:val="24"/>
              </w:rPr>
              <w:t>и</w:t>
            </w:r>
            <w:r>
              <w:rPr>
                <w:spacing w:val="-10"/>
                <w:sz w:val="24"/>
              </w:rPr>
              <w:t xml:space="preserve"> </w:t>
            </w:r>
            <w:r>
              <w:rPr>
                <w:sz w:val="24"/>
              </w:rPr>
              <w:t>исполнение</w:t>
            </w:r>
            <w:r>
              <w:rPr>
                <w:spacing w:val="-12"/>
                <w:sz w:val="24"/>
              </w:rPr>
              <w:t xml:space="preserve"> </w:t>
            </w:r>
            <w:r>
              <w:rPr>
                <w:sz w:val="24"/>
              </w:rPr>
              <w:t>песен,</w:t>
            </w:r>
            <w:r>
              <w:rPr>
                <w:spacing w:val="-57"/>
                <w:sz w:val="24"/>
              </w:rPr>
              <w:t xml:space="preserve"> </w:t>
            </w:r>
            <w:r w:rsidR="00C929CF">
              <w:rPr>
                <w:sz w:val="24"/>
              </w:rPr>
              <w:t>танцев, сочинение, импровизация ритмических аккомпане</w:t>
            </w:r>
            <w:r>
              <w:rPr>
                <w:sz w:val="24"/>
              </w:rPr>
              <w:t>ментов к ним (с помощью звучащих жестов или на ударных</w:t>
            </w:r>
            <w:r>
              <w:rPr>
                <w:spacing w:val="1"/>
                <w:sz w:val="24"/>
              </w:rPr>
              <w:t xml:space="preserve"> </w:t>
            </w:r>
            <w:r>
              <w:rPr>
                <w:sz w:val="24"/>
              </w:rPr>
              <w:t>инструментах).</w:t>
            </w:r>
          </w:p>
          <w:p w:rsidR="00A47C3D" w:rsidRDefault="007253DD">
            <w:pPr>
              <w:pStyle w:val="TableParagraph"/>
              <w:ind w:left="111" w:right="271"/>
              <w:rPr>
                <w:sz w:val="24"/>
              </w:rPr>
            </w:pPr>
            <w:r>
              <w:rPr>
                <w:i/>
                <w:sz w:val="24"/>
              </w:rPr>
              <w:t>На выбор или факультативно</w:t>
            </w:r>
            <w:r>
              <w:rPr>
                <w:sz w:val="24"/>
              </w:rPr>
              <w:t>:</w:t>
            </w:r>
            <w:r>
              <w:rPr>
                <w:spacing w:val="-57"/>
                <w:sz w:val="24"/>
              </w:rPr>
              <w:t xml:space="preserve"> </w:t>
            </w:r>
            <w:r>
              <w:rPr>
                <w:sz w:val="24"/>
              </w:rPr>
              <w:t>Исполнение на клавишных или</w:t>
            </w:r>
            <w:r>
              <w:rPr>
                <w:spacing w:val="-58"/>
                <w:sz w:val="24"/>
              </w:rPr>
              <w:t xml:space="preserve"> </w:t>
            </w:r>
            <w:r>
              <w:rPr>
                <w:sz w:val="24"/>
              </w:rPr>
              <w:t>духовых инструментах народ-</w:t>
            </w:r>
            <w:r>
              <w:rPr>
                <w:spacing w:val="1"/>
                <w:sz w:val="24"/>
              </w:rPr>
              <w:t xml:space="preserve"> </w:t>
            </w:r>
            <w:r>
              <w:rPr>
                <w:sz w:val="24"/>
              </w:rPr>
              <w:t>ных</w:t>
            </w:r>
          </w:p>
        </w:tc>
      </w:tr>
      <w:tr w:rsidR="00A47C3D" w:rsidTr="00C929CF">
        <w:trPr>
          <w:trHeight w:val="1108"/>
        </w:trPr>
        <w:tc>
          <w:tcPr>
            <w:tcW w:w="1552" w:type="dxa"/>
          </w:tcPr>
          <w:p w:rsidR="00A47C3D" w:rsidRDefault="007253DD">
            <w:pPr>
              <w:pStyle w:val="TableParagraph"/>
              <w:spacing w:before="100"/>
              <w:rPr>
                <w:sz w:val="24"/>
              </w:rPr>
            </w:pPr>
            <w:r>
              <w:rPr>
                <w:sz w:val="24"/>
              </w:rPr>
              <w:t>В)</w:t>
            </w:r>
            <w:r>
              <w:rPr>
                <w:spacing w:val="-2"/>
                <w:sz w:val="24"/>
              </w:rPr>
              <w:t xml:space="preserve"> </w:t>
            </w:r>
            <w:r>
              <w:rPr>
                <w:sz w:val="24"/>
              </w:rPr>
              <w:t>2—6</w:t>
            </w:r>
          </w:p>
          <w:p w:rsidR="00A47C3D" w:rsidRDefault="007253DD">
            <w:pPr>
              <w:pStyle w:val="TableParagraph"/>
              <w:rPr>
                <w:sz w:val="24"/>
              </w:rPr>
            </w:pPr>
            <w:r>
              <w:rPr>
                <w:sz w:val="24"/>
              </w:rPr>
              <w:t>уч.</w:t>
            </w:r>
            <w:r>
              <w:rPr>
                <w:spacing w:val="-1"/>
                <w:sz w:val="24"/>
              </w:rPr>
              <w:t xml:space="preserve"> </w:t>
            </w:r>
            <w:r>
              <w:rPr>
                <w:sz w:val="24"/>
              </w:rPr>
              <w:t>часов</w:t>
            </w:r>
          </w:p>
        </w:tc>
        <w:tc>
          <w:tcPr>
            <w:tcW w:w="1843" w:type="dxa"/>
          </w:tcPr>
          <w:p w:rsidR="00A47C3D" w:rsidRDefault="007253DD">
            <w:pPr>
              <w:pStyle w:val="TableParagraph"/>
              <w:spacing w:before="100"/>
              <w:ind w:right="178"/>
              <w:jc w:val="both"/>
              <w:rPr>
                <w:sz w:val="24"/>
              </w:rPr>
            </w:pPr>
            <w:r>
              <w:rPr>
                <w:sz w:val="24"/>
              </w:rPr>
              <w:t>Музыка</w:t>
            </w:r>
            <w:r>
              <w:rPr>
                <w:spacing w:val="-58"/>
                <w:sz w:val="24"/>
              </w:rPr>
              <w:t xml:space="preserve"> </w:t>
            </w:r>
            <w:r>
              <w:rPr>
                <w:sz w:val="24"/>
              </w:rPr>
              <w:t>народов</w:t>
            </w:r>
            <w:r>
              <w:rPr>
                <w:spacing w:val="-58"/>
                <w:sz w:val="24"/>
              </w:rPr>
              <w:t xml:space="preserve"> </w:t>
            </w:r>
            <w:r>
              <w:rPr>
                <w:sz w:val="24"/>
              </w:rPr>
              <w:t>Европы</w:t>
            </w:r>
          </w:p>
        </w:tc>
        <w:tc>
          <w:tcPr>
            <w:tcW w:w="3118" w:type="dxa"/>
          </w:tcPr>
          <w:p w:rsidR="00A47C3D" w:rsidRDefault="007253DD">
            <w:pPr>
              <w:pStyle w:val="TableParagraph"/>
              <w:spacing w:before="100"/>
              <w:ind w:right="277"/>
              <w:rPr>
                <w:sz w:val="24"/>
              </w:rPr>
            </w:pPr>
            <w:r>
              <w:rPr>
                <w:sz w:val="24"/>
              </w:rPr>
              <w:t>Танцевальный и песенный фольклор</w:t>
            </w:r>
            <w:r>
              <w:rPr>
                <w:spacing w:val="-57"/>
                <w:sz w:val="24"/>
              </w:rPr>
              <w:t xml:space="preserve"> </w:t>
            </w:r>
            <w:r>
              <w:rPr>
                <w:sz w:val="24"/>
              </w:rPr>
              <w:t>европейских</w:t>
            </w:r>
            <w:r>
              <w:rPr>
                <w:spacing w:val="-2"/>
                <w:sz w:val="24"/>
              </w:rPr>
              <w:t xml:space="preserve"> </w:t>
            </w:r>
            <w:r>
              <w:rPr>
                <w:sz w:val="24"/>
              </w:rPr>
              <w:t>народов</w:t>
            </w:r>
            <w:r>
              <w:rPr>
                <w:position w:val="4"/>
                <w:sz w:val="24"/>
              </w:rPr>
              <w:t>3</w:t>
            </w:r>
            <w:r>
              <w:rPr>
                <w:sz w:val="24"/>
              </w:rPr>
              <w:t>. Канон.</w:t>
            </w:r>
          </w:p>
          <w:p w:rsidR="00A47C3D" w:rsidRDefault="007253DD">
            <w:pPr>
              <w:pStyle w:val="TableParagraph"/>
              <w:spacing w:before="1"/>
              <w:rPr>
                <w:sz w:val="24"/>
              </w:rPr>
            </w:pPr>
            <w:r>
              <w:rPr>
                <w:sz w:val="24"/>
              </w:rPr>
              <w:t>Странствующие</w:t>
            </w:r>
            <w:r>
              <w:rPr>
                <w:spacing w:val="-5"/>
                <w:sz w:val="24"/>
              </w:rPr>
              <w:t xml:space="preserve"> </w:t>
            </w:r>
            <w:r>
              <w:rPr>
                <w:sz w:val="24"/>
              </w:rPr>
              <w:t>музыканты.</w:t>
            </w:r>
            <w:r>
              <w:rPr>
                <w:spacing w:val="-5"/>
                <w:sz w:val="24"/>
              </w:rPr>
              <w:t xml:space="preserve"> </w:t>
            </w:r>
            <w:r>
              <w:rPr>
                <w:sz w:val="24"/>
              </w:rPr>
              <w:t>Карнавал</w:t>
            </w:r>
          </w:p>
        </w:tc>
        <w:tc>
          <w:tcPr>
            <w:tcW w:w="3630" w:type="dxa"/>
            <w:vMerge/>
            <w:tcBorders>
              <w:top w:val="nil"/>
            </w:tcBorders>
          </w:tcPr>
          <w:p w:rsidR="00A47C3D" w:rsidRDefault="00A47C3D">
            <w:pPr>
              <w:rPr>
                <w:sz w:val="2"/>
                <w:szCs w:val="2"/>
              </w:rPr>
            </w:pPr>
          </w:p>
        </w:tc>
      </w:tr>
      <w:tr w:rsidR="00A47C3D" w:rsidTr="00C929CF">
        <w:trPr>
          <w:trHeight w:val="1897"/>
        </w:trPr>
        <w:tc>
          <w:tcPr>
            <w:tcW w:w="1552" w:type="dxa"/>
          </w:tcPr>
          <w:p w:rsidR="00A47C3D" w:rsidRDefault="007253DD">
            <w:pPr>
              <w:pStyle w:val="TableParagraph"/>
              <w:spacing w:before="103"/>
              <w:rPr>
                <w:sz w:val="24"/>
              </w:rPr>
            </w:pPr>
            <w:r>
              <w:rPr>
                <w:sz w:val="24"/>
              </w:rPr>
              <w:t>Г)</w:t>
            </w:r>
            <w:r>
              <w:rPr>
                <w:spacing w:val="-2"/>
                <w:sz w:val="24"/>
              </w:rPr>
              <w:t xml:space="preserve"> </w:t>
            </w:r>
            <w:r>
              <w:rPr>
                <w:sz w:val="24"/>
              </w:rPr>
              <w:t>2—6</w:t>
            </w:r>
          </w:p>
          <w:p w:rsidR="00A47C3D" w:rsidRDefault="007253DD">
            <w:pPr>
              <w:pStyle w:val="TableParagraph"/>
              <w:rPr>
                <w:sz w:val="24"/>
              </w:rPr>
            </w:pPr>
            <w:r>
              <w:rPr>
                <w:sz w:val="24"/>
              </w:rPr>
              <w:t>уч.</w:t>
            </w:r>
            <w:r>
              <w:rPr>
                <w:spacing w:val="-1"/>
                <w:sz w:val="24"/>
              </w:rPr>
              <w:t xml:space="preserve"> </w:t>
            </w:r>
            <w:r>
              <w:rPr>
                <w:sz w:val="24"/>
              </w:rPr>
              <w:t>часов</w:t>
            </w:r>
          </w:p>
        </w:tc>
        <w:tc>
          <w:tcPr>
            <w:tcW w:w="1843" w:type="dxa"/>
          </w:tcPr>
          <w:p w:rsidR="00A47C3D" w:rsidRDefault="007253DD">
            <w:pPr>
              <w:pStyle w:val="TableParagraph"/>
              <w:spacing w:before="103"/>
              <w:ind w:right="108"/>
              <w:rPr>
                <w:sz w:val="24"/>
              </w:rPr>
            </w:pPr>
            <w:r>
              <w:rPr>
                <w:sz w:val="24"/>
              </w:rPr>
              <w:t>Музыка</w:t>
            </w:r>
            <w:r>
              <w:rPr>
                <w:spacing w:val="1"/>
                <w:sz w:val="24"/>
              </w:rPr>
              <w:t xml:space="preserve"> </w:t>
            </w:r>
            <w:r>
              <w:rPr>
                <w:sz w:val="24"/>
              </w:rPr>
              <w:t>Испании</w:t>
            </w:r>
            <w:r>
              <w:rPr>
                <w:spacing w:val="-58"/>
                <w:sz w:val="24"/>
              </w:rPr>
              <w:t xml:space="preserve"> </w:t>
            </w:r>
            <w:r>
              <w:rPr>
                <w:sz w:val="24"/>
              </w:rPr>
              <w:t>и Ла-</w:t>
            </w:r>
            <w:r>
              <w:rPr>
                <w:spacing w:val="1"/>
                <w:sz w:val="24"/>
              </w:rPr>
              <w:t xml:space="preserve"> </w:t>
            </w:r>
            <w:r>
              <w:rPr>
                <w:sz w:val="24"/>
              </w:rPr>
              <w:t>тинской</w:t>
            </w:r>
            <w:r>
              <w:rPr>
                <w:spacing w:val="1"/>
                <w:sz w:val="24"/>
              </w:rPr>
              <w:t xml:space="preserve"> </w:t>
            </w:r>
            <w:r>
              <w:rPr>
                <w:sz w:val="24"/>
              </w:rPr>
              <w:t>Амери-</w:t>
            </w:r>
            <w:r>
              <w:rPr>
                <w:spacing w:val="1"/>
                <w:sz w:val="24"/>
              </w:rPr>
              <w:t xml:space="preserve"> </w:t>
            </w:r>
            <w:r>
              <w:rPr>
                <w:sz w:val="24"/>
              </w:rPr>
              <w:t>ки</w:t>
            </w:r>
          </w:p>
        </w:tc>
        <w:tc>
          <w:tcPr>
            <w:tcW w:w="3118" w:type="dxa"/>
          </w:tcPr>
          <w:p w:rsidR="00A47C3D" w:rsidRDefault="007253DD">
            <w:pPr>
              <w:pStyle w:val="TableParagraph"/>
              <w:spacing w:before="103"/>
              <w:ind w:right="177"/>
              <w:rPr>
                <w:sz w:val="24"/>
              </w:rPr>
            </w:pPr>
            <w:r>
              <w:rPr>
                <w:sz w:val="24"/>
              </w:rPr>
              <w:t>Фламенко.</w:t>
            </w:r>
            <w:r>
              <w:rPr>
                <w:spacing w:val="-4"/>
                <w:sz w:val="24"/>
              </w:rPr>
              <w:t xml:space="preserve"> </w:t>
            </w:r>
            <w:r>
              <w:rPr>
                <w:sz w:val="24"/>
              </w:rPr>
              <w:t>Искусство</w:t>
            </w:r>
            <w:r>
              <w:rPr>
                <w:spacing w:val="-4"/>
                <w:sz w:val="24"/>
              </w:rPr>
              <w:t xml:space="preserve"> </w:t>
            </w:r>
            <w:r>
              <w:rPr>
                <w:sz w:val="24"/>
              </w:rPr>
              <w:t>игры</w:t>
            </w:r>
            <w:r>
              <w:rPr>
                <w:spacing w:val="-4"/>
                <w:sz w:val="24"/>
              </w:rPr>
              <w:t xml:space="preserve"> </w:t>
            </w:r>
            <w:r>
              <w:rPr>
                <w:sz w:val="24"/>
              </w:rPr>
              <w:t>на</w:t>
            </w:r>
            <w:r>
              <w:rPr>
                <w:spacing w:val="-4"/>
                <w:sz w:val="24"/>
              </w:rPr>
              <w:t xml:space="preserve"> </w:t>
            </w:r>
            <w:r>
              <w:rPr>
                <w:sz w:val="24"/>
              </w:rPr>
              <w:t>гитаре,</w:t>
            </w:r>
            <w:r>
              <w:rPr>
                <w:spacing w:val="-57"/>
                <w:sz w:val="24"/>
              </w:rPr>
              <w:t xml:space="preserve"> </w:t>
            </w:r>
            <w:r>
              <w:rPr>
                <w:sz w:val="24"/>
              </w:rPr>
              <w:t>кастаньеты, латиноамериканские</w:t>
            </w:r>
            <w:r>
              <w:rPr>
                <w:spacing w:val="1"/>
                <w:sz w:val="24"/>
              </w:rPr>
              <w:t xml:space="preserve"> </w:t>
            </w:r>
            <w:r>
              <w:rPr>
                <w:sz w:val="24"/>
              </w:rPr>
              <w:t>ударные инструменты. Танцевальные</w:t>
            </w:r>
            <w:r>
              <w:rPr>
                <w:spacing w:val="-57"/>
                <w:sz w:val="24"/>
              </w:rPr>
              <w:t xml:space="preserve"> </w:t>
            </w:r>
            <w:r>
              <w:rPr>
                <w:sz w:val="24"/>
              </w:rPr>
              <w:t>жанры</w:t>
            </w:r>
            <w:r>
              <w:rPr>
                <w:position w:val="4"/>
                <w:sz w:val="24"/>
              </w:rPr>
              <w:t>4</w:t>
            </w:r>
            <w:r>
              <w:rPr>
                <w:sz w:val="24"/>
              </w:rPr>
              <w:t>. Профессиональные компо-</w:t>
            </w:r>
            <w:r>
              <w:rPr>
                <w:spacing w:val="1"/>
                <w:sz w:val="24"/>
              </w:rPr>
              <w:t xml:space="preserve"> </w:t>
            </w:r>
            <w:r>
              <w:rPr>
                <w:sz w:val="24"/>
              </w:rPr>
              <w:t>зиторы</w:t>
            </w:r>
            <w:r>
              <w:rPr>
                <w:spacing w:val="-4"/>
                <w:sz w:val="24"/>
              </w:rPr>
              <w:t xml:space="preserve"> </w:t>
            </w:r>
            <w:r>
              <w:rPr>
                <w:sz w:val="24"/>
              </w:rPr>
              <w:t>и исполнители</w:t>
            </w:r>
            <w:r>
              <w:rPr>
                <w:position w:val="4"/>
                <w:sz w:val="24"/>
              </w:rPr>
              <w:t>5</w:t>
            </w:r>
          </w:p>
        </w:tc>
        <w:tc>
          <w:tcPr>
            <w:tcW w:w="3630" w:type="dxa"/>
            <w:vMerge/>
            <w:tcBorders>
              <w:top w:val="nil"/>
            </w:tcBorders>
          </w:tcPr>
          <w:p w:rsidR="00A47C3D" w:rsidRDefault="00A47C3D">
            <w:pPr>
              <w:rPr>
                <w:sz w:val="2"/>
                <w:szCs w:val="2"/>
              </w:rPr>
            </w:pPr>
          </w:p>
        </w:tc>
      </w:tr>
      <w:tr w:rsidR="00A47C3D" w:rsidTr="00C929CF">
        <w:trPr>
          <w:trHeight w:val="1620"/>
        </w:trPr>
        <w:tc>
          <w:tcPr>
            <w:tcW w:w="1552" w:type="dxa"/>
          </w:tcPr>
          <w:p w:rsidR="00A47C3D" w:rsidRDefault="007253DD">
            <w:pPr>
              <w:pStyle w:val="TableParagraph"/>
              <w:spacing w:before="101"/>
              <w:rPr>
                <w:sz w:val="24"/>
              </w:rPr>
            </w:pPr>
            <w:r>
              <w:rPr>
                <w:sz w:val="24"/>
              </w:rPr>
              <w:t>Д)2—6</w:t>
            </w:r>
          </w:p>
          <w:p w:rsidR="00A47C3D" w:rsidRDefault="007253DD">
            <w:pPr>
              <w:pStyle w:val="TableParagraph"/>
              <w:rPr>
                <w:sz w:val="24"/>
              </w:rPr>
            </w:pPr>
            <w:r>
              <w:rPr>
                <w:sz w:val="24"/>
              </w:rPr>
              <w:t>уч.</w:t>
            </w:r>
            <w:r>
              <w:rPr>
                <w:spacing w:val="-1"/>
                <w:sz w:val="24"/>
              </w:rPr>
              <w:t xml:space="preserve"> </w:t>
            </w:r>
            <w:r>
              <w:rPr>
                <w:sz w:val="24"/>
              </w:rPr>
              <w:t>часов</w:t>
            </w:r>
          </w:p>
        </w:tc>
        <w:tc>
          <w:tcPr>
            <w:tcW w:w="1843" w:type="dxa"/>
          </w:tcPr>
          <w:p w:rsidR="00A47C3D" w:rsidRDefault="007253DD">
            <w:pPr>
              <w:pStyle w:val="TableParagraph"/>
              <w:spacing w:before="101"/>
              <w:ind w:right="184"/>
              <w:rPr>
                <w:sz w:val="24"/>
              </w:rPr>
            </w:pPr>
            <w:r>
              <w:rPr>
                <w:spacing w:val="-1"/>
                <w:sz w:val="24"/>
              </w:rPr>
              <w:t>Музыка</w:t>
            </w:r>
            <w:r>
              <w:rPr>
                <w:spacing w:val="-57"/>
                <w:sz w:val="24"/>
              </w:rPr>
              <w:t xml:space="preserve"> </w:t>
            </w:r>
            <w:r>
              <w:rPr>
                <w:sz w:val="24"/>
              </w:rPr>
              <w:t>США</w:t>
            </w:r>
          </w:p>
        </w:tc>
        <w:tc>
          <w:tcPr>
            <w:tcW w:w="3118" w:type="dxa"/>
          </w:tcPr>
          <w:p w:rsidR="00A47C3D" w:rsidRDefault="007253DD">
            <w:pPr>
              <w:pStyle w:val="TableParagraph"/>
              <w:spacing w:before="101"/>
              <w:ind w:right="307"/>
              <w:rPr>
                <w:sz w:val="24"/>
              </w:rPr>
            </w:pPr>
            <w:r>
              <w:rPr>
                <w:sz w:val="24"/>
              </w:rPr>
              <w:t>Смешение</w:t>
            </w:r>
            <w:r>
              <w:rPr>
                <w:spacing w:val="-4"/>
                <w:sz w:val="24"/>
              </w:rPr>
              <w:t xml:space="preserve"> </w:t>
            </w:r>
            <w:r>
              <w:rPr>
                <w:sz w:val="24"/>
              </w:rPr>
              <w:t>традиций</w:t>
            </w:r>
            <w:r>
              <w:rPr>
                <w:spacing w:val="-2"/>
                <w:sz w:val="24"/>
              </w:rPr>
              <w:t xml:space="preserve"> </w:t>
            </w:r>
            <w:r>
              <w:rPr>
                <w:sz w:val="24"/>
              </w:rPr>
              <w:t>и</w:t>
            </w:r>
            <w:r>
              <w:rPr>
                <w:spacing w:val="-5"/>
                <w:sz w:val="24"/>
              </w:rPr>
              <w:t xml:space="preserve"> </w:t>
            </w:r>
            <w:r>
              <w:rPr>
                <w:sz w:val="24"/>
              </w:rPr>
              <w:t>культур</w:t>
            </w:r>
            <w:r>
              <w:rPr>
                <w:spacing w:val="-2"/>
                <w:sz w:val="24"/>
              </w:rPr>
              <w:t xml:space="preserve"> </w:t>
            </w:r>
            <w:r>
              <w:rPr>
                <w:sz w:val="24"/>
              </w:rPr>
              <w:t>в</w:t>
            </w:r>
            <w:r>
              <w:rPr>
                <w:spacing w:val="-4"/>
                <w:sz w:val="24"/>
              </w:rPr>
              <w:t xml:space="preserve"> </w:t>
            </w:r>
            <w:r w:rsidR="00C929CF">
              <w:rPr>
                <w:sz w:val="24"/>
              </w:rPr>
              <w:t>му</w:t>
            </w:r>
            <w:r>
              <w:rPr>
                <w:spacing w:val="-57"/>
                <w:sz w:val="24"/>
              </w:rPr>
              <w:t xml:space="preserve"> </w:t>
            </w:r>
            <w:r w:rsidR="00C929CF">
              <w:rPr>
                <w:sz w:val="24"/>
              </w:rPr>
              <w:t>зыке Северной Америки. Африкан</w:t>
            </w:r>
            <w:r>
              <w:rPr>
                <w:sz w:val="24"/>
              </w:rPr>
              <w:t>ские ритмы, трудовые песни негров.</w:t>
            </w:r>
            <w:r>
              <w:rPr>
                <w:spacing w:val="-57"/>
                <w:sz w:val="24"/>
              </w:rPr>
              <w:t xml:space="preserve"> </w:t>
            </w:r>
            <w:r>
              <w:rPr>
                <w:sz w:val="24"/>
              </w:rPr>
              <w:t>Спиричуэлс.</w:t>
            </w:r>
            <w:r>
              <w:rPr>
                <w:spacing w:val="-2"/>
                <w:sz w:val="24"/>
              </w:rPr>
              <w:t xml:space="preserve"> </w:t>
            </w:r>
            <w:r>
              <w:rPr>
                <w:sz w:val="24"/>
              </w:rPr>
              <w:t>Джаз.</w:t>
            </w:r>
            <w:r>
              <w:rPr>
                <w:spacing w:val="-1"/>
                <w:sz w:val="24"/>
              </w:rPr>
              <w:t xml:space="preserve"> </w:t>
            </w:r>
            <w:r>
              <w:rPr>
                <w:sz w:val="24"/>
              </w:rPr>
              <w:t>Творчество</w:t>
            </w:r>
          </w:p>
          <w:p w:rsidR="00A47C3D" w:rsidRDefault="007253DD">
            <w:pPr>
              <w:pStyle w:val="TableParagraph"/>
              <w:rPr>
                <w:sz w:val="24"/>
              </w:rPr>
            </w:pPr>
            <w:r>
              <w:rPr>
                <w:sz w:val="24"/>
              </w:rPr>
              <w:t>Дж.</w:t>
            </w:r>
            <w:r>
              <w:rPr>
                <w:spacing w:val="-4"/>
                <w:sz w:val="24"/>
              </w:rPr>
              <w:t xml:space="preserve"> </w:t>
            </w:r>
            <w:r>
              <w:rPr>
                <w:sz w:val="24"/>
              </w:rPr>
              <w:t>Гершвина</w:t>
            </w:r>
          </w:p>
        </w:tc>
        <w:tc>
          <w:tcPr>
            <w:tcW w:w="3630" w:type="dxa"/>
            <w:vMerge/>
            <w:tcBorders>
              <w:top w:val="nil"/>
            </w:tcBorders>
          </w:tcPr>
          <w:p w:rsidR="00A47C3D" w:rsidRDefault="00A47C3D">
            <w:pPr>
              <w:rPr>
                <w:sz w:val="2"/>
                <w:szCs w:val="2"/>
              </w:rPr>
            </w:pPr>
          </w:p>
        </w:tc>
      </w:tr>
      <w:tr w:rsidR="00A47C3D" w:rsidTr="00C929CF">
        <w:trPr>
          <w:trHeight w:val="1365"/>
        </w:trPr>
        <w:tc>
          <w:tcPr>
            <w:tcW w:w="1552" w:type="dxa"/>
          </w:tcPr>
          <w:p w:rsidR="00A47C3D" w:rsidRDefault="007253DD">
            <w:pPr>
              <w:pStyle w:val="TableParagraph"/>
              <w:spacing w:before="103"/>
              <w:rPr>
                <w:sz w:val="24"/>
              </w:rPr>
            </w:pPr>
            <w:r>
              <w:rPr>
                <w:sz w:val="24"/>
              </w:rPr>
              <w:t>Е)</w:t>
            </w:r>
          </w:p>
          <w:p w:rsidR="00A47C3D" w:rsidRDefault="007253DD">
            <w:pPr>
              <w:pStyle w:val="TableParagraph"/>
              <w:ind w:right="212"/>
              <w:rPr>
                <w:sz w:val="24"/>
              </w:rPr>
            </w:pPr>
            <w:r>
              <w:rPr>
                <w:spacing w:val="-1"/>
                <w:sz w:val="24"/>
              </w:rPr>
              <w:t xml:space="preserve">2—6 </w:t>
            </w:r>
            <w:r>
              <w:rPr>
                <w:sz w:val="24"/>
              </w:rPr>
              <w:t>уч.</w:t>
            </w:r>
            <w:r>
              <w:rPr>
                <w:spacing w:val="-57"/>
                <w:sz w:val="24"/>
              </w:rPr>
              <w:t xml:space="preserve"> </w:t>
            </w:r>
            <w:r>
              <w:rPr>
                <w:sz w:val="24"/>
              </w:rPr>
              <w:t>часов</w:t>
            </w:r>
          </w:p>
        </w:tc>
        <w:tc>
          <w:tcPr>
            <w:tcW w:w="1843" w:type="dxa"/>
          </w:tcPr>
          <w:p w:rsidR="00A47C3D" w:rsidRDefault="007253DD">
            <w:pPr>
              <w:pStyle w:val="TableParagraph"/>
              <w:spacing w:before="103"/>
              <w:ind w:right="197"/>
              <w:jc w:val="both"/>
              <w:rPr>
                <w:sz w:val="24"/>
              </w:rPr>
            </w:pPr>
            <w:r>
              <w:rPr>
                <w:spacing w:val="-1"/>
                <w:sz w:val="24"/>
              </w:rPr>
              <w:t>Музыка</w:t>
            </w:r>
            <w:r>
              <w:rPr>
                <w:spacing w:val="-58"/>
                <w:sz w:val="24"/>
              </w:rPr>
              <w:t xml:space="preserve"> </w:t>
            </w:r>
            <w:r>
              <w:rPr>
                <w:sz w:val="24"/>
              </w:rPr>
              <w:t>Японии</w:t>
            </w:r>
            <w:r>
              <w:rPr>
                <w:spacing w:val="-58"/>
                <w:sz w:val="24"/>
              </w:rPr>
              <w:t xml:space="preserve"> </w:t>
            </w:r>
            <w:r>
              <w:rPr>
                <w:sz w:val="24"/>
              </w:rPr>
              <w:t>и</w:t>
            </w:r>
            <w:r>
              <w:rPr>
                <w:spacing w:val="-2"/>
                <w:sz w:val="24"/>
              </w:rPr>
              <w:t xml:space="preserve"> </w:t>
            </w:r>
            <w:r>
              <w:rPr>
                <w:sz w:val="24"/>
              </w:rPr>
              <w:t>Китая</w:t>
            </w:r>
          </w:p>
        </w:tc>
        <w:tc>
          <w:tcPr>
            <w:tcW w:w="3118" w:type="dxa"/>
          </w:tcPr>
          <w:p w:rsidR="00A47C3D" w:rsidRDefault="00C929CF">
            <w:pPr>
              <w:pStyle w:val="TableParagraph"/>
              <w:spacing w:before="103"/>
              <w:ind w:right="344"/>
              <w:rPr>
                <w:sz w:val="24"/>
              </w:rPr>
            </w:pPr>
            <w:r>
              <w:rPr>
                <w:sz w:val="24"/>
              </w:rPr>
              <w:t>Древние истоки музыкальной куль</w:t>
            </w:r>
            <w:r w:rsidR="007253DD">
              <w:rPr>
                <w:sz w:val="24"/>
              </w:rPr>
              <w:t>туры стран Юго-Восточной Азии.</w:t>
            </w:r>
            <w:r w:rsidR="007253DD">
              <w:rPr>
                <w:spacing w:val="1"/>
                <w:sz w:val="24"/>
              </w:rPr>
              <w:t xml:space="preserve"> </w:t>
            </w:r>
            <w:r>
              <w:rPr>
                <w:sz w:val="24"/>
              </w:rPr>
              <w:t>Императорские церемонии, музы</w:t>
            </w:r>
            <w:r w:rsidR="007253DD">
              <w:rPr>
                <w:sz w:val="24"/>
              </w:rPr>
              <w:t>кальные</w:t>
            </w:r>
            <w:r w:rsidR="007253DD">
              <w:rPr>
                <w:spacing w:val="-8"/>
                <w:sz w:val="24"/>
              </w:rPr>
              <w:t xml:space="preserve"> </w:t>
            </w:r>
            <w:r w:rsidR="007253DD">
              <w:rPr>
                <w:sz w:val="24"/>
              </w:rPr>
              <w:t>инструменты.</w:t>
            </w:r>
            <w:r w:rsidR="007253DD">
              <w:rPr>
                <w:spacing w:val="-6"/>
                <w:sz w:val="24"/>
              </w:rPr>
              <w:t xml:space="preserve"> </w:t>
            </w:r>
            <w:r w:rsidR="007253DD">
              <w:rPr>
                <w:sz w:val="24"/>
              </w:rPr>
              <w:t>Пентатоника</w:t>
            </w:r>
          </w:p>
        </w:tc>
        <w:tc>
          <w:tcPr>
            <w:tcW w:w="3630" w:type="dxa"/>
            <w:vMerge/>
            <w:tcBorders>
              <w:top w:val="nil"/>
            </w:tcBorders>
          </w:tcPr>
          <w:p w:rsidR="00A47C3D" w:rsidRDefault="00A47C3D">
            <w:pPr>
              <w:rPr>
                <w:sz w:val="2"/>
                <w:szCs w:val="2"/>
              </w:rPr>
            </w:pPr>
          </w:p>
        </w:tc>
      </w:tr>
      <w:tr w:rsidR="00A47C3D" w:rsidTr="00C929CF">
        <w:trPr>
          <w:trHeight w:val="1884"/>
        </w:trPr>
        <w:tc>
          <w:tcPr>
            <w:tcW w:w="1552" w:type="dxa"/>
          </w:tcPr>
          <w:p w:rsidR="00A47C3D" w:rsidRDefault="007253DD">
            <w:pPr>
              <w:pStyle w:val="TableParagraph"/>
              <w:spacing w:before="103"/>
              <w:rPr>
                <w:sz w:val="24"/>
              </w:rPr>
            </w:pPr>
            <w:r>
              <w:rPr>
                <w:sz w:val="24"/>
              </w:rPr>
              <w:t>Ж) 2—6</w:t>
            </w:r>
          </w:p>
          <w:p w:rsidR="00A47C3D" w:rsidRDefault="007253DD">
            <w:pPr>
              <w:pStyle w:val="TableParagraph"/>
              <w:rPr>
                <w:sz w:val="24"/>
              </w:rPr>
            </w:pPr>
            <w:r>
              <w:rPr>
                <w:sz w:val="24"/>
              </w:rPr>
              <w:t>уч.</w:t>
            </w:r>
            <w:r>
              <w:rPr>
                <w:spacing w:val="-3"/>
                <w:sz w:val="24"/>
              </w:rPr>
              <w:t xml:space="preserve"> </w:t>
            </w:r>
            <w:r>
              <w:rPr>
                <w:sz w:val="24"/>
              </w:rPr>
              <w:t>часов</w:t>
            </w:r>
          </w:p>
        </w:tc>
        <w:tc>
          <w:tcPr>
            <w:tcW w:w="1843" w:type="dxa"/>
          </w:tcPr>
          <w:p w:rsidR="00A47C3D" w:rsidRDefault="007253DD">
            <w:pPr>
              <w:pStyle w:val="TableParagraph"/>
              <w:spacing w:before="103"/>
              <w:ind w:right="136"/>
              <w:jc w:val="both"/>
              <w:rPr>
                <w:sz w:val="24"/>
              </w:rPr>
            </w:pPr>
            <w:r>
              <w:rPr>
                <w:sz w:val="24"/>
              </w:rPr>
              <w:t>Музыка</w:t>
            </w:r>
            <w:r>
              <w:rPr>
                <w:spacing w:val="1"/>
                <w:sz w:val="24"/>
              </w:rPr>
              <w:t xml:space="preserve"> </w:t>
            </w:r>
            <w:r>
              <w:rPr>
                <w:sz w:val="24"/>
              </w:rPr>
              <w:t>Средней</w:t>
            </w:r>
            <w:r>
              <w:rPr>
                <w:spacing w:val="-58"/>
                <w:sz w:val="24"/>
              </w:rPr>
              <w:t xml:space="preserve"> </w:t>
            </w:r>
            <w:r>
              <w:rPr>
                <w:sz w:val="24"/>
              </w:rPr>
              <w:t>Азии</w:t>
            </w:r>
            <w:r>
              <w:rPr>
                <w:position w:val="4"/>
                <w:sz w:val="24"/>
              </w:rPr>
              <w:t>6</w:t>
            </w:r>
          </w:p>
        </w:tc>
        <w:tc>
          <w:tcPr>
            <w:tcW w:w="3118" w:type="dxa"/>
          </w:tcPr>
          <w:p w:rsidR="00A47C3D" w:rsidRDefault="007253DD">
            <w:pPr>
              <w:pStyle w:val="TableParagraph"/>
              <w:spacing w:before="103"/>
              <w:ind w:right="211"/>
              <w:rPr>
                <w:sz w:val="24"/>
              </w:rPr>
            </w:pPr>
            <w:r>
              <w:rPr>
                <w:sz w:val="24"/>
              </w:rPr>
              <w:t>Музыкальные</w:t>
            </w:r>
            <w:r>
              <w:rPr>
                <w:spacing w:val="-6"/>
                <w:sz w:val="24"/>
              </w:rPr>
              <w:t xml:space="preserve"> </w:t>
            </w:r>
            <w:r>
              <w:rPr>
                <w:sz w:val="24"/>
              </w:rPr>
              <w:t>традиции</w:t>
            </w:r>
            <w:r>
              <w:rPr>
                <w:spacing w:val="-4"/>
                <w:sz w:val="24"/>
              </w:rPr>
              <w:t xml:space="preserve"> </w:t>
            </w:r>
            <w:r>
              <w:rPr>
                <w:sz w:val="24"/>
              </w:rPr>
              <w:t>и</w:t>
            </w:r>
            <w:r>
              <w:rPr>
                <w:spacing w:val="-4"/>
                <w:sz w:val="24"/>
              </w:rPr>
              <w:t xml:space="preserve"> </w:t>
            </w:r>
            <w:r>
              <w:rPr>
                <w:sz w:val="24"/>
              </w:rPr>
              <w:t>праздники,</w:t>
            </w:r>
            <w:r>
              <w:rPr>
                <w:spacing w:val="-57"/>
                <w:sz w:val="24"/>
              </w:rPr>
              <w:t xml:space="preserve"> </w:t>
            </w:r>
            <w:r>
              <w:rPr>
                <w:sz w:val="24"/>
              </w:rPr>
              <w:t>народные инструменты и современ-</w:t>
            </w:r>
            <w:r>
              <w:rPr>
                <w:spacing w:val="1"/>
                <w:sz w:val="24"/>
              </w:rPr>
              <w:t xml:space="preserve"> </w:t>
            </w:r>
            <w:r>
              <w:rPr>
                <w:sz w:val="24"/>
              </w:rPr>
              <w:t>ные исполнители Казахстана, Кирги-</w:t>
            </w:r>
            <w:r>
              <w:rPr>
                <w:spacing w:val="-57"/>
                <w:sz w:val="24"/>
              </w:rPr>
              <w:t xml:space="preserve"> </w:t>
            </w:r>
            <w:r>
              <w:rPr>
                <w:sz w:val="24"/>
              </w:rPr>
              <w:t>зии,</w:t>
            </w:r>
            <w:r>
              <w:rPr>
                <w:spacing w:val="-4"/>
                <w:sz w:val="24"/>
              </w:rPr>
              <w:t xml:space="preserve"> </w:t>
            </w:r>
            <w:r>
              <w:rPr>
                <w:sz w:val="24"/>
              </w:rPr>
              <w:t>и</w:t>
            </w:r>
            <w:r>
              <w:rPr>
                <w:spacing w:val="1"/>
                <w:sz w:val="24"/>
              </w:rPr>
              <w:t xml:space="preserve"> </w:t>
            </w:r>
            <w:r>
              <w:rPr>
                <w:sz w:val="24"/>
              </w:rPr>
              <w:t>других</w:t>
            </w:r>
            <w:r>
              <w:rPr>
                <w:spacing w:val="2"/>
                <w:sz w:val="24"/>
              </w:rPr>
              <w:t xml:space="preserve"> </w:t>
            </w:r>
            <w:r>
              <w:rPr>
                <w:sz w:val="24"/>
              </w:rPr>
              <w:t>стран</w:t>
            </w:r>
            <w:r>
              <w:rPr>
                <w:spacing w:val="-1"/>
                <w:sz w:val="24"/>
              </w:rPr>
              <w:t xml:space="preserve"> </w:t>
            </w:r>
            <w:r>
              <w:rPr>
                <w:sz w:val="24"/>
              </w:rPr>
              <w:t>региона</w:t>
            </w:r>
          </w:p>
        </w:tc>
        <w:tc>
          <w:tcPr>
            <w:tcW w:w="3630" w:type="dxa"/>
          </w:tcPr>
          <w:p w:rsidR="00A47C3D" w:rsidRDefault="007253DD">
            <w:pPr>
              <w:pStyle w:val="TableParagraph"/>
              <w:spacing w:before="103"/>
              <w:ind w:left="111" w:right="296"/>
              <w:rPr>
                <w:sz w:val="24"/>
              </w:rPr>
            </w:pPr>
            <w:r>
              <w:rPr>
                <w:sz w:val="24"/>
              </w:rPr>
              <w:t>мелодий, прослеживание их по</w:t>
            </w:r>
            <w:r>
              <w:rPr>
                <w:spacing w:val="-57"/>
                <w:sz w:val="24"/>
              </w:rPr>
              <w:t xml:space="preserve"> </w:t>
            </w:r>
            <w:r>
              <w:rPr>
                <w:sz w:val="24"/>
              </w:rPr>
              <w:t>нотной</w:t>
            </w:r>
            <w:r>
              <w:rPr>
                <w:spacing w:val="-1"/>
                <w:sz w:val="24"/>
              </w:rPr>
              <w:t xml:space="preserve"> </w:t>
            </w:r>
            <w:r>
              <w:rPr>
                <w:sz w:val="24"/>
              </w:rPr>
              <w:t>записи.</w:t>
            </w:r>
          </w:p>
          <w:p w:rsidR="00A47C3D" w:rsidRDefault="007253DD">
            <w:pPr>
              <w:pStyle w:val="TableParagraph"/>
              <w:ind w:left="111" w:right="255"/>
              <w:rPr>
                <w:sz w:val="24"/>
              </w:rPr>
            </w:pPr>
            <w:r>
              <w:rPr>
                <w:sz w:val="24"/>
              </w:rPr>
              <w:t>Творческие, исследовательские</w:t>
            </w:r>
            <w:r>
              <w:rPr>
                <w:spacing w:val="-57"/>
                <w:sz w:val="24"/>
              </w:rPr>
              <w:t xml:space="preserve"> </w:t>
            </w:r>
            <w:r>
              <w:rPr>
                <w:sz w:val="24"/>
              </w:rPr>
              <w:t>проекты, школьные фестивали,</w:t>
            </w:r>
            <w:r>
              <w:rPr>
                <w:spacing w:val="-57"/>
                <w:sz w:val="24"/>
              </w:rPr>
              <w:t xml:space="preserve"> </w:t>
            </w:r>
            <w:r>
              <w:rPr>
                <w:sz w:val="24"/>
              </w:rPr>
              <w:t>посвящѐнные музыкальной</w:t>
            </w:r>
            <w:r>
              <w:rPr>
                <w:spacing w:val="1"/>
                <w:sz w:val="24"/>
              </w:rPr>
              <w:t xml:space="preserve"> </w:t>
            </w:r>
            <w:r>
              <w:rPr>
                <w:sz w:val="24"/>
              </w:rPr>
              <w:t>культуре</w:t>
            </w:r>
            <w:r>
              <w:rPr>
                <w:spacing w:val="-2"/>
                <w:sz w:val="24"/>
              </w:rPr>
              <w:t xml:space="preserve"> </w:t>
            </w:r>
            <w:r>
              <w:rPr>
                <w:sz w:val="24"/>
              </w:rPr>
              <w:t>народов</w:t>
            </w:r>
            <w:r>
              <w:rPr>
                <w:spacing w:val="1"/>
                <w:sz w:val="24"/>
              </w:rPr>
              <w:t xml:space="preserve"> </w:t>
            </w:r>
            <w:r>
              <w:rPr>
                <w:sz w:val="24"/>
              </w:rPr>
              <w:t>мира</w:t>
            </w:r>
          </w:p>
        </w:tc>
      </w:tr>
      <w:tr w:rsidR="00A47C3D" w:rsidTr="00C929CF">
        <w:trPr>
          <w:trHeight w:val="1605"/>
        </w:trPr>
        <w:tc>
          <w:tcPr>
            <w:tcW w:w="1552" w:type="dxa"/>
          </w:tcPr>
          <w:p w:rsidR="00A47C3D" w:rsidRDefault="007253DD">
            <w:pPr>
              <w:pStyle w:val="TableParagraph"/>
              <w:spacing w:before="100"/>
              <w:rPr>
                <w:sz w:val="24"/>
              </w:rPr>
            </w:pPr>
            <w:r>
              <w:rPr>
                <w:sz w:val="24"/>
              </w:rPr>
              <w:lastRenderedPageBreak/>
              <w:t>З)</w:t>
            </w:r>
            <w:r>
              <w:rPr>
                <w:spacing w:val="-1"/>
                <w:sz w:val="24"/>
              </w:rPr>
              <w:t xml:space="preserve"> </w:t>
            </w:r>
            <w:r>
              <w:rPr>
                <w:sz w:val="24"/>
              </w:rPr>
              <w:t>2—6</w:t>
            </w:r>
          </w:p>
          <w:p w:rsidR="00A47C3D" w:rsidRDefault="007253DD">
            <w:pPr>
              <w:pStyle w:val="TableParagraph"/>
              <w:rPr>
                <w:sz w:val="24"/>
              </w:rPr>
            </w:pPr>
            <w:r>
              <w:rPr>
                <w:sz w:val="24"/>
              </w:rPr>
              <w:t>уч.</w:t>
            </w:r>
            <w:r>
              <w:rPr>
                <w:spacing w:val="-1"/>
                <w:sz w:val="24"/>
              </w:rPr>
              <w:t xml:space="preserve"> </w:t>
            </w:r>
            <w:r>
              <w:rPr>
                <w:sz w:val="24"/>
              </w:rPr>
              <w:t>часов</w:t>
            </w:r>
          </w:p>
        </w:tc>
        <w:tc>
          <w:tcPr>
            <w:tcW w:w="1843" w:type="dxa"/>
          </w:tcPr>
          <w:p w:rsidR="00A47C3D" w:rsidRDefault="007253DD">
            <w:pPr>
              <w:pStyle w:val="TableParagraph"/>
              <w:spacing w:before="100"/>
              <w:ind w:right="305"/>
              <w:jc w:val="both"/>
              <w:rPr>
                <w:sz w:val="24"/>
              </w:rPr>
            </w:pPr>
            <w:r>
              <w:rPr>
                <w:sz w:val="24"/>
              </w:rPr>
              <w:t>Певец</w:t>
            </w:r>
            <w:r>
              <w:rPr>
                <w:spacing w:val="1"/>
                <w:sz w:val="24"/>
              </w:rPr>
              <w:t xml:space="preserve"> </w:t>
            </w:r>
            <w:r>
              <w:rPr>
                <w:sz w:val="24"/>
              </w:rPr>
              <w:t>своего</w:t>
            </w:r>
            <w:r>
              <w:rPr>
                <w:spacing w:val="-58"/>
                <w:sz w:val="24"/>
              </w:rPr>
              <w:t xml:space="preserve"> </w:t>
            </w:r>
            <w:r>
              <w:rPr>
                <w:sz w:val="24"/>
              </w:rPr>
              <w:t>народа</w:t>
            </w:r>
          </w:p>
        </w:tc>
        <w:tc>
          <w:tcPr>
            <w:tcW w:w="3118" w:type="dxa"/>
          </w:tcPr>
          <w:p w:rsidR="00A47C3D" w:rsidRDefault="007253DD">
            <w:pPr>
              <w:pStyle w:val="TableParagraph"/>
              <w:spacing w:before="100"/>
              <w:ind w:right="183"/>
              <w:rPr>
                <w:sz w:val="24"/>
              </w:rPr>
            </w:pPr>
            <w:r>
              <w:rPr>
                <w:sz w:val="24"/>
              </w:rPr>
              <w:t>Интонации народной музыки в твор-</w:t>
            </w:r>
            <w:r>
              <w:rPr>
                <w:spacing w:val="1"/>
                <w:sz w:val="24"/>
              </w:rPr>
              <w:t xml:space="preserve"> </w:t>
            </w:r>
            <w:r>
              <w:rPr>
                <w:sz w:val="24"/>
              </w:rPr>
              <w:t>честве зарубежных композиторов —</w:t>
            </w:r>
            <w:r>
              <w:rPr>
                <w:spacing w:val="1"/>
                <w:sz w:val="24"/>
              </w:rPr>
              <w:t xml:space="preserve"> </w:t>
            </w:r>
            <w:r>
              <w:rPr>
                <w:sz w:val="24"/>
              </w:rPr>
              <w:t>ярких представителей национального</w:t>
            </w:r>
            <w:r>
              <w:rPr>
                <w:spacing w:val="-58"/>
                <w:sz w:val="24"/>
              </w:rPr>
              <w:t xml:space="preserve"> </w:t>
            </w:r>
            <w:r>
              <w:rPr>
                <w:sz w:val="24"/>
              </w:rPr>
              <w:t>музыкального</w:t>
            </w:r>
            <w:r>
              <w:rPr>
                <w:spacing w:val="-2"/>
                <w:sz w:val="24"/>
              </w:rPr>
              <w:t xml:space="preserve"> </w:t>
            </w:r>
            <w:r>
              <w:rPr>
                <w:sz w:val="24"/>
              </w:rPr>
              <w:t>стиля</w:t>
            </w:r>
            <w:r>
              <w:rPr>
                <w:spacing w:val="-2"/>
                <w:sz w:val="24"/>
              </w:rPr>
              <w:t xml:space="preserve"> </w:t>
            </w:r>
            <w:r>
              <w:rPr>
                <w:sz w:val="24"/>
              </w:rPr>
              <w:t>своей</w:t>
            </w:r>
            <w:r>
              <w:rPr>
                <w:spacing w:val="-1"/>
                <w:sz w:val="24"/>
              </w:rPr>
              <w:t xml:space="preserve"> </w:t>
            </w:r>
            <w:r>
              <w:rPr>
                <w:sz w:val="24"/>
              </w:rPr>
              <w:t>страны</w:t>
            </w:r>
            <w:r>
              <w:rPr>
                <w:position w:val="4"/>
                <w:sz w:val="24"/>
              </w:rPr>
              <w:t>7</w:t>
            </w:r>
          </w:p>
        </w:tc>
        <w:tc>
          <w:tcPr>
            <w:tcW w:w="3630" w:type="dxa"/>
          </w:tcPr>
          <w:p w:rsidR="00A47C3D" w:rsidRDefault="00C929CF">
            <w:pPr>
              <w:pStyle w:val="TableParagraph"/>
              <w:spacing w:before="100"/>
              <w:ind w:left="111" w:right="279"/>
              <w:jc w:val="both"/>
              <w:rPr>
                <w:sz w:val="24"/>
              </w:rPr>
            </w:pPr>
            <w:r>
              <w:rPr>
                <w:sz w:val="24"/>
              </w:rPr>
              <w:t>Знакомство с творчеством композиторов. Сравнение их сочи</w:t>
            </w:r>
            <w:r w:rsidR="007253DD">
              <w:rPr>
                <w:sz w:val="24"/>
              </w:rPr>
              <w:t>нений</w:t>
            </w:r>
            <w:r w:rsidR="007253DD">
              <w:rPr>
                <w:spacing w:val="-1"/>
                <w:sz w:val="24"/>
              </w:rPr>
              <w:t xml:space="preserve"> </w:t>
            </w:r>
            <w:r w:rsidR="007253DD">
              <w:rPr>
                <w:sz w:val="24"/>
              </w:rPr>
              <w:t>с</w:t>
            </w:r>
            <w:r w:rsidR="007253DD">
              <w:rPr>
                <w:spacing w:val="-2"/>
                <w:sz w:val="24"/>
              </w:rPr>
              <w:t xml:space="preserve"> </w:t>
            </w:r>
            <w:r w:rsidR="007253DD">
              <w:rPr>
                <w:sz w:val="24"/>
              </w:rPr>
              <w:t>народной</w:t>
            </w:r>
            <w:r w:rsidR="007253DD">
              <w:rPr>
                <w:spacing w:val="-1"/>
                <w:sz w:val="24"/>
              </w:rPr>
              <w:t xml:space="preserve"> </w:t>
            </w:r>
            <w:r w:rsidR="007253DD">
              <w:rPr>
                <w:sz w:val="24"/>
              </w:rPr>
              <w:t>музыкой.</w:t>
            </w:r>
          </w:p>
          <w:p w:rsidR="00A47C3D" w:rsidRDefault="007253DD">
            <w:pPr>
              <w:pStyle w:val="TableParagraph"/>
              <w:ind w:left="111" w:right="271"/>
              <w:jc w:val="both"/>
              <w:rPr>
                <w:sz w:val="24"/>
              </w:rPr>
            </w:pPr>
            <w:r>
              <w:rPr>
                <w:sz w:val="24"/>
              </w:rPr>
              <w:t>Определение формы, принципа</w:t>
            </w:r>
            <w:r>
              <w:rPr>
                <w:spacing w:val="-57"/>
                <w:sz w:val="24"/>
              </w:rPr>
              <w:t xml:space="preserve"> </w:t>
            </w:r>
            <w:r>
              <w:rPr>
                <w:sz w:val="24"/>
              </w:rPr>
              <w:t>развития</w:t>
            </w:r>
            <w:r>
              <w:rPr>
                <w:spacing w:val="-1"/>
                <w:sz w:val="24"/>
              </w:rPr>
              <w:t xml:space="preserve"> </w:t>
            </w:r>
            <w:r>
              <w:rPr>
                <w:sz w:val="24"/>
              </w:rPr>
              <w:t>фольк-</w:t>
            </w:r>
          </w:p>
        </w:tc>
      </w:tr>
      <w:tr w:rsidR="00A47C3D" w:rsidTr="00C929CF">
        <w:trPr>
          <w:trHeight w:val="4106"/>
        </w:trPr>
        <w:tc>
          <w:tcPr>
            <w:tcW w:w="1552" w:type="dxa"/>
          </w:tcPr>
          <w:p w:rsidR="00A47C3D" w:rsidRDefault="007253DD">
            <w:pPr>
              <w:pStyle w:val="TableParagraph"/>
              <w:spacing w:before="103"/>
              <w:rPr>
                <w:sz w:val="24"/>
              </w:rPr>
            </w:pPr>
            <w:r>
              <w:rPr>
                <w:sz w:val="24"/>
              </w:rPr>
              <w:t>И)</w:t>
            </w:r>
            <w:r>
              <w:rPr>
                <w:spacing w:val="-3"/>
                <w:sz w:val="24"/>
              </w:rPr>
              <w:t xml:space="preserve"> </w:t>
            </w:r>
            <w:r>
              <w:rPr>
                <w:sz w:val="24"/>
              </w:rPr>
              <w:t>2—6</w:t>
            </w:r>
          </w:p>
          <w:p w:rsidR="00A47C3D" w:rsidRDefault="007253DD">
            <w:pPr>
              <w:pStyle w:val="TableParagraph"/>
              <w:rPr>
                <w:sz w:val="24"/>
              </w:rPr>
            </w:pPr>
            <w:r>
              <w:rPr>
                <w:sz w:val="24"/>
              </w:rPr>
              <w:t>уч.</w:t>
            </w:r>
            <w:r>
              <w:rPr>
                <w:spacing w:val="-1"/>
                <w:sz w:val="24"/>
              </w:rPr>
              <w:t xml:space="preserve"> </w:t>
            </w:r>
            <w:r>
              <w:rPr>
                <w:sz w:val="24"/>
              </w:rPr>
              <w:t>часов</w:t>
            </w:r>
          </w:p>
        </w:tc>
        <w:tc>
          <w:tcPr>
            <w:tcW w:w="1843" w:type="dxa"/>
          </w:tcPr>
          <w:p w:rsidR="00A47C3D" w:rsidRDefault="007253DD">
            <w:pPr>
              <w:pStyle w:val="TableParagraph"/>
              <w:spacing w:before="103"/>
              <w:ind w:right="187"/>
              <w:rPr>
                <w:sz w:val="24"/>
              </w:rPr>
            </w:pPr>
            <w:r>
              <w:rPr>
                <w:sz w:val="24"/>
              </w:rPr>
              <w:t>Диалог</w:t>
            </w:r>
            <w:r>
              <w:rPr>
                <w:spacing w:val="1"/>
                <w:sz w:val="24"/>
              </w:rPr>
              <w:t xml:space="preserve"> </w:t>
            </w:r>
            <w:r>
              <w:rPr>
                <w:spacing w:val="-1"/>
                <w:sz w:val="24"/>
              </w:rPr>
              <w:t>культур</w:t>
            </w:r>
          </w:p>
        </w:tc>
        <w:tc>
          <w:tcPr>
            <w:tcW w:w="3118" w:type="dxa"/>
          </w:tcPr>
          <w:p w:rsidR="00A47C3D" w:rsidRDefault="007253DD">
            <w:pPr>
              <w:pStyle w:val="TableParagraph"/>
              <w:spacing w:before="103"/>
              <w:ind w:right="237"/>
              <w:rPr>
                <w:sz w:val="24"/>
              </w:rPr>
            </w:pPr>
            <w:r>
              <w:rPr>
                <w:sz w:val="24"/>
              </w:rPr>
              <w:t>Культурные</w:t>
            </w:r>
            <w:r>
              <w:rPr>
                <w:spacing w:val="-5"/>
                <w:sz w:val="24"/>
              </w:rPr>
              <w:t xml:space="preserve"> </w:t>
            </w:r>
            <w:r>
              <w:rPr>
                <w:sz w:val="24"/>
              </w:rPr>
              <w:t>связи</w:t>
            </w:r>
            <w:r>
              <w:rPr>
                <w:spacing w:val="-2"/>
                <w:sz w:val="24"/>
              </w:rPr>
              <w:t xml:space="preserve"> </w:t>
            </w:r>
            <w:r>
              <w:rPr>
                <w:sz w:val="24"/>
              </w:rPr>
              <w:t>между</w:t>
            </w:r>
            <w:r>
              <w:rPr>
                <w:spacing w:val="-7"/>
                <w:sz w:val="24"/>
              </w:rPr>
              <w:t xml:space="preserve"> </w:t>
            </w:r>
            <w:r w:rsidR="00C929CF">
              <w:rPr>
                <w:sz w:val="24"/>
              </w:rPr>
              <w:t>музыканта</w:t>
            </w:r>
            <w:r>
              <w:rPr>
                <w:sz w:val="24"/>
              </w:rPr>
              <w:t>ми</w:t>
            </w:r>
            <w:r>
              <w:rPr>
                <w:spacing w:val="-1"/>
                <w:sz w:val="24"/>
              </w:rPr>
              <w:t xml:space="preserve"> </w:t>
            </w:r>
            <w:r>
              <w:rPr>
                <w:sz w:val="24"/>
              </w:rPr>
              <w:t>разных</w:t>
            </w:r>
            <w:r>
              <w:rPr>
                <w:spacing w:val="2"/>
                <w:sz w:val="24"/>
              </w:rPr>
              <w:t xml:space="preserve"> </w:t>
            </w:r>
            <w:r>
              <w:rPr>
                <w:sz w:val="24"/>
              </w:rPr>
              <w:t>стран.</w:t>
            </w:r>
          </w:p>
          <w:p w:rsidR="00A47C3D" w:rsidRDefault="007253DD" w:rsidP="00C929CF">
            <w:pPr>
              <w:pStyle w:val="TableParagraph"/>
              <w:ind w:right="83"/>
              <w:rPr>
                <w:sz w:val="24"/>
              </w:rPr>
            </w:pPr>
            <w:r>
              <w:rPr>
                <w:sz w:val="24"/>
              </w:rPr>
              <w:t>Образы, интонации фольклора других</w:t>
            </w:r>
            <w:r>
              <w:rPr>
                <w:spacing w:val="-57"/>
                <w:sz w:val="24"/>
              </w:rPr>
              <w:t xml:space="preserve"> </w:t>
            </w:r>
            <w:r>
              <w:rPr>
                <w:sz w:val="24"/>
              </w:rPr>
              <w:t>народов и стран в музыке отече-</w:t>
            </w:r>
            <w:r>
              <w:rPr>
                <w:spacing w:val="1"/>
                <w:sz w:val="24"/>
              </w:rPr>
              <w:t xml:space="preserve"> </w:t>
            </w:r>
            <w:r>
              <w:rPr>
                <w:sz w:val="24"/>
              </w:rPr>
              <w:t>ственных и зарубежных композиторов</w:t>
            </w:r>
            <w:r>
              <w:rPr>
                <w:spacing w:val="-58"/>
                <w:sz w:val="24"/>
              </w:rPr>
              <w:t xml:space="preserve"> </w:t>
            </w:r>
            <w:r>
              <w:rPr>
                <w:sz w:val="24"/>
              </w:rPr>
              <w:t>(в том числе образы других культур в</w:t>
            </w:r>
            <w:r>
              <w:rPr>
                <w:spacing w:val="1"/>
                <w:sz w:val="24"/>
              </w:rPr>
              <w:t xml:space="preserve"> </w:t>
            </w:r>
            <w:r>
              <w:rPr>
                <w:sz w:val="24"/>
              </w:rPr>
              <w:t>му</w:t>
            </w:r>
            <w:r w:rsidR="00C929CF">
              <w:rPr>
                <w:sz w:val="24"/>
              </w:rPr>
              <w:t>зыке русских композиторов и рус</w:t>
            </w:r>
            <w:r>
              <w:rPr>
                <w:sz w:val="24"/>
              </w:rPr>
              <w:t>с</w:t>
            </w:r>
            <w:r w:rsidR="00C929CF">
              <w:rPr>
                <w:sz w:val="24"/>
              </w:rPr>
              <w:t>кие музыкальные цитаты в творче</w:t>
            </w:r>
            <w:r>
              <w:rPr>
                <w:sz w:val="24"/>
              </w:rPr>
              <w:t>стве</w:t>
            </w:r>
            <w:r>
              <w:rPr>
                <w:spacing w:val="-3"/>
                <w:sz w:val="24"/>
              </w:rPr>
              <w:t xml:space="preserve"> </w:t>
            </w:r>
            <w:r>
              <w:rPr>
                <w:sz w:val="24"/>
              </w:rPr>
              <w:t>зарубежных композиторов)</w:t>
            </w:r>
          </w:p>
        </w:tc>
        <w:tc>
          <w:tcPr>
            <w:tcW w:w="3630" w:type="dxa"/>
          </w:tcPr>
          <w:p w:rsidR="00A47C3D" w:rsidRDefault="007253DD">
            <w:pPr>
              <w:pStyle w:val="TableParagraph"/>
              <w:spacing w:before="103"/>
              <w:ind w:left="111" w:right="207"/>
              <w:rPr>
                <w:sz w:val="24"/>
              </w:rPr>
            </w:pPr>
            <w:r>
              <w:rPr>
                <w:sz w:val="24"/>
              </w:rPr>
              <w:t>лорного</w:t>
            </w:r>
            <w:r>
              <w:rPr>
                <w:spacing w:val="-9"/>
                <w:sz w:val="24"/>
              </w:rPr>
              <w:t xml:space="preserve"> </w:t>
            </w:r>
            <w:r>
              <w:rPr>
                <w:sz w:val="24"/>
              </w:rPr>
              <w:t>музыкального</w:t>
            </w:r>
            <w:r>
              <w:rPr>
                <w:spacing w:val="-8"/>
                <w:sz w:val="24"/>
              </w:rPr>
              <w:t xml:space="preserve"> </w:t>
            </w:r>
            <w:r w:rsidR="00C929CF">
              <w:rPr>
                <w:sz w:val="24"/>
              </w:rPr>
              <w:t>материа</w:t>
            </w:r>
            <w:r>
              <w:rPr>
                <w:sz w:val="24"/>
              </w:rPr>
              <w:t>ла.</w:t>
            </w:r>
          </w:p>
          <w:p w:rsidR="00A47C3D" w:rsidRDefault="007253DD">
            <w:pPr>
              <w:pStyle w:val="TableParagraph"/>
              <w:ind w:left="111" w:right="91"/>
              <w:rPr>
                <w:sz w:val="24"/>
              </w:rPr>
            </w:pPr>
            <w:r>
              <w:rPr>
                <w:sz w:val="24"/>
              </w:rPr>
              <w:t>Вокализация наиболее ярких тем</w:t>
            </w:r>
            <w:r>
              <w:rPr>
                <w:spacing w:val="-57"/>
                <w:sz w:val="24"/>
              </w:rPr>
              <w:t xml:space="preserve"> </w:t>
            </w:r>
            <w:r>
              <w:rPr>
                <w:sz w:val="24"/>
              </w:rPr>
              <w:t>инструментальных</w:t>
            </w:r>
            <w:r>
              <w:rPr>
                <w:spacing w:val="-3"/>
                <w:sz w:val="24"/>
              </w:rPr>
              <w:t xml:space="preserve"> </w:t>
            </w:r>
            <w:r>
              <w:rPr>
                <w:sz w:val="24"/>
              </w:rPr>
              <w:t>сочинений.</w:t>
            </w:r>
          </w:p>
          <w:p w:rsidR="00C929CF" w:rsidRDefault="00C929CF" w:rsidP="00C929CF">
            <w:pPr>
              <w:pStyle w:val="TableParagraph"/>
              <w:ind w:left="111" w:right="118"/>
              <w:rPr>
                <w:spacing w:val="-58"/>
                <w:sz w:val="24"/>
              </w:rPr>
            </w:pPr>
            <w:r>
              <w:rPr>
                <w:sz w:val="24"/>
              </w:rPr>
              <w:t>Разучивание, исполнение до</w:t>
            </w:r>
            <w:r w:rsidR="007253DD">
              <w:rPr>
                <w:sz w:val="24"/>
              </w:rPr>
              <w:t>ступных вокальных сочинений.</w:t>
            </w:r>
            <w:r w:rsidR="007253DD">
              <w:rPr>
                <w:spacing w:val="-58"/>
                <w:sz w:val="24"/>
              </w:rPr>
              <w:t xml:space="preserve"> </w:t>
            </w:r>
            <w:r>
              <w:rPr>
                <w:spacing w:val="-58"/>
                <w:sz w:val="24"/>
              </w:rPr>
              <w:t xml:space="preserve">     </w:t>
            </w:r>
          </w:p>
          <w:p w:rsidR="00A47C3D" w:rsidRDefault="007253DD" w:rsidP="00C929CF">
            <w:pPr>
              <w:pStyle w:val="TableParagraph"/>
              <w:ind w:left="111" w:right="118"/>
              <w:rPr>
                <w:sz w:val="24"/>
              </w:rPr>
            </w:pPr>
            <w:r>
              <w:rPr>
                <w:i/>
                <w:sz w:val="24"/>
              </w:rPr>
              <w:t>На выбор или факультативно</w:t>
            </w:r>
            <w:r>
              <w:rPr>
                <w:sz w:val="24"/>
              </w:rPr>
              <w:t>:</w:t>
            </w:r>
            <w:r>
              <w:rPr>
                <w:spacing w:val="1"/>
                <w:sz w:val="24"/>
              </w:rPr>
              <w:t xml:space="preserve"> </w:t>
            </w:r>
            <w:r>
              <w:rPr>
                <w:sz w:val="24"/>
              </w:rPr>
              <w:t>Исполнение на клавишных или</w:t>
            </w:r>
            <w:r>
              <w:rPr>
                <w:spacing w:val="-57"/>
                <w:sz w:val="24"/>
              </w:rPr>
              <w:t xml:space="preserve"> </w:t>
            </w:r>
            <w:r w:rsidR="00C929CF">
              <w:rPr>
                <w:sz w:val="24"/>
              </w:rPr>
              <w:t>духовых инструментах композиторских мелодий, прослежи</w:t>
            </w:r>
            <w:r>
              <w:rPr>
                <w:sz w:val="24"/>
              </w:rPr>
              <w:t>вание</w:t>
            </w:r>
            <w:r>
              <w:rPr>
                <w:spacing w:val="-3"/>
                <w:sz w:val="24"/>
              </w:rPr>
              <w:t xml:space="preserve"> </w:t>
            </w:r>
            <w:r>
              <w:rPr>
                <w:sz w:val="24"/>
              </w:rPr>
              <w:t>их</w:t>
            </w:r>
            <w:r>
              <w:rPr>
                <w:spacing w:val="-2"/>
                <w:sz w:val="24"/>
              </w:rPr>
              <w:t xml:space="preserve"> </w:t>
            </w:r>
            <w:r>
              <w:rPr>
                <w:sz w:val="24"/>
              </w:rPr>
              <w:t>по нотной</w:t>
            </w:r>
            <w:r>
              <w:rPr>
                <w:spacing w:val="-1"/>
                <w:sz w:val="24"/>
              </w:rPr>
              <w:t xml:space="preserve"> </w:t>
            </w:r>
            <w:r>
              <w:rPr>
                <w:sz w:val="24"/>
              </w:rPr>
              <w:t>записи.</w:t>
            </w:r>
          </w:p>
          <w:p w:rsidR="00A47C3D" w:rsidRDefault="007253DD">
            <w:pPr>
              <w:pStyle w:val="TableParagraph"/>
              <w:ind w:left="111" w:right="271"/>
              <w:jc w:val="both"/>
              <w:rPr>
                <w:sz w:val="24"/>
              </w:rPr>
            </w:pPr>
            <w:r>
              <w:rPr>
                <w:sz w:val="24"/>
              </w:rPr>
              <w:t>Творческие, исследовательские</w:t>
            </w:r>
            <w:r>
              <w:rPr>
                <w:spacing w:val="-57"/>
                <w:sz w:val="24"/>
              </w:rPr>
              <w:t xml:space="preserve"> </w:t>
            </w:r>
            <w:r w:rsidR="00C929CF">
              <w:rPr>
                <w:sz w:val="24"/>
              </w:rPr>
              <w:t>проекты, посвящѐнные выдаю</w:t>
            </w:r>
            <w:r>
              <w:rPr>
                <w:sz w:val="24"/>
              </w:rPr>
              <w:t>щимся</w:t>
            </w:r>
            <w:r>
              <w:rPr>
                <w:spacing w:val="-1"/>
                <w:sz w:val="24"/>
              </w:rPr>
              <w:t xml:space="preserve"> </w:t>
            </w:r>
            <w:r>
              <w:rPr>
                <w:sz w:val="24"/>
              </w:rPr>
              <w:t>композиторам</w:t>
            </w:r>
          </w:p>
        </w:tc>
      </w:tr>
    </w:tbl>
    <w:p w:rsidR="00A47C3D" w:rsidRDefault="00A47C3D">
      <w:pPr>
        <w:pStyle w:val="a3"/>
        <w:ind w:left="0" w:firstLine="0"/>
        <w:jc w:val="left"/>
        <w:rPr>
          <w:sz w:val="20"/>
        </w:rPr>
      </w:pPr>
    </w:p>
    <w:p w:rsidR="00A47C3D" w:rsidRDefault="00A47C3D">
      <w:pPr>
        <w:pStyle w:val="a3"/>
        <w:spacing w:before="9"/>
        <w:ind w:left="0" w:firstLine="0"/>
        <w:jc w:val="left"/>
        <w:rPr>
          <w:sz w:val="26"/>
        </w:rPr>
      </w:pPr>
    </w:p>
    <w:p w:rsidR="00A47C3D" w:rsidRDefault="007253DD">
      <w:pPr>
        <w:pStyle w:val="2"/>
        <w:spacing w:before="90"/>
      </w:pPr>
      <w:r>
        <w:t>Модуль</w:t>
      </w:r>
      <w:r>
        <w:rPr>
          <w:spacing w:val="-1"/>
        </w:rPr>
        <w:t xml:space="preserve"> </w:t>
      </w:r>
      <w:r>
        <w:t>№</w:t>
      </w:r>
      <w:r>
        <w:rPr>
          <w:spacing w:val="-2"/>
        </w:rPr>
        <w:t xml:space="preserve"> </w:t>
      </w:r>
      <w:r>
        <w:t>4 «Духовная</w:t>
      </w:r>
      <w:r>
        <w:rPr>
          <w:spacing w:val="-1"/>
        </w:rPr>
        <w:t xml:space="preserve"> </w:t>
      </w:r>
      <w:r>
        <w:t>музыка»</w:t>
      </w:r>
    </w:p>
    <w:p w:rsidR="00A47C3D" w:rsidRDefault="00A47C3D">
      <w:pPr>
        <w:pStyle w:val="a3"/>
        <w:spacing w:before="6"/>
        <w:ind w:left="0" w:firstLine="0"/>
        <w:jc w:val="left"/>
        <w:rPr>
          <w:b/>
          <w:sz w:val="20"/>
        </w:rPr>
      </w:pPr>
    </w:p>
    <w:p w:rsidR="00A47C3D" w:rsidRDefault="007253DD">
      <w:pPr>
        <w:pStyle w:val="a3"/>
        <w:ind w:left="394" w:right="351"/>
      </w:pPr>
      <w:r>
        <w:t>Музыкальная культура Европы и России на протяжении нескольких столетий была представлена</w:t>
      </w:r>
      <w:r>
        <w:rPr>
          <w:spacing w:val="-57"/>
        </w:rPr>
        <w:t xml:space="preserve"> </w:t>
      </w:r>
      <w:r>
        <w:t>тремя главными направлениями — музыкой народной, духовной и светской. В рамках религиозной</w:t>
      </w:r>
      <w:r>
        <w:rPr>
          <w:spacing w:val="-58"/>
        </w:rPr>
        <w:t xml:space="preserve"> </w:t>
      </w:r>
      <w:r>
        <w:t>культуры были созданы подлинные шедевры музыкального искусства. Изучение данного модуля</w:t>
      </w:r>
      <w:r>
        <w:rPr>
          <w:spacing w:val="1"/>
        </w:rPr>
        <w:t xml:space="preserve"> </w:t>
      </w:r>
      <w:r>
        <w:t>поддерживает баланс, позволяет в рамках календарно-тематического планирования представить</w:t>
      </w:r>
      <w:r>
        <w:rPr>
          <w:spacing w:val="1"/>
        </w:rPr>
        <w:t xml:space="preserve"> </w:t>
      </w:r>
      <w:r>
        <w:t>обучающимся максимально широкую сферу бытования музыкального искусства (варианты № 1, 3).</w:t>
      </w:r>
      <w:r>
        <w:rPr>
          <w:spacing w:val="-58"/>
        </w:rPr>
        <w:t xml:space="preserve"> </w:t>
      </w:r>
      <w:r>
        <w:t>Однако</w:t>
      </w:r>
      <w:r>
        <w:rPr>
          <w:spacing w:val="60"/>
        </w:rPr>
        <w:t xml:space="preserve"> </w:t>
      </w:r>
      <w:r>
        <w:t>знакомство</w:t>
      </w:r>
      <w:r>
        <w:rPr>
          <w:spacing w:val="60"/>
        </w:rPr>
        <w:t xml:space="preserve"> </w:t>
      </w:r>
      <w:r>
        <w:t>с</w:t>
      </w:r>
      <w:r>
        <w:rPr>
          <w:spacing w:val="60"/>
        </w:rPr>
        <w:t xml:space="preserve"> </w:t>
      </w:r>
      <w:r>
        <w:t>отдельными</w:t>
      </w:r>
      <w:r>
        <w:rPr>
          <w:spacing w:val="60"/>
        </w:rPr>
        <w:t xml:space="preserve"> </w:t>
      </w:r>
      <w:r>
        <w:t>произведениями,</w:t>
      </w:r>
      <w:r>
        <w:rPr>
          <w:spacing w:val="60"/>
        </w:rPr>
        <w:t xml:space="preserve"> </w:t>
      </w:r>
      <w:r>
        <w:t>шедеврами</w:t>
      </w:r>
      <w:r>
        <w:rPr>
          <w:spacing w:val="60"/>
        </w:rPr>
        <w:t xml:space="preserve"> </w:t>
      </w:r>
      <w:r>
        <w:t>духовной</w:t>
      </w:r>
      <w:r>
        <w:rPr>
          <w:spacing w:val="60"/>
        </w:rPr>
        <w:t xml:space="preserve"> </w:t>
      </w:r>
      <w:r>
        <w:t>музыки</w:t>
      </w:r>
      <w:r>
        <w:rPr>
          <w:spacing w:val="60"/>
        </w:rPr>
        <w:t xml:space="preserve"> </w:t>
      </w:r>
      <w:r>
        <w:t>возможно</w:t>
      </w:r>
      <w:r>
        <w:rPr>
          <w:spacing w:val="60"/>
        </w:rPr>
        <w:t xml:space="preserve"> </w:t>
      </w:r>
      <w:r>
        <w:t>и</w:t>
      </w:r>
      <w:r>
        <w:rPr>
          <w:spacing w:val="1"/>
        </w:rPr>
        <w:t xml:space="preserve"> </w:t>
      </w:r>
      <w:r>
        <w:t>в</w:t>
      </w:r>
      <w:r>
        <w:rPr>
          <w:spacing w:val="-2"/>
        </w:rPr>
        <w:t xml:space="preserve"> </w:t>
      </w:r>
      <w:r>
        <w:t>рамках</w:t>
      </w:r>
      <w:r>
        <w:rPr>
          <w:spacing w:val="2"/>
        </w:rPr>
        <w:t xml:space="preserve"> </w:t>
      </w:r>
      <w:r>
        <w:t>изучения других</w:t>
      </w:r>
      <w:r>
        <w:rPr>
          <w:spacing w:val="2"/>
        </w:rPr>
        <w:t xml:space="preserve"> </w:t>
      </w:r>
      <w:r>
        <w:t>модулей</w:t>
      </w:r>
      <w:r>
        <w:rPr>
          <w:spacing w:val="-1"/>
        </w:rPr>
        <w:t xml:space="preserve"> </w:t>
      </w:r>
      <w:r>
        <w:t>(вариант №</w:t>
      </w:r>
      <w:r>
        <w:rPr>
          <w:spacing w:val="6"/>
        </w:rPr>
        <w:t xml:space="preserve"> </w:t>
      </w:r>
      <w:r>
        <w:t>2).</w:t>
      </w:r>
    </w:p>
    <w:p w:rsidR="00A47C3D" w:rsidRDefault="00A47C3D">
      <w:pPr>
        <w:pStyle w:val="a3"/>
        <w:ind w:left="0" w:firstLine="0"/>
        <w:jc w:val="left"/>
        <w:rPr>
          <w:sz w:val="13"/>
        </w:rPr>
      </w:pPr>
    </w:p>
    <w:tbl>
      <w:tblPr>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5603"/>
      </w:tblGrid>
      <w:tr w:rsidR="00A47C3D">
        <w:trPr>
          <w:trHeight w:val="1168"/>
        </w:trPr>
        <w:tc>
          <w:tcPr>
            <w:tcW w:w="1191" w:type="dxa"/>
          </w:tcPr>
          <w:p w:rsidR="00A47C3D" w:rsidRDefault="007253DD">
            <w:pPr>
              <w:pStyle w:val="TableParagraph"/>
              <w:spacing w:before="109"/>
              <w:ind w:left="126"/>
              <w:rPr>
                <w:b/>
                <w:sz w:val="24"/>
              </w:rPr>
            </w:pPr>
            <w:r>
              <w:rPr>
                <w:b/>
                <w:sz w:val="24"/>
              </w:rPr>
              <w:t>№</w:t>
            </w:r>
            <w:r>
              <w:rPr>
                <w:b/>
                <w:spacing w:val="-2"/>
                <w:sz w:val="24"/>
              </w:rPr>
              <w:t xml:space="preserve"> </w:t>
            </w:r>
            <w:r>
              <w:rPr>
                <w:b/>
                <w:sz w:val="24"/>
              </w:rPr>
              <w:t>блока</w:t>
            </w:r>
          </w:p>
          <w:p w:rsidR="00A47C3D" w:rsidRDefault="007253DD">
            <w:pPr>
              <w:pStyle w:val="TableParagraph"/>
              <w:ind w:left="287" w:right="147" w:hanging="116"/>
              <w:rPr>
                <w:b/>
                <w:sz w:val="24"/>
              </w:rPr>
            </w:pPr>
            <w:r>
              <w:rPr>
                <w:b/>
                <w:sz w:val="24"/>
              </w:rPr>
              <w:t>, кол-во</w:t>
            </w:r>
            <w:r>
              <w:rPr>
                <w:b/>
                <w:spacing w:val="-57"/>
                <w:sz w:val="24"/>
              </w:rPr>
              <w:t xml:space="preserve"> </w:t>
            </w:r>
            <w:r>
              <w:rPr>
                <w:b/>
                <w:sz w:val="24"/>
              </w:rPr>
              <w:t>часов</w:t>
            </w:r>
          </w:p>
        </w:tc>
        <w:tc>
          <w:tcPr>
            <w:tcW w:w="1133" w:type="dxa"/>
          </w:tcPr>
          <w:p w:rsidR="00A47C3D" w:rsidRDefault="00A47C3D">
            <w:pPr>
              <w:pStyle w:val="TableParagraph"/>
              <w:spacing w:before="5"/>
              <w:ind w:left="0"/>
              <w:rPr>
                <w:sz w:val="33"/>
              </w:rPr>
            </w:pPr>
          </w:p>
          <w:p w:rsidR="00A47C3D" w:rsidRDefault="007253DD">
            <w:pPr>
              <w:pStyle w:val="TableParagraph"/>
              <w:spacing w:before="1"/>
              <w:ind w:left="290"/>
              <w:rPr>
                <w:b/>
                <w:sz w:val="24"/>
              </w:rPr>
            </w:pPr>
            <w:r>
              <w:rPr>
                <w:b/>
                <w:sz w:val="24"/>
              </w:rPr>
              <w:t>Тема</w:t>
            </w:r>
          </w:p>
        </w:tc>
        <w:tc>
          <w:tcPr>
            <w:tcW w:w="2214" w:type="dxa"/>
          </w:tcPr>
          <w:p w:rsidR="00A47C3D" w:rsidRDefault="00A47C3D">
            <w:pPr>
              <w:pStyle w:val="TableParagraph"/>
              <w:spacing w:before="5"/>
              <w:ind w:left="0"/>
              <w:rPr>
                <w:sz w:val="33"/>
              </w:rPr>
            </w:pPr>
          </w:p>
          <w:p w:rsidR="00A47C3D" w:rsidRDefault="007253DD">
            <w:pPr>
              <w:pStyle w:val="TableParagraph"/>
              <w:spacing w:before="1"/>
              <w:ind w:left="438"/>
              <w:rPr>
                <w:b/>
                <w:sz w:val="24"/>
              </w:rPr>
            </w:pPr>
            <w:r>
              <w:rPr>
                <w:b/>
                <w:sz w:val="24"/>
              </w:rPr>
              <w:t>Содержание</w:t>
            </w:r>
          </w:p>
        </w:tc>
        <w:tc>
          <w:tcPr>
            <w:tcW w:w="5603" w:type="dxa"/>
          </w:tcPr>
          <w:p w:rsidR="00A47C3D" w:rsidRDefault="00A47C3D">
            <w:pPr>
              <w:pStyle w:val="TableParagraph"/>
              <w:spacing w:before="5"/>
              <w:ind w:left="0"/>
              <w:rPr>
                <w:sz w:val="33"/>
              </w:rPr>
            </w:pPr>
          </w:p>
          <w:p w:rsidR="00A47C3D" w:rsidRDefault="007253DD">
            <w:pPr>
              <w:pStyle w:val="TableParagraph"/>
              <w:spacing w:before="1"/>
              <w:ind w:left="953"/>
              <w:rPr>
                <w:b/>
                <w:sz w:val="24"/>
              </w:rPr>
            </w:pPr>
            <w:r>
              <w:rPr>
                <w:b/>
                <w:sz w:val="24"/>
              </w:rPr>
              <w:t>Виды</w:t>
            </w:r>
            <w:r>
              <w:rPr>
                <w:b/>
                <w:spacing w:val="-5"/>
                <w:sz w:val="24"/>
              </w:rPr>
              <w:t xml:space="preserve"> </w:t>
            </w:r>
            <w:r>
              <w:rPr>
                <w:b/>
                <w:sz w:val="24"/>
              </w:rPr>
              <w:t>деятельности</w:t>
            </w:r>
            <w:r>
              <w:rPr>
                <w:b/>
                <w:spacing w:val="-4"/>
                <w:sz w:val="24"/>
              </w:rPr>
              <w:t xml:space="preserve"> </w:t>
            </w:r>
            <w:r>
              <w:rPr>
                <w:b/>
                <w:sz w:val="24"/>
              </w:rPr>
              <w:t>обучающихся</w:t>
            </w:r>
          </w:p>
        </w:tc>
      </w:tr>
      <w:tr w:rsidR="00A47C3D">
        <w:trPr>
          <w:trHeight w:val="4972"/>
        </w:trPr>
        <w:tc>
          <w:tcPr>
            <w:tcW w:w="1191" w:type="dxa"/>
          </w:tcPr>
          <w:p w:rsidR="00A47C3D" w:rsidRDefault="007253DD">
            <w:pPr>
              <w:pStyle w:val="TableParagraph"/>
              <w:spacing w:before="104"/>
              <w:rPr>
                <w:sz w:val="24"/>
              </w:rPr>
            </w:pPr>
            <w:r>
              <w:rPr>
                <w:sz w:val="24"/>
              </w:rPr>
              <w:lastRenderedPageBreak/>
              <w:t>А)</w:t>
            </w:r>
            <w:r>
              <w:rPr>
                <w:spacing w:val="-2"/>
                <w:sz w:val="24"/>
              </w:rPr>
              <w:t xml:space="preserve"> </w:t>
            </w:r>
            <w:r>
              <w:rPr>
                <w:sz w:val="24"/>
              </w:rPr>
              <w:t>1—3</w:t>
            </w:r>
          </w:p>
          <w:p w:rsidR="00A47C3D" w:rsidRDefault="007253DD">
            <w:pPr>
              <w:pStyle w:val="TableParagraph"/>
              <w:rPr>
                <w:sz w:val="24"/>
              </w:rPr>
            </w:pPr>
            <w:r>
              <w:rPr>
                <w:sz w:val="24"/>
              </w:rPr>
              <w:t>уч.</w:t>
            </w:r>
            <w:r>
              <w:rPr>
                <w:spacing w:val="-3"/>
                <w:sz w:val="24"/>
              </w:rPr>
              <w:t xml:space="preserve"> </w:t>
            </w:r>
            <w:r>
              <w:rPr>
                <w:sz w:val="24"/>
              </w:rPr>
              <w:t>часа</w:t>
            </w:r>
          </w:p>
        </w:tc>
        <w:tc>
          <w:tcPr>
            <w:tcW w:w="1133" w:type="dxa"/>
          </w:tcPr>
          <w:p w:rsidR="00A47C3D" w:rsidRDefault="007253DD">
            <w:pPr>
              <w:pStyle w:val="TableParagraph"/>
              <w:spacing w:before="104"/>
              <w:ind w:right="336"/>
              <w:rPr>
                <w:sz w:val="24"/>
              </w:rPr>
            </w:pPr>
            <w:r>
              <w:rPr>
                <w:spacing w:val="-1"/>
                <w:sz w:val="24"/>
              </w:rPr>
              <w:t>Звуча-</w:t>
            </w:r>
            <w:r>
              <w:rPr>
                <w:spacing w:val="-57"/>
                <w:sz w:val="24"/>
              </w:rPr>
              <w:t xml:space="preserve"> </w:t>
            </w:r>
            <w:r>
              <w:rPr>
                <w:sz w:val="24"/>
              </w:rPr>
              <w:t>ние</w:t>
            </w:r>
            <w:r>
              <w:rPr>
                <w:spacing w:val="1"/>
                <w:sz w:val="24"/>
              </w:rPr>
              <w:t xml:space="preserve"> </w:t>
            </w:r>
            <w:r>
              <w:rPr>
                <w:sz w:val="24"/>
              </w:rPr>
              <w:t>храма</w:t>
            </w:r>
          </w:p>
        </w:tc>
        <w:tc>
          <w:tcPr>
            <w:tcW w:w="2214" w:type="dxa"/>
          </w:tcPr>
          <w:p w:rsidR="00A47C3D" w:rsidRDefault="007253DD">
            <w:pPr>
              <w:pStyle w:val="TableParagraph"/>
              <w:spacing w:before="104"/>
              <w:ind w:right="271"/>
              <w:rPr>
                <w:sz w:val="24"/>
              </w:rPr>
            </w:pPr>
            <w:r>
              <w:rPr>
                <w:sz w:val="24"/>
              </w:rPr>
              <w:t>Колокола.</w:t>
            </w:r>
            <w:r>
              <w:rPr>
                <w:spacing w:val="1"/>
                <w:sz w:val="24"/>
              </w:rPr>
              <w:t xml:space="preserve"> </w:t>
            </w:r>
            <w:r>
              <w:rPr>
                <w:sz w:val="24"/>
              </w:rPr>
              <w:t>Колокольные</w:t>
            </w:r>
            <w:r>
              <w:rPr>
                <w:spacing w:val="1"/>
                <w:sz w:val="24"/>
              </w:rPr>
              <w:t xml:space="preserve"> </w:t>
            </w:r>
            <w:r>
              <w:rPr>
                <w:sz w:val="24"/>
              </w:rPr>
              <w:t>звоны</w:t>
            </w:r>
            <w:r>
              <w:rPr>
                <w:spacing w:val="-15"/>
                <w:sz w:val="24"/>
              </w:rPr>
              <w:t xml:space="preserve"> </w:t>
            </w:r>
            <w:r>
              <w:rPr>
                <w:sz w:val="24"/>
              </w:rPr>
              <w:t>(благовест,</w:t>
            </w:r>
            <w:r>
              <w:rPr>
                <w:spacing w:val="-57"/>
                <w:sz w:val="24"/>
              </w:rPr>
              <w:t xml:space="preserve"> </w:t>
            </w:r>
            <w:r>
              <w:rPr>
                <w:sz w:val="24"/>
              </w:rPr>
              <w:t>трезвон</w:t>
            </w:r>
            <w:r>
              <w:rPr>
                <w:spacing w:val="-1"/>
                <w:sz w:val="24"/>
              </w:rPr>
              <w:t xml:space="preserve"> </w:t>
            </w:r>
            <w:r>
              <w:rPr>
                <w:sz w:val="24"/>
              </w:rPr>
              <w:t>и</w:t>
            </w:r>
            <w:r>
              <w:rPr>
                <w:spacing w:val="2"/>
                <w:sz w:val="24"/>
              </w:rPr>
              <w:t xml:space="preserve"> </w:t>
            </w:r>
            <w:r>
              <w:rPr>
                <w:sz w:val="24"/>
              </w:rPr>
              <w:t>др.).</w:t>
            </w:r>
          </w:p>
          <w:p w:rsidR="00A47C3D" w:rsidRDefault="007253DD">
            <w:pPr>
              <w:pStyle w:val="TableParagraph"/>
              <w:rPr>
                <w:sz w:val="24"/>
              </w:rPr>
            </w:pPr>
            <w:r>
              <w:rPr>
                <w:sz w:val="24"/>
              </w:rPr>
              <w:t>Звонарские</w:t>
            </w:r>
            <w:r>
              <w:rPr>
                <w:spacing w:val="1"/>
                <w:sz w:val="24"/>
              </w:rPr>
              <w:t xml:space="preserve"> </w:t>
            </w:r>
            <w:r>
              <w:rPr>
                <w:sz w:val="24"/>
              </w:rPr>
              <w:t>приговорки.</w:t>
            </w:r>
          </w:p>
          <w:p w:rsidR="00A47C3D" w:rsidRDefault="007253DD">
            <w:pPr>
              <w:pStyle w:val="TableParagraph"/>
              <w:rPr>
                <w:sz w:val="24"/>
              </w:rPr>
            </w:pPr>
            <w:r>
              <w:rPr>
                <w:sz w:val="24"/>
              </w:rPr>
              <w:t>Колокольность</w:t>
            </w:r>
          </w:p>
          <w:p w:rsidR="00A47C3D" w:rsidRDefault="007253DD">
            <w:pPr>
              <w:pStyle w:val="TableParagraph"/>
              <w:spacing w:before="1"/>
              <w:ind w:right="285"/>
              <w:rPr>
                <w:sz w:val="24"/>
              </w:rPr>
            </w:pPr>
            <w:r>
              <w:rPr>
                <w:sz w:val="24"/>
              </w:rPr>
              <w:t>в</w:t>
            </w:r>
            <w:r>
              <w:rPr>
                <w:spacing w:val="-9"/>
                <w:sz w:val="24"/>
              </w:rPr>
              <w:t xml:space="preserve"> </w:t>
            </w:r>
            <w:r>
              <w:rPr>
                <w:sz w:val="24"/>
              </w:rPr>
              <w:t>музыке</w:t>
            </w:r>
            <w:r>
              <w:rPr>
                <w:spacing w:val="-7"/>
                <w:sz w:val="24"/>
              </w:rPr>
              <w:t xml:space="preserve"> </w:t>
            </w:r>
            <w:r>
              <w:rPr>
                <w:sz w:val="24"/>
              </w:rPr>
              <w:t>русских</w:t>
            </w:r>
            <w:r>
              <w:rPr>
                <w:spacing w:val="-57"/>
                <w:sz w:val="24"/>
              </w:rPr>
              <w:t xml:space="preserve"> </w:t>
            </w:r>
            <w:r>
              <w:rPr>
                <w:sz w:val="24"/>
              </w:rPr>
              <w:t>композиторов</w:t>
            </w:r>
          </w:p>
        </w:tc>
        <w:tc>
          <w:tcPr>
            <w:tcW w:w="5603" w:type="dxa"/>
          </w:tcPr>
          <w:p w:rsidR="00A47C3D" w:rsidRDefault="007253DD">
            <w:pPr>
              <w:pStyle w:val="TableParagraph"/>
              <w:spacing w:before="104"/>
              <w:ind w:left="109" w:right="261"/>
              <w:rPr>
                <w:sz w:val="24"/>
              </w:rPr>
            </w:pPr>
            <w:r>
              <w:rPr>
                <w:sz w:val="24"/>
              </w:rPr>
              <w:t>Обобщение жизненного опыта, связанного со зву-</w:t>
            </w:r>
            <w:r>
              <w:rPr>
                <w:spacing w:val="1"/>
                <w:sz w:val="24"/>
              </w:rPr>
              <w:t xml:space="preserve"> </w:t>
            </w:r>
            <w:r>
              <w:rPr>
                <w:sz w:val="24"/>
              </w:rPr>
              <w:t>чанием</w:t>
            </w:r>
            <w:r>
              <w:rPr>
                <w:spacing w:val="-4"/>
                <w:sz w:val="24"/>
              </w:rPr>
              <w:t xml:space="preserve"> </w:t>
            </w:r>
            <w:r>
              <w:rPr>
                <w:sz w:val="24"/>
              </w:rPr>
              <w:t>колоколов.</w:t>
            </w:r>
            <w:r>
              <w:rPr>
                <w:spacing w:val="-2"/>
                <w:sz w:val="24"/>
              </w:rPr>
              <w:t xml:space="preserve"> </w:t>
            </w:r>
            <w:r>
              <w:rPr>
                <w:sz w:val="24"/>
              </w:rPr>
              <w:t>Диалог</w:t>
            </w:r>
            <w:r>
              <w:rPr>
                <w:spacing w:val="-3"/>
                <w:sz w:val="24"/>
              </w:rPr>
              <w:t xml:space="preserve"> </w:t>
            </w:r>
            <w:r>
              <w:rPr>
                <w:sz w:val="24"/>
              </w:rPr>
              <w:t>с</w:t>
            </w:r>
            <w:r>
              <w:rPr>
                <w:spacing w:val="-2"/>
                <w:sz w:val="24"/>
              </w:rPr>
              <w:t xml:space="preserve"> </w:t>
            </w:r>
            <w:r>
              <w:rPr>
                <w:sz w:val="24"/>
              </w:rPr>
              <w:t>учителем</w:t>
            </w:r>
            <w:r>
              <w:rPr>
                <w:spacing w:val="-3"/>
                <w:sz w:val="24"/>
              </w:rPr>
              <w:t xml:space="preserve"> </w:t>
            </w:r>
            <w:r>
              <w:rPr>
                <w:sz w:val="24"/>
              </w:rPr>
              <w:t>о</w:t>
            </w:r>
            <w:r>
              <w:rPr>
                <w:spacing w:val="-3"/>
                <w:sz w:val="24"/>
              </w:rPr>
              <w:t xml:space="preserve"> </w:t>
            </w:r>
            <w:r>
              <w:rPr>
                <w:sz w:val="24"/>
              </w:rPr>
              <w:t>традициях</w:t>
            </w:r>
            <w:r>
              <w:rPr>
                <w:spacing w:val="-57"/>
                <w:sz w:val="24"/>
              </w:rPr>
              <w:t xml:space="preserve"> </w:t>
            </w:r>
            <w:r>
              <w:rPr>
                <w:sz w:val="24"/>
              </w:rPr>
              <w:t>изготовления колоколов, значении колокольного</w:t>
            </w:r>
            <w:r>
              <w:rPr>
                <w:spacing w:val="1"/>
                <w:sz w:val="24"/>
              </w:rPr>
              <w:t xml:space="preserve"> </w:t>
            </w:r>
            <w:r>
              <w:rPr>
                <w:sz w:val="24"/>
              </w:rPr>
              <w:t>звона. Знакомство с видами колокольных звонов.</w:t>
            </w:r>
            <w:r>
              <w:rPr>
                <w:spacing w:val="1"/>
                <w:sz w:val="24"/>
              </w:rPr>
              <w:t xml:space="preserve"> </w:t>
            </w:r>
            <w:r>
              <w:rPr>
                <w:sz w:val="24"/>
              </w:rPr>
              <w:t>Слушание музыки русских композиторов</w:t>
            </w:r>
            <w:r>
              <w:rPr>
                <w:position w:val="4"/>
                <w:sz w:val="24"/>
              </w:rPr>
              <w:t xml:space="preserve">1 </w:t>
            </w:r>
            <w:r>
              <w:rPr>
                <w:sz w:val="24"/>
              </w:rPr>
              <w:t>с ярко</w:t>
            </w:r>
            <w:r>
              <w:rPr>
                <w:spacing w:val="1"/>
                <w:sz w:val="24"/>
              </w:rPr>
              <w:t xml:space="preserve"> </w:t>
            </w:r>
            <w:r>
              <w:rPr>
                <w:sz w:val="24"/>
              </w:rPr>
              <w:t>выраженным изобразительным элементом коло-</w:t>
            </w:r>
            <w:r>
              <w:rPr>
                <w:spacing w:val="1"/>
                <w:sz w:val="24"/>
              </w:rPr>
              <w:t xml:space="preserve"> </w:t>
            </w:r>
            <w:r>
              <w:rPr>
                <w:sz w:val="24"/>
              </w:rPr>
              <w:t>кольности. Выявление, обсуждение характера, вы-</w:t>
            </w:r>
            <w:r>
              <w:rPr>
                <w:spacing w:val="-57"/>
                <w:sz w:val="24"/>
              </w:rPr>
              <w:t xml:space="preserve"> </w:t>
            </w:r>
            <w:r>
              <w:rPr>
                <w:sz w:val="24"/>
              </w:rPr>
              <w:t>разительных средств, использованных композито-</w:t>
            </w:r>
            <w:r>
              <w:rPr>
                <w:spacing w:val="-57"/>
                <w:sz w:val="24"/>
              </w:rPr>
              <w:t xml:space="preserve"> </w:t>
            </w:r>
            <w:r>
              <w:rPr>
                <w:sz w:val="24"/>
              </w:rPr>
              <w:t>ром.</w:t>
            </w:r>
          </w:p>
          <w:p w:rsidR="00A47C3D" w:rsidRDefault="007253DD">
            <w:pPr>
              <w:pStyle w:val="TableParagraph"/>
              <w:spacing w:before="2"/>
              <w:ind w:left="109" w:right="119"/>
              <w:rPr>
                <w:sz w:val="24"/>
              </w:rPr>
            </w:pPr>
            <w:r>
              <w:rPr>
                <w:sz w:val="24"/>
              </w:rPr>
              <w:t>Двигательная импровизация — имитация движений</w:t>
            </w:r>
            <w:r>
              <w:rPr>
                <w:spacing w:val="-57"/>
                <w:sz w:val="24"/>
              </w:rPr>
              <w:t xml:space="preserve"> </w:t>
            </w:r>
            <w:r>
              <w:rPr>
                <w:sz w:val="24"/>
              </w:rPr>
              <w:t>звонаря</w:t>
            </w:r>
            <w:r>
              <w:rPr>
                <w:spacing w:val="-1"/>
                <w:sz w:val="24"/>
              </w:rPr>
              <w:t xml:space="preserve"> </w:t>
            </w:r>
            <w:r>
              <w:rPr>
                <w:sz w:val="24"/>
              </w:rPr>
              <w:t>на</w:t>
            </w:r>
            <w:r>
              <w:rPr>
                <w:spacing w:val="-1"/>
                <w:sz w:val="24"/>
              </w:rPr>
              <w:t xml:space="preserve"> </w:t>
            </w:r>
            <w:r>
              <w:rPr>
                <w:sz w:val="24"/>
              </w:rPr>
              <w:t>колокольне.</w:t>
            </w:r>
          </w:p>
          <w:p w:rsidR="00A47C3D" w:rsidRDefault="007253DD">
            <w:pPr>
              <w:pStyle w:val="TableParagraph"/>
              <w:ind w:left="109"/>
              <w:rPr>
                <w:sz w:val="24"/>
              </w:rPr>
            </w:pPr>
            <w:r>
              <w:rPr>
                <w:sz w:val="24"/>
              </w:rPr>
              <w:t>Ритмические</w:t>
            </w:r>
            <w:r>
              <w:rPr>
                <w:spacing w:val="-6"/>
                <w:sz w:val="24"/>
              </w:rPr>
              <w:t xml:space="preserve"> </w:t>
            </w:r>
            <w:r>
              <w:rPr>
                <w:sz w:val="24"/>
              </w:rPr>
              <w:t>и</w:t>
            </w:r>
            <w:r>
              <w:rPr>
                <w:spacing w:val="-5"/>
                <w:sz w:val="24"/>
              </w:rPr>
              <w:t xml:space="preserve"> </w:t>
            </w:r>
            <w:r>
              <w:rPr>
                <w:sz w:val="24"/>
              </w:rPr>
              <w:t>артикуляционные</w:t>
            </w:r>
            <w:r>
              <w:rPr>
                <w:spacing w:val="-4"/>
                <w:sz w:val="24"/>
              </w:rPr>
              <w:t xml:space="preserve"> </w:t>
            </w:r>
            <w:r>
              <w:rPr>
                <w:sz w:val="24"/>
              </w:rPr>
              <w:t>упражнения</w:t>
            </w:r>
            <w:r>
              <w:rPr>
                <w:spacing w:val="-5"/>
                <w:sz w:val="24"/>
              </w:rPr>
              <w:t xml:space="preserve"> </w:t>
            </w:r>
            <w:r>
              <w:rPr>
                <w:sz w:val="24"/>
              </w:rPr>
              <w:t>на</w:t>
            </w:r>
            <w:r>
              <w:rPr>
                <w:spacing w:val="-57"/>
                <w:sz w:val="24"/>
              </w:rPr>
              <w:t xml:space="preserve"> </w:t>
            </w:r>
            <w:r>
              <w:rPr>
                <w:sz w:val="24"/>
              </w:rPr>
              <w:t>основе</w:t>
            </w:r>
            <w:r>
              <w:rPr>
                <w:spacing w:val="-3"/>
                <w:sz w:val="24"/>
              </w:rPr>
              <w:t xml:space="preserve"> </w:t>
            </w:r>
            <w:r>
              <w:rPr>
                <w:sz w:val="24"/>
              </w:rPr>
              <w:t>звонарских</w:t>
            </w:r>
            <w:r>
              <w:rPr>
                <w:spacing w:val="-1"/>
                <w:sz w:val="24"/>
              </w:rPr>
              <w:t xml:space="preserve"> </w:t>
            </w:r>
            <w:r>
              <w:rPr>
                <w:sz w:val="24"/>
              </w:rPr>
              <w:t>приговорок.</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111"/>
              <w:rPr>
                <w:sz w:val="24"/>
              </w:rPr>
            </w:pPr>
            <w:r>
              <w:rPr>
                <w:sz w:val="24"/>
              </w:rPr>
              <w:t>Просмотр документального фильма о колоколах.</w:t>
            </w:r>
            <w:r>
              <w:rPr>
                <w:spacing w:val="1"/>
                <w:sz w:val="24"/>
              </w:rPr>
              <w:t xml:space="preserve"> </w:t>
            </w:r>
            <w:r>
              <w:rPr>
                <w:sz w:val="24"/>
              </w:rPr>
              <w:t>Сочинение,</w:t>
            </w:r>
            <w:r>
              <w:rPr>
                <w:spacing w:val="-4"/>
                <w:sz w:val="24"/>
              </w:rPr>
              <w:t xml:space="preserve"> </w:t>
            </w:r>
            <w:r>
              <w:rPr>
                <w:sz w:val="24"/>
              </w:rPr>
              <w:t>исполнение</w:t>
            </w:r>
            <w:r>
              <w:rPr>
                <w:spacing w:val="-5"/>
                <w:sz w:val="24"/>
              </w:rPr>
              <w:t xml:space="preserve"> </w:t>
            </w:r>
            <w:r>
              <w:rPr>
                <w:sz w:val="24"/>
              </w:rPr>
              <w:t>на</w:t>
            </w:r>
            <w:r>
              <w:rPr>
                <w:spacing w:val="-5"/>
                <w:sz w:val="24"/>
              </w:rPr>
              <w:t xml:space="preserve"> </w:t>
            </w:r>
            <w:r>
              <w:rPr>
                <w:sz w:val="24"/>
              </w:rPr>
              <w:t>фортепиано,</w:t>
            </w:r>
            <w:r>
              <w:rPr>
                <w:spacing w:val="-4"/>
                <w:sz w:val="24"/>
              </w:rPr>
              <w:t xml:space="preserve"> </w:t>
            </w:r>
            <w:r>
              <w:rPr>
                <w:sz w:val="24"/>
              </w:rPr>
              <w:t>синтезаторе</w:t>
            </w:r>
            <w:r>
              <w:rPr>
                <w:spacing w:val="-57"/>
                <w:sz w:val="24"/>
              </w:rPr>
              <w:t xml:space="preserve"> </w:t>
            </w:r>
            <w:r>
              <w:rPr>
                <w:sz w:val="24"/>
              </w:rPr>
              <w:t>или</w:t>
            </w:r>
            <w:r>
              <w:rPr>
                <w:spacing w:val="-2"/>
                <w:sz w:val="24"/>
              </w:rPr>
              <w:t xml:space="preserve"> </w:t>
            </w:r>
            <w:r>
              <w:rPr>
                <w:sz w:val="24"/>
              </w:rPr>
              <w:t>металлофонах композиции</w:t>
            </w:r>
            <w:r>
              <w:rPr>
                <w:spacing w:val="-3"/>
                <w:sz w:val="24"/>
              </w:rPr>
              <w:t xml:space="preserve"> </w:t>
            </w:r>
            <w:r>
              <w:rPr>
                <w:sz w:val="24"/>
              </w:rPr>
              <w:t>(импровизации),</w:t>
            </w:r>
          </w:p>
        </w:tc>
      </w:tr>
    </w:tbl>
    <w:p w:rsidR="00A47C3D" w:rsidRDefault="00A47C3D">
      <w:pPr>
        <w:rPr>
          <w:sz w:val="24"/>
        </w:rPr>
        <w:sectPr w:rsidR="00A47C3D">
          <w:pgSz w:w="11910" w:h="16850"/>
          <w:pgMar w:top="740" w:right="520" w:bottom="640" w:left="400" w:header="0" w:footer="457" w:gutter="0"/>
          <w:cols w:space="720"/>
        </w:sectPr>
      </w:pPr>
    </w:p>
    <w:tbl>
      <w:tblPr>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5603"/>
      </w:tblGrid>
      <w:tr w:rsidR="00A47C3D">
        <w:trPr>
          <w:trHeight w:val="1168"/>
        </w:trPr>
        <w:tc>
          <w:tcPr>
            <w:tcW w:w="1191" w:type="dxa"/>
          </w:tcPr>
          <w:p w:rsidR="00A47C3D" w:rsidRDefault="007253DD">
            <w:pPr>
              <w:pStyle w:val="TableParagraph"/>
              <w:spacing w:before="105"/>
              <w:ind w:left="126"/>
              <w:rPr>
                <w:b/>
                <w:sz w:val="24"/>
              </w:rPr>
            </w:pPr>
            <w:r>
              <w:rPr>
                <w:b/>
                <w:sz w:val="24"/>
              </w:rPr>
              <w:lastRenderedPageBreak/>
              <w:t>№</w:t>
            </w:r>
            <w:r>
              <w:rPr>
                <w:b/>
                <w:spacing w:val="-2"/>
                <w:sz w:val="24"/>
              </w:rPr>
              <w:t xml:space="preserve"> </w:t>
            </w:r>
            <w:r>
              <w:rPr>
                <w:b/>
                <w:sz w:val="24"/>
              </w:rPr>
              <w:t>блока</w:t>
            </w:r>
          </w:p>
          <w:p w:rsidR="00A47C3D" w:rsidRDefault="007253DD">
            <w:pPr>
              <w:pStyle w:val="TableParagraph"/>
              <w:ind w:left="287" w:right="147" w:hanging="116"/>
              <w:rPr>
                <w:b/>
                <w:sz w:val="24"/>
              </w:rPr>
            </w:pPr>
            <w:r>
              <w:rPr>
                <w:b/>
                <w:sz w:val="24"/>
              </w:rPr>
              <w:t>, кол-во</w:t>
            </w:r>
            <w:r>
              <w:rPr>
                <w:b/>
                <w:spacing w:val="-57"/>
                <w:sz w:val="24"/>
              </w:rPr>
              <w:t xml:space="preserve"> </w:t>
            </w:r>
            <w:r>
              <w:rPr>
                <w:b/>
                <w:sz w:val="24"/>
              </w:rPr>
              <w:t>часов</w:t>
            </w:r>
          </w:p>
        </w:tc>
        <w:tc>
          <w:tcPr>
            <w:tcW w:w="1133" w:type="dxa"/>
          </w:tcPr>
          <w:p w:rsidR="00A47C3D" w:rsidRDefault="00A47C3D">
            <w:pPr>
              <w:pStyle w:val="TableParagraph"/>
              <w:spacing w:before="1"/>
              <w:ind w:left="0"/>
              <w:rPr>
                <w:sz w:val="33"/>
              </w:rPr>
            </w:pPr>
          </w:p>
          <w:p w:rsidR="00A47C3D" w:rsidRDefault="007253DD">
            <w:pPr>
              <w:pStyle w:val="TableParagraph"/>
              <w:spacing w:before="1"/>
              <w:ind w:left="290"/>
              <w:rPr>
                <w:b/>
                <w:sz w:val="24"/>
              </w:rPr>
            </w:pPr>
            <w:r>
              <w:rPr>
                <w:b/>
                <w:sz w:val="24"/>
              </w:rPr>
              <w:t>Тема</w:t>
            </w:r>
          </w:p>
        </w:tc>
        <w:tc>
          <w:tcPr>
            <w:tcW w:w="2214" w:type="dxa"/>
          </w:tcPr>
          <w:p w:rsidR="00A47C3D" w:rsidRDefault="00A47C3D">
            <w:pPr>
              <w:pStyle w:val="TableParagraph"/>
              <w:spacing w:before="1"/>
              <w:ind w:left="0"/>
              <w:rPr>
                <w:sz w:val="33"/>
              </w:rPr>
            </w:pPr>
          </w:p>
          <w:p w:rsidR="00A47C3D" w:rsidRDefault="007253DD">
            <w:pPr>
              <w:pStyle w:val="TableParagraph"/>
              <w:spacing w:before="1"/>
              <w:ind w:left="438"/>
              <w:rPr>
                <w:b/>
                <w:sz w:val="24"/>
              </w:rPr>
            </w:pPr>
            <w:r>
              <w:rPr>
                <w:b/>
                <w:sz w:val="24"/>
              </w:rPr>
              <w:t>Содержание</w:t>
            </w:r>
          </w:p>
        </w:tc>
        <w:tc>
          <w:tcPr>
            <w:tcW w:w="5603" w:type="dxa"/>
          </w:tcPr>
          <w:p w:rsidR="00A47C3D" w:rsidRDefault="00A47C3D">
            <w:pPr>
              <w:pStyle w:val="TableParagraph"/>
              <w:spacing w:before="1"/>
              <w:ind w:left="0"/>
              <w:rPr>
                <w:sz w:val="33"/>
              </w:rPr>
            </w:pPr>
          </w:p>
          <w:p w:rsidR="00A47C3D" w:rsidRDefault="007253DD">
            <w:pPr>
              <w:pStyle w:val="TableParagraph"/>
              <w:spacing w:before="1"/>
              <w:ind w:left="953"/>
              <w:rPr>
                <w:b/>
                <w:sz w:val="24"/>
              </w:rPr>
            </w:pPr>
            <w:r>
              <w:rPr>
                <w:b/>
                <w:sz w:val="24"/>
              </w:rPr>
              <w:t>Виды</w:t>
            </w:r>
            <w:r>
              <w:rPr>
                <w:b/>
                <w:spacing w:val="-5"/>
                <w:sz w:val="24"/>
              </w:rPr>
              <w:t xml:space="preserve"> </w:t>
            </w:r>
            <w:r>
              <w:rPr>
                <w:b/>
                <w:sz w:val="24"/>
              </w:rPr>
              <w:t>деятельности</w:t>
            </w:r>
            <w:r>
              <w:rPr>
                <w:b/>
                <w:spacing w:val="-4"/>
                <w:sz w:val="24"/>
              </w:rPr>
              <w:t xml:space="preserve"> </w:t>
            </w:r>
            <w:r>
              <w:rPr>
                <w:b/>
                <w:sz w:val="24"/>
              </w:rPr>
              <w:t>обучающихся</w:t>
            </w:r>
          </w:p>
        </w:tc>
      </w:tr>
      <w:tr w:rsidR="00A47C3D">
        <w:trPr>
          <w:trHeight w:val="517"/>
        </w:trPr>
        <w:tc>
          <w:tcPr>
            <w:tcW w:w="1191" w:type="dxa"/>
          </w:tcPr>
          <w:p w:rsidR="00A47C3D" w:rsidRDefault="00A47C3D">
            <w:pPr>
              <w:pStyle w:val="TableParagraph"/>
              <w:ind w:left="0"/>
              <w:rPr>
                <w:sz w:val="24"/>
              </w:rPr>
            </w:pPr>
          </w:p>
        </w:tc>
        <w:tc>
          <w:tcPr>
            <w:tcW w:w="1133" w:type="dxa"/>
          </w:tcPr>
          <w:p w:rsidR="00A47C3D" w:rsidRDefault="00A47C3D">
            <w:pPr>
              <w:pStyle w:val="TableParagraph"/>
              <w:ind w:left="0"/>
              <w:rPr>
                <w:sz w:val="24"/>
              </w:rPr>
            </w:pPr>
          </w:p>
        </w:tc>
        <w:tc>
          <w:tcPr>
            <w:tcW w:w="2214" w:type="dxa"/>
          </w:tcPr>
          <w:p w:rsidR="00A47C3D" w:rsidRDefault="00A47C3D">
            <w:pPr>
              <w:pStyle w:val="TableParagraph"/>
              <w:ind w:left="0"/>
              <w:rPr>
                <w:sz w:val="24"/>
              </w:rPr>
            </w:pPr>
          </w:p>
        </w:tc>
        <w:tc>
          <w:tcPr>
            <w:tcW w:w="5603" w:type="dxa"/>
          </w:tcPr>
          <w:p w:rsidR="00A47C3D" w:rsidRDefault="007253DD">
            <w:pPr>
              <w:pStyle w:val="TableParagraph"/>
              <w:spacing w:before="103"/>
              <w:ind w:left="109"/>
              <w:rPr>
                <w:sz w:val="24"/>
              </w:rPr>
            </w:pPr>
            <w:r>
              <w:rPr>
                <w:sz w:val="24"/>
              </w:rPr>
              <w:t>имитирующей</w:t>
            </w:r>
            <w:r>
              <w:rPr>
                <w:spacing w:val="-4"/>
                <w:sz w:val="24"/>
              </w:rPr>
              <w:t xml:space="preserve"> </w:t>
            </w:r>
            <w:r>
              <w:rPr>
                <w:sz w:val="24"/>
              </w:rPr>
              <w:t>звучание</w:t>
            </w:r>
            <w:r>
              <w:rPr>
                <w:spacing w:val="-5"/>
                <w:sz w:val="24"/>
              </w:rPr>
              <w:t xml:space="preserve"> </w:t>
            </w:r>
            <w:r>
              <w:rPr>
                <w:sz w:val="24"/>
              </w:rPr>
              <w:t>колоколов</w:t>
            </w:r>
          </w:p>
        </w:tc>
      </w:tr>
      <w:tr w:rsidR="00A47C3D">
        <w:trPr>
          <w:trHeight w:val="3588"/>
        </w:trPr>
        <w:tc>
          <w:tcPr>
            <w:tcW w:w="1191" w:type="dxa"/>
          </w:tcPr>
          <w:p w:rsidR="00A47C3D" w:rsidRDefault="007253DD">
            <w:pPr>
              <w:pStyle w:val="TableParagraph"/>
              <w:spacing w:before="100"/>
              <w:rPr>
                <w:sz w:val="24"/>
              </w:rPr>
            </w:pPr>
            <w:r>
              <w:rPr>
                <w:sz w:val="24"/>
              </w:rPr>
              <w:t>Б)</w:t>
            </w:r>
            <w:r>
              <w:rPr>
                <w:spacing w:val="-2"/>
                <w:sz w:val="24"/>
              </w:rPr>
              <w:t xml:space="preserve"> </w:t>
            </w:r>
            <w:r>
              <w:rPr>
                <w:sz w:val="24"/>
              </w:rPr>
              <w:t>1—3</w:t>
            </w:r>
          </w:p>
          <w:p w:rsidR="00A47C3D" w:rsidRDefault="007253DD">
            <w:pPr>
              <w:pStyle w:val="TableParagraph"/>
              <w:rPr>
                <w:sz w:val="24"/>
              </w:rPr>
            </w:pPr>
            <w:r>
              <w:rPr>
                <w:sz w:val="24"/>
              </w:rPr>
              <w:t>уч.</w:t>
            </w:r>
            <w:r>
              <w:rPr>
                <w:spacing w:val="-1"/>
                <w:sz w:val="24"/>
              </w:rPr>
              <w:t xml:space="preserve"> </w:t>
            </w:r>
            <w:r>
              <w:rPr>
                <w:sz w:val="24"/>
              </w:rPr>
              <w:t>часа</w:t>
            </w:r>
          </w:p>
        </w:tc>
        <w:tc>
          <w:tcPr>
            <w:tcW w:w="1133" w:type="dxa"/>
          </w:tcPr>
          <w:p w:rsidR="00A47C3D" w:rsidRDefault="007253DD">
            <w:pPr>
              <w:pStyle w:val="TableParagraph"/>
              <w:spacing w:before="100"/>
              <w:ind w:right="287"/>
              <w:rPr>
                <w:sz w:val="24"/>
              </w:rPr>
            </w:pPr>
            <w:r>
              <w:rPr>
                <w:sz w:val="24"/>
              </w:rPr>
              <w:t>Песни</w:t>
            </w:r>
            <w:r>
              <w:rPr>
                <w:spacing w:val="1"/>
                <w:sz w:val="24"/>
              </w:rPr>
              <w:t xml:space="preserve"> </w:t>
            </w:r>
            <w:r>
              <w:rPr>
                <w:sz w:val="24"/>
              </w:rPr>
              <w:t>верую-</w:t>
            </w:r>
            <w:r>
              <w:rPr>
                <w:spacing w:val="-57"/>
                <w:sz w:val="24"/>
              </w:rPr>
              <w:t xml:space="preserve"> </w:t>
            </w:r>
            <w:r>
              <w:rPr>
                <w:sz w:val="24"/>
              </w:rPr>
              <w:t>щих</w:t>
            </w:r>
          </w:p>
        </w:tc>
        <w:tc>
          <w:tcPr>
            <w:tcW w:w="2214" w:type="dxa"/>
          </w:tcPr>
          <w:p w:rsidR="00A47C3D" w:rsidRDefault="007253DD">
            <w:pPr>
              <w:pStyle w:val="TableParagraph"/>
              <w:spacing w:before="100"/>
              <w:ind w:right="282"/>
              <w:rPr>
                <w:sz w:val="24"/>
              </w:rPr>
            </w:pPr>
            <w:r>
              <w:rPr>
                <w:sz w:val="24"/>
              </w:rPr>
              <w:t>Молитва, хорал,</w:t>
            </w:r>
            <w:r>
              <w:rPr>
                <w:spacing w:val="1"/>
                <w:sz w:val="24"/>
              </w:rPr>
              <w:t xml:space="preserve"> </w:t>
            </w:r>
            <w:r>
              <w:rPr>
                <w:sz w:val="24"/>
              </w:rPr>
              <w:t>песнопение,</w:t>
            </w:r>
            <w:r>
              <w:rPr>
                <w:spacing w:val="1"/>
                <w:sz w:val="24"/>
              </w:rPr>
              <w:t xml:space="preserve"> </w:t>
            </w:r>
            <w:r>
              <w:rPr>
                <w:sz w:val="24"/>
              </w:rPr>
              <w:t>духовный стих.</w:t>
            </w:r>
            <w:r>
              <w:rPr>
                <w:spacing w:val="1"/>
                <w:sz w:val="24"/>
              </w:rPr>
              <w:t xml:space="preserve"> </w:t>
            </w:r>
            <w:r>
              <w:rPr>
                <w:spacing w:val="-1"/>
                <w:sz w:val="24"/>
              </w:rPr>
              <w:t xml:space="preserve">Образы </w:t>
            </w:r>
            <w:r>
              <w:rPr>
                <w:sz w:val="24"/>
              </w:rPr>
              <w:t>духовной</w:t>
            </w:r>
            <w:r>
              <w:rPr>
                <w:spacing w:val="-57"/>
                <w:sz w:val="24"/>
              </w:rPr>
              <w:t xml:space="preserve"> </w:t>
            </w:r>
            <w:r>
              <w:rPr>
                <w:sz w:val="24"/>
              </w:rPr>
              <w:t>музыки в творче-</w:t>
            </w:r>
            <w:r>
              <w:rPr>
                <w:spacing w:val="-57"/>
                <w:sz w:val="24"/>
              </w:rPr>
              <w:t xml:space="preserve"> </w:t>
            </w:r>
            <w:r>
              <w:rPr>
                <w:sz w:val="24"/>
              </w:rPr>
              <w:t>стве композито-</w:t>
            </w:r>
            <w:r>
              <w:rPr>
                <w:spacing w:val="1"/>
                <w:sz w:val="24"/>
              </w:rPr>
              <w:t xml:space="preserve"> </w:t>
            </w:r>
            <w:r>
              <w:rPr>
                <w:sz w:val="24"/>
              </w:rPr>
              <w:t>ров-классиков</w:t>
            </w:r>
          </w:p>
        </w:tc>
        <w:tc>
          <w:tcPr>
            <w:tcW w:w="5603" w:type="dxa"/>
          </w:tcPr>
          <w:p w:rsidR="00A47C3D" w:rsidRDefault="007253DD">
            <w:pPr>
              <w:pStyle w:val="TableParagraph"/>
              <w:spacing w:before="100"/>
              <w:ind w:left="109" w:right="259"/>
              <w:rPr>
                <w:sz w:val="24"/>
              </w:rPr>
            </w:pPr>
            <w:r>
              <w:rPr>
                <w:sz w:val="24"/>
              </w:rPr>
              <w:t>Слушание, разучивание, исполнение вокальных</w:t>
            </w:r>
            <w:r>
              <w:rPr>
                <w:spacing w:val="1"/>
                <w:sz w:val="24"/>
              </w:rPr>
              <w:t xml:space="preserve"> </w:t>
            </w:r>
            <w:r>
              <w:rPr>
                <w:sz w:val="24"/>
              </w:rPr>
              <w:t>произведений религиозного содержания. Диалог с</w:t>
            </w:r>
            <w:r>
              <w:rPr>
                <w:spacing w:val="-57"/>
                <w:sz w:val="24"/>
              </w:rPr>
              <w:t xml:space="preserve"> </w:t>
            </w:r>
            <w:r>
              <w:rPr>
                <w:sz w:val="24"/>
              </w:rPr>
              <w:t>учителем о характере музыки, манере исполнения,</w:t>
            </w:r>
            <w:r>
              <w:rPr>
                <w:spacing w:val="-57"/>
                <w:sz w:val="24"/>
              </w:rPr>
              <w:t xml:space="preserve"> </w:t>
            </w:r>
            <w:r>
              <w:rPr>
                <w:sz w:val="24"/>
              </w:rPr>
              <w:t>выразительных</w:t>
            </w:r>
            <w:r>
              <w:rPr>
                <w:spacing w:val="1"/>
                <w:sz w:val="24"/>
              </w:rPr>
              <w:t xml:space="preserve"> </w:t>
            </w:r>
            <w:r>
              <w:rPr>
                <w:sz w:val="24"/>
              </w:rPr>
              <w:t>средствах.</w:t>
            </w:r>
          </w:p>
          <w:p w:rsidR="00A47C3D" w:rsidRDefault="007253DD">
            <w:pPr>
              <w:pStyle w:val="TableParagraph"/>
              <w:ind w:left="109" w:right="347"/>
              <w:jc w:val="both"/>
              <w:rPr>
                <w:sz w:val="24"/>
              </w:rPr>
            </w:pPr>
            <w:r>
              <w:rPr>
                <w:sz w:val="24"/>
              </w:rPr>
              <w:t>Знакомство с произведениями светской музыки, в</w:t>
            </w:r>
            <w:r>
              <w:rPr>
                <w:spacing w:val="-57"/>
                <w:sz w:val="24"/>
              </w:rPr>
              <w:t xml:space="preserve"> </w:t>
            </w:r>
            <w:r>
              <w:rPr>
                <w:sz w:val="24"/>
              </w:rPr>
              <w:t>которых воплощены молитвенные интонации, ис-</w:t>
            </w:r>
            <w:r>
              <w:rPr>
                <w:spacing w:val="-57"/>
                <w:sz w:val="24"/>
              </w:rPr>
              <w:t xml:space="preserve"> </w:t>
            </w:r>
            <w:r>
              <w:rPr>
                <w:sz w:val="24"/>
              </w:rPr>
              <w:t>пользуется</w:t>
            </w:r>
            <w:r>
              <w:rPr>
                <w:spacing w:val="-1"/>
                <w:sz w:val="24"/>
              </w:rPr>
              <w:t xml:space="preserve"> </w:t>
            </w:r>
            <w:r>
              <w:rPr>
                <w:sz w:val="24"/>
              </w:rPr>
              <w:t>хоральный</w:t>
            </w:r>
            <w:r>
              <w:rPr>
                <w:spacing w:val="-2"/>
                <w:sz w:val="24"/>
              </w:rPr>
              <w:t xml:space="preserve"> </w:t>
            </w:r>
            <w:r>
              <w:rPr>
                <w:sz w:val="24"/>
              </w:rPr>
              <w:t>склад</w:t>
            </w:r>
            <w:r>
              <w:rPr>
                <w:spacing w:val="-1"/>
                <w:sz w:val="24"/>
              </w:rPr>
              <w:t xml:space="preserve"> </w:t>
            </w:r>
            <w:r>
              <w:rPr>
                <w:sz w:val="24"/>
              </w:rPr>
              <w:t>звучания.</w:t>
            </w:r>
          </w:p>
          <w:p w:rsidR="00A47C3D" w:rsidRDefault="007253DD">
            <w:pPr>
              <w:pStyle w:val="TableParagraph"/>
              <w:ind w:left="109"/>
              <w:jc w:val="bot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617"/>
              <w:rPr>
                <w:sz w:val="24"/>
              </w:rPr>
            </w:pPr>
            <w:r>
              <w:rPr>
                <w:sz w:val="24"/>
              </w:rPr>
              <w:t>Просмотр</w:t>
            </w:r>
            <w:r>
              <w:rPr>
                <w:spacing w:val="-4"/>
                <w:sz w:val="24"/>
              </w:rPr>
              <w:t xml:space="preserve"> </w:t>
            </w:r>
            <w:r>
              <w:rPr>
                <w:sz w:val="24"/>
              </w:rPr>
              <w:t>документального</w:t>
            </w:r>
            <w:r>
              <w:rPr>
                <w:spacing w:val="-4"/>
                <w:sz w:val="24"/>
              </w:rPr>
              <w:t xml:space="preserve"> </w:t>
            </w:r>
            <w:r>
              <w:rPr>
                <w:sz w:val="24"/>
              </w:rPr>
              <w:t>фильма</w:t>
            </w:r>
            <w:r>
              <w:rPr>
                <w:spacing w:val="-5"/>
                <w:sz w:val="24"/>
              </w:rPr>
              <w:t xml:space="preserve"> </w:t>
            </w:r>
            <w:r>
              <w:rPr>
                <w:sz w:val="24"/>
              </w:rPr>
              <w:t>о</w:t>
            </w:r>
            <w:r>
              <w:rPr>
                <w:spacing w:val="-4"/>
                <w:sz w:val="24"/>
              </w:rPr>
              <w:t xml:space="preserve"> </w:t>
            </w:r>
            <w:r>
              <w:rPr>
                <w:sz w:val="24"/>
              </w:rPr>
              <w:t>значении</w:t>
            </w:r>
            <w:r>
              <w:rPr>
                <w:spacing w:val="-57"/>
                <w:sz w:val="24"/>
              </w:rPr>
              <w:t xml:space="preserve"> </w:t>
            </w:r>
            <w:r>
              <w:rPr>
                <w:sz w:val="24"/>
              </w:rPr>
              <w:t>молитвы.</w:t>
            </w:r>
          </w:p>
          <w:p w:rsidR="00A47C3D" w:rsidRDefault="007253DD">
            <w:pPr>
              <w:pStyle w:val="TableParagraph"/>
              <w:spacing w:before="1"/>
              <w:ind w:left="109" w:right="112"/>
              <w:rPr>
                <w:sz w:val="24"/>
              </w:rPr>
            </w:pPr>
            <w:r>
              <w:rPr>
                <w:sz w:val="24"/>
              </w:rPr>
              <w:t>Рисование</w:t>
            </w:r>
            <w:r>
              <w:rPr>
                <w:spacing w:val="-6"/>
                <w:sz w:val="24"/>
              </w:rPr>
              <w:t xml:space="preserve"> </w:t>
            </w:r>
            <w:r>
              <w:rPr>
                <w:sz w:val="24"/>
              </w:rPr>
              <w:t>по</w:t>
            </w:r>
            <w:r>
              <w:rPr>
                <w:spacing w:val="-5"/>
                <w:sz w:val="24"/>
              </w:rPr>
              <w:t xml:space="preserve"> </w:t>
            </w:r>
            <w:r>
              <w:rPr>
                <w:sz w:val="24"/>
              </w:rPr>
              <w:t>мотивам</w:t>
            </w:r>
            <w:r>
              <w:rPr>
                <w:spacing w:val="-5"/>
                <w:sz w:val="24"/>
              </w:rPr>
              <w:t xml:space="preserve"> </w:t>
            </w:r>
            <w:r>
              <w:rPr>
                <w:sz w:val="24"/>
              </w:rPr>
              <w:t>прослушанных</w:t>
            </w:r>
            <w:r>
              <w:rPr>
                <w:spacing w:val="-4"/>
                <w:sz w:val="24"/>
              </w:rPr>
              <w:t xml:space="preserve"> </w:t>
            </w:r>
            <w:r>
              <w:rPr>
                <w:sz w:val="24"/>
              </w:rPr>
              <w:t>музыкальных</w:t>
            </w:r>
            <w:r>
              <w:rPr>
                <w:spacing w:val="-57"/>
                <w:sz w:val="24"/>
              </w:rPr>
              <w:t xml:space="preserve"> </w:t>
            </w:r>
            <w:r>
              <w:rPr>
                <w:sz w:val="24"/>
              </w:rPr>
              <w:t>произведений</w:t>
            </w:r>
          </w:p>
        </w:tc>
      </w:tr>
      <w:tr w:rsidR="00A47C3D">
        <w:trPr>
          <w:trHeight w:val="6622"/>
        </w:trPr>
        <w:tc>
          <w:tcPr>
            <w:tcW w:w="1191" w:type="dxa"/>
          </w:tcPr>
          <w:p w:rsidR="00A47C3D" w:rsidRDefault="007253DD">
            <w:pPr>
              <w:pStyle w:val="TableParagraph"/>
              <w:spacing w:before="100"/>
              <w:rPr>
                <w:sz w:val="24"/>
              </w:rPr>
            </w:pPr>
            <w:r>
              <w:rPr>
                <w:sz w:val="24"/>
              </w:rPr>
              <w:t>В)</w:t>
            </w:r>
            <w:r>
              <w:rPr>
                <w:spacing w:val="-3"/>
                <w:sz w:val="24"/>
              </w:rPr>
              <w:t xml:space="preserve"> </w:t>
            </w:r>
            <w:r>
              <w:rPr>
                <w:sz w:val="24"/>
              </w:rPr>
              <w:t>1—3</w:t>
            </w:r>
          </w:p>
          <w:p w:rsidR="00A47C3D" w:rsidRDefault="007253DD">
            <w:pPr>
              <w:pStyle w:val="TableParagraph"/>
              <w:rPr>
                <w:sz w:val="24"/>
              </w:rPr>
            </w:pPr>
            <w:r>
              <w:rPr>
                <w:sz w:val="24"/>
              </w:rPr>
              <w:t>уч.</w:t>
            </w:r>
            <w:r>
              <w:rPr>
                <w:spacing w:val="-3"/>
                <w:sz w:val="24"/>
              </w:rPr>
              <w:t xml:space="preserve"> </w:t>
            </w:r>
            <w:r>
              <w:rPr>
                <w:sz w:val="24"/>
              </w:rPr>
              <w:t>часа</w:t>
            </w:r>
          </w:p>
        </w:tc>
        <w:tc>
          <w:tcPr>
            <w:tcW w:w="1133" w:type="dxa"/>
          </w:tcPr>
          <w:p w:rsidR="00A47C3D" w:rsidRDefault="007253DD">
            <w:pPr>
              <w:pStyle w:val="TableParagraph"/>
              <w:spacing w:before="100"/>
              <w:ind w:right="121"/>
              <w:rPr>
                <w:sz w:val="24"/>
              </w:rPr>
            </w:pPr>
            <w:r>
              <w:rPr>
                <w:sz w:val="24"/>
              </w:rPr>
              <w:t>Инстру-</w:t>
            </w:r>
            <w:r>
              <w:rPr>
                <w:spacing w:val="-57"/>
                <w:sz w:val="24"/>
              </w:rPr>
              <w:t xml:space="preserve"> </w:t>
            </w:r>
            <w:r>
              <w:rPr>
                <w:sz w:val="24"/>
              </w:rPr>
              <w:t>струмен</w:t>
            </w:r>
            <w:r>
              <w:rPr>
                <w:spacing w:val="-57"/>
                <w:sz w:val="24"/>
              </w:rPr>
              <w:t xml:space="preserve"> </w:t>
            </w:r>
            <w:r>
              <w:rPr>
                <w:sz w:val="24"/>
              </w:rPr>
              <w:t>мен-</w:t>
            </w:r>
            <w:r>
              <w:rPr>
                <w:spacing w:val="1"/>
                <w:sz w:val="24"/>
              </w:rPr>
              <w:t xml:space="preserve"> </w:t>
            </w:r>
            <w:r>
              <w:rPr>
                <w:sz w:val="24"/>
              </w:rPr>
              <w:t>тальная</w:t>
            </w:r>
            <w:r>
              <w:rPr>
                <w:spacing w:val="1"/>
                <w:sz w:val="24"/>
              </w:rPr>
              <w:t xml:space="preserve"> </w:t>
            </w:r>
            <w:r>
              <w:rPr>
                <w:sz w:val="24"/>
              </w:rPr>
              <w:t>музыка</w:t>
            </w:r>
            <w:r>
              <w:rPr>
                <w:spacing w:val="1"/>
                <w:sz w:val="24"/>
              </w:rPr>
              <w:t xml:space="preserve"> </w:t>
            </w:r>
            <w:r>
              <w:rPr>
                <w:sz w:val="24"/>
              </w:rPr>
              <w:t>в</w:t>
            </w:r>
            <w:r>
              <w:rPr>
                <w:spacing w:val="-13"/>
                <w:sz w:val="24"/>
              </w:rPr>
              <w:t xml:space="preserve"> </w:t>
            </w:r>
            <w:r>
              <w:rPr>
                <w:sz w:val="24"/>
              </w:rPr>
              <w:t>церкви</w:t>
            </w:r>
          </w:p>
        </w:tc>
        <w:tc>
          <w:tcPr>
            <w:tcW w:w="2214" w:type="dxa"/>
          </w:tcPr>
          <w:p w:rsidR="00A47C3D" w:rsidRDefault="007253DD">
            <w:pPr>
              <w:pStyle w:val="TableParagraph"/>
              <w:spacing w:before="100"/>
              <w:ind w:right="361"/>
              <w:jc w:val="both"/>
              <w:rPr>
                <w:sz w:val="24"/>
              </w:rPr>
            </w:pPr>
            <w:r>
              <w:rPr>
                <w:sz w:val="24"/>
              </w:rPr>
              <w:t>Орган и его роль</w:t>
            </w:r>
            <w:r>
              <w:rPr>
                <w:spacing w:val="-58"/>
                <w:sz w:val="24"/>
              </w:rPr>
              <w:t xml:space="preserve"> </w:t>
            </w:r>
            <w:r>
              <w:rPr>
                <w:sz w:val="24"/>
              </w:rPr>
              <w:t>в богослужении.</w:t>
            </w:r>
            <w:r>
              <w:rPr>
                <w:spacing w:val="-57"/>
                <w:sz w:val="24"/>
              </w:rPr>
              <w:t xml:space="preserve"> </w:t>
            </w:r>
            <w:r>
              <w:rPr>
                <w:sz w:val="24"/>
              </w:rPr>
              <w:t>Творчество</w:t>
            </w:r>
          </w:p>
          <w:p w:rsidR="00A47C3D" w:rsidRDefault="007253DD">
            <w:pPr>
              <w:pStyle w:val="TableParagraph"/>
              <w:jc w:val="both"/>
              <w:rPr>
                <w:sz w:val="24"/>
              </w:rPr>
            </w:pPr>
            <w:r>
              <w:rPr>
                <w:sz w:val="24"/>
              </w:rPr>
              <w:t>И.</w:t>
            </w:r>
            <w:r>
              <w:rPr>
                <w:spacing w:val="-1"/>
                <w:sz w:val="24"/>
              </w:rPr>
              <w:t xml:space="preserve"> </w:t>
            </w:r>
            <w:r>
              <w:rPr>
                <w:sz w:val="24"/>
              </w:rPr>
              <w:t>С.</w:t>
            </w:r>
            <w:r>
              <w:rPr>
                <w:spacing w:val="-1"/>
                <w:sz w:val="24"/>
              </w:rPr>
              <w:t xml:space="preserve"> </w:t>
            </w:r>
            <w:r>
              <w:rPr>
                <w:sz w:val="24"/>
              </w:rPr>
              <w:t>Баха</w:t>
            </w:r>
          </w:p>
        </w:tc>
        <w:tc>
          <w:tcPr>
            <w:tcW w:w="5603" w:type="dxa"/>
          </w:tcPr>
          <w:p w:rsidR="00A47C3D" w:rsidRDefault="007253DD">
            <w:pPr>
              <w:pStyle w:val="TableParagraph"/>
              <w:spacing w:before="100"/>
              <w:ind w:left="109" w:right="210"/>
              <w:rPr>
                <w:sz w:val="24"/>
              </w:rPr>
            </w:pPr>
            <w:r>
              <w:rPr>
                <w:sz w:val="24"/>
              </w:rPr>
              <w:t>Чтение учебных и художественных текстов, посвя-</w:t>
            </w:r>
            <w:r>
              <w:rPr>
                <w:spacing w:val="-58"/>
                <w:sz w:val="24"/>
              </w:rPr>
              <w:t xml:space="preserve"> </w:t>
            </w:r>
            <w:r>
              <w:rPr>
                <w:sz w:val="24"/>
              </w:rPr>
              <w:t>щѐнных истории создания, устройству органа, его</w:t>
            </w:r>
            <w:r>
              <w:rPr>
                <w:spacing w:val="1"/>
                <w:sz w:val="24"/>
              </w:rPr>
              <w:t xml:space="preserve"> </w:t>
            </w:r>
            <w:r>
              <w:rPr>
                <w:sz w:val="24"/>
              </w:rPr>
              <w:t>роли в католическом и протестантском богослуже-</w:t>
            </w:r>
            <w:r>
              <w:rPr>
                <w:spacing w:val="-57"/>
                <w:sz w:val="24"/>
              </w:rPr>
              <w:t xml:space="preserve"> </w:t>
            </w:r>
            <w:r>
              <w:rPr>
                <w:sz w:val="24"/>
              </w:rPr>
              <w:t>нии.</w:t>
            </w:r>
            <w:r>
              <w:rPr>
                <w:spacing w:val="-1"/>
                <w:sz w:val="24"/>
              </w:rPr>
              <w:t xml:space="preserve"> </w:t>
            </w:r>
            <w:r>
              <w:rPr>
                <w:sz w:val="24"/>
              </w:rPr>
              <w:t>Ответы на</w:t>
            </w:r>
            <w:r>
              <w:rPr>
                <w:spacing w:val="-2"/>
                <w:sz w:val="24"/>
              </w:rPr>
              <w:t xml:space="preserve"> </w:t>
            </w:r>
            <w:r>
              <w:rPr>
                <w:sz w:val="24"/>
              </w:rPr>
              <w:t>вопросы</w:t>
            </w:r>
            <w:r>
              <w:rPr>
                <w:spacing w:val="1"/>
                <w:sz w:val="24"/>
              </w:rPr>
              <w:t xml:space="preserve"> </w:t>
            </w:r>
            <w:r>
              <w:rPr>
                <w:sz w:val="24"/>
              </w:rPr>
              <w:t>учителя.</w:t>
            </w:r>
          </w:p>
          <w:p w:rsidR="00A47C3D" w:rsidRDefault="007253DD">
            <w:pPr>
              <w:pStyle w:val="TableParagraph"/>
              <w:ind w:left="109" w:right="310"/>
              <w:jc w:val="both"/>
              <w:rPr>
                <w:sz w:val="24"/>
              </w:rPr>
            </w:pPr>
            <w:r>
              <w:rPr>
                <w:sz w:val="24"/>
              </w:rPr>
              <w:t>Слушание органной музыки И. С. Баха. Описание</w:t>
            </w:r>
            <w:r>
              <w:rPr>
                <w:spacing w:val="-57"/>
                <w:sz w:val="24"/>
              </w:rPr>
              <w:t xml:space="preserve"> </w:t>
            </w:r>
            <w:r>
              <w:rPr>
                <w:sz w:val="24"/>
              </w:rPr>
              <w:t>впечатления от восприятия, характеристика музы-</w:t>
            </w:r>
            <w:r>
              <w:rPr>
                <w:spacing w:val="-57"/>
                <w:sz w:val="24"/>
              </w:rPr>
              <w:t xml:space="preserve"> </w:t>
            </w:r>
            <w:r>
              <w:rPr>
                <w:sz w:val="24"/>
              </w:rPr>
              <w:t>кально-выразительных</w:t>
            </w:r>
            <w:r>
              <w:rPr>
                <w:spacing w:val="-2"/>
                <w:sz w:val="24"/>
              </w:rPr>
              <w:t xml:space="preserve"> </w:t>
            </w:r>
            <w:r>
              <w:rPr>
                <w:sz w:val="24"/>
              </w:rPr>
              <w:t>средств.</w:t>
            </w:r>
          </w:p>
          <w:p w:rsidR="00A47C3D" w:rsidRDefault="007253DD">
            <w:pPr>
              <w:pStyle w:val="TableParagraph"/>
              <w:ind w:left="109"/>
              <w:rPr>
                <w:sz w:val="24"/>
              </w:rPr>
            </w:pPr>
            <w:r>
              <w:rPr>
                <w:sz w:val="24"/>
              </w:rPr>
              <w:t>Игровая</w:t>
            </w:r>
            <w:r>
              <w:rPr>
                <w:spacing w:val="-4"/>
                <w:sz w:val="24"/>
              </w:rPr>
              <w:t xml:space="preserve"> </w:t>
            </w:r>
            <w:r>
              <w:rPr>
                <w:sz w:val="24"/>
              </w:rPr>
              <w:t>имитация</w:t>
            </w:r>
            <w:r>
              <w:rPr>
                <w:spacing w:val="-3"/>
                <w:sz w:val="24"/>
              </w:rPr>
              <w:t xml:space="preserve"> </w:t>
            </w:r>
            <w:r>
              <w:rPr>
                <w:sz w:val="24"/>
              </w:rPr>
              <w:t>особенностей</w:t>
            </w:r>
            <w:r>
              <w:rPr>
                <w:spacing w:val="-4"/>
                <w:sz w:val="24"/>
              </w:rPr>
              <w:t xml:space="preserve"> </w:t>
            </w:r>
            <w:r>
              <w:rPr>
                <w:sz w:val="24"/>
              </w:rPr>
              <w:t>игры</w:t>
            </w:r>
            <w:r>
              <w:rPr>
                <w:spacing w:val="-4"/>
                <w:sz w:val="24"/>
              </w:rPr>
              <w:t xml:space="preserve"> </w:t>
            </w:r>
            <w:r>
              <w:rPr>
                <w:sz w:val="24"/>
              </w:rPr>
              <w:t>на</w:t>
            </w:r>
            <w:r>
              <w:rPr>
                <w:spacing w:val="-5"/>
                <w:sz w:val="24"/>
              </w:rPr>
              <w:t xml:space="preserve"> </w:t>
            </w:r>
            <w:r>
              <w:rPr>
                <w:sz w:val="24"/>
              </w:rPr>
              <w:t>органе</w:t>
            </w:r>
            <w:r>
              <w:rPr>
                <w:spacing w:val="-4"/>
                <w:sz w:val="24"/>
              </w:rPr>
              <w:t xml:space="preserve"> </w:t>
            </w:r>
            <w:r>
              <w:rPr>
                <w:sz w:val="24"/>
              </w:rPr>
              <w:t>(во</w:t>
            </w:r>
            <w:r>
              <w:rPr>
                <w:spacing w:val="-57"/>
                <w:sz w:val="24"/>
              </w:rPr>
              <w:t xml:space="preserve"> </w:t>
            </w:r>
            <w:r>
              <w:rPr>
                <w:sz w:val="24"/>
              </w:rPr>
              <w:t>время</w:t>
            </w:r>
            <w:r>
              <w:rPr>
                <w:spacing w:val="-1"/>
                <w:sz w:val="24"/>
              </w:rPr>
              <w:t xml:space="preserve"> </w:t>
            </w:r>
            <w:r>
              <w:rPr>
                <w:sz w:val="24"/>
              </w:rPr>
              <w:t>слушания).</w:t>
            </w:r>
          </w:p>
          <w:p w:rsidR="00A47C3D" w:rsidRDefault="007253DD">
            <w:pPr>
              <w:pStyle w:val="TableParagraph"/>
              <w:ind w:left="109" w:right="102"/>
              <w:rPr>
                <w:sz w:val="24"/>
              </w:rPr>
            </w:pPr>
            <w:r>
              <w:rPr>
                <w:sz w:val="24"/>
              </w:rPr>
              <w:t>Звуковое</w:t>
            </w:r>
            <w:r>
              <w:rPr>
                <w:spacing w:val="-15"/>
                <w:sz w:val="24"/>
              </w:rPr>
              <w:t xml:space="preserve"> </w:t>
            </w:r>
            <w:r>
              <w:rPr>
                <w:sz w:val="24"/>
              </w:rPr>
              <w:t>исследование</w:t>
            </w:r>
            <w:r>
              <w:rPr>
                <w:spacing w:val="-1"/>
                <w:sz w:val="24"/>
              </w:rPr>
              <w:t xml:space="preserve"> </w:t>
            </w:r>
            <w:r>
              <w:rPr>
                <w:sz w:val="24"/>
              </w:rPr>
              <w:t>—</w:t>
            </w:r>
            <w:r>
              <w:rPr>
                <w:spacing w:val="-13"/>
                <w:sz w:val="24"/>
              </w:rPr>
              <w:t xml:space="preserve"> </w:t>
            </w:r>
            <w:r>
              <w:rPr>
                <w:sz w:val="24"/>
              </w:rPr>
              <w:t>исполнение</w:t>
            </w:r>
            <w:r>
              <w:rPr>
                <w:spacing w:val="-14"/>
                <w:sz w:val="24"/>
              </w:rPr>
              <w:t xml:space="preserve"> </w:t>
            </w:r>
            <w:r>
              <w:rPr>
                <w:sz w:val="24"/>
              </w:rPr>
              <w:t>(учителем)</w:t>
            </w:r>
            <w:r>
              <w:rPr>
                <w:spacing w:val="-14"/>
                <w:sz w:val="24"/>
              </w:rPr>
              <w:t xml:space="preserve"> </w:t>
            </w:r>
            <w:r>
              <w:rPr>
                <w:sz w:val="24"/>
              </w:rPr>
              <w:t>на</w:t>
            </w:r>
            <w:r>
              <w:rPr>
                <w:spacing w:val="-57"/>
                <w:sz w:val="24"/>
              </w:rPr>
              <w:t xml:space="preserve"> </w:t>
            </w:r>
            <w:r>
              <w:rPr>
                <w:sz w:val="24"/>
              </w:rPr>
              <w:t>синтезаторе знакомых музыкальных произведений</w:t>
            </w:r>
            <w:r>
              <w:rPr>
                <w:spacing w:val="1"/>
                <w:sz w:val="24"/>
              </w:rPr>
              <w:t xml:space="preserve"> </w:t>
            </w:r>
            <w:r>
              <w:rPr>
                <w:sz w:val="24"/>
              </w:rPr>
              <w:t>тембром органа. Наблюдение за трансформацией</w:t>
            </w:r>
            <w:r>
              <w:rPr>
                <w:spacing w:val="1"/>
                <w:sz w:val="24"/>
              </w:rPr>
              <w:t xml:space="preserve"> </w:t>
            </w:r>
            <w:r>
              <w:rPr>
                <w:sz w:val="24"/>
              </w:rPr>
              <w:t>музыкального</w:t>
            </w:r>
            <w:r>
              <w:rPr>
                <w:spacing w:val="-1"/>
                <w:sz w:val="24"/>
              </w:rPr>
              <w:t xml:space="preserve"> </w:t>
            </w:r>
            <w:r>
              <w:rPr>
                <w:sz w:val="24"/>
              </w:rPr>
              <w:t>образа.</w:t>
            </w:r>
          </w:p>
          <w:p w:rsidR="00A47C3D" w:rsidRDefault="007253DD">
            <w:pPr>
              <w:pStyle w:val="TableParagraph"/>
              <w:spacing w:before="1"/>
              <w:ind w:left="109" w:right="1423"/>
              <w:rPr>
                <w:sz w:val="24"/>
              </w:rPr>
            </w:pPr>
            <w:r>
              <w:rPr>
                <w:i/>
                <w:sz w:val="24"/>
              </w:rPr>
              <w:t>На выбор или факультативно</w:t>
            </w:r>
            <w:r>
              <w:rPr>
                <w:sz w:val="24"/>
              </w:rPr>
              <w:t>:</w:t>
            </w:r>
            <w:r>
              <w:rPr>
                <w:spacing w:val="1"/>
                <w:sz w:val="24"/>
              </w:rPr>
              <w:t xml:space="preserve"> </w:t>
            </w:r>
            <w:r>
              <w:rPr>
                <w:sz w:val="24"/>
              </w:rPr>
              <w:t>Посещение</w:t>
            </w:r>
            <w:r>
              <w:rPr>
                <w:spacing w:val="-6"/>
                <w:sz w:val="24"/>
              </w:rPr>
              <w:t xml:space="preserve"> </w:t>
            </w:r>
            <w:r>
              <w:rPr>
                <w:sz w:val="24"/>
              </w:rPr>
              <w:t>концерта</w:t>
            </w:r>
            <w:r>
              <w:rPr>
                <w:spacing w:val="-5"/>
                <w:sz w:val="24"/>
              </w:rPr>
              <w:t xml:space="preserve"> </w:t>
            </w:r>
            <w:r>
              <w:rPr>
                <w:sz w:val="24"/>
              </w:rPr>
              <w:t>органной</w:t>
            </w:r>
            <w:r>
              <w:rPr>
                <w:spacing w:val="-4"/>
                <w:sz w:val="24"/>
              </w:rPr>
              <w:t xml:space="preserve"> </w:t>
            </w:r>
            <w:r>
              <w:rPr>
                <w:sz w:val="24"/>
              </w:rPr>
              <w:t>музыки.</w:t>
            </w:r>
          </w:p>
          <w:p w:rsidR="00A47C3D" w:rsidRDefault="007253DD">
            <w:pPr>
              <w:pStyle w:val="TableParagraph"/>
              <w:ind w:left="109"/>
              <w:rPr>
                <w:sz w:val="24"/>
              </w:rPr>
            </w:pPr>
            <w:r>
              <w:rPr>
                <w:sz w:val="24"/>
              </w:rPr>
              <w:t>Рассматривание</w:t>
            </w:r>
            <w:r>
              <w:rPr>
                <w:spacing w:val="-7"/>
                <w:sz w:val="24"/>
              </w:rPr>
              <w:t xml:space="preserve"> </w:t>
            </w:r>
            <w:r>
              <w:rPr>
                <w:sz w:val="24"/>
              </w:rPr>
              <w:t>иллюстраций,</w:t>
            </w:r>
            <w:r>
              <w:rPr>
                <w:spacing w:val="-9"/>
                <w:sz w:val="24"/>
              </w:rPr>
              <w:t xml:space="preserve"> </w:t>
            </w:r>
            <w:r>
              <w:rPr>
                <w:sz w:val="24"/>
              </w:rPr>
              <w:t>изображений</w:t>
            </w:r>
            <w:r>
              <w:rPr>
                <w:spacing w:val="-6"/>
                <w:sz w:val="24"/>
              </w:rPr>
              <w:t xml:space="preserve"> </w:t>
            </w:r>
            <w:r>
              <w:rPr>
                <w:sz w:val="24"/>
              </w:rPr>
              <w:t>органа.</w:t>
            </w:r>
            <w:r>
              <w:rPr>
                <w:spacing w:val="-57"/>
                <w:sz w:val="24"/>
              </w:rPr>
              <w:t xml:space="preserve"> </w:t>
            </w:r>
            <w:r>
              <w:rPr>
                <w:sz w:val="24"/>
              </w:rPr>
              <w:t>Проблемная ситуация — выдвижение гипотез о</w:t>
            </w:r>
            <w:r>
              <w:rPr>
                <w:spacing w:val="1"/>
                <w:sz w:val="24"/>
              </w:rPr>
              <w:t xml:space="preserve"> </w:t>
            </w:r>
            <w:r>
              <w:rPr>
                <w:sz w:val="24"/>
              </w:rPr>
              <w:t>принципах работы этого музыкального инструмен-</w:t>
            </w:r>
            <w:r>
              <w:rPr>
                <w:spacing w:val="1"/>
                <w:sz w:val="24"/>
              </w:rPr>
              <w:t xml:space="preserve"> </w:t>
            </w:r>
            <w:r>
              <w:rPr>
                <w:sz w:val="24"/>
              </w:rPr>
              <w:t>та.</w:t>
            </w:r>
          </w:p>
          <w:p w:rsidR="00A47C3D" w:rsidRDefault="007253DD">
            <w:pPr>
              <w:pStyle w:val="TableParagraph"/>
              <w:ind w:left="109" w:right="298"/>
              <w:rPr>
                <w:sz w:val="24"/>
              </w:rPr>
            </w:pPr>
            <w:r>
              <w:rPr>
                <w:sz w:val="24"/>
              </w:rPr>
              <w:t>Просмотр познавательного фильма об органе.</w:t>
            </w:r>
            <w:r>
              <w:rPr>
                <w:spacing w:val="1"/>
                <w:sz w:val="24"/>
              </w:rPr>
              <w:t xml:space="preserve"> </w:t>
            </w:r>
            <w:r>
              <w:rPr>
                <w:sz w:val="24"/>
              </w:rPr>
              <w:t>Литературное, художественное творчество на ос-</w:t>
            </w:r>
            <w:r>
              <w:rPr>
                <w:spacing w:val="1"/>
                <w:sz w:val="24"/>
              </w:rPr>
              <w:t xml:space="preserve"> </w:t>
            </w:r>
            <w:r>
              <w:rPr>
                <w:sz w:val="24"/>
              </w:rPr>
              <w:t>нове музыкальных впечатлений от восприятия ор-</w:t>
            </w:r>
            <w:r>
              <w:rPr>
                <w:spacing w:val="-57"/>
                <w:sz w:val="24"/>
              </w:rPr>
              <w:t xml:space="preserve"> </w:t>
            </w:r>
            <w:r>
              <w:rPr>
                <w:sz w:val="24"/>
              </w:rPr>
              <w:t>ганной</w:t>
            </w:r>
            <w:r>
              <w:rPr>
                <w:spacing w:val="-1"/>
                <w:sz w:val="24"/>
              </w:rPr>
              <w:t xml:space="preserve"> </w:t>
            </w:r>
            <w:r>
              <w:rPr>
                <w:sz w:val="24"/>
              </w:rPr>
              <w:t>музыки</w:t>
            </w:r>
          </w:p>
        </w:tc>
      </w:tr>
      <w:tr w:rsidR="000F396A" w:rsidTr="00FA7B9B">
        <w:trPr>
          <w:trHeight w:val="4343"/>
        </w:trPr>
        <w:tc>
          <w:tcPr>
            <w:tcW w:w="1191" w:type="dxa"/>
          </w:tcPr>
          <w:p w:rsidR="000F396A" w:rsidRDefault="000F396A">
            <w:pPr>
              <w:pStyle w:val="TableParagraph"/>
              <w:spacing w:before="100"/>
              <w:rPr>
                <w:sz w:val="24"/>
              </w:rPr>
            </w:pPr>
            <w:r>
              <w:rPr>
                <w:sz w:val="24"/>
              </w:rPr>
              <w:lastRenderedPageBreak/>
              <w:t>Г)</w:t>
            </w:r>
            <w:r>
              <w:rPr>
                <w:spacing w:val="-1"/>
                <w:sz w:val="24"/>
              </w:rPr>
              <w:t xml:space="preserve"> </w:t>
            </w:r>
            <w:r>
              <w:rPr>
                <w:sz w:val="24"/>
              </w:rPr>
              <w:t>1—3</w:t>
            </w:r>
          </w:p>
          <w:p w:rsidR="000F396A" w:rsidRDefault="000F396A">
            <w:pPr>
              <w:pStyle w:val="TableParagraph"/>
              <w:rPr>
                <w:sz w:val="24"/>
              </w:rPr>
            </w:pPr>
            <w:r>
              <w:rPr>
                <w:sz w:val="24"/>
              </w:rPr>
              <w:t>уч.</w:t>
            </w:r>
            <w:r>
              <w:rPr>
                <w:spacing w:val="-1"/>
                <w:sz w:val="24"/>
              </w:rPr>
              <w:t xml:space="preserve"> </w:t>
            </w:r>
            <w:r>
              <w:rPr>
                <w:sz w:val="24"/>
              </w:rPr>
              <w:t>часа</w:t>
            </w:r>
          </w:p>
        </w:tc>
        <w:tc>
          <w:tcPr>
            <w:tcW w:w="1133" w:type="dxa"/>
          </w:tcPr>
          <w:p w:rsidR="000F396A" w:rsidRDefault="000F396A">
            <w:pPr>
              <w:pStyle w:val="TableParagraph"/>
              <w:spacing w:before="100"/>
              <w:ind w:right="179"/>
              <w:rPr>
                <w:sz w:val="24"/>
              </w:rPr>
            </w:pPr>
            <w:r>
              <w:rPr>
                <w:sz w:val="24"/>
              </w:rPr>
              <w:t>Искус-</w:t>
            </w:r>
            <w:r>
              <w:rPr>
                <w:spacing w:val="1"/>
                <w:sz w:val="24"/>
              </w:rPr>
              <w:t xml:space="preserve"> </w:t>
            </w:r>
            <w:r>
              <w:rPr>
                <w:sz w:val="24"/>
              </w:rPr>
              <w:t>ство</w:t>
            </w:r>
            <w:r>
              <w:rPr>
                <w:spacing w:val="1"/>
                <w:sz w:val="24"/>
              </w:rPr>
              <w:t xml:space="preserve"> </w:t>
            </w:r>
            <w:r>
              <w:rPr>
                <w:spacing w:val="-1"/>
                <w:sz w:val="24"/>
              </w:rPr>
              <w:t>Русской</w:t>
            </w:r>
            <w:r>
              <w:rPr>
                <w:spacing w:val="-57"/>
                <w:sz w:val="24"/>
              </w:rPr>
              <w:t xml:space="preserve"> </w:t>
            </w:r>
            <w:r>
              <w:rPr>
                <w:sz w:val="24"/>
              </w:rPr>
              <w:t>право-</w:t>
            </w:r>
            <w:r>
              <w:rPr>
                <w:spacing w:val="1"/>
                <w:sz w:val="24"/>
              </w:rPr>
              <w:t xml:space="preserve"> </w:t>
            </w:r>
            <w:r>
              <w:rPr>
                <w:sz w:val="24"/>
              </w:rPr>
              <w:t>славной</w:t>
            </w:r>
            <w:r>
              <w:rPr>
                <w:spacing w:val="-57"/>
                <w:sz w:val="24"/>
              </w:rPr>
              <w:t xml:space="preserve"> </w:t>
            </w:r>
            <w:r>
              <w:rPr>
                <w:sz w:val="24"/>
              </w:rPr>
              <w:t>церкви</w:t>
            </w:r>
          </w:p>
        </w:tc>
        <w:tc>
          <w:tcPr>
            <w:tcW w:w="2214" w:type="dxa"/>
          </w:tcPr>
          <w:p w:rsidR="000F396A" w:rsidRDefault="000F396A">
            <w:pPr>
              <w:pStyle w:val="TableParagraph"/>
              <w:spacing w:before="100"/>
              <w:ind w:right="319"/>
              <w:rPr>
                <w:sz w:val="24"/>
              </w:rPr>
            </w:pPr>
            <w:r>
              <w:rPr>
                <w:sz w:val="24"/>
              </w:rPr>
              <w:t>Музыка в право</w:t>
            </w:r>
            <w:r>
              <w:rPr>
                <w:spacing w:val="-57"/>
                <w:sz w:val="24"/>
              </w:rPr>
              <w:t xml:space="preserve"> </w:t>
            </w:r>
            <w:r>
              <w:rPr>
                <w:sz w:val="24"/>
              </w:rPr>
              <w:t>славном храме.</w:t>
            </w:r>
            <w:r>
              <w:rPr>
                <w:spacing w:val="1"/>
                <w:sz w:val="24"/>
              </w:rPr>
              <w:t xml:space="preserve"> </w:t>
            </w:r>
            <w:r>
              <w:rPr>
                <w:sz w:val="24"/>
              </w:rPr>
              <w:t>Традиции исполнения,</w:t>
            </w:r>
            <w:r>
              <w:rPr>
                <w:spacing w:val="-1"/>
                <w:sz w:val="24"/>
              </w:rPr>
              <w:t xml:space="preserve"> </w:t>
            </w:r>
            <w:r>
              <w:rPr>
                <w:sz w:val="24"/>
              </w:rPr>
              <w:t>жанры</w:t>
            </w:r>
          </w:p>
          <w:p w:rsidR="000F396A" w:rsidRDefault="000F396A">
            <w:pPr>
              <w:pStyle w:val="TableParagraph"/>
              <w:ind w:right="84"/>
              <w:rPr>
                <w:sz w:val="24"/>
              </w:rPr>
            </w:pPr>
            <w:r>
              <w:rPr>
                <w:sz w:val="24"/>
              </w:rPr>
              <w:t>(тропарь, стихира,</w:t>
            </w:r>
            <w:r>
              <w:rPr>
                <w:spacing w:val="1"/>
                <w:sz w:val="24"/>
              </w:rPr>
              <w:t xml:space="preserve"> </w:t>
            </w:r>
            <w:r>
              <w:rPr>
                <w:sz w:val="24"/>
              </w:rPr>
              <w:t>величание и др.).</w:t>
            </w:r>
            <w:r>
              <w:rPr>
                <w:spacing w:val="1"/>
                <w:sz w:val="24"/>
              </w:rPr>
              <w:t xml:space="preserve"> </w:t>
            </w:r>
            <w:r>
              <w:rPr>
                <w:sz w:val="24"/>
              </w:rPr>
              <w:t>Музыка и живо-</w:t>
            </w:r>
            <w:r>
              <w:rPr>
                <w:spacing w:val="1"/>
                <w:sz w:val="24"/>
              </w:rPr>
              <w:t xml:space="preserve"> </w:t>
            </w:r>
            <w:r>
              <w:rPr>
                <w:sz w:val="24"/>
              </w:rPr>
              <w:t>пись, посвящѐнные</w:t>
            </w:r>
            <w:r>
              <w:rPr>
                <w:spacing w:val="-58"/>
                <w:sz w:val="24"/>
              </w:rPr>
              <w:t xml:space="preserve"> </w:t>
            </w:r>
            <w:r>
              <w:rPr>
                <w:sz w:val="24"/>
              </w:rPr>
              <w:t>святым. Образы</w:t>
            </w:r>
            <w:r>
              <w:rPr>
                <w:spacing w:val="1"/>
                <w:sz w:val="24"/>
              </w:rPr>
              <w:t xml:space="preserve"> </w:t>
            </w:r>
            <w:r>
              <w:rPr>
                <w:sz w:val="24"/>
              </w:rPr>
              <w:t>Христа,</w:t>
            </w:r>
            <w:r>
              <w:rPr>
                <w:spacing w:val="-1"/>
                <w:sz w:val="24"/>
              </w:rPr>
              <w:t xml:space="preserve"> </w:t>
            </w:r>
            <w:r>
              <w:rPr>
                <w:sz w:val="24"/>
              </w:rPr>
              <w:t>Богоро-</w:t>
            </w:r>
          </w:p>
          <w:p w:rsidR="000F396A" w:rsidRDefault="000F396A" w:rsidP="00FA7B9B">
            <w:pPr>
              <w:pStyle w:val="TableParagraph"/>
              <w:spacing w:before="103"/>
              <w:rPr>
                <w:sz w:val="24"/>
              </w:rPr>
            </w:pPr>
            <w:r>
              <w:rPr>
                <w:sz w:val="24"/>
              </w:rPr>
              <w:t>дицы</w:t>
            </w:r>
          </w:p>
        </w:tc>
        <w:tc>
          <w:tcPr>
            <w:tcW w:w="5603" w:type="dxa"/>
          </w:tcPr>
          <w:p w:rsidR="000F396A" w:rsidRDefault="000F396A">
            <w:pPr>
              <w:pStyle w:val="TableParagraph"/>
              <w:spacing w:before="100"/>
              <w:ind w:left="109" w:right="100"/>
              <w:rPr>
                <w:sz w:val="24"/>
              </w:rPr>
            </w:pPr>
            <w:r>
              <w:rPr>
                <w:sz w:val="24"/>
              </w:rPr>
              <w:t>Разучивание, исполнение вокальных произведений</w:t>
            </w:r>
            <w:r>
              <w:rPr>
                <w:spacing w:val="1"/>
                <w:sz w:val="24"/>
              </w:rPr>
              <w:t xml:space="preserve"> </w:t>
            </w:r>
            <w:r>
              <w:rPr>
                <w:sz w:val="24"/>
              </w:rPr>
              <w:t>религиозной тематики, сравнение церковных мелодий и народных песен, мелодий светской музыки.</w:t>
            </w:r>
            <w:r>
              <w:rPr>
                <w:spacing w:val="-57"/>
                <w:sz w:val="24"/>
              </w:rPr>
              <w:t xml:space="preserve"> </w:t>
            </w:r>
            <w:r>
              <w:rPr>
                <w:sz w:val="24"/>
              </w:rPr>
              <w:t>Прослеживание исполняемых мелодий по нотной</w:t>
            </w:r>
            <w:r>
              <w:rPr>
                <w:spacing w:val="1"/>
                <w:sz w:val="24"/>
              </w:rPr>
              <w:t xml:space="preserve"> </w:t>
            </w:r>
            <w:r>
              <w:rPr>
                <w:sz w:val="24"/>
              </w:rPr>
              <w:t>записи. Анализ типа мелодического движения,</w:t>
            </w:r>
            <w:r>
              <w:rPr>
                <w:spacing w:val="1"/>
                <w:sz w:val="24"/>
              </w:rPr>
              <w:t xml:space="preserve"> </w:t>
            </w:r>
            <w:r>
              <w:rPr>
                <w:sz w:val="24"/>
              </w:rPr>
              <w:t>особенностей</w:t>
            </w:r>
            <w:r>
              <w:rPr>
                <w:spacing w:val="-1"/>
                <w:sz w:val="24"/>
              </w:rPr>
              <w:t xml:space="preserve"> </w:t>
            </w:r>
            <w:r>
              <w:rPr>
                <w:sz w:val="24"/>
              </w:rPr>
              <w:t>ритма,</w:t>
            </w:r>
            <w:r>
              <w:rPr>
                <w:spacing w:val="-1"/>
                <w:sz w:val="24"/>
              </w:rPr>
              <w:t xml:space="preserve"> </w:t>
            </w:r>
            <w:r>
              <w:rPr>
                <w:sz w:val="24"/>
              </w:rPr>
              <w:t>темпа, динамики</w:t>
            </w:r>
            <w:r>
              <w:rPr>
                <w:spacing w:val="-1"/>
                <w:sz w:val="24"/>
              </w:rPr>
              <w:t xml:space="preserve"> </w:t>
            </w:r>
            <w:r>
              <w:rPr>
                <w:sz w:val="24"/>
              </w:rPr>
              <w:t>и</w:t>
            </w:r>
            <w:r>
              <w:rPr>
                <w:spacing w:val="4"/>
                <w:sz w:val="24"/>
              </w:rPr>
              <w:t xml:space="preserve"> </w:t>
            </w:r>
            <w:r>
              <w:rPr>
                <w:sz w:val="24"/>
              </w:rPr>
              <w:t>т.</w:t>
            </w:r>
            <w:r>
              <w:rPr>
                <w:spacing w:val="-1"/>
                <w:sz w:val="24"/>
              </w:rPr>
              <w:t xml:space="preserve"> </w:t>
            </w:r>
            <w:r>
              <w:rPr>
                <w:sz w:val="24"/>
              </w:rPr>
              <w:t>д.</w:t>
            </w:r>
          </w:p>
          <w:p w:rsidR="000F396A" w:rsidRDefault="000F396A">
            <w:pPr>
              <w:pStyle w:val="TableParagraph"/>
              <w:ind w:left="109"/>
              <w:rPr>
                <w:sz w:val="24"/>
              </w:rPr>
            </w:pPr>
            <w:r>
              <w:rPr>
                <w:sz w:val="24"/>
              </w:rPr>
              <w:t>Сопоставление</w:t>
            </w:r>
            <w:r>
              <w:rPr>
                <w:spacing w:val="-7"/>
                <w:sz w:val="24"/>
              </w:rPr>
              <w:t xml:space="preserve"> </w:t>
            </w:r>
            <w:r>
              <w:rPr>
                <w:sz w:val="24"/>
              </w:rPr>
              <w:t>произведений</w:t>
            </w:r>
            <w:r>
              <w:rPr>
                <w:spacing w:val="-5"/>
                <w:sz w:val="24"/>
              </w:rPr>
              <w:t xml:space="preserve"> </w:t>
            </w:r>
            <w:r>
              <w:rPr>
                <w:sz w:val="24"/>
              </w:rPr>
              <w:t>музыки</w:t>
            </w:r>
            <w:r>
              <w:rPr>
                <w:spacing w:val="-5"/>
                <w:sz w:val="24"/>
              </w:rPr>
              <w:t xml:space="preserve"> </w:t>
            </w:r>
            <w:r>
              <w:rPr>
                <w:sz w:val="24"/>
              </w:rPr>
              <w:t>и</w:t>
            </w:r>
            <w:r>
              <w:rPr>
                <w:spacing w:val="-5"/>
                <w:sz w:val="24"/>
              </w:rPr>
              <w:t xml:space="preserve"> </w:t>
            </w:r>
            <w:r>
              <w:rPr>
                <w:sz w:val="24"/>
              </w:rPr>
              <w:t>живописи,</w:t>
            </w:r>
            <w:r>
              <w:rPr>
                <w:spacing w:val="-57"/>
                <w:sz w:val="24"/>
              </w:rPr>
              <w:t xml:space="preserve"> </w:t>
            </w:r>
            <w:r>
              <w:rPr>
                <w:sz w:val="24"/>
              </w:rPr>
              <w:t>посвящѐнных</w:t>
            </w:r>
            <w:r>
              <w:rPr>
                <w:spacing w:val="-1"/>
                <w:sz w:val="24"/>
              </w:rPr>
              <w:t xml:space="preserve"> </w:t>
            </w:r>
            <w:r>
              <w:rPr>
                <w:sz w:val="24"/>
              </w:rPr>
              <w:t>святым,</w:t>
            </w:r>
            <w:r>
              <w:rPr>
                <w:spacing w:val="-1"/>
                <w:sz w:val="24"/>
              </w:rPr>
              <w:t xml:space="preserve"> </w:t>
            </w:r>
            <w:r>
              <w:rPr>
                <w:sz w:val="24"/>
              </w:rPr>
              <w:t>Христу,</w:t>
            </w:r>
            <w:r>
              <w:rPr>
                <w:spacing w:val="-1"/>
                <w:sz w:val="24"/>
              </w:rPr>
              <w:t xml:space="preserve"> </w:t>
            </w:r>
            <w:r>
              <w:rPr>
                <w:sz w:val="24"/>
              </w:rPr>
              <w:t>Богородице.</w:t>
            </w:r>
          </w:p>
          <w:p w:rsidR="000F396A" w:rsidRDefault="000F396A">
            <w:pPr>
              <w:pStyle w:val="TableParagraph"/>
              <w:ind w:left="109" w:right="2299"/>
              <w:rPr>
                <w:sz w:val="24"/>
              </w:rPr>
            </w:pPr>
            <w:r>
              <w:rPr>
                <w:i/>
                <w:sz w:val="24"/>
              </w:rPr>
              <w:t>На выбор или факультативно</w:t>
            </w:r>
            <w:r>
              <w:rPr>
                <w:sz w:val="24"/>
              </w:rPr>
              <w:t>:</w:t>
            </w:r>
            <w:r>
              <w:rPr>
                <w:spacing w:val="-58"/>
                <w:sz w:val="24"/>
              </w:rPr>
              <w:t xml:space="preserve"> </w:t>
            </w:r>
            <w:r>
              <w:rPr>
                <w:sz w:val="24"/>
              </w:rPr>
              <w:t>Посещение</w:t>
            </w:r>
            <w:r>
              <w:rPr>
                <w:spacing w:val="-2"/>
                <w:sz w:val="24"/>
              </w:rPr>
              <w:t xml:space="preserve"> </w:t>
            </w:r>
            <w:r>
              <w:rPr>
                <w:sz w:val="24"/>
              </w:rPr>
              <w:t>храма.</w:t>
            </w:r>
          </w:p>
          <w:p w:rsidR="000F396A" w:rsidRDefault="000F396A" w:rsidP="00FA7B9B">
            <w:pPr>
              <w:pStyle w:val="TableParagraph"/>
              <w:spacing w:before="103"/>
              <w:ind w:left="109" w:right="258"/>
              <w:rPr>
                <w:sz w:val="24"/>
              </w:rPr>
            </w:pPr>
            <w:r>
              <w:rPr>
                <w:sz w:val="24"/>
              </w:rPr>
              <w:t>Поиск</w:t>
            </w:r>
            <w:r>
              <w:rPr>
                <w:spacing w:val="-3"/>
                <w:sz w:val="24"/>
              </w:rPr>
              <w:t xml:space="preserve"> </w:t>
            </w:r>
            <w:r>
              <w:rPr>
                <w:sz w:val="24"/>
              </w:rPr>
              <w:t>в</w:t>
            </w:r>
            <w:r>
              <w:rPr>
                <w:spacing w:val="-4"/>
                <w:sz w:val="24"/>
              </w:rPr>
              <w:t xml:space="preserve"> </w:t>
            </w:r>
            <w:r>
              <w:rPr>
                <w:sz w:val="24"/>
              </w:rPr>
              <w:t>Интернете</w:t>
            </w:r>
            <w:r>
              <w:rPr>
                <w:spacing w:val="-4"/>
                <w:sz w:val="24"/>
              </w:rPr>
              <w:t xml:space="preserve"> </w:t>
            </w:r>
            <w:r>
              <w:rPr>
                <w:sz w:val="24"/>
              </w:rPr>
              <w:t>информации</w:t>
            </w:r>
            <w:r>
              <w:rPr>
                <w:spacing w:val="-3"/>
                <w:sz w:val="24"/>
              </w:rPr>
              <w:t xml:space="preserve"> </w:t>
            </w:r>
            <w:r>
              <w:rPr>
                <w:sz w:val="24"/>
              </w:rPr>
              <w:t>о</w:t>
            </w:r>
            <w:r>
              <w:rPr>
                <w:spacing w:val="-3"/>
                <w:sz w:val="24"/>
              </w:rPr>
              <w:t xml:space="preserve"> </w:t>
            </w:r>
            <w:r>
              <w:rPr>
                <w:sz w:val="24"/>
              </w:rPr>
              <w:t>Крещении</w:t>
            </w:r>
            <w:r>
              <w:rPr>
                <w:spacing w:val="-3"/>
                <w:sz w:val="24"/>
              </w:rPr>
              <w:t xml:space="preserve"> </w:t>
            </w:r>
            <w:r>
              <w:rPr>
                <w:sz w:val="24"/>
              </w:rPr>
              <w:t>Руси,</w:t>
            </w:r>
            <w:r>
              <w:rPr>
                <w:spacing w:val="-57"/>
                <w:sz w:val="24"/>
              </w:rPr>
              <w:t xml:space="preserve"> </w:t>
            </w:r>
            <w:r>
              <w:rPr>
                <w:sz w:val="24"/>
              </w:rPr>
              <w:t>святых,</w:t>
            </w:r>
            <w:r>
              <w:rPr>
                <w:spacing w:val="-1"/>
                <w:sz w:val="24"/>
              </w:rPr>
              <w:t xml:space="preserve"> </w:t>
            </w:r>
            <w:r>
              <w:rPr>
                <w:sz w:val="24"/>
              </w:rPr>
              <w:t>об иконах</w:t>
            </w:r>
          </w:p>
        </w:tc>
      </w:tr>
      <w:tr w:rsidR="00A47C3D">
        <w:trPr>
          <w:trHeight w:val="3552"/>
        </w:trPr>
        <w:tc>
          <w:tcPr>
            <w:tcW w:w="1191" w:type="dxa"/>
          </w:tcPr>
          <w:p w:rsidR="00A47C3D" w:rsidRDefault="007253DD">
            <w:pPr>
              <w:pStyle w:val="TableParagraph"/>
              <w:spacing w:before="100"/>
              <w:rPr>
                <w:sz w:val="24"/>
              </w:rPr>
            </w:pPr>
            <w:r>
              <w:rPr>
                <w:sz w:val="24"/>
              </w:rPr>
              <w:t>Д)</w:t>
            </w:r>
            <w:r>
              <w:rPr>
                <w:spacing w:val="-2"/>
                <w:sz w:val="24"/>
              </w:rPr>
              <w:t xml:space="preserve"> </w:t>
            </w:r>
            <w:r>
              <w:rPr>
                <w:sz w:val="24"/>
              </w:rPr>
              <w:t>1—3</w:t>
            </w:r>
          </w:p>
          <w:p w:rsidR="00A47C3D" w:rsidRDefault="007253DD">
            <w:pPr>
              <w:pStyle w:val="TableParagraph"/>
              <w:rPr>
                <w:sz w:val="24"/>
              </w:rPr>
            </w:pPr>
            <w:r>
              <w:rPr>
                <w:sz w:val="24"/>
              </w:rPr>
              <w:t>уч.</w:t>
            </w:r>
            <w:r>
              <w:rPr>
                <w:spacing w:val="-3"/>
                <w:sz w:val="24"/>
              </w:rPr>
              <w:t xml:space="preserve"> </w:t>
            </w:r>
            <w:r>
              <w:rPr>
                <w:sz w:val="24"/>
              </w:rPr>
              <w:t>часа</w:t>
            </w:r>
          </w:p>
        </w:tc>
        <w:tc>
          <w:tcPr>
            <w:tcW w:w="1133" w:type="dxa"/>
          </w:tcPr>
          <w:p w:rsidR="00A47C3D" w:rsidRDefault="007253DD">
            <w:pPr>
              <w:pStyle w:val="TableParagraph"/>
              <w:spacing w:before="100"/>
              <w:ind w:right="209"/>
              <w:rPr>
                <w:sz w:val="24"/>
              </w:rPr>
            </w:pPr>
            <w:r>
              <w:rPr>
                <w:sz w:val="24"/>
              </w:rPr>
              <w:t>Религи-</w:t>
            </w:r>
            <w:r>
              <w:rPr>
                <w:spacing w:val="-57"/>
                <w:sz w:val="24"/>
              </w:rPr>
              <w:t xml:space="preserve"> </w:t>
            </w:r>
            <w:r>
              <w:rPr>
                <w:sz w:val="24"/>
              </w:rPr>
              <w:t>озные</w:t>
            </w:r>
            <w:r>
              <w:rPr>
                <w:spacing w:val="1"/>
                <w:sz w:val="24"/>
              </w:rPr>
              <w:t xml:space="preserve"> </w:t>
            </w:r>
            <w:r>
              <w:rPr>
                <w:sz w:val="24"/>
              </w:rPr>
              <w:t>празд-</w:t>
            </w:r>
            <w:r>
              <w:rPr>
                <w:spacing w:val="1"/>
                <w:sz w:val="24"/>
              </w:rPr>
              <w:t xml:space="preserve"> </w:t>
            </w:r>
            <w:r>
              <w:rPr>
                <w:sz w:val="24"/>
              </w:rPr>
              <w:t>ники</w:t>
            </w:r>
          </w:p>
        </w:tc>
        <w:tc>
          <w:tcPr>
            <w:tcW w:w="2214" w:type="dxa"/>
          </w:tcPr>
          <w:p w:rsidR="00A47C3D" w:rsidRDefault="007253DD">
            <w:pPr>
              <w:pStyle w:val="TableParagraph"/>
              <w:spacing w:before="100"/>
              <w:ind w:right="180"/>
              <w:rPr>
                <w:sz w:val="24"/>
              </w:rPr>
            </w:pPr>
            <w:r>
              <w:rPr>
                <w:sz w:val="24"/>
              </w:rPr>
              <w:t>Праздничная</w:t>
            </w:r>
            <w:r>
              <w:rPr>
                <w:spacing w:val="1"/>
                <w:sz w:val="24"/>
              </w:rPr>
              <w:t xml:space="preserve"> </w:t>
            </w:r>
            <w:r>
              <w:rPr>
                <w:sz w:val="24"/>
              </w:rPr>
              <w:t>служба, вокальная</w:t>
            </w:r>
            <w:r>
              <w:rPr>
                <w:spacing w:val="-57"/>
                <w:sz w:val="24"/>
              </w:rPr>
              <w:t xml:space="preserve"> </w:t>
            </w:r>
            <w:r>
              <w:rPr>
                <w:sz w:val="24"/>
              </w:rPr>
              <w:t>(в том числе хо</w:t>
            </w:r>
            <w:r w:rsidR="000F396A">
              <w:rPr>
                <w:sz w:val="24"/>
              </w:rPr>
              <w:t>ро</w:t>
            </w:r>
            <w:r>
              <w:rPr>
                <w:spacing w:val="-57"/>
                <w:sz w:val="24"/>
              </w:rPr>
              <w:t xml:space="preserve"> </w:t>
            </w:r>
            <w:r>
              <w:rPr>
                <w:sz w:val="24"/>
              </w:rPr>
              <w:t>вая) музыка рели-</w:t>
            </w:r>
            <w:r>
              <w:rPr>
                <w:spacing w:val="-57"/>
                <w:sz w:val="24"/>
              </w:rPr>
              <w:t xml:space="preserve"> </w:t>
            </w:r>
            <w:r>
              <w:rPr>
                <w:sz w:val="24"/>
              </w:rPr>
              <w:t>гиозного</w:t>
            </w:r>
            <w:r>
              <w:rPr>
                <w:spacing w:val="-1"/>
                <w:sz w:val="24"/>
              </w:rPr>
              <w:t xml:space="preserve"> </w:t>
            </w:r>
            <w:r>
              <w:rPr>
                <w:sz w:val="24"/>
              </w:rPr>
              <w:t>содер-</w:t>
            </w:r>
          </w:p>
          <w:p w:rsidR="00A47C3D" w:rsidRDefault="007253DD">
            <w:pPr>
              <w:pStyle w:val="TableParagraph"/>
              <w:spacing w:before="1"/>
              <w:rPr>
                <w:sz w:val="24"/>
              </w:rPr>
            </w:pPr>
            <w:r>
              <w:rPr>
                <w:sz w:val="24"/>
              </w:rPr>
              <w:t>жания</w:t>
            </w:r>
            <w:r>
              <w:rPr>
                <w:position w:val="4"/>
                <w:sz w:val="24"/>
              </w:rPr>
              <w:t>1</w:t>
            </w:r>
          </w:p>
        </w:tc>
        <w:tc>
          <w:tcPr>
            <w:tcW w:w="5603" w:type="dxa"/>
          </w:tcPr>
          <w:p w:rsidR="00A47C3D" w:rsidRDefault="007253DD">
            <w:pPr>
              <w:pStyle w:val="TableParagraph"/>
              <w:spacing w:before="100"/>
              <w:ind w:left="109" w:right="291"/>
              <w:rPr>
                <w:sz w:val="24"/>
              </w:rPr>
            </w:pPr>
            <w:r>
              <w:rPr>
                <w:sz w:val="24"/>
              </w:rPr>
              <w:t>Слушание</w:t>
            </w:r>
            <w:r>
              <w:rPr>
                <w:spacing w:val="-7"/>
                <w:sz w:val="24"/>
              </w:rPr>
              <w:t xml:space="preserve"> </w:t>
            </w:r>
            <w:r>
              <w:rPr>
                <w:sz w:val="24"/>
              </w:rPr>
              <w:t>музыкальных</w:t>
            </w:r>
            <w:r>
              <w:rPr>
                <w:spacing w:val="-4"/>
                <w:sz w:val="24"/>
              </w:rPr>
              <w:t xml:space="preserve"> </w:t>
            </w:r>
            <w:r>
              <w:rPr>
                <w:sz w:val="24"/>
              </w:rPr>
              <w:t>фрагментов</w:t>
            </w:r>
            <w:r>
              <w:rPr>
                <w:spacing w:val="-6"/>
                <w:sz w:val="24"/>
              </w:rPr>
              <w:t xml:space="preserve"> </w:t>
            </w:r>
            <w:r>
              <w:rPr>
                <w:sz w:val="24"/>
              </w:rPr>
              <w:t>праздничных</w:t>
            </w:r>
            <w:r>
              <w:rPr>
                <w:spacing w:val="-57"/>
                <w:sz w:val="24"/>
              </w:rPr>
              <w:t xml:space="preserve"> </w:t>
            </w:r>
            <w:r>
              <w:rPr>
                <w:sz w:val="24"/>
              </w:rPr>
              <w:t>богослужений, определение характера музыки, еѐ</w:t>
            </w:r>
            <w:r>
              <w:rPr>
                <w:spacing w:val="1"/>
                <w:sz w:val="24"/>
              </w:rPr>
              <w:t xml:space="preserve"> </w:t>
            </w:r>
            <w:r>
              <w:rPr>
                <w:sz w:val="24"/>
              </w:rPr>
              <w:t>религиозного</w:t>
            </w:r>
            <w:r>
              <w:rPr>
                <w:spacing w:val="-1"/>
                <w:sz w:val="24"/>
              </w:rPr>
              <w:t xml:space="preserve"> </w:t>
            </w:r>
            <w:r>
              <w:rPr>
                <w:sz w:val="24"/>
              </w:rPr>
              <w:t>содержания.</w:t>
            </w:r>
          </w:p>
          <w:p w:rsidR="00A47C3D" w:rsidRDefault="007253DD">
            <w:pPr>
              <w:pStyle w:val="TableParagraph"/>
              <w:ind w:left="109" w:right="276"/>
              <w:jc w:val="both"/>
              <w:rPr>
                <w:sz w:val="24"/>
              </w:rPr>
            </w:pPr>
            <w:r>
              <w:rPr>
                <w:sz w:val="24"/>
              </w:rPr>
              <w:t>Разучивание (с о</w:t>
            </w:r>
            <w:r w:rsidR="000F396A">
              <w:rPr>
                <w:sz w:val="24"/>
              </w:rPr>
              <w:t>порой на нотный текст), исполне</w:t>
            </w:r>
            <w:r>
              <w:rPr>
                <w:sz w:val="24"/>
              </w:rPr>
              <w:t>ние</w:t>
            </w:r>
            <w:r>
              <w:rPr>
                <w:spacing w:val="-7"/>
                <w:sz w:val="24"/>
              </w:rPr>
              <w:t xml:space="preserve"> </w:t>
            </w:r>
            <w:r>
              <w:rPr>
                <w:sz w:val="24"/>
              </w:rPr>
              <w:t>доступных</w:t>
            </w:r>
            <w:r>
              <w:rPr>
                <w:spacing w:val="-6"/>
                <w:sz w:val="24"/>
              </w:rPr>
              <w:t xml:space="preserve"> </w:t>
            </w:r>
            <w:r>
              <w:rPr>
                <w:sz w:val="24"/>
              </w:rPr>
              <w:t>вокальных</w:t>
            </w:r>
            <w:r>
              <w:rPr>
                <w:spacing w:val="-5"/>
                <w:sz w:val="24"/>
              </w:rPr>
              <w:t xml:space="preserve"> </w:t>
            </w:r>
            <w:r>
              <w:rPr>
                <w:sz w:val="24"/>
              </w:rPr>
              <w:t>произведений</w:t>
            </w:r>
            <w:r>
              <w:rPr>
                <w:spacing w:val="-6"/>
                <w:sz w:val="24"/>
              </w:rPr>
              <w:t xml:space="preserve"> </w:t>
            </w:r>
            <w:r>
              <w:rPr>
                <w:sz w:val="24"/>
              </w:rPr>
              <w:t>духовной</w:t>
            </w:r>
            <w:r>
              <w:rPr>
                <w:spacing w:val="-57"/>
                <w:sz w:val="24"/>
              </w:rPr>
              <w:t xml:space="preserve"> </w:t>
            </w:r>
            <w:r>
              <w:rPr>
                <w:sz w:val="24"/>
              </w:rPr>
              <w:t>музыки.</w:t>
            </w:r>
          </w:p>
          <w:p w:rsidR="00A47C3D" w:rsidRDefault="007253DD">
            <w:pPr>
              <w:pStyle w:val="TableParagraph"/>
              <w:ind w:left="109"/>
              <w:jc w:val="bot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612"/>
              <w:rPr>
                <w:sz w:val="24"/>
              </w:rPr>
            </w:pPr>
            <w:r>
              <w:rPr>
                <w:sz w:val="24"/>
              </w:rPr>
              <w:t>Просмотр фильма, посвящѐнного религиозным</w:t>
            </w:r>
            <w:r>
              <w:rPr>
                <w:spacing w:val="-58"/>
                <w:sz w:val="24"/>
              </w:rPr>
              <w:t xml:space="preserve"> </w:t>
            </w:r>
            <w:r>
              <w:rPr>
                <w:sz w:val="24"/>
              </w:rPr>
              <w:t>праздникам.</w:t>
            </w:r>
          </w:p>
          <w:p w:rsidR="00A47C3D" w:rsidRDefault="007253DD">
            <w:pPr>
              <w:pStyle w:val="TableParagraph"/>
              <w:spacing w:before="1"/>
              <w:ind w:left="109"/>
              <w:rPr>
                <w:sz w:val="24"/>
              </w:rPr>
            </w:pPr>
            <w:r>
              <w:rPr>
                <w:sz w:val="24"/>
              </w:rPr>
              <w:t>Посещение</w:t>
            </w:r>
            <w:r>
              <w:rPr>
                <w:spacing w:val="-4"/>
                <w:sz w:val="24"/>
              </w:rPr>
              <w:t xml:space="preserve"> </w:t>
            </w:r>
            <w:r>
              <w:rPr>
                <w:sz w:val="24"/>
              </w:rPr>
              <w:t>концерта</w:t>
            </w:r>
            <w:r>
              <w:rPr>
                <w:spacing w:val="-3"/>
                <w:sz w:val="24"/>
              </w:rPr>
              <w:t xml:space="preserve"> </w:t>
            </w:r>
            <w:r>
              <w:rPr>
                <w:sz w:val="24"/>
              </w:rPr>
              <w:t>духовной</w:t>
            </w:r>
            <w:r>
              <w:rPr>
                <w:spacing w:val="-3"/>
                <w:sz w:val="24"/>
              </w:rPr>
              <w:t xml:space="preserve"> </w:t>
            </w:r>
            <w:r>
              <w:rPr>
                <w:sz w:val="24"/>
              </w:rPr>
              <w:t>музыки.</w:t>
            </w:r>
          </w:p>
          <w:p w:rsidR="00A47C3D" w:rsidRDefault="007253DD">
            <w:pPr>
              <w:pStyle w:val="TableParagraph"/>
              <w:ind w:left="109" w:right="264"/>
              <w:rPr>
                <w:sz w:val="24"/>
              </w:rPr>
            </w:pPr>
            <w:r>
              <w:rPr>
                <w:sz w:val="24"/>
              </w:rPr>
              <w:t>Исследовательские</w:t>
            </w:r>
            <w:r>
              <w:rPr>
                <w:spacing w:val="-6"/>
                <w:sz w:val="24"/>
              </w:rPr>
              <w:t xml:space="preserve"> </w:t>
            </w:r>
            <w:r>
              <w:rPr>
                <w:sz w:val="24"/>
              </w:rPr>
              <w:t>проекты,</w:t>
            </w:r>
            <w:r>
              <w:rPr>
                <w:spacing w:val="-5"/>
                <w:sz w:val="24"/>
              </w:rPr>
              <w:t xml:space="preserve"> </w:t>
            </w:r>
            <w:r>
              <w:rPr>
                <w:sz w:val="24"/>
              </w:rPr>
              <w:t>посвящѐнные</w:t>
            </w:r>
            <w:r>
              <w:rPr>
                <w:spacing w:val="-6"/>
                <w:sz w:val="24"/>
              </w:rPr>
              <w:t xml:space="preserve"> </w:t>
            </w:r>
            <w:r>
              <w:rPr>
                <w:sz w:val="24"/>
              </w:rPr>
              <w:t>музыке</w:t>
            </w:r>
            <w:r>
              <w:rPr>
                <w:spacing w:val="-57"/>
                <w:sz w:val="24"/>
              </w:rPr>
              <w:t xml:space="preserve"> </w:t>
            </w:r>
            <w:r>
              <w:rPr>
                <w:sz w:val="24"/>
              </w:rPr>
              <w:t>религиозных</w:t>
            </w:r>
            <w:r>
              <w:rPr>
                <w:spacing w:val="-2"/>
                <w:sz w:val="24"/>
              </w:rPr>
              <w:t xml:space="preserve"> </w:t>
            </w:r>
            <w:r>
              <w:rPr>
                <w:sz w:val="24"/>
              </w:rPr>
              <w:t>праздников</w:t>
            </w:r>
          </w:p>
        </w:tc>
      </w:tr>
    </w:tbl>
    <w:p w:rsidR="00A47C3D" w:rsidRDefault="007253DD">
      <w:pPr>
        <w:pStyle w:val="2"/>
        <w:spacing w:before="90"/>
      </w:pPr>
      <w:r>
        <w:t>Модуль</w:t>
      </w:r>
      <w:r>
        <w:rPr>
          <w:spacing w:val="-2"/>
        </w:rPr>
        <w:t xml:space="preserve"> </w:t>
      </w:r>
      <w:r>
        <w:t>№</w:t>
      </w:r>
      <w:r>
        <w:rPr>
          <w:spacing w:val="-2"/>
        </w:rPr>
        <w:t xml:space="preserve"> </w:t>
      </w:r>
      <w:r>
        <w:t>5</w:t>
      </w:r>
      <w:r>
        <w:rPr>
          <w:spacing w:val="-2"/>
        </w:rPr>
        <w:t xml:space="preserve"> </w:t>
      </w:r>
      <w:r>
        <w:t>«Классическая</w:t>
      </w:r>
      <w:r>
        <w:rPr>
          <w:spacing w:val="-1"/>
        </w:rPr>
        <w:t xml:space="preserve"> </w:t>
      </w:r>
      <w:r>
        <w:t>музыка»</w:t>
      </w:r>
    </w:p>
    <w:p w:rsidR="00A47C3D" w:rsidRDefault="00A47C3D">
      <w:pPr>
        <w:pStyle w:val="a3"/>
        <w:spacing w:before="6"/>
        <w:ind w:left="0" w:firstLine="0"/>
        <w:jc w:val="left"/>
        <w:rPr>
          <w:b/>
          <w:sz w:val="20"/>
        </w:rPr>
      </w:pPr>
    </w:p>
    <w:p w:rsidR="00A47C3D" w:rsidRDefault="007253DD">
      <w:pPr>
        <w:pStyle w:val="a3"/>
        <w:ind w:left="394" w:right="349"/>
      </w:pPr>
      <w:r>
        <w:t>Данный модуль является одним из важнейших. Шедевры мировой музыкальной классики со-</w:t>
      </w:r>
      <w:r>
        <w:rPr>
          <w:spacing w:val="1"/>
        </w:rPr>
        <w:t xml:space="preserve"> </w:t>
      </w:r>
      <w:r>
        <w:t>ставляют золотой фонд музыкальной культуры. Проверенные временем образцы камерных и сим-</w:t>
      </w:r>
      <w:r>
        <w:rPr>
          <w:spacing w:val="1"/>
        </w:rPr>
        <w:t xml:space="preserve"> </w:t>
      </w:r>
      <w:r>
        <w:t>фонических</w:t>
      </w:r>
      <w:r>
        <w:rPr>
          <w:spacing w:val="1"/>
        </w:rPr>
        <w:t xml:space="preserve"> </w:t>
      </w:r>
      <w:r>
        <w:t>сочинений</w:t>
      </w:r>
      <w:r>
        <w:rPr>
          <w:spacing w:val="1"/>
        </w:rPr>
        <w:t xml:space="preserve"> </w:t>
      </w:r>
      <w:r>
        <w:t>позволяют</w:t>
      </w:r>
      <w:r>
        <w:rPr>
          <w:spacing w:val="1"/>
        </w:rPr>
        <w:t xml:space="preserve"> </w:t>
      </w:r>
      <w:r>
        <w:t>раскрыть</w:t>
      </w:r>
      <w:r>
        <w:rPr>
          <w:spacing w:val="1"/>
        </w:rPr>
        <w:t xml:space="preserve"> </w:t>
      </w:r>
      <w:r>
        <w:t>перед</w:t>
      </w:r>
      <w:r>
        <w:rPr>
          <w:spacing w:val="1"/>
        </w:rPr>
        <w:t xml:space="preserve"> </w:t>
      </w:r>
      <w:r>
        <w:t>обучающимися</w:t>
      </w:r>
      <w:r>
        <w:rPr>
          <w:spacing w:val="1"/>
        </w:rPr>
        <w:t xml:space="preserve"> </w:t>
      </w:r>
      <w:r>
        <w:t>богатую</w:t>
      </w:r>
      <w:r>
        <w:rPr>
          <w:spacing w:val="1"/>
        </w:rPr>
        <w:t xml:space="preserve"> </w:t>
      </w:r>
      <w:r>
        <w:t>палитру</w:t>
      </w:r>
      <w:r>
        <w:rPr>
          <w:spacing w:val="1"/>
        </w:rPr>
        <w:t xml:space="preserve"> </w:t>
      </w:r>
      <w:r>
        <w:t>мыслей</w:t>
      </w:r>
      <w:r>
        <w:rPr>
          <w:spacing w:val="1"/>
        </w:rPr>
        <w:t xml:space="preserve"> </w:t>
      </w:r>
      <w:r>
        <w:t>и</w:t>
      </w:r>
      <w:r>
        <w:rPr>
          <w:spacing w:val="-57"/>
        </w:rPr>
        <w:t xml:space="preserve"> </w:t>
      </w:r>
      <w:r>
        <w:t>чувств, воплощѐнную в звуках музыкальным гением великих композиторов, воспитывать их му-</w:t>
      </w:r>
      <w:r>
        <w:rPr>
          <w:spacing w:val="1"/>
        </w:rPr>
        <w:t xml:space="preserve"> </w:t>
      </w:r>
      <w:r>
        <w:t>зыкальный</w:t>
      </w:r>
      <w:r>
        <w:rPr>
          <w:spacing w:val="-1"/>
        </w:rPr>
        <w:t xml:space="preserve"> </w:t>
      </w:r>
      <w:r>
        <w:t>вкус</w:t>
      </w:r>
      <w:r>
        <w:rPr>
          <w:spacing w:val="-1"/>
        </w:rPr>
        <w:t xml:space="preserve"> </w:t>
      </w:r>
      <w:r>
        <w:t>на</w:t>
      </w:r>
      <w:r>
        <w:rPr>
          <w:spacing w:val="-1"/>
        </w:rPr>
        <w:t xml:space="preserve"> </w:t>
      </w:r>
      <w:r>
        <w:t>подлинно</w:t>
      </w:r>
      <w:r>
        <w:rPr>
          <w:spacing w:val="-4"/>
        </w:rPr>
        <w:t xml:space="preserve"> </w:t>
      </w:r>
      <w:r>
        <w:t>художественных произведениях.</w:t>
      </w:r>
    </w:p>
    <w:p w:rsidR="00A47C3D" w:rsidRDefault="00A47C3D">
      <w:pPr>
        <w:pStyle w:val="a3"/>
        <w:spacing w:before="6"/>
        <w:ind w:left="0" w:firstLine="0"/>
        <w:jc w:val="left"/>
        <w:rPr>
          <w:sz w:val="19"/>
        </w:rPr>
      </w:pPr>
    </w:p>
    <w:tbl>
      <w:tblPr>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5603"/>
      </w:tblGrid>
      <w:tr w:rsidR="00A47C3D">
        <w:trPr>
          <w:trHeight w:val="1168"/>
        </w:trPr>
        <w:tc>
          <w:tcPr>
            <w:tcW w:w="1191" w:type="dxa"/>
          </w:tcPr>
          <w:p w:rsidR="00A47C3D" w:rsidRDefault="007253DD">
            <w:pPr>
              <w:pStyle w:val="TableParagraph"/>
              <w:spacing w:before="111" w:line="275" w:lineRule="exact"/>
              <w:ind w:left="126"/>
              <w:rPr>
                <w:b/>
                <w:sz w:val="24"/>
              </w:rPr>
            </w:pPr>
            <w:r>
              <w:rPr>
                <w:b/>
                <w:sz w:val="24"/>
              </w:rPr>
              <w:t>№</w:t>
            </w:r>
            <w:r>
              <w:rPr>
                <w:b/>
                <w:spacing w:val="-2"/>
                <w:sz w:val="24"/>
              </w:rPr>
              <w:t xml:space="preserve"> </w:t>
            </w:r>
            <w:r>
              <w:rPr>
                <w:b/>
                <w:sz w:val="24"/>
              </w:rPr>
              <w:t>блока</w:t>
            </w:r>
          </w:p>
          <w:p w:rsidR="00A47C3D" w:rsidRDefault="007253DD">
            <w:pPr>
              <w:pStyle w:val="TableParagraph"/>
              <w:ind w:left="287" w:right="147" w:hanging="116"/>
              <w:rPr>
                <w:b/>
                <w:sz w:val="24"/>
              </w:rPr>
            </w:pPr>
            <w:r>
              <w:rPr>
                <w:b/>
                <w:sz w:val="24"/>
              </w:rPr>
              <w:t>, кол-во</w:t>
            </w:r>
            <w:r>
              <w:rPr>
                <w:b/>
                <w:spacing w:val="-57"/>
                <w:sz w:val="24"/>
              </w:rPr>
              <w:t xml:space="preserve"> </w:t>
            </w:r>
            <w:r>
              <w:rPr>
                <w:b/>
                <w:sz w:val="24"/>
              </w:rPr>
              <w:t>часов</w:t>
            </w:r>
          </w:p>
        </w:tc>
        <w:tc>
          <w:tcPr>
            <w:tcW w:w="1133" w:type="dxa"/>
          </w:tcPr>
          <w:p w:rsidR="00A47C3D" w:rsidRDefault="00A47C3D">
            <w:pPr>
              <w:pStyle w:val="TableParagraph"/>
              <w:spacing w:before="5"/>
              <w:ind w:left="0"/>
              <w:rPr>
                <w:sz w:val="33"/>
              </w:rPr>
            </w:pPr>
          </w:p>
          <w:p w:rsidR="00A47C3D" w:rsidRDefault="007253DD">
            <w:pPr>
              <w:pStyle w:val="TableParagraph"/>
              <w:spacing w:before="1"/>
              <w:ind w:left="290"/>
              <w:rPr>
                <w:b/>
                <w:sz w:val="24"/>
              </w:rPr>
            </w:pPr>
            <w:r>
              <w:rPr>
                <w:b/>
                <w:sz w:val="24"/>
              </w:rPr>
              <w:t>Тема</w:t>
            </w:r>
          </w:p>
        </w:tc>
        <w:tc>
          <w:tcPr>
            <w:tcW w:w="2214" w:type="dxa"/>
          </w:tcPr>
          <w:p w:rsidR="00A47C3D" w:rsidRDefault="00A47C3D">
            <w:pPr>
              <w:pStyle w:val="TableParagraph"/>
              <w:spacing w:before="5"/>
              <w:ind w:left="0"/>
              <w:rPr>
                <w:sz w:val="33"/>
              </w:rPr>
            </w:pPr>
          </w:p>
          <w:p w:rsidR="00A47C3D" w:rsidRDefault="007253DD">
            <w:pPr>
              <w:pStyle w:val="TableParagraph"/>
              <w:spacing w:before="1"/>
              <w:ind w:left="438"/>
              <w:rPr>
                <w:b/>
                <w:sz w:val="24"/>
              </w:rPr>
            </w:pPr>
            <w:r>
              <w:rPr>
                <w:b/>
                <w:sz w:val="24"/>
              </w:rPr>
              <w:t>Содержание</w:t>
            </w:r>
          </w:p>
        </w:tc>
        <w:tc>
          <w:tcPr>
            <w:tcW w:w="5603" w:type="dxa"/>
          </w:tcPr>
          <w:p w:rsidR="00A47C3D" w:rsidRDefault="00A47C3D">
            <w:pPr>
              <w:pStyle w:val="TableParagraph"/>
              <w:spacing w:before="5"/>
              <w:ind w:left="0"/>
              <w:rPr>
                <w:sz w:val="33"/>
              </w:rPr>
            </w:pPr>
          </w:p>
          <w:p w:rsidR="00A47C3D" w:rsidRDefault="007253DD">
            <w:pPr>
              <w:pStyle w:val="TableParagraph"/>
              <w:spacing w:before="1"/>
              <w:ind w:left="953"/>
              <w:rPr>
                <w:b/>
                <w:sz w:val="24"/>
              </w:rPr>
            </w:pPr>
            <w:r>
              <w:rPr>
                <w:b/>
                <w:sz w:val="24"/>
              </w:rPr>
              <w:t>Виды</w:t>
            </w:r>
            <w:r>
              <w:rPr>
                <w:b/>
                <w:spacing w:val="-5"/>
                <w:sz w:val="24"/>
              </w:rPr>
              <w:t xml:space="preserve"> </w:t>
            </w:r>
            <w:r>
              <w:rPr>
                <w:b/>
                <w:sz w:val="24"/>
              </w:rPr>
              <w:t>деятельности</w:t>
            </w:r>
            <w:r>
              <w:rPr>
                <w:b/>
                <w:spacing w:val="-4"/>
                <w:sz w:val="24"/>
              </w:rPr>
              <w:t xml:space="preserve"> </w:t>
            </w:r>
            <w:r>
              <w:rPr>
                <w:b/>
                <w:sz w:val="24"/>
              </w:rPr>
              <w:t>обучающихся</w:t>
            </w:r>
          </w:p>
        </w:tc>
      </w:tr>
      <w:tr w:rsidR="00A47C3D">
        <w:trPr>
          <w:trHeight w:val="3871"/>
        </w:trPr>
        <w:tc>
          <w:tcPr>
            <w:tcW w:w="1191" w:type="dxa"/>
          </w:tcPr>
          <w:p w:rsidR="00A47C3D" w:rsidRDefault="007253DD">
            <w:pPr>
              <w:pStyle w:val="TableParagraph"/>
              <w:spacing w:before="107"/>
              <w:rPr>
                <w:sz w:val="24"/>
              </w:rPr>
            </w:pPr>
            <w:r>
              <w:rPr>
                <w:sz w:val="24"/>
              </w:rPr>
              <w:lastRenderedPageBreak/>
              <w:t>А)0,5—1</w:t>
            </w:r>
          </w:p>
          <w:p w:rsidR="00A47C3D" w:rsidRDefault="007253DD">
            <w:pPr>
              <w:pStyle w:val="TableParagraph"/>
              <w:rPr>
                <w:sz w:val="24"/>
              </w:rPr>
            </w:pPr>
            <w:r>
              <w:rPr>
                <w:sz w:val="24"/>
              </w:rPr>
              <w:t>уч.</w:t>
            </w:r>
            <w:r>
              <w:rPr>
                <w:spacing w:val="-1"/>
                <w:sz w:val="24"/>
              </w:rPr>
              <w:t xml:space="preserve"> </w:t>
            </w:r>
            <w:r>
              <w:rPr>
                <w:sz w:val="24"/>
              </w:rPr>
              <w:t>час</w:t>
            </w:r>
          </w:p>
        </w:tc>
        <w:tc>
          <w:tcPr>
            <w:tcW w:w="1133" w:type="dxa"/>
          </w:tcPr>
          <w:p w:rsidR="00A47C3D" w:rsidRDefault="007253DD">
            <w:pPr>
              <w:pStyle w:val="TableParagraph"/>
              <w:spacing w:before="107"/>
              <w:ind w:right="137"/>
              <w:rPr>
                <w:sz w:val="24"/>
              </w:rPr>
            </w:pPr>
            <w:r>
              <w:rPr>
                <w:sz w:val="24"/>
              </w:rPr>
              <w:t>Компо-</w:t>
            </w:r>
            <w:r>
              <w:rPr>
                <w:spacing w:val="1"/>
                <w:sz w:val="24"/>
              </w:rPr>
              <w:t xml:space="preserve"> </w:t>
            </w:r>
            <w:r>
              <w:rPr>
                <w:sz w:val="24"/>
              </w:rPr>
              <w:t>зитор —</w:t>
            </w:r>
            <w:r>
              <w:rPr>
                <w:spacing w:val="-57"/>
                <w:sz w:val="24"/>
              </w:rPr>
              <w:t xml:space="preserve"> </w:t>
            </w:r>
            <w:r>
              <w:rPr>
                <w:sz w:val="24"/>
              </w:rPr>
              <w:t>исполни</w:t>
            </w:r>
            <w:r>
              <w:rPr>
                <w:spacing w:val="-57"/>
                <w:sz w:val="24"/>
              </w:rPr>
              <w:t xml:space="preserve"> </w:t>
            </w:r>
            <w:r>
              <w:rPr>
                <w:sz w:val="24"/>
              </w:rPr>
              <w:t>ни-</w:t>
            </w:r>
          </w:p>
          <w:p w:rsidR="00A47C3D" w:rsidRDefault="007253DD">
            <w:pPr>
              <w:pStyle w:val="TableParagraph"/>
              <w:ind w:right="268"/>
              <w:jc w:val="both"/>
              <w:rPr>
                <w:sz w:val="24"/>
              </w:rPr>
            </w:pPr>
            <w:r>
              <w:rPr>
                <w:sz w:val="24"/>
              </w:rPr>
              <w:t>тель —</w:t>
            </w:r>
            <w:r>
              <w:rPr>
                <w:spacing w:val="-58"/>
                <w:sz w:val="24"/>
              </w:rPr>
              <w:t xml:space="preserve"> </w:t>
            </w:r>
            <w:r>
              <w:rPr>
                <w:sz w:val="24"/>
              </w:rPr>
              <w:t>слуша-</w:t>
            </w:r>
            <w:r>
              <w:rPr>
                <w:spacing w:val="-58"/>
                <w:sz w:val="24"/>
              </w:rPr>
              <w:t xml:space="preserve"> </w:t>
            </w:r>
            <w:r>
              <w:rPr>
                <w:sz w:val="24"/>
              </w:rPr>
              <w:t>тель</w:t>
            </w:r>
          </w:p>
        </w:tc>
        <w:tc>
          <w:tcPr>
            <w:tcW w:w="2214" w:type="dxa"/>
          </w:tcPr>
          <w:p w:rsidR="00A47C3D" w:rsidRDefault="007253DD">
            <w:pPr>
              <w:pStyle w:val="TableParagraph"/>
              <w:spacing w:before="107"/>
              <w:ind w:right="177"/>
              <w:rPr>
                <w:sz w:val="24"/>
              </w:rPr>
            </w:pPr>
            <w:r>
              <w:rPr>
                <w:sz w:val="24"/>
              </w:rPr>
              <w:t>Кого называют</w:t>
            </w:r>
            <w:r>
              <w:rPr>
                <w:spacing w:val="1"/>
                <w:sz w:val="24"/>
              </w:rPr>
              <w:t xml:space="preserve"> </w:t>
            </w:r>
            <w:r>
              <w:rPr>
                <w:sz w:val="24"/>
              </w:rPr>
              <w:t>композитором,</w:t>
            </w:r>
            <w:r>
              <w:rPr>
                <w:spacing w:val="1"/>
                <w:sz w:val="24"/>
              </w:rPr>
              <w:t xml:space="preserve"> </w:t>
            </w:r>
            <w:r>
              <w:rPr>
                <w:sz w:val="24"/>
              </w:rPr>
              <w:t>исполнителем?</w:t>
            </w:r>
            <w:r>
              <w:rPr>
                <w:spacing w:val="1"/>
                <w:sz w:val="24"/>
              </w:rPr>
              <w:t xml:space="preserve"> </w:t>
            </w:r>
            <w:r>
              <w:rPr>
                <w:sz w:val="24"/>
              </w:rPr>
              <w:t>Нужно ли учиться</w:t>
            </w:r>
            <w:r>
              <w:rPr>
                <w:spacing w:val="-57"/>
                <w:sz w:val="24"/>
              </w:rPr>
              <w:t xml:space="preserve"> </w:t>
            </w:r>
            <w:r>
              <w:rPr>
                <w:sz w:val="24"/>
              </w:rPr>
              <w:t>слушать музыку?</w:t>
            </w:r>
            <w:r>
              <w:rPr>
                <w:spacing w:val="1"/>
                <w:sz w:val="24"/>
              </w:rPr>
              <w:t xml:space="preserve"> </w:t>
            </w:r>
            <w:r>
              <w:rPr>
                <w:sz w:val="24"/>
              </w:rPr>
              <w:t>Что</w:t>
            </w:r>
            <w:r>
              <w:rPr>
                <w:spacing w:val="-6"/>
                <w:sz w:val="24"/>
              </w:rPr>
              <w:t xml:space="preserve"> </w:t>
            </w:r>
            <w:r>
              <w:rPr>
                <w:sz w:val="24"/>
              </w:rPr>
              <w:t>значит</w:t>
            </w:r>
            <w:r>
              <w:rPr>
                <w:spacing w:val="-4"/>
                <w:sz w:val="24"/>
              </w:rPr>
              <w:t xml:space="preserve"> </w:t>
            </w:r>
            <w:r>
              <w:rPr>
                <w:sz w:val="24"/>
              </w:rPr>
              <w:t>«уметь</w:t>
            </w:r>
            <w:r>
              <w:rPr>
                <w:spacing w:val="-57"/>
                <w:sz w:val="24"/>
              </w:rPr>
              <w:t xml:space="preserve"> </w:t>
            </w:r>
            <w:r>
              <w:rPr>
                <w:spacing w:val="-1"/>
                <w:sz w:val="24"/>
              </w:rPr>
              <w:t xml:space="preserve">слушать </w:t>
            </w:r>
            <w:r>
              <w:rPr>
                <w:sz w:val="24"/>
              </w:rPr>
              <w:t>музыку»?</w:t>
            </w:r>
            <w:r>
              <w:rPr>
                <w:spacing w:val="-58"/>
                <w:sz w:val="24"/>
              </w:rPr>
              <w:t xml:space="preserve"> </w:t>
            </w:r>
            <w:r>
              <w:rPr>
                <w:sz w:val="24"/>
              </w:rPr>
              <w:t>Концерт, кон-</w:t>
            </w:r>
            <w:r>
              <w:rPr>
                <w:spacing w:val="1"/>
                <w:sz w:val="24"/>
              </w:rPr>
              <w:t xml:space="preserve"> </w:t>
            </w:r>
            <w:r>
              <w:rPr>
                <w:sz w:val="24"/>
              </w:rPr>
              <w:t>цертный</w:t>
            </w:r>
            <w:r>
              <w:rPr>
                <w:spacing w:val="-3"/>
                <w:sz w:val="24"/>
              </w:rPr>
              <w:t xml:space="preserve"> </w:t>
            </w:r>
            <w:r>
              <w:rPr>
                <w:sz w:val="24"/>
              </w:rPr>
              <w:t>зал.</w:t>
            </w:r>
          </w:p>
          <w:p w:rsidR="00A47C3D" w:rsidRDefault="007253DD">
            <w:pPr>
              <w:pStyle w:val="TableParagraph"/>
              <w:ind w:right="96"/>
              <w:rPr>
                <w:sz w:val="24"/>
              </w:rPr>
            </w:pPr>
            <w:r>
              <w:rPr>
                <w:spacing w:val="-1"/>
                <w:sz w:val="24"/>
              </w:rPr>
              <w:t>Правила поведения</w:t>
            </w:r>
            <w:r>
              <w:rPr>
                <w:spacing w:val="-57"/>
                <w:sz w:val="24"/>
              </w:rPr>
              <w:t xml:space="preserve"> </w:t>
            </w:r>
            <w:r>
              <w:rPr>
                <w:sz w:val="24"/>
              </w:rPr>
              <w:t>в</w:t>
            </w:r>
            <w:r>
              <w:rPr>
                <w:spacing w:val="-3"/>
                <w:sz w:val="24"/>
              </w:rPr>
              <w:t xml:space="preserve"> </w:t>
            </w:r>
            <w:r>
              <w:rPr>
                <w:sz w:val="24"/>
              </w:rPr>
              <w:t>концертном</w:t>
            </w:r>
            <w:r>
              <w:rPr>
                <w:spacing w:val="-2"/>
                <w:sz w:val="24"/>
              </w:rPr>
              <w:t xml:space="preserve"> </w:t>
            </w:r>
            <w:r>
              <w:rPr>
                <w:sz w:val="24"/>
              </w:rPr>
              <w:t>зале</w:t>
            </w:r>
          </w:p>
        </w:tc>
        <w:tc>
          <w:tcPr>
            <w:tcW w:w="5603" w:type="dxa"/>
          </w:tcPr>
          <w:p w:rsidR="00A47C3D" w:rsidRDefault="007253DD">
            <w:pPr>
              <w:pStyle w:val="TableParagraph"/>
              <w:spacing w:before="107"/>
              <w:ind w:left="109"/>
              <w:rPr>
                <w:sz w:val="24"/>
              </w:rPr>
            </w:pPr>
            <w:r>
              <w:rPr>
                <w:spacing w:val="-1"/>
                <w:sz w:val="24"/>
              </w:rPr>
              <w:t>Просмотр</w:t>
            </w:r>
            <w:r>
              <w:rPr>
                <w:spacing w:val="-10"/>
                <w:sz w:val="24"/>
              </w:rPr>
              <w:t xml:space="preserve"> </w:t>
            </w:r>
            <w:r>
              <w:rPr>
                <w:spacing w:val="-1"/>
                <w:sz w:val="24"/>
              </w:rPr>
              <w:t>видеозаписи</w:t>
            </w:r>
            <w:r>
              <w:rPr>
                <w:spacing w:val="-12"/>
                <w:sz w:val="24"/>
              </w:rPr>
              <w:t xml:space="preserve"> </w:t>
            </w:r>
            <w:r>
              <w:rPr>
                <w:sz w:val="24"/>
              </w:rPr>
              <w:t>концерта.</w:t>
            </w:r>
            <w:r>
              <w:rPr>
                <w:spacing w:val="-13"/>
                <w:sz w:val="24"/>
              </w:rPr>
              <w:t xml:space="preserve"> </w:t>
            </w:r>
            <w:r>
              <w:rPr>
                <w:sz w:val="24"/>
              </w:rPr>
              <w:t>Слушание</w:t>
            </w:r>
            <w:r>
              <w:rPr>
                <w:spacing w:val="-11"/>
                <w:sz w:val="24"/>
              </w:rPr>
              <w:t xml:space="preserve"> </w:t>
            </w:r>
            <w:r>
              <w:rPr>
                <w:sz w:val="24"/>
              </w:rPr>
              <w:t>музыки,</w:t>
            </w:r>
            <w:r>
              <w:rPr>
                <w:spacing w:val="-57"/>
                <w:sz w:val="24"/>
              </w:rPr>
              <w:t xml:space="preserve"> </w:t>
            </w:r>
            <w:r>
              <w:rPr>
                <w:sz w:val="24"/>
              </w:rPr>
              <w:t>рассматривание</w:t>
            </w:r>
            <w:r>
              <w:rPr>
                <w:spacing w:val="-13"/>
                <w:sz w:val="24"/>
              </w:rPr>
              <w:t xml:space="preserve"> </w:t>
            </w:r>
            <w:r>
              <w:rPr>
                <w:sz w:val="24"/>
              </w:rPr>
              <w:t>иллюстраций.</w:t>
            </w:r>
            <w:r>
              <w:rPr>
                <w:spacing w:val="-12"/>
                <w:sz w:val="24"/>
              </w:rPr>
              <w:t xml:space="preserve"> </w:t>
            </w:r>
            <w:r>
              <w:rPr>
                <w:sz w:val="24"/>
              </w:rPr>
              <w:t>Диалог</w:t>
            </w:r>
            <w:r>
              <w:rPr>
                <w:spacing w:val="-12"/>
                <w:sz w:val="24"/>
              </w:rPr>
              <w:t xml:space="preserve"> </w:t>
            </w:r>
            <w:r>
              <w:rPr>
                <w:sz w:val="24"/>
              </w:rPr>
              <w:t>с</w:t>
            </w:r>
            <w:r>
              <w:rPr>
                <w:spacing w:val="-10"/>
                <w:sz w:val="24"/>
              </w:rPr>
              <w:t xml:space="preserve"> </w:t>
            </w:r>
            <w:r>
              <w:rPr>
                <w:sz w:val="24"/>
              </w:rPr>
              <w:t>учителем</w:t>
            </w:r>
            <w:r>
              <w:rPr>
                <w:spacing w:val="-12"/>
                <w:sz w:val="24"/>
              </w:rPr>
              <w:t xml:space="preserve"> </w:t>
            </w:r>
            <w:r>
              <w:rPr>
                <w:sz w:val="24"/>
              </w:rPr>
              <w:t>по</w:t>
            </w:r>
            <w:r>
              <w:rPr>
                <w:spacing w:val="-57"/>
                <w:sz w:val="24"/>
              </w:rPr>
              <w:t xml:space="preserve"> </w:t>
            </w:r>
            <w:r>
              <w:rPr>
                <w:sz w:val="24"/>
              </w:rPr>
              <w:t xml:space="preserve">теме занятия. </w:t>
            </w:r>
            <w:r w:rsidR="005A7F58">
              <w:rPr>
                <w:sz w:val="24"/>
              </w:rPr>
              <w:t>«Я — исполнитель». Игра — имита</w:t>
            </w:r>
            <w:r>
              <w:rPr>
                <w:sz w:val="24"/>
              </w:rPr>
              <w:t>ция исполнит</w:t>
            </w:r>
            <w:r w:rsidR="005A7F58">
              <w:rPr>
                <w:sz w:val="24"/>
              </w:rPr>
              <w:t>ельских движений. Игра «Я — ком</w:t>
            </w:r>
            <w:r>
              <w:rPr>
                <w:sz w:val="24"/>
              </w:rPr>
              <w:t>позитор» (сочи</w:t>
            </w:r>
            <w:r w:rsidR="005A7F58">
              <w:rPr>
                <w:sz w:val="24"/>
              </w:rPr>
              <w:t>нение небольших попевок, мелоди</w:t>
            </w:r>
            <w:r>
              <w:rPr>
                <w:sz w:val="24"/>
              </w:rPr>
              <w:t>ческих</w:t>
            </w:r>
            <w:r>
              <w:rPr>
                <w:spacing w:val="1"/>
                <w:sz w:val="24"/>
              </w:rPr>
              <w:t xml:space="preserve"> </w:t>
            </w:r>
            <w:r>
              <w:rPr>
                <w:sz w:val="24"/>
              </w:rPr>
              <w:t>фраз).</w:t>
            </w:r>
          </w:p>
          <w:p w:rsidR="00A47C3D" w:rsidRDefault="007253DD">
            <w:pPr>
              <w:pStyle w:val="TableParagraph"/>
              <w:spacing w:before="1" w:line="315" w:lineRule="exact"/>
              <w:ind w:left="109"/>
              <w:rPr>
                <w:sz w:val="24"/>
              </w:rPr>
            </w:pPr>
            <w:r>
              <w:rPr>
                <w:sz w:val="24"/>
              </w:rPr>
              <w:t>Освоение</w:t>
            </w:r>
            <w:r>
              <w:rPr>
                <w:spacing w:val="-4"/>
                <w:sz w:val="24"/>
              </w:rPr>
              <w:t xml:space="preserve"> </w:t>
            </w:r>
            <w:r>
              <w:rPr>
                <w:sz w:val="24"/>
              </w:rPr>
              <w:t>правил</w:t>
            </w:r>
            <w:r>
              <w:rPr>
                <w:spacing w:val="-3"/>
                <w:sz w:val="24"/>
              </w:rPr>
              <w:t xml:space="preserve"> </w:t>
            </w:r>
            <w:r>
              <w:rPr>
                <w:sz w:val="24"/>
              </w:rPr>
              <w:t>поведения</w:t>
            </w:r>
            <w:r>
              <w:rPr>
                <w:spacing w:val="-2"/>
                <w:sz w:val="24"/>
              </w:rPr>
              <w:t xml:space="preserve"> </w:t>
            </w:r>
            <w:r>
              <w:rPr>
                <w:sz w:val="24"/>
              </w:rPr>
              <w:t>на</w:t>
            </w:r>
            <w:r>
              <w:rPr>
                <w:spacing w:val="-3"/>
                <w:sz w:val="24"/>
              </w:rPr>
              <w:t xml:space="preserve"> </w:t>
            </w:r>
            <w:r>
              <w:rPr>
                <w:sz w:val="24"/>
              </w:rPr>
              <w:t>концерте</w:t>
            </w:r>
            <w:r>
              <w:rPr>
                <w:position w:val="4"/>
                <w:sz w:val="24"/>
              </w:rPr>
              <w:t>2</w:t>
            </w:r>
            <w:r>
              <w:rPr>
                <w:sz w:val="24"/>
              </w:rPr>
              <w:t>.</w:t>
            </w:r>
          </w:p>
          <w:p w:rsidR="00A47C3D" w:rsidRDefault="007253DD">
            <w:pPr>
              <w:pStyle w:val="TableParagraph"/>
              <w:spacing w:line="275" w:lineRule="exact"/>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197"/>
              <w:rPr>
                <w:sz w:val="24"/>
              </w:rPr>
            </w:pPr>
            <w:r>
              <w:rPr>
                <w:sz w:val="24"/>
              </w:rPr>
              <w:t>«Как на концерте» — выступление учителя или</w:t>
            </w:r>
            <w:r>
              <w:rPr>
                <w:spacing w:val="1"/>
                <w:sz w:val="24"/>
              </w:rPr>
              <w:t xml:space="preserve"> </w:t>
            </w:r>
            <w:r>
              <w:rPr>
                <w:sz w:val="24"/>
              </w:rPr>
              <w:t>одноклассника, обучающегося в музыкальной</w:t>
            </w:r>
            <w:r>
              <w:rPr>
                <w:spacing w:val="1"/>
                <w:sz w:val="24"/>
              </w:rPr>
              <w:t xml:space="preserve"> </w:t>
            </w:r>
            <w:r>
              <w:rPr>
                <w:sz w:val="24"/>
              </w:rPr>
              <w:t>школе, с исполнением краткого музыкального про</w:t>
            </w:r>
            <w:r>
              <w:rPr>
                <w:spacing w:val="-57"/>
                <w:sz w:val="24"/>
              </w:rPr>
              <w:t xml:space="preserve"> </w:t>
            </w:r>
            <w:r>
              <w:rPr>
                <w:sz w:val="24"/>
              </w:rPr>
              <w:t>изведения.</w:t>
            </w:r>
          </w:p>
          <w:p w:rsidR="00A47C3D" w:rsidRDefault="007253DD">
            <w:pPr>
              <w:pStyle w:val="TableParagraph"/>
              <w:ind w:left="109"/>
              <w:rPr>
                <w:sz w:val="24"/>
              </w:rPr>
            </w:pPr>
            <w:r>
              <w:rPr>
                <w:sz w:val="24"/>
              </w:rPr>
              <w:t>Посещение</w:t>
            </w:r>
            <w:r>
              <w:rPr>
                <w:spacing w:val="-5"/>
                <w:sz w:val="24"/>
              </w:rPr>
              <w:t xml:space="preserve"> </w:t>
            </w:r>
            <w:r>
              <w:rPr>
                <w:sz w:val="24"/>
              </w:rPr>
              <w:t>концерта</w:t>
            </w:r>
            <w:r>
              <w:rPr>
                <w:spacing w:val="-5"/>
                <w:sz w:val="24"/>
              </w:rPr>
              <w:t xml:space="preserve"> </w:t>
            </w:r>
            <w:r>
              <w:rPr>
                <w:sz w:val="24"/>
              </w:rPr>
              <w:t>классической</w:t>
            </w:r>
            <w:r>
              <w:rPr>
                <w:spacing w:val="-4"/>
                <w:sz w:val="24"/>
              </w:rPr>
              <w:t xml:space="preserve"> </w:t>
            </w:r>
            <w:r>
              <w:rPr>
                <w:sz w:val="24"/>
              </w:rPr>
              <w:t>музыки</w:t>
            </w:r>
          </w:p>
        </w:tc>
      </w:tr>
      <w:tr w:rsidR="00A47C3D">
        <w:trPr>
          <w:trHeight w:val="1329"/>
        </w:trPr>
        <w:tc>
          <w:tcPr>
            <w:tcW w:w="1191" w:type="dxa"/>
          </w:tcPr>
          <w:p w:rsidR="00A47C3D" w:rsidRDefault="007253DD">
            <w:pPr>
              <w:pStyle w:val="TableParagraph"/>
              <w:spacing w:before="104"/>
              <w:rPr>
                <w:sz w:val="24"/>
              </w:rPr>
            </w:pPr>
            <w:r>
              <w:rPr>
                <w:sz w:val="24"/>
              </w:rPr>
              <w:t>Б)2—6</w:t>
            </w:r>
          </w:p>
          <w:p w:rsidR="00A47C3D" w:rsidRDefault="007253DD">
            <w:pPr>
              <w:pStyle w:val="TableParagraph"/>
              <w:rPr>
                <w:sz w:val="24"/>
              </w:rPr>
            </w:pPr>
            <w:r>
              <w:rPr>
                <w:sz w:val="24"/>
              </w:rPr>
              <w:t>уч.</w:t>
            </w:r>
            <w:r>
              <w:rPr>
                <w:spacing w:val="-1"/>
                <w:sz w:val="24"/>
              </w:rPr>
              <w:t xml:space="preserve"> </w:t>
            </w:r>
            <w:r>
              <w:rPr>
                <w:sz w:val="24"/>
              </w:rPr>
              <w:t>часов</w:t>
            </w:r>
          </w:p>
        </w:tc>
        <w:tc>
          <w:tcPr>
            <w:tcW w:w="1133" w:type="dxa"/>
          </w:tcPr>
          <w:p w:rsidR="00A47C3D" w:rsidRDefault="007253DD">
            <w:pPr>
              <w:pStyle w:val="TableParagraph"/>
              <w:spacing w:before="104"/>
              <w:ind w:right="247"/>
              <w:rPr>
                <w:sz w:val="24"/>
              </w:rPr>
            </w:pPr>
            <w:r>
              <w:rPr>
                <w:sz w:val="24"/>
              </w:rPr>
              <w:t>Компо-</w:t>
            </w:r>
            <w:r>
              <w:rPr>
                <w:spacing w:val="-57"/>
                <w:sz w:val="24"/>
              </w:rPr>
              <w:t xml:space="preserve"> </w:t>
            </w:r>
            <w:r>
              <w:rPr>
                <w:sz w:val="24"/>
              </w:rPr>
              <w:t>зито-</w:t>
            </w:r>
            <w:r>
              <w:rPr>
                <w:spacing w:val="1"/>
                <w:sz w:val="24"/>
              </w:rPr>
              <w:t xml:space="preserve"> </w:t>
            </w:r>
            <w:r>
              <w:rPr>
                <w:sz w:val="24"/>
              </w:rPr>
              <w:t>ры —</w:t>
            </w:r>
            <w:r>
              <w:rPr>
                <w:spacing w:val="1"/>
                <w:sz w:val="24"/>
              </w:rPr>
              <w:t xml:space="preserve"> </w:t>
            </w:r>
            <w:r>
              <w:rPr>
                <w:sz w:val="24"/>
              </w:rPr>
              <w:t>детям</w:t>
            </w:r>
          </w:p>
        </w:tc>
        <w:tc>
          <w:tcPr>
            <w:tcW w:w="2214" w:type="dxa"/>
          </w:tcPr>
          <w:p w:rsidR="00A47C3D" w:rsidRDefault="007253DD">
            <w:pPr>
              <w:pStyle w:val="TableParagraph"/>
              <w:spacing w:before="104"/>
              <w:rPr>
                <w:sz w:val="24"/>
              </w:rPr>
            </w:pPr>
            <w:r>
              <w:rPr>
                <w:sz w:val="24"/>
              </w:rPr>
              <w:t>Детская</w:t>
            </w:r>
            <w:r>
              <w:rPr>
                <w:spacing w:val="-3"/>
                <w:sz w:val="24"/>
              </w:rPr>
              <w:t xml:space="preserve"> </w:t>
            </w:r>
            <w:r>
              <w:rPr>
                <w:sz w:val="24"/>
              </w:rPr>
              <w:t>музыка</w:t>
            </w:r>
          </w:p>
          <w:p w:rsidR="00A47C3D" w:rsidRDefault="007253DD">
            <w:pPr>
              <w:pStyle w:val="TableParagraph"/>
              <w:ind w:right="138"/>
              <w:rPr>
                <w:sz w:val="24"/>
              </w:rPr>
            </w:pPr>
            <w:r>
              <w:rPr>
                <w:sz w:val="24"/>
              </w:rPr>
              <w:t>П.</w:t>
            </w:r>
            <w:r>
              <w:rPr>
                <w:spacing w:val="-8"/>
                <w:sz w:val="24"/>
              </w:rPr>
              <w:t xml:space="preserve"> </w:t>
            </w:r>
            <w:r>
              <w:rPr>
                <w:sz w:val="24"/>
              </w:rPr>
              <w:t>И.</w:t>
            </w:r>
            <w:r>
              <w:rPr>
                <w:spacing w:val="-8"/>
                <w:sz w:val="24"/>
              </w:rPr>
              <w:t xml:space="preserve"> </w:t>
            </w:r>
            <w:r>
              <w:rPr>
                <w:sz w:val="24"/>
              </w:rPr>
              <w:t>Чайковского,</w:t>
            </w:r>
            <w:r>
              <w:rPr>
                <w:spacing w:val="-57"/>
                <w:sz w:val="24"/>
              </w:rPr>
              <w:t xml:space="preserve"> </w:t>
            </w:r>
            <w:r>
              <w:rPr>
                <w:sz w:val="24"/>
              </w:rPr>
              <w:t>С. С. Прокофьева,</w:t>
            </w:r>
            <w:r>
              <w:rPr>
                <w:spacing w:val="1"/>
                <w:sz w:val="24"/>
              </w:rPr>
              <w:t xml:space="preserve"> </w:t>
            </w:r>
            <w:r>
              <w:rPr>
                <w:sz w:val="24"/>
              </w:rPr>
              <w:t>Д.</w:t>
            </w:r>
            <w:r>
              <w:rPr>
                <w:spacing w:val="-3"/>
                <w:sz w:val="24"/>
              </w:rPr>
              <w:t xml:space="preserve"> </w:t>
            </w:r>
            <w:r>
              <w:rPr>
                <w:sz w:val="24"/>
              </w:rPr>
              <w:t>Б.</w:t>
            </w:r>
            <w:r>
              <w:rPr>
                <w:spacing w:val="-3"/>
                <w:sz w:val="24"/>
              </w:rPr>
              <w:t xml:space="preserve"> </w:t>
            </w:r>
            <w:r>
              <w:rPr>
                <w:sz w:val="24"/>
              </w:rPr>
              <w:t>Кабалевского</w:t>
            </w:r>
          </w:p>
        </w:tc>
        <w:tc>
          <w:tcPr>
            <w:tcW w:w="5603" w:type="dxa"/>
          </w:tcPr>
          <w:p w:rsidR="00A47C3D" w:rsidRDefault="007253DD">
            <w:pPr>
              <w:pStyle w:val="TableParagraph"/>
              <w:spacing w:before="104"/>
              <w:ind w:left="109" w:right="270"/>
              <w:rPr>
                <w:sz w:val="24"/>
              </w:rPr>
            </w:pPr>
            <w:r>
              <w:rPr>
                <w:sz w:val="24"/>
              </w:rPr>
              <w:t>Слушание музы</w:t>
            </w:r>
            <w:r w:rsidR="005A7F58">
              <w:rPr>
                <w:sz w:val="24"/>
              </w:rPr>
              <w:t>ки, определение основного харак</w:t>
            </w:r>
            <w:r>
              <w:rPr>
                <w:sz w:val="24"/>
              </w:rPr>
              <w:t>тера, музыкальн</w:t>
            </w:r>
            <w:r w:rsidR="005A7F58">
              <w:rPr>
                <w:sz w:val="24"/>
              </w:rPr>
              <w:t>о-выразительных средств, исполь</w:t>
            </w:r>
            <w:r>
              <w:rPr>
                <w:sz w:val="24"/>
              </w:rPr>
              <w:t>зованных комп</w:t>
            </w:r>
            <w:r w:rsidR="005A7F58">
              <w:rPr>
                <w:sz w:val="24"/>
              </w:rPr>
              <w:t>озитором. Подбор эпитетов, иллю</w:t>
            </w:r>
            <w:r>
              <w:rPr>
                <w:spacing w:val="1"/>
                <w:sz w:val="24"/>
              </w:rPr>
              <w:t xml:space="preserve"> </w:t>
            </w:r>
            <w:r>
              <w:rPr>
                <w:sz w:val="24"/>
              </w:rPr>
              <w:t>страций</w:t>
            </w:r>
            <w:r>
              <w:rPr>
                <w:spacing w:val="-1"/>
                <w:sz w:val="24"/>
              </w:rPr>
              <w:t xml:space="preserve"> </w:t>
            </w:r>
            <w:r>
              <w:rPr>
                <w:sz w:val="24"/>
              </w:rPr>
              <w:t>к</w:t>
            </w:r>
            <w:r>
              <w:rPr>
                <w:spacing w:val="-1"/>
                <w:sz w:val="24"/>
              </w:rPr>
              <w:t xml:space="preserve"> </w:t>
            </w:r>
            <w:r>
              <w:rPr>
                <w:sz w:val="24"/>
              </w:rPr>
              <w:t>музыке.</w:t>
            </w:r>
            <w:r>
              <w:rPr>
                <w:spacing w:val="-1"/>
                <w:sz w:val="24"/>
              </w:rPr>
              <w:t xml:space="preserve"> </w:t>
            </w:r>
            <w:r>
              <w:rPr>
                <w:sz w:val="24"/>
              </w:rPr>
              <w:t>Определение</w:t>
            </w:r>
            <w:r>
              <w:rPr>
                <w:spacing w:val="-1"/>
                <w:sz w:val="24"/>
              </w:rPr>
              <w:t xml:space="preserve"> </w:t>
            </w:r>
            <w:r>
              <w:rPr>
                <w:sz w:val="24"/>
              </w:rPr>
              <w:t>жанра.</w:t>
            </w:r>
          </w:p>
        </w:tc>
      </w:tr>
    </w:tbl>
    <w:p w:rsidR="00A47C3D" w:rsidRDefault="00A47C3D">
      <w:pPr>
        <w:rPr>
          <w:sz w:val="24"/>
        </w:rPr>
        <w:sectPr w:rsidR="00A47C3D">
          <w:pgSz w:w="11910" w:h="16850"/>
          <w:pgMar w:top="740" w:right="520" w:bottom="640" w:left="400" w:header="0" w:footer="457" w:gutter="0"/>
          <w:cols w:space="720"/>
        </w:sectPr>
      </w:pPr>
    </w:p>
    <w:tbl>
      <w:tblPr>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5603"/>
      </w:tblGrid>
      <w:tr w:rsidR="00A47C3D">
        <w:trPr>
          <w:trHeight w:val="1168"/>
        </w:trPr>
        <w:tc>
          <w:tcPr>
            <w:tcW w:w="1191" w:type="dxa"/>
          </w:tcPr>
          <w:p w:rsidR="00A47C3D" w:rsidRDefault="007253DD">
            <w:pPr>
              <w:pStyle w:val="TableParagraph"/>
              <w:spacing w:before="105"/>
              <w:ind w:left="126"/>
              <w:rPr>
                <w:b/>
                <w:sz w:val="24"/>
              </w:rPr>
            </w:pPr>
            <w:r>
              <w:rPr>
                <w:b/>
                <w:sz w:val="24"/>
              </w:rPr>
              <w:lastRenderedPageBreak/>
              <w:t>№</w:t>
            </w:r>
            <w:r>
              <w:rPr>
                <w:b/>
                <w:spacing w:val="-2"/>
                <w:sz w:val="24"/>
              </w:rPr>
              <w:t xml:space="preserve"> </w:t>
            </w:r>
            <w:r>
              <w:rPr>
                <w:b/>
                <w:sz w:val="24"/>
              </w:rPr>
              <w:t>блока</w:t>
            </w:r>
          </w:p>
          <w:p w:rsidR="00A47C3D" w:rsidRDefault="007253DD">
            <w:pPr>
              <w:pStyle w:val="TableParagraph"/>
              <w:ind w:left="287" w:right="147" w:hanging="116"/>
              <w:rPr>
                <w:b/>
                <w:sz w:val="24"/>
              </w:rPr>
            </w:pPr>
            <w:r>
              <w:rPr>
                <w:b/>
                <w:sz w:val="24"/>
              </w:rPr>
              <w:t>, кол-во</w:t>
            </w:r>
            <w:r>
              <w:rPr>
                <w:b/>
                <w:spacing w:val="-57"/>
                <w:sz w:val="24"/>
              </w:rPr>
              <w:t xml:space="preserve"> </w:t>
            </w:r>
            <w:r>
              <w:rPr>
                <w:b/>
                <w:sz w:val="24"/>
              </w:rPr>
              <w:t>часов</w:t>
            </w:r>
          </w:p>
        </w:tc>
        <w:tc>
          <w:tcPr>
            <w:tcW w:w="1133" w:type="dxa"/>
          </w:tcPr>
          <w:p w:rsidR="00A47C3D" w:rsidRDefault="00A47C3D">
            <w:pPr>
              <w:pStyle w:val="TableParagraph"/>
              <w:spacing w:before="1"/>
              <w:ind w:left="0"/>
              <w:rPr>
                <w:sz w:val="33"/>
              </w:rPr>
            </w:pPr>
          </w:p>
          <w:p w:rsidR="00A47C3D" w:rsidRDefault="007253DD">
            <w:pPr>
              <w:pStyle w:val="TableParagraph"/>
              <w:spacing w:before="1"/>
              <w:ind w:left="93" w:right="87"/>
              <w:jc w:val="center"/>
              <w:rPr>
                <w:b/>
                <w:sz w:val="24"/>
              </w:rPr>
            </w:pPr>
            <w:r>
              <w:rPr>
                <w:b/>
                <w:sz w:val="24"/>
              </w:rPr>
              <w:t>Тема</w:t>
            </w:r>
          </w:p>
        </w:tc>
        <w:tc>
          <w:tcPr>
            <w:tcW w:w="2214" w:type="dxa"/>
          </w:tcPr>
          <w:p w:rsidR="00A47C3D" w:rsidRDefault="00A47C3D">
            <w:pPr>
              <w:pStyle w:val="TableParagraph"/>
              <w:spacing w:before="1"/>
              <w:ind w:left="0"/>
              <w:rPr>
                <w:sz w:val="33"/>
              </w:rPr>
            </w:pPr>
          </w:p>
          <w:p w:rsidR="00A47C3D" w:rsidRDefault="007253DD">
            <w:pPr>
              <w:pStyle w:val="TableParagraph"/>
              <w:spacing w:before="1"/>
              <w:ind w:left="438"/>
              <w:rPr>
                <w:b/>
                <w:sz w:val="24"/>
              </w:rPr>
            </w:pPr>
            <w:r>
              <w:rPr>
                <w:b/>
                <w:sz w:val="24"/>
              </w:rPr>
              <w:t>Содержание</w:t>
            </w:r>
          </w:p>
        </w:tc>
        <w:tc>
          <w:tcPr>
            <w:tcW w:w="5603" w:type="dxa"/>
          </w:tcPr>
          <w:p w:rsidR="00A47C3D" w:rsidRDefault="00A47C3D">
            <w:pPr>
              <w:pStyle w:val="TableParagraph"/>
              <w:spacing w:before="1"/>
              <w:ind w:left="0"/>
              <w:rPr>
                <w:sz w:val="33"/>
              </w:rPr>
            </w:pPr>
          </w:p>
          <w:p w:rsidR="00A47C3D" w:rsidRDefault="007253DD">
            <w:pPr>
              <w:pStyle w:val="TableParagraph"/>
              <w:spacing w:before="1"/>
              <w:ind w:left="953"/>
              <w:rPr>
                <w:b/>
                <w:sz w:val="24"/>
              </w:rPr>
            </w:pPr>
            <w:r>
              <w:rPr>
                <w:b/>
                <w:sz w:val="24"/>
              </w:rPr>
              <w:t>Виды</w:t>
            </w:r>
            <w:r>
              <w:rPr>
                <w:b/>
                <w:spacing w:val="-5"/>
                <w:sz w:val="24"/>
              </w:rPr>
              <w:t xml:space="preserve"> </w:t>
            </w:r>
            <w:r>
              <w:rPr>
                <w:b/>
                <w:sz w:val="24"/>
              </w:rPr>
              <w:t>деятельности</w:t>
            </w:r>
            <w:r>
              <w:rPr>
                <w:b/>
                <w:spacing w:val="-4"/>
                <w:sz w:val="24"/>
              </w:rPr>
              <w:t xml:space="preserve"> </w:t>
            </w:r>
            <w:r>
              <w:rPr>
                <w:b/>
                <w:sz w:val="24"/>
              </w:rPr>
              <w:t>обучающихся</w:t>
            </w:r>
          </w:p>
        </w:tc>
      </w:tr>
      <w:tr w:rsidR="00A47C3D">
        <w:trPr>
          <w:trHeight w:val="2435"/>
        </w:trPr>
        <w:tc>
          <w:tcPr>
            <w:tcW w:w="1191" w:type="dxa"/>
          </w:tcPr>
          <w:p w:rsidR="00A47C3D" w:rsidRDefault="00A47C3D">
            <w:pPr>
              <w:pStyle w:val="TableParagraph"/>
              <w:ind w:left="0"/>
              <w:rPr>
                <w:sz w:val="24"/>
              </w:rPr>
            </w:pPr>
          </w:p>
        </w:tc>
        <w:tc>
          <w:tcPr>
            <w:tcW w:w="1133" w:type="dxa"/>
          </w:tcPr>
          <w:p w:rsidR="00A47C3D" w:rsidRDefault="00A47C3D">
            <w:pPr>
              <w:pStyle w:val="TableParagraph"/>
              <w:ind w:left="0"/>
              <w:rPr>
                <w:sz w:val="24"/>
              </w:rPr>
            </w:pPr>
          </w:p>
        </w:tc>
        <w:tc>
          <w:tcPr>
            <w:tcW w:w="2214" w:type="dxa"/>
          </w:tcPr>
          <w:p w:rsidR="00A47C3D" w:rsidRDefault="007253DD">
            <w:pPr>
              <w:pStyle w:val="TableParagraph"/>
              <w:spacing w:before="103"/>
              <w:rPr>
                <w:sz w:val="24"/>
              </w:rPr>
            </w:pPr>
            <w:r>
              <w:rPr>
                <w:sz w:val="24"/>
              </w:rPr>
              <w:t>и</w:t>
            </w:r>
            <w:r>
              <w:rPr>
                <w:spacing w:val="1"/>
                <w:sz w:val="24"/>
              </w:rPr>
              <w:t xml:space="preserve"> </w:t>
            </w:r>
            <w:r>
              <w:rPr>
                <w:sz w:val="24"/>
              </w:rPr>
              <w:t>др.</w:t>
            </w:r>
          </w:p>
          <w:p w:rsidR="00A47C3D" w:rsidRDefault="007253DD">
            <w:pPr>
              <w:pStyle w:val="TableParagraph"/>
              <w:ind w:right="106"/>
              <w:rPr>
                <w:sz w:val="24"/>
              </w:rPr>
            </w:pPr>
            <w:r>
              <w:rPr>
                <w:sz w:val="24"/>
              </w:rPr>
              <w:t>Понятие жанра.</w:t>
            </w:r>
            <w:r>
              <w:rPr>
                <w:spacing w:val="1"/>
                <w:sz w:val="24"/>
              </w:rPr>
              <w:t xml:space="preserve"> </w:t>
            </w:r>
            <w:r>
              <w:rPr>
                <w:spacing w:val="-1"/>
                <w:sz w:val="24"/>
              </w:rPr>
              <w:t>Песня,</w:t>
            </w:r>
            <w:r>
              <w:rPr>
                <w:spacing w:val="-13"/>
                <w:sz w:val="24"/>
              </w:rPr>
              <w:t xml:space="preserve"> </w:t>
            </w:r>
            <w:r>
              <w:rPr>
                <w:spacing w:val="-1"/>
                <w:sz w:val="24"/>
              </w:rPr>
              <w:t>танец,</w:t>
            </w:r>
            <w:r>
              <w:rPr>
                <w:spacing w:val="-13"/>
                <w:sz w:val="24"/>
              </w:rPr>
              <w:t xml:space="preserve"> </w:t>
            </w:r>
            <w:r>
              <w:rPr>
                <w:sz w:val="24"/>
              </w:rPr>
              <w:t>марш</w:t>
            </w:r>
          </w:p>
        </w:tc>
        <w:tc>
          <w:tcPr>
            <w:tcW w:w="5603" w:type="dxa"/>
          </w:tcPr>
          <w:p w:rsidR="00A47C3D" w:rsidRDefault="007253DD">
            <w:pPr>
              <w:pStyle w:val="TableParagraph"/>
              <w:spacing w:before="103"/>
              <w:ind w:left="109"/>
              <w:rPr>
                <w:sz w:val="24"/>
              </w:rPr>
            </w:pPr>
            <w:r>
              <w:rPr>
                <w:sz w:val="24"/>
              </w:rPr>
              <w:t>Музыкальная</w:t>
            </w:r>
            <w:r>
              <w:rPr>
                <w:spacing w:val="-5"/>
                <w:sz w:val="24"/>
              </w:rPr>
              <w:t xml:space="preserve"> </w:t>
            </w:r>
            <w:r>
              <w:rPr>
                <w:sz w:val="24"/>
              </w:rPr>
              <w:t>викторина.</w:t>
            </w:r>
          </w:p>
          <w:p w:rsidR="00A47C3D" w:rsidRDefault="007253DD">
            <w:pPr>
              <w:pStyle w:val="TableParagraph"/>
              <w:ind w:left="109" w:right="199"/>
              <w:rPr>
                <w:sz w:val="24"/>
              </w:rPr>
            </w:pPr>
            <w:r>
              <w:rPr>
                <w:sz w:val="24"/>
              </w:rPr>
              <w:t>Вокализация, исполнение мелодий инструмен-</w:t>
            </w:r>
            <w:r>
              <w:rPr>
                <w:spacing w:val="1"/>
                <w:sz w:val="24"/>
              </w:rPr>
              <w:t xml:space="preserve"> </w:t>
            </w:r>
            <w:r>
              <w:rPr>
                <w:sz w:val="24"/>
              </w:rPr>
              <w:t>тальных</w:t>
            </w:r>
            <w:r>
              <w:rPr>
                <w:spacing w:val="-2"/>
                <w:sz w:val="24"/>
              </w:rPr>
              <w:t xml:space="preserve"> </w:t>
            </w:r>
            <w:r>
              <w:rPr>
                <w:sz w:val="24"/>
              </w:rPr>
              <w:t>пьес</w:t>
            </w:r>
            <w:r>
              <w:rPr>
                <w:spacing w:val="-5"/>
                <w:sz w:val="24"/>
              </w:rPr>
              <w:t xml:space="preserve"> </w:t>
            </w:r>
            <w:r>
              <w:rPr>
                <w:sz w:val="24"/>
              </w:rPr>
              <w:t>со</w:t>
            </w:r>
            <w:r>
              <w:rPr>
                <w:spacing w:val="-4"/>
                <w:sz w:val="24"/>
              </w:rPr>
              <w:t xml:space="preserve"> </w:t>
            </w:r>
            <w:r>
              <w:rPr>
                <w:sz w:val="24"/>
              </w:rPr>
              <w:t>словами.</w:t>
            </w:r>
            <w:r>
              <w:rPr>
                <w:spacing w:val="-4"/>
                <w:sz w:val="24"/>
              </w:rPr>
              <w:t xml:space="preserve"> </w:t>
            </w:r>
            <w:r>
              <w:rPr>
                <w:sz w:val="24"/>
              </w:rPr>
              <w:t>Разучивание,</w:t>
            </w:r>
            <w:r>
              <w:rPr>
                <w:spacing w:val="-3"/>
                <w:sz w:val="24"/>
              </w:rPr>
              <w:t xml:space="preserve"> </w:t>
            </w:r>
            <w:r>
              <w:rPr>
                <w:sz w:val="24"/>
              </w:rPr>
              <w:t>исполнение</w:t>
            </w:r>
            <w:r>
              <w:rPr>
                <w:spacing w:val="-57"/>
                <w:sz w:val="24"/>
              </w:rPr>
              <w:t xml:space="preserve"> </w:t>
            </w:r>
            <w:r>
              <w:rPr>
                <w:sz w:val="24"/>
              </w:rPr>
              <w:t>песен.</w:t>
            </w:r>
          </w:p>
          <w:p w:rsidR="00A47C3D" w:rsidRDefault="007253DD">
            <w:pPr>
              <w:pStyle w:val="TableParagraph"/>
              <w:ind w:left="109"/>
              <w:rPr>
                <w:sz w:val="24"/>
              </w:rPr>
            </w:pPr>
            <w:r>
              <w:rPr>
                <w:sz w:val="24"/>
              </w:rPr>
              <w:t>Сочинение ритмических аккомпанементов (с по-</w:t>
            </w:r>
            <w:r>
              <w:rPr>
                <w:spacing w:val="1"/>
                <w:sz w:val="24"/>
              </w:rPr>
              <w:t xml:space="preserve"> </w:t>
            </w:r>
            <w:r>
              <w:rPr>
                <w:sz w:val="24"/>
              </w:rPr>
              <w:t>мощью звучащих жестов или ударных и шумовых</w:t>
            </w:r>
            <w:r>
              <w:rPr>
                <w:spacing w:val="1"/>
                <w:sz w:val="24"/>
              </w:rPr>
              <w:t xml:space="preserve"> </w:t>
            </w:r>
            <w:r>
              <w:rPr>
                <w:sz w:val="24"/>
              </w:rPr>
              <w:t>инструментов)</w:t>
            </w:r>
            <w:r>
              <w:rPr>
                <w:spacing w:val="-6"/>
                <w:sz w:val="24"/>
              </w:rPr>
              <w:t xml:space="preserve"> </w:t>
            </w:r>
            <w:r>
              <w:rPr>
                <w:sz w:val="24"/>
              </w:rPr>
              <w:t>к</w:t>
            </w:r>
            <w:r>
              <w:rPr>
                <w:spacing w:val="-4"/>
                <w:sz w:val="24"/>
              </w:rPr>
              <w:t xml:space="preserve"> </w:t>
            </w:r>
            <w:r>
              <w:rPr>
                <w:sz w:val="24"/>
              </w:rPr>
              <w:t>пьесам</w:t>
            </w:r>
            <w:r>
              <w:rPr>
                <w:spacing w:val="-5"/>
                <w:sz w:val="24"/>
              </w:rPr>
              <w:t xml:space="preserve"> </w:t>
            </w:r>
            <w:r>
              <w:rPr>
                <w:sz w:val="24"/>
              </w:rPr>
              <w:t>маршевого</w:t>
            </w:r>
            <w:r>
              <w:rPr>
                <w:spacing w:val="-5"/>
                <w:sz w:val="24"/>
              </w:rPr>
              <w:t xml:space="preserve"> </w:t>
            </w:r>
            <w:r>
              <w:rPr>
                <w:sz w:val="24"/>
              </w:rPr>
              <w:t>и</w:t>
            </w:r>
            <w:r>
              <w:rPr>
                <w:spacing w:val="-4"/>
                <w:sz w:val="24"/>
              </w:rPr>
              <w:t xml:space="preserve"> </w:t>
            </w:r>
            <w:r>
              <w:rPr>
                <w:sz w:val="24"/>
              </w:rPr>
              <w:t>танцевального</w:t>
            </w:r>
            <w:r>
              <w:rPr>
                <w:spacing w:val="-57"/>
                <w:sz w:val="24"/>
              </w:rPr>
              <w:t xml:space="preserve"> </w:t>
            </w:r>
            <w:r>
              <w:rPr>
                <w:sz w:val="24"/>
              </w:rPr>
              <w:t>характера</w:t>
            </w:r>
          </w:p>
        </w:tc>
      </w:tr>
      <w:tr w:rsidR="00A47C3D">
        <w:trPr>
          <w:trHeight w:val="4089"/>
        </w:trPr>
        <w:tc>
          <w:tcPr>
            <w:tcW w:w="1191" w:type="dxa"/>
          </w:tcPr>
          <w:p w:rsidR="00A47C3D" w:rsidRDefault="007253DD">
            <w:pPr>
              <w:pStyle w:val="TableParagraph"/>
              <w:spacing w:before="100"/>
              <w:rPr>
                <w:sz w:val="24"/>
              </w:rPr>
            </w:pPr>
            <w:r>
              <w:rPr>
                <w:sz w:val="24"/>
              </w:rPr>
              <w:t>В)2—6</w:t>
            </w:r>
          </w:p>
          <w:p w:rsidR="00A47C3D" w:rsidRDefault="007253DD">
            <w:pPr>
              <w:pStyle w:val="TableParagraph"/>
              <w:rPr>
                <w:sz w:val="24"/>
              </w:rPr>
            </w:pPr>
            <w:r>
              <w:rPr>
                <w:sz w:val="24"/>
              </w:rPr>
              <w:t>уч.</w:t>
            </w:r>
            <w:r>
              <w:rPr>
                <w:spacing w:val="-1"/>
                <w:sz w:val="24"/>
              </w:rPr>
              <w:t xml:space="preserve"> </w:t>
            </w:r>
            <w:r>
              <w:rPr>
                <w:sz w:val="24"/>
              </w:rPr>
              <w:t>часов</w:t>
            </w:r>
          </w:p>
        </w:tc>
        <w:tc>
          <w:tcPr>
            <w:tcW w:w="1133" w:type="dxa"/>
          </w:tcPr>
          <w:p w:rsidR="00A47C3D" w:rsidRDefault="007253DD">
            <w:pPr>
              <w:pStyle w:val="TableParagraph"/>
              <w:spacing w:before="100"/>
              <w:ind w:left="93" w:right="142"/>
              <w:jc w:val="center"/>
              <w:rPr>
                <w:sz w:val="24"/>
              </w:rPr>
            </w:pPr>
            <w:r>
              <w:rPr>
                <w:sz w:val="24"/>
              </w:rPr>
              <w:t>Оркестр</w:t>
            </w:r>
          </w:p>
        </w:tc>
        <w:tc>
          <w:tcPr>
            <w:tcW w:w="2214" w:type="dxa"/>
          </w:tcPr>
          <w:p w:rsidR="00A47C3D" w:rsidRDefault="005A7F58">
            <w:pPr>
              <w:pStyle w:val="TableParagraph"/>
              <w:spacing w:before="100"/>
              <w:ind w:right="189"/>
              <w:rPr>
                <w:sz w:val="24"/>
              </w:rPr>
            </w:pPr>
            <w:r>
              <w:rPr>
                <w:sz w:val="24"/>
              </w:rPr>
              <w:t>Оркестр — боль</w:t>
            </w:r>
            <w:r w:rsidR="007253DD">
              <w:rPr>
                <w:sz w:val="24"/>
              </w:rPr>
              <w:t>шой коллектив</w:t>
            </w:r>
            <w:r w:rsidR="007253DD">
              <w:rPr>
                <w:spacing w:val="1"/>
                <w:sz w:val="24"/>
              </w:rPr>
              <w:t xml:space="preserve"> </w:t>
            </w:r>
            <w:r w:rsidR="007253DD">
              <w:rPr>
                <w:sz w:val="24"/>
              </w:rPr>
              <w:t>музыкантов. Ди-</w:t>
            </w:r>
            <w:r w:rsidR="007253DD">
              <w:rPr>
                <w:spacing w:val="1"/>
                <w:sz w:val="24"/>
              </w:rPr>
              <w:t xml:space="preserve"> </w:t>
            </w:r>
            <w:r w:rsidR="007253DD">
              <w:rPr>
                <w:sz w:val="24"/>
              </w:rPr>
              <w:t>рижѐр, партитура,</w:t>
            </w:r>
            <w:r w:rsidR="007253DD">
              <w:rPr>
                <w:spacing w:val="-57"/>
                <w:sz w:val="24"/>
              </w:rPr>
              <w:t xml:space="preserve"> </w:t>
            </w:r>
            <w:r w:rsidR="007253DD">
              <w:rPr>
                <w:sz w:val="24"/>
              </w:rPr>
              <w:t>репетиция. Жанр</w:t>
            </w:r>
            <w:r w:rsidR="007253DD">
              <w:rPr>
                <w:spacing w:val="1"/>
                <w:sz w:val="24"/>
              </w:rPr>
              <w:t xml:space="preserve"> </w:t>
            </w:r>
            <w:r w:rsidR="007253DD">
              <w:rPr>
                <w:sz w:val="24"/>
              </w:rPr>
              <w:t>концерта</w:t>
            </w:r>
            <w:r w:rsidR="007253DD">
              <w:rPr>
                <w:spacing w:val="-8"/>
                <w:sz w:val="24"/>
              </w:rPr>
              <w:t xml:space="preserve"> </w:t>
            </w:r>
            <w:r w:rsidR="007253DD">
              <w:rPr>
                <w:sz w:val="24"/>
              </w:rPr>
              <w:t>—</w:t>
            </w:r>
            <w:r w:rsidR="007253DD">
              <w:rPr>
                <w:spacing w:val="-9"/>
                <w:sz w:val="24"/>
              </w:rPr>
              <w:t xml:space="preserve"> </w:t>
            </w:r>
            <w:r w:rsidR="007253DD">
              <w:rPr>
                <w:sz w:val="24"/>
              </w:rPr>
              <w:t>музы-</w:t>
            </w:r>
            <w:r w:rsidR="007253DD">
              <w:rPr>
                <w:spacing w:val="-57"/>
                <w:sz w:val="24"/>
              </w:rPr>
              <w:t xml:space="preserve"> </w:t>
            </w:r>
            <w:r w:rsidR="007253DD">
              <w:rPr>
                <w:sz w:val="24"/>
              </w:rPr>
              <w:t>кальное соревно-</w:t>
            </w:r>
            <w:r w:rsidR="007253DD">
              <w:rPr>
                <w:spacing w:val="1"/>
                <w:sz w:val="24"/>
              </w:rPr>
              <w:t xml:space="preserve"> </w:t>
            </w:r>
            <w:r w:rsidR="007253DD">
              <w:rPr>
                <w:sz w:val="24"/>
              </w:rPr>
              <w:t>вание солиста с</w:t>
            </w:r>
            <w:r w:rsidR="007253DD">
              <w:rPr>
                <w:spacing w:val="1"/>
                <w:sz w:val="24"/>
              </w:rPr>
              <w:t xml:space="preserve"> </w:t>
            </w:r>
            <w:r w:rsidR="007253DD">
              <w:rPr>
                <w:sz w:val="24"/>
              </w:rPr>
              <w:t>оркестром</w:t>
            </w:r>
            <w:r w:rsidR="007253DD">
              <w:rPr>
                <w:position w:val="4"/>
                <w:sz w:val="24"/>
              </w:rPr>
              <w:t>1</w:t>
            </w:r>
          </w:p>
        </w:tc>
        <w:tc>
          <w:tcPr>
            <w:tcW w:w="5603" w:type="dxa"/>
          </w:tcPr>
          <w:p w:rsidR="00A47C3D" w:rsidRDefault="007253DD">
            <w:pPr>
              <w:pStyle w:val="TableParagraph"/>
              <w:spacing w:before="100"/>
              <w:ind w:left="109" w:right="356"/>
              <w:rPr>
                <w:sz w:val="24"/>
              </w:rPr>
            </w:pPr>
            <w:r>
              <w:rPr>
                <w:sz w:val="24"/>
              </w:rPr>
              <w:t>Слушание музыки в исполнении оркестра. Про-</w:t>
            </w:r>
            <w:r>
              <w:rPr>
                <w:spacing w:val="1"/>
                <w:sz w:val="24"/>
              </w:rPr>
              <w:t xml:space="preserve"> </w:t>
            </w:r>
            <w:r>
              <w:rPr>
                <w:sz w:val="24"/>
              </w:rPr>
              <w:t>смотр видеозаписи. Диалог с учителем о роли ди-</w:t>
            </w:r>
            <w:r>
              <w:rPr>
                <w:spacing w:val="-57"/>
                <w:sz w:val="24"/>
              </w:rPr>
              <w:t xml:space="preserve"> </w:t>
            </w:r>
            <w:r>
              <w:rPr>
                <w:sz w:val="24"/>
              </w:rPr>
              <w:t>рижѐра.</w:t>
            </w:r>
          </w:p>
          <w:p w:rsidR="00A47C3D" w:rsidRDefault="007253DD">
            <w:pPr>
              <w:pStyle w:val="TableParagraph"/>
              <w:spacing w:before="1"/>
              <w:ind w:left="109" w:right="247"/>
              <w:rPr>
                <w:sz w:val="24"/>
              </w:rPr>
            </w:pPr>
            <w:r>
              <w:rPr>
                <w:sz w:val="24"/>
              </w:rPr>
              <w:t>«Я —</w:t>
            </w:r>
            <w:r>
              <w:rPr>
                <w:spacing w:val="-1"/>
                <w:sz w:val="24"/>
              </w:rPr>
              <w:t xml:space="preserve"> </w:t>
            </w:r>
            <w:r>
              <w:rPr>
                <w:sz w:val="24"/>
              </w:rPr>
              <w:t>дирижѐр»</w:t>
            </w:r>
            <w:r>
              <w:rPr>
                <w:spacing w:val="-9"/>
                <w:sz w:val="24"/>
              </w:rPr>
              <w:t xml:space="preserve"> </w:t>
            </w:r>
            <w:r>
              <w:rPr>
                <w:sz w:val="24"/>
              </w:rPr>
              <w:t>—</w:t>
            </w:r>
            <w:r>
              <w:rPr>
                <w:spacing w:val="-2"/>
                <w:sz w:val="24"/>
              </w:rPr>
              <w:t xml:space="preserve"> </w:t>
            </w:r>
            <w:r>
              <w:rPr>
                <w:sz w:val="24"/>
              </w:rPr>
              <w:t>игра</w:t>
            </w:r>
            <w:r>
              <w:rPr>
                <w:spacing w:val="-3"/>
                <w:sz w:val="24"/>
              </w:rPr>
              <w:t xml:space="preserve"> </w:t>
            </w:r>
            <w:r>
              <w:rPr>
                <w:sz w:val="24"/>
              </w:rPr>
              <w:t>—</w:t>
            </w:r>
            <w:r>
              <w:rPr>
                <w:spacing w:val="-2"/>
                <w:sz w:val="24"/>
              </w:rPr>
              <w:t xml:space="preserve"> </w:t>
            </w:r>
            <w:r>
              <w:rPr>
                <w:sz w:val="24"/>
              </w:rPr>
              <w:t>имитация</w:t>
            </w:r>
            <w:r>
              <w:rPr>
                <w:spacing w:val="-2"/>
                <w:sz w:val="24"/>
              </w:rPr>
              <w:t xml:space="preserve"> </w:t>
            </w:r>
            <w:r>
              <w:rPr>
                <w:sz w:val="24"/>
              </w:rPr>
              <w:t>дирижѐрских</w:t>
            </w:r>
            <w:r>
              <w:rPr>
                <w:spacing w:val="-57"/>
                <w:sz w:val="24"/>
              </w:rPr>
              <w:t xml:space="preserve"> </w:t>
            </w:r>
            <w:r>
              <w:rPr>
                <w:sz w:val="24"/>
              </w:rPr>
              <w:t>жестов</w:t>
            </w:r>
            <w:r>
              <w:rPr>
                <w:spacing w:val="-1"/>
                <w:sz w:val="24"/>
              </w:rPr>
              <w:t xml:space="preserve"> </w:t>
            </w:r>
            <w:r>
              <w:rPr>
                <w:sz w:val="24"/>
              </w:rPr>
              <w:t>во время звучания</w:t>
            </w:r>
            <w:r>
              <w:rPr>
                <w:spacing w:val="-1"/>
                <w:sz w:val="24"/>
              </w:rPr>
              <w:t xml:space="preserve"> </w:t>
            </w:r>
            <w:r>
              <w:rPr>
                <w:sz w:val="24"/>
              </w:rPr>
              <w:t>музыки.</w:t>
            </w:r>
          </w:p>
          <w:p w:rsidR="00A47C3D" w:rsidRDefault="007253DD">
            <w:pPr>
              <w:pStyle w:val="TableParagraph"/>
              <w:ind w:left="109" w:right="190"/>
              <w:rPr>
                <w:sz w:val="24"/>
              </w:rPr>
            </w:pPr>
            <w:r>
              <w:rPr>
                <w:sz w:val="24"/>
              </w:rPr>
              <w:t>Разучивание</w:t>
            </w:r>
            <w:r>
              <w:rPr>
                <w:spacing w:val="2"/>
                <w:sz w:val="24"/>
              </w:rPr>
              <w:t xml:space="preserve"> </w:t>
            </w:r>
            <w:r>
              <w:rPr>
                <w:sz w:val="24"/>
              </w:rPr>
              <w:t>и</w:t>
            </w:r>
            <w:r>
              <w:rPr>
                <w:spacing w:val="6"/>
                <w:sz w:val="24"/>
              </w:rPr>
              <w:t xml:space="preserve"> </w:t>
            </w:r>
            <w:r>
              <w:rPr>
                <w:sz w:val="24"/>
              </w:rPr>
              <w:t>исполнение</w:t>
            </w:r>
            <w:r>
              <w:rPr>
                <w:spacing w:val="3"/>
                <w:sz w:val="24"/>
              </w:rPr>
              <w:t xml:space="preserve"> </w:t>
            </w:r>
            <w:r>
              <w:rPr>
                <w:sz w:val="24"/>
              </w:rPr>
              <w:t>песен</w:t>
            </w:r>
            <w:r>
              <w:rPr>
                <w:spacing w:val="9"/>
                <w:sz w:val="24"/>
              </w:rPr>
              <w:t xml:space="preserve"> </w:t>
            </w:r>
            <w:r>
              <w:rPr>
                <w:sz w:val="24"/>
              </w:rPr>
              <w:t>соответствующей</w:t>
            </w:r>
            <w:r>
              <w:rPr>
                <w:spacing w:val="-57"/>
                <w:sz w:val="24"/>
              </w:rPr>
              <w:t xml:space="preserve"> </w:t>
            </w:r>
            <w:r>
              <w:rPr>
                <w:sz w:val="24"/>
              </w:rPr>
              <w:t>тематики.</w:t>
            </w:r>
          </w:p>
          <w:p w:rsidR="00A47C3D" w:rsidRDefault="007253DD">
            <w:pPr>
              <w:pStyle w:val="TableParagraph"/>
              <w:ind w:left="109" w:right="215"/>
              <w:rPr>
                <w:sz w:val="24"/>
              </w:rPr>
            </w:pPr>
            <w:r>
              <w:rPr>
                <w:spacing w:val="-4"/>
                <w:sz w:val="24"/>
              </w:rPr>
              <w:t xml:space="preserve">Знакомство с принципом расположения </w:t>
            </w:r>
            <w:r>
              <w:rPr>
                <w:spacing w:val="-3"/>
                <w:sz w:val="24"/>
              </w:rPr>
              <w:t>партий в</w:t>
            </w:r>
            <w:r>
              <w:rPr>
                <w:spacing w:val="-2"/>
                <w:sz w:val="24"/>
              </w:rPr>
              <w:t xml:space="preserve"> </w:t>
            </w:r>
            <w:r>
              <w:rPr>
                <w:spacing w:val="-4"/>
                <w:sz w:val="24"/>
              </w:rPr>
              <w:t>партитуре. Разучивание, исполнение (с ориентацией</w:t>
            </w:r>
            <w:r>
              <w:rPr>
                <w:spacing w:val="-57"/>
                <w:sz w:val="24"/>
              </w:rPr>
              <w:t xml:space="preserve"> </w:t>
            </w:r>
            <w:r>
              <w:rPr>
                <w:spacing w:val="-4"/>
                <w:sz w:val="24"/>
              </w:rPr>
              <w:t>на</w:t>
            </w:r>
            <w:r>
              <w:rPr>
                <w:spacing w:val="-11"/>
                <w:sz w:val="24"/>
              </w:rPr>
              <w:t xml:space="preserve"> </w:t>
            </w:r>
            <w:r>
              <w:rPr>
                <w:spacing w:val="-4"/>
                <w:sz w:val="24"/>
              </w:rPr>
              <w:t>нотную</w:t>
            </w:r>
            <w:r>
              <w:rPr>
                <w:spacing w:val="-6"/>
                <w:sz w:val="24"/>
              </w:rPr>
              <w:t xml:space="preserve"> </w:t>
            </w:r>
            <w:r>
              <w:rPr>
                <w:spacing w:val="-4"/>
                <w:sz w:val="24"/>
              </w:rPr>
              <w:t>запись)</w:t>
            </w:r>
            <w:r>
              <w:rPr>
                <w:spacing w:val="-7"/>
                <w:sz w:val="24"/>
              </w:rPr>
              <w:t xml:space="preserve"> </w:t>
            </w:r>
            <w:r>
              <w:rPr>
                <w:spacing w:val="-4"/>
                <w:sz w:val="24"/>
              </w:rPr>
              <w:t>ритмической</w:t>
            </w:r>
            <w:r>
              <w:rPr>
                <w:spacing w:val="-8"/>
                <w:sz w:val="24"/>
              </w:rPr>
              <w:t xml:space="preserve"> </w:t>
            </w:r>
            <w:r>
              <w:rPr>
                <w:spacing w:val="-4"/>
                <w:sz w:val="24"/>
              </w:rPr>
              <w:t>партитуры</w:t>
            </w:r>
            <w:r>
              <w:rPr>
                <w:spacing w:val="-8"/>
                <w:sz w:val="24"/>
              </w:rPr>
              <w:t xml:space="preserve"> </w:t>
            </w:r>
            <w:r>
              <w:rPr>
                <w:spacing w:val="-3"/>
                <w:sz w:val="24"/>
              </w:rPr>
              <w:t>для</w:t>
            </w:r>
            <w:r>
              <w:rPr>
                <w:spacing w:val="-7"/>
                <w:sz w:val="24"/>
              </w:rPr>
              <w:t xml:space="preserve"> </w:t>
            </w:r>
            <w:r>
              <w:rPr>
                <w:spacing w:val="-3"/>
                <w:sz w:val="24"/>
              </w:rPr>
              <w:t>2—3</w:t>
            </w:r>
            <w:r>
              <w:rPr>
                <w:spacing w:val="-57"/>
                <w:sz w:val="24"/>
              </w:rPr>
              <w:t xml:space="preserve"> </w:t>
            </w:r>
            <w:r>
              <w:rPr>
                <w:sz w:val="24"/>
              </w:rPr>
              <w:t>ударных</w:t>
            </w:r>
            <w:r>
              <w:rPr>
                <w:spacing w:val="-10"/>
                <w:sz w:val="24"/>
              </w:rPr>
              <w:t xml:space="preserve"> </w:t>
            </w:r>
            <w:r>
              <w:rPr>
                <w:sz w:val="24"/>
              </w:rPr>
              <w:t>инструментов.</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Pr>
                <w:sz w:val="24"/>
              </w:rPr>
            </w:pPr>
            <w:r>
              <w:rPr>
                <w:sz w:val="24"/>
              </w:rPr>
              <w:t>Работа</w:t>
            </w:r>
            <w:r>
              <w:rPr>
                <w:spacing w:val="-5"/>
                <w:sz w:val="24"/>
              </w:rPr>
              <w:t xml:space="preserve"> </w:t>
            </w:r>
            <w:r>
              <w:rPr>
                <w:sz w:val="24"/>
              </w:rPr>
              <w:t>по</w:t>
            </w:r>
            <w:r>
              <w:rPr>
                <w:spacing w:val="-3"/>
                <w:sz w:val="24"/>
              </w:rPr>
              <w:t xml:space="preserve"> </w:t>
            </w:r>
            <w:r>
              <w:rPr>
                <w:sz w:val="24"/>
              </w:rPr>
              <w:t>группам</w:t>
            </w:r>
            <w:r>
              <w:rPr>
                <w:spacing w:val="-2"/>
                <w:sz w:val="24"/>
              </w:rPr>
              <w:t xml:space="preserve"> </w:t>
            </w:r>
            <w:r>
              <w:rPr>
                <w:sz w:val="24"/>
              </w:rPr>
              <w:t>—</w:t>
            </w:r>
            <w:r>
              <w:rPr>
                <w:spacing w:val="-1"/>
                <w:sz w:val="24"/>
              </w:rPr>
              <w:t xml:space="preserve"> </w:t>
            </w:r>
            <w:r>
              <w:rPr>
                <w:sz w:val="24"/>
              </w:rPr>
              <w:t>сочинение</w:t>
            </w:r>
            <w:r>
              <w:rPr>
                <w:spacing w:val="-4"/>
                <w:sz w:val="24"/>
              </w:rPr>
              <w:t xml:space="preserve"> </w:t>
            </w:r>
            <w:r>
              <w:rPr>
                <w:sz w:val="24"/>
              </w:rPr>
              <w:t>своего</w:t>
            </w:r>
            <w:r>
              <w:rPr>
                <w:spacing w:val="-4"/>
                <w:sz w:val="24"/>
              </w:rPr>
              <w:t xml:space="preserve"> </w:t>
            </w:r>
            <w:r>
              <w:rPr>
                <w:sz w:val="24"/>
              </w:rPr>
              <w:t>варианта</w:t>
            </w:r>
            <w:r>
              <w:rPr>
                <w:spacing w:val="-57"/>
                <w:sz w:val="24"/>
              </w:rPr>
              <w:t xml:space="preserve"> </w:t>
            </w:r>
            <w:r>
              <w:rPr>
                <w:sz w:val="24"/>
              </w:rPr>
              <w:t>ритмической</w:t>
            </w:r>
            <w:r>
              <w:rPr>
                <w:spacing w:val="-1"/>
                <w:sz w:val="24"/>
              </w:rPr>
              <w:t xml:space="preserve"> </w:t>
            </w:r>
            <w:r>
              <w:rPr>
                <w:sz w:val="24"/>
              </w:rPr>
              <w:t>партитуры</w:t>
            </w:r>
          </w:p>
        </w:tc>
      </w:tr>
      <w:tr w:rsidR="00A47C3D">
        <w:trPr>
          <w:trHeight w:val="4959"/>
        </w:trPr>
        <w:tc>
          <w:tcPr>
            <w:tcW w:w="1191" w:type="dxa"/>
          </w:tcPr>
          <w:p w:rsidR="00A47C3D" w:rsidRDefault="007253DD">
            <w:pPr>
              <w:pStyle w:val="TableParagraph"/>
              <w:spacing w:before="100"/>
              <w:rPr>
                <w:sz w:val="24"/>
              </w:rPr>
            </w:pPr>
            <w:r>
              <w:rPr>
                <w:sz w:val="24"/>
              </w:rPr>
              <w:t>Г)1—2</w:t>
            </w:r>
          </w:p>
          <w:p w:rsidR="00A47C3D" w:rsidRDefault="007253DD">
            <w:pPr>
              <w:pStyle w:val="TableParagraph"/>
              <w:spacing w:before="1"/>
              <w:rPr>
                <w:sz w:val="24"/>
              </w:rPr>
            </w:pPr>
            <w:r>
              <w:rPr>
                <w:sz w:val="24"/>
              </w:rPr>
              <w:t>уч.</w:t>
            </w:r>
            <w:r>
              <w:rPr>
                <w:spacing w:val="-1"/>
                <w:sz w:val="24"/>
              </w:rPr>
              <w:t xml:space="preserve"> </w:t>
            </w:r>
            <w:r>
              <w:rPr>
                <w:sz w:val="24"/>
              </w:rPr>
              <w:t>часа</w:t>
            </w:r>
          </w:p>
        </w:tc>
        <w:tc>
          <w:tcPr>
            <w:tcW w:w="1133" w:type="dxa"/>
          </w:tcPr>
          <w:p w:rsidR="00A47C3D" w:rsidRDefault="007253DD">
            <w:pPr>
              <w:pStyle w:val="TableParagraph"/>
              <w:spacing w:before="100"/>
              <w:ind w:right="158"/>
              <w:rPr>
                <w:sz w:val="24"/>
              </w:rPr>
            </w:pPr>
            <w:r>
              <w:rPr>
                <w:sz w:val="24"/>
              </w:rPr>
              <w:t>Музы-</w:t>
            </w:r>
            <w:r>
              <w:rPr>
                <w:spacing w:val="1"/>
                <w:sz w:val="24"/>
              </w:rPr>
              <w:t xml:space="preserve"> </w:t>
            </w:r>
            <w:r>
              <w:rPr>
                <w:sz w:val="24"/>
              </w:rPr>
              <w:t>кальные</w:t>
            </w:r>
            <w:r>
              <w:rPr>
                <w:spacing w:val="-57"/>
                <w:sz w:val="24"/>
              </w:rPr>
              <w:t xml:space="preserve"> </w:t>
            </w:r>
            <w:r>
              <w:rPr>
                <w:sz w:val="24"/>
              </w:rPr>
              <w:t>инстру-</w:t>
            </w:r>
            <w:r>
              <w:rPr>
                <w:spacing w:val="1"/>
                <w:sz w:val="24"/>
              </w:rPr>
              <w:t xml:space="preserve"> </w:t>
            </w:r>
            <w:r>
              <w:rPr>
                <w:sz w:val="24"/>
              </w:rPr>
              <w:t>менты.</w:t>
            </w:r>
            <w:r>
              <w:rPr>
                <w:spacing w:val="1"/>
                <w:sz w:val="24"/>
              </w:rPr>
              <w:t xml:space="preserve"> </w:t>
            </w:r>
            <w:r>
              <w:rPr>
                <w:sz w:val="24"/>
              </w:rPr>
              <w:t>Форте-</w:t>
            </w:r>
            <w:r>
              <w:rPr>
                <w:spacing w:val="1"/>
                <w:sz w:val="24"/>
              </w:rPr>
              <w:t xml:space="preserve"> </w:t>
            </w:r>
            <w:r>
              <w:rPr>
                <w:sz w:val="24"/>
              </w:rPr>
              <w:t>пиано</w:t>
            </w:r>
          </w:p>
        </w:tc>
        <w:tc>
          <w:tcPr>
            <w:tcW w:w="2214" w:type="dxa"/>
          </w:tcPr>
          <w:p w:rsidR="00A47C3D" w:rsidRDefault="007253DD">
            <w:pPr>
              <w:pStyle w:val="TableParagraph"/>
              <w:spacing w:before="100"/>
              <w:ind w:right="167"/>
              <w:rPr>
                <w:sz w:val="24"/>
              </w:rPr>
            </w:pPr>
            <w:r>
              <w:rPr>
                <w:sz w:val="24"/>
              </w:rPr>
              <w:t>Рояль и пианино.</w:t>
            </w:r>
            <w:r>
              <w:rPr>
                <w:spacing w:val="1"/>
                <w:sz w:val="24"/>
              </w:rPr>
              <w:t xml:space="preserve"> </w:t>
            </w:r>
            <w:r>
              <w:rPr>
                <w:sz w:val="24"/>
              </w:rPr>
              <w:t>История изобре-</w:t>
            </w:r>
            <w:r>
              <w:rPr>
                <w:spacing w:val="1"/>
                <w:sz w:val="24"/>
              </w:rPr>
              <w:t xml:space="preserve"> </w:t>
            </w:r>
            <w:r>
              <w:rPr>
                <w:sz w:val="24"/>
              </w:rPr>
              <w:t>тения</w:t>
            </w:r>
            <w:r>
              <w:rPr>
                <w:spacing w:val="-13"/>
                <w:sz w:val="24"/>
              </w:rPr>
              <w:t xml:space="preserve"> </w:t>
            </w:r>
            <w:r>
              <w:rPr>
                <w:sz w:val="24"/>
              </w:rPr>
              <w:t>фортепиано,</w:t>
            </w:r>
          </w:p>
          <w:p w:rsidR="00A47C3D" w:rsidRDefault="007253DD">
            <w:pPr>
              <w:pStyle w:val="TableParagraph"/>
              <w:spacing w:before="1"/>
              <w:ind w:right="203"/>
              <w:rPr>
                <w:sz w:val="24"/>
              </w:rPr>
            </w:pPr>
            <w:r>
              <w:rPr>
                <w:sz w:val="24"/>
              </w:rPr>
              <w:t>«секрет»</w:t>
            </w:r>
            <w:r>
              <w:rPr>
                <w:spacing w:val="-9"/>
                <w:sz w:val="24"/>
              </w:rPr>
              <w:t xml:space="preserve"> </w:t>
            </w:r>
            <w:r>
              <w:rPr>
                <w:sz w:val="24"/>
              </w:rPr>
              <w:t>названия</w:t>
            </w:r>
            <w:r>
              <w:rPr>
                <w:spacing w:val="-57"/>
                <w:sz w:val="24"/>
              </w:rPr>
              <w:t xml:space="preserve"> </w:t>
            </w:r>
            <w:r>
              <w:rPr>
                <w:sz w:val="24"/>
              </w:rPr>
              <w:t>инструмента</w:t>
            </w:r>
            <w:r>
              <w:rPr>
                <w:spacing w:val="1"/>
                <w:sz w:val="24"/>
              </w:rPr>
              <w:t xml:space="preserve"> </w:t>
            </w:r>
            <w:r>
              <w:rPr>
                <w:sz w:val="24"/>
              </w:rPr>
              <w:t>(форте</w:t>
            </w:r>
            <w:r>
              <w:rPr>
                <w:spacing w:val="-1"/>
                <w:sz w:val="24"/>
              </w:rPr>
              <w:t xml:space="preserve"> </w:t>
            </w:r>
            <w:r>
              <w:rPr>
                <w:sz w:val="24"/>
              </w:rPr>
              <w:t>+</w:t>
            </w:r>
            <w:r>
              <w:rPr>
                <w:spacing w:val="-2"/>
                <w:sz w:val="24"/>
              </w:rPr>
              <w:t xml:space="preserve"> </w:t>
            </w:r>
            <w:r>
              <w:rPr>
                <w:sz w:val="24"/>
              </w:rPr>
              <w:t>пиано).</w:t>
            </w:r>
          </w:p>
          <w:p w:rsidR="00A47C3D" w:rsidRDefault="007253DD">
            <w:pPr>
              <w:pStyle w:val="TableParagraph"/>
              <w:rPr>
                <w:sz w:val="24"/>
              </w:rPr>
            </w:pPr>
            <w:r>
              <w:rPr>
                <w:sz w:val="24"/>
              </w:rPr>
              <w:t>«Предки»</w:t>
            </w:r>
            <w:r>
              <w:rPr>
                <w:spacing w:val="-7"/>
                <w:sz w:val="24"/>
              </w:rPr>
              <w:t xml:space="preserve"> </w:t>
            </w:r>
            <w:r>
              <w:rPr>
                <w:sz w:val="24"/>
              </w:rPr>
              <w:t>и</w:t>
            </w:r>
          </w:p>
          <w:p w:rsidR="00A47C3D" w:rsidRDefault="007253DD">
            <w:pPr>
              <w:pStyle w:val="TableParagraph"/>
              <w:rPr>
                <w:sz w:val="24"/>
              </w:rPr>
            </w:pPr>
            <w:r>
              <w:rPr>
                <w:sz w:val="24"/>
              </w:rPr>
              <w:t>«наследники»</w:t>
            </w:r>
          </w:p>
          <w:p w:rsidR="00A47C3D" w:rsidRDefault="007253DD">
            <w:pPr>
              <w:pStyle w:val="TableParagraph"/>
              <w:ind w:right="180"/>
              <w:rPr>
                <w:sz w:val="24"/>
              </w:rPr>
            </w:pPr>
            <w:r>
              <w:rPr>
                <w:sz w:val="24"/>
              </w:rPr>
              <w:t>фортепиано (кла-</w:t>
            </w:r>
            <w:r>
              <w:rPr>
                <w:spacing w:val="1"/>
                <w:sz w:val="24"/>
              </w:rPr>
              <w:t xml:space="preserve"> </w:t>
            </w:r>
            <w:r>
              <w:rPr>
                <w:sz w:val="24"/>
              </w:rPr>
              <w:t>весин,</w:t>
            </w:r>
            <w:r>
              <w:rPr>
                <w:spacing w:val="-13"/>
                <w:sz w:val="24"/>
              </w:rPr>
              <w:t xml:space="preserve"> </w:t>
            </w:r>
            <w:r>
              <w:rPr>
                <w:sz w:val="24"/>
              </w:rPr>
              <w:t>синтезатор)</w:t>
            </w:r>
          </w:p>
        </w:tc>
        <w:tc>
          <w:tcPr>
            <w:tcW w:w="5603" w:type="dxa"/>
          </w:tcPr>
          <w:p w:rsidR="00A47C3D" w:rsidRDefault="007253DD">
            <w:pPr>
              <w:pStyle w:val="TableParagraph"/>
              <w:spacing w:before="100"/>
              <w:ind w:left="109"/>
              <w:rPr>
                <w:sz w:val="24"/>
              </w:rPr>
            </w:pPr>
            <w:r>
              <w:rPr>
                <w:spacing w:val="-2"/>
                <w:sz w:val="24"/>
              </w:rPr>
              <w:t>Знакомство</w:t>
            </w:r>
            <w:r>
              <w:rPr>
                <w:spacing w:val="-9"/>
                <w:sz w:val="24"/>
              </w:rPr>
              <w:t xml:space="preserve"> </w:t>
            </w:r>
            <w:r>
              <w:rPr>
                <w:spacing w:val="-2"/>
                <w:sz w:val="24"/>
              </w:rPr>
              <w:t>с</w:t>
            </w:r>
            <w:r>
              <w:rPr>
                <w:spacing w:val="-12"/>
                <w:sz w:val="24"/>
              </w:rPr>
              <w:t xml:space="preserve"> </w:t>
            </w:r>
            <w:r>
              <w:rPr>
                <w:spacing w:val="-2"/>
                <w:sz w:val="24"/>
              </w:rPr>
              <w:t>многообразием</w:t>
            </w:r>
            <w:r>
              <w:rPr>
                <w:spacing w:val="-11"/>
                <w:sz w:val="24"/>
              </w:rPr>
              <w:t xml:space="preserve"> </w:t>
            </w:r>
            <w:r>
              <w:rPr>
                <w:spacing w:val="-1"/>
                <w:sz w:val="24"/>
              </w:rPr>
              <w:t>красок</w:t>
            </w:r>
            <w:r>
              <w:rPr>
                <w:spacing w:val="-10"/>
                <w:sz w:val="24"/>
              </w:rPr>
              <w:t xml:space="preserve"> </w:t>
            </w:r>
            <w:r>
              <w:rPr>
                <w:spacing w:val="-1"/>
                <w:sz w:val="24"/>
              </w:rPr>
              <w:t>фортепиано.</w:t>
            </w:r>
            <w:r>
              <w:rPr>
                <w:spacing w:val="-57"/>
                <w:sz w:val="24"/>
              </w:rPr>
              <w:t xml:space="preserve"> </w:t>
            </w:r>
            <w:r>
              <w:rPr>
                <w:spacing w:val="-1"/>
                <w:sz w:val="24"/>
              </w:rPr>
              <w:t xml:space="preserve">Слушание фортепианных </w:t>
            </w:r>
            <w:r>
              <w:rPr>
                <w:sz w:val="24"/>
              </w:rPr>
              <w:t>пьес в исполнении из-</w:t>
            </w:r>
            <w:r>
              <w:rPr>
                <w:spacing w:val="-57"/>
                <w:sz w:val="24"/>
              </w:rPr>
              <w:t xml:space="preserve"> </w:t>
            </w:r>
            <w:r>
              <w:rPr>
                <w:sz w:val="24"/>
              </w:rPr>
              <w:t>вестных</w:t>
            </w:r>
            <w:r>
              <w:rPr>
                <w:spacing w:val="-4"/>
                <w:sz w:val="24"/>
              </w:rPr>
              <w:t xml:space="preserve"> </w:t>
            </w:r>
            <w:r>
              <w:rPr>
                <w:sz w:val="24"/>
              </w:rPr>
              <w:t>пианистов.</w:t>
            </w:r>
          </w:p>
          <w:p w:rsidR="00A47C3D" w:rsidRDefault="007253DD">
            <w:pPr>
              <w:pStyle w:val="TableParagraph"/>
              <w:spacing w:before="1"/>
              <w:ind w:left="109" w:right="270"/>
              <w:rPr>
                <w:sz w:val="24"/>
              </w:rPr>
            </w:pPr>
            <w:r>
              <w:rPr>
                <w:sz w:val="24"/>
              </w:rPr>
              <w:t>«Я — пианист» — игра — имитация исполнительских движений</w:t>
            </w:r>
            <w:r>
              <w:rPr>
                <w:spacing w:val="-1"/>
                <w:sz w:val="24"/>
              </w:rPr>
              <w:t xml:space="preserve"> </w:t>
            </w:r>
            <w:r>
              <w:rPr>
                <w:sz w:val="24"/>
              </w:rPr>
              <w:t>во</w:t>
            </w:r>
            <w:r>
              <w:rPr>
                <w:spacing w:val="-2"/>
                <w:sz w:val="24"/>
              </w:rPr>
              <w:t xml:space="preserve"> </w:t>
            </w:r>
            <w:r>
              <w:rPr>
                <w:sz w:val="24"/>
              </w:rPr>
              <w:t>время</w:t>
            </w:r>
            <w:r>
              <w:rPr>
                <w:spacing w:val="-1"/>
                <w:sz w:val="24"/>
              </w:rPr>
              <w:t xml:space="preserve"> </w:t>
            </w:r>
            <w:r>
              <w:rPr>
                <w:sz w:val="24"/>
              </w:rPr>
              <w:t>звучания</w:t>
            </w:r>
            <w:r>
              <w:rPr>
                <w:spacing w:val="-1"/>
                <w:sz w:val="24"/>
              </w:rPr>
              <w:t xml:space="preserve"> </w:t>
            </w:r>
            <w:r>
              <w:rPr>
                <w:sz w:val="24"/>
              </w:rPr>
              <w:t>музыки.</w:t>
            </w:r>
          </w:p>
          <w:p w:rsidR="00A47C3D" w:rsidRDefault="007253DD">
            <w:pPr>
              <w:pStyle w:val="TableParagraph"/>
              <w:ind w:left="109"/>
              <w:rPr>
                <w:sz w:val="24"/>
              </w:rPr>
            </w:pPr>
            <w:r>
              <w:rPr>
                <w:sz w:val="24"/>
              </w:rPr>
              <w:t>Слушание детских пьес на фортепиано в исполне-</w:t>
            </w:r>
            <w:r>
              <w:rPr>
                <w:spacing w:val="1"/>
                <w:sz w:val="24"/>
              </w:rPr>
              <w:t xml:space="preserve"> </w:t>
            </w:r>
            <w:r>
              <w:rPr>
                <w:sz w:val="24"/>
              </w:rPr>
              <w:t>нии</w:t>
            </w:r>
            <w:r>
              <w:rPr>
                <w:spacing w:val="-4"/>
                <w:sz w:val="24"/>
              </w:rPr>
              <w:t xml:space="preserve"> </w:t>
            </w:r>
            <w:r>
              <w:rPr>
                <w:sz w:val="24"/>
              </w:rPr>
              <w:t>учителя.</w:t>
            </w:r>
            <w:r>
              <w:rPr>
                <w:spacing w:val="-7"/>
                <w:sz w:val="24"/>
              </w:rPr>
              <w:t xml:space="preserve"> </w:t>
            </w:r>
            <w:r>
              <w:rPr>
                <w:sz w:val="24"/>
              </w:rPr>
              <w:t>Демонстрация</w:t>
            </w:r>
            <w:r>
              <w:rPr>
                <w:spacing w:val="-6"/>
                <w:sz w:val="24"/>
              </w:rPr>
              <w:t xml:space="preserve"> </w:t>
            </w:r>
            <w:r>
              <w:rPr>
                <w:sz w:val="24"/>
              </w:rPr>
              <w:t>возможностей</w:t>
            </w:r>
            <w:r>
              <w:rPr>
                <w:spacing w:val="-6"/>
                <w:sz w:val="24"/>
              </w:rPr>
              <w:t xml:space="preserve"> </w:t>
            </w:r>
            <w:r>
              <w:rPr>
                <w:sz w:val="24"/>
              </w:rPr>
              <w:t>инстру-</w:t>
            </w:r>
            <w:r>
              <w:rPr>
                <w:spacing w:val="-57"/>
                <w:sz w:val="24"/>
              </w:rPr>
              <w:t xml:space="preserve"> </w:t>
            </w:r>
            <w:r>
              <w:rPr>
                <w:sz w:val="24"/>
              </w:rPr>
              <w:t>мента (исполнение одной и той же пьесы тихо и</w:t>
            </w:r>
            <w:r>
              <w:rPr>
                <w:spacing w:val="1"/>
                <w:sz w:val="24"/>
              </w:rPr>
              <w:t xml:space="preserve"> </w:t>
            </w:r>
            <w:r>
              <w:rPr>
                <w:sz w:val="24"/>
              </w:rPr>
              <w:t>громко, в разных регистрах, разными штрихами).</w:t>
            </w:r>
            <w:r>
              <w:rPr>
                <w:spacing w:val="1"/>
                <w:sz w:val="24"/>
              </w:rPr>
              <w:t xml:space="preserve"> </w:t>
            </w:r>
            <w:r>
              <w:rPr>
                <w:sz w:val="24"/>
              </w:rPr>
              <w:t>Игра</w:t>
            </w:r>
            <w:r>
              <w:rPr>
                <w:spacing w:val="-3"/>
                <w:sz w:val="24"/>
              </w:rPr>
              <w:t xml:space="preserve"> </w:t>
            </w:r>
            <w:r>
              <w:rPr>
                <w:sz w:val="24"/>
              </w:rPr>
              <w:t>на</w:t>
            </w:r>
            <w:r>
              <w:rPr>
                <w:spacing w:val="-2"/>
                <w:sz w:val="24"/>
              </w:rPr>
              <w:t xml:space="preserve"> </w:t>
            </w:r>
            <w:r>
              <w:rPr>
                <w:sz w:val="24"/>
              </w:rPr>
              <w:t>фортепиано</w:t>
            </w:r>
            <w:r>
              <w:rPr>
                <w:spacing w:val="-1"/>
                <w:sz w:val="24"/>
              </w:rPr>
              <w:t xml:space="preserve"> </w:t>
            </w:r>
            <w:r>
              <w:rPr>
                <w:sz w:val="24"/>
              </w:rPr>
              <w:t>в</w:t>
            </w:r>
            <w:r>
              <w:rPr>
                <w:spacing w:val="-2"/>
                <w:sz w:val="24"/>
              </w:rPr>
              <w:t xml:space="preserve"> </w:t>
            </w:r>
            <w:r>
              <w:rPr>
                <w:sz w:val="24"/>
              </w:rPr>
              <w:t>ансамбле</w:t>
            </w:r>
            <w:r>
              <w:rPr>
                <w:spacing w:val="-1"/>
                <w:sz w:val="24"/>
              </w:rPr>
              <w:t xml:space="preserve"> </w:t>
            </w:r>
            <w:r>
              <w:rPr>
                <w:sz w:val="24"/>
              </w:rPr>
              <w:t>с</w:t>
            </w:r>
            <w:r>
              <w:rPr>
                <w:spacing w:val="2"/>
                <w:sz w:val="24"/>
              </w:rPr>
              <w:t xml:space="preserve"> </w:t>
            </w:r>
            <w:r>
              <w:rPr>
                <w:sz w:val="24"/>
              </w:rPr>
              <w:t>учителем</w:t>
            </w:r>
            <w:r>
              <w:rPr>
                <w:position w:val="4"/>
                <w:sz w:val="24"/>
              </w:rPr>
              <w:t>2</w:t>
            </w:r>
            <w:r>
              <w:rPr>
                <w:sz w:val="24"/>
              </w:rPr>
              <w:t>.</w:t>
            </w:r>
          </w:p>
          <w:p w:rsidR="00A47C3D" w:rsidRDefault="007253DD">
            <w:pPr>
              <w:pStyle w:val="TableParagraph"/>
              <w:spacing w:before="1"/>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Pr>
                <w:sz w:val="24"/>
              </w:rPr>
            </w:pPr>
            <w:r>
              <w:rPr>
                <w:sz w:val="24"/>
              </w:rPr>
              <w:t>Посещение</w:t>
            </w:r>
            <w:r>
              <w:rPr>
                <w:spacing w:val="-6"/>
                <w:sz w:val="24"/>
              </w:rPr>
              <w:t xml:space="preserve"> </w:t>
            </w:r>
            <w:r>
              <w:rPr>
                <w:sz w:val="24"/>
              </w:rPr>
              <w:t>концерта</w:t>
            </w:r>
            <w:r>
              <w:rPr>
                <w:spacing w:val="-4"/>
                <w:sz w:val="24"/>
              </w:rPr>
              <w:t xml:space="preserve"> </w:t>
            </w:r>
            <w:r>
              <w:rPr>
                <w:sz w:val="24"/>
              </w:rPr>
              <w:t>фортепианной</w:t>
            </w:r>
            <w:r>
              <w:rPr>
                <w:spacing w:val="-4"/>
                <w:sz w:val="24"/>
              </w:rPr>
              <w:t xml:space="preserve"> </w:t>
            </w:r>
            <w:r>
              <w:rPr>
                <w:sz w:val="24"/>
              </w:rPr>
              <w:t>музыки.</w:t>
            </w:r>
          </w:p>
          <w:p w:rsidR="00A47C3D" w:rsidRDefault="007253DD">
            <w:pPr>
              <w:pStyle w:val="TableParagraph"/>
              <w:ind w:left="109" w:right="248"/>
              <w:rPr>
                <w:sz w:val="24"/>
              </w:rPr>
            </w:pPr>
            <w:r>
              <w:rPr>
                <w:sz w:val="24"/>
              </w:rPr>
              <w:t>Разбираем инструмент — наглядная демонстрация</w:t>
            </w:r>
            <w:r>
              <w:rPr>
                <w:spacing w:val="-57"/>
                <w:sz w:val="24"/>
              </w:rPr>
              <w:t xml:space="preserve"> </w:t>
            </w:r>
            <w:r>
              <w:rPr>
                <w:sz w:val="24"/>
              </w:rPr>
              <w:t>внутреннего</w:t>
            </w:r>
            <w:r>
              <w:rPr>
                <w:spacing w:val="-2"/>
                <w:sz w:val="24"/>
              </w:rPr>
              <w:t xml:space="preserve"> </w:t>
            </w:r>
            <w:r>
              <w:rPr>
                <w:sz w:val="24"/>
              </w:rPr>
              <w:t>устройства</w:t>
            </w:r>
            <w:r>
              <w:rPr>
                <w:spacing w:val="-4"/>
                <w:sz w:val="24"/>
              </w:rPr>
              <w:t xml:space="preserve"> </w:t>
            </w:r>
            <w:r>
              <w:rPr>
                <w:sz w:val="24"/>
              </w:rPr>
              <w:t>акустического</w:t>
            </w:r>
            <w:r>
              <w:rPr>
                <w:spacing w:val="-3"/>
                <w:sz w:val="24"/>
              </w:rPr>
              <w:t xml:space="preserve"> </w:t>
            </w:r>
            <w:r>
              <w:rPr>
                <w:sz w:val="24"/>
              </w:rPr>
              <w:t>пианино.</w:t>
            </w:r>
          </w:p>
          <w:p w:rsidR="00A47C3D" w:rsidRDefault="007253DD">
            <w:pPr>
              <w:pStyle w:val="TableParagraph"/>
              <w:ind w:left="109"/>
              <w:rPr>
                <w:sz w:val="24"/>
              </w:rPr>
            </w:pPr>
            <w:r>
              <w:rPr>
                <w:sz w:val="24"/>
              </w:rPr>
              <w:t>«Паспорт</w:t>
            </w:r>
            <w:r>
              <w:rPr>
                <w:spacing w:val="-3"/>
                <w:sz w:val="24"/>
              </w:rPr>
              <w:t xml:space="preserve"> </w:t>
            </w:r>
            <w:r>
              <w:rPr>
                <w:sz w:val="24"/>
              </w:rPr>
              <w:t>инструмента»</w:t>
            </w:r>
            <w:r>
              <w:rPr>
                <w:spacing w:val="-3"/>
                <w:sz w:val="24"/>
              </w:rPr>
              <w:t xml:space="preserve"> </w:t>
            </w:r>
            <w:r>
              <w:rPr>
                <w:sz w:val="24"/>
              </w:rPr>
              <w:t>—</w:t>
            </w:r>
            <w:r>
              <w:rPr>
                <w:spacing w:val="-3"/>
                <w:sz w:val="24"/>
              </w:rPr>
              <w:t xml:space="preserve"> </w:t>
            </w:r>
            <w:r>
              <w:rPr>
                <w:sz w:val="24"/>
              </w:rPr>
              <w:t>исследовательская</w:t>
            </w:r>
            <w:r>
              <w:rPr>
                <w:spacing w:val="-2"/>
                <w:sz w:val="24"/>
              </w:rPr>
              <w:t xml:space="preserve"> </w:t>
            </w:r>
            <w:r>
              <w:rPr>
                <w:sz w:val="24"/>
              </w:rPr>
              <w:t>ра-</w:t>
            </w:r>
          </w:p>
          <w:p w:rsidR="00A47C3D" w:rsidRDefault="007253DD">
            <w:pPr>
              <w:pStyle w:val="TableParagraph"/>
              <w:ind w:left="109" w:right="146"/>
              <w:rPr>
                <w:sz w:val="24"/>
              </w:rPr>
            </w:pPr>
            <w:r>
              <w:rPr>
                <w:sz w:val="24"/>
              </w:rPr>
              <w:t>бота,</w:t>
            </w:r>
            <w:r>
              <w:rPr>
                <w:spacing w:val="-4"/>
                <w:sz w:val="24"/>
              </w:rPr>
              <w:t xml:space="preserve"> </w:t>
            </w:r>
            <w:r>
              <w:rPr>
                <w:sz w:val="24"/>
              </w:rPr>
              <w:t>предполагающая</w:t>
            </w:r>
            <w:r>
              <w:rPr>
                <w:spacing w:val="-3"/>
                <w:sz w:val="24"/>
              </w:rPr>
              <w:t xml:space="preserve"> </w:t>
            </w:r>
            <w:r>
              <w:rPr>
                <w:sz w:val="24"/>
              </w:rPr>
              <w:t>подсчѐт</w:t>
            </w:r>
            <w:r>
              <w:rPr>
                <w:spacing w:val="-3"/>
                <w:sz w:val="24"/>
              </w:rPr>
              <w:t xml:space="preserve"> </w:t>
            </w:r>
            <w:r>
              <w:rPr>
                <w:sz w:val="24"/>
              </w:rPr>
              <w:t>параметров</w:t>
            </w:r>
            <w:r>
              <w:rPr>
                <w:spacing w:val="-3"/>
                <w:sz w:val="24"/>
              </w:rPr>
              <w:t xml:space="preserve"> </w:t>
            </w:r>
            <w:r>
              <w:rPr>
                <w:sz w:val="24"/>
              </w:rPr>
              <w:t>(высота,</w:t>
            </w:r>
            <w:r>
              <w:rPr>
                <w:spacing w:val="-57"/>
                <w:sz w:val="24"/>
              </w:rPr>
              <w:t xml:space="preserve"> </w:t>
            </w:r>
            <w:r>
              <w:rPr>
                <w:sz w:val="24"/>
              </w:rPr>
              <w:t>ширина,</w:t>
            </w:r>
            <w:r>
              <w:rPr>
                <w:spacing w:val="-1"/>
                <w:sz w:val="24"/>
              </w:rPr>
              <w:t xml:space="preserve"> </w:t>
            </w:r>
            <w:r>
              <w:rPr>
                <w:sz w:val="24"/>
              </w:rPr>
              <w:t>количество</w:t>
            </w:r>
            <w:r>
              <w:rPr>
                <w:spacing w:val="-2"/>
                <w:sz w:val="24"/>
              </w:rPr>
              <w:t xml:space="preserve"> </w:t>
            </w:r>
            <w:r>
              <w:rPr>
                <w:sz w:val="24"/>
              </w:rPr>
              <w:t>клавиш,</w:t>
            </w:r>
            <w:r>
              <w:rPr>
                <w:spacing w:val="-1"/>
                <w:sz w:val="24"/>
              </w:rPr>
              <w:t xml:space="preserve"> </w:t>
            </w:r>
            <w:r>
              <w:rPr>
                <w:sz w:val="24"/>
              </w:rPr>
              <w:t>педалей и</w:t>
            </w:r>
            <w:r>
              <w:rPr>
                <w:spacing w:val="3"/>
                <w:sz w:val="24"/>
              </w:rPr>
              <w:t xml:space="preserve"> </w:t>
            </w:r>
            <w:r>
              <w:rPr>
                <w:sz w:val="24"/>
              </w:rPr>
              <w:t>т.</w:t>
            </w:r>
            <w:r>
              <w:rPr>
                <w:spacing w:val="-1"/>
                <w:sz w:val="24"/>
              </w:rPr>
              <w:t xml:space="preserve"> </w:t>
            </w:r>
            <w:r>
              <w:rPr>
                <w:sz w:val="24"/>
              </w:rPr>
              <w:t>д.)</w:t>
            </w:r>
          </w:p>
        </w:tc>
      </w:tr>
      <w:tr w:rsidR="005A7F58" w:rsidTr="00FA7B9B">
        <w:trPr>
          <w:trHeight w:val="3342"/>
        </w:trPr>
        <w:tc>
          <w:tcPr>
            <w:tcW w:w="1191" w:type="dxa"/>
          </w:tcPr>
          <w:p w:rsidR="005A7F58" w:rsidRDefault="005A7F58">
            <w:pPr>
              <w:pStyle w:val="TableParagraph"/>
              <w:spacing w:before="71"/>
              <w:rPr>
                <w:sz w:val="24"/>
              </w:rPr>
            </w:pPr>
            <w:r>
              <w:rPr>
                <w:sz w:val="24"/>
              </w:rPr>
              <w:lastRenderedPageBreak/>
              <w:t>Д)1—2</w:t>
            </w:r>
          </w:p>
          <w:p w:rsidR="005A7F58" w:rsidRDefault="005A7F58">
            <w:pPr>
              <w:pStyle w:val="TableParagraph"/>
              <w:rPr>
                <w:sz w:val="24"/>
              </w:rPr>
            </w:pPr>
            <w:r>
              <w:rPr>
                <w:sz w:val="24"/>
              </w:rPr>
              <w:t>уч.</w:t>
            </w:r>
            <w:r>
              <w:rPr>
                <w:spacing w:val="-1"/>
                <w:sz w:val="24"/>
              </w:rPr>
              <w:t xml:space="preserve"> </w:t>
            </w:r>
            <w:r>
              <w:rPr>
                <w:sz w:val="24"/>
              </w:rPr>
              <w:t>часа</w:t>
            </w:r>
          </w:p>
        </w:tc>
        <w:tc>
          <w:tcPr>
            <w:tcW w:w="1133" w:type="dxa"/>
          </w:tcPr>
          <w:p w:rsidR="005A7F58" w:rsidRDefault="005A7F58">
            <w:pPr>
              <w:pStyle w:val="TableParagraph"/>
              <w:spacing w:before="71"/>
              <w:ind w:right="158"/>
              <w:rPr>
                <w:sz w:val="24"/>
              </w:rPr>
            </w:pPr>
            <w:r>
              <w:rPr>
                <w:sz w:val="24"/>
              </w:rPr>
              <w:t>Музы-</w:t>
            </w:r>
            <w:r>
              <w:rPr>
                <w:spacing w:val="1"/>
                <w:sz w:val="24"/>
              </w:rPr>
              <w:t xml:space="preserve"> </w:t>
            </w:r>
            <w:r>
              <w:rPr>
                <w:sz w:val="24"/>
              </w:rPr>
              <w:t>кальные</w:t>
            </w:r>
            <w:r>
              <w:rPr>
                <w:spacing w:val="-57"/>
                <w:sz w:val="24"/>
              </w:rPr>
              <w:t xml:space="preserve"> </w:t>
            </w:r>
            <w:r>
              <w:rPr>
                <w:sz w:val="24"/>
              </w:rPr>
              <w:t>инстру-</w:t>
            </w:r>
            <w:r>
              <w:rPr>
                <w:spacing w:val="1"/>
                <w:sz w:val="24"/>
              </w:rPr>
              <w:t xml:space="preserve"> </w:t>
            </w:r>
            <w:r>
              <w:rPr>
                <w:sz w:val="24"/>
              </w:rPr>
              <w:t>менты.</w:t>
            </w:r>
            <w:r>
              <w:rPr>
                <w:spacing w:val="1"/>
                <w:sz w:val="24"/>
              </w:rPr>
              <w:t xml:space="preserve"> </w:t>
            </w:r>
            <w:r>
              <w:rPr>
                <w:sz w:val="24"/>
              </w:rPr>
              <w:t>Флейта</w:t>
            </w:r>
          </w:p>
        </w:tc>
        <w:tc>
          <w:tcPr>
            <w:tcW w:w="2214" w:type="dxa"/>
          </w:tcPr>
          <w:p w:rsidR="005A7F58" w:rsidRDefault="005A7F58">
            <w:pPr>
              <w:pStyle w:val="TableParagraph"/>
              <w:spacing w:before="71"/>
              <w:ind w:right="211"/>
              <w:rPr>
                <w:sz w:val="24"/>
              </w:rPr>
            </w:pPr>
            <w:r>
              <w:rPr>
                <w:sz w:val="24"/>
              </w:rPr>
              <w:t>Предки современ</w:t>
            </w:r>
            <w:r>
              <w:rPr>
                <w:spacing w:val="-58"/>
                <w:sz w:val="24"/>
              </w:rPr>
              <w:t xml:space="preserve"> </w:t>
            </w:r>
            <w:r>
              <w:rPr>
                <w:sz w:val="24"/>
              </w:rPr>
              <w:t>ной флейты. Ле-</w:t>
            </w:r>
            <w:r>
              <w:rPr>
                <w:spacing w:val="1"/>
                <w:sz w:val="24"/>
              </w:rPr>
              <w:t xml:space="preserve"> </w:t>
            </w:r>
            <w:r>
              <w:rPr>
                <w:sz w:val="24"/>
              </w:rPr>
              <w:t>генда о нимфе</w:t>
            </w:r>
            <w:r>
              <w:rPr>
                <w:spacing w:val="1"/>
                <w:sz w:val="24"/>
              </w:rPr>
              <w:t xml:space="preserve"> </w:t>
            </w:r>
            <w:r>
              <w:rPr>
                <w:sz w:val="24"/>
              </w:rPr>
              <w:t>Сиринкс. Музыка</w:t>
            </w:r>
            <w:r>
              <w:rPr>
                <w:spacing w:val="-57"/>
                <w:sz w:val="24"/>
              </w:rPr>
              <w:t xml:space="preserve"> </w:t>
            </w:r>
            <w:r>
              <w:rPr>
                <w:sz w:val="24"/>
              </w:rPr>
              <w:t>для флейты соло,</w:t>
            </w:r>
            <w:r>
              <w:rPr>
                <w:spacing w:val="1"/>
                <w:sz w:val="24"/>
              </w:rPr>
              <w:t xml:space="preserve"> </w:t>
            </w:r>
            <w:r>
              <w:rPr>
                <w:sz w:val="24"/>
              </w:rPr>
              <w:t>флейты</w:t>
            </w:r>
          </w:p>
          <w:p w:rsidR="005A7F58" w:rsidRDefault="005A7F58">
            <w:pPr>
              <w:pStyle w:val="TableParagraph"/>
              <w:rPr>
                <w:sz w:val="24"/>
              </w:rPr>
            </w:pPr>
            <w:r>
              <w:rPr>
                <w:sz w:val="24"/>
              </w:rPr>
              <w:t>в</w:t>
            </w:r>
            <w:r>
              <w:rPr>
                <w:spacing w:val="-3"/>
                <w:sz w:val="24"/>
              </w:rPr>
              <w:t xml:space="preserve"> </w:t>
            </w:r>
            <w:r>
              <w:rPr>
                <w:sz w:val="24"/>
              </w:rPr>
              <w:t>сопровождении</w:t>
            </w:r>
          </w:p>
          <w:p w:rsidR="005A7F58" w:rsidRDefault="005A7F58" w:rsidP="00FA7B9B">
            <w:pPr>
              <w:pStyle w:val="TableParagraph"/>
              <w:spacing w:before="74"/>
              <w:ind w:right="413"/>
              <w:rPr>
                <w:sz w:val="24"/>
              </w:rPr>
            </w:pPr>
            <w:r>
              <w:rPr>
                <w:sz w:val="24"/>
              </w:rPr>
              <w:t>фортепиано, ор-</w:t>
            </w:r>
            <w:r>
              <w:rPr>
                <w:spacing w:val="-57"/>
                <w:sz w:val="24"/>
              </w:rPr>
              <w:t xml:space="preserve"> </w:t>
            </w:r>
            <w:r>
              <w:rPr>
                <w:sz w:val="24"/>
              </w:rPr>
              <w:t>кестра</w:t>
            </w:r>
            <w:r>
              <w:rPr>
                <w:position w:val="4"/>
                <w:sz w:val="24"/>
              </w:rPr>
              <w:t>3</w:t>
            </w:r>
          </w:p>
        </w:tc>
        <w:tc>
          <w:tcPr>
            <w:tcW w:w="5603" w:type="dxa"/>
          </w:tcPr>
          <w:p w:rsidR="005A7F58" w:rsidRDefault="005A7F58">
            <w:pPr>
              <w:pStyle w:val="TableParagraph"/>
              <w:spacing w:before="71"/>
              <w:ind w:left="109" w:right="181"/>
              <w:rPr>
                <w:sz w:val="24"/>
              </w:rPr>
            </w:pPr>
            <w:r>
              <w:rPr>
                <w:sz w:val="24"/>
              </w:rPr>
              <w:t>Знакомство с внешним видом, устройством и темб</w:t>
            </w:r>
            <w:r>
              <w:rPr>
                <w:spacing w:val="-58"/>
                <w:sz w:val="24"/>
              </w:rPr>
              <w:t xml:space="preserve"> </w:t>
            </w:r>
            <w:r>
              <w:rPr>
                <w:sz w:val="24"/>
              </w:rPr>
              <w:t>рами</w:t>
            </w:r>
            <w:r>
              <w:rPr>
                <w:spacing w:val="-3"/>
                <w:sz w:val="24"/>
              </w:rPr>
              <w:t xml:space="preserve"> </w:t>
            </w:r>
            <w:r>
              <w:rPr>
                <w:sz w:val="24"/>
              </w:rPr>
              <w:t>классических</w:t>
            </w:r>
            <w:r>
              <w:rPr>
                <w:spacing w:val="-1"/>
                <w:sz w:val="24"/>
              </w:rPr>
              <w:t xml:space="preserve"> </w:t>
            </w:r>
            <w:r>
              <w:rPr>
                <w:sz w:val="24"/>
              </w:rPr>
              <w:t>музыкальных инструментов.</w:t>
            </w:r>
          </w:p>
          <w:p w:rsidR="005A7F58" w:rsidRDefault="005A7F58">
            <w:pPr>
              <w:pStyle w:val="TableParagraph"/>
              <w:ind w:left="109" w:right="254"/>
              <w:rPr>
                <w:sz w:val="24"/>
              </w:rPr>
            </w:pPr>
            <w:r>
              <w:rPr>
                <w:sz w:val="24"/>
              </w:rPr>
              <w:t>Слушание</w:t>
            </w:r>
            <w:r>
              <w:rPr>
                <w:spacing w:val="-6"/>
                <w:sz w:val="24"/>
              </w:rPr>
              <w:t xml:space="preserve"> </w:t>
            </w:r>
            <w:r>
              <w:rPr>
                <w:sz w:val="24"/>
              </w:rPr>
              <w:t>музыкальных</w:t>
            </w:r>
            <w:r>
              <w:rPr>
                <w:spacing w:val="-2"/>
                <w:sz w:val="24"/>
              </w:rPr>
              <w:t xml:space="preserve"> </w:t>
            </w:r>
            <w:r>
              <w:rPr>
                <w:sz w:val="24"/>
              </w:rPr>
              <w:t>фрагментов</w:t>
            </w:r>
            <w:r>
              <w:rPr>
                <w:spacing w:val="-4"/>
                <w:sz w:val="24"/>
              </w:rPr>
              <w:t xml:space="preserve"> </w:t>
            </w:r>
            <w:r>
              <w:rPr>
                <w:sz w:val="24"/>
              </w:rPr>
              <w:t>в</w:t>
            </w:r>
            <w:r>
              <w:rPr>
                <w:spacing w:val="-5"/>
                <w:sz w:val="24"/>
              </w:rPr>
              <w:t xml:space="preserve"> </w:t>
            </w:r>
            <w:r>
              <w:rPr>
                <w:sz w:val="24"/>
              </w:rPr>
              <w:t>исполнении</w:t>
            </w:r>
            <w:r>
              <w:rPr>
                <w:spacing w:val="-57"/>
                <w:sz w:val="24"/>
              </w:rPr>
              <w:t xml:space="preserve"> </w:t>
            </w:r>
            <w:r>
              <w:rPr>
                <w:sz w:val="24"/>
              </w:rPr>
              <w:t>известных музыкантов-инструменталистов.</w:t>
            </w:r>
          </w:p>
          <w:p w:rsidR="005A7F58" w:rsidRDefault="005A7F58">
            <w:pPr>
              <w:pStyle w:val="TableParagraph"/>
              <w:ind w:left="109"/>
              <w:rPr>
                <w:sz w:val="24"/>
              </w:rPr>
            </w:pPr>
            <w:r>
              <w:rPr>
                <w:spacing w:val="-2"/>
                <w:sz w:val="24"/>
              </w:rPr>
              <w:t>Чтение</w:t>
            </w:r>
            <w:r>
              <w:rPr>
                <w:spacing w:val="-11"/>
                <w:sz w:val="24"/>
              </w:rPr>
              <w:t xml:space="preserve"> </w:t>
            </w:r>
            <w:r>
              <w:rPr>
                <w:spacing w:val="-1"/>
                <w:sz w:val="24"/>
              </w:rPr>
              <w:t>учебных</w:t>
            </w:r>
            <w:r>
              <w:rPr>
                <w:spacing w:val="-11"/>
                <w:sz w:val="24"/>
              </w:rPr>
              <w:t xml:space="preserve"> </w:t>
            </w:r>
            <w:r>
              <w:rPr>
                <w:spacing w:val="-1"/>
                <w:sz w:val="24"/>
              </w:rPr>
              <w:t>текстов,</w:t>
            </w:r>
            <w:r>
              <w:rPr>
                <w:spacing w:val="-14"/>
                <w:sz w:val="24"/>
              </w:rPr>
              <w:t xml:space="preserve"> </w:t>
            </w:r>
            <w:r>
              <w:rPr>
                <w:spacing w:val="-1"/>
                <w:sz w:val="24"/>
              </w:rPr>
              <w:t>сказок</w:t>
            </w:r>
            <w:r>
              <w:rPr>
                <w:spacing w:val="-12"/>
                <w:sz w:val="24"/>
              </w:rPr>
              <w:t xml:space="preserve"> </w:t>
            </w:r>
            <w:r>
              <w:rPr>
                <w:spacing w:val="-1"/>
                <w:sz w:val="24"/>
              </w:rPr>
              <w:t>и</w:t>
            </w:r>
            <w:r>
              <w:rPr>
                <w:spacing w:val="-11"/>
                <w:sz w:val="24"/>
              </w:rPr>
              <w:t xml:space="preserve"> </w:t>
            </w:r>
            <w:r>
              <w:rPr>
                <w:spacing w:val="-1"/>
                <w:sz w:val="24"/>
              </w:rPr>
              <w:t>легенд,</w:t>
            </w:r>
            <w:r>
              <w:rPr>
                <w:spacing w:val="-13"/>
                <w:sz w:val="24"/>
              </w:rPr>
              <w:t xml:space="preserve"> </w:t>
            </w:r>
            <w:r>
              <w:rPr>
                <w:spacing w:val="-1"/>
                <w:sz w:val="24"/>
              </w:rPr>
              <w:t>рассказы-</w:t>
            </w:r>
            <w:r>
              <w:rPr>
                <w:spacing w:val="-57"/>
                <w:sz w:val="24"/>
              </w:rPr>
              <w:t xml:space="preserve"> </w:t>
            </w:r>
            <w:r>
              <w:rPr>
                <w:spacing w:val="-1"/>
                <w:sz w:val="24"/>
              </w:rPr>
              <w:t xml:space="preserve">вающих о музыкальных инструментах, </w:t>
            </w:r>
            <w:r>
              <w:rPr>
                <w:sz w:val="24"/>
              </w:rPr>
              <w:t>истории их</w:t>
            </w:r>
            <w:r>
              <w:rPr>
                <w:spacing w:val="-57"/>
                <w:sz w:val="24"/>
              </w:rPr>
              <w:t xml:space="preserve"> </w:t>
            </w:r>
            <w:r>
              <w:rPr>
                <w:sz w:val="24"/>
              </w:rPr>
              <w:t>появления</w:t>
            </w:r>
          </w:p>
        </w:tc>
      </w:tr>
      <w:tr w:rsidR="00A47C3D">
        <w:trPr>
          <w:trHeight w:val="3828"/>
        </w:trPr>
        <w:tc>
          <w:tcPr>
            <w:tcW w:w="1191" w:type="dxa"/>
          </w:tcPr>
          <w:p w:rsidR="00A47C3D" w:rsidRDefault="007253DD">
            <w:pPr>
              <w:pStyle w:val="TableParagraph"/>
              <w:spacing w:before="100"/>
              <w:rPr>
                <w:sz w:val="24"/>
              </w:rPr>
            </w:pPr>
            <w:r>
              <w:rPr>
                <w:sz w:val="24"/>
              </w:rPr>
              <w:t>Е)2—4</w:t>
            </w:r>
          </w:p>
          <w:p w:rsidR="00A47C3D" w:rsidRDefault="007253DD">
            <w:pPr>
              <w:pStyle w:val="TableParagraph"/>
              <w:rPr>
                <w:sz w:val="24"/>
              </w:rPr>
            </w:pPr>
            <w:r>
              <w:rPr>
                <w:sz w:val="24"/>
              </w:rPr>
              <w:t>уч.</w:t>
            </w:r>
            <w:r>
              <w:rPr>
                <w:spacing w:val="-1"/>
                <w:sz w:val="24"/>
              </w:rPr>
              <w:t xml:space="preserve"> </w:t>
            </w:r>
            <w:r>
              <w:rPr>
                <w:sz w:val="24"/>
              </w:rPr>
              <w:t>часа</w:t>
            </w:r>
          </w:p>
        </w:tc>
        <w:tc>
          <w:tcPr>
            <w:tcW w:w="1133" w:type="dxa"/>
          </w:tcPr>
          <w:p w:rsidR="00A47C3D" w:rsidRDefault="007253DD">
            <w:pPr>
              <w:pStyle w:val="TableParagraph"/>
              <w:spacing w:before="100"/>
              <w:ind w:right="158"/>
              <w:rPr>
                <w:sz w:val="24"/>
              </w:rPr>
            </w:pPr>
            <w:r>
              <w:rPr>
                <w:sz w:val="24"/>
              </w:rPr>
              <w:t>Музы-</w:t>
            </w:r>
            <w:r>
              <w:rPr>
                <w:spacing w:val="1"/>
                <w:sz w:val="24"/>
              </w:rPr>
              <w:t xml:space="preserve"> </w:t>
            </w:r>
            <w:r>
              <w:rPr>
                <w:sz w:val="24"/>
              </w:rPr>
              <w:t>кальные</w:t>
            </w:r>
            <w:r>
              <w:rPr>
                <w:spacing w:val="-57"/>
                <w:sz w:val="24"/>
              </w:rPr>
              <w:t xml:space="preserve"> </w:t>
            </w:r>
            <w:r>
              <w:rPr>
                <w:sz w:val="24"/>
              </w:rPr>
              <w:t>инстру-</w:t>
            </w:r>
            <w:r>
              <w:rPr>
                <w:spacing w:val="1"/>
                <w:sz w:val="24"/>
              </w:rPr>
              <w:t xml:space="preserve"> </w:t>
            </w:r>
            <w:r>
              <w:rPr>
                <w:sz w:val="24"/>
              </w:rPr>
              <w:t>менты.</w:t>
            </w:r>
            <w:r>
              <w:rPr>
                <w:spacing w:val="1"/>
                <w:sz w:val="24"/>
              </w:rPr>
              <w:t xml:space="preserve"> </w:t>
            </w:r>
            <w:r>
              <w:rPr>
                <w:sz w:val="24"/>
              </w:rPr>
              <w:t>Скрип-</w:t>
            </w:r>
            <w:r>
              <w:rPr>
                <w:spacing w:val="1"/>
                <w:sz w:val="24"/>
              </w:rPr>
              <w:t xml:space="preserve"> </w:t>
            </w:r>
            <w:r>
              <w:rPr>
                <w:sz w:val="24"/>
              </w:rPr>
              <w:t>ка, вио-</w:t>
            </w:r>
            <w:r>
              <w:rPr>
                <w:spacing w:val="1"/>
                <w:sz w:val="24"/>
              </w:rPr>
              <w:t xml:space="preserve"> </w:t>
            </w:r>
            <w:r>
              <w:rPr>
                <w:sz w:val="24"/>
              </w:rPr>
              <w:t>лончель</w:t>
            </w:r>
          </w:p>
        </w:tc>
        <w:tc>
          <w:tcPr>
            <w:tcW w:w="2214" w:type="dxa"/>
          </w:tcPr>
          <w:p w:rsidR="00A47C3D" w:rsidRDefault="007253DD">
            <w:pPr>
              <w:pStyle w:val="TableParagraph"/>
              <w:spacing w:before="100"/>
              <w:ind w:right="156"/>
              <w:rPr>
                <w:sz w:val="24"/>
              </w:rPr>
            </w:pPr>
            <w:r>
              <w:rPr>
                <w:spacing w:val="-3"/>
                <w:sz w:val="24"/>
              </w:rPr>
              <w:t xml:space="preserve">Певучесть </w:t>
            </w:r>
            <w:r>
              <w:rPr>
                <w:spacing w:val="-2"/>
                <w:sz w:val="24"/>
              </w:rPr>
              <w:t>тембров</w:t>
            </w:r>
            <w:r>
              <w:rPr>
                <w:spacing w:val="-57"/>
                <w:sz w:val="24"/>
              </w:rPr>
              <w:t xml:space="preserve"> </w:t>
            </w:r>
            <w:r>
              <w:rPr>
                <w:sz w:val="24"/>
              </w:rPr>
              <w:t>струнных смыч-</w:t>
            </w:r>
            <w:r>
              <w:rPr>
                <w:spacing w:val="1"/>
                <w:sz w:val="24"/>
              </w:rPr>
              <w:t xml:space="preserve"> </w:t>
            </w:r>
            <w:r>
              <w:rPr>
                <w:spacing w:val="-1"/>
                <w:sz w:val="24"/>
              </w:rPr>
              <w:t>ковых инструмен-</w:t>
            </w:r>
            <w:r>
              <w:rPr>
                <w:sz w:val="24"/>
              </w:rPr>
              <w:t xml:space="preserve"> </w:t>
            </w:r>
            <w:r>
              <w:rPr>
                <w:spacing w:val="-2"/>
                <w:sz w:val="24"/>
              </w:rPr>
              <w:t>тов. Композиторы,</w:t>
            </w:r>
            <w:r>
              <w:rPr>
                <w:spacing w:val="-57"/>
                <w:sz w:val="24"/>
              </w:rPr>
              <w:t xml:space="preserve"> </w:t>
            </w:r>
            <w:r>
              <w:rPr>
                <w:spacing w:val="-1"/>
                <w:sz w:val="24"/>
              </w:rPr>
              <w:t>сочинявшие скри-</w:t>
            </w:r>
            <w:r>
              <w:rPr>
                <w:sz w:val="24"/>
              </w:rPr>
              <w:t xml:space="preserve"> пичную</w:t>
            </w:r>
            <w:r>
              <w:rPr>
                <w:spacing w:val="-11"/>
                <w:sz w:val="24"/>
              </w:rPr>
              <w:t xml:space="preserve"> </w:t>
            </w:r>
            <w:r>
              <w:rPr>
                <w:sz w:val="24"/>
              </w:rPr>
              <w:t>музыку.</w:t>
            </w:r>
          </w:p>
          <w:p w:rsidR="00A47C3D" w:rsidRDefault="007253DD">
            <w:pPr>
              <w:pStyle w:val="TableParagraph"/>
              <w:ind w:right="256"/>
              <w:rPr>
                <w:sz w:val="24"/>
              </w:rPr>
            </w:pPr>
            <w:r>
              <w:rPr>
                <w:sz w:val="24"/>
              </w:rPr>
              <w:t>Знаменитые ис-</w:t>
            </w:r>
            <w:r>
              <w:rPr>
                <w:spacing w:val="1"/>
                <w:sz w:val="24"/>
              </w:rPr>
              <w:t xml:space="preserve"> </w:t>
            </w:r>
            <w:r>
              <w:rPr>
                <w:spacing w:val="-3"/>
                <w:sz w:val="24"/>
              </w:rPr>
              <w:t xml:space="preserve">полнители, </w:t>
            </w:r>
            <w:r>
              <w:rPr>
                <w:spacing w:val="-2"/>
                <w:sz w:val="24"/>
              </w:rPr>
              <w:t>масте-</w:t>
            </w:r>
            <w:r>
              <w:rPr>
                <w:spacing w:val="-57"/>
                <w:sz w:val="24"/>
              </w:rPr>
              <w:t xml:space="preserve"> </w:t>
            </w:r>
            <w:r>
              <w:rPr>
                <w:spacing w:val="-1"/>
                <w:sz w:val="24"/>
              </w:rPr>
              <w:t>ра, изготавливав-</w:t>
            </w:r>
            <w:r>
              <w:rPr>
                <w:sz w:val="24"/>
              </w:rPr>
              <w:t xml:space="preserve"> </w:t>
            </w:r>
            <w:r>
              <w:rPr>
                <w:spacing w:val="-2"/>
                <w:sz w:val="24"/>
              </w:rPr>
              <w:t>шие</w:t>
            </w:r>
            <w:r>
              <w:rPr>
                <w:spacing w:val="-8"/>
                <w:sz w:val="24"/>
              </w:rPr>
              <w:t xml:space="preserve"> </w:t>
            </w:r>
            <w:r>
              <w:rPr>
                <w:spacing w:val="-2"/>
                <w:sz w:val="24"/>
              </w:rPr>
              <w:t>инструменты</w:t>
            </w:r>
          </w:p>
        </w:tc>
        <w:tc>
          <w:tcPr>
            <w:tcW w:w="5603" w:type="dxa"/>
          </w:tcPr>
          <w:p w:rsidR="00A47C3D" w:rsidRDefault="007253DD">
            <w:pPr>
              <w:pStyle w:val="TableParagraph"/>
              <w:spacing w:before="100"/>
              <w:ind w:left="109" w:right="211"/>
              <w:rPr>
                <w:sz w:val="24"/>
              </w:rPr>
            </w:pPr>
            <w:r>
              <w:rPr>
                <w:sz w:val="24"/>
              </w:rPr>
              <w:t xml:space="preserve">Игра-имитация </w:t>
            </w:r>
            <w:r w:rsidR="005A7F58">
              <w:rPr>
                <w:sz w:val="24"/>
              </w:rPr>
              <w:t>исполнительских движений во вре</w:t>
            </w:r>
            <w:r>
              <w:rPr>
                <w:sz w:val="24"/>
              </w:rPr>
              <w:t>мя</w:t>
            </w:r>
            <w:r>
              <w:rPr>
                <w:spacing w:val="-1"/>
                <w:sz w:val="24"/>
              </w:rPr>
              <w:t xml:space="preserve"> </w:t>
            </w:r>
            <w:r>
              <w:rPr>
                <w:sz w:val="24"/>
              </w:rPr>
              <w:t>звучания музыки.</w:t>
            </w:r>
          </w:p>
          <w:p w:rsidR="00A47C3D" w:rsidRDefault="007253DD">
            <w:pPr>
              <w:pStyle w:val="TableParagraph"/>
              <w:ind w:left="109" w:right="384"/>
              <w:rPr>
                <w:sz w:val="24"/>
              </w:rPr>
            </w:pPr>
            <w:r>
              <w:rPr>
                <w:sz w:val="24"/>
              </w:rPr>
              <w:t>Музыкальная викторина на знание конкретных</w:t>
            </w:r>
            <w:r>
              <w:rPr>
                <w:spacing w:val="1"/>
                <w:sz w:val="24"/>
              </w:rPr>
              <w:t xml:space="preserve"> </w:t>
            </w:r>
            <w:r>
              <w:rPr>
                <w:sz w:val="24"/>
              </w:rPr>
              <w:t>произведений</w:t>
            </w:r>
            <w:r>
              <w:rPr>
                <w:spacing w:val="-4"/>
                <w:sz w:val="24"/>
              </w:rPr>
              <w:t xml:space="preserve"> </w:t>
            </w:r>
            <w:r>
              <w:rPr>
                <w:sz w:val="24"/>
              </w:rPr>
              <w:t>и</w:t>
            </w:r>
            <w:r>
              <w:rPr>
                <w:spacing w:val="-5"/>
                <w:sz w:val="24"/>
              </w:rPr>
              <w:t xml:space="preserve"> </w:t>
            </w:r>
            <w:r>
              <w:rPr>
                <w:sz w:val="24"/>
              </w:rPr>
              <w:t>их</w:t>
            </w:r>
            <w:r>
              <w:rPr>
                <w:spacing w:val="-2"/>
                <w:sz w:val="24"/>
              </w:rPr>
              <w:t xml:space="preserve"> </w:t>
            </w:r>
            <w:r>
              <w:rPr>
                <w:sz w:val="24"/>
              </w:rPr>
              <w:t>авторов,</w:t>
            </w:r>
            <w:r>
              <w:rPr>
                <w:spacing w:val="-3"/>
                <w:sz w:val="24"/>
              </w:rPr>
              <w:t xml:space="preserve"> </w:t>
            </w:r>
            <w:r>
              <w:rPr>
                <w:sz w:val="24"/>
              </w:rPr>
              <w:t>определения</w:t>
            </w:r>
            <w:r>
              <w:rPr>
                <w:spacing w:val="-3"/>
                <w:sz w:val="24"/>
              </w:rPr>
              <w:t xml:space="preserve"> </w:t>
            </w:r>
            <w:r>
              <w:rPr>
                <w:sz w:val="24"/>
              </w:rPr>
              <w:t>тембров</w:t>
            </w:r>
            <w:r>
              <w:rPr>
                <w:spacing w:val="-57"/>
                <w:sz w:val="24"/>
              </w:rPr>
              <w:t xml:space="preserve"> </w:t>
            </w:r>
            <w:r>
              <w:rPr>
                <w:sz w:val="24"/>
              </w:rPr>
              <w:t>звучащих</w:t>
            </w:r>
            <w:r>
              <w:rPr>
                <w:spacing w:val="1"/>
                <w:sz w:val="24"/>
              </w:rPr>
              <w:t xml:space="preserve"> </w:t>
            </w:r>
            <w:r>
              <w:rPr>
                <w:sz w:val="24"/>
              </w:rPr>
              <w:t>инструментов.</w:t>
            </w:r>
          </w:p>
          <w:p w:rsidR="00A47C3D" w:rsidRDefault="007253DD">
            <w:pPr>
              <w:pStyle w:val="TableParagraph"/>
              <w:ind w:left="109" w:right="302"/>
              <w:rPr>
                <w:sz w:val="24"/>
              </w:rPr>
            </w:pPr>
            <w:r>
              <w:rPr>
                <w:sz w:val="24"/>
              </w:rPr>
              <w:t>Разучивание,</w:t>
            </w:r>
            <w:r>
              <w:rPr>
                <w:spacing w:val="-6"/>
                <w:sz w:val="24"/>
              </w:rPr>
              <w:t xml:space="preserve"> </w:t>
            </w:r>
            <w:r>
              <w:rPr>
                <w:sz w:val="24"/>
              </w:rPr>
              <w:t>исполнение</w:t>
            </w:r>
            <w:r>
              <w:rPr>
                <w:spacing w:val="-7"/>
                <w:sz w:val="24"/>
              </w:rPr>
              <w:t xml:space="preserve"> </w:t>
            </w:r>
            <w:r>
              <w:rPr>
                <w:sz w:val="24"/>
              </w:rPr>
              <w:t>песен,</w:t>
            </w:r>
            <w:r>
              <w:rPr>
                <w:spacing w:val="-6"/>
                <w:sz w:val="24"/>
              </w:rPr>
              <w:t xml:space="preserve"> </w:t>
            </w:r>
            <w:r>
              <w:rPr>
                <w:sz w:val="24"/>
              </w:rPr>
              <w:t>посвящѐнных</w:t>
            </w:r>
            <w:r>
              <w:rPr>
                <w:spacing w:val="-5"/>
                <w:sz w:val="24"/>
              </w:rPr>
              <w:t xml:space="preserve"> </w:t>
            </w:r>
            <w:r w:rsidR="005A7F58">
              <w:rPr>
                <w:sz w:val="24"/>
              </w:rPr>
              <w:t>му</w:t>
            </w:r>
            <w:r>
              <w:rPr>
                <w:sz w:val="24"/>
              </w:rPr>
              <w:t>зыкальным</w:t>
            </w:r>
            <w:r>
              <w:rPr>
                <w:spacing w:val="-3"/>
                <w:sz w:val="24"/>
              </w:rPr>
              <w:t xml:space="preserve"> </w:t>
            </w:r>
            <w:r>
              <w:rPr>
                <w:sz w:val="24"/>
              </w:rPr>
              <w:t>инструментам.</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Pr>
                <w:sz w:val="24"/>
              </w:rPr>
            </w:pPr>
            <w:r>
              <w:rPr>
                <w:sz w:val="24"/>
              </w:rPr>
              <w:t>Посещение</w:t>
            </w:r>
            <w:r>
              <w:rPr>
                <w:spacing w:val="-7"/>
                <w:sz w:val="24"/>
              </w:rPr>
              <w:t xml:space="preserve"> </w:t>
            </w:r>
            <w:r>
              <w:rPr>
                <w:sz w:val="24"/>
              </w:rPr>
              <w:t>концерта</w:t>
            </w:r>
            <w:r>
              <w:rPr>
                <w:spacing w:val="-5"/>
                <w:sz w:val="24"/>
              </w:rPr>
              <w:t xml:space="preserve"> </w:t>
            </w:r>
            <w:r>
              <w:rPr>
                <w:sz w:val="24"/>
              </w:rPr>
              <w:t>инструментальной</w:t>
            </w:r>
            <w:r>
              <w:rPr>
                <w:spacing w:val="-5"/>
                <w:sz w:val="24"/>
              </w:rPr>
              <w:t xml:space="preserve"> </w:t>
            </w:r>
            <w:r>
              <w:rPr>
                <w:sz w:val="24"/>
              </w:rPr>
              <w:t>музыки.</w:t>
            </w:r>
          </w:p>
          <w:p w:rsidR="00A47C3D" w:rsidRDefault="007253DD">
            <w:pPr>
              <w:pStyle w:val="TableParagraph"/>
              <w:spacing w:before="1"/>
              <w:ind w:left="109" w:right="360"/>
              <w:rPr>
                <w:sz w:val="24"/>
              </w:rPr>
            </w:pPr>
            <w:r>
              <w:rPr>
                <w:sz w:val="24"/>
              </w:rPr>
              <w:t>«Паспорт инструмента» — исследовательская</w:t>
            </w:r>
            <w:r w:rsidR="005A7F58">
              <w:rPr>
                <w:sz w:val="24"/>
              </w:rPr>
              <w:t xml:space="preserve"> ра</w:t>
            </w:r>
            <w:r>
              <w:rPr>
                <w:sz w:val="24"/>
              </w:rPr>
              <w:t>бота,</w:t>
            </w:r>
            <w:r>
              <w:rPr>
                <w:spacing w:val="-3"/>
                <w:sz w:val="24"/>
              </w:rPr>
              <w:t xml:space="preserve"> </w:t>
            </w:r>
            <w:r>
              <w:rPr>
                <w:sz w:val="24"/>
              </w:rPr>
              <w:t>предполагающая</w:t>
            </w:r>
            <w:r>
              <w:rPr>
                <w:spacing w:val="-3"/>
                <w:sz w:val="24"/>
              </w:rPr>
              <w:t xml:space="preserve"> </w:t>
            </w:r>
            <w:r>
              <w:rPr>
                <w:sz w:val="24"/>
              </w:rPr>
              <w:t>описание</w:t>
            </w:r>
            <w:r>
              <w:rPr>
                <w:spacing w:val="-4"/>
                <w:sz w:val="24"/>
              </w:rPr>
              <w:t xml:space="preserve"> </w:t>
            </w:r>
            <w:r>
              <w:rPr>
                <w:sz w:val="24"/>
              </w:rPr>
              <w:t>внешнего</w:t>
            </w:r>
            <w:r>
              <w:rPr>
                <w:spacing w:val="-3"/>
                <w:sz w:val="24"/>
              </w:rPr>
              <w:t xml:space="preserve"> </w:t>
            </w:r>
            <w:r>
              <w:rPr>
                <w:sz w:val="24"/>
              </w:rPr>
              <w:t>вида</w:t>
            </w:r>
            <w:r>
              <w:rPr>
                <w:spacing w:val="-4"/>
                <w:sz w:val="24"/>
              </w:rPr>
              <w:t xml:space="preserve"> </w:t>
            </w:r>
            <w:r>
              <w:rPr>
                <w:sz w:val="24"/>
              </w:rPr>
              <w:t>и</w:t>
            </w:r>
          </w:p>
          <w:p w:rsidR="00A47C3D" w:rsidRDefault="007253DD">
            <w:pPr>
              <w:pStyle w:val="TableParagraph"/>
              <w:ind w:left="109"/>
              <w:rPr>
                <w:sz w:val="24"/>
              </w:rPr>
            </w:pPr>
            <w:r>
              <w:rPr>
                <w:sz w:val="24"/>
              </w:rPr>
              <w:t>особенностей</w:t>
            </w:r>
            <w:r>
              <w:rPr>
                <w:spacing w:val="-6"/>
                <w:sz w:val="24"/>
              </w:rPr>
              <w:t xml:space="preserve"> </w:t>
            </w:r>
            <w:r>
              <w:rPr>
                <w:sz w:val="24"/>
              </w:rPr>
              <w:t>звучания</w:t>
            </w:r>
            <w:r>
              <w:rPr>
                <w:spacing w:val="-5"/>
                <w:sz w:val="24"/>
              </w:rPr>
              <w:t xml:space="preserve"> </w:t>
            </w:r>
            <w:r>
              <w:rPr>
                <w:sz w:val="24"/>
              </w:rPr>
              <w:t>инструмента,</w:t>
            </w:r>
            <w:r>
              <w:rPr>
                <w:spacing w:val="-5"/>
                <w:sz w:val="24"/>
              </w:rPr>
              <w:t xml:space="preserve"> </w:t>
            </w:r>
            <w:r>
              <w:rPr>
                <w:sz w:val="24"/>
              </w:rPr>
              <w:t>способов</w:t>
            </w:r>
            <w:r>
              <w:rPr>
                <w:spacing w:val="-5"/>
                <w:sz w:val="24"/>
              </w:rPr>
              <w:t xml:space="preserve"> </w:t>
            </w:r>
            <w:r>
              <w:rPr>
                <w:sz w:val="24"/>
              </w:rPr>
              <w:t>игры</w:t>
            </w:r>
            <w:r>
              <w:rPr>
                <w:spacing w:val="-57"/>
                <w:sz w:val="24"/>
              </w:rPr>
              <w:t xml:space="preserve"> </w:t>
            </w:r>
            <w:r>
              <w:rPr>
                <w:sz w:val="24"/>
              </w:rPr>
              <w:t>на</w:t>
            </w:r>
            <w:r>
              <w:rPr>
                <w:spacing w:val="-2"/>
                <w:sz w:val="24"/>
              </w:rPr>
              <w:t xml:space="preserve"> </w:t>
            </w:r>
            <w:r>
              <w:rPr>
                <w:sz w:val="24"/>
              </w:rPr>
              <w:t>нѐм</w:t>
            </w:r>
          </w:p>
        </w:tc>
      </w:tr>
      <w:tr w:rsidR="00A47C3D">
        <w:trPr>
          <w:trHeight w:val="4934"/>
        </w:trPr>
        <w:tc>
          <w:tcPr>
            <w:tcW w:w="1191" w:type="dxa"/>
          </w:tcPr>
          <w:p w:rsidR="00A47C3D" w:rsidRDefault="007253DD">
            <w:pPr>
              <w:pStyle w:val="TableParagraph"/>
              <w:spacing w:before="100"/>
              <w:rPr>
                <w:sz w:val="24"/>
              </w:rPr>
            </w:pPr>
            <w:r>
              <w:rPr>
                <w:sz w:val="24"/>
              </w:rPr>
              <w:t>Ж)2—6</w:t>
            </w:r>
          </w:p>
          <w:p w:rsidR="00A47C3D" w:rsidRDefault="007253DD">
            <w:pPr>
              <w:pStyle w:val="TableParagraph"/>
              <w:rPr>
                <w:sz w:val="24"/>
              </w:rPr>
            </w:pPr>
            <w:r>
              <w:rPr>
                <w:sz w:val="24"/>
              </w:rPr>
              <w:t>уч.</w:t>
            </w:r>
            <w:r>
              <w:rPr>
                <w:spacing w:val="-1"/>
                <w:sz w:val="24"/>
              </w:rPr>
              <w:t xml:space="preserve"> </w:t>
            </w:r>
            <w:r>
              <w:rPr>
                <w:sz w:val="24"/>
              </w:rPr>
              <w:t>часов</w:t>
            </w:r>
          </w:p>
        </w:tc>
        <w:tc>
          <w:tcPr>
            <w:tcW w:w="1133" w:type="dxa"/>
          </w:tcPr>
          <w:p w:rsidR="00A47C3D" w:rsidRDefault="007253DD">
            <w:pPr>
              <w:pStyle w:val="TableParagraph"/>
              <w:spacing w:before="100"/>
              <w:ind w:right="195"/>
              <w:jc w:val="both"/>
              <w:rPr>
                <w:sz w:val="24"/>
              </w:rPr>
            </w:pPr>
            <w:r>
              <w:rPr>
                <w:sz w:val="24"/>
              </w:rPr>
              <w:t>Вокаль-</w:t>
            </w:r>
            <w:r>
              <w:rPr>
                <w:spacing w:val="-58"/>
                <w:sz w:val="24"/>
              </w:rPr>
              <w:t xml:space="preserve"> </w:t>
            </w:r>
            <w:r>
              <w:rPr>
                <w:sz w:val="24"/>
              </w:rPr>
              <w:t>ная му-</w:t>
            </w:r>
            <w:r>
              <w:rPr>
                <w:spacing w:val="-57"/>
                <w:sz w:val="24"/>
              </w:rPr>
              <w:t xml:space="preserve"> </w:t>
            </w:r>
            <w:r>
              <w:rPr>
                <w:sz w:val="24"/>
              </w:rPr>
              <w:t>зыка</w:t>
            </w:r>
          </w:p>
        </w:tc>
        <w:tc>
          <w:tcPr>
            <w:tcW w:w="2214" w:type="dxa"/>
          </w:tcPr>
          <w:p w:rsidR="00A47C3D" w:rsidRDefault="005A7F58">
            <w:pPr>
              <w:pStyle w:val="TableParagraph"/>
              <w:spacing w:before="100"/>
              <w:ind w:right="284"/>
              <w:rPr>
                <w:sz w:val="24"/>
              </w:rPr>
            </w:pPr>
            <w:r>
              <w:rPr>
                <w:sz w:val="24"/>
              </w:rPr>
              <w:t>Человеческий голос — самый со</w:t>
            </w:r>
            <w:r w:rsidR="007253DD">
              <w:rPr>
                <w:sz w:val="24"/>
              </w:rPr>
              <w:t>вершенный ин-</w:t>
            </w:r>
            <w:r w:rsidR="007253DD">
              <w:rPr>
                <w:spacing w:val="1"/>
                <w:sz w:val="24"/>
              </w:rPr>
              <w:t xml:space="preserve"> </w:t>
            </w:r>
            <w:r w:rsidR="007253DD">
              <w:rPr>
                <w:sz w:val="24"/>
              </w:rPr>
              <w:t>струмент.</w:t>
            </w:r>
          </w:p>
          <w:p w:rsidR="00A47C3D" w:rsidRDefault="005A7F58">
            <w:pPr>
              <w:pStyle w:val="TableParagraph"/>
              <w:ind w:right="478"/>
              <w:jc w:val="both"/>
              <w:rPr>
                <w:sz w:val="24"/>
              </w:rPr>
            </w:pPr>
            <w:r>
              <w:rPr>
                <w:sz w:val="24"/>
              </w:rPr>
              <w:t>Бережное отно</w:t>
            </w:r>
            <w:r w:rsidR="007253DD">
              <w:rPr>
                <w:sz w:val="24"/>
              </w:rPr>
              <w:t>шение к своему</w:t>
            </w:r>
            <w:r w:rsidR="007253DD">
              <w:rPr>
                <w:spacing w:val="-57"/>
                <w:sz w:val="24"/>
              </w:rPr>
              <w:t xml:space="preserve"> </w:t>
            </w:r>
            <w:r w:rsidR="007253DD">
              <w:rPr>
                <w:sz w:val="24"/>
              </w:rPr>
              <w:t>голосу.</w:t>
            </w:r>
          </w:p>
          <w:p w:rsidR="00A47C3D" w:rsidRDefault="007253DD" w:rsidP="005A7F58">
            <w:pPr>
              <w:pStyle w:val="TableParagraph"/>
              <w:ind w:right="226"/>
              <w:rPr>
                <w:sz w:val="24"/>
              </w:rPr>
            </w:pPr>
            <w:r>
              <w:rPr>
                <w:sz w:val="24"/>
              </w:rPr>
              <w:t>Известные</w:t>
            </w:r>
            <w:r>
              <w:rPr>
                <w:spacing w:val="-8"/>
                <w:sz w:val="24"/>
              </w:rPr>
              <w:t xml:space="preserve"> </w:t>
            </w:r>
            <w:r>
              <w:rPr>
                <w:sz w:val="24"/>
              </w:rPr>
              <w:t>певцы.</w:t>
            </w:r>
            <w:r>
              <w:rPr>
                <w:spacing w:val="-57"/>
                <w:sz w:val="24"/>
              </w:rPr>
              <w:t xml:space="preserve"> </w:t>
            </w:r>
            <w:r>
              <w:rPr>
                <w:sz w:val="24"/>
              </w:rPr>
              <w:t>Жанры</w:t>
            </w:r>
            <w:r>
              <w:rPr>
                <w:spacing w:val="-15"/>
                <w:sz w:val="24"/>
              </w:rPr>
              <w:t xml:space="preserve"> </w:t>
            </w:r>
            <w:r>
              <w:rPr>
                <w:sz w:val="24"/>
              </w:rPr>
              <w:t>вокальной</w:t>
            </w:r>
            <w:r>
              <w:rPr>
                <w:spacing w:val="-57"/>
                <w:sz w:val="24"/>
              </w:rPr>
              <w:t xml:space="preserve"> </w:t>
            </w:r>
            <w:r>
              <w:rPr>
                <w:sz w:val="24"/>
              </w:rPr>
              <w:t>музыки: песни,</w:t>
            </w:r>
            <w:r>
              <w:rPr>
                <w:spacing w:val="1"/>
                <w:sz w:val="24"/>
              </w:rPr>
              <w:t xml:space="preserve"> </w:t>
            </w:r>
            <w:r w:rsidR="005A7F58">
              <w:rPr>
                <w:sz w:val="24"/>
              </w:rPr>
              <w:t>вокализы, роман</w:t>
            </w:r>
            <w:r>
              <w:rPr>
                <w:sz w:val="24"/>
              </w:rPr>
              <w:t>сы, арии из опер.</w:t>
            </w:r>
            <w:r>
              <w:rPr>
                <w:spacing w:val="1"/>
                <w:sz w:val="24"/>
              </w:rPr>
              <w:t xml:space="preserve"> </w:t>
            </w:r>
            <w:r>
              <w:rPr>
                <w:sz w:val="24"/>
              </w:rPr>
              <w:t>Кантата. Песня,</w:t>
            </w:r>
            <w:r>
              <w:rPr>
                <w:spacing w:val="1"/>
                <w:sz w:val="24"/>
              </w:rPr>
              <w:t xml:space="preserve"> </w:t>
            </w:r>
            <w:r>
              <w:rPr>
                <w:sz w:val="24"/>
              </w:rPr>
              <w:t>романс, вокализ,</w:t>
            </w:r>
            <w:r>
              <w:rPr>
                <w:spacing w:val="1"/>
                <w:sz w:val="24"/>
              </w:rPr>
              <w:t xml:space="preserve"> </w:t>
            </w:r>
            <w:r>
              <w:rPr>
                <w:sz w:val="24"/>
              </w:rPr>
              <w:t>кант</w:t>
            </w:r>
          </w:p>
        </w:tc>
        <w:tc>
          <w:tcPr>
            <w:tcW w:w="5603" w:type="dxa"/>
          </w:tcPr>
          <w:p w:rsidR="00A47C3D" w:rsidRDefault="007253DD">
            <w:pPr>
              <w:pStyle w:val="TableParagraph"/>
              <w:spacing w:before="100"/>
              <w:ind w:left="109" w:right="192"/>
              <w:rPr>
                <w:sz w:val="24"/>
              </w:rPr>
            </w:pPr>
            <w:r>
              <w:rPr>
                <w:sz w:val="24"/>
              </w:rPr>
              <w:t>Определение на слух типов человеческих голосов</w:t>
            </w:r>
            <w:r>
              <w:rPr>
                <w:spacing w:val="1"/>
                <w:sz w:val="24"/>
              </w:rPr>
              <w:t xml:space="preserve"> </w:t>
            </w:r>
            <w:r>
              <w:rPr>
                <w:sz w:val="24"/>
              </w:rPr>
              <w:t>(детские, мужские</w:t>
            </w:r>
            <w:r w:rsidR="005A7F58">
              <w:rPr>
                <w:sz w:val="24"/>
              </w:rPr>
              <w:t>, женские), тембров голосов про</w:t>
            </w:r>
            <w:r>
              <w:rPr>
                <w:sz w:val="24"/>
              </w:rPr>
              <w:t>фессиональных вокалистов.</w:t>
            </w:r>
          </w:p>
          <w:p w:rsidR="00A47C3D" w:rsidRDefault="007253DD">
            <w:pPr>
              <w:pStyle w:val="TableParagraph"/>
              <w:ind w:left="109" w:right="312"/>
              <w:rPr>
                <w:sz w:val="24"/>
              </w:rPr>
            </w:pPr>
            <w:r>
              <w:rPr>
                <w:sz w:val="24"/>
              </w:rPr>
              <w:t>Знакомство</w:t>
            </w:r>
            <w:r>
              <w:rPr>
                <w:spacing w:val="-5"/>
                <w:sz w:val="24"/>
              </w:rPr>
              <w:t xml:space="preserve"> </w:t>
            </w:r>
            <w:r>
              <w:rPr>
                <w:sz w:val="24"/>
              </w:rPr>
              <w:t>с</w:t>
            </w:r>
            <w:r>
              <w:rPr>
                <w:spacing w:val="-5"/>
                <w:sz w:val="24"/>
              </w:rPr>
              <w:t xml:space="preserve"> </w:t>
            </w:r>
            <w:r>
              <w:rPr>
                <w:sz w:val="24"/>
              </w:rPr>
              <w:t>жанрами</w:t>
            </w:r>
            <w:r>
              <w:rPr>
                <w:spacing w:val="-1"/>
                <w:sz w:val="24"/>
              </w:rPr>
              <w:t xml:space="preserve"> </w:t>
            </w:r>
            <w:r>
              <w:rPr>
                <w:sz w:val="24"/>
              </w:rPr>
              <w:t>вокальной</w:t>
            </w:r>
            <w:r>
              <w:rPr>
                <w:spacing w:val="-4"/>
                <w:sz w:val="24"/>
              </w:rPr>
              <w:t xml:space="preserve"> </w:t>
            </w:r>
            <w:r>
              <w:rPr>
                <w:sz w:val="24"/>
              </w:rPr>
              <w:t>музыки.</w:t>
            </w:r>
            <w:r>
              <w:rPr>
                <w:spacing w:val="-3"/>
                <w:sz w:val="24"/>
              </w:rPr>
              <w:t xml:space="preserve"> </w:t>
            </w:r>
            <w:r>
              <w:rPr>
                <w:sz w:val="24"/>
              </w:rPr>
              <w:t>Слуша</w:t>
            </w:r>
            <w:r>
              <w:rPr>
                <w:spacing w:val="-57"/>
                <w:sz w:val="24"/>
              </w:rPr>
              <w:t xml:space="preserve"> </w:t>
            </w:r>
            <w:r>
              <w:rPr>
                <w:sz w:val="24"/>
              </w:rPr>
              <w:t>ние</w:t>
            </w:r>
            <w:r>
              <w:rPr>
                <w:spacing w:val="-2"/>
                <w:sz w:val="24"/>
              </w:rPr>
              <w:t xml:space="preserve"> </w:t>
            </w:r>
            <w:r>
              <w:rPr>
                <w:sz w:val="24"/>
              </w:rPr>
              <w:t>вокальных</w:t>
            </w:r>
            <w:r>
              <w:rPr>
                <w:spacing w:val="-2"/>
                <w:sz w:val="24"/>
              </w:rPr>
              <w:t xml:space="preserve"> </w:t>
            </w:r>
            <w:r>
              <w:rPr>
                <w:sz w:val="24"/>
              </w:rPr>
              <w:t>произведений</w:t>
            </w:r>
            <w:r>
              <w:rPr>
                <w:spacing w:val="-2"/>
                <w:sz w:val="24"/>
              </w:rPr>
              <w:t xml:space="preserve"> </w:t>
            </w:r>
            <w:r>
              <w:rPr>
                <w:sz w:val="24"/>
              </w:rPr>
              <w:t>композито-</w:t>
            </w:r>
          </w:p>
          <w:p w:rsidR="00A47C3D" w:rsidRDefault="007253DD">
            <w:pPr>
              <w:pStyle w:val="TableParagraph"/>
              <w:ind w:left="109"/>
              <w:rPr>
                <w:sz w:val="24"/>
              </w:rPr>
            </w:pPr>
            <w:r>
              <w:rPr>
                <w:sz w:val="24"/>
              </w:rPr>
              <w:t>ров-классиков.</w:t>
            </w:r>
          </w:p>
          <w:p w:rsidR="00A47C3D" w:rsidRDefault="007253DD">
            <w:pPr>
              <w:pStyle w:val="TableParagraph"/>
              <w:ind w:left="109" w:right="258"/>
              <w:rPr>
                <w:sz w:val="24"/>
              </w:rPr>
            </w:pPr>
            <w:r>
              <w:rPr>
                <w:sz w:val="24"/>
              </w:rPr>
              <w:t>Освоение комплекса дыхательных, артикуляцион</w:t>
            </w:r>
            <w:r>
              <w:rPr>
                <w:spacing w:val="-57"/>
                <w:sz w:val="24"/>
              </w:rPr>
              <w:t xml:space="preserve"> </w:t>
            </w:r>
            <w:r>
              <w:rPr>
                <w:sz w:val="24"/>
              </w:rPr>
              <w:t>ных упражнен</w:t>
            </w:r>
            <w:r w:rsidR="005A7F58">
              <w:rPr>
                <w:sz w:val="24"/>
              </w:rPr>
              <w:t>ий. Вокальные упражнения на раз</w:t>
            </w:r>
            <w:r>
              <w:rPr>
                <w:sz w:val="24"/>
              </w:rPr>
              <w:t>витие гибкости голоса, расширения его диапазона.</w:t>
            </w:r>
            <w:r>
              <w:rPr>
                <w:spacing w:val="-58"/>
                <w:sz w:val="24"/>
              </w:rPr>
              <w:t xml:space="preserve"> </w:t>
            </w:r>
            <w:r>
              <w:rPr>
                <w:sz w:val="24"/>
              </w:rPr>
              <w:t>Проблемная</w:t>
            </w:r>
            <w:r>
              <w:rPr>
                <w:spacing w:val="-5"/>
                <w:sz w:val="24"/>
              </w:rPr>
              <w:t xml:space="preserve"> </w:t>
            </w:r>
            <w:r>
              <w:rPr>
                <w:sz w:val="24"/>
              </w:rPr>
              <w:t>ситуация:</w:t>
            </w:r>
            <w:r>
              <w:rPr>
                <w:spacing w:val="-5"/>
                <w:sz w:val="24"/>
              </w:rPr>
              <w:t xml:space="preserve"> </w:t>
            </w:r>
            <w:r>
              <w:rPr>
                <w:sz w:val="24"/>
              </w:rPr>
              <w:t>что</w:t>
            </w:r>
            <w:r>
              <w:rPr>
                <w:spacing w:val="-5"/>
                <w:sz w:val="24"/>
              </w:rPr>
              <w:t xml:space="preserve"> </w:t>
            </w:r>
            <w:r>
              <w:rPr>
                <w:sz w:val="24"/>
              </w:rPr>
              <w:t>значит</w:t>
            </w:r>
            <w:r>
              <w:rPr>
                <w:spacing w:val="-5"/>
                <w:sz w:val="24"/>
              </w:rPr>
              <w:t xml:space="preserve"> </w:t>
            </w:r>
            <w:r>
              <w:rPr>
                <w:sz w:val="24"/>
              </w:rPr>
              <w:t>красивое</w:t>
            </w:r>
            <w:r>
              <w:rPr>
                <w:spacing w:val="-7"/>
                <w:sz w:val="24"/>
              </w:rPr>
              <w:t xml:space="preserve"> </w:t>
            </w:r>
            <w:r>
              <w:rPr>
                <w:sz w:val="24"/>
              </w:rPr>
              <w:t>пение?</w:t>
            </w:r>
            <w:r>
              <w:rPr>
                <w:spacing w:val="-57"/>
                <w:sz w:val="24"/>
              </w:rPr>
              <w:t xml:space="preserve"> </w:t>
            </w:r>
            <w:r>
              <w:rPr>
                <w:sz w:val="24"/>
              </w:rPr>
              <w:t>Музыкальная в</w:t>
            </w:r>
            <w:r w:rsidR="005A7F58">
              <w:rPr>
                <w:sz w:val="24"/>
              </w:rPr>
              <w:t>икторина на знание вокальных му</w:t>
            </w:r>
            <w:r>
              <w:rPr>
                <w:sz w:val="24"/>
              </w:rPr>
              <w:t>зыкальных</w:t>
            </w:r>
            <w:r>
              <w:rPr>
                <w:spacing w:val="-2"/>
                <w:sz w:val="24"/>
              </w:rPr>
              <w:t xml:space="preserve"> </w:t>
            </w:r>
            <w:r>
              <w:rPr>
                <w:sz w:val="24"/>
              </w:rPr>
              <w:t>произведений</w:t>
            </w:r>
            <w:r>
              <w:rPr>
                <w:spacing w:val="-1"/>
                <w:sz w:val="24"/>
              </w:rPr>
              <w:t xml:space="preserve"> </w:t>
            </w:r>
            <w:r>
              <w:rPr>
                <w:sz w:val="24"/>
              </w:rPr>
              <w:t>и</w:t>
            </w:r>
            <w:r>
              <w:rPr>
                <w:spacing w:val="-3"/>
                <w:sz w:val="24"/>
              </w:rPr>
              <w:t xml:space="preserve"> </w:t>
            </w:r>
            <w:r>
              <w:rPr>
                <w:sz w:val="24"/>
              </w:rPr>
              <w:t>их</w:t>
            </w:r>
            <w:r>
              <w:rPr>
                <w:spacing w:val="1"/>
                <w:sz w:val="24"/>
              </w:rPr>
              <w:t xml:space="preserve"> </w:t>
            </w:r>
            <w:r>
              <w:rPr>
                <w:sz w:val="24"/>
              </w:rPr>
              <w:t>авторов.</w:t>
            </w:r>
          </w:p>
          <w:p w:rsidR="00A47C3D" w:rsidRDefault="007253DD">
            <w:pPr>
              <w:pStyle w:val="TableParagraph"/>
              <w:spacing w:before="1"/>
              <w:ind w:left="109" w:right="236"/>
              <w:rPr>
                <w:sz w:val="24"/>
              </w:rPr>
            </w:pPr>
            <w:r>
              <w:rPr>
                <w:sz w:val="24"/>
              </w:rPr>
              <w:t>Разучивание,</w:t>
            </w:r>
            <w:r>
              <w:rPr>
                <w:spacing w:val="-9"/>
                <w:sz w:val="24"/>
              </w:rPr>
              <w:t xml:space="preserve"> </w:t>
            </w:r>
            <w:r>
              <w:rPr>
                <w:sz w:val="24"/>
              </w:rPr>
              <w:t>исполнение</w:t>
            </w:r>
            <w:r>
              <w:rPr>
                <w:spacing w:val="-9"/>
                <w:sz w:val="24"/>
              </w:rPr>
              <w:t xml:space="preserve"> </w:t>
            </w:r>
            <w:r>
              <w:rPr>
                <w:sz w:val="24"/>
              </w:rPr>
              <w:t>вокальных</w:t>
            </w:r>
            <w:r>
              <w:rPr>
                <w:spacing w:val="-7"/>
                <w:sz w:val="24"/>
              </w:rPr>
              <w:t xml:space="preserve"> </w:t>
            </w:r>
            <w:r>
              <w:rPr>
                <w:sz w:val="24"/>
              </w:rPr>
              <w:t>произведений</w:t>
            </w:r>
            <w:r>
              <w:rPr>
                <w:spacing w:val="-57"/>
                <w:sz w:val="24"/>
              </w:rPr>
              <w:t xml:space="preserve"> </w:t>
            </w:r>
            <w:r>
              <w:rPr>
                <w:sz w:val="24"/>
              </w:rPr>
              <w:t>композиторов-классиков.</w:t>
            </w:r>
          </w:p>
          <w:p w:rsidR="00A47C3D" w:rsidRDefault="007253DD">
            <w:pPr>
              <w:pStyle w:val="TableParagraph"/>
              <w:ind w:left="109" w:right="1311"/>
              <w:rPr>
                <w:sz w:val="24"/>
              </w:rPr>
            </w:pPr>
            <w:r>
              <w:rPr>
                <w:i/>
                <w:sz w:val="24"/>
              </w:rPr>
              <w:t>На выбор или факультативно</w:t>
            </w:r>
            <w:r>
              <w:rPr>
                <w:sz w:val="24"/>
              </w:rPr>
              <w:t>:</w:t>
            </w:r>
            <w:r>
              <w:rPr>
                <w:spacing w:val="1"/>
                <w:sz w:val="24"/>
              </w:rPr>
              <w:t xml:space="preserve"> </w:t>
            </w:r>
            <w:r>
              <w:rPr>
                <w:sz w:val="24"/>
              </w:rPr>
              <w:t>Посещение</w:t>
            </w:r>
            <w:r>
              <w:rPr>
                <w:spacing w:val="-6"/>
                <w:sz w:val="24"/>
              </w:rPr>
              <w:t xml:space="preserve"> </w:t>
            </w:r>
            <w:r>
              <w:rPr>
                <w:sz w:val="24"/>
              </w:rPr>
              <w:t>концерта</w:t>
            </w:r>
            <w:r>
              <w:rPr>
                <w:spacing w:val="-5"/>
                <w:sz w:val="24"/>
              </w:rPr>
              <w:t xml:space="preserve"> </w:t>
            </w:r>
            <w:r>
              <w:rPr>
                <w:sz w:val="24"/>
              </w:rPr>
              <w:t>вокальной</w:t>
            </w:r>
            <w:r>
              <w:rPr>
                <w:spacing w:val="-4"/>
                <w:sz w:val="24"/>
              </w:rPr>
              <w:t xml:space="preserve"> </w:t>
            </w:r>
            <w:r>
              <w:rPr>
                <w:sz w:val="24"/>
              </w:rPr>
              <w:t>музыки.</w:t>
            </w:r>
            <w:r>
              <w:rPr>
                <w:spacing w:val="-57"/>
                <w:sz w:val="24"/>
              </w:rPr>
              <w:t xml:space="preserve"> </w:t>
            </w:r>
            <w:r>
              <w:rPr>
                <w:sz w:val="24"/>
              </w:rPr>
              <w:t>Школьный</w:t>
            </w:r>
            <w:r>
              <w:rPr>
                <w:spacing w:val="-2"/>
                <w:sz w:val="24"/>
              </w:rPr>
              <w:t xml:space="preserve"> </w:t>
            </w:r>
            <w:r>
              <w:rPr>
                <w:sz w:val="24"/>
              </w:rPr>
              <w:t>конкурс</w:t>
            </w:r>
            <w:r>
              <w:rPr>
                <w:spacing w:val="-3"/>
                <w:sz w:val="24"/>
              </w:rPr>
              <w:t xml:space="preserve"> </w:t>
            </w:r>
            <w:r>
              <w:rPr>
                <w:sz w:val="24"/>
              </w:rPr>
              <w:t>юных вокалистов</w:t>
            </w:r>
          </w:p>
        </w:tc>
      </w:tr>
      <w:tr w:rsidR="00A47C3D">
        <w:trPr>
          <w:trHeight w:val="2724"/>
        </w:trPr>
        <w:tc>
          <w:tcPr>
            <w:tcW w:w="1191" w:type="dxa"/>
          </w:tcPr>
          <w:p w:rsidR="00A47C3D" w:rsidRDefault="007253DD">
            <w:pPr>
              <w:pStyle w:val="TableParagraph"/>
              <w:spacing w:before="100"/>
              <w:rPr>
                <w:sz w:val="24"/>
              </w:rPr>
            </w:pPr>
            <w:r>
              <w:rPr>
                <w:sz w:val="24"/>
              </w:rPr>
              <w:lastRenderedPageBreak/>
              <w:t>З)2—6</w:t>
            </w:r>
          </w:p>
          <w:p w:rsidR="00A47C3D" w:rsidRDefault="007253DD">
            <w:pPr>
              <w:pStyle w:val="TableParagraph"/>
              <w:rPr>
                <w:sz w:val="24"/>
              </w:rPr>
            </w:pPr>
            <w:r>
              <w:rPr>
                <w:sz w:val="24"/>
              </w:rPr>
              <w:t>уч.</w:t>
            </w:r>
            <w:r>
              <w:rPr>
                <w:spacing w:val="-1"/>
                <w:sz w:val="24"/>
              </w:rPr>
              <w:t xml:space="preserve"> </w:t>
            </w:r>
            <w:r>
              <w:rPr>
                <w:sz w:val="24"/>
              </w:rPr>
              <w:t>часов</w:t>
            </w:r>
          </w:p>
        </w:tc>
        <w:tc>
          <w:tcPr>
            <w:tcW w:w="1133" w:type="dxa"/>
          </w:tcPr>
          <w:p w:rsidR="00A47C3D" w:rsidRDefault="007253DD">
            <w:pPr>
              <w:pStyle w:val="TableParagraph"/>
              <w:spacing w:before="100"/>
              <w:ind w:right="172"/>
              <w:rPr>
                <w:sz w:val="24"/>
              </w:rPr>
            </w:pPr>
            <w:r>
              <w:rPr>
                <w:sz w:val="24"/>
              </w:rPr>
              <w:t>Инстру-</w:t>
            </w:r>
            <w:r>
              <w:rPr>
                <w:spacing w:val="-57"/>
                <w:sz w:val="24"/>
              </w:rPr>
              <w:t xml:space="preserve"> </w:t>
            </w:r>
            <w:r>
              <w:rPr>
                <w:spacing w:val="-1"/>
                <w:sz w:val="24"/>
              </w:rPr>
              <w:t>струмен</w:t>
            </w:r>
            <w:r>
              <w:rPr>
                <w:spacing w:val="-57"/>
                <w:sz w:val="24"/>
              </w:rPr>
              <w:t xml:space="preserve"> </w:t>
            </w:r>
            <w:r>
              <w:rPr>
                <w:sz w:val="24"/>
              </w:rPr>
              <w:t>мен-</w:t>
            </w:r>
            <w:r>
              <w:rPr>
                <w:spacing w:val="1"/>
                <w:sz w:val="24"/>
              </w:rPr>
              <w:t xml:space="preserve"> </w:t>
            </w:r>
            <w:r>
              <w:rPr>
                <w:sz w:val="24"/>
              </w:rPr>
              <w:t>тальная</w:t>
            </w:r>
            <w:r>
              <w:rPr>
                <w:spacing w:val="-57"/>
                <w:sz w:val="24"/>
              </w:rPr>
              <w:t xml:space="preserve"> </w:t>
            </w:r>
            <w:r>
              <w:rPr>
                <w:sz w:val="24"/>
              </w:rPr>
              <w:t>музыка</w:t>
            </w:r>
          </w:p>
        </w:tc>
        <w:tc>
          <w:tcPr>
            <w:tcW w:w="2214" w:type="dxa"/>
          </w:tcPr>
          <w:p w:rsidR="00A47C3D" w:rsidRDefault="007253DD">
            <w:pPr>
              <w:pStyle w:val="TableParagraph"/>
              <w:spacing w:before="100"/>
              <w:ind w:right="175"/>
              <w:rPr>
                <w:sz w:val="24"/>
              </w:rPr>
            </w:pPr>
            <w:r>
              <w:rPr>
                <w:sz w:val="24"/>
              </w:rPr>
              <w:t>Жанры камерной</w:t>
            </w:r>
            <w:r>
              <w:rPr>
                <w:spacing w:val="1"/>
                <w:sz w:val="24"/>
              </w:rPr>
              <w:t xml:space="preserve"> </w:t>
            </w:r>
            <w:r>
              <w:rPr>
                <w:spacing w:val="-1"/>
                <w:sz w:val="24"/>
              </w:rPr>
              <w:t>инструментальной</w:t>
            </w:r>
            <w:r>
              <w:rPr>
                <w:spacing w:val="-57"/>
                <w:sz w:val="24"/>
              </w:rPr>
              <w:t xml:space="preserve"> </w:t>
            </w:r>
            <w:r>
              <w:rPr>
                <w:sz w:val="24"/>
              </w:rPr>
              <w:t>музыки: этюд,</w:t>
            </w:r>
            <w:r>
              <w:rPr>
                <w:spacing w:val="1"/>
                <w:sz w:val="24"/>
              </w:rPr>
              <w:t xml:space="preserve"> </w:t>
            </w:r>
            <w:r>
              <w:rPr>
                <w:sz w:val="24"/>
              </w:rPr>
              <w:t>пьеса.</w:t>
            </w:r>
            <w:r>
              <w:rPr>
                <w:spacing w:val="-1"/>
                <w:sz w:val="24"/>
              </w:rPr>
              <w:t xml:space="preserve"> </w:t>
            </w:r>
            <w:r>
              <w:rPr>
                <w:sz w:val="24"/>
              </w:rPr>
              <w:t>Альбом.</w:t>
            </w:r>
          </w:p>
          <w:p w:rsidR="00A47C3D" w:rsidRDefault="007253DD" w:rsidP="005A7F58">
            <w:pPr>
              <w:pStyle w:val="TableParagraph"/>
              <w:spacing w:before="1"/>
              <w:ind w:right="254"/>
              <w:rPr>
                <w:sz w:val="24"/>
              </w:rPr>
            </w:pPr>
            <w:r>
              <w:rPr>
                <w:sz w:val="24"/>
              </w:rPr>
              <w:t>Цикл. Сюита. Со</w:t>
            </w:r>
            <w:r>
              <w:rPr>
                <w:spacing w:val="-57"/>
                <w:sz w:val="24"/>
              </w:rPr>
              <w:t xml:space="preserve"> </w:t>
            </w:r>
            <w:r>
              <w:rPr>
                <w:sz w:val="24"/>
              </w:rPr>
              <w:t>ната.</w:t>
            </w:r>
            <w:r>
              <w:rPr>
                <w:spacing w:val="-1"/>
                <w:sz w:val="24"/>
              </w:rPr>
              <w:t xml:space="preserve"> </w:t>
            </w:r>
            <w:r>
              <w:rPr>
                <w:sz w:val="24"/>
              </w:rPr>
              <w:t>Квартет</w:t>
            </w:r>
          </w:p>
        </w:tc>
        <w:tc>
          <w:tcPr>
            <w:tcW w:w="5603" w:type="dxa"/>
          </w:tcPr>
          <w:p w:rsidR="00A47C3D" w:rsidRDefault="007253DD">
            <w:pPr>
              <w:pStyle w:val="TableParagraph"/>
              <w:spacing w:before="100"/>
              <w:ind w:left="109" w:right="148"/>
              <w:rPr>
                <w:sz w:val="24"/>
              </w:rPr>
            </w:pPr>
            <w:r>
              <w:rPr>
                <w:sz w:val="24"/>
              </w:rPr>
              <w:t>Знакомство</w:t>
            </w:r>
            <w:r>
              <w:rPr>
                <w:spacing w:val="-6"/>
                <w:sz w:val="24"/>
              </w:rPr>
              <w:t xml:space="preserve"> </w:t>
            </w:r>
            <w:r>
              <w:rPr>
                <w:sz w:val="24"/>
              </w:rPr>
              <w:t>с</w:t>
            </w:r>
            <w:r>
              <w:rPr>
                <w:spacing w:val="-6"/>
                <w:sz w:val="24"/>
              </w:rPr>
              <w:t xml:space="preserve"> </w:t>
            </w:r>
            <w:r>
              <w:rPr>
                <w:sz w:val="24"/>
              </w:rPr>
              <w:t>жанрами</w:t>
            </w:r>
            <w:r>
              <w:rPr>
                <w:spacing w:val="-2"/>
                <w:sz w:val="24"/>
              </w:rPr>
              <w:t xml:space="preserve"> </w:t>
            </w:r>
            <w:r>
              <w:rPr>
                <w:sz w:val="24"/>
              </w:rPr>
              <w:t>камерной</w:t>
            </w:r>
            <w:r>
              <w:rPr>
                <w:spacing w:val="-4"/>
                <w:sz w:val="24"/>
              </w:rPr>
              <w:t xml:space="preserve"> </w:t>
            </w:r>
            <w:r>
              <w:rPr>
                <w:sz w:val="24"/>
              </w:rPr>
              <w:t>инструментальной</w:t>
            </w:r>
            <w:r>
              <w:rPr>
                <w:spacing w:val="-57"/>
                <w:sz w:val="24"/>
              </w:rPr>
              <w:t xml:space="preserve"> </w:t>
            </w:r>
            <w:r>
              <w:rPr>
                <w:sz w:val="24"/>
              </w:rPr>
              <w:t>музыки.</w:t>
            </w:r>
            <w:r>
              <w:rPr>
                <w:spacing w:val="-1"/>
                <w:sz w:val="24"/>
              </w:rPr>
              <w:t xml:space="preserve"> </w:t>
            </w:r>
            <w:r>
              <w:rPr>
                <w:sz w:val="24"/>
              </w:rPr>
              <w:t>Слушание</w:t>
            </w:r>
            <w:r>
              <w:rPr>
                <w:spacing w:val="-2"/>
                <w:sz w:val="24"/>
              </w:rPr>
              <w:t xml:space="preserve"> </w:t>
            </w:r>
            <w:r>
              <w:rPr>
                <w:sz w:val="24"/>
              </w:rPr>
              <w:t>произведений</w:t>
            </w:r>
            <w:r>
              <w:rPr>
                <w:spacing w:val="-1"/>
                <w:sz w:val="24"/>
              </w:rPr>
              <w:t xml:space="preserve"> </w:t>
            </w:r>
            <w:r>
              <w:rPr>
                <w:sz w:val="24"/>
              </w:rPr>
              <w:t>композито-</w:t>
            </w:r>
          </w:p>
          <w:p w:rsidR="00A47C3D" w:rsidRDefault="007253DD">
            <w:pPr>
              <w:pStyle w:val="TableParagraph"/>
              <w:ind w:left="109" w:right="325"/>
              <w:rPr>
                <w:sz w:val="24"/>
              </w:rPr>
            </w:pPr>
            <w:r>
              <w:rPr>
                <w:sz w:val="24"/>
              </w:rPr>
              <w:t>ров-классиков. Определение комплекса вырази-</w:t>
            </w:r>
            <w:r>
              <w:rPr>
                <w:spacing w:val="1"/>
                <w:sz w:val="24"/>
              </w:rPr>
              <w:t xml:space="preserve"> </w:t>
            </w:r>
            <w:r>
              <w:rPr>
                <w:sz w:val="24"/>
              </w:rPr>
              <w:t>тельных</w:t>
            </w:r>
            <w:r>
              <w:rPr>
                <w:spacing w:val="-3"/>
                <w:sz w:val="24"/>
              </w:rPr>
              <w:t xml:space="preserve"> </w:t>
            </w:r>
            <w:r>
              <w:rPr>
                <w:sz w:val="24"/>
              </w:rPr>
              <w:t>средств.</w:t>
            </w:r>
            <w:r>
              <w:rPr>
                <w:spacing w:val="-5"/>
                <w:sz w:val="24"/>
              </w:rPr>
              <w:t xml:space="preserve"> </w:t>
            </w:r>
            <w:r>
              <w:rPr>
                <w:sz w:val="24"/>
              </w:rPr>
              <w:t>Описание</w:t>
            </w:r>
            <w:r>
              <w:rPr>
                <w:spacing w:val="-5"/>
                <w:sz w:val="24"/>
              </w:rPr>
              <w:t xml:space="preserve"> </w:t>
            </w:r>
            <w:r>
              <w:rPr>
                <w:sz w:val="24"/>
              </w:rPr>
              <w:t>своего</w:t>
            </w:r>
            <w:r>
              <w:rPr>
                <w:spacing w:val="-5"/>
                <w:sz w:val="24"/>
              </w:rPr>
              <w:t xml:space="preserve"> </w:t>
            </w:r>
            <w:r>
              <w:rPr>
                <w:sz w:val="24"/>
              </w:rPr>
              <w:t>впечатления</w:t>
            </w:r>
            <w:r>
              <w:rPr>
                <w:spacing w:val="-4"/>
                <w:sz w:val="24"/>
              </w:rPr>
              <w:t xml:space="preserve"> </w:t>
            </w:r>
            <w:r>
              <w:rPr>
                <w:sz w:val="24"/>
              </w:rPr>
              <w:t>от</w:t>
            </w:r>
            <w:r>
              <w:rPr>
                <w:spacing w:val="-57"/>
                <w:sz w:val="24"/>
              </w:rPr>
              <w:t xml:space="preserve"> </w:t>
            </w:r>
            <w:r>
              <w:rPr>
                <w:sz w:val="24"/>
              </w:rPr>
              <w:t>восприятия.</w:t>
            </w:r>
          </w:p>
          <w:p w:rsidR="00A47C3D" w:rsidRDefault="007253DD">
            <w:pPr>
              <w:pStyle w:val="TableParagraph"/>
              <w:spacing w:before="1"/>
              <w:ind w:left="109"/>
              <w:rPr>
                <w:sz w:val="24"/>
              </w:rPr>
            </w:pPr>
            <w:r>
              <w:rPr>
                <w:sz w:val="24"/>
              </w:rPr>
              <w:t>Музыкальная</w:t>
            </w:r>
            <w:r>
              <w:rPr>
                <w:spacing w:val="-5"/>
                <w:sz w:val="24"/>
              </w:rPr>
              <w:t xml:space="preserve"> </w:t>
            </w:r>
            <w:r>
              <w:rPr>
                <w:sz w:val="24"/>
              </w:rPr>
              <w:t>викторина.</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465"/>
              <w:rPr>
                <w:sz w:val="24"/>
              </w:rPr>
            </w:pPr>
            <w:r>
              <w:rPr>
                <w:sz w:val="24"/>
              </w:rPr>
              <w:t>Посещение</w:t>
            </w:r>
            <w:r>
              <w:rPr>
                <w:spacing w:val="-8"/>
                <w:sz w:val="24"/>
              </w:rPr>
              <w:t xml:space="preserve"> </w:t>
            </w:r>
            <w:r>
              <w:rPr>
                <w:sz w:val="24"/>
              </w:rPr>
              <w:t>концерта</w:t>
            </w:r>
            <w:r>
              <w:rPr>
                <w:spacing w:val="-6"/>
                <w:sz w:val="24"/>
              </w:rPr>
              <w:t xml:space="preserve"> </w:t>
            </w:r>
            <w:r>
              <w:rPr>
                <w:sz w:val="24"/>
              </w:rPr>
              <w:t>инструментальной</w:t>
            </w:r>
            <w:r>
              <w:rPr>
                <w:spacing w:val="-6"/>
                <w:sz w:val="24"/>
              </w:rPr>
              <w:t xml:space="preserve"> </w:t>
            </w:r>
            <w:r>
              <w:rPr>
                <w:sz w:val="24"/>
              </w:rPr>
              <w:t>музыки.</w:t>
            </w:r>
            <w:r>
              <w:rPr>
                <w:spacing w:val="-57"/>
                <w:sz w:val="24"/>
              </w:rPr>
              <w:t xml:space="preserve"> </w:t>
            </w:r>
            <w:r>
              <w:rPr>
                <w:sz w:val="24"/>
              </w:rPr>
              <w:t>Составление</w:t>
            </w:r>
            <w:r>
              <w:rPr>
                <w:spacing w:val="-2"/>
                <w:sz w:val="24"/>
              </w:rPr>
              <w:t xml:space="preserve"> </w:t>
            </w:r>
            <w:r>
              <w:rPr>
                <w:sz w:val="24"/>
              </w:rPr>
              <w:t>словаря</w:t>
            </w:r>
            <w:r>
              <w:rPr>
                <w:spacing w:val="-1"/>
                <w:sz w:val="24"/>
              </w:rPr>
              <w:t xml:space="preserve"> </w:t>
            </w:r>
            <w:r>
              <w:rPr>
                <w:sz w:val="24"/>
              </w:rPr>
              <w:t>музыкальных жанров</w:t>
            </w:r>
          </w:p>
        </w:tc>
      </w:tr>
      <w:tr w:rsidR="005A7F58" w:rsidTr="00FA7B9B">
        <w:trPr>
          <w:trHeight w:val="2835"/>
        </w:trPr>
        <w:tc>
          <w:tcPr>
            <w:tcW w:w="1191" w:type="dxa"/>
          </w:tcPr>
          <w:p w:rsidR="005A7F58" w:rsidRDefault="005A7F58">
            <w:pPr>
              <w:pStyle w:val="TableParagraph"/>
              <w:spacing w:before="100"/>
              <w:rPr>
                <w:sz w:val="24"/>
              </w:rPr>
            </w:pPr>
            <w:r>
              <w:rPr>
                <w:sz w:val="24"/>
              </w:rPr>
              <w:t>И)2—6</w:t>
            </w:r>
          </w:p>
          <w:p w:rsidR="005A7F58" w:rsidRDefault="005A7F58">
            <w:pPr>
              <w:pStyle w:val="TableParagraph"/>
              <w:rPr>
                <w:sz w:val="24"/>
              </w:rPr>
            </w:pPr>
            <w:r>
              <w:rPr>
                <w:sz w:val="24"/>
              </w:rPr>
              <w:t>уч.</w:t>
            </w:r>
            <w:r>
              <w:rPr>
                <w:spacing w:val="-1"/>
                <w:sz w:val="24"/>
              </w:rPr>
              <w:t xml:space="preserve"> </w:t>
            </w:r>
            <w:r>
              <w:rPr>
                <w:sz w:val="24"/>
              </w:rPr>
              <w:t>часов</w:t>
            </w:r>
          </w:p>
        </w:tc>
        <w:tc>
          <w:tcPr>
            <w:tcW w:w="1133" w:type="dxa"/>
          </w:tcPr>
          <w:p w:rsidR="005A7F58" w:rsidRDefault="005A7F58">
            <w:pPr>
              <w:pStyle w:val="TableParagraph"/>
              <w:spacing w:before="100"/>
              <w:ind w:right="259"/>
              <w:rPr>
                <w:sz w:val="24"/>
              </w:rPr>
            </w:pPr>
            <w:r>
              <w:rPr>
                <w:sz w:val="24"/>
              </w:rPr>
              <w:t>Про-</w:t>
            </w:r>
            <w:r>
              <w:rPr>
                <w:spacing w:val="1"/>
                <w:sz w:val="24"/>
              </w:rPr>
              <w:t xml:space="preserve"> </w:t>
            </w:r>
            <w:r>
              <w:rPr>
                <w:sz w:val="24"/>
              </w:rPr>
              <w:t>грамм-</w:t>
            </w:r>
            <w:r>
              <w:rPr>
                <w:spacing w:val="-57"/>
                <w:sz w:val="24"/>
              </w:rPr>
              <w:t xml:space="preserve"> </w:t>
            </w:r>
            <w:r>
              <w:rPr>
                <w:spacing w:val="-2"/>
                <w:sz w:val="24"/>
              </w:rPr>
              <w:t xml:space="preserve">ная </w:t>
            </w:r>
            <w:r>
              <w:rPr>
                <w:spacing w:val="-1"/>
                <w:sz w:val="24"/>
              </w:rPr>
              <w:t>му-</w:t>
            </w:r>
            <w:r>
              <w:rPr>
                <w:spacing w:val="-57"/>
                <w:sz w:val="24"/>
              </w:rPr>
              <w:t xml:space="preserve"> </w:t>
            </w:r>
            <w:r>
              <w:rPr>
                <w:sz w:val="24"/>
              </w:rPr>
              <w:t>зыка</w:t>
            </w:r>
          </w:p>
        </w:tc>
        <w:tc>
          <w:tcPr>
            <w:tcW w:w="2214" w:type="dxa"/>
          </w:tcPr>
          <w:p w:rsidR="005A7F58" w:rsidRDefault="005A7F58" w:rsidP="005A7F58">
            <w:pPr>
              <w:pStyle w:val="TableParagraph"/>
              <w:spacing w:before="100"/>
              <w:ind w:right="92"/>
              <w:rPr>
                <w:sz w:val="24"/>
              </w:rPr>
            </w:pPr>
            <w:r>
              <w:rPr>
                <w:sz w:val="24"/>
              </w:rPr>
              <w:t>Программная му</w:t>
            </w:r>
            <w:r>
              <w:rPr>
                <w:spacing w:val="-1"/>
                <w:sz w:val="24"/>
              </w:rPr>
              <w:t>зыка. Программное</w:t>
            </w:r>
            <w:r>
              <w:rPr>
                <w:spacing w:val="-57"/>
                <w:sz w:val="24"/>
              </w:rPr>
              <w:t xml:space="preserve"> </w:t>
            </w:r>
            <w:r>
              <w:rPr>
                <w:sz w:val="24"/>
              </w:rPr>
              <w:t>название, извест-</w:t>
            </w:r>
            <w:r>
              <w:rPr>
                <w:spacing w:val="1"/>
                <w:sz w:val="24"/>
              </w:rPr>
              <w:t xml:space="preserve"> </w:t>
            </w:r>
            <w:r>
              <w:rPr>
                <w:sz w:val="24"/>
              </w:rPr>
              <w:t>ный</w:t>
            </w:r>
            <w:r>
              <w:rPr>
                <w:spacing w:val="-1"/>
                <w:sz w:val="24"/>
              </w:rPr>
              <w:t xml:space="preserve"> </w:t>
            </w:r>
            <w:r>
              <w:rPr>
                <w:sz w:val="24"/>
              </w:rPr>
              <w:t>сюжет, литературный</w:t>
            </w:r>
            <w:r>
              <w:rPr>
                <w:spacing w:val="-3"/>
                <w:sz w:val="24"/>
              </w:rPr>
              <w:t xml:space="preserve"> </w:t>
            </w:r>
            <w:r>
              <w:rPr>
                <w:sz w:val="24"/>
              </w:rPr>
              <w:t>эпиграф</w:t>
            </w:r>
          </w:p>
        </w:tc>
        <w:tc>
          <w:tcPr>
            <w:tcW w:w="5603" w:type="dxa"/>
          </w:tcPr>
          <w:p w:rsidR="005A7F58" w:rsidRDefault="005A7F58">
            <w:pPr>
              <w:pStyle w:val="TableParagraph"/>
              <w:spacing w:before="100"/>
              <w:ind w:left="109" w:right="451"/>
              <w:rPr>
                <w:sz w:val="24"/>
              </w:rPr>
            </w:pPr>
            <w:r>
              <w:rPr>
                <w:sz w:val="24"/>
              </w:rPr>
              <w:t>Слушание произведений программной музыки.</w:t>
            </w:r>
            <w:r>
              <w:rPr>
                <w:spacing w:val="1"/>
                <w:sz w:val="24"/>
              </w:rPr>
              <w:t xml:space="preserve"> </w:t>
            </w:r>
            <w:r>
              <w:rPr>
                <w:sz w:val="24"/>
              </w:rPr>
              <w:t>Обсуждение</w:t>
            </w:r>
            <w:r>
              <w:rPr>
                <w:spacing w:val="-6"/>
                <w:sz w:val="24"/>
              </w:rPr>
              <w:t xml:space="preserve"> </w:t>
            </w:r>
            <w:r>
              <w:rPr>
                <w:sz w:val="24"/>
              </w:rPr>
              <w:t>музыкального</w:t>
            </w:r>
            <w:r>
              <w:rPr>
                <w:spacing w:val="-4"/>
                <w:sz w:val="24"/>
              </w:rPr>
              <w:t xml:space="preserve"> </w:t>
            </w:r>
            <w:r>
              <w:rPr>
                <w:sz w:val="24"/>
              </w:rPr>
              <w:t>образа,</w:t>
            </w:r>
            <w:r>
              <w:rPr>
                <w:spacing w:val="-4"/>
                <w:sz w:val="24"/>
              </w:rPr>
              <w:t xml:space="preserve"> </w:t>
            </w:r>
            <w:r>
              <w:rPr>
                <w:sz w:val="24"/>
              </w:rPr>
              <w:t>музыкальных</w:t>
            </w:r>
            <w:r>
              <w:rPr>
                <w:spacing w:val="-57"/>
                <w:sz w:val="24"/>
              </w:rPr>
              <w:t xml:space="preserve"> </w:t>
            </w:r>
            <w:r>
              <w:rPr>
                <w:sz w:val="24"/>
              </w:rPr>
              <w:t>средств,</w:t>
            </w:r>
            <w:r>
              <w:rPr>
                <w:spacing w:val="-2"/>
                <w:sz w:val="24"/>
              </w:rPr>
              <w:t xml:space="preserve"> </w:t>
            </w:r>
            <w:r>
              <w:rPr>
                <w:sz w:val="24"/>
              </w:rPr>
              <w:t>использованных композитором.</w:t>
            </w:r>
          </w:p>
          <w:p w:rsidR="005A7F58" w:rsidRDefault="005A7F58">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5A7F58" w:rsidRDefault="005A7F58" w:rsidP="00FA7B9B">
            <w:pPr>
              <w:pStyle w:val="TableParagraph"/>
              <w:spacing w:before="103"/>
              <w:ind w:left="109" w:right="387"/>
              <w:rPr>
                <w:sz w:val="24"/>
              </w:rPr>
            </w:pPr>
            <w:r>
              <w:rPr>
                <w:sz w:val="24"/>
              </w:rPr>
              <w:t>Рисование образов программной музыки.</w:t>
            </w:r>
            <w:r>
              <w:rPr>
                <w:spacing w:val="1"/>
                <w:sz w:val="24"/>
              </w:rPr>
              <w:t xml:space="preserve"> </w:t>
            </w:r>
            <w:r>
              <w:rPr>
                <w:sz w:val="24"/>
              </w:rPr>
              <w:t>Сочинение</w:t>
            </w:r>
            <w:r>
              <w:rPr>
                <w:spacing w:val="-5"/>
                <w:sz w:val="24"/>
              </w:rPr>
              <w:t xml:space="preserve"> </w:t>
            </w:r>
            <w:r>
              <w:rPr>
                <w:sz w:val="24"/>
              </w:rPr>
              <w:t>небольших</w:t>
            </w:r>
            <w:r>
              <w:rPr>
                <w:spacing w:val="-4"/>
                <w:sz w:val="24"/>
              </w:rPr>
              <w:t xml:space="preserve"> </w:t>
            </w:r>
            <w:r>
              <w:rPr>
                <w:sz w:val="24"/>
              </w:rPr>
              <w:t>миниатюр</w:t>
            </w:r>
            <w:r>
              <w:rPr>
                <w:spacing w:val="-3"/>
                <w:sz w:val="24"/>
              </w:rPr>
              <w:t xml:space="preserve"> </w:t>
            </w:r>
            <w:r>
              <w:rPr>
                <w:sz w:val="24"/>
              </w:rPr>
              <w:t>(вокальные</w:t>
            </w:r>
            <w:r>
              <w:rPr>
                <w:spacing w:val="-5"/>
                <w:sz w:val="24"/>
              </w:rPr>
              <w:t xml:space="preserve"> </w:t>
            </w:r>
            <w:r>
              <w:rPr>
                <w:sz w:val="24"/>
              </w:rPr>
              <w:t>или</w:t>
            </w:r>
            <w:r>
              <w:rPr>
                <w:spacing w:val="-57"/>
                <w:sz w:val="24"/>
              </w:rPr>
              <w:t xml:space="preserve"> </w:t>
            </w:r>
            <w:r>
              <w:rPr>
                <w:sz w:val="24"/>
              </w:rPr>
              <w:t>инструментальные импровизации) по заданной</w:t>
            </w:r>
            <w:r>
              <w:rPr>
                <w:spacing w:val="1"/>
                <w:sz w:val="24"/>
              </w:rPr>
              <w:t xml:space="preserve"> </w:t>
            </w:r>
            <w:r>
              <w:rPr>
                <w:sz w:val="24"/>
              </w:rPr>
              <w:t>программе</w:t>
            </w:r>
          </w:p>
        </w:tc>
      </w:tr>
      <w:tr w:rsidR="00A47C3D">
        <w:trPr>
          <w:trHeight w:val="2724"/>
        </w:trPr>
        <w:tc>
          <w:tcPr>
            <w:tcW w:w="1191" w:type="dxa"/>
          </w:tcPr>
          <w:p w:rsidR="00A47C3D" w:rsidRDefault="007253DD">
            <w:pPr>
              <w:pStyle w:val="TableParagraph"/>
              <w:spacing w:before="100"/>
              <w:rPr>
                <w:sz w:val="24"/>
              </w:rPr>
            </w:pPr>
            <w:r>
              <w:rPr>
                <w:sz w:val="24"/>
              </w:rPr>
              <w:t>К)2—6</w:t>
            </w:r>
          </w:p>
          <w:p w:rsidR="00A47C3D" w:rsidRDefault="007253DD">
            <w:pPr>
              <w:pStyle w:val="TableParagraph"/>
              <w:rPr>
                <w:sz w:val="24"/>
              </w:rPr>
            </w:pPr>
            <w:r>
              <w:rPr>
                <w:sz w:val="24"/>
              </w:rPr>
              <w:t>уч.</w:t>
            </w:r>
            <w:r>
              <w:rPr>
                <w:spacing w:val="-1"/>
                <w:sz w:val="24"/>
              </w:rPr>
              <w:t xml:space="preserve"> </w:t>
            </w:r>
            <w:r>
              <w:rPr>
                <w:sz w:val="24"/>
              </w:rPr>
              <w:t>часов</w:t>
            </w:r>
          </w:p>
        </w:tc>
        <w:tc>
          <w:tcPr>
            <w:tcW w:w="1133" w:type="dxa"/>
          </w:tcPr>
          <w:p w:rsidR="00A47C3D" w:rsidRDefault="007253DD">
            <w:pPr>
              <w:pStyle w:val="TableParagraph"/>
              <w:spacing w:before="100"/>
              <w:ind w:right="344"/>
              <w:rPr>
                <w:sz w:val="24"/>
              </w:rPr>
            </w:pPr>
            <w:r>
              <w:rPr>
                <w:sz w:val="24"/>
              </w:rPr>
              <w:t>Сим-</w:t>
            </w:r>
            <w:r>
              <w:rPr>
                <w:spacing w:val="1"/>
                <w:sz w:val="24"/>
              </w:rPr>
              <w:t xml:space="preserve"> </w:t>
            </w:r>
            <w:r>
              <w:rPr>
                <w:sz w:val="24"/>
              </w:rPr>
              <w:t>фони-</w:t>
            </w:r>
            <w:r>
              <w:rPr>
                <w:spacing w:val="-57"/>
                <w:sz w:val="24"/>
              </w:rPr>
              <w:t xml:space="preserve"> </w:t>
            </w:r>
            <w:r>
              <w:rPr>
                <w:spacing w:val="-1"/>
                <w:sz w:val="24"/>
              </w:rPr>
              <w:t>ческая</w:t>
            </w:r>
          </w:p>
          <w:p w:rsidR="00A47C3D" w:rsidRDefault="007253DD">
            <w:pPr>
              <w:pStyle w:val="TableParagraph"/>
              <w:rPr>
                <w:sz w:val="24"/>
              </w:rPr>
            </w:pPr>
            <w:r>
              <w:rPr>
                <w:sz w:val="24"/>
              </w:rPr>
              <w:t>музыка</w:t>
            </w:r>
          </w:p>
        </w:tc>
        <w:tc>
          <w:tcPr>
            <w:tcW w:w="2214" w:type="dxa"/>
          </w:tcPr>
          <w:p w:rsidR="00A47C3D" w:rsidRDefault="007253DD">
            <w:pPr>
              <w:pStyle w:val="TableParagraph"/>
              <w:spacing w:before="100"/>
              <w:ind w:right="91"/>
              <w:rPr>
                <w:sz w:val="24"/>
              </w:rPr>
            </w:pPr>
            <w:r>
              <w:rPr>
                <w:sz w:val="24"/>
              </w:rPr>
              <w:t>Симфонический</w:t>
            </w:r>
            <w:r>
              <w:rPr>
                <w:spacing w:val="1"/>
                <w:sz w:val="24"/>
              </w:rPr>
              <w:t xml:space="preserve"> </w:t>
            </w:r>
            <w:r>
              <w:rPr>
                <w:sz w:val="24"/>
              </w:rPr>
              <w:t>оркестр. Тембры,</w:t>
            </w:r>
            <w:r>
              <w:rPr>
                <w:spacing w:val="1"/>
                <w:sz w:val="24"/>
              </w:rPr>
              <w:t xml:space="preserve"> </w:t>
            </w:r>
            <w:r>
              <w:rPr>
                <w:sz w:val="24"/>
              </w:rPr>
              <w:t>группы инстру-</w:t>
            </w:r>
            <w:r>
              <w:rPr>
                <w:spacing w:val="1"/>
                <w:sz w:val="24"/>
              </w:rPr>
              <w:t xml:space="preserve"> </w:t>
            </w:r>
            <w:r>
              <w:rPr>
                <w:spacing w:val="-1"/>
                <w:sz w:val="24"/>
              </w:rPr>
              <w:t xml:space="preserve">ментов. </w:t>
            </w:r>
            <w:r>
              <w:rPr>
                <w:sz w:val="24"/>
              </w:rPr>
              <w:t>Симфония,</w:t>
            </w:r>
            <w:r>
              <w:rPr>
                <w:spacing w:val="-57"/>
                <w:sz w:val="24"/>
              </w:rPr>
              <w:t xml:space="preserve"> </w:t>
            </w:r>
            <w:r>
              <w:rPr>
                <w:sz w:val="24"/>
              </w:rPr>
              <w:t>симфоническая</w:t>
            </w:r>
            <w:r>
              <w:rPr>
                <w:spacing w:val="1"/>
                <w:sz w:val="24"/>
              </w:rPr>
              <w:t xml:space="preserve"> </w:t>
            </w:r>
            <w:r>
              <w:rPr>
                <w:sz w:val="24"/>
              </w:rPr>
              <w:t>картина</w:t>
            </w:r>
          </w:p>
        </w:tc>
        <w:tc>
          <w:tcPr>
            <w:tcW w:w="5603" w:type="dxa"/>
          </w:tcPr>
          <w:p w:rsidR="00A47C3D" w:rsidRDefault="007253DD">
            <w:pPr>
              <w:pStyle w:val="TableParagraph"/>
              <w:spacing w:before="100"/>
              <w:ind w:left="109" w:right="342"/>
              <w:rPr>
                <w:sz w:val="24"/>
              </w:rPr>
            </w:pPr>
            <w:r>
              <w:rPr>
                <w:sz w:val="24"/>
              </w:rPr>
              <w:t>Знакомство</w:t>
            </w:r>
            <w:r>
              <w:rPr>
                <w:spacing w:val="-5"/>
                <w:sz w:val="24"/>
              </w:rPr>
              <w:t xml:space="preserve"> </w:t>
            </w:r>
            <w:r>
              <w:rPr>
                <w:sz w:val="24"/>
              </w:rPr>
              <w:t>с</w:t>
            </w:r>
            <w:r>
              <w:rPr>
                <w:spacing w:val="-5"/>
                <w:sz w:val="24"/>
              </w:rPr>
              <w:t xml:space="preserve"> </w:t>
            </w:r>
            <w:r>
              <w:rPr>
                <w:sz w:val="24"/>
              </w:rPr>
              <w:t>составом</w:t>
            </w:r>
            <w:r>
              <w:rPr>
                <w:spacing w:val="-3"/>
                <w:sz w:val="24"/>
              </w:rPr>
              <w:t xml:space="preserve"> </w:t>
            </w:r>
            <w:r>
              <w:rPr>
                <w:sz w:val="24"/>
              </w:rPr>
              <w:t>симфонического</w:t>
            </w:r>
            <w:r>
              <w:rPr>
                <w:spacing w:val="-4"/>
                <w:sz w:val="24"/>
              </w:rPr>
              <w:t xml:space="preserve"> </w:t>
            </w:r>
            <w:r>
              <w:rPr>
                <w:sz w:val="24"/>
              </w:rPr>
              <w:t>оркестра,</w:t>
            </w:r>
            <w:r>
              <w:rPr>
                <w:spacing w:val="-57"/>
                <w:sz w:val="24"/>
              </w:rPr>
              <w:t xml:space="preserve"> </w:t>
            </w:r>
            <w:r>
              <w:rPr>
                <w:sz w:val="24"/>
              </w:rPr>
              <w:t>группами инструментов. Определение на слух</w:t>
            </w:r>
            <w:r>
              <w:rPr>
                <w:spacing w:val="1"/>
                <w:sz w:val="24"/>
              </w:rPr>
              <w:t xml:space="preserve"> </w:t>
            </w:r>
            <w:r>
              <w:rPr>
                <w:sz w:val="24"/>
              </w:rPr>
              <w:t>тембров инструментов симфонического оркестра.</w:t>
            </w:r>
            <w:r>
              <w:rPr>
                <w:spacing w:val="-57"/>
                <w:sz w:val="24"/>
              </w:rPr>
              <w:t xml:space="preserve"> </w:t>
            </w:r>
            <w:r>
              <w:rPr>
                <w:sz w:val="24"/>
              </w:rPr>
              <w:t>Слушание</w:t>
            </w:r>
            <w:r>
              <w:rPr>
                <w:spacing w:val="-3"/>
                <w:sz w:val="24"/>
              </w:rPr>
              <w:t xml:space="preserve"> </w:t>
            </w:r>
            <w:r>
              <w:rPr>
                <w:sz w:val="24"/>
              </w:rPr>
              <w:t>фрагментов</w:t>
            </w:r>
            <w:r>
              <w:rPr>
                <w:spacing w:val="-1"/>
                <w:sz w:val="24"/>
              </w:rPr>
              <w:t xml:space="preserve"> </w:t>
            </w:r>
            <w:r>
              <w:rPr>
                <w:sz w:val="24"/>
              </w:rPr>
              <w:t>симфонической</w:t>
            </w:r>
            <w:r>
              <w:rPr>
                <w:spacing w:val="-2"/>
                <w:sz w:val="24"/>
              </w:rPr>
              <w:t xml:space="preserve"> </w:t>
            </w:r>
            <w:r>
              <w:rPr>
                <w:sz w:val="24"/>
              </w:rPr>
              <w:t>музыки.</w:t>
            </w:r>
          </w:p>
          <w:p w:rsidR="00A47C3D" w:rsidRDefault="007253DD" w:rsidP="005A7F58">
            <w:pPr>
              <w:pStyle w:val="TableParagraph"/>
              <w:ind w:left="109" w:right="115"/>
              <w:rPr>
                <w:sz w:val="24"/>
              </w:rPr>
            </w:pPr>
            <w:r>
              <w:rPr>
                <w:sz w:val="24"/>
              </w:rPr>
              <w:t>«Дирижирование»</w:t>
            </w:r>
            <w:r w:rsidR="005A7F58">
              <w:rPr>
                <w:spacing w:val="-12"/>
                <w:sz w:val="24"/>
              </w:rPr>
              <w:t xml:space="preserve"> </w:t>
            </w:r>
            <w:r>
              <w:rPr>
                <w:sz w:val="24"/>
              </w:rPr>
              <w:t>оркестром.</w:t>
            </w:r>
            <w:r>
              <w:rPr>
                <w:spacing w:val="-57"/>
                <w:sz w:val="24"/>
              </w:rPr>
              <w:t xml:space="preserve"> </w:t>
            </w:r>
            <w:r w:rsidR="005A7F58">
              <w:rPr>
                <w:spacing w:val="-57"/>
                <w:sz w:val="24"/>
              </w:rPr>
              <w:t xml:space="preserve">   </w:t>
            </w:r>
            <w:r>
              <w:rPr>
                <w:sz w:val="24"/>
              </w:rPr>
              <w:t>Музыкальная</w:t>
            </w:r>
            <w:r>
              <w:rPr>
                <w:spacing w:val="-1"/>
                <w:sz w:val="24"/>
              </w:rPr>
              <w:t xml:space="preserve"> </w:t>
            </w:r>
            <w:r>
              <w:rPr>
                <w:sz w:val="24"/>
              </w:rPr>
              <w:t>викторина</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spacing w:before="1"/>
              <w:ind w:left="109" w:right="758"/>
              <w:rPr>
                <w:sz w:val="24"/>
              </w:rPr>
            </w:pPr>
            <w:r>
              <w:rPr>
                <w:sz w:val="24"/>
              </w:rPr>
              <w:t>Посещение</w:t>
            </w:r>
            <w:r>
              <w:rPr>
                <w:spacing w:val="-7"/>
                <w:sz w:val="24"/>
              </w:rPr>
              <w:t xml:space="preserve"> </w:t>
            </w:r>
            <w:r>
              <w:rPr>
                <w:sz w:val="24"/>
              </w:rPr>
              <w:t>концерта</w:t>
            </w:r>
            <w:r>
              <w:rPr>
                <w:spacing w:val="-5"/>
                <w:sz w:val="24"/>
              </w:rPr>
              <w:t xml:space="preserve"> </w:t>
            </w:r>
            <w:r>
              <w:rPr>
                <w:sz w:val="24"/>
              </w:rPr>
              <w:t>симфонической</w:t>
            </w:r>
            <w:r>
              <w:rPr>
                <w:spacing w:val="-6"/>
                <w:sz w:val="24"/>
              </w:rPr>
              <w:t xml:space="preserve"> </w:t>
            </w:r>
            <w:r>
              <w:rPr>
                <w:sz w:val="24"/>
              </w:rPr>
              <w:t>музыки.</w:t>
            </w:r>
            <w:r>
              <w:rPr>
                <w:spacing w:val="-57"/>
                <w:sz w:val="24"/>
              </w:rPr>
              <w:t xml:space="preserve"> </w:t>
            </w:r>
            <w:r>
              <w:rPr>
                <w:sz w:val="24"/>
              </w:rPr>
              <w:t>Просмотр</w:t>
            </w:r>
            <w:r>
              <w:rPr>
                <w:spacing w:val="-2"/>
                <w:sz w:val="24"/>
              </w:rPr>
              <w:t xml:space="preserve"> </w:t>
            </w:r>
            <w:r>
              <w:rPr>
                <w:sz w:val="24"/>
              </w:rPr>
              <w:t>фильма</w:t>
            </w:r>
            <w:r>
              <w:rPr>
                <w:spacing w:val="-2"/>
                <w:sz w:val="24"/>
              </w:rPr>
              <w:t xml:space="preserve"> </w:t>
            </w:r>
            <w:r>
              <w:rPr>
                <w:sz w:val="24"/>
              </w:rPr>
              <w:t>об</w:t>
            </w:r>
            <w:r>
              <w:rPr>
                <w:spacing w:val="1"/>
                <w:sz w:val="24"/>
              </w:rPr>
              <w:t xml:space="preserve"> </w:t>
            </w:r>
            <w:r>
              <w:rPr>
                <w:sz w:val="24"/>
              </w:rPr>
              <w:t>устройстве</w:t>
            </w:r>
            <w:r>
              <w:rPr>
                <w:spacing w:val="-3"/>
                <w:sz w:val="24"/>
              </w:rPr>
              <w:t xml:space="preserve"> </w:t>
            </w:r>
            <w:r>
              <w:rPr>
                <w:sz w:val="24"/>
              </w:rPr>
              <w:t>оркестра</w:t>
            </w:r>
          </w:p>
        </w:tc>
      </w:tr>
      <w:tr w:rsidR="00A47C3D">
        <w:trPr>
          <w:trHeight w:val="1621"/>
        </w:trPr>
        <w:tc>
          <w:tcPr>
            <w:tcW w:w="1191" w:type="dxa"/>
          </w:tcPr>
          <w:p w:rsidR="00A47C3D" w:rsidRDefault="007253DD">
            <w:pPr>
              <w:pStyle w:val="TableParagraph"/>
              <w:spacing w:before="103"/>
              <w:rPr>
                <w:sz w:val="24"/>
              </w:rPr>
            </w:pPr>
            <w:r>
              <w:rPr>
                <w:sz w:val="24"/>
              </w:rPr>
              <w:t>Л)2—6</w:t>
            </w:r>
          </w:p>
          <w:p w:rsidR="00A47C3D" w:rsidRDefault="007253DD">
            <w:pPr>
              <w:pStyle w:val="TableParagraph"/>
              <w:rPr>
                <w:sz w:val="24"/>
              </w:rPr>
            </w:pPr>
            <w:r>
              <w:rPr>
                <w:sz w:val="24"/>
              </w:rPr>
              <w:t>уч.</w:t>
            </w:r>
            <w:r>
              <w:rPr>
                <w:spacing w:val="-1"/>
                <w:sz w:val="24"/>
              </w:rPr>
              <w:t xml:space="preserve"> </w:t>
            </w:r>
            <w:r>
              <w:rPr>
                <w:sz w:val="24"/>
              </w:rPr>
              <w:t>часов</w:t>
            </w:r>
          </w:p>
        </w:tc>
        <w:tc>
          <w:tcPr>
            <w:tcW w:w="1133" w:type="dxa"/>
          </w:tcPr>
          <w:p w:rsidR="00A47C3D" w:rsidRDefault="007253DD">
            <w:pPr>
              <w:pStyle w:val="TableParagraph"/>
              <w:spacing w:before="103"/>
              <w:ind w:right="192"/>
              <w:rPr>
                <w:sz w:val="24"/>
              </w:rPr>
            </w:pPr>
            <w:r>
              <w:rPr>
                <w:spacing w:val="-1"/>
                <w:sz w:val="24"/>
              </w:rPr>
              <w:t>Русские</w:t>
            </w:r>
            <w:r>
              <w:rPr>
                <w:spacing w:val="-57"/>
                <w:sz w:val="24"/>
              </w:rPr>
              <w:t xml:space="preserve"> </w:t>
            </w:r>
            <w:r>
              <w:rPr>
                <w:sz w:val="24"/>
              </w:rPr>
              <w:t>компо-</w:t>
            </w:r>
            <w:r>
              <w:rPr>
                <w:spacing w:val="1"/>
                <w:sz w:val="24"/>
              </w:rPr>
              <w:t xml:space="preserve"> </w:t>
            </w:r>
            <w:r>
              <w:rPr>
                <w:sz w:val="24"/>
              </w:rPr>
              <w:t>зито-</w:t>
            </w:r>
            <w:r>
              <w:rPr>
                <w:spacing w:val="1"/>
                <w:sz w:val="24"/>
              </w:rPr>
              <w:t xml:space="preserve"> </w:t>
            </w:r>
            <w:r>
              <w:rPr>
                <w:sz w:val="24"/>
              </w:rPr>
              <w:t>ры-клас</w:t>
            </w:r>
            <w:r>
              <w:rPr>
                <w:spacing w:val="-57"/>
                <w:sz w:val="24"/>
              </w:rPr>
              <w:t xml:space="preserve"> </w:t>
            </w:r>
            <w:r>
              <w:rPr>
                <w:sz w:val="24"/>
              </w:rPr>
              <w:t>сики</w:t>
            </w:r>
          </w:p>
        </w:tc>
        <w:tc>
          <w:tcPr>
            <w:tcW w:w="2214" w:type="dxa"/>
          </w:tcPr>
          <w:p w:rsidR="00A47C3D" w:rsidRDefault="005A7F58">
            <w:pPr>
              <w:pStyle w:val="TableParagraph"/>
              <w:spacing w:before="103"/>
              <w:ind w:right="315"/>
              <w:rPr>
                <w:sz w:val="24"/>
              </w:rPr>
            </w:pPr>
            <w:r>
              <w:rPr>
                <w:sz w:val="24"/>
              </w:rPr>
              <w:t>Творчество выдающихся отечественных компо</w:t>
            </w:r>
            <w:r w:rsidR="007253DD">
              <w:rPr>
                <w:sz w:val="24"/>
              </w:rPr>
              <w:t>зиторов</w:t>
            </w:r>
          </w:p>
        </w:tc>
        <w:tc>
          <w:tcPr>
            <w:tcW w:w="5603" w:type="dxa"/>
            <w:vMerge w:val="restart"/>
          </w:tcPr>
          <w:p w:rsidR="00A47C3D" w:rsidRDefault="007253DD">
            <w:pPr>
              <w:pStyle w:val="TableParagraph"/>
              <w:spacing w:before="103"/>
              <w:ind w:left="109" w:right="102"/>
              <w:rPr>
                <w:sz w:val="24"/>
              </w:rPr>
            </w:pPr>
            <w:r>
              <w:rPr>
                <w:sz w:val="24"/>
              </w:rPr>
              <w:t>Знакомство с творчеством выдающихся компози-</w:t>
            </w:r>
            <w:r>
              <w:rPr>
                <w:spacing w:val="1"/>
                <w:sz w:val="24"/>
              </w:rPr>
              <w:t xml:space="preserve"> </w:t>
            </w:r>
            <w:r>
              <w:rPr>
                <w:sz w:val="24"/>
              </w:rPr>
              <w:t>торов, отдельны</w:t>
            </w:r>
            <w:r w:rsidR="005A7F58">
              <w:rPr>
                <w:sz w:val="24"/>
              </w:rPr>
              <w:t>ми фактами из их биографии. Слу</w:t>
            </w:r>
            <w:r>
              <w:rPr>
                <w:sz w:val="24"/>
              </w:rPr>
              <w:t>шание музыки.</w:t>
            </w:r>
            <w:r w:rsidR="005A7F58">
              <w:rPr>
                <w:sz w:val="24"/>
              </w:rPr>
              <w:t xml:space="preserve"> Фрагменты вокальных, инструмен</w:t>
            </w:r>
            <w:r>
              <w:rPr>
                <w:sz w:val="24"/>
              </w:rPr>
              <w:t>тальных, симф</w:t>
            </w:r>
            <w:r w:rsidR="005A7F58">
              <w:rPr>
                <w:sz w:val="24"/>
              </w:rPr>
              <w:t>онических сочинений. Круг харак</w:t>
            </w:r>
            <w:r>
              <w:rPr>
                <w:sz w:val="24"/>
              </w:rPr>
              <w:t>терных</w:t>
            </w:r>
            <w:r>
              <w:rPr>
                <w:spacing w:val="-11"/>
                <w:sz w:val="24"/>
              </w:rPr>
              <w:t xml:space="preserve"> </w:t>
            </w:r>
            <w:r>
              <w:rPr>
                <w:sz w:val="24"/>
              </w:rPr>
              <w:t>образов</w:t>
            </w:r>
            <w:r>
              <w:rPr>
                <w:spacing w:val="-14"/>
                <w:sz w:val="24"/>
              </w:rPr>
              <w:t xml:space="preserve"> </w:t>
            </w:r>
            <w:r>
              <w:rPr>
                <w:sz w:val="24"/>
              </w:rPr>
              <w:t>(картины</w:t>
            </w:r>
            <w:r>
              <w:rPr>
                <w:spacing w:val="-13"/>
                <w:sz w:val="24"/>
              </w:rPr>
              <w:t xml:space="preserve"> </w:t>
            </w:r>
            <w:r>
              <w:rPr>
                <w:sz w:val="24"/>
              </w:rPr>
              <w:t>природы,</w:t>
            </w:r>
            <w:r>
              <w:rPr>
                <w:spacing w:val="-13"/>
                <w:sz w:val="24"/>
              </w:rPr>
              <w:t xml:space="preserve"> </w:t>
            </w:r>
            <w:r>
              <w:rPr>
                <w:sz w:val="24"/>
              </w:rPr>
              <w:t>народной</w:t>
            </w:r>
            <w:r>
              <w:rPr>
                <w:spacing w:val="-12"/>
                <w:sz w:val="24"/>
              </w:rPr>
              <w:t xml:space="preserve"> </w:t>
            </w:r>
            <w:r>
              <w:rPr>
                <w:sz w:val="24"/>
              </w:rPr>
              <w:t>жизни,</w:t>
            </w:r>
            <w:r>
              <w:rPr>
                <w:spacing w:val="-57"/>
                <w:sz w:val="24"/>
              </w:rPr>
              <w:t xml:space="preserve"> </w:t>
            </w:r>
            <w:r>
              <w:rPr>
                <w:sz w:val="24"/>
              </w:rPr>
              <w:t>истории и т. д.). Характер</w:t>
            </w:r>
            <w:r w:rsidR="005A7F58">
              <w:rPr>
                <w:sz w:val="24"/>
              </w:rPr>
              <w:t>истика музыкальных об</w:t>
            </w:r>
            <w:r>
              <w:rPr>
                <w:sz w:val="24"/>
              </w:rPr>
              <w:t>разов,</w:t>
            </w:r>
            <w:r>
              <w:rPr>
                <w:spacing w:val="-1"/>
                <w:sz w:val="24"/>
              </w:rPr>
              <w:t xml:space="preserve"> </w:t>
            </w:r>
            <w:r>
              <w:rPr>
                <w:sz w:val="24"/>
              </w:rPr>
              <w:t>музыкально-выразительных</w:t>
            </w:r>
            <w:r>
              <w:rPr>
                <w:spacing w:val="1"/>
                <w:sz w:val="24"/>
              </w:rPr>
              <w:t xml:space="preserve"> </w:t>
            </w:r>
            <w:r>
              <w:rPr>
                <w:sz w:val="24"/>
              </w:rPr>
              <w:t>средств.</w:t>
            </w:r>
          </w:p>
          <w:p w:rsidR="00A47C3D" w:rsidRDefault="007253DD">
            <w:pPr>
              <w:pStyle w:val="TableParagraph"/>
              <w:ind w:left="109" w:right="495"/>
              <w:rPr>
                <w:sz w:val="24"/>
              </w:rPr>
            </w:pPr>
            <w:r>
              <w:rPr>
                <w:sz w:val="24"/>
              </w:rPr>
              <w:t>Наблюдение за развитием музыки. Определение</w:t>
            </w:r>
            <w:r>
              <w:rPr>
                <w:spacing w:val="-58"/>
                <w:sz w:val="24"/>
              </w:rPr>
              <w:t xml:space="preserve"> </w:t>
            </w:r>
            <w:r>
              <w:rPr>
                <w:sz w:val="24"/>
              </w:rPr>
              <w:t>жанра,</w:t>
            </w:r>
            <w:r>
              <w:rPr>
                <w:spacing w:val="-1"/>
                <w:sz w:val="24"/>
              </w:rPr>
              <w:t xml:space="preserve"> </w:t>
            </w:r>
            <w:r>
              <w:rPr>
                <w:sz w:val="24"/>
              </w:rPr>
              <w:t>формы.</w:t>
            </w:r>
          </w:p>
          <w:p w:rsidR="00A47C3D" w:rsidRDefault="007253DD">
            <w:pPr>
              <w:pStyle w:val="TableParagraph"/>
              <w:ind w:left="109" w:right="195"/>
              <w:rPr>
                <w:sz w:val="24"/>
              </w:rPr>
            </w:pPr>
            <w:r>
              <w:rPr>
                <w:sz w:val="24"/>
              </w:rPr>
              <w:t xml:space="preserve">Чтение учебных </w:t>
            </w:r>
            <w:r w:rsidR="005A7F58">
              <w:rPr>
                <w:sz w:val="24"/>
              </w:rPr>
              <w:t>текстов и художественной литера</w:t>
            </w:r>
            <w:r>
              <w:rPr>
                <w:spacing w:val="-58"/>
                <w:sz w:val="24"/>
              </w:rPr>
              <w:t xml:space="preserve"> </w:t>
            </w:r>
            <w:r>
              <w:rPr>
                <w:sz w:val="24"/>
              </w:rPr>
              <w:t>туры</w:t>
            </w:r>
            <w:r>
              <w:rPr>
                <w:spacing w:val="-1"/>
                <w:sz w:val="24"/>
              </w:rPr>
              <w:t xml:space="preserve"> </w:t>
            </w:r>
            <w:r>
              <w:rPr>
                <w:sz w:val="24"/>
              </w:rPr>
              <w:t>биографического</w:t>
            </w:r>
            <w:r>
              <w:rPr>
                <w:spacing w:val="2"/>
                <w:sz w:val="24"/>
              </w:rPr>
              <w:t xml:space="preserve"> </w:t>
            </w:r>
            <w:r>
              <w:rPr>
                <w:sz w:val="24"/>
              </w:rPr>
              <w:t>характера.</w:t>
            </w:r>
          </w:p>
          <w:p w:rsidR="00A47C3D" w:rsidRDefault="007253DD">
            <w:pPr>
              <w:pStyle w:val="TableParagraph"/>
              <w:ind w:left="109" w:right="299"/>
              <w:rPr>
                <w:sz w:val="24"/>
              </w:rPr>
            </w:pPr>
            <w:r>
              <w:rPr>
                <w:sz w:val="24"/>
              </w:rPr>
              <w:t>Вокализация тем инструментальных сочинений.</w:t>
            </w:r>
            <w:r>
              <w:rPr>
                <w:spacing w:val="1"/>
                <w:sz w:val="24"/>
              </w:rPr>
              <w:t xml:space="preserve"> </w:t>
            </w:r>
            <w:r>
              <w:rPr>
                <w:spacing w:val="-3"/>
                <w:sz w:val="24"/>
              </w:rPr>
              <w:t xml:space="preserve">Разучивание, исполнение доступных вокальных </w:t>
            </w:r>
            <w:r w:rsidR="005A7F58">
              <w:rPr>
                <w:spacing w:val="-2"/>
                <w:sz w:val="24"/>
              </w:rPr>
              <w:t>со</w:t>
            </w:r>
            <w:r>
              <w:rPr>
                <w:spacing w:val="-58"/>
                <w:sz w:val="24"/>
              </w:rPr>
              <w:t xml:space="preserve"> </w:t>
            </w:r>
            <w:r>
              <w:rPr>
                <w:sz w:val="24"/>
              </w:rPr>
              <w:t>чинений.</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359"/>
              <w:rPr>
                <w:sz w:val="24"/>
              </w:rPr>
            </w:pPr>
            <w:r>
              <w:rPr>
                <w:sz w:val="24"/>
              </w:rPr>
              <w:t>Посещение</w:t>
            </w:r>
            <w:r>
              <w:rPr>
                <w:spacing w:val="-5"/>
                <w:sz w:val="24"/>
              </w:rPr>
              <w:t xml:space="preserve"> </w:t>
            </w:r>
            <w:r>
              <w:rPr>
                <w:sz w:val="24"/>
              </w:rPr>
              <w:t>концерта.</w:t>
            </w:r>
            <w:r>
              <w:rPr>
                <w:spacing w:val="-4"/>
                <w:sz w:val="24"/>
              </w:rPr>
              <w:t xml:space="preserve"> </w:t>
            </w:r>
            <w:r>
              <w:rPr>
                <w:sz w:val="24"/>
              </w:rPr>
              <w:t>Просмотр</w:t>
            </w:r>
            <w:r>
              <w:rPr>
                <w:spacing w:val="-4"/>
                <w:sz w:val="24"/>
              </w:rPr>
              <w:t xml:space="preserve"> </w:t>
            </w:r>
            <w:r>
              <w:rPr>
                <w:sz w:val="24"/>
              </w:rPr>
              <w:t>биографического</w:t>
            </w:r>
            <w:r>
              <w:rPr>
                <w:spacing w:val="-57"/>
                <w:sz w:val="24"/>
              </w:rPr>
              <w:t xml:space="preserve"> </w:t>
            </w:r>
            <w:r>
              <w:rPr>
                <w:sz w:val="24"/>
              </w:rPr>
              <w:t>фильма</w:t>
            </w:r>
          </w:p>
        </w:tc>
      </w:tr>
      <w:tr w:rsidR="00A47C3D">
        <w:trPr>
          <w:trHeight w:val="3302"/>
        </w:trPr>
        <w:tc>
          <w:tcPr>
            <w:tcW w:w="1191" w:type="dxa"/>
          </w:tcPr>
          <w:p w:rsidR="00A47C3D" w:rsidRDefault="007253DD">
            <w:pPr>
              <w:pStyle w:val="TableParagraph"/>
              <w:spacing w:before="100"/>
              <w:rPr>
                <w:sz w:val="24"/>
              </w:rPr>
            </w:pPr>
            <w:r>
              <w:rPr>
                <w:sz w:val="24"/>
              </w:rPr>
              <w:t>М)2—6</w:t>
            </w:r>
          </w:p>
          <w:p w:rsidR="00A47C3D" w:rsidRDefault="007253DD">
            <w:pPr>
              <w:pStyle w:val="TableParagraph"/>
              <w:rPr>
                <w:sz w:val="24"/>
              </w:rPr>
            </w:pPr>
            <w:r>
              <w:rPr>
                <w:sz w:val="24"/>
              </w:rPr>
              <w:t>уч.</w:t>
            </w:r>
            <w:r>
              <w:rPr>
                <w:spacing w:val="-1"/>
                <w:sz w:val="24"/>
              </w:rPr>
              <w:t xml:space="preserve"> </w:t>
            </w:r>
            <w:r>
              <w:rPr>
                <w:sz w:val="24"/>
              </w:rPr>
              <w:t>часов</w:t>
            </w:r>
          </w:p>
        </w:tc>
        <w:tc>
          <w:tcPr>
            <w:tcW w:w="1133" w:type="dxa"/>
          </w:tcPr>
          <w:p w:rsidR="00A47C3D" w:rsidRDefault="007253DD">
            <w:pPr>
              <w:pStyle w:val="TableParagraph"/>
              <w:spacing w:before="100"/>
              <w:ind w:right="185"/>
              <w:rPr>
                <w:sz w:val="24"/>
              </w:rPr>
            </w:pPr>
            <w:r>
              <w:rPr>
                <w:sz w:val="24"/>
              </w:rPr>
              <w:t>Евро-</w:t>
            </w:r>
            <w:r>
              <w:rPr>
                <w:spacing w:val="1"/>
                <w:sz w:val="24"/>
              </w:rPr>
              <w:t xml:space="preserve"> </w:t>
            </w:r>
            <w:r>
              <w:rPr>
                <w:sz w:val="24"/>
              </w:rPr>
              <w:t>пейские</w:t>
            </w:r>
            <w:r>
              <w:rPr>
                <w:spacing w:val="-57"/>
                <w:sz w:val="24"/>
              </w:rPr>
              <w:t xml:space="preserve"> </w:t>
            </w:r>
            <w:r>
              <w:rPr>
                <w:sz w:val="24"/>
              </w:rPr>
              <w:t>компо-</w:t>
            </w:r>
            <w:r>
              <w:rPr>
                <w:spacing w:val="1"/>
                <w:sz w:val="24"/>
              </w:rPr>
              <w:t xml:space="preserve"> </w:t>
            </w:r>
            <w:r>
              <w:rPr>
                <w:sz w:val="24"/>
              </w:rPr>
              <w:t>зито-</w:t>
            </w:r>
            <w:r>
              <w:rPr>
                <w:spacing w:val="1"/>
                <w:sz w:val="24"/>
              </w:rPr>
              <w:t xml:space="preserve"> </w:t>
            </w:r>
            <w:r>
              <w:rPr>
                <w:sz w:val="24"/>
              </w:rPr>
              <w:t>ры-клас</w:t>
            </w:r>
            <w:r>
              <w:rPr>
                <w:spacing w:val="-57"/>
                <w:sz w:val="24"/>
              </w:rPr>
              <w:t xml:space="preserve"> </w:t>
            </w:r>
            <w:r>
              <w:rPr>
                <w:sz w:val="24"/>
              </w:rPr>
              <w:t>сики</w:t>
            </w:r>
          </w:p>
        </w:tc>
        <w:tc>
          <w:tcPr>
            <w:tcW w:w="2214" w:type="dxa"/>
          </w:tcPr>
          <w:p w:rsidR="005A7F58" w:rsidRDefault="005A7F58" w:rsidP="005A7F58">
            <w:pPr>
              <w:pStyle w:val="TableParagraph"/>
              <w:spacing w:before="100"/>
              <w:ind w:right="330"/>
              <w:rPr>
                <w:sz w:val="24"/>
              </w:rPr>
            </w:pPr>
            <w:r>
              <w:rPr>
                <w:sz w:val="24"/>
              </w:rPr>
              <w:t xml:space="preserve">Творчество </w:t>
            </w:r>
          </w:p>
          <w:p w:rsidR="00A47C3D" w:rsidRDefault="005A7F58" w:rsidP="005A7F58">
            <w:pPr>
              <w:pStyle w:val="TableParagraph"/>
              <w:spacing w:before="100"/>
              <w:ind w:right="330"/>
              <w:rPr>
                <w:sz w:val="24"/>
              </w:rPr>
            </w:pPr>
            <w:r>
              <w:rPr>
                <w:sz w:val="24"/>
              </w:rPr>
              <w:t>вы</w:t>
            </w:r>
            <w:r w:rsidR="007253DD">
              <w:rPr>
                <w:spacing w:val="-57"/>
                <w:sz w:val="24"/>
              </w:rPr>
              <w:t xml:space="preserve"> </w:t>
            </w:r>
            <w:r w:rsidR="007253DD">
              <w:rPr>
                <w:spacing w:val="-1"/>
                <w:sz w:val="24"/>
              </w:rPr>
              <w:t>дающихся</w:t>
            </w:r>
            <w:r w:rsidR="007253DD">
              <w:rPr>
                <w:spacing w:val="-13"/>
                <w:sz w:val="24"/>
              </w:rPr>
              <w:t xml:space="preserve"> </w:t>
            </w:r>
            <w:r>
              <w:rPr>
                <w:sz w:val="24"/>
              </w:rPr>
              <w:t>зарубежных компози</w:t>
            </w:r>
            <w:r w:rsidR="007253DD">
              <w:rPr>
                <w:sz w:val="24"/>
              </w:rPr>
              <w:t>торов</w:t>
            </w:r>
          </w:p>
        </w:tc>
        <w:tc>
          <w:tcPr>
            <w:tcW w:w="5603" w:type="dxa"/>
            <w:vMerge/>
            <w:tcBorders>
              <w:top w:val="nil"/>
            </w:tcBorders>
          </w:tcPr>
          <w:p w:rsidR="00A47C3D" w:rsidRDefault="00A47C3D">
            <w:pPr>
              <w:rPr>
                <w:sz w:val="2"/>
                <w:szCs w:val="2"/>
              </w:rPr>
            </w:pPr>
          </w:p>
        </w:tc>
      </w:tr>
      <w:tr w:rsidR="00A47C3D">
        <w:trPr>
          <w:trHeight w:val="3552"/>
        </w:trPr>
        <w:tc>
          <w:tcPr>
            <w:tcW w:w="1191" w:type="dxa"/>
          </w:tcPr>
          <w:p w:rsidR="00A47C3D" w:rsidRDefault="007253DD">
            <w:pPr>
              <w:pStyle w:val="TableParagraph"/>
              <w:spacing w:before="100"/>
              <w:rPr>
                <w:sz w:val="24"/>
              </w:rPr>
            </w:pPr>
            <w:r>
              <w:rPr>
                <w:sz w:val="24"/>
              </w:rPr>
              <w:lastRenderedPageBreak/>
              <w:t>Н)2—6</w:t>
            </w:r>
          </w:p>
          <w:p w:rsidR="00A47C3D" w:rsidRDefault="007253DD">
            <w:pPr>
              <w:pStyle w:val="TableParagraph"/>
              <w:rPr>
                <w:sz w:val="24"/>
              </w:rPr>
            </w:pPr>
            <w:r>
              <w:rPr>
                <w:sz w:val="24"/>
              </w:rPr>
              <w:t>уч.</w:t>
            </w:r>
            <w:r>
              <w:rPr>
                <w:spacing w:val="-1"/>
                <w:sz w:val="24"/>
              </w:rPr>
              <w:t xml:space="preserve"> </w:t>
            </w:r>
            <w:r>
              <w:rPr>
                <w:sz w:val="24"/>
              </w:rPr>
              <w:t>часов</w:t>
            </w:r>
          </w:p>
        </w:tc>
        <w:tc>
          <w:tcPr>
            <w:tcW w:w="1133" w:type="dxa"/>
          </w:tcPr>
          <w:p w:rsidR="00A47C3D" w:rsidRDefault="007253DD">
            <w:pPr>
              <w:pStyle w:val="TableParagraph"/>
              <w:spacing w:before="100"/>
              <w:ind w:right="127"/>
              <w:rPr>
                <w:sz w:val="24"/>
              </w:rPr>
            </w:pPr>
            <w:r>
              <w:rPr>
                <w:sz w:val="24"/>
              </w:rPr>
              <w:t>Ма-</w:t>
            </w:r>
            <w:r>
              <w:rPr>
                <w:spacing w:val="1"/>
                <w:sz w:val="24"/>
              </w:rPr>
              <w:t xml:space="preserve"> </w:t>
            </w:r>
            <w:r>
              <w:rPr>
                <w:spacing w:val="-1"/>
                <w:sz w:val="24"/>
              </w:rPr>
              <w:t>стерство</w:t>
            </w:r>
            <w:r>
              <w:rPr>
                <w:spacing w:val="-57"/>
                <w:sz w:val="24"/>
              </w:rPr>
              <w:t xml:space="preserve"> </w:t>
            </w:r>
            <w:r>
              <w:rPr>
                <w:sz w:val="24"/>
              </w:rPr>
              <w:t>испол-</w:t>
            </w:r>
            <w:r>
              <w:rPr>
                <w:spacing w:val="1"/>
                <w:sz w:val="24"/>
              </w:rPr>
              <w:t xml:space="preserve"> </w:t>
            </w:r>
            <w:r>
              <w:rPr>
                <w:sz w:val="24"/>
              </w:rPr>
              <w:t>нителя</w:t>
            </w:r>
          </w:p>
        </w:tc>
        <w:tc>
          <w:tcPr>
            <w:tcW w:w="2214" w:type="dxa"/>
          </w:tcPr>
          <w:p w:rsidR="00A47C3D" w:rsidRDefault="007253DD">
            <w:pPr>
              <w:pStyle w:val="TableParagraph"/>
              <w:spacing w:before="100"/>
              <w:rPr>
                <w:sz w:val="24"/>
              </w:rPr>
            </w:pPr>
            <w:r>
              <w:rPr>
                <w:sz w:val="24"/>
              </w:rPr>
              <w:t>Творчество</w:t>
            </w:r>
            <w:r>
              <w:rPr>
                <w:spacing w:val="-3"/>
                <w:sz w:val="24"/>
              </w:rPr>
              <w:t xml:space="preserve"> </w:t>
            </w:r>
            <w:r>
              <w:rPr>
                <w:sz w:val="24"/>
              </w:rPr>
              <w:t>вы-</w:t>
            </w:r>
          </w:p>
          <w:p w:rsidR="00A47C3D" w:rsidRDefault="005A7F58">
            <w:pPr>
              <w:pStyle w:val="TableParagraph"/>
              <w:ind w:right="135"/>
              <w:rPr>
                <w:sz w:val="24"/>
              </w:rPr>
            </w:pPr>
            <w:r>
              <w:rPr>
                <w:sz w:val="24"/>
              </w:rPr>
              <w:t>дающихся испол</w:t>
            </w:r>
            <w:r w:rsidR="007253DD">
              <w:rPr>
                <w:sz w:val="24"/>
              </w:rPr>
              <w:t>нителей — певцов,</w:t>
            </w:r>
            <w:r w:rsidR="007253DD">
              <w:rPr>
                <w:spacing w:val="-57"/>
                <w:sz w:val="24"/>
              </w:rPr>
              <w:t xml:space="preserve"> </w:t>
            </w:r>
            <w:r w:rsidR="007253DD">
              <w:rPr>
                <w:sz w:val="24"/>
              </w:rPr>
              <w:t>инструментали-</w:t>
            </w:r>
            <w:r w:rsidR="007253DD">
              <w:rPr>
                <w:spacing w:val="1"/>
                <w:sz w:val="24"/>
              </w:rPr>
              <w:t xml:space="preserve"> </w:t>
            </w:r>
            <w:r w:rsidR="007253DD">
              <w:rPr>
                <w:sz w:val="24"/>
              </w:rPr>
              <w:t>стов,</w:t>
            </w:r>
            <w:r w:rsidR="007253DD">
              <w:rPr>
                <w:spacing w:val="-1"/>
                <w:sz w:val="24"/>
              </w:rPr>
              <w:t xml:space="preserve"> </w:t>
            </w:r>
            <w:r w:rsidR="007253DD">
              <w:rPr>
                <w:sz w:val="24"/>
              </w:rPr>
              <w:t>дирижѐров.</w:t>
            </w:r>
          </w:p>
          <w:p w:rsidR="00A47C3D" w:rsidRDefault="007253DD">
            <w:pPr>
              <w:pStyle w:val="TableParagraph"/>
              <w:spacing w:before="1"/>
              <w:rPr>
                <w:sz w:val="24"/>
              </w:rPr>
            </w:pPr>
            <w:r>
              <w:rPr>
                <w:sz w:val="24"/>
              </w:rPr>
              <w:t>Консерватория,</w:t>
            </w:r>
          </w:p>
          <w:p w:rsidR="00A47C3D" w:rsidRDefault="005A7F58">
            <w:pPr>
              <w:pStyle w:val="TableParagraph"/>
              <w:ind w:right="194"/>
              <w:rPr>
                <w:sz w:val="24"/>
              </w:rPr>
            </w:pPr>
            <w:r>
              <w:rPr>
                <w:sz w:val="24"/>
              </w:rPr>
              <w:t>филармония, Кон</w:t>
            </w:r>
            <w:r w:rsidR="007253DD">
              <w:rPr>
                <w:sz w:val="24"/>
              </w:rPr>
              <w:t>курс</w:t>
            </w:r>
            <w:r w:rsidR="007253DD">
              <w:rPr>
                <w:spacing w:val="-2"/>
                <w:sz w:val="24"/>
              </w:rPr>
              <w:t xml:space="preserve"> </w:t>
            </w:r>
            <w:r w:rsidR="007253DD">
              <w:rPr>
                <w:sz w:val="24"/>
              </w:rPr>
              <w:t>имени</w:t>
            </w:r>
          </w:p>
          <w:p w:rsidR="00A47C3D" w:rsidRDefault="007253DD">
            <w:pPr>
              <w:pStyle w:val="TableParagraph"/>
              <w:rPr>
                <w:sz w:val="24"/>
              </w:rPr>
            </w:pPr>
            <w:r>
              <w:rPr>
                <w:sz w:val="24"/>
              </w:rPr>
              <w:t>П.</w:t>
            </w:r>
            <w:r>
              <w:rPr>
                <w:spacing w:val="-2"/>
                <w:sz w:val="24"/>
              </w:rPr>
              <w:t xml:space="preserve"> </w:t>
            </w:r>
            <w:r>
              <w:rPr>
                <w:sz w:val="24"/>
              </w:rPr>
              <w:t>И.</w:t>
            </w:r>
            <w:r>
              <w:rPr>
                <w:spacing w:val="-1"/>
                <w:sz w:val="24"/>
              </w:rPr>
              <w:t xml:space="preserve"> </w:t>
            </w:r>
            <w:r>
              <w:rPr>
                <w:sz w:val="24"/>
              </w:rPr>
              <w:t>Чайковского</w:t>
            </w:r>
          </w:p>
        </w:tc>
        <w:tc>
          <w:tcPr>
            <w:tcW w:w="5603" w:type="dxa"/>
          </w:tcPr>
          <w:p w:rsidR="00A47C3D" w:rsidRDefault="007253DD">
            <w:pPr>
              <w:pStyle w:val="TableParagraph"/>
              <w:spacing w:before="100"/>
              <w:ind w:left="109" w:right="388"/>
              <w:jc w:val="both"/>
              <w:rPr>
                <w:sz w:val="24"/>
              </w:rPr>
            </w:pPr>
            <w:r>
              <w:rPr>
                <w:sz w:val="24"/>
              </w:rPr>
              <w:t>Знакомство с</w:t>
            </w:r>
            <w:r w:rsidR="005A7F58">
              <w:rPr>
                <w:sz w:val="24"/>
              </w:rPr>
              <w:t xml:space="preserve"> творчеством выдающихся исполни</w:t>
            </w:r>
            <w:r>
              <w:rPr>
                <w:spacing w:val="-57"/>
                <w:sz w:val="24"/>
              </w:rPr>
              <w:t xml:space="preserve"> </w:t>
            </w:r>
            <w:r>
              <w:rPr>
                <w:sz w:val="24"/>
              </w:rPr>
              <w:t>телей классической музыки. Изучение программ,</w:t>
            </w:r>
            <w:r>
              <w:rPr>
                <w:spacing w:val="-57"/>
                <w:sz w:val="24"/>
              </w:rPr>
              <w:t xml:space="preserve"> </w:t>
            </w:r>
            <w:r>
              <w:rPr>
                <w:sz w:val="24"/>
              </w:rPr>
              <w:t>афиш</w:t>
            </w:r>
            <w:r>
              <w:rPr>
                <w:spacing w:val="-1"/>
                <w:sz w:val="24"/>
              </w:rPr>
              <w:t xml:space="preserve"> </w:t>
            </w:r>
            <w:r>
              <w:rPr>
                <w:sz w:val="24"/>
              </w:rPr>
              <w:t>консерватории, филармонии.</w:t>
            </w:r>
          </w:p>
          <w:p w:rsidR="00A47C3D" w:rsidRDefault="007253DD">
            <w:pPr>
              <w:pStyle w:val="TableParagraph"/>
              <w:ind w:left="109" w:right="107"/>
              <w:jc w:val="both"/>
              <w:rPr>
                <w:sz w:val="24"/>
              </w:rPr>
            </w:pPr>
            <w:r>
              <w:rPr>
                <w:sz w:val="24"/>
              </w:rPr>
              <w:t>Сравнение</w:t>
            </w:r>
            <w:r>
              <w:rPr>
                <w:spacing w:val="-8"/>
                <w:sz w:val="24"/>
              </w:rPr>
              <w:t xml:space="preserve"> </w:t>
            </w:r>
            <w:r>
              <w:rPr>
                <w:sz w:val="24"/>
              </w:rPr>
              <w:t>нескольких</w:t>
            </w:r>
            <w:r>
              <w:rPr>
                <w:spacing w:val="-7"/>
                <w:sz w:val="24"/>
              </w:rPr>
              <w:t xml:space="preserve"> </w:t>
            </w:r>
            <w:r>
              <w:rPr>
                <w:sz w:val="24"/>
              </w:rPr>
              <w:t>интерпретаций</w:t>
            </w:r>
            <w:r>
              <w:rPr>
                <w:spacing w:val="-5"/>
                <w:sz w:val="24"/>
              </w:rPr>
              <w:t xml:space="preserve"> </w:t>
            </w:r>
            <w:r>
              <w:rPr>
                <w:sz w:val="24"/>
              </w:rPr>
              <w:t>одного</w:t>
            </w:r>
            <w:r>
              <w:rPr>
                <w:spacing w:val="-9"/>
                <w:sz w:val="24"/>
              </w:rPr>
              <w:t xml:space="preserve"> </w:t>
            </w:r>
            <w:r>
              <w:rPr>
                <w:sz w:val="24"/>
              </w:rPr>
              <w:t>и</w:t>
            </w:r>
            <w:r>
              <w:rPr>
                <w:spacing w:val="-5"/>
                <w:sz w:val="24"/>
              </w:rPr>
              <w:t xml:space="preserve"> </w:t>
            </w:r>
            <w:r>
              <w:rPr>
                <w:sz w:val="24"/>
              </w:rPr>
              <w:t>того</w:t>
            </w:r>
            <w:r>
              <w:rPr>
                <w:spacing w:val="-58"/>
                <w:sz w:val="24"/>
              </w:rPr>
              <w:t xml:space="preserve"> </w:t>
            </w:r>
            <w:r>
              <w:rPr>
                <w:sz w:val="24"/>
              </w:rPr>
              <w:t>же произведения в исполнении разных музыкантов.</w:t>
            </w:r>
            <w:r>
              <w:rPr>
                <w:spacing w:val="-57"/>
                <w:sz w:val="24"/>
              </w:rPr>
              <w:t xml:space="preserve"> </w:t>
            </w:r>
            <w:r>
              <w:rPr>
                <w:sz w:val="24"/>
              </w:rPr>
              <w:t>Дискуссия на тему «Композитор — исполнитель —</w:t>
            </w:r>
            <w:r>
              <w:rPr>
                <w:spacing w:val="1"/>
                <w:sz w:val="24"/>
              </w:rPr>
              <w:t xml:space="preserve"> </w:t>
            </w:r>
            <w:r>
              <w:rPr>
                <w:sz w:val="24"/>
              </w:rPr>
              <w:t>слушатель».</w:t>
            </w:r>
          </w:p>
          <w:p w:rsidR="00A47C3D" w:rsidRDefault="007253DD">
            <w:pPr>
              <w:pStyle w:val="TableParagraph"/>
              <w:spacing w:before="1"/>
              <w:ind w:left="109"/>
              <w:jc w:val="bot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jc w:val="both"/>
              <w:rPr>
                <w:sz w:val="24"/>
              </w:rPr>
            </w:pPr>
            <w:r>
              <w:rPr>
                <w:sz w:val="24"/>
              </w:rPr>
              <w:t>Посещение</w:t>
            </w:r>
            <w:r>
              <w:rPr>
                <w:spacing w:val="-5"/>
                <w:sz w:val="24"/>
              </w:rPr>
              <w:t xml:space="preserve"> </w:t>
            </w:r>
            <w:r>
              <w:rPr>
                <w:sz w:val="24"/>
              </w:rPr>
              <w:t>концерта</w:t>
            </w:r>
            <w:r>
              <w:rPr>
                <w:spacing w:val="-4"/>
                <w:sz w:val="24"/>
              </w:rPr>
              <w:t xml:space="preserve"> </w:t>
            </w:r>
            <w:r>
              <w:rPr>
                <w:sz w:val="24"/>
              </w:rPr>
              <w:t>классической</w:t>
            </w:r>
            <w:r>
              <w:rPr>
                <w:spacing w:val="-4"/>
                <w:sz w:val="24"/>
              </w:rPr>
              <w:t xml:space="preserve"> </w:t>
            </w:r>
            <w:r>
              <w:rPr>
                <w:sz w:val="24"/>
              </w:rPr>
              <w:t>музыки.</w:t>
            </w:r>
          </w:p>
          <w:p w:rsidR="00A47C3D" w:rsidRDefault="007253DD">
            <w:pPr>
              <w:pStyle w:val="TableParagraph"/>
              <w:ind w:left="109" w:right="196"/>
              <w:jc w:val="both"/>
              <w:rPr>
                <w:sz w:val="24"/>
              </w:rPr>
            </w:pPr>
            <w:r>
              <w:rPr>
                <w:sz w:val="24"/>
              </w:rPr>
              <w:t>Создание колле</w:t>
            </w:r>
            <w:r w:rsidR="005A7F58">
              <w:rPr>
                <w:sz w:val="24"/>
              </w:rPr>
              <w:t>кции записей любимого исполните</w:t>
            </w:r>
            <w:r>
              <w:rPr>
                <w:spacing w:val="-57"/>
                <w:sz w:val="24"/>
              </w:rPr>
              <w:t xml:space="preserve"> </w:t>
            </w:r>
            <w:r>
              <w:rPr>
                <w:sz w:val="24"/>
              </w:rPr>
              <w:t>ля.</w:t>
            </w:r>
          </w:p>
          <w:p w:rsidR="00A47C3D" w:rsidRDefault="007253DD">
            <w:pPr>
              <w:pStyle w:val="TableParagraph"/>
              <w:ind w:left="109"/>
              <w:jc w:val="both"/>
              <w:rPr>
                <w:sz w:val="24"/>
              </w:rPr>
            </w:pPr>
            <w:r>
              <w:rPr>
                <w:sz w:val="24"/>
              </w:rPr>
              <w:t>Деловая</w:t>
            </w:r>
            <w:r>
              <w:rPr>
                <w:spacing w:val="-4"/>
                <w:sz w:val="24"/>
              </w:rPr>
              <w:t xml:space="preserve"> </w:t>
            </w:r>
            <w:r>
              <w:rPr>
                <w:sz w:val="24"/>
              </w:rPr>
              <w:t>игра</w:t>
            </w:r>
            <w:r>
              <w:rPr>
                <w:spacing w:val="-1"/>
                <w:sz w:val="24"/>
              </w:rPr>
              <w:t xml:space="preserve"> </w:t>
            </w:r>
            <w:r>
              <w:rPr>
                <w:sz w:val="24"/>
              </w:rPr>
              <w:t>«Концертный</w:t>
            </w:r>
            <w:r>
              <w:rPr>
                <w:spacing w:val="-4"/>
                <w:sz w:val="24"/>
              </w:rPr>
              <w:t xml:space="preserve"> </w:t>
            </w:r>
            <w:r>
              <w:rPr>
                <w:sz w:val="24"/>
              </w:rPr>
              <w:t>отдел</w:t>
            </w:r>
            <w:r>
              <w:rPr>
                <w:spacing w:val="-5"/>
                <w:sz w:val="24"/>
              </w:rPr>
              <w:t xml:space="preserve"> </w:t>
            </w:r>
            <w:r>
              <w:rPr>
                <w:sz w:val="24"/>
              </w:rPr>
              <w:t>филармонии»</w:t>
            </w:r>
          </w:p>
        </w:tc>
      </w:tr>
    </w:tbl>
    <w:p w:rsidR="00A47C3D" w:rsidRDefault="007253DD">
      <w:pPr>
        <w:pStyle w:val="2"/>
        <w:spacing w:before="72"/>
      </w:pPr>
      <w:r>
        <w:t>Модуль</w:t>
      </w:r>
      <w:r>
        <w:rPr>
          <w:spacing w:val="-1"/>
        </w:rPr>
        <w:t xml:space="preserve"> </w:t>
      </w:r>
      <w:r>
        <w:t>№</w:t>
      </w:r>
      <w:r>
        <w:rPr>
          <w:spacing w:val="-2"/>
        </w:rPr>
        <w:t xml:space="preserve"> </w:t>
      </w:r>
      <w:r>
        <w:t>6</w:t>
      </w:r>
      <w:r>
        <w:rPr>
          <w:spacing w:val="-1"/>
        </w:rPr>
        <w:t xml:space="preserve"> </w:t>
      </w:r>
      <w:r>
        <w:t>«Современная</w:t>
      </w:r>
      <w:r>
        <w:rPr>
          <w:spacing w:val="-1"/>
        </w:rPr>
        <w:t xml:space="preserve"> </w:t>
      </w:r>
      <w:r>
        <w:t>музыкальная</w:t>
      </w:r>
      <w:r>
        <w:rPr>
          <w:spacing w:val="-1"/>
        </w:rPr>
        <w:t xml:space="preserve"> </w:t>
      </w:r>
      <w:r>
        <w:t>культура»</w:t>
      </w:r>
    </w:p>
    <w:p w:rsidR="00A47C3D" w:rsidRDefault="00A47C3D">
      <w:pPr>
        <w:pStyle w:val="a3"/>
        <w:spacing w:before="5"/>
        <w:ind w:left="0" w:firstLine="0"/>
        <w:jc w:val="left"/>
        <w:rPr>
          <w:b/>
          <w:sz w:val="20"/>
        </w:rPr>
      </w:pPr>
    </w:p>
    <w:p w:rsidR="00A47C3D" w:rsidRDefault="007253DD">
      <w:pPr>
        <w:pStyle w:val="a3"/>
        <w:spacing w:before="1"/>
        <w:ind w:left="394" w:right="350"/>
      </w:pPr>
      <w:r>
        <w:t>Наряду с важнейшими сферами музыкальной культуры (музыка народная, духовная и светская),</w:t>
      </w:r>
      <w:r>
        <w:rPr>
          <w:spacing w:val="1"/>
        </w:rPr>
        <w:t xml:space="preserve"> </w:t>
      </w:r>
      <w:r>
        <w:t>сформировавшимися в прошлые столетия, правомерно выделить в отдельный пласт современную</w:t>
      </w:r>
      <w:r>
        <w:rPr>
          <w:spacing w:val="1"/>
        </w:rPr>
        <w:t xml:space="preserve"> </w:t>
      </w:r>
      <w:r>
        <w:t>музыку. Объективной сложностью в данном случае является вычленение явлений, персоналий и</w:t>
      </w:r>
      <w:r>
        <w:rPr>
          <w:spacing w:val="1"/>
        </w:rPr>
        <w:t xml:space="preserve"> </w:t>
      </w:r>
      <w:r>
        <w:t>произведений, действительно достойных внимания, тех, которые не забудутся через несколько лет</w:t>
      </w:r>
      <w:r>
        <w:rPr>
          <w:spacing w:val="1"/>
        </w:rPr>
        <w:t xml:space="preserve"> </w:t>
      </w:r>
      <w:r>
        <w:t>как случайное веяние моды. В понятие «современная музыка» входит широкий круг явлений (от</w:t>
      </w:r>
      <w:r>
        <w:rPr>
          <w:spacing w:val="1"/>
        </w:rPr>
        <w:t xml:space="preserve"> </w:t>
      </w:r>
      <w:r>
        <w:t>академического авангарда до фри-джаза, от эмбиента до рэпа и т. д.), для восприятия которых</w:t>
      </w:r>
      <w:r>
        <w:rPr>
          <w:spacing w:val="1"/>
        </w:rPr>
        <w:t xml:space="preserve"> </w:t>
      </w:r>
      <w:r>
        <w:t>требуется специфический и разнообразный музыкальный опыт. Поэтому в начальной школе необ-</w:t>
      </w:r>
      <w:r>
        <w:rPr>
          <w:spacing w:val="1"/>
        </w:rPr>
        <w:t xml:space="preserve"> </w:t>
      </w:r>
      <w:r>
        <w:t>ходимо заложить основы для последующего развития в данном направлении. Помимо указанных в</w:t>
      </w:r>
      <w:r>
        <w:rPr>
          <w:spacing w:val="1"/>
        </w:rPr>
        <w:t xml:space="preserve"> </w:t>
      </w:r>
      <w:r>
        <w:t>модуле тематических блоков, существенным вкладом в такую подготовку является разучивание и</w:t>
      </w:r>
      <w:r>
        <w:rPr>
          <w:spacing w:val="1"/>
        </w:rPr>
        <w:t xml:space="preserve"> </w:t>
      </w:r>
      <w:r>
        <w:t>исполнение песен современных композиторов, написанных современным музыкальным языком.</w:t>
      </w:r>
      <w:r>
        <w:rPr>
          <w:spacing w:val="1"/>
        </w:rPr>
        <w:t xml:space="preserve"> </w:t>
      </w:r>
      <w:r>
        <w:t>При этом необходимо удерживать баланс между современностью песни и еѐ доступностью дет-</w:t>
      </w:r>
      <w:r>
        <w:rPr>
          <w:spacing w:val="1"/>
        </w:rPr>
        <w:t xml:space="preserve"> </w:t>
      </w:r>
      <w:r>
        <w:t>скому восприятию, соблюдать критерии отбора материала с учѐтом требований художественного</w:t>
      </w:r>
      <w:r>
        <w:rPr>
          <w:spacing w:val="1"/>
        </w:rPr>
        <w:t xml:space="preserve"> </w:t>
      </w:r>
      <w:r>
        <w:t>вкуса,</w:t>
      </w:r>
      <w:r>
        <w:rPr>
          <w:spacing w:val="-1"/>
        </w:rPr>
        <w:t xml:space="preserve"> </w:t>
      </w:r>
      <w:r>
        <w:t>эстетичного вокально-хорового звучания.</w:t>
      </w:r>
    </w:p>
    <w:p w:rsidR="00A47C3D" w:rsidRDefault="00A47C3D">
      <w:pPr>
        <w:pStyle w:val="a3"/>
        <w:spacing w:after="1"/>
        <w:ind w:left="0" w:firstLine="0"/>
        <w:jc w:val="left"/>
        <w:rPr>
          <w:sz w:val="13"/>
        </w:rPr>
      </w:pPr>
    </w:p>
    <w:tbl>
      <w:tblPr>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1"/>
        <w:gridCol w:w="1133"/>
        <w:gridCol w:w="2214"/>
        <w:gridCol w:w="5603"/>
      </w:tblGrid>
      <w:tr w:rsidR="00A47C3D">
        <w:trPr>
          <w:trHeight w:val="1169"/>
        </w:trPr>
        <w:tc>
          <w:tcPr>
            <w:tcW w:w="1191" w:type="dxa"/>
          </w:tcPr>
          <w:p w:rsidR="00A47C3D" w:rsidRDefault="007253DD">
            <w:pPr>
              <w:pStyle w:val="TableParagraph"/>
              <w:spacing w:before="109"/>
              <w:ind w:left="126"/>
              <w:rPr>
                <w:b/>
                <w:sz w:val="24"/>
              </w:rPr>
            </w:pPr>
            <w:r>
              <w:rPr>
                <w:b/>
                <w:sz w:val="24"/>
              </w:rPr>
              <w:t>№</w:t>
            </w:r>
            <w:r>
              <w:rPr>
                <w:b/>
                <w:spacing w:val="-2"/>
                <w:sz w:val="24"/>
              </w:rPr>
              <w:t xml:space="preserve"> </w:t>
            </w:r>
            <w:r>
              <w:rPr>
                <w:b/>
                <w:sz w:val="24"/>
              </w:rPr>
              <w:t>блока</w:t>
            </w:r>
          </w:p>
          <w:p w:rsidR="00A47C3D" w:rsidRDefault="007253DD">
            <w:pPr>
              <w:pStyle w:val="TableParagraph"/>
              <w:spacing w:before="1"/>
              <w:ind w:left="287" w:right="147" w:hanging="116"/>
              <w:rPr>
                <w:b/>
                <w:sz w:val="24"/>
              </w:rPr>
            </w:pPr>
            <w:r>
              <w:rPr>
                <w:b/>
                <w:sz w:val="24"/>
              </w:rPr>
              <w:t>, кол-во</w:t>
            </w:r>
            <w:r>
              <w:rPr>
                <w:b/>
                <w:spacing w:val="-57"/>
                <w:sz w:val="24"/>
              </w:rPr>
              <w:t xml:space="preserve"> </w:t>
            </w:r>
            <w:r>
              <w:rPr>
                <w:b/>
                <w:sz w:val="24"/>
              </w:rPr>
              <w:t>часов</w:t>
            </w:r>
          </w:p>
        </w:tc>
        <w:tc>
          <w:tcPr>
            <w:tcW w:w="1133" w:type="dxa"/>
          </w:tcPr>
          <w:p w:rsidR="00A47C3D" w:rsidRDefault="00A47C3D">
            <w:pPr>
              <w:pStyle w:val="TableParagraph"/>
              <w:spacing w:before="6"/>
              <w:ind w:left="0"/>
              <w:rPr>
                <w:sz w:val="33"/>
              </w:rPr>
            </w:pPr>
          </w:p>
          <w:p w:rsidR="00A47C3D" w:rsidRDefault="007253DD">
            <w:pPr>
              <w:pStyle w:val="TableParagraph"/>
              <w:ind w:left="290"/>
              <w:rPr>
                <w:b/>
                <w:sz w:val="24"/>
              </w:rPr>
            </w:pPr>
            <w:r>
              <w:rPr>
                <w:b/>
                <w:sz w:val="24"/>
              </w:rPr>
              <w:t>Тема</w:t>
            </w:r>
          </w:p>
        </w:tc>
        <w:tc>
          <w:tcPr>
            <w:tcW w:w="2214" w:type="dxa"/>
          </w:tcPr>
          <w:p w:rsidR="00A47C3D" w:rsidRDefault="00A47C3D">
            <w:pPr>
              <w:pStyle w:val="TableParagraph"/>
              <w:spacing w:before="6"/>
              <w:ind w:left="0"/>
              <w:rPr>
                <w:sz w:val="33"/>
              </w:rPr>
            </w:pPr>
          </w:p>
          <w:p w:rsidR="00A47C3D" w:rsidRDefault="007253DD">
            <w:pPr>
              <w:pStyle w:val="TableParagraph"/>
              <w:ind w:left="438"/>
              <w:rPr>
                <w:b/>
                <w:sz w:val="24"/>
              </w:rPr>
            </w:pPr>
            <w:r>
              <w:rPr>
                <w:b/>
                <w:sz w:val="24"/>
              </w:rPr>
              <w:t>Содержание</w:t>
            </w:r>
          </w:p>
        </w:tc>
        <w:tc>
          <w:tcPr>
            <w:tcW w:w="5603" w:type="dxa"/>
          </w:tcPr>
          <w:p w:rsidR="00A47C3D" w:rsidRDefault="00A47C3D">
            <w:pPr>
              <w:pStyle w:val="TableParagraph"/>
              <w:spacing w:before="6"/>
              <w:ind w:left="0"/>
              <w:rPr>
                <w:sz w:val="33"/>
              </w:rPr>
            </w:pPr>
          </w:p>
          <w:p w:rsidR="00A47C3D" w:rsidRDefault="007253DD">
            <w:pPr>
              <w:pStyle w:val="TableParagraph"/>
              <w:ind w:left="953"/>
              <w:rPr>
                <w:b/>
                <w:sz w:val="24"/>
              </w:rPr>
            </w:pPr>
            <w:r>
              <w:rPr>
                <w:b/>
                <w:sz w:val="24"/>
              </w:rPr>
              <w:t>Виды</w:t>
            </w:r>
            <w:r>
              <w:rPr>
                <w:b/>
                <w:spacing w:val="-5"/>
                <w:sz w:val="24"/>
              </w:rPr>
              <w:t xml:space="preserve"> </w:t>
            </w:r>
            <w:r>
              <w:rPr>
                <w:b/>
                <w:sz w:val="24"/>
              </w:rPr>
              <w:t>деятельности</w:t>
            </w:r>
            <w:r>
              <w:rPr>
                <w:b/>
                <w:spacing w:val="-4"/>
                <w:sz w:val="24"/>
              </w:rPr>
              <w:t xml:space="preserve"> </w:t>
            </w:r>
            <w:r>
              <w:rPr>
                <w:b/>
                <w:sz w:val="24"/>
              </w:rPr>
              <w:t>обучающихся</w:t>
            </w:r>
          </w:p>
        </w:tc>
      </w:tr>
      <w:tr w:rsidR="00A47C3D">
        <w:trPr>
          <w:trHeight w:val="4106"/>
        </w:trPr>
        <w:tc>
          <w:tcPr>
            <w:tcW w:w="1191" w:type="dxa"/>
          </w:tcPr>
          <w:p w:rsidR="00A47C3D" w:rsidRDefault="007253DD">
            <w:pPr>
              <w:pStyle w:val="TableParagraph"/>
              <w:spacing w:before="107"/>
              <w:rPr>
                <w:sz w:val="24"/>
              </w:rPr>
            </w:pPr>
            <w:r>
              <w:rPr>
                <w:sz w:val="24"/>
              </w:rPr>
              <w:t>А)1—4</w:t>
            </w:r>
          </w:p>
          <w:p w:rsidR="00A47C3D" w:rsidRDefault="007253DD">
            <w:pPr>
              <w:pStyle w:val="TableParagraph"/>
              <w:ind w:right="169"/>
              <w:rPr>
                <w:sz w:val="24"/>
              </w:rPr>
            </w:pPr>
            <w:r>
              <w:rPr>
                <w:sz w:val="24"/>
              </w:rPr>
              <w:t>учебных часа</w:t>
            </w:r>
          </w:p>
        </w:tc>
        <w:tc>
          <w:tcPr>
            <w:tcW w:w="1133" w:type="dxa"/>
          </w:tcPr>
          <w:p w:rsidR="00A47C3D" w:rsidRDefault="007253DD">
            <w:pPr>
              <w:pStyle w:val="TableParagraph"/>
              <w:spacing w:before="107"/>
              <w:ind w:right="225"/>
              <w:rPr>
                <w:sz w:val="24"/>
              </w:rPr>
            </w:pPr>
            <w:r>
              <w:rPr>
                <w:sz w:val="24"/>
              </w:rPr>
              <w:t>Совре-</w:t>
            </w:r>
            <w:r>
              <w:rPr>
                <w:spacing w:val="1"/>
                <w:sz w:val="24"/>
              </w:rPr>
              <w:t xml:space="preserve"> </w:t>
            </w:r>
            <w:r>
              <w:rPr>
                <w:sz w:val="24"/>
              </w:rPr>
              <w:t>менные</w:t>
            </w:r>
            <w:r>
              <w:rPr>
                <w:spacing w:val="-58"/>
                <w:sz w:val="24"/>
              </w:rPr>
              <w:t xml:space="preserve"> </w:t>
            </w:r>
            <w:r>
              <w:rPr>
                <w:sz w:val="24"/>
              </w:rPr>
              <w:t>обра-</w:t>
            </w:r>
          </w:p>
          <w:p w:rsidR="00A47C3D" w:rsidRDefault="007253DD">
            <w:pPr>
              <w:pStyle w:val="TableParagraph"/>
              <w:ind w:right="240"/>
              <w:rPr>
                <w:sz w:val="24"/>
              </w:rPr>
            </w:pPr>
            <w:r>
              <w:rPr>
                <w:sz w:val="24"/>
              </w:rPr>
              <w:t>ботки</w:t>
            </w:r>
            <w:r>
              <w:rPr>
                <w:spacing w:val="1"/>
                <w:sz w:val="24"/>
              </w:rPr>
              <w:t xml:space="preserve"> </w:t>
            </w:r>
            <w:r>
              <w:rPr>
                <w:sz w:val="24"/>
              </w:rPr>
              <w:t>класси-</w:t>
            </w:r>
            <w:r>
              <w:rPr>
                <w:spacing w:val="-57"/>
                <w:sz w:val="24"/>
              </w:rPr>
              <w:t xml:space="preserve"> </w:t>
            </w:r>
            <w:r>
              <w:rPr>
                <w:sz w:val="24"/>
              </w:rPr>
              <w:t>ческой</w:t>
            </w:r>
            <w:r>
              <w:rPr>
                <w:spacing w:val="1"/>
                <w:sz w:val="24"/>
              </w:rPr>
              <w:t xml:space="preserve"> </w:t>
            </w:r>
            <w:r>
              <w:rPr>
                <w:spacing w:val="-1"/>
                <w:sz w:val="24"/>
              </w:rPr>
              <w:t>музыки</w:t>
            </w:r>
          </w:p>
        </w:tc>
        <w:tc>
          <w:tcPr>
            <w:tcW w:w="2214" w:type="dxa"/>
          </w:tcPr>
          <w:p w:rsidR="00A47C3D" w:rsidRDefault="005A7F58">
            <w:pPr>
              <w:pStyle w:val="TableParagraph"/>
              <w:spacing w:before="107"/>
              <w:ind w:right="210"/>
              <w:rPr>
                <w:sz w:val="24"/>
              </w:rPr>
            </w:pPr>
            <w:r>
              <w:rPr>
                <w:sz w:val="24"/>
              </w:rPr>
              <w:t>Понятие обработ</w:t>
            </w:r>
            <w:r w:rsidR="007253DD">
              <w:rPr>
                <w:spacing w:val="-57"/>
                <w:sz w:val="24"/>
              </w:rPr>
              <w:t xml:space="preserve"> </w:t>
            </w:r>
            <w:r w:rsidR="007253DD">
              <w:rPr>
                <w:sz w:val="24"/>
              </w:rPr>
              <w:t>ки, творчество со-</w:t>
            </w:r>
            <w:r w:rsidR="007253DD">
              <w:rPr>
                <w:spacing w:val="-58"/>
                <w:sz w:val="24"/>
              </w:rPr>
              <w:t xml:space="preserve"> </w:t>
            </w:r>
            <w:r w:rsidR="007253DD">
              <w:rPr>
                <w:sz w:val="24"/>
              </w:rPr>
              <w:t>временных ком-</w:t>
            </w:r>
            <w:r w:rsidR="007253DD">
              <w:rPr>
                <w:spacing w:val="1"/>
                <w:sz w:val="24"/>
              </w:rPr>
              <w:t xml:space="preserve"> </w:t>
            </w:r>
            <w:r w:rsidR="007253DD">
              <w:rPr>
                <w:sz w:val="24"/>
              </w:rPr>
              <w:t>позиторов</w:t>
            </w:r>
          </w:p>
          <w:p w:rsidR="00A47C3D" w:rsidRDefault="007253DD">
            <w:pPr>
              <w:pStyle w:val="TableParagraph"/>
              <w:ind w:right="276"/>
              <w:rPr>
                <w:sz w:val="24"/>
              </w:rPr>
            </w:pPr>
            <w:r>
              <w:rPr>
                <w:sz w:val="24"/>
              </w:rPr>
              <w:t>и исполнителей,</w:t>
            </w:r>
            <w:r>
              <w:rPr>
                <w:spacing w:val="1"/>
                <w:sz w:val="24"/>
              </w:rPr>
              <w:t xml:space="preserve"> </w:t>
            </w:r>
            <w:r>
              <w:rPr>
                <w:sz w:val="24"/>
              </w:rPr>
              <w:t>обрабатывающих</w:t>
            </w:r>
            <w:r>
              <w:rPr>
                <w:spacing w:val="-57"/>
                <w:sz w:val="24"/>
              </w:rPr>
              <w:t xml:space="preserve"> </w:t>
            </w:r>
            <w:r>
              <w:rPr>
                <w:sz w:val="24"/>
              </w:rPr>
              <w:t>классическую</w:t>
            </w:r>
            <w:r>
              <w:rPr>
                <w:spacing w:val="1"/>
                <w:sz w:val="24"/>
              </w:rPr>
              <w:t xml:space="preserve"> </w:t>
            </w:r>
            <w:r>
              <w:rPr>
                <w:sz w:val="24"/>
              </w:rPr>
              <w:t>музыку.</w:t>
            </w:r>
          </w:p>
          <w:p w:rsidR="00A47C3D" w:rsidRDefault="007253DD">
            <w:pPr>
              <w:pStyle w:val="TableParagraph"/>
              <w:ind w:right="177"/>
              <w:jc w:val="both"/>
              <w:rPr>
                <w:sz w:val="24"/>
              </w:rPr>
            </w:pPr>
            <w:r>
              <w:rPr>
                <w:sz w:val="24"/>
              </w:rPr>
              <w:t>Проблемная ситу-</w:t>
            </w:r>
            <w:r>
              <w:rPr>
                <w:spacing w:val="-57"/>
                <w:sz w:val="24"/>
              </w:rPr>
              <w:t xml:space="preserve"> </w:t>
            </w:r>
            <w:r>
              <w:rPr>
                <w:sz w:val="24"/>
              </w:rPr>
              <w:t>ация: зачем музы-</w:t>
            </w:r>
            <w:r>
              <w:rPr>
                <w:spacing w:val="1"/>
                <w:sz w:val="24"/>
              </w:rPr>
              <w:t xml:space="preserve"> </w:t>
            </w:r>
            <w:r>
              <w:rPr>
                <w:sz w:val="24"/>
              </w:rPr>
              <w:t>канты делают об-</w:t>
            </w:r>
            <w:r>
              <w:rPr>
                <w:spacing w:val="1"/>
                <w:sz w:val="24"/>
              </w:rPr>
              <w:t xml:space="preserve"> </w:t>
            </w:r>
            <w:r>
              <w:rPr>
                <w:sz w:val="24"/>
              </w:rPr>
              <w:t>работки</w:t>
            </w:r>
            <w:r>
              <w:rPr>
                <w:spacing w:val="-15"/>
                <w:sz w:val="24"/>
              </w:rPr>
              <w:t xml:space="preserve"> </w:t>
            </w:r>
            <w:r>
              <w:rPr>
                <w:sz w:val="24"/>
              </w:rPr>
              <w:t>классики?</w:t>
            </w:r>
          </w:p>
        </w:tc>
        <w:tc>
          <w:tcPr>
            <w:tcW w:w="5603" w:type="dxa"/>
          </w:tcPr>
          <w:p w:rsidR="00A47C3D" w:rsidRDefault="007253DD">
            <w:pPr>
              <w:pStyle w:val="TableParagraph"/>
              <w:spacing w:before="107"/>
              <w:ind w:left="109" w:right="179"/>
              <w:rPr>
                <w:sz w:val="24"/>
              </w:rPr>
            </w:pPr>
            <w:r>
              <w:rPr>
                <w:sz w:val="24"/>
              </w:rPr>
              <w:t>Различение</w:t>
            </w:r>
            <w:r>
              <w:rPr>
                <w:spacing w:val="-5"/>
                <w:sz w:val="24"/>
              </w:rPr>
              <w:t xml:space="preserve"> </w:t>
            </w:r>
            <w:r>
              <w:rPr>
                <w:sz w:val="24"/>
              </w:rPr>
              <w:t>музыки</w:t>
            </w:r>
            <w:r>
              <w:rPr>
                <w:spacing w:val="-2"/>
                <w:sz w:val="24"/>
              </w:rPr>
              <w:t xml:space="preserve"> </w:t>
            </w:r>
            <w:r>
              <w:rPr>
                <w:sz w:val="24"/>
              </w:rPr>
              <w:t>классической</w:t>
            </w:r>
            <w:r>
              <w:rPr>
                <w:spacing w:val="-3"/>
                <w:sz w:val="24"/>
              </w:rPr>
              <w:t xml:space="preserve"> </w:t>
            </w:r>
            <w:r>
              <w:rPr>
                <w:sz w:val="24"/>
              </w:rPr>
              <w:t>и</w:t>
            </w:r>
            <w:r>
              <w:rPr>
                <w:spacing w:val="-3"/>
                <w:sz w:val="24"/>
              </w:rPr>
              <w:t xml:space="preserve"> </w:t>
            </w:r>
            <w:r>
              <w:rPr>
                <w:sz w:val="24"/>
              </w:rPr>
              <w:t>еѐ</w:t>
            </w:r>
            <w:r>
              <w:rPr>
                <w:spacing w:val="-4"/>
                <w:sz w:val="24"/>
              </w:rPr>
              <w:t xml:space="preserve"> </w:t>
            </w:r>
            <w:r>
              <w:rPr>
                <w:sz w:val="24"/>
              </w:rPr>
              <w:t>современной</w:t>
            </w:r>
            <w:r>
              <w:rPr>
                <w:spacing w:val="-57"/>
                <w:sz w:val="24"/>
              </w:rPr>
              <w:t xml:space="preserve"> </w:t>
            </w:r>
            <w:r>
              <w:rPr>
                <w:sz w:val="24"/>
              </w:rPr>
              <w:t>обработки.</w:t>
            </w:r>
          </w:p>
          <w:p w:rsidR="00A47C3D" w:rsidRDefault="007253DD">
            <w:pPr>
              <w:pStyle w:val="TableParagraph"/>
              <w:ind w:left="109" w:right="128"/>
              <w:rPr>
                <w:sz w:val="24"/>
              </w:rPr>
            </w:pPr>
            <w:r>
              <w:rPr>
                <w:sz w:val="24"/>
              </w:rPr>
              <w:t>Слушание обработок классической музыки, срав-</w:t>
            </w:r>
            <w:r>
              <w:rPr>
                <w:spacing w:val="1"/>
                <w:sz w:val="24"/>
              </w:rPr>
              <w:t xml:space="preserve"> </w:t>
            </w:r>
            <w:r>
              <w:rPr>
                <w:sz w:val="24"/>
              </w:rPr>
              <w:t>нение их с оригиналом. Обсуждение комплекса</w:t>
            </w:r>
            <w:r>
              <w:rPr>
                <w:spacing w:val="1"/>
                <w:sz w:val="24"/>
              </w:rPr>
              <w:t xml:space="preserve"> </w:t>
            </w:r>
            <w:r>
              <w:rPr>
                <w:sz w:val="24"/>
              </w:rPr>
              <w:t>выразительных средств, наблюдение за изменением</w:t>
            </w:r>
            <w:r>
              <w:rPr>
                <w:spacing w:val="-57"/>
                <w:sz w:val="24"/>
              </w:rPr>
              <w:t xml:space="preserve"> </w:t>
            </w:r>
            <w:r>
              <w:rPr>
                <w:sz w:val="24"/>
              </w:rPr>
              <w:t>характера</w:t>
            </w:r>
            <w:r>
              <w:rPr>
                <w:spacing w:val="-2"/>
                <w:sz w:val="24"/>
              </w:rPr>
              <w:t xml:space="preserve"> </w:t>
            </w:r>
            <w:r>
              <w:rPr>
                <w:sz w:val="24"/>
              </w:rPr>
              <w:t>музыки.</w:t>
            </w:r>
          </w:p>
          <w:p w:rsidR="00A47C3D" w:rsidRDefault="007253DD">
            <w:pPr>
              <w:pStyle w:val="TableParagraph"/>
              <w:ind w:left="109" w:right="260"/>
              <w:rPr>
                <w:sz w:val="24"/>
              </w:rPr>
            </w:pPr>
            <w:r>
              <w:rPr>
                <w:sz w:val="24"/>
              </w:rPr>
              <w:t>Вокальное испо</w:t>
            </w:r>
            <w:r w:rsidR="005A7F58">
              <w:rPr>
                <w:sz w:val="24"/>
              </w:rPr>
              <w:t>лнение классических тем в сопро</w:t>
            </w:r>
            <w:r>
              <w:rPr>
                <w:sz w:val="24"/>
              </w:rPr>
              <w:t>вождении современного ритмизованного аккомпа-</w:t>
            </w:r>
            <w:r>
              <w:rPr>
                <w:spacing w:val="-57"/>
                <w:sz w:val="24"/>
              </w:rPr>
              <w:t xml:space="preserve"> </w:t>
            </w:r>
            <w:r>
              <w:rPr>
                <w:sz w:val="24"/>
              </w:rPr>
              <w:t>немента.</w:t>
            </w:r>
          </w:p>
          <w:p w:rsidR="00A47C3D" w:rsidRDefault="007253DD">
            <w:pPr>
              <w:pStyle w:val="TableParagraph"/>
              <w:spacing w:line="274" w:lineRule="exact"/>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288"/>
              <w:rPr>
                <w:sz w:val="24"/>
              </w:rPr>
            </w:pPr>
            <w:r>
              <w:rPr>
                <w:sz w:val="24"/>
              </w:rPr>
              <w:t>Подбор</w:t>
            </w:r>
            <w:r>
              <w:rPr>
                <w:spacing w:val="-6"/>
                <w:sz w:val="24"/>
              </w:rPr>
              <w:t xml:space="preserve"> </w:t>
            </w:r>
            <w:r>
              <w:rPr>
                <w:sz w:val="24"/>
              </w:rPr>
              <w:t>стиля</w:t>
            </w:r>
            <w:r>
              <w:rPr>
                <w:spacing w:val="-6"/>
                <w:sz w:val="24"/>
              </w:rPr>
              <w:t xml:space="preserve"> </w:t>
            </w:r>
            <w:r>
              <w:rPr>
                <w:sz w:val="24"/>
              </w:rPr>
              <w:t>автоаккомпанемента</w:t>
            </w:r>
            <w:r>
              <w:rPr>
                <w:spacing w:val="-6"/>
                <w:sz w:val="24"/>
              </w:rPr>
              <w:t xml:space="preserve"> </w:t>
            </w:r>
            <w:r>
              <w:rPr>
                <w:sz w:val="24"/>
              </w:rPr>
              <w:t>(на</w:t>
            </w:r>
            <w:r>
              <w:rPr>
                <w:spacing w:val="-6"/>
                <w:sz w:val="24"/>
              </w:rPr>
              <w:t xml:space="preserve"> </w:t>
            </w:r>
            <w:r>
              <w:rPr>
                <w:sz w:val="24"/>
              </w:rPr>
              <w:t>клавишном</w:t>
            </w:r>
            <w:r>
              <w:rPr>
                <w:spacing w:val="-57"/>
                <w:sz w:val="24"/>
              </w:rPr>
              <w:t xml:space="preserve"> </w:t>
            </w:r>
            <w:r>
              <w:rPr>
                <w:sz w:val="24"/>
              </w:rPr>
              <w:t>синтезаторе) к известным музыкальным темам</w:t>
            </w:r>
            <w:r>
              <w:rPr>
                <w:spacing w:val="1"/>
                <w:sz w:val="24"/>
              </w:rPr>
              <w:t xml:space="preserve"> </w:t>
            </w:r>
            <w:r>
              <w:rPr>
                <w:sz w:val="24"/>
              </w:rPr>
              <w:t>композиторов-</w:t>
            </w:r>
          </w:p>
          <w:p w:rsidR="00A47C3D" w:rsidRDefault="007253DD">
            <w:pPr>
              <w:pStyle w:val="TableParagraph"/>
              <w:ind w:left="109"/>
              <w:rPr>
                <w:sz w:val="24"/>
              </w:rPr>
            </w:pPr>
            <w:r>
              <w:rPr>
                <w:sz w:val="24"/>
              </w:rPr>
              <w:t>классиков</w:t>
            </w:r>
          </w:p>
        </w:tc>
      </w:tr>
      <w:tr w:rsidR="00A47C3D">
        <w:trPr>
          <w:trHeight w:val="3578"/>
        </w:trPr>
        <w:tc>
          <w:tcPr>
            <w:tcW w:w="1191" w:type="dxa"/>
          </w:tcPr>
          <w:p w:rsidR="00A47C3D" w:rsidRDefault="007253DD">
            <w:pPr>
              <w:pStyle w:val="TableParagraph"/>
              <w:spacing w:before="104"/>
              <w:rPr>
                <w:sz w:val="24"/>
              </w:rPr>
            </w:pPr>
            <w:r>
              <w:rPr>
                <w:sz w:val="24"/>
              </w:rPr>
              <w:lastRenderedPageBreak/>
              <w:t>Б)2—4</w:t>
            </w:r>
          </w:p>
          <w:p w:rsidR="00A47C3D" w:rsidRDefault="007253DD">
            <w:pPr>
              <w:pStyle w:val="TableParagraph"/>
              <w:ind w:right="169"/>
              <w:rPr>
                <w:sz w:val="24"/>
              </w:rPr>
            </w:pPr>
            <w:r>
              <w:rPr>
                <w:sz w:val="24"/>
              </w:rPr>
              <w:t>учебных часа</w:t>
            </w:r>
          </w:p>
        </w:tc>
        <w:tc>
          <w:tcPr>
            <w:tcW w:w="1133" w:type="dxa"/>
          </w:tcPr>
          <w:p w:rsidR="00A47C3D" w:rsidRDefault="007253DD">
            <w:pPr>
              <w:pStyle w:val="TableParagraph"/>
              <w:spacing w:before="104"/>
              <w:rPr>
                <w:sz w:val="24"/>
              </w:rPr>
            </w:pPr>
            <w:r>
              <w:rPr>
                <w:sz w:val="24"/>
              </w:rPr>
              <w:t>Джаз</w:t>
            </w:r>
          </w:p>
        </w:tc>
        <w:tc>
          <w:tcPr>
            <w:tcW w:w="2214" w:type="dxa"/>
          </w:tcPr>
          <w:p w:rsidR="00A47C3D" w:rsidRDefault="005A7F58">
            <w:pPr>
              <w:pStyle w:val="TableParagraph"/>
              <w:spacing w:before="104"/>
              <w:ind w:right="192"/>
              <w:rPr>
                <w:sz w:val="24"/>
              </w:rPr>
            </w:pPr>
            <w:r>
              <w:rPr>
                <w:sz w:val="24"/>
              </w:rPr>
              <w:t>Особенности джа</w:t>
            </w:r>
            <w:r w:rsidR="007253DD">
              <w:rPr>
                <w:spacing w:val="-58"/>
                <w:sz w:val="24"/>
              </w:rPr>
              <w:t xml:space="preserve"> </w:t>
            </w:r>
            <w:r w:rsidR="007253DD">
              <w:rPr>
                <w:sz w:val="24"/>
              </w:rPr>
              <w:t>за: импровизаци-</w:t>
            </w:r>
            <w:r w:rsidR="007253DD">
              <w:rPr>
                <w:spacing w:val="1"/>
                <w:sz w:val="24"/>
              </w:rPr>
              <w:t xml:space="preserve"> </w:t>
            </w:r>
            <w:r w:rsidR="007253DD">
              <w:rPr>
                <w:sz w:val="24"/>
              </w:rPr>
              <w:t>онность, ритм</w:t>
            </w:r>
            <w:r w:rsidR="007253DD">
              <w:rPr>
                <w:spacing w:val="1"/>
                <w:sz w:val="24"/>
              </w:rPr>
              <w:t xml:space="preserve"> </w:t>
            </w:r>
            <w:r w:rsidR="007253DD">
              <w:rPr>
                <w:sz w:val="24"/>
              </w:rPr>
              <w:t>(синкопы, триоли,</w:t>
            </w:r>
            <w:r w:rsidR="007253DD">
              <w:rPr>
                <w:spacing w:val="-57"/>
                <w:sz w:val="24"/>
              </w:rPr>
              <w:t xml:space="preserve"> </w:t>
            </w:r>
            <w:r>
              <w:rPr>
                <w:sz w:val="24"/>
              </w:rPr>
              <w:t>свинг). Музыкальные инстру</w:t>
            </w:r>
            <w:r w:rsidR="007253DD">
              <w:rPr>
                <w:sz w:val="24"/>
              </w:rPr>
              <w:t>менты джаза,</w:t>
            </w:r>
            <w:r w:rsidR="007253DD">
              <w:rPr>
                <w:spacing w:val="1"/>
                <w:sz w:val="24"/>
              </w:rPr>
              <w:t xml:space="preserve"> </w:t>
            </w:r>
            <w:r w:rsidR="007253DD">
              <w:rPr>
                <w:sz w:val="24"/>
              </w:rPr>
              <w:t>особые приѐмы</w:t>
            </w:r>
            <w:r w:rsidR="007253DD">
              <w:rPr>
                <w:spacing w:val="1"/>
                <w:sz w:val="24"/>
              </w:rPr>
              <w:t xml:space="preserve"> </w:t>
            </w:r>
            <w:r w:rsidR="007253DD">
              <w:rPr>
                <w:sz w:val="24"/>
              </w:rPr>
              <w:t>игры</w:t>
            </w:r>
            <w:r w:rsidR="007253DD">
              <w:rPr>
                <w:spacing w:val="-2"/>
                <w:sz w:val="24"/>
              </w:rPr>
              <w:t xml:space="preserve"> </w:t>
            </w:r>
            <w:r w:rsidR="007253DD">
              <w:rPr>
                <w:sz w:val="24"/>
              </w:rPr>
              <w:t>на</w:t>
            </w:r>
            <w:r w:rsidR="007253DD">
              <w:rPr>
                <w:spacing w:val="-1"/>
                <w:sz w:val="24"/>
              </w:rPr>
              <w:t xml:space="preserve"> </w:t>
            </w:r>
            <w:r w:rsidR="007253DD">
              <w:rPr>
                <w:sz w:val="24"/>
              </w:rPr>
              <w:t>них.</w:t>
            </w:r>
          </w:p>
          <w:p w:rsidR="00A47C3D" w:rsidRDefault="007253DD">
            <w:pPr>
              <w:pStyle w:val="TableParagraph"/>
              <w:spacing w:before="1"/>
              <w:ind w:right="380"/>
              <w:rPr>
                <w:sz w:val="24"/>
              </w:rPr>
            </w:pPr>
            <w:r>
              <w:rPr>
                <w:sz w:val="24"/>
              </w:rPr>
              <w:t>Творчество</w:t>
            </w:r>
            <w:r>
              <w:rPr>
                <w:spacing w:val="-15"/>
                <w:sz w:val="24"/>
              </w:rPr>
              <w:t xml:space="preserve"> </w:t>
            </w:r>
            <w:r>
              <w:rPr>
                <w:sz w:val="24"/>
              </w:rPr>
              <w:t>джа-</w:t>
            </w:r>
            <w:r>
              <w:rPr>
                <w:spacing w:val="-57"/>
                <w:sz w:val="24"/>
              </w:rPr>
              <w:t xml:space="preserve"> </w:t>
            </w:r>
            <w:r>
              <w:rPr>
                <w:sz w:val="24"/>
              </w:rPr>
              <w:t>зовых музыкан-</w:t>
            </w:r>
            <w:r>
              <w:rPr>
                <w:spacing w:val="1"/>
                <w:sz w:val="24"/>
              </w:rPr>
              <w:t xml:space="preserve"> </w:t>
            </w:r>
            <w:r>
              <w:rPr>
                <w:sz w:val="24"/>
              </w:rPr>
              <w:t>тов</w:t>
            </w:r>
            <w:r>
              <w:rPr>
                <w:position w:val="4"/>
                <w:sz w:val="24"/>
              </w:rPr>
              <w:t>1</w:t>
            </w:r>
          </w:p>
        </w:tc>
        <w:tc>
          <w:tcPr>
            <w:tcW w:w="5603" w:type="dxa"/>
          </w:tcPr>
          <w:p w:rsidR="00A47C3D" w:rsidRDefault="007253DD">
            <w:pPr>
              <w:pStyle w:val="TableParagraph"/>
              <w:spacing w:before="104"/>
              <w:ind w:left="109" w:right="215"/>
              <w:rPr>
                <w:sz w:val="24"/>
              </w:rPr>
            </w:pPr>
            <w:r>
              <w:rPr>
                <w:sz w:val="24"/>
              </w:rPr>
              <w:t>Знакомство с творчеством джазовых музыкантов.</w:t>
            </w:r>
            <w:r>
              <w:rPr>
                <w:spacing w:val="1"/>
                <w:sz w:val="24"/>
              </w:rPr>
              <w:t xml:space="preserve"> </w:t>
            </w:r>
            <w:r>
              <w:rPr>
                <w:sz w:val="24"/>
              </w:rPr>
              <w:t>Узнавание, разл</w:t>
            </w:r>
            <w:r w:rsidR="005A7F58">
              <w:rPr>
                <w:sz w:val="24"/>
              </w:rPr>
              <w:t>ичение на слух джазовых компози</w:t>
            </w:r>
            <w:r>
              <w:rPr>
                <w:sz w:val="24"/>
              </w:rPr>
              <w:t>ций в отличие от других музыкальных стилей и</w:t>
            </w:r>
            <w:r>
              <w:rPr>
                <w:spacing w:val="1"/>
                <w:sz w:val="24"/>
              </w:rPr>
              <w:t xml:space="preserve"> </w:t>
            </w:r>
            <w:r>
              <w:rPr>
                <w:sz w:val="24"/>
              </w:rPr>
              <w:t>направлений.</w:t>
            </w:r>
          </w:p>
          <w:p w:rsidR="00A47C3D" w:rsidRDefault="007253DD">
            <w:pPr>
              <w:pStyle w:val="TableParagraph"/>
              <w:ind w:left="109" w:right="147"/>
              <w:rPr>
                <w:sz w:val="24"/>
              </w:rPr>
            </w:pPr>
            <w:r>
              <w:rPr>
                <w:sz w:val="24"/>
              </w:rPr>
              <w:t>Определение на слух тембров музыкальных ин-</w:t>
            </w:r>
            <w:r>
              <w:rPr>
                <w:spacing w:val="1"/>
                <w:sz w:val="24"/>
              </w:rPr>
              <w:t xml:space="preserve"> </w:t>
            </w:r>
            <w:r>
              <w:rPr>
                <w:sz w:val="24"/>
              </w:rPr>
              <w:t>струментов, исполняющих джазовую композицию.</w:t>
            </w:r>
            <w:r>
              <w:rPr>
                <w:spacing w:val="1"/>
                <w:sz w:val="24"/>
              </w:rPr>
              <w:t xml:space="preserve"> </w:t>
            </w:r>
            <w:r>
              <w:rPr>
                <w:sz w:val="24"/>
              </w:rPr>
              <w:t>Разучивание,</w:t>
            </w:r>
            <w:r>
              <w:rPr>
                <w:spacing w:val="-4"/>
                <w:sz w:val="24"/>
              </w:rPr>
              <w:t xml:space="preserve"> </w:t>
            </w:r>
            <w:r>
              <w:rPr>
                <w:sz w:val="24"/>
              </w:rPr>
              <w:t>исполнение</w:t>
            </w:r>
            <w:r>
              <w:rPr>
                <w:spacing w:val="-5"/>
                <w:sz w:val="24"/>
              </w:rPr>
              <w:t xml:space="preserve"> </w:t>
            </w:r>
            <w:r>
              <w:rPr>
                <w:sz w:val="24"/>
              </w:rPr>
              <w:t>песен</w:t>
            </w:r>
            <w:r>
              <w:rPr>
                <w:spacing w:val="-3"/>
                <w:sz w:val="24"/>
              </w:rPr>
              <w:t xml:space="preserve"> </w:t>
            </w:r>
            <w:r>
              <w:rPr>
                <w:sz w:val="24"/>
              </w:rPr>
              <w:t>в</w:t>
            </w:r>
            <w:r>
              <w:rPr>
                <w:spacing w:val="-5"/>
                <w:sz w:val="24"/>
              </w:rPr>
              <w:t xml:space="preserve"> </w:t>
            </w:r>
            <w:r>
              <w:rPr>
                <w:sz w:val="24"/>
              </w:rPr>
              <w:t>джазовых</w:t>
            </w:r>
            <w:r>
              <w:rPr>
                <w:spacing w:val="-1"/>
                <w:sz w:val="24"/>
              </w:rPr>
              <w:t xml:space="preserve"> </w:t>
            </w:r>
            <w:r>
              <w:rPr>
                <w:sz w:val="24"/>
              </w:rPr>
              <w:t>ритмах.</w:t>
            </w:r>
            <w:r>
              <w:rPr>
                <w:spacing w:val="-57"/>
                <w:sz w:val="24"/>
              </w:rPr>
              <w:t xml:space="preserve"> </w:t>
            </w:r>
            <w:r>
              <w:rPr>
                <w:sz w:val="24"/>
              </w:rPr>
              <w:t>Сочинение, импровизация</w:t>
            </w:r>
            <w:r w:rsidR="005A7F58">
              <w:rPr>
                <w:sz w:val="24"/>
              </w:rPr>
              <w:t xml:space="preserve"> ритмического аккомпа</w:t>
            </w:r>
            <w:r>
              <w:rPr>
                <w:sz w:val="24"/>
              </w:rPr>
              <w:t>немента</w:t>
            </w:r>
            <w:r>
              <w:rPr>
                <w:spacing w:val="-2"/>
                <w:sz w:val="24"/>
              </w:rPr>
              <w:t xml:space="preserve"> </w:t>
            </w:r>
            <w:r>
              <w:rPr>
                <w:sz w:val="24"/>
              </w:rPr>
              <w:t>с</w:t>
            </w:r>
            <w:r>
              <w:rPr>
                <w:spacing w:val="-1"/>
                <w:sz w:val="24"/>
              </w:rPr>
              <w:t xml:space="preserve"> </w:t>
            </w:r>
            <w:r>
              <w:rPr>
                <w:sz w:val="24"/>
              </w:rPr>
              <w:t>джазовым</w:t>
            </w:r>
            <w:r>
              <w:rPr>
                <w:spacing w:val="-1"/>
                <w:sz w:val="24"/>
              </w:rPr>
              <w:t xml:space="preserve"> </w:t>
            </w:r>
            <w:r>
              <w:rPr>
                <w:sz w:val="24"/>
              </w:rPr>
              <w:t>ритмом,</w:t>
            </w:r>
            <w:r>
              <w:rPr>
                <w:spacing w:val="-1"/>
                <w:sz w:val="24"/>
              </w:rPr>
              <w:t xml:space="preserve"> </w:t>
            </w:r>
            <w:r>
              <w:rPr>
                <w:sz w:val="24"/>
              </w:rPr>
              <w:t>синкопами.</w:t>
            </w:r>
          </w:p>
          <w:p w:rsidR="00A47C3D" w:rsidRDefault="007253DD">
            <w:pPr>
              <w:pStyle w:val="TableParagraph"/>
              <w:spacing w:before="1"/>
              <w:ind w:left="109"/>
              <w:rPr>
                <w:sz w:val="24"/>
              </w:rPr>
            </w:pPr>
            <w:r>
              <w:rPr>
                <w:i/>
                <w:sz w:val="24"/>
              </w:rPr>
              <w:t>На</w:t>
            </w:r>
            <w:r>
              <w:rPr>
                <w:i/>
                <w:spacing w:val="-2"/>
                <w:sz w:val="24"/>
              </w:rPr>
              <w:t xml:space="preserve"> </w:t>
            </w:r>
            <w:r>
              <w:rPr>
                <w:i/>
                <w:sz w:val="24"/>
              </w:rPr>
              <w:t>выбор</w:t>
            </w:r>
            <w:r>
              <w:rPr>
                <w:i/>
                <w:spacing w:val="-1"/>
                <w:sz w:val="24"/>
              </w:rPr>
              <w:t xml:space="preserve"> </w:t>
            </w:r>
            <w:r>
              <w:rPr>
                <w:i/>
                <w:sz w:val="24"/>
              </w:rPr>
              <w:t>или</w:t>
            </w:r>
            <w:r>
              <w:rPr>
                <w:i/>
                <w:spacing w:val="-1"/>
                <w:sz w:val="24"/>
              </w:rPr>
              <w:t xml:space="preserve"> </w:t>
            </w:r>
            <w:r>
              <w:rPr>
                <w:i/>
                <w:sz w:val="24"/>
              </w:rPr>
              <w:t>факультативно</w:t>
            </w:r>
            <w:r>
              <w:rPr>
                <w:sz w:val="24"/>
              </w:rPr>
              <w:t>:</w:t>
            </w:r>
          </w:p>
          <w:p w:rsidR="00A47C3D" w:rsidRDefault="007253DD">
            <w:pPr>
              <w:pStyle w:val="TableParagraph"/>
              <w:ind w:left="109" w:right="240"/>
              <w:rPr>
                <w:sz w:val="24"/>
              </w:rPr>
            </w:pPr>
            <w:r>
              <w:rPr>
                <w:sz w:val="24"/>
              </w:rPr>
              <w:t>Составление пле</w:t>
            </w:r>
            <w:r w:rsidR="005A7F58">
              <w:rPr>
                <w:sz w:val="24"/>
              </w:rPr>
              <w:t>йлиста, коллекции записей джазо</w:t>
            </w:r>
            <w:r>
              <w:rPr>
                <w:sz w:val="24"/>
              </w:rPr>
              <w:t>вых</w:t>
            </w:r>
            <w:r>
              <w:rPr>
                <w:spacing w:val="1"/>
                <w:sz w:val="24"/>
              </w:rPr>
              <w:t xml:space="preserve"> </w:t>
            </w:r>
            <w:r>
              <w:rPr>
                <w:sz w:val="24"/>
              </w:rPr>
              <w:t>музыкантов</w:t>
            </w:r>
          </w:p>
        </w:tc>
      </w:tr>
      <w:tr w:rsidR="005A7F58" w:rsidTr="00FA7B9B">
        <w:trPr>
          <w:trHeight w:val="3623"/>
        </w:trPr>
        <w:tc>
          <w:tcPr>
            <w:tcW w:w="1191" w:type="dxa"/>
          </w:tcPr>
          <w:p w:rsidR="005A7F58" w:rsidRDefault="005A7F58">
            <w:pPr>
              <w:pStyle w:val="TableParagraph"/>
              <w:spacing w:before="104"/>
              <w:rPr>
                <w:sz w:val="24"/>
              </w:rPr>
            </w:pPr>
            <w:r>
              <w:rPr>
                <w:sz w:val="24"/>
              </w:rPr>
              <w:t>В)1—4</w:t>
            </w:r>
          </w:p>
          <w:p w:rsidR="005A7F58" w:rsidRDefault="005A7F58">
            <w:pPr>
              <w:pStyle w:val="TableParagraph"/>
              <w:ind w:right="169"/>
              <w:rPr>
                <w:sz w:val="24"/>
              </w:rPr>
            </w:pPr>
            <w:r>
              <w:rPr>
                <w:sz w:val="24"/>
              </w:rPr>
              <w:t>учебных часа</w:t>
            </w:r>
          </w:p>
        </w:tc>
        <w:tc>
          <w:tcPr>
            <w:tcW w:w="1133" w:type="dxa"/>
          </w:tcPr>
          <w:p w:rsidR="005A7F58" w:rsidRDefault="005A7F58">
            <w:pPr>
              <w:pStyle w:val="TableParagraph"/>
              <w:spacing w:before="104"/>
              <w:ind w:right="237"/>
              <w:rPr>
                <w:sz w:val="24"/>
              </w:rPr>
            </w:pPr>
            <w:r>
              <w:rPr>
                <w:sz w:val="24"/>
              </w:rPr>
              <w:t>Испол-</w:t>
            </w:r>
            <w:r>
              <w:rPr>
                <w:spacing w:val="-57"/>
                <w:sz w:val="24"/>
              </w:rPr>
              <w:t xml:space="preserve"> </w:t>
            </w:r>
            <w:r>
              <w:rPr>
                <w:sz w:val="24"/>
              </w:rPr>
              <w:t>нители</w:t>
            </w:r>
            <w:r>
              <w:rPr>
                <w:spacing w:val="-57"/>
                <w:sz w:val="24"/>
              </w:rPr>
              <w:t xml:space="preserve"> </w:t>
            </w:r>
            <w:r>
              <w:rPr>
                <w:sz w:val="24"/>
              </w:rPr>
              <w:t>совре-</w:t>
            </w:r>
            <w:r>
              <w:rPr>
                <w:spacing w:val="1"/>
                <w:sz w:val="24"/>
              </w:rPr>
              <w:t xml:space="preserve"> </w:t>
            </w:r>
            <w:r>
              <w:rPr>
                <w:sz w:val="24"/>
              </w:rPr>
              <w:t>менной</w:t>
            </w:r>
            <w:r>
              <w:rPr>
                <w:spacing w:val="-57"/>
                <w:sz w:val="24"/>
              </w:rPr>
              <w:t xml:space="preserve"> </w:t>
            </w:r>
            <w:r>
              <w:rPr>
                <w:spacing w:val="-1"/>
                <w:sz w:val="24"/>
              </w:rPr>
              <w:t>музыки</w:t>
            </w:r>
          </w:p>
        </w:tc>
        <w:tc>
          <w:tcPr>
            <w:tcW w:w="2214" w:type="dxa"/>
          </w:tcPr>
          <w:p w:rsidR="005A7F58" w:rsidRDefault="005A7F58">
            <w:pPr>
              <w:pStyle w:val="TableParagraph"/>
              <w:spacing w:before="104"/>
              <w:ind w:right="96"/>
              <w:rPr>
                <w:sz w:val="24"/>
              </w:rPr>
            </w:pPr>
            <w:r>
              <w:rPr>
                <w:sz w:val="24"/>
              </w:rPr>
              <w:t>Творчество одного</w:t>
            </w:r>
            <w:r>
              <w:rPr>
                <w:spacing w:val="-57"/>
                <w:sz w:val="24"/>
              </w:rPr>
              <w:t xml:space="preserve"> </w:t>
            </w:r>
            <w:r>
              <w:rPr>
                <w:sz w:val="24"/>
              </w:rPr>
              <w:t>или нескольких</w:t>
            </w:r>
            <w:r>
              <w:rPr>
                <w:spacing w:val="1"/>
                <w:sz w:val="24"/>
              </w:rPr>
              <w:t xml:space="preserve"> </w:t>
            </w:r>
            <w:r>
              <w:rPr>
                <w:sz w:val="24"/>
              </w:rPr>
              <w:t>исполнителей со</w:t>
            </w:r>
            <w:r>
              <w:rPr>
                <w:spacing w:val="-1"/>
                <w:sz w:val="24"/>
              </w:rPr>
              <w:t>временной</w:t>
            </w:r>
            <w:r>
              <w:rPr>
                <w:spacing w:val="-12"/>
                <w:sz w:val="24"/>
              </w:rPr>
              <w:t xml:space="preserve"> </w:t>
            </w:r>
            <w:r>
              <w:rPr>
                <w:sz w:val="24"/>
              </w:rPr>
              <w:t>музыки,</w:t>
            </w:r>
            <w:r>
              <w:rPr>
                <w:spacing w:val="-57"/>
                <w:sz w:val="24"/>
              </w:rPr>
              <w:t xml:space="preserve"> </w:t>
            </w:r>
            <w:r>
              <w:rPr>
                <w:sz w:val="24"/>
              </w:rPr>
              <w:t>популярных</w:t>
            </w:r>
          </w:p>
          <w:p w:rsidR="005A7F58" w:rsidRDefault="005A7F58" w:rsidP="00FA7B9B">
            <w:pPr>
              <w:pStyle w:val="TableParagraph"/>
              <w:spacing w:before="103"/>
              <w:rPr>
                <w:sz w:val="24"/>
              </w:rPr>
            </w:pPr>
            <w:r>
              <w:rPr>
                <w:sz w:val="24"/>
              </w:rPr>
              <w:t>у</w:t>
            </w:r>
            <w:r>
              <w:rPr>
                <w:spacing w:val="-3"/>
                <w:sz w:val="24"/>
              </w:rPr>
              <w:t xml:space="preserve"> </w:t>
            </w:r>
            <w:r>
              <w:rPr>
                <w:sz w:val="24"/>
              </w:rPr>
              <w:t>молодѐжи</w:t>
            </w:r>
            <w:r>
              <w:rPr>
                <w:position w:val="4"/>
                <w:sz w:val="24"/>
              </w:rPr>
              <w:t>2</w:t>
            </w:r>
          </w:p>
        </w:tc>
        <w:tc>
          <w:tcPr>
            <w:tcW w:w="5603" w:type="dxa"/>
          </w:tcPr>
          <w:p w:rsidR="005A7F58" w:rsidRDefault="005A7F58">
            <w:pPr>
              <w:pStyle w:val="TableParagraph"/>
              <w:spacing w:before="104"/>
              <w:ind w:left="109" w:right="119"/>
              <w:rPr>
                <w:sz w:val="24"/>
              </w:rPr>
            </w:pPr>
            <w:r>
              <w:rPr>
                <w:sz w:val="24"/>
              </w:rPr>
              <w:t>Просмотр</w:t>
            </w:r>
            <w:r>
              <w:rPr>
                <w:spacing w:val="-5"/>
                <w:sz w:val="24"/>
              </w:rPr>
              <w:t xml:space="preserve"> </w:t>
            </w:r>
            <w:r>
              <w:rPr>
                <w:sz w:val="24"/>
              </w:rPr>
              <w:t>видеоклипов</w:t>
            </w:r>
            <w:r>
              <w:rPr>
                <w:spacing w:val="-7"/>
                <w:sz w:val="24"/>
              </w:rPr>
              <w:t xml:space="preserve"> </w:t>
            </w:r>
            <w:r>
              <w:rPr>
                <w:sz w:val="24"/>
              </w:rPr>
              <w:t>современных</w:t>
            </w:r>
            <w:r>
              <w:rPr>
                <w:spacing w:val="-6"/>
                <w:sz w:val="24"/>
              </w:rPr>
              <w:t xml:space="preserve"> </w:t>
            </w:r>
            <w:r>
              <w:rPr>
                <w:sz w:val="24"/>
              </w:rPr>
              <w:t>исполнителей.</w:t>
            </w:r>
            <w:r>
              <w:rPr>
                <w:spacing w:val="-57"/>
                <w:sz w:val="24"/>
              </w:rPr>
              <w:t xml:space="preserve"> </w:t>
            </w:r>
            <w:r>
              <w:rPr>
                <w:sz w:val="24"/>
              </w:rPr>
              <w:t>Сравнение их композиций с другими направлениями и стилями (классикой, духовной, народной музыкой).</w:t>
            </w:r>
          </w:p>
          <w:p w:rsidR="005A7F58" w:rsidRDefault="005A7F58">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5A7F58" w:rsidRDefault="005A7F58" w:rsidP="00FA7B9B">
            <w:pPr>
              <w:pStyle w:val="TableParagraph"/>
              <w:spacing w:before="103"/>
              <w:ind w:left="109" w:right="283"/>
              <w:rPr>
                <w:sz w:val="24"/>
              </w:rPr>
            </w:pPr>
            <w:r>
              <w:rPr>
                <w:sz w:val="24"/>
              </w:rPr>
              <w:t>Составление плейлиста, коллекции записей совре</w:t>
            </w:r>
            <w:r>
              <w:rPr>
                <w:spacing w:val="-58"/>
                <w:sz w:val="24"/>
              </w:rPr>
              <w:t xml:space="preserve"> </w:t>
            </w:r>
            <w:r>
              <w:rPr>
                <w:sz w:val="24"/>
              </w:rPr>
              <w:t>менной музыки для друзей-одноклассников (для</w:t>
            </w:r>
            <w:r>
              <w:rPr>
                <w:spacing w:val="1"/>
                <w:sz w:val="24"/>
              </w:rPr>
              <w:t xml:space="preserve"> </w:t>
            </w:r>
            <w:r>
              <w:rPr>
                <w:sz w:val="24"/>
              </w:rPr>
              <w:t>проведения совместного досуга).</w:t>
            </w:r>
          </w:p>
          <w:p w:rsidR="005A7F58" w:rsidRDefault="005A7F58" w:rsidP="00FA7B9B">
            <w:pPr>
              <w:pStyle w:val="TableParagraph"/>
              <w:spacing w:before="100"/>
              <w:ind w:left="109" w:right="232"/>
              <w:rPr>
                <w:sz w:val="24"/>
              </w:rPr>
            </w:pPr>
            <w:r>
              <w:rPr>
                <w:sz w:val="24"/>
              </w:rPr>
              <w:t>Съѐмка</w:t>
            </w:r>
            <w:r>
              <w:rPr>
                <w:spacing w:val="-3"/>
                <w:sz w:val="24"/>
              </w:rPr>
              <w:t xml:space="preserve"> </w:t>
            </w:r>
            <w:r>
              <w:rPr>
                <w:sz w:val="24"/>
              </w:rPr>
              <w:t>собственного</w:t>
            </w:r>
            <w:r>
              <w:rPr>
                <w:spacing w:val="-2"/>
                <w:sz w:val="24"/>
              </w:rPr>
              <w:t xml:space="preserve"> </w:t>
            </w:r>
            <w:r>
              <w:rPr>
                <w:sz w:val="24"/>
              </w:rPr>
              <w:t>видеоклипа</w:t>
            </w:r>
            <w:r>
              <w:rPr>
                <w:spacing w:val="-3"/>
                <w:sz w:val="24"/>
              </w:rPr>
              <w:t xml:space="preserve"> </w:t>
            </w:r>
            <w:r>
              <w:rPr>
                <w:sz w:val="24"/>
              </w:rPr>
              <w:t>на</w:t>
            </w:r>
            <w:r>
              <w:rPr>
                <w:spacing w:val="-3"/>
                <w:sz w:val="24"/>
              </w:rPr>
              <w:t xml:space="preserve"> </w:t>
            </w:r>
            <w:r>
              <w:rPr>
                <w:sz w:val="24"/>
              </w:rPr>
              <w:t>музыку</w:t>
            </w:r>
            <w:r>
              <w:rPr>
                <w:spacing w:val="-7"/>
                <w:sz w:val="24"/>
              </w:rPr>
              <w:t xml:space="preserve"> </w:t>
            </w:r>
            <w:r>
              <w:rPr>
                <w:sz w:val="24"/>
              </w:rPr>
              <w:t>одной</w:t>
            </w:r>
            <w:r>
              <w:rPr>
                <w:spacing w:val="-57"/>
                <w:sz w:val="24"/>
              </w:rPr>
              <w:t xml:space="preserve"> </w:t>
            </w:r>
            <w:r>
              <w:rPr>
                <w:sz w:val="24"/>
              </w:rPr>
              <w:t>из</w:t>
            </w:r>
            <w:r>
              <w:rPr>
                <w:spacing w:val="-1"/>
                <w:sz w:val="24"/>
              </w:rPr>
              <w:t xml:space="preserve"> </w:t>
            </w:r>
            <w:r>
              <w:rPr>
                <w:sz w:val="24"/>
              </w:rPr>
              <w:t>современных</w:t>
            </w:r>
            <w:r>
              <w:rPr>
                <w:spacing w:val="-2"/>
                <w:sz w:val="24"/>
              </w:rPr>
              <w:t xml:space="preserve"> </w:t>
            </w:r>
            <w:r>
              <w:rPr>
                <w:sz w:val="24"/>
              </w:rPr>
              <w:t>популярных</w:t>
            </w:r>
            <w:r>
              <w:rPr>
                <w:spacing w:val="-1"/>
                <w:sz w:val="24"/>
              </w:rPr>
              <w:t xml:space="preserve"> </w:t>
            </w:r>
            <w:r>
              <w:rPr>
                <w:sz w:val="24"/>
              </w:rPr>
              <w:t>композиций</w:t>
            </w:r>
          </w:p>
        </w:tc>
      </w:tr>
      <w:tr w:rsidR="00A47C3D">
        <w:trPr>
          <w:trHeight w:val="4106"/>
        </w:trPr>
        <w:tc>
          <w:tcPr>
            <w:tcW w:w="1191" w:type="dxa"/>
          </w:tcPr>
          <w:p w:rsidR="00A47C3D" w:rsidRDefault="007253DD">
            <w:pPr>
              <w:pStyle w:val="TableParagraph"/>
              <w:spacing w:before="100"/>
              <w:rPr>
                <w:sz w:val="24"/>
              </w:rPr>
            </w:pPr>
            <w:r>
              <w:rPr>
                <w:sz w:val="24"/>
              </w:rPr>
              <w:t>Г)1—4</w:t>
            </w:r>
          </w:p>
          <w:p w:rsidR="00A47C3D" w:rsidRDefault="007253DD">
            <w:pPr>
              <w:pStyle w:val="TableParagraph"/>
              <w:ind w:right="169"/>
              <w:rPr>
                <w:sz w:val="24"/>
              </w:rPr>
            </w:pPr>
            <w:r>
              <w:rPr>
                <w:sz w:val="24"/>
              </w:rPr>
              <w:t>учебных часа</w:t>
            </w:r>
          </w:p>
        </w:tc>
        <w:tc>
          <w:tcPr>
            <w:tcW w:w="1133" w:type="dxa"/>
          </w:tcPr>
          <w:p w:rsidR="00A47C3D" w:rsidRDefault="007253DD">
            <w:pPr>
              <w:pStyle w:val="TableParagraph"/>
              <w:spacing w:before="100"/>
              <w:ind w:right="136"/>
              <w:rPr>
                <w:sz w:val="24"/>
              </w:rPr>
            </w:pPr>
            <w:r>
              <w:rPr>
                <w:sz w:val="24"/>
              </w:rPr>
              <w:t>Элек-</w:t>
            </w:r>
            <w:r>
              <w:rPr>
                <w:spacing w:val="1"/>
                <w:sz w:val="24"/>
              </w:rPr>
              <w:t xml:space="preserve"> </w:t>
            </w:r>
            <w:r>
              <w:rPr>
                <w:sz w:val="24"/>
              </w:rPr>
              <w:t>тронные</w:t>
            </w:r>
            <w:r>
              <w:rPr>
                <w:spacing w:val="-57"/>
                <w:sz w:val="24"/>
              </w:rPr>
              <w:t xml:space="preserve"> </w:t>
            </w:r>
            <w:r>
              <w:rPr>
                <w:sz w:val="24"/>
              </w:rPr>
              <w:t>музы-</w:t>
            </w:r>
            <w:r>
              <w:rPr>
                <w:spacing w:val="1"/>
                <w:sz w:val="24"/>
              </w:rPr>
              <w:t xml:space="preserve"> </w:t>
            </w:r>
            <w:r>
              <w:rPr>
                <w:sz w:val="24"/>
              </w:rPr>
              <w:t>кальные</w:t>
            </w:r>
            <w:r>
              <w:rPr>
                <w:spacing w:val="-57"/>
                <w:sz w:val="24"/>
              </w:rPr>
              <w:t xml:space="preserve"> </w:t>
            </w:r>
            <w:r>
              <w:rPr>
                <w:sz w:val="24"/>
              </w:rPr>
              <w:t>инстру-</w:t>
            </w:r>
            <w:r>
              <w:rPr>
                <w:spacing w:val="1"/>
                <w:sz w:val="24"/>
              </w:rPr>
              <w:t xml:space="preserve"> </w:t>
            </w:r>
            <w:r>
              <w:rPr>
                <w:sz w:val="24"/>
              </w:rPr>
              <w:t>менты</w:t>
            </w:r>
          </w:p>
        </w:tc>
        <w:tc>
          <w:tcPr>
            <w:tcW w:w="2214" w:type="dxa"/>
          </w:tcPr>
          <w:p w:rsidR="00A47C3D" w:rsidRDefault="007253DD">
            <w:pPr>
              <w:pStyle w:val="TableParagraph"/>
              <w:spacing w:before="100"/>
              <w:rPr>
                <w:sz w:val="24"/>
              </w:rPr>
            </w:pPr>
            <w:r>
              <w:rPr>
                <w:sz w:val="24"/>
              </w:rPr>
              <w:t>Современные</w:t>
            </w:r>
          </w:p>
          <w:p w:rsidR="00A47C3D" w:rsidRDefault="007253DD">
            <w:pPr>
              <w:pStyle w:val="TableParagraph"/>
              <w:ind w:right="265"/>
              <w:rPr>
                <w:sz w:val="24"/>
              </w:rPr>
            </w:pPr>
            <w:r>
              <w:rPr>
                <w:sz w:val="24"/>
              </w:rPr>
              <w:t>«двойники»</w:t>
            </w:r>
            <w:r>
              <w:rPr>
                <w:spacing w:val="-11"/>
                <w:sz w:val="24"/>
              </w:rPr>
              <w:t xml:space="preserve"> </w:t>
            </w:r>
            <w:r w:rsidR="005A7F58">
              <w:rPr>
                <w:sz w:val="24"/>
              </w:rPr>
              <w:t>классических музы</w:t>
            </w:r>
            <w:r>
              <w:rPr>
                <w:sz w:val="24"/>
              </w:rPr>
              <w:t>кальных инстру-</w:t>
            </w:r>
            <w:r>
              <w:rPr>
                <w:spacing w:val="1"/>
                <w:sz w:val="24"/>
              </w:rPr>
              <w:t xml:space="preserve"> </w:t>
            </w:r>
            <w:r>
              <w:rPr>
                <w:sz w:val="24"/>
              </w:rPr>
              <w:t>ментов: синтеза-</w:t>
            </w:r>
            <w:r>
              <w:rPr>
                <w:spacing w:val="1"/>
                <w:sz w:val="24"/>
              </w:rPr>
              <w:t xml:space="preserve"> </w:t>
            </w:r>
            <w:r>
              <w:rPr>
                <w:sz w:val="24"/>
              </w:rPr>
              <w:t>тор, электронная</w:t>
            </w:r>
            <w:r>
              <w:rPr>
                <w:spacing w:val="1"/>
                <w:sz w:val="24"/>
              </w:rPr>
              <w:t xml:space="preserve"> </w:t>
            </w:r>
            <w:r>
              <w:rPr>
                <w:sz w:val="24"/>
              </w:rPr>
              <w:t>скрипка, гитара,</w:t>
            </w:r>
            <w:r>
              <w:rPr>
                <w:spacing w:val="1"/>
                <w:sz w:val="24"/>
              </w:rPr>
              <w:t xml:space="preserve"> </w:t>
            </w:r>
            <w:r>
              <w:rPr>
                <w:sz w:val="24"/>
              </w:rPr>
              <w:t>барабаны и т. д.</w:t>
            </w:r>
            <w:r>
              <w:rPr>
                <w:spacing w:val="1"/>
                <w:sz w:val="24"/>
              </w:rPr>
              <w:t xml:space="preserve"> </w:t>
            </w:r>
            <w:r>
              <w:rPr>
                <w:sz w:val="24"/>
              </w:rPr>
              <w:t>Виртуальные му-</w:t>
            </w:r>
            <w:r>
              <w:rPr>
                <w:spacing w:val="-57"/>
                <w:sz w:val="24"/>
              </w:rPr>
              <w:t xml:space="preserve"> </w:t>
            </w:r>
            <w:r>
              <w:rPr>
                <w:sz w:val="24"/>
              </w:rPr>
              <w:t>зыкальные ин-</w:t>
            </w:r>
            <w:r>
              <w:rPr>
                <w:spacing w:val="1"/>
                <w:sz w:val="24"/>
              </w:rPr>
              <w:t xml:space="preserve"> </w:t>
            </w:r>
            <w:r>
              <w:rPr>
                <w:sz w:val="24"/>
              </w:rPr>
              <w:t>струменты в ком-</w:t>
            </w:r>
            <w:r>
              <w:rPr>
                <w:spacing w:val="-57"/>
                <w:sz w:val="24"/>
              </w:rPr>
              <w:t xml:space="preserve"> </w:t>
            </w:r>
            <w:r>
              <w:rPr>
                <w:sz w:val="24"/>
              </w:rPr>
              <w:t>пьютерных про-</w:t>
            </w:r>
            <w:r>
              <w:rPr>
                <w:spacing w:val="1"/>
                <w:sz w:val="24"/>
              </w:rPr>
              <w:t xml:space="preserve"> </w:t>
            </w:r>
            <w:r>
              <w:rPr>
                <w:sz w:val="24"/>
              </w:rPr>
              <w:t>граммах</w:t>
            </w:r>
          </w:p>
        </w:tc>
        <w:tc>
          <w:tcPr>
            <w:tcW w:w="5603" w:type="dxa"/>
          </w:tcPr>
          <w:p w:rsidR="00A47C3D" w:rsidRDefault="007253DD">
            <w:pPr>
              <w:pStyle w:val="TableParagraph"/>
              <w:spacing w:before="100"/>
              <w:ind w:left="109" w:right="104"/>
              <w:rPr>
                <w:sz w:val="24"/>
              </w:rPr>
            </w:pPr>
            <w:r>
              <w:rPr>
                <w:sz w:val="24"/>
              </w:rPr>
              <w:t>Слушание музыкальных композиций в исполнении</w:t>
            </w:r>
            <w:r>
              <w:rPr>
                <w:spacing w:val="1"/>
                <w:sz w:val="24"/>
              </w:rPr>
              <w:t xml:space="preserve"> </w:t>
            </w:r>
            <w:r>
              <w:rPr>
                <w:sz w:val="24"/>
              </w:rPr>
              <w:t>на электронных</w:t>
            </w:r>
            <w:r w:rsidR="005A7F58">
              <w:rPr>
                <w:sz w:val="24"/>
              </w:rPr>
              <w:t xml:space="preserve"> музыкальных инструментах. Срав</w:t>
            </w:r>
            <w:r>
              <w:rPr>
                <w:sz w:val="24"/>
              </w:rPr>
              <w:t>нение</w:t>
            </w:r>
            <w:r>
              <w:rPr>
                <w:spacing w:val="-6"/>
                <w:sz w:val="24"/>
              </w:rPr>
              <w:t xml:space="preserve"> </w:t>
            </w:r>
            <w:r>
              <w:rPr>
                <w:sz w:val="24"/>
              </w:rPr>
              <w:t>их</w:t>
            </w:r>
            <w:r>
              <w:rPr>
                <w:spacing w:val="-5"/>
                <w:sz w:val="24"/>
              </w:rPr>
              <w:t xml:space="preserve"> </w:t>
            </w:r>
            <w:r>
              <w:rPr>
                <w:sz w:val="24"/>
              </w:rPr>
              <w:t>звучания</w:t>
            </w:r>
            <w:r>
              <w:rPr>
                <w:spacing w:val="-4"/>
                <w:sz w:val="24"/>
              </w:rPr>
              <w:t xml:space="preserve"> </w:t>
            </w:r>
            <w:r>
              <w:rPr>
                <w:sz w:val="24"/>
              </w:rPr>
              <w:t>с</w:t>
            </w:r>
            <w:r>
              <w:rPr>
                <w:spacing w:val="-5"/>
                <w:sz w:val="24"/>
              </w:rPr>
              <w:t xml:space="preserve"> </w:t>
            </w:r>
            <w:r>
              <w:rPr>
                <w:sz w:val="24"/>
              </w:rPr>
              <w:t>акустическими</w:t>
            </w:r>
            <w:r>
              <w:rPr>
                <w:spacing w:val="-4"/>
                <w:sz w:val="24"/>
              </w:rPr>
              <w:t xml:space="preserve"> </w:t>
            </w:r>
            <w:r>
              <w:rPr>
                <w:sz w:val="24"/>
              </w:rPr>
              <w:t>инструментами,</w:t>
            </w:r>
            <w:r>
              <w:rPr>
                <w:spacing w:val="-57"/>
                <w:sz w:val="24"/>
              </w:rPr>
              <w:t xml:space="preserve"> </w:t>
            </w:r>
            <w:r>
              <w:rPr>
                <w:sz w:val="24"/>
              </w:rPr>
              <w:t>обсуждение</w:t>
            </w:r>
            <w:r>
              <w:rPr>
                <w:spacing w:val="-2"/>
                <w:sz w:val="24"/>
              </w:rPr>
              <w:t xml:space="preserve"> </w:t>
            </w:r>
            <w:r>
              <w:rPr>
                <w:sz w:val="24"/>
              </w:rPr>
              <w:t>результатов</w:t>
            </w:r>
            <w:r>
              <w:rPr>
                <w:spacing w:val="-1"/>
                <w:sz w:val="24"/>
              </w:rPr>
              <w:t xml:space="preserve"> </w:t>
            </w:r>
            <w:r>
              <w:rPr>
                <w:sz w:val="24"/>
              </w:rPr>
              <w:t>сравнения.</w:t>
            </w:r>
          </w:p>
          <w:p w:rsidR="00A47C3D" w:rsidRDefault="007253DD">
            <w:pPr>
              <w:pStyle w:val="TableParagraph"/>
              <w:ind w:left="109" w:right="154"/>
              <w:rPr>
                <w:sz w:val="24"/>
              </w:rPr>
            </w:pPr>
            <w:r>
              <w:rPr>
                <w:sz w:val="24"/>
              </w:rPr>
              <w:t>Подбор</w:t>
            </w:r>
            <w:r>
              <w:rPr>
                <w:spacing w:val="-5"/>
                <w:sz w:val="24"/>
              </w:rPr>
              <w:t xml:space="preserve"> </w:t>
            </w:r>
            <w:r>
              <w:rPr>
                <w:sz w:val="24"/>
              </w:rPr>
              <w:t>электронных</w:t>
            </w:r>
            <w:r>
              <w:rPr>
                <w:spacing w:val="-5"/>
                <w:sz w:val="24"/>
              </w:rPr>
              <w:t xml:space="preserve"> </w:t>
            </w:r>
            <w:r>
              <w:rPr>
                <w:sz w:val="24"/>
              </w:rPr>
              <w:t>тембров</w:t>
            </w:r>
            <w:r>
              <w:rPr>
                <w:spacing w:val="-4"/>
                <w:sz w:val="24"/>
              </w:rPr>
              <w:t xml:space="preserve"> </w:t>
            </w:r>
            <w:r>
              <w:rPr>
                <w:sz w:val="24"/>
              </w:rPr>
              <w:t>для</w:t>
            </w:r>
            <w:r>
              <w:rPr>
                <w:spacing w:val="-3"/>
                <w:sz w:val="24"/>
              </w:rPr>
              <w:t xml:space="preserve"> </w:t>
            </w:r>
            <w:r>
              <w:rPr>
                <w:sz w:val="24"/>
              </w:rPr>
              <w:t>создания</w:t>
            </w:r>
            <w:r>
              <w:rPr>
                <w:spacing w:val="-4"/>
                <w:sz w:val="24"/>
              </w:rPr>
              <w:t xml:space="preserve"> </w:t>
            </w:r>
            <w:r>
              <w:rPr>
                <w:sz w:val="24"/>
              </w:rPr>
              <w:t>музыки</w:t>
            </w:r>
            <w:r>
              <w:rPr>
                <w:spacing w:val="-57"/>
                <w:sz w:val="24"/>
              </w:rPr>
              <w:t xml:space="preserve"> </w:t>
            </w:r>
            <w:r>
              <w:rPr>
                <w:sz w:val="24"/>
              </w:rPr>
              <w:t>к фантастическому</w:t>
            </w:r>
            <w:r>
              <w:rPr>
                <w:spacing w:val="-5"/>
                <w:sz w:val="24"/>
              </w:rPr>
              <w:t xml:space="preserve"> </w:t>
            </w:r>
            <w:r>
              <w:rPr>
                <w:sz w:val="24"/>
              </w:rPr>
              <w:t>фильму.</w:t>
            </w:r>
          </w:p>
          <w:p w:rsidR="00A47C3D" w:rsidRDefault="007253DD">
            <w:pPr>
              <w:pStyle w:val="TableParagraph"/>
              <w:spacing w:before="1"/>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515"/>
              <w:rPr>
                <w:sz w:val="24"/>
              </w:rPr>
            </w:pPr>
            <w:r>
              <w:rPr>
                <w:sz w:val="24"/>
              </w:rPr>
              <w:t>Посещение му</w:t>
            </w:r>
            <w:r w:rsidR="005A7F58">
              <w:rPr>
                <w:sz w:val="24"/>
              </w:rPr>
              <w:t>зыкального магазина (отдел элек</w:t>
            </w:r>
            <w:r>
              <w:rPr>
                <w:spacing w:val="-57"/>
                <w:sz w:val="24"/>
              </w:rPr>
              <w:t xml:space="preserve"> </w:t>
            </w:r>
            <w:r>
              <w:rPr>
                <w:sz w:val="24"/>
              </w:rPr>
              <w:t>тронных музыкальных</w:t>
            </w:r>
            <w:r>
              <w:rPr>
                <w:spacing w:val="-2"/>
                <w:sz w:val="24"/>
              </w:rPr>
              <w:t xml:space="preserve"> </w:t>
            </w:r>
            <w:r>
              <w:rPr>
                <w:sz w:val="24"/>
              </w:rPr>
              <w:t>инструментов).</w:t>
            </w:r>
          </w:p>
          <w:p w:rsidR="00A47C3D" w:rsidRDefault="007253DD">
            <w:pPr>
              <w:pStyle w:val="TableParagraph"/>
              <w:ind w:left="109" w:right="490"/>
              <w:rPr>
                <w:sz w:val="24"/>
              </w:rPr>
            </w:pPr>
            <w:r>
              <w:rPr>
                <w:sz w:val="24"/>
              </w:rPr>
              <w:t>Просмотр</w:t>
            </w:r>
            <w:r>
              <w:rPr>
                <w:spacing w:val="-5"/>
                <w:sz w:val="24"/>
              </w:rPr>
              <w:t xml:space="preserve"> </w:t>
            </w:r>
            <w:r>
              <w:rPr>
                <w:sz w:val="24"/>
              </w:rPr>
              <w:t>фильма</w:t>
            </w:r>
            <w:r>
              <w:rPr>
                <w:spacing w:val="-5"/>
                <w:sz w:val="24"/>
              </w:rPr>
              <w:t xml:space="preserve"> </w:t>
            </w:r>
            <w:r>
              <w:rPr>
                <w:sz w:val="24"/>
              </w:rPr>
              <w:t>об</w:t>
            </w:r>
            <w:r>
              <w:rPr>
                <w:spacing w:val="-4"/>
                <w:sz w:val="24"/>
              </w:rPr>
              <w:t xml:space="preserve"> </w:t>
            </w:r>
            <w:r>
              <w:rPr>
                <w:sz w:val="24"/>
              </w:rPr>
              <w:t>электронных</w:t>
            </w:r>
            <w:r>
              <w:rPr>
                <w:spacing w:val="-2"/>
                <w:sz w:val="24"/>
              </w:rPr>
              <w:t xml:space="preserve"> </w:t>
            </w:r>
            <w:r>
              <w:rPr>
                <w:sz w:val="24"/>
              </w:rPr>
              <w:t>музыкальных</w:t>
            </w:r>
            <w:r>
              <w:rPr>
                <w:spacing w:val="-57"/>
                <w:sz w:val="24"/>
              </w:rPr>
              <w:t xml:space="preserve"> </w:t>
            </w:r>
            <w:r>
              <w:rPr>
                <w:sz w:val="24"/>
              </w:rPr>
              <w:t>инструментах.</w:t>
            </w:r>
          </w:p>
          <w:p w:rsidR="00A47C3D" w:rsidRDefault="007253DD">
            <w:pPr>
              <w:pStyle w:val="TableParagraph"/>
              <w:ind w:left="109"/>
              <w:rPr>
                <w:sz w:val="24"/>
              </w:rPr>
            </w:pPr>
            <w:r>
              <w:rPr>
                <w:sz w:val="24"/>
              </w:rPr>
              <w:t>Создание</w:t>
            </w:r>
            <w:r>
              <w:rPr>
                <w:spacing w:val="-13"/>
                <w:sz w:val="24"/>
              </w:rPr>
              <w:t xml:space="preserve"> </w:t>
            </w:r>
            <w:r>
              <w:rPr>
                <w:sz w:val="24"/>
              </w:rPr>
              <w:t>электронной</w:t>
            </w:r>
            <w:r>
              <w:rPr>
                <w:spacing w:val="-15"/>
                <w:sz w:val="24"/>
              </w:rPr>
              <w:t xml:space="preserve"> </w:t>
            </w:r>
            <w:r>
              <w:rPr>
                <w:sz w:val="24"/>
              </w:rPr>
              <w:t>композиции</w:t>
            </w:r>
            <w:r>
              <w:rPr>
                <w:spacing w:val="-11"/>
                <w:sz w:val="24"/>
              </w:rPr>
              <w:t xml:space="preserve"> </w:t>
            </w:r>
            <w:r>
              <w:rPr>
                <w:sz w:val="24"/>
              </w:rPr>
              <w:t>в</w:t>
            </w:r>
            <w:r>
              <w:rPr>
                <w:spacing w:val="-15"/>
                <w:sz w:val="24"/>
              </w:rPr>
              <w:t xml:space="preserve"> </w:t>
            </w:r>
            <w:r>
              <w:rPr>
                <w:sz w:val="24"/>
              </w:rPr>
              <w:t>компьютерных</w:t>
            </w:r>
            <w:r>
              <w:rPr>
                <w:spacing w:val="-57"/>
                <w:sz w:val="24"/>
              </w:rPr>
              <w:t xml:space="preserve"> </w:t>
            </w:r>
            <w:r>
              <w:rPr>
                <w:sz w:val="24"/>
              </w:rPr>
              <w:t>программах с</w:t>
            </w:r>
            <w:r>
              <w:rPr>
                <w:spacing w:val="-2"/>
                <w:sz w:val="24"/>
              </w:rPr>
              <w:t xml:space="preserve"> </w:t>
            </w:r>
            <w:r>
              <w:rPr>
                <w:sz w:val="24"/>
              </w:rPr>
              <w:t>готовыми</w:t>
            </w:r>
            <w:r>
              <w:rPr>
                <w:spacing w:val="-1"/>
                <w:sz w:val="24"/>
              </w:rPr>
              <w:t xml:space="preserve"> </w:t>
            </w:r>
            <w:r>
              <w:rPr>
                <w:sz w:val="24"/>
              </w:rPr>
              <w:t>семплами (Garage</w:t>
            </w:r>
            <w:r>
              <w:rPr>
                <w:spacing w:val="-2"/>
                <w:sz w:val="24"/>
              </w:rPr>
              <w:t xml:space="preserve"> </w:t>
            </w:r>
            <w:r>
              <w:rPr>
                <w:sz w:val="24"/>
              </w:rPr>
              <w:t>Band</w:t>
            </w:r>
          </w:p>
          <w:p w:rsidR="00A47C3D" w:rsidRDefault="007253DD">
            <w:pPr>
              <w:pStyle w:val="TableParagraph"/>
              <w:ind w:left="109"/>
              <w:rPr>
                <w:sz w:val="24"/>
              </w:rPr>
            </w:pPr>
            <w:r>
              <w:rPr>
                <w:sz w:val="24"/>
              </w:rPr>
              <w:t>и</w:t>
            </w:r>
            <w:r>
              <w:rPr>
                <w:spacing w:val="1"/>
                <w:sz w:val="24"/>
              </w:rPr>
              <w:t xml:space="preserve"> </w:t>
            </w:r>
            <w:r>
              <w:rPr>
                <w:sz w:val="24"/>
              </w:rPr>
              <w:t>др.)</w:t>
            </w:r>
          </w:p>
        </w:tc>
      </w:tr>
    </w:tbl>
    <w:p w:rsidR="00A47C3D" w:rsidRDefault="00A47C3D">
      <w:pPr>
        <w:pStyle w:val="a3"/>
        <w:ind w:left="0" w:firstLine="0"/>
        <w:jc w:val="left"/>
        <w:rPr>
          <w:sz w:val="20"/>
        </w:rPr>
      </w:pPr>
    </w:p>
    <w:p w:rsidR="00A47C3D" w:rsidRDefault="00A47C3D">
      <w:pPr>
        <w:pStyle w:val="a3"/>
        <w:spacing w:before="9"/>
        <w:ind w:left="0" w:firstLine="0"/>
        <w:jc w:val="left"/>
        <w:rPr>
          <w:sz w:val="26"/>
        </w:rPr>
      </w:pPr>
    </w:p>
    <w:p w:rsidR="00A47C3D" w:rsidRDefault="007253DD">
      <w:pPr>
        <w:pStyle w:val="2"/>
        <w:spacing w:before="90"/>
      </w:pPr>
      <w:r>
        <w:t>Модуль</w:t>
      </w:r>
      <w:r>
        <w:rPr>
          <w:spacing w:val="-1"/>
        </w:rPr>
        <w:t xml:space="preserve"> </w:t>
      </w:r>
      <w:r>
        <w:t>№</w:t>
      </w:r>
      <w:r>
        <w:rPr>
          <w:spacing w:val="-2"/>
        </w:rPr>
        <w:t xml:space="preserve"> </w:t>
      </w:r>
      <w:r>
        <w:t>7</w:t>
      </w:r>
      <w:r>
        <w:rPr>
          <w:spacing w:val="-1"/>
        </w:rPr>
        <w:t xml:space="preserve"> </w:t>
      </w:r>
      <w:r>
        <w:t>«Музыка</w:t>
      </w:r>
      <w:r>
        <w:rPr>
          <w:spacing w:val="2"/>
        </w:rPr>
        <w:t xml:space="preserve"> </w:t>
      </w:r>
      <w:r>
        <w:t>театра</w:t>
      </w:r>
      <w:r>
        <w:rPr>
          <w:spacing w:val="-1"/>
        </w:rPr>
        <w:t xml:space="preserve"> </w:t>
      </w:r>
      <w:r>
        <w:t>и</w:t>
      </w:r>
      <w:r>
        <w:rPr>
          <w:spacing w:val="-1"/>
        </w:rPr>
        <w:t xml:space="preserve"> </w:t>
      </w:r>
      <w:r>
        <w:t>кино»</w:t>
      </w:r>
    </w:p>
    <w:p w:rsidR="00A47C3D" w:rsidRDefault="00A47C3D">
      <w:pPr>
        <w:pStyle w:val="a3"/>
        <w:spacing w:before="6"/>
        <w:ind w:left="0" w:firstLine="0"/>
        <w:jc w:val="left"/>
        <w:rPr>
          <w:b/>
          <w:sz w:val="20"/>
        </w:rPr>
      </w:pPr>
    </w:p>
    <w:p w:rsidR="00A47C3D" w:rsidRDefault="007253DD">
      <w:pPr>
        <w:pStyle w:val="a3"/>
        <w:ind w:left="394" w:right="357"/>
      </w:pPr>
      <w:r>
        <w:t>Модуль «Музыка театра и кино» тесно переплетается с модулем «Классическая музыка», может</w:t>
      </w:r>
      <w:r>
        <w:rPr>
          <w:spacing w:val="1"/>
        </w:rPr>
        <w:t xml:space="preserve"> </w:t>
      </w:r>
      <w:r>
        <w:t>стыковаться</w:t>
      </w:r>
      <w:r>
        <w:rPr>
          <w:spacing w:val="-4"/>
        </w:rPr>
        <w:t xml:space="preserve"> </w:t>
      </w:r>
      <w:r>
        <w:t>по</w:t>
      </w:r>
      <w:r>
        <w:rPr>
          <w:spacing w:val="-4"/>
        </w:rPr>
        <w:t xml:space="preserve"> </w:t>
      </w:r>
      <w:r>
        <w:t>ряду</w:t>
      </w:r>
      <w:r>
        <w:rPr>
          <w:spacing w:val="-11"/>
        </w:rPr>
        <w:t xml:space="preserve"> </w:t>
      </w:r>
      <w:r>
        <w:t>произведений</w:t>
      </w:r>
      <w:r>
        <w:rPr>
          <w:spacing w:val="-4"/>
        </w:rPr>
        <w:t xml:space="preserve"> </w:t>
      </w:r>
      <w:r>
        <w:t>с</w:t>
      </w:r>
      <w:r>
        <w:rPr>
          <w:spacing w:val="-4"/>
        </w:rPr>
        <w:t xml:space="preserve"> </w:t>
      </w:r>
      <w:r>
        <w:t>модулями</w:t>
      </w:r>
      <w:r>
        <w:rPr>
          <w:spacing w:val="1"/>
        </w:rPr>
        <w:t xml:space="preserve"> </w:t>
      </w:r>
      <w:r>
        <w:t>«Современная</w:t>
      </w:r>
      <w:r>
        <w:rPr>
          <w:spacing w:val="-4"/>
        </w:rPr>
        <w:t xml:space="preserve"> </w:t>
      </w:r>
      <w:r>
        <w:t>музыка»</w:t>
      </w:r>
      <w:r>
        <w:rPr>
          <w:spacing w:val="-7"/>
        </w:rPr>
        <w:t xml:space="preserve"> </w:t>
      </w:r>
      <w:r>
        <w:t>(мюзикл), «Музыка</w:t>
      </w:r>
      <w:r>
        <w:rPr>
          <w:spacing w:val="-3"/>
        </w:rPr>
        <w:t xml:space="preserve"> </w:t>
      </w:r>
      <w:r>
        <w:t>в</w:t>
      </w:r>
      <w:r>
        <w:rPr>
          <w:spacing w:val="-3"/>
        </w:rPr>
        <w:t xml:space="preserve"> </w:t>
      </w:r>
      <w:r>
        <w:t>жизни</w:t>
      </w:r>
      <w:r>
        <w:rPr>
          <w:spacing w:val="-58"/>
        </w:rPr>
        <w:t xml:space="preserve"> </w:t>
      </w:r>
      <w:r>
        <w:t>человека»</w:t>
      </w:r>
      <w:r>
        <w:rPr>
          <w:spacing w:val="-7"/>
        </w:rPr>
        <w:t xml:space="preserve"> </w:t>
      </w:r>
      <w:r>
        <w:t>(музыкальные</w:t>
      </w:r>
      <w:r>
        <w:rPr>
          <w:spacing w:val="-1"/>
        </w:rPr>
        <w:t xml:space="preserve"> </w:t>
      </w:r>
      <w:r>
        <w:t>портреты, музыка о войне).</w:t>
      </w:r>
    </w:p>
    <w:p w:rsidR="00A47C3D" w:rsidRDefault="007253DD">
      <w:pPr>
        <w:pStyle w:val="a3"/>
        <w:ind w:left="394" w:right="350"/>
      </w:pPr>
      <w:r>
        <w:t>Для данного модуля особенно актуально сочетание различных видов урочной и внеурочной де-</w:t>
      </w:r>
      <w:r>
        <w:rPr>
          <w:spacing w:val="1"/>
        </w:rPr>
        <w:t xml:space="preserve"> </w:t>
      </w:r>
      <w:r>
        <w:t>ятельности, таких как театрализованные постановки силами обучающихся, посещение музыкаль-</w:t>
      </w:r>
      <w:r>
        <w:rPr>
          <w:spacing w:val="1"/>
        </w:rPr>
        <w:t xml:space="preserve"> </w:t>
      </w:r>
      <w:r>
        <w:t>ных</w:t>
      </w:r>
      <w:r>
        <w:rPr>
          <w:spacing w:val="-2"/>
        </w:rPr>
        <w:t xml:space="preserve"> </w:t>
      </w:r>
      <w:r>
        <w:t>театров, коллективный просмотр фильмов.</w:t>
      </w:r>
    </w:p>
    <w:p w:rsidR="00A47C3D" w:rsidRDefault="00A47C3D">
      <w:pPr>
        <w:pStyle w:val="a3"/>
        <w:ind w:left="0" w:firstLine="0"/>
        <w:jc w:val="left"/>
        <w:rPr>
          <w:sz w:val="20"/>
        </w:rPr>
      </w:pPr>
    </w:p>
    <w:p w:rsidR="00A47C3D" w:rsidRDefault="00A47C3D">
      <w:pPr>
        <w:pStyle w:val="a3"/>
        <w:spacing w:before="6"/>
        <w:ind w:left="0" w:firstLine="0"/>
        <w:jc w:val="left"/>
        <w:rPr>
          <w:sz w:val="14"/>
        </w:rPr>
      </w:pPr>
    </w:p>
    <w:tbl>
      <w:tblPr>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9"/>
        <w:gridCol w:w="1134"/>
        <w:gridCol w:w="2126"/>
        <w:gridCol w:w="9"/>
        <w:gridCol w:w="5603"/>
      </w:tblGrid>
      <w:tr w:rsidR="00A47C3D" w:rsidTr="005A7F58">
        <w:trPr>
          <w:trHeight w:val="1168"/>
        </w:trPr>
        <w:tc>
          <w:tcPr>
            <w:tcW w:w="1269" w:type="dxa"/>
          </w:tcPr>
          <w:p w:rsidR="00A47C3D" w:rsidRDefault="007253DD">
            <w:pPr>
              <w:pStyle w:val="TableParagraph"/>
              <w:spacing w:before="109"/>
              <w:ind w:left="126"/>
              <w:rPr>
                <w:b/>
                <w:sz w:val="24"/>
              </w:rPr>
            </w:pPr>
            <w:r>
              <w:rPr>
                <w:b/>
                <w:sz w:val="24"/>
              </w:rPr>
              <w:t>№</w:t>
            </w:r>
            <w:r>
              <w:rPr>
                <w:b/>
                <w:spacing w:val="-2"/>
                <w:sz w:val="24"/>
              </w:rPr>
              <w:t xml:space="preserve"> </w:t>
            </w:r>
            <w:r>
              <w:rPr>
                <w:b/>
                <w:sz w:val="24"/>
              </w:rPr>
              <w:t>блока</w:t>
            </w:r>
          </w:p>
          <w:p w:rsidR="00A47C3D" w:rsidRDefault="007253DD">
            <w:pPr>
              <w:pStyle w:val="TableParagraph"/>
              <w:ind w:left="287" w:right="147" w:hanging="116"/>
              <w:rPr>
                <w:b/>
                <w:sz w:val="24"/>
              </w:rPr>
            </w:pPr>
            <w:r>
              <w:rPr>
                <w:b/>
                <w:sz w:val="24"/>
              </w:rPr>
              <w:t>, кол-во</w:t>
            </w:r>
            <w:r>
              <w:rPr>
                <w:b/>
                <w:spacing w:val="-57"/>
                <w:sz w:val="24"/>
              </w:rPr>
              <w:t xml:space="preserve"> </w:t>
            </w:r>
            <w:r>
              <w:rPr>
                <w:b/>
                <w:sz w:val="24"/>
              </w:rPr>
              <w:t>часов</w:t>
            </w:r>
          </w:p>
        </w:tc>
        <w:tc>
          <w:tcPr>
            <w:tcW w:w="1134" w:type="dxa"/>
          </w:tcPr>
          <w:p w:rsidR="00A47C3D" w:rsidRDefault="00A47C3D">
            <w:pPr>
              <w:pStyle w:val="TableParagraph"/>
              <w:spacing w:before="5"/>
              <w:ind w:left="0"/>
              <w:rPr>
                <w:sz w:val="33"/>
              </w:rPr>
            </w:pPr>
          </w:p>
          <w:p w:rsidR="00A47C3D" w:rsidRDefault="007253DD">
            <w:pPr>
              <w:pStyle w:val="TableParagraph"/>
              <w:spacing w:before="1"/>
              <w:ind w:left="290"/>
              <w:rPr>
                <w:b/>
                <w:sz w:val="24"/>
              </w:rPr>
            </w:pPr>
            <w:r>
              <w:rPr>
                <w:b/>
                <w:sz w:val="24"/>
              </w:rPr>
              <w:t>Тема</w:t>
            </w:r>
          </w:p>
        </w:tc>
        <w:tc>
          <w:tcPr>
            <w:tcW w:w="2135" w:type="dxa"/>
            <w:gridSpan w:val="2"/>
          </w:tcPr>
          <w:p w:rsidR="00A47C3D" w:rsidRDefault="00A47C3D">
            <w:pPr>
              <w:pStyle w:val="TableParagraph"/>
              <w:spacing w:before="5"/>
              <w:ind w:left="0"/>
              <w:rPr>
                <w:sz w:val="33"/>
              </w:rPr>
            </w:pPr>
          </w:p>
          <w:p w:rsidR="00A47C3D" w:rsidRDefault="007253DD">
            <w:pPr>
              <w:pStyle w:val="TableParagraph"/>
              <w:spacing w:before="1"/>
              <w:ind w:left="438"/>
              <w:rPr>
                <w:b/>
                <w:sz w:val="24"/>
              </w:rPr>
            </w:pPr>
            <w:r>
              <w:rPr>
                <w:b/>
                <w:sz w:val="24"/>
              </w:rPr>
              <w:t>Содержание</w:t>
            </w:r>
          </w:p>
        </w:tc>
        <w:tc>
          <w:tcPr>
            <w:tcW w:w="5603" w:type="dxa"/>
          </w:tcPr>
          <w:p w:rsidR="00A47C3D" w:rsidRDefault="00A47C3D">
            <w:pPr>
              <w:pStyle w:val="TableParagraph"/>
              <w:spacing w:before="5"/>
              <w:ind w:left="0"/>
              <w:rPr>
                <w:sz w:val="33"/>
              </w:rPr>
            </w:pPr>
          </w:p>
          <w:p w:rsidR="00A47C3D" w:rsidRDefault="007253DD">
            <w:pPr>
              <w:pStyle w:val="TableParagraph"/>
              <w:spacing w:before="1"/>
              <w:ind w:left="953"/>
              <w:rPr>
                <w:b/>
                <w:sz w:val="24"/>
              </w:rPr>
            </w:pPr>
            <w:r>
              <w:rPr>
                <w:b/>
                <w:sz w:val="24"/>
              </w:rPr>
              <w:t>Виды</w:t>
            </w:r>
            <w:r>
              <w:rPr>
                <w:b/>
                <w:spacing w:val="-5"/>
                <w:sz w:val="24"/>
              </w:rPr>
              <w:t xml:space="preserve"> </w:t>
            </w:r>
            <w:r>
              <w:rPr>
                <w:b/>
                <w:sz w:val="24"/>
              </w:rPr>
              <w:t>деятельности</w:t>
            </w:r>
            <w:r>
              <w:rPr>
                <w:b/>
                <w:spacing w:val="-4"/>
                <w:sz w:val="24"/>
              </w:rPr>
              <w:t xml:space="preserve"> </w:t>
            </w:r>
            <w:r>
              <w:rPr>
                <w:b/>
                <w:sz w:val="24"/>
              </w:rPr>
              <w:t>обучающихся</w:t>
            </w:r>
          </w:p>
        </w:tc>
      </w:tr>
      <w:tr w:rsidR="00A47C3D" w:rsidTr="005A7F58">
        <w:trPr>
          <w:trHeight w:val="3002"/>
        </w:trPr>
        <w:tc>
          <w:tcPr>
            <w:tcW w:w="1269" w:type="dxa"/>
          </w:tcPr>
          <w:p w:rsidR="00A47C3D" w:rsidRDefault="007253DD">
            <w:pPr>
              <w:pStyle w:val="TableParagraph"/>
              <w:spacing w:before="107"/>
              <w:rPr>
                <w:sz w:val="24"/>
              </w:rPr>
            </w:pPr>
            <w:r>
              <w:rPr>
                <w:sz w:val="24"/>
              </w:rPr>
              <w:t>А)2—6</w:t>
            </w:r>
          </w:p>
          <w:p w:rsidR="00A47C3D" w:rsidRDefault="007253DD">
            <w:pPr>
              <w:pStyle w:val="TableParagraph"/>
              <w:ind w:right="169"/>
              <w:rPr>
                <w:sz w:val="24"/>
              </w:rPr>
            </w:pPr>
            <w:r>
              <w:rPr>
                <w:sz w:val="24"/>
              </w:rPr>
              <w:t>учебных часов</w:t>
            </w:r>
          </w:p>
        </w:tc>
        <w:tc>
          <w:tcPr>
            <w:tcW w:w="1134" w:type="dxa"/>
          </w:tcPr>
          <w:p w:rsidR="00A47C3D" w:rsidRDefault="007253DD">
            <w:pPr>
              <w:pStyle w:val="TableParagraph"/>
              <w:spacing w:before="107"/>
              <w:ind w:right="193"/>
              <w:rPr>
                <w:sz w:val="24"/>
              </w:rPr>
            </w:pPr>
            <w:r>
              <w:rPr>
                <w:sz w:val="24"/>
              </w:rPr>
              <w:t>Музы-</w:t>
            </w:r>
            <w:r>
              <w:rPr>
                <w:spacing w:val="1"/>
                <w:sz w:val="24"/>
              </w:rPr>
              <w:t xml:space="preserve"> </w:t>
            </w:r>
            <w:r>
              <w:rPr>
                <w:sz w:val="24"/>
              </w:rPr>
              <w:t>кальная</w:t>
            </w:r>
            <w:r>
              <w:rPr>
                <w:spacing w:val="-57"/>
                <w:sz w:val="24"/>
              </w:rPr>
              <w:t xml:space="preserve"> </w:t>
            </w:r>
            <w:r>
              <w:rPr>
                <w:sz w:val="24"/>
              </w:rPr>
              <w:t>сказка</w:t>
            </w:r>
          </w:p>
          <w:p w:rsidR="00A47C3D" w:rsidRDefault="007253DD">
            <w:pPr>
              <w:pStyle w:val="TableParagraph"/>
              <w:rPr>
                <w:sz w:val="24"/>
              </w:rPr>
            </w:pPr>
            <w:r>
              <w:rPr>
                <w:sz w:val="24"/>
              </w:rPr>
              <w:t>на</w:t>
            </w:r>
            <w:r>
              <w:rPr>
                <w:spacing w:val="-2"/>
                <w:sz w:val="24"/>
              </w:rPr>
              <w:t xml:space="preserve"> </w:t>
            </w:r>
            <w:r>
              <w:rPr>
                <w:sz w:val="24"/>
              </w:rPr>
              <w:t>сцене</w:t>
            </w:r>
          </w:p>
          <w:p w:rsidR="00A47C3D" w:rsidRDefault="007253DD">
            <w:pPr>
              <w:pStyle w:val="TableParagraph"/>
              <w:ind w:right="309"/>
              <w:rPr>
                <w:sz w:val="24"/>
              </w:rPr>
            </w:pPr>
            <w:r>
              <w:rPr>
                <w:sz w:val="24"/>
              </w:rPr>
              <w:t>, на</w:t>
            </w:r>
            <w:r>
              <w:rPr>
                <w:spacing w:val="1"/>
                <w:sz w:val="24"/>
              </w:rPr>
              <w:t xml:space="preserve"> </w:t>
            </w:r>
            <w:r>
              <w:rPr>
                <w:sz w:val="24"/>
              </w:rPr>
              <w:t>экране</w:t>
            </w:r>
          </w:p>
        </w:tc>
        <w:tc>
          <w:tcPr>
            <w:tcW w:w="2135" w:type="dxa"/>
            <w:gridSpan w:val="2"/>
          </w:tcPr>
          <w:p w:rsidR="00A47C3D" w:rsidRDefault="007253DD">
            <w:pPr>
              <w:pStyle w:val="TableParagraph"/>
              <w:spacing w:before="107"/>
              <w:ind w:right="249"/>
              <w:rPr>
                <w:sz w:val="24"/>
              </w:rPr>
            </w:pPr>
            <w:r>
              <w:rPr>
                <w:sz w:val="24"/>
              </w:rPr>
              <w:t>Характеры</w:t>
            </w:r>
            <w:r>
              <w:rPr>
                <w:spacing w:val="-15"/>
                <w:sz w:val="24"/>
              </w:rPr>
              <w:t xml:space="preserve"> </w:t>
            </w:r>
            <w:r>
              <w:rPr>
                <w:sz w:val="24"/>
              </w:rPr>
              <w:t>персо</w:t>
            </w:r>
            <w:r>
              <w:rPr>
                <w:spacing w:val="-57"/>
                <w:sz w:val="24"/>
              </w:rPr>
              <w:t xml:space="preserve"> </w:t>
            </w:r>
            <w:r w:rsidR="005A7F58">
              <w:rPr>
                <w:sz w:val="24"/>
              </w:rPr>
              <w:t>нажей, отражѐн</w:t>
            </w:r>
            <w:r>
              <w:rPr>
                <w:sz w:val="24"/>
              </w:rPr>
              <w:t>ные</w:t>
            </w:r>
            <w:r>
              <w:rPr>
                <w:spacing w:val="-3"/>
                <w:sz w:val="24"/>
              </w:rPr>
              <w:t xml:space="preserve"> </w:t>
            </w:r>
            <w:r>
              <w:rPr>
                <w:sz w:val="24"/>
              </w:rPr>
              <w:t>в</w:t>
            </w:r>
            <w:r>
              <w:rPr>
                <w:spacing w:val="-2"/>
                <w:sz w:val="24"/>
              </w:rPr>
              <w:t xml:space="preserve"> </w:t>
            </w:r>
            <w:r>
              <w:rPr>
                <w:sz w:val="24"/>
              </w:rPr>
              <w:t>музыке.</w:t>
            </w:r>
          </w:p>
          <w:p w:rsidR="00A47C3D" w:rsidRDefault="007253DD">
            <w:pPr>
              <w:pStyle w:val="TableParagraph"/>
              <w:ind w:right="230"/>
              <w:rPr>
                <w:sz w:val="24"/>
              </w:rPr>
            </w:pPr>
            <w:r>
              <w:rPr>
                <w:sz w:val="24"/>
              </w:rPr>
              <w:t>Тембр</w:t>
            </w:r>
            <w:r>
              <w:rPr>
                <w:spacing w:val="-9"/>
                <w:sz w:val="24"/>
              </w:rPr>
              <w:t xml:space="preserve"> </w:t>
            </w:r>
            <w:r>
              <w:rPr>
                <w:sz w:val="24"/>
              </w:rPr>
              <w:t>голоса.</w:t>
            </w:r>
            <w:r>
              <w:rPr>
                <w:spacing w:val="-8"/>
                <w:sz w:val="24"/>
              </w:rPr>
              <w:t xml:space="preserve"> </w:t>
            </w:r>
            <w:r w:rsidR="005A7F58">
              <w:rPr>
                <w:sz w:val="24"/>
              </w:rPr>
              <w:t>Со</w:t>
            </w:r>
            <w:r>
              <w:rPr>
                <w:spacing w:val="-57"/>
                <w:sz w:val="24"/>
              </w:rPr>
              <w:t xml:space="preserve"> </w:t>
            </w:r>
            <w:r>
              <w:rPr>
                <w:sz w:val="24"/>
              </w:rPr>
              <w:t>ло.</w:t>
            </w:r>
            <w:r>
              <w:rPr>
                <w:spacing w:val="-6"/>
                <w:sz w:val="24"/>
              </w:rPr>
              <w:t xml:space="preserve"> </w:t>
            </w:r>
            <w:r>
              <w:rPr>
                <w:sz w:val="24"/>
              </w:rPr>
              <w:t>Хор,</w:t>
            </w:r>
            <w:r>
              <w:rPr>
                <w:spacing w:val="-5"/>
                <w:sz w:val="24"/>
              </w:rPr>
              <w:t xml:space="preserve"> </w:t>
            </w:r>
            <w:r>
              <w:rPr>
                <w:sz w:val="24"/>
              </w:rPr>
              <w:t>ансамбль</w:t>
            </w:r>
          </w:p>
        </w:tc>
        <w:tc>
          <w:tcPr>
            <w:tcW w:w="5603" w:type="dxa"/>
          </w:tcPr>
          <w:p w:rsidR="00A47C3D" w:rsidRDefault="007253DD">
            <w:pPr>
              <w:pStyle w:val="TableParagraph"/>
              <w:spacing w:before="107"/>
              <w:ind w:left="109" w:right="132"/>
              <w:rPr>
                <w:sz w:val="24"/>
              </w:rPr>
            </w:pPr>
            <w:r>
              <w:rPr>
                <w:spacing w:val="-2"/>
                <w:sz w:val="24"/>
              </w:rPr>
              <w:t xml:space="preserve">Видеопросмотр музыкальной </w:t>
            </w:r>
            <w:r>
              <w:rPr>
                <w:spacing w:val="-1"/>
                <w:sz w:val="24"/>
              </w:rPr>
              <w:t>сказки. Обсуждение</w:t>
            </w:r>
            <w:r>
              <w:rPr>
                <w:sz w:val="24"/>
              </w:rPr>
              <w:t xml:space="preserve"> </w:t>
            </w:r>
            <w:r>
              <w:rPr>
                <w:spacing w:val="-3"/>
                <w:sz w:val="24"/>
              </w:rPr>
              <w:t xml:space="preserve">музыкально-выразительных </w:t>
            </w:r>
            <w:r>
              <w:rPr>
                <w:spacing w:val="-2"/>
                <w:sz w:val="24"/>
              </w:rPr>
              <w:t>средств, передающих</w:t>
            </w:r>
            <w:r>
              <w:rPr>
                <w:spacing w:val="-1"/>
                <w:sz w:val="24"/>
              </w:rPr>
              <w:t xml:space="preserve"> </w:t>
            </w:r>
            <w:r>
              <w:rPr>
                <w:spacing w:val="-3"/>
                <w:sz w:val="24"/>
              </w:rPr>
              <w:t>повороты</w:t>
            </w:r>
            <w:r>
              <w:rPr>
                <w:spacing w:val="-11"/>
                <w:sz w:val="24"/>
              </w:rPr>
              <w:t xml:space="preserve"> </w:t>
            </w:r>
            <w:r>
              <w:rPr>
                <w:spacing w:val="-3"/>
                <w:sz w:val="24"/>
              </w:rPr>
              <w:t>сюжета,</w:t>
            </w:r>
            <w:r>
              <w:rPr>
                <w:spacing w:val="-11"/>
                <w:sz w:val="24"/>
              </w:rPr>
              <w:t xml:space="preserve"> </w:t>
            </w:r>
            <w:r>
              <w:rPr>
                <w:spacing w:val="-3"/>
                <w:sz w:val="24"/>
              </w:rPr>
              <w:t>характеры</w:t>
            </w:r>
            <w:r>
              <w:rPr>
                <w:spacing w:val="-9"/>
                <w:sz w:val="24"/>
              </w:rPr>
              <w:t xml:space="preserve"> </w:t>
            </w:r>
            <w:r>
              <w:rPr>
                <w:spacing w:val="-3"/>
                <w:sz w:val="24"/>
              </w:rPr>
              <w:t>героев.</w:t>
            </w:r>
            <w:r>
              <w:rPr>
                <w:spacing w:val="-8"/>
                <w:sz w:val="24"/>
              </w:rPr>
              <w:t xml:space="preserve"> </w:t>
            </w:r>
            <w:r>
              <w:rPr>
                <w:spacing w:val="-2"/>
                <w:sz w:val="24"/>
              </w:rPr>
              <w:t>Игра-викторина</w:t>
            </w:r>
          </w:p>
          <w:p w:rsidR="00A47C3D" w:rsidRDefault="007253DD">
            <w:pPr>
              <w:pStyle w:val="TableParagraph"/>
              <w:ind w:left="109"/>
              <w:rPr>
                <w:sz w:val="24"/>
              </w:rPr>
            </w:pPr>
            <w:r>
              <w:rPr>
                <w:spacing w:val="-2"/>
                <w:sz w:val="24"/>
              </w:rPr>
              <w:t>«Угадай</w:t>
            </w:r>
            <w:r>
              <w:rPr>
                <w:spacing w:val="-11"/>
                <w:sz w:val="24"/>
              </w:rPr>
              <w:t xml:space="preserve"> </w:t>
            </w:r>
            <w:r>
              <w:rPr>
                <w:spacing w:val="-2"/>
                <w:sz w:val="24"/>
              </w:rPr>
              <w:t>по</w:t>
            </w:r>
            <w:r>
              <w:rPr>
                <w:spacing w:val="-11"/>
                <w:sz w:val="24"/>
              </w:rPr>
              <w:t xml:space="preserve"> </w:t>
            </w:r>
            <w:r>
              <w:rPr>
                <w:spacing w:val="-2"/>
                <w:sz w:val="24"/>
              </w:rPr>
              <w:t>голосу».</w:t>
            </w:r>
          </w:p>
          <w:p w:rsidR="00A47C3D" w:rsidRDefault="007253DD">
            <w:pPr>
              <w:pStyle w:val="TableParagraph"/>
              <w:ind w:left="109" w:right="514"/>
              <w:rPr>
                <w:sz w:val="24"/>
              </w:rPr>
            </w:pPr>
            <w:r>
              <w:rPr>
                <w:sz w:val="24"/>
              </w:rPr>
              <w:t>Разучивание,</w:t>
            </w:r>
            <w:r>
              <w:rPr>
                <w:spacing w:val="-4"/>
                <w:sz w:val="24"/>
              </w:rPr>
              <w:t xml:space="preserve"> </w:t>
            </w:r>
            <w:r>
              <w:rPr>
                <w:sz w:val="24"/>
              </w:rPr>
              <w:t>исполнение</w:t>
            </w:r>
            <w:r>
              <w:rPr>
                <w:spacing w:val="-5"/>
                <w:sz w:val="24"/>
              </w:rPr>
              <w:t xml:space="preserve"> </w:t>
            </w:r>
            <w:r>
              <w:rPr>
                <w:sz w:val="24"/>
              </w:rPr>
              <w:t>отдельных</w:t>
            </w:r>
            <w:r>
              <w:rPr>
                <w:spacing w:val="-2"/>
                <w:sz w:val="24"/>
              </w:rPr>
              <w:t xml:space="preserve"> </w:t>
            </w:r>
            <w:r>
              <w:rPr>
                <w:sz w:val="24"/>
              </w:rPr>
              <w:t>номеров</w:t>
            </w:r>
            <w:r>
              <w:rPr>
                <w:spacing w:val="-4"/>
                <w:sz w:val="24"/>
              </w:rPr>
              <w:t xml:space="preserve"> </w:t>
            </w:r>
            <w:r>
              <w:rPr>
                <w:sz w:val="24"/>
              </w:rPr>
              <w:t>из</w:t>
            </w:r>
            <w:r>
              <w:rPr>
                <w:spacing w:val="-57"/>
                <w:sz w:val="24"/>
              </w:rPr>
              <w:t xml:space="preserve"> </w:t>
            </w:r>
            <w:r>
              <w:rPr>
                <w:sz w:val="24"/>
              </w:rPr>
              <w:t>детской</w:t>
            </w:r>
            <w:r>
              <w:rPr>
                <w:spacing w:val="-1"/>
                <w:sz w:val="24"/>
              </w:rPr>
              <w:t xml:space="preserve"> </w:t>
            </w:r>
            <w:r>
              <w:rPr>
                <w:sz w:val="24"/>
              </w:rPr>
              <w:t>оперы, музыкальной</w:t>
            </w:r>
            <w:r>
              <w:rPr>
                <w:spacing w:val="-1"/>
                <w:sz w:val="24"/>
              </w:rPr>
              <w:t xml:space="preserve"> </w:t>
            </w:r>
            <w:r>
              <w:rPr>
                <w:sz w:val="24"/>
              </w:rPr>
              <w:t>сказки.</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141"/>
              <w:rPr>
                <w:sz w:val="24"/>
              </w:rPr>
            </w:pPr>
            <w:r>
              <w:rPr>
                <w:sz w:val="24"/>
              </w:rPr>
              <w:t>Постановка</w:t>
            </w:r>
            <w:r>
              <w:rPr>
                <w:spacing w:val="-6"/>
                <w:sz w:val="24"/>
              </w:rPr>
              <w:t xml:space="preserve"> </w:t>
            </w:r>
            <w:r>
              <w:rPr>
                <w:sz w:val="24"/>
              </w:rPr>
              <w:t>детской</w:t>
            </w:r>
            <w:r>
              <w:rPr>
                <w:spacing w:val="-5"/>
                <w:sz w:val="24"/>
              </w:rPr>
              <w:t xml:space="preserve"> </w:t>
            </w:r>
            <w:r>
              <w:rPr>
                <w:sz w:val="24"/>
              </w:rPr>
              <w:t>музыкальной</w:t>
            </w:r>
            <w:r>
              <w:rPr>
                <w:spacing w:val="-5"/>
                <w:sz w:val="24"/>
              </w:rPr>
              <w:t xml:space="preserve"> </w:t>
            </w:r>
            <w:r>
              <w:rPr>
                <w:sz w:val="24"/>
              </w:rPr>
              <w:t>сказки,</w:t>
            </w:r>
            <w:r>
              <w:rPr>
                <w:spacing w:val="-5"/>
                <w:sz w:val="24"/>
              </w:rPr>
              <w:t xml:space="preserve"> </w:t>
            </w:r>
            <w:r>
              <w:rPr>
                <w:sz w:val="24"/>
              </w:rPr>
              <w:t>спектакль</w:t>
            </w:r>
            <w:r>
              <w:rPr>
                <w:spacing w:val="-57"/>
                <w:sz w:val="24"/>
              </w:rPr>
              <w:t xml:space="preserve"> </w:t>
            </w:r>
            <w:r>
              <w:rPr>
                <w:sz w:val="24"/>
              </w:rPr>
              <w:t>для</w:t>
            </w:r>
            <w:r>
              <w:rPr>
                <w:spacing w:val="-1"/>
                <w:sz w:val="24"/>
              </w:rPr>
              <w:t xml:space="preserve"> </w:t>
            </w:r>
            <w:r>
              <w:rPr>
                <w:sz w:val="24"/>
              </w:rPr>
              <w:t>родителей.</w:t>
            </w:r>
          </w:p>
          <w:p w:rsidR="00A47C3D" w:rsidRDefault="007253DD">
            <w:pPr>
              <w:pStyle w:val="TableParagraph"/>
              <w:ind w:left="109"/>
              <w:rPr>
                <w:sz w:val="24"/>
              </w:rPr>
            </w:pPr>
            <w:r>
              <w:rPr>
                <w:sz w:val="24"/>
              </w:rPr>
              <w:t>Творческий</w:t>
            </w:r>
            <w:r>
              <w:rPr>
                <w:spacing w:val="-5"/>
                <w:sz w:val="24"/>
              </w:rPr>
              <w:t xml:space="preserve"> </w:t>
            </w:r>
            <w:r>
              <w:rPr>
                <w:sz w:val="24"/>
              </w:rPr>
              <w:t>проект</w:t>
            </w:r>
            <w:r>
              <w:rPr>
                <w:spacing w:val="-2"/>
                <w:sz w:val="24"/>
              </w:rPr>
              <w:t xml:space="preserve"> </w:t>
            </w:r>
            <w:r>
              <w:rPr>
                <w:sz w:val="24"/>
              </w:rPr>
              <w:t>«Озвучиваем</w:t>
            </w:r>
            <w:r>
              <w:rPr>
                <w:spacing w:val="-3"/>
                <w:sz w:val="24"/>
              </w:rPr>
              <w:t xml:space="preserve"> </w:t>
            </w:r>
            <w:r>
              <w:rPr>
                <w:sz w:val="24"/>
              </w:rPr>
              <w:t>мультфильм»</w:t>
            </w:r>
          </w:p>
        </w:tc>
      </w:tr>
      <w:tr w:rsidR="00A47C3D" w:rsidTr="005A7F58">
        <w:trPr>
          <w:trHeight w:val="5486"/>
        </w:trPr>
        <w:tc>
          <w:tcPr>
            <w:tcW w:w="1269" w:type="dxa"/>
          </w:tcPr>
          <w:p w:rsidR="00A47C3D" w:rsidRDefault="007253DD">
            <w:pPr>
              <w:pStyle w:val="TableParagraph"/>
              <w:spacing w:before="103"/>
              <w:rPr>
                <w:sz w:val="24"/>
              </w:rPr>
            </w:pPr>
            <w:r>
              <w:rPr>
                <w:sz w:val="24"/>
              </w:rPr>
              <w:t>Б)2—6</w:t>
            </w:r>
          </w:p>
          <w:p w:rsidR="00A47C3D" w:rsidRDefault="007253DD">
            <w:pPr>
              <w:pStyle w:val="TableParagraph"/>
              <w:ind w:right="169"/>
              <w:rPr>
                <w:sz w:val="24"/>
              </w:rPr>
            </w:pPr>
            <w:r>
              <w:rPr>
                <w:sz w:val="24"/>
              </w:rPr>
              <w:t>учебных часов</w:t>
            </w:r>
          </w:p>
        </w:tc>
        <w:tc>
          <w:tcPr>
            <w:tcW w:w="1134" w:type="dxa"/>
          </w:tcPr>
          <w:p w:rsidR="00A47C3D" w:rsidRDefault="007253DD" w:rsidP="00523C35">
            <w:pPr>
              <w:pStyle w:val="TableParagraph"/>
              <w:spacing w:before="103"/>
              <w:ind w:left="0" w:right="354"/>
              <w:rPr>
                <w:sz w:val="24"/>
              </w:rPr>
            </w:pPr>
            <w:r>
              <w:rPr>
                <w:sz w:val="24"/>
              </w:rPr>
              <w:t>Театр</w:t>
            </w:r>
            <w:r>
              <w:rPr>
                <w:spacing w:val="-57"/>
                <w:sz w:val="24"/>
              </w:rPr>
              <w:t xml:space="preserve"> </w:t>
            </w:r>
            <w:r>
              <w:rPr>
                <w:sz w:val="24"/>
              </w:rPr>
              <w:t>оперы</w:t>
            </w:r>
          </w:p>
          <w:p w:rsidR="00A47C3D" w:rsidRDefault="007253DD" w:rsidP="00523C35">
            <w:pPr>
              <w:pStyle w:val="TableParagraph"/>
              <w:ind w:left="0"/>
              <w:rPr>
                <w:sz w:val="24"/>
              </w:rPr>
            </w:pPr>
            <w:r>
              <w:rPr>
                <w:sz w:val="24"/>
              </w:rPr>
              <w:t>и балета</w:t>
            </w:r>
          </w:p>
        </w:tc>
        <w:tc>
          <w:tcPr>
            <w:tcW w:w="2126" w:type="dxa"/>
          </w:tcPr>
          <w:p w:rsidR="00A47C3D" w:rsidRDefault="007253DD" w:rsidP="00523C35">
            <w:pPr>
              <w:pStyle w:val="TableParagraph"/>
              <w:spacing w:before="103"/>
              <w:ind w:left="0" w:right="338"/>
              <w:jc w:val="both"/>
              <w:rPr>
                <w:sz w:val="24"/>
              </w:rPr>
            </w:pPr>
            <w:r>
              <w:rPr>
                <w:spacing w:val="-1"/>
                <w:sz w:val="24"/>
              </w:rPr>
              <w:t xml:space="preserve">Особенности </w:t>
            </w:r>
            <w:r w:rsidR="00523C35">
              <w:rPr>
                <w:sz w:val="24"/>
              </w:rPr>
              <w:t>музыкальных спек</w:t>
            </w:r>
            <w:r>
              <w:rPr>
                <w:sz w:val="24"/>
              </w:rPr>
              <w:t>таклей.</w:t>
            </w:r>
            <w:r>
              <w:rPr>
                <w:spacing w:val="-1"/>
                <w:sz w:val="24"/>
              </w:rPr>
              <w:t xml:space="preserve"> </w:t>
            </w:r>
            <w:r>
              <w:rPr>
                <w:sz w:val="24"/>
              </w:rPr>
              <w:t>Балет.</w:t>
            </w:r>
          </w:p>
          <w:p w:rsidR="00A47C3D" w:rsidRDefault="007253DD" w:rsidP="00523C35">
            <w:pPr>
              <w:pStyle w:val="TableParagraph"/>
              <w:ind w:left="0" w:right="159"/>
              <w:rPr>
                <w:sz w:val="24"/>
              </w:rPr>
            </w:pPr>
            <w:r>
              <w:rPr>
                <w:sz w:val="24"/>
              </w:rPr>
              <w:t>Опера. Солисты,</w:t>
            </w:r>
            <w:r>
              <w:rPr>
                <w:spacing w:val="1"/>
                <w:sz w:val="24"/>
              </w:rPr>
              <w:t xml:space="preserve"> </w:t>
            </w:r>
            <w:r>
              <w:rPr>
                <w:sz w:val="24"/>
              </w:rPr>
              <w:t>хор, оркестр,</w:t>
            </w:r>
            <w:r>
              <w:rPr>
                <w:spacing w:val="1"/>
                <w:sz w:val="24"/>
              </w:rPr>
              <w:t xml:space="preserve"> </w:t>
            </w:r>
            <w:r w:rsidR="00523C35">
              <w:rPr>
                <w:sz w:val="24"/>
              </w:rPr>
              <w:t>дирижер в музы</w:t>
            </w:r>
            <w:r>
              <w:rPr>
                <w:sz w:val="24"/>
              </w:rPr>
              <w:t>кальном</w:t>
            </w:r>
            <w:r>
              <w:rPr>
                <w:spacing w:val="-13"/>
                <w:sz w:val="24"/>
              </w:rPr>
              <w:t xml:space="preserve"> </w:t>
            </w:r>
            <w:r>
              <w:rPr>
                <w:sz w:val="24"/>
              </w:rPr>
              <w:t>спектакле</w:t>
            </w:r>
          </w:p>
        </w:tc>
        <w:tc>
          <w:tcPr>
            <w:tcW w:w="5612" w:type="dxa"/>
            <w:gridSpan w:val="2"/>
          </w:tcPr>
          <w:p w:rsidR="00A47C3D" w:rsidRDefault="007253DD">
            <w:pPr>
              <w:pStyle w:val="TableParagraph"/>
              <w:spacing w:before="103"/>
              <w:ind w:left="109" w:right="179"/>
              <w:rPr>
                <w:sz w:val="24"/>
              </w:rPr>
            </w:pPr>
            <w:r>
              <w:rPr>
                <w:sz w:val="24"/>
              </w:rPr>
              <w:t>Знакомство с</w:t>
            </w:r>
            <w:r w:rsidR="00523C35">
              <w:rPr>
                <w:sz w:val="24"/>
              </w:rPr>
              <w:t>о знаменитыми музыкальными теат</w:t>
            </w:r>
            <w:r>
              <w:rPr>
                <w:sz w:val="24"/>
              </w:rPr>
              <w:t>рами. Просмотр</w:t>
            </w:r>
            <w:r w:rsidR="00523C35">
              <w:rPr>
                <w:sz w:val="24"/>
              </w:rPr>
              <w:t xml:space="preserve"> фрагментов музыкальных спектак</w:t>
            </w:r>
            <w:r>
              <w:rPr>
                <w:sz w:val="24"/>
              </w:rPr>
              <w:t>лей</w:t>
            </w:r>
            <w:r>
              <w:rPr>
                <w:spacing w:val="-1"/>
                <w:sz w:val="24"/>
              </w:rPr>
              <w:t xml:space="preserve"> </w:t>
            </w:r>
            <w:r>
              <w:rPr>
                <w:sz w:val="24"/>
              </w:rPr>
              <w:t>с</w:t>
            </w:r>
            <w:r>
              <w:rPr>
                <w:spacing w:val="-1"/>
                <w:sz w:val="24"/>
              </w:rPr>
              <w:t xml:space="preserve"> </w:t>
            </w:r>
            <w:r>
              <w:rPr>
                <w:sz w:val="24"/>
              </w:rPr>
              <w:t>комментариями</w:t>
            </w:r>
            <w:r>
              <w:rPr>
                <w:spacing w:val="3"/>
                <w:sz w:val="24"/>
              </w:rPr>
              <w:t xml:space="preserve"> </w:t>
            </w:r>
            <w:r>
              <w:rPr>
                <w:sz w:val="24"/>
              </w:rPr>
              <w:t>учителя.</w:t>
            </w:r>
          </w:p>
          <w:p w:rsidR="00A47C3D" w:rsidRDefault="007253DD">
            <w:pPr>
              <w:pStyle w:val="TableParagraph"/>
              <w:ind w:left="109"/>
              <w:rPr>
                <w:sz w:val="24"/>
              </w:rPr>
            </w:pPr>
            <w:r>
              <w:rPr>
                <w:sz w:val="24"/>
              </w:rPr>
              <w:t>Определение особенностей балетного и оперного</w:t>
            </w:r>
            <w:r>
              <w:rPr>
                <w:spacing w:val="1"/>
                <w:sz w:val="24"/>
              </w:rPr>
              <w:t xml:space="preserve"> </w:t>
            </w:r>
            <w:r>
              <w:rPr>
                <w:sz w:val="24"/>
              </w:rPr>
              <w:t>спектакля.</w:t>
            </w:r>
            <w:r>
              <w:rPr>
                <w:spacing w:val="-4"/>
                <w:sz w:val="24"/>
              </w:rPr>
              <w:t xml:space="preserve"> </w:t>
            </w:r>
            <w:r>
              <w:rPr>
                <w:sz w:val="24"/>
              </w:rPr>
              <w:t>Тесты</w:t>
            </w:r>
            <w:r>
              <w:rPr>
                <w:spacing w:val="-3"/>
                <w:sz w:val="24"/>
              </w:rPr>
              <w:t xml:space="preserve"> </w:t>
            </w:r>
            <w:r>
              <w:rPr>
                <w:sz w:val="24"/>
              </w:rPr>
              <w:t>или</w:t>
            </w:r>
            <w:r>
              <w:rPr>
                <w:spacing w:val="-2"/>
                <w:sz w:val="24"/>
              </w:rPr>
              <w:t xml:space="preserve"> </w:t>
            </w:r>
            <w:r>
              <w:rPr>
                <w:sz w:val="24"/>
              </w:rPr>
              <w:t>кроссворды</w:t>
            </w:r>
            <w:r>
              <w:rPr>
                <w:spacing w:val="-4"/>
                <w:sz w:val="24"/>
              </w:rPr>
              <w:t xml:space="preserve"> </w:t>
            </w:r>
            <w:r>
              <w:rPr>
                <w:sz w:val="24"/>
              </w:rPr>
              <w:t>на</w:t>
            </w:r>
            <w:r>
              <w:rPr>
                <w:spacing w:val="-4"/>
                <w:sz w:val="24"/>
              </w:rPr>
              <w:t xml:space="preserve"> </w:t>
            </w:r>
            <w:r>
              <w:rPr>
                <w:sz w:val="24"/>
              </w:rPr>
              <w:t>освоение</w:t>
            </w:r>
            <w:r>
              <w:rPr>
                <w:spacing w:val="-3"/>
                <w:sz w:val="24"/>
              </w:rPr>
              <w:t xml:space="preserve"> </w:t>
            </w:r>
            <w:r w:rsidR="00523C35">
              <w:rPr>
                <w:sz w:val="24"/>
              </w:rPr>
              <w:t>спе</w:t>
            </w:r>
            <w:r>
              <w:rPr>
                <w:sz w:val="24"/>
              </w:rPr>
              <w:t>циальных</w:t>
            </w:r>
            <w:r>
              <w:rPr>
                <w:spacing w:val="-2"/>
                <w:sz w:val="24"/>
              </w:rPr>
              <w:t xml:space="preserve"> </w:t>
            </w:r>
            <w:r>
              <w:rPr>
                <w:sz w:val="24"/>
              </w:rPr>
              <w:t>терминов.</w:t>
            </w:r>
          </w:p>
          <w:p w:rsidR="00A47C3D" w:rsidRDefault="007253DD">
            <w:pPr>
              <w:pStyle w:val="TableParagraph"/>
              <w:ind w:left="109"/>
              <w:rPr>
                <w:sz w:val="24"/>
              </w:rPr>
            </w:pPr>
            <w:r>
              <w:rPr>
                <w:sz w:val="24"/>
              </w:rPr>
              <w:t>Танцевальная</w:t>
            </w:r>
            <w:r>
              <w:rPr>
                <w:spacing w:val="-4"/>
                <w:sz w:val="24"/>
              </w:rPr>
              <w:t xml:space="preserve"> </w:t>
            </w:r>
            <w:r>
              <w:rPr>
                <w:sz w:val="24"/>
              </w:rPr>
              <w:t>импровизация</w:t>
            </w:r>
            <w:r>
              <w:rPr>
                <w:spacing w:val="-6"/>
                <w:sz w:val="24"/>
              </w:rPr>
              <w:t xml:space="preserve"> </w:t>
            </w:r>
            <w:r>
              <w:rPr>
                <w:sz w:val="24"/>
              </w:rPr>
              <w:t>под</w:t>
            </w:r>
            <w:r>
              <w:rPr>
                <w:spacing w:val="-3"/>
                <w:sz w:val="24"/>
              </w:rPr>
              <w:t xml:space="preserve"> </w:t>
            </w:r>
            <w:r>
              <w:rPr>
                <w:sz w:val="24"/>
              </w:rPr>
              <w:t>музыку</w:t>
            </w:r>
            <w:r>
              <w:rPr>
                <w:spacing w:val="-8"/>
                <w:sz w:val="24"/>
              </w:rPr>
              <w:t xml:space="preserve"> </w:t>
            </w:r>
            <w:r>
              <w:rPr>
                <w:sz w:val="24"/>
              </w:rPr>
              <w:t>фрагмента</w:t>
            </w:r>
            <w:r>
              <w:rPr>
                <w:spacing w:val="-57"/>
                <w:sz w:val="24"/>
              </w:rPr>
              <w:t xml:space="preserve"> </w:t>
            </w:r>
            <w:r>
              <w:rPr>
                <w:sz w:val="24"/>
              </w:rPr>
              <w:t>балета.</w:t>
            </w:r>
          </w:p>
          <w:p w:rsidR="00A47C3D" w:rsidRDefault="007253DD">
            <w:pPr>
              <w:pStyle w:val="TableParagraph"/>
              <w:ind w:left="109" w:right="321"/>
              <w:jc w:val="both"/>
              <w:rPr>
                <w:sz w:val="24"/>
              </w:rPr>
            </w:pPr>
            <w:r>
              <w:rPr>
                <w:sz w:val="24"/>
              </w:rPr>
              <w:t>Разучивание</w:t>
            </w:r>
            <w:r>
              <w:rPr>
                <w:spacing w:val="-6"/>
                <w:sz w:val="24"/>
              </w:rPr>
              <w:t xml:space="preserve"> </w:t>
            </w:r>
            <w:r>
              <w:rPr>
                <w:sz w:val="24"/>
              </w:rPr>
              <w:t>и</w:t>
            </w:r>
            <w:r>
              <w:rPr>
                <w:spacing w:val="-5"/>
                <w:sz w:val="24"/>
              </w:rPr>
              <w:t xml:space="preserve"> </w:t>
            </w:r>
            <w:r>
              <w:rPr>
                <w:sz w:val="24"/>
              </w:rPr>
              <w:t>исполнение</w:t>
            </w:r>
            <w:r>
              <w:rPr>
                <w:spacing w:val="-5"/>
                <w:sz w:val="24"/>
              </w:rPr>
              <w:t xml:space="preserve"> </w:t>
            </w:r>
            <w:r>
              <w:rPr>
                <w:sz w:val="24"/>
              </w:rPr>
              <w:t>доступного</w:t>
            </w:r>
            <w:r>
              <w:rPr>
                <w:spacing w:val="-5"/>
                <w:sz w:val="24"/>
              </w:rPr>
              <w:t xml:space="preserve"> </w:t>
            </w:r>
            <w:r>
              <w:rPr>
                <w:sz w:val="24"/>
              </w:rPr>
              <w:t>фрагмента,</w:t>
            </w:r>
            <w:r>
              <w:rPr>
                <w:spacing w:val="-58"/>
                <w:sz w:val="24"/>
              </w:rPr>
              <w:t xml:space="preserve"> </w:t>
            </w:r>
            <w:r>
              <w:rPr>
                <w:sz w:val="24"/>
              </w:rPr>
              <w:t>обработки</w:t>
            </w:r>
            <w:r>
              <w:rPr>
                <w:spacing w:val="-3"/>
                <w:sz w:val="24"/>
              </w:rPr>
              <w:t xml:space="preserve"> </w:t>
            </w:r>
            <w:r>
              <w:rPr>
                <w:sz w:val="24"/>
              </w:rPr>
              <w:t>песни /</w:t>
            </w:r>
            <w:r>
              <w:rPr>
                <w:spacing w:val="-2"/>
                <w:sz w:val="24"/>
              </w:rPr>
              <w:t xml:space="preserve"> </w:t>
            </w:r>
            <w:r>
              <w:rPr>
                <w:sz w:val="24"/>
              </w:rPr>
              <w:t>хора</w:t>
            </w:r>
            <w:r>
              <w:rPr>
                <w:spacing w:val="-1"/>
                <w:sz w:val="24"/>
              </w:rPr>
              <w:t xml:space="preserve"> </w:t>
            </w:r>
            <w:r>
              <w:rPr>
                <w:sz w:val="24"/>
              </w:rPr>
              <w:t>из оперы.</w:t>
            </w:r>
          </w:p>
          <w:p w:rsidR="00A47C3D" w:rsidRDefault="007253DD">
            <w:pPr>
              <w:pStyle w:val="TableParagraph"/>
              <w:ind w:left="109" w:right="275"/>
              <w:jc w:val="both"/>
              <w:rPr>
                <w:sz w:val="24"/>
              </w:rPr>
            </w:pPr>
            <w:r>
              <w:rPr>
                <w:sz w:val="24"/>
              </w:rPr>
              <w:t>«Игра в дириж</w:t>
            </w:r>
            <w:r w:rsidR="00523C35">
              <w:rPr>
                <w:sz w:val="24"/>
              </w:rPr>
              <w:t>е</w:t>
            </w:r>
            <w:r>
              <w:rPr>
                <w:sz w:val="24"/>
              </w:rPr>
              <w:t>ра» — двигательная импровизация</w:t>
            </w:r>
            <w:r>
              <w:rPr>
                <w:spacing w:val="-57"/>
                <w:sz w:val="24"/>
              </w:rPr>
              <w:t xml:space="preserve"> </w:t>
            </w:r>
            <w:r>
              <w:rPr>
                <w:sz w:val="24"/>
              </w:rPr>
              <w:t>во время слуша</w:t>
            </w:r>
            <w:r w:rsidR="00523C35">
              <w:rPr>
                <w:sz w:val="24"/>
              </w:rPr>
              <w:t>ния оркестрового фрагмента музы</w:t>
            </w:r>
            <w:r>
              <w:rPr>
                <w:sz w:val="24"/>
              </w:rPr>
              <w:t>кального</w:t>
            </w:r>
            <w:r>
              <w:rPr>
                <w:spacing w:val="-1"/>
                <w:sz w:val="24"/>
              </w:rPr>
              <w:t xml:space="preserve"> </w:t>
            </w:r>
            <w:r>
              <w:rPr>
                <w:sz w:val="24"/>
              </w:rPr>
              <w:t>спектакля.</w:t>
            </w:r>
          </w:p>
          <w:p w:rsidR="00A47C3D" w:rsidRDefault="007253DD">
            <w:pPr>
              <w:pStyle w:val="TableParagraph"/>
              <w:ind w:left="109"/>
              <w:jc w:val="both"/>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598"/>
              <w:rPr>
                <w:sz w:val="24"/>
              </w:rPr>
            </w:pPr>
            <w:r>
              <w:rPr>
                <w:sz w:val="24"/>
              </w:rPr>
              <w:t>Посещение</w:t>
            </w:r>
            <w:r>
              <w:rPr>
                <w:spacing w:val="-5"/>
                <w:sz w:val="24"/>
              </w:rPr>
              <w:t xml:space="preserve"> </w:t>
            </w:r>
            <w:r>
              <w:rPr>
                <w:sz w:val="24"/>
              </w:rPr>
              <w:t>спектакля</w:t>
            </w:r>
            <w:r>
              <w:rPr>
                <w:spacing w:val="-4"/>
                <w:sz w:val="24"/>
              </w:rPr>
              <w:t xml:space="preserve"> </w:t>
            </w:r>
            <w:r>
              <w:rPr>
                <w:sz w:val="24"/>
              </w:rPr>
              <w:t>или</w:t>
            </w:r>
            <w:r>
              <w:rPr>
                <w:spacing w:val="-2"/>
                <w:sz w:val="24"/>
              </w:rPr>
              <w:t xml:space="preserve"> </w:t>
            </w:r>
            <w:r>
              <w:rPr>
                <w:sz w:val="24"/>
              </w:rPr>
              <w:t>экскурсия</w:t>
            </w:r>
            <w:r>
              <w:rPr>
                <w:spacing w:val="-3"/>
                <w:sz w:val="24"/>
              </w:rPr>
              <w:t xml:space="preserve"> </w:t>
            </w:r>
            <w:r>
              <w:rPr>
                <w:sz w:val="24"/>
              </w:rPr>
              <w:t>в</w:t>
            </w:r>
            <w:r>
              <w:rPr>
                <w:spacing w:val="-4"/>
                <w:sz w:val="24"/>
              </w:rPr>
              <w:t xml:space="preserve"> </w:t>
            </w:r>
            <w:r>
              <w:rPr>
                <w:sz w:val="24"/>
              </w:rPr>
              <w:t>местный</w:t>
            </w:r>
            <w:r>
              <w:rPr>
                <w:spacing w:val="-57"/>
                <w:sz w:val="24"/>
              </w:rPr>
              <w:t xml:space="preserve"> </w:t>
            </w:r>
            <w:r>
              <w:rPr>
                <w:sz w:val="24"/>
              </w:rPr>
              <w:t>музыкальный</w:t>
            </w:r>
            <w:r>
              <w:rPr>
                <w:spacing w:val="-1"/>
                <w:sz w:val="24"/>
              </w:rPr>
              <w:t xml:space="preserve"> </w:t>
            </w:r>
            <w:r>
              <w:rPr>
                <w:sz w:val="24"/>
              </w:rPr>
              <w:t>театр.</w:t>
            </w:r>
          </w:p>
          <w:p w:rsidR="00A47C3D" w:rsidRDefault="007253DD">
            <w:pPr>
              <w:pStyle w:val="TableParagraph"/>
              <w:ind w:left="109" w:right="520"/>
              <w:rPr>
                <w:sz w:val="24"/>
              </w:rPr>
            </w:pPr>
            <w:r>
              <w:rPr>
                <w:sz w:val="24"/>
              </w:rPr>
              <w:t>Виртуальная экскурсия по Большому театру.</w:t>
            </w:r>
            <w:r>
              <w:rPr>
                <w:spacing w:val="1"/>
                <w:sz w:val="24"/>
              </w:rPr>
              <w:t xml:space="preserve"> </w:t>
            </w:r>
            <w:r>
              <w:rPr>
                <w:sz w:val="24"/>
              </w:rPr>
              <w:t>Рисование</w:t>
            </w:r>
            <w:r>
              <w:rPr>
                <w:spacing w:val="-5"/>
                <w:sz w:val="24"/>
              </w:rPr>
              <w:t xml:space="preserve"> </w:t>
            </w:r>
            <w:r>
              <w:rPr>
                <w:sz w:val="24"/>
              </w:rPr>
              <w:t>по</w:t>
            </w:r>
            <w:r>
              <w:rPr>
                <w:spacing w:val="-4"/>
                <w:sz w:val="24"/>
              </w:rPr>
              <w:t xml:space="preserve"> </w:t>
            </w:r>
            <w:r>
              <w:rPr>
                <w:sz w:val="24"/>
              </w:rPr>
              <w:t>мотивам</w:t>
            </w:r>
            <w:r>
              <w:rPr>
                <w:spacing w:val="-5"/>
                <w:sz w:val="24"/>
              </w:rPr>
              <w:t xml:space="preserve"> </w:t>
            </w:r>
            <w:r>
              <w:rPr>
                <w:sz w:val="24"/>
              </w:rPr>
              <w:t>музыкального</w:t>
            </w:r>
            <w:r>
              <w:rPr>
                <w:spacing w:val="-3"/>
                <w:sz w:val="24"/>
              </w:rPr>
              <w:t xml:space="preserve"> </w:t>
            </w:r>
            <w:r>
              <w:rPr>
                <w:sz w:val="24"/>
              </w:rPr>
              <w:t>спектакля,</w:t>
            </w:r>
            <w:r>
              <w:rPr>
                <w:spacing w:val="-57"/>
                <w:sz w:val="24"/>
              </w:rPr>
              <w:t xml:space="preserve"> </w:t>
            </w:r>
            <w:r>
              <w:rPr>
                <w:sz w:val="24"/>
              </w:rPr>
              <w:t>создание</w:t>
            </w:r>
            <w:r>
              <w:rPr>
                <w:spacing w:val="-2"/>
                <w:sz w:val="24"/>
              </w:rPr>
              <w:t xml:space="preserve"> </w:t>
            </w:r>
            <w:r>
              <w:rPr>
                <w:sz w:val="24"/>
              </w:rPr>
              <w:t>афиши</w:t>
            </w:r>
          </w:p>
        </w:tc>
      </w:tr>
      <w:tr w:rsidR="00A47C3D" w:rsidTr="005A7F58">
        <w:trPr>
          <w:trHeight w:val="3551"/>
        </w:trPr>
        <w:tc>
          <w:tcPr>
            <w:tcW w:w="1269" w:type="dxa"/>
          </w:tcPr>
          <w:p w:rsidR="00A47C3D" w:rsidRDefault="007253DD">
            <w:pPr>
              <w:pStyle w:val="TableParagraph"/>
              <w:spacing w:before="100"/>
              <w:rPr>
                <w:sz w:val="24"/>
              </w:rPr>
            </w:pPr>
            <w:r>
              <w:rPr>
                <w:sz w:val="24"/>
              </w:rPr>
              <w:t>В)2—6</w:t>
            </w:r>
          </w:p>
          <w:p w:rsidR="00A47C3D" w:rsidRDefault="007253DD">
            <w:pPr>
              <w:pStyle w:val="TableParagraph"/>
              <w:ind w:right="169"/>
              <w:rPr>
                <w:sz w:val="24"/>
              </w:rPr>
            </w:pPr>
            <w:r>
              <w:rPr>
                <w:sz w:val="24"/>
              </w:rPr>
              <w:t>учебных часов</w:t>
            </w:r>
          </w:p>
        </w:tc>
        <w:tc>
          <w:tcPr>
            <w:tcW w:w="1134" w:type="dxa"/>
          </w:tcPr>
          <w:p w:rsidR="00A47C3D" w:rsidRDefault="007253DD" w:rsidP="00523C35">
            <w:pPr>
              <w:pStyle w:val="TableParagraph"/>
              <w:spacing w:before="100"/>
              <w:ind w:left="0" w:right="290"/>
              <w:rPr>
                <w:sz w:val="24"/>
              </w:rPr>
            </w:pPr>
            <w:r>
              <w:rPr>
                <w:sz w:val="24"/>
              </w:rPr>
              <w:t>Балет.</w:t>
            </w:r>
            <w:r>
              <w:rPr>
                <w:spacing w:val="1"/>
                <w:sz w:val="24"/>
              </w:rPr>
              <w:t xml:space="preserve"> </w:t>
            </w:r>
            <w:r w:rsidR="00523C35">
              <w:rPr>
                <w:spacing w:val="-1"/>
                <w:sz w:val="24"/>
              </w:rPr>
              <w:t>Хорео</w:t>
            </w:r>
            <w:r w:rsidR="00523C35">
              <w:rPr>
                <w:sz w:val="24"/>
              </w:rPr>
              <w:t>гра</w:t>
            </w:r>
            <w:r>
              <w:rPr>
                <w:sz w:val="24"/>
              </w:rPr>
              <w:t>фия —</w:t>
            </w:r>
            <w:r>
              <w:rPr>
                <w:spacing w:val="-57"/>
                <w:sz w:val="24"/>
              </w:rPr>
              <w:t xml:space="preserve"> </w:t>
            </w:r>
            <w:r w:rsidR="00523C35">
              <w:rPr>
                <w:sz w:val="24"/>
              </w:rPr>
              <w:t>искус</w:t>
            </w:r>
            <w:r>
              <w:rPr>
                <w:sz w:val="24"/>
              </w:rPr>
              <w:t>ство</w:t>
            </w:r>
            <w:r>
              <w:rPr>
                <w:spacing w:val="1"/>
                <w:sz w:val="24"/>
              </w:rPr>
              <w:t xml:space="preserve"> </w:t>
            </w:r>
            <w:r>
              <w:rPr>
                <w:sz w:val="24"/>
              </w:rPr>
              <w:t>танца</w:t>
            </w:r>
          </w:p>
        </w:tc>
        <w:tc>
          <w:tcPr>
            <w:tcW w:w="2126" w:type="dxa"/>
          </w:tcPr>
          <w:p w:rsidR="00A47C3D" w:rsidRDefault="007253DD" w:rsidP="00523C35">
            <w:pPr>
              <w:pStyle w:val="TableParagraph"/>
              <w:spacing w:before="100"/>
              <w:ind w:left="0" w:right="236"/>
              <w:rPr>
                <w:sz w:val="24"/>
              </w:rPr>
            </w:pPr>
            <w:r>
              <w:rPr>
                <w:sz w:val="24"/>
              </w:rPr>
              <w:t>Сольные</w:t>
            </w:r>
            <w:r>
              <w:rPr>
                <w:spacing w:val="60"/>
                <w:sz w:val="24"/>
              </w:rPr>
              <w:t xml:space="preserve"> </w:t>
            </w:r>
            <w:r>
              <w:rPr>
                <w:sz w:val="24"/>
              </w:rPr>
              <w:t>номера</w:t>
            </w:r>
            <w:r>
              <w:rPr>
                <w:spacing w:val="1"/>
                <w:sz w:val="24"/>
              </w:rPr>
              <w:t xml:space="preserve"> </w:t>
            </w:r>
            <w:r>
              <w:rPr>
                <w:sz w:val="24"/>
              </w:rPr>
              <w:t>и</w:t>
            </w:r>
            <w:r>
              <w:rPr>
                <w:spacing w:val="-8"/>
                <w:sz w:val="24"/>
              </w:rPr>
              <w:t xml:space="preserve"> </w:t>
            </w:r>
            <w:r>
              <w:rPr>
                <w:sz w:val="24"/>
              </w:rPr>
              <w:t>массовые</w:t>
            </w:r>
            <w:r>
              <w:rPr>
                <w:spacing w:val="-9"/>
                <w:sz w:val="24"/>
              </w:rPr>
              <w:t xml:space="preserve"> </w:t>
            </w:r>
            <w:r>
              <w:rPr>
                <w:sz w:val="24"/>
              </w:rPr>
              <w:t>сцены</w:t>
            </w:r>
            <w:r>
              <w:rPr>
                <w:spacing w:val="-57"/>
                <w:sz w:val="24"/>
              </w:rPr>
              <w:t xml:space="preserve"> </w:t>
            </w:r>
            <w:r>
              <w:rPr>
                <w:sz w:val="24"/>
              </w:rPr>
              <w:t>балетного</w:t>
            </w:r>
            <w:r>
              <w:rPr>
                <w:spacing w:val="-1"/>
                <w:sz w:val="24"/>
              </w:rPr>
              <w:t xml:space="preserve"> </w:t>
            </w:r>
            <w:r w:rsidR="00523C35">
              <w:rPr>
                <w:sz w:val="24"/>
              </w:rPr>
              <w:t>спек</w:t>
            </w:r>
            <w:r>
              <w:rPr>
                <w:sz w:val="24"/>
              </w:rPr>
              <w:t>такля. Фрагменты,</w:t>
            </w:r>
            <w:r>
              <w:rPr>
                <w:spacing w:val="-58"/>
                <w:sz w:val="24"/>
              </w:rPr>
              <w:t xml:space="preserve"> </w:t>
            </w:r>
            <w:r>
              <w:rPr>
                <w:sz w:val="24"/>
              </w:rPr>
              <w:t>отдельные номера</w:t>
            </w:r>
            <w:r>
              <w:rPr>
                <w:spacing w:val="-57"/>
                <w:sz w:val="24"/>
              </w:rPr>
              <w:t xml:space="preserve"> </w:t>
            </w:r>
            <w:r>
              <w:rPr>
                <w:sz w:val="24"/>
              </w:rPr>
              <w:t xml:space="preserve">из балетов </w:t>
            </w:r>
            <w:r w:rsidR="00523C35">
              <w:rPr>
                <w:sz w:val="24"/>
              </w:rPr>
              <w:t>отечественных компо</w:t>
            </w:r>
            <w:r>
              <w:rPr>
                <w:sz w:val="24"/>
              </w:rPr>
              <w:t>зиторов</w:t>
            </w:r>
            <w:r>
              <w:rPr>
                <w:position w:val="4"/>
                <w:sz w:val="24"/>
              </w:rPr>
              <w:t>1</w:t>
            </w:r>
          </w:p>
        </w:tc>
        <w:tc>
          <w:tcPr>
            <w:tcW w:w="5612" w:type="dxa"/>
            <w:gridSpan w:val="2"/>
          </w:tcPr>
          <w:p w:rsidR="00A47C3D" w:rsidRDefault="007253DD">
            <w:pPr>
              <w:pStyle w:val="TableParagraph"/>
              <w:spacing w:before="100"/>
              <w:ind w:left="109" w:right="314"/>
              <w:jc w:val="both"/>
              <w:rPr>
                <w:sz w:val="24"/>
              </w:rPr>
            </w:pPr>
            <w:r>
              <w:rPr>
                <w:sz w:val="24"/>
              </w:rPr>
              <w:t>Просмотр и о</w:t>
            </w:r>
            <w:r w:rsidR="00523C35">
              <w:rPr>
                <w:sz w:val="24"/>
              </w:rPr>
              <w:t>бсуждение видеозаписей — знаком</w:t>
            </w:r>
            <w:r>
              <w:rPr>
                <w:sz w:val="24"/>
              </w:rPr>
              <w:t>ство с несколькими яркими сольными номерами и</w:t>
            </w:r>
            <w:r>
              <w:rPr>
                <w:spacing w:val="-58"/>
                <w:sz w:val="24"/>
              </w:rPr>
              <w:t xml:space="preserve"> </w:t>
            </w:r>
            <w:r>
              <w:rPr>
                <w:sz w:val="24"/>
              </w:rPr>
              <w:t>сценами из бал</w:t>
            </w:r>
            <w:r w:rsidR="00523C35">
              <w:rPr>
                <w:sz w:val="24"/>
              </w:rPr>
              <w:t>етов русских композиторов. Музы</w:t>
            </w:r>
            <w:r>
              <w:rPr>
                <w:sz w:val="24"/>
              </w:rPr>
              <w:t>кальная</w:t>
            </w:r>
            <w:r>
              <w:rPr>
                <w:spacing w:val="-2"/>
                <w:sz w:val="24"/>
              </w:rPr>
              <w:t xml:space="preserve"> </w:t>
            </w:r>
            <w:r>
              <w:rPr>
                <w:sz w:val="24"/>
              </w:rPr>
              <w:t>викторина</w:t>
            </w:r>
            <w:r>
              <w:rPr>
                <w:spacing w:val="-3"/>
                <w:sz w:val="24"/>
              </w:rPr>
              <w:t xml:space="preserve"> </w:t>
            </w:r>
            <w:r>
              <w:rPr>
                <w:sz w:val="24"/>
              </w:rPr>
              <w:t>на</w:t>
            </w:r>
            <w:r>
              <w:rPr>
                <w:spacing w:val="-2"/>
                <w:sz w:val="24"/>
              </w:rPr>
              <w:t xml:space="preserve"> </w:t>
            </w:r>
            <w:r>
              <w:rPr>
                <w:sz w:val="24"/>
              </w:rPr>
              <w:t>знание</w:t>
            </w:r>
            <w:r>
              <w:rPr>
                <w:spacing w:val="-3"/>
                <w:sz w:val="24"/>
              </w:rPr>
              <w:t xml:space="preserve"> </w:t>
            </w:r>
            <w:r>
              <w:rPr>
                <w:sz w:val="24"/>
              </w:rPr>
              <w:t>балетной</w:t>
            </w:r>
            <w:r>
              <w:rPr>
                <w:spacing w:val="-2"/>
                <w:sz w:val="24"/>
              </w:rPr>
              <w:t xml:space="preserve"> </w:t>
            </w:r>
            <w:r>
              <w:rPr>
                <w:sz w:val="24"/>
              </w:rPr>
              <w:t>музыки.</w:t>
            </w:r>
          </w:p>
          <w:p w:rsidR="00A47C3D" w:rsidRDefault="007253DD">
            <w:pPr>
              <w:pStyle w:val="TableParagraph"/>
              <w:ind w:left="109" w:right="445"/>
              <w:rPr>
                <w:sz w:val="24"/>
              </w:rPr>
            </w:pPr>
            <w:r>
              <w:rPr>
                <w:sz w:val="24"/>
              </w:rPr>
              <w:t xml:space="preserve">Вокализация, пропевание </w:t>
            </w:r>
            <w:r w:rsidR="00523C35">
              <w:rPr>
                <w:sz w:val="24"/>
              </w:rPr>
              <w:t>музыкальных тем; ис</w:t>
            </w:r>
            <w:r>
              <w:rPr>
                <w:sz w:val="24"/>
              </w:rPr>
              <w:t>полнение</w:t>
            </w:r>
            <w:r>
              <w:rPr>
                <w:spacing w:val="-5"/>
                <w:sz w:val="24"/>
              </w:rPr>
              <w:t xml:space="preserve"> </w:t>
            </w:r>
            <w:r>
              <w:rPr>
                <w:sz w:val="24"/>
              </w:rPr>
              <w:t>ритмической</w:t>
            </w:r>
            <w:r>
              <w:rPr>
                <w:spacing w:val="-6"/>
                <w:sz w:val="24"/>
              </w:rPr>
              <w:t xml:space="preserve"> </w:t>
            </w:r>
            <w:r>
              <w:rPr>
                <w:sz w:val="24"/>
              </w:rPr>
              <w:t>партитуры</w:t>
            </w:r>
            <w:r>
              <w:rPr>
                <w:spacing w:val="-2"/>
                <w:sz w:val="24"/>
              </w:rPr>
              <w:t xml:space="preserve"> </w:t>
            </w:r>
            <w:r>
              <w:rPr>
                <w:sz w:val="24"/>
              </w:rPr>
              <w:t>—</w:t>
            </w:r>
            <w:r>
              <w:rPr>
                <w:spacing w:val="-3"/>
                <w:sz w:val="24"/>
              </w:rPr>
              <w:t xml:space="preserve"> </w:t>
            </w:r>
            <w:r w:rsidR="00523C35">
              <w:rPr>
                <w:sz w:val="24"/>
              </w:rPr>
              <w:t>аккомпане</w:t>
            </w:r>
            <w:r>
              <w:rPr>
                <w:spacing w:val="-57"/>
                <w:sz w:val="24"/>
              </w:rPr>
              <w:t xml:space="preserve"> </w:t>
            </w:r>
            <w:r>
              <w:rPr>
                <w:sz w:val="24"/>
              </w:rPr>
              <w:t>мента</w:t>
            </w:r>
            <w:r>
              <w:rPr>
                <w:spacing w:val="-2"/>
                <w:sz w:val="24"/>
              </w:rPr>
              <w:t xml:space="preserve"> </w:t>
            </w:r>
            <w:r>
              <w:rPr>
                <w:sz w:val="24"/>
              </w:rPr>
              <w:t>к фрагменту</w:t>
            </w:r>
            <w:r>
              <w:rPr>
                <w:spacing w:val="-5"/>
                <w:sz w:val="24"/>
              </w:rPr>
              <w:t xml:space="preserve"> </w:t>
            </w:r>
            <w:r>
              <w:rPr>
                <w:sz w:val="24"/>
              </w:rPr>
              <w:t>балетной</w:t>
            </w:r>
            <w:r>
              <w:rPr>
                <w:spacing w:val="-1"/>
                <w:sz w:val="24"/>
              </w:rPr>
              <w:t xml:space="preserve"> </w:t>
            </w:r>
            <w:r>
              <w:rPr>
                <w:sz w:val="24"/>
              </w:rPr>
              <w:t>музыки.</w:t>
            </w:r>
          </w:p>
          <w:p w:rsidR="00A47C3D" w:rsidRDefault="007253DD">
            <w:pPr>
              <w:pStyle w:val="TableParagraph"/>
              <w:spacing w:before="1"/>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690"/>
              <w:rPr>
                <w:sz w:val="24"/>
              </w:rPr>
            </w:pPr>
            <w:r>
              <w:rPr>
                <w:sz w:val="24"/>
              </w:rPr>
              <w:t>Посещение</w:t>
            </w:r>
            <w:r>
              <w:rPr>
                <w:spacing w:val="-5"/>
                <w:sz w:val="24"/>
              </w:rPr>
              <w:t xml:space="preserve"> </w:t>
            </w:r>
            <w:r>
              <w:rPr>
                <w:sz w:val="24"/>
              </w:rPr>
              <w:t>балетного</w:t>
            </w:r>
            <w:r>
              <w:rPr>
                <w:spacing w:val="-3"/>
                <w:sz w:val="24"/>
              </w:rPr>
              <w:t xml:space="preserve"> </w:t>
            </w:r>
            <w:r>
              <w:rPr>
                <w:sz w:val="24"/>
              </w:rPr>
              <w:t>спектакля</w:t>
            </w:r>
            <w:r>
              <w:rPr>
                <w:spacing w:val="-4"/>
                <w:sz w:val="24"/>
              </w:rPr>
              <w:t xml:space="preserve"> </w:t>
            </w:r>
            <w:r>
              <w:rPr>
                <w:sz w:val="24"/>
              </w:rPr>
              <w:t>или</w:t>
            </w:r>
            <w:r>
              <w:rPr>
                <w:spacing w:val="-4"/>
                <w:sz w:val="24"/>
              </w:rPr>
              <w:t xml:space="preserve"> </w:t>
            </w:r>
            <w:r>
              <w:rPr>
                <w:sz w:val="24"/>
              </w:rPr>
              <w:t>просмотр</w:t>
            </w:r>
            <w:r>
              <w:rPr>
                <w:spacing w:val="-57"/>
                <w:sz w:val="24"/>
              </w:rPr>
              <w:t xml:space="preserve"> </w:t>
            </w:r>
            <w:r>
              <w:rPr>
                <w:sz w:val="24"/>
              </w:rPr>
              <w:t>фильма-балета.</w:t>
            </w:r>
          </w:p>
          <w:p w:rsidR="00A47C3D" w:rsidRDefault="007253DD">
            <w:pPr>
              <w:pStyle w:val="TableParagraph"/>
              <w:ind w:left="109" w:right="108"/>
              <w:rPr>
                <w:sz w:val="24"/>
              </w:rPr>
            </w:pPr>
            <w:r>
              <w:rPr>
                <w:spacing w:val="-1"/>
                <w:sz w:val="24"/>
              </w:rPr>
              <w:t>Исполнение</w:t>
            </w:r>
            <w:r>
              <w:rPr>
                <w:spacing w:val="-14"/>
                <w:sz w:val="24"/>
              </w:rPr>
              <w:t xml:space="preserve"> </w:t>
            </w:r>
            <w:r>
              <w:rPr>
                <w:sz w:val="24"/>
              </w:rPr>
              <w:t>на</w:t>
            </w:r>
            <w:r>
              <w:rPr>
                <w:spacing w:val="-14"/>
                <w:sz w:val="24"/>
              </w:rPr>
              <w:t xml:space="preserve"> </w:t>
            </w:r>
            <w:r>
              <w:rPr>
                <w:sz w:val="24"/>
              </w:rPr>
              <w:t>музыкальных</w:t>
            </w:r>
            <w:r>
              <w:rPr>
                <w:spacing w:val="-11"/>
                <w:sz w:val="24"/>
              </w:rPr>
              <w:t xml:space="preserve"> </w:t>
            </w:r>
            <w:r>
              <w:rPr>
                <w:sz w:val="24"/>
              </w:rPr>
              <w:t>инструментах</w:t>
            </w:r>
            <w:r>
              <w:rPr>
                <w:spacing w:val="-10"/>
                <w:sz w:val="24"/>
              </w:rPr>
              <w:t xml:space="preserve"> </w:t>
            </w:r>
            <w:r>
              <w:rPr>
                <w:sz w:val="24"/>
              </w:rPr>
              <w:t>мелодий</w:t>
            </w:r>
            <w:r>
              <w:rPr>
                <w:spacing w:val="-57"/>
                <w:sz w:val="24"/>
              </w:rPr>
              <w:t xml:space="preserve"> </w:t>
            </w:r>
            <w:r>
              <w:rPr>
                <w:sz w:val="24"/>
              </w:rPr>
              <w:t>из</w:t>
            </w:r>
            <w:r>
              <w:rPr>
                <w:spacing w:val="-1"/>
                <w:sz w:val="24"/>
              </w:rPr>
              <w:t xml:space="preserve"> </w:t>
            </w:r>
            <w:r>
              <w:rPr>
                <w:sz w:val="24"/>
              </w:rPr>
              <w:t>балетов</w:t>
            </w:r>
          </w:p>
        </w:tc>
      </w:tr>
      <w:tr w:rsidR="00A47C3D" w:rsidTr="005A7F58">
        <w:trPr>
          <w:trHeight w:val="1408"/>
        </w:trPr>
        <w:tc>
          <w:tcPr>
            <w:tcW w:w="1269" w:type="dxa"/>
          </w:tcPr>
          <w:p w:rsidR="00A47C3D" w:rsidRDefault="007253DD">
            <w:pPr>
              <w:pStyle w:val="TableParagraph"/>
              <w:spacing w:before="100"/>
              <w:rPr>
                <w:sz w:val="24"/>
              </w:rPr>
            </w:pPr>
            <w:r>
              <w:rPr>
                <w:sz w:val="24"/>
              </w:rPr>
              <w:lastRenderedPageBreak/>
              <w:t>Г)2—6</w:t>
            </w:r>
          </w:p>
          <w:p w:rsidR="00A47C3D" w:rsidRDefault="007253DD">
            <w:pPr>
              <w:pStyle w:val="TableParagraph"/>
              <w:ind w:right="169"/>
              <w:rPr>
                <w:sz w:val="24"/>
              </w:rPr>
            </w:pPr>
            <w:r>
              <w:rPr>
                <w:sz w:val="24"/>
              </w:rPr>
              <w:t>учебных часов</w:t>
            </w:r>
          </w:p>
        </w:tc>
        <w:tc>
          <w:tcPr>
            <w:tcW w:w="1134" w:type="dxa"/>
          </w:tcPr>
          <w:p w:rsidR="00A47C3D" w:rsidRDefault="007253DD" w:rsidP="00523C35">
            <w:pPr>
              <w:pStyle w:val="TableParagraph"/>
              <w:spacing w:before="100"/>
              <w:ind w:right="133"/>
              <w:rPr>
                <w:sz w:val="24"/>
              </w:rPr>
            </w:pPr>
            <w:r>
              <w:rPr>
                <w:sz w:val="24"/>
              </w:rPr>
              <w:t>Опера.</w:t>
            </w:r>
            <w:r>
              <w:rPr>
                <w:spacing w:val="1"/>
                <w:sz w:val="24"/>
              </w:rPr>
              <w:t xml:space="preserve"> </w:t>
            </w:r>
            <w:r>
              <w:rPr>
                <w:sz w:val="24"/>
              </w:rPr>
              <w:t>Главные</w:t>
            </w:r>
            <w:r>
              <w:rPr>
                <w:spacing w:val="-57"/>
                <w:sz w:val="24"/>
              </w:rPr>
              <w:t xml:space="preserve"> </w:t>
            </w:r>
            <w:r>
              <w:rPr>
                <w:sz w:val="24"/>
              </w:rPr>
              <w:t>герои и</w:t>
            </w:r>
            <w:r>
              <w:rPr>
                <w:spacing w:val="1"/>
                <w:sz w:val="24"/>
              </w:rPr>
              <w:t xml:space="preserve"> </w:t>
            </w:r>
            <w:r>
              <w:rPr>
                <w:sz w:val="24"/>
              </w:rPr>
              <w:t>номера</w:t>
            </w:r>
            <w:r>
              <w:rPr>
                <w:spacing w:val="1"/>
                <w:sz w:val="24"/>
              </w:rPr>
              <w:t xml:space="preserve"> </w:t>
            </w:r>
            <w:r w:rsidR="00523C35">
              <w:rPr>
                <w:sz w:val="24"/>
              </w:rPr>
              <w:t>оперного спек</w:t>
            </w:r>
            <w:r>
              <w:rPr>
                <w:sz w:val="24"/>
              </w:rPr>
              <w:t>такля</w:t>
            </w:r>
          </w:p>
        </w:tc>
        <w:tc>
          <w:tcPr>
            <w:tcW w:w="2126" w:type="dxa"/>
          </w:tcPr>
          <w:p w:rsidR="00A47C3D" w:rsidRDefault="007253DD">
            <w:pPr>
              <w:pStyle w:val="TableParagraph"/>
              <w:spacing w:before="100"/>
              <w:ind w:right="303"/>
              <w:rPr>
                <w:sz w:val="24"/>
              </w:rPr>
            </w:pPr>
            <w:r>
              <w:rPr>
                <w:sz w:val="24"/>
              </w:rPr>
              <w:t>Ария, хор, сцена,</w:t>
            </w:r>
            <w:r>
              <w:rPr>
                <w:spacing w:val="-57"/>
                <w:sz w:val="24"/>
              </w:rPr>
              <w:t xml:space="preserve"> </w:t>
            </w:r>
            <w:r w:rsidR="00523C35">
              <w:rPr>
                <w:sz w:val="24"/>
              </w:rPr>
              <w:t>увертюра — ор</w:t>
            </w:r>
            <w:r w:rsidR="00CB6B96">
              <w:rPr>
                <w:sz w:val="24"/>
              </w:rPr>
              <w:t>кестровое вступ</w:t>
            </w:r>
            <w:r>
              <w:rPr>
                <w:sz w:val="24"/>
              </w:rPr>
              <w:t>ление.</w:t>
            </w:r>
          </w:p>
          <w:p w:rsidR="00A47C3D" w:rsidRDefault="007253DD">
            <w:pPr>
              <w:pStyle w:val="TableParagraph"/>
              <w:ind w:right="154"/>
              <w:rPr>
                <w:sz w:val="24"/>
              </w:rPr>
            </w:pPr>
            <w:r>
              <w:rPr>
                <w:sz w:val="24"/>
              </w:rPr>
              <w:t>Отдельные</w:t>
            </w:r>
            <w:r>
              <w:rPr>
                <w:spacing w:val="-8"/>
                <w:sz w:val="24"/>
              </w:rPr>
              <w:t xml:space="preserve"> </w:t>
            </w:r>
            <w:r>
              <w:rPr>
                <w:sz w:val="24"/>
              </w:rPr>
              <w:t>номера</w:t>
            </w:r>
            <w:r>
              <w:rPr>
                <w:spacing w:val="-57"/>
                <w:sz w:val="24"/>
              </w:rPr>
              <w:t xml:space="preserve"> </w:t>
            </w:r>
            <w:r>
              <w:rPr>
                <w:sz w:val="24"/>
              </w:rPr>
              <w:t>из опер</w:t>
            </w:r>
            <w:r>
              <w:rPr>
                <w:spacing w:val="-1"/>
                <w:sz w:val="24"/>
              </w:rPr>
              <w:t xml:space="preserve"> </w:t>
            </w:r>
            <w:r>
              <w:rPr>
                <w:sz w:val="24"/>
              </w:rPr>
              <w:t>русских</w:t>
            </w:r>
          </w:p>
          <w:p w:rsidR="00A47C3D" w:rsidRDefault="007253DD">
            <w:pPr>
              <w:pStyle w:val="TableParagraph"/>
              <w:spacing w:before="1"/>
              <w:ind w:right="513"/>
              <w:rPr>
                <w:sz w:val="24"/>
              </w:rPr>
            </w:pPr>
            <w:r>
              <w:rPr>
                <w:sz w:val="24"/>
              </w:rPr>
              <w:t>и зарубежных</w:t>
            </w:r>
            <w:r>
              <w:rPr>
                <w:spacing w:val="1"/>
                <w:sz w:val="24"/>
              </w:rPr>
              <w:t xml:space="preserve"> </w:t>
            </w:r>
            <w:r>
              <w:rPr>
                <w:sz w:val="24"/>
              </w:rPr>
              <w:t>композиторов</w:t>
            </w:r>
            <w:r>
              <w:rPr>
                <w:position w:val="4"/>
                <w:sz w:val="24"/>
              </w:rPr>
              <w:t>1</w:t>
            </w:r>
          </w:p>
        </w:tc>
        <w:tc>
          <w:tcPr>
            <w:tcW w:w="5612" w:type="dxa"/>
            <w:gridSpan w:val="2"/>
          </w:tcPr>
          <w:p w:rsidR="00A47C3D" w:rsidRDefault="007253DD">
            <w:pPr>
              <w:pStyle w:val="TableParagraph"/>
              <w:spacing w:before="100"/>
              <w:ind w:left="109" w:right="102"/>
              <w:rPr>
                <w:sz w:val="24"/>
              </w:rPr>
            </w:pPr>
            <w:r>
              <w:rPr>
                <w:sz w:val="24"/>
              </w:rPr>
              <w:t>Слушание</w:t>
            </w:r>
            <w:r>
              <w:rPr>
                <w:spacing w:val="-8"/>
                <w:sz w:val="24"/>
              </w:rPr>
              <w:t xml:space="preserve"> </w:t>
            </w:r>
            <w:r>
              <w:rPr>
                <w:sz w:val="24"/>
              </w:rPr>
              <w:t>фрагментов</w:t>
            </w:r>
            <w:r>
              <w:rPr>
                <w:spacing w:val="-6"/>
                <w:sz w:val="24"/>
              </w:rPr>
              <w:t xml:space="preserve"> </w:t>
            </w:r>
            <w:r>
              <w:rPr>
                <w:sz w:val="24"/>
              </w:rPr>
              <w:t>опер.</w:t>
            </w:r>
            <w:r>
              <w:rPr>
                <w:spacing w:val="-7"/>
                <w:sz w:val="24"/>
              </w:rPr>
              <w:t xml:space="preserve"> </w:t>
            </w:r>
            <w:r>
              <w:rPr>
                <w:sz w:val="24"/>
              </w:rPr>
              <w:t>Определение</w:t>
            </w:r>
            <w:r>
              <w:rPr>
                <w:spacing w:val="-7"/>
                <w:sz w:val="24"/>
              </w:rPr>
              <w:t xml:space="preserve"> </w:t>
            </w:r>
            <w:r>
              <w:rPr>
                <w:sz w:val="24"/>
              </w:rPr>
              <w:t>характера</w:t>
            </w:r>
            <w:r>
              <w:rPr>
                <w:spacing w:val="-57"/>
                <w:sz w:val="24"/>
              </w:rPr>
              <w:t xml:space="preserve"> </w:t>
            </w:r>
            <w:r>
              <w:rPr>
                <w:sz w:val="24"/>
              </w:rPr>
              <w:t>музыки сольной партии, роли и выразительных</w:t>
            </w:r>
            <w:r>
              <w:rPr>
                <w:spacing w:val="1"/>
                <w:sz w:val="24"/>
              </w:rPr>
              <w:t xml:space="preserve"> </w:t>
            </w:r>
            <w:r>
              <w:rPr>
                <w:sz w:val="24"/>
              </w:rPr>
              <w:t>средств</w:t>
            </w:r>
            <w:r>
              <w:rPr>
                <w:spacing w:val="-2"/>
                <w:sz w:val="24"/>
              </w:rPr>
              <w:t xml:space="preserve"> </w:t>
            </w:r>
            <w:r>
              <w:rPr>
                <w:sz w:val="24"/>
              </w:rPr>
              <w:t>оркестрового</w:t>
            </w:r>
            <w:r>
              <w:rPr>
                <w:spacing w:val="1"/>
                <w:sz w:val="24"/>
              </w:rPr>
              <w:t xml:space="preserve"> </w:t>
            </w:r>
            <w:r>
              <w:rPr>
                <w:sz w:val="24"/>
              </w:rPr>
              <w:t>сопровождения.</w:t>
            </w:r>
          </w:p>
          <w:p w:rsidR="00A47C3D" w:rsidRDefault="007253DD">
            <w:pPr>
              <w:pStyle w:val="TableParagraph"/>
              <w:ind w:left="109" w:right="303"/>
              <w:rPr>
                <w:sz w:val="24"/>
              </w:rPr>
            </w:pPr>
            <w:r>
              <w:rPr>
                <w:sz w:val="24"/>
              </w:rPr>
              <w:t>Знакомство с тембрами голосов оперных певцов.</w:t>
            </w:r>
            <w:r>
              <w:rPr>
                <w:spacing w:val="1"/>
                <w:sz w:val="24"/>
              </w:rPr>
              <w:t xml:space="preserve"> </w:t>
            </w:r>
            <w:r>
              <w:rPr>
                <w:sz w:val="24"/>
              </w:rPr>
              <w:t>Освоение терми</w:t>
            </w:r>
            <w:r w:rsidR="00523C35">
              <w:rPr>
                <w:sz w:val="24"/>
              </w:rPr>
              <w:t>нологии. Звучащие тесты и кросс</w:t>
            </w:r>
            <w:r>
              <w:rPr>
                <w:sz w:val="24"/>
              </w:rPr>
              <w:t>ворды</w:t>
            </w:r>
            <w:r>
              <w:rPr>
                <w:spacing w:val="-2"/>
                <w:sz w:val="24"/>
              </w:rPr>
              <w:t xml:space="preserve"> </w:t>
            </w:r>
            <w:r>
              <w:rPr>
                <w:sz w:val="24"/>
              </w:rPr>
              <w:t>на</w:t>
            </w:r>
            <w:r>
              <w:rPr>
                <w:spacing w:val="-1"/>
                <w:sz w:val="24"/>
              </w:rPr>
              <w:t xml:space="preserve"> </w:t>
            </w:r>
            <w:r>
              <w:rPr>
                <w:sz w:val="24"/>
              </w:rPr>
              <w:t>проверку</w:t>
            </w:r>
            <w:r>
              <w:rPr>
                <w:spacing w:val="-5"/>
                <w:sz w:val="24"/>
              </w:rPr>
              <w:t xml:space="preserve"> </w:t>
            </w:r>
            <w:r>
              <w:rPr>
                <w:sz w:val="24"/>
              </w:rPr>
              <w:t>знаний.</w:t>
            </w:r>
          </w:p>
          <w:p w:rsidR="00A47C3D" w:rsidRDefault="007253DD">
            <w:pPr>
              <w:pStyle w:val="TableParagraph"/>
              <w:spacing w:before="1"/>
              <w:ind w:left="109" w:right="570"/>
              <w:rPr>
                <w:sz w:val="24"/>
              </w:rPr>
            </w:pPr>
            <w:r>
              <w:rPr>
                <w:sz w:val="24"/>
              </w:rPr>
              <w:t>Разучивание, исполнение песни, хора из оперы.</w:t>
            </w:r>
            <w:r>
              <w:rPr>
                <w:spacing w:val="-58"/>
                <w:sz w:val="24"/>
              </w:rPr>
              <w:t xml:space="preserve"> </w:t>
            </w:r>
            <w:r>
              <w:rPr>
                <w:sz w:val="24"/>
              </w:rPr>
              <w:t>Рисование</w:t>
            </w:r>
            <w:r>
              <w:rPr>
                <w:spacing w:val="-2"/>
                <w:sz w:val="24"/>
              </w:rPr>
              <w:t xml:space="preserve"> </w:t>
            </w:r>
            <w:r>
              <w:rPr>
                <w:sz w:val="24"/>
              </w:rPr>
              <w:t>героев,</w:t>
            </w:r>
            <w:r>
              <w:rPr>
                <w:spacing w:val="-1"/>
                <w:sz w:val="24"/>
              </w:rPr>
              <w:t xml:space="preserve"> </w:t>
            </w:r>
            <w:r>
              <w:rPr>
                <w:sz w:val="24"/>
              </w:rPr>
              <w:t>сцен</w:t>
            </w:r>
            <w:r>
              <w:rPr>
                <w:spacing w:val="-1"/>
                <w:sz w:val="24"/>
              </w:rPr>
              <w:t xml:space="preserve"> </w:t>
            </w:r>
            <w:r>
              <w:rPr>
                <w:sz w:val="24"/>
              </w:rPr>
              <w:t>из опер.</w:t>
            </w:r>
          </w:p>
          <w:p w:rsidR="00A47C3D" w:rsidRDefault="007253DD">
            <w:pPr>
              <w:pStyle w:val="TableParagraph"/>
              <w:ind w:left="109" w:right="2299"/>
              <w:rPr>
                <w:sz w:val="24"/>
              </w:rPr>
            </w:pPr>
            <w:r>
              <w:rPr>
                <w:i/>
                <w:sz w:val="24"/>
              </w:rPr>
              <w:t>На выбор или факультативно</w:t>
            </w:r>
            <w:r>
              <w:rPr>
                <w:sz w:val="24"/>
              </w:rPr>
              <w:t>:</w:t>
            </w:r>
            <w:r>
              <w:rPr>
                <w:spacing w:val="-58"/>
                <w:sz w:val="24"/>
              </w:rPr>
              <w:t xml:space="preserve"> </w:t>
            </w:r>
            <w:r>
              <w:rPr>
                <w:sz w:val="24"/>
              </w:rPr>
              <w:t>Просмотр</w:t>
            </w:r>
            <w:r>
              <w:rPr>
                <w:spacing w:val="-1"/>
                <w:sz w:val="24"/>
              </w:rPr>
              <w:t xml:space="preserve"> </w:t>
            </w:r>
            <w:r>
              <w:rPr>
                <w:sz w:val="24"/>
              </w:rPr>
              <w:t>фильма-оперы.</w:t>
            </w:r>
          </w:p>
          <w:p w:rsidR="00A47C3D" w:rsidRDefault="007253DD">
            <w:pPr>
              <w:pStyle w:val="TableParagraph"/>
              <w:ind w:left="109"/>
              <w:rPr>
                <w:sz w:val="24"/>
              </w:rPr>
            </w:pPr>
            <w:r>
              <w:rPr>
                <w:sz w:val="24"/>
              </w:rPr>
              <w:t>Постановка</w:t>
            </w:r>
            <w:r>
              <w:rPr>
                <w:spacing w:val="-4"/>
                <w:sz w:val="24"/>
              </w:rPr>
              <w:t xml:space="preserve"> </w:t>
            </w:r>
            <w:r>
              <w:rPr>
                <w:sz w:val="24"/>
              </w:rPr>
              <w:t>детской</w:t>
            </w:r>
            <w:r>
              <w:rPr>
                <w:spacing w:val="-3"/>
                <w:sz w:val="24"/>
              </w:rPr>
              <w:t xml:space="preserve"> </w:t>
            </w:r>
            <w:r>
              <w:rPr>
                <w:sz w:val="24"/>
              </w:rPr>
              <w:t>оперы</w:t>
            </w:r>
          </w:p>
        </w:tc>
      </w:tr>
      <w:tr w:rsidR="00523C35" w:rsidTr="005A7F58">
        <w:trPr>
          <w:trHeight w:val="6279"/>
        </w:trPr>
        <w:tc>
          <w:tcPr>
            <w:tcW w:w="1269" w:type="dxa"/>
          </w:tcPr>
          <w:p w:rsidR="00523C35" w:rsidRDefault="00523C35">
            <w:pPr>
              <w:pStyle w:val="TableParagraph"/>
              <w:spacing w:before="100"/>
              <w:rPr>
                <w:sz w:val="24"/>
              </w:rPr>
            </w:pPr>
            <w:r>
              <w:rPr>
                <w:sz w:val="24"/>
              </w:rPr>
              <w:t>Д)2—3</w:t>
            </w:r>
          </w:p>
          <w:p w:rsidR="00523C35" w:rsidRDefault="00523C35">
            <w:pPr>
              <w:pStyle w:val="TableParagraph"/>
              <w:ind w:right="169"/>
              <w:rPr>
                <w:sz w:val="24"/>
              </w:rPr>
            </w:pPr>
            <w:r>
              <w:rPr>
                <w:sz w:val="24"/>
              </w:rPr>
              <w:t>учебных часа</w:t>
            </w:r>
          </w:p>
        </w:tc>
        <w:tc>
          <w:tcPr>
            <w:tcW w:w="1134" w:type="dxa"/>
          </w:tcPr>
          <w:p w:rsidR="00523C35" w:rsidRDefault="00523C35" w:rsidP="00523C35">
            <w:pPr>
              <w:pStyle w:val="TableParagraph"/>
              <w:spacing w:before="100"/>
              <w:ind w:left="0" w:right="225"/>
              <w:rPr>
                <w:sz w:val="24"/>
              </w:rPr>
            </w:pPr>
            <w:r>
              <w:rPr>
                <w:sz w:val="24"/>
              </w:rPr>
              <w:t>Сюжет</w:t>
            </w:r>
            <w:r>
              <w:rPr>
                <w:spacing w:val="1"/>
                <w:sz w:val="24"/>
              </w:rPr>
              <w:t xml:space="preserve"> </w:t>
            </w:r>
            <w:r>
              <w:rPr>
                <w:sz w:val="24"/>
              </w:rPr>
              <w:t>музыкального спектакля</w:t>
            </w:r>
          </w:p>
        </w:tc>
        <w:tc>
          <w:tcPr>
            <w:tcW w:w="2126" w:type="dxa"/>
          </w:tcPr>
          <w:p w:rsidR="00523C35" w:rsidRDefault="00523C35" w:rsidP="00523C35">
            <w:pPr>
              <w:pStyle w:val="TableParagraph"/>
              <w:spacing w:before="100"/>
              <w:ind w:right="340"/>
              <w:jc w:val="both"/>
              <w:rPr>
                <w:sz w:val="24"/>
              </w:rPr>
            </w:pPr>
            <w:r>
              <w:rPr>
                <w:sz w:val="24"/>
              </w:rPr>
              <w:t>Либретто. Развитие музыки в соответствии</w:t>
            </w:r>
            <w:r>
              <w:rPr>
                <w:spacing w:val="-2"/>
                <w:sz w:val="24"/>
              </w:rPr>
              <w:t xml:space="preserve"> </w:t>
            </w:r>
            <w:r>
              <w:rPr>
                <w:sz w:val="24"/>
              </w:rPr>
              <w:t>с</w:t>
            </w:r>
            <w:r>
              <w:rPr>
                <w:spacing w:val="-2"/>
                <w:sz w:val="24"/>
              </w:rPr>
              <w:t xml:space="preserve"> </w:t>
            </w:r>
            <w:r>
              <w:rPr>
                <w:sz w:val="24"/>
              </w:rPr>
              <w:t>сюжетом. Действия и</w:t>
            </w:r>
            <w:r>
              <w:rPr>
                <w:spacing w:val="-58"/>
                <w:sz w:val="24"/>
              </w:rPr>
              <w:t xml:space="preserve"> </w:t>
            </w:r>
            <w:r>
              <w:rPr>
                <w:sz w:val="24"/>
              </w:rPr>
              <w:t>сцены</w:t>
            </w:r>
            <w:r>
              <w:rPr>
                <w:spacing w:val="-1"/>
                <w:sz w:val="24"/>
              </w:rPr>
              <w:t xml:space="preserve"> </w:t>
            </w:r>
            <w:r>
              <w:rPr>
                <w:sz w:val="24"/>
              </w:rPr>
              <w:t>в опере</w:t>
            </w:r>
            <w:r>
              <w:rPr>
                <w:spacing w:val="-2"/>
                <w:sz w:val="24"/>
              </w:rPr>
              <w:t xml:space="preserve"> </w:t>
            </w:r>
            <w:r>
              <w:rPr>
                <w:sz w:val="24"/>
              </w:rPr>
              <w:t>и балете. Контрастные образы, лейт</w:t>
            </w:r>
            <w:r>
              <w:rPr>
                <w:spacing w:val="-57"/>
                <w:sz w:val="24"/>
              </w:rPr>
              <w:t xml:space="preserve"> </w:t>
            </w:r>
            <w:r>
              <w:rPr>
                <w:sz w:val="24"/>
              </w:rPr>
              <w:t>мотивы</w:t>
            </w:r>
          </w:p>
        </w:tc>
        <w:tc>
          <w:tcPr>
            <w:tcW w:w="5612" w:type="dxa"/>
            <w:gridSpan w:val="2"/>
          </w:tcPr>
          <w:p w:rsidR="00523C35" w:rsidRDefault="00523C35" w:rsidP="00CB6B96">
            <w:pPr>
              <w:pStyle w:val="TableParagraph"/>
              <w:spacing w:before="100"/>
              <w:ind w:left="109" w:right="398"/>
              <w:rPr>
                <w:sz w:val="24"/>
              </w:rPr>
            </w:pPr>
            <w:r>
              <w:rPr>
                <w:spacing w:val="-1"/>
                <w:sz w:val="24"/>
              </w:rPr>
              <w:t>Знакомство</w:t>
            </w:r>
            <w:r>
              <w:rPr>
                <w:spacing w:val="-10"/>
                <w:sz w:val="24"/>
              </w:rPr>
              <w:t xml:space="preserve"> </w:t>
            </w:r>
            <w:r>
              <w:rPr>
                <w:spacing w:val="-1"/>
                <w:sz w:val="24"/>
              </w:rPr>
              <w:t>с</w:t>
            </w:r>
            <w:r>
              <w:rPr>
                <w:spacing w:val="-13"/>
                <w:sz w:val="24"/>
              </w:rPr>
              <w:t xml:space="preserve"> </w:t>
            </w:r>
            <w:r>
              <w:rPr>
                <w:spacing w:val="-1"/>
                <w:sz w:val="24"/>
              </w:rPr>
              <w:t>либретто,</w:t>
            </w:r>
            <w:r>
              <w:rPr>
                <w:spacing w:val="-13"/>
                <w:sz w:val="24"/>
              </w:rPr>
              <w:t xml:space="preserve"> </w:t>
            </w:r>
            <w:r>
              <w:rPr>
                <w:sz w:val="24"/>
              </w:rPr>
              <w:t>структурой</w:t>
            </w:r>
            <w:r>
              <w:rPr>
                <w:spacing w:val="-9"/>
                <w:sz w:val="24"/>
              </w:rPr>
              <w:t xml:space="preserve"> </w:t>
            </w:r>
            <w:r>
              <w:rPr>
                <w:sz w:val="24"/>
              </w:rPr>
              <w:t xml:space="preserve">музыкального </w:t>
            </w:r>
            <w:r>
              <w:rPr>
                <w:spacing w:val="-57"/>
                <w:sz w:val="24"/>
              </w:rPr>
              <w:t xml:space="preserve">      </w:t>
            </w:r>
            <w:r>
              <w:rPr>
                <w:sz w:val="24"/>
              </w:rPr>
              <w:t>спектакля.</w:t>
            </w:r>
            <w:r>
              <w:rPr>
                <w:spacing w:val="-4"/>
                <w:sz w:val="24"/>
              </w:rPr>
              <w:t xml:space="preserve"> </w:t>
            </w:r>
            <w:r>
              <w:rPr>
                <w:sz w:val="24"/>
              </w:rPr>
              <w:t>Пересказ</w:t>
            </w:r>
            <w:r>
              <w:rPr>
                <w:spacing w:val="-3"/>
                <w:sz w:val="24"/>
              </w:rPr>
              <w:t xml:space="preserve"> </w:t>
            </w:r>
            <w:r>
              <w:rPr>
                <w:sz w:val="24"/>
              </w:rPr>
              <w:t>либретто</w:t>
            </w:r>
            <w:r>
              <w:rPr>
                <w:spacing w:val="-3"/>
                <w:sz w:val="24"/>
              </w:rPr>
              <w:t xml:space="preserve"> </w:t>
            </w:r>
            <w:r>
              <w:rPr>
                <w:sz w:val="24"/>
              </w:rPr>
              <w:t>изученных</w:t>
            </w:r>
            <w:r>
              <w:rPr>
                <w:spacing w:val="-2"/>
                <w:sz w:val="24"/>
              </w:rPr>
              <w:t xml:space="preserve"> </w:t>
            </w:r>
            <w:r>
              <w:rPr>
                <w:sz w:val="24"/>
              </w:rPr>
              <w:t>опер</w:t>
            </w:r>
            <w:r>
              <w:rPr>
                <w:spacing w:val="-3"/>
                <w:sz w:val="24"/>
              </w:rPr>
              <w:t xml:space="preserve"> </w:t>
            </w:r>
            <w:r>
              <w:rPr>
                <w:sz w:val="24"/>
              </w:rPr>
              <w:t>и</w:t>
            </w:r>
            <w:r>
              <w:rPr>
                <w:spacing w:val="-3"/>
                <w:sz w:val="24"/>
              </w:rPr>
              <w:t xml:space="preserve"> </w:t>
            </w:r>
            <w:r>
              <w:rPr>
                <w:sz w:val="24"/>
              </w:rPr>
              <w:t>балетов.</w:t>
            </w:r>
          </w:p>
          <w:p w:rsidR="00523C35" w:rsidRDefault="00523C35">
            <w:pPr>
              <w:pStyle w:val="TableParagraph"/>
              <w:spacing w:before="103"/>
              <w:ind w:left="109" w:right="191"/>
              <w:rPr>
                <w:sz w:val="24"/>
              </w:rPr>
            </w:pPr>
            <w:r>
              <w:rPr>
                <w:sz w:val="24"/>
              </w:rPr>
              <w:t>Анализ</w:t>
            </w:r>
            <w:r>
              <w:rPr>
                <w:spacing w:val="-5"/>
                <w:sz w:val="24"/>
              </w:rPr>
              <w:t xml:space="preserve"> </w:t>
            </w:r>
            <w:r>
              <w:rPr>
                <w:sz w:val="24"/>
              </w:rPr>
              <w:t>выразительных</w:t>
            </w:r>
            <w:r>
              <w:rPr>
                <w:spacing w:val="-6"/>
                <w:sz w:val="24"/>
              </w:rPr>
              <w:t xml:space="preserve"> </w:t>
            </w:r>
            <w:r>
              <w:rPr>
                <w:sz w:val="24"/>
              </w:rPr>
              <w:t>средств,</w:t>
            </w:r>
            <w:r>
              <w:rPr>
                <w:spacing w:val="-6"/>
                <w:sz w:val="24"/>
              </w:rPr>
              <w:t xml:space="preserve"> </w:t>
            </w:r>
            <w:r>
              <w:rPr>
                <w:sz w:val="24"/>
              </w:rPr>
              <w:t>создающих</w:t>
            </w:r>
            <w:r>
              <w:rPr>
                <w:spacing w:val="-3"/>
                <w:sz w:val="24"/>
              </w:rPr>
              <w:t xml:space="preserve"> </w:t>
            </w:r>
            <w:r>
              <w:rPr>
                <w:sz w:val="24"/>
              </w:rPr>
              <w:t>образы</w:t>
            </w:r>
            <w:r>
              <w:rPr>
                <w:spacing w:val="-57"/>
                <w:sz w:val="24"/>
              </w:rPr>
              <w:t xml:space="preserve"> </w:t>
            </w:r>
            <w:r>
              <w:rPr>
                <w:sz w:val="24"/>
              </w:rPr>
              <w:t>главных</w:t>
            </w:r>
            <w:r>
              <w:rPr>
                <w:spacing w:val="-1"/>
                <w:sz w:val="24"/>
              </w:rPr>
              <w:t xml:space="preserve"> </w:t>
            </w:r>
            <w:r>
              <w:rPr>
                <w:sz w:val="24"/>
              </w:rPr>
              <w:t>героев,</w:t>
            </w:r>
            <w:r>
              <w:rPr>
                <w:spacing w:val="-2"/>
                <w:sz w:val="24"/>
              </w:rPr>
              <w:t xml:space="preserve"> </w:t>
            </w:r>
            <w:r>
              <w:rPr>
                <w:sz w:val="24"/>
              </w:rPr>
              <w:t>противоборствующих сторон.</w:t>
            </w:r>
          </w:p>
          <w:p w:rsidR="00523C35" w:rsidRDefault="00523C35">
            <w:pPr>
              <w:pStyle w:val="TableParagraph"/>
              <w:ind w:left="109" w:right="143"/>
              <w:rPr>
                <w:sz w:val="24"/>
              </w:rPr>
            </w:pPr>
            <w:r>
              <w:rPr>
                <w:sz w:val="24"/>
              </w:rPr>
              <w:t>Наблюдение за музыкальным развитием, характеристика приемов, использованных композитором.</w:t>
            </w:r>
            <w:r>
              <w:rPr>
                <w:spacing w:val="1"/>
                <w:sz w:val="24"/>
              </w:rPr>
              <w:t xml:space="preserve"> </w:t>
            </w:r>
            <w:r>
              <w:rPr>
                <w:sz w:val="24"/>
              </w:rPr>
              <w:t>Вокализация, пропевание музыкальных тем; пластическое</w:t>
            </w:r>
            <w:r>
              <w:rPr>
                <w:spacing w:val="-6"/>
                <w:sz w:val="24"/>
              </w:rPr>
              <w:t xml:space="preserve"> </w:t>
            </w:r>
            <w:r>
              <w:rPr>
                <w:sz w:val="24"/>
              </w:rPr>
              <w:t>интонирование</w:t>
            </w:r>
            <w:r>
              <w:rPr>
                <w:spacing w:val="-5"/>
                <w:sz w:val="24"/>
              </w:rPr>
              <w:t xml:space="preserve"> </w:t>
            </w:r>
            <w:r>
              <w:rPr>
                <w:sz w:val="24"/>
              </w:rPr>
              <w:t>оркестровых</w:t>
            </w:r>
            <w:r>
              <w:rPr>
                <w:spacing w:val="-2"/>
                <w:sz w:val="24"/>
              </w:rPr>
              <w:t xml:space="preserve"> </w:t>
            </w:r>
            <w:r>
              <w:rPr>
                <w:sz w:val="24"/>
              </w:rPr>
              <w:t>фрагментов.</w:t>
            </w:r>
            <w:r>
              <w:rPr>
                <w:spacing w:val="-57"/>
                <w:sz w:val="24"/>
              </w:rPr>
              <w:t xml:space="preserve"> </w:t>
            </w:r>
            <w:r>
              <w:rPr>
                <w:sz w:val="24"/>
              </w:rPr>
              <w:t>Музыкальная викторина на знание музыки. Звучащие</w:t>
            </w:r>
            <w:r>
              <w:rPr>
                <w:spacing w:val="-2"/>
                <w:sz w:val="24"/>
              </w:rPr>
              <w:t xml:space="preserve"> </w:t>
            </w:r>
            <w:r>
              <w:rPr>
                <w:sz w:val="24"/>
              </w:rPr>
              <w:t>и терминологические</w:t>
            </w:r>
            <w:r>
              <w:rPr>
                <w:spacing w:val="-1"/>
                <w:sz w:val="24"/>
              </w:rPr>
              <w:t xml:space="preserve"> </w:t>
            </w:r>
            <w:r>
              <w:rPr>
                <w:sz w:val="24"/>
              </w:rPr>
              <w:t>тесты.</w:t>
            </w:r>
          </w:p>
          <w:p w:rsidR="00523C35" w:rsidRDefault="00523C35">
            <w:pPr>
              <w:pStyle w:val="TableParagraph"/>
              <w:spacing w:line="274" w:lineRule="exact"/>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523C35" w:rsidRDefault="00523C35">
            <w:pPr>
              <w:pStyle w:val="TableParagraph"/>
              <w:ind w:left="109" w:right="366"/>
              <w:rPr>
                <w:sz w:val="24"/>
              </w:rPr>
            </w:pPr>
            <w:r>
              <w:rPr>
                <w:sz w:val="24"/>
              </w:rPr>
              <w:t>Коллективное чтение либретто в жанре сторител</w:t>
            </w:r>
            <w:r>
              <w:rPr>
                <w:spacing w:val="-57"/>
                <w:sz w:val="24"/>
              </w:rPr>
              <w:t xml:space="preserve"> </w:t>
            </w:r>
            <w:r>
              <w:rPr>
                <w:sz w:val="24"/>
              </w:rPr>
              <w:t>линг.</w:t>
            </w:r>
          </w:p>
          <w:p w:rsidR="00523C35" w:rsidRDefault="00523C35">
            <w:pPr>
              <w:pStyle w:val="TableParagraph"/>
              <w:ind w:left="109" w:right="430"/>
              <w:rPr>
                <w:sz w:val="24"/>
              </w:rPr>
            </w:pPr>
            <w:r>
              <w:rPr>
                <w:sz w:val="24"/>
              </w:rPr>
              <w:t>Создание</w:t>
            </w:r>
            <w:r>
              <w:rPr>
                <w:spacing w:val="-5"/>
                <w:sz w:val="24"/>
              </w:rPr>
              <w:t xml:space="preserve"> </w:t>
            </w:r>
            <w:r>
              <w:rPr>
                <w:sz w:val="24"/>
              </w:rPr>
              <w:t>любительского</w:t>
            </w:r>
            <w:r>
              <w:rPr>
                <w:spacing w:val="-4"/>
                <w:sz w:val="24"/>
              </w:rPr>
              <w:t xml:space="preserve"> </w:t>
            </w:r>
            <w:r>
              <w:rPr>
                <w:sz w:val="24"/>
              </w:rPr>
              <w:t>видеофильма</w:t>
            </w:r>
            <w:r>
              <w:rPr>
                <w:spacing w:val="-4"/>
                <w:sz w:val="24"/>
              </w:rPr>
              <w:t xml:space="preserve"> </w:t>
            </w:r>
            <w:r>
              <w:rPr>
                <w:sz w:val="24"/>
              </w:rPr>
              <w:t>на</w:t>
            </w:r>
            <w:r>
              <w:rPr>
                <w:spacing w:val="-4"/>
                <w:sz w:val="24"/>
              </w:rPr>
              <w:t xml:space="preserve"> </w:t>
            </w:r>
            <w:r>
              <w:rPr>
                <w:sz w:val="24"/>
              </w:rPr>
              <w:t>основе</w:t>
            </w:r>
            <w:r>
              <w:rPr>
                <w:spacing w:val="-57"/>
                <w:sz w:val="24"/>
              </w:rPr>
              <w:t xml:space="preserve">  </w:t>
            </w:r>
            <w:r>
              <w:rPr>
                <w:sz w:val="24"/>
              </w:rPr>
              <w:t>выбранного</w:t>
            </w:r>
            <w:r>
              <w:rPr>
                <w:spacing w:val="-1"/>
                <w:sz w:val="24"/>
              </w:rPr>
              <w:t xml:space="preserve"> </w:t>
            </w:r>
            <w:r>
              <w:rPr>
                <w:sz w:val="24"/>
              </w:rPr>
              <w:t>либретто.</w:t>
            </w:r>
          </w:p>
          <w:p w:rsidR="00523C35" w:rsidRDefault="00523C35" w:rsidP="00523C35">
            <w:pPr>
              <w:pStyle w:val="TableParagraph"/>
              <w:spacing w:before="1"/>
              <w:rPr>
                <w:sz w:val="24"/>
              </w:rPr>
            </w:pPr>
            <w:r>
              <w:rPr>
                <w:sz w:val="24"/>
              </w:rPr>
              <w:t>Просмотр</w:t>
            </w:r>
            <w:r>
              <w:rPr>
                <w:spacing w:val="-4"/>
                <w:sz w:val="24"/>
              </w:rPr>
              <w:t xml:space="preserve"> </w:t>
            </w:r>
            <w:r>
              <w:rPr>
                <w:sz w:val="24"/>
              </w:rPr>
              <w:t>фильма-оперы</w:t>
            </w:r>
            <w:r>
              <w:rPr>
                <w:spacing w:val="-3"/>
                <w:sz w:val="24"/>
              </w:rPr>
              <w:t xml:space="preserve"> </w:t>
            </w:r>
            <w:r>
              <w:rPr>
                <w:sz w:val="24"/>
              </w:rPr>
              <w:t>или</w:t>
            </w:r>
            <w:r>
              <w:rPr>
                <w:spacing w:val="-4"/>
                <w:sz w:val="24"/>
              </w:rPr>
              <w:t xml:space="preserve"> </w:t>
            </w:r>
            <w:r>
              <w:rPr>
                <w:sz w:val="24"/>
              </w:rPr>
              <w:t>фильма-балета</w:t>
            </w:r>
          </w:p>
        </w:tc>
      </w:tr>
      <w:tr w:rsidR="00523C35" w:rsidTr="005A7F58">
        <w:trPr>
          <w:trHeight w:val="4236"/>
        </w:trPr>
        <w:tc>
          <w:tcPr>
            <w:tcW w:w="1269" w:type="dxa"/>
          </w:tcPr>
          <w:p w:rsidR="00523C35" w:rsidRDefault="00523C35">
            <w:pPr>
              <w:pStyle w:val="TableParagraph"/>
              <w:spacing w:before="100"/>
              <w:rPr>
                <w:sz w:val="24"/>
              </w:rPr>
            </w:pPr>
            <w:r>
              <w:rPr>
                <w:sz w:val="24"/>
              </w:rPr>
              <w:t>Е)2—3</w:t>
            </w:r>
          </w:p>
          <w:p w:rsidR="00523C35" w:rsidRDefault="00523C35">
            <w:pPr>
              <w:pStyle w:val="TableParagraph"/>
              <w:ind w:left="0"/>
              <w:rPr>
                <w:sz w:val="24"/>
              </w:rPr>
            </w:pPr>
            <w:r>
              <w:rPr>
                <w:sz w:val="24"/>
              </w:rPr>
              <w:t>учебных часа</w:t>
            </w:r>
          </w:p>
        </w:tc>
        <w:tc>
          <w:tcPr>
            <w:tcW w:w="1134" w:type="dxa"/>
          </w:tcPr>
          <w:p w:rsidR="00523C35" w:rsidRDefault="00523C35">
            <w:pPr>
              <w:pStyle w:val="TableParagraph"/>
              <w:spacing w:before="103"/>
              <w:ind w:right="174"/>
              <w:rPr>
                <w:sz w:val="24"/>
              </w:rPr>
            </w:pPr>
            <w:r>
              <w:rPr>
                <w:sz w:val="24"/>
              </w:rPr>
              <w:t>Оперет</w:t>
            </w:r>
            <w:r>
              <w:rPr>
                <w:spacing w:val="-57"/>
                <w:sz w:val="24"/>
              </w:rPr>
              <w:t xml:space="preserve"> </w:t>
            </w:r>
            <w:r>
              <w:rPr>
                <w:sz w:val="24"/>
              </w:rPr>
              <w:t>та, мюзикл</w:t>
            </w:r>
          </w:p>
        </w:tc>
        <w:tc>
          <w:tcPr>
            <w:tcW w:w="2126" w:type="dxa"/>
          </w:tcPr>
          <w:p w:rsidR="00523C35" w:rsidRDefault="00523C35">
            <w:pPr>
              <w:pStyle w:val="TableParagraph"/>
              <w:spacing w:before="100"/>
              <w:ind w:right="158"/>
              <w:rPr>
                <w:sz w:val="24"/>
              </w:rPr>
            </w:pPr>
            <w:r>
              <w:rPr>
                <w:sz w:val="24"/>
              </w:rPr>
              <w:t>История возникновения и особенности жанра. Отдельные</w:t>
            </w:r>
            <w:r>
              <w:rPr>
                <w:spacing w:val="-9"/>
                <w:sz w:val="24"/>
              </w:rPr>
              <w:t xml:space="preserve"> </w:t>
            </w:r>
            <w:r>
              <w:rPr>
                <w:sz w:val="24"/>
              </w:rPr>
              <w:t>номера</w:t>
            </w:r>
            <w:r>
              <w:rPr>
                <w:spacing w:val="-8"/>
                <w:sz w:val="24"/>
              </w:rPr>
              <w:t xml:space="preserve"> </w:t>
            </w:r>
            <w:r>
              <w:rPr>
                <w:sz w:val="24"/>
              </w:rPr>
              <w:t>из</w:t>
            </w:r>
            <w:r>
              <w:rPr>
                <w:spacing w:val="-57"/>
                <w:sz w:val="24"/>
              </w:rPr>
              <w:t xml:space="preserve"> </w:t>
            </w:r>
            <w:r>
              <w:rPr>
                <w:sz w:val="24"/>
              </w:rPr>
              <w:t>оперетт</w:t>
            </w:r>
          </w:p>
          <w:p w:rsidR="00523C35" w:rsidRDefault="00523C35">
            <w:pPr>
              <w:pStyle w:val="TableParagraph"/>
              <w:ind w:right="743"/>
              <w:rPr>
                <w:sz w:val="24"/>
              </w:rPr>
            </w:pPr>
            <w:r>
              <w:rPr>
                <w:sz w:val="24"/>
              </w:rPr>
              <w:t>И. Штрауса,</w:t>
            </w:r>
            <w:r>
              <w:rPr>
                <w:spacing w:val="1"/>
                <w:sz w:val="24"/>
              </w:rPr>
              <w:t xml:space="preserve"> </w:t>
            </w:r>
            <w:r>
              <w:rPr>
                <w:sz w:val="24"/>
              </w:rPr>
              <w:t>И.</w:t>
            </w:r>
            <w:r>
              <w:rPr>
                <w:spacing w:val="-14"/>
                <w:sz w:val="24"/>
              </w:rPr>
              <w:t xml:space="preserve"> </w:t>
            </w:r>
            <w:r>
              <w:rPr>
                <w:sz w:val="24"/>
              </w:rPr>
              <w:t>Кальмана,</w:t>
            </w:r>
            <w:r>
              <w:rPr>
                <w:spacing w:val="-57"/>
                <w:sz w:val="24"/>
              </w:rPr>
              <w:t xml:space="preserve"> </w:t>
            </w:r>
            <w:r>
              <w:rPr>
                <w:sz w:val="24"/>
              </w:rPr>
              <w:t>мюзиклов</w:t>
            </w:r>
          </w:p>
          <w:p w:rsidR="00523C35" w:rsidRDefault="00523C35">
            <w:pPr>
              <w:pStyle w:val="TableParagraph"/>
              <w:ind w:right="246"/>
              <w:jc w:val="both"/>
              <w:rPr>
                <w:sz w:val="24"/>
              </w:rPr>
            </w:pPr>
            <w:r>
              <w:rPr>
                <w:sz w:val="24"/>
              </w:rPr>
              <w:t>Р.</w:t>
            </w:r>
            <w:r>
              <w:rPr>
                <w:spacing w:val="-14"/>
                <w:sz w:val="24"/>
              </w:rPr>
              <w:t xml:space="preserve"> </w:t>
            </w:r>
            <w:r>
              <w:rPr>
                <w:sz w:val="24"/>
              </w:rPr>
              <w:t>Роджерса,</w:t>
            </w:r>
            <w:r>
              <w:rPr>
                <w:spacing w:val="-57"/>
                <w:sz w:val="24"/>
              </w:rPr>
              <w:t xml:space="preserve"> </w:t>
            </w:r>
            <w:r>
              <w:rPr>
                <w:sz w:val="24"/>
              </w:rPr>
              <w:t>Ф. Лоу</w:t>
            </w:r>
            <w:r>
              <w:rPr>
                <w:spacing w:val="-5"/>
                <w:sz w:val="24"/>
              </w:rPr>
              <w:t xml:space="preserve"> </w:t>
            </w:r>
            <w:r>
              <w:rPr>
                <w:sz w:val="24"/>
              </w:rPr>
              <w:t>и</w:t>
            </w:r>
            <w:r>
              <w:rPr>
                <w:spacing w:val="2"/>
                <w:sz w:val="24"/>
              </w:rPr>
              <w:t xml:space="preserve"> </w:t>
            </w:r>
            <w:r>
              <w:rPr>
                <w:sz w:val="24"/>
              </w:rPr>
              <w:t>др.</w:t>
            </w:r>
          </w:p>
        </w:tc>
        <w:tc>
          <w:tcPr>
            <w:tcW w:w="5612" w:type="dxa"/>
            <w:gridSpan w:val="2"/>
          </w:tcPr>
          <w:p w:rsidR="00523C35" w:rsidRDefault="00523C35">
            <w:pPr>
              <w:pStyle w:val="TableParagraph"/>
              <w:spacing w:before="100"/>
              <w:ind w:left="109" w:right="220"/>
              <w:rPr>
                <w:sz w:val="24"/>
              </w:rPr>
            </w:pPr>
            <w:r>
              <w:rPr>
                <w:sz w:val="24"/>
              </w:rPr>
              <w:t>Знакомство с жанрами оперетты, мюзикла. Слуша</w:t>
            </w:r>
            <w:r>
              <w:rPr>
                <w:spacing w:val="-57"/>
                <w:sz w:val="24"/>
              </w:rPr>
              <w:t xml:space="preserve"> </w:t>
            </w:r>
            <w:r>
              <w:rPr>
                <w:sz w:val="24"/>
              </w:rPr>
              <w:t>ние фрагментов из оперетт, анализ характерных</w:t>
            </w:r>
            <w:r>
              <w:rPr>
                <w:spacing w:val="1"/>
                <w:sz w:val="24"/>
              </w:rPr>
              <w:t xml:space="preserve"> </w:t>
            </w:r>
            <w:r>
              <w:rPr>
                <w:sz w:val="24"/>
              </w:rPr>
              <w:t>особенностей</w:t>
            </w:r>
            <w:r>
              <w:rPr>
                <w:spacing w:val="-1"/>
                <w:sz w:val="24"/>
              </w:rPr>
              <w:t xml:space="preserve"> </w:t>
            </w:r>
            <w:r>
              <w:rPr>
                <w:sz w:val="24"/>
              </w:rPr>
              <w:t>жанра.</w:t>
            </w:r>
          </w:p>
          <w:p w:rsidR="00523C35" w:rsidRDefault="00523C35">
            <w:pPr>
              <w:pStyle w:val="TableParagraph"/>
              <w:ind w:left="109" w:right="514"/>
              <w:rPr>
                <w:sz w:val="24"/>
              </w:rPr>
            </w:pPr>
            <w:r>
              <w:rPr>
                <w:sz w:val="24"/>
              </w:rPr>
              <w:t>Разучивание,</w:t>
            </w:r>
            <w:r>
              <w:rPr>
                <w:spacing w:val="-4"/>
                <w:sz w:val="24"/>
              </w:rPr>
              <w:t xml:space="preserve"> </w:t>
            </w:r>
            <w:r>
              <w:rPr>
                <w:sz w:val="24"/>
              </w:rPr>
              <w:t>исполнение</w:t>
            </w:r>
            <w:r>
              <w:rPr>
                <w:spacing w:val="-5"/>
                <w:sz w:val="24"/>
              </w:rPr>
              <w:t xml:space="preserve"> </w:t>
            </w:r>
            <w:r>
              <w:rPr>
                <w:sz w:val="24"/>
              </w:rPr>
              <w:t>отдельных</w:t>
            </w:r>
            <w:r>
              <w:rPr>
                <w:spacing w:val="-2"/>
                <w:sz w:val="24"/>
              </w:rPr>
              <w:t xml:space="preserve"> </w:t>
            </w:r>
            <w:r>
              <w:rPr>
                <w:sz w:val="24"/>
              </w:rPr>
              <w:t>номеров</w:t>
            </w:r>
            <w:r>
              <w:rPr>
                <w:spacing w:val="-4"/>
                <w:sz w:val="24"/>
              </w:rPr>
              <w:t xml:space="preserve"> </w:t>
            </w:r>
            <w:r>
              <w:rPr>
                <w:sz w:val="24"/>
              </w:rPr>
              <w:t>из</w:t>
            </w:r>
            <w:r>
              <w:rPr>
                <w:spacing w:val="-57"/>
                <w:sz w:val="24"/>
              </w:rPr>
              <w:t xml:space="preserve"> </w:t>
            </w:r>
            <w:r>
              <w:rPr>
                <w:sz w:val="24"/>
              </w:rPr>
              <w:t>популярных музыкальных спектаклей.</w:t>
            </w:r>
          </w:p>
          <w:p w:rsidR="00523C35" w:rsidRDefault="00523C35">
            <w:pPr>
              <w:pStyle w:val="TableParagraph"/>
              <w:ind w:left="109" w:right="568"/>
              <w:rPr>
                <w:sz w:val="24"/>
              </w:rPr>
            </w:pPr>
            <w:r>
              <w:rPr>
                <w:sz w:val="24"/>
              </w:rPr>
              <w:t>Сравнение</w:t>
            </w:r>
            <w:r>
              <w:rPr>
                <w:spacing w:val="-3"/>
                <w:sz w:val="24"/>
              </w:rPr>
              <w:t xml:space="preserve"> </w:t>
            </w:r>
            <w:r>
              <w:rPr>
                <w:sz w:val="24"/>
              </w:rPr>
              <w:t>разных постановок</w:t>
            </w:r>
            <w:r>
              <w:rPr>
                <w:spacing w:val="-2"/>
                <w:sz w:val="24"/>
              </w:rPr>
              <w:t xml:space="preserve"> </w:t>
            </w:r>
            <w:r>
              <w:rPr>
                <w:sz w:val="24"/>
              </w:rPr>
              <w:t>одного</w:t>
            </w:r>
            <w:r>
              <w:rPr>
                <w:spacing w:val="-2"/>
                <w:sz w:val="24"/>
              </w:rPr>
              <w:t xml:space="preserve"> </w:t>
            </w:r>
            <w:r>
              <w:rPr>
                <w:sz w:val="24"/>
              </w:rPr>
              <w:t>и</w:t>
            </w:r>
            <w:r>
              <w:rPr>
                <w:spacing w:val="-3"/>
                <w:sz w:val="24"/>
              </w:rPr>
              <w:t xml:space="preserve"> </w:t>
            </w:r>
            <w:r>
              <w:rPr>
                <w:sz w:val="24"/>
              </w:rPr>
              <w:t>того</w:t>
            </w:r>
            <w:r>
              <w:rPr>
                <w:spacing w:val="-2"/>
                <w:sz w:val="24"/>
              </w:rPr>
              <w:t xml:space="preserve"> </w:t>
            </w:r>
            <w:r>
              <w:rPr>
                <w:sz w:val="24"/>
              </w:rPr>
              <w:t>же</w:t>
            </w:r>
            <w:r>
              <w:rPr>
                <w:spacing w:val="-57"/>
                <w:sz w:val="24"/>
              </w:rPr>
              <w:t xml:space="preserve"> </w:t>
            </w:r>
            <w:r>
              <w:rPr>
                <w:sz w:val="24"/>
              </w:rPr>
              <w:t>мюзикла.</w:t>
            </w:r>
          </w:p>
          <w:p w:rsidR="00523C35" w:rsidRDefault="00523C35">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523C35" w:rsidRDefault="00523C35">
            <w:pPr>
              <w:pStyle w:val="TableParagraph"/>
              <w:ind w:left="109" w:right="102"/>
              <w:rPr>
                <w:sz w:val="24"/>
              </w:rPr>
            </w:pPr>
            <w:r>
              <w:rPr>
                <w:sz w:val="24"/>
              </w:rPr>
              <w:t>Посещение</w:t>
            </w:r>
            <w:r>
              <w:rPr>
                <w:spacing w:val="-4"/>
                <w:sz w:val="24"/>
              </w:rPr>
              <w:t xml:space="preserve"> </w:t>
            </w:r>
            <w:r>
              <w:rPr>
                <w:sz w:val="24"/>
              </w:rPr>
              <w:t>музыкального</w:t>
            </w:r>
            <w:r>
              <w:rPr>
                <w:spacing w:val="-3"/>
                <w:sz w:val="24"/>
              </w:rPr>
              <w:t xml:space="preserve"> </w:t>
            </w:r>
            <w:r>
              <w:rPr>
                <w:sz w:val="24"/>
              </w:rPr>
              <w:t>театра:</w:t>
            </w:r>
            <w:r>
              <w:rPr>
                <w:spacing w:val="-3"/>
                <w:sz w:val="24"/>
              </w:rPr>
              <w:t xml:space="preserve"> </w:t>
            </w:r>
            <w:r>
              <w:rPr>
                <w:sz w:val="24"/>
              </w:rPr>
              <w:t>спектакль</w:t>
            </w:r>
            <w:r>
              <w:rPr>
                <w:spacing w:val="-3"/>
                <w:sz w:val="24"/>
              </w:rPr>
              <w:t xml:space="preserve"> </w:t>
            </w:r>
            <w:r>
              <w:rPr>
                <w:sz w:val="24"/>
              </w:rPr>
              <w:t>в</w:t>
            </w:r>
            <w:r>
              <w:rPr>
                <w:spacing w:val="-6"/>
                <w:sz w:val="24"/>
              </w:rPr>
              <w:t xml:space="preserve"> </w:t>
            </w:r>
            <w:r>
              <w:rPr>
                <w:sz w:val="24"/>
              </w:rPr>
              <w:t>жанре</w:t>
            </w:r>
            <w:r>
              <w:rPr>
                <w:spacing w:val="-57"/>
                <w:sz w:val="24"/>
              </w:rPr>
              <w:t xml:space="preserve"> </w:t>
            </w:r>
            <w:r>
              <w:rPr>
                <w:sz w:val="24"/>
              </w:rPr>
              <w:t>оперетты</w:t>
            </w:r>
            <w:r>
              <w:rPr>
                <w:spacing w:val="-1"/>
                <w:sz w:val="24"/>
              </w:rPr>
              <w:t xml:space="preserve"> </w:t>
            </w:r>
            <w:r>
              <w:rPr>
                <w:sz w:val="24"/>
              </w:rPr>
              <w:t>или</w:t>
            </w:r>
            <w:r>
              <w:rPr>
                <w:spacing w:val="1"/>
                <w:sz w:val="24"/>
              </w:rPr>
              <w:t xml:space="preserve"> </w:t>
            </w:r>
            <w:r>
              <w:rPr>
                <w:sz w:val="24"/>
              </w:rPr>
              <w:t>мюзикла.</w:t>
            </w:r>
          </w:p>
          <w:p w:rsidR="00523C35" w:rsidRDefault="00523C35">
            <w:pPr>
              <w:pStyle w:val="TableParagraph"/>
              <w:ind w:left="109"/>
              <w:rPr>
                <w:sz w:val="24"/>
              </w:rPr>
            </w:pPr>
            <w:r>
              <w:rPr>
                <w:sz w:val="24"/>
              </w:rPr>
              <w:t>Постановка фрагментов, сцен из мюзикла — спек</w:t>
            </w:r>
            <w:r>
              <w:rPr>
                <w:spacing w:val="-57"/>
                <w:sz w:val="24"/>
              </w:rPr>
              <w:t xml:space="preserve"> </w:t>
            </w:r>
            <w:r>
              <w:rPr>
                <w:sz w:val="24"/>
              </w:rPr>
              <w:t>такль</w:t>
            </w:r>
            <w:r>
              <w:rPr>
                <w:spacing w:val="-1"/>
                <w:sz w:val="24"/>
              </w:rPr>
              <w:t xml:space="preserve"> </w:t>
            </w:r>
            <w:r>
              <w:rPr>
                <w:sz w:val="24"/>
              </w:rPr>
              <w:t>для родителей</w:t>
            </w:r>
          </w:p>
        </w:tc>
      </w:tr>
      <w:tr w:rsidR="00523C35" w:rsidTr="005A7F58">
        <w:trPr>
          <w:trHeight w:val="3552"/>
        </w:trPr>
        <w:tc>
          <w:tcPr>
            <w:tcW w:w="1269" w:type="dxa"/>
          </w:tcPr>
          <w:p w:rsidR="00523C35" w:rsidRDefault="00523C35">
            <w:pPr>
              <w:pStyle w:val="TableParagraph"/>
              <w:spacing w:before="103"/>
              <w:rPr>
                <w:sz w:val="24"/>
              </w:rPr>
            </w:pPr>
            <w:r>
              <w:rPr>
                <w:sz w:val="24"/>
              </w:rPr>
              <w:lastRenderedPageBreak/>
              <w:t>Ж)2—3</w:t>
            </w:r>
          </w:p>
          <w:p w:rsidR="00523C35" w:rsidRDefault="00523C35">
            <w:pPr>
              <w:pStyle w:val="TableParagraph"/>
              <w:ind w:right="169"/>
              <w:rPr>
                <w:sz w:val="24"/>
              </w:rPr>
            </w:pPr>
            <w:r>
              <w:rPr>
                <w:sz w:val="24"/>
              </w:rPr>
              <w:t>учебных часа</w:t>
            </w:r>
          </w:p>
        </w:tc>
        <w:tc>
          <w:tcPr>
            <w:tcW w:w="1134" w:type="dxa"/>
          </w:tcPr>
          <w:p w:rsidR="00523C35" w:rsidRDefault="00523C35">
            <w:pPr>
              <w:pStyle w:val="TableParagraph"/>
              <w:spacing w:before="100"/>
              <w:ind w:right="171"/>
              <w:rPr>
                <w:sz w:val="24"/>
              </w:rPr>
            </w:pPr>
            <w:r>
              <w:rPr>
                <w:sz w:val="24"/>
              </w:rPr>
              <w:t>Кто создает</w:t>
            </w:r>
            <w:r>
              <w:rPr>
                <w:spacing w:val="1"/>
                <w:sz w:val="24"/>
              </w:rPr>
              <w:t xml:space="preserve"> </w:t>
            </w:r>
            <w:r>
              <w:rPr>
                <w:sz w:val="24"/>
              </w:rPr>
              <w:t>музыкальный</w:t>
            </w:r>
            <w:r>
              <w:rPr>
                <w:spacing w:val="-57"/>
                <w:sz w:val="24"/>
              </w:rPr>
              <w:t xml:space="preserve"> </w:t>
            </w:r>
            <w:r>
              <w:rPr>
                <w:sz w:val="24"/>
              </w:rPr>
              <w:t>спектакль?</w:t>
            </w:r>
          </w:p>
        </w:tc>
        <w:tc>
          <w:tcPr>
            <w:tcW w:w="2126" w:type="dxa"/>
          </w:tcPr>
          <w:p w:rsidR="00523C35" w:rsidRDefault="00523C35">
            <w:pPr>
              <w:pStyle w:val="TableParagraph"/>
              <w:ind w:right="791"/>
              <w:rPr>
                <w:sz w:val="24"/>
              </w:rPr>
            </w:pPr>
            <w:r>
              <w:rPr>
                <w:sz w:val="24"/>
              </w:rPr>
              <w:t>Профессии музыкального театра:</w:t>
            </w:r>
            <w:r>
              <w:rPr>
                <w:spacing w:val="1"/>
                <w:sz w:val="24"/>
              </w:rPr>
              <w:t xml:space="preserve"> </w:t>
            </w:r>
            <w:r>
              <w:rPr>
                <w:sz w:val="24"/>
              </w:rPr>
              <w:t>дирижер, режиссер, оперные певцы, балерины и</w:t>
            </w:r>
            <w:r>
              <w:rPr>
                <w:spacing w:val="1"/>
                <w:sz w:val="24"/>
              </w:rPr>
              <w:t xml:space="preserve"> </w:t>
            </w:r>
            <w:r>
              <w:rPr>
                <w:sz w:val="24"/>
              </w:rPr>
              <w:t>танцовщики, художники</w:t>
            </w:r>
            <w:r>
              <w:rPr>
                <w:spacing w:val="-1"/>
                <w:sz w:val="24"/>
              </w:rPr>
              <w:t xml:space="preserve"> </w:t>
            </w:r>
            <w:r>
              <w:rPr>
                <w:sz w:val="24"/>
              </w:rPr>
              <w:t>и</w:t>
            </w:r>
            <w:r>
              <w:rPr>
                <w:spacing w:val="-1"/>
                <w:sz w:val="24"/>
              </w:rPr>
              <w:t xml:space="preserve"> </w:t>
            </w:r>
            <w:r>
              <w:rPr>
                <w:sz w:val="24"/>
              </w:rPr>
              <w:t>т. д.</w:t>
            </w:r>
          </w:p>
        </w:tc>
        <w:tc>
          <w:tcPr>
            <w:tcW w:w="5612" w:type="dxa"/>
            <w:gridSpan w:val="2"/>
          </w:tcPr>
          <w:p w:rsidR="00523C35" w:rsidRDefault="00523C35">
            <w:pPr>
              <w:pStyle w:val="TableParagraph"/>
              <w:spacing w:before="103"/>
              <w:ind w:left="109" w:right="204"/>
              <w:rPr>
                <w:sz w:val="24"/>
              </w:rPr>
            </w:pPr>
            <w:r>
              <w:rPr>
                <w:sz w:val="24"/>
              </w:rPr>
              <w:t>Диалог с учителем по поводу синкретичного характера музыкального спектакля. Знакомство с ми</w:t>
            </w:r>
            <w:r>
              <w:rPr>
                <w:spacing w:val="-57"/>
                <w:sz w:val="24"/>
              </w:rPr>
              <w:t xml:space="preserve"> </w:t>
            </w:r>
            <w:r>
              <w:rPr>
                <w:sz w:val="24"/>
              </w:rPr>
              <w:t>ром театральных профессий, творчеством театральных режиссеров, художников</w:t>
            </w:r>
            <w:r>
              <w:rPr>
                <w:spacing w:val="-1"/>
                <w:sz w:val="24"/>
              </w:rPr>
              <w:t xml:space="preserve"> </w:t>
            </w:r>
            <w:r>
              <w:rPr>
                <w:sz w:val="24"/>
              </w:rPr>
              <w:t>и др.</w:t>
            </w:r>
          </w:p>
          <w:p w:rsidR="00523C35" w:rsidRDefault="00523C35">
            <w:pPr>
              <w:pStyle w:val="TableParagraph"/>
              <w:ind w:left="109" w:right="330"/>
              <w:rPr>
                <w:sz w:val="24"/>
              </w:rPr>
            </w:pPr>
            <w:r>
              <w:rPr>
                <w:sz w:val="24"/>
              </w:rPr>
              <w:t>Просмотр</w:t>
            </w:r>
            <w:r>
              <w:rPr>
                <w:spacing w:val="-3"/>
                <w:sz w:val="24"/>
              </w:rPr>
              <w:t xml:space="preserve"> </w:t>
            </w:r>
            <w:r>
              <w:rPr>
                <w:sz w:val="24"/>
              </w:rPr>
              <w:t>фрагментов</w:t>
            </w:r>
            <w:r>
              <w:rPr>
                <w:spacing w:val="-2"/>
                <w:sz w:val="24"/>
              </w:rPr>
              <w:t xml:space="preserve"> </w:t>
            </w:r>
            <w:r>
              <w:rPr>
                <w:sz w:val="24"/>
              </w:rPr>
              <w:t>одного</w:t>
            </w:r>
            <w:r>
              <w:rPr>
                <w:spacing w:val="-3"/>
                <w:sz w:val="24"/>
              </w:rPr>
              <w:t xml:space="preserve"> </w:t>
            </w:r>
            <w:r>
              <w:rPr>
                <w:sz w:val="24"/>
              </w:rPr>
              <w:t>и</w:t>
            </w:r>
            <w:r>
              <w:rPr>
                <w:spacing w:val="-2"/>
                <w:sz w:val="24"/>
              </w:rPr>
              <w:t xml:space="preserve"> </w:t>
            </w:r>
            <w:r>
              <w:rPr>
                <w:sz w:val="24"/>
              </w:rPr>
              <w:t>того</w:t>
            </w:r>
            <w:r>
              <w:rPr>
                <w:spacing w:val="-3"/>
                <w:sz w:val="24"/>
              </w:rPr>
              <w:t xml:space="preserve"> </w:t>
            </w:r>
            <w:r>
              <w:rPr>
                <w:sz w:val="24"/>
              </w:rPr>
              <w:t>же</w:t>
            </w:r>
            <w:r>
              <w:rPr>
                <w:spacing w:val="-5"/>
                <w:sz w:val="24"/>
              </w:rPr>
              <w:t xml:space="preserve"> </w:t>
            </w:r>
            <w:r>
              <w:rPr>
                <w:sz w:val="24"/>
              </w:rPr>
              <w:t>спектакля</w:t>
            </w:r>
            <w:r>
              <w:rPr>
                <w:spacing w:val="-57"/>
                <w:sz w:val="24"/>
              </w:rPr>
              <w:t xml:space="preserve"> </w:t>
            </w:r>
            <w:r>
              <w:rPr>
                <w:sz w:val="24"/>
              </w:rPr>
              <w:t>в разных постановках. Обсуждение различий в</w:t>
            </w:r>
            <w:r>
              <w:rPr>
                <w:spacing w:val="1"/>
                <w:sz w:val="24"/>
              </w:rPr>
              <w:t xml:space="preserve"> </w:t>
            </w:r>
            <w:r>
              <w:rPr>
                <w:sz w:val="24"/>
              </w:rPr>
              <w:t>оформлении,</w:t>
            </w:r>
            <w:r>
              <w:rPr>
                <w:spacing w:val="-1"/>
                <w:sz w:val="24"/>
              </w:rPr>
              <w:t xml:space="preserve"> </w:t>
            </w:r>
            <w:r>
              <w:rPr>
                <w:sz w:val="24"/>
              </w:rPr>
              <w:t>режиссуре.</w:t>
            </w:r>
          </w:p>
          <w:p w:rsidR="00523C35" w:rsidRDefault="00523C35">
            <w:pPr>
              <w:pStyle w:val="TableParagraph"/>
              <w:ind w:left="109" w:right="257"/>
              <w:rPr>
                <w:sz w:val="24"/>
              </w:rPr>
            </w:pPr>
            <w:r>
              <w:rPr>
                <w:sz w:val="24"/>
              </w:rPr>
              <w:t>Создание эскизов костюмов и декораций к одному</w:t>
            </w:r>
            <w:r>
              <w:rPr>
                <w:spacing w:val="-58"/>
                <w:sz w:val="24"/>
              </w:rPr>
              <w:t xml:space="preserve"> </w:t>
            </w:r>
            <w:r>
              <w:rPr>
                <w:sz w:val="24"/>
              </w:rPr>
              <w:t>из</w:t>
            </w:r>
            <w:r>
              <w:rPr>
                <w:spacing w:val="-1"/>
                <w:sz w:val="24"/>
              </w:rPr>
              <w:t xml:space="preserve"> </w:t>
            </w:r>
            <w:r>
              <w:rPr>
                <w:sz w:val="24"/>
              </w:rPr>
              <w:t>изученных музыкальных</w:t>
            </w:r>
            <w:r>
              <w:rPr>
                <w:spacing w:val="1"/>
                <w:sz w:val="24"/>
              </w:rPr>
              <w:t xml:space="preserve"> </w:t>
            </w:r>
            <w:r>
              <w:rPr>
                <w:sz w:val="24"/>
              </w:rPr>
              <w:t>спектаклей.</w:t>
            </w:r>
          </w:p>
          <w:p w:rsidR="00523C35" w:rsidRDefault="00523C35">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523C35" w:rsidRDefault="00523C35">
            <w:pPr>
              <w:pStyle w:val="TableParagraph"/>
              <w:spacing w:before="1"/>
              <w:ind w:left="109" w:right="273"/>
              <w:rPr>
                <w:sz w:val="24"/>
              </w:rPr>
            </w:pPr>
            <w:r>
              <w:rPr>
                <w:sz w:val="24"/>
              </w:rPr>
              <w:t>Виртуальный</w:t>
            </w:r>
            <w:r>
              <w:rPr>
                <w:spacing w:val="-3"/>
                <w:sz w:val="24"/>
              </w:rPr>
              <w:t xml:space="preserve"> </w:t>
            </w:r>
            <w:r>
              <w:rPr>
                <w:sz w:val="24"/>
              </w:rPr>
              <w:t>квест</w:t>
            </w:r>
            <w:r>
              <w:rPr>
                <w:spacing w:val="-2"/>
                <w:sz w:val="24"/>
              </w:rPr>
              <w:t xml:space="preserve"> </w:t>
            </w:r>
            <w:r>
              <w:rPr>
                <w:sz w:val="24"/>
              </w:rPr>
              <w:t>по</w:t>
            </w:r>
            <w:r>
              <w:rPr>
                <w:spacing w:val="-2"/>
                <w:sz w:val="24"/>
              </w:rPr>
              <w:t xml:space="preserve"> </w:t>
            </w:r>
            <w:r>
              <w:rPr>
                <w:sz w:val="24"/>
              </w:rPr>
              <w:t>музыкальному</w:t>
            </w:r>
            <w:r>
              <w:rPr>
                <w:spacing w:val="-7"/>
                <w:sz w:val="24"/>
              </w:rPr>
              <w:t xml:space="preserve"> </w:t>
            </w:r>
            <w:r>
              <w:rPr>
                <w:sz w:val="24"/>
              </w:rPr>
              <w:t>театру</w:t>
            </w:r>
          </w:p>
        </w:tc>
      </w:tr>
      <w:tr w:rsidR="00BE1D12" w:rsidTr="005A7F58">
        <w:trPr>
          <w:trHeight w:val="5385"/>
        </w:trPr>
        <w:tc>
          <w:tcPr>
            <w:tcW w:w="1269" w:type="dxa"/>
          </w:tcPr>
          <w:p w:rsidR="00BE1D12" w:rsidRDefault="00BE1D12">
            <w:pPr>
              <w:pStyle w:val="TableParagraph"/>
              <w:spacing w:before="100"/>
              <w:rPr>
                <w:sz w:val="24"/>
              </w:rPr>
            </w:pPr>
            <w:r>
              <w:rPr>
                <w:sz w:val="24"/>
              </w:rPr>
              <w:t>З)2—6</w:t>
            </w:r>
          </w:p>
          <w:p w:rsidR="00BE1D12" w:rsidRDefault="00BE1D12">
            <w:pPr>
              <w:pStyle w:val="TableParagraph"/>
              <w:ind w:right="169"/>
              <w:rPr>
                <w:sz w:val="24"/>
              </w:rPr>
            </w:pPr>
            <w:r>
              <w:rPr>
                <w:sz w:val="24"/>
              </w:rPr>
              <w:t>учебных часов</w:t>
            </w:r>
          </w:p>
        </w:tc>
        <w:tc>
          <w:tcPr>
            <w:tcW w:w="1134" w:type="dxa"/>
          </w:tcPr>
          <w:p w:rsidR="00BE1D12" w:rsidRDefault="00BE1D12">
            <w:pPr>
              <w:pStyle w:val="TableParagraph"/>
              <w:spacing w:before="103"/>
              <w:ind w:right="136"/>
              <w:rPr>
                <w:sz w:val="24"/>
              </w:rPr>
            </w:pPr>
            <w:r>
              <w:rPr>
                <w:sz w:val="24"/>
              </w:rPr>
              <w:t>Патриотическая и</w:t>
            </w:r>
            <w:r>
              <w:rPr>
                <w:spacing w:val="1"/>
                <w:sz w:val="24"/>
              </w:rPr>
              <w:t xml:space="preserve"> </w:t>
            </w:r>
            <w:r>
              <w:rPr>
                <w:sz w:val="24"/>
              </w:rPr>
              <w:t>народная</w:t>
            </w:r>
            <w:r>
              <w:rPr>
                <w:spacing w:val="-14"/>
                <w:sz w:val="24"/>
              </w:rPr>
              <w:t xml:space="preserve"> </w:t>
            </w:r>
            <w:r>
              <w:rPr>
                <w:sz w:val="24"/>
              </w:rPr>
              <w:t>тема</w:t>
            </w:r>
            <w:r>
              <w:rPr>
                <w:spacing w:val="-57"/>
                <w:sz w:val="24"/>
              </w:rPr>
              <w:t xml:space="preserve"> </w:t>
            </w:r>
            <w:r>
              <w:rPr>
                <w:sz w:val="24"/>
              </w:rPr>
              <w:t>в театре</w:t>
            </w:r>
            <w:r>
              <w:rPr>
                <w:spacing w:val="-57"/>
                <w:sz w:val="24"/>
              </w:rPr>
              <w:t xml:space="preserve"> </w:t>
            </w:r>
            <w:r>
              <w:rPr>
                <w:sz w:val="24"/>
              </w:rPr>
              <w:t>и</w:t>
            </w:r>
            <w:r>
              <w:rPr>
                <w:spacing w:val="-1"/>
                <w:sz w:val="24"/>
              </w:rPr>
              <w:t xml:space="preserve"> </w:t>
            </w:r>
            <w:r>
              <w:rPr>
                <w:sz w:val="24"/>
              </w:rPr>
              <w:t>кино</w:t>
            </w:r>
          </w:p>
        </w:tc>
        <w:tc>
          <w:tcPr>
            <w:tcW w:w="2126" w:type="dxa"/>
          </w:tcPr>
          <w:p w:rsidR="00BE1D12" w:rsidRDefault="00BE1D12" w:rsidP="00BE1D12">
            <w:pPr>
              <w:pStyle w:val="TableParagraph"/>
              <w:spacing w:before="103"/>
              <w:ind w:right="258"/>
              <w:rPr>
                <w:sz w:val="24"/>
              </w:rPr>
            </w:pPr>
            <w:r>
              <w:rPr>
                <w:sz w:val="24"/>
              </w:rPr>
              <w:t>История создания,</w:t>
            </w:r>
            <w:r>
              <w:rPr>
                <w:spacing w:val="-57"/>
                <w:sz w:val="24"/>
              </w:rPr>
              <w:t xml:space="preserve"> </w:t>
            </w:r>
            <w:r>
              <w:rPr>
                <w:sz w:val="24"/>
              </w:rPr>
              <w:t>значение музыкально-сценических и</w:t>
            </w:r>
            <w:r>
              <w:rPr>
                <w:spacing w:val="-57"/>
                <w:sz w:val="24"/>
              </w:rPr>
              <w:t xml:space="preserve"> </w:t>
            </w:r>
            <w:r>
              <w:rPr>
                <w:sz w:val="24"/>
              </w:rPr>
              <w:t>экранных произведений, посвященных нашему</w:t>
            </w:r>
            <w:r>
              <w:rPr>
                <w:spacing w:val="1"/>
                <w:sz w:val="24"/>
              </w:rPr>
              <w:t xml:space="preserve"> </w:t>
            </w:r>
            <w:r>
              <w:rPr>
                <w:sz w:val="24"/>
              </w:rPr>
              <w:t>народу,</w:t>
            </w:r>
            <w:r>
              <w:rPr>
                <w:spacing w:val="-2"/>
                <w:sz w:val="24"/>
              </w:rPr>
              <w:t xml:space="preserve"> </w:t>
            </w:r>
            <w:r>
              <w:rPr>
                <w:sz w:val="24"/>
              </w:rPr>
              <w:t>его</w:t>
            </w:r>
            <w:r>
              <w:rPr>
                <w:spacing w:val="-3"/>
                <w:sz w:val="24"/>
              </w:rPr>
              <w:t xml:space="preserve"> </w:t>
            </w:r>
            <w:r>
              <w:rPr>
                <w:sz w:val="24"/>
              </w:rPr>
              <w:t>истории,</w:t>
            </w:r>
            <w:r>
              <w:rPr>
                <w:spacing w:val="-2"/>
                <w:sz w:val="24"/>
              </w:rPr>
              <w:t xml:space="preserve"> </w:t>
            </w:r>
            <w:r>
              <w:rPr>
                <w:sz w:val="24"/>
              </w:rPr>
              <w:t>теме</w:t>
            </w:r>
            <w:r>
              <w:rPr>
                <w:spacing w:val="-2"/>
                <w:sz w:val="24"/>
              </w:rPr>
              <w:t xml:space="preserve"> </w:t>
            </w:r>
            <w:r>
              <w:rPr>
                <w:sz w:val="24"/>
              </w:rPr>
              <w:t>служения</w:t>
            </w:r>
            <w:r>
              <w:rPr>
                <w:spacing w:val="-5"/>
                <w:sz w:val="24"/>
              </w:rPr>
              <w:t xml:space="preserve"> </w:t>
            </w:r>
            <w:r>
              <w:rPr>
                <w:sz w:val="24"/>
              </w:rPr>
              <w:t>Отечеству.</w:t>
            </w:r>
          </w:p>
          <w:p w:rsidR="00BE1D12" w:rsidRDefault="00BE1D12" w:rsidP="005764E9">
            <w:pPr>
              <w:pStyle w:val="TableParagraph"/>
              <w:spacing w:line="246" w:lineRule="exact"/>
              <w:rPr>
                <w:sz w:val="24"/>
              </w:rPr>
            </w:pPr>
            <w:r>
              <w:rPr>
                <w:sz w:val="24"/>
              </w:rPr>
              <w:t>Фрагменты,</w:t>
            </w:r>
            <w:r>
              <w:rPr>
                <w:spacing w:val="-2"/>
                <w:sz w:val="24"/>
              </w:rPr>
              <w:t xml:space="preserve"> </w:t>
            </w:r>
            <w:r>
              <w:rPr>
                <w:sz w:val="24"/>
              </w:rPr>
              <w:t>от-</w:t>
            </w:r>
          </w:p>
          <w:p w:rsidR="00BE1D12" w:rsidRDefault="00BE1D12" w:rsidP="005764E9">
            <w:pPr>
              <w:pStyle w:val="TableParagraph"/>
              <w:spacing w:line="246" w:lineRule="exact"/>
              <w:rPr>
                <w:sz w:val="24"/>
              </w:rPr>
            </w:pPr>
            <w:r>
              <w:rPr>
                <w:sz w:val="24"/>
              </w:rPr>
              <w:t>дельные</w:t>
            </w:r>
            <w:r>
              <w:rPr>
                <w:spacing w:val="-3"/>
                <w:sz w:val="24"/>
              </w:rPr>
              <w:t xml:space="preserve"> </w:t>
            </w:r>
            <w:r>
              <w:rPr>
                <w:sz w:val="24"/>
              </w:rPr>
              <w:t>номера</w:t>
            </w:r>
            <w:r>
              <w:rPr>
                <w:spacing w:val="-2"/>
                <w:sz w:val="24"/>
              </w:rPr>
              <w:t xml:space="preserve"> </w:t>
            </w:r>
            <w:r>
              <w:rPr>
                <w:sz w:val="24"/>
              </w:rPr>
              <w:t>из</w:t>
            </w:r>
          </w:p>
          <w:p w:rsidR="00BE1D12" w:rsidRDefault="00BE1D12" w:rsidP="005764E9">
            <w:pPr>
              <w:pStyle w:val="TableParagraph"/>
              <w:spacing w:line="246" w:lineRule="exact"/>
              <w:rPr>
                <w:sz w:val="24"/>
              </w:rPr>
            </w:pPr>
            <w:r>
              <w:rPr>
                <w:sz w:val="24"/>
              </w:rPr>
              <w:t>опер,</w:t>
            </w:r>
            <w:r>
              <w:rPr>
                <w:spacing w:val="-2"/>
                <w:sz w:val="24"/>
              </w:rPr>
              <w:t xml:space="preserve"> </w:t>
            </w:r>
            <w:r>
              <w:rPr>
                <w:sz w:val="24"/>
              </w:rPr>
              <w:t>балетов,</w:t>
            </w:r>
          </w:p>
          <w:p w:rsidR="00BE1D12" w:rsidRDefault="00BE1D12" w:rsidP="005764E9">
            <w:pPr>
              <w:pStyle w:val="TableParagraph"/>
              <w:spacing w:line="245" w:lineRule="exact"/>
              <w:rPr>
                <w:sz w:val="24"/>
              </w:rPr>
            </w:pPr>
            <w:r>
              <w:rPr>
                <w:sz w:val="24"/>
              </w:rPr>
              <w:t>музыки</w:t>
            </w:r>
          </w:p>
          <w:p w:rsidR="00BE1D12" w:rsidRDefault="00BE1D12" w:rsidP="005764E9">
            <w:pPr>
              <w:pStyle w:val="TableParagraph"/>
              <w:spacing w:line="301" w:lineRule="exact"/>
              <w:rPr>
                <w:sz w:val="24"/>
              </w:rPr>
            </w:pPr>
            <w:r>
              <w:rPr>
                <w:sz w:val="24"/>
              </w:rPr>
              <w:t>к</w:t>
            </w:r>
            <w:r>
              <w:rPr>
                <w:spacing w:val="-1"/>
                <w:sz w:val="24"/>
              </w:rPr>
              <w:t xml:space="preserve"> </w:t>
            </w:r>
            <w:r>
              <w:rPr>
                <w:sz w:val="24"/>
              </w:rPr>
              <w:t>фильмам</w:t>
            </w:r>
            <w:r>
              <w:rPr>
                <w:position w:val="4"/>
                <w:sz w:val="24"/>
              </w:rPr>
              <w:t>1</w:t>
            </w:r>
          </w:p>
        </w:tc>
        <w:tc>
          <w:tcPr>
            <w:tcW w:w="5612" w:type="dxa"/>
            <w:gridSpan w:val="2"/>
          </w:tcPr>
          <w:p w:rsidR="00BE1D12" w:rsidRDefault="00BE1D12">
            <w:pPr>
              <w:pStyle w:val="TableParagraph"/>
              <w:spacing w:before="100"/>
              <w:ind w:left="109" w:right="242"/>
              <w:rPr>
                <w:sz w:val="24"/>
              </w:rPr>
            </w:pPr>
            <w:r>
              <w:rPr>
                <w:sz w:val="24"/>
              </w:rPr>
              <w:t>Чтение учебных и популярных текстов об истории</w:t>
            </w:r>
            <w:r>
              <w:rPr>
                <w:spacing w:val="-57"/>
                <w:sz w:val="24"/>
              </w:rPr>
              <w:t xml:space="preserve"> </w:t>
            </w:r>
            <w:r>
              <w:rPr>
                <w:sz w:val="24"/>
              </w:rPr>
              <w:t>создания</w:t>
            </w:r>
            <w:r>
              <w:rPr>
                <w:spacing w:val="-4"/>
                <w:sz w:val="24"/>
              </w:rPr>
              <w:t xml:space="preserve"> </w:t>
            </w:r>
            <w:r>
              <w:rPr>
                <w:sz w:val="24"/>
              </w:rPr>
              <w:t>патриотических</w:t>
            </w:r>
            <w:r>
              <w:rPr>
                <w:spacing w:val="-1"/>
                <w:sz w:val="24"/>
              </w:rPr>
              <w:t xml:space="preserve"> </w:t>
            </w:r>
            <w:r>
              <w:rPr>
                <w:sz w:val="24"/>
              </w:rPr>
              <w:t>опер,</w:t>
            </w:r>
            <w:r>
              <w:rPr>
                <w:spacing w:val="-3"/>
                <w:sz w:val="24"/>
              </w:rPr>
              <w:t xml:space="preserve"> </w:t>
            </w:r>
            <w:r>
              <w:rPr>
                <w:sz w:val="24"/>
              </w:rPr>
              <w:t>фильмов,</w:t>
            </w:r>
            <w:r>
              <w:rPr>
                <w:spacing w:val="-3"/>
                <w:sz w:val="24"/>
              </w:rPr>
              <w:t xml:space="preserve"> </w:t>
            </w:r>
            <w:r>
              <w:rPr>
                <w:sz w:val="24"/>
              </w:rPr>
              <w:t>о</w:t>
            </w:r>
            <w:r>
              <w:rPr>
                <w:spacing w:val="-4"/>
                <w:sz w:val="24"/>
              </w:rPr>
              <w:t xml:space="preserve"> </w:t>
            </w:r>
            <w:r>
              <w:rPr>
                <w:sz w:val="24"/>
              </w:rPr>
              <w:t>творче</w:t>
            </w:r>
            <w:r>
              <w:rPr>
                <w:spacing w:val="-57"/>
                <w:sz w:val="24"/>
              </w:rPr>
              <w:t xml:space="preserve"> </w:t>
            </w:r>
            <w:r>
              <w:rPr>
                <w:sz w:val="24"/>
              </w:rPr>
              <w:t>ских поисках композиторов, создававших к ним</w:t>
            </w:r>
            <w:r>
              <w:rPr>
                <w:spacing w:val="1"/>
                <w:sz w:val="24"/>
              </w:rPr>
              <w:t xml:space="preserve"> </w:t>
            </w:r>
            <w:r>
              <w:rPr>
                <w:sz w:val="24"/>
              </w:rPr>
              <w:t>музыку.</w:t>
            </w:r>
            <w:r>
              <w:rPr>
                <w:spacing w:val="-1"/>
                <w:sz w:val="24"/>
              </w:rPr>
              <w:t xml:space="preserve"> </w:t>
            </w:r>
            <w:r>
              <w:rPr>
                <w:sz w:val="24"/>
              </w:rPr>
              <w:t>Диалог</w:t>
            </w:r>
            <w:r>
              <w:rPr>
                <w:spacing w:val="-1"/>
                <w:sz w:val="24"/>
              </w:rPr>
              <w:t xml:space="preserve"> </w:t>
            </w:r>
            <w:r>
              <w:rPr>
                <w:sz w:val="24"/>
              </w:rPr>
              <w:t>с</w:t>
            </w:r>
            <w:r>
              <w:rPr>
                <w:spacing w:val="4"/>
                <w:sz w:val="24"/>
              </w:rPr>
              <w:t xml:space="preserve"> </w:t>
            </w:r>
            <w:r>
              <w:rPr>
                <w:sz w:val="24"/>
              </w:rPr>
              <w:t>учителем.</w:t>
            </w:r>
          </w:p>
          <w:p w:rsidR="00BE1D12" w:rsidRDefault="00BE1D12">
            <w:pPr>
              <w:pStyle w:val="TableParagraph"/>
              <w:ind w:left="109" w:right="214"/>
              <w:rPr>
                <w:sz w:val="24"/>
              </w:rPr>
            </w:pPr>
            <w:r>
              <w:rPr>
                <w:sz w:val="24"/>
              </w:rPr>
              <w:t>Просмотр фрагментов крупных сценических произведений,</w:t>
            </w:r>
            <w:r>
              <w:rPr>
                <w:spacing w:val="-4"/>
                <w:sz w:val="24"/>
              </w:rPr>
              <w:t xml:space="preserve"> </w:t>
            </w:r>
            <w:r>
              <w:rPr>
                <w:sz w:val="24"/>
              </w:rPr>
              <w:t>фильмов.</w:t>
            </w:r>
            <w:r>
              <w:rPr>
                <w:spacing w:val="-4"/>
                <w:sz w:val="24"/>
              </w:rPr>
              <w:t xml:space="preserve"> </w:t>
            </w:r>
            <w:r>
              <w:rPr>
                <w:sz w:val="24"/>
              </w:rPr>
              <w:t>Обсуждение</w:t>
            </w:r>
            <w:r>
              <w:rPr>
                <w:spacing w:val="-5"/>
                <w:sz w:val="24"/>
              </w:rPr>
              <w:t xml:space="preserve"> </w:t>
            </w:r>
            <w:r>
              <w:rPr>
                <w:sz w:val="24"/>
              </w:rPr>
              <w:t>характера</w:t>
            </w:r>
            <w:r>
              <w:rPr>
                <w:spacing w:val="-5"/>
                <w:sz w:val="24"/>
              </w:rPr>
              <w:t xml:space="preserve"> </w:t>
            </w:r>
            <w:r>
              <w:rPr>
                <w:sz w:val="24"/>
              </w:rPr>
              <w:t>героев</w:t>
            </w:r>
            <w:r>
              <w:rPr>
                <w:spacing w:val="-57"/>
                <w:sz w:val="24"/>
              </w:rPr>
              <w:t xml:space="preserve"> </w:t>
            </w:r>
            <w:r>
              <w:rPr>
                <w:sz w:val="24"/>
              </w:rPr>
              <w:t>и событий.</w:t>
            </w:r>
          </w:p>
          <w:p w:rsidR="00BE1D12" w:rsidRDefault="00BE1D12" w:rsidP="00BE1D12">
            <w:pPr>
              <w:pStyle w:val="TableParagraph"/>
              <w:ind w:left="109"/>
              <w:rPr>
                <w:sz w:val="24"/>
              </w:rPr>
            </w:pPr>
            <w:r>
              <w:rPr>
                <w:sz w:val="24"/>
              </w:rPr>
              <w:t>Проблемная</w:t>
            </w:r>
            <w:r>
              <w:rPr>
                <w:spacing w:val="-4"/>
                <w:sz w:val="24"/>
              </w:rPr>
              <w:t xml:space="preserve"> </w:t>
            </w:r>
            <w:r>
              <w:rPr>
                <w:sz w:val="24"/>
              </w:rPr>
              <w:t>ситуация:</w:t>
            </w:r>
            <w:r>
              <w:rPr>
                <w:spacing w:val="-4"/>
                <w:sz w:val="24"/>
              </w:rPr>
              <w:t xml:space="preserve"> </w:t>
            </w:r>
            <w:r>
              <w:rPr>
                <w:sz w:val="24"/>
              </w:rPr>
              <w:t>зачем</w:t>
            </w:r>
            <w:r>
              <w:rPr>
                <w:spacing w:val="-5"/>
                <w:sz w:val="24"/>
              </w:rPr>
              <w:t xml:space="preserve"> </w:t>
            </w:r>
            <w:r>
              <w:rPr>
                <w:sz w:val="24"/>
              </w:rPr>
              <w:t>нужна</w:t>
            </w:r>
            <w:r>
              <w:rPr>
                <w:spacing w:val="-3"/>
                <w:sz w:val="24"/>
              </w:rPr>
              <w:t xml:space="preserve"> </w:t>
            </w:r>
            <w:r>
              <w:rPr>
                <w:sz w:val="24"/>
              </w:rPr>
              <w:t>серьезная</w:t>
            </w:r>
            <w:r>
              <w:rPr>
                <w:spacing w:val="-2"/>
                <w:sz w:val="24"/>
              </w:rPr>
              <w:t xml:space="preserve"> </w:t>
            </w:r>
            <w:r>
              <w:rPr>
                <w:sz w:val="24"/>
              </w:rPr>
              <w:t>музыка?</w:t>
            </w:r>
          </w:p>
          <w:p w:rsidR="00BE1D12" w:rsidRDefault="00BE1D12" w:rsidP="005764E9">
            <w:pPr>
              <w:pStyle w:val="TableParagraph"/>
              <w:spacing w:line="246" w:lineRule="exact"/>
              <w:ind w:left="109"/>
              <w:rPr>
                <w:sz w:val="24"/>
              </w:rPr>
            </w:pPr>
            <w:r>
              <w:rPr>
                <w:sz w:val="24"/>
              </w:rPr>
              <w:t>Разучивание,</w:t>
            </w:r>
            <w:r>
              <w:rPr>
                <w:spacing w:val="-3"/>
                <w:sz w:val="24"/>
              </w:rPr>
              <w:t xml:space="preserve"> </w:t>
            </w:r>
            <w:r>
              <w:rPr>
                <w:sz w:val="24"/>
              </w:rPr>
              <w:t>исполнение</w:t>
            </w:r>
            <w:r>
              <w:rPr>
                <w:spacing w:val="-4"/>
                <w:sz w:val="24"/>
              </w:rPr>
              <w:t xml:space="preserve"> </w:t>
            </w:r>
            <w:r>
              <w:rPr>
                <w:sz w:val="24"/>
              </w:rPr>
              <w:t>песен</w:t>
            </w:r>
            <w:r>
              <w:rPr>
                <w:spacing w:val="-3"/>
                <w:sz w:val="24"/>
              </w:rPr>
              <w:t xml:space="preserve"> </w:t>
            </w:r>
            <w:r>
              <w:rPr>
                <w:sz w:val="24"/>
              </w:rPr>
              <w:t>о</w:t>
            </w:r>
            <w:r>
              <w:rPr>
                <w:spacing w:val="-3"/>
                <w:sz w:val="24"/>
              </w:rPr>
              <w:t xml:space="preserve"> </w:t>
            </w:r>
            <w:r>
              <w:rPr>
                <w:sz w:val="24"/>
              </w:rPr>
              <w:t>Родине,</w:t>
            </w:r>
            <w:r>
              <w:rPr>
                <w:spacing w:val="-3"/>
                <w:sz w:val="24"/>
              </w:rPr>
              <w:t xml:space="preserve"> </w:t>
            </w:r>
            <w:r>
              <w:rPr>
                <w:sz w:val="24"/>
              </w:rPr>
              <w:t>нашей</w:t>
            </w:r>
          </w:p>
          <w:p w:rsidR="00BE1D12" w:rsidRDefault="00BE1D12" w:rsidP="005764E9">
            <w:pPr>
              <w:pStyle w:val="TableParagraph"/>
              <w:spacing w:line="246" w:lineRule="exact"/>
              <w:ind w:left="109"/>
              <w:rPr>
                <w:sz w:val="24"/>
              </w:rPr>
            </w:pPr>
            <w:r>
              <w:rPr>
                <w:sz w:val="24"/>
              </w:rPr>
              <w:t>стране,</w:t>
            </w:r>
            <w:r>
              <w:rPr>
                <w:spacing w:val="-4"/>
                <w:sz w:val="24"/>
              </w:rPr>
              <w:t xml:space="preserve"> </w:t>
            </w:r>
            <w:r>
              <w:rPr>
                <w:sz w:val="24"/>
              </w:rPr>
              <w:t>исторических</w:t>
            </w:r>
            <w:r>
              <w:rPr>
                <w:spacing w:val="-2"/>
                <w:sz w:val="24"/>
              </w:rPr>
              <w:t xml:space="preserve"> </w:t>
            </w:r>
            <w:r>
              <w:rPr>
                <w:sz w:val="24"/>
              </w:rPr>
              <w:t>событиях</w:t>
            </w:r>
            <w:r>
              <w:rPr>
                <w:spacing w:val="-2"/>
                <w:sz w:val="24"/>
              </w:rPr>
              <w:t xml:space="preserve"> </w:t>
            </w:r>
            <w:r>
              <w:rPr>
                <w:sz w:val="24"/>
              </w:rPr>
              <w:t>и</w:t>
            </w:r>
            <w:r>
              <w:rPr>
                <w:spacing w:val="-5"/>
                <w:sz w:val="24"/>
              </w:rPr>
              <w:t xml:space="preserve"> </w:t>
            </w:r>
            <w:r>
              <w:rPr>
                <w:sz w:val="24"/>
              </w:rPr>
              <w:t>подвигах</w:t>
            </w:r>
            <w:r>
              <w:rPr>
                <w:spacing w:val="-2"/>
                <w:sz w:val="24"/>
              </w:rPr>
              <w:t xml:space="preserve"> </w:t>
            </w:r>
            <w:r>
              <w:rPr>
                <w:sz w:val="24"/>
              </w:rPr>
              <w:t>героев.</w:t>
            </w:r>
          </w:p>
          <w:p w:rsidR="00BE1D12" w:rsidRDefault="00BE1D12" w:rsidP="005764E9">
            <w:pPr>
              <w:pStyle w:val="TableParagraph"/>
              <w:spacing w:line="246" w:lineRule="exact"/>
              <w:ind w:left="109"/>
              <w:rPr>
                <w:sz w:val="24"/>
              </w:rPr>
            </w:pPr>
            <w:r>
              <w:rPr>
                <w:i/>
                <w:sz w:val="24"/>
              </w:rPr>
              <w:t>На</w:t>
            </w:r>
            <w:r>
              <w:rPr>
                <w:i/>
                <w:spacing w:val="-3"/>
                <w:sz w:val="24"/>
              </w:rPr>
              <w:t xml:space="preserve"> </w:t>
            </w:r>
            <w:r>
              <w:rPr>
                <w:i/>
                <w:sz w:val="24"/>
              </w:rPr>
              <w:t>выбор</w:t>
            </w:r>
            <w:r>
              <w:rPr>
                <w:i/>
                <w:spacing w:val="-2"/>
                <w:sz w:val="24"/>
              </w:rPr>
              <w:t xml:space="preserve"> </w:t>
            </w:r>
            <w:r>
              <w:rPr>
                <w:i/>
                <w:sz w:val="24"/>
              </w:rPr>
              <w:t>или</w:t>
            </w:r>
            <w:r>
              <w:rPr>
                <w:i/>
                <w:spacing w:val="-1"/>
                <w:sz w:val="24"/>
              </w:rPr>
              <w:t xml:space="preserve"> </w:t>
            </w:r>
            <w:r>
              <w:rPr>
                <w:i/>
                <w:sz w:val="24"/>
              </w:rPr>
              <w:t>факультативно</w:t>
            </w:r>
            <w:r>
              <w:rPr>
                <w:sz w:val="24"/>
              </w:rPr>
              <w:t>:</w:t>
            </w:r>
          </w:p>
          <w:p w:rsidR="00BE1D12" w:rsidRDefault="00BE1D12" w:rsidP="00BE1D12">
            <w:pPr>
              <w:pStyle w:val="TableParagraph"/>
              <w:spacing w:line="246" w:lineRule="exact"/>
              <w:ind w:left="109"/>
              <w:rPr>
                <w:sz w:val="24"/>
              </w:rPr>
            </w:pPr>
            <w:r>
              <w:rPr>
                <w:sz w:val="24"/>
              </w:rPr>
              <w:t>Посещение</w:t>
            </w:r>
            <w:r>
              <w:rPr>
                <w:spacing w:val="-3"/>
                <w:sz w:val="24"/>
              </w:rPr>
              <w:t xml:space="preserve"> </w:t>
            </w:r>
            <w:r>
              <w:rPr>
                <w:sz w:val="24"/>
              </w:rPr>
              <w:t>театра/кинотеатра</w:t>
            </w:r>
            <w:r>
              <w:rPr>
                <w:spacing w:val="-1"/>
                <w:sz w:val="24"/>
              </w:rPr>
              <w:t xml:space="preserve"> </w:t>
            </w:r>
            <w:r>
              <w:rPr>
                <w:sz w:val="24"/>
              </w:rPr>
              <w:t>—</w:t>
            </w:r>
            <w:r>
              <w:rPr>
                <w:spacing w:val="-2"/>
                <w:sz w:val="24"/>
              </w:rPr>
              <w:t xml:space="preserve"> </w:t>
            </w:r>
            <w:r>
              <w:rPr>
                <w:sz w:val="24"/>
              </w:rPr>
              <w:t>просмотр</w:t>
            </w:r>
            <w:r>
              <w:rPr>
                <w:spacing w:val="-1"/>
                <w:sz w:val="24"/>
              </w:rPr>
              <w:t xml:space="preserve"> </w:t>
            </w:r>
            <w:r>
              <w:rPr>
                <w:sz w:val="24"/>
              </w:rPr>
              <w:t>спектакля/фильма</w:t>
            </w:r>
            <w:r>
              <w:rPr>
                <w:spacing w:val="-6"/>
                <w:sz w:val="24"/>
              </w:rPr>
              <w:t xml:space="preserve"> </w:t>
            </w:r>
            <w:r>
              <w:rPr>
                <w:sz w:val="24"/>
              </w:rPr>
              <w:t>патриотического</w:t>
            </w:r>
            <w:r>
              <w:rPr>
                <w:spacing w:val="-4"/>
                <w:sz w:val="24"/>
              </w:rPr>
              <w:t xml:space="preserve"> </w:t>
            </w:r>
            <w:r>
              <w:rPr>
                <w:sz w:val="24"/>
              </w:rPr>
              <w:t>содержания.</w:t>
            </w:r>
          </w:p>
          <w:p w:rsidR="00BE1D12" w:rsidRDefault="00BE1D12" w:rsidP="00F44BC4">
            <w:pPr>
              <w:pStyle w:val="TableParagraph"/>
              <w:spacing w:line="261" w:lineRule="exact"/>
              <w:ind w:left="109"/>
              <w:rPr>
                <w:sz w:val="24"/>
              </w:rPr>
            </w:pPr>
            <w:r>
              <w:rPr>
                <w:sz w:val="24"/>
              </w:rPr>
              <w:t>Участие</w:t>
            </w:r>
            <w:r>
              <w:rPr>
                <w:spacing w:val="-3"/>
                <w:sz w:val="24"/>
              </w:rPr>
              <w:t xml:space="preserve"> </w:t>
            </w:r>
            <w:r>
              <w:rPr>
                <w:sz w:val="24"/>
              </w:rPr>
              <w:t>в</w:t>
            </w:r>
            <w:r>
              <w:rPr>
                <w:spacing w:val="-3"/>
                <w:sz w:val="24"/>
              </w:rPr>
              <w:t xml:space="preserve"> </w:t>
            </w:r>
            <w:r>
              <w:rPr>
                <w:sz w:val="24"/>
              </w:rPr>
              <w:t>концерте,</w:t>
            </w:r>
            <w:r>
              <w:rPr>
                <w:spacing w:val="-1"/>
                <w:sz w:val="24"/>
              </w:rPr>
              <w:t xml:space="preserve"> </w:t>
            </w:r>
            <w:r>
              <w:rPr>
                <w:sz w:val="24"/>
              </w:rPr>
              <w:t>фестивале,</w:t>
            </w:r>
            <w:r>
              <w:rPr>
                <w:spacing w:val="-2"/>
                <w:sz w:val="24"/>
              </w:rPr>
              <w:t xml:space="preserve"> </w:t>
            </w:r>
            <w:r>
              <w:rPr>
                <w:sz w:val="24"/>
              </w:rPr>
              <w:t>конференции</w:t>
            </w:r>
            <w:r>
              <w:rPr>
                <w:spacing w:val="-3"/>
                <w:sz w:val="24"/>
              </w:rPr>
              <w:t xml:space="preserve"> </w:t>
            </w:r>
            <w:r>
              <w:rPr>
                <w:sz w:val="24"/>
              </w:rPr>
              <w:t>патриотической</w:t>
            </w:r>
            <w:r>
              <w:rPr>
                <w:spacing w:val="-3"/>
                <w:sz w:val="24"/>
              </w:rPr>
              <w:t xml:space="preserve"> </w:t>
            </w:r>
            <w:r>
              <w:rPr>
                <w:sz w:val="24"/>
              </w:rPr>
              <w:t>тематики</w:t>
            </w:r>
          </w:p>
        </w:tc>
      </w:tr>
    </w:tbl>
    <w:p w:rsidR="00A47C3D" w:rsidRDefault="00A47C3D">
      <w:pPr>
        <w:pStyle w:val="a3"/>
        <w:ind w:left="0" w:firstLine="0"/>
        <w:jc w:val="left"/>
        <w:rPr>
          <w:sz w:val="20"/>
        </w:rPr>
      </w:pPr>
    </w:p>
    <w:p w:rsidR="00A47C3D" w:rsidRDefault="007253DD">
      <w:pPr>
        <w:pStyle w:val="2"/>
        <w:spacing w:before="90"/>
      </w:pPr>
      <w:r>
        <w:t>Модуль</w:t>
      </w:r>
      <w:r>
        <w:rPr>
          <w:spacing w:val="-2"/>
        </w:rPr>
        <w:t xml:space="preserve"> </w:t>
      </w:r>
      <w:r>
        <w:t>№</w:t>
      </w:r>
      <w:r>
        <w:rPr>
          <w:spacing w:val="-2"/>
        </w:rPr>
        <w:t xml:space="preserve"> </w:t>
      </w:r>
      <w:r>
        <w:t>8</w:t>
      </w:r>
      <w:r>
        <w:rPr>
          <w:spacing w:val="-2"/>
        </w:rPr>
        <w:t xml:space="preserve"> </w:t>
      </w:r>
      <w:r>
        <w:t>«Музыка</w:t>
      </w:r>
      <w:r>
        <w:rPr>
          <w:spacing w:val="1"/>
        </w:rPr>
        <w:t xml:space="preserve"> </w:t>
      </w:r>
      <w:r>
        <w:t>в жизни</w:t>
      </w:r>
      <w:r>
        <w:rPr>
          <w:spacing w:val="-1"/>
        </w:rPr>
        <w:t xml:space="preserve"> </w:t>
      </w:r>
      <w:r>
        <w:t>человека»</w:t>
      </w:r>
    </w:p>
    <w:p w:rsidR="00A47C3D" w:rsidRDefault="00A47C3D">
      <w:pPr>
        <w:pStyle w:val="a3"/>
        <w:spacing w:before="6"/>
        <w:ind w:left="0" w:firstLine="0"/>
        <w:jc w:val="left"/>
        <w:rPr>
          <w:b/>
          <w:sz w:val="20"/>
        </w:rPr>
      </w:pPr>
    </w:p>
    <w:p w:rsidR="00A47C3D" w:rsidRDefault="007253DD">
      <w:pPr>
        <w:pStyle w:val="a3"/>
        <w:ind w:left="394" w:right="348"/>
      </w:pPr>
      <w:r>
        <w:t>Главное содержание данного модуля сосредоточено вокруг р</w:t>
      </w:r>
      <w:r w:rsidR="00F44BC4">
        <w:t>ефлексивного исследования обуча</w:t>
      </w:r>
      <w:r>
        <w:t>ющимися</w:t>
      </w:r>
      <w:r>
        <w:rPr>
          <w:spacing w:val="-10"/>
        </w:rPr>
        <w:t xml:space="preserve"> </w:t>
      </w:r>
      <w:r>
        <w:t>психологической</w:t>
      </w:r>
      <w:r>
        <w:rPr>
          <w:spacing w:val="-6"/>
        </w:rPr>
        <w:t xml:space="preserve"> </w:t>
      </w:r>
      <w:r>
        <w:t>связи</w:t>
      </w:r>
      <w:r>
        <w:rPr>
          <w:spacing w:val="-7"/>
        </w:rPr>
        <w:t xml:space="preserve"> </w:t>
      </w:r>
      <w:r>
        <w:t>музыкального</w:t>
      </w:r>
      <w:r>
        <w:rPr>
          <w:spacing w:val="-7"/>
        </w:rPr>
        <w:t xml:space="preserve"> </w:t>
      </w:r>
      <w:r>
        <w:t>искусства</w:t>
      </w:r>
      <w:r>
        <w:rPr>
          <w:spacing w:val="-8"/>
        </w:rPr>
        <w:t xml:space="preserve"> </w:t>
      </w:r>
      <w:r>
        <w:t>и</w:t>
      </w:r>
      <w:r>
        <w:rPr>
          <w:spacing w:val="-7"/>
        </w:rPr>
        <w:t xml:space="preserve"> </w:t>
      </w:r>
      <w:r>
        <w:t>внутреннего</w:t>
      </w:r>
      <w:r>
        <w:rPr>
          <w:spacing w:val="-7"/>
        </w:rPr>
        <w:t xml:space="preserve"> </w:t>
      </w:r>
      <w:r>
        <w:t>мира</w:t>
      </w:r>
      <w:r>
        <w:rPr>
          <w:spacing w:val="-9"/>
        </w:rPr>
        <w:t xml:space="preserve"> </w:t>
      </w:r>
      <w:r>
        <w:t>человека.</w:t>
      </w:r>
      <w:r>
        <w:rPr>
          <w:spacing w:val="-7"/>
        </w:rPr>
        <w:t xml:space="preserve"> </w:t>
      </w:r>
      <w:r>
        <w:t>Основным</w:t>
      </w:r>
      <w:r>
        <w:rPr>
          <w:spacing w:val="-58"/>
        </w:rPr>
        <w:t xml:space="preserve"> </w:t>
      </w:r>
      <w:r>
        <w:t>результатом его освоения является развитие эмоционального интеллекта школьников, расширение</w:t>
      </w:r>
      <w:r>
        <w:rPr>
          <w:spacing w:val="1"/>
        </w:rPr>
        <w:t xml:space="preserve"> </w:t>
      </w:r>
      <w:r>
        <w:t>спектра переживаемых чувств и их оттенков, осознание собств</w:t>
      </w:r>
      <w:r w:rsidR="00F44BC4">
        <w:t>енных душевных движений, способ</w:t>
      </w:r>
      <w:r>
        <w:t>ность к сопереживанию как при восприятии произведений искусства, так и в непосредственном</w:t>
      </w:r>
      <w:r>
        <w:rPr>
          <w:spacing w:val="1"/>
        </w:rPr>
        <w:t xml:space="preserve"> </w:t>
      </w:r>
      <w:r>
        <w:rPr>
          <w:spacing w:val="-1"/>
        </w:rPr>
        <w:t>общении</w:t>
      </w:r>
      <w:r>
        <w:rPr>
          <w:spacing w:val="-10"/>
        </w:rPr>
        <w:t xml:space="preserve"> </w:t>
      </w:r>
      <w:r>
        <w:rPr>
          <w:spacing w:val="-1"/>
        </w:rPr>
        <w:t>с</w:t>
      </w:r>
      <w:r>
        <w:rPr>
          <w:spacing w:val="-13"/>
        </w:rPr>
        <w:t xml:space="preserve"> </w:t>
      </w:r>
      <w:r>
        <w:rPr>
          <w:spacing w:val="-1"/>
        </w:rPr>
        <w:t>другими</w:t>
      </w:r>
      <w:r>
        <w:rPr>
          <w:spacing w:val="-10"/>
        </w:rPr>
        <w:t xml:space="preserve"> </w:t>
      </w:r>
      <w:r>
        <w:rPr>
          <w:spacing w:val="-1"/>
        </w:rPr>
        <w:t>людьми.</w:t>
      </w:r>
      <w:r>
        <w:rPr>
          <w:spacing w:val="-10"/>
        </w:rPr>
        <w:t xml:space="preserve"> </w:t>
      </w:r>
      <w:r>
        <w:rPr>
          <w:spacing w:val="-1"/>
        </w:rPr>
        <w:t>Формы</w:t>
      </w:r>
      <w:r>
        <w:rPr>
          <w:spacing w:val="-13"/>
        </w:rPr>
        <w:t xml:space="preserve"> </w:t>
      </w:r>
      <w:r>
        <w:rPr>
          <w:spacing w:val="-1"/>
        </w:rPr>
        <w:t>бытования</w:t>
      </w:r>
      <w:r>
        <w:rPr>
          <w:spacing w:val="-11"/>
        </w:rPr>
        <w:t xml:space="preserve"> </w:t>
      </w:r>
      <w:r>
        <w:rPr>
          <w:spacing w:val="-1"/>
        </w:rPr>
        <w:t>музыки,</w:t>
      </w:r>
      <w:r>
        <w:rPr>
          <w:spacing w:val="-12"/>
        </w:rPr>
        <w:t xml:space="preserve"> </w:t>
      </w:r>
      <w:r>
        <w:rPr>
          <w:spacing w:val="-1"/>
        </w:rPr>
        <w:t>типичный</w:t>
      </w:r>
      <w:r>
        <w:rPr>
          <w:spacing w:val="-11"/>
        </w:rPr>
        <w:t xml:space="preserve"> </w:t>
      </w:r>
      <w:r>
        <w:rPr>
          <w:spacing w:val="-1"/>
        </w:rPr>
        <w:t>комплекс</w:t>
      </w:r>
      <w:r>
        <w:rPr>
          <w:spacing w:val="-14"/>
        </w:rPr>
        <w:t xml:space="preserve"> </w:t>
      </w:r>
      <w:r>
        <w:rPr>
          <w:spacing w:val="-1"/>
        </w:rPr>
        <w:t>выразительных</w:t>
      </w:r>
      <w:r>
        <w:rPr>
          <w:spacing w:val="-12"/>
        </w:rPr>
        <w:t xml:space="preserve"> </w:t>
      </w:r>
      <w:r>
        <w:t>средств</w:t>
      </w:r>
      <w:r>
        <w:rPr>
          <w:spacing w:val="-58"/>
        </w:rPr>
        <w:t xml:space="preserve"> </w:t>
      </w:r>
      <w:r>
        <w:t>музыкал</w:t>
      </w:r>
      <w:r w:rsidR="00F44BC4">
        <w:t>ьных жанров выступают как обобще</w:t>
      </w:r>
      <w:r>
        <w:t>нные жизненные ситуации, порождающие различные</w:t>
      </w:r>
      <w:r>
        <w:rPr>
          <w:spacing w:val="1"/>
        </w:rPr>
        <w:t xml:space="preserve"> </w:t>
      </w:r>
      <w:r>
        <w:t>чувства и настроения. Сверхзадача модуля — воспитание чувства прекрасного, пробуждение и</w:t>
      </w:r>
      <w:r>
        <w:rPr>
          <w:spacing w:val="1"/>
        </w:rPr>
        <w:t xml:space="preserve"> </w:t>
      </w:r>
      <w:r>
        <w:t>развитие</w:t>
      </w:r>
      <w:r>
        <w:rPr>
          <w:spacing w:val="-5"/>
        </w:rPr>
        <w:t xml:space="preserve"> </w:t>
      </w:r>
      <w:r>
        <w:t>эстетических</w:t>
      </w:r>
      <w:r>
        <w:rPr>
          <w:spacing w:val="-3"/>
        </w:rPr>
        <w:t xml:space="preserve"> </w:t>
      </w:r>
      <w:r>
        <w:t>потребностей.</w:t>
      </w:r>
    </w:p>
    <w:p w:rsidR="00A47C3D" w:rsidRDefault="00A47C3D">
      <w:pPr>
        <w:pStyle w:val="a3"/>
        <w:spacing w:before="11"/>
        <w:ind w:left="0" w:firstLine="0"/>
        <w:jc w:val="left"/>
        <w:rPr>
          <w:sz w:val="9"/>
        </w:rPr>
      </w:pPr>
    </w:p>
    <w:tbl>
      <w:tblPr>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0"/>
        <w:gridCol w:w="1560"/>
        <w:gridCol w:w="2551"/>
        <w:gridCol w:w="4620"/>
      </w:tblGrid>
      <w:tr w:rsidR="00A47C3D" w:rsidTr="00BE1D12">
        <w:trPr>
          <w:trHeight w:val="1168"/>
        </w:trPr>
        <w:tc>
          <w:tcPr>
            <w:tcW w:w="1410" w:type="dxa"/>
          </w:tcPr>
          <w:p w:rsidR="00A47C3D" w:rsidRDefault="007253DD">
            <w:pPr>
              <w:pStyle w:val="TableParagraph"/>
              <w:spacing w:before="109"/>
              <w:ind w:left="126"/>
              <w:rPr>
                <w:b/>
                <w:sz w:val="24"/>
              </w:rPr>
            </w:pPr>
            <w:r>
              <w:rPr>
                <w:b/>
                <w:sz w:val="24"/>
              </w:rPr>
              <w:t>№</w:t>
            </w:r>
            <w:r>
              <w:rPr>
                <w:b/>
                <w:spacing w:val="-2"/>
                <w:sz w:val="24"/>
              </w:rPr>
              <w:t xml:space="preserve"> </w:t>
            </w:r>
            <w:r>
              <w:rPr>
                <w:b/>
                <w:sz w:val="24"/>
              </w:rPr>
              <w:t>блока</w:t>
            </w:r>
          </w:p>
          <w:p w:rsidR="00A47C3D" w:rsidRDefault="007253DD">
            <w:pPr>
              <w:pStyle w:val="TableParagraph"/>
              <w:ind w:left="287" w:right="147" w:hanging="116"/>
              <w:rPr>
                <w:b/>
                <w:sz w:val="24"/>
              </w:rPr>
            </w:pPr>
            <w:r>
              <w:rPr>
                <w:b/>
                <w:sz w:val="24"/>
              </w:rPr>
              <w:t>, кол-во</w:t>
            </w:r>
            <w:r>
              <w:rPr>
                <w:b/>
                <w:spacing w:val="-57"/>
                <w:sz w:val="24"/>
              </w:rPr>
              <w:t xml:space="preserve"> </w:t>
            </w:r>
            <w:r>
              <w:rPr>
                <w:b/>
                <w:sz w:val="24"/>
              </w:rPr>
              <w:t>часов</w:t>
            </w:r>
          </w:p>
        </w:tc>
        <w:tc>
          <w:tcPr>
            <w:tcW w:w="1560" w:type="dxa"/>
          </w:tcPr>
          <w:p w:rsidR="00A47C3D" w:rsidRDefault="00A47C3D">
            <w:pPr>
              <w:pStyle w:val="TableParagraph"/>
              <w:spacing w:before="5"/>
              <w:ind w:left="0"/>
              <w:rPr>
                <w:sz w:val="33"/>
              </w:rPr>
            </w:pPr>
          </w:p>
          <w:p w:rsidR="00A47C3D" w:rsidRDefault="007253DD">
            <w:pPr>
              <w:pStyle w:val="TableParagraph"/>
              <w:spacing w:before="1"/>
              <w:ind w:left="290"/>
              <w:rPr>
                <w:b/>
                <w:sz w:val="24"/>
              </w:rPr>
            </w:pPr>
            <w:r>
              <w:rPr>
                <w:b/>
                <w:sz w:val="24"/>
              </w:rPr>
              <w:t>Тема</w:t>
            </w:r>
          </w:p>
        </w:tc>
        <w:tc>
          <w:tcPr>
            <w:tcW w:w="2551" w:type="dxa"/>
          </w:tcPr>
          <w:p w:rsidR="00A47C3D" w:rsidRDefault="00A47C3D">
            <w:pPr>
              <w:pStyle w:val="TableParagraph"/>
              <w:spacing w:before="5"/>
              <w:ind w:left="0"/>
              <w:rPr>
                <w:sz w:val="33"/>
              </w:rPr>
            </w:pPr>
          </w:p>
          <w:p w:rsidR="00A47C3D" w:rsidRDefault="007253DD">
            <w:pPr>
              <w:pStyle w:val="TableParagraph"/>
              <w:spacing w:before="1"/>
              <w:ind w:left="438"/>
              <w:rPr>
                <w:b/>
                <w:sz w:val="24"/>
              </w:rPr>
            </w:pPr>
            <w:r>
              <w:rPr>
                <w:b/>
                <w:sz w:val="24"/>
              </w:rPr>
              <w:t>Содержание</w:t>
            </w:r>
          </w:p>
        </w:tc>
        <w:tc>
          <w:tcPr>
            <w:tcW w:w="4620" w:type="dxa"/>
          </w:tcPr>
          <w:p w:rsidR="00A47C3D" w:rsidRDefault="00A47C3D">
            <w:pPr>
              <w:pStyle w:val="TableParagraph"/>
              <w:spacing w:before="5"/>
              <w:ind w:left="0"/>
              <w:rPr>
                <w:sz w:val="33"/>
              </w:rPr>
            </w:pPr>
          </w:p>
          <w:p w:rsidR="00A47C3D" w:rsidRDefault="007253DD">
            <w:pPr>
              <w:pStyle w:val="TableParagraph"/>
              <w:spacing w:before="1"/>
              <w:ind w:left="953"/>
              <w:rPr>
                <w:b/>
                <w:sz w:val="24"/>
              </w:rPr>
            </w:pPr>
            <w:r>
              <w:rPr>
                <w:b/>
                <w:sz w:val="24"/>
              </w:rPr>
              <w:t>Виды</w:t>
            </w:r>
            <w:r>
              <w:rPr>
                <w:b/>
                <w:spacing w:val="-4"/>
                <w:sz w:val="24"/>
              </w:rPr>
              <w:t xml:space="preserve"> </w:t>
            </w:r>
            <w:r>
              <w:rPr>
                <w:b/>
                <w:sz w:val="24"/>
              </w:rPr>
              <w:t>деятельности</w:t>
            </w:r>
            <w:r>
              <w:rPr>
                <w:b/>
                <w:spacing w:val="-3"/>
                <w:sz w:val="24"/>
              </w:rPr>
              <w:t xml:space="preserve"> </w:t>
            </w:r>
            <w:r>
              <w:rPr>
                <w:b/>
                <w:sz w:val="24"/>
              </w:rPr>
              <w:t>обучающихся</w:t>
            </w:r>
          </w:p>
        </w:tc>
      </w:tr>
      <w:tr w:rsidR="00A47C3D" w:rsidTr="00BE1D12">
        <w:trPr>
          <w:trHeight w:val="3828"/>
        </w:trPr>
        <w:tc>
          <w:tcPr>
            <w:tcW w:w="1410" w:type="dxa"/>
          </w:tcPr>
          <w:p w:rsidR="00A47C3D" w:rsidRDefault="007253DD">
            <w:pPr>
              <w:pStyle w:val="TableParagraph"/>
              <w:spacing w:before="104"/>
              <w:rPr>
                <w:sz w:val="24"/>
              </w:rPr>
            </w:pPr>
            <w:r>
              <w:rPr>
                <w:sz w:val="24"/>
              </w:rPr>
              <w:lastRenderedPageBreak/>
              <w:t>А)1—3</w:t>
            </w:r>
          </w:p>
          <w:p w:rsidR="00A47C3D" w:rsidRDefault="007253DD">
            <w:pPr>
              <w:pStyle w:val="TableParagraph"/>
              <w:ind w:right="169"/>
              <w:rPr>
                <w:sz w:val="24"/>
              </w:rPr>
            </w:pPr>
            <w:r>
              <w:rPr>
                <w:sz w:val="24"/>
              </w:rPr>
              <w:t>учебных часа</w:t>
            </w:r>
          </w:p>
        </w:tc>
        <w:tc>
          <w:tcPr>
            <w:tcW w:w="1560" w:type="dxa"/>
          </w:tcPr>
          <w:p w:rsidR="00A47C3D" w:rsidRDefault="007253DD">
            <w:pPr>
              <w:pStyle w:val="TableParagraph"/>
              <w:spacing w:before="104"/>
              <w:ind w:right="185"/>
              <w:jc w:val="both"/>
              <w:rPr>
                <w:sz w:val="24"/>
              </w:rPr>
            </w:pPr>
            <w:r>
              <w:rPr>
                <w:sz w:val="24"/>
              </w:rPr>
              <w:t>Красота и вдохновение</w:t>
            </w:r>
          </w:p>
        </w:tc>
        <w:tc>
          <w:tcPr>
            <w:tcW w:w="2551" w:type="dxa"/>
          </w:tcPr>
          <w:p w:rsidR="00A47C3D" w:rsidRDefault="00F44BC4" w:rsidP="00F44BC4">
            <w:pPr>
              <w:pStyle w:val="TableParagraph"/>
              <w:spacing w:before="104"/>
              <w:ind w:right="232"/>
              <w:rPr>
                <w:sz w:val="24"/>
              </w:rPr>
            </w:pPr>
            <w:r>
              <w:rPr>
                <w:sz w:val="24"/>
              </w:rPr>
              <w:t>Стремление чело</w:t>
            </w:r>
            <w:r w:rsidR="007253DD">
              <w:rPr>
                <w:spacing w:val="-58"/>
                <w:sz w:val="24"/>
              </w:rPr>
              <w:t xml:space="preserve"> </w:t>
            </w:r>
            <w:r w:rsidR="007253DD">
              <w:rPr>
                <w:sz w:val="24"/>
              </w:rPr>
              <w:t>века к красоте</w:t>
            </w:r>
            <w:r w:rsidR="007253DD">
              <w:rPr>
                <w:spacing w:val="1"/>
                <w:sz w:val="24"/>
              </w:rPr>
              <w:t xml:space="preserve"> </w:t>
            </w:r>
            <w:r w:rsidR="007253DD">
              <w:rPr>
                <w:sz w:val="24"/>
              </w:rPr>
              <w:t>Особое</w:t>
            </w:r>
            <w:r w:rsidR="007253DD">
              <w:rPr>
                <w:spacing w:val="-2"/>
                <w:sz w:val="24"/>
              </w:rPr>
              <w:t xml:space="preserve"> </w:t>
            </w:r>
            <w:r>
              <w:rPr>
                <w:sz w:val="24"/>
              </w:rPr>
              <w:t>состояние —вдохновение</w:t>
            </w:r>
            <w:r w:rsidR="007253DD">
              <w:rPr>
                <w:sz w:val="24"/>
              </w:rPr>
              <w:t>.</w:t>
            </w:r>
          </w:p>
          <w:p w:rsidR="00A47C3D" w:rsidRDefault="00F44BC4" w:rsidP="00F44BC4">
            <w:pPr>
              <w:pStyle w:val="TableParagraph"/>
              <w:ind w:right="266"/>
              <w:rPr>
                <w:sz w:val="24"/>
              </w:rPr>
            </w:pPr>
            <w:r>
              <w:rPr>
                <w:sz w:val="24"/>
              </w:rPr>
              <w:t>Музыка — воз</w:t>
            </w:r>
            <w:r w:rsidR="007253DD">
              <w:rPr>
                <w:sz w:val="24"/>
              </w:rPr>
              <w:t>можность вместе</w:t>
            </w:r>
            <w:r w:rsidR="007253DD">
              <w:rPr>
                <w:spacing w:val="-57"/>
                <w:sz w:val="24"/>
              </w:rPr>
              <w:t xml:space="preserve"> </w:t>
            </w:r>
            <w:r>
              <w:rPr>
                <w:sz w:val="24"/>
              </w:rPr>
              <w:t>переживать вдох</w:t>
            </w:r>
            <w:r w:rsidR="007253DD">
              <w:rPr>
                <w:sz w:val="24"/>
              </w:rPr>
              <w:t>новение,</w:t>
            </w:r>
            <w:r w:rsidR="007253DD">
              <w:rPr>
                <w:spacing w:val="-2"/>
                <w:sz w:val="24"/>
              </w:rPr>
              <w:t xml:space="preserve"> </w:t>
            </w:r>
            <w:r>
              <w:rPr>
                <w:sz w:val="24"/>
              </w:rPr>
              <w:t>насла</w:t>
            </w:r>
            <w:r w:rsidR="007253DD">
              <w:rPr>
                <w:sz w:val="24"/>
              </w:rPr>
              <w:t>ждаться</w:t>
            </w:r>
            <w:r w:rsidR="007253DD">
              <w:rPr>
                <w:spacing w:val="-2"/>
                <w:sz w:val="24"/>
              </w:rPr>
              <w:t xml:space="preserve"> </w:t>
            </w:r>
            <w:r w:rsidR="007253DD">
              <w:rPr>
                <w:sz w:val="24"/>
              </w:rPr>
              <w:t>красотой.</w:t>
            </w:r>
          </w:p>
          <w:p w:rsidR="00A47C3D" w:rsidRDefault="007253DD">
            <w:pPr>
              <w:pStyle w:val="TableParagraph"/>
              <w:rPr>
                <w:sz w:val="24"/>
              </w:rPr>
            </w:pPr>
            <w:r>
              <w:rPr>
                <w:sz w:val="24"/>
              </w:rPr>
              <w:t>Музыкальное</w:t>
            </w:r>
          </w:p>
          <w:p w:rsidR="00A47C3D" w:rsidRDefault="007253DD">
            <w:pPr>
              <w:pStyle w:val="TableParagraph"/>
              <w:spacing w:before="1"/>
              <w:ind w:right="125"/>
              <w:rPr>
                <w:sz w:val="24"/>
              </w:rPr>
            </w:pPr>
            <w:r>
              <w:rPr>
                <w:sz w:val="24"/>
              </w:rPr>
              <w:t>единство людей —</w:t>
            </w:r>
            <w:r>
              <w:rPr>
                <w:spacing w:val="-57"/>
                <w:sz w:val="24"/>
              </w:rPr>
              <w:t xml:space="preserve"> </w:t>
            </w:r>
            <w:r>
              <w:rPr>
                <w:sz w:val="24"/>
              </w:rPr>
              <w:t>хор,</w:t>
            </w:r>
            <w:r>
              <w:rPr>
                <w:spacing w:val="-3"/>
                <w:sz w:val="24"/>
              </w:rPr>
              <w:t xml:space="preserve"> </w:t>
            </w:r>
            <w:r>
              <w:rPr>
                <w:sz w:val="24"/>
              </w:rPr>
              <w:t>хоровод</w:t>
            </w:r>
          </w:p>
        </w:tc>
        <w:tc>
          <w:tcPr>
            <w:tcW w:w="4620" w:type="dxa"/>
          </w:tcPr>
          <w:p w:rsidR="00A47C3D" w:rsidRDefault="007253DD">
            <w:pPr>
              <w:pStyle w:val="TableParagraph"/>
              <w:spacing w:before="104"/>
              <w:ind w:left="109" w:right="411"/>
              <w:rPr>
                <w:sz w:val="24"/>
              </w:rPr>
            </w:pPr>
            <w:r>
              <w:rPr>
                <w:sz w:val="24"/>
              </w:rPr>
              <w:t>Диалог с учите</w:t>
            </w:r>
            <w:r w:rsidR="00F44BC4">
              <w:rPr>
                <w:sz w:val="24"/>
              </w:rPr>
              <w:t>лем о значении красоты и вдохновения</w:t>
            </w:r>
            <w:r>
              <w:rPr>
                <w:sz w:val="24"/>
              </w:rPr>
              <w:t xml:space="preserve"> жизни человека.</w:t>
            </w:r>
          </w:p>
          <w:p w:rsidR="00A47C3D" w:rsidRDefault="007253DD">
            <w:pPr>
              <w:pStyle w:val="TableParagraph"/>
              <w:ind w:left="109" w:right="152"/>
              <w:rPr>
                <w:sz w:val="24"/>
              </w:rPr>
            </w:pPr>
            <w:r>
              <w:rPr>
                <w:sz w:val="24"/>
              </w:rPr>
              <w:t>Слу</w:t>
            </w:r>
            <w:r w:rsidR="00F44BC4">
              <w:rPr>
                <w:sz w:val="24"/>
              </w:rPr>
              <w:t>шание музыки, концентрация на ее</w:t>
            </w:r>
            <w:r>
              <w:rPr>
                <w:sz w:val="24"/>
              </w:rPr>
              <w:t xml:space="preserve"> восприятии,</w:t>
            </w:r>
            <w:r>
              <w:rPr>
                <w:spacing w:val="-58"/>
                <w:sz w:val="24"/>
              </w:rPr>
              <w:t xml:space="preserve"> </w:t>
            </w:r>
            <w:r w:rsidR="00F44BC4">
              <w:rPr>
                <w:sz w:val="24"/>
              </w:rPr>
              <w:t>свое</w:t>
            </w:r>
            <w:r>
              <w:rPr>
                <w:sz w:val="24"/>
              </w:rPr>
              <w:t>м внутреннем</w:t>
            </w:r>
            <w:r>
              <w:rPr>
                <w:spacing w:val="-1"/>
                <w:sz w:val="24"/>
              </w:rPr>
              <w:t xml:space="preserve"> </w:t>
            </w:r>
            <w:r>
              <w:rPr>
                <w:sz w:val="24"/>
              </w:rPr>
              <w:t>состоянии.</w:t>
            </w:r>
          </w:p>
          <w:p w:rsidR="00A47C3D" w:rsidRDefault="007253DD" w:rsidP="00F44BC4">
            <w:pPr>
              <w:pStyle w:val="TableParagraph"/>
              <w:ind w:left="109" w:right="111"/>
              <w:rPr>
                <w:sz w:val="24"/>
              </w:rPr>
            </w:pPr>
            <w:r>
              <w:rPr>
                <w:sz w:val="24"/>
              </w:rPr>
              <w:t>Двигательная</w:t>
            </w:r>
            <w:r w:rsidR="00F44BC4">
              <w:rPr>
                <w:sz w:val="24"/>
              </w:rPr>
              <w:t xml:space="preserve"> импровизация под музыку лириче</w:t>
            </w:r>
            <w:r>
              <w:rPr>
                <w:sz w:val="24"/>
              </w:rPr>
              <w:t>ского</w:t>
            </w:r>
            <w:r>
              <w:rPr>
                <w:spacing w:val="-6"/>
                <w:sz w:val="24"/>
              </w:rPr>
              <w:t xml:space="preserve"> </w:t>
            </w:r>
            <w:r>
              <w:rPr>
                <w:sz w:val="24"/>
              </w:rPr>
              <w:t>характера</w:t>
            </w:r>
            <w:r>
              <w:rPr>
                <w:spacing w:val="-2"/>
                <w:sz w:val="24"/>
              </w:rPr>
              <w:t xml:space="preserve"> </w:t>
            </w:r>
            <w:r>
              <w:rPr>
                <w:sz w:val="24"/>
              </w:rPr>
              <w:t>«Цветы</w:t>
            </w:r>
            <w:r>
              <w:rPr>
                <w:spacing w:val="-5"/>
                <w:sz w:val="24"/>
              </w:rPr>
              <w:t xml:space="preserve"> </w:t>
            </w:r>
            <w:r>
              <w:rPr>
                <w:sz w:val="24"/>
              </w:rPr>
              <w:t>распускаются</w:t>
            </w:r>
            <w:r>
              <w:rPr>
                <w:spacing w:val="-5"/>
                <w:sz w:val="24"/>
              </w:rPr>
              <w:t xml:space="preserve"> </w:t>
            </w:r>
            <w:r>
              <w:rPr>
                <w:sz w:val="24"/>
              </w:rPr>
              <w:t>под</w:t>
            </w:r>
            <w:r>
              <w:rPr>
                <w:spacing w:val="-5"/>
                <w:sz w:val="24"/>
              </w:rPr>
              <w:t xml:space="preserve"> </w:t>
            </w:r>
            <w:r>
              <w:rPr>
                <w:sz w:val="24"/>
              </w:rPr>
              <w:t>музыку».</w:t>
            </w:r>
            <w:r>
              <w:rPr>
                <w:spacing w:val="-57"/>
                <w:sz w:val="24"/>
              </w:rPr>
              <w:t xml:space="preserve"> </w:t>
            </w:r>
            <w:r>
              <w:rPr>
                <w:sz w:val="24"/>
              </w:rPr>
              <w:t>Выстраивание хорового унисона — вокального и</w:t>
            </w:r>
            <w:r>
              <w:rPr>
                <w:spacing w:val="1"/>
                <w:sz w:val="24"/>
              </w:rPr>
              <w:t xml:space="preserve"> </w:t>
            </w:r>
            <w:r>
              <w:rPr>
                <w:sz w:val="24"/>
              </w:rPr>
              <w:t>психологического. Одновременное взятие и снятие</w:t>
            </w:r>
            <w:r>
              <w:rPr>
                <w:spacing w:val="1"/>
                <w:sz w:val="24"/>
              </w:rPr>
              <w:t xml:space="preserve"> </w:t>
            </w:r>
            <w:r>
              <w:rPr>
                <w:sz w:val="24"/>
              </w:rPr>
              <w:t>звука,</w:t>
            </w:r>
            <w:r>
              <w:rPr>
                <w:spacing w:val="-2"/>
                <w:sz w:val="24"/>
              </w:rPr>
              <w:t xml:space="preserve"> </w:t>
            </w:r>
            <w:r>
              <w:rPr>
                <w:sz w:val="24"/>
              </w:rPr>
              <w:t>навыки</w:t>
            </w:r>
            <w:r>
              <w:rPr>
                <w:spacing w:val="-1"/>
                <w:sz w:val="24"/>
              </w:rPr>
              <w:t xml:space="preserve"> </w:t>
            </w:r>
            <w:r>
              <w:rPr>
                <w:sz w:val="24"/>
              </w:rPr>
              <w:t>певческого</w:t>
            </w:r>
            <w:r>
              <w:rPr>
                <w:spacing w:val="-2"/>
                <w:sz w:val="24"/>
              </w:rPr>
              <w:t xml:space="preserve"> </w:t>
            </w:r>
            <w:r>
              <w:rPr>
                <w:sz w:val="24"/>
              </w:rPr>
              <w:t>дыхания</w:t>
            </w:r>
            <w:r>
              <w:rPr>
                <w:spacing w:val="-3"/>
                <w:sz w:val="24"/>
              </w:rPr>
              <w:t xml:space="preserve"> </w:t>
            </w:r>
            <w:r>
              <w:rPr>
                <w:sz w:val="24"/>
              </w:rPr>
              <w:t>по</w:t>
            </w:r>
            <w:r>
              <w:rPr>
                <w:spacing w:val="-1"/>
                <w:sz w:val="24"/>
              </w:rPr>
              <w:t xml:space="preserve"> </w:t>
            </w:r>
            <w:r>
              <w:rPr>
                <w:sz w:val="24"/>
              </w:rPr>
              <w:t>руке</w:t>
            </w:r>
            <w:r>
              <w:rPr>
                <w:spacing w:val="-2"/>
                <w:sz w:val="24"/>
              </w:rPr>
              <w:t xml:space="preserve"> </w:t>
            </w:r>
            <w:r w:rsidR="00F44BC4">
              <w:rPr>
                <w:sz w:val="24"/>
              </w:rPr>
              <w:t>дириже</w:t>
            </w:r>
            <w:r>
              <w:rPr>
                <w:sz w:val="24"/>
              </w:rPr>
              <w:t>ра.</w:t>
            </w:r>
          </w:p>
          <w:p w:rsidR="00A47C3D" w:rsidRDefault="007253DD">
            <w:pPr>
              <w:pStyle w:val="TableParagraph"/>
              <w:ind w:left="109" w:right="1137"/>
              <w:rPr>
                <w:sz w:val="24"/>
              </w:rPr>
            </w:pPr>
            <w:r>
              <w:rPr>
                <w:sz w:val="24"/>
              </w:rPr>
              <w:t>Разучивание, исполнение красивой песни.</w:t>
            </w:r>
            <w:r>
              <w:rPr>
                <w:spacing w:val="-58"/>
                <w:sz w:val="24"/>
              </w:rPr>
              <w:t xml:space="preserve"> </w:t>
            </w:r>
            <w:r>
              <w:rPr>
                <w:i/>
                <w:sz w:val="24"/>
              </w:rPr>
              <w:t>На выбор или факультативно</w:t>
            </w:r>
            <w:r>
              <w:rPr>
                <w:sz w:val="24"/>
              </w:rPr>
              <w:t>:</w:t>
            </w:r>
            <w:r>
              <w:rPr>
                <w:spacing w:val="1"/>
                <w:sz w:val="24"/>
              </w:rPr>
              <w:t xml:space="preserve"> </w:t>
            </w:r>
            <w:r>
              <w:rPr>
                <w:sz w:val="24"/>
              </w:rPr>
              <w:t>Разучивание</w:t>
            </w:r>
            <w:r>
              <w:rPr>
                <w:spacing w:val="-4"/>
                <w:sz w:val="24"/>
              </w:rPr>
              <w:t xml:space="preserve"> </w:t>
            </w:r>
            <w:r>
              <w:rPr>
                <w:sz w:val="24"/>
              </w:rPr>
              <w:t>хоровода,</w:t>
            </w:r>
            <w:r>
              <w:rPr>
                <w:spacing w:val="-3"/>
                <w:sz w:val="24"/>
              </w:rPr>
              <w:t xml:space="preserve"> </w:t>
            </w:r>
            <w:r>
              <w:rPr>
                <w:sz w:val="24"/>
              </w:rPr>
              <w:t>социальные</w:t>
            </w:r>
            <w:r>
              <w:rPr>
                <w:spacing w:val="-4"/>
                <w:sz w:val="24"/>
              </w:rPr>
              <w:t xml:space="preserve"> </w:t>
            </w:r>
            <w:r>
              <w:rPr>
                <w:sz w:val="24"/>
              </w:rPr>
              <w:t>танцы</w:t>
            </w:r>
          </w:p>
        </w:tc>
      </w:tr>
      <w:tr w:rsidR="00BE1D12" w:rsidTr="00BE1D12">
        <w:trPr>
          <w:trHeight w:val="4968"/>
        </w:trPr>
        <w:tc>
          <w:tcPr>
            <w:tcW w:w="1410" w:type="dxa"/>
          </w:tcPr>
          <w:p w:rsidR="00BE1D12" w:rsidRDefault="00BE1D12">
            <w:pPr>
              <w:pStyle w:val="TableParagraph"/>
              <w:spacing w:before="107"/>
              <w:rPr>
                <w:sz w:val="24"/>
              </w:rPr>
            </w:pPr>
            <w:r>
              <w:rPr>
                <w:sz w:val="24"/>
              </w:rPr>
              <w:t>Б)2—4</w:t>
            </w:r>
          </w:p>
          <w:p w:rsidR="00BE1D12" w:rsidRDefault="00BE1D12">
            <w:pPr>
              <w:pStyle w:val="TableParagraph"/>
              <w:ind w:right="169"/>
              <w:rPr>
                <w:sz w:val="24"/>
              </w:rPr>
            </w:pPr>
            <w:r>
              <w:rPr>
                <w:sz w:val="24"/>
              </w:rPr>
              <w:t>учебных часа</w:t>
            </w:r>
          </w:p>
        </w:tc>
        <w:tc>
          <w:tcPr>
            <w:tcW w:w="1560" w:type="dxa"/>
          </w:tcPr>
          <w:p w:rsidR="00BE1D12" w:rsidRDefault="00BE1D12">
            <w:pPr>
              <w:pStyle w:val="TableParagraph"/>
              <w:spacing w:before="107"/>
              <w:ind w:right="132"/>
              <w:rPr>
                <w:sz w:val="24"/>
              </w:rPr>
            </w:pPr>
            <w:r>
              <w:rPr>
                <w:sz w:val="24"/>
              </w:rPr>
              <w:t>Музыкальные</w:t>
            </w:r>
            <w:r>
              <w:rPr>
                <w:spacing w:val="-57"/>
                <w:sz w:val="24"/>
              </w:rPr>
              <w:t xml:space="preserve"> </w:t>
            </w:r>
            <w:r>
              <w:rPr>
                <w:sz w:val="24"/>
              </w:rPr>
              <w:t>пейзажи</w:t>
            </w:r>
          </w:p>
        </w:tc>
        <w:tc>
          <w:tcPr>
            <w:tcW w:w="2551" w:type="dxa"/>
          </w:tcPr>
          <w:p w:rsidR="00BE1D12" w:rsidRDefault="00BE1D12" w:rsidP="00BE1D12">
            <w:pPr>
              <w:pStyle w:val="TableParagraph"/>
              <w:spacing w:before="107"/>
              <w:ind w:right="160"/>
              <w:rPr>
                <w:sz w:val="24"/>
              </w:rPr>
            </w:pPr>
            <w:r>
              <w:rPr>
                <w:sz w:val="24"/>
              </w:rPr>
              <w:t>Образы природы в</w:t>
            </w:r>
            <w:r>
              <w:rPr>
                <w:spacing w:val="-57"/>
                <w:sz w:val="24"/>
              </w:rPr>
              <w:t xml:space="preserve"> </w:t>
            </w:r>
            <w:r>
              <w:rPr>
                <w:sz w:val="24"/>
              </w:rPr>
              <w:t>музыке. Настроение музыкальных</w:t>
            </w:r>
            <w:r>
              <w:rPr>
                <w:spacing w:val="1"/>
                <w:sz w:val="24"/>
              </w:rPr>
              <w:t xml:space="preserve"> </w:t>
            </w:r>
            <w:r>
              <w:rPr>
                <w:sz w:val="24"/>
              </w:rPr>
              <w:t>пейзажей. Чувства</w:t>
            </w:r>
            <w:r>
              <w:rPr>
                <w:spacing w:val="-57"/>
                <w:sz w:val="24"/>
              </w:rPr>
              <w:t xml:space="preserve"> </w:t>
            </w:r>
            <w:r>
              <w:rPr>
                <w:sz w:val="24"/>
              </w:rPr>
              <w:t>человека, любующегося природой.</w:t>
            </w:r>
            <w:r>
              <w:rPr>
                <w:spacing w:val="1"/>
                <w:sz w:val="24"/>
              </w:rPr>
              <w:t xml:space="preserve"> </w:t>
            </w:r>
            <w:r>
              <w:rPr>
                <w:sz w:val="24"/>
              </w:rPr>
              <w:t>Музыка — выражение</w:t>
            </w:r>
            <w:r>
              <w:rPr>
                <w:spacing w:val="-2"/>
                <w:sz w:val="24"/>
              </w:rPr>
              <w:t xml:space="preserve"> </w:t>
            </w:r>
            <w:r>
              <w:rPr>
                <w:sz w:val="24"/>
              </w:rPr>
              <w:t>глубоких чувств, тонких оттенков настроения,</w:t>
            </w:r>
            <w:r>
              <w:rPr>
                <w:spacing w:val="-57"/>
                <w:sz w:val="24"/>
              </w:rPr>
              <w:t xml:space="preserve"> </w:t>
            </w:r>
            <w:r>
              <w:rPr>
                <w:sz w:val="24"/>
              </w:rPr>
              <w:t>которые трудно</w:t>
            </w:r>
            <w:r>
              <w:rPr>
                <w:spacing w:val="1"/>
                <w:sz w:val="24"/>
              </w:rPr>
              <w:t xml:space="preserve"> </w:t>
            </w:r>
            <w:r>
              <w:rPr>
                <w:sz w:val="24"/>
              </w:rPr>
              <w:t>передать</w:t>
            </w:r>
            <w:r>
              <w:rPr>
                <w:spacing w:val="-2"/>
                <w:sz w:val="24"/>
              </w:rPr>
              <w:t xml:space="preserve"> </w:t>
            </w:r>
            <w:r>
              <w:rPr>
                <w:sz w:val="24"/>
              </w:rPr>
              <w:t>словами</w:t>
            </w:r>
          </w:p>
        </w:tc>
        <w:tc>
          <w:tcPr>
            <w:tcW w:w="4620" w:type="dxa"/>
          </w:tcPr>
          <w:p w:rsidR="00BE1D12" w:rsidRDefault="00BE1D12">
            <w:pPr>
              <w:pStyle w:val="TableParagraph"/>
              <w:spacing w:before="107"/>
              <w:ind w:left="109" w:right="200"/>
              <w:rPr>
                <w:sz w:val="24"/>
              </w:rPr>
            </w:pPr>
            <w:r>
              <w:rPr>
                <w:sz w:val="24"/>
              </w:rPr>
              <w:t>Слушание произведений программной музыки, посвященной образам природы. Подбор эпитетов для</w:t>
            </w:r>
            <w:r>
              <w:rPr>
                <w:spacing w:val="-57"/>
                <w:sz w:val="24"/>
              </w:rPr>
              <w:t xml:space="preserve"> </w:t>
            </w:r>
            <w:r>
              <w:rPr>
                <w:sz w:val="24"/>
              </w:rPr>
              <w:t>описания настроения, характера музыки. Сопоставление музыки с произведениями изобразительного</w:t>
            </w:r>
            <w:r>
              <w:rPr>
                <w:spacing w:val="-1"/>
                <w:sz w:val="24"/>
              </w:rPr>
              <w:t xml:space="preserve"> </w:t>
            </w:r>
            <w:r>
              <w:rPr>
                <w:sz w:val="24"/>
              </w:rPr>
              <w:t>искусства.</w:t>
            </w:r>
          </w:p>
          <w:p w:rsidR="00BE1D12" w:rsidRDefault="00BE1D12">
            <w:pPr>
              <w:pStyle w:val="TableParagraph"/>
              <w:ind w:left="109"/>
              <w:rPr>
                <w:sz w:val="24"/>
              </w:rPr>
            </w:pPr>
            <w:r>
              <w:rPr>
                <w:spacing w:val="-2"/>
                <w:sz w:val="24"/>
              </w:rPr>
              <w:t>Двигательная</w:t>
            </w:r>
            <w:r>
              <w:rPr>
                <w:spacing w:val="-11"/>
                <w:sz w:val="24"/>
              </w:rPr>
              <w:t xml:space="preserve"> </w:t>
            </w:r>
            <w:r>
              <w:rPr>
                <w:spacing w:val="-2"/>
                <w:sz w:val="24"/>
              </w:rPr>
              <w:t>импровизация,</w:t>
            </w:r>
            <w:r>
              <w:rPr>
                <w:spacing w:val="-10"/>
                <w:sz w:val="24"/>
              </w:rPr>
              <w:t xml:space="preserve"> </w:t>
            </w:r>
            <w:r>
              <w:rPr>
                <w:spacing w:val="-2"/>
                <w:sz w:val="24"/>
              </w:rPr>
              <w:t>пластическое</w:t>
            </w:r>
            <w:r>
              <w:rPr>
                <w:spacing w:val="-12"/>
                <w:sz w:val="24"/>
              </w:rPr>
              <w:t xml:space="preserve"> </w:t>
            </w:r>
            <w:r>
              <w:rPr>
                <w:spacing w:val="-1"/>
                <w:sz w:val="24"/>
              </w:rPr>
              <w:t>интони</w:t>
            </w:r>
            <w:r>
              <w:rPr>
                <w:sz w:val="24"/>
              </w:rPr>
              <w:t>рование.</w:t>
            </w:r>
          </w:p>
          <w:p w:rsidR="00BE1D12" w:rsidRDefault="00BE1D12" w:rsidP="00BE1D12">
            <w:pPr>
              <w:pStyle w:val="TableParagraph"/>
              <w:ind w:left="109"/>
              <w:rPr>
                <w:sz w:val="24"/>
              </w:rPr>
            </w:pPr>
            <w:r>
              <w:rPr>
                <w:sz w:val="24"/>
              </w:rPr>
              <w:t>Разучивание,</w:t>
            </w:r>
            <w:r>
              <w:rPr>
                <w:spacing w:val="-4"/>
                <w:sz w:val="24"/>
              </w:rPr>
              <w:t xml:space="preserve"> </w:t>
            </w:r>
            <w:r>
              <w:rPr>
                <w:sz w:val="24"/>
              </w:rPr>
              <w:t>одухотворенное</w:t>
            </w:r>
            <w:r>
              <w:rPr>
                <w:spacing w:val="-4"/>
                <w:sz w:val="24"/>
              </w:rPr>
              <w:t xml:space="preserve"> </w:t>
            </w:r>
            <w:r>
              <w:rPr>
                <w:sz w:val="24"/>
              </w:rPr>
              <w:t>исполнение</w:t>
            </w:r>
            <w:r>
              <w:rPr>
                <w:spacing w:val="-4"/>
                <w:sz w:val="24"/>
              </w:rPr>
              <w:t xml:space="preserve"> </w:t>
            </w:r>
            <w:r>
              <w:rPr>
                <w:sz w:val="24"/>
              </w:rPr>
              <w:t>песен</w:t>
            </w:r>
            <w:r>
              <w:rPr>
                <w:spacing w:val="-3"/>
                <w:sz w:val="24"/>
              </w:rPr>
              <w:t xml:space="preserve"> </w:t>
            </w:r>
            <w:r>
              <w:rPr>
                <w:sz w:val="24"/>
              </w:rPr>
              <w:t>о природе,</w:t>
            </w:r>
            <w:r>
              <w:rPr>
                <w:spacing w:val="-2"/>
                <w:sz w:val="24"/>
              </w:rPr>
              <w:t xml:space="preserve"> </w:t>
            </w:r>
            <w:r>
              <w:rPr>
                <w:sz w:val="24"/>
              </w:rPr>
              <w:t>ее</w:t>
            </w:r>
            <w:r>
              <w:rPr>
                <w:spacing w:val="-2"/>
                <w:sz w:val="24"/>
              </w:rPr>
              <w:t xml:space="preserve"> </w:t>
            </w:r>
            <w:r>
              <w:rPr>
                <w:sz w:val="24"/>
              </w:rPr>
              <w:t>красоте.</w:t>
            </w:r>
          </w:p>
          <w:p w:rsidR="00BE1D12" w:rsidRDefault="00BE1D12">
            <w:pPr>
              <w:pStyle w:val="TableParagraph"/>
              <w:ind w:left="109"/>
              <w:rPr>
                <w:sz w:val="24"/>
              </w:rPr>
            </w:pPr>
            <w:r>
              <w:rPr>
                <w:i/>
                <w:sz w:val="24"/>
              </w:rPr>
              <w:t>На</w:t>
            </w:r>
            <w:r>
              <w:rPr>
                <w:i/>
                <w:spacing w:val="-3"/>
                <w:sz w:val="24"/>
              </w:rPr>
              <w:t xml:space="preserve"> </w:t>
            </w:r>
            <w:r>
              <w:rPr>
                <w:i/>
                <w:sz w:val="24"/>
              </w:rPr>
              <w:t>выбор</w:t>
            </w:r>
            <w:r>
              <w:rPr>
                <w:i/>
                <w:spacing w:val="-2"/>
                <w:sz w:val="24"/>
              </w:rPr>
              <w:t xml:space="preserve"> </w:t>
            </w:r>
            <w:r>
              <w:rPr>
                <w:i/>
                <w:sz w:val="24"/>
              </w:rPr>
              <w:t>или</w:t>
            </w:r>
            <w:r>
              <w:rPr>
                <w:i/>
                <w:spacing w:val="-1"/>
                <w:sz w:val="24"/>
              </w:rPr>
              <w:t xml:space="preserve"> </w:t>
            </w:r>
            <w:r>
              <w:rPr>
                <w:i/>
                <w:sz w:val="24"/>
              </w:rPr>
              <w:t>факультативно</w:t>
            </w:r>
            <w:r>
              <w:rPr>
                <w:sz w:val="24"/>
              </w:rPr>
              <w:t>:</w:t>
            </w:r>
          </w:p>
          <w:p w:rsidR="00BE1D12" w:rsidRDefault="00BE1D12">
            <w:pPr>
              <w:pStyle w:val="TableParagraph"/>
              <w:ind w:left="109"/>
              <w:rPr>
                <w:sz w:val="24"/>
              </w:rPr>
            </w:pPr>
            <w:r>
              <w:rPr>
                <w:sz w:val="24"/>
              </w:rPr>
              <w:t>Рисование «услышанных» пейзажей и/или абстрактная</w:t>
            </w:r>
            <w:r>
              <w:rPr>
                <w:spacing w:val="-12"/>
                <w:sz w:val="24"/>
              </w:rPr>
              <w:t xml:space="preserve"> </w:t>
            </w:r>
            <w:r>
              <w:rPr>
                <w:sz w:val="24"/>
              </w:rPr>
              <w:t>живопись</w:t>
            </w:r>
            <w:r>
              <w:rPr>
                <w:spacing w:val="-2"/>
                <w:sz w:val="24"/>
              </w:rPr>
              <w:t xml:space="preserve"> </w:t>
            </w:r>
            <w:r>
              <w:rPr>
                <w:sz w:val="24"/>
              </w:rPr>
              <w:t>—</w:t>
            </w:r>
            <w:r>
              <w:rPr>
                <w:spacing w:val="-13"/>
                <w:sz w:val="24"/>
              </w:rPr>
              <w:t xml:space="preserve"> </w:t>
            </w:r>
            <w:r>
              <w:rPr>
                <w:sz w:val="24"/>
              </w:rPr>
              <w:t>передача</w:t>
            </w:r>
            <w:r>
              <w:rPr>
                <w:spacing w:val="-13"/>
                <w:sz w:val="24"/>
              </w:rPr>
              <w:t xml:space="preserve"> </w:t>
            </w:r>
            <w:r>
              <w:rPr>
                <w:sz w:val="24"/>
              </w:rPr>
              <w:t>настроения</w:t>
            </w:r>
            <w:r>
              <w:rPr>
                <w:spacing w:val="-11"/>
                <w:sz w:val="24"/>
              </w:rPr>
              <w:t xml:space="preserve"> </w:t>
            </w:r>
            <w:r>
              <w:rPr>
                <w:sz w:val="24"/>
              </w:rPr>
              <w:t>цветом,</w:t>
            </w:r>
            <w:r>
              <w:rPr>
                <w:spacing w:val="-57"/>
                <w:sz w:val="24"/>
              </w:rPr>
              <w:t xml:space="preserve"> </w:t>
            </w:r>
            <w:r>
              <w:rPr>
                <w:sz w:val="24"/>
              </w:rPr>
              <w:t>точками,</w:t>
            </w:r>
            <w:r>
              <w:rPr>
                <w:spacing w:val="-1"/>
                <w:sz w:val="24"/>
              </w:rPr>
              <w:t xml:space="preserve"> </w:t>
            </w:r>
            <w:r>
              <w:rPr>
                <w:sz w:val="24"/>
              </w:rPr>
              <w:t>линиями.</w:t>
            </w:r>
          </w:p>
          <w:p w:rsidR="00BE1D12" w:rsidRDefault="00BE1D12" w:rsidP="005764E9">
            <w:pPr>
              <w:pStyle w:val="TableParagraph"/>
              <w:ind w:left="109"/>
              <w:rPr>
                <w:sz w:val="24"/>
              </w:rPr>
            </w:pPr>
            <w:r>
              <w:rPr>
                <w:sz w:val="24"/>
              </w:rPr>
              <w:t>Игра-импровизация</w:t>
            </w:r>
            <w:r>
              <w:rPr>
                <w:spacing w:val="-3"/>
                <w:sz w:val="24"/>
              </w:rPr>
              <w:t xml:space="preserve"> </w:t>
            </w:r>
            <w:r>
              <w:rPr>
                <w:sz w:val="24"/>
              </w:rPr>
              <w:t>«Угадай</w:t>
            </w:r>
            <w:r>
              <w:rPr>
                <w:spacing w:val="-4"/>
                <w:sz w:val="24"/>
              </w:rPr>
              <w:t xml:space="preserve"> </w:t>
            </w:r>
            <w:r>
              <w:rPr>
                <w:sz w:val="24"/>
              </w:rPr>
              <w:t>мое</w:t>
            </w:r>
            <w:r>
              <w:rPr>
                <w:spacing w:val="-5"/>
                <w:sz w:val="24"/>
              </w:rPr>
              <w:t xml:space="preserve"> </w:t>
            </w:r>
            <w:r>
              <w:rPr>
                <w:sz w:val="24"/>
              </w:rPr>
              <w:t>настроение»</w:t>
            </w:r>
          </w:p>
        </w:tc>
      </w:tr>
      <w:tr w:rsidR="00A47C3D" w:rsidTr="005A7F58">
        <w:trPr>
          <w:trHeight w:val="558"/>
        </w:trPr>
        <w:tc>
          <w:tcPr>
            <w:tcW w:w="1410" w:type="dxa"/>
          </w:tcPr>
          <w:p w:rsidR="00A47C3D" w:rsidRDefault="007253DD">
            <w:pPr>
              <w:pStyle w:val="TableParagraph"/>
              <w:spacing w:before="100"/>
              <w:rPr>
                <w:sz w:val="24"/>
              </w:rPr>
            </w:pPr>
            <w:r>
              <w:rPr>
                <w:sz w:val="24"/>
              </w:rPr>
              <w:t>В)2—4</w:t>
            </w:r>
          </w:p>
          <w:p w:rsidR="00A47C3D" w:rsidRDefault="007253DD">
            <w:pPr>
              <w:pStyle w:val="TableParagraph"/>
              <w:ind w:right="169"/>
              <w:rPr>
                <w:sz w:val="24"/>
              </w:rPr>
            </w:pPr>
            <w:r>
              <w:rPr>
                <w:sz w:val="24"/>
              </w:rPr>
              <w:t>учебных часа</w:t>
            </w:r>
          </w:p>
        </w:tc>
        <w:tc>
          <w:tcPr>
            <w:tcW w:w="1560" w:type="dxa"/>
          </w:tcPr>
          <w:p w:rsidR="00A47C3D" w:rsidRDefault="00F44BC4">
            <w:pPr>
              <w:pStyle w:val="TableParagraph"/>
              <w:spacing w:before="100"/>
              <w:ind w:right="158"/>
              <w:rPr>
                <w:sz w:val="24"/>
              </w:rPr>
            </w:pPr>
            <w:r>
              <w:rPr>
                <w:sz w:val="24"/>
              </w:rPr>
              <w:t>Музы</w:t>
            </w:r>
            <w:r w:rsidR="007253DD">
              <w:rPr>
                <w:sz w:val="24"/>
              </w:rPr>
              <w:t>кальные</w:t>
            </w:r>
            <w:r w:rsidR="007253DD">
              <w:rPr>
                <w:spacing w:val="-57"/>
                <w:sz w:val="24"/>
              </w:rPr>
              <w:t xml:space="preserve"> </w:t>
            </w:r>
            <w:r>
              <w:rPr>
                <w:sz w:val="24"/>
              </w:rPr>
              <w:t>порт</w:t>
            </w:r>
            <w:r w:rsidR="007253DD">
              <w:rPr>
                <w:sz w:val="24"/>
              </w:rPr>
              <w:t>реты</w:t>
            </w:r>
          </w:p>
        </w:tc>
        <w:tc>
          <w:tcPr>
            <w:tcW w:w="2551" w:type="dxa"/>
          </w:tcPr>
          <w:p w:rsidR="00A47C3D" w:rsidRDefault="00F44BC4">
            <w:pPr>
              <w:pStyle w:val="TableParagraph"/>
              <w:spacing w:before="100"/>
              <w:ind w:right="260"/>
              <w:rPr>
                <w:sz w:val="24"/>
              </w:rPr>
            </w:pPr>
            <w:r>
              <w:rPr>
                <w:sz w:val="24"/>
              </w:rPr>
              <w:t>Музыка, передающая образ чело</w:t>
            </w:r>
            <w:r w:rsidR="007253DD">
              <w:rPr>
                <w:sz w:val="24"/>
              </w:rPr>
              <w:t>века,</w:t>
            </w:r>
          </w:p>
          <w:p w:rsidR="00A47C3D" w:rsidRDefault="007253DD">
            <w:pPr>
              <w:pStyle w:val="TableParagraph"/>
              <w:rPr>
                <w:sz w:val="24"/>
              </w:rPr>
            </w:pPr>
            <w:r>
              <w:rPr>
                <w:sz w:val="24"/>
              </w:rPr>
              <w:t>его</w:t>
            </w:r>
            <w:r>
              <w:rPr>
                <w:spacing w:val="-5"/>
                <w:sz w:val="24"/>
              </w:rPr>
              <w:t xml:space="preserve"> </w:t>
            </w:r>
            <w:r>
              <w:rPr>
                <w:sz w:val="24"/>
              </w:rPr>
              <w:t>походку,</w:t>
            </w:r>
          </w:p>
          <w:p w:rsidR="00A47C3D" w:rsidRDefault="00F44BC4">
            <w:pPr>
              <w:pStyle w:val="TableParagraph"/>
              <w:ind w:right="298"/>
              <w:rPr>
                <w:sz w:val="24"/>
              </w:rPr>
            </w:pPr>
            <w:r>
              <w:rPr>
                <w:sz w:val="24"/>
              </w:rPr>
              <w:t>движения, харак</w:t>
            </w:r>
            <w:r w:rsidR="007253DD">
              <w:rPr>
                <w:sz w:val="24"/>
              </w:rPr>
              <w:t>тер,</w:t>
            </w:r>
            <w:r w:rsidR="007253DD">
              <w:rPr>
                <w:spacing w:val="-7"/>
                <w:sz w:val="24"/>
              </w:rPr>
              <w:t xml:space="preserve"> </w:t>
            </w:r>
            <w:r w:rsidR="007253DD">
              <w:rPr>
                <w:sz w:val="24"/>
              </w:rPr>
              <w:t>манеру</w:t>
            </w:r>
            <w:r w:rsidR="007253DD">
              <w:rPr>
                <w:spacing w:val="-12"/>
                <w:sz w:val="24"/>
              </w:rPr>
              <w:t xml:space="preserve"> </w:t>
            </w:r>
            <w:r w:rsidR="007253DD">
              <w:rPr>
                <w:sz w:val="24"/>
              </w:rPr>
              <w:t>речи.</w:t>
            </w:r>
          </w:p>
          <w:p w:rsidR="00A47C3D" w:rsidRDefault="007253DD">
            <w:pPr>
              <w:pStyle w:val="TableParagraph"/>
              <w:spacing w:before="1"/>
              <w:ind w:right="772"/>
              <w:rPr>
                <w:sz w:val="24"/>
              </w:rPr>
            </w:pPr>
            <w:r>
              <w:rPr>
                <w:spacing w:val="-1"/>
                <w:sz w:val="24"/>
              </w:rPr>
              <w:t>«Портреты»,</w:t>
            </w:r>
            <w:r>
              <w:rPr>
                <w:spacing w:val="-57"/>
                <w:sz w:val="24"/>
              </w:rPr>
              <w:t xml:space="preserve"> </w:t>
            </w:r>
            <w:r>
              <w:rPr>
                <w:sz w:val="24"/>
              </w:rPr>
              <w:t>выраженные</w:t>
            </w:r>
          </w:p>
          <w:p w:rsidR="00A47C3D" w:rsidRDefault="007253DD">
            <w:pPr>
              <w:pStyle w:val="TableParagraph"/>
              <w:ind w:right="522"/>
              <w:rPr>
                <w:sz w:val="24"/>
              </w:rPr>
            </w:pPr>
            <w:r>
              <w:rPr>
                <w:sz w:val="24"/>
              </w:rPr>
              <w:t>в</w:t>
            </w:r>
            <w:r>
              <w:rPr>
                <w:spacing w:val="-14"/>
                <w:sz w:val="24"/>
              </w:rPr>
              <w:t xml:space="preserve"> </w:t>
            </w:r>
            <w:r>
              <w:rPr>
                <w:sz w:val="24"/>
              </w:rPr>
              <w:t>музыкальных</w:t>
            </w:r>
            <w:r>
              <w:rPr>
                <w:spacing w:val="-57"/>
                <w:sz w:val="24"/>
              </w:rPr>
              <w:t xml:space="preserve"> </w:t>
            </w:r>
            <w:r>
              <w:rPr>
                <w:sz w:val="24"/>
              </w:rPr>
              <w:t>интонациях</w:t>
            </w:r>
          </w:p>
        </w:tc>
        <w:tc>
          <w:tcPr>
            <w:tcW w:w="4620" w:type="dxa"/>
          </w:tcPr>
          <w:p w:rsidR="00A47C3D" w:rsidRDefault="007253DD">
            <w:pPr>
              <w:pStyle w:val="TableParagraph"/>
              <w:spacing w:before="100"/>
              <w:ind w:left="109"/>
              <w:rPr>
                <w:sz w:val="24"/>
              </w:rPr>
            </w:pPr>
            <w:r>
              <w:rPr>
                <w:sz w:val="24"/>
              </w:rPr>
              <w:t>Слушание произведений вокальной, программной</w:t>
            </w:r>
            <w:r>
              <w:rPr>
                <w:spacing w:val="1"/>
                <w:sz w:val="24"/>
              </w:rPr>
              <w:t xml:space="preserve"> </w:t>
            </w:r>
            <w:r w:rsidR="00F44BC4">
              <w:rPr>
                <w:sz w:val="24"/>
              </w:rPr>
              <w:t>инструментальной музыки, посвяще</w:t>
            </w:r>
            <w:r>
              <w:rPr>
                <w:sz w:val="24"/>
              </w:rPr>
              <w:t>нной образам</w:t>
            </w:r>
            <w:r>
              <w:rPr>
                <w:spacing w:val="1"/>
                <w:sz w:val="24"/>
              </w:rPr>
              <w:t xml:space="preserve"> </w:t>
            </w:r>
            <w:r>
              <w:rPr>
                <w:sz w:val="24"/>
              </w:rPr>
              <w:t>людей,</w:t>
            </w:r>
            <w:r>
              <w:rPr>
                <w:spacing w:val="-11"/>
                <w:sz w:val="24"/>
              </w:rPr>
              <w:t xml:space="preserve"> </w:t>
            </w:r>
            <w:r>
              <w:rPr>
                <w:sz w:val="24"/>
              </w:rPr>
              <w:t>сказочных</w:t>
            </w:r>
            <w:r>
              <w:rPr>
                <w:spacing w:val="-9"/>
                <w:sz w:val="24"/>
              </w:rPr>
              <w:t xml:space="preserve"> </w:t>
            </w:r>
            <w:r>
              <w:rPr>
                <w:sz w:val="24"/>
              </w:rPr>
              <w:t>персонажей.</w:t>
            </w:r>
            <w:r>
              <w:rPr>
                <w:spacing w:val="-11"/>
                <w:sz w:val="24"/>
              </w:rPr>
              <w:t xml:space="preserve"> </w:t>
            </w:r>
            <w:r>
              <w:rPr>
                <w:sz w:val="24"/>
              </w:rPr>
              <w:t>Подбор</w:t>
            </w:r>
            <w:r>
              <w:rPr>
                <w:spacing w:val="-11"/>
                <w:sz w:val="24"/>
              </w:rPr>
              <w:t xml:space="preserve"> </w:t>
            </w:r>
            <w:r>
              <w:rPr>
                <w:sz w:val="24"/>
              </w:rPr>
              <w:t>эпитетов</w:t>
            </w:r>
            <w:r>
              <w:rPr>
                <w:spacing w:val="-10"/>
                <w:sz w:val="24"/>
              </w:rPr>
              <w:t xml:space="preserve"> </w:t>
            </w:r>
            <w:r>
              <w:rPr>
                <w:sz w:val="24"/>
              </w:rPr>
              <w:t>для</w:t>
            </w:r>
            <w:r>
              <w:rPr>
                <w:spacing w:val="-57"/>
                <w:sz w:val="24"/>
              </w:rPr>
              <w:t xml:space="preserve"> </w:t>
            </w:r>
            <w:r>
              <w:rPr>
                <w:sz w:val="24"/>
              </w:rPr>
              <w:t>описания нас</w:t>
            </w:r>
            <w:r w:rsidR="00F44BC4">
              <w:rPr>
                <w:sz w:val="24"/>
              </w:rPr>
              <w:t>троения, характера музыки. Сопо</w:t>
            </w:r>
            <w:r>
              <w:rPr>
                <w:sz w:val="24"/>
              </w:rPr>
              <w:t>ставление музык</w:t>
            </w:r>
            <w:r w:rsidR="00F44BC4">
              <w:rPr>
                <w:sz w:val="24"/>
              </w:rPr>
              <w:t>и с произведениями изобразитель</w:t>
            </w:r>
            <w:r>
              <w:rPr>
                <w:sz w:val="24"/>
              </w:rPr>
              <w:t>ного</w:t>
            </w:r>
            <w:r>
              <w:rPr>
                <w:spacing w:val="-1"/>
                <w:sz w:val="24"/>
              </w:rPr>
              <w:t xml:space="preserve"> </w:t>
            </w:r>
            <w:r>
              <w:rPr>
                <w:sz w:val="24"/>
              </w:rPr>
              <w:t>искусства.</w:t>
            </w:r>
          </w:p>
          <w:p w:rsidR="00A47C3D" w:rsidRDefault="007253DD">
            <w:pPr>
              <w:pStyle w:val="TableParagraph"/>
              <w:spacing w:before="1"/>
              <w:ind w:left="109" w:right="362"/>
              <w:rPr>
                <w:sz w:val="24"/>
              </w:rPr>
            </w:pPr>
            <w:r>
              <w:rPr>
                <w:sz w:val="24"/>
              </w:rPr>
              <w:t>Двигательная и</w:t>
            </w:r>
            <w:r w:rsidR="00F44BC4">
              <w:rPr>
                <w:sz w:val="24"/>
              </w:rPr>
              <w:t xml:space="preserve">мпровизация в образе героя музыкального </w:t>
            </w:r>
            <w:r>
              <w:rPr>
                <w:sz w:val="24"/>
              </w:rPr>
              <w:t>произведения.</w:t>
            </w:r>
          </w:p>
          <w:p w:rsidR="00A47C3D" w:rsidRDefault="00F44BC4">
            <w:pPr>
              <w:pStyle w:val="TableParagraph"/>
              <w:ind w:left="109" w:right="580"/>
              <w:rPr>
                <w:sz w:val="24"/>
              </w:rPr>
            </w:pPr>
            <w:r>
              <w:rPr>
                <w:sz w:val="24"/>
              </w:rPr>
              <w:t>Разучивание, хара</w:t>
            </w:r>
            <w:r w:rsidR="007253DD">
              <w:rPr>
                <w:sz w:val="24"/>
              </w:rPr>
              <w:t>ктерное исполнение песни —</w:t>
            </w:r>
            <w:r w:rsidR="007253DD">
              <w:rPr>
                <w:spacing w:val="-57"/>
                <w:sz w:val="24"/>
              </w:rPr>
              <w:t xml:space="preserve"> </w:t>
            </w:r>
            <w:r w:rsidR="007253DD">
              <w:rPr>
                <w:sz w:val="24"/>
              </w:rPr>
              <w:t>портретной</w:t>
            </w:r>
            <w:r w:rsidR="007253DD">
              <w:rPr>
                <w:spacing w:val="-1"/>
                <w:sz w:val="24"/>
              </w:rPr>
              <w:t xml:space="preserve"> </w:t>
            </w:r>
            <w:r w:rsidR="007253DD">
              <w:rPr>
                <w:sz w:val="24"/>
              </w:rPr>
              <w:t>зарисовки.</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105"/>
              <w:rPr>
                <w:sz w:val="24"/>
              </w:rPr>
            </w:pPr>
            <w:r>
              <w:rPr>
                <w:spacing w:val="-1"/>
                <w:sz w:val="24"/>
              </w:rPr>
              <w:t>Рисование,</w:t>
            </w:r>
            <w:r>
              <w:rPr>
                <w:spacing w:val="-13"/>
                <w:sz w:val="24"/>
              </w:rPr>
              <w:t xml:space="preserve"> </w:t>
            </w:r>
            <w:r>
              <w:rPr>
                <w:sz w:val="24"/>
              </w:rPr>
              <w:t>лепка</w:t>
            </w:r>
            <w:r>
              <w:rPr>
                <w:spacing w:val="-13"/>
                <w:sz w:val="24"/>
              </w:rPr>
              <w:t xml:space="preserve"> </w:t>
            </w:r>
            <w:r>
              <w:rPr>
                <w:sz w:val="24"/>
              </w:rPr>
              <w:t>героя</w:t>
            </w:r>
            <w:r>
              <w:rPr>
                <w:spacing w:val="-14"/>
                <w:sz w:val="24"/>
              </w:rPr>
              <w:t xml:space="preserve"> </w:t>
            </w:r>
            <w:r>
              <w:rPr>
                <w:sz w:val="24"/>
              </w:rPr>
              <w:t>музыкального</w:t>
            </w:r>
            <w:r>
              <w:rPr>
                <w:spacing w:val="-12"/>
                <w:sz w:val="24"/>
              </w:rPr>
              <w:t xml:space="preserve"> </w:t>
            </w:r>
            <w:r>
              <w:rPr>
                <w:sz w:val="24"/>
              </w:rPr>
              <w:t>произведения.</w:t>
            </w:r>
            <w:r>
              <w:rPr>
                <w:spacing w:val="-57"/>
                <w:sz w:val="24"/>
              </w:rPr>
              <w:t xml:space="preserve"> </w:t>
            </w:r>
            <w:r>
              <w:rPr>
                <w:sz w:val="24"/>
              </w:rPr>
              <w:t>Игра-импровизация «Угадай</w:t>
            </w:r>
            <w:r>
              <w:rPr>
                <w:spacing w:val="-1"/>
                <w:sz w:val="24"/>
              </w:rPr>
              <w:t xml:space="preserve"> </w:t>
            </w:r>
            <w:r>
              <w:rPr>
                <w:sz w:val="24"/>
              </w:rPr>
              <w:t>мой</w:t>
            </w:r>
            <w:r>
              <w:rPr>
                <w:spacing w:val="-2"/>
                <w:sz w:val="24"/>
              </w:rPr>
              <w:t xml:space="preserve"> </w:t>
            </w:r>
            <w:r>
              <w:rPr>
                <w:sz w:val="24"/>
              </w:rPr>
              <w:t>характер».</w:t>
            </w:r>
          </w:p>
          <w:p w:rsidR="00A47C3D" w:rsidRDefault="007253DD">
            <w:pPr>
              <w:pStyle w:val="TableParagraph"/>
              <w:ind w:left="109"/>
              <w:rPr>
                <w:sz w:val="24"/>
              </w:rPr>
            </w:pPr>
            <w:r>
              <w:rPr>
                <w:sz w:val="24"/>
              </w:rPr>
              <w:t xml:space="preserve">Инсценировка </w:t>
            </w:r>
            <w:r w:rsidR="00F44BC4">
              <w:rPr>
                <w:sz w:val="24"/>
              </w:rPr>
              <w:t>— импровизация в жанре кукольно</w:t>
            </w:r>
            <w:r>
              <w:rPr>
                <w:sz w:val="24"/>
              </w:rPr>
              <w:t>го/теневого</w:t>
            </w:r>
            <w:r>
              <w:rPr>
                <w:spacing w:val="-4"/>
                <w:sz w:val="24"/>
              </w:rPr>
              <w:t xml:space="preserve"> </w:t>
            </w:r>
            <w:r>
              <w:rPr>
                <w:sz w:val="24"/>
              </w:rPr>
              <w:t>театра</w:t>
            </w:r>
            <w:r>
              <w:rPr>
                <w:spacing w:val="-4"/>
                <w:sz w:val="24"/>
              </w:rPr>
              <w:t xml:space="preserve"> </w:t>
            </w:r>
            <w:r>
              <w:rPr>
                <w:sz w:val="24"/>
              </w:rPr>
              <w:t>с</w:t>
            </w:r>
            <w:r>
              <w:rPr>
                <w:spacing w:val="-3"/>
                <w:sz w:val="24"/>
              </w:rPr>
              <w:t xml:space="preserve"> </w:t>
            </w:r>
            <w:r>
              <w:rPr>
                <w:sz w:val="24"/>
              </w:rPr>
              <w:t>помощью</w:t>
            </w:r>
            <w:r>
              <w:rPr>
                <w:spacing w:val="-3"/>
                <w:sz w:val="24"/>
              </w:rPr>
              <w:t xml:space="preserve"> </w:t>
            </w:r>
            <w:r>
              <w:rPr>
                <w:sz w:val="24"/>
              </w:rPr>
              <w:lastRenderedPageBreak/>
              <w:t>кукол,</w:t>
            </w:r>
            <w:r>
              <w:rPr>
                <w:spacing w:val="-3"/>
                <w:sz w:val="24"/>
              </w:rPr>
              <w:t xml:space="preserve"> </w:t>
            </w:r>
            <w:r>
              <w:rPr>
                <w:sz w:val="24"/>
              </w:rPr>
              <w:t>силуэтов</w:t>
            </w:r>
            <w:r>
              <w:rPr>
                <w:spacing w:val="-2"/>
                <w:sz w:val="24"/>
              </w:rPr>
              <w:t xml:space="preserve"> </w:t>
            </w:r>
            <w:r>
              <w:rPr>
                <w:sz w:val="24"/>
              </w:rPr>
              <w:t>и</w:t>
            </w:r>
            <w:r>
              <w:rPr>
                <w:spacing w:val="3"/>
                <w:sz w:val="24"/>
              </w:rPr>
              <w:t xml:space="preserve"> </w:t>
            </w:r>
            <w:r>
              <w:rPr>
                <w:sz w:val="24"/>
              </w:rPr>
              <w:t>др.</w:t>
            </w:r>
          </w:p>
        </w:tc>
      </w:tr>
      <w:tr w:rsidR="00A47C3D" w:rsidTr="00BE1D12">
        <w:trPr>
          <w:trHeight w:val="3827"/>
        </w:trPr>
        <w:tc>
          <w:tcPr>
            <w:tcW w:w="1410" w:type="dxa"/>
          </w:tcPr>
          <w:p w:rsidR="00A47C3D" w:rsidRDefault="007253DD">
            <w:pPr>
              <w:pStyle w:val="TableParagraph"/>
              <w:spacing w:before="100"/>
              <w:rPr>
                <w:sz w:val="24"/>
              </w:rPr>
            </w:pPr>
            <w:r>
              <w:rPr>
                <w:sz w:val="24"/>
              </w:rPr>
              <w:lastRenderedPageBreak/>
              <w:t>Г)2—4</w:t>
            </w:r>
          </w:p>
          <w:p w:rsidR="00A47C3D" w:rsidRDefault="007253DD">
            <w:pPr>
              <w:pStyle w:val="TableParagraph"/>
              <w:ind w:right="169"/>
              <w:rPr>
                <w:sz w:val="24"/>
              </w:rPr>
            </w:pPr>
            <w:r>
              <w:rPr>
                <w:sz w:val="24"/>
              </w:rPr>
              <w:t>учебных часа</w:t>
            </w:r>
          </w:p>
        </w:tc>
        <w:tc>
          <w:tcPr>
            <w:tcW w:w="1560" w:type="dxa"/>
          </w:tcPr>
          <w:p w:rsidR="00A47C3D" w:rsidRDefault="007253DD">
            <w:pPr>
              <w:pStyle w:val="TableParagraph"/>
              <w:spacing w:before="100"/>
              <w:ind w:right="252"/>
              <w:rPr>
                <w:sz w:val="24"/>
              </w:rPr>
            </w:pPr>
            <w:r>
              <w:rPr>
                <w:sz w:val="24"/>
              </w:rPr>
              <w:t>Какой</w:t>
            </w:r>
            <w:r>
              <w:rPr>
                <w:spacing w:val="1"/>
                <w:sz w:val="24"/>
              </w:rPr>
              <w:t xml:space="preserve"> </w:t>
            </w:r>
            <w:r>
              <w:rPr>
                <w:sz w:val="24"/>
              </w:rPr>
              <w:t>же</w:t>
            </w:r>
            <w:r>
              <w:rPr>
                <w:spacing w:val="1"/>
                <w:sz w:val="24"/>
              </w:rPr>
              <w:t xml:space="preserve"> </w:t>
            </w:r>
            <w:r w:rsidR="00F44BC4">
              <w:rPr>
                <w:sz w:val="24"/>
              </w:rPr>
              <w:t>празд</w:t>
            </w:r>
            <w:r>
              <w:rPr>
                <w:sz w:val="24"/>
              </w:rPr>
              <w:t>ник</w:t>
            </w:r>
            <w:r>
              <w:rPr>
                <w:spacing w:val="-14"/>
                <w:sz w:val="24"/>
              </w:rPr>
              <w:t xml:space="preserve"> </w:t>
            </w:r>
            <w:r>
              <w:rPr>
                <w:sz w:val="24"/>
              </w:rPr>
              <w:t>без</w:t>
            </w:r>
          </w:p>
          <w:p w:rsidR="00A47C3D" w:rsidRDefault="007253DD">
            <w:pPr>
              <w:pStyle w:val="TableParagraph"/>
              <w:spacing w:before="1"/>
              <w:rPr>
                <w:sz w:val="24"/>
              </w:rPr>
            </w:pPr>
            <w:r>
              <w:rPr>
                <w:sz w:val="24"/>
              </w:rPr>
              <w:t>музыки?</w:t>
            </w:r>
          </w:p>
        </w:tc>
        <w:tc>
          <w:tcPr>
            <w:tcW w:w="2551" w:type="dxa"/>
          </w:tcPr>
          <w:p w:rsidR="00A47C3D" w:rsidRDefault="00F44BC4">
            <w:pPr>
              <w:pStyle w:val="TableParagraph"/>
              <w:spacing w:before="100"/>
              <w:ind w:right="330"/>
              <w:rPr>
                <w:sz w:val="24"/>
              </w:rPr>
            </w:pPr>
            <w:r>
              <w:rPr>
                <w:sz w:val="24"/>
              </w:rPr>
              <w:t>Музыка, создаю</w:t>
            </w:r>
            <w:r w:rsidR="007253DD">
              <w:rPr>
                <w:sz w:val="24"/>
              </w:rPr>
              <w:t>щая настроение</w:t>
            </w:r>
            <w:r w:rsidR="007253DD">
              <w:rPr>
                <w:spacing w:val="1"/>
                <w:sz w:val="24"/>
              </w:rPr>
              <w:t xml:space="preserve"> </w:t>
            </w:r>
            <w:r w:rsidR="007253DD">
              <w:rPr>
                <w:sz w:val="24"/>
              </w:rPr>
              <w:t>праздника</w:t>
            </w:r>
            <w:r w:rsidR="007253DD">
              <w:rPr>
                <w:position w:val="4"/>
                <w:sz w:val="24"/>
              </w:rPr>
              <w:t>1</w:t>
            </w:r>
            <w:r w:rsidR="007253DD">
              <w:rPr>
                <w:sz w:val="24"/>
              </w:rPr>
              <w:t>.</w:t>
            </w:r>
          </w:p>
          <w:p w:rsidR="00A47C3D" w:rsidRDefault="007253DD" w:rsidP="00F44BC4">
            <w:pPr>
              <w:pStyle w:val="TableParagraph"/>
              <w:ind w:right="366"/>
              <w:rPr>
                <w:sz w:val="24"/>
              </w:rPr>
            </w:pPr>
            <w:r>
              <w:rPr>
                <w:sz w:val="24"/>
              </w:rPr>
              <w:t>Музыка в цирке,</w:t>
            </w:r>
            <w:r>
              <w:rPr>
                <w:spacing w:val="-58"/>
                <w:sz w:val="24"/>
              </w:rPr>
              <w:t xml:space="preserve"> </w:t>
            </w:r>
            <w:r>
              <w:rPr>
                <w:sz w:val="24"/>
              </w:rPr>
              <w:t>на</w:t>
            </w:r>
            <w:r>
              <w:rPr>
                <w:spacing w:val="-1"/>
                <w:sz w:val="24"/>
              </w:rPr>
              <w:t xml:space="preserve"> </w:t>
            </w:r>
            <w:r>
              <w:rPr>
                <w:sz w:val="24"/>
              </w:rPr>
              <w:t>уличном</w:t>
            </w:r>
            <w:r>
              <w:rPr>
                <w:spacing w:val="-2"/>
                <w:sz w:val="24"/>
              </w:rPr>
              <w:t xml:space="preserve"> </w:t>
            </w:r>
            <w:r w:rsidR="00F44BC4">
              <w:rPr>
                <w:sz w:val="24"/>
              </w:rPr>
              <w:t>ше</w:t>
            </w:r>
            <w:r>
              <w:rPr>
                <w:sz w:val="24"/>
              </w:rPr>
              <w:t>ствии, спортивном</w:t>
            </w:r>
            <w:r>
              <w:rPr>
                <w:spacing w:val="-57"/>
                <w:sz w:val="24"/>
              </w:rPr>
              <w:t xml:space="preserve"> </w:t>
            </w:r>
            <w:r>
              <w:rPr>
                <w:sz w:val="24"/>
              </w:rPr>
              <w:t>празднике</w:t>
            </w:r>
          </w:p>
        </w:tc>
        <w:tc>
          <w:tcPr>
            <w:tcW w:w="4620" w:type="dxa"/>
          </w:tcPr>
          <w:p w:rsidR="00A47C3D" w:rsidRDefault="007253DD">
            <w:pPr>
              <w:pStyle w:val="TableParagraph"/>
              <w:spacing w:before="100"/>
              <w:ind w:left="109"/>
              <w:rPr>
                <w:sz w:val="24"/>
              </w:rPr>
            </w:pPr>
            <w:r>
              <w:rPr>
                <w:sz w:val="24"/>
              </w:rPr>
              <w:t>Диалог</w:t>
            </w:r>
            <w:r>
              <w:rPr>
                <w:spacing w:val="-8"/>
                <w:sz w:val="24"/>
              </w:rPr>
              <w:t xml:space="preserve"> </w:t>
            </w:r>
            <w:r>
              <w:rPr>
                <w:sz w:val="24"/>
              </w:rPr>
              <w:t>с</w:t>
            </w:r>
            <w:r>
              <w:rPr>
                <w:spacing w:val="-3"/>
                <w:sz w:val="24"/>
              </w:rPr>
              <w:t xml:space="preserve"> </w:t>
            </w:r>
            <w:r>
              <w:rPr>
                <w:sz w:val="24"/>
              </w:rPr>
              <w:t>учителем</w:t>
            </w:r>
            <w:r>
              <w:rPr>
                <w:spacing w:val="-9"/>
                <w:sz w:val="24"/>
              </w:rPr>
              <w:t xml:space="preserve"> </w:t>
            </w:r>
            <w:r>
              <w:rPr>
                <w:sz w:val="24"/>
              </w:rPr>
              <w:t>о</w:t>
            </w:r>
            <w:r>
              <w:rPr>
                <w:spacing w:val="-7"/>
                <w:sz w:val="24"/>
              </w:rPr>
              <w:t xml:space="preserve"> </w:t>
            </w:r>
            <w:r>
              <w:rPr>
                <w:sz w:val="24"/>
              </w:rPr>
              <w:t>значении</w:t>
            </w:r>
            <w:r>
              <w:rPr>
                <w:spacing w:val="-7"/>
                <w:sz w:val="24"/>
              </w:rPr>
              <w:t xml:space="preserve"> </w:t>
            </w:r>
            <w:r>
              <w:rPr>
                <w:sz w:val="24"/>
              </w:rPr>
              <w:t>музыки</w:t>
            </w:r>
            <w:r>
              <w:rPr>
                <w:spacing w:val="-6"/>
                <w:sz w:val="24"/>
              </w:rPr>
              <w:t xml:space="preserve"> </w:t>
            </w:r>
            <w:r>
              <w:rPr>
                <w:sz w:val="24"/>
              </w:rPr>
              <w:t>на</w:t>
            </w:r>
            <w:r>
              <w:rPr>
                <w:spacing w:val="-9"/>
                <w:sz w:val="24"/>
              </w:rPr>
              <w:t xml:space="preserve"> </w:t>
            </w:r>
            <w:r>
              <w:rPr>
                <w:sz w:val="24"/>
              </w:rPr>
              <w:t>празднике.</w:t>
            </w:r>
            <w:r>
              <w:rPr>
                <w:spacing w:val="-57"/>
                <w:sz w:val="24"/>
              </w:rPr>
              <w:t xml:space="preserve"> </w:t>
            </w:r>
            <w:r>
              <w:rPr>
                <w:sz w:val="24"/>
              </w:rPr>
              <w:t>Слушание про</w:t>
            </w:r>
            <w:r w:rsidR="00F44BC4">
              <w:rPr>
                <w:sz w:val="24"/>
              </w:rPr>
              <w:t>изведений торжественного, празд</w:t>
            </w:r>
            <w:r>
              <w:rPr>
                <w:sz w:val="24"/>
              </w:rPr>
              <w:t>ничного характера. «Дирижирование» фрагментами</w:t>
            </w:r>
            <w:r>
              <w:rPr>
                <w:spacing w:val="-57"/>
                <w:sz w:val="24"/>
              </w:rPr>
              <w:t xml:space="preserve"> </w:t>
            </w:r>
            <w:r>
              <w:rPr>
                <w:sz w:val="24"/>
              </w:rPr>
              <w:t>произведений.</w:t>
            </w:r>
            <w:r>
              <w:rPr>
                <w:spacing w:val="-3"/>
                <w:sz w:val="24"/>
              </w:rPr>
              <w:t xml:space="preserve"> </w:t>
            </w:r>
            <w:r>
              <w:rPr>
                <w:sz w:val="24"/>
              </w:rPr>
              <w:t>Конкурс</w:t>
            </w:r>
            <w:r>
              <w:rPr>
                <w:spacing w:val="-1"/>
                <w:sz w:val="24"/>
              </w:rPr>
              <w:t xml:space="preserve"> </w:t>
            </w:r>
            <w:r>
              <w:rPr>
                <w:sz w:val="24"/>
              </w:rPr>
              <w:t>на</w:t>
            </w:r>
            <w:r>
              <w:rPr>
                <w:spacing w:val="-4"/>
                <w:sz w:val="24"/>
              </w:rPr>
              <w:t xml:space="preserve"> </w:t>
            </w:r>
            <w:r>
              <w:rPr>
                <w:sz w:val="24"/>
              </w:rPr>
              <w:t>лучшего</w:t>
            </w:r>
            <w:r>
              <w:rPr>
                <w:spacing w:val="2"/>
                <w:sz w:val="24"/>
              </w:rPr>
              <w:t xml:space="preserve"> </w:t>
            </w:r>
            <w:r w:rsidR="00F44BC4">
              <w:rPr>
                <w:sz w:val="24"/>
              </w:rPr>
              <w:t>«дириже</w:t>
            </w:r>
            <w:r>
              <w:rPr>
                <w:sz w:val="24"/>
              </w:rPr>
              <w:t>ра».</w:t>
            </w:r>
          </w:p>
          <w:p w:rsidR="00A47C3D" w:rsidRDefault="007253DD">
            <w:pPr>
              <w:pStyle w:val="TableParagraph"/>
              <w:spacing w:before="1"/>
              <w:ind w:left="109" w:right="472"/>
              <w:rPr>
                <w:sz w:val="24"/>
              </w:rPr>
            </w:pPr>
            <w:r>
              <w:rPr>
                <w:sz w:val="24"/>
              </w:rPr>
              <w:t>Разучивание</w:t>
            </w:r>
            <w:r>
              <w:rPr>
                <w:spacing w:val="-5"/>
                <w:sz w:val="24"/>
              </w:rPr>
              <w:t xml:space="preserve"> </w:t>
            </w:r>
            <w:r>
              <w:rPr>
                <w:sz w:val="24"/>
              </w:rPr>
              <w:t>и</w:t>
            </w:r>
            <w:r>
              <w:rPr>
                <w:spacing w:val="-4"/>
                <w:sz w:val="24"/>
              </w:rPr>
              <w:t xml:space="preserve"> </w:t>
            </w:r>
            <w:r>
              <w:rPr>
                <w:sz w:val="24"/>
              </w:rPr>
              <w:t>исполнение</w:t>
            </w:r>
            <w:r>
              <w:rPr>
                <w:spacing w:val="-4"/>
                <w:sz w:val="24"/>
              </w:rPr>
              <w:t xml:space="preserve"> </w:t>
            </w:r>
            <w:r>
              <w:rPr>
                <w:sz w:val="24"/>
              </w:rPr>
              <w:t>тематических</w:t>
            </w:r>
            <w:r>
              <w:rPr>
                <w:spacing w:val="-5"/>
                <w:sz w:val="24"/>
              </w:rPr>
              <w:t xml:space="preserve"> </w:t>
            </w:r>
            <w:r>
              <w:rPr>
                <w:sz w:val="24"/>
              </w:rPr>
              <w:t>песен</w:t>
            </w:r>
            <w:r>
              <w:rPr>
                <w:spacing w:val="-3"/>
                <w:sz w:val="24"/>
              </w:rPr>
              <w:t xml:space="preserve"> </w:t>
            </w:r>
            <w:r>
              <w:rPr>
                <w:sz w:val="24"/>
              </w:rPr>
              <w:t>к</w:t>
            </w:r>
            <w:r>
              <w:rPr>
                <w:spacing w:val="-57"/>
                <w:sz w:val="24"/>
              </w:rPr>
              <w:t xml:space="preserve"> </w:t>
            </w:r>
            <w:r>
              <w:rPr>
                <w:sz w:val="24"/>
              </w:rPr>
              <w:t>ближайшему</w:t>
            </w:r>
            <w:r>
              <w:rPr>
                <w:spacing w:val="-6"/>
                <w:sz w:val="24"/>
              </w:rPr>
              <w:t xml:space="preserve"> </w:t>
            </w:r>
            <w:r>
              <w:rPr>
                <w:sz w:val="24"/>
              </w:rPr>
              <w:t>празднику.</w:t>
            </w:r>
          </w:p>
          <w:p w:rsidR="00A47C3D" w:rsidRDefault="007253DD">
            <w:pPr>
              <w:pStyle w:val="TableParagraph"/>
              <w:ind w:left="109" w:right="317"/>
              <w:rPr>
                <w:sz w:val="24"/>
              </w:rPr>
            </w:pPr>
            <w:r>
              <w:rPr>
                <w:sz w:val="24"/>
              </w:rPr>
              <w:t>Проблемная сит</w:t>
            </w:r>
            <w:r w:rsidR="00F44BC4">
              <w:rPr>
                <w:sz w:val="24"/>
              </w:rPr>
              <w:t>уация: почему на праздниках обя</w:t>
            </w:r>
            <w:r>
              <w:rPr>
                <w:sz w:val="24"/>
              </w:rPr>
              <w:t>зательно</w:t>
            </w:r>
            <w:r>
              <w:rPr>
                <w:spacing w:val="-1"/>
                <w:sz w:val="24"/>
              </w:rPr>
              <w:t xml:space="preserve"> </w:t>
            </w:r>
            <w:r>
              <w:rPr>
                <w:sz w:val="24"/>
              </w:rPr>
              <w:t>звучит музыка?</w:t>
            </w:r>
          </w:p>
          <w:p w:rsidR="00A47C3D" w:rsidRDefault="007253DD">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ight="338"/>
              <w:rPr>
                <w:sz w:val="24"/>
              </w:rPr>
            </w:pPr>
            <w:r>
              <w:rPr>
                <w:sz w:val="24"/>
              </w:rPr>
              <w:t>Запись</w:t>
            </w:r>
            <w:r>
              <w:rPr>
                <w:spacing w:val="-4"/>
                <w:sz w:val="24"/>
              </w:rPr>
              <w:t xml:space="preserve"> </w:t>
            </w:r>
            <w:r w:rsidR="00F44BC4">
              <w:rPr>
                <w:spacing w:val="-4"/>
                <w:sz w:val="24"/>
              </w:rPr>
              <w:t>видео</w:t>
            </w:r>
            <w:r>
              <w:rPr>
                <w:sz w:val="24"/>
              </w:rPr>
              <w:t>открытки</w:t>
            </w:r>
            <w:r>
              <w:rPr>
                <w:spacing w:val="-5"/>
                <w:sz w:val="24"/>
              </w:rPr>
              <w:t xml:space="preserve"> </w:t>
            </w:r>
            <w:r>
              <w:rPr>
                <w:sz w:val="24"/>
              </w:rPr>
              <w:t>с</w:t>
            </w:r>
            <w:r>
              <w:rPr>
                <w:spacing w:val="-4"/>
                <w:sz w:val="24"/>
              </w:rPr>
              <w:t xml:space="preserve"> </w:t>
            </w:r>
            <w:r>
              <w:rPr>
                <w:sz w:val="24"/>
              </w:rPr>
              <w:t>музыкальным</w:t>
            </w:r>
            <w:r w:rsidR="00F44BC4">
              <w:rPr>
                <w:sz w:val="24"/>
              </w:rPr>
              <w:t xml:space="preserve"> поздравлением</w:t>
            </w:r>
            <w:r>
              <w:rPr>
                <w:sz w:val="24"/>
              </w:rPr>
              <w:t>.</w:t>
            </w:r>
          </w:p>
          <w:p w:rsidR="00A47C3D" w:rsidRDefault="007253DD">
            <w:pPr>
              <w:pStyle w:val="TableParagraph"/>
              <w:ind w:left="109" w:right="559"/>
              <w:rPr>
                <w:sz w:val="24"/>
              </w:rPr>
            </w:pPr>
            <w:r>
              <w:rPr>
                <w:sz w:val="24"/>
              </w:rPr>
              <w:t>Групповые творческие шутливые двигательные</w:t>
            </w:r>
            <w:r>
              <w:rPr>
                <w:spacing w:val="-58"/>
                <w:sz w:val="24"/>
              </w:rPr>
              <w:t xml:space="preserve"> </w:t>
            </w:r>
            <w:r>
              <w:rPr>
                <w:sz w:val="24"/>
              </w:rPr>
              <w:t>импровизации</w:t>
            </w:r>
            <w:r>
              <w:rPr>
                <w:spacing w:val="2"/>
                <w:sz w:val="24"/>
              </w:rPr>
              <w:t xml:space="preserve"> </w:t>
            </w:r>
            <w:r>
              <w:rPr>
                <w:sz w:val="24"/>
              </w:rPr>
              <w:t>«Цирковая</w:t>
            </w:r>
            <w:r>
              <w:rPr>
                <w:spacing w:val="-1"/>
                <w:sz w:val="24"/>
              </w:rPr>
              <w:t xml:space="preserve"> </w:t>
            </w:r>
            <w:r>
              <w:rPr>
                <w:sz w:val="24"/>
              </w:rPr>
              <w:t>труппа»</w:t>
            </w:r>
          </w:p>
        </w:tc>
      </w:tr>
      <w:tr w:rsidR="005A7F58" w:rsidTr="005A7F58">
        <w:trPr>
          <w:trHeight w:val="4986"/>
        </w:trPr>
        <w:tc>
          <w:tcPr>
            <w:tcW w:w="1410" w:type="dxa"/>
          </w:tcPr>
          <w:p w:rsidR="005A7F58" w:rsidRDefault="005A7F58">
            <w:pPr>
              <w:pStyle w:val="TableParagraph"/>
              <w:spacing w:before="100"/>
              <w:rPr>
                <w:sz w:val="24"/>
              </w:rPr>
            </w:pPr>
            <w:r>
              <w:rPr>
                <w:sz w:val="24"/>
              </w:rPr>
              <w:t>Д)2—4</w:t>
            </w:r>
          </w:p>
          <w:p w:rsidR="005A7F58" w:rsidRDefault="005A7F58">
            <w:pPr>
              <w:pStyle w:val="TableParagraph"/>
              <w:spacing w:before="1"/>
              <w:ind w:right="169"/>
              <w:rPr>
                <w:sz w:val="24"/>
              </w:rPr>
            </w:pPr>
            <w:r>
              <w:rPr>
                <w:sz w:val="24"/>
              </w:rPr>
              <w:t>учебных часа</w:t>
            </w:r>
          </w:p>
        </w:tc>
        <w:tc>
          <w:tcPr>
            <w:tcW w:w="1560" w:type="dxa"/>
          </w:tcPr>
          <w:p w:rsidR="005A7F58" w:rsidRDefault="005A7F58">
            <w:pPr>
              <w:pStyle w:val="TableParagraph"/>
              <w:spacing w:before="100"/>
              <w:ind w:right="242"/>
              <w:jc w:val="both"/>
              <w:rPr>
                <w:sz w:val="24"/>
              </w:rPr>
            </w:pPr>
            <w:r>
              <w:rPr>
                <w:sz w:val="24"/>
              </w:rPr>
              <w:t>Танцы,</w:t>
            </w:r>
            <w:r>
              <w:rPr>
                <w:spacing w:val="-58"/>
                <w:sz w:val="24"/>
              </w:rPr>
              <w:t xml:space="preserve"> </w:t>
            </w:r>
            <w:r>
              <w:rPr>
                <w:sz w:val="24"/>
              </w:rPr>
              <w:t>игры и</w:t>
            </w:r>
            <w:r>
              <w:rPr>
                <w:spacing w:val="1"/>
                <w:sz w:val="24"/>
              </w:rPr>
              <w:t xml:space="preserve"> </w:t>
            </w:r>
            <w:r>
              <w:rPr>
                <w:spacing w:val="-1"/>
                <w:sz w:val="24"/>
              </w:rPr>
              <w:t>веселье</w:t>
            </w:r>
          </w:p>
        </w:tc>
        <w:tc>
          <w:tcPr>
            <w:tcW w:w="2551" w:type="dxa"/>
          </w:tcPr>
          <w:p w:rsidR="005A7F58" w:rsidRDefault="005A7F58">
            <w:pPr>
              <w:pStyle w:val="TableParagraph"/>
              <w:spacing w:before="100"/>
              <w:jc w:val="both"/>
              <w:rPr>
                <w:sz w:val="24"/>
              </w:rPr>
            </w:pPr>
            <w:r>
              <w:rPr>
                <w:sz w:val="24"/>
              </w:rPr>
              <w:t>Музыка</w:t>
            </w:r>
            <w:r>
              <w:rPr>
                <w:spacing w:val="-2"/>
                <w:sz w:val="24"/>
              </w:rPr>
              <w:t xml:space="preserve"> </w:t>
            </w:r>
            <w:r>
              <w:rPr>
                <w:sz w:val="24"/>
              </w:rPr>
              <w:t>—</w:t>
            </w:r>
          </w:p>
          <w:p w:rsidR="005A7F58" w:rsidRDefault="005A7F58">
            <w:pPr>
              <w:pStyle w:val="TableParagraph"/>
              <w:spacing w:before="1"/>
              <w:ind w:right="294"/>
              <w:jc w:val="both"/>
              <w:rPr>
                <w:sz w:val="24"/>
              </w:rPr>
            </w:pPr>
            <w:r>
              <w:rPr>
                <w:sz w:val="24"/>
              </w:rPr>
              <w:t>игра</w:t>
            </w:r>
            <w:r>
              <w:rPr>
                <w:spacing w:val="-10"/>
                <w:sz w:val="24"/>
              </w:rPr>
              <w:t xml:space="preserve"> </w:t>
            </w:r>
            <w:r>
              <w:rPr>
                <w:sz w:val="24"/>
              </w:rPr>
              <w:t>звуками.</w:t>
            </w:r>
            <w:r>
              <w:rPr>
                <w:spacing w:val="-8"/>
                <w:sz w:val="24"/>
              </w:rPr>
              <w:t xml:space="preserve"> </w:t>
            </w:r>
            <w:r>
              <w:rPr>
                <w:sz w:val="24"/>
              </w:rPr>
              <w:t>Танец—искусство</w:t>
            </w:r>
            <w:r>
              <w:rPr>
                <w:spacing w:val="-57"/>
                <w:sz w:val="24"/>
              </w:rPr>
              <w:t xml:space="preserve"> </w:t>
            </w:r>
            <w:r>
              <w:rPr>
                <w:sz w:val="24"/>
              </w:rPr>
              <w:t>и радость движения.</w:t>
            </w:r>
          </w:p>
          <w:p w:rsidR="005A7F58" w:rsidRDefault="005A7F58">
            <w:pPr>
              <w:pStyle w:val="TableParagraph"/>
              <w:ind w:right="459"/>
              <w:jc w:val="both"/>
              <w:rPr>
                <w:sz w:val="24"/>
              </w:rPr>
            </w:pPr>
            <w:r>
              <w:rPr>
                <w:sz w:val="24"/>
              </w:rPr>
              <w:t>Примеры популярных</w:t>
            </w:r>
            <w:r>
              <w:rPr>
                <w:spacing w:val="-12"/>
                <w:sz w:val="24"/>
              </w:rPr>
              <w:t xml:space="preserve"> </w:t>
            </w:r>
            <w:r>
              <w:rPr>
                <w:sz w:val="24"/>
              </w:rPr>
              <w:t>танцев</w:t>
            </w:r>
            <w:r>
              <w:rPr>
                <w:position w:val="4"/>
                <w:sz w:val="24"/>
              </w:rPr>
              <w:t>2</w:t>
            </w:r>
          </w:p>
        </w:tc>
        <w:tc>
          <w:tcPr>
            <w:tcW w:w="4620" w:type="dxa"/>
          </w:tcPr>
          <w:p w:rsidR="005A7F58" w:rsidRDefault="005A7F58">
            <w:pPr>
              <w:pStyle w:val="TableParagraph"/>
              <w:spacing w:before="100"/>
              <w:ind w:left="109" w:right="225"/>
              <w:rPr>
                <w:sz w:val="24"/>
              </w:rPr>
            </w:pPr>
            <w:r>
              <w:rPr>
                <w:sz w:val="24"/>
              </w:rPr>
              <w:t>Слушание, исполнение музыки скерцозного характера. Разучивание, исполнение танцевальных движений.</w:t>
            </w:r>
            <w:r>
              <w:rPr>
                <w:spacing w:val="-1"/>
                <w:sz w:val="24"/>
              </w:rPr>
              <w:t xml:space="preserve"> </w:t>
            </w:r>
            <w:r>
              <w:rPr>
                <w:sz w:val="24"/>
              </w:rPr>
              <w:t>Танец-игра.</w:t>
            </w:r>
          </w:p>
          <w:p w:rsidR="005A7F58" w:rsidRDefault="005A7F58">
            <w:pPr>
              <w:pStyle w:val="TableParagraph"/>
              <w:spacing w:before="1"/>
              <w:ind w:left="109" w:right="106"/>
              <w:rPr>
                <w:sz w:val="24"/>
              </w:rPr>
            </w:pPr>
            <w:r>
              <w:rPr>
                <w:sz w:val="24"/>
              </w:rPr>
              <w:t>Рефлексия собственного эмоционального состояния</w:t>
            </w:r>
            <w:r>
              <w:rPr>
                <w:spacing w:val="-57"/>
                <w:sz w:val="24"/>
              </w:rPr>
              <w:t xml:space="preserve"> </w:t>
            </w:r>
            <w:r>
              <w:rPr>
                <w:sz w:val="24"/>
              </w:rPr>
              <w:t>после участия в танцевальных композициях и импровизациях.</w:t>
            </w:r>
          </w:p>
          <w:p w:rsidR="005A7F58" w:rsidRDefault="005A7F58">
            <w:pPr>
              <w:pStyle w:val="TableParagraph"/>
              <w:ind w:left="109" w:right="349"/>
              <w:rPr>
                <w:sz w:val="24"/>
              </w:rPr>
            </w:pPr>
            <w:r>
              <w:rPr>
                <w:sz w:val="24"/>
              </w:rPr>
              <w:t>Проблемная ситуация: зачем люди танцуют?</w:t>
            </w:r>
            <w:r>
              <w:rPr>
                <w:spacing w:val="1"/>
                <w:sz w:val="24"/>
              </w:rPr>
              <w:t xml:space="preserve"> </w:t>
            </w:r>
            <w:r>
              <w:rPr>
                <w:sz w:val="24"/>
              </w:rPr>
              <w:t>Вокальная, инструментальная, ритмическая импровизация в стиле определенного танцевального</w:t>
            </w:r>
            <w:r>
              <w:rPr>
                <w:spacing w:val="-58"/>
                <w:sz w:val="24"/>
              </w:rPr>
              <w:t xml:space="preserve"> </w:t>
            </w:r>
            <w:r>
              <w:rPr>
                <w:sz w:val="24"/>
              </w:rPr>
              <w:t>жанра.</w:t>
            </w:r>
          </w:p>
          <w:p w:rsidR="005A7F58" w:rsidRDefault="005A7F58">
            <w:pPr>
              <w:pStyle w:val="TableParagraph"/>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5A7F58" w:rsidRDefault="005A7F58" w:rsidP="005A7F58">
            <w:pPr>
              <w:pStyle w:val="TableParagraph"/>
              <w:ind w:left="109"/>
              <w:rPr>
                <w:sz w:val="24"/>
              </w:rPr>
            </w:pPr>
            <w:r>
              <w:rPr>
                <w:sz w:val="24"/>
              </w:rPr>
              <w:t>Звуковая</w:t>
            </w:r>
            <w:r>
              <w:rPr>
                <w:spacing w:val="-3"/>
                <w:sz w:val="24"/>
              </w:rPr>
              <w:t xml:space="preserve"> </w:t>
            </w:r>
            <w:r>
              <w:rPr>
                <w:sz w:val="24"/>
              </w:rPr>
              <w:t>комбинаторика</w:t>
            </w:r>
            <w:r>
              <w:rPr>
                <w:spacing w:val="-3"/>
                <w:sz w:val="24"/>
              </w:rPr>
              <w:t xml:space="preserve"> </w:t>
            </w:r>
            <w:r>
              <w:rPr>
                <w:sz w:val="24"/>
              </w:rPr>
              <w:t>—</w:t>
            </w:r>
            <w:r>
              <w:rPr>
                <w:spacing w:val="-3"/>
                <w:sz w:val="24"/>
              </w:rPr>
              <w:t xml:space="preserve"> </w:t>
            </w:r>
            <w:r>
              <w:rPr>
                <w:sz w:val="24"/>
              </w:rPr>
              <w:t>эксперименты</w:t>
            </w:r>
            <w:r>
              <w:rPr>
                <w:spacing w:val="-3"/>
                <w:sz w:val="24"/>
              </w:rPr>
              <w:t xml:space="preserve"> </w:t>
            </w:r>
            <w:r>
              <w:rPr>
                <w:sz w:val="24"/>
              </w:rPr>
              <w:t>со</w:t>
            </w:r>
            <w:r>
              <w:rPr>
                <w:spacing w:val="-3"/>
                <w:sz w:val="24"/>
              </w:rPr>
              <w:t xml:space="preserve"> </w:t>
            </w:r>
            <w:r>
              <w:rPr>
                <w:sz w:val="24"/>
              </w:rPr>
              <w:t>случайным</w:t>
            </w:r>
            <w:r>
              <w:rPr>
                <w:spacing w:val="-6"/>
                <w:sz w:val="24"/>
              </w:rPr>
              <w:t xml:space="preserve"> </w:t>
            </w:r>
            <w:r>
              <w:rPr>
                <w:sz w:val="24"/>
              </w:rPr>
              <w:t>сочетанием</w:t>
            </w:r>
            <w:r>
              <w:rPr>
                <w:spacing w:val="-4"/>
                <w:sz w:val="24"/>
              </w:rPr>
              <w:t xml:space="preserve"> </w:t>
            </w:r>
            <w:r>
              <w:rPr>
                <w:sz w:val="24"/>
              </w:rPr>
              <w:t>музыкальных</w:t>
            </w:r>
            <w:r>
              <w:rPr>
                <w:spacing w:val="-5"/>
                <w:sz w:val="24"/>
              </w:rPr>
              <w:t xml:space="preserve"> </w:t>
            </w:r>
            <w:r>
              <w:rPr>
                <w:sz w:val="24"/>
              </w:rPr>
              <w:t>звуков,</w:t>
            </w:r>
            <w:r>
              <w:rPr>
                <w:spacing w:val="-3"/>
                <w:sz w:val="24"/>
              </w:rPr>
              <w:t xml:space="preserve"> </w:t>
            </w:r>
            <w:r>
              <w:rPr>
                <w:sz w:val="24"/>
              </w:rPr>
              <w:t>тембров,</w:t>
            </w:r>
            <w:r>
              <w:rPr>
                <w:spacing w:val="-57"/>
                <w:sz w:val="24"/>
              </w:rPr>
              <w:t xml:space="preserve"> </w:t>
            </w:r>
            <w:r>
              <w:rPr>
                <w:sz w:val="24"/>
              </w:rPr>
              <w:t>ритмов</w:t>
            </w:r>
          </w:p>
        </w:tc>
      </w:tr>
      <w:tr w:rsidR="00A47C3D" w:rsidTr="005A7F58">
        <w:trPr>
          <w:trHeight w:val="3376"/>
        </w:trPr>
        <w:tc>
          <w:tcPr>
            <w:tcW w:w="1410" w:type="dxa"/>
          </w:tcPr>
          <w:p w:rsidR="00A47C3D" w:rsidRDefault="007253DD">
            <w:pPr>
              <w:pStyle w:val="TableParagraph"/>
              <w:spacing w:before="100"/>
              <w:rPr>
                <w:sz w:val="24"/>
              </w:rPr>
            </w:pPr>
            <w:r>
              <w:rPr>
                <w:sz w:val="24"/>
              </w:rPr>
              <w:t>Е)2—4</w:t>
            </w:r>
          </w:p>
          <w:p w:rsidR="00A47C3D" w:rsidRDefault="007253DD">
            <w:pPr>
              <w:pStyle w:val="TableParagraph"/>
              <w:ind w:right="169"/>
              <w:rPr>
                <w:sz w:val="24"/>
              </w:rPr>
            </w:pPr>
            <w:r>
              <w:rPr>
                <w:sz w:val="24"/>
              </w:rPr>
              <w:t>учебных часа</w:t>
            </w:r>
          </w:p>
        </w:tc>
        <w:tc>
          <w:tcPr>
            <w:tcW w:w="1560" w:type="dxa"/>
          </w:tcPr>
          <w:p w:rsidR="00A47C3D" w:rsidRDefault="007253DD">
            <w:pPr>
              <w:pStyle w:val="TableParagraph"/>
              <w:spacing w:before="100"/>
              <w:ind w:right="184"/>
              <w:rPr>
                <w:sz w:val="24"/>
              </w:rPr>
            </w:pPr>
            <w:r>
              <w:rPr>
                <w:spacing w:val="-1"/>
                <w:sz w:val="24"/>
              </w:rPr>
              <w:t>Музыка</w:t>
            </w:r>
            <w:r>
              <w:rPr>
                <w:spacing w:val="-57"/>
                <w:sz w:val="24"/>
              </w:rPr>
              <w:t xml:space="preserve"> </w:t>
            </w:r>
            <w:r>
              <w:rPr>
                <w:sz w:val="24"/>
              </w:rPr>
              <w:t>на</w:t>
            </w:r>
            <w:r>
              <w:rPr>
                <w:spacing w:val="1"/>
                <w:sz w:val="24"/>
              </w:rPr>
              <w:t xml:space="preserve"> </w:t>
            </w:r>
            <w:r>
              <w:rPr>
                <w:sz w:val="24"/>
              </w:rPr>
              <w:t>войне,</w:t>
            </w:r>
            <w:r>
              <w:rPr>
                <w:spacing w:val="1"/>
                <w:sz w:val="24"/>
              </w:rPr>
              <w:t xml:space="preserve"> </w:t>
            </w:r>
            <w:r>
              <w:rPr>
                <w:sz w:val="24"/>
              </w:rPr>
              <w:t>музыка</w:t>
            </w:r>
            <w:r>
              <w:rPr>
                <w:spacing w:val="1"/>
                <w:sz w:val="24"/>
              </w:rPr>
              <w:t xml:space="preserve"> </w:t>
            </w:r>
            <w:r>
              <w:rPr>
                <w:sz w:val="24"/>
              </w:rPr>
              <w:t>о</w:t>
            </w:r>
            <w:r>
              <w:rPr>
                <w:spacing w:val="-2"/>
                <w:sz w:val="24"/>
              </w:rPr>
              <w:t xml:space="preserve"> </w:t>
            </w:r>
            <w:r>
              <w:rPr>
                <w:sz w:val="24"/>
              </w:rPr>
              <w:t>войне</w:t>
            </w:r>
          </w:p>
        </w:tc>
        <w:tc>
          <w:tcPr>
            <w:tcW w:w="2551" w:type="dxa"/>
          </w:tcPr>
          <w:p w:rsidR="00A47C3D" w:rsidRDefault="007253DD">
            <w:pPr>
              <w:pStyle w:val="TableParagraph"/>
              <w:spacing w:before="100"/>
              <w:ind w:right="533"/>
              <w:rPr>
                <w:sz w:val="24"/>
              </w:rPr>
            </w:pPr>
            <w:r>
              <w:rPr>
                <w:sz w:val="24"/>
              </w:rPr>
              <w:t>Военная</w:t>
            </w:r>
            <w:r>
              <w:rPr>
                <w:spacing w:val="60"/>
                <w:sz w:val="24"/>
              </w:rPr>
              <w:t xml:space="preserve"> </w:t>
            </w:r>
            <w:r>
              <w:rPr>
                <w:sz w:val="24"/>
              </w:rPr>
              <w:t>тема</w:t>
            </w:r>
            <w:r>
              <w:rPr>
                <w:spacing w:val="1"/>
                <w:sz w:val="24"/>
              </w:rPr>
              <w:t xml:space="preserve"> </w:t>
            </w:r>
            <w:r>
              <w:rPr>
                <w:sz w:val="24"/>
              </w:rPr>
              <w:t>в</w:t>
            </w:r>
            <w:r>
              <w:rPr>
                <w:spacing w:val="-15"/>
                <w:sz w:val="24"/>
              </w:rPr>
              <w:t xml:space="preserve"> </w:t>
            </w:r>
            <w:r>
              <w:rPr>
                <w:sz w:val="24"/>
              </w:rPr>
              <w:t>музыкальном</w:t>
            </w:r>
          </w:p>
          <w:p w:rsidR="00A47C3D" w:rsidRDefault="007253DD">
            <w:pPr>
              <w:pStyle w:val="TableParagraph"/>
              <w:ind w:right="131"/>
              <w:rPr>
                <w:sz w:val="24"/>
              </w:rPr>
            </w:pPr>
            <w:r>
              <w:rPr>
                <w:sz w:val="24"/>
              </w:rPr>
              <w:t>искусс</w:t>
            </w:r>
            <w:r w:rsidR="00F44BC4">
              <w:rPr>
                <w:sz w:val="24"/>
              </w:rPr>
              <w:t>тве. Воен</w:t>
            </w:r>
            <w:r>
              <w:rPr>
                <w:sz w:val="24"/>
              </w:rPr>
              <w:t>ные песни, марши,</w:t>
            </w:r>
            <w:r>
              <w:rPr>
                <w:spacing w:val="-57"/>
                <w:sz w:val="24"/>
              </w:rPr>
              <w:t xml:space="preserve"> </w:t>
            </w:r>
            <w:r>
              <w:rPr>
                <w:sz w:val="24"/>
              </w:rPr>
              <w:t>интонации,</w:t>
            </w:r>
            <w:r>
              <w:rPr>
                <w:spacing w:val="-8"/>
                <w:sz w:val="24"/>
              </w:rPr>
              <w:t xml:space="preserve"> </w:t>
            </w:r>
            <w:r>
              <w:rPr>
                <w:sz w:val="24"/>
              </w:rPr>
              <w:t>ритмы,</w:t>
            </w:r>
            <w:r>
              <w:rPr>
                <w:spacing w:val="-57"/>
                <w:sz w:val="24"/>
              </w:rPr>
              <w:t xml:space="preserve"> </w:t>
            </w:r>
            <w:r w:rsidR="00F44BC4">
              <w:rPr>
                <w:sz w:val="24"/>
              </w:rPr>
              <w:t>тембры (призывная кварта, пунк</w:t>
            </w:r>
            <w:r>
              <w:rPr>
                <w:sz w:val="24"/>
              </w:rPr>
              <w:t>тирный</w:t>
            </w:r>
            <w:r>
              <w:rPr>
                <w:spacing w:val="-1"/>
                <w:sz w:val="24"/>
              </w:rPr>
              <w:t xml:space="preserve"> </w:t>
            </w:r>
            <w:r>
              <w:rPr>
                <w:sz w:val="24"/>
              </w:rPr>
              <w:t>ритм,</w:t>
            </w:r>
          </w:p>
          <w:p w:rsidR="00A47C3D" w:rsidRDefault="007253DD">
            <w:pPr>
              <w:pStyle w:val="TableParagraph"/>
              <w:ind w:right="420"/>
              <w:rPr>
                <w:sz w:val="24"/>
              </w:rPr>
            </w:pPr>
            <w:r>
              <w:rPr>
                <w:sz w:val="24"/>
              </w:rPr>
              <w:t>тембры малого</w:t>
            </w:r>
            <w:r>
              <w:rPr>
                <w:spacing w:val="1"/>
                <w:sz w:val="24"/>
              </w:rPr>
              <w:t xml:space="preserve"> </w:t>
            </w:r>
            <w:r>
              <w:rPr>
                <w:sz w:val="24"/>
              </w:rPr>
              <w:t>барабана,</w:t>
            </w:r>
            <w:r>
              <w:rPr>
                <w:spacing w:val="-15"/>
                <w:sz w:val="24"/>
              </w:rPr>
              <w:t xml:space="preserve"> </w:t>
            </w:r>
            <w:r>
              <w:rPr>
                <w:sz w:val="24"/>
              </w:rPr>
              <w:t>трубы</w:t>
            </w:r>
            <w:r>
              <w:rPr>
                <w:spacing w:val="-57"/>
                <w:sz w:val="24"/>
              </w:rPr>
              <w:t xml:space="preserve"> </w:t>
            </w:r>
            <w:r>
              <w:rPr>
                <w:sz w:val="24"/>
              </w:rPr>
              <w:t>и</w:t>
            </w:r>
            <w:r>
              <w:rPr>
                <w:spacing w:val="1"/>
                <w:sz w:val="24"/>
              </w:rPr>
              <w:t xml:space="preserve"> </w:t>
            </w:r>
            <w:r>
              <w:rPr>
                <w:sz w:val="24"/>
              </w:rPr>
              <w:t>т. д.)</w:t>
            </w:r>
          </w:p>
        </w:tc>
        <w:tc>
          <w:tcPr>
            <w:tcW w:w="4620" w:type="dxa"/>
          </w:tcPr>
          <w:p w:rsidR="00A47C3D" w:rsidRDefault="007253DD">
            <w:pPr>
              <w:pStyle w:val="TableParagraph"/>
              <w:spacing w:before="100"/>
              <w:ind w:left="109" w:right="210"/>
              <w:rPr>
                <w:sz w:val="24"/>
              </w:rPr>
            </w:pPr>
            <w:r>
              <w:rPr>
                <w:sz w:val="24"/>
              </w:rPr>
              <w:t xml:space="preserve">Чтение учебных </w:t>
            </w:r>
            <w:r w:rsidR="00F44BC4">
              <w:rPr>
                <w:sz w:val="24"/>
              </w:rPr>
              <w:t>и художественных текстов, посвяще</w:t>
            </w:r>
            <w:r>
              <w:rPr>
                <w:sz w:val="24"/>
              </w:rPr>
              <w:t>нных военной музыке. Слушание, исполнение</w:t>
            </w:r>
            <w:r>
              <w:rPr>
                <w:spacing w:val="1"/>
                <w:sz w:val="24"/>
              </w:rPr>
              <w:t xml:space="preserve"> </w:t>
            </w:r>
            <w:r>
              <w:rPr>
                <w:sz w:val="24"/>
              </w:rPr>
              <w:t>музыкальных</w:t>
            </w:r>
            <w:r>
              <w:rPr>
                <w:spacing w:val="-2"/>
                <w:sz w:val="24"/>
              </w:rPr>
              <w:t xml:space="preserve"> </w:t>
            </w:r>
            <w:r>
              <w:rPr>
                <w:sz w:val="24"/>
              </w:rPr>
              <w:t>произведений</w:t>
            </w:r>
            <w:r>
              <w:rPr>
                <w:spacing w:val="-3"/>
                <w:sz w:val="24"/>
              </w:rPr>
              <w:t xml:space="preserve"> </w:t>
            </w:r>
            <w:r>
              <w:rPr>
                <w:sz w:val="24"/>
              </w:rPr>
              <w:t>военной</w:t>
            </w:r>
            <w:r>
              <w:rPr>
                <w:spacing w:val="-2"/>
                <w:sz w:val="24"/>
              </w:rPr>
              <w:t xml:space="preserve"> </w:t>
            </w:r>
            <w:r>
              <w:rPr>
                <w:sz w:val="24"/>
              </w:rPr>
              <w:t>тематики.</w:t>
            </w:r>
          </w:p>
          <w:p w:rsidR="00A47C3D" w:rsidRDefault="007253DD">
            <w:pPr>
              <w:pStyle w:val="TableParagraph"/>
              <w:ind w:left="109"/>
              <w:rPr>
                <w:sz w:val="24"/>
              </w:rPr>
            </w:pPr>
            <w:r>
              <w:rPr>
                <w:sz w:val="24"/>
              </w:rPr>
              <w:t>Знакомство с историей их сочинения и исполнения.</w:t>
            </w:r>
            <w:r>
              <w:rPr>
                <w:spacing w:val="-57"/>
                <w:sz w:val="24"/>
              </w:rPr>
              <w:t xml:space="preserve"> </w:t>
            </w:r>
            <w:r>
              <w:rPr>
                <w:sz w:val="24"/>
              </w:rPr>
              <w:t>Дискуссия в класс</w:t>
            </w:r>
            <w:r w:rsidR="006E747C">
              <w:rPr>
                <w:sz w:val="24"/>
              </w:rPr>
              <w:t>е. Ответы на вопросы: какие чув</w:t>
            </w:r>
            <w:r>
              <w:rPr>
                <w:sz w:val="24"/>
              </w:rPr>
              <w:t>ства вызывает эта музыка, почему? Как влияет на</w:t>
            </w:r>
            <w:r>
              <w:rPr>
                <w:spacing w:val="1"/>
                <w:sz w:val="24"/>
              </w:rPr>
              <w:t xml:space="preserve"> </w:t>
            </w:r>
            <w:r>
              <w:rPr>
                <w:sz w:val="24"/>
              </w:rPr>
              <w:t>наше</w:t>
            </w:r>
            <w:r>
              <w:rPr>
                <w:spacing w:val="-8"/>
                <w:sz w:val="24"/>
              </w:rPr>
              <w:t xml:space="preserve"> </w:t>
            </w:r>
            <w:r>
              <w:rPr>
                <w:sz w:val="24"/>
              </w:rPr>
              <w:t>восприятие</w:t>
            </w:r>
            <w:r>
              <w:rPr>
                <w:spacing w:val="-8"/>
                <w:sz w:val="24"/>
              </w:rPr>
              <w:t xml:space="preserve"> </w:t>
            </w:r>
            <w:r>
              <w:rPr>
                <w:sz w:val="24"/>
              </w:rPr>
              <w:t>информация</w:t>
            </w:r>
            <w:r>
              <w:rPr>
                <w:spacing w:val="-6"/>
                <w:sz w:val="24"/>
              </w:rPr>
              <w:t xml:space="preserve"> </w:t>
            </w:r>
            <w:r>
              <w:rPr>
                <w:sz w:val="24"/>
              </w:rPr>
              <w:t>о</w:t>
            </w:r>
            <w:r>
              <w:rPr>
                <w:spacing w:val="-7"/>
                <w:sz w:val="24"/>
              </w:rPr>
              <w:t xml:space="preserve"> </w:t>
            </w:r>
            <w:r>
              <w:rPr>
                <w:sz w:val="24"/>
              </w:rPr>
              <w:t>том,</w:t>
            </w:r>
            <w:r>
              <w:rPr>
                <w:spacing w:val="-7"/>
                <w:sz w:val="24"/>
              </w:rPr>
              <w:t xml:space="preserve"> </w:t>
            </w:r>
            <w:r>
              <w:rPr>
                <w:sz w:val="24"/>
              </w:rPr>
              <w:t>как</w:t>
            </w:r>
            <w:r>
              <w:rPr>
                <w:spacing w:val="-7"/>
                <w:sz w:val="24"/>
              </w:rPr>
              <w:t xml:space="preserve"> </w:t>
            </w:r>
            <w:r>
              <w:rPr>
                <w:sz w:val="24"/>
              </w:rPr>
              <w:t>и</w:t>
            </w:r>
            <w:r>
              <w:rPr>
                <w:spacing w:val="-5"/>
                <w:sz w:val="24"/>
              </w:rPr>
              <w:t xml:space="preserve"> </w:t>
            </w:r>
            <w:r>
              <w:rPr>
                <w:sz w:val="24"/>
              </w:rPr>
              <w:t>зачем</w:t>
            </w:r>
            <w:r>
              <w:rPr>
                <w:spacing w:val="-8"/>
                <w:sz w:val="24"/>
              </w:rPr>
              <w:t xml:space="preserve"> </w:t>
            </w:r>
            <w:r>
              <w:rPr>
                <w:sz w:val="24"/>
              </w:rPr>
              <w:t>она</w:t>
            </w:r>
            <w:r>
              <w:rPr>
                <w:spacing w:val="-57"/>
                <w:sz w:val="24"/>
              </w:rPr>
              <w:t xml:space="preserve"> </w:t>
            </w:r>
            <w:r>
              <w:rPr>
                <w:sz w:val="24"/>
              </w:rPr>
              <w:t>создавалась?</w:t>
            </w:r>
          </w:p>
          <w:p w:rsidR="00A47C3D" w:rsidRDefault="007253DD">
            <w:pPr>
              <w:pStyle w:val="TableParagraph"/>
              <w:ind w:left="109" w:right="2184"/>
              <w:rPr>
                <w:sz w:val="24"/>
              </w:rPr>
            </w:pPr>
            <w:r>
              <w:rPr>
                <w:i/>
                <w:sz w:val="24"/>
              </w:rPr>
              <w:t>На выбор или факультативно</w:t>
            </w:r>
            <w:r>
              <w:rPr>
                <w:sz w:val="24"/>
              </w:rPr>
              <w:t>:</w:t>
            </w:r>
            <w:r>
              <w:rPr>
                <w:spacing w:val="1"/>
                <w:sz w:val="24"/>
              </w:rPr>
              <w:t xml:space="preserve"> </w:t>
            </w:r>
            <w:r>
              <w:rPr>
                <w:sz w:val="24"/>
              </w:rPr>
              <w:t>Сочинение</w:t>
            </w:r>
            <w:r>
              <w:rPr>
                <w:spacing w:val="-4"/>
                <w:sz w:val="24"/>
              </w:rPr>
              <w:t xml:space="preserve"> </w:t>
            </w:r>
            <w:r>
              <w:rPr>
                <w:sz w:val="24"/>
              </w:rPr>
              <w:t>новой</w:t>
            </w:r>
            <w:r>
              <w:rPr>
                <w:spacing w:val="-2"/>
                <w:sz w:val="24"/>
              </w:rPr>
              <w:t xml:space="preserve"> </w:t>
            </w:r>
            <w:r>
              <w:rPr>
                <w:sz w:val="24"/>
              </w:rPr>
              <w:t>песни</w:t>
            </w:r>
            <w:r>
              <w:rPr>
                <w:spacing w:val="-5"/>
                <w:sz w:val="24"/>
              </w:rPr>
              <w:t xml:space="preserve"> </w:t>
            </w:r>
            <w:r>
              <w:rPr>
                <w:sz w:val="24"/>
              </w:rPr>
              <w:t>о</w:t>
            </w:r>
            <w:r>
              <w:rPr>
                <w:spacing w:val="-2"/>
                <w:sz w:val="24"/>
              </w:rPr>
              <w:t xml:space="preserve"> </w:t>
            </w:r>
            <w:r>
              <w:rPr>
                <w:sz w:val="24"/>
              </w:rPr>
              <w:t>войне</w:t>
            </w:r>
          </w:p>
        </w:tc>
      </w:tr>
      <w:tr w:rsidR="00A47C3D" w:rsidTr="005A7F58">
        <w:trPr>
          <w:trHeight w:val="2969"/>
        </w:trPr>
        <w:tc>
          <w:tcPr>
            <w:tcW w:w="1410" w:type="dxa"/>
          </w:tcPr>
          <w:p w:rsidR="00A47C3D" w:rsidRDefault="007253DD">
            <w:pPr>
              <w:pStyle w:val="TableParagraph"/>
              <w:spacing w:before="100"/>
              <w:rPr>
                <w:sz w:val="24"/>
              </w:rPr>
            </w:pPr>
            <w:r>
              <w:rPr>
                <w:sz w:val="24"/>
              </w:rPr>
              <w:lastRenderedPageBreak/>
              <w:t>Ж)2—4</w:t>
            </w:r>
          </w:p>
          <w:p w:rsidR="00A47C3D" w:rsidRDefault="007253DD">
            <w:pPr>
              <w:pStyle w:val="TableParagraph"/>
              <w:ind w:right="169"/>
              <w:rPr>
                <w:sz w:val="24"/>
              </w:rPr>
            </w:pPr>
            <w:r>
              <w:rPr>
                <w:sz w:val="24"/>
              </w:rPr>
              <w:t>учебных часа</w:t>
            </w:r>
          </w:p>
        </w:tc>
        <w:tc>
          <w:tcPr>
            <w:tcW w:w="1560" w:type="dxa"/>
          </w:tcPr>
          <w:p w:rsidR="00A47C3D" w:rsidRDefault="007253DD">
            <w:pPr>
              <w:pStyle w:val="TableParagraph"/>
              <w:spacing w:before="100"/>
              <w:ind w:right="111"/>
              <w:rPr>
                <w:sz w:val="24"/>
              </w:rPr>
            </w:pPr>
            <w:r>
              <w:rPr>
                <w:sz w:val="24"/>
              </w:rPr>
              <w:t>Главный</w:t>
            </w:r>
            <w:r>
              <w:rPr>
                <w:spacing w:val="-57"/>
                <w:sz w:val="24"/>
              </w:rPr>
              <w:t xml:space="preserve"> </w:t>
            </w:r>
            <w:r w:rsidR="006E747C">
              <w:rPr>
                <w:sz w:val="24"/>
              </w:rPr>
              <w:t>музыкальн</w:t>
            </w:r>
            <w:r>
              <w:rPr>
                <w:sz w:val="24"/>
              </w:rPr>
              <w:t>ый</w:t>
            </w:r>
            <w:r>
              <w:rPr>
                <w:spacing w:val="-57"/>
                <w:sz w:val="24"/>
              </w:rPr>
              <w:t xml:space="preserve"> </w:t>
            </w:r>
            <w:r>
              <w:rPr>
                <w:sz w:val="24"/>
              </w:rPr>
              <w:t>символ</w:t>
            </w:r>
          </w:p>
        </w:tc>
        <w:tc>
          <w:tcPr>
            <w:tcW w:w="2551" w:type="dxa"/>
          </w:tcPr>
          <w:p w:rsidR="00A47C3D" w:rsidRDefault="007253DD">
            <w:pPr>
              <w:pStyle w:val="TableParagraph"/>
              <w:spacing w:before="100"/>
              <w:ind w:right="441"/>
              <w:rPr>
                <w:sz w:val="24"/>
              </w:rPr>
            </w:pPr>
            <w:r>
              <w:rPr>
                <w:sz w:val="24"/>
              </w:rPr>
              <w:t>Гимн России —</w:t>
            </w:r>
            <w:r>
              <w:rPr>
                <w:spacing w:val="-57"/>
                <w:sz w:val="24"/>
              </w:rPr>
              <w:t xml:space="preserve"> </w:t>
            </w:r>
            <w:r>
              <w:rPr>
                <w:sz w:val="24"/>
              </w:rPr>
              <w:t>главный</w:t>
            </w:r>
          </w:p>
          <w:p w:rsidR="00A47C3D" w:rsidRDefault="007253DD">
            <w:pPr>
              <w:pStyle w:val="TableParagraph"/>
              <w:ind w:right="231"/>
              <w:rPr>
                <w:sz w:val="24"/>
              </w:rPr>
            </w:pPr>
            <w:r>
              <w:rPr>
                <w:sz w:val="24"/>
              </w:rPr>
              <w:t>музыкальный</w:t>
            </w:r>
            <w:r>
              <w:rPr>
                <w:spacing w:val="1"/>
                <w:sz w:val="24"/>
              </w:rPr>
              <w:t xml:space="preserve"> </w:t>
            </w:r>
            <w:r>
              <w:rPr>
                <w:sz w:val="24"/>
              </w:rPr>
              <w:t>символ нашей</w:t>
            </w:r>
            <w:r>
              <w:rPr>
                <w:spacing w:val="1"/>
                <w:sz w:val="24"/>
              </w:rPr>
              <w:t xml:space="preserve"> </w:t>
            </w:r>
            <w:r>
              <w:rPr>
                <w:sz w:val="24"/>
              </w:rPr>
              <w:t>страны. Традиции</w:t>
            </w:r>
            <w:r>
              <w:rPr>
                <w:spacing w:val="-57"/>
                <w:sz w:val="24"/>
              </w:rPr>
              <w:t xml:space="preserve"> </w:t>
            </w:r>
            <w:r>
              <w:rPr>
                <w:sz w:val="24"/>
              </w:rPr>
              <w:t>исполнения</w:t>
            </w:r>
            <w:r>
              <w:rPr>
                <w:spacing w:val="1"/>
                <w:sz w:val="24"/>
              </w:rPr>
              <w:t xml:space="preserve"> </w:t>
            </w:r>
            <w:r>
              <w:rPr>
                <w:sz w:val="24"/>
              </w:rPr>
              <w:t>Гимна</w:t>
            </w:r>
            <w:r>
              <w:rPr>
                <w:spacing w:val="-2"/>
                <w:sz w:val="24"/>
              </w:rPr>
              <w:t xml:space="preserve"> </w:t>
            </w:r>
            <w:r>
              <w:rPr>
                <w:sz w:val="24"/>
              </w:rPr>
              <w:t>России.</w:t>
            </w:r>
          </w:p>
          <w:p w:rsidR="00A47C3D" w:rsidRDefault="007253DD">
            <w:pPr>
              <w:pStyle w:val="TableParagraph"/>
              <w:rPr>
                <w:sz w:val="24"/>
              </w:rPr>
            </w:pPr>
            <w:r>
              <w:rPr>
                <w:sz w:val="24"/>
              </w:rPr>
              <w:t>Другие</w:t>
            </w:r>
            <w:r>
              <w:rPr>
                <w:spacing w:val="-9"/>
                <w:sz w:val="24"/>
              </w:rPr>
              <w:t xml:space="preserve"> </w:t>
            </w:r>
            <w:r>
              <w:rPr>
                <w:sz w:val="24"/>
              </w:rPr>
              <w:t>гимны</w:t>
            </w:r>
          </w:p>
        </w:tc>
        <w:tc>
          <w:tcPr>
            <w:tcW w:w="4620" w:type="dxa"/>
          </w:tcPr>
          <w:p w:rsidR="00A47C3D" w:rsidRDefault="007253DD">
            <w:pPr>
              <w:pStyle w:val="TableParagraph"/>
              <w:spacing w:before="100"/>
              <w:ind w:left="109"/>
              <w:rPr>
                <w:sz w:val="24"/>
              </w:rPr>
            </w:pPr>
            <w:r>
              <w:rPr>
                <w:sz w:val="24"/>
              </w:rPr>
              <w:t>Разучивание,</w:t>
            </w:r>
            <w:r>
              <w:rPr>
                <w:spacing w:val="1"/>
                <w:sz w:val="24"/>
              </w:rPr>
              <w:t xml:space="preserve"> </w:t>
            </w:r>
            <w:r>
              <w:rPr>
                <w:sz w:val="24"/>
              </w:rPr>
              <w:t>исполнение Гимна Российской</w:t>
            </w:r>
            <w:r>
              <w:rPr>
                <w:spacing w:val="1"/>
                <w:sz w:val="24"/>
              </w:rPr>
              <w:t xml:space="preserve"> </w:t>
            </w:r>
            <w:r w:rsidR="006E747C">
              <w:rPr>
                <w:sz w:val="24"/>
              </w:rPr>
              <w:t>Фе</w:t>
            </w:r>
            <w:r>
              <w:rPr>
                <w:sz w:val="24"/>
              </w:rPr>
              <w:t>дерации.</w:t>
            </w:r>
            <w:r>
              <w:rPr>
                <w:spacing w:val="21"/>
                <w:sz w:val="24"/>
              </w:rPr>
              <w:t xml:space="preserve"> </w:t>
            </w:r>
            <w:r>
              <w:rPr>
                <w:sz w:val="24"/>
              </w:rPr>
              <w:t>Знакомство</w:t>
            </w:r>
            <w:r>
              <w:rPr>
                <w:spacing w:val="25"/>
                <w:sz w:val="24"/>
              </w:rPr>
              <w:t xml:space="preserve"> </w:t>
            </w:r>
            <w:r>
              <w:rPr>
                <w:sz w:val="24"/>
              </w:rPr>
              <w:t>с</w:t>
            </w:r>
            <w:r>
              <w:rPr>
                <w:spacing w:val="23"/>
                <w:sz w:val="24"/>
              </w:rPr>
              <w:t xml:space="preserve"> </w:t>
            </w:r>
            <w:r>
              <w:rPr>
                <w:sz w:val="24"/>
              </w:rPr>
              <w:t>историей</w:t>
            </w:r>
            <w:r>
              <w:rPr>
                <w:spacing w:val="26"/>
                <w:sz w:val="24"/>
              </w:rPr>
              <w:t xml:space="preserve"> </w:t>
            </w:r>
            <w:r>
              <w:rPr>
                <w:sz w:val="24"/>
              </w:rPr>
              <w:t>создания,</w:t>
            </w:r>
            <w:r>
              <w:rPr>
                <w:spacing w:val="22"/>
                <w:sz w:val="24"/>
              </w:rPr>
              <w:t xml:space="preserve"> </w:t>
            </w:r>
            <w:r w:rsidR="006E747C">
              <w:rPr>
                <w:sz w:val="24"/>
              </w:rPr>
              <w:t>прави</w:t>
            </w:r>
            <w:r>
              <w:rPr>
                <w:sz w:val="24"/>
              </w:rPr>
              <w:t>лами</w:t>
            </w:r>
            <w:r>
              <w:rPr>
                <w:spacing w:val="5"/>
                <w:sz w:val="24"/>
              </w:rPr>
              <w:t xml:space="preserve"> </w:t>
            </w:r>
            <w:r>
              <w:rPr>
                <w:sz w:val="24"/>
              </w:rPr>
              <w:t>исполнения.</w:t>
            </w:r>
          </w:p>
          <w:p w:rsidR="00A47C3D" w:rsidRDefault="007253DD">
            <w:pPr>
              <w:pStyle w:val="TableParagraph"/>
              <w:ind w:left="109"/>
              <w:rPr>
                <w:sz w:val="24"/>
              </w:rPr>
            </w:pPr>
            <w:r>
              <w:rPr>
                <w:sz w:val="24"/>
              </w:rPr>
              <w:t>Просмотр видеозаписей парада, церемонии</w:t>
            </w:r>
            <w:r>
              <w:rPr>
                <w:spacing w:val="1"/>
                <w:sz w:val="24"/>
              </w:rPr>
              <w:t xml:space="preserve"> </w:t>
            </w:r>
            <w:r>
              <w:rPr>
                <w:sz w:val="24"/>
              </w:rPr>
              <w:t>награждения сп</w:t>
            </w:r>
            <w:r w:rsidR="006E747C">
              <w:rPr>
                <w:sz w:val="24"/>
              </w:rPr>
              <w:t>ортсменов. Чувство гордости, по</w:t>
            </w:r>
            <w:r>
              <w:rPr>
                <w:sz w:val="24"/>
              </w:rPr>
              <w:t>нятия</w:t>
            </w:r>
            <w:r>
              <w:rPr>
                <w:spacing w:val="-4"/>
                <w:sz w:val="24"/>
              </w:rPr>
              <w:t xml:space="preserve"> </w:t>
            </w:r>
            <w:r>
              <w:rPr>
                <w:sz w:val="24"/>
              </w:rPr>
              <w:t>достоинства</w:t>
            </w:r>
            <w:r>
              <w:rPr>
                <w:spacing w:val="-6"/>
                <w:sz w:val="24"/>
              </w:rPr>
              <w:t xml:space="preserve"> </w:t>
            </w:r>
            <w:r>
              <w:rPr>
                <w:sz w:val="24"/>
              </w:rPr>
              <w:t>и</w:t>
            </w:r>
            <w:r>
              <w:rPr>
                <w:spacing w:val="-4"/>
                <w:sz w:val="24"/>
              </w:rPr>
              <w:t xml:space="preserve"> </w:t>
            </w:r>
            <w:r>
              <w:rPr>
                <w:sz w:val="24"/>
              </w:rPr>
              <w:t>чести.</w:t>
            </w:r>
            <w:r>
              <w:rPr>
                <w:spacing w:val="-4"/>
                <w:sz w:val="24"/>
              </w:rPr>
              <w:t xml:space="preserve"> </w:t>
            </w:r>
            <w:r>
              <w:rPr>
                <w:sz w:val="24"/>
              </w:rPr>
              <w:t>Обсуждение</w:t>
            </w:r>
            <w:r>
              <w:rPr>
                <w:spacing w:val="-5"/>
                <w:sz w:val="24"/>
              </w:rPr>
              <w:t xml:space="preserve"> </w:t>
            </w:r>
            <w:r>
              <w:rPr>
                <w:sz w:val="24"/>
              </w:rPr>
              <w:t>этических</w:t>
            </w:r>
            <w:r>
              <w:rPr>
                <w:spacing w:val="-57"/>
                <w:sz w:val="24"/>
              </w:rPr>
              <w:t xml:space="preserve"> </w:t>
            </w:r>
            <w:r>
              <w:rPr>
                <w:sz w:val="24"/>
              </w:rPr>
              <w:t>вопросов, свя</w:t>
            </w:r>
            <w:r w:rsidR="006E747C">
              <w:rPr>
                <w:sz w:val="24"/>
              </w:rPr>
              <w:t>занных с государственными симво</w:t>
            </w:r>
            <w:r>
              <w:rPr>
                <w:sz w:val="24"/>
              </w:rPr>
              <w:t>лами</w:t>
            </w:r>
            <w:r>
              <w:rPr>
                <w:spacing w:val="-1"/>
                <w:sz w:val="24"/>
              </w:rPr>
              <w:t xml:space="preserve"> </w:t>
            </w:r>
            <w:r>
              <w:rPr>
                <w:sz w:val="24"/>
              </w:rPr>
              <w:t>страны.</w:t>
            </w:r>
          </w:p>
          <w:p w:rsidR="00A47C3D" w:rsidRDefault="007253DD">
            <w:pPr>
              <w:pStyle w:val="TableParagraph"/>
              <w:ind w:left="109"/>
              <w:rPr>
                <w:sz w:val="24"/>
              </w:rPr>
            </w:pPr>
            <w:r>
              <w:rPr>
                <w:sz w:val="24"/>
              </w:rPr>
              <w:t>Разучивание,</w:t>
            </w:r>
            <w:r>
              <w:rPr>
                <w:spacing w:val="-5"/>
                <w:sz w:val="24"/>
              </w:rPr>
              <w:t xml:space="preserve"> </w:t>
            </w:r>
            <w:r>
              <w:rPr>
                <w:sz w:val="24"/>
              </w:rPr>
              <w:t>исполнение</w:t>
            </w:r>
            <w:r>
              <w:rPr>
                <w:spacing w:val="-5"/>
                <w:sz w:val="24"/>
              </w:rPr>
              <w:t xml:space="preserve"> </w:t>
            </w:r>
            <w:r>
              <w:rPr>
                <w:sz w:val="24"/>
              </w:rPr>
              <w:t>Гимна</w:t>
            </w:r>
            <w:r>
              <w:rPr>
                <w:spacing w:val="-5"/>
                <w:sz w:val="24"/>
              </w:rPr>
              <w:t xml:space="preserve"> </w:t>
            </w:r>
            <w:r>
              <w:rPr>
                <w:sz w:val="24"/>
              </w:rPr>
              <w:t>своей</w:t>
            </w:r>
            <w:r>
              <w:rPr>
                <w:spacing w:val="-4"/>
                <w:sz w:val="24"/>
              </w:rPr>
              <w:t xml:space="preserve"> </w:t>
            </w:r>
            <w:r>
              <w:rPr>
                <w:sz w:val="24"/>
              </w:rPr>
              <w:t>республики,</w:t>
            </w:r>
            <w:r>
              <w:rPr>
                <w:spacing w:val="-57"/>
                <w:sz w:val="24"/>
              </w:rPr>
              <w:t xml:space="preserve"> </w:t>
            </w:r>
            <w:r>
              <w:rPr>
                <w:sz w:val="24"/>
              </w:rPr>
              <w:t>города,</w:t>
            </w:r>
            <w:r>
              <w:rPr>
                <w:spacing w:val="-2"/>
                <w:sz w:val="24"/>
              </w:rPr>
              <w:t xml:space="preserve"> </w:t>
            </w:r>
            <w:r>
              <w:rPr>
                <w:sz w:val="24"/>
              </w:rPr>
              <w:t>школы</w:t>
            </w:r>
          </w:p>
        </w:tc>
      </w:tr>
      <w:tr w:rsidR="00A47C3D" w:rsidTr="005A7F58">
        <w:trPr>
          <w:trHeight w:val="3001"/>
        </w:trPr>
        <w:tc>
          <w:tcPr>
            <w:tcW w:w="1410" w:type="dxa"/>
          </w:tcPr>
          <w:p w:rsidR="00A47C3D" w:rsidRDefault="007253DD">
            <w:pPr>
              <w:pStyle w:val="TableParagraph"/>
              <w:spacing w:before="103"/>
              <w:rPr>
                <w:sz w:val="24"/>
              </w:rPr>
            </w:pPr>
            <w:r>
              <w:rPr>
                <w:sz w:val="24"/>
              </w:rPr>
              <w:t>З)2—4</w:t>
            </w:r>
          </w:p>
          <w:p w:rsidR="00A47C3D" w:rsidRDefault="007253DD">
            <w:pPr>
              <w:pStyle w:val="TableParagraph"/>
              <w:ind w:right="169"/>
              <w:rPr>
                <w:sz w:val="24"/>
              </w:rPr>
            </w:pPr>
            <w:r>
              <w:rPr>
                <w:sz w:val="24"/>
              </w:rPr>
              <w:t>учебных часа</w:t>
            </w:r>
          </w:p>
        </w:tc>
        <w:tc>
          <w:tcPr>
            <w:tcW w:w="1560" w:type="dxa"/>
          </w:tcPr>
          <w:p w:rsidR="00A47C3D" w:rsidRDefault="006E747C">
            <w:pPr>
              <w:pStyle w:val="TableParagraph"/>
              <w:spacing w:before="103"/>
              <w:ind w:right="142"/>
              <w:rPr>
                <w:sz w:val="24"/>
              </w:rPr>
            </w:pPr>
            <w:r>
              <w:rPr>
                <w:sz w:val="24"/>
              </w:rPr>
              <w:t>Искус</w:t>
            </w:r>
            <w:r w:rsidR="007253DD">
              <w:rPr>
                <w:sz w:val="24"/>
              </w:rPr>
              <w:t>ство</w:t>
            </w:r>
            <w:r w:rsidR="007253DD">
              <w:rPr>
                <w:spacing w:val="1"/>
                <w:sz w:val="24"/>
              </w:rPr>
              <w:t xml:space="preserve"> </w:t>
            </w:r>
            <w:r w:rsidR="007253DD">
              <w:rPr>
                <w:spacing w:val="-1"/>
                <w:sz w:val="24"/>
              </w:rPr>
              <w:t>времени</w:t>
            </w:r>
          </w:p>
        </w:tc>
        <w:tc>
          <w:tcPr>
            <w:tcW w:w="2551" w:type="dxa"/>
          </w:tcPr>
          <w:p w:rsidR="00A47C3D" w:rsidRDefault="006E747C">
            <w:pPr>
              <w:pStyle w:val="TableParagraph"/>
              <w:spacing w:before="103"/>
              <w:rPr>
                <w:sz w:val="24"/>
              </w:rPr>
            </w:pPr>
            <w:r>
              <w:rPr>
                <w:sz w:val="24"/>
              </w:rPr>
              <w:t>Музыка – врем</w:t>
            </w:r>
            <w:r w:rsidR="007253DD">
              <w:rPr>
                <w:spacing w:val="-3"/>
                <w:sz w:val="24"/>
              </w:rPr>
              <w:t>енно</w:t>
            </w:r>
            <w:r>
              <w:rPr>
                <w:spacing w:val="-3"/>
                <w:sz w:val="24"/>
              </w:rPr>
              <w:t xml:space="preserve">е </w:t>
            </w:r>
            <w:r w:rsidR="007253DD">
              <w:rPr>
                <w:spacing w:val="-3"/>
                <w:sz w:val="24"/>
              </w:rPr>
              <w:t>искусство.</w:t>
            </w:r>
            <w:r w:rsidR="007253DD">
              <w:rPr>
                <w:spacing w:val="-57"/>
                <w:sz w:val="24"/>
              </w:rPr>
              <w:t xml:space="preserve"> </w:t>
            </w:r>
            <w:r>
              <w:rPr>
                <w:sz w:val="24"/>
              </w:rPr>
              <w:t>Погружение в по</w:t>
            </w:r>
            <w:r w:rsidR="007253DD">
              <w:rPr>
                <w:sz w:val="24"/>
              </w:rPr>
              <w:t>ток музыкального</w:t>
            </w:r>
            <w:r w:rsidR="007253DD">
              <w:rPr>
                <w:spacing w:val="-57"/>
                <w:sz w:val="24"/>
              </w:rPr>
              <w:t xml:space="preserve"> </w:t>
            </w:r>
            <w:r w:rsidR="007253DD">
              <w:rPr>
                <w:sz w:val="24"/>
              </w:rPr>
              <w:t>звучания.</w:t>
            </w:r>
          </w:p>
          <w:p w:rsidR="00A47C3D" w:rsidRDefault="007253DD">
            <w:pPr>
              <w:pStyle w:val="TableParagraph"/>
              <w:ind w:right="251"/>
              <w:rPr>
                <w:sz w:val="24"/>
              </w:rPr>
            </w:pPr>
            <w:r>
              <w:rPr>
                <w:sz w:val="24"/>
              </w:rPr>
              <w:t>Музыкальные об-</w:t>
            </w:r>
            <w:r>
              <w:rPr>
                <w:spacing w:val="-57"/>
                <w:sz w:val="24"/>
              </w:rPr>
              <w:t xml:space="preserve"> </w:t>
            </w:r>
            <w:r>
              <w:rPr>
                <w:sz w:val="24"/>
              </w:rPr>
              <w:t>разы движения,</w:t>
            </w:r>
            <w:r>
              <w:rPr>
                <w:spacing w:val="1"/>
                <w:sz w:val="24"/>
              </w:rPr>
              <w:t xml:space="preserve"> </w:t>
            </w:r>
            <w:r>
              <w:rPr>
                <w:sz w:val="24"/>
              </w:rPr>
              <w:t>изменения и раз-</w:t>
            </w:r>
            <w:r>
              <w:rPr>
                <w:spacing w:val="1"/>
                <w:sz w:val="24"/>
              </w:rPr>
              <w:t xml:space="preserve"> </w:t>
            </w:r>
            <w:r>
              <w:rPr>
                <w:sz w:val="24"/>
              </w:rPr>
              <w:t>вития</w:t>
            </w:r>
          </w:p>
        </w:tc>
        <w:tc>
          <w:tcPr>
            <w:tcW w:w="4620" w:type="dxa"/>
          </w:tcPr>
          <w:p w:rsidR="00A47C3D" w:rsidRDefault="007253DD">
            <w:pPr>
              <w:pStyle w:val="TableParagraph"/>
              <w:spacing w:before="103"/>
              <w:ind w:left="109"/>
              <w:rPr>
                <w:sz w:val="24"/>
              </w:rPr>
            </w:pPr>
            <w:r>
              <w:rPr>
                <w:sz w:val="24"/>
              </w:rPr>
              <w:t>Слушание,</w:t>
            </w:r>
            <w:r>
              <w:rPr>
                <w:spacing w:val="-6"/>
                <w:sz w:val="24"/>
              </w:rPr>
              <w:t xml:space="preserve"> </w:t>
            </w:r>
            <w:r>
              <w:rPr>
                <w:sz w:val="24"/>
              </w:rPr>
              <w:t>исполнение</w:t>
            </w:r>
            <w:r>
              <w:rPr>
                <w:spacing w:val="-10"/>
                <w:sz w:val="24"/>
              </w:rPr>
              <w:t xml:space="preserve"> </w:t>
            </w:r>
            <w:r>
              <w:rPr>
                <w:sz w:val="24"/>
              </w:rPr>
              <w:t>музыкальных</w:t>
            </w:r>
            <w:r>
              <w:rPr>
                <w:spacing w:val="-5"/>
                <w:sz w:val="24"/>
              </w:rPr>
              <w:t xml:space="preserve"> </w:t>
            </w:r>
            <w:r>
              <w:rPr>
                <w:sz w:val="24"/>
              </w:rPr>
              <w:t>произведений,</w:t>
            </w:r>
            <w:r>
              <w:rPr>
                <w:spacing w:val="-57"/>
                <w:sz w:val="24"/>
              </w:rPr>
              <w:t xml:space="preserve"> </w:t>
            </w:r>
            <w:r>
              <w:rPr>
                <w:sz w:val="24"/>
              </w:rPr>
              <w:t>передающих</w:t>
            </w:r>
            <w:r>
              <w:rPr>
                <w:spacing w:val="1"/>
                <w:sz w:val="24"/>
              </w:rPr>
              <w:t xml:space="preserve"> </w:t>
            </w:r>
            <w:r>
              <w:rPr>
                <w:sz w:val="24"/>
              </w:rPr>
              <w:t>образ</w:t>
            </w:r>
            <w:r>
              <w:rPr>
                <w:spacing w:val="-3"/>
                <w:sz w:val="24"/>
              </w:rPr>
              <w:t xml:space="preserve"> </w:t>
            </w:r>
            <w:r>
              <w:rPr>
                <w:sz w:val="24"/>
              </w:rPr>
              <w:t>непрерывного движения.</w:t>
            </w:r>
          </w:p>
          <w:p w:rsidR="00A47C3D" w:rsidRDefault="007253DD">
            <w:pPr>
              <w:pStyle w:val="TableParagraph"/>
              <w:ind w:left="109" w:right="266"/>
              <w:rPr>
                <w:sz w:val="24"/>
              </w:rPr>
            </w:pPr>
            <w:r>
              <w:rPr>
                <w:sz w:val="24"/>
              </w:rPr>
              <w:t>Наблюдение за</w:t>
            </w:r>
            <w:r w:rsidR="006E747C">
              <w:rPr>
                <w:sz w:val="24"/>
              </w:rPr>
              <w:t xml:space="preserve"> своими телесными реакциями (ды</w:t>
            </w:r>
            <w:r>
              <w:rPr>
                <w:sz w:val="24"/>
              </w:rPr>
              <w:t>хание, пульс, мышечный тонус) при восприятии</w:t>
            </w:r>
            <w:r>
              <w:rPr>
                <w:spacing w:val="1"/>
                <w:sz w:val="24"/>
              </w:rPr>
              <w:t xml:space="preserve"> </w:t>
            </w:r>
            <w:r>
              <w:rPr>
                <w:sz w:val="24"/>
              </w:rPr>
              <w:t>музыки.</w:t>
            </w:r>
          </w:p>
          <w:p w:rsidR="00A47C3D" w:rsidRDefault="007253DD">
            <w:pPr>
              <w:pStyle w:val="TableParagraph"/>
              <w:ind w:left="109"/>
              <w:rPr>
                <w:sz w:val="24"/>
              </w:rPr>
            </w:pPr>
            <w:r>
              <w:rPr>
                <w:sz w:val="24"/>
              </w:rPr>
              <w:t>Проблемная</w:t>
            </w:r>
            <w:r>
              <w:rPr>
                <w:spacing w:val="-4"/>
                <w:sz w:val="24"/>
              </w:rPr>
              <w:t xml:space="preserve"> </w:t>
            </w:r>
            <w:r>
              <w:rPr>
                <w:sz w:val="24"/>
              </w:rPr>
              <w:t>ситуация:</w:t>
            </w:r>
            <w:r>
              <w:rPr>
                <w:spacing w:val="-4"/>
                <w:sz w:val="24"/>
              </w:rPr>
              <w:t xml:space="preserve"> </w:t>
            </w:r>
            <w:r>
              <w:rPr>
                <w:sz w:val="24"/>
              </w:rPr>
              <w:t>как</w:t>
            </w:r>
            <w:r>
              <w:rPr>
                <w:spacing w:val="-4"/>
                <w:sz w:val="24"/>
              </w:rPr>
              <w:t xml:space="preserve"> </w:t>
            </w:r>
            <w:r>
              <w:rPr>
                <w:sz w:val="24"/>
              </w:rPr>
              <w:t>музыка</w:t>
            </w:r>
            <w:r>
              <w:rPr>
                <w:spacing w:val="-4"/>
                <w:sz w:val="24"/>
              </w:rPr>
              <w:t xml:space="preserve"> </w:t>
            </w:r>
            <w:r>
              <w:rPr>
                <w:sz w:val="24"/>
              </w:rPr>
              <w:t>воздействует</w:t>
            </w:r>
            <w:r>
              <w:rPr>
                <w:spacing w:val="-4"/>
                <w:sz w:val="24"/>
              </w:rPr>
              <w:t xml:space="preserve"> </w:t>
            </w:r>
            <w:r>
              <w:rPr>
                <w:sz w:val="24"/>
              </w:rPr>
              <w:t>на</w:t>
            </w:r>
            <w:r>
              <w:rPr>
                <w:spacing w:val="-57"/>
                <w:sz w:val="24"/>
              </w:rPr>
              <w:t xml:space="preserve"> </w:t>
            </w:r>
            <w:r>
              <w:rPr>
                <w:sz w:val="24"/>
              </w:rPr>
              <w:t>человека?</w:t>
            </w:r>
          </w:p>
          <w:p w:rsidR="00A47C3D" w:rsidRDefault="007253DD">
            <w:pPr>
              <w:pStyle w:val="TableParagraph"/>
              <w:spacing w:line="275" w:lineRule="exact"/>
              <w:ind w:left="109"/>
              <w:rPr>
                <w:sz w:val="24"/>
              </w:rPr>
            </w:pPr>
            <w:r>
              <w:rPr>
                <w:i/>
                <w:sz w:val="24"/>
              </w:rPr>
              <w:t>На</w:t>
            </w:r>
            <w:r>
              <w:rPr>
                <w:i/>
                <w:spacing w:val="-3"/>
                <w:sz w:val="24"/>
              </w:rPr>
              <w:t xml:space="preserve"> </w:t>
            </w:r>
            <w:r>
              <w:rPr>
                <w:i/>
                <w:sz w:val="24"/>
              </w:rPr>
              <w:t>выбор</w:t>
            </w:r>
            <w:r>
              <w:rPr>
                <w:i/>
                <w:spacing w:val="-1"/>
                <w:sz w:val="24"/>
              </w:rPr>
              <w:t xml:space="preserve"> </w:t>
            </w:r>
            <w:r>
              <w:rPr>
                <w:i/>
                <w:sz w:val="24"/>
              </w:rPr>
              <w:t>или</w:t>
            </w:r>
            <w:r>
              <w:rPr>
                <w:i/>
                <w:spacing w:val="-2"/>
                <w:sz w:val="24"/>
              </w:rPr>
              <w:t xml:space="preserve"> </w:t>
            </w:r>
            <w:r>
              <w:rPr>
                <w:i/>
                <w:sz w:val="24"/>
              </w:rPr>
              <w:t>факультативно</w:t>
            </w:r>
            <w:r>
              <w:rPr>
                <w:sz w:val="24"/>
              </w:rPr>
              <w:t>:</w:t>
            </w:r>
          </w:p>
          <w:p w:rsidR="00A47C3D" w:rsidRDefault="007253DD">
            <w:pPr>
              <w:pStyle w:val="TableParagraph"/>
              <w:ind w:left="109"/>
              <w:rPr>
                <w:sz w:val="24"/>
              </w:rPr>
            </w:pPr>
            <w:r>
              <w:rPr>
                <w:sz w:val="24"/>
              </w:rPr>
              <w:t>Программная</w:t>
            </w:r>
            <w:r>
              <w:rPr>
                <w:spacing w:val="-7"/>
                <w:sz w:val="24"/>
              </w:rPr>
              <w:t xml:space="preserve"> </w:t>
            </w:r>
            <w:r>
              <w:rPr>
                <w:sz w:val="24"/>
              </w:rPr>
              <w:t>ритмическая</w:t>
            </w:r>
            <w:r>
              <w:rPr>
                <w:spacing w:val="-7"/>
                <w:sz w:val="24"/>
              </w:rPr>
              <w:t xml:space="preserve"> </w:t>
            </w:r>
            <w:r>
              <w:rPr>
                <w:sz w:val="24"/>
              </w:rPr>
              <w:t>или</w:t>
            </w:r>
            <w:r>
              <w:rPr>
                <w:spacing w:val="-8"/>
                <w:sz w:val="24"/>
              </w:rPr>
              <w:t xml:space="preserve"> </w:t>
            </w:r>
            <w:r>
              <w:rPr>
                <w:sz w:val="24"/>
              </w:rPr>
              <w:t>инструментальная</w:t>
            </w:r>
            <w:r>
              <w:rPr>
                <w:spacing w:val="-57"/>
                <w:sz w:val="24"/>
              </w:rPr>
              <w:t xml:space="preserve"> </w:t>
            </w:r>
            <w:r>
              <w:rPr>
                <w:sz w:val="24"/>
              </w:rPr>
              <w:t>импровизация</w:t>
            </w:r>
            <w:r>
              <w:rPr>
                <w:spacing w:val="-3"/>
                <w:sz w:val="24"/>
              </w:rPr>
              <w:t xml:space="preserve"> </w:t>
            </w:r>
            <w:r>
              <w:rPr>
                <w:sz w:val="24"/>
              </w:rPr>
              <w:t>«Поезд», «Космический</w:t>
            </w:r>
            <w:r>
              <w:rPr>
                <w:spacing w:val="-5"/>
                <w:sz w:val="24"/>
              </w:rPr>
              <w:t xml:space="preserve"> </w:t>
            </w:r>
            <w:r>
              <w:rPr>
                <w:sz w:val="24"/>
              </w:rPr>
              <w:t>корабль»</w:t>
            </w:r>
          </w:p>
        </w:tc>
      </w:tr>
    </w:tbl>
    <w:p w:rsidR="00A47C3D" w:rsidRDefault="00A47C3D">
      <w:pPr>
        <w:pStyle w:val="a3"/>
        <w:spacing w:before="7"/>
        <w:ind w:left="0" w:firstLine="0"/>
        <w:jc w:val="left"/>
        <w:rPr>
          <w:sz w:val="15"/>
        </w:rPr>
      </w:pPr>
    </w:p>
    <w:p w:rsidR="00A47C3D" w:rsidRDefault="007253DD">
      <w:pPr>
        <w:pStyle w:val="2"/>
        <w:spacing w:before="90"/>
        <w:ind w:left="2486" w:right="2139"/>
        <w:jc w:val="center"/>
      </w:pPr>
      <w:r>
        <w:t>ПЛАНИРУЕМЫЕ</w:t>
      </w:r>
      <w:r>
        <w:rPr>
          <w:spacing w:val="-3"/>
        </w:rPr>
        <w:t xml:space="preserve"> </w:t>
      </w:r>
      <w:r>
        <w:t>РЕЗУЛЬТАТЫ</w:t>
      </w:r>
      <w:r>
        <w:rPr>
          <w:spacing w:val="-4"/>
        </w:rPr>
        <w:t xml:space="preserve"> </w:t>
      </w:r>
      <w:r>
        <w:t>ОСВОЕНИЯ</w:t>
      </w:r>
    </w:p>
    <w:p w:rsidR="00A47C3D" w:rsidRDefault="007253DD">
      <w:pPr>
        <w:spacing w:line="274" w:lineRule="exact"/>
        <w:ind w:left="638" w:right="518"/>
        <w:jc w:val="center"/>
        <w:rPr>
          <w:b/>
          <w:sz w:val="24"/>
        </w:rPr>
      </w:pPr>
      <w:r>
        <w:rPr>
          <w:b/>
          <w:sz w:val="24"/>
        </w:rPr>
        <w:t>УЧЕБНОГО</w:t>
      </w:r>
      <w:r>
        <w:rPr>
          <w:b/>
          <w:spacing w:val="-4"/>
          <w:sz w:val="24"/>
        </w:rPr>
        <w:t xml:space="preserve"> </w:t>
      </w:r>
      <w:r>
        <w:rPr>
          <w:b/>
          <w:sz w:val="24"/>
        </w:rPr>
        <w:t>ПРЕДМЕТА</w:t>
      </w:r>
      <w:r>
        <w:rPr>
          <w:b/>
          <w:spacing w:val="-2"/>
          <w:sz w:val="24"/>
        </w:rPr>
        <w:t xml:space="preserve"> </w:t>
      </w:r>
      <w:r>
        <w:rPr>
          <w:b/>
          <w:sz w:val="24"/>
        </w:rPr>
        <w:t>«МУЗЫКА»</w:t>
      </w:r>
      <w:r>
        <w:rPr>
          <w:b/>
          <w:spacing w:val="-3"/>
          <w:sz w:val="24"/>
        </w:rPr>
        <w:t xml:space="preserve"> </w:t>
      </w:r>
      <w:r>
        <w:rPr>
          <w:b/>
          <w:sz w:val="24"/>
        </w:rPr>
        <w:t>на</w:t>
      </w:r>
      <w:r>
        <w:rPr>
          <w:b/>
          <w:spacing w:val="-2"/>
          <w:sz w:val="24"/>
        </w:rPr>
        <w:t xml:space="preserve"> </w:t>
      </w:r>
      <w:r>
        <w:rPr>
          <w:b/>
          <w:sz w:val="24"/>
        </w:rPr>
        <w:t>уровне</w:t>
      </w:r>
      <w:r>
        <w:rPr>
          <w:b/>
          <w:spacing w:val="-3"/>
          <w:sz w:val="24"/>
        </w:rPr>
        <w:t xml:space="preserve"> </w:t>
      </w:r>
      <w:r>
        <w:rPr>
          <w:b/>
          <w:sz w:val="24"/>
        </w:rPr>
        <w:t>начального</w:t>
      </w:r>
      <w:r>
        <w:rPr>
          <w:b/>
          <w:spacing w:val="-1"/>
          <w:sz w:val="24"/>
        </w:rPr>
        <w:t xml:space="preserve"> </w:t>
      </w:r>
      <w:r>
        <w:rPr>
          <w:b/>
          <w:sz w:val="24"/>
        </w:rPr>
        <w:t>общего</w:t>
      </w:r>
      <w:r>
        <w:rPr>
          <w:b/>
          <w:spacing w:val="-2"/>
          <w:sz w:val="24"/>
        </w:rPr>
        <w:t xml:space="preserve"> </w:t>
      </w:r>
      <w:r>
        <w:rPr>
          <w:b/>
          <w:sz w:val="24"/>
        </w:rPr>
        <w:t>образования</w:t>
      </w:r>
    </w:p>
    <w:p w:rsidR="00A47C3D" w:rsidRDefault="007253DD">
      <w:pPr>
        <w:pStyle w:val="a3"/>
        <w:ind w:left="394" w:right="275"/>
      </w:pPr>
      <w:r>
        <w:t>Специфика</w:t>
      </w:r>
      <w:r>
        <w:rPr>
          <w:spacing w:val="-8"/>
        </w:rPr>
        <w:t xml:space="preserve"> </w:t>
      </w:r>
      <w:r>
        <w:t>эстетического</w:t>
      </w:r>
      <w:r>
        <w:rPr>
          <w:spacing w:val="-6"/>
        </w:rPr>
        <w:t xml:space="preserve"> </w:t>
      </w:r>
      <w:r>
        <w:t>содержания</w:t>
      </w:r>
      <w:r>
        <w:rPr>
          <w:spacing w:val="-7"/>
        </w:rPr>
        <w:t xml:space="preserve"> </w:t>
      </w:r>
      <w:r>
        <w:t>предмета</w:t>
      </w:r>
      <w:r>
        <w:rPr>
          <w:spacing w:val="-2"/>
        </w:rPr>
        <w:t xml:space="preserve"> </w:t>
      </w:r>
      <w:r>
        <w:t>«Музыка»</w:t>
      </w:r>
      <w:r>
        <w:rPr>
          <w:spacing w:val="-9"/>
        </w:rPr>
        <w:t xml:space="preserve"> </w:t>
      </w:r>
      <w:r>
        <w:t>обусловливает</w:t>
      </w:r>
      <w:r>
        <w:rPr>
          <w:spacing w:val="-5"/>
        </w:rPr>
        <w:t xml:space="preserve"> </w:t>
      </w:r>
      <w:r>
        <w:t>тесное</w:t>
      </w:r>
      <w:r>
        <w:rPr>
          <w:spacing w:val="-7"/>
        </w:rPr>
        <w:t xml:space="preserve"> </w:t>
      </w:r>
      <w:r>
        <w:t>взаимодействие,</w:t>
      </w:r>
      <w:r>
        <w:rPr>
          <w:spacing w:val="-58"/>
        </w:rPr>
        <w:t xml:space="preserve"> </w:t>
      </w:r>
      <w:r>
        <w:t>смысловое</w:t>
      </w:r>
      <w:r>
        <w:rPr>
          <w:spacing w:val="-2"/>
        </w:rPr>
        <w:t xml:space="preserve"> </w:t>
      </w:r>
      <w:r>
        <w:t>единство</w:t>
      </w:r>
      <w:r>
        <w:rPr>
          <w:spacing w:val="-2"/>
        </w:rPr>
        <w:t xml:space="preserve"> </w:t>
      </w:r>
      <w:r w:rsidR="006E747C">
        <w:t>тре</w:t>
      </w:r>
      <w:r>
        <w:t>х групп</w:t>
      </w:r>
      <w:r>
        <w:rPr>
          <w:spacing w:val="-1"/>
        </w:rPr>
        <w:t xml:space="preserve"> </w:t>
      </w:r>
      <w:r>
        <w:t>результатов:</w:t>
      </w:r>
      <w:r>
        <w:rPr>
          <w:spacing w:val="-1"/>
        </w:rPr>
        <w:t xml:space="preserve"> </w:t>
      </w:r>
      <w:r>
        <w:t>личностных,</w:t>
      </w:r>
      <w:r>
        <w:rPr>
          <w:spacing w:val="-1"/>
        </w:rPr>
        <w:t xml:space="preserve"> </w:t>
      </w:r>
      <w:r>
        <w:t>метапредметных</w:t>
      </w:r>
      <w:r>
        <w:rPr>
          <w:spacing w:val="1"/>
        </w:rPr>
        <w:t xml:space="preserve"> </w:t>
      </w:r>
      <w:r>
        <w:t>и</w:t>
      </w:r>
      <w:r>
        <w:rPr>
          <w:spacing w:val="-2"/>
        </w:rPr>
        <w:t xml:space="preserve"> </w:t>
      </w:r>
      <w:r>
        <w:t>предметных.</w:t>
      </w:r>
    </w:p>
    <w:p w:rsidR="00A47C3D" w:rsidRDefault="00A47C3D">
      <w:pPr>
        <w:pStyle w:val="a3"/>
        <w:spacing w:before="5"/>
        <w:ind w:left="0" w:firstLine="0"/>
        <w:jc w:val="left"/>
        <w:rPr>
          <w:sz w:val="31"/>
        </w:rPr>
      </w:pPr>
    </w:p>
    <w:p w:rsidR="00A47C3D" w:rsidRDefault="007253DD">
      <w:pPr>
        <w:pStyle w:val="2"/>
        <w:spacing w:before="1"/>
      </w:pPr>
      <w:r>
        <w:t>ЛИЧНОСТНЫЕ</w:t>
      </w:r>
      <w:r>
        <w:rPr>
          <w:spacing w:val="-2"/>
        </w:rPr>
        <w:t xml:space="preserve"> </w:t>
      </w:r>
      <w:r>
        <w:t>РЕЗУЛЬТАТЫ</w:t>
      </w:r>
    </w:p>
    <w:p w:rsidR="00A47C3D" w:rsidRDefault="00A47C3D">
      <w:pPr>
        <w:pStyle w:val="a3"/>
        <w:spacing w:before="5"/>
        <w:ind w:left="0" w:firstLine="0"/>
        <w:jc w:val="left"/>
        <w:rPr>
          <w:b/>
          <w:sz w:val="20"/>
        </w:rPr>
      </w:pPr>
    </w:p>
    <w:p w:rsidR="00A47C3D" w:rsidRDefault="007253DD">
      <w:pPr>
        <w:pStyle w:val="a3"/>
        <w:ind w:left="394" w:right="266"/>
      </w:pPr>
      <w:r>
        <w:t>Личностные результаты освоения рабочей программы по музы</w:t>
      </w:r>
      <w:r w:rsidR="006E747C">
        <w:t>ке для начального общего образо</w:t>
      </w:r>
      <w:r>
        <w:t>вания достигаются во взаимодействии учебной и воспитательной работы, урочной и внеурочной</w:t>
      </w:r>
      <w:r>
        <w:rPr>
          <w:spacing w:val="1"/>
        </w:rPr>
        <w:t xml:space="preserve"> </w:t>
      </w:r>
      <w:r>
        <w:t xml:space="preserve">деятельности. Они должны отражать готовность обучающихся </w:t>
      </w:r>
      <w:r w:rsidR="006E747C">
        <w:t>руководствоваться системой пози</w:t>
      </w:r>
      <w:r>
        <w:t>тивных</w:t>
      </w:r>
      <w:r>
        <w:rPr>
          <w:spacing w:val="1"/>
        </w:rPr>
        <w:t xml:space="preserve"> </w:t>
      </w:r>
      <w:r>
        <w:t>ценностных</w:t>
      </w:r>
      <w:r>
        <w:rPr>
          <w:spacing w:val="2"/>
        </w:rPr>
        <w:t xml:space="preserve"> </w:t>
      </w:r>
      <w:r>
        <w:t>ориентаций, в</w:t>
      </w:r>
      <w:r>
        <w:rPr>
          <w:spacing w:val="-2"/>
        </w:rPr>
        <w:t xml:space="preserve"> </w:t>
      </w:r>
      <w:r>
        <w:t>том числе</w:t>
      </w:r>
      <w:r>
        <w:rPr>
          <w:spacing w:val="-1"/>
        </w:rPr>
        <w:t xml:space="preserve"> </w:t>
      </w:r>
      <w:r>
        <w:t>в</w:t>
      </w:r>
      <w:r>
        <w:rPr>
          <w:spacing w:val="-1"/>
        </w:rPr>
        <w:t xml:space="preserve"> </w:t>
      </w:r>
      <w:r>
        <w:t>части:</w:t>
      </w:r>
    </w:p>
    <w:p w:rsidR="00A47C3D" w:rsidRDefault="007253DD">
      <w:pPr>
        <w:pStyle w:val="3"/>
        <w:spacing w:before="72"/>
        <w:jc w:val="both"/>
      </w:pPr>
      <w:r>
        <w:t>Гражданско-патриотического</w:t>
      </w:r>
      <w:r>
        <w:rPr>
          <w:spacing w:val="-7"/>
        </w:rPr>
        <w:t xml:space="preserve"> </w:t>
      </w:r>
      <w:r>
        <w:t>воспитания:</w:t>
      </w:r>
    </w:p>
    <w:p w:rsidR="00A47C3D" w:rsidRDefault="007253DD">
      <w:pPr>
        <w:pStyle w:val="a3"/>
        <w:ind w:left="394" w:right="267"/>
      </w:pPr>
      <w:r>
        <w:t xml:space="preserve">осознание российской гражданской идентичности; знание Гимна </w:t>
      </w:r>
      <w:r w:rsidR="006E747C">
        <w:t>России и традиций его испол</w:t>
      </w:r>
      <w:r>
        <w:t>нения, уважение музыкальных символов и традиций республик Российской Федерации; проявление</w:t>
      </w:r>
      <w:r>
        <w:rPr>
          <w:spacing w:val="-57"/>
        </w:rPr>
        <w:t xml:space="preserve"> </w:t>
      </w:r>
      <w:r>
        <w:t>интереса к освоению музыкальных традиций своего края, музыкальной культуры народов России;</w:t>
      </w:r>
      <w:r>
        <w:rPr>
          <w:spacing w:val="1"/>
        </w:rPr>
        <w:t xml:space="preserve"> </w:t>
      </w:r>
      <w:r>
        <w:t>уважение к достижениям отечественных мастеров культуры; стремление участвовать в творческой</w:t>
      </w:r>
      <w:r>
        <w:rPr>
          <w:spacing w:val="1"/>
        </w:rPr>
        <w:t xml:space="preserve"> </w:t>
      </w:r>
      <w:r>
        <w:t>жизни</w:t>
      </w:r>
      <w:r>
        <w:rPr>
          <w:spacing w:val="1"/>
        </w:rPr>
        <w:t xml:space="preserve"> </w:t>
      </w:r>
      <w:r>
        <w:t>своей школы, города, республики.</w:t>
      </w:r>
    </w:p>
    <w:p w:rsidR="00A47C3D" w:rsidRDefault="007253DD">
      <w:pPr>
        <w:pStyle w:val="3"/>
        <w:spacing w:before="3"/>
        <w:jc w:val="both"/>
      </w:pPr>
      <w:r>
        <w:t>Духовно-нравственного</w:t>
      </w:r>
      <w:r>
        <w:rPr>
          <w:spacing w:val="-9"/>
        </w:rPr>
        <w:t xml:space="preserve"> </w:t>
      </w:r>
      <w:r>
        <w:t>воспитания:</w:t>
      </w:r>
    </w:p>
    <w:p w:rsidR="00A47C3D" w:rsidRDefault="007253DD">
      <w:pPr>
        <w:pStyle w:val="a3"/>
        <w:ind w:left="394" w:right="267"/>
      </w:pPr>
      <w:r>
        <w:t xml:space="preserve">признание индивидуальности каждого человека; проявление </w:t>
      </w:r>
      <w:r w:rsidR="006E747C">
        <w:t>сопереживания, уважения и добро</w:t>
      </w:r>
      <w:r>
        <w:t>желательности; готовность придерживаться принципов взаимо</w:t>
      </w:r>
      <w:r w:rsidR="006E747C">
        <w:t>помощи и творческого сотрудниче</w:t>
      </w:r>
      <w:r>
        <w:t>ства</w:t>
      </w:r>
      <w:r>
        <w:rPr>
          <w:spacing w:val="-3"/>
        </w:rPr>
        <w:t xml:space="preserve"> </w:t>
      </w:r>
      <w:r>
        <w:t>в</w:t>
      </w:r>
      <w:r>
        <w:rPr>
          <w:spacing w:val="-1"/>
        </w:rPr>
        <w:t xml:space="preserve"> </w:t>
      </w:r>
      <w:r>
        <w:t>процессе</w:t>
      </w:r>
      <w:r>
        <w:rPr>
          <w:spacing w:val="-2"/>
        </w:rPr>
        <w:t xml:space="preserve"> </w:t>
      </w:r>
      <w:r>
        <w:t>непосредственной музыкальной</w:t>
      </w:r>
      <w:r>
        <w:rPr>
          <w:spacing w:val="-1"/>
        </w:rPr>
        <w:t xml:space="preserve"> </w:t>
      </w:r>
      <w:r>
        <w:t>и</w:t>
      </w:r>
      <w:r>
        <w:rPr>
          <w:spacing w:val="3"/>
        </w:rPr>
        <w:t xml:space="preserve"> </w:t>
      </w:r>
      <w:r>
        <w:t>учебной</w:t>
      </w:r>
      <w:r>
        <w:rPr>
          <w:spacing w:val="-1"/>
        </w:rPr>
        <w:t xml:space="preserve"> </w:t>
      </w:r>
      <w:r>
        <w:t>деятельности.</w:t>
      </w:r>
    </w:p>
    <w:p w:rsidR="00A47C3D" w:rsidRDefault="007253DD">
      <w:pPr>
        <w:pStyle w:val="3"/>
        <w:spacing w:before="3"/>
        <w:jc w:val="both"/>
      </w:pPr>
      <w:r>
        <w:t>Эстетического</w:t>
      </w:r>
      <w:r>
        <w:rPr>
          <w:spacing w:val="-7"/>
        </w:rPr>
        <w:t xml:space="preserve"> </w:t>
      </w:r>
      <w:r>
        <w:t>воспитания:</w:t>
      </w:r>
    </w:p>
    <w:p w:rsidR="00A47C3D" w:rsidRDefault="007253DD">
      <w:pPr>
        <w:pStyle w:val="a3"/>
        <w:ind w:left="394" w:right="265"/>
      </w:pPr>
      <w:r>
        <w:t>восприимчивость к различным видам искусства, музыкальным традициям и творчеству своего и</w:t>
      </w:r>
      <w:r>
        <w:rPr>
          <w:spacing w:val="1"/>
        </w:rPr>
        <w:t xml:space="preserve"> </w:t>
      </w:r>
      <w:r>
        <w:t>других народов; умение видеть прекрасное в жизни, наслаждатьс</w:t>
      </w:r>
      <w:r w:rsidR="006E747C">
        <w:t>я красотой; стремление к самовы</w:t>
      </w:r>
      <w:r>
        <w:t>ражению</w:t>
      </w:r>
      <w:r>
        <w:rPr>
          <w:spacing w:val="-1"/>
        </w:rPr>
        <w:t xml:space="preserve"> </w:t>
      </w:r>
      <w:r>
        <w:t>в</w:t>
      </w:r>
      <w:r>
        <w:rPr>
          <w:spacing w:val="-1"/>
        </w:rPr>
        <w:t xml:space="preserve"> </w:t>
      </w:r>
      <w:r>
        <w:t>разных</w:t>
      </w:r>
      <w:r>
        <w:rPr>
          <w:spacing w:val="2"/>
        </w:rPr>
        <w:t xml:space="preserve"> </w:t>
      </w:r>
      <w:r>
        <w:t>видах</w:t>
      </w:r>
      <w:r>
        <w:rPr>
          <w:spacing w:val="2"/>
        </w:rPr>
        <w:t xml:space="preserve"> </w:t>
      </w:r>
      <w:r>
        <w:t>искусства.</w:t>
      </w:r>
    </w:p>
    <w:p w:rsidR="00A47C3D" w:rsidRDefault="007253DD">
      <w:pPr>
        <w:pStyle w:val="3"/>
        <w:spacing w:before="2"/>
        <w:jc w:val="both"/>
      </w:pPr>
      <w:r>
        <w:t>Ценности</w:t>
      </w:r>
      <w:r>
        <w:rPr>
          <w:spacing w:val="-4"/>
        </w:rPr>
        <w:t xml:space="preserve"> </w:t>
      </w:r>
      <w:r>
        <w:t>научного</w:t>
      </w:r>
      <w:r>
        <w:rPr>
          <w:spacing w:val="-3"/>
        </w:rPr>
        <w:t xml:space="preserve"> </w:t>
      </w:r>
      <w:r>
        <w:t>познания:</w:t>
      </w:r>
    </w:p>
    <w:p w:rsidR="00A47C3D" w:rsidRDefault="007253DD">
      <w:pPr>
        <w:pStyle w:val="a3"/>
        <w:ind w:left="394" w:right="266"/>
      </w:pPr>
      <w:r>
        <w:t>первоначальные представления о единстве и особенностях художественной и научной картины</w:t>
      </w:r>
      <w:r>
        <w:rPr>
          <w:spacing w:val="1"/>
        </w:rPr>
        <w:t xml:space="preserve"> </w:t>
      </w:r>
      <w:r>
        <w:t xml:space="preserve">мира; познавательные интересы, активность, инициативность, </w:t>
      </w:r>
      <w:r w:rsidR="006E747C">
        <w:t xml:space="preserve">любознательность и </w:t>
      </w:r>
      <w:r w:rsidR="006E747C">
        <w:lastRenderedPageBreak/>
        <w:t>самостоятель</w:t>
      </w:r>
      <w:r>
        <w:t>ность</w:t>
      </w:r>
      <w:r>
        <w:rPr>
          <w:spacing w:val="-1"/>
        </w:rPr>
        <w:t xml:space="preserve"> </w:t>
      </w:r>
      <w:r>
        <w:t>в познании.</w:t>
      </w:r>
    </w:p>
    <w:p w:rsidR="00A47C3D" w:rsidRDefault="007253DD">
      <w:pPr>
        <w:pStyle w:val="3"/>
        <w:spacing w:before="3"/>
        <w:jc w:val="both"/>
      </w:pPr>
      <w:r>
        <w:t>Физического</w:t>
      </w:r>
      <w:r>
        <w:rPr>
          <w:spacing w:val="-5"/>
        </w:rPr>
        <w:t xml:space="preserve"> </w:t>
      </w:r>
      <w:r>
        <w:t>воспитания,</w:t>
      </w:r>
      <w:r>
        <w:rPr>
          <w:spacing w:val="-4"/>
        </w:rPr>
        <w:t xml:space="preserve"> </w:t>
      </w:r>
      <w:r>
        <w:t>формирования</w:t>
      </w:r>
      <w:r>
        <w:rPr>
          <w:spacing w:val="-4"/>
        </w:rPr>
        <w:t xml:space="preserve"> </w:t>
      </w:r>
      <w:r>
        <w:t>культуры</w:t>
      </w:r>
      <w:r>
        <w:rPr>
          <w:spacing w:val="-4"/>
        </w:rPr>
        <w:t xml:space="preserve"> </w:t>
      </w:r>
      <w:r>
        <w:t>здоровья</w:t>
      </w:r>
      <w:r>
        <w:rPr>
          <w:spacing w:val="-6"/>
        </w:rPr>
        <w:t xml:space="preserve"> </w:t>
      </w:r>
      <w:r>
        <w:t>и</w:t>
      </w:r>
      <w:r>
        <w:rPr>
          <w:spacing w:val="-4"/>
        </w:rPr>
        <w:t xml:space="preserve"> </w:t>
      </w:r>
      <w:r>
        <w:t>эмоционального</w:t>
      </w:r>
      <w:r>
        <w:rPr>
          <w:spacing w:val="-3"/>
        </w:rPr>
        <w:t xml:space="preserve"> </w:t>
      </w:r>
      <w:r>
        <w:t>благополучия:</w:t>
      </w:r>
    </w:p>
    <w:p w:rsidR="00A47C3D" w:rsidRDefault="007253DD">
      <w:pPr>
        <w:pStyle w:val="a3"/>
        <w:ind w:left="394" w:right="265"/>
      </w:pPr>
      <w:r>
        <w:t>соблюдение правил здорового и безопасного (для себя и друг</w:t>
      </w:r>
      <w:r w:rsidR="006E747C">
        <w:t>их людей) образа жизни в окружа</w:t>
      </w:r>
      <w:r>
        <w:t>ющей</w:t>
      </w:r>
      <w:r>
        <w:rPr>
          <w:spacing w:val="1"/>
        </w:rPr>
        <w:t xml:space="preserve"> </w:t>
      </w:r>
      <w:r>
        <w:t>среде;</w:t>
      </w:r>
      <w:r>
        <w:rPr>
          <w:spacing w:val="1"/>
        </w:rPr>
        <w:t xml:space="preserve"> </w:t>
      </w:r>
      <w:r>
        <w:t>бережное</w:t>
      </w:r>
      <w:r>
        <w:rPr>
          <w:spacing w:val="1"/>
        </w:rPr>
        <w:t xml:space="preserve"> </w:t>
      </w:r>
      <w:r>
        <w:t>отношение</w:t>
      </w:r>
      <w:r>
        <w:rPr>
          <w:spacing w:val="1"/>
        </w:rPr>
        <w:t xml:space="preserve"> </w:t>
      </w:r>
      <w:r>
        <w:t>к физиологическим</w:t>
      </w:r>
      <w:r>
        <w:rPr>
          <w:spacing w:val="1"/>
        </w:rPr>
        <w:t xml:space="preserve"> </w:t>
      </w:r>
      <w:r>
        <w:t>системам</w:t>
      </w:r>
      <w:r>
        <w:rPr>
          <w:spacing w:val="1"/>
        </w:rPr>
        <w:t xml:space="preserve"> </w:t>
      </w:r>
      <w:r>
        <w:t>организма,</w:t>
      </w:r>
      <w:r>
        <w:rPr>
          <w:spacing w:val="1"/>
        </w:rPr>
        <w:t xml:space="preserve"> </w:t>
      </w:r>
      <w:r>
        <w:t>задействованным</w:t>
      </w:r>
      <w:r>
        <w:rPr>
          <w:spacing w:val="1"/>
        </w:rPr>
        <w:t xml:space="preserve"> </w:t>
      </w:r>
      <w:r>
        <w:t>в</w:t>
      </w:r>
      <w:r>
        <w:rPr>
          <w:spacing w:val="-57"/>
        </w:rPr>
        <w:t xml:space="preserve"> </w:t>
      </w:r>
      <w:r>
        <w:t>музыкально-исполнительской</w:t>
      </w:r>
      <w:r>
        <w:rPr>
          <w:spacing w:val="1"/>
        </w:rPr>
        <w:t xml:space="preserve"> </w:t>
      </w:r>
      <w:r>
        <w:t>деятельности</w:t>
      </w:r>
      <w:r>
        <w:rPr>
          <w:spacing w:val="1"/>
        </w:rPr>
        <w:t xml:space="preserve"> </w:t>
      </w:r>
      <w:r>
        <w:t>(дыхание,</w:t>
      </w:r>
      <w:r>
        <w:rPr>
          <w:spacing w:val="1"/>
        </w:rPr>
        <w:t xml:space="preserve"> </w:t>
      </w:r>
      <w:r>
        <w:t>артикуляция,</w:t>
      </w:r>
      <w:r>
        <w:rPr>
          <w:spacing w:val="1"/>
        </w:rPr>
        <w:t xml:space="preserve"> </w:t>
      </w:r>
      <w:r>
        <w:t>музыкальный</w:t>
      </w:r>
      <w:r>
        <w:rPr>
          <w:spacing w:val="1"/>
        </w:rPr>
        <w:t xml:space="preserve"> </w:t>
      </w:r>
      <w:r>
        <w:t>слух,</w:t>
      </w:r>
      <w:r>
        <w:rPr>
          <w:spacing w:val="1"/>
        </w:rPr>
        <w:t xml:space="preserve"> </w:t>
      </w:r>
      <w:r>
        <w:t>голос);</w:t>
      </w:r>
      <w:r>
        <w:rPr>
          <w:spacing w:val="1"/>
        </w:rPr>
        <w:t xml:space="preserve"> </w:t>
      </w:r>
      <w:r>
        <w:t>профилактика умственного и физического утомления с испол</w:t>
      </w:r>
      <w:r w:rsidR="006E747C">
        <w:t>ьзованием возможностей музыкоте</w:t>
      </w:r>
      <w:r>
        <w:t>рапии.</w:t>
      </w:r>
    </w:p>
    <w:p w:rsidR="00A47C3D" w:rsidRDefault="007253DD">
      <w:pPr>
        <w:pStyle w:val="3"/>
        <w:spacing w:before="3"/>
        <w:jc w:val="both"/>
      </w:pPr>
      <w:r>
        <w:t>Трудового</w:t>
      </w:r>
      <w:r>
        <w:rPr>
          <w:spacing w:val="-6"/>
        </w:rPr>
        <w:t xml:space="preserve"> </w:t>
      </w:r>
      <w:r>
        <w:t>воспитания:</w:t>
      </w:r>
    </w:p>
    <w:p w:rsidR="00A47C3D" w:rsidRDefault="007253DD">
      <w:pPr>
        <w:pStyle w:val="a3"/>
        <w:ind w:left="394" w:right="274"/>
      </w:pPr>
      <w:r>
        <w:t>установка на посильное активное участие в практическо</w:t>
      </w:r>
      <w:r w:rsidR="006E747C">
        <w:t>й деятельности; трудолюбие в уче</w:t>
      </w:r>
      <w:r>
        <w:t>бе,</w:t>
      </w:r>
      <w:r>
        <w:rPr>
          <w:spacing w:val="1"/>
        </w:rPr>
        <w:t xml:space="preserve"> </w:t>
      </w:r>
      <w:r>
        <w:t>настойчивость в достижении поставленных целей; интерес к практическому изучению профессий в</w:t>
      </w:r>
      <w:r>
        <w:rPr>
          <w:spacing w:val="1"/>
        </w:rPr>
        <w:t xml:space="preserve"> </w:t>
      </w:r>
      <w:r>
        <w:t>сфере</w:t>
      </w:r>
      <w:r>
        <w:rPr>
          <w:spacing w:val="-3"/>
        </w:rPr>
        <w:t xml:space="preserve"> </w:t>
      </w:r>
      <w:r>
        <w:t>культуры</w:t>
      </w:r>
      <w:r>
        <w:rPr>
          <w:spacing w:val="-1"/>
        </w:rPr>
        <w:t xml:space="preserve"> </w:t>
      </w:r>
      <w:r>
        <w:t>и</w:t>
      </w:r>
      <w:r>
        <w:rPr>
          <w:spacing w:val="-1"/>
        </w:rPr>
        <w:t xml:space="preserve"> </w:t>
      </w:r>
      <w:r>
        <w:t>искусства;</w:t>
      </w:r>
      <w:r>
        <w:rPr>
          <w:spacing w:val="1"/>
        </w:rPr>
        <w:t xml:space="preserve"> </w:t>
      </w:r>
      <w:r>
        <w:t>уважение</w:t>
      </w:r>
      <w:r>
        <w:rPr>
          <w:spacing w:val="-1"/>
        </w:rPr>
        <w:t xml:space="preserve"> </w:t>
      </w:r>
      <w:r>
        <w:t>к</w:t>
      </w:r>
      <w:r>
        <w:rPr>
          <w:spacing w:val="-1"/>
        </w:rPr>
        <w:t xml:space="preserve"> </w:t>
      </w:r>
      <w:r>
        <w:t>труду</w:t>
      </w:r>
      <w:r>
        <w:rPr>
          <w:spacing w:val="-4"/>
        </w:rPr>
        <w:t xml:space="preserve"> </w:t>
      </w:r>
      <w:r>
        <w:t>и</w:t>
      </w:r>
      <w:r>
        <w:rPr>
          <w:spacing w:val="-1"/>
        </w:rPr>
        <w:t xml:space="preserve"> </w:t>
      </w:r>
      <w:r>
        <w:t>результатам</w:t>
      </w:r>
      <w:r>
        <w:rPr>
          <w:spacing w:val="-1"/>
        </w:rPr>
        <w:t xml:space="preserve"> </w:t>
      </w:r>
      <w:r>
        <w:t>трудовой</w:t>
      </w:r>
      <w:r>
        <w:rPr>
          <w:spacing w:val="2"/>
        </w:rPr>
        <w:t xml:space="preserve"> </w:t>
      </w:r>
      <w:r>
        <w:t>деятельности.</w:t>
      </w:r>
    </w:p>
    <w:p w:rsidR="00A47C3D" w:rsidRDefault="007253DD">
      <w:pPr>
        <w:pStyle w:val="3"/>
        <w:spacing w:before="2"/>
        <w:jc w:val="both"/>
      </w:pPr>
      <w:r>
        <w:t>Экологического</w:t>
      </w:r>
      <w:r>
        <w:rPr>
          <w:spacing w:val="-5"/>
        </w:rPr>
        <w:t xml:space="preserve"> </w:t>
      </w:r>
      <w:r>
        <w:t>воспитания:</w:t>
      </w:r>
    </w:p>
    <w:p w:rsidR="00A47C3D" w:rsidRDefault="007253DD">
      <w:pPr>
        <w:pStyle w:val="a3"/>
        <w:spacing w:line="274" w:lineRule="exact"/>
        <w:ind w:left="622" w:firstLine="0"/>
      </w:pPr>
      <w:r>
        <w:t>бережное</w:t>
      </w:r>
      <w:r>
        <w:rPr>
          <w:spacing w:val="-4"/>
        </w:rPr>
        <w:t xml:space="preserve"> </w:t>
      </w:r>
      <w:r>
        <w:t>отношение</w:t>
      </w:r>
      <w:r>
        <w:rPr>
          <w:spacing w:val="-4"/>
        </w:rPr>
        <w:t xml:space="preserve"> </w:t>
      </w:r>
      <w:r>
        <w:t>к</w:t>
      </w:r>
      <w:r>
        <w:rPr>
          <w:spacing w:val="-4"/>
        </w:rPr>
        <w:t xml:space="preserve"> </w:t>
      </w:r>
      <w:r>
        <w:t>природе;</w:t>
      </w:r>
      <w:r>
        <w:rPr>
          <w:spacing w:val="-3"/>
        </w:rPr>
        <w:t xml:space="preserve"> </w:t>
      </w:r>
      <w:r>
        <w:t>неприятие</w:t>
      </w:r>
      <w:r>
        <w:rPr>
          <w:spacing w:val="-4"/>
        </w:rPr>
        <w:t xml:space="preserve"> </w:t>
      </w:r>
      <w:r>
        <w:t>действий,</w:t>
      </w:r>
      <w:r>
        <w:rPr>
          <w:spacing w:val="-2"/>
        </w:rPr>
        <w:t xml:space="preserve"> </w:t>
      </w:r>
      <w:r>
        <w:t>приносящих</w:t>
      </w:r>
      <w:r>
        <w:rPr>
          <w:spacing w:val="-1"/>
        </w:rPr>
        <w:t xml:space="preserve"> </w:t>
      </w:r>
      <w:r>
        <w:t>ей</w:t>
      </w:r>
      <w:r>
        <w:rPr>
          <w:spacing w:val="-3"/>
        </w:rPr>
        <w:t xml:space="preserve"> </w:t>
      </w:r>
      <w:r>
        <w:t>вред.</w:t>
      </w:r>
    </w:p>
    <w:p w:rsidR="00A47C3D" w:rsidRDefault="00A47C3D">
      <w:pPr>
        <w:pStyle w:val="a3"/>
        <w:spacing w:before="9"/>
        <w:ind w:left="0" w:firstLine="0"/>
        <w:jc w:val="left"/>
        <w:rPr>
          <w:sz w:val="31"/>
        </w:rPr>
      </w:pPr>
    </w:p>
    <w:p w:rsidR="00A47C3D" w:rsidRDefault="007253DD">
      <w:pPr>
        <w:pStyle w:val="2"/>
      </w:pPr>
      <w:r>
        <w:t>МЕТАПРЕДМЕТНЫЕ</w:t>
      </w:r>
      <w:r>
        <w:rPr>
          <w:spacing w:val="-4"/>
        </w:rPr>
        <w:t xml:space="preserve"> </w:t>
      </w:r>
      <w:r>
        <w:t>РЕЗУЛЬТАТЫ</w:t>
      </w:r>
    </w:p>
    <w:p w:rsidR="00A47C3D" w:rsidRDefault="00A47C3D">
      <w:pPr>
        <w:pStyle w:val="a3"/>
        <w:spacing w:before="5"/>
        <w:ind w:left="0" w:firstLine="0"/>
        <w:jc w:val="left"/>
        <w:rPr>
          <w:b/>
          <w:sz w:val="20"/>
        </w:rPr>
      </w:pPr>
    </w:p>
    <w:p w:rsidR="00A47C3D" w:rsidRDefault="007253DD">
      <w:pPr>
        <w:pStyle w:val="a3"/>
        <w:ind w:left="394" w:right="276"/>
      </w:pPr>
      <w:r>
        <w:t>Метапредметные результаты освоения основной образовательной программы, формируемые при</w:t>
      </w:r>
      <w:r>
        <w:rPr>
          <w:spacing w:val="1"/>
        </w:rPr>
        <w:t xml:space="preserve"> </w:t>
      </w:r>
      <w:r>
        <w:t>изучении</w:t>
      </w:r>
      <w:r>
        <w:rPr>
          <w:spacing w:val="-1"/>
        </w:rPr>
        <w:t xml:space="preserve"> </w:t>
      </w:r>
      <w:r>
        <w:t>предмета</w:t>
      </w:r>
      <w:r>
        <w:rPr>
          <w:spacing w:val="3"/>
        </w:rPr>
        <w:t xml:space="preserve"> </w:t>
      </w:r>
      <w:r>
        <w:t>«Музыка»:</w:t>
      </w:r>
    </w:p>
    <w:p w:rsidR="00A47C3D" w:rsidRDefault="00A47C3D">
      <w:pPr>
        <w:pStyle w:val="a3"/>
        <w:spacing w:before="8"/>
        <w:ind w:left="0" w:firstLine="0"/>
        <w:jc w:val="left"/>
        <w:rPr>
          <w:sz w:val="31"/>
        </w:rPr>
      </w:pPr>
    </w:p>
    <w:p w:rsidR="00A47C3D" w:rsidRDefault="007253DD" w:rsidP="00353F4F">
      <w:pPr>
        <w:pStyle w:val="2"/>
        <w:numPr>
          <w:ilvl w:val="0"/>
          <w:numId w:val="31"/>
        </w:numPr>
        <w:tabs>
          <w:tab w:val="left" w:pos="635"/>
        </w:tabs>
        <w:ind w:hanging="241"/>
      </w:pPr>
      <w:r>
        <w:t>Овладение</w:t>
      </w:r>
      <w:r>
        <w:rPr>
          <w:spacing w:val="-4"/>
        </w:rPr>
        <w:t xml:space="preserve"> </w:t>
      </w:r>
      <w:r>
        <w:t>универсальными</w:t>
      </w:r>
      <w:r>
        <w:rPr>
          <w:spacing w:val="-3"/>
        </w:rPr>
        <w:t xml:space="preserve"> </w:t>
      </w:r>
      <w:r>
        <w:t>познавательными</w:t>
      </w:r>
      <w:r>
        <w:rPr>
          <w:spacing w:val="-1"/>
        </w:rPr>
        <w:t xml:space="preserve"> </w:t>
      </w:r>
      <w:r>
        <w:t>действиями</w:t>
      </w:r>
    </w:p>
    <w:p w:rsidR="00A47C3D" w:rsidRDefault="00A47C3D">
      <w:pPr>
        <w:pStyle w:val="a3"/>
        <w:spacing w:before="5"/>
        <w:ind w:left="0" w:firstLine="0"/>
        <w:jc w:val="left"/>
        <w:rPr>
          <w:b/>
          <w:sz w:val="20"/>
        </w:rPr>
      </w:pPr>
    </w:p>
    <w:p w:rsidR="00A47C3D" w:rsidRDefault="007253DD">
      <w:pPr>
        <w:spacing w:before="1"/>
        <w:ind w:left="622"/>
        <w:jc w:val="both"/>
        <w:rPr>
          <w:sz w:val="24"/>
        </w:rPr>
      </w:pPr>
      <w:r>
        <w:rPr>
          <w:i/>
          <w:sz w:val="24"/>
        </w:rPr>
        <w:t>Базовые</w:t>
      </w:r>
      <w:r>
        <w:rPr>
          <w:i/>
          <w:spacing w:val="-3"/>
          <w:sz w:val="24"/>
        </w:rPr>
        <w:t xml:space="preserve"> </w:t>
      </w:r>
      <w:r>
        <w:rPr>
          <w:i/>
          <w:sz w:val="24"/>
        </w:rPr>
        <w:t>логические</w:t>
      </w:r>
      <w:r>
        <w:rPr>
          <w:i/>
          <w:spacing w:val="-1"/>
          <w:sz w:val="24"/>
        </w:rPr>
        <w:t xml:space="preserve"> </w:t>
      </w:r>
      <w:r>
        <w:rPr>
          <w:i/>
          <w:sz w:val="24"/>
        </w:rPr>
        <w:t>действия</w:t>
      </w:r>
      <w:r>
        <w:rPr>
          <w:sz w:val="24"/>
        </w:rPr>
        <w:t>:</w:t>
      </w:r>
    </w:p>
    <w:p w:rsidR="00A47C3D" w:rsidRDefault="007253DD" w:rsidP="00353F4F">
      <w:pPr>
        <w:pStyle w:val="a5"/>
        <w:numPr>
          <w:ilvl w:val="1"/>
          <w:numId w:val="31"/>
        </w:numPr>
        <w:tabs>
          <w:tab w:val="left" w:pos="962"/>
        </w:tabs>
        <w:ind w:right="275"/>
        <w:rPr>
          <w:sz w:val="24"/>
        </w:rPr>
      </w:pPr>
      <w:r>
        <w:rPr>
          <w:sz w:val="24"/>
        </w:rPr>
        <w:t>сравнивать</w:t>
      </w:r>
      <w:r>
        <w:rPr>
          <w:spacing w:val="1"/>
          <w:sz w:val="24"/>
        </w:rPr>
        <w:t xml:space="preserve"> </w:t>
      </w:r>
      <w:r>
        <w:rPr>
          <w:sz w:val="24"/>
        </w:rPr>
        <w:t>музыкальные</w:t>
      </w:r>
      <w:r>
        <w:rPr>
          <w:spacing w:val="1"/>
          <w:sz w:val="24"/>
        </w:rPr>
        <w:t xml:space="preserve"> </w:t>
      </w:r>
      <w:r>
        <w:rPr>
          <w:sz w:val="24"/>
        </w:rPr>
        <w:t>звуки,</w:t>
      </w:r>
      <w:r>
        <w:rPr>
          <w:spacing w:val="1"/>
          <w:sz w:val="24"/>
        </w:rPr>
        <w:t xml:space="preserve"> </w:t>
      </w:r>
      <w:r>
        <w:rPr>
          <w:sz w:val="24"/>
        </w:rPr>
        <w:t>звуковые</w:t>
      </w:r>
      <w:r>
        <w:rPr>
          <w:spacing w:val="1"/>
          <w:sz w:val="24"/>
        </w:rPr>
        <w:t xml:space="preserve"> </w:t>
      </w:r>
      <w:r>
        <w:rPr>
          <w:sz w:val="24"/>
        </w:rPr>
        <w:t>сочетания,</w:t>
      </w:r>
      <w:r>
        <w:rPr>
          <w:spacing w:val="1"/>
          <w:sz w:val="24"/>
        </w:rPr>
        <w:t xml:space="preserve"> </w:t>
      </w:r>
      <w:r>
        <w:rPr>
          <w:sz w:val="24"/>
        </w:rPr>
        <w:t>произведения,</w:t>
      </w:r>
      <w:r>
        <w:rPr>
          <w:spacing w:val="1"/>
          <w:sz w:val="24"/>
        </w:rPr>
        <w:t xml:space="preserve"> </w:t>
      </w:r>
      <w:r>
        <w:rPr>
          <w:sz w:val="24"/>
        </w:rPr>
        <w:t>жанры;</w:t>
      </w:r>
      <w:r>
        <w:rPr>
          <w:spacing w:val="1"/>
          <w:sz w:val="24"/>
        </w:rPr>
        <w:t xml:space="preserve"> </w:t>
      </w:r>
      <w:r>
        <w:rPr>
          <w:sz w:val="24"/>
        </w:rPr>
        <w:t>устанавливать</w:t>
      </w:r>
      <w:r>
        <w:rPr>
          <w:spacing w:val="-57"/>
          <w:sz w:val="24"/>
        </w:rPr>
        <w:t xml:space="preserve"> </w:t>
      </w:r>
      <w:r>
        <w:rPr>
          <w:sz w:val="24"/>
        </w:rPr>
        <w:t>основания для сравнения, объединять элементы музыкального звучания по</w:t>
      </w:r>
      <w:r w:rsidR="006E747C">
        <w:rPr>
          <w:sz w:val="24"/>
        </w:rPr>
        <w:t xml:space="preserve"> определе</w:t>
      </w:r>
      <w:r>
        <w:rPr>
          <w:sz w:val="24"/>
        </w:rPr>
        <w:t>нному</w:t>
      </w:r>
      <w:r>
        <w:rPr>
          <w:spacing w:val="1"/>
          <w:sz w:val="24"/>
        </w:rPr>
        <w:t xml:space="preserve"> </w:t>
      </w:r>
      <w:r>
        <w:rPr>
          <w:sz w:val="24"/>
        </w:rPr>
        <w:t>признаку;</w:t>
      </w:r>
    </w:p>
    <w:p w:rsidR="00A47C3D" w:rsidRDefault="007253DD" w:rsidP="00353F4F">
      <w:pPr>
        <w:pStyle w:val="a5"/>
        <w:numPr>
          <w:ilvl w:val="1"/>
          <w:numId w:val="31"/>
        </w:numPr>
        <w:tabs>
          <w:tab w:val="left" w:pos="962"/>
        </w:tabs>
        <w:ind w:right="266"/>
        <w:rPr>
          <w:sz w:val="24"/>
        </w:rPr>
      </w:pPr>
      <w:r>
        <w:rPr>
          <w:sz w:val="24"/>
        </w:rPr>
        <w:t>определять</w:t>
      </w:r>
      <w:r>
        <w:rPr>
          <w:spacing w:val="1"/>
          <w:sz w:val="24"/>
        </w:rPr>
        <w:t xml:space="preserve"> </w:t>
      </w:r>
      <w:r>
        <w:rPr>
          <w:sz w:val="24"/>
        </w:rPr>
        <w:t>существенный</w:t>
      </w:r>
      <w:r>
        <w:rPr>
          <w:spacing w:val="1"/>
          <w:sz w:val="24"/>
        </w:rPr>
        <w:t xml:space="preserve"> </w:t>
      </w:r>
      <w:r>
        <w:rPr>
          <w:sz w:val="24"/>
        </w:rPr>
        <w:t>признак</w:t>
      </w:r>
      <w:r>
        <w:rPr>
          <w:spacing w:val="1"/>
          <w:sz w:val="24"/>
        </w:rPr>
        <w:t xml:space="preserve"> </w:t>
      </w:r>
      <w:r>
        <w:rPr>
          <w:sz w:val="24"/>
        </w:rPr>
        <w:t>для</w:t>
      </w:r>
      <w:r>
        <w:rPr>
          <w:spacing w:val="1"/>
          <w:sz w:val="24"/>
        </w:rPr>
        <w:t xml:space="preserve"> </w:t>
      </w:r>
      <w:r>
        <w:rPr>
          <w:sz w:val="24"/>
        </w:rPr>
        <w:t>классификации,</w:t>
      </w:r>
      <w:r>
        <w:rPr>
          <w:spacing w:val="1"/>
          <w:sz w:val="24"/>
        </w:rPr>
        <w:t xml:space="preserve"> </w:t>
      </w:r>
      <w:r>
        <w:rPr>
          <w:sz w:val="24"/>
        </w:rPr>
        <w:t>классифицировать</w:t>
      </w:r>
      <w:r>
        <w:rPr>
          <w:spacing w:val="1"/>
          <w:sz w:val="24"/>
        </w:rPr>
        <w:t xml:space="preserve"> </w:t>
      </w:r>
      <w:r>
        <w:rPr>
          <w:sz w:val="24"/>
        </w:rPr>
        <w:t>предложенные</w:t>
      </w:r>
      <w:r>
        <w:rPr>
          <w:spacing w:val="1"/>
          <w:sz w:val="24"/>
        </w:rPr>
        <w:t xml:space="preserve"> </w:t>
      </w:r>
      <w:r>
        <w:rPr>
          <w:sz w:val="24"/>
        </w:rPr>
        <w:t>объекты (музыкальные инструменты, элементы музыкально</w:t>
      </w:r>
      <w:r w:rsidR="006E747C">
        <w:rPr>
          <w:sz w:val="24"/>
        </w:rPr>
        <w:t>го языка, произведения, исполни</w:t>
      </w:r>
      <w:r>
        <w:rPr>
          <w:sz w:val="24"/>
        </w:rPr>
        <w:t>тельские</w:t>
      </w:r>
      <w:r>
        <w:rPr>
          <w:spacing w:val="-2"/>
          <w:sz w:val="24"/>
        </w:rPr>
        <w:t xml:space="preserve"> </w:t>
      </w:r>
      <w:r>
        <w:rPr>
          <w:sz w:val="24"/>
        </w:rPr>
        <w:t>составы</w:t>
      </w:r>
      <w:r>
        <w:rPr>
          <w:spacing w:val="-1"/>
          <w:sz w:val="24"/>
        </w:rPr>
        <w:t xml:space="preserve"> </w:t>
      </w:r>
      <w:r>
        <w:rPr>
          <w:sz w:val="24"/>
        </w:rPr>
        <w:t>и</w:t>
      </w:r>
      <w:r>
        <w:rPr>
          <w:spacing w:val="2"/>
          <w:sz w:val="24"/>
        </w:rPr>
        <w:t xml:space="preserve"> </w:t>
      </w:r>
      <w:r>
        <w:rPr>
          <w:sz w:val="24"/>
        </w:rPr>
        <w:t>др.);</w:t>
      </w:r>
    </w:p>
    <w:p w:rsidR="00A47C3D" w:rsidRDefault="007253DD" w:rsidP="00353F4F">
      <w:pPr>
        <w:pStyle w:val="a5"/>
        <w:numPr>
          <w:ilvl w:val="1"/>
          <w:numId w:val="31"/>
        </w:numPr>
        <w:tabs>
          <w:tab w:val="left" w:pos="962"/>
        </w:tabs>
        <w:ind w:right="265"/>
        <w:rPr>
          <w:sz w:val="24"/>
        </w:rPr>
      </w:pPr>
      <w:r>
        <w:rPr>
          <w:sz w:val="24"/>
        </w:rPr>
        <w:t>находить закономерности и противоречия в рассматривае</w:t>
      </w:r>
      <w:r w:rsidR="006E747C">
        <w:rPr>
          <w:sz w:val="24"/>
        </w:rPr>
        <w:t>мых явлениях музыкального искус</w:t>
      </w:r>
      <w:r>
        <w:rPr>
          <w:sz w:val="24"/>
        </w:rPr>
        <w:t>ства, сведениях и наблюдениях за звучащим музыкальным</w:t>
      </w:r>
      <w:r w:rsidR="006E747C">
        <w:rPr>
          <w:sz w:val="24"/>
        </w:rPr>
        <w:t xml:space="preserve"> материалом на основе предложен</w:t>
      </w:r>
      <w:r>
        <w:rPr>
          <w:sz w:val="24"/>
        </w:rPr>
        <w:t>ного</w:t>
      </w:r>
      <w:r>
        <w:rPr>
          <w:spacing w:val="1"/>
          <w:sz w:val="24"/>
        </w:rPr>
        <w:t xml:space="preserve"> </w:t>
      </w:r>
      <w:r>
        <w:rPr>
          <w:sz w:val="24"/>
        </w:rPr>
        <w:t>учителем</w:t>
      </w:r>
      <w:r>
        <w:rPr>
          <w:spacing w:val="-1"/>
          <w:sz w:val="24"/>
        </w:rPr>
        <w:t xml:space="preserve"> </w:t>
      </w:r>
      <w:r>
        <w:rPr>
          <w:sz w:val="24"/>
        </w:rPr>
        <w:t>алгоритма;</w:t>
      </w:r>
    </w:p>
    <w:p w:rsidR="00A47C3D" w:rsidRDefault="007253DD" w:rsidP="00353F4F">
      <w:pPr>
        <w:pStyle w:val="a5"/>
        <w:numPr>
          <w:ilvl w:val="1"/>
          <w:numId w:val="31"/>
        </w:numPr>
        <w:tabs>
          <w:tab w:val="left" w:pos="962"/>
        </w:tabs>
        <w:ind w:right="278"/>
        <w:rPr>
          <w:sz w:val="24"/>
        </w:rPr>
      </w:pPr>
      <w:r>
        <w:rPr>
          <w:sz w:val="24"/>
        </w:rPr>
        <w:t>выявлять недостаток информации, в том числе слуховой, акустической для решения учебной</w:t>
      </w:r>
      <w:r>
        <w:rPr>
          <w:spacing w:val="1"/>
          <w:sz w:val="24"/>
        </w:rPr>
        <w:t xml:space="preserve"> </w:t>
      </w:r>
      <w:r>
        <w:rPr>
          <w:sz w:val="24"/>
        </w:rPr>
        <w:t>(практической)</w:t>
      </w:r>
      <w:r>
        <w:rPr>
          <w:spacing w:val="-1"/>
          <w:sz w:val="24"/>
        </w:rPr>
        <w:t xml:space="preserve"> </w:t>
      </w:r>
      <w:r>
        <w:rPr>
          <w:sz w:val="24"/>
        </w:rPr>
        <w:t>задачи на</w:t>
      </w:r>
      <w:r>
        <w:rPr>
          <w:spacing w:val="-1"/>
          <w:sz w:val="24"/>
        </w:rPr>
        <w:t xml:space="preserve"> </w:t>
      </w:r>
      <w:r>
        <w:rPr>
          <w:sz w:val="24"/>
        </w:rPr>
        <w:t>основе</w:t>
      </w:r>
      <w:r>
        <w:rPr>
          <w:spacing w:val="-2"/>
          <w:sz w:val="24"/>
        </w:rPr>
        <w:t xml:space="preserve"> </w:t>
      </w:r>
      <w:r>
        <w:rPr>
          <w:sz w:val="24"/>
        </w:rPr>
        <w:t>предложенного алгоритма;</w:t>
      </w:r>
    </w:p>
    <w:p w:rsidR="00A47C3D" w:rsidRDefault="007253DD" w:rsidP="00353F4F">
      <w:pPr>
        <w:pStyle w:val="a5"/>
        <w:numPr>
          <w:ilvl w:val="1"/>
          <w:numId w:val="31"/>
        </w:numPr>
        <w:tabs>
          <w:tab w:val="left" w:pos="962"/>
        </w:tabs>
        <w:ind w:right="264"/>
        <w:rPr>
          <w:sz w:val="24"/>
        </w:rPr>
      </w:pPr>
      <w:r>
        <w:rPr>
          <w:sz w:val="24"/>
        </w:rPr>
        <w:t xml:space="preserve">устанавливать причинно-следственные связи в ситуациях </w:t>
      </w:r>
      <w:r w:rsidR="006E747C">
        <w:rPr>
          <w:sz w:val="24"/>
        </w:rPr>
        <w:t>музыкального восприятия и испол</w:t>
      </w:r>
      <w:r>
        <w:rPr>
          <w:sz w:val="24"/>
        </w:rPr>
        <w:t>нения,</w:t>
      </w:r>
      <w:r>
        <w:rPr>
          <w:spacing w:val="-1"/>
          <w:sz w:val="24"/>
        </w:rPr>
        <w:t xml:space="preserve"> </w:t>
      </w:r>
      <w:r>
        <w:rPr>
          <w:sz w:val="24"/>
        </w:rPr>
        <w:t>делать выводы.</w:t>
      </w:r>
    </w:p>
    <w:p w:rsidR="00A47C3D" w:rsidRDefault="007253DD">
      <w:pPr>
        <w:spacing w:before="68"/>
        <w:ind w:left="622"/>
        <w:jc w:val="both"/>
        <w:rPr>
          <w:sz w:val="24"/>
        </w:rPr>
      </w:pPr>
      <w:r>
        <w:rPr>
          <w:i/>
          <w:sz w:val="24"/>
        </w:rPr>
        <w:t>Базовые</w:t>
      </w:r>
      <w:r>
        <w:rPr>
          <w:i/>
          <w:spacing w:val="-4"/>
          <w:sz w:val="24"/>
        </w:rPr>
        <w:t xml:space="preserve"> </w:t>
      </w:r>
      <w:r>
        <w:rPr>
          <w:i/>
          <w:sz w:val="24"/>
        </w:rPr>
        <w:t>исследовательские</w:t>
      </w:r>
      <w:r>
        <w:rPr>
          <w:i/>
          <w:spacing w:val="-2"/>
          <w:sz w:val="24"/>
        </w:rPr>
        <w:t xml:space="preserve"> </w:t>
      </w:r>
      <w:r>
        <w:rPr>
          <w:i/>
          <w:sz w:val="24"/>
        </w:rPr>
        <w:t>действия</w:t>
      </w:r>
      <w:r>
        <w:rPr>
          <w:sz w:val="24"/>
        </w:rPr>
        <w:t>:</w:t>
      </w:r>
    </w:p>
    <w:p w:rsidR="00A47C3D" w:rsidRDefault="007253DD" w:rsidP="00353F4F">
      <w:pPr>
        <w:pStyle w:val="a5"/>
        <w:numPr>
          <w:ilvl w:val="1"/>
          <w:numId w:val="31"/>
        </w:numPr>
        <w:tabs>
          <w:tab w:val="left" w:pos="962"/>
        </w:tabs>
        <w:ind w:right="267"/>
        <w:rPr>
          <w:sz w:val="24"/>
        </w:rPr>
      </w:pPr>
      <w:r>
        <w:rPr>
          <w:sz w:val="24"/>
        </w:rPr>
        <w:t>на основе предложенных</w:t>
      </w:r>
      <w:r>
        <w:rPr>
          <w:spacing w:val="1"/>
          <w:sz w:val="24"/>
        </w:rPr>
        <w:t xml:space="preserve"> </w:t>
      </w:r>
      <w:r>
        <w:rPr>
          <w:sz w:val="24"/>
        </w:rPr>
        <w:t>учителем вопросов определять разрыв между</w:t>
      </w:r>
      <w:r w:rsidR="006E747C">
        <w:rPr>
          <w:sz w:val="24"/>
        </w:rPr>
        <w:t xml:space="preserve"> реальным и жела</w:t>
      </w:r>
      <w:r>
        <w:rPr>
          <w:sz w:val="24"/>
        </w:rPr>
        <w:t>тельным состоянием музыкальных явлений, в том числе в</w:t>
      </w:r>
      <w:r>
        <w:rPr>
          <w:spacing w:val="1"/>
          <w:sz w:val="24"/>
        </w:rPr>
        <w:t xml:space="preserve"> </w:t>
      </w:r>
      <w:r w:rsidR="006E747C">
        <w:rPr>
          <w:sz w:val="24"/>
        </w:rPr>
        <w:t>отношении собственных музы</w:t>
      </w:r>
      <w:r>
        <w:rPr>
          <w:sz w:val="24"/>
        </w:rPr>
        <w:t>кально-исполнительских</w:t>
      </w:r>
      <w:r>
        <w:rPr>
          <w:spacing w:val="1"/>
          <w:sz w:val="24"/>
        </w:rPr>
        <w:t xml:space="preserve"> </w:t>
      </w:r>
      <w:r>
        <w:rPr>
          <w:sz w:val="24"/>
        </w:rPr>
        <w:t>навыков;</w:t>
      </w:r>
    </w:p>
    <w:p w:rsidR="00A47C3D" w:rsidRDefault="007253DD" w:rsidP="00353F4F">
      <w:pPr>
        <w:pStyle w:val="a5"/>
        <w:numPr>
          <w:ilvl w:val="1"/>
          <w:numId w:val="31"/>
        </w:numPr>
        <w:tabs>
          <w:tab w:val="left" w:pos="962"/>
        </w:tabs>
        <w:ind w:right="278"/>
        <w:rPr>
          <w:sz w:val="24"/>
        </w:rPr>
      </w:pPr>
      <w:r>
        <w:rPr>
          <w:sz w:val="24"/>
        </w:rPr>
        <w:t>с помощью учителя формулировать цель выполнения вокальных и слуховых упражнений,</w:t>
      </w:r>
      <w:r>
        <w:rPr>
          <w:spacing w:val="1"/>
          <w:sz w:val="24"/>
        </w:rPr>
        <w:t xml:space="preserve"> </w:t>
      </w:r>
      <w:r>
        <w:rPr>
          <w:sz w:val="24"/>
        </w:rPr>
        <w:t>планировать изменения результатов своей музыкальной деятельности, ситуации совместного</w:t>
      </w:r>
      <w:r>
        <w:rPr>
          <w:spacing w:val="1"/>
          <w:sz w:val="24"/>
        </w:rPr>
        <w:t xml:space="preserve"> </w:t>
      </w:r>
      <w:r>
        <w:rPr>
          <w:sz w:val="24"/>
        </w:rPr>
        <w:t>музицирования;</w:t>
      </w:r>
    </w:p>
    <w:p w:rsidR="00A47C3D" w:rsidRDefault="007253DD" w:rsidP="00353F4F">
      <w:pPr>
        <w:pStyle w:val="a5"/>
        <w:numPr>
          <w:ilvl w:val="1"/>
          <w:numId w:val="31"/>
        </w:numPr>
        <w:tabs>
          <w:tab w:val="left" w:pos="962"/>
        </w:tabs>
        <w:ind w:right="274"/>
        <w:rPr>
          <w:sz w:val="24"/>
        </w:rPr>
      </w:pPr>
      <w:r>
        <w:rPr>
          <w:sz w:val="24"/>
        </w:rPr>
        <w:t>сравнивать</w:t>
      </w:r>
      <w:r>
        <w:rPr>
          <w:spacing w:val="1"/>
          <w:sz w:val="24"/>
        </w:rPr>
        <w:t xml:space="preserve"> </w:t>
      </w:r>
      <w:r>
        <w:rPr>
          <w:sz w:val="24"/>
        </w:rPr>
        <w:t>несколько</w:t>
      </w:r>
      <w:r>
        <w:rPr>
          <w:spacing w:val="1"/>
          <w:sz w:val="24"/>
        </w:rPr>
        <w:t xml:space="preserve"> </w:t>
      </w:r>
      <w:r>
        <w:rPr>
          <w:sz w:val="24"/>
        </w:rPr>
        <w:t>вариантов</w:t>
      </w:r>
      <w:r>
        <w:rPr>
          <w:spacing w:val="1"/>
          <w:sz w:val="24"/>
        </w:rPr>
        <w:t xml:space="preserve"> </w:t>
      </w:r>
      <w:r>
        <w:rPr>
          <w:sz w:val="24"/>
        </w:rPr>
        <w:t>решения</w:t>
      </w:r>
      <w:r>
        <w:rPr>
          <w:spacing w:val="1"/>
          <w:sz w:val="24"/>
        </w:rPr>
        <w:t xml:space="preserve"> </w:t>
      </w:r>
      <w:r>
        <w:rPr>
          <w:sz w:val="24"/>
        </w:rPr>
        <w:t>творческой,</w:t>
      </w:r>
      <w:r>
        <w:rPr>
          <w:spacing w:val="1"/>
          <w:sz w:val="24"/>
        </w:rPr>
        <w:t xml:space="preserve"> </w:t>
      </w:r>
      <w:r>
        <w:rPr>
          <w:sz w:val="24"/>
        </w:rPr>
        <w:t>исполнительской</w:t>
      </w:r>
      <w:r>
        <w:rPr>
          <w:spacing w:val="1"/>
          <w:sz w:val="24"/>
        </w:rPr>
        <w:t xml:space="preserve"> </w:t>
      </w:r>
      <w:r>
        <w:rPr>
          <w:sz w:val="24"/>
        </w:rPr>
        <w:t>задачи,</w:t>
      </w:r>
      <w:r>
        <w:rPr>
          <w:spacing w:val="1"/>
          <w:sz w:val="24"/>
        </w:rPr>
        <w:t xml:space="preserve"> </w:t>
      </w:r>
      <w:r>
        <w:rPr>
          <w:sz w:val="24"/>
        </w:rPr>
        <w:t>выбирать</w:t>
      </w:r>
      <w:r>
        <w:rPr>
          <w:spacing w:val="1"/>
          <w:sz w:val="24"/>
        </w:rPr>
        <w:t xml:space="preserve"> </w:t>
      </w:r>
      <w:r>
        <w:rPr>
          <w:sz w:val="24"/>
        </w:rPr>
        <w:t>наиболее</w:t>
      </w:r>
      <w:r>
        <w:rPr>
          <w:spacing w:val="-3"/>
          <w:sz w:val="24"/>
        </w:rPr>
        <w:t xml:space="preserve"> </w:t>
      </w:r>
      <w:r>
        <w:rPr>
          <w:sz w:val="24"/>
        </w:rPr>
        <w:t>подходящий (на</w:t>
      </w:r>
      <w:r>
        <w:rPr>
          <w:spacing w:val="-1"/>
          <w:sz w:val="24"/>
        </w:rPr>
        <w:t xml:space="preserve"> </w:t>
      </w:r>
      <w:r>
        <w:rPr>
          <w:sz w:val="24"/>
        </w:rPr>
        <w:t>основе</w:t>
      </w:r>
      <w:r>
        <w:rPr>
          <w:spacing w:val="-2"/>
          <w:sz w:val="24"/>
        </w:rPr>
        <w:t xml:space="preserve"> </w:t>
      </w:r>
      <w:r>
        <w:rPr>
          <w:sz w:val="24"/>
        </w:rPr>
        <w:t>предложенных</w:t>
      </w:r>
      <w:r>
        <w:rPr>
          <w:spacing w:val="1"/>
          <w:sz w:val="24"/>
        </w:rPr>
        <w:t xml:space="preserve"> </w:t>
      </w:r>
      <w:r>
        <w:rPr>
          <w:sz w:val="24"/>
        </w:rPr>
        <w:t>критериев);</w:t>
      </w:r>
    </w:p>
    <w:p w:rsidR="00A47C3D" w:rsidRDefault="007253DD" w:rsidP="00353F4F">
      <w:pPr>
        <w:pStyle w:val="a5"/>
        <w:numPr>
          <w:ilvl w:val="1"/>
          <w:numId w:val="31"/>
        </w:numPr>
        <w:tabs>
          <w:tab w:val="left" w:pos="962"/>
        </w:tabs>
        <w:ind w:right="268"/>
        <w:rPr>
          <w:sz w:val="24"/>
        </w:rPr>
      </w:pPr>
      <w:r>
        <w:rPr>
          <w:sz w:val="24"/>
        </w:rPr>
        <w:t>проводить по предложенному плану опыт, несложное исследов</w:t>
      </w:r>
      <w:r w:rsidR="006E747C">
        <w:rPr>
          <w:sz w:val="24"/>
        </w:rPr>
        <w:t>ание по установлению осо</w:t>
      </w:r>
      <w:r>
        <w:rPr>
          <w:sz w:val="24"/>
        </w:rPr>
        <w:t>бенностей</w:t>
      </w:r>
      <w:r>
        <w:rPr>
          <w:spacing w:val="-5"/>
          <w:sz w:val="24"/>
        </w:rPr>
        <w:t xml:space="preserve"> </w:t>
      </w:r>
      <w:r>
        <w:rPr>
          <w:sz w:val="24"/>
        </w:rPr>
        <w:t>предмета</w:t>
      </w:r>
      <w:r>
        <w:rPr>
          <w:spacing w:val="-6"/>
          <w:sz w:val="24"/>
        </w:rPr>
        <w:t xml:space="preserve"> </w:t>
      </w:r>
      <w:r>
        <w:rPr>
          <w:sz w:val="24"/>
        </w:rPr>
        <w:t>изучения</w:t>
      </w:r>
      <w:r>
        <w:rPr>
          <w:spacing w:val="-5"/>
          <w:sz w:val="24"/>
        </w:rPr>
        <w:t xml:space="preserve"> </w:t>
      </w:r>
      <w:r>
        <w:rPr>
          <w:sz w:val="24"/>
        </w:rPr>
        <w:t>и</w:t>
      </w:r>
      <w:r>
        <w:rPr>
          <w:spacing w:val="-5"/>
          <w:sz w:val="24"/>
        </w:rPr>
        <w:t xml:space="preserve"> </w:t>
      </w:r>
      <w:r>
        <w:rPr>
          <w:sz w:val="24"/>
        </w:rPr>
        <w:t>связей</w:t>
      </w:r>
      <w:r>
        <w:rPr>
          <w:spacing w:val="-4"/>
          <w:sz w:val="24"/>
        </w:rPr>
        <w:t xml:space="preserve"> </w:t>
      </w:r>
      <w:r>
        <w:rPr>
          <w:sz w:val="24"/>
        </w:rPr>
        <w:t>между</w:t>
      </w:r>
      <w:r>
        <w:rPr>
          <w:spacing w:val="-7"/>
          <w:sz w:val="24"/>
        </w:rPr>
        <w:t xml:space="preserve"> </w:t>
      </w:r>
      <w:r>
        <w:rPr>
          <w:sz w:val="24"/>
        </w:rPr>
        <w:t>музыкальными</w:t>
      </w:r>
      <w:r>
        <w:rPr>
          <w:spacing w:val="-5"/>
          <w:sz w:val="24"/>
        </w:rPr>
        <w:t xml:space="preserve"> </w:t>
      </w:r>
      <w:r>
        <w:rPr>
          <w:sz w:val="24"/>
        </w:rPr>
        <w:t>объектами</w:t>
      </w:r>
      <w:r>
        <w:rPr>
          <w:spacing w:val="-4"/>
          <w:sz w:val="24"/>
        </w:rPr>
        <w:t xml:space="preserve"> </w:t>
      </w:r>
      <w:r>
        <w:rPr>
          <w:sz w:val="24"/>
        </w:rPr>
        <w:t>и</w:t>
      </w:r>
      <w:r>
        <w:rPr>
          <w:spacing w:val="-4"/>
          <w:sz w:val="24"/>
        </w:rPr>
        <w:t xml:space="preserve"> </w:t>
      </w:r>
      <w:r>
        <w:rPr>
          <w:sz w:val="24"/>
        </w:rPr>
        <w:t>явлениями</w:t>
      </w:r>
      <w:r>
        <w:rPr>
          <w:spacing w:val="-5"/>
          <w:sz w:val="24"/>
        </w:rPr>
        <w:t xml:space="preserve"> </w:t>
      </w:r>
      <w:r>
        <w:rPr>
          <w:sz w:val="24"/>
        </w:rPr>
        <w:t>(часть —</w:t>
      </w:r>
      <w:r>
        <w:rPr>
          <w:spacing w:val="-58"/>
          <w:sz w:val="24"/>
        </w:rPr>
        <w:t xml:space="preserve"> </w:t>
      </w:r>
      <w:r>
        <w:rPr>
          <w:sz w:val="24"/>
        </w:rPr>
        <w:t>целое,</w:t>
      </w:r>
      <w:r>
        <w:rPr>
          <w:spacing w:val="-1"/>
          <w:sz w:val="24"/>
        </w:rPr>
        <w:t xml:space="preserve"> </w:t>
      </w:r>
      <w:r>
        <w:rPr>
          <w:sz w:val="24"/>
        </w:rPr>
        <w:t>причина — следствие);</w:t>
      </w:r>
    </w:p>
    <w:p w:rsidR="00A47C3D" w:rsidRDefault="007253DD" w:rsidP="00353F4F">
      <w:pPr>
        <w:pStyle w:val="a5"/>
        <w:numPr>
          <w:ilvl w:val="1"/>
          <w:numId w:val="31"/>
        </w:numPr>
        <w:tabs>
          <w:tab w:val="left" w:pos="962"/>
        </w:tabs>
        <w:ind w:right="266"/>
        <w:rPr>
          <w:sz w:val="24"/>
        </w:rPr>
      </w:pPr>
      <w:r>
        <w:rPr>
          <w:sz w:val="24"/>
        </w:rPr>
        <w:t>формулировать выводы и подкреплять их доказательствами</w:t>
      </w:r>
      <w:r w:rsidR="006E747C">
        <w:rPr>
          <w:sz w:val="24"/>
        </w:rPr>
        <w:t xml:space="preserve"> на основе результатов проведен</w:t>
      </w:r>
      <w:r>
        <w:rPr>
          <w:sz w:val="24"/>
        </w:rPr>
        <w:t>ного</w:t>
      </w:r>
      <w:r>
        <w:rPr>
          <w:spacing w:val="-11"/>
          <w:sz w:val="24"/>
        </w:rPr>
        <w:t xml:space="preserve"> </w:t>
      </w:r>
      <w:r>
        <w:rPr>
          <w:sz w:val="24"/>
        </w:rPr>
        <w:t>наблюдения</w:t>
      </w:r>
      <w:r>
        <w:rPr>
          <w:spacing w:val="-12"/>
          <w:sz w:val="24"/>
        </w:rPr>
        <w:t xml:space="preserve"> </w:t>
      </w:r>
      <w:r>
        <w:rPr>
          <w:sz w:val="24"/>
        </w:rPr>
        <w:t>(в</w:t>
      </w:r>
      <w:r>
        <w:rPr>
          <w:spacing w:val="-12"/>
          <w:sz w:val="24"/>
        </w:rPr>
        <w:t xml:space="preserve"> </w:t>
      </w:r>
      <w:r>
        <w:rPr>
          <w:sz w:val="24"/>
        </w:rPr>
        <w:t>том</w:t>
      </w:r>
      <w:r>
        <w:rPr>
          <w:spacing w:val="-13"/>
          <w:sz w:val="24"/>
        </w:rPr>
        <w:t xml:space="preserve"> </w:t>
      </w:r>
      <w:r>
        <w:rPr>
          <w:sz w:val="24"/>
        </w:rPr>
        <w:t>числе</w:t>
      </w:r>
      <w:r>
        <w:rPr>
          <w:spacing w:val="-11"/>
          <w:sz w:val="24"/>
        </w:rPr>
        <w:t xml:space="preserve"> </w:t>
      </w:r>
      <w:r>
        <w:rPr>
          <w:sz w:val="24"/>
        </w:rPr>
        <w:t>в</w:t>
      </w:r>
      <w:r>
        <w:rPr>
          <w:spacing w:val="-10"/>
          <w:sz w:val="24"/>
        </w:rPr>
        <w:t xml:space="preserve"> </w:t>
      </w:r>
      <w:r>
        <w:rPr>
          <w:sz w:val="24"/>
        </w:rPr>
        <w:t>форме</w:t>
      </w:r>
      <w:r>
        <w:rPr>
          <w:spacing w:val="-12"/>
          <w:sz w:val="24"/>
        </w:rPr>
        <w:t xml:space="preserve"> </w:t>
      </w:r>
      <w:r>
        <w:rPr>
          <w:sz w:val="24"/>
        </w:rPr>
        <w:t>двигательного</w:t>
      </w:r>
      <w:r>
        <w:rPr>
          <w:spacing w:val="-10"/>
          <w:sz w:val="24"/>
        </w:rPr>
        <w:t xml:space="preserve"> </w:t>
      </w:r>
      <w:r>
        <w:rPr>
          <w:sz w:val="24"/>
        </w:rPr>
        <w:t>моделирования,</w:t>
      </w:r>
      <w:r>
        <w:rPr>
          <w:spacing w:val="-13"/>
          <w:sz w:val="24"/>
        </w:rPr>
        <w:t xml:space="preserve"> </w:t>
      </w:r>
      <w:r>
        <w:rPr>
          <w:sz w:val="24"/>
        </w:rPr>
        <w:t>звукового</w:t>
      </w:r>
      <w:r>
        <w:rPr>
          <w:spacing w:val="-10"/>
          <w:sz w:val="24"/>
        </w:rPr>
        <w:t xml:space="preserve"> </w:t>
      </w:r>
      <w:r>
        <w:rPr>
          <w:sz w:val="24"/>
        </w:rPr>
        <w:t>эксперимента,</w:t>
      </w:r>
      <w:r>
        <w:rPr>
          <w:spacing w:val="-58"/>
          <w:sz w:val="24"/>
        </w:rPr>
        <w:t xml:space="preserve"> </w:t>
      </w:r>
      <w:r>
        <w:rPr>
          <w:sz w:val="24"/>
        </w:rPr>
        <w:t>классификации,</w:t>
      </w:r>
      <w:r>
        <w:rPr>
          <w:spacing w:val="-1"/>
          <w:sz w:val="24"/>
        </w:rPr>
        <w:t xml:space="preserve"> </w:t>
      </w:r>
      <w:r>
        <w:rPr>
          <w:sz w:val="24"/>
        </w:rPr>
        <w:t>сравнения, исследования);</w:t>
      </w:r>
    </w:p>
    <w:p w:rsidR="00A47C3D" w:rsidRDefault="007253DD" w:rsidP="00353F4F">
      <w:pPr>
        <w:pStyle w:val="a5"/>
        <w:numPr>
          <w:ilvl w:val="1"/>
          <w:numId w:val="31"/>
        </w:numPr>
        <w:tabs>
          <w:tab w:val="left" w:pos="962"/>
        </w:tabs>
        <w:ind w:right="279"/>
        <w:rPr>
          <w:sz w:val="24"/>
        </w:rPr>
      </w:pPr>
      <w:r>
        <w:rPr>
          <w:sz w:val="24"/>
        </w:rPr>
        <w:t>прогнозировать возможное развитие музыкального процесса, эволюции культурных явлений в</w:t>
      </w:r>
      <w:r>
        <w:rPr>
          <w:spacing w:val="-57"/>
          <w:sz w:val="24"/>
        </w:rPr>
        <w:t xml:space="preserve"> </w:t>
      </w:r>
      <w:r>
        <w:rPr>
          <w:sz w:val="24"/>
        </w:rPr>
        <w:t>различных</w:t>
      </w:r>
      <w:r>
        <w:rPr>
          <w:spacing w:val="3"/>
          <w:sz w:val="24"/>
        </w:rPr>
        <w:t xml:space="preserve"> </w:t>
      </w:r>
      <w:r>
        <w:rPr>
          <w:sz w:val="24"/>
        </w:rPr>
        <w:t>условиях.</w:t>
      </w:r>
    </w:p>
    <w:p w:rsidR="00A47C3D" w:rsidRDefault="00A47C3D">
      <w:pPr>
        <w:pStyle w:val="a3"/>
        <w:spacing w:before="1"/>
        <w:ind w:left="0" w:firstLine="0"/>
        <w:jc w:val="left"/>
      </w:pPr>
    </w:p>
    <w:p w:rsidR="00A47C3D" w:rsidRDefault="007253DD">
      <w:pPr>
        <w:ind w:left="622"/>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1"/>
          <w:numId w:val="31"/>
        </w:numPr>
        <w:tabs>
          <w:tab w:val="left" w:pos="962"/>
        </w:tabs>
        <w:ind w:hanging="340"/>
        <w:jc w:val="left"/>
        <w:rPr>
          <w:sz w:val="24"/>
        </w:rPr>
      </w:pPr>
      <w:r>
        <w:rPr>
          <w:sz w:val="24"/>
        </w:rPr>
        <w:t>выбирать</w:t>
      </w:r>
      <w:r>
        <w:rPr>
          <w:spacing w:val="-5"/>
          <w:sz w:val="24"/>
        </w:rPr>
        <w:t xml:space="preserve"> </w:t>
      </w:r>
      <w:r>
        <w:rPr>
          <w:sz w:val="24"/>
        </w:rPr>
        <w:t>источник</w:t>
      </w:r>
      <w:r>
        <w:rPr>
          <w:spacing w:val="-4"/>
          <w:sz w:val="24"/>
        </w:rPr>
        <w:t xml:space="preserve"> </w:t>
      </w:r>
      <w:r>
        <w:rPr>
          <w:sz w:val="24"/>
        </w:rPr>
        <w:t>получения</w:t>
      </w:r>
      <w:r>
        <w:rPr>
          <w:spacing w:val="-5"/>
          <w:sz w:val="24"/>
        </w:rPr>
        <w:t xml:space="preserve"> </w:t>
      </w:r>
      <w:r>
        <w:rPr>
          <w:sz w:val="24"/>
        </w:rPr>
        <w:t>информации;</w:t>
      </w:r>
    </w:p>
    <w:p w:rsidR="00A47C3D" w:rsidRDefault="007253DD" w:rsidP="00353F4F">
      <w:pPr>
        <w:pStyle w:val="a5"/>
        <w:numPr>
          <w:ilvl w:val="1"/>
          <w:numId w:val="31"/>
        </w:numPr>
        <w:tabs>
          <w:tab w:val="left" w:pos="962"/>
        </w:tabs>
        <w:ind w:right="270"/>
        <w:jc w:val="left"/>
        <w:rPr>
          <w:sz w:val="24"/>
        </w:rPr>
      </w:pPr>
      <w:r>
        <w:rPr>
          <w:sz w:val="24"/>
        </w:rPr>
        <w:lastRenderedPageBreak/>
        <w:t>согласно</w:t>
      </w:r>
      <w:r>
        <w:rPr>
          <w:spacing w:val="20"/>
          <w:sz w:val="24"/>
        </w:rPr>
        <w:t xml:space="preserve"> </w:t>
      </w:r>
      <w:r>
        <w:rPr>
          <w:sz w:val="24"/>
        </w:rPr>
        <w:t>заданному</w:t>
      </w:r>
      <w:r>
        <w:rPr>
          <w:spacing w:val="16"/>
          <w:sz w:val="24"/>
        </w:rPr>
        <w:t xml:space="preserve"> </w:t>
      </w:r>
      <w:r>
        <w:rPr>
          <w:sz w:val="24"/>
        </w:rPr>
        <w:t>алгоритму</w:t>
      </w:r>
      <w:r>
        <w:rPr>
          <w:spacing w:val="14"/>
          <w:sz w:val="24"/>
        </w:rPr>
        <w:t xml:space="preserve"> </w:t>
      </w:r>
      <w:r>
        <w:rPr>
          <w:sz w:val="24"/>
        </w:rPr>
        <w:t>находить</w:t>
      </w:r>
      <w:r>
        <w:rPr>
          <w:spacing w:val="22"/>
          <w:sz w:val="24"/>
        </w:rPr>
        <w:t xml:space="preserve"> </w:t>
      </w:r>
      <w:r>
        <w:rPr>
          <w:sz w:val="24"/>
        </w:rPr>
        <w:t>в</w:t>
      </w:r>
      <w:r>
        <w:rPr>
          <w:spacing w:val="21"/>
          <w:sz w:val="24"/>
        </w:rPr>
        <w:t xml:space="preserve"> </w:t>
      </w:r>
      <w:r>
        <w:rPr>
          <w:sz w:val="24"/>
        </w:rPr>
        <w:t>предложенном</w:t>
      </w:r>
      <w:r>
        <w:rPr>
          <w:spacing w:val="27"/>
          <w:sz w:val="24"/>
        </w:rPr>
        <w:t xml:space="preserve"> </w:t>
      </w:r>
      <w:r>
        <w:rPr>
          <w:sz w:val="24"/>
        </w:rPr>
        <w:t>источнике</w:t>
      </w:r>
      <w:r>
        <w:rPr>
          <w:spacing w:val="20"/>
          <w:sz w:val="24"/>
        </w:rPr>
        <w:t xml:space="preserve"> </w:t>
      </w:r>
      <w:r>
        <w:rPr>
          <w:sz w:val="24"/>
        </w:rPr>
        <w:t>информацию,</w:t>
      </w:r>
      <w:r>
        <w:rPr>
          <w:spacing w:val="20"/>
          <w:sz w:val="24"/>
        </w:rPr>
        <w:t xml:space="preserve"> </w:t>
      </w:r>
      <w:r w:rsidR="006E747C">
        <w:rPr>
          <w:sz w:val="24"/>
        </w:rPr>
        <w:t>представ</w:t>
      </w:r>
      <w:r>
        <w:rPr>
          <w:sz w:val="24"/>
        </w:rPr>
        <w:t>ленную</w:t>
      </w:r>
      <w:r>
        <w:rPr>
          <w:spacing w:val="-1"/>
          <w:sz w:val="24"/>
        </w:rPr>
        <w:t xml:space="preserve"> </w:t>
      </w:r>
      <w:r>
        <w:rPr>
          <w:sz w:val="24"/>
        </w:rPr>
        <w:t>в</w:t>
      </w:r>
      <w:r>
        <w:rPr>
          <w:spacing w:val="-1"/>
          <w:sz w:val="24"/>
        </w:rPr>
        <w:t xml:space="preserve"> </w:t>
      </w:r>
      <w:r>
        <w:rPr>
          <w:sz w:val="24"/>
        </w:rPr>
        <w:t>явном</w:t>
      </w:r>
      <w:r>
        <w:rPr>
          <w:spacing w:val="1"/>
          <w:sz w:val="24"/>
        </w:rPr>
        <w:t xml:space="preserve"> </w:t>
      </w:r>
      <w:r>
        <w:rPr>
          <w:sz w:val="24"/>
        </w:rPr>
        <w:t>виде;</w:t>
      </w:r>
    </w:p>
    <w:p w:rsidR="00A47C3D" w:rsidRDefault="007253DD" w:rsidP="00353F4F">
      <w:pPr>
        <w:pStyle w:val="a5"/>
        <w:numPr>
          <w:ilvl w:val="1"/>
          <w:numId w:val="31"/>
        </w:numPr>
        <w:tabs>
          <w:tab w:val="left" w:pos="962"/>
        </w:tabs>
        <w:ind w:right="278"/>
        <w:jc w:val="left"/>
        <w:rPr>
          <w:sz w:val="24"/>
        </w:rPr>
      </w:pPr>
      <w:r>
        <w:rPr>
          <w:sz w:val="24"/>
        </w:rPr>
        <w:t>распознавать</w:t>
      </w:r>
      <w:r>
        <w:rPr>
          <w:spacing w:val="25"/>
          <w:sz w:val="24"/>
        </w:rPr>
        <w:t xml:space="preserve"> </w:t>
      </w:r>
      <w:r>
        <w:rPr>
          <w:sz w:val="24"/>
        </w:rPr>
        <w:t>достоверную</w:t>
      </w:r>
      <w:r>
        <w:rPr>
          <w:spacing w:val="25"/>
          <w:sz w:val="24"/>
        </w:rPr>
        <w:t xml:space="preserve"> </w:t>
      </w:r>
      <w:r>
        <w:rPr>
          <w:sz w:val="24"/>
        </w:rPr>
        <w:t>и</w:t>
      </w:r>
      <w:r>
        <w:rPr>
          <w:spacing w:val="25"/>
          <w:sz w:val="24"/>
        </w:rPr>
        <w:t xml:space="preserve"> </w:t>
      </w:r>
      <w:r>
        <w:rPr>
          <w:sz w:val="24"/>
        </w:rPr>
        <w:t>недостоверную</w:t>
      </w:r>
      <w:r>
        <w:rPr>
          <w:spacing w:val="27"/>
          <w:sz w:val="24"/>
        </w:rPr>
        <w:t xml:space="preserve"> </w:t>
      </w:r>
      <w:r>
        <w:rPr>
          <w:sz w:val="24"/>
        </w:rPr>
        <w:t>информацию</w:t>
      </w:r>
      <w:r>
        <w:rPr>
          <w:spacing w:val="25"/>
          <w:sz w:val="24"/>
        </w:rPr>
        <w:t xml:space="preserve"> </w:t>
      </w:r>
      <w:r>
        <w:rPr>
          <w:sz w:val="24"/>
        </w:rPr>
        <w:t>самостоятельно</w:t>
      </w:r>
      <w:r>
        <w:rPr>
          <w:spacing w:val="22"/>
          <w:sz w:val="24"/>
        </w:rPr>
        <w:t xml:space="preserve"> </w:t>
      </w:r>
      <w:r>
        <w:rPr>
          <w:sz w:val="24"/>
        </w:rPr>
        <w:t>или</w:t>
      </w:r>
      <w:r>
        <w:rPr>
          <w:spacing w:val="23"/>
          <w:sz w:val="24"/>
        </w:rPr>
        <w:t xml:space="preserve"> </w:t>
      </w:r>
      <w:r>
        <w:rPr>
          <w:sz w:val="24"/>
        </w:rPr>
        <w:t>на</w:t>
      </w:r>
      <w:r>
        <w:rPr>
          <w:spacing w:val="23"/>
          <w:sz w:val="24"/>
        </w:rPr>
        <w:t xml:space="preserve"> </w:t>
      </w:r>
      <w:r>
        <w:rPr>
          <w:sz w:val="24"/>
        </w:rPr>
        <w:t>основании</w:t>
      </w:r>
      <w:r>
        <w:rPr>
          <w:spacing w:val="-57"/>
          <w:sz w:val="24"/>
        </w:rPr>
        <w:t xml:space="preserve"> </w:t>
      </w:r>
      <w:r>
        <w:rPr>
          <w:sz w:val="24"/>
        </w:rPr>
        <w:t>предложенного</w:t>
      </w:r>
      <w:r>
        <w:rPr>
          <w:spacing w:val="1"/>
          <w:sz w:val="24"/>
        </w:rPr>
        <w:t xml:space="preserve"> </w:t>
      </w:r>
      <w:r>
        <w:rPr>
          <w:sz w:val="24"/>
        </w:rPr>
        <w:t>учителем</w:t>
      </w:r>
      <w:r>
        <w:rPr>
          <w:spacing w:val="-1"/>
          <w:sz w:val="24"/>
        </w:rPr>
        <w:t xml:space="preserve"> </w:t>
      </w:r>
      <w:r>
        <w:rPr>
          <w:sz w:val="24"/>
        </w:rPr>
        <w:t>способа</w:t>
      </w:r>
      <w:r>
        <w:rPr>
          <w:spacing w:val="-1"/>
          <w:sz w:val="24"/>
        </w:rPr>
        <w:t xml:space="preserve"> </w:t>
      </w:r>
      <w:r w:rsidR="006E747C">
        <w:rPr>
          <w:sz w:val="24"/>
        </w:rPr>
        <w:t>ее</w:t>
      </w:r>
      <w:r>
        <w:rPr>
          <w:spacing w:val="-1"/>
          <w:sz w:val="24"/>
        </w:rPr>
        <w:t xml:space="preserve"> </w:t>
      </w:r>
      <w:r>
        <w:rPr>
          <w:sz w:val="24"/>
        </w:rPr>
        <w:t>проверки;</w:t>
      </w:r>
    </w:p>
    <w:p w:rsidR="00A47C3D" w:rsidRDefault="007253DD" w:rsidP="00353F4F">
      <w:pPr>
        <w:pStyle w:val="a5"/>
        <w:numPr>
          <w:ilvl w:val="1"/>
          <w:numId w:val="31"/>
        </w:numPr>
        <w:tabs>
          <w:tab w:val="left" w:pos="962"/>
        </w:tabs>
        <w:ind w:right="271"/>
        <w:jc w:val="left"/>
        <w:rPr>
          <w:sz w:val="24"/>
        </w:rPr>
      </w:pPr>
      <w:r>
        <w:rPr>
          <w:sz w:val="24"/>
        </w:rPr>
        <w:t>соблюдать</w:t>
      </w:r>
      <w:r>
        <w:rPr>
          <w:spacing w:val="47"/>
          <w:sz w:val="24"/>
        </w:rPr>
        <w:t xml:space="preserve"> </w:t>
      </w:r>
      <w:r>
        <w:rPr>
          <w:sz w:val="24"/>
        </w:rPr>
        <w:t>с</w:t>
      </w:r>
      <w:r>
        <w:rPr>
          <w:spacing w:val="45"/>
          <w:sz w:val="24"/>
        </w:rPr>
        <w:t xml:space="preserve"> </w:t>
      </w:r>
      <w:r>
        <w:rPr>
          <w:sz w:val="24"/>
        </w:rPr>
        <w:t>помощью</w:t>
      </w:r>
      <w:r>
        <w:rPr>
          <w:spacing w:val="47"/>
          <w:sz w:val="24"/>
        </w:rPr>
        <w:t xml:space="preserve"> </w:t>
      </w:r>
      <w:r>
        <w:rPr>
          <w:sz w:val="24"/>
        </w:rPr>
        <w:t>взрослых</w:t>
      </w:r>
      <w:r>
        <w:rPr>
          <w:spacing w:val="49"/>
          <w:sz w:val="24"/>
        </w:rPr>
        <w:t xml:space="preserve"> </w:t>
      </w:r>
      <w:r>
        <w:rPr>
          <w:sz w:val="24"/>
        </w:rPr>
        <w:t>(учителей,</w:t>
      </w:r>
      <w:r>
        <w:rPr>
          <w:spacing w:val="46"/>
          <w:sz w:val="24"/>
        </w:rPr>
        <w:t xml:space="preserve"> </w:t>
      </w:r>
      <w:r>
        <w:rPr>
          <w:sz w:val="24"/>
        </w:rPr>
        <w:t>родителей</w:t>
      </w:r>
      <w:r>
        <w:rPr>
          <w:spacing w:val="47"/>
          <w:sz w:val="24"/>
        </w:rPr>
        <w:t xml:space="preserve"> </w:t>
      </w:r>
      <w:r>
        <w:rPr>
          <w:sz w:val="24"/>
        </w:rPr>
        <w:t>(законных</w:t>
      </w:r>
      <w:r>
        <w:rPr>
          <w:spacing w:val="47"/>
          <w:sz w:val="24"/>
        </w:rPr>
        <w:t xml:space="preserve"> </w:t>
      </w:r>
      <w:r>
        <w:rPr>
          <w:sz w:val="24"/>
        </w:rPr>
        <w:t>представителей)</w:t>
      </w:r>
      <w:r>
        <w:rPr>
          <w:spacing w:val="46"/>
          <w:sz w:val="24"/>
        </w:rPr>
        <w:t xml:space="preserve"> </w:t>
      </w:r>
      <w:r w:rsidR="006E747C">
        <w:rPr>
          <w:sz w:val="24"/>
        </w:rPr>
        <w:t>обучаю</w:t>
      </w:r>
      <w:r>
        <w:rPr>
          <w:sz w:val="24"/>
        </w:rPr>
        <w:t>щихся)</w:t>
      </w:r>
      <w:r>
        <w:rPr>
          <w:spacing w:val="1"/>
          <w:sz w:val="24"/>
        </w:rPr>
        <w:t xml:space="preserve"> </w:t>
      </w:r>
      <w:r>
        <w:rPr>
          <w:sz w:val="24"/>
        </w:rPr>
        <w:t>правила</w:t>
      </w:r>
      <w:r>
        <w:rPr>
          <w:spacing w:val="1"/>
          <w:sz w:val="24"/>
        </w:rPr>
        <w:t xml:space="preserve"> </w:t>
      </w:r>
      <w:r>
        <w:rPr>
          <w:sz w:val="24"/>
        </w:rPr>
        <w:t>информационной</w:t>
      </w:r>
      <w:r>
        <w:rPr>
          <w:spacing w:val="5"/>
          <w:sz w:val="24"/>
        </w:rPr>
        <w:t xml:space="preserve"> </w:t>
      </w:r>
      <w:r>
        <w:rPr>
          <w:sz w:val="24"/>
        </w:rPr>
        <w:t>безопасности</w:t>
      </w:r>
      <w:r>
        <w:rPr>
          <w:spacing w:val="2"/>
          <w:sz w:val="24"/>
        </w:rPr>
        <w:t xml:space="preserve"> </w:t>
      </w:r>
      <w:r>
        <w:rPr>
          <w:sz w:val="24"/>
        </w:rPr>
        <w:t>при</w:t>
      </w:r>
      <w:r>
        <w:rPr>
          <w:spacing w:val="2"/>
          <w:sz w:val="24"/>
        </w:rPr>
        <w:t xml:space="preserve"> </w:t>
      </w:r>
      <w:r>
        <w:rPr>
          <w:sz w:val="24"/>
        </w:rPr>
        <w:t>поиске</w:t>
      </w:r>
      <w:r>
        <w:rPr>
          <w:spacing w:val="2"/>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сети</w:t>
      </w:r>
      <w:r>
        <w:rPr>
          <w:spacing w:val="5"/>
          <w:sz w:val="24"/>
        </w:rPr>
        <w:t xml:space="preserve"> </w:t>
      </w:r>
      <w:r>
        <w:rPr>
          <w:sz w:val="24"/>
        </w:rPr>
        <w:t>Интернет;</w:t>
      </w:r>
    </w:p>
    <w:p w:rsidR="00A47C3D" w:rsidRDefault="007253DD" w:rsidP="00353F4F">
      <w:pPr>
        <w:pStyle w:val="a5"/>
        <w:numPr>
          <w:ilvl w:val="1"/>
          <w:numId w:val="31"/>
        </w:numPr>
        <w:tabs>
          <w:tab w:val="left" w:pos="962"/>
        </w:tabs>
        <w:ind w:right="272"/>
        <w:jc w:val="left"/>
        <w:rPr>
          <w:sz w:val="24"/>
        </w:rPr>
      </w:pPr>
      <w:r>
        <w:rPr>
          <w:sz w:val="24"/>
        </w:rPr>
        <w:t>анализировать</w:t>
      </w:r>
      <w:r>
        <w:rPr>
          <w:spacing w:val="13"/>
          <w:sz w:val="24"/>
        </w:rPr>
        <w:t xml:space="preserve"> </w:t>
      </w:r>
      <w:r>
        <w:rPr>
          <w:sz w:val="24"/>
        </w:rPr>
        <w:t>текстовую,</w:t>
      </w:r>
      <w:r>
        <w:rPr>
          <w:spacing w:val="12"/>
          <w:sz w:val="24"/>
        </w:rPr>
        <w:t xml:space="preserve"> </w:t>
      </w:r>
      <w:r>
        <w:rPr>
          <w:sz w:val="24"/>
        </w:rPr>
        <w:t>видео-,</w:t>
      </w:r>
      <w:r>
        <w:rPr>
          <w:spacing w:val="14"/>
          <w:sz w:val="24"/>
        </w:rPr>
        <w:t xml:space="preserve"> </w:t>
      </w:r>
      <w:r>
        <w:rPr>
          <w:sz w:val="24"/>
        </w:rPr>
        <w:t>графическую,</w:t>
      </w:r>
      <w:r>
        <w:rPr>
          <w:spacing w:val="12"/>
          <w:sz w:val="24"/>
        </w:rPr>
        <w:t xml:space="preserve"> </w:t>
      </w:r>
      <w:r>
        <w:rPr>
          <w:sz w:val="24"/>
        </w:rPr>
        <w:t>звуковую,</w:t>
      </w:r>
      <w:r>
        <w:rPr>
          <w:spacing w:val="14"/>
          <w:sz w:val="24"/>
        </w:rPr>
        <w:t xml:space="preserve"> </w:t>
      </w:r>
      <w:r>
        <w:rPr>
          <w:sz w:val="24"/>
        </w:rPr>
        <w:t>информацию</w:t>
      </w:r>
      <w:r>
        <w:rPr>
          <w:spacing w:val="13"/>
          <w:sz w:val="24"/>
        </w:rPr>
        <w:t xml:space="preserve"> </w:t>
      </w:r>
      <w:r>
        <w:rPr>
          <w:sz w:val="24"/>
        </w:rPr>
        <w:t>в</w:t>
      </w:r>
      <w:r>
        <w:rPr>
          <w:spacing w:val="3"/>
          <w:sz w:val="24"/>
        </w:rPr>
        <w:t xml:space="preserve"> </w:t>
      </w:r>
      <w:r>
        <w:rPr>
          <w:sz w:val="24"/>
        </w:rPr>
        <w:t>соответствии</w:t>
      </w:r>
      <w:r>
        <w:rPr>
          <w:spacing w:val="13"/>
          <w:sz w:val="24"/>
        </w:rPr>
        <w:t xml:space="preserve"> </w:t>
      </w:r>
      <w:r>
        <w:rPr>
          <w:sz w:val="24"/>
        </w:rPr>
        <w:t>с</w:t>
      </w:r>
      <w:r>
        <w:rPr>
          <w:spacing w:val="-57"/>
          <w:sz w:val="24"/>
        </w:rPr>
        <w:t xml:space="preserve"> </w:t>
      </w:r>
      <w:r>
        <w:rPr>
          <w:sz w:val="24"/>
        </w:rPr>
        <w:t>учебной</w:t>
      </w:r>
      <w:r>
        <w:rPr>
          <w:spacing w:val="-1"/>
          <w:sz w:val="24"/>
        </w:rPr>
        <w:t xml:space="preserve"> </w:t>
      </w:r>
      <w:r>
        <w:rPr>
          <w:sz w:val="24"/>
        </w:rPr>
        <w:t>задачей;</w:t>
      </w:r>
    </w:p>
    <w:p w:rsidR="00A47C3D" w:rsidRDefault="007253DD" w:rsidP="00353F4F">
      <w:pPr>
        <w:pStyle w:val="a5"/>
        <w:numPr>
          <w:ilvl w:val="1"/>
          <w:numId w:val="31"/>
        </w:numPr>
        <w:tabs>
          <w:tab w:val="left" w:pos="962"/>
        </w:tabs>
        <w:ind w:right="269"/>
        <w:jc w:val="left"/>
        <w:rPr>
          <w:sz w:val="24"/>
        </w:rPr>
      </w:pPr>
      <w:r>
        <w:rPr>
          <w:sz w:val="24"/>
        </w:rPr>
        <w:t>анализировать</w:t>
      </w:r>
      <w:r>
        <w:rPr>
          <w:spacing w:val="8"/>
          <w:sz w:val="24"/>
        </w:rPr>
        <w:t xml:space="preserve"> </w:t>
      </w:r>
      <w:r>
        <w:rPr>
          <w:sz w:val="24"/>
        </w:rPr>
        <w:t>музыкальные</w:t>
      </w:r>
      <w:r>
        <w:rPr>
          <w:spacing w:val="5"/>
          <w:sz w:val="24"/>
        </w:rPr>
        <w:t xml:space="preserve"> </w:t>
      </w:r>
      <w:r>
        <w:rPr>
          <w:sz w:val="24"/>
        </w:rPr>
        <w:t>тексты</w:t>
      </w:r>
      <w:r>
        <w:rPr>
          <w:spacing w:val="6"/>
          <w:sz w:val="24"/>
        </w:rPr>
        <w:t xml:space="preserve"> </w:t>
      </w:r>
      <w:r>
        <w:rPr>
          <w:sz w:val="24"/>
        </w:rPr>
        <w:t>(акустические</w:t>
      </w:r>
      <w:r>
        <w:rPr>
          <w:spacing w:val="7"/>
          <w:sz w:val="24"/>
        </w:rPr>
        <w:t xml:space="preserve"> </w:t>
      </w:r>
      <w:r>
        <w:rPr>
          <w:sz w:val="24"/>
        </w:rPr>
        <w:t>и</w:t>
      </w:r>
      <w:r>
        <w:rPr>
          <w:spacing w:val="8"/>
          <w:sz w:val="24"/>
        </w:rPr>
        <w:t xml:space="preserve"> </w:t>
      </w:r>
      <w:r>
        <w:rPr>
          <w:sz w:val="24"/>
        </w:rPr>
        <w:t>нотные)</w:t>
      </w:r>
      <w:r>
        <w:rPr>
          <w:spacing w:val="6"/>
          <w:sz w:val="24"/>
        </w:rPr>
        <w:t xml:space="preserve"> </w:t>
      </w:r>
      <w:r>
        <w:rPr>
          <w:sz w:val="24"/>
        </w:rPr>
        <w:t>по</w:t>
      </w:r>
      <w:r>
        <w:rPr>
          <w:spacing w:val="8"/>
          <w:sz w:val="24"/>
        </w:rPr>
        <w:t xml:space="preserve"> </w:t>
      </w:r>
      <w:r>
        <w:rPr>
          <w:sz w:val="24"/>
        </w:rPr>
        <w:t>предложенному</w:t>
      </w:r>
      <w:r>
        <w:rPr>
          <w:spacing w:val="7"/>
          <w:sz w:val="24"/>
        </w:rPr>
        <w:t xml:space="preserve"> </w:t>
      </w:r>
      <w:r>
        <w:rPr>
          <w:sz w:val="24"/>
        </w:rPr>
        <w:t>учителем</w:t>
      </w:r>
      <w:r>
        <w:rPr>
          <w:spacing w:val="6"/>
          <w:sz w:val="24"/>
        </w:rPr>
        <w:t xml:space="preserve"> </w:t>
      </w:r>
      <w:r w:rsidR="006E747C">
        <w:rPr>
          <w:sz w:val="24"/>
        </w:rPr>
        <w:t>ал</w:t>
      </w:r>
      <w:r>
        <w:rPr>
          <w:sz w:val="24"/>
        </w:rPr>
        <w:t>горитму;</w:t>
      </w:r>
    </w:p>
    <w:p w:rsidR="00A47C3D" w:rsidRDefault="007253DD" w:rsidP="00353F4F">
      <w:pPr>
        <w:pStyle w:val="a5"/>
        <w:numPr>
          <w:ilvl w:val="1"/>
          <w:numId w:val="31"/>
        </w:numPr>
        <w:tabs>
          <w:tab w:val="left" w:pos="962"/>
        </w:tabs>
        <w:spacing w:before="1"/>
        <w:ind w:hanging="340"/>
        <w:jc w:val="left"/>
        <w:rPr>
          <w:sz w:val="24"/>
        </w:rPr>
      </w:pPr>
      <w:r>
        <w:rPr>
          <w:sz w:val="24"/>
        </w:rPr>
        <w:t>самостоятельно</w:t>
      </w:r>
      <w:r>
        <w:rPr>
          <w:spacing w:val="-4"/>
          <w:sz w:val="24"/>
        </w:rPr>
        <w:t xml:space="preserve"> </w:t>
      </w:r>
      <w:r>
        <w:rPr>
          <w:sz w:val="24"/>
        </w:rPr>
        <w:t>создавать</w:t>
      </w:r>
      <w:r>
        <w:rPr>
          <w:spacing w:val="-3"/>
          <w:sz w:val="24"/>
        </w:rPr>
        <w:t xml:space="preserve"> </w:t>
      </w:r>
      <w:r>
        <w:rPr>
          <w:sz w:val="24"/>
        </w:rPr>
        <w:t>схемы,</w:t>
      </w:r>
      <w:r>
        <w:rPr>
          <w:spacing w:val="-3"/>
          <w:sz w:val="24"/>
        </w:rPr>
        <w:t xml:space="preserve"> </w:t>
      </w:r>
      <w:r>
        <w:rPr>
          <w:sz w:val="24"/>
        </w:rPr>
        <w:t>таблицы</w:t>
      </w:r>
      <w:r>
        <w:rPr>
          <w:spacing w:val="-3"/>
          <w:sz w:val="24"/>
        </w:rPr>
        <w:t xml:space="preserve"> </w:t>
      </w:r>
      <w:r>
        <w:rPr>
          <w:sz w:val="24"/>
        </w:rPr>
        <w:t>для</w:t>
      </w:r>
      <w:r>
        <w:rPr>
          <w:spacing w:val="-6"/>
          <w:sz w:val="24"/>
        </w:rPr>
        <w:t xml:space="preserve"> </w:t>
      </w:r>
      <w:r>
        <w:rPr>
          <w:sz w:val="24"/>
        </w:rPr>
        <w:t>представления</w:t>
      </w:r>
      <w:r>
        <w:rPr>
          <w:spacing w:val="-3"/>
          <w:sz w:val="24"/>
        </w:rPr>
        <w:t xml:space="preserve"> </w:t>
      </w:r>
      <w:r>
        <w:rPr>
          <w:sz w:val="24"/>
        </w:rPr>
        <w:t>информации.</w:t>
      </w:r>
    </w:p>
    <w:p w:rsidR="00A47C3D" w:rsidRDefault="00A47C3D">
      <w:pPr>
        <w:pStyle w:val="a3"/>
        <w:spacing w:before="8"/>
        <w:ind w:left="0" w:firstLine="0"/>
        <w:jc w:val="left"/>
        <w:rPr>
          <w:sz w:val="31"/>
        </w:rPr>
      </w:pPr>
    </w:p>
    <w:p w:rsidR="00A47C3D" w:rsidRDefault="007253DD" w:rsidP="00353F4F">
      <w:pPr>
        <w:pStyle w:val="2"/>
        <w:numPr>
          <w:ilvl w:val="0"/>
          <w:numId w:val="31"/>
        </w:numPr>
        <w:tabs>
          <w:tab w:val="left" w:pos="635"/>
        </w:tabs>
        <w:ind w:left="394" w:right="4913" w:firstLine="0"/>
      </w:pPr>
      <w:r>
        <w:t>Овладение универсальными коммуникативными</w:t>
      </w:r>
      <w:r>
        <w:rPr>
          <w:spacing w:val="-57"/>
        </w:rPr>
        <w:t xml:space="preserve"> </w:t>
      </w:r>
      <w:r>
        <w:t>действиями</w:t>
      </w:r>
    </w:p>
    <w:p w:rsidR="00A47C3D" w:rsidRDefault="00A47C3D">
      <w:pPr>
        <w:pStyle w:val="a3"/>
        <w:spacing w:before="5"/>
        <w:ind w:left="0" w:firstLine="0"/>
        <w:jc w:val="left"/>
        <w:rPr>
          <w:b/>
          <w:sz w:val="20"/>
        </w:rPr>
      </w:pPr>
    </w:p>
    <w:p w:rsidR="00A47C3D" w:rsidRDefault="007253DD">
      <w:pPr>
        <w:ind w:left="622"/>
        <w:rPr>
          <w:sz w:val="24"/>
        </w:rPr>
      </w:pPr>
      <w:r>
        <w:rPr>
          <w:i/>
          <w:sz w:val="24"/>
        </w:rPr>
        <w:t>Невербальная</w:t>
      </w:r>
      <w:r>
        <w:rPr>
          <w:i/>
          <w:spacing w:val="-6"/>
          <w:sz w:val="24"/>
        </w:rPr>
        <w:t xml:space="preserve"> </w:t>
      </w:r>
      <w:r>
        <w:rPr>
          <w:i/>
          <w:sz w:val="24"/>
        </w:rPr>
        <w:t>коммуникация</w:t>
      </w:r>
      <w:r>
        <w:rPr>
          <w:sz w:val="24"/>
        </w:rPr>
        <w:t>:</w:t>
      </w:r>
    </w:p>
    <w:p w:rsidR="00A47C3D" w:rsidRDefault="007253DD" w:rsidP="00353F4F">
      <w:pPr>
        <w:pStyle w:val="a5"/>
        <w:numPr>
          <w:ilvl w:val="1"/>
          <w:numId w:val="31"/>
        </w:numPr>
        <w:tabs>
          <w:tab w:val="left" w:pos="962"/>
        </w:tabs>
        <w:ind w:right="266"/>
        <w:jc w:val="left"/>
        <w:rPr>
          <w:sz w:val="24"/>
        </w:rPr>
      </w:pPr>
      <w:r>
        <w:rPr>
          <w:sz w:val="24"/>
        </w:rPr>
        <w:t>воспринимать</w:t>
      </w:r>
      <w:r>
        <w:rPr>
          <w:spacing w:val="17"/>
          <w:sz w:val="24"/>
        </w:rPr>
        <w:t xml:space="preserve"> </w:t>
      </w:r>
      <w:r>
        <w:rPr>
          <w:sz w:val="24"/>
        </w:rPr>
        <w:t>музыку</w:t>
      </w:r>
      <w:r>
        <w:rPr>
          <w:spacing w:val="15"/>
          <w:sz w:val="24"/>
        </w:rPr>
        <w:t xml:space="preserve"> </w:t>
      </w:r>
      <w:r>
        <w:rPr>
          <w:sz w:val="24"/>
        </w:rPr>
        <w:t>как</w:t>
      </w:r>
      <w:r>
        <w:rPr>
          <w:spacing w:val="18"/>
          <w:sz w:val="24"/>
        </w:rPr>
        <w:t xml:space="preserve"> </w:t>
      </w:r>
      <w:r>
        <w:rPr>
          <w:sz w:val="24"/>
        </w:rPr>
        <w:t>специфическую</w:t>
      </w:r>
      <w:r>
        <w:rPr>
          <w:spacing w:val="18"/>
          <w:sz w:val="24"/>
        </w:rPr>
        <w:t xml:space="preserve"> </w:t>
      </w:r>
      <w:r>
        <w:rPr>
          <w:sz w:val="24"/>
        </w:rPr>
        <w:t>форму</w:t>
      </w:r>
      <w:r>
        <w:rPr>
          <w:spacing w:val="15"/>
          <w:sz w:val="24"/>
        </w:rPr>
        <w:t xml:space="preserve"> </w:t>
      </w:r>
      <w:r>
        <w:rPr>
          <w:sz w:val="24"/>
        </w:rPr>
        <w:t>общения</w:t>
      </w:r>
      <w:r>
        <w:rPr>
          <w:spacing w:val="17"/>
          <w:sz w:val="24"/>
        </w:rPr>
        <w:t xml:space="preserve"> </w:t>
      </w:r>
      <w:r>
        <w:rPr>
          <w:sz w:val="24"/>
        </w:rPr>
        <w:t>людей,</w:t>
      </w:r>
      <w:r>
        <w:rPr>
          <w:spacing w:val="17"/>
          <w:sz w:val="24"/>
        </w:rPr>
        <w:t xml:space="preserve"> </w:t>
      </w:r>
      <w:r>
        <w:rPr>
          <w:sz w:val="24"/>
        </w:rPr>
        <w:t>стремиться</w:t>
      </w:r>
      <w:r>
        <w:rPr>
          <w:spacing w:val="17"/>
          <w:sz w:val="24"/>
        </w:rPr>
        <w:t xml:space="preserve"> </w:t>
      </w:r>
      <w:r>
        <w:rPr>
          <w:sz w:val="24"/>
        </w:rPr>
        <w:t>понять</w:t>
      </w:r>
      <w:r>
        <w:rPr>
          <w:spacing w:val="18"/>
          <w:sz w:val="24"/>
        </w:rPr>
        <w:t xml:space="preserve"> </w:t>
      </w:r>
      <w:r w:rsidR="006E747C">
        <w:rPr>
          <w:sz w:val="24"/>
        </w:rPr>
        <w:t>эмоци</w:t>
      </w:r>
      <w:r>
        <w:rPr>
          <w:sz w:val="24"/>
        </w:rPr>
        <w:t>онально-образное</w:t>
      </w:r>
      <w:r>
        <w:rPr>
          <w:spacing w:val="-2"/>
          <w:sz w:val="24"/>
        </w:rPr>
        <w:t xml:space="preserve"> </w:t>
      </w:r>
      <w:r>
        <w:rPr>
          <w:sz w:val="24"/>
        </w:rPr>
        <w:t>содержание</w:t>
      </w:r>
      <w:r>
        <w:rPr>
          <w:spacing w:val="-1"/>
          <w:sz w:val="24"/>
        </w:rPr>
        <w:t xml:space="preserve"> </w:t>
      </w:r>
      <w:r>
        <w:rPr>
          <w:sz w:val="24"/>
        </w:rPr>
        <w:t>музыкального высказывания;</w:t>
      </w:r>
    </w:p>
    <w:p w:rsidR="00A47C3D" w:rsidRDefault="007253DD" w:rsidP="00353F4F">
      <w:pPr>
        <w:pStyle w:val="a5"/>
        <w:numPr>
          <w:ilvl w:val="1"/>
          <w:numId w:val="31"/>
        </w:numPr>
        <w:tabs>
          <w:tab w:val="left" w:pos="962"/>
        </w:tabs>
        <w:ind w:hanging="340"/>
        <w:jc w:val="left"/>
        <w:rPr>
          <w:sz w:val="24"/>
        </w:rPr>
      </w:pPr>
      <w:r>
        <w:rPr>
          <w:sz w:val="24"/>
        </w:rPr>
        <w:t>выступать</w:t>
      </w:r>
      <w:r>
        <w:rPr>
          <w:spacing w:val="-3"/>
          <w:sz w:val="24"/>
        </w:rPr>
        <w:t xml:space="preserve"> </w:t>
      </w:r>
      <w:r>
        <w:rPr>
          <w:sz w:val="24"/>
        </w:rPr>
        <w:t>перед</w:t>
      </w:r>
      <w:r>
        <w:rPr>
          <w:spacing w:val="-2"/>
          <w:sz w:val="24"/>
        </w:rPr>
        <w:t xml:space="preserve"> </w:t>
      </w:r>
      <w:r>
        <w:rPr>
          <w:sz w:val="24"/>
        </w:rPr>
        <w:t>публикой</w:t>
      </w:r>
      <w:r>
        <w:rPr>
          <w:spacing w:val="-2"/>
          <w:sz w:val="24"/>
        </w:rPr>
        <w:t xml:space="preserve"> </w:t>
      </w:r>
      <w:r>
        <w:rPr>
          <w:sz w:val="24"/>
        </w:rPr>
        <w:t>в</w:t>
      </w:r>
      <w:r>
        <w:rPr>
          <w:spacing w:val="-4"/>
          <w:sz w:val="24"/>
        </w:rPr>
        <w:t xml:space="preserve"> </w:t>
      </w:r>
      <w:r>
        <w:rPr>
          <w:sz w:val="24"/>
        </w:rPr>
        <w:t>качестве</w:t>
      </w:r>
      <w:r>
        <w:rPr>
          <w:spacing w:val="-4"/>
          <w:sz w:val="24"/>
        </w:rPr>
        <w:t xml:space="preserve"> </w:t>
      </w:r>
      <w:r>
        <w:rPr>
          <w:sz w:val="24"/>
        </w:rPr>
        <w:t>исполнителя</w:t>
      </w:r>
      <w:r>
        <w:rPr>
          <w:spacing w:val="-3"/>
          <w:sz w:val="24"/>
        </w:rPr>
        <w:t xml:space="preserve"> </w:t>
      </w:r>
      <w:r>
        <w:rPr>
          <w:sz w:val="24"/>
        </w:rPr>
        <w:t>музыки</w:t>
      </w:r>
      <w:r>
        <w:rPr>
          <w:spacing w:val="-2"/>
          <w:sz w:val="24"/>
        </w:rPr>
        <w:t xml:space="preserve"> </w:t>
      </w:r>
      <w:r>
        <w:rPr>
          <w:sz w:val="24"/>
        </w:rPr>
        <w:t>(соло</w:t>
      </w:r>
      <w:r>
        <w:rPr>
          <w:spacing w:val="-2"/>
          <w:sz w:val="24"/>
        </w:rPr>
        <w:t xml:space="preserve"> </w:t>
      </w:r>
      <w:r>
        <w:rPr>
          <w:sz w:val="24"/>
        </w:rPr>
        <w:t>или</w:t>
      </w:r>
      <w:r>
        <w:rPr>
          <w:spacing w:val="-1"/>
          <w:sz w:val="24"/>
        </w:rPr>
        <w:t xml:space="preserve"> </w:t>
      </w:r>
      <w:r>
        <w:rPr>
          <w:sz w:val="24"/>
        </w:rPr>
        <w:t>в</w:t>
      </w:r>
      <w:r>
        <w:rPr>
          <w:spacing w:val="-3"/>
          <w:sz w:val="24"/>
        </w:rPr>
        <w:t xml:space="preserve"> </w:t>
      </w:r>
      <w:r>
        <w:rPr>
          <w:sz w:val="24"/>
        </w:rPr>
        <w:t>коллективе);</w:t>
      </w:r>
    </w:p>
    <w:p w:rsidR="00A47C3D" w:rsidRDefault="007253DD" w:rsidP="00353F4F">
      <w:pPr>
        <w:pStyle w:val="a5"/>
        <w:numPr>
          <w:ilvl w:val="1"/>
          <w:numId w:val="31"/>
        </w:numPr>
        <w:tabs>
          <w:tab w:val="left" w:pos="962"/>
        </w:tabs>
        <w:ind w:right="278"/>
        <w:jc w:val="left"/>
        <w:rPr>
          <w:sz w:val="24"/>
        </w:rPr>
      </w:pPr>
      <w:r>
        <w:rPr>
          <w:sz w:val="24"/>
        </w:rPr>
        <w:t>передавать</w:t>
      </w:r>
      <w:r>
        <w:rPr>
          <w:spacing w:val="1"/>
          <w:sz w:val="24"/>
        </w:rPr>
        <w:t xml:space="preserve"> </w:t>
      </w:r>
      <w:r>
        <w:rPr>
          <w:sz w:val="24"/>
        </w:rPr>
        <w:t>в</w:t>
      </w:r>
      <w:r>
        <w:rPr>
          <w:spacing w:val="1"/>
          <w:sz w:val="24"/>
        </w:rPr>
        <w:t xml:space="preserve"> </w:t>
      </w:r>
      <w:r>
        <w:rPr>
          <w:sz w:val="24"/>
        </w:rPr>
        <w:t>собственном</w:t>
      </w:r>
      <w:r>
        <w:rPr>
          <w:spacing w:val="1"/>
          <w:sz w:val="24"/>
        </w:rPr>
        <w:t xml:space="preserve"> </w:t>
      </w:r>
      <w:r>
        <w:rPr>
          <w:sz w:val="24"/>
        </w:rPr>
        <w:t>исполнении</w:t>
      </w:r>
      <w:r>
        <w:rPr>
          <w:spacing w:val="1"/>
          <w:sz w:val="24"/>
        </w:rPr>
        <w:t xml:space="preserve"> </w:t>
      </w:r>
      <w:r>
        <w:rPr>
          <w:sz w:val="24"/>
        </w:rPr>
        <w:t>музыки</w:t>
      </w:r>
      <w:r>
        <w:rPr>
          <w:spacing w:val="1"/>
          <w:sz w:val="24"/>
        </w:rPr>
        <w:t xml:space="preserve"> </w:t>
      </w:r>
      <w:r>
        <w:rPr>
          <w:sz w:val="24"/>
        </w:rPr>
        <w:t>художественное</w:t>
      </w:r>
      <w:r>
        <w:rPr>
          <w:spacing w:val="1"/>
          <w:sz w:val="24"/>
        </w:rPr>
        <w:t xml:space="preserve"> </w:t>
      </w:r>
      <w:r>
        <w:rPr>
          <w:sz w:val="24"/>
        </w:rPr>
        <w:t>содержание,</w:t>
      </w:r>
      <w:r>
        <w:rPr>
          <w:spacing w:val="1"/>
          <w:sz w:val="24"/>
        </w:rPr>
        <w:t xml:space="preserve"> </w:t>
      </w:r>
      <w:r>
        <w:rPr>
          <w:sz w:val="24"/>
        </w:rPr>
        <w:t>выражать</w:t>
      </w:r>
      <w:r>
        <w:rPr>
          <w:spacing w:val="-57"/>
          <w:sz w:val="24"/>
        </w:rPr>
        <w:t xml:space="preserve"> </w:t>
      </w:r>
      <w:r>
        <w:rPr>
          <w:sz w:val="24"/>
        </w:rPr>
        <w:t>настроение,</w:t>
      </w:r>
      <w:r>
        <w:rPr>
          <w:spacing w:val="-1"/>
          <w:sz w:val="24"/>
        </w:rPr>
        <w:t xml:space="preserve"> </w:t>
      </w:r>
      <w:r>
        <w:rPr>
          <w:sz w:val="24"/>
        </w:rPr>
        <w:t>чувства, личное</w:t>
      </w:r>
      <w:r>
        <w:rPr>
          <w:spacing w:val="-2"/>
          <w:sz w:val="24"/>
        </w:rPr>
        <w:t xml:space="preserve"> </w:t>
      </w:r>
      <w:r>
        <w:rPr>
          <w:sz w:val="24"/>
        </w:rPr>
        <w:t>отношение</w:t>
      </w:r>
      <w:r>
        <w:rPr>
          <w:spacing w:val="-1"/>
          <w:sz w:val="24"/>
        </w:rPr>
        <w:t xml:space="preserve"> </w:t>
      </w:r>
      <w:r>
        <w:rPr>
          <w:sz w:val="24"/>
        </w:rPr>
        <w:t>к</w:t>
      </w:r>
      <w:r>
        <w:rPr>
          <w:spacing w:val="-2"/>
          <w:sz w:val="24"/>
        </w:rPr>
        <w:t xml:space="preserve"> </w:t>
      </w:r>
      <w:r>
        <w:rPr>
          <w:sz w:val="24"/>
        </w:rPr>
        <w:t>исполняемому</w:t>
      </w:r>
      <w:r>
        <w:rPr>
          <w:spacing w:val="-6"/>
          <w:sz w:val="24"/>
        </w:rPr>
        <w:t xml:space="preserve"> </w:t>
      </w:r>
      <w:r>
        <w:rPr>
          <w:sz w:val="24"/>
        </w:rPr>
        <w:t>произведению;</w:t>
      </w:r>
    </w:p>
    <w:p w:rsidR="00A47C3D" w:rsidRDefault="007253DD" w:rsidP="00353F4F">
      <w:pPr>
        <w:pStyle w:val="a5"/>
        <w:numPr>
          <w:ilvl w:val="1"/>
          <w:numId w:val="31"/>
        </w:numPr>
        <w:tabs>
          <w:tab w:val="left" w:pos="962"/>
        </w:tabs>
        <w:spacing w:before="1"/>
        <w:ind w:right="280"/>
        <w:jc w:val="left"/>
        <w:rPr>
          <w:sz w:val="24"/>
        </w:rPr>
      </w:pPr>
      <w:r>
        <w:rPr>
          <w:sz w:val="24"/>
        </w:rPr>
        <w:t>осознанно</w:t>
      </w:r>
      <w:r>
        <w:rPr>
          <w:spacing w:val="28"/>
          <w:sz w:val="24"/>
        </w:rPr>
        <w:t xml:space="preserve"> </w:t>
      </w:r>
      <w:r>
        <w:rPr>
          <w:sz w:val="24"/>
        </w:rPr>
        <w:t>пользоваться</w:t>
      </w:r>
      <w:r>
        <w:rPr>
          <w:spacing w:val="28"/>
          <w:sz w:val="24"/>
        </w:rPr>
        <w:t xml:space="preserve"> </w:t>
      </w:r>
      <w:r>
        <w:rPr>
          <w:sz w:val="24"/>
        </w:rPr>
        <w:t>интонационной</w:t>
      </w:r>
      <w:r>
        <w:rPr>
          <w:spacing w:val="29"/>
          <w:sz w:val="24"/>
        </w:rPr>
        <w:t xml:space="preserve"> </w:t>
      </w:r>
      <w:r>
        <w:rPr>
          <w:sz w:val="24"/>
        </w:rPr>
        <w:t>выразительностью</w:t>
      </w:r>
      <w:r>
        <w:rPr>
          <w:spacing w:val="28"/>
          <w:sz w:val="24"/>
        </w:rPr>
        <w:t xml:space="preserve"> </w:t>
      </w:r>
      <w:r>
        <w:rPr>
          <w:sz w:val="24"/>
        </w:rPr>
        <w:t>в</w:t>
      </w:r>
      <w:r>
        <w:rPr>
          <w:spacing w:val="27"/>
          <w:sz w:val="24"/>
        </w:rPr>
        <w:t xml:space="preserve"> </w:t>
      </w:r>
      <w:r>
        <w:rPr>
          <w:sz w:val="24"/>
        </w:rPr>
        <w:t>обыденной</w:t>
      </w:r>
      <w:r>
        <w:rPr>
          <w:spacing w:val="29"/>
          <w:sz w:val="24"/>
        </w:rPr>
        <w:t xml:space="preserve"> </w:t>
      </w:r>
      <w:r>
        <w:rPr>
          <w:sz w:val="24"/>
        </w:rPr>
        <w:t>речи,</w:t>
      </w:r>
      <w:r>
        <w:rPr>
          <w:spacing w:val="28"/>
          <w:sz w:val="24"/>
        </w:rPr>
        <w:t xml:space="preserve"> </w:t>
      </w:r>
      <w:r>
        <w:rPr>
          <w:sz w:val="24"/>
        </w:rPr>
        <w:t>понимать</w:t>
      </w:r>
      <w:r>
        <w:rPr>
          <w:spacing w:val="-57"/>
          <w:sz w:val="24"/>
        </w:rPr>
        <w:t xml:space="preserve"> </w:t>
      </w:r>
      <w:r>
        <w:rPr>
          <w:sz w:val="24"/>
        </w:rPr>
        <w:t>культурные</w:t>
      </w:r>
      <w:r>
        <w:rPr>
          <w:spacing w:val="-3"/>
          <w:sz w:val="24"/>
        </w:rPr>
        <w:t xml:space="preserve"> </w:t>
      </w:r>
      <w:r>
        <w:rPr>
          <w:sz w:val="24"/>
        </w:rPr>
        <w:t>нормы и</w:t>
      </w:r>
      <w:r>
        <w:rPr>
          <w:spacing w:val="-1"/>
          <w:sz w:val="24"/>
        </w:rPr>
        <w:t xml:space="preserve"> </w:t>
      </w:r>
      <w:r>
        <w:rPr>
          <w:sz w:val="24"/>
        </w:rPr>
        <w:t>значение</w:t>
      </w:r>
      <w:r>
        <w:rPr>
          <w:spacing w:val="-1"/>
          <w:sz w:val="24"/>
        </w:rPr>
        <w:t xml:space="preserve"> </w:t>
      </w:r>
      <w:r>
        <w:rPr>
          <w:sz w:val="24"/>
        </w:rPr>
        <w:t>интонации в</w:t>
      </w:r>
      <w:r>
        <w:rPr>
          <w:spacing w:val="-4"/>
          <w:sz w:val="24"/>
        </w:rPr>
        <w:t xml:space="preserve"> </w:t>
      </w:r>
      <w:r>
        <w:rPr>
          <w:sz w:val="24"/>
        </w:rPr>
        <w:t>повседневном</w:t>
      </w:r>
      <w:r>
        <w:rPr>
          <w:spacing w:val="-1"/>
          <w:sz w:val="24"/>
        </w:rPr>
        <w:t xml:space="preserve"> </w:t>
      </w:r>
      <w:r>
        <w:rPr>
          <w:sz w:val="24"/>
        </w:rPr>
        <w:t>общении.</w:t>
      </w:r>
    </w:p>
    <w:p w:rsidR="00A47C3D" w:rsidRDefault="00A47C3D">
      <w:pPr>
        <w:pStyle w:val="a3"/>
        <w:ind w:left="0" w:firstLine="0"/>
        <w:jc w:val="left"/>
      </w:pPr>
    </w:p>
    <w:p w:rsidR="00A47C3D" w:rsidRDefault="007253DD">
      <w:pPr>
        <w:ind w:left="622"/>
        <w:rPr>
          <w:sz w:val="24"/>
        </w:rPr>
      </w:pPr>
      <w:r>
        <w:rPr>
          <w:i/>
          <w:sz w:val="24"/>
        </w:rPr>
        <w:t>Вербальная</w:t>
      </w:r>
      <w:r>
        <w:rPr>
          <w:i/>
          <w:spacing w:val="-7"/>
          <w:sz w:val="24"/>
        </w:rPr>
        <w:t xml:space="preserve"> </w:t>
      </w:r>
      <w:r>
        <w:rPr>
          <w:i/>
          <w:sz w:val="24"/>
        </w:rPr>
        <w:t>коммуникация</w:t>
      </w:r>
      <w:r>
        <w:rPr>
          <w:sz w:val="24"/>
        </w:rPr>
        <w:t>:</w:t>
      </w:r>
    </w:p>
    <w:p w:rsidR="00A47C3D" w:rsidRDefault="007253DD" w:rsidP="00353F4F">
      <w:pPr>
        <w:pStyle w:val="a5"/>
        <w:numPr>
          <w:ilvl w:val="1"/>
          <w:numId w:val="31"/>
        </w:numPr>
        <w:tabs>
          <w:tab w:val="left" w:pos="962"/>
        </w:tabs>
        <w:ind w:right="269"/>
        <w:jc w:val="left"/>
        <w:rPr>
          <w:sz w:val="24"/>
        </w:rPr>
      </w:pPr>
      <w:r>
        <w:rPr>
          <w:sz w:val="24"/>
        </w:rPr>
        <w:t>воспринимать</w:t>
      </w:r>
      <w:r>
        <w:rPr>
          <w:spacing w:val="8"/>
          <w:sz w:val="24"/>
        </w:rPr>
        <w:t xml:space="preserve"> </w:t>
      </w:r>
      <w:r>
        <w:rPr>
          <w:sz w:val="24"/>
        </w:rPr>
        <w:t>и</w:t>
      </w:r>
      <w:r>
        <w:rPr>
          <w:spacing w:val="8"/>
          <w:sz w:val="24"/>
        </w:rPr>
        <w:t xml:space="preserve"> </w:t>
      </w:r>
      <w:r>
        <w:rPr>
          <w:sz w:val="24"/>
        </w:rPr>
        <w:t>формулировать</w:t>
      </w:r>
      <w:r>
        <w:rPr>
          <w:spacing w:val="11"/>
          <w:sz w:val="24"/>
        </w:rPr>
        <w:t xml:space="preserve"> </w:t>
      </w:r>
      <w:r>
        <w:rPr>
          <w:sz w:val="24"/>
        </w:rPr>
        <w:t>суждения,</w:t>
      </w:r>
      <w:r>
        <w:rPr>
          <w:spacing w:val="10"/>
          <w:sz w:val="24"/>
        </w:rPr>
        <w:t xml:space="preserve"> </w:t>
      </w:r>
      <w:r>
        <w:rPr>
          <w:sz w:val="24"/>
        </w:rPr>
        <w:t>выражать</w:t>
      </w:r>
      <w:r>
        <w:rPr>
          <w:spacing w:val="10"/>
          <w:sz w:val="24"/>
        </w:rPr>
        <w:t xml:space="preserve"> </w:t>
      </w:r>
      <w:r>
        <w:rPr>
          <w:sz w:val="24"/>
        </w:rPr>
        <w:t>эмоции</w:t>
      </w:r>
      <w:r>
        <w:rPr>
          <w:spacing w:val="15"/>
          <w:sz w:val="24"/>
        </w:rPr>
        <w:t xml:space="preserve"> </w:t>
      </w:r>
      <w:r>
        <w:rPr>
          <w:sz w:val="24"/>
        </w:rPr>
        <w:t>в</w:t>
      </w:r>
      <w:r>
        <w:rPr>
          <w:spacing w:val="10"/>
          <w:sz w:val="24"/>
        </w:rPr>
        <w:t xml:space="preserve"> </w:t>
      </w:r>
      <w:r>
        <w:rPr>
          <w:sz w:val="24"/>
        </w:rPr>
        <w:t>соответствии</w:t>
      </w:r>
      <w:r>
        <w:rPr>
          <w:spacing w:val="11"/>
          <w:sz w:val="24"/>
        </w:rPr>
        <w:t xml:space="preserve"> </w:t>
      </w:r>
      <w:r>
        <w:rPr>
          <w:sz w:val="24"/>
        </w:rPr>
        <w:t>с</w:t>
      </w:r>
      <w:r>
        <w:rPr>
          <w:spacing w:val="-2"/>
          <w:sz w:val="24"/>
        </w:rPr>
        <w:t xml:space="preserve"> </w:t>
      </w:r>
      <w:r>
        <w:rPr>
          <w:sz w:val="24"/>
        </w:rPr>
        <w:t>целями</w:t>
      </w:r>
      <w:r>
        <w:rPr>
          <w:spacing w:val="8"/>
          <w:sz w:val="24"/>
        </w:rPr>
        <w:t xml:space="preserve"> </w:t>
      </w:r>
      <w:r>
        <w:rPr>
          <w:sz w:val="24"/>
        </w:rPr>
        <w:t>и</w:t>
      </w:r>
      <w:r>
        <w:rPr>
          <w:spacing w:val="14"/>
          <w:sz w:val="24"/>
        </w:rPr>
        <w:t xml:space="preserve"> </w:t>
      </w:r>
      <w:r w:rsidR="006E747C">
        <w:rPr>
          <w:sz w:val="24"/>
        </w:rPr>
        <w:t>усло</w:t>
      </w:r>
      <w:r>
        <w:rPr>
          <w:sz w:val="24"/>
        </w:rPr>
        <w:t>виями</w:t>
      </w:r>
      <w:r>
        <w:rPr>
          <w:spacing w:val="-1"/>
          <w:sz w:val="24"/>
        </w:rPr>
        <w:t xml:space="preserve"> </w:t>
      </w:r>
      <w:r>
        <w:rPr>
          <w:sz w:val="24"/>
        </w:rPr>
        <w:t>общения в</w:t>
      </w:r>
      <w:r>
        <w:rPr>
          <w:spacing w:val="-1"/>
          <w:sz w:val="24"/>
        </w:rPr>
        <w:t xml:space="preserve"> </w:t>
      </w:r>
      <w:r>
        <w:rPr>
          <w:sz w:val="24"/>
        </w:rPr>
        <w:t>знакомой среде;</w:t>
      </w:r>
    </w:p>
    <w:p w:rsidR="00A47C3D" w:rsidRDefault="007253DD" w:rsidP="00353F4F">
      <w:pPr>
        <w:pStyle w:val="a5"/>
        <w:numPr>
          <w:ilvl w:val="1"/>
          <w:numId w:val="31"/>
        </w:numPr>
        <w:tabs>
          <w:tab w:val="left" w:pos="962"/>
        </w:tabs>
        <w:ind w:right="278"/>
        <w:jc w:val="left"/>
        <w:rPr>
          <w:sz w:val="24"/>
        </w:rPr>
      </w:pPr>
      <w:r>
        <w:rPr>
          <w:sz w:val="24"/>
        </w:rPr>
        <w:t>проявлять</w:t>
      </w:r>
      <w:r>
        <w:rPr>
          <w:spacing w:val="55"/>
          <w:sz w:val="24"/>
        </w:rPr>
        <w:t xml:space="preserve"> </w:t>
      </w:r>
      <w:r>
        <w:rPr>
          <w:sz w:val="24"/>
        </w:rPr>
        <w:t>уважительное</w:t>
      </w:r>
      <w:r>
        <w:rPr>
          <w:spacing w:val="51"/>
          <w:sz w:val="24"/>
        </w:rPr>
        <w:t xml:space="preserve"> </w:t>
      </w:r>
      <w:r>
        <w:rPr>
          <w:sz w:val="24"/>
        </w:rPr>
        <w:t>отношение</w:t>
      </w:r>
      <w:r>
        <w:rPr>
          <w:spacing w:val="51"/>
          <w:sz w:val="24"/>
        </w:rPr>
        <w:t xml:space="preserve"> </w:t>
      </w:r>
      <w:r>
        <w:rPr>
          <w:sz w:val="24"/>
        </w:rPr>
        <w:t>к</w:t>
      </w:r>
      <w:r>
        <w:rPr>
          <w:spacing w:val="52"/>
          <w:sz w:val="24"/>
        </w:rPr>
        <w:t xml:space="preserve"> </w:t>
      </w:r>
      <w:r>
        <w:rPr>
          <w:sz w:val="24"/>
        </w:rPr>
        <w:t>собеседнику,</w:t>
      </w:r>
      <w:r>
        <w:rPr>
          <w:spacing w:val="51"/>
          <w:sz w:val="24"/>
        </w:rPr>
        <w:t xml:space="preserve"> </w:t>
      </w:r>
      <w:r>
        <w:rPr>
          <w:sz w:val="24"/>
        </w:rPr>
        <w:t>соблюдать</w:t>
      </w:r>
      <w:r>
        <w:rPr>
          <w:spacing w:val="52"/>
          <w:sz w:val="24"/>
        </w:rPr>
        <w:t xml:space="preserve"> </w:t>
      </w:r>
      <w:r>
        <w:rPr>
          <w:sz w:val="24"/>
        </w:rPr>
        <w:t>правила</w:t>
      </w:r>
      <w:r>
        <w:rPr>
          <w:spacing w:val="51"/>
          <w:sz w:val="24"/>
        </w:rPr>
        <w:t xml:space="preserve"> </w:t>
      </w:r>
      <w:r>
        <w:rPr>
          <w:sz w:val="24"/>
        </w:rPr>
        <w:t>ведения</w:t>
      </w:r>
      <w:r>
        <w:rPr>
          <w:spacing w:val="51"/>
          <w:sz w:val="24"/>
        </w:rPr>
        <w:t xml:space="preserve"> </w:t>
      </w:r>
      <w:r>
        <w:rPr>
          <w:sz w:val="24"/>
        </w:rPr>
        <w:t>диалога</w:t>
      </w:r>
      <w:r>
        <w:rPr>
          <w:spacing w:val="53"/>
          <w:sz w:val="24"/>
        </w:rPr>
        <w:t xml:space="preserve"> </w:t>
      </w:r>
      <w:r>
        <w:rPr>
          <w:sz w:val="24"/>
        </w:rPr>
        <w:t>и</w:t>
      </w:r>
      <w:r>
        <w:rPr>
          <w:spacing w:val="-57"/>
          <w:sz w:val="24"/>
        </w:rPr>
        <w:t xml:space="preserve"> </w:t>
      </w:r>
      <w:r>
        <w:rPr>
          <w:sz w:val="24"/>
        </w:rPr>
        <w:t>дискуссии;</w:t>
      </w:r>
    </w:p>
    <w:p w:rsidR="00A47C3D" w:rsidRDefault="007253DD" w:rsidP="00353F4F">
      <w:pPr>
        <w:pStyle w:val="a5"/>
        <w:numPr>
          <w:ilvl w:val="1"/>
          <w:numId w:val="31"/>
        </w:numPr>
        <w:tabs>
          <w:tab w:val="left" w:pos="962"/>
        </w:tabs>
        <w:ind w:hanging="340"/>
        <w:jc w:val="left"/>
        <w:rPr>
          <w:sz w:val="24"/>
        </w:rPr>
      </w:pPr>
      <w:r>
        <w:rPr>
          <w:sz w:val="24"/>
        </w:rPr>
        <w:t>признавать</w:t>
      </w:r>
      <w:r>
        <w:rPr>
          <w:spacing w:val="-4"/>
          <w:sz w:val="24"/>
        </w:rPr>
        <w:t xml:space="preserve"> </w:t>
      </w:r>
      <w:r>
        <w:rPr>
          <w:sz w:val="24"/>
        </w:rPr>
        <w:t>возможность</w:t>
      </w:r>
      <w:r>
        <w:rPr>
          <w:spacing w:val="-4"/>
          <w:sz w:val="24"/>
        </w:rPr>
        <w:t xml:space="preserve"> </w:t>
      </w:r>
      <w:r>
        <w:rPr>
          <w:sz w:val="24"/>
        </w:rPr>
        <w:t>существования</w:t>
      </w:r>
      <w:r>
        <w:rPr>
          <w:spacing w:val="-4"/>
          <w:sz w:val="24"/>
        </w:rPr>
        <w:t xml:space="preserve"> </w:t>
      </w:r>
      <w:r>
        <w:rPr>
          <w:sz w:val="24"/>
        </w:rPr>
        <w:t>разных</w:t>
      </w:r>
      <w:r>
        <w:rPr>
          <w:spacing w:val="-3"/>
          <w:sz w:val="24"/>
        </w:rPr>
        <w:t xml:space="preserve"> </w:t>
      </w:r>
      <w:r>
        <w:rPr>
          <w:sz w:val="24"/>
        </w:rPr>
        <w:t>точек</w:t>
      </w:r>
      <w:r>
        <w:rPr>
          <w:spacing w:val="-5"/>
          <w:sz w:val="24"/>
        </w:rPr>
        <w:t xml:space="preserve"> </w:t>
      </w:r>
      <w:r>
        <w:rPr>
          <w:sz w:val="24"/>
        </w:rPr>
        <w:t>зрения;</w:t>
      </w:r>
    </w:p>
    <w:p w:rsidR="00A47C3D" w:rsidRDefault="007253DD" w:rsidP="00353F4F">
      <w:pPr>
        <w:pStyle w:val="a5"/>
        <w:numPr>
          <w:ilvl w:val="1"/>
          <w:numId w:val="31"/>
        </w:numPr>
        <w:tabs>
          <w:tab w:val="left" w:pos="962"/>
        </w:tabs>
        <w:ind w:hanging="340"/>
        <w:jc w:val="left"/>
        <w:rPr>
          <w:sz w:val="24"/>
        </w:rPr>
      </w:pPr>
      <w:r>
        <w:rPr>
          <w:sz w:val="24"/>
        </w:rPr>
        <w:t>корректно</w:t>
      </w:r>
      <w:r>
        <w:rPr>
          <w:spacing w:val="-7"/>
          <w:sz w:val="24"/>
        </w:rPr>
        <w:t xml:space="preserve"> </w:t>
      </w:r>
      <w:r>
        <w:rPr>
          <w:sz w:val="24"/>
        </w:rPr>
        <w:t>и</w:t>
      </w:r>
      <w:r>
        <w:rPr>
          <w:spacing w:val="-3"/>
          <w:sz w:val="24"/>
        </w:rPr>
        <w:t xml:space="preserve"> </w:t>
      </w:r>
      <w:r>
        <w:rPr>
          <w:sz w:val="24"/>
        </w:rPr>
        <w:t>аргументированно</w:t>
      </w:r>
      <w:r>
        <w:rPr>
          <w:spacing w:val="-3"/>
          <w:sz w:val="24"/>
        </w:rPr>
        <w:t xml:space="preserve"> </w:t>
      </w:r>
      <w:r w:rsidR="006E747C">
        <w:rPr>
          <w:sz w:val="24"/>
        </w:rPr>
        <w:t>высказывать свое</w:t>
      </w:r>
      <w:r>
        <w:rPr>
          <w:spacing w:val="-5"/>
          <w:sz w:val="24"/>
        </w:rPr>
        <w:t xml:space="preserve"> </w:t>
      </w:r>
      <w:r>
        <w:rPr>
          <w:sz w:val="24"/>
        </w:rPr>
        <w:t>мнение;</w:t>
      </w:r>
    </w:p>
    <w:p w:rsidR="00A47C3D" w:rsidRDefault="007253DD" w:rsidP="00353F4F">
      <w:pPr>
        <w:pStyle w:val="a5"/>
        <w:numPr>
          <w:ilvl w:val="1"/>
          <w:numId w:val="31"/>
        </w:numPr>
        <w:tabs>
          <w:tab w:val="left" w:pos="962"/>
        </w:tabs>
        <w:ind w:hanging="340"/>
        <w:jc w:val="left"/>
        <w:rPr>
          <w:sz w:val="24"/>
        </w:rPr>
      </w:pPr>
      <w:r>
        <w:rPr>
          <w:sz w:val="24"/>
        </w:rPr>
        <w:t>строить</w:t>
      </w:r>
      <w:r>
        <w:rPr>
          <w:spacing w:val="-4"/>
          <w:sz w:val="24"/>
        </w:rPr>
        <w:t xml:space="preserve"> </w:t>
      </w:r>
      <w:r>
        <w:rPr>
          <w:sz w:val="24"/>
        </w:rPr>
        <w:t>речевое</w:t>
      </w:r>
      <w:r>
        <w:rPr>
          <w:spacing w:val="-5"/>
          <w:sz w:val="24"/>
        </w:rPr>
        <w:t xml:space="preserve"> </w:t>
      </w:r>
      <w:r>
        <w:rPr>
          <w:sz w:val="24"/>
        </w:rPr>
        <w:t>высказывание</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задачей;</w:t>
      </w:r>
    </w:p>
    <w:p w:rsidR="00A47C3D" w:rsidRDefault="007253DD" w:rsidP="00353F4F">
      <w:pPr>
        <w:pStyle w:val="a5"/>
        <w:numPr>
          <w:ilvl w:val="1"/>
          <w:numId w:val="31"/>
        </w:numPr>
        <w:tabs>
          <w:tab w:val="left" w:pos="962"/>
        </w:tabs>
        <w:ind w:hanging="340"/>
        <w:jc w:val="left"/>
        <w:rPr>
          <w:sz w:val="24"/>
        </w:rPr>
      </w:pPr>
      <w:r>
        <w:rPr>
          <w:sz w:val="24"/>
        </w:rPr>
        <w:t>создавать</w:t>
      </w:r>
      <w:r>
        <w:rPr>
          <w:spacing w:val="-2"/>
          <w:sz w:val="24"/>
        </w:rPr>
        <w:t xml:space="preserve"> </w:t>
      </w:r>
      <w:r>
        <w:rPr>
          <w:sz w:val="24"/>
        </w:rPr>
        <w:t>устные</w:t>
      </w:r>
      <w:r>
        <w:rPr>
          <w:spacing w:val="-6"/>
          <w:sz w:val="24"/>
        </w:rPr>
        <w:t xml:space="preserve"> </w:t>
      </w:r>
      <w:r>
        <w:rPr>
          <w:sz w:val="24"/>
        </w:rPr>
        <w:t>и</w:t>
      </w:r>
      <w:r>
        <w:rPr>
          <w:spacing w:val="-3"/>
          <w:sz w:val="24"/>
        </w:rPr>
        <w:t xml:space="preserve"> </w:t>
      </w:r>
      <w:r>
        <w:rPr>
          <w:sz w:val="24"/>
        </w:rPr>
        <w:t>письменные</w:t>
      </w:r>
      <w:r>
        <w:rPr>
          <w:spacing w:val="-6"/>
          <w:sz w:val="24"/>
        </w:rPr>
        <w:t xml:space="preserve"> </w:t>
      </w:r>
      <w:r>
        <w:rPr>
          <w:sz w:val="24"/>
        </w:rPr>
        <w:t>тексты</w:t>
      </w:r>
      <w:r>
        <w:rPr>
          <w:spacing w:val="-3"/>
          <w:sz w:val="24"/>
        </w:rPr>
        <w:t xml:space="preserve"> </w:t>
      </w:r>
      <w:r>
        <w:rPr>
          <w:sz w:val="24"/>
        </w:rPr>
        <w:t>(описание,</w:t>
      </w:r>
      <w:r>
        <w:rPr>
          <w:spacing w:val="-4"/>
          <w:sz w:val="24"/>
        </w:rPr>
        <w:t xml:space="preserve"> </w:t>
      </w:r>
      <w:r>
        <w:rPr>
          <w:sz w:val="24"/>
        </w:rPr>
        <w:t>рассуждение,</w:t>
      </w:r>
      <w:r>
        <w:rPr>
          <w:spacing w:val="-4"/>
          <w:sz w:val="24"/>
        </w:rPr>
        <w:t xml:space="preserve"> </w:t>
      </w:r>
      <w:r>
        <w:rPr>
          <w:sz w:val="24"/>
        </w:rPr>
        <w:t>повествование);</w:t>
      </w:r>
    </w:p>
    <w:p w:rsidR="00A47C3D" w:rsidRDefault="007253DD" w:rsidP="00353F4F">
      <w:pPr>
        <w:pStyle w:val="a5"/>
        <w:numPr>
          <w:ilvl w:val="1"/>
          <w:numId w:val="31"/>
        </w:numPr>
        <w:tabs>
          <w:tab w:val="left" w:pos="962"/>
        </w:tabs>
        <w:ind w:hanging="340"/>
        <w:jc w:val="left"/>
        <w:rPr>
          <w:sz w:val="24"/>
        </w:rPr>
      </w:pPr>
      <w:r>
        <w:rPr>
          <w:sz w:val="24"/>
        </w:rPr>
        <w:t>готовить</w:t>
      </w:r>
      <w:r>
        <w:rPr>
          <w:spacing w:val="-5"/>
          <w:sz w:val="24"/>
        </w:rPr>
        <w:t xml:space="preserve"> </w:t>
      </w:r>
      <w:r>
        <w:rPr>
          <w:sz w:val="24"/>
        </w:rPr>
        <w:t>небольшие</w:t>
      </w:r>
      <w:r>
        <w:rPr>
          <w:spacing w:val="-4"/>
          <w:sz w:val="24"/>
        </w:rPr>
        <w:t xml:space="preserve"> </w:t>
      </w:r>
      <w:r>
        <w:rPr>
          <w:sz w:val="24"/>
        </w:rPr>
        <w:t>публичные</w:t>
      </w:r>
      <w:r>
        <w:rPr>
          <w:spacing w:val="-4"/>
          <w:sz w:val="24"/>
        </w:rPr>
        <w:t xml:space="preserve"> </w:t>
      </w:r>
      <w:r>
        <w:rPr>
          <w:sz w:val="24"/>
        </w:rPr>
        <w:t>выступления;</w:t>
      </w:r>
    </w:p>
    <w:p w:rsidR="00A47C3D" w:rsidRDefault="007253DD" w:rsidP="00353F4F">
      <w:pPr>
        <w:pStyle w:val="a5"/>
        <w:numPr>
          <w:ilvl w:val="1"/>
          <w:numId w:val="31"/>
        </w:numPr>
        <w:tabs>
          <w:tab w:val="left" w:pos="962"/>
        </w:tabs>
        <w:spacing w:before="68"/>
        <w:ind w:hanging="340"/>
        <w:rPr>
          <w:sz w:val="24"/>
        </w:rPr>
      </w:pPr>
      <w:r>
        <w:rPr>
          <w:sz w:val="24"/>
        </w:rPr>
        <w:t>подбирать</w:t>
      </w:r>
      <w:r>
        <w:rPr>
          <w:spacing w:val="-4"/>
          <w:sz w:val="24"/>
        </w:rPr>
        <w:t xml:space="preserve"> </w:t>
      </w:r>
      <w:r>
        <w:rPr>
          <w:sz w:val="24"/>
        </w:rPr>
        <w:t>иллюстративный</w:t>
      </w:r>
      <w:r>
        <w:rPr>
          <w:spacing w:val="-2"/>
          <w:sz w:val="24"/>
        </w:rPr>
        <w:t xml:space="preserve"> </w:t>
      </w:r>
      <w:r>
        <w:rPr>
          <w:sz w:val="24"/>
        </w:rPr>
        <w:t>материал</w:t>
      </w:r>
      <w:r>
        <w:rPr>
          <w:spacing w:val="-3"/>
          <w:sz w:val="24"/>
        </w:rPr>
        <w:t xml:space="preserve"> </w:t>
      </w:r>
      <w:r>
        <w:rPr>
          <w:sz w:val="24"/>
        </w:rPr>
        <w:t>(рисунки,</w:t>
      </w:r>
      <w:r>
        <w:rPr>
          <w:spacing w:val="-2"/>
          <w:sz w:val="24"/>
        </w:rPr>
        <w:t xml:space="preserve"> </w:t>
      </w:r>
      <w:r>
        <w:rPr>
          <w:sz w:val="24"/>
        </w:rPr>
        <w:t>фото,</w:t>
      </w:r>
      <w:r>
        <w:rPr>
          <w:spacing w:val="-2"/>
          <w:sz w:val="24"/>
        </w:rPr>
        <w:t xml:space="preserve"> </w:t>
      </w:r>
      <w:r>
        <w:rPr>
          <w:sz w:val="24"/>
        </w:rPr>
        <w:t>плакаты)</w:t>
      </w:r>
      <w:r>
        <w:rPr>
          <w:spacing w:val="-4"/>
          <w:sz w:val="24"/>
        </w:rPr>
        <w:t xml:space="preserve"> </w:t>
      </w:r>
      <w:r>
        <w:rPr>
          <w:sz w:val="24"/>
        </w:rPr>
        <w:t>к</w:t>
      </w:r>
      <w:r>
        <w:rPr>
          <w:spacing w:val="-2"/>
          <w:sz w:val="24"/>
        </w:rPr>
        <w:t xml:space="preserve"> </w:t>
      </w:r>
      <w:r>
        <w:rPr>
          <w:sz w:val="24"/>
        </w:rPr>
        <w:t>тексту</w:t>
      </w:r>
      <w:r>
        <w:rPr>
          <w:spacing w:val="-5"/>
          <w:sz w:val="24"/>
        </w:rPr>
        <w:t xml:space="preserve"> </w:t>
      </w:r>
      <w:r>
        <w:rPr>
          <w:sz w:val="24"/>
        </w:rPr>
        <w:t>выступления.</w:t>
      </w:r>
    </w:p>
    <w:p w:rsidR="00A47C3D" w:rsidRDefault="00A47C3D">
      <w:pPr>
        <w:pStyle w:val="a3"/>
        <w:spacing w:before="11"/>
        <w:ind w:left="0" w:firstLine="0"/>
        <w:jc w:val="left"/>
        <w:rPr>
          <w:sz w:val="23"/>
        </w:rPr>
      </w:pPr>
    </w:p>
    <w:p w:rsidR="00A47C3D" w:rsidRDefault="007253DD">
      <w:pPr>
        <w:ind w:left="622"/>
        <w:jc w:val="both"/>
        <w:rPr>
          <w:sz w:val="24"/>
        </w:rPr>
      </w:pPr>
      <w:r>
        <w:rPr>
          <w:i/>
          <w:sz w:val="24"/>
        </w:rPr>
        <w:t>Совместная</w:t>
      </w:r>
      <w:r>
        <w:rPr>
          <w:i/>
          <w:spacing w:val="-8"/>
          <w:sz w:val="24"/>
        </w:rPr>
        <w:t xml:space="preserve"> </w:t>
      </w:r>
      <w:r>
        <w:rPr>
          <w:i/>
          <w:sz w:val="24"/>
        </w:rPr>
        <w:t>деятельность</w:t>
      </w:r>
      <w:r>
        <w:rPr>
          <w:i/>
          <w:spacing w:val="-4"/>
          <w:sz w:val="24"/>
        </w:rPr>
        <w:t xml:space="preserve"> </w:t>
      </w:r>
      <w:r>
        <w:rPr>
          <w:sz w:val="24"/>
        </w:rPr>
        <w:t>(</w:t>
      </w:r>
      <w:r>
        <w:rPr>
          <w:i/>
          <w:sz w:val="24"/>
        </w:rPr>
        <w:t>сотрудничество</w:t>
      </w:r>
      <w:r>
        <w:rPr>
          <w:sz w:val="24"/>
        </w:rPr>
        <w:t>):</w:t>
      </w:r>
    </w:p>
    <w:p w:rsidR="00A47C3D" w:rsidRDefault="007253DD" w:rsidP="00353F4F">
      <w:pPr>
        <w:pStyle w:val="a5"/>
        <w:numPr>
          <w:ilvl w:val="1"/>
          <w:numId w:val="31"/>
        </w:numPr>
        <w:tabs>
          <w:tab w:val="left" w:pos="962"/>
        </w:tabs>
        <w:spacing w:before="1"/>
        <w:ind w:right="268"/>
        <w:rPr>
          <w:sz w:val="24"/>
        </w:rPr>
      </w:pPr>
      <w:r>
        <w:rPr>
          <w:sz w:val="24"/>
        </w:rPr>
        <w:t>стремиться к объединению усилий, эмоциональной эмпа</w:t>
      </w:r>
      <w:r w:rsidR="006E747C">
        <w:rPr>
          <w:sz w:val="24"/>
        </w:rPr>
        <w:t>тии в ситуациях совместного вос</w:t>
      </w:r>
      <w:r>
        <w:rPr>
          <w:sz w:val="24"/>
        </w:rPr>
        <w:t>приятия,</w:t>
      </w:r>
      <w:r>
        <w:rPr>
          <w:spacing w:val="4"/>
          <w:sz w:val="24"/>
        </w:rPr>
        <w:t xml:space="preserve"> </w:t>
      </w:r>
      <w:r>
        <w:rPr>
          <w:sz w:val="24"/>
        </w:rPr>
        <w:t>исполнения</w:t>
      </w:r>
      <w:r>
        <w:rPr>
          <w:spacing w:val="4"/>
          <w:sz w:val="24"/>
        </w:rPr>
        <w:t xml:space="preserve"> </w:t>
      </w:r>
      <w:r>
        <w:rPr>
          <w:sz w:val="24"/>
        </w:rPr>
        <w:t>музыки;</w:t>
      </w:r>
    </w:p>
    <w:p w:rsidR="00A47C3D" w:rsidRDefault="007253DD" w:rsidP="00353F4F">
      <w:pPr>
        <w:pStyle w:val="a5"/>
        <w:numPr>
          <w:ilvl w:val="1"/>
          <w:numId w:val="31"/>
        </w:numPr>
        <w:tabs>
          <w:tab w:val="left" w:pos="962"/>
        </w:tabs>
        <w:ind w:right="269"/>
        <w:rPr>
          <w:sz w:val="24"/>
        </w:rPr>
      </w:pPr>
      <w:r>
        <w:rPr>
          <w:sz w:val="24"/>
        </w:rPr>
        <w:t>переключаться между различными формами коллективной</w:t>
      </w:r>
      <w:r w:rsidR="006E747C">
        <w:rPr>
          <w:sz w:val="24"/>
        </w:rPr>
        <w:t>, групповой и индивидуальной ра</w:t>
      </w:r>
      <w:r>
        <w:rPr>
          <w:sz w:val="24"/>
        </w:rPr>
        <w:t>боты при решении конкретной проблемы, выбирать на</w:t>
      </w:r>
      <w:r w:rsidR="006E747C">
        <w:rPr>
          <w:sz w:val="24"/>
        </w:rPr>
        <w:t>иболее эффективные формы взаимо</w:t>
      </w:r>
      <w:r>
        <w:rPr>
          <w:sz w:val="24"/>
        </w:rPr>
        <w:t>действия</w:t>
      </w:r>
      <w:r>
        <w:rPr>
          <w:spacing w:val="-1"/>
          <w:sz w:val="24"/>
        </w:rPr>
        <w:t xml:space="preserve"> </w:t>
      </w:r>
      <w:r>
        <w:rPr>
          <w:sz w:val="24"/>
        </w:rPr>
        <w:t>при решении</w:t>
      </w:r>
      <w:r>
        <w:rPr>
          <w:spacing w:val="-2"/>
          <w:sz w:val="24"/>
        </w:rPr>
        <w:t xml:space="preserve"> </w:t>
      </w:r>
      <w:r>
        <w:rPr>
          <w:sz w:val="24"/>
        </w:rPr>
        <w:t>поставленной задачи;</w:t>
      </w:r>
    </w:p>
    <w:p w:rsidR="00A47C3D" w:rsidRDefault="007253DD" w:rsidP="00353F4F">
      <w:pPr>
        <w:pStyle w:val="a5"/>
        <w:numPr>
          <w:ilvl w:val="1"/>
          <w:numId w:val="31"/>
        </w:numPr>
        <w:tabs>
          <w:tab w:val="left" w:pos="962"/>
        </w:tabs>
        <w:ind w:right="268"/>
        <w:rPr>
          <w:sz w:val="24"/>
        </w:rPr>
      </w:pPr>
      <w:r>
        <w:rPr>
          <w:sz w:val="24"/>
        </w:rPr>
        <w:t>формулировать</w:t>
      </w:r>
      <w:r>
        <w:rPr>
          <w:spacing w:val="1"/>
          <w:sz w:val="24"/>
        </w:rPr>
        <w:t xml:space="preserve"> </w:t>
      </w:r>
      <w:r>
        <w:rPr>
          <w:sz w:val="24"/>
        </w:rPr>
        <w:t>краткосрочные и</w:t>
      </w:r>
      <w:r>
        <w:rPr>
          <w:spacing w:val="1"/>
          <w:sz w:val="24"/>
        </w:rPr>
        <w:t xml:space="preserve"> </w:t>
      </w:r>
      <w:r>
        <w:rPr>
          <w:sz w:val="24"/>
        </w:rPr>
        <w:t>долгосрочные цели</w:t>
      </w:r>
      <w:r>
        <w:rPr>
          <w:spacing w:val="1"/>
          <w:sz w:val="24"/>
        </w:rPr>
        <w:t xml:space="preserve"> </w:t>
      </w:r>
      <w:r w:rsidR="006E747C">
        <w:rPr>
          <w:sz w:val="24"/>
        </w:rPr>
        <w:t>(индивидуальные с уче</w:t>
      </w:r>
      <w:r>
        <w:rPr>
          <w:sz w:val="24"/>
        </w:rPr>
        <w:t>том</w:t>
      </w:r>
      <w:r>
        <w:rPr>
          <w:spacing w:val="1"/>
          <w:sz w:val="24"/>
        </w:rPr>
        <w:t xml:space="preserve"> </w:t>
      </w:r>
      <w:r>
        <w:rPr>
          <w:sz w:val="24"/>
        </w:rPr>
        <w:t>участия в</w:t>
      </w:r>
      <w:r>
        <w:rPr>
          <w:spacing w:val="1"/>
          <w:sz w:val="24"/>
        </w:rPr>
        <w:t xml:space="preserve"> </w:t>
      </w:r>
      <w:r>
        <w:rPr>
          <w:sz w:val="24"/>
        </w:rPr>
        <w:t>коллективных задачах) в стандартной (типовой) ситуации на основе предложенного формата</w:t>
      </w:r>
      <w:r>
        <w:rPr>
          <w:spacing w:val="1"/>
          <w:sz w:val="24"/>
        </w:rPr>
        <w:t xml:space="preserve"> </w:t>
      </w:r>
      <w:r>
        <w:rPr>
          <w:sz w:val="24"/>
        </w:rPr>
        <w:t>планирования,</w:t>
      </w:r>
      <w:r>
        <w:rPr>
          <w:spacing w:val="-1"/>
          <w:sz w:val="24"/>
        </w:rPr>
        <w:t xml:space="preserve"> </w:t>
      </w:r>
      <w:r>
        <w:rPr>
          <w:sz w:val="24"/>
        </w:rPr>
        <w:t>распределения промежуточных шагов</w:t>
      </w:r>
      <w:r>
        <w:rPr>
          <w:spacing w:val="-1"/>
          <w:sz w:val="24"/>
        </w:rPr>
        <w:t xml:space="preserve"> </w:t>
      </w:r>
      <w:r>
        <w:rPr>
          <w:sz w:val="24"/>
        </w:rPr>
        <w:t>и сроков;</w:t>
      </w:r>
    </w:p>
    <w:p w:rsidR="00A47C3D" w:rsidRDefault="007253DD" w:rsidP="00353F4F">
      <w:pPr>
        <w:pStyle w:val="a5"/>
        <w:numPr>
          <w:ilvl w:val="1"/>
          <w:numId w:val="31"/>
        </w:numPr>
        <w:tabs>
          <w:tab w:val="left" w:pos="962"/>
        </w:tabs>
        <w:ind w:right="267"/>
        <w:rPr>
          <w:sz w:val="24"/>
        </w:rPr>
      </w:pPr>
      <w:r>
        <w:rPr>
          <w:sz w:val="24"/>
        </w:rPr>
        <w:t>принимать цель совместной деятельности, коллективно строить действия по е</w:t>
      </w:r>
      <w:r w:rsidR="006E747C">
        <w:rPr>
          <w:sz w:val="24"/>
        </w:rPr>
        <w:t>е</w:t>
      </w:r>
      <w:r>
        <w:rPr>
          <w:sz w:val="24"/>
        </w:rPr>
        <w:t xml:space="preserve"> достижению:</w:t>
      </w:r>
      <w:r>
        <w:rPr>
          <w:spacing w:val="1"/>
          <w:sz w:val="24"/>
        </w:rPr>
        <w:t xml:space="preserve"> </w:t>
      </w:r>
      <w:r>
        <w:rPr>
          <w:sz w:val="24"/>
        </w:rPr>
        <w:t>распределять роли, договариваться, обсуждать процесс и р</w:t>
      </w:r>
      <w:r w:rsidR="006E747C">
        <w:rPr>
          <w:sz w:val="24"/>
        </w:rPr>
        <w:t>езультат совместной работы; про</w:t>
      </w:r>
      <w:r>
        <w:rPr>
          <w:sz w:val="24"/>
        </w:rPr>
        <w:t>являть</w:t>
      </w:r>
      <w:r>
        <w:rPr>
          <w:spacing w:val="2"/>
          <w:sz w:val="24"/>
        </w:rPr>
        <w:t xml:space="preserve"> </w:t>
      </w:r>
      <w:r>
        <w:rPr>
          <w:sz w:val="24"/>
        </w:rPr>
        <w:t>готовность</w:t>
      </w:r>
      <w:r>
        <w:rPr>
          <w:spacing w:val="2"/>
          <w:sz w:val="24"/>
        </w:rPr>
        <w:t xml:space="preserve"> </w:t>
      </w:r>
      <w:r>
        <w:rPr>
          <w:sz w:val="24"/>
        </w:rPr>
        <w:t>руководить,</w:t>
      </w:r>
      <w:r>
        <w:rPr>
          <w:spacing w:val="3"/>
          <w:sz w:val="24"/>
        </w:rPr>
        <w:t xml:space="preserve"> </w:t>
      </w:r>
      <w:r>
        <w:rPr>
          <w:sz w:val="24"/>
        </w:rPr>
        <w:t>выполнять поручения,</w:t>
      </w:r>
      <w:r>
        <w:rPr>
          <w:spacing w:val="1"/>
          <w:sz w:val="24"/>
        </w:rPr>
        <w:t xml:space="preserve"> </w:t>
      </w:r>
      <w:r>
        <w:rPr>
          <w:sz w:val="24"/>
        </w:rPr>
        <w:t>подчиняться;</w:t>
      </w:r>
    </w:p>
    <w:p w:rsidR="00A47C3D" w:rsidRDefault="007253DD" w:rsidP="00353F4F">
      <w:pPr>
        <w:pStyle w:val="a5"/>
        <w:numPr>
          <w:ilvl w:val="1"/>
          <w:numId w:val="31"/>
        </w:numPr>
        <w:tabs>
          <w:tab w:val="left" w:pos="962"/>
        </w:tabs>
        <w:ind w:hanging="340"/>
        <w:rPr>
          <w:sz w:val="24"/>
        </w:rPr>
      </w:pPr>
      <w:r>
        <w:rPr>
          <w:sz w:val="24"/>
        </w:rPr>
        <w:t>ответственно</w:t>
      </w:r>
      <w:r>
        <w:rPr>
          <w:spacing w:val="-3"/>
          <w:sz w:val="24"/>
        </w:rPr>
        <w:t xml:space="preserve"> </w:t>
      </w:r>
      <w:r>
        <w:rPr>
          <w:sz w:val="24"/>
        </w:rPr>
        <w:t>выполнять</w:t>
      </w:r>
      <w:r>
        <w:rPr>
          <w:spacing w:val="-4"/>
          <w:sz w:val="24"/>
        </w:rPr>
        <w:t xml:space="preserve"> </w:t>
      </w:r>
      <w:r>
        <w:rPr>
          <w:sz w:val="24"/>
        </w:rPr>
        <w:t>свою</w:t>
      </w:r>
      <w:r>
        <w:rPr>
          <w:spacing w:val="-3"/>
          <w:sz w:val="24"/>
        </w:rPr>
        <w:t xml:space="preserve"> </w:t>
      </w:r>
      <w:r>
        <w:rPr>
          <w:sz w:val="24"/>
        </w:rPr>
        <w:t>часть</w:t>
      </w:r>
      <w:r>
        <w:rPr>
          <w:spacing w:val="-3"/>
          <w:sz w:val="24"/>
        </w:rPr>
        <w:t xml:space="preserve"> </w:t>
      </w:r>
      <w:r>
        <w:rPr>
          <w:sz w:val="24"/>
        </w:rPr>
        <w:t>работы;</w:t>
      </w:r>
      <w:r>
        <w:rPr>
          <w:spacing w:val="-3"/>
          <w:sz w:val="24"/>
        </w:rPr>
        <w:t xml:space="preserve"> </w:t>
      </w:r>
      <w:r>
        <w:rPr>
          <w:sz w:val="24"/>
        </w:rPr>
        <w:t>оценивать</w:t>
      </w:r>
      <w:r>
        <w:rPr>
          <w:spacing w:val="-3"/>
          <w:sz w:val="24"/>
        </w:rPr>
        <w:t xml:space="preserve"> </w:t>
      </w:r>
      <w:r>
        <w:rPr>
          <w:sz w:val="24"/>
        </w:rPr>
        <w:t>свой</w:t>
      </w:r>
      <w:r>
        <w:rPr>
          <w:spacing w:val="-4"/>
          <w:sz w:val="24"/>
        </w:rPr>
        <w:t xml:space="preserve"> </w:t>
      </w:r>
      <w:r>
        <w:rPr>
          <w:sz w:val="24"/>
        </w:rPr>
        <w:t>вклад</w:t>
      </w:r>
      <w:r>
        <w:rPr>
          <w:spacing w:val="-3"/>
          <w:sz w:val="24"/>
        </w:rPr>
        <w:t xml:space="preserve"> </w:t>
      </w:r>
      <w:r>
        <w:rPr>
          <w:sz w:val="24"/>
        </w:rPr>
        <w:t>в</w:t>
      </w:r>
      <w:r>
        <w:rPr>
          <w:spacing w:val="-3"/>
          <w:sz w:val="24"/>
        </w:rPr>
        <w:t xml:space="preserve"> </w:t>
      </w:r>
      <w:r>
        <w:rPr>
          <w:sz w:val="24"/>
        </w:rPr>
        <w:t>общий</w:t>
      </w:r>
      <w:r>
        <w:rPr>
          <w:spacing w:val="-3"/>
          <w:sz w:val="24"/>
        </w:rPr>
        <w:t xml:space="preserve"> </w:t>
      </w:r>
      <w:r>
        <w:rPr>
          <w:sz w:val="24"/>
        </w:rPr>
        <w:t>результат;</w:t>
      </w:r>
    </w:p>
    <w:p w:rsidR="00A47C3D" w:rsidRDefault="007253DD" w:rsidP="00353F4F">
      <w:pPr>
        <w:pStyle w:val="a5"/>
        <w:numPr>
          <w:ilvl w:val="1"/>
          <w:numId w:val="31"/>
        </w:numPr>
        <w:tabs>
          <w:tab w:val="left" w:pos="962"/>
        </w:tabs>
        <w:ind w:hanging="340"/>
        <w:rPr>
          <w:sz w:val="24"/>
        </w:rPr>
      </w:pPr>
      <w:r>
        <w:rPr>
          <w:sz w:val="24"/>
        </w:rPr>
        <w:t>выполнять</w:t>
      </w:r>
      <w:r>
        <w:rPr>
          <w:spacing w:val="-2"/>
          <w:sz w:val="24"/>
        </w:rPr>
        <w:t xml:space="preserve"> </w:t>
      </w:r>
      <w:r>
        <w:rPr>
          <w:sz w:val="24"/>
        </w:rPr>
        <w:t>совместные</w:t>
      </w:r>
      <w:r>
        <w:rPr>
          <w:spacing w:val="-3"/>
          <w:sz w:val="24"/>
        </w:rPr>
        <w:t xml:space="preserve"> </w:t>
      </w:r>
      <w:r>
        <w:rPr>
          <w:sz w:val="24"/>
        </w:rPr>
        <w:t>проектные,</w:t>
      </w:r>
      <w:r>
        <w:rPr>
          <w:spacing w:val="-1"/>
          <w:sz w:val="24"/>
        </w:rPr>
        <w:t xml:space="preserve"> </w:t>
      </w:r>
      <w:r>
        <w:rPr>
          <w:sz w:val="24"/>
        </w:rPr>
        <w:t>творческие</w:t>
      </w:r>
      <w:r>
        <w:rPr>
          <w:spacing w:val="-2"/>
          <w:sz w:val="24"/>
        </w:rPr>
        <w:t xml:space="preserve"> </w:t>
      </w:r>
      <w:r>
        <w:rPr>
          <w:sz w:val="24"/>
        </w:rPr>
        <w:t>задания</w:t>
      </w:r>
      <w:r>
        <w:rPr>
          <w:spacing w:val="-1"/>
          <w:sz w:val="24"/>
        </w:rPr>
        <w:t xml:space="preserve"> </w:t>
      </w:r>
      <w:r>
        <w:rPr>
          <w:sz w:val="24"/>
        </w:rPr>
        <w:t>с</w:t>
      </w:r>
      <w:r>
        <w:rPr>
          <w:spacing w:val="-2"/>
          <w:sz w:val="24"/>
        </w:rPr>
        <w:t xml:space="preserve"> </w:t>
      </w:r>
      <w:r>
        <w:rPr>
          <w:sz w:val="24"/>
        </w:rPr>
        <w:t>опорой</w:t>
      </w:r>
      <w:r>
        <w:rPr>
          <w:spacing w:val="-3"/>
          <w:sz w:val="24"/>
        </w:rPr>
        <w:t xml:space="preserve"> </w:t>
      </w:r>
      <w:r>
        <w:rPr>
          <w:sz w:val="24"/>
        </w:rPr>
        <w:t>на</w:t>
      </w:r>
      <w:r>
        <w:rPr>
          <w:spacing w:val="-2"/>
          <w:sz w:val="24"/>
        </w:rPr>
        <w:t xml:space="preserve"> </w:t>
      </w:r>
      <w:r>
        <w:rPr>
          <w:sz w:val="24"/>
        </w:rPr>
        <w:t>предложенные</w:t>
      </w:r>
      <w:r>
        <w:rPr>
          <w:spacing w:val="-3"/>
          <w:sz w:val="24"/>
        </w:rPr>
        <w:t xml:space="preserve"> </w:t>
      </w:r>
      <w:r>
        <w:rPr>
          <w:sz w:val="24"/>
        </w:rPr>
        <w:t>образцы.</w:t>
      </w:r>
    </w:p>
    <w:p w:rsidR="00A47C3D" w:rsidRDefault="00A47C3D">
      <w:pPr>
        <w:pStyle w:val="a3"/>
        <w:spacing w:before="9"/>
        <w:ind w:left="0" w:firstLine="0"/>
        <w:jc w:val="left"/>
        <w:rPr>
          <w:sz w:val="31"/>
        </w:rPr>
      </w:pPr>
    </w:p>
    <w:p w:rsidR="00A47C3D" w:rsidRDefault="007253DD" w:rsidP="00353F4F">
      <w:pPr>
        <w:pStyle w:val="2"/>
        <w:numPr>
          <w:ilvl w:val="0"/>
          <w:numId w:val="31"/>
        </w:numPr>
        <w:tabs>
          <w:tab w:val="left" w:pos="635"/>
        </w:tabs>
        <w:ind w:hanging="241"/>
      </w:pPr>
      <w:r>
        <w:t>Овладение</w:t>
      </w:r>
      <w:r>
        <w:rPr>
          <w:spacing w:val="-4"/>
        </w:rPr>
        <w:t xml:space="preserve"> </w:t>
      </w:r>
      <w:r>
        <w:t>универсальными</w:t>
      </w:r>
      <w:r>
        <w:rPr>
          <w:spacing w:val="-3"/>
        </w:rPr>
        <w:t xml:space="preserve"> </w:t>
      </w:r>
      <w:r>
        <w:t>регулятивными</w:t>
      </w:r>
      <w:r>
        <w:rPr>
          <w:spacing w:val="-3"/>
        </w:rPr>
        <w:t xml:space="preserve"> </w:t>
      </w:r>
      <w:r>
        <w:t>действиями</w:t>
      </w:r>
    </w:p>
    <w:p w:rsidR="00A47C3D" w:rsidRDefault="00A47C3D">
      <w:pPr>
        <w:pStyle w:val="a3"/>
        <w:spacing w:before="5"/>
        <w:ind w:left="0" w:firstLine="0"/>
        <w:jc w:val="left"/>
        <w:rPr>
          <w:b/>
          <w:sz w:val="20"/>
        </w:rPr>
      </w:pPr>
    </w:p>
    <w:p w:rsidR="00A47C3D" w:rsidRDefault="007253DD">
      <w:pPr>
        <w:pStyle w:val="a3"/>
        <w:ind w:left="622" w:firstLine="0"/>
        <w:jc w:val="left"/>
      </w:pPr>
      <w:r>
        <w:t>Самоорганизация:</w:t>
      </w:r>
    </w:p>
    <w:p w:rsidR="00A47C3D" w:rsidRDefault="007253DD" w:rsidP="00353F4F">
      <w:pPr>
        <w:pStyle w:val="a5"/>
        <w:numPr>
          <w:ilvl w:val="1"/>
          <w:numId w:val="31"/>
        </w:numPr>
        <w:tabs>
          <w:tab w:val="left" w:pos="962"/>
        </w:tabs>
        <w:ind w:hanging="340"/>
        <w:jc w:val="left"/>
        <w:rPr>
          <w:sz w:val="24"/>
        </w:rPr>
      </w:pPr>
      <w:r>
        <w:rPr>
          <w:sz w:val="24"/>
        </w:rPr>
        <w:lastRenderedPageBreak/>
        <w:t>планировать</w:t>
      </w:r>
      <w:r>
        <w:rPr>
          <w:spacing w:val="-3"/>
          <w:sz w:val="24"/>
        </w:rPr>
        <w:t xml:space="preserve"> </w:t>
      </w:r>
      <w:r>
        <w:rPr>
          <w:sz w:val="24"/>
        </w:rPr>
        <w:t>действия</w:t>
      </w:r>
      <w:r>
        <w:rPr>
          <w:spacing w:val="-3"/>
          <w:sz w:val="24"/>
        </w:rPr>
        <w:t xml:space="preserve"> </w:t>
      </w:r>
      <w:r>
        <w:rPr>
          <w:sz w:val="24"/>
        </w:rPr>
        <w:t>по</w:t>
      </w:r>
      <w:r>
        <w:rPr>
          <w:spacing w:val="-3"/>
          <w:sz w:val="24"/>
        </w:rPr>
        <w:t xml:space="preserve"> </w:t>
      </w:r>
      <w:r>
        <w:rPr>
          <w:sz w:val="24"/>
        </w:rPr>
        <w:t>решению</w:t>
      </w:r>
      <w:r>
        <w:rPr>
          <w:spacing w:val="-2"/>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результата;</w:t>
      </w:r>
    </w:p>
    <w:p w:rsidR="00A47C3D" w:rsidRDefault="007253DD" w:rsidP="00353F4F">
      <w:pPr>
        <w:pStyle w:val="a5"/>
        <w:numPr>
          <w:ilvl w:val="1"/>
          <w:numId w:val="31"/>
        </w:numPr>
        <w:tabs>
          <w:tab w:val="left" w:pos="962"/>
        </w:tabs>
        <w:ind w:left="622" w:right="4356" w:firstLine="0"/>
        <w:jc w:val="left"/>
        <w:rPr>
          <w:sz w:val="24"/>
        </w:rPr>
      </w:pPr>
      <w:r>
        <w:rPr>
          <w:sz w:val="24"/>
        </w:rPr>
        <w:t>выстраивать последовательность выбранных действий.</w:t>
      </w:r>
      <w:r>
        <w:rPr>
          <w:spacing w:val="-57"/>
          <w:sz w:val="24"/>
        </w:rPr>
        <w:t xml:space="preserve"> </w:t>
      </w:r>
      <w:r>
        <w:rPr>
          <w:sz w:val="24"/>
        </w:rPr>
        <w:t>Самоконтроль:</w:t>
      </w:r>
    </w:p>
    <w:p w:rsidR="00A47C3D" w:rsidRDefault="007253DD" w:rsidP="00353F4F">
      <w:pPr>
        <w:pStyle w:val="a5"/>
        <w:numPr>
          <w:ilvl w:val="1"/>
          <w:numId w:val="31"/>
        </w:numPr>
        <w:tabs>
          <w:tab w:val="left" w:pos="962"/>
        </w:tabs>
        <w:ind w:hanging="340"/>
        <w:jc w:val="left"/>
        <w:rPr>
          <w:sz w:val="24"/>
        </w:rPr>
      </w:pPr>
      <w:r>
        <w:rPr>
          <w:sz w:val="24"/>
        </w:rPr>
        <w:t>устанавливать</w:t>
      </w:r>
      <w:r>
        <w:rPr>
          <w:spacing w:val="-5"/>
          <w:sz w:val="24"/>
        </w:rPr>
        <w:t xml:space="preserve"> </w:t>
      </w:r>
      <w:r>
        <w:rPr>
          <w:sz w:val="24"/>
        </w:rPr>
        <w:t>причины</w:t>
      </w:r>
      <w:r>
        <w:rPr>
          <w:spacing w:val="-4"/>
          <w:sz w:val="24"/>
        </w:rPr>
        <w:t xml:space="preserve"> </w:t>
      </w:r>
      <w:r>
        <w:rPr>
          <w:sz w:val="24"/>
        </w:rPr>
        <w:t>успеха/неудач</w:t>
      </w:r>
      <w:r>
        <w:rPr>
          <w:spacing w:val="-3"/>
          <w:sz w:val="24"/>
        </w:rPr>
        <w:t xml:space="preserve"> </w:t>
      </w:r>
      <w:r>
        <w:rPr>
          <w:sz w:val="24"/>
        </w:rPr>
        <w:t>учебной</w:t>
      </w:r>
      <w:r>
        <w:rPr>
          <w:spacing w:val="1"/>
          <w:sz w:val="24"/>
        </w:rPr>
        <w:t xml:space="preserve"> </w:t>
      </w:r>
      <w:r>
        <w:rPr>
          <w:sz w:val="24"/>
        </w:rPr>
        <w:t>деятельности;</w:t>
      </w:r>
    </w:p>
    <w:p w:rsidR="00A47C3D" w:rsidRDefault="007253DD" w:rsidP="00353F4F">
      <w:pPr>
        <w:pStyle w:val="a5"/>
        <w:numPr>
          <w:ilvl w:val="1"/>
          <w:numId w:val="31"/>
        </w:numPr>
        <w:tabs>
          <w:tab w:val="left" w:pos="962"/>
        </w:tabs>
        <w:ind w:hanging="340"/>
        <w:jc w:val="left"/>
        <w:rPr>
          <w:sz w:val="24"/>
        </w:rPr>
      </w:pPr>
      <w:r>
        <w:rPr>
          <w:sz w:val="24"/>
        </w:rPr>
        <w:t>корректировать</w:t>
      </w:r>
      <w:r>
        <w:rPr>
          <w:spacing w:val="-3"/>
          <w:sz w:val="24"/>
        </w:rPr>
        <w:t xml:space="preserve"> </w:t>
      </w:r>
      <w:r>
        <w:rPr>
          <w:sz w:val="24"/>
        </w:rPr>
        <w:t>свои учебные</w:t>
      </w:r>
      <w:r>
        <w:rPr>
          <w:spacing w:val="-5"/>
          <w:sz w:val="24"/>
        </w:rPr>
        <w:t xml:space="preserve"> </w:t>
      </w:r>
      <w:r>
        <w:rPr>
          <w:sz w:val="24"/>
        </w:rPr>
        <w:t>действия</w:t>
      </w:r>
      <w:r>
        <w:rPr>
          <w:spacing w:val="-2"/>
          <w:sz w:val="24"/>
        </w:rPr>
        <w:t xml:space="preserve"> </w:t>
      </w:r>
      <w:r>
        <w:rPr>
          <w:sz w:val="24"/>
        </w:rPr>
        <w:t>для</w:t>
      </w:r>
      <w:r>
        <w:rPr>
          <w:spacing w:val="-3"/>
          <w:sz w:val="24"/>
        </w:rPr>
        <w:t xml:space="preserve"> </w:t>
      </w:r>
      <w:r>
        <w:rPr>
          <w:sz w:val="24"/>
        </w:rPr>
        <w:t>преодоления</w:t>
      </w:r>
      <w:r>
        <w:rPr>
          <w:spacing w:val="-2"/>
          <w:sz w:val="24"/>
        </w:rPr>
        <w:t xml:space="preserve"> </w:t>
      </w:r>
      <w:r>
        <w:rPr>
          <w:sz w:val="24"/>
        </w:rPr>
        <w:t>ошибок.</w:t>
      </w:r>
    </w:p>
    <w:p w:rsidR="00A47C3D" w:rsidRDefault="00A47C3D">
      <w:pPr>
        <w:pStyle w:val="a3"/>
        <w:ind w:left="0" w:firstLine="0"/>
        <w:jc w:val="left"/>
      </w:pPr>
    </w:p>
    <w:p w:rsidR="00A47C3D" w:rsidRDefault="007253DD" w:rsidP="006E747C">
      <w:pPr>
        <w:pStyle w:val="a3"/>
        <w:ind w:left="394" w:right="267"/>
      </w:pPr>
      <w:r>
        <w:t>Овладение системой</w:t>
      </w:r>
      <w:r>
        <w:rPr>
          <w:spacing w:val="1"/>
        </w:rPr>
        <w:t xml:space="preserve"> </w:t>
      </w:r>
      <w:r>
        <w:t>универсальных</w:t>
      </w:r>
      <w:r>
        <w:rPr>
          <w:spacing w:val="1"/>
        </w:rPr>
        <w:t xml:space="preserve"> </w:t>
      </w:r>
      <w:r>
        <w:t>учебных</w:t>
      </w:r>
      <w:r>
        <w:rPr>
          <w:spacing w:val="1"/>
        </w:rPr>
        <w:t xml:space="preserve"> </w:t>
      </w:r>
      <w:r>
        <w:t>регулятивных</w:t>
      </w:r>
      <w:r>
        <w:rPr>
          <w:spacing w:val="1"/>
        </w:rPr>
        <w:t xml:space="preserve"> </w:t>
      </w:r>
      <w:r>
        <w:t>действий</w:t>
      </w:r>
      <w:r>
        <w:rPr>
          <w:spacing w:val="1"/>
        </w:rPr>
        <w:t xml:space="preserve"> </w:t>
      </w:r>
      <w:r>
        <w:t>обеспечивает</w:t>
      </w:r>
      <w:r>
        <w:rPr>
          <w:spacing w:val="1"/>
        </w:rPr>
        <w:t xml:space="preserve"> </w:t>
      </w:r>
      <w:r w:rsidR="006E747C">
        <w:t>формиро</w:t>
      </w:r>
      <w:r>
        <w:t>вание</w:t>
      </w:r>
      <w:r>
        <w:rPr>
          <w:spacing w:val="1"/>
        </w:rPr>
        <w:t xml:space="preserve"> </w:t>
      </w:r>
      <w:r>
        <w:t>смысловых</w:t>
      </w:r>
      <w:r>
        <w:rPr>
          <w:spacing w:val="1"/>
        </w:rPr>
        <w:t xml:space="preserve"> </w:t>
      </w:r>
      <w:r>
        <w:t>установок</w:t>
      </w:r>
      <w:r>
        <w:rPr>
          <w:spacing w:val="1"/>
        </w:rPr>
        <w:t xml:space="preserve"> </w:t>
      </w:r>
      <w:r>
        <w:t>личности</w:t>
      </w:r>
      <w:r>
        <w:rPr>
          <w:spacing w:val="1"/>
        </w:rPr>
        <w:t xml:space="preserve"> </w:t>
      </w:r>
      <w:r>
        <w:t>(внутренняя</w:t>
      </w:r>
      <w:r>
        <w:rPr>
          <w:spacing w:val="1"/>
        </w:rPr>
        <w:t xml:space="preserve"> </w:t>
      </w:r>
      <w:r>
        <w:t>позиция</w:t>
      </w:r>
      <w:r>
        <w:rPr>
          <w:spacing w:val="1"/>
        </w:rPr>
        <w:t xml:space="preserve"> </w:t>
      </w:r>
      <w:r>
        <w:t>личности)</w:t>
      </w:r>
      <w:r>
        <w:rPr>
          <w:spacing w:val="1"/>
        </w:rPr>
        <w:t xml:space="preserve"> </w:t>
      </w:r>
      <w:r>
        <w:t>и</w:t>
      </w:r>
      <w:r>
        <w:rPr>
          <w:spacing w:val="1"/>
        </w:rPr>
        <w:t xml:space="preserve"> </w:t>
      </w:r>
      <w:r>
        <w:t>жизненных</w:t>
      </w:r>
      <w:r>
        <w:rPr>
          <w:spacing w:val="1"/>
        </w:rPr>
        <w:t xml:space="preserve"> </w:t>
      </w:r>
      <w:r>
        <w:t>навыков</w:t>
      </w:r>
      <w:r>
        <w:rPr>
          <w:spacing w:val="1"/>
        </w:rPr>
        <w:t xml:space="preserve"> </w:t>
      </w:r>
      <w:r>
        <w:t>личности</w:t>
      </w:r>
      <w:r>
        <w:rPr>
          <w:spacing w:val="3"/>
        </w:rPr>
        <w:t xml:space="preserve"> </w:t>
      </w:r>
      <w:r>
        <w:t>(управления</w:t>
      </w:r>
      <w:r>
        <w:rPr>
          <w:spacing w:val="3"/>
        </w:rPr>
        <w:t xml:space="preserve"> </w:t>
      </w:r>
      <w:r>
        <w:t>собой,</w:t>
      </w:r>
      <w:r>
        <w:rPr>
          <w:spacing w:val="5"/>
        </w:rPr>
        <w:t xml:space="preserve"> </w:t>
      </w:r>
      <w:r>
        <w:t>самодисциплины,</w:t>
      </w:r>
      <w:r>
        <w:rPr>
          <w:spacing w:val="6"/>
        </w:rPr>
        <w:t xml:space="preserve"> </w:t>
      </w:r>
      <w:r>
        <w:t>устойчивого</w:t>
      </w:r>
      <w:r>
        <w:rPr>
          <w:spacing w:val="10"/>
        </w:rPr>
        <w:t xml:space="preserve"> </w:t>
      </w:r>
      <w:r>
        <w:t>поведения,</w:t>
      </w:r>
      <w:r>
        <w:rPr>
          <w:spacing w:val="11"/>
        </w:rPr>
        <w:t xml:space="preserve"> </w:t>
      </w:r>
      <w:r>
        <w:t>эмоционального</w:t>
      </w:r>
      <w:r>
        <w:rPr>
          <w:spacing w:val="13"/>
        </w:rPr>
        <w:t xml:space="preserve"> </w:t>
      </w:r>
      <w:r>
        <w:t>душевного</w:t>
      </w:r>
      <w:r>
        <w:rPr>
          <w:spacing w:val="13"/>
        </w:rPr>
        <w:t xml:space="preserve"> </w:t>
      </w:r>
      <w:r>
        <w:t>равновесия</w:t>
      </w:r>
      <w:r>
        <w:rPr>
          <w:spacing w:val="11"/>
        </w:rPr>
        <w:t xml:space="preserve"> </w:t>
      </w:r>
      <w:r>
        <w:t>и</w:t>
      </w:r>
      <w:r>
        <w:rPr>
          <w:spacing w:val="26"/>
        </w:rPr>
        <w:t xml:space="preserve"> </w:t>
      </w:r>
      <w:r>
        <w:t>т.</w:t>
      </w:r>
      <w:r>
        <w:rPr>
          <w:spacing w:val="13"/>
        </w:rPr>
        <w:t xml:space="preserve"> </w:t>
      </w:r>
      <w:r>
        <w:t>д.).</w:t>
      </w:r>
    </w:p>
    <w:p w:rsidR="00A47C3D" w:rsidRDefault="00A47C3D">
      <w:pPr>
        <w:pStyle w:val="a3"/>
        <w:spacing w:before="8"/>
        <w:ind w:left="0" w:firstLine="0"/>
        <w:jc w:val="left"/>
        <w:rPr>
          <w:sz w:val="31"/>
        </w:rPr>
      </w:pPr>
    </w:p>
    <w:p w:rsidR="00A47C3D" w:rsidRDefault="007253DD">
      <w:pPr>
        <w:pStyle w:val="2"/>
        <w:jc w:val="both"/>
      </w:pPr>
      <w:r>
        <w:t>ПРЕДМЕТНЫЕ</w:t>
      </w:r>
      <w:r>
        <w:rPr>
          <w:spacing w:val="-2"/>
        </w:rPr>
        <w:t xml:space="preserve"> </w:t>
      </w:r>
      <w:r>
        <w:t>РЕЗУЛЬТАТЫ</w:t>
      </w:r>
    </w:p>
    <w:p w:rsidR="00A47C3D" w:rsidRDefault="00A47C3D">
      <w:pPr>
        <w:pStyle w:val="a3"/>
        <w:spacing w:before="5"/>
        <w:ind w:left="0" w:firstLine="0"/>
        <w:jc w:val="left"/>
        <w:rPr>
          <w:b/>
          <w:sz w:val="20"/>
        </w:rPr>
      </w:pPr>
    </w:p>
    <w:p w:rsidR="00A47C3D" w:rsidRDefault="007253DD">
      <w:pPr>
        <w:pStyle w:val="a3"/>
        <w:ind w:left="394" w:right="274"/>
      </w:pPr>
      <w:r>
        <w:t>Предметные результаты</w:t>
      </w:r>
      <w:r>
        <w:rPr>
          <w:spacing w:val="1"/>
        </w:rPr>
        <w:t xml:space="preserve"> </w:t>
      </w:r>
      <w:r>
        <w:t>характеризуют</w:t>
      </w:r>
      <w:r>
        <w:rPr>
          <w:spacing w:val="1"/>
        </w:rPr>
        <w:t xml:space="preserve"> </w:t>
      </w:r>
      <w:r>
        <w:t>начальный этап формирования</w:t>
      </w:r>
      <w:r>
        <w:rPr>
          <w:spacing w:val="1"/>
        </w:rPr>
        <w:t xml:space="preserve"> </w:t>
      </w:r>
      <w:r>
        <w:t>у обучающихся основ</w:t>
      </w:r>
      <w:r>
        <w:rPr>
          <w:spacing w:val="1"/>
        </w:rPr>
        <w:t xml:space="preserve"> </w:t>
      </w:r>
      <w:r>
        <w:t>музыкальной культуры и проявляются в способности к музыкальной деятельности, потребности в</w:t>
      </w:r>
      <w:r>
        <w:rPr>
          <w:spacing w:val="1"/>
        </w:rPr>
        <w:t xml:space="preserve"> </w:t>
      </w:r>
      <w:r>
        <w:t>регулярном общении с музыкальным искусством, позитивном ценностном отношении к музыке как</w:t>
      </w:r>
      <w:r>
        <w:rPr>
          <w:spacing w:val="-57"/>
        </w:rPr>
        <w:t xml:space="preserve"> </w:t>
      </w:r>
      <w:r>
        <w:t>важному</w:t>
      </w:r>
      <w:r>
        <w:rPr>
          <w:spacing w:val="-6"/>
        </w:rPr>
        <w:t xml:space="preserve"> </w:t>
      </w:r>
      <w:r>
        <w:t>элементу</w:t>
      </w:r>
      <w:r>
        <w:rPr>
          <w:spacing w:val="-5"/>
        </w:rPr>
        <w:t xml:space="preserve"> </w:t>
      </w:r>
      <w:r>
        <w:t>своей жизни.</w:t>
      </w:r>
    </w:p>
    <w:p w:rsidR="00A47C3D" w:rsidRDefault="007253DD">
      <w:pPr>
        <w:pStyle w:val="a3"/>
        <w:ind w:left="622" w:firstLine="0"/>
      </w:pPr>
      <w:r>
        <w:t>Обучающиеся,</w:t>
      </w:r>
      <w:r>
        <w:rPr>
          <w:spacing w:val="-4"/>
        </w:rPr>
        <w:t xml:space="preserve"> </w:t>
      </w:r>
      <w:r>
        <w:t>освоившие</w:t>
      </w:r>
      <w:r>
        <w:rPr>
          <w:spacing w:val="-5"/>
        </w:rPr>
        <w:t xml:space="preserve"> </w:t>
      </w:r>
      <w:r>
        <w:t>основную</w:t>
      </w:r>
      <w:r>
        <w:rPr>
          <w:spacing w:val="-4"/>
        </w:rPr>
        <w:t xml:space="preserve"> </w:t>
      </w:r>
      <w:r>
        <w:t>образовательную</w:t>
      </w:r>
      <w:r>
        <w:rPr>
          <w:spacing w:val="-4"/>
        </w:rPr>
        <w:t xml:space="preserve"> </w:t>
      </w:r>
      <w:r>
        <w:t>программу</w:t>
      </w:r>
      <w:r>
        <w:rPr>
          <w:spacing w:val="-8"/>
        </w:rPr>
        <w:t xml:space="preserve"> </w:t>
      </w:r>
      <w:r>
        <w:t>по</w:t>
      </w:r>
      <w:r>
        <w:rPr>
          <w:spacing w:val="-4"/>
        </w:rPr>
        <w:t xml:space="preserve"> </w:t>
      </w:r>
      <w:r>
        <w:t>предмету</w:t>
      </w:r>
      <w:r>
        <w:rPr>
          <w:spacing w:val="-4"/>
        </w:rPr>
        <w:t xml:space="preserve"> </w:t>
      </w:r>
      <w:r>
        <w:t>«Музыка»:</w:t>
      </w:r>
    </w:p>
    <w:p w:rsidR="00A47C3D" w:rsidRDefault="007253DD" w:rsidP="00353F4F">
      <w:pPr>
        <w:pStyle w:val="a5"/>
        <w:numPr>
          <w:ilvl w:val="1"/>
          <w:numId w:val="31"/>
        </w:numPr>
        <w:tabs>
          <w:tab w:val="left" w:pos="962"/>
        </w:tabs>
        <w:ind w:right="276"/>
        <w:rPr>
          <w:sz w:val="24"/>
        </w:rPr>
      </w:pPr>
      <w:r>
        <w:rPr>
          <w:sz w:val="24"/>
        </w:rPr>
        <w:t xml:space="preserve">с интересом занимаются музыкой, любят петь, играть </w:t>
      </w:r>
      <w:r w:rsidR="006E747C">
        <w:rPr>
          <w:sz w:val="24"/>
        </w:rPr>
        <w:t>на доступных музыкальных инструментах, умеют слушать серье</w:t>
      </w:r>
      <w:r>
        <w:rPr>
          <w:sz w:val="24"/>
        </w:rPr>
        <w:t>зную музыку, знают правила поведения в театре, концертном</w:t>
      </w:r>
      <w:r>
        <w:rPr>
          <w:spacing w:val="1"/>
          <w:sz w:val="24"/>
        </w:rPr>
        <w:t xml:space="preserve"> </w:t>
      </w:r>
      <w:r>
        <w:rPr>
          <w:sz w:val="24"/>
        </w:rPr>
        <w:t>зале;</w:t>
      </w:r>
    </w:p>
    <w:p w:rsidR="00A47C3D" w:rsidRDefault="007253DD" w:rsidP="00353F4F">
      <w:pPr>
        <w:pStyle w:val="a5"/>
        <w:numPr>
          <w:ilvl w:val="1"/>
          <w:numId w:val="31"/>
        </w:numPr>
        <w:tabs>
          <w:tab w:val="left" w:pos="962"/>
        </w:tabs>
        <w:spacing w:before="1"/>
        <w:ind w:hanging="340"/>
        <w:rPr>
          <w:sz w:val="24"/>
        </w:rPr>
      </w:pPr>
      <w:r>
        <w:rPr>
          <w:sz w:val="24"/>
        </w:rPr>
        <w:t>сознательно</w:t>
      </w:r>
      <w:r>
        <w:rPr>
          <w:spacing w:val="-4"/>
          <w:sz w:val="24"/>
        </w:rPr>
        <w:t xml:space="preserve"> </w:t>
      </w:r>
      <w:r>
        <w:rPr>
          <w:sz w:val="24"/>
        </w:rPr>
        <w:t>стремятся</w:t>
      </w:r>
      <w:r>
        <w:rPr>
          <w:spacing w:val="-4"/>
          <w:sz w:val="24"/>
        </w:rPr>
        <w:t xml:space="preserve"> </w:t>
      </w:r>
      <w:r>
        <w:rPr>
          <w:sz w:val="24"/>
        </w:rPr>
        <w:t>к</w:t>
      </w:r>
      <w:r>
        <w:rPr>
          <w:spacing w:val="-4"/>
          <w:sz w:val="24"/>
        </w:rPr>
        <w:t xml:space="preserve"> </w:t>
      </w:r>
      <w:r>
        <w:rPr>
          <w:sz w:val="24"/>
        </w:rPr>
        <w:t>развитию</w:t>
      </w:r>
      <w:r>
        <w:rPr>
          <w:spacing w:val="-4"/>
          <w:sz w:val="24"/>
        </w:rPr>
        <w:t xml:space="preserve"> </w:t>
      </w:r>
      <w:r>
        <w:rPr>
          <w:sz w:val="24"/>
        </w:rPr>
        <w:t>своих</w:t>
      </w:r>
      <w:r>
        <w:rPr>
          <w:spacing w:val="-2"/>
          <w:sz w:val="24"/>
        </w:rPr>
        <w:t xml:space="preserve"> </w:t>
      </w:r>
      <w:r>
        <w:rPr>
          <w:sz w:val="24"/>
        </w:rPr>
        <w:t>музыкальных</w:t>
      </w:r>
      <w:r>
        <w:rPr>
          <w:spacing w:val="-2"/>
          <w:sz w:val="24"/>
        </w:rPr>
        <w:t xml:space="preserve"> </w:t>
      </w:r>
      <w:r>
        <w:rPr>
          <w:sz w:val="24"/>
        </w:rPr>
        <w:t>способностей;</w:t>
      </w:r>
    </w:p>
    <w:p w:rsidR="00A47C3D" w:rsidRDefault="007253DD" w:rsidP="00353F4F">
      <w:pPr>
        <w:pStyle w:val="a5"/>
        <w:numPr>
          <w:ilvl w:val="1"/>
          <w:numId w:val="31"/>
        </w:numPr>
        <w:tabs>
          <w:tab w:val="left" w:pos="962"/>
        </w:tabs>
        <w:ind w:right="272"/>
        <w:rPr>
          <w:sz w:val="24"/>
        </w:rPr>
      </w:pPr>
      <w:r>
        <w:rPr>
          <w:sz w:val="24"/>
        </w:rPr>
        <w:t>осознают разнообразие форм и направлений музыкальног</w:t>
      </w:r>
      <w:r w:rsidR="006E747C">
        <w:rPr>
          <w:sz w:val="24"/>
        </w:rPr>
        <w:t>о искусства, могут назвать музы</w:t>
      </w:r>
      <w:r>
        <w:rPr>
          <w:sz w:val="24"/>
        </w:rPr>
        <w:t>кальные произведения, композиторов, исполнителей, которые им нравятся, аргументировать</w:t>
      </w:r>
      <w:r>
        <w:rPr>
          <w:spacing w:val="1"/>
          <w:sz w:val="24"/>
        </w:rPr>
        <w:t xml:space="preserve"> </w:t>
      </w:r>
      <w:r>
        <w:rPr>
          <w:sz w:val="24"/>
        </w:rPr>
        <w:t>свой</w:t>
      </w:r>
      <w:r>
        <w:rPr>
          <w:spacing w:val="-1"/>
          <w:sz w:val="24"/>
        </w:rPr>
        <w:t xml:space="preserve"> </w:t>
      </w:r>
      <w:r>
        <w:rPr>
          <w:sz w:val="24"/>
        </w:rPr>
        <w:t>выбор;</w:t>
      </w:r>
    </w:p>
    <w:p w:rsidR="00A47C3D" w:rsidRDefault="007253DD" w:rsidP="00353F4F">
      <w:pPr>
        <w:pStyle w:val="a5"/>
        <w:numPr>
          <w:ilvl w:val="1"/>
          <w:numId w:val="31"/>
        </w:numPr>
        <w:tabs>
          <w:tab w:val="left" w:pos="962"/>
        </w:tabs>
        <w:ind w:right="266"/>
        <w:rPr>
          <w:sz w:val="24"/>
        </w:rPr>
      </w:pPr>
      <w:r>
        <w:rPr>
          <w:sz w:val="24"/>
        </w:rPr>
        <w:t>имеют опыт восприятия, исполнения музыки разных жанров</w:t>
      </w:r>
      <w:r w:rsidR="006E747C">
        <w:rPr>
          <w:sz w:val="24"/>
        </w:rPr>
        <w:t>, творческой деятельности в раз</w:t>
      </w:r>
      <w:r>
        <w:rPr>
          <w:sz w:val="24"/>
        </w:rPr>
        <w:t>личных</w:t>
      </w:r>
      <w:r>
        <w:rPr>
          <w:spacing w:val="1"/>
          <w:sz w:val="24"/>
        </w:rPr>
        <w:t xml:space="preserve"> </w:t>
      </w:r>
      <w:r>
        <w:rPr>
          <w:sz w:val="24"/>
        </w:rPr>
        <w:t>смежных</w:t>
      </w:r>
      <w:r>
        <w:rPr>
          <w:spacing w:val="1"/>
          <w:sz w:val="24"/>
        </w:rPr>
        <w:t xml:space="preserve"> </w:t>
      </w:r>
      <w:r>
        <w:rPr>
          <w:sz w:val="24"/>
        </w:rPr>
        <w:t>видах искусства;</w:t>
      </w:r>
    </w:p>
    <w:p w:rsidR="00A47C3D" w:rsidRDefault="007253DD" w:rsidP="00353F4F">
      <w:pPr>
        <w:pStyle w:val="a5"/>
        <w:numPr>
          <w:ilvl w:val="1"/>
          <w:numId w:val="31"/>
        </w:numPr>
        <w:tabs>
          <w:tab w:val="left" w:pos="962"/>
        </w:tabs>
        <w:ind w:hanging="340"/>
        <w:rPr>
          <w:sz w:val="24"/>
        </w:rPr>
      </w:pPr>
      <w:r>
        <w:rPr>
          <w:sz w:val="24"/>
        </w:rPr>
        <w:t>с</w:t>
      </w:r>
      <w:r>
        <w:rPr>
          <w:spacing w:val="-4"/>
          <w:sz w:val="24"/>
        </w:rPr>
        <w:t xml:space="preserve"> </w:t>
      </w:r>
      <w:r>
        <w:rPr>
          <w:sz w:val="24"/>
        </w:rPr>
        <w:t>уважением</w:t>
      </w:r>
      <w:r>
        <w:rPr>
          <w:spacing w:val="-5"/>
          <w:sz w:val="24"/>
        </w:rPr>
        <w:t xml:space="preserve"> </w:t>
      </w:r>
      <w:r>
        <w:rPr>
          <w:sz w:val="24"/>
        </w:rPr>
        <w:t>относятся</w:t>
      </w:r>
      <w:r>
        <w:rPr>
          <w:spacing w:val="-2"/>
          <w:sz w:val="24"/>
        </w:rPr>
        <w:t xml:space="preserve"> </w:t>
      </w:r>
      <w:r>
        <w:rPr>
          <w:sz w:val="24"/>
        </w:rPr>
        <w:t>к</w:t>
      </w:r>
      <w:r>
        <w:rPr>
          <w:spacing w:val="-4"/>
          <w:sz w:val="24"/>
        </w:rPr>
        <w:t xml:space="preserve"> </w:t>
      </w:r>
      <w:r>
        <w:rPr>
          <w:sz w:val="24"/>
        </w:rPr>
        <w:t>достижениям</w:t>
      </w:r>
      <w:r>
        <w:rPr>
          <w:spacing w:val="-6"/>
          <w:sz w:val="24"/>
        </w:rPr>
        <w:t xml:space="preserve"> </w:t>
      </w:r>
      <w:r>
        <w:rPr>
          <w:sz w:val="24"/>
        </w:rPr>
        <w:t>отечественной</w:t>
      </w:r>
      <w:r>
        <w:rPr>
          <w:spacing w:val="-4"/>
          <w:sz w:val="24"/>
        </w:rPr>
        <w:t xml:space="preserve"> </w:t>
      </w:r>
      <w:r>
        <w:rPr>
          <w:sz w:val="24"/>
        </w:rPr>
        <w:t>музыкальной</w:t>
      </w:r>
      <w:r>
        <w:rPr>
          <w:spacing w:val="-4"/>
          <w:sz w:val="24"/>
        </w:rPr>
        <w:t xml:space="preserve"> </w:t>
      </w:r>
      <w:r>
        <w:rPr>
          <w:sz w:val="24"/>
        </w:rPr>
        <w:t>культуры;</w:t>
      </w:r>
    </w:p>
    <w:p w:rsidR="00A47C3D" w:rsidRDefault="007253DD" w:rsidP="00353F4F">
      <w:pPr>
        <w:pStyle w:val="a5"/>
        <w:numPr>
          <w:ilvl w:val="1"/>
          <w:numId w:val="31"/>
        </w:numPr>
        <w:tabs>
          <w:tab w:val="left" w:pos="962"/>
        </w:tabs>
        <w:ind w:hanging="340"/>
        <w:rPr>
          <w:sz w:val="24"/>
        </w:rPr>
      </w:pPr>
      <w:r>
        <w:rPr>
          <w:sz w:val="24"/>
        </w:rPr>
        <w:t>стремятся</w:t>
      </w:r>
      <w:r>
        <w:rPr>
          <w:spacing w:val="-4"/>
          <w:sz w:val="24"/>
        </w:rPr>
        <w:t xml:space="preserve"> </w:t>
      </w:r>
      <w:r>
        <w:rPr>
          <w:sz w:val="24"/>
        </w:rPr>
        <w:t>к</w:t>
      </w:r>
      <w:r>
        <w:rPr>
          <w:spacing w:val="-3"/>
          <w:sz w:val="24"/>
        </w:rPr>
        <w:t xml:space="preserve"> </w:t>
      </w:r>
      <w:r>
        <w:rPr>
          <w:sz w:val="24"/>
        </w:rPr>
        <w:t>расширению</w:t>
      </w:r>
      <w:r>
        <w:rPr>
          <w:spacing w:val="-3"/>
          <w:sz w:val="24"/>
        </w:rPr>
        <w:t xml:space="preserve"> </w:t>
      </w:r>
      <w:r>
        <w:rPr>
          <w:sz w:val="24"/>
        </w:rPr>
        <w:t>своего</w:t>
      </w:r>
      <w:r>
        <w:rPr>
          <w:spacing w:val="-5"/>
          <w:sz w:val="24"/>
        </w:rPr>
        <w:t xml:space="preserve"> </w:t>
      </w:r>
      <w:r>
        <w:rPr>
          <w:sz w:val="24"/>
        </w:rPr>
        <w:t>музыкального</w:t>
      </w:r>
      <w:r>
        <w:rPr>
          <w:spacing w:val="-3"/>
          <w:sz w:val="24"/>
        </w:rPr>
        <w:t xml:space="preserve"> </w:t>
      </w:r>
      <w:r>
        <w:rPr>
          <w:sz w:val="24"/>
        </w:rPr>
        <w:t>кругозора.</w:t>
      </w:r>
    </w:p>
    <w:p w:rsidR="00A47C3D" w:rsidRDefault="00A47C3D">
      <w:pPr>
        <w:pStyle w:val="a3"/>
        <w:ind w:left="0" w:firstLine="0"/>
        <w:jc w:val="left"/>
      </w:pPr>
    </w:p>
    <w:p w:rsidR="00A47C3D" w:rsidRDefault="007253DD">
      <w:pPr>
        <w:pStyle w:val="a3"/>
        <w:ind w:left="394" w:right="276"/>
      </w:pPr>
      <w:r>
        <w:t>Предметные результаты, формируемые в ходе изучения предмета «Музыка», сгруппированы по</w:t>
      </w:r>
      <w:r>
        <w:rPr>
          <w:spacing w:val="1"/>
        </w:rPr>
        <w:t xml:space="preserve"> </w:t>
      </w:r>
      <w:r>
        <w:t>учебным</w:t>
      </w:r>
      <w:r>
        <w:rPr>
          <w:spacing w:val="-3"/>
        </w:rPr>
        <w:t xml:space="preserve"> </w:t>
      </w:r>
      <w:r>
        <w:t>модулям</w:t>
      </w:r>
      <w:r>
        <w:rPr>
          <w:spacing w:val="-1"/>
        </w:rPr>
        <w:t xml:space="preserve"> </w:t>
      </w:r>
      <w:r>
        <w:t>и</w:t>
      </w:r>
      <w:r>
        <w:rPr>
          <w:spacing w:val="2"/>
        </w:rPr>
        <w:t xml:space="preserve"> </w:t>
      </w:r>
      <w:r>
        <w:t>должны</w:t>
      </w:r>
      <w:r>
        <w:rPr>
          <w:spacing w:val="-1"/>
        </w:rPr>
        <w:t xml:space="preserve"> </w:t>
      </w:r>
      <w:r>
        <w:t>отражать сформированность</w:t>
      </w:r>
      <w:r>
        <w:rPr>
          <w:spacing w:val="2"/>
        </w:rPr>
        <w:t xml:space="preserve"> </w:t>
      </w:r>
      <w:r>
        <w:t>умений:</w:t>
      </w:r>
    </w:p>
    <w:p w:rsidR="00A47C3D" w:rsidRDefault="007253DD">
      <w:pPr>
        <w:pStyle w:val="2"/>
        <w:spacing w:before="72"/>
      </w:pPr>
      <w:r>
        <w:t>Модуль</w:t>
      </w:r>
      <w:r>
        <w:rPr>
          <w:spacing w:val="-1"/>
        </w:rPr>
        <w:t xml:space="preserve"> </w:t>
      </w:r>
      <w:r>
        <w:t>№</w:t>
      </w:r>
      <w:r>
        <w:rPr>
          <w:spacing w:val="-2"/>
        </w:rPr>
        <w:t xml:space="preserve"> </w:t>
      </w:r>
      <w:r>
        <w:t>1</w:t>
      </w:r>
      <w:r>
        <w:rPr>
          <w:spacing w:val="-1"/>
        </w:rPr>
        <w:t xml:space="preserve"> </w:t>
      </w:r>
      <w:r>
        <w:t>«Музыкальная грамота»:</w:t>
      </w:r>
    </w:p>
    <w:p w:rsidR="00A47C3D" w:rsidRDefault="00A47C3D">
      <w:pPr>
        <w:pStyle w:val="a3"/>
        <w:spacing w:before="5"/>
        <w:ind w:left="0" w:firstLine="0"/>
        <w:jc w:val="left"/>
        <w:rPr>
          <w:b/>
          <w:sz w:val="20"/>
        </w:rPr>
      </w:pPr>
    </w:p>
    <w:p w:rsidR="00A47C3D" w:rsidRDefault="007253DD" w:rsidP="00353F4F">
      <w:pPr>
        <w:pStyle w:val="a5"/>
        <w:numPr>
          <w:ilvl w:val="1"/>
          <w:numId w:val="31"/>
        </w:numPr>
        <w:tabs>
          <w:tab w:val="left" w:pos="962"/>
        </w:tabs>
        <w:spacing w:before="1"/>
        <w:ind w:right="270"/>
        <w:jc w:val="left"/>
        <w:rPr>
          <w:sz w:val="24"/>
        </w:rPr>
      </w:pPr>
      <w:r>
        <w:rPr>
          <w:sz w:val="24"/>
        </w:rPr>
        <w:t>классифицировать</w:t>
      </w:r>
      <w:r>
        <w:rPr>
          <w:spacing w:val="21"/>
          <w:sz w:val="24"/>
        </w:rPr>
        <w:t xml:space="preserve"> </w:t>
      </w:r>
      <w:r>
        <w:rPr>
          <w:sz w:val="24"/>
        </w:rPr>
        <w:t>звуки:</w:t>
      </w:r>
      <w:r>
        <w:rPr>
          <w:spacing w:val="21"/>
          <w:sz w:val="24"/>
        </w:rPr>
        <w:t xml:space="preserve"> </w:t>
      </w:r>
      <w:r>
        <w:rPr>
          <w:sz w:val="24"/>
        </w:rPr>
        <w:t>шумовые</w:t>
      </w:r>
      <w:r>
        <w:rPr>
          <w:spacing w:val="20"/>
          <w:sz w:val="24"/>
        </w:rPr>
        <w:t xml:space="preserve"> </w:t>
      </w:r>
      <w:r>
        <w:rPr>
          <w:sz w:val="24"/>
        </w:rPr>
        <w:t>и</w:t>
      </w:r>
      <w:r>
        <w:rPr>
          <w:spacing w:val="21"/>
          <w:sz w:val="24"/>
        </w:rPr>
        <w:t xml:space="preserve"> </w:t>
      </w:r>
      <w:r>
        <w:rPr>
          <w:sz w:val="24"/>
        </w:rPr>
        <w:t>музыкальные,</w:t>
      </w:r>
      <w:r>
        <w:rPr>
          <w:spacing w:val="21"/>
          <w:sz w:val="24"/>
        </w:rPr>
        <w:t xml:space="preserve"> </w:t>
      </w:r>
      <w:r>
        <w:rPr>
          <w:sz w:val="24"/>
        </w:rPr>
        <w:t>длинные,</w:t>
      </w:r>
      <w:r>
        <w:rPr>
          <w:spacing w:val="20"/>
          <w:sz w:val="24"/>
        </w:rPr>
        <w:t xml:space="preserve"> </w:t>
      </w:r>
      <w:r>
        <w:rPr>
          <w:sz w:val="24"/>
        </w:rPr>
        <w:t>короткие,</w:t>
      </w:r>
      <w:r>
        <w:rPr>
          <w:spacing w:val="21"/>
          <w:sz w:val="24"/>
        </w:rPr>
        <w:t xml:space="preserve"> </w:t>
      </w:r>
      <w:r>
        <w:rPr>
          <w:sz w:val="24"/>
        </w:rPr>
        <w:t>тихие,</w:t>
      </w:r>
      <w:r>
        <w:rPr>
          <w:spacing w:val="20"/>
          <w:sz w:val="24"/>
        </w:rPr>
        <w:t xml:space="preserve"> </w:t>
      </w:r>
      <w:r>
        <w:rPr>
          <w:sz w:val="24"/>
        </w:rPr>
        <w:t>громкие,</w:t>
      </w:r>
      <w:r>
        <w:rPr>
          <w:spacing w:val="21"/>
          <w:sz w:val="24"/>
        </w:rPr>
        <w:t xml:space="preserve"> </w:t>
      </w:r>
      <w:r w:rsidR="006E747C">
        <w:rPr>
          <w:sz w:val="24"/>
        </w:rPr>
        <w:t>низ</w:t>
      </w:r>
      <w:r>
        <w:rPr>
          <w:sz w:val="24"/>
        </w:rPr>
        <w:t>кие,</w:t>
      </w:r>
      <w:r>
        <w:rPr>
          <w:spacing w:val="-1"/>
          <w:sz w:val="24"/>
        </w:rPr>
        <w:t xml:space="preserve"> </w:t>
      </w:r>
      <w:r>
        <w:rPr>
          <w:sz w:val="24"/>
        </w:rPr>
        <w:t>высокие;</w:t>
      </w:r>
    </w:p>
    <w:p w:rsidR="00A47C3D" w:rsidRDefault="007253DD" w:rsidP="00353F4F">
      <w:pPr>
        <w:pStyle w:val="a5"/>
        <w:numPr>
          <w:ilvl w:val="1"/>
          <w:numId w:val="31"/>
        </w:numPr>
        <w:tabs>
          <w:tab w:val="left" w:pos="962"/>
        </w:tabs>
        <w:ind w:right="266"/>
        <w:jc w:val="left"/>
        <w:rPr>
          <w:sz w:val="24"/>
        </w:rPr>
      </w:pPr>
      <w:r>
        <w:rPr>
          <w:sz w:val="24"/>
        </w:rPr>
        <w:t>различать</w:t>
      </w:r>
      <w:r>
        <w:rPr>
          <w:spacing w:val="11"/>
          <w:sz w:val="24"/>
        </w:rPr>
        <w:t xml:space="preserve"> </w:t>
      </w:r>
      <w:r>
        <w:rPr>
          <w:sz w:val="24"/>
        </w:rPr>
        <w:t>элементы</w:t>
      </w:r>
      <w:r>
        <w:rPr>
          <w:spacing w:val="11"/>
          <w:sz w:val="24"/>
        </w:rPr>
        <w:t xml:space="preserve"> </w:t>
      </w:r>
      <w:r>
        <w:rPr>
          <w:sz w:val="24"/>
        </w:rPr>
        <w:t>музыкального</w:t>
      </w:r>
      <w:r>
        <w:rPr>
          <w:spacing w:val="11"/>
          <w:sz w:val="24"/>
        </w:rPr>
        <w:t xml:space="preserve"> </w:t>
      </w:r>
      <w:r>
        <w:rPr>
          <w:sz w:val="24"/>
        </w:rPr>
        <w:t>языка</w:t>
      </w:r>
      <w:r>
        <w:rPr>
          <w:spacing w:val="11"/>
          <w:sz w:val="24"/>
        </w:rPr>
        <w:t xml:space="preserve"> </w:t>
      </w:r>
      <w:r>
        <w:rPr>
          <w:sz w:val="24"/>
        </w:rPr>
        <w:t>(темп,</w:t>
      </w:r>
      <w:r>
        <w:rPr>
          <w:spacing w:val="11"/>
          <w:sz w:val="24"/>
        </w:rPr>
        <w:t xml:space="preserve"> </w:t>
      </w:r>
      <w:r>
        <w:rPr>
          <w:sz w:val="24"/>
        </w:rPr>
        <w:t>тембр,</w:t>
      </w:r>
      <w:r>
        <w:rPr>
          <w:spacing w:val="12"/>
          <w:sz w:val="24"/>
        </w:rPr>
        <w:t xml:space="preserve"> </w:t>
      </w:r>
      <w:r>
        <w:rPr>
          <w:sz w:val="24"/>
        </w:rPr>
        <w:t>регистр,</w:t>
      </w:r>
      <w:r>
        <w:rPr>
          <w:spacing w:val="11"/>
          <w:sz w:val="24"/>
        </w:rPr>
        <w:t xml:space="preserve"> </w:t>
      </w:r>
      <w:r>
        <w:rPr>
          <w:sz w:val="24"/>
        </w:rPr>
        <w:t>динамика,</w:t>
      </w:r>
      <w:r>
        <w:rPr>
          <w:spacing w:val="12"/>
          <w:sz w:val="24"/>
        </w:rPr>
        <w:t xml:space="preserve"> </w:t>
      </w:r>
      <w:r>
        <w:rPr>
          <w:sz w:val="24"/>
        </w:rPr>
        <w:t>ритм,</w:t>
      </w:r>
      <w:r>
        <w:rPr>
          <w:spacing w:val="19"/>
          <w:sz w:val="24"/>
        </w:rPr>
        <w:t xml:space="preserve"> </w:t>
      </w:r>
      <w:r>
        <w:rPr>
          <w:sz w:val="24"/>
        </w:rPr>
        <w:t>мелодия,</w:t>
      </w:r>
      <w:r>
        <w:rPr>
          <w:spacing w:val="12"/>
          <w:sz w:val="24"/>
        </w:rPr>
        <w:t xml:space="preserve"> </w:t>
      </w:r>
      <w:r w:rsidR="006E747C">
        <w:rPr>
          <w:sz w:val="24"/>
        </w:rPr>
        <w:t>ак</w:t>
      </w:r>
      <w:r>
        <w:rPr>
          <w:sz w:val="24"/>
        </w:rPr>
        <w:t>компанемент</w:t>
      </w:r>
      <w:r>
        <w:rPr>
          <w:spacing w:val="-1"/>
          <w:sz w:val="24"/>
        </w:rPr>
        <w:t xml:space="preserve"> </w:t>
      </w:r>
      <w:r>
        <w:rPr>
          <w:sz w:val="24"/>
        </w:rPr>
        <w:t>и</w:t>
      </w:r>
      <w:r>
        <w:rPr>
          <w:spacing w:val="-1"/>
          <w:sz w:val="24"/>
        </w:rPr>
        <w:t xml:space="preserve"> </w:t>
      </w:r>
      <w:r>
        <w:rPr>
          <w:sz w:val="24"/>
        </w:rPr>
        <w:t>др.), уметь объяснить</w:t>
      </w:r>
      <w:r>
        <w:rPr>
          <w:spacing w:val="-1"/>
          <w:sz w:val="24"/>
        </w:rPr>
        <w:t xml:space="preserve"> </w:t>
      </w:r>
      <w:r>
        <w:rPr>
          <w:sz w:val="24"/>
        </w:rPr>
        <w:t>значение</w:t>
      </w:r>
      <w:r>
        <w:rPr>
          <w:spacing w:val="-2"/>
          <w:sz w:val="24"/>
        </w:rPr>
        <w:t xml:space="preserve"> </w:t>
      </w:r>
      <w:r>
        <w:rPr>
          <w:sz w:val="24"/>
        </w:rPr>
        <w:t>соответствующих</w:t>
      </w:r>
      <w:r>
        <w:rPr>
          <w:spacing w:val="2"/>
          <w:sz w:val="24"/>
        </w:rPr>
        <w:t xml:space="preserve"> </w:t>
      </w:r>
      <w:r>
        <w:rPr>
          <w:sz w:val="24"/>
        </w:rPr>
        <w:t>терминов;</w:t>
      </w:r>
    </w:p>
    <w:p w:rsidR="00A47C3D" w:rsidRDefault="007253DD" w:rsidP="00353F4F">
      <w:pPr>
        <w:pStyle w:val="a5"/>
        <w:numPr>
          <w:ilvl w:val="1"/>
          <w:numId w:val="31"/>
        </w:numPr>
        <w:tabs>
          <w:tab w:val="left" w:pos="962"/>
        </w:tabs>
        <w:ind w:right="266"/>
        <w:jc w:val="left"/>
        <w:rPr>
          <w:sz w:val="24"/>
        </w:rPr>
      </w:pPr>
      <w:r>
        <w:rPr>
          <w:sz w:val="24"/>
        </w:rPr>
        <w:t>различать</w:t>
      </w:r>
      <w:r>
        <w:rPr>
          <w:spacing w:val="29"/>
          <w:sz w:val="24"/>
        </w:rPr>
        <w:t xml:space="preserve"> </w:t>
      </w:r>
      <w:r>
        <w:rPr>
          <w:sz w:val="24"/>
        </w:rPr>
        <w:t>изобразительные</w:t>
      </w:r>
      <w:r>
        <w:rPr>
          <w:spacing w:val="27"/>
          <w:sz w:val="24"/>
        </w:rPr>
        <w:t xml:space="preserve"> </w:t>
      </w:r>
      <w:r>
        <w:rPr>
          <w:sz w:val="24"/>
        </w:rPr>
        <w:t>и</w:t>
      </w:r>
      <w:r>
        <w:rPr>
          <w:spacing w:val="29"/>
          <w:sz w:val="24"/>
        </w:rPr>
        <w:t xml:space="preserve"> </w:t>
      </w:r>
      <w:r>
        <w:rPr>
          <w:sz w:val="24"/>
        </w:rPr>
        <w:t>выразительные</w:t>
      </w:r>
      <w:r>
        <w:rPr>
          <w:spacing w:val="25"/>
          <w:sz w:val="24"/>
        </w:rPr>
        <w:t xml:space="preserve"> </w:t>
      </w:r>
      <w:r>
        <w:rPr>
          <w:sz w:val="24"/>
        </w:rPr>
        <w:t>интонации,</w:t>
      </w:r>
      <w:r>
        <w:rPr>
          <w:spacing w:val="26"/>
          <w:sz w:val="24"/>
        </w:rPr>
        <w:t xml:space="preserve"> </w:t>
      </w:r>
      <w:r>
        <w:rPr>
          <w:sz w:val="24"/>
        </w:rPr>
        <w:t>находить</w:t>
      </w:r>
      <w:r>
        <w:rPr>
          <w:spacing w:val="27"/>
          <w:sz w:val="24"/>
        </w:rPr>
        <w:t xml:space="preserve"> </w:t>
      </w:r>
      <w:r>
        <w:rPr>
          <w:sz w:val="24"/>
        </w:rPr>
        <w:t>признаки</w:t>
      </w:r>
      <w:r>
        <w:rPr>
          <w:spacing w:val="27"/>
          <w:sz w:val="24"/>
        </w:rPr>
        <w:t xml:space="preserve"> </w:t>
      </w:r>
      <w:r>
        <w:rPr>
          <w:sz w:val="24"/>
        </w:rPr>
        <w:t>сходства</w:t>
      </w:r>
      <w:r>
        <w:rPr>
          <w:spacing w:val="27"/>
          <w:sz w:val="24"/>
        </w:rPr>
        <w:t xml:space="preserve"> </w:t>
      </w:r>
      <w:r>
        <w:rPr>
          <w:sz w:val="24"/>
        </w:rPr>
        <w:t>и</w:t>
      </w:r>
      <w:r>
        <w:rPr>
          <w:spacing w:val="27"/>
          <w:sz w:val="24"/>
        </w:rPr>
        <w:t xml:space="preserve"> </w:t>
      </w:r>
      <w:r w:rsidR="006E747C">
        <w:rPr>
          <w:sz w:val="24"/>
        </w:rPr>
        <w:t>раз</w:t>
      </w:r>
      <w:r>
        <w:rPr>
          <w:sz w:val="24"/>
        </w:rPr>
        <w:t>личия</w:t>
      </w:r>
      <w:r>
        <w:rPr>
          <w:spacing w:val="-1"/>
          <w:sz w:val="24"/>
        </w:rPr>
        <w:t xml:space="preserve"> </w:t>
      </w:r>
      <w:r>
        <w:rPr>
          <w:sz w:val="24"/>
        </w:rPr>
        <w:t>музыкальных</w:t>
      </w:r>
      <w:r>
        <w:rPr>
          <w:spacing w:val="1"/>
          <w:sz w:val="24"/>
        </w:rPr>
        <w:t xml:space="preserve"> </w:t>
      </w:r>
      <w:r>
        <w:rPr>
          <w:sz w:val="24"/>
        </w:rPr>
        <w:t>и речевых</w:t>
      </w:r>
      <w:r>
        <w:rPr>
          <w:spacing w:val="2"/>
          <w:sz w:val="24"/>
        </w:rPr>
        <w:t xml:space="preserve"> </w:t>
      </w:r>
      <w:r>
        <w:rPr>
          <w:sz w:val="24"/>
        </w:rPr>
        <w:t>интонаций;</w:t>
      </w:r>
    </w:p>
    <w:p w:rsidR="00A47C3D" w:rsidRDefault="007253DD" w:rsidP="00353F4F">
      <w:pPr>
        <w:pStyle w:val="a5"/>
        <w:numPr>
          <w:ilvl w:val="1"/>
          <w:numId w:val="31"/>
        </w:numPr>
        <w:tabs>
          <w:tab w:val="left" w:pos="962"/>
        </w:tabs>
        <w:ind w:hanging="340"/>
        <w:jc w:val="left"/>
        <w:rPr>
          <w:sz w:val="24"/>
        </w:rPr>
      </w:pPr>
      <w:r>
        <w:rPr>
          <w:sz w:val="24"/>
        </w:rPr>
        <w:t>различать</w:t>
      </w:r>
      <w:r>
        <w:rPr>
          <w:spacing w:val="-3"/>
          <w:sz w:val="24"/>
        </w:rPr>
        <w:t xml:space="preserve"> </w:t>
      </w:r>
      <w:r>
        <w:rPr>
          <w:sz w:val="24"/>
        </w:rPr>
        <w:t>на</w:t>
      </w:r>
      <w:r>
        <w:rPr>
          <w:spacing w:val="-4"/>
          <w:sz w:val="24"/>
        </w:rPr>
        <w:t xml:space="preserve"> </w:t>
      </w:r>
      <w:r>
        <w:rPr>
          <w:sz w:val="24"/>
        </w:rPr>
        <w:t>слух принципы</w:t>
      </w:r>
      <w:r>
        <w:rPr>
          <w:spacing w:val="-3"/>
          <w:sz w:val="24"/>
        </w:rPr>
        <w:t xml:space="preserve"> </w:t>
      </w:r>
      <w:r>
        <w:rPr>
          <w:sz w:val="24"/>
        </w:rPr>
        <w:t>развития:</w:t>
      </w:r>
      <w:r>
        <w:rPr>
          <w:spacing w:val="-3"/>
          <w:sz w:val="24"/>
        </w:rPr>
        <w:t xml:space="preserve"> </w:t>
      </w:r>
      <w:r>
        <w:rPr>
          <w:sz w:val="24"/>
        </w:rPr>
        <w:t>повтор,</w:t>
      </w:r>
      <w:r>
        <w:rPr>
          <w:spacing w:val="-5"/>
          <w:sz w:val="24"/>
        </w:rPr>
        <w:t xml:space="preserve"> </w:t>
      </w:r>
      <w:r>
        <w:rPr>
          <w:sz w:val="24"/>
        </w:rPr>
        <w:t>контраст,</w:t>
      </w:r>
      <w:r>
        <w:rPr>
          <w:spacing w:val="-3"/>
          <w:sz w:val="24"/>
        </w:rPr>
        <w:t xml:space="preserve"> </w:t>
      </w:r>
      <w:r>
        <w:rPr>
          <w:sz w:val="24"/>
        </w:rPr>
        <w:t>варьирование;</w:t>
      </w:r>
    </w:p>
    <w:p w:rsidR="00A47C3D" w:rsidRDefault="007253DD" w:rsidP="00353F4F">
      <w:pPr>
        <w:pStyle w:val="a5"/>
        <w:numPr>
          <w:ilvl w:val="1"/>
          <w:numId w:val="31"/>
        </w:numPr>
        <w:tabs>
          <w:tab w:val="left" w:pos="962"/>
        </w:tabs>
        <w:ind w:right="280"/>
        <w:jc w:val="left"/>
        <w:rPr>
          <w:sz w:val="24"/>
        </w:rPr>
      </w:pPr>
      <w:r>
        <w:rPr>
          <w:sz w:val="24"/>
        </w:rPr>
        <w:t>понимать</w:t>
      </w:r>
      <w:r>
        <w:rPr>
          <w:spacing w:val="6"/>
          <w:sz w:val="24"/>
        </w:rPr>
        <w:t xml:space="preserve"> </w:t>
      </w:r>
      <w:r>
        <w:rPr>
          <w:sz w:val="24"/>
        </w:rPr>
        <w:t>значение</w:t>
      </w:r>
      <w:r>
        <w:rPr>
          <w:spacing w:val="7"/>
          <w:sz w:val="24"/>
        </w:rPr>
        <w:t xml:space="preserve"> </w:t>
      </w:r>
      <w:r>
        <w:rPr>
          <w:sz w:val="24"/>
        </w:rPr>
        <w:t>термина</w:t>
      </w:r>
      <w:r>
        <w:rPr>
          <w:spacing w:val="11"/>
          <w:sz w:val="24"/>
        </w:rPr>
        <w:t xml:space="preserve"> </w:t>
      </w:r>
      <w:r>
        <w:rPr>
          <w:sz w:val="24"/>
        </w:rPr>
        <w:t>«музыкальная</w:t>
      </w:r>
      <w:r>
        <w:rPr>
          <w:spacing w:val="8"/>
          <w:sz w:val="24"/>
        </w:rPr>
        <w:t xml:space="preserve"> </w:t>
      </w:r>
      <w:r>
        <w:rPr>
          <w:sz w:val="24"/>
        </w:rPr>
        <w:t>форма»,</w:t>
      </w:r>
      <w:r>
        <w:rPr>
          <w:spacing w:val="10"/>
          <w:sz w:val="24"/>
        </w:rPr>
        <w:t xml:space="preserve"> </w:t>
      </w:r>
      <w:r>
        <w:rPr>
          <w:sz w:val="24"/>
        </w:rPr>
        <w:t>определять</w:t>
      </w:r>
      <w:r>
        <w:rPr>
          <w:spacing w:val="8"/>
          <w:sz w:val="24"/>
        </w:rPr>
        <w:t xml:space="preserve"> </w:t>
      </w:r>
      <w:r>
        <w:rPr>
          <w:sz w:val="24"/>
        </w:rPr>
        <w:t>на</w:t>
      </w:r>
      <w:r>
        <w:rPr>
          <w:spacing w:val="7"/>
          <w:sz w:val="24"/>
        </w:rPr>
        <w:t xml:space="preserve"> </w:t>
      </w:r>
      <w:r>
        <w:rPr>
          <w:sz w:val="24"/>
        </w:rPr>
        <w:t>слух</w:t>
      </w:r>
      <w:r>
        <w:rPr>
          <w:spacing w:val="10"/>
          <w:sz w:val="24"/>
        </w:rPr>
        <w:t xml:space="preserve"> </w:t>
      </w:r>
      <w:r>
        <w:rPr>
          <w:sz w:val="24"/>
        </w:rPr>
        <w:t>простые</w:t>
      </w:r>
      <w:r>
        <w:rPr>
          <w:spacing w:val="8"/>
          <w:sz w:val="24"/>
        </w:rPr>
        <w:t xml:space="preserve"> </w:t>
      </w:r>
      <w:r>
        <w:rPr>
          <w:sz w:val="24"/>
        </w:rPr>
        <w:t>музыкальные</w:t>
      </w:r>
      <w:r>
        <w:rPr>
          <w:spacing w:val="-57"/>
          <w:sz w:val="24"/>
        </w:rPr>
        <w:t xml:space="preserve"> </w:t>
      </w:r>
      <w:r>
        <w:rPr>
          <w:sz w:val="24"/>
        </w:rPr>
        <w:t>формы</w:t>
      </w:r>
      <w:r>
        <w:rPr>
          <w:spacing w:val="-2"/>
          <w:sz w:val="24"/>
        </w:rPr>
        <w:t xml:space="preserve"> </w:t>
      </w:r>
      <w:r>
        <w:rPr>
          <w:sz w:val="24"/>
        </w:rPr>
        <w:t>—</w:t>
      </w:r>
      <w:r>
        <w:rPr>
          <w:spacing w:val="-1"/>
          <w:sz w:val="24"/>
        </w:rPr>
        <w:t xml:space="preserve"> </w:t>
      </w:r>
      <w:r>
        <w:rPr>
          <w:sz w:val="24"/>
        </w:rPr>
        <w:t>двухчастную,</w:t>
      </w:r>
      <w:r>
        <w:rPr>
          <w:spacing w:val="-1"/>
          <w:sz w:val="24"/>
        </w:rPr>
        <w:t xml:space="preserve"> </w:t>
      </w:r>
      <w:r w:rsidR="006E747C">
        <w:rPr>
          <w:sz w:val="24"/>
        </w:rPr>
        <w:t>тре</w:t>
      </w:r>
      <w:r>
        <w:rPr>
          <w:sz w:val="24"/>
        </w:rPr>
        <w:t>хчастную</w:t>
      </w:r>
      <w:r>
        <w:rPr>
          <w:spacing w:val="-1"/>
          <w:sz w:val="24"/>
        </w:rPr>
        <w:t xml:space="preserve"> </w:t>
      </w:r>
      <w:r>
        <w:rPr>
          <w:sz w:val="24"/>
        </w:rPr>
        <w:t>и</w:t>
      </w:r>
      <w:r>
        <w:rPr>
          <w:spacing w:val="-1"/>
          <w:sz w:val="24"/>
        </w:rPr>
        <w:t xml:space="preserve"> </w:t>
      </w:r>
      <w:r w:rsidR="006E747C">
        <w:rPr>
          <w:sz w:val="24"/>
        </w:rPr>
        <w:t>тре</w:t>
      </w:r>
      <w:r>
        <w:rPr>
          <w:sz w:val="24"/>
        </w:rPr>
        <w:t>хчастную</w:t>
      </w:r>
      <w:r>
        <w:rPr>
          <w:spacing w:val="-1"/>
          <w:sz w:val="24"/>
        </w:rPr>
        <w:t xml:space="preserve"> </w:t>
      </w:r>
      <w:r>
        <w:rPr>
          <w:sz w:val="24"/>
        </w:rPr>
        <w:t>репризную,</w:t>
      </w:r>
      <w:r>
        <w:rPr>
          <w:spacing w:val="-1"/>
          <w:sz w:val="24"/>
        </w:rPr>
        <w:t xml:space="preserve"> </w:t>
      </w:r>
      <w:r>
        <w:rPr>
          <w:sz w:val="24"/>
        </w:rPr>
        <w:t>рондо,</w:t>
      </w:r>
      <w:r>
        <w:rPr>
          <w:spacing w:val="-1"/>
          <w:sz w:val="24"/>
        </w:rPr>
        <w:t xml:space="preserve"> </w:t>
      </w:r>
      <w:r>
        <w:rPr>
          <w:sz w:val="24"/>
        </w:rPr>
        <w:t>вариации;</w:t>
      </w:r>
    </w:p>
    <w:p w:rsidR="00A47C3D" w:rsidRDefault="007253DD" w:rsidP="00353F4F">
      <w:pPr>
        <w:pStyle w:val="a5"/>
        <w:numPr>
          <w:ilvl w:val="1"/>
          <w:numId w:val="31"/>
        </w:numPr>
        <w:tabs>
          <w:tab w:val="left" w:pos="962"/>
        </w:tabs>
        <w:ind w:hanging="340"/>
        <w:jc w:val="left"/>
        <w:rPr>
          <w:sz w:val="24"/>
        </w:rPr>
      </w:pPr>
      <w:r>
        <w:rPr>
          <w:sz w:val="24"/>
        </w:rPr>
        <w:t>ориентироваться</w:t>
      </w:r>
      <w:r>
        <w:rPr>
          <w:spacing w:val="-3"/>
          <w:sz w:val="24"/>
        </w:rPr>
        <w:t xml:space="preserve"> </w:t>
      </w:r>
      <w:r>
        <w:rPr>
          <w:sz w:val="24"/>
        </w:rPr>
        <w:t>в</w:t>
      </w:r>
      <w:r>
        <w:rPr>
          <w:spacing w:val="-4"/>
          <w:sz w:val="24"/>
        </w:rPr>
        <w:t xml:space="preserve"> </w:t>
      </w:r>
      <w:r>
        <w:rPr>
          <w:sz w:val="24"/>
        </w:rPr>
        <w:t>нотной</w:t>
      </w:r>
      <w:r>
        <w:rPr>
          <w:spacing w:val="-3"/>
          <w:sz w:val="24"/>
        </w:rPr>
        <w:t xml:space="preserve"> </w:t>
      </w:r>
      <w:r>
        <w:rPr>
          <w:sz w:val="24"/>
        </w:rPr>
        <w:t>записи</w:t>
      </w:r>
      <w:r>
        <w:rPr>
          <w:spacing w:val="-3"/>
          <w:sz w:val="24"/>
        </w:rPr>
        <w:t xml:space="preserve"> </w:t>
      </w:r>
      <w:r>
        <w:rPr>
          <w:sz w:val="24"/>
        </w:rPr>
        <w:t>в</w:t>
      </w:r>
      <w:r>
        <w:rPr>
          <w:spacing w:val="-4"/>
          <w:sz w:val="24"/>
        </w:rPr>
        <w:t xml:space="preserve"> </w:t>
      </w:r>
      <w:r>
        <w:rPr>
          <w:sz w:val="24"/>
        </w:rPr>
        <w:t>пределах</w:t>
      </w:r>
      <w:r>
        <w:rPr>
          <w:spacing w:val="-1"/>
          <w:sz w:val="24"/>
        </w:rPr>
        <w:t xml:space="preserve"> </w:t>
      </w:r>
      <w:r>
        <w:rPr>
          <w:sz w:val="24"/>
        </w:rPr>
        <w:t>певческого</w:t>
      </w:r>
      <w:r>
        <w:rPr>
          <w:spacing w:val="-3"/>
          <w:sz w:val="24"/>
        </w:rPr>
        <w:t xml:space="preserve"> </w:t>
      </w:r>
      <w:r>
        <w:rPr>
          <w:sz w:val="24"/>
        </w:rPr>
        <w:t>диапазона;</w:t>
      </w:r>
    </w:p>
    <w:p w:rsidR="00A47C3D" w:rsidRDefault="007253DD" w:rsidP="00353F4F">
      <w:pPr>
        <w:pStyle w:val="a5"/>
        <w:numPr>
          <w:ilvl w:val="1"/>
          <w:numId w:val="31"/>
        </w:numPr>
        <w:tabs>
          <w:tab w:val="left" w:pos="962"/>
        </w:tabs>
        <w:ind w:hanging="340"/>
        <w:jc w:val="left"/>
        <w:rPr>
          <w:sz w:val="24"/>
        </w:rPr>
      </w:pPr>
      <w:r>
        <w:rPr>
          <w:sz w:val="24"/>
        </w:rPr>
        <w:t>исполнять</w:t>
      </w:r>
      <w:r>
        <w:rPr>
          <w:spacing w:val="-3"/>
          <w:sz w:val="24"/>
        </w:rPr>
        <w:t xml:space="preserve"> </w:t>
      </w:r>
      <w:r>
        <w:rPr>
          <w:sz w:val="24"/>
        </w:rPr>
        <w:t>и</w:t>
      </w:r>
      <w:r>
        <w:rPr>
          <w:spacing w:val="-3"/>
          <w:sz w:val="24"/>
        </w:rPr>
        <w:t xml:space="preserve"> </w:t>
      </w:r>
      <w:r>
        <w:rPr>
          <w:sz w:val="24"/>
        </w:rPr>
        <w:t>создавать</w:t>
      </w:r>
      <w:r>
        <w:rPr>
          <w:spacing w:val="-3"/>
          <w:sz w:val="24"/>
        </w:rPr>
        <w:t xml:space="preserve"> </w:t>
      </w:r>
      <w:r>
        <w:rPr>
          <w:sz w:val="24"/>
        </w:rPr>
        <w:t>различные</w:t>
      </w:r>
      <w:r>
        <w:rPr>
          <w:spacing w:val="-5"/>
          <w:sz w:val="24"/>
        </w:rPr>
        <w:t xml:space="preserve"> </w:t>
      </w:r>
      <w:r>
        <w:rPr>
          <w:sz w:val="24"/>
        </w:rPr>
        <w:t>ритмические</w:t>
      </w:r>
      <w:r>
        <w:rPr>
          <w:spacing w:val="-4"/>
          <w:sz w:val="24"/>
        </w:rPr>
        <w:t xml:space="preserve"> </w:t>
      </w:r>
      <w:r>
        <w:rPr>
          <w:sz w:val="24"/>
        </w:rPr>
        <w:t>рисунки;</w:t>
      </w:r>
    </w:p>
    <w:p w:rsidR="00A47C3D" w:rsidRDefault="007253DD" w:rsidP="00353F4F">
      <w:pPr>
        <w:pStyle w:val="a5"/>
        <w:numPr>
          <w:ilvl w:val="1"/>
          <w:numId w:val="31"/>
        </w:numPr>
        <w:tabs>
          <w:tab w:val="left" w:pos="962"/>
        </w:tabs>
        <w:ind w:hanging="340"/>
        <w:jc w:val="left"/>
        <w:rPr>
          <w:sz w:val="24"/>
        </w:rPr>
      </w:pPr>
      <w:r>
        <w:rPr>
          <w:sz w:val="24"/>
        </w:rPr>
        <w:t>исполнять</w:t>
      </w:r>
      <w:r>
        <w:rPr>
          <w:spacing w:val="-3"/>
          <w:sz w:val="24"/>
        </w:rPr>
        <w:t xml:space="preserve"> </w:t>
      </w:r>
      <w:r>
        <w:rPr>
          <w:sz w:val="24"/>
        </w:rPr>
        <w:t>песни</w:t>
      </w:r>
      <w:r>
        <w:rPr>
          <w:spacing w:val="-2"/>
          <w:sz w:val="24"/>
        </w:rPr>
        <w:t xml:space="preserve"> </w:t>
      </w:r>
      <w:r>
        <w:rPr>
          <w:sz w:val="24"/>
        </w:rPr>
        <w:t>с</w:t>
      </w:r>
      <w:r>
        <w:rPr>
          <w:spacing w:val="-6"/>
          <w:sz w:val="24"/>
        </w:rPr>
        <w:t xml:space="preserve"> </w:t>
      </w:r>
      <w:r>
        <w:rPr>
          <w:sz w:val="24"/>
        </w:rPr>
        <w:t>простым</w:t>
      </w:r>
      <w:r>
        <w:rPr>
          <w:spacing w:val="-4"/>
          <w:sz w:val="24"/>
        </w:rPr>
        <w:t xml:space="preserve"> </w:t>
      </w:r>
      <w:r>
        <w:rPr>
          <w:sz w:val="24"/>
        </w:rPr>
        <w:t>мелодическим</w:t>
      </w:r>
      <w:r>
        <w:rPr>
          <w:spacing w:val="-3"/>
          <w:sz w:val="24"/>
        </w:rPr>
        <w:t xml:space="preserve"> </w:t>
      </w:r>
      <w:r>
        <w:rPr>
          <w:sz w:val="24"/>
        </w:rPr>
        <w:t>рисунком.</w:t>
      </w:r>
    </w:p>
    <w:p w:rsidR="00A47C3D" w:rsidRDefault="00A47C3D">
      <w:pPr>
        <w:pStyle w:val="a3"/>
        <w:spacing w:before="9"/>
        <w:ind w:left="0" w:firstLine="0"/>
        <w:jc w:val="left"/>
        <w:rPr>
          <w:sz w:val="31"/>
        </w:rPr>
      </w:pPr>
    </w:p>
    <w:p w:rsidR="00A47C3D" w:rsidRDefault="007253DD">
      <w:pPr>
        <w:pStyle w:val="2"/>
      </w:pPr>
      <w:r>
        <w:t>Модуль</w:t>
      </w:r>
      <w:r>
        <w:rPr>
          <w:spacing w:val="-2"/>
        </w:rPr>
        <w:t xml:space="preserve"> </w:t>
      </w:r>
      <w:r>
        <w:t>№</w:t>
      </w:r>
      <w:r>
        <w:rPr>
          <w:spacing w:val="-3"/>
        </w:rPr>
        <w:t xml:space="preserve"> </w:t>
      </w:r>
      <w:r>
        <w:t>2</w:t>
      </w:r>
      <w:r>
        <w:rPr>
          <w:spacing w:val="-2"/>
        </w:rPr>
        <w:t xml:space="preserve"> </w:t>
      </w:r>
      <w:r>
        <w:t>«Народная</w:t>
      </w:r>
      <w:r>
        <w:rPr>
          <w:spacing w:val="-1"/>
        </w:rPr>
        <w:t xml:space="preserve"> </w:t>
      </w:r>
      <w:r>
        <w:t>музыка</w:t>
      </w:r>
      <w:r>
        <w:rPr>
          <w:spacing w:val="-2"/>
        </w:rPr>
        <w:t xml:space="preserve"> </w:t>
      </w:r>
      <w:r>
        <w:t>России»:</w:t>
      </w:r>
    </w:p>
    <w:p w:rsidR="00A47C3D" w:rsidRDefault="00A47C3D">
      <w:pPr>
        <w:pStyle w:val="a3"/>
        <w:spacing w:before="5"/>
        <w:ind w:left="0" w:firstLine="0"/>
        <w:jc w:val="left"/>
        <w:rPr>
          <w:b/>
          <w:sz w:val="20"/>
        </w:rPr>
      </w:pPr>
    </w:p>
    <w:p w:rsidR="00A47C3D" w:rsidRDefault="007253DD" w:rsidP="00353F4F">
      <w:pPr>
        <w:pStyle w:val="a5"/>
        <w:numPr>
          <w:ilvl w:val="1"/>
          <w:numId w:val="31"/>
        </w:numPr>
        <w:tabs>
          <w:tab w:val="left" w:pos="962"/>
        </w:tabs>
        <w:spacing w:before="1"/>
        <w:ind w:right="275"/>
        <w:jc w:val="left"/>
        <w:rPr>
          <w:sz w:val="24"/>
        </w:rPr>
      </w:pPr>
      <w:r>
        <w:rPr>
          <w:sz w:val="24"/>
        </w:rPr>
        <w:t>определять</w:t>
      </w:r>
      <w:r>
        <w:rPr>
          <w:spacing w:val="52"/>
          <w:sz w:val="24"/>
        </w:rPr>
        <w:t xml:space="preserve"> </w:t>
      </w:r>
      <w:r>
        <w:rPr>
          <w:sz w:val="24"/>
        </w:rPr>
        <w:t>принадлежность</w:t>
      </w:r>
      <w:r>
        <w:rPr>
          <w:spacing w:val="53"/>
          <w:sz w:val="24"/>
        </w:rPr>
        <w:t xml:space="preserve"> </w:t>
      </w:r>
      <w:r>
        <w:rPr>
          <w:sz w:val="24"/>
        </w:rPr>
        <w:t>музыкальных</w:t>
      </w:r>
      <w:r>
        <w:rPr>
          <w:spacing w:val="54"/>
          <w:sz w:val="24"/>
        </w:rPr>
        <w:t xml:space="preserve"> </w:t>
      </w:r>
      <w:r>
        <w:rPr>
          <w:sz w:val="24"/>
        </w:rPr>
        <w:t>интонаций,</w:t>
      </w:r>
      <w:r>
        <w:rPr>
          <w:spacing w:val="52"/>
          <w:sz w:val="24"/>
        </w:rPr>
        <w:t xml:space="preserve"> </w:t>
      </w:r>
      <w:r>
        <w:rPr>
          <w:sz w:val="24"/>
        </w:rPr>
        <w:t>изученных</w:t>
      </w:r>
      <w:r>
        <w:rPr>
          <w:spacing w:val="54"/>
          <w:sz w:val="24"/>
        </w:rPr>
        <w:t xml:space="preserve"> </w:t>
      </w:r>
      <w:r>
        <w:rPr>
          <w:sz w:val="24"/>
        </w:rPr>
        <w:t>произведений</w:t>
      </w:r>
      <w:r>
        <w:rPr>
          <w:spacing w:val="53"/>
          <w:sz w:val="24"/>
        </w:rPr>
        <w:t xml:space="preserve"> </w:t>
      </w:r>
      <w:r>
        <w:rPr>
          <w:sz w:val="24"/>
        </w:rPr>
        <w:t>к</w:t>
      </w:r>
      <w:r>
        <w:rPr>
          <w:spacing w:val="53"/>
          <w:sz w:val="24"/>
        </w:rPr>
        <w:t xml:space="preserve"> </w:t>
      </w:r>
      <w:r>
        <w:rPr>
          <w:sz w:val="24"/>
        </w:rPr>
        <w:t>родному</w:t>
      </w:r>
      <w:r>
        <w:rPr>
          <w:spacing w:val="-57"/>
          <w:sz w:val="24"/>
        </w:rPr>
        <w:t xml:space="preserve"> </w:t>
      </w:r>
      <w:r>
        <w:rPr>
          <w:sz w:val="24"/>
        </w:rPr>
        <w:t>фольклору,</w:t>
      </w:r>
      <w:r>
        <w:rPr>
          <w:spacing w:val="-1"/>
          <w:sz w:val="24"/>
        </w:rPr>
        <w:t xml:space="preserve"> </w:t>
      </w:r>
      <w:r>
        <w:rPr>
          <w:sz w:val="24"/>
        </w:rPr>
        <w:t>русской</w:t>
      </w:r>
      <w:r>
        <w:rPr>
          <w:spacing w:val="-1"/>
          <w:sz w:val="24"/>
        </w:rPr>
        <w:t xml:space="preserve"> </w:t>
      </w:r>
      <w:r>
        <w:rPr>
          <w:sz w:val="24"/>
        </w:rPr>
        <w:t>музыке, народной</w:t>
      </w:r>
      <w:r>
        <w:rPr>
          <w:spacing w:val="-1"/>
          <w:sz w:val="24"/>
        </w:rPr>
        <w:t xml:space="preserve"> </w:t>
      </w:r>
      <w:r>
        <w:rPr>
          <w:sz w:val="24"/>
        </w:rPr>
        <w:t>музыке различных</w:t>
      </w:r>
      <w:r>
        <w:rPr>
          <w:spacing w:val="1"/>
          <w:sz w:val="24"/>
        </w:rPr>
        <w:t xml:space="preserve"> </w:t>
      </w:r>
      <w:r>
        <w:rPr>
          <w:sz w:val="24"/>
        </w:rPr>
        <w:t>регионов</w:t>
      </w:r>
      <w:r>
        <w:rPr>
          <w:spacing w:val="-1"/>
          <w:sz w:val="24"/>
        </w:rPr>
        <w:t xml:space="preserve"> </w:t>
      </w:r>
      <w:r>
        <w:rPr>
          <w:sz w:val="24"/>
        </w:rPr>
        <w:t>России;</w:t>
      </w:r>
    </w:p>
    <w:p w:rsidR="00A47C3D" w:rsidRDefault="007253DD" w:rsidP="00353F4F">
      <w:pPr>
        <w:pStyle w:val="a5"/>
        <w:numPr>
          <w:ilvl w:val="1"/>
          <w:numId w:val="31"/>
        </w:numPr>
        <w:tabs>
          <w:tab w:val="left" w:pos="962"/>
        </w:tabs>
        <w:ind w:hanging="340"/>
        <w:jc w:val="left"/>
        <w:rPr>
          <w:sz w:val="24"/>
        </w:rPr>
      </w:pPr>
      <w:r>
        <w:rPr>
          <w:sz w:val="24"/>
        </w:rPr>
        <w:t>определять</w:t>
      </w:r>
      <w:r>
        <w:rPr>
          <w:spacing w:val="-3"/>
          <w:sz w:val="24"/>
        </w:rPr>
        <w:t xml:space="preserve"> </w:t>
      </w:r>
      <w:r>
        <w:rPr>
          <w:sz w:val="24"/>
        </w:rPr>
        <w:t>на</w:t>
      </w:r>
      <w:r>
        <w:rPr>
          <w:spacing w:val="-4"/>
          <w:sz w:val="24"/>
        </w:rPr>
        <w:t xml:space="preserve"> </w:t>
      </w:r>
      <w:r>
        <w:rPr>
          <w:sz w:val="24"/>
        </w:rPr>
        <w:t>слух</w:t>
      </w:r>
      <w:r>
        <w:rPr>
          <w:spacing w:val="-1"/>
          <w:sz w:val="24"/>
        </w:rPr>
        <w:t xml:space="preserve"> </w:t>
      </w:r>
      <w:r>
        <w:rPr>
          <w:sz w:val="24"/>
        </w:rPr>
        <w:t>и</w:t>
      </w:r>
      <w:r>
        <w:rPr>
          <w:spacing w:val="-3"/>
          <w:sz w:val="24"/>
        </w:rPr>
        <w:t xml:space="preserve"> </w:t>
      </w:r>
      <w:r>
        <w:rPr>
          <w:sz w:val="24"/>
        </w:rPr>
        <w:t>называть</w:t>
      </w:r>
      <w:r>
        <w:rPr>
          <w:spacing w:val="-3"/>
          <w:sz w:val="24"/>
        </w:rPr>
        <w:t xml:space="preserve"> </w:t>
      </w:r>
      <w:r>
        <w:rPr>
          <w:sz w:val="24"/>
        </w:rPr>
        <w:t>знакомые</w:t>
      </w:r>
      <w:r>
        <w:rPr>
          <w:spacing w:val="-4"/>
          <w:sz w:val="24"/>
        </w:rPr>
        <w:t xml:space="preserve"> </w:t>
      </w:r>
      <w:r>
        <w:rPr>
          <w:sz w:val="24"/>
        </w:rPr>
        <w:t>народные</w:t>
      </w:r>
      <w:r>
        <w:rPr>
          <w:spacing w:val="-5"/>
          <w:sz w:val="24"/>
        </w:rPr>
        <w:t xml:space="preserve"> </w:t>
      </w:r>
      <w:r>
        <w:rPr>
          <w:sz w:val="24"/>
        </w:rPr>
        <w:t>музыкальные</w:t>
      </w:r>
      <w:r>
        <w:rPr>
          <w:spacing w:val="-5"/>
          <w:sz w:val="24"/>
        </w:rPr>
        <w:t xml:space="preserve"> </w:t>
      </w:r>
      <w:r>
        <w:rPr>
          <w:sz w:val="24"/>
        </w:rPr>
        <w:t>инструменты;</w:t>
      </w:r>
    </w:p>
    <w:p w:rsidR="00A47C3D" w:rsidRDefault="007253DD" w:rsidP="00353F4F">
      <w:pPr>
        <w:pStyle w:val="a5"/>
        <w:numPr>
          <w:ilvl w:val="1"/>
          <w:numId w:val="31"/>
        </w:numPr>
        <w:tabs>
          <w:tab w:val="left" w:pos="962"/>
        </w:tabs>
        <w:ind w:right="279"/>
        <w:jc w:val="left"/>
        <w:rPr>
          <w:sz w:val="24"/>
        </w:rPr>
      </w:pPr>
      <w:r>
        <w:rPr>
          <w:sz w:val="24"/>
        </w:rPr>
        <w:t>группировать</w:t>
      </w:r>
      <w:r>
        <w:rPr>
          <w:spacing w:val="29"/>
          <w:sz w:val="24"/>
        </w:rPr>
        <w:t xml:space="preserve"> </w:t>
      </w:r>
      <w:r>
        <w:rPr>
          <w:sz w:val="24"/>
        </w:rPr>
        <w:t>народные</w:t>
      </w:r>
      <w:r>
        <w:rPr>
          <w:spacing w:val="28"/>
          <w:sz w:val="24"/>
        </w:rPr>
        <w:t xml:space="preserve"> </w:t>
      </w:r>
      <w:r>
        <w:rPr>
          <w:sz w:val="24"/>
        </w:rPr>
        <w:t>музыкальные</w:t>
      </w:r>
      <w:r>
        <w:rPr>
          <w:spacing w:val="27"/>
          <w:sz w:val="24"/>
        </w:rPr>
        <w:t xml:space="preserve"> </w:t>
      </w:r>
      <w:r>
        <w:rPr>
          <w:sz w:val="24"/>
        </w:rPr>
        <w:t>инструменты</w:t>
      </w:r>
      <w:r>
        <w:rPr>
          <w:spacing w:val="27"/>
          <w:sz w:val="24"/>
        </w:rPr>
        <w:t xml:space="preserve"> </w:t>
      </w:r>
      <w:r>
        <w:rPr>
          <w:sz w:val="24"/>
        </w:rPr>
        <w:t>по</w:t>
      </w:r>
      <w:r>
        <w:rPr>
          <w:spacing w:val="29"/>
          <w:sz w:val="24"/>
        </w:rPr>
        <w:t xml:space="preserve"> </w:t>
      </w:r>
      <w:r>
        <w:rPr>
          <w:sz w:val="24"/>
        </w:rPr>
        <w:t>принципу</w:t>
      </w:r>
      <w:r>
        <w:rPr>
          <w:spacing w:val="22"/>
          <w:sz w:val="24"/>
        </w:rPr>
        <w:t xml:space="preserve"> </w:t>
      </w:r>
      <w:r>
        <w:rPr>
          <w:sz w:val="24"/>
        </w:rPr>
        <w:t>звукоизвлечения:</w:t>
      </w:r>
      <w:r>
        <w:rPr>
          <w:spacing w:val="28"/>
          <w:sz w:val="24"/>
        </w:rPr>
        <w:t xml:space="preserve"> </w:t>
      </w:r>
      <w:r>
        <w:rPr>
          <w:sz w:val="24"/>
        </w:rPr>
        <w:t>духовые,</w:t>
      </w:r>
      <w:r>
        <w:rPr>
          <w:spacing w:val="-57"/>
          <w:sz w:val="24"/>
        </w:rPr>
        <w:t xml:space="preserve"> </w:t>
      </w:r>
      <w:r>
        <w:rPr>
          <w:sz w:val="24"/>
        </w:rPr>
        <w:t>ударные,</w:t>
      </w:r>
      <w:r>
        <w:rPr>
          <w:spacing w:val="1"/>
          <w:sz w:val="24"/>
        </w:rPr>
        <w:t xml:space="preserve"> </w:t>
      </w:r>
      <w:r>
        <w:rPr>
          <w:sz w:val="24"/>
        </w:rPr>
        <w:t>струнные;</w:t>
      </w:r>
    </w:p>
    <w:p w:rsidR="00A47C3D" w:rsidRDefault="007253DD" w:rsidP="00353F4F">
      <w:pPr>
        <w:pStyle w:val="a5"/>
        <w:numPr>
          <w:ilvl w:val="1"/>
          <w:numId w:val="31"/>
        </w:numPr>
        <w:tabs>
          <w:tab w:val="left" w:pos="962"/>
        </w:tabs>
        <w:ind w:right="269"/>
        <w:jc w:val="left"/>
        <w:rPr>
          <w:sz w:val="24"/>
        </w:rPr>
      </w:pPr>
      <w:r>
        <w:rPr>
          <w:sz w:val="24"/>
        </w:rPr>
        <w:t>определять</w:t>
      </w:r>
      <w:r>
        <w:rPr>
          <w:spacing w:val="8"/>
          <w:sz w:val="24"/>
        </w:rPr>
        <w:t xml:space="preserve"> </w:t>
      </w:r>
      <w:r>
        <w:rPr>
          <w:sz w:val="24"/>
        </w:rPr>
        <w:t>принадлежность</w:t>
      </w:r>
      <w:r>
        <w:rPr>
          <w:spacing w:val="8"/>
          <w:sz w:val="24"/>
        </w:rPr>
        <w:t xml:space="preserve"> </w:t>
      </w:r>
      <w:r>
        <w:rPr>
          <w:sz w:val="24"/>
        </w:rPr>
        <w:t>музыкальных</w:t>
      </w:r>
      <w:r>
        <w:rPr>
          <w:spacing w:val="10"/>
          <w:sz w:val="24"/>
        </w:rPr>
        <w:t xml:space="preserve"> </w:t>
      </w:r>
      <w:r>
        <w:rPr>
          <w:sz w:val="24"/>
        </w:rPr>
        <w:t>произведений</w:t>
      </w:r>
      <w:r>
        <w:rPr>
          <w:spacing w:val="8"/>
          <w:sz w:val="24"/>
        </w:rPr>
        <w:t xml:space="preserve"> </w:t>
      </w:r>
      <w:r>
        <w:rPr>
          <w:sz w:val="24"/>
        </w:rPr>
        <w:t>и</w:t>
      </w:r>
      <w:r>
        <w:rPr>
          <w:spacing w:val="6"/>
          <w:sz w:val="24"/>
        </w:rPr>
        <w:t xml:space="preserve"> </w:t>
      </w:r>
      <w:r>
        <w:rPr>
          <w:sz w:val="24"/>
        </w:rPr>
        <w:t>их</w:t>
      </w:r>
      <w:r>
        <w:rPr>
          <w:spacing w:val="10"/>
          <w:sz w:val="24"/>
        </w:rPr>
        <w:t xml:space="preserve"> </w:t>
      </w:r>
      <w:r>
        <w:rPr>
          <w:sz w:val="24"/>
        </w:rPr>
        <w:t>фрагментов</w:t>
      </w:r>
      <w:r>
        <w:rPr>
          <w:spacing w:val="7"/>
          <w:sz w:val="24"/>
        </w:rPr>
        <w:t xml:space="preserve"> </w:t>
      </w:r>
      <w:r>
        <w:rPr>
          <w:sz w:val="24"/>
        </w:rPr>
        <w:t>к</w:t>
      </w:r>
      <w:r>
        <w:rPr>
          <w:spacing w:val="8"/>
          <w:sz w:val="24"/>
        </w:rPr>
        <w:t xml:space="preserve"> </w:t>
      </w:r>
      <w:r>
        <w:rPr>
          <w:sz w:val="24"/>
        </w:rPr>
        <w:t>композиторскому</w:t>
      </w:r>
      <w:r>
        <w:rPr>
          <w:spacing w:val="-57"/>
          <w:sz w:val="24"/>
        </w:rPr>
        <w:t xml:space="preserve"> </w:t>
      </w:r>
      <w:r>
        <w:rPr>
          <w:sz w:val="24"/>
        </w:rPr>
        <w:lastRenderedPageBreak/>
        <w:t>или</w:t>
      </w:r>
      <w:r>
        <w:rPr>
          <w:spacing w:val="-3"/>
          <w:sz w:val="24"/>
        </w:rPr>
        <w:t xml:space="preserve"> </w:t>
      </w:r>
      <w:r>
        <w:rPr>
          <w:sz w:val="24"/>
        </w:rPr>
        <w:t>народному</w:t>
      </w:r>
      <w:r>
        <w:rPr>
          <w:spacing w:val="-5"/>
          <w:sz w:val="24"/>
        </w:rPr>
        <w:t xml:space="preserve"> </w:t>
      </w:r>
      <w:r>
        <w:rPr>
          <w:sz w:val="24"/>
        </w:rPr>
        <w:t>творчеству;</w:t>
      </w:r>
    </w:p>
    <w:p w:rsidR="00A47C3D" w:rsidRDefault="007253DD" w:rsidP="00353F4F">
      <w:pPr>
        <w:pStyle w:val="a5"/>
        <w:numPr>
          <w:ilvl w:val="1"/>
          <w:numId w:val="31"/>
        </w:numPr>
        <w:tabs>
          <w:tab w:val="left" w:pos="962"/>
        </w:tabs>
        <w:ind w:right="270"/>
        <w:jc w:val="left"/>
        <w:rPr>
          <w:sz w:val="24"/>
        </w:rPr>
      </w:pPr>
      <w:r>
        <w:rPr>
          <w:sz w:val="24"/>
        </w:rPr>
        <w:t>различать</w:t>
      </w:r>
      <w:r>
        <w:rPr>
          <w:spacing w:val="1"/>
          <w:sz w:val="24"/>
        </w:rPr>
        <w:t xml:space="preserve"> </w:t>
      </w:r>
      <w:r>
        <w:rPr>
          <w:sz w:val="24"/>
        </w:rPr>
        <w:t>манеру пения,</w:t>
      </w:r>
      <w:r>
        <w:rPr>
          <w:spacing w:val="1"/>
          <w:sz w:val="24"/>
        </w:rPr>
        <w:t xml:space="preserve"> </w:t>
      </w:r>
      <w:r>
        <w:rPr>
          <w:sz w:val="24"/>
        </w:rPr>
        <w:t>инструментального</w:t>
      </w:r>
      <w:r>
        <w:rPr>
          <w:spacing w:val="1"/>
          <w:sz w:val="24"/>
        </w:rPr>
        <w:t xml:space="preserve"> </w:t>
      </w:r>
      <w:r>
        <w:rPr>
          <w:sz w:val="24"/>
        </w:rPr>
        <w:t>исполнения,</w:t>
      </w:r>
      <w:r>
        <w:rPr>
          <w:spacing w:val="1"/>
          <w:sz w:val="24"/>
        </w:rPr>
        <w:t xml:space="preserve"> </w:t>
      </w:r>
      <w:r>
        <w:rPr>
          <w:sz w:val="24"/>
        </w:rPr>
        <w:t>типы</w:t>
      </w:r>
      <w:r>
        <w:rPr>
          <w:spacing w:val="1"/>
          <w:sz w:val="24"/>
        </w:rPr>
        <w:t xml:space="preserve"> </w:t>
      </w:r>
      <w:r>
        <w:rPr>
          <w:sz w:val="24"/>
        </w:rPr>
        <w:t>солистов</w:t>
      </w:r>
      <w:r>
        <w:rPr>
          <w:spacing w:val="1"/>
          <w:sz w:val="24"/>
        </w:rPr>
        <w:t xml:space="preserve"> </w:t>
      </w:r>
      <w:r>
        <w:rPr>
          <w:sz w:val="24"/>
        </w:rPr>
        <w:t>и</w:t>
      </w:r>
      <w:r>
        <w:rPr>
          <w:spacing w:val="1"/>
          <w:sz w:val="24"/>
        </w:rPr>
        <w:t xml:space="preserve"> </w:t>
      </w:r>
      <w:r>
        <w:rPr>
          <w:sz w:val="24"/>
        </w:rPr>
        <w:t>коллективов —</w:t>
      </w:r>
      <w:r>
        <w:rPr>
          <w:spacing w:val="-57"/>
          <w:sz w:val="24"/>
        </w:rPr>
        <w:t xml:space="preserve"> </w:t>
      </w:r>
      <w:r>
        <w:rPr>
          <w:sz w:val="24"/>
        </w:rPr>
        <w:t>народных</w:t>
      </w:r>
      <w:r>
        <w:rPr>
          <w:spacing w:val="6"/>
          <w:sz w:val="24"/>
        </w:rPr>
        <w:t xml:space="preserve"> </w:t>
      </w:r>
      <w:r>
        <w:rPr>
          <w:sz w:val="24"/>
        </w:rPr>
        <w:t>и</w:t>
      </w:r>
      <w:r>
        <w:rPr>
          <w:spacing w:val="5"/>
          <w:sz w:val="24"/>
        </w:rPr>
        <w:t xml:space="preserve"> </w:t>
      </w:r>
      <w:r>
        <w:rPr>
          <w:sz w:val="24"/>
        </w:rPr>
        <w:t>академических;</w:t>
      </w:r>
    </w:p>
    <w:p w:rsidR="00A47C3D" w:rsidRDefault="007253DD" w:rsidP="00353F4F">
      <w:pPr>
        <w:pStyle w:val="a5"/>
        <w:numPr>
          <w:ilvl w:val="1"/>
          <w:numId w:val="31"/>
        </w:numPr>
        <w:tabs>
          <w:tab w:val="left" w:pos="962"/>
        </w:tabs>
        <w:ind w:right="279"/>
        <w:jc w:val="left"/>
        <w:rPr>
          <w:sz w:val="24"/>
        </w:rPr>
      </w:pPr>
      <w:r>
        <w:rPr>
          <w:sz w:val="24"/>
        </w:rPr>
        <w:t>создавать</w:t>
      </w:r>
      <w:r>
        <w:rPr>
          <w:spacing w:val="28"/>
          <w:sz w:val="24"/>
        </w:rPr>
        <w:t xml:space="preserve"> </w:t>
      </w:r>
      <w:r>
        <w:rPr>
          <w:sz w:val="24"/>
        </w:rPr>
        <w:t>ритмический</w:t>
      </w:r>
      <w:r>
        <w:rPr>
          <w:spacing w:val="27"/>
          <w:sz w:val="24"/>
        </w:rPr>
        <w:t xml:space="preserve"> </w:t>
      </w:r>
      <w:r>
        <w:rPr>
          <w:sz w:val="24"/>
        </w:rPr>
        <w:t>аккомпанемент</w:t>
      </w:r>
      <w:r>
        <w:rPr>
          <w:spacing w:val="26"/>
          <w:sz w:val="24"/>
        </w:rPr>
        <w:t xml:space="preserve"> </w:t>
      </w:r>
      <w:r>
        <w:rPr>
          <w:sz w:val="24"/>
        </w:rPr>
        <w:t>на</w:t>
      </w:r>
      <w:r>
        <w:rPr>
          <w:spacing w:val="28"/>
          <w:sz w:val="24"/>
        </w:rPr>
        <w:t xml:space="preserve"> </w:t>
      </w:r>
      <w:r>
        <w:rPr>
          <w:sz w:val="24"/>
        </w:rPr>
        <w:t>ударных</w:t>
      </w:r>
      <w:r>
        <w:rPr>
          <w:spacing w:val="27"/>
          <w:sz w:val="24"/>
        </w:rPr>
        <w:t xml:space="preserve"> </w:t>
      </w:r>
      <w:r>
        <w:rPr>
          <w:sz w:val="24"/>
        </w:rPr>
        <w:t>инструментах</w:t>
      </w:r>
      <w:r>
        <w:rPr>
          <w:spacing w:val="29"/>
          <w:sz w:val="24"/>
        </w:rPr>
        <w:t xml:space="preserve"> </w:t>
      </w:r>
      <w:r>
        <w:rPr>
          <w:sz w:val="24"/>
        </w:rPr>
        <w:t>при</w:t>
      </w:r>
      <w:r>
        <w:rPr>
          <w:spacing w:val="29"/>
          <w:sz w:val="24"/>
        </w:rPr>
        <w:t xml:space="preserve"> </w:t>
      </w:r>
      <w:r>
        <w:rPr>
          <w:sz w:val="24"/>
        </w:rPr>
        <w:t>исполнении</w:t>
      </w:r>
      <w:r>
        <w:rPr>
          <w:spacing w:val="27"/>
          <w:sz w:val="24"/>
        </w:rPr>
        <w:t xml:space="preserve"> </w:t>
      </w:r>
      <w:r>
        <w:rPr>
          <w:sz w:val="24"/>
        </w:rPr>
        <w:t>народной</w:t>
      </w:r>
      <w:r>
        <w:rPr>
          <w:spacing w:val="-57"/>
          <w:sz w:val="24"/>
        </w:rPr>
        <w:t xml:space="preserve"> </w:t>
      </w:r>
      <w:r>
        <w:rPr>
          <w:sz w:val="24"/>
        </w:rPr>
        <w:t>песни;</w:t>
      </w:r>
    </w:p>
    <w:p w:rsidR="00A47C3D" w:rsidRDefault="007253DD" w:rsidP="00353F4F">
      <w:pPr>
        <w:pStyle w:val="a5"/>
        <w:numPr>
          <w:ilvl w:val="1"/>
          <w:numId w:val="31"/>
        </w:numPr>
        <w:tabs>
          <w:tab w:val="left" w:pos="962"/>
        </w:tabs>
        <w:ind w:hanging="340"/>
        <w:jc w:val="left"/>
        <w:rPr>
          <w:sz w:val="24"/>
        </w:rPr>
      </w:pPr>
      <w:r>
        <w:rPr>
          <w:sz w:val="24"/>
        </w:rPr>
        <w:t>исполнять</w:t>
      </w:r>
      <w:r>
        <w:rPr>
          <w:spacing w:val="-10"/>
          <w:sz w:val="24"/>
        </w:rPr>
        <w:t xml:space="preserve"> </w:t>
      </w:r>
      <w:r>
        <w:rPr>
          <w:sz w:val="24"/>
        </w:rPr>
        <w:t>народные</w:t>
      </w:r>
      <w:r>
        <w:rPr>
          <w:spacing w:val="-10"/>
          <w:sz w:val="24"/>
        </w:rPr>
        <w:t xml:space="preserve"> </w:t>
      </w:r>
      <w:r>
        <w:rPr>
          <w:sz w:val="24"/>
        </w:rPr>
        <w:t>произведения</w:t>
      </w:r>
      <w:r>
        <w:rPr>
          <w:spacing w:val="-9"/>
          <w:sz w:val="24"/>
        </w:rPr>
        <w:t xml:space="preserve"> </w:t>
      </w:r>
      <w:r>
        <w:rPr>
          <w:sz w:val="24"/>
        </w:rPr>
        <w:t>различных</w:t>
      </w:r>
      <w:r>
        <w:rPr>
          <w:spacing w:val="-11"/>
          <w:sz w:val="24"/>
        </w:rPr>
        <w:t xml:space="preserve"> </w:t>
      </w:r>
      <w:r>
        <w:rPr>
          <w:sz w:val="24"/>
        </w:rPr>
        <w:t>жанров</w:t>
      </w:r>
      <w:r>
        <w:rPr>
          <w:spacing w:val="-9"/>
          <w:sz w:val="24"/>
        </w:rPr>
        <w:t xml:space="preserve"> </w:t>
      </w:r>
      <w:r>
        <w:rPr>
          <w:sz w:val="24"/>
        </w:rPr>
        <w:t>с</w:t>
      </w:r>
      <w:r>
        <w:rPr>
          <w:spacing w:val="-9"/>
          <w:sz w:val="24"/>
        </w:rPr>
        <w:t xml:space="preserve"> </w:t>
      </w:r>
      <w:r>
        <w:rPr>
          <w:sz w:val="24"/>
        </w:rPr>
        <w:t>сопровождением</w:t>
      </w:r>
      <w:r>
        <w:rPr>
          <w:spacing w:val="-9"/>
          <w:sz w:val="24"/>
        </w:rPr>
        <w:t xml:space="preserve"> </w:t>
      </w:r>
      <w:r>
        <w:rPr>
          <w:sz w:val="24"/>
        </w:rPr>
        <w:t>и</w:t>
      </w:r>
      <w:r>
        <w:rPr>
          <w:spacing w:val="-7"/>
          <w:sz w:val="24"/>
        </w:rPr>
        <w:t xml:space="preserve"> </w:t>
      </w:r>
      <w:r>
        <w:rPr>
          <w:sz w:val="24"/>
        </w:rPr>
        <w:t>без</w:t>
      </w:r>
      <w:r>
        <w:rPr>
          <w:spacing w:val="-7"/>
          <w:sz w:val="24"/>
        </w:rPr>
        <w:t xml:space="preserve"> </w:t>
      </w:r>
      <w:r>
        <w:rPr>
          <w:sz w:val="24"/>
        </w:rPr>
        <w:t>сопровождения;</w:t>
      </w:r>
    </w:p>
    <w:p w:rsidR="00A47C3D" w:rsidRDefault="007253DD" w:rsidP="00353F4F">
      <w:pPr>
        <w:pStyle w:val="a5"/>
        <w:numPr>
          <w:ilvl w:val="1"/>
          <w:numId w:val="31"/>
        </w:numPr>
        <w:tabs>
          <w:tab w:val="left" w:pos="962"/>
        </w:tabs>
        <w:ind w:right="265"/>
        <w:jc w:val="left"/>
        <w:rPr>
          <w:sz w:val="24"/>
        </w:rPr>
      </w:pPr>
      <w:r>
        <w:rPr>
          <w:sz w:val="24"/>
        </w:rPr>
        <w:t>участвовать</w:t>
      </w:r>
      <w:r>
        <w:rPr>
          <w:spacing w:val="-8"/>
          <w:sz w:val="24"/>
        </w:rPr>
        <w:t xml:space="preserve"> </w:t>
      </w:r>
      <w:r>
        <w:rPr>
          <w:sz w:val="24"/>
        </w:rPr>
        <w:t>в</w:t>
      </w:r>
      <w:r>
        <w:rPr>
          <w:spacing w:val="-9"/>
          <w:sz w:val="24"/>
        </w:rPr>
        <w:t xml:space="preserve"> </w:t>
      </w:r>
      <w:r>
        <w:rPr>
          <w:sz w:val="24"/>
        </w:rPr>
        <w:t>коллективной</w:t>
      </w:r>
      <w:r>
        <w:rPr>
          <w:spacing w:val="-9"/>
          <w:sz w:val="24"/>
        </w:rPr>
        <w:t xml:space="preserve"> </w:t>
      </w:r>
      <w:r>
        <w:rPr>
          <w:sz w:val="24"/>
        </w:rPr>
        <w:t>игре/импровизации</w:t>
      </w:r>
      <w:r>
        <w:rPr>
          <w:spacing w:val="-8"/>
          <w:sz w:val="24"/>
        </w:rPr>
        <w:t xml:space="preserve"> </w:t>
      </w:r>
      <w:r>
        <w:rPr>
          <w:sz w:val="24"/>
        </w:rPr>
        <w:t>(вокальной,</w:t>
      </w:r>
      <w:r>
        <w:rPr>
          <w:spacing w:val="-3"/>
          <w:sz w:val="24"/>
        </w:rPr>
        <w:t xml:space="preserve"> </w:t>
      </w:r>
      <w:r>
        <w:rPr>
          <w:sz w:val="24"/>
        </w:rPr>
        <w:t>инструментальной,</w:t>
      </w:r>
      <w:r>
        <w:rPr>
          <w:spacing w:val="-11"/>
          <w:sz w:val="24"/>
        </w:rPr>
        <w:t xml:space="preserve"> </w:t>
      </w:r>
      <w:r>
        <w:rPr>
          <w:sz w:val="24"/>
        </w:rPr>
        <w:t>танцевальной)</w:t>
      </w:r>
      <w:r>
        <w:rPr>
          <w:spacing w:val="-5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освоенных</w:t>
      </w:r>
      <w:r>
        <w:rPr>
          <w:spacing w:val="-4"/>
          <w:sz w:val="24"/>
        </w:rPr>
        <w:t xml:space="preserve"> </w:t>
      </w:r>
      <w:r>
        <w:rPr>
          <w:sz w:val="24"/>
        </w:rPr>
        <w:t>фольклорных</w:t>
      </w:r>
      <w:r>
        <w:rPr>
          <w:spacing w:val="2"/>
          <w:sz w:val="24"/>
        </w:rPr>
        <w:t xml:space="preserve"> </w:t>
      </w:r>
      <w:r>
        <w:rPr>
          <w:sz w:val="24"/>
        </w:rPr>
        <w:t>жанров.</w:t>
      </w:r>
    </w:p>
    <w:p w:rsidR="00A47C3D" w:rsidRDefault="00A47C3D">
      <w:pPr>
        <w:pStyle w:val="a3"/>
        <w:spacing w:before="8"/>
        <w:ind w:left="0" w:firstLine="0"/>
        <w:jc w:val="left"/>
        <w:rPr>
          <w:sz w:val="31"/>
        </w:rPr>
      </w:pPr>
    </w:p>
    <w:p w:rsidR="00A47C3D" w:rsidRDefault="007253DD">
      <w:pPr>
        <w:pStyle w:val="2"/>
        <w:spacing w:before="1"/>
      </w:pPr>
      <w:r>
        <w:t>Модуль</w:t>
      </w:r>
      <w:r>
        <w:rPr>
          <w:spacing w:val="-1"/>
        </w:rPr>
        <w:t xml:space="preserve"> </w:t>
      </w:r>
      <w:r>
        <w:t>№</w:t>
      </w:r>
      <w:r>
        <w:rPr>
          <w:spacing w:val="-3"/>
        </w:rPr>
        <w:t xml:space="preserve"> </w:t>
      </w:r>
      <w:r>
        <w:t>3</w:t>
      </w:r>
      <w:r>
        <w:rPr>
          <w:spacing w:val="-1"/>
        </w:rPr>
        <w:t xml:space="preserve"> </w:t>
      </w:r>
      <w:r>
        <w:t>«Музыка</w:t>
      </w:r>
      <w:r>
        <w:rPr>
          <w:spacing w:val="1"/>
        </w:rPr>
        <w:t xml:space="preserve"> </w:t>
      </w:r>
      <w:r>
        <w:t>народов</w:t>
      </w:r>
      <w:r>
        <w:rPr>
          <w:spacing w:val="-1"/>
        </w:rPr>
        <w:t xml:space="preserve"> </w:t>
      </w:r>
      <w:r>
        <w:t>мира»:</w:t>
      </w:r>
    </w:p>
    <w:p w:rsidR="00A47C3D" w:rsidRDefault="00A47C3D">
      <w:pPr>
        <w:pStyle w:val="a3"/>
        <w:spacing w:before="5"/>
        <w:ind w:left="0" w:firstLine="0"/>
        <w:jc w:val="left"/>
        <w:rPr>
          <w:b/>
          <w:sz w:val="20"/>
        </w:rPr>
      </w:pPr>
    </w:p>
    <w:p w:rsidR="00A47C3D" w:rsidRDefault="007253DD" w:rsidP="00353F4F">
      <w:pPr>
        <w:pStyle w:val="a5"/>
        <w:numPr>
          <w:ilvl w:val="1"/>
          <w:numId w:val="31"/>
        </w:numPr>
        <w:tabs>
          <w:tab w:val="left" w:pos="962"/>
        </w:tabs>
        <w:ind w:hanging="340"/>
        <w:rPr>
          <w:sz w:val="24"/>
        </w:rPr>
      </w:pPr>
      <w:r>
        <w:rPr>
          <w:spacing w:val="-1"/>
          <w:sz w:val="24"/>
        </w:rPr>
        <w:t>различать</w:t>
      </w:r>
      <w:r>
        <w:rPr>
          <w:spacing w:val="-12"/>
          <w:sz w:val="24"/>
        </w:rPr>
        <w:t xml:space="preserve"> </w:t>
      </w:r>
      <w:r>
        <w:rPr>
          <w:sz w:val="24"/>
        </w:rPr>
        <w:t>на</w:t>
      </w:r>
      <w:r>
        <w:rPr>
          <w:spacing w:val="-14"/>
          <w:sz w:val="24"/>
        </w:rPr>
        <w:t xml:space="preserve"> </w:t>
      </w:r>
      <w:r>
        <w:rPr>
          <w:sz w:val="24"/>
        </w:rPr>
        <w:t>слух</w:t>
      </w:r>
      <w:r>
        <w:rPr>
          <w:spacing w:val="-10"/>
          <w:sz w:val="24"/>
        </w:rPr>
        <w:t xml:space="preserve"> </w:t>
      </w:r>
      <w:r>
        <w:rPr>
          <w:sz w:val="24"/>
        </w:rPr>
        <w:t>и</w:t>
      </w:r>
      <w:r>
        <w:rPr>
          <w:spacing w:val="-12"/>
          <w:sz w:val="24"/>
        </w:rPr>
        <w:t xml:space="preserve"> </w:t>
      </w:r>
      <w:r>
        <w:rPr>
          <w:sz w:val="24"/>
        </w:rPr>
        <w:t>исполнять</w:t>
      </w:r>
      <w:r>
        <w:rPr>
          <w:spacing w:val="-14"/>
          <w:sz w:val="24"/>
        </w:rPr>
        <w:t xml:space="preserve"> </w:t>
      </w:r>
      <w:r>
        <w:rPr>
          <w:sz w:val="24"/>
        </w:rPr>
        <w:t>произведения</w:t>
      </w:r>
      <w:r>
        <w:rPr>
          <w:spacing w:val="-13"/>
          <w:sz w:val="24"/>
        </w:rPr>
        <w:t xml:space="preserve"> </w:t>
      </w:r>
      <w:r>
        <w:rPr>
          <w:sz w:val="24"/>
        </w:rPr>
        <w:t>народной</w:t>
      </w:r>
      <w:r>
        <w:rPr>
          <w:spacing w:val="-14"/>
          <w:sz w:val="24"/>
        </w:rPr>
        <w:t xml:space="preserve"> </w:t>
      </w:r>
      <w:r>
        <w:rPr>
          <w:sz w:val="24"/>
        </w:rPr>
        <w:t>и</w:t>
      </w:r>
      <w:r>
        <w:rPr>
          <w:spacing w:val="-12"/>
          <w:sz w:val="24"/>
        </w:rPr>
        <w:t xml:space="preserve"> </w:t>
      </w:r>
      <w:r>
        <w:rPr>
          <w:sz w:val="24"/>
        </w:rPr>
        <w:t>композиторской</w:t>
      </w:r>
      <w:r>
        <w:rPr>
          <w:spacing w:val="-11"/>
          <w:sz w:val="24"/>
        </w:rPr>
        <w:t xml:space="preserve"> </w:t>
      </w:r>
      <w:r>
        <w:rPr>
          <w:sz w:val="24"/>
        </w:rPr>
        <w:t>музыки</w:t>
      </w:r>
      <w:r>
        <w:rPr>
          <w:spacing w:val="-12"/>
          <w:sz w:val="24"/>
        </w:rPr>
        <w:t xml:space="preserve"> </w:t>
      </w:r>
      <w:r>
        <w:rPr>
          <w:sz w:val="24"/>
        </w:rPr>
        <w:t>других</w:t>
      </w:r>
      <w:r>
        <w:rPr>
          <w:spacing w:val="-10"/>
          <w:sz w:val="24"/>
        </w:rPr>
        <w:t xml:space="preserve"> </w:t>
      </w:r>
      <w:r>
        <w:rPr>
          <w:sz w:val="24"/>
        </w:rPr>
        <w:t>стран;</w:t>
      </w:r>
    </w:p>
    <w:p w:rsidR="00A47C3D" w:rsidRDefault="007253DD" w:rsidP="00353F4F">
      <w:pPr>
        <w:pStyle w:val="a5"/>
        <w:numPr>
          <w:ilvl w:val="1"/>
          <w:numId w:val="31"/>
        </w:numPr>
        <w:tabs>
          <w:tab w:val="left" w:pos="962"/>
        </w:tabs>
        <w:ind w:right="277"/>
        <w:rPr>
          <w:sz w:val="24"/>
        </w:rPr>
      </w:pPr>
      <w:r>
        <w:rPr>
          <w:sz w:val="24"/>
        </w:rPr>
        <w:t>определять</w:t>
      </w:r>
      <w:r>
        <w:rPr>
          <w:spacing w:val="-11"/>
          <w:sz w:val="24"/>
        </w:rPr>
        <w:t xml:space="preserve"> </w:t>
      </w:r>
      <w:r>
        <w:rPr>
          <w:sz w:val="24"/>
        </w:rPr>
        <w:t>на</w:t>
      </w:r>
      <w:r>
        <w:rPr>
          <w:spacing w:val="-13"/>
          <w:sz w:val="24"/>
        </w:rPr>
        <w:t xml:space="preserve"> </w:t>
      </w:r>
      <w:r>
        <w:rPr>
          <w:sz w:val="24"/>
        </w:rPr>
        <w:t>слух</w:t>
      </w:r>
      <w:r>
        <w:rPr>
          <w:spacing w:val="-10"/>
          <w:sz w:val="24"/>
        </w:rPr>
        <w:t xml:space="preserve"> </w:t>
      </w:r>
      <w:r>
        <w:rPr>
          <w:sz w:val="24"/>
        </w:rPr>
        <w:t>принадлежность</w:t>
      </w:r>
      <w:r>
        <w:rPr>
          <w:spacing w:val="-10"/>
          <w:sz w:val="24"/>
        </w:rPr>
        <w:t xml:space="preserve"> </w:t>
      </w:r>
      <w:r>
        <w:rPr>
          <w:sz w:val="24"/>
        </w:rPr>
        <w:t>народных</w:t>
      </w:r>
      <w:r>
        <w:rPr>
          <w:spacing w:val="-15"/>
          <w:sz w:val="24"/>
        </w:rPr>
        <w:t xml:space="preserve"> </w:t>
      </w:r>
      <w:r>
        <w:rPr>
          <w:sz w:val="24"/>
        </w:rPr>
        <w:t>музыкальных</w:t>
      </w:r>
      <w:r>
        <w:rPr>
          <w:spacing w:val="-12"/>
          <w:sz w:val="24"/>
        </w:rPr>
        <w:t xml:space="preserve"> </w:t>
      </w:r>
      <w:r>
        <w:rPr>
          <w:sz w:val="24"/>
        </w:rPr>
        <w:t>инструментов</w:t>
      </w:r>
      <w:r>
        <w:rPr>
          <w:spacing w:val="-11"/>
          <w:sz w:val="24"/>
        </w:rPr>
        <w:t xml:space="preserve"> </w:t>
      </w:r>
      <w:r>
        <w:rPr>
          <w:sz w:val="24"/>
        </w:rPr>
        <w:t>к</w:t>
      </w:r>
      <w:r>
        <w:rPr>
          <w:spacing w:val="-11"/>
          <w:sz w:val="24"/>
        </w:rPr>
        <w:t xml:space="preserve"> </w:t>
      </w:r>
      <w:r>
        <w:rPr>
          <w:sz w:val="24"/>
        </w:rPr>
        <w:t>группам</w:t>
      </w:r>
      <w:r>
        <w:rPr>
          <w:spacing w:val="-12"/>
          <w:sz w:val="24"/>
        </w:rPr>
        <w:t xml:space="preserve"> </w:t>
      </w:r>
      <w:r>
        <w:rPr>
          <w:sz w:val="24"/>
        </w:rPr>
        <w:t>духовых,</w:t>
      </w:r>
      <w:r>
        <w:rPr>
          <w:spacing w:val="-57"/>
          <w:sz w:val="24"/>
        </w:rPr>
        <w:t xml:space="preserve"> </w:t>
      </w:r>
      <w:r>
        <w:rPr>
          <w:sz w:val="24"/>
        </w:rPr>
        <w:t>струнных,</w:t>
      </w:r>
      <w:r>
        <w:rPr>
          <w:spacing w:val="1"/>
          <w:sz w:val="24"/>
        </w:rPr>
        <w:t xml:space="preserve"> </w:t>
      </w:r>
      <w:r>
        <w:rPr>
          <w:sz w:val="24"/>
        </w:rPr>
        <w:t>ударно-шумовых</w:t>
      </w:r>
      <w:r>
        <w:rPr>
          <w:spacing w:val="2"/>
          <w:sz w:val="24"/>
        </w:rPr>
        <w:t xml:space="preserve"> </w:t>
      </w:r>
      <w:r>
        <w:rPr>
          <w:sz w:val="24"/>
        </w:rPr>
        <w:t>инструментов;</w:t>
      </w:r>
    </w:p>
    <w:p w:rsidR="00A47C3D" w:rsidRDefault="007253DD" w:rsidP="00353F4F">
      <w:pPr>
        <w:pStyle w:val="a5"/>
        <w:numPr>
          <w:ilvl w:val="1"/>
          <w:numId w:val="31"/>
        </w:numPr>
        <w:tabs>
          <w:tab w:val="left" w:pos="962"/>
        </w:tabs>
        <w:ind w:right="266"/>
        <w:rPr>
          <w:sz w:val="24"/>
        </w:rPr>
      </w:pPr>
      <w:r>
        <w:rPr>
          <w:sz w:val="24"/>
        </w:rPr>
        <w:t>различать на слух и называть фольклорные элементы музы</w:t>
      </w:r>
      <w:r w:rsidR="006E747C">
        <w:rPr>
          <w:sz w:val="24"/>
        </w:rPr>
        <w:t>ки разных народов мира в сочине</w:t>
      </w:r>
      <w:r>
        <w:rPr>
          <w:sz w:val="24"/>
        </w:rPr>
        <w:t>ниях профессиональных композиторов (из числа изученн</w:t>
      </w:r>
      <w:r w:rsidR="006E747C">
        <w:rPr>
          <w:sz w:val="24"/>
        </w:rPr>
        <w:t>ых культурно-национальных тради</w:t>
      </w:r>
      <w:r>
        <w:rPr>
          <w:sz w:val="24"/>
        </w:rPr>
        <w:t>ций</w:t>
      </w:r>
      <w:r>
        <w:rPr>
          <w:spacing w:val="-3"/>
          <w:sz w:val="24"/>
        </w:rPr>
        <w:t xml:space="preserve"> </w:t>
      </w:r>
      <w:r>
        <w:rPr>
          <w:sz w:val="24"/>
        </w:rPr>
        <w:t>и жанров);</w:t>
      </w:r>
    </w:p>
    <w:p w:rsidR="00A47C3D" w:rsidRDefault="007253DD" w:rsidP="00353F4F">
      <w:pPr>
        <w:pStyle w:val="a5"/>
        <w:numPr>
          <w:ilvl w:val="1"/>
          <w:numId w:val="31"/>
        </w:numPr>
        <w:tabs>
          <w:tab w:val="left" w:pos="962"/>
        </w:tabs>
        <w:ind w:right="268"/>
        <w:rPr>
          <w:sz w:val="24"/>
        </w:rPr>
      </w:pPr>
      <w:r>
        <w:rPr>
          <w:sz w:val="24"/>
        </w:rPr>
        <w:t xml:space="preserve">различать и характеризовать фольклорные жанры музыки </w:t>
      </w:r>
      <w:r w:rsidR="006E747C">
        <w:rPr>
          <w:sz w:val="24"/>
        </w:rPr>
        <w:t>(песенные, танцевальные), вычле</w:t>
      </w:r>
      <w:r>
        <w:rPr>
          <w:sz w:val="24"/>
        </w:rPr>
        <w:t>нять</w:t>
      </w:r>
      <w:r>
        <w:rPr>
          <w:spacing w:val="-3"/>
          <w:sz w:val="24"/>
        </w:rPr>
        <w:t xml:space="preserve"> </w:t>
      </w:r>
      <w:r>
        <w:rPr>
          <w:sz w:val="24"/>
        </w:rPr>
        <w:t>и называть типичные</w:t>
      </w:r>
      <w:r>
        <w:rPr>
          <w:spacing w:val="-2"/>
          <w:sz w:val="24"/>
        </w:rPr>
        <w:t xml:space="preserve"> </w:t>
      </w:r>
      <w:r>
        <w:rPr>
          <w:sz w:val="24"/>
        </w:rPr>
        <w:t>жанровые</w:t>
      </w:r>
      <w:r>
        <w:rPr>
          <w:spacing w:val="2"/>
          <w:sz w:val="24"/>
        </w:rPr>
        <w:t xml:space="preserve"> </w:t>
      </w:r>
      <w:r>
        <w:rPr>
          <w:sz w:val="24"/>
        </w:rPr>
        <w:t>признаки.</w:t>
      </w:r>
    </w:p>
    <w:p w:rsidR="00A47C3D" w:rsidRDefault="00A47C3D">
      <w:pPr>
        <w:pStyle w:val="a3"/>
        <w:spacing w:before="9"/>
        <w:ind w:left="0" w:firstLine="0"/>
        <w:jc w:val="left"/>
        <w:rPr>
          <w:sz w:val="31"/>
        </w:rPr>
      </w:pPr>
    </w:p>
    <w:p w:rsidR="00A47C3D" w:rsidRDefault="007253DD">
      <w:pPr>
        <w:pStyle w:val="2"/>
      </w:pPr>
      <w:r>
        <w:t>Модуль</w:t>
      </w:r>
      <w:r>
        <w:rPr>
          <w:spacing w:val="-1"/>
        </w:rPr>
        <w:t xml:space="preserve"> </w:t>
      </w:r>
      <w:r>
        <w:t>№</w:t>
      </w:r>
      <w:r>
        <w:rPr>
          <w:spacing w:val="-3"/>
        </w:rPr>
        <w:t xml:space="preserve"> </w:t>
      </w:r>
      <w:r>
        <w:t>4 «Духовная</w:t>
      </w:r>
      <w:r>
        <w:rPr>
          <w:spacing w:val="-1"/>
        </w:rPr>
        <w:t xml:space="preserve"> </w:t>
      </w:r>
      <w:r>
        <w:t>музыка»:</w:t>
      </w:r>
    </w:p>
    <w:p w:rsidR="00A47C3D" w:rsidRDefault="00A47C3D">
      <w:pPr>
        <w:pStyle w:val="a3"/>
        <w:spacing w:before="5"/>
        <w:ind w:left="0" w:firstLine="0"/>
        <w:jc w:val="left"/>
        <w:rPr>
          <w:b/>
          <w:sz w:val="20"/>
        </w:rPr>
      </w:pPr>
    </w:p>
    <w:p w:rsidR="00A47C3D" w:rsidRDefault="007253DD" w:rsidP="00353F4F">
      <w:pPr>
        <w:pStyle w:val="a5"/>
        <w:numPr>
          <w:ilvl w:val="1"/>
          <w:numId w:val="31"/>
        </w:numPr>
        <w:tabs>
          <w:tab w:val="left" w:pos="962"/>
        </w:tabs>
        <w:ind w:right="267"/>
        <w:rPr>
          <w:sz w:val="24"/>
        </w:rPr>
      </w:pPr>
      <w:r>
        <w:rPr>
          <w:sz w:val="24"/>
        </w:rPr>
        <w:t>определять характер, настроение музыкальных произведен</w:t>
      </w:r>
      <w:r w:rsidR="006E747C">
        <w:rPr>
          <w:sz w:val="24"/>
        </w:rPr>
        <w:t>ий духовной музыки, характеризо</w:t>
      </w:r>
      <w:r>
        <w:rPr>
          <w:sz w:val="24"/>
        </w:rPr>
        <w:t>вать</w:t>
      </w:r>
      <w:r>
        <w:rPr>
          <w:spacing w:val="-1"/>
          <w:sz w:val="24"/>
        </w:rPr>
        <w:t xml:space="preserve"> </w:t>
      </w:r>
      <w:r w:rsidR="006E747C">
        <w:rPr>
          <w:sz w:val="24"/>
        </w:rPr>
        <w:t>ее</w:t>
      </w:r>
      <w:r>
        <w:rPr>
          <w:spacing w:val="-1"/>
          <w:sz w:val="24"/>
        </w:rPr>
        <w:t xml:space="preserve"> </w:t>
      </w:r>
      <w:r>
        <w:rPr>
          <w:sz w:val="24"/>
        </w:rPr>
        <w:t>жизненное</w:t>
      </w:r>
      <w:r>
        <w:rPr>
          <w:spacing w:val="-1"/>
          <w:sz w:val="24"/>
        </w:rPr>
        <w:t xml:space="preserve"> </w:t>
      </w:r>
      <w:r>
        <w:rPr>
          <w:sz w:val="24"/>
        </w:rPr>
        <w:t>предназначение;</w:t>
      </w:r>
    </w:p>
    <w:p w:rsidR="00A47C3D" w:rsidRDefault="007253DD" w:rsidP="00353F4F">
      <w:pPr>
        <w:pStyle w:val="a5"/>
        <w:numPr>
          <w:ilvl w:val="1"/>
          <w:numId w:val="31"/>
        </w:numPr>
        <w:tabs>
          <w:tab w:val="left" w:pos="962"/>
        </w:tabs>
        <w:ind w:hanging="340"/>
        <w:rPr>
          <w:sz w:val="24"/>
        </w:rPr>
      </w:pPr>
      <w:r>
        <w:rPr>
          <w:sz w:val="24"/>
        </w:rPr>
        <w:t>исполнять</w:t>
      </w:r>
      <w:r>
        <w:rPr>
          <w:spacing w:val="-4"/>
          <w:sz w:val="24"/>
        </w:rPr>
        <w:t xml:space="preserve"> </w:t>
      </w:r>
      <w:r>
        <w:rPr>
          <w:sz w:val="24"/>
        </w:rPr>
        <w:t>доступные</w:t>
      </w:r>
      <w:r>
        <w:rPr>
          <w:spacing w:val="-4"/>
          <w:sz w:val="24"/>
        </w:rPr>
        <w:t xml:space="preserve"> </w:t>
      </w:r>
      <w:r>
        <w:rPr>
          <w:sz w:val="24"/>
        </w:rPr>
        <w:t>образцы</w:t>
      </w:r>
      <w:r>
        <w:rPr>
          <w:spacing w:val="-3"/>
          <w:sz w:val="24"/>
        </w:rPr>
        <w:t xml:space="preserve"> </w:t>
      </w:r>
      <w:r>
        <w:rPr>
          <w:sz w:val="24"/>
        </w:rPr>
        <w:t>духовной</w:t>
      </w:r>
      <w:r>
        <w:rPr>
          <w:spacing w:val="-3"/>
          <w:sz w:val="24"/>
        </w:rPr>
        <w:t xml:space="preserve"> </w:t>
      </w:r>
      <w:r>
        <w:rPr>
          <w:sz w:val="24"/>
        </w:rPr>
        <w:t>музыки;</w:t>
      </w:r>
    </w:p>
    <w:p w:rsidR="00A47C3D" w:rsidRDefault="007253DD" w:rsidP="00353F4F">
      <w:pPr>
        <w:pStyle w:val="a5"/>
        <w:numPr>
          <w:ilvl w:val="1"/>
          <w:numId w:val="31"/>
        </w:numPr>
        <w:tabs>
          <w:tab w:val="left" w:pos="962"/>
        </w:tabs>
        <w:ind w:right="268"/>
        <w:rPr>
          <w:sz w:val="24"/>
        </w:rPr>
      </w:pPr>
      <w:r>
        <w:rPr>
          <w:sz w:val="24"/>
        </w:rPr>
        <w:t>уметь рассказывать об особенностях исполнения, традици</w:t>
      </w:r>
      <w:r w:rsidR="006E747C">
        <w:rPr>
          <w:sz w:val="24"/>
        </w:rPr>
        <w:t>ях звучания духовной музыки Рус</w:t>
      </w:r>
      <w:r>
        <w:rPr>
          <w:sz w:val="24"/>
        </w:rPr>
        <w:t>ской</w:t>
      </w:r>
      <w:r>
        <w:rPr>
          <w:spacing w:val="-12"/>
          <w:sz w:val="24"/>
        </w:rPr>
        <w:t xml:space="preserve"> </w:t>
      </w:r>
      <w:r>
        <w:rPr>
          <w:sz w:val="24"/>
        </w:rPr>
        <w:t>православной</w:t>
      </w:r>
      <w:r>
        <w:rPr>
          <w:spacing w:val="-12"/>
          <w:sz w:val="24"/>
        </w:rPr>
        <w:t xml:space="preserve"> </w:t>
      </w:r>
      <w:r>
        <w:rPr>
          <w:sz w:val="24"/>
        </w:rPr>
        <w:t>церкви</w:t>
      </w:r>
      <w:r>
        <w:rPr>
          <w:spacing w:val="-12"/>
          <w:sz w:val="24"/>
        </w:rPr>
        <w:t xml:space="preserve"> </w:t>
      </w:r>
      <w:r>
        <w:rPr>
          <w:sz w:val="24"/>
        </w:rPr>
        <w:t>(вариативно:</w:t>
      </w:r>
      <w:r>
        <w:rPr>
          <w:spacing w:val="-15"/>
          <w:sz w:val="24"/>
        </w:rPr>
        <w:t xml:space="preserve"> </w:t>
      </w:r>
      <w:r>
        <w:rPr>
          <w:sz w:val="24"/>
        </w:rPr>
        <w:t>других</w:t>
      </w:r>
      <w:r>
        <w:rPr>
          <w:spacing w:val="-12"/>
          <w:sz w:val="24"/>
        </w:rPr>
        <w:t xml:space="preserve"> </w:t>
      </w:r>
      <w:r>
        <w:rPr>
          <w:sz w:val="24"/>
        </w:rPr>
        <w:t>конфессий</w:t>
      </w:r>
      <w:r>
        <w:rPr>
          <w:spacing w:val="-12"/>
          <w:sz w:val="24"/>
        </w:rPr>
        <w:t xml:space="preserve"> </w:t>
      </w:r>
      <w:r>
        <w:rPr>
          <w:sz w:val="24"/>
        </w:rPr>
        <w:t>согласно</w:t>
      </w:r>
      <w:r>
        <w:rPr>
          <w:spacing w:val="-13"/>
          <w:sz w:val="24"/>
        </w:rPr>
        <w:t xml:space="preserve"> </w:t>
      </w:r>
      <w:r>
        <w:rPr>
          <w:sz w:val="24"/>
        </w:rPr>
        <w:t>региональной</w:t>
      </w:r>
      <w:r>
        <w:rPr>
          <w:spacing w:val="-12"/>
          <w:sz w:val="24"/>
        </w:rPr>
        <w:t xml:space="preserve"> </w:t>
      </w:r>
      <w:r>
        <w:rPr>
          <w:sz w:val="24"/>
        </w:rPr>
        <w:t>религиозной</w:t>
      </w:r>
      <w:r>
        <w:rPr>
          <w:spacing w:val="-57"/>
          <w:sz w:val="24"/>
        </w:rPr>
        <w:t xml:space="preserve"> </w:t>
      </w:r>
      <w:r>
        <w:rPr>
          <w:sz w:val="24"/>
        </w:rPr>
        <w:t>традиции).</w:t>
      </w:r>
    </w:p>
    <w:p w:rsidR="00A47C3D" w:rsidRDefault="007253DD">
      <w:pPr>
        <w:pStyle w:val="2"/>
        <w:spacing w:before="72"/>
      </w:pPr>
      <w:r>
        <w:t>Модуль</w:t>
      </w:r>
      <w:r>
        <w:rPr>
          <w:spacing w:val="-2"/>
        </w:rPr>
        <w:t xml:space="preserve"> </w:t>
      </w:r>
      <w:r>
        <w:t>№</w:t>
      </w:r>
      <w:r>
        <w:rPr>
          <w:spacing w:val="-3"/>
        </w:rPr>
        <w:t xml:space="preserve"> </w:t>
      </w:r>
      <w:r>
        <w:t>5</w:t>
      </w:r>
      <w:r>
        <w:rPr>
          <w:spacing w:val="-2"/>
        </w:rPr>
        <w:t xml:space="preserve"> </w:t>
      </w:r>
      <w:r>
        <w:t>«Классическая</w:t>
      </w:r>
      <w:r>
        <w:rPr>
          <w:spacing w:val="-1"/>
        </w:rPr>
        <w:t xml:space="preserve"> </w:t>
      </w:r>
      <w:r>
        <w:t>музыка»:</w:t>
      </w:r>
    </w:p>
    <w:p w:rsidR="00A47C3D" w:rsidRDefault="00A47C3D">
      <w:pPr>
        <w:pStyle w:val="a3"/>
        <w:spacing w:before="5"/>
        <w:ind w:left="0" w:firstLine="0"/>
        <w:jc w:val="left"/>
        <w:rPr>
          <w:b/>
          <w:sz w:val="20"/>
        </w:rPr>
      </w:pPr>
    </w:p>
    <w:p w:rsidR="00A47C3D" w:rsidRDefault="007253DD" w:rsidP="00353F4F">
      <w:pPr>
        <w:pStyle w:val="a5"/>
        <w:numPr>
          <w:ilvl w:val="1"/>
          <w:numId w:val="31"/>
        </w:numPr>
        <w:tabs>
          <w:tab w:val="left" w:pos="962"/>
        </w:tabs>
        <w:spacing w:before="1"/>
        <w:ind w:right="268"/>
        <w:rPr>
          <w:sz w:val="24"/>
        </w:rPr>
      </w:pPr>
      <w:r>
        <w:rPr>
          <w:sz w:val="24"/>
        </w:rPr>
        <w:t>различать на слух произведения классической музыки, наз</w:t>
      </w:r>
      <w:r w:rsidR="006E747C">
        <w:rPr>
          <w:sz w:val="24"/>
        </w:rPr>
        <w:t>ывать автора и произведение, ис</w:t>
      </w:r>
      <w:r>
        <w:rPr>
          <w:sz w:val="24"/>
        </w:rPr>
        <w:t>полнительский</w:t>
      </w:r>
      <w:r>
        <w:rPr>
          <w:spacing w:val="-3"/>
          <w:sz w:val="24"/>
        </w:rPr>
        <w:t xml:space="preserve"> </w:t>
      </w:r>
      <w:r>
        <w:rPr>
          <w:sz w:val="24"/>
        </w:rPr>
        <w:t>состав;</w:t>
      </w:r>
    </w:p>
    <w:p w:rsidR="00A47C3D" w:rsidRDefault="007253DD" w:rsidP="00353F4F">
      <w:pPr>
        <w:pStyle w:val="a5"/>
        <w:numPr>
          <w:ilvl w:val="1"/>
          <w:numId w:val="31"/>
        </w:numPr>
        <w:tabs>
          <w:tab w:val="left" w:pos="962"/>
        </w:tabs>
        <w:ind w:right="269"/>
        <w:rPr>
          <w:sz w:val="24"/>
        </w:rPr>
      </w:pPr>
      <w:r>
        <w:rPr>
          <w:sz w:val="24"/>
        </w:rPr>
        <w:t>различать и характеризовать простейшие жанры музыки (песня, танец, марш), вычленять и</w:t>
      </w:r>
      <w:r>
        <w:rPr>
          <w:spacing w:val="1"/>
          <w:sz w:val="24"/>
        </w:rPr>
        <w:t xml:space="preserve"> </w:t>
      </w:r>
      <w:r>
        <w:rPr>
          <w:sz w:val="24"/>
        </w:rPr>
        <w:t>называть</w:t>
      </w:r>
      <w:r>
        <w:rPr>
          <w:spacing w:val="1"/>
          <w:sz w:val="24"/>
        </w:rPr>
        <w:t xml:space="preserve"> </w:t>
      </w:r>
      <w:r>
        <w:rPr>
          <w:sz w:val="24"/>
        </w:rPr>
        <w:t>типичные</w:t>
      </w:r>
      <w:r>
        <w:rPr>
          <w:spacing w:val="1"/>
          <w:sz w:val="24"/>
        </w:rPr>
        <w:t xml:space="preserve"> </w:t>
      </w:r>
      <w:r>
        <w:rPr>
          <w:sz w:val="24"/>
        </w:rPr>
        <w:t>жанровые</w:t>
      </w:r>
      <w:r>
        <w:rPr>
          <w:spacing w:val="1"/>
          <w:sz w:val="24"/>
        </w:rPr>
        <w:t xml:space="preserve"> </w:t>
      </w:r>
      <w:r>
        <w:rPr>
          <w:sz w:val="24"/>
        </w:rPr>
        <w:t>признаки</w:t>
      </w:r>
      <w:r>
        <w:rPr>
          <w:spacing w:val="1"/>
          <w:sz w:val="24"/>
        </w:rPr>
        <w:t xml:space="preserve"> </w:t>
      </w:r>
      <w:r>
        <w:rPr>
          <w:sz w:val="24"/>
        </w:rPr>
        <w:t>песни,</w:t>
      </w:r>
      <w:r>
        <w:rPr>
          <w:spacing w:val="1"/>
          <w:sz w:val="24"/>
        </w:rPr>
        <w:t xml:space="preserve"> </w:t>
      </w:r>
      <w:r>
        <w:rPr>
          <w:sz w:val="24"/>
        </w:rPr>
        <w:t>танца</w:t>
      </w:r>
      <w:r>
        <w:rPr>
          <w:spacing w:val="1"/>
          <w:sz w:val="24"/>
        </w:rPr>
        <w:t xml:space="preserve"> </w:t>
      </w:r>
      <w:r>
        <w:rPr>
          <w:sz w:val="24"/>
        </w:rPr>
        <w:t>и</w:t>
      </w:r>
      <w:r>
        <w:rPr>
          <w:spacing w:val="1"/>
          <w:sz w:val="24"/>
        </w:rPr>
        <w:t xml:space="preserve"> </w:t>
      </w:r>
      <w:r>
        <w:rPr>
          <w:sz w:val="24"/>
        </w:rPr>
        <w:t>марша</w:t>
      </w:r>
      <w:r>
        <w:rPr>
          <w:spacing w:val="1"/>
          <w:sz w:val="24"/>
        </w:rPr>
        <w:t xml:space="preserve"> </w:t>
      </w:r>
      <w:r>
        <w:rPr>
          <w:sz w:val="24"/>
        </w:rPr>
        <w:t>в</w:t>
      </w:r>
      <w:r>
        <w:rPr>
          <w:spacing w:val="1"/>
          <w:sz w:val="24"/>
        </w:rPr>
        <w:t xml:space="preserve"> </w:t>
      </w:r>
      <w:r>
        <w:rPr>
          <w:sz w:val="24"/>
        </w:rPr>
        <w:t>сочинениях</w:t>
      </w:r>
      <w:r>
        <w:rPr>
          <w:spacing w:val="1"/>
          <w:sz w:val="24"/>
        </w:rPr>
        <w:t xml:space="preserve"> </w:t>
      </w:r>
      <w:r w:rsidR="006E747C">
        <w:rPr>
          <w:sz w:val="24"/>
        </w:rPr>
        <w:t>композито</w:t>
      </w:r>
      <w:r>
        <w:rPr>
          <w:sz w:val="24"/>
        </w:rPr>
        <w:t>ров-классиков;</w:t>
      </w:r>
    </w:p>
    <w:p w:rsidR="00A47C3D" w:rsidRDefault="007253DD" w:rsidP="00353F4F">
      <w:pPr>
        <w:pStyle w:val="a5"/>
        <w:numPr>
          <w:ilvl w:val="1"/>
          <w:numId w:val="31"/>
        </w:numPr>
        <w:tabs>
          <w:tab w:val="left" w:pos="962"/>
        </w:tabs>
        <w:ind w:right="269"/>
        <w:rPr>
          <w:sz w:val="24"/>
        </w:rPr>
      </w:pPr>
      <w:r>
        <w:rPr>
          <w:sz w:val="24"/>
        </w:rPr>
        <w:t>различать концертные жанры по особенностям исполнени</w:t>
      </w:r>
      <w:r w:rsidR="006E747C">
        <w:rPr>
          <w:sz w:val="24"/>
        </w:rPr>
        <w:t>я (камерные и симфонические, во</w:t>
      </w:r>
      <w:r>
        <w:rPr>
          <w:sz w:val="24"/>
        </w:rPr>
        <w:t>кальные</w:t>
      </w:r>
      <w:r>
        <w:rPr>
          <w:spacing w:val="-3"/>
          <w:sz w:val="24"/>
        </w:rPr>
        <w:t xml:space="preserve"> </w:t>
      </w:r>
      <w:r>
        <w:rPr>
          <w:sz w:val="24"/>
        </w:rPr>
        <w:t>и</w:t>
      </w:r>
      <w:r>
        <w:rPr>
          <w:spacing w:val="-1"/>
          <w:sz w:val="24"/>
        </w:rPr>
        <w:t xml:space="preserve"> </w:t>
      </w:r>
      <w:r>
        <w:rPr>
          <w:sz w:val="24"/>
        </w:rPr>
        <w:t>инструментальные), знать</w:t>
      </w:r>
      <w:r>
        <w:rPr>
          <w:spacing w:val="-3"/>
          <w:sz w:val="24"/>
        </w:rPr>
        <w:t xml:space="preserve"> </w:t>
      </w:r>
      <w:r>
        <w:rPr>
          <w:sz w:val="24"/>
        </w:rPr>
        <w:t>их</w:t>
      </w:r>
      <w:r>
        <w:rPr>
          <w:spacing w:val="1"/>
          <w:sz w:val="24"/>
        </w:rPr>
        <w:t xml:space="preserve"> </w:t>
      </w:r>
      <w:r>
        <w:rPr>
          <w:sz w:val="24"/>
        </w:rPr>
        <w:t>разновидности,</w:t>
      </w:r>
      <w:r>
        <w:rPr>
          <w:spacing w:val="-3"/>
          <w:sz w:val="24"/>
        </w:rPr>
        <w:t xml:space="preserve"> </w:t>
      </w:r>
      <w:r>
        <w:rPr>
          <w:sz w:val="24"/>
        </w:rPr>
        <w:t>приводить</w:t>
      </w:r>
      <w:r>
        <w:rPr>
          <w:spacing w:val="-3"/>
          <w:sz w:val="24"/>
        </w:rPr>
        <w:t xml:space="preserve"> </w:t>
      </w:r>
      <w:r>
        <w:rPr>
          <w:sz w:val="24"/>
        </w:rPr>
        <w:t>примеры;</w:t>
      </w:r>
    </w:p>
    <w:p w:rsidR="00A47C3D" w:rsidRDefault="007253DD" w:rsidP="00353F4F">
      <w:pPr>
        <w:pStyle w:val="a5"/>
        <w:numPr>
          <w:ilvl w:val="1"/>
          <w:numId w:val="31"/>
        </w:numPr>
        <w:tabs>
          <w:tab w:val="left" w:pos="962"/>
        </w:tabs>
        <w:ind w:right="269"/>
        <w:rPr>
          <w:sz w:val="24"/>
        </w:rPr>
      </w:pPr>
      <w:r>
        <w:rPr>
          <w:sz w:val="24"/>
        </w:rPr>
        <w:t>исполнять</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фрагментарно,</w:t>
      </w:r>
      <w:r>
        <w:rPr>
          <w:spacing w:val="1"/>
          <w:sz w:val="24"/>
        </w:rPr>
        <w:t xml:space="preserve"> </w:t>
      </w:r>
      <w:r>
        <w:rPr>
          <w:sz w:val="24"/>
        </w:rPr>
        <w:t>отдельными</w:t>
      </w:r>
      <w:r>
        <w:rPr>
          <w:spacing w:val="1"/>
          <w:sz w:val="24"/>
        </w:rPr>
        <w:t xml:space="preserve"> </w:t>
      </w:r>
      <w:r>
        <w:rPr>
          <w:sz w:val="24"/>
        </w:rPr>
        <w:t>темами)</w:t>
      </w:r>
      <w:r>
        <w:rPr>
          <w:spacing w:val="1"/>
          <w:sz w:val="24"/>
        </w:rPr>
        <w:t xml:space="preserve"> </w:t>
      </w:r>
      <w:r>
        <w:rPr>
          <w:sz w:val="24"/>
        </w:rPr>
        <w:t>сочинения</w:t>
      </w:r>
      <w:r>
        <w:rPr>
          <w:spacing w:val="1"/>
          <w:sz w:val="24"/>
        </w:rPr>
        <w:t xml:space="preserve"> </w:t>
      </w:r>
      <w:r w:rsidR="006E747C">
        <w:rPr>
          <w:sz w:val="24"/>
        </w:rPr>
        <w:t>композито</w:t>
      </w:r>
      <w:r>
        <w:rPr>
          <w:sz w:val="24"/>
        </w:rPr>
        <w:t>ров-классиков;</w:t>
      </w:r>
    </w:p>
    <w:p w:rsidR="00A47C3D" w:rsidRDefault="007253DD" w:rsidP="00353F4F">
      <w:pPr>
        <w:pStyle w:val="a5"/>
        <w:numPr>
          <w:ilvl w:val="1"/>
          <w:numId w:val="31"/>
        </w:numPr>
        <w:tabs>
          <w:tab w:val="left" w:pos="962"/>
        </w:tabs>
        <w:ind w:right="269"/>
        <w:rPr>
          <w:sz w:val="24"/>
        </w:rPr>
      </w:pPr>
      <w:r>
        <w:rPr>
          <w:sz w:val="24"/>
        </w:rPr>
        <w:t>восприн</w:t>
      </w:r>
      <w:r w:rsidR="006E747C">
        <w:rPr>
          <w:sz w:val="24"/>
        </w:rPr>
        <w:t>имать музыку в соответствии с ее</w:t>
      </w:r>
      <w:r>
        <w:rPr>
          <w:sz w:val="24"/>
        </w:rPr>
        <w:t xml:space="preserve"> настроением, характером,</w:t>
      </w:r>
      <w:r>
        <w:rPr>
          <w:spacing w:val="1"/>
          <w:sz w:val="24"/>
        </w:rPr>
        <w:t xml:space="preserve"> </w:t>
      </w:r>
      <w:r>
        <w:rPr>
          <w:sz w:val="24"/>
        </w:rPr>
        <w:t>осознавать эмоции и</w:t>
      </w:r>
      <w:r>
        <w:rPr>
          <w:spacing w:val="1"/>
          <w:sz w:val="24"/>
        </w:rPr>
        <w:t xml:space="preserve"> </w:t>
      </w:r>
      <w:r>
        <w:rPr>
          <w:sz w:val="24"/>
        </w:rPr>
        <w:t>чувства, вызванные музыкальным звучанием, уметь кратко</w:t>
      </w:r>
      <w:r w:rsidR="006E747C">
        <w:rPr>
          <w:sz w:val="24"/>
        </w:rPr>
        <w:t xml:space="preserve"> описать свои впечатления от му</w:t>
      </w:r>
      <w:r>
        <w:rPr>
          <w:sz w:val="24"/>
        </w:rPr>
        <w:t>зыкального</w:t>
      </w:r>
      <w:r>
        <w:rPr>
          <w:spacing w:val="-1"/>
          <w:sz w:val="24"/>
        </w:rPr>
        <w:t xml:space="preserve"> </w:t>
      </w:r>
      <w:r>
        <w:rPr>
          <w:sz w:val="24"/>
        </w:rPr>
        <w:t>восприятия;</w:t>
      </w:r>
    </w:p>
    <w:p w:rsidR="00A47C3D" w:rsidRDefault="007253DD" w:rsidP="00353F4F">
      <w:pPr>
        <w:pStyle w:val="a5"/>
        <w:numPr>
          <w:ilvl w:val="1"/>
          <w:numId w:val="31"/>
        </w:numPr>
        <w:tabs>
          <w:tab w:val="left" w:pos="962"/>
        </w:tabs>
        <w:ind w:right="270"/>
        <w:rPr>
          <w:sz w:val="24"/>
        </w:rPr>
      </w:pPr>
      <w:r>
        <w:rPr>
          <w:sz w:val="24"/>
        </w:rPr>
        <w:t>характеризовать выразительные средства, использованные</w:t>
      </w:r>
      <w:r w:rsidR="006E747C">
        <w:rPr>
          <w:sz w:val="24"/>
        </w:rPr>
        <w:t xml:space="preserve"> композитором для создания музы</w:t>
      </w:r>
      <w:r>
        <w:rPr>
          <w:sz w:val="24"/>
        </w:rPr>
        <w:t>кального образа;</w:t>
      </w:r>
    </w:p>
    <w:p w:rsidR="00A47C3D" w:rsidRDefault="007253DD" w:rsidP="00353F4F">
      <w:pPr>
        <w:pStyle w:val="a5"/>
        <w:numPr>
          <w:ilvl w:val="1"/>
          <w:numId w:val="31"/>
        </w:numPr>
        <w:tabs>
          <w:tab w:val="left" w:pos="962"/>
        </w:tabs>
        <w:ind w:right="274"/>
        <w:rPr>
          <w:sz w:val="24"/>
        </w:rPr>
      </w:pPr>
      <w:r>
        <w:rPr>
          <w:sz w:val="24"/>
        </w:rPr>
        <w:t>соотносить музыкальные произведения с произведениями живописи, литературы на основе</w:t>
      </w:r>
      <w:r>
        <w:rPr>
          <w:spacing w:val="1"/>
          <w:sz w:val="24"/>
        </w:rPr>
        <w:t xml:space="preserve"> </w:t>
      </w:r>
      <w:r>
        <w:rPr>
          <w:sz w:val="24"/>
        </w:rPr>
        <w:t>сходства</w:t>
      </w:r>
      <w:r>
        <w:rPr>
          <w:spacing w:val="-3"/>
          <w:sz w:val="24"/>
        </w:rPr>
        <w:t xml:space="preserve"> </w:t>
      </w:r>
      <w:r>
        <w:rPr>
          <w:sz w:val="24"/>
        </w:rPr>
        <w:t>настроения,</w:t>
      </w:r>
      <w:r>
        <w:rPr>
          <w:spacing w:val="-3"/>
          <w:sz w:val="24"/>
        </w:rPr>
        <w:t xml:space="preserve"> </w:t>
      </w:r>
      <w:r>
        <w:rPr>
          <w:sz w:val="24"/>
        </w:rPr>
        <w:t>характера,</w:t>
      </w:r>
      <w:r>
        <w:rPr>
          <w:spacing w:val="-1"/>
          <w:sz w:val="24"/>
        </w:rPr>
        <w:t xml:space="preserve"> </w:t>
      </w:r>
      <w:r>
        <w:rPr>
          <w:sz w:val="24"/>
        </w:rPr>
        <w:t>комплекса</w:t>
      </w:r>
      <w:r>
        <w:rPr>
          <w:spacing w:val="-1"/>
          <w:sz w:val="24"/>
        </w:rPr>
        <w:t xml:space="preserve"> </w:t>
      </w:r>
      <w:r>
        <w:rPr>
          <w:sz w:val="24"/>
        </w:rPr>
        <w:t>выразительных</w:t>
      </w:r>
      <w:r>
        <w:rPr>
          <w:spacing w:val="2"/>
          <w:sz w:val="24"/>
        </w:rPr>
        <w:t xml:space="preserve"> </w:t>
      </w:r>
      <w:r>
        <w:rPr>
          <w:sz w:val="24"/>
        </w:rPr>
        <w:t>средств.</w:t>
      </w:r>
    </w:p>
    <w:p w:rsidR="00A47C3D" w:rsidRDefault="00A47C3D">
      <w:pPr>
        <w:pStyle w:val="a3"/>
        <w:spacing w:before="9"/>
        <w:ind w:left="0" w:firstLine="0"/>
        <w:jc w:val="left"/>
        <w:rPr>
          <w:sz w:val="31"/>
        </w:rPr>
      </w:pPr>
    </w:p>
    <w:p w:rsidR="00A47C3D" w:rsidRDefault="007253DD">
      <w:pPr>
        <w:pStyle w:val="2"/>
      </w:pPr>
      <w:r>
        <w:t>Модуль</w:t>
      </w:r>
      <w:r>
        <w:rPr>
          <w:spacing w:val="-1"/>
        </w:rPr>
        <w:t xml:space="preserve"> </w:t>
      </w:r>
      <w:r>
        <w:t>№</w:t>
      </w:r>
      <w:r>
        <w:rPr>
          <w:spacing w:val="-3"/>
        </w:rPr>
        <w:t xml:space="preserve"> </w:t>
      </w:r>
      <w:r>
        <w:t>6</w:t>
      </w:r>
      <w:r>
        <w:rPr>
          <w:spacing w:val="-1"/>
        </w:rPr>
        <w:t xml:space="preserve"> </w:t>
      </w:r>
      <w:r>
        <w:t>«Современная</w:t>
      </w:r>
      <w:r>
        <w:rPr>
          <w:spacing w:val="-1"/>
        </w:rPr>
        <w:t xml:space="preserve"> </w:t>
      </w:r>
      <w:r>
        <w:t>музыкальная</w:t>
      </w:r>
      <w:r>
        <w:rPr>
          <w:spacing w:val="-1"/>
        </w:rPr>
        <w:t xml:space="preserve"> </w:t>
      </w:r>
      <w:r>
        <w:t>культура»:</w:t>
      </w:r>
    </w:p>
    <w:p w:rsidR="00A47C3D" w:rsidRDefault="00A47C3D">
      <w:pPr>
        <w:pStyle w:val="a3"/>
        <w:spacing w:before="5"/>
        <w:ind w:left="0" w:firstLine="0"/>
        <w:jc w:val="left"/>
        <w:rPr>
          <w:b/>
          <w:sz w:val="20"/>
        </w:rPr>
      </w:pPr>
    </w:p>
    <w:p w:rsidR="00A47C3D" w:rsidRDefault="007253DD" w:rsidP="00353F4F">
      <w:pPr>
        <w:pStyle w:val="a5"/>
        <w:numPr>
          <w:ilvl w:val="1"/>
          <w:numId w:val="31"/>
        </w:numPr>
        <w:tabs>
          <w:tab w:val="left" w:pos="962"/>
        </w:tabs>
        <w:spacing w:before="1"/>
        <w:ind w:right="268"/>
        <w:rPr>
          <w:sz w:val="24"/>
        </w:rPr>
      </w:pPr>
      <w:r>
        <w:rPr>
          <w:sz w:val="24"/>
        </w:rPr>
        <w:t>иметь представление о разнообразии современной музыкал</w:t>
      </w:r>
      <w:r w:rsidR="006E747C">
        <w:rPr>
          <w:sz w:val="24"/>
        </w:rPr>
        <w:t>ьной культуры, стремиться к рас</w:t>
      </w:r>
      <w:r>
        <w:rPr>
          <w:sz w:val="24"/>
        </w:rPr>
        <w:t>ширению</w:t>
      </w:r>
      <w:r>
        <w:rPr>
          <w:spacing w:val="-1"/>
          <w:sz w:val="24"/>
        </w:rPr>
        <w:t xml:space="preserve"> </w:t>
      </w:r>
      <w:r>
        <w:rPr>
          <w:sz w:val="24"/>
        </w:rPr>
        <w:t>музыкального кругозора;</w:t>
      </w:r>
    </w:p>
    <w:p w:rsidR="00A47C3D" w:rsidRDefault="007253DD" w:rsidP="00353F4F">
      <w:pPr>
        <w:pStyle w:val="a5"/>
        <w:numPr>
          <w:ilvl w:val="1"/>
          <w:numId w:val="31"/>
        </w:numPr>
        <w:tabs>
          <w:tab w:val="left" w:pos="962"/>
        </w:tabs>
        <w:ind w:right="268"/>
        <w:rPr>
          <w:sz w:val="24"/>
        </w:rPr>
      </w:pPr>
      <w:r>
        <w:rPr>
          <w:sz w:val="24"/>
        </w:rPr>
        <w:t>различать и определять на слух принадлежность музыка</w:t>
      </w:r>
      <w:r w:rsidR="006E747C">
        <w:rPr>
          <w:sz w:val="24"/>
        </w:rPr>
        <w:t>льных произведений, исполнитель</w:t>
      </w:r>
      <w:r>
        <w:rPr>
          <w:sz w:val="24"/>
        </w:rPr>
        <w:t>ского стиля к различным направлениям современной музыки (в том числе эстрады, мюзикла,</w:t>
      </w:r>
      <w:r>
        <w:rPr>
          <w:spacing w:val="1"/>
          <w:sz w:val="24"/>
        </w:rPr>
        <w:t xml:space="preserve"> </w:t>
      </w:r>
      <w:r>
        <w:rPr>
          <w:sz w:val="24"/>
        </w:rPr>
        <w:t>джаза</w:t>
      </w:r>
      <w:r>
        <w:rPr>
          <w:spacing w:val="-1"/>
          <w:sz w:val="24"/>
        </w:rPr>
        <w:t xml:space="preserve"> </w:t>
      </w:r>
      <w:r>
        <w:rPr>
          <w:sz w:val="24"/>
        </w:rPr>
        <w:t>и</w:t>
      </w:r>
      <w:r>
        <w:rPr>
          <w:spacing w:val="-1"/>
          <w:sz w:val="24"/>
        </w:rPr>
        <w:t xml:space="preserve"> </w:t>
      </w:r>
      <w:r>
        <w:rPr>
          <w:sz w:val="24"/>
        </w:rPr>
        <w:t>др.);</w:t>
      </w:r>
    </w:p>
    <w:p w:rsidR="00A47C3D" w:rsidRDefault="007253DD" w:rsidP="00353F4F">
      <w:pPr>
        <w:pStyle w:val="a5"/>
        <w:numPr>
          <w:ilvl w:val="1"/>
          <w:numId w:val="31"/>
        </w:numPr>
        <w:tabs>
          <w:tab w:val="left" w:pos="962"/>
        </w:tabs>
        <w:ind w:right="266"/>
        <w:rPr>
          <w:sz w:val="24"/>
        </w:rPr>
      </w:pPr>
      <w:r>
        <w:rPr>
          <w:sz w:val="24"/>
        </w:rPr>
        <w:t>анализировать, называть музыкально-выразительные сре</w:t>
      </w:r>
      <w:r w:rsidR="006E747C">
        <w:rPr>
          <w:sz w:val="24"/>
        </w:rPr>
        <w:t xml:space="preserve">дства, определяющие основной </w:t>
      </w:r>
      <w:r w:rsidR="006E747C">
        <w:rPr>
          <w:sz w:val="24"/>
        </w:rPr>
        <w:lastRenderedPageBreak/>
        <w:t>ха</w:t>
      </w:r>
      <w:r>
        <w:rPr>
          <w:sz w:val="24"/>
        </w:rPr>
        <w:t>рактер,</w:t>
      </w:r>
      <w:r>
        <w:rPr>
          <w:spacing w:val="1"/>
          <w:sz w:val="24"/>
        </w:rPr>
        <w:t xml:space="preserve"> </w:t>
      </w:r>
      <w:r>
        <w:rPr>
          <w:sz w:val="24"/>
        </w:rPr>
        <w:t>настроение</w:t>
      </w:r>
      <w:r>
        <w:rPr>
          <w:spacing w:val="1"/>
          <w:sz w:val="24"/>
        </w:rPr>
        <w:t xml:space="preserve"> </w:t>
      </w:r>
      <w:r>
        <w:rPr>
          <w:sz w:val="24"/>
        </w:rPr>
        <w:t>музыки,</w:t>
      </w:r>
      <w:r>
        <w:rPr>
          <w:spacing w:val="1"/>
          <w:sz w:val="24"/>
        </w:rPr>
        <w:t xml:space="preserve"> </w:t>
      </w:r>
      <w:r>
        <w:rPr>
          <w:sz w:val="24"/>
        </w:rPr>
        <w:t>сознательно</w:t>
      </w:r>
      <w:r>
        <w:rPr>
          <w:spacing w:val="1"/>
          <w:sz w:val="24"/>
        </w:rPr>
        <w:t xml:space="preserve"> </w:t>
      </w:r>
      <w:r>
        <w:rPr>
          <w:sz w:val="24"/>
        </w:rPr>
        <w:t>пользоваться</w:t>
      </w:r>
      <w:r>
        <w:rPr>
          <w:spacing w:val="1"/>
          <w:sz w:val="24"/>
        </w:rPr>
        <w:t xml:space="preserve"> </w:t>
      </w:r>
      <w:r>
        <w:rPr>
          <w:sz w:val="24"/>
        </w:rPr>
        <w:t>музыкально-выразительными</w:t>
      </w:r>
      <w:r>
        <w:rPr>
          <w:spacing w:val="1"/>
          <w:sz w:val="24"/>
        </w:rPr>
        <w:t xml:space="preserve"> </w:t>
      </w:r>
      <w:r w:rsidR="006E747C">
        <w:rPr>
          <w:sz w:val="24"/>
        </w:rPr>
        <w:t>сред</w:t>
      </w:r>
      <w:r>
        <w:rPr>
          <w:sz w:val="24"/>
        </w:rPr>
        <w:t>ствами</w:t>
      </w:r>
      <w:r>
        <w:rPr>
          <w:spacing w:val="-1"/>
          <w:sz w:val="24"/>
        </w:rPr>
        <w:t xml:space="preserve"> </w:t>
      </w:r>
      <w:r>
        <w:rPr>
          <w:sz w:val="24"/>
        </w:rPr>
        <w:t>при исполнении;</w:t>
      </w:r>
    </w:p>
    <w:p w:rsidR="00A47C3D" w:rsidRDefault="007253DD" w:rsidP="00353F4F">
      <w:pPr>
        <w:pStyle w:val="a5"/>
        <w:numPr>
          <w:ilvl w:val="1"/>
          <w:numId w:val="31"/>
        </w:numPr>
        <w:tabs>
          <w:tab w:val="left" w:pos="962"/>
        </w:tabs>
        <w:ind w:hanging="340"/>
        <w:rPr>
          <w:sz w:val="24"/>
        </w:rPr>
      </w:pPr>
      <w:r>
        <w:rPr>
          <w:sz w:val="24"/>
        </w:rPr>
        <w:t>исполнять</w:t>
      </w:r>
      <w:r>
        <w:rPr>
          <w:spacing w:val="-4"/>
          <w:sz w:val="24"/>
        </w:rPr>
        <w:t xml:space="preserve"> </w:t>
      </w:r>
      <w:r>
        <w:rPr>
          <w:sz w:val="24"/>
        </w:rPr>
        <w:t>современные</w:t>
      </w:r>
      <w:r>
        <w:rPr>
          <w:spacing w:val="-5"/>
          <w:sz w:val="24"/>
        </w:rPr>
        <w:t xml:space="preserve"> </w:t>
      </w:r>
      <w:r>
        <w:rPr>
          <w:sz w:val="24"/>
        </w:rPr>
        <w:t>музыкальные</w:t>
      </w:r>
      <w:r>
        <w:rPr>
          <w:spacing w:val="-6"/>
          <w:sz w:val="24"/>
        </w:rPr>
        <w:t xml:space="preserve"> </w:t>
      </w:r>
      <w:r>
        <w:rPr>
          <w:sz w:val="24"/>
        </w:rPr>
        <w:t>произведения,</w:t>
      </w:r>
      <w:r>
        <w:rPr>
          <w:spacing w:val="-3"/>
          <w:sz w:val="24"/>
        </w:rPr>
        <w:t xml:space="preserve"> </w:t>
      </w:r>
      <w:r>
        <w:rPr>
          <w:sz w:val="24"/>
        </w:rPr>
        <w:t>соблюдая</w:t>
      </w:r>
      <w:r>
        <w:rPr>
          <w:spacing w:val="-3"/>
          <w:sz w:val="24"/>
        </w:rPr>
        <w:t xml:space="preserve"> </w:t>
      </w:r>
      <w:r>
        <w:rPr>
          <w:sz w:val="24"/>
        </w:rPr>
        <w:t>певческую</w:t>
      </w:r>
      <w:r>
        <w:rPr>
          <w:spacing w:val="-4"/>
          <w:sz w:val="24"/>
        </w:rPr>
        <w:t xml:space="preserve"> </w:t>
      </w:r>
      <w:r>
        <w:rPr>
          <w:sz w:val="24"/>
        </w:rPr>
        <w:t>культуру</w:t>
      </w:r>
      <w:r>
        <w:rPr>
          <w:spacing w:val="-8"/>
          <w:sz w:val="24"/>
        </w:rPr>
        <w:t xml:space="preserve"> </w:t>
      </w:r>
      <w:r>
        <w:rPr>
          <w:sz w:val="24"/>
        </w:rPr>
        <w:t>звука.</w:t>
      </w:r>
    </w:p>
    <w:p w:rsidR="00A47C3D" w:rsidRDefault="00A47C3D">
      <w:pPr>
        <w:pStyle w:val="a3"/>
        <w:spacing w:before="8"/>
        <w:ind w:left="0" w:firstLine="0"/>
        <w:jc w:val="left"/>
        <w:rPr>
          <w:sz w:val="31"/>
        </w:rPr>
      </w:pPr>
    </w:p>
    <w:p w:rsidR="00A47C3D" w:rsidRDefault="007253DD">
      <w:pPr>
        <w:pStyle w:val="2"/>
        <w:spacing w:before="1"/>
      </w:pPr>
      <w:r>
        <w:t>Модуль</w:t>
      </w:r>
      <w:r>
        <w:rPr>
          <w:spacing w:val="-1"/>
        </w:rPr>
        <w:t xml:space="preserve"> </w:t>
      </w:r>
      <w:r>
        <w:t>№</w:t>
      </w:r>
      <w:r>
        <w:rPr>
          <w:spacing w:val="-3"/>
        </w:rPr>
        <w:t xml:space="preserve"> </w:t>
      </w:r>
      <w:r>
        <w:t>7</w:t>
      </w:r>
      <w:r>
        <w:rPr>
          <w:spacing w:val="-1"/>
        </w:rPr>
        <w:t xml:space="preserve"> </w:t>
      </w:r>
      <w:r>
        <w:t>«Музыка</w:t>
      </w:r>
      <w:r>
        <w:rPr>
          <w:spacing w:val="2"/>
        </w:rPr>
        <w:t xml:space="preserve"> </w:t>
      </w:r>
      <w:r>
        <w:t>театра</w:t>
      </w:r>
      <w:r>
        <w:rPr>
          <w:spacing w:val="1"/>
        </w:rPr>
        <w:t xml:space="preserve"> </w:t>
      </w:r>
      <w:r>
        <w:t>и</w:t>
      </w:r>
      <w:r>
        <w:rPr>
          <w:spacing w:val="-1"/>
        </w:rPr>
        <w:t xml:space="preserve"> </w:t>
      </w:r>
      <w:r>
        <w:t>кино»:</w:t>
      </w:r>
    </w:p>
    <w:p w:rsidR="00A47C3D" w:rsidRDefault="00A47C3D">
      <w:pPr>
        <w:pStyle w:val="a3"/>
        <w:spacing w:before="5"/>
        <w:ind w:left="0" w:firstLine="0"/>
        <w:jc w:val="left"/>
        <w:rPr>
          <w:b/>
          <w:sz w:val="20"/>
        </w:rPr>
      </w:pPr>
    </w:p>
    <w:p w:rsidR="00A47C3D" w:rsidRDefault="007253DD" w:rsidP="00353F4F">
      <w:pPr>
        <w:pStyle w:val="a5"/>
        <w:numPr>
          <w:ilvl w:val="1"/>
          <w:numId w:val="31"/>
        </w:numPr>
        <w:tabs>
          <w:tab w:val="left" w:pos="962"/>
        </w:tabs>
        <w:ind w:right="274"/>
        <w:jc w:val="left"/>
        <w:rPr>
          <w:sz w:val="24"/>
        </w:rPr>
      </w:pPr>
      <w:r>
        <w:rPr>
          <w:sz w:val="24"/>
        </w:rPr>
        <w:t>определять</w:t>
      </w:r>
      <w:r>
        <w:rPr>
          <w:spacing w:val="11"/>
          <w:sz w:val="24"/>
        </w:rPr>
        <w:t xml:space="preserve"> </w:t>
      </w:r>
      <w:r>
        <w:rPr>
          <w:sz w:val="24"/>
        </w:rPr>
        <w:t>и</w:t>
      </w:r>
      <w:r>
        <w:rPr>
          <w:spacing w:val="12"/>
          <w:sz w:val="24"/>
        </w:rPr>
        <w:t xml:space="preserve"> </w:t>
      </w:r>
      <w:r>
        <w:rPr>
          <w:sz w:val="24"/>
        </w:rPr>
        <w:t>называть</w:t>
      </w:r>
      <w:r>
        <w:rPr>
          <w:spacing w:val="10"/>
          <w:sz w:val="24"/>
        </w:rPr>
        <w:t xml:space="preserve"> </w:t>
      </w:r>
      <w:r>
        <w:rPr>
          <w:sz w:val="24"/>
        </w:rPr>
        <w:t>особенности</w:t>
      </w:r>
      <w:r>
        <w:rPr>
          <w:spacing w:val="12"/>
          <w:sz w:val="24"/>
        </w:rPr>
        <w:t xml:space="preserve"> </w:t>
      </w:r>
      <w:r>
        <w:rPr>
          <w:sz w:val="24"/>
        </w:rPr>
        <w:t>музыкально-сценических</w:t>
      </w:r>
      <w:r>
        <w:rPr>
          <w:spacing w:val="13"/>
          <w:sz w:val="24"/>
        </w:rPr>
        <w:t xml:space="preserve"> </w:t>
      </w:r>
      <w:r>
        <w:rPr>
          <w:sz w:val="24"/>
        </w:rPr>
        <w:t>жанров</w:t>
      </w:r>
      <w:r>
        <w:rPr>
          <w:spacing w:val="11"/>
          <w:sz w:val="24"/>
        </w:rPr>
        <w:t xml:space="preserve"> </w:t>
      </w:r>
      <w:r>
        <w:rPr>
          <w:sz w:val="24"/>
        </w:rPr>
        <w:t>(опера,</w:t>
      </w:r>
      <w:r>
        <w:rPr>
          <w:spacing w:val="11"/>
          <w:sz w:val="24"/>
        </w:rPr>
        <w:t xml:space="preserve"> </w:t>
      </w:r>
      <w:r>
        <w:rPr>
          <w:sz w:val="24"/>
        </w:rPr>
        <w:t>балет,</w:t>
      </w:r>
      <w:r>
        <w:rPr>
          <w:spacing w:val="12"/>
          <w:sz w:val="24"/>
        </w:rPr>
        <w:t xml:space="preserve"> </w:t>
      </w:r>
      <w:r>
        <w:rPr>
          <w:sz w:val="24"/>
        </w:rPr>
        <w:t>оперетта,</w:t>
      </w:r>
      <w:r>
        <w:rPr>
          <w:spacing w:val="-57"/>
          <w:sz w:val="24"/>
        </w:rPr>
        <w:t xml:space="preserve"> </w:t>
      </w:r>
      <w:r>
        <w:rPr>
          <w:sz w:val="24"/>
        </w:rPr>
        <w:t>мюзикл);</w:t>
      </w:r>
    </w:p>
    <w:p w:rsidR="00A47C3D" w:rsidRDefault="007253DD" w:rsidP="00353F4F">
      <w:pPr>
        <w:pStyle w:val="a5"/>
        <w:numPr>
          <w:ilvl w:val="1"/>
          <w:numId w:val="31"/>
        </w:numPr>
        <w:tabs>
          <w:tab w:val="left" w:pos="962"/>
        </w:tabs>
        <w:ind w:right="271"/>
        <w:jc w:val="left"/>
        <w:rPr>
          <w:sz w:val="24"/>
        </w:rPr>
      </w:pPr>
      <w:r>
        <w:rPr>
          <w:sz w:val="24"/>
        </w:rPr>
        <w:t>различать отдельные номера музыкального спектакля (ария, хор, увертюра и т. д.), узнавать на</w:t>
      </w:r>
      <w:r>
        <w:rPr>
          <w:spacing w:val="-57"/>
          <w:sz w:val="24"/>
        </w:rPr>
        <w:t xml:space="preserve"> </w:t>
      </w:r>
      <w:r>
        <w:rPr>
          <w:sz w:val="24"/>
        </w:rPr>
        <w:t>слух</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освоенные</w:t>
      </w:r>
      <w:r>
        <w:rPr>
          <w:spacing w:val="-3"/>
          <w:sz w:val="24"/>
        </w:rPr>
        <w:t xml:space="preserve"> </w:t>
      </w:r>
      <w:r>
        <w:rPr>
          <w:sz w:val="24"/>
        </w:rPr>
        <w:t>музыкальные</w:t>
      </w:r>
      <w:r>
        <w:rPr>
          <w:spacing w:val="-3"/>
          <w:sz w:val="24"/>
        </w:rPr>
        <w:t xml:space="preserve"> </w:t>
      </w:r>
      <w:r>
        <w:rPr>
          <w:sz w:val="24"/>
        </w:rPr>
        <w:t>произведения</w:t>
      </w:r>
      <w:r>
        <w:rPr>
          <w:spacing w:val="-1"/>
          <w:sz w:val="24"/>
        </w:rPr>
        <w:t xml:space="preserve"> </w:t>
      </w:r>
      <w:r>
        <w:rPr>
          <w:sz w:val="24"/>
        </w:rPr>
        <w:t>(фрагменты)</w:t>
      </w:r>
      <w:r>
        <w:rPr>
          <w:spacing w:val="-3"/>
          <w:sz w:val="24"/>
        </w:rPr>
        <w:t xml:space="preserve"> </w:t>
      </w:r>
      <w:r>
        <w:rPr>
          <w:sz w:val="24"/>
        </w:rPr>
        <w:t>и их</w:t>
      </w:r>
      <w:r>
        <w:rPr>
          <w:spacing w:val="1"/>
          <w:sz w:val="24"/>
        </w:rPr>
        <w:t xml:space="preserve"> </w:t>
      </w:r>
      <w:r>
        <w:rPr>
          <w:sz w:val="24"/>
        </w:rPr>
        <w:t>авторов;</w:t>
      </w:r>
    </w:p>
    <w:p w:rsidR="00A47C3D" w:rsidRDefault="007253DD" w:rsidP="00353F4F">
      <w:pPr>
        <w:pStyle w:val="a5"/>
        <w:numPr>
          <w:ilvl w:val="1"/>
          <w:numId w:val="31"/>
        </w:numPr>
        <w:tabs>
          <w:tab w:val="left" w:pos="962"/>
        </w:tabs>
        <w:ind w:right="270"/>
        <w:jc w:val="left"/>
        <w:rPr>
          <w:sz w:val="24"/>
        </w:rPr>
      </w:pPr>
      <w:r>
        <w:rPr>
          <w:sz w:val="24"/>
        </w:rPr>
        <w:t>различать</w:t>
      </w:r>
      <w:r>
        <w:rPr>
          <w:spacing w:val="31"/>
          <w:sz w:val="24"/>
        </w:rPr>
        <w:t xml:space="preserve"> </w:t>
      </w:r>
      <w:r>
        <w:rPr>
          <w:sz w:val="24"/>
        </w:rPr>
        <w:t>виды</w:t>
      </w:r>
      <w:r>
        <w:rPr>
          <w:spacing w:val="31"/>
          <w:sz w:val="24"/>
        </w:rPr>
        <w:t xml:space="preserve"> </w:t>
      </w:r>
      <w:r>
        <w:rPr>
          <w:sz w:val="24"/>
        </w:rPr>
        <w:t>музыкальных</w:t>
      </w:r>
      <w:r>
        <w:rPr>
          <w:spacing w:val="30"/>
          <w:sz w:val="24"/>
        </w:rPr>
        <w:t xml:space="preserve"> </w:t>
      </w:r>
      <w:r>
        <w:rPr>
          <w:sz w:val="24"/>
        </w:rPr>
        <w:t>коллективов</w:t>
      </w:r>
      <w:r>
        <w:rPr>
          <w:spacing w:val="30"/>
          <w:sz w:val="24"/>
        </w:rPr>
        <w:t xml:space="preserve"> </w:t>
      </w:r>
      <w:r>
        <w:rPr>
          <w:sz w:val="24"/>
        </w:rPr>
        <w:t>(ансамблей,</w:t>
      </w:r>
      <w:r>
        <w:rPr>
          <w:spacing w:val="31"/>
          <w:sz w:val="24"/>
        </w:rPr>
        <w:t xml:space="preserve"> </w:t>
      </w:r>
      <w:r>
        <w:rPr>
          <w:sz w:val="24"/>
        </w:rPr>
        <w:t>оркестров,</w:t>
      </w:r>
      <w:r>
        <w:rPr>
          <w:spacing w:val="30"/>
          <w:sz w:val="24"/>
        </w:rPr>
        <w:t xml:space="preserve"> </w:t>
      </w:r>
      <w:r>
        <w:rPr>
          <w:sz w:val="24"/>
        </w:rPr>
        <w:t>хоров),</w:t>
      </w:r>
      <w:r>
        <w:rPr>
          <w:spacing w:val="31"/>
          <w:sz w:val="24"/>
        </w:rPr>
        <w:t xml:space="preserve"> </w:t>
      </w:r>
      <w:r>
        <w:rPr>
          <w:sz w:val="24"/>
        </w:rPr>
        <w:t>тембры</w:t>
      </w:r>
      <w:r>
        <w:rPr>
          <w:spacing w:val="31"/>
          <w:sz w:val="24"/>
        </w:rPr>
        <w:t xml:space="preserve"> </w:t>
      </w:r>
      <w:r w:rsidR="006E747C">
        <w:rPr>
          <w:sz w:val="24"/>
        </w:rPr>
        <w:t>человече</w:t>
      </w:r>
      <w:r>
        <w:rPr>
          <w:sz w:val="24"/>
        </w:rPr>
        <w:t>ских</w:t>
      </w:r>
      <w:r>
        <w:rPr>
          <w:spacing w:val="1"/>
          <w:sz w:val="24"/>
        </w:rPr>
        <w:t xml:space="preserve"> </w:t>
      </w:r>
      <w:r>
        <w:rPr>
          <w:sz w:val="24"/>
        </w:rPr>
        <w:t>голосов</w:t>
      </w:r>
      <w:r>
        <w:rPr>
          <w:spacing w:val="-3"/>
          <w:sz w:val="24"/>
        </w:rPr>
        <w:t xml:space="preserve"> </w:t>
      </w:r>
      <w:r>
        <w:rPr>
          <w:sz w:val="24"/>
        </w:rPr>
        <w:t>и</w:t>
      </w:r>
      <w:r>
        <w:rPr>
          <w:spacing w:val="-1"/>
          <w:sz w:val="24"/>
        </w:rPr>
        <w:t xml:space="preserve"> </w:t>
      </w:r>
      <w:r>
        <w:rPr>
          <w:sz w:val="24"/>
        </w:rPr>
        <w:t>музыкальных</w:t>
      </w:r>
      <w:r>
        <w:rPr>
          <w:spacing w:val="1"/>
          <w:sz w:val="24"/>
        </w:rPr>
        <w:t xml:space="preserve"> </w:t>
      </w:r>
      <w:r>
        <w:rPr>
          <w:sz w:val="24"/>
        </w:rPr>
        <w:t>инструментов,</w:t>
      </w:r>
      <w:r>
        <w:rPr>
          <w:spacing w:val="3"/>
          <w:sz w:val="24"/>
        </w:rPr>
        <w:t xml:space="preserve"> </w:t>
      </w:r>
      <w:r>
        <w:rPr>
          <w:sz w:val="24"/>
        </w:rPr>
        <w:t>уметь определять</w:t>
      </w:r>
      <w:r>
        <w:rPr>
          <w:spacing w:val="-1"/>
          <w:sz w:val="24"/>
        </w:rPr>
        <w:t xml:space="preserve"> </w:t>
      </w:r>
      <w:r>
        <w:rPr>
          <w:sz w:val="24"/>
        </w:rPr>
        <w:t>их</w:t>
      </w:r>
      <w:r>
        <w:rPr>
          <w:spacing w:val="-2"/>
          <w:sz w:val="24"/>
        </w:rPr>
        <w:t xml:space="preserve"> </w:t>
      </w:r>
      <w:r>
        <w:rPr>
          <w:sz w:val="24"/>
        </w:rPr>
        <w:t>на</w:t>
      </w:r>
      <w:r>
        <w:rPr>
          <w:spacing w:val="-2"/>
          <w:sz w:val="24"/>
        </w:rPr>
        <w:t xml:space="preserve"> </w:t>
      </w:r>
      <w:r>
        <w:rPr>
          <w:sz w:val="24"/>
        </w:rPr>
        <w:t>слух;</w:t>
      </w:r>
    </w:p>
    <w:p w:rsidR="00A47C3D" w:rsidRDefault="007253DD">
      <w:pPr>
        <w:pStyle w:val="a3"/>
        <w:ind w:left="394" w:right="270"/>
      </w:pPr>
      <w:r>
        <w:t>отличать черты профессий, связанных с созданием музыкальног</w:t>
      </w:r>
      <w:r w:rsidR="006E747C">
        <w:t>о спектакля, и их роли в творче</w:t>
      </w:r>
      <w:r>
        <w:t>ском</w:t>
      </w:r>
      <w:r>
        <w:rPr>
          <w:spacing w:val="-11"/>
        </w:rPr>
        <w:t xml:space="preserve"> </w:t>
      </w:r>
      <w:r>
        <w:t>процессе:</w:t>
      </w:r>
      <w:r>
        <w:rPr>
          <w:spacing w:val="-9"/>
        </w:rPr>
        <w:t xml:space="preserve"> </w:t>
      </w:r>
      <w:r>
        <w:t>композитор,</w:t>
      </w:r>
      <w:r>
        <w:rPr>
          <w:spacing w:val="-10"/>
        </w:rPr>
        <w:t xml:space="preserve"> </w:t>
      </w:r>
      <w:r>
        <w:t>музыкант,</w:t>
      </w:r>
      <w:r>
        <w:rPr>
          <w:spacing w:val="-10"/>
        </w:rPr>
        <w:t xml:space="preserve"> </w:t>
      </w:r>
      <w:r w:rsidR="006E747C">
        <w:t>дириже</w:t>
      </w:r>
      <w:r>
        <w:t>р,</w:t>
      </w:r>
      <w:r>
        <w:rPr>
          <w:spacing w:val="-10"/>
        </w:rPr>
        <w:t xml:space="preserve"> </w:t>
      </w:r>
      <w:r>
        <w:t>сценарист,</w:t>
      </w:r>
      <w:r>
        <w:rPr>
          <w:spacing w:val="-10"/>
        </w:rPr>
        <w:t xml:space="preserve"> </w:t>
      </w:r>
      <w:r w:rsidR="006E747C">
        <w:t>режиссе</w:t>
      </w:r>
      <w:r>
        <w:t>р,</w:t>
      </w:r>
      <w:r>
        <w:rPr>
          <w:spacing w:val="-7"/>
        </w:rPr>
        <w:t xml:space="preserve"> </w:t>
      </w:r>
      <w:r>
        <w:t>хореограф,</w:t>
      </w:r>
      <w:r>
        <w:rPr>
          <w:spacing w:val="-10"/>
        </w:rPr>
        <w:t xml:space="preserve"> </w:t>
      </w:r>
      <w:r>
        <w:t>певец,</w:t>
      </w:r>
      <w:r>
        <w:rPr>
          <w:spacing w:val="-10"/>
        </w:rPr>
        <w:t xml:space="preserve"> </w:t>
      </w:r>
      <w:r>
        <w:t>художник</w:t>
      </w:r>
      <w:r>
        <w:rPr>
          <w:spacing w:val="-9"/>
        </w:rPr>
        <w:t xml:space="preserve"> </w:t>
      </w:r>
      <w:r>
        <w:t>и</w:t>
      </w:r>
      <w:r>
        <w:rPr>
          <w:spacing w:val="-57"/>
        </w:rPr>
        <w:t xml:space="preserve"> </w:t>
      </w:r>
      <w:r>
        <w:t>др.</w:t>
      </w:r>
    </w:p>
    <w:p w:rsidR="00A47C3D" w:rsidRDefault="00A47C3D">
      <w:pPr>
        <w:pStyle w:val="a3"/>
        <w:spacing w:before="9"/>
        <w:ind w:left="0" w:firstLine="0"/>
        <w:jc w:val="left"/>
        <w:rPr>
          <w:sz w:val="31"/>
        </w:rPr>
      </w:pPr>
    </w:p>
    <w:p w:rsidR="00A47C3D" w:rsidRDefault="007253DD">
      <w:pPr>
        <w:pStyle w:val="2"/>
      </w:pPr>
      <w:r>
        <w:t>Модуль</w:t>
      </w:r>
      <w:r>
        <w:rPr>
          <w:spacing w:val="-2"/>
        </w:rPr>
        <w:t xml:space="preserve"> </w:t>
      </w:r>
      <w:r>
        <w:t>№</w:t>
      </w:r>
      <w:r>
        <w:rPr>
          <w:spacing w:val="-3"/>
        </w:rPr>
        <w:t xml:space="preserve"> </w:t>
      </w:r>
      <w:r>
        <w:t>8</w:t>
      </w:r>
      <w:r>
        <w:rPr>
          <w:spacing w:val="-2"/>
        </w:rPr>
        <w:t xml:space="preserve"> </w:t>
      </w:r>
      <w:r>
        <w:t>«Музыка</w:t>
      </w:r>
      <w:r>
        <w:rPr>
          <w:spacing w:val="1"/>
        </w:rPr>
        <w:t xml:space="preserve"> </w:t>
      </w:r>
      <w:r>
        <w:t>в жизни</w:t>
      </w:r>
      <w:r>
        <w:rPr>
          <w:spacing w:val="-1"/>
        </w:rPr>
        <w:t xml:space="preserve"> </w:t>
      </w:r>
      <w:r>
        <w:t>человека»:</w:t>
      </w:r>
    </w:p>
    <w:p w:rsidR="00A47C3D" w:rsidRDefault="00A47C3D">
      <w:pPr>
        <w:pStyle w:val="a3"/>
        <w:spacing w:before="5"/>
        <w:ind w:left="0" w:firstLine="0"/>
        <w:jc w:val="left"/>
        <w:rPr>
          <w:b/>
          <w:sz w:val="20"/>
        </w:rPr>
      </w:pPr>
    </w:p>
    <w:p w:rsidR="00A47C3D" w:rsidRDefault="007253DD" w:rsidP="00353F4F">
      <w:pPr>
        <w:pStyle w:val="a5"/>
        <w:numPr>
          <w:ilvl w:val="1"/>
          <w:numId w:val="31"/>
        </w:numPr>
        <w:tabs>
          <w:tab w:val="left" w:pos="962"/>
        </w:tabs>
        <w:ind w:right="275"/>
        <w:rPr>
          <w:sz w:val="24"/>
        </w:rPr>
      </w:pPr>
      <w:r>
        <w:rPr>
          <w:sz w:val="24"/>
        </w:rPr>
        <w:t>исполнять Гимн Российской Федерации, Гимн своей республики, школы, исполнять песни,</w:t>
      </w:r>
      <w:r>
        <w:rPr>
          <w:spacing w:val="1"/>
          <w:sz w:val="24"/>
        </w:rPr>
        <w:t xml:space="preserve"> </w:t>
      </w:r>
      <w:r w:rsidR="006E747C">
        <w:rPr>
          <w:sz w:val="24"/>
        </w:rPr>
        <w:t>посвяще</w:t>
      </w:r>
      <w:r>
        <w:rPr>
          <w:sz w:val="24"/>
        </w:rPr>
        <w:t>нные</w:t>
      </w:r>
      <w:r>
        <w:rPr>
          <w:spacing w:val="-3"/>
          <w:sz w:val="24"/>
        </w:rPr>
        <w:t xml:space="preserve"> </w:t>
      </w:r>
      <w:r>
        <w:rPr>
          <w:sz w:val="24"/>
        </w:rPr>
        <w:t>Великой</w:t>
      </w:r>
    </w:p>
    <w:p w:rsidR="00A47C3D" w:rsidRDefault="007253DD">
      <w:pPr>
        <w:pStyle w:val="a3"/>
        <w:ind w:right="269" w:firstLine="0"/>
      </w:pPr>
      <w:r>
        <w:t>Отечественной войне, песни, воспевающие красоту род</w:t>
      </w:r>
      <w:r w:rsidR="006E747C">
        <w:t>ной природы, выражающие разнооб</w:t>
      </w:r>
      <w:r>
        <w:t>разные</w:t>
      </w:r>
      <w:r>
        <w:rPr>
          <w:spacing w:val="-3"/>
        </w:rPr>
        <w:t xml:space="preserve"> </w:t>
      </w:r>
      <w:r>
        <w:t>эмоции, чувства и настроения;</w:t>
      </w:r>
    </w:p>
    <w:p w:rsidR="00A47C3D" w:rsidRDefault="007253DD" w:rsidP="00353F4F">
      <w:pPr>
        <w:pStyle w:val="a5"/>
        <w:numPr>
          <w:ilvl w:val="1"/>
          <w:numId w:val="31"/>
        </w:numPr>
        <w:tabs>
          <w:tab w:val="left" w:pos="962"/>
        </w:tabs>
        <w:ind w:right="279"/>
        <w:rPr>
          <w:sz w:val="24"/>
        </w:rPr>
      </w:pPr>
      <w:r>
        <w:rPr>
          <w:sz w:val="24"/>
        </w:rPr>
        <w:t>воспринимать</w:t>
      </w:r>
      <w:r>
        <w:rPr>
          <w:spacing w:val="1"/>
          <w:sz w:val="24"/>
        </w:rPr>
        <w:t xml:space="preserve"> </w:t>
      </w:r>
      <w:r>
        <w:rPr>
          <w:sz w:val="24"/>
        </w:rPr>
        <w:t>музыкальное</w:t>
      </w:r>
      <w:r>
        <w:rPr>
          <w:spacing w:val="1"/>
          <w:sz w:val="24"/>
        </w:rPr>
        <w:t xml:space="preserve"> </w:t>
      </w:r>
      <w:r>
        <w:rPr>
          <w:sz w:val="24"/>
        </w:rPr>
        <w:t>искусство</w:t>
      </w:r>
      <w:r>
        <w:rPr>
          <w:spacing w:val="1"/>
          <w:sz w:val="24"/>
        </w:rPr>
        <w:t xml:space="preserve"> </w:t>
      </w:r>
      <w:r>
        <w:rPr>
          <w:sz w:val="24"/>
        </w:rPr>
        <w:t>как</w:t>
      </w:r>
      <w:r>
        <w:rPr>
          <w:spacing w:val="1"/>
          <w:sz w:val="24"/>
        </w:rPr>
        <w:t xml:space="preserve"> </w:t>
      </w:r>
      <w:r>
        <w:rPr>
          <w:sz w:val="24"/>
        </w:rPr>
        <w:t>отражение</w:t>
      </w:r>
      <w:r>
        <w:rPr>
          <w:spacing w:val="1"/>
          <w:sz w:val="24"/>
        </w:rPr>
        <w:t xml:space="preserve"> </w:t>
      </w:r>
      <w:r>
        <w:rPr>
          <w:sz w:val="24"/>
        </w:rPr>
        <w:t>многообразия</w:t>
      </w:r>
      <w:r>
        <w:rPr>
          <w:spacing w:val="1"/>
          <w:sz w:val="24"/>
        </w:rPr>
        <w:t xml:space="preserve"> </w:t>
      </w:r>
      <w:r>
        <w:rPr>
          <w:sz w:val="24"/>
        </w:rPr>
        <w:t>жизни,</w:t>
      </w:r>
      <w:r>
        <w:rPr>
          <w:spacing w:val="1"/>
          <w:sz w:val="24"/>
        </w:rPr>
        <w:t xml:space="preserve"> </w:t>
      </w:r>
      <w:r>
        <w:rPr>
          <w:sz w:val="24"/>
        </w:rPr>
        <w:t>различать</w:t>
      </w:r>
      <w:r>
        <w:rPr>
          <w:spacing w:val="1"/>
          <w:sz w:val="24"/>
        </w:rPr>
        <w:t xml:space="preserve"> </w:t>
      </w:r>
      <w:r w:rsidR="006E747C">
        <w:rPr>
          <w:sz w:val="24"/>
        </w:rPr>
        <w:t>обобще</w:t>
      </w:r>
      <w:r>
        <w:rPr>
          <w:sz w:val="24"/>
        </w:rPr>
        <w:t>нные жанровые сферы: напевность (лирика), танцевальность и маршевость (связь с</w:t>
      </w:r>
      <w:r>
        <w:rPr>
          <w:spacing w:val="1"/>
          <w:sz w:val="24"/>
        </w:rPr>
        <w:t xml:space="preserve"> </w:t>
      </w:r>
      <w:r>
        <w:rPr>
          <w:sz w:val="24"/>
        </w:rPr>
        <w:t>движением),</w:t>
      </w:r>
      <w:r>
        <w:rPr>
          <w:spacing w:val="5"/>
          <w:sz w:val="24"/>
        </w:rPr>
        <w:t xml:space="preserve"> </w:t>
      </w:r>
      <w:r>
        <w:rPr>
          <w:sz w:val="24"/>
        </w:rPr>
        <w:t>декламационность,</w:t>
      </w:r>
      <w:r>
        <w:rPr>
          <w:spacing w:val="5"/>
          <w:sz w:val="24"/>
        </w:rPr>
        <w:t xml:space="preserve"> </w:t>
      </w:r>
      <w:r>
        <w:rPr>
          <w:sz w:val="24"/>
        </w:rPr>
        <w:t>эпос</w:t>
      </w:r>
      <w:r>
        <w:rPr>
          <w:spacing w:val="5"/>
          <w:sz w:val="24"/>
        </w:rPr>
        <w:t xml:space="preserve"> </w:t>
      </w:r>
      <w:r>
        <w:rPr>
          <w:sz w:val="24"/>
        </w:rPr>
        <w:t>(связь</w:t>
      </w:r>
      <w:r>
        <w:rPr>
          <w:spacing w:val="6"/>
          <w:sz w:val="24"/>
        </w:rPr>
        <w:t xml:space="preserve"> </w:t>
      </w:r>
      <w:r>
        <w:rPr>
          <w:sz w:val="24"/>
        </w:rPr>
        <w:t>со</w:t>
      </w:r>
      <w:r>
        <w:rPr>
          <w:spacing w:val="6"/>
          <w:sz w:val="24"/>
        </w:rPr>
        <w:t xml:space="preserve"> </w:t>
      </w:r>
      <w:r>
        <w:rPr>
          <w:sz w:val="24"/>
        </w:rPr>
        <w:t>словом);</w:t>
      </w:r>
    </w:p>
    <w:p w:rsidR="00A47C3D" w:rsidRDefault="007253DD" w:rsidP="00353F4F">
      <w:pPr>
        <w:pStyle w:val="a5"/>
        <w:numPr>
          <w:ilvl w:val="1"/>
          <w:numId w:val="31"/>
        </w:numPr>
        <w:tabs>
          <w:tab w:val="left" w:pos="962"/>
        </w:tabs>
        <w:spacing w:before="68"/>
        <w:ind w:right="269"/>
        <w:rPr>
          <w:sz w:val="24"/>
        </w:rPr>
      </w:pPr>
      <w:r>
        <w:rPr>
          <w:sz w:val="24"/>
        </w:rPr>
        <w:t>осознавать собственные чувства и мысли, эстетические переживания, замечать прекрасное в</w:t>
      </w:r>
      <w:r>
        <w:rPr>
          <w:spacing w:val="1"/>
          <w:sz w:val="24"/>
        </w:rPr>
        <w:t xml:space="preserve"> </w:t>
      </w:r>
      <w:r>
        <w:rPr>
          <w:sz w:val="24"/>
        </w:rPr>
        <w:t>окружающем мире и в человеке, стремиться к развитию и</w:t>
      </w:r>
      <w:r w:rsidR="006E747C">
        <w:rPr>
          <w:sz w:val="24"/>
        </w:rPr>
        <w:t xml:space="preserve"> удовлетворению эстетических по</w:t>
      </w:r>
      <w:r>
        <w:rPr>
          <w:sz w:val="24"/>
        </w:rPr>
        <w:t>требностей.</w:t>
      </w:r>
    </w:p>
    <w:p w:rsidR="00A47C3D" w:rsidRDefault="007253DD">
      <w:pPr>
        <w:pStyle w:val="a3"/>
        <w:ind w:left="394" w:right="268"/>
      </w:pPr>
      <w:r>
        <w:t>Каждый модуль состоит из нескольких тематических блоков, с указанием примерного количества</w:t>
      </w:r>
      <w:r>
        <w:rPr>
          <w:spacing w:val="-57"/>
        </w:rPr>
        <w:t xml:space="preserve"> </w:t>
      </w:r>
      <w:r>
        <w:t>учебного времени. Для удобства вариативного распределения в рамках календарно-тематического</w:t>
      </w:r>
      <w:r>
        <w:rPr>
          <w:spacing w:val="1"/>
        </w:rPr>
        <w:t xml:space="preserve"> </w:t>
      </w:r>
      <w:r>
        <w:t>планирования они имеют буквенную маркировку (А, Б, В, Г).</w:t>
      </w:r>
      <w:r w:rsidR="006E747C">
        <w:t xml:space="preserve"> Модульный принцип допускает пе</w:t>
      </w:r>
      <w:r>
        <w:t>рестановку блоков (например: А, В, Б, Г); перераспределение количества учебных часов между</w:t>
      </w:r>
      <w:r>
        <w:rPr>
          <w:spacing w:val="1"/>
        </w:rPr>
        <w:t xml:space="preserve"> </w:t>
      </w:r>
      <w:r>
        <w:t>блоками.</w:t>
      </w:r>
    </w:p>
    <w:p w:rsidR="00A47C3D" w:rsidRDefault="007253DD">
      <w:pPr>
        <w:pStyle w:val="a3"/>
        <w:ind w:left="394" w:right="266"/>
      </w:pPr>
      <w:r>
        <w:t>Вариативная компоновка тематических блоков позволяет существенно расширить формы и виды</w:t>
      </w:r>
      <w:r>
        <w:rPr>
          <w:spacing w:val="1"/>
        </w:rPr>
        <w:t xml:space="preserve"> </w:t>
      </w:r>
      <w:r w:rsidR="006E747C">
        <w:t>деятельности за сче</w:t>
      </w:r>
      <w:r>
        <w:t>т внеурочных и внеклассных мероприятий —</w:t>
      </w:r>
      <w:r w:rsidR="006E747C">
        <w:t xml:space="preserve"> посещений театров, музеев, кон</w:t>
      </w:r>
      <w:r>
        <w:t>цертных залов; работы над исследовательскими и творческими проектами. В таком случае ко</w:t>
      </w:r>
      <w:r w:rsidR="006E747C">
        <w:t>ли</w:t>
      </w:r>
      <w:r>
        <w:t>чество часов, отводимых на изучение д</w:t>
      </w:r>
      <w:r w:rsidR="006E747C">
        <w:t>анной темы, увеличивается за сче</w:t>
      </w:r>
      <w:r>
        <w:t>т внеурочной деятельности</w:t>
      </w:r>
      <w:r>
        <w:rPr>
          <w:spacing w:val="-57"/>
        </w:rPr>
        <w:t xml:space="preserve"> </w:t>
      </w:r>
      <w:r>
        <w:t>в</w:t>
      </w:r>
      <w:r>
        <w:rPr>
          <w:spacing w:val="1"/>
        </w:rPr>
        <w:t xml:space="preserve"> </w:t>
      </w:r>
      <w:r>
        <w:t>рамках</w:t>
      </w:r>
      <w:r>
        <w:rPr>
          <w:spacing w:val="1"/>
        </w:rPr>
        <w:t xml:space="preserve"> </w:t>
      </w:r>
      <w:r>
        <w:t>часов,</w:t>
      </w:r>
      <w:r>
        <w:rPr>
          <w:spacing w:val="1"/>
        </w:rPr>
        <w:t xml:space="preserve"> </w:t>
      </w:r>
      <w:r>
        <w:t>предусмотренных</w:t>
      </w:r>
      <w:r>
        <w:rPr>
          <w:spacing w:val="1"/>
        </w:rPr>
        <w:t xml:space="preserve"> </w:t>
      </w:r>
      <w:r>
        <w:t>эстетическим</w:t>
      </w:r>
      <w:r>
        <w:rPr>
          <w:spacing w:val="1"/>
        </w:rPr>
        <w:t xml:space="preserve"> </w:t>
      </w:r>
      <w:r>
        <w:t>направлением</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образовательной организации (п. 23 ФГОС НОО). Виды деятельности, которые может использовать</w:t>
      </w:r>
      <w:r>
        <w:rPr>
          <w:spacing w:val="-57"/>
        </w:rPr>
        <w:t xml:space="preserve"> </w:t>
      </w:r>
      <w:r>
        <w:t>в том числе (но не исключительно) учитель для планирования внеурочной, внеклассной работы,</w:t>
      </w:r>
      <w:r>
        <w:rPr>
          <w:spacing w:val="1"/>
        </w:rPr>
        <w:t xml:space="preserve"> </w:t>
      </w:r>
      <w:r>
        <w:t>обозначены</w:t>
      </w:r>
      <w:r>
        <w:rPr>
          <w:spacing w:val="3"/>
        </w:rPr>
        <w:t xml:space="preserve"> </w:t>
      </w:r>
      <w:r>
        <w:t>в</w:t>
      </w:r>
      <w:r>
        <w:rPr>
          <w:spacing w:val="-1"/>
        </w:rPr>
        <w:t xml:space="preserve"> </w:t>
      </w:r>
      <w:r>
        <w:t>подразделе</w:t>
      </w:r>
      <w:r>
        <w:rPr>
          <w:spacing w:val="6"/>
        </w:rPr>
        <w:t xml:space="preserve"> </w:t>
      </w:r>
      <w:r>
        <w:t>«</w:t>
      </w:r>
      <w:r>
        <w:rPr>
          <w:i/>
        </w:rPr>
        <w:t>На</w:t>
      </w:r>
      <w:r>
        <w:rPr>
          <w:i/>
          <w:spacing w:val="2"/>
        </w:rPr>
        <w:t xml:space="preserve"> </w:t>
      </w:r>
      <w:r>
        <w:rPr>
          <w:i/>
        </w:rPr>
        <w:t>выбор</w:t>
      </w:r>
      <w:r>
        <w:rPr>
          <w:i/>
          <w:spacing w:val="2"/>
        </w:rPr>
        <w:t xml:space="preserve"> </w:t>
      </w:r>
      <w:r>
        <w:rPr>
          <w:i/>
        </w:rPr>
        <w:t>или</w:t>
      </w:r>
      <w:r>
        <w:rPr>
          <w:i/>
          <w:spacing w:val="2"/>
        </w:rPr>
        <w:t xml:space="preserve"> </w:t>
      </w:r>
      <w:r>
        <w:rPr>
          <w:i/>
        </w:rPr>
        <w:t>факультативно</w:t>
      </w:r>
      <w:r>
        <w:t>».</w:t>
      </w:r>
    </w:p>
    <w:p w:rsidR="00A47C3D" w:rsidRDefault="00A47C3D">
      <w:pPr>
        <w:pStyle w:val="a3"/>
        <w:ind w:left="0" w:firstLine="0"/>
        <w:jc w:val="left"/>
        <w:rPr>
          <w:sz w:val="26"/>
        </w:rPr>
      </w:pPr>
    </w:p>
    <w:p w:rsidR="00A47C3D" w:rsidRDefault="007253DD" w:rsidP="00C75B4D">
      <w:pPr>
        <w:pStyle w:val="2"/>
        <w:numPr>
          <w:ilvl w:val="2"/>
          <w:numId w:val="67"/>
        </w:numPr>
        <w:tabs>
          <w:tab w:val="left" w:pos="1164"/>
        </w:tabs>
        <w:spacing w:before="153"/>
        <w:ind w:left="1163" w:hanging="542"/>
      </w:pPr>
      <w:bookmarkStart w:id="19" w:name="_bookmark19"/>
      <w:bookmarkEnd w:id="19"/>
      <w:r>
        <w:t>ТЕХНОЛОГИЯ</w:t>
      </w:r>
    </w:p>
    <w:p w:rsidR="00A47C3D" w:rsidRDefault="00A47C3D">
      <w:pPr>
        <w:pStyle w:val="a3"/>
        <w:spacing w:before="8"/>
        <w:ind w:left="0" w:firstLine="0"/>
        <w:jc w:val="left"/>
        <w:rPr>
          <w:b/>
          <w:sz w:val="30"/>
        </w:rPr>
      </w:pPr>
    </w:p>
    <w:p w:rsidR="00A47C3D" w:rsidRDefault="007253DD">
      <w:pPr>
        <w:ind w:left="394"/>
        <w:rPr>
          <w:b/>
          <w:sz w:val="24"/>
        </w:rPr>
      </w:pPr>
      <w:r>
        <w:rPr>
          <w:b/>
          <w:sz w:val="24"/>
        </w:rPr>
        <w:t>ПОЯСНИТЕЛЬНАЯ</w:t>
      </w:r>
      <w:r>
        <w:rPr>
          <w:b/>
          <w:spacing w:val="-4"/>
          <w:sz w:val="24"/>
        </w:rPr>
        <w:t xml:space="preserve"> </w:t>
      </w:r>
      <w:r>
        <w:rPr>
          <w:b/>
          <w:sz w:val="24"/>
        </w:rPr>
        <w:t>ЗАПИСКА</w:t>
      </w:r>
    </w:p>
    <w:p w:rsidR="00A47C3D" w:rsidRDefault="00A47C3D">
      <w:pPr>
        <w:pStyle w:val="a3"/>
        <w:spacing w:before="5"/>
        <w:ind w:left="0" w:firstLine="0"/>
        <w:jc w:val="left"/>
        <w:rPr>
          <w:b/>
          <w:sz w:val="20"/>
        </w:rPr>
      </w:pPr>
    </w:p>
    <w:p w:rsidR="00A47C3D" w:rsidRDefault="007253DD">
      <w:pPr>
        <w:pStyle w:val="a3"/>
        <w:ind w:left="394" w:right="263"/>
      </w:pPr>
      <w:r>
        <w:t>Программа по учебному предмету «Технология» включает: пояснительную записку, содержание</w:t>
      </w:r>
      <w:r>
        <w:rPr>
          <w:spacing w:val="1"/>
        </w:rPr>
        <w:t xml:space="preserve"> </w:t>
      </w:r>
      <w:r>
        <w:t>обучения, планируемые результаты освоения программы учебно</w:t>
      </w:r>
      <w:r w:rsidR="006E747C">
        <w:t>го предмета, тематическое плани</w:t>
      </w:r>
      <w:r>
        <w:t>рование.</w:t>
      </w:r>
    </w:p>
    <w:p w:rsidR="00A47C3D" w:rsidRDefault="007253DD">
      <w:pPr>
        <w:pStyle w:val="a3"/>
        <w:ind w:left="394" w:right="263"/>
      </w:pPr>
      <w:r>
        <w:t>Пояснительная записка отражает общие цели и задачи изучен</w:t>
      </w:r>
      <w:r w:rsidR="006E747C">
        <w:t>ия предмета, характеристику пси</w:t>
      </w:r>
      <w:r>
        <w:t>хологических предпосылок к его изучению младшими школьниками; место в структуре учебного</w:t>
      </w:r>
      <w:r>
        <w:rPr>
          <w:spacing w:val="1"/>
        </w:rPr>
        <w:t xml:space="preserve"> </w:t>
      </w:r>
      <w:r>
        <w:t>плана, а также подходы к отбору содержания, планируемым ре</w:t>
      </w:r>
      <w:r w:rsidR="006E747C">
        <w:t>зультатам и тематическому плани</w:t>
      </w:r>
      <w:r>
        <w:t>рованию.</w:t>
      </w:r>
    </w:p>
    <w:p w:rsidR="00A47C3D" w:rsidRDefault="007253DD">
      <w:pPr>
        <w:pStyle w:val="a3"/>
        <w:ind w:left="394" w:right="266"/>
      </w:pPr>
      <w:r>
        <w:t>Содержание</w:t>
      </w:r>
      <w:r>
        <w:rPr>
          <w:spacing w:val="1"/>
        </w:rPr>
        <w:t xml:space="preserve"> </w:t>
      </w:r>
      <w:r>
        <w:t>обучения</w:t>
      </w:r>
      <w:r>
        <w:rPr>
          <w:spacing w:val="1"/>
        </w:rPr>
        <w:t xml:space="preserve"> </w:t>
      </w:r>
      <w:r>
        <w:t>раскрывается</w:t>
      </w:r>
      <w:r>
        <w:rPr>
          <w:spacing w:val="1"/>
        </w:rPr>
        <w:t xml:space="preserve"> </w:t>
      </w:r>
      <w:r>
        <w:t>через</w:t>
      </w:r>
      <w:r>
        <w:rPr>
          <w:spacing w:val="1"/>
        </w:rPr>
        <w:t xml:space="preserve"> </w:t>
      </w:r>
      <w:r>
        <w:t>модули,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lastRenderedPageBreak/>
        <w:t>изучения в каждом классе начальной</w:t>
      </w:r>
      <w:r>
        <w:rPr>
          <w:spacing w:val="1"/>
        </w:rPr>
        <w:t xml:space="preserve"> </w:t>
      </w:r>
      <w:r w:rsidR="006E747C">
        <w:t>школы. Приведе</w:t>
      </w:r>
      <w:r>
        <w:t>н</w:t>
      </w:r>
      <w:r>
        <w:rPr>
          <w:spacing w:val="1"/>
        </w:rPr>
        <w:t xml:space="preserve"> </w:t>
      </w:r>
      <w:r>
        <w:t>перечень</w:t>
      </w:r>
      <w:r>
        <w:rPr>
          <w:spacing w:val="1"/>
        </w:rPr>
        <w:t xml:space="preserve"> </w:t>
      </w:r>
      <w:r>
        <w:t>универсальных</w:t>
      </w:r>
      <w:r>
        <w:rPr>
          <w:spacing w:val="1"/>
        </w:rPr>
        <w:t xml:space="preserve"> </w:t>
      </w:r>
      <w:r>
        <w:t>учебных</w:t>
      </w:r>
      <w:r>
        <w:rPr>
          <w:spacing w:val="60"/>
        </w:rPr>
        <w:t xml:space="preserve"> </w:t>
      </w:r>
      <w:r w:rsidR="006E747C">
        <w:t>дей</w:t>
      </w:r>
      <w:r>
        <w:t>ствий — познавательных, коммуникативных и регулятивных, формирование которых может быть</w:t>
      </w:r>
      <w:r>
        <w:rPr>
          <w:spacing w:val="1"/>
        </w:rPr>
        <w:t xml:space="preserve"> </w:t>
      </w:r>
      <w:r>
        <w:t>достигнуто средствами учеб</w:t>
      </w:r>
      <w:r w:rsidR="006E747C">
        <w:t>ного предмета «Технология» с учетом возрастных особенностей обу</w:t>
      </w:r>
      <w:r>
        <w:t>чающихся начальных классов. В первом и втором классах предлагается пропедевтический уровень</w:t>
      </w:r>
      <w:r>
        <w:rPr>
          <w:spacing w:val="1"/>
        </w:rPr>
        <w:t xml:space="preserve"> </w:t>
      </w:r>
      <w:r>
        <w:t>формирования УУД, поскольку становление универсальности действий на этом этапе обучения</w:t>
      </w:r>
      <w:r>
        <w:rPr>
          <w:spacing w:val="1"/>
        </w:rPr>
        <w:t xml:space="preserve"> </w:t>
      </w:r>
      <w:r>
        <w:t>только начинается. В познавательных универсальных учебных действиях выделен специальный</w:t>
      </w:r>
      <w:r>
        <w:rPr>
          <w:spacing w:val="1"/>
        </w:rPr>
        <w:t xml:space="preserve"> </w:t>
      </w:r>
      <w:r>
        <w:t>разд</w:t>
      </w:r>
      <w:r w:rsidR="006E747C">
        <w:t>ел «Работа с информацией». С уче</w:t>
      </w:r>
      <w:r>
        <w:t>том того, что выполнение правил совместной деятельности</w:t>
      </w:r>
      <w:r>
        <w:rPr>
          <w:spacing w:val="1"/>
        </w:rPr>
        <w:t xml:space="preserve"> </w:t>
      </w:r>
      <w:r>
        <w:t>строится на интег</w:t>
      </w:r>
      <w:r w:rsidR="006E747C">
        <w:t>рации регулятивных УУД (определе</w:t>
      </w:r>
      <w:r>
        <w:t>нные воле</w:t>
      </w:r>
      <w:r w:rsidR="006E747C">
        <w:t>вые усилия, саморегуляция, само</w:t>
      </w:r>
      <w:r>
        <w:t>контроль, проявление терпения и доброжелательности при налажив</w:t>
      </w:r>
      <w:r w:rsidR="006E747C">
        <w:t>ании отношений) и коммуни</w:t>
      </w:r>
      <w:r>
        <w:t>кативных УУД (способность вербальными средствами устанавл</w:t>
      </w:r>
      <w:r w:rsidR="006E747C">
        <w:t>ивать взаимоотношения), их пере</w:t>
      </w:r>
      <w:r>
        <w:t>чень</w:t>
      </w:r>
      <w:r>
        <w:rPr>
          <w:spacing w:val="-1"/>
        </w:rPr>
        <w:t xml:space="preserve"> </w:t>
      </w:r>
      <w:r>
        <w:t>дан в</w:t>
      </w:r>
      <w:r>
        <w:rPr>
          <w:spacing w:val="-1"/>
        </w:rPr>
        <w:t xml:space="preserve"> </w:t>
      </w:r>
      <w:r>
        <w:t>специальном</w:t>
      </w:r>
      <w:r>
        <w:rPr>
          <w:spacing w:val="-4"/>
        </w:rPr>
        <w:t xml:space="preserve"> </w:t>
      </w:r>
      <w:r>
        <w:t>разделе</w:t>
      </w:r>
      <w:r>
        <w:rPr>
          <w:spacing w:val="1"/>
        </w:rPr>
        <w:t xml:space="preserve"> </w:t>
      </w:r>
      <w:r>
        <w:t>—</w:t>
      </w:r>
      <w:r>
        <w:rPr>
          <w:spacing w:val="3"/>
        </w:rPr>
        <w:t xml:space="preserve"> </w:t>
      </w:r>
      <w:r>
        <w:t>«Совместная деятельность».</w:t>
      </w:r>
    </w:p>
    <w:p w:rsidR="00A47C3D" w:rsidRDefault="007253DD">
      <w:pPr>
        <w:pStyle w:val="a3"/>
        <w:spacing w:before="1"/>
        <w:ind w:left="394" w:right="275"/>
      </w:pPr>
      <w:r>
        <w:rPr>
          <w:spacing w:val="-1"/>
        </w:rPr>
        <w:t>Планируемые</w:t>
      </w:r>
      <w:r>
        <w:rPr>
          <w:spacing w:val="-14"/>
        </w:rPr>
        <w:t xml:space="preserve"> </w:t>
      </w:r>
      <w:r>
        <w:rPr>
          <w:spacing w:val="-1"/>
        </w:rPr>
        <w:t>результаты</w:t>
      </w:r>
      <w:r>
        <w:rPr>
          <w:spacing w:val="-13"/>
        </w:rPr>
        <w:t xml:space="preserve"> </w:t>
      </w:r>
      <w:r>
        <w:t>включают</w:t>
      </w:r>
      <w:r>
        <w:rPr>
          <w:spacing w:val="-12"/>
        </w:rPr>
        <w:t xml:space="preserve"> </w:t>
      </w:r>
      <w:r>
        <w:t>личностные,</w:t>
      </w:r>
      <w:r>
        <w:rPr>
          <w:spacing w:val="-12"/>
        </w:rPr>
        <w:t xml:space="preserve"> </w:t>
      </w:r>
      <w:r>
        <w:t>метапредметные</w:t>
      </w:r>
      <w:r>
        <w:rPr>
          <w:spacing w:val="-13"/>
        </w:rPr>
        <w:t xml:space="preserve"> </w:t>
      </w:r>
      <w:r>
        <w:t>результаты</w:t>
      </w:r>
      <w:r>
        <w:rPr>
          <w:spacing w:val="-13"/>
        </w:rPr>
        <w:t xml:space="preserve"> </w:t>
      </w:r>
      <w:r>
        <w:t>за</w:t>
      </w:r>
      <w:r>
        <w:rPr>
          <w:spacing w:val="-13"/>
        </w:rPr>
        <w:t xml:space="preserve"> </w:t>
      </w:r>
      <w:r>
        <w:t>период</w:t>
      </w:r>
      <w:r>
        <w:rPr>
          <w:spacing w:val="-12"/>
        </w:rPr>
        <w:t xml:space="preserve"> </w:t>
      </w:r>
      <w:r>
        <w:t>обучения,</w:t>
      </w:r>
      <w:r>
        <w:rPr>
          <w:spacing w:val="-57"/>
        </w:rPr>
        <w:t xml:space="preserve"> </w:t>
      </w:r>
      <w:r>
        <w:t>а</w:t>
      </w:r>
      <w:r>
        <w:rPr>
          <w:spacing w:val="-3"/>
        </w:rPr>
        <w:t xml:space="preserve"> </w:t>
      </w:r>
      <w:r>
        <w:t>также</w:t>
      </w:r>
      <w:r>
        <w:rPr>
          <w:spacing w:val="-2"/>
        </w:rPr>
        <w:t xml:space="preserve"> </w:t>
      </w:r>
      <w:r>
        <w:t>предметные</w:t>
      </w:r>
      <w:r>
        <w:rPr>
          <w:spacing w:val="-3"/>
        </w:rPr>
        <w:t xml:space="preserve"> </w:t>
      </w:r>
      <w:r>
        <w:t>достижения</w:t>
      </w:r>
      <w:r>
        <w:rPr>
          <w:spacing w:val="-2"/>
        </w:rPr>
        <w:t xml:space="preserve"> </w:t>
      </w:r>
      <w:r>
        <w:t>младшего</w:t>
      </w:r>
      <w:r>
        <w:rPr>
          <w:spacing w:val="-3"/>
        </w:rPr>
        <w:t xml:space="preserve"> </w:t>
      </w:r>
      <w:r>
        <w:t>школьника</w:t>
      </w:r>
      <w:r>
        <w:rPr>
          <w:spacing w:val="-3"/>
        </w:rPr>
        <w:t xml:space="preserve"> </w:t>
      </w:r>
      <w:r>
        <w:t>за</w:t>
      </w:r>
      <w:r>
        <w:rPr>
          <w:spacing w:val="-2"/>
        </w:rPr>
        <w:t xml:space="preserve"> </w:t>
      </w:r>
      <w:r>
        <w:t>каждый</w:t>
      </w:r>
      <w:r>
        <w:rPr>
          <w:spacing w:val="-2"/>
        </w:rPr>
        <w:t xml:space="preserve"> </w:t>
      </w:r>
      <w:r>
        <w:t>год</w:t>
      </w:r>
      <w:r>
        <w:rPr>
          <w:spacing w:val="-4"/>
        </w:rPr>
        <w:t xml:space="preserve"> </w:t>
      </w:r>
      <w:r>
        <w:t>обучения</w:t>
      </w:r>
      <w:r>
        <w:rPr>
          <w:spacing w:val="-2"/>
        </w:rPr>
        <w:t xml:space="preserve"> </w:t>
      </w:r>
      <w:r>
        <w:t>в</w:t>
      </w:r>
      <w:r>
        <w:rPr>
          <w:spacing w:val="-3"/>
        </w:rPr>
        <w:t xml:space="preserve"> </w:t>
      </w:r>
      <w:r>
        <w:t>начальной</w:t>
      </w:r>
      <w:r>
        <w:rPr>
          <w:spacing w:val="-3"/>
        </w:rPr>
        <w:t xml:space="preserve"> </w:t>
      </w:r>
      <w:r>
        <w:t>школе.</w:t>
      </w:r>
    </w:p>
    <w:p w:rsidR="00A47C3D" w:rsidRDefault="007253DD">
      <w:pPr>
        <w:pStyle w:val="a3"/>
        <w:spacing w:before="1"/>
        <w:ind w:left="622" w:firstLine="0"/>
      </w:pPr>
      <w:r>
        <w:t>В</w:t>
      </w:r>
      <w:r>
        <w:rPr>
          <w:spacing w:val="-5"/>
        </w:rPr>
        <w:t xml:space="preserve"> </w:t>
      </w:r>
      <w:r>
        <w:t>тематическом</w:t>
      </w:r>
      <w:r>
        <w:rPr>
          <w:spacing w:val="-4"/>
        </w:rPr>
        <w:t xml:space="preserve"> </w:t>
      </w:r>
      <w:r>
        <w:t>планировании</w:t>
      </w:r>
      <w:r>
        <w:rPr>
          <w:spacing w:val="-2"/>
        </w:rPr>
        <w:t xml:space="preserve"> </w:t>
      </w:r>
      <w:r>
        <w:t>описывается</w:t>
      </w:r>
      <w:r>
        <w:rPr>
          <w:spacing w:val="-3"/>
        </w:rPr>
        <w:t xml:space="preserve"> </w:t>
      </w:r>
      <w:r>
        <w:t>программное</w:t>
      </w:r>
    </w:p>
    <w:p w:rsidR="00A47C3D" w:rsidRDefault="007253DD">
      <w:pPr>
        <w:pStyle w:val="a3"/>
        <w:ind w:left="394" w:right="268" w:firstLine="0"/>
      </w:pPr>
      <w:r>
        <w:t>содержание по всем разделам (темам) содержания обучения каждого класса, а также раскрываются</w:t>
      </w:r>
      <w:r>
        <w:rPr>
          <w:spacing w:val="1"/>
        </w:rPr>
        <w:t xml:space="preserve"> </w:t>
      </w:r>
      <w:r>
        <w:t>методы и формы организации обучения и характеристика деятельности, которые целесообразно</w:t>
      </w:r>
      <w:r>
        <w:rPr>
          <w:spacing w:val="1"/>
        </w:rPr>
        <w:t xml:space="preserve"> </w:t>
      </w:r>
      <w:r>
        <w:t xml:space="preserve">использовать при изучении той или иной темы. Представлены </w:t>
      </w:r>
      <w:r w:rsidR="006E747C">
        <w:t>также способы организации диффе</w:t>
      </w:r>
      <w:r>
        <w:t>ренцированного</w:t>
      </w:r>
      <w:r>
        <w:rPr>
          <w:spacing w:val="-1"/>
        </w:rPr>
        <w:t xml:space="preserve"> </w:t>
      </w:r>
      <w:r>
        <w:t>обучения.</w:t>
      </w:r>
    </w:p>
    <w:p w:rsidR="00A47C3D" w:rsidRDefault="00A47C3D">
      <w:pPr>
        <w:pStyle w:val="a3"/>
        <w:spacing w:before="3"/>
        <w:ind w:left="0" w:firstLine="0"/>
        <w:jc w:val="left"/>
        <w:rPr>
          <w:sz w:val="21"/>
        </w:rPr>
      </w:pPr>
    </w:p>
    <w:p w:rsidR="00A47C3D" w:rsidRDefault="007253DD">
      <w:pPr>
        <w:pStyle w:val="2"/>
      </w:pPr>
      <w:r>
        <w:t>ОБЩАЯ</w:t>
      </w:r>
      <w:r>
        <w:rPr>
          <w:spacing w:val="-5"/>
        </w:rPr>
        <w:t xml:space="preserve"> </w:t>
      </w:r>
      <w:r>
        <w:t>ХАРАКТЕРИСТИКА</w:t>
      </w:r>
      <w:r>
        <w:rPr>
          <w:spacing w:val="-2"/>
        </w:rPr>
        <w:t xml:space="preserve"> </w:t>
      </w:r>
      <w:r>
        <w:t>УЧЕБНОГО</w:t>
      </w:r>
      <w:r>
        <w:rPr>
          <w:spacing w:val="-3"/>
        </w:rPr>
        <w:t xml:space="preserve"> </w:t>
      </w:r>
      <w:r>
        <w:t>ПРЕДМЕТА</w:t>
      </w:r>
    </w:p>
    <w:p w:rsidR="00A47C3D" w:rsidRDefault="007253DD">
      <w:pPr>
        <w:ind w:left="394"/>
        <w:rPr>
          <w:b/>
          <w:sz w:val="24"/>
        </w:rPr>
      </w:pPr>
      <w:r>
        <w:rPr>
          <w:b/>
          <w:sz w:val="24"/>
        </w:rPr>
        <w:t>«ТЕХНОЛОГИЯ»</w:t>
      </w:r>
    </w:p>
    <w:p w:rsidR="00A47C3D" w:rsidRDefault="00A47C3D">
      <w:pPr>
        <w:pStyle w:val="a3"/>
        <w:spacing w:before="5"/>
        <w:ind w:left="0" w:firstLine="0"/>
        <w:jc w:val="left"/>
        <w:rPr>
          <w:b/>
          <w:sz w:val="20"/>
        </w:rPr>
      </w:pPr>
    </w:p>
    <w:p w:rsidR="00A47C3D" w:rsidRDefault="007253DD" w:rsidP="005A74F1">
      <w:pPr>
        <w:pStyle w:val="a3"/>
        <w:ind w:left="394" w:right="269"/>
      </w:pPr>
      <w:r>
        <w:t xml:space="preserve">Предлагаемая программа отражает вариант конкретизации </w:t>
      </w:r>
      <w:r w:rsidR="006E747C">
        <w:t>требований Федерального государ</w:t>
      </w:r>
      <w:r>
        <w:t>ственного</w:t>
      </w:r>
      <w:r>
        <w:rPr>
          <w:spacing w:val="5"/>
        </w:rPr>
        <w:t xml:space="preserve"> </w:t>
      </w:r>
      <w:r>
        <w:t>образовательного</w:t>
      </w:r>
      <w:r>
        <w:rPr>
          <w:spacing w:val="2"/>
        </w:rPr>
        <w:t xml:space="preserve"> </w:t>
      </w:r>
      <w:r>
        <w:t>стандарта</w:t>
      </w:r>
      <w:r>
        <w:rPr>
          <w:spacing w:val="4"/>
        </w:rPr>
        <w:t xml:space="preserve"> </w:t>
      </w:r>
      <w:r>
        <w:t>начального</w:t>
      </w:r>
      <w:r>
        <w:rPr>
          <w:spacing w:val="2"/>
        </w:rPr>
        <w:t xml:space="preserve"> </w:t>
      </w:r>
      <w:r>
        <w:t>общего</w:t>
      </w:r>
      <w:r>
        <w:rPr>
          <w:spacing w:val="2"/>
        </w:rPr>
        <w:t xml:space="preserve"> </w:t>
      </w:r>
      <w:r>
        <w:t>образования</w:t>
      </w:r>
      <w:r>
        <w:rPr>
          <w:spacing w:val="2"/>
        </w:rPr>
        <w:t xml:space="preserve"> </w:t>
      </w:r>
      <w:r>
        <w:t>по</w:t>
      </w:r>
      <w:r>
        <w:rPr>
          <w:spacing w:val="2"/>
        </w:rPr>
        <w:t xml:space="preserve"> </w:t>
      </w:r>
      <w:r>
        <w:t>предметной</w:t>
      </w:r>
      <w:r>
        <w:rPr>
          <w:spacing w:val="6"/>
        </w:rPr>
        <w:t xml:space="preserve"> </w:t>
      </w:r>
      <w:r>
        <w:t>области</w:t>
      </w:r>
      <w:r w:rsidR="005A74F1">
        <w:t xml:space="preserve"> </w:t>
      </w:r>
      <w:r>
        <w:t xml:space="preserve">(предмету) «Технология» </w:t>
      </w:r>
      <w:r w:rsidR="006E747C">
        <w:t>и обеспечивает обозначенную в не</w:t>
      </w:r>
      <w:r>
        <w:t>м содержательную составляющую по</w:t>
      </w:r>
      <w:r>
        <w:rPr>
          <w:spacing w:val="1"/>
        </w:rPr>
        <w:t xml:space="preserve"> </w:t>
      </w:r>
      <w:r>
        <w:t>данному</w:t>
      </w:r>
      <w:r>
        <w:rPr>
          <w:spacing w:val="-7"/>
        </w:rPr>
        <w:t xml:space="preserve"> </w:t>
      </w:r>
      <w:r>
        <w:t>учебному</w:t>
      </w:r>
      <w:r>
        <w:rPr>
          <w:spacing w:val="-10"/>
        </w:rPr>
        <w:t xml:space="preserve"> </w:t>
      </w:r>
      <w:r>
        <w:t>предмету.</w:t>
      </w:r>
    </w:p>
    <w:p w:rsidR="00A47C3D" w:rsidRDefault="007253DD">
      <w:pPr>
        <w:pStyle w:val="a3"/>
        <w:ind w:left="394" w:right="266"/>
      </w:pPr>
      <w:r>
        <w:t xml:space="preserve">В соответствии с требованиями времени и инновационными </w:t>
      </w:r>
      <w:r w:rsidR="006E747C">
        <w:t>установками отечественного обра</w:t>
      </w:r>
      <w:r>
        <w:t>зования, обозначенными во ФГОС НОО, данная программа</w:t>
      </w:r>
      <w:r w:rsidR="006E747C">
        <w:t xml:space="preserve"> обеспечивает реализацию обновле</w:t>
      </w:r>
      <w:r>
        <w:t>нной</w:t>
      </w:r>
      <w:r>
        <w:rPr>
          <w:spacing w:val="1"/>
        </w:rPr>
        <w:t xml:space="preserve"> </w:t>
      </w:r>
      <w:r>
        <w:t>концептуальной идеи учебного предмета «Технологи</w:t>
      </w:r>
      <w:r w:rsidR="006E747C">
        <w:t>я». Ее</w:t>
      </w:r>
      <w:r>
        <w:t xml:space="preserve"> особенность состоит в формировании у</w:t>
      </w:r>
      <w:r>
        <w:rPr>
          <w:spacing w:val="1"/>
        </w:rPr>
        <w:t xml:space="preserve"> </w:t>
      </w:r>
      <w:r>
        <w:t>обучающихся социально ценных качеств, креативности и обще</w:t>
      </w:r>
      <w:r w:rsidR="006E747C">
        <w:t>й культуры личности. Новые соци</w:t>
      </w:r>
      <w:r>
        <w:t>ально-экономические условия требуют включения каждого учебного предмета в данный процесс, а</w:t>
      </w:r>
      <w:r>
        <w:rPr>
          <w:spacing w:val="1"/>
        </w:rPr>
        <w:t xml:space="preserve"> </w:t>
      </w:r>
      <w:r>
        <w:t>уроки технологии обладают большими специфическими резервами для решения данной задачи,</w:t>
      </w:r>
      <w:r>
        <w:rPr>
          <w:spacing w:val="1"/>
        </w:rPr>
        <w:t xml:space="preserve"> </w:t>
      </w:r>
      <w:r>
        <w:t>особенно</w:t>
      </w:r>
      <w:r>
        <w:rPr>
          <w:spacing w:val="-11"/>
        </w:rPr>
        <w:t xml:space="preserve"> </w:t>
      </w:r>
      <w:r>
        <w:t>на</w:t>
      </w:r>
      <w:r>
        <w:rPr>
          <w:spacing w:val="-8"/>
        </w:rPr>
        <w:t xml:space="preserve"> </w:t>
      </w:r>
      <w:r>
        <w:t>уровне</w:t>
      </w:r>
      <w:r>
        <w:rPr>
          <w:spacing w:val="-11"/>
        </w:rPr>
        <w:t xml:space="preserve"> </w:t>
      </w:r>
      <w:r>
        <w:t>начального</w:t>
      </w:r>
      <w:r>
        <w:rPr>
          <w:spacing w:val="-10"/>
        </w:rPr>
        <w:t xml:space="preserve"> </w:t>
      </w:r>
      <w:r>
        <w:t>образования.</w:t>
      </w:r>
      <w:r>
        <w:rPr>
          <w:spacing w:val="-11"/>
        </w:rPr>
        <w:t xml:space="preserve"> </w:t>
      </w:r>
      <w:r>
        <w:t>В</w:t>
      </w:r>
      <w:r>
        <w:rPr>
          <w:spacing w:val="-14"/>
        </w:rPr>
        <w:t xml:space="preserve"> </w:t>
      </w:r>
      <w:r>
        <w:t>частности,</w:t>
      </w:r>
      <w:r>
        <w:rPr>
          <w:spacing w:val="-10"/>
        </w:rPr>
        <w:t xml:space="preserve"> </w:t>
      </w:r>
      <w:r>
        <w:t>курс</w:t>
      </w:r>
      <w:r>
        <w:rPr>
          <w:spacing w:val="-11"/>
        </w:rPr>
        <w:t xml:space="preserve"> </w:t>
      </w:r>
      <w:r>
        <w:t>технологии</w:t>
      </w:r>
      <w:r>
        <w:rPr>
          <w:spacing w:val="-9"/>
        </w:rPr>
        <w:t xml:space="preserve"> </w:t>
      </w:r>
      <w:r>
        <w:t>обладает</w:t>
      </w:r>
      <w:r>
        <w:rPr>
          <w:spacing w:val="-10"/>
        </w:rPr>
        <w:t xml:space="preserve"> </w:t>
      </w:r>
      <w:r>
        <w:t>возможностями</w:t>
      </w:r>
      <w:r>
        <w:rPr>
          <w:spacing w:val="-57"/>
        </w:rPr>
        <w:t xml:space="preserve"> </w:t>
      </w:r>
      <w:r>
        <w:t>в</w:t>
      </w:r>
      <w:r>
        <w:rPr>
          <w:spacing w:val="-4"/>
        </w:rPr>
        <w:t xml:space="preserve"> </w:t>
      </w:r>
      <w:r>
        <w:t>укреплении</w:t>
      </w:r>
      <w:r>
        <w:rPr>
          <w:spacing w:val="-4"/>
        </w:rPr>
        <w:t xml:space="preserve"> </w:t>
      </w:r>
      <w:r>
        <w:t>фундамента</w:t>
      </w:r>
      <w:r>
        <w:rPr>
          <w:spacing w:val="-5"/>
        </w:rPr>
        <w:t xml:space="preserve"> </w:t>
      </w:r>
      <w:r>
        <w:t>для</w:t>
      </w:r>
      <w:r>
        <w:rPr>
          <w:spacing w:val="-4"/>
        </w:rPr>
        <w:t xml:space="preserve"> </w:t>
      </w:r>
      <w:r>
        <w:t>развития</w:t>
      </w:r>
      <w:r>
        <w:rPr>
          <w:spacing w:val="-3"/>
        </w:rPr>
        <w:t xml:space="preserve"> </w:t>
      </w:r>
      <w:r>
        <w:t>умственной</w:t>
      </w:r>
      <w:r>
        <w:rPr>
          <w:spacing w:val="-6"/>
        </w:rPr>
        <w:t xml:space="preserve"> </w:t>
      </w:r>
      <w:r>
        <w:t>деятельности</w:t>
      </w:r>
      <w:r>
        <w:rPr>
          <w:spacing w:val="-4"/>
        </w:rPr>
        <w:t xml:space="preserve"> </w:t>
      </w:r>
      <w:r>
        <w:t>обучающихся</w:t>
      </w:r>
      <w:r>
        <w:rPr>
          <w:spacing w:val="-4"/>
        </w:rPr>
        <w:t xml:space="preserve"> </w:t>
      </w:r>
      <w:r>
        <w:t>начальных</w:t>
      </w:r>
      <w:r>
        <w:rPr>
          <w:spacing w:val="-3"/>
        </w:rPr>
        <w:t xml:space="preserve"> </w:t>
      </w:r>
      <w:r>
        <w:t>классов.</w:t>
      </w:r>
    </w:p>
    <w:p w:rsidR="00A47C3D" w:rsidRDefault="007253DD">
      <w:pPr>
        <w:pStyle w:val="a3"/>
        <w:ind w:left="622" w:firstLine="0"/>
      </w:pPr>
      <w:r>
        <w:t>В</w:t>
      </w:r>
      <w:r>
        <w:rPr>
          <w:spacing w:val="-5"/>
        </w:rPr>
        <w:t xml:space="preserve"> </w:t>
      </w:r>
      <w:r>
        <w:t>курсе</w:t>
      </w:r>
      <w:r>
        <w:rPr>
          <w:spacing w:val="-4"/>
        </w:rPr>
        <w:t xml:space="preserve"> </w:t>
      </w:r>
      <w:r>
        <w:t>технологии</w:t>
      </w:r>
      <w:r>
        <w:rPr>
          <w:spacing w:val="-2"/>
        </w:rPr>
        <w:t xml:space="preserve"> </w:t>
      </w:r>
      <w:r>
        <w:t>осуществляется</w:t>
      </w:r>
      <w:r>
        <w:rPr>
          <w:spacing w:val="-3"/>
        </w:rPr>
        <w:t xml:space="preserve"> </w:t>
      </w:r>
      <w:r>
        <w:t>реализация</w:t>
      </w:r>
      <w:r>
        <w:rPr>
          <w:spacing w:val="-2"/>
        </w:rPr>
        <w:t xml:space="preserve"> </w:t>
      </w:r>
      <w:r>
        <w:t>широкого</w:t>
      </w:r>
      <w:r>
        <w:rPr>
          <w:spacing w:val="-3"/>
        </w:rPr>
        <w:t xml:space="preserve"> </w:t>
      </w:r>
      <w:r>
        <w:t>спектра</w:t>
      </w:r>
      <w:r>
        <w:rPr>
          <w:spacing w:val="-3"/>
        </w:rPr>
        <w:t xml:space="preserve"> </w:t>
      </w:r>
      <w:r>
        <w:t>межпредметных</w:t>
      </w:r>
      <w:r>
        <w:rPr>
          <w:spacing w:val="-2"/>
        </w:rPr>
        <w:t xml:space="preserve"> </w:t>
      </w:r>
      <w:r>
        <w:t>связей.</w:t>
      </w:r>
    </w:p>
    <w:p w:rsidR="00A47C3D" w:rsidRDefault="007253DD">
      <w:pPr>
        <w:pStyle w:val="a3"/>
        <w:spacing w:before="10" w:line="235" w:lineRule="auto"/>
        <w:ind w:left="394"/>
        <w:jc w:val="left"/>
      </w:pPr>
      <w:r>
        <w:rPr>
          <w:b/>
        </w:rPr>
        <w:t>Математика</w:t>
      </w:r>
      <w:r>
        <w:rPr>
          <w:b/>
          <w:spacing w:val="-1"/>
        </w:rPr>
        <w:t xml:space="preserve"> </w:t>
      </w:r>
      <w:r>
        <w:t>—</w:t>
      </w:r>
      <w:r>
        <w:rPr>
          <w:spacing w:val="30"/>
        </w:rPr>
        <w:t xml:space="preserve"> </w:t>
      </w:r>
      <w:r>
        <w:t>моделирование,</w:t>
      </w:r>
      <w:r>
        <w:rPr>
          <w:spacing w:val="31"/>
        </w:rPr>
        <w:t xml:space="preserve"> </w:t>
      </w:r>
      <w:r>
        <w:t>выполнение</w:t>
      </w:r>
      <w:r>
        <w:rPr>
          <w:spacing w:val="28"/>
        </w:rPr>
        <w:t xml:space="preserve"> </w:t>
      </w:r>
      <w:r w:rsidR="006E747C">
        <w:t>расче</w:t>
      </w:r>
      <w:r>
        <w:t>тов,</w:t>
      </w:r>
      <w:r>
        <w:rPr>
          <w:spacing w:val="29"/>
        </w:rPr>
        <w:t xml:space="preserve"> </w:t>
      </w:r>
      <w:r>
        <w:t>вычислений,</w:t>
      </w:r>
      <w:r>
        <w:rPr>
          <w:spacing w:val="28"/>
        </w:rPr>
        <w:t xml:space="preserve"> </w:t>
      </w:r>
      <w:r>
        <w:t>построение</w:t>
      </w:r>
      <w:r>
        <w:rPr>
          <w:spacing w:val="29"/>
        </w:rPr>
        <w:t xml:space="preserve"> </w:t>
      </w:r>
      <w:r>
        <w:t>форм</w:t>
      </w:r>
      <w:r>
        <w:rPr>
          <w:spacing w:val="31"/>
        </w:rPr>
        <w:t xml:space="preserve"> </w:t>
      </w:r>
      <w:r>
        <w:t>с</w:t>
      </w:r>
      <w:r>
        <w:rPr>
          <w:spacing w:val="31"/>
        </w:rPr>
        <w:t xml:space="preserve"> </w:t>
      </w:r>
      <w:r>
        <w:t>учетом</w:t>
      </w:r>
      <w:r>
        <w:rPr>
          <w:spacing w:val="-57"/>
        </w:rPr>
        <w:t xml:space="preserve"> </w:t>
      </w:r>
      <w:r>
        <w:t>основ</w:t>
      </w:r>
      <w:r>
        <w:rPr>
          <w:spacing w:val="-1"/>
        </w:rPr>
        <w:t xml:space="preserve"> </w:t>
      </w:r>
      <w:r>
        <w:t>геометрии,</w:t>
      </w:r>
      <w:r>
        <w:rPr>
          <w:spacing w:val="-1"/>
        </w:rPr>
        <w:t xml:space="preserve"> </w:t>
      </w:r>
      <w:r>
        <w:t>работа</w:t>
      </w:r>
      <w:r>
        <w:rPr>
          <w:spacing w:val="-2"/>
        </w:rPr>
        <w:t xml:space="preserve"> </w:t>
      </w:r>
      <w:r>
        <w:t>с</w:t>
      </w:r>
      <w:r>
        <w:rPr>
          <w:spacing w:val="-2"/>
        </w:rPr>
        <w:t xml:space="preserve"> </w:t>
      </w:r>
      <w:r>
        <w:t>геометрическими</w:t>
      </w:r>
      <w:r>
        <w:rPr>
          <w:spacing w:val="-1"/>
        </w:rPr>
        <w:t xml:space="preserve"> </w:t>
      </w:r>
      <w:r>
        <w:t>фигурами,</w:t>
      </w:r>
      <w:r>
        <w:rPr>
          <w:spacing w:val="-1"/>
        </w:rPr>
        <w:t xml:space="preserve"> </w:t>
      </w:r>
      <w:r>
        <w:t>телами,</w:t>
      </w:r>
      <w:r>
        <w:rPr>
          <w:spacing w:val="-1"/>
        </w:rPr>
        <w:t xml:space="preserve"> </w:t>
      </w:r>
      <w:r>
        <w:t>именованными</w:t>
      </w:r>
      <w:r>
        <w:rPr>
          <w:spacing w:val="-1"/>
        </w:rPr>
        <w:t xml:space="preserve"> </w:t>
      </w:r>
      <w:r>
        <w:t>числами.</w:t>
      </w:r>
    </w:p>
    <w:p w:rsidR="00A47C3D" w:rsidRDefault="007253DD">
      <w:pPr>
        <w:pStyle w:val="a3"/>
        <w:spacing w:before="11" w:line="235" w:lineRule="auto"/>
        <w:ind w:left="394"/>
        <w:jc w:val="left"/>
      </w:pPr>
      <w:r>
        <w:rPr>
          <w:b/>
        </w:rPr>
        <w:t>Изобразительное</w:t>
      </w:r>
      <w:r>
        <w:rPr>
          <w:b/>
          <w:spacing w:val="29"/>
        </w:rPr>
        <w:t xml:space="preserve"> </w:t>
      </w:r>
      <w:r>
        <w:rPr>
          <w:b/>
        </w:rPr>
        <w:t xml:space="preserve">искусство </w:t>
      </w:r>
      <w:r>
        <w:t>—</w:t>
      </w:r>
      <w:r>
        <w:rPr>
          <w:spacing w:val="25"/>
        </w:rPr>
        <w:t xml:space="preserve"> </w:t>
      </w:r>
      <w:r>
        <w:t>использование</w:t>
      </w:r>
      <w:r>
        <w:rPr>
          <w:spacing w:val="25"/>
        </w:rPr>
        <w:t xml:space="preserve"> </w:t>
      </w:r>
      <w:r>
        <w:t>средств</w:t>
      </w:r>
      <w:r>
        <w:rPr>
          <w:spacing w:val="25"/>
        </w:rPr>
        <w:t xml:space="preserve"> </w:t>
      </w:r>
      <w:r>
        <w:t>художественной</w:t>
      </w:r>
      <w:r>
        <w:rPr>
          <w:spacing w:val="24"/>
        </w:rPr>
        <w:t xml:space="preserve"> </w:t>
      </w:r>
      <w:r>
        <w:t>выразительности,</w:t>
      </w:r>
      <w:r>
        <w:rPr>
          <w:spacing w:val="24"/>
        </w:rPr>
        <w:t xml:space="preserve"> </w:t>
      </w:r>
      <w:r w:rsidR="006E747C">
        <w:t>зако</w:t>
      </w:r>
      <w:r>
        <w:t>нов</w:t>
      </w:r>
      <w:r>
        <w:rPr>
          <w:spacing w:val="-1"/>
        </w:rPr>
        <w:t xml:space="preserve"> </w:t>
      </w:r>
      <w:r>
        <w:t>и правил</w:t>
      </w:r>
      <w:r>
        <w:rPr>
          <w:spacing w:val="-1"/>
        </w:rPr>
        <w:t xml:space="preserve"> </w:t>
      </w:r>
      <w:r>
        <w:t>декоративно-прикладного искусства</w:t>
      </w:r>
      <w:r>
        <w:rPr>
          <w:spacing w:val="-3"/>
        </w:rPr>
        <w:t xml:space="preserve"> </w:t>
      </w:r>
      <w:r>
        <w:t>и дизайна.</w:t>
      </w:r>
    </w:p>
    <w:p w:rsidR="00A47C3D" w:rsidRDefault="007253DD">
      <w:pPr>
        <w:pStyle w:val="a3"/>
        <w:spacing w:before="11" w:line="235" w:lineRule="auto"/>
        <w:ind w:left="394" w:right="269"/>
        <w:jc w:val="left"/>
      </w:pPr>
      <w:r>
        <w:rPr>
          <w:b/>
        </w:rPr>
        <w:t>Окружающий</w:t>
      </w:r>
      <w:r>
        <w:rPr>
          <w:b/>
          <w:spacing w:val="20"/>
        </w:rPr>
        <w:t xml:space="preserve"> </w:t>
      </w:r>
      <w:r>
        <w:rPr>
          <w:b/>
        </w:rPr>
        <w:t xml:space="preserve">мир </w:t>
      </w:r>
      <w:r>
        <w:t>—</w:t>
      </w:r>
      <w:r>
        <w:rPr>
          <w:spacing w:val="11"/>
        </w:rPr>
        <w:t xml:space="preserve"> </w:t>
      </w:r>
      <w:r>
        <w:t>природные</w:t>
      </w:r>
      <w:r>
        <w:rPr>
          <w:spacing w:val="12"/>
        </w:rPr>
        <w:t xml:space="preserve"> </w:t>
      </w:r>
      <w:r>
        <w:t>формы</w:t>
      </w:r>
      <w:r>
        <w:rPr>
          <w:spacing w:val="12"/>
        </w:rPr>
        <w:t xml:space="preserve"> </w:t>
      </w:r>
      <w:r>
        <w:t>и</w:t>
      </w:r>
      <w:r>
        <w:rPr>
          <w:spacing w:val="14"/>
        </w:rPr>
        <w:t xml:space="preserve"> </w:t>
      </w:r>
      <w:r>
        <w:t>конструкции</w:t>
      </w:r>
      <w:r>
        <w:rPr>
          <w:spacing w:val="13"/>
        </w:rPr>
        <w:t xml:space="preserve"> </w:t>
      </w:r>
      <w:r>
        <w:t>как</w:t>
      </w:r>
      <w:r>
        <w:rPr>
          <w:spacing w:val="16"/>
        </w:rPr>
        <w:t xml:space="preserve"> </w:t>
      </w:r>
      <w:r>
        <w:t>универсальный</w:t>
      </w:r>
      <w:r>
        <w:rPr>
          <w:spacing w:val="14"/>
        </w:rPr>
        <w:t xml:space="preserve"> </w:t>
      </w:r>
      <w:r>
        <w:t>источник</w:t>
      </w:r>
      <w:r>
        <w:rPr>
          <w:spacing w:val="11"/>
        </w:rPr>
        <w:t xml:space="preserve"> </w:t>
      </w:r>
      <w:r w:rsidR="006E747C">
        <w:t>инженер</w:t>
      </w:r>
      <w:r>
        <w:t>но-художественных</w:t>
      </w:r>
      <w:r>
        <w:rPr>
          <w:spacing w:val="-1"/>
        </w:rPr>
        <w:t xml:space="preserve"> </w:t>
      </w:r>
      <w:r>
        <w:t>идей</w:t>
      </w:r>
      <w:r>
        <w:rPr>
          <w:spacing w:val="-2"/>
        </w:rPr>
        <w:t xml:space="preserve"> </w:t>
      </w:r>
      <w:r>
        <w:t>для</w:t>
      </w:r>
      <w:r>
        <w:rPr>
          <w:spacing w:val="-1"/>
        </w:rPr>
        <w:t xml:space="preserve"> </w:t>
      </w:r>
      <w:r>
        <w:t>мастера;</w:t>
      </w:r>
      <w:r>
        <w:rPr>
          <w:spacing w:val="-2"/>
        </w:rPr>
        <w:t xml:space="preserve"> </w:t>
      </w:r>
      <w:r>
        <w:t>природа</w:t>
      </w:r>
      <w:r>
        <w:rPr>
          <w:spacing w:val="-2"/>
        </w:rPr>
        <w:t xml:space="preserve"> </w:t>
      </w:r>
      <w:r>
        <w:t>как</w:t>
      </w:r>
      <w:r>
        <w:rPr>
          <w:spacing w:val="-2"/>
        </w:rPr>
        <w:t xml:space="preserve"> </w:t>
      </w:r>
      <w:r>
        <w:t>источник</w:t>
      </w:r>
      <w:r>
        <w:rPr>
          <w:spacing w:val="-2"/>
        </w:rPr>
        <w:t xml:space="preserve"> </w:t>
      </w:r>
      <w:r>
        <w:t>сырья,</w:t>
      </w:r>
      <w:r>
        <w:rPr>
          <w:spacing w:val="-1"/>
        </w:rPr>
        <w:t xml:space="preserve"> </w:t>
      </w:r>
      <w:r>
        <w:t>этнокультурные</w:t>
      </w:r>
      <w:r>
        <w:rPr>
          <w:spacing w:val="-4"/>
        </w:rPr>
        <w:t xml:space="preserve"> </w:t>
      </w:r>
      <w:r>
        <w:t>традиции.</w:t>
      </w:r>
    </w:p>
    <w:p w:rsidR="00A47C3D" w:rsidRDefault="007253DD">
      <w:pPr>
        <w:pStyle w:val="a3"/>
        <w:spacing w:before="11" w:line="235" w:lineRule="auto"/>
        <w:ind w:left="394"/>
        <w:jc w:val="left"/>
      </w:pPr>
      <w:r>
        <w:rPr>
          <w:b/>
        </w:rPr>
        <w:t>Родной</w:t>
      </w:r>
      <w:r>
        <w:rPr>
          <w:b/>
          <w:spacing w:val="24"/>
        </w:rPr>
        <w:t xml:space="preserve"> </w:t>
      </w:r>
      <w:r>
        <w:rPr>
          <w:b/>
        </w:rPr>
        <w:t xml:space="preserve">язык </w:t>
      </w:r>
      <w:r>
        <w:t>—</w:t>
      </w:r>
      <w:r>
        <w:rPr>
          <w:spacing w:val="17"/>
        </w:rPr>
        <w:t xml:space="preserve"> </w:t>
      </w:r>
      <w:r>
        <w:t>использование</w:t>
      </w:r>
      <w:r>
        <w:rPr>
          <w:spacing w:val="16"/>
        </w:rPr>
        <w:t xml:space="preserve"> </w:t>
      </w:r>
      <w:r>
        <w:t>важнейших</w:t>
      </w:r>
      <w:r>
        <w:rPr>
          <w:spacing w:val="16"/>
        </w:rPr>
        <w:t xml:space="preserve"> </w:t>
      </w:r>
      <w:r>
        <w:t>видов</w:t>
      </w:r>
      <w:r>
        <w:rPr>
          <w:spacing w:val="16"/>
        </w:rPr>
        <w:t xml:space="preserve"> </w:t>
      </w:r>
      <w:r>
        <w:t>речевой</w:t>
      </w:r>
      <w:r>
        <w:rPr>
          <w:spacing w:val="17"/>
        </w:rPr>
        <w:t xml:space="preserve"> </w:t>
      </w:r>
      <w:r>
        <w:t>деятельности</w:t>
      </w:r>
      <w:r>
        <w:rPr>
          <w:spacing w:val="15"/>
        </w:rPr>
        <w:t xml:space="preserve"> </w:t>
      </w:r>
      <w:r>
        <w:t>и</w:t>
      </w:r>
      <w:r>
        <w:rPr>
          <w:spacing w:val="17"/>
        </w:rPr>
        <w:t xml:space="preserve"> </w:t>
      </w:r>
      <w:r>
        <w:t>основных</w:t>
      </w:r>
      <w:r>
        <w:rPr>
          <w:spacing w:val="16"/>
        </w:rPr>
        <w:t xml:space="preserve"> </w:t>
      </w:r>
      <w:r>
        <w:t>типов</w:t>
      </w:r>
      <w:r>
        <w:rPr>
          <w:spacing w:val="-57"/>
        </w:rPr>
        <w:t xml:space="preserve"> </w:t>
      </w:r>
      <w:r>
        <w:t>учебных текстов</w:t>
      </w:r>
      <w:r>
        <w:rPr>
          <w:spacing w:val="-3"/>
        </w:rPr>
        <w:t xml:space="preserve"> </w:t>
      </w:r>
      <w:r>
        <w:t>в</w:t>
      </w:r>
      <w:r>
        <w:rPr>
          <w:spacing w:val="-3"/>
        </w:rPr>
        <w:t xml:space="preserve"> </w:t>
      </w:r>
      <w:r>
        <w:t>процессе</w:t>
      </w:r>
      <w:r>
        <w:rPr>
          <w:spacing w:val="-4"/>
        </w:rPr>
        <w:t xml:space="preserve"> </w:t>
      </w:r>
      <w:r>
        <w:t>анализа</w:t>
      </w:r>
      <w:r>
        <w:rPr>
          <w:spacing w:val="-3"/>
        </w:rPr>
        <w:t xml:space="preserve"> </w:t>
      </w:r>
      <w:r>
        <w:t>заданий</w:t>
      </w:r>
      <w:r>
        <w:rPr>
          <w:spacing w:val="-4"/>
        </w:rPr>
        <w:t xml:space="preserve"> </w:t>
      </w:r>
      <w:r>
        <w:t>и</w:t>
      </w:r>
      <w:r>
        <w:rPr>
          <w:spacing w:val="-5"/>
        </w:rPr>
        <w:t xml:space="preserve"> </w:t>
      </w:r>
      <w:r>
        <w:t>обсуждения</w:t>
      </w:r>
      <w:r>
        <w:rPr>
          <w:spacing w:val="-2"/>
        </w:rPr>
        <w:t xml:space="preserve"> </w:t>
      </w:r>
      <w:r>
        <w:t>результатов</w:t>
      </w:r>
      <w:r>
        <w:rPr>
          <w:spacing w:val="-4"/>
        </w:rPr>
        <w:t xml:space="preserve"> </w:t>
      </w:r>
      <w:r>
        <w:t>практической</w:t>
      </w:r>
      <w:r>
        <w:rPr>
          <w:spacing w:val="-2"/>
        </w:rPr>
        <w:t xml:space="preserve"> </w:t>
      </w:r>
      <w:r>
        <w:t>деятельности.</w:t>
      </w:r>
    </w:p>
    <w:p w:rsidR="00A47C3D" w:rsidRDefault="007253DD">
      <w:pPr>
        <w:spacing w:before="7" w:line="274" w:lineRule="exact"/>
        <w:ind w:left="622"/>
        <w:rPr>
          <w:sz w:val="24"/>
        </w:rPr>
      </w:pPr>
      <w:r>
        <w:rPr>
          <w:b/>
          <w:sz w:val="24"/>
        </w:rPr>
        <w:t>Литературное</w:t>
      </w:r>
      <w:r>
        <w:rPr>
          <w:b/>
          <w:spacing w:val="-3"/>
          <w:sz w:val="24"/>
        </w:rPr>
        <w:t xml:space="preserve"> </w:t>
      </w:r>
      <w:r>
        <w:rPr>
          <w:b/>
          <w:sz w:val="24"/>
        </w:rPr>
        <w:t xml:space="preserve">чтение </w:t>
      </w:r>
      <w:r>
        <w:rPr>
          <w:sz w:val="24"/>
        </w:rPr>
        <w:t>—</w:t>
      </w:r>
      <w:r>
        <w:rPr>
          <w:spacing w:val="-2"/>
          <w:sz w:val="24"/>
        </w:rPr>
        <w:t xml:space="preserve"> </w:t>
      </w:r>
      <w:r>
        <w:rPr>
          <w:sz w:val="24"/>
        </w:rPr>
        <w:t>работа</w:t>
      </w:r>
      <w:r>
        <w:rPr>
          <w:spacing w:val="-2"/>
          <w:sz w:val="24"/>
        </w:rPr>
        <w:t xml:space="preserve"> </w:t>
      </w:r>
      <w:r>
        <w:rPr>
          <w:sz w:val="24"/>
        </w:rPr>
        <w:t>с</w:t>
      </w:r>
      <w:r>
        <w:rPr>
          <w:spacing w:val="-3"/>
          <w:sz w:val="24"/>
        </w:rPr>
        <w:t xml:space="preserve"> </w:t>
      </w:r>
      <w:r>
        <w:rPr>
          <w:sz w:val="24"/>
        </w:rPr>
        <w:t>текстами</w:t>
      </w:r>
      <w:r>
        <w:rPr>
          <w:spacing w:val="-1"/>
          <w:sz w:val="24"/>
        </w:rPr>
        <w:t xml:space="preserve"> </w:t>
      </w:r>
      <w:r>
        <w:rPr>
          <w:sz w:val="24"/>
        </w:rPr>
        <w:t>для</w:t>
      </w:r>
      <w:r>
        <w:rPr>
          <w:spacing w:val="-2"/>
          <w:sz w:val="24"/>
        </w:rPr>
        <w:t xml:space="preserve"> </w:t>
      </w:r>
      <w:r>
        <w:rPr>
          <w:sz w:val="24"/>
        </w:rPr>
        <w:t>создания</w:t>
      </w:r>
      <w:r>
        <w:rPr>
          <w:spacing w:val="-1"/>
          <w:sz w:val="24"/>
        </w:rPr>
        <w:t xml:space="preserve"> </w:t>
      </w:r>
      <w:r>
        <w:rPr>
          <w:sz w:val="24"/>
        </w:rPr>
        <w:t>образа,</w:t>
      </w:r>
      <w:r>
        <w:rPr>
          <w:spacing w:val="-2"/>
          <w:sz w:val="24"/>
        </w:rPr>
        <w:t xml:space="preserve"> </w:t>
      </w:r>
      <w:r>
        <w:rPr>
          <w:sz w:val="24"/>
        </w:rPr>
        <w:t>реализуемого</w:t>
      </w:r>
      <w:r>
        <w:rPr>
          <w:spacing w:val="-1"/>
          <w:sz w:val="24"/>
        </w:rPr>
        <w:t xml:space="preserve"> </w:t>
      </w:r>
      <w:r>
        <w:rPr>
          <w:sz w:val="24"/>
        </w:rPr>
        <w:t>в</w:t>
      </w:r>
      <w:r>
        <w:rPr>
          <w:spacing w:val="-3"/>
          <w:sz w:val="24"/>
        </w:rPr>
        <w:t xml:space="preserve"> </w:t>
      </w:r>
      <w:r>
        <w:rPr>
          <w:sz w:val="24"/>
        </w:rPr>
        <w:t>изделии.</w:t>
      </w:r>
    </w:p>
    <w:p w:rsidR="00A47C3D" w:rsidRDefault="007253DD">
      <w:pPr>
        <w:pStyle w:val="a3"/>
        <w:ind w:left="394" w:right="267"/>
      </w:pPr>
      <w:r>
        <w:t>Важнейшая особенность уроков технологии в начальной шко</w:t>
      </w:r>
      <w:r w:rsidR="006E747C">
        <w:t>ле — предметно-практическая дея</w:t>
      </w:r>
      <w:r>
        <w:t>тельность как необходимая составляющая целостного процесса и</w:t>
      </w:r>
      <w:r w:rsidR="006E747C">
        <w:t>нтеллектуального, а также духов</w:t>
      </w:r>
      <w:r>
        <w:t>ного</w:t>
      </w:r>
      <w:r>
        <w:rPr>
          <w:spacing w:val="-1"/>
        </w:rPr>
        <w:t xml:space="preserve"> </w:t>
      </w:r>
      <w:r>
        <w:t>и</w:t>
      </w:r>
      <w:r>
        <w:rPr>
          <w:spacing w:val="-1"/>
        </w:rPr>
        <w:t xml:space="preserve"> </w:t>
      </w:r>
      <w:r>
        <w:t>нравственного развития</w:t>
      </w:r>
      <w:r>
        <w:rPr>
          <w:spacing w:val="-1"/>
        </w:rPr>
        <w:t xml:space="preserve"> </w:t>
      </w:r>
      <w:r>
        <w:t>обучающихся младшего</w:t>
      </w:r>
      <w:r>
        <w:rPr>
          <w:spacing w:val="-2"/>
        </w:rPr>
        <w:t xml:space="preserve"> </w:t>
      </w:r>
      <w:r>
        <w:t>школьного</w:t>
      </w:r>
      <w:r>
        <w:rPr>
          <w:spacing w:val="-1"/>
        </w:rPr>
        <w:t xml:space="preserve"> </w:t>
      </w:r>
      <w:r>
        <w:t>возраста.</w:t>
      </w:r>
    </w:p>
    <w:p w:rsidR="00A47C3D" w:rsidRDefault="007253DD" w:rsidP="005A74F1">
      <w:pPr>
        <w:pStyle w:val="a3"/>
        <w:ind w:left="394" w:right="266"/>
      </w:pPr>
      <w:r>
        <w:t>Продуктивная</w:t>
      </w:r>
      <w:r>
        <w:rPr>
          <w:spacing w:val="30"/>
        </w:rPr>
        <w:t xml:space="preserve"> </w:t>
      </w:r>
      <w:r>
        <w:t>предметная</w:t>
      </w:r>
      <w:r>
        <w:rPr>
          <w:spacing w:val="31"/>
        </w:rPr>
        <w:t xml:space="preserve"> </w:t>
      </w:r>
      <w:r>
        <w:t>деятельность</w:t>
      </w:r>
      <w:r>
        <w:rPr>
          <w:spacing w:val="30"/>
        </w:rPr>
        <w:t xml:space="preserve"> </w:t>
      </w:r>
      <w:r>
        <w:t>на</w:t>
      </w:r>
      <w:r>
        <w:rPr>
          <w:spacing w:val="30"/>
        </w:rPr>
        <w:t xml:space="preserve"> </w:t>
      </w:r>
      <w:r>
        <w:t>уроках</w:t>
      </w:r>
      <w:r>
        <w:rPr>
          <w:spacing w:val="30"/>
        </w:rPr>
        <w:t xml:space="preserve"> </w:t>
      </w:r>
      <w:r>
        <w:t>технологии</w:t>
      </w:r>
      <w:r>
        <w:rPr>
          <w:spacing w:val="32"/>
        </w:rPr>
        <w:t xml:space="preserve"> </w:t>
      </w:r>
      <w:r>
        <w:t>является</w:t>
      </w:r>
      <w:r>
        <w:rPr>
          <w:spacing w:val="31"/>
        </w:rPr>
        <w:t xml:space="preserve"> </w:t>
      </w:r>
      <w:r>
        <w:t>основой</w:t>
      </w:r>
      <w:r>
        <w:rPr>
          <w:spacing w:val="32"/>
        </w:rPr>
        <w:t xml:space="preserve"> </w:t>
      </w:r>
      <w:r>
        <w:t>формирования</w:t>
      </w:r>
      <w:r>
        <w:rPr>
          <w:spacing w:val="-57"/>
        </w:rPr>
        <w:t xml:space="preserve"> </w:t>
      </w:r>
      <w:r>
        <w:t>познавательных</w:t>
      </w:r>
      <w:r>
        <w:rPr>
          <w:spacing w:val="42"/>
        </w:rPr>
        <w:t xml:space="preserve"> </w:t>
      </w:r>
      <w:r>
        <w:t>способностей</w:t>
      </w:r>
      <w:r>
        <w:rPr>
          <w:spacing w:val="40"/>
        </w:rPr>
        <w:t xml:space="preserve"> </w:t>
      </w:r>
      <w:r>
        <w:t>школьников,</w:t>
      </w:r>
      <w:r>
        <w:rPr>
          <w:spacing w:val="39"/>
        </w:rPr>
        <w:t xml:space="preserve"> </w:t>
      </w:r>
      <w:r>
        <w:t>стремления</w:t>
      </w:r>
      <w:r>
        <w:rPr>
          <w:spacing w:val="39"/>
        </w:rPr>
        <w:t xml:space="preserve"> </w:t>
      </w:r>
      <w:r>
        <w:t>активно</w:t>
      </w:r>
      <w:r>
        <w:rPr>
          <w:spacing w:val="39"/>
        </w:rPr>
        <w:t xml:space="preserve"> </w:t>
      </w:r>
      <w:r>
        <w:t>знакомиться</w:t>
      </w:r>
      <w:r>
        <w:rPr>
          <w:spacing w:val="39"/>
        </w:rPr>
        <w:t xml:space="preserve"> </w:t>
      </w:r>
      <w:r>
        <w:t>с</w:t>
      </w:r>
      <w:r>
        <w:rPr>
          <w:spacing w:val="40"/>
        </w:rPr>
        <w:t xml:space="preserve"> </w:t>
      </w:r>
      <w:r>
        <w:t>историей</w:t>
      </w:r>
      <w:r>
        <w:rPr>
          <w:spacing w:val="40"/>
        </w:rPr>
        <w:t xml:space="preserve"> </w:t>
      </w:r>
      <w:r w:rsidR="006E747C">
        <w:t>матери</w:t>
      </w:r>
      <w:r>
        <w:t>альной культуры и семейных традиций своего и других народов и уважительного отношения к ним.</w:t>
      </w:r>
      <w:r>
        <w:rPr>
          <w:spacing w:val="-57"/>
        </w:rPr>
        <w:t xml:space="preserve"> </w:t>
      </w:r>
      <w:r>
        <w:t>Занятия</w:t>
      </w:r>
      <w:r>
        <w:rPr>
          <w:spacing w:val="1"/>
        </w:rPr>
        <w:t xml:space="preserve"> </w:t>
      </w:r>
      <w:r>
        <w:t>продуктивной</w:t>
      </w:r>
      <w:r>
        <w:rPr>
          <w:spacing w:val="1"/>
        </w:rPr>
        <w:t xml:space="preserve"> </w:t>
      </w:r>
      <w:r>
        <w:t>деятельностью</w:t>
      </w:r>
      <w:r>
        <w:rPr>
          <w:spacing w:val="1"/>
        </w:rPr>
        <w:t xml:space="preserve"> </w:t>
      </w:r>
      <w:r>
        <w:t>закладывают</w:t>
      </w:r>
      <w:r>
        <w:rPr>
          <w:spacing w:val="1"/>
        </w:rPr>
        <w:t xml:space="preserve"> </w:t>
      </w:r>
      <w:r>
        <w:t>основу</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социально-значимых</w:t>
      </w:r>
      <w:r>
        <w:rPr>
          <w:spacing w:val="26"/>
        </w:rPr>
        <w:t xml:space="preserve"> </w:t>
      </w:r>
      <w:r>
        <w:t>практических</w:t>
      </w:r>
      <w:r>
        <w:rPr>
          <w:spacing w:val="30"/>
        </w:rPr>
        <w:t xml:space="preserve"> </w:t>
      </w:r>
      <w:r>
        <w:t>умений</w:t>
      </w:r>
      <w:r>
        <w:rPr>
          <w:spacing w:val="26"/>
        </w:rPr>
        <w:t xml:space="preserve"> </w:t>
      </w:r>
      <w:r>
        <w:t>и</w:t>
      </w:r>
      <w:r>
        <w:rPr>
          <w:spacing w:val="26"/>
        </w:rPr>
        <w:t xml:space="preserve"> </w:t>
      </w:r>
      <w:r>
        <w:t>опыта</w:t>
      </w:r>
      <w:r>
        <w:rPr>
          <w:spacing w:val="25"/>
        </w:rPr>
        <w:t xml:space="preserve"> </w:t>
      </w:r>
      <w:r>
        <w:t>преобразовательной</w:t>
      </w:r>
      <w:r>
        <w:rPr>
          <w:spacing w:val="26"/>
        </w:rPr>
        <w:t xml:space="preserve"> </w:t>
      </w:r>
      <w:r>
        <w:t>творческой</w:t>
      </w:r>
      <w:r w:rsidR="005A74F1">
        <w:rPr>
          <w:spacing w:val="25"/>
        </w:rPr>
        <w:t xml:space="preserve"> </w:t>
      </w:r>
      <w:r>
        <w:t>деятельности</w:t>
      </w:r>
      <w:r w:rsidR="005A74F1">
        <w:t xml:space="preserve"> </w:t>
      </w:r>
      <w:r>
        <w:t>как</w:t>
      </w:r>
      <w:r>
        <w:rPr>
          <w:spacing w:val="-4"/>
        </w:rPr>
        <w:t xml:space="preserve"> </w:t>
      </w:r>
      <w:r>
        <w:t>предпосылки</w:t>
      </w:r>
      <w:r>
        <w:rPr>
          <w:spacing w:val="-3"/>
        </w:rPr>
        <w:t xml:space="preserve"> </w:t>
      </w:r>
      <w:r>
        <w:t>для</w:t>
      </w:r>
      <w:r>
        <w:rPr>
          <w:spacing w:val="-1"/>
        </w:rPr>
        <w:t xml:space="preserve"> </w:t>
      </w:r>
      <w:r>
        <w:t>успешной</w:t>
      </w:r>
      <w:r>
        <w:rPr>
          <w:spacing w:val="-4"/>
        </w:rPr>
        <w:t xml:space="preserve"> </w:t>
      </w:r>
      <w:r>
        <w:t>социализации</w:t>
      </w:r>
      <w:r>
        <w:rPr>
          <w:spacing w:val="-5"/>
        </w:rPr>
        <w:t xml:space="preserve"> </w:t>
      </w:r>
      <w:r>
        <w:t>личности</w:t>
      </w:r>
      <w:r>
        <w:rPr>
          <w:spacing w:val="-3"/>
        </w:rPr>
        <w:t xml:space="preserve"> </w:t>
      </w:r>
      <w:r>
        <w:t>младшего</w:t>
      </w:r>
      <w:r>
        <w:rPr>
          <w:spacing w:val="-4"/>
        </w:rPr>
        <w:t xml:space="preserve"> </w:t>
      </w:r>
      <w:r>
        <w:t>школьника.</w:t>
      </w:r>
    </w:p>
    <w:p w:rsidR="00A47C3D" w:rsidRDefault="007253DD">
      <w:pPr>
        <w:pStyle w:val="a3"/>
        <w:ind w:left="394" w:right="265"/>
      </w:pPr>
      <w:r>
        <w:rPr>
          <w:spacing w:val="-1"/>
        </w:rPr>
        <w:t>На</w:t>
      </w:r>
      <w:r>
        <w:rPr>
          <w:spacing w:val="-11"/>
        </w:rPr>
        <w:t xml:space="preserve"> </w:t>
      </w:r>
      <w:r>
        <w:t>уроках</w:t>
      </w:r>
      <w:r>
        <w:rPr>
          <w:spacing w:val="-11"/>
        </w:rPr>
        <w:t xml:space="preserve"> </w:t>
      </w:r>
      <w:r>
        <w:t>технологии</w:t>
      </w:r>
      <w:r>
        <w:rPr>
          <w:spacing w:val="-10"/>
        </w:rPr>
        <w:t xml:space="preserve"> </w:t>
      </w:r>
      <w:r>
        <w:t>ученики</w:t>
      </w:r>
      <w:r>
        <w:rPr>
          <w:spacing w:val="-12"/>
        </w:rPr>
        <w:t xml:space="preserve"> </w:t>
      </w:r>
      <w:r>
        <w:t>овладевают</w:t>
      </w:r>
      <w:r>
        <w:rPr>
          <w:spacing w:val="-13"/>
        </w:rPr>
        <w:t xml:space="preserve"> </w:t>
      </w:r>
      <w:r>
        <w:t>основами</w:t>
      </w:r>
      <w:r>
        <w:rPr>
          <w:spacing w:val="-12"/>
        </w:rPr>
        <w:t xml:space="preserve"> </w:t>
      </w:r>
      <w:r>
        <w:t>проектной</w:t>
      </w:r>
      <w:r>
        <w:rPr>
          <w:spacing w:val="-12"/>
        </w:rPr>
        <w:t xml:space="preserve"> </w:t>
      </w:r>
      <w:r>
        <w:t>деятельности,</w:t>
      </w:r>
      <w:r>
        <w:rPr>
          <w:spacing w:val="-15"/>
        </w:rPr>
        <w:t xml:space="preserve"> </w:t>
      </w:r>
      <w:r>
        <w:t>которая</w:t>
      </w:r>
      <w:r>
        <w:rPr>
          <w:spacing w:val="-13"/>
        </w:rPr>
        <w:t xml:space="preserve"> </w:t>
      </w:r>
      <w:r>
        <w:t>направлена</w:t>
      </w:r>
      <w:r>
        <w:rPr>
          <w:spacing w:val="-58"/>
        </w:rPr>
        <w:t xml:space="preserve"> </w:t>
      </w:r>
      <w:r>
        <w:lastRenderedPageBreak/>
        <w:t>на развитие творческих черт личности, коммуникабельности, чув</w:t>
      </w:r>
      <w:r w:rsidR="006E747C">
        <w:t>ства ответственности, умения ис</w:t>
      </w:r>
      <w:r>
        <w:t>кать</w:t>
      </w:r>
      <w:r>
        <w:rPr>
          <w:spacing w:val="-1"/>
        </w:rPr>
        <w:t xml:space="preserve"> </w:t>
      </w:r>
      <w:r>
        <w:t>и</w:t>
      </w:r>
      <w:r>
        <w:rPr>
          <w:spacing w:val="-2"/>
        </w:rPr>
        <w:t xml:space="preserve"> </w:t>
      </w:r>
      <w:r>
        <w:t>использовать информацию.</w:t>
      </w:r>
    </w:p>
    <w:p w:rsidR="00A47C3D" w:rsidRDefault="00A47C3D">
      <w:pPr>
        <w:pStyle w:val="a3"/>
        <w:spacing w:before="6"/>
        <w:ind w:left="0" w:firstLine="0"/>
        <w:jc w:val="left"/>
        <w:rPr>
          <w:sz w:val="31"/>
        </w:rPr>
      </w:pPr>
    </w:p>
    <w:p w:rsidR="00A47C3D" w:rsidRDefault="007253DD">
      <w:pPr>
        <w:pStyle w:val="2"/>
        <w:spacing w:before="1"/>
        <w:jc w:val="both"/>
      </w:pPr>
      <w:r>
        <w:t>ЦЕЛИ</w:t>
      </w:r>
      <w:r>
        <w:rPr>
          <w:spacing w:val="-3"/>
        </w:rPr>
        <w:t xml:space="preserve"> </w:t>
      </w:r>
      <w:r>
        <w:t>ИЗУЧЕНИЯ</w:t>
      </w:r>
      <w:r>
        <w:rPr>
          <w:spacing w:val="-3"/>
        </w:rPr>
        <w:t xml:space="preserve"> </w:t>
      </w:r>
      <w:r>
        <w:t>УЧЕБНОГО</w:t>
      </w:r>
      <w:r>
        <w:rPr>
          <w:spacing w:val="-2"/>
        </w:rPr>
        <w:t xml:space="preserve"> </w:t>
      </w:r>
      <w:r>
        <w:t>ПРЕДМЕТА</w:t>
      </w:r>
      <w:r>
        <w:rPr>
          <w:spacing w:val="-3"/>
        </w:rPr>
        <w:t xml:space="preserve"> </w:t>
      </w:r>
      <w:r>
        <w:t>«ТЕХНОЛОГИЯ»</w:t>
      </w:r>
    </w:p>
    <w:p w:rsidR="00A47C3D" w:rsidRDefault="00A47C3D">
      <w:pPr>
        <w:pStyle w:val="a3"/>
        <w:spacing w:before="5"/>
        <w:ind w:left="0" w:firstLine="0"/>
        <w:jc w:val="left"/>
        <w:rPr>
          <w:b/>
          <w:sz w:val="20"/>
        </w:rPr>
      </w:pPr>
    </w:p>
    <w:p w:rsidR="00A47C3D" w:rsidRDefault="007253DD">
      <w:pPr>
        <w:pStyle w:val="a3"/>
        <w:ind w:left="394" w:right="267"/>
      </w:pPr>
      <w:r>
        <w:rPr>
          <w:i/>
        </w:rPr>
        <w:t xml:space="preserve">Основной целью </w:t>
      </w:r>
      <w:r>
        <w:t>предмета является успешная социализация обучающихся, формирование у них</w:t>
      </w:r>
      <w:r>
        <w:rPr>
          <w:spacing w:val="1"/>
        </w:rPr>
        <w:t xml:space="preserve"> </w:t>
      </w:r>
      <w:r>
        <w:t>функциональной</w:t>
      </w:r>
      <w:r>
        <w:rPr>
          <w:spacing w:val="1"/>
        </w:rPr>
        <w:t xml:space="preserve"> </w:t>
      </w:r>
      <w:r>
        <w:t>грамотности</w:t>
      </w:r>
      <w:r>
        <w:rPr>
          <w:spacing w:val="1"/>
        </w:rPr>
        <w:t xml:space="preserve"> </w:t>
      </w:r>
      <w:r>
        <w:t>на</w:t>
      </w:r>
      <w:r>
        <w:rPr>
          <w:spacing w:val="1"/>
        </w:rPr>
        <w:t xml:space="preserve"> </w:t>
      </w:r>
      <w:r>
        <w:t>базе</w:t>
      </w:r>
      <w:r>
        <w:rPr>
          <w:spacing w:val="1"/>
        </w:rPr>
        <w:t xml:space="preserve"> </w:t>
      </w:r>
      <w:r>
        <w:t>освоения</w:t>
      </w:r>
      <w:r>
        <w:rPr>
          <w:spacing w:val="1"/>
        </w:rPr>
        <w:t xml:space="preserve"> </w:t>
      </w:r>
      <w:r>
        <w:t>культурологических</w:t>
      </w:r>
      <w:r>
        <w:rPr>
          <w:spacing w:val="1"/>
        </w:rPr>
        <w:t xml:space="preserve"> </w:t>
      </w:r>
      <w:r>
        <w:t>и</w:t>
      </w:r>
      <w:r>
        <w:rPr>
          <w:spacing w:val="1"/>
        </w:rPr>
        <w:t xml:space="preserve"> </w:t>
      </w:r>
      <w:r w:rsidR="006E747C">
        <w:t>конструктор</w:t>
      </w:r>
      <w:r>
        <w:t>ско-технологических знаний (о рукотворном мире и общих прав</w:t>
      </w:r>
      <w:r w:rsidR="006E747C">
        <w:t>илах его создания в рамках исто</w:t>
      </w:r>
      <w:r>
        <w:t>рически меняющихся технологий) и соответствующих им практических умений, представленных в</w:t>
      </w:r>
      <w:r>
        <w:rPr>
          <w:spacing w:val="1"/>
        </w:rPr>
        <w:t xml:space="preserve"> </w:t>
      </w:r>
      <w:r>
        <w:t>содержании</w:t>
      </w:r>
      <w:r>
        <w:rPr>
          <w:spacing w:val="2"/>
        </w:rPr>
        <w:t xml:space="preserve"> </w:t>
      </w:r>
      <w:r>
        <w:t>учебного предмета.</w:t>
      </w:r>
    </w:p>
    <w:p w:rsidR="00A47C3D" w:rsidRDefault="007253DD">
      <w:pPr>
        <w:pStyle w:val="a3"/>
        <w:ind w:left="622" w:firstLine="0"/>
      </w:pPr>
      <w:r>
        <w:t>Для</w:t>
      </w:r>
      <w:r>
        <w:rPr>
          <w:spacing w:val="26"/>
        </w:rPr>
        <w:t xml:space="preserve"> </w:t>
      </w:r>
      <w:r>
        <w:t>реализации</w:t>
      </w:r>
      <w:r>
        <w:rPr>
          <w:spacing w:val="28"/>
        </w:rPr>
        <w:t xml:space="preserve"> </w:t>
      </w:r>
      <w:r>
        <w:t>основной</w:t>
      </w:r>
      <w:r>
        <w:rPr>
          <w:spacing w:val="28"/>
        </w:rPr>
        <w:t xml:space="preserve"> </w:t>
      </w:r>
      <w:r>
        <w:t>цели</w:t>
      </w:r>
      <w:r>
        <w:rPr>
          <w:spacing w:val="28"/>
        </w:rPr>
        <w:t xml:space="preserve"> </w:t>
      </w:r>
      <w:r>
        <w:t>и</w:t>
      </w:r>
      <w:r>
        <w:rPr>
          <w:spacing w:val="26"/>
        </w:rPr>
        <w:t xml:space="preserve"> </w:t>
      </w:r>
      <w:r>
        <w:t>концептуальной</w:t>
      </w:r>
      <w:r>
        <w:rPr>
          <w:spacing w:val="26"/>
        </w:rPr>
        <w:t xml:space="preserve"> </w:t>
      </w:r>
      <w:r>
        <w:t>идеи</w:t>
      </w:r>
      <w:r>
        <w:rPr>
          <w:spacing w:val="28"/>
        </w:rPr>
        <w:t xml:space="preserve"> </w:t>
      </w:r>
      <w:r>
        <w:t>данного</w:t>
      </w:r>
      <w:r>
        <w:rPr>
          <w:spacing w:val="27"/>
        </w:rPr>
        <w:t xml:space="preserve"> </w:t>
      </w:r>
      <w:r>
        <w:t>предмета</w:t>
      </w:r>
      <w:r>
        <w:rPr>
          <w:spacing w:val="26"/>
        </w:rPr>
        <w:t xml:space="preserve"> </w:t>
      </w:r>
      <w:r>
        <w:t>необходимо</w:t>
      </w:r>
      <w:r>
        <w:rPr>
          <w:spacing w:val="27"/>
        </w:rPr>
        <w:t xml:space="preserve"> </w:t>
      </w:r>
      <w:r>
        <w:t>решение</w:t>
      </w:r>
    </w:p>
    <w:p w:rsidR="00A47C3D" w:rsidRDefault="007253DD">
      <w:pPr>
        <w:ind w:left="394"/>
        <w:jc w:val="both"/>
        <w:rPr>
          <w:sz w:val="24"/>
        </w:rPr>
      </w:pPr>
      <w:r>
        <w:rPr>
          <w:i/>
          <w:sz w:val="24"/>
        </w:rPr>
        <w:t>системы</w:t>
      </w:r>
      <w:r>
        <w:rPr>
          <w:i/>
          <w:spacing w:val="-4"/>
          <w:sz w:val="24"/>
        </w:rPr>
        <w:t xml:space="preserve"> </w:t>
      </w:r>
      <w:r>
        <w:rPr>
          <w:i/>
          <w:sz w:val="24"/>
        </w:rPr>
        <w:t>приоритетных</w:t>
      </w:r>
      <w:r>
        <w:rPr>
          <w:i/>
          <w:spacing w:val="-5"/>
          <w:sz w:val="24"/>
        </w:rPr>
        <w:t xml:space="preserve"> </w:t>
      </w:r>
      <w:r>
        <w:rPr>
          <w:i/>
          <w:sz w:val="24"/>
        </w:rPr>
        <w:t>задач</w:t>
      </w:r>
      <w:r>
        <w:rPr>
          <w:sz w:val="24"/>
        </w:rPr>
        <w:t>:</w:t>
      </w:r>
      <w:r>
        <w:rPr>
          <w:spacing w:val="-4"/>
          <w:sz w:val="24"/>
        </w:rPr>
        <w:t xml:space="preserve"> </w:t>
      </w:r>
      <w:r>
        <w:rPr>
          <w:sz w:val="24"/>
        </w:rPr>
        <w:t>образовательных,</w:t>
      </w:r>
      <w:r>
        <w:rPr>
          <w:spacing w:val="-4"/>
          <w:sz w:val="24"/>
        </w:rPr>
        <w:t xml:space="preserve"> </w:t>
      </w:r>
      <w:r>
        <w:rPr>
          <w:sz w:val="24"/>
        </w:rPr>
        <w:t>развивающих</w:t>
      </w:r>
      <w:r>
        <w:rPr>
          <w:spacing w:val="-5"/>
          <w:sz w:val="24"/>
        </w:rPr>
        <w:t xml:space="preserve"> </w:t>
      </w:r>
      <w:r>
        <w:rPr>
          <w:sz w:val="24"/>
        </w:rPr>
        <w:t>и</w:t>
      </w:r>
      <w:r>
        <w:rPr>
          <w:spacing w:val="-4"/>
          <w:sz w:val="24"/>
        </w:rPr>
        <w:t xml:space="preserve"> </w:t>
      </w:r>
      <w:r>
        <w:rPr>
          <w:sz w:val="24"/>
        </w:rPr>
        <w:t>воспитательных.</w:t>
      </w:r>
    </w:p>
    <w:p w:rsidR="00A47C3D" w:rsidRDefault="00A47C3D">
      <w:pPr>
        <w:pStyle w:val="a3"/>
        <w:spacing w:before="1"/>
        <w:ind w:left="0" w:firstLine="0"/>
        <w:jc w:val="left"/>
      </w:pPr>
    </w:p>
    <w:p w:rsidR="00A47C3D" w:rsidRDefault="007253DD">
      <w:pPr>
        <w:ind w:left="622"/>
        <w:jc w:val="both"/>
        <w:rPr>
          <w:sz w:val="24"/>
        </w:rPr>
      </w:pPr>
      <w:r>
        <w:rPr>
          <w:i/>
          <w:sz w:val="24"/>
        </w:rPr>
        <w:t>Образовательные</w:t>
      </w:r>
      <w:r>
        <w:rPr>
          <w:i/>
          <w:spacing w:val="-4"/>
          <w:sz w:val="24"/>
        </w:rPr>
        <w:t xml:space="preserve"> </w:t>
      </w:r>
      <w:r>
        <w:rPr>
          <w:i/>
          <w:sz w:val="24"/>
        </w:rPr>
        <w:t>задачи</w:t>
      </w:r>
      <w:r>
        <w:rPr>
          <w:i/>
          <w:spacing w:val="-3"/>
          <w:sz w:val="24"/>
        </w:rPr>
        <w:t xml:space="preserve"> </w:t>
      </w:r>
      <w:r>
        <w:rPr>
          <w:i/>
          <w:sz w:val="24"/>
        </w:rPr>
        <w:t>курса</w:t>
      </w:r>
      <w:r>
        <w:rPr>
          <w:sz w:val="24"/>
        </w:rPr>
        <w:t>:</w:t>
      </w:r>
    </w:p>
    <w:p w:rsidR="00A47C3D" w:rsidRDefault="007253DD" w:rsidP="00353F4F">
      <w:pPr>
        <w:pStyle w:val="a5"/>
        <w:numPr>
          <w:ilvl w:val="1"/>
          <w:numId w:val="31"/>
        </w:numPr>
        <w:tabs>
          <w:tab w:val="left" w:pos="962"/>
        </w:tabs>
        <w:ind w:right="276"/>
        <w:rPr>
          <w:sz w:val="24"/>
        </w:rPr>
      </w:pPr>
      <w:r>
        <w:rPr>
          <w:sz w:val="24"/>
        </w:rPr>
        <w:t>формирование общих представлений о культуре и организации трудовой деятельности как</w:t>
      </w:r>
      <w:r>
        <w:rPr>
          <w:spacing w:val="1"/>
          <w:sz w:val="24"/>
        </w:rPr>
        <w:t xml:space="preserve"> </w:t>
      </w:r>
      <w:r>
        <w:rPr>
          <w:sz w:val="24"/>
        </w:rPr>
        <w:t>важной</w:t>
      </w:r>
      <w:r>
        <w:rPr>
          <w:spacing w:val="-1"/>
          <w:sz w:val="24"/>
        </w:rPr>
        <w:t xml:space="preserve"> </w:t>
      </w:r>
      <w:r>
        <w:rPr>
          <w:sz w:val="24"/>
        </w:rPr>
        <w:t>части общей культуры</w:t>
      </w:r>
      <w:r>
        <w:rPr>
          <w:spacing w:val="1"/>
          <w:sz w:val="24"/>
        </w:rPr>
        <w:t xml:space="preserve"> </w:t>
      </w:r>
      <w:r>
        <w:rPr>
          <w:sz w:val="24"/>
        </w:rPr>
        <w:t>человека;</w:t>
      </w:r>
    </w:p>
    <w:p w:rsidR="00A47C3D" w:rsidRDefault="007253DD" w:rsidP="00353F4F">
      <w:pPr>
        <w:pStyle w:val="a5"/>
        <w:numPr>
          <w:ilvl w:val="1"/>
          <w:numId w:val="31"/>
        </w:numPr>
        <w:tabs>
          <w:tab w:val="left" w:pos="962"/>
        </w:tabs>
        <w:ind w:right="264"/>
        <w:rPr>
          <w:sz w:val="24"/>
        </w:rPr>
      </w:pPr>
      <w:r>
        <w:rPr>
          <w:spacing w:val="-1"/>
          <w:sz w:val="24"/>
        </w:rPr>
        <w:t>становление</w:t>
      </w:r>
      <w:r>
        <w:rPr>
          <w:spacing w:val="-14"/>
          <w:sz w:val="24"/>
        </w:rPr>
        <w:t xml:space="preserve"> </w:t>
      </w:r>
      <w:r>
        <w:rPr>
          <w:sz w:val="24"/>
        </w:rPr>
        <w:t>элементарных</w:t>
      </w:r>
      <w:r>
        <w:rPr>
          <w:spacing w:val="-10"/>
          <w:sz w:val="24"/>
        </w:rPr>
        <w:t xml:space="preserve"> </w:t>
      </w:r>
      <w:r>
        <w:rPr>
          <w:sz w:val="24"/>
        </w:rPr>
        <w:t>базовых</w:t>
      </w:r>
      <w:r>
        <w:rPr>
          <w:spacing w:val="-10"/>
          <w:sz w:val="24"/>
        </w:rPr>
        <w:t xml:space="preserve"> </w:t>
      </w:r>
      <w:r>
        <w:rPr>
          <w:sz w:val="24"/>
        </w:rPr>
        <w:t>знаний</w:t>
      </w:r>
      <w:r>
        <w:rPr>
          <w:spacing w:val="-11"/>
          <w:sz w:val="24"/>
        </w:rPr>
        <w:t xml:space="preserve"> </w:t>
      </w:r>
      <w:r>
        <w:rPr>
          <w:sz w:val="24"/>
        </w:rPr>
        <w:t>и</w:t>
      </w:r>
      <w:r>
        <w:rPr>
          <w:spacing w:val="-14"/>
          <w:sz w:val="24"/>
        </w:rPr>
        <w:t xml:space="preserve"> </w:t>
      </w:r>
      <w:r>
        <w:rPr>
          <w:sz w:val="24"/>
        </w:rPr>
        <w:t>представлений</w:t>
      </w:r>
      <w:r>
        <w:rPr>
          <w:spacing w:val="-11"/>
          <w:sz w:val="24"/>
        </w:rPr>
        <w:t xml:space="preserve"> </w:t>
      </w:r>
      <w:r>
        <w:rPr>
          <w:sz w:val="24"/>
        </w:rPr>
        <w:t>о</w:t>
      </w:r>
      <w:r>
        <w:rPr>
          <w:spacing w:val="-12"/>
          <w:sz w:val="24"/>
        </w:rPr>
        <w:t xml:space="preserve"> </w:t>
      </w:r>
      <w:r>
        <w:rPr>
          <w:sz w:val="24"/>
        </w:rPr>
        <w:t>предметном</w:t>
      </w:r>
      <w:r>
        <w:rPr>
          <w:spacing w:val="-13"/>
          <w:sz w:val="24"/>
        </w:rPr>
        <w:t xml:space="preserve"> </w:t>
      </w:r>
      <w:r>
        <w:rPr>
          <w:sz w:val="24"/>
        </w:rPr>
        <w:t>(рукотворном)</w:t>
      </w:r>
      <w:r>
        <w:rPr>
          <w:spacing w:val="-10"/>
          <w:sz w:val="24"/>
        </w:rPr>
        <w:t xml:space="preserve"> </w:t>
      </w:r>
      <w:r>
        <w:rPr>
          <w:sz w:val="24"/>
        </w:rPr>
        <w:t>мире</w:t>
      </w:r>
      <w:r>
        <w:rPr>
          <w:spacing w:val="-58"/>
          <w:sz w:val="24"/>
        </w:rPr>
        <w:t xml:space="preserve"> </w:t>
      </w:r>
      <w:r>
        <w:rPr>
          <w:sz w:val="24"/>
        </w:rPr>
        <w:t xml:space="preserve">как результате деятельности человека, его взаимодействии </w:t>
      </w:r>
      <w:r w:rsidR="006E747C">
        <w:rPr>
          <w:sz w:val="24"/>
        </w:rPr>
        <w:t>с миром природы, правилах и тех</w:t>
      </w:r>
      <w:r>
        <w:rPr>
          <w:sz w:val="24"/>
        </w:rPr>
        <w:t>нологиях</w:t>
      </w:r>
      <w:r>
        <w:rPr>
          <w:spacing w:val="-2"/>
          <w:sz w:val="24"/>
        </w:rPr>
        <w:t xml:space="preserve"> </w:t>
      </w:r>
      <w:r>
        <w:rPr>
          <w:sz w:val="24"/>
        </w:rPr>
        <w:t>создания,</w:t>
      </w:r>
      <w:r>
        <w:rPr>
          <w:spacing w:val="-4"/>
          <w:sz w:val="24"/>
        </w:rPr>
        <w:t xml:space="preserve"> </w:t>
      </w:r>
      <w:r>
        <w:rPr>
          <w:sz w:val="24"/>
        </w:rPr>
        <w:t>исторически</w:t>
      </w:r>
      <w:r>
        <w:rPr>
          <w:spacing w:val="-4"/>
          <w:sz w:val="24"/>
        </w:rPr>
        <w:t xml:space="preserve"> </w:t>
      </w:r>
      <w:r>
        <w:rPr>
          <w:sz w:val="24"/>
        </w:rPr>
        <w:t>развивающихся</w:t>
      </w:r>
      <w:r>
        <w:rPr>
          <w:spacing w:val="-3"/>
          <w:sz w:val="24"/>
        </w:rPr>
        <w:t xml:space="preserve"> </w:t>
      </w:r>
      <w:r>
        <w:rPr>
          <w:sz w:val="24"/>
        </w:rPr>
        <w:t>и</w:t>
      </w:r>
      <w:r>
        <w:rPr>
          <w:spacing w:val="-4"/>
          <w:sz w:val="24"/>
        </w:rPr>
        <w:t xml:space="preserve"> </w:t>
      </w:r>
      <w:r>
        <w:rPr>
          <w:sz w:val="24"/>
        </w:rPr>
        <w:t>современных</w:t>
      </w:r>
      <w:r>
        <w:rPr>
          <w:spacing w:val="-4"/>
          <w:sz w:val="24"/>
        </w:rPr>
        <w:t xml:space="preserve"> </w:t>
      </w:r>
      <w:r>
        <w:rPr>
          <w:sz w:val="24"/>
        </w:rPr>
        <w:t>производствах</w:t>
      </w:r>
      <w:r>
        <w:rPr>
          <w:spacing w:val="-2"/>
          <w:sz w:val="24"/>
        </w:rPr>
        <w:t xml:space="preserve"> </w:t>
      </w:r>
      <w:r>
        <w:rPr>
          <w:sz w:val="24"/>
        </w:rPr>
        <w:t>и</w:t>
      </w:r>
      <w:r>
        <w:rPr>
          <w:spacing w:val="-6"/>
          <w:sz w:val="24"/>
        </w:rPr>
        <w:t xml:space="preserve"> </w:t>
      </w:r>
      <w:r>
        <w:rPr>
          <w:sz w:val="24"/>
        </w:rPr>
        <w:t>профессиях;</w:t>
      </w:r>
    </w:p>
    <w:p w:rsidR="00A47C3D" w:rsidRDefault="007253DD" w:rsidP="00353F4F">
      <w:pPr>
        <w:pStyle w:val="a5"/>
        <w:numPr>
          <w:ilvl w:val="1"/>
          <w:numId w:val="31"/>
        </w:numPr>
        <w:tabs>
          <w:tab w:val="left" w:pos="962"/>
        </w:tabs>
        <w:ind w:right="275"/>
        <w:rPr>
          <w:sz w:val="24"/>
        </w:rPr>
      </w:pPr>
      <w:r>
        <w:rPr>
          <w:sz w:val="24"/>
        </w:rPr>
        <w:t>формирование</w:t>
      </w:r>
      <w:r>
        <w:rPr>
          <w:spacing w:val="1"/>
          <w:sz w:val="24"/>
        </w:rPr>
        <w:t xml:space="preserve"> </w:t>
      </w:r>
      <w:r>
        <w:rPr>
          <w:sz w:val="24"/>
        </w:rPr>
        <w:t>основ</w:t>
      </w:r>
      <w:r>
        <w:rPr>
          <w:spacing w:val="1"/>
          <w:sz w:val="24"/>
        </w:rPr>
        <w:t xml:space="preserve"> </w:t>
      </w:r>
      <w:r w:rsidR="006E747C">
        <w:rPr>
          <w:sz w:val="24"/>
        </w:rPr>
        <w:t>черте</w:t>
      </w:r>
      <w:r>
        <w:rPr>
          <w:sz w:val="24"/>
        </w:rPr>
        <w:t>жно-графической</w:t>
      </w:r>
      <w:r>
        <w:rPr>
          <w:spacing w:val="1"/>
          <w:sz w:val="24"/>
        </w:rPr>
        <w:t xml:space="preserve"> </w:t>
      </w:r>
      <w:r>
        <w:rPr>
          <w:sz w:val="24"/>
        </w:rPr>
        <w:t>грамотности,</w:t>
      </w:r>
      <w:r>
        <w:rPr>
          <w:spacing w:val="1"/>
          <w:sz w:val="24"/>
        </w:rPr>
        <w:t xml:space="preserve"> </w:t>
      </w:r>
      <w:r>
        <w:rPr>
          <w:sz w:val="24"/>
        </w:rPr>
        <w:t>умения</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простейшей</w:t>
      </w:r>
      <w:r>
        <w:rPr>
          <w:spacing w:val="1"/>
          <w:sz w:val="24"/>
        </w:rPr>
        <w:t xml:space="preserve"> </w:t>
      </w:r>
      <w:r>
        <w:rPr>
          <w:sz w:val="24"/>
        </w:rPr>
        <w:t>технологической</w:t>
      </w:r>
      <w:r>
        <w:rPr>
          <w:spacing w:val="-1"/>
          <w:sz w:val="24"/>
        </w:rPr>
        <w:t xml:space="preserve"> </w:t>
      </w:r>
      <w:r>
        <w:rPr>
          <w:sz w:val="24"/>
        </w:rPr>
        <w:t>документацией (рисунок,</w:t>
      </w:r>
      <w:r>
        <w:rPr>
          <w:spacing w:val="-1"/>
          <w:sz w:val="24"/>
        </w:rPr>
        <w:t xml:space="preserve"> </w:t>
      </w:r>
      <w:r w:rsidR="006E747C">
        <w:rPr>
          <w:sz w:val="24"/>
        </w:rPr>
        <w:t>черте</w:t>
      </w:r>
      <w:r>
        <w:rPr>
          <w:sz w:val="24"/>
        </w:rPr>
        <w:t>ж, эскиз,</w:t>
      </w:r>
      <w:r>
        <w:rPr>
          <w:spacing w:val="-1"/>
          <w:sz w:val="24"/>
        </w:rPr>
        <w:t xml:space="preserve"> </w:t>
      </w:r>
      <w:r>
        <w:rPr>
          <w:sz w:val="24"/>
        </w:rPr>
        <w:t>схема);</w:t>
      </w:r>
    </w:p>
    <w:p w:rsidR="00A47C3D" w:rsidRDefault="007253DD" w:rsidP="00353F4F">
      <w:pPr>
        <w:pStyle w:val="a5"/>
        <w:numPr>
          <w:ilvl w:val="1"/>
          <w:numId w:val="31"/>
        </w:numPr>
        <w:tabs>
          <w:tab w:val="left" w:pos="962"/>
        </w:tabs>
        <w:ind w:right="276"/>
        <w:rPr>
          <w:sz w:val="24"/>
        </w:rPr>
      </w:pPr>
      <w:r>
        <w:rPr>
          <w:spacing w:val="-1"/>
          <w:sz w:val="24"/>
        </w:rPr>
        <w:t>формирование</w:t>
      </w:r>
      <w:r>
        <w:rPr>
          <w:spacing w:val="-14"/>
          <w:sz w:val="24"/>
        </w:rPr>
        <w:t xml:space="preserve"> </w:t>
      </w:r>
      <w:r>
        <w:rPr>
          <w:sz w:val="24"/>
        </w:rPr>
        <w:t>элементарных</w:t>
      </w:r>
      <w:r>
        <w:rPr>
          <w:spacing w:val="-11"/>
          <w:sz w:val="24"/>
        </w:rPr>
        <w:t xml:space="preserve"> </w:t>
      </w:r>
      <w:r>
        <w:rPr>
          <w:sz w:val="24"/>
        </w:rPr>
        <w:t>знаний</w:t>
      </w:r>
      <w:r>
        <w:rPr>
          <w:spacing w:val="-12"/>
          <w:sz w:val="24"/>
        </w:rPr>
        <w:t xml:space="preserve"> </w:t>
      </w:r>
      <w:r>
        <w:rPr>
          <w:sz w:val="24"/>
        </w:rPr>
        <w:t>и</w:t>
      </w:r>
      <w:r>
        <w:rPr>
          <w:spacing w:val="-14"/>
          <w:sz w:val="24"/>
        </w:rPr>
        <w:t xml:space="preserve"> </w:t>
      </w:r>
      <w:r>
        <w:rPr>
          <w:sz w:val="24"/>
        </w:rPr>
        <w:t>представлений</w:t>
      </w:r>
      <w:r>
        <w:rPr>
          <w:spacing w:val="-12"/>
          <w:sz w:val="24"/>
        </w:rPr>
        <w:t xml:space="preserve"> </w:t>
      </w:r>
      <w:r>
        <w:rPr>
          <w:sz w:val="24"/>
        </w:rPr>
        <w:t>о</w:t>
      </w:r>
      <w:r>
        <w:rPr>
          <w:spacing w:val="-13"/>
          <w:sz w:val="24"/>
        </w:rPr>
        <w:t xml:space="preserve"> </w:t>
      </w:r>
      <w:r>
        <w:rPr>
          <w:sz w:val="24"/>
        </w:rPr>
        <w:t>различных</w:t>
      </w:r>
      <w:r>
        <w:rPr>
          <w:spacing w:val="-11"/>
          <w:sz w:val="24"/>
        </w:rPr>
        <w:t xml:space="preserve"> </w:t>
      </w:r>
      <w:r>
        <w:rPr>
          <w:sz w:val="24"/>
        </w:rPr>
        <w:t>материалах,</w:t>
      </w:r>
      <w:r>
        <w:rPr>
          <w:spacing w:val="-12"/>
          <w:sz w:val="24"/>
        </w:rPr>
        <w:t xml:space="preserve"> </w:t>
      </w:r>
      <w:r>
        <w:rPr>
          <w:sz w:val="24"/>
        </w:rPr>
        <w:t>технологиях</w:t>
      </w:r>
      <w:r>
        <w:rPr>
          <w:spacing w:val="-11"/>
          <w:sz w:val="24"/>
        </w:rPr>
        <w:t xml:space="preserve"> </w:t>
      </w:r>
      <w:r>
        <w:rPr>
          <w:sz w:val="24"/>
        </w:rPr>
        <w:t>их</w:t>
      </w:r>
      <w:r>
        <w:rPr>
          <w:spacing w:val="-58"/>
          <w:sz w:val="24"/>
        </w:rPr>
        <w:t xml:space="preserve"> </w:t>
      </w:r>
      <w:r>
        <w:rPr>
          <w:sz w:val="24"/>
        </w:rPr>
        <w:t>обработки</w:t>
      </w:r>
      <w:r>
        <w:rPr>
          <w:spacing w:val="-3"/>
          <w:sz w:val="24"/>
        </w:rPr>
        <w:t xml:space="preserve"> </w:t>
      </w:r>
      <w:r>
        <w:rPr>
          <w:sz w:val="24"/>
        </w:rPr>
        <w:t>и соответствующих</w:t>
      </w:r>
      <w:r>
        <w:rPr>
          <w:spacing w:val="4"/>
          <w:sz w:val="24"/>
        </w:rPr>
        <w:t xml:space="preserve"> </w:t>
      </w:r>
      <w:r>
        <w:rPr>
          <w:sz w:val="24"/>
        </w:rPr>
        <w:t>умений.</w:t>
      </w:r>
    </w:p>
    <w:p w:rsidR="00A47C3D" w:rsidRDefault="007253DD">
      <w:pPr>
        <w:spacing w:before="68"/>
        <w:ind w:left="622"/>
        <w:rPr>
          <w:sz w:val="24"/>
        </w:rPr>
      </w:pPr>
      <w:r>
        <w:rPr>
          <w:i/>
          <w:sz w:val="24"/>
        </w:rPr>
        <w:t>Развивающие</w:t>
      </w:r>
      <w:r>
        <w:rPr>
          <w:i/>
          <w:spacing w:val="-4"/>
          <w:sz w:val="24"/>
        </w:rPr>
        <w:t xml:space="preserve"> </w:t>
      </w:r>
      <w:r>
        <w:rPr>
          <w:i/>
          <w:sz w:val="24"/>
        </w:rPr>
        <w:t>задачи</w:t>
      </w:r>
      <w:r>
        <w:rPr>
          <w:sz w:val="24"/>
        </w:rPr>
        <w:t>:</w:t>
      </w:r>
    </w:p>
    <w:p w:rsidR="00A47C3D" w:rsidRDefault="007253DD" w:rsidP="00353F4F">
      <w:pPr>
        <w:pStyle w:val="a5"/>
        <w:numPr>
          <w:ilvl w:val="1"/>
          <w:numId w:val="31"/>
        </w:numPr>
        <w:tabs>
          <w:tab w:val="left" w:pos="962"/>
        </w:tabs>
        <w:ind w:right="267"/>
        <w:jc w:val="left"/>
        <w:rPr>
          <w:sz w:val="24"/>
        </w:rPr>
      </w:pPr>
      <w:r>
        <w:rPr>
          <w:sz w:val="24"/>
        </w:rPr>
        <w:t>развитие</w:t>
      </w:r>
      <w:r>
        <w:rPr>
          <w:spacing w:val="17"/>
          <w:sz w:val="24"/>
        </w:rPr>
        <w:t xml:space="preserve"> </w:t>
      </w:r>
      <w:r>
        <w:rPr>
          <w:sz w:val="24"/>
        </w:rPr>
        <w:t>сенсомоторных</w:t>
      </w:r>
      <w:r>
        <w:rPr>
          <w:spacing w:val="21"/>
          <w:sz w:val="24"/>
        </w:rPr>
        <w:t xml:space="preserve"> </w:t>
      </w:r>
      <w:r>
        <w:rPr>
          <w:sz w:val="24"/>
        </w:rPr>
        <w:t>процессов,</w:t>
      </w:r>
      <w:r>
        <w:rPr>
          <w:spacing w:val="18"/>
          <w:sz w:val="24"/>
        </w:rPr>
        <w:t xml:space="preserve"> </w:t>
      </w:r>
      <w:r>
        <w:rPr>
          <w:sz w:val="24"/>
        </w:rPr>
        <w:t>психомоторной</w:t>
      </w:r>
      <w:r>
        <w:rPr>
          <w:spacing w:val="17"/>
          <w:sz w:val="24"/>
        </w:rPr>
        <w:t xml:space="preserve"> </w:t>
      </w:r>
      <w:r>
        <w:rPr>
          <w:sz w:val="24"/>
        </w:rPr>
        <w:t>координации,</w:t>
      </w:r>
      <w:r>
        <w:rPr>
          <w:spacing w:val="19"/>
          <w:sz w:val="24"/>
        </w:rPr>
        <w:t xml:space="preserve"> </w:t>
      </w:r>
      <w:r>
        <w:rPr>
          <w:sz w:val="24"/>
        </w:rPr>
        <w:t>глазомера</w:t>
      </w:r>
      <w:r>
        <w:rPr>
          <w:spacing w:val="18"/>
          <w:sz w:val="24"/>
        </w:rPr>
        <w:t xml:space="preserve"> </w:t>
      </w:r>
      <w:r>
        <w:rPr>
          <w:sz w:val="24"/>
        </w:rPr>
        <w:t>через</w:t>
      </w:r>
      <w:r>
        <w:rPr>
          <w:spacing w:val="19"/>
          <w:sz w:val="24"/>
        </w:rPr>
        <w:t xml:space="preserve"> </w:t>
      </w:r>
      <w:r w:rsidR="006E747C">
        <w:rPr>
          <w:sz w:val="24"/>
        </w:rPr>
        <w:t>формиро</w:t>
      </w:r>
      <w:r>
        <w:rPr>
          <w:sz w:val="24"/>
        </w:rPr>
        <w:t>вание</w:t>
      </w:r>
      <w:r>
        <w:rPr>
          <w:spacing w:val="-2"/>
          <w:sz w:val="24"/>
        </w:rPr>
        <w:t xml:space="preserve"> </w:t>
      </w:r>
      <w:r>
        <w:rPr>
          <w:sz w:val="24"/>
        </w:rPr>
        <w:t>практических</w:t>
      </w:r>
      <w:r>
        <w:rPr>
          <w:spacing w:val="4"/>
          <w:sz w:val="24"/>
        </w:rPr>
        <w:t xml:space="preserve"> </w:t>
      </w:r>
      <w:r>
        <w:rPr>
          <w:sz w:val="24"/>
        </w:rPr>
        <w:t>умений;</w:t>
      </w:r>
    </w:p>
    <w:p w:rsidR="00A47C3D" w:rsidRDefault="007253DD" w:rsidP="00353F4F">
      <w:pPr>
        <w:pStyle w:val="a5"/>
        <w:numPr>
          <w:ilvl w:val="1"/>
          <w:numId w:val="31"/>
        </w:numPr>
        <w:tabs>
          <w:tab w:val="left" w:pos="962"/>
        </w:tabs>
        <w:ind w:right="279"/>
        <w:jc w:val="left"/>
        <w:rPr>
          <w:sz w:val="24"/>
        </w:rPr>
      </w:pPr>
      <w:r>
        <w:rPr>
          <w:sz w:val="24"/>
        </w:rPr>
        <w:t>расширение</w:t>
      </w:r>
      <w:r>
        <w:rPr>
          <w:spacing w:val="25"/>
          <w:sz w:val="24"/>
        </w:rPr>
        <w:t xml:space="preserve"> </w:t>
      </w:r>
      <w:r>
        <w:rPr>
          <w:sz w:val="24"/>
        </w:rPr>
        <w:t>культурного</w:t>
      </w:r>
      <w:r>
        <w:rPr>
          <w:spacing w:val="25"/>
          <w:sz w:val="24"/>
        </w:rPr>
        <w:t xml:space="preserve"> </w:t>
      </w:r>
      <w:r>
        <w:rPr>
          <w:sz w:val="24"/>
        </w:rPr>
        <w:t>кругозора,</w:t>
      </w:r>
      <w:r>
        <w:rPr>
          <w:spacing w:val="25"/>
          <w:sz w:val="24"/>
        </w:rPr>
        <w:t xml:space="preserve"> </w:t>
      </w:r>
      <w:r>
        <w:rPr>
          <w:sz w:val="24"/>
        </w:rPr>
        <w:t>развитие</w:t>
      </w:r>
      <w:r>
        <w:rPr>
          <w:spacing w:val="25"/>
          <w:sz w:val="24"/>
        </w:rPr>
        <w:t xml:space="preserve"> </w:t>
      </w:r>
      <w:r>
        <w:rPr>
          <w:sz w:val="24"/>
        </w:rPr>
        <w:t>способности</w:t>
      </w:r>
      <w:r>
        <w:rPr>
          <w:spacing w:val="26"/>
          <w:sz w:val="24"/>
        </w:rPr>
        <w:t xml:space="preserve"> </w:t>
      </w:r>
      <w:r>
        <w:rPr>
          <w:sz w:val="24"/>
        </w:rPr>
        <w:t>творческого</w:t>
      </w:r>
      <w:r>
        <w:rPr>
          <w:spacing w:val="26"/>
          <w:sz w:val="24"/>
        </w:rPr>
        <w:t xml:space="preserve"> </w:t>
      </w:r>
      <w:r>
        <w:rPr>
          <w:sz w:val="24"/>
        </w:rPr>
        <w:t>использования</w:t>
      </w:r>
      <w:r>
        <w:rPr>
          <w:spacing w:val="25"/>
          <w:sz w:val="24"/>
        </w:rPr>
        <w:t xml:space="preserve"> </w:t>
      </w:r>
      <w:r w:rsidR="006E747C">
        <w:rPr>
          <w:sz w:val="24"/>
        </w:rPr>
        <w:t>полу</w:t>
      </w:r>
      <w:r>
        <w:rPr>
          <w:sz w:val="24"/>
        </w:rPr>
        <w:t>ченных</w:t>
      </w:r>
      <w:r>
        <w:rPr>
          <w:spacing w:val="-2"/>
          <w:sz w:val="24"/>
        </w:rPr>
        <w:t xml:space="preserve"> </w:t>
      </w:r>
      <w:r>
        <w:rPr>
          <w:sz w:val="24"/>
        </w:rPr>
        <w:t>знаний</w:t>
      </w:r>
      <w:r>
        <w:rPr>
          <w:spacing w:val="-2"/>
          <w:sz w:val="24"/>
        </w:rPr>
        <w:t xml:space="preserve"> </w:t>
      </w:r>
      <w:r>
        <w:rPr>
          <w:sz w:val="24"/>
        </w:rPr>
        <w:t>и</w:t>
      </w:r>
      <w:r>
        <w:rPr>
          <w:spacing w:val="3"/>
          <w:sz w:val="24"/>
        </w:rPr>
        <w:t xml:space="preserve"> </w:t>
      </w:r>
      <w:r>
        <w:rPr>
          <w:sz w:val="24"/>
        </w:rPr>
        <w:t>умений</w:t>
      </w:r>
      <w:r>
        <w:rPr>
          <w:spacing w:val="-1"/>
          <w:sz w:val="24"/>
        </w:rPr>
        <w:t xml:space="preserve"> </w:t>
      </w:r>
      <w:r>
        <w:rPr>
          <w:sz w:val="24"/>
        </w:rPr>
        <w:t>в</w:t>
      </w:r>
      <w:r>
        <w:rPr>
          <w:spacing w:val="2"/>
          <w:sz w:val="24"/>
        </w:rPr>
        <w:t xml:space="preserve"> </w:t>
      </w:r>
      <w:r>
        <w:rPr>
          <w:sz w:val="24"/>
        </w:rPr>
        <w:t>практической деятельности;</w:t>
      </w:r>
    </w:p>
    <w:p w:rsidR="00A47C3D" w:rsidRDefault="007253DD" w:rsidP="00353F4F">
      <w:pPr>
        <w:pStyle w:val="a5"/>
        <w:numPr>
          <w:ilvl w:val="1"/>
          <w:numId w:val="31"/>
        </w:numPr>
        <w:tabs>
          <w:tab w:val="left" w:pos="962"/>
        </w:tabs>
        <w:ind w:right="264"/>
        <w:jc w:val="left"/>
        <w:rPr>
          <w:sz w:val="24"/>
        </w:rPr>
      </w:pPr>
      <w:r>
        <w:rPr>
          <w:sz w:val="24"/>
        </w:rPr>
        <w:t>развитие познаватель</w:t>
      </w:r>
      <w:r w:rsidR="006E747C">
        <w:rPr>
          <w:sz w:val="24"/>
        </w:rPr>
        <w:t>ных психических процессов и прие</w:t>
      </w:r>
      <w:r>
        <w:rPr>
          <w:sz w:val="24"/>
        </w:rPr>
        <w:t>мов</w:t>
      </w:r>
      <w:r w:rsidR="006E747C">
        <w:rPr>
          <w:sz w:val="24"/>
        </w:rPr>
        <w:t xml:space="preserve"> умственной деятельности посред</w:t>
      </w:r>
      <w:r>
        <w:rPr>
          <w:sz w:val="24"/>
        </w:rPr>
        <w:t>ством</w:t>
      </w:r>
      <w:r>
        <w:rPr>
          <w:spacing w:val="-8"/>
          <w:sz w:val="24"/>
        </w:rPr>
        <w:t xml:space="preserve"> </w:t>
      </w:r>
      <w:r>
        <w:rPr>
          <w:sz w:val="24"/>
        </w:rPr>
        <w:t>включения</w:t>
      </w:r>
      <w:r>
        <w:rPr>
          <w:spacing w:val="-6"/>
          <w:sz w:val="24"/>
        </w:rPr>
        <w:t xml:space="preserve"> </w:t>
      </w:r>
      <w:r>
        <w:rPr>
          <w:sz w:val="24"/>
        </w:rPr>
        <w:t>мыслительных</w:t>
      </w:r>
      <w:r>
        <w:rPr>
          <w:spacing w:val="-4"/>
          <w:sz w:val="24"/>
        </w:rPr>
        <w:t xml:space="preserve"> </w:t>
      </w:r>
      <w:r>
        <w:rPr>
          <w:sz w:val="24"/>
        </w:rPr>
        <w:t>операций</w:t>
      </w:r>
      <w:r>
        <w:rPr>
          <w:spacing w:val="-5"/>
          <w:sz w:val="24"/>
        </w:rPr>
        <w:t xml:space="preserve"> </w:t>
      </w:r>
      <w:r>
        <w:rPr>
          <w:sz w:val="24"/>
        </w:rPr>
        <w:t>в</w:t>
      </w:r>
      <w:r>
        <w:rPr>
          <w:spacing w:val="-7"/>
          <w:sz w:val="24"/>
        </w:rPr>
        <w:t xml:space="preserve"> </w:t>
      </w:r>
      <w:r>
        <w:rPr>
          <w:sz w:val="24"/>
        </w:rPr>
        <w:t>ходе</w:t>
      </w:r>
      <w:r>
        <w:rPr>
          <w:spacing w:val="-7"/>
          <w:sz w:val="24"/>
        </w:rPr>
        <w:t xml:space="preserve"> </w:t>
      </w:r>
      <w:r>
        <w:rPr>
          <w:sz w:val="24"/>
        </w:rPr>
        <w:t>выполнения</w:t>
      </w:r>
      <w:r>
        <w:rPr>
          <w:spacing w:val="-7"/>
          <w:sz w:val="24"/>
        </w:rPr>
        <w:t xml:space="preserve"> </w:t>
      </w:r>
      <w:r>
        <w:rPr>
          <w:sz w:val="24"/>
        </w:rPr>
        <w:t>практических</w:t>
      </w:r>
      <w:r>
        <w:rPr>
          <w:spacing w:val="-6"/>
          <w:sz w:val="24"/>
        </w:rPr>
        <w:t xml:space="preserve"> </w:t>
      </w:r>
      <w:r>
        <w:rPr>
          <w:sz w:val="24"/>
        </w:rPr>
        <w:t>заданий;</w:t>
      </w:r>
    </w:p>
    <w:p w:rsidR="00A47C3D" w:rsidRDefault="007253DD" w:rsidP="00353F4F">
      <w:pPr>
        <w:pStyle w:val="a5"/>
        <w:numPr>
          <w:ilvl w:val="1"/>
          <w:numId w:val="31"/>
        </w:numPr>
        <w:tabs>
          <w:tab w:val="left" w:pos="962"/>
        </w:tabs>
        <w:ind w:right="267"/>
        <w:jc w:val="left"/>
        <w:rPr>
          <w:sz w:val="24"/>
        </w:rPr>
      </w:pPr>
      <w:r>
        <w:rPr>
          <w:sz w:val="24"/>
        </w:rPr>
        <w:t>развитие</w:t>
      </w:r>
      <w:r>
        <w:rPr>
          <w:spacing w:val="22"/>
          <w:sz w:val="24"/>
        </w:rPr>
        <w:t xml:space="preserve"> </w:t>
      </w:r>
      <w:r>
        <w:rPr>
          <w:sz w:val="24"/>
        </w:rPr>
        <w:t>гибкости</w:t>
      </w:r>
      <w:r>
        <w:rPr>
          <w:spacing w:val="25"/>
          <w:sz w:val="24"/>
        </w:rPr>
        <w:t xml:space="preserve"> </w:t>
      </w:r>
      <w:r>
        <w:rPr>
          <w:sz w:val="24"/>
        </w:rPr>
        <w:t>и</w:t>
      </w:r>
      <w:r>
        <w:rPr>
          <w:spacing w:val="24"/>
          <w:sz w:val="24"/>
        </w:rPr>
        <w:t xml:space="preserve"> </w:t>
      </w:r>
      <w:r>
        <w:rPr>
          <w:sz w:val="24"/>
        </w:rPr>
        <w:t>вариативности</w:t>
      </w:r>
      <w:r>
        <w:rPr>
          <w:spacing w:val="25"/>
          <w:sz w:val="24"/>
        </w:rPr>
        <w:t xml:space="preserve"> </w:t>
      </w:r>
      <w:r>
        <w:rPr>
          <w:sz w:val="24"/>
        </w:rPr>
        <w:t>мышления,</w:t>
      </w:r>
      <w:r>
        <w:rPr>
          <w:spacing w:val="23"/>
          <w:sz w:val="24"/>
        </w:rPr>
        <w:t xml:space="preserve"> </w:t>
      </w:r>
      <w:r>
        <w:rPr>
          <w:sz w:val="24"/>
        </w:rPr>
        <w:t>способностей</w:t>
      </w:r>
      <w:r>
        <w:rPr>
          <w:spacing w:val="25"/>
          <w:sz w:val="24"/>
        </w:rPr>
        <w:t xml:space="preserve"> </w:t>
      </w:r>
      <w:r>
        <w:rPr>
          <w:sz w:val="24"/>
        </w:rPr>
        <w:t>к</w:t>
      </w:r>
      <w:r>
        <w:rPr>
          <w:spacing w:val="23"/>
          <w:sz w:val="24"/>
        </w:rPr>
        <w:t xml:space="preserve"> </w:t>
      </w:r>
      <w:r>
        <w:rPr>
          <w:sz w:val="24"/>
        </w:rPr>
        <w:t>изобретательской</w:t>
      </w:r>
      <w:r>
        <w:rPr>
          <w:spacing w:val="25"/>
          <w:sz w:val="24"/>
        </w:rPr>
        <w:t xml:space="preserve"> </w:t>
      </w:r>
      <w:r w:rsidR="006E747C">
        <w:rPr>
          <w:sz w:val="24"/>
        </w:rPr>
        <w:t>деятельно</w:t>
      </w:r>
      <w:r>
        <w:rPr>
          <w:sz w:val="24"/>
        </w:rPr>
        <w:t>сти.</w:t>
      </w:r>
    </w:p>
    <w:p w:rsidR="00A47C3D" w:rsidRDefault="007253DD">
      <w:pPr>
        <w:ind w:left="622"/>
        <w:rPr>
          <w:sz w:val="24"/>
        </w:rPr>
      </w:pPr>
      <w:r>
        <w:rPr>
          <w:i/>
          <w:sz w:val="24"/>
        </w:rPr>
        <w:t>Воспитательные</w:t>
      </w:r>
      <w:r>
        <w:rPr>
          <w:i/>
          <w:spacing w:val="-4"/>
          <w:sz w:val="24"/>
        </w:rPr>
        <w:t xml:space="preserve"> </w:t>
      </w:r>
      <w:r>
        <w:rPr>
          <w:i/>
          <w:sz w:val="24"/>
        </w:rPr>
        <w:t>задачи</w:t>
      </w:r>
      <w:r>
        <w:rPr>
          <w:sz w:val="24"/>
        </w:rPr>
        <w:t>:</w:t>
      </w:r>
    </w:p>
    <w:p w:rsidR="00A47C3D" w:rsidRDefault="007253DD" w:rsidP="00353F4F">
      <w:pPr>
        <w:pStyle w:val="a5"/>
        <w:numPr>
          <w:ilvl w:val="1"/>
          <w:numId w:val="31"/>
        </w:numPr>
        <w:tabs>
          <w:tab w:val="left" w:pos="962"/>
        </w:tabs>
        <w:ind w:right="278"/>
        <w:rPr>
          <w:sz w:val="24"/>
        </w:rPr>
      </w:pPr>
      <w:r>
        <w:rPr>
          <w:sz w:val="24"/>
        </w:rPr>
        <w:t>воспитание уважительного отношения к людям труда, к культурным традициям, понимания</w:t>
      </w:r>
      <w:r>
        <w:rPr>
          <w:spacing w:val="1"/>
          <w:sz w:val="24"/>
        </w:rPr>
        <w:t xml:space="preserve"> </w:t>
      </w:r>
      <w:r>
        <w:rPr>
          <w:sz w:val="24"/>
        </w:rPr>
        <w:t>ценности</w:t>
      </w:r>
      <w:r>
        <w:rPr>
          <w:spacing w:val="-3"/>
          <w:sz w:val="24"/>
        </w:rPr>
        <w:t xml:space="preserve"> </w:t>
      </w:r>
      <w:r>
        <w:rPr>
          <w:sz w:val="24"/>
        </w:rPr>
        <w:t>предшествующих</w:t>
      </w:r>
      <w:r>
        <w:rPr>
          <w:spacing w:val="-2"/>
          <w:sz w:val="24"/>
        </w:rPr>
        <w:t xml:space="preserve"> </w:t>
      </w:r>
      <w:r w:rsidR="006E747C">
        <w:rPr>
          <w:sz w:val="24"/>
        </w:rPr>
        <w:t>культур, отраже</w:t>
      </w:r>
      <w:r>
        <w:rPr>
          <w:sz w:val="24"/>
        </w:rPr>
        <w:t>нных в</w:t>
      </w:r>
      <w:r>
        <w:rPr>
          <w:spacing w:val="-1"/>
          <w:sz w:val="24"/>
        </w:rPr>
        <w:t xml:space="preserve"> </w:t>
      </w:r>
      <w:r>
        <w:rPr>
          <w:sz w:val="24"/>
        </w:rPr>
        <w:t>материальном</w:t>
      </w:r>
      <w:r>
        <w:rPr>
          <w:spacing w:val="-2"/>
          <w:sz w:val="24"/>
        </w:rPr>
        <w:t xml:space="preserve"> </w:t>
      </w:r>
      <w:r>
        <w:rPr>
          <w:sz w:val="24"/>
        </w:rPr>
        <w:t>мире;</w:t>
      </w:r>
    </w:p>
    <w:p w:rsidR="00A47C3D" w:rsidRDefault="007253DD" w:rsidP="00353F4F">
      <w:pPr>
        <w:pStyle w:val="a5"/>
        <w:numPr>
          <w:ilvl w:val="1"/>
          <w:numId w:val="31"/>
        </w:numPr>
        <w:tabs>
          <w:tab w:val="left" w:pos="962"/>
        </w:tabs>
        <w:ind w:right="266"/>
        <w:rPr>
          <w:sz w:val="24"/>
        </w:rPr>
      </w:pPr>
      <w:r>
        <w:rPr>
          <w:sz w:val="24"/>
        </w:rPr>
        <w:t>развитие социально ценных личностных качеств: организован</w:t>
      </w:r>
      <w:r w:rsidR="006E747C">
        <w:rPr>
          <w:sz w:val="24"/>
        </w:rPr>
        <w:t>ности, аккуратности, добросо</w:t>
      </w:r>
      <w:r>
        <w:rPr>
          <w:sz w:val="24"/>
        </w:rPr>
        <w:t>вестного и ответственного отношения к работе, взаимопо</w:t>
      </w:r>
      <w:r w:rsidR="006E747C">
        <w:rPr>
          <w:sz w:val="24"/>
        </w:rPr>
        <w:t>мощи, волевой саморегуляции, ак</w:t>
      </w:r>
      <w:r>
        <w:rPr>
          <w:sz w:val="24"/>
        </w:rPr>
        <w:t>тивности</w:t>
      </w:r>
      <w:r>
        <w:rPr>
          <w:spacing w:val="-3"/>
          <w:sz w:val="24"/>
        </w:rPr>
        <w:t xml:space="preserve"> </w:t>
      </w:r>
      <w:r>
        <w:rPr>
          <w:sz w:val="24"/>
        </w:rPr>
        <w:t>и инициативности;</w:t>
      </w:r>
    </w:p>
    <w:p w:rsidR="00A47C3D" w:rsidRDefault="007253DD" w:rsidP="00353F4F">
      <w:pPr>
        <w:pStyle w:val="a5"/>
        <w:numPr>
          <w:ilvl w:val="1"/>
          <w:numId w:val="31"/>
        </w:numPr>
        <w:tabs>
          <w:tab w:val="left" w:pos="962"/>
        </w:tabs>
        <w:ind w:right="275"/>
        <w:rPr>
          <w:sz w:val="24"/>
        </w:rPr>
      </w:pPr>
      <w:r>
        <w:rPr>
          <w:sz w:val="24"/>
        </w:rPr>
        <w:t>воспитание интереса и творческого отношения к продуктивной созидательной деятельности,</w:t>
      </w:r>
      <w:r>
        <w:rPr>
          <w:spacing w:val="1"/>
          <w:sz w:val="24"/>
        </w:rPr>
        <w:t xml:space="preserve"> </w:t>
      </w:r>
      <w:r>
        <w:rPr>
          <w:sz w:val="24"/>
        </w:rPr>
        <w:t>мотивации</w:t>
      </w:r>
      <w:r>
        <w:rPr>
          <w:spacing w:val="2"/>
          <w:sz w:val="24"/>
        </w:rPr>
        <w:t xml:space="preserve"> </w:t>
      </w:r>
      <w:r>
        <w:rPr>
          <w:sz w:val="24"/>
        </w:rPr>
        <w:t>успеха</w:t>
      </w:r>
      <w:r>
        <w:rPr>
          <w:spacing w:val="-2"/>
          <w:sz w:val="24"/>
        </w:rPr>
        <w:t xml:space="preserve"> </w:t>
      </w:r>
      <w:r>
        <w:rPr>
          <w:sz w:val="24"/>
        </w:rPr>
        <w:t>и</w:t>
      </w:r>
      <w:r>
        <w:rPr>
          <w:spacing w:val="-1"/>
          <w:sz w:val="24"/>
        </w:rPr>
        <w:t xml:space="preserve"> </w:t>
      </w:r>
      <w:r>
        <w:rPr>
          <w:sz w:val="24"/>
        </w:rPr>
        <w:t>достижений,</w:t>
      </w:r>
      <w:r>
        <w:rPr>
          <w:spacing w:val="-1"/>
          <w:sz w:val="24"/>
        </w:rPr>
        <w:t xml:space="preserve"> </w:t>
      </w:r>
      <w:r>
        <w:rPr>
          <w:sz w:val="24"/>
        </w:rPr>
        <w:t>стремления к</w:t>
      </w:r>
      <w:r>
        <w:rPr>
          <w:spacing w:val="-3"/>
          <w:sz w:val="24"/>
        </w:rPr>
        <w:t xml:space="preserve"> </w:t>
      </w:r>
      <w:r>
        <w:rPr>
          <w:sz w:val="24"/>
        </w:rPr>
        <w:t>творческой</w:t>
      </w:r>
      <w:r>
        <w:rPr>
          <w:spacing w:val="-1"/>
          <w:sz w:val="24"/>
        </w:rPr>
        <w:t xml:space="preserve"> </w:t>
      </w:r>
      <w:r>
        <w:rPr>
          <w:sz w:val="24"/>
        </w:rPr>
        <w:t>самореализации;</w:t>
      </w:r>
    </w:p>
    <w:p w:rsidR="00A47C3D" w:rsidRDefault="007253DD" w:rsidP="00353F4F">
      <w:pPr>
        <w:pStyle w:val="a5"/>
        <w:numPr>
          <w:ilvl w:val="1"/>
          <w:numId w:val="31"/>
        </w:numPr>
        <w:tabs>
          <w:tab w:val="left" w:pos="962"/>
        </w:tabs>
        <w:spacing w:before="1"/>
        <w:ind w:right="279"/>
        <w:rPr>
          <w:sz w:val="24"/>
        </w:rPr>
      </w:pPr>
      <w:r>
        <w:rPr>
          <w:sz w:val="24"/>
        </w:rPr>
        <w:t>становление</w:t>
      </w:r>
      <w:r>
        <w:rPr>
          <w:spacing w:val="-11"/>
          <w:sz w:val="24"/>
        </w:rPr>
        <w:t xml:space="preserve"> </w:t>
      </w:r>
      <w:r>
        <w:rPr>
          <w:sz w:val="24"/>
        </w:rPr>
        <w:t>экологического</w:t>
      </w:r>
      <w:r>
        <w:rPr>
          <w:spacing w:val="-10"/>
          <w:sz w:val="24"/>
        </w:rPr>
        <w:t xml:space="preserve"> </w:t>
      </w:r>
      <w:r>
        <w:rPr>
          <w:sz w:val="24"/>
        </w:rPr>
        <w:t>сознания,</w:t>
      </w:r>
      <w:r>
        <w:rPr>
          <w:spacing w:val="-9"/>
          <w:sz w:val="24"/>
        </w:rPr>
        <w:t xml:space="preserve"> </w:t>
      </w:r>
      <w:r>
        <w:rPr>
          <w:sz w:val="24"/>
        </w:rPr>
        <w:t>внимательного</w:t>
      </w:r>
      <w:r>
        <w:rPr>
          <w:spacing w:val="-10"/>
          <w:sz w:val="24"/>
        </w:rPr>
        <w:t xml:space="preserve"> </w:t>
      </w:r>
      <w:r>
        <w:rPr>
          <w:sz w:val="24"/>
        </w:rPr>
        <w:t>и</w:t>
      </w:r>
      <w:r>
        <w:rPr>
          <w:spacing w:val="-12"/>
          <w:sz w:val="24"/>
        </w:rPr>
        <w:t xml:space="preserve"> </w:t>
      </w:r>
      <w:r>
        <w:rPr>
          <w:sz w:val="24"/>
        </w:rPr>
        <w:t>вдумчивого</w:t>
      </w:r>
      <w:r>
        <w:rPr>
          <w:spacing w:val="-10"/>
          <w:sz w:val="24"/>
        </w:rPr>
        <w:t xml:space="preserve"> </w:t>
      </w:r>
      <w:r>
        <w:rPr>
          <w:sz w:val="24"/>
        </w:rPr>
        <w:t>отношения</w:t>
      </w:r>
      <w:r>
        <w:rPr>
          <w:spacing w:val="-12"/>
          <w:sz w:val="24"/>
        </w:rPr>
        <w:t xml:space="preserve"> </w:t>
      </w:r>
      <w:r>
        <w:rPr>
          <w:sz w:val="24"/>
        </w:rPr>
        <w:t>к</w:t>
      </w:r>
      <w:r>
        <w:rPr>
          <w:spacing w:val="-10"/>
          <w:sz w:val="24"/>
        </w:rPr>
        <w:t xml:space="preserve"> </w:t>
      </w:r>
      <w:r>
        <w:rPr>
          <w:sz w:val="24"/>
        </w:rPr>
        <w:t>окружающей</w:t>
      </w:r>
      <w:r>
        <w:rPr>
          <w:spacing w:val="-58"/>
          <w:sz w:val="24"/>
        </w:rPr>
        <w:t xml:space="preserve"> </w:t>
      </w:r>
      <w:r>
        <w:rPr>
          <w:sz w:val="24"/>
        </w:rPr>
        <w:t>природе,</w:t>
      </w:r>
      <w:r>
        <w:rPr>
          <w:spacing w:val="-1"/>
          <w:sz w:val="24"/>
        </w:rPr>
        <w:t xml:space="preserve"> </w:t>
      </w:r>
      <w:r>
        <w:rPr>
          <w:sz w:val="24"/>
        </w:rPr>
        <w:t>осознание взаимосвязи</w:t>
      </w:r>
      <w:r>
        <w:rPr>
          <w:spacing w:val="-1"/>
          <w:sz w:val="24"/>
        </w:rPr>
        <w:t xml:space="preserve"> </w:t>
      </w:r>
      <w:r>
        <w:rPr>
          <w:sz w:val="24"/>
        </w:rPr>
        <w:t>рукотворного</w:t>
      </w:r>
      <w:r>
        <w:rPr>
          <w:spacing w:val="2"/>
          <w:sz w:val="24"/>
        </w:rPr>
        <w:t xml:space="preserve"> </w:t>
      </w:r>
      <w:r>
        <w:rPr>
          <w:sz w:val="24"/>
        </w:rPr>
        <w:t>мира</w:t>
      </w:r>
      <w:r>
        <w:rPr>
          <w:spacing w:val="-1"/>
          <w:sz w:val="24"/>
        </w:rPr>
        <w:t xml:space="preserve"> </w:t>
      </w:r>
      <w:r>
        <w:rPr>
          <w:sz w:val="24"/>
        </w:rPr>
        <w:t>с</w:t>
      </w:r>
      <w:r>
        <w:rPr>
          <w:spacing w:val="-2"/>
          <w:sz w:val="24"/>
        </w:rPr>
        <w:t xml:space="preserve"> </w:t>
      </w:r>
      <w:r>
        <w:rPr>
          <w:sz w:val="24"/>
        </w:rPr>
        <w:t>миром</w:t>
      </w:r>
      <w:r>
        <w:rPr>
          <w:spacing w:val="-1"/>
          <w:sz w:val="24"/>
        </w:rPr>
        <w:t xml:space="preserve"> </w:t>
      </w:r>
      <w:r>
        <w:rPr>
          <w:sz w:val="24"/>
        </w:rPr>
        <w:t>природы;</w:t>
      </w:r>
    </w:p>
    <w:p w:rsidR="00A47C3D" w:rsidRDefault="007253DD" w:rsidP="00353F4F">
      <w:pPr>
        <w:pStyle w:val="a5"/>
        <w:numPr>
          <w:ilvl w:val="1"/>
          <w:numId w:val="31"/>
        </w:numPr>
        <w:tabs>
          <w:tab w:val="left" w:pos="962"/>
        </w:tabs>
        <w:ind w:right="278"/>
        <w:rPr>
          <w:sz w:val="24"/>
        </w:rPr>
      </w:pPr>
      <w:r>
        <w:rPr>
          <w:sz w:val="24"/>
        </w:rPr>
        <w:t>воспитание положительного отношения к коллективному труду, применение правил культуры</w:t>
      </w:r>
      <w:r>
        <w:rPr>
          <w:spacing w:val="-57"/>
          <w:sz w:val="24"/>
        </w:rPr>
        <w:t xml:space="preserve"> </w:t>
      </w:r>
      <w:r>
        <w:rPr>
          <w:sz w:val="24"/>
        </w:rPr>
        <w:t>общения,</w:t>
      </w:r>
      <w:r>
        <w:rPr>
          <w:spacing w:val="-1"/>
          <w:sz w:val="24"/>
        </w:rPr>
        <w:t xml:space="preserve"> </w:t>
      </w:r>
      <w:r>
        <w:rPr>
          <w:sz w:val="24"/>
        </w:rPr>
        <w:t>проявление уважения к</w:t>
      </w:r>
      <w:r>
        <w:rPr>
          <w:spacing w:val="-1"/>
          <w:sz w:val="24"/>
        </w:rPr>
        <w:t xml:space="preserve"> </w:t>
      </w:r>
      <w:r>
        <w:rPr>
          <w:sz w:val="24"/>
        </w:rPr>
        <w:t>взглядам</w:t>
      </w:r>
      <w:r>
        <w:rPr>
          <w:spacing w:val="-2"/>
          <w:sz w:val="24"/>
        </w:rPr>
        <w:t xml:space="preserve"> </w:t>
      </w:r>
      <w:r>
        <w:rPr>
          <w:sz w:val="24"/>
        </w:rPr>
        <w:t>и</w:t>
      </w:r>
      <w:r>
        <w:rPr>
          <w:spacing w:val="-1"/>
          <w:sz w:val="24"/>
        </w:rPr>
        <w:t xml:space="preserve"> </w:t>
      </w:r>
      <w:r>
        <w:rPr>
          <w:sz w:val="24"/>
        </w:rPr>
        <w:t>мнению других</w:t>
      </w:r>
      <w:r>
        <w:rPr>
          <w:spacing w:val="1"/>
          <w:sz w:val="24"/>
        </w:rPr>
        <w:t xml:space="preserve"> </w:t>
      </w:r>
      <w:r>
        <w:rPr>
          <w:sz w:val="24"/>
        </w:rPr>
        <w:t>людей.</w:t>
      </w:r>
    </w:p>
    <w:p w:rsidR="00A47C3D" w:rsidRDefault="00A47C3D">
      <w:pPr>
        <w:pStyle w:val="a3"/>
        <w:spacing w:before="8"/>
        <w:ind w:left="0" w:firstLine="0"/>
        <w:jc w:val="left"/>
        <w:rPr>
          <w:sz w:val="31"/>
        </w:rPr>
      </w:pPr>
    </w:p>
    <w:p w:rsidR="00A47C3D" w:rsidRDefault="007253DD">
      <w:pPr>
        <w:pStyle w:val="2"/>
      </w:pPr>
      <w:r>
        <w:t>МЕСТО</w:t>
      </w:r>
      <w:r>
        <w:rPr>
          <w:spacing w:val="-2"/>
        </w:rPr>
        <w:t xml:space="preserve"> </w:t>
      </w:r>
      <w:r>
        <w:t>УЧЕБНОГО</w:t>
      </w:r>
      <w:r>
        <w:rPr>
          <w:spacing w:val="-4"/>
        </w:rPr>
        <w:t xml:space="preserve"> </w:t>
      </w:r>
      <w:r>
        <w:t>ПРЕДМЕТА</w:t>
      </w:r>
      <w:r>
        <w:rPr>
          <w:spacing w:val="-3"/>
        </w:rPr>
        <w:t xml:space="preserve"> </w:t>
      </w:r>
      <w:r>
        <w:t>«ТЕХНОЛОГИЯ»</w:t>
      </w:r>
      <w:r>
        <w:rPr>
          <w:spacing w:val="-2"/>
        </w:rPr>
        <w:t xml:space="preserve"> </w:t>
      </w:r>
      <w:r>
        <w:t>В</w:t>
      </w:r>
      <w:r>
        <w:rPr>
          <w:spacing w:val="-2"/>
        </w:rPr>
        <w:t xml:space="preserve"> </w:t>
      </w:r>
      <w:r>
        <w:t>УЧЕБНОМ</w:t>
      </w:r>
      <w:r>
        <w:rPr>
          <w:spacing w:val="-3"/>
        </w:rPr>
        <w:t xml:space="preserve"> </w:t>
      </w:r>
      <w:r>
        <w:t>ПЛАНЕ</w:t>
      </w:r>
    </w:p>
    <w:p w:rsidR="00A47C3D" w:rsidRDefault="00A47C3D">
      <w:pPr>
        <w:pStyle w:val="a3"/>
        <w:spacing w:before="6"/>
        <w:ind w:left="0" w:firstLine="0"/>
        <w:jc w:val="left"/>
        <w:rPr>
          <w:b/>
          <w:sz w:val="20"/>
        </w:rPr>
      </w:pPr>
    </w:p>
    <w:p w:rsidR="00A47C3D" w:rsidRDefault="007253DD">
      <w:pPr>
        <w:pStyle w:val="a3"/>
        <w:ind w:left="394" w:right="270"/>
      </w:pPr>
      <w:r>
        <w:t>Согласно</w:t>
      </w:r>
      <w:r>
        <w:rPr>
          <w:spacing w:val="26"/>
        </w:rPr>
        <w:t xml:space="preserve"> </w:t>
      </w:r>
      <w:r>
        <w:t>требованиям</w:t>
      </w:r>
      <w:r>
        <w:rPr>
          <w:spacing w:val="24"/>
        </w:rPr>
        <w:t xml:space="preserve"> </w:t>
      </w:r>
      <w:r>
        <w:t>ФГОС</w:t>
      </w:r>
      <w:r>
        <w:rPr>
          <w:spacing w:val="28"/>
        </w:rPr>
        <w:t xml:space="preserve"> </w:t>
      </w:r>
      <w:r>
        <w:t>общее</w:t>
      </w:r>
      <w:r>
        <w:rPr>
          <w:spacing w:val="26"/>
        </w:rPr>
        <w:t xml:space="preserve"> </w:t>
      </w:r>
      <w:r>
        <w:t>число</w:t>
      </w:r>
      <w:r>
        <w:rPr>
          <w:spacing w:val="26"/>
        </w:rPr>
        <w:t xml:space="preserve"> </w:t>
      </w:r>
      <w:r>
        <w:t>часов</w:t>
      </w:r>
      <w:r>
        <w:rPr>
          <w:spacing w:val="27"/>
        </w:rPr>
        <w:t xml:space="preserve"> </w:t>
      </w:r>
      <w:r>
        <w:t>на</w:t>
      </w:r>
      <w:r>
        <w:rPr>
          <w:spacing w:val="26"/>
        </w:rPr>
        <w:t xml:space="preserve"> </w:t>
      </w:r>
      <w:r>
        <w:t>изучение</w:t>
      </w:r>
      <w:r>
        <w:rPr>
          <w:spacing w:val="26"/>
        </w:rPr>
        <w:t xml:space="preserve"> </w:t>
      </w:r>
      <w:r>
        <w:t>курса</w:t>
      </w:r>
      <w:r>
        <w:rPr>
          <w:spacing w:val="29"/>
        </w:rPr>
        <w:t xml:space="preserve"> </w:t>
      </w:r>
      <w:r>
        <w:t>«Технология»</w:t>
      </w:r>
      <w:r>
        <w:rPr>
          <w:spacing w:val="19"/>
        </w:rPr>
        <w:t xml:space="preserve"> </w:t>
      </w:r>
      <w:r>
        <w:t>в</w:t>
      </w:r>
      <w:r>
        <w:rPr>
          <w:spacing w:val="27"/>
        </w:rPr>
        <w:t xml:space="preserve"> </w:t>
      </w:r>
      <w:r>
        <w:t>1—4</w:t>
      </w:r>
      <w:r>
        <w:rPr>
          <w:spacing w:val="27"/>
        </w:rPr>
        <w:t xml:space="preserve"> </w:t>
      </w:r>
      <w:r w:rsidR="006E747C">
        <w:t>клас</w:t>
      </w:r>
      <w:r>
        <w:t>сах</w:t>
      </w:r>
      <w:r>
        <w:rPr>
          <w:spacing w:val="1"/>
        </w:rPr>
        <w:t xml:space="preserve"> </w:t>
      </w:r>
      <w:r>
        <w:t>— 135 (по 1 часу</w:t>
      </w:r>
      <w:r>
        <w:rPr>
          <w:spacing w:val="-5"/>
        </w:rPr>
        <w:t xml:space="preserve"> </w:t>
      </w:r>
      <w:r>
        <w:t>в неделю): 33 часа</w:t>
      </w:r>
      <w:r>
        <w:rPr>
          <w:spacing w:val="1"/>
        </w:rPr>
        <w:t xml:space="preserve"> </w:t>
      </w:r>
      <w:r>
        <w:t>в</w:t>
      </w:r>
      <w:r>
        <w:rPr>
          <w:spacing w:val="-1"/>
        </w:rPr>
        <w:t xml:space="preserve"> </w:t>
      </w:r>
      <w:r>
        <w:t>1 классе</w:t>
      </w:r>
      <w:r>
        <w:rPr>
          <w:spacing w:val="-2"/>
        </w:rPr>
        <w:t xml:space="preserve"> </w:t>
      </w:r>
      <w:r>
        <w:t>и по 34 часа</w:t>
      </w:r>
      <w:r>
        <w:rPr>
          <w:spacing w:val="-1"/>
        </w:rPr>
        <w:t xml:space="preserve"> </w:t>
      </w:r>
      <w:r>
        <w:t>во</w:t>
      </w:r>
      <w:r>
        <w:rPr>
          <w:spacing w:val="-1"/>
        </w:rPr>
        <w:t xml:space="preserve"> </w:t>
      </w:r>
      <w:r>
        <w:t>2—4</w:t>
      </w:r>
      <w:r>
        <w:rPr>
          <w:spacing w:val="-1"/>
        </w:rPr>
        <w:t xml:space="preserve"> </w:t>
      </w:r>
      <w:r>
        <w:t>классах.</w:t>
      </w:r>
    </w:p>
    <w:p w:rsidR="00A47C3D" w:rsidRDefault="007253DD">
      <w:pPr>
        <w:pStyle w:val="a3"/>
        <w:ind w:left="394" w:right="264"/>
      </w:pPr>
      <w:r>
        <w:t>По усмотрению образовательной организации это ч</w:t>
      </w:r>
      <w:r w:rsidR="006E747C">
        <w:t>исло может быть увеличено за сче</w:t>
      </w:r>
      <w:r>
        <w:t>т части,</w:t>
      </w:r>
      <w:r>
        <w:rPr>
          <w:spacing w:val="1"/>
        </w:rPr>
        <w:t xml:space="preserve"> </w:t>
      </w:r>
      <w:r>
        <w:t>формируемой участниками образовательных отношений; напри</w:t>
      </w:r>
      <w:r w:rsidR="006E747C">
        <w:t>мер, большое значение имеют ито</w:t>
      </w:r>
      <w:r>
        <w:t>говые выставки достижений учащихся, которые требуют времени для подготовки и проведения (с</w:t>
      </w:r>
      <w:r>
        <w:rPr>
          <w:spacing w:val="1"/>
        </w:rPr>
        <w:t xml:space="preserve"> </w:t>
      </w:r>
      <w:r>
        <w:t>участием самих школьников). То же следует сказать и об организации проектно-исследовательской</w:t>
      </w:r>
      <w:r>
        <w:rPr>
          <w:spacing w:val="1"/>
        </w:rPr>
        <w:t xml:space="preserve"> </w:t>
      </w:r>
      <w:r>
        <w:t>работы</w:t>
      </w:r>
      <w:r>
        <w:rPr>
          <w:spacing w:val="-1"/>
        </w:rPr>
        <w:t xml:space="preserve"> </w:t>
      </w:r>
      <w:r>
        <w:t>обучающихся.</w:t>
      </w:r>
    </w:p>
    <w:p w:rsidR="00A47C3D" w:rsidRDefault="007253DD">
      <w:pPr>
        <w:pStyle w:val="2"/>
        <w:spacing w:before="5" w:line="274" w:lineRule="exact"/>
        <w:ind w:left="2487" w:right="2139"/>
        <w:jc w:val="center"/>
      </w:pPr>
      <w:r>
        <w:lastRenderedPageBreak/>
        <w:t>СОДЕРЖАНИЕ</w:t>
      </w:r>
      <w:r>
        <w:rPr>
          <w:spacing w:val="-6"/>
        </w:rPr>
        <w:t xml:space="preserve"> </w:t>
      </w:r>
      <w:r>
        <w:t>ОБУЧЕНИЯ</w:t>
      </w:r>
    </w:p>
    <w:p w:rsidR="00A47C3D" w:rsidRDefault="007253DD">
      <w:pPr>
        <w:pStyle w:val="a3"/>
        <w:spacing w:line="274" w:lineRule="exact"/>
        <w:ind w:left="622" w:firstLine="0"/>
      </w:pPr>
      <w:r>
        <w:t>Содержание</w:t>
      </w:r>
      <w:r>
        <w:rPr>
          <w:spacing w:val="20"/>
        </w:rPr>
        <w:t xml:space="preserve"> </w:t>
      </w:r>
      <w:r>
        <w:t>программы</w:t>
      </w:r>
      <w:r>
        <w:rPr>
          <w:spacing w:val="78"/>
        </w:rPr>
        <w:t xml:space="preserve"> </w:t>
      </w:r>
      <w:r>
        <w:t>начинается</w:t>
      </w:r>
      <w:r>
        <w:rPr>
          <w:spacing w:val="80"/>
        </w:rPr>
        <w:t xml:space="preserve"> </w:t>
      </w:r>
      <w:r>
        <w:t>с</w:t>
      </w:r>
      <w:r>
        <w:rPr>
          <w:spacing w:val="75"/>
        </w:rPr>
        <w:t xml:space="preserve"> </w:t>
      </w:r>
      <w:r>
        <w:t>характеристики</w:t>
      </w:r>
      <w:r>
        <w:rPr>
          <w:spacing w:val="81"/>
        </w:rPr>
        <w:t xml:space="preserve"> </w:t>
      </w:r>
      <w:r>
        <w:t>основных</w:t>
      </w:r>
      <w:r>
        <w:rPr>
          <w:spacing w:val="82"/>
        </w:rPr>
        <w:t xml:space="preserve"> </w:t>
      </w:r>
      <w:r>
        <w:t>структурных</w:t>
      </w:r>
      <w:r>
        <w:rPr>
          <w:spacing w:val="82"/>
        </w:rPr>
        <w:t xml:space="preserve"> </w:t>
      </w:r>
      <w:r>
        <w:t>единиц</w:t>
      </w:r>
      <w:r>
        <w:rPr>
          <w:spacing w:val="77"/>
        </w:rPr>
        <w:t xml:space="preserve"> </w:t>
      </w:r>
      <w:r>
        <w:t>курса</w:t>
      </w:r>
    </w:p>
    <w:p w:rsidR="00A47C3D" w:rsidRDefault="007253DD">
      <w:pPr>
        <w:pStyle w:val="a3"/>
        <w:ind w:left="394" w:right="279" w:firstLine="0"/>
      </w:pPr>
      <w:r>
        <w:t>«Технология», которые соответствуют ФГОС НОО и являются общими для каждого года обучения.</w:t>
      </w:r>
      <w:r>
        <w:rPr>
          <w:spacing w:val="-57"/>
        </w:rPr>
        <w:t xml:space="preserve"> </w:t>
      </w:r>
      <w:r>
        <w:t>Вместе</w:t>
      </w:r>
      <w:r>
        <w:rPr>
          <w:spacing w:val="12"/>
        </w:rPr>
        <w:t xml:space="preserve"> </w:t>
      </w:r>
      <w:r>
        <w:t>с</w:t>
      </w:r>
      <w:r>
        <w:rPr>
          <w:spacing w:val="12"/>
        </w:rPr>
        <w:t xml:space="preserve"> </w:t>
      </w:r>
      <w:r>
        <w:t>тем</w:t>
      </w:r>
      <w:r>
        <w:rPr>
          <w:spacing w:val="13"/>
        </w:rPr>
        <w:t xml:space="preserve"> </w:t>
      </w:r>
      <w:r>
        <w:t>их</w:t>
      </w:r>
      <w:r>
        <w:rPr>
          <w:spacing w:val="15"/>
        </w:rPr>
        <w:t xml:space="preserve"> </w:t>
      </w:r>
      <w:r>
        <w:t>содержательное</w:t>
      </w:r>
      <w:r>
        <w:rPr>
          <w:spacing w:val="13"/>
        </w:rPr>
        <w:t xml:space="preserve"> </w:t>
      </w:r>
      <w:r>
        <w:t>наполнение</w:t>
      </w:r>
      <w:r>
        <w:rPr>
          <w:spacing w:val="10"/>
        </w:rPr>
        <w:t xml:space="preserve"> </w:t>
      </w:r>
      <w:r>
        <w:t>развивается</w:t>
      </w:r>
      <w:r>
        <w:rPr>
          <w:spacing w:val="11"/>
        </w:rPr>
        <w:t xml:space="preserve"> </w:t>
      </w:r>
      <w:r>
        <w:t>и</w:t>
      </w:r>
      <w:r>
        <w:rPr>
          <w:spacing w:val="15"/>
        </w:rPr>
        <w:t xml:space="preserve"> </w:t>
      </w:r>
      <w:r>
        <w:t>обогащается</w:t>
      </w:r>
      <w:r>
        <w:rPr>
          <w:spacing w:val="13"/>
        </w:rPr>
        <w:t xml:space="preserve"> </w:t>
      </w:r>
      <w:r>
        <w:t>концентрически</w:t>
      </w:r>
      <w:r>
        <w:rPr>
          <w:spacing w:val="15"/>
        </w:rPr>
        <w:t xml:space="preserve"> </w:t>
      </w:r>
      <w:r>
        <w:t>от</w:t>
      </w:r>
      <w:r>
        <w:rPr>
          <w:spacing w:val="14"/>
        </w:rPr>
        <w:t xml:space="preserve"> </w:t>
      </w:r>
      <w:r>
        <w:t>класса</w:t>
      </w:r>
      <w:r>
        <w:rPr>
          <w:spacing w:val="-57"/>
        </w:rPr>
        <w:t xml:space="preserve"> </w:t>
      </w:r>
      <w:r>
        <w:t>к классу. При этом учитывается, что собственная логика данного учебного курса не является столь</w:t>
      </w:r>
      <w:r>
        <w:rPr>
          <w:spacing w:val="1"/>
        </w:rPr>
        <w:t xml:space="preserve"> </w:t>
      </w:r>
      <w:r>
        <w:t>же ж</w:t>
      </w:r>
      <w:r w:rsidR="006E747C">
        <w:t>е</w:t>
      </w:r>
      <w:r>
        <w:t>сткой, как в ряде других учебных курсов, в которых порядок изучения тем и их развития</w:t>
      </w:r>
      <w:r>
        <w:rPr>
          <w:spacing w:val="1"/>
        </w:rPr>
        <w:t xml:space="preserve"> </w:t>
      </w:r>
      <w:r>
        <w:t>требует строгой и единой последовательности. На уроках технологии этот порядок и конкретное</w:t>
      </w:r>
      <w:r>
        <w:rPr>
          <w:spacing w:val="1"/>
        </w:rPr>
        <w:t xml:space="preserve"> </w:t>
      </w:r>
      <w:r>
        <w:t>наполнение</w:t>
      </w:r>
      <w:r>
        <w:rPr>
          <w:spacing w:val="4"/>
        </w:rPr>
        <w:t xml:space="preserve"> </w:t>
      </w:r>
      <w:r>
        <w:t>разделов</w:t>
      </w:r>
      <w:r>
        <w:rPr>
          <w:spacing w:val="5"/>
        </w:rPr>
        <w:t xml:space="preserve"> </w:t>
      </w:r>
      <w:r>
        <w:t>в</w:t>
      </w:r>
      <w:r>
        <w:rPr>
          <w:spacing w:val="3"/>
        </w:rPr>
        <w:t xml:space="preserve"> </w:t>
      </w:r>
      <w:r w:rsidR="006E747C">
        <w:t>определе</w:t>
      </w:r>
      <w:r>
        <w:t>нных</w:t>
      </w:r>
      <w:r>
        <w:rPr>
          <w:spacing w:val="6"/>
        </w:rPr>
        <w:t xml:space="preserve"> </w:t>
      </w:r>
      <w:r>
        <w:t>пределах</w:t>
      </w:r>
      <w:r>
        <w:rPr>
          <w:spacing w:val="8"/>
        </w:rPr>
        <w:t xml:space="preserve"> </w:t>
      </w:r>
      <w:r>
        <w:t>могут</w:t>
      </w:r>
      <w:r>
        <w:rPr>
          <w:spacing w:val="7"/>
        </w:rPr>
        <w:t xml:space="preserve"> </w:t>
      </w:r>
      <w:r>
        <w:t>быть</w:t>
      </w:r>
      <w:r>
        <w:rPr>
          <w:spacing w:val="7"/>
        </w:rPr>
        <w:t xml:space="preserve"> </w:t>
      </w:r>
      <w:r>
        <w:t>более</w:t>
      </w:r>
      <w:r>
        <w:rPr>
          <w:spacing w:val="5"/>
        </w:rPr>
        <w:t xml:space="preserve"> </w:t>
      </w:r>
      <w:r>
        <w:t>свободными.</w:t>
      </w:r>
    </w:p>
    <w:p w:rsidR="00A47C3D" w:rsidRDefault="007253DD">
      <w:pPr>
        <w:pStyle w:val="2"/>
        <w:spacing w:before="5" w:line="274" w:lineRule="exact"/>
        <w:ind w:left="622"/>
        <w:jc w:val="both"/>
      </w:pPr>
      <w:r>
        <w:t>Основные</w:t>
      </w:r>
      <w:r>
        <w:rPr>
          <w:spacing w:val="-3"/>
        </w:rPr>
        <w:t xml:space="preserve"> </w:t>
      </w:r>
      <w:r>
        <w:t>модули</w:t>
      </w:r>
      <w:r>
        <w:rPr>
          <w:spacing w:val="-1"/>
        </w:rPr>
        <w:t xml:space="preserve"> </w:t>
      </w:r>
      <w:r>
        <w:t>курса</w:t>
      </w:r>
      <w:r>
        <w:rPr>
          <w:spacing w:val="-1"/>
        </w:rPr>
        <w:t xml:space="preserve"> </w:t>
      </w:r>
      <w:r>
        <w:t>«Технология»:</w:t>
      </w:r>
    </w:p>
    <w:p w:rsidR="00A47C3D" w:rsidRDefault="007253DD" w:rsidP="00353F4F">
      <w:pPr>
        <w:pStyle w:val="a5"/>
        <w:numPr>
          <w:ilvl w:val="0"/>
          <w:numId w:val="30"/>
        </w:numPr>
        <w:tabs>
          <w:tab w:val="left" w:pos="863"/>
        </w:tabs>
        <w:spacing w:line="274" w:lineRule="exact"/>
        <w:ind w:hanging="241"/>
        <w:rPr>
          <w:sz w:val="24"/>
        </w:rPr>
      </w:pPr>
      <w:r>
        <w:rPr>
          <w:sz w:val="24"/>
        </w:rPr>
        <w:t>Технологии,</w:t>
      </w:r>
      <w:r>
        <w:rPr>
          <w:spacing w:val="-5"/>
          <w:sz w:val="24"/>
        </w:rPr>
        <w:t xml:space="preserve"> </w:t>
      </w:r>
      <w:r>
        <w:rPr>
          <w:sz w:val="24"/>
        </w:rPr>
        <w:t>профессии</w:t>
      </w:r>
      <w:r>
        <w:rPr>
          <w:spacing w:val="-4"/>
          <w:sz w:val="24"/>
        </w:rPr>
        <w:t xml:space="preserve"> </w:t>
      </w:r>
      <w:r>
        <w:rPr>
          <w:sz w:val="24"/>
        </w:rPr>
        <w:t>и</w:t>
      </w:r>
      <w:r>
        <w:rPr>
          <w:spacing w:val="-7"/>
          <w:sz w:val="24"/>
        </w:rPr>
        <w:t xml:space="preserve"> </w:t>
      </w:r>
      <w:r>
        <w:rPr>
          <w:sz w:val="24"/>
        </w:rPr>
        <w:t>производства.</w:t>
      </w:r>
    </w:p>
    <w:p w:rsidR="00A47C3D" w:rsidRDefault="007253DD" w:rsidP="00353F4F">
      <w:pPr>
        <w:pStyle w:val="a5"/>
        <w:numPr>
          <w:ilvl w:val="0"/>
          <w:numId w:val="30"/>
        </w:numPr>
        <w:tabs>
          <w:tab w:val="left" w:pos="863"/>
        </w:tabs>
        <w:ind w:hanging="241"/>
        <w:rPr>
          <w:sz w:val="24"/>
        </w:rPr>
      </w:pPr>
      <w:r>
        <w:rPr>
          <w:sz w:val="24"/>
        </w:rPr>
        <w:t>Технологии</w:t>
      </w:r>
      <w:r>
        <w:rPr>
          <w:spacing w:val="-4"/>
          <w:sz w:val="24"/>
        </w:rPr>
        <w:t xml:space="preserve"> </w:t>
      </w:r>
      <w:r>
        <w:rPr>
          <w:sz w:val="24"/>
        </w:rPr>
        <w:t>ручной</w:t>
      </w:r>
      <w:r>
        <w:rPr>
          <w:spacing w:val="-1"/>
          <w:sz w:val="24"/>
        </w:rPr>
        <w:t xml:space="preserve"> </w:t>
      </w:r>
      <w:r>
        <w:rPr>
          <w:sz w:val="24"/>
        </w:rPr>
        <w:t>обработки</w:t>
      </w:r>
      <w:r>
        <w:rPr>
          <w:spacing w:val="-4"/>
          <w:sz w:val="24"/>
        </w:rPr>
        <w:t xml:space="preserve"> </w:t>
      </w:r>
      <w:r>
        <w:rPr>
          <w:sz w:val="24"/>
        </w:rPr>
        <w:t>материалов:</w:t>
      </w:r>
    </w:p>
    <w:p w:rsidR="00A47C3D" w:rsidRDefault="007253DD" w:rsidP="00353F4F">
      <w:pPr>
        <w:pStyle w:val="a5"/>
        <w:numPr>
          <w:ilvl w:val="0"/>
          <w:numId w:val="29"/>
        </w:numPr>
        <w:tabs>
          <w:tab w:val="left" w:pos="961"/>
          <w:tab w:val="left" w:pos="962"/>
        </w:tabs>
        <w:spacing w:before="3"/>
        <w:ind w:hanging="340"/>
        <w:jc w:val="left"/>
        <w:rPr>
          <w:sz w:val="24"/>
        </w:rPr>
      </w:pPr>
      <w:r>
        <w:rPr>
          <w:sz w:val="24"/>
        </w:rPr>
        <w:t>технологии</w:t>
      </w:r>
      <w:r>
        <w:rPr>
          <w:spacing w:val="-2"/>
          <w:sz w:val="24"/>
        </w:rPr>
        <w:t xml:space="preserve"> </w:t>
      </w:r>
      <w:r>
        <w:rPr>
          <w:sz w:val="24"/>
        </w:rPr>
        <w:t>работы</w:t>
      </w:r>
      <w:r>
        <w:rPr>
          <w:spacing w:val="-2"/>
          <w:sz w:val="24"/>
        </w:rPr>
        <w:t xml:space="preserve"> </w:t>
      </w:r>
      <w:r>
        <w:rPr>
          <w:sz w:val="24"/>
        </w:rPr>
        <w:t>с</w:t>
      </w:r>
      <w:r>
        <w:rPr>
          <w:spacing w:val="-4"/>
          <w:sz w:val="24"/>
        </w:rPr>
        <w:t xml:space="preserve"> </w:t>
      </w:r>
      <w:r>
        <w:rPr>
          <w:sz w:val="24"/>
        </w:rPr>
        <w:t>бумагой</w:t>
      </w:r>
      <w:r>
        <w:rPr>
          <w:spacing w:val="-2"/>
          <w:sz w:val="24"/>
        </w:rPr>
        <w:t xml:space="preserve"> </w:t>
      </w:r>
      <w:r>
        <w:rPr>
          <w:sz w:val="24"/>
        </w:rPr>
        <w:t>и</w:t>
      </w:r>
      <w:r>
        <w:rPr>
          <w:spacing w:val="-2"/>
          <w:sz w:val="24"/>
        </w:rPr>
        <w:t xml:space="preserve"> </w:t>
      </w:r>
      <w:r>
        <w:rPr>
          <w:sz w:val="24"/>
        </w:rPr>
        <w:t>картоном;</w:t>
      </w:r>
    </w:p>
    <w:p w:rsidR="00A47C3D" w:rsidRDefault="007253DD" w:rsidP="00353F4F">
      <w:pPr>
        <w:pStyle w:val="a5"/>
        <w:numPr>
          <w:ilvl w:val="0"/>
          <w:numId w:val="29"/>
        </w:numPr>
        <w:tabs>
          <w:tab w:val="left" w:pos="961"/>
          <w:tab w:val="left" w:pos="962"/>
        </w:tabs>
        <w:ind w:hanging="340"/>
        <w:jc w:val="left"/>
        <w:rPr>
          <w:sz w:val="24"/>
        </w:rPr>
      </w:pPr>
      <w:r>
        <w:rPr>
          <w:sz w:val="24"/>
        </w:rPr>
        <w:t>технологии</w:t>
      </w:r>
      <w:r>
        <w:rPr>
          <w:spacing w:val="-3"/>
          <w:sz w:val="24"/>
        </w:rPr>
        <w:t xml:space="preserve"> </w:t>
      </w:r>
      <w:r>
        <w:rPr>
          <w:sz w:val="24"/>
        </w:rPr>
        <w:t>работы</w:t>
      </w:r>
      <w:r>
        <w:rPr>
          <w:spacing w:val="-3"/>
          <w:sz w:val="24"/>
        </w:rPr>
        <w:t xml:space="preserve"> </w:t>
      </w:r>
      <w:r>
        <w:rPr>
          <w:sz w:val="24"/>
        </w:rPr>
        <w:t>с</w:t>
      </w:r>
      <w:r>
        <w:rPr>
          <w:spacing w:val="-5"/>
          <w:sz w:val="24"/>
        </w:rPr>
        <w:t xml:space="preserve"> </w:t>
      </w:r>
      <w:r>
        <w:rPr>
          <w:sz w:val="24"/>
        </w:rPr>
        <w:t>пластичными</w:t>
      </w:r>
      <w:r>
        <w:rPr>
          <w:spacing w:val="-3"/>
          <w:sz w:val="24"/>
        </w:rPr>
        <w:t xml:space="preserve"> </w:t>
      </w:r>
      <w:r>
        <w:rPr>
          <w:sz w:val="24"/>
        </w:rPr>
        <w:t>материалами;</w:t>
      </w:r>
    </w:p>
    <w:p w:rsidR="00A47C3D" w:rsidRDefault="007253DD" w:rsidP="00353F4F">
      <w:pPr>
        <w:pStyle w:val="a5"/>
        <w:numPr>
          <w:ilvl w:val="0"/>
          <w:numId w:val="29"/>
        </w:numPr>
        <w:tabs>
          <w:tab w:val="left" w:pos="961"/>
          <w:tab w:val="left" w:pos="962"/>
        </w:tabs>
        <w:ind w:hanging="340"/>
        <w:jc w:val="left"/>
        <w:rPr>
          <w:sz w:val="24"/>
        </w:rPr>
      </w:pPr>
      <w:r>
        <w:rPr>
          <w:sz w:val="24"/>
        </w:rPr>
        <w:t>технологии</w:t>
      </w:r>
      <w:r>
        <w:rPr>
          <w:spacing w:val="-2"/>
          <w:sz w:val="24"/>
        </w:rPr>
        <w:t xml:space="preserve"> </w:t>
      </w:r>
      <w:r>
        <w:rPr>
          <w:sz w:val="24"/>
        </w:rPr>
        <w:t>работы</w:t>
      </w:r>
      <w:r>
        <w:rPr>
          <w:spacing w:val="-2"/>
          <w:sz w:val="24"/>
        </w:rPr>
        <w:t xml:space="preserve"> </w:t>
      </w:r>
      <w:r>
        <w:rPr>
          <w:sz w:val="24"/>
        </w:rPr>
        <w:t>с</w:t>
      </w:r>
      <w:r>
        <w:rPr>
          <w:spacing w:val="-4"/>
          <w:sz w:val="24"/>
        </w:rPr>
        <w:t xml:space="preserve"> </w:t>
      </w:r>
      <w:r>
        <w:rPr>
          <w:sz w:val="24"/>
        </w:rPr>
        <w:t>природным</w:t>
      </w:r>
      <w:r>
        <w:rPr>
          <w:spacing w:val="-3"/>
          <w:sz w:val="24"/>
        </w:rPr>
        <w:t xml:space="preserve"> </w:t>
      </w:r>
      <w:r>
        <w:rPr>
          <w:sz w:val="24"/>
        </w:rPr>
        <w:t>материалом;</w:t>
      </w:r>
    </w:p>
    <w:p w:rsidR="00A47C3D" w:rsidRDefault="007253DD" w:rsidP="00353F4F">
      <w:pPr>
        <w:pStyle w:val="a5"/>
        <w:numPr>
          <w:ilvl w:val="0"/>
          <w:numId w:val="29"/>
        </w:numPr>
        <w:tabs>
          <w:tab w:val="left" w:pos="961"/>
          <w:tab w:val="left" w:pos="962"/>
        </w:tabs>
        <w:spacing w:line="259" w:lineRule="exact"/>
        <w:ind w:hanging="340"/>
        <w:jc w:val="left"/>
        <w:rPr>
          <w:sz w:val="24"/>
        </w:rPr>
      </w:pPr>
      <w:r>
        <w:rPr>
          <w:sz w:val="24"/>
        </w:rPr>
        <w:t>технологии</w:t>
      </w:r>
      <w:r>
        <w:rPr>
          <w:spacing w:val="-4"/>
          <w:sz w:val="24"/>
        </w:rPr>
        <w:t xml:space="preserve"> </w:t>
      </w:r>
      <w:r>
        <w:rPr>
          <w:sz w:val="24"/>
        </w:rPr>
        <w:t>работы</w:t>
      </w:r>
      <w:r>
        <w:rPr>
          <w:spacing w:val="-3"/>
          <w:sz w:val="24"/>
        </w:rPr>
        <w:t xml:space="preserve"> </w:t>
      </w:r>
      <w:r>
        <w:rPr>
          <w:sz w:val="24"/>
        </w:rPr>
        <w:t>с</w:t>
      </w:r>
      <w:r>
        <w:rPr>
          <w:spacing w:val="-5"/>
          <w:sz w:val="24"/>
        </w:rPr>
        <w:t xml:space="preserve"> </w:t>
      </w:r>
      <w:r>
        <w:rPr>
          <w:sz w:val="24"/>
        </w:rPr>
        <w:t>текстильными</w:t>
      </w:r>
      <w:r>
        <w:rPr>
          <w:spacing w:val="-3"/>
          <w:sz w:val="24"/>
        </w:rPr>
        <w:t xml:space="preserve"> </w:t>
      </w:r>
      <w:r>
        <w:rPr>
          <w:sz w:val="24"/>
        </w:rPr>
        <w:t>материалами;</w:t>
      </w:r>
    </w:p>
    <w:p w:rsidR="00A47C3D" w:rsidRDefault="007253DD" w:rsidP="00353F4F">
      <w:pPr>
        <w:pStyle w:val="a5"/>
        <w:numPr>
          <w:ilvl w:val="0"/>
          <w:numId w:val="29"/>
        </w:numPr>
        <w:tabs>
          <w:tab w:val="left" w:pos="961"/>
          <w:tab w:val="left" w:pos="962"/>
        </w:tabs>
        <w:spacing w:line="332" w:lineRule="exact"/>
        <w:ind w:hanging="340"/>
        <w:jc w:val="left"/>
        <w:rPr>
          <w:sz w:val="24"/>
        </w:rPr>
      </w:pPr>
      <w:r>
        <w:rPr>
          <w:sz w:val="24"/>
        </w:rPr>
        <w:t>технологии</w:t>
      </w:r>
      <w:r>
        <w:rPr>
          <w:spacing w:val="-3"/>
          <w:sz w:val="24"/>
        </w:rPr>
        <w:t xml:space="preserve"> </w:t>
      </w:r>
      <w:r>
        <w:rPr>
          <w:sz w:val="24"/>
        </w:rPr>
        <w:t>работы</w:t>
      </w:r>
      <w:r>
        <w:rPr>
          <w:spacing w:val="-2"/>
          <w:sz w:val="24"/>
        </w:rPr>
        <w:t xml:space="preserve"> </w:t>
      </w:r>
      <w:r>
        <w:rPr>
          <w:sz w:val="24"/>
        </w:rPr>
        <w:t>с</w:t>
      </w:r>
      <w:r>
        <w:rPr>
          <w:spacing w:val="-4"/>
          <w:sz w:val="24"/>
        </w:rPr>
        <w:t xml:space="preserve"> </w:t>
      </w:r>
      <w:r>
        <w:rPr>
          <w:sz w:val="24"/>
        </w:rPr>
        <w:t>другими</w:t>
      </w:r>
      <w:r>
        <w:rPr>
          <w:spacing w:val="-2"/>
          <w:sz w:val="24"/>
        </w:rPr>
        <w:t xml:space="preserve"> </w:t>
      </w:r>
      <w:r>
        <w:rPr>
          <w:sz w:val="24"/>
        </w:rPr>
        <w:t>доступными</w:t>
      </w:r>
      <w:r>
        <w:rPr>
          <w:spacing w:val="-2"/>
          <w:sz w:val="24"/>
        </w:rPr>
        <w:t xml:space="preserve"> </w:t>
      </w:r>
      <w:r>
        <w:rPr>
          <w:sz w:val="24"/>
        </w:rPr>
        <w:t>материалами</w:t>
      </w:r>
      <w:r>
        <w:rPr>
          <w:position w:val="15"/>
          <w:sz w:val="16"/>
        </w:rPr>
        <w:t>1</w:t>
      </w:r>
      <w:r>
        <w:rPr>
          <w:sz w:val="24"/>
        </w:rPr>
        <w:t>.</w:t>
      </w:r>
    </w:p>
    <w:p w:rsidR="00A47C3D" w:rsidRDefault="007253DD" w:rsidP="00353F4F">
      <w:pPr>
        <w:pStyle w:val="a5"/>
        <w:numPr>
          <w:ilvl w:val="0"/>
          <w:numId w:val="30"/>
        </w:numPr>
        <w:tabs>
          <w:tab w:val="left" w:pos="863"/>
        </w:tabs>
        <w:spacing w:line="258" w:lineRule="exact"/>
        <w:ind w:hanging="241"/>
        <w:rPr>
          <w:sz w:val="24"/>
        </w:rPr>
      </w:pPr>
      <w:r>
        <w:rPr>
          <w:sz w:val="24"/>
        </w:rPr>
        <w:t>Конструирование</w:t>
      </w:r>
      <w:r>
        <w:rPr>
          <w:spacing w:val="-4"/>
          <w:sz w:val="24"/>
        </w:rPr>
        <w:t xml:space="preserve"> </w:t>
      </w:r>
      <w:r>
        <w:rPr>
          <w:sz w:val="24"/>
        </w:rPr>
        <w:t>и</w:t>
      </w:r>
      <w:r>
        <w:rPr>
          <w:spacing w:val="-3"/>
          <w:sz w:val="24"/>
        </w:rPr>
        <w:t xml:space="preserve"> </w:t>
      </w:r>
      <w:r>
        <w:rPr>
          <w:sz w:val="24"/>
        </w:rPr>
        <w:t>моделирование:</w:t>
      </w:r>
    </w:p>
    <w:p w:rsidR="00A47C3D" w:rsidRDefault="007253DD" w:rsidP="00353F4F">
      <w:pPr>
        <w:pStyle w:val="a5"/>
        <w:numPr>
          <w:ilvl w:val="0"/>
          <w:numId w:val="29"/>
        </w:numPr>
        <w:tabs>
          <w:tab w:val="left" w:pos="961"/>
          <w:tab w:val="left" w:pos="962"/>
        </w:tabs>
        <w:spacing w:line="335" w:lineRule="exact"/>
        <w:ind w:hanging="340"/>
        <w:jc w:val="left"/>
        <w:rPr>
          <w:sz w:val="24"/>
        </w:rPr>
      </w:pPr>
      <w:r>
        <w:rPr>
          <w:sz w:val="24"/>
        </w:rPr>
        <w:t>работа</w:t>
      </w:r>
      <w:r>
        <w:rPr>
          <w:spacing w:val="-6"/>
          <w:sz w:val="24"/>
        </w:rPr>
        <w:t xml:space="preserve"> </w:t>
      </w:r>
      <w:r>
        <w:rPr>
          <w:sz w:val="24"/>
        </w:rPr>
        <w:t>с</w:t>
      </w:r>
      <w:r>
        <w:rPr>
          <w:spacing w:val="-2"/>
          <w:sz w:val="24"/>
        </w:rPr>
        <w:t xml:space="preserve"> </w:t>
      </w:r>
      <w:r>
        <w:rPr>
          <w:sz w:val="24"/>
        </w:rPr>
        <w:t>«Конструктором»*</w:t>
      </w:r>
      <w:r>
        <w:rPr>
          <w:position w:val="15"/>
          <w:sz w:val="16"/>
        </w:rPr>
        <w:t>2</w:t>
      </w:r>
      <w:r>
        <w:rPr>
          <w:sz w:val="24"/>
        </w:rPr>
        <w:t>;</w:t>
      </w:r>
    </w:p>
    <w:p w:rsidR="00A47C3D" w:rsidRDefault="00A47C3D">
      <w:pPr>
        <w:pStyle w:val="a3"/>
        <w:ind w:left="0" w:firstLine="0"/>
        <w:jc w:val="left"/>
        <w:rPr>
          <w:sz w:val="20"/>
        </w:rPr>
      </w:pPr>
    </w:p>
    <w:p w:rsidR="00A47C3D" w:rsidRDefault="001E51F3">
      <w:pPr>
        <w:pStyle w:val="a3"/>
        <w:spacing w:before="10"/>
        <w:ind w:left="0" w:firstLine="0"/>
        <w:jc w:val="left"/>
        <w:rPr>
          <w:sz w:val="10"/>
        </w:rPr>
      </w:pPr>
      <w:r>
        <w:rPr>
          <w:noProof/>
          <w:lang w:eastAsia="ru-RU"/>
        </w:rPr>
        <mc:AlternateContent>
          <mc:Choice Requires="wps">
            <w:drawing>
              <wp:anchor distT="0" distB="0" distL="0" distR="0" simplePos="0" relativeHeight="487598080" behindDoc="1" locked="0" layoutInCell="1" allowOverlap="1" wp14:anchorId="3AA0F2A8" wp14:editId="4B89EEC6">
                <wp:simplePos x="0" y="0"/>
                <wp:positionH relativeFrom="page">
                  <wp:posOffset>648970</wp:posOffset>
                </wp:positionH>
                <wp:positionV relativeFrom="paragraph">
                  <wp:posOffset>104775</wp:posOffset>
                </wp:positionV>
                <wp:extent cx="1829435" cy="6350"/>
                <wp:effectExtent l="0" t="0" r="0" b="0"/>
                <wp:wrapTopAndBottom/>
                <wp:docPr id="2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55E4152" id="Rectangle 11" o:spid="_x0000_s1026" style="position:absolute;margin-left:51.1pt;margin-top:8.25pt;width:144.05pt;height:.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abeAIAAPsEAAAOAAAAZHJzL2Uyb0RvYy54bWysVNuO0zAQfUfiHyy/t7lsekm06WovFCEV&#10;WLHwAa7tNBaObWy3aUH8O2NnW1p4WSH64Hoy4/GZM2d8fbPvJNpx64RWNc7GKUZcUc2E2tT4y+fl&#10;aI6R80QxIrXiNT5wh28Wr19d96biuW61ZNwiSKJc1Zsat96bKkkcbXlH3FgbrsDZaNsRD6bdJMyS&#10;HrJ3MsnTdJr02jJjNeXOwdeHwYkXMX/TcOo/No3jHskaAzYfVxvXdViTxTWpNpaYVtBnGOQfUHRE&#10;KLj0lOqBeIK2VvyVqhPUaqcbP6a6S3TTCMpjDVBNlv5RzVNLDI+1ADnOnGhy/y8t/bB7tEiwGuc5&#10;Rop00KNPwBpRG8lRlgWCeuMqiHsyjzaU6MxK068OKX3fQhi/tVb3LScMYMX45OJAMBwcRev+vWaQ&#10;nmy9jlztG9uFhMAC2seWHE4t4XuPKHzM5nlZXE0wouCbXk1ixxJSHc8a6/xbrjsUNjW2AD3mJruV&#10;84AdQo8hEbuWgi2FlNGwm/W9tGhHgjjiL5QLR9x5mFQhWOlwbHAPXwAi3BF8AWxs9o8yy4v0Li9H&#10;y+l8NiqWxWRUztL5KM3Ku3KaFmXxsPwZAGZF1QrGuFoJxY/Cy4qXNfZ5BAbJROmhvsblJJ/E2i/Q&#10;u5cV2QkPcyhFV+P5iQlShba+UQzKJpUnQg775BJ+pAw4OP5HVqIIQt8H/aw1O4AGrIYmwRzCiwGb&#10;VtvvGPUwfTV237bEcozkOwU6KrOiCOMajWIyy8Gw5571uYcoCqlq7DEatvd+GPGtsWLTwk1ZJEbp&#10;W9BeI6Iwgi4HVIA7GDBhsYLn1yCM8Lkdo36/WYtfAAAA//8DAFBLAwQUAAYACAAAACEAl6IpIt8A&#10;AAAJAQAADwAAAGRycy9kb3ducmV2LnhtbEyPzU7DMBCE70i8g7VI3KhNSvoT4lQUiSMSLRzamxMv&#10;SdR4HWK3DTw92xPcdnZHs9/kq9F14oRDaD1puJ8oEEiVty3VGj7eX+4WIEI0ZE3nCTV8Y4BVcX2V&#10;m8z6M23wtI214BAKmdHQxNhnUoaqQWfCxPdIfPv0gzOR5VBLO5gzh7tOJkrNpDMt8YfG9PjcYHXY&#10;Hp2G9XKx/np7oNefTbnH/a48pMmgtL69GZ8eQUQc458ZLviMDgUzlf5INoiOtUoStvIwS0GwYbpU&#10;UxAlL+YpyCKX/xsUvwAAAP//AwBQSwECLQAUAAYACAAAACEAtoM4kv4AAADhAQAAEwAAAAAAAAAA&#10;AAAAAAAAAAAAW0NvbnRlbnRfVHlwZXNdLnhtbFBLAQItABQABgAIAAAAIQA4/SH/1gAAAJQBAAAL&#10;AAAAAAAAAAAAAAAAAC8BAABfcmVscy8ucmVsc1BLAQItABQABgAIAAAAIQAilnabeAIAAPsEAAAO&#10;AAAAAAAAAAAAAAAAAC4CAABkcnMvZTJvRG9jLnhtbFBLAQItABQABgAIAAAAIQCXoiki3wAAAAkB&#10;AAAPAAAAAAAAAAAAAAAAANIEAABkcnMvZG93bnJldi54bWxQSwUGAAAAAAQABADzAAAA3gUAAAAA&#10;" fillcolor="black" stroked="f">
                <w10:wrap type="topAndBottom" anchorx="page"/>
              </v:rect>
            </w:pict>
          </mc:Fallback>
        </mc:AlternateContent>
      </w:r>
    </w:p>
    <w:p w:rsidR="00A47C3D" w:rsidRDefault="007253DD">
      <w:pPr>
        <w:spacing w:before="57" w:line="207" w:lineRule="exact"/>
        <w:ind w:left="622"/>
        <w:jc w:val="both"/>
        <w:rPr>
          <w:sz w:val="18"/>
        </w:rPr>
      </w:pPr>
      <w:r>
        <w:rPr>
          <w:sz w:val="18"/>
          <w:vertAlign w:val="superscript"/>
        </w:rPr>
        <w:t>1</w:t>
      </w:r>
      <w:r>
        <w:rPr>
          <w:sz w:val="18"/>
        </w:rPr>
        <w:t xml:space="preserve">        Например,</w:t>
      </w:r>
      <w:r>
        <w:rPr>
          <w:spacing w:val="-2"/>
          <w:sz w:val="18"/>
        </w:rPr>
        <w:t xml:space="preserve"> </w:t>
      </w:r>
      <w:r>
        <w:rPr>
          <w:sz w:val="18"/>
        </w:rPr>
        <w:t>пластик,</w:t>
      </w:r>
      <w:r>
        <w:rPr>
          <w:spacing w:val="-1"/>
          <w:sz w:val="18"/>
        </w:rPr>
        <w:t xml:space="preserve"> </w:t>
      </w:r>
      <w:r>
        <w:rPr>
          <w:sz w:val="18"/>
        </w:rPr>
        <w:t>поролон,</w:t>
      </w:r>
      <w:r>
        <w:rPr>
          <w:spacing w:val="-1"/>
          <w:sz w:val="18"/>
        </w:rPr>
        <w:t xml:space="preserve"> </w:t>
      </w:r>
      <w:r>
        <w:rPr>
          <w:sz w:val="18"/>
        </w:rPr>
        <w:t>фольга,</w:t>
      </w:r>
      <w:r>
        <w:rPr>
          <w:spacing w:val="-2"/>
          <w:sz w:val="18"/>
        </w:rPr>
        <w:t xml:space="preserve"> </w:t>
      </w:r>
      <w:r>
        <w:rPr>
          <w:sz w:val="18"/>
        </w:rPr>
        <w:t>солома</w:t>
      </w:r>
      <w:r>
        <w:rPr>
          <w:spacing w:val="-2"/>
          <w:sz w:val="18"/>
        </w:rPr>
        <w:t xml:space="preserve"> </w:t>
      </w:r>
      <w:r>
        <w:rPr>
          <w:sz w:val="18"/>
        </w:rPr>
        <w:t>и</w:t>
      </w:r>
      <w:r>
        <w:rPr>
          <w:spacing w:val="-2"/>
          <w:sz w:val="18"/>
        </w:rPr>
        <w:t xml:space="preserve"> </w:t>
      </w:r>
      <w:r>
        <w:rPr>
          <w:sz w:val="18"/>
        </w:rPr>
        <w:t>др.</w:t>
      </w:r>
    </w:p>
    <w:p w:rsidR="00A47C3D" w:rsidRDefault="007253DD">
      <w:pPr>
        <w:ind w:left="394" w:right="269" w:firstLine="228"/>
        <w:jc w:val="both"/>
        <w:rPr>
          <w:sz w:val="18"/>
        </w:rPr>
      </w:pPr>
      <w:r>
        <w:rPr>
          <w:sz w:val="18"/>
          <w:vertAlign w:val="superscript"/>
        </w:rPr>
        <w:t>2</w:t>
      </w:r>
      <w:r>
        <w:rPr>
          <w:spacing w:val="1"/>
          <w:sz w:val="18"/>
        </w:rPr>
        <w:t xml:space="preserve"> </w:t>
      </w:r>
      <w:r w:rsidR="006E747C">
        <w:rPr>
          <w:sz w:val="18"/>
        </w:rPr>
        <w:t>Зве</w:t>
      </w:r>
      <w:r>
        <w:rPr>
          <w:sz w:val="18"/>
        </w:rPr>
        <w:t>здочками</w:t>
      </w:r>
      <w:r>
        <w:rPr>
          <w:spacing w:val="1"/>
          <w:sz w:val="18"/>
        </w:rPr>
        <w:t xml:space="preserve"> </w:t>
      </w:r>
      <w:r>
        <w:rPr>
          <w:sz w:val="18"/>
        </w:rPr>
        <w:t>отмечены</w:t>
      </w:r>
      <w:r>
        <w:rPr>
          <w:spacing w:val="1"/>
          <w:sz w:val="18"/>
        </w:rPr>
        <w:t xml:space="preserve"> </w:t>
      </w:r>
      <w:r>
        <w:rPr>
          <w:sz w:val="18"/>
        </w:rPr>
        <w:t>модули,</w:t>
      </w:r>
      <w:r>
        <w:rPr>
          <w:spacing w:val="1"/>
          <w:sz w:val="18"/>
        </w:rPr>
        <w:t xml:space="preserve"> </w:t>
      </w:r>
      <w:r w:rsidR="006E747C">
        <w:rPr>
          <w:sz w:val="18"/>
        </w:rPr>
        <w:t>включе</w:t>
      </w:r>
      <w:r>
        <w:rPr>
          <w:sz w:val="18"/>
        </w:rPr>
        <w:t>нные</w:t>
      </w:r>
      <w:r>
        <w:rPr>
          <w:spacing w:val="1"/>
          <w:sz w:val="18"/>
        </w:rPr>
        <w:t xml:space="preserve"> </w:t>
      </w:r>
      <w:r>
        <w:rPr>
          <w:sz w:val="18"/>
        </w:rPr>
        <w:t>в</w:t>
      </w:r>
      <w:r>
        <w:rPr>
          <w:spacing w:val="1"/>
          <w:sz w:val="18"/>
        </w:rPr>
        <w:t xml:space="preserve"> </w:t>
      </w:r>
      <w:r>
        <w:rPr>
          <w:sz w:val="18"/>
        </w:rPr>
        <w:t>Приложение</w:t>
      </w:r>
      <w:r>
        <w:rPr>
          <w:spacing w:val="1"/>
          <w:sz w:val="18"/>
        </w:rPr>
        <w:t xml:space="preserve"> </w:t>
      </w:r>
      <w:r>
        <w:rPr>
          <w:sz w:val="18"/>
        </w:rPr>
        <w:t>№ 1</w:t>
      </w:r>
      <w:r>
        <w:rPr>
          <w:spacing w:val="45"/>
          <w:sz w:val="18"/>
        </w:rPr>
        <w:t xml:space="preserve"> </w:t>
      </w:r>
      <w:r>
        <w:rPr>
          <w:sz w:val="18"/>
        </w:rPr>
        <w:t>к Федеральному</w:t>
      </w:r>
      <w:r>
        <w:rPr>
          <w:spacing w:val="45"/>
          <w:sz w:val="18"/>
        </w:rPr>
        <w:t xml:space="preserve"> </w:t>
      </w:r>
      <w:r>
        <w:rPr>
          <w:sz w:val="18"/>
        </w:rPr>
        <w:t>государственному</w:t>
      </w:r>
      <w:r>
        <w:rPr>
          <w:spacing w:val="45"/>
          <w:sz w:val="18"/>
        </w:rPr>
        <w:t xml:space="preserve"> </w:t>
      </w:r>
      <w:r>
        <w:rPr>
          <w:sz w:val="18"/>
        </w:rPr>
        <w:t>образовательному</w:t>
      </w:r>
      <w:r>
        <w:rPr>
          <w:spacing w:val="1"/>
          <w:sz w:val="18"/>
        </w:rPr>
        <w:t xml:space="preserve"> </w:t>
      </w:r>
      <w:r>
        <w:rPr>
          <w:sz w:val="18"/>
        </w:rPr>
        <w:t>стандарту начального общег</w:t>
      </w:r>
      <w:r w:rsidR="006E747C">
        <w:rPr>
          <w:sz w:val="18"/>
        </w:rPr>
        <w:t>о образования с пометкой: «с уче</w:t>
      </w:r>
      <w:r>
        <w:rPr>
          <w:sz w:val="18"/>
        </w:rPr>
        <w:t>том возможностей материально-технической базы образовательной</w:t>
      </w:r>
      <w:r>
        <w:rPr>
          <w:spacing w:val="1"/>
          <w:sz w:val="18"/>
        </w:rPr>
        <w:t xml:space="preserve"> </w:t>
      </w:r>
      <w:r>
        <w:rPr>
          <w:sz w:val="18"/>
        </w:rPr>
        <w:t>организации».</w:t>
      </w:r>
    </w:p>
    <w:p w:rsidR="00A47C3D" w:rsidRDefault="007253DD" w:rsidP="00353F4F">
      <w:pPr>
        <w:pStyle w:val="a5"/>
        <w:numPr>
          <w:ilvl w:val="0"/>
          <w:numId w:val="29"/>
        </w:numPr>
        <w:tabs>
          <w:tab w:val="left" w:pos="961"/>
          <w:tab w:val="left" w:pos="962"/>
        </w:tabs>
        <w:spacing w:before="72" w:line="237" w:lineRule="auto"/>
        <w:ind w:right="280"/>
        <w:jc w:val="left"/>
        <w:rPr>
          <w:sz w:val="24"/>
        </w:rPr>
      </w:pPr>
      <w:r>
        <w:rPr>
          <w:sz w:val="24"/>
        </w:rPr>
        <w:t>конструирование</w:t>
      </w:r>
      <w:r>
        <w:rPr>
          <w:spacing w:val="9"/>
          <w:sz w:val="24"/>
        </w:rPr>
        <w:t xml:space="preserve"> </w:t>
      </w:r>
      <w:r>
        <w:rPr>
          <w:sz w:val="24"/>
        </w:rPr>
        <w:t>и</w:t>
      </w:r>
      <w:r>
        <w:rPr>
          <w:spacing w:val="11"/>
          <w:sz w:val="24"/>
        </w:rPr>
        <w:t xml:space="preserve"> </w:t>
      </w:r>
      <w:r>
        <w:rPr>
          <w:sz w:val="24"/>
        </w:rPr>
        <w:t>моделирование</w:t>
      </w:r>
      <w:r>
        <w:rPr>
          <w:spacing w:val="9"/>
          <w:sz w:val="24"/>
        </w:rPr>
        <w:t xml:space="preserve"> </w:t>
      </w:r>
      <w:r>
        <w:rPr>
          <w:sz w:val="24"/>
        </w:rPr>
        <w:t>из</w:t>
      </w:r>
      <w:r>
        <w:rPr>
          <w:spacing w:val="11"/>
          <w:sz w:val="24"/>
        </w:rPr>
        <w:t xml:space="preserve"> </w:t>
      </w:r>
      <w:r>
        <w:rPr>
          <w:sz w:val="24"/>
        </w:rPr>
        <w:t>бумаги,</w:t>
      </w:r>
      <w:r>
        <w:rPr>
          <w:spacing w:val="10"/>
          <w:sz w:val="24"/>
        </w:rPr>
        <w:t xml:space="preserve"> </w:t>
      </w:r>
      <w:r>
        <w:rPr>
          <w:sz w:val="24"/>
        </w:rPr>
        <w:t>картона,</w:t>
      </w:r>
      <w:r>
        <w:rPr>
          <w:spacing w:val="10"/>
          <w:sz w:val="24"/>
        </w:rPr>
        <w:t xml:space="preserve"> </w:t>
      </w:r>
      <w:r>
        <w:rPr>
          <w:sz w:val="24"/>
        </w:rPr>
        <w:t>пластичных</w:t>
      </w:r>
      <w:r>
        <w:rPr>
          <w:spacing w:val="12"/>
          <w:sz w:val="24"/>
        </w:rPr>
        <w:t xml:space="preserve"> </w:t>
      </w:r>
      <w:r>
        <w:rPr>
          <w:sz w:val="24"/>
        </w:rPr>
        <w:t>материалов,</w:t>
      </w:r>
      <w:r>
        <w:rPr>
          <w:spacing w:val="9"/>
          <w:sz w:val="24"/>
        </w:rPr>
        <w:t xml:space="preserve"> </w:t>
      </w:r>
      <w:r>
        <w:rPr>
          <w:sz w:val="24"/>
        </w:rPr>
        <w:t>природных</w:t>
      </w:r>
      <w:r>
        <w:rPr>
          <w:spacing w:val="10"/>
          <w:sz w:val="24"/>
        </w:rPr>
        <w:t xml:space="preserve"> </w:t>
      </w:r>
      <w:r>
        <w:rPr>
          <w:sz w:val="24"/>
        </w:rPr>
        <w:t>и</w:t>
      </w:r>
      <w:r>
        <w:rPr>
          <w:spacing w:val="-57"/>
          <w:sz w:val="24"/>
        </w:rPr>
        <w:t xml:space="preserve"> </w:t>
      </w:r>
      <w:r>
        <w:rPr>
          <w:sz w:val="24"/>
        </w:rPr>
        <w:t>текстильных материалов;</w:t>
      </w:r>
    </w:p>
    <w:p w:rsidR="00A47C3D" w:rsidRDefault="007253DD" w:rsidP="00353F4F">
      <w:pPr>
        <w:pStyle w:val="a5"/>
        <w:numPr>
          <w:ilvl w:val="0"/>
          <w:numId w:val="29"/>
        </w:numPr>
        <w:tabs>
          <w:tab w:val="left" w:pos="961"/>
          <w:tab w:val="left" w:pos="962"/>
        </w:tabs>
        <w:spacing w:before="4" w:line="275" w:lineRule="exact"/>
        <w:ind w:hanging="340"/>
        <w:jc w:val="left"/>
        <w:rPr>
          <w:sz w:val="24"/>
        </w:rPr>
      </w:pPr>
      <w:r>
        <w:rPr>
          <w:sz w:val="24"/>
        </w:rPr>
        <w:t>робототехника*.</w:t>
      </w:r>
    </w:p>
    <w:p w:rsidR="00A47C3D" w:rsidRDefault="007253DD" w:rsidP="00353F4F">
      <w:pPr>
        <w:pStyle w:val="a5"/>
        <w:numPr>
          <w:ilvl w:val="0"/>
          <w:numId w:val="30"/>
        </w:numPr>
        <w:tabs>
          <w:tab w:val="left" w:pos="863"/>
        </w:tabs>
        <w:spacing w:line="275" w:lineRule="exact"/>
        <w:ind w:hanging="241"/>
        <w:rPr>
          <w:sz w:val="24"/>
        </w:rPr>
      </w:pPr>
      <w:r>
        <w:rPr>
          <w:sz w:val="24"/>
        </w:rPr>
        <w:t>Информационно-коммуникативные</w:t>
      </w:r>
      <w:r>
        <w:rPr>
          <w:spacing w:val="-9"/>
          <w:sz w:val="24"/>
        </w:rPr>
        <w:t xml:space="preserve"> </w:t>
      </w:r>
      <w:r>
        <w:rPr>
          <w:sz w:val="24"/>
        </w:rPr>
        <w:t>технологии*.</w:t>
      </w:r>
    </w:p>
    <w:p w:rsidR="00A47C3D" w:rsidRDefault="007253DD">
      <w:pPr>
        <w:pStyle w:val="a3"/>
        <w:ind w:left="394" w:right="265"/>
      </w:pPr>
      <w:r>
        <w:t>Другая специфическая черта программы состоит в том, что в</w:t>
      </w:r>
      <w:r w:rsidR="006E747C">
        <w:t xml:space="preserve"> общем содержании курса выделен</w:t>
      </w:r>
      <w:r>
        <w:t xml:space="preserve">ные основные структурные единицы являются обязательными </w:t>
      </w:r>
      <w:r w:rsidR="006E747C">
        <w:t>содержательными разделами автор</w:t>
      </w:r>
      <w:r>
        <w:t>ских курсов. Они реализуются на базе освоения обучающимис</w:t>
      </w:r>
      <w:r w:rsidR="006E747C">
        <w:t>я технологий работы как с обяза</w:t>
      </w:r>
      <w:r>
        <w:t>тельными,</w:t>
      </w:r>
      <w:r>
        <w:rPr>
          <w:spacing w:val="-6"/>
        </w:rPr>
        <w:t xml:space="preserve"> </w:t>
      </w:r>
      <w:r>
        <w:t>так</w:t>
      </w:r>
      <w:r>
        <w:rPr>
          <w:spacing w:val="-8"/>
        </w:rPr>
        <w:t xml:space="preserve"> </w:t>
      </w:r>
      <w:r>
        <w:t>и</w:t>
      </w:r>
      <w:r>
        <w:rPr>
          <w:spacing w:val="-5"/>
        </w:rPr>
        <w:t xml:space="preserve"> </w:t>
      </w:r>
      <w:r>
        <w:t>с</w:t>
      </w:r>
      <w:r>
        <w:rPr>
          <w:spacing w:val="-2"/>
        </w:rPr>
        <w:t xml:space="preserve"> </w:t>
      </w:r>
      <w:r>
        <w:t>дополнительными</w:t>
      </w:r>
      <w:r>
        <w:rPr>
          <w:spacing w:val="-5"/>
        </w:rPr>
        <w:t xml:space="preserve"> </w:t>
      </w:r>
      <w:r>
        <w:t>материалами</w:t>
      </w:r>
      <w:r>
        <w:rPr>
          <w:spacing w:val="-5"/>
        </w:rPr>
        <w:t xml:space="preserve"> </w:t>
      </w:r>
      <w:r>
        <w:t>в</w:t>
      </w:r>
      <w:r>
        <w:rPr>
          <w:spacing w:val="-6"/>
        </w:rPr>
        <w:t xml:space="preserve"> </w:t>
      </w:r>
      <w:r>
        <w:t>рамках</w:t>
      </w:r>
      <w:r>
        <w:rPr>
          <w:spacing w:val="-4"/>
        </w:rPr>
        <w:t xml:space="preserve"> </w:t>
      </w:r>
      <w:r>
        <w:t>интегративного</w:t>
      </w:r>
      <w:r>
        <w:rPr>
          <w:spacing w:val="-5"/>
        </w:rPr>
        <w:t xml:space="preserve"> </w:t>
      </w:r>
      <w:r>
        <w:t>подхода</w:t>
      </w:r>
      <w:r>
        <w:rPr>
          <w:spacing w:val="-7"/>
        </w:rPr>
        <w:t xml:space="preserve"> </w:t>
      </w:r>
      <w:r>
        <w:t>и</w:t>
      </w:r>
      <w:r>
        <w:rPr>
          <w:spacing w:val="-7"/>
        </w:rPr>
        <w:t xml:space="preserve"> </w:t>
      </w:r>
      <w:r>
        <w:t>комплексного</w:t>
      </w:r>
      <w:r>
        <w:rPr>
          <w:spacing w:val="-58"/>
        </w:rPr>
        <w:t xml:space="preserve"> </w:t>
      </w:r>
      <w:r>
        <w:t>наполнения учебных тем и творческих практик. Современный вариативный подход в образовании</w:t>
      </w:r>
      <w:r>
        <w:rPr>
          <w:spacing w:val="1"/>
        </w:rPr>
        <w:t xml:space="preserve"> </w:t>
      </w:r>
      <w:r>
        <w:t>предполагает и предлагает несколько учебно-методических комплектов по курсу «Технология», в</w:t>
      </w:r>
      <w:r>
        <w:rPr>
          <w:spacing w:val="1"/>
        </w:rPr>
        <w:t xml:space="preserve"> </w:t>
      </w:r>
      <w:r>
        <w:t>которых по-разному строится традиционная линия предметного сод</w:t>
      </w:r>
      <w:r w:rsidR="006E747C">
        <w:t>ержания: в разной последовательности и в разном объе</w:t>
      </w:r>
      <w:r>
        <w:t>ме предъявляются для освоения те или иные технологии, на разных видах</w:t>
      </w:r>
      <w:r>
        <w:rPr>
          <w:spacing w:val="-57"/>
        </w:rPr>
        <w:t xml:space="preserve"> </w:t>
      </w:r>
      <w:r>
        <w:t>материалов,</w:t>
      </w:r>
      <w:r>
        <w:rPr>
          <w:spacing w:val="-9"/>
        </w:rPr>
        <w:t xml:space="preserve"> </w:t>
      </w:r>
      <w:r>
        <w:t>изделий.</w:t>
      </w:r>
      <w:r>
        <w:rPr>
          <w:spacing w:val="-10"/>
        </w:rPr>
        <w:t xml:space="preserve"> </w:t>
      </w:r>
      <w:r>
        <w:t>Однако</w:t>
      </w:r>
      <w:r>
        <w:rPr>
          <w:spacing w:val="-8"/>
        </w:rPr>
        <w:t xml:space="preserve"> </w:t>
      </w:r>
      <w:r>
        <w:t>эти</w:t>
      </w:r>
      <w:r>
        <w:rPr>
          <w:spacing w:val="-7"/>
        </w:rPr>
        <w:t xml:space="preserve"> </w:t>
      </w:r>
      <w:r>
        <w:t>различия</w:t>
      </w:r>
      <w:r>
        <w:rPr>
          <w:spacing w:val="-10"/>
        </w:rPr>
        <w:t xml:space="preserve"> </w:t>
      </w:r>
      <w:r>
        <w:t>не</w:t>
      </w:r>
      <w:r>
        <w:rPr>
          <w:spacing w:val="-9"/>
        </w:rPr>
        <w:t xml:space="preserve"> </w:t>
      </w:r>
      <w:r>
        <w:t>являются</w:t>
      </w:r>
      <w:r>
        <w:rPr>
          <w:spacing w:val="-7"/>
        </w:rPr>
        <w:t xml:space="preserve"> </w:t>
      </w:r>
      <w:r>
        <w:t>существенными,</w:t>
      </w:r>
      <w:r>
        <w:rPr>
          <w:spacing w:val="-8"/>
        </w:rPr>
        <w:t xml:space="preserve"> </w:t>
      </w:r>
      <w:r>
        <w:t>так</w:t>
      </w:r>
      <w:r>
        <w:rPr>
          <w:spacing w:val="-9"/>
        </w:rPr>
        <w:t xml:space="preserve"> </w:t>
      </w:r>
      <w:r>
        <w:t>как</w:t>
      </w:r>
      <w:r>
        <w:rPr>
          <w:spacing w:val="-10"/>
        </w:rPr>
        <w:t xml:space="preserve"> </w:t>
      </w:r>
      <w:r>
        <w:t>приводят</w:t>
      </w:r>
      <w:r>
        <w:rPr>
          <w:spacing w:val="-9"/>
        </w:rPr>
        <w:t xml:space="preserve"> </w:t>
      </w:r>
      <w:r>
        <w:t>к</w:t>
      </w:r>
      <w:r>
        <w:rPr>
          <w:spacing w:val="-8"/>
        </w:rPr>
        <w:t xml:space="preserve"> </w:t>
      </w:r>
      <w:r>
        <w:t>единому</w:t>
      </w:r>
      <w:r>
        <w:rPr>
          <w:spacing w:val="-58"/>
        </w:rPr>
        <w:t xml:space="preserve"> </w:t>
      </w:r>
      <w:r>
        <w:t>результату</w:t>
      </w:r>
      <w:r>
        <w:rPr>
          <w:spacing w:val="-6"/>
        </w:rPr>
        <w:t xml:space="preserve"> </w:t>
      </w:r>
      <w:r>
        <w:t>к окончанию начального</w:t>
      </w:r>
      <w:r>
        <w:rPr>
          <w:spacing w:val="2"/>
        </w:rPr>
        <w:t xml:space="preserve"> </w:t>
      </w:r>
      <w:r>
        <w:t>уровня</w:t>
      </w:r>
      <w:r>
        <w:rPr>
          <w:spacing w:val="-1"/>
        </w:rPr>
        <w:t xml:space="preserve"> </w:t>
      </w:r>
      <w:r>
        <w:t>образования.</w:t>
      </w:r>
    </w:p>
    <w:p w:rsidR="00A47C3D" w:rsidRDefault="007253DD">
      <w:pPr>
        <w:pStyle w:val="a3"/>
        <w:spacing w:before="5"/>
        <w:ind w:left="622" w:firstLine="0"/>
      </w:pPr>
      <w:r>
        <w:t>Ниже</w:t>
      </w:r>
      <w:r>
        <w:rPr>
          <w:spacing w:val="-6"/>
        </w:rPr>
        <w:t xml:space="preserve"> </w:t>
      </w:r>
      <w:r>
        <w:t>по</w:t>
      </w:r>
      <w:r>
        <w:rPr>
          <w:spacing w:val="-3"/>
        </w:rPr>
        <w:t xml:space="preserve"> </w:t>
      </w:r>
      <w:r>
        <w:t>классам</w:t>
      </w:r>
      <w:r>
        <w:rPr>
          <w:spacing w:val="-4"/>
        </w:rPr>
        <w:t xml:space="preserve"> </w:t>
      </w:r>
      <w:r>
        <w:t>представлено</w:t>
      </w:r>
      <w:r>
        <w:rPr>
          <w:spacing w:val="-2"/>
        </w:rPr>
        <w:t xml:space="preserve"> </w:t>
      </w:r>
      <w:r>
        <w:rPr>
          <w:b/>
        </w:rPr>
        <w:t>примерное</w:t>
      </w:r>
      <w:r>
        <w:rPr>
          <w:b/>
          <w:spacing w:val="-3"/>
        </w:rPr>
        <w:t xml:space="preserve"> </w:t>
      </w:r>
      <w:r>
        <w:t>содержание</w:t>
      </w:r>
      <w:r>
        <w:rPr>
          <w:spacing w:val="-4"/>
        </w:rPr>
        <w:t xml:space="preserve"> </w:t>
      </w:r>
      <w:r>
        <w:t>основных</w:t>
      </w:r>
      <w:r>
        <w:rPr>
          <w:spacing w:val="-3"/>
        </w:rPr>
        <w:t xml:space="preserve"> </w:t>
      </w:r>
      <w:r>
        <w:t>модулей</w:t>
      </w:r>
      <w:r>
        <w:rPr>
          <w:spacing w:val="-3"/>
        </w:rPr>
        <w:t xml:space="preserve"> </w:t>
      </w:r>
      <w:r>
        <w:t>курса.</w:t>
      </w:r>
    </w:p>
    <w:p w:rsidR="00A47C3D" w:rsidRDefault="00A47C3D">
      <w:pPr>
        <w:pStyle w:val="a3"/>
        <w:spacing w:before="4"/>
        <w:ind w:left="0" w:firstLine="0"/>
        <w:jc w:val="left"/>
        <w:rPr>
          <w:sz w:val="31"/>
        </w:rPr>
      </w:pPr>
    </w:p>
    <w:p w:rsidR="00A47C3D" w:rsidRDefault="007253DD" w:rsidP="00353F4F">
      <w:pPr>
        <w:pStyle w:val="2"/>
        <w:numPr>
          <w:ilvl w:val="0"/>
          <w:numId w:val="28"/>
        </w:numPr>
        <w:tabs>
          <w:tab w:val="left" w:pos="575"/>
        </w:tabs>
        <w:ind w:hanging="181"/>
      </w:pPr>
      <w:r>
        <w:t>КЛАСС</w:t>
      </w:r>
      <w:r>
        <w:rPr>
          <w:spacing w:val="-3"/>
        </w:rPr>
        <w:t xml:space="preserve"> </w:t>
      </w:r>
      <w:r>
        <w:t>(33</w:t>
      </w:r>
      <w:r>
        <w:rPr>
          <w:spacing w:val="-1"/>
        </w:rPr>
        <w:t xml:space="preserve"> </w:t>
      </w:r>
      <w:r>
        <w:t>ч)</w:t>
      </w:r>
    </w:p>
    <w:p w:rsidR="00A47C3D" w:rsidRDefault="00A47C3D">
      <w:pPr>
        <w:pStyle w:val="a3"/>
        <w:ind w:left="0" w:firstLine="0"/>
        <w:jc w:val="left"/>
        <w:rPr>
          <w:b/>
          <w:sz w:val="20"/>
        </w:rPr>
      </w:pPr>
    </w:p>
    <w:p w:rsidR="00A47C3D" w:rsidRDefault="007253DD">
      <w:pPr>
        <w:spacing w:before="94" w:line="160" w:lineRule="exact"/>
        <w:ind w:left="17"/>
        <w:jc w:val="center"/>
        <w:rPr>
          <w:sz w:val="16"/>
        </w:rPr>
      </w:pPr>
      <w:r>
        <w:rPr>
          <w:sz w:val="16"/>
        </w:rPr>
        <w:t>1</w:t>
      </w:r>
    </w:p>
    <w:p w:rsidR="00A47C3D" w:rsidRDefault="007253DD" w:rsidP="00353F4F">
      <w:pPr>
        <w:pStyle w:val="2"/>
        <w:numPr>
          <w:ilvl w:val="0"/>
          <w:numId w:val="27"/>
        </w:numPr>
        <w:tabs>
          <w:tab w:val="left" w:pos="635"/>
        </w:tabs>
        <w:spacing w:line="252" w:lineRule="exact"/>
        <w:ind w:hanging="241"/>
      </w:pPr>
      <w:r>
        <w:t>Технологии,</w:t>
      </w:r>
      <w:r>
        <w:rPr>
          <w:spacing w:val="-2"/>
        </w:rPr>
        <w:t xml:space="preserve"> </w:t>
      </w:r>
      <w:r>
        <w:t>профессии</w:t>
      </w:r>
      <w:r>
        <w:rPr>
          <w:spacing w:val="-1"/>
        </w:rPr>
        <w:t xml:space="preserve"> </w:t>
      </w:r>
      <w:r>
        <w:t>и</w:t>
      </w:r>
      <w:r>
        <w:rPr>
          <w:spacing w:val="-2"/>
        </w:rPr>
        <w:t xml:space="preserve"> </w:t>
      </w:r>
      <w:r>
        <w:t>производства</w:t>
      </w:r>
      <w:r>
        <w:rPr>
          <w:spacing w:val="-2"/>
        </w:rPr>
        <w:t xml:space="preserve"> </w:t>
      </w:r>
      <w:r>
        <w:t>(6</w:t>
      </w:r>
      <w:r>
        <w:rPr>
          <w:spacing w:val="-3"/>
        </w:rPr>
        <w:t xml:space="preserve"> </w:t>
      </w:r>
      <w:r>
        <w:t>ч)</w:t>
      </w:r>
    </w:p>
    <w:p w:rsidR="00A47C3D" w:rsidRDefault="00A47C3D">
      <w:pPr>
        <w:pStyle w:val="a3"/>
        <w:spacing w:before="7"/>
        <w:ind w:left="0" w:firstLine="0"/>
        <w:jc w:val="left"/>
        <w:rPr>
          <w:b/>
          <w:sz w:val="12"/>
        </w:rPr>
      </w:pPr>
    </w:p>
    <w:p w:rsidR="00A47C3D" w:rsidRDefault="007253DD">
      <w:pPr>
        <w:pStyle w:val="a3"/>
        <w:spacing w:before="90"/>
        <w:ind w:left="394" w:right="266"/>
      </w:pPr>
      <w:r>
        <w:t>Природа как источник сырьевых ресурсов и творчества масте</w:t>
      </w:r>
      <w:r w:rsidR="006E747C">
        <w:t>ров. Красота и разнообразие при</w:t>
      </w:r>
      <w:r>
        <w:t>родных форм, их передача в изделиях из различных материалов. Наблюдения природы и фантазия</w:t>
      </w:r>
      <w:r>
        <w:rPr>
          <w:spacing w:val="1"/>
        </w:rPr>
        <w:t xml:space="preserve"> </w:t>
      </w:r>
      <w:r>
        <w:t>мастера</w:t>
      </w:r>
      <w:r>
        <w:rPr>
          <w:spacing w:val="-3"/>
        </w:rPr>
        <w:t xml:space="preserve"> </w:t>
      </w:r>
      <w:r>
        <w:t>—</w:t>
      </w:r>
      <w:r>
        <w:rPr>
          <w:spacing w:val="-5"/>
        </w:rPr>
        <w:t xml:space="preserve"> </w:t>
      </w:r>
      <w:r>
        <w:t>условия</w:t>
      </w:r>
      <w:r>
        <w:rPr>
          <w:spacing w:val="-8"/>
        </w:rPr>
        <w:t xml:space="preserve"> </w:t>
      </w:r>
      <w:r>
        <w:t>создания</w:t>
      </w:r>
      <w:r>
        <w:rPr>
          <w:spacing w:val="-10"/>
        </w:rPr>
        <w:t xml:space="preserve"> </w:t>
      </w:r>
      <w:r>
        <w:t>изделия.</w:t>
      </w:r>
      <w:r>
        <w:rPr>
          <w:spacing w:val="-10"/>
        </w:rPr>
        <w:t xml:space="preserve"> </w:t>
      </w:r>
      <w:r>
        <w:t>Бережное</w:t>
      </w:r>
      <w:r>
        <w:rPr>
          <w:spacing w:val="-8"/>
        </w:rPr>
        <w:t xml:space="preserve"> </w:t>
      </w:r>
      <w:r>
        <w:t>отношение</w:t>
      </w:r>
      <w:r>
        <w:rPr>
          <w:spacing w:val="-11"/>
        </w:rPr>
        <w:t xml:space="preserve"> </w:t>
      </w:r>
      <w:r>
        <w:t>к</w:t>
      </w:r>
      <w:r>
        <w:rPr>
          <w:spacing w:val="-10"/>
        </w:rPr>
        <w:t xml:space="preserve"> </w:t>
      </w:r>
      <w:r>
        <w:t>природе.</w:t>
      </w:r>
      <w:r>
        <w:rPr>
          <w:spacing w:val="-7"/>
        </w:rPr>
        <w:t xml:space="preserve"> </w:t>
      </w:r>
      <w:r>
        <w:t>Общее</w:t>
      </w:r>
      <w:r>
        <w:rPr>
          <w:spacing w:val="-8"/>
        </w:rPr>
        <w:t xml:space="preserve"> </w:t>
      </w:r>
      <w:r>
        <w:t>понятие</w:t>
      </w:r>
      <w:r>
        <w:rPr>
          <w:spacing w:val="-8"/>
        </w:rPr>
        <w:t xml:space="preserve"> </w:t>
      </w:r>
      <w:r>
        <w:t>об</w:t>
      </w:r>
      <w:r>
        <w:rPr>
          <w:spacing w:val="-10"/>
        </w:rPr>
        <w:t xml:space="preserve"> </w:t>
      </w:r>
      <w:r>
        <w:t>изучаемых</w:t>
      </w:r>
      <w:r>
        <w:rPr>
          <w:spacing w:val="-57"/>
        </w:rPr>
        <w:t xml:space="preserve"> </w:t>
      </w:r>
      <w:r>
        <w:t>материалах, их происхождении, разнообразии. Подготовка к работе. Рабочее место, его организация</w:t>
      </w:r>
      <w:r>
        <w:rPr>
          <w:spacing w:val="-57"/>
        </w:rPr>
        <w:t xml:space="preserve"> </w:t>
      </w:r>
      <w:r>
        <w:t>в зависимости от вида работы. Рациональное размещение на ра</w:t>
      </w:r>
      <w:r w:rsidR="006E747C">
        <w:t>бочем месте материалов и инстру</w:t>
      </w:r>
      <w:r>
        <w:t>ментов; поддержание порядка во время работы; уборка по оконч</w:t>
      </w:r>
      <w:r w:rsidR="006E747C">
        <w:t>ании работы. Рациональное и без</w:t>
      </w:r>
      <w:r>
        <w:t>опасное</w:t>
      </w:r>
      <w:r>
        <w:rPr>
          <w:spacing w:val="-2"/>
        </w:rPr>
        <w:t xml:space="preserve"> </w:t>
      </w:r>
      <w:r>
        <w:t>использование</w:t>
      </w:r>
      <w:r>
        <w:rPr>
          <w:spacing w:val="-1"/>
        </w:rPr>
        <w:t xml:space="preserve"> </w:t>
      </w:r>
      <w:r>
        <w:t>и хранение</w:t>
      </w:r>
      <w:r>
        <w:rPr>
          <w:spacing w:val="-1"/>
        </w:rPr>
        <w:t xml:space="preserve"> </w:t>
      </w:r>
      <w:r>
        <w:t>инструментов.</w:t>
      </w:r>
    </w:p>
    <w:p w:rsidR="00A47C3D" w:rsidRDefault="007253DD">
      <w:pPr>
        <w:pStyle w:val="a3"/>
        <w:spacing w:before="1"/>
        <w:ind w:left="394" w:right="266"/>
      </w:pPr>
      <w:r>
        <w:t>Профессии родных и знакомых. Профессии, связанные с из</w:t>
      </w:r>
      <w:r w:rsidR="006E747C">
        <w:t>учаемыми материалами и производ</w:t>
      </w:r>
      <w:r>
        <w:t>ствами.</w:t>
      </w:r>
      <w:r>
        <w:rPr>
          <w:spacing w:val="-1"/>
        </w:rPr>
        <w:t xml:space="preserve"> </w:t>
      </w:r>
      <w:r>
        <w:t>Профессии сферы</w:t>
      </w:r>
      <w:r>
        <w:rPr>
          <w:spacing w:val="-1"/>
        </w:rPr>
        <w:t xml:space="preserve"> </w:t>
      </w:r>
      <w:r>
        <w:t>обслуживания.</w:t>
      </w:r>
    </w:p>
    <w:p w:rsidR="00A47C3D" w:rsidRDefault="007253DD">
      <w:pPr>
        <w:pStyle w:val="a3"/>
        <w:spacing w:line="274" w:lineRule="exact"/>
        <w:ind w:left="622" w:firstLine="0"/>
      </w:pPr>
      <w:r>
        <w:t>Традиции</w:t>
      </w:r>
      <w:r>
        <w:rPr>
          <w:spacing w:val="-3"/>
        </w:rPr>
        <w:t xml:space="preserve"> </w:t>
      </w:r>
      <w:r>
        <w:t>и</w:t>
      </w:r>
      <w:r>
        <w:rPr>
          <w:spacing w:val="-4"/>
        </w:rPr>
        <w:t xml:space="preserve"> </w:t>
      </w:r>
      <w:r>
        <w:t>праздники</w:t>
      </w:r>
      <w:r>
        <w:rPr>
          <w:spacing w:val="-4"/>
        </w:rPr>
        <w:t xml:space="preserve"> </w:t>
      </w:r>
      <w:r>
        <w:t>народов</w:t>
      </w:r>
      <w:r>
        <w:rPr>
          <w:spacing w:val="-2"/>
        </w:rPr>
        <w:t xml:space="preserve"> </w:t>
      </w:r>
      <w:r>
        <w:t>России,</w:t>
      </w:r>
      <w:r>
        <w:rPr>
          <w:spacing w:val="-2"/>
        </w:rPr>
        <w:t xml:space="preserve"> </w:t>
      </w:r>
      <w:r w:rsidR="006E747C">
        <w:t>реме</w:t>
      </w:r>
      <w:r>
        <w:t>сла,</w:t>
      </w:r>
      <w:r>
        <w:rPr>
          <w:spacing w:val="-2"/>
        </w:rPr>
        <w:t xml:space="preserve"> </w:t>
      </w:r>
      <w:r>
        <w:t>обычаи.</w:t>
      </w:r>
    </w:p>
    <w:p w:rsidR="00A47C3D" w:rsidRDefault="00A47C3D">
      <w:pPr>
        <w:pStyle w:val="a3"/>
        <w:spacing w:before="8"/>
        <w:ind w:left="0" w:firstLine="0"/>
        <w:jc w:val="left"/>
        <w:rPr>
          <w:sz w:val="31"/>
        </w:rPr>
      </w:pPr>
    </w:p>
    <w:p w:rsidR="00A47C3D" w:rsidRDefault="007253DD" w:rsidP="00353F4F">
      <w:pPr>
        <w:pStyle w:val="2"/>
        <w:numPr>
          <w:ilvl w:val="0"/>
          <w:numId w:val="27"/>
        </w:numPr>
        <w:tabs>
          <w:tab w:val="left" w:pos="635"/>
        </w:tabs>
        <w:ind w:hanging="241"/>
      </w:pPr>
      <w:r>
        <w:t>Технологии</w:t>
      </w:r>
      <w:r>
        <w:rPr>
          <w:spacing w:val="-1"/>
        </w:rPr>
        <w:t xml:space="preserve"> </w:t>
      </w:r>
      <w:r>
        <w:t>ручной</w:t>
      </w:r>
      <w:r>
        <w:rPr>
          <w:spacing w:val="-3"/>
        </w:rPr>
        <w:t xml:space="preserve"> </w:t>
      </w:r>
      <w:r>
        <w:t>обработки</w:t>
      </w:r>
      <w:r>
        <w:rPr>
          <w:spacing w:val="-1"/>
        </w:rPr>
        <w:t xml:space="preserve"> </w:t>
      </w:r>
      <w:r>
        <w:t>материалов</w:t>
      </w:r>
      <w:r>
        <w:rPr>
          <w:spacing w:val="-2"/>
        </w:rPr>
        <w:t xml:space="preserve"> </w:t>
      </w:r>
      <w:r>
        <w:t>(15</w:t>
      </w:r>
      <w:r>
        <w:rPr>
          <w:spacing w:val="-1"/>
        </w:rPr>
        <w:t xml:space="preserve"> </w:t>
      </w:r>
      <w:r>
        <w:t>ч)</w:t>
      </w:r>
    </w:p>
    <w:p w:rsidR="00A47C3D" w:rsidRDefault="00A47C3D">
      <w:pPr>
        <w:pStyle w:val="a3"/>
        <w:spacing w:before="5"/>
        <w:ind w:left="0" w:firstLine="0"/>
        <w:jc w:val="left"/>
        <w:rPr>
          <w:b/>
          <w:sz w:val="20"/>
        </w:rPr>
      </w:pPr>
    </w:p>
    <w:p w:rsidR="00A47C3D" w:rsidRDefault="007253DD">
      <w:pPr>
        <w:pStyle w:val="a3"/>
        <w:ind w:left="394" w:right="272"/>
      </w:pPr>
      <w:r>
        <w:t>Бережное,</w:t>
      </w:r>
      <w:r>
        <w:rPr>
          <w:spacing w:val="-13"/>
        </w:rPr>
        <w:t xml:space="preserve"> </w:t>
      </w:r>
      <w:r>
        <w:t>экономное</w:t>
      </w:r>
      <w:r>
        <w:rPr>
          <w:spacing w:val="-14"/>
        </w:rPr>
        <w:t xml:space="preserve"> </w:t>
      </w:r>
      <w:r>
        <w:t>и</w:t>
      </w:r>
      <w:r>
        <w:rPr>
          <w:spacing w:val="-11"/>
        </w:rPr>
        <w:t xml:space="preserve"> </w:t>
      </w:r>
      <w:r>
        <w:t>рациональное</w:t>
      </w:r>
      <w:r>
        <w:rPr>
          <w:spacing w:val="-14"/>
        </w:rPr>
        <w:t xml:space="preserve"> </w:t>
      </w:r>
      <w:r>
        <w:t>использование</w:t>
      </w:r>
      <w:r>
        <w:rPr>
          <w:spacing w:val="-13"/>
        </w:rPr>
        <w:t xml:space="preserve"> </w:t>
      </w:r>
      <w:r>
        <w:t>обрабатываемых</w:t>
      </w:r>
      <w:r>
        <w:rPr>
          <w:spacing w:val="-11"/>
        </w:rPr>
        <w:t xml:space="preserve"> </w:t>
      </w:r>
      <w:r>
        <w:t>материалов.</w:t>
      </w:r>
      <w:r>
        <w:rPr>
          <w:spacing w:val="-13"/>
        </w:rPr>
        <w:t xml:space="preserve"> </w:t>
      </w:r>
      <w:r>
        <w:t>Использование</w:t>
      </w:r>
      <w:r>
        <w:rPr>
          <w:spacing w:val="-57"/>
        </w:rPr>
        <w:t xml:space="preserve"> </w:t>
      </w:r>
      <w:r>
        <w:t>конструктивных особенностей материалов</w:t>
      </w:r>
      <w:r>
        <w:rPr>
          <w:spacing w:val="-2"/>
        </w:rPr>
        <w:t xml:space="preserve"> </w:t>
      </w:r>
      <w:r>
        <w:t>при</w:t>
      </w:r>
      <w:r>
        <w:rPr>
          <w:spacing w:val="-2"/>
        </w:rPr>
        <w:t xml:space="preserve"> </w:t>
      </w:r>
      <w:r>
        <w:t>изготовлении</w:t>
      </w:r>
      <w:r>
        <w:rPr>
          <w:spacing w:val="-3"/>
        </w:rPr>
        <w:t xml:space="preserve"> </w:t>
      </w:r>
      <w:r>
        <w:t>изделий.</w:t>
      </w:r>
    </w:p>
    <w:p w:rsidR="00A47C3D" w:rsidRDefault="007253DD">
      <w:pPr>
        <w:pStyle w:val="a3"/>
        <w:ind w:left="394" w:right="264"/>
      </w:pPr>
      <w:r>
        <w:t>Основные</w:t>
      </w:r>
      <w:r>
        <w:rPr>
          <w:spacing w:val="-7"/>
        </w:rPr>
        <w:t xml:space="preserve"> </w:t>
      </w:r>
      <w:r>
        <w:t>технологические</w:t>
      </w:r>
      <w:r>
        <w:rPr>
          <w:spacing w:val="-7"/>
        </w:rPr>
        <w:t xml:space="preserve"> </w:t>
      </w:r>
      <w:r>
        <w:t>операции</w:t>
      </w:r>
      <w:r>
        <w:rPr>
          <w:spacing w:val="-7"/>
        </w:rPr>
        <w:t xml:space="preserve"> </w:t>
      </w:r>
      <w:r>
        <w:t>ручной</w:t>
      </w:r>
      <w:r>
        <w:rPr>
          <w:spacing w:val="-4"/>
        </w:rPr>
        <w:t xml:space="preserve"> </w:t>
      </w:r>
      <w:r>
        <w:t>обработки</w:t>
      </w:r>
      <w:r>
        <w:rPr>
          <w:spacing w:val="-5"/>
        </w:rPr>
        <w:t xml:space="preserve"> </w:t>
      </w:r>
      <w:r>
        <w:t>материалов:</w:t>
      </w:r>
      <w:r>
        <w:rPr>
          <w:spacing w:val="-6"/>
        </w:rPr>
        <w:t xml:space="preserve"> </w:t>
      </w:r>
      <w:r>
        <w:t>разметка</w:t>
      </w:r>
      <w:r>
        <w:rPr>
          <w:spacing w:val="-7"/>
        </w:rPr>
        <w:t xml:space="preserve"> </w:t>
      </w:r>
      <w:r>
        <w:t>деталей,</w:t>
      </w:r>
      <w:r>
        <w:rPr>
          <w:spacing w:val="-6"/>
        </w:rPr>
        <w:t xml:space="preserve"> </w:t>
      </w:r>
      <w:r>
        <w:t>выделение</w:t>
      </w:r>
      <w:r>
        <w:rPr>
          <w:spacing w:val="-57"/>
        </w:rPr>
        <w:t xml:space="preserve"> </w:t>
      </w:r>
      <w:r>
        <w:t>деталей,</w:t>
      </w:r>
      <w:r>
        <w:rPr>
          <w:spacing w:val="1"/>
        </w:rPr>
        <w:t xml:space="preserve"> </w:t>
      </w:r>
      <w:r>
        <w:t>формообразование</w:t>
      </w:r>
      <w:r>
        <w:rPr>
          <w:spacing w:val="1"/>
        </w:rPr>
        <w:t xml:space="preserve"> </w:t>
      </w:r>
      <w:r>
        <w:t>деталей,</w:t>
      </w:r>
      <w:r>
        <w:rPr>
          <w:spacing w:val="1"/>
        </w:rPr>
        <w:t xml:space="preserve"> </w:t>
      </w:r>
      <w:r>
        <w:t>сборка</w:t>
      </w:r>
      <w:r>
        <w:rPr>
          <w:spacing w:val="1"/>
        </w:rPr>
        <w:t xml:space="preserve"> </w:t>
      </w:r>
      <w:r>
        <w:t>изделия,</w:t>
      </w:r>
      <w:r>
        <w:rPr>
          <w:spacing w:val="1"/>
        </w:rPr>
        <w:t xml:space="preserve"> </w:t>
      </w:r>
      <w:r>
        <w:t>отделка</w:t>
      </w:r>
      <w:r>
        <w:rPr>
          <w:spacing w:val="1"/>
        </w:rPr>
        <w:t xml:space="preserve"> </w:t>
      </w:r>
      <w:r>
        <w:t>изделия</w:t>
      </w:r>
      <w:r>
        <w:rPr>
          <w:spacing w:val="1"/>
        </w:rPr>
        <w:t xml:space="preserve"> </w:t>
      </w:r>
      <w:r>
        <w:t>или</w:t>
      </w:r>
      <w:r>
        <w:rPr>
          <w:spacing w:val="1"/>
        </w:rPr>
        <w:t xml:space="preserve"> </w:t>
      </w:r>
      <w:r>
        <w:t>его</w:t>
      </w:r>
      <w:r>
        <w:rPr>
          <w:spacing w:val="1"/>
        </w:rPr>
        <w:t xml:space="preserve"> </w:t>
      </w:r>
      <w:r>
        <w:t>деталей.</w:t>
      </w:r>
      <w:r>
        <w:rPr>
          <w:spacing w:val="1"/>
        </w:rPr>
        <w:t xml:space="preserve"> </w:t>
      </w:r>
      <w:r>
        <w:t>Общее</w:t>
      </w:r>
      <w:r>
        <w:rPr>
          <w:spacing w:val="1"/>
        </w:rPr>
        <w:t xml:space="preserve"> </w:t>
      </w:r>
      <w:r>
        <w:t>представление.</w:t>
      </w:r>
    </w:p>
    <w:p w:rsidR="00A47C3D" w:rsidRDefault="007253DD">
      <w:pPr>
        <w:pStyle w:val="a3"/>
        <w:ind w:left="394" w:right="263"/>
      </w:pPr>
      <w:r>
        <w:t>Способы разметки деталей: на глаз и от руки, по шаблону, п</w:t>
      </w:r>
      <w:r w:rsidR="006E747C">
        <w:t>о линейке (как направляющему ин</w:t>
      </w:r>
      <w:r>
        <w:rPr>
          <w:spacing w:val="-1"/>
        </w:rPr>
        <w:t>струменту</w:t>
      </w:r>
      <w:r>
        <w:rPr>
          <w:spacing w:val="-15"/>
        </w:rPr>
        <w:t xml:space="preserve"> </w:t>
      </w:r>
      <w:r>
        <w:rPr>
          <w:spacing w:val="-1"/>
        </w:rPr>
        <w:t>без</w:t>
      </w:r>
      <w:r>
        <w:rPr>
          <w:spacing w:val="-8"/>
        </w:rPr>
        <w:t xml:space="preserve"> </w:t>
      </w:r>
      <w:r>
        <w:rPr>
          <w:spacing w:val="-1"/>
        </w:rPr>
        <w:t>откладывания</w:t>
      </w:r>
      <w:r>
        <w:rPr>
          <w:spacing w:val="-10"/>
        </w:rPr>
        <w:t xml:space="preserve"> </w:t>
      </w:r>
      <w:r>
        <w:t>размеров)</w:t>
      </w:r>
      <w:r>
        <w:rPr>
          <w:spacing w:val="-8"/>
        </w:rPr>
        <w:t xml:space="preserve"> </w:t>
      </w:r>
      <w:r>
        <w:t>с</w:t>
      </w:r>
      <w:r>
        <w:rPr>
          <w:spacing w:val="-11"/>
        </w:rPr>
        <w:t xml:space="preserve"> </w:t>
      </w:r>
      <w:r>
        <w:t>опорой</w:t>
      </w:r>
      <w:r>
        <w:rPr>
          <w:spacing w:val="-8"/>
        </w:rPr>
        <w:t xml:space="preserve"> </w:t>
      </w:r>
      <w:r>
        <w:t>на</w:t>
      </w:r>
      <w:r>
        <w:rPr>
          <w:spacing w:val="-11"/>
        </w:rPr>
        <w:t xml:space="preserve"> </w:t>
      </w:r>
      <w:r>
        <w:t>рисунки,</w:t>
      </w:r>
      <w:r>
        <w:rPr>
          <w:spacing w:val="-9"/>
        </w:rPr>
        <w:t xml:space="preserve"> </w:t>
      </w:r>
      <w:r>
        <w:t>графическую</w:t>
      </w:r>
      <w:r>
        <w:rPr>
          <w:spacing w:val="-7"/>
        </w:rPr>
        <w:t xml:space="preserve"> </w:t>
      </w:r>
      <w:r>
        <w:t>инструкцию,</w:t>
      </w:r>
      <w:r>
        <w:rPr>
          <w:spacing w:val="-9"/>
        </w:rPr>
        <w:t xml:space="preserve"> </w:t>
      </w:r>
      <w:r>
        <w:t>простейшую</w:t>
      </w:r>
      <w:r>
        <w:rPr>
          <w:spacing w:val="-58"/>
        </w:rPr>
        <w:t xml:space="preserve"> </w:t>
      </w:r>
      <w:r>
        <w:t xml:space="preserve">схему. Чтение условных графических изображений (называние </w:t>
      </w:r>
      <w:r w:rsidR="006E747C">
        <w:t>операций, способов и приемов ра</w:t>
      </w:r>
      <w:r>
        <w:t>боты, последовательности изготовления изделий). Правила экон</w:t>
      </w:r>
      <w:r w:rsidR="006E747C">
        <w:t>омной и аккуратной разметки. Ра</w:t>
      </w:r>
      <w:r>
        <w:t>циональная разметка и вырезание нескольких одинаковых деталей из бумаги. Способы соединения</w:t>
      </w:r>
      <w:r>
        <w:rPr>
          <w:spacing w:val="1"/>
        </w:rPr>
        <w:t xml:space="preserve"> </w:t>
      </w:r>
      <w:r>
        <w:t xml:space="preserve">деталей в изделии: с помощью пластилина, клея, </w:t>
      </w:r>
      <w:r w:rsidR="006E747C">
        <w:t>скручивание, сшивание и др. Прие</w:t>
      </w:r>
      <w:r>
        <w:t>мы и правила</w:t>
      </w:r>
      <w:r>
        <w:rPr>
          <w:spacing w:val="1"/>
        </w:rPr>
        <w:t xml:space="preserve"> </w:t>
      </w:r>
      <w:r>
        <w:t>аккуратной</w:t>
      </w:r>
      <w:r>
        <w:rPr>
          <w:spacing w:val="-6"/>
        </w:rPr>
        <w:t xml:space="preserve"> </w:t>
      </w:r>
      <w:r>
        <w:t>работы</w:t>
      </w:r>
      <w:r>
        <w:rPr>
          <w:spacing w:val="-7"/>
        </w:rPr>
        <w:t xml:space="preserve"> </w:t>
      </w:r>
      <w:r>
        <w:t>с</w:t>
      </w:r>
      <w:r>
        <w:rPr>
          <w:spacing w:val="-9"/>
        </w:rPr>
        <w:t xml:space="preserve"> </w:t>
      </w:r>
      <w:r>
        <w:t>клеем.</w:t>
      </w:r>
      <w:r>
        <w:rPr>
          <w:spacing w:val="-6"/>
        </w:rPr>
        <w:t xml:space="preserve"> </w:t>
      </w:r>
      <w:r>
        <w:t>Отделка</w:t>
      </w:r>
      <w:r>
        <w:rPr>
          <w:spacing w:val="-8"/>
        </w:rPr>
        <w:t xml:space="preserve"> </w:t>
      </w:r>
      <w:r>
        <w:t>изделия</w:t>
      </w:r>
      <w:r>
        <w:rPr>
          <w:spacing w:val="-8"/>
        </w:rPr>
        <w:t xml:space="preserve"> </w:t>
      </w:r>
      <w:r>
        <w:t>или</w:t>
      </w:r>
      <w:r>
        <w:rPr>
          <w:spacing w:val="-6"/>
        </w:rPr>
        <w:t xml:space="preserve"> </w:t>
      </w:r>
      <w:r>
        <w:t>его</w:t>
      </w:r>
      <w:r>
        <w:rPr>
          <w:spacing w:val="-6"/>
        </w:rPr>
        <w:t xml:space="preserve"> </w:t>
      </w:r>
      <w:r>
        <w:t>деталей</w:t>
      </w:r>
      <w:r>
        <w:rPr>
          <w:spacing w:val="-6"/>
        </w:rPr>
        <w:t xml:space="preserve"> </w:t>
      </w:r>
      <w:r>
        <w:t>(окрашивание,</w:t>
      </w:r>
      <w:r>
        <w:rPr>
          <w:spacing w:val="-6"/>
        </w:rPr>
        <w:t xml:space="preserve"> </w:t>
      </w:r>
      <w:r>
        <w:t>вышивка,</w:t>
      </w:r>
      <w:r>
        <w:rPr>
          <w:spacing w:val="-7"/>
        </w:rPr>
        <w:t xml:space="preserve"> </w:t>
      </w:r>
      <w:r>
        <w:t>аппликация</w:t>
      </w:r>
      <w:r>
        <w:rPr>
          <w:spacing w:val="-8"/>
        </w:rPr>
        <w:t xml:space="preserve"> </w:t>
      </w:r>
      <w:r>
        <w:t>и</w:t>
      </w:r>
      <w:r>
        <w:rPr>
          <w:spacing w:val="-58"/>
        </w:rPr>
        <w:t xml:space="preserve"> </w:t>
      </w:r>
      <w:r>
        <w:t>др.).</w:t>
      </w:r>
    </w:p>
    <w:p w:rsidR="00A47C3D" w:rsidRDefault="007253DD">
      <w:pPr>
        <w:pStyle w:val="a3"/>
        <w:spacing w:before="1"/>
        <w:ind w:left="394" w:right="278"/>
      </w:pPr>
      <w:r>
        <w:t>Подбор соответствующих инструментов и способов обработки материалов в зависимости от их</w:t>
      </w:r>
      <w:r>
        <w:rPr>
          <w:spacing w:val="1"/>
        </w:rPr>
        <w:t xml:space="preserve"> </w:t>
      </w:r>
      <w:r>
        <w:t>свойств</w:t>
      </w:r>
      <w:r>
        <w:rPr>
          <w:spacing w:val="-9"/>
        </w:rPr>
        <w:t xml:space="preserve"> </w:t>
      </w:r>
      <w:r>
        <w:t>и</w:t>
      </w:r>
      <w:r>
        <w:rPr>
          <w:spacing w:val="-6"/>
        </w:rPr>
        <w:t xml:space="preserve"> </w:t>
      </w:r>
      <w:r>
        <w:t>видов</w:t>
      </w:r>
      <w:r>
        <w:rPr>
          <w:spacing w:val="-7"/>
        </w:rPr>
        <w:t xml:space="preserve"> </w:t>
      </w:r>
      <w:r>
        <w:t>изделий.</w:t>
      </w:r>
      <w:r>
        <w:rPr>
          <w:spacing w:val="-7"/>
        </w:rPr>
        <w:t xml:space="preserve"> </w:t>
      </w:r>
      <w:r>
        <w:t>Инструменты</w:t>
      </w:r>
      <w:r>
        <w:rPr>
          <w:spacing w:val="-9"/>
        </w:rPr>
        <w:t xml:space="preserve"> </w:t>
      </w:r>
      <w:r>
        <w:t>и</w:t>
      </w:r>
      <w:r>
        <w:rPr>
          <w:spacing w:val="-6"/>
        </w:rPr>
        <w:t xml:space="preserve"> </w:t>
      </w:r>
      <w:r>
        <w:t>приспособления</w:t>
      </w:r>
      <w:r>
        <w:rPr>
          <w:spacing w:val="-7"/>
        </w:rPr>
        <w:t xml:space="preserve"> </w:t>
      </w:r>
      <w:r>
        <w:t>(ножницы,</w:t>
      </w:r>
      <w:r>
        <w:rPr>
          <w:spacing w:val="-10"/>
        </w:rPr>
        <w:t xml:space="preserve"> </w:t>
      </w:r>
      <w:r>
        <w:t>линейка,</w:t>
      </w:r>
      <w:r>
        <w:rPr>
          <w:spacing w:val="-7"/>
        </w:rPr>
        <w:t xml:space="preserve"> </w:t>
      </w:r>
      <w:r>
        <w:t>игла,</w:t>
      </w:r>
      <w:r>
        <w:rPr>
          <w:spacing w:val="-8"/>
        </w:rPr>
        <w:t xml:space="preserve"> </w:t>
      </w:r>
      <w:r>
        <w:t>гладилка,</w:t>
      </w:r>
      <w:r>
        <w:rPr>
          <w:spacing w:val="-7"/>
        </w:rPr>
        <w:t xml:space="preserve"> </w:t>
      </w:r>
      <w:r>
        <w:t>стека,</w:t>
      </w:r>
      <w:r>
        <w:rPr>
          <w:spacing w:val="-58"/>
        </w:rPr>
        <w:t xml:space="preserve"> </w:t>
      </w:r>
      <w:r>
        <w:t>шаблон и др.),</w:t>
      </w:r>
      <w:r>
        <w:rPr>
          <w:spacing w:val="-1"/>
        </w:rPr>
        <w:t xml:space="preserve"> </w:t>
      </w:r>
      <w:r>
        <w:t>их</w:t>
      </w:r>
      <w:r>
        <w:rPr>
          <w:spacing w:val="-1"/>
        </w:rPr>
        <w:t xml:space="preserve"> </w:t>
      </w:r>
      <w:r>
        <w:t>правильное, рациональное</w:t>
      </w:r>
      <w:r>
        <w:rPr>
          <w:spacing w:val="-2"/>
        </w:rPr>
        <w:t xml:space="preserve"> </w:t>
      </w:r>
      <w:r>
        <w:t>и</w:t>
      </w:r>
      <w:r>
        <w:rPr>
          <w:spacing w:val="2"/>
        </w:rPr>
        <w:t xml:space="preserve"> </w:t>
      </w:r>
      <w:r>
        <w:t>безопасное</w:t>
      </w:r>
      <w:r>
        <w:rPr>
          <w:spacing w:val="-1"/>
        </w:rPr>
        <w:t xml:space="preserve"> </w:t>
      </w:r>
      <w:r>
        <w:t>использование.</w:t>
      </w:r>
    </w:p>
    <w:p w:rsidR="00A47C3D" w:rsidRDefault="00A47C3D">
      <w:pPr>
        <w:pStyle w:val="a3"/>
        <w:ind w:left="0" w:firstLine="0"/>
        <w:jc w:val="left"/>
        <w:rPr>
          <w:sz w:val="20"/>
        </w:rPr>
      </w:pPr>
    </w:p>
    <w:p w:rsidR="00A47C3D" w:rsidRDefault="00A47C3D">
      <w:pPr>
        <w:pStyle w:val="a3"/>
        <w:ind w:left="0" w:firstLine="0"/>
        <w:jc w:val="left"/>
        <w:rPr>
          <w:sz w:val="20"/>
        </w:rPr>
      </w:pPr>
    </w:p>
    <w:p w:rsidR="00A47C3D" w:rsidRDefault="001E51F3">
      <w:pPr>
        <w:pStyle w:val="a3"/>
        <w:spacing w:before="1"/>
        <w:ind w:left="0" w:firstLine="0"/>
        <w:jc w:val="left"/>
        <w:rPr>
          <w:sz w:val="14"/>
        </w:rPr>
      </w:pPr>
      <w:r>
        <w:rPr>
          <w:noProof/>
          <w:lang w:eastAsia="ru-RU"/>
        </w:rPr>
        <mc:AlternateContent>
          <mc:Choice Requires="wps">
            <w:drawing>
              <wp:anchor distT="0" distB="0" distL="0" distR="0" simplePos="0" relativeHeight="487598592" behindDoc="1" locked="0" layoutInCell="1" allowOverlap="1" wp14:anchorId="0599F04F" wp14:editId="7DA4BA06">
                <wp:simplePos x="0" y="0"/>
                <wp:positionH relativeFrom="page">
                  <wp:posOffset>648970</wp:posOffset>
                </wp:positionH>
                <wp:positionV relativeFrom="paragraph">
                  <wp:posOffset>127635</wp:posOffset>
                </wp:positionV>
                <wp:extent cx="1829435" cy="6350"/>
                <wp:effectExtent l="0" t="0" r="0" b="0"/>
                <wp:wrapTopAndBottom/>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14B73E96" id="Rectangle 10" o:spid="_x0000_s1026" style="position:absolute;margin-left:51.1pt;margin-top:10.05pt;width:144.05pt;height:.5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IAldgIAAPsEAAAOAAAAZHJzL2Uyb0RvYy54bWysVG1v0zAQ/o7Ef7D8vcvL0q6Jlk5jowhp&#10;wMTgB7i201g4drDdpgPx3zlf2q6DLxMiHxzbdz4/99xzvrzadZpspfPKmppmZykl0nArlFnX9OuX&#10;5WROiQ/MCKatkTV9lJ5eLV6/uhz6Sua2tVpIRyCI8dXQ17QNoa+SxPNWdsyf2V4aMDbWdSzA0q0T&#10;4dgA0Tud5Gk6SwbrRO8sl97D7u1opAuM3zSSh09N42UguqaALeDocFzFMVlcsmrtWN8qvofB/gFF&#10;x5SBS4+hbllgZOPUX6E6xZ31tgln3HaJbRrFJeYA2WTpH9k8tKyXmAuQ4/sjTf7/heUft/eOKFHT&#10;HOgxrIMafQbWmFlrSTIkaOh9BX4P/b2LKfr+zvJvnhh704KbvHbODq1kAmBlkdDk2YG48HCUrIYP&#10;VkB4tgkWudo1rosBgQWyw5I8Hksid4Fw2MzmeVmcTynhYJudTxFQwqrD2d758E7ajsRJTR1Ax9hs&#10;e+dDxMKqgwtit1qJpdIaF269utGObFkUB34IH1I8ddMmOhsbj40Rxx2ACHdEWwSLxf5ZZnmRvsnL&#10;yXI2v5gUy2I6KS/S+STNyjflLC3K4nb5KwLMiqpVQkhzp4w8CC8rXlbYfQuMkkHpkaGm5TSfYu7P&#10;0PuXJdmpAH2oVVfT+ZEJVsWyvjUCuyQwpcd58hw+sgwcHP7ICoog1j22oq9WVjyCBpyFIoHQ4MWA&#10;SWvdD0oG6L6a+u8b5iQl+r0BHZVZUcR2xUUxvYjidKeW1amFGQ6hahooGac3YWzxTe/UuoWbMiTG&#10;2GvQXqNQGE+o9oqFDsMM9q9BbOHTNXo9vVmL3wAAAP//AwBQSwMEFAAGAAgAAAAhAHOWBvXeAAAA&#10;CQEAAA8AAABkcnMvZG93bnJldi54bWxMj8FOwzAMhu9IvENkJG4saQdoK00nhsQRiQ0O7JY2pq3W&#10;OCXJtsLTY07j+Nuffn8uV5MbxBFD7D1pyGYKBFLjbU+thve355sFiJgMWTN4Qg3fGGFVXV6UprD+&#10;RBs8blMruIRiYTR0KY2FlLHp0Jk48yMS7z59cCZxDK20wZy43A0yV+peOtMTX+jMiE8dNvvtwWlY&#10;Lxfrr9dbevnZ1DvcfdT7uzwora+vpscHEAmndIbhT5/VoWKn2h/IRjFwVnnOqIZcZSAYmC/VHETN&#10;gywDWZXy/wfVLwAAAP//AwBQSwECLQAUAAYACAAAACEAtoM4kv4AAADhAQAAEwAAAAAAAAAAAAAA&#10;AAAAAAAAW0NvbnRlbnRfVHlwZXNdLnhtbFBLAQItABQABgAIAAAAIQA4/SH/1gAAAJQBAAALAAAA&#10;AAAAAAAAAAAAAC8BAABfcmVscy8ucmVsc1BLAQItABQABgAIAAAAIQB5CIAldgIAAPsEAAAOAAAA&#10;AAAAAAAAAAAAAC4CAABkcnMvZTJvRG9jLnhtbFBLAQItABQABgAIAAAAIQBzlgb13gAAAAkBAAAP&#10;AAAAAAAAAAAAAAAAANAEAABkcnMvZG93bnJldi54bWxQSwUGAAAAAAQABADzAAAA2wUAAAAA&#10;" fillcolor="black" stroked="f">
                <w10:wrap type="topAndBottom" anchorx="page"/>
              </v:rect>
            </w:pict>
          </mc:Fallback>
        </mc:AlternateContent>
      </w:r>
    </w:p>
    <w:p w:rsidR="00A47C3D" w:rsidRDefault="007253DD">
      <w:pPr>
        <w:tabs>
          <w:tab w:val="left" w:pos="1114"/>
        </w:tabs>
        <w:spacing w:before="57"/>
        <w:ind w:left="394" w:right="269" w:firstLine="228"/>
        <w:rPr>
          <w:sz w:val="18"/>
        </w:rPr>
      </w:pPr>
      <w:r>
        <w:rPr>
          <w:sz w:val="18"/>
          <w:vertAlign w:val="superscript"/>
        </w:rPr>
        <w:t>1</w:t>
      </w:r>
      <w:r>
        <w:rPr>
          <w:sz w:val="18"/>
        </w:rPr>
        <w:tab/>
        <w:t>Выделение</w:t>
      </w:r>
      <w:r>
        <w:rPr>
          <w:spacing w:val="7"/>
          <w:sz w:val="18"/>
        </w:rPr>
        <w:t xml:space="preserve"> </w:t>
      </w:r>
      <w:r>
        <w:rPr>
          <w:sz w:val="18"/>
        </w:rPr>
        <w:t>часов</w:t>
      </w:r>
      <w:r>
        <w:rPr>
          <w:spacing w:val="8"/>
          <w:sz w:val="18"/>
        </w:rPr>
        <w:t xml:space="preserve"> </w:t>
      </w:r>
      <w:r>
        <w:rPr>
          <w:sz w:val="18"/>
        </w:rPr>
        <w:t>на</w:t>
      </w:r>
      <w:r>
        <w:rPr>
          <w:spacing w:val="8"/>
          <w:sz w:val="18"/>
        </w:rPr>
        <w:t xml:space="preserve"> </w:t>
      </w:r>
      <w:r>
        <w:rPr>
          <w:sz w:val="18"/>
        </w:rPr>
        <w:t>изучение</w:t>
      </w:r>
      <w:r>
        <w:rPr>
          <w:spacing w:val="7"/>
          <w:sz w:val="18"/>
        </w:rPr>
        <w:t xml:space="preserve"> </w:t>
      </w:r>
      <w:r>
        <w:rPr>
          <w:sz w:val="18"/>
        </w:rPr>
        <w:t>разделов</w:t>
      </w:r>
      <w:r>
        <w:rPr>
          <w:spacing w:val="8"/>
          <w:sz w:val="18"/>
        </w:rPr>
        <w:t xml:space="preserve"> </w:t>
      </w:r>
      <w:r>
        <w:rPr>
          <w:sz w:val="18"/>
        </w:rPr>
        <w:t>приблизительное.</w:t>
      </w:r>
      <w:r>
        <w:rPr>
          <w:spacing w:val="9"/>
          <w:sz w:val="18"/>
        </w:rPr>
        <w:t xml:space="preserve"> </w:t>
      </w:r>
      <w:r>
        <w:rPr>
          <w:sz w:val="18"/>
        </w:rPr>
        <w:t>Возможно</w:t>
      </w:r>
      <w:r>
        <w:rPr>
          <w:spacing w:val="9"/>
          <w:sz w:val="18"/>
        </w:rPr>
        <w:t xml:space="preserve"> </w:t>
      </w:r>
      <w:r>
        <w:rPr>
          <w:sz w:val="18"/>
        </w:rPr>
        <w:t>их</w:t>
      </w:r>
      <w:r>
        <w:rPr>
          <w:spacing w:val="7"/>
          <w:sz w:val="18"/>
        </w:rPr>
        <w:t xml:space="preserve"> </w:t>
      </w:r>
      <w:r>
        <w:rPr>
          <w:sz w:val="18"/>
        </w:rPr>
        <w:t>небольшое</w:t>
      </w:r>
      <w:r>
        <w:rPr>
          <w:spacing w:val="6"/>
          <w:sz w:val="18"/>
        </w:rPr>
        <w:t xml:space="preserve"> </w:t>
      </w:r>
      <w:r>
        <w:rPr>
          <w:sz w:val="18"/>
        </w:rPr>
        <w:t>варьирование</w:t>
      </w:r>
      <w:r>
        <w:rPr>
          <w:spacing w:val="8"/>
          <w:sz w:val="18"/>
        </w:rPr>
        <w:t xml:space="preserve"> </w:t>
      </w:r>
      <w:r>
        <w:rPr>
          <w:sz w:val="18"/>
        </w:rPr>
        <w:t>в</w:t>
      </w:r>
      <w:r>
        <w:rPr>
          <w:spacing w:val="7"/>
          <w:sz w:val="18"/>
        </w:rPr>
        <w:t xml:space="preserve"> </w:t>
      </w:r>
      <w:r>
        <w:rPr>
          <w:sz w:val="18"/>
        </w:rPr>
        <w:t>авторских</w:t>
      </w:r>
      <w:r>
        <w:rPr>
          <w:spacing w:val="7"/>
          <w:sz w:val="18"/>
        </w:rPr>
        <w:t xml:space="preserve"> </w:t>
      </w:r>
      <w:r>
        <w:rPr>
          <w:sz w:val="18"/>
        </w:rPr>
        <w:t>курсах</w:t>
      </w:r>
      <w:r>
        <w:rPr>
          <w:spacing w:val="8"/>
          <w:sz w:val="18"/>
        </w:rPr>
        <w:t xml:space="preserve"> </w:t>
      </w:r>
      <w:r w:rsidR="006E747C">
        <w:rPr>
          <w:sz w:val="18"/>
        </w:rPr>
        <w:t>пред</w:t>
      </w:r>
      <w:r>
        <w:rPr>
          <w:sz w:val="18"/>
        </w:rPr>
        <w:t>мета.</w:t>
      </w:r>
    </w:p>
    <w:p w:rsidR="00A47C3D" w:rsidRDefault="007253DD">
      <w:pPr>
        <w:pStyle w:val="a3"/>
        <w:spacing w:before="68"/>
        <w:ind w:left="394" w:right="267"/>
      </w:pPr>
      <w:r>
        <w:t>Пластические массы, их виды (пластилин, пластика и др.).</w:t>
      </w:r>
      <w:r w:rsidR="006E747C">
        <w:t xml:space="preserve"> Приемы изготовления изделий до</w:t>
      </w:r>
      <w:r>
        <w:t>ступной по сложности формы из них: разметка на глаз, отделение части (стекой, отрыванием),</w:t>
      </w:r>
      <w:r>
        <w:rPr>
          <w:spacing w:val="1"/>
        </w:rPr>
        <w:t xml:space="preserve"> </w:t>
      </w:r>
      <w:r>
        <w:t>придание</w:t>
      </w:r>
      <w:r>
        <w:rPr>
          <w:spacing w:val="-2"/>
        </w:rPr>
        <w:t xml:space="preserve"> </w:t>
      </w:r>
      <w:r>
        <w:t>формы.</w:t>
      </w:r>
    </w:p>
    <w:p w:rsidR="00A47C3D" w:rsidRDefault="006E747C">
      <w:pPr>
        <w:pStyle w:val="a3"/>
        <w:ind w:left="394" w:right="267"/>
      </w:pPr>
      <w:r>
        <w:t>Наиболее распростране</w:t>
      </w:r>
      <w:r w:rsidR="007253DD">
        <w:t>нные виды бумаги. Их общие свойства. Простейшие способы обработки</w:t>
      </w:r>
      <w:r w:rsidR="007253DD">
        <w:rPr>
          <w:spacing w:val="1"/>
        </w:rPr>
        <w:t xml:space="preserve"> </w:t>
      </w:r>
      <w:r w:rsidR="007253DD">
        <w:t>бумаги различных видов: сгибание и складывание, сминание, обрывание, склеивание и др. Резание</w:t>
      </w:r>
      <w:r w:rsidR="007253DD">
        <w:rPr>
          <w:spacing w:val="1"/>
        </w:rPr>
        <w:t xml:space="preserve"> </w:t>
      </w:r>
      <w:r w:rsidR="007253DD">
        <w:t>бумаги</w:t>
      </w:r>
      <w:r w:rsidR="007253DD">
        <w:rPr>
          <w:spacing w:val="-1"/>
        </w:rPr>
        <w:t xml:space="preserve"> </w:t>
      </w:r>
      <w:r w:rsidR="007253DD">
        <w:t>ножницами.</w:t>
      </w:r>
      <w:r w:rsidR="007253DD">
        <w:rPr>
          <w:spacing w:val="-1"/>
        </w:rPr>
        <w:t xml:space="preserve"> </w:t>
      </w:r>
      <w:r w:rsidR="007253DD">
        <w:t>Правила</w:t>
      </w:r>
      <w:r w:rsidR="007253DD">
        <w:rPr>
          <w:spacing w:val="-2"/>
        </w:rPr>
        <w:t xml:space="preserve"> </w:t>
      </w:r>
      <w:r w:rsidR="007253DD">
        <w:t>безопасной</w:t>
      </w:r>
      <w:r w:rsidR="007253DD">
        <w:rPr>
          <w:spacing w:val="-1"/>
        </w:rPr>
        <w:t xml:space="preserve"> </w:t>
      </w:r>
      <w:r w:rsidR="007253DD">
        <w:t>работы, передачи</w:t>
      </w:r>
      <w:r w:rsidR="007253DD">
        <w:rPr>
          <w:spacing w:val="-1"/>
        </w:rPr>
        <w:t xml:space="preserve"> </w:t>
      </w:r>
      <w:r w:rsidR="007253DD">
        <w:t>и</w:t>
      </w:r>
      <w:r w:rsidR="007253DD">
        <w:rPr>
          <w:spacing w:val="-1"/>
        </w:rPr>
        <w:t xml:space="preserve"> </w:t>
      </w:r>
      <w:r w:rsidR="007253DD">
        <w:t>хранения</w:t>
      </w:r>
      <w:r w:rsidR="007253DD">
        <w:rPr>
          <w:spacing w:val="-4"/>
        </w:rPr>
        <w:t xml:space="preserve"> </w:t>
      </w:r>
      <w:r w:rsidR="007253DD">
        <w:t>ножниц. Картон.</w:t>
      </w:r>
    </w:p>
    <w:p w:rsidR="00A47C3D" w:rsidRDefault="007253DD">
      <w:pPr>
        <w:pStyle w:val="a3"/>
        <w:ind w:left="394" w:right="267"/>
      </w:pPr>
      <w:r>
        <w:t>Виды природных мат</w:t>
      </w:r>
      <w:r w:rsidR="006E747C">
        <w:t>ериалов (плоские — листья и объе</w:t>
      </w:r>
      <w:r>
        <w:t>мные — орехи, шишки, семена, ветки).</w:t>
      </w:r>
      <w:r>
        <w:rPr>
          <w:spacing w:val="1"/>
        </w:rPr>
        <w:t xml:space="preserve"> </w:t>
      </w:r>
      <w:r w:rsidR="006E747C">
        <w:t>Прие</w:t>
      </w:r>
      <w:r>
        <w:t>мы работы с природными материалами: подбор материало</w:t>
      </w:r>
      <w:r w:rsidR="006E747C">
        <w:t>в в соответствии с замыслом, со</w:t>
      </w:r>
      <w:r>
        <w:t>ставление композиции, соединение деталей (приклеивание, склеивание с по</w:t>
      </w:r>
      <w:r w:rsidR="006E747C">
        <w:t>мощью прокладки, со</w:t>
      </w:r>
      <w:r>
        <w:t>единение</w:t>
      </w:r>
      <w:r>
        <w:rPr>
          <w:spacing w:val="-2"/>
        </w:rPr>
        <w:t xml:space="preserve"> </w:t>
      </w:r>
      <w:r>
        <w:t>с помощью</w:t>
      </w:r>
      <w:r>
        <w:rPr>
          <w:spacing w:val="-2"/>
        </w:rPr>
        <w:t xml:space="preserve"> </w:t>
      </w:r>
      <w:r>
        <w:t>пластилина).</w:t>
      </w:r>
    </w:p>
    <w:p w:rsidR="00A47C3D" w:rsidRDefault="007253DD">
      <w:pPr>
        <w:pStyle w:val="a3"/>
        <w:ind w:left="394" w:right="274"/>
      </w:pPr>
      <w:r>
        <w:t>Общее представление о тканях (текстиле), их строении и свойствах. Швейные инструменты и</w:t>
      </w:r>
      <w:r>
        <w:rPr>
          <w:spacing w:val="1"/>
        </w:rPr>
        <w:t xml:space="preserve"> </w:t>
      </w:r>
      <w:r>
        <w:t>приспособления (иглы, булавки и др.). Отмеривание и заправка нитки в иголку, строчка прямого</w:t>
      </w:r>
      <w:r>
        <w:rPr>
          <w:spacing w:val="1"/>
        </w:rPr>
        <w:t xml:space="preserve"> </w:t>
      </w:r>
      <w:r>
        <w:t>стежка.</w:t>
      </w:r>
    </w:p>
    <w:p w:rsidR="00A47C3D" w:rsidRDefault="007253DD">
      <w:pPr>
        <w:pStyle w:val="a3"/>
        <w:ind w:left="622" w:firstLine="0"/>
      </w:pPr>
      <w:r>
        <w:t>Использование</w:t>
      </w:r>
      <w:r>
        <w:rPr>
          <w:spacing w:val="-6"/>
        </w:rPr>
        <w:t xml:space="preserve"> </w:t>
      </w:r>
      <w:r>
        <w:t>дополнительных</w:t>
      </w:r>
      <w:r>
        <w:rPr>
          <w:spacing w:val="-3"/>
        </w:rPr>
        <w:t xml:space="preserve"> </w:t>
      </w:r>
      <w:r>
        <w:t>отделочных</w:t>
      </w:r>
      <w:r>
        <w:rPr>
          <w:spacing w:val="-4"/>
        </w:rPr>
        <w:t xml:space="preserve"> </w:t>
      </w:r>
      <w:r>
        <w:t>материалов.</w:t>
      </w:r>
    </w:p>
    <w:p w:rsidR="00A47C3D" w:rsidRDefault="00A47C3D">
      <w:pPr>
        <w:pStyle w:val="a3"/>
        <w:spacing w:before="9"/>
        <w:ind w:left="0" w:firstLine="0"/>
        <w:jc w:val="left"/>
        <w:rPr>
          <w:sz w:val="31"/>
        </w:rPr>
      </w:pPr>
    </w:p>
    <w:p w:rsidR="00A47C3D" w:rsidRDefault="007253DD" w:rsidP="00353F4F">
      <w:pPr>
        <w:pStyle w:val="2"/>
        <w:numPr>
          <w:ilvl w:val="0"/>
          <w:numId w:val="27"/>
        </w:numPr>
        <w:tabs>
          <w:tab w:val="left" w:pos="635"/>
        </w:tabs>
        <w:ind w:hanging="241"/>
      </w:pPr>
      <w:r>
        <w:t>Конструирование</w:t>
      </w:r>
      <w:r>
        <w:rPr>
          <w:spacing w:val="-3"/>
        </w:rPr>
        <w:t xml:space="preserve"> </w:t>
      </w:r>
      <w:r>
        <w:t>и</w:t>
      </w:r>
      <w:r>
        <w:rPr>
          <w:spacing w:val="-4"/>
        </w:rPr>
        <w:t xml:space="preserve"> </w:t>
      </w:r>
      <w:r>
        <w:t>моделирование</w:t>
      </w:r>
      <w:r>
        <w:rPr>
          <w:spacing w:val="-3"/>
        </w:rPr>
        <w:t xml:space="preserve"> </w:t>
      </w:r>
      <w:r>
        <w:t>(10</w:t>
      </w:r>
      <w:r>
        <w:rPr>
          <w:spacing w:val="-2"/>
        </w:rPr>
        <w:t xml:space="preserve"> </w:t>
      </w:r>
      <w:r>
        <w:t>ч)</w:t>
      </w:r>
    </w:p>
    <w:p w:rsidR="00A47C3D" w:rsidRDefault="00A47C3D">
      <w:pPr>
        <w:pStyle w:val="a3"/>
        <w:spacing w:before="5"/>
        <w:ind w:left="0" w:firstLine="0"/>
        <w:jc w:val="left"/>
        <w:rPr>
          <w:b/>
          <w:sz w:val="20"/>
        </w:rPr>
      </w:pPr>
    </w:p>
    <w:p w:rsidR="00A47C3D" w:rsidRDefault="003A67A6">
      <w:pPr>
        <w:pStyle w:val="a3"/>
        <w:spacing w:before="1"/>
        <w:ind w:left="394" w:right="266"/>
      </w:pPr>
      <w:r>
        <w:t>Простые и объе</w:t>
      </w:r>
      <w:r w:rsidR="007253DD">
        <w:t>мные конструкции из разных материалов (пластические массы, бумага, текстиль и</w:t>
      </w:r>
      <w:r w:rsidR="007253DD">
        <w:rPr>
          <w:spacing w:val="-57"/>
        </w:rPr>
        <w:t xml:space="preserve"> </w:t>
      </w:r>
      <w:r w:rsidR="007253DD">
        <w:t>др.) и способы их создания. Общее представление о конструкции изделия; детали и части изделия,</w:t>
      </w:r>
      <w:r w:rsidR="007253DD">
        <w:rPr>
          <w:spacing w:val="1"/>
        </w:rPr>
        <w:t xml:space="preserve"> </w:t>
      </w:r>
      <w:r w:rsidR="007253DD">
        <w:t>их</w:t>
      </w:r>
      <w:r w:rsidR="007253DD">
        <w:rPr>
          <w:spacing w:val="1"/>
        </w:rPr>
        <w:t xml:space="preserve"> </w:t>
      </w:r>
      <w:r w:rsidR="007253DD">
        <w:t>взаимное</w:t>
      </w:r>
      <w:r w:rsidR="007253DD">
        <w:rPr>
          <w:spacing w:val="1"/>
        </w:rPr>
        <w:t xml:space="preserve"> </w:t>
      </w:r>
      <w:r w:rsidR="007253DD">
        <w:t>расположение</w:t>
      </w:r>
      <w:r w:rsidR="007253DD">
        <w:rPr>
          <w:spacing w:val="1"/>
        </w:rPr>
        <w:t xml:space="preserve"> </w:t>
      </w:r>
      <w:r w:rsidR="007253DD">
        <w:t>в</w:t>
      </w:r>
      <w:r w:rsidR="007253DD">
        <w:rPr>
          <w:spacing w:val="1"/>
        </w:rPr>
        <w:t xml:space="preserve"> </w:t>
      </w:r>
      <w:r w:rsidR="007253DD">
        <w:t>общей</w:t>
      </w:r>
      <w:r w:rsidR="007253DD">
        <w:rPr>
          <w:spacing w:val="1"/>
        </w:rPr>
        <w:t xml:space="preserve"> </w:t>
      </w:r>
      <w:r w:rsidR="007253DD">
        <w:t>конструкции.</w:t>
      </w:r>
      <w:r w:rsidR="007253DD">
        <w:rPr>
          <w:spacing w:val="1"/>
        </w:rPr>
        <w:t xml:space="preserve"> </w:t>
      </w:r>
      <w:r w:rsidR="007253DD">
        <w:t>Способы</w:t>
      </w:r>
      <w:r w:rsidR="007253DD">
        <w:rPr>
          <w:spacing w:val="1"/>
        </w:rPr>
        <w:t xml:space="preserve"> </w:t>
      </w:r>
      <w:r w:rsidR="007253DD">
        <w:t>соединения</w:t>
      </w:r>
      <w:r w:rsidR="007253DD">
        <w:rPr>
          <w:spacing w:val="1"/>
        </w:rPr>
        <w:t xml:space="preserve"> </w:t>
      </w:r>
      <w:r w:rsidR="007253DD">
        <w:t>деталей</w:t>
      </w:r>
      <w:r w:rsidR="007253DD">
        <w:rPr>
          <w:spacing w:val="1"/>
        </w:rPr>
        <w:t xml:space="preserve"> </w:t>
      </w:r>
      <w:r w:rsidR="007253DD">
        <w:t>в</w:t>
      </w:r>
      <w:r w:rsidR="007253DD">
        <w:rPr>
          <w:spacing w:val="1"/>
        </w:rPr>
        <w:t xml:space="preserve"> </w:t>
      </w:r>
      <w:r w:rsidR="007253DD">
        <w:t>изделиях</w:t>
      </w:r>
      <w:r w:rsidR="007253DD">
        <w:rPr>
          <w:spacing w:val="1"/>
        </w:rPr>
        <w:t xml:space="preserve"> </w:t>
      </w:r>
      <w:r w:rsidR="007253DD">
        <w:t>из</w:t>
      </w:r>
      <w:r w:rsidR="007253DD">
        <w:rPr>
          <w:spacing w:val="-57"/>
        </w:rPr>
        <w:t xml:space="preserve"> </w:t>
      </w:r>
      <w:r w:rsidR="007253DD">
        <w:t>разных материалов. Образец, анализ конструкции образцов изде</w:t>
      </w:r>
      <w:r>
        <w:t>лий, изготовление изделий по об</w:t>
      </w:r>
      <w:r w:rsidR="007253DD">
        <w:t>разцу,</w:t>
      </w:r>
      <w:r w:rsidR="007253DD">
        <w:rPr>
          <w:spacing w:val="24"/>
        </w:rPr>
        <w:t xml:space="preserve"> </w:t>
      </w:r>
      <w:r w:rsidR="007253DD">
        <w:t>рисунку.</w:t>
      </w:r>
      <w:r w:rsidR="007253DD">
        <w:rPr>
          <w:spacing w:val="21"/>
        </w:rPr>
        <w:t xml:space="preserve"> </w:t>
      </w:r>
      <w:r w:rsidR="007253DD">
        <w:t>Конструирование</w:t>
      </w:r>
      <w:r w:rsidR="007253DD">
        <w:rPr>
          <w:spacing w:val="20"/>
        </w:rPr>
        <w:t xml:space="preserve"> </w:t>
      </w:r>
      <w:r w:rsidR="007253DD">
        <w:t>по</w:t>
      </w:r>
      <w:r w:rsidR="007253DD">
        <w:rPr>
          <w:spacing w:val="21"/>
        </w:rPr>
        <w:t xml:space="preserve"> </w:t>
      </w:r>
      <w:r w:rsidR="007253DD">
        <w:t>модели</w:t>
      </w:r>
      <w:r w:rsidR="007253DD">
        <w:rPr>
          <w:spacing w:val="23"/>
        </w:rPr>
        <w:t xml:space="preserve"> </w:t>
      </w:r>
      <w:r w:rsidR="007253DD">
        <w:t>(на</w:t>
      </w:r>
      <w:r w:rsidR="007253DD">
        <w:rPr>
          <w:spacing w:val="18"/>
        </w:rPr>
        <w:t xml:space="preserve"> </w:t>
      </w:r>
      <w:r w:rsidR="007253DD">
        <w:t>плоскости).</w:t>
      </w:r>
      <w:r w:rsidR="007253DD">
        <w:rPr>
          <w:spacing w:val="21"/>
        </w:rPr>
        <w:t xml:space="preserve"> </w:t>
      </w:r>
      <w:r w:rsidR="007253DD">
        <w:t>Взаимосвязь</w:t>
      </w:r>
      <w:r w:rsidR="007253DD">
        <w:rPr>
          <w:spacing w:val="22"/>
        </w:rPr>
        <w:t xml:space="preserve"> </w:t>
      </w:r>
      <w:r w:rsidR="007253DD">
        <w:t>выполняемого</w:t>
      </w:r>
      <w:r w:rsidR="007253DD">
        <w:rPr>
          <w:spacing w:val="21"/>
        </w:rPr>
        <w:t xml:space="preserve"> </w:t>
      </w:r>
      <w:r w:rsidR="007253DD">
        <w:t>действия</w:t>
      </w:r>
      <w:r w:rsidR="007253DD">
        <w:rPr>
          <w:spacing w:val="-57"/>
        </w:rPr>
        <w:t xml:space="preserve"> </w:t>
      </w:r>
      <w:r w:rsidR="007253DD">
        <w:t>и результата.</w:t>
      </w:r>
      <w:r w:rsidR="007253DD">
        <w:rPr>
          <w:spacing w:val="1"/>
        </w:rPr>
        <w:t xml:space="preserve"> </w:t>
      </w:r>
      <w:r w:rsidR="007253DD">
        <w:t>Элементарное</w:t>
      </w:r>
      <w:r w:rsidR="007253DD">
        <w:rPr>
          <w:spacing w:val="1"/>
        </w:rPr>
        <w:t xml:space="preserve"> </w:t>
      </w:r>
      <w:r w:rsidR="007253DD">
        <w:t>прогнозирование</w:t>
      </w:r>
      <w:r w:rsidR="007253DD">
        <w:rPr>
          <w:spacing w:val="1"/>
        </w:rPr>
        <w:t xml:space="preserve"> </w:t>
      </w:r>
      <w:r w:rsidR="007253DD">
        <w:t>порядка</w:t>
      </w:r>
      <w:r w:rsidR="007253DD">
        <w:rPr>
          <w:spacing w:val="1"/>
        </w:rPr>
        <w:t xml:space="preserve"> </w:t>
      </w:r>
      <w:r w:rsidR="007253DD">
        <w:t>действий</w:t>
      </w:r>
      <w:r w:rsidR="007253DD">
        <w:rPr>
          <w:spacing w:val="1"/>
        </w:rPr>
        <w:t xml:space="preserve"> </w:t>
      </w:r>
      <w:r w:rsidR="007253DD">
        <w:t>в</w:t>
      </w:r>
      <w:r w:rsidR="007253DD">
        <w:rPr>
          <w:spacing w:val="1"/>
        </w:rPr>
        <w:t xml:space="preserve"> </w:t>
      </w:r>
      <w:r w:rsidR="007253DD">
        <w:t>зависимости</w:t>
      </w:r>
      <w:r w:rsidR="007253DD">
        <w:rPr>
          <w:spacing w:val="1"/>
        </w:rPr>
        <w:t xml:space="preserve"> </w:t>
      </w:r>
      <w:r w:rsidR="007253DD">
        <w:t>от</w:t>
      </w:r>
      <w:r w:rsidR="007253DD">
        <w:rPr>
          <w:spacing w:val="1"/>
        </w:rPr>
        <w:t xml:space="preserve"> </w:t>
      </w:r>
      <w:r>
        <w:t>желаемо</w:t>
      </w:r>
      <w:r w:rsidR="007253DD">
        <w:t>го/необходимого</w:t>
      </w:r>
      <w:r w:rsidR="007253DD">
        <w:rPr>
          <w:spacing w:val="1"/>
        </w:rPr>
        <w:t xml:space="preserve"> </w:t>
      </w:r>
      <w:r w:rsidR="007253DD">
        <w:t>результата;</w:t>
      </w:r>
      <w:r w:rsidR="007253DD">
        <w:rPr>
          <w:spacing w:val="1"/>
        </w:rPr>
        <w:t xml:space="preserve"> </w:t>
      </w:r>
      <w:r w:rsidR="007253DD">
        <w:t>выбор</w:t>
      </w:r>
      <w:r w:rsidR="007253DD">
        <w:rPr>
          <w:spacing w:val="1"/>
        </w:rPr>
        <w:t xml:space="preserve"> </w:t>
      </w:r>
      <w:r w:rsidR="007253DD">
        <w:t>способа</w:t>
      </w:r>
      <w:r w:rsidR="007253DD">
        <w:rPr>
          <w:spacing w:val="1"/>
        </w:rPr>
        <w:t xml:space="preserve"> </w:t>
      </w:r>
      <w:r w:rsidR="007253DD">
        <w:t>работы</w:t>
      </w:r>
      <w:r w:rsidR="007253DD">
        <w:rPr>
          <w:spacing w:val="1"/>
        </w:rPr>
        <w:t xml:space="preserve"> </w:t>
      </w:r>
      <w:r w:rsidR="007253DD">
        <w:t>в</w:t>
      </w:r>
      <w:r w:rsidR="007253DD">
        <w:rPr>
          <w:spacing w:val="1"/>
        </w:rPr>
        <w:t xml:space="preserve"> </w:t>
      </w:r>
      <w:r w:rsidR="007253DD">
        <w:t>зависимости</w:t>
      </w:r>
      <w:r w:rsidR="007253DD">
        <w:rPr>
          <w:spacing w:val="1"/>
        </w:rPr>
        <w:t xml:space="preserve"> </w:t>
      </w:r>
      <w:r w:rsidR="007253DD">
        <w:t>от</w:t>
      </w:r>
      <w:r w:rsidR="007253DD">
        <w:rPr>
          <w:spacing w:val="1"/>
        </w:rPr>
        <w:t xml:space="preserve"> </w:t>
      </w:r>
      <w:r w:rsidR="007253DD">
        <w:t>требуемого</w:t>
      </w:r>
      <w:r w:rsidR="007253DD">
        <w:rPr>
          <w:spacing w:val="1"/>
        </w:rPr>
        <w:t xml:space="preserve"> </w:t>
      </w:r>
      <w:r>
        <w:t>результа</w:t>
      </w:r>
      <w:r w:rsidR="007253DD">
        <w:t>та/замысла.</w:t>
      </w:r>
    </w:p>
    <w:p w:rsidR="00A47C3D" w:rsidRDefault="00A47C3D">
      <w:pPr>
        <w:pStyle w:val="a3"/>
        <w:spacing w:before="8"/>
        <w:ind w:left="0" w:firstLine="0"/>
        <w:jc w:val="left"/>
        <w:rPr>
          <w:sz w:val="31"/>
        </w:rPr>
      </w:pPr>
    </w:p>
    <w:p w:rsidR="00A47C3D" w:rsidRDefault="007253DD" w:rsidP="00353F4F">
      <w:pPr>
        <w:pStyle w:val="2"/>
        <w:numPr>
          <w:ilvl w:val="0"/>
          <w:numId w:val="27"/>
        </w:numPr>
        <w:tabs>
          <w:tab w:val="left" w:pos="635"/>
        </w:tabs>
        <w:ind w:hanging="241"/>
      </w:pPr>
      <w:r>
        <w:t>Информационно-коммуникативные</w:t>
      </w:r>
      <w:r>
        <w:rPr>
          <w:spacing w:val="-7"/>
        </w:rPr>
        <w:t xml:space="preserve"> </w:t>
      </w:r>
      <w:r>
        <w:t>технологии*</w:t>
      </w:r>
      <w:r>
        <w:rPr>
          <w:spacing w:val="-5"/>
        </w:rPr>
        <w:t xml:space="preserve"> </w:t>
      </w:r>
      <w:r>
        <w:t>(2</w:t>
      </w:r>
      <w:r>
        <w:rPr>
          <w:spacing w:val="-5"/>
        </w:rPr>
        <w:t xml:space="preserve"> </w:t>
      </w:r>
      <w:r>
        <w:t>ч)</w:t>
      </w:r>
    </w:p>
    <w:p w:rsidR="00A47C3D" w:rsidRDefault="00A47C3D">
      <w:pPr>
        <w:pStyle w:val="a3"/>
        <w:spacing w:before="5"/>
        <w:ind w:left="0" w:firstLine="0"/>
        <w:jc w:val="left"/>
        <w:rPr>
          <w:b/>
          <w:sz w:val="20"/>
        </w:rPr>
      </w:pPr>
    </w:p>
    <w:p w:rsidR="00A47C3D" w:rsidRDefault="007253DD">
      <w:pPr>
        <w:pStyle w:val="a3"/>
        <w:ind w:left="622" w:right="2390" w:firstLine="0"/>
      </w:pPr>
      <w:r>
        <w:t>Демонстрация учителем готовых материалов на информационных носителях.</w:t>
      </w:r>
      <w:r>
        <w:rPr>
          <w:spacing w:val="-58"/>
        </w:rPr>
        <w:t xml:space="preserve"> </w:t>
      </w:r>
      <w:r>
        <w:t>Информация.</w:t>
      </w:r>
      <w:r>
        <w:rPr>
          <w:spacing w:val="-1"/>
        </w:rPr>
        <w:t xml:space="preserve"> </w:t>
      </w:r>
      <w:r>
        <w:t>Виды информации.</w:t>
      </w:r>
    </w:p>
    <w:p w:rsidR="00A47C3D" w:rsidRDefault="00A47C3D">
      <w:pPr>
        <w:pStyle w:val="a3"/>
        <w:spacing w:before="9"/>
        <w:ind w:left="0" w:firstLine="0"/>
        <w:jc w:val="left"/>
        <w:rPr>
          <w:sz w:val="31"/>
        </w:rPr>
      </w:pPr>
    </w:p>
    <w:p w:rsidR="00A47C3D" w:rsidRDefault="007253DD">
      <w:pPr>
        <w:pStyle w:val="2"/>
      </w:pPr>
      <w:r>
        <w:lastRenderedPageBreak/>
        <w:t>Универсальные</w:t>
      </w:r>
      <w:r>
        <w:rPr>
          <w:spacing w:val="-5"/>
        </w:rPr>
        <w:t xml:space="preserve"> </w:t>
      </w:r>
      <w:r>
        <w:t>учебные</w:t>
      </w:r>
      <w:r>
        <w:rPr>
          <w:spacing w:val="-5"/>
        </w:rPr>
        <w:t xml:space="preserve"> </w:t>
      </w:r>
      <w:r>
        <w:t>действия</w:t>
      </w:r>
      <w:r>
        <w:rPr>
          <w:spacing w:val="-3"/>
        </w:rPr>
        <w:t xml:space="preserve"> </w:t>
      </w:r>
      <w:r>
        <w:t>(пропедевтический</w:t>
      </w:r>
      <w:r>
        <w:rPr>
          <w:spacing w:val="-3"/>
        </w:rPr>
        <w:t xml:space="preserve"> </w:t>
      </w:r>
      <w:r>
        <w:t>уровень)</w:t>
      </w:r>
    </w:p>
    <w:p w:rsidR="00A47C3D" w:rsidRDefault="00A47C3D">
      <w:pPr>
        <w:pStyle w:val="a3"/>
        <w:spacing w:before="5"/>
        <w:ind w:left="0" w:firstLine="0"/>
        <w:jc w:val="left"/>
        <w:rPr>
          <w:b/>
          <w:sz w:val="20"/>
        </w:rPr>
      </w:pPr>
    </w:p>
    <w:p w:rsidR="00A47C3D" w:rsidRDefault="007253DD">
      <w:pPr>
        <w:ind w:left="622"/>
        <w:rPr>
          <w:sz w:val="24"/>
        </w:rPr>
      </w:pPr>
      <w:r>
        <w:rPr>
          <w:i/>
          <w:sz w:val="24"/>
        </w:rPr>
        <w:t>Познавательные</w:t>
      </w:r>
      <w:r>
        <w:rPr>
          <w:i/>
          <w:spacing w:val="-5"/>
          <w:sz w:val="24"/>
        </w:rPr>
        <w:t xml:space="preserve"> </w:t>
      </w:r>
      <w:r>
        <w:rPr>
          <w:i/>
          <w:sz w:val="24"/>
        </w:rPr>
        <w:t>УУД</w:t>
      </w:r>
      <w:r>
        <w:rPr>
          <w:sz w:val="24"/>
        </w:rPr>
        <w:t>:</w:t>
      </w:r>
    </w:p>
    <w:p w:rsidR="00A47C3D" w:rsidRDefault="007253DD" w:rsidP="00353F4F">
      <w:pPr>
        <w:pStyle w:val="a5"/>
        <w:numPr>
          <w:ilvl w:val="0"/>
          <w:numId w:val="26"/>
        </w:numPr>
        <w:tabs>
          <w:tab w:val="left" w:pos="962"/>
        </w:tabs>
        <w:ind w:hanging="340"/>
        <w:jc w:val="left"/>
        <w:rPr>
          <w:sz w:val="24"/>
        </w:rPr>
      </w:pPr>
      <w:r>
        <w:rPr>
          <w:sz w:val="24"/>
        </w:rPr>
        <w:t>ориентироваться</w:t>
      </w:r>
      <w:r>
        <w:rPr>
          <w:spacing w:val="-4"/>
          <w:sz w:val="24"/>
        </w:rPr>
        <w:t xml:space="preserve"> </w:t>
      </w:r>
      <w:r>
        <w:rPr>
          <w:sz w:val="24"/>
        </w:rPr>
        <w:t>в</w:t>
      </w:r>
      <w:r>
        <w:rPr>
          <w:spacing w:val="-4"/>
          <w:sz w:val="24"/>
        </w:rPr>
        <w:t xml:space="preserve"> </w:t>
      </w:r>
      <w:r>
        <w:rPr>
          <w:sz w:val="24"/>
        </w:rPr>
        <w:t>терминах,</w:t>
      </w:r>
      <w:r>
        <w:rPr>
          <w:spacing w:val="-4"/>
          <w:sz w:val="24"/>
        </w:rPr>
        <w:t xml:space="preserve"> </w:t>
      </w:r>
      <w:r>
        <w:rPr>
          <w:sz w:val="24"/>
        </w:rPr>
        <w:t>используемых</w:t>
      </w:r>
      <w:r>
        <w:rPr>
          <w:spacing w:val="-2"/>
          <w:sz w:val="24"/>
        </w:rPr>
        <w:t xml:space="preserve"> </w:t>
      </w:r>
      <w:r>
        <w:rPr>
          <w:sz w:val="24"/>
        </w:rPr>
        <w:t>в</w:t>
      </w:r>
      <w:r>
        <w:rPr>
          <w:spacing w:val="-5"/>
          <w:sz w:val="24"/>
        </w:rPr>
        <w:t xml:space="preserve"> </w:t>
      </w:r>
      <w:r>
        <w:rPr>
          <w:sz w:val="24"/>
        </w:rPr>
        <w:t>технологии</w:t>
      </w:r>
      <w:r>
        <w:rPr>
          <w:spacing w:val="-3"/>
          <w:sz w:val="24"/>
        </w:rPr>
        <w:t xml:space="preserve"> </w:t>
      </w:r>
      <w:r>
        <w:rPr>
          <w:sz w:val="24"/>
        </w:rPr>
        <w:t>(в</w:t>
      </w:r>
      <w:r>
        <w:rPr>
          <w:spacing w:val="1"/>
          <w:sz w:val="24"/>
        </w:rPr>
        <w:t xml:space="preserve"> </w:t>
      </w:r>
      <w:r>
        <w:rPr>
          <w:sz w:val="24"/>
        </w:rPr>
        <w:t>пределах</w:t>
      </w:r>
      <w:r>
        <w:rPr>
          <w:spacing w:val="-4"/>
          <w:sz w:val="24"/>
        </w:rPr>
        <w:t xml:space="preserve"> </w:t>
      </w:r>
      <w:r>
        <w:rPr>
          <w:sz w:val="24"/>
        </w:rPr>
        <w:t>изученного);</w:t>
      </w:r>
    </w:p>
    <w:p w:rsidR="00A47C3D" w:rsidRDefault="007253DD" w:rsidP="00353F4F">
      <w:pPr>
        <w:pStyle w:val="a5"/>
        <w:numPr>
          <w:ilvl w:val="0"/>
          <w:numId w:val="26"/>
        </w:numPr>
        <w:tabs>
          <w:tab w:val="left" w:pos="962"/>
        </w:tabs>
        <w:ind w:hanging="340"/>
        <w:jc w:val="left"/>
        <w:rPr>
          <w:sz w:val="24"/>
        </w:rPr>
      </w:pPr>
      <w:r>
        <w:rPr>
          <w:sz w:val="24"/>
        </w:rPr>
        <w:t>воспринимать</w:t>
      </w:r>
      <w:r>
        <w:rPr>
          <w:spacing w:val="-8"/>
          <w:sz w:val="24"/>
        </w:rPr>
        <w:t xml:space="preserve"> </w:t>
      </w:r>
      <w:r>
        <w:rPr>
          <w:sz w:val="24"/>
        </w:rPr>
        <w:t>и</w:t>
      </w:r>
      <w:r>
        <w:rPr>
          <w:spacing w:val="-6"/>
          <w:sz w:val="24"/>
        </w:rPr>
        <w:t xml:space="preserve"> </w:t>
      </w:r>
      <w:r>
        <w:rPr>
          <w:sz w:val="24"/>
        </w:rPr>
        <w:t>использовать</w:t>
      </w:r>
      <w:r>
        <w:rPr>
          <w:spacing w:val="-6"/>
          <w:sz w:val="24"/>
        </w:rPr>
        <w:t xml:space="preserve"> </w:t>
      </w:r>
      <w:r>
        <w:rPr>
          <w:sz w:val="24"/>
        </w:rPr>
        <w:t>предложенную</w:t>
      </w:r>
      <w:r>
        <w:rPr>
          <w:spacing w:val="-6"/>
          <w:sz w:val="24"/>
        </w:rPr>
        <w:t xml:space="preserve"> </w:t>
      </w:r>
      <w:r>
        <w:rPr>
          <w:sz w:val="24"/>
        </w:rPr>
        <w:t>инструкцию</w:t>
      </w:r>
      <w:r>
        <w:rPr>
          <w:spacing w:val="-6"/>
          <w:sz w:val="24"/>
        </w:rPr>
        <w:t xml:space="preserve"> </w:t>
      </w:r>
      <w:r>
        <w:rPr>
          <w:sz w:val="24"/>
        </w:rPr>
        <w:t>(устную,</w:t>
      </w:r>
      <w:r>
        <w:rPr>
          <w:spacing w:val="1"/>
          <w:sz w:val="24"/>
        </w:rPr>
        <w:t xml:space="preserve"> </w:t>
      </w:r>
      <w:r>
        <w:rPr>
          <w:sz w:val="24"/>
        </w:rPr>
        <w:t>графическую);</w:t>
      </w:r>
    </w:p>
    <w:p w:rsidR="00A47C3D" w:rsidRDefault="007253DD" w:rsidP="00353F4F">
      <w:pPr>
        <w:pStyle w:val="a5"/>
        <w:numPr>
          <w:ilvl w:val="0"/>
          <w:numId w:val="26"/>
        </w:numPr>
        <w:tabs>
          <w:tab w:val="left" w:pos="962"/>
        </w:tabs>
        <w:ind w:right="267"/>
        <w:jc w:val="left"/>
        <w:rPr>
          <w:sz w:val="24"/>
        </w:rPr>
      </w:pPr>
      <w:r>
        <w:rPr>
          <w:sz w:val="24"/>
        </w:rPr>
        <w:t>анализировать</w:t>
      </w:r>
      <w:r>
        <w:rPr>
          <w:spacing w:val="7"/>
          <w:sz w:val="24"/>
        </w:rPr>
        <w:t xml:space="preserve"> </w:t>
      </w:r>
      <w:r>
        <w:rPr>
          <w:sz w:val="24"/>
        </w:rPr>
        <w:t>устройство</w:t>
      </w:r>
      <w:r>
        <w:rPr>
          <w:spacing w:val="6"/>
          <w:sz w:val="24"/>
        </w:rPr>
        <w:t xml:space="preserve"> </w:t>
      </w:r>
      <w:r>
        <w:rPr>
          <w:sz w:val="24"/>
        </w:rPr>
        <w:t>простых</w:t>
      </w:r>
      <w:r>
        <w:rPr>
          <w:spacing w:val="6"/>
          <w:sz w:val="24"/>
        </w:rPr>
        <w:t xml:space="preserve"> </w:t>
      </w:r>
      <w:r>
        <w:rPr>
          <w:sz w:val="24"/>
        </w:rPr>
        <w:t>изделий</w:t>
      </w:r>
      <w:r>
        <w:rPr>
          <w:spacing w:val="6"/>
          <w:sz w:val="24"/>
        </w:rPr>
        <w:t xml:space="preserve"> </w:t>
      </w:r>
      <w:r>
        <w:rPr>
          <w:sz w:val="24"/>
        </w:rPr>
        <w:t>по</w:t>
      </w:r>
      <w:r>
        <w:rPr>
          <w:spacing w:val="7"/>
          <w:sz w:val="24"/>
        </w:rPr>
        <w:t xml:space="preserve"> </w:t>
      </w:r>
      <w:r>
        <w:rPr>
          <w:sz w:val="24"/>
        </w:rPr>
        <w:t>образцу,</w:t>
      </w:r>
      <w:r>
        <w:rPr>
          <w:spacing w:val="6"/>
          <w:sz w:val="24"/>
        </w:rPr>
        <w:t xml:space="preserve"> </w:t>
      </w:r>
      <w:r>
        <w:rPr>
          <w:sz w:val="24"/>
        </w:rPr>
        <w:t>рисунку,</w:t>
      </w:r>
      <w:r>
        <w:rPr>
          <w:spacing w:val="7"/>
          <w:sz w:val="24"/>
        </w:rPr>
        <w:t xml:space="preserve"> </w:t>
      </w:r>
      <w:r>
        <w:rPr>
          <w:sz w:val="24"/>
        </w:rPr>
        <w:t>выделять</w:t>
      </w:r>
      <w:r>
        <w:rPr>
          <w:spacing w:val="8"/>
          <w:sz w:val="24"/>
        </w:rPr>
        <w:t xml:space="preserve"> </w:t>
      </w:r>
      <w:r>
        <w:rPr>
          <w:sz w:val="24"/>
        </w:rPr>
        <w:t>основные</w:t>
      </w:r>
      <w:r>
        <w:rPr>
          <w:spacing w:val="5"/>
          <w:sz w:val="24"/>
        </w:rPr>
        <w:t xml:space="preserve"> </w:t>
      </w:r>
      <w:r>
        <w:rPr>
          <w:sz w:val="24"/>
        </w:rPr>
        <w:t>и</w:t>
      </w:r>
      <w:r>
        <w:rPr>
          <w:spacing w:val="8"/>
          <w:sz w:val="24"/>
        </w:rPr>
        <w:t xml:space="preserve"> </w:t>
      </w:r>
      <w:r w:rsidR="003A67A6">
        <w:rPr>
          <w:sz w:val="24"/>
        </w:rPr>
        <w:t>второ</w:t>
      </w:r>
      <w:r>
        <w:rPr>
          <w:sz w:val="24"/>
        </w:rPr>
        <w:t>степенные</w:t>
      </w:r>
      <w:r>
        <w:rPr>
          <w:spacing w:val="-3"/>
          <w:sz w:val="24"/>
        </w:rPr>
        <w:t xml:space="preserve"> </w:t>
      </w:r>
      <w:r>
        <w:rPr>
          <w:sz w:val="24"/>
        </w:rPr>
        <w:t>составляющие</w:t>
      </w:r>
      <w:r>
        <w:rPr>
          <w:spacing w:val="-1"/>
          <w:sz w:val="24"/>
        </w:rPr>
        <w:t xml:space="preserve"> </w:t>
      </w:r>
      <w:r>
        <w:rPr>
          <w:sz w:val="24"/>
        </w:rPr>
        <w:t>конструкции;</w:t>
      </w:r>
    </w:p>
    <w:p w:rsidR="00A47C3D" w:rsidRDefault="007253DD" w:rsidP="00353F4F">
      <w:pPr>
        <w:pStyle w:val="a5"/>
        <w:numPr>
          <w:ilvl w:val="0"/>
          <w:numId w:val="26"/>
        </w:numPr>
        <w:tabs>
          <w:tab w:val="left" w:pos="962"/>
        </w:tabs>
        <w:ind w:hanging="340"/>
        <w:jc w:val="left"/>
        <w:rPr>
          <w:sz w:val="24"/>
        </w:rPr>
      </w:pPr>
      <w:r>
        <w:rPr>
          <w:sz w:val="24"/>
        </w:rPr>
        <w:t>сравнивать</w:t>
      </w:r>
      <w:r>
        <w:rPr>
          <w:spacing w:val="-4"/>
          <w:sz w:val="24"/>
        </w:rPr>
        <w:t xml:space="preserve"> </w:t>
      </w:r>
      <w:r>
        <w:rPr>
          <w:sz w:val="24"/>
        </w:rPr>
        <w:t>отдельные</w:t>
      </w:r>
      <w:r>
        <w:rPr>
          <w:spacing w:val="-6"/>
          <w:sz w:val="24"/>
        </w:rPr>
        <w:t xml:space="preserve"> </w:t>
      </w:r>
      <w:r>
        <w:rPr>
          <w:sz w:val="24"/>
        </w:rPr>
        <w:t>изделия</w:t>
      </w:r>
      <w:r>
        <w:rPr>
          <w:spacing w:val="-3"/>
          <w:sz w:val="24"/>
        </w:rPr>
        <w:t xml:space="preserve"> </w:t>
      </w:r>
      <w:r>
        <w:rPr>
          <w:sz w:val="24"/>
        </w:rPr>
        <w:t>(конструкции),</w:t>
      </w:r>
      <w:r>
        <w:rPr>
          <w:spacing w:val="-4"/>
          <w:sz w:val="24"/>
        </w:rPr>
        <w:t xml:space="preserve"> </w:t>
      </w:r>
      <w:r>
        <w:rPr>
          <w:sz w:val="24"/>
        </w:rPr>
        <w:t>находить</w:t>
      </w:r>
      <w:r>
        <w:rPr>
          <w:spacing w:val="-4"/>
          <w:sz w:val="24"/>
        </w:rPr>
        <w:t xml:space="preserve"> </w:t>
      </w:r>
      <w:r>
        <w:rPr>
          <w:sz w:val="24"/>
        </w:rPr>
        <w:t>сходство</w:t>
      </w:r>
      <w:r>
        <w:rPr>
          <w:spacing w:val="-4"/>
          <w:sz w:val="24"/>
        </w:rPr>
        <w:t xml:space="preserve"> </w:t>
      </w:r>
      <w:r>
        <w:rPr>
          <w:sz w:val="24"/>
        </w:rPr>
        <w:t>и</w:t>
      </w:r>
      <w:r>
        <w:rPr>
          <w:spacing w:val="-4"/>
          <w:sz w:val="24"/>
        </w:rPr>
        <w:t xml:space="preserve"> </w:t>
      </w:r>
      <w:r>
        <w:rPr>
          <w:sz w:val="24"/>
        </w:rPr>
        <w:t>различия</w:t>
      </w:r>
      <w:r>
        <w:rPr>
          <w:spacing w:val="-3"/>
          <w:sz w:val="24"/>
        </w:rPr>
        <w:t xml:space="preserve"> </w:t>
      </w:r>
      <w:r>
        <w:rPr>
          <w:sz w:val="24"/>
        </w:rPr>
        <w:t>в</w:t>
      </w:r>
      <w:r>
        <w:rPr>
          <w:spacing w:val="-7"/>
          <w:sz w:val="24"/>
        </w:rPr>
        <w:t xml:space="preserve"> </w:t>
      </w:r>
      <w:r>
        <w:rPr>
          <w:sz w:val="24"/>
        </w:rPr>
        <w:t>их устройстве.</w:t>
      </w:r>
    </w:p>
    <w:p w:rsidR="00A47C3D" w:rsidRDefault="007253DD">
      <w:pPr>
        <w:ind w:left="622"/>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26"/>
        </w:numPr>
        <w:tabs>
          <w:tab w:val="left" w:pos="962"/>
        </w:tabs>
        <w:ind w:right="268"/>
        <w:jc w:val="left"/>
        <w:rPr>
          <w:sz w:val="24"/>
        </w:rPr>
      </w:pPr>
      <w:r>
        <w:rPr>
          <w:sz w:val="24"/>
        </w:rPr>
        <w:t>воспринимать</w:t>
      </w:r>
      <w:r>
        <w:rPr>
          <w:spacing w:val="10"/>
          <w:sz w:val="24"/>
        </w:rPr>
        <w:t xml:space="preserve"> </w:t>
      </w:r>
      <w:r>
        <w:rPr>
          <w:sz w:val="24"/>
        </w:rPr>
        <w:t>информацию</w:t>
      </w:r>
      <w:r>
        <w:rPr>
          <w:spacing w:val="13"/>
          <w:sz w:val="24"/>
        </w:rPr>
        <w:t xml:space="preserve"> </w:t>
      </w:r>
      <w:r>
        <w:rPr>
          <w:sz w:val="24"/>
        </w:rPr>
        <w:t>(представленную</w:t>
      </w:r>
      <w:r>
        <w:rPr>
          <w:spacing w:val="15"/>
          <w:sz w:val="24"/>
        </w:rPr>
        <w:t xml:space="preserve"> </w:t>
      </w:r>
      <w:r>
        <w:rPr>
          <w:sz w:val="24"/>
        </w:rPr>
        <w:t>в</w:t>
      </w:r>
      <w:r>
        <w:rPr>
          <w:spacing w:val="12"/>
          <w:sz w:val="24"/>
        </w:rPr>
        <w:t xml:space="preserve"> </w:t>
      </w:r>
      <w:r>
        <w:rPr>
          <w:sz w:val="24"/>
        </w:rPr>
        <w:t>объяснении</w:t>
      </w:r>
      <w:r>
        <w:rPr>
          <w:spacing w:val="14"/>
          <w:sz w:val="24"/>
        </w:rPr>
        <w:t xml:space="preserve"> </w:t>
      </w:r>
      <w:r>
        <w:rPr>
          <w:sz w:val="24"/>
        </w:rPr>
        <w:t>учителя</w:t>
      </w:r>
      <w:r>
        <w:rPr>
          <w:spacing w:val="12"/>
          <w:sz w:val="24"/>
        </w:rPr>
        <w:t xml:space="preserve"> </w:t>
      </w:r>
      <w:r>
        <w:rPr>
          <w:sz w:val="24"/>
        </w:rPr>
        <w:t>или</w:t>
      </w:r>
      <w:r>
        <w:rPr>
          <w:spacing w:val="13"/>
          <w:sz w:val="24"/>
        </w:rPr>
        <w:t xml:space="preserve"> </w:t>
      </w:r>
      <w:r>
        <w:rPr>
          <w:sz w:val="24"/>
        </w:rPr>
        <w:t>в</w:t>
      </w:r>
      <w:r>
        <w:rPr>
          <w:spacing w:val="14"/>
          <w:sz w:val="24"/>
        </w:rPr>
        <w:t xml:space="preserve"> </w:t>
      </w:r>
      <w:r>
        <w:rPr>
          <w:sz w:val="24"/>
        </w:rPr>
        <w:t>учебнике),</w:t>
      </w:r>
      <w:r>
        <w:rPr>
          <w:spacing w:val="12"/>
          <w:sz w:val="24"/>
        </w:rPr>
        <w:t xml:space="preserve"> </w:t>
      </w:r>
      <w:r w:rsidR="003A67A6">
        <w:rPr>
          <w:sz w:val="24"/>
        </w:rPr>
        <w:t>исполь</w:t>
      </w:r>
      <w:r>
        <w:rPr>
          <w:sz w:val="24"/>
        </w:rPr>
        <w:t>зовать</w:t>
      </w:r>
      <w:r>
        <w:rPr>
          <w:spacing w:val="-1"/>
          <w:sz w:val="24"/>
        </w:rPr>
        <w:t xml:space="preserve"> </w:t>
      </w:r>
      <w:r w:rsidR="003A67A6">
        <w:rPr>
          <w:sz w:val="24"/>
        </w:rPr>
        <w:t>ее</w:t>
      </w:r>
      <w:r>
        <w:rPr>
          <w:spacing w:val="-1"/>
          <w:sz w:val="24"/>
        </w:rPr>
        <w:t xml:space="preserve"> </w:t>
      </w:r>
      <w:r>
        <w:rPr>
          <w:sz w:val="24"/>
        </w:rPr>
        <w:t>в</w:t>
      </w:r>
      <w:r>
        <w:rPr>
          <w:spacing w:val="-1"/>
          <w:sz w:val="24"/>
        </w:rPr>
        <w:t xml:space="preserve"> </w:t>
      </w:r>
      <w:r>
        <w:rPr>
          <w:sz w:val="24"/>
        </w:rPr>
        <w:t>работе;</w:t>
      </w:r>
    </w:p>
    <w:p w:rsidR="00A47C3D" w:rsidRDefault="007253DD" w:rsidP="00353F4F">
      <w:pPr>
        <w:pStyle w:val="a5"/>
        <w:numPr>
          <w:ilvl w:val="0"/>
          <w:numId w:val="26"/>
        </w:numPr>
        <w:tabs>
          <w:tab w:val="left" w:pos="962"/>
        </w:tabs>
        <w:spacing w:before="1"/>
        <w:ind w:right="274"/>
        <w:jc w:val="left"/>
        <w:rPr>
          <w:sz w:val="24"/>
        </w:rPr>
      </w:pPr>
      <w:r>
        <w:rPr>
          <w:sz w:val="24"/>
        </w:rPr>
        <w:t>понимать</w:t>
      </w:r>
      <w:r>
        <w:rPr>
          <w:spacing w:val="-14"/>
          <w:sz w:val="24"/>
        </w:rPr>
        <w:t xml:space="preserve"> </w:t>
      </w:r>
      <w:r>
        <w:rPr>
          <w:sz w:val="24"/>
        </w:rPr>
        <w:t>и</w:t>
      </w:r>
      <w:r>
        <w:rPr>
          <w:spacing w:val="-14"/>
          <w:sz w:val="24"/>
        </w:rPr>
        <w:t xml:space="preserve"> </w:t>
      </w:r>
      <w:r>
        <w:rPr>
          <w:sz w:val="24"/>
        </w:rPr>
        <w:t>анализировать</w:t>
      </w:r>
      <w:r>
        <w:rPr>
          <w:spacing w:val="-12"/>
          <w:sz w:val="24"/>
        </w:rPr>
        <w:t xml:space="preserve"> </w:t>
      </w:r>
      <w:r>
        <w:rPr>
          <w:sz w:val="24"/>
        </w:rPr>
        <w:t>простейшую</w:t>
      </w:r>
      <w:r>
        <w:rPr>
          <w:spacing w:val="-12"/>
          <w:sz w:val="24"/>
        </w:rPr>
        <w:t xml:space="preserve"> </w:t>
      </w:r>
      <w:r>
        <w:rPr>
          <w:sz w:val="24"/>
        </w:rPr>
        <w:t>знаково-символическую</w:t>
      </w:r>
      <w:r>
        <w:rPr>
          <w:spacing w:val="-12"/>
          <w:sz w:val="24"/>
        </w:rPr>
        <w:t xml:space="preserve"> </w:t>
      </w:r>
      <w:r>
        <w:rPr>
          <w:sz w:val="24"/>
        </w:rPr>
        <w:t>информацию</w:t>
      </w:r>
      <w:r>
        <w:rPr>
          <w:spacing w:val="-12"/>
          <w:sz w:val="24"/>
        </w:rPr>
        <w:t xml:space="preserve"> </w:t>
      </w:r>
      <w:r>
        <w:rPr>
          <w:sz w:val="24"/>
        </w:rPr>
        <w:t>(схема,</w:t>
      </w:r>
      <w:r>
        <w:rPr>
          <w:spacing w:val="-13"/>
          <w:sz w:val="24"/>
        </w:rPr>
        <w:t xml:space="preserve"> </w:t>
      </w:r>
      <w:r>
        <w:rPr>
          <w:sz w:val="24"/>
        </w:rPr>
        <w:t>рисунок)</w:t>
      </w:r>
      <w:r>
        <w:rPr>
          <w:spacing w:val="-57"/>
          <w:sz w:val="24"/>
        </w:rPr>
        <w:t xml:space="preserve"> </w:t>
      </w:r>
      <w:r>
        <w:rPr>
          <w:sz w:val="24"/>
        </w:rPr>
        <w:t>и</w:t>
      </w:r>
      <w:r>
        <w:rPr>
          <w:spacing w:val="-1"/>
          <w:sz w:val="24"/>
        </w:rPr>
        <w:t xml:space="preserve"> </w:t>
      </w:r>
      <w:r>
        <w:rPr>
          <w:sz w:val="24"/>
        </w:rPr>
        <w:t>строить работу</w:t>
      </w:r>
      <w:r>
        <w:rPr>
          <w:spacing w:val="-6"/>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ней.</w:t>
      </w:r>
    </w:p>
    <w:p w:rsidR="00A47C3D" w:rsidRDefault="007253DD">
      <w:pPr>
        <w:ind w:left="622"/>
        <w:rPr>
          <w:sz w:val="24"/>
        </w:rPr>
      </w:pPr>
      <w:r>
        <w:rPr>
          <w:i/>
          <w:sz w:val="24"/>
        </w:rPr>
        <w:t>Коммуникативные</w:t>
      </w:r>
      <w:r>
        <w:rPr>
          <w:i/>
          <w:spacing w:val="-2"/>
          <w:sz w:val="24"/>
        </w:rPr>
        <w:t xml:space="preserve"> </w:t>
      </w:r>
      <w:r>
        <w:rPr>
          <w:i/>
          <w:sz w:val="24"/>
        </w:rPr>
        <w:t>УУД</w:t>
      </w:r>
      <w:r>
        <w:rPr>
          <w:sz w:val="24"/>
        </w:rPr>
        <w:t>:</w:t>
      </w:r>
    </w:p>
    <w:p w:rsidR="00A47C3D" w:rsidRDefault="007253DD" w:rsidP="00353F4F">
      <w:pPr>
        <w:pStyle w:val="a5"/>
        <w:numPr>
          <w:ilvl w:val="0"/>
          <w:numId w:val="26"/>
        </w:numPr>
        <w:tabs>
          <w:tab w:val="left" w:pos="962"/>
        </w:tabs>
        <w:ind w:right="267"/>
        <w:rPr>
          <w:sz w:val="24"/>
        </w:rPr>
      </w:pPr>
      <w:r>
        <w:rPr>
          <w:sz w:val="24"/>
        </w:rPr>
        <w:t>участвовать в коллективном обсуждении: высказывать соб</w:t>
      </w:r>
      <w:r w:rsidR="003A67A6">
        <w:rPr>
          <w:sz w:val="24"/>
        </w:rPr>
        <w:t>ственное мнение, отвечать на во</w:t>
      </w:r>
      <w:r>
        <w:rPr>
          <w:sz w:val="24"/>
        </w:rPr>
        <w:t xml:space="preserve">просы, выполнять правила этики общения: уважительное </w:t>
      </w:r>
      <w:r w:rsidR="003A67A6">
        <w:rPr>
          <w:sz w:val="24"/>
        </w:rPr>
        <w:t>отношение к одноклассникам, вни</w:t>
      </w:r>
      <w:r>
        <w:rPr>
          <w:sz w:val="24"/>
        </w:rPr>
        <w:t>мание</w:t>
      </w:r>
      <w:r>
        <w:rPr>
          <w:spacing w:val="-2"/>
          <w:sz w:val="24"/>
        </w:rPr>
        <w:t xml:space="preserve"> </w:t>
      </w:r>
      <w:r>
        <w:rPr>
          <w:sz w:val="24"/>
        </w:rPr>
        <w:t>к мнению другого;</w:t>
      </w:r>
    </w:p>
    <w:p w:rsidR="00A47C3D" w:rsidRDefault="007253DD" w:rsidP="00353F4F">
      <w:pPr>
        <w:pStyle w:val="a5"/>
        <w:numPr>
          <w:ilvl w:val="0"/>
          <w:numId w:val="26"/>
        </w:numPr>
        <w:tabs>
          <w:tab w:val="left" w:pos="962"/>
        </w:tabs>
        <w:ind w:right="268"/>
        <w:rPr>
          <w:sz w:val="24"/>
        </w:rPr>
      </w:pPr>
      <w:r>
        <w:rPr>
          <w:sz w:val="24"/>
        </w:rPr>
        <w:t>строить несложные высказывания, сообщения в устной форме (по содержанию изученных</w:t>
      </w:r>
      <w:r>
        <w:rPr>
          <w:spacing w:val="1"/>
          <w:sz w:val="24"/>
        </w:rPr>
        <w:t xml:space="preserve"> </w:t>
      </w:r>
      <w:r>
        <w:rPr>
          <w:sz w:val="24"/>
        </w:rPr>
        <w:t>тем).</w:t>
      </w:r>
    </w:p>
    <w:p w:rsidR="00A47C3D" w:rsidRDefault="007253DD">
      <w:pPr>
        <w:ind w:left="622"/>
        <w:jc w:val="both"/>
        <w:rPr>
          <w:sz w:val="24"/>
        </w:rPr>
      </w:pPr>
      <w:r>
        <w:rPr>
          <w:i/>
          <w:sz w:val="24"/>
        </w:rPr>
        <w:t>Регулятивные</w:t>
      </w:r>
      <w:r>
        <w:rPr>
          <w:i/>
          <w:spacing w:val="-8"/>
          <w:sz w:val="24"/>
        </w:rPr>
        <w:t xml:space="preserve"> </w:t>
      </w:r>
      <w:r>
        <w:rPr>
          <w:i/>
          <w:sz w:val="24"/>
        </w:rPr>
        <w:t>УУД</w:t>
      </w:r>
      <w:r>
        <w:rPr>
          <w:sz w:val="24"/>
        </w:rPr>
        <w:t>:</w:t>
      </w:r>
    </w:p>
    <w:p w:rsidR="00A47C3D" w:rsidRDefault="007253DD" w:rsidP="00353F4F">
      <w:pPr>
        <w:pStyle w:val="a5"/>
        <w:numPr>
          <w:ilvl w:val="0"/>
          <w:numId w:val="26"/>
        </w:numPr>
        <w:tabs>
          <w:tab w:val="left" w:pos="962"/>
        </w:tabs>
        <w:ind w:hanging="340"/>
        <w:rPr>
          <w:sz w:val="24"/>
        </w:rPr>
      </w:pPr>
      <w:r>
        <w:rPr>
          <w:sz w:val="24"/>
        </w:rPr>
        <w:t>принимать</w:t>
      </w:r>
      <w:r>
        <w:rPr>
          <w:spacing w:val="-5"/>
          <w:sz w:val="24"/>
        </w:rPr>
        <w:t xml:space="preserve"> </w:t>
      </w:r>
      <w:r>
        <w:rPr>
          <w:sz w:val="24"/>
        </w:rPr>
        <w:t>и</w:t>
      </w:r>
      <w:r>
        <w:rPr>
          <w:spacing w:val="-1"/>
          <w:sz w:val="24"/>
        </w:rPr>
        <w:t xml:space="preserve"> </w:t>
      </w:r>
      <w:r>
        <w:rPr>
          <w:sz w:val="24"/>
        </w:rPr>
        <w:t>удерживать</w:t>
      </w:r>
      <w:r>
        <w:rPr>
          <w:spacing w:val="-5"/>
          <w:sz w:val="24"/>
        </w:rPr>
        <w:t xml:space="preserve"> </w:t>
      </w:r>
      <w:r>
        <w:rPr>
          <w:sz w:val="24"/>
        </w:rPr>
        <w:t>в</w:t>
      </w:r>
      <w:r>
        <w:rPr>
          <w:spacing w:val="-5"/>
          <w:sz w:val="24"/>
        </w:rPr>
        <w:t xml:space="preserve"> </w:t>
      </w:r>
      <w:r>
        <w:rPr>
          <w:sz w:val="24"/>
        </w:rPr>
        <w:t>процессе</w:t>
      </w:r>
      <w:r>
        <w:rPr>
          <w:spacing w:val="-5"/>
          <w:sz w:val="24"/>
        </w:rPr>
        <w:t xml:space="preserve"> </w:t>
      </w:r>
      <w:r>
        <w:rPr>
          <w:sz w:val="24"/>
        </w:rPr>
        <w:t>деятельности</w:t>
      </w:r>
      <w:r>
        <w:rPr>
          <w:spacing w:val="-5"/>
          <w:sz w:val="24"/>
        </w:rPr>
        <w:t xml:space="preserve"> </w:t>
      </w:r>
      <w:r>
        <w:rPr>
          <w:sz w:val="24"/>
        </w:rPr>
        <w:t>предложенную</w:t>
      </w:r>
      <w:r>
        <w:rPr>
          <w:spacing w:val="1"/>
          <w:sz w:val="24"/>
        </w:rPr>
        <w:t xml:space="preserve"> </w:t>
      </w:r>
      <w:r>
        <w:rPr>
          <w:sz w:val="24"/>
        </w:rPr>
        <w:t>учебную</w:t>
      </w:r>
      <w:r>
        <w:rPr>
          <w:spacing w:val="-5"/>
          <w:sz w:val="24"/>
        </w:rPr>
        <w:t xml:space="preserve"> </w:t>
      </w:r>
      <w:r>
        <w:rPr>
          <w:sz w:val="24"/>
        </w:rPr>
        <w:t>задачу;</w:t>
      </w:r>
    </w:p>
    <w:p w:rsidR="00A47C3D" w:rsidRDefault="007253DD" w:rsidP="00353F4F">
      <w:pPr>
        <w:pStyle w:val="a5"/>
        <w:numPr>
          <w:ilvl w:val="0"/>
          <w:numId w:val="26"/>
        </w:numPr>
        <w:tabs>
          <w:tab w:val="left" w:pos="962"/>
        </w:tabs>
        <w:spacing w:before="68"/>
        <w:ind w:right="263"/>
        <w:rPr>
          <w:sz w:val="24"/>
        </w:rPr>
      </w:pPr>
      <w:r>
        <w:rPr>
          <w:sz w:val="24"/>
        </w:rPr>
        <w:t>действовать по плану, предложенному учителем, работать с опорой на графич</w:t>
      </w:r>
      <w:r w:rsidR="003A67A6">
        <w:rPr>
          <w:sz w:val="24"/>
        </w:rPr>
        <w:t>ескую инструк</w:t>
      </w:r>
      <w:r>
        <w:rPr>
          <w:sz w:val="24"/>
        </w:rPr>
        <w:t>цию</w:t>
      </w:r>
      <w:r>
        <w:rPr>
          <w:spacing w:val="-5"/>
          <w:sz w:val="24"/>
        </w:rPr>
        <w:t xml:space="preserve"> </w:t>
      </w:r>
      <w:r>
        <w:rPr>
          <w:sz w:val="24"/>
        </w:rPr>
        <w:t>учебника,</w:t>
      </w:r>
      <w:r>
        <w:rPr>
          <w:spacing w:val="-7"/>
          <w:sz w:val="24"/>
        </w:rPr>
        <w:t xml:space="preserve"> </w:t>
      </w:r>
      <w:r>
        <w:rPr>
          <w:sz w:val="24"/>
        </w:rPr>
        <w:t>принимать</w:t>
      </w:r>
      <w:r>
        <w:rPr>
          <w:spacing w:val="-3"/>
          <w:sz w:val="24"/>
        </w:rPr>
        <w:t xml:space="preserve"> </w:t>
      </w:r>
      <w:r>
        <w:rPr>
          <w:sz w:val="24"/>
        </w:rPr>
        <w:t>участие</w:t>
      </w:r>
      <w:r>
        <w:rPr>
          <w:spacing w:val="-8"/>
          <w:sz w:val="24"/>
        </w:rPr>
        <w:t xml:space="preserve"> </w:t>
      </w:r>
      <w:r>
        <w:rPr>
          <w:sz w:val="24"/>
        </w:rPr>
        <w:t>в</w:t>
      </w:r>
      <w:r>
        <w:rPr>
          <w:spacing w:val="-8"/>
          <w:sz w:val="24"/>
        </w:rPr>
        <w:t xml:space="preserve"> </w:t>
      </w:r>
      <w:r>
        <w:rPr>
          <w:sz w:val="24"/>
        </w:rPr>
        <w:t>коллективном</w:t>
      </w:r>
      <w:r>
        <w:rPr>
          <w:spacing w:val="-8"/>
          <w:sz w:val="24"/>
        </w:rPr>
        <w:t xml:space="preserve"> </w:t>
      </w:r>
      <w:r>
        <w:rPr>
          <w:sz w:val="24"/>
        </w:rPr>
        <w:t>построении</w:t>
      </w:r>
      <w:r>
        <w:rPr>
          <w:spacing w:val="-6"/>
          <w:sz w:val="24"/>
        </w:rPr>
        <w:t xml:space="preserve"> </w:t>
      </w:r>
      <w:r>
        <w:rPr>
          <w:sz w:val="24"/>
        </w:rPr>
        <w:t>простого</w:t>
      </w:r>
      <w:r>
        <w:rPr>
          <w:spacing w:val="-8"/>
          <w:sz w:val="24"/>
        </w:rPr>
        <w:t xml:space="preserve"> </w:t>
      </w:r>
      <w:r>
        <w:rPr>
          <w:sz w:val="24"/>
        </w:rPr>
        <w:t>плана</w:t>
      </w:r>
      <w:r>
        <w:rPr>
          <w:spacing w:val="-8"/>
          <w:sz w:val="24"/>
        </w:rPr>
        <w:t xml:space="preserve"> </w:t>
      </w:r>
      <w:r>
        <w:rPr>
          <w:sz w:val="24"/>
        </w:rPr>
        <w:t>действий;</w:t>
      </w:r>
    </w:p>
    <w:p w:rsidR="00A47C3D" w:rsidRDefault="007253DD" w:rsidP="00353F4F">
      <w:pPr>
        <w:pStyle w:val="a5"/>
        <w:numPr>
          <w:ilvl w:val="0"/>
          <w:numId w:val="26"/>
        </w:numPr>
        <w:tabs>
          <w:tab w:val="left" w:pos="962"/>
        </w:tabs>
        <w:ind w:right="280"/>
        <w:rPr>
          <w:sz w:val="24"/>
        </w:rPr>
      </w:pPr>
      <w:r>
        <w:rPr>
          <w:sz w:val="24"/>
        </w:rPr>
        <w:t>понимать и принимать критерии оценки качества работы, руководствоваться ими в процессе</w:t>
      </w:r>
      <w:r>
        <w:rPr>
          <w:spacing w:val="1"/>
          <w:sz w:val="24"/>
        </w:rPr>
        <w:t xml:space="preserve"> </w:t>
      </w:r>
      <w:r>
        <w:rPr>
          <w:sz w:val="24"/>
        </w:rPr>
        <w:t>анализа</w:t>
      </w:r>
      <w:r>
        <w:rPr>
          <w:spacing w:val="-2"/>
          <w:sz w:val="24"/>
        </w:rPr>
        <w:t xml:space="preserve"> </w:t>
      </w:r>
      <w:r>
        <w:rPr>
          <w:sz w:val="24"/>
        </w:rPr>
        <w:t>и оценки выполненных</w:t>
      </w:r>
      <w:r>
        <w:rPr>
          <w:spacing w:val="2"/>
          <w:sz w:val="24"/>
        </w:rPr>
        <w:t xml:space="preserve"> </w:t>
      </w:r>
      <w:r>
        <w:rPr>
          <w:sz w:val="24"/>
        </w:rPr>
        <w:t>работ;</w:t>
      </w:r>
    </w:p>
    <w:p w:rsidR="00A47C3D" w:rsidRDefault="007253DD" w:rsidP="00353F4F">
      <w:pPr>
        <w:pStyle w:val="a5"/>
        <w:numPr>
          <w:ilvl w:val="0"/>
          <w:numId w:val="26"/>
        </w:numPr>
        <w:tabs>
          <w:tab w:val="left" w:pos="962"/>
        </w:tabs>
        <w:ind w:right="269"/>
        <w:rPr>
          <w:sz w:val="24"/>
        </w:rPr>
      </w:pPr>
      <w:r>
        <w:rPr>
          <w:sz w:val="24"/>
        </w:rPr>
        <w:t>организовывать свою деятельность: производить подготовку</w:t>
      </w:r>
      <w:r w:rsidR="003A67A6">
        <w:rPr>
          <w:sz w:val="24"/>
        </w:rPr>
        <w:t xml:space="preserve"> к уроку рабочего места, поддерживать на не</w:t>
      </w:r>
      <w:r>
        <w:rPr>
          <w:sz w:val="24"/>
        </w:rPr>
        <w:t>м порядок в течение урока, производить нео</w:t>
      </w:r>
      <w:r w:rsidR="003A67A6">
        <w:rPr>
          <w:sz w:val="24"/>
        </w:rPr>
        <w:t>бходимую уборку по окончании ра</w:t>
      </w:r>
      <w:r>
        <w:rPr>
          <w:sz w:val="24"/>
        </w:rPr>
        <w:t>боты;</w:t>
      </w:r>
    </w:p>
    <w:p w:rsidR="00A47C3D" w:rsidRDefault="007253DD" w:rsidP="00353F4F">
      <w:pPr>
        <w:pStyle w:val="a5"/>
        <w:numPr>
          <w:ilvl w:val="0"/>
          <w:numId w:val="26"/>
        </w:numPr>
        <w:tabs>
          <w:tab w:val="left" w:pos="962"/>
        </w:tabs>
        <w:ind w:hanging="340"/>
        <w:rPr>
          <w:sz w:val="24"/>
        </w:rPr>
      </w:pPr>
      <w:r>
        <w:rPr>
          <w:sz w:val="24"/>
        </w:rPr>
        <w:t>выполнять</w:t>
      </w:r>
      <w:r>
        <w:rPr>
          <w:spacing w:val="-4"/>
          <w:sz w:val="24"/>
        </w:rPr>
        <w:t xml:space="preserve"> </w:t>
      </w:r>
      <w:r>
        <w:rPr>
          <w:sz w:val="24"/>
        </w:rPr>
        <w:t>несложные</w:t>
      </w:r>
      <w:r>
        <w:rPr>
          <w:spacing w:val="-4"/>
          <w:sz w:val="24"/>
        </w:rPr>
        <w:t xml:space="preserve"> </w:t>
      </w:r>
      <w:r>
        <w:rPr>
          <w:sz w:val="24"/>
        </w:rPr>
        <w:t>действия</w:t>
      </w:r>
      <w:r>
        <w:rPr>
          <w:spacing w:val="-2"/>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2"/>
          <w:sz w:val="24"/>
        </w:rPr>
        <w:t xml:space="preserve"> </w:t>
      </w:r>
      <w:r>
        <w:rPr>
          <w:sz w:val="24"/>
        </w:rPr>
        <w:t>по</w:t>
      </w:r>
      <w:r>
        <w:rPr>
          <w:spacing w:val="-5"/>
          <w:sz w:val="24"/>
        </w:rPr>
        <w:t xml:space="preserve"> </w:t>
      </w:r>
      <w:r>
        <w:rPr>
          <w:sz w:val="24"/>
        </w:rPr>
        <w:t>предложенным</w:t>
      </w:r>
      <w:r>
        <w:rPr>
          <w:spacing w:val="-5"/>
          <w:sz w:val="24"/>
        </w:rPr>
        <w:t xml:space="preserve"> </w:t>
      </w:r>
      <w:r>
        <w:rPr>
          <w:sz w:val="24"/>
        </w:rPr>
        <w:t>критериям.</w:t>
      </w:r>
    </w:p>
    <w:p w:rsidR="00A47C3D" w:rsidRDefault="007253DD">
      <w:pPr>
        <w:ind w:left="622"/>
        <w:jc w:val="both"/>
        <w:rPr>
          <w:sz w:val="24"/>
        </w:rPr>
      </w:pPr>
      <w:r>
        <w:rPr>
          <w:i/>
          <w:sz w:val="24"/>
        </w:rPr>
        <w:t>Совместная</w:t>
      </w:r>
      <w:r>
        <w:rPr>
          <w:i/>
          <w:spacing w:val="-7"/>
          <w:sz w:val="24"/>
        </w:rPr>
        <w:t xml:space="preserve"> </w:t>
      </w:r>
      <w:r>
        <w:rPr>
          <w:i/>
          <w:sz w:val="24"/>
        </w:rPr>
        <w:t>деятельность</w:t>
      </w:r>
      <w:r>
        <w:rPr>
          <w:sz w:val="24"/>
        </w:rPr>
        <w:t>:</w:t>
      </w:r>
    </w:p>
    <w:p w:rsidR="00A47C3D" w:rsidRDefault="007253DD" w:rsidP="00353F4F">
      <w:pPr>
        <w:pStyle w:val="a5"/>
        <w:numPr>
          <w:ilvl w:val="0"/>
          <w:numId w:val="26"/>
        </w:numPr>
        <w:tabs>
          <w:tab w:val="left" w:pos="962"/>
        </w:tabs>
        <w:ind w:right="277"/>
        <w:rPr>
          <w:sz w:val="24"/>
        </w:rPr>
      </w:pPr>
      <w:r>
        <w:rPr>
          <w:sz w:val="24"/>
        </w:rPr>
        <w:t>проявлять положительное отношение к включению в совместную работу, к простым видам</w:t>
      </w:r>
      <w:r>
        <w:rPr>
          <w:spacing w:val="1"/>
          <w:sz w:val="24"/>
        </w:rPr>
        <w:t xml:space="preserve"> </w:t>
      </w:r>
      <w:r>
        <w:rPr>
          <w:sz w:val="24"/>
        </w:rPr>
        <w:t>сотрудничества;</w:t>
      </w:r>
    </w:p>
    <w:p w:rsidR="00A47C3D" w:rsidRDefault="007253DD" w:rsidP="00353F4F">
      <w:pPr>
        <w:pStyle w:val="a5"/>
        <w:numPr>
          <w:ilvl w:val="0"/>
          <w:numId w:val="26"/>
        </w:numPr>
        <w:tabs>
          <w:tab w:val="left" w:pos="962"/>
        </w:tabs>
        <w:ind w:right="276"/>
        <w:rPr>
          <w:sz w:val="24"/>
        </w:rPr>
      </w:pPr>
      <w:r>
        <w:rPr>
          <w:spacing w:val="-1"/>
          <w:sz w:val="24"/>
        </w:rPr>
        <w:t>принимать</w:t>
      </w:r>
      <w:r>
        <w:rPr>
          <w:spacing w:val="-9"/>
          <w:sz w:val="24"/>
        </w:rPr>
        <w:t xml:space="preserve"> </w:t>
      </w:r>
      <w:r>
        <w:rPr>
          <w:spacing w:val="-1"/>
          <w:sz w:val="24"/>
        </w:rPr>
        <w:t>участие</w:t>
      </w:r>
      <w:r>
        <w:rPr>
          <w:spacing w:val="-13"/>
          <w:sz w:val="24"/>
        </w:rPr>
        <w:t xml:space="preserve"> </w:t>
      </w:r>
      <w:r>
        <w:rPr>
          <w:spacing w:val="-1"/>
          <w:sz w:val="24"/>
        </w:rPr>
        <w:t>в</w:t>
      </w:r>
      <w:r>
        <w:rPr>
          <w:spacing w:val="-13"/>
          <w:sz w:val="24"/>
        </w:rPr>
        <w:t xml:space="preserve"> </w:t>
      </w:r>
      <w:r>
        <w:rPr>
          <w:spacing w:val="-1"/>
          <w:sz w:val="24"/>
        </w:rPr>
        <w:t>парных,</w:t>
      </w:r>
      <w:r>
        <w:rPr>
          <w:spacing w:val="-14"/>
          <w:sz w:val="24"/>
        </w:rPr>
        <w:t xml:space="preserve"> </w:t>
      </w:r>
      <w:r>
        <w:rPr>
          <w:sz w:val="24"/>
        </w:rPr>
        <w:t>групповых,</w:t>
      </w:r>
      <w:r>
        <w:rPr>
          <w:spacing w:val="-11"/>
          <w:sz w:val="24"/>
        </w:rPr>
        <w:t xml:space="preserve"> </w:t>
      </w:r>
      <w:r>
        <w:rPr>
          <w:sz w:val="24"/>
        </w:rPr>
        <w:t>коллективных</w:t>
      </w:r>
      <w:r>
        <w:rPr>
          <w:spacing w:val="-12"/>
          <w:sz w:val="24"/>
        </w:rPr>
        <w:t xml:space="preserve"> </w:t>
      </w:r>
      <w:r>
        <w:rPr>
          <w:sz w:val="24"/>
        </w:rPr>
        <w:t>видах</w:t>
      </w:r>
      <w:r>
        <w:rPr>
          <w:spacing w:val="-10"/>
          <w:sz w:val="24"/>
        </w:rPr>
        <w:t xml:space="preserve"> </w:t>
      </w:r>
      <w:r>
        <w:rPr>
          <w:sz w:val="24"/>
        </w:rPr>
        <w:t>работы,</w:t>
      </w:r>
      <w:r>
        <w:rPr>
          <w:spacing w:val="-15"/>
          <w:sz w:val="24"/>
        </w:rPr>
        <w:t xml:space="preserve"> </w:t>
      </w:r>
      <w:r>
        <w:rPr>
          <w:sz w:val="24"/>
        </w:rPr>
        <w:t>в</w:t>
      </w:r>
      <w:r>
        <w:rPr>
          <w:spacing w:val="-12"/>
          <w:sz w:val="24"/>
        </w:rPr>
        <w:t xml:space="preserve"> </w:t>
      </w:r>
      <w:r>
        <w:rPr>
          <w:sz w:val="24"/>
        </w:rPr>
        <w:t>процессе</w:t>
      </w:r>
      <w:r>
        <w:rPr>
          <w:spacing w:val="-13"/>
          <w:sz w:val="24"/>
        </w:rPr>
        <w:t xml:space="preserve"> </w:t>
      </w:r>
      <w:r>
        <w:rPr>
          <w:sz w:val="24"/>
        </w:rPr>
        <w:t>изготовления</w:t>
      </w:r>
      <w:r>
        <w:rPr>
          <w:spacing w:val="-58"/>
          <w:sz w:val="24"/>
        </w:rPr>
        <w:t xml:space="preserve"> </w:t>
      </w:r>
      <w:r>
        <w:rPr>
          <w:sz w:val="24"/>
        </w:rPr>
        <w:t>изделий</w:t>
      </w:r>
      <w:r>
        <w:rPr>
          <w:spacing w:val="-1"/>
          <w:sz w:val="24"/>
        </w:rPr>
        <w:t xml:space="preserve"> </w:t>
      </w:r>
      <w:r>
        <w:rPr>
          <w:sz w:val="24"/>
        </w:rPr>
        <w:t>осуществлять</w:t>
      </w:r>
      <w:r>
        <w:rPr>
          <w:spacing w:val="3"/>
          <w:sz w:val="24"/>
        </w:rPr>
        <w:t xml:space="preserve"> </w:t>
      </w:r>
      <w:r>
        <w:rPr>
          <w:sz w:val="24"/>
        </w:rPr>
        <w:t>элементарное</w:t>
      </w:r>
      <w:r>
        <w:rPr>
          <w:spacing w:val="-2"/>
          <w:sz w:val="24"/>
        </w:rPr>
        <w:t xml:space="preserve"> </w:t>
      </w:r>
      <w:r>
        <w:rPr>
          <w:sz w:val="24"/>
        </w:rPr>
        <w:t>сотрудничество.</w:t>
      </w:r>
    </w:p>
    <w:p w:rsidR="00A47C3D" w:rsidRDefault="00A47C3D">
      <w:pPr>
        <w:pStyle w:val="a3"/>
        <w:spacing w:before="8"/>
        <w:ind w:left="0" w:firstLine="0"/>
        <w:jc w:val="left"/>
        <w:rPr>
          <w:sz w:val="31"/>
        </w:rPr>
      </w:pPr>
    </w:p>
    <w:p w:rsidR="00A47C3D" w:rsidRDefault="007253DD" w:rsidP="00353F4F">
      <w:pPr>
        <w:pStyle w:val="2"/>
        <w:numPr>
          <w:ilvl w:val="0"/>
          <w:numId w:val="28"/>
        </w:numPr>
        <w:tabs>
          <w:tab w:val="left" w:pos="575"/>
        </w:tabs>
        <w:spacing w:before="1"/>
        <w:ind w:hanging="181"/>
      </w:pPr>
      <w:r>
        <w:t>КЛАСС</w:t>
      </w:r>
      <w:r>
        <w:rPr>
          <w:spacing w:val="-3"/>
        </w:rPr>
        <w:t xml:space="preserve"> </w:t>
      </w:r>
      <w:r>
        <w:t>(34</w:t>
      </w:r>
      <w:r>
        <w:rPr>
          <w:spacing w:val="-1"/>
        </w:rPr>
        <w:t xml:space="preserve"> </w:t>
      </w:r>
      <w:r>
        <w:t>ч)</w:t>
      </w:r>
    </w:p>
    <w:p w:rsidR="00A47C3D" w:rsidRDefault="00A47C3D">
      <w:pPr>
        <w:pStyle w:val="a3"/>
        <w:spacing w:before="4"/>
        <w:ind w:left="0" w:firstLine="0"/>
        <w:jc w:val="left"/>
        <w:rPr>
          <w:b/>
          <w:sz w:val="31"/>
        </w:rPr>
      </w:pPr>
    </w:p>
    <w:p w:rsidR="00A47C3D" w:rsidRDefault="007253DD" w:rsidP="00353F4F">
      <w:pPr>
        <w:pStyle w:val="a5"/>
        <w:numPr>
          <w:ilvl w:val="0"/>
          <w:numId w:val="25"/>
        </w:numPr>
        <w:tabs>
          <w:tab w:val="left" w:pos="635"/>
        </w:tabs>
        <w:ind w:hanging="241"/>
        <w:rPr>
          <w:b/>
          <w:sz w:val="24"/>
        </w:rPr>
      </w:pPr>
      <w:r>
        <w:rPr>
          <w:b/>
          <w:sz w:val="24"/>
        </w:rPr>
        <w:t>Технологии,</w:t>
      </w:r>
      <w:r>
        <w:rPr>
          <w:b/>
          <w:spacing w:val="-2"/>
          <w:sz w:val="24"/>
        </w:rPr>
        <w:t xml:space="preserve"> </w:t>
      </w:r>
      <w:r>
        <w:rPr>
          <w:b/>
          <w:sz w:val="24"/>
        </w:rPr>
        <w:t>профессии</w:t>
      </w:r>
      <w:r>
        <w:rPr>
          <w:b/>
          <w:spacing w:val="-1"/>
          <w:sz w:val="24"/>
        </w:rPr>
        <w:t xml:space="preserve"> </w:t>
      </w:r>
      <w:r>
        <w:rPr>
          <w:b/>
          <w:sz w:val="24"/>
        </w:rPr>
        <w:t>и</w:t>
      </w:r>
      <w:r>
        <w:rPr>
          <w:b/>
          <w:spacing w:val="-2"/>
          <w:sz w:val="24"/>
        </w:rPr>
        <w:t xml:space="preserve"> </w:t>
      </w:r>
      <w:r>
        <w:rPr>
          <w:b/>
          <w:sz w:val="24"/>
        </w:rPr>
        <w:t>производства</w:t>
      </w:r>
      <w:r>
        <w:rPr>
          <w:b/>
          <w:spacing w:val="-2"/>
          <w:sz w:val="24"/>
        </w:rPr>
        <w:t xml:space="preserve"> </w:t>
      </w:r>
      <w:r>
        <w:rPr>
          <w:b/>
          <w:sz w:val="24"/>
        </w:rPr>
        <w:t>(8</w:t>
      </w:r>
      <w:r>
        <w:rPr>
          <w:b/>
          <w:spacing w:val="-3"/>
          <w:sz w:val="24"/>
        </w:rPr>
        <w:t xml:space="preserve"> </w:t>
      </w:r>
      <w:r>
        <w:rPr>
          <w:b/>
          <w:sz w:val="24"/>
        </w:rPr>
        <w:t>ч)</w:t>
      </w:r>
    </w:p>
    <w:p w:rsidR="00A47C3D" w:rsidRDefault="00A47C3D">
      <w:pPr>
        <w:pStyle w:val="a3"/>
        <w:spacing w:before="5"/>
        <w:ind w:left="0" w:firstLine="0"/>
        <w:jc w:val="left"/>
        <w:rPr>
          <w:b/>
          <w:sz w:val="20"/>
        </w:rPr>
      </w:pPr>
    </w:p>
    <w:p w:rsidR="00A47C3D" w:rsidRDefault="007253DD">
      <w:pPr>
        <w:pStyle w:val="a3"/>
        <w:ind w:left="394" w:right="262"/>
      </w:pPr>
      <w:r>
        <w:t>Рукотворный мир — результат труда человека. Элементарные</w:t>
      </w:r>
      <w:r w:rsidR="003A67A6">
        <w:t xml:space="preserve"> представления об основном прин</w:t>
      </w:r>
      <w:r>
        <w:t>ципе создания мира вещей: прочность конструкции, удобство исп</w:t>
      </w:r>
      <w:r w:rsidR="003A67A6">
        <w:t>ользования, эстетическая вырази</w:t>
      </w:r>
      <w:r>
        <w:t>тельность. Средства художественной выразительности (композиция, цвет, тон и др.). Изготовление</w:t>
      </w:r>
      <w:r>
        <w:rPr>
          <w:spacing w:val="1"/>
        </w:rPr>
        <w:t xml:space="preserve"> </w:t>
      </w:r>
      <w:r w:rsidR="003A67A6">
        <w:t>изделий с уче</w:t>
      </w:r>
      <w:r>
        <w:t>том данного принципа. Общее представление о технологическом процессе: анализ</w:t>
      </w:r>
      <w:r>
        <w:rPr>
          <w:spacing w:val="1"/>
        </w:rPr>
        <w:t xml:space="preserve"> </w:t>
      </w:r>
      <w:r>
        <w:t>устройства и назначения изделия; выстраивание последовательно</w:t>
      </w:r>
      <w:r w:rsidR="003A67A6">
        <w:t>сти практических действий и тех</w:t>
      </w:r>
      <w:r>
        <w:rPr>
          <w:spacing w:val="-1"/>
        </w:rPr>
        <w:t>нологических</w:t>
      </w:r>
      <w:r>
        <w:rPr>
          <w:spacing w:val="-14"/>
        </w:rPr>
        <w:t xml:space="preserve"> </w:t>
      </w:r>
      <w:r>
        <w:t>операций;</w:t>
      </w:r>
      <w:r>
        <w:rPr>
          <w:spacing w:val="-14"/>
        </w:rPr>
        <w:t xml:space="preserve"> </w:t>
      </w:r>
      <w:r>
        <w:t>подбор</w:t>
      </w:r>
      <w:r>
        <w:rPr>
          <w:spacing w:val="-14"/>
        </w:rPr>
        <w:t xml:space="preserve"> </w:t>
      </w:r>
      <w:r>
        <w:t>материалов</w:t>
      </w:r>
      <w:r>
        <w:rPr>
          <w:spacing w:val="-14"/>
        </w:rPr>
        <w:t xml:space="preserve"> </w:t>
      </w:r>
      <w:r>
        <w:t>и</w:t>
      </w:r>
      <w:r>
        <w:rPr>
          <w:spacing w:val="-13"/>
        </w:rPr>
        <w:t xml:space="preserve"> </w:t>
      </w:r>
      <w:r>
        <w:t>инструментов;</w:t>
      </w:r>
      <w:r>
        <w:rPr>
          <w:spacing w:val="-14"/>
        </w:rPr>
        <w:t xml:space="preserve"> </w:t>
      </w:r>
      <w:r>
        <w:t>экономная</w:t>
      </w:r>
      <w:r>
        <w:rPr>
          <w:spacing w:val="-12"/>
        </w:rPr>
        <w:t xml:space="preserve"> </w:t>
      </w:r>
      <w:r>
        <w:t>разметка;</w:t>
      </w:r>
      <w:r>
        <w:rPr>
          <w:spacing w:val="-14"/>
        </w:rPr>
        <w:t xml:space="preserve"> </w:t>
      </w:r>
      <w:r>
        <w:t>обработка</w:t>
      </w:r>
      <w:r>
        <w:rPr>
          <w:spacing w:val="-13"/>
        </w:rPr>
        <w:t xml:space="preserve"> </w:t>
      </w:r>
      <w:r>
        <w:t>с</w:t>
      </w:r>
      <w:r>
        <w:rPr>
          <w:spacing w:val="-15"/>
        </w:rPr>
        <w:t xml:space="preserve"> </w:t>
      </w:r>
      <w:r>
        <w:t>целью</w:t>
      </w:r>
      <w:r>
        <w:rPr>
          <w:spacing w:val="-57"/>
        </w:rPr>
        <w:t xml:space="preserve"> </w:t>
      </w:r>
      <w:r>
        <w:t>получения (выделения) деталей, сборка, отделка изделия; проверка изделия в действии, внесение</w:t>
      </w:r>
      <w:r>
        <w:rPr>
          <w:spacing w:val="1"/>
        </w:rPr>
        <w:t xml:space="preserve"> </w:t>
      </w:r>
      <w:r>
        <w:t>необходимых дополнений и изменений. Изготовление изделий из различных материалов с со</w:t>
      </w:r>
      <w:r w:rsidR="003A67A6">
        <w:t>блю</w:t>
      </w:r>
      <w:r>
        <w:t>дением</w:t>
      </w:r>
      <w:r>
        <w:rPr>
          <w:spacing w:val="-2"/>
        </w:rPr>
        <w:t xml:space="preserve"> </w:t>
      </w:r>
      <w:r>
        <w:t>этапов</w:t>
      </w:r>
      <w:r>
        <w:rPr>
          <w:spacing w:val="-3"/>
        </w:rPr>
        <w:t xml:space="preserve"> </w:t>
      </w:r>
      <w:r>
        <w:t>технологического</w:t>
      </w:r>
      <w:r>
        <w:rPr>
          <w:spacing w:val="-4"/>
        </w:rPr>
        <w:t xml:space="preserve"> </w:t>
      </w:r>
      <w:r>
        <w:t>процесса.</w:t>
      </w:r>
    </w:p>
    <w:p w:rsidR="00A47C3D" w:rsidRDefault="007253DD">
      <w:pPr>
        <w:pStyle w:val="a3"/>
        <w:ind w:left="394" w:right="263"/>
      </w:pPr>
      <w:r>
        <w:t>Традиции и современность. Новая жизнь древних профессий.</w:t>
      </w:r>
      <w:r w:rsidR="003A67A6">
        <w:t xml:space="preserve"> Совершенствование их технологи</w:t>
      </w:r>
      <w:r>
        <w:t>ческих</w:t>
      </w:r>
      <w:r>
        <w:rPr>
          <w:spacing w:val="1"/>
        </w:rPr>
        <w:t xml:space="preserve"> </w:t>
      </w:r>
      <w:r>
        <w:t>процессов.</w:t>
      </w:r>
      <w:r>
        <w:rPr>
          <w:spacing w:val="-1"/>
        </w:rPr>
        <w:t xml:space="preserve"> </w:t>
      </w:r>
      <w:r>
        <w:t>Мастера</w:t>
      </w:r>
      <w:r>
        <w:rPr>
          <w:spacing w:val="-2"/>
        </w:rPr>
        <w:t xml:space="preserve"> </w:t>
      </w:r>
      <w:r>
        <w:t>и их</w:t>
      </w:r>
      <w:r>
        <w:rPr>
          <w:spacing w:val="-2"/>
        </w:rPr>
        <w:t xml:space="preserve"> </w:t>
      </w:r>
      <w:r>
        <w:t>профессии;</w:t>
      </w:r>
      <w:r>
        <w:rPr>
          <w:spacing w:val="-3"/>
        </w:rPr>
        <w:t xml:space="preserve"> </w:t>
      </w:r>
      <w:r>
        <w:t>правила</w:t>
      </w:r>
      <w:r>
        <w:rPr>
          <w:spacing w:val="-1"/>
        </w:rPr>
        <w:t xml:space="preserve"> </w:t>
      </w:r>
      <w:r>
        <w:t>мастера.</w:t>
      </w:r>
      <w:r>
        <w:rPr>
          <w:spacing w:val="-1"/>
        </w:rPr>
        <w:t xml:space="preserve"> </w:t>
      </w:r>
      <w:r>
        <w:t>Культурные</w:t>
      </w:r>
      <w:r>
        <w:rPr>
          <w:spacing w:val="-3"/>
        </w:rPr>
        <w:t xml:space="preserve"> </w:t>
      </w:r>
      <w:r>
        <w:t>традиции.</w:t>
      </w:r>
    </w:p>
    <w:p w:rsidR="00A47C3D" w:rsidRDefault="007253DD">
      <w:pPr>
        <w:pStyle w:val="a3"/>
        <w:spacing w:before="1"/>
        <w:ind w:left="394" w:right="267"/>
      </w:pPr>
      <w:r>
        <w:t>Элементарная творческая и проектная деятельность (создани</w:t>
      </w:r>
      <w:r w:rsidR="003A67A6">
        <w:t>е замысла, его детализация и во</w:t>
      </w:r>
      <w:r>
        <w:t>площение).</w:t>
      </w:r>
      <w:r>
        <w:rPr>
          <w:spacing w:val="-1"/>
        </w:rPr>
        <w:t xml:space="preserve"> </w:t>
      </w:r>
      <w:r>
        <w:t>Несложные коллективные, групповые</w:t>
      </w:r>
      <w:r>
        <w:rPr>
          <w:spacing w:val="-2"/>
        </w:rPr>
        <w:t xml:space="preserve"> </w:t>
      </w:r>
      <w:r>
        <w:t>проекты.</w:t>
      </w:r>
    </w:p>
    <w:p w:rsidR="00A47C3D" w:rsidRDefault="00A47C3D">
      <w:pPr>
        <w:pStyle w:val="a3"/>
        <w:spacing w:before="8"/>
        <w:ind w:left="0" w:firstLine="0"/>
        <w:jc w:val="left"/>
        <w:rPr>
          <w:sz w:val="31"/>
        </w:rPr>
      </w:pPr>
    </w:p>
    <w:p w:rsidR="00A47C3D" w:rsidRDefault="007253DD" w:rsidP="00353F4F">
      <w:pPr>
        <w:pStyle w:val="2"/>
        <w:numPr>
          <w:ilvl w:val="0"/>
          <w:numId w:val="25"/>
        </w:numPr>
        <w:tabs>
          <w:tab w:val="left" w:pos="635"/>
        </w:tabs>
        <w:ind w:hanging="241"/>
      </w:pPr>
      <w:r>
        <w:t>Технологии</w:t>
      </w:r>
      <w:r>
        <w:rPr>
          <w:spacing w:val="-1"/>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(14</w:t>
      </w:r>
      <w:r>
        <w:rPr>
          <w:spacing w:val="-1"/>
        </w:rPr>
        <w:t xml:space="preserve"> </w:t>
      </w:r>
      <w:r>
        <w:t>ч)</w:t>
      </w:r>
    </w:p>
    <w:p w:rsidR="00A47C3D" w:rsidRDefault="00A47C3D">
      <w:pPr>
        <w:pStyle w:val="a3"/>
        <w:spacing w:before="5"/>
        <w:ind w:left="0" w:firstLine="0"/>
        <w:jc w:val="left"/>
        <w:rPr>
          <w:b/>
          <w:sz w:val="20"/>
        </w:rPr>
      </w:pPr>
    </w:p>
    <w:p w:rsidR="00A47C3D" w:rsidRDefault="007253DD">
      <w:pPr>
        <w:pStyle w:val="a3"/>
        <w:ind w:left="394" w:right="268"/>
      </w:pPr>
      <w:r>
        <w:t>Многообразие материалов, их свойств и их практическое применение в жизни. Исследование и</w:t>
      </w:r>
      <w:r>
        <w:rPr>
          <w:spacing w:val="1"/>
        </w:rPr>
        <w:t xml:space="preserve"> </w:t>
      </w:r>
      <w:r>
        <w:t>сравнение элементарных физических, механических и техноло</w:t>
      </w:r>
      <w:r w:rsidR="003A67A6">
        <w:t>гических свойств различных мате</w:t>
      </w:r>
      <w:r>
        <w:t>риалов.</w:t>
      </w:r>
      <w:r>
        <w:rPr>
          <w:spacing w:val="-3"/>
        </w:rPr>
        <w:t xml:space="preserve"> </w:t>
      </w:r>
      <w:r>
        <w:t>Выбор</w:t>
      </w:r>
      <w:r>
        <w:rPr>
          <w:spacing w:val="-2"/>
        </w:rPr>
        <w:t xml:space="preserve"> </w:t>
      </w:r>
      <w:r>
        <w:t>материалов</w:t>
      </w:r>
      <w:r>
        <w:rPr>
          <w:spacing w:val="-3"/>
        </w:rPr>
        <w:t xml:space="preserve"> </w:t>
      </w:r>
      <w:r>
        <w:t>по</w:t>
      </w:r>
      <w:r>
        <w:rPr>
          <w:spacing w:val="-2"/>
        </w:rPr>
        <w:t xml:space="preserve"> </w:t>
      </w:r>
      <w:r>
        <w:t>их</w:t>
      </w:r>
      <w:r>
        <w:rPr>
          <w:spacing w:val="1"/>
        </w:rPr>
        <w:t xml:space="preserve"> </w:t>
      </w:r>
      <w:r>
        <w:t>декоративно-художественным</w:t>
      </w:r>
      <w:r>
        <w:rPr>
          <w:spacing w:val="-4"/>
        </w:rPr>
        <w:t xml:space="preserve"> </w:t>
      </w:r>
      <w:r>
        <w:t>и</w:t>
      </w:r>
      <w:r>
        <w:rPr>
          <w:spacing w:val="-2"/>
        </w:rPr>
        <w:t xml:space="preserve"> </w:t>
      </w:r>
      <w:r>
        <w:t>конструктивным</w:t>
      </w:r>
      <w:r>
        <w:rPr>
          <w:spacing w:val="-4"/>
        </w:rPr>
        <w:t xml:space="preserve"> </w:t>
      </w:r>
      <w:r>
        <w:t>свойствам.</w:t>
      </w:r>
    </w:p>
    <w:p w:rsidR="00A47C3D" w:rsidRDefault="007253DD">
      <w:pPr>
        <w:pStyle w:val="a3"/>
        <w:ind w:left="394" w:right="269"/>
      </w:pPr>
      <w:r>
        <w:t>Называние и выполнение основных технологических операций ручной обработки материалов в</w:t>
      </w:r>
      <w:r>
        <w:rPr>
          <w:spacing w:val="1"/>
        </w:rPr>
        <w:t xml:space="preserve"> </w:t>
      </w:r>
      <w:r>
        <w:t>процессе изготовления изделия: разметка деталей (с помощью ли</w:t>
      </w:r>
      <w:r w:rsidR="003A67A6">
        <w:t>нейки (угольника, циркуля), фор</w:t>
      </w:r>
      <w:r>
        <w:t>мообразование деталей (сгибание, складывание тонкого картона и плотных видов бумаги и др.),</w:t>
      </w:r>
      <w:r>
        <w:rPr>
          <w:spacing w:val="1"/>
        </w:rPr>
        <w:t xml:space="preserve"> </w:t>
      </w:r>
      <w:r>
        <w:t xml:space="preserve">сборка изделия (сшивание). Подвижное соединение деталей изделия. Использование </w:t>
      </w:r>
      <w:r w:rsidR="003A67A6">
        <w:t>соответству</w:t>
      </w:r>
      <w:r>
        <w:t>ющих</w:t>
      </w:r>
      <w:r>
        <w:rPr>
          <w:spacing w:val="1"/>
        </w:rPr>
        <w:t xml:space="preserve"> </w:t>
      </w:r>
      <w:r>
        <w:t>способов</w:t>
      </w:r>
      <w:r>
        <w:rPr>
          <w:spacing w:val="-1"/>
        </w:rPr>
        <w:t xml:space="preserve"> </w:t>
      </w:r>
      <w:r>
        <w:t>обработки</w:t>
      </w:r>
      <w:r>
        <w:rPr>
          <w:spacing w:val="-1"/>
        </w:rPr>
        <w:t xml:space="preserve"> </w:t>
      </w:r>
      <w:r>
        <w:t>материалов</w:t>
      </w:r>
      <w:r>
        <w:rPr>
          <w:spacing w:val="-1"/>
        </w:rPr>
        <w:t xml:space="preserve"> </w:t>
      </w:r>
      <w:r>
        <w:t>в</w:t>
      </w:r>
      <w:r>
        <w:rPr>
          <w:spacing w:val="-2"/>
        </w:rPr>
        <w:t xml:space="preserve"> </w:t>
      </w:r>
      <w:r>
        <w:t>зависимости</w:t>
      </w:r>
      <w:r>
        <w:rPr>
          <w:spacing w:val="-1"/>
        </w:rPr>
        <w:t xml:space="preserve"> </w:t>
      </w:r>
      <w:r>
        <w:t>от вида</w:t>
      </w:r>
      <w:r>
        <w:rPr>
          <w:spacing w:val="-2"/>
        </w:rPr>
        <w:t xml:space="preserve"> </w:t>
      </w:r>
      <w:r>
        <w:t>и</w:t>
      </w:r>
      <w:r>
        <w:rPr>
          <w:spacing w:val="-3"/>
        </w:rPr>
        <w:t xml:space="preserve"> </w:t>
      </w:r>
      <w:r>
        <w:t>назначения изделия.</w:t>
      </w:r>
    </w:p>
    <w:p w:rsidR="00A47C3D" w:rsidRDefault="007253DD">
      <w:pPr>
        <w:pStyle w:val="a3"/>
        <w:spacing w:before="1"/>
        <w:ind w:left="394" w:right="266"/>
      </w:pPr>
      <w:r>
        <w:t>Виды</w:t>
      </w:r>
      <w:r>
        <w:rPr>
          <w:spacing w:val="-13"/>
        </w:rPr>
        <w:t xml:space="preserve"> </w:t>
      </w:r>
      <w:r>
        <w:t>условных</w:t>
      </w:r>
      <w:r>
        <w:rPr>
          <w:spacing w:val="-12"/>
        </w:rPr>
        <w:t xml:space="preserve"> </w:t>
      </w:r>
      <w:r>
        <w:t>графических</w:t>
      </w:r>
      <w:r>
        <w:rPr>
          <w:spacing w:val="-14"/>
        </w:rPr>
        <w:t xml:space="preserve"> </w:t>
      </w:r>
      <w:r>
        <w:t>изображений:</w:t>
      </w:r>
      <w:r>
        <w:rPr>
          <w:spacing w:val="-13"/>
        </w:rPr>
        <w:t xml:space="preserve"> </w:t>
      </w:r>
      <w:r>
        <w:t>рисунок,</w:t>
      </w:r>
      <w:r>
        <w:rPr>
          <w:spacing w:val="-14"/>
        </w:rPr>
        <w:t xml:space="preserve"> </w:t>
      </w:r>
      <w:r>
        <w:t>простейший</w:t>
      </w:r>
      <w:r>
        <w:rPr>
          <w:spacing w:val="-13"/>
        </w:rPr>
        <w:t xml:space="preserve"> </w:t>
      </w:r>
      <w:r w:rsidR="003A67A6">
        <w:t>черте</w:t>
      </w:r>
      <w:r>
        <w:t>ж,</w:t>
      </w:r>
      <w:r>
        <w:rPr>
          <w:spacing w:val="-15"/>
        </w:rPr>
        <w:t xml:space="preserve"> </w:t>
      </w:r>
      <w:r>
        <w:t>эскиз,</w:t>
      </w:r>
      <w:r>
        <w:rPr>
          <w:spacing w:val="-14"/>
        </w:rPr>
        <w:t xml:space="preserve"> </w:t>
      </w:r>
      <w:r>
        <w:t>схема.</w:t>
      </w:r>
      <w:r>
        <w:rPr>
          <w:spacing w:val="-14"/>
        </w:rPr>
        <w:t xml:space="preserve"> </w:t>
      </w:r>
      <w:r w:rsidR="003A67A6">
        <w:t>Черте</w:t>
      </w:r>
      <w:r>
        <w:t>жные</w:t>
      </w:r>
      <w:r>
        <w:rPr>
          <w:spacing w:val="-58"/>
        </w:rPr>
        <w:t xml:space="preserve"> </w:t>
      </w:r>
      <w:r>
        <w:t xml:space="preserve">инструменты — линейка (угольник, циркуль). Их функциональное назначение, </w:t>
      </w:r>
      <w:r w:rsidR="003A67A6">
        <w:t>конструкция. Прие</w:t>
      </w:r>
      <w:r>
        <w:t>мы</w:t>
      </w:r>
      <w:r>
        <w:rPr>
          <w:spacing w:val="-1"/>
        </w:rPr>
        <w:t xml:space="preserve"> </w:t>
      </w:r>
      <w:r>
        <w:t>безопасной работы</w:t>
      </w:r>
      <w:r>
        <w:rPr>
          <w:spacing w:val="-1"/>
        </w:rPr>
        <w:t xml:space="preserve"> </w:t>
      </w:r>
      <w:r>
        <w:t>колющими (циркуль) инструментами.</w:t>
      </w:r>
    </w:p>
    <w:p w:rsidR="00A47C3D" w:rsidRDefault="007253DD">
      <w:pPr>
        <w:pStyle w:val="a3"/>
        <w:ind w:left="394" w:right="270"/>
      </w:pPr>
      <w:r>
        <w:rPr>
          <w:u w:val="single"/>
        </w:rPr>
        <w:t>Технология</w:t>
      </w:r>
      <w:r>
        <w:rPr>
          <w:spacing w:val="-13"/>
          <w:u w:val="single"/>
        </w:rPr>
        <w:t xml:space="preserve"> </w:t>
      </w:r>
      <w:r>
        <w:rPr>
          <w:u w:val="single"/>
        </w:rPr>
        <w:t>обработки</w:t>
      </w:r>
      <w:r>
        <w:rPr>
          <w:spacing w:val="-13"/>
          <w:u w:val="single"/>
        </w:rPr>
        <w:t xml:space="preserve"> </w:t>
      </w:r>
      <w:r>
        <w:rPr>
          <w:u w:val="single"/>
        </w:rPr>
        <w:t>бумаги</w:t>
      </w:r>
      <w:r>
        <w:rPr>
          <w:spacing w:val="-11"/>
          <w:u w:val="single"/>
        </w:rPr>
        <w:t xml:space="preserve"> </w:t>
      </w:r>
      <w:r>
        <w:rPr>
          <w:u w:val="single"/>
        </w:rPr>
        <w:t>и</w:t>
      </w:r>
      <w:r>
        <w:rPr>
          <w:spacing w:val="-12"/>
          <w:u w:val="single"/>
        </w:rPr>
        <w:t xml:space="preserve"> </w:t>
      </w:r>
      <w:r>
        <w:rPr>
          <w:u w:val="single"/>
        </w:rPr>
        <w:t>картона</w:t>
      </w:r>
      <w:r>
        <w:t>.</w:t>
      </w:r>
      <w:r>
        <w:rPr>
          <w:spacing w:val="-13"/>
        </w:rPr>
        <w:t xml:space="preserve"> </w:t>
      </w:r>
      <w:r>
        <w:t>Назначение</w:t>
      </w:r>
      <w:r>
        <w:rPr>
          <w:spacing w:val="-13"/>
        </w:rPr>
        <w:t xml:space="preserve"> </w:t>
      </w:r>
      <w:r>
        <w:t>линий</w:t>
      </w:r>
      <w:r>
        <w:rPr>
          <w:spacing w:val="-12"/>
        </w:rPr>
        <w:t xml:space="preserve"> </w:t>
      </w:r>
      <w:r>
        <w:t>чертежа</w:t>
      </w:r>
      <w:r>
        <w:rPr>
          <w:spacing w:val="-15"/>
        </w:rPr>
        <w:t xml:space="preserve"> </w:t>
      </w:r>
      <w:r>
        <w:t>(контур,</w:t>
      </w:r>
      <w:r>
        <w:rPr>
          <w:spacing w:val="-12"/>
        </w:rPr>
        <w:t xml:space="preserve"> </w:t>
      </w:r>
      <w:r>
        <w:t>линия</w:t>
      </w:r>
      <w:r>
        <w:rPr>
          <w:spacing w:val="-13"/>
        </w:rPr>
        <w:t xml:space="preserve"> </w:t>
      </w:r>
      <w:r>
        <w:t>разреза,</w:t>
      </w:r>
      <w:r>
        <w:rPr>
          <w:spacing w:val="-12"/>
        </w:rPr>
        <w:t xml:space="preserve"> </w:t>
      </w:r>
      <w:r>
        <w:t>сгиба,</w:t>
      </w:r>
      <w:r>
        <w:rPr>
          <w:spacing w:val="-58"/>
        </w:rPr>
        <w:t xml:space="preserve"> </w:t>
      </w:r>
      <w:r>
        <w:t>выносная, размерная). Чтение условных графических изображений. Построение прямоугольника от</w:t>
      </w:r>
      <w:r>
        <w:rPr>
          <w:spacing w:val="1"/>
        </w:rPr>
        <w:t xml:space="preserve"> </w:t>
      </w:r>
      <w:r>
        <w:t>двух прямых углов (от одного прямого угла). Разметка дета</w:t>
      </w:r>
      <w:r w:rsidR="003A67A6">
        <w:t>лей с опорой на простейший черте</w:t>
      </w:r>
      <w:r>
        <w:t>ж,</w:t>
      </w:r>
      <w:r>
        <w:rPr>
          <w:spacing w:val="1"/>
        </w:rPr>
        <w:t xml:space="preserve"> </w:t>
      </w:r>
      <w:r>
        <w:t>эскиз. Изготовление изделий по рисунку, простейшему чертежу или эскизу, схеме. Использование</w:t>
      </w:r>
      <w:r>
        <w:rPr>
          <w:spacing w:val="1"/>
        </w:rPr>
        <w:t xml:space="preserve"> </w:t>
      </w:r>
      <w:r>
        <w:t>измерений, вычислений и построений для решения практических задач. Сгибание и складывание</w:t>
      </w:r>
      <w:r>
        <w:rPr>
          <w:spacing w:val="1"/>
        </w:rPr>
        <w:t xml:space="preserve"> </w:t>
      </w:r>
      <w:r>
        <w:t>тонкого картона и плотных видов бумаги — биговка. Подвижное соединение деталей на проволоку,</w:t>
      </w:r>
      <w:r>
        <w:rPr>
          <w:spacing w:val="-57"/>
        </w:rPr>
        <w:t xml:space="preserve"> </w:t>
      </w:r>
      <w:r>
        <w:t>толстую</w:t>
      </w:r>
      <w:r>
        <w:rPr>
          <w:spacing w:val="-1"/>
        </w:rPr>
        <w:t xml:space="preserve"> </w:t>
      </w:r>
      <w:r>
        <w:t>нитку.</w:t>
      </w:r>
    </w:p>
    <w:p w:rsidR="00A47C3D" w:rsidRDefault="007253DD">
      <w:pPr>
        <w:pStyle w:val="a3"/>
        <w:spacing w:before="68"/>
        <w:ind w:left="394" w:right="269"/>
      </w:pPr>
      <w:r>
        <w:rPr>
          <w:u w:val="single"/>
        </w:rPr>
        <w:t>Технология</w:t>
      </w:r>
      <w:r>
        <w:rPr>
          <w:spacing w:val="1"/>
          <w:u w:val="single"/>
        </w:rPr>
        <w:t xml:space="preserve"> </w:t>
      </w:r>
      <w:r>
        <w:rPr>
          <w:u w:val="single"/>
        </w:rPr>
        <w:t>обработки</w:t>
      </w:r>
      <w:r>
        <w:rPr>
          <w:spacing w:val="1"/>
          <w:u w:val="single"/>
        </w:rPr>
        <w:t xml:space="preserve"> </w:t>
      </w:r>
      <w:r>
        <w:rPr>
          <w:u w:val="single"/>
        </w:rPr>
        <w:t>текстильных</w:t>
      </w:r>
      <w:r>
        <w:rPr>
          <w:spacing w:val="1"/>
          <w:u w:val="single"/>
        </w:rPr>
        <w:t xml:space="preserve"> </w:t>
      </w:r>
      <w:r>
        <w:rPr>
          <w:u w:val="single"/>
        </w:rPr>
        <w:t>материалов.</w:t>
      </w:r>
      <w:r>
        <w:rPr>
          <w:spacing w:val="1"/>
        </w:rPr>
        <w:t xml:space="preserve"> </w:t>
      </w:r>
      <w:r>
        <w:t>Строение</w:t>
      </w:r>
      <w:r>
        <w:rPr>
          <w:spacing w:val="1"/>
        </w:rPr>
        <w:t xml:space="preserve"> </w:t>
      </w:r>
      <w:r>
        <w:t>ткани</w:t>
      </w:r>
      <w:r>
        <w:rPr>
          <w:spacing w:val="1"/>
        </w:rPr>
        <w:t xml:space="preserve"> </w:t>
      </w:r>
      <w:r>
        <w:t>(поперечное</w:t>
      </w:r>
      <w:r>
        <w:rPr>
          <w:spacing w:val="1"/>
        </w:rPr>
        <w:t xml:space="preserve"> </w:t>
      </w:r>
      <w:r>
        <w:t>и</w:t>
      </w:r>
      <w:r>
        <w:rPr>
          <w:spacing w:val="1"/>
        </w:rPr>
        <w:t xml:space="preserve"> </w:t>
      </w:r>
      <w:r>
        <w:t>продольное</w:t>
      </w:r>
      <w:r>
        <w:rPr>
          <w:spacing w:val="1"/>
        </w:rPr>
        <w:t xml:space="preserve"> </w:t>
      </w:r>
      <w:r>
        <w:t>направление нитей). Ткани и нитки растительного происхожд</w:t>
      </w:r>
      <w:r w:rsidR="003A67A6">
        <w:t>ения (полученные на основе нату</w:t>
      </w:r>
      <w:r>
        <w:t>рального сырья). Виды ниток (швейные, мулине). Трикотаж,</w:t>
      </w:r>
      <w:r w:rsidR="003A67A6">
        <w:t xml:space="preserve"> нетканые материалы (общее пред</w:t>
      </w:r>
      <w:r>
        <w:t>ставление),</w:t>
      </w:r>
      <w:r>
        <w:rPr>
          <w:spacing w:val="20"/>
        </w:rPr>
        <w:t xml:space="preserve"> </w:t>
      </w:r>
      <w:r>
        <w:t>его</w:t>
      </w:r>
      <w:r>
        <w:rPr>
          <w:spacing w:val="21"/>
        </w:rPr>
        <w:t xml:space="preserve"> </w:t>
      </w:r>
      <w:r>
        <w:t>строение</w:t>
      </w:r>
      <w:r>
        <w:rPr>
          <w:spacing w:val="19"/>
        </w:rPr>
        <w:t xml:space="preserve"> </w:t>
      </w:r>
      <w:r>
        <w:t>и</w:t>
      </w:r>
      <w:r>
        <w:rPr>
          <w:spacing w:val="22"/>
        </w:rPr>
        <w:t xml:space="preserve"> </w:t>
      </w:r>
      <w:r>
        <w:t>основные</w:t>
      </w:r>
      <w:r>
        <w:rPr>
          <w:spacing w:val="20"/>
        </w:rPr>
        <w:t xml:space="preserve"> </w:t>
      </w:r>
      <w:r>
        <w:t>свойства.</w:t>
      </w:r>
      <w:r>
        <w:rPr>
          <w:spacing w:val="20"/>
        </w:rPr>
        <w:t xml:space="preserve"> </w:t>
      </w:r>
      <w:r>
        <w:t>Строчка</w:t>
      </w:r>
      <w:r>
        <w:rPr>
          <w:spacing w:val="20"/>
        </w:rPr>
        <w:t xml:space="preserve"> </w:t>
      </w:r>
      <w:r>
        <w:t>прямого</w:t>
      </w:r>
      <w:r>
        <w:rPr>
          <w:spacing w:val="20"/>
        </w:rPr>
        <w:t xml:space="preserve"> </w:t>
      </w:r>
      <w:r>
        <w:t>стежка</w:t>
      </w:r>
      <w:r>
        <w:rPr>
          <w:spacing w:val="20"/>
        </w:rPr>
        <w:t xml:space="preserve"> </w:t>
      </w:r>
      <w:r>
        <w:t>и</w:t>
      </w:r>
      <w:r>
        <w:rPr>
          <w:spacing w:val="22"/>
        </w:rPr>
        <w:t xml:space="preserve"> </w:t>
      </w:r>
      <w:r w:rsidR="003A67A6">
        <w:t>ее</w:t>
      </w:r>
      <w:r>
        <w:rPr>
          <w:spacing w:val="19"/>
        </w:rPr>
        <w:t xml:space="preserve"> </w:t>
      </w:r>
      <w:r>
        <w:t>варианты</w:t>
      </w:r>
      <w:r>
        <w:rPr>
          <w:spacing w:val="21"/>
        </w:rPr>
        <w:t xml:space="preserve"> </w:t>
      </w:r>
      <w:r>
        <w:t>(перевивы,</w:t>
      </w:r>
    </w:p>
    <w:p w:rsidR="00A47C3D" w:rsidRDefault="007253DD">
      <w:pPr>
        <w:pStyle w:val="a3"/>
        <w:spacing w:before="41"/>
        <w:ind w:left="394" w:right="263" w:firstLine="0"/>
      </w:pPr>
      <w:r>
        <w:t>наборы) и/или строчка</w:t>
      </w:r>
      <w:r w:rsidR="003A67A6">
        <w:t xml:space="preserve"> косого стежка и ее</w:t>
      </w:r>
      <w:r>
        <w:t xml:space="preserve"> ва</w:t>
      </w:r>
      <w:r w:rsidR="003A67A6">
        <w:t>рианты (крестик, стебельчатая, е</w:t>
      </w:r>
      <w:r>
        <w:t>лочка)</w:t>
      </w:r>
      <w:r>
        <w:rPr>
          <w:vertAlign w:val="superscript"/>
        </w:rPr>
        <w:t>1</w:t>
      </w:r>
      <w:r w:rsidR="003A67A6">
        <w:t>. Лекало. Раз</w:t>
      </w:r>
      <w:r>
        <w:t>метка с помощью лекала (простейшей выкройки). Технологическ</w:t>
      </w:r>
      <w:r w:rsidR="003A67A6">
        <w:t>ая последовательность изготовле</w:t>
      </w:r>
      <w:r>
        <w:t>ния несложного швейного изделия (разметка деталей, выкраивание деталей, отделка деталей,</w:t>
      </w:r>
      <w:r w:rsidR="003A67A6">
        <w:t xml:space="preserve"> сши</w:t>
      </w:r>
      <w:r>
        <w:t>вание</w:t>
      </w:r>
      <w:r>
        <w:rPr>
          <w:spacing w:val="-2"/>
        </w:rPr>
        <w:t xml:space="preserve"> </w:t>
      </w:r>
      <w:r>
        <w:t>деталей).</w:t>
      </w:r>
    </w:p>
    <w:p w:rsidR="00A47C3D" w:rsidRDefault="007253DD">
      <w:pPr>
        <w:pStyle w:val="a3"/>
        <w:ind w:left="622" w:firstLine="0"/>
      </w:pPr>
      <w:r>
        <w:t>Использование</w:t>
      </w:r>
      <w:r>
        <w:rPr>
          <w:spacing w:val="-5"/>
        </w:rPr>
        <w:t xml:space="preserve"> </w:t>
      </w:r>
      <w:r>
        <w:t>дополнительных</w:t>
      </w:r>
      <w:r>
        <w:rPr>
          <w:spacing w:val="-1"/>
        </w:rPr>
        <w:t xml:space="preserve"> </w:t>
      </w:r>
      <w:r>
        <w:t>материалов</w:t>
      </w:r>
      <w:r>
        <w:rPr>
          <w:spacing w:val="-5"/>
        </w:rPr>
        <w:t xml:space="preserve"> </w:t>
      </w:r>
      <w:r>
        <w:t>(например,</w:t>
      </w:r>
      <w:r>
        <w:rPr>
          <w:spacing w:val="-3"/>
        </w:rPr>
        <w:t xml:space="preserve"> </w:t>
      </w:r>
      <w:r>
        <w:t>проволока,</w:t>
      </w:r>
      <w:r>
        <w:rPr>
          <w:spacing w:val="-4"/>
        </w:rPr>
        <w:t xml:space="preserve"> </w:t>
      </w:r>
      <w:r>
        <w:t>пряжа,</w:t>
      </w:r>
      <w:r>
        <w:rPr>
          <w:spacing w:val="-3"/>
        </w:rPr>
        <w:t xml:space="preserve"> </w:t>
      </w:r>
      <w:r>
        <w:t>бусины</w:t>
      </w:r>
      <w:r>
        <w:rPr>
          <w:spacing w:val="-3"/>
        </w:rPr>
        <w:t xml:space="preserve"> </w:t>
      </w:r>
      <w:r>
        <w:t>и</w:t>
      </w:r>
      <w:r>
        <w:rPr>
          <w:spacing w:val="-4"/>
        </w:rPr>
        <w:t xml:space="preserve"> </w:t>
      </w:r>
      <w:r>
        <w:t>др.).</w:t>
      </w:r>
    </w:p>
    <w:p w:rsidR="00A47C3D" w:rsidRDefault="00A47C3D">
      <w:pPr>
        <w:pStyle w:val="a3"/>
        <w:spacing w:before="8"/>
        <w:ind w:left="0" w:firstLine="0"/>
        <w:jc w:val="left"/>
        <w:rPr>
          <w:sz w:val="31"/>
        </w:rPr>
      </w:pPr>
    </w:p>
    <w:p w:rsidR="00A47C3D" w:rsidRDefault="007253DD" w:rsidP="00353F4F">
      <w:pPr>
        <w:pStyle w:val="2"/>
        <w:numPr>
          <w:ilvl w:val="0"/>
          <w:numId w:val="25"/>
        </w:numPr>
        <w:tabs>
          <w:tab w:val="left" w:pos="635"/>
        </w:tabs>
        <w:ind w:hanging="241"/>
      </w:pPr>
      <w:r>
        <w:t>Конструирование</w:t>
      </w:r>
      <w:r>
        <w:rPr>
          <w:spacing w:val="-3"/>
        </w:rPr>
        <w:t xml:space="preserve"> </w:t>
      </w:r>
      <w:r>
        <w:t>и</w:t>
      </w:r>
      <w:r>
        <w:rPr>
          <w:spacing w:val="-4"/>
        </w:rPr>
        <w:t xml:space="preserve"> </w:t>
      </w:r>
      <w:r>
        <w:t>моделирование</w:t>
      </w:r>
      <w:r>
        <w:rPr>
          <w:spacing w:val="-3"/>
        </w:rPr>
        <w:t xml:space="preserve"> </w:t>
      </w:r>
      <w:r>
        <w:t>(10</w:t>
      </w:r>
      <w:r>
        <w:rPr>
          <w:spacing w:val="-2"/>
        </w:rPr>
        <w:t xml:space="preserve"> </w:t>
      </w:r>
      <w:r>
        <w:t>ч)</w:t>
      </w:r>
    </w:p>
    <w:p w:rsidR="00A47C3D" w:rsidRDefault="00A47C3D">
      <w:pPr>
        <w:pStyle w:val="a3"/>
        <w:spacing w:before="5"/>
        <w:ind w:left="0" w:firstLine="0"/>
        <w:jc w:val="left"/>
        <w:rPr>
          <w:b/>
          <w:sz w:val="20"/>
        </w:rPr>
      </w:pPr>
    </w:p>
    <w:p w:rsidR="00A47C3D" w:rsidRDefault="007253DD">
      <w:pPr>
        <w:pStyle w:val="a3"/>
        <w:spacing w:before="1"/>
        <w:ind w:left="394" w:right="276"/>
      </w:pPr>
      <w:r>
        <w:t>Основные и дополнительные детали. Общее представление о правилах создания гармоничной</w:t>
      </w:r>
      <w:r>
        <w:rPr>
          <w:spacing w:val="1"/>
        </w:rPr>
        <w:t xml:space="preserve"> </w:t>
      </w:r>
      <w:r>
        <w:t>композиции.</w:t>
      </w:r>
      <w:r>
        <w:rPr>
          <w:spacing w:val="-1"/>
        </w:rPr>
        <w:t xml:space="preserve"> </w:t>
      </w:r>
      <w:r>
        <w:t>Симметрия,</w:t>
      </w:r>
      <w:r>
        <w:rPr>
          <w:spacing w:val="-1"/>
        </w:rPr>
        <w:t xml:space="preserve"> </w:t>
      </w:r>
      <w:r>
        <w:t>способы</w:t>
      </w:r>
      <w:r>
        <w:rPr>
          <w:spacing w:val="-1"/>
        </w:rPr>
        <w:t xml:space="preserve"> </w:t>
      </w:r>
      <w:r>
        <w:t>разметки</w:t>
      </w:r>
      <w:r>
        <w:rPr>
          <w:spacing w:val="-1"/>
        </w:rPr>
        <w:t xml:space="preserve"> </w:t>
      </w:r>
      <w:r>
        <w:t>и</w:t>
      </w:r>
      <w:r>
        <w:rPr>
          <w:spacing w:val="-1"/>
        </w:rPr>
        <w:t xml:space="preserve"> </w:t>
      </w:r>
      <w:r>
        <w:t>конструирования</w:t>
      </w:r>
      <w:r>
        <w:rPr>
          <w:spacing w:val="-1"/>
        </w:rPr>
        <w:t xml:space="preserve"> </w:t>
      </w:r>
      <w:r>
        <w:t>симметричных</w:t>
      </w:r>
      <w:r>
        <w:rPr>
          <w:spacing w:val="1"/>
        </w:rPr>
        <w:t xml:space="preserve"> </w:t>
      </w:r>
      <w:r>
        <w:t>форм.</w:t>
      </w:r>
    </w:p>
    <w:p w:rsidR="00A47C3D" w:rsidRDefault="007253DD">
      <w:pPr>
        <w:pStyle w:val="a3"/>
        <w:ind w:left="394" w:right="267"/>
      </w:pPr>
      <w:r>
        <w:t>Конструирование и моделирование изделий из различных материалов по простейшему чертежу</w:t>
      </w:r>
      <w:r>
        <w:rPr>
          <w:spacing w:val="1"/>
        </w:rPr>
        <w:t xml:space="preserve"> </w:t>
      </w:r>
      <w:r>
        <w:t>или эскизу. Подвижное соединение деталей конструкции. Внесение элементарных конструктивных</w:t>
      </w:r>
      <w:r>
        <w:rPr>
          <w:spacing w:val="1"/>
        </w:rPr>
        <w:t xml:space="preserve"> </w:t>
      </w:r>
      <w:r>
        <w:t>изменений</w:t>
      </w:r>
      <w:r>
        <w:rPr>
          <w:spacing w:val="-1"/>
        </w:rPr>
        <w:t xml:space="preserve"> </w:t>
      </w:r>
      <w:r>
        <w:t>и дополнений в</w:t>
      </w:r>
      <w:r>
        <w:rPr>
          <w:spacing w:val="-1"/>
        </w:rPr>
        <w:t xml:space="preserve"> </w:t>
      </w:r>
      <w:r>
        <w:t>изделие.</w:t>
      </w:r>
    </w:p>
    <w:p w:rsidR="00A47C3D" w:rsidRDefault="00A47C3D">
      <w:pPr>
        <w:pStyle w:val="a3"/>
        <w:spacing w:before="8"/>
        <w:ind w:left="0" w:firstLine="0"/>
        <w:jc w:val="left"/>
        <w:rPr>
          <w:sz w:val="31"/>
        </w:rPr>
      </w:pPr>
    </w:p>
    <w:p w:rsidR="00A47C3D" w:rsidRDefault="007253DD" w:rsidP="00353F4F">
      <w:pPr>
        <w:pStyle w:val="2"/>
        <w:numPr>
          <w:ilvl w:val="0"/>
          <w:numId w:val="25"/>
        </w:numPr>
        <w:tabs>
          <w:tab w:val="left" w:pos="635"/>
        </w:tabs>
        <w:spacing w:before="1"/>
        <w:ind w:hanging="241"/>
      </w:pPr>
      <w:r>
        <w:t>Информационно-коммуникативные</w:t>
      </w:r>
      <w:r>
        <w:rPr>
          <w:spacing w:val="-7"/>
        </w:rPr>
        <w:t xml:space="preserve"> </w:t>
      </w:r>
      <w:r>
        <w:t>технологии</w:t>
      </w:r>
      <w:r>
        <w:rPr>
          <w:spacing w:val="-5"/>
        </w:rPr>
        <w:t xml:space="preserve"> </w:t>
      </w:r>
      <w:r>
        <w:t>(2</w:t>
      </w:r>
      <w:r>
        <w:rPr>
          <w:spacing w:val="-5"/>
        </w:rPr>
        <w:t xml:space="preserve"> </w:t>
      </w:r>
      <w:r>
        <w:t>ч)</w:t>
      </w:r>
    </w:p>
    <w:p w:rsidR="00A47C3D" w:rsidRDefault="00A47C3D">
      <w:pPr>
        <w:pStyle w:val="a3"/>
        <w:spacing w:before="5"/>
        <w:ind w:left="0" w:firstLine="0"/>
        <w:jc w:val="left"/>
        <w:rPr>
          <w:b/>
          <w:sz w:val="20"/>
        </w:rPr>
      </w:pPr>
    </w:p>
    <w:p w:rsidR="00A47C3D" w:rsidRDefault="007253DD">
      <w:pPr>
        <w:pStyle w:val="a3"/>
        <w:ind w:left="622" w:right="2252" w:firstLine="0"/>
        <w:jc w:val="left"/>
      </w:pPr>
      <w:r>
        <w:t>Демонстрация учителем готовых материалов на информационных носителях*.</w:t>
      </w:r>
      <w:r>
        <w:rPr>
          <w:spacing w:val="-57"/>
        </w:rPr>
        <w:t xml:space="preserve"> </w:t>
      </w:r>
      <w:r>
        <w:t>Поиск</w:t>
      </w:r>
      <w:r>
        <w:rPr>
          <w:spacing w:val="-1"/>
        </w:rPr>
        <w:t xml:space="preserve"> </w:t>
      </w:r>
      <w:r>
        <w:t>информации. Интернет</w:t>
      </w:r>
      <w:r>
        <w:rPr>
          <w:spacing w:val="-1"/>
        </w:rPr>
        <w:t xml:space="preserve"> </w:t>
      </w:r>
      <w:r>
        <w:t>как</w:t>
      </w:r>
      <w:r>
        <w:rPr>
          <w:spacing w:val="-1"/>
        </w:rPr>
        <w:t xml:space="preserve"> </w:t>
      </w:r>
      <w:r>
        <w:t>источник</w:t>
      </w:r>
      <w:r>
        <w:rPr>
          <w:spacing w:val="-2"/>
        </w:rPr>
        <w:t xml:space="preserve"> </w:t>
      </w:r>
      <w:r>
        <w:t>информации.</w:t>
      </w:r>
    </w:p>
    <w:p w:rsidR="00A47C3D" w:rsidRDefault="00A47C3D">
      <w:pPr>
        <w:pStyle w:val="a3"/>
        <w:spacing w:before="8"/>
        <w:ind w:left="0" w:firstLine="0"/>
        <w:jc w:val="left"/>
        <w:rPr>
          <w:sz w:val="31"/>
        </w:rPr>
      </w:pPr>
    </w:p>
    <w:p w:rsidR="00A47C3D" w:rsidRDefault="007253DD">
      <w:pPr>
        <w:pStyle w:val="2"/>
        <w:jc w:val="both"/>
      </w:pPr>
      <w:r>
        <w:t>Универсальные</w:t>
      </w:r>
      <w:r>
        <w:rPr>
          <w:spacing w:val="-3"/>
        </w:rPr>
        <w:t xml:space="preserve"> </w:t>
      </w:r>
      <w:r>
        <w:t>учебные</w:t>
      </w:r>
      <w:r>
        <w:rPr>
          <w:spacing w:val="-3"/>
        </w:rPr>
        <w:t xml:space="preserve"> </w:t>
      </w:r>
      <w:r>
        <w:t>действия</w:t>
      </w:r>
    </w:p>
    <w:p w:rsidR="00A47C3D" w:rsidRDefault="00A47C3D">
      <w:pPr>
        <w:pStyle w:val="a3"/>
        <w:spacing w:before="5"/>
        <w:ind w:left="0" w:firstLine="0"/>
        <w:jc w:val="left"/>
        <w:rPr>
          <w:b/>
          <w:sz w:val="20"/>
        </w:rPr>
      </w:pPr>
    </w:p>
    <w:p w:rsidR="00A47C3D" w:rsidRDefault="007253DD">
      <w:pPr>
        <w:spacing w:before="1"/>
        <w:ind w:left="622"/>
        <w:rPr>
          <w:sz w:val="24"/>
        </w:rPr>
      </w:pPr>
      <w:r>
        <w:rPr>
          <w:i/>
          <w:sz w:val="24"/>
        </w:rPr>
        <w:t>Познавательные</w:t>
      </w:r>
      <w:r>
        <w:rPr>
          <w:i/>
          <w:spacing w:val="-5"/>
          <w:sz w:val="24"/>
        </w:rPr>
        <w:t xml:space="preserve"> </w:t>
      </w:r>
      <w:r>
        <w:rPr>
          <w:i/>
          <w:sz w:val="24"/>
        </w:rPr>
        <w:t>УУД</w:t>
      </w:r>
      <w:r>
        <w:rPr>
          <w:sz w:val="24"/>
        </w:rPr>
        <w:t>:</w:t>
      </w:r>
    </w:p>
    <w:p w:rsidR="00A47C3D" w:rsidRDefault="007253DD" w:rsidP="00353F4F">
      <w:pPr>
        <w:pStyle w:val="a5"/>
        <w:numPr>
          <w:ilvl w:val="0"/>
          <w:numId w:val="24"/>
        </w:numPr>
        <w:tabs>
          <w:tab w:val="left" w:pos="962"/>
        </w:tabs>
        <w:ind w:hanging="340"/>
        <w:jc w:val="left"/>
        <w:rPr>
          <w:sz w:val="24"/>
        </w:rPr>
      </w:pPr>
      <w:r>
        <w:rPr>
          <w:sz w:val="24"/>
        </w:rPr>
        <w:t>ориентироваться</w:t>
      </w:r>
      <w:r>
        <w:rPr>
          <w:spacing w:val="-3"/>
          <w:sz w:val="24"/>
        </w:rPr>
        <w:t xml:space="preserve"> </w:t>
      </w:r>
      <w:r>
        <w:rPr>
          <w:sz w:val="24"/>
        </w:rPr>
        <w:t>в</w:t>
      </w:r>
      <w:r>
        <w:rPr>
          <w:spacing w:val="-4"/>
          <w:sz w:val="24"/>
        </w:rPr>
        <w:t xml:space="preserve"> </w:t>
      </w:r>
      <w:r>
        <w:rPr>
          <w:sz w:val="24"/>
        </w:rPr>
        <w:t>терминах,</w:t>
      </w:r>
      <w:r>
        <w:rPr>
          <w:spacing w:val="-3"/>
          <w:sz w:val="24"/>
        </w:rPr>
        <w:t xml:space="preserve"> </w:t>
      </w:r>
      <w:r>
        <w:rPr>
          <w:sz w:val="24"/>
        </w:rPr>
        <w:t>используемых</w:t>
      </w:r>
      <w:r>
        <w:rPr>
          <w:spacing w:val="-2"/>
          <w:sz w:val="24"/>
        </w:rPr>
        <w:t xml:space="preserve"> </w:t>
      </w:r>
      <w:r>
        <w:rPr>
          <w:sz w:val="24"/>
        </w:rPr>
        <w:t>в</w:t>
      </w:r>
      <w:r>
        <w:rPr>
          <w:spacing w:val="-4"/>
          <w:sz w:val="24"/>
        </w:rPr>
        <w:t xml:space="preserve"> </w:t>
      </w:r>
      <w:r>
        <w:rPr>
          <w:sz w:val="24"/>
        </w:rPr>
        <w:t>технологии</w:t>
      </w:r>
      <w:r>
        <w:rPr>
          <w:spacing w:val="-3"/>
          <w:sz w:val="24"/>
        </w:rPr>
        <w:t xml:space="preserve"> </w:t>
      </w:r>
      <w:r>
        <w:rPr>
          <w:sz w:val="24"/>
        </w:rPr>
        <w:t>(в</w:t>
      </w:r>
      <w:r>
        <w:rPr>
          <w:spacing w:val="1"/>
          <w:sz w:val="24"/>
        </w:rPr>
        <w:t xml:space="preserve"> </w:t>
      </w:r>
      <w:r>
        <w:rPr>
          <w:sz w:val="24"/>
        </w:rPr>
        <w:t>пределах</w:t>
      </w:r>
      <w:r>
        <w:rPr>
          <w:spacing w:val="-4"/>
          <w:sz w:val="24"/>
        </w:rPr>
        <w:t xml:space="preserve"> </w:t>
      </w:r>
      <w:r>
        <w:rPr>
          <w:sz w:val="24"/>
        </w:rPr>
        <w:t>изученного);</w:t>
      </w:r>
    </w:p>
    <w:p w:rsidR="00A47C3D" w:rsidRDefault="007253DD" w:rsidP="00353F4F">
      <w:pPr>
        <w:pStyle w:val="a5"/>
        <w:numPr>
          <w:ilvl w:val="0"/>
          <w:numId w:val="24"/>
        </w:numPr>
        <w:tabs>
          <w:tab w:val="left" w:pos="962"/>
        </w:tabs>
        <w:ind w:hanging="340"/>
        <w:jc w:val="left"/>
        <w:rPr>
          <w:sz w:val="24"/>
        </w:rPr>
      </w:pPr>
      <w:r>
        <w:rPr>
          <w:sz w:val="24"/>
        </w:rPr>
        <w:t>выполнять</w:t>
      </w:r>
      <w:r>
        <w:rPr>
          <w:spacing w:val="-3"/>
          <w:sz w:val="24"/>
        </w:rPr>
        <w:t xml:space="preserve"> </w:t>
      </w:r>
      <w:r>
        <w:rPr>
          <w:sz w:val="24"/>
        </w:rPr>
        <w:t>работу</w:t>
      </w:r>
      <w:r>
        <w:rPr>
          <w:spacing w:val="-11"/>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образцом, инструкцией, устной</w:t>
      </w:r>
      <w:r>
        <w:rPr>
          <w:spacing w:val="-3"/>
          <w:sz w:val="24"/>
        </w:rPr>
        <w:t xml:space="preserve"> </w:t>
      </w:r>
      <w:r>
        <w:rPr>
          <w:sz w:val="24"/>
        </w:rPr>
        <w:t>или</w:t>
      </w:r>
      <w:r>
        <w:rPr>
          <w:spacing w:val="-4"/>
          <w:sz w:val="24"/>
        </w:rPr>
        <w:t xml:space="preserve"> </w:t>
      </w:r>
      <w:r>
        <w:rPr>
          <w:sz w:val="24"/>
        </w:rPr>
        <w:t>письменной;</w:t>
      </w:r>
    </w:p>
    <w:p w:rsidR="00A47C3D" w:rsidRDefault="007253DD" w:rsidP="00353F4F">
      <w:pPr>
        <w:pStyle w:val="a5"/>
        <w:numPr>
          <w:ilvl w:val="0"/>
          <w:numId w:val="24"/>
        </w:numPr>
        <w:tabs>
          <w:tab w:val="left" w:pos="962"/>
        </w:tabs>
        <w:ind w:hanging="340"/>
        <w:jc w:val="left"/>
        <w:rPr>
          <w:sz w:val="24"/>
        </w:rPr>
      </w:pPr>
      <w:r>
        <w:rPr>
          <w:sz w:val="24"/>
        </w:rPr>
        <w:t>выполнять</w:t>
      </w:r>
      <w:r>
        <w:rPr>
          <w:spacing w:val="-13"/>
          <w:sz w:val="24"/>
        </w:rPr>
        <w:t xml:space="preserve"> </w:t>
      </w:r>
      <w:r>
        <w:rPr>
          <w:sz w:val="24"/>
        </w:rPr>
        <w:t>действия</w:t>
      </w:r>
      <w:r>
        <w:rPr>
          <w:spacing w:val="-12"/>
          <w:sz w:val="24"/>
        </w:rPr>
        <w:t xml:space="preserve"> </w:t>
      </w:r>
      <w:r>
        <w:rPr>
          <w:sz w:val="24"/>
        </w:rPr>
        <w:t>анализа</w:t>
      </w:r>
      <w:r>
        <w:rPr>
          <w:spacing w:val="-12"/>
          <w:sz w:val="24"/>
        </w:rPr>
        <w:t xml:space="preserve"> </w:t>
      </w:r>
      <w:r>
        <w:rPr>
          <w:sz w:val="24"/>
        </w:rPr>
        <w:t>и</w:t>
      </w:r>
      <w:r>
        <w:rPr>
          <w:spacing w:val="-11"/>
          <w:sz w:val="24"/>
        </w:rPr>
        <w:t xml:space="preserve"> </w:t>
      </w:r>
      <w:r>
        <w:rPr>
          <w:sz w:val="24"/>
        </w:rPr>
        <w:t>синтеза,</w:t>
      </w:r>
      <w:r>
        <w:rPr>
          <w:spacing w:val="-11"/>
          <w:sz w:val="24"/>
        </w:rPr>
        <w:t xml:space="preserve"> </w:t>
      </w:r>
      <w:r>
        <w:rPr>
          <w:sz w:val="24"/>
        </w:rPr>
        <w:t>сравнения,</w:t>
      </w:r>
      <w:r>
        <w:rPr>
          <w:spacing w:val="-12"/>
          <w:sz w:val="24"/>
        </w:rPr>
        <w:t xml:space="preserve"> </w:t>
      </w:r>
      <w:r>
        <w:rPr>
          <w:sz w:val="24"/>
        </w:rPr>
        <w:t>группировки</w:t>
      </w:r>
      <w:r>
        <w:rPr>
          <w:spacing w:val="-10"/>
          <w:sz w:val="24"/>
        </w:rPr>
        <w:t xml:space="preserve"> </w:t>
      </w:r>
      <w:r>
        <w:rPr>
          <w:sz w:val="24"/>
        </w:rPr>
        <w:t>с</w:t>
      </w:r>
      <w:r>
        <w:rPr>
          <w:spacing w:val="-10"/>
          <w:sz w:val="24"/>
        </w:rPr>
        <w:t xml:space="preserve"> </w:t>
      </w:r>
      <w:r w:rsidR="003A67A6">
        <w:rPr>
          <w:sz w:val="24"/>
        </w:rPr>
        <w:t>уче</w:t>
      </w:r>
      <w:r>
        <w:rPr>
          <w:sz w:val="24"/>
        </w:rPr>
        <w:t>том</w:t>
      </w:r>
      <w:r>
        <w:rPr>
          <w:spacing w:val="-9"/>
          <w:sz w:val="24"/>
        </w:rPr>
        <w:t xml:space="preserve"> </w:t>
      </w:r>
      <w:r>
        <w:rPr>
          <w:sz w:val="24"/>
        </w:rPr>
        <w:t>указанных</w:t>
      </w:r>
      <w:r>
        <w:rPr>
          <w:spacing w:val="-12"/>
          <w:sz w:val="24"/>
        </w:rPr>
        <w:t xml:space="preserve"> </w:t>
      </w:r>
      <w:r>
        <w:rPr>
          <w:sz w:val="24"/>
        </w:rPr>
        <w:t>критериев;</w:t>
      </w:r>
    </w:p>
    <w:p w:rsidR="00A47C3D" w:rsidRDefault="007253DD" w:rsidP="00353F4F">
      <w:pPr>
        <w:pStyle w:val="a5"/>
        <w:numPr>
          <w:ilvl w:val="0"/>
          <w:numId w:val="24"/>
        </w:numPr>
        <w:tabs>
          <w:tab w:val="left" w:pos="962"/>
        </w:tabs>
        <w:ind w:hanging="340"/>
        <w:jc w:val="left"/>
        <w:rPr>
          <w:sz w:val="24"/>
        </w:rPr>
      </w:pPr>
      <w:r>
        <w:rPr>
          <w:sz w:val="24"/>
        </w:rPr>
        <w:t>строить</w:t>
      </w:r>
      <w:r>
        <w:rPr>
          <w:spacing w:val="-4"/>
          <w:sz w:val="24"/>
        </w:rPr>
        <w:t xml:space="preserve"> </w:t>
      </w:r>
      <w:r>
        <w:rPr>
          <w:sz w:val="24"/>
        </w:rPr>
        <w:t>рассуждения,</w:t>
      </w:r>
      <w:r>
        <w:rPr>
          <w:spacing w:val="-4"/>
          <w:sz w:val="24"/>
        </w:rPr>
        <w:t xml:space="preserve"> </w:t>
      </w:r>
      <w:r>
        <w:rPr>
          <w:sz w:val="24"/>
        </w:rPr>
        <w:t>делать</w:t>
      </w:r>
      <w:r>
        <w:rPr>
          <w:spacing w:val="-1"/>
          <w:sz w:val="24"/>
        </w:rPr>
        <w:t xml:space="preserve"> </w:t>
      </w:r>
      <w:r>
        <w:rPr>
          <w:sz w:val="24"/>
        </w:rPr>
        <w:t>умозаключения,</w:t>
      </w:r>
      <w:r>
        <w:rPr>
          <w:spacing w:val="-4"/>
          <w:sz w:val="24"/>
        </w:rPr>
        <w:t xml:space="preserve"> </w:t>
      </w:r>
      <w:r>
        <w:rPr>
          <w:sz w:val="24"/>
        </w:rPr>
        <w:t>проверять</w:t>
      </w:r>
      <w:r>
        <w:rPr>
          <w:spacing w:val="-3"/>
          <w:sz w:val="24"/>
        </w:rPr>
        <w:t xml:space="preserve"> </w:t>
      </w:r>
      <w:r>
        <w:rPr>
          <w:sz w:val="24"/>
        </w:rPr>
        <w:t>их</w:t>
      </w:r>
      <w:r>
        <w:rPr>
          <w:spacing w:val="-1"/>
          <w:sz w:val="24"/>
        </w:rPr>
        <w:t xml:space="preserve"> </w:t>
      </w:r>
      <w:r>
        <w:rPr>
          <w:sz w:val="24"/>
        </w:rPr>
        <w:t>в</w:t>
      </w:r>
      <w:r>
        <w:rPr>
          <w:spacing w:val="-5"/>
          <w:sz w:val="24"/>
        </w:rPr>
        <w:t xml:space="preserve"> </w:t>
      </w:r>
      <w:r>
        <w:rPr>
          <w:sz w:val="24"/>
        </w:rPr>
        <w:t>практической</w:t>
      </w:r>
      <w:r>
        <w:rPr>
          <w:spacing w:val="-4"/>
          <w:sz w:val="24"/>
        </w:rPr>
        <w:t xml:space="preserve"> </w:t>
      </w:r>
      <w:r>
        <w:rPr>
          <w:sz w:val="24"/>
        </w:rPr>
        <w:t>работе;</w:t>
      </w:r>
    </w:p>
    <w:p w:rsidR="00A47C3D" w:rsidRDefault="007253DD" w:rsidP="00353F4F">
      <w:pPr>
        <w:pStyle w:val="a5"/>
        <w:numPr>
          <w:ilvl w:val="0"/>
          <w:numId w:val="24"/>
        </w:numPr>
        <w:tabs>
          <w:tab w:val="left" w:pos="962"/>
        </w:tabs>
        <w:ind w:hanging="340"/>
        <w:jc w:val="left"/>
        <w:rPr>
          <w:sz w:val="24"/>
        </w:rPr>
      </w:pPr>
      <w:r>
        <w:rPr>
          <w:sz w:val="24"/>
        </w:rPr>
        <w:t>воспроизводить</w:t>
      </w:r>
      <w:r>
        <w:rPr>
          <w:spacing w:val="-4"/>
          <w:sz w:val="24"/>
        </w:rPr>
        <w:t xml:space="preserve"> </w:t>
      </w:r>
      <w:r>
        <w:rPr>
          <w:sz w:val="24"/>
        </w:rPr>
        <w:t>порядок</w:t>
      </w:r>
      <w:r>
        <w:rPr>
          <w:spacing w:val="-4"/>
          <w:sz w:val="24"/>
        </w:rPr>
        <w:t xml:space="preserve"> </w:t>
      </w:r>
      <w:r>
        <w:rPr>
          <w:sz w:val="24"/>
        </w:rPr>
        <w:t>действий</w:t>
      </w:r>
      <w:r>
        <w:rPr>
          <w:spacing w:val="-6"/>
          <w:sz w:val="24"/>
        </w:rPr>
        <w:t xml:space="preserve"> </w:t>
      </w:r>
      <w:r>
        <w:rPr>
          <w:sz w:val="24"/>
        </w:rPr>
        <w:t>при</w:t>
      </w:r>
      <w:r>
        <w:rPr>
          <w:spacing w:val="-4"/>
          <w:sz w:val="24"/>
        </w:rPr>
        <w:t xml:space="preserve"> </w:t>
      </w:r>
      <w:r>
        <w:rPr>
          <w:sz w:val="24"/>
        </w:rPr>
        <w:t>решении</w:t>
      </w:r>
      <w:r>
        <w:rPr>
          <w:spacing w:val="-1"/>
          <w:sz w:val="24"/>
        </w:rPr>
        <w:t xml:space="preserve"> </w:t>
      </w:r>
      <w:r>
        <w:rPr>
          <w:sz w:val="24"/>
        </w:rPr>
        <w:t>учебной/практической</w:t>
      </w:r>
      <w:r>
        <w:rPr>
          <w:spacing w:val="-4"/>
          <w:sz w:val="24"/>
        </w:rPr>
        <w:t xml:space="preserve"> </w:t>
      </w:r>
      <w:r>
        <w:rPr>
          <w:sz w:val="24"/>
        </w:rPr>
        <w:t>задачи;</w:t>
      </w:r>
    </w:p>
    <w:p w:rsidR="00A47C3D" w:rsidRDefault="007253DD" w:rsidP="00353F4F">
      <w:pPr>
        <w:pStyle w:val="a5"/>
        <w:numPr>
          <w:ilvl w:val="0"/>
          <w:numId w:val="24"/>
        </w:numPr>
        <w:tabs>
          <w:tab w:val="left" w:pos="962"/>
        </w:tabs>
        <w:spacing w:line="275" w:lineRule="exact"/>
        <w:ind w:hanging="340"/>
        <w:jc w:val="left"/>
        <w:rPr>
          <w:sz w:val="24"/>
        </w:rPr>
      </w:pPr>
      <w:r>
        <w:rPr>
          <w:sz w:val="24"/>
        </w:rPr>
        <w:t>осуществлять</w:t>
      </w:r>
      <w:r>
        <w:rPr>
          <w:spacing w:val="-3"/>
          <w:sz w:val="24"/>
        </w:rPr>
        <w:t xml:space="preserve"> </w:t>
      </w:r>
      <w:r>
        <w:rPr>
          <w:sz w:val="24"/>
        </w:rPr>
        <w:t>решение</w:t>
      </w:r>
      <w:r>
        <w:rPr>
          <w:spacing w:val="-2"/>
          <w:sz w:val="24"/>
        </w:rPr>
        <w:t xml:space="preserve"> </w:t>
      </w:r>
      <w:r>
        <w:rPr>
          <w:sz w:val="24"/>
        </w:rPr>
        <w:t>простых</w:t>
      </w:r>
      <w:r>
        <w:rPr>
          <w:spacing w:val="-4"/>
          <w:sz w:val="24"/>
        </w:rPr>
        <w:t xml:space="preserve"> </w:t>
      </w:r>
      <w:r>
        <w:rPr>
          <w:sz w:val="24"/>
        </w:rPr>
        <w:t>задач</w:t>
      </w:r>
      <w:r>
        <w:rPr>
          <w:spacing w:val="-4"/>
          <w:sz w:val="24"/>
        </w:rPr>
        <w:t xml:space="preserve"> </w:t>
      </w:r>
      <w:r>
        <w:rPr>
          <w:sz w:val="24"/>
        </w:rPr>
        <w:t>в умственной</w:t>
      </w:r>
      <w:r>
        <w:rPr>
          <w:spacing w:val="-5"/>
          <w:sz w:val="24"/>
        </w:rPr>
        <w:t xml:space="preserve"> </w:t>
      </w:r>
      <w:r>
        <w:rPr>
          <w:sz w:val="24"/>
        </w:rPr>
        <w:t>и</w:t>
      </w:r>
      <w:r>
        <w:rPr>
          <w:spacing w:val="-3"/>
          <w:sz w:val="24"/>
        </w:rPr>
        <w:t xml:space="preserve"> </w:t>
      </w:r>
      <w:r>
        <w:rPr>
          <w:sz w:val="24"/>
        </w:rPr>
        <w:t>материализованной</w:t>
      </w:r>
      <w:r>
        <w:rPr>
          <w:spacing w:val="-3"/>
          <w:sz w:val="24"/>
        </w:rPr>
        <w:t xml:space="preserve"> </w:t>
      </w:r>
      <w:r>
        <w:rPr>
          <w:sz w:val="24"/>
        </w:rPr>
        <w:t>форме.</w:t>
      </w:r>
    </w:p>
    <w:p w:rsidR="00A47C3D" w:rsidRDefault="007253DD">
      <w:pPr>
        <w:spacing w:line="275" w:lineRule="exact"/>
        <w:ind w:left="622"/>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24"/>
        </w:numPr>
        <w:tabs>
          <w:tab w:val="left" w:pos="962"/>
        </w:tabs>
        <w:ind w:right="280"/>
        <w:jc w:val="left"/>
        <w:rPr>
          <w:sz w:val="24"/>
        </w:rPr>
      </w:pPr>
      <w:r>
        <w:rPr>
          <w:sz w:val="24"/>
        </w:rPr>
        <w:t>получать</w:t>
      </w:r>
      <w:r>
        <w:rPr>
          <w:spacing w:val="37"/>
          <w:sz w:val="24"/>
        </w:rPr>
        <w:t xml:space="preserve"> </w:t>
      </w:r>
      <w:r>
        <w:rPr>
          <w:sz w:val="24"/>
        </w:rPr>
        <w:t>информацию</w:t>
      </w:r>
      <w:r>
        <w:rPr>
          <w:spacing w:val="35"/>
          <w:sz w:val="24"/>
        </w:rPr>
        <w:t xml:space="preserve"> </w:t>
      </w:r>
      <w:r>
        <w:rPr>
          <w:sz w:val="24"/>
        </w:rPr>
        <w:t>из</w:t>
      </w:r>
      <w:r>
        <w:rPr>
          <w:spacing w:val="39"/>
          <w:sz w:val="24"/>
        </w:rPr>
        <w:t xml:space="preserve"> </w:t>
      </w:r>
      <w:r>
        <w:rPr>
          <w:sz w:val="24"/>
        </w:rPr>
        <w:t>учебника</w:t>
      </w:r>
      <w:r>
        <w:rPr>
          <w:spacing w:val="36"/>
          <w:sz w:val="24"/>
        </w:rPr>
        <w:t xml:space="preserve"> </w:t>
      </w:r>
      <w:r>
        <w:rPr>
          <w:sz w:val="24"/>
        </w:rPr>
        <w:t>и</w:t>
      </w:r>
      <w:r>
        <w:rPr>
          <w:spacing w:val="38"/>
          <w:sz w:val="24"/>
        </w:rPr>
        <w:t xml:space="preserve"> </w:t>
      </w:r>
      <w:r>
        <w:rPr>
          <w:sz w:val="24"/>
        </w:rPr>
        <w:t>других</w:t>
      </w:r>
      <w:r>
        <w:rPr>
          <w:spacing w:val="36"/>
          <w:sz w:val="24"/>
        </w:rPr>
        <w:t xml:space="preserve"> </w:t>
      </w:r>
      <w:r>
        <w:rPr>
          <w:sz w:val="24"/>
        </w:rPr>
        <w:t>дидактических</w:t>
      </w:r>
      <w:r>
        <w:rPr>
          <w:spacing w:val="39"/>
          <w:sz w:val="24"/>
        </w:rPr>
        <w:t xml:space="preserve"> </w:t>
      </w:r>
      <w:r>
        <w:rPr>
          <w:sz w:val="24"/>
        </w:rPr>
        <w:t>материалов,</w:t>
      </w:r>
      <w:r>
        <w:rPr>
          <w:spacing w:val="37"/>
          <w:sz w:val="24"/>
        </w:rPr>
        <w:t xml:space="preserve"> </w:t>
      </w:r>
      <w:r>
        <w:rPr>
          <w:sz w:val="24"/>
        </w:rPr>
        <w:t>использовать</w:t>
      </w:r>
      <w:r>
        <w:rPr>
          <w:spacing w:val="37"/>
          <w:sz w:val="24"/>
        </w:rPr>
        <w:t xml:space="preserve"> </w:t>
      </w:r>
      <w:r w:rsidR="003A67A6">
        <w:rPr>
          <w:sz w:val="24"/>
        </w:rPr>
        <w:t>ее</w:t>
      </w:r>
      <w:r>
        <w:rPr>
          <w:spacing w:val="36"/>
          <w:sz w:val="24"/>
        </w:rPr>
        <w:t xml:space="preserve"> </w:t>
      </w:r>
      <w:r>
        <w:rPr>
          <w:sz w:val="24"/>
        </w:rPr>
        <w:t>в</w:t>
      </w:r>
      <w:r>
        <w:rPr>
          <w:spacing w:val="-57"/>
          <w:sz w:val="24"/>
        </w:rPr>
        <w:t xml:space="preserve"> </w:t>
      </w:r>
      <w:r>
        <w:rPr>
          <w:sz w:val="24"/>
        </w:rPr>
        <w:t>работе;</w:t>
      </w:r>
    </w:p>
    <w:p w:rsidR="00A47C3D" w:rsidRDefault="007253DD" w:rsidP="00353F4F">
      <w:pPr>
        <w:pStyle w:val="a5"/>
        <w:numPr>
          <w:ilvl w:val="0"/>
          <w:numId w:val="24"/>
        </w:numPr>
        <w:tabs>
          <w:tab w:val="left" w:pos="962"/>
        </w:tabs>
        <w:ind w:right="273"/>
        <w:jc w:val="left"/>
        <w:rPr>
          <w:sz w:val="24"/>
        </w:rPr>
      </w:pPr>
      <w:r>
        <w:rPr>
          <w:sz w:val="24"/>
        </w:rPr>
        <w:lastRenderedPageBreak/>
        <w:t>понимать</w:t>
      </w:r>
      <w:r>
        <w:rPr>
          <w:spacing w:val="8"/>
          <w:sz w:val="24"/>
        </w:rPr>
        <w:t xml:space="preserve"> </w:t>
      </w:r>
      <w:r>
        <w:rPr>
          <w:sz w:val="24"/>
        </w:rPr>
        <w:t>и</w:t>
      </w:r>
      <w:r>
        <w:rPr>
          <w:spacing w:val="11"/>
          <w:sz w:val="24"/>
        </w:rPr>
        <w:t xml:space="preserve"> </w:t>
      </w:r>
      <w:r>
        <w:rPr>
          <w:sz w:val="24"/>
        </w:rPr>
        <w:t>анализировать</w:t>
      </w:r>
      <w:r>
        <w:rPr>
          <w:spacing w:val="10"/>
          <w:sz w:val="24"/>
        </w:rPr>
        <w:t xml:space="preserve"> </w:t>
      </w:r>
      <w:r>
        <w:rPr>
          <w:sz w:val="24"/>
        </w:rPr>
        <w:t>знаково-символическую</w:t>
      </w:r>
      <w:r>
        <w:rPr>
          <w:spacing w:val="10"/>
          <w:sz w:val="24"/>
        </w:rPr>
        <w:t xml:space="preserve"> </w:t>
      </w:r>
      <w:r>
        <w:rPr>
          <w:sz w:val="24"/>
        </w:rPr>
        <w:t>информацию</w:t>
      </w:r>
      <w:r>
        <w:rPr>
          <w:spacing w:val="10"/>
          <w:sz w:val="24"/>
        </w:rPr>
        <w:t xml:space="preserve"> </w:t>
      </w:r>
      <w:r w:rsidR="003A67A6">
        <w:rPr>
          <w:sz w:val="24"/>
        </w:rPr>
        <w:t>(черте</w:t>
      </w:r>
      <w:r>
        <w:rPr>
          <w:sz w:val="24"/>
        </w:rPr>
        <w:t>ж,</w:t>
      </w:r>
      <w:r>
        <w:rPr>
          <w:spacing w:val="9"/>
          <w:sz w:val="24"/>
        </w:rPr>
        <w:t xml:space="preserve"> </w:t>
      </w:r>
      <w:r>
        <w:rPr>
          <w:sz w:val="24"/>
        </w:rPr>
        <w:t>эскиз,</w:t>
      </w:r>
      <w:r>
        <w:rPr>
          <w:spacing w:val="10"/>
          <w:sz w:val="24"/>
        </w:rPr>
        <w:t xml:space="preserve"> </w:t>
      </w:r>
      <w:r>
        <w:rPr>
          <w:sz w:val="24"/>
        </w:rPr>
        <w:t>рисунок,</w:t>
      </w:r>
      <w:r>
        <w:rPr>
          <w:spacing w:val="-57"/>
          <w:sz w:val="24"/>
        </w:rPr>
        <w:t xml:space="preserve"> </w:t>
      </w:r>
      <w:r>
        <w:rPr>
          <w:sz w:val="24"/>
        </w:rPr>
        <w:t>схема)</w:t>
      </w:r>
      <w:r>
        <w:rPr>
          <w:spacing w:val="-1"/>
          <w:sz w:val="24"/>
        </w:rPr>
        <w:t xml:space="preserve"> </w:t>
      </w:r>
      <w:r>
        <w:rPr>
          <w:sz w:val="24"/>
        </w:rPr>
        <w:t>и</w:t>
      </w:r>
      <w:r>
        <w:rPr>
          <w:spacing w:val="-1"/>
          <w:sz w:val="24"/>
        </w:rPr>
        <w:t xml:space="preserve"> </w:t>
      </w:r>
      <w:r>
        <w:rPr>
          <w:sz w:val="24"/>
        </w:rPr>
        <w:t>строить работу</w:t>
      </w:r>
      <w:r>
        <w:rPr>
          <w:spacing w:val="-3"/>
          <w:sz w:val="24"/>
        </w:rPr>
        <w:t xml:space="preserve"> </w:t>
      </w:r>
      <w:r>
        <w:rPr>
          <w:sz w:val="24"/>
        </w:rPr>
        <w:t>в</w:t>
      </w:r>
      <w:r>
        <w:rPr>
          <w:spacing w:val="1"/>
          <w:sz w:val="24"/>
        </w:rPr>
        <w:t xml:space="preserve"> </w:t>
      </w:r>
      <w:r>
        <w:rPr>
          <w:sz w:val="24"/>
        </w:rPr>
        <w:t>соответствии с</w:t>
      </w:r>
      <w:r>
        <w:rPr>
          <w:spacing w:val="-1"/>
          <w:sz w:val="24"/>
        </w:rPr>
        <w:t xml:space="preserve"> </w:t>
      </w:r>
      <w:r>
        <w:rPr>
          <w:sz w:val="24"/>
        </w:rPr>
        <w:t>ней.</w:t>
      </w:r>
    </w:p>
    <w:p w:rsidR="00A47C3D" w:rsidRDefault="007253DD">
      <w:pPr>
        <w:ind w:left="622"/>
        <w:rPr>
          <w:sz w:val="24"/>
        </w:rPr>
      </w:pPr>
      <w:r>
        <w:rPr>
          <w:i/>
          <w:sz w:val="24"/>
        </w:rPr>
        <w:t>Коммуникативные</w:t>
      </w:r>
      <w:r>
        <w:rPr>
          <w:i/>
          <w:spacing w:val="-2"/>
          <w:sz w:val="24"/>
        </w:rPr>
        <w:t xml:space="preserve"> </w:t>
      </w:r>
      <w:r>
        <w:rPr>
          <w:i/>
          <w:sz w:val="24"/>
        </w:rPr>
        <w:t>УУД</w:t>
      </w:r>
      <w:r>
        <w:rPr>
          <w:sz w:val="24"/>
        </w:rPr>
        <w:t>:</w:t>
      </w:r>
    </w:p>
    <w:p w:rsidR="00A47C3D" w:rsidRDefault="007253DD" w:rsidP="00353F4F">
      <w:pPr>
        <w:pStyle w:val="a5"/>
        <w:numPr>
          <w:ilvl w:val="0"/>
          <w:numId w:val="24"/>
        </w:numPr>
        <w:tabs>
          <w:tab w:val="left" w:pos="962"/>
        </w:tabs>
        <w:ind w:right="269"/>
        <w:rPr>
          <w:sz w:val="24"/>
        </w:rPr>
      </w:pPr>
      <w:r>
        <w:rPr>
          <w:sz w:val="24"/>
        </w:rPr>
        <w:t>выполнять правила участия в учебном диалоге: задавать</w:t>
      </w:r>
      <w:r w:rsidR="003A67A6">
        <w:rPr>
          <w:sz w:val="24"/>
        </w:rPr>
        <w:t xml:space="preserve"> вопросы, дополнять ответы одноклассников, высказывать свое</w:t>
      </w:r>
      <w:r>
        <w:rPr>
          <w:sz w:val="24"/>
        </w:rPr>
        <w:t xml:space="preserve"> мнение; отвечать на вопро</w:t>
      </w:r>
      <w:r w:rsidR="003A67A6">
        <w:rPr>
          <w:sz w:val="24"/>
        </w:rPr>
        <w:t>сы; проявлять уважительное отно</w:t>
      </w:r>
      <w:r>
        <w:rPr>
          <w:sz w:val="24"/>
        </w:rPr>
        <w:t>шение</w:t>
      </w:r>
      <w:r>
        <w:rPr>
          <w:spacing w:val="-2"/>
          <w:sz w:val="24"/>
        </w:rPr>
        <w:t xml:space="preserve"> </w:t>
      </w:r>
      <w:r>
        <w:rPr>
          <w:sz w:val="24"/>
        </w:rPr>
        <w:t>к одноклассникам, внимание</w:t>
      </w:r>
      <w:r>
        <w:rPr>
          <w:spacing w:val="-2"/>
          <w:sz w:val="24"/>
        </w:rPr>
        <w:t xml:space="preserve"> </w:t>
      </w:r>
      <w:r>
        <w:rPr>
          <w:sz w:val="24"/>
        </w:rPr>
        <w:t>к мнению</w:t>
      </w:r>
      <w:r>
        <w:rPr>
          <w:spacing w:val="-2"/>
          <w:sz w:val="24"/>
        </w:rPr>
        <w:t xml:space="preserve"> </w:t>
      </w:r>
      <w:r>
        <w:rPr>
          <w:sz w:val="24"/>
        </w:rPr>
        <w:t>другого;</w:t>
      </w:r>
    </w:p>
    <w:p w:rsidR="00A47C3D" w:rsidRDefault="007253DD" w:rsidP="00353F4F">
      <w:pPr>
        <w:pStyle w:val="a5"/>
        <w:numPr>
          <w:ilvl w:val="0"/>
          <w:numId w:val="24"/>
        </w:numPr>
        <w:tabs>
          <w:tab w:val="left" w:pos="962"/>
        </w:tabs>
        <w:ind w:right="264"/>
        <w:rPr>
          <w:sz w:val="24"/>
        </w:rPr>
      </w:pPr>
      <w:r>
        <w:rPr>
          <w:sz w:val="24"/>
        </w:rPr>
        <w:t>делиться впечатлениями о прослушанном (прочитанном) тексте, рассказе учителя; о</w:t>
      </w:r>
      <w:r w:rsidR="003A67A6">
        <w:rPr>
          <w:sz w:val="24"/>
        </w:rPr>
        <w:t xml:space="preserve"> выпол</w:t>
      </w:r>
      <w:r>
        <w:rPr>
          <w:sz w:val="24"/>
        </w:rPr>
        <w:t>ненной</w:t>
      </w:r>
      <w:r>
        <w:rPr>
          <w:spacing w:val="-1"/>
          <w:sz w:val="24"/>
        </w:rPr>
        <w:t xml:space="preserve"> </w:t>
      </w:r>
      <w:r>
        <w:rPr>
          <w:sz w:val="24"/>
        </w:rPr>
        <w:t>работе, созданном</w:t>
      </w:r>
      <w:r>
        <w:rPr>
          <w:spacing w:val="-1"/>
          <w:sz w:val="24"/>
        </w:rPr>
        <w:t xml:space="preserve"> </w:t>
      </w:r>
      <w:r>
        <w:rPr>
          <w:sz w:val="24"/>
        </w:rPr>
        <w:t>изделии.</w:t>
      </w:r>
    </w:p>
    <w:p w:rsidR="00A47C3D" w:rsidRDefault="007253DD">
      <w:pPr>
        <w:spacing w:before="1"/>
        <w:ind w:left="622"/>
        <w:jc w:val="both"/>
        <w:rPr>
          <w:sz w:val="24"/>
        </w:rPr>
      </w:pPr>
      <w:r>
        <w:rPr>
          <w:i/>
          <w:sz w:val="24"/>
        </w:rPr>
        <w:t>Регулятивные</w:t>
      </w:r>
      <w:r>
        <w:rPr>
          <w:i/>
          <w:spacing w:val="-4"/>
          <w:sz w:val="24"/>
        </w:rPr>
        <w:t xml:space="preserve"> </w:t>
      </w:r>
      <w:r>
        <w:rPr>
          <w:i/>
          <w:sz w:val="24"/>
        </w:rPr>
        <w:t>УУД</w:t>
      </w:r>
      <w:r>
        <w:rPr>
          <w:sz w:val="24"/>
        </w:rPr>
        <w:t>:</w:t>
      </w:r>
    </w:p>
    <w:p w:rsidR="00A47C3D" w:rsidRDefault="007253DD" w:rsidP="00353F4F">
      <w:pPr>
        <w:pStyle w:val="a5"/>
        <w:numPr>
          <w:ilvl w:val="0"/>
          <w:numId w:val="24"/>
        </w:numPr>
        <w:tabs>
          <w:tab w:val="left" w:pos="962"/>
        </w:tabs>
        <w:ind w:hanging="340"/>
        <w:rPr>
          <w:sz w:val="24"/>
        </w:rPr>
      </w:pPr>
      <w:r>
        <w:rPr>
          <w:sz w:val="24"/>
        </w:rPr>
        <w:t>понимать</w:t>
      </w:r>
      <w:r>
        <w:rPr>
          <w:spacing w:val="-6"/>
          <w:sz w:val="24"/>
        </w:rPr>
        <w:t xml:space="preserve"> </w:t>
      </w:r>
      <w:r>
        <w:rPr>
          <w:sz w:val="24"/>
        </w:rPr>
        <w:t>и</w:t>
      </w:r>
      <w:r>
        <w:rPr>
          <w:spacing w:val="-3"/>
          <w:sz w:val="24"/>
        </w:rPr>
        <w:t xml:space="preserve"> </w:t>
      </w:r>
      <w:r>
        <w:rPr>
          <w:sz w:val="24"/>
        </w:rPr>
        <w:t>принимать</w:t>
      </w:r>
      <w:r>
        <w:rPr>
          <w:spacing w:val="-6"/>
          <w:sz w:val="24"/>
        </w:rPr>
        <w:t xml:space="preserve"> </w:t>
      </w:r>
      <w:r>
        <w:rPr>
          <w:sz w:val="24"/>
        </w:rPr>
        <w:t>учебную</w:t>
      </w:r>
      <w:r>
        <w:rPr>
          <w:spacing w:val="-3"/>
          <w:sz w:val="24"/>
        </w:rPr>
        <w:t xml:space="preserve"> </w:t>
      </w:r>
      <w:r>
        <w:rPr>
          <w:sz w:val="24"/>
        </w:rPr>
        <w:t>задачу;</w:t>
      </w:r>
    </w:p>
    <w:p w:rsidR="00A47C3D" w:rsidRDefault="007253DD" w:rsidP="00353F4F">
      <w:pPr>
        <w:pStyle w:val="a5"/>
        <w:numPr>
          <w:ilvl w:val="0"/>
          <w:numId w:val="24"/>
        </w:numPr>
        <w:tabs>
          <w:tab w:val="left" w:pos="962"/>
        </w:tabs>
        <w:ind w:hanging="340"/>
        <w:rPr>
          <w:sz w:val="24"/>
        </w:rPr>
      </w:pPr>
      <w:r>
        <w:rPr>
          <w:sz w:val="24"/>
        </w:rPr>
        <w:t>организовывать</w:t>
      </w:r>
      <w:r>
        <w:rPr>
          <w:spacing w:val="-3"/>
          <w:sz w:val="24"/>
        </w:rPr>
        <w:t xml:space="preserve"> </w:t>
      </w:r>
      <w:r>
        <w:rPr>
          <w:sz w:val="24"/>
        </w:rPr>
        <w:t>свою</w:t>
      </w:r>
      <w:r>
        <w:rPr>
          <w:spacing w:val="-3"/>
          <w:sz w:val="24"/>
        </w:rPr>
        <w:t xml:space="preserve"> </w:t>
      </w:r>
      <w:r>
        <w:rPr>
          <w:sz w:val="24"/>
        </w:rPr>
        <w:t>деятельность;</w:t>
      </w:r>
    </w:p>
    <w:p w:rsidR="00A47C3D" w:rsidRDefault="007253DD" w:rsidP="00353F4F">
      <w:pPr>
        <w:pStyle w:val="a5"/>
        <w:numPr>
          <w:ilvl w:val="0"/>
          <w:numId w:val="24"/>
        </w:numPr>
        <w:tabs>
          <w:tab w:val="left" w:pos="962"/>
        </w:tabs>
        <w:ind w:hanging="340"/>
        <w:rPr>
          <w:sz w:val="24"/>
        </w:rPr>
      </w:pPr>
      <w:r>
        <w:rPr>
          <w:spacing w:val="-2"/>
          <w:sz w:val="24"/>
        </w:rPr>
        <w:t>понимать</w:t>
      </w:r>
      <w:r>
        <w:rPr>
          <w:spacing w:val="-13"/>
          <w:sz w:val="24"/>
        </w:rPr>
        <w:t xml:space="preserve"> </w:t>
      </w:r>
      <w:r>
        <w:rPr>
          <w:spacing w:val="-1"/>
          <w:sz w:val="24"/>
        </w:rPr>
        <w:t>предлагаемый</w:t>
      </w:r>
      <w:r>
        <w:rPr>
          <w:spacing w:val="-10"/>
          <w:sz w:val="24"/>
        </w:rPr>
        <w:t xml:space="preserve"> </w:t>
      </w:r>
      <w:r>
        <w:rPr>
          <w:spacing w:val="-1"/>
          <w:sz w:val="24"/>
        </w:rPr>
        <w:t>план</w:t>
      </w:r>
      <w:r>
        <w:rPr>
          <w:spacing w:val="-13"/>
          <w:sz w:val="24"/>
        </w:rPr>
        <w:t xml:space="preserve"> </w:t>
      </w:r>
      <w:r>
        <w:rPr>
          <w:spacing w:val="-1"/>
          <w:sz w:val="24"/>
        </w:rPr>
        <w:t>действий,</w:t>
      </w:r>
      <w:r>
        <w:rPr>
          <w:spacing w:val="-13"/>
          <w:sz w:val="24"/>
        </w:rPr>
        <w:t xml:space="preserve"> </w:t>
      </w:r>
      <w:r>
        <w:rPr>
          <w:spacing w:val="-1"/>
          <w:sz w:val="24"/>
        </w:rPr>
        <w:t>действовать</w:t>
      </w:r>
      <w:r>
        <w:rPr>
          <w:spacing w:val="-12"/>
          <w:sz w:val="24"/>
        </w:rPr>
        <w:t xml:space="preserve"> </w:t>
      </w:r>
      <w:r>
        <w:rPr>
          <w:spacing w:val="-1"/>
          <w:sz w:val="24"/>
        </w:rPr>
        <w:t>по</w:t>
      </w:r>
      <w:r>
        <w:rPr>
          <w:spacing w:val="-14"/>
          <w:sz w:val="24"/>
        </w:rPr>
        <w:t xml:space="preserve"> </w:t>
      </w:r>
      <w:r>
        <w:rPr>
          <w:spacing w:val="-1"/>
          <w:sz w:val="24"/>
        </w:rPr>
        <w:t>плану;</w:t>
      </w:r>
    </w:p>
    <w:p w:rsidR="00A47C3D" w:rsidRDefault="007253DD" w:rsidP="00353F4F">
      <w:pPr>
        <w:pStyle w:val="a5"/>
        <w:numPr>
          <w:ilvl w:val="0"/>
          <w:numId w:val="24"/>
        </w:numPr>
        <w:tabs>
          <w:tab w:val="left" w:pos="962"/>
        </w:tabs>
        <w:ind w:right="278"/>
        <w:jc w:val="left"/>
        <w:rPr>
          <w:sz w:val="24"/>
        </w:rPr>
      </w:pPr>
      <w:r>
        <w:rPr>
          <w:sz w:val="24"/>
        </w:rPr>
        <w:t>прогнозировать необходимые действия</w:t>
      </w:r>
      <w:r>
        <w:rPr>
          <w:spacing w:val="2"/>
          <w:sz w:val="24"/>
        </w:rPr>
        <w:t xml:space="preserve"> </w:t>
      </w:r>
      <w:r>
        <w:rPr>
          <w:sz w:val="24"/>
        </w:rPr>
        <w:t>для получения</w:t>
      </w:r>
      <w:r>
        <w:rPr>
          <w:spacing w:val="2"/>
          <w:sz w:val="24"/>
        </w:rPr>
        <w:t xml:space="preserve"> </w:t>
      </w:r>
      <w:r>
        <w:rPr>
          <w:sz w:val="24"/>
        </w:rPr>
        <w:t>практического</w:t>
      </w:r>
      <w:r>
        <w:rPr>
          <w:spacing w:val="1"/>
          <w:sz w:val="24"/>
        </w:rPr>
        <w:t xml:space="preserve"> </w:t>
      </w:r>
      <w:r>
        <w:rPr>
          <w:sz w:val="24"/>
        </w:rPr>
        <w:t>результата,</w:t>
      </w:r>
      <w:r>
        <w:rPr>
          <w:spacing w:val="1"/>
          <w:sz w:val="24"/>
        </w:rPr>
        <w:t xml:space="preserve"> </w:t>
      </w:r>
      <w:r>
        <w:rPr>
          <w:sz w:val="24"/>
        </w:rPr>
        <w:t>планировать</w:t>
      </w:r>
      <w:r>
        <w:rPr>
          <w:spacing w:val="-57"/>
          <w:sz w:val="24"/>
        </w:rPr>
        <w:t xml:space="preserve"> </w:t>
      </w:r>
      <w:r>
        <w:rPr>
          <w:sz w:val="24"/>
        </w:rPr>
        <w:t>работу;</w:t>
      </w:r>
    </w:p>
    <w:p w:rsidR="00A47C3D" w:rsidRDefault="007253DD" w:rsidP="00353F4F">
      <w:pPr>
        <w:pStyle w:val="a5"/>
        <w:numPr>
          <w:ilvl w:val="0"/>
          <w:numId w:val="24"/>
        </w:numPr>
        <w:tabs>
          <w:tab w:val="left" w:pos="962"/>
        </w:tabs>
        <w:ind w:hanging="340"/>
        <w:jc w:val="left"/>
        <w:rPr>
          <w:sz w:val="24"/>
        </w:rPr>
      </w:pPr>
      <w:r>
        <w:rPr>
          <w:sz w:val="24"/>
        </w:rPr>
        <w:t>выполнять</w:t>
      </w:r>
      <w:r>
        <w:rPr>
          <w:spacing w:val="-3"/>
          <w:sz w:val="24"/>
        </w:rPr>
        <w:t xml:space="preserve"> </w:t>
      </w:r>
      <w:r>
        <w:rPr>
          <w:sz w:val="24"/>
        </w:rPr>
        <w:t>действия</w:t>
      </w:r>
      <w:r>
        <w:rPr>
          <w:spacing w:val="-3"/>
          <w:sz w:val="24"/>
        </w:rPr>
        <w:t xml:space="preserve"> </w:t>
      </w:r>
      <w:r>
        <w:rPr>
          <w:sz w:val="24"/>
        </w:rPr>
        <w:t>контроля</w:t>
      </w:r>
      <w:r>
        <w:rPr>
          <w:spacing w:val="-3"/>
          <w:sz w:val="24"/>
        </w:rPr>
        <w:t xml:space="preserve"> </w:t>
      </w:r>
      <w:r>
        <w:rPr>
          <w:sz w:val="24"/>
        </w:rPr>
        <w:t>и</w:t>
      </w:r>
      <w:r>
        <w:rPr>
          <w:spacing w:val="-3"/>
          <w:sz w:val="24"/>
        </w:rPr>
        <w:t xml:space="preserve"> </w:t>
      </w:r>
      <w:r>
        <w:rPr>
          <w:sz w:val="24"/>
        </w:rPr>
        <w:t>оценки;</w:t>
      </w:r>
    </w:p>
    <w:p w:rsidR="00A47C3D" w:rsidRPr="005A74F1" w:rsidRDefault="007253DD" w:rsidP="00353F4F">
      <w:pPr>
        <w:pStyle w:val="a5"/>
        <w:numPr>
          <w:ilvl w:val="0"/>
          <w:numId w:val="24"/>
        </w:numPr>
        <w:tabs>
          <w:tab w:val="left" w:pos="962"/>
        </w:tabs>
        <w:ind w:hanging="340"/>
        <w:jc w:val="left"/>
        <w:rPr>
          <w:sz w:val="24"/>
        </w:rPr>
      </w:pPr>
      <w:r>
        <w:rPr>
          <w:sz w:val="24"/>
        </w:rPr>
        <w:t>воспринимать</w:t>
      </w:r>
      <w:r>
        <w:rPr>
          <w:spacing w:val="-4"/>
          <w:sz w:val="24"/>
        </w:rPr>
        <w:t xml:space="preserve"> </w:t>
      </w:r>
      <w:r>
        <w:rPr>
          <w:sz w:val="24"/>
        </w:rPr>
        <w:t>советы,</w:t>
      </w:r>
      <w:r>
        <w:rPr>
          <w:spacing w:val="-2"/>
          <w:sz w:val="24"/>
        </w:rPr>
        <w:t xml:space="preserve"> </w:t>
      </w:r>
      <w:r>
        <w:rPr>
          <w:sz w:val="24"/>
        </w:rPr>
        <w:t>оценку</w:t>
      </w:r>
      <w:r>
        <w:rPr>
          <w:spacing w:val="-6"/>
          <w:sz w:val="24"/>
        </w:rPr>
        <w:t xml:space="preserve"> </w:t>
      </w:r>
      <w:r>
        <w:rPr>
          <w:sz w:val="24"/>
        </w:rPr>
        <w:t>учителя</w:t>
      </w:r>
      <w:r>
        <w:rPr>
          <w:spacing w:val="-4"/>
          <w:sz w:val="24"/>
        </w:rPr>
        <w:t xml:space="preserve"> </w:t>
      </w:r>
      <w:r>
        <w:rPr>
          <w:sz w:val="24"/>
        </w:rPr>
        <w:t>и</w:t>
      </w:r>
      <w:r>
        <w:rPr>
          <w:spacing w:val="-2"/>
          <w:sz w:val="24"/>
        </w:rPr>
        <w:t xml:space="preserve"> </w:t>
      </w:r>
      <w:r>
        <w:rPr>
          <w:sz w:val="24"/>
        </w:rPr>
        <w:t>одноклассников,</w:t>
      </w:r>
      <w:r>
        <w:rPr>
          <w:spacing w:val="-3"/>
          <w:sz w:val="24"/>
        </w:rPr>
        <w:t xml:space="preserve"> </w:t>
      </w:r>
      <w:r>
        <w:rPr>
          <w:sz w:val="24"/>
        </w:rPr>
        <w:t>стараться</w:t>
      </w:r>
      <w:r>
        <w:rPr>
          <w:spacing w:val="1"/>
          <w:sz w:val="24"/>
        </w:rPr>
        <w:t xml:space="preserve"> </w:t>
      </w:r>
      <w:r>
        <w:rPr>
          <w:sz w:val="24"/>
        </w:rPr>
        <w:t>учитывать</w:t>
      </w:r>
      <w:r>
        <w:rPr>
          <w:spacing w:val="-3"/>
          <w:sz w:val="24"/>
        </w:rPr>
        <w:t xml:space="preserve"> </w:t>
      </w:r>
      <w:r>
        <w:rPr>
          <w:sz w:val="24"/>
        </w:rPr>
        <w:t>их</w:t>
      </w:r>
      <w:r>
        <w:rPr>
          <w:spacing w:val="-1"/>
          <w:sz w:val="24"/>
        </w:rPr>
        <w:t xml:space="preserve"> </w:t>
      </w:r>
      <w:r>
        <w:rPr>
          <w:sz w:val="24"/>
        </w:rPr>
        <w:t>в</w:t>
      </w:r>
      <w:r>
        <w:rPr>
          <w:spacing w:val="-4"/>
          <w:sz w:val="24"/>
        </w:rPr>
        <w:t xml:space="preserve"> </w:t>
      </w:r>
      <w:r>
        <w:rPr>
          <w:sz w:val="24"/>
        </w:rPr>
        <w:t>работе.</w:t>
      </w:r>
      <w:r w:rsidRPr="005A74F1">
        <w:rPr>
          <w:sz w:val="18"/>
        </w:rPr>
        <w:t>.</w:t>
      </w:r>
    </w:p>
    <w:p w:rsidR="00A47C3D" w:rsidRDefault="007253DD">
      <w:pPr>
        <w:spacing w:before="68"/>
        <w:ind w:left="622"/>
        <w:rPr>
          <w:sz w:val="24"/>
        </w:rPr>
      </w:pPr>
      <w:r>
        <w:rPr>
          <w:i/>
          <w:sz w:val="24"/>
        </w:rPr>
        <w:t>Совместная</w:t>
      </w:r>
      <w:r>
        <w:rPr>
          <w:i/>
          <w:spacing w:val="-7"/>
          <w:sz w:val="24"/>
        </w:rPr>
        <w:t xml:space="preserve"> </w:t>
      </w:r>
      <w:r>
        <w:rPr>
          <w:i/>
          <w:sz w:val="24"/>
        </w:rPr>
        <w:t>деятельность</w:t>
      </w:r>
      <w:r>
        <w:rPr>
          <w:sz w:val="24"/>
        </w:rPr>
        <w:t>:</w:t>
      </w:r>
    </w:p>
    <w:p w:rsidR="00A47C3D" w:rsidRDefault="007253DD" w:rsidP="00353F4F">
      <w:pPr>
        <w:pStyle w:val="a5"/>
        <w:numPr>
          <w:ilvl w:val="0"/>
          <w:numId w:val="24"/>
        </w:numPr>
        <w:tabs>
          <w:tab w:val="left" w:pos="962"/>
        </w:tabs>
        <w:ind w:right="276"/>
        <w:jc w:val="left"/>
        <w:rPr>
          <w:sz w:val="24"/>
        </w:rPr>
      </w:pPr>
      <w:r>
        <w:rPr>
          <w:sz w:val="24"/>
        </w:rPr>
        <w:t>выполнять</w:t>
      </w:r>
      <w:r>
        <w:rPr>
          <w:spacing w:val="44"/>
          <w:sz w:val="24"/>
        </w:rPr>
        <w:t xml:space="preserve"> </w:t>
      </w:r>
      <w:r>
        <w:rPr>
          <w:sz w:val="24"/>
        </w:rPr>
        <w:t>элементарную</w:t>
      </w:r>
      <w:r>
        <w:rPr>
          <w:spacing w:val="46"/>
          <w:sz w:val="24"/>
        </w:rPr>
        <w:t xml:space="preserve"> </w:t>
      </w:r>
      <w:r>
        <w:rPr>
          <w:sz w:val="24"/>
        </w:rPr>
        <w:t>совместную</w:t>
      </w:r>
      <w:r>
        <w:rPr>
          <w:spacing w:val="45"/>
          <w:sz w:val="24"/>
        </w:rPr>
        <w:t xml:space="preserve"> </w:t>
      </w:r>
      <w:r>
        <w:rPr>
          <w:sz w:val="24"/>
        </w:rPr>
        <w:t>деятельность</w:t>
      </w:r>
      <w:r>
        <w:rPr>
          <w:spacing w:val="44"/>
          <w:sz w:val="24"/>
        </w:rPr>
        <w:t xml:space="preserve"> </w:t>
      </w:r>
      <w:r>
        <w:rPr>
          <w:sz w:val="24"/>
        </w:rPr>
        <w:t>в</w:t>
      </w:r>
      <w:r>
        <w:rPr>
          <w:spacing w:val="43"/>
          <w:sz w:val="24"/>
        </w:rPr>
        <w:t xml:space="preserve"> </w:t>
      </w:r>
      <w:r>
        <w:rPr>
          <w:sz w:val="24"/>
        </w:rPr>
        <w:t>процессе</w:t>
      </w:r>
      <w:r>
        <w:rPr>
          <w:spacing w:val="43"/>
          <w:sz w:val="24"/>
        </w:rPr>
        <w:t xml:space="preserve"> </w:t>
      </w:r>
      <w:r>
        <w:rPr>
          <w:sz w:val="24"/>
        </w:rPr>
        <w:t>изготовления</w:t>
      </w:r>
      <w:r>
        <w:rPr>
          <w:spacing w:val="43"/>
          <w:sz w:val="24"/>
        </w:rPr>
        <w:t xml:space="preserve"> </w:t>
      </w:r>
      <w:r>
        <w:rPr>
          <w:sz w:val="24"/>
        </w:rPr>
        <w:t>изделий,</w:t>
      </w:r>
      <w:r>
        <w:rPr>
          <w:spacing w:val="44"/>
          <w:sz w:val="24"/>
        </w:rPr>
        <w:t xml:space="preserve"> </w:t>
      </w:r>
      <w:r w:rsidR="003A67A6">
        <w:rPr>
          <w:sz w:val="24"/>
        </w:rPr>
        <w:t>осу</w:t>
      </w:r>
      <w:r>
        <w:rPr>
          <w:sz w:val="24"/>
        </w:rPr>
        <w:t>ществлять взаимопомощь;</w:t>
      </w:r>
    </w:p>
    <w:p w:rsidR="00A47C3D" w:rsidRDefault="007253DD" w:rsidP="00353F4F">
      <w:pPr>
        <w:pStyle w:val="a5"/>
        <w:numPr>
          <w:ilvl w:val="0"/>
          <w:numId w:val="24"/>
        </w:numPr>
        <w:tabs>
          <w:tab w:val="left" w:pos="962"/>
        </w:tabs>
        <w:ind w:right="272"/>
        <w:jc w:val="left"/>
        <w:rPr>
          <w:sz w:val="24"/>
        </w:rPr>
      </w:pPr>
      <w:r>
        <w:rPr>
          <w:sz w:val="24"/>
        </w:rPr>
        <w:t>выполнять</w:t>
      </w:r>
      <w:r>
        <w:rPr>
          <w:spacing w:val="49"/>
          <w:sz w:val="24"/>
        </w:rPr>
        <w:t xml:space="preserve"> </w:t>
      </w:r>
      <w:r>
        <w:rPr>
          <w:sz w:val="24"/>
        </w:rPr>
        <w:t>правила</w:t>
      </w:r>
      <w:r>
        <w:rPr>
          <w:spacing w:val="50"/>
          <w:sz w:val="24"/>
        </w:rPr>
        <w:t xml:space="preserve"> </w:t>
      </w:r>
      <w:r>
        <w:rPr>
          <w:sz w:val="24"/>
        </w:rPr>
        <w:t>совместной</w:t>
      </w:r>
      <w:r>
        <w:rPr>
          <w:spacing w:val="51"/>
          <w:sz w:val="24"/>
        </w:rPr>
        <w:t xml:space="preserve"> </w:t>
      </w:r>
      <w:r>
        <w:rPr>
          <w:sz w:val="24"/>
        </w:rPr>
        <w:t>работы:</w:t>
      </w:r>
      <w:r>
        <w:rPr>
          <w:spacing w:val="52"/>
          <w:sz w:val="24"/>
        </w:rPr>
        <w:t xml:space="preserve"> </w:t>
      </w:r>
      <w:r>
        <w:rPr>
          <w:sz w:val="24"/>
        </w:rPr>
        <w:t>справедливо</w:t>
      </w:r>
      <w:r>
        <w:rPr>
          <w:spacing w:val="50"/>
          <w:sz w:val="24"/>
        </w:rPr>
        <w:t xml:space="preserve"> </w:t>
      </w:r>
      <w:r>
        <w:rPr>
          <w:sz w:val="24"/>
        </w:rPr>
        <w:t>распределять</w:t>
      </w:r>
      <w:r>
        <w:rPr>
          <w:spacing w:val="49"/>
          <w:sz w:val="24"/>
        </w:rPr>
        <w:t xml:space="preserve"> </w:t>
      </w:r>
      <w:r>
        <w:rPr>
          <w:sz w:val="24"/>
        </w:rPr>
        <w:t>работу;</w:t>
      </w:r>
      <w:r>
        <w:rPr>
          <w:spacing w:val="52"/>
          <w:sz w:val="24"/>
        </w:rPr>
        <w:t xml:space="preserve"> </w:t>
      </w:r>
      <w:r>
        <w:rPr>
          <w:sz w:val="24"/>
        </w:rPr>
        <w:t>договариваться,</w:t>
      </w:r>
      <w:r>
        <w:rPr>
          <w:spacing w:val="-57"/>
          <w:sz w:val="24"/>
        </w:rPr>
        <w:t xml:space="preserve"> </w:t>
      </w:r>
      <w:r>
        <w:rPr>
          <w:sz w:val="24"/>
        </w:rPr>
        <w:t>выполнять</w:t>
      </w:r>
      <w:r>
        <w:rPr>
          <w:spacing w:val="-2"/>
          <w:sz w:val="24"/>
        </w:rPr>
        <w:t xml:space="preserve"> </w:t>
      </w:r>
      <w:r>
        <w:rPr>
          <w:sz w:val="24"/>
        </w:rPr>
        <w:t>ответственно</w:t>
      </w:r>
      <w:r>
        <w:rPr>
          <w:spacing w:val="-2"/>
          <w:sz w:val="24"/>
        </w:rPr>
        <w:t xml:space="preserve"> </w:t>
      </w:r>
      <w:r>
        <w:rPr>
          <w:sz w:val="24"/>
        </w:rPr>
        <w:t>свою</w:t>
      </w:r>
      <w:r>
        <w:rPr>
          <w:spacing w:val="-2"/>
          <w:sz w:val="24"/>
        </w:rPr>
        <w:t xml:space="preserve"> </w:t>
      </w:r>
      <w:r>
        <w:rPr>
          <w:sz w:val="24"/>
        </w:rPr>
        <w:t>часть</w:t>
      </w:r>
      <w:r>
        <w:rPr>
          <w:spacing w:val="-2"/>
          <w:sz w:val="24"/>
        </w:rPr>
        <w:t xml:space="preserve"> </w:t>
      </w:r>
      <w:r>
        <w:rPr>
          <w:sz w:val="24"/>
        </w:rPr>
        <w:t>работы,</w:t>
      </w:r>
      <w:r>
        <w:rPr>
          <w:spacing w:val="2"/>
          <w:sz w:val="24"/>
        </w:rPr>
        <w:t xml:space="preserve"> </w:t>
      </w:r>
      <w:r>
        <w:rPr>
          <w:sz w:val="24"/>
        </w:rPr>
        <w:t>уважительно</w:t>
      </w:r>
      <w:r>
        <w:rPr>
          <w:spacing w:val="-1"/>
          <w:sz w:val="24"/>
        </w:rPr>
        <w:t xml:space="preserve"> </w:t>
      </w:r>
      <w:r>
        <w:rPr>
          <w:sz w:val="24"/>
        </w:rPr>
        <w:t>относиться</w:t>
      </w:r>
      <w:r>
        <w:rPr>
          <w:spacing w:val="-5"/>
          <w:sz w:val="24"/>
        </w:rPr>
        <w:t xml:space="preserve"> </w:t>
      </w:r>
      <w:r>
        <w:rPr>
          <w:sz w:val="24"/>
        </w:rPr>
        <w:t>к</w:t>
      </w:r>
      <w:r>
        <w:rPr>
          <w:spacing w:val="-2"/>
          <w:sz w:val="24"/>
        </w:rPr>
        <w:t xml:space="preserve"> </w:t>
      </w:r>
      <w:r>
        <w:rPr>
          <w:sz w:val="24"/>
        </w:rPr>
        <w:t>чужому</w:t>
      </w:r>
      <w:r>
        <w:rPr>
          <w:spacing w:val="-4"/>
          <w:sz w:val="24"/>
        </w:rPr>
        <w:t xml:space="preserve"> </w:t>
      </w:r>
      <w:r>
        <w:rPr>
          <w:sz w:val="24"/>
        </w:rPr>
        <w:t>мнению.</w:t>
      </w:r>
    </w:p>
    <w:p w:rsidR="00A47C3D" w:rsidRDefault="00A47C3D">
      <w:pPr>
        <w:pStyle w:val="a3"/>
        <w:spacing w:before="8"/>
        <w:ind w:left="0" w:firstLine="0"/>
        <w:jc w:val="left"/>
        <w:rPr>
          <w:sz w:val="31"/>
        </w:rPr>
      </w:pPr>
    </w:p>
    <w:p w:rsidR="00A47C3D" w:rsidRDefault="007253DD" w:rsidP="00353F4F">
      <w:pPr>
        <w:pStyle w:val="2"/>
        <w:numPr>
          <w:ilvl w:val="0"/>
          <w:numId w:val="28"/>
        </w:numPr>
        <w:tabs>
          <w:tab w:val="left" w:pos="575"/>
        </w:tabs>
        <w:ind w:hanging="181"/>
        <w:jc w:val="both"/>
      </w:pPr>
      <w:r>
        <w:t>КЛАСС</w:t>
      </w:r>
      <w:r>
        <w:rPr>
          <w:spacing w:val="-4"/>
        </w:rPr>
        <w:t xml:space="preserve"> </w:t>
      </w:r>
      <w:r>
        <w:t>(34</w:t>
      </w:r>
      <w:r>
        <w:rPr>
          <w:spacing w:val="-2"/>
        </w:rPr>
        <w:t xml:space="preserve"> </w:t>
      </w:r>
      <w:r>
        <w:t>ч)</w:t>
      </w:r>
    </w:p>
    <w:p w:rsidR="00A47C3D" w:rsidRDefault="00A47C3D">
      <w:pPr>
        <w:pStyle w:val="a3"/>
        <w:spacing w:before="4"/>
        <w:ind w:left="0" w:firstLine="0"/>
        <w:jc w:val="left"/>
        <w:rPr>
          <w:b/>
          <w:sz w:val="31"/>
        </w:rPr>
      </w:pPr>
    </w:p>
    <w:p w:rsidR="00A47C3D" w:rsidRDefault="007253DD" w:rsidP="00353F4F">
      <w:pPr>
        <w:pStyle w:val="a5"/>
        <w:numPr>
          <w:ilvl w:val="0"/>
          <w:numId w:val="23"/>
        </w:numPr>
        <w:tabs>
          <w:tab w:val="left" w:pos="635"/>
        </w:tabs>
        <w:ind w:hanging="241"/>
        <w:rPr>
          <w:b/>
          <w:sz w:val="24"/>
        </w:rPr>
      </w:pPr>
      <w:r>
        <w:rPr>
          <w:b/>
          <w:sz w:val="24"/>
        </w:rPr>
        <w:t>Технологии,</w:t>
      </w:r>
      <w:r>
        <w:rPr>
          <w:b/>
          <w:spacing w:val="-2"/>
          <w:sz w:val="24"/>
        </w:rPr>
        <w:t xml:space="preserve"> </w:t>
      </w:r>
      <w:r>
        <w:rPr>
          <w:b/>
          <w:sz w:val="24"/>
        </w:rPr>
        <w:t>профессии</w:t>
      </w:r>
      <w:r>
        <w:rPr>
          <w:b/>
          <w:spacing w:val="-1"/>
          <w:sz w:val="24"/>
        </w:rPr>
        <w:t xml:space="preserve"> </w:t>
      </w:r>
      <w:r>
        <w:rPr>
          <w:b/>
          <w:sz w:val="24"/>
        </w:rPr>
        <w:t>и</w:t>
      </w:r>
      <w:r>
        <w:rPr>
          <w:b/>
          <w:spacing w:val="-2"/>
          <w:sz w:val="24"/>
        </w:rPr>
        <w:t xml:space="preserve"> </w:t>
      </w:r>
      <w:r>
        <w:rPr>
          <w:b/>
          <w:sz w:val="24"/>
        </w:rPr>
        <w:t>производства</w:t>
      </w:r>
      <w:r>
        <w:rPr>
          <w:b/>
          <w:spacing w:val="-2"/>
          <w:sz w:val="24"/>
        </w:rPr>
        <w:t xml:space="preserve"> </w:t>
      </w:r>
      <w:r>
        <w:rPr>
          <w:b/>
          <w:sz w:val="24"/>
        </w:rPr>
        <w:t>(8</w:t>
      </w:r>
      <w:r>
        <w:rPr>
          <w:b/>
          <w:spacing w:val="-3"/>
          <w:sz w:val="24"/>
        </w:rPr>
        <w:t xml:space="preserve"> </w:t>
      </w:r>
      <w:r>
        <w:rPr>
          <w:b/>
          <w:sz w:val="24"/>
        </w:rPr>
        <w:t>ч)</w:t>
      </w:r>
    </w:p>
    <w:p w:rsidR="00A47C3D" w:rsidRDefault="00A47C3D">
      <w:pPr>
        <w:pStyle w:val="a3"/>
        <w:spacing w:before="5"/>
        <w:ind w:left="0" w:firstLine="0"/>
        <w:jc w:val="left"/>
        <w:rPr>
          <w:b/>
          <w:sz w:val="20"/>
        </w:rPr>
      </w:pPr>
    </w:p>
    <w:p w:rsidR="00A47C3D" w:rsidRDefault="007253DD">
      <w:pPr>
        <w:pStyle w:val="a3"/>
        <w:ind w:left="394" w:right="270"/>
      </w:pPr>
      <w:r>
        <w:t>Непрерывность процесса деятельностного освоения мира чело</w:t>
      </w:r>
      <w:r w:rsidR="003A67A6">
        <w:t>веком и создания культуры. Мате</w:t>
      </w:r>
      <w:r>
        <w:t>риальные</w:t>
      </w:r>
      <w:r>
        <w:rPr>
          <w:spacing w:val="-3"/>
        </w:rPr>
        <w:t xml:space="preserve"> </w:t>
      </w:r>
      <w:r>
        <w:t>и духовные</w:t>
      </w:r>
      <w:r>
        <w:rPr>
          <w:spacing w:val="-3"/>
        </w:rPr>
        <w:t xml:space="preserve"> </w:t>
      </w:r>
      <w:r>
        <w:t>потребности человека</w:t>
      </w:r>
      <w:r>
        <w:rPr>
          <w:spacing w:val="-2"/>
        </w:rPr>
        <w:t xml:space="preserve"> </w:t>
      </w:r>
      <w:r>
        <w:t>как движущие</w:t>
      </w:r>
      <w:r>
        <w:rPr>
          <w:spacing w:val="1"/>
        </w:rPr>
        <w:t xml:space="preserve"> </w:t>
      </w:r>
      <w:r>
        <w:t>силы</w:t>
      </w:r>
      <w:r>
        <w:rPr>
          <w:spacing w:val="-2"/>
        </w:rPr>
        <w:t xml:space="preserve"> </w:t>
      </w:r>
      <w:r>
        <w:t>прогресса.</w:t>
      </w:r>
    </w:p>
    <w:p w:rsidR="00A47C3D" w:rsidRDefault="007253DD">
      <w:pPr>
        <w:pStyle w:val="a3"/>
        <w:ind w:left="394" w:right="265"/>
      </w:pPr>
      <w:r>
        <w:t>Разнообразие творческой трудовой деятельности в современ</w:t>
      </w:r>
      <w:r w:rsidR="003A67A6">
        <w:t>ных условиях. Разнообразие пред</w:t>
      </w:r>
      <w:r>
        <w:t>метов рукотворного мира: архитектура, техника, предметы бы</w:t>
      </w:r>
      <w:r w:rsidR="003A67A6">
        <w:t>та и декоративно-прикладного ис</w:t>
      </w:r>
      <w:r>
        <w:t xml:space="preserve">кусства. Современные производства и профессии, связанные с обработкой материалов, </w:t>
      </w:r>
      <w:r w:rsidR="003A67A6">
        <w:t>аналогич</w:t>
      </w:r>
      <w:r>
        <w:t>ных</w:t>
      </w:r>
      <w:r>
        <w:rPr>
          <w:spacing w:val="1"/>
        </w:rPr>
        <w:t xml:space="preserve"> </w:t>
      </w:r>
      <w:r>
        <w:t>используемым</w:t>
      </w:r>
      <w:r>
        <w:rPr>
          <w:spacing w:val="-1"/>
        </w:rPr>
        <w:t xml:space="preserve"> </w:t>
      </w:r>
      <w:r>
        <w:t>на</w:t>
      </w:r>
      <w:r>
        <w:rPr>
          <w:spacing w:val="3"/>
        </w:rPr>
        <w:t xml:space="preserve"> </w:t>
      </w:r>
      <w:r>
        <w:t>уроках</w:t>
      </w:r>
      <w:r>
        <w:rPr>
          <w:spacing w:val="2"/>
        </w:rPr>
        <w:t xml:space="preserve"> </w:t>
      </w:r>
      <w:r>
        <w:t>технологии.</w:t>
      </w:r>
    </w:p>
    <w:p w:rsidR="00A47C3D" w:rsidRDefault="007253DD">
      <w:pPr>
        <w:pStyle w:val="a3"/>
        <w:spacing w:before="1"/>
        <w:ind w:left="394" w:right="269"/>
      </w:pPr>
      <w:r>
        <w:rPr>
          <w:spacing w:val="-1"/>
        </w:rPr>
        <w:t>Общие</w:t>
      </w:r>
      <w:r>
        <w:rPr>
          <w:spacing w:val="-14"/>
        </w:rPr>
        <w:t xml:space="preserve"> </w:t>
      </w:r>
      <w:r>
        <w:rPr>
          <w:spacing w:val="-1"/>
        </w:rPr>
        <w:t>правила</w:t>
      </w:r>
      <w:r>
        <w:rPr>
          <w:spacing w:val="-14"/>
        </w:rPr>
        <w:t xml:space="preserve"> </w:t>
      </w:r>
      <w:r>
        <w:t>создания</w:t>
      </w:r>
      <w:r>
        <w:rPr>
          <w:spacing w:val="-13"/>
        </w:rPr>
        <w:t xml:space="preserve"> </w:t>
      </w:r>
      <w:r>
        <w:t>предметов</w:t>
      </w:r>
      <w:r>
        <w:rPr>
          <w:spacing w:val="-14"/>
        </w:rPr>
        <w:t xml:space="preserve"> </w:t>
      </w:r>
      <w:r>
        <w:t>рукотворного</w:t>
      </w:r>
      <w:r>
        <w:rPr>
          <w:spacing w:val="-13"/>
        </w:rPr>
        <w:t xml:space="preserve"> </w:t>
      </w:r>
      <w:r>
        <w:t>мира:</w:t>
      </w:r>
      <w:r>
        <w:rPr>
          <w:spacing w:val="-13"/>
        </w:rPr>
        <w:t xml:space="preserve"> </w:t>
      </w:r>
      <w:r>
        <w:t>соответствие</w:t>
      </w:r>
      <w:r>
        <w:rPr>
          <w:spacing w:val="-10"/>
        </w:rPr>
        <w:t xml:space="preserve"> </w:t>
      </w:r>
      <w:r>
        <w:t>формы,</w:t>
      </w:r>
      <w:r>
        <w:rPr>
          <w:spacing w:val="-14"/>
        </w:rPr>
        <w:t xml:space="preserve"> </w:t>
      </w:r>
      <w:r>
        <w:t>размеров,</w:t>
      </w:r>
      <w:r>
        <w:rPr>
          <w:spacing w:val="-12"/>
        </w:rPr>
        <w:t xml:space="preserve"> </w:t>
      </w:r>
      <w:r>
        <w:t>материала</w:t>
      </w:r>
      <w:r>
        <w:rPr>
          <w:spacing w:val="-57"/>
        </w:rPr>
        <w:t xml:space="preserve"> </w:t>
      </w:r>
      <w:r>
        <w:t>и внешнего оформления изделия его назначению. Стилевая гарм</w:t>
      </w:r>
      <w:r w:rsidR="003A67A6">
        <w:t>ония в предметном ансамбле; гар</w:t>
      </w:r>
      <w:r>
        <w:t>мония</w:t>
      </w:r>
      <w:r>
        <w:rPr>
          <w:spacing w:val="-1"/>
        </w:rPr>
        <w:t xml:space="preserve"> </w:t>
      </w:r>
      <w:r>
        <w:t>предметной</w:t>
      </w:r>
      <w:r>
        <w:rPr>
          <w:spacing w:val="-2"/>
        </w:rPr>
        <w:t xml:space="preserve"> </w:t>
      </w:r>
      <w:r>
        <w:t>и окружающей среды</w:t>
      </w:r>
      <w:r>
        <w:rPr>
          <w:spacing w:val="-1"/>
        </w:rPr>
        <w:t xml:space="preserve"> </w:t>
      </w:r>
      <w:r>
        <w:t>(общее</w:t>
      </w:r>
      <w:r>
        <w:rPr>
          <w:spacing w:val="-1"/>
        </w:rPr>
        <w:t xml:space="preserve"> </w:t>
      </w:r>
      <w:r>
        <w:t>представление).</w:t>
      </w:r>
    </w:p>
    <w:p w:rsidR="00A47C3D" w:rsidRDefault="007253DD">
      <w:pPr>
        <w:pStyle w:val="a3"/>
        <w:ind w:left="394" w:right="263"/>
      </w:pPr>
      <w:r>
        <w:t>Мир современной техники. Информационно-коммуникацион</w:t>
      </w:r>
      <w:r w:rsidR="003A67A6">
        <w:t>ные технологии в жизни современ</w:t>
      </w:r>
      <w:r>
        <w:t>ного человека. Решение человеком инженерных задач на основе изучения природных законов —</w:t>
      </w:r>
      <w:r>
        <w:rPr>
          <w:spacing w:val="1"/>
        </w:rPr>
        <w:t xml:space="preserve"> </w:t>
      </w:r>
      <w:r w:rsidR="003A67A6">
        <w:t>же</w:t>
      </w:r>
      <w:r>
        <w:t>сткость конструкции (трубчатые сооружения, треугольник как устойчивая геометрическая форма</w:t>
      </w:r>
      <w:r>
        <w:rPr>
          <w:spacing w:val="-57"/>
        </w:rPr>
        <w:t xml:space="preserve"> </w:t>
      </w:r>
      <w:r>
        <w:t>и др.).</w:t>
      </w:r>
    </w:p>
    <w:p w:rsidR="00A47C3D" w:rsidRDefault="007253DD">
      <w:pPr>
        <w:pStyle w:val="a3"/>
        <w:ind w:left="394" w:right="278"/>
      </w:pPr>
      <w:r>
        <w:t>Бережное и внимательное отношение к природе как источнику сырьевых ресурсов и идей для</w:t>
      </w:r>
      <w:r>
        <w:rPr>
          <w:spacing w:val="1"/>
        </w:rPr>
        <w:t xml:space="preserve"> </w:t>
      </w:r>
      <w:r>
        <w:t>технологий</w:t>
      </w:r>
      <w:r>
        <w:rPr>
          <w:spacing w:val="-3"/>
        </w:rPr>
        <w:t xml:space="preserve"> </w:t>
      </w:r>
      <w:r>
        <w:t>будущего.</w:t>
      </w:r>
    </w:p>
    <w:p w:rsidR="00A47C3D" w:rsidRDefault="007253DD">
      <w:pPr>
        <w:pStyle w:val="a3"/>
        <w:ind w:left="394" w:right="266"/>
      </w:pPr>
      <w:r>
        <w:t>Элементарная</w:t>
      </w:r>
      <w:r>
        <w:rPr>
          <w:spacing w:val="-9"/>
        </w:rPr>
        <w:t xml:space="preserve"> </w:t>
      </w:r>
      <w:r>
        <w:t>творческая</w:t>
      </w:r>
      <w:r>
        <w:rPr>
          <w:spacing w:val="-9"/>
        </w:rPr>
        <w:t xml:space="preserve"> </w:t>
      </w:r>
      <w:r>
        <w:t>и</w:t>
      </w:r>
      <w:r>
        <w:rPr>
          <w:spacing w:val="-8"/>
        </w:rPr>
        <w:t xml:space="preserve"> </w:t>
      </w:r>
      <w:r>
        <w:t>проектная</w:t>
      </w:r>
      <w:r>
        <w:rPr>
          <w:spacing w:val="-9"/>
        </w:rPr>
        <w:t xml:space="preserve"> </w:t>
      </w:r>
      <w:r>
        <w:t>деятельность.</w:t>
      </w:r>
      <w:r>
        <w:rPr>
          <w:spacing w:val="-9"/>
        </w:rPr>
        <w:t xml:space="preserve"> </w:t>
      </w:r>
      <w:r>
        <w:t>Коллективные,</w:t>
      </w:r>
      <w:r>
        <w:rPr>
          <w:spacing w:val="-8"/>
        </w:rPr>
        <w:t xml:space="preserve"> </w:t>
      </w:r>
      <w:r>
        <w:t>групповые</w:t>
      </w:r>
      <w:r>
        <w:rPr>
          <w:spacing w:val="-10"/>
        </w:rPr>
        <w:t xml:space="preserve"> </w:t>
      </w:r>
      <w:r>
        <w:t>и</w:t>
      </w:r>
      <w:r>
        <w:rPr>
          <w:spacing w:val="-8"/>
        </w:rPr>
        <w:t xml:space="preserve"> </w:t>
      </w:r>
      <w:r>
        <w:t>индивидуальные</w:t>
      </w:r>
      <w:r>
        <w:rPr>
          <w:spacing w:val="-58"/>
        </w:rPr>
        <w:t xml:space="preserve"> </w:t>
      </w:r>
      <w:r>
        <w:t xml:space="preserve">проекты в рамках изучаемой тематики. Совместная работа в </w:t>
      </w:r>
      <w:r w:rsidR="003A67A6">
        <w:t>малых группах, осуществление со</w:t>
      </w:r>
      <w:r>
        <w:t xml:space="preserve">трудничества; распределение работы, выполнение социальных </w:t>
      </w:r>
      <w:r w:rsidR="003A67A6">
        <w:t>ролей (руководитель/лидер и подчине</w:t>
      </w:r>
      <w:r>
        <w:t>нный).</w:t>
      </w:r>
    </w:p>
    <w:p w:rsidR="00A47C3D" w:rsidRDefault="007253DD" w:rsidP="00353F4F">
      <w:pPr>
        <w:pStyle w:val="2"/>
        <w:numPr>
          <w:ilvl w:val="0"/>
          <w:numId w:val="23"/>
        </w:numPr>
        <w:tabs>
          <w:tab w:val="left" w:pos="635"/>
        </w:tabs>
        <w:ind w:hanging="241"/>
      </w:pPr>
      <w:r>
        <w:t>Технологии</w:t>
      </w:r>
      <w:r>
        <w:rPr>
          <w:spacing w:val="-1"/>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(10</w:t>
      </w:r>
      <w:r>
        <w:rPr>
          <w:spacing w:val="-1"/>
        </w:rPr>
        <w:t xml:space="preserve"> </w:t>
      </w:r>
      <w:r>
        <w:t>ч)</w:t>
      </w:r>
    </w:p>
    <w:p w:rsidR="00A47C3D" w:rsidRDefault="00A47C3D">
      <w:pPr>
        <w:pStyle w:val="a3"/>
        <w:spacing w:before="5"/>
        <w:ind w:left="0" w:firstLine="0"/>
        <w:jc w:val="left"/>
        <w:rPr>
          <w:b/>
          <w:sz w:val="20"/>
        </w:rPr>
      </w:pPr>
    </w:p>
    <w:p w:rsidR="00A47C3D" w:rsidRDefault="007253DD">
      <w:pPr>
        <w:pStyle w:val="a3"/>
        <w:ind w:left="394" w:right="264"/>
      </w:pPr>
      <w:r>
        <w:t>Некоторые (доступные в обработке) виды искусственных и си</w:t>
      </w:r>
      <w:r w:rsidR="003A67A6">
        <w:t>нтетических материалов. Разнооб</w:t>
      </w:r>
      <w:r>
        <w:t>разие технологий и способов обработки материалов в различных видах изделий; сравнительный</w:t>
      </w:r>
      <w:r>
        <w:rPr>
          <w:spacing w:val="1"/>
        </w:rPr>
        <w:t xml:space="preserve"> </w:t>
      </w:r>
      <w:r>
        <w:t>анализ</w:t>
      </w:r>
      <w:r>
        <w:rPr>
          <w:spacing w:val="-6"/>
        </w:rPr>
        <w:t xml:space="preserve"> </w:t>
      </w:r>
      <w:r>
        <w:t>технологий</w:t>
      </w:r>
      <w:r>
        <w:rPr>
          <w:spacing w:val="-6"/>
        </w:rPr>
        <w:t xml:space="preserve"> </w:t>
      </w:r>
      <w:r>
        <w:t>при</w:t>
      </w:r>
      <w:r>
        <w:rPr>
          <w:spacing w:val="-9"/>
        </w:rPr>
        <w:t xml:space="preserve"> </w:t>
      </w:r>
      <w:r>
        <w:t>использовании</w:t>
      </w:r>
      <w:r>
        <w:rPr>
          <w:spacing w:val="-6"/>
        </w:rPr>
        <w:t xml:space="preserve"> </w:t>
      </w:r>
      <w:r>
        <w:t>того</w:t>
      </w:r>
      <w:r>
        <w:rPr>
          <w:spacing w:val="-7"/>
        </w:rPr>
        <w:t xml:space="preserve"> </w:t>
      </w:r>
      <w:r>
        <w:t>или</w:t>
      </w:r>
      <w:r>
        <w:rPr>
          <w:spacing w:val="-6"/>
        </w:rPr>
        <w:t xml:space="preserve"> </w:t>
      </w:r>
      <w:r>
        <w:t>иного</w:t>
      </w:r>
      <w:r>
        <w:rPr>
          <w:spacing w:val="-7"/>
        </w:rPr>
        <w:t xml:space="preserve"> </w:t>
      </w:r>
      <w:r>
        <w:t>материала</w:t>
      </w:r>
      <w:r>
        <w:rPr>
          <w:spacing w:val="-8"/>
        </w:rPr>
        <w:t xml:space="preserve"> </w:t>
      </w:r>
      <w:r>
        <w:t>(например,</w:t>
      </w:r>
      <w:r>
        <w:rPr>
          <w:spacing w:val="-7"/>
        </w:rPr>
        <w:t xml:space="preserve"> </w:t>
      </w:r>
      <w:r>
        <w:t>аппликация</w:t>
      </w:r>
      <w:r>
        <w:rPr>
          <w:spacing w:val="-7"/>
        </w:rPr>
        <w:t xml:space="preserve"> </w:t>
      </w:r>
      <w:r>
        <w:t>из</w:t>
      </w:r>
      <w:r>
        <w:rPr>
          <w:spacing w:val="-6"/>
        </w:rPr>
        <w:t xml:space="preserve"> </w:t>
      </w:r>
      <w:r>
        <w:t>бумаги</w:t>
      </w:r>
      <w:r>
        <w:rPr>
          <w:spacing w:val="-6"/>
        </w:rPr>
        <w:t xml:space="preserve"> </w:t>
      </w:r>
      <w:r>
        <w:t>и</w:t>
      </w:r>
      <w:r>
        <w:rPr>
          <w:spacing w:val="-57"/>
        </w:rPr>
        <w:t xml:space="preserve"> </w:t>
      </w:r>
      <w:r>
        <w:t>ткани, коллаж и др.). Выбор материалов по их декоративно-художественным и технологическим</w:t>
      </w:r>
      <w:r>
        <w:rPr>
          <w:spacing w:val="1"/>
        </w:rPr>
        <w:t xml:space="preserve"> </w:t>
      </w:r>
      <w:r>
        <w:t>свойствам,</w:t>
      </w:r>
      <w:r>
        <w:rPr>
          <w:spacing w:val="1"/>
        </w:rPr>
        <w:t xml:space="preserve"> </w:t>
      </w:r>
      <w:r>
        <w:t>использование</w:t>
      </w:r>
      <w:r>
        <w:rPr>
          <w:spacing w:val="1"/>
        </w:rPr>
        <w:t xml:space="preserve"> </w:t>
      </w:r>
      <w:r>
        <w:t>соответствующих</w:t>
      </w:r>
      <w:r>
        <w:rPr>
          <w:spacing w:val="1"/>
        </w:rPr>
        <w:t xml:space="preserve"> </w:t>
      </w:r>
      <w:r>
        <w:t>способов</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назначения</w:t>
      </w:r>
      <w:r>
        <w:rPr>
          <w:spacing w:val="-1"/>
        </w:rPr>
        <w:t xml:space="preserve"> </w:t>
      </w:r>
      <w:r>
        <w:t>изделия.</w:t>
      </w:r>
    </w:p>
    <w:p w:rsidR="005A74F1" w:rsidRDefault="005A74F1">
      <w:pPr>
        <w:pStyle w:val="a3"/>
        <w:ind w:left="394" w:right="276"/>
      </w:pPr>
    </w:p>
    <w:p w:rsidR="005A74F1" w:rsidRDefault="005A74F1" w:rsidP="005A74F1">
      <w:pPr>
        <w:pStyle w:val="a3"/>
        <w:spacing w:before="4"/>
        <w:ind w:left="0" w:firstLine="0"/>
        <w:jc w:val="left"/>
        <w:rPr>
          <w:sz w:val="12"/>
        </w:rPr>
      </w:pPr>
    </w:p>
    <w:p w:rsidR="005A74F1" w:rsidRDefault="005A74F1" w:rsidP="005A74F1">
      <w:pPr>
        <w:pStyle w:val="a3"/>
        <w:ind w:left="394" w:right="276"/>
      </w:pPr>
      <w:r>
        <w:rPr>
          <w:sz w:val="18"/>
          <w:vertAlign w:val="superscript"/>
        </w:rPr>
        <w:t>1</w:t>
      </w:r>
      <w:r>
        <w:rPr>
          <w:sz w:val="18"/>
        </w:rPr>
        <w:tab/>
        <w:t>Выбор</w:t>
      </w:r>
      <w:r>
        <w:rPr>
          <w:spacing w:val="-2"/>
          <w:sz w:val="18"/>
        </w:rPr>
        <w:t xml:space="preserve"> </w:t>
      </w:r>
      <w:r>
        <w:rPr>
          <w:sz w:val="18"/>
        </w:rPr>
        <w:t>строчек</w:t>
      </w:r>
      <w:r>
        <w:rPr>
          <w:spacing w:val="-4"/>
          <w:sz w:val="18"/>
        </w:rPr>
        <w:t xml:space="preserve"> </w:t>
      </w:r>
      <w:r>
        <w:rPr>
          <w:sz w:val="18"/>
        </w:rPr>
        <w:t>и</w:t>
      </w:r>
      <w:r>
        <w:rPr>
          <w:spacing w:val="-4"/>
          <w:sz w:val="18"/>
        </w:rPr>
        <w:t xml:space="preserve"> </w:t>
      </w:r>
      <w:r>
        <w:rPr>
          <w:sz w:val="18"/>
        </w:rPr>
        <w:t>порядка</w:t>
      </w:r>
      <w:r>
        <w:rPr>
          <w:spacing w:val="-4"/>
          <w:sz w:val="18"/>
        </w:rPr>
        <w:t xml:space="preserve"> </w:t>
      </w:r>
      <w:r>
        <w:rPr>
          <w:sz w:val="18"/>
        </w:rPr>
        <w:t>их</w:t>
      </w:r>
      <w:r>
        <w:rPr>
          <w:spacing w:val="-4"/>
          <w:sz w:val="18"/>
        </w:rPr>
        <w:t xml:space="preserve"> </w:t>
      </w:r>
      <w:r>
        <w:rPr>
          <w:sz w:val="18"/>
        </w:rPr>
        <w:t>освоения</w:t>
      </w:r>
      <w:r>
        <w:rPr>
          <w:spacing w:val="-2"/>
          <w:sz w:val="18"/>
        </w:rPr>
        <w:t xml:space="preserve"> </w:t>
      </w:r>
      <w:r>
        <w:rPr>
          <w:sz w:val="18"/>
        </w:rPr>
        <w:t>по</w:t>
      </w:r>
      <w:r>
        <w:rPr>
          <w:spacing w:val="-2"/>
          <w:sz w:val="18"/>
        </w:rPr>
        <w:t xml:space="preserve"> </w:t>
      </w:r>
      <w:r>
        <w:rPr>
          <w:sz w:val="18"/>
        </w:rPr>
        <w:t>классам</w:t>
      </w:r>
      <w:r>
        <w:rPr>
          <w:spacing w:val="-4"/>
          <w:sz w:val="18"/>
        </w:rPr>
        <w:t xml:space="preserve"> </w:t>
      </w:r>
      <w:r>
        <w:rPr>
          <w:sz w:val="18"/>
        </w:rPr>
        <w:t>определяется</w:t>
      </w:r>
      <w:r>
        <w:rPr>
          <w:spacing w:val="-2"/>
          <w:sz w:val="18"/>
        </w:rPr>
        <w:t xml:space="preserve"> </w:t>
      </w:r>
      <w:r>
        <w:rPr>
          <w:sz w:val="18"/>
        </w:rPr>
        <w:t>авторами</w:t>
      </w:r>
      <w:r>
        <w:rPr>
          <w:spacing w:val="-4"/>
          <w:sz w:val="18"/>
        </w:rPr>
        <w:t xml:space="preserve"> </w:t>
      </w:r>
      <w:r>
        <w:rPr>
          <w:sz w:val="18"/>
        </w:rPr>
        <w:t>учебников</w:t>
      </w:r>
    </w:p>
    <w:p w:rsidR="00A47C3D" w:rsidRDefault="007253DD">
      <w:pPr>
        <w:pStyle w:val="a3"/>
        <w:ind w:left="394" w:right="276"/>
      </w:pPr>
      <w:r>
        <w:lastRenderedPageBreak/>
        <w:t>Инструменты и приспособления (циркуль, угольник, канцелярский нож, шило и др.); называние и</w:t>
      </w:r>
      <w:r>
        <w:rPr>
          <w:spacing w:val="-57"/>
        </w:rPr>
        <w:t xml:space="preserve"> </w:t>
      </w:r>
      <w:r>
        <w:t>выполнение</w:t>
      </w:r>
      <w:r>
        <w:rPr>
          <w:spacing w:val="-2"/>
        </w:rPr>
        <w:t xml:space="preserve"> </w:t>
      </w:r>
      <w:r w:rsidR="003A67A6">
        <w:t>прие</w:t>
      </w:r>
      <w:r>
        <w:t>мов их</w:t>
      </w:r>
      <w:r>
        <w:rPr>
          <w:spacing w:val="1"/>
        </w:rPr>
        <w:t xml:space="preserve"> </w:t>
      </w:r>
      <w:r>
        <w:t>рационального и</w:t>
      </w:r>
      <w:r>
        <w:rPr>
          <w:spacing w:val="-1"/>
        </w:rPr>
        <w:t xml:space="preserve"> </w:t>
      </w:r>
      <w:r>
        <w:t>безопасного использования.</w:t>
      </w:r>
    </w:p>
    <w:p w:rsidR="00A47C3D" w:rsidRDefault="007253DD">
      <w:pPr>
        <w:pStyle w:val="a3"/>
        <w:ind w:left="394" w:right="266"/>
      </w:pPr>
      <w:r>
        <w:t>Углубление общих представлений о технологическом процессе (анализ устройства и назначения</w:t>
      </w:r>
      <w:r>
        <w:rPr>
          <w:spacing w:val="1"/>
        </w:rPr>
        <w:t xml:space="preserve"> </w:t>
      </w:r>
      <w:r>
        <w:t>изделия; выстраивание последовательности практических действий и технологических операций;</w:t>
      </w:r>
      <w:r>
        <w:rPr>
          <w:spacing w:val="1"/>
        </w:rPr>
        <w:t xml:space="preserve"> </w:t>
      </w:r>
      <w:r>
        <w:t>подбор материалов и инструментов; экономная разметка материалов; обработка с целью получения</w:t>
      </w:r>
      <w:r>
        <w:rPr>
          <w:spacing w:val="1"/>
        </w:rPr>
        <w:t xml:space="preserve"> </w:t>
      </w:r>
      <w:r>
        <w:t>деталей, сборка, отделка изделия; проверка изделия в действии, внесение необходимых дополнений</w:t>
      </w:r>
      <w:r>
        <w:rPr>
          <w:spacing w:val="-57"/>
        </w:rPr>
        <w:t xml:space="preserve"> </w:t>
      </w:r>
      <w:r>
        <w:t>и измене</w:t>
      </w:r>
      <w:r w:rsidR="003A67A6">
        <w:t>ний). Рицовка. Изготовление объе</w:t>
      </w:r>
      <w:r>
        <w:t>мны</w:t>
      </w:r>
      <w:r w:rsidR="003A67A6">
        <w:t>х изделий из разверток. Преобразование разве</w:t>
      </w:r>
      <w:r>
        <w:t>рток</w:t>
      </w:r>
      <w:r>
        <w:rPr>
          <w:spacing w:val="1"/>
        </w:rPr>
        <w:t xml:space="preserve"> </w:t>
      </w:r>
      <w:r>
        <w:t>несложных форм.</w:t>
      </w:r>
    </w:p>
    <w:p w:rsidR="00A47C3D" w:rsidRDefault="007253DD">
      <w:pPr>
        <w:pStyle w:val="a3"/>
        <w:spacing w:before="1"/>
        <w:ind w:left="394" w:right="263"/>
      </w:pPr>
      <w:r>
        <w:t>Технология обработки бумаги и картона. Виды картона (гофри</w:t>
      </w:r>
      <w:r w:rsidR="003A67A6">
        <w:t>рованный, толстый, тонкий, цвет</w:t>
      </w:r>
      <w:r>
        <w:t>ной и др.). Чтение и построен</w:t>
      </w:r>
      <w:r w:rsidR="003A67A6">
        <w:t>ие простого чертежа/эскиза разве</w:t>
      </w:r>
      <w:r>
        <w:t>ртки изделия. Разметка деталей с</w:t>
      </w:r>
      <w:r>
        <w:rPr>
          <w:spacing w:val="1"/>
        </w:rPr>
        <w:t xml:space="preserve"> </w:t>
      </w:r>
      <w:r>
        <w:t>опорой</w:t>
      </w:r>
      <w:r w:rsidR="003A67A6">
        <w:t xml:space="preserve"> на простейший черте</w:t>
      </w:r>
      <w:r>
        <w:t>ж, эскиз. Решение задач на внесе</w:t>
      </w:r>
      <w:r w:rsidR="003A67A6">
        <w:t>ние необходимых дополнений и из</w:t>
      </w:r>
      <w:r>
        <w:t>менений</w:t>
      </w:r>
      <w:r>
        <w:rPr>
          <w:spacing w:val="-2"/>
        </w:rPr>
        <w:t xml:space="preserve"> </w:t>
      </w:r>
      <w:r>
        <w:t>в</w:t>
      </w:r>
      <w:r>
        <w:rPr>
          <w:spacing w:val="-2"/>
        </w:rPr>
        <w:t xml:space="preserve"> </w:t>
      </w:r>
      <w:r>
        <w:t>схему,</w:t>
      </w:r>
      <w:r>
        <w:rPr>
          <w:spacing w:val="1"/>
        </w:rPr>
        <w:t xml:space="preserve"> </w:t>
      </w:r>
      <w:r w:rsidR="003A67A6">
        <w:t>черте</w:t>
      </w:r>
      <w:r>
        <w:t>ж,</w:t>
      </w:r>
      <w:r>
        <w:rPr>
          <w:spacing w:val="-1"/>
        </w:rPr>
        <w:t xml:space="preserve"> </w:t>
      </w:r>
      <w:r>
        <w:t>эскиз.</w:t>
      </w:r>
      <w:r>
        <w:rPr>
          <w:spacing w:val="-2"/>
        </w:rPr>
        <w:t xml:space="preserve"> </w:t>
      </w:r>
      <w:r>
        <w:t>Выполнение</w:t>
      </w:r>
      <w:r>
        <w:rPr>
          <w:spacing w:val="-2"/>
        </w:rPr>
        <w:t xml:space="preserve"> </w:t>
      </w:r>
      <w:r>
        <w:t>измерений,</w:t>
      </w:r>
      <w:r>
        <w:rPr>
          <w:spacing w:val="-1"/>
        </w:rPr>
        <w:t xml:space="preserve"> </w:t>
      </w:r>
      <w:r w:rsidR="003A67A6">
        <w:t>расче</w:t>
      </w:r>
      <w:r>
        <w:t>тов,</w:t>
      </w:r>
      <w:r>
        <w:rPr>
          <w:spacing w:val="-1"/>
        </w:rPr>
        <w:t xml:space="preserve"> </w:t>
      </w:r>
      <w:r>
        <w:t>несложных</w:t>
      </w:r>
      <w:r>
        <w:rPr>
          <w:spacing w:val="-3"/>
        </w:rPr>
        <w:t xml:space="preserve"> </w:t>
      </w:r>
      <w:r>
        <w:t>построений.</w:t>
      </w:r>
    </w:p>
    <w:p w:rsidR="00A47C3D" w:rsidRDefault="007253DD" w:rsidP="003A67A6">
      <w:pPr>
        <w:pStyle w:val="a3"/>
        <w:ind w:left="622" w:right="270" w:firstLine="0"/>
      </w:pPr>
      <w:r>
        <w:t>Выполнение рицовки на картоне с помощью канцелярского ножа, выполнение отверстий шилом.</w:t>
      </w:r>
      <w:r>
        <w:rPr>
          <w:spacing w:val="1"/>
        </w:rPr>
        <w:t xml:space="preserve"> </w:t>
      </w:r>
      <w:r>
        <w:t>Технология</w:t>
      </w:r>
      <w:r>
        <w:rPr>
          <w:spacing w:val="17"/>
        </w:rPr>
        <w:t xml:space="preserve"> </w:t>
      </w:r>
      <w:r>
        <w:t>обработки</w:t>
      </w:r>
      <w:r>
        <w:rPr>
          <w:spacing w:val="16"/>
        </w:rPr>
        <w:t xml:space="preserve"> </w:t>
      </w:r>
      <w:r>
        <w:t>текстильных</w:t>
      </w:r>
      <w:r>
        <w:rPr>
          <w:spacing w:val="20"/>
        </w:rPr>
        <w:t xml:space="preserve"> </w:t>
      </w:r>
      <w:r>
        <w:t>материалов.</w:t>
      </w:r>
      <w:r>
        <w:rPr>
          <w:spacing w:val="17"/>
        </w:rPr>
        <w:t xml:space="preserve"> </w:t>
      </w:r>
      <w:r>
        <w:t>Использование</w:t>
      </w:r>
      <w:r>
        <w:rPr>
          <w:spacing w:val="16"/>
        </w:rPr>
        <w:t xml:space="preserve"> </w:t>
      </w:r>
      <w:r>
        <w:t>трикотажа</w:t>
      </w:r>
      <w:r>
        <w:rPr>
          <w:spacing w:val="16"/>
        </w:rPr>
        <w:t xml:space="preserve"> </w:t>
      </w:r>
      <w:r>
        <w:t>и</w:t>
      </w:r>
      <w:r>
        <w:rPr>
          <w:spacing w:val="19"/>
        </w:rPr>
        <w:t xml:space="preserve"> </w:t>
      </w:r>
      <w:r>
        <w:t>нетканых</w:t>
      </w:r>
      <w:r>
        <w:rPr>
          <w:spacing w:val="20"/>
        </w:rPr>
        <w:t xml:space="preserve"> </w:t>
      </w:r>
      <w:r w:rsidR="003A67A6">
        <w:t>материа</w:t>
      </w:r>
      <w:r>
        <w:t>лов</w:t>
      </w:r>
      <w:r>
        <w:rPr>
          <w:spacing w:val="11"/>
        </w:rPr>
        <w:t xml:space="preserve"> </w:t>
      </w:r>
      <w:r>
        <w:t>для</w:t>
      </w:r>
      <w:r>
        <w:rPr>
          <w:spacing w:val="12"/>
        </w:rPr>
        <w:t xml:space="preserve"> </w:t>
      </w:r>
      <w:r>
        <w:t>изготовления</w:t>
      </w:r>
      <w:r>
        <w:rPr>
          <w:spacing w:val="12"/>
        </w:rPr>
        <w:t xml:space="preserve"> </w:t>
      </w:r>
      <w:r>
        <w:t>изделий.</w:t>
      </w:r>
      <w:r>
        <w:rPr>
          <w:spacing w:val="13"/>
        </w:rPr>
        <w:t xml:space="preserve"> </w:t>
      </w:r>
      <w:r>
        <w:t>Использование</w:t>
      </w:r>
      <w:r>
        <w:rPr>
          <w:spacing w:val="8"/>
        </w:rPr>
        <w:t xml:space="preserve"> </w:t>
      </w:r>
      <w:r>
        <w:t>вариантов</w:t>
      </w:r>
      <w:r>
        <w:rPr>
          <w:spacing w:val="11"/>
        </w:rPr>
        <w:t xml:space="preserve"> </w:t>
      </w:r>
      <w:r>
        <w:t>строчки</w:t>
      </w:r>
      <w:r>
        <w:rPr>
          <w:spacing w:val="14"/>
        </w:rPr>
        <w:t xml:space="preserve"> </w:t>
      </w:r>
      <w:r>
        <w:t>косого</w:t>
      </w:r>
      <w:r>
        <w:rPr>
          <w:spacing w:val="12"/>
        </w:rPr>
        <w:t xml:space="preserve"> </w:t>
      </w:r>
      <w:r>
        <w:t>стежка</w:t>
      </w:r>
      <w:r>
        <w:rPr>
          <w:spacing w:val="13"/>
        </w:rPr>
        <w:t xml:space="preserve"> </w:t>
      </w:r>
      <w:r>
        <w:t>(крестик,</w:t>
      </w:r>
      <w:r>
        <w:rPr>
          <w:spacing w:val="13"/>
        </w:rPr>
        <w:t xml:space="preserve"> </w:t>
      </w:r>
      <w:r w:rsidR="003A67A6">
        <w:t>стебель</w:t>
      </w:r>
      <w:r>
        <w:t xml:space="preserve">чатая и др.) и/или петельной строчки для соединения деталей изделия </w:t>
      </w:r>
      <w:r w:rsidR="003A67A6">
        <w:t>и отделки. Пришивание пу</w:t>
      </w:r>
      <w:r>
        <w:t>говиц</w:t>
      </w:r>
      <w:r>
        <w:rPr>
          <w:spacing w:val="-2"/>
        </w:rPr>
        <w:t xml:space="preserve"> </w:t>
      </w:r>
      <w:r>
        <w:t>(с</w:t>
      </w:r>
      <w:r>
        <w:rPr>
          <w:spacing w:val="-3"/>
        </w:rPr>
        <w:t xml:space="preserve"> </w:t>
      </w:r>
      <w:r>
        <w:t>двумя-четырьмя</w:t>
      </w:r>
      <w:r>
        <w:rPr>
          <w:spacing w:val="-2"/>
        </w:rPr>
        <w:t xml:space="preserve"> </w:t>
      </w:r>
      <w:r>
        <w:t>отверстиями).</w:t>
      </w:r>
      <w:r>
        <w:rPr>
          <w:spacing w:val="-2"/>
        </w:rPr>
        <w:t xml:space="preserve"> </w:t>
      </w:r>
      <w:r>
        <w:t>Изготовление</w:t>
      </w:r>
      <w:r>
        <w:rPr>
          <w:spacing w:val="-3"/>
        </w:rPr>
        <w:t xml:space="preserve"> </w:t>
      </w:r>
      <w:r>
        <w:t>швейных</w:t>
      </w:r>
      <w:r>
        <w:rPr>
          <w:spacing w:val="-3"/>
        </w:rPr>
        <w:t xml:space="preserve"> </w:t>
      </w:r>
      <w:r>
        <w:t>изделий</w:t>
      </w:r>
      <w:r>
        <w:rPr>
          <w:spacing w:val="-4"/>
        </w:rPr>
        <w:t xml:space="preserve"> </w:t>
      </w:r>
      <w:r>
        <w:t>из</w:t>
      </w:r>
      <w:r>
        <w:rPr>
          <w:spacing w:val="-4"/>
        </w:rPr>
        <w:t xml:space="preserve"> </w:t>
      </w:r>
      <w:r>
        <w:t>нескольких деталей.</w:t>
      </w:r>
    </w:p>
    <w:p w:rsidR="00A47C3D" w:rsidRDefault="007253DD" w:rsidP="003A67A6">
      <w:pPr>
        <w:pStyle w:val="a3"/>
        <w:ind w:left="394" w:right="270"/>
      </w:pPr>
      <w:r>
        <w:t>Использование дополнительных материалов. Комбинирование</w:t>
      </w:r>
      <w:r w:rsidR="003A67A6">
        <w:t xml:space="preserve"> разных материалов в одном изде</w:t>
      </w:r>
      <w:r>
        <w:t>лии.</w:t>
      </w:r>
    </w:p>
    <w:p w:rsidR="00A47C3D" w:rsidRDefault="00A47C3D">
      <w:pPr>
        <w:pStyle w:val="a3"/>
        <w:spacing w:before="8"/>
        <w:ind w:left="0" w:firstLine="0"/>
        <w:jc w:val="left"/>
        <w:rPr>
          <w:sz w:val="31"/>
        </w:rPr>
      </w:pPr>
    </w:p>
    <w:p w:rsidR="00A47C3D" w:rsidRDefault="007253DD" w:rsidP="00353F4F">
      <w:pPr>
        <w:pStyle w:val="2"/>
        <w:numPr>
          <w:ilvl w:val="0"/>
          <w:numId w:val="23"/>
        </w:numPr>
        <w:tabs>
          <w:tab w:val="left" w:pos="635"/>
        </w:tabs>
        <w:ind w:hanging="241"/>
      </w:pPr>
      <w:r>
        <w:t>Конструирование</w:t>
      </w:r>
      <w:r>
        <w:rPr>
          <w:spacing w:val="-3"/>
        </w:rPr>
        <w:t xml:space="preserve"> </w:t>
      </w:r>
      <w:r>
        <w:t>и</w:t>
      </w:r>
      <w:r>
        <w:rPr>
          <w:spacing w:val="-4"/>
        </w:rPr>
        <w:t xml:space="preserve"> </w:t>
      </w:r>
      <w:r>
        <w:t>моделирование</w:t>
      </w:r>
      <w:r>
        <w:rPr>
          <w:spacing w:val="-3"/>
        </w:rPr>
        <w:t xml:space="preserve"> </w:t>
      </w:r>
      <w:r>
        <w:t>(12</w:t>
      </w:r>
      <w:r>
        <w:rPr>
          <w:spacing w:val="-2"/>
        </w:rPr>
        <w:t xml:space="preserve"> </w:t>
      </w:r>
      <w:r>
        <w:t>ч)</w:t>
      </w:r>
    </w:p>
    <w:p w:rsidR="00A47C3D" w:rsidRDefault="00A47C3D">
      <w:pPr>
        <w:pStyle w:val="a3"/>
        <w:spacing w:before="6"/>
        <w:ind w:left="0" w:firstLine="0"/>
        <w:jc w:val="left"/>
        <w:rPr>
          <w:b/>
          <w:sz w:val="20"/>
        </w:rPr>
      </w:pPr>
    </w:p>
    <w:p w:rsidR="00A47C3D" w:rsidRDefault="007253DD">
      <w:pPr>
        <w:pStyle w:val="a3"/>
        <w:ind w:left="622" w:firstLine="0"/>
      </w:pPr>
      <w:r>
        <w:t>Конструирование</w:t>
      </w:r>
      <w:r>
        <w:rPr>
          <w:spacing w:val="6"/>
        </w:rPr>
        <w:t xml:space="preserve"> </w:t>
      </w:r>
      <w:r>
        <w:t>и</w:t>
      </w:r>
      <w:r>
        <w:rPr>
          <w:spacing w:val="67"/>
        </w:rPr>
        <w:t xml:space="preserve"> </w:t>
      </w:r>
      <w:r>
        <w:t>моделирование</w:t>
      </w:r>
      <w:r>
        <w:rPr>
          <w:spacing w:val="65"/>
        </w:rPr>
        <w:t xml:space="preserve"> </w:t>
      </w:r>
      <w:r>
        <w:t>изделий</w:t>
      </w:r>
      <w:r>
        <w:rPr>
          <w:spacing w:val="66"/>
        </w:rPr>
        <w:t xml:space="preserve"> </w:t>
      </w:r>
      <w:r>
        <w:t>из</w:t>
      </w:r>
      <w:r>
        <w:rPr>
          <w:spacing w:val="65"/>
        </w:rPr>
        <w:t xml:space="preserve"> </w:t>
      </w:r>
      <w:r>
        <w:t>различных</w:t>
      </w:r>
      <w:r>
        <w:rPr>
          <w:spacing w:val="66"/>
        </w:rPr>
        <w:t xml:space="preserve"> </w:t>
      </w:r>
      <w:r>
        <w:t>материалов,</w:t>
      </w:r>
      <w:r>
        <w:rPr>
          <w:spacing w:val="67"/>
        </w:rPr>
        <w:t xml:space="preserve"> </w:t>
      </w:r>
      <w:r>
        <w:t>в</w:t>
      </w:r>
      <w:r>
        <w:rPr>
          <w:spacing w:val="65"/>
        </w:rPr>
        <w:t xml:space="preserve"> </w:t>
      </w:r>
      <w:r>
        <w:t>том</w:t>
      </w:r>
      <w:r>
        <w:rPr>
          <w:spacing w:val="65"/>
        </w:rPr>
        <w:t xml:space="preserve"> </w:t>
      </w:r>
      <w:r>
        <w:t>числе</w:t>
      </w:r>
      <w:r>
        <w:rPr>
          <w:spacing w:val="66"/>
        </w:rPr>
        <w:t xml:space="preserve"> </w:t>
      </w:r>
      <w:r>
        <w:t>наборов</w:t>
      </w:r>
    </w:p>
    <w:p w:rsidR="00A47C3D" w:rsidRDefault="007253DD">
      <w:pPr>
        <w:pStyle w:val="a3"/>
        <w:ind w:left="394" w:right="268" w:firstLine="0"/>
      </w:pPr>
      <w:r>
        <w:t>«Конструктор» по</w:t>
      </w:r>
      <w:r>
        <w:rPr>
          <w:spacing w:val="1"/>
        </w:rPr>
        <w:t xml:space="preserve"> </w:t>
      </w:r>
      <w:r>
        <w:t>заданным</w:t>
      </w:r>
      <w:r>
        <w:rPr>
          <w:spacing w:val="1"/>
        </w:rPr>
        <w:t xml:space="preserve"> </w:t>
      </w:r>
      <w:r>
        <w:t>условиям</w:t>
      </w:r>
      <w:r>
        <w:rPr>
          <w:spacing w:val="1"/>
        </w:rPr>
        <w:t xml:space="preserve"> </w:t>
      </w:r>
      <w:r>
        <w:t>(технико-технологическим,</w:t>
      </w:r>
      <w:r>
        <w:rPr>
          <w:spacing w:val="1"/>
        </w:rPr>
        <w:t xml:space="preserve"> </w:t>
      </w:r>
      <w:r>
        <w:t>функциональным,</w:t>
      </w:r>
      <w:r>
        <w:rPr>
          <w:spacing w:val="1"/>
        </w:rPr>
        <w:t xml:space="preserve"> </w:t>
      </w:r>
      <w:r w:rsidR="003A67A6">
        <w:t>декоратив</w:t>
      </w:r>
      <w:r>
        <w:t>но-художественным).</w:t>
      </w:r>
      <w:r>
        <w:rPr>
          <w:spacing w:val="1"/>
        </w:rPr>
        <w:t xml:space="preserve"> </w:t>
      </w:r>
      <w:r>
        <w:t>Способы</w:t>
      </w:r>
      <w:r>
        <w:rPr>
          <w:spacing w:val="1"/>
        </w:rPr>
        <w:t xml:space="preserve"> </w:t>
      </w:r>
      <w:r>
        <w:t>подвижного</w:t>
      </w:r>
      <w:r>
        <w:rPr>
          <w:spacing w:val="1"/>
        </w:rPr>
        <w:t xml:space="preserve"> </w:t>
      </w:r>
      <w:r>
        <w:t>и</w:t>
      </w:r>
      <w:r>
        <w:rPr>
          <w:spacing w:val="1"/>
        </w:rPr>
        <w:t xml:space="preserve"> </w:t>
      </w:r>
      <w:r>
        <w:t>неподвижного</w:t>
      </w:r>
      <w:r>
        <w:rPr>
          <w:spacing w:val="1"/>
        </w:rPr>
        <w:t xml:space="preserve"> </w:t>
      </w:r>
      <w:r>
        <w:t>соединения</w:t>
      </w:r>
      <w:r>
        <w:rPr>
          <w:spacing w:val="1"/>
        </w:rPr>
        <w:t xml:space="preserve"> </w:t>
      </w:r>
      <w:r>
        <w:t>деталей</w:t>
      </w:r>
      <w:r>
        <w:rPr>
          <w:spacing w:val="1"/>
        </w:rPr>
        <w:t xml:space="preserve"> </w:t>
      </w:r>
      <w:r>
        <w:t>набора</w:t>
      </w:r>
      <w:r>
        <w:rPr>
          <w:spacing w:val="1"/>
        </w:rPr>
        <w:t xml:space="preserve"> </w:t>
      </w:r>
      <w:r w:rsidR="003A67A6">
        <w:t>«Кон</w:t>
      </w:r>
      <w:r>
        <w:t>структор»,</w:t>
      </w:r>
      <w:r>
        <w:rPr>
          <w:spacing w:val="-2"/>
        </w:rPr>
        <w:t xml:space="preserve"> </w:t>
      </w:r>
      <w:r>
        <w:t>их</w:t>
      </w:r>
      <w:r>
        <w:rPr>
          <w:spacing w:val="1"/>
        </w:rPr>
        <w:t xml:space="preserve"> </w:t>
      </w:r>
      <w:r>
        <w:t>использование</w:t>
      </w:r>
      <w:r>
        <w:rPr>
          <w:spacing w:val="-2"/>
        </w:rPr>
        <w:t xml:space="preserve"> </w:t>
      </w:r>
      <w:r>
        <w:t>в</w:t>
      </w:r>
      <w:r>
        <w:rPr>
          <w:spacing w:val="-2"/>
        </w:rPr>
        <w:t xml:space="preserve"> </w:t>
      </w:r>
      <w:r>
        <w:t>изделиях;</w:t>
      </w:r>
      <w:r>
        <w:rPr>
          <w:spacing w:val="-1"/>
        </w:rPr>
        <w:t xml:space="preserve"> </w:t>
      </w:r>
      <w:r w:rsidR="003A67A6">
        <w:t>же</w:t>
      </w:r>
      <w:r>
        <w:t>сткость</w:t>
      </w:r>
      <w:r>
        <w:rPr>
          <w:spacing w:val="-1"/>
        </w:rPr>
        <w:t xml:space="preserve"> </w:t>
      </w:r>
      <w:r>
        <w:t>и</w:t>
      </w:r>
      <w:r>
        <w:rPr>
          <w:spacing w:val="2"/>
        </w:rPr>
        <w:t xml:space="preserve"> </w:t>
      </w:r>
      <w:r>
        <w:t>устойчивость</w:t>
      </w:r>
      <w:r>
        <w:rPr>
          <w:spacing w:val="-1"/>
        </w:rPr>
        <w:t xml:space="preserve"> </w:t>
      </w:r>
      <w:r>
        <w:t>конструкции.</w:t>
      </w:r>
    </w:p>
    <w:p w:rsidR="00A47C3D" w:rsidRDefault="007253DD">
      <w:pPr>
        <w:pStyle w:val="a3"/>
        <w:ind w:left="394" w:right="270"/>
      </w:pPr>
      <w:r>
        <w:t>Создание простых макетов и моделей архитектурных сооруж</w:t>
      </w:r>
      <w:r w:rsidR="003A67A6">
        <w:t>ений, технических устройств, бы</w:t>
      </w:r>
      <w:r>
        <w:t>товых</w:t>
      </w:r>
      <w:r>
        <w:rPr>
          <w:spacing w:val="-4"/>
        </w:rPr>
        <w:t xml:space="preserve"> </w:t>
      </w:r>
      <w:r>
        <w:t>конструкций.</w:t>
      </w:r>
      <w:r>
        <w:rPr>
          <w:spacing w:val="-6"/>
        </w:rPr>
        <w:t xml:space="preserve"> </w:t>
      </w:r>
      <w:r>
        <w:t>Выполнение</w:t>
      </w:r>
      <w:r>
        <w:rPr>
          <w:spacing w:val="-6"/>
        </w:rPr>
        <w:t xml:space="preserve"> </w:t>
      </w:r>
      <w:r>
        <w:t>заданий</w:t>
      </w:r>
      <w:r>
        <w:rPr>
          <w:spacing w:val="-5"/>
        </w:rPr>
        <w:t xml:space="preserve"> </w:t>
      </w:r>
      <w:r>
        <w:t>на</w:t>
      </w:r>
      <w:r>
        <w:rPr>
          <w:spacing w:val="-6"/>
        </w:rPr>
        <w:t xml:space="preserve"> </w:t>
      </w:r>
      <w:r>
        <w:t>доработку</w:t>
      </w:r>
      <w:r>
        <w:rPr>
          <w:spacing w:val="-11"/>
        </w:rPr>
        <w:t xml:space="preserve"> </w:t>
      </w:r>
      <w:r>
        <w:t>конструкций</w:t>
      </w:r>
      <w:r>
        <w:rPr>
          <w:spacing w:val="-4"/>
        </w:rPr>
        <w:t xml:space="preserve"> </w:t>
      </w:r>
      <w:r>
        <w:t>(отдельных</w:t>
      </w:r>
      <w:r>
        <w:rPr>
          <w:spacing w:val="-1"/>
        </w:rPr>
        <w:t xml:space="preserve"> </w:t>
      </w:r>
      <w:r>
        <w:t>узлов,</w:t>
      </w:r>
      <w:r>
        <w:rPr>
          <w:spacing w:val="-4"/>
        </w:rPr>
        <w:t xml:space="preserve"> </w:t>
      </w:r>
      <w:r>
        <w:t>соединений)</w:t>
      </w:r>
      <w:r>
        <w:rPr>
          <w:spacing w:val="-57"/>
        </w:rPr>
        <w:t xml:space="preserve"> </w:t>
      </w:r>
      <w:r w:rsidR="003A67A6">
        <w:t>с уче</w:t>
      </w:r>
      <w:r>
        <w:t>том дополнительных условий (требований). Использовани</w:t>
      </w:r>
      <w:r w:rsidR="003A67A6">
        <w:t>е измерений и построений для ре</w:t>
      </w:r>
      <w:r>
        <w:t>шения практических задач. Решение зада</w:t>
      </w:r>
      <w:r w:rsidR="003A67A6">
        <w:t>ч на мысленную трансформацию тре</w:t>
      </w:r>
      <w:r>
        <w:t>хмерной конструкции</w:t>
      </w:r>
      <w:r>
        <w:rPr>
          <w:spacing w:val="-57"/>
        </w:rPr>
        <w:t xml:space="preserve"> </w:t>
      </w:r>
      <w:r>
        <w:t>в</w:t>
      </w:r>
      <w:r>
        <w:rPr>
          <w:spacing w:val="-2"/>
        </w:rPr>
        <w:t xml:space="preserve"> </w:t>
      </w:r>
      <w:r w:rsidR="003A67A6">
        <w:t>разве</w:t>
      </w:r>
      <w:r>
        <w:t>ртку</w:t>
      </w:r>
      <w:r>
        <w:rPr>
          <w:spacing w:val="-5"/>
        </w:rPr>
        <w:t xml:space="preserve"> </w:t>
      </w:r>
      <w:r>
        <w:t>(и наоборот).</w:t>
      </w:r>
    </w:p>
    <w:p w:rsidR="00A47C3D" w:rsidRDefault="00A47C3D">
      <w:pPr>
        <w:pStyle w:val="a3"/>
        <w:spacing w:before="9"/>
        <w:ind w:left="0" w:firstLine="0"/>
        <w:jc w:val="left"/>
        <w:rPr>
          <w:sz w:val="31"/>
        </w:rPr>
      </w:pPr>
    </w:p>
    <w:p w:rsidR="00A47C3D" w:rsidRDefault="007253DD" w:rsidP="00353F4F">
      <w:pPr>
        <w:pStyle w:val="2"/>
        <w:numPr>
          <w:ilvl w:val="0"/>
          <w:numId w:val="23"/>
        </w:numPr>
        <w:tabs>
          <w:tab w:val="left" w:pos="635"/>
        </w:tabs>
        <w:ind w:hanging="241"/>
      </w:pPr>
      <w:r>
        <w:t>Информационно-коммуникативные</w:t>
      </w:r>
      <w:r>
        <w:rPr>
          <w:spacing w:val="-7"/>
        </w:rPr>
        <w:t xml:space="preserve"> </w:t>
      </w:r>
      <w:r>
        <w:t>технологии</w:t>
      </w:r>
      <w:r>
        <w:rPr>
          <w:spacing w:val="-5"/>
        </w:rPr>
        <w:t xml:space="preserve"> </w:t>
      </w:r>
      <w:r>
        <w:t>(4</w:t>
      </w:r>
      <w:r>
        <w:rPr>
          <w:spacing w:val="-5"/>
        </w:rPr>
        <w:t xml:space="preserve"> </w:t>
      </w:r>
      <w:r>
        <w:t>ч)</w:t>
      </w:r>
    </w:p>
    <w:p w:rsidR="00A47C3D" w:rsidRDefault="00A47C3D">
      <w:pPr>
        <w:pStyle w:val="a3"/>
        <w:spacing w:before="5"/>
        <w:ind w:left="0" w:firstLine="0"/>
        <w:jc w:val="left"/>
        <w:rPr>
          <w:b/>
          <w:sz w:val="20"/>
        </w:rPr>
      </w:pPr>
    </w:p>
    <w:p w:rsidR="00A47C3D" w:rsidRDefault="007253DD">
      <w:pPr>
        <w:pStyle w:val="a3"/>
        <w:ind w:left="394" w:right="264"/>
      </w:pPr>
      <w:r>
        <w:t>Информационная среда, основные источники (органы воспри</w:t>
      </w:r>
      <w:r w:rsidR="003A67A6">
        <w:t>ятия) информации, получаемой че</w:t>
      </w:r>
      <w:r>
        <w:t>ловеком. Сохранение и передача информации. Информацион</w:t>
      </w:r>
      <w:r w:rsidR="003A67A6">
        <w:t>ные технологии. Источники инфор</w:t>
      </w:r>
      <w:r>
        <w:t>мации,</w:t>
      </w:r>
      <w:r>
        <w:rPr>
          <w:spacing w:val="1"/>
        </w:rPr>
        <w:t xml:space="preserve"> </w:t>
      </w:r>
      <w:r>
        <w:t>используемые</w:t>
      </w:r>
      <w:r>
        <w:rPr>
          <w:spacing w:val="1"/>
        </w:rPr>
        <w:t xml:space="preserve"> </w:t>
      </w:r>
      <w:r>
        <w:t>человеком</w:t>
      </w:r>
      <w:r>
        <w:rPr>
          <w:spacing w:val="1"/>
        </w:rPr>
        <w:t xml:space="preserve"> </w:t>
      </w:r>
      <w:r>
        <w:t>в</w:t>
      </w:r>
      <w:r>
        <w:rPr>
          <w:spacing w:val="1"/>
        </w:rPr>
        <w:t xml:space="preserve"> </w:t>
      </w:r>
      <w:r>
        <w:t>быту:</w:t>
      </w:r>
      <w:r>
        <w:rPr>
          <w:spacing w:val="1"/>
        </w:rPr>
        <w:t xml:space="preserve"> </w:t>
      </w:r>
      <w:r>
        <w:t>телевидение,</w:t>
      </w:r>
      <w:r>
        <w:rPr>
          <w:spacing w:val="1"/>
        </w:rPr>
        <w:t xml:space="preserve"> </w:t>
      </w:r>
      <w:r>
        <w:t>радио,</w:t>
      </w:r>
      <w:r>
        <w:rPr>
          <w:spacing w:val="1"/>
        </w:rPr>
        <w:t xml:space="preserve"> </w:t>
      </w:r>
      <w:r>
        <w:t>печатные</w:t>
      </w:r>
      <w:r>
        <w:rPr>
          <w:spacing w:val="1"/>
        </w:rPr>
        <w:t xml:space="preserve"> </w:t>
      </w:r>
      <w:r>
        <w:t>издания,</w:t>
      </w:r>
      <w:r>
        <w:rPr>
          <w:spacing w:val="1"/>
        </w:rPr>
        <w:t xml:space="preserve"> </w:t>
      </w:r>
      <w:r>
        <w:t>персональный</w:t>
      </w:r>
      <w:r>
        <w:rPr>
          <w:spacing w:val="-57"/>
        </w:rPr>
        <w:t xml:space="preserve"> </w:t>
      </w:r>
      <w:r>
        <w:t>компьютер</w:t>
      </w:r>
      <w:r>
        <w:rPr>
          <w:spacing w:val="-1"/>
        </w:rPr>
        <w:t xml:space="preserve"> </w:t>
      </w:r>
      <w:r>
        <w:t>и</w:t>
      </w:r>
      <w:r>
        <w:rPr>
          <w:spacing w:val="2"/>
        </w:rPr>
        <w:t xml:space="preserve"> </w:t>
      </w:r>
      <w:r>
        <w:t>др.</w:t>
      </w:r>
    </w:p>
    <w:p w:rsidR="00A47C3D" w:rsidRDefault="007253DD">
      <w:pPr>
        <w:pStyle w:val="a3"/>
        <w:spacing w:line="252" w:lineRule="auto"/>
        <w:ind w:left="394" w:right="268"/>
      </w:pPr>
      <w:r>
        <w:t>Современный информационный мир. Персональный компьютер (ПК) и его назначение. Правила</w:t>
      </w:r>
      <w:r>
        <w:rPr>
          <w:spacing w:val="1"/>
        </w:rPr>
        <w:t xml:space="preserve"> </w:t>
      </w:r>
      <w:r>
        <w:t>пользования ПК для сохранения здоровья. Назначение основных устройств компьютера для ввода,</w:t>
      </w:r>
      <w:r>
        <w:rPr>
          <w:spacing w:val="1"/>
        </w:rPr>
        <w:t xml:space="preserve"> </w:t>
      </w:r>
      <w:r>
        <w:t>вывода и обработки информации. Работа с доступной информ</w:t>
      </w:r>
      <w:r w:rsidR="003A67A6">
        <w:t>ацией (книги, музеи, беседы (ма</w:t>
      </w:r>
      <w:r>
        <w:t>стер-классы)</w:t>
      </w:r>
      <w:r>
        <w:rPr>
          <w:spacing w:val="8"/>
        </w:rPr>
        <w:t xml:space="preserve"> </w:t>
      </w:r>
      <w:r>
        <w:t>с</w:t>
      </w:r>
      <w:r>
        <w:rPr>
          <w:spacing w:val="-2"/>
        </w:rPr>
        <w:t xml:space="preserve"> </w:t>
      </w:r>
      <w:r>
        <w:t>мастерами,</w:t>
      </w:r>
      <w:r>
        <w:rPr>
          <w:spacing w:val="7"/>
        </w:rPr>
        <w:t xml:space="preserve"> </w:t>
      </w:r>
      <w:r>
        <w:t>Интернет</w:t>
      </w:r>
      <w:r>
        <w:rPr>
          <w:vertAlign w:val="superscript"/>
        </w:rPr>
        <w:t>1</w:t>
      </w:r>
      <w:r>
        <w:t>,</w:t>
      </w:r>
      <w:r>
        <w:rPr>
          <w:spacing w:val="8"/>
        </w:rPr>
        <w:t xml:space="preserve"> </w:t>
      </w:r>
      <w:r>
        <w:t>видео,</w:t>
      </w:r>
      <w:r>
        <w:rPr>
          <w:spacing w:val="7"/>
        </w:rPr>
        <w:t xml:space="preserve"> </w:t>
      </w:r>
      <w:r>
        <w:t>DVD).</w:t>
      </w:r>
      <w:r>
        <w:rPr>
          <w:spacing w:val="8"/>
        </w:rPr>
        <w:t xml:space="preserve"> </w:t>
      </w:r>
      <w:r>
        <w:t>Работа</w:t>
      </w:r>
      <w:r>
        <w:rPr>
          <w:spacing w:val="8"/>
        </w:rPr>
        <w:t xml:space="preserve"> </w:t>
      </w:r>
      <w:r>
        <w:t>с</w:t>
      </w:r>
      <w:r>
        <w:rPr>
          <w:spacing w:val="7"/>
        </w:rPr>
        <w:t xml:space="preserve"> </w:t>
      </w:r>
      <w:r>
        <w:t>текстовым</w:t>
      </w:r>
      <w:r>
        <w:rPr>
          <w:spacing w:val="6"/>
        </w:rPr>
        <w:t xml:space="preserve"> </w:t>
      </w:r>
      <w:r>
        <w:t>редактором</w:t>
      </w:r>
      <w:r>
        <w:rPr>
          <w:spacing w:val="7"/>
        </w:rPr>
        <w:t xml:space="preserve"> </w:t>
      </w:r>
      <w:r>
        <w:t>Microsoft</w:t>
      </w:r>
      <w:r>
        <w:rPr>
          <w:spacing w:val="10"/>
        </w:rPr>
        <w:t xml:space="preserve"> </w:t>
      </w:r>
      <w:r>
        <w:t>Word</w:t>
      </w:r>
    </w:p>
    <w:p w:rsidR="00A47C3D" w:rsidRDefault="007253DD">
      <w:pPr>
        <w:pStyle w:val="a3"/>
        <w:spacing w:line="262" w:lineRule="exact"/>
        <w:ind w:left="394" w:firstLine="0"/>
      </w:pPr>
      <w:r>
        <w:t>или</w:t>
      </w:r>
      <w:r>
        <w:rPr>
          <w:spacing w:val="-3"/>
        </w:rPr>
        <w:t xml:space="preserve"> </w:t>
      </w:r>
      <w:r>
        <w:t>другим.</w:t>
      </w:r>
    </w:p>
    <w:p w:rsidR="00A47C3D" w:rsidRDefault="00A47C3D">
      <w:pPr>
        <w:pStyle w:val="a3"/>
        <w:spacing w:before="9"/>
        <w:ind w:left="0" w:firstLine="0"/>
        <w:jc w:val="left"/>
        <w:rPr>
          <w:sz w:val="31"/>
        </w:rPr>
      </w:pPr>
    </w:p>
    <w:p w:rsidR="00A47C3D" w:rsidRDefault="007253DD">
      <w:pPr>
        <w:pStyle w:val="2"/>
        <w:jc w:val="both"/>
      </w:pPr>
      <w:r>
        <w:t>Универсальные</w:t>
      </w:r>
      <w:r>
        <w:rPr>
          <w:spacing w:val="-3"/>
        </w:rPr>
        <w:t xml:space="preserve"> </w:t>
      </w:r>
      <w:r>
        <w:t>учебные</w:t>
      </w:r>
      <w:r>
        <w:rPr>
          <w:spacing w:val="-3"/>
        </w:rPr>
        <w:t xml:space="preserve"> </w:t>
      </w:r>
      <w:r>
        <w:t>действия</w:t>
      </w:r>
    </w:p>
    <w:p w:rsidR="00A47C3D" w:rsidRDefault="00A47C3D">
      <w:pPr>
        <w:pStyle w:val="a3"/>
        <w:spacing w:before="5"/>
        <w:ind w:left="0" w:firstLine="0"/>
        <w:jc w:val="left"/>
        <w:rPr>
          <w:b/>
          <w:sz w:val="20"/>
        </w:rPr>
      </w:pPr>
    </w:p>
    <w:p w:rsidR="00A47C3D" w:rsidRDefault="007253DD">
      <w:pPr>
        <w:spacing w:line="275" w:lineRule="exact"/>
        <w:ind w:left="622"/>
        <w:rPr>
          <w:sz w:val="24"/>
        </w:rPr>
      </w:pPr>
      <w:r>
        <w:rPr>
          <w:i/>
          <w:sz w:val="24"/>
        </w:rPr>
        <w:t>Познавательные</w:t>
      </w:r>
      <w:r>
        <w:rPr>
          <w:i/>
          <w:spacing w:val="-5"/>
          <w:sz w:val="24"/>
        </w:rPr>
        <w:t xml:space="preserve"> </w:t>
      </w:r>
      <w:r>
        <w:rPr>
          <w:i/>
          <w:sz w:val="24"/>
        </w:rPr>
        <w:t>УУД</w:t>
      </w:r>
      <w:r>
        <w:rPr>
          <w:sz w:val="24"/>
        </w:rPr>
        <w:t>:</w:t>
      </w:r>
    </w:p>
    <w:p w:rsidR="00A47C3D" w:rsidRDefault="007253DD" w:rsidP="00353F4F">
      <w:pPr>
        <w:pStyle w:val="a5"/>
        <w:numPr>
          <w:ilvl w:val="0"/>
          <w:numId w:val="22"/>
        </w:numPr>
        <w:tabs>
          <w:tab w:val="left" w:pos="962"/>
        </w:tabs>
        <w:ind w:right="269"/>
        <w:jc w:val="left"/>
        <w:rPr>
          <w:sz w:val="24"/>
        </w:rPr>
      </w:pPr>
      <w:r>
        <w:rPr>
          <w:sz w:val="24"/>
        </w:rPr>
        <w:t>ориентироваться</w:t>
      </w:r>
      <w:r>
        <w:rPr>
          <w:spacing w:val="30"/>
          <w:sz w:val="24"/>
        </w:rPr>
        <w:t xml:space="preserve"> </w:t>
      </w:r>
      <w:r>
        <w:rPr>
          <w:sz w:val="24"/>
        </w:rPr>
        <w:t>в</w:t>
      </w:r>
      <w:r>
        <w:rPr>
          <w:spacing w:val="29"/>
          <w:sz w:val="24"/>
        </w:rPr>
        <w:t xml:space="preserve"> </w:t>
      </w:r>
      <w:r>
        <w:rPr>
          <w:sz w:val="24"/>
        </w:rPr>
        <w:t>терминах,</w:t>
      </w:r>
      <w:r>
        <w:rPr>
          <w:spacing w:val="28"/>
          <w:sz w:val="24"/>
        </w:rPr>
        <w:t xml:space="preserve"> </w:t>
      </w:r>
      <w:r>
        <w:rPr>
          <w:sz w:val="24"/>
        </w:rPr>
        <w:t>используемых</w:t>
      </w:r>
      <w:r>
        <w:rPr>
          <w:spacing w:val="30"/>
          <w:sz w:val="24"/>
        </w:rPr>
        <w:t xml:space="preserve"> </w:t>
      </w:r>
      <w:r>
        <w:rPr>
          <w:sz w:val="24"/>
        </w:rPr>
        <w:t>в</w:t>
      </w:r>
      <w:r>
        <w:rPr>
          <w:spacing w:val="30"/>
          <w:sz w:val="24"/>
        </w:rPr>
        <w:t xml:space="preserve"> </w:t>
      </w:r>
      <w:r>
        <w:rPr>
          <w:sz w:val="24"/>
        </w:rPr>
        <w:t>технологии,</w:t>
      </w:r>
      <w:r>
        <w:rPr>
          <w:spacing w:val="30"/>
          <w:sz w:val="24"/>
        </w:rPr>
        <w:t xml:space="preserve"> </w:t>
      </w:r>
      <w:r>
        <w:rPr>
          <w:sz w:val="24"/>
        </w:rPr>
        <w:t>использовать</w:t>
      </w:r>
      <w:r>
        <w:rPr>
          <w:spacing w:val="32"/>
          <w:sz w:val="24"/>
        </w:rPr>
        <w:t xml:space="preserve"> </w:t>
      </w:r>
      <w:r>
        <w:rPr>
          <w:sz w:val="24"/>
        </w:rPr>
        <w:t>их</w:t>
      </w:r>
      <w:r>
        <w:rPr>
          <w:spacing w:val="33"/>
          <w:sz w:val="24"/>
        </w:rPr>
        <w:t xml:space="preserve"> </w:t>
      </w:r>
      <w:r>
        <w:rPr>
          <w:sz w:val="24"/>
        </w:rPr>
        <w:t>в</w:t>
      </w:r>
      <w:r>
        <w:rPr>
          <w:spacing w:val="30"/>
          <w:sz w:val="24"/>
        </w:rPr>
        <w:t xml:space="preserve"> </w:t>
      </w:r>
      <w:r>
        <w:rPr>
          <w:sz w:val="24"/>
        </w:rPr>
        <w:t>ответах</w:t>
      </w:r>
      <w:r>
        <w:rPr>
          <w:spacing w:val="31"/>
          <w:sz w:val="24"/>
        </w:rPr>
        <w:t xml:space="preserve"> </w:t>
      </w:r>
      <w:r>
        <w:rPr>
          <w:sz w:val="24"/>
        </w:rPr>
        <w:t>на</w:t>
      </w:r>
      <w:r>
        <w:rPr>
          <w:spacing w:val="28"/>
          <w:sz w:val="24"/>
        </w:rPr>
        <w:t xml:space="preserve"> </w:t>
      </w:r>
      <w:r w:rsidR="003A67A6">
        <w:rPr>
          <w:sz w:val="24"/>
        </w:rPr>
        <w:t>во</w:t>
      </w:r>
      <w:r>
        <w:rPr>
          <w:sz w:val="24"/>
        </w:rPr>
        <w:t>просы</w:t>
      </w:r>
      <w:r>
        <w:rPr>
          <w:spacing w:val="-1"/>
          <w:sz w:val="24"/>
        </w:rPr>
        <w:t xml:space="preserve"> </w:t>
      </w:r>
      <w:r>
        <w:rPr>
          <w:sz w:val="24"/>
        </w:rPr>
        <w:t>и высказываниях (в пределах</w:t>
      </w:r>
      <w:r>
        <w:rPr>
          <w:spacing w:val="2"/>
          <w:sz w:val="24"/>
        </w:rPr>
        <w:t xml:space="preserve"> </w:t>
      </w:r>
      <w:r>
        <w:rPr>
          <w:sz w:val="24"/>
        </w:rPr>
        <w:t>изученного);</w:t>
      </w:r>
    </w:p>
    <w:p w:rsidR="00A47C3D" w:rsidRDefault="007253DD" w:rsidP="00353F4F">
      <w:pPr>
        <w:pStyle w:val="a5"/>
        <w:numPr>
          <w:ilvl w:val="0"/>
          <w:numId w:val="22"/>
        </w:numPr>
        <w:tabs>
          <w:tab w:val="left" w:pos="962"/>
        </w:tabs>
        <w:ind w:right="279"/>
        <w:jc w:val="left"/>
        <w:rPr>
          <w:sz w:val="24"/>
        </w:rPr>
      </w:pPr>
      <w:r>
        <w:rPr>
          <w:sz w:val="24"/>
        </w:rPr>
        <w:t>осуществлять</w:t>
      </w:r>
      <w:r>
        <w:rPr>
          <w:spacing w:val="1"/>
          <w:sz w:val="24"/>
        </w:rPr>
        <w:t xml:space="preserve"> </w:t>
      </w:r>
      <w:r>
        <w:rPr>
          <w:sz w:val="24"/>
        </w:rPr>
        <w:t>анализ</w:t>
      </w:r>
      <w:r>
        <w:rPr>
          <w:spacing w:val="1"/>
          <w:sz w:val="24"/>
        </w:rPr>
        <w:t xml:space="preserve"> </w:t>
      </w:r>
      <w:r>
        <w:rPr>
          <w:sz w:val="24"/>
        </w:rPr>
        <w:t>предложенных</w:t>
      </w:r>
      <w:r>
        <w:rPr>
          <w:spacing w:val="2"/>
          <w:sz w:val="24"/>
        </w:rPr>
        <w:t xml:space="preserve"> </w:t>
      </w:r>
      <w:r>
        <w:rPr>
          <w:sz w:val="24"/>
        </w:rPr>
        <w:t>образцов</w:t>
      </w:r>
      <w:r>
        <w:rPr>
          <w:spacing w:val="-2"/>
          <w:sz w:val="24"/>
        </w:rPr>
        <w:t xml:space="preserve"> </w:t>
      </w:r>
      <w:r>
        <w:rPr>
          <w:sz w:val="24"/>
        </w:rPr>
        <w:t>с</w:t>
      </w:r>
      <w:r>
        <w:rPr>
          <w:spacing w:val="-1"/>
          <w:sz w:val="24"/>
        </w:rPr>
        <w:t xml:space="preserve"> </w:t>
      </w:r>
      <w:r>
        <w:rPr>
          <w:sz w:val="24"/>
        </w:rPr>
        <w:t>выделением</w:t>
      </w:r>
      <w:r>
        <w:rPr>
          <w:spacing w:val="2"/>
          <w:sz w:val="24"/>
        </w:rPr>
        <w:t xml:space="preserve"> </w:t>
      </w:r>
      <w:r>
        <w:rPr>
          <w:sz w:val="24"/>
        </w:rPr>
        <w:t>существенных</w:t>
      </w:r>
      <w:r>
        <w:rPr>
          <w:spacing w:val="2"/>
          <w:sz w:val="24"/>
        </w:rPr>
        <w:t xml:space="preserve"> </w:t>
      </w:r>
      <w:r>
        <w:rPr>
          <w:sz w:val="24"/>
        </w:rPr>
        <w:t>и</w:t>
      </w:r>
      <w:r>
        <w:rPr>
          <w:spacing w:val="-1"/>
          <w:sz w:val="24"/>
        </w:rPr>
        <w:t xml:space="preserve"> </w:t>
      </w:r>
      <w:r>
        <w:rPr>
          <w:sz w:val="24"/>
        </w:rPr>
        <w:t>несущественных</w:t>
      </w:r>
      <w:r>
        <w:rPr>
          <w:spacing w:val="-57"/>
          <w:sz w:val="24"/>
        </w:rPr>
        <w:t xml:space="preserve"> </w:t>
      </w:r>
      <w:r>
        <w:rPr>
          <w:sz w:val="24"/>
        </w:rPr>
        <w:t>признаков;</w:t>
      </w:r>
    </w:p>
    <w:p w:rsidR="00A47C3D" w:rsidRDefault="007253DD" w:rsidP="00353F4F">
      <w:pPr>
        <w:pStyle w:val="a5"/>
        <w:numPr>
          <w:ilvl w:val="0"/>
          <w:numId w:val="22"/>
        </w:numPr>
        <w:tabs>
          <w:tab w:val="left" w:pos="962"/>
        </w:tabs>
        <w:ind w:right="278"/>
        <w:jc w:val="left"/>
        <w:rPr>
          <w:sz w:val="24"/>
        </w:rPr>
      </w:pPr>
      <w:r>
        <w:rPr>
          <w:sz w:val="24"/>
        </w:rPr>
        <w:t>выполнять</w:t>
      </w:r>
      <w:r>
        <w:rPr>
          <w:spacing w:val="2"/>
          <w:sz w:val="24"/>
        </w:rPr>
        <w:t xml:space="preserve"> </w:t>
      </w:r>
      <w:r>
        <w:rPr>
          <w:sz w:val="24"/>
        </w:rPr>
        <w:t>работу</w:t>
      </w:r>
      <w:r>
        <w:rPr>
          <w:spacing w:val="-4"/>
          <w:sz w:val="24"/>
        </w:rPr>
        <w:t xml:space="preserve"> </w:t>
      </w:r>
      <w:r>
        <w:rPr>
          <w:sz w:val="24"/>
        </w:rPr>
        <w:t>в</w:t>
      </w:r>
      <w:r>
        <w:rPr>
          <w:spacing w:val="4"/>
          <w:sz w:val="24"/>
        </w:rPr>
        <w:t xml:space="preserve"> </w:t>
      </w:r>
      <w:r>
        <w:rPr>
          <w:sz w:val="24"/>
        </w:rPr>
        <w:t>соответствии</w:t>
      </w:r>
      <w:r>
        <w:rPr>
          <w:spacing w:val="4"/>
          <w:sz w:val="24"/>
        </w:rPr>
        <w:t xml:space="preserve"> </w:t>
      </w:r>
      <w:r>
        <w:rPr>
          <w:sz w:val="24"/>
        </w:rPr>
        <w:t>с</w:t>
      </w:r>
      <w:r>
        <w:rPr>
          <w:spacing w:val="3"/>
          <w:sz w:val="24"/>
        </w:rPr>
        <w:t xml:space="preserve"> </w:t>
      </w:r>
      <w:r>
        <w:rPr>
          <w:sz w:val="24"/>
        </w:rPr>
        <w:t>инструкцией,</w:t>
      </w:r>
      <w:r>
        <w:rPr>
          <w:spacing w:val="7"/>
          <w:sz w:val="24"/>
        </w:rPr>
        <w:t xml:space="preserve"> </w:t>
      </w:r>
      <w:r>
        <w:rPr>
          <w:sz w:val="24"/>
        </w:rPr>
        <w:t>устной</w:t>
      </w:r>
      <w:r>
        <w:rPr>
          <w:spacing w:val="4"/>
          <w:sz w:val="24"/>
        </w:rPr>
        <w:t xml:space="preserve"> </w:t>
      </w:r>
      <w:r>
        <w:rPr>
          <w:sz w:val="24"/>
        </w:rPr>
        <w:t>или</w:t>
      </w:r>
      <w:r>
        <w:rPr>
          <w:spacing w:val="2"/>
          <w:sz w:val="24"/>
        </w:rPr>
        <w:t xml:space="preserve"> </w:t>
      </w:r>
      <w:r>
        <w:rPr>
          <w:sz w:val="24"/>
        </w:rPr>
        <w:t>письменной,</w:t>
      </w:r>
      <w:r>
        <w:rPr>
          <w:spacing w:val="4"/>
          <w:sz w:val="24"/>
        </w:rPr>
        <w:t xml:space="preserve"> </w:t>
      </w:r>
      <w:r>
        <w:rPr>
          <w:sz w:val="24"/>
        </w:rPr>
        <w:t>а</w:t>
      </w:r>
      <w:r>
        <w:rPr>
          <w:spacing w:val="3"/>
          <w:sz w:val="24"/>
        </w:rPr>
        <w:t xml:space="preserve"> </w:t>
      </w:r>
      <w:r>
        <w:rPr>
          <w:sz w:val="24"/>
        </w:rPr>
        <w:t>также</w:t>
      </w:r>
      <w:r>
        <w:rPr>
          <w:spacing w:val="2"/>
          <w:sz w:val="24"/>
        </w:rPr>
        <w:t xml:space="preserve"> </w:t>
      </w:r>
      <w:r>
        <w:rPr>
          <w:sz w:val="24"/>
        </w:rPr>
        <w:t>графически</w:t>
      </w:r>
      <w:r>
        <w:rPr>
          <w:spacing w:val="-57"/>
          <w:sz w:val="24"/>
        </w:rPr>
        <w:t xml:space="preserve"> </w:t>
      </w:r>
      <w:r>
        <w:rPr>
          <w:sz w:val="24"/>
        </w:rPr>
        <w:t>представленной</w:t>
      </w:r>
      <w:r>
        <w:rPr>
          <w:spacing w:val="-1"/>
          <w:sz w:val="24"/>
        </w:rPr>
        <w:t xml:space="preserve"> </w:t>
      </w:r>
      <w:r>
        <w:rPr>
          <w:sz w:val="24"/>
        </w:rPr>
        <w:t>в</w:t>
      </w:r>
      <w:r>
        <w:rPr>
          <w:spacing w:val="-1"/>
          <w:sz w:val="24"/>
        </w:rPr>
        <w:t xml:space="preserve"> </w:t>
      </w:r>
      <w:r>
        <w:rPr>
          <w:sz w:val="24"/>
        </w:rPr>
        <w:t>схеме, таблице;</w:t>
      </w:r>
    </w:p>
    <w:p w:rsidR="00A47C3D" w:rsidRDefault="007253DD" w:rsidP="00353F4F">
      <w:pPr>
        <w:pStyle w:val="a5"/>
        <w:numPr>
          <w:ilvl w:val="0"/>
          <w:numId w:val="22"/>
        </w:numPr>
        <w:tabs>
          <w:tab w:val="left" w:pos="962"/>
        </w:tabs>
        <w:ind w:hanging="340"/>
        <w:jc w:val="left"/>
        <w:rPr>
          <w:sz w:val="24"/>
        </w:rPr>
      </w:pPr>
      <w:r>
        <w:rPr>
          <w:sz w:val="24"/>
        </w:rPr>
        <w:t>определять</w:t>
      </w:r>
      <w:r>
        <w:rPr>
          <w:spacing w:val="-3"/>
          <w:sz w:val="24"/>
        </w:rPr>
        <w:t xml:space="preserve"> </w:t>
      </w:r>
      <w:r>
        <w:rPr>
          <w:sz w:val="24"/>
        </w:rPr>
        <w:t>способы</w:t>
      </w:r>
      <w:r>
        <w:rPr>
          <w:spacing w:val="-3"/>
          <w:sz w:val="24"/>
        </w:rPr>
        <w:t xml:space="preserve"> </w:t>
      </w:r>
      <w:r>
        <w:rPr>
          <w:sz w:val="24"/>
        </w:rPr>
        <w:t>доработки</w:t>
      </w:r>
      <w:r>
        <w:rPr>
          <w:spacing w:val="-2"/>
          <w:sz w:val="24"/>
        </w:rPr>
        <w:t xml:space="preserve"> </w:t>
      </w:r>
      <w:r>
        <w:rPr>
          <w:sz w:val="24"/>
        </w:rPr>
        <w:t>конструкций</w:t>
      </w:r>
      <w:r>
        <w:rPr>
          <w:spacing w:val="-3"/>
          <w:sz w:val="24"/>
        </w:rPr>
        <w:t xml:space="preserve"> </w:t>
      </w:r>
      <w:r>
        <w:rPr>
          <w:sz w:val="24"/>
        </w:rPr>
        <w:t>с</w:t>
      </w:r>
      <w:r>
        <w:rPr>
          <w:spacing w:val="-3"/>
          <w:sz w:val="24"/>
        </w:rPr>
        <w:t xml:space="preserve"> </w:t>
      </w:r>
      <w:r w:rsidR="003A67A6">
        <w:rPr>
          <w:sz w:val="24"/>
        </w:rPr>
        <w:t>уче</w:t>
      </w:r>
      <w:r>
        <w:rPr>
          <w:sz w:val="24"/>
        </w:rPr>
        <w:t>том</w:t>
      </w:r>
      <w:r>
        <w:rPr>
          <w:spacing w:val="-4"/>
          <w:sz w:val="24"/>
        </w:rPr>
        <w:t xml:space="preserve"> </w:t>
      </w:r>
      <w:r>
        <w:rPr>
          <w:sz w:val="24"/>
        </w:rPr>
        <w:t>предложенных</w:t>
      </w:r>
      <w:r>
        <w:rPr>
          <w:spacing w:val="-3"/>
          <w:sz w:val="24"/>
        </w:rPr>
        <w:t xml:space="preserve"> </w:t>
      </w:r>
      <w:r>
        <w:rPr>
          <w:sz w:val="24"/>
        </w:rPr>
        <w:t>условий;</w:t>
      </w:r>
    </w:p>
    <w:p w:rsidR="00A47C3D" w:rsidRPr="003A67A6" w:rsidRDefault="007253DD" w:rsidP="00353F4F">
      <w:pPr>
        <w:pStyle w:val="a5"/>
        <w:numPr>
          <w:ilvl w:val="0"/>
          <w:numId w:val="22"/>
        </w:numPr>
        <w:tabs>
          <w:tab w:val="left" w:pos="962"/>
        </w:tabs>
        <w:ind w:right="265"/>
        <w:jc w:val="left"/>
        <w:rPr>
          <w:sz w:val="24"/>
        </w:rPr>
      </w:pPr>
      <w:r>
        <w:rPr>
          <w:sz w:val="24"/>
        </w:rPr>
        <w:lastRenderedPageBreak/>
        <w:t>классифицировать</w:t>
      </w:r>
      <w:r>
        <w:rPr>
          <w:spacing w:val="26"/>
          <w:sz w:val="24"/>
        </w:rPr>
        <w:t xml:space="preserve"> </w:t>
      </w:r>
      <w:r>
        <w:rPr>
          <w:sz w:val="24"/>
        </w:rPr>
        <w:t>изделия</w:t>
      </w:r>
      <w:r>
        <w:rPr>
          <w:spacing w:val="26"/>
          <w:sz w:val="24"/>
        </w:rPr>
        <w:t xml:space="preserve"> </w:t>
      </w:r>
      <w:r>
        <w:rPr>
          <w:sz w:val="24"/>
        </w:rPr>
        <w:t>по</w:t>
      </w:r>
      <w:r>
        <w:rPr>
          <w:spacing w:val="26"/>
          <w:sz w:val="24"/>
        </w:rPr>
        <w:t xml:space="preserve"> </w:t>
      </w:r>
      <w:r>
        <w:rPr>
          <w:sz w:val="24"/>
        </w:rPr>
        <w:t>самостоятельно</w:t>
      </w:r>
      <w:r>
        <w:rPr>
          <w:spacing w:val="23"/>
          <w:sz w:val="24"/>
        </w:rPr>
        <w:t xml:space="preserve"> </w:t>
      </w:r>
      <w:r>
        <w:rPr>
          <w:sz w:val="24"/>
        </w:rPr>
        <w:t>предложенному</w:t>
      </w:r>
      <w:r>
        <w:rPr>
          <w:spacing w:val="21"/>
          <w:sz w:val="24"/>
        </w:rPr>
        <w:t xml:space="preserve"> </w:t>
      </w:r>
      <w:r>
        <w:rPr>
          <w:sz w:val="24"/>
        </w:rPr>
        <w:t>существенному</w:t>
      </w:r>
      <w:r>
        <w:rPr>
          <w:spacing w:val="21"/>
          <w:sz w:val="24"/>
        </w:rPr>
        <w:t xml:space="preserve"> </w:t>
      </w:r>
      <w:r>
        <w:rPr>
          <w:sz w:val="24"/>
        </w:rPr>
        <w:t>признаку</w:t>
      </w:r>
      <w:r>
        <w:rPr>
          <w:spacing w:val="18"/>
          <w:sz w:val="24"/>
        </w:rPr>
        <w:t xml:space="preserve"> </w:t>
      </w:r>
      <w:r w:rsidR="003A67A6">
        <w:rPr>
          <w:sz w:val="24"/>
        </w:rPr>
        <w:t>(ис</w:t>
      </w:r>
      <w:r w:rsidRPr="003A67A6">
        <w:rPr>
          <w:sz w:val="24"/>
        </w:rPr>
        <w:t>пользуемый</w:t>
      </w:r>
      <w:r w:rsidRPr="003A67A6">
        <w:rPr>
          <w:spacing w:val="-1"/>
          <w:sz w:val="24"/>
        </w:rPr>
        <w:t xml:space="preserve"> </w:t>
      </w:r>
      <w:r w:rsidRPr="003A67A6">
        <w:rPr>
          <w:sz w:val="24"/>
        </w:rPr>
        <w:t>материал,</w:t>
      </w:r>
      <w:r w:rsidRPr="003A67A6">
        <w:rPr>
          <w:spacing w:val="2"/>
          <w:sz w:val="24"/>
        </w:rPr>
        <w:t xml:space="preserve"> </w:t>
      </w:r>
      <w:r w:rsidRPr="003A67A6">
        <w:rPr>
          <w:sz w:val="24"/>
        </w:rPr>
        <w:t>форма,</w:t>
      </w:r>
      <w:r w:rsidRPr="003A67A6">
        <w:rPr>
          <w:spacing w:val="-1"/>
          <w:sz w:val="24"/>
        </w:rPr>
        <w:t xml:space="preserve"> </w:t>
      </w:r>
      <w:r w:rsidRPr="003A67A6">
        <w:rPr>
          <w:sz w:val="24"/>
        </w:rPr>
        <w:t>размер, назначение, способ</w:t>
      </w:r>
      <w:r w:rsidRPr="003A67A6">
        <w:rPr>
          <w:spacing w:val="-1"/>
          <w:sz w:val="24"/>
        </w:rPr>
        <w:t xml:space="preserve"> </w:t>
      </w:r>
      <w:r w:rsidRPr="003A67A6">
        <w:rPr>
          <w:sz w:val="24"/>
        </w:rPr>
        <w:t>сборки);</w:t>
      </w:r>
    </w:p>
    <w:p w:rsidR="00A47C3D" w:rsidRDefault="007253DD" w:rsidP="00353F4F">
      <w:pPr>
        <w:pStyle w:val="a5"/>
        <w:numPr>
          <w:ilvl w:val="0"/>
          <w:numId w:val="22"/>
        </w:numPr>
        <w:tabs>
          <w:tab w:val="left" w:pos="962"/>
        </w:tabs>
        <w:ind w:hanging="340"/>
        <w:jc w:val="left"/>
        <w:rPr>
          <w:sz w:val="24"/>
        </w:rPr>
      </w:pPr>
      <w:r>
        <w:rPr>
          <w:sz w:val="24"/>
        </w:rPr>
        <w:t>читать</w:t>
      </w:r>
      <w:r>
        <w:rPr>
          <w:spacing w:val="-4"/>
          <w:sz w:val="24"/>
        </w:rPr>
        <w:t xml:space="preserve"> </w:t>
      </w:r>
      <w:r>
        <w:rPr>
          <w:sz w:val="24"/>
        </w:rPr>
        <w:t>и</w:t>
      </w:r>
      <w:r>
        <w:rPr>
          <w:spacing w:val="-3"/>
          <w:sz w:val="24"/>
        </w:rPr>
        <w:t xml:space="preserve"> </w:t>
      </w:r>
      <w:r>
        <w:rPr>
          <w:sz w:val="24"/>
        </w:rPr>
        <w:t>воспроизводить</w:t>
      </w:r>
      <w:r>
        <w:rPr>
          <w:spacing w:val="-4"/>
          <w:sz w:val="24"/>
        </w:rPr>
        <w:t xml:space="preserve"> </w:t>
      </w:r>
      <w:r>
        <w:rPr>
          <w:sz w:val="24"/>
        </w:rPr>
        <w:t>простой</w:t>
      </w:r>
      <w:r>
        <w:rPr>
          <w:spacing w:val="-3"/>
          <w:sz w:val="24"/>
        </w:rPr>
        <w:t xml:space="preserve"> </w:t>
      </w:r>
      <w:r w:rsidR="003A67A6">
        <w:rPr>
          <w:sz w:val="24"/>
        </w:rPr>
        <w:t>черте</w:t>
      </w:r>
      <w:r>
        <w:rPr>
          <w:sz w:val="24"/>
        </w:rPr>
        <w:t>ж/эскиз</w:t>
      </w:r>
      <w:r>
        <w:rPr>
          <w:spacing w:val="-5"/>
          <w:sz w:val="24"/>
        </w:rPr>
        <w:t xml:space="preserve"> </w:t>
      </w:r>
      <w:r>
        <w:rPr>
          <w:sz w:val="24"/>
        </w:rPr>
        <w:t>разв</w:t>
      </w:r>
      <w:r w:rsidR="003A67A6">
        <w:rPr>
          <w:sz w:val="24"/>
        </w:rPr>
        <w:t>е</w:t>
      </w:r>
      <w:r>
        <w:rPr>
          <w:sz w:val="24"/>
        </w:rPr>
        <w:t>ртки</w:t>
      </w:r>
      <w:r>
        <w:rPr>
          <w:spacing w:val="-4"/>
          <w:sz w:val="24"/>
        </w:rPr>
        <w:t xml:space="preserve"> </w:t>
      </w:r>
      <w:r>
        <w:rPr>
          <w:sz w:val="24"/>
        </w:rPr>
        <w:t>изделия;</w:t>
      </w:r>
    </w:p>
    <w:p w:rsidR="00A47C3D" w:rsidRDefault="007253DD" w:rsidP="00353F4F">
      <w:pPr>
        <w:pStyle w:val="a5"/>
        <w:numPr>
          <w:ilvl w:val="0"/>
          <w:numId w:val="22"/>
        </w:numPr>
        <w:tabs>
          <w:tab w:val="left" w:pos="962"/>
        </w:tabs>
        <w:ind w:hanging="340"/>
        <w:jc w:val="left"/>
        <w:rPr>
          <w:sz w:val="24"/>
        </w:rPr>
      </w:pPr>
      <w:r>
        <w:rPr>
          <w:sz w:val="24"/>
        </w:rPr>
        <w:t>восстанавливать</w:t>
      </w:r>
      <w:r>
        <w:rPr>
          <w:spacing w:val="-6"/>
          <w:sz w:val="24"/>
        </w:rPr>
        <w:t xml:space="preserve"> </w:t>
      </w:r>
      <w:r>
        <w:rPr>
          <w:sz w:val="24"/>
        </w:rPr>
        <w:t>нарушенную</w:t>
      </w:r>
      <w:r>
        <w:rPr>
          <w:spacing w:val="-6"/>
          <w:sz w:val="24"/>
        </w:rPr>
        <w:t xml:space="preserve"> </w:t>
      </w:r>
      <w:r>
        <w:rPr>
          <w:sz w:val="24"/>
        </w:rPr>
        <w:t>последовательность</w:t>
      </w:r>
      <w:r>
        <w:rPr>
          <w:spacing w:val="-6"/>
          <w:sz w:val="24"/>
        </w:rPr>
        <w:t xml:space="preserve"> </w:t>
      </w:r>
      <w:r>
        <w:rPr>
          <w:sz w:val="24"/>
        </w:rPr>
        <w:t>выполнения</w:t>
      </w:r>
      <w:r>
        <w:rPr>
          <w:spacing w:val="-6"/>
          <w:sz w:val="24"/>
        </w:rPr>
        <w:t xml:space="preserve"> </w:t>
      </w:r>
      <w:r>
        <w:rPr>
          <w:sz w:val="24"/>
        </w:rPr>
        <w:t>изделия.</w:t>
      </w:r>
    </w:p>
    <w:p w:rsidR="00A47C3D" w:rsidRDefault="007253DD">
      <w:pPr>
        <w:ind w:left="622"/>
        <w:rPr>
          <w:sz w:val="24"/>
        </w:rPr>
      </w:pPr>
      <w:r>
        <w:rPr>
          <w:i/>
          <w:sz w:val="24"/>
        </w:rPr>
        <w:t>Работа с</w:t>
      </w:r>
      <w:r>
        <w:rPr>
          <w:i/>
          <w:spacing w:val="-2"/>
          <w:sz w:val="24"/>
        </w:rPr>
        <w:t xml:space="preserve"> </w:t>
      </w:r>
      <w:r>
        <w:rPr>
          <w:i/>
          <w:sz w:val="24"/>
        </w:rPr>
        <w:t>информацией</w:t>
      </w:r>
      <w:r>
        <w:rPr>
          <w:sz w:val="24"/>
        </w:rPr>
        <w:t>:</w:t>
      </w:r>
    </w:p>
    <w:p w:rsidR="00A47C3D" w:rsidRDefault="007253DD" w:rsidP="00353F4F">
      <w:pPr>
        <w:pStyle w:val="a5"/>
        <w:numPr>
          <w:ilvl w:val="0"/>
          <w:numId w:val="22"/>
        </w:numPr>
        <w:tabs>
          <w:tab w:val="left" w:pos="962"/>
        </w:tabs>
        <w:ind w:right="269"/>
        <w:jc w:val="left"/>
        <w:rPr>
          <w:sz w:val="24"/>
        </w:rPr>
      </w:pPr>
      <w:r>
        <w:rPr>
          <w:sz w:val="24"/>
        </w:rPr>
        <w:t>анализировать</w:t>
      </w:r>
      <w:r>
        <w:rPr>
          <w:spacing w:val="43"/>
          <w:sz w:val="24"/>
        </w:rPr>
        <w:t xml:space="preserve"> </w:t>
      </w:r>
      <w:r>
        <w:rPr>
          <w:sz w:val="24"/>
        </w:rPr>
        <w:t>и</w:t>
      </w:r>
      <w:r>
        <w:rPr>
          <w:spacing w:val="43"/>
          <w:sz w:val="24"/>
        </w:rPr>
        <w:t xml:space="preserve"> </w:t>
      </w:r>
      <w:r>
        <w:rPr>
          <w:sz w:val="24"/>
        </w:rPr>
        <w:t>использовать</w:t>
      </w:r>
      <w:r>
        <w:rPr>
          <w:spacing w:val="44"/>
          <w:sz w:val="24"/>
        </w:rPr>
        <w:t xml:space="preserve"> </w:t>
      </w:r>
      <w:r>
        <w:rPr>
          <w:sz w:val="24"/>
        </w:rPr>
        <w:t>знаково-символические</w:t>
      </w:r>
      <w:r>
        <w:rPr>
          <w:spacing w:val="44"/>
          <w:sz w:val="24"/>
        </w:rPr>
        <w:t xml:space="preserve"> </w:t>
      </w:r>
      <w:r>
        <w:rPr>
          <w:sz w:val="24"/>
        </w:rPr>
        <w:t>средства</w:t>
      </w:r>
      <w:r>
        <w:rPr>
          <w:spacing w:val="44"/>
          <w:sz w:val="24"/>
        </w:rPr>
        <w:t xml:space="preserve"> </w:t>
      </w:r>
      <w:r>
        <w:rPr>
          <w:sz w:val="24"/>
        </w:rPr>
        <w:t>представления</w:t>
      </w:r>
      <w:r>
        <w:rPr>
          <w:spacing w:val="45"/>
          <w:sz w:val="24"/>
        </w:rPr>
        <w:t xml:space="preserve"> </w:t>
      </w:r>
      <w:r>
        <w:rPr>
          <w:sz w:val="24"/>
        </w:rPr>
        <w:t>информации</w:t>
      </w:r>
      <w:r>
        <w:rPr>
          <w:spacing w:val="-57"/>
          <w:sz w:val="24"/>
        </w:rPr>
        <w:t xml:space="preserve"> </w:t>
      </w:r>
      <w:r>
        <w:rPr>
          <w:sz w:val="24"/>
        </w:rPr>
        <w:t>для</w:t>
      </w:r>
      <w:r>
        <w:rPr>
          <w:spacing w:val="-1"/>
          <w:sz w:val="24"/>
        </w:rPr>
        <w:t xml:space="preserve"> </w:t>
      </w:r>
      <w:r>
        <w:rPr>
          <w:sz w:val="24"/>
        </w:rPr>
        <w:t>создания моделей и</w:t>
      </w:r>
      <w:r>
        <w:rPr>
          <w:spacing w:val="-2"/>
          <w:sz w:val="24"/>
        </w:rPr>
        <w:t xml:space="preserve"> </w:t>
      </w:r>
      <w:r>
        <w:rPr>
          <w:sz w:val="24"/>
        </w:rPr>
        <w:t>макетов изучаемых</w:t>
      </w:r>
      <w:r>
        <w:rPr>
          <w:spacing w:val="1"/>
          <w:sz w:val="24"/>
        </w:rPr>
        <w:t xml:space="preserve"> </w:t>
      </w:r>
      <w:r>
        <w:rPr>
          <w:sz w:val="24"/>
        </w:rPr>
        <w:t>объектов;</w:t>
      </w:r>
    </w:p>
    <w:p w:rsidR="00A47C3D" w:rsidRDefault="007253DD" w:rsidP="00353F4F">
      <w:pPr>
        <w:pStyle w:val="a5"/>
        <w:numPr>
          <w:ilvl w:val="0"/>
          <w:numId w:val="22"/>
        </w:numPr>
        <w:tabs>
          <w:tab w:val="left" w:pos="962"/>
        </w:tabs>
        <w:ind w:hanging="340"/>
        <w:jc w:val="left"/>
        <w:rPr>
          <w:sz w:val="24"/>
        </w:rPr>
      </w:pPr>
      <w:r>
        <w:rPr>
          <w:sz w:val="24"/>
        </w:rPr>
        <w:t>на</w:t>
      </w:r>
      <w:r>
        <w:rPr>
          <w:spacing w:val="-4"/>
          <w:sz w:val="24"/>
        </w:rPr>
        <w:t xml:space="preserve"> </w:t>
      </w:r>
      <w:r>
        <w:rPr>
          <w:sz w:val="24"/>
        </w:rPr>
        <w:t>основе</w:t>
      </w:r>
      <w:r>
        <w:rPr>
          <w:spacing w:val="-5"/>
          <w:sz w:val="24"/>
        </w:rPr>
        <w:t xml:space="preserve"> </w:t>
      </w:r>
      <w:r>
        <w:rPr>
          <w:sz w:val="24"/>
        </w:rPr>
        <w:t>анализа</w:t>
      </w:r>
      <w:r>
        <w:rPr>
          <w:spacing w:val="-3"/>
          <w:sz w:val="24"/>
        </w:rPr>
        <w:t xml:space="preserve"> </w:t>
      </w:r>
      <w:r>
        <w:rPr>
          <w:sz w:val="24"/>
        </w:rPr>
        <w:t>информации</w:t>
      </w:r>
      <w:r>
        <w:rPr>
          <w:spacing w:val="-3"/>
          <w:sz w:val="24"/>
        </w:rPr>
        <w:t xml:space="preserve"> </w:t>
      </w:r>
      <w:r>
        <w:rPr>
          <w:sz w:val="24"/>
        </w:rPr>
        <w:t>производить</w:t>
      </w:r>
      <w:r>
        <w:rPr>
          <w:spacing w:val="-2"/>
          <w:sz w:val="24"/>
        </w:rPr>
        <w:t xml:space="preserve"> </w:t>
      </w:r>
      <w:r>
        <w:rPr>
          <w:sz w:val="24"/>
        </w:rPr>
        <w:t>выбор</w:t>
      </w:r>
      <w:r>
        <w:rPr>
          <w:spacing w:val="-3"/>
          <w:sz w:val="24"/>
        </w:rPr>
        <w:t xml:space="preserve"> </w:t>
      </w:r>
      <w:r>
        <w:rPr>
          <w:sz w:val="24"/>
        </w:rPr>
        <w:t>наиболее</w:t>
      </w:r>
      <w:r>
        <w:rPr>
          <w:spacing w:val="-5"/>
          <w:sz w:val="24"/>
        </w:rPr>
        <w:t xml:space="preserve"> </w:t>
      </w:r>
      <w:r>
        <w:rPr>
          <w:sz w:val="24"/>
        </w:rPr>
        <w:t>эффективных</w:t>
      </w:r>
      <w:r>
        <w:rPr>
          <w:spacing w:val="-1"/>
          <w:sz w:val="24"/>
        </w:rPr>
        <w:t xml:space="preserve"> </w:t>
      </w:r>
      <w:r>
        <w:rPr>
          <w:sz w:val="24"/>
        </w:rPr>
        <w:t>способов</w:t>
      </w:r>
      <w:r>
        <w:rPr>
          <w:spacing w:val="-3"/>
          <w:sz w:val="24"/>
        </w:rPr>
        <w:t xml:space="preserve"> </w:t>
      </w:r>
      <w:r>
        <w:rPr>
          <w:sz w:val="24"/>
        </w:rPr>
        <w:t>работы;</w:t>
      </w:r>
    </w:p>
    <w:p w:rsidR="00A47C3D" w:rsidRDefault="007253DD" w:rsidP="00353F4F">
      <w:pPr>
        <w:pStyle w:val="a5"/>
        <w:numPr>
          <w:ilvl w:val="0"/>
          <w:numId w:val="22"/>
        </w:numPr>
        <w:tabs>
          <w:tab w:val="left" w:pos="962"/>
        </w:tabs>
        <w:ind w:right="271"/>
        <w:jc w:val="left"/>
        <w:rPr>
          <w:sz w:val="24"/>
        </w:rPr>
      </w:pPr>
      <w:r>
        <w:rPr>
          <w:sz w:val="24"/>
        </w:rPr>
        <w:t>осуществлять</w:t>
      </w:r>
      <w:r>
        <w:rPr>
          <w:spacing w:val="34"/>
          <w:sz w:val="24"/>
        </w:rPr>
        <w:t xml:space="preserve"> </w:t>
      </w:r>
      <w:r>
        <w:rPr>
          <w:sz w:val="24"/>
        </w:rPr>
        <w:t>поиск</w:t>
      </w:r>
      <w:r>
        <w:rPr>
          <w:spacing w:val="35"/>
          <w:sz w:val="24"/>
        </w:rPr>
        <w:t xml:space="preserve"> </w:t>
      </w:r>
      <w:r>
        <w:rPr>
          <w:sz w:val="24"/>
        </w:rPr>
        <w:t>необходимой</w:t>
      </w:r>
      <w:r>
        <w:rPr>
          <w:spacing w:val="33"/>
          <w:sz w:val="24"/>
        </w:rPr>
        <w:t xml:space="preserve"> </w:t>
      </w:r>
      <w:r>
        <w:rPr>
          <w:sz w:val="24"/>
        </w:rPr>
        <w:t>информации</w:t>
      </w:r>
      <w:r>
        <w:rPr>
          <w:spacing w:val="38"/>
          <w:sz w:val="24"/>
        </w:rPr>
        <w:t xml:space="preserve"> </w:t>
      </w:r>
      <w:r>
        <w:rPr>
          <w:sz w:val="24"/>
        </w:rPr>
        <w:t>для</w:t>
      </w:r>
      <w:r>
        <w:rPr>
          <w:spacing w:val="36"/>
          <w:sz w:val="24"/>
        </w:rPr>
        <w:t xml:space="preserve"> </w:t>
      </w:r>
      <w:r>
        <w:rPr>
          <w:sz w:val="24"/>
        </w:rPr>
        <w:t>выполнения</w:t>
      </w:r>
      <w:r>
        <w:rPr>
          <w:spacing w:val="37"/>
          <w:sz w:val="24"/>
        </w:rPr>
        <w:t xml:space="preserve"> </w:t>
      </w:r>
      <w:r>
        <w:rPr>
          <w:sz w:val="24"/>
        </w:rPr>
        <w:t>учебных</w:t>
      </w:r>
      <w:r>
        <w:rPr>
          <w:spacing w:val="36"/>
          <w:sz w:val="24"/>
        </w:rPr>
        <w:t xml:space="preserve"> </w:t>
      </w:r>
      <w:r>
        <w:rPr>
          <w:sz w:val="24"/>
        </w:rPr>
        <w:t>заданий</w:t>
      </w:r>
      <w:r>
        <w:rPr>
          <w:spacing w:val="34"/>
          <w:sz w:val="24"/>
        </w:rPr>
        <w:t xml:space="preserve"> </w:t>
      </w:r>
      <w:r>
        <w:rPr>
          <w:sz w:val="24"/>
        </w:rPr>
        <w:t>с</w:t>
      </w:r>
      <w:r>
        <w:rPr>
          <w:spacing w:val="33"/>
          <w:sz w:val="24"/>
        </w:rPr>
        <w:t xml:space="preserve"> </w:t>
      </w:r>
      <w:r w:rsidR="003A67A6">
        <w:rPr>
          <w:sz w:val="24"/>
        </w:rPr>
        <w:t>исполь</w:t>
      </w:r>
      <w:r>
        <w:rPr>
          <w:sz w:val="24"/>
        </w:rPr>
        <w:t>зованием</w:t>
      </w:r>
      <w:r>
        <w:rPr>
          <w:spacing w:val="6"/>
          <w:sz w:val="24"/>
        </w:rPr>
        <w:t xml:space="preserve"> </w:t>
      </w:r>
      <w:r>
        <w:rPr>
          <w:sz w:val="24"/>
        </w:rPr>
        <w:t>учебной</w:t>
      </w:r>
      <w:r>
        <w:rPr>
          <w:spacing w:val="3"/>
          <w:sz w:val="24"/>
        </w:rPr>
        <w:t xml:space="preserve"> </w:t>
      </w:r>
      <w:r>
        <w:rPr>
          <w:sz w:val="24"/>
        </w:rPr>
        <w:t>литературы;</w:t>
      </w:r>
    </w:p>
    <w:p w:rsidR="00A47C3D" w:rsidRDefault="007253DD" w:rsidP="00353F4F">
      <w:pPr>
        <w:pStyle w:val="a5"/>
        <w:numPr>
          <w:ilvl w:val="0"/>
          <w:numId w:val="22"/>
        </w:numPr>
        <w:tabs>
          <w:tab w:val="left" w:pos="962"/>
        </w:tabs>
        <w:ind w:right="273"/>
        <w:jc w:val="left"/>
        <w:rPr>
          <w:sz w:val="24"/>
        </w:rPr>
      </w:pPr>
      <w:r>
        <w:rPr>
          <w:sz w:val="24"/>
        </w:rPr>
        <w:t>использовать</w:t>
      </w:r>
      <w:r>
        <w:rPr>
          <w:spacing w:val="4"/>
          <w:sz w:val="24"/>
        </w:rPr>
        <w:t xml:space="preserve"> </w:t>
      </w:r>
      <w:r>
        <w:rPr>
          <w:sz w:val="24"/>
        </w:rPr>
        <w:t>средства</w:t>
      </w:r>
      <w:r>
        <w:rPr>
          <w:spacing w:val="1"/>
          <w:sz w:val="24"/>
        </w:rPr>
        <w:t xml:space="preserve"> </w:t>
      </w:r>
      <w:r>
        <w:rPr>
          <w:sz w:val="24"/>
        </w:rPr>
        <w:t>информационно-коммуникационных</w:t>
      </w:r>
      <w:r>
        <w:rPr>
          <w:spacing w:val="5"/>
          <w:sz w:val="24"/>
        </w:rPr>
        <w:t xml:space="preserve"> </w:t>
      </w:r>
      <w:r>
        <w:rPr>
          <w:sz w:val="24"/>
        </w:rPr>
        <w:t>технологий</w:t>
      </w:r>
      <w:r>
        <w:rPr>
          <w:spacing w:val="4"/>
          <w:sz w:val="24"/>
        </w:rPr>
        <w:t xml:space="preserve"> </w:t>
      </w:r>
      <w:r>
        <w:rPr>
          <w:sz w:val="24"/>
        </w:rPr>
        <w:t>для</w:t>
      </w:r>
      <w:r>
        <w:rPr>
          <w:spacing w:val="2"/>
          <w:sz w:val="24"/>
        </w:rPr>
        <w:t xml:space="preserve"> </w:t>
      </w:r>
      <w:r>
        <w:rPr>
          <w:sz w:val="24"/>
        </w:rPr>
        <w:t>решения</w:t>
      </w:r>
      <w:r>
        <w:rPr>
          <w:spacing w:val="5"/>
          <w:sz w:val="24"/>
        </w:rPr>
        <w:t xml:space="preserve"> </w:t>
      </w:r>
      <w:r>
        <w:rPr>
          <w:sz w:val="24"/>
        </w:rPr>
        <w:t>учебных</w:t>
      </w:r>
      <w:r>
        <w:rPr>
          <w:spacing w:val="-57"/>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Интернет</w:t>
      </w:r>
      <w:r>
        <w:rPr>
          <w:spacing w:val="-1"/>
          <w:sz w:val="24"/>
        </w:rPr>
        <w:t xml:space="preserve"> </w:t>
      </w:r>
      <w:r>
        <w:rPr>
          <w:sz w:val="24"/>
        </w:rPr>
        <w:t>под руководством</w:t>
      </w:r>
      <w:r>
        <w:rPr>
          <w:spacing w:val="2"/>
          <w:sz w:val="24"/>
        </w:rPr>
        <w:t xml:space="preserve"> </w:t>
      </w:r>
      <w:r>
        <w:rPr>
          <w:sz w:val="24"/>
        </w:rPr>
        <w:t>учителя.</w:t>
      </w:r>
    </w:p>
    <w:p w:rsidR="005A74F1" w:rsidRDefault="005A74F1" w:rsidP="005A74F1">
      <w:pPr>
        <w:tabs>
          <w:tab w:val="left" w:pos="962"/>
        </w:tabs>
        <w:ind w:right="273"/>
        <w:rPr>
          <w:sz w:val="24"/>
        </w:rPr>
      </w:pPr>
    </w:p>
    <w:p w:rsidR="005A74F1" w:rsidRDefault="005A74F1" w:rsidP="005A74F1">
      <w:pPr>
        <w:spacing w:before="68"/>
        <w:ind w:left="622"/>
        <w:rPr>
          <w:sz w:val="24"/>
        </w:rPr>
      </w:pPr>
      <w:r>
        <w:rPr>
          <w:i/>
          <w:sz w:val="24"/>
        </w:rPr>
        <w:t>Коммуникативные</w:t>
      </w:r>
      <w:r>
        <w:rPr>
          <w:i/>
          <w:spacing w:val="-2"/>
          <w:sz w:val="24"/>
        </w:rPr>
        <w:t xml:space="preserve"> </w:t>
      </w:r>
      <w:r>
        <w:rPr>
          <w:i/>
          <w:sz w:val="24"/>
        </w:rPr>
        <w:t>УУД</w:t>
      </w:r>
      <w:r>
        <w:rPr>
          <w:sz w:val="24"/>
        </w:rPr>
        <w:t>:</w:t>
      </w:r>
    </w:p>
    <w:p w:rsidR="005A74F1" w:rsidRDefault="005A74F1" w:rsidP="00353F4F">
      <w:pPr>
        <w:pStyle w:val="a5"/>
        <w:numPr>
          <w:ilvl w:val="0"/>
          <w:numId w:val="22"/>
        </w:numPr>
        <w:tabs>
          <w:tab w:val="left" w:pos="962"/>
        </w:tabs>
        <w:ind w:hanging="340"/>
        <w:jc w:val="left"/>
        <w:rPr>
          <w:sz w:val="24"/>
        </w:rPr>
      </w:pPr>
      <w:r>
        <w:rPr>
          <w:sz w:val="24"/>
        </w:rPr>
        <w:t>строить</w:t>
      </w:r>
      <w:r>
        <w:rPr>
          <w:spacing w:val="-4"/>
          <w:sz w:val="24"/>
        </w:rPr>
        <w:t xml:space="preserve"> </w:t>
      </w:r>
      <w:r>
        <w:rPr>
          <w:sz w:val="24"/>
        </w:rPr>
        <w:t>монологическое</w:t>
      </w:r>
      <w:r>
        <w:rPr>
          <w:spacing w:val="-5"/>
          <w:sz w:val="24"/>
        </w:rPr>
        <w:t xml:space="preserve"> </w:t>
      </w:r>
      <w:r>
        <w:rPr>
          <w:sz w:val="24"/>
        </w:rPr>
        <w:t>высказывание,</w:t>
      </w:r>
      <w:r>
        <w:rPr>
          <w:spacing w:val="-3"/>
          <w:sz w:val="24"/>
        </w:rPr>
        <w:t xml:space="preserve"> </w:t>
      </w:r>
      <w:r>
        <w:rPr>
          <w:sz w:val="24"/>
        </w:rPr>
        <w:t>владеть</w:t>
      </w:r>
      <w:r>
        <w:rPr>
          <w:spacing w:val="-4"/>
          <w:sz w:val="24"/>
        </w:rPr>
        <w:t xml:space="preserve"> </w:t>
      </w:r>
      <w:r>
        <w:rPr>
          <w:sz w:val="24"/>
        </w:rPr>
        <w:t>диалогической</w:t>
      </w:r>
      <w:r>
        <w:rPr>
          <w:spacing w:val="-4"/>
          <w:sz w:val="24"/>
        </w:rPr>
        <w:t xml:space="preserve"> </w:t>
      </w:r>
      <w:r>
        <w:rPr>
          <w:sz w:val="24"/>
        </w:rPr>
        <w:t>формой</w:t>
      </w:r>
      <w:r>
        <w:rPr>
          <w:spacing w:val="-4"/>
          <w:sz w:val="24"/>
        </w:rPr>
        <w:t xml:space="preserve"> </w:t>
      </w:r>
      <w:r>
        <w:rPr>
          <w:sz w:val="24"/>
        </w:rPr>
        <w:t>коммуникации;</w:t>
      </w:r>
    </w:p>
    <w:p w:rsidR="005A74F1" w:rsidRDefault="005A74F1" w:rsidP="00353F4F">
      <w:pPr>
        <w:pStyle w:val="a5"/>
        <w:numPr>
          <w:ilvl w:val="0"/>
          <w:numId w:val="22"/>
        </w:numPr>
        <w:tabs>
          <w:tab w:val="left" w:pos="962"/>
        </w:tabs>
        <w:ind w:right="282"/>
        <w:jc w:val="left"/>
        <w:rPr>
          <w:sz w:val="24"/>
        </w:rPr>
      </w:pPr>
      <w:r>
        <w:rPr>
          <w:sz w:val="24"/>
        </w:rPr>
        <w:t>строить</w:t>
      </w:r>
      <w:r>
        <w:rPr>
          <w:spacing w:val="9"/>
          <w:sz w:val="24"/>
        </w:rPr>
        <w:t xml:space="preserve"> </w:t>
      </w:r>
      <w:r>
        <w:rPr>
          <w:sz w:val="24"/>
        </w:rPr>
        <w:t>рассуждения</w:t>
      </w:r>
      <w:r>
        <w:rPr>
          <w:spacing w:val="9"/>
          <w:sz w:val="24"/>
        </w:rPr>
        <w:t xml:space="preserve"> </w:t>
      </w:r>
      <w:r>
        <w:rPr>
          <w:sz w:val="24"/>
        </w:rPr>
        <w:t>в</w:t>
      </w:r>
      <w:r>
        <w:rPr>
          <w:spacing w:val="9"/>
          <w:sz w:val="24"/>
        </w:rPr>
        <w:t xml:space="preserve"> </w:t>
      </w:r>
      <w:r>
        <w:rPr>
          <w:sz w:val="24"/>
        </w:rPr>
        <w:t>форме</w:t>
      </w:r>
      <w:r>
        <w:rPr>
          <w:spacing w:val="7"/>
          <w:sz w:val="24"/>
        </w:rPr>
        <w:t xml:space="preserve"> </w:t>
      </w:r>
      <w:r>
        <w:rPr>
          <w:sz w:val="24"/>
        </w:rPr>
        <w:t>связи</w:t>
      </w:r>
      <w:r>
        <w:rPr>
          <w:spacing w:val="10"/>
          <w:sz w:val="24"/>
        </w:rPr>
        <w:t xml:space="preserve"> </w:t>
      </w:r>
      <w:r>
        <w:rPr>
          <w:sz w:val="24"/>
        </w:rPr>
        <w:t>простых</w:t>
      </w:r>
      <w:r>
        <w:rPr>
          <w:spacing w:val="11"/>
          <w:sz w:val="24"/>
        </w:rPr>
        <w:t xml:space="preserve"> </w:t>
      </w:r>
      <w:r>
        <w:rPr>
          <w:sz w:val="24"/>
        </w:rPr>
        <w:t>суждений</w:t>
      </w:r>
      <w:r>
        <w:rPr>
          <w:spacing w:val="9"/>
          <w:sz w:val="24"/>
        </w:rPr>
        <w:t xml:space="preserve"> </w:t>
      </w:r>
      <w:r>
        <w:rPr>
          <w:sz w:val="24"/>
        </w:rPr>
        <w:t>об</w:t>
      </w:r>
      <w:r>
        <w:rPr>
          <w:spacing w:val="10"/>
          <w:sz w:val="24"/>
        </w:rPr>
        <w:t xml:space="preserve"> </w:t>
      </w:r>
      <w:r>
        <w:rPr>
          <w:sz w:val="24"/>
        </w:rPr>
        <w:t>объекте,</w:t>
      </w:r>
      <w:r>
        <w:rPr>
          <w:spacing w:val="9"/>
          <w:sz w:val="24"/>
        </w:rPr>
        <w:t xml:space="preserve"> </w:t>
      </w:r>
      <w:r>
        <w:rPr>
          <w:sz w:val="24"/>
        </w:rPr>
        <w:t>его</w:t>
      </w:r>
      <w:r>
        <w:rPr>
          <w:spacing w:val="8"/>
          <w:sz w:val="24"/>
        </w:rPr>
        <w:t xml:space="preserve"> </w:t>
      </w:r>
      <w:r>
        <w:rPr>
          <w:sz w:val="24"/>
        </w:rPr>
        <w:t>строении,</w:t>
      </w:r>
      <w:r>
        <w:rPr>
          <w:spacing w:val="9"/>
          <w:sz w:val="24"/>
        </w:rPr>
        <w:t xml:space="preserve"> </w:t>
      </w:r>
      <w:r>
        <w:rPr>
          <w:sz w:val="24"/>
        </w:rPr>
        <w:t>свойствах</w:t>
      </w:r>
      <w:r>
        <w:rPr>
          <w:spacing w:val="9"/>
          <w:sz w:val="24"/>
        </w:rPr>
        <w:t xml:space="preserve"> </w:t>
      </w:r>
      <w:r>
        <w:rPr>
          <w:sz w:val="24"/>
        </w:rPr>
        <w:t>и</w:t>
      </w:r>
      <w:r>
        <w:rPr>
          <w:spacing w:val="-57"/>
          <w:sz w:val="24"/>
        </w:rPr>
        <w:t xml:space="preserve"> </w:t>
      </w:r>
      <w:r>
        <w:rPr>
          <w:sz w:val="24"/>
        </w:rPr>
        <w:t>способах</w:t>
      </w:r>
      <w:r>
        <w:rPr>
          <w:spacing w:val="1"/>
          <w:sz w:val="24"/>
        </w:rPr>
        <w:t xml:space="preserve"> </w:t>
      </w:r>
      <w:r>
        <w:rPr>
          <w:sz w:val="24"/>
        </w:rPr>
        <w:t>создания;</w:t>
      </w:r>
    </w:p>
    <w:p w:rsidR="005A74F1" w:rsidRDefault="005A74F1" w:rsidP="00353F4F">
      <w:pPr>
        <w:pStyle w:val="a5"/>
        <w:numPr>
          <w:ilvl w:val="0"/>
          <w:numId w:val="22"/>
        </w:numPr>
        <w:tabs>
          <w:tab w:val="left" w:pos="962"/>
        </w:tabs>
        <w:ind w:hanging="340"/>
        <w:jc w:val="left"/>
        <w:rPr>
          <w:sz w:val="24"/>
        </w:rPr>
      </w:pPr>
      <w:r>
        <w:rPr>
          <w:sz w:val="24"/>
        </w:rPr>
        <w:t>описывать</w:t>
      </w:r>
      <w:r>
        <w:rPr>
          <w:spacing w:val="-4"/>
          <w:sz w:val="24"/>
        </w:rPr>
        <w:t xml:space="preserve"> </w:t>
      </w:r>
      <w:r>
        <w:rPr>
          <w:sz w:val="24"/>
        </w:rPr>
        <w:t>предметы</w:t>
      </w:r>
      <w:r>
        <w:rPr>
          <w:spacing w:val="-3"/>
          <w:sz w:val="24"/>
        </w:rPr>
        <w:t xml:space="preserve"> </w:t>
      </w:r>
      <w:r>
        <w:rPr>
          <w:sz w:val="24"/>
        </w:rPr>
        <w:t>рукотворного</w:t>
      </w:r>
      <w:r>
        <w:rPr>
          <w:spacing w:val="-4"/>
          <w:sz w:val="24"/>
        </w:rPr>
        <w:t xml:space="preserve"> </w:t>
      </w:r>
      <w:r>
        <w:rPr>
          <w:sz w:val="24"/>
        </w:rPr>
        <w:t>мира,</w:t>
      </w:r>
      <w:r>
        <w:rPr>
          <w:spacing w:val="-3"/>
          <w:sz w:val="24"/>
        </w:rPr>
        <w:t xml:space="preserve"> </w:t>
      </w:r>
      <w:r>
        <w:rPr>
          <w:sz w:val="24"/>
        </w:rPr>
        <w:t>оценивать</w:t>
      </w:r>
      <w:r>
        <w:rPr>
          <w:spacing w:val="-3"/>
          <w:sz w:val="24"/>
        </w:rPr>
        <w:t xml:space="preserve"> </w:t>
      </w:r>
      <w:r>
        <w:rPr>
          <w:sz w:val="24"/>
        </w:rPr>
        <w:t>их</w:t>
      </w:r>
      <w:r>
        <w:rPr>
          <w:spacing w:val="-2"/>
          <w:sz w:val="24"/>
        </w:rPr>
        <w:t xml:space="preserve"> </w:t>
      </w:r>
      <w:r>
        <w:rPr>
          <w:sz w:val="24"/>
        </w:rPr>
        <w:t>достоинства;</w:t>
      </w:r>
    </w:p>
    <w:p w:rsidR="005A74F1" w:rsidRDefault="005A74F1" w:rsidP="00353F4F">
      <w:pPr>
        <w:pStyle w:val="a5"/>
        <w:numPr>
          <w:ilvl w:val="0"/>
          <w:numId w:val="22"/>
        </w:numPr>
        <w:tabs>
          <w:tab w:val="left" w:pos="962"/>
        </w:tabs>
        <w:ind w:right="273"/>
        <w:jc w:val="left"/>
        <w:rPr>
          <w:sz w:val="24"/>
        </w:rPr>
      </w:pPr>
      <w:r>
        <w:rPr>
          <w:sz w:val="24"/>
        </w:rPr>
        <w:t>формулировать</w:t>
      </w:r>
      <w:r>
        <w:rPr>
          <w:spacing w:val="18"/>
          <w:sz w:val="24"/>
        </w:rPr>
        <w:t xml:space="preserve"> </w:t>
      </w:r>
      <w:r>
        <w:rPr>
          <w:sz w:val="24"/>
        </w:rPr>
        <w:t>собственное</w:t>
      </w:r>
      <w:r>
        <w:rPr>
          <w:spacing w:val="17"/>
          <w:sz w:val="24"/>
        </w:rPr>
        <w:t xml:space="preserve"> </w:t>
      </w:r>
      <w:r>
        <w:rPr>
          <w:sz w:val="24"/>
        </w:rPr>
        <w:t>мнение,</w:t>
      </w:r>
      <w:r>
        <w:rPr>
          <w:spacing w:val="17"/>
          <w:sz w:val="24"/>
        </w:rPr>
        <w:t xml:space="preserve"> </w:t>
      </w:r>
      <w:r>
        <w:rPr>
          <w:sz w:val="24"/>
        </w:rPr>
        <w:t>аргументировать</w:t>
      </w:r>
      <w:r>
        <w:rPr>
          <w:spacing w:val="19"/>
          <w:sz w:val="24"/>
        </w:rPr>
        <w:t xml:space="preserve"> </w:t>
      </w:r>
      <w:r>
        <w:rPr>
          <w:sz w:val="24"/>
        </w:rPr>
        <w:t>выбор</w:t>
      </w:r>
      <w:r>
        <w:rPr>
          <w:spacing w:val="17"/>
          <w:sz w:val="24"/>
        </w:rPr>
        <w:t xml:space="preserve"> </w:t>
      </w:r>
      <w:r>
        <w:rPr>
          <w:sz w:val="24"/>
        </w:rPr>
        <w:t>вариантов</w:t>
      </w:r>
      <w:r>
        <w:rPr>
          <w:spacing w:val="17"/>
          <w:sz w:val="24"/>
        </w:rPr>
        <w:t xml:space="preserve"> </w:t>
      </w:r>
      <w:r>
        <w:rPr>
          <w:sz w:val="24"/>
        </w:rPr>
        <w:t>и</w:t>
      </w:r>
      <w:r>
        <w:rPr>
          <w:spacing w:val="18"/>
          <w:sz w:val="24"/>
        </w:rPr>
        <w:t xml:space="preserve"> </w:t>
      </w:r>
      <w:r>
        <w:rPr>
          <w:sz w:val="24"/>
        </w:rPr>
        <w:t>способов</w:t>
      </w:r>
      <w:r>
        <w:rPr>
          <w:spacing w:val="18"/>
          <w:sz w:val="24"/>
        </w:rPr>
        <w:t xml:space="preserve"> </w:t>
      </w:r>
      <w:r>
        <w:rPr>
          <w:sz w:val="24"/>
        </w:rPr>
        <w:t>выполнения</w:t>
      </w:r>
      <w:r>
        <w:rPr>
          <w:spacing w:val="-1"/>
          <w:sz w:val="24"/>
        </w:rPr>
        <w:t xml:space="preserve"> </w:t>
      </w:r>
      <w:r>
        <w:rPr>
          <w:sz w:val="24"/>
        </w:rPr>
        <w:t>задания.</w:t>
      </w:r>
    </w:p>
    <w:p w:rsidR="005A74F1" w:rsidRDefault="005A74F1" w:rsidP="005A74F1">
      <w:pPr>
        <w:ind w:left="622"/>
        <w:rPr>
          <w:sz w:val="24"/>
        </w:rPr>
      </w:pPr>
      <w:r>
        <w:rPr>
          <w:i/>
          <w:sz w:val="24"/>
        </w:rPr>
        <w:t>Регулятивные</w:t>
      </w:r>
      <w:r>
        <w:rPr>
          <w:i/>
          <w:spacing w:val="-4"/>
          <w:sz w:val="24"/>
        </w:rPr>
        <w:t xml:space="preserve"> </w:t>
      </w:r>
      <w:r>
        <w:rPr>
          <w:i/>
          <w:sz w:val="24"/>
        </w:rPr>
        <w:t>УУД</w:t>
      </w:r>
      <w:r>
        <w:rPr>
          <w:sz w:val="24"/>
        </w:rPr>
        <w:t>:</w:t>
      </w:r>
    </w:p>
    <w:p w:rsidR="005A74F1" w:rsidRDefault="005A74F1" w:rsidP="00353F4F">
      <w:pPr>
        <w:pStyle w:val="a5"/>
        <w:numPr>
          <w:ilvl w:val="0"/>
          <w:numId w:val="22"/>
        </w:numPr>
        <w:tabs>
          <w:tab w:val="left" w:pos="962"/>
        </w:tabs>
        <w:ind w:hanging="340"/>
        <w:jc w:val="left"/>
        <w:rPr>
          <w:sz w:val="24"/>
        </w:rPr>
      </w:pPr>
      <w:r>
        <w:rPr>
          <w:sz w:val="24"/>
        </w:rPr>
        <w:t>принимать</w:t>
      </w:r>
      <w:r>
        <w:rPr>
          <w:spacing w:val="-3"/>
          <w:sz w:val="24"/>
        </w:rPr>
        <w:t xml:space="preserve"> </w:t>
      </w:r>
      <w:r>
        <w:rPr>
          <w:sz w:val="24"/>
        </w:rPr>
        <w:t>и</w:t>
      </w:r>
      <w:r>
        <w:rPr>
          <w:spacing w:val="-3"/>
          <w:sz w:val="24"/>
        </w:rPr>
        <w:t xml:space="preserve"> </w:t>
      </w:r>
      <w:r>
        <w:rPr>
          <w:sz w:val="24"/>
        </w:rPr>
        <w:t>сохранять</w:t>
      </w:r>
      <w:r>
        <w:rPr>
          <w:spacing w:val="-5"/>
          <w:sz w:val="24"/>
        </w:rPr>
        <w:t xml:space="preserve"> </w:t>
      </w:r>
      <w:r>
        <w:rPr>
          <w:sz w:val="24"/>
        </w:rPr>
        <w:t>учебную</w:t>
      </w:r>
      <w:r>
        <w:rPr>
          <w:spacing w:val="-3"/>
          <w:sz w:val="24"/>
        </w:rPr>
        <w:t xml:space="preserve"> </w:t>
      </w:r>
      <w:r>
        <w:rPr>
          <w:sz w:val="24"/>
        </w:rPr>
        <w:t>задачу,</w:t>
      </w:r>
      <w:r>
        <w:rPr>
          <w:spacing w:val="-3"/>
          <w:sz w:val="24"/>
        </w:rPr>
        <w:t xml:space="preserve"> </w:t>
      </w:r>
      <w:r>
        <w:rPr>
          <w:sz w:val="24"/>
        </w:rPr>
        <w:t>осуществлять</w:t>
      </w:r>
      <w:r>
        <w:rPr>
          <w:spacing w:val="-2"/>
          <w:sz w:val="24"/>
        </w:rPr>
        <w:t xml:space="preserve"> </w:t>
      </w:r>
      <w:r>
        <w:rPr>
          <w:sz w:val="24"/>
        </w:rPr>
        <w:t>поиск</w:t>
      </w:r>
      <w:r>
        <w:rPr>
          <w:spacing w:val="-2"/>
          <w:sz w:val="24"/>
        </w:rPr>
        <w:t xml:space="preserve"> </w:t>
      </w:r>
      <w:r>
        <w:rPr>
          <w:sz w:val="24"/>
        </w:rPr>
        <w:t>средств</w:t>
      </w:r>
      <w:r>
        <w:rPr>
          <w:spacing w:val="-4"/>
          <w:sz w:val="24"/>
        </w:rPr>
        <w:t xml:space="preserve"> </w:t>
      </w:r>
      <w:r>
        <w:rPr>
          <w:sz w:val="24"/>
        </w:rPr>
        <w:t>для</w:t>
      </w:r>
      <w:r>
        <w:rPr>
          <w:spacing w:val="-4"/>
          <w:sz w:val="24"/>
        </w:rPr>
        <w:t xml:space="preserve"> </w:t>
      </w:r>
      <w:r>
        <w:rPr>
          <w:sz w:val="24"/>
        </w:rPr>
        <w:t>ее</w:t>
      </w:r>
      <w:r>
        <w:rPr>
          <w:spacing w:val="-5"/>
          <w:sz w:val="24"/>
        </w:rPr>
        <w:t xml:space="preserve"> </w:t>
      </w:r>
      <w:r>
        <w:rPr>
          <w:sz w:val="24"/>
        </w:rPr>
        <w:t>решения;</w:t>
      </w:r>
    </w:p>
    <w:p w:rsidR="005A74F1" w:rsidRDefault="005A74F1" w:rsidP="00353F4F">
      <w:pPr>
        <w:pStyle w:val="a5"/>
        <w:numPr>
          <w:ilvl w:val="0"/>
          <w:numId w:val="22"/>
        </w:numPr>
        <w:tabs>
          <w:tab w:val="left" w:pos="962"/>
        </w:tabs>
        <w:ind w:right="278"/>
        <w:jc w:val="left"/>
        <w:rPr>
          <w:sz w:val="24"/>
        </w:rPr>
      </w:pPr>
      <w:r>
        <w:rPr>
          <w:sz w:val="24"/>
        </w:rPr>
        <w:t>прогнозировать</w:t>
      </w:r>
      <w:r>
        <w:rPr>
          <w:spacing w:val="25"/>
          <w:sz w:val="24"/>
        </w:rPr>
        <w:t xml:space="preserve"> </w:t>
      </w:r>
      <w:r>
        <w:rPr>
          <w:sz w:val="24"/>
        </w:rPr>
        <w:t>необходимые</w:t>
      </w:r>
      <w:r>
        <w:rPr>
          <w:spacing w:val="23"/>
          <w:sz w:val="24"/>
        </w:rPr>
        <w:t xml:space="preserve"> </w:t>
      </w:r>
      <w:r>
        <w:rPr>
          <w:sz w:val="24"/>
        </w:rPr>
        <w:t>действия</w:t>
      </w:r>
      <w:r>
        <w:rPr>
          <w:spacing w:val="25"/>
          <w:sz w:val="24"/>
        </w:rPr>
        <w:t xml:space="preserve"> </w:t>
      </w:r>
      <w:r>
        <w:rPr>
          <w:sz w:val="24"/>
        </w:rPr>
        <w:t>для</w:t>
      </w:r>
      <w:r>
        <w:rPr>
          <w:spacing w:val="25"/>
          <w:sz w:val="24"/>
        </w:rPr>
        <w:t xml:space="preserve"> </w:t>
      </w:r>
      <w:r>
        <w:rPr>
          <w:sz w:val="24"/>
        </w:rPr>
        <w:t>получения</w:t>
      </w:r>
      <w:r>
        <w:rPr>
          <w:spacing w:val="25"/>
          <w:sz w:val="24"/>
        </w:rPr>
        <w:t xml:space="preserve"> </w:t>
      </w:r>
      <w:r>
        <w:rPr>
          <w:sz w:val="24"/>
        </w:rPr>
        <w:t>практического</w:t>
      </w:r>
      <w:r>
        <w:rPr>
          <w:spacing w:val="24"/>
          <w:sz w:val="24"/>
        </w:rPr>
        <w:t xml:space="preserve"> </w:t>
      </w:r>
      <w:r>
        <w:rPr>
          <w:sz w:val="24"/>
        </w:rPr>
        <w:t>результата,</w:t>
      </w:r>
      <w:r>
        <w:rPr>
          <w:spacing w:val="25"/>
          <w:sz w:val="24"/>
        </w:rPr>
        <w:t xml:space="preserve"> </w:t>
      </w:r>
      <w:r>
        <w:rPr>
          <w:sz w:val="24"/>
        </w:rPr>
        <w:t>предлагать</w:t>
      </w:r>
      <w:r>
        <w:rPr>
          <w:spacing w:val="-57"/>
          <w:sz w:val="24"/>
        </w:rPr>
        <w:t xml:space="preserve"> </w:t>
      </w:r>
      <w:r>
        <w:rPr>
          <w:sz w:val="24"/>
        </w:rPr>
        <w:t>план</w:t>
      </w:r>
      <w:r>
        <w:rPr>
          <w:spacing w:val="-1"/>
          <w:sz w:val="24"/>
        </w:rPr>
        <w:t xml:space="preserve"> </w:t>
      </w:r>
      <w:r>
        <w:rPr>
          <w:sz w:val="24"/>
        </w:rPr>
        <w:t>действий</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поставленной</w:t>
      </w:r>
      <w:r>
        <w:rPr>
          <w:spacing w:val="-3"/>
          <w:sz w:val="24"/>
        </w:rPr>
        <w:t xml:space="preserve"> </w:t>
      </w:r>
      <w:r>
        <w:rPr>
          <w:sz w:val="24"/>
        </w:rPr>
        <w:t>задачей,</w:t>
      </w:r>
      <w:r>
        <w:rPr>
          <w:spacing w:val="-1"/>
          <w:sz w:val="24"/>
        </w:rPr>
        <w:t xml:space="preserve"> </w:t>
      </w:r>
      <w:r>
        <w:rPr>
          <w:sz w:val="24"/>
        </w:rPr>
        <w:t>действовать</w:t>
      </w:r>
      <w:r>
        <w:rPr>
          <w:spacing w:val="-1"/>
          <w:sz w:val="24"/>
        </w:rPr>
        <w:t xml:space="preserve"> </w:t>
      </w:r>
      <w:r>
        <w:rPr>
          <w:sz w:val="24"/>
        </w:rPr>
        <w:t>по плану;</w:t>
      </w:r>
    </w:p>
    <w:p w:rsidR="005A74F1" w:rsidRDefault="005A74F1" w:rsidP="00353F4F">
      <w:pPr>
        <w:pStyle w:val="a5"/>
        <w:numPr>
          <w:ilvl w:val="0"/>
          <w:numId w:val="22"/>
        </w:numPr>
        <w:tabs>
          <w:tab w:val="left" w:pos="962"/>
        </w:tabs>
        <w:ind w:right="278"/>
        <w:jc w:val="left"/>
        <w:rPr>
          <w:sz w:val="24"/>
        </w:rPr>
      </w:pPr>
      <w:r>
        <w:rPr>
          <w:sz w:val="24"/>
        </w:rPr>
        <w:t>выполнять</w:t>
      </w:r>
      <w:r>
        <w:rPr>
          <w:spacing w:val="4"/>
          <w:sz w:val="24"/>
        </w:rPr>
        <w:t xml:space="preserve"> </w:t>
      </w:r>
      <w:r>
        <w:rPr>
          <w:sz w:val="24"/>
        </w:rPr>
        <w:t>действия</w:t>
      </w:r>
      <w:r>
        <w:rPr>
          <w:spacing w:val="3"/>
          <w:sz w:val="24"/>
        </w:rPr>
        <w:t xml:space="preserve"> </w:t>
      </w:r>
      <w:r>
        <w:rPr>
          <w:sz w:val="24"/>
        </w:rPr>
        <w:t>контроля</w:t>
      </w:r>
      <w:r>
        <w:rPr>
          <w:spacing w:val="5"/>
          <w:sz w:val="24"/>
        </w:rPr>
        <w:t xml:space="preserve"> </w:t>
      </w:r>
      <w:r>
        <w:rPr>
          <w:sz w:val="24"/>
        </w:rPr>
        <w:t>и</w:t>
      </w:r>
      <w:r>
        <w:rPr>
          <w:spacing w:val="4"/>
          <w:sz w:val="24"/>
        </w:rPr>
        <w:t xml:space="preserve"> </w:t>
      </w:r>
      <w:r>
        <w:rPr>
          <w:sz w:val="24"/>
        </w:rPr>
        <w:t>оценки;</w:t>
      </w:r>
      <w:r>
        <w:rPr>
          <w:spacing w:val="5"/>
          <w:sz w:val="24"/>
        </w:rPr>
        <w:t xml:space="preserve"> </w:t>
      </w:r>
      <w:r>
        <w:rPr>
          <w:sz w:val="24"/>
        </w:rPr>
        <w:t>выявлять</w:t>
      </w:r>
      <w:r>
        <w:rPr>
          <w:spacing w:val="5"/>
          <w:sz w:val="24"/>
        </w:rPr>
        <w:t xml:space="preserve"> </w:t>
      </w:r>
      <w:r>
        <w:rPr>
          <w:sz w:val="24"/>
        </w:rPr>
        <w:t>ошибки</w:t>
      </w:r>
      <w:r>
        <w:rPr>
          <w:spacing w:val="5"/>
          <w:sz w:val="24"/>
        </w:rPr>
        <w:t xml:space="preserve"> </w:t>
      </w:r>
      <w:r>
        <w:rPr>
          <w:sz w:val="24"/>
        </w:rPr>
        <w:t>и</w:t>
      </w:r>
      <w:r>
        <w:rPr>
          <w:spacing w:val="2"/>
          <w:sz w:val="24"/>
        </w:rPr>
        <w:t xml:space="preserve"> </w:t>
      </w:r>
      <w:r>
        <w:rPr>
          <w:sz w:val="24"/>
        </w:rPr>
        <w:t>недочеты</w:t>
      </w:r>
      <w:r>
        <w:rPr>
          <w:spacing w:val="4"/>
          <w:sz w:val="24"/>
        </w:rPr>
        <w:t xml:space="preserve"> </w:t>
      </w:r>
      <w:r>
        <w:rPr>
          <w:sz w:val="24"/>
        </w:rPr>
        <w:t>по</w:t>
      </w:r>
      <w:r>
        <w:rPr>
          <w:spacing w:val="3"/>
          <w:sz w:val="24"/>
        </w:rPr>
        <w:t xml:space="preserve"> </w:t>
      </w:r>
      <w:r>
        <w:rPr>
          <w:sz w:val="24"/>
        </w:rPr>
        <w:t>результатам</w:t>
      </w:r>
      <w:r>
        <w:rPr>
          <w:spacing w:val="4"/>
          <w:sz w:val="24"/>
        </w:rPr>
        <w:t xml:space="preserve"> </w:t>
      </w:r>
      <w:r>
        <w:rPr>
          <w:sz w:val="24"/>
        </w:rPr>
        <w:t>работы,</w:t>
      </w:r>
      <w:r>
        <w:rPr>
          <w:spacing w:val="-57"/>
          <w:sz w:val="24"/>
        </w:rPr>
        <w:t xml:space="preserve"> </w:t>
      </w:r>
      <w:r>
        <w:rPr>
          <w:sz w:val="24"/>
        </w:rPr>
        <w:t>устанавливать</w:t>
      </w:r>
      <w:r>
        <w:rPr>
          <w:spacing w:val="-1"/>
          <w:sz w:val="24"/>
        </w:rPr>
        <w:t xml:space="preserve"> </w:t>
      </w:r>
      <w:r>
        <w:rPr>
          <w:sz w:val="24"/>
        </w:rPr>
        <w:t>их</w:t>
      </w:r>
      <w:r>
        <w:rPr>
          <w:spacing w:val="2"/>
          <w:sz w:val="24"/>
        </w:rPr>
        <w:t xml:space="preserve"> </w:t>
      </w:r>
      <w:r>
        <w:rPr>
          <w:sz w:val="24"/>
        </w:rPr>
        <w:t>причины</w:t>
      </w:r>
      <w:r>
        <w:rPr>
          <w:spacing w:val="-1"/>
          <w:sz w:val="24"/>
        </w:rPr>
        <w:t xml:space="preserve"> </w:t>
      </w:r>
      <w:r>
        <w:rPr>
          <w:sz w:val="24"/>
        </w:rPr>
        <w:t>и</w:t>
      </w:r>
      <w:r>
        <w:rPr>
          <w:spacing w:val="-2"/>
          <w:sz w:val="24"/>
        </w:rPr>
        <w:t xml:space="preserve"> </w:t>
      </w:r>
      <w:r>
        <w:rPr>
          <w:sz w:val="24"/>
        </w:rPr>
        <w:t>искать способы устранения;</w:t>
      </w:r>
    </w:p>
    <w:p w:rsidR="005A74F1" w:rsidRDefault="005A74F1" w:rsidP="00353F4F">
      <w:pPr>
        <w:pStyle w:val="a5"/>
        <w:numPr>
          <w:ilvl w:val="0"/>
          <w:numId w:val="22"/>
        </w:numPr>
        <w:tabs>
          <w:tab w:val="left" w:pos="962"/>
        </w:tabs>
        <w:ind w:hanging="340"/>
        <w:jc w:val="left"/>
        <w:rPr>
          <w:sz w:val="24"/>
        </w:rPr>
      </w:pPr>
      <w:r>
        <w:rPr>
          <w:sz w:val="24"/>
        </w:rPr>
        <w:t>проявлять</w:t>
      </w:r>
      <w:r>
        <w:rPr>
          <w:spacing w:val="-12"/>
          <w:sz w:val="24"/>
        </w:rPr>
        <w:t xml:space="preserve"> </w:t>
      </w:r>
      <w:r>
        <w:rPr>
          <w:sz w:val="24"/>
        </w:rPr>
        <w:t>волевую</w:t>
      </w:r>
      <w:r>
        <w:rPr>
          <w:spacing w:val="-11"/>
          <w:sz w:val="24"/>
        </w:rPr>
        <w:t xml:space="preserve"> </w:t>
      </w:r>
      <w:r>
        <w:rPr>
          <w:sz w:val="24"/>
        </w:rPr>
        <w:t>саморегуляцию</w:t>
      </w:r>
      <w:r>
        <w:rPr>
          <w:spacing w:val="-12"/>
          <w:sz w:val="24"/>
        </w:rPr>
        <w:t xml:space="preserve"> </w:t>
      </w:r>
      <w:r>
        <w:rPr>
          <w:sz w:val="24"/>
        </w:rPr>
        <w:t>при</w:t>
      </w:r>
      <w:r>
        <w:rPr>
          <w:spacing w:val="-11"/>
          <w:sz w:val="24"/>
        </w:rPr>
        <w:t xml:space="preserve"> </w:t>
      </w:r>
      <w:r>
        <w:rPr>
          <w:sz w:val="24"/>
        </w:rPr>
        <w:t>выполнении</w:t>
      </w:r>
      <w:r>
        <w:rPr>
          <w:spacing w:val="-13"/>
          <w:sz w:val="24"/>
        </w:rPr>
        <w:t xml:space="preserve"> </w:t>
      </w:r>
      <w:r>
        <w:rPr>
          <w:sz w:val="24"/>
        </w:rPr>
        <w:t>задания.</w:t>
      </w:r>
    </w:p>
    <w:p w:rsidR="005A74F1" w:rsidRDefault="005A74F1" w:rsidP="005A74F1">
      <w:pPr>
        <w:ind w:left="622"/>
        <w:rPr>
          <w:sz w:val="24"/>
        </w:rPr>
      </w:pPr>
      <w:r>
        <w:rPr>
          <w:i/>
          <w:sz w:val="24"/>
        </w:rPr>
        <w:t>Совместная</w:t>
      </w:r>
      <w:r>
        <w:rPr>
          <w:i/>
          <w:spacing w:val="-6"/>
          <w:sz w:val="24"/>
        </w:rPr>
        <w:t xml:space="preserve"> </w:t>
      </w:r>
      <w:r>
        <w:rPr>
          <w:i/>
          <w:sz w:val="24"/>
        </w:rPr>
        <w:t>деятельность</w:t>
      </w:r>
      <w:r>
        <w:rPr>
          <w:sz w:val="24"/>
        </w:rPr>
        <w:t>:</w:t>
      </w:r>
    </w:p>
    <w:p w:rsidR="005A74F1" w:rsidRDefault="005A74F1" w:rsidP="00353F4F">
      <w:pPr>
        <w:pStyle w:val="a5"/>
        <w:numPr>
          <w:ilvl w:val="0"/>
          <w:numId w:val="22"/>
        </w:numPr>
        <w:tabs>
          <w:tab w:val="left" w:pos="962"/>
        </w:tabs>
        <w:ind w:right="277"/>
        <w:jc w:val="left"/>
        <w:rPr>
          <w:sz w:val="24"/>
        </w:rPr>
      </w:pPr>
      <w:r>
        <w:rPr>
          <w:sz w:val="24"/>
        </w:rPr>
        <w:t>выбирать</w:t>
      </w:r>
      <w:r>
        <w:rPr>
          <w:spacing w:val="-4"/>
          <w:sz w:val="24"/>
        </w:rPr>
        <w:t xml:space="preserve"> </w:t>
      </w:r>
      <w:r>
        <w:rPr>
          <w:sz w:val="24"/>
        </w:rPr>
        <w:t>себе</w:t>
      </w:r>
      <w:r>
        <w:rPr>
          <w:spacing w:val="-6"/>
          <w:sz w:val="24"/>
        </w:rPr>
        <w:t xml:space="preserve"> </w:t>
      </w:r>
      <w:r>
        <w:rPr>
          <w:sz w:val="24"/>
        </w:rPr>
        <w:t>партнеров</w:t>
      </w:r>
      <w:r>
        <w:rPr>
          <w:spacing w:val="-4"/>
          <w:sz w:val="24"/>
        </w:rPr>
        <w:t xml:space="preserve"> </w:t>
      </w:r>
      <w:r>
        <w:rPr>
          <w:sz w:val="24"/>
        </w:rPr>
        <w:t>по</w:t>
      </w:r>
      <w:r>
        <w:rPr>
          <w:spacing w:val="-5"/>
          <w:sz w:val="24"/>
        </w:rPr>
        <w:t xml:space="preserve"> </w:t>
      </w:r>
      <w:r>
        <w:rPr>
          <w:sz w:val="24"/>
        </w:rPr>
        <w:t>совместной</w:t>
      </w:r>
      <w:r>
        <w:rPr>
          <w:spacing w:val="-3"/>
          <w:sz w:val="24"/>
        </w:rPr>
        <w:t xml:space="preserve"> </w:t>
      </w:r>
      <w:r>
        <w:rPr>
          <w:sz w:val="24"/>
        </w:rPr>
        <w:t>деятельности</w:t>
      </w:r>
      <w:r>
        <w:rPr>
          <w:spacing w:val="-6"/>
          <w:sz w:val="24"/>
        </w:rPr>
        <w:t xml:space="preserve"> </w:t>
      </w:r>
      <w:r>
        <w:rPr>
          <w:sz w:val="24"/>
        </w:rPr>
        <w:t>не</w:t>
      </w:r>
      <w:r>
        <w:rPr>
          <w:spacing w:val="-5"/>
          <w:sz w:val="24"/>
        </w:rPr>
        <w:t xml:space="preserve"> </w:t>
      </w:r>
      <w:r>
        <w:rPr>
          <w:sz w:val="24"/>
        </w:rPr>
        <w:t>только</w:t>
      </w:r>
      <w:r>
        <w:rPr>
          <w:spacing w:val="-5"/>
          <w:sz w:val="24"/>
        </w:rPr>
        <w:t xml:space="preserve"> </w:t>
      </w:r>
      <w:r>
        <w:rPr>
          <w:sz w:val="24"/>
        </w:rPr>
        <w:t>по</w:t>
      </w:r>
      <w:r>
        <w:rPr>
          <w:spacing w:val="-4"/>
          <w:sz w:val="24"/>
        </w:rPr>
        <w:t xml:space="preserve"> </w:t>
      </w:r>
      <w:r>
        <w:rPr>
          <w:sz w:val="24"/>
        </w:rPr>
        <w:t>симпатии,</w:t>
      </w:r>
      <w:r>
        <w:rPr>
          <w:spacing w:val="-5"/>
          <w:sz w:val="24"/>
        </w:rPr>
        <w:t xml:space="preserve"> </w:t>
      </w:r>
      <w:r>
        <w:rPr>
          <w:sz w:val="24"/>
        </w:rPr>
        <w:t>но</w:t>
      </w:r>
      <w:r>
        <w:rPr>
          <w:spacing w:val="-4"/>
          <w:sz w:val="24"/>
        </w:rPr>
        <w:t xml:space="preserve"> </w:t>
      </w:r>
      <w:r>
        <w:rPr>
          <w:sz w:val="24"/>
        </w:rPr>
        <w:t>и</w:t>
      </w:r>
      <w:r>
        <w:rPr>
          <w:spacing w:val="-4"/>
          <w:sz w:val="24"/>
        </w:rPr>
        <w:t xml:space="preserve"> </w:t>
      </w:r>
      <w:r>
        <w:rPr>
          <w:sz w:val="24"/>
        </w:rPr>
        <w:t>по</w:t>
      </w:r>
      <w:r>
        <w:rPr>
          <w:spacing w:val="-5"/>
          <w:sz w:val="24"/>
        </w:rPr>
        <w:t xml:space="preserve"> </w:t>
      </w:r>
      <w:r>
        <w:rPr>
          <w:sz w:val="24"/>
        </w:rPr>
        <w:t>деловым</w:t>
      </w:r>
      <w:r>
        <w:rPr>
          <w:spacing w:val="-57"/>
          <w:sz w:val="24"/>
        </w:rPr>
        <w:t xml:space="preserve"> </w:t>
      </w:r>
      <w:r>
        <w:rPr>
          <w:sz w:val="24"/>
        </w:rPr>
        <w:t>качествам;</w:t>
      </w:r>
    </w:p>
    <w:p w:rsidR="005A74F1" w:rsidRDefault="005A74F1" w:rsidP="00353F4F">
      <w:pPr>
        <w:pStyle w:val="a5"/>
        <w:numPr>
          <w:ilvl w:val="0"/>
          <w:numId w:val="22"/>
        </w:numPr>
        <w:tabs>
          <w:tab w:val="left" w:pos="962"/>
        </w:tabs>
        <w:spacing w:before="1"/>
        <w:ind w:right="271"/>
        <w:jc w:val="left"/>
        <w:rPr>
          <w:sz w:val="24"/>
        </w:rPr>
      </w:pPr>
      <w:r>
        <w:rPr>
          <w:sz w:val="24"/>
        </w:rPr>
        <w:t>справедливо</w:t>
      </w:r>
      <w:r>
        <w:rPr>
          <w:spacing w:val="3"/>
          <w:sz w:val="24"/>
        </w:rPr>
        <w:t xml:space="preserve"> </w:t>
      </w:r>
      <w:r>
        <w:rPr>
          <w:sz w:val="24"/>
        </w:rPr>
        <w:t>распределять</w:t>
      </w:r>
      <w:r>
        <w:rPr>
          <w:spacing w:val="4"/>
          <w:sz w:val="24"/>
        </w:rPr>
        <w:t xml:space="preserve"> </w:t>
      </w:r>
      <w:r>
        <w:rPr>
          <w:sz w:val="24"/>
        </w:rPr>
        <w:t>работу,</w:t>
      </w:r>
      <w:r>
        <w:rPr>
          <w:spacing w:val="6"/>
          <w:sz w:val="24"/>
        </w:rPr>
        <w:t xml:space="preserve"> </w:t>
      </w:r>
      <w:r>
        <w:rPr>
          <w:sz w:val="24"/>
        </w:rPr>
        <w:t>договариваться,</w:t>
      </w:r>
      <w:r>
        <w:rPr>
          <w:spacing w:val="2"/>
          <w:sz w:val="24"/>
        </w:rPr>
        <w:t xml:space="preserve"> </w:t>
      </w:r>
      <w:r>
        <w:rPr>
          <w:sz w:val="24"/>
        </w:rPr>
        <w:t>приходить</w:t>
      </w:r>
      <w:r>
        <w:rPr>
          <w:spacing w:val="4"/>
          <w:sz w:val="24"/>
        </w:rPr>
        <w:t xml:space="preserve"> </w:t>
      </w:r>
      <w:r>
        <w:rPr>
          <w:sz w:val="24"/>
        </w:rPr>
        <w:t>к</w:t>
      </w:r>
      <w:r>
        <w:rPr>
          <w:spacing w:val="7"/>
          <w:sz w:val="24"/>
        </w:rPr>
        <w:t xml:space="preserve"> </w:t>
      </w:r>
      <w:r>
        <w:rPr>
          <w:sz w:val="24"/>
        </w:rPr>
        <w:t>общему решению,</w:t>
      </w:r>
      <w:r>
        <w:rPr>
          <w:spacing w:val="6"/>
          <w:sz w:val="24"/>
        </w:rPr>
        <w:t xml:space="preserve"> </w:t>
      </w:r>
      <w:r>
        <w:rPr>
          <w:sz w:val="24"/>
        </w:rPr>
        <w:t>отвечать</w:t>
      </w:r>
      <w:r>
        <w:rPr>
          <w:spacing w:val="4"/>
          <w:sz w:val="24"/>
        </w:rPr>
        <w:t xml:space="preserve"> </w:t>
      </w:r>
      <w:r>
        <w:rPr>
          <w:sz w:val="24"/>
        </w:rPr>
        <w:t>за</w:t>
      </w:r>
      <w:r>
        <w:rPr>
          <w:spacing w:val="-57"/>
          <w:sz w:val="24"/>
        </w:rPr>
        <w:t xml:space="preserve"> </w:t>
      </w:r>
      <w:r>
        <w:rPr>
          <w:sz w:val="24"/>
        </w:rPr>
        <w:t>общий</w:t>
      </w:r>
      <w:r>
        <w:rPr>
          <w:spacing w:val="-3"/>
          <w:sz w:val="24"/>
        </w:rPr>
        <w:t xml:space="preserve"> </w:t>
      </w:r>
      <w:r>
        <w:rPr>
          <w:sz w:val="24"/>
        </w:rPr>
        <w:t>результат</w:t>
      </w:r>
      <w:r>
        <w:rPr>
          <w:spacing w:val="-2"/>
          <w:sz w:val="24"/>
        </w:rPr>
        <w:t xml:space="preserve"> </w:t>
      </w:r>
      <w:r>
        <w:rPr>
          <w:sz w:val="24"/>
        </w:rPr>
        <w:t>работы;</w:t>
      </w:r>
    </w:p>
    <w:p w:rsidR="005A74F1" w:rsidRDefault="005A74F1" w:rsidP="00353F4F">
      <w:pPr>
        <w:pStyle w:val="a5"/>
        <w:numPr>
          <w:ilvl w:val="0"/>
          <w:numId w:val="22"/>
        </w:numPr>
        <w:tabs>
          <w:tab w:val="left" w:pos="962"/>
        </w:tabs>
        <w:ind w:hanging="340"/>
        <w:jc w:val="left"/>
        <w:rPr>
          <w:sz w:val="24"/>
        </w:rPr>
      </w:pPr>
      <w:r>
        <w:rPr>
          <w:sz w:val="24"/>
        </w:rPr>
        <w:t>выполнять</w:t>
      </w:r>
      <w:r>
        <w:rPr>
          <w:spacing w:val="-3"/>
          <w:sz w:val="24"/>
        </w:rPr>
        <w:t xml:space="preserve"> </w:t>
      </w:r>
      <w:r>
        <w:rPr>
          <w:sz w:val="24"/>
        </w:rPr>
        <w:t>роли</w:t>
      </w:r>
      <w:r>
        <w:rPr>
          <w:spacing w:val="-3"/>
          <w:sz w:val="24"/>
        </w:rPr>
        <w:t xml:space="preserve"> </w:t>
      </w:r>
      <w:r>
        <w:rPr>
          <w:sz w:val="24"/>
        </w:rPr>
        <w:t>лидера,</w:t>
      </w:r>
      <w:r>
        <w:rPr>
          <w:spacing w:val="-2"/>
          <w:sz w:val="24"/>
        </w:rPr>
        <w:t xml:space="preserve"> </w:t>
      </w:r>
      <w:r>
        <w:rPr>
          <w:sz w:val="24"/>
        </w:rPr>
        <w:t>подчиненного,</w:t>
      </w:r>
      <w:r>
        <w:rPr>
          <w:spacing w:val="-3"/>
          <w:sz w:val="24"/>
        </w:rPr>
        <w:t xml:space="preserve"> </w:t>
      </w:r>
      <w:r>
        <w:rPr>
          <w:sz w:val="24"/>
        </w:rPr>
        <w:t>соблюдать</w:t>
      </w:r>
      <w:r>
        <w:rPr>
          <w:spacing w:val="-3"/>
          <w:sz w:val="24"/>
        </w:rPr>
        <w:t xml:space="preserve"> </w:t>
      </w:r>
      <w:r>
        <w:rPr>
          <w:sz w:val="24"/>
        </w:rPr>
        <w:t>равноправие</w:t>
      </w:r>
      <w:r>
        <w:rPr>
          <w:spacing w:val="-3"/>
          <w:sz w:val="24"/>
        </w:rPr>
        <w:t xml:space="preserve"> </w:t>
      </w:r>
      <w:r>
        <w:rPr>
          <w:sz w:val="24"/>
        </w:rPr>
        <w:t>и</w:t>
      </w:r>
      <w:r>
        <w:rPr>
          <w:spacing w:val="-3"/>
          <w:sz w:val="24"/>
        </w:rPr>
        <w:t xml:space="preserve"> </w:t>
      </w:r>
      <w:r>
        <w:rPr>
          <w:sz w:val="24"/>
        </w:rPr>
        <w:t>дружелюбие;</w:t>
      </w:r>
    </w:p>
    <w:p w:rsidR="005A74F1" w:rsidRDefault="005A74F1" w:rsidP="00353F4F">
      <w:pPr>
        <w:pStyle w:val="a5"/>
        <w:numPr>
          <w:ilvl w:val="0"/>
          <w:numId w:val="22"/>
        </w:numPr>
        <w:tabs>
          <w:tab w:val="left" w:pos="962"/>
        </w:tabs>
        <w:ind w:hanging="340"/>
        <w:jc w:val="left"/>
        <w:rPr>
          <w:sz w:val="24"/>
        </w:rPr>
      </w:pPr>
      <w:r>
        <w:rPr>
          <w:sz w:val="24"/>
        </w:rPr>
        <w:t>осуществлять</w:t>
      </w:r>
      <w:r>
        <w:rPr>
          <w:spacing w:val="-6"/>
          <w:sz w:val="24"/>
        </w:rPr>
        <w:t xml:space="preserve"> </w:t>
      </w:r>
      <w:r>
        <w:rPr>
          <w:sz w:val="24"/>
        </w:rPr>
        <w:t>взаимопомощь,</w:t>
      </w:r>
      <w:r>
        <w:rPr>
          <w:spacing w:val="-7"/>
          <w:sz w:val="24"/>
        </w:rPr>
        <w:t xml:space="preserve"> </w:t>
      </w:r>
      <w:r>
        <w:rPr>
          <w:sz w:val="24"/>
        </w:rPr>
        <w:t>проявлять</w:t>
      </w:r>
      <w:r>
        <w:rPr>
          <w:spacing w:val="-6"/>
          <w:sz w:val="24"/>
        </w:rPr>
        <w:t xml:space="preserve"> </w:t>
      </w:r>
      <w:r>
        <w:rPr>
          <w:sz w:val="24"/>
        </w:rPr>
        <w:t>ответственность</w:t>
      </w:r>
      <w:r>
        <w:rPr>
          <w:spacing w:val="-5"/>
          <w:sz w:val="24"/>
        </w:rPr>
        <w:t xml:space="preserve"> </w:t>
      </w:r>
      <w:r>
        <w:rPr>
          <w:sz w:val="24"/>
        </w:rPr>
        <w:t>при</w:t>
      </w:r>
      <w:r>
        <w:rPr>
          <w:spacing w:val="-6"/>
          <w:sz w:val="24"/>
        </w:rPr>
        <w:t xml:space="preserve"> </w:t>
      </w:r>
      <w:r>
        <w:rPr>
          <w:sz w:val="24"/>
        </w:rPr>
        <w:t>выполнении</w:t>
      </w:r>
      <w:r>
        <w:rPr>
          <w:spacing w:val="-6"/>
          <w:sz w:val="24"/>
        </w:rPr>
        <w:t xml:space="preserve"> </w:t>
      </w:r>
      <w:r>
        <w:rPr>
          <w:sz w:val="24"/>
        </w:rPr>
        <w:t>своей</w:t>
      </w:r>
      <w:r>
        <w:rPr>
          <w:spacing w:val="-6"/>
          <w:sz w:val="24"/>
        </w:rPr>
        <w:t xml:space="preserve"> </w:t>
      </w:r>
      <w:r>
        <w:rPr>
          <w:sz w:val="24"/>
        </w:rPr>
        <w:t>части</w:t>
      </w:r>
      <w:r>
        <w:rPr>
          <w:spacing w:val="-5"/>
          <w:sz w:val="24"/>
        </w:rPr>
        <w:t xml:space="preserve"> </w:t>
      </w:r>
      <w:r>
        <w:rPr>
          <w:sz w:val="24"/>
        </w:rPr>
        <w:t>работы.</w:t>
      </w: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Default="005A74F1" w:rsidP="005A74F1">
      <w:pPr>
        <w:tabs>
          <w:tab w:val="left" w:pos="962"/>
        </w:tabs>
        <w:ind w:right="273"/>
        <w:rPr>
          <w:sz w:val="24"/>
        </w:rPr>
      </w:pPr>
    </w:p>
    <w:p w:rsidR="005A74F1" w:rsidRPr="005A74F1" w:rsidRDefault="005A74F1" w:rsidP="005A74F1">
      <w:pPr>
        <w:tabs>
          <w:tab w:val="left" w:pos="962"/>
        </w:tabs>
        <w:ind w:right="273"/>
        <w:rPr>
          <w:sz w:val="24"/>
        </w:rPr>
      </w:pPr>
    </w:p>
    <w:p w:rsidR="00A47C3D" w:rsidRDefault="001E51F3">
      <w:pPr>
        <w:pStyle w:val="a3"/>
        <w:spacing w:before="5"/>
        <w:ind w:left="0" w:firstLine="0"/>
        <w:jc w:val="left"/>
        <w:rPr>
          <w:sz w:val="14"/>
        </w:rPr>
      </w:pPr>
      <w:r>
        <w:rPr>
          <w:noProof/>
          <w:lang w:eastAsia="ru-RU"/>
        </w:rPr>
        <mc:AlternateContent>
          <mc:Choice Requires="wps">
            <w:drawing>
              <wp:anchor distT="0" distB="0" distL="0" distR="0" simplePos="0" relativeHeight="487599616" behindDoc="1" locked="0" layoutInCell="1" allowOverlap="1" wp14:anchorId="33816247" wp14:editId="05A41F6E">
                <wp:simplePos x="0" y="0"/>
                <wp:positionH relativeFrom="page">
                  <wp:posOffset>648970</wp:posOffset>
                </wp:positionH>
                <wp:positionV relativeFrom="paragraph">
                  <wp:posOffset>130175</wp:posOffset>
                </wp:positionV>
                <wp:extent cx="1829435" cy="6350"/>
                <wp:effectExtent l="0" t="0" r="0" b="0"/>
                <wp:wrapTopAndBottom/>
                <wp:docPr id="1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2FA22723" id="Rectangle 8" o:spid="_x0000_s1026" style="position:absolute;margin-left:51.1pt;margin-top:10.25pt;width:144.05pt;height:.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8b3dwIAAPo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GPQO&#10;OqVIBz36BKwRtZEcTQM/vXEVhD2ZRxsqdGal6VeHlJ63EMXvrdV9ywkDVFmIT54dCIaDo2jdv9cM&#10;spOt15GqfWO7kBBIQPvYkcO5I3zvEYWP2TQvi+sxRhR8k+txbFhCqtNZY51/y3WHwqbGFpDH3GS3&#10;cj5gIdUpJGLXUrClkDIadrOeS4t2JGgj/iJ8KPEyTKoQrHQ4NmQcvgBEuCP4AtjY6x9llhfpQ16O&#10;lpPpzahYFuNReZNOR2lWPpSTtCiLxfJnAJgVVSsY42olFD/pLite1tfjBAyKicpDfY3LcT6OtT9D&#10;715WZCc8jKEUXY2nZyZIFdr6RjEom1SeCDnsk+fwI8vAwek/shJFEPo+6Get2QE0YDU0CcYQHgzY&#10;tNp+x6iH4aux+7YllmMk3ynQUZkVRZjWaBTjmxwMe+lZX3qIopCqxh6jYTv3w4RvjRWbFm7KIjFK&#10;34P2GhGFEXQ5oDoqFgYsVnB8DMIEX9ox6veTNfsFAAD//wMAUEsDBBQABgAIAAAAIQAGwz4k3gAA&#10;AAkBAAAPAAAAZHJzL2Rvd25yZXYueG1sTI/BTsMwDIbvSLxDZCRuLFlG0VaaTgyJIxIbHNgtbUxb&#10;rXFKk22Fp8ec4Pjbn35/LtaT78UJx9gFMjCfKRBIdXAdNQbeXp9uliBisuRsHwgNfGGEdXl5Udjc&#10;hTNt8bRLjeASirk10KY05FLGukVv4ywMSLz7CKO3iePYSDfaM5f7Xmql7qS3HfGF1g742GJ92B29&#10;gc1qufl8uaXn7221x/17dcj0qIy5vpoe7kEknNIfDL/6rA4lO1XhSC6KnrPSmlEDWmUgGFis1AJE&#10;xYN5BrIs5P8Pyh8AAAD//wMAUEsBAi0AFAAGAAgAAAAhALaDOJL+AAAA4QEAABMAAAAAAAAAAAAA&#10;AAAAAAAAAFtDb250ZW50X1R5cGVzXS54bWxQSwECLQAUAAYACAAAACEAOP0h/9YAAACUAQAACwAA&#10;AAAAAAAAAAAAAAAvAQAAX3JlbHMvLnJlbHNQSwECLQAUAAYACAAAACEAqdfG93cCAAD6BAAADgAA&#10;AAAAAAAAAAAAAAAuAgAAZHJzL2Uyb0RvYy54bWxQSwECLQAUAAYACAAAACEABsM+JN4AAAAJAQAA&#10;DwAAAAAAAAAAAAAAAADRBAAAZHJzL2Rvd25yZXYueG1sUEsFBgAAAAAEAAQA8wAAANwFAAAAAA==&#10;" fillcolor="black" stroked="f">
                <w10:wrap type="topAndBottom" anchorx="page"/>
              </v:rect>
            </w:pict>
          </mc:Fallback>
        </mc:AlternateContent>
      </w:r>
    </w:p>
    <w:p w:rsidR="00A47C3D" w:rsidRDefault="007253DD">
      <w:pPr>
        <w:tabs>
          <w:tab w:val="left" w:pos="1114"/>
        </w:tabs>
        <w:spacing w:before="57"/>
        <w:ind w:left="394" w:right="269" w:firstLine="228"/>
        <w:rPr>
          <w:sz w:val="18"/>
        </w:rPr>
      </w:pPr>
      <w:r>
        <w:rPr>
          <w:sz w:val="18"/>
          <w:vertAlign w:val="superscript"/>
        </w:rPr>
        <w:t>1</w:t>
      </w:r>
      <w:r>
        <w:rPr>
          <w:sz w:val="18"/>
        </w:rPr>
        <w:tab/>
        <w:t>Практическая</w:t>
      </w:r>
      <w:r>
        <w:rPr>
          <w:spacing w:val="1"/>
          <w:sz w:val="18"/>
        </w:rPr>
        <w:t xml:space="preserve"> </w:t>
      </w:r>
      <w:r>
        <w:rPr>
          <w:sz w:val="18"/>
        </w:rPr>
        <w:t>работа на</w:t>
      </w:r>
      <w:r>
        <w:rPr>
          <w:spacing w:val="1"/>
          <w:sz w:val="18"/>
        </w:rPr>
        <w:t xml:space="preserve"> </w:t>
      </w:r>
      <w:r>
        <w:rPr>
          <w:sz w:val="18"/>
        </w:rPr>
        <w:t>персональном</w:t>
      </w:r>
      <w:r>
        <w:rPr>
          <w:spacing w:val="1"/>
          <w:sz w:val="18"/>
        </w:rPr>
        <w:t xml:space="preserve"> </w:t>
      </w:r>
      <w:r>
        <w:rPr>
          <w:sz w:val="18"/>
        </w:rPr>
        <w:t>компьютере организуется</w:t>
      </w:r>
      <w:r>
        <w:rPr>
          <w:spacing w:val="1"/>
          <w:sz w:val="18"/>
        </w:rPr>
        <w:t xml:space="preserve"> </w:t>
      </w:r>
      <w:r>
        <w:rPr>
          <w:sz w:val="18"/>
        </w:rPr>
        <w:t>в соответствии с</w:t>
      </w:r>
      <w:r>
        <w:rPr>
          <w:spacing w:val="1"/>
          <w:sz w:val="18"/>
        </w:rPr>
        <w:t xml:space="preserve"> </w:t>
      </w:r>
      <w:r>
        <w:rPr>
          <w:sz w:val="18"/>
        </w:rPr>
        <w:t>ма</w:t>
      </w:r>
      <w:r w:rsidR="003A67A6">
        <w:rPr>
          <w:sz w:val="18"/>
        </w:rPr>
        <w:t>териально-техническими возможно</w:t>
      </w:r>
      <w:r>
        <w:rPr>
          <w:sz w:val="18"/>
        </w:rPr>
        <w:t>стями</w:t>
      </w:r>
      <w:r>
        <w:rPr>
          <w:spacing w:val="-2"/>
          <w:sz w:val="18"/>
        </w:rPr>
        <w:t xml:space="preserve"> </w:t>
      </w:r>
      <w:r>
        <w:rPr>
          <w:sz w:val="18"/>
        </w:rPr>
        <w:t>образовательной</w:t>
      </w:r>
      <w:r>
        <w:rPr>
          <w:spacing w:val="-1"/>
          <w:sz w:val="18"/>
        </w:rPr>
        <w:t xml:space="preserve"> </w:t>
      </w:r>
      <w:r>
        <w:rPr>
          <w:sz w:val="18"/>
        </w:rPr>
        <w:t>организации.</w:t>
      </w:r>
    </w:p>
    <w:p w:rsidR="00A47C3D" w:rsidRDefault="00A47C3D">
      <w:pPr>
        <w:rPr>
          <w:sz w:val="18"/>
        </w:rPr>
        <w:sectPr w:rsidR="00A47C3D">
          <w:pgSz w:w="11910" w:h="16850"/>
          <w:pgMar w:top="660" w:right="520" w:bottom="720" w:left="400" w:header="0" w:footer="457" w:gutter="0"/>
          <w:cols w:space="720"/>
        </w:sectPr>
      </w:pPr>
    </w:p>
    <w:p w:rsidR="00A47C3D" w:rsidRDefault="00A47C3D">
      <w:pPr>
        <w:pStyle w:val="a3"/>
        <w:spacing w:before="8"/>
        <w:ind w:left="0" w:firstLine="0"/>
        <w:jc w:val="left"/>
        <w:rPr>
          <w:sz w:val="31"/>
        </w:rPr>
      </w:pPr>
    </w:p>
    <w:p w:rsidR="00A47C3D" w:rsidRDefault="007253DD" w:rsidP="00353F4F">
      <w:pPr>
        <w:pStyle w:val="2"/>
        <w:numPr>
          <w:ilvl w:val="0"/>
          <w:numId w:val="28"/>
        </w:numPr>
        <w:tabs>
          <w:tab w:val="left" w:pos="575"/>
        </w:tabs>
        <w:ind w:hanging="181"/>
      </w:pPr>
      <w:r>
        <w:t>КЛАСС</w:t>
      </w:r>
      <w:r>
        <w:rPr>
          <w:spacing w:val="-3"/>
        </w:rPr>
        <w:t xml:space="preserve"> </w:t>
      </w:r>
      <w:r>
        <w:t>(34</w:t>
      </w:r>
      <w:r>
        <w:rPr>
          <w:spacing w:val="-1"/>
        </w:rPr>
        <w:t xml:space="preserve"> </w:t>
      </w:r>
      <w:r>
        <w:t>ч)</w:t>
      </w:r>
    </w:p>
    <w:p w:rsidR="00A47C3D" w:rsidRDefault="00A47C3D">
      <w:pPr>
        <w:pStyle w:val="a3"/>
        <w:spacing w:before="4"/>
        <w:ind w:left="0" w:firstLine="0"/>
        <w:jc w:val="left"/>
        <w:rPr>
          <w:b/>
          <w:sz w:val="31"/>
        </w:rPr>
      </w:pPr>
    </w:p>
    <w:p w:rsidR="00A47C3D" w:rsidRDefault="007253DD" w:rsidP="00353F4F">
      <w:pPr>
        <w:pStyle w:val="a5"/>
        <w:numPr>
          <w:ilvl w:val="0"/>
          <w:numId w:val="21"/>
        </w:numPr>
        <w:tabs>
          <w:tab w:val="left" w:pos="635"/>
        </w:tabs>
        <w:ind w:hanging="241"/>
        <w:rPr>
          <w:b/>
          <w:sz w:val="24"/>
        </w:rPr>
      </w:pPr>
      <w:r>
        <w:rPr>
          <w:b/>
          <w:sz w:val="24"/>
        </w:rPr>
        <w:t>Технологии,</w:t>
      </w:r>
      <w:r>
        <w:rPr>
          <w:b/>
          <w:spacing w:val="-2"/>
          <w:sz w:val="24"/>
        </w:rPr>
        <w:t xml:space="preserve"> </w:t>
      </w:r>
      <w:r>
        <w:rPr>
          <w:b/>
          <w:sz w:val="24"/>
        </w:rPr>
        <w:t>профессии</w:t>
      </w:r>
      <w:r>
        <w:rPr>
          <w:b/>
          <w:spacing w:val="-2"/>
          <w:sz w:val="24"/>
        </w:rPr>
        <w:t xml:space="preserve"> </w:t>
      </w:r>
      <w:r>
        <w:rPr>
          <w:b/>
          <w:sz w:val="24"/>
        </w:rPr>
        <w:t>и</w:t>
      </w:r>
      <w:r>
        <w:rPr>
          <w:b/>
          <w:spacing w:val="-1"/>
          <w:sz w:val="24"/>
        </w:rPr>
        <w:t xml:space="preserve"> </w:t>
      </w:r>
      <w:r>
        <w:rPr>
          <w:b/>
          <w:sz w:val="24"/>
        </w:rPr>
        <w:t>производства</w:t>
      </w:r>
      <w:r>
        <w:rPr>
          <w:b/>
          <w:spacing w:val="-3"/>
          <w:sz w:val="24"/>
        </w:rPr>
        <w:t xml:space="preserve"> </w:t>
      </w:r>
      <w:r>
        <w:rPr>
          <w:b/>
          <w:sz w:val="24"/>
        </w:rPr>
        <w:t>(12</w:t>
      </w:r>
      <w:r>
        <w:rPr>
          <w:b/>
          <w:spacing w:val="-1"/>
          <w:sz w:val="24"/>
        </w:rPr>
        <w:t xml:space="preserve"> </w:t>
      </w:r>
      <w:r>
        <w:rPr>
          <w:b/>
          <w:sz w:val="24"/>
        </w:rPr>
        <w:t>ч)</w:t>
      </w:r>
    </w:p>
    <w:p w:rsidR="00A47C3D" w:rsidRDefault="00A47C3D">
      <w:pPr>
        <w:pStyle w:val="a3"/>
        <w:spacing w:before="5"/>
        <w:ind w:left="0" w:firstLine="0"/>
        <w:jc w:val="left"/>
        <w:rPr>
          <w:b/>
          <w:sz w:val="20"/>
        </w:rPr>
      </w:pPr>
    </w:p>
    <w:p w:rsidR="00A47C3D" w:rsidRDefault="007253DD">
      <w:pPr>
        <w:pStyle w:val="a3"/>
        <w:ind w:left="394" w:right="262"/>
      </w:pPr>
      <w:r>
        <w:t xml:space="preserve">Профессии и технологии современного мира. Использование </w:t>
      </w:r>
      <w:r w:rsidR="003A67A6">
        <w:t>достижений науки в развитии тех</w:t>
      </w:r>
      <w:r>
        <w:t>нического прогресса. Изобретение и использование син</w:t>
      </w:r>
      <w:r w:rsidR="003A67A6">
        <w:t>тетических материалов с определе</w:t>
      </w:r>
      <w:r>
        <w:t>нными</w:t>
      </w:r>
      <w:r>
        <w:rPr>
          <w:spacing w:val="1"/>
        </w:rPr>
        <w:t xml:space="preserve"> </w:t>
      </w:r>
      <w:r>
        <w:t>заданными свойствами в различных отраслях и профессиях. Не</w:t>
      </w:r>
      <w:r w:rsidR="003A67A6">
        <w:t>фть как универсальное сырье. Ма</w:t>
      </w:r>
      <w:r>
        <w:t>териалы,</w:t>
      </w:r>
      <w:r>
        <w:rPr>
          <w:spacing w:val="-2"/>
        </w:rPr>
        <w:t xml:space="preserve"> </w:t>
      </w:r>
      <w:r>
        <w:t>получаемые</w:t>
      </w:r>
      <w:r>
        <w:rPr>
          <w:spacing w:val="-2"/>
        </w:rPr>
        <w:t xml:space="preserve"> </w:t>
      </w:r>
      <w:r>
        <w:t>из нефти</w:t>
      </w:r>
      <w:r>
        <w:rPr>
          <w:spacing w:val="-1"/>
        </w:rPr>
        <w:t xml:space="preserve"> </w:t>
      </w:r>
      <w:r>
        <w:t>(пластик, стеклоткань,</w:t>
      </w:r>
      <w:r>
        <w:rPr>
          <w:spacing w:val="-3"/>
        </w:rPr>
        <w:t xml:space="preserve"> </w:t>
      </w:r>
      <w:r>
        <w:t>пенопласт</w:t>
      </w:r>
      <w:r>
        <w:rPr>
          <w:spacing w:val="-1"/>
        </w:rPr>
        <w:t xml:space="preserve"> </w:t>
      </w:r>
      <w:r>
        <w:t>и др.).</w:t>
      </w:r>
    </w:p>
    <w:p w:rsidR="00A47C3D" w:rsidRDefault="007253DD">
      <w:pPr>
        <w:pStyle w:val="a3"/>
        <w:spacing w:before="1"/>
        <w:ind w:left="622" w:firstLine="0"/>
      </w:pPr>
      <w:r>
        <w:t>Профессии,</w:t>
      </w:r>
      <w:r>
        <w:rPr>
          <w:spacing w:val="-4"/>
        </w:rPr>
        <w:t xml:space="preserve"> </w:t>
      </w:r>
      <w:r>
        <w:t>связанные</w:t>
      </w:r>
      <w:r>
        <w:rPr>
          <w:spacing w:val="-4"/>
        </w:rPr>
        <w:t xml:space="preserve"> </w:t>
      </w:r>
      <w:r>
        <w:t>с</w:t>
      </w:r>
      <w:r>
        <w:rPr>
          <w:spacing w:val="-4"/>
        </w:rPr>
        <w:t xml:space="preserve"> </w:t>
      </w:r>
      <w:r>
        <w:t>опасностями</w:t>
      </w:r>
      <w:r>
        <w:rPr>
          <w:spacing w:val="-3"/>
        </w:rPr>
        <w:t xml:space="preserve"> </w:t>
      </w:r>
      <w:r>
        <w:t>(пожарные,</w:t>
      </w:r>
      <w:r>
        <w:rPr>
          <w:spacing w:val="-3"/>
        </w:rPr>
        <w:t xml:space="preserve"> </w:t>
      </w:r>
      <w:r>
        <w:t>космонавты,</w:t>
      </w:r>
      <w:r>
        <w:rPr>
          <w:spacing w:val="-4"/>
        </w:rPr>
        <w:t xml:space="preserve"> </w:t>
      </w:r>
      <w:r>
        <w:t>химики</w:t>
      </w:r>
      <w:r>
        <w:rPr>
          <w:spacing w:val="-3"/>
        </w:rPr>
        <w:t xml:space="preserve"> </w:t>
      </w:r>
      <w:r>
        <w:t>и</w:t>
      </w:r>
      <w:r>
        <w:rPr>
          <w:spacing w:val="-3"/>
        </w:rPr>
        <w:t xml:space="preserve"> </w:t>
      </w:r>
      <w:r>
        <w:t>др.).</w:t>
      </w:r>
    </w:p>
    <w:p w:rsidR="00A47C3D" w:rsidRDefault="007253DD">
      <w:pPr>
        <w:pStyle w:val="a3"/>
        <w:ind w:left="394" w:right="268"/>
      </w:pPr>
      <w:r>
        <w:t>Информационный мир, его место и влияние на жизнь и деятельность л</w:t>
      </w:r>
      <w:r w:rsidR="003A67A6">
        <w:t>юдей. Влияние современ</w:t>
      </w:r>
      <w:r>
        <w:t>ных технологий и преобразующей деятельности человека</w:t>
      </w:r>
      <w:r w:rsidR="003A67A6">
        <w:t xml:space="preserve"> на окружающую среду, способы ее за</w:t>
      </w:r>
      <w:r>
        <w:t>щиты.</w:t>
      </w:r>
    </w:p>
    <w:p w:rsidR="00A47C3D" w:rsidRDefault="007253DD">
      <w:pPr>
        <w:pStyle w:val="a3"/>
        <w:ind w:left="394" w:right="266"/>
      </w:pPr>
      <w:r>
        <w:t>Сохранение и развитие традиций прошлого в творчестве современных мастеров. Бережное и</w:t>
      </w:r>
      <w:r>
        <w:rPr>
          <w:spacing w:val="1"/>
        </w:rPr>
        <w:t xml:space="preserve"> </w:t>
      </w:r>
      <w:r>
        <w:t>уважительное отношение людей к культурным традициям. Изго</w:t>
      </w:r>
      <w:r w:rsidR="003A67A6">
        <w:t>товление изделий с учетом тради</w:t>
      </w:r>
      <w:r>
        <w:t>ционных</w:t>
      </w:r>
      <w:r>
        <w:rPr>
          <w:spacing w:val="1"/>
        </w:rPr>
        <w:t xml:space="preserve"> </w:t>
      </w:r>
      <w:r>
        <w:t>правил</w:t>
      </w:r>
      <w:r>
        <w:rPr>
          <w:spacing w:val="-4"/>
        </w:rPr>
        <w:t xml:space="preserve"> </w:t>
      </w:r>
      <w:r>
        <w:t>и</w:t>
      </w:r>
      <w:r>
        <w:rPr>
          <w:spacing w:val="-1"/>
        </w:rPr>
        <w:t xml:space="preserve"> </w:t>
      </w:r>
      <w:r>
        <w:t>современных</w:t>
      </w:r>
      <w:r>
        <w:rPr>
          <w:spacing w:val="1"/>
        </w:rPr>
        <w:t xml:space="preserve"> </w:t>
      </w:r>
      <w:r>
        <w:t>технологий</w:t>
      </w:r>
      <w:r>
        <w:rPr>
          <w:spacing w:val="-1"/>
        </w:rPr>
        <w:t xml:space="preserve"> </w:t>
      </w:r>
      <w:r>
        <w:t>(лепка,</w:t>
      </w:r>
      <w:r>
        <w:rPr>
          <w:spacing w:val="-1"/>
        </w:rPr>
        <w:t xml:space="preserve"> </w:t>
      </w:r>
      <w:r>
        <w:t>вязание,</w:t>
      </w:r>
      <w:r>
        <w:rPr>
          <w:spacing w:val="-1"/>
        </w:rPr>
        <w:t xml:space="preserve"> </w:t>
      </w:r>
      <w:r w:rsidR="003A67A6">
        <w:t>шитье</w:t>
      </w:r>
      <w:r>
        <w:t>, вышивка</w:t>
      </w:r>
      <w:r>
        <w:rPr>
          <w:spacing w:val="-2"/>
        </w:rPr>
        <w:t xml:space="preserve"> </w:t>
      </w:r>
      <w:r>
        <w:t>и</w:t>
      </w:r>
      <w:r>
        <w:rPr>
          <w:spacing w:val="-1"/>
        </w:rPr>
        <w:t xml:space="preserve"> </w:t>
      </w:r>
      <w:r>
        <w:t>др.).</w:t>
      </w:r>
    </w:p>
    <w:p w:rsidR="00A47C3D" w:rsidRDefault="007253DD">
      <w:pPr>
        <w:pStyle w:val="a3"/>
        <w:ind w:left="394" w:right="265"/>
      </w:pPr>
      <w:r>
        <w:t>Элементарная творческая и проектная деятельность (реализаци</w:t>
      </w:r>
      <w:r w:rsidR="003A67A6">
        <w:t>я заданного или собственного за</w:t>
      </w:r>
      <w:r>
        <w:rPr>
          <w:spacing w:val="-1"/>
        </w:rPr>
        <w:t>мысла,</w:t>
      </w:r>
      <w:r>
        <w:rPr>
          <w:spacing w:val="-13"/>
        </w:rPr>
        <w:t xml:space="preserve"> </w:t>
      </w:r>
      <w:r>
        <w:rPr>
          <w:spacing w:val="-1"/>
        </w:rPr>
        <w:t>поиск</w:t>
      </w:r>
      <w:r>
        <w:rPr>
          <w:spacing w:val="-11"/>
        </w:rPr>
        <w:t xml:space="preserve"> </w:t>
      </w:r>
      <w:r>
        <w:rPr>
          <w:spacing w:val="-1"/>
        </w:rPr>
        <w:t>оптимальных</w:t>
      </w:r>
      <w:r>
        <w:rPr>
          <w:spacing w:val="-11"/>
        </w:rPr>
        <w:t xml:space="preserve"> </w:t>
      </w:r>
      <w:r>
        <w:rPr>
          <w:spacing w:val="-1"/>
        </w:rPr>
        <w:t>конструктивных</w:t>
      </w:r>
      <w:r>
        <w:rPr>
          <w:spacing w:val="-9"/>
        </w:rPr>
        <w:t xml:space="preserve"> </w:t>
      </w:r>
      <w:r>
        <w:t>и</w:t>
      </w:r>
      <w:r>
        <w:rPr>
          <w:spacing w:val="-12"/>
        </w:rPr>
        <w:t xml:space="preserve"> </w:t>
      </w:r>
      <w:r>
        <w:t>технологических</w:t>
      </w:r>
      <w:r>
        <w:rPr>
          <w:spacing w:val="-8"/>
        </w:rPr>
        <w:t xml:space="preserve"> </w:t>
      </w:r>
      <w:r>
        <w:t>решений).</w:t>
      </w:r>
      <w:r>
        <w:rPr>
          <w:spacing w:val="-14"/>
        </w:rPr>
        <w:t xml:space="preserve"> </w:t>
      </w:r>
      <w:r>
        <w:t>Коллективные,</w:t>
      </w:r>
      <w:r>
        <w:rPr>
          <w:spacing w:val="-11"/>
        </w:rPr>
        <w:t xml:space="preserve"> </w:t>
      </w:r>
      <w:r>
        <w:t>групповые</w:t>
      </w:r>
      <w:r>
        <w:rPr>
          <w:spacing w:val="-58"/>
        </w:rPr>
        <w:t xml:space="preserve"> </w:t>
      </w:r>
      <w:r>
        <w:t>и индивидуальные проекты на основе содержания материала, изучаемого в течение учебного года.</w:t>
      </w:r>
      <w:r>
        <w:rPr>
          <w:spacing w:val="1"/>
        </w:rPr>
        <w:t xml:space="preserve"> </w:t>
      </w:r>
      <w:r>
        <w:t>Использование комбинированных техник создания конструкций</w:t>
      </w:r>
      <w:r w:rsidR="003A67A6">
        <w:t xml:space="preserve"> по заданным условиям в выполне</w:t>
      </w:r>
      <w:r>
        <w:t>нии</w:t>
      </w:r>
      <w:r>
        <w:rPr>
          <w:spacing w:val="-1"/>
        </w:rPr>
        <w:t xml:space="preserve"> </w:t>
      </w:r>
      <w:r>
        <w:t>учебных</w:t>
      </w:r>
      <w:r>
        <w:rPr>
          <w:spacing w:val="-1"/>
        </w:rPr>
        <w:t xml:space="preserve"> </w:t>
      </w:r>
      <w:r>
        <w:t>проектов.</w:t>
      </w:r>
    </w:p>
    <w:p w:rsidR="00A47C3D" w:rsidRDefault="00A47C3D">
      <w:pPr>
        <w:pStyle w:val="a3"/>
        <w:spacing w:before="9"/>
        <w:ind w:left="0" w:firstLine="0"/>
        <w:jc w:val="left"/>
        <w:rPr>
          <w:sz w:val="31"/>
        </w:rPr>
      </w:pPr>
    </w:p>
    <w:p w:rsidR="00A47C3D" w:rsidRDefault="007253DD" w:rsidP="00353F4F">
      <w:pPr>
        <w:pStyle w:val="2"/>
        <w:numPr>
          <w:ilvl w:val="0"/>
          <w:numId w:val="21"/>
        </w:numPr>
        <w:tabs>
          <w:tab w:val="left" w:pos="635"/>
        </w:tabs>
        <w:ind w:hanging="241"/>
      </w:pPr>
      <w:r>
        <w:t>Технологии</w:t>
      </w:r>
      <w:r>
        <w:rPr>
          <w:spacing w:val="-1"/>
        </w:rPr>
        <w:t xml:space="preserve"> </w:t>
      </w:r>
      <w:r>
        <w:t>ручной</w:t>
      </w:r>
      <w:r>
        <w:rPr>
          <w:spacing w:val="-4"/>
        </w:rPr>
        <w:t xml:space="preserve"> </w:t>
      </w:r>
      <w:r>
        <w:t>обработки</w:t>
      </w:r>
      <w:r>
        <w:rPr>
          <w:spacing w:val="-1"/>
        </w:rPr>
        <w:t xml:space="preserve"> </w:t>
      </w:r>
      <w:r>
        <w:t>материалов</w:t>
      </w:r>
      <w:r>
        <w:rPr>
          <w:spacing w:val="-3"/>
        </w:rPr>
        <w:t xml:space="preserve"> </w:t>
      </w:r>
      <w:r>
        <w:t>(6</w:t>
      </w:r>
      <w:r>
        <w:rPr>
          <w:spacing w:val="-1"/>
        </w:rPr>
        <w:t xml:space="preserve"> </w:t>
      </w:r>
      <w:r>
        <w:t>ч)</w:t>
      </w:r>
    </w:p>
    <w:p w:rsidR="00A47C3D" w:rsidRDefault="00A47C3D">
      <w:pPr>
        <w:pStyle w:val="a3"/>
        <w:spacing w:before="5"/>
        <w:ind w:left="0" w:firstLine="0"/>
        <w:jc w:val="left"/>
        <w:rPr>
          <w:b/>
          <w:sz w:val="20"/>
        </w:rPr>
      </w:pPr>
    </w:p>
    <w:p w:rsidR="00A47C3D" w:rsidRDefault="007253DD">
      <w:pPr>
        <w:pStyle w:val="a3"/>
        <w:ind w:left="394" w:right="268"/>
      </w:pPr>
      <w:r>
        <w:t>Синтетические материалы — ткани, полимеры (пластик, поро</w:t>
      </w:r>
      <w:r w:rsidR="003A67A6">
        <w:t>лон). Их свойства. Создание син</w:t>
      </w:r>
      <w:r>
        <w:t>тетических</w:t>
      </w:r>
      <w:r>
        <w:rPr>
          <w:spacing w:val="1"/>
        </w:rPr>
        <w:t xml:space="preserve"> </w:t>
      </w:r>
      <w:r>
        <w:t>материалов</w:t>
      </w:r>
      <w:r>
        <w:rPr>
          <w:spacing w:val="-3"/>
        </w:rPr>
        <w:t xml:space="preserve"> </w:t>
      </w:r>
      <w:r>
        <w:t>с</w:t>
      </w:r>
      <w:r>
        <w:rPr>
          <w:spacing w:val="-1"/>
        </w:rPr>
        <w:t xml:space="preserve"> </w:t>
      </w:r>
      <w:r>
        <w:t>заданными свойствами.</w:t>
      </w:r>
    </w:p>
    <w:p w:rsidR="00A47C3D" w:rsidRDefault="007253DD">
      <w:pPr>
        <w:pStyle w:val="a3"/>
        <w:ind w:left="394" w:right="270"/>
      </w:pPr>
      <w:r>
        <w:t>Использование измерений, вычислений и построений для решения практических задач. Внесение</w:t>
      </w:r>
      <w:r>
        <w:rPr>
          <w:spacing w:val="1"/>
        </w:rPr>
        <w:t xml:space="preserve"> </w:t>
      </w:r>
      <w:r>
        <w:t>дополнений и изменений в условные графические изображения</w:t>
      </w:r>
      <w:r w:rsidR="003A67A6">
        <w:t xml:space="preserve"> в соответствии с дополнительными измене</w:t>
      </w:r>
      <w:r>
        <w:t>нными</w:t>
      </w:r>
      <w:r>
        <w:rPr>
          <w:spacing w:val="-1"/>
        </w:rPr>
        <w:t xml:space="preserve"> </w:t>
      </w:r>
      <w:r>
        <w:t>требованиями к изделию.</w:t>
      </w:r>
    </w:p>
    <w:p w:rsidR="00A47C3D" w:rsidRDefault="007253DD">
      <w:pPr>
        <w:pStyle w:val="a3"/>
        <w:ind w:left="394" w:right="269"/>
      </w:pPr>
      <w:r>
        <w:t>Технология обработки бумаги и картона. Подбор материалов</w:t>
      </w:r>
      <w:r w:rsidR="003A67A6">
        <w:t xml:space="preserve"> в соответствии с замыслом, осо</w:t>
      </w:r>
      <w:r>
        <w:t>бенностями конструкции изделия. Определение оптимальных способов разметки деталей, сборки</w:t>
      </w:r>
      <w:r>
        <w:rPr>
          <w:spacing w:val="1"/>
        </w:rPr>
        <w:t xml:space="preserve"> </w:t>
      </w:r>
      <w:r>
        <w:t>изделия.</w:t>
      </w:r>
      <w:r>
        <w:rPr>
          <w:spacing w:val="-1"/>
        </w:rPr>
        <w:t xml:space="preserve"> </w:t>
      </w:r>
      <w:r>
        <w:t>Выбор</w:t>
      </w:r>
      <w:r>
        <w:rPr>
          <w:spacing w:val="-1"/>
        </w:rPr>
        <w:t xml:space="preserve"> </w:t>
      </w:r>
      <w:r>
        <w:t>способов</w:t>
      </w:r>
      <w:r>
        <w:rPr>
          <w:spacing w:val="-1"/>
        </w:rPr>
        <w:t xml:space="preserve"> </w:t>
      </w:r>
      <w:r>
        <w:t>отделки. Комбинирование</w:t>
      </w:r>
      <w:r>
        <w:rPr>
          <w:spacing w:val="-2"/>
        </w:rPr>
        <w:t xml:space="preserve"> </w:t>
      </w:r>
      <w:r>
        <w:t>разных материалов в</w:t>
      </w:r>
      <w:r>
        <w:rPr>
          <w:spacing w:val="-2"/>
        </w:rPr>
        <w:t xml:space="preserve"> </w:t>
      </w:r>
      <w:r>
        <w:t>одном</w:t>
      </w:r>
      <w:r>
        <w:rPr>
          <w:spacing w:val="-2"/>
        </w:rPr>
        <w:t xml:space="preserve"> </w:t>
      </w:r>
      <w:r>
        <w:t>изделии.</w:t>
      </w:r>
    </w:p>
    <w:p w:rsidR="00A47C3D" w:rsidRDefault="007253DD">
      <w:pPr>
        <w:pStyle w:val="a3"/>
        <w:spacing w:before="68"/>
        <w:ind w:left="394" w:right="263"/>
      </w:pPr>
      <w:r>
        <w:t>Совершенствование</w:t>
      </w:r>
      <w:r>
        <w:rPr>
          <w:spacing w:val="1"/>
        </w:rPr>
        <w:t xml:space="preserve"> </w:t>
      </w:r>
      <w:r>
        <w:t>умений</w:t>
      </w:r>
      <w:r>
        <w:rPr>
          <w:spacing w:val="1"/>
        </w:rPr>
        <w:t xml:space="preserve"> </w:t>
      </w:r>
      <w:r>
        <w:t>выполнять</w:t>
      </w:r>
      <w:r>
        <w:rPr>
          <w:spacing w:val="1"/>
        </w:rPr>
        <w:t xml:space="preserve"> </w:t>
      </w:r>
      <w:r>
        <w:t>разные</w:t>
      </w:r>
      <w:r>
        <w:rPr>
          <w:spacing w:val="1"/>
        </w:rPr>
        <w:t xml:space="preserve"> </w:t>
      </w:r>
      <w:r>
        <w:t>способы</w:t>
      </w:r>
      <w:r>
        <w:rPr>
          <w:spacing w:val="1"/>
        </w:rPr>
        <w:t xml:space="preserve"> </w:t>
      </w:r>
      <w:r>
        <w:t>разметки</w:t>
      </w:r>
      <w:r>
        <w:rPr>
          <w:spacing w:val="1"/>
        </w:rPr>
        <w:t xml:space="preserve"> </w:t>
      </w:r>
      <w:r>
        <w:t>с</w:t>
      </w:r>
      <w:r>
        <w:rPr>
          <w:spacing w:val="1"/>
        </w:rPr>
        <w:t xml:space="preserve"> </w:t>
      </w:r>
      <w:r>
        <w:t>помощью</w:t>
      </w:r>
      <w:r>
        <w:rPr>
          <w:spacing w:val="1"/>
        </w:rPr>
        <w:t xml:space="preserve"> </w:t>
      </w:r>
      <w:r w:rsidR="003A67A6">
        <w:t>черте</w:t>
      </w:r>
      <w:r>
        <w:t>жных</w:t>
      </w:r>
      <w:r>
        <w:rPr>
          <w:spacing w:val="1"/>
        </w:rPr>
        <w:t xml:space="preserve"> </w:t>
      </w:r>
      <w:r w:rsidR="003A67A6">
        <w:t>ин</w:t>
      </w:r>
      <w:r>
        <w:t>струментов.</w:t>
      </w:r>
      <w:r>
        <w:rPr>
          <w:spacing w:val="-1"/>
        </w:rPr>
        <w:t xml:space="preserve"> </w:t>
      </w:r>
      <w:r>
        <w:t>Освоение</w:t>
      </w:r>
      <w:r>
        <w:rPr>
          <w:spacing w:val="1"/>
        </w:rPr>
        <w:t xml:space="preserve"> </w:t>
      </w:r>
      <w:r>
        <w:t>доступных</w:t>
      </w:r>
      <w:r>
        <w:rPr>
          <w:spacing w:val="-1"/>
        </w:rPr>
        <w:t xml:space="preserve"> </w:t>
      </w:r>
      <w:r>
        <w:t>художественных</w:t>
      </w:r>
      <w:r>
        <w:rPr>
          <w:spacing w:val="1"/>
        </w:rPr>
        <w:t xml:space="preserve"> </w:t>
      </w:r>
      <w:r>
        <w:t>техник.</w:t>
      </w:r>
    </w:p>
    <w:p w:rsidR="00A47C3D" w:rsidRDefault="007253DD">
      <w:pPr>
        <w:pStyle w:val="a3"/>
        <w:ind w:left="394" w:right="268"/>
      </w:pPr>
      <w:r>
        <w:t>Технология</w:t>
      </w:r>
      <w:r>
        <w:rPr>
          <w:spacing w:val="1"/>
        </w:rPr>
        <w:t xml:space="preserve"> </w:t>
      </w:r>
      <w:r>
        <w:t>обработки</w:t>
      </w:r>
      <w:r>
        <w:rPr>
          <w:spacing w:val="1"/>
        </w:rPr>
        <w:t xml:space="preserve"> </w:t>
      </w:r>
      <w:r>
        <w:t>текстильных</w:t>
      </w:r>
      <w:r>
        <w:rPr>
          <w:spacing w:val="1"/>
        </w:rPr>
        <w:t xml:space="preserve"> </w:t>
      </w:r>
      <w:r>
        <w:t>материалов.</w:t>
      </w:r>
      <w:r>
        <w:rPr>
          <w:spacing w:val="1"/>
        </w:rPr>
        <w:t xml:space="preserve"> </w:t>
      </w:r>
      <w:r w:rsidR="003A67A6">
        <w:t>Обобще</w:t>
      </w:r>
      <w:r>
        <w:t>нное</w:t>
      </w:r>
      <w:r>
        <w:rPr>
          <w:spacing w:val="1"/>
        </w:rPr>
        <w:t xml:space="preserve"> </w:t>
      </w:r>
      <w:r>
        <w:t>представление</w:t>
      </w:r>
      <w:r>
        <w:rPr>
          <w:spacing w:val="1"/>
        </w:rPr>
        <w:t xml:space="preserve"> </w:t>
      </w:r>
      <w:r>
        <w:t>о</w:t>
      </w:r>
      <w:r>
        <w:rPr>
          <w:spacing w:val="1"/>
        </w:rPr>
        <w:t xml:space="preserve"> </w:t>
      </w:r>
      <w:r>
        <w:t>видах</w:t>
      </w:r>
      <w:r>
        <w:rPr>
          <w:spacing w:val="1"/>
        </w:rPr>
        <w:t xml:space="preserve"> </w:t>
      </w:r>
      <w:r>
        <w:t>тканей</w:t>
      </w:r>
      <w:r>
        <w:rPr>
          <w:spacing w:val="1"/>
        </w:rPr>
        <w:t xml:space="preserve"> </w:t>
      </w:r>
      <w:r>
        <w:t>(натуральные,</w:t>
      </w:r>
      <w:r>
        <w:rPr>
          <w:spacing w:val="1"/>
        </w:rPr>
        <w:t xml:space="preserve"> </w:t>
      </w:r>
      <w:r>
        <w:t>искусственные,</w:t>
      </w:r>
      <w:r>
        <w:rPr>
          <w:spacing w:val="1"/>
        </w:rPr>
        <w:t xml:space="preserve"> </w:t>
      </w:r>
      <w:r>
        <w:t>синтетические),</w:t>
      </w:r>
      <w:r>
        <w:rPr>
          <w:spacing w:val="1"/>
        </w:rPr>
        <w:t xml:space="preserve"> </w:t>
      </w:r>
      <w:r>
        <w:t>их</w:t>
      </w:r>
      <w:r>
        <w:rPr>
          <w:spacing w:val="1"/>
        </w:rPr>
        <w:t xml:space="preserve"> </w:t>
      </w:r>
      <w:r>
        <w:t>свойствах</w:t>
      </w:r>
      <w:r>
        <w:rPr>
          <w:spacing w:val="1"/>
        </w:rPr>
        <w:t xml:space="preserve"> </w:t>
      </w:r>
      <w:r>
        <w:t>и</w:t>
      </w:r>
      <w:r>
        <w:rPr>
          <w:spacing w:val="1"/>
        </w:rPr>
        <w:t xml:space="preserve"> </w:t>
      </w:r>
      <w:r>
        <w:t>областей</w:t>
      </w:r>
      <w:r>
        <w:rPr>
          <w:spacing w:val="1"/>
        </w:rPr>
        <w:t xml:space="preserve"> </w:t>
      </w:r>
      <w:r>
        <w:t>использования.</w:t>
      </w:r>
      <w:r>
        <w:rPr>
          <w:spacing w:val="1"/>
        </w:rPr>
        <w:t xml:space="preserve"> </w:t>
      </w:r>
      <w:r>
        <w:t>Дизайн</w:t>
      </w:r>
      <w:r>
        <w:rPr>
          <w:spacing w:val="-57"/>
        </w:rPr>
        <w:t xml:space="preserve"> </w:t>
      </w:r>
      <w:r w:rsidR="003A67A6">
        <w:t>одежды в зависимости от ее</w:t>
      </w:r>
      <w:r>
        <w:t xml:space="preserve"> назначения, моды, времени. Подбо</w:t>
      </w:r>
      <w:r w:rsidR="003A67A6">
        <w:t>р текстильных материалов в соот</w:t>
      </w:r>
      <w:r>
        <w:t>ветствии с замыслом, особенностями конструкции изделия. Раскрой деталей по готовым лекалам</w:t>
      </w:r>
      <w:r>
        <w:rPr>
          <w:spacing w:val="1"/>
        </w:rPr>
        <w:t xml:space="preserve"> </w:t>
      </w:r>
      <w:r>
        <w:t>(выкройкам), собственным несложным</w:t>
      </w:r>
      <w:r w:rsidR="003A67A6">
        <w:t>. Строчка петельного стежка и ее</w:t>
      </w:r>
      <w:r>
        <w:t xml:space="preserve"> варианты («тамбур» и др.),</w:t>
      </w:r>
      <w:r>
        <w:rPr>
          <w:spacing w:val="1"/>
        </w:rPr>
        <w:t xml:space="preserve"> </w:t>
      </w:r>
      <w:r w:rsidR="003A67A6">
        <w:t>ее</w:t>
      </w:r>
      <w:r>
        <w:t xml:space="preserve"> назначение (соединение и отделка деталей) и/или строчки петлеобразного и крестообразного</w:t>
      </w:r>
      <w:r>
        <w:rPr>
          <w:spacing w:val="1"/>
        </w:rPr>
        <w:t xml:space="preserve"> </w:t>
      </w:r>
      <w:r>
        <w:t>стежков (соединительные и отделочные). Подбор ручных строчек для сшивания и отделки изделий.</w:t>
      </w:r>
      <w:r>
        <w:rPr>
          <w:spacing w:val="1"/>
        </w:rPr>
        <w:t xml:space="preserve"> </w:t>
      </w:r>
      <w:r>
        <w:t>Простейший</w:t>
      </w:r>
      <w:r>
        <w:rPr>
          <w:spacing w:val="-1"/>
        </w:rPr>
        <w:t xml:space="preserve"> </w:t>
      </w:r>
      <w:r>
        <w:t>ремонт изделий.</w:t>
      </w:r>
    </w:p>
    <w:p w:rsidR="00A47C3D" w:rsidRDefault="007253DD">
      <w:pPr>
        <w:pStyle w:val="a3"/>
        <w:ind w:left="394" w:right="265"/>
      </w:pPr>
      <w:r>
        <w:t>Технология обработки синтетических материалов. Пластик, поролон, полиэтиле</w:t>
      </w:r>
      <w:r w:rsidR="003A67A6">
        <w:t>н. Общее зна</w:t>
      </w:r>
      <w:r>
        <w:t>комство, сравнение свойств. Самостоятельное определение технологий их обработки в сравнении с</w:t>
      </w:r>
      <w:r>
        <w:rPr>
          <w:spacing w:val="1"/>
        </w:rPr>
        <w:t xml:space="preserve"> </w:t>
      </w:r>
      <w:r>
        <w:t>освоенными</w:t>
      </w:r>
      <w:r>
        <w:rPr>
          <w:spacing w:val="-1"/>
        </w:rPr>
        <w:t xml:space="preserve"> </w:t>
      </w:r>
      <w:r>
        <w:t>материалами.</w:t>
      </w:r>
    </w:p>
    <w:p w:rsidR="00A47C3D" w:rsidRDefault="007253DD">
      <w:pPr>
        <w:pStyle w:val="a3"/>
        <w:ind w:left="622" w:firstLine="0"/>
      </w:pPr>
      <w:r>
        <w:t>Комбинированное</w:t>
      </w:r>
      <w:r>
        <w:rPr>
          <w:spacing w:val="-7"/>
        </w:rPr>
        <w:t xml:space="preserve"> </w:t>
      </w:r>
      <w:r>
        <w:t>использование</w:t>
      </w:r>
      <w:r>
        <w:rPr>
          <w:spacing w:val="-6"/>
        </w:rPr>
        <w:t xml:space="preserve"> </w:t>
      </w:r>
      <w:r>
        <w:t>разных</w:t>
      </w:r>
      <w:r>
        <w:rPr>
          <w:spacing w:val="-5"/>
        </w:rPr>
        <w:t xml:space="preserve"> </w:t>
      </w:r>
      <w:r>
        <w:t>материалов.</w:t>
      </w:r>
    </w:p>
    <w:p w:rsidR="00A47C3D" w:rsidRDefault="00A47C3D">
      <w:pPr>
        <w:pStyle w:val="a3"/>
        <w:spacing w:before="9"/>
        <w:ind w:left="0" w:firstLine="0"/>
        <w:jc w:val="left"/>
        <w:rPr>
          <w:sz w:val="31"/>
        </w:rPr>
      </w:pPr>
    </w:p>
    <w:p w:rsidR="00A47C3D" w:rsidRDefault="007253DD" w:rsidP="00353F4F">
      <w:pPr>
        <w:pStyle w:val="2"/>
        <w:numPr>
          <w:ilvl w:val="0"/>
          <w:numId w:val="21"/>
        </w:numPr>
        <w:tabs>
          <w:tab w:val="left" w:pos="635"/>
        </w:tabs>
        <w:ind w:hanging="241"/>
      </w:pPr>
      <w:r>
        <w:t>Конструирование</w:t>
      </w:r>
      <w:r>
        <w:rPr>
          <w:spacing w:val="-3"/>
        </w:rPr>
        <w:t xml:space="preserve"> </w:t>
      </w:r>
      <w:r>
        <w:t>и</w:t>
      </w:r>
      <w:r>
        <w:rPr>
          <w:spacing w:val="-4"/>
        </w:rPr>
        <w:t xml:space="preserve"> </w:t>
      </w:r>
      <w:r>
        <w:t>моделирование</w:t>
      </w:r>
      <w:r>
        <w:rPr>
          <w:spacing w:val="-3"/>
        </w:rPr>
        <w:t xml:space="preserve"> </w:t>
      </w:r>
      <w:r>
        <w:t>(10</w:t>
      </w:r>
      <w:r>
        <w:rPr>
          <w:spacing w:val="-2"/>
        </w:rPr>
        <w:t xml:space="preserve"> </w:t>
      </w:r>
      <w:r>
        <w:t>ч)</w:t>
      </w:r>
    </w:p>
    <w:p w:rsidR="00A47C3D" w:rsidRDefault="00A47C3D">
      <w:pPr>
        <w:pStyle w:val="a3"/>
        <w:spacing w:before="5"/>
        <w:ind w:left="0" w:firstLine="0"/>
        <w:jc w:val="left"/>
        <w:rPr>
          <w:b/>
          <w:sz w:val="20"/>
        </w:rPr>
      </w:pPr>
    </w:p>
    <w:p w:rsidR="00A47C3D" w:rsidRDefault="007253DD">
      <w:pPr>
        <w:pStyle w:val="a3"/>
        <w:spacing w:before="1"/>
        <w:ind w:left="394" w:right="267"/>
      </w:pPr>
      <w:r>
        <w:t>Современные требования к техническим устройствам (экологи</w:t>
      </w:r>
      <w:r w:rsidR="003A67A6">
        <w:t>чность, безопасность, эргономич</w:t>
      </w:r>
      <w:r>
        <w:t>ность и</w:t>
      </w:r>
      <w:r>
        <w:rPr>
          <w:spacing w:val="-1"/>
        </w:rPr>
        <w:t xml:space="preserve"> </w:t>
      </w:r>
      <w:r>
        <w:t>др.).</w:t>
      </w:r>
    </w:p>
    <w:p w:rsidR="00A47C3D" w:rsidRDefault="007253DD">
      <w:pPr>
        <w:pStyle w:val="a3"/>
        <w:ind w:left="394" w:right="263"/>
      </w:pPr>
      <w:r>
        <w:t>Конструирование и моделирование изделий из различных матер</w:t>
      </w:r>
      <w:r w:rsidR="003A67A6">
        <w:t>иалов, в том числе наборов «Кон</w:t>
      </w:r>
      <w:r>
        <w:t>структор» по проектному заданию или собственному замыслу. Поиск оптимальных и доступных</w:t>
      </w:r>
      <w:r>
        <w:rPr>
          <w:spacing w:val="1"/>
        </w:rPr>
        <w:t xml:space="preserve"> </w:t>
      </w:r>
      <w:r>
        <w:t>новых решений конструкторско-технологических проблем на все</w:t>
      </w:r>
      <w:r w:rsidR="003A67A6">
        <w:t xml:space="preserve">х этапах </w:t>
      </w:r>
      <w:r w:rsidR="003A67A6">
        <w:lastRenderedPageBreak/>
        <w:t>аналитического и техно</w:t>
      </w:r>
      <w:r>
        <w:t>логического процесса при выполнении индивидуальных творчес</w:t>
      </w:r>
      <w:r w:rsidR="003A67A6">
        <w:t>ких и коллективных проектных ра</w:t>
      </w:r>
      <w:r>
        <w:t>бот.</w:t>
      </w:r>
    </w:p>
    <w:p w:rsidR="00A47C3D" w:rsidRDefault="007253DD">
      <w:pPr>
        <w:pStyle w:val="a3"/>
        <w:ind w:left="394" w:right="274"/>
      </w:pPr>
      <w:r>
        <w:t>Робототехника. Конструктивные, соединительные элементы и основные узлы робо</w:t>
      </w:r>
      <w:r w:rsidR="003A67A6">
        <w:t>та. Инстру</w:t>
      </w:r>
      <w:r>
        <w:t>менты и детали для создания робота. Конструирование робота. Составление алгоритма действий</w:t>
      </w:r>
      <w:r>
        <w:rPr>
          <w:spacing w:val="1"/>
        </w:rPr>
        <w:t xml:space="preserve"> </w:t>
      </w:r>
      <w:r>
        <w:rPr>
          <w:spacing w:val="-1"/>
        </w:rPr>
        <w:t>робота.</w:t>
      </w:r>
      <w:r>
        <w:rPr>
          <w:spacing w:val="-14"/>
        </w:rPr>
        <w:t xml:space="preserve"> </w:t>
      </w:r>
      <w:r>
        <w:rPr>
          <w:spacing w:val="-1"/>
        </w:rPr>
        <w:t>Программирование,</w:t>
      </w:r>
      <w:r>
        <w:rPr>
          <w:spacing w:val="-14"/>
        </w:rPr>
        <w:t xml:space="preserve"> </w:t>
      </w:r>
      <w:r>
        <w:t>тестирование</w:t>
      </w:r>
      <w:r>
        <w:rPr>
          <w:spacing w:val="-14"/>
        </w:rPr>
        <w:t xml:space="preserve"> </w:t>
      </w:r>
      <w:r>
        <w:t>робота.</w:t>
      </w:r>
      <w:r>
        <w:rPr>
          <w:spacing w:val="-14"/>
        </w:rPr>
        <w:t xml:space="preserve"> </w:t>
      </w:r>
      <w:r>
        <w:t>Преобразование</w:t>
      </w:r>
      <w:r>
        <w:rPr>
          <w:spacing w:val="-14"/>
        </w:rPr>
        <w:t xml:space="preserve"> </w:t>
      </w:r>
      <w:r>
        <w:t>конструкции</w:t>
      </w:r>
      <w:r>
        <w:rPr>
          <w:spacing w:val="-14"/>
        </w:rPr>
        <w:t xml:space="preserve"> </w:t>
      </w:r>
      <w:r>
        <w:t>робота.</w:t>
      </w:r>
      <w:r>
        <w:rPr>
          <w:spacing w:val="-13"/>
        </w:rPr>
        <w:t xml:space="preserve"> </w:t>
      </w:r>
      <w:r>
        <w:t>Презентация</w:t>
      </w:r>
      <w:r>
        <w:rPr>
          <w:spacing w:val="-58"/>
        </w:rPr>
        <w:t xml:space="preserve"> </w:t>
      </w:r>
      <w:r>
        <w:t>робота.</w:t>
      </w:r>
    </w:p>
    <w:p w:rsidR="00A47C3D" w:rsidRDefault="00A47C3D">
      <w:pPr>
        <w:pStyle w:val="a3"/>
        <w:spacing w:before="8"/>
        <w:ind w:left="0" w:firstLine="0"/>
        <w:jc w:val="left"/>
        <w:rPr>
          <w:sz w:val="31"/>
        </w:rPr>
      </w:pPr>
    </w:p>
    <w:p w:rsidR="00A47C3D" w:rsidRDefault="007253DD" w:rsidP="00353F4F">
      <w:pPr>
        <w:pStyle w:val="2"/>
        <w:numPr>
          <w:ilvl w:val="0"/>
          <w:numId w:val="21"/>
        </w:numPr>
        <w:tabs>
          <w:tab w:val="left" w:pos="635"/>
        </w:tabs>
        <w:spacing w:before="1"/>
        <w:ind w:hanging="241"/>
      </w:pPr>
      <w:r>
        <w:t>Информационно-коммуникативные</w:t>
      </w:r>
      <w:r>
        <w:rPr>
          <w:spacing w:val="-7"/>
        </w:rPr>
        <w:t xml:space="preserve"> </w:t>
      </w:r>
      <w:r>
        <w:t>технологии</w:t>
      </w:r>
      <w:r>
        <w:rPr>
          <w:spacing w:val="-5"/>
        </w:rPr>
        <w:t xml:space="preserve"> </w:t>
      </w:r>
      <w:r>
        <w:t>(6</w:t>
      </w:r>
      <w:r>
        <w:rPr>
          <w:spacing w:val="-5"/>
        </w:rPr>
        <w:t xml:space="preserve"> </w:t>
      </w:r>
      <w:r>
        <w:t>ч)</w:t>
      </w:r>
    </w:p>
    <w:p w:rsidR="00A47C3D" w:rsidRDefault="00A47C3D">
      <w:pPr>
        <w:pStyle w:val="a3"/>
        <w:spacing w:before="2"/>
        <w:ind w:left="0" w:firstLine="0"/>
        <w:jc w:val="left"/>
        <w:rPr>
          <w:b/>
        </w:rPr>
      </w:pPr>
    </w:p>
    <w:p w:rsidR="00A47C3D" w:rsidRDefault="007253DD" w:rsidP="003A67A6">
      <w:pPr>
        <w:pStyle w:val="a3"/>
        <w:spacing w:line="237" w:lineRule="auto"/>
        <w:ind w:left="622" w:right="264" w:firstLine="0"/>
      </w:pPr>
      <w:r>
        <w:t>Работа с доступной информацией в Интернете</w:t>
      </w:r>
      <w:r>
        <w:rPr>
          <w:vertAlign w:val="superscript"/>
        </w:rPr>
        <w:t>1</w:t>
      </w:r>
      <w:r>
        <w:t xml:space="preserve"> и на цифровых носителях информации.</w:t>
      </w:r>
      <w:r>
        <w:rPr>
          <w:spacing w:val="1"/>
        </w:rPr>
        <w:t xml:space="preserve"> </w:t>
      </w:r>
      <w:r>
        <w:t>Электронные</w:t>
      </w:r>
      <w:r>
        <w:rPr>
          <w:spacing w:val="11"/>
        </w:rPr>
        <w:t xml:space="preserve"> </w:t>
      </w:r>
      <w:r>
        <w:t>и</w:t>
      </w:r>
      <w:r>
        <w:rPr>
          <w:spacing w:val="15"/>
        </w:rPr>
        <w:t xml:space="preserve"> </w:t>
      </w:r>
      <w:r>
        <w:t>медиаресурсы</w:t>
      </w:r>
      <w:r>
        <w:rPr>
          <w:spacing w:val="16"/>
        </w:rPr>
        <w:t xml:space="preserve"> </w:t>
      </w:r>
      <w:r>
        <w:t>в</w:t>
      </w:r>
      <w:r>
        <w:rPr>
          <w:spacing w:val="17"/>
        </w:rPr>
        <w:t xml:space="preserve"> </w:t>
      </w:r>
      <w:r>
        <w:t>художественно-конструкторской,</w:t>
      </w:r>
      <w:r>
        <w:rPr>
          <w:spacing w:val="13"/>
        </w:rPr>
        <w:t xml:space="preserve"> </w:t>
      </w:r>
      <w:r>
        <w:t>проектной,</w:t>
      </w:r>
      <w:r>
        <w:rPr>
          <w:spacing w:val="12"/>
        </w:rPr>
        <w:t xml:space="preserve"> </w:t>
      </w:r>
      <w:r>
        <w:t>предметной</w:t>
      </w:r>
      <w:r>
        <w:rPr>
          <w:spacing w:val="14"/>
        </w:rPr>
        <w:t xml:space="preserve"> </w:t>
      </w:r>
      <w:r w:rsidR="003A67A6">
        <w:t>преоб</w:t>
      </w:r>
      <w:r>
        <w:t>разующей деятельности. Работа с готовыми цифровыми матер</w:t>
      </w:r>
      <w:r w:rsidR="003A67A6">
        <w:t>иалами. Поиск дополнительной ин</w:t>
      </w:r>
      <w:r>
        <w:t>формации по тематике творческих и проектных работ, использов</w:t>
      </w:r>
      <w:r w:rsidR="003A67A6">
        <w:t>ание рисунков из ресурса компью</w:t>
      </w:r>
      <w:r>
        <w:t>тера</w:t>
      </w:r>
      <w:r>
        <w:rPr>
          <w:spacing w:val="-7"/>
        </w:rPr>
        <w:t xml:space="preserve"> </w:t>
      </w:r>
      <w:r>
        <w:t>в</w:t>
      </w:r>
      <w:r>
        <w:rPr>
          <w:spacing w:val="-6"/>
        </w:rPr>
        <w:t xml:space="preserve"> </w:t>
      </w:r>
      <w:r>
        <w:t>оформлении</w:t>
      </w:r>
      <w:r>
        <w:rPr>
          <w:spacing w:val="-7"/>
        </w:rPr>
        <w:t xml:space="preserve"> </w:t>
      </w:r>
      <w:r>
        <w:t>изделий</w:t>
      </w:r>
      <w:r>
        <w:rPr>
          <w:spacing w:val="-7"/>
        </w:rPr>
        <w:t xml:space="preserve"> </w:t>
      </w:r>
      <w:r>
        <w:t>и</w:t>
      </w:r>
      <w:r>
        <w:rPr>
          <w:spacing w:val="-5"/>
        </w:rPr>
        <w:t xml:space="preserve"> </w:t>
      </w:r>
      <w:r>
        <w:t>др.</w:t>
      </w:r>
      <w:r>
        <w:rPr>
          <w:spacing w:val="-7"/>
        </w:rPr>
        <w:t xml:space="preserve"> </w:t>
      </w:r>
      <w:r>
        <w:t>Создание</w:t>
      </w:r>
      <w:r>
        <w:rPr>
          <w:spacing w:val="-9"/>
        </w:rPr>
        <w:t xml:space="preserve"> </w:t>
      </w:r>
      <w:r>
        <w:t>презентаций</w:t>
      </w:r>
      <w:r>
        <w:rPr>
          <w:spacing w:val="-5"/>
        </w:rPr>
        <w:t xml:space="preserve"> </w:t>
      </w:r>
      <w:r>
        <w:t>в</w:t>
      </w:r>
      <w:r>
        <w:rPr>
          <w:spacing w:val="-6"/>
        </w:rPr>
        <w:t xml:space="preserve"> </w:t>
      </w:r>
      <w:r>
        <w:t>программе</w:t>
      </w:r>
      <w:r>
        <w:rPr>
          <w:spacing w:val="-6"/>
        </w:rPr>
        <w:t xml:space="preserve"> </w:t>
      </w:r>
      <w:r>
        <w:t>PowerPoint</w:t>
      </w:r>
      <w:r>
        <w:rPr>
          <w:spacing w:val="-5"/>
        </w:rPr>
        <w:t xml:space="preserve"> </w:t>
      </w:r>
      <w:r>
        <w:t>или</w:t>
      </w:r>
      <w:r>
        <w:rPr>
          <w:spacing w:val="-5"/>
        </w:rPr>
        <w:t xml:space="preserve"> </w:t>
      </w:r>
      <w:r>
        <w:t>другой.</w:t>
      </w:r>
    </w:p>
    <w:p w:rsidR="00A47C3D" w:rsidRDefault="00A47C3D">
      <w:pPr>
        <w:pStyle w:val="a3"/>
        <w:spacing w:before="8"/>
        <w:ind w:left="0" w:firstLine="0"/>
        <w:jc w:val="left"/>
        <w:rPr>
          <w:sz w:val="31"/>
        </w:rPr>
      </w:pPr>
    </w:p>
    <w:p w:rsidR="00A47C3D" w:rsidRPr="003A67A6" w:rsidRDefault="007253DD" w:rsidP="003A67A6">
      <w:pPr>
        <w:pStyle w:val="2"/>
        <w:jc w:val="both"/>
      </w:pPr>
      <w:r>
        <w:t>Универсальные</w:t>
      </w:r>
      <w:r>
        <w:rPr>
          <w:spacing w:val="-3"/>
        </w:rPr>
        <w:t xml:space="preserve"> </w:t>
      </w:r>
      <w:r>
        <w:t>учебные</w:t>
      </w:r>
      <w:r>
        <w:rPr>
          <w:spacing w:val="-3"/>
        </w:rPr>
        <w:t xml:space="preserve"> </w:t>
      </w:r>
      <w:r>
        <w:t>действия</w:t>
      </w:r>
    </w:p>
    <w:p w:rsidR="00A47C3D" w:rsidRDefault="007253DD">
      <w:pPr>
        <w:ind w:left="622"/>
        <w:rPr>
          <w:sz w:val="24"/>
        </w:rPr>
      </w:pPr>
      <w:r>
        <w:rPr>
          <w:i/>
          <w:sz w:val="24"/>
        </w:rPr>
        <w:t>Познавательные</w:t>
      </w:r>
      <w:r>
        <w:rPr>
          <w:i/>
          <w:spacing w:val="-5"/>
          <w:sz w:val="24"/>
        </w:rPr>
        <w:t xml:space="preserve"> </w:t>
      </w:r>
      <w:r>
        <w:rPr>
          <w:i/>
          <w:sz w:val="24"/>
        </w:rPr>
        <w:t>УУД</w:t>
      </w:r>
      <w:r>
        <w:rPr>
          <w:sz w:val="24"/>
        </w:rPr>
        <w:t>:</w:t>
      </w:r>
    </w:p>
    <w:p w:rsidR="00A47C3D" w:rsidRDefault="007253DD" w:rsidP="00353F4F">
      <w:pPr>
        <w:pStyle w:val="a5"/>
        <w:numPr>
          <w:ilvl w:val="0"/>
          <w:numId w:val="20"/>
        </w:numPr>
        <w:tabs>
          <w:tab w:val="left" w:pos="962"/>
        </w:tabs>
        <w:ind w:right="269"/>
        <w:jc w:val="left"/>
        <w:rPr>
          <w:sz w:val="24"/>
        </w:rPr>
      </w:pPr>
      <w:r>
        <w:rPr>
          <w:sz w:val="24"/>
        </w:rPr>
        <w:t>ориентироваться</w:t>
      </w:r>
      <w:r>
        <w:rPr>
          <w:spacing w:val="30"/>
          <w:sz w:val="24"/>
        </w:rPr>
        <w:t xml:space="preserve"> </w:t>
      </w:r>
      <w:r>
        <w:rPr>
          <w:sz w:val="24"/>
        </w:rPr>
        <w:t>в</w:t>
      </w:r>
      <w:r>
        <w:rPr>
          <w:spacing w:val="28"/>
          <w:sz w:val="24"/>
        </w:rPr>
        <w:t xml:space="preserve"> </w:t>
      </w:r>
      <w:r>
        <w:rPr>
          <w:sz w:val="24"/>
        </w:rPr>
        <w:t>терминах,</w:t>
      </w:r>
      <w:r>
        <w:rPr>
          <w:spacing w:val="28"/>
          <w:sz w:val="24"/>
        </w:rPr>
        <w:t xml:space="preserve"> </w:t>
      </w:r>
      <w:r>
        <w:rPr>
          <w:sz w:val="24"/>
        </w:rPr>
        <w:t>используемых</w:t>
      </w:r>
      <w:r>
        <w:rPr>
          <w:spacing w:val="30"/>
          <w:sz w:val="24"/>
        </w:rPr>
        <w:t xml:space="preserve"> </w:t>
      </w:r>
      <w:r>
        <w:rPr>
          <w:sz w:val="24"/>
        </w:rPr>
        <w:t>в</w:t>
      </w:r>
      <w:r>
        <w:rPr>
          <w:spacing w:val="30"/>
          <w:sz w:val="24"/>
        </w:rPr>
        <w:t xml:space="preserve"> </w:t>
      </w:r>
      <w:r>
        <w:rPr>
          <w:sz w:val="24"/>
        </w:rPr>
        <w:t>технологии,</w:t>
      </w:r>
      <w:r>
        <w:rPr>
          <w:spacing w:val="31"/>
          <w:sz w:val="24"/>
        </w:rPr>
        <w:t xml:space="preserve"> </w:t>
      </w:r>
      <w:r>
        <w:rPr>
          <w:sz w:val="24"/>
        </w:rPr>
        <w:t>использовать</w:t>
      </w:r>
      <w:r>
        <w:rPr>
          <w:spacing w:val="32"/>
          <w:sz w:val="24"/>
        </w:rPr>
        <w:t xml:space="preserve"> </w:t>
      </w:r>
      <w:r>
        <w:rPr>
          <w:sz w:val="24"/>
        </w:rPr>
        <w:t>их</w:t>
      </w:r>
      <w:r>
        <w:rPr>
          <w:spacing w:val="33"/>
          <w:sz w:val="24"/>
        </w:rPr>
        <w:t xml:space="preserve"> </w:t>
      </w:r>
      <w:r>
        <w:rPr>
          <w:sz w:val="24"/>
        </w:rPr>
        <w:t>в</w:t>
      </w:r>
      <w:r>
        <w:rPr>
          <w:spacing w:val="30"/>
          <w:sz w:val="24"/>
        </w:rPr>
        <w:t xml:space="preserve"> </w:t>
      </w:r>
      <w:r>
        <w:rPr>
          <w:sz w:val="24"/>
        </w:rPr>
        <w:t>ответах</w:t>
      </w:r>
      <w:r>
        <w:rPr>
          <w:spacing w:val="30"/>
          <w:sz w:val="24"/>
        </w:rPr>
        <w:t xml:space="preserve"> </w:t>
      </w:r>
      <w:r>
        <w:rPr>
          <w:sz w:val="24"/>
        </w:rPr>
        <w:t>на</w:t>
      </w:r>
      <w:r>
        <w:rPr>
          <w:spacing w:val="28"/>
          <w:sz w:val="24"/>
        </w:rPr>
        <w:t xml:space="preserve"> </w:t>
      </w:r>
      <w:r w:rsidR="003A67A6">
        <w:rPr>
          <w:sz w:val="24"/>
        </w:rPr>
        <w:t>во</w:t>
      </w:r>
      <w:r>
        <w:rPr>
          <w:sz w:val="24"/>
        </w:rPr>
        <w:t>просы</w:t>
      </w:r>
      <w:r>
        <w:rPr>
          <w:spacing w:val="-1"/>
          <w:sz w:val="24"/>
        </w:rPr>
        <w:t xml:space="preserve"> </w:t>
      </w:r>
      <w:r>
        <w:rPr>
          <w:sz w:val="24"/>
        </w:rPr>
        <w:t>и высказываниях (в пределах</w:t>
      </w:r>
      <w:r>
        <w:rPr>
          <w:spacing w:val="2"/>
          <w:sz w:val="24"/>
        </w:rPr>
        <w:t xml:space="preserve"> </w:t>
      </w:r>
      <w:r>
        <w:rPr>
          <w:sz w:val="24"/>
        </w:rPr>
        <w:t>изученного);</w:t>
      </w:r>
    </w:p>
    <w:p w:rsidR="00A47C3D" w:rsidRDefault="007253DD" w:rsidP="00353F4F">
      <w:pPr>
        <w:pStyle w:val="a5"/>
        <w:numPr>
          <w:ilvl w:val="0"/>
          <w:numId w:val="20"/>
        </w:numPr>
        <w:tabs>
          <w:tab w:val="left" w:pos="962"/>
        </w:tabs>
        <w:spacing w:before="1"/>
        <w:ind w:hanging="340"/>
        <w:jc w:val="left"/>
        <w:rPr>
          <w:sz w:val="24"/>
        </w:rPr>
      </w:pPr>
      <w:r>
        <w:rPr>
          <w:sz w:val="24"/>
        </w:rPr>
        <w:t>анализировать</w:t>
      </w:r>
      <w:r>
        <w:rPr>
          <w:spacing w:val="-7"/>
          <w:sz w:val="24"/>
        </w:rPr>
        <w:t xml:space="preserve"> </w:t>
      </w:r>
      <w:r>
        <w:rPr>
          <w:sz w:val="24"/>
        </w:rPr>
        <w:t>конструкции</w:t>
      </w:r>
      <w:r>
        <w:rPr>
          <w:spacing w:val="-4"/>
          <w:sz w:val="24"/>
        </w:rPr>
        <w:t xml:space="preserve"> </w:t>
      </w:r>
      <w:r>
        <w:rPr>
          <w:sz w:val="24"/>
        </w:rPr>
        <w:t>предложенных</w:t>
      </w:r>
      <w:r>
        <w:rPr>
          <w:spacing w:val="-3"/>
          <w:sz w:val="24"/>
        </w:rPr>
        <w:t xml:space="preserve"> </w:t>
      </w:r>
      <w:r>
        <w:rPr>
          <w:sz w:val="24"/>
        </w:rPr>
        <w:t>образцов</w:t>
      </w:r>
      <w:r>
        <w:rPr>
          <w:spacing w:val="-5"/>
          <w:sz w:val="24"/>
        </w:rPr>
        <w:t xml:space="preserve"> </w:t>
      </w:r>
      <w:r>
        <w:rPr>
          <w:sz w:val="24"/>
        </w:rPr>
        <w:t>изделий;</w:t>
      </w:r>
    </w:p>
    <w:p w:rsidR="00A47C3D" w:rsidRDefault="007253DD" w:rsidP="00353F4F">
      <w:pPr>
        <w:pStyle w:val="a5"/>
        <w:numPr>
          <w:ilvl w:val="0"/>
          <w:numId w:val="20"/>
        </w:numPr>
        <w:tabs>
          <w:tab w:val="left" w:pos="962"/>
        </w:tabs>
        <w:ind w:right="267"/>
        <w:rPr>
          <w:sz w:val="24"/>
        </w:rPr>
      </w:pPr>
      <w:r>
        <w:rPr>
          <w:sz w:val="24"/>
        </w:rPr>
        <w:t>конструировать и моделировать изделия из различных материалов по образцу, рисунку, простейшему</w:t>
      </w:r>
      <w:r>
        <w:rPr>
          <w:spacing w:val="-13"/>
          <w:sz w:val="24"/>
        </w:rPr>
        <w:t xml:space="preserve"> </w:t>
      </w:r>
      <w:r>
        <w:rPr>
          <w:sz w:val="24"/>
        </w:rPr>
        <w:t>чертежу,</w:t>
      </w:r>
      <w:r>
        <w:rPr>
          <w:spacing w:val="-8"/>
          <w:sz w:val="24"/>
        </w:rPr>
        <w:t xml:space="preserve"> </w:t>
      </w:r>
      <w:r>
        <w:rPr>
          <w:sz w:val="24"/>
        </w:rPr>
        <w:t>эскизу,</w:t>
      </w:r>
      <w:r>
        <w:rPr>
          <w:spacing w:val="-7"/>
          <w:sz w:val="24"/>
        </w:rPr>
        <w:t xml:space="preserve"> </w:t>
      </w:r>
      <w:r>
        <w:rPr>
          <w:sz w:val="24"/>
        </w:rPr>
        <w:t>схеме</w:t>
      </w:r>
      <w:r>
        <w:rPr>
          <w:spacing w:val="-9"/>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общепринятых</w:t>
      </w:r>
      <w:r>
        <w:rPr>
          <w:spacing w:val="-3"/>
          <w:sz w:val="24"/>
        </w:rPr>
        <w:t xml:space="preserve"> </w:t>
      </w:r>
      <w:r>
        <w:rPr>
          <w:sz w:val="24"/>
        </w:rPr>
        <w:t>условных</w:t>
      </w:r>
      <w:r>
        <w:rPr>
          <w:spacing w:val="-9"/>
          <w:sz w:val="24"/>
        </w:rPr>
        <w:t xml:space="preserve"> </w:t>
      </w:r>
      <w:r>
        <w:rPr>
          <w:sz w:val="24"/>
        </w:rPr>
        <w:t>обозначений</w:t>
      </w:r>
      <w:r>
        <w:rPr>
          <w:spacing w:val="-10"/>
          <w:sz w:val="24"/>
        </w:rPr>
        <w:t xml:space="preserve"> </w:t>
      </w:r>
      <w:r>
        <w:rPr>
          <w:sz w:val="24"/>
        </w:rPr>
        <w:t>и</w:t>
      </w:r>
      <w:r>
        <w:rPr>
          <w:spacing w:val="-9"/>
          <w:sz w:val="24"/>
        </w:rPr>
        <w:t xml:space="preserve"> </w:t>
      </w:r>
      <w:r>
        <w:rPr>
          <w:sz w:val="24"/>
        </w:rPr>
        <w:t>по</w:t>
      </w:r>
      <w:r>
        <w:rPr>
          <w:spacing w:val="-58"/>
          <w:sz w:val="24"/>
        </w:rPr>
        <w:t xml:space="preserve"> </w:t>
      </w:r>
      <w:r>
        <w:rPr>
          <w:sz w:val="24"/>
        </w:rPr>
        <w:t>заданным условиям;</w:t>
      </w:r>
    </w:p>
    <w:p w:rsidR="00A47C3D" w:rsidRDefault="007253DD" w:rsidP="00353F4F">
      <w:pPr>
        <w:pStyle w:val="a5"/>
        <w:numPr>
          <w:ilvl w:val="0"/>
          <w:numId w:val="20"/>
        </w:numPr>
        <w:tabs>
          <w:tab w:val="left" w:pos="962"/>
        </w:tabs>
        <w:ind w:right="271"/>
        <w:rPr>
          <w:sz w:val="24"/>
        </w:rPr>
      </w:pPr>
      <w:r>
        <w:rPr>
          <w:sz w:val="24"/>
        </w:rPr>
        <w:t xml:space="preserve">выстраивать последовательность практических действий </w:t>
      </w:r>
      <w:r w:rsidR="003A67A6">
        <w:rPr>
          <w:sz w:val="24"/>
        </w:rPr>
        <w:t>и технологических операций; под</w:t>
      </w:r>
      <w:r>
        <w:rPr>
          <w:sz w:val="24"/>
        </w:rPr>
        <w:t>бирать</w:t>
      </w:r>
      <w:r>
        <w:rPr>
          <w:spacing w:val="-2"/>
          <w:sz w:val="24"/>
        </w:rPr>
        <w:t xml:space="preserve"> </w:t>
      </w:r>
      <w:r>
        <w:rPr>
          <w:sz w:val="24"/>
        </w:rPr>
        <w:t>материал</w:t>
      </w:r>
      <w:r>
        <w:rPr>
          <w:spacing w:val="-3"/>
          <w:sz w:val="24"/>
        </w:rPr>
        <w:t xml:space="preserve"> </w:t>
      </w:r>
      <w:r>
        <w:rPr>
          <w:sz w:val="24"/>
        </w:rPr>
        <w:t>и инструменты;</w:t>
      </w:r>
      <w:r>
        <w:rPr>
          <w:spacing w:val="-2"/>
          <w:sz w:val="24"/>
        </w:rPr>
        <w:t xml:space="preserve"> </w:t>
      </w:r>
      <w:r>
        <w:rPr>
          <w:sz w:val="24"/>
        </w:rPr>
        <w:t>выполнять</w:t>
      </w:r>
      <w:r>
        <w:rPr>
          <w:spacing w:val="-4"/>
          <w:sz w:val="24"/>
        </w:rPr>
        <w:t xml:space="preserve"> </w:t>
      </w:r>
      <w:r>
        <w:rPr>
          <w:sz w:val="24"/>
        </w:rPr>
        <w:t>экономную</w:t>
      </w:r>
      <w:r>
        <w:rPr>
          <w:spacing w:val="-1"/>
          <w:sz w:val="24"/>
        </w:rPr>
        <w:t xml:space="preserve"> </w:t>
      </w:r>
      <w:r>
        <w:rPr>
          <w:sz w:val="24"/>
        </w:rPr>
        <w:t>разметку;</w:t>
      </w:r>
      <w:r>
        <w:rPr>
          <w:spacing w:val="-2"/>
          <w:sz w:val="24"/>
        </w:rPr>
        <w:t xml:space="preserve"> </w:t>
      </w:r>
      <w:r>
        <w:rPr>
          <w:sz w:val="24"/>
        </w:rPr>
        <w:t>сборку,</w:t>
      </w:r>
      <w:r>
        <w:rPr>
          <w:spacing w:val="-1"/>
          <w:sz w:val="24"/>
        </w:rPr>
        <w:t xml:space="preserve"> </w:t>
      </w:r>
      <w:r>
        <w:rPr>
          <w:sz w:val="24"/>
        </w:rPr>
        <w:t>отделку</w:t>
      </w:r>
      <w:r>
        <w:rPr>
          <w:spacing w:val="-7"/>
          <w:sz w:val="24"/>
        </w:rPr>
        <w:t xml:space="preserve"> </w:t>
      </w:r>
      <w:r>
        <w:rPr>
          <w:sz w:val="24"/>
        </w:rPr>
        <w:t>изделия;</w:t>
      </w:r>
    </w:p>
    <w:p w:rsidR="00A47C3D" w:rsidRDefault="007253DD" w:rsidP="00353F4F">
      <w:pPr>
        <w:pStyle w:val="a5"/>
        <w:numPr>
          <w:ilvl w:val="0"/>
          <w:numId w:val="20"/>
        </w:numPr>
        <w:tabs>
          <w:tab w:val="left" w:pos="962"/>
        </w:tabs>
        <w:ind w:hanging="340"/>
        <w:rPr>
          <w:sz w:val="24"/>
        </w:rPr>
      </w:pPr>
      <w:r>
        <w:rPr>
          <w:sz w:val="24"/>
        </w:rPr>
        <w:t>решать</w:t>
      </w:r>
      <w:r>
        <w:rPr>
          <w:spacing w:val="-4"/>
          <w:sz w:val="24"/>
        </w:rPr>
        <w:t xml:space="preserve"> </w:t>
      </w:r>
      <w:r>
        <w:rPr>
          <w:sz w:val="24"/>
        </w:rPr>
        <w:t>простые</w:t>
      </w:r>
      <w:r>
        <w:rPr>
          <w:spacing w:val="-5"/>
          <w:sz w:val="24"/>
        </w:rPr>
        <w:t xml:space="preserve"> </w:t>
      </w:r>
      <w:r>
        <w:rPr>
          <w:sz w:val="24"/>
        </w:rPr>
        <w:t>задачи</w:t>
      </w:r>
      <w:r>
        <w:rPr>
          <w:spacing w:val="-3"/>
          <w:sz w:val="24"/>
        </w:rPr>
        <w:t xml:space="preserve"> </w:t>
      </w:r>
      <w:r>
        <w:rPr>
          <w:sz w:val="24"/>
        </w:rPr>
        <w:t>на</w:t>
      </w:r>
      <w:r>
        <w:rPr>
          <w:spacing w:val="-4"/>
          <w:sz w:val="24"/>
        </w:rPr>
        <w:t xml:space="preserve"> </w:t>
      </w:r>
      <w:r>
        <w:rPr>
          <w:sz w:val="24"/>
        </w:rPr>
        <w:t>преобразование</w:t>
      </w:r>
      <w:r>
        <w:rPr>
          <w:spacing w:val="-4"/>
          <w:sz w:val="24"/>
        </w:rPr>
        <w:t xml:space="preserve"> </w:t>
      </w:r>
      <w:r>
        <w:rPr>
          <w:sz w:val="24"/>
        </w:rPr>
        <w:t>конструкции;</w:t>
      </w:r>
    </w:p>
    <w:p w:rsidR="00A47C3D" w:rsidRDefault="007253DD" w:rsidP="00353F4F">
      <w:pPr>
        <w:pStyle w:val="a5"/>
        <w:numPr>
          <w:ilvl w:val="0"/>
          <w:numId w:val="20"/>
        </w:numPr>
        <w:tabs>
          <w:tab w:val="left" w:pos="962"/>
        </w:tabs>
        <w:ind w:hanging="340"/>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w:t>
      </w:r>
      <w:r>
        <w:rPr>
          <w:spacing w:val="-3"/>
          <w:sz w:val="24"/>
        </w:rPr>
        <w:t xml:space="preserve"> </w:t>
      </w:r>
      <w:r>
        <w:rPr>
          <w:sz w:val="24"/>
        </w:rPr>
        <w:t>соответствии</w:t>
      </w:r>
      <w:r>
        <w:rPr>
          <w:spacing w:val="-3"/>
          <w:sz w:val="24"/>
        </w:rPr>
        <w:t xml:space="preserve"> </w:t>
      </w:r>
      <w:r>
        <w:rPr>
          <w:sz w:val="24"/>
        </w:rPr>
        <w:t>с</w:t>
      </w:r>
      <w:r>
        <w:rPr>
          <w:spacing w:val="-3"/>
          <w:sz w:val="24"/>
        </w:rPr>
        <w:t xml:space="preserve"> </w:t>
      </w:r>
      <w:r>
        <w:rPr>
          <w:sz w:val="24"/>
        </w:rPr>
        <w:t>инструкцией,</w:t>
      </w:r>
      <w:r>
        <w:rPr>
          <w:spacing w:val="-1"/>
          <w:sz w:val="24"/>
        </w:rPr>
        <w:t xml:space="preserve"> </w:t>
      </w:r>
      <w:r>
        <w:rPr>
          <w:sz w:val="24"/>
        </w:rPr>
        <w:t>устной</w:t>
      </w:r>
      <w:r>
        <w:rPr>
          <w:spacing w:val="-2"/>
          <w:sz w:val="24"/>
        </w:rPr>
        <w:t xml:space="preserve"> </w:t>
      </w:r>
      <w:r>
        <w:rPr>
          <w:sz w:val="24"/>
        </w:rPr>
        <w:t>или</w:t>
      </w:r>
      <w:r>
        <w:rPr>
          <w:spacing w:val="-4"/>
          <w:sz w:val="24"/>
        </w:rPr>
        <w:t xml:space="preserve"> </w:t>
      </w:r>
      <w:r>
        <w:rPr>
          <w:sz w:val="24"/>
        </w:rPr>
        <w:t>письменной;</w:t>
      </w:r>
    </w:p>
    <w:p w:rsidR="00A47C3D" w:rsidRDefault="00A47C3D">
      <w:pPr>
        <w:pStyle w:val="a3"/>
        <w:ind w:left="0" w:firstLine="0"/>
        <w:jc w:val="left"/>
        <w:rPr>
          <w:sz w:val="20"/>
        </w:rPr>
      </w:pPr>
    </w:p>
    <w:p w:rsidR="005A74F1" w:rsidRDefault="005A74F1" w:rsidP="00353F4F">
      <w:pPr>
        <w:pStyle w:val="a5"/>
        <w:numPr>
          <w:ilvl w:val="0"/>
          <w:numId w:val="20"/>
        </w:numPr>
        <w:tabs>
          <w:tab w:val="left" w:pos="962"/>
        </w:tabs>
        <w:spacing w:before="68"/>
        <w:ind w:right="277"/>
        <w:jc w:val="left"/>
        <w:rPr>
          <w:sz w:val="24"/>
        </w:rPr>
      </w:pPr>
      <w:r w:rsidRPr="005A74F1">
        <w:rPr>
          <w:sz w:val="24"/>
        </w:rPr>
        <w:t xml:space="preserve"> </w:t>
      </w:r>
      <w:r>
        <w:rPr>
          <w:sz w:val="24"/>
        </w:rPr>
        <w:t>соотносить</w:t>
      </w:r>
      <w:r>
        <w:rPr>
          <w:spacing w:val="9"/>
          <w:sz w:val="24"/>
        </w:rPr>
        <w:t xml:space="preserve"> </w:t>
      </w:r>
      <w:r>
        <w:rPr>
          <w:sz w:val="24"/>
        </w:rPr>
        <w:t>результат</w:t>
      </w:r>
      <w:r>
        <w:rPr>
          <w:spacing w:val="10"/>
          <w:sz w:val="24"/>
        </w:rPr>
        <w:t xml:space="preserve"> </w:t>
      </w:r>
      <w:r>
        <w:rPr>
          <w:sz w:val="24"/>
        </w:rPr>
        <w:t>работы</w:t>
      </w:r>
      <w:r>
        <w:rPr>
          <w:spacing w:val="9"/>
          <w:sz w:val="24"/>
        </w:rPr>
        <w:t xml:space="preserve"> </w:t>
      </w:r>
      <w:r>
        <w:rPr>
          <w:sz w:val="24"/>
        </w:rPr>
        <w:t>с</w:t>
      </w:r>
      <w:r>
        <w:rPr>
          <w:spacing w:val="9"/>
          <w:sz w:val="24"/>
        </w:rPr>
        <w:t xml:space="preserve"> </w:t>
      </w:r>
      <w:r>
        <w:rPr>
          <w:sz w:val="24"/>
        </w:rPr>
        <w:t>заданным</w:t>
      </w:r>
      <w:r>
        <w:rPr>
          <w:spacing w:val="8"/>
          <w:sz w:val="24"/>
        </w:rPr>
        <w:t xml:space="preserve"> </w:t>
      </w:r>
      <w:r>
        <w:rPr>
          <w:sz w:val="24"/>
        </w:rPr>
        <w:t>алгоритмом,</w:t>
      </w:r>
      <w:r>
        <w:rPr>
          <w:spacing w:val="9"/>
          <w:sz w:val="24"/>
        </w:rPr>
        <w:t xml:space="preserve"> </w:t>
      </w:r>
      <w:r>
        <w:rPr>
          <w:sz w:val="24"/>
        </w:rPr>
        <w:t>проверять</w:t>
      </w:r>
      <w:r>
        <w:rPr>
          <w:spacing w:val="10"/>
          <w:sz w:val="24"/>
        </w:rPr>
        <w:t xml:space="preserve"> </w:t>
      </w:r>
      <w:r>
        <w:rPr>
          <w:sz w:val="24"/>
        </w:rPr>
        <w:t>изделия</w:t>
      </w:r>
      <w:r>
        <w:rPr>
          <w:spacing w:val="9"/>
          <w:sz w:val="24"/>
        </w:rPr>
        <w:t xml:space="preserve"> </w:t>
      </w:r>
      <w:r>
        <w:rPr>
          <w:sz w:val="24"/>
        </w:rPr>
        <w:t>в</w:t>
      </w:r>
      <w:r>
        <w:rPr>
          <w:spacing w:val="10"/>
          <w:sz w:val="24"/>
        </w:rPr>
        <w:t xml:space="preserve"> </w:t>
      </w:r>
      <w:r>
        <w:rPr>
          <w:sz w:val="24"/>
        </w:rPr>
        <w:t>действии,</w:t>
      </w:r>
      <w:r>
        <w:rPr>
          <w:spacing w:val="9"/>
          <w:sz w:val="24"/>
        </w:rPr>
        <w:t xml:space="preserve"> </w:t>
      </w:r>
      <w:r>
        <w:rPr>
          <w:sz w:val="24"/>
        </w:rPr>
        <w:t>вносить</w:t>
      </w:r>
      <w:r>
        <w:rPr>
          <w:spacing w:val="-57"/>
          <w:sz w:val="24"/>
        </w:rPr>
        <w:t xml:space="preserve"> </w:t>
      </w:r>
      <w:r>
        <w:rPr>
          <w:sz w:val="24"/>
        </w:rPr>
        <w:t>необходимые</w:t>
      </w:r>
      <w:r>
        <w:rPr>
          <w:spacing w:val="-3"/>
          <w:sz w:val="24"/>
        </w:rPr>
        <w:t xml:space="preserve"> </w:t>
      </w:r>
      <w:r>
        <w:rPr>
          <w:sz w:val="24"/>
        </w:rPr>
        <w:t>дополнения и изменения;</w:t>
      </w:r>
    </w:p>
    <w:p w:rsidR="005A74F1" w:rsidRDefault="005A74F1" w:rsidP="00353F4F">
      <w:pPr>
        <w:pStyle w:val="a5"/>
        <w:numPr>
          <w:ilvl w:val="0"/>
          <w:numId w:val="20"/>
        </w:numPr>
        <w:tabs>
          <w:tab w:val="left" w:pos="962"/>
        </w:tabs>
        <w:ind w:right="265"/>
        <w:jc w:val="left"/>
        <w:rPr>
          <w:sz w:val="24"/>
        </w:rPr>
      </w:pPr>
      <w:r>
        <w:rPr>
          <w:sz w:val="24"/>
        </w:rPr>
        <w:t>классифицировать</w:t>
      </w:r>
      <w:r>
        <w:rPr>
          <w:spacing w:val="26"/>
          <w:sz w:val="24"/>
        </w:rPr>
        <w:t xml:space="preserve"> </w:t>
      </w:r>
      <w:r>
        <w:rPr>
          <w:sz w:val="24"/>
        </w:rPr>
        <w:t>изделия</w:t>
      </w:r>
      <w:r>
        <w:rPr>
          <w:spacing w:val="26"/>
          <w:sz w:val="24"/>
        </w:rPr>
        <w:t xml:space="preserve"> </w:t>
      </w:r>
      <w:r>
        <w:rPr>
          <w:sz w:val="24"/>
        </w:rPr>
        <w:t>по</w:t>
      </w:r>
      <w:r>
        <w:rPr>
          <w:spacing w:val="26"/>
          <w:sz w:val="24"/>
        </w:rPr>
        <w:t xml:space="preserve"> </w:t>
      </w:r>
      <w:r>
        <w:rPr>
          <w:sz w:val="24"/>
        </w:rPr>
        <w:t>самостоятельно</w:t>
      </w:r>
      <w:r>
        <w:rPr>
          <w:spacing w:val="23"/>
          <w:sz w:val="24"/>
        </w:rPr>
        <w:t xml:space="preserve"> </w:t>
      </w:r>
      <w:r>
        <w:rPr>
          <w:sz w:val="24"/>
        </w:rPr>
        <w:t>предложенному</w:t>
      </w:r>
      <w:r>
        <w:rPr>
          <w:spacing w:val="21"/>
          <w:sz w:val="24"/>
        </w:rPr>
        <w:t xml:space="preserve"> </w:t>
      </w:r>
      <w:r>
        <w:rPr>
          <w:sz w:val="24"/>
        </w:rPr>
        <w:t>существенному</w:t>
      </w:r>
      <w:r>
        <w:rPr>
          <w:spacing w:val="21"/>
          <w:sz w:val="24"/>
        </w:rPr>
        <w:t xml:space="preserve"> </w:t>
      </w:r>
      <w:r>
        <w:rPr>
          <w:sz w:val="24"/>
        </w:rPr>
        <w:t>признаку</w:t>
      </w:r>
      <w:r>
        <w:rPr>
          <w:spacing w:val="18"/>
          <w:sz w:val="24"/>
        </w:rPr>
        <w:t xml:space="preserve"> </w:t>
      </w:r>
      <w:r>
        <w:rPr>
          <w:sz w:val="24"/>
        </w:rPr>
        <w:t>(используемый</w:t>
      </w:r>
      <w:r>
        <w:rPr>
          <w:spacing w:val="-1"/>
          <w:sz w:val="24"/>
        </w:rPr>
        <w:t xml:space="preserve"> </w:t>
      </w:r>
      <w:r>
        <w:rPr>
          <w:sz w:val="24"/>
        </w:rPr>
        <w:t>материал,</w:t>
      </w:r>
      <w:r>
        <w:rPr>
          <w:spacing w:val="2"/>
          <w:sz w:val="24"/>
        </w:rPr>
        <w:t xml:space="preserve"> </w:t>
      </w:r>
      <w:r>
        <w:rPr>
          <w:sz w:val="24"/>
        </w:rPr>
        <w:t>форма,</w:t>
      </w:r>
      <w:r>
        <w:rPr>
          <w:spacing w:val="-1"/>
          <w:sz w:val="24"/>
        </w:rPr>
        <w:t xml:space="preserve"> </w:t>
      </w:r>
      <w:r>
        <w:rPr>
          <w:sz w:val="24"/>
        </w:rPr>
        <w:t>размер, назначение, способ</w:t>
      </w:r>
      <w:r>
        <w:rPr>
          <w:spacing w:val="-1"/>
          <w:sz w:val="24"/>
        </w:rPr>
        <w:t xml:space="preserve"> </w:t>
      </w:r>
      <w:r>
        <w:rPr>
          <w:sz w:val="24"/>
        </w:rPr>
        <w:t>сборки);</w:t>
      </w:r>
    </w:p>
    <w:p w:rsidR="005A74F1" w:rsidRDefault="005A74F1" w:rsidP="00353F4F">
      <w:pPr>
        <w:pStyle w:val="a5"/>
        <w:numPr>
          <w:ilvl w:val="0"/>
          <w:numId w:val="20"/>
        </w:numPr>
        <w:tabs>
          <w:tab w:val="left" w:pos="962"/>
        </w:tabs>
        <w:ind w:right="278"/>
        <w:jc w:val="left"/>
        <w:rPr>
          <w:sz w:val="24"/>
        </w:rPr>
      </w:pPr>
      <w:r>
        <w:rPr>
          <w:sz w:val="24"/>
        </w:rPr>
        <w:t>выполнять</w:t>
      </w:r>
      <w:r>
        <w:rPr>
          <w:spacing w:val="-11"/>
          <w:sz w:val="24"/>
        </w:rPr>
        <w:t xml:space="preserve"> </w:t>
      </w:r>
      <w:r>
        <w:rPr>
          <w:sz w:val="24"/>
        </w:rPr>
        <w:t>действия</w:t>
      </w:r>
      <w:r>
        <w:rPr>
          <w:spacing w:val="-9"/>
          <w:sz w:val="24"/>
        </w:rPr>
        <w:t xml:space="preserve"> </w:t>
      </w:r>
      <w:r>
        <w:rPr>
          <w:sz w:val="24"/>
        </w:rPr>
        <w:t>анализа</w:t>
      </w:r>
      <w:r>
        <w:rPr>
          <w:spacing w:val="-9"/>
          <w:sz w:val="24"/>
        </w:rPr>
        <w:t xml:space="preserve"> </w:t>
      </w:r>
      <w:r>
        <w:rPr>
          <w:sz w:val="24"/>
        </w:rPr>
        <w:t>и</w:t>
      </w:r>
      <w:r>
        <w:rPr>
          <w:spacing w:val="-8"/>
          <w:sz w:val="24"/>
        </w:rPr>
        <w:t xml:space="preserve"> </w:t>
      </w:r>
      <w:r>
        <w:rPr>
          <w:sz w:val="24"/>
        </w:rPr>
        <w:t>синтеза,</w:t>
      </w:r>
      <w:r>
        <w:rPr>
          <w:spacing w:val="-9"/>
          <w:sz w:val="24"/>
        </w:rPr>
        <w:t xml:space="preserve"> </w:t>
      </w:r>
      <w:r>
        <w:rPr>
          <w:sz w:val="24"/>
        </w:rPr>
        <w:t>сравнения,</w:t>
      </w:r>
      <w:r>
        <w:rPr>
          <w:spacing w:val="-8"/>
          <w:sz w:val="24"/>
        </w:rPr>
        <w:t xml:space="preserve"> </w:t>
      </w:r>
      <w:r>
        <w:rPr>
          <w:sz w:val="24"/>
        </w:rPr>
        <w:t>классификации</w:t>
      </w:r>
      <w:r>
        <w:rPr>
          <w:spacing w:val="-11"/>
          <w:sz w:val="24"/>
        </w:rPr>
        <w:t xml:space="preserve"> </w:t>
      </w:r>
      <w:r>
        <w:rPr>
          <w:sz w:val="24"/>
        </w:rPr>
        <w:t>предметов/изделий</w:t>
      </w:r>
      <w:r>
        <w:rPr>
          <w:spacing w:val="-7"/>
          <w:sz w:val="24"/>
        </w:rPr>
        <w:t xml:space="preserve"> </w:t>
      </w:r>
      <w:r>
        <w:rPr>
          <w:sz w:val="24"/>
        </w:rPr>
        <w:t>с</w:t>
      </w:r>
      <w:r>
        <w:rPr>
          <w:spacing w:val="-8"/>
          <w:sz w:val="24"/>
        </w:rPr>
        <w:t xml:space="preserve"> </w:t>
      </w:r>
      <w:r>
        <w:rPr>
          <w:sz w:val="24"/>
        </w:rPr>
        <w:t>учетом</w:t>
      </w:r>
      <w:r>
        <w:rPr>
          <w:spacing w:val="-57"/>
          <w:sz w:val="24"/>
        </w:rPr>
        <w:t xml:space="preserve"> </w:t>
      </w:r>
      <w:r>
        <w:rPr>
          <w:sz w:val="24"/>
        </w:rPr>
        <w:t>указанных критериев;</w:t>
      </w:r>
    </w:p>
    <w:p w:rsidR="005A74F1" w:rsidRDefault="005A74F1" w:rsidP="00353F4F">
      <w:pPr>
        <w:pStyle w:val="a5"/>
        <w:numPr>
          <w:ilvl w:val="0"/>
          <w:numId w:val="20"/>
        </w:numPr>
        <w:tabs>
          <w:tab w:val="left" w:pos="962"/>
        </w:tabs>
        <w:ind w:right="267"/>
        <w:jc w:val="left"/>
        <w:rPr>
          <w:sz w:val="24"/>
        </w:rPr>
      </w:pPr>
      <w:r>
        <w:rPr>
          <w:sz w:val="24"/>
        </w:rPr>
        <w:t>анализировать</w:t>
      </w:r>
      <w:r>
        <w:rPr>
          <w:spacing w:val="7"/>
          <w:sz w:val="24"/>
        </w:rPr>
        <w:t xml:space="preserve"> </w:t>
      </w:r>
      <w:r>
        <w:rPr>
          <w:sz w:val="24"/>
        </w:rPr>
        <w:t>устройство</w:t>
      </w:r>
      <w:r>
        <w:rPr>
          <w:spacing w:val="6"/>
          <w:sz w:val="24"/>
        </w:rPr>
        <w:t xml:space="preserve"> </w:t>
      </w:r>
      <w:r>
        <w:rPr>
          <w:sz w:val="24"/>
        </w:rPr>
        <w:t>простых</w:t>
      </w:r>
      <w:r>
        <w:rPr>
          <w:spacing w:val="6"/>
          <w:sz w:val="24"/>
        </w:rPr>
        <w:t xml:space="preserve"> </w:t>
      </w:r>
      <w:r>
        <w:rPr>
          <w:sz w:val="24"/>
        </w:rPr>
        <w:t>изделий</w:t>
      </w:r>
      <w:r>
        <w:rPr>
          <w:spacing w:val="6"/>
          <w:sz w:val="24"/>
        </w:rPr>
        <w:t xml:space="preserve"> </w:t>
      </w:r>
      <w:r>
        <w:rPr>
          <w:sz w:val="24"/>
        </w:rPr>
        <w:t>по</w:t>
      </w:r>
      <w:r>
        <w:rPr>
          <w:spacing w:val="7"/>
          <w:sz w:val="24"/>
        </w:rPr>
        <w:t xml:space="preserve"> </w:t>
      </w:r>
      <w:r>
        <w:rPr>
          <w:sz w:val="24"/>
        </w:rPr>
        <w:t>образцу,</w:t>
      </w:r>
      <w:r>
        <w:rPr>
          <w:spacing w:val="6"/>
          <w:sz w:val="24"/>
        </w:rPr>
        <w:t xml:space="preserve"> </w:t>
      </w:r>
      <w:r>
        <w:rPr>
          <w:sz w:val="24"/>
        </w:rPr>
        <w:t>рисунку,</w:t>
      </w:r>
      <w:r>
        <w:rPr>
          <w:spacing w:val="7"/>
          <w:sz w:val="24"/>
        </w:rPr>
        <w:t xml:space="preserve"> </w:t>
      </w:r>
      <w:r>
        <w:rPr>
          <w:sz w:val="24"/>
        </w:rPr>
        <w:t>выделять</w:t>
      </w:r>
      <w:r>
        <w:rPr>
          <w:spacing w:val="8"/>
          <w:sz w:val="24"/>
        </w:rPr>
        <w:t xml:space="preserve"> </w:t>
      </w:r>
      <w:r>
        <w:rPr>
          <w:sz w:val="24"/>
        </w:rPr>
        <w:t>основные</w:t>
      </w:r>
      <w:r>
        <w:rPr>
          <w:spacing w:val="5"/>
          <w:sz w:val="24"/>
        </w:rPr>
        <w:t xml:space="preserve"> </w:t>
      </w:r>
      <w:r>
        <w:rPr>
          <w:sz w:val="24"/>
        </w:rPr>
        <w:t>и</w:t>
      </w:r>
      <w:r>
        <w:rPr>
          <w:spacing w:val="8"/>
          <w:sz w:val="24"/>
        </w:rPr>
        <w:t xml:space="preserve"> </w:t>
      </w:r>
      <w:r>
        <w:rPr>
          <w:sz w:val="24"/>
        </w:rPr>
        <w:t>второстепенные</w:t>
      </w:r>
      <w:r>
        <w:rPr>
          <w:spacing w:val="-2"/>
          <w:sz w:val="24"/>
        </w:rPr>
        <w:t xml:space="preserve"> </w:t>
      </w:r>
      <w:r>
        <w:rPr>
          <w:sz w:val="24"/>
        </w:rPr>
        <w:t>составляющие</w:t>
      </w:r>
      <w:r>
        <w:rPr>
          <w:spacing w:val="-1"/>
          <w:sz w:val="24"/>
        </w:rPr>
        <w:t xml:space="preserve"> </w:t>
      </w:r>
      <w:r>
        <w:rPr>
          <w:sz w:val="24"/>
        </w:rPr>
        <w:t>конструкции.</w:t>
      </w:r>
    </w:p>
    <w:p w:rsidR="005A74F1" w:rsidRDefault="005A74F1" w:rsidP="005A74F1">
      <w:pPr>
        <w:ind w:left="622"/>
        <w:rPr>
          <w:sz w:val="24"/>
        </w:rPr>
      </w:pPr>
      <w:r>
        <w:rPr>
          <w:i/>
          <w:sz w:val="24"/>
        </w:rPr>
        <w:t>Работа с</w:t>
      </w:r>
      <w:r>
        <w:rPr>
          <w:i/>
          <w:spacing w:val="-2"/>
          <w:sz w:val="24"/>
        </w:rPr>
        <w:t xml:space="preserve"> </w:t>
      </w:r>
      <w:r>
        <w:rPr>
          <w:i/>
          <w:sz w:val="24"/>
        </w:rPr>
        <w:t>информацией</w:t>
      </w:r>
      <w:r>
        <w:rPr>
          <w:sz w:val="24"/>
        </w:rPr>
        <w:t>:</w:t>
      </w:r>
    </w:p>
    <w:p w:rsidR="005A74F1" w:rsidRDefault="005A74F1" w:rsidP="00353F4F">
      <w:pPr>
        <w:pStyle w:val="a5"/>
        <w:numPr>
          <w:ilvl w:val="0"/>
          <w:numId w:val="20"/>
        </w:numPr>
        <w:tabs>
          <w:tab w:val="left" w:pos="962"/>
        </w:tabs>
        <w:ind w:right="270"/>
        <w:jc w:val="left"/>
        <w:rPr>
          <w:sz w:val="24"/>
        </w:rPr>
      </w:pPr>
      <w:r>
        <w:rPr>
          <w:sz w:val="24"/>
        </w:rPr>
        <w:t>находить</w:t>
      </w:r>
      <w:r>
        <w:rPr>
          <w:spacing w:val="23"/>
          <w:sz w:val="24"/>
        </w:rPr>
        <w:t xml:space="preserve"> </w:t>
      </w:r>
      <w:r>
        <w:rPr>
          <w:sz w:val="24"/>
        </w:rPr>
        <w:t>необходимую</w:t>
      </w:r>
      <w:r>
        <w:rPr>
          <w:spacing w:val="29"/>
          <w:sz w:val="24"/>
        </w:rPr>
        <w:t xml:space="preserve"> </w:t>
      </w:r>
      <w:r>
        <w:rPr>
          <w:sz w:val="24"/>
        </w:rPr>
        <w:t>для</w:t>
      </w:r>
      <w:r>
        <w:rPr>
          <w:spacing w:val="27"/>
          <w:sz w:val="24"/>
        </w:rPr>
        <w:t xml:space="preserve"> </w:t>
      </w:r>
      <w:r>
        <w:rPr>
          <w:sz w:val="24"/>
        </w:rPr>
        <w:t>выполнения</w:t>
      </w:r>
      <w:r>
        <w:rPr>
          <w:spacing w:val="25"/>
          <w:sz w:val="24"/>
        </w:rPr>
        <w:t xml:space="preserve"> </w:t>
      </w:r>
      <w:r>
        <w:rPr>
          <w:sz w:val="24"/>
        </w:rPr>
        <w:t>работы</w:t>
      </w:r>
      <w:r>
        <w:rPr>
          <w:spacing w:val="26"/>
          <w:sz w:val="24"/>
        </w:rPr>
        <w:t xml:space="preserve"> </w:t>
      </w:r>
      <w:r>
        <w:rPr>
          <w:sz w:val="24"/>
        </w:rPr>
        <w:t>информацию,</w:t>
      </w:r>
      <w:r>
        <w:rPr>
          <w:spacing w:val="24"/>
          <w:sz w:val="24"/>
        </w:rPr>
        <w:t xml:space="preserve"> </w:t>
      </w:r>
      <w:r>
        <w:rPr>
          <w:sz w:val="24"/>
        </w:rPr>
        <w:t>пользуясь</w:t>
      </w:r>
      <w:r>
        <w:rPr>
          <w:spacing w:val="27"/>
          <w:sz w:val="24"/>
        </w:rPr>
        <w:t xml:space="preserve"> </w:t>
      </w:r>
      <w:r>
        <w:rPr>
          <w:sz w:val="24"/>
        </w:rPr>
        <w:t>различными</w:t>
      </w:r>
      <w:r>
        <w:rPr>
          <w:spacing w:val="26"/>
          <w:sz w:val="24"/>
        </w:rPr>
        <w:t xml:space="preserve"> </w:t>
      </w:r>
      <w:r>
        <w:rPr>
          <w:sz w:val="24"/>
        </w:rPr>
        <w:t>источниками,</w:t>
      </w:r>
      <w:r>
        <w:rPr>
          <w:spacing w:val="-1"/>
          <w:sz w:val="24"/>
        </w:rPr>
        <w:t xml:space="preserve"> </w:t>
      </w:r>
      <w:r>
        <w:rPr>
          <w:sz w:val="24"/>
        </w:rPr>
        <w:t>анализировать</w:t>
      </w:r>
      <w:r>
        <w:rPr>
          <w:spacing w:val="-2"/>
          <w:sz w:val="24"/>
        </w:rPr>
        <w:t xml:space="preserve"> </w:t>
      </w:r>
      <w:r>
        <w:rPr>
          <w:sz w:val="24"/>
        </w:rPr>
        <w:t>ее</w:t>
      </w:r>
      <w:r>
        <w:rPr>
          <w:spacing w:val="-2"/>
          <w:sz w:val="24"/>
        </w:rPr>
        <w:t xml:space="preserve"> </w:t>
      </w:r>
      <w:r>
        <w:rPr>
          <w:sz w:val="24"/>
        </w:rPr>
        <w:t>и отбирать</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решаемой</w:t>
      </w:r>
      <w:r>
        <w:rPr>
          <w:spacing w:val="-1"/>
          <w:sz w:val="24"/>
        </w:rPr>
        <w:t xml:space="preserve"> </w:t>
      </w:r>
      <w:r>
        <w:rPr>
          <w:sz w:val="24"/>
        </w:rPr>
        <w:t>задачей;</w:t>
      </w:r>
    </w:p>
    <w:p w:rsidR="005A74F1" w:rsidRDefault="005A74F1" w:rsidP="00353F4F">
      <w:pPr>
        <w:pStyle w:val="a5"/>
        <w:numPr>
          <w:ilvl w:val="0"/>
          <w:numId w:val="20"/>
        </w:numPr>
        <w:tabs>
          <w:tab w:val="left" w:pos="962"/>
        </w:tabs>
        <w:ind w:hanging="340"/>
        <w:jc w:val="left"/>
        <w:rPr>
          <w:sz w:val="24"/>
        </w:rPr>
      </w:pPr>
      <w:r>
        <w:rPr>
          <w:sz w:val="24"/>
        </w:rPr>
        <w:t>на</w:t>
      </w:r>
      <w:r>
        <w:rPr>
          <w:spacing w:val="-4"/>
          <w:sz w:val="24"/>
        </w:rPr>
        <w:t xml:space="preserve"> </w:t>
      </w:r>
      <w:r>
        <w:rPr>
          <w:sz w:val="24"/>
        </w:rPr>
        <w:t>основе</w:t>
      </w:r>
      <w:r>
        <w:rPr>
          <w:spacing w:val="-4"/>
          <w:sz w:val="24"/>
        </w:rPr>
        <w:t xml:space="preserve"> </w:t>
      </w:r>
      <w:r>
        <w:rPr>
          <w:sz w:val="24"/>
        </w:rPr>
        <w:t>анализа</w:t>
      </w:r>
      <w:r>
        <w:rPr>
          <w:spacing w:val="-3"/>
          <w:sz w:val="24"/>
        </w:rPr>
        <w:t xml:space="preserve"> </w:t>
      </w:r>
      <w:r>
        <w:rPr>
          <w:sz w:val="24"/>
        </w:rPr>
        <w:t>информации</w:t>
      </w:r>
      <w:r>
        <w:rPr>
          <w:spacing w:val="-2"/>
          <w:sz w:val="24"/>
        </w:rPr>
        <w:t xml:space="preserve"> </w:t>
      </w:r>
      <w:r>
        <w:rPr>
          <w:sz w:val="24"/>
        </w:rPr>
        <w:t>производить</w:t>
      </w:r>
      <w:r>
        <w:rPr>
          <w:spacing w:val="-3"/>
          <w:sz w:val="24"/>
        </w:rPr>
        <w:t xml:space="preserve"> </w:t>
      </w:r>
      <w:r>
        <w:rPr>
          <w:sz w:val="24"/>
        </w:rPr>
        <w:t>выбор</w:t>
      </w:r>
      <w:r>
        <w:rPr>
          <w:spacing w:val="-2"/>
          <w:sz w:val="24"/>
        </w:rPr>
        <w:t xml:space="preserve"> </w:t>
      </w:r>
      <w:r>
        <w:rPr>
          <w:sz w:val="24"/>
        </w:rPr>
        <w:t>наиболее</w:t>
      </w:r>
      <w:r>
        <w:rPr>
          <w:spacing w:val="-3"/>
          <w:sz w:val="24"/>
        </w:rPr>
        <w:t xml:space="preserve"> </w:t>
      </w:r>
      <w:r>
        <w:rPr>
          <w:sz w:val="24"/>
        </w:rPr>
        <w:t>эффективных</w:t>
      </w:r>
      <w:r>
        <w:rPr>
          <w:spacing w:val="-1"/>
          <w:sz w:val="24"/>
        </w:rPr>
        <w:t xml:space="preserve"> </w:t>
      </w:r>
      <w:r>
        <w:rPr>
          <w:sz w:val="24"/>
        </w:rPr>
        <w:t>способов</w:t>
      </w:r>
      <w:r>
        <w:rPr>
          <w:spacing w:val="-3"/>
          <w:sz w:val="24"/>
        </w:rPr>
        <w:t xml:space="preserve"> </w:t>
      </w:r>
      <w:r>
        <w:rPr>
          <w:sz w:val="24"/>
        </w:rPr>
        <w:t>работы;</w:t>
      </w:r>
    </w:p>
    <w:p w:rsidR="005A74F1" w:rsidRDefault="005A74F1" w:rsidP="00353F4F">
      <w:pPr>
        <w:pStyle w:val="a5"/>
        <w:numPr>
          <w:ilvl w:val="0"/>
          <w:numId w:val="20"/>
        </w:numPr>
        <w:tabs>
          <w:tab w:val="left" w:pos="962"/>
        </w:tabs>
        <w:ind w:right="268"/>
        <w:jc w:val="left"/>
        <w:rPr>
          <w:sz w:val="24"/>
        </w:rPr>
      </w:pPr>
      <w:r>
        <w:rPr>
          <w:sz w:val="24"/>
        </w:rPr>
        <w:t>использовать</w:t>
      </w:r>
      <w:r>
        <w:rPr>
          <w:spacing w:val="11"/>
          <w:sz w:val="24"/>
        </w:rPr>
        <w:t xml:space="preserve"> </w:t>
      </w:r>
      <w:r>
        <w:rPr>
          <w:sz w:val="24"/>
        </w:rPr>
        <w:t>знаково-символические</w:t>
      </w:r>
      <w:r>
        <w:rPr>
          <w:spacing w:val="11"/>
          <w:sz w:val="24"/>
        </w:rPr>
        <w:t xml:space="preserve"> </w:t>
      </w:r>
      <w:r>
        <w:rPr>
          <w:sz w:val="24"/>
        </w:rPr>
        <w:t>средства</w:t>
      </w:r>
      <w:r>
        <w:rPr>
          <w:spacing w:val="12"/>
          <w:sz w:val="24"/>
        </w:rPr>
        <w:t xml:space="preserve"> </w:t>
      </w:r>
      <w:r>
        <w:rPr>
          <w:sz w:val="24"/>
        </w:rPr>
        <w:t>для</w:t>
      </w:r>
      <w:r>
        <w:rPr>
          <w:spacing w:val="11"/>
          <w:sz w:val="24"/>
        </w:rPr>
        <w:t xml:space="preserve"> </w:t>
      </w:r>
      <w:r>
        <w:rPr>
          <w:sz w:val="24"/>
        </w:rPr>
        <w:t>решения</w:t>
      </w:r>
      <w:r>
        <w:rPr>
          <w:spacing w:val="12"/>
          <w:sz w:val="24"/>
        </w:rPr>
        <w:t xml:space="preserve"> </w:t>
      </w:r>
      <w:r>
        <w:rPr>
          <w:sz w:val="24"/>
        </w:rPr>
        <w:t>задач</w:t>
      </w:r>
      <w:r>
        <w:rPr>
          <w:spacing w:val="11"/>
          <w:sz w:val="24"/>
        </w:rPr>
        <w:t xml:space="preserve"> </w:t>
      </w:r>
      <w:r>
        <w:rPr>
          <w:sz w:val="24"/>
        </w:rPr>
        <w:t>в</w:t>
      </w:r>
      <w:r>
        <w:rPr>
          <w:spacing w:val="17"/>
          <w:sz w:val="24"/>
        </w:rPr>
        <w:t xml:space="preserve"> </w:t>
      </w:r>
      <w:r>
        <w:rPr>
          <w:sz w:val="24"/>
        </w:rPr>
        <w:t>умственной</w:t>
      </w:r>
      <w:r>
        <w:rPr>
          <w:spacing w:val="13"/>
          <w:sz w:val="24"/>
        </w:rPr>
        <w:t xml:space="preserve"> </w:t>
      </w:r>
      <w:r>
        <w:rPr>
          <w:sz w:val="24"/>
        </w:rPr>
        <w:t>или</w:t>
      </w:r>
      <w:r>
        <w:rPr>
          <w:spacing w:val="13"/>
          <w:sz w:val="24"/>
        </w:rPr>
        <w:t xml:space="preserve"> </w:t>
      </w:r>
      <w:r>
        <w:rPr>
          <w:sz w:val="24"/>
        </w:rPr>
        <w:t>материализованной</w:t>
      </w:r>
      <w:r>
        <w:rPr>
          <w:spacing w:val="-1"/>
          <w:sz w:val="24"/>
        </w:rPr>
        <w:t xml:space="preserve"> </w:t>
      </w:r>
      <w:r>
        <w:rPr>
          <w:sz w:val="24"/>
        </w:rPr>
        <w:t>форме,</w:t>
      </w:r>
      <w:r>
        <w:rPr>
          <w:spacing w:val="-1"/>
          <w:sz w:val="24"/>
        </w:rPr>
        <w:t xml:space="preserve"> </w:t>
      </w:r>
      <w:r>
        <w:rPr>
          <w:sz w:val="24"/>
        </w:rPr>
        <w:t>выполнять действия</w:t>
      </w:r>
      <w:r>
        <w:rPr>
          <w:spacing w:val="-1"/>
          <w:sz w:val="24"/>
        </w:rPr>
        <w:t xml:space="preserve"> </w:t>
      </w:r>
      <w:r>
        <w:rPr>
          <w:sz w:val="24"/>
        </w:rPr>
        <w:t>моделирования, работать</w:t>
      </w:r>
      <w:r>
        <w:rPr>
          <w:spacing w:val="-1"/>
          <w:sz w:val="24"/>
        </w:rPr>
        <w:t xml:space="preserve"> </w:t>
      </w:r>
      <w:r>
        <w:rPr>
          <w:sz w:val="24"/>
        </w:rPr>
        <w:t>с</w:t>
      </w:r>
      <w:r>
        <w:rPr>
          <w:spacing w:val="-1"/>
          <w:sz w:val="24"/>
        </w:rPr>
        <w:t xml:space="preserve"> </w:t>
      </w:r>
      <w:r>
        <w:rPr>
          <w:sz w:val="24"/>
        </w:rPr>
        <w:t>моделями;</w:t>
      </w:r>
    </w:p>
    <w:p w:rsidR="005A74F1" w:rsidRDefault="005A74F1" w:rsidP="00353F4F">
      <w:pPr>
        <w:pStyle w:val="a5"/>
        <w:numPr>
          <w:ilvl w:val="0"/>
          <w:numId w:val="20"/>
        </w:numPr>
        <w:tabs>
          <w:tab w:val="left" w:pos="962"/>
        </w:tabs>
        <w:ind w:hanging="340"/>
        <w:jc w:val="left"/>
        <w:rPr>
          <w:sz w:val="24"/>
        </w:rPr>
      </w:pPr>
      <w:r>
        <w:rPr>
          <w:sz w:val="24"/>
        </w:rPr>
        <w:t>осуществлять</w:t>
      </w:r>
      <w:r>
        <w:rPr>
          <w:spacing w:val="-3"/>
          <w:sz w:val="24"/>
        </w:rPr>
        <w:t xml:space="preserve"> </w:t>
      </w:r>
      <w:r>
        <w:rPr>
          <w:sz w:val="24"/>
        </w:rPr>
        <w:t>поиск</w:t>
      </w:r>
      <w:r>
        <w:rPr>
          <w:spacing w:val="-3"/>
          <w:sz w:val="24"/>
        </w:rPr>
        <w:t xml:space="preserve"> </w:t>
      </w:r>
      <w:r>
        <w:rPr>
          <w:sz w:val="24"/>
        </w:rPr>
        <w:t>дополнительной</w:t>
      </w:r>
      <w:r>
        <w:rPr>
          <w:spacing w:val="-3"/>
          <w:sz w:val="24"/>
        </w:rPr>
        <w:t xml:space="preserve"> </w:t>
      </w:r>
      <w:r>
        <w:rPr>
          <w:sz w:val="24"/>
        </w:rPr>
        <w:t>информации</w:t>
      </w:r>
      <w:r>
        <w:rPr>
          <w:spacing w:val="-5"/>
          <w:sz w:val="24"/>
        </w:rPr>
        <w:t xml:space="preserve"> </w:t>
      </w:r>
      <w:r>
        <w:rPr>
          <w:sz w:val="24"/>
        </w:rPr>
        <w:t>по</w:t>
      </w:r>
      <w:r>
        <w:rPr>
          <w:spacing w:val="-3"/>
          <w:sz w:val="24"/>
        </w:rPr>
        <w:t xml:space="preserve"> </w:t>
      </w:r>
      <w:r>
        <w:rPr>
          <w:sz w:val="24"/>
        </w:rPr>
        <w:t>тематике</w:t>
      </w:r>
      <w:r>
        <w:rPr>
          <w:spacing w:val="-4"/>
          <w:sz w:val="24"/>
        </w:rPr>
        <w:t xml:space="preserve"> </w:t>
      </w:r>
      <w:r>
        <w:rPr>
          <w:sz w:val="24"/>
        </w:rPr>
        <w:t>творческих</w:t>
      </w:r>
      <w:r>
        <w:rPr>
          <w:spacing w:val="-2"/>
          <w:sz w:val="24"/>
        </w:rPr>
        <w:t xml:space="preserve"> </w:t>
      </w:r>
      <w:r>
        <w:rPr>
          <w:sz w:val="24"/>
        </w:rPr>
        <w:t>и</w:t>
      </w:r>
      <w:r>
        <w:rPr>
          <w:spacing w:val="-3"/>
          <w:sz w:val="24"/>
        </w:rPr>
        <w:t xml:space="preserve"> </w:t>
      </w:r>
      <w:r>
        <w:rPr>
          <w:sz w:val="24"/>
        </w:rPr>
        <w:t>проектных</w:t>
      </w:r>
      <w:r>
        <w:rPr>
          <w:spacing w:val="-1"/>
          <w:sz w:val="24"/>
        </w:rPr>
        <w:t xml:space="preserve"> </w:t>
      </w:r>
      <w:r>
        <w:rPr>
          <w:sz w:val="24"/>
        </w:rPr>
        <w:t>работ;</w:t>
      </w:r>
    </w:p>
    <w:p w:rsidR="005A74F1" w:rsidRDefault="005A74F1" w:rsidP="00353F4F">
      <w:pPr>
        <w:pStyle w:val="a5"/>
        <w:numPr>
          <w:ilvl w:val="0"/>
          <w:numId w:val="20"/>
        </w:numPr>
        <w:tabs>
          <w:tab w:val="left" w:pos="962"/>
        </w:tabs>
        <w:ind w:hanging="340"/>
        <w:jc w:val="left"/>
        <w:rPr>
          <w:sz w:val="24"/>
        </w:rPr>
      </w:pPr>
      <w:r>
        <w:rPr>
          <w:sz w:val="24"/>
        </w:rPr>
        <w:t>использовать</w:t>
      </w:r>
      <w:r>
        <w:rPr>
          <w:spacing w:val="-3"/>
          <w:sz w:val="24"/>
        </w:rPr>
        <w:t xml:space="preserve"> </w:t>
      </w:r>
      <w:r>
        <w:rPr>
          <w:sz w:val="24"/>
        </w:rPr>
        <w:t>рисунки</w:t>
      </w:r>
      <w:r>
        <w:rPr>
          <w:spacing w:val="-2"/>
          <w:sz w:val="24"/>
        </w:rPr>
        <w:t xml:space="preserve"> </w:t>
      </w:r>
      <w:r>
        <w:rPr>
          <w:sz w:val="24"/>
        </w:rPr>
        <w:t>из</w:t>
      </w:r>
      <w:r>
        <w:rPr>
          <w:spacing w:val="-3"/>
          <w:sz w:val="24"/>
        </w:rPr>
        <w:t xml:space="preserve"> </w:t>
      </w:r>
      <w:r>
        <w:rPr>
          <w:sz w:val="24"/>
        </w:rPr>
        <w:t>ресурса</w:t>
      </w:r>
      <w:r>
        <w:rPr>
          <w:spacing w:val="-3"/>
          <w:sz w:val="24"/>
        </w:rPr>
        <w:t xml:space="preserve"> </w:t>
      </w:r>
      <w:r>
        <w:rPr>
          <w:sz w:val="24"/>
        </w:rPr>
        <w:t>компьютера</w:t>
      </w:r>
      <w:r>
        <w:rPr>
          <w:spacing w:val="-3"/>
          <w:sz w:val="24"/>
        </w:rPr>
        <w:t xml:space="preserve"> </w:t>
      </w:r>
      <w:r>
        <w:rPr>
          <w:sz w:val="24"/>
        </w:rPr>
        <w:t>в</w:t>
      </w:r>
      <w:r>
        <w:rPr>
          <w:spacing w:val="-3"/>
          <w:sz w:val="24"/>
        </w:rPr>
        <w:t xml:space="preserve"> </w:t>
      </w:r>
      <w:r>
        <w:rPr>
          <w:sz w:val="24"/>
        </w:rPr>
        <w:t>оформлении</w:t>
      </w:r>
      <w:r>
        <w:rPr>
          <w:spacing w:val="-3"/>
          <w:sz w:val="24"/>
        </w:rPr>
        <w:t xml:space="preserve"> </w:t>
      </w:r>
      <w:r>
        <w:rPr>
          <w:sz w:val="24"/>
        </w:rPr>
        <w:t>изделий</w:t>
      </w:r>
      <w:r>
        <w:rPr>
          <w:spacing w:val="-4"/>
          <w:sz w:val="24"/>
        </w:rPr>
        <w:t xml:space="preserve"> </w:t>
      </w:r>
      <w:r>
        <w:rPr>
          <w:sz w:val="24"/>
        </w:rPr>
        <w:t>и</w:t>
      </w:r>
      <w:r>
        <w:rPr>
          <w:spacing w:val="-2"/>
          <w:sz w:val="24"/>
        </w:rPr>
        <w:t xml:space="preserve"> </w:t>
      </w:r>
      <w:r>
        <w:rPr>
          <w:sz w:val="24"/>
        </w:rPr>
        <w:t>др.;</w:t>
      </w:r>
    </w:p>
    <w:p w:rsidR="005A74F1" w:rsidRDefault="005A74F1" w:rsidP="00353F4F">
      <w:pPr>
        <w:pStyle w:val="a5"/>
        <w:numPr>
          <w:ilvl w:val="0"/>
          <w:numId w:val="20"/>
        </w:numPr>
        <w:tabs>
          <w:tab w:val="left" w:pos="962"/>
        </w:tabs>
        <w:spacing w:before="1"/>
        <w:ind w:right="273"/>
        <w:jc w:val="left"/>
        <w:rPr>
          <w:sz w:val="24"/>
        </w:rPr>
      </w:pPr>
      <w:r>
        <w:rPr>
          <w:sz w:val="24"/>
        </w:rPr>
        <w:t>использовать</w:t>
      </w:r>
      <w:r>
        <w:rPr>
          <w:spacing w:val="4"/>
          <w:sz w:val="24"/>
        </w:rPr>
        <w:t xml:space="preserve"> </w:t>
      </w:r>
      <w:r>
        <w:rPr>
          <w:sz w:val="24"/>
        </w:rPr>
        <w:t>средства</w:t>
      </w:r>
      <w:r>
        <w:rPr>
          <w:spacing w:val="1"/>
          <w:sz w:val="24"/>
        </w:rPr>
        <w:t xml:space="preserve"> </w:t>
      </w:r>
      <w:r>
        <w:rPr>
          <w:sz w:val="24"/>
        </w:rPr>
        <w:t>информационно-коммуникационных</w:t>
      </w:r>
      <w:r>
        <w:rPr>
          <w:spacing w:val="5"/>
          <w:sz w:val="24"/>
        </w:rPr>
        <w:t xml:space="preserve"> </w:t>
      </w:r>
      <w:r>
        <w:rPr>
          <w:sz w:val="24"/>
        </w:rPr>
        <w:t>технологий</w:t>
      </w:r>
      <w:r>
        <w:rPr>
          <w:spacing w:val="4"/>
          <w:sz w:val="24"/>
        </w:rPr>
        <w:t xml:space="preserve"> </w:t>
      </w:r>
      <w:r>
        <w:rPr>
          <w:sz w:val="24"/>
        </w:rPr>
        <w:t>для</w:t>
      </w:r>
      <w:r>
        <w:rPr>
          <w:spacing w:val="2"/>
          <w:sz w:val="24"/>
        </w:rPr>
        <w:t xml:space="preserve"> </w:t>
      </w:r>
      <w:r>
        <w:rPr>
          <w:sz w:val="24"/>
        </w:rPr>
        <w:t>решения</w:t>
      </w:r>
      <w:r>
        <w:rPr>
          <w:spacing w:val="5"/>
          <w:sz w:val="24"/>
        </w:rPr>
        <w:t xml:space="preserve"> </w:t>
      </w:r>
      <w:r>
        <w:rPr>
          <w:sz w:val="24"/>
        </w:rPr>
        <w:t>учебных</w:t>
      </w:r>
      <w:r>
        <w:rPr>
          <w:spacing w:val="-57"/>
          <w:sz w:val="24"/>
        </w:rPr>
        <w:t xml:space="preserve"> </w:t>
      </w:r>
      <w:r>
        <w:rPr>
          <w:sz w:val="24"/>
        </w:rPr>
        <w:t>и</w:t>
      </w:r>
      <w:r>
        <w:rPr>
          <w:spacing w:val="-1"/>
          <w:sz w:val="24"/>
        </w:rPr>
        <w:t xml:space="preserve"> </w:t>
      </w:r>
      <w:r>
        <w:rPr>
          <w:sz w:val="24"/>
        </w:rPr>
        <w:t>практических</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Интернет</w:t>
      </w:r>
      <w:r>
        <w:rPr>
          <w:spacing w:val="-1"/>
          <w:sz w:val="24"/>
        </w:rPr>
        <w:t xml:space="preserve"> </w:t>
      </w:r>
      <w:r>
        <w:rPr>
          <w:sz w:val="24"/>
        </w:rPr>
        <w:t>под руководством</w:t>
      </w:r>
      <w:r>
        <w:rPr>
          <w:spacing w:val="2"/>
          <w:sz w:val="24"/>
        </w:rPr>
        <w:t xml:space="preserve"> </w:t>
      </w:r>
      <w:r>
        <w:rPr>
          <w:sz w:val="24"/>
        </w:rPr>
        <w:t>учителя.</w:t>
      </w:r>
    </w:p>
    <w:p w:rsidR="00A47C3D" w:rsidRDefault="00A47C3D">
      <w:pPr>
        <w:pStyle w:val="a3"/>
        <w:spacing w:before="5"/>
        <w:ind w:left="0" w:firstLine="0"/>
        <w:jc w:val="left"/>
        <w:rPr>
          <w:sz w:val="18"/>
        </w:rPr>
      </w:pPr>
    </w:p>
    <w:p w:rsidR="00A47C3D" w:rsidRDefault="007253DD">
      <w:pPr>
        <w:tabs>
          <w:tab w:val="left" w:pos="1114"/>
        </w:tabs>
        <w:spacing w:before="57"/>
        <w:ind w:left="394" w:right="269" w:firstLine="228"/>
        <w:rPr>
          <w:sz w:val="18"/>
        </w:rPr>
      </w:pPr>
      <w:r>
        <w:rPr>
          <w:sz w:val="18"/>
          <w:vertAlign w:val="superscript"/>
        </w:rPr>
        <w:t>1</w:t>
      </w:r>
      <w:r>
        <w:rPr>
          <w:sz w:val="18"/>
        </w:rPr>
        <w:tab/>
        <w:t>Практическая</w:t>
      </w:r>
      <w:r>
        <w:rPr>
          <w:spacing w:val="1"/>
          <w:sz w:val="18"/>
        </w:rPr>
        <w:t xml:space="preserve"> </w:t>
      </w:r>
      <w:r>
        <w:rPr>
          <w:sz w:val="18"/>
        </w:rPr>
        <w:t>работа на</w:t>
      </w:r>
      <w:r>
        <w:rPr>
          <w:spacing w:val="1"/>
          <w:sz w:val="18"/>
        </w:rPr>
        <w:t xml:space="preserve"> </w:t>
      </w:r>
      <w:r>
        <w:rPr>
          <w:sz w:val="18"/>
        </w:rPr>
        <w:t>персональном</w:t>
      </w:r>
      <w:r>
        <w:rPr>
          <w:spacing w:val="1"/>
          <w:sz w:val="18"/>
        </w:rPr>
        <w:t xml:space="preserve"> </w:t>
      </w:r>
      <w:r>
        <w:rPr>
          <w:sz w:val="18"/>
        </w:rPr>
        <w:t>компьютере организуется</w:t>
      </w:r>
      <w:r>
        <w:rPr>
          <w:spacing w:val="1"/>
          <w:sz w:val="18"/>
        </w:rPr>
        <w:t xml:space="preserve"> </w:t>
      </w:r>
      <w:r>
        <w:rPr>
          <w:sz w:val="18"/>
        </w:rPr>
        <w:t>в соответствии с</w:t>
      </w:r>
      <w:r>
        <w:rPr>
          <w:spacing w:val="1"/>
          <w:sz w:val="18"/>
        </w:rPr>
        <w:t xml:space="preserve"> </w:t>
      </w:r>
      <w:r>
        <w:rPr>
          <w:sz w:val="18"/>
        </w:rPr>
        <w:t>материально-техническими в</w:t>
      </w:r>
      <w:r w:rsidR="003A67A6">
        <w:rPr>
          <w:sz w:val="18"/>
        </w:rPr>
        <w:t>озможно</w:t>
      </w:r>
      <w:r>
        <w:rPr>
          <w:sz w:val="18"/>
        </w:rPr>
        <w:t>стями</w:t>
      </w:r>
      <w:r>
        <w:rPr>
          <w:spacing w:val="-2"/>
          <w:sz w:val="18"/>
        </w:rPr>
        <w:t xml:space="preserve"> </w:t>
      </w:r>
      <w:r>
        <w:rPr>
          <w:sz w:val="18"/>
        </w:rPr>
        <w:t>образовательной</w:t>
      </w:r>
      <w:r>
        <w:rPr>
          <w:spacing w:val="-1"/>
          <w:sz w:val="18"/>
        </w:rPr>
        <w:t xml:space="preserve"> </w:t>
      </w:r>
      <w:r>
        <w:rPr>
          <w:sz w:val="18"/>
        </w:rPr>
        <w:t>организации.</w:t>
      </w:r>
    </w:p>
    <w:p w:rsidR="00A47C3D" w:rsidRDefault="00A47C3D">
      <w:pPr>
        <w:rPr>
          <w:sz w:val="18"/>
        </w:rPr>
        <w:sectPr w:rsidR="00A47C3D">
          <w:pgSz w:w="11910" w:h="16850"/>
          <w:pgMar w:top="660" w:right="520" w:bottom="720" w:left="400" w:header="0" w:footer="457" w:gutter="0"/>
          <w:cols w:space="720"/>
        </w:sectPr>
      </w:pPr>
    </w:p>
    <w:p w:rsidR="00A47C3D" w:rsidRDefault="007253DD">
      <w:pPr>
        <w:ind w:left="622"/>
        <w:rPr>
          <w:sz w:val="24"/>
        </w:rPr>
      </w:pPr>
      <w:r>
        <w:rPr>
          <w:i/>
          <w:sz w:val="24"/>
        </w:rPr>
        <w:lastRenderedPageBreak/>
        <w:t>Коммуникативные</w:t>
      </w:r>
      <w:r>
        <w:rPr>
          <w:i/>
          <w:spacing w:val="-2"/>
          <w:sz w:val="24"/>
        </w:rPr>
        <w:t xml:space="preserve"> </w:t>
      </w:r>
      <w:r>
        <w:rPr>
          <w:i/>
          <w:sz w:val="24"/>
        </w:rPr>
        <w:t>УУД</w:t>
      </w:r>
      <w:r>
        <w:rPr>
          <w:sz w:val="24"/>
        </w:rPr>
        <w:t>:</w:t>
      </w:r>
    </w:p>
    <w:p w:rsidR="00A47C3D" w:rsidRDefault="007253DD" w:rsidP="00353F4F">
      <w:pPr>
        <w:pStyle w:val="a5"/>
        <w:numPr>
          <w:ilvl w:val="0"/>
          <w:numId w:val="20"/>
        </w:numPr>
        <w:tabs>
          <w:tab w:val="left" w:pos="962"/>
        </w:tabs>
        <w:ind w:right="278"/>
        <w:jc w:val="left"/>
        <w:rPr>
          <w:sz w:val="24"/>
        </w:rPr>
      </w:pPr>
      <w:r>
        <w:rPr>
          <w:sz w:val="24"/>
        </w:rPr>
        <w:t>соблюдать</w:t>
      </w:r>
      <w:r>
        <w:rPr>
          <w:spacing w:val="18"/>
          <w:sz w:val="24"/>
        </w:rPr>
        <w:t xml:space="preserve"> </w:t>
      </w:r>
      <w:r>
        <w:rPr>
          <w:sz w:val="24"/>
        </w:rPr>
        <w:t>правила</w:t>
      </w:r>
      <w:r>
        <w:rPr>
          <w:spacing w:val="20"/>
          <w:sz w:val="24"/>
        </w:rPr>
        <w:t xml:space="preserve"> </w:t>
      </w:r>
      <w:r>
        <w:rPr>
          <w:sz w:val="24"/>
        </w:rPr>
        <w:t>участия</w:t>
      </w:r>
      <w:r>
        <w:rPr>
          <w:spacing w:val="18"/>
          <w:sz w:val="24"/>
        </w:rPr>
        <w:t xml:space="preserve"> </w:t>
      </w:r>
      <w:r>
        <w:rPr>
          <w:sz w:val="24"/>
        </w:rPr>
        <w:t>в</w:t>
      </w:r>
      <w:r>
        <w:rPr>
          <w:spacing w:val="18"/>
          <w:sz w:val="24"/>
        </w:rPr>
        <w:t xml:space="preserve"> </w:t>
      </w:r>
      <w:r>
        <w:rPr>
          <w:sz w:val="24"/>
        </w:rPr>
        <w:t>диалоге:</w:t>
      </w:r>
      <w:r>
        <w:rPr>
          <w:spacing w:val="18"/>
          <w:sz w:val="24"/>
        </w:rPr>
        <w:t xml:space="preserve"> </w:t>
      </w:r>
      <w:r>
        <w:rPr>
          <w:sz w:val="24"/>
        </w:rPr>
        <w:t>ставить</w:t>
      </w:r>
      <w:r>
        <w:rPr>
          <w:spacing w:val="16"/>
          <w:sz w:val="24"/>
        </w:rPr>
        <w:t xml:space="preserve"> </w:t>
      </w:r>
      <w:r>
        <w:rPr>
          <w:sz w:val="24"/>
        </w:rPr>
        <w:t>вопросы,</w:t>
      </w:r>
      <w:r>
        <w:rPr>
          <w:spacing w:val="17"/>
          <w:sz w:val="24"/>
        </w:rPr>
        <w:t xml:space="preserve"> </w:t>
      </w:r>
      <w:r>
        <w:rPr>
          <w:sz w:val="24"/>
        </w:rPr>
        <w:t>аргументировать</w:t>
      </w:r>
      <w:r>
        <w:rPr>
          <w:spacing w:val="19"/>
          <w:sz w:val="24"/>
        </w:rPr>
        <w:t xml:space="preserve"> </w:t>
      </w:r>
      <w:r>
        <w:rPr>
          <w:sz w:val="24"/>
        </w:rPr>
        <w:t>и</w:t>
      </w:r>
      <w:r>
        <w:rPr>
          <w:spacing w:val="19"/>
          <w:sz w:val="24"/>
        </w:rPr>
        <w:t xml:space="preserve"> </w:t>
      </w:r>
      <w:r>
        <w:rPr>
          <w:sz w:val="24"/>
        </w:rPr>
        <w:t>доказывать</w:t>
      </w:r>
      <w:r>
        <w:rPr>
          <w:spacing w:val="19"/>
          <w:sz w:val="24"/>
        </w:rPr>
        <w:t xml:space="preserve"> </w:t>
      </w:r>
      <w:r>
        <w:rPr>
          <w:sz w:val="24"/>
        </w:rPr>
        <w:t>свою</w:t>
      </w:r>
      <w:r>
        <w:rPr>
          <w:spacing w:val="-57"/>
          <w:sz w:val="24"/>
        </w:rPr>
        <w:t xml:space="preserve"> </w:t>
      </w:r>
      <w:r>
        <w:rPr>
          <w:sz w:val="24"/>
        </w:rPr>
        <w:t>точку</w:t>
      </w:r>
      <w:r>
        <w:rPr>
          <w:spacing w:val="-6"/>
          <w:sz w:val="24"/>
        </w:rPr>
        <w:t xml:space="preserve"> </w:t>
      </w:r>
      <w:r>
        <w:rPr>
          <w:sz w:val="24"/>
        </w:rPr>
        <w:t>зрения,</w:t>
      </w:r>
      <w:r>
        <w:rPr>
          <w:spacing w:val="2"/>
          <w:sz w:val="24"/>
        </w:rPr>
        <w:t xml:space="preserve"> </w:t>
      </w:r>
      <w:r>
        <w:rPr>
          <w:sz w:val="24"/>
        </w:rPr>
        <w:t>уважительно относиться к</w:t>
      </w:r>
      <w:r>
        <w:rPr>
          <w:spacing w:val="-1"/>
          <w:sz w:val="24"/>
        </w:rPr>
        <w:t xml:space="preserve"> </w:t>
      </w:r>
      <w:r>
        <w:rPr>
          <w:sz w:val="24"/>
        </w:rPr>
        <w:t>чужому</w:t>
      </w:r>
      <w:r>
        <w:rPr>
          <w:spacing w:val="-3"/>
          <w:sz w:val="24"/>
        </w:rPr>
        <w:t xml:space="preserve"> </w:t>
      </w:r>
      <w:r>
        <w:rPr>
          <w:sz w:val="24"/>
        </w:rPr>
        <w:t>мнению;</w:t>
      </w:r>
    </w:p>
    <w:p w:rsidR="00A47C3D" w:rsidRDefault="007253DD" w:rsidP="00353F4F">
      <w:pPr>
        <w:pStyle w:val="a5"/>
        <w:numPr>
          <w:ilvl w:val="0"/>
          <w:numId w:val="20"/>
        </w:numPr>
        <w:tabs>
          <w:tab w:val="left" w:pos="962"/>
        </w:tabs>
        <w:ind w:right="275"/>
        <w:jc w:val="left"/>
        <w:rPr>
          <w:sz w:val="24"/>
        </w:rPr>
      </w:pPr>
      <w:r>
        <w:rPr>
          <w:spacing w:val="-1"/>
          <w:sz w:val="24"/>
        </w:rPr>
        <w:t>описывать</w:t>
      </w:r>
      <w:r>
        <w:rPr>
          <w:spacing w:val="-13"/>
          <w:sz w:val="24"/>
        </w:rPr>
        <w:t xml:space="preserve"> </w:t>
      </w:r>
      <w:r>
        <w:rPr>
          <w:spacing w:val="-1"/>
          <w:sz w:val="24"/>
        </w:rPr>
        <w:t>факты</w:t>
      </w:r>
      <w:r>
        <w:rPr>
          <w:spacing w:val="-14"/>
          <w:sz w:val="24"/>
        </w:rPr>
        <w:t xml:space="preserve"> </w:t>
      </w:r>
      <w:r>
        <w:rPr>
          <w:spacing w:val="-1"/>
          <w:sz w:val="24"/>
        </w:rPr>
        <w:t>из</w:t>
      </w:r>
      <w:r>
        <w:rPr>
          <w:spacing w:val="-13"/>
          <w:sz w:val="24"/>
        </w:rPr>
        <w:t xml:space="preserve"> </w:t>
      </w:r>
      <w:r>
        <w:rPr>
          <w:sz w:val="24"/>
        </w:rPr>
        <w:t>истории</w:t>
      </w:r>
      <w:r>
        <w:rPr>
          <w:spacing w:val="-13"/>
          <w:sz w:val="24"/>
        </w:rPr>
        <w:t xml:space="preserve"> </w:t>
      </w:r>
      <w:r>
        <w:rPr>
          <w:sz w:val="24"/>
        </w:rPr>
        <w:t>развития</w:t>
      </w:r>
      <w:r>
        <w:rPr>
          <w:spacing w:val="-13"/>
          <w:sz w:val="24"/>
        </w:rPr>
        <w:t xml:space="preserve"> </w:t>
      </w:r>
      <w:r w:rsidR="003A67A6">
        <w:rPr>
          <w:sz w:val="24"/>
        </w:rPr>
        <w:t>реме</w:t>
      </w:r>
      <w:r>
        <w:rPr>
          <w:sz w:val="24"/>
        </w:rPr>
        <w:t>сел</w:t>
      </w:r>
      <w:r>
        <w:rPr>
          <w:spacing w:val="-11"/>
          <w:sz w:val="24"/>
        </w:rPr>
        <w:t xml:space="preserve"> </w:t>
      </w:r>
      <w:r>
        <w:rPr>
          <w:sz w:val="24"/>
        </w:rPr>
        <w:t>на</w:t>
      </w:r>
      <w:r>
        <w:rPr>
          <w:spacing w:val="-14"/>
          <w:sz w:val="24"/>
        </w:rPr>
        <w:t xml:space="preserve"> </w:t>
      </w:r>
      <w:r>
        <w:rPr>
          <w:sz w:val="24"/>
        </w:rPr>
        <w:t>Руси</w:t>
      </w:r>
      <w:r>
        <w:rPr>
          <w:spacing w:val="-13"/>
          <w:sz w:val="24"/>
        </w:rPr>
        <w:t xml:space="preserve"> </w:t>
      </w:r>
      <w:r>
        <w:rPr>
          <w:sz w:val="24"/>
        </w:rPr>
        <w:t>и</w:t>
      </w:r>
      <w:r>
        <w:rPr>
          <w:spacing w:val="-13"/>
          <w:sz w:val="24"/>
        </w:rPr>
        <w:t xml:space="preserve"> </w:t>
      </w:r>
      <w:r>
        <w:rPr>
          <w:sz w:val="24"/>
        </w:rPr>
        <w:t>в</w:t>
      </w:r>
      <w:r>
        <w:rPr>
          <w:spacing w:val="-14"/>
          <w:sz w:val="24"/>
        </w:rPr>
        <w:t xml:space="preserve"> </w:t>
      </w:r>
      <w:r>
        <w:rPr>
          <w:sz w:val="24"/>
        </w:rPr>
        <w:t>России,</w:t>
      </w:r>
      <w:r>
        <w:rPr>
          <w:spacing w:val="-13"/>
          <w:sz w:val="24"/>
        </w:rPr>
        <w:t xml:space="preserve"> </w:t>
      </w:r>
      <w:r>
        <w:rPr>
          <w:sz w:val="24"/>
        </w:rPr>
        <w:t>высказывать</w:t>
      </w:r>
      <w:r>
        <w:rPr>
          <w:spacing w:val="-13"/>
          <w:sz w:val="24"/>
        </w:rPr>
        <w:t xml:space="preserve"> </w:t>
      </w:r>
      <w:r w:rsidR="003A67A6">
        <w:rPr>
          <w:sz w:val="24"/>
        </w:rPr>
        <w:t>свое</w:t>
      </w:r>
      <w:r>
        <w:rPr>
          <w:spacing w:val="-15"/>
          <w:sz w:val="24"/>
        </w:rPr>
        <w:t xml:space="preserve"> </w:t>
      </w:r>
      <w:r>
        <w:rPr>
          <w:sz w:val="24"/>
        </w:rPr>
        <w:t>отношение</w:t>
      </w:r>
      <w:r>
        <w:rPr>
          <w:spacing w:val="-57"/>
          <w:sz w:val="24"/>
        </w:rPr>
        <w:t xml:space="preserve"> </w:t>
      </w:r>
      <w:r>
        <w:rPr>
          <w:sz w:val="24"/>
        </w:rPr>
        <w:t>к</w:t>
      </w:r>
      <w:r>
        <w:rPr>
          <w:spacing w:val="-1"/>
          <w:sz w:val="24"/>
        </w:rPr>
        <w:t xml:space="preserve"> </w:t>
      </w:r>
      <w:r>
        <w:rPr>
          <w:sz w:val="24"/>
        </w:rPr>
        <w:t>предметам</w:t>
      </w:r>
      <w:r>
        <w:rPr>
          <w:spacing w:val="-1"/>
          <w:sz w:val="24"/>
        </w:rPr>
        <w:t xml:space="preserve"> </w:t>
      </w:r>
      <w:r>
        <w:rPr>
          <w:sz w:val="24"/>
        </w:rPr>
        <w:t>декоративно-прикладного</w:t>
      </w:r>
      <w:r>
        <w:rPr>
          <w:spacing w:val="-1"/>
          <w:sz w:val="24"/>
        </w:rPr>
        <w:t xml:space="preserve"> </w:t>
      </w:r>
      <w:r>
        <w:rPr>
          <w:sz w:val="24"/>
        </w:rPr>
        <w:t>искусства</w:t>
      </w:r>
      <w:r>
        <w:rPr>
          <w:spacing w:val="-2"/>
          <w:sz w:val="24"/>
        </w:rPr>
        <w:t xml:space="preserve"> </w:t>
      </w:r>
      <w:r>
        <w:rPr>
          <w:sz w:val="24"/>
        </w:rPr>
        <w:t>разных</w:t>
      </w:r>
      <w:r>
        <w:rPr>
          <w:spacing w:val="-1"/>
          <w:sz w:val="24"/>
        </w:rPr>
        <w:t xml:space="preserve"> </w:t>
      </w:r>
      <w:r>
        <w:rPr>
          <w:sz w:val="24"/>
        </w:rPr>
        <w:t>народов</w:t>
      </w:r>
      <w:r>
        <w:rPr>
          <w:spacing w:val="-1"/>
          <w:sz w:val="24"/>
        </w:rPr>
        <w:t xml:space="preserve"> </w:t>
      </w:r>
      <w:r>
        <w:rPr>
          <w:sz w:val="24"/>
        </w:rPr>
        <w:t>РФ;</w:t>
      </w:r>
    </w:p>
    <w:p w:rsidR="00A47C3D" w:rsidRDefault="007253DD" w:rsidP="00353F4F">
      <w:pPr>
        <w:pStyle w:val="a5"/>
        <w:numPr>
          <w:ilvl w:val="0"/>
          <w:numId w:val="20"/>
        </w:numPr>
        <w:tabs>
          <w:tab w:val="left" w:pos="962"/>
        </w:tabs>
        <w:ind w:right="263"/>
        <w:jc w:val="left"/>
        <w:rPr>
          <w:sz w:val="24"/>
        </w:rPr>
      </w:pPr>
      <w:r>
        <w:rPr>
          <w:sz w:val="24"/>
        </w:rPr>
        <w:t>создавать</w:t>
      </w:r>
      <w:r>
        <w:rPr>
          <w:spacing w:val="1"/>
          <w:sz w:val="24"/>
        </w:rPr>
        <w:t xml:space="preserve"> </w:t>
      </w:r>
      <w:r>
        <w:rPr>
          <w:sz w:val="24"/>
        </w:rPr>
        <w:t>тексты-рассуждения:</w:t>
      </w:r>
      <w:r>
        <w:rPr>
          <w:spacing w:val="1"/>
          <w:sz w:val="24"/>
        </w:rPr>
        <w:t xml:space="preserve"> </w:t>
      </w:r>
      <w:r>
        <w:rPr>
          <w:sz w:val="24"/>
        </w:rPr>
        <w:t>раскрывать</w:t>
      </w:r>
      <w:r>
        <w:rPr>
          <w:spacing w:val="1"/>
          <w:sz w:val="24"/>
        </w:rPr>
        <w:t xml:space="preserve"> </w:t>
      </w:r>
      <w:r>
        <w:rPr>
          <w:sz w:val="24"/>
        </w:rPr>
        <w:t>последовательность</w:t>
      </w:r>
      <w:r>
        <w:rPr>
          <w:spacing w:val="1"/>
          <w:sz w:val="24"/>
        </w:rPr>
        <w:t xml:space="preserve"> </w:t>
      </w:r>
      <w:r>
        <w:rPr>
          <w:sz w:val="24"/>
        </w:rPr>
        <w:t>операций</w:t>
      </w:r>
      <w:r>
        <w:rPr>
          <w:spacing w:val="1"/>
          <w:sz w:val="24"/>
        </w:rPr>
        <w:t xml:space="preserve"> </w:t>
      </w:r>
      <w:r>
        <w:rPr>
          <w:sz w:val="24"/>
        </w:rPr>
        <w:t>при</w:t>
      </w:r>
      <w:r>
        <w:rPr>
          <w:spacing w:val="1"/>
          <w:sz w:val="24"/>
        </w:rPr>
        <w:t xml:space="preserve"> </w:t>
      </w:r>
      <w:r w:rsidR="003A67A6">
        <w:rPr>
          <w:sz w:val="24"/>
        </w:rPr>
        <w:t>работе с раз</w:t>
      </w:r>
      <w:r>
        <w:rPr>
          <w:sz w:val="24"/>
        </w:rPr>
        <w:t>ными</w:t>
      </w:r>
      <w:r>
        <w:rPr>
          <w:spacing w:val="-1"/>
          <w:sz w:val="24"/>
        </w:rPr>
        <w:t xml:space="preserve"> </w:t>
      </w:r>
      <w:r>
        <w:rPr>
          <w:sz w:val="24"/>
        </w:rPr>
        <w:t>материалами;</w:t>
      </w:r>
    </w:p>
    <w:p w:rsidR="00A47C3D" w:rsidRDefault="007253DD" w:rsidP="00353F4F">
      <w:pPr>
        <w:pStyle w:val="a5"/>
        <w:numPr>
          <w:ilvl w:val="0"/>
          <w:numId w:val="20"/>
        </w:numPr>
        <w:tabs>
          <w:tab w:val="left" w:pos="962"/>
        </w:tabs>
        <w:ind w:right="274"/>
        <w:jc w:val="left"/>
        <w:rPr>
          <w:sz w:val="24"/>
        </w:rPr>
      </w:pPr>
      <w:r>
        <w:rPr>
          <w:sz w:val="24"/>
        </w:rPr>
        <w:t>осознавать</w:t>
      </w:r>
      <w:r>
        <w:rPr>
          <w:spacing w:val="-4"/>
          <w:sz w:val="24"/>
        </w:rPr>
        <w:t xml:space="preserve"> </w:t>
      </w:r>
      <w:r>
        <w:rPr>
          <w:sz w:val="24"/>
        </w:rPr>
        <w:t>культурно-исторический</w:t>
      </w:r>
      <w:r>
        <w:rPr>
          <w:spacing w:val="-4"/>
          <w:sz w:val="24"/>
        </w:rPr>
        <w:t xml:space="preserve"> </w:t>
      </w:r>
      <w:r>
        <w:rPr>
          <w:sz w:val="24"/>
        </w:rPr>
        <w:t>смысл</w:t>
      </w:r>
      <w:r>
        <w:rPr>
          <w:spacing w:val="-4"/>
          <w:sz w:val="24"/>
        </w:rPr>
        <w:t xml:space="preserve"> </w:t>
      </w:r>
      <w:r>
        <w:rPr>
          <w:sz w:val="24"/>
        </w:rPr>
        <w:t>и</w:t>
      </w:r>
      <w:r>
        <w:rPr>
          <w:spacing w:val="-3"/>
          <w:sz w:val="24"/>
        </w:rPr>
        <w:t xml:space="preserve"> </w:t>
      </w:r>
      <w:r>
        <w:rPr>
          <w:sz w:val="24"/>
        </w:rPr>
        <w:t>назначение</w:t>
      </w:r>
      <w:r>
        <w:rPr>
          <w:spacing w:val="-4"/>
          <w:sz w:val="24"/>
        </w:rPr>
        <w:t xml:space="preserve"> </w:t>
      </w:r>
      <w:r>
        <w:rPr>
          <w:sz w:val="24"/>
        </w:rPr>
        <w:t>праздников,</w:t>
      </w:r>
      <w:r>
        <w:rPr>
          <w:spacing w:val="-9"/>
          <w:sz w:val="24"/>
        </w:rPr>
        <w:t xml:space="preserve"> </w:t>
      </w:r>
      <w:r>
        <w:rPr>
          <w:sz w:val="24"/>
        </w:rPr>
        <w:t>их</w:t>
      </w:r>
      <w:r>
        <w:rPr>
          <w:spacing w:val="-4"/>
          <w:sz w:val="24"/>
        </w:rPr>
        <w:t xml:space="preserve"> </w:t>
      </w:r>
      <w:r>
        <w:rPr>
          <w:sz w:val="24"/>
        </w:rPr>
        <w:t>роль</w:t>
      </w:r>
      <w:r>
        <w:rPr>
          <w:spacing w:val="-5"/>
          <w:sz w:val="24"/>
        </w:rPr>
        <w:t xml:space="preserve"> </w:t>
      </w:r>
      <w:r>
        <w:rPr>
          <w:sz w:val="24"/>
        </w:rPr>
        <w:t>в</w:t>
      </w:r>
      <w:r>
        <w:rPr>
          <w:spacing w:val="-5"/>
          <w:sz w:val="24"/>
        </w:rPr>
        <w:t xml:space="preserve"> </w:t>
      </w:r>
      <w:r>
        <w:rPr>
          <w:sz w:val="24"/>
        </w:rPr>
        <w:t>жизни</w:t>
      </w:r>
      <w:r>
        <w:rPr>
          <w:spacing w:val="-3"/>
          <w:sz w:val="24"/>
        </w:rPr>
        <w:t xml:space="preserve"> </w:t>
      </w:r>
      <w:r>
        <w:rPr>
          <w:sz w:val="24"/>
        </w:rPr>
        <w:t>каждого</w:t>
      </w:r>
      <w:r>
        <w:rPr>
          <w:spacing w:val="-57"/>
          <w:sz w:val="24"/>
        </w:rPr>
        <w:t xml:space="preserve"> </w:t>
      </w:r>
      <w:r>
        <w:rPr>
          <w:sz w:val="24"/>
        </w:rPr>
        <w:t>человека;</w:t>
      </w:r>
      <w:r>
        <w:rPr>
          <w:spacing w:val="-1"/>
          <w:sz w:val="24"/>
        </w:rPr>
        <w:t xml:space="preserve"> </w:t>
      </w:r>
      <w:r>
        <w:rPr>
          <w:sz w:val="24"/>
        </w:rPr>
        <w:t>ориентироваться</w:t>
      </w:r>
      <w:r>
        <w:rPr>
          <w:spacing w:val="-1"/>
          <w:sz w:val="24"/>
        </w:rPr>
        <w:t xml:space="preserve"> </w:t>
      </w:r>
      <w:r>
        <w:rPr>
          <w:sz w:val="24"/>
        </w:rPr>
        <w:t>в</w:t>
      </w:r>
      <w:r>
        <w:rPr>
          <w:spacing w:val="-2"/>
          <w:sz w:val="24"/>
        </w:rPr>
        <w:t xml:space="preserve"> </w:t>
      </w:r>
      <w:r>
        <w:rPr>
          <w:sz w:val="24"/>
        </w:rPr>
        <w:t>традициях</w:t>
      </w:r>
      <w:r>
        <w:rPr>
          <w:spacing w:val="1"/>
          <w:sz w:val="24"/>
        </w:rPr>
        <w:t xml:space="preserve"> </w:t>
      </w:r>
      <w:r>
        <w:rPr>
          <w:sz w:val="24"/>
        </w:rPr>
        <w:t>организации</w:t>
      </w:r>
      <w:r>
        <w:rPr>
          <w:spacing w:val="-1"/>
          <w:sz w:val="24"/>
        </w:rPr>
        <w:t xml:space="preserve"> </w:t>
      </w:r>
      <w:r>
        <w:rPr>
          <w:sz w:val="24"/>
        </w:rPr>
        <w:t>и оформления</w:t>
      </w:r>
      <w:r>
        <w:rPr>
          <w:spacing w:val="-1"/>
          <w:sz w:val="24"/>
        </w:rPr>
        <w:t xml:space="preserve"> </w:t>
      </w:r>
      <w:r>
        <w:rPr>
          <w:sz w:val="24"/>
        </w:rPr>
        <w:t>праздников.</w:t>
      </w:r>
    </w:p>
    <w:p w:rsidR="00A47C3D" w:rsidRDefault="007253DD">
      <w:pPr>
        <w:ind w:left="622"/>
        <w:rPr>
          <w:sz w:val="24"/>
        </w:rPr>
      </w:pPr>
      <w:r>
        <w:rPr>
          <w:i/>
          <w:sz w:val="24"/>
        </w:rPr>
        <w:t>Регулятивные</w:t>
      </w:r>
      <w:r>
        <w:rPr>
          <w:i/>
          <w:spacing w:val="-4"/>
          <w:sz w:val="24"/>
        </w:rPr>
        <w:t xml:space="preserve"> </w:t>
      </w:r>
      <w:r>
        <w:rPr>
          <w:i/>
          <w:sz w:val="24"/>
        </w:rPr>
        <w:t>УУД</w:t>
      </w:r>
      <w:r>
        <w:rPr>
          <w:sz w:val="24"/>
        </w:rPr>
        <w:t>:</w:t>
      </w:r>
    </w:p>
    <w:p w:rsidR="00A47C3D" w:rsidRDefault="007253DD" w:rsidP="00353F4F">
      <w:pPr>
        <w:pStyle w:val="a5"/>
        <w:numPr>
          <w:ilvl w:val="0"/>
          <w:numId w:val="20"/>
        </w:numPr>
        <w:tabs>
          <w:tab w:val="left" w:pos="962"/>
          <w:tab w:val="left" w:pos="2202"/>
          <w:tab w:val="left" w:pos="2596"/>
          <w:tab w:val="left" w:pos="3967"/>
          <w:tab w:val="left" w:pos="5123"/>
          <w:tab w:val="left" w:pos="6118"/>
          <w:tab w:val="left" w:pos="7999"/>
          <w:tab w:val="left" w:pos="9409"/>
          <w:tab w:val="left" w:pos="10160"/>
        </w:tabs>
        <w:ind w:right="266"/>
        <w:jc w:val="left"/>
        <w:rPr>
          <w:sz w:val="24"/>
        </w:rPr>
      </w:pPr>
      <w:r>
        <w:rPr>
          <w:sz w:val="24"/>
        </w:rPr>
        <w:t>понимать</w:t>
      </w:r>
      <w:r>
        <w:rPr>
          <w:sz w:val="24"/>
        </w:rPr>
        <w:tab/>
        <w:t>и</w:t>
      </w:r>
      <w:r>
        <w:rPr>
          <w:sz w:val="24"/>
        </w:rPr>
        <w:tab/>
        <w:t>принимать</w:t>
      </w:r>
      <w:r>
        <w:rPr>
          <w:sz w:val="24"/>
        </w:rPr>
        <w:tab/>
        <w:t>учебную</w:t>
      </w:r>
      <w:r>
        <w:rPr>
          <w:sz w:val="24"/>
        </w:rPr>
        <w:tab/>
        <w:t>задачу,</w:t>
      </w:r>
      <w:r>
        <w:rPr>
          <w:sz w:val="24"/>
        </w:rPr>
        <w:tab/>
        <w:t>само</w:t>
      </w:r>
      <w:r w:rsidR="003A67A6">
        <w:rPr>
          <w:sz w:val="24"/>
        </w:rPr>
        <w:t>стоятельно</w:t>
      </w:r>
      <w:r w:rsidR="003A67A6">
        <w:rPr>
          <w:sz w:val="24"/>
        </w:rPr>
        <w:tab/>
        <w:t>определять</w:t>
      </w:r>
      <w:r w:rsidR="003A67A6">
        <w:rPr>
          <w:sz w:val="24"/>
        </w:rPr>
        <w:tab/>
        <w:t>цели</w:t>
      </w:r>
      <w:r w:rsidR="003A67A6">
        <w:rPr>
          <w:sz w:val="24"/>
        </w:rPr>
        <w:tab/>
        <w:t>учеб</w:t>
      </w:r>
      <w:r>
        <w:rPr>
          <w:sz w:val="24"/>
        </w:rPr>
        <w:t>но-познавательной</w:t>
      </w:r>
      <w:r>
        <w:rPr>
          <w:spacing w:val="-1"/>
          <w:sz w:val="24"/>
        </w:rPr>
        <w:t xml:space="preserve"> </w:t>
      </w:r>
      <w:r>
        <w:rPr>
          <w:sz w:val="24"/>
        </w:rPr>
        <w:t>деятельности;</w:t>
      </w:r>
    </w:p>
    <w:p w:rsidR="00A47C3D" w:rsidRDefault="007253DD" w:rsidP="00353F4F">
      <w:pPr>
        <w:pStyle w:val="a5"/>
        <w:numPr>
          <w:ilvl w:val="0"/>
          <w:numId w:val="20"/>
        </w:numPr>
        <w:tabs>
          <w:tab w:val="left" w:pos="962"/>
        </w:tabs>
        <w:spacing w:before="1"/>
        <w:ind w:right="269"/>
        <w:jc w:val="left"/>
        <w:rPr>
          <w:sz w:val="24"/>
        </w:rPr>
      </w:pPr>
      <w:r>
        <w:rPr>
          <w:sz w:val="24"/>
        </w:rPr>
        <w:t>планировать</w:t>
      </w:r>
      <w:r>
        <w:rPr>
          <w:spacing w:val="4"/>
          <w:sz w:val="24"/>
        </w:rPr>
        <w:t xml:space="preserve"> </w:t>
      </w:r>
      <w:r>
        <w:rPr>
          <w:sz w:val="24"/>
        </w:rPr>
        <w:t>практическую</w:t>
      </w:r>
      <w:r>
        <w:rPr>
          <w:spacing w:val="7"/>
          <w:sz w:val="24"/>
        </w:rPr>
        <w:t xml:space="preserve"> </w:t>
      </w:r>
      <w:r>
        <w:rPr>
          <w:sz w:val="24"/>
        </w:rPr>
        <w:t>работу</w:t>
      </w:r>
      <w:r>
        <w:rPr>
          <w:spacing w:val="2"/>
          <w:sz w:val="24"/>
        </w:rPr>
        <w:t xml:space="preserve"> </w:t>
      </w:r>
      <w:r>
        <w:rPr>
          <w:sz w:val="24"/>
        </w:rPr>
        <w:t>в</w:t>
      </w:r>
      <w:r>
        <w:rPr>
          <w:spacing w:val="6"/>
          <w:sz w:val="24"/>
        </w:rPr>
        <w:t xml:space="preserve"> </w:t>
      </w:r>
      <w:r>
        <w:rPr>
          <w:sz w:val="24"/>
        </w:rPr>
        <w:t>соответствии</w:t>
      </w:r>
      <w:r>
        <w:rPr>
          <w:spacing w:val="7"/>
          <w:sz w:val="24"/>
        </w:rPr>
        <w:t xml:space="preserve"> </w:t>
      </w:r>
      <w:r>
        <w:rPr>
          <w:sz w:val="24"/>
        </w:rPr>
        <w:t>с</w:t>
      </w:r>
      <w:r>
        <w:rPr>
          <w:spacing w:val="6"/>
          <w:sz w:val="24"/>
        </w:rPr>
        <w:t xml:space="preserve"> </w:t>
      </w:r>
      <w:r>
        <w:rPr>
          <w:sz w:val="24"/>
        </w:rPr>
        <w:t>поставленной</w:t>
      </w:r>
      <w:r>
        <w:rPr>
          <w:spacing w:val="15"/>
          <w:sz w:val="24"/>
        </w:rPr>
        <w:t xml:space="preserve"> </w:t>
      </w:r>
      <w:r>
        <w:rPr>
          <w:sz w:val="24"/>
        </w:rPr>
        <w:t>целью</w:t>
      </w:r>
      <w:r>
        <w:rPr>
          <w:spacing w:val="7"/>
          <w:sz w:val="24"/>
        </w:rPr>
        <w:t xml:space="preserve"> </w:t>
      </w:r>
      <w:r>
        <w:rPr>
          <w:sz w:val="24"/>
        </w:rPr>
        <w:t>и</w:t>
      </w:r>
      <w:r>
        <w:rPr>
          <w:spacing w:val="6"/>
          <w:sz w:val="24"/>
        </w:rPr>
        <w:t xml:space="preserve"> </w:t>
      </w:r>
      <w:r>
        <w:rPr>
          <w:sz w:val="24"/>
        </w:rPr>
        <w:t>выполнять</w:t>
      </w:r>
      <w:r>
        <w:rPr>
          <w:spacing w:val="7"/>
          <w:sz w:val="24"/>
        </w:rPr>
        <w:t xml:space="preserve"> </w:t>
      </w:r>
      <w:r w:rsidR="003A67A6">
        <w:rPr>
          <w:sz w:val="24"/>
        </w:rPr>
        <w:t>ее</w:t>
      </w:r>
      <w:r>
        <w:rPr>
          <w:spacing w:val="6"/>
          <w:sz w:val="24"/>
        </w:rPr>
        <w:t xml:space="preserve"> </w:t>
      </w:r>
      <w:r>
        <w:rPr>
          <w:sz w:val="24"/>
        </w:rPr>
        <w:t>в</w:t>
      </w:r>
      <w:r>
        <w:rPr>
          <w:spacing w:val="6"/>
          <w:sz w:val="24"/>
        </w:rPr>
        <w:t xml:space="preserve"> </w:t>
      </w:r>
      <w:r w:rsidR="003A67A6">
        <w:rPr>
          <w:sz w:val="24"/>
        </w:rPr>
        <w:t>со</w:t>
      </w:r>
      <w:r>
        <w:rPr>
          <w:sz w:val="24"/>
        </w:rPr>
        <w:t>ответствии</w:t>
      </w:r>
      <w:r>
        <w:rPr>
          <w:spacing w:val="-1"/>
          <w:sz w:val="24"/>
        </w:rPr>
        <w:t xml:space="preserve"> </w:t>
      </w:r>
      <w:r>
        <w:rPr>
          <w:sz w:val="24"/>
        </w:rPr>
        <w:t>с</w:t>
      </w:r>
      <w:r>
        <w:rPr>
          <w:spacing w:val="-1"/>
          <w:sz w:val="24"/>
        </w:rPr>
        <w:t xml:space="preserve"> </w:t>
      </w:r>
      <w:r>
        <w:rPr>
          <w:sz w:val="24"/>
        </w:rPr>
        <w:t>планом;</w:t>
      </w:r>
    </w:p>
    <w:p w:rsidR="00A47C3D" w:rsidRDefault="007253DD" w:rsidP="00353F4F">
      <w:pPr>
        <w:pStyle w:val="a5"/>
        <w:numPr>
          <w:ilvl w:val="0"/>
          <w:numId w:val="20"/>
        </w:numPr>
        <w:tabs>
          <w:tab w:val="left" w:pos="962"/>
        </w:tabs>
        <w:ind w:right="269"/>
        <w:jc w:val="left"/>
        <w:rPr>
          <w:sz w:val="24"/>
        </w:rPr>
      </w:pPr>
      <w:r>
        <w:rPr>
          <w:sz w:val="24"/>
        </w:rPr>
        <w:t>на</w:t>
      </w:r>
      <w:r>
        <w:rPr>
          <w:spacing w:val="16"/>
          <w:sz w:val="24"/>
        </w:rPr>
        <w:t xml:space="preserve"> </w:t>
      </w:r>
      <w:r>
        <w:rPr>
          <w:sz w:val="24"/>
        </w:rPr>
        <w:t>основе</w:t>
      </w:r>
      <w:r>
        <w:rPr>
          <w:spacing w:val="15"/>
          <w:sz w:val="24"/>
        </w:rPr>
        <w:t xml:space="preserve"> </w:t>
      </w:r>
      <w:r>
        <w:rPr>
          <w:sz w:val="24"/>
        </w:rPr>
        <w:t>анализа</w:t>
      </w:r>
      <w:r>
        <w:rPr>
          <w:spacing w:val="17"/>
          <w:sz w:val="24"/>
        </w:rPr>
        <w:t xml:space="preserve"> </w:t>
      </w:r>
      <w:r>
        <w:rPr>
          <w:sz w:val="24"/>
        </w:rPr>
        <w:t>причинно-следственных</w:t>
      </w:r>
      <w:r>
        <w:rPr>
          <w:spacing w:val="18"/>
          <w:sz w:val="24"/>
        </w:rPr>
        <w:t xml:space="preserve"> </w:t>
      </w:r>
      <w:r>
        <w:rPr>
          <w:sz w:val="24"/>
        </w:rPr>
        <w:t>связей</w:t>
      </w:r>
      <w:r>
        <w:rPr>
          <w:spacing w:val="17"/>
          <w:sz w:val="24"/>
        </w:rPr>
        <w:t xml:space="preserve"> </w:t>
      </w:r>
      <w:r>
        <w:rPr>
          <w:sz w:val="24"/>
        </w:rPr>
        <w:t>между</w:t>
      </w:r>
      <w:r>
        <w:rPr>
          <w:spacing w:val="13"/>
          <w:sz w:val="24"/>
        </w:rPr>
        <w:t xml:space="preserve"> </w:t>
      </w:r>
      <w:r>
        <w:rPr>
          <w:sz w:val="24"/>
        </w:rPr>
        <w:t>действиями</w:t>
      </w:r>
      <w:r>
        <w:rPr>
          <w:spacing w:val="17"/>
          <w:sz w:val="24"/>
        </w:rPr>
        <w:t xml:space="preserve"> </w:t>
      </w:r>
      <w:r>
        <w:rPr>
          <w:sz w:val="24"/>
        </w:rPr>
        <w:t>и</w:t>
      </w:r>
      <w:r>
        <w:rPr>
          <w:spacing w:val="18"/>
          <w:sz w:val="24"/>
        </w:rPr>
        <w:t xml:space="preserve"> </w:t>
      </w:r>
      <w:r>
        <w:rPr>
          <w:sz w:val="24"/>
        </w:rPr>
        <w:t>их</w:t>
      </w:r>
      <w:r>
        <w:rPr>
          <w:spacing w:val="19"/>
          <w:sz w:val="24"/>
        </w:rPr>
        <w:t xml:space="preserve"> </w:t>
      </w:r>
      <w:r>
        <w:rPr>
          <w:sz w:val="24"/>
        </w:rPr>
        <w:t>результатами</w:t>
      </w:r>
      <w:r>
        <w:rPr>
          <w:spacing w:val="17"/>
          <w:sz w:val="24"/>
        </w:rPr>
        <w:t xml:space="preserve"> </w:t>
      </w:r>
      <w:r w:rsidR="003A67A6">
        <w:rPr>
          <w:sz w:val="24"/>
        </w:rPr>
        <w:t>про</w:t>
      </w:r>
      <w:r>
        <w:rPr>
          <w:sz w:val="24"/>
        </w:rPr>
        <w:t>гнозировать</w:t>
      </w:r>
      <w:r>
        <w:rPr>
          <w:spacing w:val="-1"/>
          <w:sz w:val="24"/>
        </w:rPr>
        <w:t xml:space="preserve"> </w:t>
      </w:r>
      <w:r>
        <w:rPr>
          <w:sz w:val="24"/>
        </w:rPr>
        <w:t>практические</w:t>
      </w:r>
      <w:r>
        <w:rPr>
          <w:spacing w:val="2"/>
          <w:sz w:val="24"/>
        </w:rPr>
        <w:t xml:space="preserve"> </w:t>
      </w:r>
      <w:r>
        <w:rPr>
          <w:sz w:val="24"/>
        </w:rPr>
        <w:t>«шаги»</w:t>
      </w:r>
      <w:r>
        <w:rPr>
          <w:spacing w:val="-9"/>
          <w:sz w:val="24"/>
        </w:rPr>
        <w:t xml:space="preserve"> </w:t>
      </w:r>
      <w:r>
        <w:rPr>
          <w:sz w:val="24"/>
        </w:rPr>
        <w:t>для получения</w:t>
      </w:r>
      <w:r>
        <w:rPr>
          <w:spacing w:val="-1"/>
          <w:sz w:val="24"/>
        </w:rPr>
        <w:t xml:space="preserve"> </w:t>
      </w:r>
      <w:r>
        <w:rPr>
          <w:sz w:val="24"/>
        </w:rPr>
        <w:t>необходимого</w:t>
      </w:r>
      <w:r>
        <w:rPr>
          <w:spacing w:val="-1"/>
          <w:sz w:val="24"/>
        </w:rPr>
        <w:t xml:space="preserve"> </w:t>
      </w:r>
      <w:r>
        <w:rPr>
          <w:sz w:val="24"/>
        </w:rPr>
        <w:t>результата;</w:t>
      </w:r>
    </w:p>
    <w:p w:rsidR="00A47C3D" w:rsidRDefault="007253DD" w:rsidP="00353F4F">
      <w:pPr>
        <w:pStyle w:val="a5"/>
        <w:numPr>
          <w:ilvl w:val="0"/>
          <w:numId w:val="20"/>
        </w:numPr>
        <w:tabs>
          <w:tab w:val="left" w:pos="962"/>
        </w:tabs>
        <w:ind w:right="272"/>
        <w:jc w:val="left"/>
        <w:rPr>
          <w:sz w:val="24"/>
        </w:rPr>
      </w:pPr>
      <w:r>
        <w:rPr>
          <w:sz w:val="24"/>
        </w:rPr>
        <w:t>выполнять</w:t>
      </w:r>
      <w:r>
        <w:rPr>
          <w:spacing w:val="38"/>
          <w:sz w:val="24"/>
        </w:rPr>
        <w:t xml:space="preserve"> </w:t>
      </w:r>
      <w:r>
        <w:rPr>
          <w:sz w:val="24"/>
        </w:rPr>
        <w:t>действия</w:t>
      </w:r>
      <w:r>
        <w:rPr>
          <w:spacing w:val="38"/>
          <w:sz w:val="24"/>
        </w:rPr>
        <w:t xml:space="preserve"> </w:t>
      </w:r>
      <w:r>
        <w:rPr>
          <w:sz w:val="24"/>
        </w:rPr>
        <w:t>контроля/самоконтроля</w:t>
      </w:r>
      <w:r>
        <w:rPr>
          <w:spacing w:val="36"/>
          <w:sz w:val="24"/>
        </w:rPr>
        <w:t xml:space="preserve"> </w:t>
      </w:r>
      <w:r>
        <w:rPr>
          <w:sz w:val="24"/>
        </w:rPr>
        <w:t>и</w:t>
      </w:r>
      <w:r>
        <w:rPr>
          <w:spacing w:val="36"/>
          <w:sz w:val="24"/>
        </w:rPr>
        <w:t xml:space="preserve"> </w:t>
      </w:r>
      <w:r>
        <w:rPr>
          <w:sz w:val="24"/>
        </w:rPr>
        <w:t>оценки;</w:t>
      </w:r>
      <w:r>
        <w:rPr>
          <w:spacing w:val="39"/>
          <w:sz w:val="24"/>
        </w:rPr>
        <w:t xml:space="preserve"> </w:t>
      </w:r>
      <w:r>
        <w:rPr>
          <w:sz w:val="24"/>
        </w:rPr>
        <w:t>процесса</w:t>
      </w:r>
      <w:r>
        <w:rPr>
          <w:spacing w:val="37"/>
          <w:sz w:val="24"/>
        </w:rPr>
        <w:t xml:space="preserve"> </w:t>
      </w:r>
      <w:r>
        <w:rPr>
          <w:sz w:val="24"/>
        </w:rPr>
        <w:t>и</w:t>
      </w:r>
      <w:r>
        <w:rPr>
          <w:spacing w:val="39"/>
          <w:sz w:val="24"/>
        </w:rPr>
        <w:t xml:space="preserve"> </w:t>
      </w:r>
      <w:r>
        <w:rPr>
          <w:sz w:val="24"/>
        </w:rPr>
        <w:t>результата</w:t>
      </w:r>
      <w:r>
        <w:rPr>
          <w:spacing w:val="36"/>
          <w:sz w:val="24"/>
        </w:rPr>
        <w:t xml:space="preserve"> </w:t>
      </w:r>
      <w:r>
        <w:rPr>
          <w:sz w:val="24"/>
        </w:rPr>
        <w:t>деятельности,</w:t>
      </w:r>
      <w:r>
        <w:rPr>
          <w:spacing w:val="-57"/>
          <w:sz w:val="24"/>
        </w:rPr>
        <w:t xml:space="preserve"> </w:t>
      </w:r>
      <w:r>
        <w:rPr>
          <w:sz w:val="24"/>
        </w:rPr>
        <w:t>при</w:t>
      </w:r>
      <w:r>
        <w:rPr>
          <w:spacing w:val="-1"/>
          <w:sz w:val="24"/>
        </w:rPr>
        <w:t xml:space="preserve"> </w:t>
      </w:r>
      <w:r>
        <w:rPr>
          <w:sz w:val="24"/>
        </w:rPr>
        <w:t>необходимости вносить</w:t>
      </w:r>
      <w:r>
        <w:rPr>
          <w:spacing w:val="-1"/>
          <w:sz w:val="24"/>
        </w:rPr>
        <w:t xml:space="preserve"> </w:t>
      </w:r>
      <w:r>
        <w:rPr>
          <w:sz w:val="24"/>
        </w:rPr>
        <w:t>коррективы</w:t>
      </w:r>
      <w:r>
        <w:rPr>
          <w:spacing w:val="-1"/>
          <w:sz w:val="24"/>
        </w:rPr>
        <w:t xml:space="preserve"> </w:t>
      </w:r>
      <w:r>
        <w:rPr>
          <w:sz w:val="24"/>
        </w:rPr>
        <w:t>в</w:t>
      </w:r>
      <w:r>
        <w:rPr>
          <w:spacing w:val="-1"/>
          <w:sz w:val="24"/>
        </w:rPr>
        <w:t xml:space="preserve"> </w:t>
      </w:r>
      <w:r>
        <w:rPr>
          <w:sz w:val="24"/>
        </w:rPr>
        <w:t>выполняемые</w:t>
      </w:r>
      <w:r>
        <w:rPr>
          <w:spacing w:val="-3"/>
          <w:sz w:val="24"/>
        </w:rPr>
        <w:t xml:space="preserve"> </w:t>
      </w:r>
      <w:r>
        <w:rPr>
          <w:sz w:val="24"/>
        </w:rPr>
        <w:t>действия;</w:t>
      </w:r>
    </w:p>
    <w:p w:rsidR="00A47C3D" w:rsidRDefault="007253DD" w:rsidP="00353F4F">
      <w:pPr>
        <w:pStyle w:val="a5"/>
        <w:numPr>
          <w:ilvl w:val="0"/>
          <w:numId w:val="20"/>
        </w:numPr>
        <w:tabs>
          <w:tab w:val="left" w:pos="962"/>
        </w:tabs>
        <w:ind w:hanging="340"/>
        <w:jc w:val="left"/>
        <w:rPr>
          <w:sz w:val="24"/>
        </w:rPr>
      </w:pPr>
      <w:r>
        <w:rPr>
          <w:sz w:val="24"/>
        </w:rPr>
        <w:t>проявлять</w:t>
      </w:r>
      <w:r>
        <w:rPr>
          <w:spacing w:val="-4"/>
          <w:sz w:val="24"/>
        </w:rPr>
        <w:t xml:space="preserve"> </w:t>
      </w:r>
      <w:r>
        <w:rPr>
          <w:sz w:val="24"/>
        </w:rPr>
        <w:t>волевую</w:t>
      </w:r>
      <w:r>
        <w:rPr>
          <w:spacing w:val="-2"/>
          <w:sz w:val="24"/>
        </w:rPr>
        <w:t xml:space="preserve"> </w:t>
      </w:r>
      <w:r>
        <w:rPr>
          <w:sz w:val="24"/>
        </w:rPr>
        <w:t>саморегуляцию</w:t>
      </w:r>
      <w:r>
        <w:rPr>
          <w:spacing w:val="-4"/>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задания.</w:t>
      </w:r>
    </w:p>
    <w:p w:rsidR="00A47C3D" w:rsidRDefault="007253DD">
      <w:pPr>
        <w:ind w:left="622"/>
        <w:rPr>
          <w:sz w:val="24"/>
        </w:rPr>
      </w:pPr>
      <w:r>
        <w:rPr>
          <w:i/>
          <w:sz w:val="24"/>
        </w:rPr>
        <w:t>Совместная</w:t>
      </w:r>
      <w:r>
        <w:rPr>
          <w:i/>
          <w:spacing w:val="-7"/>
          <w:sz w:val="24"/>
        </w:rPr>
        <w:t xml:space="preserve"> </w:t>
      </w:r>
      <w:r>
        <w:rPr>
          <w:i/>
          <w:sz w:val="24"/>
        </w:rPr>
        <w:t>деятельность</w:t>
      </w:r>
      <w:r>
        <w:rPr>
          <w:sz w:val="24"/>
        </w:rPr>
        <w:t>:</w:t>
      </w:r>
    </w:p>
    <w:p w:rsidR="00A47C3D" w:rsidRDefault="007253DD" w:rsidP="00353F4F">
      <w:pPr>
        <w:pStyle w:val="a5"/>
        <w:numPr>
          <w:ilvl w:val="0"/>
          <w:numId w:val="20"/>
        </w:numPr>
        <w:tabs>
          <w:tab w:val="left" w:pos="962"/>
        </w:tabs>
        <w:ind w:right="266"/>
        <w:rPr>
          <w:sz w:val="24"/>
        </w:rPr>
      </w:pPr>
      <w:r>
        <w:rPr>
          <w:sz w:val="24"/>
        </w:rPr>
        <w:t>организовывать под руководством учителя совместную работу в группе: распределять роли,</w:t>
      </w:r>
      <w:r>
        <w:rPr>
          <w:spacing w:val="1"/>
          <w:sz w:val="24"/>
        </w:rPr>
        <w:t xml:space="preserve"> </w:t>
      </w:r>
      <w:r>
        <w:rPr>
          <w:sz w:val="24"/>
        </w:rPr>
        <w:t xml:space="preserve">выполнять </w:t>
      </w:r>
      <w:r w:rsidR="003A67A6">
        <w:rPr>
          <w:sz w:val="24"/>
        </w:rPr>
        <w:t>функции руководителя или подчине</w:t>
      </w:r>
      <w:r>
        <w:rPr>
          <w:sz w:val="24"/>
        </w:rPr>
        <w:t>нного, осу</w:t>
      </w:r>
      <w:r w:rsidR="003A67A6">
        <w:rPr>
          <w:sz w:val="24"/>
        </w:rPr>
        <w:t>ществлять продуктивное сотрудни</w:t>
      </w:r>
      <w:r>
        <w:rPr>
          <w:sz w:val="24"/>
        </w:rPr>
        <w:t>чество,</w:t>
      </w:r>
      <w:r>
        <w:rPr>
          <w:spacing w:val="-2"/>
          <w:sz w:val="24"/>
        </w:rPr>
        <w:t xml:space="preserve"> </w:t>
      </w:r>
      <w:r>
        <w:rPr>
          <w:sz w:val="24"/>
        </w:rPr>
        <w:t>взаимопомощь;</w:t>
      </w:r>
    </w:p>
    <w:p w:rsidR="00A47C3D" w:rsidRDefault="007253DD" w:rsidP="00353F4F">
      <w:pPr>
        <w:pStyle w:val="a5"/>
        <w:numPr>
          <w:ilvl w:val="0"/>
          <w:numId w:val="20"/>
        </w:numPr>
        <w:tabs>
          <w:tab w:val="left" w:pos="962"/>
        </w:tabs>
        <w:ind w:right="268"/>
        <w:rPr>
          <w:sz w:val="24"/>
        </w:rPr>
      </w:pPr>
      <w:r>
        <w:rPr>
          <w:sz w:val="24"/>
        </w:rPr>
        <w:t>проявлять интерес к деятельности своих товарищей и рез</w:t>
      </w:r>
      <w:r w:rsidR="003A67A6">
        <w:rPr>
          <w:sz w:val="24"/>
        </w:rPr>
        <w:t>ультатам их работы; в доброжела</w:t>
      </w:r>
      <w:r>
        <w:rPr>
          <w:sz w:val="24"/>
        </w:rPr>
        <w:t>тельной</w:t>
      </w:r>
      <w:r>
        <w:rPr>
          <w:spacing w:val="-3"/>
          <w:sz w:val="24"/>
        </w:rPr>
        <w:t xml:space="preserve"> </w:t>
      </w:r>
      <w:r>
        <w:rPr>
          <w:sz w:val="24"/>
        </w:rPr>
        <w:t>форме</w:t>
      </w:r>
      <w:r>
        <w:rPr>
          <w:spacing w:val="-2"/>
          <w:sz w:val="24"/>
        </w:rPr>
        <w:t xml:space="preserve"> </w:t>
      </w:r>
      <w:r>
        <w:rPr>
          <w:sz w:val="24"/>
        </w:rPr>
        <w:t>комментировать и</w:t>
      </w:r>
      <w:r>
        <w:rPr>
          <w:spacing w:val="-1"/>
          <w:sz w:val="24"/>
        </w:rPr>
        <w:t xml:space="preserve"> </w:t>
      </w:r>
      <w:r>
        <w:rPr>
          <w:sz w:val="24"/>
        </w:rPr>
        <w:t>оценивать</w:t>
      </w:r>
      <w:r>
        <w:rPr>
          <w:spacing w:val="-2"/>
          <w:sz w:val="24"/>
        </w:rPr>
        <w:t xml:space="preserve"> </w:t>
      </w:r>
      <w:r>
        <w:rPr>
          <w:sz w:val="24"/>
        </w:rPr>
        <w:t>их</w:t>
      </w:r>
      <w:r>
        <w:rPr>
          <w:spacing w:val="2"/>
          <w:sz w:val="24"/>
        </w:rPr>
        <w:t xml:space="preserve"> </w:t>
      </w:r>
      <w:r>
        <w:rPr>
          <w:sz w:val="24"/>
        </w:rPr>
        <w:t>достижения;</w:t>
      </w:r>
    </w:p>
    <w:p w:rsidR="00A47C3D" w:rsidRDefault="007253DD" w:rsidP="00353F4F">
      <w:pPr>
        <w:pStyle w:val="a5"/>
        <w:numPr>
          <w:ilvl w:val="0"/>
          <w:numId w:val="20"/>
        </w:numPr>
        <w:tabs>
          <w:tab w:val="left" w:pos="962"/>
        </w:tabs>
        <w:spacing w:before="1"/>
        <w:ind w:right="268"/>
        <w:rPr>
          <w:sz w:val="24"/>
        </w:rPr>
      </w:pPr>
      <w:r>
        <w:rPr>
          <w:sz w:val="24"/>
        </w:rPr>
        <w:t>в процессе анализа и оценки совместной деятельности вы</w:t>
      </w:r>
      <w:r w:rsidR="003A67A6">
        <w:rPr>
          <w:sz w:val="24"/>
        </w:rPr>
        <w:t>сказывать свои предложения и по</w:t>
      </w:r>
      <w:r>
        <w:rPr>
          <w:sz w:val="24"/>
        </w:rPr>
        <w:t>желания; выслушивать и принимать к сведению мнение о</w:t>
      </w:r>
      <w:r w:rsidR="003A67A6">
        <w:rPr>
          <w:sz w:val="24"/>
        </w:rPr>
        <w:t>дноклассников, их советы и поже</w:t>
      </w:r>
      <w:r>
        <w:rPr>
          <w:sz w:val="24"/>
        </w:rPr>
        <w:t>лания;</w:t>
      </w:r>
      <w:r>
        <w:rPr>
          <w:spacing w:val="-1"/>
          <w:sz w:val="24"/>
        </w:rPr>
        <w:t xml:space="preserve"> </w:t>
      </w:r>
      <w:r>
        <w:rPr>
          <w:sz w:val="24"/>
        </w:rPr>
        <w:t>с уважением</w:t>
      </w:r>
      <w:r>
        <w:rPr>
          <w:spacing w:val="-1"/>
          <w:sz w:val="24"/>
        </w:rPr>
        <w:t xml:space="preserve"> </w:t>
      </w:r>
      <w:r>
        <w:rPr>
          <w:sz w:val="24"/>
        </w:rPr>
        <w:t>относиться</w:t>
      </w:r>
      <w:r>
        <w:rPr>
          <w:spacing w:val="-1"/>
          <w:sz w:val="24"/>
        </w:rPr>
        <w:t xml:space="preserve"> </w:t>
      </w:r>
      <w:r>
        <w:rPr>
          <w:sz w:val="24"/>
        </w:rPr>
        <w:t>к разной</w:t>
      </w:r>
      <w:r>
        <w:rPr>
          <w:spacing w:val="-1"/>
          <w:sz w:val="24"/>
        </w:rPr>
        <w:t xml:space="preserve"> </w:t>
      </w:r>
      <w:r>
        <w:rPr>
          <w:sz w:val="24"/>
        </w:rPr>
        <w:t>оценке</w:t>
      </w:r>
      <w:r>
        <w:rPr>
          <w:spacing w:val="-1"/>
          <w:sz w:val="24"/>
        </w:rPr>
        <w:t xml:space="preserve"> </w:t>
      </w:r>
      <w:r>
        <w:rPr>
          <w:sz w:val="24"/>
        </w:rPr>
        <w:t>своих</w:t>
      </w:r>
      <w:r>
        <w:rPr>
          <w:spacing w:val="1"/>
          <w:sz w:val="24"/>
        </w:rPr>
        <w:t xml:space="preserve"> </w:t>
      </w:r>
      <w:r>
        <w:rPr>
          <w:sz w:val="24"/>
        </w:rPr>
        <w:t>достижений.</w:t>
      </w:r>
    </w:p>
    <w:p w:rsidR="00A47C3D" w:rsidRDefault="007253DD">
      <w:pPr>
        <w:pStyle w:val="2"/>
        <w:spacing w:before="77" w:line="237" w:lineRule="auto"/>
        <w:ind w:left="2382" w:right="339" w:hanging="1906"/>
      </w:pPr>
      <w:r>
        <w:t>ПЛАНИРУЕМЫЕ РЕЗУЛЬТАТЫ ОСВОЕНИЯ УЧЕБНОГО ПРЕДМЕТА «ТЕХНОЛОГИЯ»</w:t>
      </w:r>
      <w:r>
        <w:rPr>
          <w:spacing w:val="-57"/>
        </w:rPr>
        <w:t xml:space="preserve"> </w:t>
      </w:r>
      <w:r>
        <w:t>НА</w:t>
      </w:r>
      <w:r>
        <w:rPr>
          <w:spacing w:val="-1"/>
        </w:rPr>
        <w:t xml:space="preserve"> </w:t>
      </w:r>
      <w:r>
        <w:t>УРОВНЕ НАЧАЛЬНОГО</w:t>
      </w:r>
      <w:r>
        <w:rPr>
          <w:spacing w:val="2"/>
        </w:rPr>
        <w:t xml:space="preserve"> </w:t>
      </w:r>
      <w:r>
        <w:t>ОБЩЕГО</w:t>
      </w:r>
      <w:r>
        <w:rPr>
          <w:spacing w:val="-1"/>
        </w:rPr>
        <w:t xml:space="preserve"> </w:t>
      </w:r>
      <w:r>
        <w:t>ОБРАЗОВАНИЯ</w:t>
      </w:r>
    </w:p>
    <w:p w:rsidR="00A47C3D" w:rsidRDefault="00A47C3D">
      <w:pPr>
        <w:pStyle w:val="a3"/>
        <w:ind w:left="0" w:firstLine="0"/>
        <w:jc w:val="left"/>
        <w:rPr>
          <w:b/>
          <w:sz w:val="31"/>
        </w:rPr>
      </w:pPr>
    </w:p>
    <w:p w:rsidR="00A47C3D" w:rsidRDefault="007253DD">
      <w:pPr>
        <w:ind w:left="394"/>
        <w:rPr>
          <w:b/>
          <w:sz w:val="24"/>
        </w:rPr>
      </w:pPr>
      <w:r>
        <w:rPr>
          <w:b/>
          <w:sz w:val="24"/>
        </w:rPr>
        <w:t>ЛИЧНОСТНЫЕ</w:t>
      </w:r>
      <w:r>
        <w:rPr>
          <w:b/>
          <w:spacing w:val="-4"/>
          <w:sz w:val="24"/>
        </w:rPr>
        <w:t xml:space="preserve"> </w:t>
      </w:r>
      <w:r>
        <w:rPr>
          <w:b/>
          <w:sz w:val="24"/>
        </w:rPr>
        <w:t>РЕЗУЛЬТАТЫ</w:t>
      </w:r>
      <w:r>
        <w:rPr>
          <w:b/>
          <w:spacing w:val="-4"/>
          <w:sz w:val="24"/>
        </w:rPr>
        <w:t xml:space="preserve"> </w:t>
      </w:r>
      <w:r>
        <w:rPr>
          <w:b/>
          <w:sz w:val="24"/>
        </w:rPr>
        <w:t>ОБУЧАЮЩЕГОСЯ</w:t>
      </w:r>
    </w:p>
    <w:p w:rsidR="00A47C3D" w:rsidRDefault="007253DD">
      <w:pPr>
        <w:pStyle w:val="a3"/>
        <w:spacing w:before="233"/>
        <w:ind w:left="394" w:right="267"/>
      </w:pPr>
      <w:r>
        <w:t xml:space="preserve">В результате изучения предмета «Технология» в начальной </w:t>
      </w:r>
      <w:r w:rsidR="003A67A6">
        <w:t>школе у обучающегося будут сфор</w:t>
      </w:r>
      <w:r>
        <w:t>мированы</w:t>
      </w:r>
      <w:r>
        <w:rPr>
          <w:spacing w:val="-1"/>
        </w:rPr>
        <w:t xml:space="preserve"> </w:t>
      </w:r>
      <w:r>
        <w:t>следующие</w:t>
      </w:r>
      <w:r>
        <w:rPr>
          <w:spacing w:val="-1"/>
        </w:rPr>
        <w:t xml:space="preserve"> </w:t>
      </w:r>
      <w:r>
        <w:t>личностные</w:t>
      </w:r>
      <w:r>
        <w:rPr>
          <w:spacing w:val="-2"/>
        </w:rPr>
        <w:t xml:space="preserve"> </w:t>
      </w:r>
      <w:r>
        <w:t>новообразования:</w:t>
      </w:r>
    </w:p>
    <w:p w:rsidR="00A47C3D" w:rsidRDefault="007253DD" w:rsidP="00353F4F">
      <w:pPr>
        <w:pStyle w:val="a5"/>
        <w:numPr>
          <w:ilvl w:val="0"/>
          <w:numId w:val="20"/>
        </w:numPr>
        <w:tabs>
          <w:tab w:val="left" w:pos="962"/>
        </w:tabs>
        <w:ind w:right="270"/>
        <w:rPr>
          <w:sz w:val="24"/>
        </w:rPr>
      </w:pPr>
      <w:r>
        <w:rPr>
          <w:sz w:val="24"/>
        </w:rPr>
        <w:t>первоначальные представления о созидательном и нравств</w:t>
      </w:r>
      <w:r w:rsidR="003A67A6">
        <w:rPr>
          <w:sz w:val="24"/>
        </w:rPr>
        <w:t>енном значении труда в жизни че</w:t>
      </w:r>
      <w:r>
        <w:rPr>
          <w:sz w:val="24"/>
        </w:rPr>
        <w:t>ловека</w:t>
      </w:r>
      <w:r>
        <w:rPr>
          <w:spacing w:val="-2"/>
          <w:sz w:val="24"/>
        </w:rPr>
        <w:t xml:space="preserve"> </w:t>
      </w:r>
      <w:r>
        <w:rPr>
          <w:sz w:val="24"/>
        </w:rPr>
        <w:t>и общества;</w:t>
      </w:r>
      <w:r>
        <w:rPr>
          <w:spacing w:val="4"/>
          <w:sz w:val="24"/>
        </w:rPr>
        <w:t xml:space="preserve"> </w:t>
      </w: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3"/>
          <w:sz w:val="24"/>
        </w:rPr>
        <w:t xml:space="preserve"> </w:t>
      </w:r>
      <w:r>
        <w:rPr>
          <w:sz w:val="24"/>
        </w:rPr>
        <w:t>труду</w:t>
      </w:r>
      <w:r>
        <w:rPr>
          <w:spacing w:val="-5"/>
          <w:sz w:val="24"/>
        </w:rPr>
        <w:t xml:space="preserve"> </w:t>
      </w:r>
      <w:r>
        <w:rPr>
          <w:sz w:val="24"/>
        </w:rPr>
        <w:t>и творчеству</w:t>
      </w:r>
      <w:r>
        <w:rPr>
          <w:spacing w:val="-6"/>
          <w:sz w:val="24"/>
        </w:rPr>
        <w:t xml:space="preserve"> </w:t>
      </w:r>
      <w:r>
        <w:rPr>
          <w:sz w:val="24"/>
        </w:rPr>
        <w:t>мастеров;</w:t>
      </w:r>
    </w:p>
    <w:p w:rsidR="00A47C3D" w:rsidRDefault="007253DD" w:rsidP="00353F4F">
      <w:pPr>
        <w:pStyle w:val="a5"/>
        <w:numPr>
          <w:ilvl w:val="0"/>
          <w:numId w:val="20"/>
        </w:numPr>
        <w:tabs>
          <w:tab w:val="left" w:pos="962"/>
        </w:tabs>
        <w:ind w:right="274"/>
        <w:rPr>
          <w:sz w:val="24"/>
        </w:rPr>
      </w:pPr>
      <w:r>
        <w:rPr>
          <w:sz w:val="24"/>
        </w:rPr>
        <w:t>осознание роли человека и используемых им технологий в сохранении гармоническо</w:t>
      </w:r>
      <w:r w:rsidR="003A67A6">
        <w:rPr>
          <w:sz w:val="24"/>
        </w:rPr>
        <w:t>го сосу</w:t>
      </w:r>
      <w:r>
        <w:rPr>
          <w:sz w:val="24"/>
        </w:rPr>
        <w:t>ществования рукотворного мира с миром природы; ответственное отношение к сохранению</w:t>
      </w:r>
      <w:r>
        <w:rPr>
          <w:spacing w:val="1"/>
          <w:sz w:val="24"/>
        </w:rPr>
        <w:t xml:space="preserve"> </w:t>
      </w:r>
      <w:r>
        <w:rPr>
          <w:sz w:val="24"/>
        </w:rPr>
        <w:t>окружающей</w:t>
      </w:r>
      <w:r>
        <w:rPr>
          <w:spacing w:val="-1"/>
          <w:sz w:val="24"/>
        </w:rPr>
        <w:t xml:space="preserve"> </w:t>
      </w:r>
      <w:r>
        <w:rPr>
          <w:sz w:val="24"/>
        </w:rPr>
        <w:t>среды;</w:t>
      </w:r>
    </w:p>
    <w:p w:rsidR="00A47C3D" w:rsidRDefault="007253DD" w:rsidP="00353F4F">
      <w:pPr>
        <w:pStyle w:val="a5"/>
        <w:numPr>
          <w:ilvl w:val="0"/>
          <w:numId w:val="20"/>
        </w:numPr>
        <w:tabs>
          <w:tab w:val="left" w:pos="962"/>
        </w:tabs>
        <w:ind w:right="275"/>
        <w:rPr>
          <w:sz w:val="24"/>
        </w:rPr>
      </w:pPr>
      <w:r>
        <w:rPr>
          <w:sz w:val="24"/>
        </w:rPr>
        <w:t>понимание</w:t>
      </w:r>
      <w:r>
        <w:rPr>
          <w:spacing w:val="1"/>
          <w:sz w:val="24"/>
        </w:rPr>
        <w:t xml:space="preserve"> </w:t>
      </w:r>
      <w:r>
        <w:rPr>
          <w:sz w:val="24"/>
        </w:rPr>
        <w:t>культурно-исторической</w:t>
      </w:r>
      <w:r>
        <w:rPr>
          <w:spacing w:val="1"/>
          <w:sz w:val="24"/>
        </w:rPr>
        <w:t xml:space="preserve"> </w:t>
      </w:r>
      <w:r>
        <w:rPr>
          <w:sz w:val="24"/>
        </w:rPr>
        <w:t>ценности</w:t>
      </w:r>
      <w:r>
        <w:rPr>
          <w:spacing w:val="1"/>
          <w:sz w:val="24"/>
        </w:rPr>
        <w:t xml:space="preserve"> </w:t>
      </w:r>
      <w:r>
        <w:rPr>
          <w:sz w:val="24"/>
        </w:rPr>
        <w:t>традиций,</w:t>
      </w:r>
      <w:r>
        <w:rPr>
          <w:spacing w:val="1"/>
          <w:sz w:val="24"/>
        </w:rPr>
        <w:t xml:space="preserve"> </w:t>
      </w:r>
      <w:r w:rsidR="003A67A6">
        <w:rPr>
          <w:sz w:val="24"/>
        </w:rPr>
        <w:t>отраже</w:t>
      </w:r>
      <w:r>
        <w:rPr>
          <w:sz w:val="24"/>
        </w:rPr>
        <w:t>нных</w:t>
      </w:r>
      <w:r>
        <w:rPr>
          <w:spacing w:val="1"/>
          <w:sz w:val="24"/>
        </w:rPr>
        <w:t xml:space="preserve"> </w:t>
      </w:r>
      <w:r>
        <w:rPr>
          <w:sz w:val="24"/>
        </w:rPr>
        <w:t>в</w:t>
      </w:r>
      <w:r>
        <w:rPr>
          <w:spacing w:val="1"/>
          <w:sz w:val="24"/>
        </w:rPr>
        <w:t xml:space="preserve"> </w:t>
      </w:r>
      <w:r>
        <w:rPr>
          <w:sz w:val="24"/>
        </w:rPr>
        <w:t>предметном</w:t>
      </w:r>
      <w:r>
        <w:rPr>
          <w:spacing w:val="1"/>
          <w:sz w:val="24"/>
        </w:rPr>
        <w:t xml:space="preserve"> </w:t>
      </w:r>
      <w:r>
        <w:rPr>
          <w:sz w:val="24"/>
        </w:rPr>
        <w:t>мире;</w:t>
      </w:r>
      <w:r>
        <w:rPr>
          <w:spacing w:val="1"/>
          <w:sz w:val="24"/>
        </w:rPr>
        <w:t xml:space="preserve"> </w:t>
      </w:r>
      <w:r>
        <w:rPr>
          <w:sz w:val="24"/>
        </w:rPr>
        <w:t>чувство сопричастности к культуре своего народа, уважительное отношение к культурным</w:t>
      </w:r>
      <w:r>
        <w:rPr>
          <w:spacing w:val="1"/>
          <w:sz w:val="24"/>
        </w:rPr>
        <w:t xml:space="preserve"> </w:t>
      </w:r>
      <w:r>
        <w:rPr>
          <w:sz w:val="24"/>
        </w:rPr>
        <w:t>традициям</w:t>
      </w:r>
      <w:r>
        <w:rPr>
          <w:spacing w:val="-2"/>
          <w:sz w:val="24"/>
        </w:rPr>
        <w:t xml:space="preserve"> </w:t>
      </w:r>
      <w:r>
        <w:rPr>
          <w:sz w:val="24"/>
        </w:rPr>
        <w:t>других</w:t>
      </w:r>
      <w:r>
        <w:rPr>
          <w:spacing w:val="2"/>
          <w:sz w:val="24"/>
        </w:rPr>
        <w:t xml:space="preserve"> </w:t>
      </w:r>
      <w:r>
        <w:rPr>
          <w:sz w:val="24"/>
        </w:rPr>
        <w:t>народов;</w:t>
      </w:r>
    </w:p>
    <w:p w:rsidR="00A47C3D" w:rsidRDefault="007253DD" w:rsidP="00353F4F">
      <w:pPr>
        <w:pStyle w:val="a5"/>
        <w:numPr>
          <w:ilvl w:val="0"/>
          <w:numId w:val="20"/>
        </w:numPr>
        <w:tabs>
          <w:tab w:val="left" w:pos="962"/>
        </w:tabs>
        <w:ind w:right="276"/>
        <w:rPr>
          <w:sz w:val="24"/>
        </w:rPr>
      </w:pPr>
      <w:r>
        <w:rPr>
          <w:sz w:val="24"/>
        </w:rPr>
        <w:t>проявление способности к эстетической оценке окружающей предметной среды; эстетические</w:t>
      </w:r>
      <w:r>
        <w:rPr>
          <w:spacing w:val="-57"/>
          <w:sz w:val="24"/>
        </w:rPr>
        <w:t xml:space="preserve"> </w:t>
      </w:r>
      <w:r>
        <w:rPr>
          <w:sz w:val="24"/>
        </w:rPr>
        <w:t>чувства — эмоционально-положительное восприятие и понимание красоты форм и образов</w:t>
      </w:r>
      <w:r>
        <w:rPr>
          <w:spacing w:val="1"/>
          <w:sz w:val="24"/>
        </w:rPr>
        <w:t xml:space="preserve"> </w:t>
      </w:r>
      <w:r>
        <w:rPr>
          <w:sz w:val="24"/>
        </w:rPr>
        <w:t>природных</w:t>
      </w:r>
      <w:r>
        <w:rPr>
          <w:spacing w:val="-1"/>
          <w:sz w:val="24"/>
        </w:rPr>
        <w:t xml:space="preserve"> </w:t>
      </w:r>
      <w:r>
        <w:rPr>
          <w:sz w:val="24"/>
        </w:rPr>
        <w:t>объектов,</w:t>
      </w:r>
      <w:r>
        <w:rPr>
          <w:spacing w:val="-1"/>
          <w:sz w:val="24"/>
        </w:rPr>
        <w:t xml:space="preserve"> </w:t>
      </w:r>
      <w:r>
        <w:rPr>
          <w:sz w:val="24"/>
        </w:rPr>
        <w:t>образцов</w:t>
      </w:r>
      <w:r>
        <w:rPr>
          <w:spacing w:val="-1"/>
          <w:sz w:val="24"/>
        </w:rPr>
        <w:t xml:space="preserve"> </w:t>
      </w:r>
      <w:r>
        <w:rPr>
          <w:sz w:val="24"/>
        </w:rPr>
        <w:t>мировой</w:t>
      </w:r>
      <w:r>
        <w:rPr>
          <w:spacing w:val="-2"/>
          <w:sz w:val="24"/>
        </w:rPr>
        <w:t xml:space="preserve"> </w:t>
      </w:r>
      <w:r>
        <w:rPr>
          <w:sz w:val="24"/>
        </w:rPr>
        <w:t>и</w:t>
      </w:r>
      <w:r>
        <w:rPr>
          <w:spacing w:val="-1"/>
          <w:sz w:val="24"/>
        </w:rPr>
        <w:t xml:space="preserve"> </w:t>
      </w:r>
      <w:r>
        <w:rPr>
          <w:sz w:val="24"/>
        </w:rPr>
        <w:t>отечественной</w:t>
      </w:r>
      <w:r>
        <w:rPr>
          <w:spacing w:val="-1"/>
          <w:sz w:val="24"/>
        </w:rPr>
        <w:t xml:space="preserve"> </w:t>
      </w:r>
      <w:r>
        <w:rPr>
          <w:sz w:val="24"/>
        </w:rPr>
        <w:t>художественной</w:t>
      </w:r>
      <w:r>
        <w:rPr>
          <w:spacing w:val="-2"/>
          <w:sz w:val="24"/>
        </w:rPr>
        <w:t xml:space="preserve"> </w:t>
      </w:r>
      <w:r>
        <w:rPr>
          <w:sz w:val="24"/>
        </w:rPr>
        <w:t>культуры;</w:t>
      </w:r>
    </w:p>
    <w:p w:rsidR="00A47C3D" w:rsidRDefault="007253DD" w:rsidP="00353F4F">
      <w:pPr>
        <w:pStyle w:val="a5"/>
        <w:numPr>
          <w:ilvl w:val="0"/>
          <w:numId w:val="20"/>
        </w:numPr>
        <w:tabs>
          <w:tab w:val="left" w:pos="962"/>
        </w:tabs>
        <w:spacing w:before="1"/>
        <w:ind w:right="268"/>
        <w:rPr>
          <w:sz w:val="24"/>
        </w:rPr>
      </w:pPr>
      <w:r>
        <w:rPr>
          <w:sz w:val="24"/>
        </w:rPr>
        <w:t>проявление положительного отношения и интереса к раз</w:t>
      </w:r>
      <w:r w:rsidR="003A67A6">
        <w:rPr>
          <w:sz w:val="24"/>
        </w:rPr>
        <w:t>личным видам творческой преобра</w:t>
      </w:r>
      <w:r>
        <w:rPr>
          <w:sz w:val="24"/>
        </w:rPr>
        <w:t>зующей деятельности, стремление к творческой самореализации; мотивация к творческому</w:t>
      </w:r>
      <w:r>
        <w:rPr>
          <w:spacing w:val="1"/>
          <w:sz w:val="24"/>
        </w:rPr>
        <w:t xml:space="preserve"> </w:t>
      </w:r>
      <w:r>
        <w:rPr>
          <w:sz w:val="24"/>
        </w:rPr>
        <w:t>труду, работе на результат; способность к различным видам практической преобразующей</w:t>
      </w:r>
      <w:r>
        <w:rPr>
          <w:spacing w:val="1"/>
          <w:sz w:val="24"/>
        </w:rPr>
        <w:t xml:space="preserve"> </w:t>
      </w:r>
      <w:r>
        <w:rPr>
          <w:sz w:val="24"/>
        </w:rPr>
        <w:t>деятельности;</w:t>
      </w:r>
    </w:p>
    <w:p w:rsidR="00A47C3D" w:rsidRDefault="007253DD" w:rsidP="00353F4F">
      <w:pPr>
        <w:pStyle w:val="a5"/>
        <w:numPr>
          <w:ilvl w:val="0"/>
          <w:numId w:val="20"/>
        </w:numPr>
        <w:tabs>
          <w:tab w:val="left" w:pos="962"/>
        </w:tabs>
        <w:ind w:right="277"/>
        <w:rPr>
          <w:sz w:val="24"/>
        </w:rPr>
      </w:pPr>
      <w:r>
        <w:rPr>
          <w:sz w:val="24"/>
        </w:rPr>
        <w:t>проявление устойчивых волевых качества и способность к саморегуляции: организованность,</w:t>
      </w:r>
      <w:r>
        <w:rPr>
          <w:spacing w:val="1"/>
          <w:sz w:val="24"/>
        </w:rPr>
        <w:t xml:space="preserve"> </w:t>
      </w:r>
      <w:r>
        <w:rPr>
          <w:sz w:val="24"/>
        </w:rPr>
        <w:t>аккуратность,</w:t>
      </w:r>
      <w:r>
        <w:rPr>
          <w:spacing w:val="-4"/>
          <w:sz w:val="24"/>
        </w:rPr>
        <w:t xml:space="preserve"> </w:t>
      </w:r>
      <w:r>
        <w:rPr>
          <w:sz w:val="24"/>
        </w:rPr>
        <w:t>трудолюбие,</w:t>
      </w:r>
      <w:r>
        <w:rPr>
          <w:spacing w:val="-3"/>
          <w:sz w:val="24"/>
        </w:rPr>
        <w:t xml:space="preserve"> </w:t>
      </w:r>
      <w:r>
        <w:rPr>
          <w:sz w:val="24"/>
        </w:rPr>
        <w:t>ответственность,</w:t>
      </w:r>
      <w:r>
        <w:rPr>
          <w:spacing w:val="-2"/>
          <w:sz w:val="24"/>
        </w:rPr>
        <w:t xml:space="preserve"> </w:t>
      </w:r>
      <w:r>
        <w:rPr>
          <w:sz w:val="24"/>
        </w:rPr>
        <w:t>умение</w:t>
      </w:r>
      <w:r>
        <w:rPr>
          <w:spacing w:val="-4"/>
          <w:sz w:val="24"/>
        </w:rPr>
        <w:t xml:space="preserve"> </w:t>
      </w:r>
      <w:r>
        <w:rPr>
          <w:sz w:val="24"/>
        </w:rPr>
        <w:t>справляться</w:t>
      </w:r>
      <w:r>
        <w:rPr>
          <w:spacing w:val="-4"/>
          <w:sz w:val="24"/>
        </w:rPr>
        <w:t xml:space="preserve"> </w:t>
      </w:r>
      <w:r>
        <w:rPr>
          <w:sz w:val="24"/>
        </w:rPr>
        <w:t>с</w:t>
      </w:r>
      <w:r>
        <w:rPr>
          <w:spacing w:val="-4"/>
          <w:sz w:val="24"/>
        </w:rPr>
        <w:t xml:space="preserve"> </w:t>
      </w:r>
      <w:r>
        <w:rPr>
          <w:sz w:val="24"/>
        </w:rPr>
        <w:t>доступными</w:t>
      </w:r>
      <w:r>
        <w:rPr>
          <w:spacing w:val="-3"/>
          <w:sz w:val="24"/>
        </w:rPr>
        <w:t xml:space="preserve"> </w:t>
      </w:r>
      <w:r>
        <w:rPr>
          <w:sz w:val="24"/>
        </w:rPr>
        <w:t>проблемами;</w:t>
      </w:r>
    </w:p>
    <w:p w:rsidR="00A47C3D" w:rsidRDefault="007253DD" w:rsidP="00353F4F">
      <w:pPr>
        <w:pStyle w:val="a5"/>
        <w:numPr>
          <w:ilvl w:val="0"/>
          <w:numId w:val="20"/>
        </w:numPr>
        <w:tabs>
          <w:tab w:val="left" w:pos="962"/>
        </w:tabs>
        <w:ind w:right="269"/>
        <w:rPr>
          <w:sz w:val="24"/>
        </w:rPr>
      </w:pPr>
      <w:r>
        <w:rPr>
          <w:sz w:val="24"/>
        </w:rPr>
        <w:t>готовность</w:t>
      </w:r>
      <w:r>
        <w:rPr>
          <w:spacing w:val="-4"/>
          <w:sz w:val="24"/>
        </w:rPr>
        <w:t xml:space="preserve"> </w:t>
      </w:r>
      <w:r>
        <w:rPr>
          <w:sz w:val="24"/>
        </w:rPr>
        <w:t>вступать</w:t>
      </w:r>
      <w:r>
        <w:rPr>
          <w:spacing w:val="-4"/>
          <w:sz w:val="24"/>
        </w:rPr>
        <w:t xml:space="preserve"> </w:t>
      </w:r>
      <w:r>
        <w:rPr>
          <w:sz w:val="24"/>
        </w:rPr>
        <w:t>в</w:t>
      </w:r>
      <w:r>
        <w:rPr>
          <w:spacing w:val="-4"/>
          <w:sz w:val="24"/>
        </w:rPr>
        <w:t xml:space="preserve"> </w:t>
      </w:r>
      <w:r>
        <w:rPr>
          <w:sz w:val="24"/>
        </w:rPr>
        <w:t>сотрудничество</w:t>
      </w:r>
      <w:r>
        <w:rPr>
          <w:spacing w:val="-5"/>
          <w:sz w:val="24"/>
        </w:rPr>
        <w:t xml:space="preserve"> </w:t>
      </w:r>
      <w:r>
        <w:rPr>
          <w:sz w:val="24"/>
        </w:rPr>
        <w:t>с</w:t>
      </w:r>
      <w:r>
        <w:rPr>
          <w:spacing w:val="-6"/>
          <w:sz w:val="24"/>
        </w:rPr>
        <w:t xml:space="preserve"> </w:t>
      </w:r>
      <w:r>
        <w:rPr>
          <w:sz w:val="24"/>
        </w:rPr>
        <w:t>другими</w:t>
      </w:r>
      <w:r>
        <w:rPr>
          <w:spacing w:val="-3"/>
          <w:sz w:val="24"/>
        </w:rPr>
        <w:t xml:space="preserve"> </w:t>
      </w:r>
      <w:r>
        <w:rPr>
          <w:sz w:val="24"/>
        </w:rPr>
        <w:t>людьми</w:t>
      </w:r>
      <w:r>
        <w:rPr>
          <w:spacing w:val="2"/>
          <w:sz w:val="24"/>
        </w:rPr>
        <w:t xml:space="preserve"> </w:t>
      </w:r>
      <w:r>
        <w:rPr>
          <w:sz w:val="24"/>
        </w:rPr>
        <w:t>с</w:t>
      </w:r>
      <w:r>
        <w:rPr>
          <w:spacing w:val="-3"/>
          <w:sz w:val="24"/>
        </w:rPr>
        <w:t xml:space="preserve"> </w:t>
      </w:r>
      <w:r w:rsidR="003A67A6">
        <w:rPr>
          <w:sz w:val="24"/>
        </w:rPr>
        <w:t>уче</w:t>
      </w:r>
      <w:r>
        <w:rPr>
          <w:sz w:val="24"/>
        </w:rPr>
        <w:t>том</w:t>
      </w:r>
      <w:r>
        <w:rPr>
          <w:spacing w:val="-5"/>
          <w:sz w:val="24"/>
        </w:rPr>
        <w:t xml:space="preserve"> </w:t>
      </w:r>
      <w:r>
        <w:rPr>
          <w:sz w:val="24"/>
        </w:rPr>
        <w:t>этики</w:t>
      </w:r>
      <w:r>
        <w:rPr>
          <w:spacing w:val="-5"/>
          <w:sz w:val="24"/>
        </w:rPr>
        <w:t xml:space="preserve"> </w:t>
      </w:r>
      <w:r>
        <w:rPr>
          <w:sz w:val="24"/>
        </w:rPr>
        <w:t>общения;</w:t>
      </w:r>
      <w:r>
        <w:rPr>
          <w:spacing w:val="-6"/>
          <w:sz w:val="24"/>
        </w:rPr>
        <w:t xml:space="preserve"> </w:t>
      </w:r>
      <w:r>
        <w:rPr>
          <w:sz w:val="24"/>
        </w:rPr>
        <w:t>проявление</w:t>
      </w:r>
      <w:r>
        <w:rPr>
          <w:spacing w:val="-58"/>
          <w:sz w:val="24"/>
        </w:rPr>
        <w:t xml:space="preserve"> </w:t>
      </w:r>
      <w:r>
        <w:rPr>
          <w:sz w:val="24"/>
        </w:rPr>
        <w:t>толерантности</w:t>
      </w:r>
      <w:r>
        <w:rPr>
          <w:spacing w:val="-3"/>
          <w:sz w:val="24"/>
        </w:rPr>
        <w:t xml:space="preserve"> </w:t>
      </w:r>
      <w:r>
        <w:rPr>
          <w:sz w:val="24"/>
        </w:rPr>
        <w:t>и доброжелательности.</w:t>
      </w:r>
    </w:p>
    <w:p w:rsidR="00A47C3D" w:rsidRDefault="00A47C3D">
      <w:pPr>
        <w:pStyle w:val="a3"/>
        <w:ind w:left="0" w:firstLine="0"/>
        <w:jc w:val="left"/>
        <w:rPr>
          <w:sz w:val="26"/>
        </w:rPr>
      </w:pPr>
    </w:p>
    <w:p w:rsidR="00A47C3D" w:rsidRDefault="00A47C3D">
      <w:pPr>
        <w:pStyle w:val="a3"/>
        <w:spacing w:before="8"/>
        <w:ind w:left="0" w:firstLine="0"/>
        <w:jc w:val="left"/>
        <w:rPr>
          <w:sz w:val="29"/>
        </w:rPr>
      </w:pPr>
    </w:p>
    <w:p w:rsidR="00A47C3D" w:rsidRDefault="007253DD">
      <w:pPr>
        <w:pStyle w:val="2"/>
      </w:pPr>
      <w:r>
        <w:t>МЕТАПРЕДМЕТНЫЕ</w:t>
      </w:r>
      <w:r>
        <w:rPr>
          <w:spacing w:val="-5"/>
        </w:rPr>
        <w:t xml:space="preserve"> </w:t>
      </w:r>
      <w:r>
        <w:t>РЕЗУЛЬТАТЫ</w:t>
      </w:r>
      <w:r>
        <w:rPr>
          <w:spacing w:val="-6"/>
        </w:rPr>
        <w:t xml:space="preserve"> </w:t>
      </w:r>
      <w:r>
        <w:t>ОБУЧАЮЩЕГОСЯ</w:t>
      </w:r>
    </w:p>
    <w:p w:rsidR="00A47C3D" w:rsidRDefault="00A47C3D">
      <w:pPr>
        <w:pStyle w:val="a3"/>
        <w:spacing w:before="6"/>
        <w:ind w:left="0" w:firstLine="0"/>
        <w:jc w:val="left"/>
        <w:rPr>
          <w:b/>
          <w:sz w:val="20"/>
        </w:rPr>
      </w:pPr>
    </w:p>
    <w:p w:rsidR="00A47C3D" w:rsidRDefault="007253DD">
      <w:pPr>
        <w:pStyle w:val="a3"/>
        <w:ind w:left="394" w:right="276"/>
      </w:pPr>
      <w:r>
        <w:t>К концу обучения в начальной школе у обучающегося формируются следующие универсальные</w:t>
      </w:r>
      <w:r>
        <w:rPr>
          <w:spacing w:val="1"/>
        </w:rPr>
        <w:t xml:space="preserve"> </w:t>
      </w:r>
      <w:r>
        <w:t>учебные</w:t>
      </w:r>
      <w:r>
        <w:rPr>
          <w:spacing w:val="-3"/>
        </w:rPr>
        <w:t xml:space="preserve"> </w:t>
      </w:r>
      <w:r>
        <w:t>действия.</w:t>
      </w:r>
    </w:p>
    <w:p w:rsidR="00A47C3D" w:rsidRDefault="00A47C3D">
      <w:pPr>
        <w:pStyle w:val="a3"/>
        <w:spacing w:before="8"/>
        <w:ind w:left="0" w:firstLine="0"/>
        <w:jc w:val="left"/>
        <w:rPr>
          <w:sz w:val="31"/>
        </w:rPr>
      </w:pPr>
    </w:p>
    <w:p w:rsidR="00A47C3D" w:rsidRDefault="007253DD">
      <w:pPr>
        <w:pStyle w:val="2"/>
      </w:pPr>
      <w:r>
        <w:t>Познавательные</w:t>
      </w:r>
      <w:r>
        <w:rPr>
          <w:spacing w:val="-3"/>
        </w:rPr>
        <w:t xml:space="preserve"> </w:t>
      </w:r>
      <w:r>
        <w:t>УУД:</w:t>
      </w:r>
    </w:p>
    <w:p w:rsidR="00A47C3D" w:rsidRDefault="00A47C3D">
      <w:pPr>
        <w:pStyle w:val="a3"/>
        <w:spacing w:before="5"/>
        <w:ind w:left="0" w:firstLine="0"/>
        <w:jc w:val="left"/>
        <w:rPr>
          <w:b/>
          <w:sz w:val="20"/>
        </w:rPr>
      </w:pPr>
    </w:p>
    <w:p w:rsidR="00A47C3D" w:rsidRDefault="007253DD" w:rsidP="00353F4F">
      <w:pPr>
        <w:pStyle w:val="a5"/>
        <w:numPr>
          <w:ilvl w:val="0"/>
          <w:numId w:val="20"/>
        </w:numPr>
        <w:tabs>
          <w:tab w:val="left" w:pos="962"/>
        </w:tabs>
        <w:spacing w:before="1"/>
        <w:ind w:right="278"/>
        <w:jc w:val="left"/>
        <w:rPr>
          <w:sz w:val="24"/>
        </w:rPr>
      </w:pPr>
      <w:r>
        <w:rPr>
          <w:sz w:val="24"/>
        </w:rPr>
        <w:t>ориентироваться в терминах и понятиях, используемых в технологии (в пределах изученного),</w:t>
      </w:r>
      <w:r>
        <w:rPr>
          <w:spacing w:val="-57"/>
          <w:sz w:val="24"/>
        </w:rPr>
        <w:t xml:space="preserve"> </w:t>
      </w:r>
      <w:r>
        <w:rPr>
          <w:sz w:val="24"/>
        </w:rPr>
        <w:t>использовать</w:t>
      </w:r>
      <w:r>
        <w:rPr>
          <w:spacing w:val="-2"/>
          <w:sz w:val="24"/>
        </w:rPr>
        <w:t xml:space="preserve"> </w:t>
      </w:r>
      <w:r>
        <w:rPr>
          <w:sz w:val="24"/>
        </w:rPr>
        <w:t>изученную</w:t>
      </w:r>
      <w:r>
        <w:rPr>
          <w:spacing w:val="-2"/>
          <w:sz w:val="24"/>
        </w:rPr>
        <w:t xml:space="preserve"> </w:t>
      </w:r>
      <w:r>
        <w:rPr>
          <w:sz w:val="24"/>
        </w:rPr>
        <w:t>терминологию</w:t>
      </w:r>
      <w:r>
        <w:rPr>
          <w:spacing w:val="-2"/>
          <w:sz w:val="24"/>
        </w:rPr>
        <w:t xml:space="preserve"> </w:t>
      </w:r>
      <w:r>
        <w:rPr>
          <w:sz w:val="24"/>
        </w:rPr>
        <w:t>в</w:t>
      </w:r>
      <w:r>
        <w:rPr>
          <w:spacing w:val="-2"/>
          <w:sz w:val="24"/>
        </w:rPr>
        <w:t xml:space="preserve"> </w:t>
      </w:r>
      <w:r>
        <w:rPr>
          <w:sz w:val="24"/>
        </w:rPr>
        <w:t>своих</w:t>
      </w:r>
      <w:r>
        <w:rPr>
          <w:spacing w:val="2"/>
          <w:sz w:val="24"/>
        </w:rPr>
        <w:t xml:space="preserve"> </w:t>
      </w:r>
      <w:r>
        <w:rPr>
          <w:sz w:val="24"/>
        </w:rPr>
        <w:t>устных</w:t>
      </w:r>
      <w:r>
        <w:rPr>
          <w:spacing w:val="-1"/>
          <w:sz w:val="24"/>
        </w:rPr>
        <w:t xml:space="preserve"> </w:t>
      </w:r>
      <w:r>
        <w:rPr>
          <w:sz w:val="24"/>
        </w:rPr>
        <w:t>и</w:t>
      </w:r>
      <w:r>
        <w:rPr>
          <w:spacing w:val="-2"/>
          <w:sz w:val="24"/>
        </w:rPr>
        <w:t xml:space="preserve"> </w:t>
      </w:r>
      <w:r>
        <w:rPr>
          <w:sz w:val="24"/>
        </w:rPr>
        <w:t>письменных</w:t>
      </w:r>
      <w:r>
        <w:rPr>
          <w:spacing w:val="-1"/>
          <w:sz w:val="24"/>
        </w:rPr>
        <w:t xml:space="preserve"> </w:t>
      </w:r>
      <w:r>
        <w:rPr>
          <w:sz w:val="24"/>
        </w:rPr>
        <w:t>высказываниях;</w:t>
      </w:r>
    </w:p>
    <w:p w:rsidR="00A47C3D" w:rsidRDefault="007253DD" w:rsidP="00353F4F">
      <w:pPr>
        <w:pStyle w:val="a5"/>
        <w:numPr>
          <w:ilvl w:val="0"/>
          <w:numId w:val="20"/>
        </w:numPr>
        <w:tabs>
          <w:tab w:val="left" w:pos="962"/>
        </w:tabs>
        <w:ind w:right="279"/>
        <w:jc w:val="left"/>
        <w:rPr>
          <w:sz w:val="24"/>
        </w:rPr>
      </w:pPr>
      <w:r>
        <w:rPr>
          <w:sz w:val="24"/>
        </w:rPr>
        <w:t>осуществлять</w:t>
      </w:r>
      <w:r>
        <w:rPr>
          <w:spacing w:val="1"/>
          <w:sz w:val="24"/>
        </w:rPr>
        <w:t xml:space="preserve"> </w:t>
      </w:r>
      <w:r>
        <w:rPr>
          <w:sz w:val="24"/>
        </w:rPr>
        <w:t>анализ</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изделий</w:t>
      </w:r>
      <w:r>
        <w:rPr>
          <w:spacing w:val="1"/>
          <w:sz w:val="24"/>
        </w:rPr>
        <w:t xml:space="preserve"> </w:t>
      </w:r>
      <w:r>
        <w:rPr>
          <w:sz w:val="24"/>
        </w:rPr>
        <w:t>с</w:t>
      </w:r>
      <w:r>
        <w:rPr>
          <w:spacing w:val="1"/>
          <w:sz w:val="24"/>
        </w:rPr>
        <w:t xml:space="preserve"> </w:t>
      </w:r>
      <w:r>
        <w:rPr>
          <w:sz w:val="24"/>
        </w:rPr>
        <w:t>выделением</w:t>
      </w:r>
      <w:r>
        <w:rPr>
          <w:spacing w:val="1"/>
          <w:sz w:val="24"/>
        </w:rPr>
        <w:t xml:space="preserve"> </w:t>
      </w:r>
      <w:r>
        <w:rPr>
          <w:sz w:val="24"/>
        </w:rPr>
        <w:t>существенных</w:t>
      </w:r>
      <w:r>
        <w:rPr>
          <w:spacing w:val="1"/>
          <w:sz w:val="24"/>
        </w:rPr>
        <w:t xml:space="preserve"> </w:t>
      </w:r>
      <w:r>
        <w:rPr>
          <w:sz w:val="24"/>
        </w:rPr>
        <w:t>и</w:t>
      </w:r>
      <w:r>
        <w:rPr>
          <w:spacing w:val="1"/>
          <w:sz w:val="24"/>
        </w:rPr>
        <w:t xml:space="preserve"> </w:t>
      </w:r>
      <w:r>
        <w:rPr>
          <w:sz w:val="24"/>
        </w:rPr>
        <w:t>несущественных</w:t>
      </w:r>
      <w:r>
        <w:rPr>
          <w:spacing w:val="-57"/>
          <w:sz w:val="24"/>
        </w:rPr>
        <w:t xml:space="preserve"> </w:t>
      </w:r>
      <w:r>
        <w:rPr>
          <w:sz w:val="24"/>
        </w:rPr>
        <w:t>признаков;</w:t>
      </w:r>
    </w:p>
    <w:p w:rsidR="00A47C3D" w:rsidRDefault="007253DD" w:rsidP="00353F4F">
      <w:pPr>
        <w:pStyle w:val="a5"/>
        <w:numPr>
          <w:ilvl w:val="0"/>
          <w:numId w:val="20"/>
        </w:numPr>
        <w:tabs>
          <w:tab w:val="left" w:pos="962"/>
        </w:tabs>
        <w:ind w:hanging="340"/>
        <w:jc w:val="left"/>
        <w:rPr>
          <w:sz w:val="24"/>
        </w:rPr>
      </w:pPr>
      <w:r>
        <w:rPr>
          <w:sz w:val="24"/>
        </w:rPr>
        <w:t>сравнивать</w:t>
      </w:r>
      <w:r>
        <w:rPr>
          <w:spacing w:val="-3"/>
          <w:sz w:val="24"/>
        </w:rPr>
        <w:t xml:space="preserve"> </w:t>
      </w:r>
      <w:r>
        <w:rPr>
          <w:sz w:val="24"/>
        </w:rPr>
        <w:t>группы</w:t>
      </w:r>
      <w:r>
        <w:rPr>
          <w:spacing w:val="-3"/>
          <w:sz w:val="24"/>
        </w:rPr>
        <w:t xml:space="preserve"> </w:t>
      </w:r>
      <w:r>
        <w:rPr>
          <w:sz w:val="24"/>
        </w:rPr>
        <w:t>объектов/изделий,</w:t>
      </w:r>
      <w:r>
        <w:rPr>
          <w:spacing w:val="-3"/>
          <w:sz w:val="24"/>
        </w:rPr>
        <w:t xml:space="preserve"> </w:t>
      </w:r>
      <w:r>
        <w:rPr>
          <w:sz w:val="24"/>
        </w:rPr>
        <w:t>выделять</w:t>
      </w:r>
      <w:r>
        <w:rPr>
          <w:spacing w:val="-3"/>
          <w:sz w:val="24"/>
        </w:rPr>
        <w:t xml:space="preserve"> </w:t>
      </w:r>
      <w:r>
        <w:rPr>
          <w:sz w:val="24"/>
        </w:rPr>
        <w:t>в</w:t>
      </w:r>
      <w:r>
        <w:rPr>
          <w:spacing w:val="-4"/>
          <w:sz w:val="24"/>
        </w:rPr>
        <w:t xml:space="preserve"> </w:t>
      </w:r>
      <w:r>
        <w:rPr>
          <w:sz w:val="24"/>
        </w:rPr>
        <w:t>них</w:t>
      </w:r>
      <w:r>
        <w:rPr>
          <w:spacing w:val="-1"/>
          <w:sz w:val="24"/>
        </w:rPr>
        <w:t xml:space="preserve"> </w:t>
      </w:r>
      <w:r>
        <w:rPr>
          <w:sz w:val="24"/>
        </w:rPr>
        <w:t>общее</w:t>
      </w:r>
      <w:r>
        <w:rPr>
          <w:spacing w:val="-4"/>
          <w:sz w:val="24"/>
        </w:rPr>
        <w:t xml:space="preserve"> </w:t>
      </w:r>
      <w:r>
        <w:rPr>
          <w:sz w:val="24"/>
        </w:rPr>
        <w:t>и</w:t>
      </w:r>
      <w:r>
        <w:rPr>
          <w:spacing w:val="-3"/>
          <w:sz w:val="24"/>
        </w:rPr>
        <w:t xml:space="preserve"> </w:t>
      </w:r>
      <w:r>
        <w:rPr>
          <w:sz w:val="24"/>
        </w:rPr>
        <w:t>различия;</w:t>
      </w:r>
    </w:p>
    <w:p w:rsidR="00A47C3D" w:rsidRDefault="007253DD" w:rsidP="00353F4F">
      <w:pPr>
        <w:pStyle w:val="a5"/>
        <w:numPr>
          <w:ilvl w:val="0"/>
          <w:numId w:val="20"/>
        </w:numPr>
        <w:tabs>
          <w:tab w:val="left" w:pos="962"/>
        </w:tabs>
        <w:ind w:right="271"/>
        <w:jc w:val="left"/>
        <w:rPr>
          <w:sz w:val="24"/>
        </w:rPr>
      </w:pPr>
      <w:r>
        <w:rPr>
          <w:sz w:val="24"/>
        </w:rPr>
        <w:t>делать</w:t>
      </w:r>
      <w:r>
        <w:rPr>
          <w:spacing w:val="21"/>
          <w:sz w:val="24"/>
        </w:rPr>
        <w:t xml:space="preserve"> </w:t>
      </w:r>
      <w:r>
        <w:rPr>
          <w:sz w:val="24"/>
        </w:rPr>
        <w:t>обобщения</w:t>
      </w:r>
      <w:r>
        <w:rPr>
          <w:spacing w:val="20"/>
          <w:sz w:val="24"/>
        </w:rPr>
        <w:t xml:space="preserve"> </w:t>
      </w:r>
      <w:r>
        <w:rPr>
          <w:sz w:val="24"/>
        </w:rPr>
        <w:t>(технико-технологического</w:t>
      </w:r>
      <w:r>
        <w:rPr>
          <w:spacing w:val="20"/>
          <w:sz w:val="24"/>
        </w:rPr>
        <w:t xml:space="preserve"> </w:t>
      </w:r>
      <w:r>
        <w:rPr>
          <w:sz w:val="24"/>
        </w:rPr>
        <w:t>и</w:t>
      </w:r>
      <w:r>
        <w:rPr>
          <w:spacing w:val="21"/>
          <w:sz w:val="24"/>
        </w:rPr>
        <w:t xml:space="preserve"> </w:t>
      </w:r>
      <w:r>
        <w:rPr>
          <w:sz w:val="24"/>
        </w:rPr>
        <w:t>декоративно-художественного</w:t>
      </w:r>
      <w:r>
        <w:rPr>
          <w:spacing w:val="20"/>
          <w:sz w:val="24"/>
        </w:rPr>
        <w:t xml:space="preserve"> </w:t>
      </w:r>
      <w:r>
        <w:rPr>
          <w:sz w:val="24"/>
        </w:rPr>
        <w:t>характера)</w:t>
      </w:r>
      <w:r>
        <w:rPr>
          <w:spacing w:val="21"/>
          <w:sz w:val="24"/>
        </w:rPr>
        <w:t xml:space="preserve"> </w:t>
      </w:r>
      <w:r>
        <w:rPr>
          <w:sz w:val="24"/>
        </w:rPr>
        <w:t>по</w:t>
      </w:r>
      <w:r>
        <w:rPr>
          <w:spacing w:val="-57"/>
          <w:sz w:val="24"/>
        </w:rPr>
        <w:t xml:space="preserve"> </w:t>
      </w:r>
      <w:r>
        <w:rPr>
          <w:sz w:val="24"/>
        </w:rPr>
        <w:t>изучаемой</w:t>
      </w:r>
      <w:r>
        <w:rPr>
          <w:spacing w:val="-1"/>
          <w:sz w:val="24"/>
        </w:rPr>
        <w:t xml:space="preserve"> </w:t>
      </w:r>
      <w:r>
        <w:rPr>
          <w:sz w:val="24"/>
        </w:rPr>
        <w:t>тематике;</w:t>
      </w:r>
    </w:p>
    <w:p w:rsidR="00A47C3D" w:rsidRDefault="007253DD" w:rsidP="00353F4F">
      <w:pPr>
        <w:pStyle w:val="a5"/>
        <w:numPr>
          <w:ilvl w:val="0"/>
          <w:numId w:val="20"/>
        </w:numPr>
        <w:tabs>
          <w:tab w:val="left" w:pos="962"/>
        </w:tabs>
        <w:ind w:right="270"/>
        <w:jc w:val="left"/>
        <w:rPr>
          <w:sz w:val="24"/>
        </w:rPr>
      </w:pPr>
      <w:r>
        <w:rPr>
          <w:sz w:val="24"/>
        </w:rPr>
        <w:t>использовать</w:t>
      </w:r>
      <w:r>
        <w:rPr>
          <w:spacing w:val="21"/>
          <w:sz w:val="24"/>
        </w:rPr>
        <w:t xml:space="preserve"> </w:t>
      </w:r>
      <w:r>
        <w:rPr>
          <w:sz w:val="24"/>
        </w:rPr>
        <w:t>схемы,</w:t>
      </w:r>
      <w:r>
        <w:rPr>
          <w:spacing w:val="21"/>
          <w:sz w:val="24"/>
        </w:rPr>
        <w:t xml:space="preserve"> </w:t>
      </w:r>
      <w:r>
        <w:rPr>
          <w:sz w:val="24"/>
        </w:rPr>
        <w:t>модели</w:t>
      </w:r>
      <w:r>
        <w:rPr>
          <w:spacing w:val="22"/>
          <w:sz w:val="24"/>
        </w:rPr>
        <w:t xml:space="preserve"> </w:t>
      </w:r>
      <w:r>
        <w:rPr>
          <w:sz w:val="24"/>
        </w:rPr>
        <w:t>и</w:t>
      </w:r>
      <w:r>
        <w:rPr>
          <w:spacing w:val="22"/>
          <w:sz w:val="24"/>
        </w:rPr>
        <w:t xml:space="preserve"> </w:t>
      </w:r>
      <w:r>
        <w:rPr>
          <w:sz w:val="24"/>
        </w:rPr>
        <w:t>простейшие</w:t>
      </w:r>
      <w:r>
        <w:rPr>
          <w:spacing w:val="20"/>
          <w:sz w:val="24"/>
        </w:rPr>
        <w:t xml:space="preserve"> </w:t>
      </w:r>
      <w:r>
        <w:rPr>
          <w:sz w:val="24"/>
        </w:rPr>
        <w:t>чертежи</w:t>
      </w:r>
      <w:r>
        <w:rPr>
          <w:spacing w:val="22"/>
          <w:sz w:val="24"/>
        </w:rPr>
        <w:t xml:space="preserve"> </w:t>
      </w:r>
      <w:r>
        <w:rPr>
          <w:sz w:val="24"/>
        </w:rPr>
        <w:t>в</w:t>
      </w:r>
      <w:r>
        <w:rPr>
          <w:spacing w:val="21"/>
          <w:sz w:val="24"/>
        </w:rPr>
        <w:t xml:space="preserve"> </w:t>
      </w:r>
      <w:r>
        <w:rPr>
          <w:sz w:val="24"/>
        </w:rPr>
        <w:t>собственной</w:t>
      </w:r>
      <w:r>
        <w:rPr>
          <w:spacing w:val="22"/>
          <w:sz w:val="24"/>
        </w:rPr>
        <w:t xml:space="preserve"> </w:t>
      </w:r>
      <w:r>
        <w:rPr>
          <w:sz w:val="24"/>
        </w:rPr>
        <w:t>практической</w:t>
      </w:r>
      <w:r>
        <w:rPr>
          <w:spacing w:val="21"/>
          <w:sz w:val="24"/>
        </w:rPr>
        <w:t xml:space="preserve"> </w:t>
      </w:r>
      <w:r>
        <w:rPr>
          <w:sz w:val="24"/>
        </w:rPr>
        <w:t>творческой</w:t>
      </w:r>
      <w:r>
        <w:rPr>
          <w:spacing w:val="-57"/>
          <w:sz w:val="24"/>
        </w:rPr>
        <w:t xml:space="preserve"> </w:t>
      </w:r>
      <w:r>
        <w:rPr>
          <w:sz w:val="24"/>
        </w:rPr>
        <w:t>деятельности;</w:t>
      </w:r>
    </w:p>
    <w:p w:rsidR="00A47C3D" w:rsidRDefault="007253DD" w:rsidP="00353F4F">
      <w:pPr>
        <w:pStyle w:val="a5"/>
        <w:numPr>
          <w:ilvl w:val="0"/>
          <w:numId w:val="20"/>
        </w:numPr>
        <w:tabs>
          <w:tab w:val="left" w:pos="962"/>
        </w:tabs>
        <w:ind w:right="266"/>
        <w:jc w:val="left"/>
        <w:rPr>
          <w:sz w:val="24"/>
        </w:rPr>
      </w:pPr>
      <w:r>
        <w:rPr>
          <w:sz w:val="24"/>
        </w:rPr>
        <w:t>комбинировать</w:t>
      </w:r>
      <w:r>
        <w:rPr>
          <w:spacing w:val="32"/>
          <w:sz w:val="24"/>
        </w:rPr>
        <w:t xml:space="preserve"> </w:t>
      </w:r>
      <w:r>
        <w:rPr>
          <w:sz w:val="24"/>
        </w:rPr>
        <w:t>и</w:t>
      </w:r>
      <w:r>
        <w:rPr>
          <w:spacing w:val="31"/>
          <w:sz w:val="24"/>
        </w:rPr>
        <w:t xml:space="preserve"> </w:t>
      </w:r>
      <w:r>
        <w:rPr>
          <w:sz w:val="24"/>
        </w:rPr>
        <w:t>использовать</w:t>
      </w:r>
      <w:r>
        <w:rPr>
          <w:spacing w:val="33"/>
          <w:sz w:val="24"/>
        </w:rPr>
        <w:t xml:space="preserve"> </w:t>
      </w:r>
      <w:r>
        <w:rPr>
          <w:sz w:val="24"/>
        </w:rPr>
        <w:t>освоенные</w:t>
      </w:r>
      <w:r>
        <w:rPr>
          <w:spacing w:val="31"/>
          <w:sz w:val="24"/>
        </w:rPr>
        <w:t xml:space="preserve"> </w:t>
      </w:r>
      <w:r>
        <w:rPr>
          <w:sz w:val="24"/>
        </w:rPr>
        <w:t>технологии</w:t>
      </w:r>
      <w:r>
        <w:rPr>
          <w:spacing w:val="33"/>
          <w:sz w:val="24"/>
        </w:rPr>
        <w:t xml:space="preserve"> </w:t>
      </w:r>
      <w:r>
        <w:rPr>
          <w:sz w:val="24"/>
        </w:rPr>
        <w:t>при</w:t>
      </w:r>
      <w:r>
        <w:rPr>
          <w:spacing w:val="33"/>
          <w:sz w:val="24"/>
        </w:rPr>
        <w:t xml:space="preserve"> </w:t>
      </w:r>
      <w:r>
        <w:rPr>
          <w:sz w:val="24"/>
        </w:rPr>
        <w:t>изготовлении</w:t>
      </w:r>
      <w:r>
        <w:rPr>
          <w:spacing w:val="31"/>
          <w:sz w:val="24"/>
        </w:rPr>
        <w:t xml:space="preserve"> </w:t>
      </w:r>
      <w:r>
        <w:rPr>
          <w:sz w:val="24"/>
        </w:rPr>
        <w:t>изделий</w:t>
      </w:r>
      <w:r>
        <w:rPr>
          <w:spacing w:val="33"/>
          <w:sz w:val="24"/>
        </w:rPr>
        <w:t xml:space="preserve"> </w:t>
      </w:r>
      <w:r>
        <w:rPr>
          <w:sz w:val="24"/>
        </w:rPr>
        <w:t>в</w:t>
      </w:r>
      <w:r>
        <w:rPr>
          <w:spacing w:val="32"/>
          <w:sz w:val="24"/>
        </w:rPr>
        <w:t xml:space="preserve"> </w:t>
      </w:r>
      <w:r w:rsidR="003A67A6">
        <w:rPr>
          <w:sz w:val="24"/>
        </w:rPr>
        <w:t>соответ</w:t>
      </w:r>
      <w:r>
        <w:rPr>
          <w:sz w:val="24"/>
        </w:rPr>
        <w:t>ствии</w:t>
      </w:r>
      <w:r>
        <w:rPr>
          <w:spacing w:val="-1"/>
          <w:sz w:val="24"/>
        </w:rPr>
        <w:t xml:space="preserve"> </w:t>
      </w:r>
      <w:r>
        <w:rPr>
          <w:sz w:val="24"/>
        </w:rPr>
        <w:t>с</w:t>
      </w:r>
      <w:r>
        <w:rPr>
          <w:spacing w:val="-2"/>
          <w:sz w:val="24"/>
        </w:rPr>
        <w:t xml:space="preserve"> </w:t>
      </w:r>
      <w:r>
        <w:rPr>
          <w:sz w:val="24"/>
        </w:rPr>
        <w:t>технической,</w:t>
      </w:r>
      <w:r>
        <w:rPr>
          <w:spacing w:val="-1"/>
          <w:sz w:val="24"/>
        </w:rPr>
        <w:t xml:space="preserve"> </w:t>
      </w:r>
      <w:r>
        <w:rPr>
          <w:sz w:val="24"/>
        </w:rPr>
        <w:t>технологической</w:t>
      </w:r>
      <w:r>
        <w:rPr>
          <w:spacing w:val="-1"/>
          <w:sz w:val="24"/>
        </w:rPr>
        <w:t xml:space="preserve"> </w:t>
      </w:r>
      <w:r>
        <w:rPr>
          <w:sz w:val="24"/>
        </w:rPr>
        <w:t>или</w:t>
      </w:r>
      <w:r>
        <w:rPr>
          <w:spacing w:val="-1"/>
          <w:sz w:val="24"/>
        </w:rPr>
        <w:t xml:space="preserve"> </w:t>
      </w:r>
      <w:r>
        <w:rPr>
          <w:sz w:val="24"/>
        </w:rPr>
        <w:t>декоративно-художественной</w:t>
      </w:r>
      <w:r>
        <w:rPr>
          <w:spacing w:val="-1"/>
          <w:sz w:val="24"/>
        </w:rPr>
        <w:t xml:space="preserve"> </w:t>
      </w:r>
      <w:r>
        <w:rPr>
          <w:sz w:val="24"/>
        </w:rPr>
        <w:t>задачей;</w:t>
      </w:r>
    </w:p>
    <w:p w:rsidR="00A47C3D" w:rsidRDefault="007253DD" w:rsidP="00353F4F">
      <w:pPr>
        <w:pStyle w:val="a5"/>
        <w:numPr>
          <w:ilvl w:val="0"/>
          <w:numId w:val="20"/>
        </w:numPr>
        <w:tabs>
          <w:tab w:val="left" w:pos="962"/>
        </w:tabs>
        <w:spacing w:before="1"/>
        <w:ind w:right="269"/>
        <w:jc w:val="left"/>
        <w:rPr>
          <w:sz w:val="24"/>
        </w:rPr>
      </w:pPr>
      <w:r>
        <w:rPr>
          <w:sz w:val="24"/>
        </w:rPr>
        <w:t>понимать</w:t>
      </w:r>
      <w:r>
        <w:rPr>
          <w:spacing w:val="32"/>
          <w:sz w:val="24"/>
        </w:rPr>
        <w:t xml:space="preserve"> </w:t>
      </w:r>
      <w:r>
        <w:rPr>
          <w:sz w:val="24"/>
        </w:rPr>
        <w:t>необходимость</w:t>
      </w:r>
      <w:r>
        <w:rPr>
          <w:spacing w:val="35"/>
          <w:sz w:val="24"/>
        </w:rPr>
        <w:t xml:space="preserve"> </w:t>
      </w:r>
      <w:r>
        <w:rPr>
          <w:sz w:val="24"/>
        </w:rPr>
        <w:t>поиска</w:t>
      </w:r>
      <w:r>
        <w:rPr>
          <w:spacing w:val="33"/>
          <w:sz w:val="24"/>
        </w:rPr>
        <w:t xml:space="preserve"> </w:t>
      </w:r>
      <w:r>
        <w:rPr>
          <w:sz w:val="24"/>
        </w:rPr>
        <w:t>новых</w:t>
      </w:r>
      <w:r>
        <w:rPr>
          <w:spacing w:val="35"/>
          <w:sz w:val="24"/>
        </w:rPr>
        <w:t xml:space="preserve"> </w:t>
      </w:r>
      <w:r>
        <w:rPr>
          <w:sz w:val="24"/>
        </w:rPr>
        <w:t>технологий</w:t>
      </w:r>
      <w:r>
        <w:rPr>
          <w:spacing w:val="35"/>
          <w:sz w:val="24"/>
        </w:rPr>
        <w:t xml:space="preserve"> </w:t>
      </w:r>
      <w:r>
        <w:rPr>
          <w:sz w:val="24"/>
        </w:rPr>
        <w:t>на</w:t>
      </w:r>
      <w:r>
        <w:rPr>
          <w:spacing w:val="33"/>
          <w:sz w:val="24"/>
        </w:rPr>
        <w:t xml:space="preserve"> </w:t>
      </w:r>
      <w:r>
        <w:rPr>
          <w:sz w:val="24"/>
        </w:rPr>
        <w:t>основе</w:t>
      </w:r>
      <w:r>
        <w:rPr>
          <w:spacing w:val="33"/>
          <w:sz w:val="24"/>
        </w:rPr>
        <w:t xml:space="preserve"> </w:t>
      </w:r>
      <w:r>
        <w:rPr>
          <w:sz w:val="24"/>
        </w:rPr>
        <w:t>изучения</w:t>
      </w:r>
      <w:r>
        <w:rPr>
          <w:spacing w:val="33"/>
          <w:sz w:val="24"/>
        </w:rPr>
        <w:t xml:space="preserve"> </w:t>
      </w:r>
      <w:r>
        <w:rPr>
          <w:sz w:val="24"/>
        </w:rPr>
        <w:t>объектов</w:t>
      </w:r>
      <w:r>
        <w:rPr>
          <w:spacing w:val="34"/>
          <w:sz w:val="24"/>
        </w:rPr>
        <w:t xml:space="preserve"> </w:t>
      </w:r>
      <w:r>
        <w:rPr>
          <w:sz w:val="24"/>
        </w:rPr>
        <w:t>и</w:t>
      </w:r>
      <w:r>
        <w:rPr>
          <w:spacing w:val="33"/>
          <w:sz w:val="24"/>
        </w:rPr>
        <w:t xml:space="preserve"> </w:t>
      </w:r>
      <w:r>
        <w:rPr>
          <w:sz w:val="24"/>
        </w:rPr>
        <w:t>законов</w:t>
      </w:r>
      <w:r>
        <w:rPr>
          <w:spacing w:val="-57"/>
          <w:sz w:val="24"/>
        </w:rPr>
        <w:t xml:space="preserve"> </w:t>
      </w:r>
      <w:r>
        <w:rPr>
          <w:sz w:val="24"/>
        </w:rPr>
        <w:t>природы,</w:t>
      </w:r>
      <w:r>
        <w:rPr>
          <w:spacing w:val="-2"/>
          <w:sz w:val="24"/>
        </w:rPr>
        <w:t xml:space="preserve"> </w:t>
      </w:r>
      <w:r>
        <w:rPr>
          <w:sz w:val="24"/>
        </w:rPr>
        <w:t>доступного</w:t>
      </w:r>
      <w:r>
        <w:rPr>
          <w:spacing w:val="-2"/>
          <w:sz w:val="24"/>
        </w:rPr>
        <w:t xml:space="preserve"> </w:t>
      </w:r>
      <w:r>
        <w:rPr>
          <w:sz w:val="24"/>
        </w:rPr>
        <w:t>исторического</w:t>
      </w:r>
      <w:r>
        <w:rPr>
          <w:spacing w:val="-1"/>
          <w:sz w:val="24"/>
        </w:rPr>
        <w:t xml:space="preserve"> </w:t>
      </w:r>
      <w:r>
        <w:rPr>
          <w:sz w:val="24"/>
        </w:rPr>
        <w:t>и</w:t>
      </w:r>
      <w:r>
        <w:rPr>
          <w:spacing w:val="-2"/>
          <w:sz w:val="24"/>
        </w:rPr>
        <w:t xml:space="preserve"> </w:t>
      </w:r>
      <w:r>
        <w:rPr>
          <w:sz w:val="24"/>
        </w:rPr>
        <w:t>современного</w:t>
      </w:r>
      <w:r>
        <w:rPr>
          <w:spacing w:val="-2"/>
          <w:sz w:val="24"/>
        </w:rPr>
        <w:t xml:space="preserve"> </w:t>
      </w:r>
      <w:r>
        <w:rPr>
          <w:sz w:val="24"/>
        </w:rPr>
        <w:t>опыта</w:t>
      </w:r>
      <w:r>
        <w:rPr>
          <w:spacing w:val="-2"/>
          <w:sz w:val="24"/>
        </w:rPr>
        <w:t xml:space="preserve"> </w:t>
      </w:r>
      <w:r>
        <w:rPr>
          <w:sz w:val="24"/>
        </w:rPr>
        <w:t>технологической</w:t>
      </w:r>
      <w:r>
        <w:rPr>
          <w:spacing w:val="-2"/>
          <w:sz w:val="24"/>
        </w:rPr>
        <w:t xml:space="preserve"> </w:t>
      </w:r>
      <w:r>
        <w:rPr>
          <w:sz w:val="24"/>
        </w:rPr>
        <w:t>деятельности.</w:t>
      </w:r>
    </w:p>
    <w:p w:rsidR="00A47C3D" w:rsidRDefault="00A47C3D">
      <w:pPr>
        <w:pStyle w:val="a3"/>
        <w:spacing w:before="8"/>
        <w:ind w:left="0" w:firstLine="0"/>
        <w:jc w:val="left"/>
        <w:rPr>
          <w:sz w:val="31"/>
        </w:rPr>
      </w:pPr>
    </w:p>
    <w:p w:rsidR="00A47C3D" w:rsidRDefault="007253DD">
      <w:pPr>
        <w:pStyle w:val="2"/>
      </w:pPr>
      <w:r>
        <w:t>Работа</w:t>
      </w:r>
      <w:r>
        <w:rPr>
          <w:spacing w:val="-3"/>
        </w:rPr>
        <w:t xml:space="preserve"> </w:t>
      </w:r>
      <w:r>
        <w:t>с</w:t>
      </w:r>
      <w:r>
        <w:rPr>
          <w:spacing w:val="-3"/>
        </w:rPr>
        <w:t xml:space="preserve"> </w:t>
      </w:r>
      <w:r>
        <w:t>информацией:</w:t>
      </w:r>
    </w:p>
    <w:p w:rsidR="00A47C3D" w:rsidRDefault="00A47C3D">
      <w:pPr>
        <w:pStyle w:val="a3"/>
        <w:spacing w:before="5"/>
        <w:ind w:left="0" w:firstLine="0"/>
        <w:jc w:val="left"/>
        <w:rPr>
          <w:b/>
          <w:sz w:val="20"/>
        </w:rPr>
      </w:pPr>
    </w:p>
    <w:p w:rsidR="00A47C3D" w:rsidRDefault="007253DD" w:rsidP="00353F4F">
      <w:pPr>
        <w:pStyle w:val="a5"/>
        <w:numPr>
          <w:ilvl w:val="0"/>
          <w:numId w:val="20"/>
        </w:numPr>
        <w:tabs>
          <w:tab w:val="left" w:pos="962"/>
        </w:tabs>
        <w:ind w:right="280"/>
        <w:jc w:val="left"/>
        <w:rPr>
          <w:sz w:val="24"/>
        </w:rPr>
      </w:pPr>
      <w:r>
        <w:rPr>
          <w:sz w:val="24"/>
        </w:rPr>
        <w:t>осуществлять</w:t>
      </w:r>
      <w:r>
        <w:rPr>
          <w:spacing w:val="21"/>
          <w:sz w:val="24"/>
        </w:rPr>
        <w:t xml:space="preserve"> </w:t>
      </w:r>
      <w:r>
        <w:rPr>
          <w:sz w:val="24"/>
        </w:rPr>
        <w:t>поиск</w:t>
      </w:r>
      <w:r>
        <w:rPr>
          <w:spacing w:val="21"/>
          <w:sz w:val="24"/>
        </w:rPr>
        <w:t xml:space="preserve"> </w:t>
      </w:r>
      <w:r>
        <w:rPr>
          <w:sz w:val="24"/>
        </w:rPr>
        <w:t>необходимой</w:t>
      </w:r>
      <w:r>
        <w:rPr>
          <w:spacing w:val="21"/>
          <w:sz w:val="24"/>
        </w:rPr>
        <w:t xml:space="preserve"> </w:t>
      </w:r>
      <w:r>
        <w:rPr>
          <w:sz w:val="24"/>
        </w:rPr>
        <w:t>для</w:t>
      </w:r>
      <w:r>
        <w:rPr>
          <w:spacing w:val="21"/>
          <w:sz w:val="24"/>
        </w:rPr>
        <w:t xml:space="preserve"> </w:t>
      </w:r>
      <w:r>
        <w:rPr>
          <w:sz w:val="24"/>
        </w:rPr>
        <w:t>выполнения</w:t>
      </w:r>
      <w:r>
        <w:rPr>
          <w:spacing w:val="21"/>
          <w:sz w:val="24"/>
        </w:rPr>
        <w:t xml:space="preserve"> </w:t>
      </w:r>
      <w:r>
        <w:rPr>
          <w:sz w:val="24"/>
        </w:rPr>
        <w:t>работы</w:t>
      </w:r>
      <w:r>
        <w:rPr>
          <w:spacing w:val="20"/>
          <w:sz w:val="24"/>
        </w:rPr>
        <w:t xml:space="preserve"> </w:t>
      </w:r>
      <w:r>
        <w:rPr>
          <w:sz w:val="24"/>
        </w:rPr>
        <w:t>информации</w:t>
      </w:r>
      <w:r>
        <w:rPr>
          <w:spacing w:val="21"/>
          <w:sz w:val="24"/>
        </w:rPr>
        <w:t xml:space="preserve"> </w:t>
      </w:r>
      <w:r>
        <w:rPr>
          <w:sz w:val="24"/>
        </w:rPr>
        <w:t>в</w:t>
      </w:r>
      <w:r>
        <w:rPr>
          <w:spacing w:val="22"/>
          <w:sz w:val="24"/>
        </w:rPr>
        <w:t xml:space="preserve"> </w:t>
      </w:r>
      <w:r>
        <w:rPr>
          <w:sz w:val="24"/>
        </w:rPr>
        <w:t>учебнике</w:t>
      </w:r>
      <w:r>
        <w:rPr>
          <w:spacing w:val="20"/>
          <w:sz w:val="24"/>
        </w:rPr>
        <w:t xml:space="preserve"> </w:t>
      </w:r>
      <w:r>
        <w:rPr>
          <w:sz w:val="24"/>
        </w:rPr>
        <w:t>и</w:t>
      </w:r>
      <w:r>
        <w:rPr>
          <w:spacing w:val="21"/>
          <w:sz w:val="24"/>
        </w:rPr>
        <w:t xml:space="preserve"> </w:t>
      </w:r>
      <w:r>
        <w:rPr>
          <w:sz w:val="24"/>
        </w:rPr>
        <w:t>других</w:t>
      </w:r>
      <w:r>
        <w:rPr>
          <w:spacing w:val="-57"/>
          <w:sz w:val="24"/>
        </w:rPr>
        <w:t xml:space="preserve"> </w:t>
      </w:r>
      <w:r>
        <w:rPr>
          <w:sz w:val="24"/>
        </w:rPr>
        <w:t>доступных</w:t>
      </w:r>
      <w:r>
        <w:rPr>
          <w:spacing w:val="-1"/>
          <w:sz w:val="24"/>
        </w:rPr>
        <w:t xml:space="preserve"> </w:t>
      </w:r>
      <w:r>
        <w:rPr>
          <w:sz w:val="24"/>
        </w:rPr>
        <w:t>источниках,</w:t>
      </w:r>
      <w:r>
        <w:rPr>
          <w:spacing w:val="-4"/>
          <w:sz w:val="24"/>
        </w:rPr>
        <w:t xml:space="preserve"> </w:t>
      </w:r>
      <w:r>
        <w:rPr>
          <w:sz w:val="24"/>
        </w:rPr>
        <w:t>анализировать</w:t>
      </w:r>
      <w:r>
        <w:rPr>
          <w:spacing w:val="-1"/>
          <w:sz w:val="24"/>
        </w:rPr>
        <w:t xml:space="preserve"> </w:t>
      </w:r>
      <w:r w:rsidR="003A67A6">
        <w:rPr>
          <w:sz w:val="24"/>
        </w:rPr>
        <w:t>ее</w:t>
      </w:r>
      <w:r>
        <w:rPr>
          <w:spacing w:val="-3"/>
          <w:sz w:val="24"/>
        </w:rPr>
        <w:t xml:space="preserve"> </w:t>
      </w:r>
      <w:r>
        <w:rPr>
          <w:sz w:val="24"/>
        </w:rPr>
        <w:t>и</w:t>
      </w:r>
      <w:r>
        <w:rPr>
          <w:spacing w:val="-1"/>
          <w:sz w:val="24"/>
        </w:rPr>
        <w:t xml:space="preserve"> </w:t>
      </w:r>
      <w:r>
        <w:rPr>
          <w:sz w:val="24"/>
        </w:rPr>
        <w:t>отбирать</w:t>
      </w:r>
      <w:r>
        <w:rPr>
          <w:spacing w:val="-1"/>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2"/>
          <w:sz w:val="24"/>
        </w:rPr>
        <w:t xml:space="preserve"> </w:t>
      </w:r>
      <w:r>
        <w:rPr>
          <w:sz w:val="24"/>
        </w:rPr>
        <w:t>решаемой</w:t>
      </w:r>
      <w:r>
        <w:rPr>
          <w:spacing w:val="-1"/>
          <w:sz w:val="24"/>
        </w:rPr>
        <w:t xml:space="preserve"> </w:t>
      </w:r>
      <w:r>
        <w:rPr>
          <w:sz w:val="24"/>
        </w:rPr>
        <w:t>задачей;</w:t>
      </w:r>
    </w:p>
    <w:p w:rsidR="00A47C3D" w:rsidRDefault="007253DD" w:rsidP="00353F4F">
      <w:pPr>
        <w:pStyle w:val="a5"/>
        <w:numPr>
          <w:ilvl w:val="0"/>
          <w:numId w:val="20"/>
        </w:numPr>
        <w:tabs>
          <w:tab w:val="left" w:pos="962"/>
        </w:tabs>
        <w:spacing w:before="68"/>
        <w:ind w:right="267"/>
        <w:rPr>
          <w:sz w:val="24"/>
        </w:rPr>
      </w:pPr>
      <w:r>
        <w:rPr>
          <w:sz w:val="24"/>
        </w:rPr>
        <w:t>анализировать и использовать знаково-символические средства представления информации</w:t>
      </w:r>
      <w:r>
        <w:rPr>
          <w:spacing w:val="1"/>
          <w:sz w:val="24"/>
        </w:rPr>
        <w:t xml:space="preserve"> </w:t>
      </w:r>
      <w:r>
        <w:rPr>
          <w:sz w:val="24"/>
        </w:rPr>
        <w:t>для решения задач в умственной и материализованной фор</w:t>
      </w:r>
      <w:r w:rsidR="003A67A6">
        <w:rPr>
          <w:sz w:val="24"/>
        </w:rPr>
        <w:t>ме; выполнять действия моделиро</w:t>
      </w:r>
      <w:r>
        <w:rPr>
          <w:sz w:val="24"/>
        </w:rPr>
        <w:t>вания,</w:t>
      </w:r>
      <w:r>
        <w:rPr>
          <w:spacing w:val="-1"/>
          <w:sz w:val="24"/>
        </w:rPr>
        <w:t xml:space="preserve"> </w:t>
      </w:r>
      <w:r>
        <w:rPr>
          <w:sz w:val="24"/>
        </w:rPr>
        <w:t>работать с</w:t>
      </w:r>
      <w:r>
        <w:rPr>
          <w:spacing w:val="-1"/>
          <w:sz w:val="24"/>
        </w:rPr>
        <w:t xml:space="preserve"> </w:t>
      </w:r>
      <w:r>
        <w:rPr>
          <w:sz w:val="24"/>
        </w:rPr>
        <w:t>моделями;</w:t>
      </w:r>
    </w:p>
    <w:p w:rsidR="00A47C3D" w:rsidRDefault="007253DD" w:rsidP="00353F4F">
      <w:pPr>
        <w:pStyle w:val="a5"/>
        <w:numPr>
          <w:ilvl w:val="0"/>
          <w:numId w:val="20"/>
        </w:numPr>
        <w:tabs>
          <w:tab w:val="left" w:pos="962"/>
        </w:tabs>
        <w:ind w:right="263"/>
        <w:rPr>
          <w:sz w:val="24"/>
        </w:rPr>
      </w:pPr>
      <w:r>
        <w:rPr>
          <w:sz w:val="24"/>
        </w:rPr>
        <w:t>использовать средства информационно-коммуникационных технологий для решения учебных</w:t>
      </w:r>
      <w:r>
        <w:rPr>
          <w:spacing w:val="1"/>
          <w:sz w:val="24"/>
        </w:rPr>
        <w:t xml:space="preserve"> </w:t>
      </w:r>
      <w:r>
        <w:rPr>
          <w:sz w:val="24"/>
        </w:rPr>
        <w:t>и практических задач (в том числе Интернет с контролир</w:t>
      </w:r>
      <w:r w:rsidR="003A67A6">
        <w:rPr>
          <w:sz w:val="24"/>
        </w:rPr>
        <w:t>уемым выходом), оценивать объек</w:t>
      </w:r>
      <w:r>
        <w:rPr>
          <w:sz w:val="24"/>
        </w:rPr>
        <w:t>тивн</w:t>
      </w:r>
      <w:r w:rsidR="003A67A6">
        <w:rPr>
          <w:sz w:val="24"/>
        </w:rPr>
        <w:t>ость информации и возможности ее</w:t>
      </w:r>
      <w:r>
        <w:rPr>
          <w:sz w:val="24"/>
        </w:rPr>
        <w:t xml:space="preserve"> использования дл</w:t>
      </w:r>
      <w:r w:rsidR="003A67A6">
        <w:rPr>
          <w:sz w:val="24"/>
        </w:rPr>
        <w:t>я решения конкретных учебных за</w:t>
      </w:r>
      <w:r>
        <w:rPr>
          <w:sz w:val="24"/>
        </w:rPr>
        <w:t>дач;</w:t>
      </w:r>
    </w:p>
    <w:p w:rsidR="00A47C3D" w:rsidRDefault="007253DD" w:rsidP="00353F4F">
      <w:pPr>
        <w:pStyle w:val="a5"/>
        <w:numPr>
          <w:ilvl w:val="0"/>
          <w:numId w:val="20"/>
        </w:numPr>
        <w:tabs>
          <w:tab w:val="left" w:pos="962"/>
        </w:tabs>
        <w:ind w:right="268"/>
        <w:rPr>
          <w:sz w:val="24"/>
        </w:rPr>
      </w:pPr>
      <w:r>
        <w:rPr>
          <w:sz w:val="24"/>
        </w:rPr>
        <w:t>следовать при выполнении работы инструкциям учителя</w:t>
      </w:r>
      <w:r w:rsidR="003A67A6">
        <w:rPr>
          <w:sz w:val="24"/>
        </w:rPr>
        <w:t xml:space="preserve"> или представленным в других ин</w:t>
      </w:r>
      <w:r>
        <w:rPr>
          <w:sz w:val="24"/>
        </w:rPr>
        <w:t>формационных</w:t>
      </w:r>
      <w:r>
        <w:rPr>
          <w:spacing w:val="-2"/>
          <w:sz w:val="24"/>
        </w:rPr>
        <w:t xml:space="preserve"> </w:t>
      </w:r>
      <w:r>
        <w:rPr>
          <w:sz w:val="24"/>
        </w:rPr>
        <w:t>источниках.</w:t>
      </w:r>
    </w:p>
    <w:p w:rsidR="003A67A6" w:rsidRPr="003A67A6" w:rsidRDefault="003A67A6" w:rsidP="003A67A6">
      <w:pPr>
        <w:pStyle w:val="a5"/>
        <w:tabs>
          <w:tab w:val="left" w:pos="962"/>
        </w:tabs>
        <w:ind w:right="268" w:firstLine="0"/>
        <w:rPr>
          <w:sz w:val="24"/>
        </w:rPr>
      </w:pPr>
    </w:p>
    <w:p w:rsidR="00A47C3D" w:rsidRDefault="007253DD">
      <w:pPr>
        <w:pStyle w:val="2"/>
        <w:spacing w:before="1"/>
      </w:pPr>
      <w:r>
        <w:t>Коммуникативные</w:t>
      </w:r>
      <w:r>
        <w:rPr>
          <w:spacing w:val="-5"/>
        </w:rPr>
        <w:t xml:space="preserve"> </w:t>
      </w:r>
      <w:r>
        <w:t>УУД:</w:t>
      </w:r>
    </w:p>
    <w:p w:rsidR="00A47C3D" w:rsidRDefault="00A47C3D">
      <w:pPr>
        <w:pStyle w:val="a3"/>
        <w:spacing w:before="5"/>
        <w:ind w:left="0" w:firstLine="0"/>
        <w:jc w:val="left"/>
        <w:rPr>
          <w:b/>
          <w:sz w:val="20"/>
        </w:rPr>
      </w:pPr>
    </w:p>
    <w:p w:rsidR="00A47C3D" w:rsidRDefault="007253DD" w:rsidP="00353F4F">
      <w:pPr>
        <w:pStyle w:val="a5"/>
        <w:numPr>
          <w:ilvl w:val="0"/>
          <w:numId w:val="20"/>
        </w:numPr>
        <w:tabs>
          <w:tab w:val="left" w:pos="962"/>
        </w:tabs>
        <w:ind w:right="266"/>
        <w:rPr>
          <w:sz w:val="24"/>
        </w:rPr>
      </w:pPr>
      <w:r>
        <w:rPr>
          <w:sz w:val="24"/>
        </w:rPr>
        <w:t>вступать в диалог, задавать собеседнику вопросы, использ</w:t>
      </w:r>
      <w:r w:rsidR="003A67A6">
        <w:rPr>
          <w:sz w:val="24"/>
        </w:rPr>
        <w:t>овать реплики-уточнения и допол</w:t>
      </w:r>
      <w:r>
        <w:rPr>
          <w:sz w:val="24"/>
        </w:rPr>
        <w:t>нения; формулировать собственное мнение и идеи, аргуме</w:t>
      </w:r>
      <w:r w:rsidR="003A67A6">
        <w:rPr>
          <w:sz w:val="24"/>
        </w:rPr>
        <w:t>нтированно их излагать; выслуши</w:t>
      </w:r>
      <w:r>
        <w:rPr>
          <w:sz w:val="24"/>
        </w:rPr>
        <w:t>вать</w:t>
      </w:r>
      <w:r>
        <w:rPr>
          <w:spacing w:val="-1"/>
          <w:sz w:val="24"/>
        </w:rPr>
        <w:t xml:space="preserve"> </w:t>
      </w:r>
      <w:r>
        <w:rPr>
          <w:sz w:val="24"/>
        </w:rPr>
        <w:t>разные</w:t>
      </w:r>
      <w:r>
        <w:rPr>
          <w:spacing w:val="-2"/>
          <w:sz w:val="24"/>
        </w:rPr>
        <w:t xml:space="preserve"> </w:t>
      </w:r>
      <w:r>
        <w:rPr>
          <w:sz w:val="24"/>
        </w:rPr>
        <w:t>мнения,</w:t>
      </w:r>
      <w:r>
        <w:rPr>
          <w:spacing w:val="2"/>
          <w:sz w:val="24"/>
        </w:rPr>
        <w:t xml:space="preserve"> </w:t>
      </w:r>
      <w:r>
        <w:rPr>
          <w:sz w:val="24"/>
        </w:rPr>
        <w:t>учитывать их</w:t>
      </w:r>
      <w:r>
        <w:rPr>
          <w:spacing w:val="1"/>
          <w:sz w:val="24"/>
        </w:rPr>
        <w:t xml:space="preserve"> </w:t>
      </w:r>
      <w:r>
        <w:rPr>
          <w:sz w:val="24"/>
        </w:rPr>
        <w:t>в</w:t>
      </w:r>
      <w:r>
        <w:rPr>
          <w:spacing w:val="-1"/>
          <w:sz w:val="24"/>
        </w:rPr>
        <w:t xml:space="preserve"> </w:t>
      </w:r>
      <w:r>
        <w:rPr>
          <w:sz w:val="24"/>
        </w:rPr>
        <w:t>диалоге;</w:t>
      </w:r>
    </w:p>
    <w:p w:rsidR="00A47C3D" w:rsidRDefault="007253DD" w:rsidP="00353F4F">
      <w:pPr>
        <w:pStyle w:val="a5"/>
        <w:numPr>
          <w:ilvl w:val="0"/>
          <w:numId w:val="20"/>
        </w:numPr>
        <w:tabs>
          <w:tab w:val="left" w:pos="962"/>
        </w:tabs>
        <w:ind w:right="270"/>
        <w:rPr>
          <w:sz w:val="24"/>
        </w:rPr>
      </w:pPr>
      <w:r>
        <w:rPr>
          <w:sz w:val="24"/>
        </w:rPr>
        <w:t>создавать</w:t>
      </w:r>
      <w:r>
        <w:rPr>
          <w:spacing w:val="1"/>
          <w:sz w:val="24"/>
        </w:rPr>
        <w:t xml:space="preserve"> </w:t>
      </w:r>
      <w:r>
        <w:rPr>
          <w:sz w:val="24"/>
        </w:rPr>
        <w:t>тексты-описания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наблюдений</w:t>
      </w:r>
      <w:r>
        <w:rPr>
          <w:spacing w:val="1"/>
          <w:sz w:val="24"/>
        </w:rPr>
        <w:t xml:space="preserve"> </w:t>
      </w:r>
      <w:r>
        <w:rPr>
          <w:sz w:val="24"/>
        </w:rPr>
        <w:t>(рассматривания)</w:t>
      </w:r>
      <w:r>
        <w:rPr>
          <w:spacing w:val="1"/>
          <w:sz w:val="24"/>
        </w:rPr>
        <w:t xml:space="preserve"> </w:t>
      </w:r>
      <w:r>
        <w:rPr>
          <w:sz w:val="24"/>
        </w:rPr>
        <w:t>изделий</w:t>
      </w:r>
      <w:r>
        <w:rPr>
          <w:spacing w:val="1"/>
          <w:sz w:val="24"/>
        </w:rPr>
        <w:t xml:space="preserve"> </w:t>
      </w:r>
      <w:r w:rsidR="003A67A6">
        <w:rPr>
          <w:sz w:val="24"/>
        </w:rPr>
        <w:t>декоратив</w:t>
      </w:r>
      <w:r>
        <w:rPr>
          <w:sz w:val="24"/>
        </w:rPr>
        <w:t>но-прикладного</w:t>
      </w:r>
      <w:r>
        <w:rPr>
          <w:spacing w:val="-1"/>
          <w:sz w:val="24"/>
        </w:rPr>
        <w:t xml:space="preserve"> </w:t>
      </w:r>
      <w:r>
        <w:rPr>
          <w:sz w:val="24"/>
        </w:rPr>
        <w:t>искусства</w:t>
      </w:r>
      <w:r>
        <w:rPr>
          <w:spacing w:val="-2"/>
          <w:sz w:val="24"/>
        </w:rPr>
        <w:t xml:space="preserve"> </w:t>
      </w:r>
      <w:r>
        <w:rPr>
          <w:sz w:val="24"/>
        </w:rPr>
        <w:t>народов России;</w:t>
      </w:r>
    </w:p>
    <w:p w:rsidR="00A47C3D" w:rsidRDefault="007253DD" w:rsidP="00353F4F">
      <w:pPr>
        <w:pStyle w:val="a5"/>
        <w:numPr>
          <w:ilvl w:val="0"/>
          <w:numId w:val="20"/>
        </w:numPr>
        <w:tabs>
          <w:tab w:val="left" w:pos="962"/>
        </w:tabs>
        <w:spacing w:before="1"/>
        <w:ind w:right="269"/>
        <w:rPr>
          <w:sz w:val="24"/>
        </w:rPr>
      </w:pPr>
      <w:r>
        <w:rPr>
          <w:sz w:val="24"/>
        </w:rPr>
        <w:t>строить рассуждения о связях природного и предметного мира, простые суждения (небольшие</w:t>
      </w:r>
      <w:r>
        <w:rPr>
          <w:spacing w:val="-57"/>
          <w:sz w:val="24"/>
        </w:rPr>
        <w:t xml:space="preserve"> </w:t>
      </w:r>
      <w:r>
        <w:rPr>
          <w:sz w:val="24"/>
        </w:rPr>
        <w:t>тексты)</w:t>
      </w:r>
      <w:r>
        <w:rPr>
          <w:spacing w:val="-3"/>
          <w:sz w:val="24"/>
        </w:rPr>
        <w:t xml:space="preserve"> </w:t>
      </w:r>
      <w:r>
        <w:rPr>
          <w:sz w:val="24"/>
        </w:rPr>
        <w:t>об объекте,</w:t>
      </w:r>
      <w:r>
        <w:rPr>
          <w:spacing w:val="-1"/>
          <w:sz w:val="24"/>
        </w:rPr>
        <w:t xml:space="preserve"> </w:t>
      </w:r>
      <w:r>
        <w:rPr>
          <w:sz w:val="24"/>
        </w:rPr>
        <w:t>его</w:t>
      </w:r>
      <w:r>
        <w:rPr>
          <w:spacing w:val="-1"/>
          <w:sz w:val="24"/>
        </w:rPr>
        <w:t xml:space="preserve"> </w:t>
      </w:r>
      <w:r>
        <w:rPr>
          <w:sz w:val="24"/>
        </w:rPr>
        <w:t>строении, свойствах</w:t>
      </w:r>
      <w:r>
        <w:rPr>
          <w:spacing w:val="-2"/>
          <w:sz w:val="24"/>
        </w:rPr>
        <w:t xml:space="preserve"> </w:t>
      </w:r>
      <w:r>
        <w:rPr>
          <w:sz w:val="24"/>
        </w:rPr>
        <w:t>и способах</w:t>
      </w:r>
      <w:r>
        <w:rPr>
          <w:spacing w:val="2"/>
          <w:sz w:val="24"/>
        </w:rPr>
        <w:t xml:space="preserve"> </w:t>
      </w:r>
      <w:r>
        <w:rPr>
          <w:sz w:val="24"/>
        </w:rPr>
        <w:t>создания;</w:t>
      </w:r>
    </w:p>
    <w:p w:rsidR="00A47C3D" w:rsidRDefault="007253DD" w:rsidP="00353F4F">
      <w:pPr>
        <w:pStyle w:val="a5"/>
        <w:numPr>
          <w:ilvl w:val="0"/>
          <w:numId w:val="20"/>
        </w:numPr>
        <w:tabs>
          <w:tab w:val="left" w:pos="962"/>
        </w:tabs>
        <w:ind w:hanging="340"/>
        <w:rPr>
          <w:sz w:val="24"/>
        </w:rPr>
      </w:pPr>
      <w:r>
        <w:rPr>
          <w:sz w:val="24"/>
        </w:rPr>
        <w:t>объяснять</w:t>
      </w:r>
      <w:r>
        <w:rPr>
          <w:spacing w:val="-6"/>
          <w:sz w:val="24"/>
        </w:rPr>
        <w:t xml:space="preserve"> </w:t>
      </w:r>
      <w:r>
        <w:rPr>
          <w:sz w:val="24"/>
        </w:rPr>
        <w:t>последовательность</w:t>
      </w:r>
      <w:r>
        <w:rPr>
          <w:spacing w:val="-3"/>
          <w:sz w:val="24"/>
        </w:rPr>
        <w:t xml:space="preserve"> </w:t>
      </w:r>
      <w:r>
        <w:rPr>
          <w:sz w:val="24"/>
        </w:rPr>
        <w:t>совершаемых</w:t>
      </w:r>
      <w:r>
        <w:rPr>
          <w:spacing w:val="-2"/>
          <w:sz w:val="24"/>
        </w:rPr>
        <w:t xml:space="preserve"> </w:t>
      </w:r>
      <w:r>
        <w:rPr>
          <w:sz w:val="24"/>
        </w:rPr>
        <w:t>действий</w:t>
      </w:r>
      <w:r>
        <w:rPr>
          <w:spacing w:val="-3"/>
          <w:sz w:val="24"/>
        </w:rPr>
        <w:t xml:space="preserve"> </w:t>
      </w:r>
      <w:r>
        <w:rPr>
          <w:sz w:val="24"/>
        </w:rPr>
        <w:t>при</w:t>
      </w:r>
      <w:r>
        <w:rPr>
          <w:spacing w:val="-3"/>
          <w:sz w:val="24"/>
        </w:rPr>
        <w:t xml:space="preserve"> </w:t>
      </w:r>
      <w:r>
        <w:rPr>
          <w:sz w:val="24"/>
        </w:rPr>
        <w:t>создании</w:t>
      </w:r>
      <w:r>
        <w:rPr>
          <w:spacing w:val="-3"/>
          <w:sz w:val="24"/>
        </w:rPr>
        <w:t xml:space="preserve"> </w:t>
      </w:r>
      <w:r>
        <w:rPr>
          <w:sz w:val="24"/>
        </w:rPr>
        <w:t>изделия.</w:t>
      </w:r>
    </w:p>
    <w:p w:rsidR="00A47C3D" w:rsidRDefault="00A47C3D">
      <w:pPr>
        <w:pStyle w:val="a3"/>
        <w:spacing w:before="8"/>
        <w:ind w:left="0" w:firstLine="0"/>
        <w:jc w:val="left"/>
        <w:rPr>
          <w:sz w:val="31"/>
        </w:rPr>
      </w:pPr>
    </w:p>
    <w:p w:rsidR="00A47C3D" w:rsidRDefault="007253DD">
      <w:pPr>
        <w:pStyle w:val="2"/>
      </w:pPr>
      <w:r>
        <w:t>Регулятивные</w:t>
      </w:r>
      <w:r>
        <w:rPr>
          <w:spacing w:val="-4"/>
        </w:rPr>
        <w:t xml:space="preserve"> </w:t>
      </w:r>
      <w:r>
        <w:t>УУД:</w:t>
      </w:r>
    </w:p>
    <w:p w:rsidR="00A47C3D" w:rsidRDefault="00A47C3D">
      <w:pPr>
        <w:pStyle w:val="a3"/>
        <w:spacing w:before="5"/>
        <w:ind w:left="0" w:firstLine="0"/>
        <w:jc w:val="left"/>
        <w:rPr>
          <w:b/>
          <w:sz w:val="20"/>
        </w:rPr>
      </w:pPr>
    </w:p>
    <w:p w:rsidR="00A47C3D" w:rsidRDefault="007253DD" w:rsidP="00353F4F">
      <w:pPr>
        <w:pStyle w:val="a5"/>
        <w:numPr>
          <w:ilvl w:val="0"/>
          <w:numId w:val="20"/>
        </w:numPr>
        <w:tabs>
          <w:tab w:val="left" w:pos="962"/>
        </w:tabs>
        <w:ind w:right="270"/>
        <w:jc w:val="left"/>
        <w:rPr>
          <w:sz w:val="24"/>
        </w:rPr>
      </w:pPr>
      <w:r>
        <w:rPr>
          <w:sz w:val="24"/>
        </w:rPr>
        <w:t>рационально</w:t>
      </w:r>
      <w:r>
        <w:rPr>
          <w:spacing w:val="26"/>
          <w:sz w:val="24"/>
        </w:rPr>
        <w:t xml:space="preserve"> </w:t>
      </w:r>
      <w:r>
        <w:rPr>
          <w:sz w:val="24"/>
        </w:rPr>
        <w:t>организовывать</w:t>
      </w:r>
      <w:r>
        <w:rPr>
          <w:spacing w:val="27"/>
          <w:sz w:val="24"/>
        </w:rPr>
        <w:t xml:space="preserve"> </w:t>
      </w:r>
      <w:r>
        <w:rPr>
          <w:sz w:val="24"/>
        </w:rPr>
        <w:t>свою</w:t>
      </w:r>
      <w:r>
        <w:rPr>
          <w:spacing w:val="27"/>
          <w:sz w:val="24"/>
        </w:rPr>
        <w:t xml:space="preserve"> </w:t>
      </w:r>
      <w:r>
        <w:rPr>
          <w:sz w:val="24"/>
        </w:rPr>
        <w:t>работу</w:t>
      </w:r>
      <w:r>
        <w:rPr>
          <w:spacing w:val="25"/>
          <w:sz w:val="24"/>
        </w:rPr>
        <w:t xml:space="preserve"> </w:t>
      </w:r>
      <w:r>
        <w:rPr>
          <w:sz w:val="24"/>
        </w:rPr>
        <w:t>(подготовка</w:t>
      </w:r>
      <w:r>
        <w:rPr>
          <w:spacing w:val="26"/>
          <w:sz w:val="24"/>
        </w:rPr>
        <w:t xml:space="preserve"> </w:t>
      </w:r>
      <w:r>
        <w:rPr>
          <w:sz w:val="24"/>
        </w:rPr>
        <w:t>рабочего</w:t>
      </w:r>
      <w:r>
        <w:rPr>
          <w:spacing w:val="27"/>
          <w:sz w:val="24"/>
        </w:rPr>
        <w:t xml:space="preserve"> </w:t>
      </w:r>
      <w:r>
        <w:rPr>
          <w:sz w:val="24"/>
        </w:rPr>
        <w:t>места,</w:t>
      </w:r>
      <w:r>
        <w:rPr>
          <w:spacing w:val="26"/>
          <w:sz w:val="24"/>
        </w:rPr>
        <w:t xml:space="preserve"> </w:t>
      </w:r>
      <w:r>
        <w:rPr>
          <w:sz w:val="24"/>
        </w:rPr>
        <w:t>поддержание</w:t>
      </w:r>
      <w:r>
        <w:rPr>
          <w:spacing w:val="26"/>
          <w:sz w:val="24"/>
        </w:rPr>
        <w:t xml:space="preserve"> </w:t>
      </w:r>
      <w:r>
        <w:rPr>
          <w:sz w:val="24"/>
        </w:rPr>
        <w:t>и</w:t>
      </w:r>
      <w:r>
        <w:rPr>
          <w:spacing w:val="27"/>
          <w:sz w:val="24"/>
        </w:rPr>
        <w:t xml:space="preserve"> </w:t>
      </w:r>
      <w:r w:rsidR="003A67A6">
        <w:rPr>
          <w:sz w:val="24"/>
        </w:rPr>
        <w:t>наве</w:t>
      </w:r>
      <w:r>
        <w:rPr>
          <w:sz w:val="24"/>
        </w:rPr>
        <w:t>дение</w:t>
      </w:r>
      <w:r>
        <w:rPr>
          <w:spacing w:val="-2"/>
          <w:sz w:val="24"/>
        </w:rPr>
        <w:t xml:space="preserve"> </w:t>
      </w:r>
      <w:r>
        <w:rPr>
          <w:sz w:val="24"/>
        </w:rPr>
        <w:t>порядка,</w:t>
      </w:r>
      <w:r>
        <w:rPr>
          <w:spacing w:val="2"/>
          <w:sz w:val="24"/>
        </w:rPr>
        <w:t xml:space="preserve"> </w:t>
      </w:r>
      <w:r>
        <w:rPr>
          <w:sz w:val="24"/>
        </w:rPr>
        <w:t>уборка</w:t>
      </w:r>
      <w:r>
        <w:rPr>
          <w:spacing w:val="1"/>
          <w:sz w:val="24"/>
        </w:rPr>
        <w:t xml:space="preserve"> </w:t>
      </w:r>
      <w:r>
        <w:rPr>
          <w:sz w:val="24"/>
        </w:rPr>
        <w:t>после</w:t>
      </w:r>
      <w:r>
        <w:rPr>
          <w:spacing w:val="-1"/>
          <w:sz w:val="24"/>
        </w:rPr>
        <w:t xml:space="preserve"> </w:t>
      </w:r>
      <w:r>
        <w:rPr>
          <w:sz w:val="24"/>
        </w:rPr>
        <w:t>работы);</w:t>
      </w:r>
    </w:p>
    <w:p w:rsidR="00A47C3D" w:rsidRDefault="007253DD" w:rsidP="00353F4F">
      <w:pPr>
        <w:pStyle w:val="a5"/>
        <w:numPr>
          <w:ilvl w:val="0"/>
          <w:numId w:val="20"/>
        </w:numPr>
        <w:tabs>
          <w:tab w:val="left" w:pos="962"/>
        </w:tabs>
        <w:ind w:hanging="340"/>
        <w:jc w:val="left"/>
        <w:rPr>
          <w:sz w:val="24"/>
        </w:rPr>
      </w:pPr>
      <w:r>
        <w:rPr>
          <w:sz w:val="24"/>
        </w:rPr>
        <w:t>выполнять</w:t>
      </w:r>
      <w:r>
        <w:rPr>
          <w:spacing w:val="-5"/>
          <w:sz w:val="24"/>
        </w:rPr>
        <w:t xml:space="preserve"> </w:t>
      </w:r>
      <w:r>
        <w:rPr>
          <w:sz w:val="24"/>
        </w:rPr>
        <w:t>правила</w:t>
      </w:r>
      <w:r>
        <w:rPr>
          <w:spacing w:val="-3"/>
          <w:sz w:val="24"/>
        </w:rPr>
        <w:t xml:space="preserve"> </w:t>
      </w:r>
      <w:r>
        <w:rPr>
          <w:sz w:val="24"/>
        </w:rPr>
        <w:t>безопасности</w:t>
      </w:r>
      <w:r>
        <w:rPr>
          <w:spacing w:val="-3"/>
          <w:sz w:val="24"/>
        </w:rPr>
        <w:t xml:space="preserve"> </w:t>
      </w:r>
      <w:r>
        <w:rPr>
          <w:sz w:val="24"/>
        </w:rPr>
        <w:t>труда</w:t>
      </w:r>
      <w:r>
        <w:rPr>
          <w:spacing w:val="-3"/>
          <w:sz w:val="24"/>
        </w:rPr>
        <w:t xml:space="preserve"> </w:t>
      </w:r>
      <w:r>
        <w:rPr>
          <w:sz w:val="24"/>
        </w:rPr>
        <w:t>при</w:t>
      </w:r>
      <w:r>
        <w:rPr>
          <w:spacing w:val="-3"/>
          <w:sz w:val="24"/>
        </w:rPr>
        <w:t xml:space="preserve"> </w:t>
      </w:r>
      <w:r>
        <w:rPr>
          <w:sz w:val="24"/>
        </w:rPr>
        <w:t>выполнении</w:t>
      </w:r>
      <w:r>
        <w:rPr>
          <w:spacing w:val="-2"/>
          <w:sz w:val="24"/>
        </w:rPr>
        <w:t xml:space="preserve"> </w:t>
      </w:r>
      <w:r>
        <w:rPr>
          <w:sz w:val="24"/>
        </w:rPr>
        <w:t>работы;</w:t>
      </w:r>
    </w:p>
    <w:p w:rsidR="00A47C3D" w:rsidRDefault="007253DD" w:rsidP="00353F4F">
      <w:pPr>
        <w:pStyle w:val="a5"/>
        <w:numPr>
          <w:ilvl w:val="0"/>
          <w:numId w:val="20"/>
        </w:numPr>
        <w:tabs>
          <w:tab w:val="left" w:pos="962"/>
        </w:tabs>
        <w:ind w:hanging="340"/>
        <w:jc w:val="left"/>
        <w:rPr>
          <w:sz w:val="24"/>
        </w:rPr>
      </w:pPr>
      <w:r>
        <w:rPr>
          <w:sz w:val="24"/>
        </w:rPr>
        <w:t>планировать</w:t>
      </w:r>
      <w:r>
        <w:rPr>
          <w:spacing w:val="-4"/>
          <w:sz w:val="24"/>
        </w:rPr>
        <w:t xml:space="preserve"> </w:t>
      </w:r>
      <w:r>
        <w:rPr>
          <w:sz w:val="24"/>
        </w:rPr>
        <w:t>работу,</w:t>
      </w:r>
      <w:r>
        <w:rPr>
          <w:spacing w:val="-3"/>
          <w:sz w:val="24"/>
        </w:rPr>
        <w:t xml:space="preserve"> </w:t>
      </w:r>
      <w:r>
        <w:rPr>
          <w:sz w:val="24"/>
        </w:rPr>
        <w:t>соотносить</w:t>
      </w:r>
      <w:r>
        <w:rPr>
          <w:spacing w:val="-3"/>
          <w:sz w:val="24"/>
        </w:rPr>
        <w:t xml:space="preserve"> </w:t>
      </w:r>
      <w:r>
        <w:rPr>
          <w:sz w:val="24"/>
        </w:rPr>
        <w:t>свои</w:t>
      </w:r>
      <w:r>
        <w:rPr>
          <w:spacing w:val="-3"/>
          <w:sz w:val="24"/>
        </w:rPr>
        <w:t xml:space="preserve"> </w:t>
      </w:r>
      <w:r>
        <w:rPr>
          <w:sz w:val="24"/>
        </w:rPr>
        <w:t>действия</w:t>
      </w:r>
      <w:r>
        <w:rPr>
          <w:spacing w:val="-5"/>
          <w:sz w:val="24"/>
        </w:rPr>
        <w:t xml:space="preserve"> </w:t>
      </w:r>
      <w:r>
        <w:rPr>
          <w:sz w:val="24"/>
        </w:rPr>
        <w:t>с</w:t>
      </w:r>
      <w:r>
        <w:rPr>
          <w:spacing w:val="-4"/>
          <w:sz w:val="24"/>
        </w:rPr>
        <w:t xml:space="preserve"> </w:t>
      </w:r>
      <w:r>
        <w:rPr>
          <w:sz w:val="24"/>
        </w:rPr>
        <w:t>поставленной</w:t>
      </w:r>
      <w:r>
        <w:rPr>
          <w:spacing w:val="-3"/>
          <w:sz w:val="24"/>
        </w:rPr>
        <w:t xml:space="preserve"> </w:t>
      </w:r>
      <w:r>
        <w:rPr>
          <w:sz w:val="24"/>
        </w:rPr>
        <w:t>целью;</w:t>
      </w:r>
    </w:p>
    <w:p w:rsidR="00A47C3D" w:rsidRDefault="007253DD" w:rsidP="00353F4F">
      <w:pPr>
        <w:pStyle w:val="a5"/>
        <w:numPr>
          <w:ilvl w:val="0"/>
          <w:numId w:val="20"/>
        </w:numPr>
        <w:tabs>
          <w:tab w:val="left" w:pos="962"/>
        </w:tabs>
        <w:ind w:right="268"/>
        <w:jc w:val="left"/>
        <w:rPr>
          <w:sz w:val="24"/>
        </w:rPr>
      </w:pPr>
      <w:r>
        <w:rPr>
          <w:sz w:val="24"/>
        </w:rPr>
        <w:t>устанавливать</w:t>
      </w:r>
      <w:r>
        <w:rPr>
          <w:spacing w:val="19"/>
          <w:sz w:val="24"/>
        </w:rPr>
        <w:t xml:space="preserve"> </w:t>
      </w:r>
      <w:r>
        <w:rPr>
          <w:sz w:val="24"/>
        </w:rPr>
        <w:t>причинно-следственные</w:t>
      </w:r>
      <w:r>
        <w:rPr>
          <w:spacing w:val="16"/>
          <w:sz w:val="24"/>
        </w:rPr>
        <w:t xml:space="preserve"> </w:t>
      </w:r>
      <w:r>
        <w:rPr>
          <w:sz w:val="24"/>
        </w:rPr>
        <w:t>связи</w:t>
      </w:r>
      <w:r>
        <w:rPr>
          <w:spacing w:val="22"/>
          <w:sz w:val="24"/>
        </w:rPr>
        <w:t xml:space="preserve"> </w:t>
      </w:r>
      <w:r>
        <w:rPr>
          <w:sz w:val="24"/>
        </w:rPr>
        <w:t>между</w:t>
      </w:r>
      <w:r>
        <w:rPr>
          <w:spacing w:val="13"/>
          <w:sz w:val="24"/>
        </w:rPr>
        <w:t xml:space="preserve"> </w:t>
      </w:r>
      <w:r>
        <w:rPr>
          <w:sz w:val="24"/>
        </w:rPr>
        <w:t>выполняемыми</w:t>
      </w:r>
      <w:r>
        <w:rPr>
          <w:spacing w:val="20"/>
          <w:sz w:val="24"/>
        </w:rPr>
        <w:t xml:space="preserve"> </w:t>
      </w:r>
      <w:r>
        <w:rPr>
          <w:sz w:val="24"/>
        </w:rPr>
        <w:t>действиями</w:t>
      </w:r>
      <w:r>
        <w:rPr>
          <w:spacing w:val="19"/>
          <w:sz w:val="24"/>
        </w:rPr>
        <w:t xml:space="preserve"> </w:t>
      </w:r>
      <w:r>
        <w:rPr>
          <w:sz w:val="24"/>
        </w:rPr>
        <w:t>и</w:t>
      </w:r>
      <w:r>
        <w:rPr>
          <w:spacing w:val="19"/>
          <w:sz w:val="24"/>
        </w:rPr>
        <w:t xml:space="preserve"> </w:t>
      </w:r>
      <w:r>
        <w:rPr>
          <w:sz w:val="24"/>
        </w:rPr>
        <w:t>их</w:t>
      </w:r>
      <w:r>
        <w:rPr>
          <w:spacing w:val="21"/>
          <w:sz w:val="24"/>
        </w:rPr>
        <w:t xml:space="preserve"> </w:t>
      </w:r>
      <w:r w:rsidR="003A67A6">
        <w:rPr>
          <w:sz w:val="24"/>
        </w:rPr>
        <w:t>резуль</w:t>
      </w:r>
      <w:r>
        <w:rPr>
          <w:sz w:val="24"/>
        </w:rPr>
        <w:t>татами,</w:t>
      </w:r>
      <w:r>
        <w:rPr>
          <w:spacing w:val="-1"/>
          <w:sz w:val="24"/>
        </w:rPr>
        <w:t xml:space="preserve"> </w:t>
      </w:r>
      <w:r>
        <w:rPr>
          <w:sz w:val="24"/>
        </w:rPr>
        <w:t>прогнозировать</w:t>
      </w:r>
      <w:r>
        <w:rPr>
          <w:spacing w:val="-3"/>
          <w:sz w:val="24"/>
        </w:rPr>
        <w:t xml:space="preserve"> </w:t>
      </w:r>
      <w:r>
        <w:rPr>
          <w:sz w:val="24"/>
        </w:rPr>
        <w:t>действия для</w:t>
      </w:r>
      <w:r>
        <w:rPr>
          <w:spacing w:val="-1"/>
          <w:sz w:val="24"/>
        </w:rPr>
        <w:t xml:space="preserve"> </w:t>
      </w:r>
      <w:r>
        <w:rPr>
          <w:sz w:val="24"/>
        </w:rPr>
        <w:t>получения</w:t>
      </w:r>
      <w:r>
        <w:rPr>
          <w:spacing w:val="-1"/>
          <w:sz w:val="24"/>
        </w:rPr>
        <w:t xml:space="preserve"> </w:t>
      </w:r>
      <w:r>
        <w:rPr>
          <w:sz w:val="24"/>
        </w:rPr>
        <w:t>необходимых</w:t>
      </w:r>
      <w:r>
        <w:rPr>
          <w:spacing w:val="1"/>
          <w:sz w:val="24"/>
        </w:rPr>
        <w:t xml:space="preserve"> </w:t>
      </w:r>
      <w:r>
        <w:rPr>
          <w:sz w:val="24"/>
        </w:rPr>
        <w:t>результатов;</w:t>
      </w:r>
    </w:p>
    <w:p w:rsidR="00A47C3D" w:rsidRDefault="007253DD" w:rsidP="00353F4F">
      <w:pPr>
        <w:pStyle w:val="a5"/>
        <w:numPr>
          <w:ilvl w:val="0"/>
          <w:numId w:val="20"/>
        </w:numPr>
        <w:tabs>
          <w:tab w:val="left" w:pos="962"/>
        </w:tabs>
        <w:spacing w:before="1"/>
        <w:ind w:right="276"/>
        <w:jc w:val="left"/>
        <w:rPr>
          <w:sz w:val="24"/>
        </w:rPr>
      </w:pPr>
      <w:r>
        <w:rPr>
          <w:spacing w:val="-1"/>
          <w:sz w:val="24"/>
        </w:rPr>
        <w:lastRenderedPageBreak/>
        <w:t>выполнять</w:t>
      </w:r>
      <w:r>
        <w:rPr>
          <w:spacing w:val="-13"/>
          <w:sz w:val="24"/>
        </w:rPr>
        <w:t xml:space="preserve"> </w:t>
      </w:r>
      <w:r>
        <w:rPr>
          <w:spacing w:val="-1"/>
          <w:sz w:val="24"/>
        </w:rPr>
        <w:t>действия</w:t>
      </w:r>
      <w:r>
        <w:rPr>
          <w:spacing w:val="-12"/>
          <w:sz w:val="24"/>
        </w:rPr>
        <w:t xml:space="preserve"> </w:t>
      </w:r>
      <w:r>
        <w:rPr>
          <w:spacing w:val="-1"/>
          <w:sz w:val="24"/>
        </w:rPr>
        <w:t>контроля</w:t>
      </w:r>
      <w:r>
        <w:rPr>
          <w:spacing w:val="-13"/>
          <w:sz w:val="24"/>
        </w:rPr>
        <w:t xml:space="preserve"> </w:t>
      </w:r>
      <w:r>
        <w:rPr>
          <w:sz w:val="24"/>
        </w:rPr>
        <w:t>и</w:t>
      </w:r>
      <w:r>
        <w:rPr>
          <w:spacing w:val="-12"/>
          <w:sz w:val="24"/>
        </w:rPr>
        <w:t xml:space="preserve"> </w:t>
      </w:r>
      <w:r>
        <w:rPr>
          <w:sz w:val="24"/>
        </w:rPr>
        <w:t>оценки;</w:t>
      </w:r>
      <w:r>
        <w:rPr>
          <w:spacing w:val="-13"/>
          <w:sz w:val="24"/>
        </w:rPr>
        <w:t xml:space="preserve"> </w:t>
      </w:r>
      <w:r>
        <w:rPr>
          <w:sz w:val="24"/>
        </w:rPr>
        <w:t>вносить</w:t>
      </w:r>
      <w:r>
        <w:rPr>
          <w:spacing w:val="-12"/>
          <w:sz w:val="24"/>
        </w:rPr>
        <w:t xml:space="preserve"> </w:t>
      </w:r>
      <w:r>
        <w:rPr>
          <w:sz w:val="24"/>
        </w:rPr>
        <w:t>необходимые</w:t>
      </w:r>
      <w:r>
        <w:rPr>
          <w:spacing w:val="-14"/>
          <w:sz w:val="24"/>
        </w:rPr>
        <w:t xml:space="preserve"> </w:t>
      </w:r>
      <w:r>
        <w:rPr>
          <w:sz w:val="24"/>
        </w:rPr>
        <w:t>коррективы</w:t>
      </w:r>
      <w:r>
        <w:rPr>
          <w:spacing w:val="-14"/>
          <w:sz w:val="24"/>
        </w:rPr>
        <w:t xml:space="preserve"> </w:t>
      </w:r>
      <w:r>
        <w:rPr>
          <w:sz w:val="24"/>
        </w:rPr>
        <w:t>в</w:t>
      </w:r>
      <w:r>
        <w:rPr>
          <w:spacing w:val="-13"/>
          <w:sz w:val="24"/>
        </w:rPr>
        <w:t xml:space="preserve"> </w:t>
      </w:r>
      <w:r>
        <w:rPr>
          <w:sz w:val="24"/>
        </w:rPr>
        <w:t>действие</w:t>
      </w:r>
      <w:r>
        <w:rPr>
          <w:spacing w:val="-14"/>
          <w:sz w:val="24"/>
        </w:rPr>
        <w:t xml:space="preserve"> </w:t>
      </w:r>
      <w:r>
        <w:rPr>
          <w:sz w:val="24"/>
        </w:rPr>
        <w:t>после</w:t>
      </w:r>
      <w:r>
        <w:rPr>
          <w:spacing w:val="-13"/>
          <w:sz w:val="24"/>
        </w:rPr>
        <w:t xml:space="preserve"> </w:t>
      </w:r>
      <w:r>
        <w:rPr>
          <w:sz w:val="24"/>
        </w:rPr>
        <w:t>его</w:t>
      </w:r>
      <w:r>
        <w:rPr>
          <w:spacing w:val="-57"/>
          <w:sz w:val="24"/>
        </w:rPr>
        <w:t xml:space="preserve"> </w:t>
      </w:r>
      <w:r>
        <w:rPr>
          <w:sz w:val="24"/>
        </w:rPr>
        <w:t>завершения</w:t>
      </w:r>
      <w:r>
        <w:rPr>
          <w:spacing w:val="-1"/>
          <w:sz w:val="24"/>
        </w:rPr>
        <w:t xml:space="preserve"> </w:t>
      </w:r>
      <w:r>
        <w:rPr>
          <w:sz w:val="24"/>
        </w:rPr>
        <w:t>на</w:t>
      </w:r>
      <w:r>
        <w:rPr>
          <w:spacing w:val="-1"/>
          <w:sz w:val="24"/>
        </w:rPr>
        <w:t xml:space="preserve"> </w:t>
      </w:r>
      <w:r>
        <w:rPr>
          <w:sz w:val="24"/>
        </w:rPr>
        <w:t>основе</w:t>
      </w:r>
      <w:r>
        <w:rPr>
          <w:spacing w:val="-3"/>
          <w:sz w:val="24"/>
        </w:rPr>
        <w:t xml:space="preserve"> </w:t>
      </w:r>
      <w:r>
        <w:rPr>
          <w:sz w:val="24"/>
        </w:rPr>
        <w:t>его</w:t>
      </w:r>
      <w:r>
        <w:rPr>
          <w:spacing w:val="-1"/>
          <w:sz w:val="24"/>
        </w:rPr>
        <w:t xml:space="preserve"> </w:t>
      </w:r>
      <w:r>
        <w:rPr>
          <w:sz w:val="24"/>
        </w:rPr>
        <w:t>оценки</w:t>
      </w:r>
      <w:r>
        <w:rPr>
          <w:spacing w:val="-3"/>
          <w:sz w:val="24"/>
        </w:rPr>
        <w:t xml:space="preserve"> </w:t>
      </w:r>
      <w:r>
        <w:rPr>
          <w:sz w:val="24"/>
        </w:rPr>
        <w:t>и</w:t>
      </w:r>
      <w:r>
        <w:rPr>
          <w:spacing w:val="3"/>
          <w:sz w:val="24"/>
        </w:rPr>
        <w:t xml:space="preserve"> </w:t>
      </w:r>
      <w:r w:rsidR="003A67A6">
        <w:rPr>
          <w:sz w:val="24"/>
        </w:rPr>
        <w:t>уче</w:t>
      </w:r>
      <w:r>
        <w:rPr>
          <w:sz w:val="24"/>
        </w:rPr>
        <w:t>та</w:t>
      </w:r>
      <w:r>
        <w:rPr>
          <w:spacing w:val="-1"/>
          <w:sz w:val="24"/>
        </w:rPr>
        <w:t xml:space="preserve"> </w:t>
      </w:r>
      <w:r>
        <w:rPr>
          <w:sz w:val="24"/>
        </w:rPr>
        <w:t>характера</w:t>
      </w:r>
      <w:r>
        <w:rPr>
          <w:spacing w:val="-2"/>
          <w:sz w:val="24"/>
        </w:rPr>
        <w:t xml:space="preserve"> </w:t>
      </w:r>
      <w:r>
        <w:rPr>
          <w:sz w:val="24"/>
        </w:rPr>
        <w:t>сделанных</w:t>
      </w:r>
      <w:r>
        <w:rPr>
          <w:spacing w:val="1"/>
          <w:sz w:val="24"/>
        </w:rPr>
        <w:t xml:space="preserve"> </w:t>
      </w:r>
      <w:r>
        <w:rPr>
          <w:sz w:val="24"/>
        </w:rPr>
        <w:t>ошибок;</w:t>
      </w:r>
    </w:p>
    <w:p w:rsidR="00A47C3D" w:rsidRDefault="007253DD" w:rsidP="00353F4F">
      <w:pPr>
        <w:pStyle w:val="a5"/>
        <w:numPr>
          <w:ilvl w:val="0"/>
          <w:numId w:val="20"/>
        </w:numPr>
        <w:tabs>
          <w:tab w:val="left" w:pos="962"/>
        </w:tabs>
        <w:ind w:hanging="340"/>
        <w:jc w:val="left"/>
        <w:rPr>
          <w:sz w:val="24"/>
        </w:rPr>
      </w:pPr>
      <w:r>
        <w:rPr>
          <w:sz w:val="24"/>
        </w:rPr>
        <w:t>проявлять</w:t>
      </w:r>
      <w:r>
        <w:rPr>
          <w:spacing w:val="-3"/>
          <w:sz w:val="24"/>
        </w:rPr>
        <w:t xml:space="preserve"> </w:t>
      </w:r>
      <w:r>
        <w:rPr>
          <w:sz w:val="24"/>
        </w:rPr>
        <w:t>волевую</w:t>
      </w:r>
      <w:r>
        <w:rPr>
          <w:spacing w:val="-2"/>
          <w:sz w:val="24"/>
        </w:rPr>
        <w:t xml:space="preserve"> </w:t>
      </w:r>
      <w:r>
        <w:rPr>
          <w:sz w:val="24"/>
        </w:rPr>
        <w:t>саморегуляцию</w:t>
      </w:r>
      <w:r>
        <w:rPr>
          <w:spacing w:val="-4"/>
          <w:sz w:val="24"/>
        </w:rPr>
        <w:t xml:space="preserve"> </w:t>
      </w:r>
      <w:r>
        <w:rPr>
          <w:sz w:val="24"/>
        </w:rPr>
        <w:t>при</w:t>
      </w:r>
      <w:r>
        <w:rPr>
          <w:spacing w:val="-4"/>
          <w:sz w:val="24"/>
        </w:rPr>
        <w:t xml:space="preserve"> </w:t>
      </w:r>
      <w:r>
        <w:rPr>
          <w:sz w:val="24"/>
        </w:rPr>
        <w:t>выполнении</w:t>
      </w:r>
      <w:r>
        <w:rPr>
          <w:spacing w:val="-3"/>
          <w:sz w:val="24"/>
        </w:rPr>
        <w:t xml:space="preserve"> </w:t>
      </w:r>
      <w:r>
        <w:rPr>
          <w:sz w:val="24"/>
        </w:rPr>
        <w:t>работы.</w:t>
      </w:r>
    </w:p>
    <w:p w:rsidR="00A47C3D" w:rsidRDefault="00A47C3D">
      <w:pPr>
        <w:pStyle w:val="a3"/>
        <w:spacing w:before="8"/>
        <w:ind w:left="0" w:firstLine="0"/>
        <w:jc w:val="left"/>
        <w:rPr>
          <w:sz w:val="31"/>
        </w:rPr>
      </w:pPr>
    </w:p>
    <w:p w:rsidR="00A47C3D" w:rsidRDefault="007253DD">
      <w:pPr>
        <w:pStyle w:val="2"/>
      </w:pPr>
      <w:r>
        <w:t>Совместная</w:t>
      </w:r>
      <w:r>
        <w:rPr>
          <w:spacing w:val="-4"/>
        </w:rPr>
        <w:t xml:space="preserve"> </w:t>
      </w:r>
      <w:r>
        <w:t>деятельность:</w:t>
      </w:r>
    </w:p>
    <w:p w:rsidR="00A47C3D" w:rsidRDefault="00A47C3D">
      <w:pPr>
        <w:pStyle w:val="a3"/>
        <w:spacing w:before="5"/>
        <w:ind w:left="0" w:firstLine="0"/>
        <w:jc w:val="left"/>
        <w:rPr>
          <w:b/>
          <w:sz w:val="20"/>
        </w:rPr>
      </w:pPr>
    </w:p>
    <w:p w:rsidR="00A47C3D" w:rsidRDefault="007253DD" w:rsidP="00353F4F">
      <w:pPr>
        <w:pStyle w:val="a5"/>
        <w:numPr>
          <w:ilvl w:val="0"/>
          <w:numId w:val="20"/>
        </w:numPr>
        <w:tabs>
          <w:tab w:val="left" w:pos="962"/>
        </w:tabs>
        <w:ind w:right="268"/>
        <w:rPr>
          <w:sz w:val="24"/>
        </w:rPr>
      </w:pPr>
      <w:r>
        <w:rPr>
          <w:sz w:val="24"/>
        </w:rPr>
        <w:t>организовывать под руководством учителя и самостоятельно совместную работу в группе:</w:t>
      </w:r>
      <w:r>
        <w:rPr>
          <w:spacing w:val="1"/>
          <w:sz w:val="24"/>
        </w:rPr>
        <w:t xml:space="preserve"> </w:t>
      </w:r>
      <w:r>
        <w:rPr>
          <w:sz w:val="24"/>
        </w:rPr>
        <w:t>обсуждать задачу, распределять роли, выполнять функции руководителя/лидера и подчин</w:t>
      </w:r>
      <w:r w:rsidR="006566B2">
        <w:rPr>
          <w:sz w:val="24"/>
        </w:rPr>
        <w:t>ен</w:t>
      </w:r>
      <w:r>
        <w:rPr>
          <w:sz w:val="24"/>
        </w:rPr>
        <w:t>ного;</w:t>
      </w:r>
      <w:r>
        <w:rPr>
          <w:spacing w:val="-1"/>
          <w:sz w:val="24"/>
        </w:rPr>
        <w:t xml:space="preserve"> </w:t>
      </w:r>
      <w:r>
        <w:rPr>
          <w:sz w:val="24"/>
        </w:rPr>
        <w:t>осуществлять</w:t>
      </w:r>
      <w:r>
        <w:rPr>
          <w:spacing w:val="1"/>
          <w:sz w:val="24"/>
        </w:rPr>
        <w:t xml:space="preserve"> </w:t>
      </w:r>
      <w:r>
        <w:rPr>
          <w:sz w:val="24"/>
        </w:rPr>
        <w:t>продуктивное</w:t>
      </w:r>
      <w:r>
        <w:rPr>
          <w:spacing w:val="-1"/>
          <w:sz w:val="24"/>
        </w:rPr>
        <w:t xml:space="preserve"> </w:t>
      </w:r>
      <w:r>
        <w:rPr>
          <w:sz w:val="24"/>
        </w:rPr>
        <w:t>сотрудничество;</w:t>
      </w:r>
    </w:p>
    <w:p w:rsidR="00A47C3D" w:rsidRDefault="007253DD" w:rsidP="00353F4F">
      <w:pPr>
        <w:pStyle w:val="a5"/>
        <w:numPr>
          <w:ilvl w:val="0"/>
          <w:numId w:val="20"/>
        </w:numPr>
        <w:tabs>
          <w:tab w:val="left" w:pos="962"/>
        </w:tabs>
        <w:ind w:right="268"/>
        <w:rPr>
          <w:sz w:val="24"/>
        </w:rPr>
      </w:pPr>
      <w:r>
        <w:rPr>
          <w:sz w:val="24"/>
        </w:rPr>
        <w:t>проявлять интерес к работе товарищей; в доброжелательн</w:t>
      </w:r>
      <w:r w:rsidR="006566B2">
        <w:rPr>
          <w:sz w:val="24"/>
        </w:rPr>
        <w:t>ой форме комментировать и оцени</w:t>
      </w:r>
      <w:r>
        <w:rPr>
          <w:sz w:val="24"/>
        </w:rPr>
        <w:t>вать их достижения, высказывать свои предложения и по</w:t>
      </w:r>
      <w:r w:rsidR="006566B2">
        <w:rPr>
          <w:sz w:val="24"/>
        </w:rPr>
        <w:t>желания; оказывать при необходи</w:t>
      </w:r>
      <w:r>
        <w:rPr>
          <w:sz w:val="24"/>
        </w:rPr>
        <w:t>мости</w:t>
      </w:r>
      <w:r>
        <w:rPr>
          <w:spacing w:val="-1"/>
          <w:sz w:val="24"/>
        </w:rPr>
        <w:t xml:space="preserve"> </w:t>
      </w:r>
      <w:r>
        <w:rPr>
          <w:sz w:val="24"/>
        </w:rPr>
        <w:t>помощь;</w:t>
      </w:r>
    </w:p>
    <w:p w:rsidR="00A47C3D" w:rsidRDefault="007253DD" w:rsidP="00353F4F">
      <w:pPr>
        <w:pStyle w:val="a5"/>
        <w:numPr>
          <w:ilvl w:val="0"/>
          <w:numId w:val="20"/>
        </w:numPr>
        <w:tabs>
          <w:tab w:val="left" w:pos="962"/>
        </w:tabs>
        <w:spacing w:before="1"/>
        <w:ind w:right="265"/>
        <w:rPr>
          <w:sz w:val="24"/>
        </w:rPr>
      </w:pPr>
      <w:r>
        <w:rPr>
          <w:sz w:val="24"/>
        </w:rPr>
        <w:t>понимать особенности проектной деятельности, выдвигат</w:t>
      </w:r>
      <w:r w:rsidR="006566B2">
        <w:rPr>
          <w:sz w:val="24"/>
        </w:rPr>
        <w:t>ь несложные идеи решений предла</w:t>
      </w:r>
      <w:r>
        <w:rPr>
          <w:sz w:val="24"/>
        </w:rPr>
        <w:t>гаемых проектных заданий, мысленно создавать конструк</w:t>
      </w:r>
      <w:r w:rsidR="006566B2">
        <w:rPr>
          <w:sz w:val="24"/>
        </w:rPr>
        <w:t>тивный замысел, осуществлять вы</w:t>
      </w:r>
      <w:r>
        <w:rPr>
          <w:sz w:val="24"/>
        </w:rPr>
        <w:t>бор</w:t>
      </w:r>
      <w:r>
        <w:rPr>
          <w:spacing w:val="-13"/>
          <w:sz w:val="24"/>
        </w:rPr>
        <w:t xml:space="preserve"> </w:t>
      </w:r>
      <w:r>
        <w:rPr>
          <w:sz w:val="24"/>
        </w:rPr>
        <w:t>средств</w:t>
      </w:r>
      <w:r>
        <w:rPr>
          <w:spacing w:val="-13"/>
          <w:sz w:val="24"/>
        </w:rPr>
        <w:t xml:space="preserve"> </w:t>
      </w:r>
      <w:r>
        <w:rPr>
          <w:sz w:val="24"/>
        </w:rPr>
        <w:t>и</w:t>
      </w:r>
      <w:r>
        <w:rPr>
          <w:spacing w:val="-12"/>
          <w:sz w:val="24"/>
        </w:rPr>
        <w:t xml:space="preserve"> </w:t>
      </w:r>
      <w:r>
        <w:rPr>
          <w:sz w:val="24"/>
        </w:rPr>
        <w:t>способов</w:t>
      </w:r>
      <w:r>
        <w:rPr>
          <w:spacing w:val="-12"/>
          <w:sz w:val="24"/>
        </w:rPr>
        <w:t xml:space="preserve"> </w:t>
      </w:r>
      <w:r>
        <w:rPr>
          <w:sz w:val="24"/>
        </w:rPr>
        <w:t>для</w:t>
      </w:r>
      <w:r>
        <w:rPr>
          <w:spacing w:val="-12"/>
          <w:sz w:val="24"/>
        </w:rPr>
        <w:t xml:space="preserve"> </w:t>
      </w:r>
      <w:r>
        <w:rPr>
          <w:sz w:val="24"/>
        </w:rPr>
        <w:t>его</w:t>
      </w:r>
      <w:r>
        <w:rPr>
          <w:spacing w:val="-13"/>
          <w:sz w:val="24"/>
        </w:rPr>
        <w:t xml:space="preserve"> </w:t>
      </w:r>
      <w:r>
        <w:rPr>
          <w:sz w:val="24"/>
        </w:rPr>
        <w:t>практического</w:t>
      </w:r>
      <w:r>
        <w:rPr>
          <w:spacing w:val="-12"/>
          <w:sz w:val="24"/>
        </w:rPr>
        <w:t xml:space="preserve"> </w:t>
      </w:r>
      <w:r>
        <w:rPr>
          <w:sz w:val="24"/>
        </w:rPr>
        <w:t>воплощения;</w:t>
      </w:r>
      <w:r>
        <w:rPr>
          <w:spacing w:val="-14"/>
          <w:sz w:val="24"/>
        </w:rPr>
        <w:t xml:space="preserve"> </w:t>
      </w:r>
      <w:r>
        <w:rPr>
          <w:sz w:val="24"/>
        </w:rPr>
        <w:t>предъявлять</w:t>
      </w:r>
      <w:r>
        <w:rPr>
          <w:spacing w:val="-12"/>
          <w:sz w:val="24"/>
        </w:rPr>
        <w:t xml:space="preserve"> </w:t>
      </w:r>
      <w:r>
        <w:rPr>
          <w:sz w:val="24"/>
        </w:rPr>
        <w:t>аргументы</w:t>
      </w:r>
      <w:r>
        <w:rPr>
          <w:spacing w:val="-13"/>
          <w:sz w:val="24"/>
        </w:rPr>
        <w:t xml:space="preserve"> </w:t>
      </w:r>
      <w:r>
        <w:rPr>
          <w:sz w:val="24"/>
        </w:rPr>
        <w:t>для</w:t>
      </w:r>
      <w:r>
        <w:rPr>
          <w:spacing w:val="-13"/>
          <w:sz w:val="24"/>
        </w:rPr>
        <w:t xml:space="preserve"> </w:t>
      </w:r>
      <w:r>
        <w:rPr>
          <w:sz w:val="24"/>
        </w:rPr>
        <w:t>защиты</w:t>
      </w:r>
      <w:r>
        <w:rPr>
          <w:spacing w:val="-57"/>
          <w:sz w:val="24"/>
        </w:rPr>
        <w:t xml:space="preserve"> </w:t>
      </w:r>
      <w:r>
        <w:rPr>
          <w:sz w:val="24"/>
        </w:rPr>
        <w:t>продукта</w:t>
      </w:r>
      <w:r>
        <w:rPr>
          <w:spacing w:val="-2"/>
          <w:sz w:val="24"/>
        </w:rPr>
        <w:t xml:space="preserve"> </w:t>
      </w:r>
      <w:r>
        <w:rPr>
          <w:sz w:val="24"/>
        </w:rPr>
        <w:t>проектной деятельности.</w:t>
      </w:r>
    </w:p>
    <w:p w:rsidR="00A47C3D" w:rsidRDefault="00A47C3D">
      <w:pPr>
        <w:pStyle w:val="a3"/>
        <w:ind w:left="0" w:firstLine="0"/>
        <w:jc w:val="left"/>
        <w:rPr>
          <w:sz w:val="26"/>
        </w:rPr>
      </w:pPr>
    </w:p>
    <w:p w:rsidR="00A47C3D" w:rsidRDefault="00A47C3D">
      <w:pPr>
        <w:pStyle w:val="a3"/>
        <w:spacing w:before="6"/>
        <w:ind w:left="0" w:firstLine="0"/>
        <w:jc w:val="left"/>
        <w:rPr>
          <w:sz w:val="34"/>
        </w:rPr>
      </w:pPr>
    </w:p>
    <w:p w:rsidR="00A47C3D" w:rsidRDefault="007253DD">
      <w:pPr>
        <w:pStyle w:val="2"/>
      </w:pPr>
      <w:r>
        <w:t>ПРЕДМЕТНЫЕ</w:t>
      </w:r>
      <w:r>
        <w:rPr>
          <w:spacing w:val="-3"/>
        </w:rPr>
        <w:t xml:space="preserve"> </w:t>
      </w:r>
      <w:r>
        <w:t>РЕЗУЛЬТАТЫ</w:t>
      </w:r>
      <w:r>
        <w:rPr>
          <w:spacing w:val="-3"/>
        </w:rPr>
        <w:t xml:space="preserve"> </w:t>
      </w:r>
      <w:r>
        <w:t>ОСВОЕНИЯ</w:t>
      </w:r>
      <w:r>
        <w:rPr>
          <w:spacing w:val="-3"/>
        </w:rPr>
        <w:t xml:space="preserve"> </w:t>
      </w:r>
      <w:r>
        <w:t>КУРСА</w:t>
      </w:r>
    </w:p>
    <w:p w:rsidR="00A47C3D" w:rsidRDefault="007253DD">
      <w:pPr>
        <w:ind w:left="394"/>
        <w:rPr>
          <w:b/>
          <w:sz w:val="24"/>
        </w:rPr>
      </w:pPr>
      <w:r>
        <w:rPr>
          <w:b/>
          <w:sz w:val="24"/>
        </w:rPr>
        <w:t>«ТЕХНОЛОГИЯ»</w:t>
      </w:r>
    </w:p>
    <w:p w:rsidR="00A47C3D" w:rsidRDefault="00A47C3D">
      <w:pPr>
        <w:pStyle w:val="a3"/>
        <w:spacing w:before="4"/>
        <w:ind w:left="0" w:firstLine="0"/>
        <w:jc w:val="left"/>
        <w:rPr>
          <w:b/>
          <w:sz w:val="31"/>
        </w:rPr>
      </w:pPr>
    </w:p>
    <w:p w:rsidR="00A47C3D" w:rsidRDefault="007253DD" w:rsidP="00353F4F">
      <w:pPr>
        <w:pStyle w:val="2"/>
        <w:numPr>
          <w:ilvl w:val="0"/>
          <w:numId w:val="19"/>
        </w:numPr>
        <w:tabs>
          <w:tab w:val="left" w:pos="575"/>
        </w:tabs>
        <w:ind w:hanging="181"/>
      </w:pPr>
      <w:r>
        <w:t>класс</w:t>
      </w:r>
    </w:p>
    <w:p w:rsidR="00A47C3D" w:rsidRDefault="00A47C3D">
      <w:pPr>
        <w:pStyle w:val="a3"/>
        <w:spacing w:before="10"/>
        <w:ind w:left="0" w:firstLine="0"/>
        <w:jc w:val="left"/>
        <w:rPr>
          <w:b/>
          <w:sz w:val="20"/>
        </w:rPr>
      </w:pPr>
    </w:p>
    <w:p w:rsidR="00A47C3D" w:rsidRDefault="007253DD">
      <w:pPr>
        <w:ind w:left="622"/>
        <w:rPr>
          <w:sz w:val="24"/>
        </w:rPr>
      </w:pPr>
      <w:r>
        <w:rPr>
          <w:sz w:val="24"/>
        </w:rPr>
        <w:t>К</w:t>
      </w:r>
      <w:r>
        <w:rPr>
          <w:spacing w:val="-2"/>
          <w:sz w:val="24"/>
        </w:rPr>
        <w:t xml:space="preserve"> </w:t>
      </w:r>
      <w:r>
        <w:rPr>
          <w:sz w:val="24"/>
        </w:rPr>
        <w:t>концу</w:t>
      </w:r>
      <w:r>
        <w:rPr>
          <w:spacing w:val="-10"/>
          <w:sz w:val="24"/>
        </w:rPr>
        <w:t xml:space="preserve"> </w:t>
      </w:r>
      <w:r>
        <w:rPr>
          <w:sz w:val="24"/>
        </w:rPr>
        <w:t>обучения</w:t>
      </w:r>
      <w:r>
        <w:rPr>
          <w:spacing w:val="1"/>
          <w:sz w:val="24"/>
        </w:rPr>
        <w:t xml:space="preserve"> </w:t>
      </w:r>
      <w:r>
        <w:rPr>
          <w:b/>
          <w:sz w:val="24"/>
        </w:rPr>
        <w:t>в</w:t>
      </w:r>
      <w:r>
        <w:rPr>
          <w:b/>
          <w:spacing w:val="-3"/>
          <w:sz w:val="24"/>
        </w:rPr>
        <w:t xml:space="preserve"> </w:t>
      </w:r>
      <w:r>
        <w:rPr>
          <w:b/>
          <w:sz w:val="24"/>
        </w:rPr>
        <w:t>первом</w:t>
      </w:r>
      <w:r>
        <w:rPr>
          <w:b/>
          <w:spacing w:val="-3"/>
          <w:sz w:val="24"/>
        </w:rPr>
        <w:t xml:space="preserve"> </w:t>
      </w:r>
      <w:r>
        <w:rPr>
          <w:b/>
          <w:sz w:val="24"/>
        </w:rPr>
        <w:t>классе</w:t>
      </w:r>
      <w:r>
        <w:rPr>
          <w:b/>
          <w:spacing w:val="-2"/>
          <w:sz w:val="24"/>
        </w:rPr>
        <w:t xml:space="preserve"> </w:t>
      </w:r>
      <w:r>
        <w:rPr>
          <w:sz w:val="24"/>
        </w:rPr>
        <w:t>обучающийся</w:t>
      </w:r>
      <w:r>
        <w:rPr>
          <w:spacing w:val="-1"/>
          <w:sz w:val="24"/>
        </w:rPr>
        <w:t xml:space="preserve"> </w:t>
      </w:r>
      <w:r>
        <w:rPr>
          <w:sz w:val="24"/>
        </w:rPr>
        <w:t>научится:</w:t>
      </w:r>
    </w:p>
    <w:p w:rsidR="00A47C3D" w:rsidRDefault="007253DD" w:rsidP="00353F4F">
      <w:pPr>
        <w:pStyle w:val="a5"/>
        <w:numPr>
          <w:ilvl w:val="1"/>
          <w:numId w:val="19"/>
        </w:numPr>
        <w:tabs>
          <w:tab w:val="left" w:pos="962"/>
        </w:tabs>
        <w:spacing w:before="68"/>
        <w:ind w:right="277"/>
        <w:rPr>
          <w:sz w:val="24"/>
        </w:rPr>
      </w:pPr>
      <w:r>
        <w:rPr>
          <w:sz w:val="24"/>
        </w:rPr>
        <w:t>правильно организовывать свой труд: своевременно подготавливать и убирать рабочее место,</w:t>
      </w:r>
      <w:r>
        <w:rPr>
          <w:spacing w:val="1"/>
          <w:sz w:val="24"/>
        </w:rPr>
        <w:t xml:space="preserve"> </w:t>
      </w:r>
      <w:r>
        <w:rPr>
          <w:sz w:val="24"/>
        </w:rPr>
        <w:t>поддерживать</w:t>
      </w:r>
      <w:r>
        <w:rPr>
          <w:spacing w:val="-1"/>
          <w:sz w:val="24"/>
        </w:rPr>
        <w:t xml:space="preserve"> </w:t>
      </w:r>
      <w:r>
        <w:rPr>
          <w:sz w:val="24"/>
        </w:rPr>
        <w:t>порядок</w:t>
      </w:r>
      <w:r>
        <w:rPr>
          <w:spacing w:val="-2"/>
          <w:sz w:val="24"/>
        </w:rPr>
        <w:t xml:space="preserve"> </w:t>
      </w:r>
      <w:r>
        <w:rPr>
          <w:sz w:val="24"/>
        </w:rPr>
        <w:t>на</w:t>
      </w:r>
      <w:r>
        <w:rPr>
          <w:spacing w:val="-1"/>
          <w:sz w:val="24"/>
        </w:rPr>
        <w:t xml:space="preserve"> </w:t>
      </w:r>
      <w:r w:rsidR="006566B2">
        <w:rPr>
          <w:sz w:val="24"/>
        </w:rPr>
        <w:t>не</w:t>
      </w:r>
      <w:r>
        <w:rPr>
          <w:sz w:val="24"/>
        </w:rPr>
        <w:t>м</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труда;</w:t>
      </w:r>
    </w:p>
    <w:p w:rsidR="00A47C3D" w:rsidRDefault="007253DD" w:rsidP="00353F4F">
      <w:pPr>
        <w:pStyle w:val="a5"/>
        <w:numPr>
          <w:ilvl w:val="1"/>
          <w:numId w:val="19"/>
        </w:numPr>
        <w:tabs>
          <w:tab w:val="left" w:pos="962"/>
        </w:tabs>
        <w:ind w:hanging="340"/>
        <w:rPr>
          <w:sz w:val="24"/>
        </w:rPr>
      </w:pPr>
      <w:r>
        <w:rPr>
          <w:sz w:val="24"/>
        </w:rPr>
        <w:t>применять</w:t>
      </w:r>
      <w:r>
        <w:rPr>
          <w:spacing w:val="-5"/>
          <w:sz w:val="24"/>
        </w:rPr>
        <w:t xml:space="preserve"> </w:t>
      </w:r>
      <w:r>
        <w:rPr>
          <w:sz w:val="24"/>
        </w:rPr>
        <w:t>правила</w:t>
      </w:r>
      <w:r>
        <w:rPr>
          <w:spacing w:val="-3"/>
          <w:sz w:val="24"/>
        </w:rPr>
        <w:t xml:space="preserve"> </w:t>
      </w:r>
      <w:r>
        <w:rPr>
          <w:sz w:val="24"/>
        </w:rPr>
        <w:t>безопасной</w:t>
      </w:r>
      <w:r>
        <w:rPr>
          <w:spacing w:val="-3"/>
          <w:sz w:val="24"/>
        </w:rPr>
        <w:t xml:space="preserve"> </w:t>
      </w:r>
      <w:r>
        <w:rPr>
          <w:sz w:val="24"/>
        </w:rPr>
        <w:t>работы</w:t>
      </w:r>
      <w:r>
        <w:rPr>
          <w:spacing w:val="-2"/>
          <w:sz w:val="24"/>
        </w:rPr>
        <w:t xml:space="preserve"> </w:t>
      </w:r>
      <w:r>
        <w:rPr>
          <w:sz w:val="24"/>
        </w:rPr>
        <w:t>ножницами,</w:t>
      </w:r>
      <w:r>
        <w:rPr>
          <w:spacing w:val="-3"/>
          <w:sz w:val="24"/>
        </w:rPr>
        <w:t xml:space="preserve"> </w:t>
      </w:r>
      <w:r>
        <w:rPr>
          <w:sz w:val="24"/>
        </w:rPr>
        <w:t>иглой</w:t>
      </w:r>
      <w:r>
        <w:rPr>
          <w:spacing w:val="-4"/>
          <w:sz w:val="24"/>
        </w:rPr>
        <w:t xml:space="preserve"> </w:t>
      </w:r>
      <w:r>
        <w:rPr>
          <w:sz w:val="24"/>
        </w:rPr>
        <w:t>и</w:t>
      </w:r>
      <w:r>
        <w:rPr>
          <w:spacing w:val="-3"/>
          <w:sz w:val="24"/>
        </w:rPr>
        <w:t xml:space="preserve"> </w:t>
      </w:r>
      <w:r>
        <w:rPr>
          <w:sz w:val="24"/>
        </w:rPr>
        <w:t>аккуратной</w:t>
      </w:r>
      <w:r>
        <w:rPr>
          <w:spacing w:val="-2"/>
          <w:sz w:val="24"/>
        </w:rPr>
        <w:t xml:space="preserve"> </w:t>
      </w:r>
      <w:r>
        <w:rPr>
          <w:sz w:val="24"/>
        </w:rPr>
        <w:t>работы</w:t>
      </w:r>
      <w:r>
        <w:rPr>
          <w:spacing w:val="-3"/>
          <w:sz w:val="24"/>
        </w:rPr>
        <w:t xml:space="preserve"> </w:t>
      </w:r>
      <w:r>
        <w:rPr>
          <w:sz w:val="24"/>
        </w:rPr>
        <w:t>с</w:t>
      </w:r>
      <w:r>
        <w:rPr>
          <w:spacing w:val="-4"/>
          <w:sz w:val="24"/>
        </w:rPr>
        <w:t xml:space="preserve"> </w:t>
      </w:r>
      <w:r>
        <w:rPr>
          <w:sz w:val="24"/>
        </w:rPr>
        <w:t>клеем;</w:t>
      </w:r>
    </w:p>
    <w:p w:rsidR="00A47C3D" w:rsidRDefault="007253DD" w:rsidP="00353F4F">
      <w:pPr>
        <w:pStyle w:val="a5"/>
        <w:numPr>
          <w:ilvl w:val="1"/>
          <w:numId w:val="19"/>
        </w:numPr>
        <w:tabs>
          <w:tab w:val="left" w:pos="962"/>
        </w:tabs>
        <w:ind w:right="279"/>
        <w:rPr>
          <w:sz w:val="24"/>
        </w:rPr>
      </w:pPr>
      <w:r>
        <w:rPr>
          <w:sz w:val="24"/>
        </w:rPr>
        <w:t>действовать по предложенному образцу в соответствии с правилами рациональной разметки</w:t>
      </w:r>
      <w:r>
        <w:rPr>
          <w:spacing w:val="1"/>
          <w:sz w:val="24"/>
        </w:rPr>
        <w:t xml:space="preserve"> </w:t>
      </w:r>
      <w:r>
        <w:rPr>
          <w:sz w:val="24"/>
        </w:rPr>
        <w:t>(разметка</w:t>
      </w:r>
      <w:r>
        <w:rPr>
          <w:spacing w:val="-2"/>
          <w:sz w:val="24"/>
        </w:rPr>
        <w:t xml:space="preserve"> </w:t>
      </w:r>
      <w:r>
        <w:rPr>
          <w:sz w:val="24"/>
        </w:rPr>
        <w:t>на</w:t>
      </w:r>
      <w:r>
        <w:rPr>
          <w:spacing w:val="-2"/>
          <w:sz w:val="24"/>
        </w:rPr>
        <w:t xml:space="preserve"> </w:t>
      </w:r>
      <w:r>
        <w:rPr>
          <w:sz w:val="24"/>
        </w:rPr>
        <w:t>изнаночной</w:t>
      </w:r>
      <w:r>
        <w:rPr>
          <w:spacing w:val="-1"/>
          <w:sz w:val="24"/>
        </w:rPr>
        <w:t xml:space="preserve"> </w:t>
      </w:r>
      <w:r>
        <w:rPr>
          <w:sz w:val="24"/>
        </w:rPr>
        <w:t>стороне</w:t>
      </w:r>
      <w:r>
        <w:rPr>
          <w:spacing w:val="-1"/>
          <w:sz w:val="24"/>
        </w:rPr>
        <w:t xml:space="preserve"> </w:t>
      </w:r>
      <w:r>
        <w:rPr>
          <w:sz w:val="24"/>
        </w:rPr>
        <w:t>материала;</w:t>
      </w:r>
      <w:r>
        <w:rPr>
          <w:spacing w:val="-1"/>
          <w:sz w:val="24"/>
        </w:rPr>
        <w:t xml:space="preserve"> </w:t>
      </w:r>
      <w:r>
        <w:rPr>
          <w:sz w:val="24"/>
        </w:rPr>
        <w:t>экономия</w:t>
      </w:r>
      <w:r>
        <w:rPr>
          <w:spacing w:val="-1"/>
          <w:sz w:val="24"/>
        </w:rPr>
        <w:t xml:space="preserve"> </w:t>
      </w:r>
      <w:r>
        <w:rPr>
          <w:sz w:val="24"/>
        </w:rPr>
        <w:t>материала</w:t>
      </w:r>
      <w:r>
        <w:rPr>
          <w:spacing w:val="-2"/>
          <w:sz w:val="24"/>
        </w:rPr>
        <w:t xml:space="preserve"> </w:t>
      </w:r>
      <w:r>
        <w:rPr>
          <w:sz w:val="24"/>
        </w:rPr>
        <w:t>при</w:t>
      </w:r>
      <w:r>
        <w:rPr>
          <w:spacing w:val="-2"/>
          <w:sz w:val="24"/>
        </w:rPr>
        <w:t xml:space="preserve"> </w:t>
      </w:r>
      <w:r>
        <w:rPr>
          <w:sz w:val="24"/>
        </w:rPr>
        <w:t>разметке);</w:t>
      </w:r>
    </w:p>
    <w:p w:rsidR="00A47C3D" w:rsidRDefault="007253DD" w:rsidP="00353F4F">
      <w:pPr>
        <w:pStyle w:val="a5"/>
        <w:numPr>
          <w:ilvl w:val="1"/>
          <w:numId w:val="19"/>
        </w:numPr>
        <w:tabs>
          <w:tab w:val="left" w:pos="962"/>
        </w:tabs>
        <w:ind w:right="268"/>
        <w:rPr>
          <w:sz w:val="24"/>
        </w:rPr>
      </w:pPr>
      <w:r>
        <w:rPr>
          <w:sz w:val="24"/>
        </w:rPr>
        <w:t>определять названия и назначение основных инструментов и приспособлений для ручного</w:t>
      </w:r>
      <w:r>
        <w:rPr>
          <w:spacing w:val="1"/>
          <w:sz w:val="24"/>
        </w:rPr>
        <w:t xml:space="preserve"> </w:t>
      </w:r>
      <w:r>
        <w:rPr>
          <w:spacing w:val="-2"/>
          <w:sz w:val="24"/>
        </w:rPr>
        <w:t>труда</w:t>
      </w:r>
      <w:r>
        <w:rPr>
          <w:spacing w:val="-9"/>
          <w:sz w:val="24"/>
        </w:rPr>
        <w:t xml:space="preserve"> </w:t>
      </w:r>
      <w:r>
        <w:rPr>
          <w:spacing w:val="-1"/>
          <w:sz w:val="24"/>
        </w:rPr>
        <w:t>(линейка,</w:t>
      </w:r>
      <w:r>
        <w:rPr>
          <w:spacing w:val="-13"/>
          <w:sz w:val="24"/>
        </w:rPr>
        <w:t xml:space="preserve"> </w:t>
      </w:r>
      <w:r>
        <w:rPr>
          <w:spacing w:val="-1"/>
          <w:sz w:val="24"/>
        </w:rPr>
        <w:t>карандаш,</w:t>
      </w:r>
      <w:r>
        <w:rPr>
          <w:spacing w:val="-13"/>
          <w:sz w:val="24"/>
        </w:rPr>
        <w:t xml:space="preserve"> </w:t>
      </w:r>
      <w:r>
        <w:rPr>
          <w:spacing w:val="-1"/>
          <w:sz w:val="24"/>
        </w:rPr>
        <w:t>ножницы,</w:t>
      </w:r>
      <w:r>
        <w:rPr>
          <w:spacing w:val="-11"/>
          <w:sz w:val="24"/>
        </w:rPr>
        <w:t xml:space="preserve"> </w:t>
      </w:r>
      <w:r>
        <w:rPr>
          <w:spacing w:val="-1"/>
          <w:sz w:val="24"/>
        </w:rPr>
        <w:t>игла,</w:t>
      </w:r>
      <w:r>
        <w:rPr>
          <w:spacing w:val="-11"/>
          <w:sz w:val="24"/>
        </w:rPr>
        <w:t xml:space="preserve"> </w:t>
      </w:r>
      <w:r>
        <w:rPr>
          <w:spacing w:val="-1"/>
          <w:sz w:val="24"/>
        </w:rPr>
        <w:t>шаблон,</w:t>
      </w:r>
      <w:r>
        <w:rPr>
          <w:spacing w:val="-11"/>
          <w:sz w:val="24"/>
        </w:rPr>
        <w:t xml:space="preserve"> </w:t>
      </w:r>
      <w:r>
        <w:rPr>
          <w:spacing w:val="-1"/>
          <w:sz w:val="24"/>
        </w:rPr>
        <w:t>стека</w:t>
      </w:r>
      <w:r>
        <w:rPr>
          <w:spacing w:val="-14"/>
          <w:sz w:val="24"/>
        </w:rPr>
        <w:t xml:space="preserve"> </w:t>
      </w:r>
      <w:r>
        <w:rPr>
          <w:spacing w:val="-1"/>
          <w:sz w:val="24"/>
        </w:rPr>
        <w:t>и</w:t>
      </w:r>
      <w:r>
        <w:rPr>
          <w:sz w:val="24"/>
        </w:rPr>
        <w:t xml:space="preserve"> </w:t>
      </w:r>
      <w:r>
        <w:rPr>
          <w:spacing w:val="-1"/>
          <w:sz w:val="24"/>
        </w:rPr>
        <w:t>др.),</w:t>
      </w:r>
      <w:r>
        <w:rPr>
          <w:spacing w:val="-13"/>
          <w:sz w:val="24"/>
        </w:rPr>
        <w:t xml:space="preserve"> </w:t>
      </w:r>
      <w:r>
        <w:rPr>
          <w:spacing w:val="-1"/>
          <w:sz w:val="24"/>
        </w:rPr>
        <w:t>использовать</w:t>
      </w:r>
      <w:r>
        <w:rPr>
          <w:spacing w:val="-13"/>
          <w:sz w:val="24"/>
        </w:rPr>
        <w:t xml:space="preserve"> </w:t>
      </w:r>
      <w:r>
        <w:rPr>
          <w:spacing w:val="-1"/>
          <w:sz w:val="24"/>
        </w:rPr>
        <w:t>их</w:t>
      </w:r>
      <w:r>
        <w:rPr>
          <w:spacing w:val="-9"/>
          <w:sz w:val="24"/>
        </w:rPr>
        <w:t xml:space="preserve"> </w:t>
      </w:r>
      <w:r>
        <w:rPr>
          <w:spacing w:val="-1"/>
          <w:sz w:val="24"/>
        </w:rPr>
        <w:t>в</w:t>
      </w:r>
      <w:r>
        <w:rPr>
          <w:spacing w:val="-14"/>
          <w:sz w:val="24"/>
        </w:rPr>
        <w:t xml:space="preserve"> </w:t>
      </w:r>
      <w:r>
        <w:rPr>
          <w:spacing w:val="-1"/>
          <w:sz w:val="24"/>
        </w:rPr>
        <w:t>практической</w:t>
      </w:r>
      <w:r>
        <w:rPr>
          <w:spacing w:val="-57"/>
          <w:sz w:val="24"/>
        </w:rPr>
        <w:t xml:space="preserve"> </w:t>
      </w:r>
      <w:r>
        <w:rPr>
          <w:sz w:val="24"/>
        </w:rPr>
        <w:t>работе;</w:t>
      </w:r>
    </w:p>
    <w:p w:rsidR="00A47C3D" w:rsidRDefault="007253DD" w:rsidP="00353F4F">
      <w:pPr>
        <w:pStyle w:val="a5"/>
        <w:numPr>
          <w:ilvl w:val="1"/>
          <w:numId w:val="19"/>
        </w:numPr>
        <w:tabs>
          <w:tab w:val="left" w:pos="962"/>
        </w:tabs>
        <w:ind w:right="268"/>
        <w:rPr>
          <w:sz w:val="24"/>
        </w:rPr>
      </w:pPr>
      <w:r>
        <w:rPr>
          <w:sz w:val="24"/>
        </w:rPr>
        <w:t>определять наименования отдельных материалов (бумага, картон, фо</w:t>
      </w:r>
      <w:r w:rsidR="006566B2">
        <w:rPr>
          <w:sz w:val="24"/>
        </w:rPr>
        <w:t>льга, пластилин, при</w:t>
      </w:r>
      <w:r>
        <w:rPr>
          <w:sz w:val="24"/>
        </w:rPr>
        <w:t>родные, текстильные материалы и пр.) и способы их обрабо</w:t>
      </w:r>
      <w:r w:rsidR="006566B2">
        <w:rPr>
          <w:sz w:val="24"/>
        </w:rPr>
        <w:t>тки (сгибание, отрывание, смина</w:t>
      </w:r>
      <w:r>
        <w:rPr>
          <w:sz w:val="24"/>
        </w:rPr>
        <w:t>ние, резание, лепка и пр.); выполнят</w:t>
      </w:r>
      <w:r w:rsidR="006566B2">
        <w:rPr>
          <w:sz w:val="24"/>
        </w:rPr>
        <w:t>ь доступные технологические прие</w:t>
      </w:r>
      <w:r>
        <w:rPr>
          <w:sz w:val="24"/>
        </w:rPr>
        <w:t>мы ручной обработки</w:t>
      </w:r>
      <w:r>
        <w:rPr>
          <w:spacing w:val="1"/>
          <w:sz w:val="24"/>
        </w:rPr>
        <w:t xml:space="preserve"> </w:t>
      </w:r>
      <w:r>
        <w:rPr>
          <w:sz w:val="24"/>
        </w:rPr>
        <w:t>материалов</w:t>
      </w:r>
      <w:r>
        <w:rPr>
          <w:spacing w:val="-2"/>
          <w:sz w:val="24"/>
        </w:rPr>
        <w:t xml:space="preserve"> </w:t>
      </w:r>
      <w:r>
        <w:rPr>
          <w:sz w:val="24"/>
        </w:rPr>
        <w:t>при изготовлении</w:t>
      </w:r>
      <w:r>
        <w:rPr>
          <w:spacing w:val="-2"/>
          <w:sz w:val="24"/>
        </w:rPr>
        <w:t xml:space="preserve"> </w:t>
      </w:r>
      <w:r>
        <w:rPr>
          <w:sz w:val="24"/>
        </w:rPr>
        <w:t>изделий;</w:t>
      </w:r>
    </w:p>
    <w:p w:rsidR="00A47C3D" w:rsidRDefault="007253DD" w:rsidP="00353F4F">
      <w:pPr>
        <w:pStyle w:val="a5"/>
        <w:numPr>
          <w:ilvl w:val="1"/>
          <w:numId w:val="19"/>
        </w:numPr>
        <w:tabs>
          <w:tab w:val="left" w:pos="962"/>
        </w:tabs>
        <w:ind w:right="273"/>
        <w:rPr>
          <w:sz w:val="24"/>
        </w:rPr>
      </w:pPr>
      <w:r>
        <w:rPr>
          <w:sz w:val="24"/>
        </w:rPr>
        <w:t>ориентироваться в наименованиях основных технологических операций: разметка деталей,</w:t>
      </w:r>
      <w:r>
        <w:rPr>
          <w:spacing w:val="1"/>
          <w:sz w:val="24"/>
        </w:rPr>
        <w:t xml:space="preserve"> </w:t>
      </w:r>
      <w:r>
        <w:rPr>
          <w:sz w:val="24"/>
        </w:rPr>
        <w:t>выделение</w:t>
      </w:r>
      <w:r>
        <w:rPr>
          <w:spacing w:val="-2"/>
          <w:sz w:val="24"/>
        </w:rPr>
        <w:t xml:space="preserve"> </w:t>
      </w:r>
      <w:r>
        <w:rPr>
          <w:sz w:val="24"/>
        </w:rPr>
        <w:t>деталей, сборка</w:t>
      </w:r>
      <w:r>
        <w:rPr>
          <w:spacing w:val="-1"/>
          <w:sz w:val="24"/>
        </w:rPr>
        <w:t xml:space="preserve"> </w:t>
      </w:r>
      <w:r>
        <w:rPr>
          <w:sz w:val="24"/>
        </w:rPr>
        <w:t>изделия;</w:t>
      </w:r>
    </w:p>
    <w:p w:rsidR="00A47C3D" w:rsidRDefault="007253DD" w:rsidP="00353F4F">
      <w:pPr>
        <w:pStyle w:val="a5"/>
        <w:numPr>
          <w:ilvl w:val="1"/>
          <w:numId w:val="19"/>
        </w:numPr>
        <w:tabs>
          <w:tab w:val="left" w:pos="962"/>
        </w:tabs>
        <w:ind w:right="278"/>
        <w:rPr>
          <w:sz w:val="24"/>
        </w:rPr>
      </w:pPr>
      <w:r>
        <w:rPr>
          <w:sz w:val="24"/>
        </w:rPr>
        <w:t>выполнять разметку деталей сгибанием, по шаблону, на глаз, от руки; выделение деталей</w:t>
      </w:r>
      <w:r>
        <w:rPr>
          <w:spacing w:val="1"/>
          <w:sz w:val="24"/>
        </w:rPr>
        <w:t xml:space="preserve"> </w:t>
      </w:r>
      <w:r>
        <w:rPr>
          <w:sz w:val="24"/>
        </w:rPr>
        <w:t>способами</w:t>
      </w:r>
      <w:r>
        <w:rPr>
          <w:spacing w:val="-1"/>
          <w:sz w:val="24"/>
        </w:rPr>
        <w:t xml:space="preserve"> </w:t>
      </w:r>
      <w:r>
        <w:rPr>
          <w:sz w:val="24"/>
        </w:rPr>
        <w:t>обрывания, вырезания</w:t>
      </w:r>
      <w:r>
        <w:rPr>
          <w:spacing w:val="-1"/>
          <w:sz w:val="24"/>
        </w:rPr>
        <w:t xml:space="preserve"> </w:t>
      </w:r>
      <w:r>
        <w:rPr>
          <w:sz w:val="24"/>
        </w:rPr>
        <w:t>и др.;</w:t>
      </w:r>
      <w:r>
        <w:rPr>
          <w:spacing w:val="-1"/>
          <w:sz w:val="24"/>
        </w:rPr>
        <w:t xml:space="preserve"> </w:t>
      </w:r>
      <w:r>
        <w:rPr>
          <w:sz w:val="24"/>
        </w:rPr>
        <w:t>сборку</w:t>
      </w:r>
      <w:r>
        <w:rPr>
          <w:spacing w:val="-5"/>
          <w:sz w:val="24"/>
        </w:rPr>
        <w:t xml:space="preserve"> </w:t>
      </w:r>
      <w:r>
        <w:rPr>
          <w:sz w:val="24"/>
        </w:rPr>
        <w:t>изделий</w:t>
      </w:r>
      <w:r>
        <w:rPr>
          <w:spacing w:val="-1"/>
          <w:sz w:val="24"/>
        </w:rPr>
        <w:t xml:space="preserve"> </w:t>
      </w:r>
      <w:r>
        <w:rPr>
          <w:sz w:val="24"/>
        </w:rPr>
        <w:t>с</w:t>
      </w:r>
      <w:r>
        <w:rPr>
          <w:spacing w:val="-1"/>
          <w:sz w:val="24"/>
        </w:rPr>
        <w:t xml:space="preserve"> </w:t>
      </w:r>
      <w:r>
        <w:rPr>
          <w:sz w:val="24"/>
        </w:rPr>
        <w:t>помощью</w:t>
      </w:r>
      <w:r>
        <w:rPr>
          <w:spacing w:val="-3"/>
          <w:sz w:val="24"/>
        </w:rPr>
        <w:t xml:space="preserve"> </w:t>
      </w:r>
      <w:r>
        <w:rPr>
          <w:sz w:val="24"/>
        </w:rPr>
        <w:t>клея, ниток</w:t>
      </w:r>
      <w:r>
        <w:rPr>
          <w:spacing w:val="-3"/>
          <w:sz w:val="24"/>
        </w:rPr>
        <w:t xml:space="preserve"> </w:t>
      </w:r>
      <w:r>
        <w:rPr>
          <w:sz w:val="24"/>
        </w:rPr>
        <w:t>и др.;</w:t>
      </w:r>
    </w:p>
    <w:p w:rsidR="00A47C3D" w:rsidRDefault="007253DD" w:rsidP="00353F4F">
      <w:pPr>
        <w:pStyle w:val="a5"/>
        <w:numPr>
          <w:ilvl w:val="1"/>
          <w:numId w:val="19"/>
        </w:numPr>
        <w:tabs>
          <w:tab w:val="left" w:pos="962"/>
        </w:tabs>
        <w:spacing w:before="1"/>
        <w:ind w:hanging="340"/>
        <w:rPr>
          <w:sz w:val="24"/>
        </w:rPr>
      </w:pPr>
      <w:r>
        <w:rPr>
          <w:sz w:val="24"/>
        </w:rPr>
        <w:t>оформлять</w:t>
      </w:r>
      <w:r>
        <w:rPr>
          <w:spacing w:val="-2"/>
          <w:sz w:val="24"/>
        </w:rPr>
        <w:t xml:space="preserve"> </w:t>
      </w:r>
      <w:r>
        <w:rPr>
          <w:sz w:val="24"/>
        </w:rPr>
        <w:t>изделия</w:t>
      </w:r>
      <w:r>
        <w:rPr>
          <w:spacing w:val="-2"/>
          <w:sz w:val="24"/>
        </w:rPr>
        <w:t xml:space="preserve"> </w:t>
      </w:r>
      <w:r>
        <w:rPr>
          <w:sz w:val="24"/>
        </w:rPr>
        <w:t>строчкой</w:t>
      </w:r>
      <w:r>
        <w:rPr>
          <w:spacing w:val="-2"/>
          <w:sz w:val="24"/>
        </w:rPr>
        <w:t xml:space="preserve"> </w:t>
      </w:r>
      <w:r>
        <w:rPr>
          <w:sz w:val="24"/>
        </w:rPr>
        <w:t>прямого</w:t>
      </w:r>
      <w:r>
        <w:rPr>
          <w:spacing w:val="-1"/>
          <w:sz w:val="24"/>
        </w:rPr>
        <w:t xml:space="preserve"> </w:t>
      </w:r>
      <w:r>
        <w:rPr>
          <w:sz w:val="24"/>
        </w:rPr>
        <w:t>стежка;</w:t>
      </w:r>
    </w:p>
    <w:p w:rsidR="00A47C3D" w:rsidRDefault="007253DD" w:rsidP="00353F4F">
      <w:pPr>
        <w:pStyle w:val="a5"/>
        <w:numPr>
          <w:ilvl w:val="1"/>
          <w:numId w:val="19"/>
        </w:numPr>
        <w:tabs>
          <w:tab w:val="left" w:pos="962"/>
        </w:tabs>
        <w:ind w:hanging="340"/>
        <w:rPr>
          <w:sz w:val="24"/>
        </w:rPr>
      </w:pPr>
      <w:r>
        <w:rPr>
          <w:sz w:val="24"/>
        </w:rPr>
        <w:t>понимать</w:t>
      </w:r>
      <w:r>
        <w:rPr>
          <w:spacing w:val="29"/>
          <w:sz w:val="24"/>
        </w:rPr>
        <w:t xml:space="preserve"> </w:t>
      </w:r>
      <w:r>
        <w:rPr>
          <w:sz w:val="24"/>
        </w:rPr>
        <w:t>смысл</w:t>
      </w:r>
      <w:r>
        <w:rPr>
          <w:spacing w:val="31"/>
          <w:sz w:val="24"/>
        </w:rPr>
        <w:t xml:space="preserve"> </w:t>
      </w:r>
      <w:r>
        <w:rPr>
          <w:sz w:val="24"/>
        </w:rPr>
        <w:t>понятий</w:t>
      </w:r>
      <w:r>
        <w:rPr>
          <w:spacing w:val="33"/>
          <w:sz w:val="24"/>
        </w:rPr>
        <w:t xml:space="preserve"> </w:t>
      </w:r>
      <w:r>
        <w:rPr>
          <w:sz w:val="24"/>
        </w:rPr>
        <w:t>«изделие»,</w:t>
      </w:r>
      <w:r>
        <w:rPr>
          <w:spacing w:val="35"/>
          <w:sz w:val="24"/>
        </w:rPr>
        <w:t xml:space="preserve"> </w:t>
      </w:r>
      <w:r>
        <w:rPr>
          <w:sz w:val="24"/>
        </w:rPr>
        <w:t>«деталь</w:t>
      </w:r>
      <w:r>
        <w:rPr>
          <w:spacing w:val="31"/>
          <w:sz w:val="24"/>
        </w:rPr>
        <w:t xml:space="preserve"> </w:t>
      </w:r>
      <w:r>
        <w:rPr>
          <w:sz w:val="24"/>
        </w:rPr>
        <w:t>изделия»,</w:t>
      </w:r>
      <w:r>
        <w:rPr>
          <w:spacing w:val="35"/>
          <w:sz w:val="24"/>
        </w:rPr>
        <w:t xml:space="preserve"> </w:t>
      </w:r>
      <w:r>
        <w:rPr>
          <w:sz w:val="24"/>
        </w:rPr>
        <w:t>«образец»,</w:t>
      </w:r>
      <w:r>
        <w:rPr>
          <w:spacing w:val="35"/>
          <w:sz w:val="24"/>
        </w:rPr>
        <w:t xml:space="preserve"> </w:t>
      </w:r>
      <w:r>
        <w:rPr>
          <w:sz w:val="24"/>
        </w:rPr>
        <w:t>«заготовка»,</w:t>
      </w:r>
      <w:r>
        <w:rPr>
          <w:spacing w:val="35"/>
          <w:sz w:val="24"/>
        </w:rPr>
        <w:t xml:space="preserve"> </w:t>
      </w:r>
      <w:r>
        <w:rPr>
          <w:sz w:val="24"/>
        </w:rPr>
        <w:t>«материал»,</w:t>
      </w:r>
    </w:p>
    <w:p w:rsidR="00A47C3D" w:rsidRDefault="007253DD">
      <w:pPr>
        <w:pStyle w:val="a3"/>
        <w:ind w:firstLine="0"/>
      </w:pPr>
      <w:r>
        <w:t>«инструмент»,</w:t>
      </w:r>
      <w:r>
        <w:rPr>
          <w:spacing w:val="-15"/>
        </w:rPr>
        <w:t xml:space="preserve"> </w:t>
      </w:r>
      <w:r>
        <w:t>«приспособление»,</w:t>
      </w:r>
      <w:r>
        <w:rPr>
          <w:spacing w:val="-14"/>
        </w:rPr>
        <w:t xml:space="preserve"> </w:t>
      </w:r>
      <w:r>
        <w:t>«конструирование»,</w:t>
      </w:r>
      <w:r>
        <w:rPr>
          <w:spacing w:val="-14"/>
        </w:rPr>
        <w:t xml:space="preserve"> </w:t>
      </w:r>
      <w:r>
        <w:t>«аппликация»;</w:t>
      </w:r>
    </w:p>
    <w:p w:rsidR="00A47C3D" w:rsidRDefault="007253DD" w:rsidP="00353F4F">
      <w:pPr>
        <w:pStyle w:val="a5"/>
        <w:numPr>
          <w:ilvl w:val="1"/>
          <w:numId w:val="19"/>
        </w:numPr>
        <w:tabs>
          <w:tab w:val="left" w:pos="962"/>
        </w:tabs>
        <w:ind w:hanging="340"/>
        <w:rPr>
          <w:sz w:val="24"/>
        </w:rPr>
      </w:pPr>
      <w:r>
        <w:rPr>
          <w:sz w:val="24"/>
        </w:rPr>
        <w:t>выполнять</w:t>
      </w:r>
      <w:r>
        <w:rPr>
          <w:spacing w:val="-4"/>
          <w:sz w:val="24"/>
        </w:rPr>
        <w:t xml:space="preserve"> </w:t>
      </w:r>
      <w:r>
        <w:rPr>
          <w:sz w:val="24"/>
        </w:rPr>
        <w:t>задания</w:t>
      </w:r>
      <w:r>
        <w:rPr>
          <w:spacing w:val="-2"/>
          <w:sz w:val="24"/>
        </w:rPr>
        <w:t xml:space="preserve"> </w:t>
      </w:r>
      <w:r>
        <w:rPr>
          <w:sz w:val="24"/>
        </w:rPr>
        <w:t>с</w:t>
      </w:r>
      <w:r>
        <w:rPr>
          <w:spacing w:val="-2"/>
          <w:sz w:val="24"/>
        </w:rPr>
        <w:t xml:space="preserve"> </w:t>
      </w:r>
      <w:r>
        <w:rPr>
          <w:sz w:val="24"/>
        </w:rPr>
        <w:t>опорой</w:t>
      </w:r>
      <w:r>
        <w:rPr>
          <w:spacing w:val="-2"/>
          <w:sz w:val="24"/>
        </w:rPr>
        <w:t xml:space="preserve"> </w:t>
      </w:r>
      <w:r>
        <w:rPr>
          <w:sz w:val="24"/>
        </w:rPr>
        <w:t>на</w:t>
      </w:r>
      <w:r>
        <w:rPr>
          <w:spacing w:val="-3"/>
          <w:sz w:val="24"/>
        </w:rPr>
        <w:t xml:space="preserve"> </w:t>
      </w:r>
      <w:r>
        <w:rPr>
          <w:sz w:val="24"/>
        </w:rPr>
        <w:t>готовый</w:t>
      </w:r>
      <w:r>
        <w:rPr>
          <w:spacing w:val="-1"/>
          <w:sz w:val="24"/>
        </w:rPr>
        <w:t xml:space="preserve"> </w:t>
      </w:r>
      <w:r>
        <w:rPr>
          <w:sz w:val="24"/>
        </w:rPr>
        <w:t>план;</w:t>
      </w:r>
    </w:p>
    <w:p w:rsidR="00A47C3D" w:rsidRDefault="007253DD" w:rsidP="00353F4F">
      <w:pPr>
        <w:pStyle w:val="a5"/>
        <w:numPr>
          <w:ilvl w:val="1"/>
          <w:numId w:val="19"/>
        </w:numPr>
        <w:tabs>
          <w:tab w:val="left" w:pos="962"/>
        </w:tabs>
        <w:ind w:right="268"/>
        <w:rPr>
          <w:sz w:val="24"/>
        </w:rPr>
      </w:pPr>
      <w:r>
        <w:rPr>
          <w:sz w:val="24"/>
        </w:rPr>
        <w:t>обслуживать себя во время работы: соблюдать порядок на</w:t>
      </w:r>
      <w:r w:rsidR="006566B2">
        <w:rPr>
          <w:sz w:val="24"/>
        </w:rPr>
        <w:t xml:space="preserve"> рабочем месте, ухаживать за ин</w:t>
      </w:r>
      <w:r>
        <w:rPr>
          <w:sz w:val="24"/>
        </w:rPr>
        <w:t>струментами</w:t>
      </w:r>
      <w:r>
        <w:rPr>
          <w:spacing w:val="-1"/>
          <w:sz w:val="24"/>
        </w:rPr>
        <w:t xml:space="preserve"> </w:t>
      </w:r>
      <w:r>
        <w:rPr>
          <w:sz w:val="24"/>
        </w:rPr>
        <w:t>и</w:t>
      </w:r>
      <w:r>
        <w:rPr>
          <w:spacing w:val="-1"/>
          <w:sz w:val="24"/>
        </w:rPr>
        <w:t xml:space="preserve"> </w:t>
      </w:r>
      <w:r>
        <w:rPr>
          <w:sz w:val="24"/>
        </w:rPr>
        <w:t>правильно хранить</w:t>
      </w:r>
      <w:r>
        <w:rPr>
          <w:spacing w:val="-1"/>
          <w:sz w:val="24"/>
        </w:rPr>
        <w:t xml:space="preserve"> </w:t>
      </w:r>
      <w:r>
        <w:rPr>
          <w:sz w:val="24"/>
        </w:rPr>
        <w:t>их;</w:t>
      </w:r>
      <w:r>
        <w:rPr>
          <w:spacing w:val="-1"/>
          <w:sz w:val="24"/>
        </w:rPr>
        <w:t xml:space="preserve"> </w:t>
      </w:r>
      <w:r>
        <w:rPr>
          <w:sz w:val="24"/>
        </w:rPr>
        <w:t>соблюдать правила</w:t>
      </w:r>
      <w:r>
        <w:rPr>
          <w:spacing w:val="-2"/>
          <w:sz w:val="24"/>
        </w:rPr>
        <w:t xml:space="preserve"> </w:t>
      </w:r>
      <w:r>
        <w:rPr>
          <w:sz w:val="24"/>
        </w:rPr>
        <w:t>гигиены</w:t>
      </w:r>
      <w:r>
        <w:rPr>
          <w:spacing w:val="-1"/>
          <w:sz w:val="24"/>
        </w:rPr>
        <w:t xml:space="preserve"> </w:t>
      </w:r>
      <w:r>
        <w:rPr>
          <w:sz w:val="24"/>
        </w:rPr>
        <w:t>труда;</w:t>
      </w:r>
    </w:p>
    <w:p w:rsidR="00A47C3D" w:rsidRDefault="007253DD" w:rsidP="00353F4F">
      <w:pPr>
        <w:pStyle w:val="a5"/>
        <w:numPr>
          <w:ilvl w:val="1"/>
          <w:numId w:val="19"/>
        </w:numPr>
        <w:tabs>
          <w:tab w:val="left" w:pos="962"/>
        </w:tabs>
        <w:ind w:right="270"/>
        <w:rPr>
          <w:sz w:val="24"/>
        </w:rPr>
      </w:pPr>
      <w:r>
        <w:rPr>
          <w:sz w:val="24"/>
        </w:rPr>
        <w:t>рассматривать и анализировать простые по конструкции обр</w:t>
      </w:r>
      <w:r w:rsidR="006566B2">
        <w:rPr>
          <w:sz w:val="24"/>
        </w:rPr>
        <w:t>азцы (по вопросам учителя); ана</w:t>
      </w:r>
      <w:r>
        <w:rPr>
          <w:sz w:val="24"/>
        </w:rPr>
        <w:t>лизировать простейшую конструкцию изделия: выделять основные и дополнительные детали,</w:t>
      </w:r>
      <w:r>
        <w:rPr>
          <w:spacing w:val="1"/>
          <w:sz w:val="24"/>
        </w:rPr>
        <w:t xml:space="preserve"> </w:t>
      </w:r>
      <w:r>
        <w:rPr>
          <w:sz w:val="24"/>
        </w:rPr>
        <w:t>называть их форму, определять взаимное расположение, в</w:t>
      </w:r>
      <w:r w:rsidR="006566B2">
        <w:rPr>
          <w:sz w:val="24"/>
        </w:rPr>
        <w:t>иды соединения; способы изготов</w:t>
      </w:r>
      <w:r>
        <w:rPr>
          <w:sz w:val="24"/>
        </w:rPr>
        <w:t>ления;</w:t>
      </w:r>
    </w:p>
    <w:p w:rsidR="00A47C3D" w:rsidRDefault="007253DD" w:rsidP="00353F4F">
      <w:pPr>
        <w:pStyle w:val="a5"/>
        <w:numPr>
          <w:ilvl w:val="1"/>
          <w:numId w:val="19"/>
        </w:numPr>
        <w:tabs>
          <w:tab w:val="left" w:pos="962"/>
        </w:tabs>
        <w:ind w:right="277"/>
        <w:rPr>
          <w:sz w:val="24"/>
        </w:rPr>
      </w:pPr>
      <w:r>
        <w:rPr>
          <w:sz w:val="24"/>
        </w:rPr>
        <w:t>распознавать изученные виды материалов (природные, пластические, бумага, тонкий картон,</w:t>
      </w:r>
      <w:r>
        <w:rPr>
          <w:spacing w:val="1"/>
          <w:sz w:val="24"/>
        </w:rPr>
        <w:t xml:space="preserve"> </w:t>
      </w:r>
      <w:r>
        <w:rPr>
          <w:sz w:val="24"/>
        </w:rPr>
        <w:t>текстильные,</w:t>
      </w:r>
      <w:r>
        <w:rPr>
          <w:spacing w:val="-1"/>
          <w:sz w:val="24"/>
        </w:rPr>
        <w:t xml:space="preserve"> </w:t>
      </w:r>
      <w:r>
        <w:rPr>
          <w:sz w:val="24"/>
        </w:rPr>
        <w:t>клей</w:t>
      </w:r>
      <w:r>
        <w:rPr>
          <w:spacing w:val="-1"/>
          <w:sz w:val="24"/>
        </w:rPr>
        <w:t xml:space="preserve"> </w:t>
      </w:r>
      <w:r>
        <w:rPr>
          <w:sz w:val="24"/>
        </w:rPr>
        <w:t>и</w:t>
      </w:r>
      <w:r>
        <w:rPr>
          <w:spacing w:val="2"/>
          <w:sz w:val="24"/>
        </w:rPr>
        <w:t xml:space="preserve"> </w:t>
      </w:r>
      <w:r>
        <w:rPr>
          <w:sz w:val="24"/>
        </w:rPr>
        <w:t>др.),</w:t>
      </w:r>
      <w:r>
        <w:rPr>
          <w:spacing w:val="-1"/>
          <w:sz w:val="24"/>
        </w:rPr>
        <w:t xml:space="preserve"> </w:t>
      </w:r>
      <w:r>
        <w:rPr>
          <w:sz w:val="24"/>
        </w:rPr>
        <w:t>их</w:t>
      </w:r>
      <w:r>
        <w:rPr>
          <w:spacing w:val="1"/>
          <w:sz w:val="24"/>
        </w:rPr>
        <w:t xml:space="preserve"> </w:t>
      </w:r>
      <w:r>
        <w:rPr>
          <w:sz w:val="24"/>
        </w:rPr>
        <w:t>свойства</w:t>
      </w:r>
      <w:r>
        <w:rPr>
          <w:spacing w:val="-2"/>
          <w:sz w:val="24"/>
        </w:rPr>
        <w:t xml:space="preserve"> </w:t>
      </w:r>
      <w:r>
        <w:rPr>
          <w:sz w:val="24"/>
        </w:rPr>
        <w:t>(цвет,</w:t>
      </w:r>
      <w:r>
        <w:rPr>
          <w:spacing w:val="-1"/>
          <w:sz w:val="24"/>
        </w:rPr>
        <w:t xml:space="preserve"> </w:t>
      </w:r>
      <w:r>
        <w:rPr>
          <w:sz w:val="24"/>
        </w:rPr>
        <w:t>фактура, форма,</w:t>
      </w:r>
      <w:r>
        <w:rPr>
          <w:spacing w:val="-1"/>
          <w:sz w:val="24"/>
        </w:rPr>
        <w:t xml:space="preserve"> </w:t>
      </w:r>
      <w:r>
        <w:rPr>
          <w:sz w:val="24"/>
        </w:rPr>
        <w:t>гибкость</w:t>
      </w:r>
      <w:r>
        <w:rPr>
          <w:spacing w:val="-1"/>
          <w:sz w:val="24"/>
        </w:rPr>
        <w:t xml:space="preserve"> </w:t>
      </w:r>
      <w:r>
        <w:rPr>
          <w:sz w:val="24"/>
        </w:rPr>
        <w:t>и</w:t>
      </w:r>
      <w:r>
        <w:rPr>
          <w:spacing w:val="3"/>
          <w:sz w:val="24"/>
        </w:rPr>
        <w:t xml:space="preserve"> </w:t>
      </w:r>
      <w:r>
        <w:rPr>
          <w:sz w:val="24"/>
        </w:rPr>
        <w:t>др.);</w:t>
      </w:r>
    </w:p>
    <w:p w:rsidR="00A47C3D" w:rsidRDefault="007253DD" w:rsidP="00353F4F">
      <w:pPr>
        <w:pStyle w:val="a5"/>
        <w:numPr>
          <w:ilvl w:val="1"/>
          <w:numId w:val="19"/>
        </w:numPr>
        <w:tabs>
          <w:tab w:val="left" w:pos="962"/>
        </w:tabs>
        <w:ind w:right="280"/>
        <w:rPr>
          <w:sz w:val="24"/>
        </w:rPr>
      </w:pPr>
      <w:r>
        <w:rPr>
          <w:sz w:val="24"/>
        </w:rPr>
        <w:t>называть ручные инструменты (ножницы, игла, линейка) и приспособления (шаблон, стека,</w:t>
      </w:r>
      <w:r>
        <w:rPr>
          <w:spacing w:val="1"/>
          <w:sz w:val="24"/>
        </w:rPr>
        <w:t xml:space="preserve"> </w:t>
      </w:r>
      <w:r>
        <w:rPr>
          <w:sz w:val="24"/>
        </w:rPr>
        <w:t>булавки и др.), безопасно хранить</w:t>
      </w:r>
      <w:r>
        <w:rPr>
          <w:spacing w:val="-1"/>
          <w:sz w:val="24"/>
        </w:rPr>
        <w:t xml:space="preserve"> </w:t>
      </w:r>
      <w:r>
        <w:rPr>
          <w:sz w:val="24"/>
        </w:rPr>
        <w:t>и работать</w:t>
      </w:r>
      <w:r>
        <w:rPr>
          <w:spacing w:val="-2"/>
          <w:sz w:val="24"/>
        </w:rPr>
        <w:t xml:space="preserve"> </w:t>
      </w:r>
      <w:r>
        <w:rPr>
          <w:sz w:val="24"/>
        </w:rPr>
        <w:t>ими;</w:t>
      </w:r>
    </w:p>
    <w:p w:rsidR="00A47C3D" w:rsidRDefault="007253DD" w:rsidP="00353F4F">
      <w:pPr>
        <w:pStyle w:val="a5"/>
        <w:numPr>
          <w:ilvl w:val="1"/>
          <w:numId w:val="19"/>
        </w:numPr>
        <w:tabs>
          <w:tab w:val="left" w:pos="962"/>
        </w:tabs>
        <w:spacing w:before="1"/>
        <w:ind w:hanging="340"/>
        <w:rPr>
          <w:sz w:val="24"/>
        </w:rPr>
      </w:pPr>
      <w:r>
        <w:rPr>
          <w:sz w:val="24"/>
        </w:rPr>
        <w:lastRenderedPageBreak/>
        <w:t>различать</w:t>
      </w:r>
      <w:r>
        <w:rPr>
          <w:spacing w:val="-3"/>
          <w:sz w:val="24"/>
        </w:rPr>
        <w:t xml:space="preserve"> </w:t>
      </w:r>
      <w:r>
        <w:rPr>
          <w:sz w:val="24"/>
        </w:rPr>
        <w:t>материалы</w:t>
      </w:r>
      <w:r>
        <w:rPr>
          <w:spacing w:val="-4"/>
          <w:sz w:val="24"/>
        </w:rPr>
        <w:t xml:space="preserve"> </w:t>
      </w:r>
      <w:r>
        <w:rPr>
          <w:sz w:val="24"/>
        </w:rPr>
        <w:t>и</w:t>
      </w:r>
      <w:r>
        <w:rPr>
          <w:spacing w:val="-3"/>
          <w:sz w:val="24"/>
        </w:rPr>
        <w:t xml:space="preserve"> </w:t>
      </w:r>
      <w:r>
        <w:rPr>
          <w:sz w:val="24"/>
        </w:rPr>
        <w:t>инструменты</w:t>
      </w:r>
      <w:r>
        <w:rPr>
          <w:spacing w:val="-3"/>
          <w:sz w:val="24"/>
        </w:rPr>
        <w:t xml:space="preserve"> </w:t>
      </w:r>
      <w:r>
        <w:rPr>
          <w:sz w:val="24"/>
        </w:rPr>
        <w:t>по</w:t>
      </w:r>
      <w:r>
        <w:rPr>
          <w:spacing w:val="-3"/>
          <w:sz w:val="24"/>
        </w:rPr>
        <w:t xml:space="preserve"> </w:t>
      </w:r>
      <w:r>
        <w:rPr>
          <w:sz w:val="24"/>
        </w:rPr>
        <w:t>их</w:t>
      </w:r>
      <w:r>
        <w:rPr>
          <w:spacing w:val="-1"/>
          <w:sz w:val="24"/>
        </w:rPr>
        <w:t xml:space="preserve"> </w:t>
      </w:r>
      <w:r>
        <w:rPr>
          <w:sz w:val="24"/>
        </w:rPr>
        <w:t>назначению;</w:t>
      </w:r>
    </w:p>
    <w:p w:rsidR="00A47C3D" w:rsidRDefault="007253DD" w:rsidP="00353F4F">
      <w:pPr>
        <w:pStyle w:val="a5"/>
        <w:numPr>
          <w:ilvl w:val="1"/>
          <w:numId w:val="19"/>
        </w:numPr>
        <w:tabs>
          <w:tab w:val="left" w:pos="962"/>
        </w:tabs>
        <w:ind w:right="273"/>
        <w:rPr>
          <w:sz w:val="24"/>
        </w:rPr>
      </w:pPr>
      <w:r>
        <w:rPr>
          <w:sz w:val="24"/>
        </w:rPr>
        <w:t>называть и выполнять последовательность изготовления не</w:t>
      </w:r>
      <w:r w:rsidR="006566B2">
        <w:rPr>
          <w:sz w:val="24"/>
        </w:rPr>
        <w:t>сложных изделий: разметка, реза</w:t>
      </w:r>
      <w:r>
        <w:rPr>
          <w:sz w:val="24"/>
        </w:rPr>
        <w:t>ние,</w:t>
      </w:r>
      <w:r>
        <w:rPr>
          <w:spacing w:val="-1"/>
          <w:sz w:val="24"/>
        </w:rPr>
        <w:t xml:space="preserve"> </w:t>
      </w:r>
      <w:r>
        <w:rPr>
          <w:sz w:val="24"/>
        </w:rPr>
        <w:t>сборка, отделка;</w:t>
      </w:r>
    </w:p>
    <w:p w:rsidR="00A47C3D" w:rsidRDefault="007253DD" w:rsidP="00353F4F">
      <w:pPr>
        <w:pStyle w:val="a5"/>
        <w:numPr>
          <w:ilvl w:val="1"/>
          <w:numId w:val="19"/>
        </w:numPr>
        <w:tabs>
          <w:tab w:val="left" w:pos="962"/>
        </w:tabs>
        <w:ind w:right="266"/>
        <w:rPr>
          <w:sz w:val="24"/>
        </w:rPr>
      </w:pPr>
      <w:r>
        <w:rPr>
          <w:sz w:val="24"/>
        </w:rPr>
        <w:t>качес</w:t>
      </w:r>
      <w:r w:rsidR="006566B2">
        <w:rPr>
          <w:sz w:val="24"/>
        </w:rPr>
        <w:t>твенно выполнять операции и прие</w:t>
      </w:r>
      <w:r>
        <w:rPr>
          <w:sz w:val="24"/>
        </w:rPr>
        <w:t>мы по изготовлению несложных изделий: экономно</w:t>
      </w:r>
      <w:r>
        <w:rPr>
          <w:spacing w:val="1"/>
          <w:sz w:val="24"/>
        </w:rPr>
        <w:t xml:space="preserve"> </w:t>
      </w:r>
      <w:r>
        <w:rPr>
          <w:sz w:val="24"/>
        </w:rPr>
        <w:t>выполнять разметку деталей на глаз, от руки, по шаблону, по линейке (как направляющему</w:t>
      </w:r>
      <w:r>
        <w:rPr>
          <w:spacing w:val="1"/>
          <w:sz w:val="24"/>
        </w:rPr>
        <w:t xml:space="preserve"> </w:t>
      </w:r>
      <w:r>
        <w:rPr>
          <w:sz w:val="24"/>
        </w:rPr>
        <w:t>инструменту без откладывания размеров); точно резать ножницами по линиям разметки; при-</w:t>
      </w:r>
      <w:r>
        <w:rPr>
          <w:spacing w:val="1"/>
          <w:sz w:val="24"/>
        </w:rPr>
        <w:t xml:space="preserve"> </w:t>
      </w:r>
      <w:r>
        <w:rPr>
          <w:sz w:val="24"/>
        </w:rPr>
        <w:t>давать форму деталям и изделию сгибанием, складыванием</w:t>
      </w:r>
      <w:r w:rsidR="006566B2">
        <w:rPr>
          <w:sz w:val="24"/>
        </w:rPr>
        <w:t>, вытягиванием, отрыванием, сми</w:t>
      </w:r>
      <w:r>
        <w:rPr>
          <w:sz w:val="24"/>
        </w:rPr>
        <w:t>нанием, лепкой и пр.; собирать изделия с помощью клея, пластических масс и др.; эстетично и</w:t>
      </w:r>
      <w:r>
        <w:rPr>
          <w:spacing w:val="-57"/>
          <w:sz w:val="24"/>
        </w:rPr>
        <w:t xml:space="preserve"> </w:t>
      </w:r>
      <w:r>
        <w:rPr>
          <w:sz w:val="24"/>
        </w:rPr>
        <w:t>аккуратно</w:t>
      </w:r>
      <w:r>
        <w:rPr>
          <w:spacing w:val="-2"/>
          <w:sz w:val="24"/>
        </w:rPr>
        <w:t xml:space="preserve"> </w:t>
      </w:r>
      <w:r>
        <w:rPr>
          <w:sz w:val="24"/>
        </w:rPr>
        <w:t>выполнять</w:t>
      </w:r>
      <w:r>
        <w:rPr>
          <w:spacing w:val="-1"/>
          <w:sz w:val="24"/>
        </w:rPr>
        <w:t xml:space="preserve"> </w:t>
      </w:r>
      <w:r>
        <w:rPr>
          <w:sz w:val="24"/>
        </w:rPr>
        <w:t>отделку</w:t>
      </w:r>
      <w:r>
        <w:rPr>
          <w:spacing w:val="-9"/>
          <w:sz w:val="24"/>
        </w:rPr>
        <w:t xml:space="preserve"> </w:t>
      </w:r>
      <w:r>
        <w:rPr>
          <w:sz w:val="24"/>
        </w:rPr>
        <w:t>раскрашиванием,</w:t>
      </w:r>
      <w:r>
        <w:rPr>
          <w:spacing w:val="-1"/>
          <w:sz w:val="24"/>
        </w:rPr>
        <w:t xml:space="preserve"> </w:t>
      </w:r>
      <w:r>
        <w:rPr>
          <w:sz w:val="24"/>
        </w:rPr>
        <w:t>аппликацией,</w:t>
      </w:r>
      <w:r>
        <w:rPr>
          <w:spacing w:val="-1"/>
          <w:sz w:val="24"/>
        </w:rPr>
        <w:t xml:space="preserve"> </w:t>
      </w:r>
      <w:r>
        <w:rPr>
          <w:sz w:val="24"/>
        </w:rPr>
        <w:t>строчкой</w:t>
      </w:r>
      <w:r>
        <w:rPr>
          <w:spacing w:val="-1"/>
          <w:sz w:val="24"/>
        </w:rPr>
        <w:t xml:space="preserve"> </w:t>
      </w:r>
      <w:r>
        <w:rPr>
          <w:sz w:val="24"/>
        </w:rPr>
        <w:t>прямого</w:t>
      </w:r>
      <w:r>
        <w:rPr>
          <w:spacing w:val="-1"/>
          <w:sz w:val="24"/>
        </w:rPr>
        <w:t xml:space="preserve"> </w:t>
      </w:r>
      <w:r>
        <w:rPr>
          <w:sz w:val="24"/>
        </w:rPr>
        <w:t>стежка;</w:t>
      </w:r>
    </w:p>
    <w:p w:rsidR="00A47C3D" w:rsidRDefault="007253DD" w:rsidP="00353F4F">
      <w:pPr>
        <w:pStyle w:val="a5"/>
        <w:numPr>
          <w:ilvl w:val="1"/>
          <w:numId w:val="19"/>
        </w:numPr>
        <w:tabs>
          <w:tab w:val="left" w:pos="962"/>
        </w:tabs>
        <w:ind w:hanging="340"/>
        <w:rPr>
          <w:sz w:val="24"/>
        </w:rPr>
      </w:pPr>
      <w:r>
        <w:rPr>
          <w:sz w:val="24"/>
        </w:rPr>
        <w:t>использовать</w:t>
      </w:r>
      <w:r>
        <w:rPr>
          <w:spacing w:val="-3"/>
          <w:sz w:val="24"/>
        </w:rPr>
        <w:t xml:space="preserve"> </w:t>
      </w:r>
      <w:r>
        <w:rPr>
          <w:sz w:val="24"/>
        </w:rPr>
        <w:t>для</w:t>
      </w:r>
      <w:r>
        <w:rPr>
          <w:spacing w:val="-3"/>
          <w:sz w:val="24"/>
        </w:rPr>
        <w:t xml:space="preserve"> </w:t>
      </w:r>
      <w:r>
        <w:rPr>
          <w:sz w:val="24"/>
        </w:rPr>
        <w:t>сушки</w:t>
      </w:r>
      <w:r>
        <w:rPr>
          <w:spacing w:val="-3"/>
          <w:sz w:val="24"/>
        </w:rPr>
        <w:t xml:space="preserve"> </w:t>
      </w:r>
      <w:r>
        <w:rPr>
          <w:sz w:val="24"/>
        </w:rPr>
        <w:t>плоских</w:t>
      </w:r>
      <w:r>
        <w:rPr>
          <w:spacing w:val="-2"/>
          <w:sz w:val="24"/>
        </w:rPr>
        <w:t xml:space="preserve"> </w:t>
      </w:r>
      <w:r>
        <w:rPr>
          <w:sz w:val="24"/>
        </w:rPr>
        <w:t>изделий</w:t>
      </w:r>
      <w:r>
        <w:rPr>
          <w:spacing w:val="-4"/>
          <w:sz w:val="24"/>
        </w:rPr>
        <w:t xml:space="preserve"> </w:t>
      </w:r>
      <w:r>
        <w:rPr>
          <w:sz w:val="24"/>
        </w:rPr>
        <w:t>пресс;</w:t>
      </w:r>
    </w:p>
    <w:p w:rsidR="00A47C3D" w:rsidRDefault="007253DD" w:rsidP="00353F4F">
      <w:pPr>
        <w:pStyle w:val="a5"/>
        <w:numPr>
          <w:ilvl w:val="1"/>
          <w:numId w:val="19"/>
        </w:numPr>
        <w:tabs>
          <w:tab w:val="left" w:pos="962"/>
        </w:tabs>
        <w:ind w:right="268"/>
        <w:rPr>
          <w:sz w:val="24"/>
        </w:rPr>
      </w:pPr>
      <w:r>
        <w:rPr>
          <w:sz w:val="24"/>
        </w:rPr>
        <w:t>с помощью учителя выполнять практическую работу и сам</w:t>
      </w:r>
      <w:r w:rsidR="006566B2">
        <w:rPr>
          <w:sz w:val="24"/>
        </w:rPr>
        <w:t>оконтроль с опорой на инструкци</w:t>
      </w:r>
      <w:r>
        <w:rPr>
          <w:sz w:val="24"/>
        </w:rPr>
        <w:t>онную</w:t>
      </w:r>
      <w:r>
        <w:rPr>
          <w:spacing w:val="-1"/>
          <w:sz w:val="24"/>
        </w:rPr>
        <w:t xml:space="preserve"> </w:t>
      </w:r>
      <w:r>
        <w:rPr>
          <w:sz w:val="24"/>
        </w:rPr>
        <w:t>карту, образец, шаблон;</w:t>
      </w:r>
    </w:p>
    <w:p w:rsidR="00A47C3D" w:rsidRDefault="007253DD" w:rsidP="00353F4F">
      <w:pPr>
        <w:pStyle w:val="a5"/>
        <w:numPr>
          <w:ilvl w:val="1"/>
          <w:numId w:val="19"/>
        </w:numPr>
        <w:tabs>
          <w:tab w:val="left" w:pos="962"/>
        </w:tabs>
        <w:spacing w:before="1"/>
        <w:ind w:hanging="340"/>
        <w:rPr>
          <w:sz w:val="24"/>
        </w:rPr>
      </w:pPr>
      <w:r>
        <w:rPr>
          <w:sz w:val="24"/>
        </w:rPr>
        <w:t>различать</w:t>
      </w:r>
      <w:r>
        <w:rPr>
          <w:spacing w:val="-3"/>
          <w:sz w:val="24"/>
        </w:rPr>
        <w:t xml:space="preserve"> </w:t>
      </w:r>
      <w:r>
        <w:rPr>
          <w:sz w:val="24"/>
        </w:rPr>
        <w:t>разборные</w:t>
      </w:r>
      <w:r>
        <w:rPr>
          <w:spacing w:val="-5"/>
          <w:sz w:val="24"/>
        </w:rPr>
        <w:t xml:space="preserve"> </w:t>
      </w:r>
      <w:r>
        <w:rPr>
          <w:sz w:val="24"/>
        </w:rPr>
        <w:t>и</w:t>
      </w:r>
      <w:r>
        <w:rPr>
          <w:spacing w:val="-3"/>
          <w:sz w:val="24"/>
        </w:rPr>
        <w:t xml:space="preserve"> </w:t>
      </w:r>
      <w:r>
        <w:rPr>
          <w:sz w:val="24"/>
        </w:rPr>
        <w:t>неразборные</w:t>
      </w:r>
      <w:r>
        <w:rPr>
          <w:spacing w:val="-5"/>
          <w:sz w:val="24"/>
        </w:rPr>
        <w:t xml:space="preserve"> </w:t>
      </w:r>
      <w:r>
        <w:rPr>
          <w:sz w:val="24"/>
        </w:rPr>
        <w:t>конструкции</w:t>
      </w:r>
      <w:r>
        <w:rPr>
          <w:spacing w:val="-2"/>
          <w:sz w:val="24"/>
        </w:rPr>
        <w:t xml:space="preserve"> </w:t>
      </w:r>
      <w:r>
        <w:rPr>
          <w:sz w:val="24"/>
        </w:rPr>
        <w:t>несложных</w:t>
      </w:r>
      <w:r>
        <w:rPr>
          <w:spacing w:val="-1"/>
          <w:sz w:val="24"/>
        </w:rPr>
        <w:t xml:space="preserve"> </w:t>
      </w:r>
      <w:r>
        <w:rPr>
          <w:sz w:val="24"/>
        </w:rPr>
        <w:t>изделий;</w:t>
      </w:r>
    </w:p>
    <w:p w:rsidR="00A47C3D" w:rsidRDefault="007253DD" w:rsidP="00353F4F">
      <w:pPr>
        <w:pStyle w:val="a5"/>
        <w:numPr>
          <w:ilvl w:val="1"/>
          <w:numId w:val="19"/>
        </w:numPr>
        <w:tabs>
          <w:tab w:val="left" w:pos="962"/>
        </w:tabs>
        <w:ind w:right="278"/>
        <w:jc w:val="left"/>
        <w:rPr>
          <w:sz w:val="24"/>
        </w:rPr>
      </w:pPr>
      <w:r>
        <w:rPr>
          <w:sz w:val="24"/>
        </w:rPr>
        <w:t>понимать</w:t>
      </w:r>
      <w:r>
        <w:rPr>
          <w:spacing w:val="34"/>
          <w:sz w:val="24"/>
        </w:rPr>
        <w:t xml:space="preserve"> </w:t>
      </w:r>
      <w:r>
        <w:rPr>
          <w:sz w:val="24"/>
        </w:rPr>
        <w:t>простейшие</w:t>
      </w:r>
      <w:r>
        <w:rPr>
          <w:spacing w:val="34"/>
          <w:sz w:val="24"/>
        </w:rPr>
        <w:t xml:space="preserve"> </w:t>
      </w:r>
      <w:r>
        <w:rPr>
          <w:sz w:val="24"/>
        </w:rPr>
        <w:t>виды</w:t>
      </w:r>
      <w:r>
        <w:rPr>
          <w:spacing w:val="37"/>
          <w:sz w:val="24"/>
        </w:rPr>
        <w:t xml:space="preserve"> </w:t>
      </w:r>
      <w:r>
        <w:rPr>
          <w:sz w:val="24"/>
        </w:rPr>
        <w:t>технической</w:t>
      </w:r>
      <w:r>
        <w:rPr>
          <w:spacing w:val="37"/>
          <w:sz w:val="24"/>
        </w:rPr>
        <w:t xml:space="preserve"> </w:t>
      </w:r>
      <w:r>
        <w:rPr>
          <w:sz w:val="24"/>
        </w:rPr>
        <w:t>документации</w:t>
      </w:r>
      <w:r>
        <w:rPr>
          <w:spacing w:val="38"/>
          <w:sz w:val="24"/>
        </w:rPr>
        <w:t xml:space="preserve"> </w:t>
      </w:r>
      <w:r>
        <w:rPr>
          <w:sz w:val="24"/>
        </w:rPr>
        <w:t>(рисунок,</w:t>
      </w:r>
      <w:r>
        <w:rPr>
          <w:spacing w:val="36"/>
          <w:sz w:val="24"/>
        </w:rPr>
        <w:t xml:space="preserve"> </w:t>
      </w:r>
      <w:r>
        <w:rPr>
          <w:sz w:val="24"/>
        </w:rPr>
        <w:t>схема),</w:t>
      </w:r>
      <w:r>
        <w:rPr>
          <w:spacing w:val="36"/>
          <w:sz w:val="24"/>
        </w:rPr>
        <w:t xml:space="preserve"> </w:t>
      </w:r>
      <w:r>
        <w:rPr>
          <w:sz w:val="24"/>
        </w:rPr>
        <w:t>конструировать</w:t>
      </w:r>
      <w:r>
        <w:rPr>
          <w:spacing w:val="38"/>
          <w:sz w:val="24"/>
        </w:rPr>
        <w:t xml:space="preserve"> </w:t>
      </w:r>
      <w:r>
        <w:rPr>
          <w:sz w:val="24"/>
        </w:rPr>
        <w:t>и</w:t>
      </w:r>
      <w:r>
        <w:rPr>
          <w:spacing w:val="-57"/>
          <w:sz w:val="24"/>
        </w:rPr>
        <w:t xml:space="preserve"> </w:t>
      </w:r>
      <w:r>
        <w:rPr>
          <w:sz w:val="24"/>
        </w:rPr>
        <w:t>моделировать</w:t>
      </w:r>
      <w:r>
        <w:rPr>
          <w:spacing w:val="-1"/>
          <w:sz w:val="24"/>
        </w:rPr>
        <w:t xml:space="preserve"> </w:t>
      </w:r>
      <w:r>
        <w:rPr>
          <w:sz w:val="24"/>
        </w:rPr>
        <w:t>изделия</w:t>
      </w:r>
      <w:r>
        <w:rPr>
          <w:spacing w:val="-4"/>
          <w:sz w:val="24"/>
        </w:rPr>
        <w:t xml:space="preserve"> </w:t>
      </w:r>
      <w:r>
        <w:rPr>
          <w:sz w:val="24"/>
        </w:rPr>
        <w:t>из различных</w:t>
      </w:r>
      <w:r>
        <w:rPr>
          <w:spacing w:val="1"/>
          <w:sz w:val="24"/>
        </w:rPr>
        <w:t xml:space="preserve"> </w:t>
      </w:r>
      <w:r>
        <w:rPr>
          <w:sz w:val="24"/>
        </w:rPr>
        <w:t>материалов</w:t>
      </w:r>
      <w:r>
        <w:rPr>
          <w:spacing w:val="-1"/>
          <w:sz w:val="24"/>
        </w:rPr>
        <w:t xml:space="preserve"> </w:t>
      </w:r>
      <w:r>
        <w:rPr>
          <w:sz w:val="24"/>
        </w:rPr>
        <w:t>по</w:t>
      </w:r>
      <w:r>
        <w:rPr>
          <w:spacing w:val="-1"/>
          <w:sz w:val="24"/>
        </w:rPr>
        <w:t xml:space="preserve"> </w:t>
      </w:r>
      <w:r>
        <w:rPr>
          <w:sz w:val="24"/>
        </w:rPr>
        <w:t>образцу, рисунку;</w:t>
      </w:r>
    </w:p>
    <w:p w:rsidR="00A47C3D" w:rsidRDefault="007253DD" w:rsidP="00353F4F">
      <w:pPr>
        <w:pStyle w:val="a5"/>
        <w:numPr>
          <w:ilvl w:val="1"/>
          <w:numId w:val="19"/>
        </w:numPr>
        <w:tabs>
          <w:tab w:val="left" w:pos="962"/>
        </w:tabs>
        <w:ind w:right="269"/>
        <w:jc w:val="left"/>
        <w:rPr>
          <w:sz w:val="24"/>
        </w:rPr>
      </w:pPr>
      <w:r>
        <w:rPr>
          <w:sz w:val="24"/>
        </w:rPr>
        <w:t>осуществлять</w:t>
      </w:r>
      <w:r>
        <w:rPr>
          <w:spacing w:val="28"/>
          <w:sz w:val="24"/>
        </w:rPr>
        <w:t xml:space="preserve"> </w:t>
      </w:r>
      <w:r>
        <w:rPr>
          <w:sz w:val="24"/>
        </w:rPr>
        <w:t>элементарное</w:t>
      </w:r>
      <w:r>
        <w:rPr>
          <w:spacing w:val="26"/>
          <w:sz w:val="24"/>
        </w:rPr>
        <w:t xml:space="preserve"> </w:t>
      </w:r>
      <w:r>
        <w:rPr>
          <w:sz w:val="24"/>
        </w:rPr>
        <w:t>сотрудничество,</w:t>
      </w:r>
      <w:r>
        <w:rPr>
          <w:spacing w:val="31"/>
          <w:sz w:val="24"/>
        </w:rPr>
        <w:t xml:space="preserve"> </w:t>
      </w:r>
      <w:r>
        <w:rPr>
          <w:sz w:val="24"/>
        </w:rPr>
        <w:t>участвовать</w:t>
      </w:r>
      <w:r>
        <w:rPr>
          <w:spacing w:val="27"/>
          <w:sz w:val="24"/>
        </w:rPr>
        <w:t xml:space="preserve"> </w:t>
      </w:r>
      <w:r>
        <w:rPr>
          <w:sz w:val="24"/>
        </w:rPr>
        <w:t>в</w:t>
      </w:r>
      <w:r>
        <w:rPr>
          <w:spacing w:val="33"/>
          <w:sz w:val="24"/>
        </w:rPr>
        <w:t xml:space="preserve"> </w:t>
      </w:r>
      <w:r>
        <w:rPr>
          <w:sz w:val="24"/>
        </w:rPr>
        <w:t>коллективных</w:t>
      </w:r>
      <w:r>
        <w:rPr>
          <w:spacing w:val="29"/>
          <w:sz w:val="24"/>
        </w:rPr>
        <w:t xml:space="preserve"> </w:t>
      </w:r>
      <w:r>
        <w:rPr>
          <w:sz w:val="24"/>
        </w:rPr>
        <w:t>работах</w:t>
      </w:r>
      <w:r>
        <w:rPr>
          <w:spacing w:val="29"/>
          <w:sz w:val="24"/>
        </w:rPr>
        <w:t xml:space="preserve"> </w:t>
      </w:r>
      <w:r>
        <w:rPr>
          <w:sz w:val="24"/>
        </w:rPr>
        <w:t>под</w:t>
      </w:r>
      <w:r>
        <w:rPr>
          <w:spacing w:val="27"/>
          <w:sz w:val="24"/>
        </w:rPr>
        <w:t xml:space="preserve"> </w:t>
      </w:r>
      <w:r w:rsidR="006566B2">
        <w:rPr>
          <w:sz w:val="24"/>
        </w:rPr>
        <w:t>руко</w:t>
      </w:r>
      <w:r>
        <w:rPr>
          <w:sz w:val="24"/>
        </w:rPr>
        <w:t>водством</w:t>
      </w:r>
      <w:r>
        <w:rPr>
          <w:spacing w:val="2"/>
          <w:sz w:val="24"/>
        </w:rPr>
        <w:t xml:space="preserve"> </w:t>
      </w:r>
      <w:r>
        <w:rPr>
          <w:sz w:val="24"/>
        </w:rPr>
        <w:t>учителя;</w:t>
      </w:r>
    </w:p>
    <w:p w:rsidR="00A47C3D" w:rsidRDefault="007253DD" w:rsidP="00353F4F">
      <w:pPr>
        <w:pStyle w:val="a5"/>
        <w:numPr>
          <w:ilvl w:val="1"/>
          <w:numId w:val="19"/>
        </w:numPr>
        <w:tabs>
          <w:tab w:val="left" w:pos="962"/>
        </w:tabs>
        <w:ind w:hanging="340"/>
        <w:jc w:val="left"/>
        <w:rPr>
          <w:sz w:val="24"/>
        </w:rPr>
      </w:pPr>
      <w:r>
        <w:rPr>
          <w:sz w:val="24"/>
        </w:rPr>
        <w:t>выполнять</w:t>
      </w:r>
      <w:r>
        <w:rPr>
          <w:spacing w:val="-4"/>
          <w:sz w:val="24"/>
        </w:rPr>
        <w:t xml:space="preserve"> </w:t>
      </w:r>
      <w:r>
        <w:rPr>
          <w:sz w:val="24"/>
        </w:rPr>
        <w:t>несложные</w:t>
      </w:r>
      <w:r>
        <w:rPr>
          <w:spacing w:val="-4"/>
          <w:sz w:val="24"/>
        </w:rPr>
        <w:t xml:space="preserve"> </w:t>
      </w:r>
      <w:r>
        <w:rPr>
          <w:sz w:val="24"/>
        </w:rPr>
        <w:t>коллективные</w:t>
      </w:r>
      <w:r>
        <w:rPr>
          <w:spacing w:val="-3"/>
          <w:sz w:val="24"/>
        </w:rPr>
        <w:t xml:space="preserve"> </w:t>
      </w:r>
      <w:r>
        <w:rPr>
          <w:sz w:val="24"/>
        </w:rPr>
        <w:t>работы</w:t>
      </w:r>
      <w:r>
        <w:rPr>
          <w:spacing w:val="-2"/>
          <w:sz w:val="24"/>
        </w:rPr>
        <w:t xml:space="preserve"> </w:t>
      </w:r>
      <w:r>
        <w:rPr>
          <w:sz w:val="24"/>
        </w:rPr>
        <w:t>проектного</w:t>
      </w:r>
      <w:r>
        <w:rPr>
          <w:spacing w:val="-4"/>
          <w:sz w:val="24"/>
        </w:rPr>
        <w:t xml:space="preserve"> </w:t>
      </w:r>
      <w:r>
        <w:rPr>
          <w:sz w:val="24"/>
        </w:rPr>
        <w:t>характера.</w:t>
      </w:r>
    </w:p>
    <w:p w:rsidR="00A47C3D" w:rsidRDefault="00A47C3D">
      <w:pPr>
        <w:pStyle w:val="a3"/>
        <w:spacing w:before="8"/>
        <w:ind w:left="0" w:firstLine="0"/>
        <w:jc w:val="left"/>
        <w:rPr>
          <w:sz w:val="31"/>
        </w:rPr>
      </w:pPr>
    </w:p>
    <w:p w:rsidR="00A47C3D" w:rsidRDefault="007253DD" w:rsidP="00353F4F">
      <w:pPr>
        <w:pStyle w:val="2"/>
        <w:numPr>
          <w:ilvl w:val="0"/>
          <w:numId w:val="19"/>
        </w:numPr>
        <w:tabs>
          <w:tab w:val="left" w:pos="575"/>
        </w:tabs>
        <w:ind w:hanging="181"/>
      </w:pPr>
      <w:r>
        <w:t>класс</w:t>
      </w:r>
    </w:p>
    <w:p w:rsidR="00A47C3D" w:rsidRDefault="00A47C3D">
      <w:pPr>
        <w:pStyle w:val="a3"/>
        <w:spacing w:before="10"/>
        <w:ind w:left="0" w:firstLine="0"/>
        <w:jc w:val="left"/>
        <w:rPr>
          <w:b/>
          <w:sz w:val="20"/>
        </w:rPr>
      </w:pPr>
    </w:p>
    <w:p w:rsidR="00A47C3D" w:rsidRDefault="007253DD">
      <w:pPr>
        <w:ind w:left="622"/>
        <w:rPr>
          <w:sz w:val="24"/>
        </w:rPr>
      </w:pPr>
      <w:r>
        <w:rPr>
          <w:sz w:val="24"/>
        </w:rPr>
        <w:t>К</w:t>
      </w:r>
      <w:r>
        <w:rPr>
          <w:spacing w:val="-2"/>
          <w:sz w:val="24"/>
        </w:rPr>
        <w:t xml:space="preserve"> </w:t>
      </w:r>
      <w:r>
        <w:rPr>
          <w:sz w:val="24"/>
        </w:rPr>
        <w:t>концу</w:t>
      </w:r>
      <w:r>
        <w:rPr>
          <w:spacing w:val="-9"/>
          <w:sz w:val="24"/>
        </w:rPr>
        <w:t xml:space="preserve"> </w:t>
      </w:r>
      <w:r>
        <w:rPr>
          <w:sz w:val="24"/>
        </w:rPr>
        <w:t>обучения</w:t>
      </w:r>
      <w:r>
        <w:rPr>
          <w:spacing w:val="1"/>
          <w:sz w:val="24"/>
        </w:rPr>
        <w:t xml:space="preserve"> </w:t>
      </w:r>
      <w:r>
        <w:rPr>
          <w:b/>
          <w:sz w:val="24"/>
        </w:rPr>
        <w:t>во</w:t>
      </w:r>
      <w:r>
        <w:rPr>
          <w:b/>
          <w:spacing w:val="-3"/>
          <w:sz w:val="24"/>
        </w:rPr>
        <w:t xml:space="preserve"> </w:t>
      </w:r>
      <w:r>
        <w:rPr>
          <w:b/>
          <w:sz w:val="24"/>
        </w:rPr>
        <w:t>втором</w:t>
      </w:r>
      <w:r>
        <w:rPr>
          <w:b/>
          <w:spacing w:val="-4"/>
          <w:sz w:val="24"/>
        </w:rPr>
        <w:t xml:space="preserve"> </w:t>
      </w:r>
      <w:r>
        <w:rPr>
          <w:b/>
          <w:sz w:val="24"/>
        </w:rPr>
        <w:t>классе</w:t>
      </w:r>
      <w:r>
        <w:rPr>
          <w:b/>
          <w:spacing w:val="-1"/>
          <w:sz w:val="24"/>
        </w:rPr>
        <w:t xml:space="preserve"> </w:t>
      </w:r>
      <w:r>
        <w:rPr>
          <w:sz w:val="24"/>
        </w:rPr>
        <w:t>обучающийся</w:t>
      </w:r>
      <w:r>
        <w:rPr>
          <w:spacing w:val="-2"/>
          <w:sz w:val="24"/>
        </w:rPr>
        <w:t xml:space="preserve"> </w:t>
      </w:r>
      <w:r>
        <w:rPr>
          <w:sz w:val="24"/>
        </w:rPr>
        <w:t>научится:</w:t>
      </w:r>
    </w:p>
    <w:p w:rsidR="00A47C3D" w:rsidRDefault="007253DD" w:rsidP="00353F4F">
      <w:pPr>
        <w:pStyle w:val="a5"/>
        <w:numPr>
          <w:ilvl w:val="1"/>
          <w:numId w:val="19"/>
        </w:numPr>
        <w:tabs>
          <w:tab w:val="left" w:pos="962"/>
        </w:tabs>
        <w:spacing w:before="68"/>
        <w:ind w:hanging="340"/>
        <w:jc w:val="left"/>
        <w:rPr>
          <w:sz w:val="24"/>
        </w:rPr>
      </w:pPr>
      <w:r>
        <w:rPr>
          <w:sz w:val="24"/>
        </w:rPr>
        <w:t>понимать</w:t>
      </w:r>
      <w:r>
        <w:rPr>
          <w:spacing w:val="42"/>
          <w:sz w:val="24"/>
        </w:rPr>
        <w:t xml:space="preserve"> </w:t>
      </w:r>
      <w:r>
        <w:rPr>
          <w:sz w:val="24"/>
        </w:rPr>
        <w:t>смысл</w:t>
      </w:r>
      <w:r>
        <w:rPr>
          <w:spacing w:val="42"/>
          <w:sz w:val="24"/>
        </w:rPr>
        <w:t xml:space="preserve"> </w:t>
      </w:r>
      <w:r>
        <w:rPr>
          <w:sz w:val="24"/>
        </w:rPr>
        <w:t>понятий</w:t>
      </w:r>
      <w:r>
        <w:rPr>
          <w:spacing w:val="45"/>
          <w:sz w:val="24"/>
        </w:rPr>
        <w:t xml:space="preserve"> </w:t>
      </w:r>
      <w:r>
        <w:rPr>
          <w:sz w:val="24"/>
        </w:rPr>
        <w:t>«инструкционная»</w:t>
      </w:r>
      <w:r>
        <w:rPr>
          <w:spacing w:val="39"/>
          <w:sz w:val="24"/>
        </w:rPr>
        <w:t xml:space="preserve"> </w:t>
      </w:r>
      <w:r>
        <w:rPr>
          <w:sz w:val="24"/>
        </w:rPr>
        <w:t>(«технологическая»)</w:t>
      </w:r>
      <w:r>
        <w:rPr>
          <w:spacing w:val="41"/>
          <w:sz w:val="24"/>
        </w:rPr>
        <w:t xml:space="preserve"> </w:t>
      </w:r>
      <w:r>
        <w:rPr>
          <w:sz w:val="24"/>
        </w:rPr>
        <w:t>карта,</w:t>
      </w:r>
      <w:r>
        <w:rPr>
          <w:spacing w:val="47"/>
          <w:sz w:val="24"/>
        </w:rPr>
        <w:t xml:space="preserve"> </w:t>
      </w:r>
      <w:r w:rsidR="006566B2">
        <w:rPr>
          <w:sz w:val="24"/>
        </w:rPr>
        <w:t>«черте</w:t>
      </w:r>
      <w:r>
        <w:rPr>
          <w:sz w:val="24"/>
        </w:rPr>
        <w:t>ж»,</w:t>
      </w:r>
      <w:r>
        <w:rPr>
          <w:spacing w:val="49"/>
          <w:sz w:val="24"/>
        </w:rPr>
        <w:t xml:space="preserve"> </w:t>
      </w:r>
      <w:r>
        <w:rPr>
          <w:sz w:val="24"/>
        </w:rPr>
        <w:t>«эскиз»,</w:t>
      </w:r>
    </w:p>
    <w:p w:rsidR="00A47C3D" w:rsidRDefault="007253DD">
      <w:pPr>
        <w:pStyle w:val="a3"/>
        <w:ind w:firstLine="0"/>
        <w:jc w:val="left"/>
      </w:pPr>
      <w:r>
        <w:t>«линии</w:t>
      </w:r>
      <w:r>
        <w:rPr>
          <w:spacing w:val="47"/>
        </w:rPr>
        <w:t xml:space="preserve"> </w:t>
      </w:r>
      <w:r>
        <w:t>чертежа»,</w:t>
      </w:r>
      <w:r>
        <w:rPr>
          <w:spacing w:val="54"/>
        </w:rPr>
        <w:t xml:space="preserve"> </w:t>
      </w:r>
      <w:r w:rsidR="006566B2">
        <w:t>«разве</w:t>
      </w:r>
      <w:r>
        <w:t>ртка»,</w:t>
      </w:r>
      <w:r>
        <w:rPr>
          <w:spacing w:val="53"/>
        </w:rPr>
        <w:t xml:space="preserve"> </w:t>
      </w:r>
      <w:r>
        <w:t>«макет»,</w:t>
      </w:r>
      <w:r>
        <w:rPr>
          <w:spacing w:val="54"/>
        </w:rPr>
        <w:t xml:space="preserve"> </w:t>
      </w:r>
      <w:r>
        <w:t>«модель»,</w:t>
      </w:r>
      <w:r>
        <w:rPr>
          <w:spacing w:val="54"/>
        </w:rPr>
        <w:t xml:space="preserve"> </w:t>
      </w:r>
      <w:r>
        <w:t>«технология»,</w:t>
      </w:r>
      <w:r>
        <w:rPr>
          <w:spacing w:val="53"/>
        </w:rPr>
        <w:t xml:space="preserve"> </w:t>
      </w:r>
      <w:r>
        <w:t>«технологические</w:t>
      </w:r>
      <w:r>
        <w:rPr>
          <w:spacing w:val="46"/>
        </w:rPr>
        <w:t xml:space="preserve"> </w:t>
      </w:r>
      <w:r w:rsidR="006566B2">
        <w:t>опера</w:t>
      </w:r>
      <w:r>
        <w:t>ции»,</w:t>
      </w:r>
      <w:r>
        <w:rPr>
          <w:spacing w:val="6"/>
        </w:rPr>
        <w:t xml:space="preserve"> </w:t>
      </w:r>
      <w:r>
        <w:t>«способы</w:t>
      </w:r>
      <w:r>
        <w:rPr>
          <w:spacing w:val="2"/>
        </w:rPr>
        <w:t xml:space="preserve"> </w:t>
      </w:r>
      <w:r>
        <w:t>обработки»</w:t>
      </w:r>
      <w:r>
        <w:rPr>
          <w:spacing w:val="-6"/>
        </w:rPr>
        <w:t xml:space="preserve"> </w:t>
      </w:r>
      <w:r>
        <w:t>и</w:t>
      </w:r>
      <w:r>
        <w:rPr>
          <w:spacing w:val="1"/>
        </w:rPr>
        <w:t xml:space="preserve"> </w:t>
      </w:r>
      <w:r>
        <w:t>использовать</w:t>
      </w:r>
      <w:r>
        <w:rPr>
          <w:spacing w:val="1"/>
        </w:rPr>
        <w:t xml:space="preserve"> </w:t>
      </w:r>
      <w:r>
        <w:t>их</w:t>
      </w:r>
      <w:r>
        <w:rPr>
          <w:spacing w:val="2"/>
        </w:rPr>
        <w:t xml:space="preserve"> </w:t>
      </w:r>
      <w:r>
        <w:t>в</w:t>
      </w:r>
      <w:r>
        <w:rPr>
          <w:spacing w:val="8"/>
        </w:rPr>
        <w:t xml:space="preserve"> </w:t>
      </w:r>
      <w:r>
        <w:t>практической</w:t>
      </w:r>
      <w:r>
        <w:rPr>
          <w:spacing w:val="4"/>
        </w:rPr>
        <w:t xml:space="preserve"> </w:t>
      </w:r>
      <w:r>
        <w:t>деятельности;</w:t>
      </w:r>
    </w:p>
    <w:p w:rsidR="00A47C3D" w:rsidRDefault="007253DD" w:rsidP="00353F4F">
      <w:pPr>
        <w:pStyle w:val="a5"/>
        <w:numPr>
          <w:ilvl w:val="1"/>
          <w:numId w:val="19"/>
        </w:numPr>
        <w:tabs>
          <w:tab w:val="left" w:pos="962"/>
        </w:tabs>
        <w:ind w:hanging="340"/>
        <w:jc w:val="left"/>
        <w:rPr>
          <w:sz w:val="24"/>
        </w:rPr>
      </w:pPr>
      <w:r>
        <w:rPr>
          <w:sz w:val="24"/>
        </w:rPr>
        <w:t>выполнять</w:t>
      </w:r>
      <w:r>
        <w:rPr>
          <w:spacing w:val="-5"/>
          <w:sz w:val="24"/>
        </w:rPr>
        <w:t xml:space="preserve"> </w:t>
      </w:r>
      <w:r>
        <w:rPr>
          <w:sz w:val="24"/>
        </w:rPr>
        <w:t>задания</w:t>
      </w:r>
      <w:r>
        <w:rPr>
          <w:spacing w:val="-5"/>
          <w:sz w:val="24"/>
        </w:rPr>
        <w:t xml:space="preserve"> </w:t>
      </w:r>
      <w:r>
        <w:rPr>
          <w:sz w:val="24"/>
        </w:rPr>
        <w:t>по</w:t>
      </w:r>
      <w:r>
        <w:rPr>
          <w:spacing w:val="-3"/>
          <w:sz w:val="24"/>
        </w:rPr>
        <w:t xml:space="preserve"> </w:t>
      </w:r>
      <w:r>
        <w:rPr>
          <w:sz w:val="24"/>
        </w:rPr>
        <w:t>самостоятельно</w:t>
      </w:r>
      <w:r>
        <w:rPr>
          <w:spacing w:val="-2"/>
          <w:sz w:val="24"/>
        </w:rPr>
        <w:t xml:space="preserve"> </w:t>
      </w:r>
      <w:r>
        <w:rPr>
          <w:sz w:val="24"/>
        </w:rPr>
        <w:t>составленному</w:t>
      </w:r>
      <w:r>
        <w:rPr>
          <w:spacing w:val="-10"/>
          <w:sz w:val="24"/>
        </w:rPr>
        <w:t xml:space="preserve"> </w:t>
      </w:r>
      <w:r>
        <w:rPr>
          <w:sz w:val="24"/>
        </w:rPr>
        <w:t>плану;</w:t>
      </w:r>
    </w:p>
    <w:p w:rsidR="00A47C3D" w:rsidRDefault="007253DD" w:rsidP="00353F4F">
      <w:pPr>
        <w:pStyle w:val="a5"/>
        <w:numPr>
          <w:ilvl w:val="1"/>
          <w:numId w:val="19"/>
        </w:numPr>
        <w:tabs>
          <w:tab w:val="left" w:pos="962"/>
        </w:tabs>
        <w:ind w:right="269"/>
        <w:rPr>
          <w:sz w:val="24"/>
        </w:rPr>
      </w:pPr>
      <w:r>
        <w:rPr>
          <w:sz w:val="24"/>
        </w:rPr>
        <w:t>распознавать</w:t>
      </w:r>
      <w:r>
        <w:rPr>
          <w:spacing w:val="-5"/>
          <w:sz w:val="24"/>
        </w:rPr>
        <w:t xml:space="preserve"> </w:t>
      </w:r>
      <w:r>
        <w:rPr>
          <w:sz w:val="24"/>
        </w:rPr>
        <w:t>элементарные</w:t>
      </w:r>
      <w:r>
        <w:rPr>
          <w:spacing w:val="-6"/>
          <w:sz w:val="24"/>
        </w:rPr>
        <w:t xml:space="preserve"> </w:t>
      </w:r>
      <w:r>
        <w:rPr>
          <w:sz w:val="24"/>
        </w:rPr>
        <w:t>общие</w:t>
      </w:r>
      <w:r>
        <w:rPr>
          <w:spacing w:val="-7"/>
          <w:sz w:val="24"/>
        </w:rPr>
        <w:t xml:space="preserve"> </w:t>
      </w:r>
      <w:r>
        <w:rPr>
          <w:sz w:val="24"/>
        </w:rPr>
        <w:t>правила</w:t>
      </w:r>
      <w:r>
        <w:rPr>
          <w:spacing w:val="-6"/>
          <w:sz w:val="24"/>
        </w:rPr>
        <w:t xml:space="preserve"> </w:t>
      </w:r>
      <w:r>
        <w:rPr>
          <w:sz w:val="24"/>
        </w:rPr>
        <w:t>создания</w:t>
      </w:r>
      <w:r>
        <w:rPr>
          <w:spacing w:val="-6"/>
          <w:sz w:val="24"/>
        </w:rPr>
        <w:t xml:space="preserve"> </w:t>
      </w:r>
      <w:r>
        <w:rPr>
          <w:sz w:val="24"/>
        </w:rPr>
        <w:t>рукотворного</w:t>
      </w:r>
      <w:r>
        <w:rPr>
          <w:spacing w:val="-5"/>
          <w:sz w:val="24"/>
        </w:rPr>
        <w:t xml:space="preserve"> </w:t>
      </w:r>
      <w:r>
        <w:rPr>
          <w:sz w:val="24"/>
        </w:rPr>
        <w:t>мира</w:t>
      </w:r>
      <w:r>
        <w:rPr>
          <w:spacing w:val="-6"/>
          <w:sz w:val="24"/>
        </w:rPr>
        <w:t xml:space="preserve"> </w:t>
      </w:r>
      <w:r>
        <w:rPr>
          <w:sz w:val="24"/>
        </w:rPr>
        <w:t>(прочность,</w:t>
      </w:r>
      <w:r>
        <w:rPr>
          <w:spacing w:val="-3"/>
          <w:sz w:val="24"/>
        </w:rPr>
        <w:t xml:space="preserve"> </w:t>
      </w:r>
      <w:r>
        <w:rPr>
          <w:sz w:val="24"/>
        </w:rPr>
        <w:t>удобство,</w:t>
      </w:r>
      <w:r>
        <w:rPr>
          <w:spacing w:val="-57"/>
          <w:sz w:val="24"/>
        </w:rPr>
        <w:t xml:space="preserve"> </w:t>
      </w:r>
      <w:r>
        <w:rPr>
          <w:sz w:val="24"/>
        </w:rPr>
        <w:t>эстетическая выразительность — симметрия, асимметрия, равновесие); наблюдать гармонию</w:t>
      </w:r>
      <w:r>
        <w:rPr>
          <w:spacing w:val="1"/>
          <w:sz w:val="24"/>
        </w:rPr>
        <w:t xml:space="preserve"> </w:t>
      </w:r>
      <w:r>
        <w:rPr>
          <w:sz w:val="24"/>
        </w:rPr>
        <w:t>предметов и окружающей среды; называть характерные особенности изуч</w:t>
      </w:r>
      <w:r w:rsidR="006566B2">
        <w:rPr>
          <w:sz w:val="24"/>
        </w:rPr>
        <w:t>енных видов деко</w:t>
      </w:r>
      <w:r>
        <w:rPr>
          <w:sz w:val="24"/>
        </w:rPr>
        <w:t>ративно-прикладного</w:t>
      </w:r>
      <w:r>
        <w:rPr>
          <w:spacing w:val="-1"/>
          <w:sz w:val="24"/>
        </w:rPr>
        <w:t xml:space="preserve"> </w:t>
      </w:r>
      <w:r>
        <w:rPr>
          <w:sz w:val="24"/>
        </w:rPr>
        <w:t>искусства;</w:t>
      </w:r>
    </w:p>
    <w:p w:rsidR="00A47C3D" w:rsidRDefault="007253DD" w:rsidP="00353F4F">
      <w:pPr>
        <w:pStyle w:val="a5"/>
        <w:numPr>
          <w:ilvl w:val="1"/>
          <w:numId w:val="19"/>
        </w:numPr>
        <w:tabs>
          <w:tab w:val="left" w:pos="962"/>
        </w:tabs>
        <w:ind w:right="280"/>
        <w:rPr>
          <w:sz w:val="24"/>
        </w:rPr>
      </w:pPr>
      <w:r>
        <w:rPr>
          <w:sz w:val="24"/>
        </w:rPr>
        <w:t>выделять, называть и применять изученные общие правила создания рукотворного мира в</w:t>
      </w:r>
      <w:r>
        <w:rPr>
          <w:spacing w:val="1"/>
          <w:sz w:val="24"/>
        </w:rPr>
        <w:t xml:space="preserve"> </w:t>
      </w:r>
      <w:r>
        <w:rPr>
          <w:sz w:val="24"/>
        </w:rPr>
        <w:t>своей</w:t>
      </w:r>
      <w:r>
        <w:rPr>
          <w:spacing w:val="-1"/>
          <w:sz w:val="24"/>
        </w:rPr>
        <w:t xml:space="preserve"> </w:t>
      </w:r>
      <w:r>
        <w:rPr>
          <w:sz w:val="24"/>
        </w:rPr>
        <w:t>предметно-творческой деятельности;</w:t>
      </w:r>
    </w:p>
    <w:p w:rsidR="00A47C3D" w:rsidRDefault="007253DD" w:rsidP="00353F4F">
      <w:pPr>
        <w:pStyle w:val="a5"/>
        <w:numPr>
          <w:ilvl w:val="1"/>
          <w:numId w:val="19"/>
        </w:numPr>
        <w:tabs>
          <w:tab w:val="left" w:pos="962"/>
        </w:tabs>
        <w:ind w:right="275"/>
        <w:rPr>
          <w:sz w:val="24"/>
        </w:rPr>
      </w:pPr>
      <w:r>
        <w:rPr>
          <w:sz w:val="24"/>
        </w:rPr>
        <w:t>самостоятельно готовить рабочее место в соответствии с видом деятельности, поддерживать</w:t>
      </w:r>
      <w:r>
        <w:rPr>
          <w:spacing w:val="1"/>
          <w:sz w:val="24"/>
        </w:rPr>
        <w:t xml:space="preserve"> </w:t>
      </w:r>
      <w:r>
        <w:rPr>
          <w:sz w:val="24"/>
        </w:rPr>
        <w:t>порядок</w:t>
      </w:r>
      <w:r>
        <w:rPr>
          <w:spacing w:val="-1"/>
          <w:sz w:val="24"/>
        </w:rPr>
        <w:t xml:space="preserve"> </w:t>
      </w:r>
      <w:r>
        <w:rPr>
          <w:sz w:val="24"/>
        </w:rPr>
        <w:t>во</w:t>
      </w:r>
      <w:r>
        <w:rPr>
          <w:spacing w:val="-1"/>
          <w:sz w:val="24"/>
        </w:rPr>
        <w:t xml:space="preserve"> </w:t>
      </w:r>
      <w:r>
        <w:rPr>
          <w:sz w:val="24"/>
        </w:rPr>
        <w:t>время работы,</w:t>
      </w:r>
      <w:r>
        <w:rPr>
          <w:spacing w:val="1"/>
          <w:sz w:val="24"/>
        </w:rPr>
        <w:t xml:space="preserve"> </w:t>
      </w:r>
      <w:r>
        <w:rPr>
          <w:sz w:val="24"/>
        </w:rPr>
        <w:t>убирать рабочее</w:t>
      </w:r>
      <w:r>
        <w:rPr>
          <w:spacing w:val="-1"/>
          <w:sz w:val="24"/>
        </w:rPr>
        <w:t xml:space="preserve"> </w:t>
      </w:r>
      <w:r>
        <w:rPr>
          <w:sz w:val="24"/>
        </w:rPr>
        <w:t>место;</w:t>
      </w:r>
    </w:p>
    <w:p w:rsidR="00A47C3D" w:rsidRDefault="007253DD" w:rsidP="00353F4F">
      <w:pPr>
        <w:pStyle w:val="a5"/>
        <w:numPr>
          <w:ilvl w:val="1"/>
          <w:numId w:val="19"/>
        </w:numPr>
        <w:tabs>
          <w:tab w:val="left" w:pos="962"/>
        </w:tabs>
        <w:ind w:right="267"/>
        <w:rPr>
          <w:sz w:val="24"/>
        </w:rPr>
      </w:pPr>
      <w:r>
        <w:rPr>
          <w:sz w:val="24"/>
        </w:rPr>
        <w:t>анализировать задание/образец по предложенным вопроса</w:t>
      </w:r>
      <w:r w:rsidR="006566B2">
        <w:rPr>
          <w:sz w:val="24"/>
        </w:rPr>
        <w:t>м, памятке или инструкции, само</w:t>
      </w:r>
      <w:r>
        <w:rPr>
          <w:sz w:val="24"/>
        </w:rPr>
        <w:t>стоятельно выполнять доступные задания с опорой на инструкционную (технологическую)</w:t>
      </w:r>
      <w:r>
        <w:rPr>
          <w:spacing w:val="1"/>
          <w:sz w:val="24"/>
        </w:rPr>
        <w:t xml:space="preserve"> </w:t>
      </w:r>
      <w:r>
        <w:rPr>
          <w:sz w:val="24"/>
        </w:rPr>
        <w:t>карту;</w:t>
      </w:r>
    </w:p>
    <w:p w:rsidR="00A47C3D" w:rsidRDefault="007253DD" w:rsidP="00353F4F">
      <w:pPr>
        <w:pStyle w:val="a5"/>
        <w:numPr>
          <w:ilvl w:val="1"/>
          <w:numId w:val="19"/>
        </w:numPr>
        <w:tabs>
          <w:tab w:val="left" w:pos="962"/>
        </w:tabs>
        <w:ind w:right="270"/>
        <w:rPr>
          <w:sz w:val="24"/>
        </w:rPr>
      </w:pPr>
      <w:r>
        <w:rPr>
          <w:sz w:val="24"/>
        </w:rPr>
        <w:t>самостоятельно отбирать материалы и инструменты для работы; исследовать свойства новых</w:t>
      </w:r>
      <w:r>
        <w:rPr>
          <w:spacing w:val="1"/>
          <w:sz w:val="24"/>
        </w:rPr>
        <w:t xml:space="preserve"> </w:t>
      </w:r>
      <w:r>
        <w:rPr>
          <w:sz w:val="24"/>
        </w:rPr>
        <w:t>изучаемых</w:t>
      </w:r>
      <w:r>
        <w:rPr>
          <w:spacing w:val="-4"/>
          <w:sz w:val="24"/>
        </w:rPr>
        <w:t xml:space="preserve"> </w:t>
      </w:r>
      <w:r>
        <w:rPr>
          <w:sz w:val="24"/>
        </w:rPr>
        <w:t>материалов</w:t>
      </w:r>
      <w:r>
        <w:rPr>
          <w:spacing w:val="-6"/>
          <w:sz w:val="24"/>
        </w:rPr>
        <w:t xml:space="preserve"> </w:t>
      </w:r>
      <w:r>
        <w:rPr>
          <w:sz w:val="24"/>
        </w:rPr>
        <w:t>(толстый</w:t>
      </w:r>
      <w:r>
        <w:rPr>
          <w:spacing w:val="-5"/>
          <w:sz w:val="24"/>
        </w:rPr>
        <w:t xml:space="preserve"> </w:t>
      </w:r>
      <w:r>
        <w:rPr>
          <w:sz w:val="24"/>
        </w:rPr>
        <w:t>картон,</w:t>
      </w:r>
      <w:r>
        <w:rPr>
          <w:spacing w:val="-6"/>
          <w:sz w:val="24"/>
        </w:rPr>
        <w:t xml:space="preserve"> </w:t>
      </w:r>
      <w:r>
        <w:rPr>
          <w:sz w:val="24"/>
        </w:rPr>
        <w:t>натуральные</w:t>
      </w:r>
      <w:r>
        <w:rPr>
          <w:spacing w:val="-10"/>
          <w:sz w:val="24"/>
        </w:rPr>
        <w:t xml:space="preserve"> </w:t>
      </w:r>
      <w:r>
        <w:rPr>
          <w:sz w:val="24"/>
        </w:rPr>
        <w:t>ткани,</w:t>
      </w:r>
      <w:r>
        <w:rPr>
          <w:spacing w:val="-6"/>
          <w:sz w:val="24"/>
        </w:rPr>
        <w:t xml:space="preserve"> </w:t>
      </w:r>
      <w:r>
        <w:rPr>
          <w:sz w:val="24"/>
        </w:rPr>
        <w:t>нитки,</w:t>
      </w:r>
      <w:r>
        <w:rPr>
          <w:spacing w:val="-6"/>
          <w:sz w:val="24"/>
        </w:rPr>
        <w:t xml:space="preserve"> </w:t>
      </w:r>
      <w:r>
        <w:rPr>
          <w:sz w:val="24"/>
        </w:rPr>
        <w:t>проволока</w:t>
      </w:r>
      <w:r>
        <w:rPr>
          <w:spacing w:val="-7"/>
          <w:sz w:val="24"/>
        </w:rPr>
        <w:t xml:space="preserve"> </w:t>
      </w:r>
      <w:r>
        <w:rPr>
          <w:sz w:val="24"/>
        </w:rPr>
        <w:t>и</w:t>
      </w:r>
      <w:r>
        <w:rPr>
          <w:spacing w:val="-1"/>
          <w:sz w:val="24"/>
        </w:rPr>
        <w:t xml:space="preserve"> </w:t>
      </w:r>
      <w:r>
        <w:rPr>
          <w:sz w:val="24"/>
        </w:rPr>
        <w:t>др.);</w:t>
      </w:r>
    </w:p>
    <w:p w:rsidR="00A47C3D" w:rsidRDefault="007253DD" w:rsidP="00353F4F">
      <w:pPr>
        <w:pStyle w:val="a5"/>
        <w:numPr>
          <w:ilvl w:val="1"/>
          <w:numId w:val="19"/>
        </w:numPr>
        <w:tabs>
          <w:tab w:val="left" w:pos="962"/>
        </w:tabs>
        <w:spacing w:before="1"/>
        <w:ind w:right="277"/>
        <w:rPr>
          <w:sz w:val="24"/>
        </w:rPr>
      </w:pPr>
      <w:r>
        <w:rPr>
          <w:sz w:val="24"/>
        </w:rPr>
        <w:t>читать</w:t>
      </w:r>
      <w:r>
        <w:rPr>
          <w:spacing w:val="-13"/>
          <w:sz w:val="24"/>
        </w:rPr>
        <w:t xml:space="preserve"> </w:t>
      </w:r>
      <w:r>
        <w:rPr>
          <w:sz w:val="24"/>
        </w:rPr>
        <w:t>простейшие</w:t>
      </w:r>
      <w:r>
        <w:rPr>
          <w:spacing w:val="-12"/>
          <w:sz w:val="24"/>
        </w:rPr>
        <w:t xml:space="preserve"> </w:t>
      </w:r>
      <w:r>
        <w:rPr>
          <w:sz w:val="24"/>
        </w:rPr>
        <w:t>чертежи</w:t>
      </w:r>
      <w:r>
        <w:rPr>
          <w:spacing w:val="-11"/>
          <w:sz w:val="24"/>
        </w:rPr>
        <w:t xml:space="preserve"> </w:t>
      </w:r>
      <w:r>
        <w:rPr>
          <w:sz w:val="24"/>
        </w:rPr>
        <w:t>(эскизы),</w:t>
      </w:r>
      <w:r>
        <w:rPr>
          <w:spacing w:val="-11"/>
          <w:sz w:val="24"/>
        </w:rPr>
        <w:t xml:space="preserve"> </w:t>
      </w:r>
      <w:r>
        <w:rPr>
          <w:sz w:val="24"/>
        </w:rPr>
        <w:t>называть</w:t>
      </w:r>
      <w:r>
        <w:rPr>
          <w:spacing w:val="-11"/>
          <w:sz w:val="24"/>
        </w:rPr>
        <w:t xml:space="preserve"> </w:t>
      </w:r>
      <w:r>
        <w:rPr>
          <w:sz w:val="24"/>
        </w:rPr>
        <w:t>линии</w:t>
      </w:r>
      <w:r>
        <w:rPr>
          <w:spacing w:val="-10"/>
          <w:sz w:val="24"/>
        </w:rPr>
        <w:t xml:space="preserve"> </w:t>
      </w:r>
      <w:r>
        <w:rPr>
          <w:sz w:val="24"/>
        </w:rPr>
        <w:t>чертежа</w:t>
      </w:r>
      <w:r>
        <w:rPr>
          <w:spacing w:val="-12"/>
          <w:sz w:val="24"/>
        </w:rPr>
        <w:t xml:space="preserve"> </w:t>
      </w:r>
      <w:r>
        <w:rPr>
          <w:sz w:val="24"/>
        </w:rPr>
        <w:t>(линия</w:t>
      </w:r>
      <w:r>
        <w:rPr>
          <w:spacing w:val="-13"/>
          <w:sz w:val="24"/>
        </w:rPr>
        <w:t xml:space="preserve"> </w:t>
      </w:r>
      <w:r>
        <w:rPr>
          <w:sz w:val="24"/>
        </w:rPr>
        <w:t>контура</w:t>
      </w:r>
      <w:r>
        <w:rPr>
          <w:spacing w:val="-12"/>
          <w:sz w:val="24"/>
        </w:rPr>
        <w:t xml:space="preserve"> </w:t>
      </w:r>
      <w:r>
        <w:rPr>
          <w:sz w:val="24"/>
        </w:rPr>
        <w:t>и</w:t>
      </w:r>
      <w:r>
        <w:rPr>
          <w:spacing w:val="-11"/>
          <w:sz w:val="24"/>
        </w:rPr>
        <w:t xml:space="preserve"> </w:t>
      </w:r>
      <w:r>
        <w:rPr>
          <w:sz w:val="24"/>
        </w:rPr>
        <w:t>надреза,</w:t>
      </w:r>
      <w:r>
        <w:rPr>
          <w:spacing w:val="-11"/>
          <w:sz w:val="24"/>
        </w:rPr>
        <w:t xml:space="preserve"> </w:t>
      </w:r>
      <w:r>
        <w:rPr>
          <w:sz w:val="24"/>
        </w:rPr>
        <w:t>линия</w:t>
      </w:r>
      <w:r>
        <w:rPr>
          <w:spacing w:val="-58"/>
          <w:sz w:val="24"/>
        </w:rPr>
        <w:t xml:space="preserve"> </w:t>
      </w:r>
      <w:r>
        <w:rPr>
          <w:sz w:val="24"/>
        </w:rPr>
        <w:t>выносная</w:t>
      </w:r>
      <w:r>
        <w:rPr>
          <w:spacing w:val="-1"/>
          <w:sz w:val="24"/>
        </w:rPr>
        <w:t xml:space="preserve"> </w:t>
      </w:r>
      <w:r>
        <w:rPr>
          <w:sz w:val="24"/>
        </w:rPr>
        <w:t>и размерная, линия</w:t>
      </w:r>
      <w:r>
        <w:rPr>
          <w:spacing w:val="-1"/>
          <w:sz w:val="24"/>
        </w:rPr>
        <w:t xml:space="preserve"> </w:t>
      </w:r>
      <w:r>
        <w:rPr>
          <w:sz w:val="24"/>
        </w:rPr>
        <w:t>сгиба, линия симметрии);</w:t>
      </w:r>
    </w:p>
    <w:p w:rsidR="00A47C3D" w:rsidRDefault="007253DD" w:rsidP="00353F4F">
      <w:pPr>
        <w:pStyle w:val="a5"/>
        <w:numPr>
          <w:ilvl w:val="1"/>
          <w:numId w:val="19"/>
        </w:numPr>
        <w:tabs>
          <w:tab w:val="left" w:pos="962"/>
        </w:tabs>
        <w:ind w:right="274"/>
        <w:rPr>
          <w:sz w:val="24"/>
        </w:rPr>
      </w:pPr>
      <w:r>
        <w:rPr>
          <w:spacing w:val="-1"/>
          <w:sz w:val="24"/>
        </w:rPr>
        <w:t>выполнять</w:t>
      </w:r>
      <w:r>
        <w:rPr>
          <w:spacing w:val="-12"/>
          <w:sz w:val="24"/>
        </w:rPr>
        <w:t xml:space="preserve"> </w:t>
      </w:r>
      <w:r>
        <w:rPr>
          <w:spacing w:val="-1"/>
          <w:sz w:val="24"/>
        </w:rPr>
        <w:t>экономную</w:t>
      </w:r>
      <w:r>
        <w:rPr>
          <w:spacing w:val="-9"/>
          <w:sz w:val="24"/>
        </w:rPr>
        <w:t xml:space="preserve"> </w:t>
      </w:r>
      <w:r>
        <w:rPr>
          <w:spacing w:val="-1"/>
          <w:sz w:val="24"/>
        </w:rPr>
        <w:t>разметку</w:t>
      </w:r>
      <w:r>
        <w:rPr>
          <w:spacing w:val="-16"/>
          <w:sz w:val="24"/>
        </w:rPr>
        <w:t xml:space="preserve"> </w:t>
      </w:r>
      <w:r>
        <w:rPr>
          <w:spacing w:val="-1"/>
          <w:sz w:val="24"/>
        </w:rPr>
        <w:t>прямоугольника</w:t>
      </w:r>
      <w:r>
        <w:rPr>
          <w:spacing w:val="-12"/>
          <w:sz w:val="24"/>
        </w:rPr>
        <w:t xml:space="preserve"> </w:t>
      </w:r>
      <w:r>
        <w:rPr>
          <w:sz w:val="24"/>
        </w:rPr>
        <w:t>(от</w:t>
      </w:r>
      <w:r>
        <w:rPr>
          <w:spacing w:val="-11"/>
          <w:sz w:val="24"/>
        </w:rPr>
        <w:t xml:space="preserve"> </w:t>
      </w:r>
      <w:r>
        <w:rPr>
          <w:sz w:val="24"/>
        </w:rPr>
        <w:t>двух</w:t>
      </w:r>
      <w:r>
        <w:rPr>
          <w:spacing w:val="-9"/>
          <w:sz w:val="24"/>
        </w:rPr>
        <w:t xml:space="preserve"> </w:t>
      </w:r>
      <w:r>
        <w:rPr>
          <w:sz w:val="24"/>
        </w:rPr>
        <w:t>прямых</w:t>
      </w:r>
      <w:r>
        <w:rPr>
          <w:spacing w:val="-8"/>
          <w:sz w:val="24"/>
        </w:rPr>
        <w:t xml:space="preserve"> </w:t>
      </w:r>
      <w:r>
        <w:rPr>
          <w:sz w:val="24"/>
        </w:rPr>
        <w:t>углов</w:t>
      </w:r>
      <w:r>
        <w:rPr>
          <w:spacing w:val="-12"/>
          <w:sz w:val="24"/>
        </w:rPr>
        <w:t xml:space="preserve"> </w:t>
      </w:r>
      <w:r>
        <w:rPr>
          <w:sz w:val="24"/>
        </w:rPr>
        <w:t>и</w:t>
      </w:r>
      <w:r>
        <w:rPr>
          <w:spacing w:val="-11"/>
          <w:sz w:val="24"/>
        </w:rPr>
        <w:t xml:space="preserve"> </w:t>
      </w:r>
      <w:r>
        <w:rPr>
          <w:sz w:val="24"/>
        </w:rPr>
        <w:t>одного</w:t>
      </w:r>
      <w:r>
        <w:rPr>
          <w:spacing w:val="-11"/>
          <w:sz w:val="24"/>
        </w:rPr>
        <w:t xml:space="preserve"> </w:t>
      </w:r>
      <w:r>
        <w:rPr>
          <w:sz w:val="24"/>
        </w:rPr>
        <w:t>прямого</w:t>
      </w:r>
      <w:r>
        <w:rPr>
          <w:spacing w:val="-9"/>
          <w:sz w:val="24"/>
        </w:rPr>
        <w:t xml:space="preserve"> </w:t>
      </w:r>
      <w:r>
        <w:rPr>
          <w:sz w:val="24"/>
        </w:rPr>
        <w:t>угла)</w:t>
      </w:r>
      <w:r>
        <w:rPr>
          <w:spacing w:val="-58"/>
          <w:sz w:val="24"/>
        </w:rPr>
        <w:t xml:space="preserve"> </w:t>
      </w:r>
      <w:r w:rsidR="006566B2">
        <w:rPr>
          <w:sz w:val="24"/>
        </w:rPr>
        <w:t>с помощью черте</w:t>
      </w:r>
      <w:r>
        <w:rPr>
          <w:sz w:val="24"/>
        </w:rPr>
        <w:t>жных инструментов (линейки, угольни</w:t>
      </w:r>
      <w:r w:rsidR="006566B2">
        <w:rPr>
          <w:sz w:val="24"/>
        </w:rPr>
        <w:t>ка) с опорой на простейший чертеж</w:t>
      </w:r>
      <w:r>
        <w:rPr>
          <w:spacing w:val="1"/>
          <w:sz w:val="24"/>
        </w:rPr>
        <w:t xml:space="preserve"> </w:t>
      </w:r>
      <w:r>
        <w:rPr>
          <w:sz w:val="24"/>
        </w:rPr>
        <w:t>(эскиз);</w:t>
      </w:r>
      <w:r>
        <w:rPr>
          <w:spacing w:val="-1"/>
          <w:sz w:val="24"/>
        </w:rPr>
        <w:t xml:space="preserve"> </w:t>
      </w:r>
      <w:r>
        <w:rPr>
          <w:sz w:val="24"/>
        </w:rPr>
        <w:t>чертить окружность с</w:t>
      </w:r>
      <w:r>
        <w:rPr>
          <w:spacing w:val="-1"/>
          <w:sz w:val="24"/>
        </w:rPr>
        <w:t xml:space="preserve"> </w:t>
      </w:r>
      <w:r>
        <w:rPr>
          <w:sz w:val="24"/>
        </w:rPr>
        <w:t>помощью</w:t>
      </w:r>
      <w:r>
        <w:rPr>
          <w:spacing w:val="-3"/>
          <w:sz w:val="24"/>
        </w:rPr>
        <w:t xml:space="preserve"> </w:t>
      </w:r>
      <w:r>
        <w:rPr>
          <w:sz w:val="24"/>
        </w:rPr>
        <w:t>циркуля;</w:t>
      </w:r>
    </w:p>
    <w:p w:rsidR="00A47C3D" w:rsidRDefault="007253DD" w:rsidP="00353F4F">
      <w:pPr>
        <w:pStyle w:val="a5"/>
        <w:numPr>
          <w:ilvl w:val="1"/>
          <w:numId w:val="19"/>
        </w:numPr>
        <w:tabs>
          <w:tab w:val="left" w:pos="962"/>
        </w:tabs>
        <w:ind w:hanging="340"/>
        <w:rPr>
          <w:sz w:val="24"/>
        </w:rPr>
      </w:pPr>
      <w:r>
        <w:rPr>
          <w:sz w:val="24"/>
        </w:rPr>
        <w:t>выполнять</w:t>
      </w:r>
      <w:r>
        <w:rPr>
          <w:spacing w:val="-6"/>
          <w:sz w:val="24"/>
        </w:rPr>
        <w:t xml:space="preserve"> </w:t>
      </w:r>
      <w:r>
        <w:rPr>
          <w:sz w:val="24"/>
        </w:rPr>
        <w:t>биговку;</w:t>
      </w:r>
    </w:p>
    <w:p w:rsidR="00A47C3D" w:rsidRDefault="007253DD" w:rsidP="00353F4F">
      <w:pPr>
        <w:pStyle w:val="a5"/>
        <w:numPr>
          <w:ilvl w:val="1"/>
          <w:numId w:val="19"/>
        </w:numPr>
        <w:tabs>
          <w:tab w:val="left" w:pos="962"/>
        </w:tabs>
        <w:ind w:right="275"/>
        <w:rPr>
          <w:sz w:val="24"/>
        </w:rPr>
      </w:pPr>
      <w:r>
        <w:rPr>
          <w:sz w:val="24"/>
        </w:rPr>
        <w:t>выполнять построение простейшего лекала (выкройки) правильной геометрической формы и</w:t>
      </w:r>
      <w:r>
        <w:rPr>
          <w:spacing w:val="1"/>
          <w:sz w:val="24"/>
        </w:rPr>
        <w:t xml:space="preserve"> </w:t>
      </w:r>
      <w:r>
        <w:rPr>
          <w:sz w:val="24"/>
        </w:rPr>
        <w:t>разметку</w:t>
      </w:r>
      <w:r>
        <w:rPr>
          <w:spacing w:val="-6"/>
          <w:sz w:val="24"/>
        </w:rPr>
        <w:t xml:space="preserve"> </w:t>
      </w:r>
      <w:r>
        <w:rPr>
          <w:sz w:val="24"/>
        </w:rPr>
        <w:t>деталей кроя на</w:t>
      </w:r>
      <w:r>
        <w:rPr>
          <w:spacing w:val="-1"/>
          <w:sz w:val="24"/>
        </w:rPr>
        <w:t xml:space="preserve"> </w:t>
      </w:r>
      <w:r>
        <w:rPr>
          <w:sz w:val="24"/>
        </w:rPr>
        <w:t>ткани</w:t>
      </w:r>
      <w:r>
        <w:rPr>
          <w:spacing w:val="-2"/>
          <w:sz w:val="24"/>
        </w:rPr>
        <w:t xml:space="preserve"> </w:t>
      </w:r>
      <w:r>
        <w:rPr>
          <w:sz w:val="24"/>
        </w:rPr>
        <w:t>по нему/ней;</w:t>
      </w:r>
    </w:p>
    <w:p w:rsidR="00A47C3D" w:rsidRDefault="007253DD" w:rsidP="00353F4F">
      <w:pPr>
        <w:pStyle w:val="a5"/>
        <w:numPr>
          <w:ilvl w:val="1"/>
          <w:numId w:val="19"/>
        </w:numPr>
        <w:tabs>
          <w:tab w:val="left" w:pos="962"/>
        </w:tabs>
        <w:ind w:hanging="340"/>
        <w:rPr>
          <w:sz w:val="24"/>
        </w:rPr>
      </w:pPr>
      <w:r>
        <w:rPr>
          <w:sz w:val="24"/>
        </w:rPr>
        <w:t>оформлять</w:t>
      </w:r>
      <w:r>
        <w:rPr>
          <w:spacing w:val="-4"/>
          <w:sz w:val="24"/>
        </w:rPr>
        <w:t xml:space="preserve"> </w:t>
      </w:r>
      <w:r>
        <w:rPr>
          <w:sz w:val="24"/>
        </w:rPr>
        <w:t>изделия</w:t>
      </w:r>
      <w:r>
        <w:rPr>
          <w:spacing w:val="-3"/>
          <w:sz w:val="24"/>
        </w:rPr>
        <w:t xml:space="preserve"> </w:t>
      </w:r>
      <w:r>
        <w:rPr>
          <w:sz w:val="24"/>
        </w:rPr>
        <w:t>и</w:t>
      </w:r>
      <w:r>
        <w:rPr>
          <w:spacing w:val="-3"/>
          <w:sz w:val="24"/>
        </w:rPr>
        <w:t xml:space="preserve"> </w:t>
      </w:r>
      <w:r>
        <w:rPr>
          <w:sz w:val="24"/>
        </w:rPr>
        <w:t>соединять</w:t>
      </w:r>
      <w:r>
        <w:rPr>
          <w:spacing w:val="-3"/>
          <w:sz w:val="24"/>
        </w:rPr>
        <w:t xml:space="preserve"> </w:t>
      </w:r>
      <w:r>
        <w:rPr>
          <w:sz w:val="24"/>
        </w:rPr>
        <w:t>детали</w:t>
      </w:r>
      <w:r>
        <w:rPr>
          <w:spacing w:val="-3"/>
          <w:sz w:val="24"/>
        </w:rPr>
        <w:t xml:space="preserve"> </w:t>
      </w:r>
      <w:r>
        <w:rPr>
          <w:sz w:val="24"/>
        </w:rPr>
        <w:t>освоенными</w:t>
      </w:r>
      <w:r>
        <w:rPr>
          <w:spacing w:val="-3"/>
          <w:sz w:val="24"/>
        </w:rPr>
        <w:t xml:space="preserve"> </w:t>
      </w:r>
      <w:r>
        <w:rPr>
          <w:sz w:val="24"/>
        </w:rPr>
        <w:t>ручными</w:t>
      </w:r>
      <w:r>
        <w:rPr>
          <w:spacing w:val="-3"/>
          <w:sz w:val="24"/>
        </w:rPr>
        <w:t xml:space="preserve"> </w:t>
      </w:r>
      <w:r>
        <w:rPr>
          <w:sz w:val="24"/>
        </w:rPr>
        <w:t>строчками;</w:t>
      </w:r>
    </w:p>
    <w:p w:rsidR="00A47C3D" w:rsidRDefault="007253DD" w:rsidP="00353F4F">
      <w:pPr>
        <w:pStyle w:val="a5"/>
        <w:numPr>
          <w:ilvl w:val="1"/>
          <w:numId w:val="19"/>
        </w:numPr>
        <w:tabs>
          <w:tab w:val="left" w:pos="962"/>
        </w:tabs>
        <w:ind w:right="263"/>
        <w:rPr>
          <w:sz w:val="24"/>
        </w:rPr>
      </w:pPr>
      <w:r>
        <w:rPr>
          <w:sz w:val="24"/>
        </w:rPr>
        <w:t>понимать</w:t>
      </w:r>
      <w:r>
        <w:rPr>
          <w:spacing w:val="1"/>
          <w:sz w:val="24"/>
        </w:rPr>
        <w:t xml:space="preserve"> </w:t>
      </w:r>
      <w:r>
        <w:rPr>
          <w:sz w:val="24"/>
        </w:rPr>
        <w:t>смысл</w:t>
      </w:r>
      <w:r>
        <w:rPr>
          <w:spacing w:val="1"/>
          <w:sz w:val="24"/>
        </w:rPr>
        <w:t xml:space="preserve"> </w:t>
      </w:r>
      <w:r>
        <w:rPr>
          <w:sz w:val="24"/>
        </w:rPr>
        <w:t>понятия</w:t>
      </w:r>
      <w:r>
        <w:rPr>
          <w:spacing w:val="1"/>
          <w:sz w:val="24"/>
        </w:rPr>
        <w:t xml:space="preserve"> </w:t>
      </w:r>
      <w:r w:rsidR="006566B2">
        <w:rPr>
          <w:sz w:val="24"/>
        </w:rPr>
        <w:t>«развертка» (тре</w:t>
      </w:r>
      <w:r>
        <w:rPr>
          <w:sz w:val="24"/>
        </w:rPr>
        <w:t>хмерного</w:t>
      </w:r>
      <w:r>
        <w:rPr>
          <w:spacing w:val="1"/>
          <w:sz w:val="24"/>
        </w:rPr>
        <w:t xml:space="preserve"> </w:t>
      </w:r>
      <w:r>
        <w:rPr>
          <w:sz w:val="24"/>
        </w:rPr>
        <w:t>предмета);</w:t>
      </w:r>
      <w:r>
        <w:rPr>
          <w:spacing w:val="1"/>
          <w:sz w:val="24"/>
        </w:rPr>
        <w:t xml:space="preserve"> </w:t>
      </w:r>
      <w:r>
        <w:rPr>
          <w:sz w:val="24"/>
        </w:rPr>
        <w:t>соотносить</w:t>
      </w:r>
      <w:r>
        <w:rPr>
          <w:spacing w:val="1"/>
          <w:sz w:val="24"/>
        </w:rPr>
        <w:t xml:space="preserve"> </w:t>
      </w:r>
      <w:r w:rsidR="006566B2">
        <w:rPr>
          <w:sz w:val="24"/>
        </w:rPr>
        <w:t>объе</w:t>
      </w:r>
      <w:r>
        <w:rPr>
          <w:sz w:val="24"/>
        </w:rPr>
        <w:t>мную</w:t>
      </w:r>
      <w:r>
        <w:rPr>
          <w:spacing w:val="1"/>
          <w:sz w:val="24"/>
        </w:rPr>
        <w:t xml:space="preserve"> </w:t>
      </w:r>
      <w:r w:rsidR="006566B2">
        <w:rPr>
          <w:sz w:val="24"/>
        </w:rPr>
        <w:t>кон</w:t>
      </w:r>
      <w:r>
        <w:rPr>
          <w:sz w:val="24"/>
        </w:rPr>
        <w:t>струкцию</w:t>
      </w:r>
      <w:r>
        <w:rPr>
          <w:spacing w:val="-1"/>
          <w:sz w:val="24"/>
        </w:rPr>
        <w:t xml:space="preserve"> </w:t>
      </w:r>
      <w:r>
        <w:rPr>
          <w:sz w:val="24"/>
        </w:rPr>
        <w:t>с</w:t>
      </w:r>
      <w:r>
        <w:rPr>
          <w:spacing w:val="-1"/>
          <w:sz w:val="24"/>
        </w:rPr>
        <w:t xml:space="preserve"> </w:t>
      </w:r>
      <w:r w:rsidR="006566B2">
        <w:rPr>
          <w:sz w:val="24"/>
        </w:rPr>
        <w:t>изображениями ее</w:t>
      </w:r>
      <w:r>
        <w:rPr>
          <w:spacing w:val="-1"/>
          <w:sz w:val="24"/>
        </w:rPr>
        <w:t xml:space="preserve"> </w:t>
      </w:r>
      <w:r w:rsidR="006566B2">
        <w:rPr>
          <w:sz w:val="24"/>
        </w:rPr>
        <w:t>разве</w:t>
      </w:r>
      <w:r>
        <w:rPr>
          <w:sz w:val="24"/>
        </w:rPr>
        <w:t>ртки;</w:t>
      </w:r>
    </w:p>
    <w:p w:rsidR="00A47C3D" w:rsidRDefault="007253DD" w:rsidP="00353F4F">
      <w:pPr>
        <w:pStyle w:val="a5"/>
        <w:numPr>
          <w:ilvl w:val="1"/>
          <w:numId w:val="19"/>
        </w:numPr>
        <w:tabs>
          <w:tab w:val="left" w:pos="962"/>
        </w:tabs>
        <w:ind w:hanging="340"/>
        <w:rPr>
          <w:sz w:val="24"/>
        </w:rPr>
      </w:pPr>
      <w:r>
        <w:rPr>
          <w:sz w:val="24"/>
        </w:rPr>
        <w:t>отличать</w:t>
      </w:r>
      <w:r>
        <w:rPr>
          <w:spacing w:val="-3"/>
          <w:sz w:val="24"/>
        </w:rPr>
        <w:t xml:space="preserve"> </w:t>
      </w:r>
      <w:r>
        <w:rPr>
          <w:sz w:val="24"/>
        </w:rPr>
        <w:t>макет</w:t>
      </w:r>
      <w:r>
        <w:rPr>
          <w:spacing w:val="-2"/>
          <w:sz w:val="24"/>
        </w:rPr>
        <w:t xml:space="preserve"> </w:t>
      </w:r>
      <w:r>
        <w:rPr>
          <w:sz w:val="24"/>
        </w:rPr>
        <w:t>от</w:t>
      </w:r>
      <w:r>
        <w:rPr>
          <w:spacing w:val="-2"/>
          <w:sz w:val="24"/>
        </w:rPr>
        <w:t xml:space="preserve"> </w:t>
      </w:r>
      <w:r>
        <w:rPr>
          <w:sz w:val="24"/>
        </w:rPr>
        <w:t>модели,</w:t>
      </w:r>
      <w:r>
        <w:rPr>
          <w:spacing w:val="-3"/>
          <w:sz w:val="24"/>
        </w:rPr>
        <w:t xml:space="preserve"> </w:t>
      </w:r>
      <w:r>
        <w:rPr>
          <w:sz w:val="24"/>
        </w:rPr>
        <w:t>строить</w:t>
      </w:r>
      <w:r>
        <w:rPr>
          <w:spacing w:val="-2"/>
          <w:sz w:val="24"/>
        </w:rPr>
        <w:t xml:space="preserve"> </w:t>
      </w:r>
      <w:r w:rsidR="006566B2">
        <w:rPr>
          <w:sz w:val="24"/>
        </w:rPr>
        <w:t>тре</w:t>
      </w:r>
      <w:r>
        <w:rPr>
          <w:sz w:val="24"/>
        </w:rPr>
        <w:t>хмерный</w:t>
      </w:r>
      <w:r>
        <w:rPr>
          <w:spacing w:val="-2"/>
          <w:sz w:val="24"/>
        </w:rPr>
        <w:t xml:space="preserve"> </w:t>
      </w:r>
      <w:r>
        <w:rPr>
          <w:sz w:val="24"/>
        </w:rPr>
        <w:t>макет</w:t>
      </w:r>
      <w:r>
        <w:rPr>
          <w:spacing w:val="-3"/>
          <w:sz w:val="24"/>
        </w:rPr>
        <w:t xml:space="preserve"> </w:t>
      </w:r>
      <w:r>
        <w:rPr>
          <w:sz w:val="24"/>
        </w:rPr>
        <w:t>из</w:t>
      </w:r>
      <w:r>
        <w:rPr>
          <w:spacing w:val="-2"/>
          <w:sz w:val="24"/>
        </w:rPr>
        <w:t xml:space="preserve"> </w:t>
      </w:r>
      <w:r>
        <w:rPr>
          <w:sz w:val="24"/>
        </w:rPr>
        <w:t>готовой</w:t>
      </w:r>
      <w:r>
        <w:rPr>
          <w:spacing w:val="-2"/>
          <w:sz w:val="24"/>
        </w:rPr>
        <w:t xml:space="preserve"> </w:t>
      </w:r>
      <w:r w:rsidR="006566B2">
        <w:rPr>
          <w:sz w:val="24"/>
        </w:rPr>
        <w:t>разве</w:t>
      </w:r>
      <w:r>
        <w:rPr>
          <w:sz w:val="24"/>
        </w:rPr>
        <w:t>ртки;</w:t>
      </w:r>
    </w:p>
    <w:p w:rsidR="00A47C3D" w:rsidRDefault="007253DD" w:rsidP="00353F4F">
      <w:pPr>
        <w:pStyle w:val="a5"/>
        <w:numPr>
          <w:ilvl w:val="1"/>
          <w:numId w:val="19"/>
        </w:numPr>
        <w:tabs>
          <w:tab w:val="left" w:pos="962"/>
        </w:tabs>
        <w:spacing w:before="1"/>
        <w:ind w:right="279"/>
        <w:jc w:val="left"/>
        <w:rPr>
          <w:sz w:val="24"/>
        </w:rPr>
      </w:pPr>
      <w:r>
        <w:rPr>
          <w:sz w:val="24"/>
        </w:rPr>
        <w:t>определять</w:t>
      </w:r>
      <w:r>
        <w:rPr>
          <w:spacing w:val="4"/>
          <w:sz w:val="24"/>
        </w:rPr>
        <w:t xml:space="preserve"> </w:t>
      </w:r>
      <w:r>
        <w:rPr>
          <w:sz w:val="24"/>
        </w:rPr>
        <w:t>неподвижный</w:t>
      </w:r>
      <w:r>
        <w:rPr>
          <w:spacing w:val="5"/>
          <w:sz w:val="24"/>
        </w:rPr>
        <w:t xml:space="preserve"> </w:t>
      </w:r>
      <w:r>
        <w:rPr>
          <w:sz w:val="24"/>
        </w:rPr>
        <w:t>и</w:t>
      </w:r>
      <w:r>
        <w:rPr>
          <w:spacing w:val="5"/>
          <w:sz w:val="24"/>
        </w:rPr>
        <w:t xml:space="preserve"> </w:t>
      </w:r>
      <w:r>
        <w:rPr>
          <w:sz w:val="24"/>
        </w:rPr>
        <w:t>подвижный</w:t>
      </w:r>
      <w:r>
        <w:rPr>
          <w:spacing w:val="5"/>
          <w:sz w:val="24"/>
        </w:rPr>
        <w:t xml:space="preserve"> </w:t>
      </w:r>
      <w:r>
        <w:rPr>
          <w:sz w:val="24"/>
        </w:rPr>
        <w:t>способ</w:t>
      </w:r>
      <w:r>
        <w:rPr>
          <w:spacing w:val="5"/>
          <w:sz w:val="24"/>
        </w:rPr>
        <w:t xml:space="preserve"> </w:t>
      </w:r>
      <w:r>
        <w:rPr>
          <w:sz w:val="24"/>
        </w:rPr>
        <w:t>соединения</w:t>
      </w:r>
      <w:r>
        <w:rPr>
          <w:spacing w:val="4"/>
          <w:sz w:val="24"/>
        </w:rPr>
        <w:t xml:space="preserve"> </w:t>
      </w:r>
      <w:r>
        <w:rPr>
          <w:sz w:val="24"/>
        </w:rPr>
        <w:t>деталей</w:t>
      </w:r>
      <w:r>
        <w:rPr>
          <w:spacing w:val="5"/>
          <w:sz w:val="24"/>
        </w:rPr>
        <w:t xml:space="preserve"> </w:t>
      </w:r>
      <w:r>
        <w:rPr>
          <w:sz w:val="24"/>
        </w:rPr>
        <w:t>и</w:t>
      </w:r>
      <w:r>
        <w:rPr>
          <w:spacing w:val="3"/>
          <w:sz w:val="24"/>
        </w:rPr>
        <w:t xml:space="preserve"> </w:t>
      </w:r>
      <w:r>
        <w:rPr>
          <w:sz w:val="24"/>
        </w:rPr>
        <w:t>выполнять</w:t>
      </w:r>
      <w:r>
        <w:rPr>
          <w:spacing w:val="5"/>
          <w:sz w:val="24"/>
        </w:rPr>
        <w:t xml:space="preserve"> </w:t>
      </w:r>
      <w:r>
        <w:rPr>
          <w:sz w:val="24"/>
        </w:rPr>
        <w:t>подвижное</w:t>
      </w:r>
      <w:r>
        <w:rPr>
          <w:spacing w:val="4"/>
          <w:sz w:val="24"/>
        </w:rPr>
        <w:t xml:space="preserve"> </w:t>
      </w:r>
      <w:r>
        <w:rPr>
          <w:sz w:val="24"/>
        </w:rPr>
        <w:t>и</w:t>
      </w:r>
      <w:r>
        <w:rPr>
          <w:spacing w:val="-57"/>
          <w:sz w:val="24"/>
        </w:rPr>
        <w:t xml:space="preserve"> </w:t>
      </w:r>
      <w:r>
        <w:rPr>
          <w:sz w:val="24"/>
        </w:rPr>
        <w:t>неподвижное</w:t>
      </w:r>
      <w:r>
        <w:rPr>
          <w:spacing w:val="-2"/>
          <w:sz w:val="24"/>
        </w:rPr>
        <w:t xml:space="preserve"> </w:t>
      </w:r>
      <w:r>
        <w:rPr>
          <w:sz w:val="24"/>
        </w:rPr>
        <w:t>соединения известными способами;</w:t>
      </w:r>
    </w:p>
    <w:p w:rsidR="00A47C3D" w:rsidRDefault="007253DD" w:rsidP="00353F4F">
      <w:pPr>
        <w:pStyle w:val="a5"/>
        <w:numPr>
          <w:ilvl w:val="1"/>
          <w:numId w:val="19"/>
        </w:numPr>
        <w:tabs>
          <w:tab w:val="left" w:pos="962"/>
        </w:tabs>
        <w:ind w:right="271"/>
        <w:jc w:val="left"/>
        <w:rPr>
          <w:sz w:val="24"/>
        </w:rPr>
      </w:pPr>
      <w:r>
        <w:rPr>
          <w:sz w:val="24"/>
        </w:rPr>
        <w:t>конструировать</w:t>
      </w:r>
      <w:r>
        <w:rPr>
          <w:spacing w:val="31"/>
          <w:sz w:val="24"/>
        </w:rPr>
        <w:t xml:space="preserve"> </w:t>
      </w:r>
      <w:r>
        <w:rPr>
          <w:sz w:val="24"/>
        </w:rPr>
        <w:t>и</w:t>
      </w:r>
      <w:r>
        <w:rPr>
          <w:spacing w:val="31"/>
          <w:sz w:val="24"/>
        </w:rPr>
        <w:t xml:space="preserve"> </w:t>
      </w:r>
      <w:r>
        <w:rPr>
          <w:sz w:val="24"/>
        </w:rPr>
        <w:t>моделировать</w:t>
      </w:r>
      <w:r>
        <w:rPr>
          <w:spacing w:val="31"/>
          <w:sz w:val="24"/>
        </w:rPr>
        <w:t xml:space="preserve"> </w:t>
      </w:r>
      <w:r>
        <w:rPr>
          <w:sz w:val="24"/>
        </w:rPr>
        <w:t>изделия</w:t>
      </w:r>
      <w:r>
        <w:rPr>
          <w:spacing w:val="27"/>
          <w:sz w:val="24"/>
        </w:rPr>
        <w:t xml:space="preserve"> </w:t>
      </w:r>
      <w:r>
        <w:rPr>
          <w:sz w:val="24"/>
        </w:rPr>
        <w:t>из</w:t>
      </w:r>
      <w:r>
        <w:rPr>
          <w:spacing w:val="32"/>
          <w:sz w:val="24"/>
        </w:rPr>
        <w:t xml:space="preserve"> </w:t>
      </w:r>
      <w:r>
        <w:rPr>
          <w:sz w:val="24"/>
        </w:rPr>
        <w:t>различных</w:t>
      </w:r>
      <w:r>
        <w:rPr>
          <w:spacing w:val="32"/>
          <w:sz w:val="24"/>
        </w:rPr>
        <w:t xml:space="preserve"> </w:t>
      </w:r>
      <w:r>
        <w:rPr>
          <w:sz w:val="24"/>
        </w:rPr>
        <w:t>материалов</w:t>
      </w:r>
      <w:r>
        <w:rPr>
          <w:spacing w:val="27"/>
          <w:sz w:val="24"/>
        </w:rPr>
        <w:t xml:space="preserve"> </w:t>
      </w:r>
      <w:r>
        <w:rPr>
          <w:sz w:val="24"/>
        </w:rPr>
        <w:t>по</w:t>
      </w:r>
      <w:r>
        <w:rPr>
          <w:spacing w:val="30"/>
          <w:sz w:val="24"/>
        </w:rPr>
        <w:t xml:space="preserve"> </w:t>
      </w:r>
      <w:r>
        <w:rPr>
          <w:sz w:val="24"/>
        </w:rPr>
        <w:t>модели,</w:t>
      </w:r>
      <w:r>
        <w:rPr>
          <w:spacing w:val="27"/>
          <w:sz w:val="24"/>
        </w:rPr>
        <w:t xml:space="preserve"> </w:t>
      </w:r>
      <w:r>
        <w:rPr>
          <w:sz w:val="24"/>
        </w:rPr>
        <w:t>простейшему</w:t>
      </w:r>
      <w:r>
        <w:rPr>
          <w:spacing w:val="-57"/>
          <w:sz w:val="24"/>
        </w:rPr>
        <w:t xml:space="preserve"> </w:t>
      </w:r>
      <w:r>
        <w:rPr>
          <w:sz w:val="24"/>
        </w:rPr>
        <w:lastRenderedPageBreak/>
        <w:t>чертежу</w:t>
      </w:r>
      <w:r>
        <w:rPr>
          <w:spacing w:val="-6"/>
          <w:sz w:val="24"/>
        </w:rPr>
        <w:t xml:space="preserve"> </w:t>
      </w:r>
      <w:r>
        <w:rPr>
          <w:sz w:val="24"/>
        </w:rPr>
        <w:t>или</w:t>
      </w:r>
      <w:r>
        <w:rPr>
          <w:spacing w:val="1"/>
          <w:sz w:val="24"/>
        </w:rPr>
        <w:t xml:space="preserve"> </w:t>
      </w:r>
      <w:r>
        <w:rPr>
          <w:sz w:val="24"/>
        </w:rPr>
        <w:t>эскизу;</w:t>
      </w:r>
    </w:p>
    <w:p w:rsidR="00A47C3D" w:rsidRDefault="007253DD" w:rsidP="00353F4F">
      <w:pPr>
        <w:pStyle w:val="a5"/>
        <w:numPr>
          <w:ilvl w:val="1"/>
          <w:numId w:val="19"/>
        </w:numPr>
        <w:tabs>
          <w:tab w:val="left" w:pos="962"/>
        </w:tabs>
        <w:ind w:hanging="340"/>
        <w:jc w:val="left"/>
        <w:rPr>
          <w:sz w:val="24"/>
        </w:rPr>
      </w:pPr>
      <w:r>
        <w:rPr>
          <w:sz w:val="24"/>
        </w:rPr>
        <w:t>решать</w:t>
      </w:r>
      <w:r>
        <w:rPr>
          <w:spacing w:val="-4"/>
          <w:sz w:val="24"/>
        </w:rPr>
        <w:t xml:space="preserve"> </w:t>
      </w:r>
      <w:r>
        <w:rPr>
          <w:sz w:val="24"/>
        </w:rPr>
        <w:t>несложные</w:t>
      </w:r>
      <w:r>
        <w:rPr>
          <w:spacing w:val="-4"/>
          <w:sz w:val="24"/>
        </w:rPr>
        <w:t xml:space="preserve"> </w:t>
      </w:r>
      <w:r>
        <w:rPr>
          <w:sz w:val="24"/>
        </w:rPr>
        <w:t>конструкторско-технологические</w:t>
      </w:r>
      <w:r>
        <w:rPr>
          <w:spacing w:val="-4"/>
          <w:sz w:val="24"/>
        </w:rPr>
        <w:t xml:space="preserve"> </w:t>
      </w:r>
      <w:r>
        <w:rPr>
          <w:sz w:val="24"/>
        </w:rPr>
        <w:t>задачи;</w:t>
      </w:r>
    </w:p>
    <w:p w:rsidR="00A47C3D" w:rsidRDefault="007253DD" w:rsidP="00353F4F">
      <w:pPr>
        <w:pStyle w:val="a5"/>
        <w:numPr>
          <w:ilvl w:val="1"/>
          <w:numId w:val="19"/>
        </w:numPr>
        <w:tabs>
          <w:tab w:val="left" w:pos="962"/>
        </w:tabs>
        <w:ind w:right="266"/>
        <w:jc w:val="left"/>
        <w:rPr>
          <w:sz w:val="24"/>
        </w:rPr>
      </w:pPr>
      <w:r>
        <w:rPr>
          <w:sz w:val="24"/>
        </w:rPr>
        <w:t>применять</w:t>
      </w:r>
      <w:r>
        <w:rPr>
          <w:spacing w:val="55"/>
          <w:sz w:val="24"/>
        </w:rPr>
        <w:t xml:space="preserve"> </w:t>
      </w:r>
      <w:r>
        <w:rPr>
          <w:sz w:val="24"/>
        </w:rPr>
        <w:t>освоенные</w:t>
      </w:r>
      <w:r>
        <w:rPr>
          <w:spacing w:val="51"/>
          <w:sz w:val="24"/>
        </w:rPr>
        <w:t xml:space="preserve"> </w:t>
      </w:r>
      <w:r>
        <w:rPr>
          <w:sz w:val="24"/>
        </w:rPr>
        <w:t>знания</w:t>
      </w:r>
      <w:r>
        <w:rPr>
          <w:spacing w:val="55"/>
          <w:sz w:val="24"/>
        </w:rPr>
        <w:t xml:space="preserve"> </w:t>
      </w:r>
      <w:r>
        <w:rPr>
          <w:sz w:val="24"/>
        </w:rPr>
        <w:t>и</w:t>
      </w:r>
      <w:r>
        <w:rPr>
          <w:spacing w:val="52"/>
          <w:sz w:val="24"/>
        </w:rPr>
        <w:t xml:space="preserve"> </w:t>
      </w:r>
      <w:r>
        <w:rPr>
          <w:sz w:val="24"/>
        </w:rPr>
        <w:t>практические</w:t>
      </w:r>
      <w:r>
        <w:rPr>
          <w:spacing w:val="54"/>
          <w:sz w:val="24"/>
        </w:rPr>
        <w:t xml:space="preserve"> </w:t>
      </w:r>
      <w:r>
        <w:rPr>
          <w:sz w:val="24"/>
        </w:rPr>
        <w:t>умения</w:t>
      </w:r>
      <w:r>
        <w:rPr>
          <w:spacing w:val="55"/>
          <w:sz w:val="24"/>
        </w:rPr>
        <w:t xml:space="preserve"> </w:t>
      </w:r>
      <w:r>
        <w:rPr>
          <w:sz w:val="24"/>
        </w:rPr>
        <w:t>(технологические,</w:t>
      </w:r>
      <w:r>
        <w:rPr>
          <w:spacing w:val="55"/>
          <w:sz w:val="24"/>
        </w:rPr>
        <w:t xml:space="preserve"> </w:t>
      </w:r>
      <w:r>
        <w:rPr>
          <w:sz w:val="24"/>
        </w:rPr>
        <w:t>графические,</w:t>
      </w:r>
      <w:r>
        <w:rPr>
          <w:spacing w:val="54"/>
          <w:sz w:val="24"/>
        </w:rPr>
        <w:t xml:space="preserve"> </w:t>
      </w:r>
      <w:r w:rsidR="006566B2">
        <w:rPr>
          <w:sz w:val="24"/>
        </w:rPr>
        <w:t>кон</w:t>
      </w:r>
      <w:r>
        <w:rPr>
          <w:sz w:val="24"/>
        </w:rPr>
        <w:t>структорские)</w:t>
      </w:r>
      <w:r>
        <w:rPr>
          <w:spacing w:val="-1"/>
          <w:sz w:val="24"/>
        </w:rPr>
        <w:t xml:space="preserve"> </w:t>
      </w:r>
      <w:r>
        <w:rPr>
          <w:sz w:val="24"/>
        </w:rPr>
        <w:t>в</w:t>
      </w:r>
      <w:r>
        <w:rPr>
          <w:spacing w:val="-3"/>
          <w:sz w:val="24"/>
        </w:rPr>
        <w:t xml:space="preserve"> </w:t>
      </w:r>
      <w:r>
        <w:rPr>
          <w:sz w:val="24"/>
        </w:rPr>
        <w:t>самостоятельной</w:t>
      </w:r>
      <w:r>
        <w:rPr>
          <w:spacing w:val="-2"/>
          <w:sz w:val="24"/>
        </w:rPr>
        <w:t xml:space="preserve"> </w:t>
      </w:r>
      <w:r>
        <w:rPr>
          <w:sz w:val="24"/>
        </w:rPr>
        <w:t>интеллектуальной</w:t>
      </w:r>
      <w:r>
        <w:rPr>
          <w:spacing w:val="-3"/>
          <w:sz w:val="24"/>
        </w:rPr>
        <w:t xml:space="preserve"> </w:t>
      </w:r>
      <w:r>
        <w:rPr>
          <w:sz w:val="24"/>
        </w:rPr>
        <w:t>и</w:t>
      </w:r>
      <w:r>
        <w:rPr>
          <w:spacing w:val="-1"/>
          <w:sz w:val="24"/>
        </w:rPr>
        <w:t xml:space="preserve"> </w:t>
      </w:r>
      <w:r>
        <w:rPr>
          <w:sz w:val="24"/>
        </w:rPr>
        <w:t>практической деятельности;</w:t>
      </w:r>
    </w:p>
    <w:p w:rsidR="00A47C3D" w:rsidRDefault="007253DD" w:rsidP="00353F4F">
      <w:pPr>
        <w:pStyle w:val="a5"/>
        <w:numPr>
          <w:ilvl w:val="1"/>
          <w:numId w:val="19"/>
        </w:numPr>
        <w:tabs>
          <w:tab w:val="left" w:pos="962"/>
        </w:tabs>
        <w:ind w:hanging="340"/>
        <w:jc w:val="left"/>
        <w:rPr>
          <w:sz w:val="24"/>
        </w:rPr>
      </w:pPr>
      <w:r>
        <w:rPr>
          <w:sz w:val="24"/>
        </w:rPr>
        <w:t>делать</w:t>
      </w:r>
      <w:r>
        <w:rPr>
          <w:spacing w:val="-2"/>
          <w:sz w:val="24"/>
        </w:rPr>
        <w:t xml:space="preserve"> </w:t>
      </w:r>
      <w:r>
        <w:rPr>
          <w:sz w:val="24"/>
        </w:rPr>
        <w:t>выбор,</w:t>
      </w:r>
      <w:r>
        <w:rPr>
          <w:spacing w:val="-2"/>
          <w:sz w:val="24"/>
        </w:rPr>
        <w:t xml:space="preserve"> </w:t>
      </w:r>
      <w:r>
        <w:rPr>
          <w:sz w:val="24"/>
        </w:rPr>
        <w:t>какое</w:t>
      </w:r>
      <w:r>
        <w:rPr>
          <w:spacing w:val="-3"/>
          <w:sz w:val="24"/>
        </w:rPr>
        <w:t xml:space="preserve"> </w:t>
      </w:r>
      <w:r>
        <w:rPr>
          <w:sz w:val="24"/>
        </w:rPr>
        <w:t>мнение</w:t>
      </w:r>
      <w:r>
        <w:rPr>
          <w:spacing w:val="-3"/>
          <w:sz w:val="24"/>
        </w:rPr>
        <w:t xml:space="preserve"> </w:t>
      </w:r>
      <w:r>
        <w:rPr>
          <w:sz w:val="24"/>
        </w:rPr>
        <w:t>принять</w:t>
      </w:r>
      <w:r>
        <w:rPr>
          <w:spacing w:val="1"/>
          <w:sz w:val="24"/>
        </w:rPr>
        <w:t xml:space="preserve"> </w:t>
      </w:r>
      <w:r>
        <w:rPr>
          <w:sz w:val="24"/>
        </w:rPr>
        <w:t>—</w:t>
      </w:r>
      <w:r>
        <w:rPr>
          <w:spacing w:val="-2"/>
          <w:sz w:val="24"/>
        </w:rPr>
        <w:t xml:space="preserve"> </w:t>
      </w:r>
      <w:r w:rsidR="006566B2">
        <w:rPr>
          <w:sz w:val="24"/>
        </w:rPr>
        <w:t>свое</w:t>
      </w:r>
      <w:r>
        <w:rPr>
          <w:spacing w:val="-4"/>
          <w:sz w:val="24"/>
        </w:rPr>
        <w:t xml:space="preserve"> </w:t>
      </w:r>
      <w:r>
        <w:rPr>
          <w:sz w:val="24"/>
        </w:rPr>
        <w:t>или</w:t>
      </w:r>
      <w:r>
        <w:rPr>
          <w:spacing w:val="-1"/>
          <w:sz w:val="24"/>
        </w:rPr>
        <w:t xml:space="preserve"> </w:t>
      </w:r>
      <w:r>
        <w:rPr>
          <w:sz w:val="24"/>
        </w:rPr>
        <w:t>другое,</w:t>
      </w:r>
      <w:r>
        <w:rPr>
          <w:spacing w:val="-2"/>
          <w:sz w:val="24"/>
        </w:rPr>
        <w:t xml:space="preserve"> </w:t>
      </w:r>
      <w:r>
        <w:rPr>
          <w:sz w:val="24"/>
        </w:rPr>
        <w:t>высказанное</w:t>
      </w:r>
      <w:r>
        <w:rPr>
          <w:spacing w:val="-3"/>
          <w:sz w:val="24"/>
        </w:rPr>
        <w:t xml:space="preserve"> </w:t>
      </w:r>
      <w:r>
        <w:rPr>
          <w:sz w:val="24"/>
        </w:rPr>
        <w:t>в</w:t>
      </w:r>
      <w:r>
        <w:rPr>
          <w:spacing w:val="-3"/>
          <w:sz w:val="24"/>
        </w:rPr>
        <w:t xml:space="preserve"> </w:t>
      </w:r>
      <w:r>
        <w:rPr>
          <w:sz w:val="24"/>
        </w:rPr>
        <w:t>ходе</w:t>
      </w:r>
      <w:r>
        <w:rPr>
          <w:spacing w:val="-3"/>
          <w:sz w:val="24"/>
        </w:rPr>
        <w:t xml:space="preserve"> </w:t>
      </w:r>
      <w:r>
        <w:rPr>
          <w:sz w:val="24"/>
        </w:rPr>
        <w:t>обсуждения;</w:t>
      </w:r>
    </w:p>
    <w:p w:rsidR="00A47C3D" w:rsidRDefault="007253DD" w:rsidP="00353F4F">
      <w:pPr>
        <w:pStyle w:val="a5"/>
        <w:numPr>
          <w:ilvl w:val="1"/>
          <w:numId w:val="19"/>
        </w:numPr>
        <w:tabs>
          <w:tab w:val="left" w:pos="962"/>
        </w:tabs>
        <w:ind w:hanging="340"/>
        <w:jc w:val="left"/>
        <w:rPr>
          <w:sz w:val="24"/>
        </w:rPr>
      </w:pPr>
      <w:r>
        <w:rPr>
          <w:sz w:val="24"/>
        </w:rPr>
        <w:t>выполнять</w:t>
      </w:r>
      <w:r>
        <w:rPr>
          <w:spacing w:val="-3"/>
          <w:sz w:val="24"/>
        </w:rPr>
        <w:t xml:space="preserve"> </w:t>
      </w:r>
      <w:r>
        <w:rPr>
          <w:sz w:val="24"/>
        </w:rPr>
        <w:t>работу</w:t>
      </w:r>
      <w:r>
        <w:rPr>
          <w:spacing w:val="-10"/>
          <w:sz w:val="24"/>
        </w:rPr>
        <w:t xml:space="preserve"> </w:t>
      </w:r>
      <w:r>
        <w:rPr>
          <w:sz w:val="24"/>
        </w:rPr>
        <w:t>в</w:t>
      </w:r>
      <w:r>
        <w:rPr>
          <w:spacing w:val="-4"/>
          <w:sz w:val="24"/>
        </w:rPr>
        <w:t xml:space="preserve"> </w:t>
      </w:r>
      <w:r>
        <w:rPr>
          <w:sz w:val="24"/>
        </w:rPr>
        <w:t>малых</w:t>
      </w:r>
      <w:r>
        <w:rPr>
          <w:spacing w:val="-1"/>
          <w:sz w:val="24"/>
        </w:rPr>
        <w:t xml:space="preserve"> </w:t>
      </w:r>
      <w:r>
        <w:rPr>
          <w:sz w:val="24"/>
        </w:rPr>
        <w:t>группах,</w:t>
      </w:r>
      <w:r>
        <w:rPr>
          <w:spacing w:val="-3"/>
          <w:sz w:val="24"/>
        </w:rPr>
        <w:t xml:space="preserve"> </w:t>
      </w:r>
      <w:r>
        <w:rPr>
          <w:sz w:val="24"/>
        </w:rPr>
        <w:t>осуществлять</w:t>
      </w:r>
      <w:r>
        <w:rPr>
          <w:spacing w:val="-2"/>
          <w:sz w:val="24"/>
        </w:rPr>
        <w:t xml:space="preserve"> </w:t>
      </w:r>
      <w:r>
        <w:rPr>
          <w:sz w:val="24"/>
        </w:rPr>
        <w:t>сотрудничество;</w:t>
      </w:r>
    </w:p>
    <w:p w:rsidR="00A47C3D" w:rsidRDefault="007253DD" w:rsidP="00353F4F">
      <w:pPr>
        <w:pStyle w:val="a5"/>
        <w:numPr>
          <w:ilvl w:val="1"/>
          <w:numId w:val="19"/>
        </w:numPr>
        <w:tabs>
          <w:tab w:val="left" w:pos="962"/>
        </w:tabs>
        <w:ind w:right="271"/>
        <w:rPr>
          <w:sz w:val="24"/>
        </w:rPr>
      </w:pPr>
      <w:r>
        <w:rPr>
          <w:sz w:val="24"/>
        </w:rPr>
        <w:t>понимать</w:t>
      </w:r>
      <w:r>
        <w:rPr>
          <w:spacing w:val="1"/>
          <w:sz w:val="24"/>
        </w:rPr>
        <w:t xml:space="preserve"> </w:t>
      </w:r>
      <w:r>
        <w:rPr>
          <w:sz w:val="24"/>
        </w:rPr>
        <w:t>особенности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осуществлять</w:t>
      </w:r>
      <w:r>
        <w:rPr>
          <w:spacing w:val="1"/>
          <w:sz w:val="24"/>
        </w:rPr>
        <w:t xml:space="preserve"> </w:t>
      </w:r>
      <w:r>
        <w:rPr>
          <w:sz w:val="24"/>
        </w:rPr>
        <w:t>под</w:t>
      </w:r>
      <w:r>
        <w:rPr>
          <w:spacing w:val="1"/>
          <w:sz w:val="24"/>
        </w:rPr>
        <w:t xml:space="preserve"> </w:t>
      </w:r>
      <w:r>
        <w:rPr>
          <w:sz w:val="24"/>
        </w:rPr>
        <w:t>руководством</w:t>
      </w:r>
      <w:r>
        <w:rPr>
          <w:spacing w:val="1"/>
          <w:sz w:val="24"/>
        </w:rPr>
        <w:t xml:space="preserve"> </w:t>
      </w:r>
      <w:r>
        <w:rPr>
          <w:sz w:val="24"/>
        </w:rPr>
        <w:t>учителя</w:t>
      </w:r>
      <w:r>
        <w:rPr>
          <w:spacing w:val="1"/>
          <w:sz w:val="24"/>
        </w:rPr>
        <w:t xml:space="preserve"> </w:t>
      </w:r>
      <w:r>
        <w:rPr>
          <w:sz w:val="24"/>
        </w:rPr>
        <w:t>элементарную проектную деятельность в малых группах: разрабатывать замысел, искать пути</w:t>
      </w:r>
      <w:r>
        <w:rPr>
          <w:spacing w:val="1"/>
          <w:sz w:val="24"/>
        </w:rPr>
        <w:t xml:space="preserve"> </w:t>
      </w:r>
      <w:r>
        <w:rPr>
          <w:sz w:val="24"/>
        </w:rPr>
        <w:t>его</w:t>
      </w:r>
      <w:r>
        <w:rPr>
          <w:spacing w:val="-2"/>
          <w:sz w:val="24"/>
        </w:rPr>
        <w:t xml:space="preserve"> </w:t>
      </w:r>
      <w:r>
        <w:rPr>
          <w:sz w:val="24"/>
        </w:rPr>
        <w:t>реализации,</w:t>
      </w:r>
      <w:r>
        <w:rPr>
          <w:spacing w:val="-1"/>
          <w:sz w:val="24"/>
        </w:rPr>
        <w:t xml:space="preserve"> </w:t>
      </w:r>
      <w:r>
        <w:rPr>
          <w:sz w:val="24"/>
        </w:rPr>
        <w:t>воплощать</w:t>
      </w:r>
      <w:r>
        <w:rPr>
          <w:spacing w:val="-1"/>
          <w:sz w:val="24"/>
        </w:rPr>
        <w:t xml:space="preserve"> </w:t>
      </w:r>
      <w:r>
        <w:rPr>
          <w:sz w:val="24"/>
        </w:rPr>
        <w:t>его</w:t>
      </w:r>
      <w:r>
        <w:rPr>
          <w:spacing w:val="-2"/>
          <w:sz w:val="24"/>
        </w:rPr>
        <w:t xml:space="preserve"> </w:t>
      </w:r>
      <w:r>
        <w:rPr>
          <w:sz w:val="24"/>
        </w:rPr>
        <w:t>в</w:t>
      </w:r>
      <w:r>
        <w:rPr>
          <w:spacing w:val="-1"/>
          <w:sz w:val="24"/>
        </w:rPr>
        <w:t xml:space="preserve"> </w:t>
      </w:r>
      <w:r>
        <w:rPr>
          <w:sz w:val="24"/>
        </w:rPr>
        <w:t>продукте,</w:t>
      </w:r>
      <w:r>
        <w:rPr>
          <w:spacing w:val="-1"/>
          <w:sz w:val="24"/>
        </w:rPr>
        <w:t xml:space="preserve"> </w:t>
      </w:r>
      <w:r>
        <w:rPr>
          <w:sz w:val="24"/>
        </w:rPr>
        <w:t>демонстрировать</w:t>
      </w:r>
      <w:r>
        <w:rPr>
          <w:spacing w:val="-1"/>
          <w:sz w:val="24"/>
        </w:rPr>
        <w:t xml:space="preserve"> </w:t>
      </w:r>
      <w:r>
        <w:rPr>
          <w:sz w:val="24"/>
        </w:rPr>
        <w:t>готовый</w:t>
      </w:r>
      <w:r>
        <w:rPr>
          <w:spacing w:val="-3"/>
          <w:sz w:val="24"/>
        </w:rPr>
        <w:t xml:space="preserve"> </w:t>
      </w:r>
      <w:r>
        <w:rPr>
          <w:sz w:val="24"/>
        </w:rPr>
        <w:t>продукт;</w:t>
      </w:r>
    </w:p>
    <w:p w:rsidR="00A47C3D" w:rsidRDefault="007253DD" w:rsidP="00353F4F">
      <w:pPr>
        <w:pStyle w:val="a5"/>
        <w:numPr>
          <w:ilvl w:val="1"/>
          <w:numId w:val="19"/>
        </w:numPr>
        <w:tabs>
          <w:tab w:val="left" w:pos="962"/>
        </w:tabs>
        <w:ind w:hanging="340"/>
        <w:rPr>
          <w:sz w:val="24"/>
        </w:rPr>
      </w:pPr>
      <w:r>
        <w:rPr>
          <w:sz w:val="24"/>
        </w:rPr>
        <w:t>называть</w:t>
      </w:r>
      <w:r>
        <w:rPr>
          <w:spacing w:val="-3"/>
          <w:sz w:val="24"/>
        </w:rPr>
        <w:t xml:space="preserve"> </w:t>
      </w:r>
      <w:r>
        <w:rPr>
          <w:sz w:val="24"/>
        </w:rPr>
        <w:t>профессии</w:t>
      </w:r>
      <w:r>
        <w:rPr>
          <w:spacing w:val="-3"/>
          <w:sz w:val="24"/>
        </w:rPr>
        <w:t xml:space="preserve"> </w:t>
      </w:r>
      <w:r>
        <w:rPr>
          <w:sz w:val="24"/>
        </w:rPr>
        <w:t>людей,</w:t>
      </w:r>
      <w:r>
        <w:rPr>
          <w:spacing w:val="-3"/>
          <w:sz w:val="24"/>
        </w:rPr>
        <w:t xml:space="preserve"> </w:t>
      </w:r>
      <w:r>
        <w:rPr>
          <w:sz w:val="24"/>
        </w:rPr>
        <w:t>работающих</w:t>
      </w:r>
      <w:r>
        <w:rPr>
          <w:spacing w:val="-1"/>
          <w:sz w:val="24"/>
        </w:rPr>
        <w:t xml:space="preserve"> </w:t>
      </w:r>
      <w:r>
        <w:rPr>
          <w:sz w:val="24"/>
        </w:rPr>
        <w:t>в</w:t>
      </w:r>
      <w:r>
        <w:rPr>
          <w:spacing w:val="-3"/>
          <w:sz w:val="24"/>
        </w:rPr>
        <w:t xml:space="preserve"> </w:t>
      </w:r>
      <w:r>
        <w:rPr>
          <w:sz w:val="24"/>
        </w:rPr>
        <w:t>сфере</w:t>
      </w:r>
      <w:r>
        <w:rPr>
          <w:spacing w:val="-5"/>
          <w:sz w:val="24"/>
        </w:rPr>
        <w:t xml:space="preserve"> </w:t>
      </w:r>
      <w:r>
        <w:rPr>
          <w:sz w:val="24"/>
        </w:rPr>
        <w:t>обслуживания.</w:t>
      </w:r>
    </w:p>
    <w:p w:rsidR="00A47C3D" w:rsidRDefault="00A47C3D">
      <w:pPr>
        <w:pStyle w:val="a3"/>
        <w:spacing w:before="9"/>
        <w:ind w:left="0" w:firstLine="0"/>
        <w:jc w:val="left"/>
        <w:rPr>
          <w:sz w:val="31"/>
        </w:rPr>
      </w:pPr>
    </w:p>
    <w:p w:rsidR="00A47C3D" w:rsidRDefault="007253DD" w:rsidP="00353F4F">
      <w:pPr>
        <w:pStyle w:val="2"/>
        <w:numPr>
          <w:ilvl w:val="0"/>
          <w:numId w:val="19"/>
        </w:numPr>
        <w:tabs>
          <w:tab w:val="left" w:pos="575"/>
        </w:tabs>
        <w:ind w:hanging="181"/>
      </w:pPr>
      <w:r>
        <w:t>класс</w:t>
      </w:r>
    </w:p>
    <w:p w:rsidR="00A47C3D" w:rsidRDefault="00A47C3D">
      <w:pPr>
        <w:pStyle w:val="a3"/>
        <w:spacing w:before="10"/>
        <w:ind w:left="0" w:firstLine="0"/>
        <w:jc w:val="left"/>
        <w:rPr>
          <w:b/>
          <w:sz w:val="20"/>
        </w:rPr>
      </w:pPr>
    </w:p>
    <w:p w:rsidR="00A47C3D" w:rsidRDefault="007253DD">
      <w:pPr>
        <w:spacing w:line="274" w:lineRule="exact"/>
        <w:ind w:left="622"/>
        <w:rPr>
          <w:sz w:val="24"/>
        </w:rPr>
      </w:pPr>
      <w:r>
        <w:rPr>
          <w:sz w:val="24"/>
        </w:rPr>
        <w:t>К</w:t>
      </w:r>
      <w:r>
        <w:rPr>
          <w:spacing w:val="-2"/>
          <w:sz w:val="24"/>
        </w:rPr>
        <w:t xml:space="preserve"> </w:t>
      </w:r>
      <w:r>
        <w:rPr>
          <w:sz w:val="24"/>
        </w:rPr>
        <w:t>концу</w:t>
      </w:r>
      <w:r>
        <w:rPr>
          <w:spacing w:val="-9"/>
          <w:sz w:val="24"/>
        </w:rPr>
        <w:t xml:space="preserve"> </w:t>
      </w:r>
      <w:r>
        <w:rPr>
          <w:sz w:val="24"/>
        </w:rPr>
        <w:t xml:space="preserve">обучения </w:t>
      </w:r>
      <w:r>
        <w:rPr>
          <w:b/>
          <w:sz w:val="24"/>
        </w:rPr>
        <w:t>в</w:t>
      </w:r>
      <w:r>
        <w:rPr>
          <w:b/>
          <w:spacing w:val="-2"/>
          <w:sz w:val="24"/>
        </w:rPr>
        <w:t xml:space="preserve"> </w:t>
      </w:r>
      <w:r>
        <w:rPr>
          <w:b/>
          <w:sz w:val="24"/>
        </w:rPr>
        <w:t>третьем</w:t>
      </w:r>
      <w:r>
        <w:rPr>
          <w:b/>
          <w:spacing w:val="-3"/>
          <w:sz w:val="24"/>
        </w:rPr>
        <w:t xml:space="preserve"> </w:t>
      </w:r>
      <w:r>
        <w:rPr>
          <w:b/>
          <w:sz w:val="24"/>
        </w:rPr>
        <w:t>классе</w:t>
      </w:r>
      <w:r>
        <w:rPr>
          <w:b/>
          <w:spacing w:val="-1"/>
          <w:sz w:val="24"/>
        </w:rPr>
        <w:t xml:space="preserve"> </w:t>
      </w:r>
      <w:r>
        <w:rPr>
          <w:sz w:val="24"/>
        </w:rPr>
        <w:t>обучающийся</w:t>
      </w:r>
      <w:r>
        <w:rPr>
          <w:spacing w:val="-2"/>
          <w:sz w:val="24"/>
        </w:rPr>
        <w:t xml:space="preserve"> </w:t>
      </w:r>
      <w:r>
        <w:rPr>
          <w:sz w:val="24"/>
        </w:rPr>
        <w:t>научится:</w:t>
      </w:r>
    </w:p>
    <w:p w:rsidR="00A47C3D" w:rsidRDefault="007253DD" w:rsidP="00353F4F">
      <w:pPr>
        <w:pStyle w:val="a5"/>
        <w:numPr>
          <w:ilvl w:val="1"/>
          <w:numId w:val="19"/>
        </w:numPr>
        <w:tabs>
          <w:tab w:val="left" w:pos="962"/>
        </w:tabs>
        <w:ind w:right="282"/>
        <w:jc w:val="left"/>
        <w:rPr>
          <w:sz w:val="24"/>
        </w:rPr>
      </w:pPr>
      <w:r>
        <w:rPr>
          <w:sz w:val="24"/>
        </w:rPr>
        <w:t>понимать</w:t>
      </w:r>
      <w:r>
        <w:rPr>
          <w:spacing w:val="5"/>
          <w:sz w:val="24"/>
        </w:rPr>
        <w:t xml:space="preserve"> </w:t>
      </w:r>
      <w:r>
        <w:rPr>
          <w:sz w:val="24"/>
        </w:rPr>
        <w:t>смысл</w:t>
      </w:r>
      <w:r>
        <w:rPr>
          <w:spacing w:val="6"/>
          <w:sz w:val="24"/>
        </w:rPr>
        <w:t xml:space="preserve"> </w:t>
      </w:r>
      <w:r>
        <w:rPr>
          <w:sz w:val="24"/>
        </w:rPr>
        <w:t>понятий</w:t>
      </w:r>
      <w:r>
        <w:rPr>
          <w:spacing w:val="8"/>
          <w:sz w:val="24"/>
        </w:rPr>
        <w:t xml:space="preserve"> </w:t>
      </w:r>
      <w:r w:rsidR="006566B2">
        <w:rPr>
          <w:sz w:val="24"/>
        </w:rPr>
        <w:t>«черте</w:t>
      </w:r>
      <w:r>
        <w:rPr>
          <w:sz w:val="24"/>
        </w:rPr>
        <w:t>ж</w:t>
      </w:r>
      <w:r>
        <w:rPr>
          <w:spacing w:val="7"/>
          <w:sz w:val="24"/>
        </w:rPr>
        <w:t xml:space="preserve"> </w:t>
      </w:r>
      <w:r w:rsidR="006566B2">
        <w:rPr>
          <w:sz w:val="24"/>
        </w:rPr>
        <w:t>разве</w:t>
      </w:r>
      <w:r>
        <w:rPr>
          <w:sz w:val="24"/>
        </w:rPr>
        <w:t>ртки»,</w:t>
      </w:r>
      <w:r>
        <w:rPr>
          <w:spacing w:val="12"/>
          <w:sz w:val="24"/>
        </w:rPr>
        <w:t xml:space="preserve"> </w:t>
      </w:r>
      <w:r>
        <w:rPr>
          <w:sz w:val="24"/>
        </w:rPr>
        <w:t>«канцелярский</w:t>
      </w:r>
      <w:r>
        <w:rPr>
          <w:spacing w:val="6"/>
          <w:sz w:val="24"/>
        </w:rPr>
        <w:t xml:space="preserve"> </w:t>
      </w:r>
      <w:r>
        <w:rPr>
          <w:sz w:val="24"/>
        </w:rPr>
        <w:t>нож»,</w:t>
      </w:r>
      <w:r>
        <w:rPr>
          <w:spacing w:val="7"/>
          <w:sz w:val="24"/>
        </w:rPr>
        <w:t xml:space="preserve"> </w:t>
      </w:r>
      <w:r>
        <w:rPr>
          <w:sz w:val="24"/>
        </w:rPr>
        <w:t>«шило»,</w:t>
      </w:r>
      <w:r>
        <w:rPr>
          <w:spacing w:val="12"/>
          <w:sz w:val="24"/>
        </w:rPr>
        <w:t xml:space="preserve"> </w:t>
      </w:r>
      <w:r>
        <w:rPr>
          <w:sz w:val="24"/>
        </w:rPr>
        <w:t>«искусственный</w:t>
      </w:r>
      <w:r>
        <w:rPr>
          <w:spacing w:val="-57"/>
          <w:sz w:val="24"/>
        </w:rPr>
        <w:t xml:space="preserve"> </w:t>
      </w:r>
      <w:r>
        <w:rPr>
          <w:sz w:val="24"/>
        </w:rPr>
        <w:t>материал»;</w:t>
      </w:r>
    </w:p>
    <w:p w:rsidR="00A47C3D" w:rsidRDefault="007253DD" w:rsidP="00353F4F">
      <w:pPr>
        <w:pStyle w:val="a5"/>
        <w:numPr>
          <w:ilvl w:val="1"/>
          <w:numId w:val="19"/>
        </w:numPr>
        <w:tabs>
          <w:tab w:val="left" w:pos="962"/>
        </w:tabs>
        <w:ind w:right="266"/>
        <w:jc w:val="left"/>
        <w:rPr>
          <w:sz w:val="24"/>
        </w:rPr>
      </w:pPr>
      <w:r>
        <w:rPr>
          <w:sz w:val="24"/>
        </w:rPr>
        <w:t>выделять</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характерные особенности</w:t>
      </w:r>
      <w:r>
        <w:rPr>
          <w:spacing w:val="1"/>
          <w:sz w:val="24"/>
        </w:rPr>
        <w:t xml:space="preserve"> </w:t>
      </w:r>
      <w:r>
        <w:rPr>
          <w:sz w:val="24"/>
        </w:rPr>
        <w:t>изученных</w:t>
      </w:r>
      <w:r>
        <w:rPr>
          <w:spacing w:val="1"/>
          <w:sz w:val="24"/>
        </w:rPr>
        <w:t xml:space="preserve"> </w:t>
      </w:r>
      <w:r>
        <w:rPr>
          <w:sz w:val="24"/>
        </w:rPr>
        <w:t>видов</w:t>
      </w:r>
      <w:r>
        <w:rPr>
          <w:spacing w:val="1"/>
          <w:sz w:val="24"/>
        </w:rPr>
        <w:t xml:space="preserve"> </w:t>
      </w:r>
      <w:r>
        <w:rPr>
          <w:sz w:val="24"/>
        </w:rPr>
        <w:t>декоративно-прикладного</w:t>
      </w:r>
      <w:r>
        <w:rPr>
          <w:spacing w:val="-57"/>
          <w:sz w:val="24"/>
        </w:rPr>
        <w:t xml:space="preserve"> </w:t>
      </w:r>
      <w:r>
        <w:rPr>
          <w:sz w:val="24"/>
        </w:rPr>
        <w:t>искусства,</w:t>
      </w:r>
      <w:r>
        <w:rPr>
          <w:spacing w:val="-1"/>
          <w:sz w:val="24"/>
        </w:rPr>
        <w:t xml:space="preserve"> </w:t>
      </w:r>
      <w:r>
        <w:rPr>
          <w:sz w:val="24"/>
        </w:rPr>
        <w:t>профессии</w:t>
      </w:r>
      <w:r>
        <w:rPr>
          <w:spacing w:val="-1"/>
          <w:sz w:val="24"/>
        </w:rPr>
        <w:t xml:space="preserve"> </w:t>
      </w:r>
      <w:r>
        <w:rPr>
          <w:sz w:val="24"/>
        </w:rPr>
        <w:t>мастеров прикладного</w:t>
      </w:r>
      <w:r>
        <w:rPr>
          <w:spacing w:val="-1"/>
          <w:sz w:val="24"/>
        </w:rPr>
        <w:t xml:space="preserve"> </w:t>
      </w:r>
      <w:r>
        <w:rPr>
          <w:sz w:val="24"/>
        </w:rPr>
        <w:t>искусства</w:t>
      </w:r>
      <w:r>
        <w:rPr>
          <w:spacing w:val="-2"/>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изученного);</w:t>
      </w:r>
    </w:p>
    <w:p w:rsidR="00A47C3D" w:rsidRDefault="007253DD" w:rsidP="00353F4F">
      <w:pPr>
        <w:pStyle w:val="a5"/>
        <w:numPr>
          <w:ilvl w:val="1"/>
          <w:numId w:val="19"/>
        </w:numPr>
        <w:tabs>
          <w:tab w:val="left" w:pos="962"/>
        </w:tabs>
        <w:ind w:right="280"/>
        <w:jc w:val="left"/>
        <w:rPr>
          <w:sz w:val="24"/>
        </w:rPr>
      </w:pPr>
      <w:r>
        <w:rPr>
          <w:sz w:val="24"/>
        </w:rPr>
        <w:t>узнавать</w:t>
      </w:r>
      <w:r>
        <w:rPr>
          <w:spacing w:val="28"/>
          <w:sz w:val="24"/>
        </w:rPr>
        <w:t xml:space="preserve"> </w:t>
      </w:r>
      <w:r>
        <w:rPr>
          <w:sz w:val="24"/>
        </w:rPr>
        <w:t>и</w:t>
      </w:r>
      <w:r>
        <w:rPr>
          <w:spacing w:val="27"/>
          <w:sz w:val="24"/>
        </w:rPr>
        <w:t xml:space="preserve"> </w:t>
      </w:r>
      <w:r>
        <w:rPr>
          <w:sz w:val="24"/>
        </w:rPr>
        <w:t>называть</w:t>
      </w:r>
      <w:r>
        <w:rPr>
          <w:spacing w:val="27"/>
          <w:sz w:val="24"/>
        </w:rPr>
        <w:t xml:space="preserve"> </w:t>
      </w:r>
      <w:r>
        <w:rPr>
          <w:sz w:val="24"/>
        </w:rPr>
        <w:t>по</w:t>
      </w:r>
      <w:r>
        <w:rPr>
          <w:spacing w:val="27"/>
          <w:sz w:val="24"/>
        </w:rPr>
        <w:t xml:space="preserve"> </w:t>
      </w:r>
      <w:r>
        <w:rPr>
          <w:sz w:val="24"/>
        </w:rPr>
        <w:t>характерным</w:t>
      </w:r>
      <w:r>
        <w:rPr>
          <w:spacing w:val="26"/>
          <w:sz w:val="24"/>
        </w:rPr>
        <w:t xml:space="preserve"> </w:t>
      </w:r>
      <w:r>
        <w:rPr>
          <w:sz w:val="24"/>
        </w:rPr>
        <w:t>особенностям</w:t>
      </w:r>
      <w:r>
        <w:rPr>
          <w:spacing w:val="27"/>
          <w:sz w:val="24"/>
        </w:rPr>
        <w:t xml:space="preserve"> </w:t>
      </w:r>
      <w:r>
        <w:rPr>
          <w:sz w:val="24"/>
        </w:rPr>
        <w:t>образцов</w:t>
      </w:r>
      <w:r>
        <w:rPr>
          <w:spacing w:val="27"/>
          <w:sz w:val="24"/>
        </w:rPr>
        <w:t xml:space="preserve"> </w:t>
      </w:r>
      <w:r>
        <w:rPr>
          <w:sz w:val="24"/>
        </w:rPr>
        <w:t>или</w:t>
      </w:r>
      <w:r>
        <w:rPr>
          <w:spacing w:val="26"/>
          <w:sz w:val="24"/>
        </w:rPr>
        <w:t xml:space="preserve"> </w:t>
      </w:r>
      <w:r>
        <w:rPr>
          <w:sz w:val="24"/>
        </w:rPr>
        <w:t>по</w:t>
      </w:r>
      <w:r>
        <w:rPr>
          <w:spacing w:val="27"/>
          <w:sz w:val="24"/>
        </w:rPr>
        <w:t xml:space="preserve"> </w:t>
      </w:r>
      <w:r>
        <w:rPr>
          <w:sz w:val="24"/>
        </w:rPr>
        <w:t>описанию</w:t>
      </w:r>
      <w:r>
        <w:rPr>
          <w:spacing w:val="28"/>
          <w:sz w:val="24"/>
        </w:rPr>
        <w:t xml:space="preserve"> </w:t>
      </w:r>
      <w:r>
        <w:rPr>
          <w:sz w:val="24"/>
        </w:rPr>
        <w:t>изученные</w:t>
      </w:r>
      <w:r>
        <w:rPr>
          <w:spacing w:val="28"/>
          <w:sz w:val="24"/>
        </w:rPr>
        <w:t xml:space="preserve"> </w:t>
      </w:r>
      <w:r>
        <w:rPr>
          <w:sz w:val="24"/>
        </w:rPr>
        <w:t>и</w:t>
      </w:r>
      <w:r>
        <w:rPr>
          <w:spacing w:val="-57"/>
          <w:sz w:val="24"/>
        </w:rPr>
        <w:t xml:space="preserve"> </w:t>
      </w:r>
      <w:r w:rsidR="006566B2">
        <w:rPr>
          <w:sz w:val="24"/>
        </w:rPr>
        <w:t>распростране</w:t>
      </w:r>
      <w:r>
        <w:rPr>
          <w:sz w:val="24"/>
        </w:rPr>
        <w:t>нные</w:t>
      </w:r>
      <w:r>
        <w:rPr>
          <w:spacing w:val="-3"/>
          <w:sz w:val="24"/>
        </w:rPr>
        <w:t xml:space="preserve"> </w:t>
      </w:r>
      <w:r>
        <w:rPr>
          <w:sz w:val="24"/>
        </w:rPr>
        <w:t>в</w:t>
      </w:r>
      <w:r>
        <w:rPr>
          <w:spacing w:val="-1"/>
          <w:sz w:val="24"/>
        </w:rPr>
        <w:t xml:space="preserve"> </w:t>
      </w:r>
      <w:r>
        <w:rPr>
          <w:sz w:val="24"/>
        </w:rPr>
        <w:t>крае</w:t>
      </w:r>
      <w:r>
        <w:rPr>
          <w:spacing w:val="-2"/>
          <w:sz w:val="24"/>
        </w:rPr>
        <w:t xml:space="preserve"> </w:t>
      </w:r>
      <w:r w:rsidR="006566B2">
        <w:rPr>
          <w:sz w:val="24"/>
        </w:rPr>
        <w:t>реме</w:t>
      </w:r>
      <w:r>
        <w:rPr>
          <w:sz w:val="24"/>
        </w:rPr>
        <w:t>сла;</w:t>
      </w:r>
    </w:p>
    <w:p w:rsidR="00A47C3D" w:rsidRDefault="007253DD" w:rsidP="00353F4F">
      <w:pPr>
        <w:pStyle w:val="a5"/>
        <w:numPr>
          <w:ilvl w:val="1"/>
          <w:numId w:val="19"/>
        </w:numPr>
        <w:tabs>
          <w:tab w:val="left" w:pos="962"/>
        </w:tabs>
        <w:ind w:right="263"/>
        <w:jc w:val="left"/>
        <w:rPr>
          <w:sz w:val="24"/>
        </w:rPr>
      </w:pPr>
      <w:r>
        <w:rPr>
          <w:sz w:val="24"/>
        </w:rPr>
        <w:t>называть</w:t>
      </w:r>
      <w:r>
        <w:rPr>
          <w:spacing w:val="8"/>
          <w:sz w:val="24"/>
        </w:rPr>
        <w:t xml:space="preserve"> </w:t>
      </w:r>
      <w:r>
        <w:rPr>
          <w:sz w:val="24"/>
        </w:rPr>
        <w:t>и</w:t>
      </w:r>
      <w:r>
        <w:rPr>
          <w:spacing w:val="7"/>
          <w:sz w:val="24"/>
        </w:rPr>
        <w:t xml:space="preserve"> </w:t>
      </w:r>
      <w:r>
        <w:rPr>
          <w:sz w:val="24"/>
        </w:rPr>
        <w:t>описывать</w:t>
      </w:r>
      <w:r>
        <w:rPr>
          <w:spacing w:val="9"/>
          <w:sz w:val="24"/>
        </w:rPr>
        <w:t xml:space="preserve"> </w:t>
      </w:r>
      <w:r>
        <w:rPr>
          <w:sz w:val="24"/>
        </w:rPr>
        <w:t>свойства</w:t>
      </w:r>
      <w:r>
        <w:rPr>
          <w:spacing w:val="7"/>
          <w:sz w:val="24"/>
        </w:rPr>
        <w:t xml:space="preserve"> </w:t>
      </w:r>
      <w:r>
        <w:rPr>
          <w:sz w:val="24"/>
        </w:rPr>
        <w:t>наиболее</w:t>
      </w:r>
      <w:r>
        <w:rPr>
          <w:spacing w:val="7"/>
          <w:sz w:val="24"/>
        </w:rPr>
        <w:t xml:space="preserve"> </w:t>
      </w:r>
      <w:r>
        <w:rPr>
          <w:sz w:val="24"/>
        </w:rPr>
        <w:t>р</w:t>
      </w:r>
      <w:r w:rsidR="006566B2">
        <w:rPr>
          <w:sz w:val="24"/>
        </w:rPr>
        <w:t>аспростране</w:t>
      </w:r>
      <w:r>
        <w:rPr>
          <w:sz w:val="24"/>
        </w:rPr>
        <w:t>нных</w:t>
      </w:r>
      <w:r>
        <w:rPr>
          <w:spacing w:val="8"/>
          <w:sz w:val="24"/>
        </w:rPr>
        <w:t xml:space="preserve"> </w:t>
      </w:r>
      <w:r>
        <w:rPr>
          <w:sz w:val="24"/>
        </w:rPr>
        <w:t>изучаемых</w:t>
      </w:r>
      <w:r>
        <w:rPr>
          <w:spacing w:val="8"/>
          <w:sz w:val="24"/>
        </w:rPr>
        <w:t xml:space="preserve"> </w:t>
      </w:r>
      <w:r>
        <w:rPr>
          <w:sz w:val="24"/>
        </w:rPr>
        <w:t>искусственных</w:t>
      </w:r>
      <w:r>
        <w:rPr>
          <w:spacing w:val="10"/>
          <w:sz w:val="24"/>
        </w:rPr>
        <w:t xml:space="preserve"> </w:t>
      </w:r>
      <w:r>
        <w:rPr>
          <w:sz w:val="24"/>
        </w:rPr>
        <w:t>и</w:t>
      </w:r>
      <w:r>
        <w:rPr>
          <w:spacing w:val="16"/>
          <w:sz w:val="24"/>
        </w:rPr>
        <w:t xml:space="preserve"> </w:t>
      </w:r>
      <w:r w:rsidR="006566B2">
        <w:rPr>
          <w:sz w:val="24"/>
        </w:rPr>
        <w:t>син</w:t>
      </w:r>
      <w:r>
        <w:rPr>
          <w:sz w:val="24"/>
        </w:rPr>
        <w:t>тетических</w:t>
      </w:r>
      <w:r>
        <w:rPr>
          <w:spacing w:val="1"/>
          <w:sz w:val="24"/>
        </w:rPr>
        <w:t xml:space="preserve"> </w:t>
      </w:r>
      <w:r>
        <w:rPr>
          <w:sz w:val="24"/>
        </w:rPr>
        <w:t>материалов</w:t>
      </w:r>
      <w:r>
        <w:rPr>
          <w:spacing w:val="-3"/>
          <w:sz w:val="24"/>
        </w:rPr>
        <w:t xml:space="preserve"> </w:t>
      </w:r>
      <w:r>
        <w:rPr>
          <w:sz w:val="24"/>
        </w:rPr>
        <w:t>(бумага,</w:t>
      </w:r>
      <w:r>
        <w:rPr>
          <w:spacing w:val="2"/>
          <w:sz w:val="24"/>
        </w:rPr>
        <w:t xml:space="preserve"> </w:t>
      </w:r>
      <w:r>
        <w:rPr>
          <w:sz w:val="24"/>
        </w:rPr>
        <w:t>металлы,</w:t>
      </w:r>
      <w:r>
        <w:rPr>
          <w:spacing w:val="-2"/>
          <w:sz w:val="24"/>
        </w:rPr>
        <w:t xml:space="preserve"> </w:t>
      </w:r>
      <w:r>
        <w:rPr>
          <w:sz w:val="24"/>
        </w:rPr>
        <w:t>текстиль и</w:t>
      </w:r>
      <w:r>
        <w:rPr>
          <w:spacing w:val="3"/>
          <w:sz w:val="24"/>
        </w:rPr>
        <w:t xml:space="preserve"> </w:t>
      </w:r>
      <w:r>
        <w:rPr>
          <w:sz w:val="24"/>
        </w:rPr>
        <w:t>др.);</w:t>
      </w:r>
    </w:p>
    <w:p w:rsidR="00A47C3D" w:rsidRDefault="007253DD" w:rsidP="00353F4F">
      <w:pPr>
        <w:pStyle w:val="a5"/>
        <w:numPr>
          <w:ilvl w:val="1"/>
          <w:numId w:val="19"/>
        </w:numPr>
        <w:tabs>
          <w:tab w:val="left" w:pos="962"/>
        </w:tabs>
        <w:spacing w:before="68"/>
        <w:ind w:right="272"/>
        <w:jc w:val="left"/>
        <w:rPr>
          <w:sz w:val="24"/>
        </w:rPr>
      </w:pPr>
      <w:r>
        <w:rPr>
          <w:sz w:val="24"/>
        </w:rPr>
        <w:t>читать</w:t>
      </w:r>
      <w:r>
        <w:rPr>
          <w:spacing w:val="-11"/>
          <w:sz w:val="24"/>
        </w:rPr>
        <w:t xml:space="preserve"> </w:t>
      </w:r>
      <w:r w:rsidR="006566B2">
        <w:rPr>
          <w:sz w:val="24"/>
        </w:rPr>
        <w:t>черте</w:t>
      </w:r>
      <w:r>
        <w:rPr>
          <w:sz w:val="24"/>
        </w:rPr>
        <w:t>ж</w:t>
      </w:r>
      <w:r>
        <w:rPr>
          <w:spacing w:val="-10"/>
          <w:sz w:val="24"/>
        </w:rPr>
        <w:t xml:space="preserve"> </w:t>
      </w:r>
      <w:r w:rsidR="006566B2">
        <w:rPr>
          <w:sz w:val="24"/>
        </w:rPr>
        <w:t>разве</w:t>
      </w:r>
      <w:r>
        <w:rPr>
          <w:sz w:val="24"/>
        </w:rPr>
        <w:t>ртки</w:t>
      </w:r>
      <w:r>
        <w:rPr>
          <w:spacing w:val="-10"/>
          <w:sz w:val="24"/>
        </w:rPr>
        <w:t xml:space="preserve"> </w:t>
      </w:r>
      <w:r>
        <w:rPr>
          <w:sz w:val="24"/>
        </w:rPr>
        <w:t>и</w:t>
      </w:r>
      <w:r>
        <w:rPr>
          <w:spacing w:val="-12"/>
          <w:sz w:val="24"/>
        </w:rPr>
        <w:t xml:space="preserve"> </w:t>
      </w:r>
      <w:r>
        <w:rPr>
          <w:sz w:val="24"/>
        </w:rPr>
        <w:t>выполнять</w:t>
      </w:r>
      <w:r>
        <w:rPr>
          <w:spacing w:val="-12"/>
          <w:sz w:val="24"/>
        </w:rPr>
        <w:t xml:space="preserve"> </w:t>
      </w:r>
      <w:r>
        <w:rPr>
          <w:sz w:val="24"/>
        </w:rPr>
        <w:t>разметку</w:t>
      </w:r>
      <w:r>
        <w:rPr>
          <w:spacing w:val="-15"/>
          <w:sz w:val="24"/>
        </w:rPr>
        <w:t xml:space="preserve"> </w:t>
      </w:r>
      <w:r w:rsidR="006566B2">
        <w:rPr>
          <w:sz w:val="24"/>
        </w:rPr>
        <w:t>разве</w:t>
      </w:r>
      <w:r>
        <w:rPr>
          <w:sz w:val="24"/>
        </w:rPr>
        <w:t>рток</w:t>
      </w:r>
      <w:r>
        <w:rPr>
          <w:spacing w:val="-10"/>
          <w:sz w:val="24"/>
        </w:rPr>
        <w:t xml:space="preserve"> </w:t>
      </w:r>
      <w:r>
        <w:rPr>
          <w:sz w:val="24"/>
        </w:rPr>
        <w:t>с</w:t>
      </w:r>
      <w:r>
        <w:rPr>
          <w:spacing w:val="-1"/>
          <w:sz w:val="24"/>
        </w:rPr>
        <w:t xml:space="preserve"> </w:t>
      </w:r>
      <w:r>
        <w:rPr>
          <w:sz w:val="24"/>
        </w:rPr>
        <w:t>помощью</w:t>
      </w:r>
      <w:r>
        <w:rPr>
          <w:spacing w:val="-10"/>
          <w:sz w:val="24"/>
        </w:rPr>
        <w:t xml:space="preserve"> </w:t>
      </w:r>
      <w:r w:rsidR="006566B2">
        <w:rPr>
          <w:sz w:val="24"/>
        </w:rPr>
        <w:t>черте</w:t>
      </w:r>
      <w:r>
        <w:rPr>
          <w:sz w:val="24"/>
        </w:rPr>
        <w:t>жных</w:t>
      </w:r>
      <w:r>
        <w:rPr>
          <w:spacing w:val="-11"/>
          <w:sz w:val="24"/>
        </w:rPr>
        <w:t xml:space="preserve"> </w:t>
      </w:r>
      <w:r>
        <w:rPr>
          <w:sz w:val="24"/>
        </w:rPr>
        <w:t>инструментов</w:t>
      </w:r>
      <w:r>
        <w:rPr>
          <w:spacing w:val="-57"/>
          <w:sz w:val="24"/>
        </w:rPr>
        <w:t xml:space="preserve"> </w:t>
      </w:r>
      <w:r>
        <w:rPr>
          <w:sz w:val="24"/>
        </w:rPr>
        <w:t>(линейка,</w:t>
      </w:r>
      <w:r>
        <w:rPr>
          <w:spacing w:val="1"/>
          <w:sz w:val="24"/>
        </w:rPr>
        <w:t xml:space="preserve"> </w:t>
      </w:r>
      <w:r>
        <w:rPr>
          <w:sz w:val="24"/>
        </w:rPr>
        <w:t>угольник, циркуль);</w:t>
      </w:r>
    </w:p>
    <w:p w:rsidR="00A47C3D" w:rsidRDefault="007253DD" w:rsidP="00353F4F">
      <w:pPr>
        <w:pStyle w:val="a5"/>
        <w:numPr>
          <w:ilvl w:val="1"/>
          <w:numId w:val="19"/>
        </w:numPr>
        <w:tabs>
          <w:tab w:val="left" w:pos="962"/>
        </w:tabs>
        <w:ind w:hanging="340"/>
        <w:jc w:val="left"/>
        <w:rPr>
          <w:sz w:val="24"/>
        </w:rPr>
      </w:pPr>
      <w:r>
        <w:rPr>
          <w:sz w:val="24"/>
        </w:rPr>
        <w:t>узнавать</w:t>
      </w:r>
      <w:r>
        <w:rPr>
          <w:spacing w:val="-3"/>
          <w:sz w:val="24"/>
        </w:rPr>
        <w:t xml:space="preserve"> </w:t>
      </w:r>
      <w:r>
        <w:rPr>
          <w:sz w:val="24"/>
        </w:rPr>
        <w:t>и</w:t>
      </w:r>
      <w:r>
        <w:rPr>
          <w:spacing w:val="-2"/>
          <w:sz w:val="24"/>
        </w:rPr>
        <w:t xml:space="preserve"> </w:t>
      </w:r>
      <w:r>
        <w:rPr>
          <w:sz w:val="24"/>
        </w:rPr>
        <w:t>называть</w:t>
      </w:r>
      <w:r>
        <w:rPr>
          <w:spacing w:val="-2"/>
          <w:sz w:val="24"/>
        </w:rPr>
        <w:t xml:space="preserve"> </w:t>
      </w:r>
      <w:r>
        <w:rPr>
          <w:sz w:val="24"/>
        </w:rPr>
        <w:t>линии</w:t>
      </w:r>
      <w:r>
        <w:rPr>
          <w:spacing w:val="-3"/>
          <w:sz w:val="24"/>
        </w:rPr>
        <w:t xml:space="preserve"> </w:t>
      </w:r>
      <w:r>
        <w:rPr>
          <w:sz w:val="24"/>
        </w:rPr>
        <w:t>чертежа</w:t>
      </w:r>
      <w:r>
        <w:rPr>
          <w:spacing w:val="-4"/>
          <w:sz w:val="24"/>
        </w:rPr>
        <w:t xml:space="preserve"> </w:t>
      </w:r>
      <w:r>
        <w:rPr>
          <w:sz w:val="24"/>
        </w:rPr>
        <w:t>(осевая</w:t>
      </w:r>
      <w:r>
        <w:rPr>
          <w:spacing w:val="-2"/>
          <w:sz w:val="24"/>
        </w:rPr>
        <w:t xml:space="preserve"> </w:t>
      </w:r>
      <w:r>
        <w:rPr>
          <w:sz w:val="24"/>
        </w:rPr>
        <w:t>и</w:t>
      </w:r>
      <w:r>
        <w:rPr>
          <w:spacing w:val="-2"/>
          <w:sz w:val="24"/>
        </w:rPr>
        <w:t xml:space="preserve"> </w:t>
      </w:r>
      <w:r>
        <w:rPr>
          <w:sz w:val="24"/>
        </w:rPr>
        <w:t>центровая);</w:t>
      </w:r>
    </w:p>
    <w:p w:rsidR="00A47C3D" w:rsidRDefault="007253DD" w:rsidP="00353F4F">
      <w:pPr>
        <w:pStyle w:val="a5"/>
        <w:numPr>
          <w:ilvl w:val="1"/>
          <w:numId w:val="19"/>
        </w:numPr>
        <w:tabs>
          <w:tab w:val="left" w:pos="962"/>
        </w:tabs>
        <w:ind w:hanging="340"/>
        <w:jc w:val="left"/>
        <w:rPr>
          <w:sz w:val="24"/>
        </w:rPr>
      </w:pPr>
      <w:r>
        <w:rPr>
          <w:sz w:val="24"/>
        </w:rPr>
        <w:t>безопасно</w:t>
      </w:r>
      <w:r>
        <w:rPr>
          <w:spacing w:val="-2"/>
          <w:sz w:val="24"/>
        </w:rPr>
        <w:t xml:space="preserve"> </w:t>
      </w:r>
      <w:r>
        <w:rPr>
          <w:sz w:val="24"/>
        </w:rPr>
        <w:t>пользоваться</w:t>
      </w:r>
      <w:r>
        <w:rPr>
          <w:spacing w:val="-5"/>
          <w:sz w:val="24"/>
        </w:rPr>
        <w:t xml:space="preserve"> </w:t>
      </w:r>
      <w:r>
        <w:rPr>
          <w:sz w:val="24"/>
        </w:rPr>
        <w:t>канцелярским</w:t>
      </w:r>
      <w:r>
        <w:rPr>
          <w:spacing w:val="-3"/>
          <w:sz w:val="24"/>
        </w:rPr>
        <w:t xml:space="preserve"> </w:t>
      </w:r>
      <w:r>
        <w:rPr>
          <w:sz w:val="24"/>
        </w:rPr>
        <w:t>ножом,</w:t>
      </w:r>
      <w:r>
        <w:rPr>
          <w:spacing w:val="-4"/>
          <w:sz w:val="24"/>
        </w:rPr>
        <w:t xml:space="preserve"> </w:t>
      </w:r>
      <w:r>
        <w:rPr>
          <w:sz w:val="24"/>
        </w:rPr>
        <w:t>шилом;</w:t>
      </w:r>
    </w:p>
    <w:p w:rsidR="00A47C3D" w:rsidRDefault="007253DD" w:rsidP="00353F4F">
      <w:pPr>
        <w:pStyle w:val="a5"/>
        <w:numPr>
          <w:ilvl w:val="1"/>
          <w:numId w:val="19"/>
        </w:numPr>
        <w:tabs>
          <w:tab w:val="left" w:pos="962"/>
        </w:tabs>
        <w:ind w:hanging="340"/>
        <w:jc w:val="left"/>
        <w:rPr>
          <w:sz w:val="24"/>
        </w:rPr>
      </w:pPr>
      <w:r>
        <w:rPr>
          <w:sz w:val="24"/>
        </w:rPr>
        <w:t>выполнять</w:t>
      </w:r>
      <w:r>
        <w:rPr>
          <w:spacing w:val="-5"/>
          <w:sz w:val="24"/>
        </w:rPr>
        <w:t xml:space="preserve"> </w:t>
      </w:r>
      <w:r>
        <w:rPr>
          <w:sz w:val="24"/>
        </w:rPr>
        <w:t>рицовку;</w:t>
      </w:r>
    </w:p>
    <w:p w:rsidR="00A47C3D" w:rsidRDefault="007253DD" w:rsidP="00353F4F">
      <w:pPr>
        <w:pStyle w:val="a5"/>
        <w:numPr>
          <w:ilvl w:val="1"/>
          <w:numId w:val="19"/>
        </w:numPr>
        <w:tabs>
          <w:tab w:val="left" w:pos="962"/>
        </w:tabs>
        <w:ind w:hanging="340"/>
        <w:jc w:val="left"/>
        <w:rPr>
          <w:sz w:val="24"/>
        </w:rPr>
      </w:pPr>
      <w:r>
        <w:rPr>
          <w:sz w:val="24"/>
        </w:rPr>
        <w:t>выполнять</w:t>
      </w:r>
      <w:r>
        <w:rPr>
          <w:spacing w:val="-3"/>
          <w:sz w:val="24"/>
        </w:rPr>
        <w:t xml:space="preserve"> </w:t>
      </w:r>
      <w:r>
        <w:rPr>
          <w:sz w:val="24"/>
        </w:rPr>
        <w:t>соединение</w:t>
      </w:r>
      <w:r>
        <w:rPr>
          <w:spacing w:val="-6"/>
          <w:sz w:val="24"/>
        </w:rPr>
        <w:t xml:space="preserve"> </w:t>
      </w:r>
      <w:r>
        <w:rPr>
          <w:sz w:val="24"/>
        </w:rPr>
        <w:t>деталей</w:t>
      </w:r>
      <w:r>
        <w:rPr>
          <w:spacing w:val="-3"/>
          <w:sz w:val="24"/>
        </w:rPr>
        <w:t xml:space="preserve"> </w:t>
      </w:r>
      <w:r>
        <w:rPr>
          <w:sz w:val="24"/>
        </w:rPr>
        <w:t>и</w:t>
      </w:r>
      <w:r>
        <w:rPr>
          <w:spacing w:val="-2"/>
          <w:sz w:val="24"/>
        </w:rPr>
        <w:t xml:space="preserve"> </w:t>
      </w:r>
      <w:r>
        <w:rPr>
          <w:sz w:val="24"/>
        </w:rPr>
        <w:t>отделку</w:t>
      </w:r>
      <w:r>
        <w:rPr>
          <w:spacing w:val="-11"/>
          <w:sz w:val="24"/>
        </w:rPr>
        <w:t xml:space="preserve"> </w:t>
      </w:r>
      <w:r>
        <w:rPr>
          <w:sz w:val="24"/>
        </w:rPr>
        <w:t>изделия</w:t>
      </w:r>
      <w:r>
        <w:rPr>
          <w:spacing w:val="-2"/>
          <w:sz w:val="24"/>
        </w:rPr>
        <w:t xml:space="preserve"> </w:t>
      </w:r>
      <w:r>
        <w:rPr>
          <w:sz w:val="24"/>
        </w:rPr>
        <w:t>освоенными</w:t>
      </w:r>
      <w:r>
        <w:rPr>
          <w:spacing w:val="-3"/>
          <w:sz w:val="24"/>
        </w:rPr>
        <w:t xml:space="preserve"> </w:t>
      </w:r>
      <w:r>
        <w:rPr>
          <w:sz w:val="24"/>
        </w:rPr>
        <w:t>ручными</w:t>
      </w:r>
      <w:r>
        <w:rPr>
          <w:spacing w:val="-2"/>
          <w:sz w:val="24"/>
        </w:rPr>
        <w:t xml:space="preserve"> </w:t>
      </w:r>
      <w:r>
        <w:rPr>
          <w:sz w:val="24"/>
        </w:rPr>
        <w:t>строчками;</w:t>
      </w:r>
    </w:p>
    <w:p w:rsidR="00A47C3D" w:rsidRDefault="007253DD" w:rsidP="00353F4F">
      <w:pPr>
        <w:pStyle w:val="a5"/>
        <w:numPr>
          <w:ilvl w:val="1"/>
          <w:numId w:val="19"/>
        </w:numPr>
        <w:tabs>
          <w:tab w:val="left" w:pos="962"/>
        </w:tabs>
        <w:ind w:right="270"/>
        <w:rPr>
          <w:sz w:val="24"/>
        </w:rPr>
      </w:pPr>
      <w:r>
        <w:rPr>
          <w:sz w:val="24"/>
        </w:rPr>
        <w:t>решать простейшие задачи технико-технологического характера по изменению вида и способа</w:t>
      </w:r>
      <w:r>
        <w:rPr>
          <w:spacing w:val="-57"/>
          <w:sz w:val="24"/>
        </w:rPr>
        <w:t xml:space="preserve"> </w:t>
      </w:r>
      <w:r>
        <w:rPr>
          <w:sz w:val="24"/>
        </w:rPr>
        <w:t>соединения деталей: на достраивание, придание новых свойств конструкции в соответствии с</w:t>
      </w:r>
      <w:r>
        <w:rPr>
          <w:spacing w:val="1"/>
          <w:sz w:val="24"/>
        </w:rPr>
        <w:t xml:space="preserve"> </w:t>
      </w:r>
      <w:r>
        <w:rPr>
          <w:sz w:val="24"/>
        </w:rPr>
        <w:t>новыми/дополненными требованиями; использовать комб</w:t>
      </w:r>
      <w:r w:rsidR="006566B2">
        <w:rPr>
          <w:sz w:val="24"/>
        </w:rPr>
        <w:t>инированные техники при изготов</w:t>
      </w:r>
      <w:r>
        <w:rPr>
          <w:sz w:val="24"/>
        </w:rPr>
        <w:t>лении</w:t>
      </w:r>
      <w:r>
        <w:rPr>
          <w:spacing w:val="-4"/>
          <w:sz w:val="24"/>
        </w:rPr>
        <w:t xml:space="preserve"> </w:t>
      </w:r>
      <w:r>
        <w:rPr>
          <w:sz w:val="24"/>
        </w:rPr>
        <w:t>изделий</w:t>
      </w:r>
      <w:r>
        <w:rPr>
          <w:spacing w:val="-1"/>
          <w:sz w:val="24"/>
        </w:rPr>
        <w:t xml:space="preserve"> </w:t>
      </w:r>
      <w:r>
        <w:rPr>
          <w:sz w:val="24"/>
        </w:rPr>
        <w:t>в</w:t>
      </w:r>
      <w:r>
        <w:rPr>
          <w:spacing w:val="-2"/>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технической</w:t>
      </w:r>
      <w:r>
        <w:rPr>
          <w:spacing w:val="-4"/>
          <w:sz w:val="24"/>
        </w:rPr>
        <w:t xml:space="preserve"> </w:t>
      </w:r>
      <w:r>
        <w:rPr>
          <w:sz w:val="24"/>
        </w:rPr>
        <w:t>или декоративно-художественной</w:t>
      </w:r>
      <w:r>
        <w:rPr>
          <w:spacing w:val="-2"/>
          <w:sz w:val="24"/>
        </w:rPr>
        <w:t xml:space="preserve"> </w:t>
      </w:r>
      <w:r>
        <w:rPr>
          <w:sz w:val="24"/>
        </w:rPr>
        <w:t>задачей;</w:t>
      </w:r>
    </w:p>
    <w:p w:rsidR="00A47C3D" w:rsidRDefault="007253DD" w:rsidP="00353F4F">
      <w:pPr>
        <w:pStyle w:val="a5"/>
        <w:numPr>
          <w:ilvl w:val="1"/>
          <w:numId w:val="19"/>
        </w:numPr>
        <w:tabs>
          <w:tab w:val="left" w:pos="962"/>
        </w:tabs>
        <w:ind w:right="270"/>
        <w:rPr>
          <w:sz w:val="24"/>
        </w:rPr>
      </w:pPr>
      <w:r>
        <w:rPr>
          <w:sz w:val="24"/>
        </w:rPr>
        <w:t>понимать</w:t>
      </w:r>
      <w:r>
        <w:rPr>
          <w:spacing w:val="-6"/>
          <w:sz w:val="24"/>
        </w:rPr>
        <w:t xml:space="preserve"> </w:t>
      </w:r>
      <w:r>
        <w:rPr>
          <w:sz w:val="24"/>
        </w:rPr>
        <w:t>технологический</w:t>
      </w:r>
      <w:r>
        <w:rPr>
          <w:spacing w:val="-6"/>
          <w:sz w:val="24"/>
        </w:rPr>
        <w:t xml:space="preserve"> </w:t>
      </w:r>
      <w:r>
        <w:rPr>
          <w:sz w:val="24"/>
        </w:rPr>
        <w:t>и</w:t>
      </w:r>
      <w:r>
        <w:rPr>
          <w:spacing w:val="-6"/>
          <w:sz w:val="24"/>
        </w:rPr>
        <w:t xml:space="preserve"> </w:t>
      </w:r>
      <w:r>
        <w:rPr>
          <w:sz w:val="24"/>
        </w:rPr>
        <w:t>практический</w:t>
      </w:r>
      <w:r>
        <w:rPr>
          <w:spacing w:val="-4"/>
          <w:sz w:val="24"/>
        </w:rPr>
        <w:t xml:space="preserve"> </w:t>
      </w:r>
      <w:r>
        <w:rPr>
          <w:sz w:val="24"/>
        </w:rPr>
        <w:t>смысл различных</w:t>
      </w:r>
      <w:r>
        <w:rPr>
          <w:spacing w:val="-2"/>
          <w:sz w:val="24"/>
        </w:rPr>
        <w:t xml:space="preserve"> </w:t>
      </w:r>
      <w:r>
        <w:rPr>
          <w:sz w:val="24"/>
        </w:rPr>
        <w:t>видов</w:t>
      </w:r>
      <w:r>
        <w:rPr>
          <w:spacing w:val="-4"/>
          <w:sz w:val="24"/>
        </w:rPr>
        <w:t xml:space="preserve"> </w:t>
      </w:r>
      <w:r>
        <w:rPr>
          <w:sz w:val="24"/>
        </w:rPr>
        <w:t>соединений</w:t>
      </w:r>
      <w:r>
        <w:rPr>
          <w:spacing w:val="-4"/>
          <w:sz w:val="24"/>
        </w:rPr>
        <w:t xml:space="preserve"> </w:t>
      </w:r>
      <w:r>
        <w:rPr>
          <w:sz w:val="24"/>
        </w:rPr>
        <w:t>в</w:t>
      </w:r>
      <w:r>
        <w:rPr>
          <w:spacing w:val="-7"/>
          <w:sz w:val="24"/>
        </w:rPr>
        <w:t xml:space="preserve"> </w:t>
      </w:r>
      <w:r>
        <w:rPr>
          <w:sz w:val="24"/>
        </w:rPr>
        <w:t>технических</w:t>
      </w:r>
      <w:r>
        <w:rPr>
          <w:spacing w:val="-57"/>
          <w:sz w:val="24"/>
        </w:rPr>
        <w:t xml:space="preserve"> </w:t>
      </w:r>
      <w:r>
        <w:rPr>
          <w:sz w:val="24"/>
        </w:rPr>
        <w:t>объектах, простейшие способы достижения прочности конс</w:t>
      </w:r>
      <w:r w:rsidR="006566B2">
        <w:rPr>
          <w:sz w:val="24"/>
        </w:rPr>
        <w:t>трукций; использовать их при ре</w:t>
      </w:r>
      <w:r>
        <w:rPr>
          <w:sz w:val="24"/>
        </w:rPr>
        <w:t>шении</w:t>
      </w:r>
      <w:r>
        <w:rPr>
          <w:spacing w:val="-3"/>
          <w:sz w:val="24"/>
        </w:rPr>
        <w:t xml:space="preserve"> </w:t>
      </w:r>
      <w:r>
        <w:rPr>
          <w:sz w:val="24"/>
        </w:rPr>
        <w:t>простейших</w:t>
      </w:r>
      <w:r>
        <w:rPr>
          <w:spacing w:val="2"/>
          <w:sz w:val="24"/>
        </w:rPr>
        <w:t xml:space="preserve"> </w:t>
      </w:r>
      <w:r>
        <w:rPr>
          <w:sz w:val="24"/>
        </w:rPr>
        <w:t>конструкторских</w:t>
      </w:r>
      <w:r>
        <w:rPr>
          <w:spacing w:val="-1"/>
          <w:sz w:val="24"/>
        </w:rPr>
        <w:t xml:space="preserve"> </w:t>
      </w:r>
      <w:r>
        <w:rPr>
          <w:sz w:val="24"/>
        </w:rPr>
        <w:t>задач;</w:t>
      </w:r>
    </w:p>
    <w:p w:rsidR="00A47C3D" w:rsidRDefault="007253DD" w:rsidP="00353F4F">
      <w:pPr>
        <w:pStyle w:val="a5"/>
        <w:numPr>
          <w:ilvl w:val="1"/>
          <w:numId w:val="19"/>
        </w:numPr>
        <w:tabs>
          <w:tab w:val="left" w:pos="962"/>
        </w:tabs>
        <w:ind w:right="281"/>
        <w:rPr>
          <w:sz w:val="24"/>
        </w:rPr>
      </w:pPr>
      <w:r>
        <w:rPr>
          <w:sz w:val="24"/>
        </w:rPr>
        <w:t>конструировать и моделировать изделия из разных материалов и наборов «Конструктор» по</w:t>
      </w:r>
      <w:r>
        <w:rPr>
          <w:spacing w:val="1"/>
          <w:sz w:val="24"/>
        </w:rPr>
        <w:t xml:space="preserve"> </w:t>
      </w:r>
      <w:r>
        <w:rPr>
          <w:sz w:val="24"/>
        </w:rPr>
        <w:t>заданным</w:t>
      </w:r>
      <w:r>
        <w:rPr>
          <w:spacing w:val="-4"/>
          <w:sz w:val="24"/>
        </w:rPr>
        <w:t xml:space="preserve"> </w:t>
      </w:r>
      <w:r>
        <w:rPr>
          <w:sz w:val="24"/>
        </w:rPr>
        <w:t>техническим,</w:t>
      </w:r>
      <w:r>
        <w:rPr>
          <w:spacing w:val="-4"/>
          <w:sz w:val="24"/>
        </w:rPr>
        <w:t xml:space="preserve"> </w:t>
      </w:r>
      <w:r>
        <w:rPr>
          <w:sz w:val="24"/>
        </w:rPr>
        <w:t>технологическим</w:t>
      </w:r>
      <w:r>
        <w:rPr>
          <w:spacing w:val="-2"/>
          <w:sz w:val="24"/>
        </w:rPr>
        <w:t xml:space="preserve"> </w:t>
      </w:r>
      <w:r>
        <w:rPr>
          <w:sz w:val="24"/>
        </w:rPr>
        <w:t>и</w:t>
      </w:r>
      <w:r>
        <w:rPr>
          <w:spacing w:val="-1"/>
          <w:sz w:val="24"/>
        </w:rPr>
        <w:t xml:space="preserve"> </w:t>
      </w:r>
      <w:r>
        <w:rPr>
          <w:sz w:val="24"/>
        </w:rPr>
        <w:t>декоративно-художественным условиям;</w:t>
      </w:r>
    </w:p>
    <w:p w:rsidR="00A47C3D" w:rsidRDefault="007253DD" w:rsidP="00353F4F">
      <w:pPr>
        <w:pStyle w:val="a5"/>
        <w:numPr>
          <w:ilvl w:val="1"/>
          <w:numId w:val="19"/>
        </w:numPr>
        <w:tabs>
          <w:tab w:val="left" w:pos="962"/>
        </w:tabs>
        <w:ind w:hanging="340"/>
        <w:rPr>
          <w:sz w:val="24"/>
        </w:rPr>
      </w:pPr>
      <w:r>
        <w:rPr>
          <w:sz w:val="24"/>
        </w:rPr>
        <w:t>изменять</w:t>
      </w:r>
      <w:r>
        <w:rPr>
          <w:spacing w:val="-5"/>
          <w:sz w:val="24"/>
        </w:rPr>
        <w:t xml:space="preserve"> </w:t>
      </w:r>
      <w:r>
        <w:rPr>
          <w:sz w:val="24"/>
        </w:rPr>
        <w:t>конструкцию</w:t>
      </w:r>
      <w:r>
        <w:rPr>
          <w:spacing w:val="-5"/>
          <w:sz w:val="24"/>
        </w:rPr>
        <w:t xml:space="preserve"> </w:t>
      </w:r>
      <w:r>
        <w:rPr>
          <w:sz w:val="24"/>
        </w:rPr>
        <w:t>изделия</w:t>
      </w:r>
      <w:r>
        <w:rPr>
          <w:spacing w:val="-6"/>
          <w:sz w:val="24"/>
        </w:rPr>
        <w:t xml:space="preserve"> </w:t>
      </w:r>
      <w:r>
        <w:rPr>
          <w:sz w:val="24"/>
        </w:rPr>
        <w:t>по</w:t>
      </w:r>
      <w:r>
        <w:rPr>
          <w:spacing w:val="-3"/>
          <w:sz w:val="24"/>
        </w:rPr>
        <w:t xml:space="preserve"> </w:t>
      </w:r>
      <w:r>
        <w:rPr>
          <w:sz w:val="24"/>
        </w:rPr>
        <w:t>заданным</w:t>
      </w:r>
      <w:r>
        <w:rPr>
          <w:spacing w:val="-2"/>
          <w:sz w:val="24"/>
        </w:rPr>
        <w:t xml:space="preserve"> </w:t>
      </w:r>
      <w:r>
        <w:rPr>
          <w:sz w:val="24"/>
        </w:rPr>
        <w:t>условиям;</w:t>
      </w:r>
    </w:p>
    <w:p w:rsidR="00A47C3D" w:rsidRDefault="007253DD" w:rsidP="00353F4F">
      <w:pPr>
        <w:pStyle w:val="a5"/>
        <w:numPr>
          <w:ilvl w:val="1"/>
          <w:numId w:val="19"/>
        </w:numPr>
        <w:tabs>
          <w:tab w:val="left" w:pos="962"/>
        </w:tabs>
        <w:spacing w:before="1"/>
        <w:ind w:right="266"/>
        <w:rPr>
          <w:sz w:val="24"/>
        </w:rPr>
      </w:pPr>
      <w:r>
        <w:rPr>
          <w:sz w:val="24"/>
        </w:rPr>
        <w:t>выбирать способ соединения и соединительный материал в зависимости от требований ко</w:t>
      </w:r>
      <w:r w:rsidR="006566B2">
        <w:rPr>
          <w:sz w:val="24"/>
        </w:rPr>
        <w:t>н</w:t>
      </w:r>
      <w:r>
        <w:rPr>
          <w:sz w:val="24"/>
        </w:rPr>
        <w:t>струкции;</w:t>
      </w:r>
    </w:p>
    <w:p w:rsidR="00A47C3D" w:rsidRDefault="007253DD" w:rsidP="00353F4F">
      <w:pPr>
        <w:pStyle w:val="a5"/>
        <w:numPr>
          <w:ilvl w:val="1"/>
          <w:numId w:val="19"/>
        </w:numPr>
        <w:tabs>
          <w:tab w:val="left" w:pos="962"/>
        </w:tabs>
        <w:ind w:right="268"/>
        <w:rPr>
          <w:sz w:val="24"/>
        </w:rPr>
      </w:pPr>
      <w:r>
        <w:rPr>
          <w:sz w:val="24"/>
        </w:rPr>
        <w:t xml:space="preserve">называть несколько видов информационных технологий </w:t>
      </w:r>
      <w:r w:rsidR="006566B2">
        <w:rPr>
          <w:sz w:val="24"/>
        </w:rPr>
        <w:t>и соответствующих способов пере</w:t>
      </w:r>
      <w:r>
        <w:rPr>
          <w:sz w:val="24"/>
        </w:rPr>
        <w:t>дачи</w:t>
      </w:r>
      <w:r>
        <w:rPr>
          <w:spacing w:val="-1"/>
          <w:sz w:val="24"/>
        </w:rPr>
        <w:t xml:space="preserve"> </w:t>
      </w:r>
      <w:r>
        <w:rPr>
          <w:sz w:val="24"/>
        </w:rPr>
        <w:t>информации (из реального</w:t>
      </w:r>
      <w:r>
        <w:rPr>
          <w:spacing w:val="-1"/>
          <w:sz w:val="24"/>
        </w:rPr>
        <w:t xml:space="preserve"> </w:t>
      </w:r>
      <w:r>
        <w:rPr>
          <w:sz w:val="24"/>
        </w:rPr>
        <w:t>окружения</w:t>
      </w:r>
      <w:r>
        <w:rPr>
          <w:spacing w:val="2"/>
          <w:sz w:val="24"/>
        </w:rPr>
        <w:t xml:space="preserve"> </w:t>
      </w:r>
      <w:r>
        <w:rPr>
          <w:sz w:val="24"/>
        </w:rPr>
        <w:t>учащихся);</w:t>
      </w:r>
    </w:p>
    <w:p w:rsidR="00A47C3D" w:rsidRDefault="007253DD" w:rsidP="00353F4F">
      <w:pPr>
        <w:pStyle w:val="a5"/>
        <w:numPr>
          <w:ilvl w:val="1"/>
          <w:numId w:val="19"/>
        </w:numPr>
        <w:tabs>
          <w:tab w:val="left" w:pos="962"/>
        </w:tabs>
        <w:ind w:right="278"/>
        <w:rPr>
          <w:sz w:val="24"/>
        </w:rPr>
      </w:pPr>
      <w:r>
        <w:rPr>
          <w:sz w:val="24"/>
        </w:rPr>
        <w:t>понимать назначение основных устройств персонального компьютера для ввода, вывода и</w:t>
      </w:r>
      <w:r>
        <w:rPr>
          <w:spacing w:val="1"/>
          <w:sz w:val="24"/>
        </w:rPr>
        <w:t xml:space="preserve"> </w:t>
      </w:r>
      <w:r>
        <w:rPr>
          <w:sz w:val="24"/>
        </w:rPr>
        <w:t>обработки</w:t>
      </w:r>
      <w:r>
        <w:rPr>
          <w:spacing w:val="-3"/>
          <w:sz w:val="24"/>
        </w:rPr>
        <w:t xml:space="preserve"> </w:t>
      </w:r>
      <w:r>
        <w:rPr>
          <w:sz w:val="24"/>
        </w:rPr>
        <w:t>информации;</w:t>
      </w:r>
    </w:p>
    <w:p w:rsidR="00A47C3D" w:rsidRDefault="007253DD" w:rsidP="00353F4F">
      <w:pPr>
        <w:pStyle w:val="a5"/>
        <w:numPr>
          <w:ilvl w:val="1"/>
          <w:numId w:val="19"/>
        </w:numPr>
        <w:tabs>
          <w:tab w:val="left" w:pos="962"/>
        </w:tabs>
        <w:ind w:right="269"/>
        <w:rPr>
          <w:sz w:val="24"/>
        </w:rPr>
      </w:pPr>
      <w:r>
        <w:rPr>
          <w:sz w:val="24"/>
        </w:rPr>
        <w:t>выполнять основные правила безопасной работы на компь</w:t>
      </w:r>
      <w:r w:rsidR="006566B2">
        <w:rPr>
          <w:sz w:val="24"/>
        </w:rPr>
        <w:t>ютере и других электронных сред</w:t>
      </w:r>
      <w:r>
        <w:rPr>
          <w:sz w:val="24"/>
        </w:rPr>
        <w:t>ствах</w:t>
      </w:r>
      <w:r>
        <w:rPr>
          <w:spacing w:val="1"/>
          <w:sz w:val="24"/>
        </w:rPr>
        <w:t xml:space="preserve"> </w:t>
      </w:r>
      <w:r>
        <w:rPr>
          <w:sz w:val="24"/>
        </w:rPr>
        <w:t>обучения;</w:t>
      </w:r>
    </w:p>
    <w:p w:rsidR="00A47C3D" w:rsidRDefault="007253DD" w:rsidP="00353F4F">
      <w:pPr>
        <w:pStyle w:val="a5"/>
        <w:numPr>
          <w:ilvl w:val="1"/>
          <w:numId w:val="19"/>
        </w:numPr>
        <w:tabs>
          <w:tab w:val="left" w:pos="962"/>
        </w:tabs>
        <w:ind w:right="270"/>
        <w:rPr>
          <w:sz w:val="24"/>
        </w:rPr>
      </w:pPr>
      <w:r>
        <w:rPr>
          <w:sz w:val="24"/>
        </w:rPr>
        <w:t>использовать</w:t>
      </w:r>
      <w:r>
        <w:rPr>
          <w:spacing w:val="-10"/>
          <w:sz w:val="24"/>
        </w:rPr>
        <w:t xml:space="preserve"> </w:t>
      </w:r>
      <w:r>
        <w:rPr>
          <w:sz w:val="24"/>
        </w:rPr>
        <w:t>возможности</w:t>
      </w:r>
      <w:r>
        <w:rPr>
          <w:spacing w:val="-9"/>
          <w:sz w:val="24"/>
        </w:rPr>
        <w:t xml:space="preserve"> </w:t>
      </w:r>
      <w:r>
        <w:rPr>
          <w:sz w:val="24"/>
        </w:rPr>
        <w:t>компьютера</w:t>
      </w:r>
      <w:r>
        <w:rPr>
          <w:spacing w:val="-11"/>
          <w:sz w:val="24"/>
        </w:rPr>
        <w:t xml:space="preserve"> </w:t>
      </w:r>
      <w:r>
        <w:rPr>
          <w:sz w:val="24"/>
        </w:rPr>
        <w:t>и</w:t>
      </w:r>
      <w:r>
        <w:rPr>
          <w:spacing w:val="-8"/>
          <w:sz w:val="24"/>
        </w:rPr>
        <w:t xml:space="preserve"> </w:t>
      </w:r>
      <w:r>
        <w:rPr>
          <w:sz w:val="24"/>
        </w:rPr>
        <w:t>информационно-коммуникационных</w:t>
      </w:r>
      <w:r>
        <w:rPr>
          <w:spacing w:val="-8"/>
          <w:sz w:val="24"/>
        </w:rPr>
        <w:t xml:space="preserve"> </w:t>
      </w:r>
      <w:r>
        <w:rPr>
          <w:sz w:val="24"/>
        </w:rPr>
        <w:t>технологий</w:t>
      </w:r>
      <w:r>
        <w:rPr>
          <w:spacing w:val="-9"/>
          <w:sz w:val="24"/>
        </w:rPr>
        <w:t xml:space="preserve"> </w:t>
      </w:r>
      <w:r>
        <w:rPr>
          <w:sz w:val="24"/>
        </w:rPr>
        <w:t>для</w:t>
      </w:r>
      <w:r>
        <w:rPr>
          <w:spacing w:val="-57"/>
          <w:sz w:val="24"/>
        </w:rPr>
        <w:t xml:space="preserve"> </w:t>
      </w:r>
      <w:r>
        <w:rPr>
          <w:sz w:val="24"/>
        </w:rPr>
        <w:t>поиска необходимой информации при выполнении обучающих, творческих и про</w:t>
      </w:r>
      <w:r w:rsidR="006566B2">
        <w:rPr>
          <w:sz w:val="24"/>
        </w:rPr>
        <w:t>ектных за</w:t>
      </w:r>
      <w:r>
        <w:rPr>
          <w:sz w:val="24"/>
        </w:rPr>
        <w:t>даний;</w:t>
      </w:r>
    </w:p>
    <w:p w:rsidR="00A47C3D" w:rsidRDefault="007253DD" w:rsidP="00353F4F">
      <w:pPr>
        <w:pStyle w:val="a5"/>
        <w:numPr>
          <w:ilvl w:val="1"/>
          <w:numId w:val="19"/>
        </w:numPr>
        <w:tabs>
          <w:tab w:val="left" w:pos="962"/>
        </w:tabs>
        <w:ind w:right="273"/>
        <w:rPr>
          <w:sz w:val="24"/>
        </w:rPr>
      </w:pPr>
      <w:r>
        <w:rPr>
          <w:sz w:val="24"/>
        </w:rPr>
        <w:t>выполнять проектные задания в соответствии с содержанием изученного материала на основе</w:t>
      </w:r>
      <w:r>
        <w:rPr>
          <w:spacing w:val="1"/>
          <w:sz w:val="24"/>
        </w:rPr>
        <w:t xml:space="preserve"> </w:t>
      </w:r>
      <w:r>
        <w:rPr>
          <w:sz w:val="24"/>
        </w:rPr>
        <w:t>полученных знаний и</w:t>
      </w:r>
      <w:r>
        <w:rPr>
          <w:spacing w:val="3"/>
          <w:sz w:val="24"/>
        </w:rPr>
        <w:t xml:space="preserve"> </w:t>
      </w:r>
      <w:r>
        <w:rPr>
          <w:sz w:val="24"/>
        </w:rPr>
        <w:t>умений.</w:t>
      </w:r>
    </w:p>
    <w:p w:rsidR="00A47C3D" w:rsidRDefault="00A47C3D">
      <w:pPr>
        <w:pStyle w:val="a3"/>
        <w:spacing w:before="9"/>
        <w:ind w:left="0" w:firstLine="0"/>
        <w:jc w:val="left"/>
        <w:rPr>
          <w:sz w:val="31"/>
        </w:rPr>
      </w:pPr>
    </w:p>
    <w:p w:rsidR="00A47C3D" w:rsidRDefault="007253DD" w:rsidP="00353F4F">
      <w:pPr>
        <w:pStyle w:val="2"/>
        <w:numPr>
          <w:ilvl w:val="0"/>
          <w:numId w:val="19"/>
        </w:numPr>
        <w:tabs>
          <w:tab w:val="left" w:pos="575"/>
        </w:tabs>
        <w:ind w:hanging="181"/>
      </w:pPr>
      <w:r>
        <w:t>класс</w:t>
      </w:r>
    </w:p>
    <w:p w:rsidR="00A47C3D" w:rsidRDefault="00A47C3D">
      <w:pPr>
        <w:pStyle w:val="a3"/>
        <w:spacing w:before="10"/>
        <w:ind w:left="0" w:firstLine="0"/>
        <w:jc w:val="left"/>
        <w:rPr>
          <w:b/>
          <w:sz w:val="20"/>
        </w:rPr>
      </w:pPr>
    </w:p>
    <w:p w:rsidR="00A47C3D" w:rsidRDefault="007253DD">
      <w:pPr>
        <w:spacing w:line="274" w:lineRule="exact"/>
        <w:ind w:left="622"/>
        <w:jc w:val="both"/>
        <w:rPr>
          <w:sz w:val="24"/>
        </w:rPr>
      </w:pPr>
      <w:r>
        <w:rPr>
          <w:sz w:val="24"/>
        </w:rPr>
        <w:lastRenderedPageBreak/>
        <w:t>К</w:t>
      </w:r>
      <w:r>
        <w:rPr>
          <w:spacing w:val="-2"/>
          <w:sz w:val="24"/>
        </w:rPr>
        <w:t xml:space="preserve"> </w:t>
      </w:r>
      <w:r>
        <w:rPr>
          <w:sz w:val="24"/>
        </w:rPr>
        <w:t>концу</w:t>
      </w:r>
      <w:r>
        <w:rPr>
          <w:spacing w:val="-10"/>
          <w:sz w:val="24"/>
        </w:rPr>
        <w:t xml:space="preserve"> </w:t>
      </w:r>
      <w:r>
        <w:rPr>
          <w:sz w:val="24"/>
        </w:rPr>
        <w:t xml:space="preserve">обучения </w:t>
      </w:r>
      <w:r>
        <w:rPr>
          <w:b/>
          <w:sz w:val="24"/>
        </w:rPr>
        <w:t>в</w:t>
      </w:r>
      <w:r>
        <w:rPr>
          <w:b/>
          <w:spacing w:val="-3"/>
          <w:sz w:val="24"/>
        </w:rPr>
        <w:t xml:space="preserve"> </w:t>
      </w:r>
      <w:r w:rsidR="006566B2">
        <w:rPr>
          <w:b/>
          <w:sz w:val="24"/>
        </w:rPr>
        <w:t>четве</w:t>
      </w:r>
      <w:r>
        <w:rPr>
          <w:b/>
          <w:sz w:val="24"/>
        </w:rPr>
        <w:t>ртом</w:t>
      </w:r>
      <w:r>
        <w:rPr>
          <w:b/>
          <w:spacing w:val="-1"/>
          <w:sz w:val="24"/>
        </w:rPr>
        <w:t xml:space="preserve"> </w:t>
      </w:r>
      <w:r>
        <w:rPr>
          <w:b/>
          <w:sz w:val="24"/>
        </w:rPr>
        <w:t>классе</w:t>
      </w:r>
      <w:r>
        <w:rPr>
          <w:b/>
          <w:spacing w:val="-2"/>
          <w:sz w:val="24"/>
        </w:rPr>
        <w:t xml:space="preserve"> </w:t>
      </w:r>
      <w:r>
        <w:rPr>
          <w:sz w:val="24"/>
        </w:rPr>
        <w:t>обучающийся</w:t>
      </w:r>
      <w:r>
        <w:rPr>
          <w:spacing w:val="-2"/>
          <w:sz w:val="24"/>
        </w:rPr>
        <w:t xml:space="preserve"> </w:t>
      </w:r>
      <w:r>
        <w:rPr>
          <w:sz w:val="24"/>
        </w:rPr>
        <w:t>научится:</w:t>
      </w:r>
    </w:p>
    <w:p w:rsidR="00A47C3D" w:rsidRDefault="007253DD" w:rsidP="00353F4F">
      <w:pPr>
        <w:pStyle w:val="a5"/>
        <w:numPr>
          <w:ilvl w:val="1"/>
          <w:numId w:val="19"/>
        </w:numPr>
        <w:tabs>
          <w:tab w:val="left" w:pos="962"/>
        </w:tabs>
        <w:ind w:right="268"/>
        <w:rPr>
          <w:sz w:val="24"/>
        </w:rPr>
      </w:pPr>
      <w:r>
        <w:rPr>
          <w:sz w:val="24"/>
        </w:rPr>
        <w:t>формировать</w:t>
      </w:r>
      <w:r>
        <w:rPr>
          <w:spacing w:val="-5"/>
          <w:sz w:val="24"/>
        </w:rPr>
        <w:t xml:space="preserve"> </w:t>
      </w:r>
      <w:r>
        <w:rPr>
          <w:sz w:val="24"/>
        </w:rPr>
        <w:t>общее</w:t>
      </w:r>
      <w:r>
        <w:rPr>
          <w:spacing w:val="-7"/>
          <w:sz w:val="24"/>
        </w:rPr>
        <w:t xml:space="preserve"> </w:t>
      </w:r>
      <w:r>
        <w:rPr>
          <w:sz w:val="24"/>
        </w:rPr>
        <w:t>представление</w:t>
      </w:r>
      <w:r>
        <w:rPr>
          <w:spacing w:val="-6"/>
          <w:sz w:val="24"/>
        </w:rPr>
        <w:t xml:space="preserve"> </w:t>
      </w:r>
      <w:r>
        <w:rPr>
          <w:sz w:val="24"/>
        </w:rPr>
        <w:t>о</w:t>
      </w:r>
      <w:r>
        <w:rPr>
          <w:spacing w:val="-6"/>
          <w:sz w:val="24"/>
        </w:rPr>
        <w:t xml:space="preserve"> </w:t>
      </w:r>
      <w:r>
        <w:rPr>
          <w:sz w:val="24"/>
        </w:rPr>
        <w:t>мире</w:t>
      </w:r>
      <w:r>
        <w:rPr>
          <w:spacing w:val="-6"/>
          <w:sz w:val="24"/>
        </w:rPr>
        <w:t xml:space="preserve"> </w:t>
      </w:r>
      <w:r>
        <w:rPr>
          <w:sz w:val="24"/>
        </w:rPr>
        <w:t>профессий,</w:t>
      </w:r>
      <w:r>
        <w:rPr>
          <w:spacing w:val="-6"/>
          <w:sz w:val="24"/>
        </w:rPr>
        <w:t xml:space="preserve"> </w:t>
      </w:r>
      <w:r>
        <w:rPr>
          <w:sz w:val="24"/>
        </w:rPr>
        <w:t>их</w:t>
      </w:r>
      <w:r>
        <w:rPr>
          <w:spacing w:val="-4"/>
          <w:sz w:val="24"/>
        </w:rPr>
        <w:t xml:space="preserve"> </w:t>
      </w:r>
      <w:r>
        <w:rPr>
          <w:sz w:val="24"/>
        </w:rPr>
        <w:t>социальном</w:t>
      </w:r>
      <w:r>
        <w:rPr>
          <w:spacing w:val="-6"/>
          <w:sz w:val="24"/>
        </w:rPr>
        <w:t xml:space="preserve"> </w:t>
      </w:r>
      <w:r>
        <w:rPr>
          <w:sz w:val="24"/>
        </w:rPr>
        <w:t>значении;</w:t>
      </w:r>
      <w:r>
        <w:rPr>
          <w:spacing w:val="-5"/>
          <w:sz w:val="24"/>
        </w:rPr>
        <w:t xml:space="preserve"> </w:t>
      </w:r>
      <w:r>
        <w:rPr>
          <w:sz w:val="24"/>
        </w:rPr>
        <w:t>о</w:t>
      </w:r>
      <w:r>
        <w:rPr>
          <w:spacing w:val="-6"/>
          <w:sz w:val="24"/>
        </w:rPr>
        <w:t xml:space="preserve"> </w:t>
      </w:r>
      <w:r>
        <w:rPr>
          <w:sz w:val="24"/>
        </w:rPr>
        <w:t>творчестве</w:t>
      </w:r>
      <w:r>
        <w:rPr>
          <w:spacing w:val="-4"/>
          <w:sz w:val="24"/>
        </w:rPr>
        <w:t xml:space="preserve"> </w:t>
      </w:r>
      <w:r>
        <w:rPr>
          <w:sz w:val="24"/>
        </w:rPr>
        <w:t>и</w:t>
      </w:r>
      <w:r>
        <w:rPr>
          <w:spacing w:val="-58"/>
          <w:sz w:val="24"/>
        </w:rPr>
        <w:t xml:space="preserve"> </w:t>
      </w:r>
      <w:r>
        <w:rPr>
          <w:sz w:val="24"/>
        </w:rPr>
        <w:t>творческих профессиях, о мировых достижениях в области техники и искусства (в рамках</w:t>
      </w:r>
      <w:r>
        <w:rPr>
          <w:spacing w:val="1"/>
          <w:sz w:val="24"/>
        </w:rPr>
        <w:t xml:space="preserve"> </w:t>
      </w:r>
      <w:r>
        <w:rPr>
          <w:sz w:val="24"/>
        </w:rPr>
        <w:t>изученного),</w:t>
      </w:r>
      <w:r>
        <w:rPr>
          <w:spacing w:val="-1"/>
          <w:sz w:val="24"/>
        </w:rPr>
        <w:t xml:space="preserve"> </w:t>
      </w:r>
      <w:r>
        <w:rPr>
          <w:sz w:val="24"/>
        </w:rPr>
        <w:t>о наиболее</w:t>
      </w:r>
      <w:r>
        <w:rPr>
          <w:spacing w:val="-3"/>
          <w:sz w:val="24"/>
        </w:rPr>
        <w:t xml:space="preserve"> </w:t>
      </w:r>
      <w:r>
        <w:rPr>
          <w:sz w:val="24"/>
        </w:rPr>
        <w:t>значимых</w:t>
      </w:r>
      <w:r>
        <w:rPr>
          <w:spacing w:val="1"/>
          <w:sz w:val="24"/>
        </w:rPr>
        <w:t xml:space="preserve"> </w:t>
      </w:r>
      <w:r>
        <w:rPr>
          <w:sz w:val="24"/>
        </w:rPr>
        <w:t>окружающих</w:t>
      </w:r>
      <w:r>
        <w:rPr>
          <w:spacing w:val="-2"/>
          <w:sz w:val="24"/>
        </w:rPr>
        <w:t xml:space="preserve"> </w:t>
      </w:r>
      <w:r>
        <w:rPr>
          <w:sz w:val="24"/>
        </w:rPr>
        <w:t>производствах;</w:t>
      </w:r>
    </w:p>
    <w:p w:rsidR="00A47C3D" w:rsidRDefault="007253DD" w:rsidP="00353F4F">
      <w:pPr>
        <w:pStyle w:val="a5"/>
        <w:numPr>
          <w:ilvl w:val="1"/>
          <w:numId w:val="19"/>
        </w:numPr>
        <w:tabs>
          <w:tab w:val="left" w:pos="962"/>
        </w:tabs>
        <w:ind w:right="276"/>
        <w:rPr>
          <w:sz w:val="24"/>
        </w:rPr>
      </w:pPr>
      <w:r>
        <w:rPr>
          <w:sz w:val="24"/>
        </w:rPr>
        <w:t>на основе анализа задания самостоятельно организовывать рабочее место в зависимости от</w:t>
      </w:r>
      <w:r>
        <w:rPr>
          <w:spacing w:val="1"/>
          <w:sz w:val="24"/>
        </w:rPr>
        <w:t xml:space="preserve"> </w:t>
      </w:r>
      <w:r>
        <w:rPr>
          <w:sz w:val="24"/>
        </w:rPr>
        <w:t>вида</w:t>
      </w:r>
      <w:r>
        <w:rPr>
          <w:spacing w:val="-2"/>
          <w:sz w:val="24"/>
        </w:rPr>
        <w:t xml:space="preserve"> </w:t>
      </w:r>
      <w:r>
        <w:rPr>
          <w:sz w:val="24"/>
        </w:rPr>
        <w:t>работы, осуществлять планирование</w:t>
      </w:r>
      <w:r>
        <w:rPr>
          <w:spacing w:val="-2"/>
          <w:sz w:val="24"/>
        </w:rPr>
        <w:t xml:space="preserve"> </w:t>
      </w:r>
      <w:r>
        <w:rPr>
          <w:sz w:val="24"/>
        </w:rPr>
        <w:t>трудового процесса;</w:t>
      </w:r>
    </w:p>
    <w:p w:rsidR="00A47C3D" w:rsidRDefault="007253DD" w:rsidP="00353F4F">
      <w:pPr>
        <w:pStyle w:val="a5"/>
        <w:numPr>
          <w:ilvl w:val="1"/>
          <w:numId w:val="19"/>
        </w:numPr>
        <w:tabs>
          <w:tab w:val="left" w:pos="962"/>
        </w:tabs>
        <w:ind w:right="269"/>
        <w:rPr>
          <w:sz w:val="24"/>
        </w:rPr>
      </w:pPr>
      <w:r>
        <w:rPr>
          <w:sz w:val="24"/>
        </w:rPr>
        <w:t>самостоятельно</w:t>
      </w:r>
      <w:r>
        <w:rPr>
          <w:spacing w:val="1"/>
          <w:sz w:val="24"/>
        </w:rPr>
        <w:t xml:space="preserve"> </w:t>
      </w:r>
      <w:r>
        <w:rPr>
          <w:sz w:val="24"/>
        </w:rPr>
        <w:t>планировать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практическое</w:t>
      </w:r>
      <w:r>
        <w:rPr>
          <w:spacing w:val="1"/>
          <w:sz w:val="24"/>
        </w:rPr>
        <w:t xml:space="preserve"> </w:t>
      </w:r>
      <w:r>
        <w:rPr>
          <w:sz w:val="24"/>
        </w:rPr>
        <w:t>задание</w:t>
      </w:r>
      <w:r>
        <w:rPr>
          <w:spacing w:val="1"/>
          <w:sz w:val="24"/>
        </w:rPr>
        <w:t xml:space="preserve"> </w:t>
      </w:r>
      <w:r>
        <w:rPr>
          <w:sz w:val="24"/>
        </w:rPr>
        <w:t>(практическую</w:t>
      </w:r>
      <w:r>
        <w:rPr>
          <w:spacing w:val="1"/>
          <w:sz w:val="24"/>
        </w:rPr>
        <w:t xml:space="preserve"> </w:t>
      </w:r>
      <w:r>
        <w:rPr>
          <w:sz w:val="24"/>
        </w:rPr>
        <w:t>работу)</w:t>
      </w:r>
      <w:r>
        <w:rPr>
          <w:spacing w:val="1"/>
          <w:sz w:val="24"/>
        </w:rPr>
        <w:t xml:space="preserve"> </w:t>
      </w:r>
      <w:r>
        <w:rPr>
          <w:sz w:val="24"/>
        </w:rPr>
        <w:t>с</w:t>
      </w:r>
      <w:r>
        <w:rPr>
          <w:spacing w:val="1"/>
          <w:sz w:val="24"/>
        </w:rPr>
        <w:t xml:space="preserve"> </w:t>
      </w:r>
      <w:r>
        <w:rPr>
          <w:sz w:val="24"/>
        </w:rPr>
        <w:t>опорой на инструкционную (технологическую) карту или</w:t>
      </w:r>
      <w:r w:rsidR="006566B2">
        <w:rPr>
          <w:sz w:val="24"/>
        </w:rPr>
        <w:t xml:space="preserve"> творческий замысел; при необход</w:t>
      </w:r>
      <w:r>
        <w:rPr>
          <w:sz w:val="24"/>
        </w:rPr>
        <w:t>имости</w:t>
      </w:r>
      <w:r>
        <w:rPr>
          <w:spacing w:val="-1"/>
          <w:sz w:val="24"/>
        </w:rPr>
        <w:t xml:space="preserve"> </w:t>
      </w:r>
      <w:r>
        <w:rPr>
          <w:sz w:val="24"/>
        </w:rPr>
        <w:t>вносить коррективы</w:t>
      </w:r>
      <w:r>
        <w:rPr>
          <w:spacing w:val="-1"/>
          <w:sz w:val="24"/>
        </w:rPr>
        <w:t xml:space="preserve"> </w:t>
      </w:r>
      <w:r>
        <w:rPr>
          <w:sz w:val="24"/>
        </w:rPr>
        <w:t>в</w:t>
      </w:r>
      <w:r>
        <w:rPr>
          <w:spacing w:val="-1"/>
          <w:sz w:val="24"/>
        </w:rPr>
        <w:t xml:space="preserve"> </w:t>
      </w:r>
      <w:r>
        <w:rPr>
          <w:sz w:val="24"/>
        </w:rPr>
        <w:t>выполняемые</w:t>
      </w:r>
      <w:r>
        <w:rPr>
          <w:spacing w:val="-3"/>
          <w:sz w:val="24"/>
        </w:rPr>
        <w:t xml:space="preserve"> </w:t>
      </w:r>
      <w:r>
        <w:rPr>
          <w:sz w:val="24"/>
        </w:rPr>
        <w:t>действия;</w:t>
      </w:r>
    </w:p>
    <w:p w:rsidR="00A47C3D" w:rsidRDefault="007253DD" w:rsidP="00353F4F">
      <w:pPr>
        <w:pStyle w:val="a5"/>
        <w:numPr>
          <w:ilvl w:val="1"/>
          <w:numId w:val="19"/>
        </w:numPr>
        <w:tabs>
          <w:tab w:val="left" w:pos="962"/>
        </w:tabs>
        <w:ind w:right="267"/>
        <w:rPr>
          <w:sz w:val="24"/>
        </w:rPr>
      </w:pPr>
      <w:r>
        <w:rPr>
          <w:sz w:val="24"/>
        </w:rPr>
        <w:t>понимать элементарные основы бытовой культуры, выпол</w:t>
      </w:r>
      <w:r w:rsidR="006566B2">
        <w:rPr>
          <w:sz w:val="24"/>
        </w:rPr>
        <w:t>нять доступные действия по само</w:t>
      </w:r>
      <w:r>
        <w:rPr>
          <w:sz w:val="24"/>
        </w:rPr>
        <w:t>обслуживанию</w:t>
      </w:r>
      <w:r>
        <w:rPr>
          <w:spacing w:val="-1"/>
          <w:sz w:val="24"/>
        </w:rPr>
        <w:t xml:space="preserve"> </w:t>
      </w:r>
      <w:r>
        <w:rPr>
          <w:sz w:val="24"/>
        </w:rPr>
        <w:t>и доступные</w:t>
      </w:r>
      <w:r>
        <w:rPr>
          <w:spacing w:val="-2"/>
          <w:sz w:val="24"/>
        </w:rPr>
        <w:t xml:space="preserve"> </w:t>
      </w:r>
      <w:r>
        <w:rPr>
          <w:sz w:val="24"/>
        </w:rPr>
        <w:t>виды домашнего</w:t>
      </w:r>
      <w:r>
        <w:rPr>
          <w:spacing w:val="-2"/>
          <w:sz w:val="24"/>
        </w:rPr>
        <w:t xml:space="preserve"> </w:t>
      </w:r>
      <w:r>
        <w:rPr>
          <w:sz w:val="24"/>
        </w:rPr>
        <w:t>труда;</w:t>
      </w:r>
    </w:p>
    <w:p w:rsidR="00A47C3D" w:rsidRDefault="007253DD" w:rsidP="00353F4F">
      <w:pPr>
        <w:pStyle w:val="a5"/>
        <w:numPr>
          <w:ilvl w:val="1"/>
          <w:numId w:val="19"/>
        </w:numPr>
        <w:tabs>
          <w:tab w:val="left" w:pos="962"/>
        </w:tabs>
        <w:ind w:right="272"/>
        <w:rPr>
          <w:sz w:val="24"/>
        </w:rPr>
      </w:pPr>
      <w:r>
        <w:rPr>
          <w:sz w:val="24"/>
        </w:rPr>
        <w:t>выполнять</w:t>
      </w:r>
      <w:r w:rsidR="006566B2">
        <w:rPr>
          <w:sz w:val="24"/>
        </w:rPr>
        <w:t xml:space="preserve"> более сложные виды работ и прие</w:t>
      </w:r>
      <w:r>
        <w:rPr>
          <w:sz w:val="24"/>
        </w:rPr>
        <w:t>мы обработки различных материалов (например,</w:t>
      </w:r>
      <w:r>
        <w:rPr>
          <w:spacing w:val="1"/>
          <w:sz w:val="24"/>
        </w:rPr>
        <w:t xml:space="preserve"> </w:t>
      </w:r>
      <w:r>
        <w:rPr>
          <w:sz w:val="24"/>
        </w:rPr>
        <w:t>плетение,</w:t>
      </w:r>
      <w:r>
        <w:rPr>
          <w:spacing w:val="-8"/>
          <w:sz w:val="24"/>
        </w:rPr>
        <w:t xml:space="preserve"> </w:t>
      </w:r>
      <w:r w:rsidR="006566B2">
        <w:rPr>
          <w:sz w:val="24"/>
        </w:rPr>
        <w:t>шитье</w:t>
      </w:r>
      <w:r>
        <w:rPr>
          <w:spacing w:val="-8"/>
          <w:sz w:val="24"/>
        </w:rPr>
        <w:t xml:space="preserve"> </w:t>
      </w:r>
      <w:r>
        <w:rPr>
          <w:sz w:val="24"/>
        </w:rPr>
        <w:t>и</w:t>
      </w:r>
      <w:r>
        <w:rPr>
          <w:spacing w:val="-9"/>
          <w:sz w:val="24"/>
        </w:rPr>
        <w:t xml:space="preserve"> </w:t>
      </w:r>
      <w:r>
        <w:rPr>
          <w:sz w:val="24"/>
        </w:rPr>
        <w:t>вышивание,</w:t>
      </w:r>
      <w:r>
        <w:rPr>
          <w:spacing w:val="-7"/>
          <w:sz w:val="24"/>
        </w:rPr>
        <w:t xml:space="preserve"> </w:t>
      </w:r>
      <w:r>
        <w:rPr>
          <w:sz w:val="24"/>
        </w:rPr>
        <w:t>тиснение</w:t>
      </w:r>
      <w:r>
        <w:rPr>
          <w:spacing w:val="-8"/>
          <w:sz w:val="24"/>
        </w:rPr>
        <w:t xml:space="preserve"> </w:t>
      </w:r>
      <w:r>
        <w:rPr>
          <w:sz w:val="24"/>
        </w:rPr>
        <w:t>по</w:t>
      </w:r>
      <w:r>
        <w:rPr>
          <w:spacing w:val="-11"/>
          <w:sz w:val="24"/>
        </w:rPr>
        <w:t xml:space="preserve"> </w:t>
      </w:r>
      <w:r>
        <w:rPr>
          <w:sz w:val="24"/>
        </w:rPr>
        <w:t>фольге</w:t>
      </w:r>
      <w:r>
        <w:rPr>
          <w:spacing w:val="-8"/>
          <w:sz w:val="24"/>
        </w:rPr>
        <w:t xml:space="preserve"> </w:t>
      </w:r>
      <w:r>
        <w:rPr>
          <w:sz w:val="24"/>
        </w:rPr>
        <w:t>и</w:t>
      </w:r>
      <w:r>
        <w:rPr>
          <w:spacing w:val="4"/>
          <w:sz w:val="24"/>
        </w:rPr>
        <w:t xml:space="preserve"> </w:t>
      </w:r>
      <w:r>
        <w:rPr>
          <w:sz w:val="24"/>
        </w:rPr>
        <w:t>пр.),</w:t>
      </w:r>
      <w:r>
        <w:rPr>
          <w:spacing w:val="-10"/>
          <w:sz w:val="24"/>
        </w:rPr>
        <w:t xml:space="preserve"> </w:t>
      </w:r>
      <w:r>
        <w:rPr>
          <w:sz w:val="24"/>
        </w:rPr>
        <w:t>комбинировать</w:t>
      </w:r>
      <w:r>
        <w:rPr>
          <w:spacing w:val="-8"/>
          <w:sz w:val="24"/>
        </w:rPr>
        <w:t xml:space="preserve"> </w:t>
      </w:r>
      <w:r>
        <w:rPr>
          <w:sz w:val="24"/>
        </w:rPr>
        <w:t>различные</w:t>
      </w:r>
      <w:r>
        <w:rPr>
          <w:spacing w:val="-9"/>
          <w:sz w:val="24"/>
        </w:rPr>
        <w:t xml:space="preserve"> </w:t>
      </w:r>
      <w:r>
        <w:rPr>
          <w:sz w:val="24"/>
        </w:rPr>
        <w:t>способы</w:t>
      </w:r>
      <w:r>
        <w:rPr>
          <w:spacing w:val="-10"/>
          <w:sz w:val="24"/>
        </w:rPr>
        <w:t xml:space="preserve"> </w:t>
      </w:r>
      <w:r>
        <w:rPr>
          <w:sz w:val="24"/>
        </w:rPr>
        <w:t>в</w:t>
      </w:r>
      <w:r>
        <w:rPr>
          <w:spacing w:val="-58"/>
          <w:sz w:val="24"/>
        </w:rPr>
        <w:t xml:space="preserve"> </w:t>
      </w:r>
      <w:r>
        <w:rPr>
          <w:sz w:val="24"/>
        </w:rPr>
        <w:t>зависимости и от поставленной задачи; оформлять изделия и соединять детали освоенными</w:t>
      </w:r>
      <w:r>
        <w:rPr>
          <w:spacing w:val="1"/>
          <w:sz w:val="24"/>
        </w:rPr>
        <w:t xml:space="preserve"> </w:t>
      </w:r>
      <w:r>
        <w:rPr>
          <w:sz w:val="24"/>
        </w:rPr>
        <w:t>ручными</w:t>
      </w:r>
      <w:r>
        <w:rPr>
          <w:spacing w:val="-1"/>
          <w:sz w:val="24"/>
        </w:rPr>
        <w:t xml:space="preserve"> </w:t>
      </w:r>
      <w:r>
        <w:rPr>
          <w:sz w:val="24"/>
        </w:rPr>
        <w:t>строчками;</w:t>
      </w:r>
    </w:p>
    <w:p w:rsidR="00A47C3D" w:rsidRDefault="007253DD" w:rsidP="00353F4F">
      <w:pPr>
        <w:pStyle w:val="a5"/>
        <w:numPr>
          <w:ilvl w:val="1"/>
          <w:numId w:val="19"/>
        </w:numPr>
        <w:tabs>
          <w:tab w:val="left" w:pos="962"/>
        </w:tabs>
        <w:ind w:right="269"/>
        <w:rPr>
          <w:sz w:val="24"/>
        </w:rPr>
      </w:pPr>
      <w:r>
        <w:rPr>
          <w:sz w:val="24"/>
        </w:rPr>
        <w:t>выполнять символические действия моделирования, понимать и создавать простейшие виды</w:t>
      </w:r>
      <w:r>
        <w:rPr>
          <w:spacing w:val="1"/>
          <w:sz w:val="24"/>
        </w:rPr>
        <w:t xml:space="preserve"> </w:t>
      </w:r>
      <w:r w:rsidR="006566B2">
        <w:rPr>
          <w:sz w:val="24"/>
        </w:rPr>
        <w:t>технической документации (чертеж разве</w:t>
      </w:r>
      <w:r>
        <w:rPr>
          <w:sz w:val="24"/>
        </w:rPr>
        <w:t>ртки, эскиз, техн</w:t>
      </w:r>
      <w:r w:rsidR="006566B2">
        <w:rPr>
          <w:sz w:val="24"/>
        </w:rPr>
        <w:t>ический рисунок, схему) и выпол</w:t>
      </w:r>
      <w:r>
        <w:rPr>
          <w:sz w:val="24"/>
        </w:rPr>
        <w:t>нять</w:t>
      </w:r>
      <w:r>
        <w:rPr>
          <w:spacing w:val="-3"/>
          <w:sz w:val="24"/>
        </w:rPr>
        <w:t xml:space="preserve"> </w:t>
      </w:r>
      <w:r>
        <w:rPr>
          <w:sz w:val="24"/>
        </w:rPr>
        <w:t>по ней работу;</w:t>
      </w:r>
    </w:p>
    <w:p w:rsidR="00A47C3D" w:rsidRDefault="007253DD" w:rsidP="00353F4F">
      <w:pPr>
        <w:pStyle w:val="a5"/>
        <w:numPr>
          <w:ilvl w:val="1"/>
          <w:numId w:val="19"/>
        </w:numPr>
        <w:tabs>
          <w:tab w:val="left" w:pos="962"/>
        </w:tabs>
        <w:ind w:right="267"/>
        <w:rPr>
          <w:sz w:val="24"/>
        </w:rPr>
      </w:pPr>
      <w:r>
        <w:rPr>
          <w:sz w:val="24"/>
        </w:rPr>
        <w:t>решать простейшие задачи рационализаторского характер</w:t>
      </w:r>
      <w:r w:rsidR="006566B2">
        <w:rPr>
          <w:sz w:val="24"/>
        </w:rPr>
        <w:t>а по изменению конструкции изде</w:t>
      </w:r>
      <w:r>
        <w:rPr>
          <w:sz w:val="24"/>
        </w:rPr>
        <w:t>лия: на достраивание, придание новых свойств конструкц</w:t>
      </w:r>
      <w:r w:rsidR="006566B2">
        <w:rPr>
          <w:sz w:val="24"/>
        </w:rPr>
        <w:t>ии в связи с изменением функцио</w:t>
      </w:r>
      <w:r>
        <w:rPr>
          <w:sz w:val="24"/>
        </w:rPr>
        <w:t>нального</w:t>
      </w:r>
      <w:r>
        <w:rPr>
          <w:spacing w:val="-4"/>
          <w:sz w:val="24"/>
        </w:rPr>
        <w:t xml:space="preserve"> </w:t>
      </w:r>
      <w:r>
        <w:rPr>
          <w:sz w:val="24"/>
        </w:rPr>
        <w:t>назначения изделия;</w:t>
      </w:r>
    </w:p>
    <w:p w:rsidR="00A47C3D" w:rsidRDefault="007253DD" w:rsidP="00353F4F">
      <w:pPr>
        <w:pStyle w:val="a5"/>
        <w:numPr>
          <w:ilvl w:val="1"/>
          <w:numId w:val="19"/>
        </w:numPr>
        <w:tabs>
          <w:tab w:val="left" w:pos="962"/>
        </w:tabs>
        <w:spacing w:before="68"/>
        <w:ind w:hanging="340"/>
        <w:rPr>
          <w:sz w:val="24"/>
        </w:rPr>
      </w:pPr>
      <w:r>
        <w:rPr>
          <w:sz w:val="24"/>
        </w:rPr>
        <w:t>на</w:t>
      </w:r>
      <w:r>
        <w:rPr>
          <w:spacing w:val="-4"/>
          <w:sz w:val="24"/>
        </w:rPr>
        <w:t xml:space="preserve"> </w:t>
      </w:r>
      <w:r>
        <w:rPr>
          <w:sz w:val="24"/>
        </w:rPr>
        <w:t>основе</w:t>
      </w:r>
      <w:r>
        <w:rPr>
          <w:spacing w:val="-3"/>
          <w:sz w:val="24"/>
        </w:rPr>
        <w:t xml:space="preserve"> </w:t>
      </w:r>
      <w:r>
        <w:rPr>
          <w:sz w:val="24"/>
        </w:rPr>
        <w:t>усвоенных</w:t>
      </w:r>
      <w:r>
        <w:rPr>
          <w:spacing w:val="-2"/>
          <w:sz w:val="24"/>
        </w:rPr>
        <w:t xml:space="preserve"> </w:t>
      </w:r>
      <w:r>
        <w:rPr>
          <w:sz w:val="24"/>
        </w:rPr>
        <w:t>правил</w:t>
      </w:r>
      <w:r>
        <w:rPr>
          <w:spacing w:val="-4"/>
          <w:sz w:val="24"/>
        </w:rPr>
        <w:t xml:space="preserve"> </w:t>
      </w:r>
      <w:r>
        <w:rPr>
          <w:sz w:val="24"/>
        </w:rPr>
        <w:t>дизайна</w:t>
      </w:r>
      <w:r>
        <w:rPr>
          <w:spacing w:val="-4"/>
          <w:sz w:val="24"/>
        </w:rPr>
        <w:t xml:space="preserve"> </w:t>
      </w:r>
      <w:r>
        <w:rPr>
          <w:sz w:val="24"/>
        </w:rPr>
        <w:t>решать</w:t>
      </w:r>
      <w:r>
        <w:rPr>
          <w:spacing w:val="-3"/>
          <w:sz w:val="24"/>
        </w:rPr>
        <w:t xml:space="preserve"> </w:t>
      </w:r>
      <w:r>
        <w:rPr>
          <w:sz w:val="24"/>
        </w:rPr>
        <w:t>простейшие</w:t>
      </w:r>
    </w:p>
    <w:p w:rsidR="00A47C3D" w:rsidRDefault="007253DD">
      <w:pPr>
        <w:pStyle w:val="a3"/>
        <w:ind w:firstLine="0"/>
      </w:pPr>
      <w:r>
        <w:t>художественно-конструкторские</w:t>
      </w:r>
      <w:r>
        <w:rPr>
          <w:spacing w:val="-5"/>
        </w:rPr>
        <w:t xml:space="preserve"> </w:t>
      </w:r>
      <w:r>
        <w:t>задачи</w:t>
      </w:r>
      <w:r>
        <w:rPr>
          <w:spacing w:val="-3"/>
        </w:rPr>
        <w:t xml:space="preserve"> </w:t>
      </w:r>
      <w:r>
        <w:t>по</w:t>
      </w:r>
      <w:r>
        <w:rPr>
          <w:spacing w:val="-3"/>
        </w:rPr>
        <w:t xml:space="preserve"> </w:t>
      </w:r>
      <w:r>
        <w:t>созданию</w:t>
      </w:r>
      <w:r>
        <w:rPr>
          <w:spacing w:val="-6"/>
        </w:rPr>
        <w:t xml:space="preserve"> </w:t>
      </w:r>
      <w:r>
        <w:t>изделий</w:t>
      </w:r>
      <w:r>
        <w:rPr>
          <w:spacing w:val="-3"/>
        </w:rPr>
        <w:t xml:space="preserve"> </w:t>
      </w:r>
      <w:r>
        <w:t>с заданной</w:t>
      </w:r>
      <w:r>
        <w:rPr>
          <w:spacing w:val="-3"/>
        </w:rPr>
        <w:t xml:space="preserve"> </w:t>
      </w:r>
      <w:r>
        <w:t>функцией;</w:t>
      </w:r>
    </w:p>
    <w:p w:rsidR="00A47C3D" w:rsidRDefault="007253DD" w:rsidP="00353F4F">
      <w:pPr>
        <w:pStyle w:val="a5"/>
        <w:numPr>
          <w:ilvl w:val="1"/>
          <w:numId w:val="19"/>
        </w:numPr>
        <w:tabs>
          <w:tab w:val="left" w:pos="962"/>
        </w:tabs>
        <w:ind w:right="267"/>
        <w:rPr>
          <w:sz w:val="24"/>
        </w:rPr>
      </w:pPr>
      <w:r>
        <w:rPr>
          <w:sz w:val="24"/>
        </w:rPr>
        <w:t>создавать небольшие тексты, презентации и печатные пуб</w:t>
      </w:r>
      <w:r w:rsidR="006566B2">
        <w:rPr>
          <w:sz w:val="24"/>
        </w:rPr>
        <w:t>ликации с использованием изобра</w:t>
      </w:r>
      <w:r>
        <w:rPr>
          <w:sz w:val="24"/>
        </w:rPr>
        <w:t>жений на экране компьютера; оформлять текст (выбор шр</w:t>
      </w:r>
      <w:r w:rsidR="006566B2">
        <w:rPr>
          <w:sz w:val="24"/>
        </w:rPr>
        <w:t>ифта, размера, цвета шрифта, вы</w:t>
      </w:r>
      <w:r>
        <w:rPr>
          <w:sz w:val="24"/>
        </w:rPr>
        <w:t>равнивание</w:t>
      </w:r>
      <w:r>
        <w:rPr>
          <w:spacing w:val="-2"/>
          <w:sz w:val="24"/>
        </w:rPr>
        <w:t xml:space="preserve"> </w:t>
      </w:r>
      <w:r>
        <w:rPr>
          <w:sz w:val="24"/>
        </w:rPr>
        <w:t>абзаца);</w:t>
      </w:r>
    </w:p>
    <w:p w:rsidR="00A47C3D" w:rsidRDefault="007253DD" w:rsidP="00353F4F">
      <w:pPr>
        <w:pStyle w:val="a5"/>
        <w:numPr>
          <w:ilvl w:val="1"/>
          <w:numId w:val="19"/>
        </w:numPr>
        <w:tabs>
          <w:tab w:val="left" w:pos="962"/>
        </w:tabs>
        <w:ind w:hanging="340"/>
        <w:rPr>
          <w:sz w:val="24"/>
        </w:rPr>
      </w:pPr>
      <w:r>
        <w:rPr>
          <w:sz w:val="24"/>
        </w:rPr>
        <w:t>работать</w:t>
      </w:r>
      <w:r>
        <w:rPr>
          <w:spacing w:val="-2"/>
          <w:sz w:val="24"/>
        </w:rPr>
        <w:t xml:space="preserve"> </w:t>
      </w:r>
      <w:r>
        <w:rPr>
          <w:sz w:val="24"/>
        </w:rPr>
        <w:t>с</w:t>
      </w:r>
      <w:r>
        <w:rPr>
          <w:spacing w:val="-3"/>
          <w:sz w:val="24"/>
        </w:rPr>
        <w:t xml:space="preserve"> </w:t>
      </w:r>
      <w:r>
        <w:rPr>
          <w:sz w:val="24"/>
        </w:rPr>
        <w:t>доступной</w:t>
      </w:r>
      <w:r>
        <w:rPr>
          <w:spacing w:val="-2"/>
          <w:sz w:val="24"/>
        </w:rPr>
        <w:t xml:space="preserve"> </w:t>
      </w:r>
      <w:r>
        <w:rPr>
          <w:sz w:val="24"/>
        </w:rPr>
        <w:t>информацией;</w:t>
      </w:r>
      <w:r>
        <w:rPr>
          <w:spacing w:val="-2"/>
          <w:sz w:val="24"/>
        </w:rPr>
        <w:t xml:space="preserve"> </w:t>
      </w:r>
      <w:r>
        <w:rPr>
          <w:sz w:val="24"/>
        </w:rPr>
        <w:t>работать</w:t>
      </w:r>
      <w:r>
        <w:rPr>
          <w:spacing w:val="-4"/>
          <w:sz w:val="24"/>
        </w:rPr>
        <w:t xml:space="preserve"> </w:t>
      </w:r>
      <w:r>
        <w:rPr>
          <w:sz w:val="24"/>
        </w:rPr>
        <w:t>в</w:t>
      </w:r>
      <w:r>
        <w:rPr>
          <w:spacing w:val="-2"/>
          <w:sz w:val="24"/>
        </w:rPr>
        <w:t xml:space="preserve"> </w:t>
      </w:r>
      <w:r>
        <w:rPr>
          <w:sz w:val="24"/>
        </w:rPr>
        <w:t>программах Word,</w:t>
      </w:r>
      <w:r>
        <w:rPr>
          <w:spacing w:val="-2"/>
          <w:sz w:val="24"/>
        </w:rPr>
        <w:t xml:space="preserve"> </w:t>
      </w:r>
      <w:r>
        <w:rPr>
          <w:sz w:val="24"/>
        </w:rPr>
        <w:t>Power</w:t>
      </w:r>
      <w:r>
        <w:rPr>
          <w:spacing w:val="-2"/>
          <w:sz w:val="24"/>
        </w:rPr>
        <w:t xml:space="preserve"> </w:t>
      </w:r>
      <w:r>
        <w:rPr>
          <w:sz w:val="24"/>
        </w:rPr>
        <w:t>Point;</w:t>
      </w:r>
    </w:p>
    <w:p w:rsidR="00A47C3D" w:rsidRDefault="007253DD" w:rsidP="00353F4F">
      <w:pPr>
        <w:pStyle w:val="a5"/>
        <w:numPr>
          <w:ilvl w:val="1"/>
          <w:numId w:val="19"/>
        </w:numPr>
        <w:tabs>
          <w:tab w:val="left" w:pos="962"/>
        </w:tabs>
        <w:ind w:right="276"/>
        <w:rPr>
          <w:sz w:val="24"/>
        </w:rPr>
      </w:pPr>
      <w:r>
        <w:rPr>
          <w:sz w:val="24"/>
        </w:rPr>
        <w:t>решать</w:t>
      </w:r>
      <w:r>
        <w:rPr>
          <w:spacing w:val="1"/>
          <w:sz w:val="24"/>
        </w:rPr>
        <w:t xml:space="preserve"> </w:t>
      </w:r>
      <w:r>
        <w:rPr>
          <w:sz w:val="24"/>
        </w:rPr>
        <w:t>творческие задачи, мысленно создавать</w:t>
      </w:r>
      <w:r>
        <w:rPr>
          <w:spacing w:val="1"/>
          <w:sz w:val="24"/>
        </w:rPr>
        <w:t xml:space="preserve"> </w:t>
      </w:r>
      <w:r>
        <w:rPr>
          <w:sz w:val="24"/>
        </w:rPr>
        <w:t>и</w:t>
      </w:r>
      <w:r>
        <w:rPr>
          <w:spacing w:val="1"/>
          <w:sz w:val="24"/>
        </w:rPr>
        <w:t xml:space="preserve"> </w:t>
      </w:r>
      <w:r>
        <w:rPr>
          <w:sz w:val="24"/>
        </w:rPr>
        <w:t>разрабатывать</w:t>
      </w:r>
      <w:r>
        <w:rPr>
          <w:spacing w:val="1"/>
          <w:sz w:val="24"/>
        </w:rPr>
        <w:t xml:space="preserve"> </w:t>
      </w:r>
      <w:r w:rsidR="006566B2">
        <w:rPr>
          <w:sz w:val="24"/>
        </w:rPr>
        <w:t>проектный замысел, осу</w:t>
      </w:r>
      <w:r>
        <w:rPr>
          <w:sz w:val="24"/>
        </w:rPr>
        <w:t>ществлять</w:t>
      </w:r>
      <w:r>
        <w:rPr>
          <w:spacing w:val="1"/>
          <w:sz w:val="24"/>
        </w:rPr>
        <w:t xml:space="preserve"> </w:t>
      </w:r>
      <w:r>
        <w:rPr>
          <w:sz w:val="24"/>
        </w:rPr>
        <w:t>выбор</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его</w:t>
      </w:r>
      <w:r>
        <w:rPr>
          <w:spacing w:val="1"/>
          <w:sz w:val="24"/>
        </w:rPr>
        <w:t xml:space="preserve"> </w:t>
      </w:r>
      <w:r>
        <w:rPr>
          <w:sz w:val="24"/>
        </w:rPr>
        <w:t>практического</w:t>
      </w:r>
      <w:r>
        <w:rPr>
          <w:spacing w:val="1"/>
          <w:sz w:val="24"/>
        </w:rPr>
        <w:t xml:space="preserve"> </w:t>
      </w:r>
      <w:r>
        <w:rPr>
          <w:sz w:val="24"/>
        </w:rPr>
        <w:t>воплощения,</w:t>
      </w:r>
      <w:r>
        <w:rPr>
          <w:spacing w:val="1"/>
          <w:sz w:val="24"/>
        </w:rPr>
        <w:t xml:space="preserve"> </w:t>
      </w:r>
      <w:r>
        <w:rPr>
          <w:sz w:val="24"/>
        </w:rPr>
        <w:t>аргументированно</w:t>
      </w:r>
      <w:r>
        <w:rPr>
          <w:spacing w:val="1"/>
          <w:sz w:val="24"/>
        </w:rPr>
        <w:t xml:space="preserve"> </w:t>
      </w:r>
      <w:r>
        <w:rPr>
          <w:sz w:val="24"/>
        </w:rPr>
        <w:t>представлять продукт проектной деятельности;</w:t>
      </w:r>
    </w:p>
    <w:p w:rsidR="00A47C3D" w:rsidRDefault="007253DD" w:rsidP="00353F4F">
      <w:pPr>
        <w:pStyle w:val="a5"/>
        <w:numPr>
          <w:ilvl w:val="1"/>
          <w:numId w:val="19"/>
        </w:numPr>
        <w:tabs>
          <w:tab w:val="left" w:pos="962"/>
        </w:tabs>
        <w:ind w:right="275"/>
        <w:rPr>
          <w:sz w:val="24"/>
        </w:rPr>
      </w:pPr>
      <w:r>
        <w:rPr>
          <w:sz w:val="24"/>
        </w:rPr>
        <w:t>осуществлять сотрудничество в различных видах совместной деятельности; предлагать идеи</w:t>
      </w:r>
      <w:r>
        <w:rPr>
          <w:spacing w:val="1"/>
          <w:sz w:val="24"/>
        </w:rPr>
        <w:t xml:space="preserve"> </w:t>
      </w:r>
      <w:r>
        <w:rPr>
          <w:sz w:val="24"/>
        </w:rPr>
        <w:t>для обсуждения, уважительно относиться к мнению товарищей, договариваться; участвовать в</w:t>
      </w:r>
      <w:r>
        <w:rPr>
          <w:spacing w:val="-57"/>
          <w:sz w:val="24"/>
        </w:rPr>
        <w:t xml:space="preserve"> </w:t>
      </w:r>
      <w:r>
        <w:rPr>
          <w:sz w:val="24"/>
        </w:rPr>
        <w:t>распределении</w:t>
      </w:r>
      <w:r>
        <w:rPr>
          <w:spacing w:val="-1"/>
          <w:sz w:val="24"/>
        </w:rPr>
        <w:t xml:space="preserve"> </w:t>
      </w:r>
      <w:r>
        <w:rPr>
          <w:sz w:val="24"/>
        </w:rPr>
        <w:t>ролей,</w:t>
      </w:r>
      <w:r>
        <w:rPr>
          <w:spacing w:val="-1"/>
          <w:sz w:val="24"/>
        </w:rPr>
        <w:t xml:space="preserve"> </w:t>
      </w:r>
      <w:r>
        <w:rPr>
          <w:sz w:val="24"/>
        </w:rPr>
        <w:t>координировать собственную</w:t>
      </w:r>
      <w:r>
        <w:rPr>
          <w:spacing w:val="-1"/>
          <w:sz w:val="24"/>
        </w:rPr>
        <w:t xml:space="preserve"> </w:t>
      </w:r>
      <w:r>
        <w:rPr>
          <w:sz w:val="24"/>
        </w:rPr>
        <w:t>работу</w:t>
      </w:r>
      <w:r>
        <w:rPr>
          <w:spacing w:val="-5"/>
          <w:sz w:val="24"/>
        </w:rPr>
        <w:t xml:space="preserve"> </w:t>
      </w:r>
      <w:r>
        <w:rPr>
          <w:sz w:val="24"/>
        </w:rPr>
        <w:t>в</w:t>
      </w:r>
      <w:r>
        <w:rPr>
          <w:spacing w:val="-2"/>
          <w:sz w:val="24"/>
        </w:rPr>
        <w:t xml:space="preserve"> </w:t>
      </w:r>
      <w:r>
        <w:rPr>
          <w:sz w:val="24"/>
        </w:rPr>
        <w:t>общем</w:t>
      </w:r>
      <w:r>
        <w:rPr>
          <w:spacing w:val="-2"/>
          <w:sz w:val="24"/>
        </w:rPr>
        <w:t xml:space="preserve"> </w:t>
      </w:r>
      <w:r>
        <w:rPr>
          <w:sz w:val="24"/>
        </w:rPr>
        <w:t>процессе.</w:t>
      </w:r>
    </w:p>
    <w:p w:rsidR="00A47C3D" w:rsidRDefault="00A47C3D">
      <w:pPr>
        <w:pStyle w:val="a3"/>
        <w:ind w:left="0" w:firstLine="0"/>
        <w:jc w:val="left"/>
        <w:rPr>
          <w:sz w:val="26"/>
        </w:rPr>
      </w:pPr>
    </w:p>
    <w:p w:rsidR="00A47C3D" w:rsidRDefault="007253DD" w:rsidP="00C75B4D">
      <w:pPr>
        <w:pStyle w:val="2"/>
        <w:numPr>
          <w:ilvl w:val="2"/>
          <w:numId w:val="67"/>
        </w:numPr>
        <w:tabs>
          <w:tab w:val="left" w:pos="1284"/>
        </w:tabs>
        <w:spacing w:before="153" w:line="270" w:lineRule="exact"/>
        <w:ind w:left="1283" w:hanging="662"/>
      </w:pPr>
      <w:bookmarkStart w:id="20" w:name="_bookmark20"/>
      <w:bookmarkEnd w:id="20"/>
      <w:r>
        <w:t>ФИЗИЧЕСКАЯ</w:t>
      </w:r>
      <w:r>
        <w:rPr>
          <w:spacing w:val="-10"/>
        </w:rPr>
        <w:t xml:space="preserve"> </w:t>
      </w:r>
      <w:r>
        <w:t>КУЛЬТУРА</w:t>
      </w:r>
    </w:p>
    <w:p w:rsidR="00A47C3D" w:rsidRDefault="007253DD">
      <w:pPr>
        <w:pStyle w:val="a3"/>
        <w:ind w:left="394" w:right="264"/>
      </w:pPr>
      <w:r>
        <w:t>Рабочая</w:t>
      </w:r>
      <w:r>
        <w:rPr>
          <w:spacing w:val="-8"/>
        </w:rPr>
        <w:t xml:space="preserve"> </w:t>
      </w:r>
      <w:r>
        <w:t>программа</w:t>
      </w:r>
      <w:r>
        <w:rPr>
          <w:spacing w:val="-9"/>
        </w:rPr>
        <w:t xml:space="preserve"> </w:t>
      </w:r>
      <w:r>
        <w:t>по</w:t>
      </w:r>
      <w:r>
        <w:rPr>
          <w:spacing w:val="-8"/>
        </w:rPr>
        <w:t xml:space="preserve"> </w:t>
      </w:r>
      <w:r>
        <w:t>физической</w:t>
      </w:r>
      <w:r>
        <w:rPr>
          <w:spacing w:val="-7"/>
        </w:rPr>
        <w:t xml:space="preserve"> </w:t>
      </w:r>
      <w:r>
        <w:t>культуре</w:t>
      </w:r>
      <w:r>
        <w:rPr>
          <w:spacing w:val="-9"/>
        </w:rPr>
        <w:t xml:space="preserve"> </w:t>
      </w:r>
      <w:r>
        <w:t>на</w:t>
      </w:r>
      <w:r>
        <w:rPr>
          <w:spacing w:val="-7"/>
        </w:rPr>
        <w:t xml:space="preserve"> </w:t>
      </w:r>
      <w:r>
        <w:t>уровне</w:t>
      </w:r>
      <w:r>
        <w:rPr>
          <w:spacing w:val="-8"/>
        </w:rPr>
        <w:t xml:space="preserve"> </w:t>
      </w:r>
      <w:r>
        <w:t>начального</w:t>
      </w:r>
      <w:r>
        <w:rPr>
          <w:spacing w:val="-8"/>
        </w:rPr>
        <w:t xml:space="preserve"> </w:t>
      </w:r>
      <w:r>
        <w:t>общего</w:t>
      </w:r>
      <w:r>
        <w:rPr>
          <w:spacing w:val="-8"/>
        </w:rPr>
        <w:t xml:space="preserve"> </w:t>
      </w:r>
      <w:r>
        <w:t>образования</w:t>
      </w:r>
      <w:r>
        <w:rPr>
          <w:spacing w:val="-8"/>
        </w:rPr>
        <w:t xml:space="preserve"> </w:t>
      </w:r>
      <w:r>
        <w:t>составлена</w:t>
      </w:r>
      <w:r>
        <w:rPr>
          <w:spacing w:val="-58"/>
        </w:rPr>
        <w:t xml:space="preserve"> </w:t>
      </w:r>
      <w:r>
        <w:t>на основе Требований к результатам освоения основной образовательной программы начального</w:t>
      </w:r>
      <w:r>
        <w:rPr>
          <w:spacing w:val="1"/>
        </w:rPr>
        <w:t xml:space="preserve"> </w:t>
      </w:r>
      <w:r>
        <w:t>общего образования, представленных в Федеральном государственном образовательном стандарте</w:t>
      </w:r>
      <w:r>
        <w:rPr>
          <w:spacing w:val="1"/>
        </w:rPr>
        <w:t xml:space="preserve"> </w:t>
      </w:r>
      <w:r>
        <w:t>начального общего образования, а также на основе характерис</w:t>
      </w:r>
      <w:r w:rsidR="006566B2">
        <w:t>тики планируемых результатов ду</w:t>
      </w:r>
      <w:r>
        <w:t>ховно-нравственного развития, воспитания и социализации об</w:t>
      </w:r>
      <w:r w:rsidR="006566B2">
        <w:t>учающихся, представленной в Про</w:t>
      </w:r>
      <w:r>
        <w:t>грамме воспитания.</w:t>
      </w:r>
    </w:p>
    <w:p w:rsidR="00A47C3D" w:rsidRDefault="007253DD">
      <w:pPr>
        <w:pStyle w:val="2"/>
        <w:spacing w:line="275" w:lineRule="exact"/>
        <w:ind w:left="2490" w:right="2139"/>
        <w:jc w:val="center"/>
      </w:pPr>
      <w:r>
        <w:t>ПОЯСНИТЕЛЬНАЯ</w:t>
      </w:r>
      <w:r>
        <w:rPr>
          <w:spacing w:val="-4"/>
        </w:rPr>
        <w:t xml:space="preserve"> </w:t>
      </w:r>
      <w:r>
        <w:t>ЗАПИСКА</w:t>
      </w:r>
    </w:p>
    <w:p w:rsidR="00A47C3D" w:rsidRDefault="00A47C3D">
      <w:pPr>
        <w:pStyle w:val="a3"/>
        <w:spacing w:before="6"/>
        <w:ind w:left="0" w:firstLine="0"/>
        <w:jc w:val="left"/>
        <w:rPr>
          <w:b/>
          <w:sz w:val="23"/>
        </w:rPr>
      </w:pPr>
    </w:p>
    <w:p w:rsidR="00A47C3D" w:rsidRDefault="007253DD">
      <w:pPr>
        <w:pStyle w:val="a3"/>
        <w:ind w:left="394" w:right="263"/>
      </w:pPr>
      <w:r>
        <w:t>При создании программы учитывались потребности современного российского общества в ф</w:t>
      </w:r>
      <w:r w:rsidR="006566B2">
        <w:t>и</w:t>
      </w:r>
      <w:r>
        <w:t>зически крепком и деятельном подрастающем поколении, спосо</w:t>
      </w:r>
      <w:r w:rsidR="006566B2">
        <w:t>бном активно включаться в разно</w:t>
      </w:r>
      <w:r>
        <w:t>образные формы здорового образа жизни, использовать ценнос</w:t>
      </w:r>
      <w:r w:rsidR="006566B2">
        <w:t>ти физической культуры для само</w:t>
      </w:r>
      <w:r>
        <w:t>развития,</w:t>
      </w:r>
      <w:r>
        <w:rPr>
          <w:spacing w:val="-1"/>
        </w:rPr>
        <w:t xml:space="preserve"> </w:t>
      </w:r>
      <w:r>
        <w:t>самоопределения и самореализации.</w:t>
      </w:r>
    </w:p>
    <w:p w:rsidR="00A47C3D" w:rsidRDefault="006566B2">
      <w:pPr>
        <w:pStyle w:val="a3"/>
        <w:spacing w:before="1"/>
        <w:ind w:left="394" w:right="266"/>
      </w:pPr>
      <w:r>
        <w:t>В программе нашли свое</w:t>
      </w:r>
      <w:r w:rsidR="007253DD">
        <w:t xml:space="preserve"> отражение объективно сложившиес</w:t>
      </w:r>
      <w:r>
        <w:t>я реалии современного социокуль</w:t>
      </w:r>
      <w:r w:rsidR="007253DD">
        <w:t>турного развития общества, условия деятельности образователь</w:t>
      </w:r>
      <w:r>
        <w:t>ных организаций, запросы родите</w:t>
      </w:r>
      <w:r w:rsidR="007253DD">
        <w:t>лей, учителей и методистов на обновление содержания образовательного процесса, внедрение в его</w:t>
      </w:r>
      <w:r w:rsidR="007253DD">
        <w:rPr>
          <w:spacing w:val="1"/>
        </w:rPr>
        <w:t xml:space="preserve"> </w:t>
      </w:r>
      <w:r w:rsidR="007253DD">
        <w:t>практику</w:t>
      </w:r>
      <w:r w:rsidR="007253DD">
        <w:rPr>
          <w:spacing w:val="-7"/>
        </w:rPr>
        <w:t xml:space="preserve"> </w:t>
      </w:r>
      <w:r w:rsidR="007253DD">
        <w:t>современных</w:t>
      </w:r>
      <w:r w:rsidR="007253DD">
        <w:rPr>
          <w:spacing w:val="-1"/>
        </w:rPr>
        <w:t xml:space="preserve"> </w:t>
      </w:r>
      <w:r w:rsidR="007253DD">
        <w:t>подходов, новых</w:t>
      </w:r>
      <w:r w:rsidR="007253DD">
        <w:rPr>
          <w:spacing w:val="2"/>
        </w:rPr>
        <w:t xml:space="preserve"> </w:t>
      </w:r>
      <w:r w:rsidR="007253DD">
        <w:t>методик и</w:t>
      </w:r>
      <w:r w:rsidR="007253DD">
        <w:rPr>
          <w:spacing w:val="-2"/>
        </w:rPr>
        <w:t xml:space="preserve"> </w:t>
      </w:r>
      <w:r w:rsidR="007253DD">
        <w:t>технологий.</w:t>
      </w:r>
    </w:p>
    <w:p w:rsidR="00A47C3D" w:rsidRDefault="007253DD">
      <w:pPr>
        <w:pStyle w:val="a3"/>
        <w:ind w:left="394" w:right="276"/>
      </w:pPr>
      <w:r>
        <w:t>Программа позволяет применять дифференцированный подход к организации занятий детей с</w:t>
      </w:r>
      <w:r>
        <w:rPr>
          <w:spacing w:val="1"/>
        </w:rPr>
        <w:t xml:space="preserve"> </w:t>
      </w:r>
      <w:r>
        <w:t>учетом</w:t>
      </w:r>
      <w:r>
        <w:rPr>
          <w:spacing w:val="-2"/>
        </w:rPr>
        <w:t xml:space="preserve"> </w:t>
      </w:r>
      <w:r>
        <w:t>состояния здоровья.</w:t>
      </w:r>
    </w:p>
    <w:p w:rsidR="00A47C3D" w:rsidRDefault="007253DD">
      <w:pPr>
        <w:pStyle w:val="a3"/>
        <w:ind w:left="394" w:right="264"/>
      </w:pPr>
      <w:r>
        <w:t>Изучение учебного предмета «Физическая культура» имеет важное значение в онтогенезе детей</w:t>
      </w:r>
      <w:r>
        <w:rPr>
          <w:spacing w:val="1"/>
        </w:rPr>
        <w:t xml:space="preserve"> </w:t>
      </w:r>
      <w:r>
        <w:t>младшего</w:t>
      </w:r>
      <w:r>
        <w:rPr>
          <w:spacing w:val="-11"/>
        </w:rPr>
        <w:t xml:space="preserve"> </w:t>
      </w:r>
      <w:r>
        <w:t>школьного</w:t>
      </w:r>
      <w:r>
        <w:rPr>
          <w:spacing w:val="-11"/>
        </w:rPr>
        <w:t xml:space="preserve"> </w:t>
      </w:r>
      <w:r>
        <w:t>возраста.</w:t>
      </w:r>
      <w:r>
        <w:rPr>
          <w:spacing w:val="-11"/>
        </w:rPr>
        <w:t xml:space="preserve"> </w:t>
      </w:r>
      <w:r>
        <w:t>Оно</w:t>
      </w:r>
      <w:r>
        <w:rPr>
          <w:spacing w:val="-11"/>
        </w:rPr>
        <w:t xml:space="preserve"> </w:t>
      </w:r>
      <w:r>
        <w:t>активно</w:t>
      </w:r>
      <w:r>
        <w:rPr>
          <w:spacing w:val="-11"/>
        </w:rPr>
        <w:t xml:space="preserve"> </w:t>
      </w:r>
      <w:r>
        <w:t>воздействует</w:t>
      </w:r>
      <w:r>
        <w:rPr>
          <w:spacing w:val="-10"/>
        </w:rPr>
        <w:t xml:space="preserve"> </w:t>
      </w:r>
      <w:r>
        <w:t>на</w:t>
      </w:r>
      <w:r>
        <w:rPr>
          <w:spacing w:val="-12"/>
        </w:rPr>
        <w:t xml:space="preserve"> </w:t>
      </w:r>
      <w:r>
        <w:t>развитие</w:t>
      </w:r>
      <w:r>
        <w:rPr>
          <w:spacing w:val="-12"/>
        </w:rPr>
        <w:t xml:space="preserve"> </w:t>
      </w:r>
      <w:r>
        <w:t>их</w:t>
      </w:r>
      <w:r>
        <w:rPr>
          <w:spacing w:val="-9"/>
        </w:rPr>
        <w:t xml:space="preserve"> </w:t>
      </w:r>
      <w:r>
        <w:t>физической,</w:t>
      </w:r>
      <w:r>
        <w:rPr>
          <w:spacing w:val="-11"/>
        </w:rPr>
        <w:t xml:space="preserve"> </w:t>
      </w:r>
      <w:r>
        <w:t>психической</w:t>
      </w:r>
      <w:r>
        <w:rPr>
          <w:spacing w:val="-10"/>
        </w:rPr>
        <w:t xml:space="preserve"> </w:t>
      </w:r>
      <w:r>
        <w:t>и</w:t>
      </w:r>
      <w:r>
        <w:rPr>
          <w:spacing w:val="-58"/>
        </w:rPr>
        <w:t xml:space="preserve"> </w:t>
      </w:r>
      <w:r>
        <w:lastRenderedPageBreak/>
        <w:t>социальной природы, содействует укреплению здоровья, повышению защитных свойств организма,</w:t>
      </w:r>
      <w:r>
        <w:rPr>
          <w:spacing w:val="-57"/>
        </w:rPr>
        <w:t xml:space="preserve"> </w:t>
      </w:r>
      <w:r>
        <w:t>развитию памяти, внимания и мышления, предметно ориентируется на активно</w:t>
      </w:r>
      <w:r w:rsidR="006566B2">
        <w:t>е вовлечение млад</w:t>
      </w:r>
      <w:r>
        <w:t>ших</w:t>
      </w:r>
      <w:r>
        <w:rPr>
          <w:spacing w:val="1"/>
        </w:rPr>
        <w:t xml:space="preserve"> </w:t>
      </w:r>
      <w:r>
        <w:t>школьников</w:t>
      </w:r>
      <w:r>
        <w:rPr>
          <w:spacing w:val="-1"/>
        </w:rPr>
        <w:t xml:space="preserve"> </w:t>
      </w:r>
      <w:r>
        <w:t>в</w:t>
      </w:r>
      <w:r>
        <w:rPr>
          <w:spacing w:val="-1"/>
        </w:rPr>
        <w:t xml:space="preserve"> </w:t>
      </w:r>
      <w:r>
        <w:t>самостоятельные</w:t>
      </w:r>
      <w:r>
        <w:rPr>
          <w:spacing w:val="-3"/>
        </w:rPr>
        <w:t xml:space="preserve"> </w:t>
      </w:r>
      <w:r>
        <w:t>занятия</w:t>
      </w:r>
      <w:r>
        <w:rPr>
          <w:spacing w:val="-3"/>
        </w:rPr>
        <w:t xml:space="preserve"> </w:t>
      </w:r>
      <w:r>
        <w:t>физической</w:t>
      </w:r>
      <w:r>
        <w:rPr>
          <w:spacing w:val="-1"/>
        </w:rPr>
        <w:t xml:space="preserve"> </w:t>
      </w:r>
      <w:r>
        <w:t>культурой</w:t>
      </w:r>
      <w:r>
        <w:rPr>
          <w:spacing w:val="2"/>
        </w:rPr>
        <w:t xml:space="preserve"> </w:t>
      </w:r>
      <w:r>
        <w:t>и спортом.</w:t>
      </w:r>
    </w:p>
    <w:p w:rsidR="00A47C3D" w:rsidRDefault="007253DD">
      <w:pPr>
        <w:pStyle w:val="a3"/>
        <w:ind w:left="394" w:right="263"/>
      </w:pPr>
      <w:r>
        <w:rPr>
          <w:spacing w:val="-1"/>
        </w:rPr>
        <w:t>Целью</w:t>
      </w:r>
      <w:r>
        <w:rPr>
          <w:spacing w:val="-10"/>
        </w:rPr>
        <w:t xml:space="preserve"> </w:t>
      </w:r>
      <w:r>
        <w:t>образования</w:t>
      </w:r>
      <w:r>
        <w:rPr>
          <w:spacing w:val="-13"/>
        </w:rPr>
        <w:t xml:space="preserve"> </w:t>
      </w:r>
      <w:r>
        <w:t>по</w:t>
      </w:r>
      <w:r>
        <w:rPr>
          <w:spacing w:val="-15"/>
        </w:rPr>
        <w:t xml:space="preserve"> </w:t>
      </w:r>
      <w:r>
        <w:t>физической</w:t>
      </w:r>
      <w:r>
        <w:rPr>
          <w:spacing w:val="-10"/>
        </w:rPr>
        <w:t xml:space="preserve"> </w:t>
      </w:r>
      <w:r>
        <w:t>культуре</w:t>
      </w:r>
      <w:r>
        <w:rPr>
          <w:spacing w:val="-11"/>
        </w:rPr>
        <w:t xml:space="preserve"> </w:t>
      </w:r>
      <w:r>
        <w:t>в</w:t>
      </w:r>
      <w:r>
        <w:rPr>
          <w:spacing w:val="-9"/>
        </w:rPr>
        <w:t xml:space="preserve"> </w:t>
      </w:r>
      <w:r>
        <w:t>начальной</w:t>
      </w:r>
      <w:r>
        <w:rPr>
          <w:spacing w:val="-10"/>
        </w:rPr>
        <w:t xml:space="preserve"> </w:t>
      </w:r>
      <w:r>
        <w:t>школе</w:t>
      </w:r>
      <w:r>
        <w:rPr>
          <w:spacing w:val="-11"/>
        </w:rPr>
        <w:t xml:space="preserve"> </w:t>
      </w:r>
      <w:r>
        <w:t>является</w:t>
      </w:r>
      <w:r>
        <w:rPr>
          <w:spacing w:val="-8"/>
        </w:rPr>
        <w:t xml:space="preserve"> </w:t>
      </w:r>
      <w:r>
        <w:t>укрепление</w:t>
      </w:r>
      <w:r>
        <w:rPr>
          <w:spacing w:val="-12"/>
        </w:rPr>
        <w:t xml:space="preserve"> </w:t>
      </w:r>
      <w:r>
        <w:t>и</w:t>
      </w:r>
      <w:r>
        <w:rPr>
          <w:spacing w:val="-12"/>
        </w:rPr>
        <w:t xml:space="preserve"> </w:t>
      </w:r>
      <w:r>
        <w:t>сохранение</w:t>
      </w:r>
      <w:r>
        <w:rPr>
          <w:spacing w:val="-57"/>
        </w:rPr>
        <w:t xml:space="preserve"> </w:t>
      </w:r>
      <w:r>
        <w:t>здоровья школьников, развитие физических качеств и освоение физических у</w:t>
      </w:r>
      <w:r w:rsidR="006566B2">
        <w:t>пражнений оздорови</w:t>
      </w:r>
      <w:r>
        <w:t>тельной, спортивной и прикладно-ориентированной направл</w:t>
      </w:r>
      <w:r w:rsidR="006566B2">
        <w:t>енности и формирование у обучаю</w:t>
      </w:r>
      <w:r>
        <w:t>щихся</w:t>
      </w:r>
      <w:r>
        <w:rPr>
          <w:spacing w:val="-1"/>
        </w:rPr>
        <w:t xml:space="preserve"> </w:t>
      </w:r>
      <w:r>
        <w:t>основ здорового образа</w:t>
      </w:r>
      <w:r>
        <w:rPr>
          <w:spacing w:val="-1"/>
        </w:rPr>
        <w:t xml:space="preserve"> </w:t>
      </w:r>
      <w:r>
        <w:t>жизни.</w:t>
      </w:r>
    </w:p>
    <w:p w:rsidR="00A47C3D" w:rsidRDefault="007253DD">
      <w:pPr>
        <w:pStyle w:val="a3"/>
        <w:ind w:left="394" w:right="264"/>
      </w:pPr>
      <w:r>
        <w:t>Развивающая ориентация учебного предмета «Физическая ку</w:t>
      </w:r>
      <w:r w:rsidR="006566B2">
        <w:t>льтура» заключается в формирова</w:t>
      </w:r>
      <w:r>
        <w:t>нии у младших школьников необходимого и достаточного физического здоровья, уровня развития</w:t>
      </w:r>
      <w:r>
        <w:rPr>
          <w:spacing w:val="1"/>
        </w:rPr>
        <w:t xml:space="preserve"> </w:t>
      </w:r>
      <w:r>
        <w:t>физических качеств и обучения физическим упражнениям разной функциональной направленности.</w:t>
      </w:r>
      <w:r>
        <w:rPr>
          <w:spacing w:val="-57"/>
        </w:rPr>
        <w:t xml:space="preserve"> </w:t>
      </w:r>
      <w:r>
        <w:t>Существенным достижением такой ориентации является постепенное вовлечение обучающихся в</w:t>
      </w:r>
      <w:r>
        <w:rPr>
          <w:spacing w:val="1"/>
        </w:rPr>
        <w:t xml:space="preserve"> </w:t>
      </w:r>
      <w:r>
        <w:t>здоровый о</w:t>
      </w:r>
      <w:r w:rsidR="006566B2">
        <w:t>браз жизни за сче</w:t>
      </w:r>
      <w:r>
        <w:t>т овладения ими знаниями и у</w:t>
      </w:r>
      <w:r w:rsidR="006566B2">
        <w:t>мениями по организации самостоя</w:t>
      </w:r>
      <w:r>
        <w:t>тельных занятий подвижными играми, коррекционной, дыхательной и зрительной гимнастикой,</w:t>
      </w:r>
      <w:r>
        <w:rPr>
          <w:spacing w:val="1"/>
        </w:rPr>
        <w:t xml:space="preserve"> </w:t>
      </w:r>
      <w:r>
        <w:t>проведения физкультминуток и утренней зарядки, закаливающ</w:t>
      </w:r>
      <w:r w:rsidR="006566B2">
        <w:t>их процедур, наблюдений за физи</w:t>
      </w:r>
      <w:r>
        <w:t>ческим</w:t>
      </w:r>
      <w:r>
        <w:rPr>
          <w:spacing w:val="1"/>
        </w:rPr>
        <w:t xml:space="preserve"> </w:t>
      </w:r>
      <w:r>
        <w:t>развитием</w:t>
      </w:r>
      <w:r>
        <w:rPr>
          <w:spacing w:val="-1"/>
        </w:rPr>
        <w:t xml:space="preserve"> </w:t>
      </w:r>
      <w:r>
        <w:t>и</w:t>
      </w:r>
      <w:r>
        <w:rPr>
          <w:spacing w:val="3"/>
        </w:rPr>
        <w:t xml:space="preserve"> </w:t>
      </w:r>
      <w:r>
        <w:t>физической</w:t>
      </w:r>
      <w:r>
        <w:rPr>
          <w:spacing w:val="1"/>
        </w:rPr>
        <w:t xml:space="preserve"> </w:t>
      </w:r>
      <w:r>
        <w:t>подготовленностью.</w:t>
      </w:r>
    </w:p>
    <w:p w:rsidR="00A47C3D" w:rsidRDefault="007253DD" w:rsidP="006566B2">
      <w:pPr>
        <w:pStyle w:val="a3"/>
        <w:spacing w:before="1"/>
        <w:ind w:left="394" w:right="267"/>
      </w:pPr>
      <w:r>
        <w:t xml:space="preserve">Воспитывающее значение учебного предмета раскрывается </w:t>
      </w:r>
      <w:r w:rsidR="006566B2">
        <w:t>в приобщении обучающихся к исто</w:t>
      </w:r>
      <w:r>
        <w:t>рии</w:t>
      </w:r>
      <w:r>
        <w:rPr>
          <w:spacing w:val="60"/>
        </w:rPr>
        <w:t xml:space="preserve"> </w:t>
      </w:r>
      <w:r>
        <w:t>и</w:t>
      </w:r>
      <w:r>
        <w:rPr>
          <w:spacing w:val="61"/>
        </w:rPr>
        <w:t xml:space="preserve"> </w:t>
      </w:r>
      <w:r>
        <w:t>традициям   физической   культуры   и   спорта</w:t>
      </w:r>
      <w:r>
        <w:rPr>
          <w:spacing w:val="60"/>
        </w:rPr>
        <w:t xml:space="preserve"> </w:t>
      </w:r>
      <w:r w:rsidR="006566B2">
        <w:t xml:space="preserve">народов   России, </w:t>
      </w:r>
      <w:r>
        <w:t>формировании   интереса</w:t>
      </w:r>
      <w:r>
        <w:rPr>
          <w:spacing w:val="-57"/>
        </w:rPr>
        <w:t xml:space="preserve"> </w:t>
      </w:r>
      <w:r>
        <w:t>к регулярным</w:t>
      </w:r>
      <w:r>
        <w:rPr>
          <w:spacing w:val="1"/>
        </w:rPr>
        <w:t xml:space="preserve"> </w:t>
      </w:r>
      <w:r>
        <w:t>занятиям</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осознании</w:t>
      </w:r>
      <w:r>
        <w:rPr>
          <w:spacing w:val="1"/>
        </w:rPr>
        <w:t xml:space="preserve"> </w:t>
      </w:r>
      <w:r>
        <w:t>роли</w:t>
      </w:r>
      <w:r>
        <w:rPr>
          <w:spacing w:val="1"/>
        </w:rPr>
        <w:t xml:space="preserve"> </w:t>
      </w:r>
      <w:r>
        <w:t>занятий</w:t>
      </w:r>
      <w:r>
        <w:rPr>
          <w:spacing w:val="1"/>
        </w:rPr>
        <w:t xml:space="preserve"> </w:t>
      </w:r>
      <w:r>
        <w:t>физической</w:t>
      </w:r>
      <w:r>
        <w:rPr>
          <w:spacing w:val="-57"/>
        </w:rPr>
        <w:t xml:space="preserve"> </w:t>
      </w:r>
      <w:r>
        <w:t>культурой</w:t>
      </w:r>
      <w:r>
        <w:rPr>
          <w:spacing w:val="7"/>
        </w:rPr>
        <w:t xml:space="preserve"> </w:t>
      </w:r>
      <w:r>
        <w:t>в</w:t>
      </w:r>
      <w:r>
        <w:rPr>
          <w:spacing w:val="11"/>
        </w:rPr>
        <w:t xml:space="preserve"> </w:t>
      </w:r>
      <w:r>
        <w:t>укреплении</w:t>
      </w:r>
      <w:r>
        <w:rPr>
          <w:spacing w:val="10"/>
        </w:rPr>
        <w:t xml:space="preserve"> </w:t>
      </w:r>
      <w:r>
        <w:t>здоровья,</w:t>
      </w:r>
      <w:r>
        <w:rPr>
          <w:spacing w:val="9"/>
        </w:rPr>
        <w:t xml:space="preserve"> </w:t>
      </w:r>
      <w:r>
        <w:t>организации</w:t>
      </w:r>
      <w:r>
        <w:rPr>
          <w:spacing w:val="12"/>
        </w:rPr>
        <w:t xml:space="preserve"> </w:t>
      </w:r>
      <w:r>
        <w:t>активного</w:t>
      </w:r>
      <w:r>
        <w:rPr>
          <w:spacing w:val="11"/>
        </w:rPr>
        <w:t xml:space="preserve"> </w:t>
      </w:r>
      <w:r>
        <w:t>отдыха</w:t>
      </w:r>
      <w:r>
        <w:rPr>
          <w:spacing w:val="8"/>
        </w:rPr>
        <w:t xml:space="preserve"> </w:t>
      </w:r>
      <w:r>
        <w:t>и</w:t>
      </w:r>
      <w:r>
        <w:rPr>
          <w:spacing w:val="10"/>
        </w:rPr>
        <w:t xml:space="preserve"> </w:t>
      </w:r>
      <w:r>
        <w:t>досуга.</w:t>
      </w:r>
      <w:r>
        <w:rPr>
          <w:spacing w:val="11"/>
        </w:rPr>
        <w:t xml:space="preserve"> </w:t>
      </w:r>
      <w:r>
        <w:t>В</w:t>
      </w:r>
      <w:r>
        <w:rPr>
          <w:spacing w:val="10"/>
        </w:rPr>
        <w:t xml:space="preserve"> </w:t>
      </w:r>
      <w:r>
        <w:t>процессе</w:t>
      </w:r>
      <w:r>
        <w:rPr>
          <w:spacing w:val="10"/>
        </w:rPr>
        <w:t xml:space="preserve"> </w:t>
      </w:r>
      <w:r>
        <w:t>обучения</w:t>
      </w:r>
      <w:r>
        <w:rPr>
          <w:spacing w:val="14"/>
        </w:rPr>
        <w:t xml:space="preserve"> </w:t>
      </w:r>
      <w:r>
        <w:t>у</w:t>
      </w:r>
      <w:r w:rsidR="006566B2">
        <w:t xml:space="preserve"> </w:t>
      </w:r>
      <w:r>
        <w:t>обучающихся</w:t>
      </w:r>
      <w:r>
        <w:rPr>
          <w:spacing w:val="1"/>
        </w:rPr>
        <w:t xml:space="preserve"> </w:t>
      </w:r>
      <w:r>
        <w:t>активно</w:t>
      </w:r>
      <w:r>
        <w:rPr>
          <w:spacing w:val="1"/>
        </w:rPr>
        <w:t xml:space="preserve"> </w:t>
      </w:r>
      <w:r>
        <w:t>формируются</w:t>
      </w:r>
      <w:r>
        <w:rPr>
          <w:spacing w:val="1"/>
        </w:rPr>
        <w:t xml:space="preserve"> </w:t>
      </w:r>
      <w:r>
        <w:t>положительные</w:t>
      </w:r>
      <w:r>
        <w:rPr>
          <w:spacing w:val="1"/>
        </w:rPr>
        <w:t xml:space="preserve"> </w:t>
      </w:r>
      <w:r>
        <w:t>навыки</w:t>
      </w:r>
      <w:r>
        <w:rPr>
          <w:spacing w:val="1"/>
        </w:rPr>
        <w:t xml:space="preserve"> </w:t>
      </w:r>
      <w:r>
        <w:t>и</w:t>
      </w:r>
      <w:r>
        <w:rPr>
          <w:spacing w:val="1"/>
        </w:rPr>
        <w:t xml:space="preserve"> </w:t>
      </w:r>
      <w:r>
        <w:t>способы</w:t>
      </w:r>
      <w:r>
        <w:rPr>
          <w:spacing w:val="1"/>
        </w:rPr>
        <w:t xml:space="preserve"> </w:t>
      </w:r>
      <w:r>
        <w:t>поведения,</w:t>
      </w:r>
      <w:r>
        <w:rPr>
          <w:spacing w:val="1"/>
        </w:rPr>
        <w:t xml:space="preserve"> </w:t>
      </w:r>
      <w:r>
        <w:t>общения</w:t>
      </w:r>
      <w:r>
        <w:rPr>
          <w:spacing w:val="1"/>
        </w:rPr>
        <w:t xml:space="preserve"> </w:t>
      </w:r>
      <w:r>
        <w:t>и</w:t>
      </w:r>
      <w:r>
        <w:rPr>
          <w:spacing w:val="1"/>
        </w:rPr>
        <w:t xml:space="preserve"> </w:t>
      </w:r>
      <w:r>
        <w:t>взаимодействия со сверстниками и учителями, оценивания своих действий и поступков в процессе</w:t>
      </w:r>
      <w:r>
        <w:rPr>
          <w:spacing w:val="1"/>
        </w:rPr>
        <w:t xml:space="preserve"> </w:t>
      </w:r>
      <w:r>
        <w:t>совместной</w:t>
      </w:r>
      <w:r>
        <w:rPr>
          <w:spacing w:val="3"/>
        </w:rPr>
        <w:t xml:space="preserve"> </w:t>
      </w:r>
      <w:r>
        <w:t>коллективной</w:t>
      </w:r>
      <w:r>
        <w:rPr>
          <w:spacing w:val="3"/>
        </w:rPr>
        <w:t xml:space="preserve"> </w:t>
      </w:r>
      <w:r>
        <w:t>деятельности.</w:t>
      </w:r>
    </w:p>
    <w:p w:rsidR="00A47C3D" w:rsidRDefault="007253DD">
      <w:pPr>
        <w:pStyle w:val="a3"/>
        <w:ind w:left="394" w:right="267"/>
      </w:pPr>
      <w:r>
        <w:t>Методологической основой структуры и содержания программы по физической культуре для</w:t>
      </w:r>
      <w:r>
        <w:rPr>
          <w:spacing w:val="1"/>
        </w:rPr>
        <w:t xml:space="preserve"> </w:t>
      </w:r>
      <w:r>
        <w:t>начального общего</w:t>
      </w:r>
      <w:r w:rsidR="006E747C">
        <w:t xml:space="preserve"> образования является личностно-</w:t>
      </w:r>
      <w:r>
        <w:t>деятельн</w:t>
      </w:r>
      <w:r w:rsidR="006566B2">
        <w:t>остный подход, ориентирующий пе</w:t>
      </w:r>
      <w:r>
        <w:t>дагогический процесс на развитие целостной личности обучающ</w:t>
      </w:r>
      <w:r w:rsidR="006566B2">
        <w:t>ихся. Достижение целостного раз</w:t>
      </w:r>
      <w:r>
        <w:t>вития становится возможным благодаря освоению младшими ш</w:t>
      </w:r>
      <w:r w:rsidR="006566B2">
        <w:t>кольниками двигательной деятель</w:t>
      </w:r>
      <w:r>
        <w:t>ности, представляющей собой основу содержания учебного пред</w:t>
      </w:r>
      <w:r w:rsidR="006566B2">
        <w:t>мета «Физическая культура». Дви</w:t>
      </w:r>
      <w:r>
        <w:t>гательная</w:t>
      </w:r>
      <w:r>
        <w:rPr>
          <w:spacing w:val="-13"/>
        </w:rPr>
        <w:t xml:space="preserve"> </w:t>
      </w:r>
      <w:r>
        <w:t>деятельность</w:t>
      </w:r>
      <w:r>
        <w:rPr>
          <w:spacing w:val="-12"/>
        </w:rPr>
        <w:t xml:space="preserve"> </w:t>
      </w:r>
      <w:r>
        <w:t>оказывает</w:t>
      </w:r>
      <w:r>
        <w:rPr>
          <w:spacing w:val="-12"/>
        </w:rPr>
        <w:t xml:space="preserve"> </w:t>
      </w:r>
      <w:r>
        <w:t>активное</w:t>
      </w:r>
      <w:r>
        <w:rPr>
          <w:spacing w:val="-14"/>
        </w:rPr>
        <w:t xml:space="preserve"> </w:t>
      </w:r>
      <w:r>
        <w:t>влияние</w:t>
      </w:r>
      <w:r>
        <w:rPr>
          <w:spacing w:val="-13"/>
        </w:rPr>
        <w:t xml:space="preserve"> </w:t>
      </w:r>
      <w:r>
        <w:t>на</w:t>
      </w:r>
      <w:r>
        <w:rPr>
          <w:spacing w:val="-14"/>
        </w:rPr>
        <w:t xml:space="preserve"> </w:t>
      </w:r>
      <w:r>
        <w:t>развитие</w:t>
      </w:r>
      <w:r>
        <w:rPr>
          <w:spacing w:val="-13"/>
        </w:rPr>
        <w:t xml:space="preserve"> </w:t>
      </w:r>
      <w:r>
        <w:t>психической</w:t>
      </w:r>
      <w:r>
        <w:rPr>
          <w:spacing w:val="-12"/>
        </w:rPr>
        <w:t xml:space="preserve"> </w:t>
      </w:r>
      <w:r>
        <w:t>и</w:t>
      </w:r>
      <w:r>
        <w:rPr>
          <w:spacing w:val="-11"/>
        </w:rPr>
        <w:t xml:space="preserve"> </w:t>
      </w:r>
      <w:r>
        <w:t>социальной</w:t>
      </w:r>
      <w:r>
        <w:rPr>
          <w:spacing w:val="-12"/>
        </w:rPr>
        <w:t xml:space="preserve"> </w:t>
      </w:r>
      <w:r>
        <w:t>природы</w:t>
      </w:r>
      <w:r>
        <w:rPr>
          <w:spacing w:val="-57"/>
        </w:rPr>
        <w:t xml:space="preserve"> </w:t>
      </w:r>
      <w:r>
        <w:t>обучающихся.</w:t>
      </w:r>
      <w:r>
        <w:rPr>
          <w:spacing w:val="-14"/>
        </w:rPr>
        <w:t xml:space="preserve"> </w:t>
      </w:r>
      <w:r>
        <w:t>Как</w:t>
      </w:r>
      <w:r>
        <w:rPr>
          <w:spacing w:val="-13"/>
        </w:rPr>
        <w:t xml:space="preserve"> </w:t>
      </w:r>
      <w:r>
        <w:t>и</w:t>
      </w:r>
      <w:r>
        <w:rPr>
          <w:spacing w:val="-13"/>
        </w:rPr>
        <w:t xml:space="preserve"> </w:t>
      </w:r>
      <w:r>
        <w:t>любая</w:t>
      </w:r>
      <w:r>
        <w:rPr>
          <w:spacing w:val="-13"/>
        </w:rPr>
        <w:t xml:space="preserve"> </w:t>
      </w:r>
      <w:r>
        <w:t>деятельность,</w:t>
      </w:r>
      <w:r>
        <w:rPr>
          <w:spacing w:val="-13"/>
        </w:rPr>
        <w:t xml:space="preserve"> </w:t>
      </w:r>
      <w:r>
        <w:t>она</w:t>
      </w:r>
      <w:r>
        <w:rPr>
          <w:spacing w:val="-14"/>
        </w:rPr>
        <w:t xml:space="preserve"> </w:t>
      </w:r>
      <w:r>
        <w:t>включает</w:t>
      </w:r>
      <w:r>
        <w:rPr>
          <w:spacing w:val="-13"/>
        </w:rPr>
        <w:t xml:space="preserve"> </w:t>
      </w:r>
      <w:r>
        <w:t>в</w:t>
      </w:r>
      <w:r>
        <w:rPr>
          <w:spacing w:val="-14"/>
        </w:rPr>
        <w:t xml:space="preserve"> </w:t>
      </w:r>
      <w:r>
        <w:t>себя</w:t>
      </w:r>
      <w:r>
        <w:rPr>
          <w:spacing w:val="-13"/>
        </w:rPr>
        <w:t xml:space="preserve"> </w:t>
      </w:r>
      <w:r>
        <w:t>информационный,</w:t>
      </w:r>
      <w:r>
        <w:rPr>
          <w:spacing w:val="-13"/>
        </w:rPr>
        <w:t xml:space="preserve"> </w:t>
      </w:r>
      <w:r>
        <w:t>операциональный</w:t>
      </w:r>
      <w:r>
        <w:rPr>
          <w:spacing w:val="-15"/>
        </w:rPr>
        <w:t xml:space="preserve"> </w:t>
      </w:r>
      <w:r>
        <w:t>и</w:t>
      </w:r>
      <w:r>
        <w:rPr>
          <w:spacing w:val="-57"/>
        </w:rPr>
        <w:t xml:space="preserve"> </w:t>
      </w:r>
      <w:r>
        <w:t xml:space="preserve">мотивационно-процессуальный </w:t>
      </w:r>
      <w:r w:rsidR="006566B2">
        <w:t>компоненты, которые находят свое</w:t>
      </w:r>
      <w:r>
        <w:t xml:space="preserve"> отражение в соответствующих</w:t>
      </w:r>
      <w:r>
        <w:rPr>
          <w:spacing w:val="1"/>
        </w:rPr>
        <w:t xml:space="preserve"> </w:t>
      </w:r>
      <w:r>
        <w:t>дидактических</w:t>
      </w:r>
      <w:r>
        <w:rPr>
          <w:spacing w:val="1"/>
        </w:rPr>
        <w:t xml:space="preserve"> </w:t>
      </w:r>
      <w:r>
        <w:t>линиях</w:t>
      </w:r>
      <w:r>
        <w:rPr>
          <w:spacing w:val="-1"/>
        </w:rPr>
        <w:t xml:space="preserve"> </w:t>
      </w:r>
      <w:r>
        <w:t>учебного предмета.</w:t>
      </w:r>
    </w:p>
    <w:p w:rsidR="00A47C3D" w:rsidRDefault="007253DD">
      <w:pPr>
        <w:pStyle w:val="a3"/>
        <w:ind w:left="394" w:right="270"/>
      </w:pPr>
      <w:r>
        <w:t>В целях усиления мотивационной составляющей учебного предмета и подготовки школьников к</w:t>
      </w:r>
      <w:r>
        <w:rPr>
          <w:spacing w:val="1"/>
        </w:rPr>
        <w:t xml:space="preserve"> </w:t>
      </w:r>
      <w:r>
        <w:t>выполнению комплекса ГТО в структуру программы в раздел «Физическое совершенствование»</w:t>
      </w:r>
      <w:r>
        <w:rPr>
          <w:spacing w:val="1"/>
        </w:rPr>
        <w:t xml:space="preserve"> </w:t>
      </w:r>
      <w:r>
        <w:t>вводится образовательный модуль «Прикладно-ориентированная физическая культура». Данный</w:t>
      </w:r>
      <w:r>
        <w:rPr>
          <w:spacing w:val="1"/>
        </w:rPr>
        <w:t xml:space="preserve"> </w:t>
      </w:r>
      <w:r>
        <w:t>модуль позволит удовлетворить интересы учащихся в занятиях спортом и активном участии в</w:t>
      </w:r>
      <w:r>
        <w:rPr>
          <w:spacing w:val="1"/>
        </w:rPr>
        <w:t xml:space="preserve"> </w:t>
      </w:r>
      <w:r>
        <w:t>спортивных соревнованиях, развитии национальных форм соревновательной деятельности и систем</w:t>
      </w:r>
      <w:r>
        <w:rPr>
          <w:spacing w:val="-57"/>
        </w:rPr>
        <w:t xml:space="preserve"> </w:t>
      </w:r>
      <w:r>
        <w:t>физического</w:t>
      </w:r>
      <w:r>
        <w:rPr>
          <w:spacing w:val="-1"/>
        </w:rPr>
        <w:t xml:space="preserve"> </w:t>
      </w:r>
      <w:r>
        <w:t>воспитания.</w:t>
      </w:r>
    </w:p>
    <w:p w:rsidR="00A47C3D" w:rsidRDefault="007253DD">
      <w:pPr>
        <w:pStyle w:val="a3"/>
        <w:spacing w:before="1"/>
        <w:ind w:left="394" w:right="266"/>
      </w:pPr>
      <w:r>
        <w:t>Содержание модуля «Прикладно-ориентированная физическ</w:t>
      </w:r>
      <w:r w:rsidR="006566B2">
        <w:t>ая культура» обеспечивается При</w:t>
      </w:r>
      <w:r>
        <w:t>мерными программами по видам спорта, которые рекомендуются Министерством просвещения РФ</w:t>
      </w:r>
      <w:r>
        <w:rPr>
          <w:spacing w:val="1"/>
        </w:rPr>
        <w:t xml:space="preserve"> </w:t>
      </w:r>
      <w:r>
        <w:t>для занятий физической культурой и могут использоваться об</w:t>
      </w:r>
      <w:r w:rsidR="006566B2">
        <w:t>разовательными организациями ис</w:t>
      </w:r>
      <w:r>
        <w:t>ходя из интересов учащихся, физкультурно-спортивных тради</w:t>
      </w:r>
      <w:r w:rsidR="006566B2">
        <w:t>ций, наличия необходимой матери</w:t>
      </w:r>
      <w:r>
        <w:t>ально-технической базы, квалификации педагогического состава. Помимо Примерных программ,</w:t>
      </w:r>
      <w:r>
        <w:rPr>
          <w:spacing w:val="1"/>
        </w:rPr>
        <w:t xml:space="preserve"> </w:t>
      </w:r>
      <w:r>
        <w:t>рекомендуемых Министерством просвещения РФ, образователь</w:t>
      </w:r>
      <w:r w:rsidR="006566B2">
        <w:t>ные организации могут разрабатывать свое</w:t>
      </w:r>
      <w:r>
        <w:t xml:space="preserve"> содержание для модуля «Прикладно-ориентированная физическая культура» и включать в</w:t>
      </w:r>
      <w:r>
        <w:rPr>
          <w:spacing w:val="-57"/>
        </w:rPr>
        <w:t xml:space="preserve"> </w:t>
      </w:r>
      <w:r>
        <w:t>него популярные национальные виды спорта, подвижные игры и развлечения, основывающиеся на</w:t>
      </w:r>
      <w:r>
        <w:rPr>
          <w:spacing w:val="1"/>
        </w:rPr>
        <w:t xml:space="preserve"> </w:t>
      </w:r>
      <w:r>
        <w:t>этнокультурных,</w:t>
      </w:r>
      <w:r>
        <w:rPr>
          <w:spacing w:val="-1"/>
        </w:rPr>
        <w:t xml:space="preserve"> </w:t>
      </w:r>
      <w:r>
        <w:t>исторических</w:t>
      </w:r>
      <w:r>
        <w:rPr>
          <w:spacing w:val="-2"/>
        </w:rPr>
        <w:t xml:space="preserve"> </w:t>
      </w:r>
      <w:r>
        <w:t>и современных</w:t>
      </w:r>
      <w:r>
        <w:rPr>
          <w:spacing w:val="-1"/>
        </w:rPr>
        <w:t xml:space="preserve"> </w:t>
      </w:r>
      <w:r>
        <w:t>традициях</w:t>
      </w:r>
      <w:r>
        <w:rPr>
          <w:spacing w:val="1"/>
        </w:rPr>
        <w:t xml:space="preserve"> </w:t>
      </w:r>
      <w:r>
        <w:t>региона</w:t>
      </w:r>
      <w:r>
        <w:rPr>
          <w:spacing w:val="-1"/>
        </w:rPr>
        <w:t xml:space="preserve"> </w:t>
      </w:r>
      <w:r>
        <w:t>и</w:t>
      </w:r>
      <w:r>
        <w:rPr>
          <w:spacing w:val="-1"/>
        </w:rPr>
        <w:t xml:space="preserve"> </w:t>
      </w:r>
      <w:r>
        <w:t>школы.</w:t>
      </w:r>
    </w:p>
    <w:p w:rsidR="00A47C3D" w:rsidRDefault="007253DD">
      <w:pPr>
        <w:pStyle w:val="a3"/>
        <w:ind w:left="394" w:right="271"/>
      </w:pPr>
      <w:r>
        <w:t>Содержание программы изложено по годам о</w:t>
      </w:r>
      <w:r w:rsidR="006566B2">
        <w:t>бучения и раскрывает основные ее</w:t>
      </w:r>
      <w:r>
        <w:t xml:space="preserve"> содержательные</w:t>
      </w:r>
      <w:r>
        <w:rPr>
          <w:spacing w:val="1"/>
        </w:rPr>
        <w:t xml:space="preserve"> </w:t>
      </w:r>
      <w:r>
        <w:t>линии, обязательные для изучения в каждом классе: «Знания о физической культуре», «Способы</w:t>
      </w:r>
      <w:r>
        <w:rPr>
          <w:spacing w:val="1"/>
        </w:rPr>
        <w:t xml:space="preserve"> </w:t>
      </w:r>
      <w:r>
        <w:t>самостоятельной</w:t>
      </w:r>
      <w:r>
        <w:rPr>
          <w:spacing w:val="-1"/>
        </w:rPr>
        <w:t xml:space="preserve"> </w:t>
      </w:r>
      <w:r>
        <w:t>деятельности»</w:t>
      </w:r>
      <w:r>
        <w:rPr>
          <w:spacing w:val="-8"/>
        </w:rPr>
        <w:t xml:space="preserve"> </w:t>
      </w:r>
      <w:r>
        <w:t>и</w:t>
      </w:r>
      <w:r>
        <w:rPr>
          <w:spacing w:val="4"/>
        </w:rPr>
        <w:t xml:space="preserve"> </w:t>
      </w:r>
      <w:r>
        <w:t>«Физическое</w:t>
      </w:r>
      <w:r>
        <w:rPr>
          <w:spacing w:val="-1"/>
        </w:rPr>
        <w:t xml:space="preserve"> </w:t>
      </w:r>
      <w:r>
        <w:t>совершенствование».</w:t>
      </w:r>
    </w:p>
    <w:p w:rsidR="00A47C3D" w:rsidRDefault="007253DD">
      <w:pPr>
        <w:pStyle w:val="a3"/>
        <w:spacing w:before="1"/>
        <w:ind w:left="394" w:right="268"/>
      </w:pPr>
      <w:r>
        <w:t>Планируемые результаты включают в себя личностные, мет</w:t>
      </w:r>
      <w:r w:rsidR="006566B2">
        <w:t>апредметные и предметные резуль</w:t>
      </w:r>
      <w:r>
        <w:t>таты. Личностные результаты представлены в программе за весь период обучения в начальной</w:t>
      </w:r>
      <w:r>
        <w:rPr>
          <w:spacing w:val="1"/>
        </w:rPr>
        <w:t xml:space="preserve"> </w:t>
      </w:r>
      <w:r>
        <w:t>школе;</w:t>
      </w:r>
      <w:r>
        <w:rPr>
          <w:spacing w:val="-1"/>
        </w:rPr>
        <w:t xml:space="preserve"> </w:t>
      </w:r>
      <w:r>
        <w:t>метапредметные</w:t>
      </w:r>
      <w:r>
        <w:rPr>
          <w:spacing w:val="-2"/>
        </w:rPr>
        <w:t xml:space="preserve"> </w:t>
      </w:r>
      <w:r>
        <w:t>и</w:t>
      </w:r>
      <w:r>
        <w:rPr>
          <w:spacing w:val="-1"/>
        </w:rPr>
        <w:t xml:space="preserve"> </w:t>
      </w:r>
      <w:r>
        <w:t>предметные</w:t>
      </w:r>
      <w:r>
        <w:rPr>
          <w:spacing w:val="-2"/>
        </w:rPr>
        <w:t xml:space="preserve"> </w:t>
      </w:r>
      <w:r>
        <w:t>результаты</w:t>
      </w:r>
      <w:r>
        <w:rPr>
          <w:spacing w:val="2"/>
        </w:rPr>
        <w:t xml:space="preserve"> </w:t>
      </w:r>
      <w:r>
        <w:t>— за</w:t>
      </w:r>
      <w:r>
        <w:rPr>
          <w:spacing w:val="-1"/>
        </w:rPr>
        <w:t xml:space="preserve"> </w:t>
      </w:r>
      <w:r>
        <w:t>каждый</w:t>
      </w:r>
      <w:r>
        <w:rPr>
          <w:spacing w:val="-1"/>
        </w:rPr>
        <w:t xml:space="preserve"> </w:t>
      </w:r>
      <w:r>
        <w:t>год</w:t>
      </w:r>
      <w:r>
        <w:rPr>
          <w:spacing w:val="-1"/>
        </w:rPr>
        <w:t xml:space="preserve"> </w:t>
      </w:r>
      <w:r>
        <w:t>обучения.</w:t>
      </w:r>
    </w:p>
    <w:p w:rsidR="00A47C3D" w:rsidRDefault="007253DD">
      <w:pPr>
        <w:pStyle w:val="a3"/>
        <w:ind w:left="394" w:right="266"/>
      </w:pPr>
      <w:r>
        <w:t>Результативность освоения учебного предмета учащимися достигается посредством современных</w:t>
      </w:r>
      <w:r>
        <w:rPr>
          <w:spacing w:val="-57"/>
        </w:rPr>
        <w:t xml:space="preserve"> </w:t>
      </w:r>
      <w:r>
        <w:t>научно</w:t>
      </w:r>
      <w:r>
        <w:rPr>
          <w:spacing w:val="1"/>
        </w:rPr>
        <w:t xml:space="preserve"> </w:t>
      </w:r>
      <w:r>
        <w:t>обоснованных</w:t>
      </w:r>
      <w:r>
        <w:rPr>
          <w:spacing w:val="1"/>
        </w:rPr>
        <w:t xml:space="preserve"> </w:t>
      </w:r>
      <w:r>
        <w:t>инновационных</w:t>
      </w:r>
      <w:r>
        <w:rPr>
          <w:spacing w:val="1"/>
        </w:rPr>
        <w:t xml:space="preserve"> </w:t>
      </w:r>
      <w:r>
        <w:t>средств,</w:t>
      </w:r>
      <w:r>
        <w:rPr>
          <w:spacing w:val="1"/>
        </w:rPr>
        <w:t xml:space="preserve"> </w:t>
      </w:r>
      <w:r>
        <w:t>методов</w:t>
      </w:r>
      <w:r>
        <w:rPr>
          <w:spacing w:val="1"/>
        </w:rPr>
        <w:t xml:space="preserve"> </w:t>
      </w:r>
      <w:r>
        <w:t>и</w:t>
      </w:r>
      <w:r>
        <w:rPr>
          <w:spacing w:val="1"/>
        </w:rPr>
        <w:t xml:space="preserve"> </w:t>
      </w:r>
      <w:r>
        <w:t>форм</w:t>
      </w:r>
      <w:r>
        <w:rPr>
          <w:spacing w:val="1"/>
        </w:rPr>
        <w:t xml:space="preserve"> </w:t>
      </w:r>
      <w:r>
        <w:t>обучения,</w:t>
      </w:r>
      <w:r>
        <w:rPr>
          <w:spacing w:val="1"/>
        </w:rPr>
        <w:t xml:space="preserve"> </w:t>
      </w:r>
      <w:r w:rsidR="006566B2">
        <w:t>информацион</w:t>
      </w:r>
      <w:r>
        <w:t>но-коммуникативных</w:t>
      </w:r>
      <w:r>
        <w:rPr>
          <w:spacing w:val="1"/>
        </w:rPr>
        <w:t xml:space="preserve"> </w:t>
      </w:r>
      <w:r>
        <w:t>технологий</w:t>
      </w:r>
      <w:r>
        <w:rPr>
          <w:spacing w:val="-2"/>
        </w:rPr>
        <w:t xml:space="preserve"> </w:t>
      </w:r>
      <w:r>
        <w:t>и</w:t>
      </w:r>
      <w:r>
        <w:rPr>
          <w:spacing w:val="-1"/>
        </w:rPr>
        <w:t xml:space="preserve"> </w:t>
      </w:r>
      <w:r>
        <w:t>передового педагогического</w:t>
      </w:r>
      <w:r>
        <w:rPr>
          <w:spacing w:val="-1"/>
        </w:rPr>
        <w:t xml:space="preserve"> </w:t>
      </w:r>
      <w:r>
        <w:t>опыта.</w:t>
      </w:r>
    </w:p>
    <w:p w:rsidR="00A47C3D" w:rsidRDefault="007253DD">
      <w:pPr>
        <w:pStyle w:val="a3"/>
        <w:ind w:left="394" w:right="266"/>
      </w:pPr>
      <w:r>
        <w:t>Общее</w:t>
      </w:r>
      <w:r>
        <w:rPr>
          <w:spacing w:val="1"/>
        </w:rPr>
        <w:t xml:space="preserve"> </w:t>
      </w:r>
      <w:r>
        <w:t>число</w:t>
      </w:r>
      <w:r>
        <w:rPr>
          <w:spacing w:val="1"/>
        </w:rPr>
        <w:t xml:space="preserve"> </w:t>
      </w:r>
      <w:r>
        <w:t>часов,</w:t>
      </w:r>
      <w:r>
        <w:rPr>
          <w:spacing w:val="1"/>
        </w:rPr>
        <w:t xml:space="preserve"> </w:t>
      </w:r>
      <w:r w:rsidR="006566B2">
        <w:t>отведе</w:t>
      </w:r>
      <w:r>
        <w:t>нных</w:t>
      </w:r>
      <w:r>
        <w:rPr>
          <w:spacing w:val="1"/>
        </w:rPr>
        <w:t xml:space="preserve"> </w:t>
      </w:r>
      <w:r>
        <w:t>на</w:t>
      </w:r>
      <w:r>
        <w:rPr>
          <w:spacing w:val="1"/>
        </w:rPr>
        <w:t xml:space="preserve"> </w:t>
      </w:r>
      <w:r>
        <w:t>изучение</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lastRenderedPageBreak/>
        <w:t>начальной школе, составляет 405 ч (три часа в неделю в каждом классе): 1 класс — 99 ч; 2 класс —</w:t>
      </w:r>
      <w:r>
        <w:rPr>
          <w:spacing w:val="1"/>
        </w:rPr>
        <w:t xml:space="preserve"> </w:t>
      </w:r>
      <w:r>
        <w:t>102 ч; 3 класс — 102 ч; 4 класс — 102 ч. При реализации вариантов 1—5 примерного недельного</w:t>
      </w:r>
      <w:r>
        <w:rPr>
          <w:spacing w:val="1"/>
        </w:rPr>
        <w:t xml:space="preserve"> </w:t>
      </w:r>
      <w:r>
        <w:t>учебного плана, третий час физической культуры может быть ре</w:t>
      </w:r>
      <w:r w:rsidR="006566B2">
        <w:t>ализован образовательной организацией за сче</w:t>
      </w:r>
      <w:r>
        <w:t>т часов внеу</w:t>
      </w:r>
      <w:r w:rsidR="006566B2">
        <w:t>рочной деятельности и/или за сче</w:t>
      </w:r>
      <w:r>
        <w:t>т посещения обучающимися спортивных</w:t>
      </w:r>
      <w:r>
        <w:rPr>
          <w:spacing w:val="-57"/>
        </w:rPr>
        <w:t xml:space="preserve"> </w:t>
      </w:r>
      <w:r>
        <w:t>секций.</w:t>
      </w:r>
    </w:p>
    <w:p w:rsidR="00A47C3D" w:rsidRDefault="007253DD">
      <w:pPr>
        <w:pStyle w:val="2"/>
        <w:spacing w:before="5" w:line="340" w:lineRule="auto"/>
        <w:ind w:right="2249" w:firstLine="228"/>
      </w:pPr>
      <w:r>
        <w:t>СОДЕРЖАНИЕ УЧЕБНОГО ПРЕДМЕТА «ФИЗИЧЕСКАЯ КУЛЬТУРА»</w:t>
      </w:r>
      <w:r>
        <w:rPr>
          <w:spacing w:val="-58"/>
        </w:rPr>
        <w:t xml:space="preserve"> </w:t>
      </w:r>
      <w:r>
        <w:t>1</w:t>
      </w:r>
      <w:r>
        <w:rPr>
          <w:spacing w:val="-1"/>
        </w:rPr>
        <w:t xml:space="preserve"> </w:t>
      </w:r>
      <w:r>
        <w:t>КЛАСС</w:t>
      </w:r>
    </w:p>
    <w:p w:rsidR="00A47C3D" w:rsidRDefault="007253DD">
      <w:pPr>
        <w:pStyle w:val="a3"/>
        <w:spacing w:before="119"/>
        <w:ind w:left="394" w:right="267"/>
      </w:pPr>
      <w:r>
        <w:rPr>
          <w:b/>
          <w:i/>
        </w:rPr>
        <w:t>Знания</w:t>
      </w:r>
      <w:r>
        <w:rPr>
          <w:b/>
          <w:i/>
          <w:spacing w:val="1"/>
        </w:rPr>
        <w:t xml:space="preserve"> </w:t>
      </w:r>
      <w:r>
        <w:rPr>
          <w:b/>
          <w:i/>
        </w:rPr>
        <w:t>о</w:t>
      </w:r>
      <w:r>
        <w:rPr>
          <w:b/>
          <w:i/>
          <w:spacing w:val="1"/>
        </w:rPr>
        <w:t xml:space="preserve"> </w:t>
      </w:r>
      <w:r>
        <w:rPr>
          <w:b/>
          <w:i/>
        </w:rPr>
        <w:t>физической</w:t>
      </w:r>
      <w:r>
        <w:rPr>
          <w:b/>
          <w:i/>
          <w:spacing w:val="1"/>
        </w:rPr>
        <w:t xml:space="preserve"> </w:t>
      </w:r>
      <w:r>
        <w:rPr>
          <w:b/>
          <w:i/>
        </w:rPr>
        <w:t>культуре.</w:t>
      </w:r>
      <w:r>
        <w:rPr>
          <w:b/>
          <w:i/>
          <w:spacing w:val="1"/>
        </w:rPr>
        <w:t xml:space="preserve"> </w:t>
      </w:r>
      <w:r>
        <w:t>Понятие</w:t>
      </w:r>
      <w:r>
        <w:rPr>
          <w:spacing w:val="1"/>
        </w:rPr>
        <w:t xml:space="preserve"> </w:t>
      </w:r>
      <w:r>
        <w:t>«физическая</w:t>
      </w:r>
      <w:r>
        <w:rPr>
          <w:spacing w:val="1"/>
        </w:rPr>
        <w:t xml:space="preserve"> </w:t>
      </w:r>
      <w:r>
        <w:t>культура»</w:t>
      </w:r>
      <w:r>
        <w:rPr>
          <w:spacing w:val="1"/>
        </w:rPr>
        <w:t xml:space="preserve"> </w:t>
      </w:r>
      <w:r>
        <w:t>как</w:t>
      </w:r>
      <w:r>
        <w:rPr>
          <w:spacing w:val="1"/>
        </w:rPr>
        <w:t xml:space="preserve"> </w:t>
      </w:r>
      <w:r>
        <w:t>занятия</w:t>
      </w:r>
      <w:r>
        <w:rPr>
          <w:spacing w:val="1"/>
        </w:rPr>
        <w:t xml:space="preserve"> </w:t>
      </w:r>
      <w:r>
        <w:t>физическими</w:t>
      </w:r>
      <w:r>
        <w:rPr>
          <w:spacing w:val="1"/>
        </w:rPr>
        <w:t xml:space="preserve"> </w:t>
      </w:r>
      <w:r>
        <w:t>упражнениями и спортом по укреплению здоровья, физическ</w:t>
      </w:r>
      <w:r w:rsidR="006566B2">
        <w:t>ому развитию и физической подго</w:t>
      </w:r>
      <w:r>
        <w:t>товке. Связь физических упражнений с движениями животных и трудовыми действиями древних</w:t>
      </w:r>
      <w:r>
        <w:rPr>
          <w:spacing w:val="1"/>
        </w:rPr>
        <w:t xml:space="preserve"> </w:t>
      </w:r>
      <w:r>
        <w:t>людей.</w:t>
      </w:r>
    </w:p>
    <w:p w:rsidR="00A47C3D" w:rsidRPr="006566B2" w:rsidRDefault="007253DD" w:rsidP="006566B2">
      <w:pPr>
        <w:ind w:left="394" w:right="266" w:firstLine="228"/>
        <w:jc w:val="both"/>
        <w:rPr>
          <w:sz w:val="24"/>
        </w:rPr>
      </w:pPr>
      <w:r>
        <w:rPr>
          <w:b/>
          <w:i/>
          <w:sz w:val="24"/>
        </w:rPr>
        <w:t>Способы</w:t>
      </w:r>
      <w:r>
        <w:rPr>
          <w:b/>
          <w:i/>
          <w:spacing w:val="-4"/>
          <w:sz w:val="24"/>
        </w:rPr>
        <w:t xml:space="preserve"> </w:t>
      </w:r>
      <w:r>
        <w:rPr>
          <w:b/>
          <w:i/>
          <w:sz w:val="24"/>
        </w:rPr>
        <w:t>самостоятельной</w:t>
      </w:r>
      <w:r>
        <w:rPr>
          <w:b/>
          <w:i/>
          <w:spacing w:val="-4"/>
          <w:sz w:val="24"/>
        </w:rPr>
        <w:t xml:space="preserve"> </w:t>
      </w:r>
      <w:r>
        <w:rPr>
          <w:b/>
          <w:i/>
          <w:sz w:val="24"/>
        </w:rPr>
        <w:t>деятельности.</w:t>
      </w:r>
      <w:r>
        <w:rPr>
          <w:b/>
          <w:i/>
          <w:spacing w:val="-3"/>
          <w:sz w:val="24"/>
        </w:rPr>
        <w:t xml:space="preserve"> </w:t>
      </w:r>
      <w:r>
        <w:rPr>
          <w:sz w:val="24"/>
        </w:rPr>
        <w:t>Режим</w:t>
      </w:r>
      <w:r>
        <w:rPr>
          <w:spacing w:val="-6"/>
          <w:sz w:val="24"/>
        </w:rPr>
        <w:t xml:space="preserve"> </w:t>
      </w:r>
      <w:r>
        <w:rPr>
          <w:sz w:val="24"/>
        </w:rPr>
        <w:t>дня</w:t>
      </w:r>
      <w:r>
        <w:rPr>
          <w:spacing w:val="-5"/>
          <w:sz w:val="24"/>
        </w:rPr>
        <w:t xml:space="preserve"> </w:t>
      </w:r>
      <w:r>
        <w:rPr>
          <w:sz w:val="24"/>
        </w:rPr>
        <w:t>и</w:t>
      </w:r>
      <w:r>
        <w:rPr>
          <w:spacing w:val="-4"/>
          <w:sz w:val="24"/>
        </w:rPr>
        <w:t xml:space="preserve"> </w:t>
      </w:r>
      <w:r>
        <w:rPr>
          <w:sz w:val="24"/>
        </w:rPr>
        <w:t>правила</w:t>
      </w:r>
      <w:r>
        <w:rPr>
          <w:spacing w:val="-7"/>
          <w:sz w:val="24"/>
        </w:rPr>
        <w:t xml:space="preserve"> </w:t>
      </w:r>
      <w:r>
        <w:rPr>
          <w:sz w:val="24"/>
        </w:rPr>
        <w:t>его</w:t>
      </w:r>
      <w:r>
        <w:rPr>
          <w:spacing w:val="-5"/>
          <w:sz w:val="24"/>
        </w:rPr>
        <w:t xml:space="preserve"> </w:t>
      </w:r>
      <w:r>
        <w:rPr>
          <w:sz w:val="24"/>
        </w:rPr>
        <w:t>составления</w:t>
      </w:r>
      <w:r>
        <w:rPr>
          <w:spacing w:val="-5"/>
          <w:sz w:val="24"/>
        </w:rPr>
        <w:t xml:space="preserve"> </w:t>
      </w:r>
      <w:r>
        <w:rPr>
          <w:sz w:val="24"/>
        </w:rPr>
        <w:t>и</w:t>
      </w:r>
      <w:r>
        <w:rPr>
          <w:spacing w:val="-4"/>
          <w:sz w:val="24"/>
        </w:rPr>
        <w:t xml:space="preserve"> </w:t>
      </w:r>
      <w:r>
        <w:rPr>
          <w:sz w:val="24"/>
        </w:rPr>
        <w:t>соблюдения.</w:t>
      </w:r>
      <w:r>
        <w:rPr>
          <w:spacing w:val="-57"/>
          <w:sz w:val="24"/>
        </w:rPr>
        <w:t xml:space="preserve"> </w:t>
      </w:r>
      <w:r>
        <w:rPr>
          <w:b/>
          <w:i/>
          <w:sz w:val="24"/>
        </w:rPr>
        <w:t>Физическое</w:t>
      </w:r>
      <w:r>
        <w:rPr>
          <w:b/>
          <w:i/>
          <w:spacing w:val="1"/>
          <w:sz w:val="24"/>
        </w:rPr>
        <w:t xml:space="preserve"> </w:t>
      </w:r>
      <w:r>
        <w:rPr>
          <w:b/>
          <w:i/>
          <w:sz w:val="24"/>
        </w:rPr>
        <w:t>совершенствование.</w:t>
      </w:r>
      <w:r>
        <w:rPr>
          <w:b/>
          <w:i/>
          <w:spacing w:val="1"/>
          <w:sz w:val="24"/>
        </w:rPr>
        <w:t xml:space="preserve"> </w:t>
      </w:r>
      <w:r>
        <w:rPr>
          <w:i/>
          <w:sz w:val="24"/>
        </w:rPr>
        <w:t>Оздоровительная</w:t>
      </w:r>
      <w:r>
        <w:rPr>
          <w:i/>
          <w:spacing w:val="1"/>
          <w:sz w:val="24"/>
        </w:rPr>
        <w:t xml:space="preserve"> </w:t>
      </w:r>
      <w:r>
        <w:rPr>
          <w:i/>
          <w:sz w:val="24"/>
        </w:rPr>
        <w:t>физическая</w:t>
      </w:r>
      <w:r>
        <w:rPr>
          <w:i/>
          <w:spacing w:val="1"/>
          <w:sz w:val="24"/>
        </w:rPr>
        <w:t xml:space="preserve"> </w:t>
      </w:r>
      <w:r>
        <w:rPr>
          <w:i/>
          <w:sz w:val="24"/>
        </w:rPr>
        <w:t>культура</w:t>
      </w:r>
      <w:r>
        <w:rPr>
          <w:sz w:val="24"/>
        </w:rPr>
        <w:t>.</w:t>
      </w:r>
      <w:r>
        <w:rPr>
          <w:spacing w:val="1"/>
          <w:sz w:val="24"/>
        </w:rPr>
        <w:t xml:space="preserve"> </w:t>
      </w:r>
      <w:r>
        <w:rPr>
          <w:sz w:val="24"/>
        </w:rPr>
        <w:t>Гигиена</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требования</w:t>
      </w:r>
      <w:r>
        <w:rPr>
          <w:spacing w:val="10"/>
          <w:sz w:val="24"/>
        </w:rPr>
        <w:t xml:space="preserve"> </w:t>
      </w:r>
      <w:r>
        <w:rPr>
          <w:sz w:val="24"/>
        </w:rPr>
        <w:t>к</w:t>
      </w:r>
      <w:r>
        <w:rPr>
          <w:spacing w:val="9"/>
          <w:sz w:val="24"/>
        </w:rPr>
        <w:t xml:space="preserve"> </w:t>
      </w:r>
      <w:r>
        <w:rPr>
          <w:sz w:val="24"/>
        </w:rPr>
        <w:t>проведению</w:t>
      </w:r>
      <w:r>
        <w:rPr>
          <w:spacing w:val="10"/>
          <w:sz w:val="24"/>
        </w:rPr>
        <w:t xml:space="preserve"> </w:t>
      </w:r>
      <w:r>
        <w:rPr>
          <w:sz w:val="24"/>
        </w:rPr>
        <w:t>гигиенических</w:t>
      </w:r>
      <w:r>
        <w:rPr>
          <w:spacing w:val="11"/>
          <w:sz w:val="24"/>
        </w:rPr>
        <w:t xml:space="preserve"> </w:t>
      </w:r>
      <w:r>
        <w:rPr>
          <w:sz w:val="24"/>
        </w:rPr>
        <w:t>процедур.</w:t>
      </w:r>
      <w:r>
        <w:rPr>
          <w:spacing w:val="11"/>
          <w:sz w:val="24"/>
        </w:rPr>
        <w:t xml:space="preserve"> </w:t>
      </w:r>
      <w:r>
        <w:rPr>
          <w:sz w:val="24"/>
        </w:rPr>
        <w:t>Осанка</w:t>
      </w:r>
      <w:r>
        <w:rPr>
          <w:spacing w:val="9"/>
          <w:sz w:val="24"/>
        </w:rPr>
        <w:t xml:space="preserve"> </w:t>
      </w:r>
      <w:r>
        <w:rPr>
          <w:sz w:val="24"/>
        </w:rPr>
        <w:t>и</w:t>
      </w:r>
      <w:r>
        <w:rPr>
          <w:spacing w:val="12"/>
          <w:sz w:val="24"/>
        </w:rPr>
        <w:t xml:space="preserve"> </w:t>
      </w:r>
      <w:r>
        <w:rPr>
          <w:sz w:val="24"/>
        </w:rPr>
        <w:t>комплексы</w:t>
      </w:r>
      <w:r>
        <w:rPr>
          <w:spacing w:val="12"/>
          <w:sz w:val="24"/>
        </w:rPr>
        <w:t xml:space="preserve"> </w:t>
      </w:r>
      <w:r>
        <w:rPr>
          <w:sz w:val="24"/>
        </w:rPr>
        <w:t>упражнений</w:t>
      </w:r>
      <w:r>
        <w:rPr>
          <w:spacing w:val="12"/>
          <w:sz w:val="24"/>
        </w:rPr>
        <w:t xml:space="preserve"> </w:t>
      </w:r>
      <w:r>
        <w:rPr>
          <w:sz w:val="24"/>
        </w:rPr>
        <w:t>для</w:t>
      </w:r>
      <w:r>
        <w:rPr>
          <w:spacing w:val="8"/>
          <w:sz w:val="24"/>
        </w:rPr>
        <w:t xml:space="preserve"> </w:t>
      </w:r>
      <w:r w:rsidR="006566B2">
        <w:rPr>
          <w:sz w:val="24"/>
        </w:rPr>
        <w:t>правиль</w:t>
      </w:r>
      <w:r>
        <w:t>ного</w:t>
      </w:r>
      <w:r>
        <w:rPr>
          <w:spacing w:val="-4"/>
        </w:rPr>
        <w:t xml:space="preserve"> </w:t>
      </w:r>
      <w:r w:rsidR="006566B2">
        <w:t>ее</w:t>
      </w:r>
      <w:r>
        <w:rPr>
          <w:spacing w:val="-5"/>
        </w:rPr>
        <w:t xml:space="preserve"> </w:t>
      </w:r>
      <w:r>
        <w:t>развития.</w:t>
      </w:r>
      <w:r>
        <w:rPr>
          <w:spacing w:val="-3"/>
        </w:rPr>
        <w:t xml:space="preserve"> </w:t>
      </w:r>
      <w:r>
        <w:t>Физические</w:t>
      </w:r>
      <w:r>
        <w:rPr>
          <w:spacing w:val="-1"/>
        </w:rPr>
        <w:t xml:space="preserve"> </w:t>
      </w:r>
      <w:r>
        <w:t>упражнения</w:t>
      </w:r>
      <w:r>
        <w:rPr>
          <w:spacing w:val="-4"/>
        </w:rPr>
        <w:t xml:space="preserve"> </w:t>
      </w:r>
      <w:r>
        <w:t>для</w:t>
      </w:r>
      <w:r>
        <w:rPr>
          <w:spacing w:val="-5"/>
        </w:rPr>
        <w:t xml:space="preserve"> </w:t>
      </w:r>
      <w:r>
        <w:t>физкультминуток</w:t>
      </w:r>
      <w:r>
        <w:rPr>
          <w:spacing w:val="-4"/>
        </w:rPr>
        <w:t xml:space="preserve"> </w:t>
      </w:r>
      <w:r>
        <w:t>и</w:t>
      </w:r>
      <w:r>
        <w:rPr>
          <w:spacing w:val="-1"/>
        </w:rPr>
        <w:t xml:space="preserve"> </w:t>
      </w:r>
      <w:r>
        <w:t>утренней</w:t>
      </w:r>
      <w:r>
        <w:rPr>
          <w:spacing w:val="-4"/>
        </w:rPr>
        <w:t xml:space="preserve"> </w:t>
      </w:r>
      <w:r>
        <w:t>зарядки.</w:t>
      </w:r>
    </w:p>
    <w:p w:rsidR="00A47C3D" w:rsidRDefault="007253DD" w:rsidP="006566B2">
      <w:pPr>
        <w:spacing w:before="68"/>
        <w:ind w:left="394" w:right="267" w:firstLine="228"/>
        <w:jc w:val="both"/>
        <w:rPr>
          <w:sz w:val="24"/>
        </w:rPr>
      </w:pPr>
      <w:r>
        <w:rPr>
          <w:i/>
          <w:sz w:val="24"/>
        </w:rPr>
        <w:t>Спортивно-оздоровительная физическая культура</w:t>
      </w:r>
      <w:r>
        <w:rPr>
          <w:sz w:val="24"/>
        </w:rPr>
        <w:t>. Правила поведения на уроках</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подбора</w:t>
      </w:r>
      <w:r>
        <w:rPr>
          <w:spacing w:val="-1"/>
          <w:sz w:val="24"/>
        </w:rPr>
        <w:t xml:space="preserve"> </w:t>
      </w:r>
      <w:r>
        <w:rPr>
          <w:sz w:val="24"/>
        </w:rPr>
        <w:t>одежды для</w:t>
      </w:r>
      <w:r>
        <w:rPr>
          <w:spacing w:val="-1"/>
          <w:sz w:val="24"/>
        </w:rPr>
        <w:t xml:space="preserve"> </w:t>
      </w:r>
      <w:r>
        <w:rPr>
          <w:sz w:val="24"/>
        </w:rPr>
        <w:t>занятий в</w:t>
      </w:r>
      <w:r>
        <w:rPr>
          <w:spacing w:val="-2"/>
          <w:sz w:val="24"/>
        </w:rPr>
        <w:t xml:space="preserve"> </w:t>
      </w:r>
      <w:r>
        <w:rPr>
          <w:sz w:val="24"/>
        </w:rPr>
        <w:t>спортивном</w:t>
      </w:r>
      <w:r>
        <w:rPr>
          <w:spacing w:val="-2"/>
          <w:sz w:val="24"/>
        </w:rPr>
        <w:t xml:space="preserve"> </w:t>
      </w:r>
      <w:r>
        <w:rPr>
          <w:sz w:val="24"/>
        </w:rPr>
        <w:t>зале</w:t>
      </w:r>
      <w:r>
        <w:rPr>
          <w:spacing w:val="-1"/>
          <w:sz w:val="24"/>
        </w:rPr>
        <w:t xml:space="preserve"> </w:t>
      </w:r>
      <w:r>
        <w:rPr>
          <w:sz w:val="24"/>
        </w:rPr>
        <w:t>и</w:t>
      </w:r>
      <w:r>
        <w:rPr>
          <w:spacing w:val="-3"/>
          <w:sz w:val="24"/>
        </w:rPr>
        <w:t xml:space="preserve"> </w:t>
      </w:r>
      <w:r>
        <w:rPr>
          <w:sz w:val="24"/>
        </w:rPr>
        <w:t>на</w:t>
      </w:r>
      <w:r>
        <w:rPr>
          <w:spacing w:val="-1"/>
          <w:sz w:val="24"/>
        </w:rPr>
        <w:t xml:space="preserve"> </w:t>
      </w:r>
      <w:r>
        <w:rPr>
          <w:sz w:val="24"/>
        </w:rPr>
        <w:t>открытом</w:t>
      </w:r>
      <w:r>
        <w:rPr>
          <w:spacing w:val="-2"/>
          <w:sz w:val="24"/>
        </w:rPr>
        <w:t xml:space="preserve"> </w:t>
      </w:r>
      <w:r>
        <w:rPr>
          <w:sz w:val="24"/>
        </w:rPr>
        <w:t>воздухе.</w:t>
      </w:r>
    </w:p>
    <w:p w:rsidR="00A47C3D" w:rsidRDefault="007253DD" w:rsidP="006566B2">
      <w:pPr>
        <w:pStyle w:val="a3"/>
        <w:ind w:left="394" w:right="269"/>
      </w:pPr>
      <w:r>
        <w:t>Гимнастика с основами акробатики. Исходные положения в физических упражнениях: стойки,</w:t>
      </w:r>
      <w:r>
        <w:rPr>
          <w:spacing w:val="1"/>
        </w:rPr>
        <w:t xml:space="preserve"> </w:t>
      </w:r>
      <w:r w:rsidR="006566B2">
        <w:t>упоры, седы, положения ле</w:t>
      </w:r>
      <w:r>
        <w:t>жа. Строевые упражнения: построение</w:t>
      </w:r>
      <w:r w:rsidR="006566B2">
        <w:t xml:space="preserve"> и перестроение в одну и две ше</w:t>
      </w:r>
      <w:r>
        <w:t>ренги,</w:t>
      </w:r>
      <w:r>
        <w:rPr>
          <w:spacing w:val="-7"/>
        </w:rPr>
        <w:t xml:space="preserve"> </w:t>
      </w:r>
      <w:r>
        <w:t>стоя</w:t>
      </w:r>
      <w:r>
        <w:rPr>
          <w:spacing w:val="-6"/>
        </w:rPr>
        <w:t xml:space="preserve"> </w:t>
      </w:r>
      <w:r>
        <w:t>на</w:t>
      </w:r>
      <w:r>
        <w:rPr>
          <w:spacing w:val="-7"/>
        </w:rPr>
        <w:t xml:space="preserve"> </w:t>
      </w:r>
      <w:r>
        <w:t>месте;</w:t>
      </w:r>
      <w:r>
        <w:rPr>
          <w:spacing w:val="-6"/>
        </w:rPr>
        <w:t xml:space="preserve"> </w:t>
      </w:r>
      <w:r>
        <w:t>повороты</w:t>
      </w:r>
      <w:r>
        <w:rPr>
          <w:spacing w:val="-7"/>
        </w:rPr>
        <w:t xml:space="preserve"> </w:t>
      </w:r>
      <w:r>
        <w:t>направо</w:t>
      </w:r>
      <w:r>
        <w:rPr>
          <w:spacing w:val="-7"/>
        </w:rPr>
        <w:t xml:space="preserve"> </w:t>
      </w:r>
      <w:r>
        <w:t>и</w:t>
      </w:r>
      <w:r>
        <w:rPr>
          <w:spacing w:val="-5"/>
        </w:rPr>
        <w:t xml:space="preserve"> </w:t>
      </w:r>
      <w:r>
        <w:t>налево;</w:t>
      </w:r>
      <w:r>
        <w:rPr>
          <w:spacing w:val="-6"/>
        </w:rPr>
        <w:t xml:space="preserve"> </w:t>
      </w:r>
      <w:r>
        <w:t>передвижение</w:t>
      </w:r>
      <w:r>
        <w:rPr>
          <w:spacing w:val="-7"/>
        </w:rPr>
        <w:t xml:space="preserve"> </w:t>
      </w:r>
      <w:r>
        <w:t>в</w:t>
      </w:r>
      <w:r>
        <w:rPr>
          <w:spacing w:val="-7"/>
        </w:rPr>
        <w:t xml:space="preserve"> </w:t>
      </w:r>
      <w:r>
        <w:t>колонне</w:t>
      </w:r>
      <w:r>
        <w:rPr>
          <w:spacing w:val="-7"/>
        </w:rPr>
        <w:t xml:space="preserve"> </w:t>
      </w:r>
      <w:r>
        <w:t>по</w:t>
      </w:r>
      <w:r>
        <w:rPr>
          <w:spacing w:val="-6"/>
        </w:rPr>
        <w:t xml:space="preserve"> </w:t>
      </w:r>
      <w:r>
        <w:t>одному</w:t>
      </w:r>
      <w:r>
        <w:rPr>
          <w:spacing w:val="-11"/>
        </w:rPr>
        <w:t xml:space="preserve"> </w:t>
      </w:r>
      <w:r>
        <w:t>с</w:t>
      </w:r>
      <w:r>
        <w:rPr>
          <w:spacing w:val="-7"/>
        </w:rPr>
        <w:t xml:space="preserve"> </w:t>
      </w:r>
      <w:r>
        <w:t>равномерной</w:t>
      </w:r>
      <w:r>
        <w:rPr>
          <w:spacing w:val="-57"/>
        </w:rPr>
        <w:t xml:space="preserve"> </w:t>
      </w:r>
      <w:r>
        <w:t>скоростью.</w:t>
      </w:r>
    </w:p>
    <w:p w:rsidR="00A47C3D" w:rsidRDefault="007253DD" w:rsidP="006566B2">
      <w:pPr>
        <w:pStyle w:val="a3"/>
        <w:ind w:left="394" w:right="265"/>
      </w:pPr>
      <w:r>
        <w:t>Гимнастические</w:t>
      </w:r>
      <w:r>
        <w:rPr>
          <w:spacing w:val="17"/>
        </w:rPr>
        <w:t xml:space="preserve"> </w:t>
      </w:r>
      <w:r>
        <w:t>упражнения:</w:t>
      </w:r>
      <w:r>
        <w:rPr>
          <w:spacing w:val="16"/>
        </w:rPr>
        <w:t xml:space="preserve"> </w:t>
      </w:r>
      <w:r>
        <w:t>стилизованные</w:t>
      </w:r>
      <w:r>
        <w:rPr>
          <w:spacing w:val="14"/>
        </w:rPr>
        <w:t xml:space="preserve"> </w:t>
      </w:r>
      <w:r>
        <w:t>способы</w:t>
      </w:r>
      <w:r>
        <w:rPr>
          <w:spacing w:val="15"/>
        </w:rPr>
        <w:t xml:space="preserve"> </w:t>
      </w:r>
      <w:r>
        <w:t>передвижения</w:t>
      </w:r>
      <w:r>
        <w:rPr>
          <w:spacing w:val="15"/>
        </w:rPr>
        <w:t xml:space="preserve"> </w:t>
      </w:r>
      <w:r>
        <w:t>ходьбой</w:t>
      </w:r>
      <w:r>
        <w:rPr>
          <w:spacing w:val="14"/>
        </w:rPr>
        <w:t xml:space="preserve"> </w:t>
      </w:r>
      <w:r>
        <w:t>и</w:t>
      </w:r>
      <w:r>
        <w:rPr>
          <w:spacing w:val="16"/>
        </w:rPr>
        <w:t xml:space="preserve"> </w:t>
      </w:r>
      <w:r>
        <w:t>бегом;</w:t>
      </w:r>
      <w:r>
        <w:rPr>
          <w:spacing w:val="18"/>
        </w:rPr>
        <w:t xml:space="preserve"> </w:t>
      </w:r>
      <w:r w:rsidR="006566B2">
        <w:t>упражне</w:t>
      </w:r>
      <w:r>
        <w:t>ния с гимнастическим мячом и гимнастической скакалкой; стилизованные гимнастические прыжки.</w:t>
      </w:r>
      <w:r>
        <w:rPr>
          <w:spacing w:val="-57"/>
        </w:rPr>
        <w:t xml:space="preserve"> </w:t>
      </w:r>
      <w:r w:rsidR="006566B2">
        <w:t>Акробатические упражнения: подъем туловища из положения лежа на спине и животе; подъе</w:t>
      </w:r>
      <w:r>
        <w:t>м ног</w:t>
      </w:r>
      <w:r>
        <w:rPr>
          <w:spacing w:val="1"/>
        </w:rPr>
        <w:t xml:space="preserve"> </w:t>
      </w:r>
      <w:r>
        <w:rPr>
          <w:spacing w:val="-1"/>
        </w:rPr>
        <w:t>из</w:t>
      </w:r>
      <w:r>
        <w:rPr>
          <w:spacing w:val="-12"/>
        </w:rPr>
        <w:t xml:space="preserve"> </w:t>
      </w:r>
      <w:r>
        <w:rPr>
          <w:spacing w:val="-1"/>
        </w:rPr>
        <w:t>положения</w:t>
      </w:r>
      <w:r>
        <w:rPr>
          <w:spacing w:val="-12"/>
        </w:rPr>
        <w:t xml:space="preserve"> </w:t>
      </w:r>
      <w:r w:rsidR="006566B2">
        <w:rPr>
          <w:spacing w:val="-1"/>
        </w:rPr>
        <w:t>ле</w:t>
      </w:r>
      <w:r>
        <w:rPr>
          <w:spacing w:val="-1"/>
        </w:rPr>
        <w:t>жа</w:t>
      </w:r>
      <w:r>
        <w:rPr>
          <w:spacing w:val="-14"/>
        </w:rPr>
        <w:t xml:space="preserve"> </w:t>
      </w:r>
      <w:r>
        <w:rPr>
          <w:spacing w:val="-1"/>
        </w:rPr>
        <w:t>на</w:t>
      </w:r>
      <w:r>
        <w:rPr>
          <w:spacing w:val="-13"/>
        </w:rPr>
        <w:t xml:space="preserve"> </w:t>
      </w:r>
      <w:r>
        <w:rPr>
          <w:spacing w:val="-1"/>
        </w:rPr>
        <w:t>животе;</w:t>
      </w:r>
      <w:r>
        <w:rPr>
          <w:spacing w:val="-13"/>
        </w:rPr>
        <w:t xml:space="preserve"> </w:t>
      </w:r>
      <w:r>
        <w:rPr>
          <w:spacing w:val="-1"/>
        </w:rPr>
        <w:t>сгибание</w:t>
      </w:r>
      <w:r>
        <w:rPr>
          <w:spacing w:val="-13"/>
        </w:rPr>
        <w:t xml:space="preserve"> </w:t>
      </w:r>
      <w:r>
        <w:t>рук</w:t>
      </w:r>
      <w:r>
        <w:rPr>
          <w:spacing w:val="-12"/>
        </w:rPr>
        <w:t xml:space="preserve"> </w:t>
      </w:r>
      <w:r>
        <w:t>в</w:t>
      </w:r>
      <w:r>
        <w:rPr>
          <w:spacing w:val="-13"/>
        </w:rPr>
        <w:t xml:space="preserve"> </w:t>
      </w:r>
      <w:r>
        <w:t>положении</w:t>
      </w:r>
      <w:r>
        <w:rPr>
          <w:spacing w:val="-9"/>
        </w:rPr>
        <w:t xml:space="preserve"> </w:t>
      </w:r>
      <w:r>
        <w:t>упор</w:t>
      </w:r>
      <w:r>
        <w:rPr>
          <w:spacing w:val="-12"/>
        </w:rPr>
        <w:t xml:space="preserve"> </w:t>
      </w:r>
      <w:r w:rsidR="006566B2">
        <w:t>ле</w:t>
      </w:r>
      <w:r>
        <w:t>жа;</w:t>
      </w:r>
      <w:r>
        <w:rPr>
          <w:spacing w:val="-12"/>
        </w:rPr>
        <w:t xml:space="preserve"> </w:t>
      </w:r>
      <w:r>
        <w:t>прыжки</w:t>
      </w:r>
      <w:r>
        <w:rPr>
          <w:spacing w:val="-12"/>
        </w:rPr>
        <w:t xml:space="preserve"> </w:t>
      </w:r>
      <w:r>
        <w:t>в</w:t>
      </w:r>
      <w:r>
        <w:rPr>
          <w:spacing w:val="6"/>
        </w:rPr>
        <w:t xml:space="preserve"> </w:t>
      </w:r>
      <w:r>
        <w:t>группировке,</w:t>
      </w:r>
      <w:r>
        <w:rPr>
          <w:spacing w:val="-13"/>
        </w:rPr>
        <w:t xml:space="preserve"> </w:t>
      </w:r>
      <w:r>
        <w:t>толчком</w:t>
      </w:r>
    </w:p>
    <w:p w:rsidR="00A47C3D" w:rsidRDefault="007253DD" w:rsidP="006566B2">
      <w:pPr>
        <w:pStyle w:val="a3"/>
        <w:ind w:left="394" w:firstLine="0"/>
      </w:pPr>
      <w:r>
        <w:t>двумя</w:t>
      </w:r>
      <w:r>
        <w:rPr>
          <w:spacing w:val="-2"/>
        </w:rPr>
        <w:t xml:space="preserve"> </w:t>
      </w:r>
      <w:r>
        <w:t>ногами;</w:t>
      </w:r>
      <w:r>
        <w:rPr>
          <w:spacing w:val="-2"/>
        </w:rPr>
        <w:t xml:space="preserve"> </w:t>
      </w:r>
      <w:r>
        <w:t>прыжки</w:t>
      </w:r>
      <w:r>
        <w:rPr>
          <w:spacing w:val="-4"/>
        </w:rPr>
        <w:t xml:space="preserve"> </w:t>
      </w:r>
      <w:r>
        <w:t>в</w:t>
      </w:r>
      <w:r>
        <w:rPr>
          <w:spacing w:val="-1"/>
        </w:rPr>
        <w:t xml:space="preserve"> </w:t>
      </w:r>
      <w:r>
        <w:t>упоре на</w:t>
      </w:r>
      <w:r>
        <w:rPr>
          <w:spacing w:val="-3"/>
        </w:rPr>
        <w:t xml:space="preserve"> </w:t>
      </w:r>
      <w:r>
        <w:t>руки,</w:t>
      </w:r>
      <w:r>
        <w:rPr>
          <w:spacing w:val="-2"/>
        </w:rPr>
        <w:t xml:space="preserve"> </w:t>
      </w:r>
      <w:r>
        <w:t>толчком</w:t>
      </w:r>
      <w:r>
        <w:rPr>
          <w:spacing w:val="-3"/>
        </w:rPr>
        <w:t xml:space="preserve"> </w:t>
      </w:r>
      <w:r>
        <w:t>двумя</w:t>
      </w:r>
      <w:r>
        <w:rPr>
          <w:spacing w:val="-2"/>
        </w:rPr>
        <w:t xml:space="preserve"> </w:t>
      </w:r>
      <w:r>
        <w:t>ногами.</w:t>
      </w:r>
    </w:p>
    <w:p w:rsidR="00A47C3D" w:rsidRDefault="007253DD" w:rsidP="006566B2">
      <w:pPr>
        <w:pStyle w:val="a3"/>
        <w:ind w:left="394" w:right="271"/>
      </w:pPr>
      <w:r>
        <w:rPr>
          <w:spacing w:val="-1"/>
        </w:rPr>
        <w:t>Лыжная</w:t>
      </w:r>
      <w:r>
        <w:rPr>
          <w:spacing w:val="-10"/>
        </w:rPr>
        <w:t xml:space="preserve"> </w:t>
      </w:r>
      <w:r>
        <w:rPr>
          <w:spacing w:val="-1"/>
        </w:rPr>
        <w:t>подготовка</w:t>
      </w:r>
      <w:r>
        <w:rPr>
          <w:i/>
          <w:spacing w:val="-1"/>
        </w:rPr>
        <w:t>.</w:t>
      </w:r>
      <w:r>
        <w:rPr>
          <w:i/>
          <w:spacing w:val="-10"/>
        </w:rPr>
        <w:t xml:space="preserve"> </w:t>
      </w:r>
      <w:r>
        <w:t>Переноска</w:t>
      </w:r>
      <w:r>
        <w:rPr>
          <w:spacing w:val="-10"/>
        </w:rPr>
        <w:t xml:space="preserve"> </w:t>
      </w:r>
      <w:r>
        <w:t>лыж</w:t>
      </w:r>
      <w:r>
        <w:rPr>
          <w:spacing w:val="-11"/>
        </w:rPr>
        <w:t xml:space="preserve"> </w:t>
      </w:r>
      <w:r>
        <w:t>к</w:t>
      </w:r>
      <w:r>
        <w:rPr>
          <w:spacing w:val="-6"/>
        </w:rPr>
        <w:t xml:space="preserve"> </w:t>
      </w:r>
      <w:r>
        <w:t>месту</w:t>
      </w:r>
      <w:r>
        <w:rPr>
          <w:spacing w:val="-15"/>
        </w:rPr>
        <w:t xml:space="preserve"> </w:t>
      </w:r>
      <w:r>
        <w:t>занятия.</w:t>
      </w:r>
      <w:r>
        <w:rPr>
          <w:spacing w:val="-10"/>
        </w:rPr>
        <w:t xml:space="preserve"> </w:t>
      </w:r>
      <w:r>
        <w:t>Основная</w:t>
      </w:r>
      <w:r>
        <w:rPr>
          <w:spacing w:val="-9"/>
        </w:rPr>
        <w:t xml:space="preserve"> </w:t>
      </w:r>
      <w:r>
        <w:t>стойка</w:t>
      </w:r>
      <w:r>
        <w:rPr>
          <w:spacing w:val="-11"/>
        </w:rPr>
        <w:t xml:space="preserve"> </w:t>
      </w:r>
      <w:r>
        <w:t>лыжника.</w:t>
      </w:r>
      <w:r>
        <w:rPr>
          <w:spacing w:val="-9"/>
        </w:rPr>
        <w:t xml:space="preserve"> </w:t>
      </w:r>
      <w:r>
        <w:t>Передвижение</w:t>
      </w:r>
      <w:r>
        <w:rPr>
          <w:spacing w:val="-11"/>
        </w:rPr>
        <w:t xml:space="preserve"> </w:t>
      </w:r>
      <w:r>
        <w:t>на</w:t>
      </w:r>
      <w:r>
        <w:rPr>
          <w:spacing w:val="-57"/>
        </w:rPr>
        <w:t xml:space="preserve"> </w:t>
      </w:r>
      <w:r>
        <w:t>лыжах ступающим</w:t>
      </w:r>
      <w:r>
        <w:rPr>
          <w:spacing w:val="-2"/>
        </w:rPr>
        <w:t xml:space="preserve"> </w:t>
      </w:r>
      <w:r>
        <w:t>шагом</w:t>
      </w:r>
      <w:r>
        <w:rPr>
          <w:spacing w:val="-3"/>
        </w:rPr>
        <w:t xml:space="preserve"> </w:t>
      </w:r>
      <w:r>
        <w:t>(без</w:t>
      </w:r>
      <w:r>
        <w:rPr>
          <w:spacing w:val="-1"/>
        </w:rPr>
        <w:t xml:space="preserve"> </w:t>
      </w:r>
      <w:r>
        <w:t>палок).</w:t>
      </w:r>
      <w:r>
        <w:rPr>
          <w:spacing w:val="-1"/>
        </w:rPr>
        <w:t xml:space="preserve"> </w:t>
      </w:r>
      <w:r>
        <w:t>Передвижение</w:t>
      </w:r>
      <w:r>
        <w:rPr>
          <w:spacing w:val="-3"/>
        </w:rPr>
        <w:t xml:space="preserve"> </w:t>
      </w:r>
      <w:r>
        <w:t>на</w:t>
      </w:r>
      <w:r>
        <w:rPr>
          <w:spacing w:val="-2"/>
        </w:rPr>
        <w:t xml:space="preserve"> </w:t>
      </w:r>
      <w:r>
        <w:t>лыжах скользящим</w:t>
      </w:r>
      <w:r>
        <w:rPr>
          <w:spacing w:val="-2"/>
        </w:rPr>
        <w:t xml:space="preserve"> </w:t>
      </w:r>
      <w:r>
        <w:t>шагом</w:t>
      </w:r>
      <w:r>
        <w:rPr>
          <w:spacing w:val="-2"/>
        </w:rPr>
        <w:t xml:space="preserve"> </w:t>
      </w:r>
      <w:r>
        <w:t>(без</w:t>
      </w:r>
      <w:r>
        <w:rPr>
          <w:spacing w:val="-2"/>
        </w:rPr>
        <w:t xml:space="preserve"> </w:t>
      </w:r>
      <w:r>
        <w:t>палок).</w:t>
      </w:r>
    </w:p>
    <w:p w:rsidR="00A47C3D" w:rsidRDefault="007253DD" w:rsidP="006566B2">
      <w:pPr>
        <w:pStyle w:val="a3"/>
        <w:ind w:left="394" w:right="274"/>
      </w:pPr>
      <w:r>
        <w:t>Лѐгкая атлетика. Равномерная ходьба и равномерный бег. Прыжки в длину и высоту с места</w:t>
      </w:r>
      <w:r>
        <w:rPr>
          <w:spacing w:val="1"/>
        </w:rPr>
        <w:t xml:space="preserve"> </w:t>
      </w:r>
      <w:r>
        <w:t>толчком</w:t>
      </w:r>
      <w:r>
        <w:rPr>
          <w:spacing w:val="-1"/>
        </w:rPr>
        <w:t xml:space="preserve"> </w:t>
      </w:r>
      <w:r>
        <w:t>двумя ногами,</w:t>
      </w:r>
      <w:r>
        <w:rPr>
          <w:spacing w:val="2"/>
        </w:rPr>
        <w:t xml:space="preserve"> </w:t>
      </w:r>
      <w:r>
        <w:t>в</w:t>
      </w:r>
      <w:r>
        <w:rPr>
          <w:spacing w:val="1"/>
        </w:rPr>
        <w:t xml:space="preserve"> </w:t>
      </w:r>
      <w:r>
        <w:t>высоту</w:t>
      </w:r>
      <w:r>
        <w:rPr>
          <w:spacing w:val="-5"/>
        </w:rPr>
        <w:t xml:space="preserve"> </w:t>
      </w:r>
      <w:r>
        <w:t>с</w:t>
      </w:r>
      <w:r>
        <w:rPr>
          <w:spacing w:val="-1"/>
        </w:rPr>
        <w:t xml:space="preserve"> </w:t>
      </w:r>
      <w:r>
        <w:t>прямого разбега.</w:t>
      </w:r>
    </w:p>
    <w:p w:rsidR="00A47C3D" w:rsidRDefault="007253DD">
      <w:pPr>
        <w:pStyle w:val="a3"/>
        <w:ind w:left="622" w:firstLine="0"/>
      </w:pPr>
      <w:r>
        <w:t>Подвижные</w:t>
      </w:r>
      <w:r>
        <w:rPr>
          <w:spacing w:val="-5"/>
        </w:rPr>
        <w:t xml:space="preserve"> </w:t>
      </w:r>
      <w:r>
        <w:t>и</w:t>
      </w:r>
      <w:r>
        <w:rPr>
          <w:spacing w:val="-3"/>
        </w:rPr>
        <w:t xml:space="preserve"> </w:t>
      </w:r>
      <w:r>
        <w:t>спортивные</w:t>
      </w:r>
      <w:r>
        <w:rPr>
          <w:spacing w:val="-4"/>
        </w:rPr>
        <w:t xml:space="preserve"> </w:t>
      </w:r>
      <w:r>
        <w:t>игры.</w:t>
      </w:r>
      <w:r>
        <w:rPr>
          <w:spacing w:val="-4"/>
        </w:rPr>
        <w:t xml:space="preserve"> </w:t>
      </w:r>
      <w:r>
        <w:t>Считалки</w:t>
      </w:r>
      <w:r>
        <w:rPr>
          <w:spacing w:val="-3"/>
        </w:rPr>
        <w:t xml:space="preserve"> </w:t>
      </w:r>
      <w:r>
        <w:t>для</w:t>
      </w:r>
      <w:r>
        <w:rPr>
          <w:spacing w:val="-4"/>
        </w:rPr>
        <w:t xml:space="preserve"> </w:t>
      </w:r>
      <w:r>
        <w:t>самостоятельной</w:t>
      </w:r>
      <w:r>
        <w:rPr>
          <w:spacing w:val="-3"/>
        </w:rPr>
        <w:t xml:space="preserve"> </w:t>
      </w:r>
      <w:r>
        <w:t>организации</w:t>
      </w:r>
      <w:r>
        <w:rPr>
          <w:spacing w:val="-4"/>
        </w:rPr>
        <w:t xml:space="preserve"> </w:t>
      </w:r>
      <w:r>
        <w:t>подвижных</w:t>
      </w:r>
      <w:r>
        <w:rPr>
          <w:spacing w:val="-4"/>
        </w:rPr>
        <w:t xml:space="preserve"> </w:t>
      </w:r>
      <w:r>
        <w:t>игр.</w:t>
      </w:r>
    </w:p>
    <w:p w:rsidR="00A47C3D" w:rsidRDefault="007253DD">
      <w:pPr>
        <w:spacing w:before="1"/>
        <w:ind w:left="394" w:right="267" w:firstLine="228"/>
        <w:jc w:val="both"/>
        <w:rPr>
          <w:sz w:val="24"/>
        </w:rPr>
      </w:pPr>
      <w:r>
        <w:rPr>
          <w:i/>
          <w:sz w:val="24"/>
        </w:rPr>
        <w:t>Прикладно-ориентированная</w:t>
      </w:r>
      <w:r>
        <w:rPr>
          <w:i/>
          <w:spacing w:val="1"/>
          <w:sz w:val="24"/>
        </w:rPr>
        <w:t xml:space="preserve"> </w:t>
      </w:r>
      <w:r>
        <w:rPr>
          <w:i/>
          <w:sz w:val="24"/>
        </w:rPr>
        <w:t>физическая</w:t>
      </w:r>
      <w:r>
        <w:rPr>
          <w:i/>
          <w:spacing w:val="1"/>
          <w:sz w:val="24"/>
        </w:rPr>
        <w:t xml:space="preserve"> </w:t>
      </w:r>
      <w:r>
        <w:rPr>
          <w:i/>
          <w:sz w:val="24"/>
        </w:rPr>
        <w:t>культура.</w:t>
      </w:r>
      <w:r>
        <w:rPr>
          <w:i/>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средствами спортивных и подвижных игр. Подготовка к выполнению нормативных требований</w:t>
      </w:r>
      <w:r>
        <w:rPr>
          <w:spacing w:val="1"/>
          <w:sz w:val="24"/>
        </w:rPr>
        <w:t xml:space="preserve"> </w:t>
      </w:r>
      <w:r>
        <w:rPr>
          <w:sz w:val="24"/>
        </w:rPr>
        <w:t>комплекса</w:t>
      </w:r>
      <w:r>
        <w:rPr>
          <w:spacing w:val="-2"/>
          <w:sz w:val="24"/>
        </w:rPr>
        <w:t xml:space="preserve"> </w:t>
      </w:r>
      <w:r>
        <w:rPr>
          <w:sz w:val="24"/>
        </w:rPr>
        <w:t>ГТО.</w:t>
      </w:r>
    </w:p>
    <w:p w:rsidR="00A47C3D" w:rsidRDefault="007253DD" w:rsidP="00353F4F">
      <w:pPr>
        <w:pStyle w:val="2"/>
        <w:numPr>
          <w:ilvl w:val="0"/>
          <w:numId w:val="18"/>
        </w:numPr>
        <w:tabs>
          <w:tab w:val="left" w:pos="575"/>
        </w:tabs>
        <w:spacing w:before="233"/>
        <w:ind w:hanging="181"/>
        <w:jc w:val="both"/>
      </w:pPr>
      <w:r>
        <w:t>КЛАСС</w:t>
      </w:r>
    </w:p>
    <w:p w:rsidR="00A47C3D" w:rsidRDefault="00A47C3D">
      <w:pPr>
        <w:pStyle w:val="a3"/>
        <w:spacing w:before="7"/>
        <w:ind w:left="0" w:firstLine="0"/>
        <w:jc w:val="left"/>
        <w:rPr>
          <w:b/>
          <w:sz w:val="20"/>
        </w:rPr>
      </w:pPr>
    </w:p>
    <w:p w:rsidR="00A47C3D" w:rsidRDefault="007253DD">
      <w:pPr>
        <w:spacing w:line="237" w:lineRule="auto"/>
        <w:ind w:left="394" w:right="275" w:firstLine="228"/>
        <w:jc w:val="both"/>
        <w:rPr>
          <w:sz w:val="24"/>
        </w:rPr>
      </w:pPr>
      <w:r>
        <w:rPr>
          <w:b/>
          <w:i/>
          <w:sz w:val="24"/>
        </w:rPr>
        <w:t>Знания о физической культуре</w:t>
      </w:r>
      <w:r>
        <w:rPr>
          <w:sz w:val="24"/>
        </w:rPr>
        <w:t>. Из истории возникновения физических упражнений и первых</w:t>
      </w:r>
      <w:r>
        <w:rPr>
          <w:spacing w:val="1"/>
          <w:sz w:val="24"/>
        </w:rPr>
        <w:t xml:space="preserve"> </w:t>
      </w:r>
      <w:r>
        <w:rPr>
          <w:sz w:val="24"/>
        </w:rPr>
        <w:t>соревнований.</w:t>
      </w:r>
      <w:r>
        <w:rPr>
          <w:spacing w:val="-1"/>
          <w:sz w:val="24"/>
        </w:rPr>
        <w:t xml:space="preserve"> </w:t>
      </w:r>
      <w:r>
        <w:rPr>
          <w:sz w:val="24"/>
        </w:rPr>
        <w:t>Зарождение</w:t>
      </w:r>
      <w:r>
        <w:rPr>
          <w:spacing w:val="-1"/>
          <w:sz w:val="24"/>
        </w:rPr>
        <w:t xml:space="preserve"> </w:t>
      </w:r>
      <w:r>
        <w:rPr>
          <w:sz w:val="24"/>
        </w:rPr>
        <w:t>Олимпийских</w:t>
      </w:r>
      <w:r>
        <w:rPr>
          <w:spacing w:val="2"/>
          <w:sz w:val="24"/>
        </w:rPr>
        <w:t xml:space="preserve"> </w:t>
      </w:r>
      <w:r>
        <w:rPr>
          <w:sz w:val="24"/>
        </w:rPr>
        <w:t>игр</w:t>
      </w:r>
      <w:r>
        <w:rPr>
          <w:spacing w:val="-2"/>
          <w:sz w:val="24"/>
        </w:rPr>
        <w:t xml:space="preserve"> </w:t>
      </w:r>
      <w:r>
        <w:rPr>
          <w:sz w:val="24"/>
        </w:rPr>
        <w:t>древности.</w:t>
      </w:r>
    </w:p>
    <w:p w:rsidR="00A47C3D" w:rsidRDefault="007253DD">
      <w:pPr>
        <w:pStyle w:val="a3"/>
        <w:spacing w:before="4"/>
        <w:ind w:left="394" w:right="273"/>
      </w:pPr>
      <w:r>
        <w:rPr>
          <w:b/>
          <w:i/>
        </w:rPr>
        <w:t xml:space="preserve">Способы самостоятельной деятельности. </w:t>
      </w:r>
      <w:r>
        <w:t>Физическое развитие и его измерение. Физические</w:t>
      </w:r>
      <w:r>
        <w:rPr>
          <w:spacing w:val="1"/>
        </w:rPr>
        <w:t xml:space="preserve"> </w:t>
      </w:r>
      <w:r>
        <w:t>качества человека: сила, быстрота, выносливость, гибкость, координация и способы их измерения.</w:t>
      </w:r>
      <w:r>
        <w:rPr>
          <w:spacing w:val="1"/>
        </w:rPr>
        <w:t xml:space="preserve"> </w:t>
      </w:r>
      <w:r>
        <w:t>Составление</w:t>
      </w:r>
      <w:r>
        <w:rPr>
          <w:spacing w:val="-2"/>
        </w:rPr>
        <w:t xml:space="preserve"> </w:t>
      </w:r>
      <w:r>
        <w:t>дневника</w:t>
      </w:r>
      <w:r>
        <w:rPr>
          <w:spacing w:val="-4"/>
        </w:rPr>
        <w:t xml:space="preserve"> </w:t>
      </w:r>
      <w:r>
        <w:t>наблюдений по</w:t>
      </w:r>
      <w:r>
        <w:rPr>
          <w:spacing w:val="-1"/>
        </w:rPr>
        <w:t xml:space="preserve"> </w:t>
      </w:r>
      <w:r>
        <w:t>физической культуре.</w:t>
      </w:r>
    </w:p>
    <w:p w:rsidR="00A47C3D" w:rsidRDefault="007253DD">
      <w:pPr>
        <w:ind w:left="394" w:right="267" w:firstLine="228"/>
        <w:jc w:val="both"/>
        <w:rPr>
          <w:sz w:val="24"/>
        </w:rPr>
      </w:pPr>
      <w:r>
        <w:rPr>
          <w:b/>
          <w:i/>
          <w:sz w:val="24"/>
        </w:rPr>
        <w:t>Физическое</w:t>
      </w:r>
      <w:r>
        <w:rPr>
          <w:b/>
          <w:i/>
          <w:spacing w:val="-11"/>
          <w:sz w:val="24"/>
        </w:rPr>
        <w:t xml:space="preserve"> </w:t>
      </w:r>
      <w:r>
        <w:rPr>
          <w:b/>
          <w:i/>
          <w:sz w:val="24"/>
        </w:rPr>
        <w:t>совершенствование</w:t>
      </w:r>
      <w:r>
        <w:rPr>
          <w:sz w:val="24"/>
        </w:rPr>
        <w:t>.</w:t>
      </w:r>
      <w:r>
        <w:rPr>
          <w:spacing w:val="-12"/>
          <w:sz w:val="24"/>
        </w:rPr>
        <w:t xml:space="preserve"> </w:t>
      </w:r>
      <w:r>
        <w:rPr>
          <w:i/>
          <w:sz w:val="24"/>
        </w:rPr>
        <w:t>Оздоровительная</w:t>
      </w:r>
      <w:r>
        <w:rPr>
          <w:i/>
          <w:spacing w:val="-12"/>
          <w:sz w:val="24"/>
        </w:rPr>
        <w:t xml:space="preserve"> </w:t>
      </w:r>
      <w:r>
        <w:rPr>
          <w:i/>
          <w:sz w:val="24"/>
        </w:rPr>
        <w:t>физическая</w:t>
      </w:r>
      <w:r>
        <w:rPr>
          <w:i/>
          <w:spacing w:val="-12"/>
          <w:sz w:val="24"/>
        </w:rPr>
        <w:t xml:space="preserve"> </w:t>
      </w:r>
      <w:r>
        <w:rPr>
          <w:i/>
          <w:sz w:val="24"/>
        </w:rPr>
        <w:t>культура.</w:t>
      </w:r>
      <w:r>
        <w:rPr>
          <w:i/>
          <w:spacing w:val="-11"/>
          <w:sz w:val="24"/>
        </w:rPr>
        <w:t xml:space="preserve"> </w:t>
      </w:r>
      <w:r>
        <w:rPr>
          <w:sz w:val="24"/>
        </w:rPr>
        <w:t>Закаливание</w:t>
      </w:r>
      <w:r>
        <w:rPr>
          <w:spacing w:val="-12"/>
          <w:sz w:val="24"/>
        </w:rPr>
        <w:t xml:space="preserve"> </w:t>
      </w:r>
      <w:r>
        <w:rPr>
          <w:sz w:val="24"/>
        </w:rPr>
        <w:t>организма</w:t>
      </w:r>
      <w:r>
        <w:rPr>
          <w:spacing w:val="-58"/>
          <w:sz w:val="24"/>
        </w:rPr>
        <w:t xml:space="preserve"> </w:t>
      </w:r>
      <w:r>
        <w:rPr>
          <w:sz w:val="24"/>
        </w:rPr>
        <w:t>обтиранием. Составление комплекса утренней зарядки и физкультминутки для занятий в домашних</w:t>
      </w:r>
      <w:r>
        <w:rPr>
          <w:spacing w:val="-57"/>
          <w:sz w:val="24"/>
        </w:rPr>
        <w:t xml:space="preserve"> </w:t>
      </w:r>
      <w:r>
        <w:rPr>
          <w:sz w:val="24"/>
        </w:rPr>
        <w:t>условиях.</w:t>
      </w:r>
    </w:p>
    <w:p w:rsidR="00A47C3D" w:rsidRDefault="007253DD">
      <w:pPr>
        <w:pStyle w:val="a3"/>
        <w:ind w:left="394" w:right="267"/>
      </w:pPr>
      <w:r>
        <w:rPr>
          <w:i/>
        </w:rPr>
        <w:t xml:space="preserve">Спортивно-оздоровительная физическая культура. </w:t>
      </w:r>
      <w:r>
        <w:t>Гимнастика с основами акробатики. Правила</w:t>
      </w:r>
      <w:r>
        <w:rPr>
          <w:spacing w:val="1"/>
        </w:rPr>
        <w:t xml:space="preserve"> </w:t>
      </w:r>
      <w:r>
        <w:t>поведения</w:t>
      </w:r>
      <w:r>
        <w:rPr>
          <w:spacing w:val="-11"/>
        </w:rPr>
        <w:t xml:space="preserve"> </w:t>
      </w:r>
      <w:r>
        <w:t>на</w:t>
      </w:r>
      <w:r>
        <w:rPr>
          <w:spacing w:val="-12"/>
        </w:rPr>
        <w:t xml:space="preserve"> </w:t>
      </w:r>
      <w:r>
        <w:t>занятиях</w:t>
      </w:r>
      <w:r>
        <w:rPr>
          <w:spacing w:val="-10"/>
        </w:rPr>
        <w:t xml:space="preserve"> </w:t>
      </w:r>
      <w:r>
        <w:t>гимнастикой</w:t>
      </w:r>
      <w:r>
        <w:rPr>
          <w:spacing w:val="-10"/>
        </w:rPr>
        <w:t xml:space="preserve"> </w:t>
      </w:r>
      <w:r>
        <w:t>и</w:t>
      </w:r>
      <w:r>
        <w:rPr>
          <w:spacing w:val="-9"/>
        </w:rPr>
        <w:t xml:space="preserve"> </w:t>
      </w:r>
      <w:r>
        <w:t>акробатикой.</w:t>
      </w:r>
      <w:r>
        <w:rPr>
          <w:spacing w:val="-13"/>
        </w:rPr>
        <w:t xml:space="preserve"> </w:t>
      </w:r>
      <w:r>
        <w:t>Строевые</w:t>
      </w:r>
      <w:r>
        <w:rPr>
          <w:spacing w:val="-12"/>
        </w:rPr>
        <w:t xml:space="preserve"> </w:t>
      </w:r>
      <w:r>
        <w:t>команды</w:t>
      </w:r>
      <w:r>
        <w:rPr>
          <w:spacing w:val="-10"/>
        </w:rPr>
        <w:t xml:space="preserve"> </w:t>
      </w:r>
      <w:r>
        <w:t>в</w:t>
      </w:r>
      <w:r>
        <w:rPr>
          <w:spacing w:val="-11"/>
        </w:rPr>
        <w:t xml:space="preserve"> </w:t>
      </w:r>
      <w:r>
        <w:t>построении</w:t>
      </w:r>
      <w:r>
        <w:rPr>
          <w:spacing w:val="-9"/>
        </w:rPr>
        <w:t xml:space="preserve"> </w:t>
      </w:r>
      <w:r>
        <w:t>и</w:t>
      </w:r>
      <w:r>
        <w:rPr>
          <w:spacing w:val="-12"/>
        </w:rPr>
        <w:t xml:space="preserve"> </w:t>
      </w:r>
      <w:r>
        <w:t>перестроении</w:t>
      </w:r>
      <w:r>
        <w:rPr>
          <w:spacing w:val="-57"/>
        </w:rPr>
        <w:t xml:space="preserve"> </w:t>
      </w:r>
      <w:r>
        <w:t>в одну шеренгу и колонну по одному; при поворотах направо и налево, стоя на месте и в движении.</w:t>
      </w:r>
      <w:r>
        <w:rPr>
          <w:spacing w:val="1"/>
        </w:rPr>
        <w:t xml:space="preserve"> </w:t>
      </w:r>
      <w:r>
        <w:t>Передвижение</w:t>
      </w:r>
      <w:r>
        <w:rPr>
          <w:spacing w:val="-2"/>
        </w:rPr>
        <w:t xml:space="preserve"> </w:t>
      </w:r>
      <w:r>
        <w:t>в</w:t>
      </w:r>
      <w:r>
        <w:rPr>
          <w:spacing w:val="-1"/>
        </w:rPr>
        <w:t xml:space="preserve"> </w:t>
      </w:r>
      <w:r>
        <w:t>колонне</w:t>
      </w:r>
      <w:r>
        <w:rPr>
          <w:spacing w:val="-2"/>
        </w:rPr>
        <w:t xml:space="preserve"> </w:t>
      </w:r>
      <w:r>
        <w:t>по одному</w:t>
      </w:r>
      <w:r>
        <w:rPr>
          <w:spacing w:val="-7"/>
        </w:rPr>
        <w:t xml:space="preserve"> </w:t>
      </w:r>
      <w:r>
        <w:t>с</w:t>
      </w:r>
      <w:r>
        <w:rPr>
          <w:spacing w:val="-1"/>
        </w:rPr>
        <w:t xml:space="preserve"> </w:t>
      </w:r>
      <w:r>
        <w:t>равномерной</w:t>
      </w:r>
      <w:r>
        <w:rPr>
          <w:spacing w:val="-1"/>
        </w:rPr>
        <w:t xml:space="preserve"> </w:t>
      </w:r>
      <w:r>
        <w:t>и</w:t>
      </w:r>
      <w:r>
        <w:rPr>
          <w:spacing w:val="-2"/>
        </w:rPr>
        <w:t xml:space="preserve"> </w:t>
      </w:r>
      <w:r>
        <w:t>изменяющейся</w:t>
      </w:r>
      <w:r>
        <w:rPr>
          <w:spacing w:val="-1"/>
        </w:rPr>
        <w:t xml:space="preserve"> </w:t>
      </w:r>
      <w:r>
        <w:t>скоростью движения.</w:t>
      </w:r>
    </w:p>
    <w:p w:rsidR="00A47C3D" w:rsidRDefault="007253DD">
      <w:pPr>
        <w:pStyle w:val="a3"/>
        <w:ind w:left="394" w:right="273"/>
      </w:pPr>
      <w:r>
        <w:t>Упражнения</w:t>
      </w:r>
      <w:r>
        <w:rPr>
          <w:spacing w:val="-9"/>
        </w:rPr>
        <w:t xml:space="preserve"> </w:t>
      </w:r>
      <w:r>
        <w:t>разминки</w:t>
      </w:r>
      <w:r>
        <w:rPr>
          <w:spacing w:val="-11"/>
        </w:rPr>
        <w:t xml:space="preserve"> </w:t>
      </w:r>
      <w:r>
        <w:t>перед</w:t>
      </w:r>
      <w:r>
        <w:rPr>
          <w:spacing w:val="-6"/>
        </w:rPr>
        <w:t xml:space="preserve"> </w:t>
      </w:r>
      <w:r>
        <w:t>выполнением</w:t>
      </w:r>
      <w:r>
        <w:rPr>
          <w:spacing w:val="-8"/>
        </w:rPr>
        <w:t xml:space="preserve"> </w:t>
      </w:r>
      <w:r>
        <w:t>гимнастических</w:t>
      </w:r>
      <w:r>
        <w:rPr>
          <w:spacing w:val="-2"/>
        </w:rPr>
        <w:t xml:space="preserve"> </w:t>
      </w:r>
      <w:r>
        <w:t>упражнений.</w:t>
      </w:r>
      <w:r>
        <w:rPr>
          <w:spacing w:val="-9"/>
        </w:rPr>
        <w:t xml:space="preserve"> </w:t>
      </w:r>
      <w:r>
        <w:t>Прыжки</w:t>
      </w:r>
      <w:r>
        <w:rPr>
          <w:spacing w:val="-7"/>
        </w:rPr>
        <w:t xml:space="preserve"> </w:t>
      </w:r>
      <w:r>
        <w:t>со</w:t>
      </w:r>
      <w:r>
        <w:rPr>
          <w:spacing w:val="-7"/>
        </w:rPr>
        <w:t xml:space="preserve"> </w:t>
      </w:r>
      <w:r>
        <w:t>скакалкой</w:t>
      </w:r>
      <w:r>
        <w:rPr>
          <w:spacing w:val="-8"/>
        </w:rPr>
        <w:t xml:space="preserve"> </w:t>
      </w:r>
      <w:r>
        <w:t>на</w:t>
      </w:r>
      <w:r>
        <w:rPr>
          <w:spacing w:val="-57"/>
        </w:rPr>
        <w:t xml:space="preserve"> </w:t>
      </w:r>
      <w:r w:rsidR="006566B2">
        <w:t>двух ногах и поочере</w:t>
      </w:r>
      <w:r>
        <w:t>дно на правой и левой ноге на месте. Упражнения с гимнастическим мячом:</w:t>
      </w:r>
      <w:r>
        <w:rPr>
          <w:spacing w:val="1"/>
        </w:rPr>
        <w:t xml:space="preserve"> </w:t>
      </w:r>
      <w:r>
        <w:t>подбрасывание,</w:t>
      </w:r>
      <w:r>
        <w:rPr>
          <w:spacing w:val="-2"/>
        </w:rPr>
        <w:t xml:space="preserve"> </w:t>
      </w:r>
      <w:r>
        <w:t>перекаты</w:t>
      </w:r>
      <w:r>
        <w:rPr>
          <w:spacing w:val="-2"/>
        </w:rPr>
        <w:t xml:space="preserve"> </w:t>
      </w:r>
      <w:r>
        <w:t>и</w:t>
      </w:r>
      <w:r>
        <w:rPr>
          <w:spacing w:val="-2"/>
        </w:rPr>
        <w:t xml:space="preserve"> </w:t>
      </w:r>
      <w:r>
        <w:t>наклоны</w:t>
      </w:r>
      <w:r>
        <w:rPr>
          <w:spacing w:val="-1"/>
        </w:rPr>
        <w:t xml:space="preserve"> </w:t>
      </w:r>
      <w:r>
        <w:t>с</w:t>
      </w:r>
      <w:r>
        <w:rPr>
          <w:spacing w:val="-4"/>
        </w:rPr>
        <w:t xml:space="preserve"> </w:t>
      </w:r>
      <w:r>
        <w:t>мячом</w:t>
      </w:r>
      <w:r>
        <w:rPr>
          <w:spacing w:val="-3"/>
        </w:rPr>
        <w:t xml:space="preserve"> </w:t>
      </w:r>
      <w:r>
        <w:t>в</w:t>
      </w:r>
      <w:r>
        <w:rPr>
          <w:spacing w:val="4"/>
        </w:rPr>
        <w:t xml:space="preserve"> </w:t>
      </w:r>
      <w:r>
        <w:t>руках.</w:t>
      </w:r>
      <w:r>
        <w:rPr>
          <w:spacing w:val="-2"/>
        </w:rPr>
        <w:t xml:space="preserve"> </w:t>
      </w:r>
      <w:r>
        <w:t>Танцевальный</w:t>
      </w:r>
      <w:r>
        <w:rPr>
          <w:spacing w:val="-4"/>
        </w:rPr>
        <w:t xml:space="preserve"> </w:t>
      </w:r>
      <w:r>
        <w:t>хороводный</w:t>
      </w:r>
      <w:r>
        <w:rPr>
          <w:spacing w:val="-2"/>
        </w:rPr>
        <w:t xml:space="preserve"> </w:t>
      </w:r>
      <w:r>
        <w:t>шаг,</w:t>
      </w:r>
      <w:r>
        <w:rPr>
          <w:spacing w:val="-2"/>
        </w:rPr>
        <w:t xml:space="preserve"> </w:t>
      </w:r>
      <w:r>
        <w:t>танец</w:t>
      </w:r>
      <w:r>
        <w:rPr>
          <w:spacing w:val="-2"/>
        </w:rPr>
        <w:t xml:space="preserve"> </w:t>
      </w:r>
      <w:r>
        <w:t>галоп.</w:t>
      </w:r>
    </w:p>
    <w:p w:rsidR="00A47C3D" w:rsidRDefault="007253DD">
      <w:pPr>
        <w:pStyle w:val="a3"/>
        <w:ind w:left="394" w:right="267"/>
      </w:pPr>
      <w:r>
        <w:t>Лыжная</w:t>
      </w:r>
      <w:r>
        <w:rPr>
          <w:spacing w:val="-11"/>
        </w:rPr>
        <w:t xml:space="preserve"> </w:t>
      </w:r>
      <w:r>
        <w:t>подготовка.</w:t>
      </w:r>
      <w:r>
        <w:rPr>
          <w:spacing w:val="-10"/>
        </w:rPr>
        <w:t xml:space="preserve"> </w:t>
      </w:r>
      <w:r>
        <w:t>Правила</w:t>
      </w:r>
      <w:r>
        <w:rPr>
          <w:spacing w:val="-10"/>
        </w:rPr>
        <w:t xml:space="preserve"> </w:t>
      </w:r>
      <w:r>
        <w:t>поведения</w:t>
      </w:r>
      <w:r>
        <w:rPr>
          <w:spacing w:val="-11"/>
        </w:rPr>
        <w:t xml:space="preserve"> </w:t>
      </w:r>
      <w:r>
        <w:t>на</w:t>
      </w:r>
      <w:r>
        <w:rPr>
          <w:spacing w:val="-11"/>
        </w:rPr>
        <w:t xml:space="preserve"> </w:t>
      </w:r>
      <w:r>
        <w:t>занятиях</w:t>
      </w:r>
      <w:r>
        <w:rPr>
          <w:spacing w:val="-8"/>
        </w:rPr>
        <w:t xml:space="preserve"> </w:t>
      </w:r>
      <w:r>
        <w:t>лыжной</w:t>
      </w:r>
      <w:r>
        <w:rPr>
          <w:spacing w:val="-11"/>
        </w:rPr>
        <w:t xml:space="preserve"> </w:t>
      </w:r>
      <w:r>
        <w:t>подготовкой.</w:t>
      </w:r>
      <w:r>
        <w:rPr>
          <w:spacing w:val="-10"/>
        </w:rPr>
        <w:t xml:space="preserve"> </w:t>
      </w:r>
      <w:r>
        <w:t>Упражнения</w:t>
      </w:r>
      <w:r>
        <w:rPr>
          <w:spacing w:val="-10"/>
        </w:rPr>
        <w:t xml:space="preserve"> </w:t>
      </w:r>
      <w:r>
        <w:t>на</w:t>
      </w:r>
      <w:r>
        <w:rPr>
          <w:spacing w:val="-11"/>
        </w:rPr>
        <w:t xml:space="preserve"> </w:t>
      </w:r>
      <w:r>
        <w:t>лыжах:</w:t>
      </w:r>
      <w:r>
        <w:rPr>
          <w:spacing w:val="-58"/>
        </w:rPr>
        <w:t xml:space="preserve"> </w:t>
      </w:r>
      <w:r>
        <w:lastRenderedPageBreak/>
        <w:t>передвижение двухшажным попеременным ходом; спуск с небольшого склона в основной стойке;</w:t>
      </w:r>
      <w:r>
        <w:rPr>
          <w:spacing w:val="1"/>
        </w:rPr>
        <w:t xml:space="preserve"> </w:t>
      </w:r>
      <w:r>
        <w:t>торможение</w:t>
      </w:r>
      <w:r>
        <w:rPr>
          <w:spacing w:val="-2"/>
        </w:rPr>
        <w:t xml:space="preserve"> </w:t>
      </w:r>
      <w:r>
        <w:t>лыжными</w:t>
      </w:r>
      <w:r>
        <w:rPr>
          <w:spacing w:val="-2"/>
        </w:rPr>
        <w:t xml:space="preserve"> </w:t>
      </w:r>
      <w:r>
        <w:t>палками</w:t>
      </w:r>
      <w:r>
        <w:rPr>
          <w:spacing w:val="-1"/>
        </w:rPr>
        <w:t xml:space="preserve"> </w:t>
      </w:r>
      <w:r>
        <w:t>на</w:t>
      </w:r>
      <w:r>
        <w:rPr>
          <w:spacing w:val="1"/>
        </w:rPr>
        <w:t xml:space="preserve"> </w:t>
      </w:r>
      <w:r>
        <w:t>учебной</w:t>
      </w:r>
      <w:r>
        <w:rPr>
          <w:spacing w:val="-1"/>
        </w:rPr>
        <w:t xml:space="preserve"> </w:t>
      </w:r>
      <w:r>
        <w:t>трассе</w:t>
      </w:r>
      <w:r>
        <w:rPr>
          <w:spacing w:val="-2"/>
        </w:rPr>
        <w:t xml:space="preserve"> </w:t>
      </w:r>
      <w:r>
        <w:t>и падением</w:t>
      </w:r>
      <w:r>
        <w:rPr>
          <w:spacing w:val="-2"/>
        </w:rPr>
        <w:t xml:space="preserve"> </w:t>
      </w:r>
      <w:r>
        <w:t>на</w:t>
      </w:r>
      <w:r>
        <w:rPr>
          <w:spacing w:val="-2"/>
        </w:rPr>
        <w:t xml:space="preserve"> </w:t>
      </w:r>
      <w:r>
        <w:t>бок</w:t>
      </w:r>
      <w:r>
        <w:rPr>
          <w:spacing w:val="1"/>
        </w:rPr>
        <w:t xml:space="preserve"> </w:t>
      </w:r>
      <w:r>
        <w:t>во</w:t>
      </w:r>
      <w:r>
        <w:rPr>
          <w:spacing w:val="-2"/>
        </w:rPr>
        <w:t xml:space="preserve"> </w:t>
      </w:r>
      <w:r>
        <w:t>время</w:t>
      </w:r>
      <w:r>
        <w:rPr>
          <w:spacing w:val="-1"/>
        </w:rPr>
        <w:t xml:space="preserve"> </w:t>
      </w:r>
      <w:r>
        <w:t>спуска.</w:t>
      </w:r>
    </w:p>
    <w:p w:rsidR="00A47C3D" w:rsidRDefault="006566B2">
      <w:pPr>
        <w:pStyle w:val="a3"/>
        <w:ind w:left="394" w:right="267"/>
      </w:pPr>
      <w:r>
        <w:t>Ле</w:t>
      </w:r>
      <w:r w:rsidR="007253DD">
        <w:t xml:space="preserve">гкая атлетика. </w:t>
      </w:r>
      <w:r>
        <w:t>Правила поведения на занятиях ле</w:t>
      </w:r>
      <w:r w:rsidR="007253DD">
        <w:t>гкой атлет</w:t>
      </w:r>
      <w:r>
        <w:t>икой. Броски малого мяча в непо</w:t>
      </w:r>
      <w:r w:rsidR="007253DD">
        <w:t>движную мишень разными способами из положения стоя, сидя</w:t>
      </w:r>
      <w:r>
        <w:t xml:space="preserve"> и лежа. Разнообразные сложноко</w:t>
      </w:r>
      <w:r w:rsidR="007253DD">
        <w:t>ординированные</w:t>
      </w:r>
      <w:r w:rsidR="007253DD">
        <w:rPr>
          <w:spacing w:val="-3"/>
        </w:rPr>
        <w:t xml:space="preserve"> </w:t>
      </w:r>
      <w:r w:rsidR="007253DD">
        <w:t>прыжки толчком</w:t>
      </w:r>
      <w:r w:rsidR="007253DD">
        <w:rPr>
          <w:spacing w:val="-1"/>
        </w:rPr>
        <w:t xml:space="preserve"> </w:t>
      </w:r>
      <w:r w:rsidR="007253DD">
        <w:t>одной</w:t>
      </w:r>
      <w:r w:rsidR="007253DD">
        <w:rPr>
          <w:spacing w:val="-2"/>
        </w:rPr>
        <w:t xml:space="preserve"> </w:t>
      </w:r>
      <w:r w:rsidR="007253DD">
        <w:t>ногой и</w:t>
      </w:r>
    </w:p>
    <w:p w:rsidR="00A47C3D" w:rsidRDefault="007253DD">
      <w:pPr>
        <w:pStyle w:val="a3"/>
        <w:ind w:left="394" w:right="265" w:firstLine="0"/>
      </w:pPr>
      <w:r>
        <w:t>двумя ногами с места, в движении в разных направлениях, с раз</w:t>
      </w:r>
      <w:r w:rsidR="006566B2">
        <w:t>ной амплитудой и траекторией поле</w:t>
      </w:r>
      <w:r>
        <w:t>та. Прыжок в высоту с прямого разбега. Ходьба по гимнастич</w:t>
      </w:r>
      <w:r w:rsidR="006566B2">
        <w:t>еской скамейке с изменением ско</w:t>
      </w:r>
      <w:r>
        <w:t>рости</w:t>
      </w:r>
      <w:r>
        <w:rPr>
          <w:spacing w:val="-13"/>
        </w:rPr>
        <w:t xml:space="preserve"> </w:t>
      </w:r>
      <w:r>
        <w:t>и</w:t>
      </w:r>
      <w:r>
        <w:rPr>
          <w:spacing w:val="-12"/>
        </w:rPr>
        <w:t xml:space="preserve"> </w:t>
      </w:r>
      <w:r>
        <w:t>направления</w:t>
      </w:r>
      <w:r>
        <w:rPr>
          <w:spacing w:val="-13"/>
        </w:rPr>
        <w:t xml:space="preserve"> </w:t>
      </w:r>
      <w:r>
        <w:t>движения.</w:t>
      </w:r>
      <w:r>
        <w:rPr>
          <w:spacing w:val="-14"/>
        </w:rPr>
        <w:t xml:space="preserve"> </w:t>
      </w:r>
      <w:r>
        <w:t>Беговые</w:t>
      </w:r>
      <w:r>
        <w:rPr>
          <w:spacing w:val="-12"/>
        </w:rPr>
        <w:t xml:space="preserve"> </w:t>
      </w:r>
      <w:r>
        <w:t>сложнокоординационные</w:t>
      </w:r>
      <w:r>
        <w:rPr>
          <w:spacing w:val="-12"/>
        </w:rPr>
        <w:t xml:space="preserve"> </w:t>
      </w:r>
      <w:r>
        <w:t>упражнения:</w:t>
      </w:r>
      <w:r>
        <w:rPr>
          <w:spacing w:val="-11"/>
        </w:rPr>
        <w:t xml:space="preserve"> </w:t>
      </w:r>
      <w:r>
        <w:t>ускорения</w:t>
      </w:r>
      <w:r>
        <w:rPr>
          <w:spacing w:val="-13"/>
        </w:rPr>
        <w:t xml:space="preserve"> </w:t>
      </w:r>
      <w:r>
        <w:t>из</w:t>
      </w:r>
      <w:r>
        <w:rPr>
          <w:spacing w:val="-12"/>
        </w:rPr>
        <w:t xml:space="preserve"> </w:t>
      </w:r>
      <w:r>
        <w:t>разных</w:t>
      </w:r>
      <w:r>
        <w:rPr>
          <w:spacing w:val="-58"/>
        </w:rPr>
        <w:t xml:space="preserve"> </w:t>
      </w:r>
      <w:r>
        <w:t>исходных положений; змейкой; по кругу; обеганием предмето</w:t>
      </w:r>
      <w:r w:rsidR="006566B2">
        <w:t>в; с преодолением небольших пре</w:t>
      </w:r>
      <w:r>
        <w:t>пятствий.</w:t>
      </w:r>
    </w:p>
    <w:p w:rsidR="00A47C3D" w:rsidRDefault="007253DD">
      <w:pPr>
        <w:pStyle w:val="a3"/>
        <w:ind w:left="394" w:right="268"/>
      </w:pPr>
      <w:r>
        <w:t>Подвижные игры. Подвижные игры с техническими приѐмами</w:t>
      </w:r>
      <w:r w:rsidR="006566B2">
        <w:t xml:space="preserve"> спортивных игр (баскетбол, фут</w:t>
      </w:r>
      <w:r>
        <w:t>бол).</w:t>
      </w:r>
    </w:p>
    <w:p w:rsidR="00A47C3D" w:rsidRDefault="007253DD">
      <w:pPr>
        <w:ind w:left="394" w:right="272" w:firstLine="228"/>
        <w:jc w:val="both"/>
        <w:rPr>
          <w:sz w:val="24"/>
        </w:rPr>
      </w:pPr>
      <w:r>
        <w:rPr>
          <w:i/>
          <w:sz w:val="24"/>
        </w:rPr>
        <w:t xml:space="preserve">Прикладно-ориентированная физическая культура. </w:t>
      </w:r>
      <w:r>
        <w:rPr>
          <w:sz w:val="24"/>
        </w:rPr>
        <w:t>Подготовка к соревнованиям по комплексу</w:t>
      </w:r>
      <w:r>
        <w:rPr>
          <w:spacing w:val="1"/>
          <w:sz w:val="24"/>
        </w:rPr>
        <w:t xml:space="preserve"> </w:t>
      </w:r>
      <w:r>
        <w:rPr>
          <w:sz w:val="24"/>
        </w:rPr>
        <w:t>ГТО. Развитие</w:t>
      </w:r>
      <w:r>
        <w:rPr>
          <w:spacing w:val="2"/>
          <w:sz w:val="24"/>
        </w:rPr>
        <w:t xml:space="preserve"> </w:t>
      </w:r>
      <w:r>
        <w:rPr>
          <w:sz w:val="24"/>
        </w:rPr>
        <w:t>основных</w:t>
      </w:r>
      <w:r>
        <w:rPr>
          <w:spacing w:val="3"/>
          <w:sz w:val="24"/>
        </w:rPr>
        <w:t xml:space="preserve"> </w:t>
      </w:r>
      <w:r>
        <w:rPr>
          <w:sz w:val="24"/>
        </w:rPr>
        <w:t>физических</w:t>
      </w:r>
      <w:r>
        <w:rPr>
          <w:spacing w:val="3"/>
          <w:sz w:val="24"/>
        </w:rPr>
        <w:t xml:space="preserve"> </w:t>
      </w:r>
      <w:r>
        <w:rPr>
          <w:sz w:val="24"/>
        </w:rPr>
        <w:t>качеств</w:t>
      </w:r>
      <w:r>
        <w:rPr>
          <w:spacing w:val="2"/>
          <w:sz w:val="24"/>
        </w:rPr>
        <w:t xml:space="preserve"> </w:t>
      </w:r>
      <w:r>
        <w:rPr>
          <w:sz w:val="24"/>
        </w:rPr>
        <w:t>средствами</w:t>
      </w:r>
      <w:r>
        <w:rPr>
          <w:spacing w:val="1"/>
          <w:sz w:val="24"/>
        </w:rPr>
        <w:t xml:space="preserve"> </w:t>
      </w:r>
      <w:r>
        <w:rPr>
          <w:sz w:val="24"/>
        </w:rPr>
        <w:t>подвижных</w:t>
      </w:r>
      <w:r>
        <w:rPr>
          <w:spacing w:val="4"/>
          <w:sz w:val="24"/>
        </w:rPr>
        <w:t xml:space="preserve"> </w:t>
      </w:r>
      <w:r>
        <w:rPr>
          <w:sz w:val="24"/>
        </w:rPr>
        <w:t>и</w:t>
      </w:r>
      <w:r>
        <w:rPr>
          <w:spacing w:val="1"/>
          <w:sz w:val="24"/>
        </w:rPr>
        <w:t xml:space="preserve"> </w:t>
      </w:r>
      <w:r>
        <w:rPr>
          <w:sz w:val="24"/>
        </w:rPr>
        <w:t>спортивных</w:t>
      </w:r>
      <w:r>
        <w:rPr>
          <w:spacing w:val="2"/>
          <w:sz w:val="24"/>
        </w:rPr>
        <w:t xml:space="preserve"> </w:t>
      </w:r>
      <w:r>
        <w:rPr>
          <w:sz w:val="24"/>
        </w:rPr>
        <w:t>игр.</w:t>
      </w:r>
    </w:p>
    <w:p w:rsidR="00A47C3D" w:rsidRDefault="007253DD" w:rsidP="00353F4F">
      <w:pPr>
        <w:pStyle w:val="2"/>
        <w:numPr>
          <w:ilvl w:val="0"/>
          <w:numId w:val="18"/>
        </w:numPr>
        <w:tabs>
          <w:tab w:val="left" w:pos="575"/>
        </w:tabs>
        <w:spacing w:before="75"/>
        <w:ind w:hanging="181"/>
      </w:pPr>
      <w:r>
        <w:t>КЛАСС</w:t>
      </w:r>
    </w:p>
    <w:p w:rsidR="00A47C3D" w:rsidRDefault="00A47C3D">
      <w:pPr>
        <w:pStyle w:val="a3"/>
        <w:spacing w:before="7"/>
        <w:ind w:left="0" w:firstLine="0"/>
        <w:jc w:val="left"/>
        <w:rPr>
          <w:b/>
          <w:sz w:val="20"/>
        </w:rPr>
      </w:pPr>
    </w:p>
    <w:p w:rsidR="00A47C3D" w:rsidRDefault="007253DD">
      <w:pPr>
        <w:pStyle w:val="a3"/>
        <w:spacing w:line="237" w:lineRule="auto"/>
        <w:ind w:left="394" w:right="275"/>
      </w:pPr>
      <w:r>
        <w:rPr>
          <w:b/>
          <w:i/>
        </w:rPr>
        <w:t xml:space="preserve">Знания о физической культуре. </w:t>
      </w:r>
      <w:r>
        <w:t>Из истории развития физической культуры у древних народов,</w:t>
      </w:r>
      <w:r>
        <w:rPr>
          <w:spacing w:val="1"/>
        </w:rPr>
        <w:t xml:space="preserve"> </w:t>
      </w:r>
      <w:r>
        <w:t>населявших</w:t>
      </w:r>
      <w:r>
        <w:rPr>
          <w:spacing w:val="1"/>
        </w:rPr>
        <w:t xml:space="preserve"> </w:t>
      </w:r>
      <w:r>
        <w:t>территорию</w:t>
      </w:r>
      <w:r>
        <w:rPr>
          <w:spacing w:val="-1"/>
        </w:rPr>
        <w:t xml:space="preserve"> </w:t>
      </w:r>
      <w:r>
        <w:t>России. История</w:t>
      </w:r>
      <w:r>
        <w:rPr>
          <w:spacing w:val="-1"/>
        </w:rPr>
        <w:t xml:space="preserve"> </w:t>
      </w:r>
      <w:r>
        <w:t>появления современного спорта.</w:t>
      </w:r>
    </w:p>
    <w:p w:rsidR="00A47C3D" w:rsidRDefault="007253DD">
      <w:pPr>
        <w:pStyle w:val="a3"/>
        <w:spacing w:before="4"/>
        <w:ind w:left="394" w:right="266"/>
      </w:pPr>
      <w:r>
        <w:rPr>
          <w:b/>
          <w:i/>
        </w:rPr>
        <w:t xml:space="preserve">Способы самостоятельной деятельности. </w:t>
      </w:r>
      <w:r>
        <w:t>Виды физических упражнений, используемых на</w:t>
      </w:r>
      <w:r>
        <w:rPr>
          <w:spacing w:val="1"/>
        </w:rPr>
        <w:t xml:space="preserve"> </w:t>
      </w:r>
      <w:r>
        <w:t>уроках физической культуры: общеразвивающие, подготовител</w:t>
      </w:r>
      <w:r w:rsidR="006566B2">
        <w:t>ьные, соревновательные, их отли</w:t>
      </w:r>
      <w:r>
        <w:t>чительные признаки и предназначение. Способы измерения пул</w:t>
      </w:r>
      <w:r w:rsidR="006566B2">
        <w:t>ьса на занятиях физической куль</w:t>
      </w:r>
      <w:r>
        <w:t>турой (наложение руки под грудь). Дозировка нагрузки при развитии физических качеств на уроках</w:t>
      </w:r>
      <w:r>
        <w:rPr>
          <w:spacing w:val="-57"/>
        </w:rPr>
        <w:t xml:space="preserve"> </w:t>
      </w:r>
      <w:r>
        <w:t>физической культуры. Дозирование физических упражнений для комплексов физкультминутки и</w:t>
      </w:r>
      <w:r>
        <w:rPr>
          <w:spacing w:val="1"/>
        </w:rPr>
        <w:t xml:space="preserve"> </w:t>
      </w:r>
      <w:r>
        <w:t>утренней</w:t>
      </w:r>
      <w:r>
        <w:rPr>
          <w:spacing w:val="-3"/>
        </w:rPr>
        <w:t xml:space="preserve"> </w:t>
      </w:r>
      <w:r>
        <w:t>зарядки.</w:t>
      </w:r>
      <w:r>
        <w:rPr>
          <w:spacing w:val="-3"/>
        </w:rPr>
        <w:t xml:space="preserve"> </w:t>
      </w:r>
      <w:r>
        <w:t>Составление</w:t>
      </w:r>
      <w:r>
        <w:rPr>
          <w:spacing w:val="-3"/>
        </w:rPr>
        <w:t xml:space="preserve"> </w:t>
      </w:r>
      <w:r>
        <w:t>графика</w:t>
      </w:r>
      <w:r>
        <w:rPr>
          <w:spacing w:val="-4"/>
        </w:rPr>
        <w:t xml:space="preserve"> </w:t>
      </w:r>
      <w:r>
        <w:t>занятий</w:t>
      </w:r>
      <w:r>
        <w:rPr>
          <w:spacing w:val="-3"/>
        </w:rPr>
        <w:t xml:space="preserve"> </w:t>
      </w:r>
      <w:r>
        <w:t>по</w:t>
      </w:r>
      <w:r>
        <w:rPr>
          <w:spacing w:val="-2"/>
        </w:rPr>
        <w:t xml:space="preserve"> </w:t>
      </w:r>
      <w:r>
        <w:t>развитию</w:t>
      </w:r>
      <w:r>
        <w:rPr>
          <w:spacing w:val="-5"/>
        </w:rPr>
        <w:t xml:space="preserve"> </w:t>
      </w:r>
      <w:r>
        <w:t>физических</w:t>
      </w:r>
      <w:r>
        <w:rPr>
          <w:spacing w:val="-1"/>
        </w:rPr>
        <w:t xml:space="preserve"> </w:t>
      </w:r>
      <w:r>
        <w:t>качеств</w:t>
      </w:r>
      <w:r>
        <w:rPr>
          <w:spacing w:val="-3"/>
        </w:rPr>
        <w:t xml:space="preserve"> </w:t>
      </w:r>
      <w:r>
        <w:t>на</w:t>
      </w:r>
      <w:r>
        <w:rPr>
          <w:spacing w:val="-2"/>
        </w:rPr>
        <w:t xml:space="preserve"> </w:t>
      </w:r>
      <w:r>
        <w:t>учебный</w:t>
      </w:r>
      <w:r>
        <w:rPr>
          <w:spacing w:val="-3"/>
        </w:rPr>
        <w:t xml:space="preserve"> </w:t>
      </w:r>
      <w:r>
        <w:t>год.</w:t>
      </w:r>
    </w:p>
    <w:p w:rsidR="00A47C3D" w:rsidRDefault="007253DD">
      <w:pPr>
        <w:ind w:left="394" w:right="268" w:firstLine="228"/>
        <w:jc w:val="both"/>
        <w:rPr>
          <w:sz w:val="24"/>
        </w:rPr>
      </w:pPr>
      <w:r>
        <w:rPr>
          <w:b/>
          <w:i/>
          <w:sz w:val="24"/>
        </w:rPr>
        <w:t>Физическое</w:t>
      </w:r>
      <w:r>
        <w:rPr>
          <w:b/>
          <w:i/>
          <w:spacing w:val="1"/>
          <w:sz w:val="24"/>
        </w:rPr>
        <w:t xml:space="preserve"> </w:t>
      </w:r>
      <w:r>
        <w:rPr>
          <w:b/>
          <w:i/>
          <w:sz w:val="24"/>
        </w:rPr>
        <w:t>совершенствование.</w:t>
      </w:r>
      <w:r>
        <w:rPr>
          <w:b/>
          <w:i/>
          <w:spacing w:val="1"/>
          <w:sz w:val="24"/>
        </w:rPr>
        <w:t xml:space="preserve"> </w:t>
      </w:r>
      <w:r>
        <w:rPr>
          <w:i/>
          <w:sz w:val="24"/>
        </w:rPr>
        <w:t>Оздоровительная</w:t>
      </w:r>
      <w:r>
        <w:rPr>
          <w:i/>
          <w:spacing w:val="1"/>
          <w:sz w:val="24"/>
        </w:rPr>
        <w:t xml:space="preserve"> </w:t>
      </w:r>
      <w:r>
        <w:rPr>
          <w:i/>
          <w:sz w:val="24"/>
        </w:rPr>
        <w:t>физическая</w:t>
      </w:r>
      <w:r>
        <w:rPr>
          <w:i/>
          <w:spacing w:val="1"/>
          <w:sz w:val="24"/>
        </w:rPr>
        <w:t xml:space="preserve"> </w:t>
      </w:r>
      <w:r>
        <w:rPr>
          <w:i/>
          <w:sz w:val="24"/>
        </w:rPr>
        <w:t>культура.</w:t>
      </w:r>
      <w:r>
        <w:rPr>
          <w:i/>
          <w:spacing w:val="1"/>
          <w:sz w:val="24"/>
        </w:rPr>
        <w:t xml:space="preserve"> </w:t>
      </w:r>
      <w:r>
        <w:rPr>
          <w:sz w:val="24"/>
        </w:rPr>
        <w:t>Закаливание</w:t>
      </w:r>
      <w:r>
        <w:rPr>
          <w:spacing w:val="1"/>
          <w:sz w:val="24"/>
        </w:rPr>
        <w:t xml:space="preserve"> </w:t>
      </w:r>
      <w:r w:rsidR="006566B2">
        <w:rPr>
          <w:sz w:val="24"/>
        </w:rPr>
        <w:t>орга</w:t>
      </w:r>
      <w:r>
        <w:rPr>
          <w:sz w:val="24"/>
        </w:rPr>
        <w:t>низма при помощи обливания под душем. Упражнения дыхательной и зрительной гимнастики, их</w:t>
      </w:r>
      <w:r>
        <w:rPr>
          <w:spacing w:val="1"/>
          <w:sz w:val="24"/>
        </w:rPr>
        <w:t xml:space="preserve"> </w:t>
      </w:r>
      <w:r>
        <w:rPr>
          <w:sz w:val="24"/>
        </w:rPr>
        <w:t>влияние</w:t>
      </w:r>
      <w:r>
        <w:rPr>
          <w:spacing w:val="-1"/>
          <w:sz w:val="24"/>
        </w:rPr>
        <w:t xml:space="preserve"> </w:t>
      </w:r>
      <w:r>
        <w:rPr>
          <w:sz w:val="24"/>
        </w:rPr>
        <w:t>на</w:t>
      </w:r>
      <w:r>
        <w:rPr>
          <w:spacing w:val="2"/>
          <w:sz w:val="24"/>
        </w:rPr>
        <w:t xml:space="preserve"> </w:t>
      </w:r>
      <w:r>
        <w:rPr>
          <w:sz w:val="24"/>
        </w:rPr>
        <w:t>восстановление</w:t>
      </w:r>
      <w:r>
        <w:rPr>
          <w:spacing w:val="1"/>
          <w:sz w:val="24"/>
        </w:rPr>
        <w:t xml:space="preserve"> </w:t>
      </w:r>
      <w:r>
        <w:rPr>
          <w:sz w:val="24"/>
        </w:rPr>
        <w:t>организма</w:t>
      </w:r>
      <w:r>
        <w:rPr>
          <w:spacing w:val="2"/>
          <w:sz w:val="24"/>
        </w:rPr>
        <w:t xml:space="preserve"> </w:t>
      </w:r>
      <w:r>
        <w:rPr>
          <w:sz w:val="24"/>
        </w:rPr>
        <w:t>после</w:t>
      </w:r>
      <w:r>
        <w:rPr>
          <w:spacing w:val="4"/>
          <w:sz w:val="24"/>
        </w:rPr>
        <w:t xml:space="preserve"> </w:t>
      </w:r>
      <w:r>
        <w:rPr>
          <w:sz w:val="24"/>
        </w:rPr>
        <w:t>умственной</w:t>
      </w:r>
      <w:r>
        <w:rPr>
          <w:spacing w:val="3"/>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нагрузки.</w:t>
      </w:r>
    </w:p>
    <w:p w:rsidR="00A47C3D" w:rsidRDefault="007253DD">
      <w:pPr>
        <w:pStyle w:val="a3"/>
        <w:ind w:left="394" w:right="266"/>
      </w:pPr>
      <w:r>
        <w:rPr>
          <w:i/>
        </w:rPr>
        <w:t>Спортивно-оздоровительная</w:t>
      </w:r>
      <w:r>
        <w:rPr>
          <w:i/>
          <w:spacing w:val="-10"/>
        </w:rPr>
        <w:t xml:space="preserve"> </w:t>
      </w:r>
      <w:r>
        <w:rPr>
          <w:i/>
        </w:rPr>
        <w:t>физическая</w:t>
      </w:r>
      <w:r>
        <w:rPr>
          <w:i/>
          <w:spacing w:val="-10"/>
        </w:rPr>
        <w:t xml:space="preserve"> </w:t>
      </w:r>
      <w:r>
        <w:rPr>
          <w:i/>
        </w:rPr>
        <w:t>культура.</w:t>
      </w:r>
      <w:r>
        <w:rPr>
          <w:i/>
          <w:spacing w:val="-6"/>
        </w:rPr>
        <w:t xml:space="preserve"> </w:t>
      </w:r>
      <w:r>
        <w:t>Гимнастика</w:t>
      </w:r>
      <w:r>
        <w:rPr>
          <w:spacing w:val="-10"/>
        </w:rPr>
        <w:t xml:space="preserve"> </w:t>
      </w:r>
      <w:r>
        <w:t>с</w:t>
      </w:r>
      <w:r>
        <w:rPr>
          <w:spacing w:val="-10"/>
        </w:rPr>
        <w:t xml:space="preserve"> </w:t>
      </w:r>
      <w:r>
        <w:t>основами</w:t>
      </w:r>
      <w:r>
        <w:rPr>
          <w:spacing w:val="-7"/>
        </w:rPr>
        <w:t xml:space="preserve"> </w:t>
      </w:r>
      <w:r>
        <w:t>акробатики.</w:t>
      </w:r>
      <w:r>
        <w:rPr>
          <w:spacing w:val="-12"/>
        </w:rPr>
        <w:t xml:space="preserve"> </w:t>
      </w:r>
      <w:r>
        <w:t>Строевые</w:t>
      </w:r>
      <w:r>
        <w:rPr>
          <w:spacing w:val="-57"/>
        </w:rPr>
        <w:t xml:space="preserve"> </w:t>
      </w:r>
      <w:r>
        <w:t>упражнения в движении противоходом; перестроении из колонны по одному в колонну по три, стоя</w:t>
      </w:r>
      <w:r>
        <w:rPr>
          <w:spacing w:val="-57"/>
        </w:rPr>
        <w:t xml:space="preserve"> </w:t>
      </w:r>
      <w:r>
        <w:t>на месте и в движении. Упражнения в лазании по канату в три</w:t>
      </w:r>
      <w:r w:rsidR="006566B2">
        <w:t xml:space="preserve"> приема. Упражнения на гимнасти</w:t>
      </w:r>
      <w:r>
        <w:t>ческой скамейке в передвижении стилиз</w:t>
      </w:r>
      <w:r w:rsidR="006566B2">
        <w:t>ованными способами ходьбы: впере</w:t>
      </w:r>
      <w:r>
        <w:t>д, назад, с высоким</w:t>
      </w:r>
      <w:r>
        <w:rPr>
          <w:spacing w:val="1"/>
        </w:rPr>
        <w:t xml:space="preserve"> </w:t>
      </w:r>
      <w:r>
        <w:t>подниманием колен и изменением положения рук, приставным</w:t>
      </w:r>
      <w:r w:rsidR="006566B2">
        <w:t xml:space="preserve"> шагом правым и левым боком. Пе</w:t>
      </w:r>
      <w:r>
        <w:t>редвижения по наклонной гимнастической скамейке: равномерной ходьбой с поворотом в разные</w:t>
      </w:r>
      <w:r>
        <w:rPr>
          <w:spacing w:val="1"/>
        </w:rPr>
        <w:t xml:space="preserve"> </w:t>
      </w:r>
      <w:r>
        <w:t>стороны</w:t>
      </w:r>
      <w:r>
        <w:rPr>
          <w:spacing w:val="-1"/>
        </w:rPr>
        <w:t xml:space="preserve"> </w:t>
      </w:r>
      <w:r>
        <w:t>и движением</w:t>
      </w:r>
      <w:r>
        <w:rPr>
          <w:spacing w:val="-1"/>
        </w:rPr>
        <w:t xml:space="preserve"> </w:t>
      </w:r>
      <w:r>
        <w:t>руками;</w:t>
      </w:r>
      <w:r>
        <w:rPr>
          <w:spacing w:val="-1"/>
        </w:rPr>
        <w:t xml:space="preserve"> </w:t>
      </w:r>
      <w:r>
        <w:t>приставным</w:t>
      </w:r>
      <w:r>
        <w:rPr>
          <w:spacing w:val="-2"/>
        </w:rPr>
        <w:t xml:space="preserve"> </w:t>
      </w:r>
      <w:r>
        <w:t>шагом</w:t>
      </w:r>
      <w:r>
        <w:rPr>
          <w:spacing w:val="-1"/>
        </w:rPr>
        <w:t xml:space="preserve"> </w:t>
      </w:r>
      <w:r>
        <w:t>правым</w:t>
      </w:r>
      <w:r>
        <w:rPr>
          <w:spacing w:val="-1"/>
        </w:rPr>
        <w:t xml:space="preserve"> </w:t>
      </w:r>
      <w:r>
        <w:t>и</w:t>
      </w:r>
      <w:r>
        <w:rPr>
          <w:spacing w:val="-1"/>
        </w:rPr>
        <w:t xml:space="preserve"> </w:t>
      </w:r>
      <w:r>
        <w:t>левым</w:t>
      </w:r>
      <w:r>
        <w:rPr>
          <w:spacing w:val="-1"/>
        </w:rPr>
        <w:t xml:space="preserve"> </w:t>
      </w:r>
      <w:r>
        <w:t>боком.</w:t>
      </w:r>
    </w:p>
    <w:p w:rsidR="00A47C3D" w:rsidRDefault="007253DD">
      <w:pPr>
        <w:pStyle w:val="a3"/>
        <w:ind w:left="394" w:right="267"/>
      </w:pPr>
      <w:r>
        <w:t>Упражнения в передвижении по гимнастической стенке: ходьба приставным шагом правым и</w:t>
      </w:r>
      <w:r>
        <w:rPr>
          <w:spacing w:val="1"/>
        </w:rPr>
        <w:t xml:space="preserve"> </w:t>
      </w:r>
      <w:r>
        <w:t>левым боком по нижней жер</w:t>
      </w:r>
      <w:r w:rsidR="006566B2">
        <w:t>ди; лазанье разноиме</w:t>
      </w:r>
      <w:r>
        <w:t>нным способо</w:t>
      </w:r>
      <w:r w:rsidR="006566B2">
        <w:t>м. Прыжки через скакалку с изме</w:t>
      </w:r>
      <w:r>
        <w:t xml:space="preserve">няющейся скоростью </w:t>
      </w:r>
      <w:r w:rsidR="006566B2">
        <w:t>вращения на двух ногах и поочере</w:t>
      </w:r>
      <w:r>
        <w:t>дно на правой и левой ноге; прыжки через</w:t>
      </w:r>
      <w:r>
        <w:rPr>
          <w:spacing w:val="1"/>
        </w:rPr>
        <w:t xml:space="preserve"> </w:t>
      </w:r>
      <w:r>
        <w:t>скакалку назад с равномерной скоростью. Ритмическая гимнаст</w:t>
      </w:r>
      <w:r w:rsidR="006566B2">
        <w:t>ика: стилизованные наклоны и по</w:t>
      </w:r>
      <w:r>
        <w:t>вороты</w:t>
      </w:r>
      <w:r>
        <w:rPr>
          <w:spacing w:val="60"/>
        </w:rPr>
        <w:t xml:space="preserve"> </w:t>
      </w:r>
      <w:r>
        <w:t>туловища</w:t>
      </w:r>
      <w:r>
        <w:rPr>
          <w:spacing w:val="60"/>
        </w:rPr>
        <w:t xml:space="preserve"> </w:t>
      </w:r>
      <w:r>
        <w:t>с</w:t>
      </w:r>
      <w:r>
        <w:rPr>
          <w:spacing w:val="60"/>
        </w:rPr>
        <w:t xml:space="preserve"> </w:t>
      </w:r>
      <w:r>
        <w:t>изменением</w:t>
      </w:r>
      <w:r>
        <w:rPr>
          <w:spacing w:val="60"/>
        </w:rPr>
        <w:t xml:space="preserve"> </w:t>
      </w:r>
      <w:r>
        <w:t>положения</w:t>
      </w:r>
      <w:r>
        <w:rPr>
          <w:spacing w:val="60"/>
        </w:rPr>
        <w:t xml:space="preserve"> </w:t>
      </w:r>
      <w:r w:rsidR="006566B2">
        <w:t xml:space="preserve">рук; </w:t>
      </w:r>
      <w:r>
        <w:t>стилизованные   шаги</w:t>
      </w:r>
      <w:r>
        <w:rPr>
          <w:spacing w:val="60"/>
        </w:rPr>
        <w:t xml:space="preserve"> </w:t>
      </w:r>
      <w:r>
        <w:t>на   месте   в</w:t>
      </w:r>
      <w:r>
        <w:rPr>
          <w:spacing w:val="60"/>
        </w:rPr>
        <w:t xml:space="preserve"> </w:t>
      </w:r>
      <w:r>
        <w:t>сочетании</w:t>
      </w:r>
      <w:r>
        <w:rPr>
          <w:spacing w:val="1"/>
        </w:rPr>
        <w:t xml:space="preserve"> </w:t>
      </w:r>
      <w:r>
        <w:t>с</w:t>
      </w:r>
      <w:r>
        <w:rPr>
          <w:spacing w:val="1"/>
        </w:rPr>
        <w:t xml:space="preserve"> </w:t>
      </w:r>
      <w:r>
        <w:t>движением</w:t>
      </w:r>
      <w:r>
        <w:rPr>
          <w:spacing w:val="1"/>
        </w:rPr>
        <w:t xml:space="preserve"> </w:t>
      </w:r>
      <w:r>
        <w:t>рук,</w:t>
      </w:r>
      <w:r>
        <w:rPr>
          <w:spacing w:val="3"/>
        </w:rPr>
        <w:t xml:space="preserve"> </w:t>
      </w:r>
      <w:r>
        <w:t>ног</w:t>
      </w:r>
      <w:r>
        <w:rPr>
          <w:spacing w:val="-1"/>
        </w:rPr>
        <w:t xml:space="preserve"> </w:t>
      </w:r>
      <w:r>
        <w:t>и</w:t>
      </w:r>
      <w:r>
        <w:rPr>
          <w:spacing w:val="4"/>
        </w:rPr>
        <w:t xml:space="preserve"> </w:t>
      </w:r>
      <w:r>
        <w:t>туловища.</w:t>
      </w:r>
      <w:r>
        <w:rPr>
          <w:spacing w:val="2"/>
        </w:rPr>
        <w:t xml:space="preserve"> </w:t>
      </w:r>
      <w:r>
        <w:t>Упражнения в</w:t>
      </w:r>
      <w:r>
        <w:rPr>
          <w:spacing w:val="2"/>
        </w:rPr>
        <w:t xml:space="preserve"> </w:t>
      </w:r>
      <w:r>
        <w:t>танцах</w:t>
      </w:r>
      <w:r>
        <w:rPr>
          <w:spacing w:val="4"/>
        </w:rPr>
        <w:t xml:space="preserve"> </w:t>
      </w:r>
      <w:r>
        <w:t>галоп</w:t>
      </w:r>
      <w:r>
        <w:rPr>
          <w:spacing w:val="4"/>
        </w:rPr>
        <w:t xml:space="preserve"> </w:t>
      </w:r>
      <w:r>
        <w:t>и полька.</w:t>
      </w:r>
    </w:p>
    <w:p w:rsidR="00A47C3D" w:rsidRDefault="006566B2">
      <w:pPr>
        <w:pStyle w:val="a3"/>
        <w:ind w:left="394" w:right="264"/>
      </w:pPr>
      <w:r>
        <w:t>Ле</w:t>
      </w:r>
      <w:r w:rsidR="007253DD">
        <w:t>гкая атлетика. Прыжок в длину с разбега, способом согнув ноги. Броски набивного мяча из-за</w:t>
      </w:r>
      <w:r w:rsidR="007253DD">
        <w:rPr>
          <w:spacing w:val="1"/>
        </w:rPr>
        <w:t xml:space="preserve"> </w:t>
      </w:r>
      <w:r w:rsidR="007253DD">
        <w:t>головы в положении сидя и стоя на месте. Беговые упражнения скоростной и координационной</w:t>
      </w:r>
      <w:r w:rsidR="007253DD">
        <w:rPr>
          <w:spacing w:val="1"/>
        </w:rPr>
        <w:t xml:space="preserve"> </w:t>
      </w:r>
      <w:r w:rsidR="007253DD">
        <w:t>направленности: челночный бег; бег с преодолением препятствий; с ускорением и торможением;</w:t>
      </w:r>
      <w:r w:rsidR="007253DD">
        <w:rPr>
          <w:spacing w:val="1"/>
        </w:rPr>
        <w:t xml:space="preserve"> </w:t>
      </w:r>
      <w:r w:rsidR="007253DD">
        <w:t>максимальной</w:t>
      </w:r>
      <w:r w:rsidR="007253DD">
        <w:rPr>
          <w:spacing w:val="-1"/>
        </w:rPr>
        <w:t xml:space="preserve"> </w:t>
      </w:r>
      <w:r w:rsidR="007253DD">
        <w:t>скоростью на</w:t>
      </w:r>
      <w:r w:rsidR="007253DD">
        <w:rPr>
          <w:spacing w:val="-1"/>
        </w:rPr>
        <w:t xml:space="preserve"> </w:t>
      </w:r>
      <w:r w:rsidR="007253DD">
        <w:t>дистанции 30 м.</w:t>
      </w:r>
    </w:p>
    <w:p w:rsidR="00A47C3D" w:rsidRDefault="007253DD">
      <w:pPr>
        <w:pStyle w:val="a3"/>
        <w:ind w:left="394" w:right="264"/>
      </w:pPr>
      <w:r>
        <w:t>Лыжная подготовка. Передвижение одновременным двухша</w:t>
      </w:r>
      <w:r w:rsidR="006566B2">
        <w:t>жным ходом. Упражнения в поворо</w:t>
      </w:r>
      <w:r>
        <w:t>тах</w:t>
      </w:r>
      <w:r>
        <w:rPr>
          <w:spacing w:val="1"/>
        </w:rPr>
        <w:t xml:space="preserve"> </w:t>
      </w:r>
      <w:r>
        <w:t>на</w:t>
      </w:r>
      <w:r>
        <w:rPr>
          <w:spacing w:val="-1"/>
        </w:rPr>
        <w:t xml:space="preserve"> </w:t>
      </w:r>
      <w:r>
        <w:t>лыжах</w:t>
      </w:r>
      <w:r>
        <w:rPr>
          <w:spacing w:val="-2"/>
        </w:rPr>
        <w:t xml:space="preserve"> </w:t>
      </w:r>
      <w:r>
        <w:t>переступанием</w:t>
      </w:r>
      <w:r>
        <w:rPr>
          <w:spacing w:val="-1"/>
        </w:rPr>
        <w:t xml:space="preserve"> </w:t>
      </w:r>
      <w:r>
        <w:t>стоя</w:t>
      </w:r>
      <w:r>
        <w:rPr>
          <w:spacing w:val="-1"/>
        </w:rPr>
        <w:t xml:space="preserve"> </w:t>
      </w:r>
      <w:r>
        <w:t>на</w:t>
      </w:r>
      <w:r>
        <w:rPr>
          <w:spacing w:val="-1"/>
        </w:rPr>
        <w:t xml:space="preserve"> </w:t>
      </w:r>
      <w:r>
        <w:t>месте</w:t>
      </w:r>
      <w:r>
        <w:rPr>
          <w:spacing w:val="-2"/>
        </w:rPr>
        <w:t xml:space="preserve"> </w:t>
      </w:r>
      <w:r>
        <w:t>и в движении. Торможение</w:t>
      </w:r>
      <w:r>
        <w:rPr>
          <w:spacing w:val="-5"/>
        </w:rPr>
        <w:t xml:space="preserve"> </w:t>
      </w:r>
      <w:r>
        <w:t>плугом.</w:t>
      </w:r>
    </w:p>
    <w:p w:rsidR="00A47C3D" w:rsidRDefault="007253DD">
      <w:pPr>
        <w:pStyle w:val="a3"/>
        <w:ind w:left="394" w:right="268"/>
      </w:pPr>
      <w:r>
        <w:t>Плавательная подготовка. Правила поведения в бассейне. Ви</w:t>
      </w:r>
      <w:r w:rsidR="006566B2">
        <w:t>ды современного спортивного пла</w:t>
      </w:r>
      <w:r>
        <w:t>вания:</w:t>
      </w:r>
      <w:r>
        <w:rPr>
          <w:spacing w:val="-5"/>
        </w:rPr>
        <w:t xml:space="preserve"> </w:t>
      </w:r>
      <w:r>
        <w:t>кроль</w:t>
      </w:r>
      <w:r>
        <w:rPr>
          <w:spacing w:val="-6"/>
        </w:rPr>
        <w:t xml:space="preserve"> </w:t>
      </w:r>
      <w:r>
        <w:t>на</w:t>
      </w:r>
      <w:r>
        <w:rPr>
          <w:spacing w:val="-7"/>
        </w:rPr>
        <w:t xml:space="preserve"> </w:t>
      </w:r>
      <w:r>
        <w:t>груди</w:t>
      </w:r>
      <w:r>
        <w:rPr>
          <w:spacing w:val="-4"/>
        </w:rPr>
        <w:t xml:space="preserve"> </w:t>
      </w:r>
      <w:r>
        <w:t>и</w:t>
      </w:r>
      <w:r>
        <w:rPr>
          <w:spacing w:val="-5"/>
        </w:rPr>
        <w:t xml:space="preserve"> </w:t>
      </w:r>
      <w:r>
        <w:t>спине;</w:t>
      </w:r>
      <w:r>
        <w:rPr>
          <w:spacing w:val="-5"/>
        </w:rPr>
        <w:t xml:space="preserve"> </w:t>
      </w:r>
      <w:r>
        <w:t>брас.</w:t>
      </w:r>
      <w:r>
        <w:rPr>
          <w:spacing w:val="-5"/>
        </w:rPr>
        <w:t xml:space="preserve"> </w:t>
      </w:r>
      <w:r>
        <w:t>Упражнения</w:t>
      </w:r>
      <w:r>
        <w:rPr>
          <w:spacing w:val="-6"/>
        </w:rPr>
        <w:t xml:space="preserve"> </w:t>
      </w:r>
      <w:r>
        <w:t>ознакомительного</w:t>
      </w:r>
      <w:r>
        <w:rPr>
          <w:spacing w:val="-5"/>
        </w:rPr>
        <w:t xml:space="preserve"> </w:t>
      </w:r>
      <w:r>
        <w:t>плавания:</w:t>
      </w:r>
      <w:r>
        <w:rPr>
          <w:spacing w:val="-5"/>
        </w:rPr>
        <w:t xml:space="preserve"> </w:t>
      </w:r>
      <w:r>
        <w:t>передвижение</w:t>
      </w:r>
      <w:r>
        <w:rPr>
          <w:spacing w:val="-6"/>
        </w:rPr>
        <w:t xml:space="preserve"> </w:t>
      </w:r>
      <w:r>
        <w:t>по</w:t>
      </w:r>
      <w:r>
        <w:rPr>
          <w:spacing w:val="-5"/>
        </w:rPr>
        <w:t xml:space="preserve"> </w:t>
      </w:r>
      <w:r>
        <w:t>дну</w:t>
      </w:r>
      <w:r>
        <w:rPr>
          <w:spacing w:val="-58"/>
        </w:rPr>
        <w:t xml:space="preserve"> </w:t>
      </w:r>
      <w:r>
        <w:rPr>
          <w:spacing w:val="-1"/>
        </w:rPr>
        <w:t>ходьбой</w:t>
      </w:r>
      <w:r>
        <w:rPr>
          <w:spacing w:val="-11"/>
        </w:rPr>
        <w:t xml:space="preserve"> </w:t>
      </w:r>
      <w:r>
        <w:rPr>
          <w:spacing w:val="-1"/>
        </w:rPr>
        <w:t>и</w:t>
      </w:r>
      <w:r>
        <w:rPr>
          <w:spacing w:val="-9"/>
        </w:rPr>
        <w:t xml:space="preserve"> </w:t>
      </w:r>
      <w:r>
        <w:rPr>
          <w:spacing w:val="-1"/>
        </w:rPr>
        <w:t>прыжками;</w:t>
      </w:r>
      <w:r>
        <w:rPr>
          <w:spacing w:val="-12"/>
        </w:rPr>
        <w:t xml:space="preserve"> </w:t>
      </w:r>
      <w:r>
        <w:rPr>
          <w:spacing w:val="-1"/>
        </w:rPr>
        <w:t>погружение</w:t>
      </w:r>
      <w:r>
        <w:rPr>
          <w:spacing w:val="-11"/>
        </w:rPr>
        <w:t xml:space="preserve"> </w:t>
      </w:r>
      <w:r>
        <w:rPr>
          <w:spacing w:val="-1"/>
        </w:rPr>
        <w:t>в</w:t>
      </w:r>
      <w:r>
        <w:rPr>
          <w:spacing w:val="-11"/>
        </w:rPr>
        <w:t xml:space="preserve"> </w:t>
      </w:r>
      <w:r>
        <w:rPr>
          <w:spacing w:val="-1"/>
        </w:rPr>
        <w:t>воду</w:t>
      </w:r>
      <w:r>
        <w:rPr>
          <w:spacing w:val="-15"/>
        </w:rPr>
        <w:t xml:space="preserve"> </w:t>
      </w:r>
      <w:r>
        <w:t>и</w:t>
      </w:r>
      <w:r>
        <w:rPr>
          <w:spacing w:val="-9"/>
        </w:rPr>
        <w:t xml:space="preserve"> </w:t>
      </w:r>
      <w:r>
        <w:t>всплывание;</w:t>
      </w:r>
      <w:r>
        <w:rPr>
          <w:spacing w:val="-9"/>
        </w:rPr>
        <w:t xml:space="preserve"> </w:t>
      </w:r>
      <w:r>
        <w:t>скольжение</w:t>
      </w:r>
      <w:r>
        <w:rPr>
          <w:spacing w:val="-11"/>
        </w:rPr>
        <w:t xml:space="preserve"> </w:t>
      </w:r>
      <w:r>
        <w:t>на</w:t>
      </w:r>
      <w:r>
        <w:rPr>
          <w:spacing w:val="-11"/>
        </w:rPr>
        <w:t xml:space="preserve"> </w:t>
      </w:r>
      <w:r>
        <w:t>воде.</w:t>
      </w:r>
      <w:r>
        <w:rPr>
          <w:spacing w:val="-10"/>
        </w:rPr>
        <w:t xml:space="preserve"> </w:t>
      </w:r>
      <w:r>
        <w:t>Упражнения</w:t>
      </w:r>
      <w:r>
        <w:rPr>
          <w:spacing w:val="-10"/>
        </w:rPr>
        <w:t xml:space="preserve"> </w:t>
      </w:r>
      <w:r>
        <w:t>в</w:t>
      </w:r>
      <w:r>
        <w:rPr>
          <w:spacing w:val="-11"/>
        </w:rPr>
        <w:t xml:space="preserve"> </w:t>
      </w:r>
      <w:r>
        <w:t>плавании</w:t>
      </w:r>
      <w:r>
        <w:rPr>
          <w:spacing w:val="-57"/>
        </w:rPr>
        <w:t xml:space="preserve"> </w:t>
      </w:r>
      <w:r>
        <w:t>кролем</w:t>
      </w:r>
      <w:r>
        <w:rPr>
          <w:spacing w:val="-2"/>
        </w:rPr>
        <w:t xml:space="preserve"> </w:t>
      </w:r>
      <w:r>
        <w:t>на</w:t>
      </w:r>
      <w:r>
        <w:rPr>
          <w:spacing w:val="-1"/>
        </w:rPr>
        <w:t xml:space="preserve"> </w:t>
      </w:r>
      <w:r>
        <w:t>груди.</w:t>
      </w:r>
    </w:p>
    <w:p w:rsidR="00A47C3D" w:rsidRDefault="007253DD">
      <w:pPr>
        <w:pStyle w:val="a3"/>
        <w:ind w:left="394" w:right="266"/>
      </w:pPr>
      <w:r>
        <w:t xml:space="preserve">Подвижные и спортивные игры. Подвижные </w:t>
      </w:r>
      <w:r w:rsidR="006566B2">
        <w:t>игры на точность движений с прие</w:t>
      </w:r>
      <w:r>
        <w:t>мами спортивных</w:t>
      </w:r>
      <w:r>
        <w:rPr>
          <w:spacing w:val="-57"/>
        </w:rPr>
        <w:t xml:space="preserve"> </w:t>
      </w:r>
      <w:r>
        <w:t>игр и лыжной подготовки. Баскетбол: ведение баскетбольного мя</w:t>
      </w:r>
      <w:r w:rsidR="006566B2">
        <w:t>ча; ловля и передача баскетболь</w:t>
      </w:r>
      <w:r>
        <w:rPr>
          <w:spacing w:val="-1"/>
        </w:rPr>
        <w:t>ного</w:t>
      </w:r>
      <w:r>
        <w:rPr>
          <w:spacing w:val="-10"/>
        </w:rPr>
        <w:t xml:space="preserve"> </w:t>
      </w:r>
      <w:r>
        <w:rPr>
          <w:spacing w:val="-1"/>
        </w:rPr>
        <w:t>мяча.</w:t>
      </w:r>
      <w:r>
        <w:rPr>
          <w:spacing w:val="-10"/>
        </w:rPr>
        <w:t xml:space="preserve"> </w:t>
      </w:r>
      <w:r>
        <w:rPr>
          <w:spacing w:val="-1"/>
        </w:rPr>
        <w:t>Волейбол:</w:t>
      </w:r>
      <w:r>
        <w:rPr>
          <w:spacing w:val="-9"/>
        </w:rPr>
        <w:t xml:space="preserve"> </w:t>
      </w:r>
      <w:r>
        <w:rPr>
          <w:spacing w:val="-1"/>
        </w:rPr>
        <w:t>прямая</w:t>
      </w:r>
      <w:r>
        <w:rPr>
          <w:spacing w:val="-10"/>
        </w:rPr>
        <w:t xml:space="preserve"> </w:t>
      </w:r>
      <w:r>
        <w:t>нижняя</w:t>
      </w:r>
      <w:r>
        <w:rPr>
          <w:spacing w:val="-9"/>
        </w:rPr>
        <w:t xml:space="preserve"> </w:t>
      </w:r>
      <w:r>
        <w:t>подача;</w:t>
      </w:r>
      <w:r>
        <w:rPr>
          <w:spacing w:val="-10"/>
        </w:rPr>
        <w:t xml:space="preserve"> </w:t>
      </w:r>
      <w:r w:rsidR="006566B2">
        <w:t>прие</w:t>
      </w:r>
      <w:r>
        <w:t>м</w:t>
      </w:r>
      <w:r>
        <w:rPr>
          <w:spacing w:val="-11"/>
        </w:rPr>
        <w:t xml:space="preserve"> </w:t>
      </w:r>
      <w:r>
        <w:t>и</w:t>
      </w:r>
      <w:r>
        <w:rPr>
          <w:spacing w:val="-9"/>
        </w:rPr>
        <w:t xml:space="preserve"> </w:t>
      </w:r>
      <w:r>
        <w:t>передача</w:t>
      </w:r>
      <w:r>
        <w:rPr>
          <w:spacing w:val="-10"/>
        </w:rPr>
        <w:t xml:space="preserve"> </w:t>
      </w:r>
      <w:r>
        <w:t>мяча</w:t>
      </w:r>
      <w:r>
        <w:rPr>
          <w:spacing w:val="-11"/>
        </w:rPr>
        <w:t xml:space="preserve"> </w:t>
      </w:r>
      <w:r>
        <w:t>снизу</w:t>
      </w:r>
      <w:r>
        <w:rPr>
          <w:spacing w:val="-17"/>
        </w:rPr>
        <w:t xml:space="preserve"> </w:t>
      </w:r>
      <w:r>
        <w:t>двумя</w:t>
      </w:r>
      <w:r>
        <w:rPr>
          <w:spacing w:val="-10"/>
        </w:rPr>
        <w:t xml:space="preserve"> </w:t>
      </w:r>
      <w:r>
        <w:t>руками</w:t>
      </w:r>
      <w:r>
        <w:rPr>
          <w:spacing w:val="-8"/>
        </w:rPr>
        <w:t xml:space="preserve"> </w:t>
      </w:r>
      <w:r>
        <w:t>на</w:t>
      </w:r>
      <w:r>
        <w:rPr>
          <w:spacing w:val="-11"/>
        </w:rPr>
        <w:t xml:space="preserve"> </w:t>
      </w:r>
      <w:r>
        <w:t>месте</w:t>
      </w:r>
      <w:r>
        <w:rPr>
          <w:spacing w:val="-4"/>
        </w:rPr>
        <w:t xml:space="preserve"> </w:t>
      </w:r>
      <w:r>
        <w:t>и</w:t>
      </w:r>
      <w:r>
        <w:rPr>
          <w:spacing w:val="-9"/>
        </w:rPr>
        <w:t xml:space="preserve"> </w:t>
      </w:r>
      <w:r>
        <w:t>в</w:t>
      </w:r>
      <w:r>
        <w:rPr>
          <w:spacing w:val="-57"/>
        </w:rPr>
        <w:t xml:space="preserve"> </w:t>
      </w:r>
      <w:r>
        <w:t>движении.</w:t>
      </w:r>
      <w:r>
        <w:rPr>
          <w:spacing w:val="-2"/>
        </w:rPr>
        <w:t xml:space="preserve"> </w:t>
      </w:r>
      <w:r>
        <w:t>Футбол:</w:t>
      </w:r>
      <w:r>
        <w:rPr>
          <w:spacing w:val="-1"/>
        </w:rPr>
        <w:t xml:space="preserve"> </w:t>
      </w:r>
      <w:r>
        <w:t>ведение</w:t>
      </w:r>
      <w:r>
        <w:rPr>
          <w:spacing w:val="-2"/>
        </w:rPr>
        <w:t xml:space="preserve"> </w:t>
      </w:r>
      <w:r>
        <w:t>футбольного</w:t>
      </w:r>
      <w:r>
        <w:rPr>
          <w:spacing w:val="-1"/>
        </w:rPr>
        <w:t xml:space="preserve"> </w:t>
      </w:r>
      <w:r>
        <w:t>мяча;</w:t>
      </w:r>
      <w:r>
        <w:rPr>
          <w:spacing w:val="1"/>
        </w:rPr>
        <w:t xml:space="preserve"> </w:t>
      </w:r>
      <w:r>
        <w:t>удар</w:t>
      </w:r>
      <w:r>
        <w:rPr>
          <w:spacing w:val="-1"/>
        </w:rPr>
        <w:t xml:space="preserve"> </w:t>
      </w:r>
      <w:r>
        <w:t>по</w:t>
      </w:r>
      <w:r>
        <w:rPr>
          <w:spacing w:val="-1"/>
        </w:rPr>
        <w:t xml:space="preserve"> </w:t>
      </w:r>
      <w:r>
        <w:t>неподвижному</w:t>
      </w:r>
      <w:r>
        <w:rPr>
          <w:spacing w:val="-4"/>
        </w:rPr>
        <w:t xml:space="preserve"> </w:t>
      </w:r>
      <w:r>
        <w:t>футбольному</w:t>
      </w:r>
      <w:r>
        <w:rPr>
          <w:spacing w:val="-6"/>
        </w:rPr>
        <w:t xml:space="preserve"> </w:t>
      </w:r>
      <w:r>
        <w:lastRenderedPageBreak/>
        <w:t>мячу.</w:t>
      </w:r>
    </w:p>
    <w:p w:rsidR="00A47C3D" w:rsidRDefault="007253DD">
      <w:pPr>
        <w:ind w:left="394" w:right="267" w:firstLine="228"/>
        <w:jc w:val="both"/>
        <w:rPr>
          <w:sz w:val="24"/>
        </w:rPr>
      </w:pPr>
      <w:r>
        <w:rPr>
          <w:i/>
          <w:sz w:val="24"/>
        </w:rPr>
        <w:t>Прикладно-ориентированная</w:t>
      </w:r>
      <w:r>
        <w:rPr>
          <w:i/>
          <w:spacing w:val="1"/>
          <w:sz w:val="24"/>
        </w:rPr>
        <w:t xml:space="preserve"> </w:t>
      </w:r>
      <w:r>
        <w:rPr>
          <w:i/>
          <w:sz w:val="24"/>
        </w:rPr>
        <w:t>физическая</w:t>
      </w:r>
      <w:r>
        <w:rPr>
          <w:i/>
          <w:spacing w:val="1"/>
          <w:sz w:val="24"/>
        </w:rPr>
        <w:t xml:space="preserve"> </w:t>
      </w:r>
      <w:r>
        <w:rPr>
          <w:i/>
          <w:sz w:val="24"/>
        </w:rPr>
        <w:t>культура.</w:t>
      </w:r>
      <w:r>
        <w:rPr>
          <w:i/>
          <w:spacing w:val="1"/>
          <w:sz w:val="24"/>
        </w:rPr>
        <w:t xml:space="preserve"> </w:t>
      </w:r>
      <w:r>
        <w:rPr>
          <w:sz w:val="24"/>
        </w:rPr>
        <w:t>Развитие</w:t>
      </w:r>
      <w:r>
        <w:rPr>
          <w:spacing w:val="1"/>
          <w:sz w:val="24"/>
        </w:rPr>
        <w:t xml:space="preserve"> </w:t>
      </w:r>
      <w:r>
        <w:rPr>
          <w:sz w:val="24"/>
        </w:rPr>
        <w:t>основных</w:t>
      </w:r>
      <w:r>
        <w:rPr>
          <w:spacing w:val="1"/>
          <w:sz w:val="24"/>
        </w:rPr>
        <w:t xml:space="preserve"> </w:t>
      </w:r>
      <w:r>
        <w:rPr>
          <w:sz w:val="24"/>
        </w:rPr>
        <w:t>физических</w:t>
      </w:r>
      <w:r>
        <w:rPr>
          <w:spacing w:val="1"/>
          <w:sz w:val="24"/>
        </w:rPr>
        <w:t xml:space="preserve"> </w:t>
      </w:r>
      <w:r>
        <w:rPr>
          <w:sz w:val="24"/>
        </w:rPr>
        <w:t>качеств</w:t>
      </w:r>
      <w:r>
        <w:rPr>
          <w:spacing w:val="1"/>
          <w:sz w:val="24"/>
        </w:rPr>
        <w:t xml:space="preserve"> </w:t>
      </w:r>
      <w:r>
        <w:rPr>
          <w:sz w:val="24"/>
        </w:rPr>
        <w:t>средствами базовых видов спорта. Подготовка к выполнению нормативных требований комплекса</w:t>
      </w:r>
      <w:r>
        <w:rPr>
          <w:spacing w:val="1"/>
          <w:sz w:val="24"/>
        </w:rPr>
        <w:t xml:space="preserve"> </w:t>
      </w:r>
      <w:r>
        <w:rPr>
          <w:sz w:val="24"/>
        </w:rPr>
        <w:t>ГТО.</w:t>
      </w:r>
    </w:p>
    <w:p w:rsidR="00A47C3D" w:rsidRDefault="00A47C3D">
      <w:pPr>
        <w:pStyle w:val="a3"/>
        <w:spacing w:before="8"/>
        <w:ind w:left="0" w:firstLine="0"/>
        <w:jc w:val="left"/>
        <w:rPr>
          <w:sz w:val="31"/>
        </w:rPr>
      </w:pPr>
    </w:p>
    <w:p w:rsidR="00A47C3D" w:rsidRDefault="007253DD" w:rsidP="00353F4F">
      <w:pPr>
        <w:pStyle w:val="2"/>
        <w:numPr>
          <w:ilvl w:val="0"/>
          <w:numId w:val="18"/>
        </w:numPr>
        <w:tabs>
          <w:tab w:val="left" w:pos="575"/>
        </w:tabs>
        <w:ind w:hanging="181"/>
      </w:pPr>
      <w:r>
        <w:t>КЛАСС</w:t>
      </w:r>
    </w:p>
    <w:p w:rsidR="00A47C3D" w:rsidRDefault="00A47C3D">
      <w:pPr>
        <w:pStyle w:val="a3"/>
        <w:spacing w:before="10"/>
        <w:ind w:left="0" w:firstLine="0"/>
        <w:jc w:val="left"/>
        <w:rPr>
          <w:b/>
          <w:sz w:val="20"/>
        </w:rPr>
      </w:pPr>
    </w:p>
    <w:p w:rsidR="00A47C3D" w:rsidRDefault="007253DD">
      <w:pPr>
        <w:spacing w:line="237" w:lineRule="auto"/>
        <w:ind w:left="394" w:right="273" w:firstLine="228"/>
        <w:jc w:val="both"/>
        <w:rPr>
          <w:sz w:val="24"/>
        </w:rPr>
      </w:pPr>
      <w:r>
        <w:rPr>
          <w:b/>
          <w:i/>
          <w:sz w:val="24"/>
        </w:rPr>
        <w:t xml:space="preserve">Знания о физической культуре. </w:t>
      </w:r>
      <w:r>
        <w:rPr>
          <w:sz w:val="24"/>
        </w:rPr>
        <w:t>Из истории развития физической культуры в России. Развитие</w:t>
      </w:r>
      <w:r>
        <w:rPr>
          <w:spacing w:val="1"/>
          <w:sz w:val="24"/>
        </w:rPr>
        <w:t xml:space="preserve"> </w:t>
      </w:r>
      <w:r>
        <w:rPr>
          <w:sz w:val="24"/>
        </w:rPr>
        <w:t>национальных</w:t>
      </w:r>
      <w:r>
        <w:rPr>
          <w:spacing w:val="1"/>
          <w:sz w:val="24"/>
        </w:rPr>
        <w:t xml:space="preserve"> </w:t>
      </w:r>
      <w:r>
        <w:rPr>
          <w:sz w:val="24"/>
        </w:rPr>
        <w:t>видов спорта</w:t>
      </w:r>
      <w:r>
        <w:rPr>
          <w:spacing w:val="-1"/>
          <w:sz w:val="24"/>
        </w:rPr>
        <w:t xml:space="preserve"> </w:t>
      </w:r>
      <w:r>
        <w:rPr>
          <w:sz w:val="24"/>
        </w:rPr>
        <w:t>в</w:t>
      </w:r>
      <w:r>
        <w:rPr>
          <w:spacing w:val="-1"/>
          <w:sz w:val="24"/>
        </w:rPr>
        <w:t xml:space="preserve"> </w:t>
      </w:r>
      <w:r>
        <w:rPr>
          <w:sz w:val="24"/>
        </w:rPr>
        <w:t>России.</w:t>
      </w:r>
    </w:p>
    <w:p w:rsidR="00A47C3D" w:rsidRDefault="007253DD" w:rsidP="00C929CF">
      <w:pPr>
        <w:pStyle w:val="a3"/>
        <w:spacing w:before="4"/>
        <w:ind w:left="394" w:right="269"/>
      </w:pPr>
      <w:r>
        <w:rPr>
          <w:b/>
          <w:i/>
        </w:rPr>
        <w:t xml:space="preserve">Способы самостоятельной деятельности. </w:t>
      </w:r>
      <w:r>
        <w:t>Физическая под</w:t>
      </w:r>
      <w:r w:rsidR="006566B2">
        <w:t>готовка. Влияние занятий физиче</w:t>
      </w:r>
      <w:r>
        <w:t>ской подготовкой на работу организма. Регулирование физическо</w:t>
      </w:r>
      <w:r w:rsidR="006566B2">
        <w:t>й нагрузки по пульсу на самосто</w:t>
      </w:r>
      <w:r>
        <w:t>ятельных занятиях физической подготовкой. Определение тяжести нагрузки на самостоятельных</w:t>
      </w:r>
      <w:r>
        <w:rPr>
          <w:spacing w:val="1"/>
        </w:rPr>
        <w:t xml:space="preserve"> </w:t>
      </w:r>
      <w:r>
        <w:t>занятиях</w:t>
      </w:r>
      <w:r>
        <w:rPr>
          <w:spacing w:val="-12"/>
        </w:rPr>
        <w:t xml:space="preserve"> </w:t>
      </w:r>
      <w:r>
        <w:t>физической</w:t>
      </w:r>
      <w:r>
        <w:rPr>
          <w:spacing w:val="-12"/>
        </w:rPr>
        <w:t xml:space="preserve"> </w:t>
      </w:r>
      <w:r>
        <w:t>подготовкой</w:t>
      </w:r>
      <w:r>
        <w:rPr>
          <w:spacing w:val="-12"/>
        </w:rPr>
        <w:t xml:space="preserve"> </w:t>
      </w:r>
      <w:r>
        <w:t>по</w:t>
      </w:r>
      <w:r>
        <w:rPr>
          <w:spacing w:val="-13"/>
        </w:rPr>
        <w:t xml:space="preserve"> </w:t>
      </w:r>
      <w:r>
        <w:t>внешним</w:t>
      </w:r>
      <w:r>
        <w:rPr>
          <w:spacing w:val="-15"/>
        </w:rPr>
        <w:t xml:space="preserve"> </w:t>
      </w:r>
      <w:r>
        <w:t>признакам</w:t>
      </w:r>
      <w:r>
        <w:rPr>
          <w:spacing w:val="-14"/>
        </w:rPr>
        <w:t xml:space="preserve"> </w:t>
      </w:r>
      <w:r>
        <w:t>и</w:t>
      </w:r>
      <w:r>
        <w:rPr>
          <w:spacing w:val="-12"/>
        </w:rPr>
        <w:t xml:space="preserve"> </w:t>
      </w:r>
      <w:r>
        <w:t>самочувствию.</w:t>
      </w:r>
      <w:r>
        <w:rPr>
          <w:spacing w:val="-13"/>
        </w:rPr>
        <w:t xml:space="preserve"> </w:t>
      </w:r>
      <w:r>
        <w:t>Определение</w:t>
      </w:r>
      <w:r>
        <w:rPr>
          <w:spacing w:val="-14"/>
        </w:rPr>
        <w:t xml:space="preserve"> </w:t>
      </w:r>
      <w:r>
        <w:t>возрастных</w:t>
      </w:r>
      <w:r>
        <w:rPr>
          <w:spacing w:val="-58"/>
        </w:rPr>
        <w:t xml:space="preserve"> </w:t>
      </w:r>
      <w:r>
        <w:t>особенностей</w:t>
      </w:r>
      <w:r>
        <w:rPr>
          <w:spacing w:val="13"/>
        </w:rPr>
        <w:t xml:space="preserve"> </w:t>
      </w:r>
      <w:r>
        <w:t>физического</w:t>
      </w:r>
      <w:r>
        <w:rPr>
          <w:spacing w:val="12"/>
        </w:rPr>
        <w:t xml:space="preserve"> </w:t>
      </w:r>
      <w:r>
        <w:t>развития</w:t>
      </w:r>
      <w:r>
        <w:rPr>
          <w:spacing w:val="10"/>
        </w:rPr>
        <w:t xml:space="preserve"> </w:t>
      </w:r>
      <w:r>
        <w:t>и</w:t>
      </w:r>
      <w:r>
        <w:rPr>
          <w:spacing w:val="13"/>
        </w:rPr>
        <w:t xml:space="preserve"> </w:t>
      </w:r>
      <w:r>
        <w:t>физической</w:t>
      </w:r>
      <w:r>
        <w:rPr>
          <w:spacing w:val="13"/>
        </w:rPr>
        <w:t xml:space="preserve"> </w:t>
      </w:r>
      <w:r>
        <w:t>подготовленности</w:t>
      </w:r>
      <w:r>
        <w:rPr>
          <w:spacing w:val="13"/>
        </w:rPr>
        <w:t xml:space="preserve"> </w:t>
      </w:r>
      <w:r>
        <w:t>посредством</w:t>
      </w:r>
      <w:r>
        <w:rPr>
          <w:spacing w:val="11"/>
        </w:rPr>
        <w:t xml:space="preserve"> </w:t>
      </w:r>
      <w:r>
        <w:t>регулярного</w:t>
      </w:r>
      <w:r w:rsidR="00C929CF">
        <w:t xml:space="preserve"> н</w:t>
      </w:r>
      <w:r>
        <w:t>аблюдения. Оказание первой помощи при травмах во время самостоятельных занятий физической</w:t>
      </w:r>
      <w:r>
        <w:rPr>
          <w:spacing w:val="1"/>
        </w:rPr>
        <w:t xml:space="preserve"> </w:t>
      </w:r>
      <w:r>
        <w:t>культурой.</w:t>
      </w:r>
    </w:p>
    <w:p w:rsidR="00A47C3D" w:rsidRDefault="007253DD">
      <w:pPr>
        <w:pStyle w:val="a3"/>
        <w:spacing w:before="2"/>
        <w:ind w:left="394" w:right="266"/>
      </w:pPr>
      <w:r>
        <w:rPr>
          <w:b/>
          <w:i/>
        </w:rPr>
        <w:t>Физическое</w:t>
      </w:r>
      <w:r>
        <w:rPr>
          <w:b/>
          <w:i/>
          <w:spacing w:val="1"/>
        </w:rPr>
        <w:t xml:space="preserve"> </w:t>
      </w:r>
      <w:r>
        <w:rPr>
          <w:b/>
          <w:i/>
        </w:rPr>
        <w:t>совершенствование.</w:t>
      </w:r>
      <w:r>
        <w:rPr>
          <w:b/>
          <w:i/>
          <w:spacing w:val="1"/>
        </w:rPr>
        <w:t xml:space="preserve"> </w:t>
      </w:r>
      <w:r>
        <w:rPr>
          <w:i/>
        </w:rPr>
        <w:t>Оздоровительная</w:t>
      </w:r>
      <w:r>
        <w:rPr>
          <w:i/>
          <w:spacing w:val="1"/>
        </w:rPr>
        <w:t xml:space="preserve"> </w:t>
      </w:r>
      <w:r>
        <w:rPr>
          <w:i/>
        </w:rPr>
        <w:t>физическая</w:t>
      </w:r>
      <w:r>
        <w:rPr>
          <w:i/>
          <w:spacing w:val="1"/>
        </w:rPr>
        <w:t xml:space="preserve"> </w:t>
      </w:r>
      <w:r>
        <w:rPr>
          <w:i/>
        </w:rPr>
        <w:t>культура.</w:t>
      </w:r>
      <w:r>
        <w:rPr>
          <w:i/>
          <w:spacing w:val="1"/>
        </w:rPr>
        <w:t xml:space="preserve"> </w:t>
      </w:r>
      <w:r>
        <w:t>Оценка</w:t>
      </w:r>
      <w:r>
        <w:rPr>
          <w:spacing w:val="1"/>
        </w:rPr>
        <w:t xml:space="preserve"> </w:t>
      </w:r>
      <w:r>
        <w:t>состояния</w:t>
      </w:r>
      <w:r>
        <w:rPr>
          <w:spacing w:val="1"/>
        </w:rPr>
        <w:t xml:space="preserve"> </w:t>
      </w:r>
      <w:r>
        <w:t>осанки,</w:t>
      </w:r>
      <w:r>
        <w:rPr>
          <w:spacing w:val="-9"/>
        </w:rPr>
        <w:t xml:space="preserve"> </w:t>
      </w:r>
      <w:r>
        <w:t>упражнения</w:t>
      </w:r>
      <w:r>
        <w:rPr>
          <w:spacing w:val="-10"/>
        </w:rPr>
        <w:t xml:space="preserve"> </w:t>
      </w:r>
      <w:r>
        <w:t>для</w:t>
      </w:r>
      <w:r>
        <w:rPr>
          <w:spacing w:val="-11"/>
        </w:rPr>
        <w:t xml:space="preserve"> </w:t>
      </w:r>
      <w:r>
        <w:t>профилактики</w:t>
      </w:r>
      <w:r>
        <w:rPr>
          <w:spacing w:val="-12"/>
        </w:rPr>
        <w:t xml:space="preserve"> </w:t>
      </w:r>
      <w:r w:rsidR="006566B2">
        <w:t xml:space="preserve">ее </w:t>
      </w:r>
      <w:r>
        <w:t>нарушения</w:t>
      </w:r>
      <w:r>
        <w:rPr>
          <w:spacing w:val="-11"/>
        </w:rPr>
        <w:t xml:space="preserve"> </w:t>
      </w:r>
      <w:r>
        <w:t>(на</w:t>
      </w:r>
      <w:r>
        <w:rPr>
          <w:spacing w:val="-11"/>
        </w:rPr>
        <w:t xml:space="preserve"> </w:t>
      </w:r>
      <w:r>
        <w:t>расслабление</w:t>
      </w:r>
      <w:r>
        <w:rPr>
          <w:spacing w:val="-11"/>
        </w:rPr>
        <w:t xml:space="preserve"> </w:t>
      </w:r>
      <w:r>
        <w:t>мышц</w:t>
      </w:r>
      <w:r>
        <w:rPr>
          <w:spacing w:val="-10"/>
        </w:rPr>
        <w:t xml:space="preserve"> </w:t>
      </w:r>
      <w:r>
        <w:t>спины</w:t>
      </w:r>
      <w:r>
        <w:rPr>
          <w:spacing w:val="-11"/>
        </w:rPr>
        <w:t xml:space="preserve"> </w:t>
      </w:r>
      <w:r>
        <w:t>и</w:t>
      </w:r>
      <w:r>
        <w:rPr>
          <w:spacing w:val="-12"/>
        </w:rPr>
        <w:t xml:space="preserve"> </w:t>
      </w:r>
      <w:r>
        <w:t>профилактику</w:t>
      </w:r>
      <w:r>
        <w:rPr>
          <w:spacing w:val="-58"/>
        </w:rPr>
        <w:t xml:space="preserve"> </w:t>
      </w:r>
      <w:r>
        <w:t>сутулости). Упражнени</w:t>
      </w:r>
      <w:r w:rsidR="006566B2">
        <w:t>я для снижения массы тела за сче</w:t>
      </w:r>
      <w:r>
        <w:t>т упра</w:t>
      </w:r>
      <w:r w:rsidR="006566B2">
        <w:t>жнений с высокой активностью ра</w:t>
      </w:r>
      <w:r>
        <w:t>боты больших мышечных групп. Закаливающие процеду</w:t>
      </w:r>
      <w:r w:rsidR="006566B2">
        <w:t>ры: купание в естественных водое</w:t>
      </w:r>
      <w:r>
        <w:t>мах;</w:t>
      </w:r>
      <w:r>
        <w:rPr>
          <w:spacing w:val="1"/>
        </w:rPr>
        <w:t xml:space="preserve"> </w:t>
      </w:r>
      <w:r>
        <w:t>солнечные</w:t>
      </w:r>
      <w:r>
        <w:rPr>
          <w:spacing w:val="-3"/>
        </w:rPr>
        <w:t xml:space="preserve"> </w:t>
      </w:r>
      <w:r>
        <w:t>и воздушные</w:t>
      </w:r>
      <w:r>
        <w:rPr>
          <w:spacing w:val="-2"/>
        </w:rPr>
        <w:t xml:space="preserve"> </w:t>
      </w:r>
      <w:r>
        <w:t>процедуры.</w:t>
      </w:r>
    </w:p>
    <w:p w:rsidR="00A47C3D" w:rsidRDefault="007253DD">
      <w:pPr>
        <w:pStyle w:val="a3"/>
        <w:ind w:left="394" w:right="263"/>
      </w:pPr>
      <w:r>
        <w:rPr>
          <w:i/>
        </w:rPr>
        <w:t xml:space="preserve">Спортивно-оздоровительная физическая культура. </w:t>
      </w:r>
      <w:r>
        <w:t>Гимнасти</w:t>
      </w:r>
      <w:r w:rsidR="006566B2">
        <w:t>ка с основами акробатики. Преду</w:t>
      </w:r>
      <w:r>
        <w:t>преждение травматизма при выполнении гимнастических и акро</w:t>
      </w:r>
      <w:r w:rsidR="006566B2">
        <w:t>батических упражнений. Акробати</w:t>
      </w:r>
      <w:r>
        <w:t>ческие комбинации из хорошо освоенных упражнений. Опорный прыжок через гимнастического</w:t>
      </w:r>
      <w:r>
        <w:rPr>
          <w:spacing w:val="1"/>
        </w:rPr>
        <w:t xml:space="preserve"> </w:t>
      </w:r>
      <w:r>
        <w:rPr>
          <w:spacing w:val="-1"/>
        </w:rPr>
        <w:t>козла</w:t>
      </w:r>
      <w:r>
        <w:rPr>
          <w:spacing w:val="-9"/>
        </w:rPr>
        <w:t xml:space="preserve"> </w:t>
      </w:r>
      <w:r>
        <w:rPr>
          <w:spacing w:val="-1"/>
        </w:rPr>
        <w:t>с</w:t>
      </w:r>
      <w:r>
        <w:rPr>
          <w:spacing w:val="-12"/>
        </w:rPr>
        <w:t xml:space="preserve"> </w:t>
      </w:r>
      <w:r>
        <w:rPr>
          <w:spacing w:val="-1"/>
        </w:rPr>
        <w:t>разбега</w:t>
      </w:r>
      <w:r>
        <w:rPr>
          <w:spacing w:val="-8"/>
        </w:rPr>
        <w:t xml:space="preserve"> </w:t>
      </w:r>
      <w:r>
        <w:rPr>
          <w:spacing w:val="-1"/>
        </w:rPr>
        <w:t>способом</w:t>
      </w:r>
      <w:r>
        <w:rPr>
          <w:spacing w:val="-9"/>
        </w:rPr>
        <w:t xml:space="preserve"> </w:t>
      </w:r>
      <w:r>
        <w:rPr>
          <w:spacing w:val="-1"/>
        </w:rPr>
        <w:t>напрыгивания.</w:t>
      </w:r>
      <w:r>
        <w:rPr>
          <w:spacing w:val="-11"/>
        </w:rPr>
        <w:t xml:space="preserve"> </w:t>
      </w:r>
      <w:r>
        <w:rPr>
          <w:spacing w:val="-1"/>
        </w:rPr>
        <w:t>Упражнения</w:t>
      </w:r>
      <w:r>
        <w:rPr>
          <w:spacing w:val="-10"/>
        </w:rPr>
        <w:t xml:space="preserve"> </w:t>
      </w:r>
      <w:r>
        <w:rPr>
          <w:spacing w:val="-1"/>
        </w:rPr>
        <w:t>на</w:t>
      </w:r>
      <w:r>
        <w:rPr>
          <w:spacing w:val="-14"/>
        </w:rPr>
        <w:t xml:space="preserve"> </w:t>
      </w:r>
      <w:r>
        <w:rPr>
          <w:spacing w:val="-1"/>
        </w:rPr>
        <w:t>низкой</w:t>
      </w:r>
      <w:r>
        <w:rPr>
          <w:spacing w:val="-7"/>
        </w:rPr>
        <w:t xml:space="preserve"> </w:t>
      </w:r>
      <w:r>
        <w:rPr>
          <w:spacing w:val="-1"/>
        </w:rPr>
        <w:t>гимнастической</w:t>
      </w:r>
      <w:r>
        <w:rPr>
          <w:spacing w:val="-9"/>
        </w:rPr>
        <w:t xml:space="preserve"> </w:t>
      </w:r>
      <w:r>
        <w:rPr>
          <w:spacing w:val="-1"/>
        </w:rPr>
        <w:t>перекладине:</w:t>
      </w:r>
      <w:r>
        <w:rPr>
          <w:spacing w:val="-10"/>
        </w:rPr>
        <w:t xml:space="preserve"> </w:t>
      </w:r>
      <w:r>
        <w:t>висы</w:t>
      </w:r>
      <w:r>
        <w:rPr>
          <w:spacing w:val="-13"/>
        </w:rPr>
        <w:t xml:space="preserve"> </w:t>
      </w:r>
      <w:r>
        <w:t>и</w:t>
      </w:r>
      <w:r>
        <w:rPr>
          <w:spacing w:val="-58"/>
        </w:rPr>
        <w:t xml:space="preserve"> </w:t>
      </w:r>
      <w:r>
        <w:t>упоры,</w:t>
      </w:r>
      <w:r>
        <w:rPr>
          <w:spacing w:val="-5"/>
        </w:rPr>
        <w:t xml:space="preserve"> </w:t>
      </w:r>
      <w:r w:rsidR="006566B2">
        <w:t>подъе</w:t>
      </w:r>
      <w:r>
        <w:t>м</w:t>
      </w:r>
      <w:r>
        <w:rPr>
          <w:spacing w:val="-5"/>
        </w:rPr>
        <w:t xml:space="preserve"> </w:t>
      </w:r>
      <w:r>
        <w:t>переворотом.</w:t>
      </w:r>
      <w:r>
        <w:rPr>
          <w:spacing w:val="-4"/>
        </w:rPr>
        <w:t xml:space="preserve"> </w:t>
      </w:r>
      <w:r>
        <w:t>Упражнения</w:t>
      </w:r>
      <w:r>
        <w:rPr>
          <w:spacing w:val="-4"/>
        </w:rPr>
        <w:t xml:space="preserve"> </w:t>
      </w:r>
      <w:r>
        <w:t>в</w:t>
      </w:r>
      <w:r>
        <w:rPr>
          <w:spacing w:val="-4"/>
        </w:rPr>
        <w:t xml:space="preserve"> </w:t>
      </w:r>
      <w:r>
        <w:t>танце «Летка-енка».</w:t>
      </w:r>
    </w:p>
    <w:p w:rsidR="00A47C3D" w:rsidRDefault="006566B2">
      <w:pPr>
        <w:pStyle w:val="a3"/>
        <w:ind w:left="394" w:right="267"/>
      </w:pPr>
      <w:r>
        <w:t>Ле</w:t>
      </w:r>
      <w:r w:rsidR="007253DD">
        <w:t>гкая атлетика. Предупреждение травматизма во время вып</w:t>
      </w:r>
      <w:r>
        <w:t>олнения легкоатлетических упраж</w:t>
      </w:r>
      <w:r w:rsidR="007253DD">
        <w:t>нений. Прыжок в высоту с разбега перешагиванием. Технические</w:t>
      </w:r>
      <w:r>
        <w:t xml:space="preserve"> действия при беге по легкоатле</w:t>
      </w:r>
      <w:r w:rsidR="007253DD">
        <w:t>тической дистанции: низкий старт; стартовое ускорение, финиширование. Метание малого мяча на</w:t>
      </w:r>
      <w:r w:rsidR="007253DD">
        <w:rPr>
          <w:spacing w:val="1"/>
        </w:rPr>
        <w:t xml:space="preserve"> </w:t>
      </w:r>
      <w:r w:rsidR="007253DD">
        <w:t>дальность</w:t>
      </w:r>
      <w:r w:rsidR="007253DD">
        <w:rPr>
          <w:spacing w:val="-1"/>
        </w:rPr>
        <w:t xml:space="preserve"> </w:t>
      </w:r>
      <w:r w:rsidR="007253DD">
        <w:t>стоя на</w:t>
      </w:r>
      <w:r w:rsidR="007253DD">
        <w:rPr>
          <w:spacing w:val="-1"/>
        </w:rPr>
        <w:t xml:space="preserve"> </w:t>
      </w:r>
      <w:r w:rsidR="007253DD">
        <w:t>месте.</w:t>
      </w:r>
    </w:p>
    <w:p w:rsidR="00A47C3D" w:rsidRDefault="007253DD">
      <w:pPr>
        <w:pStyle w:val="a3"/>
        <w:ind w:left="622" w:firstLine="0"/>
      </w:pPr>
      <w:r>
        <w:t>Лыжная</w:t>
      </w:r>
      <w:r>
        <w:rPr>
          <w:spacing w:val="26"/>
        </w:rPr>
        <w:t xml:space="preserve"> </w:t>
      </w:r>
      <w:r>
        <w:t>подготовка.</w:t>
      </w:r>
      <w:r>
        <w:rPr>
          <w:spacing w:val="81"/>
        </w:rPr>
        <w:t xml:space="preserve"> </w:t>
      </w:r>
      <w:r>
        <w:t>Предупреждение</w:t>
      </w:r>
      <w:r>
        <w:rPr>
          <w:spacing w:val="83"/>
        </w:rPr>
        <w:t xml:space="preserve"> </w:t>
      </w:r>
      <w:r>
        <w:t>травматизма</w:t>
      </w:r>
      <w:r>
        <w:rPr>
          <w:spacing w:val="83"/>
        </w:rPr>
        <w:t xml:space="preserve"> </w:t>
      </w:r>
      <w:r>
        <w:t>во</w:t>
      </w:r>
      <w:r>
        <w:rPr>
          <w:spacing w:val="84"/>
        </w:rPr>
        <w:t xml:space="preserve"> </w:t>
      </w:r>
      <w:r>
        <w:t>время</w:t>
      </w:r>
      <w:r>
        <w:rPr>
          <w:spacing w:val="84"/>
        </w:rPr>
        <w:t xml:space="preserve"> </w:t>
      </w:r>
      <w:r>
        <w:t>занятий</w:t>
      </w:r>
      <w:r>
        <w:rPr>
          <w:spacing w:val="85"/>
        </w:rPr>
        <w:t xml:space="preserve"> </w:t>
      </w:r>
      <w:r>
        <w:t>лыжной</w:t>
      </w:r>
      <w:r>
        <w:rPr>
          <w:spacing w:val="83"/>
        </w:rPr>
        <w:t xml:space="preserve"> </w:t>
      </w:r>
      <w:r>
        <w:t>подготовкой.</w:t>
      </w:r>
    </w:p>
    <w:p w:rsidR="00A47C3D" w:rsidRDefault="007253DD">
      <w:pPr>
        <w:pStyle w:val="a3"/>
        <w:ind w:left="394" w:firstLine="0"/>
      </w:pPr>
      <w:r>
        <w:t>Упражнения</w:t>
      </w:r>
      <w:r>
        <w:rPr>
          <w:spacing w:val="-2"/>
        </w:rPr>
        <w:t xml:space="preserve"> </w:t>
      </w:r>
      <w:r>
        <w:t>в</w:t>
      </w:r>
      <w:r>
        <w:rPr>
          <w:spacing w:val="-3"/>
        </w:rPr>
        <w:t xml:space="preserve"> </w:t>
      </w:r>
      <w:r>
        <w:t>передвижении</w:t>
      </w:r>
      <w:r>
        <w:rPr>
          <w:spacing w:val="-2"/>
        </w:rPr>
        <w:t xml:space="preserve"> </w:t>
      </w:r>
      <w:r>
        <w:t>на</w:t>
      </w:r>
      <w:r>
        <w:rPr>
          <w:spacing w:val="-3"/>
        </w:rPr>
        <w:t xml:space="preserve"> </w:t>
      </w:r>
      <w:r>
        <w:t>лыжах одновременным</w:t>
      </w:r>
      <w:r>
        <w:rPr>
          <w:spacing w:val="-3"/>
        </w:rPr>
        <w:t xml:space="preserve"> </w:t>
      </w:r>
      <w:r>
        <w:t>одношажным</w:t>
      </w:r>
      <w:r>
        <w:rPr>
          <w:spacing w:val="-4"/>
        </w:rPr>
        <w:t xml:space="preserve"> </w:t>
      </w:r>
      <w:r>
        <w:t>ходом.</w:t>
      </w:r>
    </w:p>
    <w:p w:rsidR="00A47C3D" w:rsidRDefault="007253DD">
      <w:pPr>
        <w:pStyle w:val="a3"/>
        <w:ind w:left="394" w:right="269"/>
      </w:pPr>
      <w:r>
        <w:t>Плавательная подготовка. Предупреждение травматизма во в</w:t>
      </w:r>
      <w:r w:rsidR="006566B2">
        <w:t>ремя занятий плавательной подго</w:t>
      </w:r>
      <w:r>
        <w:t>товкой. Упражнения в плавании кролем на груди; ознакомительные упражнения в плавании кролем</w:t>
      </w:r>
      <w:r>
        <w:rPr>
          <w:spacing w:val="-57"/>
        </w:rPr>
        <w:t xml:space="preserve"> </w:t>
      </w:r>
      <w:r>
        <w:t>на</w:t>
      </w:r>
      <w:r>
        <w:rPr>
          <w:spacing w:val="-2"/>
        </w:rPr>
        <w:t xml:space="preserve"> </w:t>
      </w:r>
      <w:r>
        <w:t>спине.</w:t>
      </w:r>
    </w:p>
    <w:p w:rsidR="00A47C3D" w:rsidRDefault="007253DD">
      <w:pPr>
        <w:pStyle w:val="a3"/>
        <w:ind w:left="394" w:right="269"/>
      </w:pPr>
      <w:r>
        <w:t>Подвижные и спортивные игры. Предупреждение травматизма на занятиях подвижными играми.</w:t>
      </w:r>
      <w:r>
        <w:rPr>
          <w:spacing w:val="1"/>
        </w:rPr>
        <w:t xml:space="preserve"> </w:t>
      </w:r>
      <w:r>
        <w:t>Подвижные</w:t>
      </w:r>
      <w:r>
        <w:rPr>
          <w:spacing w:val="-12"/>
        </w:rPr>
        <w:t xml:space="preserve"> </w:t>
      </w:r>
      <w:r>
        <w:t>игры</w:t>
      </w:r>
      <w:r>
        <w:rPr>
          <w:spacing w:val="-11"/>
        </w:rPr>
        <w:t xml:space="preserve"> </w:t>
      </w:r>
      <w:r>
        <w:t>общефизической</w:t>
      </w:r>
      <w:r>
        <w:rPr>
          <w:spacing w:val="-10"/>
        </w:rPr>
        <w:t xml:space="preserve"> </w:t>
      </w:r>
      <w:r>
        <w:t>подготовки.</w:t>
      </w:r>
      <w:r>
        <w:rPr>
          <w:spacing w:val="-10"/>
        </w:rPr>
        <w:t xml:space="preserve"> </w:t>
      </w:r>
      <w:r>
        <w:t>Волейбол:</w:t>
      </w:r>
      <w:r>
        <w:rPr>
          <w:spacing w:val="-10"/>
        </w:rPr>
        <w:t xml:space="preserve"> </w:t>
      </w:r>
      <w:r>
        <w:t>нижняя</w:t>
      </w:r>
      <w:r>
        <w:rPr>
          <w:spacing w:val="-11"/>
        </w:rPr>
        <w:t xml:space="preserve"> </w:t>
      </w:r>
      <w:r>
        <w:t>боковая</w:t>
      </w:r>
      <w:r>
        <w:rPr>
          <w:spacing w:val="-10"/>
        </w:rPr>
        <w:t xml:space="preserve"> </w:t>
      </w:r>
      <w:r>
        <w:t>подача;</w:t>
      </w:r>
      <w:r>
        <w:rPr>
          <w:spacing w:val="-10"/>
        </w:rPr>
        <w:t xml:space="preserve"> </w:t>
      </w:r>
      <w:r w:rsidR="006566B2">
        <w:t>прие</w:t>
      </w:r>
      <w:r>
        <w:t>м</w:t>
      </w:r>
      <w:r>
        <w:rPr>
          <w:spacing w:val="-11"/>
        </w:rPr>
        <w:t xml:space="preserve"> </w:t>
      </w:r>
      <w:r>
        <w:t>и</w:t>
      </w:r>
      <w:r>
        <w:rPr>
          <w:spacing w:val="-10"/>
        </w:rPr>
        <w:t xml:space="preserve"> </w:t>
      </w:r>
      <w:r>
        <w:t>передача</w:t>
      </w:r>
      <w:r>
        <w:rPr>
          <w:spacing w:val="-57"/>
        </w:rPr>
        <w:t xml:space="preserve"> </w:t>
      </w:r>
      <w:r>
        <w:t>мяча сверху; выполнение освоенных технических действий в услови</w:t>
      </w:r>
      <w:r w:rsidR="006566B2">
        <w:t>ях игровой деятельности. Бас</w:t>
      </w:r>
      <w:r>
        <w:t>кетбол:</w:t>
      </w:r>
      <w:r>
        <w:rPr>
          <w:spacing w:val="-5"/>
        </w:rPr>
        <w:t xml:space="preserve"> </w:t>
      </w:r>
      <w:r>
        <w:t>бросок</w:t>
      </w:r>
      <w:r>
        <w:rPr>
          <w:spacing w:val="-4"/>
        </w:rPr>
        <w:t xml:space="preserve"> </w:t>
      </w:r>
      <w:r>
        <w:t>мяча</w:t>
      </w:r>
      <w:r>
        <w:rPr>
          <w:spacing w:val="-6"/>
        </w:rPr>
        <w:t xml:space="preserve"> </w:t>
      </w:r>
      <w:r>
        <w:t>двумя</w:t>
      </w:r>
      <w:r>
        <w:rPr>
          <w:spacing w:val="-4"/>
        </w:rPr>
        <w:t xml:space="preserve"> </w:t>
      </w:r>
      <w:r>
        <w:t>руками</w:t>
      </w:r>
      <w:r>
        <w:rPr>
          <w:spacing w:val="-4"/>
        </w:rPr>
        <w:t xml:space="preserve"> </w:t>
      </w:r>
      <w:r>
        <w:t>от</w:t>
      </w:r>
      <w:r>
        <w:rPr>
          <w:spacing w:val="-4"/>
        </w:rPr>
        <w:t xml:space="preserve"> </w:t>
      </w:r>
      <w:r>
        <w:t>груди</w:t>
      </w:r>
      <w:r>
        <w:rPr>
          <w:spacing w:val="-5"/>
        </w:rPr>
        <w:t xml:space="preserve"> </w:t>
      </w:r>
      <w:r>
        <w:t>с</w:t>
      </w:r>
      <w:r>
        <w:rPr>
          <w:spacing w:val="-3"/>
        </w:rPr>
        <w:t xml:space="preserve"> </w:t>
      </w:r>
      <w:r>
        <w:t>места;</w:t>
      </w:r>
      <w:r>
        <w:rPr>
          <w:spacing w:val="-4"/>
        </w:rPr>
        <w:t xml:space="preserve"> </w:t>
      </w:r>
      <w:r>
        <w:t>выполнение</w:t>
      </w:r>
      <w:r>
        <w:rPr>
          <w:spacing w:val="-7"/>
        </w:rPr>
        <w:t xml:space="preserve"> </w:t>
      </w:r>
      <w:r>
        <w:t>освоенных</w:t>
      </w:r>
      <w:r>
        <w:rPr>
          <w:spacing w:val="-3"/>
        </w:rPr>
        <w:t xml:space="preserve"> </w:t>
      </w:r>
      <w:r>
        <w:t>технических</w:t>
      </w:r>
      <w:r>
        <w:rPr>
          <w:spacing w:val="-3"/>
        </w:rPr>
        <w:t xml:space="preserve"> </w:t>
      </w:r>
      <w:r>
        <w:t>действий</w:t>
      </w:r>
      <w:r>
        <w:rPr>
          <w:spacing w:val="-5"/>
        </w:rPr>
        <w:t xml:space="preserve"> </w:t>
      </w:r>
      <w:r>
        <w:t>в</w:t>
      </w:r>
      <w:r>
        <w:rPr>
          <w:spacing w:val="-57"/>
        </w:rPr>
        <w:t xml:space="preserve"> </w:t>
      </w:r>
      <w:r>
        <w:t>условиях игровой деятельности. Футбол: остановки катящегося мяча внутренней стороной стопы;</w:t>
      </w:r>
      <w:r>
        <w:rPr>
          <w:spacing w:val="1"/>
        </w:rPr>
        <w:t xml:space="preserve"> </w:t>
      </w:r>
      <w:r>
        <w:t>выполнение</w:t>
      </w:r>
      <w:r>
        <w:rPr>
          <w:spacing w:val="-2"/>
        </w:rPr>
        <w:t xml:space="preserve"> </w:t>
      </w:r>
      <w:r>
        <w:t>освоенных</w:t>
      </w:r>
      <w:r>
        <w:rPr>
          <w:spacing w:val="-1"/>
        </w:rPr>
        <w:t xml:space="preserve"> </w:t>
      </w:r>
      <w:r>
        <w:t>технических</w:t>
      </w:r>
      <w:r>
        <w:rPr>
          <w:spacing w:val="1"/>
        </w:rPr>
        <w:t xml:space="preserve"> </w:t>
      </w:r>
      <w:r>
        <w:t>действий</w:t>
      </w:r>
      <w:r>
        <w:rPr>
          <w:spacing w:val="-3"/>
        </w:rPr>
        <w:t xml:space="preserve"> </w:t>
      </w:r>
      <w:r>
        <w:t>в</w:t>
      </w:r>
      <w:r>
        <w:rPr>
          <w:spacing w:val="1"/>
        </w:rPr>
        <w:t xml:space="preserve"> </w:t>
      </w:r>
      <w:r>
        <w:t>условиях</w:t>
      </w:r>
      <w:r>
        <w:rPr>
          <w:spacing w:val="1"/>
        </w:rPr>
        <w:t xml:space="preserve"> </w:t>
      </w:r>
      <w:r>
        <w:t>игровой</w:t>
      </w:r>
      <w:r>
        <w:rPr>
          <w:spacing w:val="-3"/>
        </w:rPr>
        <w:t xml:space="preserve"> </w:t>
      </w:r>
      <w:r>
        <w:t>деятельности.</w:t>
      </w:r>
    </w:p>
    <w:p w:rsidR="00A47C3D" w:rsidRDefault="007253DD">
      <w:pPr>
        <w:ind w:left="394" w:right="263" w:firstLine="228"/>
        <w:jc w:val="both"/>
        <w:rPr>
          <w:sz w:val="24"/>
        </w:rPr>
      </w:pPr>
      <w:r>
        <w:rPr>
          <w:i/>
          <w:sz w:val="24"/>
        </w:rPr>
        <w:t xml:space="preserve">Прикладно-ориентированная физическая культура. </w:t>
      </w:r>
      <w:r>
        <w:rPr>
          <w:sz w:val="24"/>
        </w:rPr>
        <w:t>Упражнен</w:t>
      </w:r>
      <w:r w:rsidR="006566B2">
        <w:rPr>
          <w:sz w:val="24"/>
        </w:rPr>
        <w:t>ия физической подготовки на раз</w:t>
      </w:r>
      <w:r>
        <w:rPr>
          <w:spacing w:val="-1"/>
          <w:sz w:val="24"/>
        </w:rPr>
        <w:t>витие</w:t>
      </w:r>
      <w:r>
        <w:rPr>
          <w:spacing w:val="-14"/>
          <w:sz w:val="24"/>
        </w:rPr>
        <w:t xml:space="preserve"> </w:t>
      </w:r>
      <w:r>
        <w:rPr>
          <w:spacing w:val="-1"/>
          <w:sz w:val="24"/>
        </w:rPr>
        <w:t>основных</w:t>
      </w:r>
      <w:r>
        <w:rPr>
          <w:spacing w:val="-10"/>
          <w:sz w:val="24"/>
        </w:rPr>
        <w:t xml:space="preserve"> </w:t>
      </w:r>
      <w:r>
        <w:rPr>
          <w:spacing w:val="-1"/>
          <w:sz w:val="24"/>
        </w:rPr>
        <w:t>физических</w:t>
      </w:r>
      <w:r>
        <w:rPr>
          <w:spacing w:val="-11"/>
          <w:sz w:val="24"/>
        </w:rPr>
        <w:t xml:space="preserve"> </w:t>
      </w:r>
      <w:r>
        <w:rPr>
          <w:spacing w:val="-1"/>
          <w:sz w:val="24"/>
        </w:rPr>
        <w:t>качеств.</w:t>
      </w:r>
      <w:r>
        <w:rPr>
          <w:spacing w:val="-13"/>
          <w:sz w:val="24"/>
        </w:rPr>
        <w:t xml:space="preserve"> </w:t>
      </w:r>
      <w:r>
        <w:rPr>
          <w:sz w:val="24"/>
        </w:rPr>
        <w:t>Подготовка</w:t>
      </w:r>
      <w:r>
        <w:rPr>
          <w:spacing w:val="-13"/>
          <w:sz w:val="24"/>
        </w:rPr>
        <w:t xml:space="preserve"> </w:t>
      </w:r>
      <w:r>
        <w:rPr>
          <w:sz w:val="24"/>
        </w:rPr>
        <w:t>к</w:t>
      </w:r>
      <w:r>
        <w:rPr>
          <w:spacing w:val="-13"/>
          <w:sz w:val="24"/>
        </w:rPr>
        <w:t xml:space="preserve"> </w:t>
      </w:r>
      <w:r>
        <w:rPr>
          <w:sz w:val="24"/>
        </w:rPr>
        <w:t>выполнению</w:t>
      </w:r>
      <w:r>
        <w:rPr>
          <w:spacing w:val="-14"/>
          <w:sz w:val="24"/>
        </w:rPr>
        <w:t xml:space="preserve"> </w:t>
      </w:r>
      <w:r>
        <w:rPr>
          <w:sz w:val="24"/>
        </w:rPr>
        <w:t>нормативных</w:t>
      </w:r>
      <w:r>
        <w:rPr>
          <w:spacing w:val="-11"/>
          <w:sz w:val="24"/>
        </w:rPr>
        <w:t xml:space="preserve"> </w:t>
      </w:r>
      <w:r>
        <w:rPr>
          <w:sz w:val="24"/>
        </w:rPr>
        <w:t>требований</w:t>
      </w:r>
      <w:r>
        <w:rPr>
          <w:spacing w:val="-14"/>
          <w:sz w:val="24"/>
        </w:rPr>
        <w:t xml:space="preserve"> </w:t>
      </w:r>
      <w:r>
        <w:rPr>
          <w:sz w:val="24"/>
        </w:rPr>
        <w:t>комплекса</w:t>
      </w:r>
      <w:r>
        <w:rPr>
          <w:spacing w:val="-58"/>
          <w:sz w:val="24"/>
        </w:rPr>
        <w:t xml:space="preserve"> </w:t>
      </w:r>
      <w:r>
        <w:rPr>
          <w:sz w:val="24"/>
        </w:rPr>
        <w:t>ГТО.</w:t>
      </w:r>
    </w:p>
    <w:p w:rsidR="00A47C3D" w:rsidRDefault="007253DD">
      <w:pPr>
        <w:pStyle w:val="2"/>
        <w:spacing w:before="5"/>
        <w:ind w:right="273" w:firstLine="228"/>
        <w:jc w:val="both"/>
      </w:pPr>
      <w:r>
        <w:t>ПЛАНИРУЕМЫЕ РЕЗУЛЬТАТЫ ОСВОЕНИЯ УЧЕБНОГО ПРЕДМЕТА «ФИЗИЧЕСКАЯ</w:t>
      </w:r>
      <w:r>
        <w:rPr>
          <w:spacing w:val="1"/>
        </w:rPr>
        <w:t xml:space="preserve"> </w:t>
      </w:r>
      <w:r>
        <w:t>КУЛЬТУРА»</w:t>
      </w:r>
      <w:r>
        <w:rPr>
          <w:spacing w:val="-2"/>
        </w:rPr>
        <w:t xml:space="preserve"> </w:t>
      </w:r>
      <w:r>
        <w:t>НА</w:t>
      </w:r>
      <w:r>
        <w:rPr>
          <w:spacing w:val="-1"/>
        </w:rPr>
        <w:t xml:space="preserve"> </w:t>
      </w:r>
      <w:r>
        <w:t>УРОВНЕ</w:t>
      </w:r>
      <w:r>
        <w:rPr>
          <w:spacing w:val="1"/>
        </w:rPr>
        <w:t xml:space="preserve"> </w:t>
      </w:r>
      <w:r>
        <w:t>НАЧАЛЬНОГО</w:t>
      </w:r>
      <w:r>
        <w:rPr>
          <w:spacing w:val="-3"/>
        </w:rPr>
        <w:t xml:space="preserve"> </w:t>
      </w:r>
      <w:r>
        <w:t>ОБЩЕГО ОБРАЗОВАНИЯ</w:t>
      </w:r>
    </w:p>
    <w:p w:rsidR="00A47C3D" w:rsidRDefault="007253DD">
      <w:pPr>
        <w:spacing w:before="115"/>
        <w:ind w:left="394"/>
        <w:jc w:val="both"/>
        <w:rPr>
          <w:b/>
          <w:sz w:val="24"/>
        </w:rPr>
      </w:pPr>
      <w:r>
        <w:rPr>
          <w:b/>
          <w:sz w:val="24"/>
        </w:rPr>
        <w:t>ЛИЧНОСТНЫЕ</w:t>
      </w:r>
      <w:r>
        <w:rPr>
          <w:b/>
          <w:spacing w:val="-2"/>
          <w:sz w:val="24"/>
        </w:rPr>
        <w:t xml:space="preserve"> </w:t>
      </w:r>
      <w:r>
        <w:rPr>
          <w:b/>
          <w:sz w:val="24"/>
        </w:rPr>
        <w:t>РЕЗУЛЬТАТЫ</w:t>
      </w:r>
    </w:p>
    <w:p w:rsidR="00A47C3D" w:rsidRDefault="007253DD">
      <w:pPr>
        <w:pStyle w:val="a3"/>
        <w:spacing w:before="233"/>
        <w:ind w:left="394" w:right="266"/>
      </w:pPr>
      <w:r>
        <w:t>Личностные результаты освоения учебного предмета «Физиче</w:t>
      </w:r>
      <w:r w:rsidR="006566B2">
        <w:t>ская культура» на уровне началь</w:t>
      </w:r>
      <w:r>
        <w:t>ного общего образования достигаются в единстве учебной и воспитатель</w:t>
      </w:r>
      <w:r w:rsidR="006566B2">
        <w:t>ной деятельности органи</w:t>
      </w:r>
      <w:r>
        <w:t>зации в соответствии с традиционными российскими социокультурными и духовно-нравственными</w:t>
      </w:r>
      <w:r>
        <w:rPr>
          <w:spacing w:val="-57"/>
        </w:rPr>
        <w:t xml:space="preserve"> </w:t>
      </w:r>
      <w:r>
        <w:t>ценностями, принятыми в обществе правилами и нормами поведения и способствуют процессам</w:t>
      </w:r>
      <w:r>
        <w:rPr>
          <w:spacing w:val="1"/>
        </w:rPr>
        <w:t xml:space="preserve"> </w:t>
      </w:r>
      <w:r>
        <w:t>самопознания,</w:t>
      </w:r>
      <w:r>
        <w:rPr>
          <w:spacing w:val="-3"/>
        </w:rPr>
        <w:t xml:space="preserve"> </w:t>
      </w:r>
      <w:r>
        <w:t>самовоспитания</w:t>
      </w:r>
      <w:r>
        <w:rPr>
          <w:spacing w:val="-2"/>
        </w:rPr>
        <w:t xml:space="preserve"> </w:t>
      </w:r>
      <w:r>
        <w:t>и</w:t>
      </w:r>
      <w:r>
        <w:rPr>
          <w:spacing w:val="-2"/>
        </w:rPr>
        <w:t xml:space="preserve"> </w:t>
      </w:r>
      <w:r>
        <w:t>саморазвития,</w:t>
      </w:r>
      <w:r>
        <w:rPr>
          <w:spacing w:val="-2"/>
        </w:rPr>
        <w:t xml:space="preserve"> </w:t>
      </w:r>
      <w:r>
        <w:t>формирования</w:t>
      </w:r>
      <w:r>
        <w:rPr>
          <w:spacing w:val="-2"/>
        </w:rPr>
        <w:t xml:space="preserve"> </w:t>
      </w:r>
      <w:r>
        <w:t>внутренней</w:t>
      </w:r>
      <w:r>
        <w:rPr>
          <w:spacing w:val="-2"/>
        </w:rPr>
        <w:t xml:space="preserve"> </w:t>
      </w:r>
      <w:r>
        <w:t>позиции</w:t>
      </w:r>
      <w:r>
        <w:rPr>
          <w:spacing w:val="-2"/>
        </w:rPr>
        <w:t xml:space="preserve"> </w:t>
      </w:r>
      <w:r>
        <w:t>личности.</w:t>
      </w:r>
    </w:p>
    <w:p w:rsidR="00A47C3D" w:rsidRDefault="007253DD">
      <w:pPr>
        <w:pStyle w:val="a3"/>
        <w:ind w:left="394" w:right="264"/>
      </w:pPr>
      <w:r>
        <w:t>Личностные результаты должны отражать готовность обуч</w:t>
      </w:r>
      <w:r w:rsidR="006566B2">
        <w:t xml:space="preserve">ающихся руководствоваться </w:t>
      </w:r>
      <w:r w:rsidR="006566B2">
        <w:lastRenderedPageBreak/>
        <w:t>ценно</w:t>
      </w:r>
      <w:r>
        <w:t>стями</w:t>
      </w:r>
      <w:r>
        <w:rPr>
          <w:spacing w:val="-1"/>
        </w:rPr>
        <w:t xml:space="preserve"> </w:t>
      </w:r>
      <w:r>
        <w:t>и приобретение</w:t>
      </w:r>
      <w:r>
        <w:rPr>
          <w:spacing w:val="-5"/>
        </w:rPr>
        <w:t xml:space="preserve"> </w:t>
      </w:r>
      <w:r>
        <w:t>первоначального опыта деятельности</w:t>
      </w:r>
      <w:r>
        <w:rPr>
          <w:spacing w:val="-1"/>
        </w:rPr>
        <w:t xml:space="preserve"> </w:t>
      </w:r>
      <w:r>
        <w:t>на</w:t>
      </w:r>
      <w:r>
        <w:rPr>
          <w:spacing w:val="-4"/>
        </w:rPr>
        <w:t xml:space="preserve"> </w:t>
      </w:r>
      <w:r>
        <w:t>их</w:t>
      </w:r>
      <w:r>
        <w:rPr>
          <w:spacing w:val="2"/>
        </w:rPr>
        <w:t xml:space="preserve"> </w:t>
      </w:r>
      <w:r>
        <w:t>основе:</w:t>
      </w:r>
    </w:p>
    <w:p w:rsidR="00A47C3D" w:rsidRDefault="007253DD" w:rsidP="00353F4F">
      <w:pPr>
        <w:pStyle w:val="a5"/>
        <w:numPr>
          <w:ilvl w:val="0"/>
          <w:numId w:val="17"/>
        </w:numPr>
        <w:tabs>
          <w:tab w:val="left" w:pos="962"/>
        </w:tabs>
        <w:spacing w:before="2"/>
        <w:ind w:right="281"/>
        <w:rPr>
          <w:sz w:val="24"/>
        </w:rPr>
      </w:pPr>
      <w:r>
        <w:rPr>
          <w:sz w:val="24"/>
        </w:rPr>
        <w:t>становление ценностного отношения к истории и развитию физической культуры народов</w:t>
      </w:r>
      <w:r>
        <w:rPr>
          <w:spacing w:val="1"/>
          <w:sz w:val="24"/>
        </w:rPr>
        <w:t xml:space="preserve"> </w:t>
      </w:r>
      <w:r>
        <w:rPr>
          <w:sz w:val="24"/>
        </w:rPr>
        <w:t>России,</w:t>
      </w:r>
      <w:r>
        <w:rPr>
          <w:spacing w:val="-2"/>
          <w:sz w:val="24"/>
        </w:rPr>
        <w:t xml:space="preserve"> </w:t>
      </w:r>
      <w:r>
        <w:rPr>
          <w:sz w:val="24"/>
        </w:rPr>
        <w:t>осознание</w:t>
      </w:r>
      <w:r>
        <w:rPr>
          <w:spacing w:val="-2"/>
          <w:sz w:val="24"/>
        </w:rPr>
        <w:t xml:space="preserve"> </w:t>
      </w:r>
      <w:r w:rsidR="006566B2">
        <w:rPr>
          <w:sz w:val="24"/>
        </w:rPr>
        <w:t>ее</w:t>
      </w:r>
      <w:r>
        <w:rPr>
          <w:spacing w:val="-3"/>
          <w:sz w:val="24"/>
        </w:rPr>
        <w:t xml:space="preserve"> </w:t>
      </w:r>
      <w:r>
        <w:rPr>
          <w:sz w:val="24"/>
        </w:rPr>
        <w:t>связи</w:t>
      </w:r>
      <w:r>
        <w:rPr>
          <w:spacing w:val="-1"/>
          <w:sz w:val="24"/>
        </w:rPr>
        <w:t xml:space="preserve"> </w:t>
      </w:r>
      <w:r>
        <w:rPr>
          <w:sz w:val="24"/>
        </w:rPr>
        <w:t>с трудовой</w:t>
      </w:r>
      <w:r>
        <w:rPr>
          <w:spacing w:val="-2"/>
          <w:sz w:val="24"/>
        </w:rPr>
        <w:t xml:space="preserve"> </w:t>
      </w:r>
      <w:r>
        <w:rPr>
          <w:sz w:val="24"/>
        </w:rPr>
        <w:t>деятельностью</w:t>
      </w:r>
      <w:r>
        <w:rPr>
          <w:spacing w:val="-3"/>
          <w:sz w:val="24"/>
        </w:rPr>
        <w:t xml:space="preserve"> </w:t>
      </w:r>
      <w:r>
        <w:rPr>
          <w:sz w:val="24"/>
        </w:rPr>
        <w:t>и</w:t>
      </w:r>
      <w:r>
        <w:rPr>
          <w:spacing w:val="1"/>
          <w:sz w:val="24"/>
        </w:rPr>
        <w:t xml:space="preserve"> </w:t>
      </w:r>
      <w:r>
        <w:rPr>
          <w:sz w:val="24"/>
        </w:rPr>
        <w:t>укреплением здоровья</w:t>
      </w:r>
      <w:r>
        <w:rPr>
          <w:spacing w:val="-1"/>
          <w:sz w:val="24"/>
        </w:rPr>
        <w:t xml:space="preserve"> </w:t>
      </w:r>
      <w:r>
        <w:rPr>
          <w:sz w:val="24"/>
        </w:rPr>
        <w:t>человека;</w:t>
      </w:r>
    </w:p>
    <w:p w:rsidR="00A47C3D" w:rsidRDefault="007253DD" w:rsidP="00353F4F">
      <w:pPr>
        <w:pStyle w:val="a5"/>
        <w:numPr>
          <w:ilvl w:val="0"/>
          <w:numId w:val="17"/>
        </w:numPr>
        <w:tabs>
          <w:tab w:val="left" w:pos="962"/>
        </w:tabs>
        <w:spacing w:before="3" w:line="237" w:lineRule="auto"/>
        <w:ind w:right="273"/>
        <w:rPr>
          <w:sz w:val="24"/>
        </w:rPr>
      </w:pPr>
      <w:r>
        <w:rPr>
          <w:sz w:val="24"/>
        </w:rPr>
        <w:t>формирование нравственно-этических норм поведения и правил межличностного общения во</w:t>
      </w:r>
      <w:r>
        <w:rPr>
          <w:spacing w:val="1"/>
          <w:sz w:val="24"/>
        </w:rPr>
        <w:t xml:space="preserve"> </w:t>
      </w:r>
      <w:r>
        <w:rPr>
          <w:sz w:val="24"/>
        </w:rPr>
        <w:t>время</w:t>
      </w:r>
      <w:r>
        <w:rPr>
          <w:spacing w:val="-4"/>
          <w:sz w:val="24"/>
        </w:rPr>
        <w:t xml:space="preserve"> </w:t>
      </w:r>
      <w:r>
        <w:rPr>
          <w:sz w:val="24"/>
        </w:rPr>
        <w:t>подвижных</w:t>
      </w:r>
      <w:r>
        <w:rPr>
          <w:spacing w:val="-5"/>
          <w:sz w:val="24"/>
        </w:rPr>
        <w:t xml:space="preserve"> </w:t>
      </w:r>
      <w:r>
        <w:rPr>
          <w:sz w:val="24"/>
        </w:rPr>
        <w:t>игр</w:t>
      </w:r>
      <w:r>
        <w:rPr>
          <w:spacing w:val="-5"/>
          <w:sz w:val="24"/>
        </w:rPr>
        <w:t xml:space="preserve"> </w:t>
      </w:r>
      <w:r>
        <w:rPr>
          <w:sz w:val="24"/>
        </w:rPr>
        <w:t>и</w:t>
      </w:r>
      <w:r>
        <w:rPr>
          <w:spacing w:val="-6"/>
          <w:sz w:val="24"/>
        </w:rPr>
        <w:t xml:space="preserve"> </w:t>
      </w:r>
      <w:r>
        <w:rPr>
          <w:sz w:val="24"/>
        </w:rPr>
        <w:t>спортивных</w:t>
      </w:r>
      <w:r>
        <w:rPr>
          <w:spacing w:val="-2"/>
          <w:sz w:val="24"/>
        </w:rPr>
        <w:t xml:space="preserve"> </w:t>
      </w:r>
      <w:r>
        <w:rPr>
          <w:sz w:val="24"/>
        </w:rPr>
        <w:t>соревнований,</w:t>
      </w:r>
      <w:r>
        <w:rPr>
          <w:spacing w:val="-4"/>
          <w:sz w:val="24"/>
        </w:rPr>
        <w:t xml:space="preserve"> </w:t>
      </w:r>
      <w:r>
        <w:rPr>
          <w:sz w:val="24"/>
        </w:rPr>
        <w:t>выполнения</w:t>
      </w:r>
      <w:r>
        <w:rPr>
          <w:spacing w:val="-4"/>
          <w:sz w:val="24"/>
        </w:rPr>
        <w:t xml:space="preserve"> </w:t>
      </w:r>
      <w:r>
        <w:rPr>
          <w:sz w:val="24"/>
        </w:rPr>
        <w:t>совместных</w:t>
      </w:r>
      <w:r>
        <w:rPr>
          <w:spacing w:val="-1"/>
          <w:sz w:val="24"/>
        </w:rPr>
        <w:t xml:space="preserve"> </w:t>
      </w:r>
      <w:r>
        <w:rPr>
          <w:sz w:val="24"/>
        </w:rPr>
        <w:t>учебных</w:t>
      </w:r>
      <w:r>
        <w:rPr>
          <w:spacing w:val="-3"/>
          <w:sz w:val="24"/>
        </w:rPr>
        <w:t xml:space="preserve"> </w:t>
      </w:r>
      <w:r>
        <w:rPr>
          <w:sz w:val="24"/>
        </w:rPr>
        <w:t>заданий;</w:t>
      </w:r>
    </w:p>
    <w:p w:rsidR="00A47C3D" w:rsidRDefault="007253DD" w:rsidP="00353F4F">
      <w:pPr>
        <w:pStyle w:val="a5"/>
        <w:numPr>
          <w:ilvl w:val="0"/>
          <w:numId w:val="17"/>
        </w:numPr>
        <w:tabs>
          <w:tab w:val="left" w:pos="962"/>
        </w:tabs>
        <w:spacing w:before="6" w:line="237" w:lineRule="auto"/>
        <w:ind w:right="277"/>
        <w:rPr>
          <w:sz w:val="24"/>
        </w:rPr>
      </w:pPr>
      <w:r>
        <w:rPr>
          <w:sz w:val="24"/>
        </w:rPr>
        <w:t>проявление</w:t>
      </w:r>
      <w:r>
        <w:rPr>
          <w:spacing w:val="-8"/>
          <w:sz w:val="24"/>
        </w:rPr>
        <w:t xml:space="preserve"> </w:t>
      </w:r>
      <w:r>
        <w:rPr>
          <w:sz w:val="24"/>
        </w:rPr>
        <w:t>уважительного</w:t>
      </w:r>
      <w:r>
        <w:rPr>
          <w:spacing w:val="-8"/>
          <w:sz w:val="24"/>
        </w:rPr>
        <w:t xml:space="preserve"> </w:t>
      </w:r>
      <w:r>
        <w:rPr>
          <w:sz w:val="24"/>
        </w:rPr>
        <w:t>отношения</w:t>
      </w:r>
      <w:r>
        <w:rPr>
          <w:spacing w:val="-9"/>
          <w:sz w:val="24"/>
        </w:rPr>
        <w:t xml:space="preserve"> </w:t>
      </w:r>
      <w:r>
        <w:rPr>
          <w:sz w:val="24"/>
        </w:rPr>
        <w:t>к</w:t>
      </w:r>
      <w:r>
        <w:rPr>
          <w:spacing w:val="-8"/>
          <w:sz w:val="24"/>
        </w:rPr>
        <w:t xml:space="preserve"> </w:t>
      </w:r>
      <w:r>
        <w:rPr>
          <w:sz w:val="24"/>
        </w:rPr>
        <w:t>соперникам</w:t>
      </w:r>
      <w:r>
        <w:rPr>
          <w:spacing w:val="-10"/>
          <w:sz w:val="24"/>
        </w:rPr>
        <w:t xml:space="preserve"> </w:t>
      </w:r>
      <w:r>
        <w:rPr>
          <w:sz w:val="24"/>
        </w:rPr>
        <w:t>во</w:t>
      </w:r>
      <w:r>
        <w:rPr>
          <w:spacing w:val="-9"/>
          <w:sz w:val="24"/>
        </w:rPr>
        <w:t xml:space="preserve"> </w:t>
      </w:r>
      <w:r>
        <w:rPr>
          <w:sz w:val="24"/>
        </w:rPr>
        <w:t>время</w:t>
      </w:r>
      <w:r>
        <w:rPr>
          <w:spacing w:val="-7"/>
          <w:sz w:val="24"/>
        </w:rPr>
        <w:t xml:space="preserve"> </w:t>
      </w:r>
      <w:r>
        <w:rPr>
          <w:sz w:val="24"/>
        </w:rPr>
        <w:t>соревновательной</w:t>
      </w:r>
      <w:r>
        <w:rPr>
          <w:spacing w:val="-5"/>
          <w:sz w:val="24"/>
        </w:rPr>
        <w:t xml:space="preserve"> </w:t>
      </w:r>
      <w:r>
        <w:rPr>
          <w:sz w:val="24"/>
        </w:rPr>
        <w:t>деятельности,</w:t>
      </w:r>
      <w:r>
        <w:rPr>
          <w:spacing w:val="-58"/>
          <w:sz w:val="24"/>
        </w:rPr>
        <w:t xml:space="preserve"> </w:t>
      </w:r>
      <w:r>
        <w:rPr>
          <w:sz w:val="24"/>
        </w:rPr>
        <w:t>стремление</w:t>
      </w:r>
      <w:r>
        <w:rPr>
          <w:spacing w:val="-2"/>
          <w:sz w:val="24"/>
        </w:rPr>
        <w:t xml:space="preserve"> </w:t>
      </w:r>
      <w:r>
        <w:rPr>
          <w:sz w:val="24"/>
        </w:rPr>
        <w:t>оказывать первую</w:t>
      </w:r>
      <w:r>
        <w:rPr>
          <w:spacing w:val="-1"/>
          <w:sz w:val="24"/>
        </w:rPr>
        <w:t xml:space="preserve"> </w:t>
      </w:r>
      <w:r>
        <w:rPr>
          <w:sz w:val="24"/>
        </w:rPr>
        <w:t>помощь при травмах</w:t>
      </w:r>
      <w:r>
        <w:rPr>
          <w:spacing w:val="1"/>
          <w:sz w:val="24"/>
        </w:rPr>
        <w:t xml:space="preserve"> </w:t>
      </w:r>
      <w:r>
        <w:rPr>
          <w:sz w:val="24"/>
        </w:rPr>
        <w:t>и</w:t>
      </w:r>
      <w:r>
        <w:rPr>
          <w:spacing w:val="3"/>
          <w:sz w:val="24"/>
        </w:rPr>
        <w:t xml:space="preserve"> </w:t>
      </w:r>
      <w:r>
        <w:rPr>
          <w:sz w:val="24"/>
        </w:rPr>
        <w:t>ушибах;</w:t>
      </w:r>
    </w:p>
    <w:p w:rsidR="00A47C3D" w:rsidRDefault="007253DD" w:rsidP="00353F4F">
      <w:pPr>
        <w:pStyle w:val="a5"/>
        <w:numPr>
          <w:ilvl w:val="0"/>
          <w:numId w:val="17"/>
        </w:numPr>
        <w:tabs>
          <w:tab w:val="left" w:pos="962"/>
        </w:tabs>
        <w:spacing w:before="5" w:line="237" w:lineRule="auto"/>
        <w:ind w:right="279"/>
        <w:rPr>
          <w:sz w:val="24"/>
        </w:rPr>
      </w:pPr>
      <w:r>
        <w:rPr>
          <w:sz w:val="24"/>
        </w:rPr>
        <w:t>уважительное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содержанию</w:t>
      </w:r>
      <w:r>
        <w:rPr>
          <w:spacing w:val="1"/>
          <w:sz w:val="24"/>
        </w:rPr>
        <w:t xml:space="preserve"> </w:t>
      </w:r>
      <w:r>
        <w:rPr>
          <w:sz w:val="24"/>
        </w:rPr>
        <w:t>национальных</w:t>
      </w:r>
      <w:r>
        <w:rPr>
          <w:spacing w:val="1"/>
          <w:sz w:val="24"/>
        </w:rPr>
        <w:t xml:space="preserve"> </w:t>
      </w:r>
      <w:r>
        <w:rPr>
          <w:sz w:val="24"/>
        </w:rPr>
        <w:t>подвижных</w:t>
      </w:r>
      <w:r>
        <w:rPr>
          <w:spacing w:val="1"/>
          <w:sz w:val="24"/>
        </w:rPr>
        <w:t xml:space="preserve"> </w:t>
      </w:r>
      <w:r>
        <w:rPr>
          <w:sz w:val="24"/>
        </w:rPr>
        <w:t>игр,</w:t>
      </w:r>
      <w:r>
        <w:rPr>
          <w:spacing w:val="1"/>
          <w:sz w:val="24"/>
        </w:rPr>
        <w:t xml:space="preserve"> </w:t>
      </w:r>
      <w:r>
        <w:rPr>
          <w:sz w:val="24"/>
        </w:rPr>
        <w:t>этнокультурным</w:t>
      </w:r>
      <w:r>
        <w:rPr>
          <w:spacing w:val="1"/>
          <w:sz w:val="24"/>
        </w:rPr>
        <w:t xml:space="preserve"> </w:t>
      </w:r>
      <w:r>
        <w:rPr>
          <w:sz w:val="24"/>
        </w:rPr>
        <w:t>формам</w:t>
      </w:r>
      <w:r>
        <w:rPr>
          <w:spacing w:val="-2"/>
          <w:sz w:val="24"/>
        </w:rPr>
        <w:t xml:space="preserve"> </w:t>
      </w:r>
      <w:r>
        <w:rPr>
          <w:sz w:val="24"/>
        </w:rPr>
        <w:t>и видам</w:t>
      </w:r>
      <w:r>
        <w:rPr>
          <w:spacing w:val="-1"/>
          <w:sz w:val="24"/>
        </w:rPr>
        <w:t xml:space="preserve"> </w:t>
      </w:r>
      <w:r>
        <w:rPr>
          <w:sz w:val="24"/>
        </w:rPr>
        <w:t>соревновательной деятельности;</w:t>
      </w:r>
    </w:p>
    <w:p w:rsidR="00A47C3D" w:rsidRDefault="007253DD" w:rsidP="00353F4F">
      <w:pPr>
        <w:pStyle w:val="a5"/>
        <w:numPr>
          <w:ilvl w:val="0"/>
          <w:numId w:val="17"/>
        </w:numPr>
        <w:tabs>
          <w:tab w:val="left" w:pos="962"/>
        </w:tabs>
        <w:spacing w:before="4"/>
        <w:ind w:right="273"/>
        <w:rPr>
          <w:sz w:val="24"/>
        </w:rPr>
      </w:pPr>
      <w:r>
        <w:rPr>
          <w:sz w:val="24"/>
        </w:rPr>
        <w:t>стремление к формированию культуры укрепления и сохра</w:t>
      </w:r>
      <w:r w:rsidR="006566B2">
        <w:rPr>
          <w:sz w:val="24"/>
        </w:rPr>
        <w:t>нения здоровья, развитию физиче</w:t>
      </w:r>
      <w:r>
        <w:rPr>
          <w:sz w:val="24"/>
        </w:rPr>
        <w:t>ских качеств и освоение физических упражнений оздоровительной, спортивной и прикладной</w:t>
      </w:r>
      <w:r>
        <w:rPr>
          <w:spacing w:val="1"/>
          <w:sz w:val="24"/>
        </w:rPr>
        <w:t xml:space="preserve"> </w:t>
      </w:r>
      <w:r>
        <w:rPr>
          <w:sz w:val="24"/>
        </w:rPr>
        <w:t>направленности,</w:t>
      </w:r>
      <w:r>
        <w:rPr>
          <w:spacing w:val="-1"/>
          <w:sz w:val="24"/>
        </w:rPr>
        <w:t xml:space="preserve"> </w:t>
      </w:r>
      <w:r>
        <w:rPr>
          <w:sz w:val="24"/>
        </w:rPr>
        <w:t>формированию</w:t>
      </w:r>
      <w:r>
        <w:rPr>
          <w:spacing w:val="-1"/>
          <w:sz w:val="24"/>
        </w:rPr>
        <w:t xml:space="preserve"> </w:t>
      </w:r>
      <w:r>
        <w:rPr>
          <w:sz w:val="24"/>
        </w:rPr>
        <w:t>основ</w:t>
      </w:r>
      <w:r>
        <w:rPr>
          <w:spacing w:val="-1"/>
          <w:sz w:val="24"/>
        </w:rPr>
        <w:t xml:space="preserve"> </w:t>
      </w:r>
      <w:r>
        <w:rPr>
          <w:sz w:val="24"/>
        </w:rPr>
        <w:t>и</w:t>
      </w:r>
      <w:r>
        <w:rPr>
          <w:spacing w:val="-1"/>
          <w:sz w:val="24"/>
        </w:rPr>
        <w:t xml:space="preserve"> </w:t>
      </w:r>
      <w:r>
        <w:rPr>
          <w:sz w:val="24"/>
        </w:rPr>
        <w:t>соблюдения</w:t>
      </w:r>
      <w:r>
        <w:rPr>
          <w:spacing w:val="-1"/>
          <w:sz w:val="24"/>
        </w:rPr>
        <w:t xml:space="preserve"> </w:t>
      </w:r>
      <w:r>
        <w:rPr>
          <w:sz w:val="24"/>
        </w:rPr>
        <w:t>правил</w:t>
      </w:r>
      <w:r>
        <w:rPr>
          <w:spacing w:val="-4"/>
          <w:sz w:val="24"/>
        </w:rPr>
        <w:t xml:space="preserve"> </w:t>
      </w:r>
      <w:r>
        <w:rPr>
          <w:sz w:val="24"/>
        </w:rPr>
        <w:t>здорового</w:t>
      </w:r>
      <w:r>
        <w:rPr>
          <w:spacing w:val="-1"/>
          <w:sz w:val="24"/>
        </w:rPr>
        <w:t xml:space="preserve"> </w:t>
      </w:r>
      <w:r>
        <w:rPr>
          <w:sz w:val="24"/>
        </w:rPr>
        <w:t>образа</w:t>
      </w:r>
      <w:r>
        <w:rPr>
          <w:spacing w:val="-2"/>
          <w:sz w:val="24"/>
        </w:rPr>
        <w:t xml:space="preserve"> </w:t>
      </w:r>
      <w:r>
        <w:rPr>
          <w:sz w:val="24"/>
        </w:rPr>
        <w:t>жизни;</w:t>
      </w:r>
    </w:p>
    <w:p w:rsidR="00A47C3D" w:rsidRDefault="007253DD" w:rsidP="00353F4F">
      <w:pPr>
        <w:pStyle w:val="a5"/>
        <w:numPr>
          <w:ilvl w:val="0"/>
          <w:numId w:val="17"/>
        </w:numPr>
        <w:tabs>
          <w:tab w:val="left" w:pos="962"/>
        </w:tabs>
        <w:spacing w:before="70"/>
        <w:ind w:right="268"/>
        <w:rPr>
          <w:sz w:val="24"/>
        </w:rPr>
      </w:pPr>
      <w:r>
        <w:rPr>
          <w:sz w:val="24"/>
        </w:rPr>
        <w:t>проявление интереса к исследованию индивидуальных особенностей физического развития и</w:t>
      </w:r>
      <w:r>
        <w:rPr>
          <w:spacing w:val="1"/>
          <w:sz w:val="24"/>
        </w:rPr>
        <w:t xml:space="preserve"> </w:t>
      </w:r>
      <w:r>
        <w:rPr>
          <w:sz w:val="24"/>
        </w:rPr>
        <w:t>физической подготовленности, влияния занятий физической</w:t>
      </w:r>
      <w:r w:rsidR="006566B2">
        <w:rPr>
          <w:sz w:val="24"/>
        </w:rPr>
        <w:t xml:space="preserve"> культурой и спортом на их пока</w:t>
      </w:r>
      <w:r>
        <w:rPr>
          <w:sz w:val="24"/>
        </w:rPr>
        <w:t>затели.</w:t>
      </w:r>
    </w:p>
    <w:p w:rsidR="00A47C3D" w:rsidRDefault="00A47C3D">
      <w:pPr>
        <w:pStyle w:val="a3"/>
        <w:spacing w:before="6"/>
        <w:ind w:left="0" w:firstLine="0"/>
        <w:jc w:val="left"/>
        <w:rPr>
          <w:sz w:val="31"/>
        </w:rPr>
      </w:pPr>
    </w:p>
    <w:p w:rsidR="00A47C3D" w:rsidRDefault="007253DD">
      <w:pPr>
        <w:pStyle w:val="2"/>
      </w:pPr>
      <w:r>
        <w:t>МЕТАПРЕДМЕТНЫЕ</w:t>
      </w:r>
      <w:r>
        <w:rPr>
          <w:spacing w:val="-4"/>
        </w:rPr>
        <w:t xml:space="preserve"> </w:t>
      </w:r>
      <w:r>
        <w:t>РЕЗУЛЬТАТЫ</w:t>
      </w:r>
    </w:p>
    <w:p w:rsidR="00A47C3D" w:rsidRDefault="00A47C3D">
      <w:pPr>
        <w:pStyle w:val="a3"/>
        <w:spacing w:before="5"/>
        <w:ind w:left="0" w:firstLine="0"/>
        <w:jc w:val="left"/>
        <w:rPr>
          <w:b/>
          <w:sz w:val="20"/>
        </w:rPr>
      </w:pPr>
    </w:p>
    <w:p w:rsidR="00A47C3D" w:rsidRDefault="007253DD">
      <w:pPr>
        <w:pStyle w:val="a3"/>
        <w:spacing w:before="1"/>
        <w:ind w:left="394" w:right="269"/>
      </w:pPr>
      <w:r>
        <w:t>Метапредметные</w:t>
      </w:r>
      <w:r>
        <w:rPr>
          <w:spacing w:val="-11"/>
        </w:rPr>
        <w:t xml:space="preserve"> </w:t>
      </w:r>
      <w:r>
        <w:t>результаты</w:t>
      </w:r>
      <w:r>
        <w:rPr>
          <w:spacing w:val="-13"/>
        </w:rPr>
        <w:t xml:space="preserve"> </w:t>
      </w:r>
      <w:r>
        <w:t>отражают</w:t>
      </w:r>
      <w:r>
        <w:rPr>
          <w:spacing w:val="-9"/>
        </w:rPr>
        <w:t xml:space="preserve"> </w:t>
      </w:r>
      <w:r>
        <w:t>достижения</w:t>
      </w:r>
      <w:r>
        <w:rPr>
          <w:spacing w:val="-8"/>
        </w:rPr>
        <w:t xml:space="preserve"> </w:t>
      </w:r>
      <w:r>
        <w:t>учащихся</w:t>
      </w:r>
      <w:r>
        <w:rPr>
          <w:spacing w:val="-12"/>
        </w:rPr>
        <w:t xml:space="preserve"> </w:t>
      </w:r>
      <w:r>
        <w:t>в</w:t>
      </w:r>
      <w:r>
        <w:rPr>
          <w:spacing w:val="-10"/>
        </w:rPr>
        <w:t xml:space="preserve"> </w:t>
      </w:r>
      <w:r>
        <w:t>овладении</w:t>
      </w:r>
      <w:r>
        <w:rPr>
          <w:spacing w:val="-11"/>
        </w:rPr>
        <w:t xml:space="preserve"> </w:t>
      </w:r>
      <w:r>
        <w:t>познавательными,</w:t>
      </w:r>
      <w:r>
        <w:rPr>
          <w:spacing w:val="-10"/>
        </w:rPr>
        <w:t xml:space="preserve"> </w:t>
      </w:r>
      <w:r w:rsidR="006566B2">
        <w:t>ком</w:t>
      </w:r>
      <w:r>
        <w:rPr>
          <w:spacing w:val="-1"/>
        </w:rPr>
        <w:t>муникативными</w:t>
      </w:r>
      <w:r>
        <w:rPr>
          <w:spacing w:val="-14"/>
        </w:rPr>
        <w:t xml:space="preserve"> </w:t>
      </w:r>
      <w:r>
        <w:rPr>
          <w:spacing w:val="-1"/>
        </w:rPr>
        <w:t>и</w:t>
      </w:r>
      <w:r>
        <w:rPr>
          <w:spacing w:val="-13"/>
        </w:rPr>
        <w:t xml:space="preserve"> </w:t>
      </w:r>
      <w:r>
        <w:rPr>
          <w:spacing w:val="-1"/>
        </w:rPr>
        <w:t>регулятивными</w:t>
      </w:r>
      <w:r>
        <w:rPr>
          <w:spacing w:val="-10"/>
        </w:rPr>
        <w:t xml:space="preserve"> </w:t>
      </w:r>
      <w:r>
        <w:t>универсальными</w:t>
      </w:r>
      <w:r>
        <w:rPr>
          <w:spacing w:val="-10"/>
        </w:rPr>
        <w:t xml:space="preserve"> </w:t>
      </w:r>
      <w:r>
        <w:t>учебными</w:t>
      </w:r>
      <w:r>
        <w:rPr>
          <w:spacing w:val="-13"/>
        </w:rPr>
        <w:t xml:space="preserve"> </w:t>
      </w:r>
      <w:r>
        <w:t>действиями,</w:t>
      </w:r>
      <w:r>
        <w:rPr>
          <w:spacing w:val="-12"/>
        </w:rPr>
        <w:t xml:space="preserve"> </w:t>
      </w:r>
      <w:r>
        <w:t>умения</w:t>
      </w:r>
      <w:r>
        <w:rPr>
          <w:spacing w:val="-14"/>
        </w:rPr>
        <w:t xml:space="preserve"> </w:t>
      </w:r>
      <w:r>
        <w:t>их</w:t>
      </w:r>
      <w:r>
        <w:rPr>
          <w:spacing w:val="-12"/>
        </w:rPr>
        <w:t xml:space="preserve"> </w:t>
      </w:r>
      <w:r>
        <w:t>использовать</w:t>
      </w:r>
      <w:r>
        <w:rPr>
          <w:spacing w:val="-12"/>
        </w:rPr>
        <w:t xml:space="preserve"> </w:t>
      </w:r>
      <w:r>
        <w:t>в</w:t>
      </w:r>
      <w:r>
        <w:rPr>
          <w:spacing w:val="-58"/>
        </w:rPr>
        <w:t xml:space="preserve"> </w:t>
      </w:r>
      <w:r>
        <w:rPr>
          <w:spacing w:val="-1"/>
        </w:rPr>
        <w:t>практической</w:t>
      </w:r>
      <w:r>
        <w:rPr>
          <w:spacing w:val="-12"/>
        </w:rPr>
        <w:t xml:space="preserve"> </w:t>
      </w:r>
      <w:r>
        <w:rPr>
          <w:spacing w:val="-1"/>
        </w:rPr>
        <w:t>деятельности.</w:t>
      </w:r>
      <w:r>
        <w:rPr>
          <w:spacing w:val="-13"/>
        </w:rPr>
        <w:t xml:space="preserve"> </w:t>
      </w:r>
      <w:r>
        <w:rPr>
          <w:spacing w:val="-1"/>
        </w:rPr>
        <w:t>Метапредметные</w:t>
      </w:r>
      <w:r>
        <w:rPr>
          <w:spacing w:val="-9"/>
        </w:rPr>
        <w:t xml:space="preserve"> </w:t>
      </w:r>
      <w:r>
        <w:t>результаты</w:t>
      </w:r>
      <w:r>
        <w:rPr>
          <w:spacing w:val="-11"/>
        </w:rPr>
        <w:t xml:space="preserve"> </w:t>
      </w:r>
      <w:r>
        <w:t>формируются</w:t>
      </w:r>
      <w:r>
        <w:rPr>
          <w:spacing w:val="-13"/>
        </w:rPr>
        <w:t xml:space="preserve"> </w:t>
      </w:r>
      <w:r>
        <w:t>на</w:t>
      </w:r>
      <w:r>
        <w:rPr>
          <w:spacing w:val="-11"/>
        </w:rPr>
        <w:t xml:space="preserve"> </w:t>
      </w:r>
      <w:r>
        <w:t>протяжении</w:t>
      </w:r>
      <w:r>
        <w:rPr>
          <w:spacing w:val="-12"/>
        </w:rPr>
        <w:t xml:space="preserve"> </w:t>
      </w:r>
      <w:r>
        <w:t>каждого</w:t>
      </w:r>
      <w:r>
        <w:rPr>
          <w:spacing w:val="-12"/>
        </w:rPr>
        <w:t xml:space="preserve"> </w:t>
      </w:r>
      <w:r>
        <w:t>года</w:t>
      </w:r>
      <w:r>
        <w:rPr>
          <w:spacing w:val="-58"/>
        </w:rPr>
        <w:t xml:space="preserve"> </w:t>
      </w:r>
      <w:r>
        <w:t>обучения.</w:t>
      </w:r>
    </w:p>
    <w:p w:rsidR="00A47C3D" w:rsidRDefault="007253DD">
      <w:pPr>
        <w:spacing w:before="5" w:line="274" w:lineRule="exact"/>
        <w:ind w:left="622"/>
        <w:jc w:val="both"/>
        <w:rPr>
          <w:sz w:val="24"/>
        </w:rPr>
      </w:pPr>
      <w:r>
        <w:rPr>
          <w:sz w:val="24"/>
        </w:rPr>
        <w:t>По</w:t>
      </w:r>
      <w:r>
        <w:rPr>
          <w:spacing w:val="-4"/>
          <w:sz w:val="24"/>
        </w:rPr>
        <w:t xml:space="preserve"> </w:t>
      </w:r>
      <w:r>
        <w:rPr>
          <w:sz w:val="24"/>
        </w:rPr>
        <w:t>окончании</w:t>
      </w:r>
      <w:r>
        <w:rPr>
          <w:spacing w:val="-2"/>
          <w:sz w:val="24"/>
        </w:rPr>
        <w:t xml:space="preserve"> </w:t>
      </w:r>
      <w:r>
        <w:rPr>
          <w:b/>
          <w:sz w:val="24"/>
        </w:rPr>
        <w:t>первого</w:t>
      </w:r>
      <w:r>
        <w:rPr>
          <w:b/>
          <w:spacing w:val="-2"/>
          <w:sz w:val="24"/>
        </w:rPr>
        <w:t xml:space="preserve"> </w:t>
      </w:r>
      <w:r>
        <w:rPr>
          <w:b/>
          <w:sz w:val="24"/>
        </w:rPr>
        <w:t>года</w:t>
      </w:r>
      <w:r>
        <w:rPr>
          <w:b/>
          <w:spacing w:val="-3"/>
          <w:sz w:val="24"/>
        </w:rPr>
        <w:t xml:space="preserve"> </w:t>
      </w:r>
      <w:r>
        <w:rPr>
          <w:b/>
          <w:sz w:val="24"/>
        </w:rPr>
        <w:t>обучения</w:t>
      </w:r>
      <w:r>
        <w:rPr>
          <w:b/>
          <w:spacing w:val="2"/>
          <w:sz w:val="24"/>
        </w:rPr>
        <w:t xml:space="preserve"> </w:t>
      </w:r>
      <w:r>
        <w:rPr>
          <w:sz w:val="24"/>
        </w:rPr>
        <w:t>учащиеся</w:t>
      </w:r>
      <w:r>
        <w:rPr>
          <w:spacing w:val="-2"/>
          <w:sz w:val="24"/>
        </w:rPr>
        <w:t xml:space="preserve"> </w:t>
      </w:r>
      <w:r>
        <w:rPr>
          <w:sz w:val="24"/>
        </w:rPr>
        <w:t>научатся:</w:t>
      </w:r>
    </w:p>
    <w:p w:rsidR="00A47C3D" w:rsidRDefault="007253DD">
      <w:pPr>
        <w:spacing w:line="274" w:lineRule="exact"/>
        <w:ind w:left="622"/>
        <w:jc w:val="both"/>
        <w:rPr>
          <w:i/>
          <w:sz w:val="24"/>
        </w:rPr>
      </w:pPr>
      <w:r>
        <w:rPr>
          <w:i/>
          <w:sz w:val="24"/>
        </w:rPr>
        <w:t>познавательные</w:t>
      </w:r>
      <w:r>
        <w:rPr>
          <w:i/>
          <w:spacing w:val="-4"/>
          <w:sz w:val="24"/>
        </w:rPr>
        <w:t xml:space="preserve"> </w:t>
      </w:r>
      <w:r>
        <w:rPr>
          <w:i/>
          <w:sz w:val="24"/>
        </w:rPr>
        <w:t>УУД:</w:t>
      </w:r>
    </w:p>
    <w:p w:rsidR="00A47C3D" w:rsidRDefault="007253DD" w:rsidP="00353F4F">
      <w:pPr>
        <w:pStyle w:val="a5"/>
        <w:numPr>
          <w:ilvl w:val="0"/>
          <w:numId w:val="17"/>
        </w:numPr>
        <w:tabs>
          <w:tab w:val="left" w:pos="962"/>
        </w:tabs>
        <w:spacing w:before="2"/>
        <w:ind w:hanging="340"/>
        <w:rPr>
          <w:sz w:val="24"/>
        </w:rPr>
      </w:pPr>
      <w:r>
        <w:rPr>
          <w:sz w:val="24"/>
        </w:rPr>
        <w:t>находить</w:t>
      </w:r>
      <w:r>
        <w:rPr>
          <w:spacing w:val="-3"/>
          <w:sz w:val="24"/>
        </w:rPr>
        <w:t xml:space="preserve"> </w:t>
      </w:r>
      <w:r>
        <w:rPr>
          <w:sz w:val="24"/>
        </w:rPr>
        <w:t>общие</w:t>
      </w:r>
      <w:r>
        <w:rPr>
          <w:spacing w:val="-4"/>
          <w:sz w:val="24"/>
        </w:rPr>
        <w:t xml:space="preserve"> </w:t>
      </w:r>
      <w:r>
        <w:rPr>
          <w:sz w:val="24"/>
        </w:rPr>
        <w:t>и</w:t>
      </w:r>
      <w:r>
        <w:rPr>
          <w:spacing w:val="-2"/>
          <w:sz w:val="24"/>
        </w:rPr>
        <w:t xml:space="preserve"> </w:t>
      </w:r>
      <w:r>
        <w:rPr>
          <w:sz w:val="24"/>
        </w:rPr>
        <w:t>отличительные</w:t>
      </w:r>
      <w:r>
        <w:rPr>
          <w:spacing w:val="-5"/>
          <w:sz w:val="24"/>
        </w:rPr>
        <w:t xml:space="preserve"> </w:t>
      </w:r>
      <w:r>
        <w:rPr>
          <w:sz w:val="24"/>
        </w:rPr>
        <w:t>признаки</w:t>
      </w:r>
      <w:r>
        <w:rPr>
          <w:spacing w:val="-3"/>
          <w:sz w:val="24"/>
        </w:rPr>
        <w:t xml:space="preserve"> </w:t>
      </w:r>
      <w:r>
        <w:rPr>
          <w:sz w:val="24"/>
        </w:rPr>
        <w:t>в</w:t>
      </w:r>
      <w:r>
        <w:rPr>
          <w:spacing w:val="-5"/>
          <w:sz w:val="24"/>
        </w:rPr>
        <w:t xml:space="preserve"> </w:t>
      </w:r>
      <w:r>
        <w:rPr>
          <w:sz w:val="24"/>
        </w:rPr>
        <w:t>передвижениях</w:t>
      </w:r>
      <w:r>
        <w:rPr>
          <w:spacing w:val="-1"/>
          <w:sz w:val="24"/>
        </w:rPr>
        <w:t xml:space="preserve"> </w:t>
      </w:r>
      <w:r>
        <w:rPr>
          <w:sz w:val="24"/>
        </w:rPr>
        <w:t>человека</w:t>
      </w:r>
      <w:r>
        <w:rPr>
          <w:spacing w:val="-3"/>
          <w:sz w:val="24"/>
        </w:rPr>
        <w:t xml:space="preserve"> </w:t>
      </w:r>
      <w:r>
        <w:rPr>
          <w:sz w:val="24"/>
        </w:rPr>
        <w:t>и</w:t>
      </w:r>
      <w:r>
        <w:rPr>
          <w:spacing w:val="-3"/>
          <w:sz w:val="24"/>
        </w:rPr>
        <w:t xml:space="preserve"> </w:t>
      </w:r>
      <w:r>
        <w:rPr>
          <w:sz w:val="24"/>
        </w:rPr>
        <w:t>животных;</w:t>
      </w:r>
    </w:p>
    <w:p w:rsidR="00A47C3D" w:rsidRDefault="007253DD" w:rsidP="00353F4F">
      <w:pPr>
        <w:pStyle w:val="a5"/>
        <w:numPr>
          <w:ilvl w:val="0"/>
          <w:numId w:val="17"/>
        </w:numPr>
        <w:tabs>
          <w:tab w:val="left" w:pos="962"/>
        </w:tabs>
        <w:spacing w:before="2" w:line="237" w:lineRule="auto"/>
        <w:ind w:right="268"/>
        <w:rPr>
          <w:sz w:val="24"/>
        </w:rPr>
      </w:pPr>
      <w:r>
        <w:rPr>
          <w:sz w:val="24"/>
        </w:rPr>
        <w:t>устанавливать связь между бытовыми движениями древ</w:t>
      </w:r>
      <w:r w:rsidR="006566B2">
        <w:rPr>
          <w:sz w:val="24"/>
        </w:rPr>
        <w:t>них людей и физическими упражне</w:t>
      </w:r>
      <w:r>
        <w:rPr>
          <w:sz w:val="24"/>
        </w:rPr>
        <w:t>ниями</w:t>
      </w:r>
      <w:r>
        <w:rPr>
          <w:spacing w:val="-3"/>
          <w:sz w:val="24"/>
        </w:rPr>
        <w:t xml:space="preserve"> </w:t>
      </w:r>
      <w:r>
        <w:rPr>
          <w:sz w:val="24"/>
        </w:rPr>
        <w:t>из современных</w:t>
      </w:r>
      <w:r>
        <w:rPr>
          <w:spacing w:val="-1"/>
          <w:sz w:val="24"/>
        </w:rPr>
        <w:t xml:space="preserve"> </w:t>
      </w:r>
      <w:r>
        <w:rPr>
          <w:sz w:val="24"/>
        </w:rPr>
        <w:t>видов спорта;</w:t>
      </w:r>
    </w:p>
    <w:p w:rsidR="00A47C3D" w:rsidRDefault="007253DD" w:rsidP="00353F4F">
      <w:pPr>
        <w:pStyle w:val="a5"/>
        <w:numPr>
          <w:ilvl w:val="0"/>
          <w:numId w:val="17"/>
        </w:numPr>
        <w:tabs>
          <w:tab w:val="left" w:pos="962"/>
        </w:tabs>
        <w:spacing w:before="4"/>
        <w:ind w:right="270"/>
        <w:rPr>
          <w:sz w:val="24"/>
        </w:rPr>
      </w:pPr>
      <w:r>
        <w:rPr>
          <w:sz w:val="24"/>
        </w:rPr>
        <w:t>сравнивать способы передвижения ходьбой и бегом, нах</w:t>
      </w:r>
      <w:r w:rsidR="006566B2">
        <w:rPr>
          <w:sz w:val="24"/>
        </w:rPr>
        <w:t>одить между ними общие и отличи</w:t>
      </w:r>
      <w:r>
        <w:rPr>
          <w:sz w:val="24"/>
        </w:rPr>
        <w:t>тельные</w:t>
      </w:r>
      <w:r>
        <w:rPr>
          <w:spacing w:val="-3"/>
          <w:sz w:val="24"/>
        </w:rPr>
        <w:t xml:space="preserve"> </w:t>
      </w:r>
      <w:r>
        <w:rPr>
          <w:sz w:val="24"/>
        </w:rPr>
        <w:t>признаки;</w:t>
      </w:r>
    </w:p>
    <w:p w:rsidR="00A47C3D" w:rsidRDefault="007253DD" w:rsidP="00353F4F">
      <w:pPr>
        <w:pStyle w:val="a5"/>
        <w:numPr>
          <w:ilvl w:val="0"/>
          <w:numId w:val="17"/>
        </w:numPr>
        <w:tabs>
          <w:tab w:val="left" w:pos="962"/>
        </w:tabs>
        <w:spacing w:before="2" w:line="237" w:lineRule="auto"/>
        <w:ind w:right="280"/>
        <w:rPr>
          <w:sz w:val="24"/>
        </w:rPr>
      </w:pPr>
      <w:r>
        <w:rPr>
          <w:sz w:val="24"/>
        </w:rPr>
        <w:t>выявлять признаки правильной и неправильной осанки</w:t>
      </w:r>
      <w:r w:rsidR="006566B2">
        <w:rPr>
          <w:sz w:val="24"/>
        </w:rPr>
        <w:t xml:space="preserve">, приводить возможные причины ее </w:t>
      </w:r>
      <w:r>
        <w:rPr>
          <w:sz w:val="24"/>
        </w:rPr>
        <w:t>нарушений;</w:t>
      </w:r>
    </w:p>
    <w:p w:rsidR="00A47C3D" w:rsidRDefault="007253DD">
      <w:pPr>
        <w:spacing w:before="1"/>
        <w:ind w:left="622"/>
        <w:jc w:val="both"/>
        <w:rPr>
          <w:i/>
          <w:sz w:val="24"/>
        </w:rPr>
      </w:pPr>
      <w:r>
        <w:rPr>
          <w:i/>
          <w:sz w:val="24"/>
        </w:rPr>
        <w:t>коммуникативные</w:t>
      </w:r>
      <w:r>
        <w:rPr>
          <w:i/>
          <w:spacing w:val="-5"/>
          <w:sz w:val="24"/>
        </w:rPr>
        <w:t xml:space="preserve"> </w:t>
      </w:r>
      <w:r>
        <w:rPr>
          <w:i/>
          <w:sz w:val="24"/>
        </w:rPr>
        <w:t>УУД:</w:t>
      </w:r>
    </w:p>
    <w:p w:rsidR="00A47C3D" w:rsidRDefault="007253DD" w:rsidP="00353F4F">
      <w:pPr>
        <w:pStyle w:val="a5"/>
        <w:numPr>
          <w:ilvl w:val="0"/>
          <w:numId w:val="17"/>
        </w:numPr>
        <w:tabs>
          <w:tab w:val="left" w:pos="962"/>
        </w:tabs>
        <w:spacing w:before="3"/>
        <w:ind w:hanging="340"/>
        <w:rPr>
          <w:sz w:val="24"/>
        </w:rPr>
      </w:pPr>
      <w:r>
        <w:rPr>
          <w:sz w:val="24"/>
        </w:rPr>
        <w:t>воспроизводить</w:t>
      </w:r>
      <w:r>
        <w:rPr>
          <w:spacing w:val="-5"/>
          <w:sz w:val="24"/>
        </w:rPr>
        <w:t xml:space="preserve"> </w:t>
      </w:r>
      <w:r>
        <w:rPr>
          <w:sz w:val="24"/>
        </w:rPr>
        <w:t>названия</w:t>
      </w:r>
      <w:r>
        <w:rPr>
          <w:spacing w:val="-5"/>
          <w:sz w:val="24"/>
        </w:rPr>
        <w:t xml:space="preserve"> </w:t>
      </w:r>
      <w:r>
        <w:rPr>
          <w:sz w:val="24"/>
        </w:rPr>
        <w:t>разучиваемых</w:t>
      </w:r>
      <w:r>
        <w:rPr>
          <w:spacing w:val="-4"/>
          <w:sz w:val="24"/>
        </w:rPr>
        <w:t xml:space="preserve"> </w:t>
      </w:r>
      <w:r>
        <w:rPr>
          <w:sz w:val="24"/>
        </w:rPr>
        <w:t>физических</w:t>
      </w:r>
      <w:r>
        <w:rPr>
          <w:spacing w:val="-1"/>
          <w:sz w:val="24"/>
        </w:rPr>
        <w:t xml:space="preserve"> </w:t>
      </w:r>
      <w:r>
        <w:rPr>
          <w:sz w:val="24"/>
        </w:rPr>
        <w:t>упражнений</w:t>
      </w:r>
      <w:r>
        <w:rPr>
          <w:spacing w:val="-4"/>
          <w:sz w:val="24"/>
        </w:rPr>
        <w:t xml:space="preserve"> </w:t>
      </w:r>
      <w:r>
        <w:rPr>
          <w:sz w:val="24"/>
        </w:rPr>
        <w:t>и</w:t>
      </w:r>
      <w:r>
        <w:rPr>
          <w:spacing w:val="-7"/>
          <w:sz w:val="24"/>
        </w:rPr>
        <w:t xml:space="preserve"> </w:t>
      </w:r>
      <w:r>
        <w:rPr>
          <w:sz w:val="24"/>
        </w:rPr>
        <w:t>их</w:t>
      </w:r>
      <w:r>
        <w:rPr>
          <w:spacing w:val="-6"/>
          <w:sz w:val="24"/>
        </w:rPr>
        <w:t xml:space="preserve"> </w:t>
      </w:r>
      <w:r>
        <w:rPr>
          <w:sz w:val="24"/>
        </w:rPr>
        <w:t>исходные</w:t>
      </w:r>
      <w:r>
        <w:rPr>
          <w:spacing w:val="-6"/>
          <w:sz w:val="24"/>
        </w:rPr>
        <w:t xml:space="preserve"> </w:t>
      </w:r>
      <w:r>
        <w:rPr>
          <w:sz w:val="24"/>
        </w:rPr>
        <w:t>положения;</w:t>
      </w:r>
    </w:p>
    <w:p w:rsidR="00A47C3D" w:rsidRDefault="007253DD" w:rsidP="00353F4F">
      <w:pPr>
        <w:pStyle w:val="a5"/>
        <w:numPr>
          <w:ilvl w:val="0"/>
          <w:numId w:val="17"/>
        </w:numPr>
        <w:tabs>
          <w:tab w:val="left" w:pos="962"/>
        </w:tabs>
        <w:spacing w:before="2" w:line="237" w:lineRule="auto"/>
        <w:ind w:right="272"/>
        <w:rPr>
          <w:sz w:val="24"/>
        </w:rPr>
      </w:pPr>
      <w:r>
        <w:rPr>
          <w:sz w:val="24"/>
        </w:rPr>
        <w:t>высказывать мнение о положительном влиянии занятий физической культурой, оценивать</w:t>
      </w:r>
      <w:r>
        <w:rPr>
          <w:spacing w:val="1"/>
          <w:sz w:val="24"/>
        </w:rPr>
        <w:t xml:space="preserve"> </w:t>
      </w:r>
      <w:r>
        <w:rPr>
          <w:sz w:val="24"/>
        </w:rPr>
        <w:t>влияние</w:t>
      </w:r>
      <w:r>
        <w:rPr>
          <w:spacing w:val="-2"/>
          <w:sz w:val="24"/>
        </w:rPr>
        <w:t xml:space="preserve"> </w:t>
      </w:r>
      <w:r>
        <w:rPr>
          <w:sz w:val="24"/>
        </w:rPr>
        <w:t>гигиенических процедур</w:t>
      </w:r>
      <w:r>
        <w:rPr>
          <w:spacing w:val="-1"/>
          <w:sz w:val="24"/>
        </w:rPr>
        <w:t xml:space="preserve"> </w:t>
      </w:r>
      <w:r>
        <w:rPr>
          <w:sz w:val="24"/>
        </w:rPr>
        <w:t>на</w:t>
      </w:r>
      <w:r>
        <w:rPr>
          <w:spacing w:val="3"/>
          <w:sz w:val="24"/>
        </w:rPr>
        <w:t xml:space="preserve"> </w:t>
      </w:r>
      <w:r>
        <w:rPr>
          <w:sz w:val="24"/>
        </w:rPr>
        <w:t>укрепление</w:t>
      </w:r>
      <w:r>
        <w:rPr>
          <w:spacing w:val="-1"/>
          <w:sz w:val="24"/>
        </w:rPr>
        <w:t xml:space="preserve"> </w:t>
      </w:r>
      <w:r>
        <w:rPr>
          <w:sz w:val="24"/>
        </w:rPr>
        <w:t>здоровья;</w:t>
      </w:r>
    </w:p>
    <w:p w:rsidR="00A47C3D" w:rsidRDefault="007253DD" w:rsidP="00353F4F">
      <w:pPr>
        <w:pStyle w:val="a5"/>
        <w:numPr>
          <w:ilvl w:val="0"/>
          <w:numId w:val="17"/>
        </w:numPr>
        <w:tabs>
          <w:tab w:val="left" w:pos="962"/>
        </w:tabs>
        <w:spacing w:before="3"/>
        <w:ind w:right="278"/>
        <w:rPr>
          <w:sz w:val="24"/>
        </w:rPr>
      </w:pPr>
      <w:r>
        <w:rPr>
          <w:sz w:val="24"/>
        </w:rPr>
        <w:t>управлять эмоциями во время занятий физической культурой и проведения подвижных игр,</w:t>
      </w:r>
      <w:r>
        <w:rPr>
          <w:spacing w:val="1"/>
          <w:sz w:val="24"/>
        </w:rPr>
        <w:t xml:space="preserve"> </w:t>
      </w:r>
      <w:r>
        <w:rPr>
          <w:sz w:val="24"/>
        </w:rPr>
        <w:t>соблюдать правила поведения и положительно относиться к замечаниям других учащихся и</w:t>
      </w:r>
      <w:r>
        <w:rPr>
          <w:spacing w:val="1"/>
          <w:sz w:val="24"/>
        </w:rPr>
        <w:t xml:space="preserve"> </w:t>
      </w:r>
      <w:r>
        <w:rPr>
          <w:sz w:val="24"/>
        </w:rPr>
        <w:t>учителя;</w:t>
      </w:r>
    </w:p>
    <w:p w:rsidR="00A47C3D" w:rsidRDefault="007253DD" w:rsidP="00353F4F">
      <w:pPr>
        <w:pStyle w:val="a5"/>
        <w:numPr>
          <w:ilvl w:val="0"/>
          <w:numId w:val="17"/>
        </w:numPr>
        <w:tabs>
          <w:tab w:val="left" w:pos="962"/>
        </w:tabs>
        <w:spacing w:before="3" w:line="237" w:lineRule="auto"/>
        <w:ind w:right="280"/>
        <w:rPr>
          <w:sz w:val="24"/>
        </w:rPr>
      </w:pPr>
      <w:r>
        <w:rPr>
          <w:sz w:val="24"/>
        </w:rPr>
        <w:t>обсуждать</w:t>
      </w:r>
      <w:r>
        <w:rPr>
          <w:spacing w:val="1"/>
          <w:sz w:val="24"/>
        </w:rPr>
        <w:t xml:space="preserve"> </w:t>
      </w:r>
      <w:r>
        <w:rPr>
          <w:sz w:val="24"/>
        </w:rPr>
        <w:t>правила проведения подвижных игр, обосновывать</w:t>
      </w:r>
      <w:r>
        <w:rPr>
          <w:spacing w:val="1"/>
          <w:sz w:val="24"/>
        </w:rPr>
        <w:t xml:space="preserve"> </w:t>
      </w:r>
      <w:r>
        <w:rPr>
          <w:sz w:val="24"/>
        </w:rPr>
        <w:t>объективность</w:t>
      </w:r>
      <w:r>
        <w:rPr>
          <w:spacing w:val="1"/>
          <w:sz w:val="24"/>
        </w:rPr>
        <w:t xml:space="preserve"> </w:t>
      </w:r>
      <w:r>
        <w:rPr>
          <w:sz w:val="24"/>
        </w:rPr>
        <w:t>определения</w:t>
      </w:r>
      <w:r>
        <w:rPr>
          <w:spacing w:val="1"/>
          <w:sz w:val="24"/>
        </w:rPr>
        <w:t xml:space="preserve"> </w:t>
      </w:r>
      <w:r>
        <w:rPr>
          <w:sz w:val="24"/>
        </w:rPr>
        <w:t>победителей;</w:t>
      </w:r>
    </w:p>
    <w:p w:rsidR="00A47C3D" w:rsidRDefault="007253DD">
      <w:pPr>
        <w:spacing w:before="1"/>
        <w:ind w:left="622"/>
        <w:jc w:val="both"/>
        <w:rPr>
          <w:i/>
          <w:sz w:val="24"/>
        </w:rPr>
      </w:pPr>
      <w:r>
        <w:rPr>
          <w:i/>
          <w:sz w:val="24"/>
        </w:rPr>
        <w:t>регулятивные</w:t>
      </w:r>
      <w:r>
        <w:rPr>
          <w:i/>
          <w:spacing w:val="-5"/>
          <w:sz w:val="24"/>
        </w:rPr>
        <w:t xml:space="preserve"> </w:t>
      </w:r>
      <w:r>
        <w:rPr>
          <w:i/>
          <w:sz w:val="24"/>
        </w:rPr>
        <w:t>УУД:</w:t>
      </w:r>
    </w:p>
    <w:p w:rsidR="00A47C3D" w:rsidRDefault="007253DD" w:rsidP="00353F4F">
      <w:pPr>
        <w:pStyle w:val="a5"/>
        <w:numPr>
          <w:ilvl w:val="0"/>
          <w:numId w:val="17"/>
        </w:numPr>
        <w:tabs>
          <w:tab w:val="left" w:pos="961"/>
          <w:tab w:val="left" w:pos="962"/>
        </w:tabs>
        <w:spacing w:before="5" w:line="237" w:lineRule="auto"/>
        <w:ind w:right="278"/>
        <w:jc w:val="left"/>
        <w:rPr>
          <w:sz w:val="24"/>
        </w:rPr>
      </w:pPr>
      <w:r>
        <w:rPr>
          <w:sz w:val="24"/>
        </w:rPr>
        <w:t>выполнять</w:t>
      </w:r>
      <w:r>
        <w:rPr>
          <w:spacing w:val="59"/>
          <w:sz w:val="24"/>
        </w:rPr>
        <w:t xml:space="preserve"> </w:t>
      </w:r>
      <w:r>
        <w:rPr>
          <w:sz w:val="24"/>
        </w:rPr>
        <w:t>комплексы</w:t>
      </w:r>
      <w:r>
        <w:rPr>
          <w:spacing w:val="58"/>
          <w:sz w:val="24"/>
        </w:rPr>
        <w:t xml:space="preserve"> </w:t>
      </w:r>
      <w:r>
        <w:rPr>
          <w:sz w:val="24"/>
        </w:rPr>
        <w:t>физкультминуток,</w:t>
      </w:r>
      <w:r>
        <w:rPr>
          <w:spacing w:val="7"/>
          <w:sz w:val="24"/>
        </w:rPr>
        <w:t xml:space="preserve"> </w:t>
      </w:r>
      <w:r>
        <w:rPr>
          <w:sz w:val="24"/>
        </w:rPr>
        <w:t>утренней</w:t>
      </w:r>
      <w:r>
        <w:rPr>
          <w:spacing w:val="2"/>
          <w:sz w:val="24"/>
        </w:rPr>
        <w:t xml:space="preserve"> </w:t>
      </w:r>
      <w:r>
        <w:rPr>
          <w:sz w:val="24"/>
        </w:rPr>
        <w:t>зарядки,</w:t>
      </w:r>
      <w:r>
        <w:rPr>
          <w:spacing w:val="4"/>
          <w:sz w:val="24"/>
        </w:rPr>
        <w:t xml:space="preserve"> </w:t>
      </w:r>
      <w:r>
        <w:rPr>
          <w:sz w:val="24"/>
        </w:rPr>
        <w:t>упражнений  по</w:t>
      </w:r>
      <w:r>
        <w:rPr>
          <w:spacing w:val="58"/>
          <w:sz w:val="24"/>
        </w:rPr>
        <w:t xml:space="preserve"> </w:t>
      </w:r>
      <w:r>
        <w:rPr>
          <w:sz w:val="24"/>
        </w:rPr>
        <w:t>профилактике</w:t>
      </w:r>
      <w:r>
        <w:rPr>
          <w:spacing w:val="-57"/>
          <w:sz w:val="24"/>
        </w:rPr>
        <w:t xml:space="preserve"> </w:t>
      </w:r>
      <w:r>
        <w:rPr>
          <w:sz w:val="24"/>
        </w:rPr>
        <w:t>нарушения</w:t>
      </w:r>
      <w:r>
        <w:rPr>
          <w:spacing w:val="-1"/>
          <w:sz w:val="24"/>
        </w:rPr>
        <w:t xml:space="preserve"> </w:t>
      </w:r>
      <w:r>
        <w:rPr>
          <w:sz w:val="24"/>
        </w:rPr>
        <w:t>и коррекции осанки;</w:t>
      </w:r>
    </w:p>
    <w:p w:rsidR="00A47C3D" w:rsidRDefault="007253DD" w:rsidP="00353F4F">
      <w:pPr>
        <w:pStyle w:val="a5"/>
        <w:numPr>
          <w:ilvl w:val="0"/>
          <w:numId w:val="17"/>
        </w:numPr>
        <w:tabs>
          <w:tab w:val="left" w:pos="961"/>
          <w:tab w:val="left" w:pos="962"/>
        </w:tabs>
        <w:spacing w:before="5" w:line="237" w:lineRule="auto"/>
        <w:ind w:right="268"/>
        <w:jc w:val="left"/>
        <w:rPr>
          <w:sz w:val="24"/>
        </w:rPr>
      </w:pPr>
      <w:r>
        <w:rPr>
          <w:sz w:val="24"/>
        </w:rPr>
        <w:t>выполнять</w:t>
      </w:r>
      <w:r>
        <w:rPr>
          <w:spacing w:val="11"/>
          <w:sz w:val="24"/>
        </w:rPr>
        <w:t xml:space="preserve"> </w:t>
      </w:r>
      <w:r>
        <w:rPr>
          <w:sz w:val="24"/>
        </w:rPr>
        <w:t>учебные</w:t>
      </w:r>
      <w:r>
        <w:rPr>
          <w:spacing w:val="8"/>
          <w:sz w:val="24"/>
        </w:rPr>
        <w:t xml:space="preserve"> </w:t>
      </w:r>
      <w:r>
        <w:rPr>
          <w:sz w:val="24"/>
        </w:rPr>
        <w:t>задания</w:t>
      </w:r>
      <w:r>
        <w:rPr>
          <w:spacing w:val="9"/>
          <w:sz w:val="24"/>
        </w:rPr>
        <w:t xml:space="preserve"> </w:t>
      </w:r>
      <w:r>
        <w:rPr>
          <w:sz w:val="24"/>
        </w:rPr>
        <w:t>по</w:t>
      </w:r>
      <w:r>
        <w:rPr>
          <w:spacing w:val="8"/>
          <w:sz w:val="24"/>
        </w:rPr>
        <w:t xml:space="preserve"> </w:t>
      </w:r>
      <w:r>
        <w:rPr>
          <w:sz w:val="24"/>
        </w:rPr>
        <w:t>обучению</w:t>
      </w:r>
      <w:r>
        <w:rPr>
          <w:spacing w:val="10"/>
          <w:sz w:val="24"/>
        </w:rPr>
        <w:t xml:space="preserve"> </w:t>
      </w:r>
      <w:r>
        <w:rPr>
          <w:sz w:val="24"/>
        </w:rPr>
        <w:t>новым</w:t>
      </w:r>
      <w:r>
        <w:rPr>
          <w:spacing w:val="7"/>
          <w:sz w:val="24"/>
        </w:rPr>
        <w:t xml:space="preserve"> </w:t>
      </w:r>
      <w:r>
        <w:rPr>
          <w:sz w:val="24"/>
        </w:rPr>
        <w:t>физическим</w:t>
      </w:r>
      <w:r>
        <w:rPr>
          <w:spacing w:val="11"/>
          <w:sz w:val="24"/>
        </w:rPr>
        <w:t xml:space="preserve"> </w:t>
      </w:r>
      <w:r>
        <w:rPr>
          <w:sz w:val="24"/>
        </w:rPr>
        <w:t>упражнениям</w:t>
      </w:r>
      <w:r>
        <w:rPr>
          <w:spacing w:val="8"/>
          <w:sz w:val="24"/>
        </w:rPr>
        <w:t xml:space="preserve"> </w:t>
      </w:r>
      <w:r>
        <w:rPr>
          <w:sz w:val="24"/>
        </w:rPr>
        <w:t>и</w:t>
      </w:r>
      <w:r>
        <w:rPr>
          <w:spacing w:val="9"/>
          <w:sz w:val="24"/>
        </w:rPr>
        <w:t xml:space="preserve"> </w:t>
      </w:r>
      <w:r>
        <w:rPr>
          <w:sz w:val="24"/>
        </w:rPr>
        <w:t>развитию</w:t>
      </w:r>
      <w:r>
        <w:rPr>
          <w:spacing w:val="10"/>
          <w:sz w:val="24"/>
        </w:rPr>
        <w:t xml:space="preserve"> </w:t>
      </w:r>
      <w:r w:rsidR="006566B2">
        <w:rPr>
          <w:sz w:val="24"/>
        </w:rPr>
        <w:t>физи</w:t>
      </w:r>
      <w:r>
        <w:rPr>
          <w:sz w:val="24"/>
        </w:rPr>
        <w:t>ческих</w:t>
      </w:r>
      <w:r>
        <w:rPr>
          <w:spacing w:val="1"/>
          <w:sz w:val="24"/>
        </w:rPr>
        <w:t xml:space="preserve"> </w:t>
      </w:r>
      <w:r>
        <w:rPr>
          <w:sz w:val="24"/>
        </w:rPr>
        <w:t>качеств;</w:t>
      </w:r>
    </w:p>
    <w:p w:rsidR="00A47C3D" w:rsidRDefault="007253DD" w:rsidP="00353F4F">
      <w:pPr>
        <w:pStyle w:val="a5"/>
        <w:numPr>
          <w:ilvl w:val="0"/>
          <w:numId w:val="17"/>
        </w:numPr>
        <w:tabs>
          <w:tab w:val="left" w:pos="961"/>
          <w:tab w:val="left" w:pos="962"/>
        </w:tabs>
        <w:spacing w:before="6" w:line="237" w:lineRule="auto"/>
        <w:ind w:right="278"/>
        <w:jc w:val="left"/>
        <w:rPr>
          <w:sz w:val="24"/>
        </w:rPr>
      </w:pPr>
      <w:r>
        <w:rPr>
          <w:sz w:val="24"/>
        </w:rPr>
        <w:t>проявлять</w:t>
      </w:r>
      <w:r>
        <w:rPr>
          <w:spacing w:val="44"/>
          <w:sz w:val="24"/>
        </w:rPr>
        <w:t xml:space="preserve"> </w:t>
      </w:r>
      <w:r>
        <w:rPr>
          <w:sz w:val="24"/>
        </w:rPr>
        <w:t>уважительное</w:t>
      </w:r>
      <w:r>
        <w:rPr>
          <w:spacing w:val="42"/>
          <w:sz w:val="24"/>
        </w:rPr>
        <w:t xml:space="preserve"> </w:t>
      </w:r>
      <w:r>
        <w:rPr>
          <w:sz w:val="24"/>
        </w:rPr>
        <w:t>отношение</w:t>
      </w:r>
      <w:r>
        <w:rPr>
          <w:spacing w:val="40"/>
          <w:sz w:val="24"/>
        </w:rPr>
        <w:t xml:space="preserve"> </w:t>
      </w:r>
      <w:r>
        <w:rPr>
          <w:sz w:val="24"/>
        </w:rPr>
        <w:t>к</w:t>
      </w:r>
      <w:r>
        <w:rPr>
          <w:spacing w:val="46"/>
          <w:sz w:val="24"/>
        </w:rPr>
        <w:t xml:space="preserve"> </w:t>
      </w:r>
      <w:r>
        <w:rPr>
          <w:sz w:val="24"/>
        </w:rPr>
        <w:t>участникам</w:t>
      </w:r>
      <w:r>
        <w:rPr>
          <w:spacing w:val="43"/>
          <w:sz w:val="24"/>
        </w:rPr>
        <w:t xml:space="preserve"> </w:t>
      </w:r>
      <w:r>
        <w:rPr>
          <w:sz w:val="24"/>
        </w:rPr>
        <w:t>совместной</w:t>
      </w:r>
      <w:r>
        <w:rPr>
          <w:spacing w:val="42"/>
          <w:sz w:val="24"/>
        </w:rPr>
        <w:t xml:space="preserve"> </w:t>
      </w:r>
      <w:r>
        <w:rPr>
          <w:sz w:val="24"/>
        </w:rPr>
        <w:t>игровой</w:t>
      </w:r>
      <w:r>
        <w:rPr>
          <w:spacing w:val="44"/>
          <w:sz w:val="24"/>
        </w:rPr>
        <w:t xml:space="preserve"> </w:t>
      </w:r>
      <w:r>
        <w:rPr>
          <w:sz w:val="24"/>
        </w:rPr>
        <w:t>и</w:t>
      </w:r>
      <w:r>
        <w:rPr>
          <w:spacing w:val="42"/>
          <w:sz w:val="24"/>
        </w:rPr>
        <w:t xml:space="preserve"> </w:t>
      </w:r>
      <w:r>
        <w:rPr>
          <w:sz w:val="24"/>
        </w:rPr>
        <w:t>соревновательной</w:t>
      </w:r>
      <w:r>
        <w:rPr>
          <w:spacing w:val="-57"/>
          <w:sz w:val="24"/>
        </w:rPr>
        <w:t xml:space="preserve"> </w:t>
      </w:r>
      <w:r>
        <w:rPr>
          <w:sz w:val="24"/>
        </w:rPr>
        <w:t>деятельности.</w:t>
      </w:r>
    </w:p>
    <w:p w:rsidR="00A47C3D" w:rsidRDefault="007253DD">
      <w:pPr>
        <w:spacing w:before="6" w:line="274" w:lineRule="exact"/>
        <w:ind w:left="622"/>
        <w:rPr>
          <w:sz w:val="24"/>
        </w:rPr>
      </w:pPr>
      <w:r>
        <w:rPr>
          <w:sz w:val="24"/>
        </w:rPr>
        <w:t>По</w:t>
      </w:r>
      <w:r>
        <w:rPr>
          <w:spacing w:val="-4"/>
          <w:sz w:val="24"/>
        </w:rPr>
        <w:t xml:space="preserve"> </w:t>
      </w:r>
      <w:r>
        <w:rPr>
          <w:sz w:val="24"/>
        </w:rPr>
        <w:t>окончании</w:t>
      </w:r>
      <w:r>
        <w:rPr>
          <w:spacing w:val="-1"/>
          <w:sz w:val="24"/>
        </w:rPr>
        <w:t xml:space="preserve"> </w:t>
      </w:r>
      <w:r>
        <w:rPr>
          <w:b/>
          <w:sz w:val="24"/>
        </w:rPr>
        <w:t>второго</w:t>
      </w:r>
      <w:r>
        <w:rPr>
          <w:b/>
          <w:spacing w:val="-3"/>
          <w:sz w:val="24"/>
        </w:rPr>
        <w:t xml:space="preserve"> </w:t>
      </w:r>
      <w:r>
        <w:rPr>
          <w:b/>
          <w:sz w:val="24"/>
        </w:rPr>
        <w:t>года</w:t>
      </w:r>
      <w:r>
        <w:rPr>
          <w:b/>
          <w:spacing w:val="-3"/>
          <w:sz w:val="24"/>
        </w:rPr>
        <w:t xml:space="preserve"> </w:t>
      </w:r>
      <w:r>
        <w:rPr>
          <w:b/>
          <w:sz w:val="24"/>
        </w:rPr>
        <w:t xml:space="preserve">обучения </w:t>
      </w:r>
      <w:r>
        <w:rPr>
          <w:sz w:val="24"/>
        </w:rPr>
        <w:t>учащиеся</w:t>
      </w:r>
      <w:r>
        <w:rPr>
          <w:spacing w:val="-3"/>
          <w:sz w:val="24"/>
        </w:rPr>
        <w:t xml:space="preserve"> </w:t>
      </w:r>
      <w:r>
        <w:rPr>
          <w:sz w:val="24"/>
        </w:rPr>
        <w:t>научатся:</w:t>
      </w:r>
    </w:p>
    <w:p w:rsidR="00A47C3D" w:rsidRDefault="007253DD">
      <w:pPr>
        <w:spacing w:line="274" w:lineRule="exact"/>
        <w:ind w:left="622"/>
        <w:rPr>
          <w:i/>
          <w:sz w:val="24"/>
        </w:rPr>
      </w:pPr>
      <w:r>
        <w:rPr>
          <w:i/>
          <w:sz w:val="24"/>
        </w:rPr>
        <w:t>познавательные</w:t>
      </w:r>
      <w:r>
        <w:rPr>
          <w:i/>
          <w:spacing w:val="-4"/>
          <w:sz w:val="24"/>
        </w:rPr>
        <w:t xml:space="preserve"> </w:t>
      </w:r>
      <w:r>
        <w:rPr>
          <w:i/>
          <w:sz w:val="24"/>
        </w:rPr>
        <w:t>УУД:</w:t>
      </w:r>
    </w:p>
    <w:p w:rsidR="00A47C3D" w:rsidRDefault="007253DD" w:rsidP="00353F4F">
      <w:pPr>
        <w:pStyle w:val="a5"/>
        <w:numPr>
          <w:ilvl w:val="0"/>
          <w:numId w:val="17"/>
        </w:numPr>
        <w:tabs>
          <w:tab w:val="left" w:pos="961"/>
          <w:tab w:val="left" w:pos="962"/>
        </w:tabs>
        <w:spacing w:before="4" w:line="237" w:lineRule="auto"/>
        <w:ind w:right="279"/>
        <w:jc w:val="left"/>
        <w:rPr>
          <w:sz w:val="24"/>
        </w:rPr>
      </w:pPr>
      <w:r>
        <w:rPr>
          <w:sz w:val="24"/>
        </w:rPr>
        <w:t>характеризовать</w:t>
      </w:r>
      <w:r>
        <w:rPr>
          <w:spacing w:val="9"/>
          <w:sz w:val="24"/>
        </w:rPr>
        <w:t xml:space="preserve"> </w:t>
      </w:r>
      <w:r>
        <w:rPr>
          <w:sz w:val="24"/>
        </w:rPr>
        <w:t>понятие</w:t>
      </w:r>
      <w:r>
        <w:rPr>
          <w:spacing w:val="13"/>
          <w:sz w:val="24"/>
        </w:rPr>
        <w:t xml:space="preserve"> </w:t>
      </w:r>
      <w:r>
        <w:rPr>
          <w:sz w:val="24"/>
        </w:rPr>
        <w:t>«физические</w:t>
      </w:r>
      <w:r>
        <w:rPr>
          <w:spacing w:val="8"/>
          <w:sz w:val="24"/>
        </w:rPr>
        <w:t xml:space="preserve"> </w:t>
      </w:r>
      <w:r>
        <w:rPr>
          <w:sz w:val="24"/>
        </w:rPr>
        <w:t>качества»,</w:t>
      </w:r>
      <w:r>
        <w:rPr>
          <w:spacing w:val="12"/>
          <w:sz w:val="24"/>
        </w:rPr>
        <w:t xml:space="preserve"> </w:t>
      </w:r>
      <w:r>
        <w:rPr>
          <w:sz w:val="24"/>
        </w:rPr>
        <w:t>называть</w:t>
      </w:r>
      <w:r>
        <w:rPr>
          <w:spacing w:val="9"/>
          <w:sz w:val="24"/>
        </w:rPr>
        <w:t xml:space="preserve"> </w:t>
      </w:r>
      <w:r>
        <w:rPr>
          <w:sz w:val="24"/>
        </w:rPr>
        <w:t>физические</w:t>
      </w:r>
      <w:r>
        <w:rPr>
          <w:spacing w:val="8"/>
          <w:sz w:val="24"/>
        </w:rPr>
        <w:t xml:space="preserve"> </w:t>
      </w:r>
      <w:r>
        <w:rPr>
          <w:sz w:val="24"/>
        </w:rPr>
        <w:t>качества</w:t>
      </w:r>
      <w:r>
        <w:rPr>
          <w:spacing w:val="8"/>
          <w:sz w:val="24"/>
        </w:rPr>
        <w:t xml:space="preserve"> </w:t>
      </w:r>
      <w:r>
        <w:rPr>
          <w:sz w:val="24"/>
        </w:rPr>
        <w:t>и</w:t>
      </w:r>
      <w:r>
        <w:rPr>
          <w:spacing w:val="10"/>
          <w:sz w:val="24"/>
        </w:rPr>
        <w:t xml:space="preserve"> </w:t>
      </w:r>
      <w:r>
        <w:rPr>
          <w:sz w:val="24"/>
        </w:rPr>
        <w:t>определять</w:t>
      </w:r>
      <w:r>
        <w:rPr>
          <w:spacing w:val="-57"/>
          <w:sz w:val="24"/>
        </w:rPr>
        <w:t xml:space="preserve"> </w:t>
      </w:r>
      <w:r>
        <w:rPr>
          <w:sz w:val="24"/>
        </w:rPr>
        <w:t>их</w:t>
      </w:r>
      <w:r>
        <w:rPr>
          <w:spacing w:val="1"/>
          <w:sz w:val="24"/>
        </w:rPr>
        <w:t xml:space="preserve"> </w:t>
      </w:r>
      <w:r>
        <w:rPr>
          <w:sz w:val="24"/>
        </w:rPr>
        <w:t>отличительные</w:t>
      </w:r>
      <w:r>
        <w:rPr>
          <w:spacing w:val="-2"/>
          <w:sz w:val="24"/>
        </w:rPr>
        <w:t xml:space="preserve"> </w:t>
      </w:r>
      <w:r>
        <w:rPr>
          <w:sz w:val="24"/>
        </w:rPr>
        <w:t>признаки;</w:t>
      </w:r>
    </w:p>
    <w:p w:rsidR="00A47C3D" w:rsidRDefault="007253DD" w:rsidP="00353F4F">
      <w:pPr>
        <w:pStyle w:val="a5"/>
        <w:numPr>
          <w:ilvl w:val="0"/>
          <w:numId w:val="17"/>
        </w:numPr>
        <w:tabs>
          <w:tab w:val="left" w:pos="961"/>
          <w:tab w:val="left" w:pos="962"/>
        </w:tabs>
        <w:spacing w:before="4"/>
        <w:ind w:hanging="340"/>
        <w:jc w:val="left"/>
        <w:rPr>
          <w:sz w:val="24"/>
        </w:rPr>
      </w:pPr>
      <w:r>
        <w:rPr>
          <w:sz w:val="24"/>
        </w:rPr>
        <w:t>понимать</w:t>
      </w:r>
      <w:r>
        <w:rPr>
          <w:spacing w:val="-4"/>
          <w:sz w:val="24"/>
        </w:rPr>
        <w:t xml:space="preserve"> </w:t>
      </w:r>
      <w:r>
        <w:rPr>
          <w:sz w:val="24"/>
        </w:rPr>
        <w:t>связь</w:t>
      </w:r>
      <w:r>
        <w:rPr>
          <w:spacing w:val="-3"/>
          <w:sz w:val="24"/>
        </w:rPr>
        <w:t xml:space="preserve"> </w:t>
      </w:r>
      <w:r>
        <w:rPr>
          <w:sz w:val="24"/>
        </w:rPr>
        <w:t>между</w:t>
      </w:r>
      <w:r>
        <w:rPr>
          <w:spacing w:val="-8"/>
          <w:sz w:val="24"/>
        </w:rPr>
        <w:t xml:space="preserve"> </w:t>
      </w:r>
      <w:r>
        <w:rPr>
          <w:sz w:val="24"/>
        </w:rPr>
        <w:t>закаливающими</w:t>
      </w:r>
      <w:r>
        <w:rPr>
          <w:spacing w:val="-4"/>
          <w:sz w:val="24"/>
        </w:rPr>
        <w:t xml:space="preserve"> </w:t>
      </w:r>
      <w:r>
        <w:rPr>
          <w:sz w:val="24"/>
        </w:rPr>
        <w:t>процедурами</w:t>
      </w:r>
      <w:r>
        <w:rPr>
          <w:spacing w:val="-3"/>
          <w:sz w:val="24"/>
        </w:rPr>
        <w:t xml:space="preserve"> </w:t>
      </w:r>
      <w:r>
        <w:rPr>
          <w:sz w:val="24"/>
        </w:rPr>
        <w:t>и</w:t>
      </w:r>
      <w:r>
        <w:rPr>
          <w:spacing w:val="-1"/>
          <w:sz w:val="24"/>
        </w:rPr>
        <w:t xml:space="preserve"> </w:t>
      </w:r>
      <w:r>
        <w:rPr>
          <w:sz w:val="24"/>
        </w:rPr>
        <w:t>укреплением</w:t>
      </w:r>
      <w:r>
        <w:rPr>
          <w:spacing w:val="-4"/>
          <w:sz w:val="24"/>
        </w:rPr>
        <w:t xml:space="preserve"> </w:t>
      </w:r>
      <w:r>
        <w:rPr>
          <w:sz w:val="24"/>
        </w:rPr>
        <w:t>здоровья;</w:t>
      </w:r>
    </w:p>
    <w:p w:rsidR="00A47C3D" w:rsidRDefault="007253DD" w:rsidP="00353F4F">
      <w:pPr>
        <w:pStyle w:val="a5"/>
        <w:numPr>
          <w:ilvl w:val="0"/>
          <w:numId w:val="17"/>
        </w:numPr>
        <w:tabs>
          <w:tab w:val="left" w:pos="962"/>
        </w:tabs>
        <w:spacing w:before="2" w:line="237" w:lineRule="auto"/>
        <w:ind w:right="266"/>
        <w:rPr>
          <w:sz w:val="24"/>
        </w:rPr>
      </w:pPr>
      <w:r>
        <w:rPr>
          <w:sz w:val="24"/>
        </w:rPr>
        <w:t>выявлять отличительные признаки упражнений на развитие</w:t>
      </w:r>
      <w:r w:rsidR="001244A4">
        <w:rPr>
          <w:sz w:val="24"/>
        </w:rPr>
        <w:t xml:space="preserve"> разных физических качеств, при</w:t>
      </w:r>
      <w:r>
        <w:rPr>
          <w:sz w:val="24"/>
        </w:rPr>
        <w:t>водить</w:t>
      </w:r>
      <w:r>
        <w:rPr>
          <w:spacing w:val="-3"/>
          <w:sz w:val="24"/>
        </w:rPr>
        <w:t xml:space="preserve"> </w:t>
      </w:r>
      <w:r>
        <w:rPr>
          <w:sz w:val="24"/>
        </w:rPr>
        <w:t>примеры и демонстрировать их</w:t>
      </w:r>
      <w:r>
        <w:rPr>
          <w:spacing w:val="1"/>
          <w:sz w:val="24"/>
        </w:rPr>
        <w:t xml:space="preserve"> </w:t>
      </w:r>
      <w:r>
        <w:rPr>
          <w:sz w:val="24"/>
        </w:rPr>
        <w:t>выполнение;</w:t>
      </w:r>
    </w:p>
    <w:p w:rsidR="00A47C3D" w:rsidRDefault="007253DD" w:rsidP="00353F4F">
      <w:pPr>
        <w:pStyle w:val="a5"/>
        <w:numPr>
          <w:ilvl w:val="0"/>
          <w:numId w:val="17"/>
        </w:numPr>
        <w:tabs>
          <w:tab w:val="left" w:pos="962"/>
        </w:tabs>
        <w:spacing w:before="4"/>
        <w:ind w:right="277"/>
        <w:rPr>
          <w:sz w:val="24"/>
        </w:rPr>
      </w:pPr>
      <w:r>
        <w:rPr>
          <w:sz w:val="24"/>
        </w:rPr>
        <w:lastRenderedPageBreak/>
        <w:t>обобщать</w:t>
      </w:r>
      <w:r>
        <w:rPr>
          <w:spacing w:val="1"/>
          <w:sz w:val="24"/>
        </w:rPr>
        <w:t xml:space="preserve"> </w:t>
      </w:r>
      <w:r>
        <w:rPr>
          <w:sz w:val="24"/>
        </w:rPr>
        <w:t>знания,</w:t>
      </w:r>
      <w:r>
        <w:rPr>
          <w:spacing w:val="1"/>
          <w:sz w:val="24"/>
        </w:rPr>
        <w:t xml:space="preserve"> </w:t>
      </w:r>
      <w:r>
        <w:rPr>
          <w:sz w:val="24"/>
        </w:rPr>
        <w:t>полученные</w:t>
      </w:r>
      <w:r>
        <w:rPr>
          <w:spacing w:val="1"/>
          <w:sz w:val="24"/>
        </w:rPr>
        <w:t xml:space="preserve"> </w:t>
      </w:r>
      <w:r>
        <w:rPr>
          <w:sz w:val="24"/>
        </w:rPr>
        <w:t>в</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составлять</w:t>
      </w:r>
      <w:r>
        <w:rPr>
          <w:spacing w:val="1"/>
          <w:sz w:val="24"/>
        </w:rPr>
        <w:t xml:space="preserve"> </w:t>
      </w:r>
      <w:r>
        <w:rPr>
          <w:sz w:val="24"/>
        </w:rPr>
        <w:t>индивидуальные</w:t>
      </w:r>
      <w:r>
        <w:rPr>
          <w:spacing w:val="1"/>
          <w:sz w:val="24"/>
        </w:rPr>
        <w:t xml:space="preserve"> </w:t>
      </w:r>
      <w:r>
        <w:rPr>
          <w:sz w:val="24"/>
        </w:rPr>
        <w:t>комплексы упражнений физкультминуток и утренней зарядки, упражнений на профилактику</w:t>
      </w:r>
      <w:r>
        <w:rPr>
          <w:spacing w:val="1"/>
          <w:sz w:val="24"/>
        </w:rPr>
        <w:t xml:space="preserve"> </w:t>
      </w:r>
      <w:r>
        <w:rPr>
          <w:sz w:val="24"/>
        </w:rPr>
        <w:t>нарушения</w:t>
      </w:r>
      <w:r>
        <w:rPr>
          <w:spacing w:val="-1"/>
          <w:sz w:val="24"/>
        </w:rPr>
        <w:t xml:space="preserve"> </w:t>
      </w:r>
      <w:r>
        <w:rPr>
          <w:sz w:val="24"/>
        </w:rPr>
        <w:t>осанки;</w:t>
      </w:r>
    </w:p>
    <w:p w:rsidR="00A47C3D" w:rsidRDefault="007253DD" w:rsidP="00353F4F">
      <w:pPr>
        <w:pStyle w:val="a5"/>
        <w:numPr>
          <w:ilvl w:val="0"/>
          <w:numId w:val="17"/>
        </w:numPr>
        <w:tabs>
          <w:tab w:val="left" w:pos="962"/>
        </w:tabs>
        <w:spacing w:before="2" w:line="237" w:lineRule="auto"/>
        <w:ind w:right="280"/>
        <w:rPr>
          <w:sz w:val="24"/>
        </w:rPr>
      </w:pPr>
      <w:r>
        <w:rPr>
          <w:sz w:val="24"/>
        </w:rPr>
        <w:t>вести наблюдения за изменениями показателей физического развития и физических качеств,</w:t>
      </w:r>
      <w:r>
        <w:rPr>
          <w:spacing w:val="1"/>
          <w:sz w:val="24"/>
        </w:rPr>
        <w:t xml:space="preserve"> </w:t>
      </w:r>
      <w:r>
        <w:rPr>
          <w:sz w:val="24"/>
        </w:rPr>
        <w:t>проводить</w:t>
      </w:r>
      <w:r>
        <w:rPr>
          <w:spacing w:val="-1"/>
          <w:sz w:val="24"/>
        </w:rPr>
        <w:t xml:space="preserve"> </w:t>
      </w:r>
      <w:r>
        <w:rPr>
          <w:sz w:val="24"/>
        </w:rPr>
        <w:t>процедуры их</w:t>
      </w:r>
      <w:r>
        <w:rPr>
          <w:spacing w:val="2"/>
          <w:sz w:val="24"/>
        </w:rPr>
        <w:t xml:space="preserve"> </w:t>
      </w:r>
      <w:r>
        <w:rPr>
          <w:sz w:val="24"/>
        </w:rPr>
        <w:t>измерения;</w:t>
      </w:r>
    </w:p>
    <w:p w:rsidR="00A47C3D" w:rsidRDefault="007253DD">
      <w:pPr>
        <w:spacing w:before="1"/>
        <w:ind w:left="622"/>
        <w:jc w:val="both"/>
        <w:rPr>
          <w:i/>
          <w:sz w:val="24"/>
        </w:rPr>
      </w:pPr>
      <w:r>
        <w:rPr>
          <w:i/>
          <w:sz w:val="24"/>
        </w:rPr>
        <w:t>коммуникативные</w:t>
      </w:r>
      <w:r>
        <w:rPr>
          <w:i/>
          <w:spacing w:val="-5"/>
          <w:sz w:val="24"/>
        </w:rPr>
        <w:t xml:space="preserve"> </w:t>
      </w:r>
      <w:r>
        <w:rPr>
          <w:i/>
          <w:sz w:val="24"/>
        </w:rPr>
        <w:t>УУД:</w:t>
      </w:r>
    </w:p>
    <w:p w:rsidR="00A47C3D" w:rsidRDefault="007253DD" w:rsidP="00353F4F">
      <w:pPr>
        <w:pStyle w:val="a5"/>
        <w:numPr>
          <w:ilvl w:val="0"/>
          <w:numId w:val="17"/>
        </w:numPr>
        <w:tabs>
          <w:tab w:val="left" w:pos="962"/>
        </w:tabs>
        <w:spacing w:before="5" w:line="237" w:lineRule="auto"/>
        <w:ind w:right="276"/>
        <w:rPr>
          <w:sz w:val="24"/>
        </w:rPr>
      </w:pPr>
      <w:r>
        <w:rPr>
          <w:sz w:val="24"/>
        </w:rPr>
        <w:t>объяснять</w:t>
      </w:r>
      <w:r>
        <w:rPr>
          <w:spacing w:val="-7"/>
          <w:sz w:val="24"/>
        </w:rPr>
        <w:t xml:space="preserve"> </w:t>
      </w:r>
      <w:r>
        <w:rPr>
          <w:sz w:val="24"/>
        </w:rPr>
        <w:t>назначение</w:t>
      </w:r>
      <w:r>
        <w:rPr>
          <w:spacing w:val="-4"/>
          <w:sz w:val="24"/>
        </w:rPr>
        <w:t xml:space="preserve"> </w:t>
      </w:r>
      <w:r>
        <w:rPr>
          <w:sz w:val="24"/>
        </w:rPr>
        <w:t>упражнений</w:t>
      </w:r>
      <w:r>
        <w:rPr>
          <w:spacing w:val="-3"/>
          <w:sz w:val="24"/>
        </w:rPr>
        <w:t xml:space="preserve"> </w:t>
      </w:r>
      <w:r>
        <w:rPr>
          <w:sz w:val="24"/>
        </w:rPr>
        <w:t>утренней</w:t>
      </w:r>
      <w:r>
        <w:rPr>
          <w:spacing w:val="-5"/>
          <w:sz w:val="24"/>
        </w:rPr>
        <w:t xml:space="preserve"> </w:t>
      </w:r>
      <w:r>
        <w:rPr>
          <w:sz w:val="24"/>
        </w:rPr>
        <w:t>зарядки,</w:t>
      </w:r>
      <w:r>
        <w:rPr>
          <w:spacing w:val="-7"/>
          <w:sz w:val="24"/>
        </w:rPr>
        <w:t xml:space="preserve"> </w:t>
      </w:r>
      <w:r>
        <w:rPr>
          <w:sz w:val="24"/>
        </w:rPr>
        <w:t>приводить</w:t>
      </w:r>
      <w:r>
        <w:rPr>
          <w:spacing w:val="-7"/>
          <w:sz w:val="24"/>
        </w:rPr>
        <w:t xml:space="preserve"> </w:t>
      </w:r>
      <w:r>
        <w:rPr>
          <w:sz w:val="24"/>
        </w:rPr>
        <w:t>соответствующие</w:t>
      </w:r>
      <w:r>
        <w:rPr>
          <w:spacing w:val="-6"/>
          <w:sz w:val="24"/>
        </w:rPr>
        <w:t xml:space="preserve"> </w:t>
      </w:r>
      <w:r>
        <w:rPr>
          <w:sz w:val="24"/>
        </w:rPr>
        <w:t>примеры</w:t>
      </w:r>
      <w:r>
        <w:rPr>
          <w:spacing w:val="-5"/>
          <w:sz w:val="24"/>
        </w:rPr>
        <w:t xml:space="preserve"> </w:t>
      </w:r>
      <w:r w:rsidR="001244A4">
        <w:rPr>
          <w:sz w:val="24"/>
        </w:rPr>
        <w:t xml:space="preserve">ее </w:t>
      </w:r>
      <w:r>
        <w:rPr>
          <w:sz w:val="24"/>
        </w:rPr>
        <w:t>положительного</w:t>
      </w:r>
      <w:r>
        <w:rPr>
          <w:spacing w:val="-1"/>
          <w:sz w:val="24"/>
        </w:rPr>
        <w:t xml:space="preserve"> </w:t>
      </w:r>
      <w:r>
        <w:rPr>
          <w:sz w:val="24"/>
        </w:rPr>
        <w:t>влияния</w:t>
      </w:r>
      <w:r>
        <w:rPr>
          <w:spacing w:val="-1"/>
          <w:sz w:val="24"/>
        </w:rPr>
        <w:t xml:space="preserve"> </w:t>
      </w:r>
      <w:r>
        <w:rPr>
          <w:sz w:val="24"/>
        </w:rPr>
        <w:t>на</w:t>
      </w:r>
      <w:r>
        <w:rPr>
          <w:spacing w:val="-1"/>
          <w:sz w:val="24"/>
        </w:rPr>
        <w:t xml:space="preserve"> </w:t>
      </w:r>
      <w:r>
        <w:rPr>
          <w:sz w:val="24"/>
        </w:rPr>
        <w:t>организм</w:t>
      </w:r>
      <w:r>
        <w:rPr>
          <w:spacing w:val="-2"/>
          <w:sz w:val="24"/>
        </w:rPr>
        <w:t xml:space="preserve"> </w:t>
      </w:r>
      <w:r>
        <w:rPr>
          <w:sz w:val="24"/>
        </w:rPr>
        <w:t>школьников (в</w:t>
      </w:r>
      <w:r>
        <w:rPr>
          <w:spacing w:val="-2"/>
          <w:sz w:val="24"/>
        </w:rPr>
        <w:t xml:space="preserve"> </w:t>
      </w:r>
      <w:r>
        <w:rPr>
          <w:sz w:val="24"/>
        </w:rPr>
        <w:t>пределах</w:t>
      </w:r>
      <w:r>
        <w:rPr>
          <w:spacing w:val="1"/>
          <w:sz w:val="24"/>
        </w:rPr>
        <w:t xml:space="preserve"> </w:t>
      </w:r>
      <w:r>
        <w:rPr>
          <w:sz w:val="24"/>
        </w:rPr>
        <w:t>изученного);</w:t>
      </w:r>
    </w:p>
    <w:p w:rsidR="00A47C3D" w:rsidRDefault="007253DD" w:rsidP="00353F4F">
      <w:pPr>
        <w:pStyle w:val="a5"/>
        <w:numPr>
          <w:ilvl w:val="0"/>
          <w:numId w:val="17"/>
        </w:numPr>
        <w:tabs>
          <w:tab w:val="left" w:pos="962"/>
        </w:tabs>
        <w:spacing w:before="5" w:line="237" w:lineRule="auto"/>
        <w:ind w:right="265"/>
        <w:rPr>
          <w:sz w:val="24"/>
        </w:rPr>
      </w:pPr>
      <w:r>
        <w:rPr>
          <w:sz w:val="24"/>
        </w:rPr>
        <w:t>исполнять роль капитана и судьи в подвижных играх, арг</w:t>
      </w:r>
      <w:r w:rsidR="001244A4">
        <w:rPr>
          <w:sz w:val="24"/>
        </w:rPr>
        <w:t>ументированно высказывать сужде</w:t>
      </w:r>
      <w:r>
        <w:rPr>
          <w:sz w:val="24"/>
        </w:rPr>
        <w:t>ния</w:t>
      </w:r>
      <w:r>
        <w:rPr>
          <w:spacing w:val="-1"/>
          <w:sz w:val="24"/>
        </w:rPr>
        <w:t xml:space="preserve"> </w:t>
      </w:r>
      <w:r>
        <w:rPr>
          <w:sz w:val="24"/>
        </w:rPr>
        <w:t>о своих</w:t>
      </w:r>
      <w:r>
        <w:rPr>
          <w:spacing w:val="2"/>
          <w:sz w:val="24"/>
        </w:rPr>
        <w:t xml:space="preserve"> </w:t>
      </w:r>
      <w:r>
        <w:rPr>
          <w:sz w:val="24"/>
        </w:rPr>
        <w:t>действиях</w:t>
      </w:r>
      <w:r>
        <w:rPr>
          <w:spacing w:val="-1"/>
          <w:sz w:val="24"/>
        </w:rPr>
        <w:t xml:space="preserve"> </w:t>
      </w:r>
      <w:r>
        <w:rPr>
          <w:sz w:val="24"/>
        </w:rPr>
        <w:t>и</w:t>
      </w:r>
      <w:r>
        <w:rPr>
          <w:spacing w:val="-1"/>
          <w:sz w:val="24"/>
        </w:rPr>
        <w:t xml:space="preserve"> </w:t>
      </w:r>
      <w:r>
        <w:rPr>
          <w:sz w:val="24"/>
        </w:rPr>
        <w:t>принятых</w:t>
      </w:r>
      <w:r>
        <w:rPr>
          <w:spacing w:val="2"/>
          <w:sz w:val="24"/>
        </w:rPr>
        <w:t xml:space="preserve"> </w:t>
      </w:r>
      <w:r>
        <w:rPr>
          <w:sz w:val="24"/>
        </w:rPr>
        <w:t>решениях;</w:t>
      </w:r>
    </w:p>
    <w:p w:rsidR="00A47C3D" w:rsidRDefault="007253DD" w:rsidP="00353F4F">
      <w:pPr>
        <w:pStyle w:val="a5"/>
        <w:numPr>
          <w:ilvl w:val="0"/>
          <w:numId w:val="17"/>
        </w:numPr>
        <w:tabs>
          <w:tab w:val="left" w:pos="962"/>
        </w:tabs>
        <w:spacing w:before="70"/>
        <w:ind w:right="269"/>
        <w:rPr>
          <w:sz w:val="24"/>
        </w:rPr>
      </w:pPr>
      <w:r>
        <w:rPr>
          <w:sz w:val="24"/>
        </w:rPr>
        <w:t>делать небольшие сообщения по истории возникновени</w:t>
      </w:r>
      <w:r w:rsidR="001244A4">
        <w:rPr>
          <w:sz w:val="24"/>
        </w:rPr>
        <w:t>я подвижных игр и спортивных со</w:t>
      </w:r>
      <w:r>
        <w:rPr>
          <w:sz w:val="24"/>
        </w:rPr>
        <w:t>ревнований, планированию режима дня, способам измерения показателей физического раз-</w:t>
      </w:r>
      <w:r>
        <w:rPr>
          <w:spacing w:val="1"/>
          <w:sz w:val="24"/>
        </w:rPr>
        <w:t xml:space="preserve"> </w:t>
      </w:r>
      <w:r>
        <w:rPr>
          <w:sz w:val="24"/>
        </w:rPr>
        <w:t>вития</w:t>
      </w:r>
      <w:r>
        <w:rPr>
          <w:spacing w:val="-4"/>
          <w:sz w:val="24"/>
        </w:rPr>
        <w:t xml:space="preserve"> </w:t>
      </w:r>
      <w:r>
        <w:rPr>
          <w:sz w:val="24"/>
        </w:rPr>
        <w:t>и физической подготовленности;</w:t>
      </w:r>
    </w:p>
    <w:p w:rsidR="00A47C3D" w:rsidRDefault="007253DD">
      <w:pPr>
        <w:spacing w:line="274" w:lineRule="exact"/>
        <w:ind w:left="622"/>
        <w:jc w:val="both"/>
        <w:rPr>
          <w:i/>
          <w:sz w:val="24"/>
        </w:rPr>
      </w:pPr>
      <w:r>
        <w:rPr>
          <w:i/>
          <w:sz w:val="24"/>
        </w:rPr>
        <w:t>регулятивные</w:t>
      </w:r>
      <w:r>
        <w:rPr>
          <w:i/>
          <w:spacing w:val="-5"/>
          <w:sz w:val="24"/>
        </w:rPr>
        <w:t xml:space="preserve"> </w:t>
      </w:r>
      <w:r>
        <w:rPr>
          <w:i/>
          <w:sz w:val="24"/>
        </w:rPr>
        <w:t>УУД:</w:t>
      </w:r>
    </w:p>
    <w:p w:rsidR="00A47C3D" w:rsidRDefault="007253DD" w:rsidP="00353F4F">
      <w:pPr>
        <w:pStyle w:val="a5"/>
        <w:numPr>
          <w:ilvl w:val="0"/>
          <w:numId w:val="17"/>
        </w:numPr>
        <w:tabs>
          <w:tab w:val="left" w:pos="962"/>
        </w:tabs>
        <w:spacing w:before="2"/>
        <w:ind w:right="264"/>
        <w:rPr>
          <w:sz w:val="24"/>
        </w:rPr>
      </w:pPr>
      <w:r>
        <w:rPr>
          <w:sz w:val="24"/>
        </w:rPr>
        <w:t>соблюдать правила поведения на уроках физической куль</w:t>
      </w:r>
      <w:r w:rsidR="001244A4">
        <w:rPr>
          <w:sz w:val="24"/>
        </w:rPr>
        <w:t>туры с учетом их учебного содер</w:t>
      </w:r>
      <w:r>
        <w:rPr>
          <w:sz w:val="24"/>
        </w:rPr>
        <w:t>жания,</w:t>
      </w:r>
      <w:r>
        <w:rPr>
          <w:spacing w:val="-7"/>
          <w:sz w:val="24"/>
        </w:rPr>
        <w:t xml:space="preserve"> </w:t>
      </w:r>
      <w:r>
        <w:rPr>
          <w:sz w:val="24"/>
        </w:rPr>
        <w:t>находить</w:t>
      </w:r>
      <w:r>
        <w:rPr>
          <w:spacing w:val="-5"/>
          <w:sz w:val="24"/>
        </w:rPr>
        <w:t xml:space="preserve"> </w:t>
      </w:r>
      <w:r>
        <w:rPr>
          <w:sz w:val="24"/>
        </w:rPr>
        <w:t>в</w:t>
      </w:r>
      <w:r>
        <w:rPr>
          <w:spacing w:val="-10"/>
          <w:sz w:val="24"/>
        </w:rPr>
        <w:t xml:space="preserve"> </w:t>
      </w:r>
      <w:r>
        <w:rPr>
          <w:sz w:val="24"/>
        </w:rPr>
        <w:t>них</w:t>
      </w:r>
      <w:r>
        <w:rPr>
          <w:spacing w:val="-6"/>
          <w:sz w:val="24"/>
        </w:rPr>
        <w:t xml:space="preserve"> </w:t>
      </w:r>
      <w:r>
        <w:rPr>
          <w:sz w:val="24"/>
        </w:rPr>
        <w:t>различия</w:t>
      </w:r>
      <w:r>
        <w:rPr>
          <w:spacing w:val="-6"/>
          <w:sz w:val="24"/>
        </w:rPr>
        <w:t xml:space="preserve"> </w:t>
      </w:r>
      <w:r>
        <w:rPr>
          <w:sz w:val="24"/>
        </w:rPr>
        <w:t>(легкоатлетические,</w:t>
      </w:r>
      <w:r>
        <w:rPr>
          <w:spacing w:val="-7"/>
          <w:sz w:val="24"/>
        </w:rPr>
        <w:t xml:space="preserve"> </w:t>
      </w:r>
      <w:r>
        <w:rPr>
          <w:sz w:val="24"/>
        </w:rPr>
        <w:t>гимнастические</w:t>
      </w:r>
      <w:r>
        <w:rPr>
          <w:spacing w:val="-7"/>
          <w:sz w:val="24"/>
        </w:rPr>
        <w:t xml:space="preserve"> </w:t>
      </w:r>
      <w:r>
        <w:rPr>
          <w:sz w:val="24"/>
        </w:rPr>
        <w:t>и</w:t>
      </w:r>
      <w:r>
        <w:rPr>
          <w:spacing w:val="-6"/>
          <w:sz w:val="24"/>
        </w:rPr>
        <w:t xml:space="preserve"> </w:t>
      </w:r>
      <w:r>
        <w:rPr>
          <w:sz w:val="24"/>
        </w:rPr>
        <w:t>игровые</w:t>
      </w:r>
      <w:r>
        <w:rPr>
          <w:spacing w:val="-4"/>
          <w:sz w:val="24"/>
        </w:rPr>
        <w:t xml:space="preserve"> </w:t>
      </w:r>
      <w:r>
        <w:rPr>
          <w:sz w:val="24"/>
        </w:rPr>
        <w:t>уроки,</w:t>
      </w:r>
      <w:r>
        <w:rPr>
          <w:spacing w:val="-6"/>
          <w:sz w:val="24"/>
        </w:rPr>
        <w:t xml:space="preserve"> </w:t>
      </w:r>
      <w:r>
        <w:rPr>
          <w:sz w:val="24"/>
        </w:rPr>
        <w:t>занятия</w:t>
      </w:r>
      <w:r>
        <w:rPr>
          <w:spacing w:val="-58"/>
          <w:sz w:val="24"/>
        </w:rPr>
        <w:t xml:space="preserve"> </w:t>
      </w:r>
      <w:r>
        <w:rPr>
          <w:sz w:val="24"/>
        </w:rPr>
        <w:t>лыжной и</w:t>
      </w:r>
      <w:r>
        <w:rPr>
          <w:spacing w:val="-2"/>
          <w:sz w:val="24"/>
        </w:rPr>
        <w:t xml:space="preserve"> </w:t>
      </w:r>
      <w:r>
        <w:rPr>
          <w:sz w:val="24"/>
        </w:rPr>
        <w:t>плавательной подготовкой);</w:t>
      </w:r>
    </w:p>
    <w:p w:rsidR="00A47C3D" w:rsidRDefault="007253DD" w:rsidP="00353F4F">
      <w:pPr>
        <w:pStyle w:val="a5"/>
        <w:numPr>
          <w:ilvl w:val="0"/>
          <w:numId w:val="17"/>
        </w:numPr>
        <w:tabs>
          <w:tab w:val="left" w:pos="962"/>
        </w:tabs>
        <w:spacing w:before="3" w:line="237" w:lineRule="auto"/>
        <w:ind w:right="268"/>
        <w:rPr>
          <w:sz w:val="24"/>
        </w:rPr>
      </w:pPr>
      <w:r>
        <w:rPr>
          <w:sz w:val="24"/>
        </w:rPr>
        <w:t>выполнять учебные задания по освоению новых физическ</w:t>
      </w:r>
      <w:r w:rsidR="001244A4">
        <w:rPr>
          <w:sz w:val="24"/>
        </w:rPr>
        <w:t>их упражнений и развитию физиче</w:t>
      </w:r>
      <w:r>
        <w:rPr>
          <w:sz w:val="24"/>
        </w:rPr>
        <w:t>ских</w:t>
      </w:r>
      <w:r>
        <w:rPr>
          <w:spacing w:val="1"/>
          <w:sz w:val="24"/>
        </w:rPr>
        <w:t xml:space="preserve"> </w:t>
      </w:r>
      <w:r>
        <w:rPr>
          <w:sz w:val="24"/>
        </w:rPr>
        <w:t>качеств</w:t>
      </w:r>
      <w:r>
        <w:rPr>
          <w:spacing w:val="-2"/>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 указаниями и</w:t>
      </w:r>
      <w:r>
        <w:rPr>
          <w:spacing w:val="-1"/>
          <w:sz w:val="24"/>
        </w:rPr>
        <w:t xml:space="preserve"> </w:t>
      </w:r>
      <w:r>
        <w:rPr>
          <w:sz w:val="24"/>
        </w:rPr>
        <w:t>замечаниями</w:t>
      </w:r>
      <w:r>
        <w:rPr>
          <w:spacing w:val="2"/>
          <w:sz w:val="24"/>
        </w:rPr>
        <w:t xml:space="preserve"> </w:t>
      </w:r>
      <w:r>
        <w:rPr>
          <w:sz w:val="24"/>
        </w:rPr>
        <w:t>учителя;</w:t>
      </w:r>
    </w:p>
    <w:p w:rsidR="00A47C3D" w:rsidRDefault="007253DD" w:rsidP="00353F4F">
      <w:pPr>
        <w:pStyle w:val="a5"/>
        <w:numPr>
          <w:ilvl w:val="0"/>
          <w:numId w:val="17"/>
        </w:numPr>
        <w:tabs>
          <w:tab w:val="left" w:pos="962"/>
        </w:tabs>
        <w:spacing w:before="5" w:line="237" w:lineRule="auto"/>
        <w:ind w:right="277"/>
        <w:rPr>
          <w:sz w:val="24"/>
        </w:rPr>
      </w:pPr>
      <w:r>
        <w:rPr>
          <w:sz w:val="24"/>
        </w:rPr>
        <w:t>взаимодействовать</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выполнения</w:t>
      </w:r>
      <w:r>
        <w:rPr>
          <w:spacing w:val="1"/>
          <w:sz w:val="24"/>
        </w:rPr>
        <w:t xml:space="preserve"> </w:t>
      </w:r>
      <w:r>
        <w:rPr>
          <w:sz w:val="24"/>
        </w:rPr>
        <w:t>учебных</w:t>
      </w:r>
      <w:r>
        <w:rPr>
          <w:spacing w:val="1"/>
          <w:sz w:val="24"/>
        </w:rPr>
        <w:t xml:space="preserve"> </w:t>
      </w:r>
      <w:r>
        <w:rPr>
          <w:sz w:val="24"/>
        </w:rPr>
        <w:t>заданий,</w:t>
      </w:r>
      <w:r>
        <w:rPr>
          <w:spacing w:val="1"/>
          <w:sz w:val="24"/>
        </w:rPr>
        <w:t xml:space="preserve"> </w:t>
      </w:r>
      <w:r>
        <w:rPr>
          <w:sz w:val="24"/>
        </w:rPr>
        <w:t>соблюдать</w:t>
      </w:r>
      <w:r>
        <w:rPr>
          <w:spacing w:val="1"/>
          <w:sz w:val="24"/>
        </w:rPr>
        <w:t xml:space="preserve"> </w:t>
      </w:r>
      <w:r>
        <w:rPr>
          <w:sz w:val="24"/>
        </w:rPr>
        <w:t>культуру</w:t>
      </w:r>
      <w:r>
        <w:rPr>
          <w:spacing w:val="-6"/>
          <w:sz w:val="24"/>
        </w:rPr>
        <w:t xml:space="preserve"> </w:t>
      </w:r>
      <w:r>
        <w:rPr>
          <w:sz w:val="24"/>
        </w:rPr>
        <w:t>общения и</w:t>
      </w:r>
      <w:r>
        <w:rPr>
          <w:spacing w:val="2"/>
          <w:sz w:val="24"/>
        </w:rPr>
        <w:t xml:space="preserve"> </w:t>
      </w:r>
      <w:r>
        <w:rPr>
          <w:sz w:val="24"/>
        </w:rPr>
        <w:t>уважительного обращения</w:t>
      </w:r>
      <w:r>
        <w:rPr>
          <w:spacing w:val="-1"/>
          <w:sz w:val="24"/>
        </w:rPr>
        <w:t xml:space="preserve"> </w:t>
      </w:r>
      <w:r>
        <w:rPr>
          <w:sz w:val="24"/>
        </w:rPr>
        <w:t>к другим учащимся;</w:t>
      </w:r>
    </w:p>
    <w:p w:rsidR="00A47C3D" w:rsidRDefault="007253DD" w:rsidP="00353F4F">
      <w:pPr>
        <w:pStyle w:val="a5"/>
        <w:numPr>
          <w:ilvl w:val="0"/>
          <w:numId w:val="17"/>
        </w:numPr>
        <w:tabs>
          <w:tab w:val="left" w:pos="962"/>
        </w:tabs>
        <w:spacing w:before="6" w:line="237" w:lineRule="auto"/>
        <w:ind w:right="276"/>
        <w:rPr>
          <w:sz w:val="24"/>
        </w:rPr>
      </w:pPr>
      <w:r>
        <w:rPr>
          <w:sz w:val="24"/>
        </w:rPr>
        <w:t>контролировать соответствие двигательных действий правилам подвижных игр, проявлять</w:t>
      </w:r>
      <w:r>
        <w:rPr>
          <w:spacing w:val="1"/>
          <w:sz w:val="24"/>
        </w:rPr>
        <w:t xml:space="preserve"> </w:t>
      </w:r>
      <w:r>
        <w:rPr>
          <w:sz w:val="24"/>
        </w:rPr>
        <w:t>эмоциональную</w:t>
      </w:r>
      <w:r>
        <w:rPr>
          <w:spacing w:val="-1"/>
          <w:sz w:val="24"/>
        </w:rPr>
        <w:t xml:space="preserve"> </w:t>
      </w:r>
      <w:r>
        <w:rPr>
          <w:sz w:val="24"/>
        </w:rPr>
        <w:t>сдержанность</w:t>
      </w:r>
      <w:r>
        <w:rPr>
          <w:spacing w:val="-2"/>
          <w:sz w:val="24"/>
        </w:rPr>
        <w:t xml:space="preserve"> </w:t>
      </w:r>
      <w:r>
        <w:rPr>
          <w:sz w:val="24"/>
        </w:rPr>
        <w:t>при возникновении</w:t>
      </w:r>
      <w:r>
        <w:rPr>
          <w:spacing w:val="-1"/>
          <w:sz w:val="24"/>
        </w:rPr>
        <w:t xml:space="preserve"> </w:t>
      </w:r>
      <w:r>
        <w:rPr>
          <w:sz w:val="24"/>
        </w:rPr>
        <w:t>ошибок.</w:t>
      </w:r>
    </w:p>
    <w:p w:rsidR="00A47C3D" w:rsidRDefault="007253DD">
      <w:pPr>
        <w:spacing w:before="6" w:line="274" w:lineRule="exact"/>
        <w:ind w:left="622"/>
        <w:jc w:val="both"/>
        <w:rPr>
          <w:sz w:val="24"/>
        </w:rPr>
      </w:pPr>
      <w:r>
        <w:rPr>
          <w:sz w:val="24"/>
        </w:rPr>
        <w:t>По</w:t>
      </w:r>
      <w:r>
        <w:rPr>
          <w:spacing w:val="-4"/>
          <w:sz w:val="24"/>
        </w:rPr>
        <w:t xml:space="preserve"> </w:t>
      </w:r>
      <w:r>
        <w:rPr>
          <w:sz w:val="24"/>
        </w:rPr>
        <w:t>окончании</w:t>
      </w:r>
      <w:r>
        <w:rPr>
          <w:spacing w:val="-2"/>
          <w:sz w:val="24"/>
        </w:rPr>
        <w:t xml:space="preserve"> </w:t>
      </w:r>
      <w:r>
        <w:rPr>
          <w:b/>
          <w:sz w:val="24"/>
        </w:rPr>
        <w:t>третьего</w:t>
      </w:r>
      <w:r>
        <w:rPr>
          <w:b/>
          <w:spacing w:val="-3"/>
          <w:sz w:val="24"/>
        </w:rPr>
        <w:t xml:space="preserve"> </w:t>
      </w:r>
      <w:r>
        <w:rPr>
          <w:b/>
          <w:sz w:val="24"/>
        </w:rPr>
        <w:t>года</w:t>
      </w:r>
      <w:r>
        <w:rPr>
          <w:b/>
          <w:spacing w:val="-2"/>
          <w:sz w:val="24"/>
        </w:rPr>
        <w:t xml:space="preserve"> </w:t>
      </w:r>
      <w:r>
        <w:rPr>
          <w:b/>
          <w:sz w:val="24"/>
        </w:rPr>
        <w:t xml:space="preserve">обучения </w:t>
      </w:r>
      <w:r>
        <w:rPr>
          <w:sz w:val="24"/>
        </w:rPr>
        <w:t>учащиеся</w:t>
      </w:r>
      <w:r>
        <w:rPr>
          <w:spacing w:val="-2"/>
          <w:sz w:val="24"/>
        </w:rPr>
        <w:t xml:space="preserve"> </w:t>
      </w:r>
      <w:r>
        <w:rPr>
          <w:sz w:val="24"/>
        </w:rPr>
        <w:t>научатся:</w:t>
      </w:r>
    </w:p>
    <w:p w:rsidR="00A47C3D" w:rsidRDefault="007253DD">
      <w:pPr>
        <w:spacing w:line="274" w:lineRule="exact"/>
        <w:ind w:left="622"/>
        <w:jc w:val="both"/>
        <w:rPr>
          <w:i/>
          <w:sz w:val="24"/>
        </w:rPr>
      </w:pPr>
      <w:r>
        <w:rPr>
          <w:i/>
          <w:sz w:val="24"/>
        </w:rPr>
        <w:t>познавательные</w:t>
      </w:r>
      <w:r>
        <w:rPr>
          <w:i/>
          <w:spacing w:val="-4"/>
          <w:sz w:val="24"/>
        </w:rPr>
        <w:t xml:space="preserve"> </w:t>
      </w:r>
      <w:r>
        <w:rPr>
          <w:i/>
          <w:sz w:val="24"/>
        </w:rPr>
        <w:t>УУД:</w:t>
      </w:r>
    </w:p>
    <w:p w:rsidR="00A47C3D" w:rsidRDefault="007253DD" w:rsidP="00353F4F">
      <w:pPr>
        <w:pStyle w:val="a5"/>
        <w:numPr>
          <w:ilvl w:val="0"/>
          <w:numId w:val="17"/>
        </w:numPr>
        <w:tabs>
          <w:tab w:val="left" w:pos="962"/>
        </w:tabs>
        <w:spacing w:before="2"/>
        <w:ind w:right="279"/>
        <w:rPr>
          <w:sz w:val="24"/>
        </w:rPr>
      </w:pPr>
      <w:r>
        <w:rPr>
          <w:sz w:val="24"/>
        </w:rPr>
        <w:t>понимать историческую связь развития физических упражнений с трудовыми действиями,</w:t>
      </w:r>
      <w:r>
        <w:rPr>
          <w:spacing w:val="1"/>
          <w:sz w:val="24"/>
        </w:rPr>
        <w:t xml:space="preserve"> </w:t>
      </w:r>
      <w:r>
        <w:rPr>
          <w:sz w:val="24"/>
        </w:rPr>
        <w:t>приводить</w:t>
      </w:r>
      <w:r>
        <w:rPr>
          <w:spacing w:val="-4"/>
          <w:sz w:val="24"/>
        </w:rPr>
        <w:t xml:space="preserve"> </w:t>
      </w:r>
      <w:r>
        <w:rPr>
          <w:sz w:val="24"/>
        </w:rPr>
        <w:t>примеры</w:t>
      </w:r>
      <w:r>
        <w:rPr>
          <w:spacing w:val="-3"/>
          <w:sz w:val="24"/>
        </w:rPr>
        <w:t xml:space="preserve"> </w:t>
      </w:r>
      <w:r>
        <w:rPr>
          <w:sz w:val="24"/>
        </w:rPr>
        <w:t>упражнений</w:t>
      </w:r>
      <w:r>
        <w:rPr>
          <w:spacing w:val="-3"/>
          <w:sz w:val="24"/>
        </w:rPr>
        <w:t xml:space="preserve"> </w:t>
      </w:r>
      <w:r>
        <w:rPr>
          <w:sz w:val="24"/>
        </w:rPr>
        <w:t>древних</w:t>
      </w:r>
      <w:r>
        <w:rPr>
          <w:spacing w:val="-2"/>
          <w:sz w:val="24"/>
        </w:rPr>
        <w:t xml:space="preserve"> </w:t>
      </w:r>
      <w:r>
        <w:rPr>
          <w:sz w:val="24"/>
        </w:rPr>
        <w:t>людей</w:t>
      </w:r>
      <w:r>
        <w:rPr>
          <w:spacing w:val="-4"/>
          <w:sz w:val="24"/>
        </w:rPr>
        <w:t xml:space="preserve"> </w:t>
      </w:r>
      <w:r>
        <w:rPr>
          <w:sz w:val="24"/>
        </w:rPr>
        <w:t>в</w:t>
      </w:r>
      <w:r>
        <w:rPr>
          <w:spacing w:val="-4"/>
          <w:sz w:val="24"/>
        </w:rPr>
        <w:t xml:space="preserve"> </w:t>
      </w:r>
      <w:r>
        <w:rPr>
          <w:sz w:val="24"/>
        </w:rPr>
        <w:t>современных</w:t>
      </w:r>
      <w:r>
        <w:rPr>
          <w:spacing w:val="-3"/>
          <w:sz w:val="24"/>
        </w:rPr>
        <w:t xml:space="preserve"> </w:t>
      </w:r>
      <w:r>
        <w:rPr>
          <w:sz w:val="24"/>
        </w:rPr>
        <w:t>спортивных</w:t>
      </w:r>
      <w:r>
        <w:rPr>
          <w:spacing w:val="-2"/>
          <w:sz w:val="24"/>
        </w:rPr>
        <w:t xml:space="preserve"> </w:t>
      </w:r>
      <w:r>
        <w:rPr>
          <w:sz w:val="24"/>
        </w:rPr>
        <w:t>соревнованиях;</w:t>
      </w:r>
    </w:p>
    <w:p w:rsidR="00A47C3D" w:rsidRDefault="007253DD" w:rsidP="00353F4F">
      <w:pPr>
        <w:pStyle w:val="a5"/>
        <w:numPr>
          <w:ilvl w:val="0"/>
          <w:numId w:val="17"/>
        </w:numPr>
        <w:tabs>
          <w:tab w:val="left" w:pos="962"/>
        </w:tabs>
        <w:spacing w:before="3" w:line="237" w:lineRule="auto"/>
        <w:ind w:right="278"/>
        <w:rPr>
          <w:sz w:val="24"/>
        </w:rPr>
      </w:pPr>
      <w:r>
        <w:rPr>
          <w:sz w:val="24"/>
        </w:rPr>
        <w:t>объяснять понятие «дозировка нагрузки»</w:t>
      </w:r>
      <w:r w:rsidR="001244A4">
        <w:rPr>
          <w:sz w:val="24"/>
        </w:rPr>
        <w:t>, правильно применять способы ее</w:t>
      </w:r>
      <w:r>
        <w:rPr>
          <w:sz w:val="24"/>
        </w:rPr>
        <w:t xml:space="preserve"> регулирования на</w:t>
      </w:r>
      <w:r>
        <w:rPr>
          <w:spacing w:val="1"/>
          <w:sz w:val="24"/>
        </w:rPr>
        <w:t xml:space="preserve"> </w:t>
      </w:r>
      <w:r>
        <w:rPr>
          <w:sz w:val="24"/>
        </w:rPr>
        <w:t>занятиях</w:t>
      </w:r>
      <w:r>
        <w:rPr>
          <w:spacing w:val="-2"/>
          <w:sz w:val="24"/>
        </w:rPr>
        <w:t xml:space="preserve"> </w:t>
      </w:r>
      <w:r>
        <w:rPr>
          <w:sz w:val="24"/>
        </w:rPr>
        <w:t>физической культурой;</w:t>
      </w:r>
    </w:p>
    <w:p w:rsidR="00A47C3D" w:rsidRDefault="007253DD" w:rsidP="00353F4F">
      <w:pPr>
        <w:pStyle w:val="a5"/>
        <w:numPr>
          <w:ilvl w:val="0"/>
          <w:numId w:val="17"/>
        </w:numPr>
        <w:tabs>
          <w:tab w:val="left" w:pos="962"/>
        </w:tabs>
        <w:spacing w:before="6" w:line="237" w:lineRule="auto"/>
        <w:ind w:right="267"/>
        <w:rPr>
          <w:sz w:val="24"/>
        </w:rPr>
      </w:pPr>
      <w:r>
        <w:rPr>
          <w:sz w:val="24"/>
        </w:rPr>
        <w:t xml:space="preserve">понимать влияние дыхательной и зрительной гимнастики </w:t>
      </w:r>
      <w:r w:rsidR="001244A4">
        <w:rPr>
          <w:sz w:val="24"/>
        </w:rPr>
        <w:t>на предупреждение развития утом</w:t>
      </w:r>
      <w:r>
        <w:rPr>
          <w:sz w:val="24"/>
        </w:rPr>
        <w:t>ления</w:t>
      </w:r>
      <w:r>
        <w:rPr>
          <w:spacing w:val="-1"/>
          <w:sz w:val="24"/>
        </w:rPr>
        <w:t xml:space="preserve"> </w:t>
      </w:r>
      <w:r>
        <w:rPr>
          <w:sz w:val="24"/>
        </w:rPr>
        <w:t>при выполнении</w:t>
      </w:r>
      <w:r>
        <w:rPr>
          <w:spacing w:val="-3"/>
          <w:sz w:val="24"/>
        </w:rPr>
        <w:t xml:space="preserve"> </w:t>
      </w:r>
      <w:r>
        <w:rPr>
          <w:sz w:val="24"/>
        </w:rPr>
        <w:t>физических</w:t>
      </w:r>
      <w:r>
        <w:rPr>
          <w:spacing w:val="-1"/>
          <w:sz w:val="24"/>
        </w:rPr>
        <w:t xml:space="preserve"> </w:t>
      </w:r>
      <w:r>
        <w:rPr>
          <w:sz w:val="24"/>
        </w:rPr>
        <w:t>и</w:t>
      </w:r>
      <w:r>
        <w:rPr>
          <w:spacing w:val="3"/>
          <w:sz w:val="24"/>
        </w:rPr>
        <w:t xml:space="preserve"> </w:t>
      </w:r>
      <w:r>
        <w:rPr>
          <w:sz w:val="24"/>
        </w:rPr>
        <w:t>умственных нагрузок;</w:t>
      </w:r>
    </w:p>
    <w:p w:rsidR="00A47C3D" w:rsidRDefault="007253DD" w:rsidP="00353F4F">
      <w:pPr>
        <w:pStyle w:val="a5"/>
        <w:numPr>
          <w:ilvl w:val="0"/>
          <w:numId w:val="17"/>
        </w:numPr>
        <w:tabs>
          <w:tab w:val="left" w:pos="962"/>
        </w:tabs>
        <w:spacing w:before="3"/>
        <w:ind w:right="268"/>
        <w:rPr>
          <w:sz w:val="24"/>
        </w:rPr>
      </w:pPr>
      <w:r>
        <w:rPr>
          <w:sz w:val="24"/>
        </w:rPr>
        <w:t>обобщать знания, полученные в практической деятельности, выполнять правила поведения на</w:t>
      </w:r>
      <w:r>
        <w:rPr>
          <w:spacing w:val="1"/>
          <w:sz w:val="24"/>
        </w:rPr>
        <w:t xml:space="preserve"> </w:t>
      </w:r>
      <w:r>
        <w:rPr>
          <w:sz w:val="24"/>
        </w:rPr>
        <w:t>уроках физической культуры, проводить закаливающие пр</w:t>
      </w:r>
      <w:r w:rsidR="001244A4">
        <w:rPr>
          <w:sz w:val="24"/>
        </w:rPr>
        <w:t>оцедуры, занятия по предупрежде</w:t>
      </w:r>
      <w:r>
        <w:rPr>
          <w:sz w:val="24"/>
        </w:rPr>
        <w:t>нию</w:t>
      </w:r>
      <w:r>
        <w:rPr>
          <w:spacing w:val="-3"/>
          <w:sz w:val="24"/>
        </w:rPr>
        <w:t xml:space="preserve"> </w:t>
      </w:r>
      <w:r>
        <w:rPr>
          <w:sz w:val="24"/>
        </w:rPr>
        <w:t>нарушения осанки;</w:t>
      </w:r>
    </w:p>
    <w:p w:rsidR="00A47C3D" w:rsidRDefault="007253DD" w:rsidP="00353F4F">
      <w:pPr>
        <w:pStyle w:val="a5"/>
        <w:numPr>
          <w:ilvl w:val="0"/>
          <w:numId w:val="17"/>
        </w:numPr>
        <w:tabs>
          <w:tab w:val="left" w:pos="962"/>
        </w:tabs>
        <w:spacing w:before="2" w:line="237" w:lineRule="auto"/>
        <w:ind w:right="275"/>
        <w:rPr>
          <w:sz w:val="24"/>
        </w:rPr>
      </w:pPr>
      <w:r>
        <w:rPr>
          <w:sz w:val="24"/>
        </w:rPr>
        <w:t>вести наблюдения за динамикой показателей физического развития и физических качеств в</w:t>
      </w:r>
      <w:r>
        <w:rPr>
          <w:spacing w:val="1"/>
          <w:sz w:val="24"/>
        </w:rPr>
        <w:t xml:space="preserve"> </w:t>
      </w:r>
      <w:r>
        <w:rPr>
          <w:sz w:val="24"/>
        </w:rPr>
        <w:t>течение</w:t>
      </w:r>
      <w:r>
        <w:rPr>
          <w:spacing w:val="6"/>
          <w:sz w:val="24"/>
        </w:rPr>
        <w:t xml:space="preserve"> </w:t>
      </w:r>
      <w:r>
        <w:rPr>
          <w:sz w:val="24"/>
        </w:rPr>
        <w:t>учебного</w:t>
      </w:r>
      <w:r>
        <w:rPr>
          <w:spacing w:val="3"/>
          <w:sz w:val="24"/>
        </w:rPr>
        <w:t xml:space="preserve"> </w:t>
      </w:r>
      <w:r>
        <w:rPr>
          <w:sz w:val="24"/>
        </w:rPr>
        <w:t>года,</w:t>
      </w:r>
      <w:r>
        <w:rPr>
          <w:spacing w:val="3"/>
          <w:sz w:val="24"/>
        </w:rPr>
        <w:t xml:space="preserve"> </w:t>
      </w:r>
      <w:r>
        <w:rPr>
          <w:sz w:val="24"/>
        </w:rPr>
        <w:t>определять</w:t>
      </w:r>
      <w:r>
        <w:rPr>
          <w:spacing w:val="1"/>
          <w:sz w:val="24"/>
        </w:rPr>
        <w:t xml:space="preserve"> </w:t>
      </w:r>
      <w:r>
        <w:rPr>
          <w:sz w:val="24"/>
        </w:rPr>
        <w:t>их</w:t>
      </w:r>
      <w:r>
        <w:rPr>
          <w:spacing w:val="3"/>
          <w:sz w:val="24"/>
        </w:rPr>
        <w:t xml:space="preserve"> </w:t>
      </w:r>
      <w:r>
        <w:rPr>
          <w:sz w:val="24"/>
        </w:rPr>
        <w:t>приросты</w:t>
      </w:r>
      <w:r>
        <w:rPr>
          <w:spacing w:val="1"/>
          <w:sz w:val="24"/>
        </w:rPr>
        <w:t xml:space="preserve"> </w:t>
      </w:r>
      <w:r>
        <w:rPr>
          <w:sz w:val="24"/>
        </w:rPr>
        <w:t>по</w:t>
      </w:r>
      <w:r>
        <w:rPr>
          <w:spacing w:val="7"/>
          <w:sz w:val="24"/>
        </w:rPr>
        <w:t xml:space="preserve"> </w:t>
      </w:r>
      <w:r>
        <w:rPr>
          <w:sz w:val="24"/>
        </w:rPr>
        <w:t>учебным</w:t>
      </w:r>
      <w:r>
        <w:rPr>
          <w:spacing w:val="2"/>
          <w:sz w:val="24"/>
        </w:rPr>
        <w:t xml:space="preserve"> </w:t>
      </w:r>
      <w:r>
        <w:rPr>
          <w:sz w:val="24"/>
        </w:rPr>
        <w:t>четвертям</w:t>
      </w:r>
      <w:r>
        <w:rPr>
          <w:spacing w:val="2"/>
          <w:sz w:val="24"/>
        </w:rPr>
        <w:t xml:space="preserve"> </w:t>
      </w:r>
      <w:r>
        <w:rPr>
          <w:sz w:val="24"/>
        </w:rPr>
        <w:t>(триместрам);</w:t>
      </w:r>
    </w:p>
    <w:p w:rsidR="00A47C3D" w:rsidRDefault="007253DD">
      <w:pPr>
        <w:spacing w:before="1"/>
        <w:ind w:left="622"/>
        <w:jc w:val="both"/>
        <w:rPr>
          <w:i/>
          <w:sz w:val="24"/>
        </w:rPr>
      </w:pPr>
      <w:r>
        <w:rPr>
          <w:i/>
          <w:sz w:val="24"/>
        </w:rPr>
        <w:t>коммуникативные</w:t>
      </w:r>
      <w:r>
        <w:rPr>
          <w:i/>
          <w:spacing w:val="-5"/>
          <w:sz w:val="24"/>
        </w:rPr>
        <w:t xml:space="preserve"> </w:t>
      </w:r>
      <w:r>
        <w:rPr>
          <w:i/>
          <w:sz w:val="24"/>
        </w:rPr>
        <w:t>УУД:</w:t>
      </w:r>
    </w:p>
    <w:p w:rsidR="00A47C3D" w:rsidRDefault="007253DD" w:rsidP="00353F4F">
      <w:pPr>
        <w:pStyle w:val="a5"/>
        <w:numPr>
          <w:ilvl w:val="0"/>
          <w:numId w:val="17"/>
        </w:numPr>
        <w:tabs>
          <w:tab w:val="left" w:pos="961"/>
          <w:tab w:val="left" w:pos="962"/>
        </w:tabs>
        <w:spacing w:before="5" w:line="237" w:lineRule="auto"/>
        <w:ind w:right="273"/>
        <w:jc w:val="left"/>
        <w:rPr>
          <w:sz w:val="24"/>
        </w:rPr>
      </w:pPr>
      <w:r>
        <w:rPr>
          <w:sz w:val="24"/>
        </w:rPr>
        <w:t>организовывать</w:t>
      </w:r>
      <w:r>
        <w:rPr>
          <w:spacing w:val="19"/>
          <w:sz w:val="24"/>
        </w:rPr>
        <w:t xml:space="preserve"> </w:t>
      </w:r>
      <w:r>
        <w:rPr>
          <w:sz w:val="24"/>
        </w:rPr>
        <w:t>совместные</w:t>
      </w:r>
      <w:r>
        <w:rPr>
          <w:spacing w:val="16"/>
          <w:sz w:val="24"/>
        </w:rPr>
        <w:t xml:space="preserve"> </w:t>
      </w:r>
      <w:r>
        <w:rPr>
          <w:sz w:val="24"/>
        </w:rPr>
        <w:t>подвижные</w:t>
      </w:r>
      <w:r>
        <w:rPr>
          <w:spacing w:val="17"/>
          <w:sz w:val="24"/>
        </w:rPr>
        <w:t xml:space="preserve"> </w:t>
      </w:r>
      <w:r>
        <w:rPr>
          <w:sz w:val="24"/>
        </w:rPr>
        <w:t>игры,</w:t>
      </w:r>
      <w:r>
        <w:rPr>
          <w:spacing w:val="16"/>
          <w:sz w:val="24"/>
        </w:rPr>
        <w:t xml:space="preserve"> </w:t>
      </w:r>
      <w:r>
        <w:rPr>
          <w:sz w:val="24"/>
        </w:rPr>
        <w:t>принимать</w:t>
      </w:r>
      <w:r>
        <w:rPr>
          <w:spacing w:val="19"/>
          <w:sz w:val="24"/>
        </w:rPr>
        <w:t xml:space="preserve"> </w:t>
      </w:r>
      <w:r>
        <w:rPr>
          <w:sz w:val="24"/>
        </w:rPr>
        <w:t>в</w:t>
      </w:r>
      <w:r>
        <w:rPr>
          <w:spacing w:val="3"/>
          <w:sz w:val="24"/>
        </w:rPr>
        <w:t xml:space="preserve"> </w:t>
      </w:r>
      <w:r>
        <w:rPr>
          <w:sz w:val="24"/>
        </w:rPr>
        <w:t>них</w:t>
      </w:r>
      <w:r>
        <w:rPr>
          <w:spacing w:val="20"/>
          <w:sz w:val="24"/>
        </w:rPr>
        <w:t xml:space="preserve"> </w:t>
      </w:r>
      <w:r>
        <w:rPr>
          <w:sz w:val="24"/>
        </w:rPr>
        <w:t>активное</w:t>
      </w:r>
      <w:r>
        <w:rPr>
          <w:spacing w:val="20"/>
          <w:sz w:val="24"/>
        </w:rPr>
        <w:t xml:space="preserve"> </w:t>
      </w:r>
      <w:r>
        <w:rPr>
          <w:sz w:val="24"/>
        </w:rPr>
        <w:t>участие</w:t>
      </w:r>
      <w:r>
        <w:rPr>
          <w:spacing w:val="19"/>
          <w:sz w:val="24"/>
        </w:rPr>
        <w:t xml:space="preserve"> </w:t>
      </w:r>
      <w:r>
        <w:rPr>
          <w:sz w:val="24"/>
        </w:rPr>
        <w:t>с</w:t>
      </w:r>
      <w:r>
        <w:rPr>
          <w:spacing w:val="18"/>
          <w:sz w:val="24"/>
        </w:rPr>
        <w:t xml:space="preserve"> </w:t>
      </w:r>
      <w:r w:rsidR="001244A4">
        <w:rPr>
          <w:sz w:val="24"/>
        </w:rPr>
        <w:t>соблюде</w:t>
      </w:r>
      <w:r>
        <w:rPr>
          <w:sz w:val="24"/>
        </w:rPr>
        <w:t>нием</w:t>
      </w:r>
      <w:r>
        <w:rPr>
          <w:spacing w:val="-2"/>
          <w:sz w:val="24"/>
        </w:rPr>
        <w:t xml:space="preserve"> </w:t>
      </w:r>
      <w:r>
        <w:rPr>
          <w:sz w:val="24"/>
        </w:rPr>
        <w:t>правил</w:t>
      </w:r>
      <w:r>
        <w:rPr>
          <w:spacing w:val="-1"/>
          <w:sz w:val="24"/>
        </w:rPr>
        <w:t xml:space="preserve"> </w:t>
      </w:r>
      <w:r>
        <w:rPr>
          <w:sz w:val="24"/>
        </w:rPr>
        <w:t>и</w:t>
      </w:r>
      <w:r>
        <w:rPr>
          <w:spacing w:val="-2"/>
          <w:sz w:val="24"/>
        </w:rPr>
        <w:t xml:space="preserve"> </w:t>
      </w:r>
      <w:r>
        <w:rPr>
          <w:sz w:val="24"/>
        </w:rPr>
        <w:t>норм</w:t>
      </w:r>
      <w:r>
        <w:rPr>
          <w:spacing w:val="-1"/>
          <w:sz w:val="24"/>
        </w:rPr>
        <w:t xml:space="preserve"> </w:t>
      </w:r>
      <w:r>
        <w:rPr>
          <w:sz w:val="24"/>
        </w:rPr>
        <w:t>этического поведения;</w:t>
      </w:r>
    </w:p>
    <w:p w:rsidR="00A47C3D" w:rsidRDefault="007253DD" w:rsidP="00353F4F">
      <w:pPr>
        <w:pStyle w:val="a5"/>
        <w:numPr>
          <w:ilvl w:val="0"/>
          <w:numId w:val="17"/>
        </w:numPr>
        <w:tabs>
          <w:tab w:val="left" w:pos="961"/>
          <w:tab w:val="left" w:pos="962"/>
        </w:tabs>
        <w:spacing w:before="6" w:line="237" w:lineRule="auto"/>
        <w:ind w:right="278"/>
        <w:jc w:val="left"/>
        <w:rPr>
          <w:sz w:val="24"/>
        </w:rPr>
      </w:pPr>
      <w:r>
        <w:rPr>
          <w:sz w:val="24"/>
        </w:rPr>
        <w:t>правильно использовать строевые команды, названия упражнений и способов деятельности во</w:t>
      </w:r>
      <w:r>
        <w:rPr>
          <w:spacing w:val="-57"/>
          <w:sz w:val="24"/>
        </w:rPr>
        <w:t xml:space="preserve"> </w:t>
      </w:r>
      <w:r>
        <w:rPr>
          <w:sz w:val="24"/>
        </w:rPr>
        <w:t>время</w:t>
      </w:r>
      <w:r>
        <w:rPr>
          <w:spacing w:val="-1"/>
          <w:sz w:val="24"/>
        </w:rPr>
        <w:t xml:space="preserve"> </w:t>
      </w:r>
      <w:r>
        <w:rPr>
          <w:sz w:val="24"/>
        </w:rPr>
        <w:t>совместного выполнения</w:t>
      </w:r>
      <w:r>
        <w:rPr>
          <w:spacing w:val="2"/>
          <w:sz w:val="24"/>
        </w:rPr>
        <w:t xml:space="preserve"> </w:t>
      </w:r>
      <w:r>
        <w:rPr>
          <w:sz w:val="24"/>
        </w:rPr>
        <w:t>учебных</w:t>
      </w:r>
      <w:r>
        <w:rPr>
          <w:spacing w:val="1"/>
          <w:sz w:val="24"/>
        </w:rPr>
        <w:t xml:space="preserve"> </w:t>
      </w:r>
      <w:r>
        <w:rPr>
          <w:sz w:val="24"/>
        </w:rPr>
        <w:t>заданий;</w:t>
      </w:r>
    </w:p>
    <w:p w:rsidR="00A47C3D" w:rsidRDefault="007253DD" w:rsidP="00353F4F">
      <w:pPr>
        <w:pStyle w:val="a5"/>
        <w:numPr>
          <w:ilvl w:val="0"/>
          <w:numId w:val="17"/>
        </w:numPr>
        <w:tabs>
          <w:tab w:val="left" w:pos="961"/>
          <w:tab w:val="left" w:pos="962"/>
        </w:tabs>
        <w:spacing w:before="5" w:line="237" w:lineRule="auto"/>
        <w:ind w:right="280"/>
        <w:jc w:val="left"/>
        <w:rPr>
          <w:sz w:val="24"/>
        </w:rPr>
      </w:pPr>
      <w:r>
        <w:rPr>
          <w:sz w:val="24"/>
        </w:rPr>
        <w:t>активно</w:t>
      </w:r>
      <w:r>
        <w:rPr>
          <w:spacing w:val="46"/>
          <w:sz w:val="24"/>
        </w:rPr>
        <w:t xml:space="preserve"> </w:t>
      </w:r>
      <w:r>
        <w:rPr>
          <w:sz w:val="24"/>
        </w:rPr>
        <w:t>участвовать</w:t>
      </w:r>
      <w:r>
        <w:rPr>
          <w:spacing w:val="44"/>
          <w:sz w:val="24"/>
        </w:rPr>
        <w:t xml:space="preserve"> </w:t>
      </w:r>
      <w:r>
        <w:rPr>
          <w:sz w:val="24"/>
        </w:rPr>
        <w:t>в</w:t>
      </w:r>
      <w:r>
        <w:rPr>
          <w:spacing w:val="44"/>
          <w:sz w:val="24"/>
        </w:rPr>
        <w:t xml:space="preserve"> </w:t>
      </w:r>
      <w:r>
        <w:rPr>
          <w:sz w:val="24"/>
        </w:rPr>
        <w:t>обсуждении</w:t>
      </w:r>
      <w:r>
        <w:rPr>
          <w:spacing w:val="47"/>
          <w:sz w:val="24"/>
        </w:rPr>
        <w:t xml:space="preserve"> </w:t>
      </w:r>
      <w:r>
        <w:rPr>
          <w:sz w:val="24"/>
        </w:rPr>
        <w:t>учебных</w:t>
      </w:r>
      <w:r>
        <w:rPr>
          <w:spacing w:val="45"/>
          <w:sz w:val="24"/>
        </w:rPr>
        <w:t xml:space="preserve"> </w:t>
      </w:r>
      <w:r>
        <w:rPr>
          <w:sz w:val="24"/>
        </w:rPr>
        <w:t>заданий,</w:t>
      </w:r>
      <w:r>
        <w:rPr>
          <w:spacing w:val="44"/>
          <w:sz w:val="24"/>
        </w:rPr>
        <w:t xml:space="preserve"> </w:t>
      </w:r>
      <w:r>
        <w:rPr>
          <w:sz w:val="24"/>
        </w:rPr>
        <w:t>анализе</w:t>
      </w:r>
      <w:r>
        <w:rPr>
          <w:spacing w:val="41"/>
          <w:sz w:val="24"/>
        </w:rPr>
        <w:t xml:space="preserve"> </w:t>
      </w:r>
      <w:r>
        <w:rPr>
          <w:sz w:val="24"/>
        </w:rPr>
        <w:t>выполнения</w:t>
      </w:r>
      <w:r>
        <w:rPr>
          <w:spacing w:val="44"/>
          <w:sz w:val="24"/>
        </w:rPr>
        <w:t xml:space="preserve"> </w:t>
      </w:r>
      <w:r>
        <w:rPr>
          <w:sz w:val="24"/>
        </w:rPr>
        <w:t>физических</w:t>
      </w:r>
      <w:r>
        <w:rPr>
          <w:spacing w:val="-57"/>
          <w:sz w:val="24"/>
        </w:rPr>
        <w:t xml:space="preserve"> </w:t>
      </w:r>
      <w:r>
        <w:rPr>
          <w:sz w:val="24"/>
        </w:rPr>
        <w:t>упражнений</w:t>
      </w:r>
      <w:r>
        <w:rPr>
          <w:spacing w:val="-1"/>
          <w:sz w:val="24"/>
        </w:rPr>
        <w:t xml:space="preserve"> </w:t>
      </w:r>
      <w:r>
        <w:rPr>
          <w:sz w:val="24"/>
        </w:rPr>
        <w:t>и</w:t>
      </w:r>
      <w:r>
        <w:rPr>
          <w:spacing w:val="-1"/>
          <w:sz w:val="24"/>
        </w:rPr>
        <w:t xml:space="preserve"> </w:t>
      </w:r>
      <w:r>
        <w:rPr>
          <w:sz w:val="24"/>
        </w:rPr>
        <w:t>технических</w:t>
      </w:r>
      <w:r>
        <w:rPr>
          <w:spacing w:val="2"/>
          <w:sz w:val="24"/>
        </w:rPr>
        <w:t xml:space="preserve"> </w:t>
      </w:r>
      <w:r>
        <w:rPr>
          <w:sz w:val="24"/>
        </w:rPr>
        <w:t>действий</w:t>
      </w:r>
      <w:r>
        <w:rPr>
          <w:spacing w:val="-1"/>
          <w:sz w:val="24"/>
        </w:rPr>
        <w:t xml:space="preserve"> </w:t>
      </w:r>
      <w:r>
        <w:rPr>
          <w:sz w:val="24"/>
        </w:rPr>
        <w:t>из осваиваемых видов спорта;</w:t>
      </w:r>
    </w:p>
    <w:p w:rsidR="00A47C3D" w:rsidRDefault="007253DD" w:rsidP="00353F4F">
      <w:pPr>
        <w:pStyle w:val="a5"/>
        <w:numPr>
          <w:ilvl w:val="0"/>
          <w:numId w:val="17"/>
        </w:numPr>
        <w:tabs>
          <w:tab w:val="left" w:pos="961"/>
          <w:tab w:val="left" w:pos="962"/>
        </w:tabs>
        <w:spacing w:before="6" w:line="237" w:lineRule="auto"/>
        <w:ind w:right="276"/>
        <w:jc w:val="left"/>
        <w:rPr>
          <w:sz w:val="24"/>
        </w:rPr>
      </w:pPr>
      <w:r>
        <w:rPr>
          <w:sz w:val="24"/>
        </w:rPr>
        <w:t>делать</w:t>
      </w:r>
      <w:r>
        <w:rPr>
          <w:spacing w:val="39"/>
          <w:sz w:val="24"/>
        </w:rPr>
        <w:t xml:space="preserve"> </w:t>
      </w:r>
      <w:r>
        <w:rPr>
          <w:sz w:val="24"/>
        </w:rPr>
        <w:t>небольшие</w:t>
      </w:r>
      <w:r>
        <w:rPr>
          <w:spacing w:val="39"/>
          <w:sz w:val="24"/>
        </w:rPr>
        <w:t xml:space="preserve"> </w:t>
      </w:r>
      <w:r>
        <w:rPr>
          <w:sz w:val="24"/>
        </w:rPr>
        <w:t>сообщения</w:t>
      </w:r>
      <w:r>
        <w:rPr>
          <w:spacing w:val="36"/>
          <w:sz w:val="24"/>
        </w:rPr>
        <w:t xml:space="preserve"> </w:t>
      </w:r>
      <w:r>
        <w:rPr>
          <w:sz w:val="24"/>
        </w:rPr>
        <w:t>по</w:t>
      </w:r>
      <w:r>
        <w:rPr>
          <w:spacing w:val="39"/>
          <w:sz w:val="24"/>
        </w:rPr>
        <w:t xml:space="preserve"> </w:t>
      </w:r>
      <w:r>
        <w:rPr>
          <w:sz w:val="24"/>
        </w:rPr>
        <w:t>результатам</w:t>
      </w:r>
      <w:r>
        <w:rPr>
          <w:spacing w:val="38"/>
          <w:sz w:val="24"/>
        </w:rPr>
        <w:t xml:space="preserve"> </w:t>
      </w:r>
      <w:r>
        <w:rPr>
          <w:sz w:val="24"/>
        </w:rPr>
        <w:t>выполнения</w:t>
      </w:r>
      <w:r>
        <w:rPr>
          <w:spacing w:val="39"/>
          <w:sz w:val="24"/>
        </w:rPr>
        <w:t xml:space="preserve"> </w:t>
      </w:r>
      <w:r>
        <w:rPr>
          <w:sz w:val="24"/>
        </w:rPr>
        <w:t>учебных</w:t>
      </w:r>
      <w:r>
        <w:rPr>
          <w:spacing w:val="39"/>
          <w:sz w:val="24"/>
        </w:rPr>
        <w:t xml:space="preserve"> </w:t>
      </w:r>
      <w:r>
        <w:rPr>
          <w:sz w:val="24"/>
        </w:rPr>
        <w:t>заданий,</w:t>
      </w:r>
      <w:r>
        <w:rPr>
          <w:spacing w:val="38"/>
          <w:sz w:val="24"/>
        </w:rPr>
        <w:t xml:space="preserve"> </w:t>
      </w:r>
      <w:r>
        <w:rPr>
          <w:sz w:val="24"/>
        </w:rPr>
        <w:t>организации</w:t>
      </w:r>
      <w:r>
        <w:rPr>
          <w:spacing w:val="38"/>
          <w:sz w:val="24"/>
        </w:rPr>
        <w:t xml:space="preserve"> </w:t>
      </w:r>
      <w:r>
        <w:rPr>
          <w:sz w:val="24"/>
        </w:rPr>
        <w:t>и</w:t>
      </w:r>
      <w:r>
        <w:rPr>
          <w:spacing w:val="-57"/>
          <w:sz w:val="24"/>
        </w:rPr>
        <w:t xml:space="preserve"> </w:t>
      </w:r>
      <w:r>
        <w:rPr>
          <w:sz w:val="24"/>
        </w:rPr>
        <w:t>проведения</w:t>
      </w:r>
      <w:r>
        <w:rPr>
          <w:spacing w:val="-1"/>
          <w:sz w:val="24"/>
        </w:rPr>
        <w:t xml:space="preserve"> </w:t>
      </w:r>
      <w:r>
        <w:rPr>
          <w:sz w:val="24"/>
        </w:rPr>
        <w:t>самостоятельных</w:t>
      </w:r>
      <w:r>
        <w:rPr>
          <w:spacing w:val="2"/>
          <w:sz w:val="24"/>
        </w:rPr>
        <w:t xml:space="preserve"> </w:t>
      </w:r>
      <w:r>
        <w:rPr>
          <w:sz w:val="24"/>
        </w:rPr>
        <w:t>занятий</w:t>
      </w:r>
      <w:r>
        <w:rPr>
          <w:spacing w:val="-1"/>
          <w:sz w:val="24"/>
        </w:rPr>
        <w:t xml:space="preserve"> </w:t>
      </w:r>
      <w:r>
        <w:rPr>
          <w:sz w:val="24"/>
        </w:rPr>
        <w:t>физической культурой;</w:t>
      </w:r>
    </w:p>
    <w:p w:rsidR="00A47C3D" w:rsidRDefault="007253DD">
      <w:pPr>
        <w:spacing w:before="1"/>
        <w:ind w:left="622"/>
        <w:rPr>
          <w:i/>
          <w:sz w:val="24"/>
        </w:rPr>
      </w:pPr>
      <w:r>
        <w:rPr>
          <w:i/>
          <w:sz w:val="24"/>
        </w:rPr>
        <w:t>регулятивные</w:t>
      </w:r>
      <w:r>
        <w:rPr>
          <w:i/>
          <w:spacing w:val="-5"/>
          <w:sz w:val="24"/>
        </w:rPr>
        <w:t xml:space="preserve"> </w:t>
      </w:r>
      <w:r>
        <w:rPr>
          <w:i/>
          <w:sz w:val="24"/>
        </w:rPr>
        <w:t>УУД:</w:t>
      </w:r>
    </w:p>
    <w:p w:rsidR="00A47C3D" w:rsidRDefault="007253DD" w:rsidP="00353F4F">
      <w:pPr>
        <w:pStyle w:val="a5"/>
        <w:numPr>
          <w:ilvl w:val="0"/>
          <w:numId w:val="17"/>
        </w:numPr>
        <w:tabs>
          <w:tab w:val="left" w:pos="961"/>
          <w:tab w:val="left" w:pos="962"/>
        </w:tabs>
        <w:spacing w:before="4" w:line="237" w:lineRule="auto"/>
        <w:ind w:right="266"/>
        <w:jc w:val="left"/>
        <w:rPr>
          <w:sz w:val="24"/>
        </w:rPr>
      </w:pPr>
      <w:r>
        <w:rPr>
          <w:sz w:val="24"/>
        </w:rPr>
        <w:t>контролировать</w:t>
      </w:r>
      <w:r>
        <w:rPr>
          <w:spacing w:val="1"/>
          <w:sz w:val="24"/>
        </w:rPr>
        <w:t xml:space="preserve"> </w:t>
      </w:r>
      <w:r>
        <w:rPr>
          <w:sz w:val="24"/>
        </w:rPr>
        <w:t>выполнение физических</w:t>
      </w:r>
      <w:r>
        <w:rPr>
          <w:spacing w:val="6"/>
          <w:sz w:val="24"/>
        </w:rPr>
        <w:t xml:space="preserve"> </w:t>
      </w:r>
      <w:r>
        <w:rPr>
          <w:sz w:val="24"/>
        </w:rPr>
        <w:t>упражнений,</w:t>
      </w:r>
      <w:r>
        <w:rPr>
          <w:spacing w:val="-2"/>
          <w:sz w:val="24"/>
        </w:rPr>
        <w:t xml:space="preserve"> </w:t>
      </w:r>
      <w:r>
        <w:rPr>
          <w:sz w:val="24"/>
        </w:rPr>
        <w:t>корректировать</w:t>
      </w:r>
      <w:r>
        <w:rPr>
          <w:spacing w:val="2"/>
          <w:sz w:val="24"/>
        </w:rPr>
        <w:t xml:space="preserve"> </w:t>
      </w:r>
      <w:r>
        <w:rPr>
          <w:sz w:val="24"/>
        </w:rPr>
        <w:t>их</w:t>
      </w:r>
      <w:r>
        <w:rPr>
          <w:spacing w:val="3"/>
          <w:sz w:val="24"/>
        </w:rPr>
        <w:t xml:space="preserve"> </w:t>
      </w:r>
      <w:r>
        <w:rPr>
          <w:sz w:val="24"/>
        </w:rPr>
        <w:t>на основе сравнения</w:t>
      </w:r>
      <w:r>
        <w:rPr>
          <w:spacing w:val="-57"/>
          <w:sz w:val="24"/>
        </w:rPr>
        <w:t xml:space="preserve"> </w:t>
      </w:r>
      <w:r>
        <w:rPr>
          <w:sz w:val="24"/>
        </w:rPr>
        <w:t>с</w:t>
      </w:r>
      <w:r>
        <w:rPr>
          <w:spacing w:val="-2"/>
          <w:sz w:val="24"/>
        </w:rPr>
        <w:t xml:space="preserve"> </w:t>
      </w:r>
      <w:r>
        <w:rPr>
          <w:sz w:val="24"/>
        </w:rPr>
        <w:t>заданными образцами;</w:t>
      </w:r>
    </w:p>
    <w:p w:rsidR="00A47C3D" w:rsidRDefault="007253DD" w:rsidP="00353F4F">
      <w:pPr>
        <w:pStyle w:val="a5"/>
        <w:numPr>
          <w:ilvl w:val="0"/>
          <w:numId w:val="17"/>
        </w:numPr>
        <w:tabs>
          <w:tab w:val="left" w:pos="961"/>
          <w:tab w:val="left" w:pos="962"/>
        </w:tabs>
        <w:spacing w:before="6" w:line="237" w:lineRule="auto"/>
        <w:ind w:right="266"/>
        <w:jc w:val="left"/>
        <w:rPr>
          <w:sz w:val="24"/>
        </w:rPr>
      </w:pPr>
      <w:r>
        <w:rPr>
          <w:sz w:val="24"/>
        </w:rPr>
        <w:t>взаимодействовать</w:t>
      </w:r>
      <w:r>
        <w:rPr>
          <w:spacing w:val="31"/>
          <w:sz w:val="24"/>
        </w:rPr>
        <w:t xml:space="preserve"> </w:t>
      </w:r>
      <w:r>
        <w:rPr>
          <w:sz w:val="24"/>
        </w:rPr>
        <w:t>со</w:t>
      </w:r>
      <w:r>
        <w:rPr>
          <w:spacing w:val="33"/>
          <w:sz w:val="24"/>
        </w:rPr>
        <w:t xml:space="preserve"> </w:t>
      </w:r>
      <w:r>
        <w:rPr>
          <w:sz w:val="24"/>
        </w:rPr>
        <w:t>сверстниками</w:t>
      </w:r>
      <w:r>
        <w:rPr>
          <w:spacing w:val="31"/>
          <w:sz w:val="24"/>
        </w:rPr>
        <w:t xml:space="preserve"> </w:t>
      </w:r>
      <w:r>
        <w:rPr>
          <w:sz w:val="24"/>
        </w:rPr>
        <w:t>в</w:t>
      </w:r>
      <w:r>
        <w:rPr>
          <w:spacing w:val="30"/>
          <w:sz w:val="24"/>
        </w:rPr>
        <w:t xml:space="preserve"> </w:t>
      </w:r>
      <w:r>
        <w:rPr>
          <w:sz w:val="24"/>
        </w:rPr>
        <w:t>процессе</w:t>
      </w:r>
      <w:r>
        <w:rPr>
          <w:spacing w:val="35"/>
          <w:sz w:val="24"/>
        </w:rPr>
        <w:t xml:space="preserve"> </w:t>
      </w:r>
      <w:r>
        <w:rPr>
          <w:sz w:val="24"/>
        </w:rPr>
        <w:t>учебной</w:t>
      </w:r>
      <w:r>
        <w:rPr>
          <w:spacing w:val="31"/>
          <w:sz w:val="24"/>
        </w:rPr>
        <w:t xml:space="preserve"> </w:t>
      </w:r>
      <w:r>
        <w:rPr>
          <w:sz w:val="24"/>
        </w:rPr>
        <w:t>и</w:t>
      </w:r>
      <w:r>
        <w:rPr>
          <w:spacing w:val="32"/>
          <w:sz w:val="24"/>
        </w:rPr>
        <w:t xml:space="preserve"> </w:t>
      </w:r>
      <w:r>
        <w:rPr>
          <w:sz w:val="24"/>
        </w:rPr>
        <w:t>игровой</w:t>
      </w:r>
      <w:r>
        <w:rPr>
          <w:spacing w:val="31"/>
          <w:sz w:val="24"/>
        </w:rPr>
        <w:t xml:space="preserve"> </w:t>
      </w:r>
      <w:r>
        <w:rPr>
          <w:sz w:val="24"/>
        </w:rPr>
        <w:t>деятельности,</w:t>
      </w:r>
      <w:r>
        <w:rPr>
          <w:spacing w:val="30"/>
          <w:sz w:val="24"/>
        </w:rPr>
        <w:t xml:space="preserve"> </w:t>
      </w:r>
      <w:r w:rsidR="001244A4">
        <w:rPr>
          <w:sz w:val="24"/>
        </w:rPr>
        <w:t>контроли</w:t>
      </w:r>
      <w:r>
        <w:rPr>
          <w:sz w:val="24"/>
        </w:rPr>
        <w:t>ровать</w:t>
      </w:r>
      <w:r>
        <w:rPr>
          <w:spacing w:val="-1"/>
          <w:sz w:val="24"/>
        </w:rPr>
        <w:t xml:space="preserve"> </w:t>
      </w:r>
      <w:r>
        <w:rPr>
          <w:sz w:val="24"/>
        </w:rPr>
        <w:t>соответствие</w:t>
      </w:r>
      <w:r>
        <w:rPr>
          <w:spacing w:val="-2"/>
          <w:sz w:val="24"/>
        </w:rPr>
        <w:t xml:space="preserve"> </w:t>
      </w:r>
      <w:r>
        <w:rPr>
          <w:sz w:val="24"/>
        </w:rPr>
        <w:t>выполнения</w:t>
      </w:r>
      <w:r>
        <w:rPr>
          <w:spacing w:val="-1"/>
          <w:sz w:val="24"/>
        </w:rPr>
        <w:t xml:space="preserve"> </w:t>
      </w:r>
      <w:r>
        <w:rPr>
          <w:sz w:val="24"/>
        </w:rPr>
        <w:t>игровых</w:t>
      </w:r>
      <w:r>
        <w:rPr>
          <w:spacing w:val="1"/>
          <w:sz w:val="24"/>
        </w:rPr>
        <w:t xml:space="preserve"> </w:t>
      </w:r>
      <w:r>
        <w:rPr>
          <w:sz w:val="24"/>
        </w:rPr>
        <w:t>действий</w:t>
      </w:r>
      <w:r>
        <w:rPr>
          <w:spacing w:val="-3"/>
          <w:sz w:val="24"/>
        </w:rPr>
        <w:t xml:space="preserve"> </w:t>
      </w:r>
      <w:r>
        <w:rPr>
          <w:sz w:val="24"/>
        </w:rPr>
        <w:t>правилам</w:t>
      </w:r>
      <w:r>
        <w:rPr>
          <w:spacing w:val="-1"/>
          <w:sz w:val="24"/>
        </w:rPr>
        <w:t xml:space="preserve"> </w:t>
      </w:r>
      <w:r>
        <w:rPr>
          <w:sz w:val="24"/>
        </w:rPr>
        <w:t>подвижных</w:t>
      </w:r>
      <w:r>
        <w:rPr>
          <w:spacing w:val="-2"/>
          <w:sz w:val="24"/>
        </w:rPr>
        <w:t xml:space="preserve"> </w:t>
      </w:r>
      <w:r>
        <w:rPr>
          <w:sz w:val="24"/>
        </w:rPr>
        <w:t>игр;</w:t>
      </w:r>
    </w:p>
    <w:p w:rsidR="00A47C3D" w:rsidRDefault="007253DD" w:rsidP="00353F4F">
      <w:pPr>
        <w:pStyle w:val="a5"/>
        <w:numPr>
          <w:ilvl w:val="0"/>
          <w:numId w:val="17"/>
        </w:numPr>
        <w:tabs>
          <w:tab w:val="left" w:pos="961"/>
          <w:tab w:val="left" w:pos="962"/>
        </w:tabs>
        <w:spacing w:before="6" w:line="237" w:lineRule="auto"/>
        <w:ind w:right="270"/>
        <w:jc w:val="left"/>
        <w:rPr>
          <w:sz w:val="24"/>
        </w:rPr>
      </w:pPr>
      <w:r>
        <w:rPr>
          <w:sz w:val="24"/>
        </w:rPr>
        <w:t>оценивать</w:t>
      </w:r>
      <w:r>
        <w:rPr>
          <w:spacing w:val="34"/>
          <w:sz w:val="24"/>
        </w:rPr>
        <w:t xml:space="preserve"> </w:t>
      </w:r>
      <w:r>
        <w:rPr>
          <w:sz w:val="24"/>
        </w:rPr>
        <w:t>сложность</w:t>
      </w:r>
      <w:r>
        <w:rPr>
          <w:spacing w:val="34"/>
          <w:sz w:val="24"/>
        </w:rPr>
        <w:t xml:space="preserve"> </w:t>
      </w:r>
      <w:r>
        <w:rPr>
          <w:sz w:val="24"/>
        </w:rPr>
        <w:t>возникающих</w:t>
      </w:r>
      <w:r>
        <w:rPr>
          <w:spacing w:val="36"/>
          <w:sz w:val="24"/>
        </w:rPr>
        <w:t xml:space="preserve"> </w:t>
      </w:r>
      <w:r>
        <w:rPr>
          <w:sz w:val="24"/>
        </w:rPr>
        <w:t>игровых</w:t>
      </w:r>
      <w:r>
        <w:rPr>
          <w:spacing w:val="36"/>
          <w:sz w:val="24"/>
        </w:rPr>
        <w:t xml:space="preserve"> </w:t>
      </w:r>
      <w:r>
        <w:rPr>
          <w:sz w:val="24"/>
        </w:rPr>
        <w:t>задач,</w:t>
      </w:r>
      <w:r>
        <w:rPr>
          <w:spacing w:val="34"/>
          <w:sz w:val="24"/>
        </w:rPr>
        <w:t xml:space="preserve"> </w:t>
      </w:r>
      <w:r>
        <w:rPr>
          <w:sz w:val="24"/>
        </w:rPr>
        <w:t>предлагать</w:t>
      </w:r>
      <w:r>
        <w:rPr>
          <w:spacing w:val="41"/>
          <w:sz w:val="24"/>
        </w:rPr>
        <w:t xml:space="preserve"> </w:t>
      </w:r>
      <w:r>
        <w:rPr>
          <w:sz w:val="24"/>
        </w:rPr>
        <w:t>их</w:t>
      </w:r>
      <w:r>
        <w:rPr>
          <w:spacing w:val="36"/>
          <w:sz w:val="24"/>
        </w:rPr>
        <w:t xml:space="preserve"> </w:t>
      </w:r>
      <w:r>
        <w:rPr>
          <w:sz w:val="24"/>
        </w:rPr>
        <w:t>совместное</w:t>
      </w:r>
      <w:r>
        <w:rPr>
          <w:spacing w:val="33"/>
          <w:sz w:val="24"/>
        </w:rPr>
        <w:t xml:space="preserve"> </w:t>
      </w:r>
      <w:r>
        <w:rPr>
          <w:sz w:val="24"/>
        </w:rPr>
        <w:t>коллективное</w:t>
      </w:r>
      <w:r>
        <w:rPr>
          <w:spacing w:val="-57"/>
          <w:sz w:val="24"/>
        </w:rPr>
        <w:t xml:space="preserve"> </w:t>
      </w:r>
      <w:r>
        <w:rPr>
          <w:sz w:val="24"/>
        </w:rPr>
        <w:t>решение.</w:t>
      </w:r>
    </w:p>
    <w:p w:rsidR="00A47C3D" w:rsidRDefault="007253DD">
      <w:pPr>
        <w:spacing w:before="6" w:line="274" w:lineRule="exact"/>
        <w:ind w:left="622"/>
        <w:rPr>
          <w:sz w:val="24"/>
        </w:rPr>
      </w:pPr>
      <w:r>
        <w:rPr>
          <w:sz w:val="24"/>
        </w:rPr>
        <w:t>По</w:t>
      </w:r>
      <w:r>
        <w:rPr>
          <w:spacing w:val="-5"/>
          <w:sz w:val="24"/>
        </w:rPr>
        <w:t xml:space="preserve"> </w:t>
      </w:r>
      <w:r>
        <w:rPr>
          <w:sz w:val="24"/>
        </w:rPr>
        <w:t>окончанию</w:t>
      </w:r>
      <w:r>
        <w:rPr>
          <w:spacing w:val="-2"/>
          <w:sz w:val="24"/>
        </w:rPr>
        <w:t xml:space="preserve"> </w:t>
      </w:r>
      <w:r w:rsidR="001244A4">
        <w:rPr>
          <w:b/>
          <w:sz w:val="24"/>
        </w:rPr>
        <w:t>четве</w:t>
      </w:r>
      <w:r>
        <w:rPr>
          <w:b/>
          <w:sz w:val="24"/>
        </w:rPr>
        <w:t>ртого</w:t>
      </w:r>
      <w:r>
        <w:rPr>
          <w:b/>
          <w:spacing w:val="-4"/>
          <w:sz w:val="24"/>
        </w:rPr>
        <w:t xml:space="preserve"> </w:t>
      </w:r>
      <w:r>
        <w:rPr>
          <w:b/>
          <w:sz w:val="24"/>
        </w:rPr>
        <w:t>года</w:t>
      </w:r>
      <w:r>
        <w:rPr>
          <w:b/>
          <w:spacing w:val="-3"/>
          <w:sz w:val="24"/>
        </w:rPr>
        <w:t xml:space="preserve"> </w:t>
      </w:r>
      <w:r>
        <w:rPr>
          <w:b/>
          <w:sz w:val="24"/>
        </w:rPr>
        <w:t>обучения</w:t>
      </w:r>
      <w:r>
        <w:rPr>
          <w:b/>
          <w:spacing w:val="2"/>
          <w:sz w:val="24"/>
        </w:rPr>
        <w:t xml:space="preserve"> </w:t>
      </w:r>
      <w:r>
        <w:rPr>
          <w:sz w:val="24"/>
        </w:rPr>
        <w:t>учащиеся</w:t>
      </w:r>
      <w:r>
        <w:rPr>
          <w:spacing w:val="-3"/>
          <w:sz w:val="24"/>
        </w:rPr>
        <w:t xml:space="preserve"> </w:t>
      </w:r>
      <w:r>
        <w:rPr>
          <w:sz w:val="24"/>
        </w:rPr>
        <w:t>научатся:</w:t>
      </w:r>
    </w:p>
    <w:p w:rsidR="00A47C3D" w:rsidRDefault="007253DD">
      <w:pPr>
        <w:spacing w:line="274" w:lineRule="exact"/>
        <w:ind w:left="622"/>
        <w:rPr>
          <w:i/>
          <w:sz w:val="24"/>
        </w:rPr>
      </w:pPr>
      <w:r>
        <w:rPr>
          <w:i/>
          <w:sz w:val="24"/>
        </w:rPr>
        <w:t>познавательные</w:t>
      </w:r>
      <w:r>
        <w:rPr>
          <w:i/>
          <w:spacing w:val="-4"/>
          <w:sz w:val="24"/>
        </w:rPr>
        <w:t xml:space="preserve"> </w:t>
      </w:r>
      <w:r>
        <w:rPr>
          <w:i/>
          <w:sz w:val="24"/>
        </w:rPr>
        <w:t>УУД:</w:t>
      </w:r>
    </w:p>
    <w:p w:rsidR="00A47C3D" w:rsidRDefault="007253DD" w:rsidP="00353F4F">
      <w:pPr>
        <w:pStyle w:val="a5"/>
        <w:numPr>
          <w:ilvl w:val="0"/>
          <w:numId w:val="17"/>
        </w:numPr>
        <w:tabs>
          <w:tab w:val="left" w:pos="961"/>
          <w:tab w:val="left" w:pos="962"/>
        </w:tabs>
        <w:spacing w:before="5" w:line="237" w:lineRule="auto"/>
        <w:ind w:right="272"/>
        <w:jc w:val="left"/>
        <w:rPr>
          <w:sz w:val="24"/>
        </w:rPr>
      </w:pPr>
      <w:r>
        <w:rPr>
          <w:sz w:val="24"/>
        </w:rPr>
        <w:t>сравнивать</w:t>
      </w:r>
      <w:r>
        <w:rPr>
          <w:spacing w:val="13"/>
          <w:sz w:val="24"/>
        </w:rPr>
        <w:t xml:space="preserve"> </w:t>
      </w:r>
      <w:r>
        <w:rPr>
          <w:sz w:val="24"/>
        </w:rPr>
        <w:t>показатели</w:t>
      </w:r>
      <w:r>
        <w:rPr>
          <w:spacing w:val="11"/>
          <w:sz w:val="24"/>
        </w:rPr>
        <w:t xml:space="preserve"> </w:t>
      </w:r>
      <w:r>
        <w:rPr>
          <w:sz w:val="24"/>
        </w:rPr>
        <w:t>индивидуального</w:t>
      </w:r>
      <w:r>
        <w:rPr>
          <w:spacing w:val="12"/>
          <w:sz w:val="24"/>
        </w:rPr>
        <w:t xml:space="preserve"> </w:t>
      </w:r>
      <w:r>
        <w:rPr>
          <w:sz w:val="24"/>
        </w:rPr>
        <w:t>физического</w:t>
      </w:r>
      <w:r>
        <w:rPr>
          <w:spacing w:val="12"/>
          <w:sz w:val="24"/>
        </w:rPr>
        <w:t xml:space="preserve"> </w:t>
      </w:r>
      <w:r>
        <w:rPr>
          <w:sz w:val="24"/>
        </w:rPr>
        <w:t>развития</w:t>
      </w:r>
      <w:r>
        <w:rPr>
          <w:spacing w:val="12"/>
          <w:sz w:val="24"/>
        </w:rPr>
        <w:t xml:space="preserve"> </w:t>
      </w:r>
      <w:r>
        <w:rPr>
          <w:sz w:val="24"/>
        </w:rPr>
        <w:t>и</w:t>
      </w:r>
      <w:r>
        <w:rPr>
          <w:spacing w:val="13"/>
          <w:sz w:val="24"/>
        </w:rPr>
        <w:t xml:space="preserve"> </w:t>
      </w:r>
      <w:r>
        <w:rPr>
          <w:sz w:val="24"/>
        </w:rPr>
        <w:t>физической</w:t>
      </w:r>
      <w:r>
        <w:rPr>
          <w:spacing w:val="14"/>
          <w:sz w:val="24"/>
        </w:rPr>
        <w:t xml:space="preserve"> </w:t>
      </w:r>
      <w:r w:rsidR="001244A4">
        <w:rPr>
          <w:sz w:val="24"/>
        </w:rPr>
        <w:lastRenderedPageBreak/>
        <w:t>подготовленно</w:t>
      </w:r>
      <w:r>
        <w:rPr>
          <w:sz w:val="24"/>
        </w:rPr>
        <w:t>сти</w:t>
      </w:r>
      <w:r>
        <w:rPr>
          <w:spacing w:val="-1"/>
          <w:sz w:val="24"/>
        </w:rPr>
        <w:t xml:space="preserve"> </w:t>
      </w:r>
      <w:r>
        <w:rPr>
          <w:sz w:val="24"/>
        </w:rPr>
        <w:t>с</w:t>
      </w:r>
      <w:r>
        <w:rPr>
          <w:spacing w:val="-2"/>
          <w:sz w:val="24"/>
        </w:rPr>
        <w:t xml:space="preserve"> </w:t>
      </w:r>
      <w:r>
        <w:rPr>
          <w:sz w:val="24"/>
        </w:rPr>
        <w:t>возрастными стандартами,</w:t>
      </w:r>
      <w:r>
        <w:rPr>
          <w:spacing w:val="-1"/>
          <w:sz w:val="24"/>
        </w:rPr>
        <w:t xml:space="preserve"> </w:t>
      </w:r>
      <w:r>
        <w:rPr>
          <w:sz w:val="24"/>
        </w:rPr>
        <w:t>находить общие</w:t>
      </w:r>
      <w:r>
        <w:rPr>
          <w:spacing w:val="-2"/>
          <w:sz w:val="24"/>
        </w:rPr>
        <w:t xml:space="preserve"> </w:t>
      </w:r>
      <w:r>
        <w:rPr>
          <w:sz w:val="24"/>
        </w:rPr>
        <w:t>и</w:t>
      </w:r>
      <w:r>
        <w:rPr>
          <w:spacing w:val="-1"/>
          <w:sz w:val="24"/>
        </w:rPr>
        <w:t xml:space="preserve"> </w:t>
      </w:r>
      <w:r>
        <w:rPr>
          <w:sz w:val="24"/>
        </w:rPr>
        <w:t>отличительные</w:t>
      </w:r>
      <w:r>
        <w:rPr>
          <w:spacing w:val="-2"/>
          <w:sz w:val="24"/>
        </w:rPr>
        <w:t xml:space="preserve"> </w:t>
      </w:r>
      <w:r>
        <w:rPr>
          <w:sz w:val="24"/>
        </w:rPr>
        <w:t>особенности;</w:t>
      </w:r>
    </w:p>
    <w:p w:rsidR="00A47C3D" w:rsidRDefault="007253DD" w:rsidP="00353F4F">
      <w:pPr>
        <w:pStyle w:val="a5"/>
        <w:numPr>
          <w:ilvl w:val="0"/>
          <w:numId w:val="17"/>
        </w:numPr>
        <w:tabs>
          <w:tab w:val="left" w:pos="961"/>
          <w:tab w:val="left" w:pos="962"/>
        </w:tabs>
        <w:spacing w:before="5" w:line="237" w:lineRule="auto"/>
        <w:ind w:right="278"/>
        <w:jc w:val="left"/>
        <w:rPr>
          <w:sz w:val="24"/>
        </w:rPr>
      </w:pPr>
      <w:r>
        <w:rPr>
          <w:sz w:val="24"/>
        </w:rPr>
        <w:t>выявлять</w:t>
      </w:r>
      <w:r>
        <w:rPr>
          <w:spacing w:val="47"/>
          <w:sz w:val="24"/>
        </w:rPr>
        <w:t xml:space="preserve"> </w:t>
      </w:r>
      <w:r>
        <w:rPr>
          <w:sz w:val="24"/>
        </w:rPr>
        <w:t>отставание</w:t>
      </w:r>
      <w:r>
        <w:rPr>
          <w:spacing w:val="45"/>
          <w:sz w:val="24"/>
        </w:rPr>
        <w:t xml:space="preserve"> </w:t>
      </w:r>
      <w:r>
        <w:rPr>
          <w:sz w:val="24"/>
        </w:rPr>
        <w:t>в</w:t>
      </w:r>
      <w:r>
        <w:rPr>
          <w:spacing w:val="46"/>
          <w:sz w:val="24"/>
        </w:rPr>
        <w:t xml:space="preserve"> </w:t>
      </w:r>
      <w:r>
        <w:rPr>
          <w:sz w:val="24"/>
        </w:rPr>
        <w:t>развитии</w:t>
      </w:r>
      <w:r>
        <w:rPr>
          <w:spacing w:val="47"/>
          <w:sz w:val="24"/>
        </w:rPr>
        <w:t xml:space="preserve"> </w:t>
      </w:r>
      <w:r>
        <w:rPr>
          <w:sz w:val="24"/>
        </w:rPr>
        <w:t>физических</w:t>
      </w:r>
      <w:r>
        <w:rPr>
          <w:spacing w:val="47"/>
          <w:sz w:val="24"/>
        </w:rPr>
        <w:t xml:space="preserve"> </w:t>
      </w:r>
      <w:r>
        <w:rPr>
          <w:sz w:val="24"/>
        </w:rPr>
        <w:t>качеств</w:t>
      </w:r>
      <w:r>
        <w:rPr>
          <w:spacing w:val="45"/>
          <w:sz w:val="24"/>
        </w:rPr>
        <w:t xml:space="preserve"> </w:t>
      </w:r>
      <w:r>
        <w:rPr>
          <w:sz w:val="24"/>
        </w:rPr>
        <w:t>от</w:t>
      </w:r>
      <w:r>
        <w:rPr>
          <w:spacing w:val="47"/>
          <w:sz w:val="24"/>
        </w:rPr>
        <w:t xml:space="preserve"> </w:t>
      </w:r>
      <w:r>
        <w:rPr>
          <w:sz w:val="24"/>
        </w:rPr>
        <w:t>возрастных</w:t>
      </w:r>
      <w:r>
        <w:rPr>
          <w:spacing w:val="48"/>
          <w:sz w:val="24"/>
        </w:rPr>
        <w:t xml:space="preserve"> </w:t>
      </w:r>
      <w:r>
        <w:rPr>
          <w:sz w:val="24"/>
        </w:rPr>
        <w:t>стандартов,</w:t>
      </w:r>
      <w:r>
        <w:rPr>
          <w:spacing w:val="46"/>
          <w:sz w:val="24"/>
        </w:rPr>
        <w:t xml:space="preserve"> </w:t>
      </w:r>
      <w:r>
        <w:rPr>
          <w:sz w:val="24"/>
        </w:rPr>
        <w:t>приводить</w:t>
      </w:r>
      <w:r>
        <w:rPr>
          <w:spacing w:val="-57"/>
          <w:sz w:val="24"/>
        </w:rPr>
        <w:t xml:space="preserve"> </w:t>
      </w:r>
      <w:r>
        <w:rPr>
          <w:sz w:val="24"/>
        </w:rPr>
        <w:t>примеры</w:t>
      </w:r>
      <w:r>
        <w:rPr>
          <w:spacing w:val="-1"/>
          <w:sz w:val="24"/>
        </w:rPr>
        <w:t xml:space="preserve"> </w:t>
      </w:r>
      <w:r>
        <w:rPr>
          <w:sz w:val="24"/>
        </w:rPr>
        <w:t>физических</w:t>
      </w:r>
      <w:r>
        <w:rPr>
          <w:spacing w:val="4"/>
          <w:sz w:val="24"/>
        </w:rPr>
        <w:t xml:space="preserve"> </w:t>
      </w:r>
      <w:r>
        <w:rPr>
          <w:sz w:val="24"/>
        </w:rPr>
        <w:t>упражнений</w:t>
      </w:r>
      <w:r>
        <w:rPr>
          <w:spacing w:val="-1"/>
          <w:sz w:val="24"/>
        </w:rPr>
        <w:t xml:space="preserve"> </w:t>
      </w:r>
      <w:r>
        <w:rPr>
          <w:sz w:val="24"/>
        </w:rPr>
        <w:t>по их</w:t>
      </w:r>
      <w:r>
        <w:rPr>
          <w:spacing w:val="3"/>
          <w:sz w:val="24"/>
        </w:rPr>
        <w:t xml:space="preserve"> </w:t>
      </w:r>
      <w:r>
        <w:rPr>
          <w:sz w:val="24"/>
        </w:rPr>
        <w:t>устранению;</w:t>
      </w:r>
    </w:p>
    <w:p w:rsidR="00A47C3D" w:rsidRDefault="007253DD" w:rsidP="00353F4F">
      <w:pPr>
        <w:pStyle w:val="a5"/>
        <w:numPr>
          <w:ilvl w:val="0"/>
          <w:numId w:val="17"/>
        </w:numPr>
        <w:tabs>
          <w:tab w:val="left" w:pos="961"/>
          <w:tab w:val="left" w:pos="962"/>
        </w:tabs>
        <w:spacing w:before="6" w:line="237" w:lineRule="auto"/>
        <w:ind w:right="276"/>
        <w:jc w:val="left"/>
        <w:rPr>
          <w:sz w:val="24"/>
        </w:rPr>
      </w:pPr>
      <w:r>
        <w:rPr>
          <w:sz w:val="24"/>
        </w:rPr>
        <w:t>объединять</w:t>
      </w:r>
      <w:r>
        <w:rPr>
          <w:spacing w:val="1"/>
          <w:sz w:val="24"/>
        </w:rPr>
        <w:t xml:space="preserve"> </w:t>
      </w:r>
      <w:r>
        <w:rPr>
          <w:sz w:val="24"/>
        </w:rPr>
        <w:t>физические</w:t>
      </w:r>
      <w:r>
        <w:rPr>
          <w:spacing w:val="1"/>
          <w:sz w:val="24"/>
        </w:rPr>
        <w:t xml:space="preserve"> </w:t>
      </w:r>
      <w:r>
        <w:rPr>
          <w:sz w:val="24"/>
        </w:rPr>
        <w:t>упражнения</w:t>
      </w:r>
      <w:r>
        <w:rPr>
          <w:spacing w:val="1"/>
          <w:sz w:val="24"/>
        </w:rPr>
        <w:t xml:space="preserve"> </w:t>
      </w:r>
      <w:r>
        <w:rPr>
          <w:sz w:val="24"/>
        </w:rPr>
        <w:t>по</w:t>
      </w:r>
      <w:r>
        <w:rPr>
          <w:spacing w:val="1"/>
          <w:sz w:val="24"/>
        </w:rPr>
        <w:t xml:space="preserve"> </w:t>
      </w:r>
      <w:r>
        <w:rPr>
          <w:sz w:val="24"/>
        </w:rPr>
        <w:t>их</w:t>
      </w:r>
      <w:r>
        <w:rPr>
          <w:spacing w:val="1"/>
          <w:sz w:val="24"/>
        </w:rPr>
        <w:t xml:space="preserve"> </w:t>
      </w:r>
      <w:r>
        <w:rPr>
          <w:sz w:val="24"/>
        </w:rPr>
        <w:t>целевому</w:t>
      </w:r>
      <w:r>
        <w:rPr>
          <w:spacing w:val="1"/>
          <w:sz w:val="24"/>
        </w:rPr>
        <w:t xml:space="preserve"> </w:t>
      </w:r>
      <w:r>
        <w:rPr>
          <w:sz w:val="24"/>
        </w:rPr>
        <w:t>предназначению:</w:t>
      </w:r>
      <w:r>
        <w:rPr>
          <w:spacing w:val="1"/>
          <w:sz w:val="24"/>
        </w:rPr>
        <w:t xml:space="preserve"> </w:t>
      </w:r>
      <w:r>
        <w:rPr>
          <w:sz w:val="24"/>
        </w:rPr>
        <w:t>на</w:t>
      </w:r>
      <w:r>
        <w:rPr>
          <w:spacing w:val="1"/>
          <w:sz w:val="24"/>
        </w:rPr>
        <w:t xml:space="preserve"> </w:t>
      </w:r>
      <w:r>
        <w:rPr>
          <w:sz w:val="24"/>
        </w:rPr>
        <w:t>профилактику</w:t>
      </w:r>
      <w:r>
        <w:rPr>
          <w:spacing w:val="-57"/>
          <w:sz w:val="24"/>
        </w:rPr>
        <w:t xml:space="preserve"> </w:t>
      </w:r>
      <w:r>
        <w:rPr>
          <w:sz w:val="24"/>
        </w:rPr>
        <w:t>нарушения</w:t>
      </w:r>
      <w:r>
        <w:rPr>
          <w:spacing w:val="-1"/>
          <w:sz w:val="24"/>
        </w:rPr>
        <w:t xml:space="preserve"> </w:t>
      </w:r>
      <w:r>
        <w:rPr>
          <w:sz w:val="24"/>
        </w:rPr>
        <w:t>осанки, развитие</w:t>
      </w:r>
      <w:r>
        <w:rPr>
          <w:spacing w:val="-1"/>
          <w:sz w:val="24"/>
        </w:rPr>
        <w:t xml:space="preserve"> </w:t>
      </w:r>
      <w:r>
        <w:rPr>
          <w:sz w:val="24"/>
        </w:rPr>
        <w:t>силы,</w:t>
      </w:r>
      <w:r>
        <w:rPr>
          <w:spacing w:val="-2"/>
          <w:sz w:val="24"/>
        </w:rPr>
        <w:t xml:space="preserve"> </w:t>
      </w:r>
      <w:r>
        <w:rPr>
          <w:sz w:val="24"/>
        </w:rPr>
        <w:t>быстроты и</w:t>
      </w:r>
      <w:r>
        <w:rPr>
          <w:spacing w:val="-2"/>
          <w:sz w:val="24"/>
        </w:rPr>
        <w:t xml:space="preserve"> </w:t>
      </w:r>
      <w:r>
        <w:rPr>
          <w:sz w:val="24"/>
        </w:rPr>
        <w:t>выносливости;</w:t>
      </w:r>
    </w:p>
    <w:p w:rsidR="00A47C3D" w:rsidRDefault="007253DD">
      <w:pPr>
        <w:spacing w:before="1"/>
        <w:ind w:left="622"/>
        <w:rPr>
          <w:i/>
          <w:sz w:val="24"/>
        </w:rPr>
      </w:pPr>
      <w:r>
        <w:rPr>
          <w:i/>
          <w:sz w:val="24"/>
        </w:rPr>
        <w:t>коммуникативные</w:t>
      </w:r>
      <w:r>
        <w:rPr>
          <w:i/>
          <w:spacing w:val="-5"/>
          <w:sz w:val="24"/>
        </w:rPr>
        <w:t xml:space="preserve"> </w:t>
      </w:r>
      <w:r>
        <w:rPr>
          <w:i/>
          <w:sz w:val="24"/>
        </w:rPr>
        <w:t>УУД:</w:t>
      </w:r>
    </w:p>
    <w:p w:rsidR="00A47C3D" w:rsidRDefault="007253DD" w:rsidP="00353F4F">
      <w:pPr>
        <w:pStyle w:val="a5"/>
        <w:numPr>
          <w:ilvl w:val="0"/>
          <w:numId w:val="17"/>
        </w:numPr>
        <w:tabs>
          <w:tab w:val="left" w:pos="961"/>
          <w:tab w:val="left" w:pos="962"/>
        </w:tabs>
        <w:spacing w:before="4" w:line="237" w:lineRule="auto"/>
        <w:ind w:right="268"/>
        <w:jc w:val="left"/>
        <w:rPr>
          <w:sz w:val="24"/>
        </w:rPr>
      </w:pPr>
      <w:r>
        <w:rPr>
          <w:sz w:val="24"/>
        </w:rPr>
        <w:t>взаимодействовать</w:t>
      </w:r>
      <w:r>
        <w:rPr>
          <w:spacing w:val="6"/>
          <w:sz w:val="24"/>
        </w:rPr>
        <w:t xml:space="preserve"> </w:t>
      </w:r>
      <w:r>
        <w:rPr>
          <w:sz w:val="24"/>
        </w:rPr>
        <w:t>с</w:t>
      </w:r>
      <w:r>
        <w:rPr>
          <w:spacing w:val="7"/>
          <w:sz w:val="24"/>
        </w:rPr>
        <w:t xml:space="preserve"> </w:t>
      </w:r>
      <w:r>
        <w:rPr>
          <w:sz w:val="24"/>
        </w:rPr>
        <w:t>учителем</w:t>
      </w:r>
      <w:r>
        <w:rPr>
          <w:spacing w:val="5"/>
          <w:sz w:val="24"/>
        </w:rPr>
        <w:t xml:space="preserve"> </w:t>
      </w:r>
      <w:r>
        <w:rPr>
          <w:sz w:val="24"/>
        </w:rPr>
        <w:t>и</w:t>
      </w:r>
      <w:r>
        <w:rPr>
          <w:spacing w:val="9"/>
          <w:sz w:val="24"/>
        </w:rPr>
        <w:t xml:space="preserve"> </w:t>
      </w:r>
      <w:r>
        <w:rPr>
          <w:sz w:val="24"/>
        </w:rPr>
        <w:t>учащимися,</w:t>
      </w:r>
      <w:r>
        <w:rPr>
          <w:spacing w:val="6"/>
          <w:sz w:val="24"/>
        </w:rPr>
        <w:t xml:space="preserve"> </w:t>
      </w:r>
      <w:r>
        <w:rPr>
          <w:sz w:val="24"/>
        </w:rPr>
        <w:t>воспроизводить</w:t>
      </w:r>
      <w:r>
        <w:rPr>
          <w:spacing w:val="7"/>
          <w:sz w:val="24"/>
        </w:rPr>
        <w:t xml:space="preserve"> </w:t>
      </w:r>
      <w:r>
        <w:rPr>
          <w:sz w:val="24"/>
        </w:rPr>
        <w:t>ранее</w:t>
      </w:r>
      <w:r>
        <w:rPr>
          <w:spacing w:val="5"/>
          <w:sz w:val="24"/>
        </w:rPr>
        <w:t xml:space="preserve"> </w:t>
      </w:r>
      <w:r>
        <w:rPr>
          <w:sz w:val="24"/>
        </w:rPr>
        <w:t>изученный</w:t>
      </w:r>
      <w:r>
        <w:rPr>
          <w:spacing w:val="6"/>
          <w:sz w:val="24"/>
        </w:rPr>
        <w:t xml:space="preserve"> </w:t>
      </w:r>
      <w:r>
        <w:rPr>
          <w:sz w:val="24"/>
        </w:rPr>
        <w:t>материал</w:t>
      </w:r>
      <w:r>
        <w:rPr>
          <w:spacing w:val="6"/>
          <w:sz w:val="24"/>
        </w:rPr>
        <w:t xml:space="preserve"> </w:t>
      </w:r>
      <w:r>
        <w:rPr>
          <w:sz w:val="24"/>
        </w:rPr>
        <w:t>и</w:t>
      </w:r>
      <w:r>
        <w:rPr>
          <w:spacing w:val="7"/>
          <w:sz w:val="24"/>
        </w:rPr>
        <w:t xml:space="preserve"> </w:t>
      </w:r>
      <w:r w:rsidR="001244A4">
        <w:rPr>
          <w:sz w:val="24"/>
        </w:rPr>
        <w:t>от</w:t>
      </w:r>
      <w:r>
        <w:rPr>
          <w:sz w:val="24"/>
        </w:rPr>
        <w:t>вечать</w:t>
      </w:r>
      <w:r>
        <w:rPr>
          <w:spacing w:val="-1"/>
          <w:sz w:val="24"/>
        </w:rPr>
        <w:t xml:space="preserve"> </w:t>
      </w:r>
      <w:r>
        <w:rPr>
          <w:sz w:val="24"/>
        </w:rPr>
        <w:t>на</w:t>
      </w:r>
      <w:r>
        <w:rPr>
          <w:spacing w:val="-1"/>
          <w:sz w:val="24"/>
        </w:rPr>
        <w:t xml:space="preserve"> </w:t>
      </w:r>
      <w:r>
        <w:rPr>
          <w:sz w:val="24"/>
        </w:rPr>
        <w:t>вопросы в</w:t>
      </w:r>
      <w:r>
        <w:rPr>
          <w:spacing w:val="-1"/>
          <w:sz w:val="24"/>
        </w:rPr>
        <w:t xml:space="preserve"> </w:t>
      </w:r>
      <w:r>
        <w:rPr>
          <w:sz w:val="24"/>
        </w:rPr>
        <w:t>процессе</w:t>
      </w:r>
      <w:r>
        <w:rPr>
          <w:spacing w:val="3"/>
          <w:sz w:val="24"/>
        </w:rPr>
        <w:t xml:space="preserve"> </w:t>
      </w:r>
      <w:r>
        <w:rPr>
          <w:sz w:val="24"/>
        </w:rPr>
        <w:t>учебного диалога;</w:t>
      </w:r>
    </w:p>
    <w:p w:rsidR="00A47C3D" w:rsidRDefault="007253DD" w:rsidP="00353F4F">
      <w:pPr>
        <w:pStyle w:val="a5"/>
        <w:numPr>
          <w:ilvl w:val="0"/>
          <w:numId w:val="17"/>
        </w:numPr>
        <w:tabs>
          <w:tab w:val="left" w:pos="961"/>
          <w:tab w:val="left" w:pos="962"/>
        </w:tabs>
        <w:spacing w:before="72" w:line="237" w:lineRule="auto"/>
        <w:ind w:right="273"/>
        <w:jc w:val="left"/>
        <w:rPr>
          <w:sz w:val="24"/>
        </w:rPr>
      </w:pPr>
      <w:r>
        <w:rPr>
          <w:sz w:val="24"/>
        </w:rPr>
        <w:t>использовать специальные термины и понятия в общении с учителем и учащимися, применять</w:t>
      </w:r>
      <w:r>
        <w:rPr>
          <w:spacing w:val="-57"/>
          <w:sz w:val="24"/>
        </w:rPr>
        <w:t xml:space="preserve"> </w:t>
      </w:r>
      <w:r>
        <w:rPr>
          <w:sz w:val="24"/>
        </w:rPr>
        <w:t>термины</w:t>
      </w:r>
      <w:r>
        <w:rPr>
          <w:spacing w:val="-3"/>
          <w:sz w:val="24"/>
        </w:rPr>
        <w:t xml:space="preserve"> </w:t>
      </w:r>
      <w:r>
        <w:rPr>
          <w:sz w:val="24"/>
        </w:rPr>
        <w:t>при</w:t>
      </w:r>
      <w:r>
        <w:rPr>
          <w:spacing w:val="-2"/>
          <w:sz w:val="24"/>
        </w:rPr>
        <w:t xml:space="preserve"> </w:t>
      </w:r>
      <w:r>
        <w:rPr>
          <w:sz w:val="24"/>
        </w:rPr>
        <w:t>обучении</w:t>
      </w:r>
      <w:r>
        <w:rPr>
          <w:spacing w:val="-2"/>
          <w:sz w:val="24"/>
        </w:rPr>
        <w:t xml:space="preserve"> </w:t>
      </w:r>
      <w:r>
        <w:rPr>
          <w:sz w:val="24"/>
        </w:rPr>
        <w:t>новым</w:t>
      </w:r>
      <w:r>
        <w:rPr>
          <w:spacing w:val="-3"/>
          <w:sz w:val="24"/>
        </w:rPr>
        <w:t xml:space="preserve"> </w:t>
      </w:r>
      <w:r>
        <w:rPr>
          <w:sz w:val="24"/>
        </w:rPr>
        <w:t>физическим</w:t>
      </w:r>
      <w:r>
        <w:rPr>
          <w:spacing w:val="-1"/>
          <w:sz w:val="24"/>
        </w:rPr>
        <w:t xml:space="preserve"> </w:t>
      </w:r>
      <w:r>
        <w:rPr>
          <w:sz w:val="24"/>
        </w:rPr>
        <w:t>упражнениям,</w:t>
      </w:r>
      <w:r>
        <w:rPr>
          <w:spacing w:val="-2"/>
          <w:sz w:val="24"/>
        </w:rPr>
        <w:t xml:space="preserve"> </w:t>
      </w:r>
      <w:r>
        <w:rPr>
          <w:sz w:val="24"/>
        </w:rPr>
        <w:t>развитии</w:t>
      </w:r>
      <w:r>
        <w:rPr>
          <w:spacing w:val="-2"/>
          <w:sz w:val="24"/>
        </w:rPr>
        <w:t xml:space="preserve"> </w:t>
      </w:r>
      <w:r>
        <w:rPr>
          <w:sz w:val="24"/>
        </w:rPr>
        <w:t>физических качеств;</w:t>
      </w:r>
    </w:p>
    <w:p w:rsidR="00A47C3D" w:rsidRDefault="007253DD" w:rsidP="00353F4F">
      <w:pPr>
        <w:pStyle w:val="a5"/>
        <w:numPr>
          <w:ilvl w:val="0"/>
          <w:numId w:val="17"/>
        </w:numPr>
        <w:tabs>
          <w:tab w:val="left" w:pos="961"/>
          <w:tab w:val="left" w:pos="962"/>
        </w:tabs>
        <w:spacing w:before="4" w:line="275" w:lineRule="exact"/>
        <w:ind w:hanging="340"/>
        <w:jc w:val="left"/>
        <w:rPr>
          <w:sz w:val="24"/>
        </w:rPr>
      </w:pPr>
      <w:r>
        <w:rPr>
          <w:sz w:val="24"/>
        </w:rPr>
        <w:t>оказывать</w:t>
      </w:r>
      <w:r>
        <w:rPr>
          <w:spacing w:val="-4"/>
          <w:sz w:val="24"/>
        </w:rPr>
        <w:t xml:space="preserve"> </w:t>
      </w:r>
      <w:r>
        <w:rPr>
          <w:sz w:val="24"/>
        </w:rPr>
        <w:t>посильную</w:t>
      </w:r>
      <w:r>
        <w:rPr>
          <w:spacing w:val="-4"/>
          <w:sz w:val="24"/>
        </w:rPr>
        <w:t xml:space="preserve"> </w:t>
      </w:r>
      <w:r>
        <w:rPr>
          <w:sz w:val="24"/>
        </w:rPr>
        <w:t>первую</w:t>
      </w:r>
      <w:r>
        <w:rPr>
          <w:spacing w:val="-3"/>
          <w:sz w:val="24"/>
        </w:rPr>
        <w:t xml:space="preserve"> </w:t>
      </w:r>
      <w:r>
        <w:rPr>
          <w:sz w:val="24"/>
        </w:rPr>
        <w:t>помощь</w:t>
      </w:r>
      <w:r>
        <w:rPr>
          <w:spacing w:val="-4"/>
          <w:sz w:val="24"/>
        </w:rPr>
        <w:t xml:space="preserve"> </w:t>
      </w:r>
      <w:r>
        <w:rPr>
          <w:sz w:val="24"/>
        </w:rPr>
        <w:t>во</w:t>
      </w:r>
      <w:r>
        <w:rPr>
          <w:spacing w:val="-4"/>
          <w:sz w:val="24"/>
        </w:rPr>
        <w:t xml:space="preserve"> </w:t>
      </w:r>
      <w:r>
        <w:rPr>
          <w:sz w:val="24"/>
        </w:rPr>
        <w:t>время</w:t>
      </w:r>
      <w:r>
        <w:rPr>
          <w:spacing w:val="-4"/>
          <w:sz w:val="24"/>
        </w:rPr>
        <w:t xml:space="preserve"> </w:t>
      </w:r>
      <w:r>
        <w:rPr>
          <w:sz w:val="24"/>
        </w:rPr>
        <w:t>занятий</w:t>
      </w:r>
      <w:r>
        <w:rPr>
          <w:spacing w:val="-3"/>
          <w:sz w:val="24"/>
        </w:rPr>
        <w:t xml:space="preserve"> </w:t>
      </w:r>
      <w:r>
        <w:rPr>
          <w:sz w:val="24"/>
        </w:rPr>
        <w:t>физической</w:t>
      </w:r>
      <w:r>
        <w:rPr>
          <w:spacing w:val="-6"/>
          <w:sz w:val="24"/>
        </w:rPr>
        <w:t xml:space="preserve"> </w:t>
      </w:r>
      <w:r>
        <w:rPr>
          <w:sz w:val="24"/>
        </w:rPr>
        <w:t>культурой;</w:t>
      </w:r>
    </w:p>
    <w:p w:rsidR="00A47C3D" w:rsidRDefault="007253DD">
      <w:pPr>
        <w:spacing w:line="275" w:lineRule="exact"/>
        <w:ind w:left="622"/>
        <w:rPr>
          <w:i/>
          <w:sz w:val="24"/>
        </w:rPr>
      </w:pPr>
      <w:r>
        <w:rPr>
          <w:i/>
          <w:sz w:val="24"/>
        </w:rPr>
        <w:t>регулятивные</w:t>
      </w:r>
      <w:r>
        <w:rPr>
          <w:i/>
          <w:spacing w:val="-5"/>
          <w:sz w:val="24"/>
        </w:rPr>
        <w:t xml:space="preserve"> </w:t>
      </w:r>
      <w:r>
        <w:rPr>
          <w:i/>
          <w:sz w:val="24"/>
        </w:rPr>
        <w:t>УУД:</w:t>
      </w:r>
    </w:p>
    <w:p w:rsidR="00A47C3D" w:rsidRDefault="007253DD" w:rsidP="00353F4F">
      <w:pPr>
        <w:pStyle w:val="a5"/>
        <w:numPr>
          <w:ilvl w:val="0"/>
          <w:numId w:val="17"/>
        </w:numPr>
        <w:tabs>
          <w:tab w:val="left" w:pos="961"/>
          <w:tab w:val="left" w:pos="962"/>
        </w:tabs>
        <w:spacing w:before="4" w:line="237" w:lineRule="auto"/>
        <w:ind w:right="271"/>
        <w:jc w:val="left"/>
        <w:rPr>
          <w:sz w:val="24"/>
        </w:rPr>
      </w:pPr>
      <w:r>
        <w:rPr>
          <w:sz w:val="24"/>
        </w:rPr>
        <w:t>выполнять</w:t>
      </w:r>
      <w:r>
        <w:rPr>
          <w:spacing w:val="3"/>
          <w:sz w:val="24"/>
        </w:rPr>
        <w:t xml:space="preserve"> </w:t>
      </w:r>
      <w:r>
        <w:rPr>
          <w:sz w:val="24"/>
        </w:rPr>
        <w:t>указания</w:t>
      </w:r>
      <w:r>
        <w:rPr>
          <w:spacing w:val="3"/>
          <w:sz w:val="24"/>
        </w:rPr>
        <w:t xml:space="preserve"> </w:t>
      </w:r>
      <w:r>
        <w:rPr>
          <w:sz w:val="24"/>
        </w:rPr>
        <w:t>учителя,</w:t>
      </w:r>
      <w:r>
        <w:rPr>
          <w:spacing w:val="1"/>
          <w:sz w:val="24"/>
        </w:rPr>
        <w:t xml:space="preserve"> </w:t>
      </w:r>
      <w:r>
        <w:rPr>
          <w:sz w:val="24"/>
        </w:rPr>
        <w:t>проявлять</w:t>
      </w:r>
      <w:r>
        <w:rPr>
          <w:spacing w:val="59"/>
          <w:sz w:val="24"/>
        </w:rPr>
        <w:t xml:space="preserve"> </w:t>
      </w:r>
      <w:r>
        <w:rPr>
          <w:sz w:val="24"/>
        </w:rPr>
        <w:t>активность</w:t>
      </w:r>
      <w:r>
        <w:rPr>
          <w:spacing w:val="59"/>
          <w:sz w:val="24"/>
        </w:rPr>
        <w:t xml:space="preserve"> </w:t>
      </w:r>
      <w:r>
        <w:rPr>
          <w:sz w:val="24"/>
        </w:rPr>
        <w:t>и</w:t>
      </w:r>
      <w:r>
        <w:rPr>
          <w:spacing w:val="2"/>
          <w:sz w:val="24"/>
        </w:rPr>
        <w:t xml:space="preserve"> </w:t>
      </w:r>
      <w:r>
        <w:rPr>
          <w:sz w:val="24"/>
        </w:rPr>
        <w:t>самостоятельность</w:t>
      </w:r>
      <w:r>
        <w:rPr>
          <w:spacing w:val="59"/>
          <w:sz w:val="24"/>
        </w:rPr>
        <w:t xml:space="preserve"> </w:t>
      </w:r>
      <w:r>
        <w:rPr>
          <w:sz w:val="24"/>
        </w:rPr>
        <w:t>при</w:t>
      </w:r>
      <w:r>
        <w:rPr>
          <w:spacing w:val="59"/>
          <w:sz w:val="24"/>
        </w:rPr>
        <w:t xml:space="preserve"> </w:t>
      </w:r>
      <w:r>
        <w:rPr>
          <w:sz w:val="24"/>
        </w:rPr>
        <w:t>выполнении</w:t>
      </w:r>
      <w:r>
        <w:rPr>
          <w:spacing w:val="-57"/>
          <w:sz w:val="24"/>
        </w:rPr>
        <w:t xml:space="preserve"> </w:t>
      </w:r>
      <w:r>
        <w:rPr>
          <w:sz w:val="24"/>
        </w:rPr>
        <w:t>учебных заданий;</w:t>
      </w:r>
    </w:p>
    <w:p w:rsidR="00A47C3D" w:rsidRDefault="007253DD" w:rsidP="00353F4F">
      <w:pPr>
        <w:pStyle w:val="a5"/>
        <w:numPr>
          <w:ilvl w:val="0"/>
          <w:numId w:val="17"/>
        </w:numPr>
        <w:tabs>
          <w:tab w:val="left" w:pos="961"/>
          <w:tab w:val="left" w:pos="962"/>
        </w:tabs>
        <w:spacing w:before="6" w:line="237" w:lineRule="auto"/>
        <w:ind w:right="277"/>
        <w:jc w:val="left"/>
        <w:rPr>
          <w:sz w:val="24"/>
        </w:rPr>
      </w:pPr>
      <w:r>
        <w:rPr>
          <w:sz w:val="24"/>
        </w:rPr>
        <w:t>самостоятельно</w:t>
      </w:r>
      <w:r>
        <w:rPr>
          <w:spacing w:val="23"/>
          <w:sz w:val="24"/>
        </w:rPr>
        <w:t xml:space="preserve"> </w:t>
      </w:r>
      <w:r>
        <w:rPr>
          <w:sz w:val="24"/>
        </w:rPr>
        <w:t>проводить</w:t>
      </w:r>
      <w:r>
        <w:rPr>
          <w:spacing w:val="21"/>
          <w:sz w:val="24"/>
        </w:rPr>
        <w:t xml:space="preserve"> </w:t>
      </w:r>
      <w:r>
        <w:rPr>
          <w:sz w:val="24"/>
        </w:rPr>
        <w:t>занятия</w:t>
      </w:r>
      <w:r>
        <w:rPr>
          <w:spacing w:val="23"/>
          <w:sz w:val="24"/>
        </w:rPr>
        <w:t xml:space="preserve"> </w:t>
      </w:r>
      <w:r>
        <w:rPr>
          <w:sz w:val="24"/>
        </w:rPr>
        <w:t>на</w:t>
      </w:r>
      <w:r>
        <w:rPr>
          <w:spacing w:val="22"/>
          <w:sz w:val="24"/>
        </w:rPr>
        <w:t xml:space="preserve"> </w:t>
      </w:r>
      <w:r>
        <w:rPr>
          <w:sz w:val="24"/>
        </w:rPr>
        <w:t>основе</w:t>
      </w:r>
      <w:r>
        <w:rPr>
          <w:spacing w:val="22"/>
          <w:sz w:val="24"/>
        </w:rPr>
        <w:t xml:space="preserve"> </w:t>
      </w:r>
      <w:r>
        <w:rPr>
          <w:sz w:val="24"/>
        </w:rPr>
        <w:t>изученного</w:t>
      </w:r>
      <w:r>
        <w:rPr>
          <w:spacing w:val="23"/>
          <w:sz w:val="24"/>
        </w:rPr>
        <w:t xml:space="preserve"> </w:t>
      </w:r>
      <w:r>
        <w:rPr>
          <w:sz w:val="24"/>
        </w:rPr>
        <w:t>материала</w:t>
      </w:r>
      <w:r>
        <w:rPr>
          <w:spacing w:val="24"/>
          <w:sz w:val="24"/>
        </w:rPr>
        <w:t xml:space="preserve"> </w:t>
      </w:r>
      <w:r>
        <w:rPr>
          <w:sz w:val="24"/>
        </w:rPr>
        <w:t>и</w:t>
      </w:r>
      <w:r>
        <w:rPr>
          <w:spacing w:val="24"/>
          <w:sz w:val="24"/>
        </w:rPr>
        <w:t xml:space="preserve"> </w:t>
      </w:r>
      <w:r>
        <w:rPr>
          <w:sz w:val="24"/>
        </w:rPr>
        <w:t>с</w:t>
      </w:r>
      <w:r>
        <w:rPr>
          <w:spacing w:val="24"/>
          <w:sz w:val="24"/>
        </w:rPr>
        <w:t xml:space="preserve"> </w:t>
      </w:r>
      <w:r w:rsidR="001244A4">
        <w:rPr>
          <w:sz w:val="24"/>
        </w:rPr>
        <w:t>уче</w:t>
      </w:r>
      <w:r>
        <w:rPr>
          <w:sz w:val="24"/>
        </w:rPr>
        <w:t>том</w:t>
      </w:r>
      <w:r>
        <w:rPr>
          <w:spacing w:val="25"/>
          <w:sz w:val="24"/>
        </w:rPr>
        <w:t xml:space="preserve"> </w:t>
      </w:r>
      <w:r>
        <w:rPr>
          <w:sz w:val="24"/>
        </w:rPr>
        <w:t>собственных</w:t>
      </w:r>
      <w:r>
        <w:rPr>
          <w:spacing w:val="-57"/>
          <w:sz w:val="24"/>
        </w:rPr>
        <w:t xml:space="preserve"> </w:t>
      </w:r>
      <w:r>
        <w:rPr>
          <w:sz w:val="24"/>
        </w:rPr>
        <w:t>интересов;</w:t>
      </w:r>
    </w:p>
    <w:p w:rsidR="00A47C3D" w:rsidRDefault="007253DD" w:rsidP="00353F4F">
      <w:pPr>
        <w:pStyle w:val="a5"/>
        <w:numPr>
          <w:ilvl w:val="0"/>
          <w:numId w:val="17"/>
        </w:numPr>
        <w:tabs>
          <w:tab w:val="left" w:pos="961"/>
          <w:tab w:val="left" w:pos="962"/>
        </w:tabs>
        <w:spacing w:before="5" w:line="237" w:lineRule="auto"/>
        <w:ind w:right="277"/>
        <w:jc w:val="left"/>
        <w:rPr>
          <w:sz w:val="24"/>
        </w:rPr>
      </w:pPr>
      <w:r>
        <w:rPr>
          <w:sz w:val="24"/>
        </w:rPr>
        <w:t>оценивать</w:t>
      </w:r>
      <w:r>
        <w:rPr>
          <w:spacing w:val="22"/>
          <w:sz w:val="24"/>
        </w:rPr>
        <w:t xml:space="preserve"> </w:t>
      </w:r>
      <w:r>
        <w:rPr>
          <w:sz w:val="24"/>
        </w:rPr>
        <w:t>свои</w:t>
      </w:r>
      <w:r>
        <w:rPr>
          <w:spacing w:val="27"/>
          <w:sz w:val="24"/>
        </w:rPr>
        <w:t xml:space="preserve"> </w:t>
      </w:r>
      <w:r>
        <w:rPr>
          <w:sz w:val="24"/>
        </w:rPr>
        <w:t>успехи</w:t>
      </w:r>
      <w:r>
        <w:rPr>
          <w:spacing w:val="25"/>
          <w:sz w:val="24"/>
        </w:rPr>
        <w:t xml:space="preserve"> </w:t>
      </w:r>
      <w:r>
        <w:rPr>
          <w:sz w:val="24"/>
        </w:rPr>
        <w:t>в</w:t>
      </w:r>
      <w:r>
        <w:rPr>
          <w:spacing w:val="24"/>
          <w:sz w:val="24"/>
        </w:rPr>
        <w:t xml:space="preserve"> </w:t>
      </w:r>
      <w:r>
        <w:rPr>
          <w:sz w:val="24"/>
        </w:rPr>
        <w:t>занятиях</w:t>
      </w:r>
      <w:r>
        <w:rPr>
          <w:spacing w:val="23"/>
          <w:sz w:val="24"/>
        </w:rPr>
        <w:t xml:space="preserve"> </w:t>
      </w:r>
      <w:r>
        <w:rPr>
          <w:sz w:val="24"/>
        </w:rPr>
        <w:t>физической</w:t>
      </w:r>
      <w:r>
        <w:rPr>
          <w:spacing w:val="25"/>
          <w:sz w:val="24"/>
        </w:rPr>
        <w:t xml:space="preserve"> </w:t>
      </w:r>
      <w:r>
        <w:rPr>
          <w:sz w:val="24"/>
        </w:rPr>
        <w:t>культурой,</w:t>
      </w:r>
      <w:r>
        <w:rPr>
          <w:spacing w:val="24"/>
          <w:sz w:val="24"/>
        </w:rPr>
        <w:t xml:space="preserve"> </w:t>
      </w:r>
      <w:r>
        <w:rPr>
          <w:sz w:val="24"/>
        </w:rPr>
        <w:t>проявлять</w:t>
      </w:r>
      <w:r>
        <w:rPr>
          <w:spacing w:val="25"/>
          <w:sz w:val="24"/>
        </w:rPr>
        <w:t xml:space="preserve"> </w:t>
      </w:r>
      <w:r>
        <w:rPr>
          <w:sz w:val="24"/>
        </w:rPr>
        <w:t>стремление</w:t>
      </w:r>
      <w:r>
        <w:rPr>
          <w:spacing w:val="22"/>
          <w:sz w:val="24"/>
        </w:rPr>
        <w:t xml:space="preserve"> </w:t>
      </w:r>
      <w:r>
        <w:rPr>
          <w:sz w:val="24"/>
        </w:rPr>
        <w:t>к</w:t>
      </w:r>
      <w:r>
        <w:rPr>
          <w:spacing w:val="23"/>
          <w:sz w:val="24"/>
        </w:rPr>
        <w:t xml:space="preserve"> </w:t>
      </w:r>
      <w:r>
        <w:rPr>
          <w:sz w:val="24"/>
        </w:rPr>
        <w:t>развитию</w:t>
      </w:r>
      <w:r>
        <w:rPr>
          <w:spacing w:val="-57"/>
          <w:sz w:val="24"/>
        </w:rPr>
        <w:t xml:space="preserve"> </w:t>
      </w:r>
      <w:r>
        <w:rPr>
          <w:sz w:val="24"/>
        </w:rPr>
        <w:t>физических</w:t>
      </w:r>
      <w:r>
        <w:rPr>
          <w:spacing w:val="-2"/>
          <w:sz w:val="24"/>
        </w:rPr>
        <w:t xml:space="preserve"> </w:t>
      </w:r>
      <w:r>
        <w:rPr>
          <w:sz w:val="24"/>
        </w:rPr>
        <w:t>качеств,</w:t>
      </w:r>
      <w:r>
        <w:rPr>
          <w:spacing w:val="-2"/>
          <w:sz w:val="24"/>
        </w:rPr>
        <w:t xml:space="preserve"> </w:t>
      </w:r>
      <w:r>
        <w:rPr>
          <w:sz w:val="24"/>
        </w:rPr>
        <w:t>выполнению</w:t>
      </w:r>
      <w:r>
        <w:rPr>
          <w:spacing w:val="-1"/>
          <w:sz w:val="24"/>
        </w:rPr>
        <w:t xml:space="preserve"> </w:t>
      </w:r>
      <w:r>
        <w:rPr>
          <w:sz w:val="24"/>
        </w:rPr>
        <w:t>нормативных</w:t>
      </w:r>
      <w:r>
        <w:rPr>
          <w:spacing w:val="1"/>
          <w:sz w:val="24"/>
        </w:rPr>
        <w:t xml:space="preserve"> </w:t>
      </w:r>
      <w:r>
        <w:rPr>
          <w:sz w:val="24"/>
        </w:rPr>
        <w:t>требований комплекса</w:t>
      </w:r>
      <w:r>
        <w:rPr>
          <w:spacing w:val="-2"/>
          <w:sz w:val="24"/>
        </w:rPr>
        <w:t xml:space="preserve"> </w:t>
      </w:r>
      <w:r>
        <w:rPr>
          <w:sz w:val="24"/>
        </w:rPr>
        <w:t>ГТО.</w:t>
      </w:r>
    </w:p>
    <w:p w:rsidR="00A47C3D" w:rsidRDefault="00A47C3D">
      <w:pPr>
        <w:pStyle w:val="a3"/>
        <w:spacing w:before="9"/>
        <w:ind w:left="0" w:firstLine="0"/>
        <w:jc w:val="left"/>
        <w:rPr>
          <w:sz w:val="31"/>
        </w:rPr>
      </w:pPr>
    </w:p>
    <w:p w:rsidR="00A47C3D" w:rsidRDefault="007253DD">
      <w:pPr>
        <w:pStyle w:val="2"/>
        <w:spacing w:before="1"/>
      </w:pPr>
      <w:r>
        <w:t>ПРЕДМЕТНЫЕ</w:t>
      </w:r>
      <w:r>
        <w:rPr>
          <w:spacing w:val="-2"/>
        </w:rPr>
        <w:t xml:space="preserve"> </w:t>
      </w:r>
      <w:r>
        <w:t>РЕЗУЛЬТАТЫ</w:t>
      </w:r>
    </w:p>
    <w:p w:rsidR="00A47C3D" w:rsidRDefault="00A47C3D">
      <w:pPr>
        <w:pStyle w:val="a3"/>
        <w:spacing w:before="5"/>
        <w:ind w:left="0" w:firstLine="0"/>
        <w:jc w:val="left"/>
        <w:rPr>
          <w:b/>
          <w:sz w:val="20"/>
        </w:rPr>
      </w:pPr>
    </w:p>
    <w:p w:rsidR="00A47C3D" w:rsidRDefault="007253DD">
      <w:pPr>
        <w:pStyle w:val="a3"/>
        <w:ind w:left="394" w:right="267"/>
      </w:pPr>
      <w:r>
        <w:t>Предметные</w:t>
      </w:r>
      <w:r>
        <w:rPr>
          <w:spacing w:val="1"/>
        </w:rPr>
        <w:t xml:space="preserve"> </w:t>
      </w:r>
      <w:r>
        <w:t>результаты</w:t>
      </w:r>
      <w:r>
        <w:rPr>
          <w:spacing w:val="1"/>
        </w:rPr>
        <w:t xml:space="preserve"> </w:t>
      </w:r>
      <w:r>
        <w:t>отражают</w:t>
      </w:r>
      <w:r>
        <w:rPr>
          <w:spacing w:val="1"/>
        </w:rPr>
        <w:t xml:space="preserve"> </w:t>
      </w:r>
      <w:r>
        <w:t>достижения</w:t>
      </w:r>
      <w:r>
        <w:rPr>
          <w:spacing w:val="1"/>
        </w:rPr>
        <w:t xml:space="preserve"> </w:t>
      </w:r>
      <w:r>
        <w:t>учащихся</w:t>
      </w:r>
      <w:r>
        <w:rPr>
          <w:spacing w:val="1"/>
        </w:rPr>
        <w:t xml:space="preserve"> </w:t>
      </w:r>
      <w:r>
        <w:t>в овладении</w:t>
      </w:r>
      <w:r>
        <w:rPr>
          <w:spacing w:val="1"/>
        </w:rPr>
        <w:t xml:space="preserve"> </w:t>
      </w:r>
      <w:r>
        <w:t>основами</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системой</w:t>
      </w:r>
      <w:r>
        <w:rPr>
          <w:spacing w:val="1"/>
        </w:rPr>
        <w:t xml:space="preserve"> </w:t>
      </w:r>
      <w:r>
        <w:t>знаний,</w:t>
      </w:r>
      <w:r>
        <w:rPr>
          <w:spacing w:val="1"/>
        </w:rPr>
        <w:t xml:space="preserve"> </w:t>
      </w:r>
      <w:r>
        <w:t>способами</w:t>
      </w:r>
      <w:r>
        <w:rPr>
          <w:spacing w:val="1"/>
        </w:rPr>
        <w:t xml:space="preserve"> </w:t>
      </w:r>
      <w:r>
        <w:t>самостоятельной</w:t>
      </w:r>
      <w:r>
        <w:rPr>
          <w:spacing w:val="1"/>
        </w:rPr>
        <w:t xml:space="preserve"> </w:t>
      </w:r>
      <w:r w:rsidR="001244A4">
        <w:t>дея</w:t>
      </w:r>
      <w:r>
        <w:t>тельности,</w:t>
      </w:r>
      <w:r>
        <w:rPr>
          <w:spacing w:val="1"/>
        </w:rPr>
        <w:t xml:space="preserve"> </w:t>
      </w:r>
      <w:r>
        <w:t>физическими</w:t>
      </w:r>
      <w:r>
        <w:rPr>
          <w:spacing w:val="1"/>
        </w:rPr>
        <w:t xml:space="preserve"> </w:t>
      </w:r>
      <w:r>
        <w:t>упражнениями</w:t>
      </w:r>
      <w:r>
        <w:rPr>
          <w:spacing w:val="1"/>
        </w:rPr>
        <w:t xml:space="preserve"> </w:t>
      </w:r>
      <w:r>
        <w:t>и</w:t>
      </w:r>
      <w:r>
        <w:rPr>
          <w:spacing w:val="1"/>
        </w:rPr>
        <w:t xml:space="preserve"> </w:t>
      </w:r>
      <w:r>
        <w:t>техническими</w:t>
      </w:r>
      <w:r>
        <w:rPr>
          <w:spacing w:val="1"/>
        </w:rPr>
        <w:t xml:space="preserve"> </w:t>
      </w:r>
      <w:r>
        <w:t>действиями</w:t>
      </w:r>
      <w:r>
        <w:rPr>
          <w:spacing w:val="1"/>
        </w:rPr>
        <w:t xml:space="preserve"> </w:t>
      </w:r>
      <w:r>
        <w:t>из</w:t>
      </w:r>
      <w:r>
        <w:rPr>
          <w:spacing w:val="1"/>
        </w:rPr>
        <w:t xml:space="preserve"> </w:t>
      </w:r>
      <w:r>
        <w:t>базовых</w:t>
      </w:r>
      <w:r>
        <w:rPr>
          <w:spacing w:val="1"/>
        </w:rPr>
        <w:t xml:space="preserve"> </w:t>
      </w:r>
      <w:r>
        <w:t>видов</w:t>
      </w:r>
      <w:r>
        <w:rPr>
          <w:spacing w:val="1"/>
        </w:rPr>
        <w:t xml:space="preserve"> </w:t>
      </w:r>
      <w:r>
        <w:t>спорта.</w:t>
      </w:r>
      <w:r>
        <w:rPr>
          <w:spacing w:val="1"/>
        </w:rPr>
        <w:t xml:space="preserve"> </w:t>
      </w:r>
      <w:r>
        <w:t>Предметные</w:t>
      </w:r>
      <w:r>
        <w:rPr>
          <w:spacing w:val="4"/>
        </w:rPr>
        <w:t xml:space="preserve"> </w:t>
      </w:r>
      <w:r>
        <w:t>результаты</w:t>
      </w:r>
      <w:r>
        <w:rPr>
          <w:spacing w:val="5"/>
        </w:rPr>
        <w:t xml:space="preserve"> </w:t>
      </w:r>
      <w:r>
        <w:t>формируются</w:t>
      </w:r>
      <w:r>
        <w:rPr>
          <w:spacing w:val="6"/>
        </w:rPr>
        <w:t xml:space="preserve"> </w:t>
      </w:r>
      <w:r>
        <w:t>на</w:t>
      </w:r>
      <w:r>
        <w:rPr>
          <w:spacing w:val="5"/>
        </w:rPr>
        <w:t xml:space="preserve"> </w:t>
      </w:r>
      <w:r>
        <w:t>протяжении</w:t>
      </w:r>
      <w:r>
        <w:rPr>
          <w:spacing w:val="5"/>
        </w:rPr>
        <w:t xml:space="preserve"> </w:t>
      </w:r>
      <w:r>
        <w:t>каждого</w:t>
      </w:r>
      <w:r>
        <w:rPr>
          <w:spacing w:val="6"/>
        </w:rPr>
        <w:t xml:space="preserve"> </w:t>
      </w:r>
      <w:r>
        <w:t>года</w:t>
      </w:r>
      <w:r>
        <w:rPr>
          <w:spacing w:val="5"/>
        </w:rPr>
        <w:t xml:space="preserve"> </w:t>
      </w:r>
      <w:r>
        <w:t>обучения.</w:t>
      </w:r>
    </w:p>
    <w:p w:rsidR="00A47C3D" w:rsidRDefault="00A47C3D">
      <w:pPr>
        <w:pStyle w:val="a3"/>
        <w:spacing w:before="9"/>
        <w:ind w:left="0" w:firstLine="0"/>
        <w:jc w:val="left"/>
        <w:rPr>
          <w:sz w:val="31"/>
        </w:rPr>
      </w:pPr>
    </w:p>
    <w:p w:rsidR="00A47C3D" w:rsidRDefault="007253DD" w:rsidP="00353F4F">
      <w:pPr>
        <w:pStyle w:val="2"/>
        <w:numPr>
          <w:ilvl w:val="0"/>
          <w:numId w:val="16"/>
        </w:numPr>
        <w:tabs>
          <w:tab w:val="left" w:pos="575"/>
        </w:tabs>
        <w:ind w:hanging="181"/>
      </w:pPr>
      <w:r>
        <w:t>класс</w:t>
      </w:r>
    </w:p>
    <w:p w:rsidR="00A47C3D" w:rsidRDefault="00A47C3D">
      <w:pPr>
        <w:pStyle w:val="a3"/>
        <w:spacing w:before="5"/>
        <w:ind w:left="0" w:firstLine="0"/>
        <w:jc w:val="left"/>
        <w:rPr>
          <w:b/>
          <w:sz w:val="20"/>
        </w:rPr>
      </w:pPr>
    </w:p>
    <w:p w:rsidR="00A47C3D" w:rsidRDefault="007253DD">
      <w:pPr>
        <w:pStyle w:val="a3"/>
        <w:ind w:left="622" w:firstLine="0"/>
        <w:jc w:val="left"/>
      </w:pPr>
      <w:r>
        <w:t>К</w:t>
      </w:r>
      <w:r>
        <w:rPr>
          <w:spacing w:val="-2"/>
        </w:rPr>
        <w:t xml:space="preserve"> </w:t>
      </w:r>
      <w:r>
        <w:t>концу</w:t>
      </w:r>
      <w:r>
        <w:rPr>
          <w:spacing w:val="-9"/>
        </w:rPr>
        <w:t xml:space="preserve"> </w:t>
      </w:r>
      <w:r>
        <w:t>обучения</w:t>
      </w:r>
      <w:r>
        <w:rPr>
          <w:spacing w:val="-2"/>
        </w:rPr>
        <w:t xml:space="preserve"> </w:t>
      </w:r>
      <w:r>
        <w:t>в</w:t>
      </w:r>
      <w:r>
        <w:rPr>
          <w:spacing w:val="-2"/>
        </w:rPr>
        <w:t xml:space="preserve"> </w:t>
      </w:r>
      <w:r>
        <w:t>первом</w:t>
      </w:r>
      <w:r>
        <w:rPr>
          <w:spacing w:val="-4"/>
        </w:rPr>
        <w:t xml:space="preserve"> </w:t>
      </w:r>
      <w:r>
        <w:t>классе</w:t>
      </w:r>
      <w:r>
        <w:rPr>
          <w:spacing w:val="-2"/>
        </w:rPr>
        <w:t xml:space="preserve"> </w:t>
      </w:r>
      <w:r>
        <w:t>обучающийся</w:t>
      </w:r>
      <w:r>
        <w:rPr>
          <w:spacing w:val="-2"/>
        </w:rPr>
        <w:t xml:space="preserve"> </w:t>
      </w:r>
      <w:r>
        <w:t>научится:</w:t>
      </w:r>
    </w:p>
    <w:p w:rsidR="00A47C3D" w:rsidRDefault="007253DD" w:rsidP="00353F4F">
      <w:pPr>
        <w:pStyle w:val="a5"/>
        <w:numPr>
          <w:ilvl w:val="1"/>
          <w:numId w:val="16"/>
        </w:numPr>
        <w:tabs>
          <w:tab w:val="left" w:pos="961"/>
          <w:tab w:val="left" w:pos="962"/>
        </w:tabs>
        <w:spacing w:before="3"/>
        <w:ind w:hanging="340"/>
        <w:jc w:val="left"/>
        <w:rPr>
          <w:sz w:val="24"/>
        </w:rPr>
      </w:pPr>
      <w:r>
        <w:rPr>
          <w:sz w:val="24"/>
        </w:rPr>
        <w:t>приводить</w:t>
      </w:r>
      <w:r>
        <w:rPr>
          <w:spacing w:val="-10"/>
          <w:sz w:val="24"/>
        </w:rPr>
        <w:t xml:space="preserve"> </w:t>
      </w:r>
      <w:r>
        <w:rPr>
          <w:sz w:val="24"/>
        </w:rPr>
        <w:t>примеры</w:t>
      </w:r>
      <w:r>
        <w:rPr>
          <w:spacing w:val="-8"/>
          <w:sz w:val="24"/>
        </w:rPr>
        <w:t xml:space="preserve"> </w:t>
      </w:r>
      <w:r>
        <w:rPr>
          <w:sz w:val="24"/>
        </w:rPr>
        <w:t>основных</w:t>
      </w:r>
      <w:r>
        <w:rPr>
          <w:spacing w:val="-6"/>
          <w:sz w:val="24"/>
        </w:rPr>
        <w:t xml:space="preserve"> </w:t>
      </w:r>
      <w:r>
        <w:rPr>
          <w:sz w:val="24"/>
        </w:rPr>
        <w:t>дневных</w:t>
      </w:r>
      <w:r>
        <w:rPr>
          <w:spacing w:val="-5"/>
          <w:sz w:val="24"/>
        </w:rPr>
        <w:t xml:space="preserve"> </w:t>
      </w:r>
      <w:r>
        <w:rPr>
          <w:sz w:val="24"/>
        </w:rPr>
        <w:t>дел</w:t>
      </w:r>
      <w:r>
        <w:rPr>
          <w:spacing w:val="-10"/>
          <w:sz w:val="24"/>
        </w:rPr>
        <w:t xml:space="preserve"> </w:t>
      </w:r>
      <w:r>
        <w:rPr>
          <w:sz w:val="24"/>
        </w:rPr>
        <w:t>и</w:t>
      </w:r>
      <w:r>
        <w:rPr>
          <w:spacing w:val="-9"/>
          <w:sz w:val="24"/>
        </w:rPr>
        <w:t xml:space="preserve"> </w:t>
      </w:r>
      <w:r>
        <w:rPr>
          <w:sz w:val="24"/>
        </w:rPr>
        <w:t>их</w:t>
      </w:r>
      <w:r>
        <w:rPr>
          <w:spacing w:val="-3"/>
          <w:sz w:val="24"/>
        </w:rPr>
        <w:t xml:space="preserve"> </w:t>
      </w:r>
      <w:r>
        <w:rPr>
          <w:sz w:val="24"/>
        </w:rPr>
        <w:t>распределение</w:t>
      </w:r>
      <w:r>
        <w:rPr>
          <w:spacing w:val="-9"/>
          <w:sz w:val="24"/>
        </w:rPr>
        <w:t xml:space="preserve"> </w:t>
      </w:r>
      <w:r>
        <w:rPr>
          <w:sz w:val="24"/>
        </w:rPr>
        <w:t>в</w:t>
      </w:r>
      <w:r>
        <w:rPr>
          <w:spacing w:val="-8"/>
          <w:sz w:val="24"/>
        </w:rPr>
        <w:t xml:space="preserve"> </w:t>
      </w:r>
      <w:r>
        <w:rPr>
          <w:sz w:val="24"/>
        </w:rPr>
        <w:t>индивидуальном</w:t>
      </w:r>
      <w:r>
        <w:rPr>
          <w:spacing w:val="-9"/>
          <w:sz w:val="24"/>
        </w:rPr>
        <w:t xml:space="preserve"> </w:t>
      </w:r>
      <w:r>
        <w:rPr>
          <w:sz w:val="24"/>
        </w:rPr>
        <w:t>режиме</w:t>
      </w:r>
      <w:r>
        <w:rPr>
          <w:spacing w:val="-8"/>
          <w:sz w:val="24"/>
        </w:rPr>
        <w:t xml:space="preserve"> </w:t>
      </w:r>
      <w:r>
        <w:rPr>
          <w:sz w:val="24"/>
        </w:rPr>
        <w:t>дня;</w:t>
      </w:r>
    </w:p>
    <w:p w:rsidR="00A47C3D" w:rsidRDefault="007253DD" w:rsidP="00353F4F">
      <w:pPr>
        <w:pStyle w:val="a5"/>
        <w:numPr>
          <w:ilvl w:val="1"/>
          <w:numId w:val="16"/>
        </w:numPr>
        <w:tabs>
          <w:tab w:val="left" w:pos="961"/>
          <w:tab w:val="left" w:pos="962"/>
        </w:tabs>
        <w:spacing w:before="2" w:line="237" w:lineRule="auto"/>
        <w:ind w:right="280"/>
        <w:jc w:val="left"/>
        <w:rPr>
          <w:sz w:val="24"/>
        </w:rPr>
      </w:pPr>
      <w:r>
        <w:rPr>
          <w:sz w:val="24"/>
        </w:rPr>
        <w:t>соблюдать</w:t>
      </w:r>
      <w:r>
        <w:rPr>
          <w:spacing w:val="10"/>
          <w:sz w:val="24"/>
        </w:rPr>
        <w:t xml:space="preserve"> </w:t>
      </w:r>
      <w:r>
        <w:rPr>
          <w:sz w:val="24"/>
        </w:rPr>
        <w:t>правила</w:t>
      </w:r>
      <w:r>
        <w:rPr>
          <w:spacing w:val="10"/>
          <w:sz w:val="24"/>
        </w:rPr>
        <w:t xml:space="preserve"> </w:t>
      </w:r>
      <w:r>
        <w:rPr>
          <w:sz w:val="24"/>
        </w:rPr>
        <w:t>поведения</w:t>
      </w:r>
      <w:r>
        <w:rPr>
          <w:spacing w:val="11"/>
          <w:sz w:val="24"/>
        </w:rPr>
        <w:t xml:space="preserve"> </w:t>
      </w:r>
      <w:r>
        <w:rPr>
          <w:sz w:val="24"/>
        </w:rPr>
        <w:t>на</w:t>
      </w:r>
      <w:r>
        <w:rPr>
          <w:spacing w:val="15"/>
          <w:sz w:val="24"/>
        </w:rPr>
        <w:t xml:space="preserve"> </w:t>
      </w:r>
      <w:r>
        <w:rPr>
          <w:sz w:val="24"/>
        </w:rPr>
        <w:t>уроках</w:t>
      </w:r>
      <w:r>
        <w:rPr>
          <w:spacing w:val="13"/>
          <w:sz w:val="24"/>
        </w:rPr>
        <w:t xml:space="preserve"> </w:t>
      </w:r>
      <w:r>
        <w:rPr>
          <w:sz w:val="24"/>
        </w:rPr>
        <w:t>физической</w:t>
      </w:r>
      <w:r>
        <w:rPr>
          <w:spacing w:val="11"/>
          <w:sz w:val="24"/>
        </w:rPr>
        <w:t xml:space="preserve"> </w:t>
      </w:r>
      <w:r>
        <w:rPr>
          <w:sz w:val="24"/>
        </w:rPr>
        <w:t>культурой,</w:t>
      </w:r>
      <w:r>
        <w:rPr>
          <w:spacing w:val="11"/>
          <w:sz w:val="24"/>
        </w:rPr>
        <w:t xml:space="preserve"> </w:t>
      </w:r>
      <w:r>
        <w:rPr>
          <w:sz w:val="24"/>
        </w:rPr>
        <w:t>приводить</w:t>
      </w:r>
      <w:r>
        <w:rPr>
          <w:spacing w:val="11"/>
          <w:sz w:val="24"/>
        </w:rPr>
        <w:t xml:space="preserve"> </w:t>
      </w:r>
      <w:r>
        <w:rPr>
          <w:sz w:val="24"/>
        </w:rPr>
        <w:t>примеры</w:t>
      </w:r>
      <w:r>
        <w:rPr>
          <w:spacing w:val="10"/>
          <w:sz w:val="24"/>
        </w:rPr>
        <w:t xml:space="preserve"> </w:t>
      </w:r>
      <w:r>
        <w:rPr>
          <w:sz w:val="24"/>
        </w:rPr>
        <w:t>подбора</w:t>
      </w:r>
      <w:r>
        <w:rPr>
          <w:spacing w:val="-57"/>
          <w:sz w:val="24"/>
        </w:rPr>
        <w:t xml:space="preserve"> </w:t>
      </w:r>
      <w:r>
        <w:rPr>
          <w:sz w:val="24"/>
        </w:rPr>
        <w:t>одежды</w:t>
      </w:r>
      <w:r>
        <w:rPr>
          <w:spacing w:val="-1"/>
          <w:sz w:val="24"/>
        </w:rPr>
        <w:t xml:space="preserve"> </w:t>
      </w:r>
      <w:r>
        <w:rPr>
          <w:sz w:val="24"/>
        </w:rPr>
        <w:t>для самостоятельных</w:t>
      </w:r>
      <w:r>
        <w:rPr>
          <w:spacing w:val="2"/>
          <w:sz w:val="24"/>
        </w:rPr>
        <w:t xml:space="preserve"> </w:t>
      </w:r>
      <w:r>
        <w:rPr>
          <w:sz w:val="24"/>
        </w:rPr>
        <w:t>занятий;</w:t>
      </w:r>
    </w:p>
    <w:p w:rsidR="00A47C3D" w:rsidRDefault="007253DD" w:rsidP="00353F4F">
      <w:pPr>
        <w:pStyle w:val="a5"/>
        <w:numPr>
          <w:ilvl w:val="1"/>
          <w:numId w:val="16"/>
        </w:numPr>
        <w:tabs>
          <w:tab w:val="left" w:pos="961"/>
          <w:tab w:val="left" w:pos="962"/>
        </w:tabs>
        <w:spacing w:before="3"/>
        <w:ind w:hanging="340"/>
        <w:jc w:val="left"/>
        <w:rPr>
          <w:sz w:val="24"/>
        </w:rPr>
      </w:pPr>
      <w:r>
        <w:rPr>
          <w:sz w:val="24"/>
        </w:rPr>
        <w:t>выполнять</w:t>
      </w:r>
      <w:r>
        <w:rPr>
          <w:spacing w:val="-4"/>
          <w:sz w:val="24"/>
        </w:rPr>
        <w:t xml:space="preserve"> </w:t>
      </w:r>
      <w:r>
        <w:rPr>
          <w:sz w:val="24"/>
        </w:rPr>
        <w:t>упражнения</w:t>
      </w:r>
      <w:r>
        <w:rPr>
          <w:spacing w:val="-3"/>
          <w:sz w:val="24"/>
        </w:rPr>
        <w:t xml:space="preserve"> </w:t>
      </w:r>
      <w:r>
        <w:rPr>
          <w:sz w:val="24"/>
        </w:rPr>
        <w:t>утренней</w:t>
      </w:r>
      <w:r>
        <w:rPr>
          <w:spacing w:val="-4"/>
          <w:sz w:val="24"/>
        </w:rPr>
        <w:t xml:space="preserve"> </w:t>
      </w:r>
      <w:r>
        <w:rPr>
          <w:sz w:val="24"/>
        </w:rPr>
        <w:t>зарядки</w:t>
      </w:r>
      <w:r>
        <w:rPr>
          <w:spacing w:val="-7"/>
          <w:sz w:val="24"/>
        </w:rPr>
        <w:t xml:space="preserve"> </w:t>
      </w:r>
      <w:r>
        <w:rPr>
          <w:sz w:val="24"/>
        </w:rPr>
        <w:t>и</w:t>
      </w:r>
      <w:r>
        <w:rPr>
          <w:spacing w:val="-5"/>
          <w:sz w:val="24"/>
        </w:rPr>
        <w:t xml:space="preserve"> </w:t>
      </w:r>
      <w:r>
        <w:rPr>
          <w:sz w:val="24"/>
        </w:rPr>
        <w:t>физкультминуток;</w:t>
      </w:r>
    </w:p>
    <w:p w:rsidR="00A47C3D" w:rsidRDefault="007253DD" w:rsidP="00353F4F">
      <w:pPr>
        <w:pStyle w:val="a5"/>
        <w:numPr>
          <w:ilvl w:val="1"/>
          <w:numId w:val="16"/>
        </w:numPr>
        <w:tabs>
          <w:tab w:val="left" w:pos="961"/>
          <w:tab w:val="left" w:pos="962"/>
        </w:tabs>
        <w:spacing w:before="2" w:line="237" w:lineRule="auto"/>
        <w:ind w:right="274"/>
        <w:jc w:val="left"/>
        <w:rPr>
          <w:sz w:val="24"/>
        </w:rPr>
      </w:pPr>
      <w:r>
        <w:rPr>
          <w:sz w:val="24"/>
        </w:rPr>
        <w:t>анализировать</w:t>
      </w:r>
      <w:r>
        <w:rPr>
          <w:spacing w:val="-12"/>
          <w:sz w:val="24"/>
        </w:rPr>
        <w:t xml:space="preserve"> </w:t>
      </w:r>
      <w:r>
        <w:rPr>
          <w:sz w:val="24"/>
        </w:rPr>
        <w:t>причины</w:t>
      </w:r>
      <w:r>
        <w:rPr>
          <w:spacing w:val="-14"/>
          <w:sz w:val="24"/>
        </w:rPr>
        <w:t xml:space="preserve"> </w:t>
      </w:r>
      <w:r>
        <w:rPr>
          <w:sz w:val="24"/>
        </w:rPr>
        <w:t>нарушения</w:t>
      </w:r>
      <w:r>
        <w:rPr>
          <w:spacing w:val="-13"/>
          <w:sz w:val="24"/>
        </w:rPr>
        <w:t xml:space="preserve"> </w:t>
      </w:r>
      <w:r>
        <w:rPr>
          <w:sz w:val="24"/>
        </w:rPr>
        <w:t>осанки</w:t>
      </w:r>
      <w:r>
        <w:rPr>
          <w:spacing w:val="-12"/>
          <w:sz w:val="24"/>
        </w:rPr>
        <w:t xml:space="preserve"> </w:t>
      </w:r>
      <w:r>
        <w:rPr>
          <w:sz w:val="24"/>
        </w:rPr>
        <w:t>и</w:t>
      </w:r>
      <w:r>
        <w:rPr>
          <w:spacing w:val="-12"/>
          <w:sz w:val="24"/>
        </w:rPr>
        <w:t xml:space="preserve"> </w:t>
      </w:r>
      <w:r>
        <w:rPr>
          <w:sz w:val="24"/>
        </w:rPr>
        <w:t>демонстрировать</w:t>
      </w:r>
      <w:r>
        <w:rPr>
          <w:spacing w:val="-10"/>
          <w:sz w:val="24"/>
        </w:rPr>
        <w:t xml:space="preserve"> </w:t>
      </w:r>
      <w:r>
        <w:rPr>
          <w:sz w:val="24"/>
        </w:rPr>
        <w:t>упражнения</w:t>
      </w:r>
      <w:r>
        <w:rPr>
          <w:spacing w:val="-13"/>
          <w:sz w:val="24"/>
        </w:rPr>
        <w:t xml:space="preserve"> </w:t>
      </w:r>
      <w:r>
        <w:rPr>
          <w:sz w:val="24"/>
        </w:rPr>
        <w:t>по</w:t>
      </w:r>
      <w:r>
        <w:rPr>
          <w:spacing w:val="-13"/>
          <w:sz w:val="24"/>
        </w:rPr>
        <w:t xml:space="preserve"> </w:t>
      </w:r>
      <w:r>
        <w:rPr>
          <w:sz w:val="24"/>
        </w:rPr>
        <w:t>профилактике</w:t>
      </w:r>
      <w:r>
        <w:rPr>
          <w:spacing w:val="-14"/>
          <w:sz w:val="24"/>
        </w:rPr>
        <w:t xml:space="preserve"> </w:t>
      </w:r>
      <w:r w:rsidR="001244A4">
        <w:rPr>
          <w:sz w:val="24"/>
        </w:rPr>
        <w:t xml:space="preserve">ее </w:t>
      </w:r>
      <w:r>
        <w:rPr>
          <w:sz w:val="24"/>
        </w:rPr>
        <w:t>нарушения;</w:t>
      </w:r>
    </w:p>
    <w:p w:rsidR="00A47C3D" w:rsidRDefault="007253DD" w:rsidP="00353F4F">
      <w:pPr>
        <w:pStyle w:val="a5"/>
        <w:numPr>
          <w:ilvl w:val="1"/>
          <w:numId w:val="16"/>
        </w:numPr>
        <w:tabs>
          <w:tab w:val="left" w:pos="961"/>
          <w:tab w:val="left" w:pos="962"/>
        </w:tabs>
        <w:spacing w:before="6" w:line="237" w:lineRule="auto"/>
        <w:ind w:right="279"/>
        <w:jc w:val="left"/>
        <w:rPr>
          <w:sz w:val="24"/>
        </w:rPr>
      </w:pPr>
      <w:r>
        <w:rPr>
          <w:sz w:val="24"/>
        </w:rPr>
        <w:t>демонстрировать</w:t>
      </w:r>
      <w:r>
        <w:rPr>
          <w:spacing w:val="12"/>
          <w:sz w:val="24"/>
        </w:rPr>
        <w:t xml:space="preserve"> </w:t>
      </w:r>
      <w:r>
        <w:rPr>
          <w:sz w:val="24"/>
        </w:rPr>
        <w:t>построение</w:t>
      </w:r>
      <w:r>
        <w:rPr>
          <w:spacing w:val="12"/>
          <w:sz w:val="24"/>
        </w:rPr>
        <w:t xml:space="preserve"> </w:t>
      </w:r>
      <w:r>
        <w:rPr>
          <w:sz w:val="24"/>
        </w:rPr>
        <w:t>и</w:t>
      </w:r>
      <w:r>
        <w:rPr>
          <w:spacing w:val="13"/>
          <w:sz w:val="24"/>
        </w:rPr>
        <w:t xml:space="preserve"> </w:t>
      </w:r>
      <w:r>
        <w:rPr>
          <w:sz w:val="24"/>
        </w:rPr>
        <w:t>перестроение</w:t>
      </w:r>
      <w:r>
        <w:rPr>
          <w:spacing w:val="12"/>
          <w:sz w:val="24"/>
        </w:rPr>
        <w:t xml:space="preserve"> </w:t>
      </w:r>
      <w:r>
        <w:rPr>
          <w:sz w:val="24"/>
        </w:rPr>
        <w:t>из</w:t>
      </w:r>
      <w:r>
        <w:rPr>
          <w:spacing w:val="13"/>
          <w:sz w:val="24"/>
        </w:rPr>
        <w:t xml:space="preserve"> </w:t>
      </w:r>
      <w:r>
        <w:rPr>
          <w:sz w:val="24"/>
        </w:rPr>
        <w:t>одной</w:t>
      </w:r>
      <w:r>
        <w:rPr>
          <w:spacing w:val="13"/>
          <w:sz w:val="24"/>
        </w:rPr>
        <w:t xml:space="preserve"> </w:t>
      </w:r>
      <w:r>
        <w:rPr>
          <w:sz w:val="24"/>
        </w:rPr>
        <w:t>шеренги</w:t>
      </w:r>
      <w:r>
        <w:rPr>
          <w:spacing w:val="14"/>
          <w:sz w:val="24"/>
        </w:rPr>
        <w:t xml:space="preserve"> </w:t>
      </w:r>
      <w:r>
        <w:rPr>
          <w:sz w:val="24"/>
        </w:rPr>
        <w:t>в</w:t>
      </w:r>
      <w:r>
        <w:rPr>
          <w:spacing w:val="11"/>
          <w:sz w:val="24"/>
        </w:rPr>
        <w:t xml:space="preserve"> </w:t>
      </w:r>
      <w:r>
        <w:rPr>
          <w:sz w:val="24"/>
        </w:rPr>
        <w:t>две</w:t>
      </w:r>
      <w:r>
        <w:rPr>
          <w:spacing w:val="12"/>
          <w:sz w:val="24"/>
        </w:rPr>
        <w:t xml:space="preserve"> </w:t>
      </w:r>
      <w:r>
        <w:rPr>
          <w:sz w:val="24"/>
        </w:rPr>
        <w:t>и</w:t>
      </w:r>
      <w:r>
        <w:rPr>
          <w:spacing w:val="13"/>
          <w:sz w:val="24"/>
        </w:rPr>
        <w:t xml:space="preserve"> </w:t>
      </w:r>
      <w:r>
        <w:rPr>
          <w:sz w:val="24"/>
        </w:rPr>
        <w:t>в</w:t>
      </w:r>
      <w:r>
        <w:rPr>
          <w:spacing w:val="12"/>
          <w:sz w:val="24"/>
        </w:rPr>
        <w:t xml:space="preserve"> </w:t>
      </w:r>
      <w:r>
        <w:rPr>
          <w:sz w:val="24"/>
        </w:rPr>
        <w:t>колонну</w:t>
      </w:r>
      <w:r>
        <w:rPr>
          <w:spacing w:val="5"/>
          <w:sz w:val="24"/>
        </w:rPr>
        <w:t xml:space="preserve"> </w:t>
      </w:r>
      <w:r>
        <w:rPr>
          <w:sz w:val="24"/>
        </w:rPr>
        <w:t>по</w:t>
      </w:r>
      <w:r>
        <w:rPr>
          <w:spacing w:val="12"/>
          <w:sz w:val="24"/>
        </w:rPr>
        <w:t xml:space="preserve"> </w:t>
      </w:r>
      <w:r>
        <w:rPr>
          <w:sz w:val="24"/>
        </w:rPr>
        <w:t>одному;</w:t>
      </w:r>
      <w:r>
        <w:rPr>
          <w:spacing w:val="-57"/>
          <w:sz w:val="24"/>
        </w:rPr>
        <w:t xml:space="preserve"> </w:t>
      </w:r>
      <w:r>
        <w:rPr>
          <w:sz w:val="24"/>
        </w:rPr>
        <w:t>выполнять</w:t>
      </w:r>
      <w:r>
        <w:rPr>
          <w:spacing w:val="-3"/>
          <w:sz w:val="24"/>
        </w:rPr>
        <w:t xml:space="preserve"> </w:t>
      </w:r>
      <w:r>
        <w:rPr>
          <w:sz w:val="24"/>
        </w:rPr>
        <w:t>ходьбу</w:t>
      </w:r>
      <w:r>
        <w:rPr>
          <w:spacing w:val="-9"/>
          <w:sz w:val="24"/>
        </w:rPr>
        <w:t xml:space="preserve"> </w:t>
      </w:r>
      <w:r>
        <w:rPr>
          <w:sz w:val="24"/>
        </w:rPr>
        <w:t>и бег</w:t>
      </w:r>
      <w:r>
        <w:rPr>
          <w:spacing w:val="1"/>
          <w:sz w:val="24"/>
        </w:rPr>
        <w:t xml:space="preserve"> </w:t>
      </w:r>
      <w:r>
        <w:rPr>
          <w:sz w:val="24"/>
        </w:rPr>
        <w:t>с равномерной и</w:t>
      </w:r>
      <w:r>
        <w:rPr>
          <w:spacing w:val="-1"/>
          <w:sz w:val="24"/>
        </w:rPr>
        <w:t xml:space="preserve"> </w:t>
      </w:r>
      <w:r>
        <w:rPr>
          <w:sz w:val="24"/>
        </w:rPr>
        <w:t>изменяющейся</w:t>
      </w:r>
      <w:r>
        <w:rPr>
          <w:spacing w:val="-1"/>
          <w:sz w:val="24"/>
        </w:rPr>
        <w:t xml:space="preserve"> </w:t>
      </w:r>
      <w:r>
        <w:rPr>
          <w:sz w:val="24"/>
        </w:rPr>
        <w:t>скоростью передвижения;</w:t>
      </w:r>
    </w:p>
    <w:p w:rsidR="00A47C3D" w:rsidRDefault="007253DD" w:rsidP="00353F4F">
      <w:pPr>
        <w:pStyle w:val="a5"/>
        <w:numPr>
          <w:ilvl w:val="1"/>
          <w:numId w:val="16"/>
        </w:numPr>
        <w:tabs>
          <w:tab w:val="left" w:pos="961"/>
          <w:tab w:val="left" w:pos="962"/>
        </w:tabs>
        <w:spacing w:before="6" w:line="237" w:lineRule="auto"/>
        <w:ind w:right="275"/>
        <w:jc w:val="left"/>
        <w:rPr>
          <w:sz w:val="24"/>
        </w:rPr>
      </w:pPr>
      <w:r>
        <w:rPr>
          <w:sz w:val="24"/>
        </w:rPr>
        <w:t>демонстрировать</w:t>
      </w:r>
      <w:r>
        <w:rPr>
          <w:spacing w:val="29"/>
          <w:sz w:val="24"/>
        </w:rPr>
        <w:t xml:space="preserve"> </w:t>
      </w:r>
      <w:r>
        <w:rPr>
          <w:sz w:val="24"/>
        </w:rPr>
        <w:t>передвижения</w:t>
      </w:r>
      <w:r>
        <w:rPr>
          <w:spacing w:val="31"/>
          <w:sz w:val="24"/>
        </w:rPr>
        <w:t xml:space="preserve"> </w:t>
      </w:r>
      <w:r>
        <w:rPr>
          <w:sz w:val="24"/>
        </w:rPr>
        <w:t>стилизованным</w:t>
      </w:r>
      <w:r>
        <w:rPr>
          <w:spacing w:val="27"/>
          <w:sz w:val="24"/>
        </w:rPr>
        <w:t xml:space="preserve"> </w:t>
      </w:r>
      <w:r>
        <w:rPr>
          <w:sz w:val="24"/>
        </w:rPr>
        <w:t>гимнастическим</w:t>
      </w:r>
      <w:r>
        <w:rPr>
          <w:spacing w:val="27"/>
          <w:sz w:val="24"/>
        </w:rPr>
        <w:t xml:space="preserve"> </w:t>
      </w:r>
      <w:r>
        <w:rPr>
          <w:sz w:val="24"/>
        </w:rPr>
        <w:t>шагом</w:t>
      </w:r>
      <w:r>
        <w:rPr>
          <w:spacing w:val="27"/>
          <w:sz w:val="24"/>
        </w:rPr>
        <w:t xml:space="preserve"> </w:t>
      </w:r>
      <w:r>
        <w:rPr>
          <w:sz w:val="24"/>
        </w:rPr>
        <w:t>и</w:t>
      </w:r>
      <w:r>
        <w:rPr>
          <w:spacing w:val="29"/>
          <w:sz w:val="24"/>
        </w:rPr>
        <w:t xml:space="preserve"> </w:t>
      </w:r>
      <w:r>
        <w:rPr>
          <w:sz w:val="24"/>
        </w:rPr>
        <w:t>бегом,</w:t>
      </w:r>
      <w:r>
        <w:rPr>
          <w:spacing w:val="28"/>
          <w:sz w:val="24"/>
        </w:rPr>
        <w:t xml:space="preserve"> </w:t>
      </w:r>
      <w:r>
        <w:rPr>
          <w:sz w:val="24"/>
        </w:rPr>
        <w:t>прыжки</w:t>
      </w:r>
      <w:r>
        <w:rPr>
          <w:spacing w:val="30"/>
          <w:sz w:val="24"/>
        </w:rPr>
        <w:t xml:space="preserve"> </w:t>
      </w:r>
      <w:r>
        <w:rPr>
          <w:sz w:val="24"/>
        </w:rPr>
        <w:t>на</w:t>
      </w:r>
      <w:r>
        <w:rPr>
          <w:spacing w:val="-57"/>
          <w:sz w:val="24"/>
        </w:rPr>
        <w:t xml:space="preserve"> </w:t>
      </w:r>
      <w:r>
        <w:rPr>
          <w:sz w:val="24"/>
        </w:rPr>
        <w:t>месте с</w:t>
      </w:r>
      <w:r>
        <w:rPr>
          <w:spacing w:val="-1"/>
          <w:sz w:val="24"/>
        </w:rPr>
        <w:t xml:space="preserve"> </w:t>
      </w:r>
      <w:r>
        <w:rPr>
          <w:sz w:val="24"/>
        </w:rPr>
        <w:t>поворотами в</w:t>
      </w:r>
      <w:r>
        <w:rPr>
          <w:spacing w:val="-2"/>
          <w:sz w:val="24"/>
        </w:rPr>
        <w:t xml:space="preserve"> </w:t>
      </w:r>
      <w:r>
        <w:rPr>
          <w:sz w:val="24"/>
        </w:rPr>
        <w:t>разные</w:t>
      </w:r>
      <w:r>
        <w:rPr>
          <w:spacing w:val="-2"/>
          <w:sz w:val="24"/>
        </w:rPr>
        <w:t xml:space="preserve"> </w:t>
      </w:r>
      <w:r>
        <w:rPr>
          <w:sz w:val="24"/>
        </w:rPr>
        <w:t>стороны и в</w:t>
      </w:r>
      <w:r>
        <w:rPr>
          <w:spacing w:val="-2"/>
          <w:sz w:val="24"/>
        </w:rPr>
        <w:t xml:space="preserve"> </w:t>
      </w:r>
      <w:r>
        <w:rPr>
          <w:sz w:val="24"/>
        </w:rPr>
        <w:t>длину</w:t>
      </w:r>
      <w:r>
        <w:rPr>
          <w:spacing w:val="-3"/>
          <w:sz w:val="24"/>
        </w:rPr>
        <w:t xml:space="preserve"> </w:t>
      </w:r>
      <w:r>
        <w:rPr>
          <w:sz w:val="24"/>
        </w:rPr>
        <w:t>толчком двумя ногами;</w:t>
      </w:r>
    </w:p>
    <w:p w:rsidR="00A47C3D" w:rsidRDefault="007253DD" w:rsidP="00353F4F">
      <w:pPr>
        <w:pStyle w:val="a5"/>
        <w:numPr>
          <w:ilvl w:val="1"/>
          <w:numId w:val="16"/>
        </w:numPr>
        <w:tabs>
          <w:tab w:val="left" w:pos="961"/>
          <w:tab w:val="left" w:pos="962"/>
        </w:tabs>
        <w:spacing w:before="3"/>
        <w:ind w:hanging="340"/>
        <w:jc w:val="left"/>
        <w:rPr>
          <w:sz w:val="24"/>
        </w:rPr>
      </w:pPr>
      <w:r>
        <w:rPr>
          <w:sz w:val="24"/>
        </w:rPr>
        <w:t>передвигаться</w:t>
      </w:r>
      <w:r>
        <w:rPr>
          <w:spacing w:val="-3"/>
          <w:sz w:val="24"/>
        </w:rPr>
        <w:t xml:space="preserve"> </w:t>
      </w:r>
      <w:r>
        <w:rPr>
          <w:sz w:val="24"/>
        </w:rPr>
        <w:t>на</w:t>
      </w:r>
      <w:r>
        <w:rPr>
          <w:spacing w:val="-3"/>
          <w:sz w:val="24"/>
        </w:rPr>
        <w:t xml:space="preserve"> </w:t>
      </w:r>
      <w:r>
        <w:rPr>
          <w:sz w:val="24"/>
        </w:rPr>
        <w:t>лыжах</w:t>
      </w:r>
      <w:r>
        <w:rPr>
          <w:spacing w:val="-1"/>
          <w:sz w:val="24"/>
        </w:rPr>
        <w:t xml:space="preserve"> </w:t>
      </w:r>
      <w:r>
        <w:rPr>
          <w:sz w:val="24"/>
        </w:rPr>
        <w:t>ступающим</w:t>
      </w:r>
      <w:r>
        <w:rPr>
          <w:spacing w:val="-3"/>
          <w:sz w:val="24"/>
        </w:rPr>
        <w:t xml:space="preserve"> </w:t>
      </w:r>
      <w:r>
        <w:rPr>
          <w:sz w:val="24"/>
        </w:rPr>
        <w:t>и</w:t>
      </w:r>
      <w:r>
        <w:rPr>
          <w:spacing w:val="-3"/>
          <w:sz w:val="24"/>
        </w:rPr>
        <w:t xml:space="preserve"> </w:t>
      </w:r>
      <w:r>
        <w:rPr>
          <w:sz w:val="24"/>
        </w:rPr>
        <w:t>скользящим</w:t>
      </w:r>
      <w:r>
        <w:rPr>
          <w:spacing w:val="-3"/>
          <w:sz w:val="24"/>
        </w:rPr>
        <w:t xml:space="preserve"> </w:t>
      </w:r>
      <w:r>
        <w:rPr>
          <w:sz w:val="24"/>
        </w:rPr>
        <w:t>шагом</w:t>
      </w:r>
      <w:r>
        <w:rPr>
          <w:spacing w:val="-4"/>
          <w:sz w:val="24"/>
        </w:rPr>
        <w:t xml:space="preserve"> </w:t>
      </w:r>
      <w:r>
        <w:rPr>
          <w:sz w:val="24"/>
        </w:rPr>
        <w:t>(без</w:t>
      </w:r>
      <w:r>
        <w:rPr>
          <w:spacing w:val="-2"/>
          <w:sz w:val="24"/>
        </w:rPr>
        <w:t xml:space="preserve"> </w:t>
      </w:r>
      <w:r>
        <w:rPr>
          <w:sz w:val="24"/>
        </w:rPr>
        <w:t>палок);</w:t>
      </w:r>
    </w:p>
    <w:p w:rsidR="00A47C3D" w:rsidRDefault="007253DD" w:rsidP="00353F4F">
      <w:pPr>
        <w:pStyle w:val="a5"/>
        <w:numPr>
          <w:ilvl w:val="1"/>
          <w:numId w:val="16"/>
        </w:numPr>
        <w:tabs>
          <w:tab w:val="left" w:pos="961"/>
          <w:tab w:val="left" w:pos="962"/>
        </w:tabs>
        <w:ind w:hanging="340"/>
        <w:jc w:val="left"/>
        <w:rPr>
          <w:sz w:val="24"/>
        </w:rPr>
      </w:pPr>
      <w:r>
        <w:rPr>
          <w:sz w:val="24"/>
        </w:rPr>
        <w:t>играть</w:t>
      </w:r>
      <w:r>
        <w:rPr>
          <w:spacing w:val="-4"/>
          <w:sz w:val="24"/>
        </w:rPr>
        <w:t xml:space="preserve"> </w:t>
      </w:r>
      <w:r>
        <w:rPr>
          <w:sz w:val="24"/>
        </w:rPr>
        <w:t>в</w:t>
      </w:r>
      <w:r>
        <w:rPr>
          <w:spacing w:val="-4"/>
          <w:sz w:val="24"/>
        </w:rPr>
        <w:t xml:space="preserve"> </w:t>
      </w:r>
      <w:r>
        <w:rPr>
          <w:sz w:val="24"/>
        </w:rPr>
        <w:t>подвижные</w:t>
      </w:r>
      <w:r>
        <w:rPr>
          <w:spacing w:val="-5"/>
          <w:sz w:val="24"/>
        </w:rPr>
        <w:t xml:space="preserve"> </w:t>
      </w:r>
      <w:r>
        <w:rPr>
          <w:sz w:val="24"/>
        </w:rPr>
        <w:t>игры</w:t>
      </w:r>
      <w:r>
        <w:rPr>
          <w:spacing w:val="-3"/>
          <w:sz w:val="24"/>
        </w:rPr>
        <w:t xml:space="preserve"> </w:t>
      </w:r>
      <w:r>
        <w:rPr>
          <w:sz w:val="24"/>
        </w:rPr>
        <w:t>с</w:t>
      </w:r>
      <w:r>
        <w:rPr>
          <w:spacing w:val="-5"/>
          <w:sz w:val="24"/>
        </w:rPr>
        <w:t xml:space="preserve"> </w:t>
      </w:r>
      <w:r>
        <w:rPr>
          <w:sz w:val="24"/>
        </w:rPr>
        <w:t>общеразвивающей направленностью.</w:t>
      </w:r>
    </w:p>
    <w:p w:rsidR="00A47C3D" w:rsidRDefault="00A47C3D">
      <w:pPr>
        <w:pStyle w:val="a3"/>
        <w:spacing w:before="6"/>
        <w:ind w:left="0" w:firstLine="0"/>
        <w:jc w:val="left"/>
        <w:rPr>
          <w:sz w:val="31"/>
        </w:rPr>
      </w:pPr>
    </w:p>
    <w:p w:rsidR="00A47C3D" w:rsidRDefault="007253DD" w:rsidP="00353F4F">
      <w:pPr>
        <w:pStyle w:val="2"/>
        <w:numPr>
          <w:ilvl w:val="0"/>
          <w:numId w:val="16"/>
        </w:numPr>
        <w:tabs>
          <w:tab w:val="left" w:pos="575"/>
        </w:tabs>
        <w:ind w:hanging="181"/>
      </w:pPr>
      <w:r>
        <w:t>класс</w:t>
      </w:r>
    </w:p>
    <w:p w:rsidR="00A47C3D" w:rsidRDefault="00A47C3D">
      <w:pPr>
        <w:pStyle w:val="a3"/>
        <w:spacing w:before="5"/>
        <w:ind w:left="0" w:firstLine="0"/>
        <w:jc w:val="left"/>
        <w:rPr>
          <w:b/>
          <w:sz w:val="20"/>
        </w:rPr>
      </w:pPr>
    </w:p>
    <w:p w:rsidR="00A47C3D" w:rsidRDefault="007253DD">
      <w:pPr>
        <w:pStyle w:val="a3"/>
        <w:spacing w:before="1"/>
        <w:ind w:left="622" w:firstLine="0"/>
      </w:pPr>
      <w:r>
        <w:t>К</w:t>
      </w:r>
      <w:r>
        <w:rPr>
          <w:spacing w:val="-2"/>
        </w:rPr>
        <w:t xml:space="preserve"> </w:t>
      </w:r>
      <w:r>
        <w:t>концу</w:t>
      </w:r>
      <w:r>
        <w:rPr>
          <w:spacing w:val="-9"/>
        </w:rPr>
        <w:t xml:space="preserve"> </w:t>
      </w:r>
      <w:r>
        <w:t>обучения</w:t>
      </w:r>
      <w:r>
        <w:rPr>
          <w:spacing w:val="-2"/>
        </w:rPr>
        <w:t xml:space="preserve"> </w:t>
      </w:r>
      <w:r>
        <w:t>во</w:t>
      </w:r>
      <w:r>
        <w:rPr>
          <w:spacing w:val="-3"/>
        </w:rPr>
        <w:t xml:space="preserve"> </w:t>
      </w:r>
      <w:r>
        <w:t>втором</w:t>
      </w:r>
      <w:r>
        <w:rPr>
          <w:spacing w:val="-1"/>
        </w:rPr>
        <w:t xml:space="preserve"> </w:t>
      </w:r>
      <w:r>
        <w:t>классе</w:t>
      </w:r>
      <w:r>
        <w:rPr>
          <w:spacing w:val="-3"/>
        </w:rPr>
        <w:t xml:space="preserve"> </w:t>
      </w:r>
      <w:r>
        <w:t>обучающийся</w:t>
      </w:r>
      <w:r>
        <w:rPr>
          <w:spacing w:val="-1"/>
        </w:rPr>
        <w:t xml:space="preserve"> </w:t>
      </w:r>
      <w:r>
        <w:t>научится:</w:t>
      </w:r>
    </w:p>
    <w:p w:rsidR="00A47C3D" w:rsidRDefault="007253DD" w:rsidP="00353F4F">
      <w:pPr>
        <w:pStyle w:val="a5"/>
        <w:numPr>
          <w:ilvl w:val="1"/>
          <w:numId w:val="16"/>
        </w:numPr>
        <w:tabs>
          <w:tab w:val="left" w:pos="962"/>
        </w:tabs>
        <w:spacing w:before="4" w:line="237" w:lineRule="auto"/>
        <w:ind w:right="278"/>
        <w:rPr>
          <w:sz w:val="24"/>
        </w:rPr>
      </w:pPr>
      <w:r>
        <w:rPr>
          <w:sz w:val="24"/>
        </w:rPr>
        <w:t>демонстрировать примеры основных физич</w:t>
      </w:r>
      <w:r w:rsidR="001244A4">
        <w:rPr>
          <w:sz w:val="24"/>
        </w:rPr>
        <w:t>еских качеств и высказывать свое</w:t>
      </w:r>
      <w:r>
        <w:rPr>
          <w:sz w:val="24"/>
        </w:rPr>
        <w:t xml:space="preserve"> суждение об их</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укреплением</w:t>
      </w:r>
      <w:r>
        <w:rPr>
          <w:spacing w:val="-1"/>
          <w:sz w:val="24"/>
        </w:rPr>
        <w:t xml:space="preserve"> </w:t>
      </w:r>
      <w:r>
        <w:rPr>
          <w:sz w:val="24"/>
        </w:rPr>
        <w:t>здоровья</w:t>
      </w:r>
      <w:r>
        <w:rPr>
          <w:spacing w:val="-1"/>
          <w:sz w:val="24"/>
        </w:rPr>
        <w:t xml:space="preserve"> </w:t>
      </w:r>
      <w:r>
        <w:rPr>
          <w:sz w:val="24"/>
        </w:rPr>
        <w:t>и физическим</w:t>
      </w:r>
      <w:r>
        <w:rPr>
          <w:spacing w:val="-1"/>
          <w:sz w:val="24"/>
        </w:rPr>
        <w:t xml:space="preserve"> </w:t>
      </w:r>
      <w:r>
        <w:rPr>
          <w:sz w:val="24"/>
        </w:rPr>
        <w:t>развитием;</w:t>
      </w:r>
    </w:p>
    <w:p w:rsidR="00A47C3D" w:rsidRDefault="007253DD" w:rsidP="00353F4F">
      <w:pPr>
        <w:pStyle w:val="a5"/>
        <w:numPr>
          <w:ilvl w:val="1"/>
          <w:numId w:val="16"/>
        </w:numPr>
        <w:tabs>
          <w:tab w:val="left" w:pos="962"/>
        </w:tabs>
        <w:spacing w:before="6" w:line="237" w:lineRule="auto"/>
        <w:ind w:right="268"/>
        <w:rPr>
          <w:sz w:val="24"/>
        </w:rPr>
      </w:pPr>
      <w:r>
        <w:rPr>
          <w:sz w:val="24"/>
        </w:rPr>
        <w:t>измерять показатели длины и массы тела, физических к</w:t>
      </w:r>
      <w:r w:rsidR="001244A4">
        <w:rPr>
          <w:sz w:val="24"/>
        </w:rPr>
        <w:t>ачеств с помощью специальных те</w:t>
      </w:r>
      <w:r>
        <w:rPr>
          <w:sz w:val="24"/>
        </w:rPr>
        <w:t>стовых</w:t>
      </w:r>
      <w:r>
        <w:rPr>
          <w:spacing w:val="3"/>
          <w:sz w:val="24"/>
        </w:rPr>
        <w:t xml:space="preserve"> </w:t>
      </w:r>
      <w:r>
        <w:rPr>
          <w:sz w:val="24"/>
        </w:rPr>
        <w:t>упражнений, вести</w:t>
      </w:r>
      <w:r>
        <w:rPr>
          <w:spacing w:val="-1"/>
          <w:sz w:val="24"/>
        </w:rPr>
        <w:t xml:space="preserve"> </w:t>
      </w:r>
      <w:r>
        <w:rPr>
          <w:sz w:val="24"/>
        </w:rPr>
        <w:t>наблюдения за</w:t>
      </w:r>
      <w:r>
        <w:rPr>
          <w:spacing w:val="-1"/>
          <w:sz w:val="24"/>
        </w:rPr>
        <w:t xml:space="preserve"> </w:t>
      </w:r>
      <w:r>
        <w:rPr>
          <w:sz w:val="24"/>
        </w:rPr>
        <w:t>их</w:t>
      </w:r>
      <w:r>
        <w:rPr>
          <w:spacing w:val="-2"/>
          <w:sz w:val="24"/>
        </w:rPr>
        <w:t xml:space="preserve"> </w:t>
      </w:r>
      <w:r>
        <w:rPr>
          <w:sz w:val="24"/>
        </w:rPr>
        <w:t>изменениями;</w:t>
      </w:r>
    </w:p>
    <w:p w:rsidR="00A47C3D" w:rsidRDefault="007253DD" w:rsidP="00353F4F">
      <w:pPr>
        <w:pStyle w:val="a5"/>
        <w:numPr>
          <w:ilvl w:val="1"/>
          <w:numId w:val="16"/>
        </w:numPr>
        <w:tabs>
          <w:tab w:val="left" w:pos="962"/>
        </w:tabs>
        <w:spacing w:before="3"/>
        <w:ind w:right="277"/>
        <w:rPr>
          <w:sz w:val="24"/>
        </w:rPr>
      </w:pPr>
      <w:r>
        <w:rPr>
          <w:sz w:val="24"/>
        </w:rPr>
        <w:t>выполнять броски малого (теннисного) мяча в мишень из разных исходных положений и</w:t>
      </w:r>
      <w:r>
        <w:rPr>
          <w:spacing w:val="1"/>
          <w:sz w:val="24"/>
        </w:rPr>
        <w:t xml:space="preserve"> </w:t>
      </w:r>
      <w:r>
        <w:rPr>
          <w:sz w:val="24"/>
        </w:rPr>
        <w:t>разными способами, демонстрировать упражнения в подбрасывании гимнастического мяча</w:t>
      </w:r>
      <w:r>
        <w:rPr>
          <w:spacing w:val="1"/>
          <w:sz w:val="24"/>
        </w:rPr>
        <w:t xml:space="preserve"> </w:t>
      </w:r>
      <w:r>
        <w:rPr>
          <w:sz w:val="24"/>
        </w:rPr>
        <w:t>правой</w:t>
      </w:r>
      <w:r>
        <w:rPr>
          <w:spacing w:val="-1"/>
          <w:sz w:val="24"/>
        </w:rPr>
        <w:t xml:space="preserve"> </w:t>
      </w:r>
      <w:r>
        <w:rPr>
          <w:sz w:val="24"/>
        </w:rPr>
        <w:t>и</w:t>
      </w:r>
      <w:r>
        <w:rPr>
          <w:spacing w:val="-1"/>
          <w:sz w:val="24"/>
        </w:rPr>
        <w:t xml:space="preserve"> </w:t>
      </w:r>
      <w:r>
        <w:rPr>
          <w:sz w:val="24"/>
        </w:rPr>
        <w:t>левой рукой,</w:t>
      </w:r>
      <w:r>
        <w:rPr>
          <w:spacing w:val="-1"/>
          <w:sz w:val="24"/>
        </w:rPr>
        <w:t xml:space="preserve"> </w:t>
      </w:r>
      <w:r>
        <w:rPr>
          <w:sz w:val="24"/>
        </w:rPr>
        <w:t>перебрасывании</w:t>
      </w:r>
      <w:r>
        <w:rPr>
          <w:spacing w:val="-1"/>
          <w:sz w:val="24"/>
        </w:rPr>
        <w:t xml:space="preserve"> </w:t>
      </w:r>
      <w:r>
        <w:rPr>
          <w:sz w:val="24"/>
        </w:rPr>
        <w:t>его</w:t>
      </w:r>
      <w:r>
        <w:rPr>
          <w:spacing w:val="-1"/>
          <w:sz w:val="24"/>
        </w:rPr>
        <w:t xml:space="preserve"> </w:t>
      </w:r>
      <w:r>
        <w:rPr>
          <w:sz w:val="24"/>
        </w:rPr>
        <w:t>с</w:t>
      </w:r>
      <w:r>
        <w:rPr>
          <w:spacing w:val="-2"/>
          <w:sz w:val="24"/>
        </w:rPr>
        <w:t xml:space="preserve"> </w:t>
      </w:r>
      <w:r>
        <w:rPr>
          <w:sz w:val="24"/>
        </w:rPr>
        <w:t>руки на</w:t>
      </w:r>
      <w:r>
        <w:rPr>
          <w:spacing w:val="-2"/>
          <w:sz w:val="24"/>
        </w:rPr>
        <w:t xml:space="preserve"> </w:t>
      </w:r>
      <w:r>
        <w:rPr>
          <w:sz w:val="24"/>
        </w:rPr>
        <w:t>руку,</w:t>
      </w:r>
      <w:r>
        <w:rPr>
          <w:spacing w:val="-1"/>
          <w:sz w:val="24"/>
        </w:rPr>
        <w:t xml:space="preserve"> </w:t>
      </w:r>
      <w:r>
        <w:rPr>
          <w:sz w:val="24"/>
        </w:rPr>
        <w:t>перекатыванию;</w:t>
      </w:r>
    </w:p>
    <w:p w:rsidR="00A47C3D" w:rsidRDefault="007253DD" w:rsidP="00353F4F">
      <w:pPr>
        <w:pStyle w:val="a5"/>
        <w:numPr>
          <w:ilvl w:val="1"/>
          <w:numId w:val="16"/>
        </w:numPr>
        <w:tabs>
          <w:tab w:val="left" w:pos="962"/>
        </w:tabs>
        <w:spacing w:before="1"/>
        <w:ind w:hanging="340"/>
        <w:rPr>
          <w:sz w:val="24"/>
        </w:rPr>
      </w:pPr>
      <w:r>
        <w:rPr>
          <w:sz w:val="24"/>
        </w:rPr>
        <w:t>демонстрировать</w:t>
      </w:r>
      <w:r>
        <w:rPr>
          <w:spacing w:val="-4"/>
          <w:sz w:val="24"/>
        </w:rPr>
        <w:t xml:space="preserve"> </w:t>
      </w:r>
      <w:r>
        <w:rPr>
          <w:sz w:val="24"/>
        </w:rPr>
        <w:t>танцевальный</w:t>
      </w:r>
      <w:r>
        <w:rPr>
          <w:spacing w:val="-5"/>
          <w:sz w:val="24"/>
        </w:rPr>
        <w:t xml:space="preserve"> </w:t>
      </w:r>
      <w:r>
        <w:rPr>
          <w:sz w:val="24"/>
        </w:rPr>
        <w:t>хороводный</w:t>
      </w:r>
      <w:r>
        <w:rPr>
          <w:spacing w:val="-3"/>
          <w:sz w:val="24"/>
        </w:rPr>
        <w:t xml:space="preserve"> </w:t>
      </w:r>
      <w:r>
        <w:rPr>
          <w:sz w:val="24"/>
        </w:rPr>
        <w:t>шаг</w:t>
      </w:r>
      <w:r>
        <w:rPr>
          <w:spacing w:val="-4"/>
          <w:sz w:val="24"/>
        </w:rPr>
        <w:t xml:space="preserve"> </w:t>
      </w:r>
      <w:r>
        <w:rPr>
          <w:sz w:val="24"/>
        </w:rPr>
        <w:t>в</w:t>
      </w:r>
      <w:r>
        <w:rPr>
          <w:spacing w:val="-4"/>
          <w:sz w:val="24"/>
        </w:rPr>
        <w:t xml:space="preserve"> </w:t>
      </w:r>
      <w:r>
        <w:rPr>
          <w:sz w:val="24"/>
        </w:rPr>
        <w:t>совместном</w:t>
      </w:r>
      <w:r>
        <w:rPr>
          <w:spacing w:val="-4"/>
          <w:sz w:val="24"/>
        </w:rPr>
        <w:t xml:space="preserve"> </w:t>
      </w:r>
      <w:r>
        <w:rPr>
          <w:sz w:val="24"/>
        </w:rPr>
        <w:t>передвижении;</w:t>
      </w:r>
    </w:p>
    <w:p w:rsidR="00A47C3D" w:rsidRDefault="007253DD" w:rsidP="00353F4F">
      <w:pPr>
        <w:pStyle w:val="a5"/>
        <w:numPr>
          <w:ilvl w:val="1"/>
          <w:numId w:val="16"/>
        </w:numPr>
        <w:tabs>
          <w:tab w:val="left" w:pos="961"/>
          <w:tab w:val="left" w:pos="962"/>
        </w:tabs>
        <w:spacing w:before="2" w:line="237" w:lineRule="auto"/>
        <w:ind w:right="270"/>
        <w:jc w:val="left"/>
        <w:rPr>
          <w:sz w:val="24"/>
        </w:rPr>
      </w:pPr>
      <w:r>
        <w:rPr>
          <w:sz w:val="24"/>
        </w:rPr>
        <w:t>выполнять</w:t>
      </w:r>
      <w:r>
        <w:rPr>
          <w:spacing w:val="40"/>
          <w:sz w:val="24"/>
        </w:rPr>
        <w:t xml:space="preserve"> </w:t>
      </w:r>
      <w:r>
        <w:rPr>
          <w:sz w:val="24"/>
        </w:rPr>
        <w:t>прыжки</w:t>
      </w:r>
      <w:r>
        <w:rPr>
          <w:spacing w:val="40"/>
          <w:sz w:val="24"/>
        </w:rPr>
        <w:t xml:space="preserve"> </w:t>
      </w:r>
      <w:r>
        <w:rPr>
          <w:sz w:val="24"/>
        </w:rPr>
        <w:t>по</w:t>
      </w:r>
      <w:r>
        <w:rPr>
          <w:spacing w:val="39"/>
          <w:sz w:val="24"/>
        </w:rPr>
        <w:t xml:space="preserve"> </w:t>
      </w:r>
      <w:r>
        <w:rPr>
          <w:sz w:val="24"/>
        </w:rPr>
        <w:t>разметкам</w:t>
      </w:r>
      <w:r>
        <w:rPr>
          <w:spacing w:val="41"/>
          <w:sz w:val="24"/>
        </w:rPr>
        <w:t xml:space="preserve"> </w:t>
      </w:r>
      <w:r>
        <w:rPr>
          <w:sz w:val="24"/>
        </w:rPr>
        <w:t>на</w:t>
      </w:r>
      <w:r>
        <w:rPr>
          <w:spacing w:val="41"/>
          <w:sz w:val="24"/>
        </w:rPr>
        <w:t xml:space="preserve"> </w:t>
      </w:r>
      <w:r>
        <w:rPr>
          <w:sz w:val="24"/>
        </w:rPr>
        <w:t>разное</w:t>
      </w:r>
      <w:r>
        <w:rPr>
          <w:spacing w:val="43"/>
          <w:sz w:val="24"/>
        </w:rPr>
        <w:t xml:space="preserve"> </w:t>
      </w:r>
      <w:r>
        <w:rPr>
          <w:sz w:val="24"/>
        </w:rPr>
        <w:t>расстояние</w:t>
      </w:r>
      <w:r>
        <w:rPr>
          <w:spacing w:val="41"/>
          <w:sz w:val="24"/>
        </w:rPr>
        <w:t xml:space="preserve"> </w:t>
      </w:r>
      <w:r>
        <w:rPr>
          <w:sz w:val="24"/>
        </w:rPr>
        <w:t>и</w:t>
      </w:r>
      <w:r>
        <w:rPr>
          <w:spacing w:val="41"/>
          <w:sz w:val="24"/>
        </w:rPr>
        <w:t xml:space="preserve"> </w:t>
      </w:r>
      <w:r>
        <w:rPr>
          <w:sz w:val="24"/>
        </w:rPr>
        <w:t>с</w:t>
      </w:r>
      <w:r>
        <w:rPr>
          <w:spacing w:val="6"/>
          <w:sz w:val="24"/>
        </w:rPr>
        <w:t xml:space="preserve"> </w:t>
      </w:r>
      <w:r>
        <w:rPr>
          <w:sz w:val="24"/>
        </w:rPr>
        <w:t>разной</w:t>
      </w:r>
      <w:r>
        <w:rPr>
          <w:spacing w:val="42"/>
          <w:sz w:val="24"/>
        </w:rPr>
        <w:t xml:space="preserve"> </w:t>
      </w:r>
      <w:r>
        <w:rPr>
          <w:sz w:val="24"/>
        </w:rPr>
        <w:t>амплитудой;</w:t>
      </w:r>
      <w:r>
        <w:rPr>
          <w:spacing w:val="42"/>
          <w:sz w:val="24"/>
        </w:rPr>
        <w:t xml:space="preserve"> </w:t>
      </w:r>
      <w:r>
        <w:rPr>
          <w:sz w:val="24"/>
        </w:rPr>
        <w:t>в</w:t>
      </w:r>
      <w:r>
        <w:rPr>
          <w:spacing w:val="41"/>
          <w:sz w:val="24"/>
        </w:rPr>
        <w:t xml:space="preserve"> </w:t>
      </w:r>
      <w:r>
        <w:rPr>
          <w:sz w:val="24"/>
        </w:rPr>
        <w:t>высоту</w:t>
      </w:r>
      <w:r>
        <w:rPr>
          <w:spacing w:val="39"/>
          <w:sz w:val="24"/>
        </w:rPr>
        <w:t xml:space="preserve"> </w:t>
      </w:r>
      <w:r>
        <w:rPr>
          <w:sz w:val="24"/>
        </w:rPr>
        <w:t>с</w:t>
      </w:r>
      <w:r>
        <w:rPr>
          <w:spacing w:val="-57"/>
          <w:sz w:val="24"/>
        </w:rPr>
        <w:t xml:space="preserve"> </w:t>
      </w:r>
      <w:r>
        <w:rPr>
          <w:sz w:val="24"/>
        </w:rPr>
        <w:lastRenderedPageBreak/>
        <w:t>прямого</w:t>
      </w:r>
      <w:r>
        <w:rPr>
          <w:spacing w:val="-1"/>
          <w:sz w:val="24"/>
        </w:rPr>
        <w:t xml:space="preserve"> </w:t>
      </w:r>
      <w:r>
        <w:rPr>
          <w:sz w:val="24"/>
        </w:rPr>
        <w:t>разбега;</w:t>
      </w:r>
    </w:p>
    <w:p w:rsidR="00A47C3D" w:rsidRDefault="007253DD" w:rsidP="00353F4F">
      <w:pPr>
        <w:pStyle w:val="a5"/>
        <w:numPr>
          <w:ilvl w:val="1"/>
          <w:numId w:val="16"/>
        </w:numPr>
        <w:tabs>
          <w:tab w:val="left" w:pos="961"/>
          <w:tab w:val="left" w:pos="962"/>
        </w:tabs>
        <w:spacing w:before="6" w:line="237" w:lineRule="auto"/>
        <w:ind w:right="278"/>
        <w:jc w:val="left"/>
        <w:rPr>
          <w:sz w:val="24"/>
        </w:rPr>
      </w:pPr>
      <w:r>
        <w:rPr>
          <w:sz w:val="24"/>
        </w:rPr>
        <w:t>передвигаться</w:t>
      </w:r>
      <w:r>
        <w:rPr>
          <w:spacing w:val="40"/>
          <w:sz w:val="24"/>
        </w:rPr>
        <w:t xml:space="preserve"> </w:t>
      </w:r>
      <w:r>
        <w:rPr>
          <w:sz w:val="24"/>
        </w:rPr>
        <w:t>на</w:t>
      </w:r>
      <w:r>
        <w:rPr>
          <w:spacing w:val="41"/>
          <w:sz w:val="24"/>
        </w:rPr>
        <w:t xml:space="preserve"> </w:t>
      </w:r>
      <w:r>
        <w:rPr>
          <w:sz w:val="24"/>
        </w:rPr>
        <w:t>лыжах</w:t>
      </w:r>
      <w:r>
        <w:rPr>
          <w:spacing w:val="44"/>
          <w:sz w:val="24"/>
        </w:rPr>
        <w:t xml:space="preserve"> </w:t>
      </w:r>
      <w:r>
        <w:rPr>
          <w:sz w:val="24"/>
        </w:rPr>
        <w:t>двухшажным</w:t>
      </w:r>
      <w:r>
        <w:rPr>
          <w:spacing w:val="41"/>
          <w:sz w:val="24"/>
        </w:rPr>
        <w:t xml:space="preserve"> </w:t>
      </w:r>
      <w:r>
        <w:rPr>
          <w:sz w:val="24"/>
        </w:rPr>
        <w:t>переменным</w:t>
      </w:r>
      <w:r>
        <w:rPr>
          <w:spacing w:val="40"/>
          <w:sz w:val="24"/>
        </w:rPr>
        <w:t xml:space="preserve"> </w:t>
      </w:r>
      <w:r>
        <w:rPr>
          <w:sz w:val="24"/>
        </w:rPr>
        <w:t>ходом;</w:t>
      </w:r>
      <w:r>
        <w:rPr>
          <w:spacing w:val="41"/>
          <w:sz w:val="24"/>
        </w:rPr>
        <w:t xml:space="preserve"> </w:t>
      </w:r>
      <w:r>
        <w:rPr>
          <w:sz w:val="24"/>
        </w:rPr>
        <w:t>спускаться</w:t>
      </w:r>
      <w:r>
        <w:rPr>
          <w:spacing w:val="41"/>
          <w:sz w:val="24"/>
        </w:rPr>
        <w:t xml:space="preserve"> </w:t>
      </w:r>
      <w:r>
        <w:rPr>
          <w:sz w:val="24"/>
        </w:rPr>
        <w:t>с</w:t>
      </w:r>
      <w:r>
        <w:rPr>
          <w:spacing w:val="40"/>
          <w:sz w:val="24"/>
        </w:rPr>
        <w:t xml:space="preserve"> </w:t>
      </w:r>
      <w:r>
        <w:rPr>
          <w:sz w:val="24"/>
        </w:rPr>
        <w:t>пологого</w:t>
      </w:r>
      <w:r>
        <w:rPr>
          <w:spacing w:val="44"/>
          <w:sz w:val="24"/>
        </w:rPr>
        <w:t xml:space="preserve"> </w:t>
      </w:r>
      <w:r>
        <w:rPr>
          <w:sz w:val="24"/>
        </w:rPr>
        <w:t>склона</w:t>
      </w:r>
      <w:r>
        <w:rPr>
          <w:spacing w:val="41"/>
          <w:sz w:val="24"/>
        </w:rPr>
        <w:t xml:space="preserve"> </w:t>
      </w:r>
      <w:r>
        <w:rPr>
          <w:sz w:val="24"/>
        </w:rPr>
        <w:t>и</w:t>
      </w:r>
      <w:r>
        <w:rPr>
          <w:spacing w:val="-57"/>
          <w:sz w:val="24"/>
        </w:rPr>
        <w:t xml:space="preserve"> </w:t>
      </w:r>
      <w:r>
        <w:rPr>
          <w:sz w:val="24"/>
        </w:rPr>
        <w:t>тормозить</w:t>
      </w:r>
      <w:r>
        <w:rPr>
          <w:spacing w:val="-1"/>
          <w:sz w:val="24"/>
        </w:rPr>
        <w:t xml:space="preserve"> </w:t>
      </w:r>
      <w:r>
        <w:rPr>
          <w:sz w:val="24"/>
        </w:rPr>
        <w:t>падением;</w:t>
      </w:r>
    </w:p>
    <w:p w:rsidR="00A47C3D" w:rsidRDefault="007253DD" w:rsidP="00353F4F">
      <w:pPr>
        <w:pStyle w:val="a5"/>
        <w:numPr>
          <w:ilvl w:val="1"/>
          <w:numId w:val="16"/>
        </w:numPr>
        <w:tabs>
          <w:tab w:val="left" w:pos="961"/>
          <w:tab w:val="left" w:pos="962"/>
        </w:tabs>
        <w:spacing w:before="5" w:line="237" w:lineRule="auto"/>
        <w:ind w:right="270"/>
        <w:jc w:val="left"/>
        <w:rPr>
          <w:sz w:val="24"/>
        </w:rPr>
      </w:pPr>
      <w:r>
        <w:rPr>
          <w:sz w:val="24"/>
        </w:rPr>
        <w:t>организовывать</w:t>
      </w:r>
      <w:r>
        <w:rPr>
          <w:spacing w:val="14"/>
          <w:sz w:val="24"/>
        </w:rPr>
        <w:t xml:space="preserve"> </w:t>
      </w:r>
      <w:r>
        <w:rPr>
          <w:sz w:val="24"/>
        </w:rPr>
        <w:t>и</w:t>
      </w:r>
      <w:r>
        <w:rPr>
          <w:spacing w:val="15"/>
          <w:sz w:val="24"/>
        </w:rPr>
        <w:t xml:space="preserve"> </w:t>
      </w:r>
      <w:r>
        <w:rPr>
          <w:sz w:val="24"/>
        </w:rPr>
        <w:t>играть</w:t>
      </w:r>
      <w:r>
        <w:rPr>
          <w:spacing w:val="17"/>
          <w:sz w:val="24"/>
        </w:rPr>
        <w:t xml:space="preserve"> </w:t>
      </w:r>
      <w:r>
        <w:rPr>
          <w:sz w:val="24"/>
        </w:rPr>
        <w:t>в</w:t>
      </w:r>
      <w:r>
        <w:rPr>
          <w:spacing w:val="14"/>
          <w:sz w:val="24"/>
        </w:rPr>
        <w:t xml:space="preserve"> </w:t>
      </w:r>
      <w:r>
        <w:rPr>
          <w:sz w:val="24"/>
        </w:rPr>
        <w:t>подвижные</w:t>
      </w:r>
      <w:r>
        <w:rPr>
          <w:spacing w:val="15"/>
          <w:sz w:val="24"/>
        </w:rPr>
        <w:t xml:space="preserve"> </w:t>
      </w:r>
      <w:r>
        <w:rPr>
          <w:sz w:val="24"/>
        </w:rPr>
        <w:t>игры</w:t>
      </w:r>
      <w:r>
        <w:rPr>
          <w:spacing w:val="14"/>
          <w:sz w:val="24"/>
        </w:rPr>
        <w:t xml:space="preserve"> </w:t>
      </w:r>
      <w:r>
        <w:rPr>
          <w:sz w:val="24"/>
        </w:rPr>
        <w:t>на</w:t>
      </w:r>
      <w:r>
        <w:rPr>
          <w:spacing w:val="16"/>
          <w:sz w:val="24"/>
        </w:rPr>
        <w:t xml:space="preserve"> </w:t>
      </w:r>
      <w:r>
        <w:rPr>
          <w:sz w:val="24"/>
        </w:rPr>
        <w:t>развитие</w:t>
      </w:r>
      <w:r>
        <w:rPr>
          <w:spacing w:val="16"/>
          <w:sz w:val="24"/>
        </w:rPr>
        <w:t xml:space="preserve"> </w:t>
      </w:r>
      <w:r>
        <w:rPr>
          <w:sz w:val="24"/>
        </w:rPr>
        <w:t>основных</w:t>
      </w:r>
      <w:r>
        <w:rPr>
          <w:spacing w:val="16"/>
          <w:sz w:val="24"/>
        </w:rPr>
        <w:t xml:space="preserve"> </w:t>
      </w:r>
      <w:r>
        <w:rPr>
          <w:sz w:val="24"/>
        </w:rPr>
        <w:t>физических</w:t>
      </w:r>
      <w:r>
        <w:rPr>
          <w:spacing w:val="16"/>
          <w:sz w:val="24"/>
        </w:rPr>
        <w:t xml:space="preserve"> </w:t>
      </w:r>
      <w:r>
        <w:rPr>
          <w:sz w:val="24"/>
        </w:rPr>
        <w:t>качеств,</w:t>
      </w:r>
      <w:r>
        <w:rPr>
          <w:spacing w:val="16"/>
          <w:sz w:val="24"/>
        </w:rPr>
        <w:t xml:space="preserve"> </w:t>
      </w:r>
      <w:r>
        <w:rPr>
          <w:sz w:val="24"/>
        </w:rPr>
        <w:t>с</w:t>
      </w:r>
      <w:r>
        <w:rPr>
          <w:spacing w:val="16"/>
          <w:sz w:val="24"/>
        </w:rPr>
        <w:t xml:space="preserve"> </w:t>
      </w:r>
      <w:r w:rsidR="001244A4">
        <w:rPr>
          <w:sz w:val="24"/>
        </w:rPr>
        <w:t>ис</w:t>
      </w:r>
      <w:r>
        <w:rPr>
          <w:sz w:val="24"/>
        </w:rPr>
        <w:t>пользованием</w:t>
      </w:r>
      <w:r>
        <w:rPr>
          <w:spacing w:val="-2"/>
          <w:sz w:val="24"/>
        </w:rPr>
        <w:t xml:space="preserve"> </w:t>
      </w:r>
      <w:r>
        <w:rPr>
          <w:sz w:val="24"/>
        </w:rPr>
        <w:t>технических</w:t>
      </w:r>
      <w:r>
        <w:rPr>
          <w:spacing w:val="2"/>
          <w:sz w:val="24"/>
        </w:rPr>
        <w:t xml:space="preserve"> </w:t>
      </w:r>
      <w:r w:rsidR="001244A4">
        <w:rPr>
          <w:sz w:val="24"/>
        </w:rPr>
        <w:t>прие</w:t>
      </w:r>
      <w:r>
        <w:rPr>
          <w:sz w:val="24"/>
        </w:rPr>
        <w:t>мов из</w:t>
      </w:r>
      <w:r>
        <w:rPr>
          <w:spacing w:val="-1"/>
          <w:sz w:val="24"/>
        </w:rPr>
        <w:t xml:space="preserve"> </w:t>
      </w:r>
      <w:r>
        <w:rPr>
          <w:sz w:val="24"/>
        </w:rPr>
        <w:t>спортивных</w:t>
      </w:r>
      <w:r>
        <w:rPr>
          <w:spacing w:val="-1"/>
          <w:sz w:val="24"/>
        </w:rPr>
        <w:t xml:space="preserve"> </w:t>
      </w:r>
      <w:r>
        <w:rPr>
          <w:sz w:val="24"/>
        </w:rPr>
        <w:t>игр;</w:t>
      </w:r>
    </w:p>
    <w:p w:rsidR="00A47C3D" w:rsidRDefault="007253DD" w:rsidP="00353F4F">
      <w:pPr>
        <w:pStyle w:val="a5"/>
        <w:numPr>
          <w:ilvl w:val="1"/>
          <w:numId w:val="16"/>
        </w:numPr>
        <w:tabs>
          <w:tab w:val="left" w:pos="961"/>
          <w:tab w:val="left" w:pos="962"/>
        </w:tabs>
        <w:spacing w:before="3"/>
        <w:ind w:hanging="340"/>
        <w:jc w:val="left"/>
        <w:rPr>
          <w:sz w:val="24"/>
        </w:rPr>
      </w:pPr>
      <w:r>
        <w:rPr>
          <w:sz w:val="24"/>
        </w:rPr>
        <w:t>выполнять</w:t>
      </w:r>
      <w:r>
        <w:rPr>
          <w:spacing w:val="-3"/>
          <w:sz w:val="24"/>
        </w:rPr>
        <w:t xml:space="preserve"> </w:t>
      </w:r>
      <w:r>
        <w:rPr>
          <w:sz w:val="24"/>
        </w:rPr>
        <w:t>упражнения</w:t>
      </w:r>
      <w:r>
        <w:rPr>
          <w:spacing w:val="-3"/>
          <w:sz w:val="24"/>
        </w:rPr>
        <w:t xml:space="preserve"> </w:t>
      </w:r>
      <w:r>
        <w:rPr>
          <w:sz w:val="24"/>
        </w:rPr>
        <w:t>на</w:t>
      </w:r>
      <w:r>
        <w:rPr>
          <w:spacing w:val="-5"/>
          <w:sz w:val="24"/>
        </w:rPr>
        <w:t xml:space="preserve"> </w:t>
      </w:r>
      <w:r>
        <w:rPr>
          <w:sz w:val="24"/>
        </w:rPr>
        <w:t>развитие</w:t>
      </w:r>
      <w:r>
        <w:rPr>
          <w:spacing w:val="-5"/>
          <w:sz w:val="24"/>
        </w:rPr>
        <w:t xml:space="preserve"> </w:t>
      </w:r>
      <w:r>
        <w:rPr>
          <w:sz w:val="24"/>
        </w:rPr>
        <w:t>физических</w:t>
      </w:r>
      <w:r>
        <w:rPr>
          <w:spacing w:val="-2"/>
          <w:sz w:val="24"/>
        </w:rPr>
        <w:t xml:space="preserve"> </w:t>
      </w:r>
      <w:r>
        <w:rPr>
          <w:sz w:val="24"/>
        </w:rPr>
        <w:t>качеств.</w:t>
      </w:r>
    </w:p>
    <w:p w:rsidR="00A47C3D" w:rsidRDefault="007253DD" w:rsidP="00353F4F">
      <w:pPr>
        <w:pStyle w:val="2"/>
        <w:numPr>
          <w:ilvl w:val="0"/>
          <w:numId w:val="16"/>
        </w:numPr>
        <w:tabs>
          <w:tab w:val="left" w:pos="575"/>
        </w:tabs>
        <w:spacing w:before="72"/>
        <w:ind w:hanging="181"/>
      </w:pPr>
      <w:r>
        <w:t>класс</w:t>
      </w:r>
    </w:p>
    <w:p w:rsidR="00A47C3D" w:rsidRDefault="00A47C3D">
      <w:pPr>
        <w:pStyle w:val="a3"/>
        <w:spacing w:before="5"/>
        <w:ind w:left="0" w:firstLine="0"/>
        <w:jc w:val="left"/>
        <w:rPr>
          <w:b/>
          <w:sz w:val="20"/>
        </w:rPr>
      </w:pPr>
    </w:p>
    <w:p w:rsidR="00A47C3D" w:rsidRDefault="007253DD">
      <w:pPr>
        <w:pStyle w:val="a3"/>
        <w:spacing w:before="1"/>
        <w:ind w:left="622" w:firstLine="0"/>
      </w:pPr>
      <w:r>
        <w:t>К</w:t>
      </w:r>
      <w:r>
        <w:rPr>
          <w:spacing w:val="-2"/>
        </w:rPr>
        <w:t xml:space="preserve"> </w:t>
      </w:r>
      <w:r>
        <w:t>концу</w:t>
      </w:r>
      <w:r>
        <w:rPr>
          <w:spacing w:val="-9"/>
        </w:rPr>
        <w:t xml:space="preserve"> </w:t>
      </w:r>
      <w:r>
        <w:t>обучения</w:t>
      </w:r>
      <w:r>
        <w:rPr>
          <w:spacing w:val="-2"/>
        </w:rPr>
        <w:t xml:space="preserve"> </w:t>
      </w:r>
      <w:r>
        <w:t>в</w:t>
      </w:r>
      <w:r>
        <w:rPr>
          <w:spacing w:val="-2"/>
        </w:rPr>
        <w:t xml:space="preserve"> </w:t>
      </w:r>
      <w:r>
        <w:t>третьем</w:t>
      </w:r>
      <w:r>
        <w:rPr>
          <w:spacing w:val="-3"/>
        </w:rPr>
        <w:t xml:space="preserve"> </w:t>
      </w:r>
      <w:r>
        <w:t>классе</w:t>
      </w:r>
      <w:r>
        <w:rPr>
          <w:spacing w:val="-2"/>
        </w:rPr>
        <w:t xml:space="preserve"> </w:t>
      </w:r>
      <w:r>
        <w:t>обучающийся</w:t>
      </w:r>
      <w:r>
        <w:rPr>
          <w:spacing w:val="-2"/>
        </w:rPr>
        <w:t xml:space="preserve"> </w:t>
      </w:r>
      <w:r>
        <w:t>научится:</w:t>
      </w:r>
    </w:p>
    <w:p w:rsidR="00A47C3D" w:rsidRDefault="007253DD" w:rsidP="00353F4F">
      <w:pPr>
        <w:pStyle w:val="a5"/>
        <w:numPr>
          <w:ilvl w:val="1"/>
          <w:numId w:val="16"/>
        </w:numPr>
        <w:tabs>
          <w:tab w:val="left" w:pos="962"/>
        </w:tabs>
        <w:spacing w:before="2"/>
        <w:ind w:right="279"/>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выполнения</w:t>
      </w:r>
      <w:r>
        <w:rPr>
          <w:spacing w:val="1"/>
          <w:sz w:val="24"/>
        </w:rPr>
        <w:t xml:space="preserve"> </w:t>
      </w:r>
      <w:r>
        <w:rPr>
          <w:sz w:val="24"/>
        </w:rPr>
        <w:t>гимнастических</w:t>
      </w:r>
      <w:r>
        <w:rPr>
          <w:spacing w:val="1"/>
          <w:sz w:val="24"/>
        </w:rPr>
        <w:t xml:space="preserve"> </w:t>
      </w:r>
      <w:r>
        <w:rPr>
          <w:sz w:val="24"/>
        </w:rPr>
        <w:t>и</w:t>
      </w:r>
      <w:r>
        <w:rPr>
          <w:spacing w:val="1"/>
          <w:sz w:val="24"/>
        </w:rPr>
        <w:t xml:space="preserve"> </w:t>
      </w:r>
      <w:r>
        <w:rPr>
          <w:sz w:val="24"/>
        </w:rPr>
        <w:t>акробатических</w:t>
      </w:r>
      <w:r>
        <w:rPr>
          <w:spacing w:val="1"/>
          <w:sz w:val="24"/>
        </w:rPr>
        <w:t xml:space="preserve"> </w:t>
      </w:r>
      <w:r>
        <w:rPr>
          <w:sz w:val="24"/>
        </w:rPr>
        <w:t>упражнений;</w:t>
      </w:r>
      <w:r>
        <w:rPr>
          <w:spacing w:val="1"/>
          <w:sz w:val="24"/>
        </w:rPr>
        <w:t xml:space="preserve"> </w:t>
      </w:r>
      <w:r>
        <w:rPr>
          <w:sz w:val="24"/>
        </w:rPr>
        <w:t>легкоатлетической,</w:t>
      </w:r>
      <w:r>
        <w:rPr>
          <w:spacing w:val="-1"/>
          <w:sz w:val="24"/>
        </w:rPr>
        <w:t xml:space="preserve"> </w:t>
      </w:r>
      <w:r>
        <w:rPr>
          <w:sz w:val="24"/>
        </w:rPr>
        <w:t>лыжной, игровой</w:t>
      </w:r>
      <w:r>
        <w:rPr>
          <w:spacing w:val="-1"/>
          <w:sz w:val="24"/>
        </w:rPr>
        <w:t xml:space="preserve"> </w:t>
      </w:r>
      <w:r>
        <w:rPr>
          <w:sz w:val="24"/>
        </w:rPr>
        <w:t>и</w:t>
      </w:r>
      <w:r>
        <w:rPr>
          <w:spacing w:val="-2"/>
          <w:sz w:val="24"/>
        </w:rPr>
        <w:t xml:space="preserve"> </w:t>
      </w:r>
      <w:r>
        <w:rPr>
          <w:sz w:val="24"/>
        </w:rPr>
        <w:t>плавательной</w:t>
      </w:r>
      <w:r>
        <w:rPr>
          <w:spacing w:val="-2"/>
          <w:sz w:val="24"/>
        </w:rPr>
        <w:t xml:space="preserve"> </w:t>
      </w:r>
      <w:r>
        <w:rPr>
          <w:sz w:val="24"/>
        </w:rPr>
        <w:t>подготовки;</w:t>
      </w:r>
    </w:p>
    <w:p w:rsidR="00A47C3D" w:rsidRDefault="007253DD" w:rsidP="00353F4F">
      <w:pPr>
        <w:pStyle w:val="a5"/>
        <w:numPr>
          <w:ilvl w:val="1"/>
          <w:numId w:val="16"/>
        </w:numPr>
        <w:tabs>
          <w:tab w:val="left" w:pos="962"/>
        </w:tabs>
        <w:spacing w:before="1"/>
        <w:ind w:right="270"/>
        <w:rPr>
          <w:sz w:val="24"/>
        </w:rPr>
      </w:pPr>
      <w:r>
        <w:rPr>
          <w:sz w:val="24"/>
        </w:rPr>
        <w:t>демонстрировать примеры</w:t>
      </w:r>
      <w:r>
        <w:rPr>
          <w:spacing w:val="1"/>
          <w:sz w:val="24"/>
        </w:rPr>
        <w:t xml:space="preserve"> </w:t>
      </w:r>
      <w:r>
        <w:rPr>
          <w:sz w:val="24"/>
        </w:rPr>
        <w:t>упражнений общеразвивающе</w:t>
      </w:r>
      <w:r w:rsidR="001244A4">
        <w:rPr>
          <w:sz w:val="24"/>
        </w:rPr>
        <w:t>й, подготовительной и соревнова</w:t>
      </w:r>
      <w:r>
        <w:rPr>
          <w:sz w:val="24"/>
        </w:rPr>
        <w:t>тельной</w:t>
      </w:r>
      <w:r>
        <w:rPr>
          <w:spacing w:val="1"/>
          <w:sz w:val="24"/>
        </w:rPr>
        <w:t xml:space="preserve"> </w:t>
      </w:r>
      <w:r>
        <w:rPr>
          <w:sz w:val="24"/>
        </w:rPr>
        <w:t>направленности,</w:t>
      </w:r>
      <w:r>
        <w:rPr>
          <w:spacing w:val="1"/>
          <w:sz w:val="24"/>
        </w:rPr>
        <w:t xml:space="preserve"> </w:t>
      </w:r>
      <w:r>
        <w:rPr>
          <w:sz w:val="24"/>
        </w:rPr>
        <w:t>раскрывать</w:t>
      </w:r>
      <w:r>
        <w:rPr>
          <w:spacing w:val="1"/>
          <w:sz w:val="24"/>
        </w:rPr>
        <w:t xml:space="preserve"> </w:t>
      </w:r>
      <w:r>
        <w:rPr>
          <w:sz w:val="24"/>
        </w:rPr>
        <w:t>их</w:t>
      </w:r>
      <w:r>
        <w:rPr>
          <w:spacing w:val="1"/>
          <w:sz w:val="24"/>
        </w:rPr>
        <w:t xml:space="preserve"> </w:t>
      </w:r>
      <w:r>
        <w:rPr>
          <w:sz w:val="24"/>
        </w:rPr>
        <w:t>целевое</w:t>
      </w:r>
      <w:r>
        <w:rPr>
          <w:spacing w:val="1"/>
          <w:sz w:val="24"/>
        </w:rPr>
        <w:t xml:space="preserve"> </w:t>
      </w:r>
      <w:r>
        <w:rPr>
          <w:sz w:val="24"/>
        </w:rPr>
        <w:t>предназначение</w:t>
      </w:r>
      <w:r>
        <w:rPr>
          <w:spacing w:val="1"/>
          <w:sz w:val="24"/>
        </w:rPr>
        <w:t xml:space="preserve"> </w:t>
      </w:r>
      <w:r>
        <w:rPr>
          <w:sz w:val="24"/>
        </w:rPr>
        <w:t>на</w:t>
      </w:r>
      <w:r>
        <w:rPr>
          <w:spacing w:val="1"/>
          <w:sz w:val="24"/>
        </w:rPr>
        <w:t xml:space="preserve"> </w:t>
      </w:r>
      <w:r>
        <w:rPr>
          <w:sz w:val="24"/>
        </w:rPr>
        <w:t>занятиях</w:t>
      </w:r>
      <w:r>
        <w:rPr>
          <w:spacing w:val="1"/>
          <w:sz w:val="24"/>
        </w:rPr>
        <w:t xml:space="preserve"> </w:t>
      </w:r>
      <w:r>
        <w:rPr>
          <w:sz w:val="24"/>
        </w:rPr>
        <w:t>физической</w:t>
      </w:r>
      <w:r>
        <w:rPr>
          <w:spacing w:val="1"/>
          <w:sz w:val="24"/>
        </w:rPr>
        <w:t xml:space="preserve"> </w:t>
      </w:r>
      <w:r>
        <w:rPr>
          <w:sz w:val="24"/>
        </w:rPr>
        <w:t>культурой;</w:t>
      </w:r>
    </w:p>
    <w:p w:rsidR="00A47C3D" w:rsidRDefault="007253DD" w:rsidP="00353F4F">
      <w:pPr>
        <w:pStyle w:val="a5"/>
        <w:numPr>
          <w:ilvl w:val="1"/>
          <w:numId w:val="16"/>
        </w:numPr>
        <w:tabs>
          <w:tab w:val="left" w:pos="962"/>
        </w:tabs>
        <w:spacing w:before="2" w:line="237" w:lineRule="auto"/>
        <w:ind w:right="269"/>
        <w:rPr>
          <w:sz w:val="24"/>
        </w:rPr>
      </w:pPr>
      <w:r>
        <w:rPr>
          <w:sz w:val="24"/>
        </w:rPr>
        <w:t>измерять частоту пульса и определять физическую нагрузк</w:t>
      </w:r>
      <w:r w:rsidR="001244A4">
        <w:rPr>
          <w:sz w:val="24"/>
        </w:rPr>
        <w:t>у по ее значениям с помощью таб</w:t>
      </w:r>
      <w:r>
        <w:rPr>
          <w:sz w:val="24"/>
        </w:rPr>
        <w:t>лицы</w:t>
      </w:r>
      <w:r>
        <w:rPr>
          <w:spacing w:val="-1"/>
          <w:sz w:val="24"/>
        </w:rPr>
        <w:t xml:space="preserve"> </w:t>
      </w:r>
      <w:r>
        <w:rPr>
          <w:sz w:val="24"/>
        </w:rPr>
        <w:t>стандартных</w:t>
      </w:r>
      <w:r>
        <w:rPr>
          <w:spacing w:val="-1"/>
          <w:sz w:val="24"/>
        </w:rPr>
        <w:t xml:space="preserve"> </w:t>
      </w:r>
      <w:r>
        <w:rPr>
          <w:sz w:val="24"/>
        </w:rPr>
        <w:t>нагрузок;</w:t>
      </w:r>
    </w:p>
    <w:p w:rsidR="00A47C3D" w:rsidRDefault="007253DD" w:rsidP="00353F4F">
      <w:pPr>
        <w:pStyle w:val="a5"/>
        <w:numPr>
          <w:ilvl w:val="1"/>
          <w:numId w:val="16"/>
        </w:numPr>
        <w:tabs>
          <w:tab w:val="left" w:pos="962"/>
        </w:tabs>
        <w:spacing w:before="5" w:line="237" w:lineRule="auto"/>
        <w:ind w:right="267"/>
        <w:rPr>
          <w:sz w:val="24"/>
        </w:rPr>
      </w:pPr>
      <w:r>
        <w:rPr>
          <w:sz w:val="24"/>
        </w:rPr>
        <w:t>выполнять упражнения дыхательной и зрительной гимнаст</w:t>
      </w:r>
      <w:r w:rsidR="001244A4">
        <w:rPr>
          <w:sz w:val="24"/>
        </w:rPr>
        <w:t>ики, объяснять их связь с преду</w:t>
      </w:r>
      <w:r>
        <w:rPr>
          <w:sz w:val="24"/>
        </w:rPr>
        <w:t>преждением</w:t>
      </w:r>
      <w:r>
        <w:rPr>
          <w:spacing w:val="-2"/>
          <w:sz w:val="24"/>
        </w:rPr>
        <w:t xml:space="preserve"> </w:t>
      </w:r>
      <w:r>
        <w:rPr>
          <w:sz w:val="24"/>
        </w:rPr>
        <w:t>появления</w:t>
      </w:r>
      <w:r>
        <w:rPr>
          <w:spacing w:val="-3"/>
          <w:sz w:val="24"/>
        </w:rPr>
        <w:t xml:space="preserve"> </w:t>
      </w:r>
      <w:r>
        <w:rPr>
          <w:sz w:val="24"/>
        </w:rPr>
        <w:t>утомления;</w:t>
      </w:r>
    </w:p>
    <w:p w:rsidR="00A47C3D" w:rsidRDefault="007253DD" w:rsidP="00353F4F">
      <w:pPr>
        <w:pStyle w:val="a5"/>
        <w:numPr>
          <w:ilvl w:val="1"/>
          <w:numId w:val="16"/>
        </w:numPr>
        <w:tabs>
          <w:tab w:val="left" w:pos="962"/>
        </w:tabs>
        <w:spacing w:before="6" w:line="237" w:lineRule="auto"/>
        <w:ind w:right="271"/>
        <w:rPr>
          <w:sz w:val="24"/>
        </w:rPr>
      </w:pPr>
      <w:r>
        <w:rPr>
          <w:sz w:val="24"/>
        </w:rPr>
        <w:t>выполнять движение противоходом в колонне по одному, п</w:t>
      </w:r>
      <w:r w:rsidR="001244A4">
        <w:rPr>
          <w:sz w:val="24"/>
        </w:rPr>
        <w:t>ерестраиваться из колонны по од</w:t>
      </w:r>
      <w:r>
        <w:rPr>
          <w:sz w:val="24"/>
        </w:rPr>
        <w:t>ному</w:t>
      </w:r>
      <w:r>
        <w:rPr>
          <w:spacing w:val="-5"/>
          <w:sz w:val="24"/>
        </w:rPr>
        <w:t xml:space="preserve"> </w:t>
      </w:r>
      <w:r>
        <w:rPr>
          <w:sz w:val="24"/>
        </w:rPr>
        <w:t>в</w:t>
      </w:r>
      <w:r>
        <w:rPr>
          <w:spacing w:val="-1"/>
          <w:sz w:val="24"/>
        </w:rPr>
        <w:t xml:space="preserve"> </w:t>
      </w:r>
      <w:r>
        <w:rPr>
          <w:sz w:val="24"/>
        </w:rPr>
        <w:t>колонну</w:t>
      </w:r>
      <w:r>
        <w:rPr>
          <w:spacing w:val="-5"/>
          <w:sz w:val="24"/>
        </w:rPr>
        <w:t xml:space="preserve"> </w:t>
      </w:r>
      <w:r>
        <w:rPr>
          <w:sz w:val="24"/>
        </w:rPr>
        <w:t>по три</w:t>
      </w:r>
      <w:r>
        <w:rPr>
          <w:spacing w:val="-2"/>
          <w:sz w:val="24"/>
        </w:rPr>
        <w:t xml:space="preserve"> </w:t>
      </w:r>
      <w:r>
        <w:rPr>
          <w:sz w:val="24"/>
        </w:rPr>
        <w:t>на</w:t>
      </w:r>
      <w:r>
        <w:rPr>
          <w:spacing w:val="-1"/>
          <w:sz w:val="24"/>
        </w:rPr>
        <w:t xml:space="preserve"> </w:t>
      </w:r>
      <w:r>
        <w:rPr>
          <w:sz w:val="24"/>
        </w:rPr>
        <w:t>месте</w:t>
      </w:r>
      <w:r>
        <w:rPr>
          <w:spacing w:val="-1"/>
          <w:sz w:val="24"/>
        </w:rPr>
        <w:t xml:space="preserve"> </w:t>
      </w:r>
      <w:r>
        <w:rPr>
          <w:sz w:val="24"/>
        </w:rPr>
        <w:t>и в</w:t>
      </w:r>
      <w:r>
        <w:rPr>
          <w:spacing w:val="-1"/>
          <w:sz w:val="24"/>
        </w:rPr>
        <w:t xml:space="preserve"> </w:t>
      </w:r>
      <w:r>
        <w:rPr>
          <w:sz w:val="24"/>
        </w:rPr>
        <w:t>движении;</w:t>
      </w:r>
    </w:p>
    <w:p w:rsidR="00A47C3D" w:rsidRDefault="007253DD" w:rsidP="00353F4F">
      <w:pPr>
        <w:pStyle w:val="a5"/>
        <w:numPr>
          <w:ilvl w:val="1"/>
          <w:numId w:val="16"/>
        </w:numPr>
        <w:tabs>
          <w:tab w:val="left" w:pos="962"/>
        </w:tabs>
        <w:spacing w:before="3"/>
        <w:ind w:right="279"/>
        <w:rPr>
          <w:sz w:val="24"/>
        </w:rPr>
      </w:pPr>
      <w:r>
        <w:rPr>
          <w:sz w:val="24"/>
        </w:rPr>
        <w:t>выполнять ходьбу по гимнастической скамейке с высоким подниманием колен и изменением</w:t>
      </w:r>
      <w:r>
        <w:rPr>
          <w:spacing w:val="1"/>
          <w:sz w:val="24"/>
        </w:rPr>
        <w:t xml:space="preserve"> </w:t>
      </w:r>
      <w:r>
        <w:rPr>
          <w:sz w:val="24"/>
        </w:rPr>
        <w:t>положения рук, поворотами в правую и левую сторону; двигаться приставным шагом левым и</w:t>
      </w:r>
      <w:r>
        <w:rPr>
          <w:spacing w:val="-57"/>
          <w:sz w:val="24"/>
        </w:rPr>
        <w:t xml:space="preserve"> </w:t>
      </w:r>
      <w:r>
        <w:rPr>
          <w:sz w:val="24"/>
        </w:rPr>
        <w:t>правым</w:t>
      </w:r>
      <w:r>
        <w:rPr>
          <w:spacing w:val="-2"/>
          <w:sz w:val="24"/>
        </w:rPr>
        <w:t xml:space="preserve"> </w:t>
      </w:r>
      <w:r>
        <w:rPr>
          <w:sz w:val="24"/>
        </w:rPr>
        <w:t>боком, спиной</w:t>
      </w:r>
      <w:r>
        <w:rPr>
          <w:spacing w:val="-2"/>
          <w:sz w:val="24"/>
        </w:rPr>
        <w:t xml:space="preserve"> </w:t>
      </w:r>
      <w:r w:rsidR="001244A4">
        <w:rPr>
          <w:sz w:val="24"/>
        </w:rPr>
        <w:t>впере</w:t>
      </w:r>
      <w:r>
        <w:rPr>
          <w:sz w:val="24"/>
        </w:rPr>
        <w:t>д;</w:t>
      </w:r>
    </w:p>
    <w:p w:rsidR="00A47C3D" w:rsidRDefault="007253DD" w:rsidP="00353F4F">
      <w:pPr>
        <w:pStyle w:val="a5"/>
        <w:numPr>
          <w:ilvl w:val="1"/>
          <w:numId w:val="16"/>
        </w:numPr>
        <w:tabs>
          <w:tab w:val="left" w:pos="962"/>
        </w:tabs>
        <w:spacing w:before="3" w:line="237" w:lineRule="auto"/>
        <w:ind w:right="275"/>
        <w:rPr>
          <w:sz w:val="24"/>
        </w:rPr>
      </w:pPr>
      <w:r>
        <w:rPr>
          <w:sz w:val="24"/>
        </w:rPr>
        <w:t>передвигаться по нижней жерди гимнастической стенки приставным шагом в правую и левую</w:t>
      </w:r>
      <w:r>
        <w:rPr>
          <w:spacing w:val="-57"/>
          <w:sz w:val="24"/>
        </w:rPr>
        <w:t xml:space="preserve"> </w:t>
      </w:r>
      <w:r>
        <w:rPr>
          <w:sz w:val="24"/>
        </w:rPr>
        <w:t>сторону;</w:t>
      </w:r>
      <w:r>
        <w:rPr>
          <w:spacing w:val="-1"/>
          <w:sz w:val="24"/>
        </w:rPr>
        <w:t xml:space="preserve"> </w:t>
      </w:r>
      <w:r w:rsidR="001244A4">
        <w:rPr>
          <w:sz w:val="24"/>
        </w:rPr>
        <w:t>лазать разноиме</w:t>
      </w:r>
      <w:r>
        <w:rPr>
          <w:sz w:val="24"/>
        </w:rPr>
        <w:t>нным</w:t>
      </w:r>
      <w:r>
        <w:rPr>
          <w:spacing w:val="-2"/>
          <w:sz w:val="24"/>
        </w:rPr>
        <w:t xml:space="preserve"> </w:t>
      </w:r>
      <w:r>
        <w:rPr>
          <w:sz w:val="24"/>
        </w:rPr>
        <w:t>способом;</w:t>
      </w:r>
    </w:p>
    <w:p w:rsidR="00A47C3D" w:rsidRDefault="007253DD" w:rsidP="00353F4F">
      <w:pPr>
        <w:pStyle w:val="a5"/>
        <w:numPr>
          <w:ilvl w:val="1"/>
          <w:numId w:val="16"/>
        </w:numPr>
        <w:tabs>
          <w:tab w:val="left" w:pos="962"/>
        </w:tabs>
        <w:spacing w:before="4"/>
        <w:ind w:hanging="340"/>
        <w:rPr>
          <w:sz w:val="24"/>
        </w:rPr>
      </w:pPr>
      <w:r>
        <w:rPr>
          <w:sz w:val="24"/>
        </w:rPr>
        <w:t>демонстрировать</w:t>
      </w:r>
      <w:r>
        <w:rPr>
          <w:spacing w:val="-3"/>
          <w:sz w:val="24"/>
        </w:rPr>
        <w:t xml:space="preserve"> </w:t>
      </w:r>
      <w:r>
        <w:rPr>
          <w:sz w:val="24"/>
        </w:rPr>
        <w:t>прыжки</w:t>
      </w:r>
      <w:r>
        <w:rPr>
          <w:spacing w:val="-2"/>
          <w:sz w:val="24"/>
        </w:rPr>
        <w:t xml:space="preserve"> </w:t>
      </w:r>
      <w:r>
        <w:rPr>
          <w:sz w:val="24"/>
        </w:rPr>
        <w:t>через</w:t>
      </w:r>
      <w:r>
        <w:rPr>
          <w:spacing w:val="-3"/>
          <w:sz w:val="24"/>
        </w:rPr>
        <w:t xml:space="preserve"> </w:t>
      </w:r>
      <w:r>
        <w:rPr>
          <w:sz w:val="24"/>
        </w:rPr>
        <w:t>скакалку</w:t>
      </w:r>
      <w:r>
        <w:rPr>
          <w:spacing w:val="-10"/>
          <w:sz w:val="24"/>
        </w:rPr>
        <w:t xml:space="preserve"> </w:t>
      </w:r>
      <w:r>
        <w:rPr>
          <w:sz w:val="24"/>
        </w:rPr>
        <w:t>на</w:t>
      </w:r>
      <w:r>
        <w:rPr>
          <w:spacing w:val="-4"/>
          <w:sz w:val="24"/>
        </w:rPr>
        <w:t xml:space="preserve"> </w:t>
      </w:r>
      <w:r>
        <w:rPr>
          <w:sz w:val="24"/>
        </w:rPr>
        <w:t>двух ногах</w:t>
      </w:r>
      <w:r>
        <w:rPr>
          <w:spacing w:val="-1"/>
          <w:sz w:val="24"/>
        </w:rPr>
        <w:t xml:space="preserve"> </w:t>
      </w:r>
      <w:r>
        <w:rPr>
          <w:sz w:val="24"/>
        </w:rPr>
        <w:t>и</w:t>
      </w:r>
      <w:r>
        <w:rPr>
          <w:spacing w:val="-4"/>
          <w:sz w:val="24"/>
        </w:rPr>
        <w:t xml:space="preserve"> </w:t>
      </w:r>
      <w:r>
        <w:rPr>
          <w:sz w:val="24"/>
        </w:rPr>
        <w:t>попеременно</w:t>
      </w:r>
      <w:r>
        <w:rPr>
          <w:spacing w:val="-3"/>
          <w:sz w:val="24"/>
        </w:rPr>
        <w:t xml:space="preserve"> </w:t>
      </w:r>
      <w:r>
        <w:rPr>
          <w:sz w:val="24"/>
        </w:rPr>
        <w:t>на</w:t>
      </w:r>
      <w:r>
        <w:rPr>
          <w:spacing w:val="-6"/>
          <w:sz w:val="24"/>
        </w:rPr>
        <w:t xml:space="preserve"> </w:t>
      </w:r>
      <w:r>
        <w:rPr>
          <w:sz w:val="24"/>
        </w:rPr>
        <w:t>правой</w:t>
      </w:r>
      <w:r>
        <w:rPr>
          <w:spacing w:val="-2"/>
          <w:sz w:val="24"/>
        </w:rPr>
        <w:t xml:space="preserve"> </w:t>
      </w:r>
      <w:r>
        <w:rPr>
          <w:sz w:val="24"/>
        </w:rPr>
        <w:t>и</w:t>
      </w:r>
      <w:r>
        <w:rPr>
          <w:spacing w:val="-5"/>
          <w:sz w:val="24"/>
        </w:rPr>
        <w:t xml:space="preserve"> </w:t>
      </w:r>
      <w:r>
        <w:rPr>
          <w:sz w:val="24"/>
        </w:rPr>
        <w:t>левой</w:t>
      </w:r>
      <w:r>
        <w:rPr>
          <w:spacing w:val="-4"/>
          <w:sz w:val="24"/>
        </w:rPr>
        <w:t xml:space="preserve"> </w:t>
      </w:r>
      <w:r>
        <w:rPr>
          <w:sz w:val="24"/>
        </w:rPr>
        <w:t>ноге;</w:t>
      </w:r>
    </w:p>
    <w:p w:rsidR="00A47C3D" w:rsidRDefault="007253DD" w:rsidP="00353F4F">
      <w:pPr>
        <w:pStyle w:val="a5"/>
        <w:numPr>
          <w:ilvl w:val="1"/>
          <w:numId w:val="16"/>
        </w:numPr>
        <w:tabs>
          <w:tab w:val="left" w:pos="962"/>
        </w:tabs>
        <w:ind w:hanging="340"/>
        <w:rPr>
          <w:sz w:val="24"/>
        </w:rPr>
      </w:pPr>
      <w:r>
        <w:rPr>
          <w:sz w:val="24"/>
        </w:rPr>
        <w:t>демонстрировать</w:t>
      </w:r>
      <w:r>
        <w:rPr>
          <w:spacing w:val="-3"/>
          <w:sz w:val="24"/>
        </w:rPr>
        <w:t xml:space="preserve"> </w:t>
      </w:r>
      <w:r>
        <w:rPr>
          <w:sz w:val="24"/>
        </w:rPr>
        <w:t>упражнения</w:t>
      </w:r>
      <w:r>
        <w:rPr>
          <w:spacing w:val="-4"/>
          <w:sz w:val="24"/>
        </w:rPr>
        <w:t xml:space="preserve"> </w:t>
      </w:r>
      <w:r>
        <w:rPr>
          <w:sz w:val="24"/>
        </w:rPr>
        <w:t>ритмической</w:t>
      </w:r>
      <w:r>
        <w:rPr>
          <w:spacing w:val="-4"/>
          <w:sz w:val="24"/>
        </w:rPr>
        <w:t xml:space="preserve"> </w:t>
      </w:r>
      <w:r>
        <w:rPr>
          <w:sz w:val="24"/>
        </w:rPr>
        <w:t>гимнастики,</w:t>
      </w:r>
      <w:r>
        <w:rPr>
          <w:spacing w:val="-4"/>
          <w:sz w:val="24"/>
        </w:rPr>
        <w:t xml:space="preserve"> </w:t>
      </w:r>
      <w:r>
        <w:rPr>
          <w:sz w:val="24"/>
        </w:rPr>
        <w:t>движения</w:t>
      </w:r>
      <w:r>
        <w:rPr>
          <w:spacing w:val="-4"/>
          <w:sz w:val="24"/>
        </w:rPr>
        <w:t xml:space="preserve"> </w:t>
      </w:r>
      <w:r>
        <w:rPr>
          <w:sz w:val="24"/>
        </w:rPr>
        <w:t>танцев</w:t>
      </w:r>
      <w:r>
        <w:rPr>
          <w:spacing w:val="-5"/>
          <w:sz w:val="24"/>
        </w:rPr>
        <w:t xml:space="preserve"> </w:t>
      </w:r>
      <w:r>
        <w:rPr>
          <w:sz w:val="24"/>
        </w:rPr>
        <w:t>галоп</w:t>
      </w:r>
      <w:r>
        <w:rPr>
          <w:spacing w:val="-3"/>
          <w:sz w:val="24"/>
        </w:rPr>
        <w:t xml:space="preserve"> </w:t>
      </w:r>
      <w:r>
        <w:rPr>
          <w:sz w:val="24"/>
        </w:rPr>
        <w:t>и</w:t>
      </w:r>
      <w:r>
        <w:rPr>
          <w:spacing w:val="3"/>
          <w:sz w:val="24"/>
        </w:rPr>
        <w:t xml:space="preserve"> </w:t>
      </w:r>
      <w:r>
        <w:rPr>
          <w:sz w:val="24"/>
        </w:rPr>
        <w:t>полька;</w:t>
      </w:r>
    </w:p>
    <w:p w:rsidR="00A47C3D" w:rsidRDefault="007253DD" w:rsidP="00353F4F">
      <w:pPr>
        <w:pStyle w:val="a5"/>
        <w:numPr>
          <w:ilvl w:val="1"/>
          <w:numId w:val="16"/>
        </w:numPr>
        <w:tabs>
          <w:tab w:val="left" w:pos="962"/>
        </w:tabs>
        <w:spacing w:before="2" w:line="237" w:lineRule="auto"/>
        <w:ind w:right="277"/>
        <w:rPr>
          <w:sz w:val="24"/>
        </w:rPr>
      </w:pPr>
      <w:r>
        <w:rPr>
          <w:sz w:val="24"/>
        </w:rPr>
        <w:t>выполнять бег с преодолением небольших препятствий с разной скоростью, прыжки в длину с</w:t>
      </w:r>
      <w:r>
        <w:rPr>
          <w:spacing w:val="-57"/>
          <w:sz w:val="24"/>
        </w:rPr>
        <w:t xml:space="preserve"> </w:t>
      </w:r>
      <w:r>
        <w:rPr>
          <w:sz w:val="24"/>
        </w:rPr>
        <w:t>разбега</w:t>
      </w:r>
      <w:r>
        <w:rPr>
          <w:spacing w:val="-2"/>
          <w:sz w:val="24"/>
        </w:rPr>
        <w:t xml:space="preserve"> </w:t>
      </w:r>
      <w:r>
        <w:rPr>
          <w:sz w:val="24"/>
        </w:rPr>
        <w:t>способом</w:t>
      </w:r>
      <w:r>
        <w:rPr>
          <w:spacing w:val="-1"/>
          <w:sz w:val="24"/>
        </w:rPr>
        <w:t xml:space="preserve"> </w:t>
      </w:r>
      <w:r>
        <w:rPr>
          <w:sz w:val="24"/>
        </w:rPr>
        <w:t>согнув</w:t>
      </w:r>
      <w:r>
        <w:rPr>
          <w:spacing w:val="-1"/>
          <w:sz w:val="24"/>
        </w:rPr>
        <w:t xml:space="preserve"> </w:t>
      </w:r>
      <w:r>
        <w:rPr>
          <w:sz w:val="24"/>
        </w:rPr>
        <w:t>ноги,</w:t>
      </w:r>
      <w:r>
        <w:rPr>
          <w:spacing w:val="-1"/>
          <w:sz w:val="24"/>
        </w:rPr>
        <w:t xml:space="preserve"> </w:t>
      </w:r>
      <w:r>
        <w:rPr>
          <w:sz w:val="24"/>
        </w:rPr>
        <w:t>броски</w:t>
      </w:r>
      <w:r>
        <w:rPr>
          <w:spacing w:val="-2"/>
          <w:sz w:val="24"/>
        </w:rPr>
        <w:t xml:space="preserve"> </w:t>
      </w:r>
      <w:r>
        <w:rPr>
          <w:sz w:val="24"/>
        </w:rPr>
        <w:t>набивного</w:t>
      </w:r>
      <w:r>
        <w:rPr>
          <w:spacing w:val="-2"/>
          <w:sz w:val="24"/>
        </w:rPr>
        <w:t xml:space="preserve"> </w:t>
      </w:r>
      <w:r>
        <w:rPr>
          <w:sz w:val="24"/>
        </w:rPr>
        <w:t>мяча</w:t>
      </w:r>
      <w:r>
        <w:rPr>
          <w:spacing w:val="-1"/>
          <w:sz w:val="24"/>
        </w:rPr>
        <w:t xml:space="preserve"> </w:t>
      </w:r>
      <w:r>
        <w:rPr>
          <w:sz w:val="24"/>
        </w:rPr>
        <w:t>из</w:t>
      </w:r>
      <w:r>
        <w:rPr>
          <w:spacing w:val="-1"/>
          <w:sz w:val="24"/>
        </w:rPr>
        <w:t xml:space="preserve"> </w:t>
      </w:r>
      <w:r>
        <w:rPr>
          <w:sz w:val="24"/>
        </w:rPr>
        <w:t>положения сидя</w:t>
      </w:r>
      <w:r>
        <w:rPr>
          <w:spacing w:val="-1"/>
          <w:sz w:val="24"/>
        </w:rPr>
        <w:t xml:space="preserve"> </w:t>
      </w:r>
      <w:r>
        <w:rPr>
          <w:sz w:val="24"/>
        </w:rPr>
        <w:t>и</w:t>
      </w:r>
      <w:r>
        <w:rPr>
          <w:spacing w:val="1"/>
          <w:sz w:val="24"/>
        </w:rPr>
        <w:t xml:space="preserve"> </w:t>
      </w:r>
      <w:r>
        <w:rPr>
          <w:sz w:val="24"/>
        </w:rPr>
        <w:t>стоя;</w:t>
      </w:r>
    </w:p>
    <w:p w:rsidR="00A47C3D" w:rsidRDefault="007253DD" w:rsidP="00353F4F">
      <w:pPr>
        <w:pStyle w:val="a5"/>
        <w:numPr>
          <w:ilvl w:val="1"/>
          <w:numId w:val="16"/>
        </w:numPr>
        <w:tabs>
          <w:tab w:val="left" w:pos="962"/>
        </w:tabs>
        <w:spacing w:before="5" w:line="237" w:lineRule="auto"/>
        <w:ind w:right="270"/>
        <w:rPr>
          <w:sz w:val="24"/>
        </w:rPr>
      </w:pPr>
      <w:r>
        <w:rPr>
          <w:sz w:val="24"/>
        </w:rPr>
        <w:t>передвигаться на лыжах одновременным двухшажным ходом, спускаться с пологого склона в</w:t>
      </w:r>
      <w:r>
        <w:rPr>
          <w:spacing w:val="1"/>
          <w:sz w:val="24"/>
        </w:rPr>
        <w:t xml:space="preserve"> </w:t>
      </w:r>
      <w:r>
        <w:rPr>
          <w:sz w:val="24"/>
        </w:rPr>
        <w:t>стойке</w:t>
      </w:r>
      <w:r>
        <w:rPr>
          <w:spacing w:val="-2"/>
          <w:sz w:val="24"/>
        </w:rPr>
        <w:t xml:space="preserve"> </w:t>
      </w:r>
      <w:r>
        <w:rPr>
          <w:sz w:val="24"/>
        </w:rPr>
        <w:t>лыжника</w:t>
      </w:r>
      <w:r>
        <w:rPr>
          <w:spacing w:val="-1"/>
          <w:sz w:val="24"/>
        </w:rPr>
        <w:t xml:space="preserve"> </w:t>
      </w:r>
      <w:r>
        <w:rPr>
          <w:sz w:val="24"/>
        </w:rPr>
        <w:t>и</w:t>
      </w:r>
      <w:r>
        <w:rPr>
          <w:spacing w:val="-1"/>
          <w:sz w:val="24"/>
        </w:rPr>
        <w:t xml:space="preserve"> </w:t>
      </w:r>
      <w:r>
        <w:rPr>
          <w:sz w:val="24"/>
        </w:rPr>
        <w:t>тормозить плугом;</w:t>
      </w:r>
    </w:p>
    <w:p w:rsidR="00A47C3D" w:rsidRDefault="007253DD" w:rsidP="00353F4F">
      <w:pPr>
        <w:pStyle w:val="a5"/>
        <w:numPr>
          <w:ilvl w:val="1"/>
          <w:numId w:val="16"/>
        </w:numPr>
        <w:tabs>
          <w:tab w:val="left" w:pos="962"/>
        </w:tabs>
        <w:spacing w:before="4"/>
        <w:ind w:right="277"/>
        <w:rPr>
          <w:sz w:val="24"/>
        </w:rPr>
      </w:pPr>
      <w:r>
        <w:rPr>
          <w:sz w:val="24"/>
        </w:rPr>
        <w:t>выполнять технические действия спортивных игр: баскетбол (ведение баскетбольного мяча на</w:t>
      </w:r>
      <w:r>
        <w:rPr>
          <w:spacing w:val="-57"/>
          <w:sz w:val="24"/>
        </w:rPr>
        <w:t xml:space="preserve"> </w:t>
      </w:r>
      <w:r>
        <w:rPr>
          <w:sz w:val="24"/>
        </w:rPr>
        <w:t>м</w:t>
      </w:r>
      <w:r w:rsidR="001244A4">
        <w:rPr>
          <w:sz w:val="24"/>
        </w:rPr>
        <w:t>есте и движении); волейбол (прие</w:t>
      </w:r>
      <w:r>
        <w:rPr>
          <w:sz w:val="24"/>
        </w:rPr>
        <w:t>м мяча снизу и нижняя передача в парах); футбол (ведение</w:t>
      </w:r>
      <w:r>
        <w:rPr>
          <w:spacing w:val="1"/>
          <w:sz w:val="24"/>
        </w:rPr>
        <w:t xml:space="preserve"> </w:t>
      </w:r>
      <w:r>
        <w:rPr>
          <w:sz w:val="24"/>
        </w:rPr>
        <w:t>футбольного</w:t>
      </w:r>
      <w:r>
        <w:rPr>
          <w:spacing w:val="-1"/>
          <w:sz w:val="24"/>
        </w:rPr>
        <w:t xml:space="preserve"> </w:t>
      </w:r>
      <w:r>
        <w:rPr>
          <w:sz w:val="24"/>
        </w:rPr>
        <w:t>мяча</w:t>
      </w:r>
      <w:r>
        <w:rPr>
          <w:spacing w:val="-1"/>
          <w:sz w:val="24"/>
        </w:rPr>
        <w:t xml:space="preserve"> </w:t>
      </w:r>
      <w:r>
        <w:rPr>
          <w:sz w:val="24"/>
        </w:rPr>
        <w:t>змейкой).</w:t>
      </w:r>
    </w:p>
    <w:p w:rsidR="00A47C3D" w:rsidRDefault="007253DD" w:rsidP="00353F4F">
      <w:pPr>
        <w:pStyle w:val="a5"/>
        <w:numPr>
          <w:ilvl w:val="1"/>
          <w:numId w:val="16"/>
        </w:numPr>
        <w:tabs>
          <w:tab w:val="left" w:pos="962"/>
        </w:tabs>
        <w:ind w:right="269"/>
        <w:rPr>
          <w:sz w:val="24"/>
        </w:rPr>
      </w:pPr>
      <w:r>
        <w:rPr>
          <w:sz w:val="24"/>
        </w:rPr>
        <w:t>выполнять упражнения на развитие физических качеств, д</w:t>
      </w:r>
      <w:r w:rsidR="001244A4">
        <w:rPr>
          <w:sz w:val="24"/>
        </w:rPr>
        <w:t>емонстрировать приросты в их по</w:t>
      </w:r>
      <w:r>
        <w:rPr>
          <w:sz w:val="24"/>
        </w:rPr>
        <w:t>казателях.</w:t>
      </w:r>
    </w:p>
    <w:p w:rsidR="00A47C3D" w:rsidRDefault="00A47C3D">
      <w:pPr>
        <w:pStyle w:val="a3"/>
        <w:spacing w:before="6"/>
        <w:ind w:left="0" w:firstLine="0"/>
        <w:jc w:val="left"/>
        <w:rPr>
          <w:sz w:val="31"/>
        </w:rPr>
      </w:pPr>
    </w:p>
    <w:p w:rsidR="00A47C3D" w:rsidRDefault="007253DD" w:rsidP="00353F4F">
      <w:pPr>
        <w:pStyle w:val="2"/>
        <w:numPr>
          <w:ilvl w:val="0"/>
          <w:numId w:val="16"/>
        </w:numPr>
        <w:tabs>
          <w:tab w:val="left" w:pos="575"/>
        </w:tabs>
        <w:ind w:hanging="181"/>
      </w:pPr>
      <w:r>
        <w:t>класс</w:t>
      </w:r>
    </w:p>
    <w:p w:rsidR="00A47C3D" w:rsidRDefault="00A47C3D">
      <w:pPr>
        <w:pStyle w:val="a3"/>
        <w:spacing w:before="5"/>
        <w:ind w:left="0" w:firstLine="0"/>
        <w:jc w:val="left"/>
        <w:rPr>
          <w:b/>
          <w:sz w:val="20"/>
        </w:rPr>
      </w:pPr>
    </w:p>
    <w:p w:rsidR="00A47C3D" w:rsidRDefault="007253DD">
      <w:pPr>
        <w:pStyle w:val="a3"/>
        <w:ind w:left="622" w:firstLine="0"/>
      </w:pPr>
      <w:r>
        <w:t>К</w:t>
      </w:r>
      <w:r>
        <w:rPr>
          <w:spacing w:val="-2"/>
        </w:rPr>
        <w:t xml:space="preserve"> </w:t>
      </w:r>
      <w:r>
        <w:t>концу</w:t>
      </w:r>
      <w:r>
        <w:rPr>
          <w:spacing w:val="-9"/>
        </w:rPr>
        <w:t xml:space="preserve"> </w:t>
      </w:r>
      <w:r>
        <w:t>обучения</w:t>
      </w:r>
      <w:r>
        <w:rPr>
          <w:spacing w:val="-2"/>
        </w:rPr>
        <w:t xml:space="preserve"> </w:t>
      </w:r>
      <w:r>
        <w:t>в</w:t>
      </w:r>
      <w:r>
        <w:rPr>
          <w:spacing w:val="-3"/>
        </w:rPr>
        <w:t xml:space="preserve"> </w:t>
      </w:r>
      <w:r w:rsidR="001244A4">
        <w:t>четве</w:t>
      </w:r>
      <w:r>
        <w:t>ртом</w:t>
      </w:r>
      <w:r>
        <w:rPr>
          <w:spacing w:val="-2"/>
        </w:rPr>
        <w:t xml:space="preserve"> </w:t>
      </w:r>
      <w:r>
        <w:t>классе</w:t>
      </w:r>
      <w:r>
        <w:rPr>
          <w:spacing w:val="-3"/>
        </w:rPr>
        <w:t xml:space="preserve"> </w:t>
      </w:r>
      <w:r>
        <w:t>обучающийся</w:t>
      </w:r>
      <w:r>
        <w:rPr>
          <w:spacing w:val="-1"/>
        </w:rPr>
        <w:t xml:space="preserve"> </w:t>
      </w:r>
      <w:r>
        <w:t>научится:</w:t>
      </w:r>
    </w:p>
    <w:p w:rsidR="00A47C3D" w:rsidRDefault="007253DD" w:rsidP="00353F4F">
      <w:pPr>
        <w:pStyle w:val="a5"/>
        <w:numPr>
          <w:ilvl w:val="1"/>
          <w:numId w:val="16"/>
        </w:numPr>
        <w:tabs>
          <w:tab w:val="left" w:pos="962"/>
        </w:tabs>
        <w:spacing w:before="5" w:line="237" w:lineRule="auto"/>
        <w:ind w:right="279"/>
        <w:rPr>
          <w:sz w:val="24"/>
        </w:rPr>
      </w:pPr>
      <w:r>
        <w:rPr>
          <w:sz w:val="24"/>
        </w:rPr>
        <w:t>объяснять назначение комплекса ГТО и выявлять его связь с подготовкой к труду и защите</w:t>
      </w:r>
      <w:r>
        <w:rPr>
          <w:spacing w:val="1"/>
          <w:sz w:val="24"/>
        </w:rPr>
        <w:t xml:space="preserve"> </w:t>
      </w:r>
      <w:r>
        <w:rPr>
          <w:sz w:val="24"/>
        </w:rPr>
        <w:t>Родины;</w:t>
      </w:r>
    </w:p>
    <w:p w:rsidR="00A47C3D" w:rsidRDefault="007253DD" w:rsidP="00353F4F">
      <w:pPr>
        <w:pStyle w:val="a5"/>
        <w:numPr>
          <w:ilvl w:val="1"/>
          <w:numId w:val="16"/>
        </w:numPr>
        <w:tabs>
          <w:tab w:val="left" w:pos="962"/>
        </w:tabs>
        <w:spacing w:before="6" w:line="237" w:lineRule="auto"/>
        <w:ind w:right="277"/>
        <w:rPr>
          <w:sz w:val="24"/>
        </w:rPr>
      </w:pPr>
      <w:r>
        <w:rPr>
          <w:sz w:val="24"/>
        </w:rPr>
        <w:t>осознавать положительное влияние занятий физической подготовкой на укрепление здоровья,</w:t>
      </w:r>
      <w:r>
        <w:rPr>
          <w:spacing w:val="1"/>
          <w:sz w:val="24"/>
        </w:rPr>
        <w:t xml:space="preserve"> </w:t>
      </w:r>
      <w:r>
        <w:rPr>
          <w:sz w:val="24"/>
        </w:rPr>
        <w:t>развитие</w:t>
      </w:r>
      <w:r>
        <w:rPr>
          <w:spacing w:val="-2"/>
          <w:sz w:val="24"/>
        </w:rPr>
        <w:t xml:space="preserve"> </w:t>
      </w:r>
      <w:r>
        <w:rPr>
          <w:sz w:val="24"/>
        </w:rPr>
        <w:t>сердечно-сосудистой и</w:t>
      </w:r>
      <w:r>
        <w:rPr>
          <w:spacing w:val="-2"/>
          <w:sz w:val="24"/>
        </w:rPr>
        <w:t xml:space="preserve"> </w:t>
      </w:r>
      <w:r>
        <w:rPr>
          <w:sz w:val="24"/>
        </w:rPr>
        <w:t>дыхательной систем;</w:t>
      </w:r>
    </w:p>
    <w:p w:rsidR="00A47C3D" w:rsidRDefault="007253DD" w:rsidP="00353F4F">
      <w:pPr>
        <w:pStyle w:val="a5"/>
        <w:numPr>
          <w:ilvl w:val="1"/>
          <w:numId w:val="16"/>
        </w:numPr>
        <w:tabs>
          <w:tab w:val="left" w:pos="962"/>
        </w:tabs>
        <w:spacing w:before="5" w:line="237" w:lineRule="auto"/>
        <w:ind w:right="279"/>
        <w:rPr>
          <w:sz w:val="24"/>
        </w:rPr>
      </w:pPr>
      <w:r>
        <w:rPr>
          <w:sz w:val="24"/>
        </w:rPr>
        <w:t>приводить примеры регулирования физической нагрузки по пульсу при развитии физических</w:t>
      </w:r>
      <w:r>
        <w:rPr>
          <w:spacing w:val="1"/>
          <w:sz w:val="24"/>
        </w:rPr>
        <w:t xml:space="preserve"> </w:t>
      </w:r>
      <w:r>
        <w:rPr>
          <w:sz w:val="24"/>
        </w:rPr>
        <w:t>качеств:</w:t>
      </w:r>
      <w:r>
        <w:rPr>
          <w:spacing w:val="-2"/>
          <w:sz w:val="24"/>
        </w:rPr>
        <w:t xml:space="preserve"> </w:t>
      </w:r>
      <w:r>
        <w:rPr>
          <w:sz w:val="24"/>
        </w:rPr>
        <w:t>силы,</w:t>
      </w:r>
      <w:r>
        <w:rPr>
          <w:spacing w:val="-1"/>
          <w:sz w:val="24"/>
        </w:rPr>
        <w:t xml:space="preserve"> </w:t>
      </w:r>
      <w:r>
        <w:rPr>
          <w:sz w:val="24"/>
        </w:rPr>
        <w:t>быстроты, выносливости и</w:t>
      </w:r>
      <w:r>
        <w:rPr>
          <w:spacing w:val="-1"/>
          <w:sz w:val="24"/>
        </w:rPr>
        <w:t xml:space="preserve"> </w:t>
      </w:r>
      <w:r>
        <w:rPr>
          <w:sz w:val="24"/>
        </w:rPr>
        <w:t>гибкости;</w:t>
      </w:r>
    </w:p>
    <w:p w:rsidR="00A47C3D" w:rsidRDefault="007253DD" w:rsidP="00353F4F">
      <w:pPr>
        <w:pStyle w:val="a5"/>
        <w:numPr>
          <w:ilvl w:val="1"/>
          <w:numId w:val="16"/>
        </w:numPr>
        <w:tabs>
          <w:tab w:val="left" w:pos="962"/>
        </w:tabs>
        <w:spacing w:before="4"/>
        <w:ind w:right="273"/>
        <w:rPr>
          <w:sz w:val="24"/>
        </w:rPr>
      </w:pPr>
      <w:r>
        <w:rPr>
          <w:sz w:val="24"/>
        </w:rPr>
        <w:t>приводить примеры оказания первой помощи при травмах во время самостоятельных занятий</w:t>
      </w:r>
      <w:r>
        <w:rPr>
          <w:spacing w:val="1"/>
          <w:sz w:val="24"/>
        </w:rPr>
        <w:t xml:space="preserve"> </w:t>
      </w:r>
      <w:r>
        <w:rPr>
          <w:sz w:val="24"/>
        </w:rPr>
        <w:t>физической культурой и спортом; характеризовать причины их появления на занятиях гимна-</w:t>
      </w:r>
      <w:r>
        <w:rPr>
          <w:spacing w:val="1"/>
          <w:sz w:val="24"/>
        </w:rPr>
        <w:t xml:space="preserve"> </w:t>
      </w:r>
      <w:r>
        <w:rPr>
          <w:sz w:val="24"/>
        </w:rPr>
        <w:t>стикой</w:t>
      </w:r>
      <w:r>
        <w:rPr>
          <w:spacing w:val="-3"/>
          <w:sz w:val="24"/>
        </w:rPr>
        <w:t xml:space="preserve"> </w:t>
      </w:r>
      <w:r>
        <w:rPr>
          <w:sz w:val="24"/>
        </w:rPr>
        <w:t>и лѐгкой атлетикой,</w:t>
      </w:r>
      <w:r>
        <w:rPr>
          <w:spacing w:val="-1"/>
          <w:sz w:val="24"/>
        </w:rPr>
        <w:t xml:space="preserve"> </w:t>
      </w:r>
      <w:r>
        <w:rPr>
          <w:sz w:val="24"/>
        </w:rPr>
        <w:t>лыжной и</w:t>
      </w:r>
      <w:r>
        <w:rPr>
          <w:spacing w:val="-2"/>
          <w:sz w:val="24"/>
        </w:rPr>
        <w:t xml:space="preserve"> </w:t>
      </w:r>
      <w:r>
        <w:rPr>
          <w:sz w:val="24"/>
        </w:rPr>
        <w:t>плавательной</w:t>
      </w:r>
      <w:r>
        <w:rPr>
          <w:spacing w:val="-3"/>
          <w:sz w:val="24"/>
        </w:rPr>
        <w:t xml:space="preserve"> </w:t>
      </w:r>
      <w:r>
        <w:rPr>
          <w:sz w:val="24"/>
        </w:rPr>
        <w:t>подготовкой;</w:t>
      </w:r>
    </w:p>
    <w:p w:rsidR="00A47C3D" w:rsidRDefault="007253DD" w:rsidP="00353F4F">
      <w:pPr>
        <w:pStyle w:val="a5"/>
        <w:numPr>
          <w:ilvl w:val="1"/>
          <w:numId w:val="16"/>
        </w:numPr>
        <w:tabs>
          <w:tab w:val="left" w:pos="962"/>
        </w:tabs>
        <w:ind w:hanging="340"/>
        <w:rPr>
          <w:sz w:val="24"/>
        </w:rPr>
      </w:pPr>
      <w:r>
        <w:rPr>
          <w:sz w:val="24"/>
        </w:rPr>
        <w:t>проявлять</w:t>
      </w:r>
      <w:r>
        <w:rPr>
          <w:spacing w:val="-3"/>
          <w:sz w:val="24"/>
        </w:rPr>
        <w:t xml:space="preserve"> </w:t>
      </w:r>
      <w:r>
        <w:rPr>
          <w:sz w:val="24"/>
        </w:rPr>
        <w:t>готовность</w:t>
      </w:r>
      <w:r>
        <w:rPr>
          <w:spacing w:val="-4"/>
          <w:sz w:val="24"/>
        </w:rPr>
        <w:t xml:space="preserve"> </w:t>
      </w:r>
      <w:r>
        <w:rPr>
          <w:sz w:val="24"/>
        </w:rPr>
        <w:t>оказать</w:t>
      </w:r>
      <w:r>
        <w:rPr>
          <w:spacing w:val="-3"/>
          <w:sz w:val="24"/>
        </w:rPr>
        <w:t xml:space="preserve"> </w:t>
      </w:r>
      <w:r>
        <w:rPr>
          <w:sz w:val="24"/>
        </w:rPr>
        <w:t>первую</w:t>
      </w:r>
      <w:r>
        <w:rPr>
          <w:spacing w:val="-3"/>
          <w:sz w:val="24"/>
        </w:rPr>
        <w:t xml:space="preserve"> </w:t>
      </w:r>
      <w:r>
        <w:rPr>
          <w:sz w:val="24"/>
        </w:rPr>
        <w:t>помощь</w:t>
      </w:r>
      <w:r>
        <w:rPr>
          <w:spacing w:val="-4"/>
          <w:sz w:val="24"/>
        </w:rPr>
        <w:t xml:space="preserve"> </w:t>
      </w:r>
      <w:r>
        <w:rPr>
          <w:sz w:val="24"/>
        </w:rPr>
        <w:t>в</w:t>
      </w:r>
      <w:r>
        <w:rPr>
          <w:spacing w:val="-4"/>
          <w:sz w:val="24"/>
        </w:rPr>
        <w:t xml:space="preserve"> </w:t>
      </w:r>
      <w:r>
        <w:rPr>
          <w:sz w:val="24"/>
        </w:rPr>
        <w:t>случае</w:t>
      </w:r>
      <w:r>
        <w:rPr>
          <w:spacing w:val="-5"/>
          <w:sz w:val="24"/>
        </w:rPr>
        <w:t xml:space="preserve"> </w:t>
      </w:r>
      <w:r>
        <w:rPr>
          <w:sz w:val="24"/>
        </w:rPr>
        <w:t>необходимости;</w:t>
      </w:r>
    </w:p>
    <w:p w:rsidR="00A47C3D" w:rsidRDefault="007253DD" w:rsidP="00353F4F">
      <w:pPr>
        <w:pStyle w:val="a5"/>
        <w:numPr>
          <w:ilvl w:val="1"/>
          <w:numId w:val="16"/>
        </w:numPr>
        <w:tabs>
          <w:tab w:val="left" w:pos="961"/>
          <w:tab w:val="left" w:pos="962"/>
        </w:tabs>
        <w:spacing w:before="2" w:line="237" w:lineRule="auto"/>
        <w:ind w:right="269"/>
        <w:jc w:val="left"/>
        <w:rPr>
          <w:sz w:val="24"/>
        </w:rPr>
      </w:pPr>
      <w:r>
        <w:rPr>
          <w:sz w:val="24"/>
        </w:rPr>
        <w:t>демонстрировать</w:t>
      </w:r>
      <w:r>
        <w:rPr>
          <w:spacing w:val="21"/>
          <w:sz w:val="24"/>
        </w:rPr>
        <w:t xml:space="preserve"> </w:t>
      </w:r>
      <w:r>
        <w:rPr>
          <w:sz w:val="24"/>
        </w:rPr>
        <w:t>акробатические</w:t>
      </w:r>
      <w:r>
        <w:rPr>
          <w:spacing w:val="20"/>
          <w:sz w:val="24"/>
        </w:rPr>
        <w:t xml:space="preserve"> </w:t>
      </w:r>
      <w:r>
        <w:rPr>
          <w:sz w:val="24"/>
        </w:rPr>
        <w:t>комбинации</w:t>
      </w:r>
      <w:r>
        <w:rPr>
          <w:spacing w:val="18"/>
          <w:sz w:val="24"/>
        </w:rPr>
        <w:t xml:space="preserve"> </w:t>
      </w:r>
      <w:r>
        <w:rPr>
          <w:sz w:val="24"/>
        </w:rPr>
        <w:t>из</w:t>
      </w:r>
      <w:r>
        <w:rPr>
          <w:spacing w:val="22"/>
          <w:sz w:val="24"/>
        </w:rPr>
        <w:t xml:space="preserve"> </w:t>
      </w:r>
      <w:r>
        <w:rPr>
          <w:sz w:val="24"/>
        </w:rPr>
        <w:t>5—7</w:t>
      </w:r>
      <w:r>
        <w:rPr>
          <w:spacing w:val="19"/>
          <w:sz w:val="24"/>
        </w:rPr>
        <w:t xml:space="preserve"> </w:t>
      </w:r>
      <w:r>
        <w:rPr>
          <w:sz w:val="24"/>
        </w:rPr>
        <w:t>хорошо</w:t>
      </w:r>
      <w:r>
        <w:rPr>
          <w:spacing w:val="19"/>
          <w:sz w:val="24"/>
        </w:rPr>
        <w:t xml:space="preserve"> </w:t>
      </w:r>
      <w:r>
        <w:rPr>
          <w:sz w:val="24"/>
        </w:rPr>
        <w:t>освоенных</w:t>
      </w:r>
      <w:r>
        <w:rPr>
          <w:spacing w:val="23"/>
          <w:sz w:val="24"/>
        </w:rPr>
        <w:t xml:space="preserve"> </w:t>
      </w:r>
      <w:r>
        <w:rPr>
          <w:sz w:val="24"/>
        </w:rPr>
        <w:t>упражнений</w:t>
      </w:r>
      <w:r>
        <w:rPr>
          <w:spacing w:val="22"/>
          <w:sz w:val="24"/>
        </w:rPr>
        <w:t xml:space="preserve"> </w:t>
      </w:r>
      <w:r>
        <w:rPr>
          <w:sz w:val="24"/>
        </w:rPr>
        <w:t>(с</w:t>
      </w:r>
      <w:r>
        <w:rPr>
          <w:spacing w:val="19"/>
          <w:sz w:val="24"/>
        </w:rPr>
        <w:t xml:space="preserve"> </w:t>
      </w:r>
      <w:r w:rsidR="001244A4">
        <w:rPr>
          <w:sz w:val="24"/>
        </w:rPr>
        <w:t>по</w:t>
      </w:r>
      <w:r>
        <w:rPr>
          <w:sz w:val="24"/>
        </w:rPr>
        <w:t>мощью</w:t>
      </w:r>
      <w:r>
        <w:rPr>
          <w:spacing w:val="1"/>
          <w:sz w:val="24"/>
        </w:rPr>
        <w:t xml:space="preserve"> </w:t>
      </w:r>
      <w:r>
        <w:rPr>
          <w:sz w:val="24"/>
        </w:rPr>
        <w:t>учителя);</w:t>
      </w:r>
    </w:p>
    <w:p w:rsidR="00A47C3D" w:rsidRDefault="007253DD" w:rsidP="00353F4F">
      <w:pPr>
        <w:pStyle w:val="a5"/>
        <w:numPr>
          <w:ilvl w:val="1"/>
          <w:numId w:val="16"/>
        </w:numPr>
        <w:tabs>
          <w:tab w:val="left" w:pos="961"/>
          <w:tab w:val="left" w:pos="962"/>
        </w:tabs>
        <w:spacing w:before="6" w:line="237" w:lineRule="auto"/>
        <w:ind w:right="268"/>
        <w:jc w:val="left"/>
        <w:rPr>
          <w:sz w:val="24"/>
        </w:rPr>
      </w:pPr>
      <w:r>
        <w:rPr>
          <w:sz w:val="24"/>
        </w:rPr>
        <w:t>демонстрировать</w:t>
      </w:r>
      <w:r>
        <w:rPr>
          <w:spacing w:val="8"/>
          <w:sz w:val="24"/>
        </w:rPr>
        <w:t xml:space="preserve"> </w:t>
      </w:r>
      <w:r>
        <w:rPr>
          <w:sz w:val="24"/>
        </w:rPr>
        <w:t>опорный</w:t>
      </w:r>
      <w:r>
        <w:rPr>
          <w:spacing w:val="8"/>
          <w:sz w:val="24"/>
        </w:rPr>
        <w:t xml:space="preserve"> </w:t>
      </w:r>
      <w:r>
        <w:rPr>
          <w:sz w:val="24"/>
        </w:rPr>
        <w:t>прыжок</w:t>
      </w:r>
      <w:r>
        <w:rPr>
          <w:spacing w:val="9"/>
          <w:sz w:val="24"/>
        </w:rPr>
        <w:t xml:space="preserve"> </w:t>
      </w:r>
      <w:r>
        <w:rPr>
          <w:sz w:val="24"/>
        </w:rPr>
        <w:t>через</w:t>
      </w:r>
      <w:r>
        <w:rPr>
          <w:spacing w:val="8"/>
          <w:sz w:val="24"/>
        </w:rPr>
        <w:t xml:space="preserve"> </w:t>
      </w:r>
      <w:r>
        <w:rPr>
          <w:sz w:val="24"/>
        </w:rPr>
        <w:t>гимнастического</w:t>
      </w:r>
      <w:r>
        <w:rPr>
          <w:spacing w:val="8"/>
          <w:sz w:val="24"/>
        </w:rPr>
        <w:t xml:space="preserve"> </w:t>
      </w:r>
      <w:r>
        <w:rPr>
          <w:sz w:val="24"/>
        </w:rPr>
        <w:t>козла</w:t>
      </w:r>
      <w:r>
        <w:rPr>
          <w:spacing w:val="7"/>
          <w:sz w:val="24"/>
        </w:rPr>
        <w:t xml:space="preserve"> </w:t>
      </w:r>
      <w:r>
        <w:rPr>
          <w:sz w:val="24"/>
        </w:rPr>
        <w:t>с</w:t>
      </w:r>
      <w:r>
        <w:rPr>
          <w:spacing w:val="7"/>
          <w:sz w:val="24"/>
        </w:rPr>
        <w:t xml:space="preserve"> </w:t>
      </w:r>
      <w:r>
        <w:rPr>
          <w:sz w:val="24"/>
        </w:rPr>
        <w:t>разбега</w:t>
      </w:r>
      <w:r>
        <w:rPr>
          <w:spacing w:val="6"/>
          <w:sz w:val="24"/>
        </w:rPr>
        <w:t xml:space="preserve"> </w:t>
      </w:r>
      <w:r>
        <w:rPr>
          <w:sz w:val="24"/>
        </w:rPr>
        <w:t>способом</w:t>
      </w:r>
      <w:r>
        <w:rPr>
          <w:spacing w:val="10"/>
          <w:sz w:val="24"/>
        </w:rPr>
        <w:t xml:space="preserve"> </w:t>
      </w:r>
      <w:r w:rsidR="001244A4">
        <w:rPr>
          <w:sz w:val="24"/>
        </w:rPr>
        <w:t>напрыги</w:t>
      </w:r>
      <w:r>
        <w:rPr>
          <w:sz w:val="24"/>
        </w:rPr>
        <w:t>вания;</w:t>
      </w:r>
    </w:p>
    <w:p w:rsidR="00A47C3D" w:rsidRDefault="007253DD" w:rsidP="00353F4F">
      <w:pPr>
        <w:pStyle w:val="a5"/>
        <w:numPr>
          <w:ilvl w:val="1"/>
          <w:numId w:val="16"/>
        </w:numPr>
        <w:tabs>
          <w:tab w:val="left" w:pos="961"/>
          <w:tab w:val="left" w:pos="962"/>
        </w:tabs>
        <w:spacing w:before="6" w:line="237" w:lineRule="auto"/>
        <w:ind w:right="273"/>
        <w:jc w:val="left"/>
        <w:rPr>
          <w:sz w:val="24"/>
        </w:rPr>
      </w:pPr>
      <w:r>
        <w:rPr>
          <w:sz w:val="24"/>
        </w:rPr>
        <w:t>демонстрировать</w:t>
      </w:r>
      <w:r>
        <w:rPr>
          <w:spacing w:val="47"/>
          <w:sz w:val="24"/>
        </w:rPr>
        <w:t xml:space="preserve"> </w:t>
      </w:r>
      <w:r>
        <w:rPr>
          <w:sz w:val="24"/>
        </w:rPr>
        <w:t>движения</w:t>
      </w:r>
      <w:r>
        <w:rPr>
          <w:spacing w:val="47"/>
          <w:sz w:val="24"/>
        </w:rPr>
        <w:t xml:space="preserve"> </w:t>
      </w:r>
      <w:r>
        <w:rPr>
          <w:sz w:val="24"/>
        </w:rPr>
        <w:t>танца</w:t>
      </w:r>
      <w:r>
        <w:rPr>
          <w:spacing w:val="50"/>
          <w:sz w:val="24"/>
        </w:rPr>
        <w:t xml:space="preserve"> </w:t>
      </w:r>
      <w:r>
        <w:rPr>
          <w:sz w:val="24"/>
        </w:rPr>
        <w:t>«Летка-енка»</w:t>
      </w:r>
      <w:r>
        <w:rPr>
          <w:spacing w:val="43"/>
          <w:sz w:val="24"/>
        </w:rPr>
        <w:t xml:space="preserve"> </w:t>
      </w:r>
      <w:r>
        <w:rPr>
          <w:sz w:val="24"/>
        </w:rPr>
        <w:t>в</w:t>
      </w:r>
      <w:r>
        <w:rPr>
          <w:spacing w:val="48"/>
          <w:sz w:val="24"/>
        </w:rPr>
        <w:t xml:space="preserve"> </w:t>
      </w:r>
      <w:r>
        <w:rPr>
          <w:sz w:val="24"/>
        </w:rPr>
        <w:t>групповом</w:t>
      </w:r>
      <w:r>
        <w:rPr>
          <w:spacing w:val="48"/>
          <w:sz w:val="24"/>
        </w:rPr>
        <w:t xml:space="preserve"> </w:t>
      </w:r>
      <w:r>
        <w:rPr>
          <w:sz w:val="24"/>
        </w:rPr>
        <w:t>исполнении</w:t>
      </w:r>
      <w:r>
        <w:rPr>
          <w:spacing w:val="48"/>
          <w:sz w:val="24"/>
        </w:rPr>
        <w:t xml:space="preserve"> </w:t>
      </w:r>
      <w:r>
        <w:rPr>
          <w:sz w:val="24"/>
        </w:rPr>
        <w:t>под</w:t>
      </w:r>
      <w:r>
        <w:rPr>
          <w:spacing w:val="47"/>
          <w:sz w:val="24"/>
        </w:rPr>
        <w:t xml:space="preserve"> </w:t>
      </w:r>
      <w:r>
        <w:rPr>
          <w:sz w:val="24"/>
        </w:rPr>
        <w:t>музыкальное</w:t>
      </w:r>
      <w:r>
        <w:rPr>
          <w:spacing w:val="-57"/>
          <w:sz w:val="24"/>
        </w:rPr>
        <w:t xml:space="preserve"> </w:t>
      </w:r>
      <w:r>
        <w:rPr>
          <w:sz w:val="24"/>
        </w:rPr>
        <w:lastRenderedPageBreak/>
        <w:t>сопровождение;</w:t>
      </w:r>
    </w:p>
    <w:p w:rsidR="00A47C3D" w:rsidRDefault="007253DD" w:rsidP="00353F4F">
      <w:pPr>
        <w:pStyle w:val="a5"/>
        <w:numPr>
          <w:ilvl w:val="1"/>
          <w:numId w:val="16"/>
        </w:numPr>
        <w:tabs>
          <w:tab w:val="left" w:pos="961"/>
          <w:tab w:val="left" w:pos="962"/>
        </w:tabs>
        <w:spacing w:before="3"/>
        <w:ind w:hanging="340"/>
        <w:jc w:val="left"/>
        <w:rPr>
          <w:sz w:val="24"/>
        </w:rPr>
      </w:pPr>
      <w:r>
        <w:rPr>
          <w:sz w:val="24"/>
        </w:rPr>
        <w:t>выполнять</w:t>
      </w:r>
      <w:r>
        <w:rPr>
          <w:spacing w:val="-4"/>
          <w:sz w:val="24"/>
        </w:rPr>
        <w:t xml:space="preserve"> </w:t>
      </w:r>
      <w:r>
        <w:rPr>
          <w:sz w:val="24"/>
        </w:rPr>
        <w:t>прыжок</w:t>
      </w:r>
      <w:r>
        <w:rPr>
          <w:spacing w:val="-1"/>
          <w:sz w:val="24"/>
        </w:rPr>
        <w:t xml:space="preserve"> </w:t>
      </w:r>
      <w:r>
        <w:rPr>
          <w:sz w:val="24"/>
        </w:rPr>
        <w:t>в</w:t>
      </w:r>
      <w:r>
        <w:rPr>
          <w:spacing w:val="-3"/>
          <w:sz w:val="24"/>
        </w:rPr>
        <w:t xml:space="preserve"> </w:t>
      </w:r>
      <w:r>
        <w:rPr>
          <w:sz w:val="24"/>
        </w:rPr>
        <w:t>высоту</w:t>
      </w:r>
      <w:r>
        <w:rPr>
          <w:spacing w:val="-4"/>
          <w:sz w:val="24"/>
        </w:rPr>
        <w:t xml:space="preserve"> </w:t>
      </w:r>
      <w:r>
        <w:rPr>
          <w:sz w:val="24"/>
        </w:rPr>
        <w:t>с</w:t>
      </w:r>
      <w:r>
        <w:rPr>
          <w:spacing w:val="-3"/>
          <w:sz w:val="24"/>
        </w:rPr>
        <w:t xml:space="preserve"> </w:t>
      </w:r>
      <w:r>
        <w:rPr>
          <w:sz w:val="24"/>
        </w:rPr>
        <w:t>разбега</w:t>
      </w:r>
      <w:r>
        <w:rPr>
          <w:spacing w:val="-2"/>
          <w:sz w:val="24"/>
        </w:rPr>
        <w:t xml:space="preserve"> </w:t>
      </w:r>
      <w:r>
        <w:rPr>
          <w:sz w:val="24"/>
        </w:rPr>
        <w:t>перешагиванием;</w:t>
      </w:r>
    </w:p>
    <w:p w:rsidR="00A47C3D" w:rsidRDefault="007253DD" w:rsidP="00353F4F">
      <w:pPr>
        <w:pStyle w:val="a5"/>
        <w:numPr>
          <w:ilvl w:val="1"/>
          <w:numId w:val="16"/>
        </w:numPr>
        <w:tabs>
          <w:tab w:val="left" w:pos="961"/>
          <w:tab w:val="left" w:pos="962"/>
        </w:tabs>
        <w:ind w:hanging="340"/>
        <w:jc w:val="left"/>
        <w:rPr>
          <w:sz w:val="24"/>
        </w:rPr>
      </w:pPr>
      <w:r>
        <w:rPr>
          <w:sz w:val="24"/>
        </w:rPr>
        <w:t>выполнять</w:t>
      </w:r>
      <w:r>
        <w:rPr>
          <w:spacing w:val="-3"/>
          <w:sz w:val="24"/>
        </w:rPr>
        <w:t xml:space="preserve"> </w:t>
      </w:r>
      <w:r>
        <w:rPr>
          <w:sz w:val="24"/>
        </w:rPr>
        <w:t>метание</w:t>
      </w:r>
      <w:r>
        <w:rPr>
          <w:spacing w:val="-3"/>
          <w:sz w:val="24"/>
        </w:rPr>
        <w:t xml:space="preserve"> </w:t>
      </w:r>
      <w:r>
        <w:rPr>
          <w:sz w:val="24"/>
        </w:rPr>
        <w:t>малого</w:t>
      </w:r>
      <w:r>
        <w:rPr>
          <w:spacing w:val="-4"/>
          <w:sz w:val="24"/>
        </w:rPr>
        <w:t xml:space="preserve"> </w:t>
      </w:r>
      <w:r>
        <w:rPr>
          <w:sz w:val="24"/>
        </w:rPr>
        <w:t>(теннисного)</w:t>
      </w:r>
      <w:r>
        <w:rPr>
          <w:spacing w:val="-2"/>
          <w:sz w:val="24"/>
        </w:rPr>
        <w:t xml:space="preserve"> </w:t>
      </w:r>
      <w:r>
        <w:rPr>
          <w:sz w:val="24"/>
        </w:rPr>
        <w:t>мяча</w:t>
      </w:r>
      <w:r>
        <w:rPr>
          <w:spacing w:val="-4"/>
          <w:sz w:val="24"/>
        </w:rPr>
        <w:t xml:space="preserve"> </w:t>
      </w:r>
      <w:r>
        <w:rPr>
          <w:sz w:val="24"/>
        </w:rPr>
        <w:t>на</w:t>
      </w:r>
      <w:r>
        <w:rPr>
          <w:spacing w:val="-3"/>
          <w:sz w:val="24"/>
        </w:rPr>
        <w:t xml:space="preserve"> </w:t>
      </w:r>
      <w:r>
        <w:rPr>
          <w:sz w:val="24"/>
        </w:rPr>
        <w:t>дальность;</w:t>
      </w:r>
    </w:p>
    <w:p w:rsidR="00A47C3D" w:rsidRDefault="007253DD" w:rsidP="00353F4F">
      <w:pPr>
        <w:pStyle w:val="a5"/>
        <w:numPr>
          <w:ilvl w:val="1"/>
          <w:numId w:val="16"/>
        </w:numPr>
        <w:tabs>
          <w:tab w:val="left" w:pos="961"/>
          <w:tab w:val="left" w:pos="962"/>
        </w:tabs>
        <w:spacing w:before="2" w:line="237" w:lineRule="auto"/>
        <w:ind w:right="273"/>
        <w:jc w:val="left"/>
        <w:rPr>
          <w:sz w:val="24"/>
        </w:rPr>
      </w:pPr>
      <w:r>
        <w:rPr>
          <w:sz w:val="24"/>
        </w:rPr>
        <w:t>демонстрировать</w:t>
      </w:r>
      <w:r>
        <w:rPr>
          <w:spacing w:val="16"/>
          <w:sz w:val="24"/>
        </w:rPr>
        <w:t xml:space="preserve"> </w:t>
      </w:r>
      <w:r>
        <w:rPr>
          <w:sz w:val="24"/>
        </w:rPr>
        <w:t>проплывание</w:t>
      </w:r>
      <w:r>
        <w:rPr>
          <w:spacing w:val="17"/>
          <w:sz w:val="24"/>
        </w:rPr>
        <w:t xml:space="preserve"> </w:t>
      </w:r>
      <w:r>
        <w:rPr>
          <w:sz w:val="24"/>
        </w:rPr>
        <w:t>учебной</w:t>
      </w:r>
      <w:r>
        <w:rPr>
          <w:spacing w:val="16"/>
          <w:sz w:val="24"/>
        </w:rPr>
        <w:t xml:space="preserve"> </w:t>
      </w:r>
      <w:r>
        <w:rPr>
          <w:sz w:val="24"/>
        </w:rPr>
        <w:t>дистанции</w:t>
      </w:r>
      <w:r>
        <w:rPr>
          <w:spacing w:val="22"/>
          <w:sz w:val="24"/>
        </w:rPr>
        <w:t xml:space="preserve"> </w:t>
      </w:r>
      <w:r>
        <w:rPr>
          <w:sz w:val="24"/>
        </w:rPr>
        <w:t>кролем</w:t>
      </w:r>
      <w:r>
        <w:rPr>
          <w:spacing w:val="15"/>
          <w:sz w:val="24"/>
        </w:rPr>
        <w:t xml:space="preserve"> </w:t>
      </w:r>
      <w:r>
        <w:rPr>
          <w:sz w:val="24"/>
        </w:rPr>
        <w:t>на</w:t>
      </w:r>
      <w:r>
        <w:rPr>
          <w:spacing w:val="15"/>
          <w:sz w:val="24"/>
        </w:rPr>
        <w:t xml:space="preserve"> </w:t>
      </w:r>
      <w:r>
        <w:rPr>
          <w:sz w:val="24"/>
        </w:rPr>
        <w:t>груди</w:t>
      </w:r>
      <w:r>
        <w:rPr>
          <w:spacing w:val="17"/>
          <w:sz w:val="24"/>
        </w:rPr>
        <w:t xml:space="preserve"> </w:t>
      </w:r>
      <w:r>
        <w:rPr>
          <w:sz w:val="24"/>
        </w:rPr>
        <w:t>или</w:t>
      </w:r>
      <w:r>
        <w:rPr>
          <w:spacing w:val="14"/>
          <w:sz w:val="24"/>
        </w:rPr>
        <w:t xml:space="preserve"> </w:t>
      </w:r>
      <w:r>
        <w:rPr>
          <w:sz w:val="24"/>
        </w:rPr>
        <w:t>кролем</w:t>
      </w:r>
      <w:r>
        <w:rPr>
          <w:spacing w:val="15"/>
          <w:sz w:val="24"/>
        </w:rPr>
        <w:t xml:space="preserve"> </w:t>
      </w:r>
      <w:r>
        <w:rPr>
          <w:sz w:val="24"/>
        </w:rPr>
        <w:t>на</w:t>
      </w:r>
      <w:r>
        <w:rPr>
          <w:spacing w:val="16"/>
          <w:sz w:val="24"/>
        </w:rPr>
        <w:t xml:space="preserve"> </w:t>
      </w:r>
      <w:r>
        <w:rPr>
          <w:sz w:val="24"/>
        </w:rPr>
        <w:t>спине</w:t>
      </w:r>
      <w:r>
        <w:rPr>
          <w:spacing w:val="15"/>
          <w:sz w:val="24"/>
        </w:rPr>
        <w:t xml:space="preserve"> </w:t>
      </w:r>
      <w:r>
        <w:rPr>
          <w:sz w:val="24"/>
        </w:rPr>
        <w:t>(по</w:t>
      </w:r>
      <w:r>
        <w:rPr>
          <w:spacing w:val="-57"/>
          <w:sz w:val="24"/>
        </w:rPr>
        <w:t xml:space="preserve"> </w:t>
      </w:r>
      <w:r>
        <w:rPr>
          <w:sz w:val="24"/>
        </w:rPr>
        <w:t>выбору</w:t>
      </w:r>
      <w:r>
        <w:rPr>
          <w:spacing w:val="-2"/>
          <w:sz w:val="24"/>
        </w:rPr>
        <w:t xml:space="preserve"> </w:t>
      </w:r>
      <w:r>
        <w:rPr>
          <w:sz w:val="24"/>
        </w:rPr>
        <w:t>учащегося);</w:t>
      </w:r>
    </w:p>
    <w:p w:rsidR="00A47C3D" w:rsidRDefault="007253DD" w:rsidP="00353F4F">
      <w:pPr>
        <w:pStyle w:val="a5"/>
        <w:numPr>
          <w:ilvl w:val="1"/>
          <w:numId w:val="16"/>
        </w:numPr>
        <w:tabs>
          <w:tab w:val="left" w:pos="962"/>
        </w:tabs>
        <w:spacing w:before="72" w:line="237" w:lineRule="auto"/>
        <w:ind w:right="279"/>
        <w:rPr>
          <w:sz w:val="24"/>
        </w:rPr>
      </w:pPr>
      <w:r>
        <w:rPr>
          <w:sz w:val="24"/>
        </w:rPr>
        <w:t>выполнять освоенные технические действия спортивных игр баскетбол, волейбол и футбол в</w:t>
      </w:r>
      <w:r>
        <w:rPr>
          <w:spacing w:val="1"/>
          <w:sz w:val="24"/>
        </w:rPr>
        <w:t xml:space="preserve"> </w:t>
      </w:r>
      <w:r>
        <w:rPr>
          <w:sz w:val="24"/>
        </w:rPr>
        <w:t>условиях</w:t>
      </w:r>
      <w:r>
        <w:rPr>
          <w:spacing w:val="1"/>
          <w:sz w:val="24"/>
        </w:rPr>
        <w:t xml:space="preserve"> </w:t>
      </w:r>
      <w:r>
        <w:rPr>
          <w:sz w:val="24"/>
        </w:rPr>
        <w:t>игровой деятельности;</w:t>
      </w:r>
    </w:p>
    <w:p w:rsidR="00A47C3D" w:rsidRDefault="007253DD" w:rsidP="00353F4F">
      <w:pPr>
        <w:pStyle w:val="a5"/>
        <w:numPr>
          <w:ilvl w:val="1"/>
          <w:numId w:val="16"/>
        </w:numPr>
        <w:tabs>
          <w:tab w:val="left" w:pos="962"/>
        </w:tabs>
        <w:spacing w:before="4"/>
        <w:ind w:right="269"/>
        <w:rPr>
          <w:sz w:val="24"/>
        </w:rPr>
      </w:pPr>
      <w:r>
        <w:rPr>
          <w:sz w:val="24"/>
        </w:rPr>
        <w:t>выполнять упражнения на развитие физических качеств, д</w:t>
      </w:r>
      <w:r w:rsidR="001244A4">
        <w:rPr>
          <w:sz w:val="24"/>
        </w:rPr>
        <w:t>емонстрировать приросты в их по</w:t>
      </w:r>
      <w:r>
        <w:rPr>
          <w:sz w:val="24"/>
        </w:rPr>
        <w:t>казателях.</w:t>
      </w:r>
    </w:p>
    <w:p w:rsidR="00A47C3D" w:rsidRDefault="007253DD" w:rsidP="00353F4F">
      <w:pPr>
        <w:pStyle w:val="2"/>
        <w:numPr>
          <w:ilvl w:val="1"/>
          <w:numId w:val="80"/>
        </w:numPr>
        <w:tabs>
          <w:tab w:val="left" w:pos="1043"/>
        </w:tabs>
        <w:spacing w:before="173" w:line="270" w:lineRule="exact"/>
        <w:ind w:left="1042" w:hanging="421"/>
        <w:jc w:val="both"/>
      </w:pPr>
      <w:bookmarkStart w:id="21" w:name="_bookmark21"/>
      <w:bookmarkEnd w:id="21"/>
      <w:r>
        <w:t>Программа</w:t>
      </w:r>
      <w:r>
        <w:rPr>
          <w:spacing w:val="-4"/>
        </w:rPr>
        <w:t xml:space="preserve"> </w:t>
      </w:r>
      <w:r>
        <w:t>формирования</w:t>
      </w:r>
      <w:r>
        <w:rPr>
          <w:spacing w:val="-4"/>
        </w:rPr>
        <w:t xml:space="preserve"> </w:t>
      </w:r>
      <w:r>
        <w:t>универсальных</w:t>
      </w:r>
      <w:r>
        <w:rPr>
          <w:spacing w:val="-4"/>
        </w:rPr>
        <w:t xml:space="preserve"> </w:t>
      </w:r>
      <w:r>
        <w:t>учебных</w:t>
      </w:r>
      <w:r>
        <w:rPr>
          <w:spacing w:val="-3"/>
        </w:rPr>
        <w:t xml:space="preserve"> </w:t>
      </w:r>
      <w:r>
        <w:t>действий</w:t>
      </w:r>
    </w:p>
    <w:p w:rsidR="00A47C3D" w:rsidRDefault="007253DD">
      <w:pPr>
        <w:pStyle w:val="a3"/>
        <w:ind w:left="394" w:right="266"/>
      </w:pPr>
      <w:r>
        <w:t>В ФГОС НОО отмечается, что содержательной и критериальной основой разработки программы</w:t>
      </w:r>
      <w:r>
        <w:rPr>
          <w:spacing w:val="1"/>
        </w:rPr>
        <w:t xml:space="preserve"> </w:t>
      </w:r>
      <w:r>
        <w:t>формирования универсальных (</w:t>
      </w:r>
      <w:r w:rsidR="001244A4">
        <w:t>обобще</w:t>
      </w:r>
      <w:r>
        <w:t>нных) учебных действ</w:t>
      </w:r>
      <w:r w:rsidR="001244A4">
        <w:t>ий (далее — УУД) являются плани</w:t>
      </w:r>
      <w:r>
        <w:t>руемые</w:t>
      </w:r>
      <w:r>
        <w:rPr>
          <w:spacing w:val="-3"/>
        </w:rPr>
        <w:t xml:space="preserve"> </w:t>
      </w:r>
      <w:r>
        <w:t>результаты</w:t>
      </w:r>
      <w:r>
        <w:rPr>
          <w:spacing w:val="-1"/>
        </w:rPr>
        <w:t xml:space="preserve"> </w:t>
      </w:r>
      <w:r>
        <w:t>обучения.</w:t>
      </w:r>
      <w:r>
        <w:rPr>
          <w:spacing w:val="-1"/>
        </w:rPr>
        <w:t xml:space="preserve"> </w:t>
      </w:r>
      <w:r>
        <w:t>В</w:t>
      </w:r>
      <w:r>
        <w:rPr>
          <w:spacing w:val="-3"/>
        </w:rPr>
        <w:t xml:space="preserve"> </w:t>
      </w:r>
      <w:r>
        <w:t>стандарте</w:t>
      </w:r>
      <w:r>
        <w:rPr>
          <w:spacing w:val="-2"/>
        </w:rPr>
        <w:t xml:space="preserve"> </w:t>
      </w:r>
      <w:r>
        <w:t>предлагается</w:t>
      </w:r>
      <w:r>
        <w:rPr>
          <w:spacing w:val="-1"/>
        </w:rPr>
        <w:t xml:space="preserve"> </w:t>
      </w:r>
      <w:r>
        <w:t>следующая</w:t>
      </w:r>
      <w:r>
        <w:rPr>
          <w:spacing w:val="-1"/>
        </w:rPr>
        <w:t xml:space="preserve"> </w:t>
      </w:r>
      <w:r>
        <w:t>структура</w:t>
      </w:r>
      <w:r>
        <w:rPr>
          <w:spacing w:val="-2"/>
        </w:rPr>
        <w:t xml:space="preserve"> </w:t>
      </w:r>
      <w:r>
        <w:t>этой</w:t>
      </w:r>
      <w:r>
        <w:rPr>
          <w:spacing w:val="-2"/>
        </w:rPr>
        <w:t xml:space="preserve"> </w:t>
      </w:r>
      <w:r>
        <w:t>программы:</w:t>
      </w:r>
    </w:p>
    <w:p w:rsidR="00A47C3D" w:rsidRDefault="007253DD" w:rsidP="00353F4F">
      <w:pPr>
        <w:pStyle w:val="a5"/>
        <w:numPr>
          <w:ilvl w:val="1"/>
          <w:numId w:val="16"/>
        </w:numPr>
        <w:tabs>
          <w:tab w:val="left" w:pos="962"/>
        </w:tabs>
        <w:ind w:hanging="340"/>
        <w:rPr>
          <w:sz w:val="24"/>
        </w:rPr>
      </w:pPr>
      <w:r>
        <w:rPr>
          <w:sz w:val="24"/>
        </w:rPr>
        <w:t>описание</w:t>
      </w:r>
      <w:r>
        <w:rPr>
          <w:spacing w:val="-6"/>
          <w:sz w:val="24"/>
        </w:rPr>
        <w:t xml:space="preserve"> </w:t>
      </w:r>
      <w:r>
        <w:rPr>
          <w:sz w:val="24"/>
        </w:rPr>
        <w:t>взаимосвязи</w:t>
      </w:r>
      <w:r>
        <w:rPr>
          <w:spacing w:val="-6"/>
          <w:sz w:val="24"/>
        </w:rPr>
        <w:t xml:space="preserve"> </w:t>
      </w:r>
      <w:r>
        <w:rPr>
          <w:sz w:val="24"/>
        </w:rPr>
        <w:t>универсальных</w:t>
      </w:r>
      <w:r>
        <w:rPr>
          <w:spacing w:val="-1"/>
          <w:sz w:val="24"/>
        </w:rPr>
        <w:t xml:space="preserve"> </w:t>
      </w:r>
      <w:r>
        <w:rPr>
          <w:sz w:val="24"/>
        </w:rPr>
        <w:t>учебных</w:t>
      </w:r>
      <w:r>
        <w:rPr>
          <w:spacing w:val="-2"/>
          <w:sz w:val="24"/>
        </w:rPr>
        <w:t xml:space="preserve"> </w:t>
      </w:r>
      <w:r>
        <w:rPr>
          <w:sz w:val="24"/>
        </w:rPr>
        <w:t>действий</w:t>
      </w:r>
      <w:r>
        <w:rPr>
          <w:spacing w:val="-4"/>
          <w:sz w:val="24"/>
        </w:rPr>
        <w:t xml:space="preserve"> </w:t>
      </w:r>
      <w:r>
        <w:rPr>
          <w:sz w:val="24"/>
        </w:rPr>
        <w:t>с</w:t>
      </w:r>
      <w:r>
        <w:rPr>
          <w:spacing w:val="-5"/>
          <w:sz w:val="24"/>
        </w:rPr>
        <w:t xml:space="preserve"> </w:t>
      </w:r>
      <w:r>
        <w:rPr>
          <w:sz w:val="24"/>
        </w:rPr>
        <w:t>содержанием</w:t>
      </w:r>
      <w:r>
        <w:rPr>
          <w:spacing w:val="-2"/>
          <w:sz w:val="24"/>
        </w:rPr>
        <w:t xml:space="preserve"> </w:t>
      </w:r>
      <w:r>
        <w:rPr>
          <w:sz w:val="24"/>
        </w:rPr>
        <w:t>учебных</w:t>
      </w:r>
      <w:r>
        <w:rPr>
          <w:spacing w:val="-3"/>
          <w:sz w:val="24"/>
        </w:rPr>
        <w:t xml:space="preserve"> </w:t>
      </w:r>
      <w:r>
        <w:rPr>
          <w:sz w:val="24"/>
        </w:rPr>
        <w:t>предметов;</w:t>
      </w:r>
    </w:p>
    <w:p w:rsidR="00A47C3D" w:rsidRDefault="007253DD" w:rsidP="00353F4F">
      <w:pPr>
        <w:pStyle w:val="a5"/>
        <w:numPr>
          <w:ilvl w:val="1"/>
          <w:numId w:val="16"/>
        </w:numPr>
        <w:tabs>
          <w:tab w:val="left" w:pos="962"/>
        </w:tabs>
        <w:ind w:hanging="340"/>
        <w:rPr>
          <w:sz w:val="24"/>
        </w:rPr>
      </w:pPr>
      <w:r>
        <w:rPr>
          <w:sz w:val="24"/>
        </w:rPr>
        <w:t>характеристика</w:t>
      </w:r>
      <w:r>
        <w:rPr>
          <w:spacing w:val="-7"/>
          <w:sz w:val="24"/>
        </w:rPr>
        <w:t xml:space="preserve"> </w:t>
      </w:r>
      <w:r>
        <w:rPr>
          <w:sz w:val="24"/>
        </w:rPr>
        <w:t>познавательных,</w:t>
      </w:r>
      <w:r>
        <w:rPr>
          <w:spacing w:val="-7"/>
          <w:sz w:val="24"/>
        </w:rPr>
        <w:t xml:space="preserve"> </w:t>
      </w:r>
      <w:r>
        <w:rPr>
          <w:sz w:val="24"/>
        </w:rPr>
        <w:t>коммуникативных</w:t>
      </w:r>
      <w:r>
        <w:rPr>
          <w:spacing w:val="-7"/>
          <w:sz w:val="24"/>
        </w:rPr>
        <w:t xml:space="preserve"> </w:t>
      </w:r>
      <w:r>
        <w:rPr>
          <w:sz w:val="24"/>
        </w:rPr>
        <w:t>и</w:t>
      </w:r>
      <w:r>
        <w:rPr>
          <w:spacing w:val="-6"/>
          <w:sz w:val="24"/>
        </w:rPr>
        <w:t xml:space="preserve"> </w:t>
      </w:r>
      <w:r>
        <w:rPr>
          <w:sz w:val="24"/>
        </w:rPr>
        <w:t>регулятивных</w:t>
      </w:r>
      <w:r>
        <w:rPr>
          <w:spacing w:val="-3"/>
          <w:sz w:val="24"/>
        </w:rPr>
        <w:t xml:space="preserve"> </w:t>
      </w:r>
      <w:r>
        <w:rPr>
          <w:sz w:val="24"/>
        </w:rPr>
        <w:t>универсальных</w:t>
      </w:r>
      <w:r>
        <w:rPr>
          <w:spacing w:val="-5"/>
          <w:sz w:val="24"/>
        </w:rPr>
        <w:t xml:space="preserve"> </w:t>
      </w:r>
      <w:r>
        <w:rPr>
          <w:sz w:val="24"/>
        </w:rPr>
        <w:t>действий.</w:t>
      </w:r>
    </w:p>
    <w:p w:rsidR="00A47C3D" w:rsidRDefault="007253DD" w:rsidP="00353F4F">
      <w:pPr>
        <w:pStyle w:val="2"/>
        <w:numPr>
          <w:ilvl w:val="2"/>
          <w:numId w:val="80"/>
        </w:numPr>
        <w:tabs>
          <w:tab w:val="left" w:pos="1218"/>
        </w:tabs>
        <w:spacing w:before="196" w:line="211" w:lineRule="auto"/>
        <w:ind w:right="273" w:firstLine="228"/>
        <w:jc w:val="both"/>
      </w:pPr>
      <w:bookmarkStart w:id="22" w:name="_bookmark22"/>
      <w:bookmarkEnd w:id="22"/>
      <w:r>
        <w:t>Значение</w:t>
      </w:r>
      <w:r>
        <w:rPr>
          <w:spacing w:val="-8"/>
        </w:rPr>
        <w:t xml:space="preserve"> </w:t>
      </w:r>
      <w:r>
        <w:t>сформированных</w:t>
      </w:r>
      <w:r>
        <w:rPr>
          <w:spacing w:val="-7"/>
        </w:rPr>
        <w:t xml:space="preserve"> </w:t>
      </w:r>
      <w:r>
        <w:t>универсальных</w:t>
      </w:r>
      <w:r>
        <w:rPr>
          <w:spacing w:val="-7"/>
        </w:rPr>
        <w:t xml:space="preserve"> </w:t>
      </w:r>
      <w:r>
        <w:t>учебных</w:t>
      </w:r>
      <w:r>
        <w:rPr>
          <w:spacing w:val="-7"/>
        </w:rPr>
        <w:t xml:space="preserve"> </w:t>
      </w:r>
      <w:r>
        <w:t>действий</w:t>
      </w:r>
      <w:r>
        <w:rPr>
          <w:spacing w:val="-8"/>
        </w:rPr>
        <w:t xml:space="preserve"> </w:t>
      </w:r>
      <w:r>
        <w:t>для</w:t>
      </w:r>
      <w:r>
        <w:rPr>
          <w:spacing w:val="-7"/>
        </w:rPr>
        <w:t xml:space="preserve"> </w:t>
      </w:r>
      <w:r>
        <w:t>успешного</w:t>
      </w:r>
      <w:r>
        <w:rPr>
          <w:spacing w:val="-7"/>
        </w:rPr>
        <w:t xml:space="preserve"> </w:t>
      </w:r>
      <w:r>
        <w:t>обучения</w:t>
      </w:r>
      <w:r>
        <w:rPr>
          <w:spacing w:val="-58"/>
        </w:rPr>
        <w:t xml:space="preserve"> </w:t>
      </w:r>
      <w:r>
        <w:t>и</w:t>
      </w:r>
      <w:r>
        <w:rPr>
          <w:spacing w:val="-1"/>
        </w:rPr>
        <w:t xml:space="preserve"> </w:t>
      </w:r>
      <w:r>
        <w:t>развития младшего</w:t>
      </w:r>
      <w:r>
        <w:rPr>
          <w:spacing w:val="2"/>
        </w:rPr>
        <w:t xml:space="preserve"> </w:t>
      </w:r>
      <w:r>
        <w:t>школьника</w:t>
      </w:r>
    </w:p>
    <w:p w:rsidR="00A47C3D" w:rsidRDefault="007253DD">
      <w:pPr>
        <w:pStyle w:val="a3"/>
        <w:ind w:left="394" w:right="268"/>
      </w:pPr>
      <w:r>
        <w:t>Создавая программу формирования УУД у обучающихся нач</w:t>
      </w:r>
      <w:r w:rsidR="001244A4">
        <w:t>альной школы, необходимо осозна</w:t>
      </w:r>
      <w:r>
        <w:t>вать</w:t>
      </w:r>
      <w:r>
        <w:rPr>
          <w:spacing w:val="-1"/>
        </w:rPr>
        <w:t xml:space="preserve"> </w:t>
      </w:r>
      <w:r>
        <w:t>их</w:t>
      </w:r>
      <w:r>
        <w:rPr>
          <w:spacing w:val="2"/>
        </w:rPr>
        <w:t xml:space="preserve"> </w:t>
      </w:r>
      <w:r>
        <w:t>значительное</w:t>
      </w:r>
      <w:r>
        <w:rPr>
          <w:spacing w:val="-1"/>
        </w:rPr>
        <w:t xml:space="preserve"> </w:t>
      </w:r>
      <w:r>
        <w:t>положительное</w:t>
      </w:r>
      <w:r>
        <w:rPr>
          <w:spacing w:val="-1"/>
        </w:rPr>
        <w:t xml:space="preserve"> </w:t>
      </w:r>
      <w:r>
        <w:t>влияние:</w:t>
      </w:r>
    </w:p>
    <w:p w:rsidR="00A47C3D" w:rsidRDefault="007253DD" w:rsidP="00353F4F">
      <w:pPr>
        <w:pStyle w:val="a5"/>
        <w:numPr>
          <w:ilvl w:val="1"/>
          <w:numId w:val="16"/>
        </w:numPr>
        <w:tabs>
          <w:tab w:val="left" w:pos="962"/>
        </w:tabs>
        <w:ind w:hanging="340"/>
        <w:rPr>
          <w:sz w:val="24"/>
        </w:rPr>
      </w:pPr>
      <w:r>
        <w:rPr>
          <w:sz w:val="24"/>
        </w:rPr>
        <w:t>во-первых,</w:t>
      </w:r>
      <w:r>
        <w:rPr>
          <w:spacing w:val="-4"/>
          <w:sz w:val="24"/>
        </w:rPr>
        <w:t xml:space="preserve"> </w:t>
      </w:r>
      <w:r>
        <w:rPr>
          <w:sz w:val="24"/>
        </w:rPr>
        <w:t>на</w:t>
      </w:r>
      <w:r>
        <w:rPr>
          <w:spacing w:val="-2"/>
          <w:sz w:val="24"/>
        </w:rPr>
        <w:t xml:space="preserve"> </w:t>
      </w:r>
      <w:r>
        <w:rPr>
          <w:sz w:val="24"/>
        </w:rPr>
        <w:t>успешное</w:t>
      </w:r>
      <w:r>
        <w:rPr>
          <w:spacing w:val="-4"/>
          <w:sz w:val="24"/>
        </w:rPr>
        <w:t xml:space="preserve"> </w:t>
      </w:r>
      <w:r>
        <w:rPr>
          <w:sz w:val="24"/>
        </w:rPr>
        <w:t>овладение</w:t>
      </w:r>
      <w:r>
        <w:rPr>
          <w:spacing w:val="-5"/>
          <w:sz w:val="24"/>
        </w:rPr>
        <w:t xml:space="preserve"> </w:t>
      </w:r>
      <w:r>
        <w:rPr>
          <w:sz w:val="24"/>
        </w:rPr>
        <w:t>младшими</w:t>
      </w:r>
      <w:r>
        <w:rPr>
          <w:spacing w:val="-3"/>
          <w:sz w:val="24"/>
        </w:rPr>
        <w:t xml:space="preserve"> </w:t>
      </w:r>
      <w:r>
        <w:rPr>
          <w:sz w:val="24"/>
        </w:rPr>
        <w:t>школьниками</w:t>
      </w:r>
      <w:r>
        <w:rPr>
          <w:spacing w:val="-3"/>
          <w:sz w:val="24"/>
        </w:rPr>
        <w:t xml:space="preserve"> </w:t>
      </w:r>
      <w:r>
        <w:rPr>
          <w:sz w:val="24"/>
        </w:rPr>
        <w:t>всеми</w:t>
      </w:r>
      <w:r>
        <w:rPr>
          <w:spacing w:val="-1"/>
          <w:sz w:val="24"/>
        </w:rPr>
        <w:t xml:space="preserve"> </w:t>
      </w:r>
      <w:r>
        <w:rPr>
          <w:sz w:val="24"/>
        </w:rPr>
        <w:t>учебными</w:t>
      </w:r>
      <w:r>
        <w:rPr>
          <w:spacing w:val="-3"/>
          <w:sz w:val="24"/>
        </w:rPr>
        <w:t xml:space="preserve"> </w:t>
      </w:r>
      <w:r>
        <w:rPr>
          <w:sz w:val="24"/>
        </w:rPr>
        <w:t>предметами;</w:t>
      </w:r>
    </w:p>
    <w:p w:rsidR="00A47C3D" w:rsidRDefault="007253DD" w:rsidP="00353F4F">
      <w:pPr>
        <w:pStyle w:val="a5"/>
        <w:numPr>
          <w:ilvl w:val="1"/>
          <w:numId w:val="16"/>
        </w:numPr>
        <w:tabs>
          <w:tab w:val="left" w:pos="962"/>
        </w:tabs>
        <w:ind w:right="266"/>
        <w:rPr>
          <w:sz w:val="24"/>
        </w:rPr>
      </w:pPr>
      <w:r>
        <w:rPr>
          <w:sz w:val="24"/>
        </w:rPr>
        <w:t>во-вторых, на развитие психологических новообразований этого возраста, обеспечивающих</w:t>
      </w:r>
      <w:r>
        <w:rPr>
          <w:spacing w:val="1"/>
          <w:sz w:val="24"/>
        </w:rPr>
        <w:t xml:space="preserve"> </w:t>
      </w:r>
      <w:r>
        <w:rPr>
          <w:sz w:val="24"/>
        </w:rPr>
        <w:t>становление способности к применению полученных зн</w:t>
      </w:r>
      <w:r w:rsidR="001244A4">
        <w:rPr>
          <w:sz w:val="24"/>
        </w:rPr>
        <w:t>аний и к самообразованию обучаю</w:t>
      </w:r>
      <w:r>
        <w:rPr>
          <w:sz w:val="24"/>
        </w:rPr>
        <w:t>щегося;</w:t>
      </w:r>
    </w:p>
    <w:p w:rsidR="00A47C3D" w:rsidRDefault="007253DD" w:rsidP="00353F4F">
      <w:pPr>
        <w:pStyle w:val="a5"/>
        <w:numPr>
          <w:ilvl w:val="1"/>
          <w:numId w:val="16"/>
        </w:numPr>
        <w:tabs>
          <w:tab w:val="left" w:pos="962"/>
        </w:tabs>
        <w:ind w:hanging="340"/>
        <w:rPr>
          <w:sz w:val="24"/>
        </w:rPr>
      </w:pPr>
      <w:r>
        <w:rPr>
          <w:sz w:val="24"/>
        </w:rPr>
        <w:t>в-третьих,</w:t>
      </w:r>
      <w:r>
        <w:rPr>
          <w:spacing w:val="-4"/>
          <w:sz w:val="24"/>
        </w:rPr>
        <w:t xml:space="preserve"> </w:t>
      </w:r>
      <w:r>
        <w:rPr>
          <w:sz w:val="24"/>
        </w:rPr>
        <w:t>на</w:t>
      </w:r>
      <w:r>
        <w:rPr>
          <w:spacing w:val="-4"/>
          <w:sz w:val="24"/>
        </w:rPr>
        <w:t xml:space="preserve"> </w:t>
      </w:r>
      <w:r>
        <w:rPr>
          <w:sz w:val="24"/>
        </w:rPr>
        <w:t>расширение</w:t>
      </w:r>
      <w:r>
        <w:rPr>
          <w:spacing w:val="-5"/>
          <w:sz w:val="24"/>
        </w:rPr>
        <w:t xml:space="preserve"> </w:t>
      </w:r>
      <w:r>
        <w:rPr>
          <w:sz w:val="24"/>
        </w:rPr>
        <w:t>и углубление</w:t>
      </w:r>
      <w:r>
        <w:rPr>
          <w:spacing w:val="-5"/>
          <w:sz w:val="24"/>
        </w:rPr>
        <w:t xml:space="preserve"> </w:t>
      </w:r>
      <w:r>
        <w:rPr>
          <w:sz w:val="24"/>
        </w:rPr>
        <w:t>познавательных</w:t>
      </w:r>
      <w:r>
        <w:rPr>
          <w:spacing w:val="-4"/>
          <w:sz w:val="24"/>
        </w:rPr>
        <w:t xml:space="preserve"> </w:t>
      </w:r>
      <w:r>
        <w:rPr>
          <w:sz w:val="24"/>
        </w:rPr>
        <w:t>интересов</w:t>
      </w:r>
      <w:r>
        <w:rPr>
          <w:spacing w:val="-4"/>
          <w:sz w:val="24"/>
        </w:rPr>
        <w:t xml:space="preserve"> </w:t>
      </w:r>
      <w:r>
        <w:rPr>
          <w:sz w:val="24"/>
        </w:rPr>
        <w:t>обучающихся;</w:t>
      </w:r>
    </w:p>
    <w:p w:rsidR="00A47C3D" w:rsidRDefault="001244A4" w:rsidP="00353F4F">
      <w:pPr>
        <w:pStyle w:val="a5"/>
        <w:numPr>
          <w:ilvl w:val="1"/>
          <w:numId w:val="16"/>
        </w:numPr>
        <w:tabs>
          <w:tab w:val="left" w:pos="962"/>
        </w:tabs>
        <w:spacing w:line="237" w:lineRule="auto"/>
        <w:ind w:right="281"/>
        <w:rPr>
          <w:sz w:val="24"/>
        </w:rPr>
      </w:pPr>
      <w:r>
        <w:rPr>
          <w:sz w:val="24"/>
        </w:rPr>
        <w:t>в-четве</w:t>
      </w:r>
      <w:r w:rsidR="007253DD">
        <w:rPr>
          <w:sz w:val="24"/>
        </w:rPr>
        <w:t>ртых,</w:t>
      </w:r>
      <w:r w:rsidR="007253DD">
        <w:rPr>
          <w:spacing w:val="-7"/>
          <w:sz w:val="24"/>
        </w:rPr>
        <w:t xml:space="preserve"> </w:t>
      </w:r>
      <w:r w:rsidR="007253DD">
        <w:rPr>
          <w:sz w:val="24"/>
        </w:rPr>
        <w:t>на</w:t>
      </w:r>
      <w:r w:rsidR="007253DD">
        <w:rPr>
          <w:spacing w:val="-1"/>
          <w:sz w:val="24"/>
        </w:rPr>
        <w:t xml:space="preserve"> </w:t>
      </w:r>
      <w:r w:rsidR="007253DD">
        <w:rPr>
          <w:sz w:val="24"/>
        </w:rPr>
        <w:t>успешное</w:t>
      </w:r>
      <w:r w:rsidR="007253DD">
        <w:rPr>
          <w:spacing w:val="-6"/>
          <w:sz w:val="24"/>
        </w:rPr>
        <w:t xml:space="preserve"> </w:t>
      </w:r>
      <w:r w:rsidR="007253DD">
        <w:rPr>
          <w:sz w:val="24"/>
        </w:rPr>
        <w:t>овладение</w:t>
      </w:r>
      <w:r w:rsidR="007253DD">
        <w:rPr>
          <w:spacing w:val="-6"/>
          <w:sz w:val="24"/>
        </w:rPr>
        <w:t xml:space="preserve"> </w:t>
      </w:r>
      <w:r w:rsidR="007253DD">
        <w:rPr>
          <w:sz w:val="24"/>
        </w:rPr>
        <w:t>младшими</w:t>
      </w:r>
      <w:r w:rsidR="007253DD">
        <w:rPr>
          <w:spacing w:val="-6"/>
          <w:sz w:val="24"/>
        </w:rPr>
        <w:t xml:space="preserve"> </w:t>
      </w:r>
      <w:r w:rsidR="007253DD">
        <w:rPr>
          <w:sz w:val="24"/>
        </w:rPr>
        <w:t>школьниками</w:t>
      </w:r>
      <w:r w:rsidR="007253DD">
        <w:rPr>
          <w:spacing w:val="-6"/>
          <w:sz w:val="24"/>
        </w:rPr>
        <w:t xml:space="preserve"> </w:t>
      </w:r>
      <w:r w:rsidR="007253DD">
        <w:rPr>
          <w:sz w:val="24"/>
        </w:rPr>
        <w:t>начальными</w:t>
      </w:r>
      <w:r w:rsidR="007253DD">
        <w:rPr>
          <w:spacing w:val="-6"/>
          <w:sz w:val="24"/>
        </w:rPr>
        <w:t xml:space="preserve"> </w:t>
      </w:r>
      <w:r w:rsidR="007253DD">
        <w:rPr>
          <w:sz w:val="24"/>
        </w:rPr>
        <w:t>навыками</w:t>
      </w:r>
      <w:r w:rsidR="007253DD">
        <w:rPr>
          <w:spacing w:val="-6"/>
          <w:sz w:val="24"/>
        </w:rPr>
        <w:t xml:space="preserve"> </w:t>
      </w:r>
      <w:r w:rsidR="007253DD">
        <w:rPr>
          <w:sz w:val="24"/>
        </w:rPr>
        <w:t>работы</w:t>
      </w:r>
      <w:r w:rsidR="007253DD">
        <w:rPr>
          <w:spacing w:val="-5"/>
          <w:sz w:val="24"/>
        </w:rPr>
        <w:t xml:space="preserve"> </w:t>
      </w:r>
      <w:r w:rsidR="007253DD">
        <w:rPr>
          <w:sz w:val="24"/>
        </w:rPr>
        <w:t>с</w:t>
      </w:r>
      <w:r w:rsidR="007253DD">
        <w:rPr>
          <w:spacing w:val="-57"/>
          <w:sz w:val="24"/>
        </w:rPr>
        <w:t xml:space="preserve"> </w:t>
      </w:r>
      <w:r w:rsidR="007253DD">
        <w:rPr>
          <w:sz w:val="24"/>
        </w:rPr>
        <w:t>развивающими</w:t>
      </w:r>
      <w:r w:rsidR="007253DD">
        <w:rPr>
          <w:spacing w:val="5"/>
          <w:sz w:val="24"/>
        </w:rPr>
        <w:t xml:space="preserve"> </w:t>
      </w:r>
      <w:r w:rsidR="007253DD">
        <w:rPr>
          <w:sz w:val="24"/>
        </w:rPr>
        <w:t>сертифицированными</w:t>
      </w:r>
      <w:r w:rsidR="007253DD">
        <w:rPr>
          <w:spacing w:val="4"/>
          <w:sz w:val="24"/>
        </w:rPr>
        <w:t xml:space="preserve"> </w:t>
      </w:r>
      <w:r w:rsidR="007253DD">
        <w:rPr>
          <w:sz w:val="24"/>
        </w:rPr>
        <w:t>обучающими</w:t>
      </w:r>
      <w:r w:rsidR="007253DD">
        <w:rPr>
          <w:spacing w:val="1"/>
          <w:sz w:val="24"/>
        </w:rPr>
        <w:t xml:space="preserve"> </w:t>
      </w:r>
      <w:r w:rsidR="007253DD">
        <w:rPr>
          <w:sz w:val="24"/>
        </w:rPr>
        <w:t>и</w:t>
      </w:r>
      <w:r w:rsidR="007253DD">
        <w:rPr>
          <w:spacing w:val="4"/>
          <w:sz w:val="24"/>
        </w:rPr>
        <w:t xml:space="preserve"> </w:t>
      </w:r>
      <w:r w:rsidR="007253DD">
        <w:rPr>
          <w:sz w:val="24"/>
        </w:rPr>
        <w:t>игровыми</w:t>
      </w:r>
      <w:r w:rsidR="007253DD">
        <w:rPr>
          <w:spacing w:val="1"/>
          <w:sz w:val="24"/>
        </w:rPr>
        <w:t xml:space="preserve"> </w:t>
      </w:r>
      <w:r w:rsidR="007253DD">
        <w:rPr>
          <w:sz w:val="24"/>
        </w:rPr>
        <w:t>цифровыми</w:t>
      </w:r>
      <w:r w:rsidR="007253DD">
        <w:rPr>
          <w:spacing w:val="4"/>
          <w:sz w:val="24"/>
        </w:rPr>
        <w:t xml:space="preserve"> </w:t>
      </w:r>
      <w:r w:rsidR="007253DD">
        <w:rPr>
          <w:sz w:val="24"/>
        </w:rPr>
        <w:t>ресурсами;</w:t>
      </w:r>
    </w:p>
    <w:p w:rsidR="00A47C3D" w:rsidRDefault="007253DD" w:rsidP="00353F4F">
      <w:pPr>
        <w:pStyle w:val="a5"/>
        <w:numPr>
          <w:ilvl w:val="1"/>
          <w:numId w:val="16"/>
        </w:numPr>
        <w:tabs>
          <w:tab w:val="left" w:pos="961"/>
          <w:tab w:val="left" w:pos="962"/>
          <w:tab w:val="left" w:pos="5203"/>
        </w:tabs>
        <w:spacing w:before="5" w:line="237" w:lineRule="auto"/>
        <w:ind w:left="622" w:right="266" w:firstLine="0"/>
        <w:rPr>
          <w:sz w:val="24"/>
        </w:rPr>
      </w:pPr>
      <w:r>
        <w:rPr>
          <w:sz w:val="24"/>
        </w:rPr>
        <w:t>в-пятых,</w:t>
      </w:r>
      <w:r>
        <w:rPr>
          <w:spacing w:val="48"/>
          <w:sz w:val="24"/>
        </w:rPr>
        <w:t xml:space="preserve"> </w:t>
      </w:r>
      <w:r>
        <w:rPr>
          <w:sz w:val="24"/>
        </w:rPr>
        <w:t>на</w:t>
      </w:r>
      <w:r>
        <w:rPr>
          <w:spacing w:val="55"/>
          <w:sz w:val="24"/>
        </w:rPr>
        <w:t xml:space="preserve"> </w:t>
      </w:r>
      <w:r>
        <w:rPr>
          <w:sz w:val="24"/>
        </w:rPr>
        <w:t>успешное</w:t>
      </w:r>
      <w:r>
        <w:rPr>
          <w:spacing w:val="52"/>
          <w:sz w:val="24"/>
        </w:rPr>
        <w:t xml:space="preserve"> </w:t>
      </w:r>
      <w:r>
        <w:rPr>
          <w:sz w:val="24"/>
        </w:rPr>
        <w:t>овладение</w:t>
      </w:r>
      <w:r>
        <w:rPr>
          <w:spacing w:val="57"/>
          <w:sz w:val="24"/>
        </w:rPr>
        <w:t xml:space="preserve"> </w:t>
      </w:r>
      <w:r>
        <w:rPr>
          <w:sz w:val="24"/>
        </w:rPr>
        <w:t>младшими</w:t>
      </w:r>
      <w:r>
        <w:rPr>
          <w:spacing w:val="50"/>
          <w:sz w:val="24"/>
        </w:rPr>
        <w:t xml:space="preserve"> </w:t>
      </w:r>
      <w:r>
        <w:rPr>
          <w:sz w:val="24"/>
        </w:rPr>
        <w:t>школьниками</w:t>
      </w:r>
      <w:r>
        <w:rPr>
          <w:spacing w:val="51"/>
          <w:sz w:val="24"/>
        </w:rPr>
        <w:t xml:space="preserve"> </w:t>
      </w:r>
      <w:r>
        <w:rPr>
          <w:sz w:val="24"/>
        </w:rPr>
        <w:t>начальными</w:t>
      </w:r>
      <w:r>
        <w:rPr>
          <w:spacing w:val="54"/>
          <w:sz w:val="24"/>
        </w:rPr>
        <w:t xml:space="preserve"> </w:t>
      </w:r>
      <w:r>
        <w:rPr>
          <w:sz w:val="24"/>
        </w:rPr>
        <w:t>сведениями</w:t>
      </w:r>
      <w:r>
        <w:rPr>
          <w:spacing w:val="54"/>
          <w:sz w:val="24"/>
        </w:rPr>
        <w:t xml:space="preserve"> </w:t>
      </w:r>
      <w:r>
        <w:rPr>
          <w:sz w:val="24"/>
        </w:rPr>
        <w:t>об</w:t>
      </w:r>
      <w:r w:rsidR="001244A4">
        <w:rPr>
          <w:spacing w:val="51"/>
          <w:sz w:val="24"/>
        </w:rPr>
        <w:t xml:space="preserve"> </w:t>
      </w:r>
      <w:r w:rsidR="001244A4">
        <w:rPr>
          <w:sz w:val="24"/>
        </w:rPr>
        <w:t>ин</w:t>
      </w:r>
      <w:r>
        <w:rPr>
          <w:sz w:val="24"/>
        </w:rPr>
        <w:t>формационной</w:t>
      </w:r>
      <w:r>
        <w:rPr>
          <w:spacing w:val="12"/>
          <w:sz w:val="24"/>
        </w:rPr>
        <w:t xml:space="preserve"> </w:t>
      </w:r>
      <w:r>
        <w:rPr>
          <w:sz w:val="24"/>
        </w:rPr>
        <w:t>безопасности</w:t>
      </w:r>
      <w:r>
        <w:rPr>
          <w:spacing w:val="13"/>
          <w:sz w:val="24"/>
        </w:rPr>
        <w:t xml:space="preserve"> </w:t>
      </w:r>
      <w:r>
        <w:rPr>
          <w:sz w:val="24"/>
        </w:rPr>
        <w:t>при</w:t>
      </w:r>
      <w:r>
        <w:rPr>
          <w:spacing w:val="15"/>
          <w:sz w:val="24"/>
        </w:rPr>
        <w:t xml:space="preserve"> </w:t>
      </w:r>
      <w:r>
        <w:rPr>
          <w:sz w:val="24"/>
        </w:rPr>
        <w:t>работе</w:t>
      </w:r>
      <w:r>
        <w:rPr>
          <w:spacing w:val="13"/>
          <w:sz w:val="24"/>
        </w:rPr>
        <w:t xml:space="preserve"> </w:t>
      </w:r>
      <w:r>
        <w:rPr>
          <w:sz w:val="24"/>
        </w:rPr>
        <w:t>с</w:t>
      </w:r>
      <w:r>
        <w:rPr>
          <w:sz w:val="24"/>
        </w:rPr>
        <w:tab/>
        <w:t>обучающими</w:t>
      </w:r>
      <w:r>
        <w:rPr>
          <w:spacing w:val="7"/>
          <w:sz w:val="24"/>
        </w:rPr>
        <w:t xml:space="preserve"> </w:t>
      </w:r>
      <w:r>
        <w:rPr>
          <w:sz w:val="24"/>
        </w:rPr>
        <w:t>и</w:t>
      </w:r>
      <w:r>
        <w:rPr>
          <w:spacing w:val="7"/>
          <w:sz w:val="24"/>
        </w:rPr>
        <w:t xml:space="preserve"> </w:t>
      </w:r>
      <w:r>
        <w:rPr>
          <w:sz w:val="24"/>
        </w:rPr>
        <w:t>игровыми</w:t>
      </w:r>
      <w:r>
        <w:rPr>
          <w:spacing w:val="7"/>
          <w:sz w:val="24"/>
        </w:rPr>
        <w:t xml:space="preserve"> </w:t>
      </w:r>
      <w:r>
        <w:rPr>
          <w:sz w:val="24"/>
        </w:rPr>
        <w:t>цифровымиресурсами.</w:t>
      </w:r>
    </w:p>
    <w:p w:rsidR="00A47C3D" w:rsidRDefault="001244A4" w:rsidP="001244A4">
      <w:pPr>
        <w:pStyle w:val="a3"/>
        <w:spacing w:before="1"/>
        <w:ind w:left="394" w:right="272"/>
      </w:pPr>
      <w:r>
        <w:t>Все</w:t>
      </w:r>
      <w:r w:rsidR="007253DD">
        <w:t xml:space="preserve"> это является предпосылками и показателями статуса обучающегося в начальной школе как</w:t>
      </w:r>
      <w:r w:rsidR="007253DD">
        <w:rPr>
          <w:spacing w:val="1"/>
        </w:rPr>
        <w:t xml:space="preserve"> </w:t>
      </w:r>
      <w:r w:rsidR="007253DD">
        <w:t>субъекта учебной деятельности и образовательных отношений в современных условиях цифровой</w:t>
      </w:r>
      <w:r w:rsidR="007253DD">
        <w:rPr>
          <w:spacing w:val="1"/>
        </w:rPr>
        <w:t xml:space="preserve"> </w:t>
      </w:r>
      <w:r w:rsidR="007253DD">
        <w:t>трансформации</w:t>
      </w:r>
      <w:r w:rsidR="007253DD">
        <w:rPr>
          <w:spacing w:val="-1"/>
        </w:rPr>
        <w:t xml:space="preserve"> </w:t>
      </w:r>
      <w:r w:rsidR="007253DD">
        <w:t>образования.</w:t>
      </w:r>
    </w:p>
    <w:p w:rsidR="00A47C3D" w:rsidRDefault="007253DD">
      <w:pPr>
        <w:pStyle w:val="a3"/>
        <w:ind w:left="394" w:right="268"/>
      </w:pPr>
      <w:r>
        <w:t>Реализация цели развития младших школьников как приоритетной для первого этапа школьного</w:t>
      </w:r>
      <w:r>
        <w:rPr>
          <w:spacing w:val="1"/>
        </w:rPr>
        <w:t xml:space="preserve"> </w:t>
      </w:r>
      <w:r>
        <w:t>образования возможна, если устанавливаются связь и взаимод</w:t>
      </w:r>
      <w:r w:rsidR="001244A4">
        <w:t>ействие между освоением предмет</w:t>
      </w:r>
      <w:r>
        <w:t>ного содержания обучения и достижениями обучающегося в области метапредметных результатов.</w:t>
      </w:r>
      <w:r>
        <w:rPr>
          <w:spacing w:val="1"/>
        </w:rPr>
        <w:t xml:space="preserve"> </w:t>
      </w:r>
      <w:r>
        <w:t>Это</w:t>
      </w:r>
      <w:r>
        <w:rPr>
          <w:spacing w:val="-1"/>
        </w:rPr>
        <w:t xml:space="preserve"> </w:t>
      </w:r>
      <w:r>
        <w:t>взаимодействие</w:t>
      </w:r>
      <w:r>
        <w:rPr>
          <w:spacing w:val="-1"/>
        </w:rPr>
        <w:t xml:space="preserve"> </w:t>
      </w:r>
      <w:r>
        <w:t>проявляется в</w:t>
      </w:r>
      <w:r>
        <w:rPr>
          <w:spacing w:val="-1"/>
        </w:rPr>
        <w:t xml:space="preserve"> </w:t>
      </w:r>
      <w:r>
        <w:t>следующем:</w:t>
      </w:r>
    </w:p>
    <w:p w:rsidR="00A47C3D" w:rsidRDefault="007253DD" w:rsidP="00353F4F">
      <w:pPr>
        <w:pStyle w:val="a5"/>
        <w:numPr>
          <w:ilvl w:val="0"/>
          <w:numId w:val="15"/>
        </w:numPr>
        <w:tabs>
          <w:tab w:val="left" w:pos="824"/>
        </w:tabs>
        <w:ind w:right="273" w:firstLine="228"/>
        <w:rPr>
          <w:sz w:val="24"/>
        </w:rPr>
      </w:pPr>
      <w:r>
        <w:rPr>
          <w:sz w:val="24"/>
        </w:rPr>
        <w:t> предметные знания, умения и способы деятельности являютс</w:t>
      </w:r>
      <w:r w:rsidR="001244A4">
        <w:rPr>
          <w:sz w:val="24"/>
        </w:rPr>
        <w:t>я содержательной основой ста</w:t>
      </w:r>
      <w:r>
        <w:rPr>
          <w:sz w:val="24"/>
        </w:rPr>
        <w:t>новления</w:t>
      </w:r>
      <w:r>
        <w:rPr>
          <w:spacing w:val="-1"/>
          <w:sz w:val="24"/>
        </w:rPr>
        <w:t xml:space="preserve"> </w:t>
      </w:r>
      <w:r>
        <w:rPr>
          <w:sz w:val="24"/>
        </w:rPr>
        <w:t>УУД;</w:t>
      </w:r>
    </w:p>
    <w:p w:rsidR="00A47C3D" w:rsidRDefault="007253DD" w:rsidP="00353F4F">
      <w:pPr>
        <w:pStyle w:val="a5"/>
        <w:numPr>
          <w:ilvl w:val="0"/>
          <w:numId w:val="15"/>
        </w:numPr>
        <w:tabs>
          <w:tab w:val="left" w:pos="824"/>
        </w:tabs>
        <w:ind w:right="283" w:firstLine="228"/>
        <w:rPr>
          <w:sz w:val="24"/>
        </w:rPr>
      </w:pPr>
      <w:r>
        <w:rPr>
          <w:sz w:val="24"/>
        </w:rPr>
        <w:t> развивающиеся УУД обеспечивают протекание учебного процесса как активной инициативной</w:t>
      </w:r>
      <w:r>
        <w:rPr>
          <w:spacing w:val="-57"/>
          <w:sz w:val="24"/>
        </w:rPr>
        <w:t xml:space="preserve"> </w:t>
      </w:r>
      <w:r>
        <w:rPr>
          <w:sz w:val="24"/>
        </w:rPr>
        <w:t>поисково-исследовательской</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применения</w:t>
      </w:r>
      <w:r>
        <w:rPr>
          <w:spacing w:val="1"/>
          <w:sz w:val="24"/>
        </w:rPr>
        <w:t xml:space="preserve"> </w:t>
      </w:r>
      <w:r>
        <w:rPr>
          <w:sz w:val="24"/>
        </w:rPr>
        <w:t>различных</w:t>
      </w:r>
      <w:r>
        <w:rPr>
          <w:spacing w:val="1"/>
          <w:sz w:val="24"/>
        </w:rPr>
        <w:t xml:space="preserve"> </w:t>
      </w:r>
      <w:r>
        <w:rPr>
          <w:sz w:val="24"/>
        </w:rPr>
        <w:t>интеллектуальных</w:t>
      </w:r>
      <w:r>
        <w:rPr>
          <w:spacing w:val="1"/>
          <w:sz w:val="24"/>
        </w:rPr>
        <w:t xml:space="preserve"> </w:t>
      </w:r>
      <w:r>
        <w:rPr>
          <w:sz w:val="24"/>
        </w:rPr>
        <w:t>процессов, прежде всего теоретического мышления, связной речи и воображения, в том числе в</w:t>
      </w:r>
      <w:r>
        <w:rPr>
          <w:spacing w:val="1"/>
          <w:sz w:val="24"/>
        </w:rPr>
        <w:t xml:space="preserve"> </w:t>
      </w:r>
      <w:r>
        <w:rPr>
          <w:sz w:val="24"/>
        </w:rPr>
        <w:t>условиях дистанционного обучения (в условиях неконтактного информационного взаимодействия с</w:t>
      </w:r>
      <w:r>
        <w:rPr>
          <w:spacing w:val="-57"/>
          <w:sz w:val="24"/>
        </w:rPr>
        <w:t xml:space="preserve"> </w:t>
      </w:r>
      <w:r>
        <w:rPr>
          <w:sz w:val="24"/>
        </w:rPr>
        <w:t>субъектами</w:t>
      </w:r>
      <w:r>
        <w:rPr>
          <w:spacing w:val="3"/>
          <w:sz w:val="24"/>
        </w:rPr>
        <w:t xml:space="preserve"> </w:t>
      </w:r>
      <w:r>
        <w:rPr>
          <w:sz w:val="24"/>
        </w:rPr>
        <w:t>образовательного процесса);</w:t>
      </w:r>
    </w:p>
    <w:p w:rsidR="00A47C3D" w:rsidRDefault="007253DD" w:rsidP="00353F4F">
      <w:pPr>
        <w:pStyle w:val="a5"/>
        <w:numPr>
          <w:ilvl w:val="0"/>
          <w:numId w:val="15"/>
        </w:numPr>
        <w:tabs>
          <w:tab w:val="left" w:pos="824"/>
        </w:tabs>
        <w:ind w:right="264" w:firstLine="228"/>
        <w:rPr>
          <w:sz w:val="24"/>
        </w:rPr>
      </w:pPr>
      <w:r>
        <w:rPr>
          <w:sz w:val="24"/>
        </w:rPr>
        <w:t> под влиянием УУД складывается новый стиль познавательной деятельности: универсальность</w:t>
      </w:r>
      <w:r>
        <w:rPr>
          <w:spacing w:val="1"/>
          <w:sz w:val="24"/>
        </w:rPr>
        <w:t xml:space="preserve"> </w:t>
      </w:r>
      <w:r>
        <w:rPr>
          <w:sz w:val="24"/>
        </w:rPr>
        <w:t xml:space="preserve">как качественная характеристика любого учебного действия и </w:t>
      </w:r>
      <w:r w:rsidR="001244A4">
        <w:rPr>
          <w:sz w:val="24"/>
        </w:rPr>
        <w:t>составляющих его операций позво</w:t>
      </w:r>
      <w:r>
        <w:rPr>
          <w:sz w:val="24"/>
        </w:rPr>
        <w:t>ляет</w:t>
      </w:r>
      <w:r>
        <w:rPr>
          <w:spacing w:val="-14"/>
          <w:sz w:val="24"/>
        </w:rPr>
        <w:t xml:space="preserve"> </w:t>
      </w:r>
      <w:r>
        <w:rPr>
          <w:sz w:val="24"/>
        </w:rPr>
        <w:t>обучающемуся</w:t>
      </w:r>
      <w:r>
        <w:rPr>
          <w:spacing w:val="-13"/>
          <w:sz w:val="24"/>
        </w:rPr>
        <w:t xml:space="preserve"> </w:t>
      </w:r>
      <w:r>
        <w:rPr>
          <w:sz w:val="24"/>
        </w:rPr>
        <w:t>использовать</w:t>
      </w:r>
      <w:r>
        <w:rPr>
          <w:spacing w:val="-12"/>
          <w:sz w:val="24"/>
        </w:rPr>
        <w:t xml:space="preserve"> </w:t>
      </w:r>
      <w:r>
        <w:rPr>
          <w:sz w:val="24"/>
        </w:rPr>
        <w:t>освоенные</w:t>
      </w:r>
      <w:r>
        <w:rPr>
          <w:spacing w:val="-14"/>
          <w:sz w:val="24"/>
        </w:rPr>
        <w:t xml:space="preserve"> </w:t>
      </w:r>
      <w:r>
        <w:rPr>
          <w:sz w:val="24"/>
        </w:rPr>
        <w:t>способы</w:t>
      </w:r>
      <w:r>
        <w:rPr>
          <w:spacing w:val="-13"/>
          <w:sz w:val="24"/>
        </w:rPr>
        <w:t xml:space="preserve"> </w:t>
      </w:r>
      <w:r>
        <w:rPr>
          <w:sz w:val="24"/>
        </w:rPr>
        <w:t>действий</w:t>
      </w:r>
      <w:r>
        <w:rPr>
          <w:spacing w:val="-12"/>
          <w:sz w:val="24"/>
        </w:rPr>
        <w:t xml:space="preserve"> </w:t>
      </w:r>
      <w:r>
        <w:rPr>
          <w:sz w:val="24"/>
        </w:rPr>
        <w:t>на</w:t>
      </w:r>
      <w:r>
        <w:rPr>
          <w:spacing w:val="-14"/>
          <w:sz w:val="24"/>
        </w:rPr>
        <w:t xml:space="preserve"> </w:t>
      </w:r>
      <w:r>
        <w:rPr>
          <w:sz w:val="24"/>
        </w:rPr>
        <w:t>любом</w:t>
      </w:r>
      <w:r>
        <w:rPr>
          <w:spacing w:val="-14"/>
          <w:sz w:val="24"/>
        </w:rPr>
        <w:t xml:space="preserve"> </w:t>
      </w:r>
      <w:r>
        <w:rPr>
          <w:sz w:val="24"/>
        </w:rPr>
        <w:t>предметном</w:t>
      </w:r>
      <w:r>
        <w:rPr>
          <w:spacing w:val="-14"/>
          <w:sz w:val="24"/>
        </w:rPr>
        <w:t xml:space="preserve"> </w:t>
      </w:r>
      <w:r>
        <w:rPr>
          <w:sz w:val="24"/>
        </w:rPr>
        <w:t>содержании,</w:t>
      </w:r>
      <w:r>
        <w:rPr>
          <w:spacing w:val="-14"/>
          <w:sz w:val="24"/>
        </w:rPr>
        <w:t xml:space="preserve"> </w:t>
      </w:r>
      <w:r>
        <w:rPr>
          <w:sz w:val="24"/>
        </w:rPr>
        <w:t>в</w:t>
      </w:r>
      <w:r>
        <w:rPr>
          <w:spacing w:val="-57"/>
          <w:sz w:val="24"/>
        </w:rPr>
        <w:t xml:space="preserve"> </w:t>
      </w:r>
      <w:r>
        <w:rPr>
          <w:sz w:val="24"/>
        </w:rPr>
        <w:t>том числе представленного в виде экранных (виртуальных) моделей изучаемых объектов, сюжетов,</w:t>
      </w:r>
      <w:r>
        <w:rPr>
          <w:spacing w:val="1"/>
          <w:sz w:val="24"/>
        </w:rPr>
        <w:t xml:space="preserve"> </w:t>
      </w:r>
      <w:r>
        <w:rPr>
          <w:sz w:val="24"/>
        </w:rPr>
        <w:t>процессов,</w:t>
      </w:r>
      <w:r>
        <w:rPr>
          <w:spacing w:val="-1"/>
          <w:sz w:val="24"/>
        </w:rPr>
        <w:t xml:space="preserve"> </w:t>
      </w:r>
      <w:r>
        <w:rPr>
          <w:sz w:val="24"/>
        </w:rPr>
        <w:t>что</w:t>
      </w:r>
      <w:r>
        <w:rPr>
          <w:spacing w:val="-1"/>
          <w:sz w:val="24"/>
        </w:rPr>
        <w:t xml:space="preserve"> </w:t>
      </w:r>
      <w:r>
        <w:rPr>
          <w:sz w:val="24"/>
        </w:rPr>
        <w:t>положительно</w:t>
      </w:r>
      <w:r>
        <w:rPr>
          <w:spacing w:val="-1"/>
          <w:sz w:val="24"/>
        </w:rPr>
        <w:t xml:space="preserve"> </w:t>
      </w:r>
      <w:r>
        <w:rPr>
          <w:sz w:val="24"/>
        </w:rPr>
        <w:t>отражается на</w:t>
      </w:r>
      <w:r>
        <w:rPr>
          <w:spacing w:val="-2"/>
          <w:sz w:val="24"/>
        </w:rPr>
        <w:t xml:space="preserve"> </w:t>
      </w:r>
      <w:r>
        <w:rPr>
          <w:sz w:val="24"/>
        </w:rPr>
        <w:t>качестве</w:t>
      </w:r>
      <w:r>
        <w:rPr>
          <w:spacing w:val="-2"/>
          <w:sz w:val="24"/>
        </w:rPr>
        <w:t xml:space="preserve"> </w:t>
      </w:r>
      <w:r>
        <w:rPr>
          <w:sz w:val="24"/>
        </w:rPr>
        <w:t>изучения</w:t>
      </w:r>
      <w:r>
        <w:rPr>
          <w:spacing w:val="4"/>
          <w:sz w:val="24"/>
        </w:rPr>
        <w:t xml:space="preserve"> </w:t>
      </w:r>
      <w:r>
        <w:rPr>
          <w:sz w:val="24"/>
        </w:rPr>
        <w:t>учебных предметов;</w:t>
      </w:r>
    </w:p>
    <w:p w:rsidR="00A47C3D" w:rsidRDefault="007253DD" w:rsidP="00353F4F">
      <w:pPr>
        <w:pStyle w:val="a5"/>
        <w:numPr>
          <w:ilvl w:val="0"/>
          <w:numId w:val="15"/>
        </w:numPr>
        <w:tabs>
          <w:tab w:val="left" w:pos="824"/>
        </w:tabs>
        <w:ind w:right="272" w:firstLine="228"/>
        <w:rPr>
          <w:sz w:val="24"/>
        </w:rPr>
      </w:pPr>
      <w:r>
        <w:rPr>
          <w:sz w:val="24"/>
        </w:rPr>
        <w:t> по</w:t>
      </w:r>
      <w:r w:rsidR="001244A4">
        <w:rPr>
          <w:sz w:val="24"/>
        </w:rPr>
        <w:t>строение учебного процесса с уче</w:t>
      </w:r>
      <w:r>
        <w:rPr>
          <w:sz w:val="24"/>
        </w:rPr>
        <w:t>том реализации цели формирования УУД способствует</w:t>
      </w:r>
      <w:r>
        <w:rPr>
          <w:spacing w:val="1"/>
          <w:sz w:val="24"/>
        </w:rPr>
        <w:t xml:space="preserve"> </w:t>
      </w:r>
      <w:r>
        <w:rPr>
          <w:sz w:val="24"/>
        </w:rPr>
        <w:t>снижению доли</w:t>
      </w:r>
      <w:r>
        <w:rPr>
          <w:spacing w:val="1"/>
          <w:sz w:val="24"/>
        </w:rPr>
        <w:t xml:space="preserve"> </w:t>
      </w:r>
      <w:r>
        <w:rPr>
          <w:sz w:val="24"/>
        </w:rPr>
        <w:t>репродуктивного обучения, создающего риски, которые нарушают</w:t>
      </w:r>
      <w:r>
        <w:rPr>
          <w:spacing w:val="1"/>
          <w:sz w:val="24"/>
        </w:rPr>
        <w:t xml:space="preserve"> </w:t>
      </w:r>
      <w:r>
        <w:rPr>
          <w:sz w:val="24"/>
        </w:rPr>
        <w:t>успешность</w:t>
      </w:r>
      <w:r>
        <w:rPr>
          <w:spacing w:val="1"/>
          <w:sz w:val="24"/>
        </w:rPr>
        <w:t xml:space="preserve"> </w:t>
      </w:r>
      <w:r>
        <w:rPr>
          <w:sz w:val="24"/>
        </w:rPr>
        <w:t>развития обучающегося и формирует способности к вариативному восприятию предметного со-</w:t>
      </w:r>
      <w:r>
        <w:rPr>
          <w:spacing w:val="1"/>
          <w:sz w:val="24"/>
        </w:rPr>
        <w:t xml:space="preserve"> </w:t>
      </w:r>
      <w:r>
        <w:rPr>
          <w:sz w:val="24"/>
        </w:rPr>
        <w:t>держания в условиях реального и виртуального</w:t>
      </w:r>
      <w:r>
        <w:rPr>
          <w:spacing w:val="1"/>
          <w:sz w:val="24"/>
        </w:rPr>
        <w:t xml:space="preserve"> </w:t>
      </w:r>
      <w:r>
        <w:rPr>
          <w:sz w:val="24"/>
        </w:rPr>
        <w:t>представления экранных (виртуальных) моделей</w:t>
      </w:r>
      <w:r>
        <w:rPr>
          <w:spacing w:val="1"/>
          <w:sz w:val="24"/>
        </w:rPr>
        <w:t xml:space="preserve"> </w:t>
      </w:r>
      <w:r>
        <w:rPr>
          <w:sz w:val="24"/>
        </w:rPr>
        <w:lastRenderedPageBreak/>
        <w:t>изучаемых объектов, сюжетов, процессов.</w:t>
      </w:r>
    </w:p>
    <w:p w:rsidR="00A47C3D" w:rsidRDefault="007253DD">
      <w:pPr>
        <w:pStyle w:val="a3"/>
        <w:ind w:left="394" w:right="270"/>
      </w:pPr>
      <w:r>
        <w:t>Как известно, в ФГОС выделены три группы универсальных учебных действий как наиболее</w:t>
      </w:r>
      <w:r>
        <w:rPr>
          <w:spacing w:val="1"/>
        </w:rPr>
        <w:t xml:space="preserve"> </w:t>
      </w:r>
      <w:r>
        <w:t>значимых</w:t>
      </w:r>
      <w:r>
        <w:rPr>
          <w:spacing w:val="53"/>
        </w:rPr>
        <w:t xml:space="preserve"> </w:t>
      </w:r>
      <w:r>
        <w:t>феноменов</w:t>
      </w:r>
      <w:r>
        <w:rPr>
          <w:spacing w:val="112"/>
        </w:rPr>
        <w:t xml:space="preserve"> </w:t>
      </w:r>
      <w:r>
        <w:t>психического</w:t>
      </w:r>
      <w:r>
        <w:rPr>
          <w:spacing w:val="112"/>
        </w:rPr>
        <w:t xml:space="preserve"> </w:t>
      </w:r>
      <w:r>
        <w:t>развития</w:t>
      </w:r>
      <w:r>
        <w:rPr>
          <w:spacing w:val="113"/>
        </w:rPr>
        <w:t xml:space="preserve"> </w:t>
      </w:r>
      <w:r>
        <w:t>обучающихся</w:t>
      </w:r>
      <w:r>
        <w:rPr>
          <w:spacing w:val="113"/>
        </w:rPr>
        <w:t xml:space="preserve"> </w:t>
      </w:r>
      <w:r>
        <w:t>вообще</w:t>
      </w:r>
      <w:r>
        <w:rPr>
          <w:spacing w:val="112"/>
        </w:rPr>
        <w:t xml:space="preserve"> </w:t>
      </w:r>
      <w:r>
        <w:t>и</w:t>
      </w:r>
      <w:r>
        <w:rPr>
          <w:spacing w:val="114"/>
        </w:rPr>
        <w:t xml:space="preserve"> </w:t>
      </w:r>
      <w:r>
        <w:t>младшего</w:t>
      </w:r>
      <w:r>
        <w:rPr>
          <w:spacing w:val="113"/>
        </w:rPr>
        <w:t xml:space="preserve"> </w:t>
      </w:r>
      <w:r>
        <w:t>школьника</w:t>
      </w:r>
      <w:r>
        <w:rPr>
          <w:spacing w:val="-58"/>
        </w:rPr>
        <w:t xml:space="preserve"> </w:t>
      </w:r>
      <w:r>
        <w:t>в</w:t>
      </w:r>
      <w:r>
        <w:rPr>
          <w:spacing w:val="-2"/>
        </w:rPr>
        <w:t xml:space="preserve"> </w:t>
      </w:r>
      <w:r>
        <w:t>частности: познавательные,</w:t>
      </w:r>
      <w:r>
        <w:rPr>
          <w:spacing w:val="-1"/>
        </w:rPr>
        <w:t xml:space="preserve"> </w:t>
      </w:r>
      <w:r>
        <w:t>коммуникативные</w:t>
      </w:r>
      <w:r>
        <w:rPr>
          <w:spacing w:val="-2"/>
        </w:rPr>
        <w:t xml:space="preserve"> </w:t>
      </w:r>
      <w:r>
        <w:t>и</w:t>
      </w:r>
      <w:r>
        <w:rPr>
          <w:spacing w:val="-1"/>
        </w:rPr>
        <w:t xml:space="preserve"> </w:t>
      </w:r>
      <w:r>
        <w:t>регулятивные</w:t>
      </w:r>
      <w:r>
        <w:rPr>
          <w:spacing w:val="-2"/>
        </w:rPr>
        <w:t xml:space="preserve"> </w:t>
      </w:r>
      <w:r>
        <w:t>УУД.</w:t>
      </w:r>
    </w:p>
    <w:p w:rsidR="00A47C3D" w:rsidRDefault="007253DD" w:rsidP="00353F4F">
      <w:pPr>
        <w:pStyle w:val="2"/>
        <w:numPr>
          <w:ilvl w:val="2"/>
          <w:numId w:val="80"/>
        </w:numPr>
        <w:tabs>
          <w:tab w:val="left" w:pos="1223"/>
        </w:tabs>
        <w:spacing w:before="64" w:line="270" w:lineRule="exact"/>
        <w:ind w:left="1222" w:hanging="601"/>
      </w:pPr>
      <w:bookmarkStart w:id="23" w:name="_bookmark23"/>
      <w:bookmarkEnd w:id="23"/>
      <w:r>
        <w:t>Характеристика</w:t>
      </w:r>
      <w:r>
        <w:rPr>
          <w:spacing w:val="-8"/>
        </w:rPr>
        <w:t xml:space="preserve"> </w:t>
      </w:r>
      <w:r>
        <w:t>универсальных</w:t>
      </w:r>
      <w:r>
        <w:rPr>
          <w:spacing w:val="-5"/>
        </w:rPr>
        <w:t xml:space="preserve"> </w:t>
      </w:r>
      <w:r>
        <w:t>учебных</w:t>
      </w:r>
      <w:r>
        <w:rPr>
          <w:spacing w:val="-5"/>
        </w:rPr>
        <w:t xml:space="preserve"> </w:t>
      </w:r>
      <w:r>
        <w:t>действий</w:t>
      </w:r>
    </w:p>
    <w:p w:rsidR="00A47C3D" w:rsidRDefault="007253DD">
      <w:pPr>
        <w:pStyle w:val="a3"/>
        <w:ind w:left="394"/>
        <w:jc w:val="left"/>
      </w:pPr>
      <w:r>
        <w:t>При</w:t>
      </w:r>
      <w:r>
        <w:rPr>
          <w:spacing w:val="45"/>
        </w:rPr>
        <w:t xml:space="preserve"> </w:t>
      </w:r>
      <w:r>
        <w:t>создании</w:t>
      </w:r>
      <w:r>
        <w:rPr>
          <w:spacing w:val="46"/>
        </w:rPr>
        <w:t xml:space="preserve"> </w:t>
      </w:r>
      <w:r>
        <w:t>образовательной</w:t>
      </w:r>
      <w:r>
        <w:rPr>
          <w:spacing w:val="45"/>
        </w:rPr>
        <w:t xml:space="preserve"> </w:t>
      </w:r>
      <w:r>
        <w:t>организацией</w:t>
      </w:r>
      <w:r>
        <w:rPr>
          <w:spacing w:val="44"/>
        </w:rPr>
        <w:t xml:space="preserve"> </w:t>
      </w:r>
      <w:r>
        <w:t>программы</w:t>
      </w:r>
      <w:r>
        <w:rPr>
          <w:spacing w:val="45"/>
        </w:rPr>
        <w:t xml:space="preserve"> </w:t>
      </w:r>
      <w:r>
        <w:t>формирования</w:t>
      </w:r>
      <w:r>
        <w:rPr>
          <w:spacing w:val="44"/>
        </w:rPr>
        <w:t xml:space="preserve"> </w:t>
      </w:r>
      <w:r>
        <w:t>УУД</w:t>
      </w:r>
      <w:r>
        <w:rPr>
          <w:spacing w:val="47"/>
        </w:rPr>
        <w:t xml:space="preserve"> </w:t>
      </w:r>
      <w:r>
        <w:t>учитывается</w:t>
      </w:r>
      <w:r>
        <w:rPr>
          <w:spacing w:val="44"/>
        </w:rPr>
        <w:t xml:space="preserve"> </w:t>
      </w:r>
      <w:r w:rsidR="001244A4">
        <w:t>ха</w:t>
      </w:r>
      <w:r>
        <w:t>рактеристика,</w:t>
      </w:r>
      <w:r>
        <w:rPr>
          <w:spacing w:val="-1"/>
        </w:rPr>
        <w:t xml:space="preserve"> </w:t>
      </w:r>
      <w:r w:rsidR="001244A4">
        <w:t>которая дае</w:t>
      </w:r>
      <w:r>
        <w:t>тся им</w:t>
      </w:r>
      <w:r>
        <w:rPr>
          <w:spacing w:val="-1"/>
        </w:rPr>
        <w:t xml:space="preserve"> </w:t>
      </w:r>
      <w:r>
        <w:t>во</w:t>
      </w:r>
      <w:r>
        <w:rPr>
          <w:spacing w:val="-1"/>
        </w:rPr>
        <w:t xml:space="preserve"> </w:t>
      </w:r>
      <w:r>
        <w:t>ФГОС</w:t>
      </w:r>
      <w:r>
        <w:rPr>
          <w:spacing w:val="-2"/>
        </w:rPr>
        <w:t xml:space="preserve"> </w:t>
      </w:r>
      <w:r>
        <w:t>НОО.</w:t>
      </w:r>
    </w:p>
    <w:p w:rsidR="00A47C3D" w:rsidRDefault="007253DD">
      <w:pPr>
        <w:pStyle w:val="a3"/>
        <w:spacing w:before="3" w:line="235" w:lineRule="auto"/>
        <w:ind w:left="394"/>
        <w:jc w:val="left"/>
      </w:pPr>
      <w:r>
        <w:rPr>
          <w:b/>
        </w:rPr>
        <w:t>Познавательные</w:t>
      </w:r>
      <w:r>
        <w:rPr>
          <w:b/>
          <w:spacing w:val="56"/>
        </w:rPr>
        <w:t xml:space="preserve"> </w:t>
      </w:r>
      <w:r>
        <w:t>универсальные</w:t>
      </w:r>
      <w:r>
        <w:rPr>
          <w:spacing w:val="57"/>
        </w:rPr>
        <w:t xml:space="preserve"> </w:t>
      </w:r>
      <w:r>
        <w:t>учебные</w:t>
      </w:r>
      <w:r>
        <w:rPr>
          <w:spacing w:val="53"/>
        </w:rPr>
        <w:t xml:space="preserve"> </w:t>
      </w:r>
      <w:r>
        <w:t>действия</w:t>
      </w:r>
      <w:r>
        <w:rPr>
          <w:spacing w:val="54"/>
        </w:rPr>
        <w:t xml:space="preserve"> </w:t>
      </w:r>
      <w:r>
        <w:t>представляют</w:t>
      </w:r>
      <w:r>
        <w:rPr>
          <w:spacing w:val="55"/>
        </w:rPr>
        <w:t xml:space="preserve"> </w:t>
      </w:r>
      <w:r>
        <w:t>совокупность</w:t>
      </w:r>
      <w:r>
        <w:rPr>
          <w:spacing w:val="55"/>
        </w:rPr>
        <w:t xml:space="preserve"> </w:t>
      </w:r>
      <w:r>
        <w:t>операций,</w:t>
      </w:r>
      <w:r>
        <w:rPr>
          <w:spacing w:val="-57"/>
        </w:rPr>
        <w:t xml:space="preserve"> </w:t>
      </w:r>
      <w:r>
        <w:t>участвующих</w:t>
      </w:r>
      <w:r>
        <w:rPr>
          <w:spacing w:val="1"/>
        </w:rPr>
        <w:t xml:space="preserve"> </w:t>
      </w:r>
      <w:r>
        <w:t>в</w:t>
      </w:r>
      <w:r>
        <w:rPr>
          <w:spacing w:val="1"/>
        </w:rPr>
        <w:t xml:space="preserve"> </w:t>
      </w:r>
      <w:r>
        <w:t>учебно-познавательной</w:t>
      </w:r>
      <w:r>
        <w:rPr>
          <w:spacing w:val="-1"/>
        </w:rPr>
        <w:t xml:space="preserve"> </w:t>
      </w:r>
      <w:r>
        <w:t>деятельности. К</w:t>
      </w:r>
      <w:r>
        <w:rPr>
          <w:spacing w:val="-3"/>
        </w:rPr>
        <w:t xml:space="preserve"> </w:t>
      </w:r>
      <w:r>
        <w:t>ним</w:t>
      </w:r>
      <w:r>
        <w:rPr>
          <w:spacing w:val="-1"/>
        </w:rPr>
        <w:t xml:space="preserve"> </w:t>
      </w:r>
      <w:r>
        <w:t>относятся:</w:t>
      </w:r>
    </w:p>
    <w:p w:rsidR="00A47C3D" w:rsidRDefault="007253DD" w:rsidP="00353F4F">
      <w:pPr>
        <w:pStyle w:val="a5"/>
        <w:numPr>
          <w:ilvl w:val="0"/>
          <w:numId w:val="14"/>
        </w:numPr>
        <w:tabs>
          <w:tab w:val="left" w:pos="962"/>
        </w:tabs>
        <w:spacing w:before="2"/>
        <w:ind w:right="270"/>
        <w:rPr>
          <w:sz w:val="24"/>
        </w:rPr>
      </w:pPr>
      <w:r>
        <w:rPr>
          <w:sz w:val="24"/>
        </w:rPr>
        <w:t>методы познания окружающего мира, в том числе представл</w:t>
      </w:r>
      <w:r w:rsidR="001244A4">
        <w:rPr>
          <w:sz w:val="24"/>
        </w:rPr>
        <w:t>енного (на экране) в виде вирту</w:t>
      </w:r>
      <w:r>
        <w:rPr>
          <w:sz w:val="24"/>
        </w:rPr>
        <w:t>ального отображения реальной действительности (наблю</w:t>
      </w:r>
      <w:r w:rsidR="001244A4">
        <w:rPr>
          <w:sz w:val="24"/>
        </w:rPr>
        <w:t>дение, элементарные опыты и экс</w:t>
      </w:r>
      <w:r>
        <w:rPr>
          <w:sz w:val="24"/>
        </w:rPr>
        <w:t>перименты;</w:t>
      </w:r>
      <w:r>
        <w:rPr>
          <w:spacing w:val="-1"/>
          <w:sz w:val="24"/>
        </w:rPr>
        <w:t xml:space="preserve"> </w:t>
      </w:r>
      <w:r>
        <w:rPr>
          <w:sz w:val="24"/>
        </w:rPr>
        <w:t>измерения</w:t>
      </w:r>
      <w:r>
        <w:rPr>
          <w:spacing w:val="-3"/>
          <w:sz w:val="24"/>
        </w:rPr>
        <w:t xml:space="preserve"> </w:t>
      </w:r>
      <w:r>
        <w:rPr>
          <w:sz w:val="24"/>
        </w:rPr>
        <w:t>и др.);</w:t>
      </w:r>
    </w:p>
    <w:p w:rsidR="00A47C3D" w:rsidRDefault="007253DD" w:rsidP="00353F4F">
      <w:pPr>
        <w:pStyle w:val="a5"/>
        <w:numPr>
          <w:ilvl w:val="0"/>
          <w:numId w:val="14"/>
        </w:numPr>
        <w:tabs>
          <w:tab w:val="left" w:pos="962"/>
        </w:tabs>
        <w:ind w:hanging="340"/>
        <w:rPr>
          <w:sz w:val="24"/>
        </w:rPr>
      </w:pPr>
      <w:r>
        <w:rPr>
          <w:sz w:val="24"/>
        </w:rPr>
        <w:t>логические</w:t>
      </w:r>
      <w:r>
        <w:rPr>
          <w:spacing w:val="-5"/>
          <w:sz w:val="24"/>
        </w:rPr>
        <w:t xml:space="preserve"> </w:t>
      </w:r>
      <w:r>
        <w:rPr>
          <w:sz w:val="24"/>
        </w:rPr>
        <w:t>операции</w:t>
      </w:r>
      <w:r>
        <w:rPr>
          <w:spacing w:val="-3"/>
          <w:sz w:val="24"/>
        </w:rPr>
        <w:t xml:space="preserve"> </w:t>
      </w:r>
      <w:r>
        <w:rPr>
          <w:sz w:val="24"/>
        </w:rPr>
        <w:t>(сравнение,</w:t>
      </w:r>
      <w:r>
        <w:rPr>
          <w:spacing w:val="-3"/>
          <w:sz w:val="24"/>
        </w:rPr>
        <w:t xml:space="preserve"> </w:t>
      </w:r>
      <w:r>
        <w:rPr>
          <w:sz w:val="24"/>
        </w:rPr>
        <w:t>анализ,</w:t>
      </w:r>
      <w:r>
        <w:rPr>
          <w:spacing w:val="-3"/>
          <w:sz w:val="24"/>
        </w:rPr>
        <w:t xml:space="preserve"> </w:t>
      </w:r>
      <w:r>
        <w:rPr>
          <w:sz w:val="24"/>
        </w:rPr>
        <w:t>обобщение,</w:t>
      </w:r>
      <w:r>
        <w:rPr>
          <w:spacing w:val="-3"/>
          <w:sz w:val="24"/>
        </w:rPr>
        <w:t xml:space="preserve"> </w:t>
      </w:r>
      <w:r>
        <w:rPr>
          <w:sz w:val="24"/>
        </w:rPr>
        <w:t>классификация, сериация);</w:t>
      </w:r>
    </w:p>
    <w:p w:rsidR="00A47C3D" w:rsidRDefault="007253DD" w:rsidP="00353F4F">
      <w:pPr>
        <w:pStyle w:val="a5"/>
        <w:numPr>
          <w:ilvl w:val="0"/>
          <w:numId w:val="14"/>
        </w:numPr>
        <w:tabs>
          <w:tab w:val="left" w:pos="962"/>
        </w:tabs>
        <w:ind w:right="278"/>
        <w:rPr>
          <w:sz w:val="24"/>
        </w:rPr>
      </w:pPr>
      <w:r>
        <w:rPr>
          <w:sz w:val="24"/>
        </w:rPr>
        <w:t>работа с информацией, представленной в разном виде и формах, в том числе графических</w:t>
      </w:r>
      <w:r>
        <w:rPr>
          <w:spacing w:val="1"/>
          <w:sz w:val="24"/>
        </w:rPr>
        <w:t xml:space="preserve"> </w:t>
      </w:r>
      <w:r>
        <w:rPr>
          <w:sz w:val="24"/>
        </w:rPr>
        <w:t>(таблицы,</w:t>
      </w:r>
      <w:r>
        <w:rPr>
          <w:spacing w:val="-2"/>
          <w:sz w:val="24"/>
        </w:rPr>
        <w:t xml:space="preserve"> </w:t>
      </w:r>
      <w:r>
        <w:rPr>
          <w:sz w:val="24"/>
        </w:rPr>
        <w:t>диаграммы,</w:t>
      </w:r>
      <w:r>
        <w:rPr>
          <w:spacing w:val="-2"/>
          <w:sz w:val="24"/>
        </w:rPr>
        <w:t xml:space="preserve"> </w:t>
      </w:r>
      <w:r>
        <w:rPr>
          <w:sz w:val="24"/>
        </w:rPr>
        <w:t>инфограммы,</w:t>
      </w:r>
      <w:r>
        <w:rPr>
          <w:spacing w:val="-2"/>
          <w:sz w:val="24"/>
        </w:rPr>
        <w:t xml:space="preserve"> </w:t>
      </w:r>
      <w:r>
        <w:rPr>
          <w:sz w:val="24"/>
        </w:rPr>
        <w:t>схемы),</w:t>
      </w:r>
      <w:r>
        <w:rPr>
          <w:spacing w:val="-1"/>
          <w:sz w:val="24"/>
        </w:rPr>
        <w:t xml:space="preserve"> </w:t>
      </w:r>
      <w:r>
        <w:rPr>
          <w:sz w:val="24"/>
        </w:rPr>
        <w:t>аудио-</w:t>
      </w:r>
      <w:r>
        <w:rPr>
          <w:spacing w:val="-3"/>
          <w:sz w:val="24"/>
        </w:rPr>
        <w:t xml:space="preserve"> </w:t>
      </w:r>
      <w:r>
        <w:rPr>
          <w:sz w:val="24"/>
        </w:rPr>
        <w:t>и</w:t>
      </w:r>
      <w:r>
        <w:rPr>
          <w:spacing w:val="-2"/>
          <w:sz w:val="24"/>
        </w:rPr>
        <w:t xml:space="preserve"> </w:t>
      </w:r>
      <w:r>
        <w:rPr>
          <w:sz w:val="24"/>
        </w:rPr>
        <w:t>видеоформатах</w:t>
      </w:r>
      <w:r>
        <w:rPr>
          <w:spacing w:val="1"/>
          <w:sz w:val="24"/>
        </w:rPr>
        <w:t xml:space="preserve"> </w:t>
      </w:r>
      <w:r>
        <w:rPr>
          <w:sz w:val="24"/>
        </w:rPr>
        <w:t>(возможно</w:t>
      </w:r>
      <w:r>
        <w:rPr>
          <w:spacing w:val="-2"/>
          <w:sz w:val="24"/>
        </w:rPr>
        <w:t xml:space="preserve"> </w:t>
      </w:r>
      <w:r>
        <w:rPr>
          <w:sz w:val="24"/>
        </w:rPr>
        <w:t>на</w:t>
      </w:r>
      <w:r>
        <w:rPr>
          <w:spacing w:val="-3"/>
          <w:sz w:val="24"/>
        </w:rPr>
        <w:t xml:space="preserve"> </w:t>
      </w:r>
      <w:r>
        <w:rPr>
          <w:sz w:val="24"/>
        </w:rPr>
        <w:t>экране).</w:t>
      </w:r>
    </w:p>
    <w:p w:rsidR="00A47C3D" w:rsidRDefault="007253DD">
      <w:pPr>
        <w:pStyle w:val="a3"/>
        <w:ind w:left="394" w:right="264"/>
      </w:pPr>
      <w:r>
        <w:t>Познавательные универсальные учебные действия становятс</w:t>
      </w:r>
      <w:r w:rsidR="001244A4">
        <w:t>я предпосылкой формирования спо</w:t>
      </w:r>
      <w:r>
        <w:t>собности</w:t>
      </w:r>
      <w:r>
        <w:rPr>
          <w:spacing w:val="-1"/>
        </w:rPr>
        <w:t xml:space="preserve"> </w:t>
      </w:r>
      <w:r>
        <w:t>младшего</w:t>
      </w:r>
      <w:r>
        <w:rPr>
          <w:spacing w:val="-1"/>
        </w:rPr>
        <w:t xml:space="preserve"> </w:t>
      </w:r>
      <w:r>
        <w:t>школьника</w:t>
      </w:r>
      <w:r>
        <w:rPr>
          <w:spacing w:val="-1"/>
        </w:rPr>
        <w:t xml:space="preserve"> </w:t>
      </w:r>
      <w:r>
        <w:t>к</w:t>
      </w:r>
      <w:r>
        <w:rPr>
          <w:spacing w:val="-1"/>
        </w:rPr>
        <w:t xml:space="preserve"> </w:t>
      </w:r>
      <w:r>
        <w:t>самообразованию</w:t>
      </w:r>
      <w:r>
        <w:rPr>
          <w:spacing w:val="-2"/>
        </w:rPr>
        <w:t xml:space="preserve"> </w:t>
      </w:r>
      <w:r>
        <w:t>и саморазвитию.</w:t>
      </w:r>
    </w:p>
    <w:p w:rsidR="00A47C3D" w:rsidRDefault="007253DD">
      <w:pPr>
        <w:pStyle w:val="a3"/>
        <w:spacing w:before="5"/>
        <w:ind w:left="394" w:right="266"/>
      </w:pPr>
      <w:r>
        <w:rPr>
          <w:b/>
        </w:rPr>
        <w:t xml:space="preserve">Коммуникативные </w:t>
      </w:r>
      <w:r>
        <w:t>универсальные учебные действия являются основанием для формирования</w:t>
      </w:r>
      <w:r>
        <w:rPr>
          <w:spacing w:val="1"/>
        </w:rPr>
        <w:t xml:space="preserve"> </w:t>
      </w:r>
      <w:r>
        <w:t>готовности</w:t>
      </w:r>
      <w:r>
        <w:rPr>
          <w:spacing w:val="1"/>
        </w:rPr>
        <w:t xml:space="preserve"> </w:t>
      </w:r>
      <w:r>
        <w:t>младшего</w:t>
      </w:r>
      <w:r>
        <w:rPr>
          <w:spacing w:val="1"/>
        </w:rPr>
        <w:t xml:space="preserve"> </w:t>
      </w:r>
      <w:r>
        <w:t>школьника</w:t>
      </w:r>
      <w:r>
        <w:rPr>
          <w:spacing w:val="1"/>
        </w:rPr>
        <w:t xml:space="preserve"> </w:t>
      </w:r>
      <w:r>
        <w:t>к</w:t>
      </w:r>
      <w:r>
        <w:rPr>
          <w:spacing w:val="1"/>
        </w:rPr>
        <w:t xml:space="preserve"> </w:t>
      </w:r>
      <w:r>
        <w:t>информационному</w:t>
      </w:r>
      <w:r>
        <w:rPr>
          <w:spacing w:val="1"/>
        </w:rPr>
        <w:t xml:space="preserve"> </w:t>
      </w:r>
      <w:r>
        <w:t>взаимодействию</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t xml:space="preserve">средой обитания, членами многонационального поликультурного </w:t>
      </w:r>
      <w:r w:rsidR="001244A4">
        <w:t>общества разного возраста, пред</w:t>
      </w:r>
      <w:r>
        <w:t>ставителями разных социальных групп, в том числе представленн</w:t>
      </w:r>
      <w:r w:rsidR="001244A4">
        <w:t>ого (на экране) в виде виртуаль</w:t>
      </w:r>
      <w:r>
        <w:t>ного отображения реальной действительности, и даже с сами</w:t>
      </w:r>
      <w:r w:rsidR="001244A4">
        <w:t>м собой. Коммуникативные универ</w:t>
      </w:r>
      <w:r>
        <w:t>сальные учебные действия целесообразно формировать в цифровой образовательной среде класса,</w:t>
      </w:r>
      <w:r>
        <w:rPr>
          <w:spacing w:val="1"/>
        </w:rPr>
        <w:t xml:space="preserve"> </w:t>
      </w:r>
      <w:r>
        <w:t>школы. В соответствии с ФГОС НОО коммуникативные УУД характеризуются четырьмя группами</w:t>
      </w:r>
      <w:r>
        <w:rPr>
          <w:spacing w:val="1"/>
        </w:rPr>
        <w:t xml:space="preserve"> </w:t>
      </w:r>
      <w:r>
        <w:t>учебных операций, обеспечивающих:</w:t>
      </w:r>
    </w:p>
    <w:p w:rsidR="00A47C3D" w:rsidRDefault="007253DD" w:rsidP="00353F4F">
      <w:pPr>
        <w:pStyle w:val="a5"/>
        <w:numPr>
          <w:ilvl w:val="0"/>
          <w:numId w:val="13"/>
        </w:numPr>
        <w:tabs>
          <w:tab w:val="left" w:pos="824"/>
        </w:tabs>
        <w:ind w:right="267" w:firstLine="228"/>
        <w:rPr>
          <w:sz w:val="24"/>
        </w:rPr>
      </w:pPr>
      <w:r>
        <w:rPr>
          <w:sz w:val="24"/>
        </w:rPr>
        <w:t> смысловое чтение текстов разных жанров, типов, назначен</w:t>
      </w:r>
      <w:r w:rsidR="001244A4">
        <w:rPr>
          <w:sz w:val="24"/>
        </w:rPr>
        <w:t>ий; аналитическую текстовую дея</w:t>
      </w:r>
      <w:r>
        <w:rPr>
          <w:sz w:val="24"/>
        </w:rPr>
        <w:t>тельность</w:t>
      </w:r>
      <w:r>
        <w:rPr>
          <w:spacing w:val="-1"/>
          <w:sz w:val="24"/>
        </w:rPr>
        <w:t xml:space="preserve"> </w:t>
      </w:r>
      <w:r>
        <w:rPr>
          <w:sz w:val="24"/>
        </w:rPr>
        <w:t>с</w:t>
      </w:r>
      <w:r>
        <w:rPr>
          <w:spacing w:val="-1"/>
          <w:sz w:val="24"/>
        </w:rPr>
        <w:t xml:space="preserve"> </w:t>
      </w:r>
      <w:r>
        <w:rPr>
          <w:sz w:val="24"/>
        </w:rPr>
        <w:t>ними;</w:t>
      </w:r>
    </w:p>
    <w:p w:rsidR="00A47C3D" w:rsidRDefault="007253DD" w:rsidP="00353F4F">
      <w:pPr>
        <w:pStyle w:val="a5"/>
        <w:numPr>
          <w:ilvl w:val="0"/>
          <w:numId w:val="13"/>
        </w:numPr>
        <w:tabs>
          <w:tab w:val="left" w:pos="824"/>
        </w:tabs>
        <w:ind w:right="265" w:firstLine="228"/>
        <w:rPr>
          <w:sz w:val="24"/>
        </w:rPr>
      </w:pPr>
      <w:r>
        <w:rPr>
          <w:sz w:val="24"/>
        </w:rPr>
        <w:t> успешное</w:t>
      </w:r>
      <w:r>
        <w:rPr>
          <w:spacing w:val="1"/>
          <w:sz w:val="24"/>
        </w:rPr>
        <w:t xml:space="preserve"> </w:t>
      </w:r>
      <w:r>
        <w:rPr>
          <w:sz w:val="24"/>
        </w:rPr>
        <w:t>участие</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диалогическом</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субъектами</w:t>
      </w:r>
      <w:r>
        <w:rPr>
          <w:spacing w:val="1"/>
          <w:sz w:val="24"/>
        </w:rPr>
        <w:t xml:space="preserve"> </w:t>
      </w:r>
      <w:r w:rsidR="001244A4">
        <w:rPr>
          <w:sz w:val="24"/>
        </w:rPr>
        <w:t>образова</w:t>
      </w:r>
      <w:r>
        <w:rPr>
          <w:sz w:val="24"/>
        </w:rPr>
        <w:t>тельных отношений (знание и соблюдение правил учебного диал</w:t>
      </w:r>
      <w:r w:rsidR="001244A4">
        <w:rPr>
          <w:sz w:val="24"/>
        </w:rPr>
        <w:t>ога), в том числе в условиях ис</w:t>
      </w:r>
      <w:r>
        <w:rPr>
          <w:sz w:val="24"/>
        </w:rPr>
        <w:t>пользования</w:t>
      </w:r>
      <w:r>
        <w:rPr>
          <w:spacing w:val="-1"/>
          <w:sz w:val="24"/>
        </w:rPr>
        <w:t xml:space="preserve"> </w:t>
      </w:r>
      <w:r>
        <w:rPr>
          <w:sz w:val="24"/>
        </w:rPr>
        <w:t>технологий</w:t>
      </w:r>
      <w:r>
        <w:rPr>
          <w:spacing w:val="-1"/>
          <w:sz w:val="24"/>
        </w:rPr>
        <w:t xml:space="preserve"> </w:t>
      </w:r>
      <w:r>
        <w:rPr>
          <w:sz w:val="24"/>
        </w:rPr>
        <w:t>неконтактного информационного</w:t>
      </w:r>
      <w:r>
        <w:rPr>
          <w:spacing w:val="-1"/>
          <w:sz w:val="24"/>
        </w:rPr>
        <w:t xml:space="preserve"> </w:t>
      </w:r>
      <w:r>
        <w:rPr>
          <w:sz w:val="24"/>
        </w:rPr>
        <w:t>взаимодействия;</w:t>
      </w:r>
    </w:p>
    <w:p w:rsidR="00A47C3D" w:rsidRDefault="007253DD" w:rsidP="00353F4F">
      <w:pPr>
        <w:pStyle w:val="a5"/>
        <w:numPr>
          <w:ilvl w:val="0"/>
          <w:numId w:val="13"/>
        </w:numPr>
        <w:tabs>
          <w:tab w:val="left" w:pos="824"/>
        </w:tabs>
        <w:ind w:right="266" w:firstLine="228"/>
        <w:rPr>
          <w:sz w:val="24"/>
        </w:rPr>
      </w:pPr>
      <w:r>
        <w:rPr>
          <w:sz w:val="24"/>
        </w:rPr>
        <w:t> успешную продуктивно-творческую деятельность (самостоятельное создание текстов разного</w:t>
      </w:r>
      <w:r>
        <w:rPr>
          <w:spacing w:val="1"/>
          <w:sz w:val="24"/>
        </w:rPr>
        <w:t xml:space="preserve"> </w:t>
      </w:r>
      <w:r>
        <w:rPr>
          <w:sz w:val="24"/>
        </w:rPr>
        <w:t>типа</w:t>
      </w:r>
      <w:r>
        <w:rPr>
          <w:spacing w:val="-4"/>
          <w:sz w:val="24"/>
        </w:rPr>
        <w:t xml:space="preserve"> </w:t>
      </w:r>
      <w:r>
        <w:rPr>
          <w:sz w:val="24"/>
        </w:rPr>
        <w:t>—</w:t>
      </w:r>
      <w:r>
        <w:rPr>
          <w:spacing w:val="-11"/>
          <w:sz w:val="24"/>
        </w:rPr>
        <w:t xml:space="preserve"> </w:t>
      </w:r>
      <w:r>
        <w:rPr>
          <w:sz w:val="24"/>
        </w:rPr>
        <w:t>описания,</w:t>
      </w:r>
      <w:r>
        <w:rPr>
          <w:spacing w:val="-11"/>
          <w:sz w:val="24"/>
        </w:rPr>
        <w:t xml:space="preserve"> </w:t>
      </w:r>
      <w:r>
        <w:rPr>
          <w:sz w:val="24"/>
        </w:rPr>
        <w:t>рассуждения,</w:t>
      </w:r>
      <w:r>
        <w:rPr>
          <w:spacing w:val="-11"/>
          <w:sz w:val="24"/>
        </w:rPr>
        <w:t xml:space="preserve"> </w:t>
      </w:r>
      <w:r>
        <w:rPr>
          <w:sz w:val="24"/>
        </w:rPr>
        <w:t>повествования),</w:t>
      </w:r>
      <w:r>
        <w:rPr>
          <w:spacing w:val="-11"/>
          <w:sz w:val="24"/>
        </w:rPr>
        <w:t xml:space="preserve"> </w:t>
      </w:r>
      <w:r>
        <w:rPr>
          <w:sz w:val="24"/>
        </w:rPr>
        <w:t>создание</w:t>
      </w:r>
      <w:r>
        <w:rPr>
          <w:spacing w:val="-12"/>
          <w:sz w:val="24"/>
        </w:rPr>
        <w:t xml:space="preserve"> </w:t>
      </w:r>
      <w:r>
        <w:rPr>
          <w:sz w:val="24"/>
        </w:rPr>
        <w:t>и</w:t>
      </w:r>
      <w:r>
        <w:rPr>
          <w:spacing w:val="-10"/>
          <w:sz w:val="24"/>
        </w:rPr>
        <w:t xml:space="preserve"> </w:t>
      </w:r>
      <w:r>
        <w:rPr>
          <w:sz w:val="24"/>
        </w:rPr>
        <w:t>видоизменение</w:t>
      </w:r>
      <w:r>
        <w:rPr>
          <w:spacing w:val="-12"/>
          <w:sz w:val="24"/>
        </w:rPr>
        <w:t xml:space="preserve"> </w:t>
      </w:r>
      <w:r>
        <w:rPr>
          <w:sz w:val="24"/>
        </w:rPr>
        <w:t>экранных</w:t>
      </w:r>
      <w:r>
        <w:rPr>
          <w:spacing w:val="-9"/>
          <w:sz w:val="24"/>
        </w:rPr>
        <w:t xml:space="preserve"> </w:t>
      </w:r>
      <w:r>
        <w:rPr>
          <w:sz w:val="24"/>
        </w:rPr>
        <w:t>(виртуальных)</w:t>
      </w:r>
      <w:r>
        <w:rPr>
          <w:spacing w:val="-58"/>
          <w:sz w:val="24"/>
        </w:rPr>
        <w:t xml:space="preserve"> </w:t>
      </w:r>
      <w:r>
        <w:rPr>
          <w:sz w:val="24"/>
        </w:rPr>
        <w:t>объектов учебного, художественного, бытового назначения (са</w:t>
      </w:r>
      <w:r w:rsidR="001244A4">
        <w:rPr>
          <w:sz w:val="24"/>
        </w:rPr>
        <w:t>мостоятельный поиск, реконструк</w:t>
      </w:r>
      <w:r>
        <w:rPr>
          <w:sz w:val="24"/>
        </w:rPr>
        <w:t>ция,</w:t>
      </w:r>
      <w:r>
        <w:rPr>
          <w:spacing w:val="-1"/>
          <w:sz w:val="24"/>
        </w:rPr>
        <w:t xml:space="preserve"> </w:t>
      </w:r>
      <w:r>
        <w:rPr>
          <w:sz w:val="24"/>
        </w:rPr>
        <w:t>динамическое</w:t>
      </w:r>
      <w:r>
        <w:rPr>
          <w:spacing w:val="-1"/>
          <w:sz w:val="24"/>
        </w:rPr>
        <w:t xml:space="preserve"> </w:t>
      </w:r>
      <w:r>
        <w:rPr>
          <w:sz w:val="24"/>
        </w:rPr>
        <w:t>представление);</w:t>
      </w:r>
    </w:p>
    <w:p w:rsidR="00A47C3D" w:rsidRDefault="007253DD" w:rsidP="00353F4F">
      <w:pPr>
        <w:pStyle w:val="a5"/>
        <w:numPr>
          <w:ilvl w:val="0"/>
          <w:numId w:val="13"/>
        </w:numPr>
        <w:tabs>
          <w:tab w:val="left" w:pos="824"/>
        </w:tabs>
        <w:ind w:right="266" w:firstLine="228"/>
        <w:rPr>
          <w:sz w:val="24"/>
        </w:rPr>
      </w:pPr>
      <w:r>
        <w:rPr>
          <w:sz w:val="24"/>
        </w:rPr>
        <w:t> результативное взаимодействие с участниками совместной</w:t>
      </w:r>
      <w:r w:rsidR="001244A4">
        <w:rPr>
          <w:sz w:val="24"/>
        </w:rPr>
        <w:t xml:space="preserve"> деятельности (высказывание соб</w:t>
      </w:r>
      <w:r>
        <w:rPr>
          <w:sz w:val="24"/>
        </w:rPr>
        <w:t>ств</w:t>
      </w:r>
      <w:r w:rsidR="001244A4">
        <w:rPr>
          <w:sz w:val="24"/>
        </w:rPr>
        <w:t>енного мнения, уче</w:t>
      </w:r>
      <w:r>
        <w:rPr>
          <w:sz w:val="24"/>
        </w:rPr>
        <w:t>т суждений других собеседников, умение д</w:t>
      </w:r>
      <w:r w:rsidR="001244A4">
        <w:rPr>
          <w:sz w:val="24"/>
        </w:rPr>
        <w:t>оговариваться, уступать, выраба</w:t>
      </w:r>
      <w:r>
        <w:rPr>
          <w:sz w:val="24"/>
        </w:rPr>
        <w:t>тывать общую точку зрения), в том числе в условиях использования технологий неконтактного</w:t>
      </w:r>
      <w:r>
        <w:rPr>
          <w:spacing w:val="1"/>
          <w:sz w:val="24"/>
        </w:rPr>
        <w:t xml:space="preserve"> </w:t>
      </w:r>
      <w:r>
        <w:rPr>
          <w:sz w:val="24"/>
        </w:rPr>
        <w:t>информационного</w:t>
      </w:r>
      <w:r>
        <w:rPr>
          <w:spacing w:val="-1"/>
          <w:sz w:val="24"/>
        </w:rPr>
        <w:t xml:space="preserve"> </w:t>
      </w:r>
      <w:r>
        <w:rPr>
          <w:sz w:val="24"/>
        </w:rPr>
        <w:t>взаимодействия.</w:t>
      </w:r>
    </w:p>
    <w:p w:rsidR="00A47C3D" w:rsidRDefault="007253DD">
      <w:pPr>
        <w:pStyle w:val="a3"/>
        <w:spacing w:before="4" w:line="237" w:lineRule="auto"/>
        <w:ind w:left="394" w:right="270"/>
      </w:pPr>
      <w:r>
        <w:rPr>
          <w:b/>
        </w:rPr>
        <w:t xml:space="preserve">Регулятивные </w:t>
      </w:r>
      <w:r>
        <w:t>универсальные учебные действия есть совоку</w:t>
      </w:r>
      <w:r w:rsidR="001244A4">
        <w:t>пность учебных операций, обеспе</w:t>
      </w:r>
      <w:r>
        <w:t>чивающих становление рефлексивных качеств субъекта учебной деятельности (в начальной школе</w:t>
      </w:r>
      <w:r>
        <w:rPr>
          <w:spacing w:val="1"/>
        </w:rPr>
        <w:t xml:space="preserve"> </w:t>
      </w:r>
      <w:r>
        <w:t>их формирование осуществляется на пропедевтическом уровне</w:t>
      </w:r>
      <w:r w:rsidR="001244A4">
        <w:t>). В соответствии с ФГОС НОО вы</w:t>
      </w:r>
      <w:r>
        <w:t>деляются</w:t>
      </w:r>
      <w:r>
        <w:rPr>
          <w:spacing w:val="-1"/>
        </w:rPr>
        <w:t xml:space="preserve"> </w:t>
      </w:r>
      <w:r>
        <w:t>шесть групп операций:</w:t>
      </w:r>
    </w:p>
    <w:p w:rsidR="00A47C3D" w:rsidRDefault="007253DD">
      <w:pPr>
        <w:pStyle w:val="a3"/>
        <w:spacing w:before="4"/>
        <w:ind w:left="622" w:right="5812" w:firstLine="0"/>
        <w:jc w:val="left"/>
      </w:pPr>
      <w:r>
        <w:t>1) принимать</w:t>
      </w:r>
      <w:r>
        <w:rPr>
          <w:spacing w:val="-6"/>
        </w:rPr>
        <w:t xml:space="preserve"> </w:t>
      </w:r>
      <w:r>
        <w:t>и</w:t>
      </w:r>
      <w:r>
        <w:rPr>
          <w:spacing w:val="-3"/>
        </w:rPr>
        <w:t xml:space="preserve"> </w:t>
      </w:r>
      <w:r>
        <w:t>удерживать</w:t>
      </w:r>
      <w:r>
        <w:rPr>
          <w:spacing w:val="-5"/>
        </w:rPr>
        <w:t xml:space="preserve"> </w:t>
      </w:r>
      <w:r>
        <w:t>учебную</w:t>
      </w:r>
      <w:r>
        <w:rPr>
          <w:spacing w:val="-5"/>
        </w:rPr>
        <w:t xml:space="preserve"> </w:t>
      </w:r>
      <w:r>
        <w:t>задачу;</w:t>
      </w:r>
      <w:r>
        <w:rPr>
          <w:spacing w:val="-57"/>
        </w:rPr>
        <w:t xml:space="preserve"> </w:t>
      </w:r>
      <w:r>
        <w:t>2) планировать</w:t>
      </w:r>
      <w:r>
        <w:rPr>
          <w:spacing w:val="-1"/>
        </w:rPr>
        <w:t xml:space="preserve"> </w:t>
      </w:r>
      <w:r w:rsidR="001244A4">
        <w:t>ее</w:t>
      </w:r>
      <w:r>
        <w:rPr>
          <w:spacing w:val="-1"/>
        </w:rPr>
        <w:t xml:space="preserve"> </w:t>
      </w:r>
      <w:r>
        <w:t>решение;</w:t>
      </w:r>
    </w:p>
    <w:p w:rsidR="00A47C3D" w:rsidRDefault="007253DD" w:rsidP="00353F4F">
      <w:pPr>
        <w:pStyle w:val="a5"/>
        <w:numPr>
          <w:ilvl w:val="0"/>
          <w:numId w:val="12"/>
        </w:numPr>
        <w:tabs>
          <w:tab w:val="left" w:pos="824"/>
        </w:tabs>
        <w:ind w:hanging="202"/>
        <w:rPr>
          <w:sz w:val="24"/>
        </w:rPr>
      </w:pPr>
      <w:r>
        <w:rPr>
          <w:sz w:val="24"/>
        </w:rPr>
        <w:t> контролировать</w:t>
      </w:r>
      <w:r>
        <w:rPr>
          <w:spacing w:val="-6"/>
          <w:sz w:val="24"/>
        </w:rPr>
        <w:t xml:space="preserve"> </w:t>
      </w:r>
      <w:r>
        <w:rPr>
          <w:sz w:val="24"/>
        </w:rPr>
        <w:t>полученный</w:t>
      </w:r>
      <w:r>
        <w:rPr>
          <w:spacing w:val="-4"/>
          <w:sz w:val="24"/>
        </w:rPr>
        <w:t xml:space="preserve"> </w:t>
      </w:r>
      <w:r>
        <w:rPr>
          <w:sz w:val="24"/>
        </w:rPr>
        <w:t>результат</w:t>
      </w:r>
      <w:r>
        <w:rPr>
          <w:spacing w:val="-4"/>
          <w:sz w:val="24"/>
        </w:rPr>
        <w:t xml:space="preserve"> </w:t>
      </w:r>
      <w:r>
        <w:rPr>
          <w:sz w:val="24"/>
        </w:rPr>
        <w:t>деятельности;</w:t>
      </w:r>
    </w:p>
    <w:p w:rsidR="00A47C3D" w:rsidRDefault="007253DD" w:rsidP="00353F4F">
      <w:pPr>
        <w:pStyle w:val="a5"/>
        <w:numPr>
          <w:ilvl w:val="0"/>
          <w:numId w:val="12"/>
        </w:numPr>
        <w:tabs>
          <w:tab w:val="left" w:pos="824"/>
        </w:tabs>
        <w:ind w:hanging="202"/>
        <w:rPr>
          <w:sz w:val="24"/>
        </w:rPr>
      </w:pPr>
      <w:r>
        <w:rPr>
          <w:sz w:val="24"/>
        </w:rPr>
        <w:t> контролировать</w:t>
      </w:r>
      <w:r>
        <w:rPr>
          <w:spacing w:val="-5"/>
          <w:sz w:val="24"/>
        </w:rPr>
        <w:t xml:space="preserve"> </w:t>
      </w:r>
      <w:r>
        <w:rPr>
          <w:sz w:val="24"/>
        </w:rPr>
        <w:t>процесс</w:t>
      </w:r>
      <w:r>
        <w:rPr>
          <w:spacing w:val="-4"/>
          <w:sz w:val="24"/>
        </w:rPr>
        <w:t xml:space="preserve"> </w:t>
      </w:r>
      <w:r>
        <w:rPr>
          <w:sz w:val="24"/>
        </w:rPr>
        <w:t>деятельности,</w:t>
      </w:r>
      <w:r>
        <w:rPr>
          <w:spacing w:val="-4"/>
          <w:sz w:val="24"/>
        </w:rPr>
        <w:t xml:space="preserve"> </w:t>
      </w:r>
      <w:r>
        <w:rPr>
          <w:sz w:val="24"/>
        </w:rPr>
        <w:t>его</w:t>
      </w:r>
      <w:r>
        <w:rPr>
          <w:spacing w:val="-4"/>
          <w:sz w:val="24"/>
        </w:rPr>
        <w:t xml:space="preserve"> </w:t>
      </w:r>
      <w:r>
        <w:rPr>
          <w:sz w:val="24"/>
        </w:rPr>
        <w:t>соответствие</w:t>
      </w:r>
      <w:r>
        <w:rPr>
          <w:spacing w:val="-4"/>
          <w:sz w:val="24"/>
        </w:rPr>
        <w:t xml:space="preserve"> </w:t>
      </w:r>
      <w:r>
        <w:rPr>
          <w:sz w:val="24"/>
        </w:rPr>
        <w:t>выбранному</w:t>
      </w:r>
      <w:r>
        <w:rPr>
          <w:spacing w:val="-5"/>
          <w:sz w:val="24"/>
        </w:rPr>
        <w:t xml:space="preserve"> </w:t>
      </w:r>
      <w:r>
        <w:rPr>
          <w:sz w:val="24"/>
        </w:rPr>
        <w:t>способу;</w:t>
      </w:r>
    </w:p>
    <w:p w:rsidR="00A47C3D" w:rsidRDefault="007253DD" w:rsidP="00353F4F">
      <w:pPr>
        <w:pStyle w:val="a5"/>
        <w:numPr>
          <w:ilvl w:val="0"/>
          <w:numId w:val="12"/>
        </w:numPr>
        <w:tabs>
          <w:tab w:val="left" w:pos="824"/>
        </w:tabs>
        <w:spacing w:before="1"/>
        <w:ind w:left="622" w:right="1057" w:firstLine="0"/>
        <w:rPr>
          <w:sz w:val="24"/>
        </w:rPr>
      </w:pPr>
      <w:r>
        <w:rPr>
          <w:sz w:val="24"/>
        </w:rPr>
        <w:t> предвидеть</w:t>
      </w:r>
      <w:r>
        <w:rPr>
          <w:spacing w:val="-4"/>
          <w:sz w:val="24"/>
        </w:rPr>
        <w:t xml:space="preserve"> </w:t>
      </w:r>
      <w:r>
        <w:rPr>
          <w:sz w:val="24"/>
        </w:rPr>
        <w:t>(прогнозировать)</w:t>
      </w:r>
      <w:r>
        <w:rPr>
          <w:spacing w:val="-4"/>
          <w:sz w:val="24"/>
        </w:rPr>
        <w:t xml:space="preserve"> </w:t>
      </w:r>
      <w:r>
        <w:rPr>
          <w:sz w:val="24"/>
        </w:rPr>
        <w:t>трудности</w:t>
      </w:r>
      <w:r>
        <w:rPr>
          <w:spacing w:val="-4"/>
          <w:sz w:val="24"/>
        </w:rPr>
        <w:t xml:space="preserve"> </w:t>
      </w:r>
      <w:r>
        <w:rPr>
          <w:sz w:val="24"/>
        </w:rPr>
        <w:t>и</w:t>
      </w:r>
      <w:r>
        <w:rPr>
          <w:spacing w:val="-4"/>
          <w:sz w:val="24"/>
        </w:rPr>
        <w:t xml:space="preserve"> </w:t>
      </w:r>
      <w:r>
        <w:rPr>
          <w:sz w:val="24"/>
        </w:rPr>
        <w:t>ошибки</w:t>
      </w:r>
      <w:r>
        <w:rPr>
          <w:spacing w:val="-5"/>
          <w:sz w:val="24"/>
        </w:rPr>
        <w:t xml:space="preserve"> </w:t>
      </w:r>
      <w:r>
        <w:rPr>
          <w:sz w:val="24"/>
        </w:rPr>
        <w:t>при</w:t>
      </w:r>
      <w:r>
        <w:rPr>
          <w:spacing w:val="-4"/>
          <w:sz w:val="24"/>
        </w:rPr>
        <w:t xml:space="preserve"> </w:t>
      </w:r>
      <w:r>
        <w:rPr>
          <w:sz w:val="24"/>
        </w:rPr>
        <w:t>решении</w:t>
      </w:r>
      <w:r>
        <w:rPr>
          <w:spacing w:val="-4"/>
          <w:sz w:val="24"/>
        </w:rPr>
        <w:t xml:space="preserve"> </w:t>
      </w:r>
      <w:r>
        <w:rPr>
          <w:sz w:val="24"/>
        </w:rPr>
        <w:t>данной</w:t>
      </w:r>
      <w:r>
        <w:rPr>
          <w:spacing w:val="-1"/>
          <w:sz w:val="24"/>
        </w:rPr>
        <w:t xml:space="preserve"> </w:t>
      </w:r>
      <w:r>
        <w:rPr>
          <w:sz w:val="24"/>
        </w:rPr>
        <w:t>учебной</w:t>
      </w:r>
      <w:r>
        <w:rPr>
          <w:spacing w:val="-3"/>
          <w:sz w:val="24"/>
        </w:rPr>
        <w:t xml:space="preserve"> </w:t>
      </w:r>
      <w:r>
        <w:rPr>
          <w:sz w:val="24"/>
        </w:rPr>
        <w:t>задачи;</w:t>
      </w:r>
      <w:r>
        <w:rPr>
          <w:spacing w:val="-57"/>
          <w:sz w:val="24"/>
        </w:rPr>
        <w:t xml:space="preserve"> </w:t>
      </w:r>
      <w:r>
        <w:rPr>
          <w:sz w:val="24"/>
        </w:rPr>
        <w:t>6) корректировать</w:t>
      </w:r>
      <w:r>
        <w:rPr>
          <w:spacing w:val="-1"/>
          <w:sz w:val="24"/>
        </w:rPr>
        <w:t xml:space="preserve"> </w:t>
      </w:r>
      <w:r>
        <w:rPr>
          <w:sz w:val="24"/>
        </w:rPr>
        <w:t>при</w:t>
      </w:r>
      <w:r>
        <w:rPr>
          <w:spacing w:val="-2"/>
          <w:sz w:val="24"/>
        </w:rPr>
        <w:t xml:space="preserve"> </w:t>
      </w:r>
      <w:r>
        <w:rPr>
          <w:sz w:val="24"/>
        </w:rPr>
        <w:t>необходимости</w:t>
      </w:r>
      <w:r>
        <w:rPr>
          <w:spacing w:val="4"/>
          <w:sz w:val="24"/>
        </w:rPr>
        <w:t xml:space="preserve"> </w:t>
      </w:r>
      <w:r>
        <w:rPr>
          <w:sz w:val="24"/>
        </w:rPr>
        <w:t>процесс</w:t>
      </w:r>
      <w:r>
        <w:rPr>
          <w:spacing w:val="-1"/>
          <w:sz w:val="24"/>
        </w:rPr>
        <w:t xml:space="preserve"> </w:t>
      </w:r>
      <w:r>
        <w:rPr>
          <w:sz w:val="24"/>
        </w:rPr>
        <w:t>деятельности.</w:t>
      </w:r>
    </w:p>
    <w:p w:rsidR="00A47C3D" w:rsidRDefault="007253DD">
      <w:pPr>
        <w:pStyle w:val="a3"/>
        <w:ind w:left="394"/>
        <w:jc w:val="left"/>
      </w:pPr>
      <w:r>
        <w:t>Важной</w:t>
      </w:r>
      <w:r>
        <w:rPr>
          <w:spacing w:val="34"/>
        </w:rPr>
        <w:t xml:space="preserve"> </w:t>
      </w:r>
      <w:r>
        <w:t>составляющей</w:t>
      </w:r>
      <w:r>
        <w:rPr>
          <w:spacing w:val="34"/>
        </w:rPr>
        <w:t xml:space="preserve"> </w:t>
      </w:r>
      <w:r>
        <w:t>регулятивных</w:t>
      </w:r>
      <w:r>
        <w:rPr>
          <w:spacing w:val="38"/>
        </w:rPr>
        <w:t xml:space="preserve"> </w:t>
      </w:r>
      <w:r>
        <w:t>универсальных</w:t>
      </w:r>
      <w:r>
        <w:rPr>
          <w:spacing w:val="32"/>
        </w:rPr>
        <w:t xml:space="preserve"> </w:t>
      </w:r>
      <w:r>
        <w:t>действий</w:t>
      </w:r>
      <w:r>
        <w:rPr>
          <w:spacing w:val="33"/>
        </w:rPr>
        <w:t xml:space="preserve"> </w:t>
      </w:r>
      <w:r>
        <w:t>являются</w:t>
      </w:r>
      <w:r>
        <w:rPr>
          <w:spacing w:val="33"/>
        </w:rPr>
        <w:t xml:space="preserve"> </w:t>
      </w:r>
      <w:r>
        <w:t>операции,</w:t>
      </w:r>
      <w:r>
        <w:rPr>
          <w:spacing w:val="31"/>
        </w:rPr>
        <w:t xml:space="preserve"> </w:t>
      </w:r>
      <w:r w:rsidR="001244A4">
        <w:t>определяю</w:t>
      </w:r>
      <w:r>
        <w:t>щие</w:t>
      </w:r>
      <w:r>
        <w:rPr>
          <w:spacing w:val="1"/>
        </w:rPr>
        <w:t xml:space="preserve"> </w:t>
      </w:r>
      <w:r>
        <w:t>способность</w:t>
      </w:r>
      <w:r>
        <w:rPr>
          <w:spacing w:val="1"/>
        </w:rPr>
        <w:t xml:space="preserve"> </w:t>
      </w:r>
      <w:r>
        <w:t>обучающегося</w:t>
      </w:r>
      <w:r>
        <w:rPr>
          <w:spacing w:val="2"/>
        </w:rPr>
        <w:t xml:space="preserve"> </w:t>
      </w:r>
      <w:r>
        <w:t>к</w:t>
      </w:r>
      <w:r>
        <w:rPr>
          <w:spacing w:val="3"/>
        </w:rPr>
        <w:t xml:space="preserve"> </w:t>
      </w:r>
      <w:r>
        <w:t>волевым</w:t>
      </w:r>
      <w:r>
        <w:rPr>
          <w:spacing w:val="5"/>
        </w:rPr>
        <w:t xml:space="preserve"> </w:t>
      </w:r>
      <w:r>
        <w:t>усилиям</w:t>
      </w:r>
      <w:r>
        <w:rPr>
          <w:spacing w:val="2"/>
        </w:rPr>
        <w:t xml:space="preserve"> </w:t>
      </w:r>
      <w:r>
        <w:t>в</w:t>
      </w:r>
      <w:r>
        <w:rPr>
          <w:spacing w:val="1"/>
        </w:rPr>
        <w:t xml:space="preserve"> </w:t>
      </w:r>
      <w:r>
        <w:t>процессе коллективной/</w:t>
      </w:r>
    </w:p>
    <w:p w:rsidR="00A47C3D" w:rsidRDefault="007253DD">
      <w:pPr>
        <w:pStyle w:val="a3"/>
        <w:ind w:left="394" w:right="266" w:firstLine="0"/>
      </w:pPr>
      <w:r>
        <w:t>совместной</w:t>
      </w:r>
      <w:r>
        <w:rPr>
          <w:spacing w:val="1"/>
        </w:rPr>
        <w:t xml:space="preserve"> </w:t>
      </w:r>
      <w:r>
        <w:t>деятельности,</w:t>
      </w:r>
      <w:r>
        <w:rPr>
          <w:spacing w:val="1"/>
        </w:rPr>
        <w:t xml:space="preserve"> </w:t>
      </w:r>
      <w:r>
        <w:t>к</w:t>
      </w:r>
      <w:r>
        <w:rPr>
          <w:spacing w:val="1"/>
        </w:rPr>
        <w:t xml:space="preserve"> </w:t>
      </w:r>
      <w:r>
        <w:t>мирному</w:t>
      </w:r>
      <w:r>
        <w:rPr>
          <w:spacing w:val="1"/>
        </w:rPr>
        <w:t xml:space="preserve"> </w:t>
      </w:r>
      <w:r>
        <w:t>самостоятельному</w:t>
      </w:r>
      <w:r>
        <w:rPr>
          <w:spacing w:val="1"/>
        </w:rPr>
        <w:t xml:space="preserve"> </w:t>
      </w:r>
      <w:r>
        <w:t>предупреждению</w:t>
      </w:r>
      <w:r>
        <w:rPr>
          <w:spacing w:val="1"/>
        </w:rPr>
        <w:t xml:space="preserve"> </w:t>
      </w:r>
      <w:r>
        <w:t>и</w:t>
      </w:r>
      <w:r>
        <w:rPr>
          <w:spacing w:val="1"/>
        </w:rPr>
        <w:t xml:space="preserve"> </w:t>
      </w:r>
      <w:r>
        <w:t>преодолению</w:t>
      </w:r>
      <w:r>
        <w:rPr>
          <w:spacing w:val="1"/>
        </w:rPr>
        <w:t xml:space="preserve"> </w:t>
      </w:r>
      <w:r w:rsidR="001244A4">
        <w:t>кон</w:t>
      </w:r>
      <w:r>
        <w:t>фликтов,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условиях</w:t>
      </w:r>
      <w:r>
        <w:rPr>
          <w:spacing w:val="1"/>
        </w:rPr>
        <w:t xml:space="preserve"> </w:t>
      </w:r>
      <w:r>
        <w:t>использования</w:t>
      </w:r>
      <w:r>
        <w:rPr>
          <w:spacing w:val="1"/>
        </w:rPr>
        <w:t xml:space="preserve"> </w:t>
      </w:r>
      <w:r>
        <w:t>технологий</w:t>
      </w:r>
      <w:r>
        <w:rPr>
          <w:spacing w:val="1"/>
        </w:rPr>
        <w:t xml:space="preserve"> </w:t>
      </w:r>
      <w:r>
        <w:t>неконтактного</w:t>
      </w:r>
      <w:r>
        <w:rPr>
          <w:spacing w:val="1"/>
        </w:rPr>
        <w:t xml:space="preserve"> </w:t>
      </w:r>
      <w:r>
        <w:t>информационного</w:t>
      </w:r>
      <w:r>
        <w:rPr>
          <w:spacing w:val="1"/>
        </w:rPr>
        <w:t xml:space="preserve"> </w:t>
      </w:r>
      <w:r>
        <w:t>взаимодействия.</w:t>
      </w:r>
    </w:p>
    <w:p w:rsidR="00A47C3D" w:rsidRDefault="007253DD">
      <w:pPr>
        <w:pStyle w:val="a3"/>
        <w:ind w:left="394" w:right="263"/>
      </w:pPr>
      <w:r>
        <w:t>В рабочей программе</w:t>
      </w:r>
      <w:r>
        <w:rPr>
          <w:spacing w:val="61"/>
        </w:rPr>
        <w:t xml:space="preserve"> </w:t>
      </w:r>
      <w:r>
        <w:t>требования и планируемые результаты совместной деятельности выделены в специальный раздел. Это сделано для осознания учителем</w:t>
      </w:r>
      <w:r w:rsidR="001244A4">
        <w:t xml:space="preserve"> того, что способность к резуль</w:t>
      </w:r>
      <w:r>
        <w:t xml:space="preserve">тативной </w:t>
      </w:r>
      <w:r>
        <w:lastRenderedPageBreak/>
        <w:t>совместной деятельности строится на двух феноменах,</w:t>
      </w:r>
      <w:r w:rsidR="001244A4">
        <w:t xml:space="preserve"> участие которых обеспечивает ее </w:t>
      </w:r>
      <w:r>
        <w:t>успешность:</w:t>
      </w:r>
      <w:r>
        <w:rPr>
          <w:spacing w:val="1"/>
        </w:rPr>
        <w:t xml:space="preserve"> </w:t>
      </w:r>
      <w:r>
        <w:t>1) знание</w:t>
      </w:r>
      <w:r>
        <w:rPr>
          <w:spacing w:val="1"/>
        </w:rPr>
        <w:t xml:space="preserve"> </w:t>
      </w:r>
      <w:r>
        <w:t>и</w:t>
      </w:r>
      <w:r>
        <w:rPr>
          <w:spacing w:val="1"/>
        </w:rPr>
        <w:t xml:space="preserve"> </w:t>
      </w:r>
      <w:r>
        <w:t>применение коммуникативных</w:t>
      </w:r>
      <w:r>
        <w:rPr>
          <w:spacing w:val="1"/>
        </w:rPr>
        <w:t xml:space="preserve"> </w:t>
      </w:r>
      <w:r>
        <w:t>форм</w:t>
      </w:r>
      <w:r>
        <w:rPr>
          <w:spacing w:val="1"/>
        </w:rPr>
        <w:t xml:space="preserve"> </w:t>
      </w:r>
      <w:r>
        <w:t>взаимодействия</w:t>
      </w:r>
      <w:r>
        <w:rPr>
          <w:spacing w:val="1"/>
        </w:rPr>
        <w:t xml:space="preserve"> </w:t>
      </w:r>
      <w:r>
        <w:t>(договариваться,</w:t>
      </w:r>
      <w:r>
        <w:rPr>
          <w:spacing w:val="1"/>
        </w:rPr>
        <w:t xml:space="preserve"> </w:t>
      </w:r>
      <w:r>
        <w:t>рассуждать,</w:t>
      </w:r>
      <w:r>
        <w:rPr>
          <w:spacing w:val="2"/>
        </w:rPr>
        <w:t xml:space="preserve"> </w:t>
      </w:r>
      <w:r>
        <w:t>находить</w:t>
      </w:r>
      <w:r>
        <w:rPr>
          <w:spacing w:val="1"/>
        </w:rPr>
        <w:t xml:space="preserve"> </w:t>
      </w:r>
      <w:r>
        <w:t>компромиссные</w:t>
      </w:r>
      <w:r>
        <w:rPr>
          <w:spacing w:val="-1"/>
        </w:rPr>
        <w:t xml:space="preserve"> </w:t>
      </w:r>
      <w:r>
        <w:t>решения),</w:t>
      </w:r>
      <w:r>
        <w:rPr>
          <w:spacing w:val="11"/>
        </w:rPr>
        <w:t xml:space="preserve"> </w:t>
      </w:r>
      <w:r>
        <w:t>в том</w:t>
      </w:r>
      <w:r>
        <w:rPr>
          <w:spacing w:val="2"/>
        </w:rPr>
        <w:t xml:space="preserve"> </w:t>
      </w:r>
      <w:r>
        <w:t>числе</w:t>
      </w:r>
      <w:r>
        <w:rPr>
          <w:spacing w:val="2"/>
        </w:rPr>
        <w:t xml:space="preserve"> </w:t>
      </w:r>
      <w:r>
        <w:t>в</w:t>
      </w:r>
      <w:r>
        <w:rPr>
          <w:spacing w:val="4"/>
        </w:rPr>
        <w:t xml:space="preserve"> </w:t>
      </w:r>
      <w:r>
        <w:t>условиях</w:t>
      </w:r>
      <w:r>
        <w:rPr>
          <w:spacing w:val="3"/>
        </w:rPr>
        <w:t xml:space="preserve"> </w:t>
      </w:r>
      <w:r>
        <w:t>использования технологий</w:t>
      </w:r>
    </w:p>
    <w:p w:rsidR="00A47C3D" w:rsidRDefault="007253DD">
      <w:pPr>
        <w:pStyle w:val="a3"/>
        <w:spacing w:before="68"/>
        <w:ind w:left="394" w:firstLine="0"/>
        <w:jc w:val="left"/>
      </w:pPr>
      <w:r>
        <w:t>неконтактного</w:t>
      </w:r>
      <w:r>
        <w:rPr>
          <w:spacing w:val="15"/>
        </w:rPr>
        <w:t xml:space="preserve"> </w:t>
      </w:r>
      <w:r>
        <w:t>информационного</w:t>
      </w:r>
      <w:r>
        <w:rPr>
          <w:spacing w:val="19"/>
        </w:rPr>
        <w:t xml:space="preserve"> </w:t>
      </w:r>
      <w:r>
        <w:t>взаимодействия;</w:t>
      </w:r>
      <w:r>
        <w:rPr>
          <w:spacing w:val="17"/>
        </w:rPr>
        <w:t xml:space="preserve"> </w:t>
      </w:r>
      <w:r>
        <w:t>2)</w:t>
      </w:r>
      <w:r>
        <w:rPr>
          <w:spacing w:val="18"/>
        </w:rPr>
        <w:t xml:space="preserve"> </w:t>
      </w:r>
      <w:r>
        <w:t>волевые</w:t>
      </w:r>
      <w:r>
        <w:rPr>
          <w:spacing w:val="15"/>
        </w:rPr>
        <w:t xml:space="preserve"> </w:t>
      </w:r>
      <w:r>
        <w:t>регулятивные</w:t>
      </w:r>
      <w:r>
        <w:rPr>
          <w:spacing w:val="20"/>
        </w:rPr>
        <w:t xml:space="preserve"> </w:t>
      </w:r>
      <w:r>
        <w:t>умения</w:t>
      </w:r>
      <w:r>
        <w:rPr>
          <w:spacing w:val="19"/>
        </w:rPr>
        <w:t xml:space="preserve"> </w:t>
      </w:r>
      <w:r>
        <w:t>(подчиняться,</w:t>
      </w:r>
      <w:r>
        <w:rPr>
          <w:spacing w:val="-57"/>
        </w:rPr>
        <w:t xml:space="preserve"> </w:t>
      </w:r>
      <w:r>
        <w:t>уступать,</w:t>
      </w:r>
      <w:r>
        <w:rPr>
          <w:spacing w:val="2"/>
        </w:rPr>
        <w:t xml:space="preserve"> </w:t>
      </w:r>
      <w:r>
        <w:t>объективно</w:t>
      </w:r>
      <w:r>
        <w:rPr>
          <w:spacing w:val="3"/>
        </w:rPr>
        <w:t xml:space="preserve"> </w:t>
      </w:r>
      <w:r>
        <w:t>оценивать</w:t>
      </w:r>
      <w:r>
        <w:rPr>
          <w:spacing w:val="3"/>
        </w:rPr>
        <w:t xml:space="preserve"> </w:t>
      </w:r>
      <w:r>
        <w:t>вклад</w:t>
      </w:r>
      <w:r>
        <w:rPr>
          <w:spacing w:val="3"/>
        </w:rPr>
        <w:t xml:space="preserve"> </w:t>
      </w:r>
      <w:r>
        <w:t>свой</w:t>
      </w:r>
      <w:r>
        <w:rPr>
          <w:spacing w:val="1"/>
        </w:rPr>
        <w:t xml:space="preserve"> </w:t>
      </w:r>
      <w:r>
        <w:t>и</w:t>
      </w:r>
      <w:r>
        <w:rPr>
          <w:spacing w:val="5"/>
        </w:rPr>
        <w:t xml:space="preserve"> </w:t>
      </w:r>
      <w:r>
        <w:t>других</w:t>
      </w:r>
      <w:r>
        <w:rPr>
          <w:spacing w:val="3"/>
        </w:rPr>
        <w:t xml:space="preserve"> </w:t>
      </w:r>
      <w:r>
        <w:t>в</w:t>
      </w:r>
      <w:r>
        <w:rPr>
          <w:spacing w:val="2"/>
        </w:rPr>
        <w:t xml:space="preserve"> </w:t>
      </w:r>
      <w:r>
        <w:t>результат</w:t>
      </w:r>
      <w:r>
        <w:rPr>
          <w:spacing w:val="2"/>
        </w:rPr>
        <w:t xml:space="preserve"> </w:t>
      </w:r>
      <w:r>
        <w:t>общего</w:t>
      </w:r>
      <w:r>
        <w:rPr>
          <w:spacing w:val="1"/>
        </w:rPr>
        <w:t xml:space="preserve"> </w:t>
      </w:r>
      <w:r>
        <w:t>труда</w:t>
      </w:r>
      <w:r>
        <w:rPr>
          <w:spacing w:val="2"/>
        </w:rPr>
        <w:t xml:space="preserve"> </w:t>
      </w:r>
      <w:r>
        <w:t>и др.).</w:t>
      </w:r>
    </w:p>
    <w:p w:rsidR="00A47C3D" w:rsidRDefault="007253DD" w:rsidP="00353F4F">
      <w:pPr>
        <w:pStyle w:val="2"/>
        <w:numPr>
          <w:ilvl w:val="2"/>
          <w:numId w:val="80"/>
        </w:numPr>
        <w:tabs>
          <w:tab w:val="left" w:pos="1239"/>
        </w:tabs>
        <w:spacing w:before="204" w:line="208" w:lineRule="auto"/>
        <w:ind w:right="267" w:firstLine="228"/>
        <w:jc w:val="both"/>
      </w:pPr>
      <w:bookmarkStart w:id="24" w:name="_bookmark24"/>
      <w:bookmarkEnd w:id="24"/>
      <w:r>
        <w:t>Интеграция предметных и метапредметных требо</w:t>
      </w:r>
      <w:r w:rsidR="001244A4">
        <w:t>ваний как механизм конструирова</w:t>
      </w:r>
      <w:r>
        <w:t>ния</w:t>
      </w:r>
      <w:r>
        <w:rPr>
          <w:spacing w:val="-1"/>
        </w:rPr>
        <w:t xml:space="preserve"> </w:t>
      </w:r>
      <w:r>
        <w:t>современного процесса образования</w:t>
      </w:r>
    </w:p>
    <w:p w:rsidR="00A47C3D" w:rsidRDefault="007253DD">
      <w:pPr>
        <w:pStyle w:val="a3"/>
        <w:ind w:left="394" w:right="267"/>
      </w:pPr>
      <w:r>
        <w:t>Согласно</w:t>
      </w:r>
      <w:r>
        <w:rPr>
          <w:spacing w:val="-8"/>
        </w:rPr>
        <w:t xml:space="preserve"> </w:t>
      </w:r>
      <w:r>
        <w:t>теории</w:t>
      </w:r>
      <w:r>
        <w:rPr>
          <w:spacing w:val="-9"/>
        </w:rPr>
        <w:t xml:space="preserve"> </w:t>
      </w:r>
      <w:r>
        <w:t>развивающего</w:t>
      </w:r>
      <w:r>
        <w:rPr>
          <w:spacing w:val="-8"/>
        </w:rPr>
        <w:t xml:space="preserve"> </w:t>
      </w:r>
      <w:r>
        <w:t>обучения</w:t>
      </w:r>
      <w:r>
        <w:rPr>
          <w:spacing w:val="-7"/>
        </w:rPr>
        <w:t xml:space="preserve"> </w:t>
      </w:r>
      <w:r>
        <w:t>(Л.</w:t>
      </w:r>
      <w:r>
        <w:rPr>
          <w:spacing w:val="-9"/>
        </w:rPr>
        <w:t xml:space="preserve"> </w:t>
      </w:r>
      <w:r>
        <w:t>С.</w:t>
      </w:r>
      <w:r>
        <w:rPr>
          <w:spacing w:val="-10"/>
        </w:rPr>
        <w:t xml:space="preserve"> </w:t>
      </w:r>
      <w:r>
        <w:t>Выготский,</w:t>
      </w:r>
      <w:r>
        <w:rPr>
          <w:spacing w:val="-8"/>
        </w:rPr>
        <w:t xml:space="preserve"> </w:t>
      </w:r>
      <w:r>
        <w:t>Д.</w:t>
      </w:r>
      <w:r>
        <w:rPr>
          <w:spacing w:val="-10"/>
        </w:rPr>
        <w:t xml:space="preserve"> </w:t>
      </w:r>
      <w:r>
        <w:t>Б.</w:t>
      </w:r>
      <w:r>
        <w:rPr>
          <w:spacing w:val="-7"/>
        </w:rPr>
        <w:t xml:space="preserve"> </w:t>
      </w:r>
      <w:r>
        <w:t>Эльконин,</w:t>
      </w:r>
      <w:r>
        <w:rPr>
          <w:spacing w:val="-11"/>
        </w:rPr>
        <w:t xml:space="preserve"> </w:t>
      </w:r>
      <w:r>
        <w:t>П.</w:t>
      </w:r>
      <w:r>
        <w:rPr>
          <w:spacing w:val="-8"/>
        </w:rPr>
        <w:t xml:space="preserve"> </w:t>
      </w:r>
      <w:r>
        <w:t>Я.</w:t>
      </w:r>
      <w:r>
        <w:rPr>
          <w:spacing w:val="-10"/>
        </w:rPr>
        <w:t xml:space="preserve"> </w:t>
      </w:r>
      <w:r>
        <w:t>Гальперин,</w:t>
      </w:r>
      <w:r>
        <w:rPr>
          <w:spacing w:val="-11"/>
        </w:rPr>
        <w:t xml:space="preserve"> </w:t>
      </w:r>
      <w:r>
        <w:t>В.</w:t>
      </w:r>
      <w:r>
        <w:rPr>
          <w:spacing w:val="-7"/>
        </w:rPr>
        <w:t xml:space="preserve"> </w:t>
      </w:r>
      <w:r>
        <w:t>В.</w:t>
      </w:r>
      <w:r>
        <w:rPr>
          <w:spacing w:val="-58"/>
        </w:rPr>
        <w:t xml:space="preserve"> </w:t>
      </w:r>
      <w:r>
        <w:t>Давыдов и их последователи), критериями успе</w:t>
      </w:r>
      <w:r w:rsidR="001244A4">
        <w:t>шного психического развития ребе</w:t>
      </w:r>
      <w:r>
        <w:t>нка являются</w:t>
      </w:r>
      <w:r>
        <w:rPr>
          <w:spacing w:val="1"/>
        </w:rPr>
        <w:t xml:space="preserve"> </w:t>
      </w:r>
      <w:r>
        <w:t>появившиеся в результате обучения на этом уровне образования психологические новообразования.</w:t>
      </w:r>
      <w:r>
        <w:rPr>
          <w:spacing w:val="-57"/>
        </w:rPr>
        <w:t xml:space="preserve"> </w:t>
      </w:r>
      <w:r>
        <w:t>Среди них для младшего школьника принципиально важны: осознанное овладение научными т</w:t>
      </w:r>
      <w:r w:rsidR="001244A4">
        <w:t>ер</w:t>
      </w:r>
      <w:r>
        <w:t>минами и понятиями изучаемой науки; способность к использо</w:t>
      </w:r>
      <w:r w:rsidR="001244A4">
        <w:t xml:space="preserve">ванию и/или самостоятельному по </w:t>
      </w:r>
      <w:r>
        <w:t xml:space="preserve">строению алгоритма </w:t>
      </w:r>
      <w:r w:rsidR="001244A4">
        <w:t>решения учебной задачи; определе</w:t>
      </w:r>
      <w:r>
        <w:t xml:space="preserve">нный </w:t>
      </w:r>
      <w:r w:rsidR="001244A4">
        <w:t>уровень сформированности универ</w:t>
      </w:r>
      <w:r>
        <w:t>сальных</w:t>
      </w:r>
      <w:r>
        <w:rPr>
          <w:spacing w:val="2"/>
        </w:rPr>
        <w:t xml:space="preserve"> </w:t>
      </w:r>
      <w:r>
        <w:t>учебных</w:t>
      </w:r>
      <w:r>
        <w:rPr>
          <w:spacing w:val="1"/>
        </w:rPr>
        <w:t xml:space="preserve"> </w:t>
      </w:r>
      <w:r>
        <w:t>действий.</w:t>
      </w:r>
    </w:p>
    <w:p w:rsidR="00A47C3D" w:rsidRDefault="007253DD">
      <w:pPr>
        <w:pStyle w:val="a3"/>
        <w:ind w:left="394" w:right="266"/>
      </w:pPr>
      <w:r>
        <w:t>Поскольку образование протекает в рамках изучения конкретных учебных предметов (курсов,</w:t>
      </w:r>
      <w:r>
        <w:rPr>
          <w:spacing w:val="1"/>
        </w:rPr>
        <w:t xml:space="preserve"> </w:t>
      </w:r>
      <w:r>
        <w:t xml:space="preserve">модулей), то необходимо определение </w:t>
      </w:r>
      <w:r>
        <w:rPr>
          <w:i/>
        </w:rPr>
        <w:t xml:space="preserve">вклада каждого </w:t>
      </w:r>
      <w:r>
        <w:t xml:space="preserve">из них </w:t>
      </w:r>
      <w:r>
        <w:rPr>
          <w:i/>
        </w:rPr>
        <w:t xml:space="preserve">в становление </w:t>
      </w:r>
      <w:r w:rsidR="001244A4">
        <w:t>универсальных учеб</w:t>
      </w:r>
      <w:r>
        <w:t>ных действий</w:t>
      </w:r>
      <w:r>
        <w:rPr>
          <w:spacing w:val="-2"/>
        </w:rPr>
        <w:t xml:space="preserve"> </w:t>
      </w:r>
      <w:r>
        <w:t>и его</w:t>
      </w:r>
      <w:r>
        <w:rPr>
          <w:spacing w:val="2"/>
        </w:rPr>
        <w:t xml:space="preserve"> </w:t>
      </w:r>
      <w:r>
        <w:rPr>
          <w:i/>
        </w:rPr>
        <w:t>реализацию</w:t>
      </w:r>
      <w:r>
        <w:rPr>
          <w:i/>
          <w:spacing w:val="2"/>
        </w:rPr>
        <w:t xml:space="preserve"> </w:t>
      </w:r>
      <w:r>
        <w:t>на</w:t>
      </w:r>
      <w:r>
        <w:rPr>
          <w:spacing w:val="-2"/>
        </w:rPr>
        <w:t xml:space="preserve"> </w:t>
      </w:r>
      <w:r>
        <w:t>каждом</w:t>
      </w:r>
      <w:r>
        <w:rPr>
          <w:spacing w:val="1"/>
        </w:rPr>
        <w:t xml:space="preserve"> </w:t>
      </w:r>
      <w:r>
        <w:t>уроке.</w:t>
      </w:r>
    </w:p>
    <w:p w:rsidR="00A47C3D" w:rsidRDefault="007253DD">
      <w:pPr>
        <w:pStyle w:val="a3"/>
        <w:ind w:left="394" w:right="267"/>
      </w:pPr>
      <w:r>
        <w:t>В этом случае механизмом конструирования образовательного процесса будут сл</w:t>
      </w:r>
      <w:r w:rsidR="001244A4">
        <w:t>едующие мето</w:t>
      </w:r>
      <w:r>
        <w:t>дические</w:t>
      </w:r>
      <w:r>
        <w:rPr>
          <w:spacing w:val="-2"/>
        </w:rPr>
        <w:t xml:space="preserve"> </w:t>
      </w:r>
      <w:r>
        <w:t>позиции:</w:t>
      </w:r>
    </w:p>
    <w:p w:rsidR="00A47C3D" w:rsidRDefault="007253DD" w:rsidP="00353F4F">
      <w:pPr>
        <w:pStyle w:val="a5"/>
        <w:numPr>
          <w:ilvl w:val="0"/>
          <w:numId w:val="11"/>
        </w:numPr>
        <w:tabs>
          <w:tab w:val="left" w:pos="804"/>
        </w:tabs>
        <w:ind w:right="269" w:firstLine="228"/>
        <w:rPr>
          <w:sz w:val="24"/>
        </w:rPr>
      </w:pPr>
      <w:r>
        <w:rPr>
          <w:sz w:val="24"/>
        </w:rPr>
        <w:t> Педагогический</w:t>
      </w:r>
      <w:r>
        <w:rPr>
          <w:spacing w:val="1"/>
          <w:sz w:val="24"/>
        </w:rPr>
        <w:t xml:space="preserve"> </w:t>
      </w:r>
      <w:r>
        <w:rPr>
          <w:sz w:val="24"/>
        </w:rPr>
        <w:t>работник</w:t>
      </w:r>
      <w:r>
        <w:rPr>
          <w:spacing w:val="1"/>
          <w:sz w:val="24"/>
        </w:rPr>
        <w:t xml:space="preserve"> </w:t>
      </w:r>
      <w:r>
        <w:rPr>
          <w:sz w:val="24"/>
        </w:rPr>
        <w:t>проводит</w:t>
      </w:r>
      <w:r>
        <w:rPr>
          <w:spacing w:val="1"/>
          <w:sz w:val="24"/>
        </w:rPr>
        <w:t xml:space="preserve"> </w:t>
      </w:r>
      <w:r>
        <w:rPr>
          <w:sz w:val="24"/>
        </w:rPr>
        <w:t>анализ</w:t>
      </w:r>
      <w:r>
        <w:rPr>
          <w:spacing w:val="1"/>
          <w:sz w:val="24"/>
        </w:rPr>
        <w:t xml:space="preserve"> </w:t>
      </w:r>
      <w:r>
        <w:rPr>
          <w:sz w:val="24"/>
        </w:rPr>
        <w:t>содержания</w:t>
      </w:r>
      <w:r>
        <w:rPr>
          <w:spacing w:val="1"/>
          <w:sz w:val="24"/>
        </w:rPr>
        <w:t xml:space="preserve"> </w:t>
      </w:r>
      <w:r>
        <w:rPr>
          <w:sz w:val="24"/>
        </w:rPr>
        <w:t>учебного</w:t>
      </w:r>
      <w:r>
        <w:rPr>
          <w:spacing w:val="1"/>
          <w:sz w:val="24"/>
        </w:rPr>
        <w:t xml:space="preserve"> </w:t>
      </w:r>
      <w:r>
        <w:rPr>
          <w:sz w:val="24"/>
        </w:rPr>
        <w:t>предмета</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57"/>
          <w:sz w:val="24"/>
        </w:rPr>
        <w:t xml:space="preserve"> </w:t>
      </w:r>
      <w:r>
        <w:rPr>
          <w:sz w:val="24"/>
        </w:rPr>
        <w:t>универсальных действий и устанавливает те содержательные л</w:t>
      </w:r>
      <w:r w:rsidR="001244A4">
        <w:rPr>
          <w:sz w:val="24"/>
        </w:rPr>
        <w:t>инии, которые в особой мере спо</w:t>
      </w:r>
      <w:r>
        <w:rPr>
          <w:sz w:val="24"/>
        </w:rPr>
        <w:t>собствуют формированию разных метапредметных результатов. На уроке по каждому предмету</w:t>
      </w:r>
      <w:r>
        <w:rPr>
          <w:spacing w:val="1"/>
          <w:sz w:val="24"/>
        </w:rPr>
        <w:t xml:space="preserve"> </w:t>
      </w:r>
      <w:r>
        <w:rPr>
          <w:sz w:val="24"/>
        </w:rPr>
        <w:t>предусматривается включение заданий, выполнение кот</w:t>
      </w:r>
      <w:r w:rsidR="001244A4">
        <w:rPr>
          <w:sz w:val="24"/>
        </w:rPr>
        <w:t>орых требует применения определе</w:t>
      </w:r>
      <w:r>
        <w:rPr>
          <w:sz w:val="24"/>
        </w:rPr>
        <w:t>нного</w:t>
      </w:r>
      <w:r>
        <w:rPr>
          <w:spacing w:val="1"/>
          <w:sz w:val="24"/>
        </w:rPr>
        <w:t xml:space="preserve"> </w:t>
      </w:r>
      <w:r>
        <w:rPr>
          <w:sz w:val="24"/>
        </w:rPr>
        <w:t>познавательного,</w:t>
      </w:r>
      <w:r>
        <w:rPr>
          <w:spacing w:val="-13"/>
          <w:sz w:val="24"/>
        </w:rPr>
        <w:t xml:space="preserve"> </w:t>
      </w:r>
      <w:r>
        <w:rPr>
          <w:sz w:val="24"/>
        </w:rPr>
        <w:t>коммуникативного</w:t>
      </w:r>
      <w:r>
        <w:rPr>
          <w:spacing w:val="-13"/>
          <w:sz w:val="24"/>
        </w:rPr>
        <w:t xml:space="preserve"> </w:t>
      </w:r>
      <w:r>
        <w:rPr>
          <w:sz w:val="24"/>
        </w:rPr>
        <w:t>или</w:t>
      </w:r>
      <w:r>
        <w:rPr>
          <w:spacing w:val="-11"/>
          <w:sz w:val="24"/>
        </w:rPr>
        <w:t xml:space="preserve"> </w:t>
      </w:r>
      <w:r>
        <w:rPr>
          <w:sz w:val="24"/>
        </w:rPr>
        <w:t>регулятивного</w:t>
      </w:r>
      <w:r>
        <w:rPr>
          <w:spacing w:val="-10"/>
          <w:sz w:val="24"/>
        </w:rPr>
        <w:t xml:space="preserve"> </w:t>
      </w:r>
      <w:r>
        <w:rPr>
          <w:sz w:val="24"/>
        </w:rPr>
        <w:t>универсального</w:t>
      </w:r>
      <w:r>
        <w:rPr>
          <w:spacing w:val="-12"/>
          <w:sz w:val="24"/>
        </w:rPr>
        <w:t xml:space="preserve"> </w:t>
      </w:r>
      <w:r>
        <w:rPr>
          <w:sz w:val="24"/>
        </w:rPr>
        <w:t>действия.</w:t>
      </w:r>
      <w:r>
        <w:rPr>
          <w:spacing w:val="-13"/>
          <w:sz w:val="24"/>
        </w:rPr>
        <w:t xml:space="preserve"> </w:t>
      </w:r>
      <w:r>
        <w:rPr>
          <w:sz w:val="24"/>
        </w:rPr>
        <w:t>К</w:t>
      </w:r>
      <w:r>
        <w:rPr>
          <w:spacing w:val="-12"/>
          <w:sz w:val="24"/>
        </w:rPr>
        <w:t xml:space="preserve"> </w:t>
      </w:r>
      <w:r>
        <w:rPr>
          <w:sz w:val="24"/>
        </w:rPr>
        <w:t>примеру,</w:t>
      </w:r>
      <w:r>
        <w:rPr>
          <w:spacing w:val="-8"/>
          <w:sz w:val="24"/>
        </w:rPr>
        <w:t xml:space="preserve"> </w:t>
      </w:r>
      <w:r>
        <w:rPr>
          <w:sz w:val="24"/>
        </w:rPr>
        <w:t>метод</w:t>
      </w:r>
      <w:r>
        <w:rPr>
          <w:spacing w:val="-57"/>
          <w:sz w:val="24"/>
        </w:rPr>
        <w:t xml:space="preserve"> </w:t>
      </w:r>
      <w:r>
        <w:rPr>
          <w:sz w:val="24"/>
        </w:rPr>
        <w:t>измерения часто применяется к математическим объектам, типичен при изучении информатики,</w:t>
      </w:r>
      <w:r>
        <w:rPr>
          <w:spacing w:val="1"/>
          <w:sz w:val="24"/>
        </w:rPr>
        <w:t xml:space="preserve"> </w:t>
      </w:r>
      <w:r>
        <w:rPr>
          <w:sz w:val="24"/>
        </w:rPr>
        <w:t>технологии,</w:t>
      </w:r>
      <w:r>
        <w:rPr>
          <w:spacing w:val="-1"/>
          <w:sz w:val="24"/>
        </w:rPr>
        <w:t xml:space="preserve"> </w:t>
      </w:r>
      <w:r>
        <w:rPr>
          <w:sz w:val="24"/>
        </w:rPr>
        <w:t>а</w:t>
      </w:r>
      <w:r>
        <w:rPr>
          <w:spacing w:val="-2"/>
          <w:sz w:val="24"/>
        </w:rPr>
        <w:t xml:space="preserve"> </w:t>
      </w:r>
      <w:r>
        <w:rPr>
          <w:sz w:val="24"/>
        </w:rPr>
        <w:t>смысловое</w:t>
      </w:r>
      <w:r>
        <w:rPr>
          <w:spacing w:val="-3"/>
          <w:sz w:val="24"/>
        </w:rPr>
        <w:t xml:space="preserve"> </w:t>
      </w:r>
      <w:r>
        <w:rPr>
          <w:sz w:val="24"/>
        </w:rPr>
        <w:t>чтение —</w:t>
      </w:r>
      <w:r>
        <w:rPr>
          <w:spacing w:val="-1"/>
          <w:sz w:val="24"/>
        </w:rPr>
        <w:t xml:space="preserve"> </w:t>
      </w:r>
      <w:r>
        <w:rPr>
          <w:sz w:val="24"/>
        </w:rPr>
        <w:t>прерогатива</w:t>
      </w:r>
      <w:r>
        <w:rPr>
          <w:spacing w:val="2"/>
          <w:sz w:val="24"/>
        </w:rPr>
        <w:t xml:space="preserve"> </w:t>
      </w:r>
      <w:r>
        <w:rPr>
          <w:sz w:val="24"/>
        </w:rPr>
        <w:t>уроков русского</w:t>
      </w:r>
      <w:r>
        <w:rPr>
          <w:spacing w:val="-1"/>
          <w:sz w:val="24"/>
        </w:rPr>
        <w:t xml:space="preserve"> </w:t>
      </w:r>
      <w:r>
        <w:rPr>
          <w:sz w:val="24"/>
        </w:rPr>
        <w:t>языка</w:t>
      </w:r>
      <w:r>
        <w:rPr>
          <w:spacing w:val="-2"/>
          <w:sz w:val="24"/>
        </w:rPr>
        <w:t xml:space="preserve"> </w:t>
      </w:r>
      <w:r>
        <w:rPr>
          <w:sz w:val="24"/>
        </w:rPr>
        <w:t>и</w:t>
      </w:r>
      <w:r>
        <w:rPr>
          <w:spacing w:val="-1"/>
          <w:sz w:val="24"/>
        </w:rPr>
        <w:t xml:space="preserve"> </w:t>
      </w:r>
      <w:r>
        <w:rPr>
          <w:sz w:val="24"/>
        </w:rPr>
        <w:t>литературы.</w:t>
      </w:r>
    </w:p>
    <w:p w:rsidR="00A47C3D" w:rsidRDefault="007253DD">
      <w:pPr>
        <w:pStyle w:val="a3"/>
        <w:ind w:left="394" w:right="268"/>
      </w:pPr>
      <w:r>
        <w:t>Соответствующий</w:t>
      </w:r>
      <w:r>
        <w:rPr>
          <w:spacing w:val="-8"/>
        </w:rPr>
        <w:t xml:space="preserve"> </w:t>
      </w:r>
      <w:r>
        <w:t>вклад</w:t>
      </w:r>
      <w:r>
        <w:rPr>
          <w:spacing w:val="-8"/>
        </w:rPr>
        <w:t xml:space="preserve"> </w:t>
      </w:r>
      <w:r>
        <w:t>в</w:t>
      </w:r>
      <w:r>
        <w:rPr>
          <w:spacing w:val="-10"/>
        </w:rPr>
        <w:t xml:space="preserve"> </w:t>
      </w:r>
      <w:r>
        <w:t>формирование</w:t>
      </w:r>
      <w:r>
        <w:rPr>
          <w:spacing w:val="-7"/>
        </w:rPr>
        <w:t xml:space="preserve"> </w:t>
      </w:r>
      <w:r>
        <w:t>универсальных</w:t>
      </w:r>
      <w:r>
        <w:rPr>
          <w:spacing w:val="-7"/>
        </w:rPr>
        <w:t xml:space="preserve"> </w:t>
      </w:r>
      <w:r>
        <w:t>действий</w:t>
      </w:r>
      <w:r>
        <w:rPr>
          <w:spacing w:val="-8"/>
        </w:rPr>
        <w:t xml:space="preserve"> </w:t>
      </w:r>
      <w:r>
        <w:t>можно</w:t>
      </w:r>
      <w:r>
        <w:rPr>
          <w:spacing w:val="-8"/>
        </w:rPr>
        <w:t xml:space="preserve"> </w:t>
      </w:r>
      <w:r>
        <w:t>выделить</w:t>
      </w:r>
      <w:r>
        <w:rPr>
          <w:spacing w:val="-8"/>
        </w:rPr>
        <w:t xml:space="preserve"> </w:t>
      </w:r>
      <w:r>
        <w:t>в</w:t>
      </w:r>
      <w:r>
        <w:rPr>
          <w:spacing w:val="-10"/>
        </w:rPr>
        <w:t xml:space="preserve"> </w:t>
      </w:r>
      <w:r>
        <w:t>содержании</w:t>
      </w:r>
      <w:r>
        <w:rPr>
          <w:spacing w:val="-57"/>
        </w:rPr>
        <w:t xml:space="preserve"> </w:t>
      </w:r>
      <w:r>
        <w:t xml:space="preserve">каждого учебного предмета. Таким образом, на </w:t>
      </w:r>
      <w:r>
        <w:rPr>
          <w:i/>
        </w:rPr>
        <w:t xml:space="preserve">первом </w:t>
      </w:r>
      <w:r>
        <w:t>этапе формирования УУД определяются</w:t>
      </w:r>
      <w:r>
        <w:rPr>
          <w:spacing w:val="1"/>
        </w:rPr>
        <w:t xml:space="preserve"> </w:t>
      </w:r>
      <w:r>
        <w:t>приоритеты учебных курсов для формирования качества универсальности на данном предметном</w:t>
      </w:r>
      <w:r>
        <w:rPr>
          <w:spacing w:val="1"/>
        </w:rPr>
        <w:t xml:space="preserve"> </w:t>
      </w:r>
      <w:r>
        <w:rPr>
          <w:spacing w:val="-1"/>
        </w:rPr>
        <w:t>содержании.</w:t>
      </w:r>
      <w:r>
        <w:rPr>
          <w:spacing w:val="-13"/>
        </w:rPr>
        <w:t xml:space="preserve"> </w:t>
      </w:r>
      <w:r>
        <w:t>На</w:t>
      </w:r>
      <w:r>
        <w:rPr>
          <w:spacing w:val="-12"/>
        </w:rPr>
        <w:t xml:space="preserve"> </w:t>
      </w:r>
      <w:r>
        <w:rPr>
          <w:i/>
        </w:rPr>
        <w:t>втором</w:t>
      </w:r>
      <w:r>
        <w:rPr>
          <w:i/>
          <w:spacing w:val="-12"/>
        </w:rPr>
        <w:t xml:space="preserve"> </w:t>
      </w:r>
      <w:r>
        <w:t>этапе</w:t>
      </w:r>
      <w:r>
        <w:rPr>
          <w:spacing w:val="-13"/>
        </w:rPr>
        <w:t xml:space="preserve"> </w:t>
      </w:r>
      <w:r>
        <w:t>подключаются</w:t>
      </w:r>
      <w:r>
        <w:rPr>
          <w:spacing w:val="-13"/>
        </w:rPr>
        <w:t xml:space="preserve"> </w:t>
      </w:r>
      <w:r>
        <w:t>другие</w:t>
      </w:r>
      <w:r>
        <w:rPr>
          <w:spacing w:val="-13"/>
        </w:rPr>
        <w:t xml:space="preserve"> </w:t>
      </w:r>
      <w:r>
        <w:t>предметы,</w:t>
      </w:r>
      <w:r>
        <w:rPr>
          <w:spacing w:val="-13"/>
        </w:rPr>
        <w:t xml:space="preserve"> </w:t>
      </w:r>
      <w:r>
        <w:t>педагогический</w:t>
      </w:r>
      <w:r>
        <w:rPr>
          <w:spacing w:val="-12"/>
        </w:rPr>
        <w:t xml:space="preserve"> </w:t>
      </w:r>
      <w:r>
        <w:t>работник</w:t>
      </w:r>
      <w:r>
        <w:rPr>
          <w:spacing w:val="-14"/>
        </w:rPr>
        <w:t xml:space="preserve"> </w:t>
      </w:r>
      <w:r>
        <w:t>предлагает</w:t>
      </w:r>
      <w:r>
        <w:rPr>
          <w:spacing w:val="-58"/>
        </w:rPr>
        <w:t xml:space="preserve"> </w:t>
      </w:r>
      <w:r>
        <w:t>задания, требующие применения учебного действия или операц</w:t>
      </w:r>
      <w:r w:rsidR="001244A4">
        <w:t>ий на разном предметном содержа</w:t>
      </w:r>
      <w:r>
        <w:t xml:space="preserve">нии. </w:t>
      </w:r>
      <w:r>
        <w:rPr>
          <w:i/>
        </w:rPr>
        <w:t xml:space="preserve">Третий </w:t>
      </w:r>
      <w:r>
        <w:t>этап характеризуется устойчивостью универсального действия, т. е. использования его</w:t>
      </w:r>
      <w:r>
        <w:rPr>
          <w:spacing w:val="-57"/>
        </w:rPr>
        <w:t xml:space="preserve"> </w:t>
      </w:r>
      <w:r>
        <w:t>независимо от предметного содержания. У обучающего</w:t>
      </w:r>
      <w:r w:rsidR="001244A4">
        <w:t>ся начинает формироваться обобще</w:t>
      </w:r>
      <w:r>
        <w:t>нное</w:t>
      </w:r>
      <w:r>
        <w:rPr>
          <w:spacing w:val="1"/>
        </w:rPr>
        <w:t xml:space="preserve"> </w:t>
      </w:r>
      <w:r>
        <w:t>видение учебного действия, он может охарактеризовать его, не ссылаясь на конкретное содержание.</w:t>
      </w:r>
      <w:r>
        <w:rPr>
          <w:spacing w:val="-58"/>
        </w:rPr>
        <w:t xml:space="preserve"> </w:t>
      </w:r>
      <w:r>
        <w:t>Например, «наблюдать — значит…», «сравнение — это…», «контролировать — значит…» и т. п.</w:t>
      </w:r>
      <w:r>
        <w:rPr>
          <w:spacing w:val="1"/>
        </w:rPr>
        <w:t xml:space="preserve"> </w:t>
      </w:r>
      <w:r>
        <w:t>Педагогический работник делает вывод о том, что универсальность (независимость от конкретного</w:t>
      </w:r>
      <w:r>
        <w:rPr>
          <w:spacing w:val="1"/>
        </w:rPr>
        <w:t xml:space="preserve"> </w:t>
      </w:r>
      <w:r>
        <w:t>содержания)</w:t>
      </w:r>
      <w:r>
        <w:rPr>
          <w:spacing w:val="-2"/>
        </w:rPr>
        <w:t xml:space="preserve"> </w:t>
      </w:r>
      <w:r>
        <w:t>как свойство</w:t>
      </w:r>
      <w:r>
        <w:rPr>
          <w:spacing w:val="1"/>
        </w:rPr>
        <w:t xml:space="preserve"> </w:t>
      </w:r>
      <w:r>
        <w:t>учебного</w:t>
      </w:r>
      <w:r>
        <w:rPr>
          <w:spacing w:val="-1"/>
        </w:rPr>
        <w:t xml:space="preserve"> </w:t>
      </w:r>
      <w:r>
        <w:t>действия сформировалась.</w:t>
      </w:r>
    </w:p>
    <w:p w:rsidR="00A47C3D" w:rsidRDefault="007253DD" w:rsidP="00353F4F">
      <w:pPr>
        <w:pStyle w:val="a5"/>
        <w:numPr>
          <w:ilvl w:val="0"/>
          <w:numId w:val="11"/>
        </w:numPr>
        <w:tabs>
          <w:tab w:val="left" w:pos="804"/>
        </w:tabs>
        <w:ind w:right="263" w:firstLine="228"/>
        <w:rPr>
          <w:sz w:val="24"/>
        </w:rPr>
      </w:pPr>
      <w:r>
        <w:rPr>
          <w:sz w:val="24"/>
        </w:rPr>
        <w:t> Используются виды деятельности, которые в особой мер</w:t>
      </w:r>
      <w:r w:rsidR="001244A4">
        <w:rPr>
          <w:sz w:val="24"/>
        </w:rPr>
        <w:t>е провоцируют применение универ</w:t>
      </w:r>
      <w:r>
        <w:rPr>
          <w:sz w:val="24"/>
        </w:rPr>
        <w:t>сальных действий: поисковая, в том числе с использованием информационного ресурса Интернета,</w:t>
      </w:r>
      <w:r>
        <w:rPr>
          <w:spacing w:val="1"/>
          <w:sz w:val="24"/>
        </w:rPr>
        <w:t xml:space="preserve"> </w:t>
      </w:r>
      <w:r>
        <w:rPr>
          <w:sz w:val="24"/>
        </w:rPr>
        <w:t>исследовательская, творческая деятельность, в том числе с испо</w:t>
      </w:r>
      <w:r w:rsidR="001244A4">
        <w:rPr>
          <w:sz w:val="24"/>
        </w:rPr>
        <w:t>льзованием экранных моделей изу</w:t>
      </w:r>
      <w:r>
        <w:rPr>
          <w:sz w:val="24"/>
        </w:rPr>
        <w:t>чаемых объектов или процессов. Это побудит учителя отказаться</w:t>
      </w:r>
      <w:r w:rsidR="001244A4">
        <w:rPr>
          <w:sz w:val="24"/>
        </w:rPr>
        <w:t xml:space="preserve"> от репродуктивного типа органи</w:t>
      </w:r>
      <w:r>
        <w:rPr>
          <w:sz w:val="24"/>
        </w:rPr>
        <w:t>зации обучения, при котором главным методом обучения является о</w:t>
      </w:r>
      <w:r w:rsidR="001244A4">
        <w:rPr>
          <w:sz w:val="24"/>
        </w:rPr>
        <w:t>бразец, предъявляемый обу</w:t>
      </w:r>
      <w:r>
        <w:rPr>
          <w:sz w:val="24"/>
        </w:rPr>
        <w:t>чающимся в готовом виде. В этом случае единственная задача ученика — запомнить образец и</w:t>
      </w:r>
      <w:r>
        <w:rPr>
          <w:spacing w:val="1"/>
          <w:sz w:val="24"/>
        </w:rPr>
        <w:t xml:space="preserve"> </w:t>
      </w:r>
      <w:r>
        <w:rPr>
          <w:sz w:val="24"/>
        </w:rPr>
        <w:t>каждый раз вспоминать его при решении учебной задачи. В таких условиях изучения предметов</w:t>
      </w:r>
      <w:r>
        <w:rPr>
          <w:spacing w:val="1"/>
          <w:sz w:val="24"/>
        </w:rPr>
        <w:t xml:space="preserve"> </w:t>
      </w:r>
      <w:r>
        <w:rPr>
          <w:sz w:val="24"/>
        </w:rPr>
        <w:t>универсальные</w:t>
      </w:r>
      <w:r>
        <w:rPr>
          <w:spacing w:val="1"/>
          <w:sz w:val="24"/>
        </w:rPr>
        <w:t xml:space="preserve"> </w:t>
      </w:r>
      <w:r>
        <w:rPr>
          <w:sz w:val="24"/>
        </w:rPr>
        <w:t>действия,</w:t>
      </w:r>
      <w:r>
        <w:rPr>
          <w:spacing w:val="1"/>
          <w:sz w:val="24"/>
        </w:rPr>
        <w:t xml:space="preserve"> </w:t>
      </w:r>
      <w:r>
        <w:rPr>
          <w:sz w:val="24"/>
        </w:rPr>
        <w:t>требующие</w:t>
      </w:r>
      <w:r>
        <w:rPr>
          <w:spacing w:val="1"/>
          <w:sz w:val="24"/>
        </w:rPr>
        <w:t xml:space="preserve"> </w:t>
      </w:r>
      <w:r>
        <w:rPr>
          <w:sz w:val="24"/>
        </w:rPr>
        <w:t>мыслительных</w:t>
      </w:r>
      <w:r>
        <w:rPr>
          <w:spacing w:val="1"/>
          <w:sz w:val="24"/>
        </w:rPr>
        <w:t xml:space="preserve"> </w:t>
      </w:r>
      <w:r>
        <w:rPr>
          <w:sz w:val="24"/>
        </w:rPr>
        <w:t>операций,</w:t>
      </w:r>
      <w:r>
        <w:rPr>
          <w:spacing w:val="1"/>
          <w:sz w:val="24"/>
        </w:rPr>
        <w:t xml:space="preserve"> </w:t>
      </w:r>
      <w:r>
        <w:rPr>
          <w:sz w:val="24"/>
        </w:rPr>
        <w:t>актуальных</w:t>
      </w:r>
      <w:r>
        <w:rPr>
          <w:spacing w:val="1"/>
          <w:sz w:val="24"/>
        </w:rPr>
        <w:t xml:space="preserve"> </w:t>
      </w:r>
      <w:r>
        <w:rPr>
          <w:sz w:val="24"/>
        </w:rPr>
        <w:t>коммуникативных</w:t>
      </w:r>
      <w:r>
        <w:rPr>
          <w:spacing w:val="1"/>
          <w:sz w:val="24"/>
        </w:rPr>
        <w:t xml:space="preserve"> </w:t>
      </w:r>
      <w:r>
        <w:rPr>
          <w:sz w:val="24"/>
        </w:rPr>
        <w:t>умений, планирования и контроля своей деятельности, не являю</w:t>
      </w:r>
      <w:r w:rsidR="001244A4">
        <w:rPr>
          <w:sz w:val="24"/>
        </w:rPr>
        <w:t>тся востребованными, так как ис</w:t>
      </w:r>
      <w:r>
        <w:rPr>
          <w:sz w:val="24"/>
        </w:rPr>
        <w:t xml:space="preserve">пользование готового образца опирается только на восприятие </w:t>
      </w:r>
      <w:r w:rsidR="001244A4">
        <w:rPr>
          <w:sz w:val="24"/>
        </w:rPr>
        <w:t>и память. Поисковая и исследова</w:t>
      </w:r>
      <w:r>
        <w:rPr>
          <w:sz w:val="24"/>
        </w:rPr>
        <w:t>тельская деятельность развивают способность младшего школ</w:t>
      </w:r>
      <w:r w:rsidR="001244A4">
        <w:rPr>
          <w:sz w:val="24"/>
        </w:rPr>
        <w:t>ьника к диалогу, обсуждению про</w:t>
      </w:r>
      <w:r>
        <w:rPr>
          <w:sz w:val="24"/>
        </w:rPr>
        <w:t>блем, разрешению возникших противоречий в точках зрения. По</w:t>
      </w:r>
      <w:r w:rsidR="001244A4">
        <w:rPr>
          <w:sz w:val="24"/>
        </w:rPr>
        <w:t>исковая и исследовательская дея</w:t>
      </w:r>
      <w:r>
        <w:rPr>
          <w:sz w:val="24"/>
        </w:rPr>
        <w:t>тельность</w:t>
      </w:r>
      <w:r>
        <w:rPr>
          <w:spacing w:val="1"/>
          <w:sz w:val="24"/>
        </w:rPr>
        <w:t xml:space="preserve"> </w:t>
      </w:r>
      <w:r>
        <w:rPr>
          <w:sz w:val="24"/>
        </w:rPr>
        <w:t>может</w:t>
      </w:r>
      <w:r>
        <w:rPr>
          <w:spacing w:val="1"/>
          <w:sz w:val="24"/>
        </w:rPr>
        <w:t xml:space="preserve"> </w:t>
      </w:r>
      <w:r>
        <w:rPr>
          <w:sz w:val="24"/>
        </w:rPr>
        <w:t>осуществляться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информационных</w:t>
      </w:r>
      <w:r>
        <w:rPr>
          <w:spacing w:val="1"/>
          <w:sz w:val="24"/>
        </w:rPr>
        <w:t xml:space="preserve"> </w:t>
      </w:r>
      <w:r>
        <w:rPr>
          <w:sz w:val="24"/>
        </w:rPr>
        <w:t>банков,</w:t>
      </w:r>
      <w:r>
        <w:rPr>
          <w:spacing w:val="1"/>
          <w:sz w:val="24"/>
        </w:rPr>
        <w:t xml:space="preserve"> </w:t>
      </w:r>
      <w:r>
        <w:rPr>
          <w:sz w:val="24"/>
        </w:rPr>
        <w:t>содержащих</w:t>
      </w:r>
      <w:r>
        <w:rPr>
          <w:spacing w:val="1"/>
          <w:sz w:val="24"/>
        </w:rPr>
        <w:t xml:space="preserve"> </w:t>
      </w:r>
      <w:r w:rsidR="001244A4">
        <w:rPr>
          <w:sz w:val="24"/>
        </w:rPr>
        <w:t>раз</w:t>
      </w:r>
      <w:r>
        <w:rPr>
          <w:sz w:val="24"/>
        </w:rPr>
        <w:t>личные</w:t>
      </w:r>
      <w:r>
        <w:rPr>
          <w:spacing w:val="-14"/>
          <w:sz w:val="24"/>
        </w:rPr>
        <w:t xml:space="preserve"> </w:t>
      </w:r>
      <w:r>
        <w:rPr>
          <w:sz w:val="24"/>
        </w:rPr>
        <w:t>экранные</w:t>
      </w:r>
      <w:r>
        <w:rPr>
          <w:spacing w:val="-14"/>
          <w:sz w:val="24"/>
        </w:rPr>
        <w:t xml:space="preserve"> </w:t>
      </w:r>
      <w:r>
        <w:rPr>
          <w:sz w:val="24"/>
        </w:rPr>
        <w:t>(виртуальные)</w:t>
      </w:r>
      <w:r>
        <w:rPr>
          <w:spacing w:val="-14"/>
          <w:sz w:val="24"/>
        </w:rPr>
        <w:t xml:space="preserve"> </w:t>
      </w:r>
      <w:r>
        <w:rPr>
          <w:sz w:val="24"/>
        </w:rPr>
        <w:t>объекты</w:t>
      </w:r>
      <w:r>
        <w:rPr>
          <w:spacing w:val="-14"/>
          <w:sz w:val="24"/>
        </w:rPr>
        <w:t xml:space="preserve"> </w:t>
      </w:r>
      <w:r>
        <w:rPr>
          <w:sz w:val="24"/>
        </w:rPr>
        <w:t>(учебного</w:t>
      </w:r>
      <w:r>
        <w:rPr>
          <w:spacing w:val="-13"/>
          <w:sz w:val="24"/>
        </w:rPr>
        <w:t xml:space="preserve"> </w:t>
      </w:r>
      <w:r>
        <w:rPr>
          <w:sz w:val="24"/>
        </w:rPr>
        <w:t>или</w:t>
      </w:r>
      <w:r>
        <w:rPr>
          <w:spacing w:val="-15"/>
          <w:sz w:val="24"/>
        </w:rPr>
        <w:t xml:space="preserve"> </w:t>
      </w:r>
      <w:r>
        <w:rPr>
          <w:sz w:val="24"/>
        </w:rPr>
        <w:t>игрового,</w:t>
      </w:r>
      <w:r>
        <w:rPr>
          <w:spacing w:val="-14"/>
          <w:sz w:val="24"/>
        </w:rPr>
        <w:t xml:space="preserve"> </w:t>
      </w:r>
      <w:r>
        <w:rPr>
          <w:sz w:val="24"/>
        </w:rPr>
        <w:t>бытового</w:t>
      </w:r>
      <w:r>
        <w:rPr>
          <w:spacing w:val="-14"/>
          <w:sz w:val="24"/>
        </w:rPr>
        <w:t xml:space="preserve"> </w:t>
      </w:r>
      <w:r>
        <w:rPr>
          <w:sz w:val="24"/>
        </w:rPr>
        <w:t>назначения),</w:t>
      </w:r>
      <w:r>
        <w:rPr>
          <w:spacing w:val="-14"/>
          <w:sz w:val="24"/>
        </w:rPr>
        <w:t xml:space="preserve"> </w:t>
      </w:r>
      <w:r>
        <w:rPr>
          <w:sz w:val="24"/>
        </w:rPr>
        <w:t>в</w:t>
      </w:r>
      <w:r>
        <w:rPr>
          <w:spacing w:val="-14"/>
          <w:sz w:val="24"/>
        </w:rPr>
        <w:t xml:space="preserve"> </w:t>
      </w:r>
      <w:r>
        <w:rPr>
          <w:sz w:val="24"/>
        </w:rPr>
        <w:t>том</w:t>
      </w:r>
      <w:r>
        <w:rPr>
          <w:spacing w:val="-14"/>
          <w:sz w:val="24"/>
        </w:rPr>
        <w:t xml:space="preserve"> </w:t>
      </w:r>
      <w:r>
        <w:rPr>
          <w:sz w:val="24"/>
        </w:rPr>
        <w:t>числе</w:t>
      </w:r>
      <w:r>
        <w:rPr>
          <w:spacing w:val="-58"/>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использования</w:t>
      </w:r>
      <w:r>
        <w:rPr>
          <w:spacing w:val="-2"/>
          <w:sz w:val="24"/>
        </w:rPr>
        <w:t xml:space="preserve"> </w:t>
      </w:r>
      <w:r>
        <w:rPr>
          <w:sz w:val="24"/>
        </w:rPr>
        <w:t>технологий</w:t>
      </w:r>
      <w:r>
        <w:rPr>
          <w:spacing w:val="-1"/>
          <w:sz w:val="24"/>
        </w:rPr>
        <w:t xml:space="preserve"> </w:t>
      </w:r>
      <w:r>
        <w:rPr>
          <w:sz w:val="24"/>
        </w:rPr>
        <w:t>неконтактного</w:t>
      </w:r>
      <w:r>
        <w:rPr>
          <w:spacing w:val="-4"/>
          <w:sz w:val="24"/>
        </w:rPr>
        <w:t xml:space="preserve"> </w:t>
      </w:r>
      <w:r>
        <w:rPr>
          <w:sz w:val="24"/>
        </w:rPr>
        <w:t>информационного</w:t>
      </w:r>
      <w:r>
        <w:rPr>
          <w:spacing w:val="-3"/>
          <w:sz w:val="24"/>
        </w:rPr>
        <w:t xml:space="preserve"> </w:t>
      </w:r>
      <w:r>
        <w:rPr>
          <w:sz w:val="24"/>
        </w:rPr>
        <w:t>взаимодействия.</w:t>
      </w:r>
    </w:p>
    <w:p w:rsidR="00A47C3D" w:rsidRDefault="007253DD" w:rsidP="00C929CF">
      <w:pPr>
        <w:pStyle w:val="a3"/>
        <w:ind w:left="394" w:right="264"/>
      </w:pPr>
      <w:r>
        <w:t>Например, для формирования наблюдения как метода познани</w:t>
      </w:r>
      <w:r w:rsidR="001244A4">
        <w:t xml:space="preserve">я разных объектов </w:t>
      </w:r>
      <w:r w:rsidR="001244A4">
        <w:lastRenderedPageBreak/>
        <w:t>действительно</w:t>
      </w:r>
      <w:r>
        <w:t>сти на уроках окружающего мира организуются наблюдения в естественных природных условиях.</w:t>
      </w:r>
      <w:r>
        <w:rPr>
          <w:spacing w:val="1"/>
        </w:rPr>
        <w:t xml:space="preserve"> </w:t>
      </w:r>
      <w:r>
        <w:t>Наблюдения можно организовать в условиях экранного (виртуал</w:t>
      </w:r>
      <w:r w:rsidR="001244A4">
        <w:t>ьного) представления разных объ</w:t>
      </w:r>
      <w:r>
        <w:t>ектов,</w:t>
      </w:r>
      <w:r>
        <w:rPr>
          <w:spacing w:val="26"/>
        </w:rPr>
        <w:t xml:space="preserve"> </w:t>
      </w:r>
      <w:r>
        <w:t>сюжетов,</w:t>
      </w:r>
      <w:r>
        <w:rPr>
          <w:spacing w:val="26"/>
        </w:rPr>
        <w:t xml:space="preserve"> </w:t>
      </w:r>
      <w:r>
        <w:t>процессов,</w:t>
      </w:r>
      <w:r>
        <w:rPr>
          <w:spacing w:val="26"/>
        </w:rPr>
        <w:t xml:space="preserve"> </w:t>
      </w:r>
      <w:r>
        <w:t>отображающих</w:t>
      </w:r>
      <w:r>
        <w:rPr>
          <w:spacing w:val="26"/>
        </w:rPr>
        <w:t xml:space="preserve"> </w:t>
      </w:r>
      <w:r>
        <w:t>реальную</w:t>
      </w:r>
      <w:r>
        <w:rPr>
          <w:spacing w:val="27"/>
        </w:rPr>
        <w:t xml:space="preserve"> </w:t>
      </w:r>
      <w:r>
        <w:t>действительность,</w:t>
      </w:r>
      <w:r>
        <w:rPr>
          <w:spacing w:val="24"/>
        </w:rPr>
        <w:t xml:space="preserve"> </w:t>
      </w:r>
      <w:r>
        <w:t>которую</w:t>
      </w:r>
      <w:r>
        <w:rPr>
          <w:spacing w:val="27"/>
        </w:rPr>
        <w:t xml:space="preserve"> </w:t>
      </w:r>
      <w:r>
        <w:t>невозможно</w:t>
      </w:r>
      <w:r w:rsidR="00C929CF">
        <w:t xml:space="preserve"> </w:t>
      </w:r>
      <w:r>
        <w:t>представить ученику в условиях образовательной организации (объекты природы, художественные</w:t>
      </w:r>
      <w:r>
        <w:rPr>
          <w:spacing w:val="1"/>
        </w:rPr>
        <w:t xml:space="preserve"> </w:t>
      </w:r>
      <w:r>
        <w:t>визуализации, технологические процессы и пр.). Уроки литературного чтения позволяют проводить</w:t>
      </w:r>
      <w:r>
        <w:rPr>
          <w:spacing w:val="-57"/>
        </w:rPr>
        <w:t xml:space="preserve"> </w:t>
      </w:r>
      <w:r>
        <w:t>наблюдения</w:t>
      </w:r>
      <w:r>
        <w:rPr>
          <w:spacing w:val="-7"/>
        </w:rPr>
        <w:t xml:space="preserve"> </w:t>
      </w:r>
      <w:r>
        <w:t>текста,</w:t>
      </w:r>
      <w:r>
        <w:rPr>
          <w:spacing w:val="-7"/>
        </w:rPr>
        <w:t xml:space="preserve"> </w:t>
      </w:r>
      <w:r>
        <w:t>на</w:t>
      </w:r>
      <w:r>
        <w:rPr>
          <w:spacing w:val="-8"/>
        </w:rPr>
        <w:t xml:space="preserve"> </w:t>
      </w:r>
      <w:r>
        <w:t>которых</w:t>
      </w:r>
      <w:r>
        <w:rPr>
          <w:spacing w:val="-6"/>
        </w:rPr>
        <w:t xml:space="preserve"> </w:t>
      </w:r>
      <w:r>
        <w:t>строится</w:t>
      </w:r>
      <w:r>
        <w:rPr>
          <w:spacing w:val="-6"/>
        </w:rPr>
        <w:t xml:space="preserve"> </w:t>
      </w:r>
      <w:r>
        <w:t>аналитическая</w:t>
      </w:r>
      <w:r>
        <w:rPr>
          <w:spacing w:val="-7"/>
        </w:rPr>
        <w:t xml:space="preserve"> </w:t>
      </w:r>
      <w:r>
        <w:t>текстовая</w:t>
      </w:r>
      <w:r>
        <w:rPr>
          <w:spacing w:val="-7"/>
        </w:rPr>
        <w:t xml:space="preserve"> </w:t>
      </w:r>
      <w:r>
        <w:t>деятельность.</w:t>
      </w:r>
      <w:r>
        <w:rPr>
          <w:spacing w:val="-7"/>
        </w:rPr>
        <w:t xml:space="preserve"> </w:t>
      </w:r>
      <w:r>
        <w:t>Учебные</w:t>
      </w:r>
      <w:r>
        <w:rPr>
          <w:spacing w:val="-8"/>
        </w:rPr>
        <w:t xml:space="preserve"> </w:t>
      </w:r>
      <w:r>
        <w:t>диалоги,</w:t>
      </w:r>
      <w:r>
        <w:rPr>
          <w:spacing w:val="-7"/>
        </w:rPr>
        <w:t xml:space="preserve"> </w:t>
      </w:r>
      <w:r>
        <w:t>в</w:t>
      </w:r>
      <w:r>
        <w:rPr>
          <w:spacing w:val="-58"/>
        </w:rPr>
        <w:t xml:space="preserve"> </w:t>
      </w:r>
      <w:r>
        <w:t>том числе с представленным на экране виртуальным собеседником, дают возможность высказывать</w:t>
      </w:r>
      <w:r>
        <w:rPr>
          <w:spacing w:val="-57"/>
        </w:rPr>
        <w:t xml:space="preserve"> </w:t>
      </w:r>
      <w:r>
        <w:t>гипотезы,</w:t>
      </w:r>
      <w:r>
        <w:rPr>
          <w:spacing w:val="-10"/>
        </w:rPr>
        <w:t xml:space="preserve"> </w:t>
      </w:r>
      <w:r>
        <w:t>строить</w:t>
      </w:r>
      <w:r>
        <w:rPr>
          <w:spacing w:val="-9"/>
        </w:rPr>
        <w:t xml:space="preserve"> </w:t>
      </w:r>
      <w:r>
        <w:t>рассуждения,</w:t>
      </w:r>
      <w:r>
        <w:rPr>
          <w:spacing w:val="-9"/>
        </w:rPr>
        <w:t xml:space="preserve"> </w:t>
      </w:r>
      <w:r>
        <w:t>сравнивать</w:t>
      </w:r>
      <w:r>
        <w:rPr>
          <w:spacing w:val="-9"/>
        </w:rPr>
        <w:t xml:space="preserve"> </w:t>
      </w:r>
      <w:r>
        <w:t>доказательства,</w:t>
      </w:r>
      <w:r>
        <w:rPr>
          <w:spacing w:val="-9"/>
        </w:rPr>
        <w:t xml:space="preserve"> </w:t>
      </w:r>
      <w:r>
        <w:t>формулировать</w:t>
      </w:r>
      <w:r>
        <w:rPr>
          <w:spacing w:val="-9"/>
        </w:rPr>
        <w:t xml:space="preserve"> </w:t>
      </w:r>
      <w:r>
        <w:t>обобщения</w:t>
      </w:r>
      <w:r>
        <w:rPr>
          <w:spacing w:val="-9"/>
        </w:rPr>
        <w:t xml:space="preserve"> </w:t>
      </w:r>
      <w:r>
        <w:t>практически</w:t>
      </w:r>
      <w:r>
        <w:rPr>
          <w:spacing w:val="-57"/>
        </w:rPr>
        <w:t xml:space="preserve"> </w:t>
      </w:r>
      <w:r>
        <w:t>на любом предметном содержании. Если эта работа проводится учителем систематически и на</w:t>
      </w:r>
      <w:r>
        <w:rPr>
          <w:spacing w:val="1"/>
        </w:rPr>
        <w:t xml:space="preserve"> </w:t>
      </w:r>
      <w:r>
        <w:t>уроках</w:t>
      </w:r>
      <w:r>
        <w:rPr>
          <w:spacing w:val="-1"/>
        </w:rPr>
        <w:t xml:space="preserve"> </w:t>
      </w:r>
      <w:r>
        <w:t>по</w:t>
      </w:r>
      <w:r>
        <w:rPr>
          <w:spacing w:val="-2"/>
        </w:rPr>
        <w:t xml:space="preserve"> </w:t>
      </w:r>
      <w:r>
        <w:t>всем</w:t>
      </w:r>
      <w:r>
        <w:rPr>
          <w:spacing w:val="-3"/>
        </w:rPr>
        <w:t xml:space="preserve"> </w:t>
      </w:r>
      <w:r>
        <w:t>предметам,</w:t>
      </w:r>
      <w:r>
        <w:rPr>
          <w:spacing w:val="-2"/>
        </w:rPr>
        <w:t xml:space="preserve"> </w:t>
      </w:r>
      <w:r>
        <w:t>то универсальность</w:t>
      </w:r>
      <w:r>
        <w:rPr>
          <w:spacing w:val="-2"/>
        </w:rPr>
        <w:t xml:space="preserve"> </w:t>
      </w:r>
      <w:r>
        <w:t>учебного</w:t>
      </w:r>
      <w:r>
        <w:rPr>
          <w:spacing w:val="-2"/>
        </w:rPr>
        <w:t xml:space="preserve"> </w:t>
      </w:r>
      <w:r>
        <w:t>действия</w:t>
      </w:r>
      <w:r>
        <w:rPr>
          <w:spacing w:val="-3"/>
        </w:rPr>
        <w:t xml:space="preserve"> </w:t>
      </w:r>
      <w:r>
        <w:t>формируется</w:t>
      </w:r>
      <w:r>
        <w:rPr>
          <w:spacing w:val="2"/>
        </w:rPr>
        <w:t xml:space="preserve"> </w:t>
      </w:r>
      <w:r>
        <w:t>успешно</w:t>
      </w:r>
      <w:r>
        <w:rPr>
          <w:spacing w:val="-2"/>
        </w:rPr>
        <w:t xml:space="preserve"> </w:t>
      </w:r>
      <w:r>
        <w:t>и</w:t>
      </w:r>
      <w:r>
        <w:rPr>
          <w:spacing w:val="-2"/>
        </w:rPr>
        <w:t xml:space="preserve"> </w:t>
      </w:r>
      <w:r>
        <w:t>быстро.</w:t>
      </w:r>
    </w:p>
    <w:p w:rsidR="00A47C3D" w:rsidRDefault="007253DD" w:rsidP="00353F4F">
      <w:pPr>
        <w:pStyle w:val="a5"/>
        <w:numPr>
          <w:ilvl w:val="0"/>
          <w:numId w:val="11"/>
        </w:numPr>
        <w:tabs>
          <w:tab w:val="left" w:pos="804"/>
        </w:tabs>
        <w:ind w:right="266" w:firstLine="228"/>
        <w:rPr>
          <w:sz w:val="24"/>
        </w:rPr>
      </w:pPr>
      <w:r>
        <w:rPr>
          <w:sz w:val="24"/>
        </w:rPr>
        <w:t> Педагогический работник применяет систему заданий, формирующих операциональный состав</w:t>
      </w:r>
      <w:r>
        <w:rPr>
          <w:spacing w:val="-57"/>
          <w:sz w:val="24"/>
        </w:rPr>
        <w:t xml:space="preserve"> </w:t>
      </w:r>
      <w:r>
        <w:rPr>
          <w:sz w:val="24"/>
        </w:rPr>
        <w:t>учебного действия. Цель таких заданий — создание алгоритма р</w:t>
      </w:r>
      <w:r w:rsidR="001244A4">
        <w:rPr>
          <w:sz w:val="24"/>
        </w:rPr>
        <w:t>ешения учебной задачи, выбор со</w:t>
      </w:r>
      <w:r>
        <w:rPr>
          <w:sz w:val="24"/>
        </w:rPr>
        <w:t>ответствующего способа действия. Сначала эта работа проходит коллективно, вместе с учителем,</w:t>
      </w:r>
      <w:r>
        <w:rPr>
          <w:spacing w:val="1"/>
          <w:sz w:val="24"/>
        </w:rPr>
        <w:t xml:space="preserve"> </w:t>
      </w:r>
      <w:r>
        <w:rPr>
          <w:sz w:val="24"/>
        </w:rPr>
        <w:t>когда все вместе выстраивают пошаговые операции, постепенн</w:t>
      </w:r>
      <w:r w:rsidR="001244A4">
        <w:rPr>
          <w:sz w:val="24"/>
        </w:rPr>
        <w:t>о дети учатся выполнять их само</w:t>
      </w:r>
      <w:r>
        <w:rPr>
          <w:sz w:val="24"/>
        </w:rPr>
        <w:t>стоятельно. При этом очень важно соблюдать последовательность этапов формирования алгоритма:</w:t>
      </w:r>
      <w:r>
        <w:rPr>
          <w:spacing w:val="-57"/>
          <w:sz w:val="24"/>
        </w:rPr>
        <w:t xml:space="preserve"> </w:t>
      </w:r>
      <w:r>
        <w:rPr>
          <w:sz w:val="24"/>
        </w:rPr>
        <w:t>построение последовательности шагов на конкретном предметном содержании; проговаривание их</w:t>
      </w:r>
      <w:r>
        <w:rPr>
          <w:spacing w:val="1"/>
          <w:sz w:val="24"/>
        </w:rPr>
        <w:t xml:space="preserve"> </w:t>
      </w:r>
      <w:r>
        <w:rPr>
          <w:sz w:val="24"/>
        </w:rPr>
        <w:t>во</w:t>
      </w:r>
      <w:r>
        <w:rPr>
          <w:spacing w:val="-11"/>
          <w:sz w:val="24"/>
        </w:rPr>
        <w:t xml:space="preserve"> </w:t>
      </w:r>
      <w:r>
        <w:rPr>
          <w:sz w:val="24"/>
        </w:rPr>
        <w:t>внешней</w:t>
      </w:r>
      <w:r>
        <w:rPr>
          <w:spacing w:val="-9"/>
          <w:sz w:val="24"/>
        </w:rPr>
        <w:t xml:space="preserve"> </w:t>
      </w:r>
      <w:r>
        <w:rPr>
          <w:sz w:val="24"/>
        </w:rPr>
        <w:t>речи;</w:t>
      </w:r>
      <w:r>
        <w:rPr>
          <w:spacing w:val="-11"/>
          <w:sz w:val="24"/>
        </w:rPr>
        <w:t xml:space="preserve"> </w:t>
      </w:r>
      <w:r>
        <w:rPr>
          <w:sz w:val="24"/>
        </w:rPr>
        <w:t>постепенный</w:t>
      </w:r>
      <w:r>
        <w:rPr>
          <w:spacing w:val="-11"/>
          <w:sz w:val="24"/>
        </w:rPr>
        <w:t xml:space="preserve"> </w:t>
      </w:r>
      <w:r>
        <w:rPr>
          <w:sz w:val="24"/>
        </w:rPr>
        <w:t>переход</w:t>
      </w:r>
      <w:r>
        <w:rPr>
          <w:spacing w:val="-12"/>
          <w:sz w:val="24"/>
        </w:rPr>
        <w:t xml:space="preserve"> </w:t>
      </w:r>
      <w:r>
        <w:rPr>
          <w:sz w:val="24"/>
        </w:rPr>
        <w:t>на</w:t>
      </w:r>
      <w:r>
        <w:rPr>
          <w:spacing w:val="-13"/>
          <w:sz w:val="24"/>
        </w:rPr>
        <w:t xml:space="preserve"> </w:t>
      </w:r>
      <w:r>
        <w:rPr>
          <w:sz w:val="24"/>
        </w:rPr>
        <w:t>новый</w:t>
      </w:r>
      <w:r>
        <w:rPr>
          <w:spacing w:val="-6"/>
          <w:sz w:val="24"/>
        </w:rPr>
        <w:t xml:space="preserve"> </w:t>
      </w:r>
      <w:r>
        <w:rPr>
          <w:sz w:val="24"/>
        </w:rPr>
        <w:t>уровень</w:t>
      </w:r>
      <w:r>
        <w:rPr>
          <w:spacing w:val="3"/>
          <w:sz w:val="24"/>
        </w:rPr>
        <w:t xml:space="preserve"> </w:t>
      </w:r>
      <w:r>
        <w:rPr>
          <w:sz w:val="24"/>
        </w:rPr>
        <w:t>—</w:t>
      </w:r>
      <w:r>
        <w:rPr>
          <w:spacing w:val="-10"/>
          <w:sz w:val="24"/>
        </w:rPr>
        <w:t xml:space="preserve"> </w:t>
      </w:r>
      <w:r>
        <w:rPr>
          <w:sz w:val="24"/>
        </w:rPr>
        <w:t>построение</w:t>
      </w:r>
      <w:r>
        <w:rPr>
          <w:spacing w:val="-11"/>
          <w:sz w:val="24"/>
        </w:rPr>
        <w:t xml:space="preserve"> </w:t>
      </w:r>
      <w:r>
        <w:rPr>
          <w:sz w:val="24"/>
        </w:rPr>
        <w:t>способа</w:t>
      </w:r>
      <w:r>
        <w:rPr>
          <w:spacing w:val="-10"/>
          <w:sz w:val="24"/>
        </w:rPr>
        <w:t xml:space="preserve"> </w:t>
      </w:r>
      <w:r>
        <w:rPr>
          <w:sz w:val="24"/>
        </w:rPr>
        <w:t>действий</w:t>
      </w:r>
      <w:r>
        <w:rPr>
          <w:spacing w:val="-11"/>
          <w:sz w:val="24"/>
        </w:rPr>
        <w:t xml:space="preserve"> </w:t>
      </w:r>
      <w:r>
        <w:rPr>
          <w:sz w:val="24"/>
        </w:rPr>
        <w:t>на</w:t>
      </w:r>
      <w:r>
        <w:rPr>
          <w:spacing w:val="-13"/>
          <w:sz w:val="24"/>
        </w:rPr>
        <w:t xml:space="preserve"> </w:t>
      </w:r>
      <w:r>
        <w:rPr>
          <w:sz w:val="24"/>
        </w:rPr>
        <w:t>любом</w:t>
      </w:r>
      <w:r>
        <w:rPr>
          <w:spacing w:val="-57"/>
          <w:sz w:val="24"/>
        </w:rPr>
        <w:t xml:space="preserve"> </w:t>
      </w:r>
      <w:r>
        <w:rPr>
          <w:sz w:val="24"/>
        </w:rPr>
        <w:t>предметном содержании и с подключением внутренней речи. Пр</w:t>
      </w:r>
      <w:r w:rsidR="001244A4">
        <w:rPr>
          <w:sz w:val="24"/>
        </w:rPr>
        <w:t>и этом изменяется и процесс кон</w:t>
      </w:r>
      <w:r>
        <w:rPr>
          <w:sz w:val="24"/>
        </w:rPr>
        <w:t>троля:</w:t>
      </w:r>
    </w:p>
    <w:p w:rsidR="00A47C3D" w:rsidRDefault="007253DD">
      <w:pPr>
        <w:pStyle w:val="a3"/>
        <w:spacing w:before="1"/>
        <w:ind w:left="394" w:right="266"/>
      </w:pPr>
      <w:r>
        <w:t>1) от</w:t>
      </w:r>
      <w:r>
        <w:rPr>
          <w:spacing w:val="-11"/>
        </w:rPr>
        <w:t xml:space="preserve"> </w:t>
      </w:r>
      <w:r>
        <w:t>совместных</w:t>
      </w:r>
      <w:r>
        <w:rPr>
          <w:spacing w:val="-9"/>
        </w:rPr>
        <w:t xml:space="preserve"> </w:t>
      </w:r>
      <w:r>
        <w:t>действий</w:t>
      </w:r>
      <w:r>
        <w:rPr>
          <w:spacing w:val="-11"/>
        </w:rPr>
        <w:t xml:space="preserve"> </w:t>
      </w:r>
      <w:r>
        <w:t>с</w:t>
      </w:r>
      <w:r>
        <w:rPr>
          <w:spacing w:val="-9"/>
        </w:rPr>
        <w:t xml:space="preserve"> </w:t>
      </w:r>
      <w:r>
        <w:t>учителем</w:t>
      </w:r>
      <w:r>
        <w:rPr>
          <w:spacing w:val="-12"/>
        </w:rPr>
        <w:t xml:space="preserve"> </w:t>
      </w:r>
      <w:r>
        <w:t>обучающиеся</w:t>
      </w:r>
      <w:r>
        <w:rPr>
          <w:spacing w:val="-11"/>
        </w:rPr>
        <w:t xml:space="preserve"> </w:t>
      </w:r>
      <w:r>
        <w:t>переходят</w:t>
      </w:r>
      <w:r>
        <w:rPr>
          <w:spacing w:val="-10"/>
        </w:rPr>
        <w:t xml:space="preserve"> </w:t>
      </w:r>
      <w:r>
        <w:t>к</w:t>
      </w:r>
      <w:r>
        <w:rPr>
          <w:spacing w:val="-13"/>
        </w:rPr>
        <w:t xml:space="preserve"> </w:t>
      </w:r>
      <w:r>
        <w:t>самостоятельным</w:t>
      </w:r>
      <w:r>
        <w:rPr>
          <w:spacing w:val="-12"/>
        </w:rPr>
        <w:t xml:space="preserve"> </w:t>
      </w:r>
      <w:r>
        <w:t>аналитическим</w:t>
      </w:r>
      <w:r>
        <w:rPr>
          <w:spacing w:val="-57"/>
        </w:rPr>
        <w:t xml:space="preserve"> </w:t>
      </w:r>
      <w:r>
        <w:t xml:space="preserve">оценкам; 2) выполняющий задание осваивает два вида контроля </w:t>
      </w:r>
      <w:r w:rsidR="001244A4">
        <w:t>— результата и процесса деятель</w:t>
      </w:r>
      <w:r>
        <w:t>ности;</w:t>
      </w:r>
      <w:r>
        <w:rPr>
          <w:spacing w:val="-4"/>
        </w:rPr>
        <w:t xml:space="preserve"> </w:t>
      </w:r>
      <w:r>
        <w:t>3)</w:t>
      </w:r>
      <w:r>
        <w:rPr>
          <w:spacing w:val="-6"/>
        </w:rPr>
        <w:t xml:space="preserve"> </w:t>
      </w:r>
      <w:r>
        <w:t>развивается</w:t>
      </w:r>
      <w:r>
        <w:rPr>
          <w:spacing w:val="-1"/>
        </w:rPr>
        <w:t xml:space="preserve"> </w:t>
      </w:r>
      <w:r>
        <w:t>способность</w:t>
      </w:r>
      <w:r>
        <w:rPr>
          <w:spacing w:val="-4"/>
        </w:rPr>
        <w:t xml:space="preserve"> </w:t>
      </w:r>
      <w:r>
        <w:t>корректировать</w:t>
      </w:r>
      <w:r>
        <w:rPr>
          <w:spacing w:val="-4"/>
        </w:rPr>
        <w:t xml:space="preserve"> </w:t>
      </w:r>
      <w:r>
        <w:t>процесс</w:t>
      </w:r>
      <w:r>
        <w:rPr>
          <w:spacing w:val="-5"/>
        </w:rPr>
        <w:t xml:space="preserve"> </w:t>
      </w:r>
      <w:r>
        <w:t>выполнения</w:t>
      </w:r>
      <w:r>
        <w:rPr>
          <w:spacing w:val="-5"/>
        </w:rPr>
        <w:t xml:space="preserve"> </w:t>
      </w:r>
      <w:r>
        <w:t>задания,</w:t>
      </w:r>
      <w:r>
        <w:rPr>
          <w:spacing w:val="-4"/>
        </w:rPr>
        <w:t xml:space="preserve"> </w:t>
      </w:r>
      <w:r>
        <w:t>а</w:t>
      </w:r>
      <w:r>
        <w:rPr>
          <w:spacing w:val="-6"/>
        </w:rPr>
        <w:t xml:space="preserve"> </w:t>
      </w:r>
      <w:r>
        <w:t>также</w:t>
      </w:r>
      <w:r>
        <w:rPr>
          <w:spacing w:val="-5"/>
        </w:rPr>
        <w:t xml:space="preserve"> </w:t>
      </w:r>
      <w:r>
        <w:t>предвидеть</w:t>
      </w:r>
      <w:r>
        <w:rPr>
          <w:spacing w:val="-58"/>
        </w:rPr>
        <w:t xml:space="preserve"> </w:t>
      </w:r>
      <w:r>
        <w:t>возможные трудности и ошибки. При этом возможно реализова</w:t>
      </w:r>
      <w:r w:rsidR="001244A4">
        <w:t>ть автоматизацию контроля с диа</w:t>
      </w:r>
      <w:r>
        <w:t>гностикой</w:t>
      </w:r>
      <w:r>
        <w:rPr>
          <w:spacing w:val="1"/>
        </w:rPr>
        <w:t xml:space="preserve"> </w:t>
      </w:r>
      <w:r>
        <w:t>ошибок</w:t>
      </w:r>
      <w:r>
        <w:rPr>
          <w:spacing w:val="1"/>
        </w:rPr>
        <w:t xml:space="preserve"> </w:t>
      </w:r>
      <w:r>
        <w:t>обучающегося</w:t>
      </w:r>
      <w:r>
        <w:rPr>
          <w:spacing w:val="1"/>
        </w:rPr>
        <w:t xml:space="preserve"> </w:t>
      </w:r>
      <w:r>
        <w:t>и</w:t>
      </w:r>
      <w:r>
        <w:rPr>
          <w:spacing w:val="1"/>
        </w:rPr>
        <w:t xml:space="preserve"> </w:t>
      </w:r>
      <w:r>
        <w:t>с соответствующей</w:t>
      </w:r>
      <w:r>
        <w:rPr>
          <w:spacing w:val="1"/>
        </w:rPr>
        <w:t xml:space="preserve"> </w:t>
      </w:r>
      <w:r>
        <w:t>методической</w:t>
      </w:r>
      <w:r>
        <w:rPr>
          <w:spacing w:val="1"/>
        </w:rPr>
        <w:t xml:space="preserve"> </w:t>
      </w:r>
      <w:r>
        <w:t>поддержкой</w:t>
      </w:r>
      <w:r>
        <w:rPr>
          <w:spacing w:val="1"/>
        </w:rPr>
        <w:t xml:space="preserve"> </w:t>
      </w:r>
      <w:r>
        <w:t>исправления</w:t>
      </w:r>
      <w:r>
        <w:rPr>
          <w:spacing w:val="-57"/>
        </w:rPr>
        <w:t xml:space="preserve"> </w:t>
      </w:r>
      <w:r>
        <w:t>самим</w:t>
      </w:r>
      <w:r>
        <w:rPr>
          <w:spacing w:val="-2"/>
        </w:rPr>
        <w:t xml:space="preserve"> </w:t>
      </w:r>
      <w:r>
        <w:t>обучающимся</w:t>
      </w:r>
      <w:r>
        <w:rPr>
          <w:spacing w:val="2"/>
        </w:rPr>
        <w:t xml:space="preserve"> </w:t>
      </w:r>
      <w:r>
        <w:t>своих</w:t>
      </w:r>
      <w:r>
        <w:rPr>
          <w:spacing w:val="2"/>
        </w:rPr>
        <w:t xml:space="preserve"> </w:t>
      </w:r>
      <w:r>
        <w:t>ошибок.</w:t>
      </w:r>
    </w:p>
    <w:p w:rsidR="00A47C3D" w:rsidRDefault="007253DD">
      <w:pPr>
        <w:pStyle w:val="a3"/>
        <w:ind w:left="394" w:right="267"/>
      </w:pPr>
      <w:r>
        <w:t>Как показывают психолого-педагогические исследования, а также опыт педагогической работы,</w:t>
      </w:r>
      <w:r>
        <w:rPr>
          <w:spacing w:val="1"/>
        </w:rPr>
        <w:t xml:space="preserve"> </w:t>
      </w:r>
      <w:r>
        <w:t>такая</w:t>
      </w:r>
      <w:r>
        <w:rPr>
          <w:spacing w:val="1"/>
        </w:rPr>
        <w:t xml:space="preserve"> </w:t>
      </w:r>
      <w:r>
        <w:t>технология</w:t>
      </w:r>
      <w:r>
        <w:rPr>
          <w:spacing w:val="1"/>
        </w:rPr>
        <w:t xml:space="preserve"> </w:t>
      </w:r>
      <w:r>
        <w:t>обучения</w:t>
      </w:r>
      <w:r>
        <w:rPr>
          <w:spacing w:val="1"/>
        </w:rPr>
        <w:t xml:space="preserve"> </w:t>
      </w:r>
      <w:r>
        <w:t>в</w:t>
      </w:r>
      <w:r>
        <w:rPr>
          <w:spacing w:val="1"/>
        </w:rPr>
        <w:t xml:space="preserve"> </w:t>
      </w:r>
      <w:r>
        <w:t>рамках</w:t>
      </w:r>
      <w:r>
        <w:rPr>
          <w:spacing w:val="1"/>
        </w:rPr>
        <w:t xml:space="preserve"> </w:t>
      </w:r>
      <w:r>
        <w:t>совместно-распределительной</w:t>
      </w:r>
      <w:r>
        <w:rPr>
          <w:spacing w:val="1"/>
        </w:rPr>
        <w:t xml:space="preserve"> </w:t>
      </w:r>
      <w:r>
        <w:t>деятельности</w:t>
      </w:r>
      <w:r>
        <w:rPr>
          <w:spacing w:val="1"/>
        </w:rPr>
        <w:t xml:space="preserve"> </w:t>
      </w:r>
      <w:r>
        <w:t>(термин</w:t>
      </w:r>
      <w:r>
        <w:rPr>
          <w:spacing w:val="1"/>
        </w:rPr>
        <w:t xml:space="preserve"> </w:t>
      </w:r>
      <w:r>
        <w:t>Д.</w:t>
      </w:r>
      <w:r>
        <w:rPr>
          <w:spacing w:val="1"/>
        </w:rPr>
        <w:t xml:space="preserve"> </w:t>
      </w:r>
      <w:r>
        <w:t>Б.</w:t>
      </w:r>
      <w:r>
        <w:rPr>
          <w:spacing w:val="-57"/>
        </w:rPr>
        <w:t xml:space="preserve"> </w:t>
      </w:r>
      <w:r>
        <w:t>Эльконина) развивает способность детей работать не только в типовых учебных ситуациях, но и в</w:t>
      </w:r>
      <w:r>
        <w:rPr>
          <w:spacing w:val="1"/>
        </w:rPr>
        <w:t xml:space="preserve"> </w:t>
      </w:r>
      <w:r>
        <w:t>новых</w:t>
      </w:r>
      <w:r>
        <w:rPr>
          <w:spacing w:val="-4"/>
        </w:rPr>
        <w:t xml:space="preserve"> </w:t>
      </w:r>
      <w:r>
        <w:t>нестандартных</w:t>
      </w:r>
      <w:r>
        <w:rPr>
          <w:spacing w:val="-3"/>
        </w:rPr>
        <w:t xml:space="preserve"> </w:t>
      </w:r>
      <w:r>
        <w:t>ситуациях.</w:t>
      </w:r>
      <w:r>
        <w:rPr>
          <w:spacing w:val="-5"/>
        </w:rPr>
        <w:t xml:space="preserve"> </w:t>
      </w:r>
      <w:r>
        <w:t>С</w:t>
      </w:r>
      <w:r>
        <w:rPr>
          <w:spacing w:val="-4"/>
        </w:rPr>
        <w:t xml:space="preserve"> </w:t>
      </w:r>
      <w:r>
        <w:t>этой</w:t>
      </w:r>
      <w:r>
        <w:rPr>
          <w:spacing w:val="-4"/>
        </w:rPr>
        <w:t xml:space="preserve"> </w:t>
      </w:r>
      <w:r>
        <w:t>точки</w:t>
      </w:r>
      <w:r>
        <w:rPr>
          <w:spacing w:val="-4"/>
        </w:rPr>
        <w:t xml:space="preserve"> </w:t>
      </w:r>
      <w:r>
        <w:t>зрения</w:t>
      </w:r>
      <w:r>
        <w:rPr>
          <w:spacing w:val="-5"/>
        </w:rPr>
        <w:t xml:space="preserve"> </w:t>
      </w:r>
      <w:r>
        <w:t>педагогический</w:t>
      </w:r>
      <w:r>
        <w:rPr>
          <w:spacing w:val="-6"/>
        </w:rPr>
        <w:t xml:space="preserve"> </w:t>
      </w:r>
      <w:r>
        <w:t>работник</w:t>
      </w:r>
      <w:r>
        <w:rPr>
          <w:spacing w:val="-5"/>
        </w:rPr>
        <w:t xml:space="preserve"> </w:t>
      </w:r>
      <w:r>
        <w:t>сам</w:t>
      </w:r>
      <w:r>
        <w:rPr>
          <w:spacing w:val="-6"/>
        </w:rPr>
        <w:t xml:space="preserve"> </w:t>
      </w:r>
      <w:r>
        <w:t>должен</w:t>
      </w:r>
      <w:r>
        <w:rPr>
          <w:spacing w:val="-4"/>
        </w:rPr>
        <w:t xml:space="preserve"> </w:t>
      </w:r>
      <w:r>
        <w:t>хорошо</w:t>
      </w:r>
      <w:r>
        <w:rPr>
          <w:spacing w:val="-57"/>
        </w:rPr>
        <w:t xml:space="preserve"> </w:t>
      </w:r>
      <w:r>
        <w:t>знать,</w:t>
      </w:r>
      <w:r>
        <w:rPr>
          <w:spacing w:val="-4"/>
        </w:rPr>
        <w:t xml:space="preserve"> </w:t>
      </w:r>
      <w:r>
        <w:t>какие</w:t>
      </w:r>
      <w:r>
        <w:rPr>
          <w:spacing w:val="1"/>
        </w:rPr>
        <w:t xml:space="preserve"> </w:t>
      </w:r>
      <w:r>
        <w:t>учебные</w:t>
      </w:r>
      <w:r>
        <w:rPr>
          <w:spacing w:val="-2"/>
        </w:rPr>
        <w:t xml:space="preserve"> </w:t>
      </w:r>
      <w:r>
        <w:t>операции</w:t>
      </w:r>
      <w:r>
        <w:rPr>
          <w:spacing w:val="-3"/>
        </w:rPr>
        <w:t xml:space="preserve"> </w:t>
      </w:r>
      <w:r>
        <w:t>наполняют то</w:t>
      </w:r>
      <w:r>
        <w:rPr>
          <w:spacing w:val="-3"/>
        </w:rPr>
        <w:t xml:space="preserve"> </w:t>
      </w:r>
      <w:r>
        <w:t>или</w:t>
      </w:r>
      <w:r>
        <w:rPr>
          <w:spacing w:val="-2"/>
        </w:rPr>
        <w:t xml:space="preserve"> </w:t>
      </w:r>
      <w:r>
        <w:t>иное</w:t>
      </w:r>
      <w:r>
        <w:rPr>
          <w:spacing w:val="1"/>
        </w:rPr>
        <w:t xml:space="preserve"> </w:t>
      </w:r>
      <w:r>
        <w:t>учебное</w:t>
      </w:r>
      <w:r>
        <w:rPr>
          <w:spacing w:val="-2"/>
        </w:rPr>
        <w:t xml:space="preserve"> </w:t>
      </w:r>
      <w:r>
        <w:t>действие.</w:t>
      </w:r>
    </w:p>
    <w:p w:rsidR="00A47C3D" w:rsidRDefault="007253DD">
      <w:pPr>
        <w:pStyle w:val="a3"/>
        <w:ind w:left="394" w:right="267"/>
      </w:pPr>
      <w:r>
        <w:t>Например,</w:t>
      </w:r>
      <w:r>
        <w:rPr>
          <w:spacing w:val="1"/>
        </w:rPr>
        <w:t xml:space="preserve"> </w:t>
      </w:r>
      <w:r>
        <w:rPr>
          <w:i/>
        </w:rPr>
        <w:t>сравнение</w:t>
      </w:r>
      <w:r>
        <w:rPr>
          <w:i/>
          <w:spacing w:val="1"/>
        </w:rPr>
        <w:t xml:space="preserve"> </w:t>
      </w:r>
      <w:r>
        <w:t>как</w:t>
      </w:r>
      <w:r>
        <w:rPr>
          <w:spacing w:val="1"/>
        </w:rPr>
        <w:t xml:space="preserve"> </w:t>
      </w:r>
      <w:r>
        <w:t>универсальное</w:t>
      </w:r>
      <w:r>
        <w:rPr>
          <w:spacing w:val="1"/>
        </w:rPr>
        <w:t xml:space="preserve"> </w:t>
      </w:r>
      <w:r>
        <w:t>учебное</w:t>
      </w:r>
      <w:r>
        <w:rPr>
          <w:spacing w:val="1"/>
        </w:rPr>
        <w:t xml:space="preserve"> </w:t>
      </w:r>
      <w:r>
        <w:t>действие</w:t>
      </w:r>
      <w:r>
        <w:rPr>
          <w:spacing w:val="1"/>
        </w:rPr>
        <w:t xml:space="preserve"> </w:t>
      </w:r>
      <w:r>
        <w:t>состоит</w:t>
      </w:r>
      <w:r>
        <w:rPr>
          <w:spacing w:val="1"/>
        </w:rPr>
        <w:t xml:space="preserve"> </w:t>
      </w:r>
      <w:r>
        <w:t>из</w:t>
      </w:r>
      <w:r>
        <w:rPr>
          <w:spacing w:val="1"/>
        </w:rPr>
        <w:t xml:space="preserve"> </w:t>
      </w:r>
      <w:r>
        <w:t>следующих</w:t>
      </w:r>
      <w:r>
        <w:rPr>
          <w:spacing w:val="1"/>
        </w:rPr>
        <w:t xml:space="preserve"> </w:t>
      </w:r>
      <w:r>
        <w:t>операций:</w:t>
      </w:r>
      <w:r>
        <w:rPr>
          <w:spacing w:val="1"/>
        </w:rPr>
        <w:t xml:space="preserve"> </w:t>
      </w:r>
      <w:r>
        <w:t>нахождение</w:t>
      </w:r>
      <w:r>
        <w:rPr>
          <w:spacing w:val="1"/>
        </w:rPr>
        <w:t xml:space="preserve"> </w:t>
      </w:r>
      <w:r>
        <w:t>различий</w:t>
      </w:r>
      <w:r>
        <w:rPr>
          <w:spacing w:val="1"/>
        </w:rPr>
        <w:t xml:space="preserve"> </w:t>
      </w:r>
      <w:r>
        <w:t>сравниваемых</w:t>
      </w:r>
      <w:r>
        <w:rPr>
          <w:spacing w:val="1"/>
        </w:rPr>
        <w:t xml:space="preserve"> </w:t>
      </w:r>
      <w:r>
        <w:t>предметов</w:t>
      </w:r>
      <w:r>
        <w:rPr>
          <w:spacing w:val="1"/>
        </w:rPr>
        <w:t xml:space="preserve"> </w:t>
      </w:r>
      <w:r>
        <w:t>(объектов,</w:t>
      </w:r>
      <w:r>
        <w:rPr>
          <w:spacing w:val="1"/>
        </w:rPr>
        <w:t xml:space="preserve"> </w:t>
      </w:r>
      <w:r>
        <w:t>явлений);</w:t>
      </w:r>
      <w:r>
        <w:rPr>
          <w:spacing w:val="1"/>
        </w:rPr>
        <w:t xml:space="preserve"> </w:t>
      </w:r>
      <w:r>
        <w:t>определение</w:t>
      </w:r>
      <w:r>
        <w:rPr>
          <w:spacing w:val="1"/>
        </w:rPr>
        <w:t xml:space="preserve"> </w:t>
      </w:r>
      <w:r>
        <w:t>их</w:t>
      </w:r>
      <w:r>
        <w:rPr>
          <w:spacing w:val="1"/>
        </w:rPr>
        <w:t xml:space="preserve"> </w:t>
      </w:r>
      <w:r>
        <w:t>сходства,</w:t>
      </w:r>
      <w:r>
        <w:rPr>
          <w:spacing w:val="1"/>
        </w:rPr>
        <w:t xml:space="preserve"> </w:t>
      </w:r>
      <w:r>
        <w:t xml:space="preserve">тождества, похожести; определение индивидуальности, специфических черт </w:t>
      </w:r>
      <w:r w:rsidR="001244A4">
        <w:t>объекта. Для повы</w:t>
      </w:r>
      <w:r>
        <w:t>шения</w:t>
      </w:r>
      <w:r>
        <w:rPr>
          <w:spacing w:val="-12"/>
        </w:rPr>
        <w:t xml:space="preserve"> </w:t>
      </w:r>
      <w:r>
        <w:t>мотивации</w:t>
      </w:r>
      <w:r>
        <w:rPr>
          <w:spacing w:val="-10"/>
        </w:rPr>
        <w:t xml:space="preserve"> </w:t>
      </w:r>
      <w:r>
        <w:t>обучения</w:t>
      </w:r>
      <w:r>
        <w:rPr>
          <w:spacing w:val="-8"/>
        </w:rPr>
        <w:t xml:space="preserve"> </w:t>
      </w:r>
      <w:r>
        <w:t>можно</w:t>
      </w:r>
      <w:r>
        <w:rPr>
          <w:spacing w:val="-11"/>
        </w:rPr>
        <w:t xml:space="preserve"> </w:t>
      </w:r>
      <w:r>
        <w:t>предложить</w:t>
      </w:r>
      <w:r>
        <w:rPr>
          <w:spacing w:val="-9"/>
        </w:rPr>
        <w:t xml:space="preserve"> </w:t>
      </w:r>
      <w:r>
        <w:t>обучающемуся</w:t>
      </w:r>
      <w:r>
        <w:rPr>
          <w:spacing w:val="-8"/>
        </w:rPr>
        <w:t xml:space="preserve"> </w:t>
      </w:r>
      <w:r>
        <w:t>новый</w:t>
      </w:r>
      <w:r>
        <w:rPr>
          <w:spacing w:val="-7"/>
        </w:rPr>
        <w:t xml:space="preserve"> </w:t>
      </w:r>
      <w:r>
        <w:t>вид</w:t>
      </w:r>
      <w:r>
        <w:rPr>
          <w:spacing w:val="-9"/>
        </w:rPr>
        <w:t xml:space="preserve"> </w:t>
      </w:r>
      <w:r>
        <w:t>деятельности</w:t>
      </w:r>
      <w:r>
        <w:rPr>
          <w:spacing w:val="-10"/>
        </w:rPr>
        <w:t xml:space="preserve"> </w:t>
      </w:r>
      <w:r>
        <w:t>(возможный</w:t>
      </w:r>
      <w:r>
        <w:rPr>
          <w:spacing w:val="-58"/>
        </w:rPr>
        <w:t xml:space="preserve"> </w:t>
      </w:r>
      <w:r>
        <w:t>только в условиях экранного представления объектов, явлений) — выбирать (из информационного</w:t>
      </w:r>
      <w:r>
        <w:rPr>
          <w:spacing w:val="1"/>
        </w:rPr>
        <w:t xml:space="preserve"> </w:t>
      </w:r>
      <w:r>
        <w:t>банка)</w:t>
      </w:r>
      <w:r>
        <w:rPr>
          <w:spacing w:val="-14"/>
        </w:rPr>
        <w:t xml:space="preserve"> </w:t>
      </w:r>
      <w:r>
        <w:t>экранные</w:t>
      </w:r>
      <w:r>
        <w:rPr>
          <w:spacing w:val="-14"/>
        </w:rPr>
        <w:t xml:space="preserve"> </w:t>
      </w:r>
      <w:r>
        <w:t>(виртуальные)</w:t>
      </w:r>
      <w:r>
        <w:rPr>
          <w:spacing w:val="-14"/>
        </w:rPr>
        <w:t xml:space="preserve"> </w:t>
      </w:r>
      <w:r>
        <w:t>модели</w:t>
      </w:r>
      <w:r>
        <w:rPr>
          <w:spacing w:val="-13"/>
        </w:rPr>
        <w:t xml:space="preserve"> </w:t>
      </w:r>
      <w:r>
        <w:t>изучаемых</w:t>
      </w:r>
      <w:r>
        <w:rPr>
          <w:spacing w:val="-11"/>
        </w:rPr>
        <w:t xml:space="preserve"> </w:t>
      </w:r>
      <w:r>
        <w:t>предметов</w:t>
      </w:r>
      <w:r>
        <w:rPr>
          <w:spacing w:val="-14"/>
        </w:rPr>
        <w:t xml:space="preserve"> </w:t>
      </w:r>
      <w:r>
        <w:t>(объектов,</w:t>
      </w:r>
      <w:r>
        <w:rPr>
          <w:spacing w:val="-14"/>
        </w:rPr>
        <w:t xml:space="preserve"> </w:t>
      </w:r>
      <w:r>
        <w:t>явлений)</w:t>
      </w:r>
      <w:r>
        <w:rPr>
          <w:spacing w:val="-14"/>
        </w:rPr>
        <w:t xml:space="preserve"> </w:t>
      </w:r>
      <w:r>
        <w:t>и</w:t>
      </w:r>
      <w:r>
        <w:rPr>
          <w:spacing w:val="-14"/>
        </w:rPr>
        <w:t xml:space="preserve"> </w:t>
      </w:r>
      <w:r>
        <w:t>видоизменять</w:t>
      </w:r>
      <w:r>
        <w:rPr>
          <w:spacing w:val="-15"/>
        </w:rPr>
        <w:t xml:space="preserve"> </w:t>
      </w:r>
      <w:r>
        <w:t>их</w:t>
      </w:r>
      <w:r>
        <w:rPr>
          <w:spacing w:val="-57"/>
        </w:rPr>
        <w:t xml:space="preserve"> </w:t>
      </w:r>
      <w:r>
        <w:t>таким</w:t>
      </w:r>
      <w:r>
        <w:rPr>
          <w:spacing w:val="-2"/>
        </w:rPr>
        <w:t xml:space="preserve"> </w:t>
      </w:r>
      <w:r>
        <w:t>образом, чтобы</w:t>
      </w:r>
      <w:r>
        <w:rPr>
          <w:spacing w:val="-1"/>
        </w:rPr>
        <w:t xml:space="preserve"> </w:t>
      </w:r>
      <w:r>
        <w:t>привести их</w:t>
      </w:r>
      <w:r>
        <w:rPr>
          <w:spacing w:val="2"/>
        </w:rPr>
        <w:t xml:space="preserve"> </w:t>
      </w:r>
      <w:r>
        <w:t>к</w:t>
      </w:r>
      <w:r>
        <w:rPr>
          <w:spacing w:val="-1"/>
        </w:rPr>
        <w:t xml:space="preserve"> </w:t>
      </w:r>
      <w:r>
        <w:t>сходству</w:t>
      </w:r>
      <w:r>
        <w:rPr>
          <w:spacing w:val="-8"/>
        </w:rPr>
        <w:t xml:space="preserve"> </w:t>
      </w:r>
      <w:r>
        <w:t>или</w:t>
      </w:r>
      <w:r>
        <w:rPr>
          <w:spacing w:val="6"/>
        </w:rPr>
        <w:t xml:space="preserve"> </w:t>
      </w:r>
      <w:r>
        <w:t>похожести</w:t>
      </w:r>
      <w:r>
        <w:rPr>
          <w:spacing w:val="-1"/>
        </w:rPr>
        <w:t xml:space="preserve"> </w:t>
      </w:r>
      <w:r>
        <w:t>с</w:t>
      </w:r>
      <w:r>
        <w:rPr>
          <w:spacing w:val="-1"/>
        </w:rPr>
        <w:t xml:space="preserve"> </w:t>
      </w:r>
      <w:r>
        <w:t>другими.</w:t>
      </w:r>
    </w:p>
    <w:p w:rsidR="00A47C3D" w:rsidRDefault="007253DD">
      <w:pPr>
        <w:pStyle w:val="a3"/>
        <w:spacing w:before="1"/>
        <w:ind w:left="394" w:right="269"/>
      </w:pPr>
      <w:r>
        <w:rPr>
          <w:i/>
        </w:rPr>
        <w:t xml:space="preserve">Классификация </w:t>
      </w:r>
      <w:r>
        <w:t>как универсальное учебное действие включает: анализ свойств объектов, которые</w:t>
      </w:r>
      <w:r>
        <w:rPr>
          <w:spacing w:val="-57"/>
        </w:rPr>
        <w:t xml:space="preserve"> </w:t>
      </w:r>
      <w:r>
        <w:t>подлежат классификации; сравнение выделенных свойств с целью их дифференциации на внешние</w:t>
      </w:r>
      <w:r>
        <w:rPr>
          <w:spacing w:val="1"/>
        </w:rPr>
        <w:t xml:space="preserve"> </w:t>
      </w:r>
      <w:r>
        <w:t>(несущественные) и главные (существенные) свойства; выделение общих главных (существенных)</w:t>
      </w:r>
      <w:r>
        <w:rPr>
          <w:spacing w:val="1"/>
        </w:rPr>
        <w:t xml:space="preserve"> </w:t>
      </w:r>
      <w:r>
        <w:t>признаков всех имеющихся объектов; разбиение объектов на группы (типы) по общему главному</w:t>
      </w:r>
      <w:r>
        <w:rPr>
          <w:spacing w:val="1"/>
        </w:rPr>
        <w:t xml:space="preserve"> </w:t>
      </w:r>
      <w:r>
        <w:t>(существенному) признаку. Обучающемуся можно предложить (</w:t>
      </w:r>
      <w:r w:rsidR="001244A4">
        <w:t>в условиях экранного представле</w:t>
      </w:r>
      <w:r>
        <w:t>ния моделей объектов) гораздо большее их количество, нежели в реальных условиях, для анализа</w:t>
      </w:r>
      <w:r>
        <w:rPr>
          <w:spacing w:val="1"/>
        </w:rPr>
        <w:t xml:space="preserve"> </w:t>
      </w:r>
      <w:r>
        <w:t>свойств</w:t>
      </w:r>
      <w:r>
        <w:rPr>
          <w:spacing w:val="1"/>
        </w:rPr>
        <w:t xml:space="preserve"> </w:t>
      </w:r>
      <w:r>
        <w:t>объектов,</w:t>
      </w:r>
      <w:r>
        <w:rPr>
          <w:spacing w:val="1"/>
        </w:rPr>
        <w:t xml:space="preserve"> </w:t>
      </w:r>
      <w:r>
        <w:t>которые</w:t>
      </w:r>
      <w:r>
        <w:rPr>
          <w:spacing w:val="1"/>
        </w:rPr>
        <w:t xml:space="preserve"> </w:t>
      </w:r>
      <w:r>
        <w:t>подлежат</w:t>
      </w:r>
      <w:r>
        <w:rPr>
          <w:spacing w:val="1"/>
        </w:rPr>
        <w:t xml:space="preserve"> </w:t>
      </w:r>
      <w:r>
        <w:t>классификации</w:t>
      </w:r>
      <w:r>
        <w:rPr>
          <w:spacing w:val="1"/>
        </w:rPr>
        <w:t xml:space="preserve"> </w:t>
      </w:r>
      <w:r>
        <w:t>(типизации),</w:t>
      </w:r>
      <w:r>
        <w:rPr>
          <w:spacing w:val="1"/>
        </w:rPr>
        <w:t xml:space="preserve"> </w:t>
      </w:r>
      <w:r>
        <w:t>для</w:t>
      </w:r>
      <w:r>
        <w:rPr>
          <w:spacing w:val="1"/>
        </w:rPr>
        <w:t xml:space="preserve"> </w:t>
      </w:r>
      <w:r>
        <w:t>сравнения</w:t>
      </w:r>
      <w:r>
        <w:rPr>
          <w:spacing w:val="1"/>
        </w:rPr>
        <w:t xml:space="preserve"> </w:t>
      </w:r>
      <w:r>
        <w:t>выделенных</w:t>
      </w:r>
      <w:r>
        <w:rPr>
          <w:spacing w:val="1"/>
        </w:rPr>
        <w:t xml:space="preserve"> </w:t>
      </w:r>
      <w:r>
        <w:t>свойств экранных (виртуальных) моделей изучаемых объектов с целью их дифференциации. При</w:t>
      </w:r>
      <w:r>
        <w:rPr>
          <w:spacing w:val="1"/>
        </w:rPr>
        <w:t xml:space="preserve"> </w:t>
      </w:r>
      <w:r>
        <w:t>этом возможна фиксация деятельности обучающегося в электронном формате для рассмотрения</w:t>
      </w:r>
      <w:r>
        <w:rPr>
          <w:spacing w:val="1"/>
        </w:rPr>
        <w:t xml:space="preserve"> </w:t>
      </w:r>
      <w:r>
        <w:t>педагогом</w:t>
      </w:r>
      <w:r>
        <w:rPr>
          <w:spacing w:val="-2"/>
        </w:rPr>
        <w:t xml:space="preserve"> </w:t>
      </w:r>
      <w:r>
        <w:t>итогов работы.</w:t>
      </w:r>
    </w:p>
    <w:p w:rsidR="00A47C3D" w:rsidRDefault="007253DD">
      <w:pPr>
        <w:pStyle w:val="a3"/>
        <w:spacing w:before="1"/>
        <w:ind w:left="394" w:right="266"/>
      </w:pPr>
      <w:r>
        <w:rPr>
          <w:i/>
        </w:rPr>
        <w:t>Обобщение</w:t>
      </w:r>
      <w:r>
        <w:rPr>
          <w:i/>
          <w:spacing w:val="1"/>
        </w:rPr>
        <w:t xml:space="preserve"> </w:t>
      </w:r>
      <w:r>
        <w:t>как</w:t>
      </w:r>
      <w:r>
        <w:rPr>
          <w:spacing w:val="1"/>
        </w:rPr>
        <w:t xml:space="preserve"> </w:t>
      </w:r>
      <w:r>
        <w:t>универсальное</w:t>
      </w:r>
      <w:r>
        <w:rPr>
          <w:spacing w:val="1"/>
        </w:rPr>
        <w:t xml:space="preserve"> </w:t>
      </w:r>
      <w:r>
        <w:t>учебное</w:t>
      </w:r>
      <w:r>
        <w:rPr>
          <w:spacing w:val="1"/>
        </w:rPr>
        <w:t xml:space="preserve"> </w:t>
      </w:r>
      <w:r>
        <w:t>действие</w:t>
      </w:r>
      <w:r>
        <w:rPr>
          <w:spacing w:val="1"/>
        </w:rPr>
        <w:t xml:space="preserve"> </w:t>
      </w:r>
      <w:r>
        <w:t>включает</w:t>
      </w:r>
      <w:r>
        <w:rPr>
          <w:spacing w:val="1"/>
        </w:rPr>
        <w:t xml:space="preserve"> </w:t>
      </w:r>
      <w:r>
        <w:t>следующие</w:t>
      </w:r>
      <w:r>
        <w:rPr>
          <w:spacing w:val="1"/>
        </w:rPr>
        <w:t xml:space="preserve"> </w:t>
      </w:r>
      <w:r>
        <w:t>операции:</w:t>
      </w:r>
      <w:r>
        <w:rPr>
          <w:spacing w:val="1"/>
        </w:rPr>
        <w:t xml:space="preserve"> </w:t>
      </w:r>
      <w:r>
        <w:t>сравнение</w:t>
      </w:r>
      <w:r>
        <w:rPr>
          <w:spacing w:val="1"/>
        </w:rPr>
        <w:t xml:space="preserve"> </w:t>
      </w:r>
      <w:r>
        <w:t>предметов (объектов, явлений, понятий) и выделение их общих признаков; анализ выделенных</w:t>
      </w:r>
      <w:r>
        <w:rPr>
          <w:spacing w:val="1"/>
        </w:rPr>
        <w:t xml:space="preserve"> </w:t>
      </w:r>
      <w:r>
        <w:t>признаков и определение наиболее устойчивых (инвариантных) существенных признаков (свойств);</w:t>
      </w:r>
      <w:r>
        <w:rPr>
          <w:spacing w:val="-57"/>
        </w:rPr>
        <w:t xml:space="preserve"> </w:t>
      </w:r>
      <w:r>
        <w:t xml:space="preserve">игнорирование индивидуальных и/или особенных свойств каждого предмета; </w:t>
      </w:r>
      <w:r w:rsidR="001244A4">
        <w:t>сокраще</w:t>
      </w:r>
      <w:r>
        <w:t>нная сжатая</w:t>
      </w:r>
      <w:r>
        <w:rPr>
          <w:spacing w:val="1"/>
        </w:rPr>
        <w:t xml:space="preserve"> </w:t>
      </w:r>
      <w:r>
        <w:t xml:space="preserve">формулировка общего главного существенного признака всех </w:t>
      </w:r>
      <w:r w:rsidR="001244A4">
        <w:t>анализируемых предметов. Обучаю</w:t>
      </w:r>
      <w:r>
        <w:t>щемуся можно предложить (в условиях экранного представлени</w:t>
      </w:r>
      <w:r w:rsidR="001244A4">
        <w:t>я моделей объектов, явлений) го</w:t>
      </w:r>
      <w:r>
        <w:t>раздо большее их количество, нежели в реальных условиях, для сравнения предметов (объектов,</w:t>
      </w:r>
      <w:r>
        <w:rPr>
          <w:spacing w:val="1"/>
        </w:rPr>
        <w:t xml:space="preserve"> </w:t>
      </w:r>
      <w:r>
        <w:t>явлений) и выделения их общих признаков. При этом возмож</w:t>
      </w:r>
      <w:r w:rsidR="001244A4">
        <w:t xml:space="preserve">на фиксация деятельности </w:t>
      </w:r>
      <w:r w:rsidR="001244A4">
        <w:lastRenderedPageBreak/>
        <w:t>обучаю</w:t>
      </w:r>
      <w:r>
        <w:t>щегося</w:t>
      </w:r>
      <w:r>
        <w:rPr>
          <w:spacing w:val="-1"/>
        </w:rPr>
        <w:t xml:space="preserve"> </w:t>
      </w:r>
      <w:r>
        <w:t>в</w:t>
      </w:r>
      <w:r>
        <w:rPr>
          <w:spacing w:val="-1"/>
        </w:rPr>
        <w:t xml:space="preserve"> </w:t>
      </w:r>
      <w:r>
        <w:t>электронном</w:t>
      </w:r>
      <w:r>
        <w:rPr>
          <w:spacing w:val="-2"/>
        </w:rPr>
        <w:t xml:space="preserve"> </w:t>
      </w:r>
      <w:r>
        <w:t>формате</w:t>
      </w:r>
      <w:r>
        <w:rPr>
          <w:spacing w:val="-1"/>
        </w:rPr>
        <w:t xml:space="preserve"> </w:t>
      </w:r>
      <w:r>
        <w:t>для рассмотрения</w:t>
      </w:r>
      <w:r>
        <w:rPr>
          <w:spacing w:val="1"/>
        </w:rPr>
        <w:t xml:space="preserve"> </w:t>
      </w:r>
      <w:r>
        <w:t>учителем</w:t>
      </w:r>
      <w:r>
        <w:rPr>
          <w:spacing w:val="-1"/>
        </w:rPr>
        <w:t xml:space="preserve"> </w:t>
      </w:r>
      <w:r>
        <w:t>итогов</w:t>
      </w:r>
      <w:r>
        <w:rPr>
          <w:spacing w:val="-1"/>
        </w:rPr>
        <w:t xml:space="preserve"> </w:t>
      </w:r>
      <w:r>
        <w:t>работы.</w:t>
      </w:r>
    </w:p>
    <w:p w:rsidR="00A47C3D" w:rsidRDefault="007253DD">
      <w:pPr>
        <w:pStyle w:val="a3"/>
        <w:spacing w:before="68"/>
        <w:ind w:left="394" w:right="262"/>
      </w:pPr>
      <w:r>
        <w:t xml:space="preserve">Систематическая работа обучающегося с заданиями, требующими </w:t>
      </w:r>
      <w:r w:rsidR="001244A4">
        <w:t>применения одинаковых спо</w:t>
      </w:r>
      <w:r>
        <w:t>собов действий на различном предметном содержании, формируе</w:t>
      </w:r>
      <w:r w:rsidR="001244A4">
        <w:t>т у обучающихся четкое представ</w:t>
      </w:r>
      <w:r>
        <w:t>ление об их универсальных сво</w:t>
      </w:r>
      <w:r w:rsidR="001244A4">
        <w:t>йствах, т. е. возможность обобще</w:t>
      </w:r>
      <w:r>
        <w:t>нной характеристики сущности</w:t>
      </w:r>
      <w:r>
        <w:rPr>
          <w:spacing w:val="1"/>
        </w:rPr>
        <w:t xml:space="preserve"> </w:t>
      </w:r>
      <w:r>
        <w:t>универсального</w:t>
      </w:r>
      <w:r>
        <w:rPr>
          <w:spacing w:val="-4"/>
        </w:rPr>
        <w:t xml:space="preserve"> </w:t>
      </w:r>
      <w:r>
        <w:t>действия.</w:t>
      </w:r>
    </w:p>
    <w:p w:rsidR="00A47C3D" w:rsidRDefault="007253DD" w:rsidP="00353F4F">
      <w:pPr>
        <w:pStyle w:val="2"/>
        <w:numPr>
          <w:ilvl w:val="2"/>
          <w:numId w:val="80"/>
        </w:numPr>
        <w:tabs>
          <w:tab w:val="left" w:pos="1223"/>
        </w:tabs>
        <w:spacing w:before="175" w:line="270" w:lineRule="exact"/>
        <w:ind w:left="1222" w:hanging="601"/>
        <w:jc w:val="both"/>
      </w:pPr>
      <w:bookmarkStart w:id="25" w:name="_bookmark25"/>
      <w:bookmarkEnd w:id="25"/>
      <w:r>
        <w:t>Место</w:t>
      </w:r>
      <w:r>
        <w:rPr>
          <w:spacing w:val="-4"/>
        </w:rPr>
        <w:t xml:space="preserve"> </w:t>
      </w:r>
      <w:r>
        <w:t>универсальных</w:t>
      </w:r>
      <w:r>
        <w:rPr>
          <w:spacing w:val="-4"/>
        </w:rPr>
        <w:t xml:space="preserve"> </w:t>
      </w:r>
      <w:r>
        <w:t>учебных</w:t>
      </w:r>
      <w:r>
        <w:rPr>
          <w:spacing w:val="-4"/>
        </w:rPr>
        <w:t xml:space="preserve"> </w:t>
      </w:r>
      <w:r>
        <w:t>действий</w:t>
      </w:r>
      <w:r>
        <w:rPr>
          <w:spacing w:val="-3"/>
        </w:rPr>
        <w:t xml:space="preserve"> </w:t>
      </w:r>
      <w:r>
        <w:t>в</w:t>
      </w:r>
      <w:r>
        <w:rPr>
          <w:spacing w:val="-5"/>
        </w:rPr>
        <w:t xml:space="preserve"> </w:t>
      </w:r>
      <w:r>
        <w:t>рабочих</w:t>
      </w:r>
      <w:r>
        <w:rPr>
          <w:spacing w:val="-3"/>
        </w:rPr>
        <w:t xml:space="preserve"> </w:t>
      </w:r>
      <w:r>
        <w:t>программах</w:t>
      </w:r>
    </w:p>
    <w:p w:rsidR="00A47C3D" w:rsidRDefault="007253DD">
      <w:pPr>
        <w:pStyle w:val="a3"/>
        <w:ind w:left="394" w:right="263"/>
      </w:pPr>
      <w:r>
        <w:t>В соответствии с ФГОС НОО сформированность универса</w:t>
      </w:r>
      <w:r w:rsidR="001244A4">
        <w:t>льных учебных действий у обучаю</w:t>
      </w:r>
      <w:r>
        <w:t>щихся</w:t>
      </w:r>
      <w:r>
        <w:rPr>
          <w:spacing w:val="-6"/>
        </w:rPr>
        <w:t xml:space="preserve"> </w:t>
      </w:r>
      <w:r>
        <w:t>определяется</w:t>
      </w:r>
      <w:r>
        <w:rPr>
          <w:spacing w:val="-5"/>
        </w:rPr>
        <w:t xml:space="preserve"> </w:t>
      </w:r>
      <w:r>
        <w:t>на</w:t>
      </w:r>
      <w:r>
        <w:rPr>
          <w:spacing w:val="-6"/>
        </w:rPr>
        <w:t xml:space="preserve"> </w:t>
      </w:r>
      <w:r>
        <w:t>этапе</w:t>
      </w:r>
      <w:r>
        <w:rPr>
          <w:spacing w:val="-7"/>
        </w:rPr>
        <w:t xml:space="preserve"> </w:t>
      </w:r>
      <w:r>
        <w:t>завершения</w:t>
      </w:r>
      <w:r>
        <w:rPr>
          <w:spacing w:val="-5"/>
        </w:rPr>
        <w:t xml:space="preserve"> </w:t>
      </w:r>
      <w:r>
        <w:t>ими</w:t>
      </w:r>
      <w:r>
        <w:rPr>
          <w:spacing w:val="-4"/>
        </w:rPr>
        <w:t xml:space="preserve"> </w:t>
      </w:r>
      <w:r>
        <w:t>освоения</w:t>
      </w:r>
      <w:r>
        <w:rPr>
          <w:spacing w:val="-6"/>
        </w:rPr>
        <w:t xml:space="preserve"> </w:t>
      </w:r>
      <w:r>
        <w:t>программы</w:t>
      </w:r>
      <w:r>
        <w:rPr>
          <w:spacing w:val="-5"/>
        </w:rPr>
        <w:t xml:space="preserve"> </w:t>
      </w:r>
      <w:r>
        <w:t>начального</w:t>
      </w:r>
      <w:r>
        <w:rPr>
          <w:spacing w:val="-5"/>
        </w:rPr>
        <w:t xml:space="preserve"> </w:t>
      </w:r>
      <w:r>
        <w:t>общего</w:t>
      </w:r>
      <w:r>
        <w:rPr>
          <w:spacing w:val="-5"/>
        </w:rPr>
        <w:t xml:space="preserve"> </w:t>
      </w:r>
      <w:r>
        <w:t>образования.</w:t>
      </w:r>
      <w:r w:rsidR="001244A4">
        <w:t xml:space="preserve"> </w:t>
      </w:r>
      <w:r>
        <w:t>Это не снимает обязанности учителя контролировать динамику становления всех групп УУД для</w:t>
      </w:r>
      <w:r>
        <w:rPr>
          <w:spacing w:val="1"/>
        </w:rPr>
        <w:t xml:space="preserve"> </w:t>
      </w:r>
      <w:r>
        <w:t>того, чтобы вовремя устранять возникшие у обучающихся трудн</w:t>
      </w:r>
      <w:r w:rsidR="001244A4">
        <w:t>ости и ошибки. В этом случае по</w:t>
      </w:r>
      <w:r>
        <w:t>лученные результаты не подлежат балльной оценке, так как в соответствии с закономерностями</w:t>
      </w:r>
      <w:r>
        <w:rPr>
          <w:spacing w:val="1"/>
        </w:rPr>
        <w:t xml:space="preserve"> </w:t>
      </w:r>
      <w:r>
        <w:t xml:space="preserve">контрольно-оценочной деятельности балльной оценкой (отметкой) оценивается </w:t>
      </w:r>
      <w:r>
        <w:rPr>
          <w:i/>
        </w:rPr>
        <w:t>результат</w:t>
      </w:r>
      <w:r>
        <w:t>, а не</w:t>
      </w:r>
      <w:r>
        <w:rPr>
          <w:spacing w:val="1"/>
        </w:rPr>
        <w:t xml:space="preserve"> </w:t>
      </w:r>
      <w:r>
        <w:rPr>
          <w:i/>
        </w:rPr>
        <w:t xml:space="preserve">процесс </w:t>
      </w:r>
      <w:r>
        <w:t>деятельности. В задачу учителя входит проанализиров</w:t>
      </w:r>
      <w:r w:rsidR="001244A4">
        <w:t>ать вместе с обучающимся его до</w:t>
      </w:r>
      <w:r>
        <w:t>стижения,</w:t>
      </w:r>
      <w:r>
        <w:rPr>
          <w:spacing w:val="-7"/>
        </w:rPr>
        <w:t xml:space="preserve"> </w:t>
      </w:r>
      <w:r>
        <w:t>ошибки</w:t>
      </w:r>
      <w:r>
        <w:rPr>
          <w:spacing w:val="-5"/>
        </w:rPr>
        <w:t xml:space="preserve"> </w:t>
      </w:r>
      <w:r>
        <w:t>и</w:t>
      </w:r>
      <w:r>
        <w:rPr>
          <w:spacing w:val="-5"/>
        </w:rPr>
        <w:t xml:space="preserve"> </w:t>
      </w:r>
      <w:r>
        <w:t>встретившиеся</w:t>
      </w:r>
      <w:r>
        <w:rPr>
          <w:spacing w:val="-6"/>
        </w:rPr>
        <w:t xml:space="preserve"> </w:t>
      </w:r>
      <w:r>
        <w:t>трудности,</w:t>
      </w:r>
      <w:r>
        <w:rPr>
          <w:spacing w:val="-7"/>
        </w:rPr>
        <w:t xml:space="preserve"> </w:t>
      </w:r>
      <w:r>
        <w:t>в</w:t>
      </w:r>
      <w:r>
        <w:rPr>
          <w:spacing w:val="-6"/>
        </w:rPr>
        <w:t xml:space="preserve"> </w:t>
      </w:r>
      <w:r>
        <w:t>любом</w:t>
      </w:r>
      <w:r>
        <w:rPr>
          <w:spacing w:val="-6"/>
        </w:rPr>
        <w:t xml:space="preserve"> </w:t>
      </w:r>
      <w:r>
        <w:t>случае</w:t>
      </w:r>
      <w:r>
        <w:rPr>
          <w:spacing w:val="-7"/>
        </w:rPr>
        <w:t xml:space="preserve"> </w:t>
      </w:r>
      <w:r>
        <w:t>морально</w:t>
      </w:r>
      <w:r>
        <w:rPr>
          <w:spacing w:val="-8"/>
        </w:rPr>
        <w:t xml:space="preserve"> </w:t>
      </w:r>
      <w:r>
        <w:t>поддержать</w:t>
      </w:r>
      <w:r>
        <w:rPr>
          <w:spacing w:val="-5"/>
        </w:rPr>
        <w:t xml:space="preserve"> </w:t>
      </w:r>
      <w:r>
        <w:t>его,</w:t>
      </w:r>
      <w:r>
        <w:rPr>
          <w:spacing w:val="-7"/>
        </w:rPr>
        <w:t xml:space="preserve"> </w:t>
      </w:r>
      <w:r>
        <w:t>высказать</w:t>
      </w:r>
      <w:r>
        <w:rPr>
          <w:spacing w:val="-57"/>
        </w:rPr>
        <w:t xml:space="preserve"> </w:t>
      </w:r>
      <w:r>
        <w:t>надежду на дальнейшие успехи. При этом результаты контрольн</w:t>
      </w:r>
      <w:r w:rsidR="001244A4">
        <w:t>о-оценочной деятельности, зафик</w:t>
      </w:r>
      <w:r>
        <w:t>сированные</w:t>
      </w:r>
      <w:r>
        <w:rPr>
          <w:spacing w:val="-3"/>
        </w:rPr>
        <w:t xml:space="preserve"> </w:t>
      </w:r>
      <w:r>
        <w:t>в</w:t>
      </w:r>
      <w:r>
        <w:rPr>
          <w:spacing w:val="-1"/>
        </w:rPr>
        <w:t xml:space="preserve"> </w:t>
      </w:r>
      <w:r>
        <w:t>электронном</w:t>
      </w:r>
      <w:r>
        <w:rPr>
          <w:spacing w:val="-2"/>
        </w:rPr>
        <w:t xml:space="preserve"> </w:t>
      </w:r>
      <w:r>
        <w:t>формате,</w:t>
      </w:r>
      <w:r>
        <w:rPr>
          <w:spacing w:val="-1"/>
        </w:rPr>
        <w:t xml:space="preserve"> </w:t>
      </w:r>
      <w:r>
        <w:t>позволят</w:t>
      </w:r>
      <w:r>
        <w:rPr>
          <w:spacing w:val="-3"/>
        </w:rPr>
        <w:t xml:space="preserve"> </w:t>
      </w:r>
      <w:r>
        <w:t>интенсифицировать</w:t>
      </w:r>
      <w:r>
        <w:rPr>
          <w:spacing w:val="-1"/>
        </w:rPr>
        <w:t xml:space="preserve"> </w:t>
      </w:r>
      <w:r>
        <w:t>работу</w:t>
      </w:r>
      <w:r>
        <w:rPr>
          <w:spacing w:val="-2"/>
        </w:rPr>
        <w:t xml:space="preserve"> </w:t>
      </w:r>
      <w:r>
        <w:t>учителя.</w:t>
      </w:r>
    </w:p>
    <w:p w:rsidR="00A47C3D" w:rsidRDefault="007253DD">
      <w:pPr>
        <w:pStyle w:val="a3"/>
        <w:ind w:left="394" w:right="265"/>
      </w:pPr>
      <w:r>
        <w:rPr>
          <w:spacing w:val="-1"/>
        </w:rPr>
        <w:t>Можно</w:t>
      </w:r>
      <w:r>
        <w:rPr>
          <w:spacing w:val="-10"/>
        </w:rPr>
        <w:t xml:space="preserve"> </w:t>
      </w:r>
      <w:r>
        <w:rPr>
          <w:spacing w:val="-1"/>
        </w:rPr>
        <w:t>использовать</w:t>
      </w:r>
      <w:r>
        <w:rPr>
          <w:spacing w:val="-7"/>
        </w:rPr>
        <w:t xml:space="preserve"> </w:t>
      </w:r>
      <w:r>
        <w:rPr>
          <w:spacing w:val="-1"/>
        </w:rPr>
        <w:t>словесную</w:t>
      </w:r>
      <w:r>
        <w:rPr>
          <w:spacing w:val="-8"/>
        </w:rPr>
        <w:t xml:space="preserve"> </w:t>
      </w:r>
      <w:r>
        <w:t>оценку:</w:t>
      </w:r>
      <w:r>
        <w:rPr>
          <w:spacing w:val="-3"/>
        </w:rPr>
        <w:t xml:space="preserve"> </w:t>
      </w:r>
      <w:r>
        <w:t>«молодец,</w:t>
      </w:r>
      <w:r>
        <w:rPr>
          <w:spacing w:val="-8"/>
        </w:rPr>
        <w:t xml:space="preserve"> </w:t>
      </w:r>
      <w:r>
        <w:t>стараешься,</w:t>
      </w:r>
      <w:r>
        <w:rPr>
          <w:spacing w:val="-7"/>
        </w:rPr>
        <w:t xml:space="preserve"> </w:t>
      </w:r>
      <w:r>
        <w:t>у</w:t>
      </w:r>
      <w:r>
        <w:rPr>
          <w:spacing w:val="-14"/>
        </w:rPr>
        <w:t xml:space="preserve"> </w:t>
      </w:r>
      <w:r>
        <w:t>тебя</w:t>
      </w:r>
      <w:r>
        <w:rPr>
          <w:spacing w:val="-10"/>
        </w:rPr>
        <w:t xml:space="preserve"> </w:t>
      </w:r>
      <w:r>
        <w:t>обязательно</w:t>
      </w:r>
      <w:r>
        <w:rPr>
          <w:spacing w:val="-9"/>
        </w:rPr>
        <w:t xml:space="preserve"> </w:t>
      </w:r>
      <w:r>
        <w:t>получится»,</w:t>
      </w:r>
      <w:r>
        <w:rPr>
          <w:spacing w:val="-6"/>
        </w:rPr>
        <w:t xml:space="preserve"> </w:t>
      </w:r>
      <w:r>
        <w:t>но</w:t>
      </w:r>
      <w:r>
        <w:rPr>
          <w:spacing w:val="-57"/>
        </w:rPr>
        <w:t xml:space="preserve"> </w:t>
      </w:r>
      <w:r>
        <w:t>отметку можно поставить только в том случае, если учебная зад</w:t>
      </w:r>
      <w:r w:rsidR="001244A4">
        <w:t>ача решена самостоятельно и пра</w:t>
      </w:r>
      <w:r>
        <w:t>вильно,</w:t>
      </w:r>
      <w:r>
        <w:rPr>
          <w:spacing w:val="-5"/>
        </w:rPr>
        <w:t xml:space="preserve"> </w:t>
      </w:r>
      <w:r>
        <w:t>т.</w:t>
      </w:r>
      <w:r>
        <w:rPr>
          <w:spacing w:val="-2"/>
        </w:rPr>
        <w:t xml:space="preserve"> </w:t>
      </w:r>
      <w:r>
        <w:t>е.</w:t>
      </w:r>
      <w:r>
        <w:rPr>
          <w:spacing w:val="-2"/>
        </w:rPr>
        <w:t xml:space="preserve"> </w:t>
      </w:r>
      <w:r>
        <w:t>возможно</w:t>
      </w:r>
      <w:r>
        <w:rPr>
          <w:spacing w:val="-2"/>
        </w:rPr>
        <w:t xml:space="preserve"> </w:t>
      </w:r>
      <w:r>
        <w:t>говорить</w:t>
      </w:r>
      <w:r>
        <w:rPr>
          <w:spacing w:val="-4"/>
        </w:rPr>
        <w:t xml:space="preserve"> </w:t>
      </w:r>
      <w:r>
        <w:t>о</w:t>
      </w:r>
      <w:r>
        <w:rPr>
          <w:spacing w:val="-2"/>
        </w:rPr>
        <w:t xml:space="preserve"> </w:t>
      </w:r>
      <w:r>
        <w:t>сформировавшемся</w:t>
      </w:r>
      <w:r>
        <w:rPr>
          <w:spacing w:val="-2"/>
        </w:rPr>
        <w:t xml:space="preserve"> </w:t>
      </w:r>
      <w:r>
        <w:t>универсальном</w:t>
      </w:r>
      <w:r>
        <w:rPr>
          <w:spacing w:val="-6"/>
        </w:rPr>
        <w:t xml:space="preserve"> </w:t>
      </w:r>
      <w:r>
        <w:t>действии.</w:t>
      </w:r>
    </w:p>
    <w:p w:rsidR="00A47C3D" w:rsidRDefault="007253DD">
      <w:pPr>
        <w:pStyle w:val="a3"/>
        <w:ind w:left="622" w:firstLine="0"/>
      </w:pPr>
      <w:r>
        <w:t>В</w:t>
      </w:r>
      <w:r>
        <w:rPr>
          <w:spacing w:val="-13"/>
        </w:rPr>
        <w:t xml:space="preserve"> </w:t>
      </w:r>
      <w:r>
        <w:t>рабочих</w:t>
      </w:r>
      <w:r>
        <w:rPr>
          <w:spacing w:val="-8"/>
        </w:rPr>
        <w:t xml:space="preserve"> </w:t>
      </w:r>
      <w:r>
        <w:t>программах</w:t>
      </w:r>
      <w:r>
        <w:rPr>
          <w:spacing w:val="-12"/>
        </w:rPr>
        <w:t xml:space="preserve"> </w:t>
      </w:r>
      <w:r>
        <w:t>содержание</w:t>
      </w:r>
      <w:r>
        <w:rPr>
          <w:spacing w:val="-12"/>
        </w:rPr>
        <w:t xml:space="preserve"> </w:t>
      </w:r>
      <w:r>
        <w:t>метапредметных</w:t>
      </w:r>
      <w:r>
        <w:rPr>
          <w:spacing w:val="-11"/>
        </w:rPr>
        <w:t xml:space="preserve"> </w:t>
      </w:r>
      <w:r>
        <w:t>достижений</w:t>
      </w:r>
      <w:r>
        <w:rPr>
          <w:spacing w:val="-10"/>
        </w:rPr>
        <w:t xml:space="preserve"> </w:t>
      </w:r>
      <w:r>
        <w:t>обучения</w:t>
      </w:r>
      <w:r>
        <w:rPr>
          <w:spacing w:val="-12"/>
        </w:rPr>
        <w:t xml:space="preserve"> </w:t>
      </w:r>
      <w:r>
        <w:t>представлено</w:t>
      </w:r>
      <w:r>
        <w:rPr>
          <w:spacing w:val="-11"/>
        </w:rPr>
        <w:t xml:space="preserve"> </w:t>
      </w:r>
      <w:r>
        <w:t>в</w:t>
      </w:r>
      <w:r>
        <w:rPr>
          <w:spacing w:val="-11"/>
        </w:rPr>
        <w:t xml:space="preserve"> </w:t>
      </w:r>
      <w:r>
        <w:t>разделе</w:t>
      </w:r>
    </w:p>
    <w:p w:rsidR="00A47C3D" w:rsidRDefault="007253DD">
      <w:pPr>
        <w:pStyle w:val="a3"/>
        <w:ind w:left="394" w:right="271" w:firstLine="0"/>
      </w:pPr>
      <w:r>
        <w:t>«Содержание обучения», которое строится по классам. В каждом классе пяти учебных предметов</w:t>
      </w:r>
      <w:r>
        <w:rPr>
          <w:spacing w:val="1"/>
        </w:rPr>
        <w:t xml:space="preserve"> </w:t>
      </w:r>
      <w:r>
        <w:t>начальной школы (русский язык, литературное чтение, иностр</w:t>
      </w:r>
      <w:r w:rsidR="001244A4">
        <w:t>анный язык, математика и окружа</w:t>
      </w:r>
      <w:r>
        <w:t>ющий мир) выделен раздел «Универсальные учебные умения», в котором дан возможный вариант</w:t>
      </w:r>
      <w:r>
        <w:rPr>
          <w:spacing w:val="1"/>
        </w:rPr>
        <w:t xml:space="preserve"> </w:t>
      </w:r>
      <w:r>
        <w:t xml:space="preserve">содержания всех групп УУД по каждому году обучения. В </w:t>
      </w:r>
      <w:r w:rsidR="001244A4">
        <w:t>первом и втором классах определе</w:t>
      </w:r>
      <w:r>
        <w:t>н</w:t>
      </w:r>
      <w:r>
        <w:rPr>
          <w:spacing w:val="1"/>
        </w:rPr>
        <w:t xml:space="preserve"> </w:t>
      </w:r>
      <w:r>
        <w:t>пропедевтический уровень овладения универсальными действиями, поскольку пока дети работают</w:t>
      </w:r>
      <w:r>
        <w:rPr>
          <w:spacing w:val="1"/>
        </w:rPr>
        <w:t xml:space="preserve"> </w:t>
      </w:r>
      <w:r>
        <w:t>на предметных учебных действиях, и только к концу второго года обучения появляются признаки</w:t>
      </w:r>
      <w:r>
        <w:rPr>
          <w:spacing w:val="1"/>
        </w:rPr>
        <w:t xml:space="preserve"> </w:t>
      </w:r>
      <w:r>
        <w:t>универсальности.</w:t>
      </w:r>
    </w:p>
    <w:p w:rsidR="00A47C3D" w:rsidRDefault="007253DD">
      <w:pPr>
        <w:pStyle w:val="a3"/>
        <w:ind w:left="394" w:right="274"/>
      </w:pPr>
      <w:r>
        <w:t>Это положение не реализовано в содержании предметов, построенных как модульные курсы</w:t>
      </w:r>
      <w:r>
        <w:rPr>
          <w:spacing w:val="1"/>
        </w:rPr>
        <w:t xml:space="preserve"> </w:t>
      </w:r>
      <w:r>
        <w:t>(например,</w:t>
      </w:r>
      <w:r>
        <w:rPr>
          <w:spacing w:val="-1"/>
        </w:rPr>
        <w:t xml:space="preserve"> </w:t>
      </w:r>
      <w:r>
        <w:t>ОРКСЭ,</w:t>
      </w:r>
      <w:r>
        <w:rPr>
          <w:spacing w:val="-1"/>
        </w:rPr>
        <w:t xml:space="preserve"> </w:t>
      </w:r>
      <w:r>
        <w:t>искусство,</w:t>
      </w:r>
      <w:r>
        <w:rPr>
          <w:spacing w:val="-1"/>
        </w:rPr>
        <w:t xml:space="preserve"> </w:t>
      </w:r>
      <w:r>
        <w:t>физическая культура).</w:t>
      </w:r>
    </w:p>
    <w:p w:rsidR="00A47C3D" w:rsidRDefault="007253DD">
      <w:pPr>
        <w:pStyle w:val="a3"/>
        <w:ind w:left="394" w:right="267"/>
      </w:pPr>
      <w:r>
        <w:t>Далее содержание универсальных учебных действий представлено в разделе</w:t>
      </w:r>
      <w:r w:rsidR="001244A4">
        <w:t xml:space="preserve"> «Планируемые ре</w:t>
      </w:r>
      <w:r>
        <w:t>зультаты обучения» в специальном разделе «Метапредмет</w:t>
      </w:r>
      <w:r w:rsidR="001244A4">
        <w:t>ные результаты», их перечень дае</w:t>
      </w:r>
      <w:r>
        <w:t>тся на</w:t>
      </w:r>
      <w:r>
        <w:rPr>
          <w:spacing w:val="1"/>
        </w:rPr>
        <w:t xml:space="preserve"> </w:t>
      </w:r>
      <w:r>
        <w:t>конец обучения в начальной школе. Структура каждого вида УУ</w:t>
      </w:r>
      <w:r w:rsidR="001244A4">
        <w:t>Д дана в соответствии с требова</w:t>
      </w:r>
      <w:r>
        <w:t>ниями ФГОС. Познавательные универсальные учебные действ</w:t>
      </w:r>
      <w:r w:rsidR="001244A4">
        <w:t>ия включают перечень базовых ло</w:t>
      </w:r>
      <w:r>
        <w:t>гических действий; базовых исследовательских действий; раб</w:t>
      </w:r>
      <w:r w:rsidR="001244A4">
        <w:t>оту с информацией. Коммуникатив</w:t>
      </w:r>
      <w:r>
        <w:t>ные</w:t>
      </w:r>
      <w:r>
        <w:rPr>
          <w:spacing w:val="1"/>
        </w:rPr>
        <w:t xml:space="preserve"> </w:t>
      </w:r>
      <w:r>
        <w:t>УУД</w:t>
      </w:r>
      <w:r>
        <w:rPr>
          <w:spacing w:val="1"/>
        </w:rPr>
        <w:t xml:space="preserve"> </w:t>
      </w:r>
      <w:r>
        <w:t>включают</w:t>
      </w:r>
      <w:r>
        <w:rPr>
          <w:spacing w:val="1"/>
        </w:rPr>
        <w:t xml:space="preserve"> </w:t>
      </w:r>
      <w:r>
        <w:t>перечень</w:t>
      </w:r>
      <w:r>
        <w:rPr>
          <w:spacing w:val="1"/>
        </w:rPr>
        <w:t xml:space="preserve"> </w:t>
      </w:r>
      <w:r>
        <w:t>действий</w:t>
      </w:r>
      <w:r>
        <w:rPr>
          <w:spacing w:val="1"/>
        </w:rPr>
        <w:t xml:space="preserve"> </w:t>
      </w:r>
      <w:r>
        <w:t>участника</w:t>
      </w:r>
      <w:r>
        <w:rPr>
          <w:spacing w:val="1"/>
        </w:rPr>
        <w:t xml:space="preserve"> </w:t>
      </w:r>
      <w:r>
        <w:t>учебного</w:t>
      </w:r>
      <w:r>
        <w:rPr>
          <w:spacing w:val="1"/>
        </w:rPr>
        <w:t xml:space="preserve"> </w:t>
      </w:r>
      <w:r>
        <w:t>диалога,</w:t>
      </w:r>
      <w:r>
        <w:rPr>
          <w:spacing w:val="1"/>
        </w:rPr>
        <w:t xml:space="preserve"> </w:t>
      </w:r>
      <w:r>
        <w:t>действия,</w:t>
      </w:r>
      <w:r>
        <w:rPr>
          <w:spacing w:val="1"/>
        </w:rPr>
        <w:t xml:space="preserve"> </w:t>
      </w:r>
      <w:r>
        <w:t>связанные</w:t>
      </w:r>
      <w:r>
        <w:rPr>
          <w:spacing w:val="1"/>
        </w:rPr>
        <w:t xml:space="preserve"> </w:t>
      </w:r>
      <w:r>
        <w:t>со</w:t>
      </w:r>
      <w:r>
        <w:rPr>
          <w:spacing w:val="1"/>
        </w:rPr>
        <w:t xml:space="preserve"> </w:t>
      </w:r>
      <w:r>
        <w:t>смысловым чтением и текстовой деятельностью, а также УУД, обеспечивающие монологические</w:t>
      </w:r>
      <w:r>
        <w:rPr>
          <w:spacing w:val="1"/>
        </w:rPr>
        <w:t xml:space="preserve"> </w:t>
      </w:r>
      <w:r>
        <w:t>формы</w:t>
      </w:r>
      <w:r>
        <w:rPr>
          <w:spacing w:val="1"/>
        </w:rPr>
        <w:t xml:space="preserve"> </w:t>
      </w:r>
      <w:r>
        <w:t>речи</w:t>
      </w:r>
      <w:r>
        <w:rPr>
          <w:spacing w:val="1"/>
        </w:rPr>
        <w:t xml:space="preserve"> </w:t>
      </w:r>
      <w:r>
        <w:t>(описание,</w:t>
      </w:r>
      <w:r>
        <w:rPr>
          <w:spacing w:val="1"/>
        </w:rPr>
        <w:t xml:space="preserve"> </w:t>
      </w:r>
      <w:r>
        <w:t>рассуждение,</w:t>
      </w:r>
      <w:r>
        <w:rPr>
          <w:spacing w:val="1"/>
        </w:rPr>
        <w:t xml:space="preserve"> </w:t>
      </w:r>
      <w:r>
        <w:t>повествование).</w:t>
      </w:r>
      <w:r>
        <w:rPr>
          <w:spacing w:val="1"/>
        </w:rPr>
        <w:t xml:space="preserve"> </w:t>
      </w:r>
      <w:r>
        <w:t>Регулятивные</w:t>
      </w:r>
      <w:r>
        <w:rPr>
          <w:spacing w:val="1"/>
        </w:rPr>
        <w:t xml:space="preserve"> </w:t>
      </w:r>
      <w:r>
        <w:t>УУД</w:t>
      </w:r>
      <w:r>
        <w:rPr>
          <w:spacing w:val="1"/>
        </w:rPr>
        <w:t xml:space="preserve"> </w:t>
      </w:r>
      <w:r>
        <w:t>включают</w:t>
      </w:r>
      <w:r>
        <w:rPr>
          <w:spacing w:val="1"/>
        </w:rPr>
        <w:t xml:space="preserve"> </w:t>
      </w:r>
      <w:r>
        <w:t>перечень</w:t>
      </w:r>
      <w:r>
        <w:rPr>
          <w:spacing w:val="1"/>
        </w:rPr>
        <w:t xml:space="preserve"> </w:t>
      </w:r>
      <w:r>
        <w:t>действий</w:t>
      </w:r>
      <w:r>
        <w:rPr>
          <w:spacing w:val="33"/>
        </w:rPr>
        <w:t xml:space="preserve"> </w:t>
      </w:r>
      <w:r>
        <w:t>саморегуляции,</w:t>
      </w:r>
      <w:r>
        <w:rPr>
          <w:spacing w:val="32"/>
        </w:rPr>
        <w:t xml:space="preserve"> </w:t>
      </w:r>
      <w:r>
        <w:t>самоконтроля</w:t>
      </w:r>
      <w:r>
        <w:rPr>
          <w:spacing w:val="32"/>
        </w:rPr>
        <w:t xml:space="preserve"> </w:t>
      </w:r>
      <w:r>
        <w:t>и</w:t>
      </w:r>
      <w:r>
        <w:rPr>
          <w:spacing w:val="35"/>
        </w:rPr>
        <w:t xml:space="preserve"> </w:t>
      </w:r>
      <w:r>
        <w:t>самооценки.</w:t>
      </w:r>
      <w:r>
        <w:rPr>
          <w:spacing w:val="34"/>
        </w:rPr>
        <w:t xml:space="preserve"> </w:t>
      </w:r>
      <w:r>
        <w:t>Представлен</w:t>
      </w:r>
      <w:r>
        <w:rPr>
          <w:spacing w:val="33"/>
        </w:rPr>
        <w:t xml:space="preserve"> </w:t>
      </w:r>
      <w:r>
        <w:t>также</w:t>
      </w:r>
      <w:r>
        <w:rPr>
          <w:spacing w:val="34"/>
        </w:rPr>
        <w:t xml:space="preserve"> </w:t>
      </w:r>
      <w:r>
        <w:t>отдельный</w:t>
      </w:r>
      <w:r>
        <w:rPr>
          <w:spacing w:val="35"/>
        </w:rPr>
        <w:t xml:space="preserve"> </w:t>
      </w:r>
      <w:r>
        <w:t>раздел</w:t>
      </w:r>
    </w:p>
    <w:p w:rsidR="00A47C3D" w:rsidRDefault="007253DD">
      <w:pPr>
        <w:pStyle w:val="a3"/>
        <w:ind w:left="394" w:right="266" w:firstLine="0"/>
      </w:pPr>
      <w:r>
        <w:t>«Совместная деятельность», интегрирующий коммуникативны</w:t>
      </w:r>
      <w:r w:rsidR="001244A4">
        <w:t>е и регулятивные действия, необ</w:t>
      </w:r>
      <w:r>
        <w:t>ходимые</w:t>
      </w:r>
      <w:r>
        <w:rPr>
          <w:spacing w:val="1"/>
        </w:rPr>
        <w:t xml:space="preserve"> </w:t>
      </w:r>
      <w:r>
        <w:t>для</w:t>
      </w:r>
      <w:r>
        <w:rPr>
          <w:spacing w:val="4"/>
        </w:rPr>
        <w:t xml:space="preserve"> </w:t>
      </w:r>
      <w:r>
        <w:t>успешной</w:t>
      </w:r>
      <w:r>
        <w:rPr>
          <w:spacing w:val="3"/>
        </w:rPr>
        <w:t xml:space="preserve"> </w:t>
      </w:r>
      <w:r>
        <w:t>совместной</w:t>
      </w:r>
      <w:r>
        <w:rPr>
          <w:spacing w:val="3"/>
        </w:rPr>
        <w:t xml:space="preserve"> </w:t>
      </w:r>
      <w:r>
        <w:t>деятельности.</w:t>
      </w:r>
    </w:p>
    <w:p w:rsidR="00A47C3D" w:rsidRDefault="001244A4">
      <w:pPr>
        <w:pStyle w:val="a3"/>
        <w:ind w:left="394" w:right="268"/>
      </w:pPr>
      <w:r>
        <w:t>С уче</w:t>
      </w:r>
      <w:r w:rsidR="007253DD">
        <w:t xml:space="preserve">том части, формируемой участниками образовательных </w:t>
      </w:r>
      <w:r>
        <w:t>отношений, образовательная орга</w:t>
      </w:r>
      <w:r w:rsidR="007253DD">
        <w:t>низация может расширить содержание универсальных учебных действий, но в ра</w:t>
      </w:r>
      <w:r>
        <w:t>мках установленного нормами СанПиН объе</w:t>
      </w:r>
      <w:r w:rsidR="007253DD">
        <w:t>ма образовательной нагрузки, в том</w:t>
      </w:r>
      <w:r>
        <w:t xml:space="preserve"> числе в условиях работы за ком</w:t>
      </w:r>
      <w:r w:rsidR="007253DD">
        <w:t>пьютером</w:t>
      </w:r>
      <w:r w:rsidR="007253DD">
        <w:rPr>
          <w:spacing w:val="-1"/>
        </w:rPr>
        <w:t xml:space="preserve"> </w:t>
      </w:r>
      <w:r w:rsidR="007253DD">
        <w:t>или с</w:t>
      </w:r>
      <w:r w:rsidR="007253DD">
        <w:rPr>
          <w:spacing w:val="-2"/>
        </w:rPr>
        <w:t xml:space="preserve"> </w:t>
      </w:r>
      <w:r w:rsidR="007253DD">
        <w:t>другими электронными средствами</w:t>
      </w:r>
      <w:r w:rsidR="007253DD">
        <w:rPr>
          <w:spacing w:val="-1"/>
        </w:rPr>
        <w:t xml:space="preserve"> </w:t>
      </w:r>
      <w:r w:rsidR="007253DD">
        <w:t>обучения.</w:t>
      </w:r>
    </w:p>
    <w:p w:rsidR="00A47C3D" w:rsidRDefault="007253DD">
      <w:pPr>
        <w:pStyle w:val="a3"/>
        <w:ind w:left="394" w:right="266"/>
      </w:pPr>
      <w:r>
        <w:t>В тематическом планировании показываются возможные</w:t>
      </w:r>
      <w:r w:rsidR="001244A4">
        <w:t xml:space="preserve"> виды деятельности, методы, прие</w:t>
      </w:r>
      <w:r>
        <w:t>мы и</w:t>
      </w:r>
      <w:r>
        <w:rPr>
          <w:spacing w:val="1"/>
        </w:rPr>
        <w:t xml:space="preserve"> </w:t>
      </w:r>
      <w:r>
        <w:t xml:space="preserve">формы организации обучения, направленные на формирование </w:t>
      </w:r>
      <w:r w:rsidR="001244A4">
        <w:t>всех видов УУД. Здесь на методи</w:t>
      </w:r>
      <w:r>
        <w:t>ческом уровне прослеживается вклад каждого учебного предмета в формирование универсального</w:t>
      </w:r>
      <w:r>
        <w:rPr>
          <w:spacing w:val="1"/>
        </w:rPr>
        <w:t xml:space="preserve"> </w:t>
      </w:r>
      <w:r w:rsidR="001244A4">
        <w:t>действия, но все</w:t>
      </w:r>
      <w:r>
        <w:t xml:space="preserve"> это может корректироваться, уточняться и дополняться учителем </w:t>
      </w:r>
      <w:r w:rsidR="001244A4">
        <w:t>с учетом осо</w:t>
      </w:r>
      <w:r>
        <w:t>бенностей контингента обучающихся данной образовательной о</w:t>
      </w:r>
      <w:r w:rsidR="001244A4">
        <w:t>рганизации, а также наличия кон</w:t>
      </w:r>
      <w:r>
        <w:t>кретной</w:t>
      </w:r>
      <w:r>
        <w:rPr>
          <w:spacing w:val="-1"/>
        </w:rPr>
        <w:t xml:space="preserve"> </w:t>
      </w:r>
      <w:r>
        <w:t>образовательной среды.</w:t>
      </w:r>
    </w:p>
    <w:p w:rsidR="005A74F1" w:rsidRDefault="005A74F1">
      <w:pPr>
        <w:pStyle w:val="a3"/>
        <w:ind w:left="394" w:right="266"/>
      </w:pPr>
    </w:p>
    <w:p w:rsidR="005A74F1" w:rsidRDefault="005A74F1">
      <w:pPr>
        <w:pStyle w:val="a3"/>
        <w:ind w:left="394" w:right="266"/>
      </w:pPr>
    </w:p>
    <w:p w:rsidR="00A47C3D" w:rsidRDefault="007253DD" w:rsidP="00353F4F">
      <w:pPr>
        <w:pStyle w:val="2"/>
        <w:numPr>
          <w:ilvl w:val="1"/>
          <w:numId w:val="80"/>
        </w:numPr>
        <w:tabs>
          <w:tab w:val="left" w:pos="1103"/>
        </w:tabs>
        <w:spacing w:before="172"/>
        <w:ind w:left="1102" w:hanging="481"/>
        <w:jc w:val="both"/>
      </w:pPr>
      <w:bookmarkStart w:id="26" w:name="_bookmark26"/>
      <w:bookmarkEnd w:id="26"/>
      <w:r>
        <w:lastRenderedPageBreak/>
        <w:t>Программа</w:t>
      </w:r>
      <w:r>
        <w:rPr>
          <w:spacing w:val="-6"/>
        </w:rPr>
        <w:t xml:space="preserve"> </w:t>
      </w:r>
      <w:r>
        <w:t>воспитания</w:t>
      </w:r>
    </w:p>
    <w:p w:rsidR="00A47C3D" w:rsidRDefault="007253DD" w:rsidP="00353F4F">
      <w:pPr>
        <w:pStyle w:val="2"/>
        <w:numPr>
          <w:ilvl w:val="2"/>
          <w:numId w:val="80"/>
        </w:numPr>
        <w:tabs>
          <w:tab w:val="left" w:pos="1283"/>
        </w:tabs>
        <w:spacing w:before="163" w:line="271" w:lineRule="exact"/>
        <w:ind w:left="1282" w:hanging="661"/>
        <w:jc w:val="both"/>
      </w:pPr>
      <w:bookmarkStart w:id="27" w:name="_bookmark27"/>
      <w:bookmarkEnd w:id="27"/>
      <w:r>
        <w:t>Пояснительная</w:t>
      </w:r>
      <w:r>
        <w:rPr>
          <w:spacing w:val="-4"/>
        </w:rPr>
        <w:t xml:space="preserve"> </w:t>
      </w:r>
      <w:r>
        <w:t>записка</w:t>
      </w:r>
    </w:p>
    <w:p w:rsidR="00A47C3D" w:rsidRDefault="007253DD">
      <w:pPr>
        <w:pStyle w:val="a3"/>
        <w:spacing w:line="271" w:lineRule="exact"/>
        <w:ind w:left="622" w:firstLine="0"/>
      </w:pPr>
      <w:r>
        <w:t>Программа</w:t>
      </w:r>
      <w:r>
        <w:rPr>
          <w:spacing w:val="-5"/>
        </w:rPr>
        <w:t xml:space="preserve"> </w:t>
      </w:r>
      <w:r>
        <w:t>воспитания</w:t>
      </w:r>
      <w:r>
        <w:rPr>
          <w:spacing w:val="-6"/>
        </w:rPr>
        <w:t xml:space="preserve"> </w:t>
      </w:r>
      <w:r>
        <w:t>является</w:t>
      </w:r>
      <w:r>
        <w:rPr>
          <w:spacing w:val="-4"/>
        </w:rPr>
        <w:t xml:space="preserve"> </w:t>
      </w:r>
      <w:r>
        <w:t>обязательной</w:t>
      </w:r>
      <w:r>
        <w:rPr>
          <w:spacing w:val="-5"/>
        </w:rPr>
        <w:t xml:space="preserve"> </w:t>
      </w:r>
      <w:r>
        <w:t>частью</w:t>
      </w:r>
      <w:r>
        <w:rPr>
          <w:spacing w:val="-4"/>
        </w:rPr>
        <w:t xml:space="preserve"> </w:t>
      </w:r>
      <w:r>
        <w:t>основных</w:t>
      </w:r>
      <w:r>
        <w:rPr>
          <w:spacing w:val="-2"/>
        </w:rPr>
        <w:t xml:space="preserve"> </w:t>
      </w:r>
      <w:r>
        <w:t>образовательных</w:t>
      </w:r>
      <w:r>
        <w:rPr>
          <w:spacing w:val="-5"/>
        </w:rPr>
        <w:t xml:space="preserve"> </w:t>
      </w:r>
      <w:r>
        <w:t>программ.</w:t>
      </w:r>
    </w:p>
    <w:p w:rsidR="00A47C3D" w:rsidRDefault="007253DD">
      <w:pPr>
        <w:pStyle w:val="a3"/>
        <w:spacing w:before="68"/>
        <w:ind w:left="394" w:right="264"/>
      </w:pPr>
      <w:r>
        <w:t>Назначение</w:t>
      </w:r>
      <w:r>
        <w:rPr>
          <w:spacing w:val="1"/>
        </w:rPr>
        <w:t xml:space="preserve"> </w:t>
      </w:r>
      <w:r>
        <w:t>программы</w:t>
      </w:r>
      <w:r>
        <w:rPr>
          <w:spacing w:val="1"/>
        </w:rPr>
        <w:t xml:space="preserve"> </w:t>
      </w:r>
      <w:r>
        <w:t>воспитания —</w:t>
      </w:r>
      <w:r>
        <w:rPr>
          <w:spacing w:val="1"/>
        </w:rPr>
        <w:t xml:space="preserve"> </w:t>
      </w:r>
      <w:r>
        <w:t>помочь</w:t>
      </w:r>
      <w:r>
        <w:rPr>
          <w:spacing w:val="1"/>
        </w:rPr>
        <w:t xml:space="preserve"> </w:t>
      </w:r>
      <w:r>
        <w:t>образовательным</w:t>
      </w:r>
      <w:r>
        <w:rPr>
          <w:spacing w:val="1"/>
        </w:rPr>
        <w:t xml:space="preserve"> </w:t>
      </w:r>
      <w:r>
        <w:t>организациям,</w:t>
      </w:r>
      <w:r>
        <w:rPr>
          <w:spacing w:val="1"/>
        </w:rPr>
        <w:t xml:space="preserve"> </w:t>
      </w:r>
      <w:r>
        <w:t>реализующим</w:t>
      </w:r>
      <w:r>
        <w:rPr>
          <w:spacing w:val="1"/>
        </w:rPr>
        <w:t xml:space="preserve"> </w:t>
      </w:r>
      <w:r>
        <w:t>образовательные программы начального общего, основного общего, среднего общего образования,</w:t>
      </w:r>
      <w:r>
        <w:rPr>
          <w:spacing w:val="1"/>
        </w:rPr>
        <w:t xml:space="preserve"> </w:t>
      </w:r>
      <w:r>
        <w:t>создать и реализовать собственные работающие программы воспитания, направленные на решение</w:t>
      </w:r>
      <w:r>
        <w:rPr>
          <w:spacing w:val="1"/>
        </w:rPr>
        <w:t xml:space="preserve"> </w:t>
      </w:r>
      <w:r>
        <w:t>проблем гармоничного вхождения обучающихся в социальный мир и налаживания ответственных</w:t>
      </w:r>
      <w:r>
        <w:rPr>
          <w:spacing w:val="1"/>
        </w:rPr>
        <w:t xml:space="preserve"> </w:t>
      </w:r>
      <w:r>
        <w:t>взаимоотношений с окружающими их людьми. Программа воспитания показывает, каким образом</w:t>
      </w:r>
      <w:r>
        <w:rPr>
          <w:spacing w:val="1"/>
        </w:rPr>
        <w:t xml:space="preserve"> </w:t>
      </w:r>
      <w:r>
        <w:t>педагогические работники (учитель, классный руководитель, зам</w:t>
      </w:r>
      <w:r w:rsidR="001244A4">
        <w:t>еститель директора по воспита</w:t>
      </w:r>
      <w:r>
        <w:t>тельной работе, старший вожатый, воспитатель, куратор, тьютор и</w:t>
      </w:r>
      <w:r w:rsidR="001244A4">
        <w:t xml:space="preserve"> т. п.) могут реализовать воспи</w:t>
      </w:r>
      <w:r>
        <w:t>тательный потенциал их совместной с обучающимися деятельно</w:t>
      </w:r>
      <w:r w:rsidR="001244A4">
        <w:t>сти и тем самым сделать свою об</w:t>
      </w:r>
      <w:r>
        <w:t>разовательную</w:t>
      </w:r>
      <w:r>
        <w:rPr>
          <w:spacing w:val="-1"/>
        </w:rPr>
        <w:t xml:space="preserve"> </w:t>
      </w:r>
      <w:r>
        <w:t>организацию воспитывающей</w:t>
      </w:r>
      <w:r>
        <w:rPr>
          <w:spacing w:val="-1"/>
        </w:rPr>
        <w:t xml:space="preserve"> </w:t>
      </w:r>
      <w:r>
        <w:t>организацией.</w:t>
      </w:r>
    </w:p>
    <w:p w:rsidR="00A47C3D" w:rsidRDefault="007253DD">
      <w:pPr>
        <w:pStyle w:val="a3"/>
        <w:ind w:left="394" w:right="268"/>
      </w:pPr>
      <w:r>
        <w:t>В центре программы воспитания в соответствии с ФГОС нахо</w:t>
      </w:r>
      <w:r w:rsidR="001244A4">
        <w:t>дится личностное развитие обуча</w:t>
      </w:r>
      <w:r>
        <w:t>ющихся, формирование у них системных знаний о различных аспектах развития России и мира.</w:t>
      </w:r>
      <w:r>
        <w:rPr>
          <w:spacing w:val="1"/>
        </w:rPr>
        <w:t xml:space="preserve"> </w:t>
      </w:r>
      <w:r>
        <w:t>Одним из результатов реализации программы станет приобщение об</w:t>
      </w:r>
      <w:r w:rsidR="001244A4">
        <w:t>учающихся к российским тра</w:t>
      </w:r>
      <w:r>
        <w:t>диционным</w:t>
      </w:r>
      <w:r>
        <w:rPr>
          <w:spacing w:val="-14"/>
        </w:rPr>
        <w:t xml:space="preserve"> </w:t>
      </w:r>
      <w:r>
        <w:t>духовным</w:t>
      </w:r>
      <w:r>
        <w:rPr>
          <w:spacing w:val="-12"/>
        </w:rPr>
        <w:t xml:space="preserve"> </w:t>
      </w:r>
      <w:r>
        <w:t>ценностям,</w:t>
      </w:r>
      <w:r>
        <w:rPr>
          <w:spacing w:val="-13"/>
        </w:rPr>
        <w:t xml:space="preserve"> </w:t>
      </w:r>
      <w:r>
        <w:t>правилам</w:t>
      </w:r>
      <w:r>
        <w:rPr>
          <w:spacing w:val="-14"/>
        </w:rPr>
        <w:t xml:space="preserve"> </w:t>
      </w:r>
      <w:r>
        <w:t>и</w:t>
      </w:r>
      <w:r>
        <w:rPr>
          <w:spacing w:val="-15"/>
        </w:rPr>
        <w:t xml:space="preserve"> </w:t>
      </w:r>
      <w:r>
        <w:t>нормам</w:t>
      </w:r>
      <w:r>
        <w:rPr>
          <w:spacing w:val="-14"/>
        </w:rPr>
        <w:t xml:space="preserve"> </w:t>
      </w:r>
      <w:r>
        <w:t>поведения</w:t>
      </w:r>
      <w:r>
        <w:rPr>
          <w:spacing w:val="-13"/>
        </w:rPr>
        <w:t xml:space="preserve"> </w:t>
      </w:r>
      <w:r>
        <w:t>в</w:t>
      </w:r>
      <w:r>
        <w:rPr>
          <w:spacing w:val="-14"/>
        </w:rPr>
        <w:t xml:space="preserve"> </w:t>
      </w:r>
      <w:r>
        <w:t>российском</w:t>
      </w:r>
      <w:r>
        <w:rPr>
          <w:spacing w:val="-14"/>
        </w:rPr>
        <w:t xml:space="preserve"> </w:t>
      </w:r>
      <w:r>
        <w:t>обществе.</w:t>
      </w:r>
      <w:r>
        <w:rPr>
          <w:spacing w:val="-13"/>
        </w:rPr>
        <w:t xml:space="preserve"> </w:t>
      </w:r>
      <w:r>
        <w:t>Программа</w:t>
      </w:r>
      <w:r>
        <w:rPr>
          <w:spacing w:val="-57"/>
        </w:rPr>
        <w:t xml:space="preserve"> </w:t>
      </w:r>
      <w:r>
        <w:t>призвана обеспечить достижение обучающимися личностных результатов, указанных во ФГОС:</w:t>
      </w:r>
      <w:r>
        <w:rPr>
          <w:spacing w:val="1"/>
        </w:rPr>
        <w:t xml:space="preserve"> </w:t>
      </w:r>
      <w:r>
        <w:t>формирование основ российской идентичности; готовность к саморазвитию; мотивация к познанию</w:t>
      </w:r>
      <w:r>
        <w:rPr>
          <w:spacing w:val="-57"/>
        </w:rPr>
        <w:t xml:space="preserve"> </w:t>
      </w:r>
      <w:r>
        <w:t>и обучению; ценностные установки и социально значимые качества личности; активное участие в</w:t>
      </w:r>
      <w:r>
        <w:rPr>
          <w:spacing w:val="1"/>
        </w:rPr>
        <w:t xml:space="preserve"> </w:t>
      </w:r>
      <w:r>
        <w:t>социально</w:t>
      </w:r>
      <w:r>
        <w:rPr>
          <w:spacing w:val="-4"/>
        </w:rPr>
        <w:t xml:space="preserve"> </w:t>
      </w:r>
      <w:r>
        <w:t>значимой деятельности.</w:t>
      </w:r>
    </w:p>
    <w:p w:rsidR="00A47C3D" w:rsidRDefault="007253DD">
      <w:pPr>
        <w:pStyle w:val="a3"/>
        <w:spacing w:before="1"/>
        <w:ind w:left="394" w:right="268"/>
      </w:pPr>
      <w:r>
        <w:t>Программа воспитания — это не перечень обязательных для</w:t>
      </w:r>
      <w:r w:rsidR="001244A4">
        <w:t xml:space="preserve"> образовательной организации ме</w:t>
      </w:r>
      <w:r>
        <w:t>роприятий,</w:t>
      </w:r>
      <w:r>
        <w:rPr>
          <w:spacing w:val="-1"/>
        </w:rPr>
        <w:t xml:space="preserve"> </w:t>
      </w:r>
      <w:r>
        <w:t>а</w:t>
      </w:r>
      <w:r>
        <w:rPr>
          <w:spacing w:val="-1"/>
        </w:rPr>
        <w:t xml:space="preserve"> </w:t>
      </w:r>
      <w:r>
        <w:t>описание</w:t>
      </w:r>
      <w:r>
        <w:rPr>
          <w:spacing w:val="-4"/>
        </w:rPr>
        <w:t xml:space="preserve"> </w:t>
      </w:r>
      <w:r>
        <w:t>системы</w:t>
      </w:r>
      <w:r>
        <w:rPr>
          <w:spacing w:val="-1"/>
        </w:rPr>
        <w:t xml:space="preserve"> </w:t>
      </w:r>
      <w:r>
        <w:t>возможных</w:t>
      </w:r>
      <w:r>
        <w:rPr>
          <w:spacing w:val="1"/>
        </w:rPr>
        <w:t xml:space="preserve"> </w:t>
      </w:r>
      <w:r>
        <w:t>форм</w:t>
      </w:r>
      <w:r>
        <w:rPr>
          <w:spacing w:val="-1"/>
        </w:rPr>
        <w:t xml:space="preserve"> </w:t>
      </w:r>
      <w:r>
        <w:t>и</w:t>
      </w:r>
      <w:r>
        <w:rPr>
          <w:spacing w:val="-1"/>
        </w:rPr>
        <w:t xml:space="preserve"> </w:t>
      </w:r>
      <w:r>
        <w:t>методов работы</w:t>
      </w:r>
      <w:r>
        <w:rPr>
          <w:spacing w:val="-1"/>
        </w:rPr>
        <w:t xml:space="preserve"> </w:t>
      </w:r>
      <w:r>
        <w:t>с обучающимися.</w:t>
      </w:r>
    </w:p>
    <w:p w:rsidR="00A47C3D" w:rsidRDefault="007253DD">
      <w:pPr>
        <w:pStyle w:val="a3"/>
        <w:ind w:left="394" w:right="270"/>
      </w:pPr>
      <w:r>
        <w:t>Программа воспитания МБОУ «С</w:t>
      </w:r>
      <w:r w:rsidR="00902644">
        <w:t>таро-Гришкинская О</w:t>
      </w:r>
      <w:r>
        <w:t>ОШ»</w:t>
      </w:r>
      <w:r>
        <w:rPr>
          <w:spacing w:val="1"/>
        </w:rPr>
        <w:t xml:space="preserve"> </w:t>
      </w:r>
      <w:r w:rsidR="001244A4">
        <w:t>включает в себя четыре ос</w:t>
      </w:r>
      <w:r>
        <w:t>новных</w:t>
      </w:r>
      <w:r>
        <w:rPr>
          <w:spacing w:val="1"/>
        </w:rPr>
        <w:t xml:space="preserve"> </w:t>
      </w:r>
      <w:r>
        <w:t>раздела:</w:t>
      </w:r>
    </w:p>
    <w:p w:rsidR="00A47C3D" w:rsidRDefault="007253DD" w:rsidP="00353F4F">
      <w:pPr>
        <w:pStyle w:val="a5"/>
        <w:numPr>
          <w:ilvl w:val="0"/>
          <w:numId w:val="10"/>
        </w:numPr>
        <w:tabs>
          <w:tab w:val="left" w:pos="804"/>
        </w:tabs>
        <w:ind w:right="266" w:firstLine="228"/>
        <w:rPr>
          <w:sz w:val="24"/>
        </w:rPr>
      </w:pPr>
      <w:r>
        <w:rPr>
          <w:sz w:val="24"/>
        </w:rPr>
        <w:t> </w:t>
      </w:r>
      <w:r>
        <w:rPr>
          <w:i/>
          <w:sz w:val="24"/>
        </w:rPr>
        <w:t>Раздел «Особенности организуемого в образовательной организации воспитательного</w:t>
      </w:r>
      <w:r w:rsidR="001244A4">
        <w:rPr>
          <w:i/>
          <w:sz w:val="24"/>
        </w:rPr>
        <w:t xml:space="preserve"> про</w:t>
      </w:r>
      <w:r>
        <w:rPr>
          <w:i/>
          <w:sz w:val="24"/>
        </w:rPr>
        <w:t>цесса»</w:t>
      </w:r>
      <w:r>
        <w:rPr>
          <w:sz w:val="24"/>
        </w:rPr>
        <w:t>, в котором МБОУ «С</w:t>
      </w:r>
      <w:r w:rsidR="00902644">
        <w:rPr>
          <w:sz w:val="24"/>
        </w:rPr>
        <w:t>таро-Гришкинская О</w:t>
      </w:r>
      <w:r>
        <w:rPr>
          <w:sz w:val="24"/>
        </w:rPr>
        <w:t>ОШ» кратко описывает специфику своей</w:t>
      </w:r>
      <w:r>
        <w:rPr>
          <w:spacing w:val="1"/>
          <w:sz w:val="24"/>
        </w:rPr>
        <w:t xml:space="preserve"> </w:t>
      </w:r>
      <w:r>
        <w:rPr>
          <w:sz w:val="24"/>
        </w:rPr>
        <w:t>деятельности в сфере воспитания. Здесь размещена информаци</w:t>
      </w:r>
      <w:r w:rsidR="001244A4">
        <w:rPr>
          <w:sz w:val="24"/>
        </w:rPr>
        <w:t>я о специфике расположения обра</w:t>
      </w:r>
      <w:r>
        <w:rPr>
          <w:spacing w:val="-1"/>
          <w:sz w:val="24"/>
        </w:rPr>
        <w:t>зовательной</w:t>
      </w:r>
      <w:r>
        <w:rPr>
          <w:spacing w:val="-13"/>
          <w:sz w:val="24"/>
        </w:rPr>
        <w:t xml:space="preserve"> </w:t>
      </w:r>
      <w:r>
        <w:rPr>
          <w:sz w:val="24"/>
        </w:rPr>
        <w:t>организации,</w:t>
      </w:r>
      <w:r>
        <w:rPr>
          <w:spacing w:val="-13"/>
          <w:sz w:val="24"/>
        </w:rPr>
        <w:t xml:space="preserve"> </w:t>
      </w:r>
      <w:r>
        <w:rPr>
          <w:sz w:val="24"/>
        </w:rPr>
        <w:t>особенностях</w:t>
      </w:r>
      <w:r>
        <w:rPr>
          <w:spacing w:val="-11"/>
          <w:sz w:val="24"/>
        </w:rPr>
        <w:t xml:space="preserve"> </w:t>
      </w:r>
      <w:r w:rsidR="001244A4">
        <w:rPr>
          <w:sz w:val="24"/>
        </w:rPr>
        <w:t>ее</w:t>
      </w:r>
      <w:r>
        <w:rPr>
          <w:spacing w:val="-14"/>
          <w:sz w:val="24"/>
        </w:rPr>
        <w:t xml:space="preserve"> </w:t>
      </w:r>
      <w:r>
        <w:rPr>
          <w:sz w:val="24"/>
        </w:rPr>
        <w:t>социального</w:t>
      </w:r>
      <w:r>
        <w:rPr>
          <w:spacing w:val="-13"/>
          <w:sz w:val="24"/>
        </w:rPr>
        <w:t xml:space="preserve"> </w:t>
      </w:r>
      <w:r>
        <w:rPr>
          <w:sz w:val="24"/>
        </w:rPr>
        <w:t>окружения,</w:t>
      </w:r>
      <w:r>
        <w:rPr>
          <w:spacing w:val="-13"/>
          <w:sz w:val="24"/>
        </w:rPr>
        <w:t xml:space="preserve"> </w:t>
      </w:r>
      <w:r>
        <w:rPr>
          <w:sz w:val="24"/>
        </w:rPr>
        <w:t>источниках</w:t>
      </w:r>
      <w:r>
        <w:rPr>
          <w:spacing w:val="-13"/>
          <w:sz w:val="24"/>
        </w:rPr>
        <w:t xml:space="preserve"> </w:t>
      </w:r>
      <w:r>
        <w:rPr>
          <w:sz w:val="24"/>
        </w:rPr>
        <w:t>положительного</w:t>
      </w:r>
      <w:r>
        <w:rPr>
          <w:spacing w:val="-13"/>
          <w:sz w:val="24"/>
        </w:rPr>
        <w:t xml:space="preserve"> </w:t>
      </w:r>
      <w:r>
        <w:rPr>
          <w:sz w:val="24"/>
        </w:rPr>
        <w:t>или</w:t>
      </w:r>
      <w:r>
        <w:rPr>
          <w:spacing w:val="-58"/>
          <w:sz w:val="24"/>
        </w:rPr>
        <w:t xml:space="preserve"> </w:t>
      </w:r>
      <w:r>
        <w:rPr>
          <w:sz w:val="24"/>
        </w:rPr>
        <w:t>отрицательного влияния на обучающихся, значимых партн</w:t>
      </w:r>
      <w:r w:rsidR="001244A4">
        <w:rPr>
          <w:sz w:val="24"/>
        </w:rPr>
        <w:t>е</w:t>
      </w:r>
      <w:r>
        <w:rPr>
          <w:sz w:val="24"/>
        </w:rPr>
        <w:t>рах о</w:t>
      </w:r>
      <w:r w:rsidR="001244A4">
        <w:rPr>
          <w:sz w:val="24"/>
        </w:rPr>
        <w:t>бразовательной организации, осо</w:t>
      </w:r>
      <w:r>
        <w:rPr>
          <w:sz w:val="24"/>
        </w:rPr>
        <w:t>бенностях контингента обучающихся, оригинальных воспитательных находках</w:t>
      </w:r>
      <w:r>
        <w:rPr>
          <w:spacing w:val="1"/>
          <w:sz w:val="24"/>
        </w:rPr>
        <w:t xml:space="preserve"> </w:t>
      </w:r>
      <w:r>
        <w:rPr>
          <w:sz w:val="24"/>
        </w:rPr>
        <w:t>МБОУ</w:t>
      </w:r>
      <w:r>
        <w:rPr>
          <w:spacing w:val="1"/>
          <w:sz w:val="24"/>
        </w:rPr>
        <w:t xml:space="preserve"> </w:t>
      </w:r>
      <w:r w:rsidR="00902644">
        <w:rPr>
          <w:sz w:val="24"/>
        </w:rPr>
        <w:t>«</w:t>
      </w:r>
      <w:r>
        <w:rPr>
          <w:sz w:val="24"/>
        </w:rPr>
        <w:t>С</w:t>
      </w:r>
      <w:r w:rsidR="00902644">
        <w:rPr>
          <w:sz w:val="24"/>
        </w:rPr>
        <w:t>таро-Гришкинская О</w:t>
      </w:r>
      <w:r>
        <w:rPr>
          <w:sz w:val="24"/>
        </w:rPr>
        <w:t>ОШ», а также важных для образовательно</w:t>
      </w:r>
      <w:r w:rsidR="001244A4">
        <w:rPr>
          <w:sz w:val="24"/>
        </w:rPr>
        <w:t>й организации принципах и тради</w:t>
      </w:r>
      <w:r>
        <w:rPr>
          <w:sz w:val="24"/>
        </w:rPr>
        <w:t>циях</w:t>
      </w:r>
      <w:r>
        <w:rPr>
          <w:spacing w:val="1"/>
          <w:sz w:val="24"/>
        </w:rPr>
        <w:t xml:space="preserve"> </w:t>
      </w:r>
      <w:r>
        <w:rPr>
          <w:sz w:val="24"/>
        </w:rPr>
        <w:t>воспитания.</w:t>
      </w:r>
    </w:p>
    <w:p w:rsidR="00A47C3D" w:rsidRDefault="007253DD" w:rsidP="00353F4F">
      <w:pPr>
        <w:pStyle w:val="a5"/>
        <w:numPr>
          <w:ilvl w:val="0"/>
          <w:numId w:val="10"/>
        </w:numPr>
        <w:tabs>
          <w:tab w:val="left" w:pos="804"/>
        </w:tabs>
        <w:spacing w:before="1"/>
        <w:ind w:right="271" w:firstLine="228"/>
        <w:rPr>
          <w:sz w:val="24"/>
        </w:rPr>
      </w:pPr>
      <w:r>
        <w:rPr>
          <w:sz w:val="24"/>
        </w:rPr>
        <w:t> </w:t>
      </w:r>
      <w:r>
        <w:rPr>
          <w:i/>
          <w:sz w:val="24"/>
        </w:rPr>
        <w:t>Раздел «Цель и задачи воспитания»</w:t>
      </w:r>
      <w:r>
        <w:rPr>
          <w:sz w:val="24"/>
        </w:rPr>
        <w:t>, в котором на основе базовых общественных ценностей</w:t>
      </w:r>
      <w:r>
        <w:rPr>
          <w:spacing w:val="1"/>
          <w:sz w:val="24"/>
        </w:rPr>
        <w:t xml:space="preserve"> </w:t>
      </w:r>
      <w:r>
        <w:rPr>
          <w:sz w:val="24"/>
        </w:rPr>
        <w:t>формулируется цель воспитания и задачи, которые образовательной организации предстоит решать</w:t>
      </w:r>
      <w:r>
        <w:rPr>
          <w:spacing w:val="1"/>
          <w:sz w:val="24"/>
        </w:rPr>
        <w:t xml:space="preserve"> </w:t>
      </w:r>
      <w:r>
        <w:rPr>
          <w:sz w:val="24"/>
        </w:rPr>
        <w:t>для</w:t>
      </w:r>
      <w:r>
        <w:rPr>
          <w:spacing w:val="-1"/>
          <w:sz w:val="24"/>
        </w:rPr>
        <w:t xml:space="preserve"> </w:t>
      </w:r>
      <w:r>
        <w:rPr>
          <w:sz w:val="24"/>
        </w:rPr>
        <w:t>достижения</w:t>
      </w:r>
      <w:r>
        <w:rPr>
          <w:spacing w:val="-3"/>
          <w:sz w:val="24"/>
        </w:rPr>
        <w:t xml:space="preserve"> </w:t>
      </w:r>
      <w:r>
        <w:rPr>
          <w:sz w:val="24"/>
        </w:rPr>
        <w:t>цели.</w:t>
      </w:r>
    </w:p>
    <w:p w:rsidR="00A47C3D" w:rsidRDefault="007253DD" w:rsidP="00353F4F">
      <w:pPr>
        <w:pStyle w:val="a5"/>
        <w:numPr>
          <w:ilvl w:val="0"/>
          <w:numId w:val="10"/>
        </w:numPr>
        <w:tabs>
          <w:tab w:val="left" w:pos="804"/>
        </w:tabs>
        <w:ind w:right="267" w:firstLine="228"/>
        <w:rPr>
          <w:sz w:val="24"/>
        </w:rPr>
      </w:pPr>
      <w:r>
        <w:rPr>
          <w:sz w:val="24"/>
        </w:rPr>
        <w:t> </w:t>
      </w:r>
      <w:r>
        <w:rPr>
          <w:i/>
          <w:sz w:val="24"/>
        </w:rPr>
        <w:t>Раздел «Виды, формы и содержание деятельности»</w:t>
      </w:r>
      <w:r>
        <w:rPr>
          <w:sz w:val="24"/>
        </w:rPr>
        <w:t>, в котором МБОУ «С</w:t>
      </w:r>
      <w:r w:rsidR="00902644">
        <w:rPr>
          <w:sz w:val="24"/>
        </w:rPr>
        <w:t>таро-гришкинская О</w:t>
      </w:r>
      <w:r>
        <w:rPr>
          <w:sz w:val="24"/>
        </w:rPr>
        <w:t>ОШ» показывает, каким образом будет осуществляться достижение поставленных целей и</w:t>
      </w:r>
      <w:r>
        <w:rPr>
          <w:spacing w:val="1"/>
          <w:sz w:val="24"/>
        </w:rPr>
        <w:t xml:space="preserve"> </w:t>
      </w:r>
      <w:r>
        <w:rPr>
          <w:sz w:val="24"/>
        </w:rPr>
        <w:t>задач воспитания. Данный раздел состоит</w:t>
      </w:r>
      <w:r>
        <w:rPr>
          <w:spacing w:val="1"/>
          <w:sz w:val="24"/>
        </w:rPr>
        <w:t xml:space="preserve"> </w:t>
      </w:r>
      <w:r>
        <w:rPr>
          <w:sz w:val="24"/>
        </w:rPr>
        <w:t>из нескольких инвариантных и вариативных модулей,</w:t>
      </w:r>
      <w:r>
        <w:rPr>
          <w:spacing w:val="1"/>
          <w:sz w:val="24"/>
        </w:rPr>
        <w:t xml:space="preserve"> </w:t>
      </w:r>
      <w:r>
        <w:rPr>
          <w:sz w:val="24"/>
        </w:rPr>
        <w:t>каждый из которых ориентирован на одну из поставленных образовательной организацией задач</w:t>
      </w:r>
      <w:r>
        <w:rPr>
          <w:spacing w:val="1"/>
          <w:sz w:val="24"/>
        </w:rPr>
        <w:t xml:space="preserve"> </w:t>
      </w:r>
      <w:r>
        <w:rPr>
          <w:sz w:val="24"/>
        </w:rPr>
        <w:t>воспитания и соответствует одному из направлений воспитате</w:t>
      </w:r>
      <w:r w:rsidR="001244A4">
        <w:rPr>
          <w:sz w:val="24"/>
        </w:rPr>
        <w:t>льной работы образовательной ор</w:t>
      </w:r>
      <w:r>
        <w:rPr>
          <w:sz w:val="24"/>
        </w:rPr>
        <w:t>ганизации.</w:t>
      </w:r>
      <w:r>
        <w:rPr>
          <w:spacing w:val="-4"/>
          <w:sz w:val="24"/>
        </w:rPr>
        <w:t xml:space="preserve"> </w:t>
      </w:r>
      <w:r>
        <w:rPr>
          <w:sz w:val="24"/>
        </w:rPr>
        <w:t>Инвариантными</w:t>
      </w:r>
      <w:r>
        <w:rPr>
          <w:spacing w:val="-3"/>
          <w:sz w:val="24"/>
        </w:rPr>
        <w:t xml:space="preserve"> </w:t>
      </w:r>
      <w:r>
        <w:rPr>
          <w:sz w:val="24"/>
        </w:rPr>
        <w:t>модулями</w:t>
      </w:r>
      <w:r>
        <w:rPr>
          <w:spacing w:val="-6"/>
          <w:sz w:val="24"/>
        </w:rPr>
        <w:t xml:space="preserve"> </w:t>
      </w:r>
      <w:r>
        <w:rPr>
          <w:sz w:val="24"/>
        </w:rPr>
        <w:t>здесь</w:t>
      </w:r>
      <w:r>
        <w:rPr>
          <w:spacing w:val="-4"/>
          <w:sz w:val="24"/>
        </w:rPr>
        <w:t xml:space="preserve"> </w:t>
      </w:r>
      <w:r>
        <w:rPr>
          <w:sz w:val="24"/>
        </w:rPr>
        <w:t>являются:</w:t>
      </w:r>
      <w:r>
        <w:rPr>
          <w:spacing w:val="1"/>
          <w:sz w:val="24"/>
        </w:rPr>
        <w:t xml:space="preserve"> </w:t>
      </w:r>
      <w:r>
        <w:rPr>
          <w:sz w:val="24"/>
        </w:rPr>
        <w:t>«Классное</w:t>
      </w:r>
      <w:r>
        <w:rPr>
          <w:spacing w:val="-5"/>
          <w:sz w:val="24"/>
        </w:rPr>
        <w:t xml:space="preserve"> </w:t>
      </w:r>
      <w:r>
        <w:rPr>
          <w:sz w:val="24"/>
        </w:rPr>
        <w:t>руководство», «Школьный</w:t>
      </w:r>
      <w:r>
        <w:rPr>
          <w:spacing w:val="1"/>
          <w:sz w:val="24"/>
        </w:rPr>
        <w:t xml:space="preserve"> </w:t>
      </w:r>
      <w:r>
        <w:rPr>
          <w:sz w:val="24"/>
        </w:rPr>
        <w:t>урок»,</w:t>
      </w:r>
    </w:p>
    <w:p w:rsidR="00A47C3D" w:rsidRDefault="007253DD">
      <w:pPr>
        <w:pStyle w:val="a3"/>
        <w:ind w:left="394" w:right="264" w:firstLine="0"/>
      </w:pPr>
      <w:r>
        <w:t>«Курсы внеурочной деятельности»,</w:t>
      </w:r>
      <w:r>
        <w:rPr>
          <w:spacing w:val="1"/>
        </w:rPr>
        <w:t xml:space="preserve"> </w:t>
      </w:r>
      <w:r>
        <w:t>«Работа с родителями (законными представителями)»,</w:t>
      </w:r>
      <w:r>
        <w:rPr>
          <w:spacing w:val="1"/>
        </w:rPr>
        <w:t xml:space="preserve"> </w:t>
      </w:r>
      <w:r w:rsidR="001244A4">
        <w:t>«Са</w:t>
      </w:r>
      <w:r>
        <w:t>моуправление» и «Профориентация» (два последних модуля н</w:t>
      </w:r>
      <w:r w:rsidR="001244A4">
        <w:t>е являются инвариантными для об</w:t>
      </w:r>
      <w:r>
        <w:t>разовательных организаций, реализующих только образовательные программы начального общего</w:t>
      </w:r>
      <w:r>
        <w:rPr>
          <w:spacing w:val="1"/>
        </w:rPr>
        <w:t xml:space="preserve"> </w:t>
      </w:r>
      <w:r>
        <w:t>образования). Вариативными модулями могут быть: «Ключевые общешкольные дела», «Детские</w:t>
      </w:r>
      <w:r>
        <w:rPr>
          <w:spacing w:val="1"/>
        </w:rPr>
        <w:t xml:space="preserve"> </w:t>
      </w:r>
      <w:r>
        <w:t>общественные объединения», «Школьные медиа», «Экскурсии,</w:t>
      </w:r>
      <w:r w:rsidR="001244A4">
        <w:t xml:space="preserve"> экспедиции, походы», «Организа</w:t>
      </w:r>
      <w:r>
        <w:t>ция предметно-эстетической</w:t>
      </w:r>
      <w:r>
        <w:rPr>
          <w:spacing w:val="3"/>
        </w:rPr>
        <w:t xml:space="preserve"> </w:t>
      </w:r>
      <w:r>
        <w:t>среды».</w:t>
      </w:r>
    </w:p>
    <w:p w:rsidR="00A47C3D" w:rsidRDefault="007253DD" w:rsidP="0011563B">
      <w:pPr>
        <w:pStyle w:val="a3"/>
        <w:spacing w:before="1"/>
        <w:ind w:left="394" w:right="268"/>
      </w:pPr>
      <w:r>
        <w:t>Модули в программе воспитания располагаются в соответствии</w:t>
      </w:r>
      <w:r w:rsidR="0011563B">
        <w:t xml:space="preserve"> с их значимостью в системе вос</w:t>
      </w:r>
      <w:r>
        <w:t>питательной</w:t>
      </w:r>
      <w:r>
        <w:rPr>
          <w:spacing w:val="-14"/>
        </w:rPr>
        <w:t xml:space="preserve"> </w:t>
      </w:r>
      <w:r>
        <w:t>работы</w:t>
      </w:r>
      <w:r>
        <w:rPr>
          <w:spacing w:val="-15"/>
        </w:rPr>
        <w:t xml:space="preserve"> </w:t>
      </w:r>
      <w:r>
        <w:t>образовательной</w:t>
      </w:r>
      <w:r>
        <w:rPr>
          <w:spacing w:val="-13"/>
        </w:rPr>
        <w:t xml:space="preserve"> </w:t>
      </w:r>
      <w:r>
        <w:t>организации.</w:t>
      </w:r>
      <w:r>
        <w:rPr>
          <w:spacing w:val="-14"/>
        </w:rPr>
        <w:t xml:space="preserve"> </w:t>
      </w:r>
      <w:r>
        <w:t>Деятельность</w:t>
      </w:r>
      <w:r>
        <w:rPr>
          <w:spacing w:val="-13"/>
        </w:rPr>
        <w:t xml:space="preserve"> </w:t>
      </w:r>
      <w:r>
        <w:t>педагогических</w:t>
      </w:r>
      <w:r>
        <w:rPr>
          <w:spacing w:val="-12"/>
        </w:rPr>
        <w:t xml:space="preserve"> </w:t>
      </w:r>
      <w:r>
        <w:t>работников</w:t>
      </w:r>
      <w:r>
        <w:rPr>
          <w:spacing w:val="-13"/>
        </w:rPr>
        <w:t xml:space="preserve"> </w:t>
      </w:r>
      <w:r>
        <w:t>МБОУ</w:t>
      </w:r>
      <w:r w:rsidR="0011563B">
        <w:t xml:space="preserve"> </w:t>
      </w:r>
      <w:r>
        <w:t>«С</w:t>
      </w:r>
      <w:r w:rsidR="00902644">
        <w:t>таро-Гришкинская О</w:t>
      </w:r>
      <w:r>
        <w:t>ОШ» в рамках комплекса моду</w:t>
      </w:r>
      <w:r w:rsidR="0011563B">
        <w:t>лей направлена на достижение ре</w:t>
      </w:r>
      <w:r>
        <w:t>зультатов</w:t>
      </w:r>
      <w:r>
        <w:rPr>
          <w:spacing w:val="-1"/>
        </w:rPr>
        <w:t xml:space="preserve"> </w:t>
      </w:r>
      <w:r>
        <w:t>освоения</w:t>
      </w:r>
      <w:r>
        <w:rPr>
          <w:spacing w:val="-1"/>
        </w:rPr>
        <w:t xml:space="preserve"> </w:t>
      </w:r>
      <w:r>
        <w:t>основной образовательной</w:t>
      </w:r>
      <w:r>
        <w:rPr>
          <w:spacing w:val="-3"/>
        </w:rPr>
        <w:t xml:space="preserve"> </w:t>
      </w:r>
      <w:r>
        <w:t>программы общего</w:t>
      </w:r>
      <w:r>
        <w:rPr>
          <w:spacing w:val="-2"/>
        </w:rPr>
        <w:t xml:space="preserve"> </w:t>
      </w:r>
      <w:r>
        <w:t>образования.</w:t>
      </w:r>
    </w:p>
    <w:p w:rsidR="00A47C3D" w:rsidRDefault="007253DD" w:rsidP="00353F4F">
      <w:pPr>
        <w:pStyle w:val="a5"/>
        <w:numPr>
          <w:ilvl w:val="0"/>
          <w:numId w:val="10"/>
        </w:numPr>
        <w:tabs>
          <w:tab w:val="left" w:pos="804"/>
        </w:tabs>
        <w:ind w:right="273" w:firstLine="228"/>
        <w:rPr>
          <w:sz w:val="24"/>
        </w:rPr>
      </w:pPr>
      <w:r>
        <w:rPr>
          <w:sz w:val="24"/>
        </w:rPr>
        <w:t> </w:t>
      </w:r>
      <w:r>
        <w:rPr>
          <w:i/>
          <w:sz w:val="24"/>
        </w:rPr>
        <w:t>Раздел «Основные направления самоанализа воспитательной работы»</w:t>
      </w:r>
      <w:r>
        <w:rPr>
          <w:sz w:val="24"/>
        </w:rPr>
        <w:t>, в котором необходимо</w:t>
      </w:r>
      <w:r>
        <w:rPr>
          <w:spacing w:val="1"/>
          <w:sz w:val="24"/>
        </w:rPr>
        <w:t xml:space="preserve"> </w:t>
      </w:r>
      <w:r>
        <w:rPr>
          <w:sz w:val="24"/>
        </w:rPr>
        <w:t>показать, каким образом в МБОУ «</w:t>
      </w:r>
      <w:r w:rsidR="0011563B">
        <w:rPr>
          <w:sz w:val="24"/>
        </w:rPr>
        <w:t>С</w:t>
      </w:r>
      <w:r w:rsidR="00902644">
        <w:rPr>
          <w:sz w:val="24"/>
        </w:rPr>
        <w:t>таро-Гришкинская О</w:t>
      </w:r>
      <w:r w:rsidR="0011563B">
        <w:rPr>
          <w:sz w:val="24"/>
        </w:rPr>
        <w:t>ОШ</w:t>
      </w:r>
      <w:r>
        <w:rPr>
          <w:sz w:val="24"/>
        </w:rPr>
        <w:t>» осуществляется самоанализ</w:t>
      </w:r>
      <w:r>
        <w:rPr>
          <w:spacing w:val="1"/>
          <w:sz w:val="24"/>
        </w:rPr>
        <w:t xml:space="preserve"> </w:t>
      </w:r>
      <w:r>
        <w:rPr>
          <w:sz w:val="24"/>
        </w:rPr>
        <w:t>организуемой в ней воспитательной работы. Здесь приводятся не результаты самоанализа, а лишь</w:t>
      </w:r>
      <w:r>
        <w:rPr>
          <w:spacing w:val="1"/>
          <w:sz w:val="24"/>
        </w:rPr>
        <w:t xml:space="preserve"> </w:t>
      </w:r>
      <w:r>
        <w:rPr>
          <w:sz w:val="24"/>
        </w:rPr>
        <w:lastRenderedPageBreak/>
        <w:t>перечень основных его направлений, который может быть дополнен указанием на его критерии и</w:t>
      </w:r>
      <w:r>
        <w:rPr>
          <w:spacing w:val="1"/>
          <w:sz w:val="24"/>
        </w:rPr>
        <w:t xml:space="preserve"> </w:t>
      </w:r>
      <w:r>
        <w:rPr>
          <w:sz w:val="24"/>
        </w:rPr>
        <w:t>способы</w:t>
      </w:r>
      <w:r>
        <w:rPr>
          <w:spacing w:val="1"/>
          <w:sz w:val="24"/>
        </w:rPr>
        <w:t xml:space="preserve"> </w:t>
      </w:r>
      <w:r>
        <w:rPr>
          <w:sz w:val="24"/>
        </w:rPr>
        <w:t>осуществления.</w:t>
      </w:r>
    </w:p>
    <w:p w:rsidR="00A47C3D" w:rsidRDefault="007253DD">
      <w:pPr>
        <w:pStyle w:val="a3"/>
        <w:spacing w:before="68"/>
        <w:ind w:left="394" w:right="270"/>
      </w:pPr>
      <w:r>
        <w:t>К программе воспитания МБОУ «С</w:t>
      </w:r>
      <w:r w:rsidR="00902644">
        <w:t>таро-Гришкинская О</w:t>
      </w:r>
      <w:r>
        <w:t xml:space="preserve">ОШ» </w:t>
      </w:r>
      <w:r w:rsidR="0011563B">
        <w:t>прилагается ежегодный ка</w:t>
      </w:r>
      <w:r>
        <w:t>лендарный</w:t>
      </w:r>
      <w:r>
        <w:rPr>
          <w:spacing w:val="-1"/>
        </w:rPr>
        <w:t xml:space="preserve"> </w:t>
      </w:r>
      <w:r>
        <w:t>план воспитательной работы.</w:t>
      </w:r>
    </w:p>
    <w:p w:rsidR="00A47C3D" w:rsidRDefault="007253DD" w:rsidP="00353F4F">
      <w:pPr>
        <w:pStyle w:val="2"/>
        <w:numPr>
          <w:ilvl w:val="2"/>
          <w:numId w:val="80"/>
        </w:numPr>
        <w:tabs>
          <w:tab w:val="left" w:pos="1283"/>
        </w:tabs>
        <w:spacing w:before="204" w:line="208" w:lineRule="auto"/>
        <w:ind w:right="267" w:firstLine="228"/>
        <w:jc w:val="both"/>
      </w:pPr>
      <w:bookmarkStart w:id="28" w:name="_bookmark28"/>
      <w:bookmarkEnd w:id="28"/>
      <w:r>
        <w:t>Особенности</w:t>
      </w:r>
      <w:r>
        <w:rPr>
          <w:spacing w:val="1"/>
        </w:rPr>
        <w:t xml:space="preserve"> </w:t>
      </w:r>
      <w:r>
        <w:t>организуемого</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воспитательного</w:t>
      </w:r>
      <w:r>
        <w:rPr>
          <w:spacing w:val="1"/>
        </w:rPr>
        <w:t xml:space="preserve"> </w:t>
      </w:r>
      <w:r w:rsidR="0011563B">
        <w:t>про</w:t>
      </w:r>
      <w:r>
        <w:t>цесса</w:t>
      </w:r>
    </w:p>
    <w:p w:rsidR="00A47C3D" w:rsidRDefault="007253DD">
      <w:pPr>
        <w:pStyle w:val="a3"/>
        <w:ind w:left="394" w:right="270"/>
      </w:pPr>
      <w:r>
        <w:t>Процесс воспитания в МБОУ «С</w:t>
      </w:r>
      <w:r w:rsidR="00902644">
        <w:t>таро-Гришкинская О</w:t>
      </w:r>
      <w:r>
        <w:t>ОШ» основывается на следующих</w:t>
      </w:r>
      <w:r>
        <w:rPr>
          <w:spacing w:val="1"/>
        </w:rPr>
        <w:t xml:space="preserve"> </w:t>
      </w:r>
      <w:r>
        <w:t>принципах</w:t>
      </w:r>
      <w:r>
        <w:rPr>
          <w:spacing w:val="1"/>
        </w:rPr>
        <w:t xml:space="preserve"> </w:t>
      </w:r>
      <w:r>
        <w:t>взаимодействия</w:t>
      </w:r>
      <w:r>
        <w:rPr>
          <w:spacing w:val="-1"/>
        </w:rPr>
        <w:t xml:space="preserve"> </w:t>
      </w:r>
      <w:r>
        <w:t>педагогических</w:t>
      </w:r>
      <w:r>
        <w:rPr>
          <w:spacing w:val="2"/>
        </w:rPr>
        <w:t xml:space="preserve"> </w:t>
      </w:r>
      <w:r>
        <w:t>работников</w:t>
      </w:r>
      <w:r>
        <w:rPr>
          <w:spacing w:val="-1"/>
        </w:rPr>
        <w:t xml:space="preserve"> </w:t>
      </w:r>
      <w:r>
        <w:t>и</w:t>
      </w:r>
      <w:r>
        <w:rPr>
          <w:spacing w:val="-1"/>
        </w:rPr>
        <w:t xml:space="preserve"> </w:t>
      </w:r>
      <w:r>
        <w:t>обучающихся:</w:t>
      </w:r>
    </w:p>
    <w:p w:rsidR="00A47C3D" w:rsidRDefault="007253DD" w:rsidP="00353F4F">
      <w:pPr>
        <w:pStyle w:val="a5"/>
        <w:numPr>
          <w:ilvl w:val="1"/>
          <w:numId w:val="16"/>
        </w:numPr>
        <w:tabs>
          <w:tab w:val="left" w:pos="962"/>
        </w:tabs>
        <w:ind w:right="266"/>
        <w:rPr>
          <w:sz w:val="24"/>
        </w:rPr>
      </w:pPr>
      <w:r>
        <w:rPr>
          <w:sz w:val="24"/>
        </w:rPr>
        <w:t>неукоснительное соблюдение законности и прав семьи и</w:t>
      </w:r>
      <w:r w:rsidR="0011563B">
        <w:rPr>
          <w:sz w:val="24"/>
        </w:rPr>
        <w:t xml:space="preserve"> обучающегося, соблюдение конфи</w:t>
      </w:r>
      <w:r>
        <w:rPr>
          <w:sz w:val="24"/>
        </w:rPr>
        <w:t>денциальности информации об обучающемся и семье, приоритет безопасности обучающегося</w:t>
      </w:r>
      <w:r>
        <w:rPr>
          <w:spacing w:val="1"/>
          <w:sz w:val="24"/>
        </w:rPr>
        <w:t xml:space="preserve"> </w:t>
      </w:r>
      <w:r>
        <w:rPr>
          <w:sz w:val="24"/>
        </w:rPr>
        <w:t>при</w:t>
      </w:r>
      <w:r>
        <w:rPr>
          <w:spacing w:val="-1"/>
          <w:sz w:val="24"/>
        </w:rPr>
        <w:t xml:space="preserve"> </w:t>
      </w:r>
      <w:r>
        <w:rPr>
          <w:sz w:val="24"/>
        </w:rPr>
        <w:t>нахождении в</w:t>
      </w:r>
      <w:r>
        <w:rPr>
          <w:spacing w:val="-1"/>
          <w:sz w:val="24"/>
        </w:rPr>
        <w:t xml:space="preserve"> </w:t>
      </w:r>
      <w:r>
        <w:rPr>
          <w:sz w:val="24"/>
        </w:rPr>
        <w:t>образовательной организации;</w:t>
      </w:r>
    </w:p>
    <w:p w:rsidR="00A47C3D" w:rsidRDefault="007253DD" w:rsidP="00353F4F">
      <w:pPr>
        <w:pStyle w:val="a5"/>
        <w:numPr>
          <w:ilvl w:val="1"/>
          <w:numId w:val="16"/>
        </w:numPr>
        <w:tabs>
          <w:tab w:val="left" w:pos="962"/>
        </w:tabs>
        <w:ind w:right="275"/>
        <w:rPr>
          <w:sz w:val="24"/>
        </w:rPr>
      </w:pPr>
      <w:r>
        <w:rPr>
          <w:sz w:val="24"/>
        </w:rPr>
        <w:t>ориентир на создание в образовательной организации психологически комфортной среды для</w:t>
      </w:r>
      <w:r>
        <w:rPr>
          <w:spacing w:val="1"/>
          <w:sz w:val="24"/>
        </w:rPr>
        <w:t xml:space="preserve"> </w:t>
      </w:r>
      <w:r>
        <w:rPr>
          <w:sz w:val="24"/>
        </w:rPr>
        <w:t>каждого обучающегося и взрослого, без которой невозможно конструктивное взаимодействие</w:t>
      </w:r>
      <w:r>
        <w:rPr>
          <w:spacing w:val="-57"/>
          <w:sz w:val="24"/>
        </w:rPr>
        <w:t xml:space="preserve"> </w:t>
      </w:r>
      <w:r>
        <w:rPr>
          <w:sz w:val="24"/>
        </w:rPr>
        <w:t>обучающихся</w:t>
      </w:r>
      <w:r>
        <w:rPr>
          <w:spacing w:val="-2"/>
          <w:sz w:val="24"/>
        </w:rPr>
        <w:t xml:space="preserve"> </w:t>
      </w:r>
      <w:r>
        <w:rPr>
          <w:sz w:val="24"/>
        </w:rPr>
        <w:t>и</w:t>
      </w:r>
      <w:r>
        <w:rPr>
          <w:spacing w:val="-4"/>
          <w:sz w:val="24"/>
        </w:rPr>
        <w:t xml:space="preserve"> </w:t>
      </w:r>
      <w:r>
        <w:rPr>
          <w:sz w:val="24"/>
        </w:rPr>
        <w:t>педагогических</w:t>
      </w:r>
      <w:r>
        <w:rPr>
          <w:spacing w:val="1"/>
          <w:sz w:val="24"/>
        </w:rPr>
        <w:t xml:space="preserve"> </w:t>
      </w:r>
      <w:r>
        <w:rPr>
          <w:sz w:val="24"/>
        </w:rPr>
        <w:t>работников,</w:t>
      </w:r>
      <w:r>
        <w:rPr>
          <w:spacing w:val="-2"/>
          <w:sz w:val="24"/>
        </w:rPr>
        <w:t xml:space="preserve"> </w:t>
      </w:r>
      <w:r>
        <w:rPr>
          <w:sz w:val="24"/>
        </w:rPr>
        <w:t>профилактика</w:t>
      </w:r>
      <w:r>
        <w:rPr>
          <w:spacing w:val="-2"/>
          <w:sz w:val="24"/>
        </w:rPr>
        <w:t xml:space="preserve"> </w:t>
      </w:r>
      <w:r>
        <w:rPr>
          <w:sz w:val="24"/>
        </w:rPr>
        <w:t>буллинга</w:t>
      </w:r>
      <w:r>
        <w:rPr>
          <w:spacing w:val="-3"/>
          <w:sz w:val="24"/>
        </w:rPr>
        <w:t xml:space="preserve"> </w:t>
      </w:r>
      <w:r>
        <w:rPr>
          <w:sz w:val="24"/>
        </w:rPr>
        <w:t>в школьной</w:t>
      </w:r>
      <w:r>
        <w:rPr>
          <w:spacing w:val="-2"/>
          <w:sz w:val="24"/>
        </w:rPr>
        <w:t xml:space="preserve"> </w:t>
      </w:r>
      <w:r>
        <w:rPr>
          <w:sz w:val="24"/>
        </w:rPr>
        <w:t>среде;</w:t>
      </w:r>
    </w:p>
    <w:p w:rsidR="00A47C3D" w:rsidRDefault="007253DD" w:rsidP="00353F4F">
      <w:pPr>
        <w:pStyle w:val="a5"/>
        <w:numPr>
          <w:ilvl w:val="1"/>
          <w:numId w:val="16"/>
        </w:numPr>
        <w:tabs>
          <w:tab w:val="left" w:pos="962"/>
        </w:tabs>
        <w:ind w:right="266"/>
        <w:rPr>
          <w:sz w:val="24"/>
        </w:rPr>
      </w:pPr>
      <w:r>
        <w:rPr>
          <w:sz w:val="24"/>
        </w:rPr>
        <w:t>реализация процесса воспитания главным образом через со</w:t>
      </w:r>
      <w:r w:rsidR="0011563B">
        <w:rPr>
          <w:sz w:val="24"/>
        </w:rPr>
        <w:t>здание в образовательной органи</w:t>
      </w:r>
      <w:r>
        <w:rPr>
          <w:sz w:val="24"/>
        </w:rPr>
        <w:t>зации детско-взрослых общностей, которые бы объединяли обучающихся и педагогических</w:t>
      </w:r>
      <w:r>
        <w:rPr>
          <w:spacing w:val="1"/>
          <w:sz w:val="24"/>
        </w:rPr>
        <w:t xml:space="preserve"> </w:t>
      </w:r>
      <w:r>
        <w:rPr>
          <w:sz w:val="24"/>
        </w:rPr>
        <w:t>работников яркими и содержательными событиями, общ</w:t>
      </w:r>
      <w:r w:rsidR="0011563B">
        <w:rPr>
          <w:sz w:val="24"/>
        </w:rPr>
        <w:t>ими позитивными эмоциями и дове</w:t>
      </w:r>
      <w:r>
        <w:rPr>
          <w:sz w:val="24"/>
        </w:rPr>
        <w:t>рительным</w:t>
      </w:r>
      <w:r>
        <w:rPr>
          <w:spacing w:val="-3"/>
          <w:sz w:val="24"/>
        </w:rPr>
        <w:t xml:space="preserve"> </w:t>
      </w:r>
      <w:r>
        <w:rPr>
          <w:sz w:val="24"/>
        </w:rPr>
        <w:t>отношением</w:t>
      </w:r>
      <w:r>
        <w:rPr>
          <w:spacing w:val="-1"/>
          <w:sz w:val="24"/>
        </w:rPr>
        <w:t xml:space="preserve"> </w:t>
      </w:r>
      <w:r>
        <w:rPr>
          <w:sz w:val="24"/>
        </w:rPr>
        <w:t>друг</w:t>
      </w:r>
      <w:r>
        <w:rPr>
          <w:spacing w:val="-1"/>
          <w:sz w:val="24"/>
        </w:rPr>
        <w:t xml:space="preserve"> </w:t>
      </w:r>
      <w:r>
        <w:rPr>
          <w:sz w:val="24"/>
        </w:rPr>
        <w:t>к другу;</w:t>
      </w:r>
    </w:p>
    <w:p w:rsidR="00A47C3D" w:rsidRDefault="007253DD" w:rsidP="00353F4F">
      <w:pPr>
        <w:pStyle w:val="a5"/>
        <w:numPr>
          <w:ilvl w:val="1"/>
          <w:numId w:val="16"/>
        </w:numPr>
        <w:tabs>
          <w:tab w:val="left" w:pos="962"/>
        </w:tabs>
        <w:spacing w:before="1" w:line="237" w:lineRule="auto"/>
        <w:ind w:right="269"/>
        <w:rPr>
          <w:sz w:val="24"/>
        </w:rPr>
      </w:pPr>
      <w:r>
        <w:rPr>
          <w:sz w:val="24"/>
        </w:rPr>
        <w:t>организация основных совместных дел обучающихся и пед</w:t>
      </w:r>
      <w:r w:rsidR="0011563B">
        <w:rPr>
          <w:sz w:val="24"/>
        </w:rPr>
        <w:t>агогических работников как пред</w:t>
      </w:r>
      <w:r>
        <w:rPr>
          <w:sz w:val="24"/>
        </w:rPr>
        <w:t>мета</w:t>
      </w:r>
      <w:r>
        <w:rPr>
          <w:spacing w:val="-2"/>
          <w:sz w:val="24"/>
        </w:rPr>
        <w:t xml:space="preserve"> </w:t>
      </w:r>
      <w:r>
        <w:rPr>
          <w:sz w:val="24"/>
        </w:rPr>
        <w:t>совместной заботы и взрослых,</w:t>
      </w:r>
      <w:r>
        <w:rPr>
          <w:spacing w:val="-3"/>
          <w:sz w:val="24"/>
        </w:rPr>
        <w:t xml:space="preserve"> </w:t>
      </w:r>
      <w:r>
        <w:rPr>
          <w:sz w:val="24"/>
        </w:rPr>
        <w:t>и обучающихся;</w:t>
      </w:r>
    </w:p>
    <w:p w:rsidR="00A47C3D" w:rsidRDefault="007253DD" w:rsidP="00353F4F">
      <w:pPr>
        <w:pStyle w:val="a5"/>
        <w:numPr>
          <w:ilvl w:val="1"/>
          <w:numId w:val="16"/>
        </w:numPr>
        <w:tabs>
          <w:tab w:val="left" w:pos="962"/>
        </w:tabs>
        <w:spacing w:before="5" w:line="237" w:lineRule="auto"/>
        <w:ind w:left="622" w:right="389" w:firstLine="0"/>
        <w:rPr>
          <w:sz w:val="24"/>
        </w:rPr>
      </w:pPr>
      <w:r>
        <w:rPr>
          <w:sz w:val="24"/>
        </w:rPr>
        <w:t>системность, целесообразность и нешаблонность воспитания как условия его эффективности.</w:t>
      </w:r>
      <w:r>
        <w:rPr>
          <w:spacing w:val="-58"/>
          <w:sz w:val="24"/>
        </w:rPr>
        <w:t xml:space="preserve"> </w:t>
      </w:r>
      <w:r>
        <w:rPr>
          <w:sz w:val="24"/>
        </w:rPr>
        <w:t>Основными</w:t>
      </w:r>
      <w:r>
        <w:rPr>
          <w:spacing w:val="-3"/>
          <w:sz w:val="24"/>
        </w:rPr>
        <w:t xml:space="preserve"> </w:t>
      </w:r>
      <w:r>
        <w:rPr>
          <w:sz w:val="24"/>
        </w:rPr>
        <w:t>традициями</w:t>
      </w:r>
      <w:r>
        <w:rPr>
          <w:spacing w:val="-2"/>
          <w:sz w:val="24"/>
        </w:rPr>
        <w:t xml:space="preserve"> </w:t>
      </w:r>
      <w:r>
        <w:rPr>
          <w:sz w:val="24"/>
        </w:rPr>
        <w:t>воспитания</w:t>
      </w:r>
      <w:r>
        <w:rPr>
          <w:spacing w:val="-2"/>
          <w:sz w:val="24"/>
        </w:rPr>
        <w:t xml:space="preserve"> </w:t>
      </w:r>
      <w:r>
        <w:rPr>
          <w:sz w:val="24"/>
        </w:rPr>
        <w:t>в</w:t>
      </w:r>
      <w:r>
        <w:rPr>
          <w:spacing w:val="-4"/>
          <w:sz w:val="24"/>
        </w:rPr>
        <w:t xml:space="preserve"> </w:t>
      </w:r>
      <w:r>
        <w:rPr>
          <w:sz w:val="24"/>
        </w:rPr>
        <w:t>образовательной</w:t>
      </w:r>
      <w:r>
        <w:rPr>
          <w:spacing w:val="-2"/>
          <w:sz w:val="24"/>
        </w:rPr>
        <w:t xml:space="preserve"> </w:t>
      </w:r>
      <w:r>
        <w:rPr>
          <w:sz w:val="24"/>
        </w:rPr>
        <w:t>организации</w:t>
      </w:r>
      <w:r>
        <w:rPr>
          <w:spacing w:val="-2"/>
          <w:sz w:val="24"/>
        </w:rPr>
        <w:t xml:space="preserve"> </w:t>
      </w:r>
      <w:r>
        <w:rPr>
          <w:sz w:val="24"/>
        </w:rPr>
        <w:t>являются</w:t>
      </w:r>
      <w:r>
        <w:rPr>
          <w:spacing w:val="-2"/>
          <w:sz w:val="24"/>
        </w:rPr>
        <w:t xml:space="preserve"> </w:t>
      </w:r>
      <w:r>
        <w:rPr>
          <w:sz w:val="24"/>
        </w:rPr>
        <w:t>следующие:</w:t>
      </w:r>
    </w:p>
    <w:p w:rsidR="00A47C3D" w:rsidRDefault="007253DD" w:rsidP="00353F4F">
      <w:pPr>
        <w:pStyle w:val="a5"/>
        <w:numPr>
          <w:ilvl w:val="1"/>
          <w:numId w:val="16"/>
        </w:numPr>
        <w:tabs>
          <w:tab w:val="left" w:pos="962"/>
        </w:tabs>
        <w:spacing w:before="3"/>
        <w:ind w:right="273"/>
        <w:rPr>
          <w:sz w:val="24"/>
        </w:rPr>
      </w:pPr>
      <w:r>
        <w:rPr>
          <w:sz w:val="24"/>
        </w:rPr>
        <w:t>стержнем</w:t>
      </w:r>
      <w:r>
        <w:rPr>
          <w:spacing w:val="1"/>
          <w:sz w:val="24"/>
        </w:rPr>
        <w:t xml:space="preserve"> </w:t>
      </w:r>
      <w:r>
        <w:rPr>
          <w:sz w:val="24"/>
        </w:rPr>
        <w:t>годового</w:t>
      </w:r>
      <w:r>
        <w:rPr>
          <w:spacing w:val="1"/>
          <w:sz w:val="24"/>
        </w:rPr>
        <w:t xml:space="preserve"> </w:t>
      </w:r>
      <w:r>
        <w:rPr>
          <w:sz w:val="24"/>
        </w:rPr>
        <w:t>цикла</w:t>
      </w:r>
      <w:r>
        <w:rPr>
          <w:spacing w:val="1"/>
          <w:sz w:val="24"/>
        </w:rPr>
        <w:t xml:space="preserve"> </w:t>
      </w:r>
      <w:r>
        <w:rPr>
          <w:sz w:val="24"/>
        </w:rPr>
        <w:t>воспитательной</w:t>
      </w:r>
      <w:r>
        <w:rPr>
          <w:spacing w:val="1"/>
          <w:sz w:val="24"/>
        </w:rPr>
        <w:t xml:space="preserve"> </w:t>
      </w:r>
      <w:r>
        <w:rPr>
          <w:sz w:val="24"/>
        </w:rPr>
        <w:t>работы</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являются</w:t>
      </w:r>
      <w:r>
        <w:rPr>
          <w:spacing w:val="1"/>
          <w:sz w:val="24"/>
        </w:rPr>
        <w:t xml:space="preserve"> </w:t>
      </w:r>
      <w:r>
        <w:rPr>
          <w:sz w:val="24"/>
        </w:rPr>
        <w:t>ключевые общешкольные дела, через которые осуществляется интеграция воспитательных</w:t>
      </w:r>
      <w:r>
        <w:rPr>
          <w:spacing w:val="1"/>
          <w:sz w:val="24"/>
        </w:rPr>
        <w:t xml:space="preserve"> </w:t>
      </w:r>
      <w:r>
        <w:rPr>
          <w:sz w:val="24"/>
        </w:rPr>
        <w:t>усилий</w:t>
      </w:r>
      <w:r>
        <w:rPr>
          <w:spacing w:val="-1"/>
          <w:sz w:val="24"/>
        </w:rPr>
        <w:t xml:space="preserve"> </w:t>
      </w:r>
      <w:r>
        <w:rPr>
          <w:sz w:val="24"/>
        </w:rPr>
        <w:t>педагогических работников;</w:t>
      </w:r>
    </w:p>
    <w:p w:rsidR="00A47C3D" w:rsidRDefault="007253DD" w:rsidP="00353F4F">
      <w:pPr>
        <w:pStyle w:val="a5"/>
        <w:numPr>
          <w:ilvl w:val="1"/>
          <w:numId w:val="16"/>
        </w:numPr>
        <w:tabs>
          <w:tab w:val="left" w:pos="962"/>
        </w:tabs>
        <w:spacing w:before="1"/>
        <w:ind w:right="273"/>
        <w:rPr>
          <w:sz w:val="24"/>
        </w:rPr>
      </w:pPr>
      <w:r>
        <w:rPr>
          <w:sz w:val="24"/>
        </w:rPr>
        <w:t>важной чертой каждого ключевого дела и большинства используемых для воспитания других</w:t>
      </w:r>
      <w:r>
        <w:rPr>
          <w:spacing w:val="1"/>
          <w:sz w:val="24"/>
        </w:rPr>
        <w:t xml:space="preserve"> </w:t>
      </w:r>
      <w:r>
        <w:rPr>
          <w:spacing w:val="-1"/>
          <w:sz w:val="24"/>
        </w:rPr>
        <w:t>совместных</w:t>
      </w:r>
      <w:r>
        <w:rPr>
          <w:spacing w:val="-11"/>
          <w:sz w:val="24"/>
        </w:rPr>
        <w:t xml:space="preserve"> </w:t>
      </w:r>
      <w:r>
        <w:rPr>
          <w:spacing w:val="-1"/>
          <w:sz w:val="24"/>
        </w:rPr>
        <w:t>дел</w:t>
      </w:r>
      <w:r>
        <w:rPr>
          <w:spacing w:val="-13"/>
          <w:sz w:val="24"/>
        </w:rPr>
        <w:t xml:space="preserve"> </w:t>
      </w:r>
      <w:r>
        <w:rPr>
          <w:sz w:val="24"/>
        </w:rPr>
        <w:t>педагогических</w:t>
      </w:r>
      <w:r>
        <w:rPr>
          <w:spacing w:val="-12"/>
          <w:sz w:val="24"/>
        </w:rPr>
        <w:t xml:space="preserve"> </w:t>
      </w:r>
      <w:r>
        <w:rPr>
          <w:sz w:val="24"/>
        </w:rPr>
        <w:t>работников</w:t>
      </w:r>
      <w:r>
        <w:rPr>
          <w:spacing w:val="-15"/>
          <w:sz w:val="24"/>
        </w:rPr>
        <w:t xml:space="preserve"> </w:t>
      </w:r>
      <w:r>
        <w:rPr>
          <w:sz w:val="24"/>
        </w:rPr>
        <w:t>и</w:t>
      </w:r>
      <w:r>
        <w:rPr>
          <w:spacing w:val="-11"/>
          <w:sz w:val="24"/>
        </w:rPr>
        <w:t xml:space="preserve"> </w:t>
      </w:r>
      <w:r>
        <w:rPr>
          <w:sz w:val="24"/>
        </w:rPr>
        <w:t>обучающихся</w:t>
      </w:r>
      <w:r>
        <w:rPr>
          <w:spacing w:val="-12"/>
          <w:sz w:val="24"/>
        </w:rPr>
        <w:t xml:space="preserve"> </w:t>
      </w:r>
      <w:r>
        <w:rPr>
          <w:sz w:val="24"/>
        </w:rPr>
        <w:t>является</w:t>
      </w:r>
      <w:r>
        <w:rPr>
          <w:spacing w:val="-12"/>
          <w:sz w:val="24"/>
        </w:rPr>
        <w:t xml:space="preserve"> </w:t>
      </w:r>
      <w:r>
        <w:rPr>
          <w:sz w:val="24"/>
        </w:rPr>
        <w:t>коллективная</w:t>
      </w:r>
      <w:r>
        <w:rPr>
          <w:spacing w:val="-12"/>
          <w:sz w:val="24"/>
        </w:rPr>
        <w:t xml:space="preserve"> </w:t>
      </w:r>
      <w:r>
        <w:rPr>
          <w:sz w:val="24"/>
        </w:rPr>
        <w:t>разработка,</w:t>
      </w:r>
      <w:r>
        <w:rPr>
          <w:spacing w:val="-58"/>
          <w:sz w:val="24"/>
        </w:rPr>
        <w:t xml:space="preserve"> </w:t>
      </w:r>
      <w:r>
        <w:rPr>
          <w:sz w:val="24"/>
        </w:rPr>
        <w:t>коллективное</w:t>
      </w:r>
      <w:r>
        <w:rPr>
          <w:spacing w:val="-8"/>
          <w:sz w:val="24"/>
        </w:rPr>
        <w:t xml:space="preserve"> </w:t>
      </w:r>
      <w:r>
        <w:rPr>
          <w:sz w:val="24"/>
        </w:rPr>
        <w:t>планирование,</w:t>
      </w:r>
      <w:r>
        <w:rPr>
          <w:spacing w:val="-7"/>
          <w:sz w:val="24"/>
        </w:rPr>
        <w:t xml:space="preserve"> </w:t>
      </w:r>
      <w:r>
        <w:rPr>
          <w:sz w:val="24"/>
        </w:rPr>
        <w:t>коллективное</w:t>
      </w:r>
      <w:r>
        <w:rPr>
          <w:spacing w:val="-7"/>
          <w:sz w:val="24"/>
        </w:rPr>
        <w:t xml:space="preserve"> </w:t>
      </w:r>
      <w:r>
        <w:rPr>
          <w:sz w:val="24"/>
        </w:rPr>
        <w:t>проведение</w:t>
      </w:r>
      <w:r>
        <w:rPr>
          <w:spacing w:val="-7"/>
          <w:sz w:val="24"/>
        </w:rPr>
        <w:t xml:space="preserve"> </w:t>
      </w:r>
      <w:r>
        <w:rPr>
          <w:sz w:val="24"/>
        </w:rPr>
        <w:t>и</w:t>
      </w:r>
      <w:r>
        <w:rPr>
          <w:spacing w:val="-6"/>
          <w:sz w:val="24"/>
        </w:rPr>
        <w:t xml:space="preserve"> </w:t>
      </w:r>
      <w:r>
        <w:rPr>
          <w:sz w:val="24"/>
        </w:rPr>
        <w:t>коллективный</w:t>
      </w:r>
      <w:r>
        <w:rPr>
          <w:spacing w:val="-6"/>
          <w:sz w:val="24"/>
        </w:rPr>
        <w:t xml:space="preserve"> </w:t>
      </w:r>
      <w:r>
        <w:rPr>
          <w:sz w:val="24"/>
        </w:rPr>
        <w:t>анализ</w:t>
      </w:r>
      <w:r>
        <w:rPr>
          <w:spacing w:val="-7"/>
          <w:sz w:val="24"/>
        </w:rPr>
        <w:t xml:space="preserve"> </w:t>
      </w:r>
      <w:r>
        <w:rPr>
          <w:sz w:val="24"/>
        </w:rPr>
        <w:t>их</w:t>
      </w:r>
      <w:r>
        <w:rPr>
          <w:spacing w:val="-5"/>
          <w:sz w:val="24"/>
        </w:rPr>
        <w:t xml:space="preserve"> </w:t>
      </w:r>
      <w:r>
        <w:rPr>
          <w:sz w:val="24"/>
        </w:rPr>
        <w:t>результатов;</w:t>
      </w:r>
    </w:p>
    <w:p w:rsidR="00A47C3D" w:rsidRDefault="007253DD" w:rsidP="00353F4F">
      <w:pPr>
        <w:pStyle w:val="a5"/>
        <w:numPr>
          <w:ilvl w:val="1"/>
          <w:numId w:val="16"/>
        </w:numPr>
        <w:tabs>
          <w:tab w:val="left" w:pos="962"/>
        </w:tabs>
        <w:ind w:right="275"/>
        <w:rPr>
          <w:sz w:val="24"/>
        </w:rPr>
      </w:pPr>
      <w:r>
        <w:rPr>
          <w:sz w:val="24"/>
        </w:rPr>
        <w:t>в образовательной организации создаются такие условия, при которых по мере взросления</w:t>
      </w:r>
      <w:r>
        <w:rPr>
          <w:spacing w:val="1"/>
          <w:sz w:val="24"/>
        </w:rPr>
        <w:t xml:space="preserve"> </w:t>
      </w:r>
      <w:r>
        <w:rPr>
          <w:sz w:val="24"/>
        </w:rPr>
        <w:t>обучающегося увеличивается и его роль в совместных делах (от пассивного наблюдателя до</w:t>
      </w:r>
      <w:r>
        <w:rPr>
          <w:spacing w:val="1"/>
          <w:sz w:val="24"/>
        </w:rPr>
        <w:t xml:space="preserve"> </w:t>
      </w:r>
      <w:r>
        <w:rPr>
          <w:sz w:val="24"/>
        </w:rPr>
        <w:t>организатора);</w:t>
      </w:r>
    </w:p>
    <w:p w:rsidR="00A47C3D" w:rsidRDefault="007253DD" w:rsidP="00353F4F">
      <w:pPr>
        <w:pStyle w:val="a5"/>
        <w:numPr>
          <w:ilvl w:val="1"/>
          <w:numId w:val="16"/>
        </w:numPr>
        <w:tabs>
          <w:tab w:val="left" w:pos="962"/>
        </w:tabs>
        <w:ind w:right="269"/>
        <w:rPr>
          <w:sz w:val="24"/>
        </w:rPr>
      </w:pPr>
      <w:r>
        <w:rPr>
          <w:sz w:val="24"/>
        </w:rPr>
        <w:t>в проведении общешкольных дел отсутствует соревноват</w:t>
      </w:r>
      <w:r w:rsidR="0011563B">
        <w:rPr>
          <w:sz w:val="24"/>
        </w:rPr>
        <w:t>ельность между классами, поощря</w:t>
      </w:r>
      <w:r>
        <w:rPr>
          <w:sz w:val="24"/>
        </w:rPr>
        <w:t>ются конструктивное межклассное и межвозрастное взаимодействие обучающихся, а также их</w:t>
      </w:r>
      <w:r>
        <w:rPr>
          <w:spacing w:val="-57"/>
          <w:sz w:val="24"/>
        </w:rPr>
        <w:t xml:space="preserve"> </w:t>
      </w:r>
      <w:r>
        <w:rPr>
          <w:sz w:val="24"/>
        </w:rPr>
        <w:t>социальная</w:t>
      </w:r>
      <w:r>
        <w:rPr>
          <w:spacing w:val="-1"/>
          <w:sz w:val="24"/>
        </w:rPr>
        <w:t xml:space="preserve"> </w:t>
      </w:r>
      <w:r>
        <w:rPr>
          <w:sz w:val="24"/>
        </w:rPr>
        <w:t>активность;</w:t>
      </w:r>
    </w:p>
    <w:p w:rsidR="00A47C3D" w:rsidRDefault="007253DD" w:rsidP="00353F4F">
      <w:pPr>
        <w:pStyle w:val="a5"/>
        <w:numPr>
          <w:ilvl w:val="1"/>
          <w:numId w:val="16"/>
        </w:numPr>
        <w:tabs>
          <w:tab w:val="left" w:pos="962"/>
        </w:tabs>
        <w:ind w:right="268"/>
        <w:rPr>
          <w:sz w:val="24"/>
        </w:rPr>
      </w:pPr>
      <w:r>
        <w:rPr>
          <w:sz w:val="24"/>
        </w:rPr>
        <w:t>педагогические</w:t>
      </w:r>
      <w:r>
        <w:rPr>
          <w:spacing w:val="1"/>
          <w:sz w:val="24"/>
        </w:rPr>
        <w:t xml:space="preserve"> </w:t>
      </w:r>
      <w:r>
        <w:rPr>
          <w:sz w:val="24"/>
        </w:rPr>
        <w:t>работники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ориентированы</w:t>
      </w:r>
      <w:r>
        <w:rPr>
          <w:spacing w:val="1"/>
          <w:sz w:val="24"/>
        </w:rPr>
        <w:t xml:space="preserve"> </w:t>
      </w:r>
      <w:r>
        <w:rPr>
          <w:sz w:val="24"/>
        </w:rPr>
        <w:t>на</w:t>
      </w:r>
      <w:r>
        <w:rPr>
          <w:spacing w:val="1"/>
          <w:sz w:val="24"/>
        </w:rPr>
        <w:t xml:space="preserve"> </w:t>
      </w:r>
      <w:r>
        <w:rPr>
          <w:sz w:val="24"/>
        </w:rPr>
        <w:t>формирование</w:t>
      </w:r>
      <w:r>
        <w:rPr>
          <w:spacing w:val="-57"/>
          <w:sz w:val="24"/>
        </w:rPr>
        <w:t xml:space="preserve"> </w:t>
      </w:r>
      <w:r>
        <w:rPr>
          <w:sz w:val="24"/>
        </w:rPr>
        <w:t>коллективов в рамках школьных классов, кружков, студий,</w:t>
      </w:r>
      <w:r w:rsidR="0011563B">
        <w:rPr>
          <w:sz w:val="24"/>
        </w:rPr>
        <w:t xml:space="preserve"> секций и иных детских объедине</w:t>
      </w:r>
      <w:r>
        <w:rPr>
          <w:sz w:val="24"/>
        </w:rPr>
        <w:t>ний,</w:t>
      </w:r>
      <w:r>
        <w:rPr>
          <w:spacing w:val="-6"/>
          <w:sz w:val="24"/>
        </w:rPr>
        <w:t xml:space="preserve"> </w:t>
      </w:r>
      <w:r>
        <w:rPr>
          <w:sz w:val="24"/>
        </w:rPr>
        <w:t>на</w:t>
      </w:r>
      <w:r>
        <w:rPr>
          <w:spacing w:val="-5"/>
          <w:sz w:val="24"/>
        </w:rPr>
        <w:t xml:space="preserve"> </w:t>
      </w:r>
      <w:r>
        <w:rPr>
          <w:sz w:val="24"/>
        </w:rPr>
        <w:t>установление</w:t>
      </w:r>
      <w:r>
        <w:rPr>
          <w:spacing w:val="-7"/>
          <w:sz w:val="24"/>
        </w:rPr>
        <w:t xml:space="preserve"> </w:t>
      </w:r>
      <w:r>
        <w:rPr>
          <w:sz w:val="24"/>
        </w:rPr>
        <w:t>в</w:t>
      </w:r>
      <w:r>
        <w:rPr>
          <w:spacing w:val="-6"/>
          <w:sz w:val="24"/>
        </w:rPr>
        <w:t xml:space="preserve"> </w:t>
      </w:r>
      <w:r>
        <w:rPr>
          <w:sz w:val="24"/>
        </w:rPr>
        <w:t>них</w:t>
      </w:r>
      <w:r>
        <w:rPr>
          <w:spacing w:val="-3"/>
          <w:sz w:val="24"/>
        </w:rPr>
        <w:t xml:space="preserve"> </w:t>
      </w:r>
      <w:r>
        <w:rPr>
          <w:sz w:val="24"/>
        </w:rPr>
        <w:t>доброжелательных</w:t>
      </w:r>
      <w:r>
        <w:rPr>
          <w:spacing w:val="-6"/>
          <w:sz w:val="24"/>
        </w:rPr>
        <w:t xml:space="preserve"> </w:t>
      </w:r>
      <w:r>
        <w:rPr>
          <w:sz w:val="24"/>
        </w:rPr>
        <w:t>и</w:t>
      </w:r>
      <w:r>
        <w:rPr>
          <w:spacing w:val="-5"/>
          <w:sz w:val="24"/>
        </w:rPr>
        <w:t xml:space="preserve"> </w:t>
      </w:r>
      <w:r>
        <w:rPr>
          <w:sz w:val="24"/>
        </w:rPr>
        <w:t>товарищеских</w:t>
      </w:r>
      <w:r>
        <w:rPr>
          <w:spacing w:val="-3"/>
          <w:sz w:val="24"/>
        </w:rPr>
        <w:t xml:space="preserve"> </w:t>
      </w:r>
      <w:r>
        <w:rPr>
          <w:sz w:val="24"/>
        </w:rPr>
        <w:t>взаимоотношений;</w:t>
      </w:r>
    </w:p>
    <w:p w:rsidR="00A47C3D" w:rsidRDefault="007253DD" w:rsidP="00353F4F">
      <w:pPr>
        <w:pStyle w:val="a5"/>
        <w:numPr>
          <w:ilvl w:val="1"/>
          <w:numId w:val="16"/>
        </w:numPr>
        <w:tabs>
          <w:tab w:val="left" w:pos="962"/>
        </w:tabs>
        <w:ind w:right="263"/>
        <w:rPr>
          <w:sz w:val="24"/>
        </w:rPr>
      </w:pPr>
      <w:r>
        <w:rPr>
          <w:sz w:val="24"/>
        </w:rPr>
        <w:t>ключевой фигурой воспитания в образовательной организ</w:t>
      </w:r>
      <w:r w:rsidR="0011563B">
        <w:rPr>
          <w:sz w:val="24"/>
        </w:rPr>
        <w:t>ации является классный руководи</w:t>
      </w:r>
      <w:r>
        <w:rPr>
          <w:sz w:val="24"/>
        </w:rPr>
        <w:t>тель, реализующий по отношению к обучающимся защитн</w:t>
      </w:r>
      <w:r w:rsidR="0011563B">
        <w:rPr>
          <w:sz w:val="24"/>
        </w:rPr>
        <w:t>ую, личностно развивающую, орга</w:t>
      </w:r>
      <w:r>
        <w:rPr>
          <w:sz w:val="24"/>
        </w:rPr>
        <w:t>низационную,</w:t>
      </w:r>
      <w:r>
        <w:rPr>
          <w:spacing w:val="-5"/>
          <w:sz w:val="24"/>
        </w:rPr>
        <w:t xml:space="preserve"> </w:t>
      </w:r>
      <w:r>
        <w:rPr>
          <w:sz w:val="24"/>
        </w:rPr>
        <w:t>посредническую</w:t>
      </w:r>
      <w:r>
        <w:rPr>
          <w:spacing w:val="-2"/>
          <w:sz w:val="24"/>
        </w:rPr>
        <w:t xml:space="preserve"> </w:t>
      </w:r>
      <w:r>
        <w:rPr>
          <w:sz w:val="24"/>
        </w:rPr>
        <w:t>(в</w:t>
      </w:r>
      <w:r>
        <w:rPr>
          <w:spacing w:val="-4"/>
          <w:sz w:val="24"/>
        </w:rPr>
        <w:t xml:space="preserve"> </w:t>
      </w:r>
      <w:r>
        <w:rPr>
          <w:sz w:val="24"/>
        </w:rPr>
        <w:t>разрешении</w:t>
      </w:r>
      <w:r>
        <w:rPr>
          <w:spacing w:val="-4"/>
          <w:sz w:val="24"/>
        </w:rPr>
        <w:t xml:space="preserve"> </w:t>
      </w:r>
      <w:r>
        <w:rPr>
          <w:sz w:val="24"/>
        </w:rPr>
        <w:t>конфликтов)</w:t>
      </w:r>
      <w:r>
        <w:rPr>
          <w:spacing w:val="-5"/>
          <w:sz w:val="24"/>
        </w:rPr>
        <w:t xml:space="preserve"> </w:t>
      </w:r>
      <w:r>
        <w:rPr>
          <w:sz w:val="24"/>
        </w:rPr>
        <w:t>функции.</w:t>
      </w:r>
    </w:p>
    <w:p w:rsidR="00A47C3D" w:rsidRDefault="00A47C3D">
      <w:pPr>
        <w:pStyle w:val="a3"/>
        <w:spacing w:before="1"/>
        <w:ind w:left="0" w:firstLine="0"/>
        <w:jc w:val="left"/>
        <w:rPr>
          <w:sz w:val="21"/>
        </w:rPr>
      </w:pPr>
    </w:p>
    <w:p w:rsidR="00A47C3D" w:rsidRDefault="007253DD">
      <w:pPr>
        <w:pStyle w:val="2"/>
        <w:spacing w:line="274" w:lineRule="exact"/>
        <w:jc w:val="both"/>
      </w:pPr>
      <w:r>
        <w:t>Цель</w:t>
      </w:r>
      <w:r>
        <w:rPr>
          <w:spacing w:val="-1"/>
        </w:rPr>
        <w:t xml:space="preserve"> </w:t>
      </w:r>
      <w:r>
        <w:t>и задачи</w:t>
      </w:r>
      <w:r>
        <w:rPr>
          <w:spacing w:val="-1"/>
        </w:rPr>
        <w:t xml:space="preserve"> </w:t>
      </w:r>
      <w:r>
        <w:t>воспитания</w:t>
      </w:r>
    </w:p>
    <w:p w:rsidR="00A47C3D" w:rsidRDefault="007253DD">
      <w:pPr>
        <w:pStyle w:val="a3"/>
        <w:ind w:left="394" w:right="269"/>
      </w:pPr>
      <w:r>
        <w:t>Современный</w:t>
      </w:r>
      <w:r>
        <w:rPr>
          <w:spacing w:val="1"/>
        </w:rPr>
        <w:t xml:space="preserve"> </w:t>
      </w:r>
      <w:r>
        <w:t>национальный</w:t>
      </w:r>
      <w:r>
        <w:rPr>
          <w:spacing w:val="1"/>
        </w:rPr>
        <w:t xml:space="preserve"> </w:t>
      </w:r>
      <w:r>
        <w:t>воспитательный</w:t>
      </w:r>
      <w:r>
        <w:rPr>
          <w:spacing w:val="1"/>
        </w:rPr>
        <w:t xml:space="preserve"> </w:t>
      </w:r>
      <w:r>
        <w:t>идеал —</w:t>
      </w:r>
      <w:r>
        <w:rPr>
          <w:spacing w:val="1"/>
        </w:rPr>
        <w:t xml:space="preserve"> </w:t>
      </w:r>
      <w:r>
        <w:t>это</w:t>
      </w:r>
      <w:r>
        <w:rPr>
          <w:spacing w:val="1"/>
        </w:rPr>
        <w:t xml:space="preserve"> </w:t>
      </w:r>
      <w:r>
        <w:t>высоконравственный,</w:t>
      </w:r>
      <w:r>
        <w:rPr>
          <w:spacing w:val="1"/>
        </w:rPr>
        <w:t xml:space="preserve"> </w:t>
      </w:r>
      <w:r>
        <w:t>творческий,</w:t>
      </w:r>
      <w:r>
        <w:rPr>
          <w:spacing w:val="1"/>
        </w:rPr>
        <w:t xml:space="preserve"> </w:t>
      </w:r>
      <w:r>
        <w:t>компетентный гражданин России, принимающий судьбу Отечества как свою личную, осознающий</w:t>
      </w:r>
      <w:r>
        <w:rPr>
          <w:spacing w:val="1"/>
        </w:rPr>
        <w:t xml:space="preserve"> </w:t>
      </w:r>
      <w:r>
        <w:t>ответственность за настоящее</w:t>
      </w:r>
      <w:r w:rsidR="0011563B">
        <w:t xml:space="preserve"> и будущее своей страны, укорене</w:t>
      </w:r>
      <w:r>
        <w:t>нный в духовных и культурных</w:t>
      </w:r>
      <w:r>
        <w:rPr>
          <w:spacing w:val="1"/>
        </w:rPr>
        <w:t xml:space="preserve"> </w:t>
      </w:r>
      <w:r>
        <w:t>традициях</w:t>
      </w:r>
      <w:r>
        <w:rPr>
          <w:spacing w:val="1"/>
        </w:rPr>
        <w:t xml:space="preserve"> </w:t>
      </w:r>
      <w:r>
        <w:t>многонационального</w:t>
      </w:r>
      <w:r>
        <w:rPr>
          <w:spacing w:val="-3"/>
        </w:rPr>
        <w:t xml:space="preserve"> </w:t>
      </w:r>
      <w:r>
        <w:t>народа</w:t>
      </w:r>
      <w:r>
        <w:rPr>
          <w:spacing w:val="-1"/>
        </w:rPr>
        <w:t xml:space="preserve"> </w:t>
      </w:r>
      <w:r>
        <w:t>Российской</w:t>
      </w:r>
      <w:r>
        <w:rPr>
          <w:spacing w:val="-1"/>
        </w:rPr>
        <w:t xml:space="preserve"> </w:t>
      </w:r>
      <w:r>
        <w:t>Федерации.</w:t>
      </w:r>
    </w:p>
    <w:p w:rsidR="00A47C3D" w:rsidRDefault="007253DD">
      <w:pPr>
        <w:pStyle w:val="a3"/>
        <w:ind w:left="394" w:right="266"/>
      </w:pPr>
      <w:r>
        <w:t>Исходя из этого воспитательного идеала, а также основываясь на базовых для нашего общества</w:t>
      </w:r>
      <w:r>
        <w:rPr>
          <w:spacing w:val="1"/>
        </w:rPr>
        <w:t xml:space="preserve"> </w:t>
      </w:r>
      <w:r>
        <w:t>ценностях (таких как семья, труд, отечество, природа, мир, знания, культура, здоровье, человек),</w:t>
      </w:r>
      <w:r>
        <w:rPr>
          <w:spacing w:val="1"/>
        </w:rPr>
        <w:t xml:space="preserve"> </w:t>
      </w:r>
      <w:r>
        <w:t xml:space="preserve">формулируется общая </w:t>
      </w:r>
      <w:r>
        <w:rPr>
          <w:b/>
        </w:rPr>
        <w:t xml:space="preserve">цель воспитания </w:t>
      </w:r>
      <w:r>
        <w:t>в общеобразовательн</w:t>
      </w:r>
      <w:r w:rsidR="0011563B">
        <w:t>ой организации — личностное раз</w:t>
      </w:r>
      <w:r>
        <w:t>витие</w:t>
      </w:r>
      <w:r>
        <w:rPr>
          <w:spacing w:val="-2"/>
        </w:rPr>
        <w:t xml:space="preserve"> </w:t>
      </w:r>
      <w:r>
        <w:t>обучающихся, проявляющееся в:</w:t>
      </w:r>
    </w:p>
    <w:p w:rsidR="00A47C3D" w:rsidRDefault="007253DD" w:rsidP="00353F4F">
      <w:pPr>
        <w:pStyle w:val="a5"/>
        <w:numPr>
          <w:ilvl w:val="1"/>
          <w:numId w:val="16"/>
        </w:numPr>
        <w:tabs>
          <w:tab w:val="left" w:pos="962"/>
        </w:tabs>
        <w:spacing w:before="3" w:line="237" w:lineRule="auto"/>
        <w:ind w:right="279"/>
        <w:rPr>
          <w:sz w:val="24"/>
        </w:rPr>
      </w:pPr>
      <w:r>
        <w:rPr>
          <w:sz w:val="24"/>
        </w:rPr>
        <w:t>усвоении</w:t>
      </w:r>
      <w:r>
        <w:rPr>
          <w:spacing w:val="-5"/>
          <w:sz w:val="24"/>
        </w:rPr>
        <w:t xml:space="preserve"> </w:t>
      </w:r>
      <w:r>
        <w:rPr>
          <w:sz w:val="24"/>
        </w:rPr>
        <w:t>ими</w:t>
      </w:r>
      <w:r>
        <w:rPr>
          <w:spacing w:val="-7"/>
          <w:sz w:val="24"/>
        </w:rPr>
        <w:t xml:space="preserve"> </w:t>
      </w:r>
      <w:r>
        <w:rPr>
          <w:sz w:val="24"/>
        </w:rPr>
        <w:t>знаний</w:t>
      </w:r>
      <w:r>
        <w:rPr>
          <w:spacing w:val="-5"/>
          <w:sz w:val="24"/>
        </w:rPr>
        <w:t xml:space="preserve"> </w:t>
      </w:r>
      <w:r>
        <w:rPr>
          <w:sz w:val="24"/>
        </w:rPr>
        <w:t>основных</w:t>
      </w:r>
      <w:r>
        <w:rPr>
          <w:spacing w:val="-6"/>
          <w:sz w:val="24"/>
        </w:rPr>
        <w:t xml:space="preserve"> </w:t>
      </w:r>
      <w:r>
        <w:rPr>
          <w:sz w:val="24"/>
        </w:rPr>
        <w:t>норм,</w:t>
      </w:r>
      <w:r>
        <w:rPr>
          <w:spacing w:val="-6"/>
          <w:sz w:val="24"/>
        </w:rPr>
        <w:t xml:space="preserve"> </w:t>
      </w:r>
      <w:r>
        <w:rPr>
          <w:sz w:val="24"/>
        </w:rPr>
        <w:t>которые</w:t>
      </w:r>
      <w:r>
        <w:rPr>
          <w:spacing w:val="-9"/>
          <w:sz w:val="24"/>
        </w:rPr>
        <w:t xml:space="preserve"> </w:t>
      </w:r>
      <w:r>
        <w:rPr>
          <w:sz w:val="24"/>
        </w:rPr>
        <w:t>общество</w:t>
      </w:r>
      <w:r>
        <w:rPr>
          <w:spacing w:val="-6"/>
          <w:sz w:val="24"/>
        </w:rPr>
        <w:t xml:space="preserve"> </w:t>
      </w:r>
      <w:r>
        <w:rPr>
          <w:sz w:val="24"/>
        </w:rPr>
        <w:t>выработало</w:t>
      </w:r>
      <w:r>
        <w:rPr>
          <w:spacing w:val="-4"/>
          <w:sz w:val="24"/>
        </w:rPr>
        <w:t xml:space="preserve"> </w:t>
      </w:r>
      <w:r>
        <w:rPr>
          <w:sz w:val="24"/>
        </w:rPr>
        <w:t>на</w:t>
      </w:r>
      <w:r>
        <w:rPr>
          <w:spacing w:val="-6"/>
          <w:sz w:val="24"/>
        </w:rPr>
        <w:t xml:space="preserve"> </w:t>
      </w:r>
      <w:r>
        <w:rPr>
          <w:sz w:val="24"/>
        </w:rPr>
        <w:t>основе</w:t>
      </w:r>
      <w:r>
        <w:rPr>
          <w:spacing w:val="-7"/>
          <w:sz w:val="24"/>
        </w:rPr>
        <w:t xml:space="preserve"> </w:t>
      </w:r>
      <w:r>
        <w:rPr>
          <w:sz w:val="24"/>
        </w:rPr>
        <w:t>этих</w:t>
      </w:r>
      <w:r>
        <w:rPr>
          <w:spacing w:val="-4"/>
          <w:sz w:val="24"/>
        </w:rPr>
        <w:t xml:space="preserve"> </w:t>
      </w:r>
      <w:r>
        <w:rPr>
          <w:sz w:val="24"/>
        </w:rPr>
        <w:t>ценностей</w:t>
      </w:r>
      <w:r>
        <w:rPr>
          <w:spacing w:val="-57"/>
          <w:sz w:val="24"/>
        </w:rPr>
        <w:t xml:space="preserve"> </w:t>
      </w:r>
      <w:r>
        <w:rPr>
          <w:sz w:val="24"/>
        </w:rPr>
        <w:t>(т.</w:t>
      </w:r>
      <w:r>
        <w:rPr>
          <w:spacing w:val="-1"/>
          <w:sz w:val="24"/>
        </w:rPr>
        <w:t xml:space="preserve"> </w:t>
      </w:r>
      <w:r>
        <w:rPr>
          <w:sz w:val="24"/>
        </w:rPr>
        <w:t>е. в</w:t>
      </w:r>
      <w:r>
        <w:rPr>
          <w:spacing w:val="4"/>
          <w:sz w:val="24"/>
        </w:rPr>
        <w:t xml:space="preserve"> </w:t>
      </w:r>
      <w:r>
        <w:rPr>
          <w:sz w:val="24"/>
        </w:rPr>
        <w:t>усвоении</w:t>
      </w:r>
      <w:r>
        <w:rPr>
          <w:spacing w:val="-1"/>
          <w:sz w:val="24"/>
        </w:rPr>
        <w:t xml:space="preserve"> </w:t>
      </w:r>
      <w:r>
        <w:rPr>
          <w:sz w:val="24"/>
        </w:rPr>
        <w:t>ими социально</w:t>
      </w:r>
      <w:r>
        <w:rPr>
          <w:spacing w:val="3"/>
          <w:sz w:val="24"/>
        </w:rPr>
        <w:t xml:space="preserve"> </w:t>
      </w:r>
      <w:r>
        <w:rPr>
          <w:sz w:val="24"/>
        </w:rPr>
        <w:t>значимых знаний);</w:t>
      </w:r>
    </w:p>
    <w:p w:rsidR="00A47C3D" w:rsidRDefault="007253DD" w:rsidP="00353F4F">
      <w:pPr>
        <w:pStyle w:val="a5"/>
        <w:numPr>
          <w:ilvl w:val="1"/>
          <w:numId w:val="16"/>
        </w:numPr>
        <w:tabs>
          <w:tab w:val="left" w:pos="962"/>
        </w:tabs>
        <w:spacing w:before="6" w:line="237" w:lineRule="auto"/>
        <w:ind w:right="267"/>
        <w:rPr>
          <w:sz w:val="24"/>
        </w:rPr>
      </w:pPr>
      <w:r>
        <w:rPr>
          <w:sz w:val="24"/>
        </w:rPr>
        <w:t>развитии их позитивных отношений к этим общественным це</w:t>
      </w:r>
      <w:r w:rsidR="0011563B">
        <w:rPr>
          <w:sz w:val="24"/>
        </w:rPr>
        <w:t>нностям (т. е. в развитии их со</w:t>
      </w:r>
      <w:r>
        <w:rPr>
          <w:sz w:val="24"/>
        </w:rPr>
        <w:t>циально</w:t>
      </w:r>
      <w:r>
        <w:rPr>
          <w:spacing w:val="-1"/>
          <w:sz w:val="24"/>
        </w:rPr>
        <w:t xml:space="preserve"> </w:t>
      </w:r>
      <w:r>
        <w:rPr>
          <w:sz w:val="24"/>
        </w:rPr>
        <w:t>значимых</w:t>
      </w:r>
      <w:r>
        <w:rPr>
          <w:spacing w:val="1"/>
          <w:sz w:val="24"/>
        </w:rPr>
        <w:t xml:space="preserve"> </w:t>
      </w:r>
      <w:r>
        <w:rPr>
          <w:sz w:val="24"/>
        </w:rPr>
        <w:t>отношений);</w:t>
      </w:r>
    </w:p>
    <w:p w:rsidR="00A47C3D" w:rsidRDefault="00A47C3D">
      <w:pPr>
        <w:spacing w:line="237" w:lineRule="auto"/>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16"/>
        </w:numPr>
        <w:tabs>
          <w:tab w:val="left" w:pos="962"/>
        </w:tabs>
        <w:spacing w:before="70"/>
        <w:ind w:right="276"/>
        <w:rPr>
          <w:sz w:val="24"/>
        </w:rPr>
      </w:pPr>
      <w:r>
        <w:rPr>
          <w:sz w:val="24"/>
        </w:rPr>
        <w:lastRenderedPageBreak/>
        <w:t>приобретении ими соответствующего этим ценностям опыта поведения, опыта применения</w:t>
      </w:r>
      <w:r>
        <w:rPr>
          <w:spacing w:val="1"/>
          <w:sz w:val="24"/>
        </w:rPr>
        <w:t xml:space="preserve"> </w:t>
      </w:r>
      <w:r>
        <w:rPr>
          <w:sz w:val="24"/>
        </w:rPr>
        <w:t xml:space="preserve">сформированных знаний и отношений на практике (т. </w:t>
      </w:r>
      <w:r w:rsidR="0011563B">
        <w:rPr>
          <w:sz w:val="24"/>
        </w:rPr>
        <w:t>е. в приобретении ими опыта осу</w:t>
      </w:r>
      <w:r>
        <w:rPr>
          <w:sz w:val="24"/>
        </w:rPr>
        <w:t>ществления</w:t>
      </w:r>
      <w:r>
        <w:rPr>
          <w:spacing w:val="-1"/>
          <w:sz w:val="24"/>
        </w:rPr>
        <w:t xml:space="preserve"> </w:t>
      </w:r>
      <w:r>
        <w:rPr>
          <w:sz w:val="24"/>
        </w:rPr>
        <w:t>социально</w:t>
      </w:r>
      <w:r>
        <w:rPr>
          <w:spacing w:val="-3"/>
          <w:sz w:val="24"/>
        </w:rPr>
        <w:t xml:space="preserve"> </w:t>
      </w:r>
      <w:r>
        <w:rPr>
          <w:sz w:val="24"/>
        </w:rPr>
        <w:t>значимых</w:t>
      </w:r>
      <w:r>
        <w:rPr>
          <w:spacing w:val="1"/>
          <w:sz w:val="24"/>
        </w:rPr>
        <w:t xml:space="preserve"> </w:t>
      </w:r>
      <w:r>
        <w:rPr>
          <w:sz w:val="24"/>
        </w:rPr>
        <w:t>дел).</w:t>
      </w:r>
    </w:p>
    <w:p w:rsidR="00A47C3D" w:rsidRDefault="007253DD">
      <w:pPr>
        <w:pStyle w:val="a3"/>
        <w:ind w:left="394" w:right="266"/>
      </w:pPr>
      <w:r>
        <w:t>Данная цель ориентирует педагогических работников не на обеспечение соответствия личности</w:t>
      </w:r>
      <w:r>
        <w:rPr>
          <w:spacing w:val="1"/>
        </w:rPr>
        <w:t xml:space="preserve"> </w:t>
      </w:r>
      <w:r>
        <w:t>обучающегося</w:t>
      </w:r>
      <w:r>
        <w:rPr>
          <w:spacing w:val="-12"/>
        </w:rPr>
        <w:t xml:space="preserve"> </w:t>
      </w:r>
      <w:r>
        <w:t>единому</w:t>
      </w:r>
      <w:r>
        <w:rPr>
          <w:spacing w:val="-11"/>
        </w:rPr>
        <w:t xml:space="preserve"> </w:t>
      </w:r>
      <w:r>
        <w:t>уровню</w:t>
      </w:r>
      <w:r>
        <w:rPr>
          <w:spacing w:val="-11"/>
        </w:rPr>
        <w:t xml:space="preserve"> </w:t>
      </w:r>
      <w:r>
        <w:t>воспитанности,</w:t>
      </w:r>
      <w:r>
        <w:rPr>
          <w:spacing w:val="-11"/>
        </w:rPr>
        <w:t xml:space="preserve"> </w:t>
      </w:r>
      <w:r>
        <w:t>а</w:t>
      </w:r>
      <w:r>
        <w:rPr>
          <w:spacing w:val="-12"/>
        </w:rPr>
        <w:t xml:space="preserve"> </w:t>
      </w:r>
      <w:r>
        <w:t>на</w:t>
      </w:r>
      <w:r>
        <w:rPr>
          <w:spacing w:val="-13"/>
        </w:rPr>
        <w:t xml:space="preserve"> </w:t>
      </w:r>
      <w:r>
        <w:t>обеспечение</w:t>
      </w:r>
      <w:r>
        <w:rPr>
          <w:spacing w:val="-12"/>
        </w:rPr>
        <w:t xml:space="preserve"> </w:t>
      </w:r>
      <w:r>
        <w:t>позитивной</w:t>
      </w:r>
      <w:r>
        <w:rPr>
          <w:spacing w:val="-11"/>
        </w:rPr>
        <w:t xml:space="preserve"> </w:t>
      </w:r>
      <w:r>
        <w:t>динамики</w:t>
      </w:r>
      <w:r>
        <w:rPr>
          <w:spacing w:val="-10"/>
        </w:rPr>
        <w:t xml:space="preserve"> </w:t>
      </w:r>
      <w:r>
        <w:t>развития</w:t>
      </w:r>
      <w:r>
        <w:rPr>
          <w:spacing w:val="-11"/>
        </w:rPr>
        <w:t xml:space="preserve"> </w:t>
      </w:r>
      <w:r>
        <w:t>его</w:t>
      </w:r>
      <w:r>
        <w:rPr>
          <w:spacing w:val="-58"/>
        </w:rPr>
        <w:t xml:space="preserve"> </w:t>
      </w:r>
      <w:r>
        <w:t>личности.</w:t>
      </w:r>
      <w:r>
        <w:rPr>
          <w:spacing w:val="-8"/>
        </w:rPr>
        <w:t xml:space="preserve"> </w:t>
      </w:r>
      <w:r>
        <w:t>В</w:t>
      </w:r>
      <w:r>
        <w:rPr>
          <w:spacing w:val="-10"/>
        </w:rPr>
        <w:t xml:space="preserve"> </w:t>
      </w:r>
      <w:r>
        <w:t>связи</w:t>
      </w:r>
      <w:r>
        <w:rPr>
          <w:spacing w:val="-7"/>
        </w:rPr>
        <w:t xml:space="preserve"> </w:t>
      </w:r>
      <w:r>
        <w:t>с</w:t>
      </w:r>
      <w:r>
        <w:rPr>
          <w:spacing w:val="-8"/>
        </w:rPr>
        <w:t xml:space="preserve"> </w:t>
      </w:r>
      <w:r>
        <w:t>этим</w:t>
      </w:r>
      <w:r>
        <w:rPr>
          <w:spacing w:val="-9"/>
        </w:rPr>
        <w:t xml:space="preserve"> </w:t>
      </w:r>
      <w:r>
        <w:t>важно</w:t>
      </w:r>
      <w:r>
        <w:rPr>
          <w:spacing w:val="-8"/>
        </w:rPr>
        <w:t xml:space="preserve"> </w:t>
      </w:r>
      <w:r>
        <w:t>сочетание</w:t>
      </w:r>
      <w:r>
        <w:rPr>
          <w:spacing w:val="-3"/>
        </w:rPr>
        <w:t xml:space="preserve"> </w:t>
      </w:r>
      <w:r>
        <w:t>усилий</w:t>
      </w:r>
      <w:r>
        <w:rPr>
          <w:spacing w:val="-7"/>
        </w:rPr>
        <w:t xml:space="preserve"> </w:t>
      </w:r>
      <w:r>
        <w:t>педагогического</w:t>
      </w:r>
      <w:r>
        <w:rPr>
          <w:spacing w:val="-8"/>
        </w:rPr>
        <w:t xml:space="preserve"> </w:t>
      </w:r>
      <w:r>
        <w:t>работника</w:t>
      </w:r>
      <w:r>
        <w:rPr>
          <w:spacing w:val="-9"/>
        </w:rPr>
        <w:t xml:space="preserve"> </w:t>
      </w:r>
      <w:r>
        <w:t>по</w:t>
      </w:r>
      <w:r>
        <w:rPr>
          <w:spacing w:val="-7"/>
        </w:rPr>
        <w:t xml:space="preserve"> </w:t>
      </w:r>
      <w:r>
        <w:t>развитию</w:t>
      </w:r>
      <w:r>
        <w:rPr>
          <w:spacing w:val="-8"/>
        </w:rPr>
        <w:t xml:space="preserve"> </w:t>
      </w:r>
      <w:r>
        <w:t>личности</w:t>
      </w:r>
      <w:r>
        <w:rPr>
          <w:spacing w:val="-58"/>
        </w:rPr>
        <w:t xml:space="preserve"> </w:t>
      </w:r>
      <w:r>
        <w:t>обучающегося и усилий самого обучающегося по своему самора</w:t>
      </w:r>
      <w:r w:rsidR="0011563B">
        <w:t>звитию. Их сотрудничество, партне</w:t>
      </w:r>
      <w:r>
        <w:t>рские</w:t>
      </w:r>
      <w:r>
        <w:rPr>
          <w:spacing w:val="-2"/>
        </w:rPr>
        <w:t xml:space="preserve"> </w:t>
      </w:r>
      <w:r>
        <w:t>отношения являются важным</w:t>
      </w:r>
      <w:r>
        <w:rPr>
          <w:spacing w:val="-2"/>
        </w:rPr>
        <w:t xml:space="preserve"> </w:t>
      </w:r>
      <w:r>
        <w:t>фактором</w:t>
      </w:r>
      <w:r>
        <w:rPr>
          <w:spacing w:val="1"/>
        </w:rPr>
        <w:t xml:space="preserve"> </w:t>
      </w:r>
      <w:r>
        <w:t>успеха</w:t>
      </w:r>
      <w:r>
        <w:rPr>
          <w:spacing w:val="-1"/>
        </w:rPr>
        <w:t xml:space="preserve"> </w:t>
      </w:r>
      <w:r>
        <w:t>в</w:t>
      </w:r>
      <w:r>
        <w:rPr>
          <w:spacing w:val="-2"/>
        </w:rPr>
        <w:t xml:space="preserve"> </w:t>
      </w:r>
      <w:r>
        <w:t>достижении</w:t>
      </w:r>
      <w:r>
        <w:rPr>
          <w:spacing w:val="-2"/>
        </w:rPr>
        <w:t xml:space="preserve"> </w:t>
      </w:r>
      <w:r>
        <w:t>цели.</w:t>
      </w:r>
    </w:p>
    <w:p w:rsidR="00A47C3D" w:rsidRDefault="007253DD">
      <w:pPr>
        <w:pStyle w:val="a3"/>
        <w:ind w:left="394" w:right="269"/>
      </w:pPr>
      <w:r>
        <w:t>Конкретизация</w:t>
      </w:r>
      <w:r>
        <w:rPr>
          <w:spacing w:val="-7"/>
        </w:rPr>
        <w:t xml:space="preserve"> </w:t>
      </w:r>
      <w:r>
        <w:t>общей</w:t>
      </w:r>
      <w:r>
        <w:rPr>
          <w:spacing w:val="-6"/>
        </w:rPr>
        <w:t xml:space="preserve"> </w:t>
      </w:r>
      <w:r>
        <w:t>цели</w:t>
      </w:r>
      <w:r>
        <w:rPr>
          <w:spacing w:val="-6"/>
        </w:rPr>
        <w:t xml:space="preserve"> </w:t>
      </w:r>
      <w:r>
        <w:t>воспитания</w:t>
      </w:r>
      <w:r>
        <w:rPr>
          <w:spacing w:val="-6"/>
        </w:rPr>
        <w:t xml:space="preserve"> </w:t>
      </w:r>
      <w:r>
        <w:t>применительно</w:t>
      </w:r>
      <w:r>
        <w:rPr>
          <w:spacing w:val="-7"/>
        </w:rPr>
        <w:t xml:space="preserve"> </w:t>
      </w:r>
      <w:r>
        <w:t>к</w:t>
      </w:r>
      <w:r>
        <w:rPr>
          <w:spacing w:val="3"/>
        </w:rPr>
        <w:t xml:space="preserve"> </w:t>
      </w:r>
      <w:r>
        <w:t>возрастным</w:t>
      </w:r>
      <w:r>
        <w:rPr>
          <w:spacing w:val="-8"/>
        </w:rPr>
        <w:t xml:space="preserve"> </w:t>
      </w:r>
      <w:r>
        <w:t>особенностям</w:t>
      </w:r>
      <w:r>
        <w:rPr>
          <w:spacing w:val="-8"/>
        </w:rPr>
        <w:t xml:space="preserve"> </w:t>
      </w:r>
      <w:r>
        <w:t>обучающихся</w:t>
      </w:r>
      <w:r>
        <w:rPr>
          <w:spacing w:val="-57"/>
        </w:rPr>
        <w:t xml:space="preserve"> </w:t>
      </w:r>
      <w:r>
        <w:t xml:space="preserve">позволяет выделить в ней следующие целевые </w:t>
      </w:r>
      <w:r>
        <w:rPr>
          <w:b/>
        </w:rPr>
        <w:t>приоритеты</w:t>
      </w:r>
      <w:r>
        <w:t>, которым необходимо уделять чуть</w:t>
      </w:r>
      <w:r>
        <w:rPr>
          <w:spacing w:val="1"/>
        </w:rPr>
        <w:t xml:space="preserve"> </w:t>
      </w:r>
      <w:r>
        <w:t>большее</w:t>
      </w:r>
      <w:r>
        <w:rPr>
          <w:spacing w:val="-2"/>
        </w:rPr>
        <w:t xml:space="preserve"> </w:t>
      </w:r>
      <w:r>
        <w:t>внимание</w:t>
      </w:r>
      <w:r>
        <w:rPr>
          <w:spacing w:val="-1"/>
        </w:rPr>
        <w:t xml:space="preserve"> </w:t>
      </w:r>
      <w:r>
        <w:t>на</w:t>
      </w:r>
      <w:r>
        <w:rPr>
          <w:spacing w:val="-1"/>
        </w:rPr>
        <w:t xml:space="preserve"> </w:t>
      </w:r>
      <w:r>
        <w:t>разных</w:t>
      </w:r>
      <w:r>
        <w:rPr>
          <w:spacing w:val="3"/>
        </w:rPr>
        <w:t xml:space="preserve"> </w:t>
      </w:r>
      <w:r>
        <w:t>уровнях</w:t>
      </w:r>
      <w:r>
        <w:rPr>
          <w:spacing w:val="1"/>
        </w:rPr>
        <w:t xml:space="preserve"> </w:t>
      </w:r>
      <w:r>
        <w:t>общего</w:t>
      </w:r>
      <w:r>
        <w:rPr>
          <w:spacing w:val="-1"/>
        </w:rPr>
        <w:t xml:space="preserve"> </w:t>
      </w:r>
      <w:r>
        <w:t>образования.</w:t>
      </w:r>
    </w:p>
    <w:p w:rsidR="00A47C3D" w:rsidRDefault="007253DD" w:rsidP="00353F4F">
      <w:pPr>
        <w:pStyle w:val="a5"/>
        <w:numPr>
          <w:ilvl w:val="0"/>
          <w:numId w:val="9"/>
        </w:numPr>
        <w:tabs>
          <w:tab w:val="left" w:pos="804"/>
        </w:tabs>
        <w:spacing w:before="5" w:line="237" w:lineRule="auto"/>
        <w:ind w:right="264" w:firstLine="228"/>
      </w:pPr>
      <w:r>
        <w:rPr>
          <w:sz w:val="24"/>
        </w:rPr>
        <w:t> В воспитании обучающихся младшего школьного возраста (</w:t>
      </w:r>
      <w:r w:rsidR="0011563B">
        <w:rPr>
          <w:b/>
          <w:sz w:val="24"/>
        </w:rPr>
        <w:t>уровень начального общего об</w:t>
      </w:r>
      <w:r>
        <w:rPr>
          <w:b/>
          <w:sz w:val="24"/>
        </w:rPr>
        <w:t>разования</w:t>
      </w:r>
      <w:r>
        <w:rPr>
          <w:sz w:val="24"/>
        </w:rPr>
        <w:t>) таким целевым приоритетом является создание благоприятных условий для усвоения</w:t>
      </w:r>
      <w:r>
        <w:rPr>
          <w:spacing w:val="1"/>
          <w:sz w:val="24"/>
        </w:rPr>
        <w:t xml:space="preserve"> </w:t>
      </w:r>
      <w:r>
        <w:rPr>
          <w:sz w:val="24"/>
        </w:rPr>
        <w:t>обучающимися социально значимых знаний — знаний основных норм и традиций того общества, в</w:t>
      </w:r>
      <w:r>
        <w:rPr>
          <w:spacing w:val="1"/>
          <w:sz w:val="24"/>
        </w:rPr>
        <w:t xml:space="preserve"> </w:t>
      </w:r>
      <w:r>
        <w:rPr>
          <w:sz w:val="24"/>
        </w:rPr>
        <w:t>котором</w:t>
      </w:r>
      <w:r>
        <w:rPr>
          <w:spacing w:val="-5"/>
          <w:sz w:val="24"/>
        </w:rPr>
        <w:t xml:space="preserve"> </w:t>
      </w:r>
      <w:r>
        <w:rPr>
          <w:sz w:val="24"/>
        </w:rPr>
        <w:t>они</w:t>
      </w:r>
      <w:r>
        <w:rPr>
          <w:spacing w:val="-2"/>
          <w:sz w:val="24"/>
        </w:rPr>
        <w:t xml:space="preserve"> </w:t>
      </w:r>
      <w:r>
        <w:rPr>
          <w:sz w:val="24"/>
        </w:rPr>
        <w:t>живут.</w:t>
      </w:r>
    </w:p>
    <w:p w:rsidR="00A47C3D" w:rsidRDefault="007253DD">
      <w:pPr>
        <w:pStyle w:val="a3"/>
        <w:spacing w:before="4"/>
        <w:ind w:left="394" w:right="268"/>
      </w:pPr>
      <w:r>
        <w:t>Выделение</w:t>
      </w:r>
      <w:r>
        <w:rPr>
          <w:spacing w:val="1"/>
        </w:rPr>
        <w:t xml:space="preserve"> </w:t>
      </w:r>
      <w:r>
        <w:t>данного</w:t>
      </w:r>
      <w:r>
        <w:rPr>
          <w:spacing w:val="1"/>
        </w:rPr>
        <w:t xml:space="preserve"> </w:t>
      </w:r>
      <w:r>
        <w:t>приоритета</w:t>
      </w:r>
      <w:r>
        <w:rPr>
          <w:spacing w:val="1"/>
        </w:rPr>
        <w:t xml:space="preserve"> </w:t>
      </w:r>
      <w:r>
        <w:t>связано</w:t>
      </w:r>
      <w:r>
        <w:rPr>
          <w:spacing w:val="1"/>
        </w:rPr>
        <w:t xml:space="preserve"> </w:t>
      </w:r>
      <w:r>
        <w:t>с</w:t>
      </w:r>
      <w:r>
        <w:rPr>
          <w:spacing w:val="1"/>
        </w:rPr>
        <w:t xml:space="preserve"> </w:t>
      </w:r>
      <w:r>
        <w:t>особенностями</w:t>
      </w:r>
      <w:r>
        <w:rPr>
          <w:spacing w:val="1"/>
        </w:rPr>
        <w:t xml:space="preserve"> </w:t>
      </w:r>
      <w:r>
        <w:t>обучающихся</w:t>
      </w:r>
      <w:r>
        <w:rPr>
          <w:spacing w:val="1"/>
        </w:rPr>
        <w:t xml:space="preserve"> </w:t>
      </w:r>
      <w:r>
        <w:t>младшего</w:t>
      </w:r>
      <w:r>
        <w:rPr>
          <w:spacing w:val="1"/>
        </w:rPr>
        <w:t xml:space="preserve"> </w:t>
      </w:r>
      <w:r>
        <w:t>школьного</w:t>
      </w:r>
      <w:r>
        <w:rPr>
          <w:spacing w:val="-57"/>
        </w:rPr>
        <w:t xml:space="preserve"> </w:t>
      </w:r>
      <w:r>
        <w:t>возраста:</w:t>
      </w:r>
      <w:r>
        <w:rPr>
          <w:spacing w:val="-10"/>
        </w:rPr>
        <w:t xml:space="preserve"> </w:t>
      </w:r>
      <w:r>
        <w:t>с</w:t>
      </w:r>
      <w:r>
        <w:rPr>
          <w:spacing w:val="-11"/>
        </w:rPr>
        <w:t xml:space="preserve"> </w:t>
      </w:r>
      <w:r>
        <w:t>их</w:t>
      </w:r>
      <w:r>
        <w:rPr>
          <w:spacing w:val="-9"/>
        </w:rPr>
        <w:t xml:space="preserve"> </w:t>
      </w:r>
      <w:r>
        <w:t>потребностью</w:t>
      </w:r>
      <w:r>
        <w:rPr>
          <w:spacing w:val="-9"/>
        </w:rPr>
        <w:t xml:space="preserve"> </w:t>
      </w:r>
      <w:r>
        <w:t>самоутвердиться</w:t>
      </w:r>
      <w:r>
        <w:rPr>
          <w:spacing w:val="-11"/>
        </w:rPr>
        <w:t xml:space="preserve"> </w:t>
      </w:r>
      <w:r>
        <w:t>в</w:t>
      </w:r>
      <w:r>
        <w:rPr>
          <w:spacing w:val="-10"/>
        </w:rPr>
        <w:t xml:space="preserve"> </w:t>
      </w:r>
      <w:r w:rsidR="0011563B">
        <w:t>свое</w:t>
      </w:r>
      <w:r>
        <w:t>м</w:t>
      </w:r>
      <w:r>
        <w:rPr>
          <w:spacing w:val="-10"/>
        </w:rPr>
        <w:t xml:space="preserve"> </w:t>
      </w:r>
      <w:r>
        <w:t>новом</w:t>
      </w:r>
      <w:r>
        <w:rPr>
          <w:spacing w:val="-10"/>
        </w:rPr>
        <w:t xml:space="preserve"> </w:t>
      </w:r>
      <w:r>
        <w:t>социальном</w:t>
      </w:r>
      <w:r>
        <w:rPr>
          <w:spacing w:val="-10"/>
        </w:rPr>
        <w:t xml:space="preserve"> </w:t>
      </w:r>
      <w:r>
        <w:t>статусе</w:t>
      </w:r>
      <w:r>
        <w:rPr>
          <w:spacing w:val="-11"/>
        </w:rPr>
        <w:t xml:space="preserve"> </w:t>
      </w:r>
      <w:r>
        <w:t>обучающегося,</w:t>
      </w:r>
      <w:r>
        <w:rPr>
          <w:spacing w:val="-11"/>
        </w:rPr>
        <w:t xml:space="preserve"> </w:t>
      </w:r>
      <w:r>
        <w:t>т.</w:t>
      </w:r>
      <w:r>
        <w:rPr>
          <w:spacing w:val="-10"/>
        </w:rPr>
        <w:t xml:space="preserve"> </w:t>
      </w:r>
      <w:r>
        <w:t>е.</w:t>
      </w:r>
      <w:r>
        <w:rPr>
          <w:spacing w:val="-58"/>
        </w:rPr>
        <w:t xml:space="preserve"> </w:t>
      </w:r>
      <w:r>
        <w:t>научиться соответствовать предъявляемым к носителям данног</w:t>
      </w:r>
      <w:r w:rsidR="0011563B">
        <w:t>о статуса нормам и принятым тра</w:t>
      </w:r>
      <w:r>
        <w:t>дициям поведения. Такого рода нормы и традиции задаются в о</w:t>
      </w:r>
      <w:r w:rsidR="0011563B">
        <w:t>бразовательной организации педа</w:t>
      </w:r>
      <w:r>
        <w:t>гогическими работниками и воспринимаются обучающимися и</w:t>
      </w:r>
      <w:r w:rsidR="0011563B">
        <w:t>менно как нормы и традиции пове</w:t>
      </w:r>
      <w:r>
        <w:t>дения обучающегося. Их знание станет базой для развития с</w:t>
      </w:r>
      <w:r w:rsidR="0011563B">
        <w:t>оциально значимых отношений обу</w:t>
      </w:r>
      <w:r>
        <w:t>чающихся и накопления ими опыта осуществления социально значимых дел и в дальнейшем, в</w:t>
      </w:r>
      <w:r>
        <w:rPr>
          <w:spacing w:val="1"/>
        </w:rPr>
        <w:t xml:space="preserve"> </w:t>
      </w:r>
      <w:r>
        <w:t>подростковом</w:t>
      </w:r>
      <w:r>
        <w:rPr>
          <w:spacing w:val="-3"/>
        </w:rPr>
        <w:t xml:space="preserve"> </w:t>
      </w:r>
      <w:r>
        <w:t>и</w:t>
      </w:r>
      <w:r>
        <w:rPr>
          <w:spacing w:val="-1"/>
        </w:rPr>
        <w:t xml:space="preserve"> </w:t>
      </w:r>
      <w:r>
        <w:t>юношеском</w:t>
      </w:r>
      <w:r>
        <w:rPr>
          <w:spacing w:val="-2"/>
        </w:rPr>
        <w:t xml:space="preserve"> </w:t>
      </w:r>
      <w:r>
        <w:t>возрасте. К</w:t>
      </w:r>
      <w:r>
        <w:rPr>
          <w:spacing w:val="-1"/>
        </w:rPr>
        <w:t xml:space="preserve"> </w:t>
      </w:r>
      <w:r>
        <w:t>наиболее</w:t>
      </w:r>
      <w:r>
        <w:rPr>
          <w:spacing w:val="-3"/>
        </w:rPr>
        <w:t xml:space="preserve"> </w:t>
      </w:r>
      <w:r>
        <w:t>важным</w:t>
      </w:r>
      <w:r>
        <w:rPr>
          <w:spacing w:val="-3"/>
        </w:rPr>
        <w:t xml:space="preserve"> </w:t>
      </w:r>
      <w:r>
        <w:t>из них</w:t>
      </w:r>
      <w:r>
        <w:rPr>
          <w:spacing w:val="1"/>
        </w:rPr>
        <w:t xml:space="preserve"> </w:t>
      </w:r>
      <w:r>
        <w:t>относятся</w:t>
      </w:r>
      <w:r>
        <w:rPr>
          <w:spacing w:val="-1"/>
        </w:rPr>
        <w:t xml:space="preserve"> </w:t>
      </w:r>
      <w:r>
        <w:t>следующие:</w:t>
      </w:r>
    </w:p>
    <w:p w:rsidR="00A47C3D" w:rsidRDefault="007253DD" w:rsidP="00353F4F">
      <w:pPr>
        <w:pStyle w:val="a5"/>
        <w:numPr>
          <w:ilvl w:val="1"/>
          <w:numId w:val="16"/>
        </w:numPr>
        <w:tabs>
          <w:tab w:val="left" w:pos="962"/>
        </w:tabs>
        <w:spacing w:before="4"/>
        <w:ind w:right="272"/>
        <w:rPr>
          <w:sz w:val="24"/>
        </w:rPr>
      </w:pPr>
      <w:r>
        <w:rPr>
          <w:sz w:val="24"/>
        </w:rPr>
        <w:t>быть</w:t>
      </w:r>
      <w:r>
        <w:rPr>
          <w:spacing w:val="1"/>
          <w:sz w:val="24"/>
        </w:rPr>
        <w:t xml:space="preserve"> </w:t>
      </w:r>
      <w:r>
        <w:rPr>
          <w:sz w:val="24"/>
        </w:rPr>
        <w:t>любящим,</w:t>
      </w:r>
      <w:r>
        <w:rPr>
          <w:spacing w:val="1"/>
          <w:sz w:val="24"/>
        </w:rPr>
        <w:t xml:space="preserve"> </w:t>
      </w:r>
      <w:r>
        <w:rPr>
          <w:sz w:val="24"/>
        </w:rPr>
        <w:t>послушным</w:t>
      </w:r>
      <w:r>
        <w:rPr>
          <w:spacing w:val="1"/>
          <w:sz w:val="24"/>
        </w:rPr>
        <w:t xml:space="preserve"> </w:t>
      </w:r>
      <w:r>
        <w:rPr>
          <w:sz w:val="24"/>
        </w:rPr>
        <w:t>и</w:t>
      </w:r>
      <w:r>
        <w:rPr>
          <w:spacing w:val="1"/>
          <w:sz w:val="24"/>
        </w:rPr>
        <w:t xml:space="preserve"> </w:t>
      </w:r>
      <w:r>
        <w:rPr>
          <w:sz w:val="24"/>
        </w:rPr>
        <w:t>отзывчивым</w:t>
      </w:r>
      <w:r>
        <w:rPr>
          <w:spacing w:val="1"/>
          <w:sz w:val="24"/>
        </w:rPr>
        <w:t xml:space="preserve"> </w:t>
      </w:r>
      <w:r>
        <w:rPr>
          <w:sz w:val="24"/>
        </w:rPr>
        <w:t>сыном</w:t>
      </w:r>
      <w:r>
        <w:rPr>
          <w:spacing w:val="1"/>
          <w:sz w:val="24"/>
        </w:rPr>
        <w:t xml:space="preserve"> </w:t>
      </w:r>
      <w:r>
        <w:rPr>
          <w:sz w:val="24"/>
        </w:rPr>
        <w:t>(дочерью),</w:t>
      </w:r>
      <w:r>
        <w:rPr>
          <w:spacing w:val="1"/>
          <w:sz w:val="24"/>
        </w:rPr>
        <w:t xml:space="preserve"> </w:t>
      </w:r>
      <w:r>
        <w:rPr>
          <w:sz w:val="24"/>
        </w:rPr>
        <w:t>братом</w:t>
      </w:r>
      <w:r>
        <w:rPr>
          <w:spacing w:val="1"/>
          <w:sz w:val="24"/>
        </w:rPr>
        <w:t xml:space="preserve"> </w:t>
      </w:r>
      <w:r>
        <w:rPr>
          <w:sz w:val="24"/>
        </w:rPr>
        <w:t>(сестрой),</w:t>
      </w:r>
      <w:r>
        <w:rPr>
          <w:spacing w:val="1"/>
          <w:sz w:val="24"/>
        </w:rPr>
        <w:t xml:space="preserve"> </w:t>
      </w:r>
      <w:r>
        <w:rPr>
          <w:sz w:val="24"/>
        </w:rPr>
        <w:t>внуком</w:t>
      </w:r>
      <w:r>
        <w:rPr>
          <w:spacing w:val="1"/>
          <w:sz w:val="24"/>
        </w:rPr>
        <w:t xml:space="preserve"> </w:t>
      </w:r>
      <w:r>
        <w:rPr>
          <w:sz w:val="24"/>
        </w:rPr>
        <w:t>(внучкой); уважать старших и заботиться о младших членах семьи; выполнять посильную для</w:t>
      </w:r>
      <w:r>
        <w:rPr>
          <w:spacing w:val="1"/>
          <w:sz w:val="24"/>
        </w:rPr>
        <w:t xml:space="preserve"> </w:t>
      </w:r>
      <w:r>
        <w:rPr>
          <w:sz w:val="24"/>
        </w:rPr>
        <w:t>обучающегося</w:t>
      </w:r>
      <w:r>
        <w:rPr>
          <w:spacing w:val="-1"/>
          <w:sz w:val="24"/>
        </w:rPr>
        <w:t xml:space="preserve"> </w:t>
      </w:r>
      <w:r>
        <w:rPr>
          <w:sz w:val="24"/>
        </w:rPr>
        <w:t>домашнюю работу, помогая старшим;</w:t>
      </w:r>
    </w:p>
    <w:p w:rsidR="00A47C3D" w:rsidRDefault="007253DD" w:rsidP="00353F4F">
      <w:pPr>
        <w:pStyle w:val="a5"/>
        <w:numPr>
          <w:ilvl w:val="1"/>
          <w:numId w:val="16"/>
        </w:numPr>
        <w:tabs>
          <w:tab w:val="left" w:pos="962"/>
        </w:tabs>
        <w:spacing w:before="2" w:line="237" w:lineRule="auto"/>
        <w:ind w:right="278"/>
        <w:rPr>
          <w:sz w:val="24"/>
        </w:rPr>
      </w:pPr>
      <w:r>
        <w:rPr>
          <w:spacing w:val="-1"/>
          <w:sz w:val="24"/>
        </w:rPr>
        <w:t>быть</w:t>
      </w:r>
      <w:r>
        <w:rPr>
          <w:spacing w:val="-11"/>
          <w:sz w:val="24"/>
        </w:rPr>
        <w:t xml:space="preserve"> </w:t>
      </w:r>
      <w:r>
        <w:rPr>
          <w:spacing w:val="-1"/>
          <w:sz w:val="24"/>
        </w:rPr>
        <w:t>трудолюбивым,</w:t>
      </w:r>
      <w:r>
        <w:rPr>
          <w:spacing w:val="-10"/>
          <w:sz w:val="24"/>
        </w:rPr>
        <w:t xml:space="preserve"> </w:t>
      </w:r>
      <w:r>
        <w:rPr>
          <w:spacing w:val="-1"/>
          <w:sz w:val="24"/>
        </w:rPr>
        <w:t>следуя</w:t>
      </w:r>
      <w:r>
        <w:rPr>
          <w:spacing w:val="-12"/>
          <w:sz w:val="24"/>
        </w:rPr>
        <w:t xml:space="preserve"> </w:t>
      </w:r>
      <w:r>
        <w:rPr>
          <w:sz w:val="24"/>
        </w:rPr>
        <w:t>принципу</w:t>
      </w:r>
      <w:r>
        <w:rPr>
          <w:spacing w:val="-15"/>
          <w:sz w:val="24"/>
        </w:rPr>
        <w:t xml:space="preserve"> </w:t>
      </w:r>
      <w:r>
        <w:rPr>
          <w:sz w:val="24"/>
        </w:rPr>
        <w:t>«делу</w:t>
      </w:r>
      <w:r>
        <w:rPr>
          <w:spacing w:val="-17"/>
          <w:sz w:val="24"/>
        </w:rPr>
        <w:t xml:space="preserve"> </w:t>
      </w:r>
      <w:r>
        <w:rPr>
          <w:sz w:val="24"/>
        </w:rPr>
        <w:t>время,</w:t>
      </w:r>
      <w:r>
        <w:rPr>
          <w:spacing w:val="-12"/>
          <w:sz w:val="24"/>
        </w:rPr>
        <w:t xml:space="preserve"> </w:t>
      </w:r>
      <w:r>
        <w:rPr>
          <w:sz w:val="24"/>
        </w:rPr>
        <w:t>потехе</w:t>
      </w:r>
      <w:r>
        <w:rPr>
          <w:spacing w:val="-13"/>
          <w:sz w:val="24"/>
        </w:rPr>
        <w:t xml:space="preserve"> </w:t>
      </w:r>
      <w:r>
        <w:rPr>
          <w:sz w:val="24"/>
        </w:rPr>
        <w:t>час»</w:t>
      </w:r>
      <w:r>
        <w:rPr>
          <w:spacing w:val="-17"/>
          <w:sz w:val="24"/>
        </w:rPr>
        <w:t xml:space="preserve"> </w:t>
      </w:r>
      <w:r>
        <w:rPr>
          <w:sz w:val="24"/>
        </w:rPr>
        <w:t>как</w:t>
      </w:r>
      <w:r>
        <w:rPr>
          <w:spacing w:val="-12"/>
          <w:sz w:val="24"/>
        </w:rPr>
        <w:t xml:space="preserve"> </w:t>
      </w:r>
      <w:r>
        <w:rPr>
          <w:sz w:val="24"/>
        </w:rPr>
        <w:t>в</w:t>
      </w:r>
      <w:r>
        <w:rPr>
          <w:spacing w:val="-6"/>
          <w:sz w:val="24"/>
        </w:rPr>
        <w:t xml:space="preserve"> </w:t>
      </w:r>
      <w:r>
        <w:rPr>
          <w:sz w:val="24"/>
        </w:rPr>
        <w:t>учебных</w:t>
      </w:r>
      <w:r>
        <w:rPr>
          <w:spacing w:val="-11"/>
          <w:sz w:val="24"/>
        </w:rPr>
        <w:t xml:space="preserve"> </w:t>
      </w:r>
      <w:r>
        <w:rPr>
          <w:sz w:val="24"/>
        </w:rPr>
        <w:t>занятиях,</w:t>
      </w:r>
      <w:r>
        <w:rPr>
          <w:spacing w:val="-12"/>
          <w:sz w:val="24"/>
        </w:rPr>
        <w:t xml:space="preserve"> </w:t>
      </w:r>
      <w:r>
        <w:rPr>
          <w:sz w:val="24"/>
        </w:rPr>
        <w:t>так</w:t>
      </w:r>
      <w:r>
        <w:rPr>
          <w:spacing w:val="-12"/>
          <w:sz w:val="24"/>
        </w:rPr>
        <w:t xml:space="preserve"> </w:t>
      </w:r>
      <w:r>
        <w:rPr>
          <w:sz w:val="24"/>
        </w:rPr>
        <w:t>и</w:t>
      </w:r>
      <w:r>
        <w:rPr>
          <w:spacing w:val="-14"/>
          <w:sz w:val="24"/>
        </w:rPr>
        <w:t xml:space="preserve"> </w:t>
      </w:r>
      <w:r>
        <w:rPr>
          <w:sz w:val="24"/>
        </w:rPr>
        <w:t>в</w:t>
      </w:r>
      <w:r>
        <w:rPr>
          <w:spacing w:val="-57"/>
          <w:sz w:val="24"/>
        </w:rPr>
        <w:t xml:space="preserve"> </w:t>
      </w:r>
      <w:r>
        <w:rPr>
          <w:sz w:val="24"/>
        </w:rPr>
        <w:t>домашних</w:t>
      </w:r>
      <w:r>
        <w:rPr>
          <w:spacing w:val="-1"/>
          <w:sz w:val="24"/>
        </w:rPr>
        <w:t xml:space="preserve"> </w:t>
      </w:r>
      <w:r>
        <w:rPr>
          <w:sz w:val="24"/>
        </w:rPr>
        <w:t>делах, доводить</w:t>
      </w:r>
      <w:r>
        <w:rPr>
          <w:spacing w:val="-2"/>
          <w:sz w:val="24"/>
        </w:rPr>
        <w:t xml:space="preserve"> </w:t>
      </w:r>
      <w:r>
        <w:rPr>
          <w:sz w:val="24"/>
        </w:rPr>
        <w:t>начатое</w:t>
      </w:r>
      <w:r>
        <w:rPr>
          <w:spacing w:val="-1"/>
          <w:sz w:val="24"/>
        </w:rPr>
        <w:t xml:space="preserve"> </w:t>
      </w:r>
      <w:r>
        <w:rPr>
          <w:sz w:val="24"/>
        </w:rPr>
        <w:t>дело</w:t>
      </w:r>
      <w:r>
        <w:rPr>
          <w:spacing w:val="-1"/>
          <w:sz w:val="24"/>
        </w:rPr>
        <w:t xml:space="preserve"> </w:t>
      </w:r>
      <w:r>
        <w:rPr>
          <w:sz w:val="24"/>
        </w:rPr>
        <w:t>до конца;</w:t>
      </w:r>
    </w:p>
    <w:p w:rsidR="00A47C3D" w:rsidRDefault="007253DD" w:rsidP="00353F4F">
      <w:pPr>
        <w:pStyle w:val="a5"/>
        <w:numPr>
          <w:ilvl w:val="1"/>
          <w:numId w:val="16"/>
        </w:numPr>
        <w:tabs>
          <w:tab w:val="left" w:pos="962"/>
        </w:tabs>
        <w:spacing w:before="3"/>
        <w:ind w:hanging="340"/>
        <w:rPr>
          <w:sz w:val="24"/>
        </w:rPr>
      </w:pPr>
      <w:r>
        <w:rPr>
          <w:sz w:val="24"/>
        </w:rPr>
        <w:t>знать</w:t>
      </w:r>
      <w:r>
        <w:rPr>
          <w:spacing w:val="-4"/>
          <w:sz w:val="24"/>
        </w:rPr>
        <w:t xml:space="preserve"> </w:t>
      </w:r>
      <w:r>
        <w:rPr>
          <w:sz w:val="24"/>
        </w:rPr>
        <w:t>и</w:t>
      </w:r>
      <w:r>
        <w:rPr>
          <w:spacing w:val="-2"/>
          <w:sz w:val="24"/>
        </w:rPr>
        <w:t xml:space="preserve"> </w:t>
      </w:r>
      <w:r>
        <w:rPr>
          <w:sz w:val="24"/>
        </w:rPr>
        <w:t>любить</w:t>
      </w:r>
      <w:r>
        <w:rPr>
          <w:spacing w:val="-2"/>
          <w:sz w:val="24"/>
        </w:rPr>
        <w:t xml:space="preserve"> </w:t>
      </w:r>
      <w:r>
        <w:rPr>
          <w:sz w:val="24"/>
        </w:rPr>
        <w:t>свою</w:t>
      </w:r>
      <w:r>
        <w:rPr>
          <w:spacing w:val="-2"/>
          <w:sz w:val="24"/>
        </w:rPr>
        <w:t xml:space="preserve"> </w:t>
      </w:r>
      <w:r>
        <w:rPr>
          <w:sz w:val="24"/>
        </w:rPr>
        <w:t>Родину</w:t>
      </w:r>
      <w:r>
        <w:rPr>
          <w:spacing w:val="-6"/>
          <w:sz w:val="24"/>
        </w:rPr>
        <w:t xml:space="preserve"> </w:t>
      </w:r>
      <w:r>
        <w:rPr>
          <w:sz w:val="24"/>
        </w:rPr>
        <w:t>—</w:t>
      </w:r>
      <w:r>
        <w:rPr>
          <w:spacing w:val="-2"/>
          <w:sz w:val="24"/>
        </w:rPr>
        <w:t xml:space="preserve"> </w:t>
      </w:r>
      <w:r>
        <w:rPr>
          <w:sz w:val="24"/>
        </w:rPr>
        <w:t>родной</w:t>
      </w:r>
      <w:r>
        <w:rPr>
          <w:spacing w:val="-1"/>
          <w:sz w:val="24"/>
        </w:rPr>
        <w:t xml:space="preserve"> </w:t>
      </w:r>
      <w:r>
        <w:rPr>
          <w:sz w:val="24"/>
        </w:rPr>
        <w:t>дом,</w:t>
      </w:r>
      <w:r>
        <w:rPr>
          <w:spacing w:val="-2"/>
          <w:sz w:val="24"/>
        </w:rPr>
        <w:t xml:space="preserve"> </w:t>
      </w:r>
      <w:r>
        <w:rPr>
          <w:sz w:val="24"/>
        </w:rPr>
        <w:t>двор, улицу,</w:t>
      </w:r>
      <w:r>
        <w:rPr>
          <w:spacing w:val="-2"/>
          <w:sz w:val="24"/>
        </w:rPr>
        <w:t xml:space="preserve"> </w:t>
      </w:r>
      <w:r>
        <w:rPr>
          <w:sz w:val="24"/>
        </w:rPr>
        <w:t>город,</w:t>
      </w:r>
      <w:r>
        <w:rPr>
          <w:spacing w:val="-2"/>
          <w:sz w:val="24"/>
        </w:rPr>
        <w:t xml:space="preserve"> </w:t>
      </w:r>
      <w:r>
        <w:rPr>
          <w:sz w:val="24"/>
        </w:rPr>
        <w:t>село, страну;</w:t>
      </w:r>
    </w:p>
    <w:p w:rsidR="00A47C3D" w:rsidRDefault="007253DD" w:rsidP="00353F4F">
      <w:pPr>
        <w:pStyle w:val="a5"/>
        <w:numPr>
          <w:ilvl w:val="1"/>
          <w:numId w:val="16"/>
        </w:numPr>
        <w:tabs>
          <w:tab w:val="left" w:pos="962"/>
        </w:tabs>
        <w:spacing w:before="1"/>
        <w:ind w:right="267"/>
        <w:rPr>
          <w:sz w:val="24"/>
        </w:rPr>
      </w:pPr>
      <w:r>
        <w:rPr>
          <w:sz w:val="24"/>
        </w:rPr>
        <w:t>беречь и охранять природу (ухаживать за комнатными рас</w:t>
      </w:r>
      <w:r w:rsidR="0011563B">
        <w:rPr>
          <w:sz w:val="24"/>
        </w:rPr>
        <w:t>тениями в классе или дома, забо</w:t>
      </w:r>
      <w:r>
        <w:rPr>
          <w:sz w:val="24"/>
        </w:rPr>
        <w:t>титься о своих домашних питомцах и по возможн</w:t>
      </w:r>
      <w:r w:rsidR="0011563B">
        <w:rPr>
          <w:sz w:val="24"/>
        </w:rPr>
        <w:t>ости о бездомных животных в свое</w:t>
      </w:r>
      <w:r>
        <w:rPr>
          <w:sz w:val="24"/>
        </w:rPr>
        <w:t>м дворе;</w:t>
      </w:r>
      <w:r>
        <w:rPr>
          <w:spacing w:val="1"/>
          <w:sz w:val="24"/>
        </w:rPr>
        <w:t xml:space="preserve"> </w:t>
      </w:r>
      <w:r>
        <w:rPr>
          <w:sz w:val="24"/>
        </w:rPr>
        <w:t>подкармливать</w:t>
      </w:r>
      <w:r>
        <w:rPr>
          <w:spacing w:val="-2"/>
          <w:sz w:val="24"/>
        </w:rPr>
        <w:t xml:space="preserve"> </w:t>
      </w:r>
      <w:r>
        <w:rPr>
          <w:sz w:val="24"/>
        </w:rPr>
        <w:t>птиц</w:t>
      </w:r>
      <w:r>
        <w:rPr>
          <w:spacing w:val="-2"/>
          <w:sz w:val="24"/>
        </w:rPr>
        <w:t xml:space="preserve"> </w:t>
      </w:r>
      <w:r>
        <w:rPr>
          <w:sz w:val="24"/>
        </w:rPr>
        <w:t>в</w:t>
      </w:r>
      <w:r>
        <w:rPr>
          <w:spacing w:val="-3"/>
          <w:sz w:val="24"/>
        </w:rPr>
        <w:t xml:space="preserve"> </w:t>
      </w:r>
      <w:r>
        <w:rPr>
          <w:sz w:val="24"/>
        </w:rPr>
        <w:t>морозные</w:t>
      </w:r>
      <w:r>
        <w:rPr>
          <w:spacing w:val="-4"/>
          <w:sz w:val="24"/>
        </w:rPr>
        <w:t xml:space="preserve"> </w:t>
      </w:r>
      <w:r>
        <w:rPr>
          <w:sz w:val="24"/>
        </w:rPr>
        <w:t>зимы;</w:t>
      </w:r>
      <w:r>
        <w:rPr>
          <w:spacing w:val="-2"/>
          <w:sz w:val="24"/>
        </w:rPr>
        <w:t xml:space="preserve"> </w:t>
      </w:r>
      <w:r>
        <w:rPr>
          <w:sz w:val="24"/>
        </w:rPr>
        <w:t>не</w:t>
      </w:r>
      <w:r>
        <w:rPr>
          <w:spacing w:val="-3"/>
          <w:sz w:val="24"/>
        </w:rPr>
        <w:t xml:space="preserve"> </w:t>
      </w:r>
      <w:r>
        <w:rPr>
          <w:sz w:val="24"/>
        </w:rPr>
        <w:t>засорять</w:t>
      </w:r>
      <w:r>
        <w:rPr>
          <w:spacing w:val="-1"/>
          <w:sz w:val="24"/>
        </w:rPr>
        <w:t xml:space="preserve"> </w:t>
      </w:r>
      <w:r>
        <w:rPr>
          <w:sz w:val="24"/>
        </w:rPr>
        <w:t>бытовым</w:t>
      </w:r>
      <w:r>
        <w:rPr>
          <w:spacing w:val="-4"/>
          <w:sz w:val="24"/>
        </w:rPr>
        <w:t xml:space="preserve"> </w:t>
      </w:r>
      <w:r>
        <w:rPr>
          <w:sz w:val="24"/>
        </w:rPr>
        <w:t>мусором</w:t>
      </w:r>
      <w:r>
        <w:rPr>
          <w:spacing w:val="-1"/>
          <w:sz w:val="24"/>
        </w:rPr>
        <w:t xml:space="preserve"> </w:t>
      </w:r>
      <w:r>
        <w:rPr>
          <w:sz w:val="24"/>
        </w:rPr>
        <w:t>улицы,</w:t>
      </w:r>
      <w:r>
        <w:rPr>
          <w:spacing w:val="-2"/>
          <w:sz w:val="24"/>
        </w:rPr>
        <w:t xml:space="preserve"> </w:t>
      </w:r>
      <w:r>
        <w:rPr>
          <w:sz w:val="24"/>
        </w:rPr>
        <w:t>леса,</w:t>
      </w:r>
      <w:r>
        <w:rPr>
          <w:spacing w:val="-2"/>
          <w:sz w:val="24"/>
        </w:rPr>
        <w:t xml:space="preserve"> </w:t>
      </w:r>
      <w:r w:rsidR="0011563B">
        <w:rPr>
          <w:sz w:val="24"/>
        </w:rPr>
        <w:t>водое</w:t>
      </w:r>
      <w:r>
        <w:rPr>
          <w:sz w:val="24"/>
        </w:rPr>
        <w:t>мы);</w:t>
      </w:r>
    </w:p>
    <w:p w:rsidR="00A47C3D" w:rsidRDefault="007253DD" w:rsidP="00353F4F">
      <w:pPr>
        <w:pStyle w:val="a5"/>
        <w:numPr>
          <w:ilvl w:val="1"/>
          <w:numId w:val="16"/>
        </w:numPr>
        <w:tabs>
          <w:tab w:val="left" w:pos="962"/>
        </w:tabs>
        <w:spacing w:before="2" w:line="237" w:lineRule="auto"/>
        <w:ind w:right="277"/>
        <w:rPr>
          <w:sz w:val="24"/>
        </w:rPr>
      </w:pPr>
      <w:r>
        <w:rPr>
          <w:sz w:val="24"/>
        </w:rPr>
        <w:t>проявлять миролюбие — не затевать конфликтов и стремиться решать спорные вопросы, не</w:t>
      </w:r>
      <w:r>
        <w:rPr>
          <w:spacing w:val="1"/>
          <w:sz w:val="24"/>
        </w:rPr>
        <w:t xml:space="preserve"> </w:t>
      </w:r>
      <w:r>
        <w:rPr>
          <w:sz w:val="24"/>
        </w:rPr>
        <w:t>прибегая</w:t>
      </w:r>
      <w:r>
        <w:rPr>
          <w:spacing w:val="-1"/>
          <w:sz w:val="24"/>
        </w:rPr>
        <w:t xml:space="preserve"> </w:t>
      </w:r>
      <w:r>
        <w:rPr>
          <w:sz w:val="24"/>
        </w:rPr>
        <w:t>к силе;</w:t>
      </w:r>
    </w:p>
    <w:p w:rsidR="00A47C3D" w:rsidRDefault="007253DD" w:rsidP="00353F4F">
      <w:pPr>
        <w:pStyle w:val="a5"/>
        <w:numPr>
          <w:ilvl w:val="1"/>
          <w:numId w:val="16"/>
        </w:numPr>
        <w:tabs>
          <w:tab w:val="left" w:pos="961"/>
          <w:tab w:val="left" w:pos="962"/>
        </w:tabs>
        <w:spacing w:before="3"/>
        <w:ind w:hanging="340"/>
        <w:jc w:val="left"/>
        <w:rPr>
          <w:sz w:val="24"/>
        </w:rPr>
      </w:pPr>
      <w:r>
        <w:rPr>
          <w:sz w:val="24"/>
        </w:rPr>
        <w:t>стремиться</w:t>
      </w:r>
      <w:r>
        <w:rPr>
          <w:spacing w:val="-2"/>
          <w:sz w:val="24"/>
        </w:rPr>
        <w:t xml:space="preserve"> </w:t>
      </w:r>
      <w:r>
        <w:rPr>
          <w:sz w:val="24"/>
        </w:rPr>
        <w:t>узнавать</w:t>
      </w:r>
      <w:r>
        <w:rPr>
          <w:spacing w:val="-3"/>
          <w:sz w:val="24"/>
        </w:rPr>
        <w:t xml:space="preserve"> </w:t>
      </w:r>
      <w:r>
        <w:rPr>
          <w:sz w:val="24"/>
        </w:rPr>
        <w:t>что-то</w:t>
      </w:r>
      <w:r>
        <w:rPr>
          <w:spacing w:val="-3"/>
          <w:sz w:val="24"/>
        </w:rPr>
        <w:t xml:space="preserve"> </w:t>
      </w:r>
      <w:r>
        <w:rPr>
          <w:sz w:val="24"/>
        </w:rPr>
        <w:t>новое,</w:t>
      </w:r>
      <w:r>
        <w:rPr>
          <w:spacing w:val="-4"/>
          <w:sz w:val="24"/>
        </w:rPr>
        <w:t xml:space="preserve"> </w:t>
      </w:r>
      <w:r>
        <w:rPr>
          <w:sz w:val="24"/>
        </w:rPr>
        <w:t>проявлять</w:t>
      </w:r>
      <w:r>
        <w:rPr>
          <w:spacing w:val="-2"/>
          <w:sz w:val="24"/>
        </w:rPr>
        <w:t xml:space="preserve"> </w:t>
      </w:r>
      <w:r>
        <w:rPr>
          <w:sz w:val="24"/>
        </w:rPr>
        <w:t>любознательность,</w:t>
      </w:r>
      <w:r>
        <w:rPr>
          <w:spacing w:val="-6"/>
          <w:sz w:val="24"/>
        </w:rPr>
        <w:t xml:space="preserve"> </w:t>
      </w:r>
      <w:r>
        <w:rPr>
          <w:sz w:val="24"/>
        </w:rPr>
        <w:t>ценить</w:t>
      </w:r>
      <w:r>
        <w:rPr>
          <w:spacing w:val="-3"/>
          <w:sz w:val="24"/>
        </w:rPr>
        <w:t xml:space="preserve"> </w:t>
      </w:r>
      <w:r>
        <w:rPr>
          <w:sz w:val="24"/>
        </w:rPr>
        <w:t>знания;</w:t>
      </w:r>
    </w:p>
    <w:p w:rsidR="00A47C3D" w:rsidRDefault="007253DD" w:rsidP="00353F4F">
      <w:pPr>
        <w:pStyle w:val="a5"/>
        <w:numPr>
          <w:ilvl w:val="1"/>
          <w:numId w:val="16"/>
        </w:numPr>
        <w:tabs>
          <w:tab w:val="left" w:pos="961"/>
          <w:tab w:val="left" w:pos="962"/>
        </w:tabs>
        <w:ind w:hanging="340"/>
        <w:jc w:val="left"/>
        <w:rPr>
          <w:sz w:val="24"/>
        </w:rPr>
      </w:pPr>
      <w:r>
        <w:rPr>
          <w:sz w:val="24"/>
        </w:rPr>
        <w:t>быть</w:t>
      </w:r>
      <w:r>
        <w:rPr>
          <w:spacing w:val="-2"/>
          <w:sz w:val="24"/>
        </w:rPr>
        <w:t xml:space="preserve"> </w:t>
      </w:r>
      <w:r>
        <w:rPr>
          <w:sz w:val="24"/>
        </w:rPr>
        <w:t>вежливым</w:t>
      </w:r>
      <w:r>
        <w:rPr>
          <w:spacing w:val="-3"/>
          <w:sz w:val="24"/>
        </w:rPr>
        <w:t xml:space="preserve"> </w:t>
      </w:r>
      <w:r>
        <w:rPr>
          <w:sz w:val="24"/>
        </w:rPr>
        <w:t>и</w:t>
      </w:r>
      <w:r>
        <w:rPr>
          <w:spacing w:val="-2"/>
          <w:sz w:val="24"/>
        </w:rPr>
        <w:t xml:space="preserve"> </w:t>
      </w:r>
      <w:r>
        <w:rPr>
          <w:sz w:val="24"/>
        </w:rPr>
        <w:t>опрятным,</w:t>
      </w:r>
      <w:r>
        <w:rPr>
          <w:spacing w:val="-3"/>
          <w:sz w:val="24"/>
        </w:rPr>
        <w:t xml:space="preserve"> </w:t>
      </w:r>
      <w:r>
        <w:rPr>
          <w:sz w:val="24"/>
        </w:rPr>
        <w:t>скромным</w:t>
      </w:r>
      <w:r>
        <w:rPr>
          <w:spacing w:val="-4"/>
          <w:sz w:val="24"/>
        </w:rPr>
        <w:t xml:space="preserve"> </w:t>
      </w:r>
      <w:r>
        <w:rPr>
          <w:sz w:val="24"/>
        </w:rPr>
        <w:t>и</w:t>
      </w:r>
      <w:r>
        <w:rPr>
          <w:spacing w:val="-2"/>
          <w:sz w:val="24"/>
        </w:rPr>
        <w:t xml:space="preserve"> </w:t>
      </w:r>
      <w:r>
        <w:rPr>
          <w:sz w:val="24"/>
        </w:rPr>
        <w:t>приветливым;</w:t>
      </w:r>
    </w:p>
    <w:p w:rsidR="00A47C3D" w:rsidRDefault="007253DD" w:rsidP="00353F4F">
      <w:pPr>
        <w:pStyle w:val="a5"/>
        <w:numPr>
          <w:ilvl w:val="1"/>
          <w:numId w:val="16"/>
        </w:numPr>
        <w:tabs>
          <w:tab w:val="left" w:pos="961"/>
          <w:tab w:val="left" w:pos="962"/>
        </w:tabs>
        <w:ind w:hanging="340"/>
        <w:jc w:val="left"/>
        <w:rPr>
          <w:sz w:val="24"/>
        </w:rPr>
      </w:pPr>
      <w:r>
        <w:rPr>
          <w:sz w:val="24"/>
        </w:rPr>
        <w:t>соблюдать</w:t>
      </w:r>
      <w:r>
        <w:rPr>
          <w:spacing w:val="-3"/>
          <w:sz w:val="24"/>
        </w:rPr>
        <w:t xml:space="preserve"> </w:t>
      </w:r>
      <w:r>
        <w:rPr>
          <w:sz w:val="24"/>
        </w:rPr>
        <w:t>правила</w:t>
      </w:r>
      <w:r>
        <w:rPr>
          <w:spacing w:val="-3"/>
          <w:sz w:val="24"/>
        </w:rPr>
        <w:t xml:space="preserve"> </w:t>
      </w:r>
      <w:r>
        <w:rPr>
          <w:sz w:val="24"/>
        </w:rPr>
        <w:t>личной</w:t>
      </w:r>
      <w:r>
        <w:rPr>
          <w:spacing w:val="-2"/>
          <w:sz w:val="24"/>
        </w:rPr>
        <w:t xml:space="preserve"> </w:t>
      </w:r>
      <w:r>
        <w:rPr>
          <w:sz w:val="24"/>
        </w:rPr>
        <w:t>гигиены,</w:t>
      </w:r>
      <w:r>
        <w:rPr>
          <w:spacing w:val="-2"/>
          <w:sz w:val="24"/>
        </w:rPr>
        <w:t xml:space="preserve"> </w:t>
      </w:r>
      <w:r>
        <w:rPr>
          <w:sz w:val="24"/>
        </w:rPr>
        <w:t>режим</w:t>
      </w:r>
      <w:r>
        <w:rPr>
          <w:spacing w:val="-3"/>
          <w:sz w:val="24"/>
        </w:rPr>
        <w:t xml:space="preserve"> </w:t>
      </w:r>
      <w:r>
        <w:rPr>
          <w:sz w:val="24"/>
        </w:rPr>
        <w:t>дня,</w:t>
      </w:r>
      <w:r>
        <w:rPr>
          <w:spacing w:val="-2"/>
          <w:sz w:val="24"/>
        </w:rPr>
        <w:t xml:space="preserve"> </w:t>
      </w:r>
      <w:r>
        <w:rPr>
          <w:sz w:val="24"/>
        </w:rPr>
        <w:t>вести</w:t>
      </w:r>
      <w:r>
        <w:rPr>
          <w:spacing w:val="-2"/>
          <w:sz w:val="24"/>
        </w:rPr>
        <w:t xml:space="preserve"> </w:t>
      </w:r>
      <w:r>
        <w:rPr>
          <w:sz w:val="24"/>
        </w:rPr>
        <w:t>здоровый</w:t>
      </w:r>
      <w:r>
        <w:rPr>
          <w:spacing w:val="-3"/>
          <w:sz w:val="24"/>
        </w:rPr>
        <w:t xml:space="preserve"> </w:t>
      </w:r>
      <w:r>
        <w:rPr>
          <w:sz w:val="24"/>
        </w:rPr>
        <w:t>образ</w:t>
      </w:r>
      <w:r>
        <w:rPr>
          <w:spacing w:val="-4"/>
          <w:sz w:val="24"/>
        </w:rPr>
        <w:t xml:space="preserve"> </w:t>
      </w:r>
      <w:r>
        <w:rPr>
          <w:sz w:val="24"/>
        </w:rPr>
        <w:t>жизни;</w:t>
      </w:r>
    </w:p>
    <w:p w:rsidR="00A47C3D" w:rsidRDefault="007253DD" w:rsidP="00353F4F">
      <w:pPr>
        <w:pStyle w:val="a5"/>
        <w:numPr>
          <w:ilvl w:val="1"/>
          <w:numId w:val="16"/>
        </w:numPr>
        <w:tabs>
          <w:tab w:val="left" w:pos="962"/>
        </w:tabs>
        <w:ind w:right="277"/>
        <w:rPr>
          <w:sz w:val="24"/>
        </w:rPr>
      </w:pPr>
      <w:r>
        <w:rPr>
          <w:sz w:val="24"/>
        </w:rPr>
        <w:t>уметь сопереживать, проявлять сострадание к попавшим в беду; стремиться устанавливать</w:t>
      </w:r>
      <w:r>
        <w:rPr>
          <w:spacing w:val="1"/>
          <w:sz w:val="24"/>
        </w:rPr>
        <w:t xml:space="preserve"> </w:t>
      </w:r>
      <w:r>
        <w:rPr>
          <w:sz w:val="24"/>
        </w:rPr>
        <w:t>хорошие отношения с другими людьми; уметь прощать обиды, защищать слабых, по мере</w:t>
      </w:r>
      <w:r>
        <w:rPr>
          <w:spacing w:val="1"/>
          <w:sz w:val="24"/>
        </w:rPr>
        <w:t xml:space="preserve"> </w:t>
      </w:r>
      <w:r>
        <w:rPr>
          <w:sz w:val="24"/>
        </w:rPr>
        <w:t>возможности помогать нуждающимся в этом людям; уважительно относиться к людям иной</w:t>
      </w:r>
      <w:r>
        <w:rPr>
          <w:spacing w:val="1"/>
          <w:sz w:val="24"/>
        </w:rPr>
        <w:t xml:space="preserve"> </w:t>
      </w:r>
      <w:r>
        <w:rPr>
          <w:sz w:val="24"/>
        </w:rPr>
        <w:t>национальной или религиозной принадлежности, иного имущественного положения, людям с</w:t>
      </w:r>
      <w:r>
        <w:rPr>
          <w:spacing w:val="1"/>
          <w:sz w:val="24"/>
        </w:rPr>
        <w:t xml:space="preserve"> </w:t>
      </w:r>
      <w:r>
        <w:rPr>
          <w:sz w:val="24"/>
        </w:rPr>
        <w:t>ограниченными</w:t>
      </w:r>
      <w:r>
        <w:rPr>
          <w:spacing w:val="-1"/>
          <w:sz w:val="24"/>
        </w:rPr>
        <w:t xml:space="preserve"> </w:t>
      </w:r>
      <w:r>
        <w:rPr>
          <w:sz w:val="24"/>
        </w:rPr>
        <w:t>возможностями здоровья;</w:t>
      </w:r>
    </w:p>
    <w:p w:rsidR="00A47C3D" w:rsidRDefault="007253DD" w:rsidP="00353F4F">
      <w:pPr>
        <w:pStyle w:val="a5"/>
        <w:numPr>
          <w:ilvl w:val="1"/>
          <w:numId w:val="16"/>
        </w:numPr>
        <w:tabs>
          <w:tab w:val="left" w:pos="962"/>
        </w:tabs>
        <w:spacing w:before="1"/>
        <w:ind w:right="270"/>
        <w:rPr>
          <w:sz w:val="24"/>
        </w:rPr>
      </w:pPr>
      <w:r>
        <w:rPr>
          <w:sz w:val="24"/>
        </w:rPr>
        <w:t>быть</w:t>
      </w:r>
      <w:r>
        <w:rPr>
          <w:spacing w:val="-1"/>
          <w:sz w:val="24"/>
        </w:rPr>
        <w:t xml:space="preserve"> </w:t>
      </w:r>
      <w:r>
        <w:rPr>
          <w:sz w:val="24"/>
        </w:rPr>
        <w:t>уверенным</w:t>
      </w:r>
      <w:r>
        <w:rPr>
          <w:spacing w:val="-5"/>
          <w:sz w:val="24"/>
        </w:rPr>
        <w:t xml:space="preserve"> </w:t>
      </w:r>
      <w:r>
        <w:rPr>
          <w:sz w:val="24"/>
        </w:rPr>
        <w:t>в</w:t>
      </w:r>
      <w:r>
        <w:rPr>
          <w:spacing w:val="-3"/>
          <w:sz w:val="24"/>
        </w:rPr>
        <w:t xml:space="preserve"> </w:t>
      </w:r>
      <w:r>
        <w:rPr>
          <w:sz w:val="24"/>
        </w:rPr>
        <w:t>себе,</w:t>
      </w:r>
      <w:r>
        <w:rPr>
          <w:spacing w:val="-2"/>
          <w:sz w:val="24"/>
        </w:rPr>
        <w:t xml:space="preserve"> </w:t>
      </w:r>
      <w:r>
        <w:rPr>
          <w:sz w:val="24"/>
        </w:rPr>
        <w:t>открытым</w:t>
      </w:r>
      <w:r>
        <w:rPr>
          <w:spacing w:val="-5"/>
          <w:sz w:val="24"/>
        </w:rPr>
        <w:t xml:space="preserve"> </w:t>
      </w:r>
      <w:r>
        <w:rPr>
          <w:sz w:val="24"/>
        </w:rPr>
        <w:t>и</w:t>
      </w:r>
      <w:r>
        <w:rPr>
          <w:spacing w:val="-3"/>
          <w:sz w:val="24"/>
        </w:rPr>
        <w:t xml:space="preserve"> </w:t>
      </w:r>
      <w:r>
        <w:rPr>
          <w:sz w:val="24"/>
        </w:rPr>
        <w:t>общительным,</w:t>
      </w:r>
      <w:r>
        <w:rPr>
          <w:spacing w:val="-5"/>
          <w:sz w:val="24"/>
        </w:rPr>
        <w:t xml:space="preserve"> </w:t>
      </w:r>
      <w:r>
        <w:rPr>
          <w:sz w:val="24"/>
        </w:rPr>
        <w:t>не</w:t>
      </w:r>
      <w:r>
        <w:rPr>
          <w:spacing w:val="-5"/>
          <w:sz w:val="24"/>
        </w:rPr>
        <w:t xml:space="preserve"> </w:t>
      </w:r>
      <w:r>
        <w:rPr>
          <w:sz w:val="24"/>
        </w:rPr>
        <w:t>стесняться</w:t>
      </w:r>
      <w:r>
        <w:rPr>
          <w:spacing w:val="-4"/>
          <w:sz w:val="24"/>
        </w:rPr>
        <w:t xml:space="preserve"> </w:t>
      </w:r>
      <w:r>
        <w:rPr>
          <w:sz w:val="24"/>
        </w:rPr>
        <w:t>быть</w:t>
      </w:r>
      <w:r>
        <w:rPr>
          <w:spacing w:val="-4"/>
          <w:sz w:val="24"/>
        </w:rPr>
        <w:t xml:space="preserve"> </w:t>
      </w:r>
      <w:r>
        <w:rPr>
          <w:sz w:val="24"/>
        </w:rPr>
        <w:t>в</w:t>
      </w:r>
      <w:r>
        <w:rPr>
          <w:spacing w:val="-4"/>
          <w:sz w:val="24"/>
        </w:rPr>
        <w:t xml:space="preserve"> </w:t>
      </w:r>
      <w:r w:rsidR="0011563B">
        <w:rPr>
          <w:sz w:val="24"/>
        </w:rPr>
        <w:t>че</w:t>
      </w:r>
      <w:r>
        <w:rPr>
          <w:sz w:val="24"/>
        </w:rPr>
        <w:t>м-то</w:t>
      </w:r>
      <w:r>
        <w:rPr>
          <w:spacing w:val="-4"/>
          <w:sz w:val="24"/>
        </w:rPr>
        <w:t xml:space="preserve"> </w:t>
      </w:r>
      <w:r>
        <w:rPr>
          <w:sz w:val="24"/>
        </w:rPr>
        <w:t>не</w:t>
      </w:r>
      <w:r>
        <w:rPr>
          <w:spacing w:val="-6"/>
          <w:sz w:val="24"/>
        </w:rPr>
        <w:t xml:space="preserve"> </w:t>
      </w:r>
      <w:r>
        <w:rPr>
          <w:sz w:val="24"/>
        </w:rPr>
        <w:t>похожим</w:t>
      </w:r>
      <w:r>
        <w:rPr>
          <w:spacing w:val="-7"/>
          <w:sz w:val="24"/>
        </w:rPr>
        <w:t xml:space="preserve"> </w:t>
      </w:r>
      <w:r>
        <w:rPr>
          <w:sz w:val="24"/>
        </w:rPr>
        <w:t>на</w:t>
      </w:r>
      <w:r>
        <w:rPr>
          <w:spacing w:val="-57"/>
          <w:sz w:val="24"/>
        </w:rPr>
        <w:t xml:space="preserve"> </w:t>
      </w:r>
      <w:r>
        <w:rPr>
          <w:sz w:val="24"/>
        </w:rPr>
        <w:t>других; уметь ставить перед собой цели и прояв</w:t>
      </w:r>
      <w:r w:rsidR="0011563B">
        <w:rPr>
          <w:sz w:val="24"/>
        </w:rPr>
        <w:t>лять инициативу, отстаивать свое</w:t>
      </w:r>
      <w:r>
        <w:rPr>
          <w:sz w:val="24"/>
        </w:rPr>
        <w:t xml:space="preserve"> мнение и</w:t>
      </w:r>
      <w:r>
        <w:rPr>
          <w:spacing w:val="1"/>
          <w:sz w:val="24"/>
        </w:rPr>
        <w:t xml:space="preserve"> </w:t>
      </w:r>
      <w:r>
        <w:rPr>
          <w:sz w:val="24"/>
        </w:rPr>
        <w:t>действовать</w:t>
      </w:r>
      <w:r>
        <w:rPr>
          <w:spacing w:val="-1"/>
          <w:sz w:val="24"/>
        </w:rPr>
        <w:t xml:space="preserve"> </w:t>
      </w:r>
      <w:r>
        <w:rPr>
          <w:sz w:val="24"/>
        </w:rPr>
        <w:t>самостоятельно, без</w:t>
      </w:r>
      <w:r>
        <w:rPr>
          <w:spacing w:val="-2"/>
          <w:sz w:val="24"/>
        </w:rPr>
        <w:t xml:space="preserve"> </w:t>
      </w:r>
      <w:r>
        <w:rPr>
          <w:sz w:val="24"/>
        </w:rPr>
        <w:t>помощи старших.</w:t>
      </w:r>
    </w:p>
    <w:p w:rsidR="00A47C3D" w:rsidRDefault="007253DD">
      <w:pPr>
        <w:pStyle w:val="a3"/>
        <w:ind w:left="394" w:right="269"/>
      </w:pPr>
      <w:r>
        <w:t>Знание обучающимися младших классов данных социальных</w:t>
      </w:r>
      <w:r w:rsidR="0011563B">
        <w:t xml:space="preserve"> норм и традиций, понимание важ</w:t>
      </w:r>
      <w:r>
        <w:t>ности следования им имеет особое значение для этого возраста, поскольку облегчает вхождение в</w:t>
      </w:r>
      <w:r>
        <w:rPr>
          <w:spacing w:val="1"/>
        </w:rPr>
        <w:t xml:space="preserve"> </w:t>
      </w:r>
      <w:r>
        <w:t>широкий</w:t>
      </w:r>
      <w:r>
        <w:rPr>
          <w:spacing w:val="-1"/>
        </w:rPr>
        <w:t xml:space="preserve"> </w:t>
      </w:r>
      <w:r>
        <w:t>социальный</w:t>
      </w:r>
      <w:r>
        <w:rPr>
          <w:spacing w:val="-1"/>
        </w:rPr>
        <w:t xml:space="preserve"> </w:t>
      </w:r>
      <w:r>
        <w:t>мир,</w:t>
      </w:r>
      <w:r>
        <w:rPr>
          <w:spacing w:val="-1"/>
        </w:rPr>
        <w:t xml:space="preserve"> </w:t>
      </w:r>
      <w:r>
        <w:t>в</w:t>
      </w:r>
      <w:r>
        <w:rPr>
          <w:spacing w:val="-1"/>
        </w:rPr>
        <w:t xml:space="preserve"> </w:t>
      </w:r>
      <w:r>
        <w:t>открывающуюся</w:t>
      </w:r>
      <w:r>
        <w:rPr>
          <w:spacing w:val="-1"/>
        </w:rPr>
        <w:t xml:space="preserve"> </w:t>
      </w:r>
      <w:r>
        <w:t>им</w:t>
      </w:r>
      <w:r>
        <w:rPr>
          <w:spacing w:val="-2"/>
        </w:rPr>
        <w:t xml:space="preserve"> </w:t>
      </w:r>
      <w:r>
        <w:t>систему</w:t>
      </w:r>
      <w:r>
        <w:rPr>
          <w:spacing w:val="-5"/>
        </w:rPr>
        <w:t xml:space="preserve"> </w:t>
      </w:r>
      <w:r>
        <w:t>общественных отношений.</w:t>
      </w:r>
    </w:p>
    <w:p w:rsidR="00A47C3D" w:rsidRDefault="007253DD" w:rsidP="00353F4F">
      <w:pPr>
        <w:pStyle w:val="a5"/>
        <w:numPr>
          <w:ilvl w:val="0"/>
          <w:numId w:val="9"/>
        </w:numPr>
        <w:tabs>
          <w:tab w:val="left" w:pos="804"/>
        </w:tabs>
        <w:spacing w:before="5" w:line="237" w:lineRule="auto"/>
        <w:ind w:right="267" w:firstLine="228"/>
      </w:pPr>
      <w:r>
        <w:rPr>
          <w:sz w:val="24"/>
        </w:rPr>
        <w:t> В</w:t>
      </w:r>
      <w:r>
        <w:rPr>
          <w:spacing w:val="-11"/>
          <w:sz w:val="24"/>
        </w:rPr>
        <w:t xml:space="preserve"> </w:t>
      </w:r>
      <w:r>
        <w:rPr>
          <w:sz w:val="24"/>
        </w:rPr>
        <w:t>воспитании</w:t>
      </w:r>
      <w:r>
        <w:rPr>
          <w:spacing w:val="-9"/>
          <w:sz w:val="24"/>
        </w:rPr>
        <w:t xml:space="preserve"> </w:t>
      </w:r>
      <w:r>
        <w:rPr>
          <w:sz w:val="24"/>
        </w:rPr>
        <w:t>обучающихся</w:t>
      </w:r>
      <w:r>
        <w:rPr>
          <w:spacing w:val="-12"/>
          <w:sz w:val="24"/>
        </w:rPr>
        <w:t xml:space="preserve"> </w:t>
      </w:r>
      <w:r>
        <w:rPr>
          <w:sz w:val="24"/>
        </w:rPr>
        <w:t>подросткового</w:t>
      </w:r>
      <w:r>
        <w:rPr>
          <w:spacing w:val="-10"/>
          <w:sz w:val="24"/>
        </w:rPr>
        <w:t xml:space="preserve"> </w:t>
      </w:r>
      <w:r>
        <w:rPr>
          <w:sz w:val="24"/>
        </w:rPr>
        <w:t>возраста</w:t>
      </w:r>
      <w:r>
        <w:rPr>
          <w:spacing w:val="-11"/>
          <w:sz w:val="24"/>
        </w:rPr>
        <w:t xml:space="preserve"> </w:t>
      </w:r>
      <w:r>
        <w:rPr>
          <w:sz w:val="24"/>
        </w:rPr>
        <w:t>(</w:t>
      </w:r>
      <w:r>
        <w:rPr>
          <w:b/>
          <w:sz w:val="24"/>
        </w:rPr>
        <w:t>уровень</w:t>
      </w:r>
      <w:r>
        <w:rPr>
          <w:b/>
          <w:spacing w:val="-7"/>
          <w:sz w:val="24"/>
        </w:rPr>
        <w:t xml:space="preserve"> </w:t>
      </w:r>
      <w:r>
        <w:rPr>
          <w:b/>
          <w:sz w:val="24"/>
        </w:rPr>
        <w:t>основного</w:t>
      </w:r>
      <w:r>
        <w:rPr>
          <w:b/>
          <w:spacing w:val="-7"/>
          <w:sz w:val="24"/>
        </w:rPr>
        <w:t xml:space="preserve"> </w:t>
      </w:r>
      <w:r>
        <w:rPr>
          <w:b/>
          <w:sz w:val="24"/>
        </w:rPr>
        <w:t>общего</w:t>
      </w:r>
      <w:r>
        <w:rPr>
          <w:b/>
          <w:spacing w:val="-5"/>
          <w:sz w:val="24"/>
        </w:rPr>
        <w:t xml:space="preserve"> </w:t>
      </w:r>
      <w:r>
        <w:rPr>
          <w:b/>
          <w:sz w:val="24"/>
        </w:rPr>
        <w:t>образования</w:t>
      </w:r>
      <w:r>
        <w:rPr>
          <w:sz w:val="24"/>
        </w:rPr>
        <w:t>)</w:t>
      </w:r>
      <w:r>
        <w:rPr>
          <w:spacing w:val="-58"/>
          <w:sz w:val="24"/>
        </w:rPr>
        <w:t xml:space="preserve"> </w:t>
      </w:r>
      <w:r>
        <w:rPr>
          <w:sz w:val="24"/>
        </w:rPr>
        <w:t>таким приоритетом является создание благоприятных условий для развития социально значимых</w:t>
      </w:r>
      <w:r>
        <w:rPr>
          <w:spacing w:val="1"/>
          <w:sz w:val="24"/>
        </w:rPr>
        <w:t xml:space="preserve"> </w:t>
      </w:r>
      <w:r>
        <w:rPr>
          <w:sz w:val="24"/>
        </w:rPr>
        <w:t>отношений</w:t>
      </w:r>
      <w:r>
        <w:rPr>
          <w:spacing w:val="-1"/>
          <w:sz w:val="24"/>
        </w:rPr>
        <w:t xml:space="preserve"> </w:t>
      </w:r>
      <w:r>
        <w:rPr>
          <w:sz w:val="24"/>
        </w:rPr>
        <w:t>обучающихся, и</w:t>
      </w:r>
      <w:r>
        <w:rPr>
          <w:spacing w:val="-1"/>
          <w:sz w:val="24"/>
        </w:rPr>
        <w:t xml:space="preserve"> </w:t>
      </w:r>
      <w:r>
        <w:rPr>
          <w:sz w:val="24"/>
        </w:rPr>
        <w:t>прежде</w:t>
      </w:r>
      <w:r>
        <w:rPr>
          <w:spacing w:val="-1"/>
          <w:sz w:val="24"/>
        </w:rPr>
        <w:t xml:space="preserve"> </w:t>
      </w:r>
      <w:r>
        <w:rPr>
          <w:sz w:val="24"/>
        </w:rPr>
        <w:t>всего</w:t>
      </w:r>
      <w:r>
        <w:rPr>
          <w:spacing w:val="-1"/>
          <w:sz w:val="24"/>
        </w:rPr>
        <w:t xml:space="preserve"> </w:t>
      </w:r>
      <w:r>
        <w:rPr>
          <w:sz w:val="24"/>
        </w:rPr>
        <w:t>ценностных отношений:</w:t>
      </w:r>
    </w:p>
    <w:p w:rsidR="00A47C3D" w:rsidRDefault="007253DD" w:rsidP="00353F4F">
      <w:pPr>
        <w:pStyle w:val="a5"/>
        <w:numPr>
          <w:ilvl w:val="1"/>
          <w:numId w:val="16"/>
        </w:numPr>
        <w:tabs>
          <w:tab w:val="left" w:pos="962"/>
        </w:tabs>
        <w:spacing w:before="4"/>
        <w:ind w:hanging="340"/>
        <w:rPr>
          <w:sz w:val="24"/>
        </w:rPr>
      </w:pPr>
      <w:r>
        <w:rPr>
          <w:sz w:val="24"/>
        </w:rPr>
        <w:t>к</w:t>
      </w:r>
      <w:r>
        <w:rPr>
          <w:spacing w:val="-2"/>
          <w:sz w:val="24"/>
        </w:rPr>
        <w:t xml:space="preserve"> </w:t>
      </w:r>
      <w:r>
        <w:rPr>
          <w:sz w:val="24"/>
        </w:rPr>
        <w:t>семье</w:t>
      </w:r>
      <w:r>
        <w:rPr>
          <w:spacing w:val="-2"/>
          <w:sz w:val="24"/>
        </w:rPr>
        <w:t xml:space="preserve"> </w:t>
      </w:r>
      <w:r>
        <w:rPr>
          <w:sz w:val="24"/>
        </w:rPr>
        <w:t>как</w:t>
      </w:r>
      <w:r>
        <w:rPr>
          <w:spacing w:val="-2"/>
          <w:sz w:val="24"/>
        </w:rPr>
        <w:t xml:space="preserve"> </w:t>
      </w:r>
      <w:r>
        <w:rPr>
          <w:sz w:val="24"/>
        </w:rPr>
        <w:t>главной</w:t>
      </w:r>
      <w:r>
        <w:rPr>
          <w:spacing w:val="-1"/>
          <w:sz w:val="24"/>
        </w:rPr>
        <w:t xml:space="preserve"> </w:t>
      </w:r>
      <w:r>
        <w:rPr>
          <w:sz w:val="24"/>
        </w:rPr>
        <w:t>опоре</w:t>
      </w:r>
      <w:r>
        <w:rPr>
          <w:spacing w:val="-3"/>
          <w:sz w:val="24"/>
        </w:rPr>
        <w:t xml:space="preserve"> </w:t>
      </w:r>
      <w:r>
        <w:rPr>
          <w:sz w:val="24"/>
        </w:rPr>
        <w:t>в</w:t>
      </w:r>
      <w:r>
        <w:rPr>
          <w:spacing w:val="-2"/>
          <w:sz w:val="24"/>
        </w:rPr>
        <w:t xml:space="preserve"> </w:t>
      </w:r>
      <w:r>
        <w:rPr>
          <w:sz w:val="24"/>
        </w:rPr>
        <w:t>жизни</w:t>
      </w:r>
      <w:r>
        <w:rPr>
          <w:spacing w:val="-2"/>
          <w:sz w:val="24"/>
        </w:rPr>
        <w:t xml:space="preserve"> </w:t>
      </w:r>
      <w:r>
        <w:rPr>
          <w:sz w:val="24"/>
        </w:rPr>
        <w:t>человека</w:t>
      </w:r>
      <w:r>
        <w:rPr>
          <w:spacing w:val="-2"/>
          <w:sz w:val="24"/>
        </w:rPr>
        <w:t xml:space="preserve"> </w:t>
      </w:r>
      <w:r>
        <w:rPr>
          <w:sz w:val="24"/>
        </w:rPr>
        <w:t>и</w:t>
      </w:r>
      <w:r>
        <w:rPr>
          <w:spacing w:val="-4"/>
          <w:sz w:val="24"/>
        </w:rPr>
        <w:t xml:space="preserve"> </w:t>
      </w:r>
      <w:r>
        <w:rPr>
          <w:sz w:val="24"/>
        </w:rPr>
        <w:t>источнику</w:t>
      </w:r>
      <w:r>
        <w:rPr>
          <w:spacing w:val="-9"/>
          <w:sz w:val="24"/>
        </w:rPr>
        <w:t xml:space="preserve"> </w:t>
      </w:r>
      <w:r>
        <w:rPr>
          <w:sz w:val="24"/>
        </w:rPr>
        <w:t>его</w:t>
      </w:r>
      <w:r>
        <w:rPr>
          <w:spacing w:val="-3"/>
          <w:sz w:val="24"/>
        </w:rPr>
        <w:t xml:space="preserve"> </w:t>
      </w:r>
      <w:r>
        <w:rPr>
          <w:sz w:val="24"/>
        </w:rPr>
        <w:t>счастья;</w:t>
      </w:r>
    </w:p>
    <w:p w:rsidR="00A47C3D" w:rsidRDefault="007253DD" w:rsidP="00353F4F">
      <w:pPr>
        <w:pStyle w:val="a5"/>
        <w:numPr>
          <w:ilvl w:val="1"/>
          <w:numId w:val="16"/>
        </w:numPr>
        <w:tabs>
          <w:tab w:val="left" w:pos="962"/>
        </w:tabs>
        <w:spacing w:before="2" w:line="237" w:lineRule="auto"/>
        <w:ind w:right="273"/>
        <w:rPr>
          <w:sz w:val="24"/>
        </w:rPr>
      </w:pPr>
      <w:r>
        <w:rPr>
          <w:sz w:val="24"/>
        </w:rPr>
        <w:t>к труду как основному способу достижения жизненного благополучия человека, залогу его</w:t>
      </w:r>
      <w:r>
        <w:rPr>
          <w:spacing w:val="1"/>
          <w:sz w:val="24"/>
        </w:rPr>
        <w:t xml:space="preserve"> </w:t>
      </w:r>
      <w:r>
        <w:rPr>
          <w:spacing w:val="-1"/>
          <w:sz w:val="24"/>
        </w:rPr>
        <w:t>успешного</w:t>
      </w:r>
      <w:r>
        <w:rPr>
          <w:spacing w:val="-12"/>
          <w:sz w:val="24"/>
        </w:rPr>
        <w:t xml:space="preserve"> </w:t>
      </w:r>
      <w:r>
        <w:rPr>
          <w:spacing w:val="-1"/>
          <w:sz w:val="24"/>
        </w:rPr>
        <w:t>профессионального</w:t>
      </w:r>
      <w:r>
        <w:rPr>
          <w:spacing w:val="-13"/>
          <w:sz w:val="24"/>
        </w:rPr>
        <w:t xml:space="preserve"> </w:t>
      </w:r>
      <w:r>
        <w:rPr>
          <w:spacing w:val="-1"/>
          <w:sz w:val="24"/>
        </w:rPr>
        <w:t>самоопределения</w:t>
      </w:r>
      <w:r>
        <w:rPr>
          <w:spacing w:val="-14"/>
          <w:sz w:val="24"/>
        </w:rPr>
        <w:t xml:space="preserve"> </w:t>
      </w:r>
      <w:r>
        <w:rPr>
          <w:spacing w:val="-1"/>
          <w:sz w:val="24"/>
        </w:rPr>
        <w:t>и</w:t>
      </w:r>
      <w:r>
        <w:rPr>
          <w:spacing w:val="-12"/>
          <w:sz w:val="24"/>
        </w:rPr>
        <w:t xml:space="preserve"> </w:t>
      </w:r>
      <w:r>
        <w:rPr>
          <w:spacing w:val="-1"/>
          <w:sz w:val="24"/>
        </w:rPr>
        <w:t>ощущения</w:t>
      </w:r>
      <w:r>
        <w:rPr>
          <w:spacing w:val="-10"/>
          <w:sz w:val="24"/>
        </w:rPr>
        <w:t xml:space="preserve"> </w:t>
      </w:r>
      <w:r>
        <w:rPr>
          <w:spacing w:val="-1"/>
          <w:sz w:val="24"/>
        </w:rPr>
        <w:t>уверенности</w:t>
      </w:r>
      <w:r>
        <w:rPr>
          <w:spacing w:val="-13"/>
          <w:sz w:val="24"/>
        </w:rPr>
        <w:t xml:space="preserve"> </w:t>
      </w:r>
      <w:r>
        <w:rPr>
          <w:sz w:val="24"/>
        </w:rPr>
        <w:t>в</w:t>
      </w:r>
      <w:r>
        <w:rPr>
          <w:spacing w:val="-14"/>
          <w:sz w:val="24"/>
        </w:rPr>
        <w:t xml:space="preserve"> </w:t>
      </w:r>
      <w:r>
        <w:rPr>
          <w:sz w:val="24"/>
        </w:rPr>
        <w:t>завтрашнем</w:t>
      </w:r>
      <w:r>
        <w:rPr>
          <w:spacing w:val="-14"/>
          <w:sz w:val="24"/>
        </w:rPr>
        <w:t xml:space="preserve"> </w:t>
      </w:r>
      <w:r>
        <w:rPr>
          <w:sz w:val="24"/>
        </w:rPr>
        <w:t>дне;</w:t>
      </w:r>
    </w:p>
    <w:p w:rsidR="00A47C3D" w:rsidRDefault="00A47C3D">
      <w:pPr>
        <w:spacing w:line="237" w:lineRule="auto"/>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16"/>
        </w:numPr>
        <w:tabs>
          <w:tab w:val="left" w:pos="962"/>
        </w:tabs>
        <w:spacing w:before="72" w:line="237" w:lineRule="auto"/>
        <w:ind w:right="267"/>
        <w:rPr>
          <w:sz w:val="24"/>
        </w:rPr>
      </w:pPr>
      <w:r>
        <w:rPr>
          <w:sz w:val="24"/>
        </w:rPr>
        <w:lastRenderedPageBreak/>
        <w:t>к своему отечеству, своей малой и большой Родине как мест</w:t>
      </w:r>
      <w:r w:rsidR="0011563B">
        <w:rPr>
          <w:sz w:val="24"/>
        </w:rPr>
        <w:t>у, в котором человек вырос и по</w:t>
      </w:r>
      <w:r>
        <w:rPr>
          <w:sz w:val="24"/>
        </w:rPr>
        <w:t>знал</w:t>
      </w:r>
      <w:r>
        <w:rPr>
          <w:spacing w:val="-3"/>
          <w:sz w:val="24"/>
        </w:rPr>
        <w:t xml:space="preserve"> </w:t>
      </w:r>
      <w:r>
        <w:rPr>
          <w:sz w:val="24"/>
        </w:rPr>
        <w:t>первые</w:t>
      </w:r>
      <w:r>
        <w:rPr>
          <w:spacing w:val="-2"/>
          <w:sz w:val="24"/>
        </w:rPr>
        <w:t xml:space="preserve"> </w:t>
      </w:r>
      <w:r>
        <w:rPr>
          <w:sz w:val="24"/>
        </w:rPr>
        <w:t>радости</w:t>
      </w:r>
      <w:r>
        <w:rPr>
          <w:spacing w:val="-1"/>
          <w:sz w:val="24"/>
        </w:rPr>
        <w:t xml:space="preserve"> </w:t>
      </w:r>
      <w:r>
        <w:rPr>
          <w:sz w:val="24"/>
        </w:rPr>
        <w:t>и</w:t>
      </w:r>
      <w:r>
        <w:rPr>
          <w:spacing w:val="-3"/>
          <w:sz w:val="24"/>
        </w:rPr>
        <w:t xml:space="preserve"> </w:t>
      </w:r>
      <w:r>
        <w:rPr>
          <w:sz w:val="24"/>
        </w:rPr>
        <w:t>неудачи,</w:t>
      </w:r>
      <w:r>
        <w:rPr>
          <w:spacing w:val="-1"/>
          <w:sz w:val="24"/>
        </w:rPr>
        <w:t xml:space="preserve"> </w:t>
      </w:r>
      <w:r>
        <w:rPr>
          <w:sz w:val="24"/>
        </w:rPr>
        <w:t>которое</w:t>
      </w:r>
      <w:r>
        <w:rPr>
          <w:spacing w:val="-2"/>
          <w:sz w:val="24"/>
        </w:rPr>
        <w:t xml:space="preserve"> </w:t>
      </w:r>
      <w:r>
        <w:rPr>
          <w:sz w:val="24"/>
        </w:rPr>
        <w:t>завещано</w:t>
      </w:r>
      <w:r>
        <w:rPr>
          <w:spacing w:val="-1"/>
          <w:sz w:val="24"/>
        </w:rPr>
        <w:t xml:space="preserve"> </w:t>
      </w:r>
      <w:r>
        <w:rPr>
          <w:sz w:val="24"/>
        </w:rPr>
        <w:t>ему</w:t>
      </w:r>
      <w:r>
        <w:rPr>
          <w:spacing w:val="-6"/>
          <w:sz w:val="24"/>
        </w:rPr>
        <w:t xml:space="preserve"> </w:t>
      </w:r>
      <w:r>
        <w:rPr>
          <w:sz w:val="24"/>
        </w:rPr>
        <w:t>предками</w:t>
      </w:r>
      <w:r>
        <w:rPr>
          <w:spacing w:val="-1"/>
          <w:sz w:val="24"/>
        </w:rPr>
        <w:t xml:space="preserve"> </w:t>
      </w:r>
      <w:r>
        <w:rPr>
          <w:sz w:val="24"/>
        </w:rPr>
        <w:t>и</w:t>
      </w:r>
      <w:r>
        <w:rPr>
          <w:spacing w:val="-1"/>
          <w:sz w:val="24"/>
        </w:rPr>
        <w:t xml:space="preserve"> </w:t>
      </w:r>
      <w:r>
        <w:rPr>
          <w:sz w:val="24"/>
        </w:rPr>
        <w:t>которое</w:t>
      </w:r>
      <w:r>
        <w:rPr>
          <w:spacing w:val="-2"/>
          <w:sz w:val="24"/>
        </w:rPr>
        <w:t xml:space="preserve"> </w:t>
      </w:r>
      <w:r>
        <w:rPr>
          <w:sz w:val="24"/>
        </w:rPr>
        <w:t>нужно</w:t>
      </w:r>
      <w:r>
        <w:rPr>
          <w:spacing w:val="-2"/>
          <w:sz w:val="24"/>
        </w:rPr>
        <w:t xml:space="preserve"> </w:t>
      </w:r>
      <w:r>
        <w:rPr>
          <w:sz w:val="24"/>
        </w:rPr>
        <w:t>оберегать;</w:t>
      </w:r>
    </w:p>
    <w:p w:rsidR="00A47C3D" w:rsidRDefault="007253DD" w:rsidP="00353F4F">
      <w:pPr>
        <w:pStyle w:val="a5"/>
        <w:numPr>
          <w:ilvl w:val="1"/>
          <w:numId w:val="16"/>
        </w:numPr>
        <w:tabs>
          <w:tab w:val="left" w:pos="962"/>
        </w:tabs>
        <w:spacing w:before="4"/>
        <w:ind w:right="280"/>
        <w:rPr>
          <w:sz w:val="24"/>
        </w:rPr>
      </w:pPr>
      <w:r>
        <w:rPr>
          <w:sz w:val="24"/>
        </w:rPr>
        <w:t>к природе как источнику ж</w:t>
      </w:r>
      <w:r w:rsidR="0011563B">
        <w:rPr>
          <w:sz w:val="24"/>
        </w:rPr>
        <w:t xml:space="preserve">изни на Земле, основе самого ее </w:t>
      </w:r>
      <w:r>
        <w:rPr>
          <w:sz w:val="24"/>
        </w:rPr>
        <w:t>существования, нуждающейся в</w:t>
      </w:r>
      <w:r>
        <w:rPr>
          <w:spacing w:val="1"/>
          <w:sz w:val="24"/>
        </w:rPr>
        <w:t xml:space="preserve"> </w:t>
      </w:r>
      <w:r>
        <w:rPr>
          <w:sz w:val="24"/>
        </w:rPr>
        <w:t>защите</w:t>
      </w:r>
      <w:r>
        <w:rPr>
          <w:spacing w:val="-2"/>
          <w:sz w:val="24"/>
        </w:rPr>
        <w:t xml:space="preserve"> </w:t>
      </w:r>
      <w:r>
        <w:rPr>
          <w:sz w:val="24"/>
        </w:rPr>
        <w:t>и постоянном</w:t>
      </w:r>
      <w:r>
        <w:rPr>
          <w:spacing w:val="-1"/>
          <w:sz w:val="24"/>
        </w:rPr>
        <w:t xml:space="preserve"> </w:t>
      </w:r>
      <w:r>
        <w:rPr>
          <w:sz w:val="24"/>
        </w:rPr>
        <w:t>внимании со</w:t>
      </w:r>
      <w:r>
        <w:rPr>
          <w:spacing w:val="-1"/>
          <w:sz w:val="24"/>
        </w:rPr>
        <w:t xml:space="preserve"> </w:t>
      </w:r>
      <w:r>
        <w:rPr>
          <w:sz w:val="24"/>
        </w:rPr>
        <w:t>стороны человека;</w:t>
      </w:r>
    </w:p>
    <w:p w:rsidR="00A47C3D" w:rsidRDefault="007253DD" w:rsidP="00353F4F">
      <w:pPr>
        <w:pStyle w:val="a5"/>
        <w:numPr>
          <w:ilvl w:val="1"/>
          <w:numId w:val="16"/>
        </w:numPr>
        <w:tabs>
          <w:tab w:val="left" w:pos="962"/>
        </w:tabs>
        <w:ind w:right="266"/>
        <w:rPr>
          <w:sz w:val="24"/>
        </w:rPr>
      </w:pPr>
      <w:r>
        <w:rPr>
          <w:sz w:val="24"/>
        </w:rPr>
        <w:t>к миру как главному принципу человеческого общежити</w:t>
      </w:r>
      <w:r w:rsidR="0011563B">
        <w:rPr>
          <w:sz w:val="24"/>
        </w:rPr>
        <w:t>я, условию крепкой дружбы, нала</w:t>
      </w:r>
      <w:r>
        <w:rPr>
          <w:sz w:val="24"/>
        </w:rPr>
        <w:t>живания отношений с коллегами по работе в будущем и с</w:t>
      </w:r>
      <w:r w:rsidR="0011563B">
        <w:rPr>
          <w:sz w:val="24"/>
        </w:rPr>
        <w:t>оздания благоприятного микрокли</w:t>
      </w:r>
      <w:r>
        <w:rPr>
          <w:sz w:val="24"/>
        </w:rPr>
        <w:t>мата</w:t>
      </w:r>
      <w:r>
        <w:rPr>
          <w:spacing w:val="-2"/>
          <w:sz w:val="24"/>
        </w:rPr>
        <w:t xml:space="preserve"> </w:t>
      </w:r>
      <w:r>
        <w:rPr>
          <w:sz w:val="24"/>
        </w:rPr>
        <w:t>в</w:t>
      </w:r>
      <w:r>
        <w:rPr>
          <w:spacing w:val="-1"/>
          <w:sz w:val="24"/>
        </w:rPr>
        <w:t xml:space="preserve"> </w:t>
      </w:r>
      <w:r>
        <w:rPr>
          <w:sz w:val="24"/>
        </w:rPr>
        <w:t>своей собственной семье;</w:t>
      </w:r>
    </w:p>
    <w:p w:rsidR="00A47C3D" w:rsidRDefault="007253DD" w:rsidP="00353F4F">
      <w:pPr>
        <w:pStyle w:val="a5"/>
        <w:numPr>
          <w:ilvl w:val="1"/>
          <w:numId w:val="16"/>
        </w:numPr>
        <w:tabs>
          <w:tab w:val="left" w:pos="962"/>
        </w:tabs>
        <w:spacing w:before="2" w:line="237" w:lineRule="auto"/>
        <w:ind w:right="266"/>
        <w:rPr>
          <w:sz w:val="24"/>
        </w:rPr>
      </w:pPr>
      <w:r>
        <w:rPr>
          <w:sz w:val="24"/>
        </w:rPr>
        <w:t>к знаниям как интеллектуальному ресурсу, обеспечивающе</w:t>
      </w:r>
      <w:r w:rsidR="0011563B">
        <w:rPr>
          <w:sz w:val="24"/>
        </w:rPr>
        <w:t>му будущее человека, как резуль</w:t>
      </w:r>
      <w:r>
        <w:rPr>
          <w:sz w:val="24"/>
        </w:rPr>
        <w:t>тату</w:t>
      </w:r>
      <w:r>
        <w:rPr>
          <w:spacing w:val="-6"/>
          <w:sz w:val="24"/>
        </w:rPr>
        <w:t xml:space="preserve"> </w:t>
      </w:r>
      <w:r>
        <w:rPr>
          <w:sz w:val="24"/>
        </w:rPr>
        <w:t>кропотливого,</w:t>
      </w:r>
      <w:r>
        <w:rPr>
          <w:spacing w:val="-1"/>
          <w:sz w:val="24"/>
        </w:rPr>
        <w:t xml:space="preserve"> </w:t>
      </w:r>
      <w:r>
        <w:rPr>
          <w:sz w:val="24"/>
        </w:rPr>
        <w:t>но</w:t>
      </w:r>
      <w:r>
        <w:rPr>
          <w:spacing w:val="2"/>
          <w:sz w:val="24"/>
        </w:rPr>
        <w:t xml:space="preserve"> </w:t>
      </w:r>
      <w:r>
        <w:rPr>
          <w:sz w:val="24"/>
        </w:rPr>
        <w:t>увлекательного</w:t>
      </w:r>
      <w:r>
        <w:rPr>
          <w:spacing w:val="1"/>
          <w:sz w:val="24"/>
        </w:rPr>
        <w:t xml:space="preserve"> </w:t>
      </w:r>
      <w:r>
        <w:rPr>
          <w:sz w:val="24"/>
        </w:rPr>
        <w:t>учебного труда;</w:t>
      </w:r>
    </w:p>
    <w:p w:rsidR="00A47C3D" w:rsidRDefault="007253DD" w:rsidP="00353F4F">
      <w:pPr>
        <w:pStyle w:val="a5"/>
        <w:numPr>
          <w:ilvl w:val="1"/>
          <w:numId w:val="16"/>
        </w:numPr>
        <w:tabs>
          <w:tab w:val="left" w:pos="962"/>
        </w:tabs>
        <w:spacing w:before="4"/>
        <w:ind w:right="269"/>
        <w:rPr>
          <w:sz w:val="24"/>
        </w:rPr>
      </w:pPr>
      <w:r>
        <w:rPr>
          <w:sz w:val="24"/>
        </w:rPr>
        <w:t>к культуре как духовному богатству общества и важному</w:t>
      </w:r>
      <w:r w:rsidR="0011563B">
        <w:rPr>
          <w:sz w:val="24"/>
        </w:rPr>
        <w:t xml:space="preserve"> условию ощущения человеком пол</w:t>
      </w:r>
      <w:r>
        <w:rPr>
          <w:sz w:val="24"/>
        </w:rPr>
        <w:t>ноты проживаемой жизни, которое дают ему чтение, музыка, искусство, театр, творческое</w:t>
      </w:r>
      <w:r>
        <w:rPr>
          <w:spacing w:val="1"/>
          <w:sz w:val="24"/>
        </w:rPr>
        <w:t xml:space="preserve"> </w:t>
      </w:r>
      <w:r>
        <w:rPr>
          <w:sz w:val="24"/>
        </w:rPr>
        <w:t>самовыражение;</w:t>
      </w:r>
    </w:p>
    <w:p w:rsidR="00A47C3D" w:rsidRDefault="007253DD" w:rsidP="00353F4F">
      <w:pPr>
        <w:pStyle w:val="a5"/>
        <w:numPr>
          <w:ilvl w:val="1"/>
          <w:numId w:val="16"/>
        </w:numPr>
        <w:tabs>
          <w:tab w:val="left" w:pos="962"/>
        </w:tabs>
        <w:spacing w:before="2" w:line="237" w:lineRule="auto"/>
        <w:ind w:right="266"/>
        <w:rPr>
          <w:sz w:val="24"/>
        </w:rPr>
      </w:pPr>
      <w:r>
        <w:rPr>
          <w:sz w:val="24"/>
        </w:rPr>
        <w:t>к здоровью как залогу долгой и активной жизни человека, его хорошего нас</w:t>
      </w:r>
      <w:r w:rsidR="0011563B">
        <w:rPr>
          <w:sz w:val="24"/>
        </w:rPr>
        <w:t>троения и опти</w:t>
      </w:r>
      <w:r>
        <w:rPr>
          <w:sz w:val="24"/>
        </w:rPr>
        <w:t>мистичного</w:t>
      </w:r>
      <w:r>
        <w:rPr>
          <w:spacing w:val="-1"/>
          <w:sz w:val="24"/>
        </w:rPr>
        <w:t xml:space="preserve"> </w:t>
      </w:r>
      <w:r>
        <w:rPr>
          <w:sz w:val="24"/>
        </w:rPr>
        <w:t>взгляда</w:t>
      </w:r>
      <w:r>
        <w:rPr>
          <w:spacing w:val="-1"/>
          <w:sz w:val="24"/>
        </w:rPr>
        <w:t xml:space="preserve"> </w:t>
      </w:r>
      <w:r>
        <w:rPr>
          <w:sz w:val="24"/>
        </w:rPr>
        <w:t>на</w:t>
      </w:r>
      <w:r>
        <w:rPr>
          <w:spacing w:val="-3"/>
          <w:sz w:val="24"/>
        </w:rPr>
        <w:t xml:space="preserve"> </w:t>
      </w:r>
      <w:r>
        <w:rPr>
          <w:sz w:val="24"/>
        </w:rPr>
        <w:t>мир;</w:t>
      </w:r>
    </w:p>
    <w:p w:rsidR="00A47C3D" w:rsidRDefault="007253DD" w:rsidP="00353F4F">
      <w:pPr>
        <w:pStyle w:val="a5"/>
        <w:numPr>
          <w:ilvl w:val="1"/>
          <w:numId w:val="16"/>
        </w:numPr>
        <w:tabs>
          <w:tab w:val="left" w:pos="962"/>
        </w:tabs>
        <w:spacing w:before="3"/>
        <w:ind w:right="268"/>
        <w:rPr>
          <w:sz w:val="24"/>
        </w:rPr>
      </w:pPr>
      <w:r>
        <w:rPr>
          <w:sz w:val="24"/>
        </w:rPr>
        <w:t>к окружающим людям как безусловной и абсолютной цен</w:t>
      </w:r>
      <w:r w:rsidR="0011563B">
        <w:rPr>
          <w:sz w:val="24"/>
        </w:rPr>
        <w:t>ности, как равноправным социальным партне</w:t>
      </w:r>
      <w:r>
        <w:rPr>
          <w:sz w:val="24"/>
        </w:rPr>
        <w:t>рам, с которыми необходимо выстраивать до</w:t>
      </w:r>
      <w:r w:rsidR="0011563B">
        <w:rPr>
          <w:sz w:val="24"/>
        </w:rPr>
        <w:t>брожелательные и взаимоподдержи</w:t>
      </w:r>
      <w:r>
        <w:rPr>
          <w:sz w:val="24"/>
        </w:rPr>
        <w:t>вающие</w:t>
      </w:r>
      <w:r>
        <w:rPr>
          <w:spacing w:val="1"/>
          <w:sz w:val="24"/>
        </w:rPr>
        <w:t xml:space="preserve"> </w:t>
      </w:r>
      <w:r>
        <w:rPr>
          <w:sz w:val="24"/>
        </w:rPr>
        <w:t>отношения,</w:t>
      </w:r>
      <w:r>
        <w:rPr>
          <w:spacing w:val="1"/>
          <w:sz w:val="24"/>
        </w:rPr>
        <w:t xml:space="preserve"> </w:t>
      </w:r>
      <w:r>
        <w:rPr>
          <w:sz w:val="24"/>
        </w:rPr>
        <w:t>дающие</w:t>
      </w:r>
      <w:r>
        <w:rPr>
          <w:spacing w:val="1"/>
          <w:sz w:val="24"/>
        </w:rPr>
        <w:t xml:space="preserve"> </w:t>
      </w:r>
      <w:r>
        <w:rPr>
          <w:sz w:val="24"/>
        </w:rPr>
        <w:t>человеку</w:t>
      </w:r>
      <w:r>
        <w:rPr>
          <w:spacing w:val="1"/>
          <w:sz w:val="24"/>
        </w:rPr>
        <w:t xml:space="preserve"> </w:t>
      </w:r>
      <w:r>
        <w:rPr>
          <w:sz w:val="24"/>
        </w:rPr>
        <w:t>радость</w:t>
      </w:r>
      <w:r>
        <w:rPr>
          <w:spacing w:val="1"/>
          <w:sz w:val="24"/>
        </w:rPr>
        <w:t xml:space="preserve"> </w:t>
      </w:r>
      <w:r>
        <w:rPr>
          <w:sz w:val="24"/>
        </w:rPr>
        <w:t>общения</w:t>
      </w:r>
      <w:r>
        <w:rPr>
          <w:spacing w:val="1"/>
          <w:sz w:val="24"/>
        </w:rPr>
        <w:t xml:space="preserve"> </w:t>
      </w:r>
      <w:r>
        <w:rPr>
          <w:sz w:val="24"/>
        </w:rPr>
        <w:t>и</w:t>
      </w:r>
      <w:r>
        <w:rPr>
          <w:spacing w:val="1"/>
          <w:sz w:val="24"/>
        </w:rPr>
        <w:t xml:space="preserve"> </w:t>
      </w:r>
      <w:r>
        <w:rPr>
          <w:sz w:val="24"/>
        </w:rPr>
        <w:t>позволяющие</w:t>
      </w:r>
      <w:r>
        <w:rPr>
          <w:spacing w:val="1"/>
          <w:sz w:val="24"/>
        </w:rPr>
        <w:t xml:space="preserve"> </w:t>
      </w:r>
      <w:r>
        <w:rPr>
          <w:sz w:val="24"/>
        </w:rPr>
        <w:t>избегать</w:t>
      </w:r>
      <w:r>
        <w:rPr>
          <w:spacing w:val="1"/>
          <w:sz w:val="24"/>
        </w:rPr>
        <w:t xml:space="preserve"> </w:t>
      </w:r>
      <w:r>
        <w:rPr>
          <w:sz w:val="24"/>
        </w:rPr>
        <w:t>чувства</w:t>
      </w:r>
      <w:r>
        <w:rPr>
          <w:spacing w:val="-57"/>
          <w:sz w:val="24"/>
        </w:rPr>
        <w:t xml:space="preserve"> </w:t>
      </w:r>
      <w:r>
        <w:rPr>
          <w:sz w:val="24"/>
        </w:rPr>
        <w:t>одиночества;</w:t>
      </w:r>
    </w:p>
    <w:p w:rsidR="00A47C3D" w:rsidRDefault="007253DD" w:rsidP="00353F4F">
      <w:pPr>
        <w:pStyle w:val="a5"/>
        <w:numPr>
          <w:ilvl w:val="1"/>
          <w:numId w:val="16"/>
        </w:numPr>
        <w:tabs>
          <w:tab w:val="left" w:pos="962"/>
        </w:tabs>
        <w:spacing w:before="3" w:line="237" w:lineRule="auto"/>
        <w:ind w:right="267"/>
        <w:rPr>
          <w:sz w:val="24"/>
        </w:rPr>
      </w:pPr>
      <w:r>
        <w:rPr>
          <w:sz w:val="24"/>
        </w:rPr>
        <w:t>к самим себе как хозяевам своей судьбы, самоопредел</w:t>
      </w:r>
      <w:r w:rsidR="0011563B">
        <w:rPr>
          <w:sz w:val="24"/>
        </w:rPr>
        <w:t>яющимся и самореализующимся лич</w:t>
      </w:r>
      <w:r>
        <w:rPr>
          <w:sz w:val="24"/>
        </w:rPr>
        <w:t>ностям,</w:t>
      </w:r>
      <w:r>
        <w:rPr>
          <w:spacing w:val="-1"/>
          <w:sz w:val="24"/>
        </w:rPr>
        <w:t xml:space="preserve"> </w:t>
      </w:r>
      <w:r>
        <w:rPr>
          <w:sz w:val="24"/>
        </w:rPr>
        <w:t>отвечающим</w:t>
      </w:r>
      <w:r>
        <w:rPr>
          <w:spacing w:val="-1"/>
          <w:sz w:val="24"/>
        </w:rPr>
        <w:t xml:space="preserve"> </w:t>
      </w:r>
      <w:r>
        <w:rPr>
          <w:sz w:val="24"/>
        </w:rPr>
        <w:t>за</w:t>
      </w:r>
      <w:r>
        <w:rPr>
          <w:spacing w:val="-1"/>
          <w:sz w:val="24"/>
        </w:rPr>
        <w:t xml:space="preserve"> </w:t>
      </w:r>
      <w:r>
        <w:rPr>
          <w:sz w:val="24"/>
        </w:rPr>
        <w:t>собственное</w:t>
      </w:r>
      <w:r>
        <w:rPr>
          <w:spacing w:val="-1"/>
          <w:sz w:val="24"/>
        </w:rPr>
        <w:t xml:space="preserve"> </w:t>
      </w:r>
      <w:r>
        <w:rPr>
          <w:sz w:val="24"/>
        </w:rPr>
        <w:t>будущее.</w:t>
      </w:r>
    </w:p>
    <w:p w:rsidR="00A47C3D" w:rsidRDefault="007253DD">
      <w:pPr>
        <w:pStyle w:val="a3"/>
        <w:spacing w:before="1"/>
        <w:ind w:left="394" w:right="270"/>
      </w:pPr>
      <w:r>
        <w:t>Данный ценностный аспект человеческой жизни чрезвычайно важен для личностного развития</w:t>
      </w:r>
      <w:r>
        <w:rPr>
          <w:spacing w:val="1"/>
        </w:rPr>
        <w:t xml:space="preserve"> </w:t>
      </w:r>
      <w:r>
        <w:t>обучающегося, так как именно ценности во многом определяют его жизненные цели, поступки,</w:t>
      </w:r>
      <w:r>
        <w:rPr>
          <w:spacing w:val="1"/>
        </w:rPr>
        <w:t xml:space="preserve"> </w:t>
      </w:r>
      <w:r>
        <w:t>повседневную жизнь. Выделение данного приоритета в восп</w:t>
      </w:r>
      <w:r w:rsidR="0011563B">
        <w:t>итании обучающихся на уровне ос</w:t>
      </w:r>
      <w:r>
        <w:t>новного общего образования связано с особенностями подросткового возраста: со стремлением</w:t>
      </w:r>
      <w:r>
        <w:rPr>
          <w:spacing w:val="1"/>
        </w:rPr>
        <w:t xml:space="preserve"> </w:t>
      </w:r>
      <w:r>
        <w:t>утвердить себя как личность в системе отношений, свойственных взрослому миру. В этом возрасте</w:t>
      </w:r>
      <w:r>
        <w:rPr>
          <w:spacing w:val="1"/>
        </w:rPr>
        <w:t xml:space="preserve"> </w:t>
      </w:r>
      <w:r>
        <w:t>особую</w:t>
      </w:r>
      <w:r>
        <w:rPr>
          <w:spacing w:val="-9"/>
        </w:rPr>
        <w:t xml:space="preserve"> </w:t>
      </w:r>
      <w:r>
        <w:t>значимость</w:t>
      </w:r>
      <w:r>
        <w:rPr>
          <w:spacing w:val="-9"/>
        </w:rPr>
        <w:t xml:space="preserve"> </w:t>
      </w:r>
      <w:r>
        <w:t>для</w:t>
      </w:r>
      <w:r>
        <w:rPr>
          <w:spacing w:val="-11"/>
        </w:rPr>
        <w:t xml:space="preserve"> </w:t>
      </w:r>
      <w:r>
        <w:t>обучающихся</w:t>
      </w:r>
      <w:r>
        <w:rPr>
          <w:spacing w:val="-12"/>
        </w:rPr>
        <w:t xml:space="preserve"> </w:t>
      </w:r>
      <w:r>
        <w:t>приобретает</w:t>
      </w:r>
      <w:r>
        <w:rPr>
          <w:spacing w:val="-4"/>
        </w:rPr>
        <w:t xml:space="preserve"> </w:t>
      </w:r>
      <w:r>
        <w:t>становление</w:t>
      </w:r>
      <w:r>
        <w:rPr>
          <w:spacing w:val="-10"/>
        </w:rPr>
        <w:t xml:space="preserve"> </w:t>
      </w:r>
      <w:r>
        <w:t>их</w:t>
      </w:r>
      <w:r>
        <w:rPr>
          <w:spacing w:val="-8"/>
        </w:rPr>
        <w:t xml:space="preserve"> </w:t>
      </w:r>
      <w:r>
        <w:t>собственной</w:t>
      </w:r>
      <w:r>
        <w:rPr>
          <w:spacing w:val="-8"/>
        </w:rPr>
        <w:t xml:space="preserve"> </w:t>
      </w:r>
      <w:r>
        <w:t>жизненной</w:t>
      </w:r>
      <w:r>
        <w:rPr>
          <w:spacing w:val="-10"/>
        </w:rPr>
        <w:t xml:space="preserve"> </w:t>
      </w:r>
      <w:r>
        <w:t>позиции,</w:t>
      </w:r>
      <w:r>
        <w:rPr>
          <w:spacing w:val="-58"/>
        </w:rPr>
        <w:t xml:space="preserve"> </w:t>
      </w:r>
      <w:r>
        <w:t>собственных</w:t>
      </w:r>
      <w:r>
        <w:rPr>
          <w:spacing w:val="1"/>
        </w:rPr>
        <w:t xml:space="preserve"> </w:t>
      </w:r>
      <w:r>
        <w:t>ценностных</w:t>
      </w:r>
      <w:r>
        <w:rPr>
          <w:spacing w:val="1"/>
        </w:rPr>
        <w:t xml:space="preserve"> </w:t>
      </w:r>
      <w:r>
        <w:t>ориентаций.</w:t>
      </w:r>
      <w:r>
        <w:rPr>
          <w:spacing w:val="1"/>
        </w:rPr>
        <w:t xml:space="preserve"> </w:t>
      </w:r>
      <w:r>
        <w:t>Подростковый</w:t>
      </w:r>
      <w:r>
        <w:rPr>
          <w:spacing w:val="1"/>
        </w:rPr>
        <w:t xml:space="preserve"> </w:t>
      </w:r>
      <w:r>
        <w:t>возраст —</w:t>
      </w:r>
      <w:r>
        <w:rPr>
          <w:spacing w:val="1"/>
        </w:rPr>
        <w:t xml:space="preserve"> </w:t>
      </w:r>
      <w:r>
        <w:t>наиболее</w:t>
      </w:r>
      <w:r>
        <w:rPr>
          <w:spacing w:val="1"/>
        </w:rPr>
        <w:t xml:space="preserve"> </w:t>
      </w:r>
      <w:r>
        <w:t>удачный</w:t>
      </w:r>
      <w:r>
        <w:rPr>
          <w:spacing w:val="1"/>
        </w:rPr>
        <w:t xml:space="preserve"> </w:t>
      </w:r>
      <w:r>
        <w:t>возраст</w:t>
      </w:r>
      <w:r>
        <w:rPr>
          <w:spacing w:val="1"/>
        </w:rPr>
        <w:t xml:space="preserve"> </w:t>
      </w:r>
      <w:r>
        <w:t>для</w:t>
      </w:r>
      <w:r>
        <w:rPr>
          <w:spacing w:val="-57"/>
        </w:rPr>
        <w:t xml:space="preserve"> </w:t>
      </w:r>
      <w:r>
        <w:t>развития</w:t>
      </w:r>
      <w:r>
        <w:rPr>
          <w:spacing w:val="-1"/>
        </w:rPr>
        <w:t xml:space="preserve"> </w:t>
      </w:r>
      <w:r>
        <w:t>социально</w:t>
      </w:r>
      <w:r>
        <w:rPr>
          <w:spacing w:val="-3"/>
        </w:rPr>
        <w:t xml:space="preserve"> </w:t>
      </w:r>
      <w:r>
        <w:t>значимых</w:t>
      </w:r>
      <w:r>
        <w:rPr>
          <w:spacing w:val="1"/>
        </w:rPr>
        <w:t xml:space="preserve"> </w:t>
      </w:r>
      <w:r>
        <w:t>отношений обучающихся.</w:t>
      </w:r>
    </w:p>
    <w:p w:rsidR="00A47C3D" w:rsidRDefault="007253DD" w:rsidP="00353F4F">
      <w:pPr>
        <w:pStyle w:val="a5"/>
        <w:numPr>
          <w:ilvl w:val="0"/>
          <w:numId w:val="9"/>
        </w:numPr>
        <w:tabs>
          <w:tab w:val="left" w:pos="804"/>
        </w:tabs>
        <w:spacing w:before="7" w:line="237" w:lineRule="auto"/>
        <w:ind w:right="264" w:firstLine="228"/>
      </w:pPr>
      <w:r>
        <w:rPr>
          <w:sz w:val="24"/>
        </w:rPr>
        <w:t> В воспитании обучающихся юношеского возраста (</w:t>
      </w:r>
      <w:r>
        <w:rPr>
          <w:b/>
          <w:sz w:val="24"/>
        </w:rPr>
        <w:t>уровень среднего общего образования</w:t>
      </w:r>
      <w:r>
        <w:rPr>
          <w:sz w:val="24"/>
        </w:rPr>
        <w:t>)</w:t>
      </w:r>
      <w:r>
        <w:rPr>
          <w:spacing w:val="1"/>
          <w:sz w:val="24"/>
        </w:rPr>
        <w:t xml:space="preserve"> </w:t>
      </w:r>
      <w:r>
        <w:rPr>
          <w:sz w:val="24"/>
        </w:rPr>
        <w:t>таким приоритетом является создание благоприятных условий для приобретения опыта осуще</w:t>
      </w:r>
      <w:r w:rsidR="0011563B">
        <w:rPr>
          <w:sz w:val="24"/>
        </w:rPr>
        <w:t>ств</w:t>
      </w:r>
      <w:r>
        <w:rPr>
          <w:sz w:val="24"/>
        </w:rPr>
        <w:t>ления</w:t>
      </w:r>
      <w:r>
        <w:rPr>
          <w:spacing w:val="-1"/>
          <w:sz w:val="24"/>
        </w:rPr>
        <w:t xml:space="preserve"> </w:t>
      </w:r>
      <w:r>
        <w:rPr>
          <w:sz w:val="24"/>
        </w:rPr>
        <w:t>социально значимых</w:t>
      </w:r>
      <w:r>
        <w:rPr>
          <w:spacing w:val="1"/>
          <w:sz w:val="24"/>
        </w:rPr>
        <w:t xml:space="preserve"> </w:t>
      </w:r>
      <w:r>
        <w:rPr>
          <w:sz w:val="24"/>
        </w:rPr>
        <w:t>дел.</w:t>
      </w:r>
    </w:p>
    <w:p w:rsidR="00A47C3D" w:rsidRDefault="007253DD">
      <w:pPr>
        <w:pStyle w:val="a3"/>
        <w:spacing w:before="2"/>
        <w:ind w:left="394" w:right="280"/>
      </w:pPr>
      <w:r>
        <w:t>Выделение данного приоритета связано с особенностями обучающихся юношеского возраста: с</w:t>
      </w:r>
      <w:r>
        <w:rPr>
          <w:spacing w:val="1"/>
        </w:rPr>
        <w:t xml:space="preserve"> </w:t>
      </w:r>
      <w:r>
        <w:t>их потребностью в жизненном самоопределении, выборе дальнейшего жизненного пути, который</w:t>
      </w:r>
      <w:r>
        <w:rPr>
          <w:spacing w:val="1"/>
        </w:rPr>
        <w:t xml:space="preserve"> </w:t>
      </w:r>
      <w:r>
        <w:t>открывается перед ними на пороге самостоятельной взрослой жизни. Сделать правильный выбор</w:t>
      </w:r>
      <w:r>
        <w:rPr>
          <w:spacing w:val="1"/>
        </w:rPr>
        <w:t xml:space="preserve"> </w:t>
      </w:r>
      <w:r>
        <w:t>старшеклассникам поможет имеющийся у них реальный практический опыт, который они могут</w:t>
      </w:r>
      <w:r>
        <w:rPr>
          <w:spacing w:val="1"/>
        </w:rPr>
        <w:t xml:space="preserve"> </w:t>
      </w:r>
      <w:r>
        <w:t>приобрести в том числе и в образовательной организации. Важно, чтобы опыт оказался социально</w:t>
      </w:r>
      <w:r>
        <w:rPr>
          <w:spacing w:val="1"/>
        </w:rPr>
        <w:t xml:space="preserve"> </w:t>
      </w:r>
      <w:r>
        <w:t>значимым, так как именно он поможет гармоничному вхождению обучающихся во взрослую жизнь</w:t>
      </w:r>
      <w:r>
        <w:rPr>
          <w:spacing w:val="-57"/>
        </w:rPr>
        <w:t xml:space="preserve"> </w:t>
      </w:r>
      <w:r>
        <w:t>окружающего их</w:t>
      </w:r>
      <w:r>
        <w:rPr>
          <w:spacing w:val="2"/>
        </w:rPr>
        <w:t xml:space="preserve"> </w:t>
      </w:r>
      <w:r>
        <w:t>общества:</w:t>
      </w:r>
    </w:p>
    <w:p w:rsidR="00A47C3D" w:rsidRDefault="007253DD" w:rsidP="00353F4F">
      <w:pPr>
        <w:pStyle w:val="a5"/>
        <w:numPr>
          <w:ilvl w:val="1"/>
          <w:numId w:val="16"/>
        </w:numPr>
        <w:tabs>
          <w:tab w:val="left" w:pos="962"/>
        </w:tabs>
        <w:spacing w:before="3"/>
        <w:ind w:hanging="340"/>
        <w:rPr>
          <w:sz w:val="24"/>
        </w:rPr>
      </w:pPr>
      <w:r>
        <w:rPr>
          <w:sz w:val="24"/>
        </w:rPr>
        <w:t>опыт</w:t>
      </w:r>
      <w:r>
        <w:rPr>
          <w:spacing w:val="-2"/>
          <w:sz w:val="24"/>
        </w:rPr>
        <w:t xml:space="preserve"> </w:t>
      </w:r>
      <w:r>
        <w:rPr>
          <w:sz w:val="24"/>
        </w:rPr>
        <w:t>дел,</w:t>
      </w:r>
      <w:r>
        <w:rPr>
          <w:spacing w:val="-1"/>
          <w:sz w:val="24"/>
        </w:rPr>
        <w:t xml:space="preserve"> </w:t>
      </w:r>
      <w:r>
        <w:rPr>
          <w:sz w:val="24"/>
        </w:rPr>
        <w:t>направленных на</w:t>
      </w:r>
      <w:r>
        <w:rPr>
          <w:spacing w:val="-5"/>
          <w:sz w:val="24"/>
        </w:rPr>
        <w:t xml:space="preserve"> </w:t>
      </w:r>
      <w:r>
        <w:rPr>
          <w:sz w:val="24"/>
        </w:rPr>
        <w:t>заботу</w:t>
      </w:r>
      <w:r>
        <w:rPr>
          <w:spacing w:val="-9"/>
          <w:sz w:val="24"/>
        </w:rPr>
        <w:t xml:space="preserve"> </w:t>
      </w:r>
      <w:r>
        <w:rPr>
          <w:sz w:val="24"/>
        </w:rPr>
        <w:t>о</w:t>
      </w:r>
      <w:r>
        <w:rPr>
          <w:spacing w:val="1"/>
          <w:sz w:val="24"/>
        </w:rPr>
        <w:t xml:space="preserve"> </w:t>
      </w:r>
      <w:r>
        <w:rPr>
          <w:sz w:val="24"/>
        </w:rPr>
        <w:t>своей</w:t>
      </w:r>
      <w:r>
        <w:rPr>
          <w:spacing w:val="-2"/>
          <w:sz w:val="24"/>
        </w:rPr>
        <w:t xml:space="preserve"> </w:t>
      </w:r>
      <w:r>
        <w:rPr>
          <w:sz w:val="24"/>
        </w:rPr>
        <w:t>семье,</w:t>
      </w:r>
      <w:r>
        <w:rPr>
          <w:spacing w:val="-1"/>
          <w:sz w:val="24"/>
        </w:rPr>
        <w:t xml:space="preserve"> </w:t>
      </w:r>
      <w:r>
        <w:rPr>
          <w:sz w:val="24"/>
        </w:rPr>
        <w:t>родных</w:t>
      </w:r>
      <w:r>
        <w:rPr>
          <w:spacing w:val="-2"/>
          <w:sz w:val="24"/>
        </w:rPr>
        <w:t xml:space="preserve"> </w:t>
      </w:r>
      <w:r>
        <w:rPr>
          <w:sz w:val="24"/>
        </w:rPr>
        <w:t>и</w:t>
      </w:r>
      <w:r>
        <w:rPr>
          <w:spacing w:val="-2"/>
          <w:sz w:val="24"/>
        </w:rPr>
        <w:t xml:space="preserve"> </w:t>
      </w:r>
      <w:r>
        <w:rPr>
          <w:sz w:val="24"/>
        </w:rPr>
        <w:t>близких;</w:t>
      </w:r>
    </w:p>
    <w:p w:rsidR="00A47C3D" w:rsidRDefault="007253DD" w:rsidP="00353F4F">
      <w:pPr>
        <w:pStyle w:val="a5"/>
        <w:numPr>
          <w:ilvl w:val="1"/>
          <w:numId w:val="16"/>
        </w:numPr>
        <w:tabs>
          <w:tab w:val="left" w:pos="962"/>
        </w:tabs>
        <w:ind w:hanging="340"/>
        <w:rPr>
          <w:sz w:val="24"/>
        </w:rPr>
      </w:pPr>
      <w:r>
        <w:rPr>
          <w:sz w:val="24"/>
        </w:rPr>
        <w:t>трудовой</w:t>
      </w:r>
      <w:r>
        <w:rPr>
          <w:spacing w:val="-4"/>
          <w:sz w:val="24"/>
        </w:rPr>
        <w:t xml:space="preserve"> </w:t>
      </w:r>
      <w:r>
        <w:rPr>
          <w:sz w:val="24"/>
        </w:rPr>
        <w:t>опыт,</w:t>
      </w:r>
      <w:r>
        <w:rPr>
          <w:spacing w:val="-4"/>
          <w:sz w:val="24"/>
        </w:rPr>
        <w:t xml:space="preserve"> </w:t>
      </w:r>
      <w:r>
        <w:rPr>
          <w:sz w:val="24"/>
        </w:rPr>
        <w:t>опыт</w:t>
      </w:r>
      <w:r>
        <w:rPr>
          <w:spacing w:val="-1"/>
          <w:sz w:val="24"/>
        </w:rPr>
        <w:t xml:space="preserve"> </w:t>
      </w:r>
      <w:r>
        <w:rPr>
          <w:sz w:val="24"/>
        </w:rPr>
        <w:t>участия</w:t>
      </w:r>
      <w:r>
        <w:rPr>
          <w:spacing w:val="-4"/>
          <w:sz w:val="24"/>
        </w:rPr>
        <w:t xml:space="preserve"> </w:t>
      </w:r>
      <w:r>
        <w:rPr>
          <w:sz w:val="24"/>
        </w:rPr>
        <w:t>в</w:t>
      </w:r>
      <w:r>
        <w:rPr>
          <w:spacing w:val="-4"/>
          <w:sz w:val="24"/>
        </w:rPr>
        <w:t xml:space="preserve"> </w:t>
      </w:r>
      <w:r>
        <w:rPr>
          <w:sz w:val="24"/>
        </w:rPr>
        <w:t>производственной</w:t>
      </w:r>
      <w:r>
        <w:rPr>
          <w:spacing w:val="-4"/>
          <w:sz w:val="24"/>
        </w:rPr>
        <w:t xml:space="preserve"> </w:t>
      </w:r>
      <w:r>
        <w:rPr>
          <w:sz w:val="24"/>
        </w:rPr>
        <w:t>практике;</w:t>
      </w:r>
    </w:p>
    <w:p w:rsidR="00A47C3D" w:rsidRDefault="007253DD" w:rsidP="00353F4F">
      <w:pPr>
        <w:pStyle w:val="a5"/>
        <w:numPr>
          <w:ilvl w:val="1"/>
          <w:numId w:val="16"/>
        </w:numPr>
        <w:tabs>
          <w:tab w:val="left" w:pos="962"/>
        </w:tabs>
        <w:spacing w:before="2" w:line="237" w:lineRule="auto"/>
        <w:ind w:right="266"/>
        <w:rPr>
          <w:sz w:val="24"/>
        </w:rPr>
      </w:pPr>
      <w:r>
        <w:rPr>
          <w:sz w:val="24"/>
        </w:rPr>
        <w:t>опыт дел, направленных на пользу своему родному городу ил</w:t>
      </w:r>
      <w:r w:rsidR="0011563B">
        <w:rPr>
          <w:sz w:val="24"/>
        </w:rPr>
        <w:t>и селу, стране в целом, деятель</w:t>
      </w:r>
      <w:r>
        <w:rPr>
          <w:sz w:val="24"/>
        </w:rPr>
        <w:t>ного</w:t>
      </w:r>
      <w:r>
        <w:rPr>
          <w:spacing w:val="-1"/>
          <w:sz w:val="24"/>
        </w:rPr>
        <w:t xml:space="preserve"> </w:t>
      </w:r>
      <w:r>
        <w:rPr>
          <w:sz w:val="24"/>
        </w:rPr>
        <w:t>выражения собственной гражданской</w:t>
      </w:r>
      <w:r>
        <w:rPr>
          <w:spacing w:val="-2"/>
          <w:sz w:val="24"/>
        </w:rPr>
        <w:t xml:space="preserve"> </w:t>
      </w:r>
      <w:r>
        <w:rPr>
          <w:sz w:val="24"/>
        </w:rPr>
        <w:t>позиции;</w:t>
      </w:r>
    </w:p>
    <w:p w:rsidR="00A47C3D" w:rsidRDefault="007253DD" w:rsidP="00353F4F">
      <w:pPr>
        <w:pStyle w:val="a5"/>
        <w:numPr>
          <w:ilvl w:val="1"/>
          <w:numId w:val="16"/>
        </w:numPr>
        <w:tabs>
          <w:tab w:val="left" w:pos="962"/>
        </w:tabs>
        <w:spacing w:before="4"/>
        <w:ind w:hanging="340"/>
        <w:rPr>
          <w:sz w:val="24"/>
        </w:rPr>
      </w:pPr>
      <w:r>
        <w:rPr>
          <w:sz w:val="24"/>
        </w:rPr>
        <w:t>опыт</w:t>
      </w:r>
      <w:r>
        <w:rPr>
          <w:spacing w:val="-3"/>
          <w:sz w:val="24"/>
        </w:rPr>
        <w:t xml:space="preserve"> </w:t>
      </w:r>
      <w:r>
        <w:rPr>
          <w:sz w:val="24"/>
        </w:rPr>
        <w:t>природоохранных</w:t>
      </w:r>
      <w:r>
        <w:rPr>
          <w:spacing w:val="-2"/>
          <w:sz w:val="24"/>
        </w:rPr>
        <w:t xml:space="preserve"> </w:t>
      </w:r>
      <w:r>
        <w:rPr>
          <w:sz w:val="24"/>
        </w:rPr>
        <w:t>дел;</w:t>
      </w:r>
    </w:p>
    <w:p w:rsidR="00A47C3D" w:rsidRDefault="007253DD" w:rsidP="00353F4F">
      <w:pPr>
        <w:pStyle w:val="a5"/>
        <w:numPr>
          <w:ilvl w:val="1"/>
          <w:numId w:val="16"/>
        </w:numPr>
        <w:tabs>
          <w:tab w:val="left" w:pos="961"/>
          <w:tab w:val="left" w:pos="962"/>
        </w:tabs>
        <w:spacing w:before="2" w:line="237" w:lineRule="auto"/>
        <w:ind w:right="271"/>
        <w:jc w:val="left"/>
        <w:rPr>
          <w:sz w:val="24"/>
        </w:rPr>
      </w:pPr>
      <w:r>
        <w:rPr>
          <w:sz w:val="24"/>
        </w:rPr>
        <w:t>опыт</w:t>
      </w:r>
      <w:r>
        <w:rPr>
          <w:spacing w:val="8"/>
          <w:sz w:val="24"/>
        </w:rPr>
        <w:t xml:space="preserve"> </w:t>
      </w:r>
      <w:r>
        <w:rPr>
          <w:sz w:val="24"/>
        </w:rPr>
        <w:t>разрешения</w:t>
      </w:r>
      <w:r>
        <w:rPr>
          <w:spacing w:val="8"/>
          <w:sz w:val="24"/>
        </w:rPr>
        <w:t xml:space="preserve"> </w:t>
      </w:r>
      <w:r>
        <w:rPr>
          <w:sz w:val="24"/>
        </w:rPr>
        <w:t>возникающих</w:t>
      </w:r>
      <w:r>
        <w:rPr>
          <w:spacing w:val="9"/>
          <w:sz w:val="24"/>
        </w:rPr>
        <w:t xml:space="preserve"> </w:t>
      </w:r>
      <w:r>
        <w:rPr>
          <w:sz w:val="24"/>
        </w:rPr>
        <w:t>конфликтных</w:t>
      </w:r>
      <w:r>
        <w:rPr>
          <w:spacing w:val="8"/>
          <w:sz w:val="24"/>
        </w:rPr>
        <w:t xml:space="preserve"> </w:t>
      </w:r>
      <w:r>
        <w:rPr>
          <w:sz w:val="24"/>
        </w:rPr>
        <w:t>ситуаций</w:t>
      </w:r>
      <w:r>
        <w:rPr>
          <w:spacing w:val="8"/>
          <w:sz w:val="24"/>
        </w:rPr>
        <w:t xml:space="preserve"> </w:t>
      </w:r>
      <w:r>
        <w:rPr>
          <w:sz w:val="24"/>
        </w:rPr>
        <w:t>в</w:t>
      </w:r>
      <w:r>
        <w:rPr>
          <w:spacing w:val="8"/>
          <w:sz w:val="24"/>
        </w:rPr>
        <w:t xml:space="preserve"> </w:t>
      </w:r>
      <w:r>
        <w:rPr>
          <w:sz w:val="24"/>
        </w:rPr>
        <w:t>образовательной</w:t>
      </w:r>
      <w:r>
        <w:rPr>
          <w:spacing w:val="9"/>
          <w:sz w:val="24"/>
        </w:rPr>
        <w:t xml:space="preserve"> </w:t>
      </w:r>
      <w:r>
        <w:rPr>
          <w:sz w:val="24"/>
        </w:rPr>
        <w:t>организации,</w:t>
      </w:r>
      <w:r>
        <w:rPr>
          <w:spacing w:val="5"/>
          <w:sz w:val="24"/>
        </w:rPr>
        <w:t xml:space="preserve"> </w:t>
      </w:r>
      <w:r>
        <w:rPr>
          <w:sz w:val="24"/>
        </w:rPr>
        <w:t>дома</w:t>
      </w:r>
      <w:r>
        <w:rPr>
          <w:spacing w:val="-57"/>
          <w:sz w:val="24"/>
        </w:rPr>
        <w:t xml:space="preserve"> </w:t>
      </w:r>
      <w:r>
        <w:rPr>
          <w:sz w:val="24"/>
        </w:rPr>
        <w:t>или</w:t>
      </w:r>
      <w:r>
        <w:rPr>
          <w:spacing w:val="-3"/>
          <w:sz w:val="24"/>
        </w:rPr>
        <w:t xml:space="preserve"> </w:t>
      </w:r>
      <w:r>
        <w:rPr>
          <w:sz w:val="24"/>
        </w:rPr>
        <w:t>на</w:t>
      </w:r>
      <w:r>
        <w:rPr>
          <w:spacing w:val="1"/>
          <w:sz w:val="24"/>
        </w:rPr>
        <w:t xml:space="preserve"> </w:t>
      </w:r>
      <w:r>
        <w:rPr>
          <w:sz w:val="24"/>
        </w:rPr>
        <w:t>улице;</w:t>
      </w:r>
    </w:p>
    <w:p w:rsidR="00A47C3D" w:rsidRDefault="007253DD" w:rsidP="00353F4F">
      <w:pPr>
        <w:pStyle w:val="a5"/>
        <w:numPr>
          <w:ilvl w:val="1"/>
          <w:numId w:val="16"/>
        </w:numPr>
        <w:tabs>
          <w:tab w:val="left" w:pos="961"/>
          <w:tab w:val="left" w:pos="962"/>
        </w:tabs>
        <w:spacing w:before="6" w:line="237" w:lineRule="auto"/>
        <w:ind w:right="276"/>
        <w:jc w:val="left"/>
        <w:rPr>
          <w:sz w:val="24"/>
        </w:rPr>
      </w:pPr>
      <w:r>
        <w:rPr>
          <w:sz w:val="24"/>
        </w:rPr>
        <w:t>опыт</w:t>
      </w:r>
      <w:r>
        <w:rPr>
          <w:spacing w:val="22"/>
          <w:sz w:val="24"/>
        </w:rPr>
        <w:t xml:space="preserve"> </w:t>
      </w:r>
      <w:r>
        <w:rPr>
          <w:sz w:val="24"/>
        </w:rPr>
        <w:t>самостоятельного</w:t>
      </w:r>
      <w:r>
        <w:rPr>
          <w:spacing w:val="22"/>
          <w:sz w:val="24"/>
        </w:rPr>
        <w:t xml:space="preserve"> </w:t>
      </w:r>
      <w:r>
        <w:rPr>
          <w:sz w:val="24"/>
        </w:rPr>
        <w:t>приобретения</w:t>
      </w:r>
      <w:r>
        <w:rPr>
          <w:spacing w:val="19"/>
          <w:sz w:val="24"/>
        </w:rPr>
        <w:t xml:space="preserve"> </w:t>
      </w:r>
      <w:r>
        <w:rPr>
          <w:sz w:val="24"/>
        </w:rPr>
        <w:t>новых</w:t>
      </w:r>
      <w:r>
        <w:rPr>
          <w:spacing w:val="21"/>
          <w:sz w:val="24"/>
        </w:rPr>
        <w:t xml:space="preserve"> </w:t>
      </w:r>
      <w:r>
        <w:rPr>
          <w:sz w:val="24"/>
        </w:rPr>
        <w:t>знаний,</w:t>
      </w:r>
      <w:r>
        <w:rPr>
          <w:spacing w:val="22"/>
          <w:sz w:val="24"/>
        </w:rPr>
        <w:t xml:space="preserve"> </w:t>
      </w:r>
      <w:r>
        <w:rPr>
          <w:sz w:val="24"/>
        </w:rPr>
        <w:t>проведения</w:t>
      </w:r>
      <w:r>
        <w:rPr>
          <w:spacing w:val="19"/>
          <w:sz w:val="24"/>
        </w:rPr>
        <w:t xml:space="preserve"> </w:t>
      </w:r>
      <w:r>
        <w:rPr>
          <w:sz w:val="24"/>
        </w:rPr>
        <w:t>научных</w:t>
      </w:r>
      <w:r>
        <w:rPr>
          <w:spacing w:val="21"/>
          <w:sz w:val="24"/>
        </w:rPr>
        <w:t xml:space="preserve"> </w:t>
      </w:r>
      <w:r>
        <w:rPr>
          <w:sz w:val="24"/>
        </w:rPr>
        <w:t>исследований,</w:t>
      </w:r>
      <w:r>
        <w:rPr>
          <w:spacing w:val="-57"/>
          <w:sz w:val="24"/>
        </w:rPr>
        <w:t xml:space="preserve"> </w:t>
      </w:r>
      <w:r>
        <w:rPr>
          <w:sz w:val="24"/>
        </w:rPr>
        <w:t>проектной</w:t>
      </w:r>
      <w:r>
        <w:rPr>
          <w:spacing w:val="-1"/>
          <w:sz w:val="24"/>
        </w:rPr>
        <w:t xml:space="preserve"> </w:t>
      </w:r>
      <w:r>
        <w:rPr>
          <w:sz w:val="24"/>
        </w:rPr>
        <w:t>деятельности;</w:t>
      </w:r>
    </w:p>
    <w:p w:rsidR="00A47C3D" w:rsidRDefault="007253DD" w:rsidP="00353F4F">
      <w:pPr>
        <w:pStyle w:val="a5"/>
        <w:numPr>
          <w:ilvl w:val="1"/>
          <w:numId w:val="16"/>
        </w:numPr>
        <w:tabs>
          <w:tab w:val="left" w:pos="961"/>
          <w:tab w:val="left" w:pos="962"/>
        </w:tabs>
        <w:spacing w:before="5" w:line="237" w:lineRule="auto"/>
        <w:ind w:right="266"/>
        <w:jc w:val="left"/>
        <w:rPr>
          <w:sz w:val="24"/>
        </w:rPr>
      </w:pPr>
      <w:r>
        <w:rPr>
          <w:sz w:val="24"/>
        </w:rPr>
        <w:t>опыт</w:t>
      </w:r>
      <w:r>
        <w:rPr>
          <w:spacing w:val="21"/>
          <w:sz w:val="24"/>
        </w:rPr>
        <w:t xml:space="preserve"> </w:t>
      </w:r>
      <w:r>
        <w:rPr>
          <w:sz w:val="24"/>
        </w:rPr>
        <w:t>изучения,</w:t>
      </w:r>
      <w:r>
        <w:rPr>
          <w:spacing w:val="21"/>
          <w:sz w:val="24"/>
        </w:rPr>
        <w:t xml:space="preserve"> </w:t>
      </w:r>
      <w:r>
        <w:rPr>
          <w:sz w:val="24"/>
        </w:rPr>
        <w:t>защиты</w:t>
      </w:r>
      <w:r>
        <w:rPr>
          <w:spacing w:val="21"/>
          <w:sz w:val="24"/>
        </w:rPr>
        <w:t xml:space="preserve"> </w:t>
      </w:r>
      <w:r>
        <w:rPr>
          <w:sz w:val="24"/>
        </w:rPr>
        <w:t>и</w:t>
      </w:r>
      <w:r>
        <w:rPr>
          <w:spacing w:val="22"/>
          <w:sz w:val="24"/>
        </w:rPr>
        <w:t xml:space="preserve"> </w:t>
      </w:r>
      <w:r>
        <w:rPr>
          <w:sz w:val="24"/>
        </w:rPr>
        <w:t>восстановления</w:t>
      </w:r>
      <w:r>
        <w:rPr>
          <w:spacing w:val="21"/>
          <w:sz w:val="24"/>
        </w:rPr>
        <w:t xml:space="preserve"> </w:t>
      </w:r>
      <w:r>
        <w:rPr>
          <w:sz w:val="24"/>
        </w:rPr>
        <w:t>культурного</w:t>
      </w:r>
      <w:r>
        <w:rPr>
          <w:spacing w:val="21"/>
          <w:sz w:val="24"/>
        </w:rPr>
        <w:t xml:space="preserve"> </w:t>
      </w:r>
      <w:r>
        <w:rPr>
          <w:sz w:val="24"/>
        </w:rPr>
        <w:t>наследия</w:t>
      </w:r>
      <w:r>
        <w:rPr>
          <w:spacing w:val="21"/>
          <w:sz w:val="24"/>
        </w:rPr>
        <w:t xml:space="preserve"> </w:t>
      </w:r>
      <w:r>
        <w:rPr>
          <w:sz w:val="24"/>
        </w:rPr>
        <w:t>человечества,</w:t>
      </w:r>
      <w:r>
        <w:rPr>
          <w:spacing w:val="21"/>
          <w:sz w:val="24"/>
        </w:rPr>
        <w:t xml:space="preserve"> </w:t>
      </w:r>
      <w:r>
        <w:rPr>
          <w:sz w:val="24"/>
        </w:rPr>
        <w:t>создания</w:t>
      </w:r>
      <w:r>
        <w:rPr>
          <w:spacing w:val="21"/>
          <w:sz w:val="24"/>
        </w:rPr>
        <w:t xml:space="preserve"> </w:t>
      </w:r>
      <w:r w:rsidR="0011563B">
        <w:rPr>
          <w:sz w:val="24"/>
        </w:rPr>
        <w:t>соб</w:t>
      </w:r>
      <w:r>
        <w:rPr>
          <w:sz w:val="24"/>
        </w:rPr>
        <w:t>ственных</w:t>
      </w:r>
      <w:r>
        <w:rPr>
          <w:spacing w:val="-2"/>
          <w:sz w:val="24"/>
        </w:rPr>
        <w:t xml:space="preserve"> </w:t>
      </w:r>
      <w:r>
        <w:rPr>
          <w:sz w:val="24"/>
        </w:rPr>
        <w:t>произведений</w:t>
      </w:r>
      <w:r>
        <w:rPr>
          <w:spacing w:val="-2"/>
          <w:sz w:val="24"/>
        </w:rPr>
        <w:t xml:space="preserve"> </w:t>
      </w:r>
      <w:r>
        <w:rPr>
          <w:sz w:val="24"/>
        </w:rPr>
        <w:t>культуры,</w:t>
      </w:r>
      <w:r>
        <w:rPr>
          <w:spacing w:val="-1"/>
          <w:sz w:val="24"/>
        </w:rPr>
        <w:t xml:space="preserve"> </w:t>
      </w:r>
      <w:r>
        <w:rPr>
          <w:sz w:val="24"/>
        </w:rPr>
        <w:t>творческого</w:t>
      </w:r>
      <w:r>
        <w:rPr>
          <w:spacing w:val="2"/>
          <w:sz w:val="24"/>
        </w:rPr>
        <w:t xml:space="preserve"> </w:t>
      </w:r>
      <w:r>
        <w:rPr>
          <w:sz w:val="24"/>
        </w:rPr>
        <w:t>самовыражения;</w:t>
      </w:r>
    </w:p>
    <w:p w:rsidR="00A47C3D" w:rsidRDefault="007253DD" w:rsidP="00353F4F">
      <w:pPr>
        <w:pStyle w:val="a5"/>
        <w:numPr>
          <w:ilvl w:val="1"/>
          <w:numId w:val="16"/>
        </w:numPr>
        <w:tabs>
          <w:tab w:val="left" w:pos="961"/>
          <w:tab w:val="left" w:pos="962"/>
        </w:tabs>
        <w:spacing w:before="4"/>
        <w:ind w:hanging="340"/>
        <w:jc w:val="left"/>
        <w:rPr>
          <w:sz w:val="24"/>
        </w:rPr>
      </w:pPr>
      <w:r>
        <w:rPr>
          <w:sz w:val="24"/>
        </w:rPr>
        <w:t>опыт</w:t>
      </w:r>
      <w:r>
        <w:rPr>
          <w:spacing w:val="-2"/>
          <w:sz w:val="24"/>
        </w:rPr>
        <w:t xml:space="preserve"> </w:t>
      </w:r>
      <w:r>
        <w:rPr>
          <w:sz w:val="24"/>
        </w:rPr>
        <w:t>ведения</w:t>
      </w:r>
      <w:r>
        <w:rPr>
          <w:spacing w:val="-2"/>
          <w:sz w:val="24"/>
        </w:rPr>
        <w:t xml:space="preserve"> </w:t>
      </w:r>
      <w:r>
        <w:rPr>
          <w:sz w:val="24"/>
        </w:rPr>
        <w:t>здорового</w:t>
      </w:r>
      <w:r>
        <w:rPr>
          <w:spacing w:val="-2"/>
          <w:sz w:val="24"/>
        </w:rPr>
        <w:t xml:space="preserve"> </w:t>
      </w:r>
      <w:r>
        <w:rPr>
          <w:sz w:val="24"/>
        </w:rPr>
        <w:t>образа</w:t>
      </w:r>
      <w:r>
        <w:rPr>
          <w:spacing w:val="-3"/>
          <w:sz w:val="24"/>
        </w:rPr>
        <w:t xml:space="preserve"> </w:t>
      </w:r>
      <w:r>
        <w:rPr>
          <w:sz w:val="24"/>
        </w:rPr>
        <w:t>жизни</w:t>
      </w:r>
      <w:r>
        <w:rPr>
          <w:spacing w:val="-1"/>
          <w:sz w:val="24"/>
        </w:rPr>
        <w:t xml:space="preserve"> </w:t>
      </w:r>
      <w:r>
        <w:rPr>
          <w:sz w:val="24"/>
        </w:rPr>
        <w:t>и</w:t>
      </w:r>
      <w:r>
        <w:rPr>
          <w:spacing w:val="-4"/>
          <w:sz w:val="24"/>
        </w:rPr>
        <w:t xml:space="preserve"> </w:t>
      </w:r>
      <w:r>
        <w:rPr>
          <w:sz w:val="24"/>
        </w:rPr>
        <w:t>заботы</w:t>
      </w:r>
      <w:r>
        <w:rPr>
          <w:spacing w:val="-2"/>
          <w:sz w:val="24"/>
        </w:rPr>
        <w:t xml:space="preserve"> </w:t>
      </w:r>
      <w:r>
        <w:rPr>
          <w:sz w:val="24"/>
        </w:rPr>
        <w:t>о</w:t>
      </w:r>
      <w:r>
        <w:rPr>
          <w:spacing w:val="-2"/>
          <w:sz w:val="24"/>
        </w:rPr>
        <w:t xml:space="preserve"> </w:t>
      </w:r>
      <w:r>
        <w:rPr>
          <w:sz w:val="24"/>
        </w:rPr>
        <w:t>здоровье</w:t>
      </w:r>
      <w:r>
        <w:rPr>
          <w:spacing w:val="-2"/>
          <w:sz w:val="24"/>
        </w:rPr>
        <w:t xml:space="preserve"> </w:t>
      </w:r>
      <w:r>
        <w:rPr>
          <w:sz w:val="24"/>
        </w:rPr>
        <w:t>других людей;</w:t>
      </w:r>
    </w:p>
    <w:p w:rsidR="00A47C3D" w:rsidRDefault="007253DD" w:rsidP="00353F4F">
      <w:pPr>
        <w:pStyle w:val="a5"/>
        <w:numPr>
          <w:ilvl w:val="1"/>
          <w:numId w:val="16"/>
        </w:numPr>
        <w:tabs>
          <w:tab w:val="left" w:pos="961"/>
          <w:tab w:val="left" w:pos="962"/>
        </w:tabs>
        <w:spacing w:before="2" w:line="237" w:lineRule="auto"/>
        <w:ind w:right="278"/>
        <w:jc w:val="left"/>
        <w:rPr>
          <w:sz w:val="24"/>
        </w:rPr>
      </w:pPr>
      <w:r>
        <w:rPr>
          <w:sz w:val="24"/>
        </w:rPr>
        <w:t>опыт</w:t>
      </w:r>
      <w:r>
        <w:rPr>
          <w:spacing w:val="17"/>
          <w:sz w:val="24"/>
        </w:rPr>
        <w:t xml:space="preserve"> </w:t>
      </w:r>
      <w:r>
        <w:rPr>
          <w:sz w:val="24"/>
        </w:rPr>
        <w:t>оказания</w:t>
      </w:r>
      <w:r>
        <w:rPr>
          <w:spacing w:val="18"/>
          <w:sz w:val="24"/>
        </w:rPr>
        <w:t xml:space="preserve"> </w:t>
      </w:r>
      <w:r>
        <w:rPr>
          <w:sz w:val="24"/>
        </w:rPr>
        <w:t>помощи</w:t>
      </w:r>
      <w:r>
        <w:rPr>
          <w:spacing w:val="17"/>
          <w:sz w:val="24"/>
        </w:rPr>
        <w:t xml:space="preserve"> </w:t>
      </w:r>
      <w:r>
        <w:rPr>
          <w:sz w:val="24"/>
        </w:rPr>
        <w:t>окружающим,</w:t>
      </w:r>
      <w:r>
        <w:rPr>
          <w:spacing w:val="18"/>
          <w:sz w:val="24"/>
        </w:rPr>
        <w:t xml:space="preserve"> </w:t>
      </w:r>
      <w:r>
        <w:rPr>
          <w:sz w:val="24"/>
        </w:rPr>
        <w:t>заботы</w:t>
      </w:r>
      <w:r>
        <w:rPr>
          <w:spacing w:val="17"/>
          <w:sz w:val="24"/>
        </w:rPr>
        <w:t xml:space="preserve"> </w:t>
      </w:r>
      <w:r>
        <w:rPr>
          <w:sz w:val="24"/>
        </w:rPr>
        <w:t>о</w:t>
      </w:r>
      <w:r>
        <w:rPr>
          <w:spacing w:val="18"/>
          <w:sz w:val="24"/>
        </w:rPr>
        <w:t xml:space="preserve"> </w:t>
      </w:r>
      <w:r>
        <w:rPr>
          <w:sz w:val="24"/>
        </w:rPr>
        <w:t>малышах</w:t>
      </w:r>
      <w:r>
        <w:rPr>
          <w:spacing w:val="19"/>
          <w:sz w:val="24"/>
        </w:rPr>
        <w:t xml:space="preserve"> </w:t>
      </w:r>
      <w:r>
        <w:rPr>
          <w:sz w:val="24"/>
        </w:rPr>
        <w:t>или</w:t>
      </w:r>
      <w:r>
        <w:rPr>
          <w:spacing w:val="17"/>
          <w:sz w:val="24"/>
        </w:rPr>
        <w:t xml:space="preserve"> </w:t>
      </w:r>
      <w:r>
        <w:rPr>
          <w:sz w:val="24"/>
        </w:rPr>
        <w:t>пожилых</w:t>
      </w:r>
      <w:r>
        <w:rPr>
          <w:spacing w:val="20"/>
          <w:sz w:val="24"/>
        </w:rPr>
        <w:t xml:space="preserve"> </w:t>
      </w:r>
      <w:r>
        <w:rPr>
          <w:sz w:val="24"/>
        </w:rPr>
        <w:t>людях,</w:t>
      </w:r>
      <w:r>
        <w:rPr>
          <w:spacing w:val="18"/>
          <w:sz w:val="24"/>
        </w:rPr>
        <w:t xml:space="preserve"> </w:t>
      </w:r>
      <w:r w:rsidR="0011563B">
        <w:rPr>
          <w:sz w:val="24"/>
        </w:rPr>
        <w:t>волонте</w:t>
      </w:r>
      <w:r>
        <w:rPr>
          <w:sz w:val="24"/>
        </w:rPr>
        <w:t>рский</w:t>
      </w:r>
      <w:r>
        <w:rPr>
          <w:spacing w:val="-57"/>
          <w:sz w:val="24"/>
        </w:rPr>
        <w:t xml:space="preserve"> </w:t>
      </w:r>
      <w:r>
        <w:rPr>
          <w:sz w:val="24"/>
        </w:rPr>
        <w:t>опыт;</w:t>
      </w:r>
    </w:p>
    <w:p w:rsidR="00A47C3D" w:rsidRDefault="007253DD" w:rsidP="00353F4F">
      <w:pPr>
        <w:pStyle w:val="a5"/>
        <w:numPr>
          <w:ilvl w:val="1"/>
          <w:numId w:val="16"/>
        </w:numPr>
        <w:tabs>
          <w:tab w:val="left" w:pos="961"/>
          <w:tab w:val="left" w:pos="962"/>
        </w:tabs>
        <w:spacing w:before="3"/>
        <w:ind w:hanging="340"/>
        <w:jc w:val="left"/>
        <w:rPr>
          <w:sz w:val="24"/>
        </w:rPr>
      </w:pPr>
      <w:r>
        <w:rPr>
          <w:sz w:val="24"/>
        </w:rPr>
        <w:t>опыт</w:t>
      </w:r>
      <w:r>
        <w:rPr>
          <w:spacing w:val="-6"/>
          <w:sz w:val="24"/>
        </w:rPr>
        <w:t xml:space="preserve"> </w:t>
      </w:r>
      <w:r>
        <w:rPr>
          <w:sz w:val="24"/>
        </w:rPr>
        <w:t>самопознания</w:t>
      </w:r>
      <w:r>
        <w:rPr>
          <w:spacing w:val="-6"/>
          <w:sz w:val="24"/>
        </w:rPr>
        <w:t xml:space="preserve"> </w:t>
      </w:r>
      <w:r>
        <w:rPr>
          <w:sz w:val="24"/>
        </w:rPr>
        <w:t>и</w:t>
      </w:r>
      <w:r>
        <w:rPr>
          <w:spacing w:val="-7"/>
          <w:sz w:val="24"/>
        </w:rPr>
        <w:t xml:space="preserve"> </w:t>
      </w:r>
      <w:r>
        <w:rPr>
          <w:sz w:val="24"/>
        </w:rPr>
        <w:t>самоанализа,</w:t>
      </w:r>
      <w:r>
        <w:rPr>
          <w:spacing w:val="-6"/>
          <w:sz w:val="24"/>
        </w:rPr>
        <w:t xml:space="preserve"> </w:t>
      </w:r>
      <w:r>
        <w:rPr>
          <w:sz w:val="24"/>
        </w:rPr>
        <w:t>социально</w:t>
      </w:r>
      <w:r>
        <w:rPr>
          <w:spacing w:val="-5"/>
          <w:sz w:val="24"/>
        </w:rPr>
        <w:t xml:space="preserve"> </w:t>
      </w:r>
      <w:r>
        <w:rPr>
          <w:sz w:val="24"/>
        </w:rPr>
        <w:t>приемлемого</w:t>
      </w:r>
      <w:r>
        <w:rPr>
          <w:spacing w:val="-6"/>
          <w:sz w:val="24"/>
        </w:rPr>
        <w:t xml:space="preserve"> </w:t>
      </w:r>
      <w:r>
        <w:rPr>
          <w:sz w:val="24"/>
        </w:rPr>
        <w:t>самовыражения</w:t>
      </w:r>
      <w:r>
        <w:rPr>
          <w:spacing w:val="-6"/>
          <w:sz w:val="24"/>
        </w:rPr>
        <w:t xml:space="preserve"> </w:t>
      </w:r>
      <w:r>
        <w:rPr>
          <w:sz w:val="24"/>
        </w:rPr>
        <w:t>и</w:t>
      </w:r>
      <w:r>
        <w:rPr>
          <w:spacing w:val="-5"/>
          <w:sz w:val="24"/>
        </w:rPr>
        <w:t xml:space="preserve"> </w:t>
      </w:r>
      <w:r>
        <w:rPr>
          <w:sz w:val="24"/>
        </w:rPr>
        <w:t>самореализации.</w:t>
      </w:r>
    </w:p>
    <w:p w:rsidR="00A47C3D" w:rsidRDefault="00A47C3D">
      <w:pPr>
        <w:rPr>
          <w:sz w:val="24"/>
        </w:rPr>
        <w:sectPr w:rsidR="00A47C3D">
          <w:pgSz w:w="11910" w:h="16850"/>
          <w:pgMar w:top="660" w:right="520" w:bottom="720" w:left="400" w:header="0" w:footer="457" w:gutter="0"/>
          <w:cols w:space="720"/>
        </w:sectPr>
      </w:pPr>
    </w:p>
    <w:p w:rsidR="00A47C3D" w:rsidRDefault="007253DD">
      <w:pPr>
        <w:spacing w:before="75" w:line="237" w:lineRule="auto"/>
        <w:ind w:left="394" w:right="269" w:firstLine="228"/>
        <w:jc w:val="both"/>
        <w:rPr>
          <w:sz w:val="24"/>
        </w:rPr>
      </w:pPr>
      <w:r>
        <w:rPr>
          <w:b/>
          <w:sz w:val="24"/>
        </w:rPr>
        <w:lastRenderedPageBreak/>
        <w:t xml:space="preserve">Выделение в общей цели воспитания целевых приоритетов, </w:t>
      </w:r>
      <w:r w:rsidR="0011563B">
        <w:rPr>
          <w:b/>
          <w:sz w:val="24"/>
        </w:rPr>
        <w:t>связанных с возрастными осо</w:t>
      </w:r>
      <w:r>
        <w:rPr>
          <w:b/>
          <w:sz w:val="24"/>
        </w:rPr>
        <w:t>бенностями воспитанников, не означает игнорирования других составляющих общей цели</w:t>
      </w:r>
      <w:r>
        <w:rPr>
          <w:b/>
          <w:spacing w:val="1"/>
          <w:sz w:val="24"/>
        </w:rPr>
        <w:t xml:space="preserve"> </w:t>
      </w:r>
      <w:r>
        <w:rPr>
          <w:b/>
          <w:sz w:val="24"/>
        </w:rPr>
        <w:t xml:space="preserve">воспитания. </w:t>
      </w:r>
      <w:r>
        <w:rPr>
          <w:sz w:val="24"/>
        </w:rPr>
        <w:t>Приоритет — это то, чему педагогическим работникам, работающим с обучающимися</w:t>
      </w:r>
      <w:r>
        <w:rPr>
          <w:spacing w:val="-57"/>
          <w:sz w:val="24"/>
        </w:rPr>
        <w:t xml:space="preserve"> </w:t>
      </w:r>
      <w:r>
        <w:rPr>
          <w:sz w:val="24"/>
        </w:rPr>
        <w:t>конкретной</w:t>
      </w:r>
      <w:r>
        <w:rPr>
          <w:spacing w:val="-2"/>
          <w:sz w:val="24"/>
        </w:rPr>
        <w:t xml:space="preserve"> </w:t>
      </w:r>
      <w:r>
        <w:rPr>
          <w:sz w:val="24"/>
        </w:rPr>
        <w:t>возрастной</w:t>
      </w:r>
      <w:r>
        <w:rPr>
          <w:spacing w:val="-4"/>
          <w:sz w:val="24"/>
        </w:rPr>
        <w:t xml:space="preserve"> </w:t>
      </w:r>
      <w:r>
        <w:rPr>
          <w:sz w:val="24"/>
        </w:rPr>
        <w:t>категории,</w:t>
      </w:r>
      <w:r>
        <w:rPr>
          <w:spacing w:val="-2"/>
          <w:sz w:val="24"/>
        </w:rPr>
        <w:t xml:space="preserve"> </w:t>
      </w:r>
      <w:r>
        <w:rPr>
          <w:sz w:val="24"/>
        </w:rPr>
        <w:t>предстоит</w:t>
      </w:r>
      <w:r>
        <w:rPr>
          <w:spacing w:val="1"/>
          <w:sz w:val="24"/>
        </w:rPr>
        <w:t xml:space="preserve"> </w:t>
      </w:r>
      <w:r>
        <w:rPr>
          <w:sz w:val="24"/>
        </w:rPr>
        <w:t>уделять</w:t>
      </w:r>
      <w:r>
        <w:rPr>
          <w:spacing w:val="-2"/>
          <w:sz w:val="24"/>
        </w:rPr>
        <w:t xml:space="preserve"> </w:t>
      </w:r>
      <w:r>
        <w:rPr>
          <w:sz w:val="24"/>
        </w:rPr>
        <w:t>большее,</w:t>
      </w:r>
      <w:r>
        <w:rPr>
          <w:spacing w:val="-2"/>
          <w:sz w:val="24"/>
        </w:rPr>
        <w:t xml:space="preserve"> </w:t>
      </w:r>
      <w:r>
        <w:rPr>
          <w:sz w:val="24"/>
        </w:rPr>
        <w:t>но</w:t>
      </w:r>
      <w:r>
        <w:rPr>
          <w:spacing w:val="-2"/>
          <w:sz w:val="24"/>
        </w:rPr>
        <w:t xml:space="preserve"> </w:t>
      </w:r>
      <w:r>
        <w:rPr>
          <w:sz w:val="24"/>
        </w:rPr>
        <w:t>не</w:t>
      </w:r>
      <w:r>
        <w:rPr>
          <w:spacing w:val="-2"/>
          <w:sz w:val="24"/>
        </w:rPr>
        <w:t xml:space="preserve"> </w:t>
      </w:r>
      <w:r>
        <w:rPr>
          <w:sz w:val="24"/>
        </w:rPr>
        <w:t>единственное</w:t>
      </w:r>
      <w:r>
        <w:rPr>
          <w:spacing w:val="-3"/>
          <w:sz w:val="24"/>
        </w:rPr>
        <w:t xml:space="preserve"> </w:t>
      </w:r>
      <w:r>
        <w:rPr>
          <w:sz w:val="24"/>
        </w:rPr>
        <w:t>внимание.</w:t>
      </w:r>
    </w:p>
    <w:p w:rsidR="00A47C3D" w:rsidRDefault="007253DD">
      <w:pPr>
        <w:pStyle w:val="a3"/>
        <w:spacing w:before="4"/>
        <w:ind w:left="394" w:right="268"/>
      </w:pPr>
      <w:r>
        <w:t>Добросовестная работа педагогических работников, направленная на достижение поставленной</w:t>
      </w:r>
      <w:r>
        <w:rPr>
          <w:spacing w:val="1"/>
        </w:rPr>
        <w:t xml:space="preserve"> </w:t>
      </w:r>
      <w:r>
        <w:t>цели, позволит обучающемуся получить необходимые социальные навыки, которые помогут ему</w:t>
      </w:r>
      <w:r>
        <w:rPr>
          <w:spacing w:val="1"/>
        </w:rPr>
        <w:t xml:space="preserve"> </w:t>
      </w:r>
      <w:r>
        <w:t>лучше ориентироваться в сложном мире человеческих взаимоотношений, эффективнее налаживать</w:t>
      </w:r>
      <w:r>
        <w:rPr>
          <w:spacing w:val="1"/>
        </w:rPr>
        <w:t xml:space="preserve"> </w:t>
      </w:r>
      <w:r>
        <w:t>коммуникацию с окружающими, увереннее себя чувствовать в</w:t>
      </w:r>
      <w:r w:rsidR="0011563B">
        <w:t>о взаимодействии с ними, продук</w:t>
      </w:r>
      <w:r>
        <w:t>тивнее</w:t>
      </w:r>
      <w:r>
        <w:rPr>
          <w:spacing w:val="-7"/>
        </w:rPr>
        <w:t xml:space="preserve"> </w:t>
      </w:r>
      <w:r>
        <w:t>сотрудничать</w:t>
      </w:r>
      <w:r>
        <w:rPr>
          <w:spacing w:val="-4"/>
        </w:rPr>
        <w:t xml:space="preserve"> </w:t>
      </w:r>
      <w:r>
        <w:t>с</w:t>
      </w:r>
      <w:r>
        <w:rPr>
          <w:spacing w:val="-3"/>
        </w:rPr>
        <w:t xml:space="preserve"> </w:t>
      </w:r>
      <w:r>
        <w:t>людьми</w:t>
      </w:r>
      <w:r>
        <w:rPr>
          <w:spacing w:val="-5"/>
        </w:rPr>
        <w:t xml:space="preserve"> </w:t>
      </w:r>
      <w:r>
        <w:t>разных</w:t>
      </w:r>
      <w:r>
        <w:rPr>
          <w:spacing w:val="-3"/>
        </w:rPr>
        <w:t xml:space="preserve"> </w:t>
      </w:r>
      <w:r>
        <w:t>возрастов</w:t>
      </w:r>
      <w:r>
        <w:rPr>
          <w:spacing w:val="-6"/>
        </w:rPr>
        <w:t xml:space="preserve"> </w:t>
      </w:r>
      <w:r>
        <w:t>и</w:t>
      </w:r>
      <w:r>
        <w:rPr>
          <w:spacing w:val="-4"/>
        </w:rPr>
        <w:t xml:space="preserve"> </w:t>
      </w:r>
      <w:r>
        <w:t>разного</w:t>
      </w:r>
      <w:r>
        <w:rPr>
          <w:spacing w:val="-5"/>
        </w:rPr>
        <w:t xml:space="preserve"> </w:t>
      </w:r>
      <w:r>
        <w:t>социального</w:t>
      </w:r>
      <w:r>
        <w:rPr>
          <w:spacing w:val="-6"/>
        </w:rPr>
        <w:t xml:space="preserve"> </w:t>
      </w:r>
      <w:r>
        <w:t>положения,</w:t>
      </w:r>
      <w:r>
        <w:rPr>
          <w:spacing w:val="-5"/>
        </w:rPr>
        <w:t xml:space="preserve"> </w:t>
      </w:r>
      <w:r>
        <w:t>смелее</w:t>
      </w:r>
      <w:r>
        <w:rPr>
          <w:spacing w:val="-4"/>
        </w:rPr>
        <w:t xml:space="preserve"> </w:t>
      </w:r>
      <w:r>
        <w:t>искать</w:t>
      </w:r>
      <w:r>
        <w:rPr>
          <w:spacing w:val="-5"/>
        </w:rPr>
        <w:t xml:space="preserve"> </w:t>
      </w:r>
      <w:r>
        <w:t>и</w:t>
      </w:r>
      <w:r>
        <w:rPr>
          <w:spacing w:val="-57"/>
        </w:rPr>
        <w:t xml:space="preserve"> </w:t>
      </w:r>
      <w:r>
        <w:t>находить выходы из трудных жизненных ситуаций, осмысленнее выбирать свой жизненный путь в</w:t>
      </w:r>
      <w:r>
        <w:rPr>
          <w:spacing w:val="1"/>
        </w:rPr>
        <w:t xml:space="preserve"> </w:t>
      </w:r>
      <w:r>
        <w:t>сложных поисках</w:t>
      </w:r>
      <w:r>
        <w:rPr>
          <w:spacing w:val="2"/>
        </w:rPr>
        <w:t xml:space="preserve"> </w:t>
      </w:r>
      <w:r>
        <w:t>счастья для себя</w:t>
      </w:r>
      <w:r>
        <w:rPr>
          <w:spacing w:val="-1"/>
        </w:rPr>
        <w:t xml:space="preserve"> </w:t>
      </w:r>
      <w:r>
        <w:t>и</w:t>
      </w:r>
      <w:r>
        <w:rPr>
          <w:spacing w:val="1"/>
        </w:rPr>
        <w:t xml:space="preserve"> </w:t>
      </w:r>
      <w:r>
        <w:t>окружающих</w:t>
      </w:r>
      <w:r>
        <w:rPr>
          <w:spacing w:val="-1"/>
        </w:rPr>
        <w:t xml:space="preserve"> </w:t>
      </w:r>
      <w:r>
        <w:t>людей.</w:t>
      </w:r>
    </w:p>
    <w:p w:rsidR="00A47C3D" w:rsidRDefault="007253DD">
      <w:pPr>
        <w:ind w:left="394" w:right="270" w:firstLine="228"/>
        <w:jc w:val="both"/>
        <w:rPr>
          <w:sz w:val="24"/>
        </w:rPr>
      </w:pPr>
      <w:r>
        <w:rPr>
          <w:sz w:val="24"/>
        </w:rPr>
        <w:t>Достижению поставленной цели воспитания обучающихся б</w:t>
      </w:r>
      <w:r w:rsidR="0011563B">
        <w:rPr>
          <w:sz w:val="24"/>
        </w:rPr>
        <w:t>удет способствовать решение сле</w:t>
      </w:r>
      <w:r>
        <w:rPr>
          <w:sz w:val="24"/>
        </w:rPr>
        <w:t xml:space="preserve">дующих основных задач </w:t>
      </w:r>
      <w:r>
        <w:rPr>
          <w:i/>
          <w:sz w:val="24"/>
        </w:rPr>
        <w:t>(примечание: предложенный ниже перечень задач воспитания является</w:t>
      </w:r>
      <w:r>
        <w:rPr>
          <w:i/>
          <w:spacing w:val="1"/>
          <w:sz w:val="24"/>
        </w:rPr>
        <w:t xml:space="preserve"> </w:t>
      </w:r>
      <w:r>
        <w:rPr>
          <w:i/>
          <w:sz w:val="24"/>
        </w:rPr>
        <w:t>примерным,</w:t>
      </w:r>
      <w:r>
        <w:rPr>
          <w:i/>
          <w:spacing w:val="-11"/>
          <w:sz w:val="24"/>
        </w:rPr>
        <w:t xml:space="preserve"> </w:t>
      </w:r>
      <w:r>
        <w:rPr>
          <w:i/>
          <w:sz w:val="24"/>
        </w:rPr>
        <w:t>каждая</w:t>
      </w:r>
      <w:r>
        <w:rPr>
          <w:i/>
          <w:spacing w:val="-12"/>
          <w:sz w:val="24"/>
        </w:rPr>
        <w:t xml:space="preserve"> </w:t>
      </w:r>
      <w:r>
        <w:rPr>
          <w:i/>
          <w:sz w:val="24"/>
        </w:rPr>
        <w:t>образовательная</w:t>
      </w:r>
      <w:r>
        <w:rPr>
          <w:i/>
          <w:spacing w:val="-12"/>
          <w:sz w:val="24"/>
        </w:rPr>
        <w:t xml:space="preserve"> </w:t>
      </w:r>
      <w:r>
        <w:rPr>
          <w:i/>
          <w:sz w:val="24"/>
        </w:rPr>
        <w:t>организация</w:t>
      </w:r>
      <w:r>
        <w:rPr>
          <w:i/>
          <w:spacing w:val="-11"/>
          <w:sz w:val="24"/>
        </w:rPr>
        <w:t xml:space="preserve"> </w:t>
      </w:r>
      <w:r>
        <w:rPr>
          <w:i/>
          <w:sz w:val="24"/>
        </w:rPr>
        <w:t>вправе</w:t>
      </w:r>
      <w:r>
        <w:rPr>
          <w:i/>
          <w:spacing w:val="-10"/>
          <w:sz w:val="24"/>
        </w:rPr>
        <w:t xml:space="preserve"> </w:t>
      </w:r>
      <w:r>
        <w:rPr>
          <w:i/>
          <w:sz w:val="24"/>
        </w:rPr>
        <w:t>уточнять</w:t>
      </w:r>
      <w:r>
        <w:rPr>
          <w:i/>
          <w:spacing w:val="-11"/>
          <w:sz w:val="24"/>
        </w:rPr>
        <w:t xml:space="preserve"> </w:t>
      </w:r>
      <w:r>
        <w:rPr>
          <w:i/>
          <w:sz w:val="24"/>
        </w:rPr>
        <w:t>и</w:t>
      </w:r>
      <w:r>
        <w:rPr>
          <w:i/>
          <w:spacing w:val="-9"/>
          <w:sz w:val="24"/>
        </w:rPr>
        <w:t xml:space="preserve"> </w:t>
      </w:r>
      <w:r>
        <w:rPr>
          <w:i/>
          <w:sz w:val="24"/>
        </w:rPr>
        <w:t>корректировать</w:t>
      </w:r>
      <w:r>
        <w:rPr>
          <w:i/>
          <w:spacing w:val="-11"/>
          <w:sz w:val="24"/>
        </w:rPr>
        <w:t xml:space="preserve"> </w:t>
      </w:r>
      <w:r>
        <w:rPr>
          <w:i/>
          <w:sz w:val="24"/>
        </w:rPr>
        <w:t>их,</w:t>
      </w:r>
      <w:r>
        <w:rPr>
          <w:i/>
          <w:spacing w:val="-10"/>
          <w:sz w:val="24"/>
        </w:rPr>
        <w:t xml:space="preserve"> </w:t>
      </w:r>
      <w:r>
        <w:rPr>
          <w:i/>
          <w:sz w:val="24"/>
        </w:rPr>
        <w:t>исходя</w:t>
      </w:r>
      <w:r>
        <w:rPr>
          <w:i/>
          <w:spacing w:val="-12"/>
          <w:sz w:val="24"/>
        </w:rPr>
        <w:t xml:space="preserve"> </w:t>
      </w:r>
      <w:r>
        <w:rPr>
          <w:i/>
          <w:sz w:val="24"/>
        </w:rPr>
        <w:t>из</w:t>
      </w:r>
      <w:r>
        <w:rPr>
          <w:i/>
          <w:spacing w:val="-58"/>
          <w:sz w:val="24"/>
        </w:rPr>
        <w:t xml:space="preserve"> </w:t>
      </w:r>
      <w:r>
        <w:rPr>
          <w:i/>
          <w:sz w:val="24"/>
        </w:rPr>
        <w:t>особенностей</w:t>
      </w:r>
      <w:r>
        <w:rPr>
          <w:i/>
          <w:spacing w:val="-1"/>
          <w:sz w:val="24"/>
        </w:rPr>
        <w:t xml:space="preserve"> </w:t>
      </w:r>
      <w:r>
        <w:rPr>
          <w:i/>
          <w:sz w:val="24"/>
        </w:rPr>
        <w:t>образовательной организации и</w:t>
      </w:r>
      <w:r>
        <w:rPr>
          <w:i/>
          <w:spacing w:val="-3"/>
          <w:sz w:val="24"/>
        </w:rPr>
        <w:t xml:space="preserve"> </w:t>
      </w:r>
      <w:r>
        <w:rPr>
          <w:i/>
          <w:sz w:val="24"/>
        </w:rPr>
        <w:t>обучающихся</w:t>
      </w:r>
      <w:r>
        <w:rPr>
          <w:i/>
          <w:spacing w:val="-2"/>
          <w:sz w:val="24"/>
        </w:rPr>
        <w:t xml:space="preserve"> </w:t>
      </w:r>
      <w:r>
        <w:rPr>
          <w:i/>
          <w:sz w:val="24"/>
        </w:rPr>
        <w:t>в</w:t>
      </w:r>
      <w:r>
        <w:rPr>
          <w:i/>
          <w:spacing w:val="-1"/>
          <w:sz w:val="24"/>
        </w:rPr>
        <w:t xml:space="preserve"> </w:t>
      </w:r>
      <w:r>
        <w:rPr>
          <w:i/>
          <w:sz w:val="24"/>
        </w:rPr>
        <w:t>ней</w:t>
      </w:r>
      <w:r>
        <w:rPr>
          <w:sz w:val="24"/>
        </w:rPr>
        <w:t>):</w:t>
      </w:r>
    </w:p>
    <w:p w:rsidR="00A47C3D" w:rsidRDefault="007253DD" w:rsidP="00353F4F">
      <w:pPr>
        <w:pStyle w:val="a5"/>
        <w:numPr>
          <w:ilvl w:val="1"/>
          <w:numId w:val="16"/>
        </w:numPr>
        <w:tabs>
          <w:tab w:val="left" w:pos="962"/>
        </w:tabs>
        <w:spacing w:before="3"/>
        <w:ind w:right="275"/>
        <w:rPr>
          <w:sz w:val="24"/>
        </w:rPr>
      </w:pPr>
      <w:r>
        <w:rPr>
          <w:sz w:val="24"/>
        </w:rPr>
        <w:t>реализовывать</w:t>
      </w:r>
      <w:r>
        <w:rPr>
          <w:spacing w:val="1"/>
          <w:sz w:val="24"/>
        </w:rPr>
        <w:t xml:space="preserve"> </w:t>
      </w:r>
      <w:r>
        <w:rPr>
          <w:sz w:val="24"/>
        </w:rPr>
        <w:t>воспитательные</w:t>
      </w:r>
      <w:r>
        <w:rPr>
          <w:spacing w:val="1"/>
          <w:sz w:val="24"/>
        </w:rPr>
        <w:t xml:space="preserve"> </w:t>
      </w:r>
      <w:r>
        <w:rPr>
          <w:sz w:val="24"/>
        </w:rPr>
        <w:t>возможности</w:t>
      </w:r>
      <w:r>
        <w:rPr>
          <w:spacing w:val="1"/>
          <w:sz w:val="24"/>
        </w:rPr>
        <w:t xml:space="preserve"> </w:t>
      </w:r>
      <w:r>
        <w:rPr>
          <w:sz w:val="24"/>
        </w:rPr>
        <w:t>общешкольных</w:t>
      </w:r>
      <w:r>
        <w:rPr>
          <w:spacing w:val="1"/>
          <w:sz w:val="24"/>
        </w:rPr>
        <w:t xml:space="preserve"> </w:t>
      </w:r>
      <w:r>
        <w:rPr>
          <w:sz w:val="24"/>
        </w:rPr>
        <w:t>ключевых</w:t>
      </w:r>
      <w:r>
        <w:rPr>
          <w:spacing w:val="1"/>
          <w:sz w:val="24"/>
        </w:rPr>
        <w:t xml:space="preserve"> </w:t>
      </w:r>
      <w:r>
        <w:rPr>
          <w:sz w:val="24"/>
        </w:rPr>
        <w:t>дел,</w:t>
      </w:r>
      <w:r>
        <w:rPr>
          <w:spacing w:val="1"/>
          <w:sz w:val="24"/>
        </w:rPr>
        <w:t xml:space="preserve"> </w:t>
      </w:r>
      <w:r>
        <w:rPr>
          <w:sz w:val="24"/>
        </w:rPr>
        <w:t>поддерживать</w:t>
      </w:r>
      <w:r>
        <w:rPr>
          <w:spacing w:val="-57"/>
          <w:sz w:val="24"/>
        </w:rPr>
        <w:t xml:space="preserve"> </w:t>
      </w:r>
      <w:r>
        <w:rPr>
          <w:sz w:val="24"/>
        </w:rPr>
        <w:t>традиции их коллективного планирования, организации, проведения и анализа в школьном</w:t>
      </w:r>
      <w:r>
        <w:rPr>
          <w:spacing w:val="1"/>
          <w:sz w:val="24"/>
        </w:rPr>
        <w:t xml:space="preserve"> </w:t>
      </w:r>
      <w:r>
        <w:rPr>
          <w:sz w:val="24"/>
        </w:rPr>
        <w:t>сообществе;</w:t>
      </w:r>
    </w:p>
    <w:p w:rsidR="00A47C3D" w:rsidRDefault="007253DD" w:rsidP="00353F4F">
      <w:pPr>
        <w:pStyle w:val="a5"/>
        <w:numPr>
          <w:ilvl w:val="1"/>
          <w:numId w:val="16"/>
        </w:numPr>
        <w:tabs>
          <w:tab w:val="left" w:pos="962"/>
        </w:tabs>
        <w:spacing w:before="3" w:line="237" w:lineRule="auto"/>
        <w:ind w:right="273"/>
        <w:rPr>
          <w:sz w:val="24"/>
        </w:rPr>
      </w:pPr>
      <w:r>
        <w:rPr>
          <w:sz w:val="24"/>
        </w:rPr>
        <w:t>реализовывать потенциал классного руководства в воспитании обучающихся, поддерживать</w:t>
      </w:r>
      <w:r>
        <w:rPr>
          <w:spacing w:val="1"/>
          <w:sz w:val="24"/>
        </w:rPr>
        <w:t xml:space="preserve"> </w:t>
      </w:r>
      <w:r>
        <w:rPr>
          <w:sz w:val="24"/>
        </w:rPr>
        <w:t>активное участие</w:t>
      </w:r>
      <w:r>
        <w:rPr>
          <w:spacing w:val="-2"/>
          <w:sz w:val="24"/>
        </w:rPr>
        <w:t xml:space="preserve"> </w:t>
      </w:r>
      <w:r>
        <w:rPr>
          <w:sz w:val="24"/>
        </w:rPr>
        <w:t>классных</w:t>
      </w:r>
      <w:r>
        <w:rPr>
          <w:spacing w:val="1"/>
          <w:sz w:val="24"/>
        </w:rPr>
        <w:t xml:space="preserve"> </w:t>
      </w:r>
      <w:r>
        <w:rPr>
          <w:sz w:val="24"/>
        </w:rPr>
        <w:t>сообществ</w:t>
      </w:r>
      <w:r>
        <w:rPr>
          <w:spacing w:val="-2"/>
          <w:sz w:val="24"/>
        </w:rPr>
        <w:t xml:space="preserve"> </w:t>
      </w:r>
      <w:r>
        <w:rPr>
          <w:sz w:val="24"/>
        </w:rPr>
        <w:t>в</w:t>
      </w:r>
      <w:r>
        <w:rPr>
          <w:spacing w:val="-2"/>
          <w:sz w:val="24"/>
        </w:rPr>
        <w:t xml:space="preserve"> </w:t>
      </w:r>
      <w:r>
        <w:rPr>
          <w:sz w:val="24"/>
        </w:rPr>
        <w:t>жизни</w:t>
      </w:r>
      <w:r>
        <w:rPr>
          <w:spacing w:val="-2"/>
          <w:sz w:val="24"/>
        </w:rPr>
        <w:t xml:space="preserve"> </w:t>
      </w:r>
      <w:r>
        <w:rPr>
          <w:sz w:val="24"/>
        </w:rPr>
        <w:t>образовательной</w:t>
      </w:r>
      <w:r>
        <w:rPr>
          <w:spacing w:val="-1"/>
          <w:sz w:val="24"/>
        </w:rPr>
        <w:t xml:space="preserve"> </w:t>
      </w:r>
      <w:r>
        <w:rPr>
          <w:sz w:val="24"/>
        </w:rPr>
        <w:t>организации;</w:t>
      </w:r>
    </w:p>
    <w:p w:rsidR="00A47C3D" w:rsidRDefault="007253DD" w:rsidP="00353F4F">
      <w:pPr>
        <w:pStyle w:val="a5"/>
        <w:numPr>
          <w:ilvl w:val="1"/>
          <w:numId w:val="16"/>
        </w:numPr>
        <w:tabs>
          <w:tab w:val="left" w:pos="962"/>
        </w:tabs>
        <w:spacing w:before="3"/>
        <w:ind w:right="267"/>
        <w:rPr>
          <w:sz w:val="24"/>
        </w:rPr>
      </w:pPr>
      <w:r>
        <w:rPr>
          <w:sz w:val="24"/>
        </w:rPr>
        <w:t>вовлекать</w:t>
      </w:r>
      <w:r>
        <w:rPr>
          <w:spacing w:val="-5"/>
          <w:sz w:val="24"/>
        </w:rPr>
        <w:t xml:space="preserve"> </w:t>
      </w:r>
      <w:r>
        <w:rPr>
          <w:sz w:val="24"/>
        </w:rPr>
        <w:t>обучающихся</w:t>
      </w:r>
      <w:r>
        <w:rPr>
          <w:spacing w:val="-5"/>
          <w:sz w:val="24"/>
        </w:rPr>
        <w:t xml:space="preserve"> </w:t>
      </w:r>
      <w:r>
        <w:rPr>
          <w:sz w:val="24"/>
        </w:rPr>
        <w:t>в</w:t>
      </w:r>
      <w:r>
        <w:rPr>
          <w:spacing w:val="-6"/>
          <w:sz w:val="24"/>
        </w:rPr>
        <w:t xml:space="preserve"> </w:t>
      </w:r>
      <w:r>
        <w:rPr>
          <w:sz w:val="24"/>
        </w:rPr>
        <w:t>кружки,</w:t>
      </w:r>
      <w:r>
        <w:rPr>
          <w:spacing w:val="-5"/>
          <w:sz w:val="24"/>
        </w:rPr>
        <w:t xml:space="preserve"> </w:t>
      </w:r>
      <w:r>
        <w:rPr>
          <w:sz w:val="24"/>
        </w:rPr>
        <w:t>секции,</w:t>
      </w:r>
      <w:r>
        <w:rPr>
          <w:spacing w:val="-8"/>
          <w:sz w:val="24"/>
        </w:rPr>
        <w:t xml:space="preserve"> </w:t>
      </w:r>
      <w:r>
        <w:rPr>
          <w:sz w:val="24"/>
        </w:rPr>
        <w:t>клубы,</w:t>
      </w:r>
      <w:r>
        <w:rPr>
          <w:spacing w:val="-5"/>
          <w:sz w:val="24"/>
        </w:rPr>
        <w:t xml:space="preserve"> </w:t>
      </w:r>
      <w:r>
        <w:rPr>
          <w:sz w:val="24"/>
        </w:rPr>
        <w:t>студии</w:t>
      </w:r>
      <w:r>
        <w:rPr>
          <w:spacing w:val="-5"/>
          <w:sz w:val="24"/>
        </w:rPr>
        <w:t xml:space="preserve"> </w:t>
      </w:r>
      <w:r>
        <w:rPr>
          <w:sz w:val="24"/>
        </w:rPr>
        <w:t>и</w:t>
      </w:r>
      <w:r>
        <w:rPr>
          <w:spacing w:val="-4"/>
          <w:sz w:val="24"/>
        </w:rPr>
        <w:t xml:space="preserve"> </w:t>
      </w:r>
      <w:r>
        <w:rPr>
          <w:sz w:val="24"/>
        </w:rPr>
        <w:t>иные</w:t>
      </w:r>
      <w:r>
        <w:rPr>
          <w:spacing w:val="-7"/>
          <w:sz w:val="24"/>
        </w:rPr>
        <w:t xml:space="preserve"> </w:t>
      </w:r>
      <w:r>
        <w:rPr>
          <w:sz w:val="24"/>
        </w:rPr>
        <w:t>объединения,</w:t>
      </w:r>
      <w:r>
        <w:rPr>
          <w:spacing w:val="-5"/>
          <w:sz w:val="24"/>
        </w:rPr>
        <w:t xml:space="preserve"> </w:t>
      </w:r>
      <w:r>
        <w:rPr>
          <w:sz w:val="24"/>
        </w:rPr>
        <w:t>работающие</w:t>
      </w:r>
      <w:r>
        <w:rPr>
          <w:spacing w:val="-7"/>
          <w:sz w:val="24"/>
        </w:rPr>
        <w:t xml:space="preserve"> </w:t>
      </w:r>
      <w:r>
        <w:rPr>
          <w:sz w:val="24"/>
        </w:rPr>
        <w:t>по</w:t>
      </w:r>
      <w:r>
        <w:rPr>
          <w:spacing w:val="-57"/>
          <w:sz w:val="24"/>
        </w:rPr>
        <w:t xml:space="preserve"> </w:t>
      </w:r>
      <w:r>
        <w:rPr>
          <w:sz w:val="24"/>
        </w:rPr>
        <w:t>школьным программам внеурочной деятельности, реализо</w:t>
      </w:r>
      <w:r w:rsidR="0011563B">
        <w:rPr>
          <w:sz w:val="24"/>
        </w:rPr>
        <w:t>вывать их воспитательные возмож</w:t>
      </w:r>
      <w:r>
        <w:rPr>
          <w:sz w:val="24"/>
        </w:rPr>
        <w:t>ности;</w:t>
      </w:r>
    </w:p>
    <w:p w:rsidR="00A47C3D" w:rsidRDefault="007253DD" w:rsidP="00353F4F">
      <w:pPr>
        <w:pStyle w:val="a5"/>
        <w:numPr>
          <w:ilvl w:val="1"/>
          <w:numId w:val="16"/>
        </w:numPr>
        <w:tabs>
          <w:tab w:val="left" w:pos="962"/>
        </w:tabs>
        <w:spacing w:before="2" w:line="237" w:lineRule="auto"/>
        <w:ind w:right="270"/>
        <w:rPr>
          <w:sz w:val="24"/>
        </w:rPr>
      </w:pPr>
      <w:r>
        <w:rPr>
          <w:sz w:val="24"/>
        </w:rPr>
        <w:t>использовать в воспитании обучающихся возможности школьного у</w:t>
      </w:r>
      <w:r w:rsidR="0011563B">
        <w:rPr>
          <w:sz w:val="24"/>
        </w:rPr>
        <w:t>рока, поддерживать ис</w:t>
      </w:r>
      <w:r>
        <w:rPr>
          <w:sz w:val="24"/>
        </w:rPr>
        <w:t>пользование</w:t>
      </w:r>
      <w:r>
        <w:rPr>
          <w:spacing w:val="-2"/>
          <w:sz w:val="24"/>
        </w:rPr>
        <w:t xml:space="preserve"> </w:t>
      </w:r>
      <w:r>
        <w:rPr>
          <w:sz w:val="24"/>
        </w:rPr>
        <w:t>на уроках</w:t>
      </w:r>
      <w:r>
        <w:rPr>
          <w:spacing w:val="-1"/>
          <w:sz w:val="24"/>
        </w:rPr>
        <w:t xml:space="preserve"> </w:t>
      </w:r>
      <w:r>
        <w:rPr>
          <w:sz w:val="24"/>
        </w:rPr>
        <w:t>интерактивных</w:t>
      </w:r>
      <w:r>
        <w:rPr>
          <w:spacing w:val="1"/>
          <w:sz w:val="24"/>
        </w:rPr>
        <w:t xml:space="preserve"> </w:t>
      </w:r>
      <w:r>
        <w:rPr>
          <w:sz w:val="24"/>
        </w:rPr>
        <w:t>форм занятий</w:t>
      </w:r>
      <w:r>
        <w:rPr>
          <w:spacing w:val="-1"/>
          <w:sz w:val="24"/>
        </w:rPr>
        <w:t xml:space="preserve"> </w:t>
      </w:r>
      <w:r>
        <w:rPr>
          <w:sz w:val="24"/>
        </w:rPr>
        <w:t>с</w:t>
      </w:r>
      <w:r>
        <w:rPr>
          <w:spacing w:val="-2"/>
          <w:sz w:val="24"/>
        </w:rPr>
        <w:t xml:space="preserve"> </w:t>
      </w:r>
      <w:r>
        <w:rPr>
          <w:sz w:val="24"/>
        </w:rPr>
        <w:t>обучающимися;</w:t>
      </w:r>
    </w:p>
    <w:p w:rsidR="00A47C3D" w:rsidRDefault="007253DD" w:rsidP="00353F4F">
      <w:pPr>
        <w:pStyle w:val="a5"/>
        <w:numPr>
          <w:ilvl w:val="1"/>
          <w:numId w:val="16"/>
        </w:numPr>
        <w:tabs>
          <w:tab w:val="left" w:pos="962"/>
        </w:tabs>
        <w:spacing w:before="6" w:line="237" w:lineRule="auto"/>
        <w:ind w:right="269"/>
        <w:rPr>
          <w:sz w:val="24"/>
        </w:rPr>
      </w:pPr>
      <w:r>
        <w:rPr>
          <w:sz w:val="24"/>
        </w:rPr>
        <w:t>инициировать и поддерживать ученическое самоуправление — как на уровне образовательной</w:t>
      </w:r>
      <w:r>
        <w:rPr>
          <w:spacing w:val="-57"/>
          <w:sz w:val="24"/>
        </w:rPr>
        <w:t xml:space="preserve"> </w:t>
      </w:r>
      <w:r>
        <w:rPr>
          <w:sz w:val="24"/>
        </w:rPr>
        <w:t>организации,</w:t>
      </w:r>
      <w:r>
        <w:rPr>
          <w:spacing w:val="-1"/>
          <w:sz w:val="24"/>
        </w:rPr>
        <w:t xml:space="preserve"> </w:t>
      </w:r>
      <w:r>
        <w:rPr>
          <w:sz w:val="24"/>
        </w:rPr>
        <w:t>так</w:t>
      </w:r>
      <w:r>
        <w:rPr>
          <w:spacing w:val="-2"/>
          <w:sz w:val="24"/>
        </w:rPr>
        <w:t xml:space="preserve"> </w:t>
      </w:r>
      <w:r>
        <w:rPr>
          <w:sz w:val="24"/>
        </w:rPr>
        <w:t>и на</w:t>
      </w:r>
      <w:r>
        <w:rPr>
          <w:spacing w:val="1"/>
          <w:sz w:val="24"/>
        </w:rPr>
        <w:t xml:space="preserve"> </w:t>
      </w:r>
      <w:r>
        <w:rPr>
          <w:sz w:val="24"/>
        </w:rPr>
        <w:t>уровне</w:t>
      </w:r>
      <w:r>
        <w:rPr>
          <w:spacing w:val="-2"/>
          <w:sz w:val="24"/>
        </w:rPr>
        <w:t xml:space="preserve"> </w:t>
      </w:r>
      <w:r>
        <w:rPr>
          <w:sz w:val="24"/>
        </w:rPr>
        <w:t>классных</w:t>
      </w:r>
      <w:r>
        <w:rPr>
          <w:spacing w:val="1"/>
          <w:sz w:val="24"/>
        </w:rPr>
        <w:t xml:space="preserve"> </w:t>
      </w:r>
      <w:r>
        <w:rPr>
          <w:sz w:val="24"/>
        </w:rPr>
        <w:t>сообществ;</w:t>
      </w:r>
    </w:p>
    <w:p w:rsidR="00A47C3D" w:rsidRDefault="007253DD" w:rsidP="00353F4F">
      <w:pPr>
        <w:pStyle w:val="a5"/>
        <w:numPr>
          <w:ilvl w:val="1"/>
          <w:numId w:val="16"/>
        </w:numPr>
        <w:tabs>
          <w:tab w:val="left" w:pos="962"/>
        </w:tabs>
        <w:spacing w:before="6" w:line="237" w:lineRule="auto"/>
        <w:ind w:right="278"/>
        <w:rPr>
          <w:sz w:val="24"/>
        </w:rPr>
      </w:pPr>
      <w:r>
        <w:rPr>
          <w:sz w:val="24"/>
        </w:rPr>
        <w:t>поддерживать деятельность функционирующих на базе образовательной организации детских</w:t>
      </w:r>
      <w:r>
        <w:rPr>
          <w:spacing w:val="-57"/>
          <w:sz w:val="24"/>
        </w:rPr>
        <w:t xml:space="preserve"> </w:t>
      </w:r>
      <w:r>
        <w:rPr>
          <w:sz w:val="24"/>
        </w:rPr>
        <w:t>общественных объединений</w:t>
      </w:r>
      <w:r>
        <w:rPr>
          <w:spacing w:val="-2"/>
          <w:sz w:val="24"/>
        </w:rPr>
        <w:t xml:space="preserve"> </w:t>
      </w:r>
      <w:r>
        <w:rPr>
          <w:sz w:val="24"/>
        </w:rPr>
        <w:t>и организаций;</w:t>
      </w:r>
    </w:p>
    <w:p w:rsidR="00A47C3D" w:rsidRDefault="007253DD" w:rsidP="00353F4F">
      <w:pPr>
        <w:pStyle w:val="a5"/>
        <w:numPr>
          <w:ilvl w:val="1"/>
          <w:numId w:val="16"/>
        </w:numPr>
        <w:tabs>
          <w:tab w:val="left" w:pos="962"/>
        </w:tabs>
        <w:spacing w:before="5" w:line="237" w:lineRule="auto"/>
        <w:ind w:right="266"/>
        <w:rPr>
          <w:sz w:val="24"/>
        </w:rPr>
      </w:pPr>
      <w:r>
        <w:rPr>
          <w:sz w:val="24"/>
        </w:rPr>
        <w:t xml:space="preserve">организовывать для обучающихся экскурсии, экспедиции, </w:t>
      </w:r>
      <w:r w:rsidR="0011563B">
        <w:rPr>
          <w:sz w:val="24"/>
        </w:rPr>
        <w:t>походы и реализовывать их воспи</w:t>
      </w:r>
      <w:r>
        <w:rPr>
          <w:sz w:val="24"/>
        </w:rPr>
        <w:t>тательный</w:t>
      </w:r>
      <w:r>
        <w:rPr>
          <w:spacing w:val="-3"/>
          <w:sz w:val="24"/>
        </w:rPr>
        <w:t xml:space="preserve"> </w:t>
      </w:r>
      <w:r>
        <w:rPr>
          <w:sz w:val="24"/>
        </w:rPr>
        <w:t>потенциал;</w:t>
      </w:r>
    </w:p>
    <w:p w:rsidR="00A47C3D" w:rsidRDefault="007253DD" w:rsidP="00353F4F">
      <w:pPr>
        <w:pStyle w:val="a5"/>
        <w:numPr>
          <w:ilvl w:val="1"/>
          <w:numId w:val="16"/>
        </w:numPr>
        <w:tabs>
          <w:tab w:val="left" w:pos="962"/>
        </w:tabs>
        <w:spacing w:before="4"/>
        <w:ind w:hanging="340"/>
        <w:rPr>
          <w:sz w:val="24"/>
        </w:rPr>
      </w:pPr>
      <w:r>
        <w:rPr>
          <w:sz w:val="24"/>
        </w:rPr>
        <w:t>организовывать</w:t>
      </w:r>
      <w:r>
        <w:rPr>
          <w:spacing w:val="16"/>
          <w:sz w:val="24"/>
        </w:rPr>
        <w:t xml:space="preserve"> </w:t>
      </w:r>
      <w:r>
        <w:rPr>
          <w:sz w:val="24"/>
        </w:rPr>
        <w:t>профориентационную</w:t>
      </w:r>
      <w:r>
        <w:rPr>
          <w:spacing w:val="19"/>
          <w:sz w:val="24"/>
        </w:rPr>
        <w:t xml:space="preserve"> </w:t>
      </w:r>
      <w:r>
        <w:rPr>
          <w:sz w:val="24"/>
        </w:rPr>
        <w:t>работу</w:t>
      </w:r>
      <w:r>
        <w:rPr>
          <w:spacing w:val="12"/>
          <w:sz w:val="24"/>
        </w:rPr>
        <w:t xml:space="preserve"> </w:t>
      </w:r>
      <w:r>
        <w:rPr>
          <w:sz w:val="24"/>
        </w:rPr>
        <w:t>с</w:t>
      </w:r>
      <w:r>
        <w:rPr>
          <w:spacing w:val="17"/>
          <w:sz w:val="24"/>
        </w:rPr>
        <w:t xml:space="preserve"> </w:t>
      </w:r>
      <w:r>
        <w:rPr>
          <w:sz w:val="24"/>
        </w:rPr>
        <w:t>обучающимися;</w:t>
      </w:r>
    </w:p>
    <w:p w:rsidR="00A47C3D" w:rsidRDefault="007253DD" w:rsidP="00353F4F">
      <w:pPr>
        <w:pStyle w:val="a5"/>
        <w:numPr>
          <w:ilvl w:val="1"/>
          <w:numId w:val="16"/>
        </w:numPr>
        <w:tabs>
          <w:tab w:val="left" w:pos="962"/>
        </w:tabs>
        <w:ind w:hanging="340"/>
        <w:rPr>
          <w:sz w:val="24"/>
        </w:rPr>
      </w:pPr>
      <w:r>
        <w:rPr>
          <w:sz w:val="24"/>
        </w:rPr>
        <w:t>организовать</w:t>
      </w:r>
      <w:r>
        <w:rPr>
          <w:spacing w:val="-4"/>
          <w:sz w:val="24"/>
        </w:rPr>
        <w:t xml:space="preserve"> </w:t>
      </w:r>
      <w:r>
        <w:rPr>
          <w:sz w:val="24"/>
        </w:rPr>
        <w:t>работу</w:t>
      </w:r>
      <w:r>
        <w:rPr>
          <w:spacing w:val="-11"/>
          <w:sz w:val="24"/>
        </w:rPr>
        <w:t xml:space="preserve"> </w:t>
      </w:r>
      <w:r>
        <w:rPr>
          <w:sz w:val="24"/>
        </w:rPr>
        <w:t>школьных</w:t>
      </w:r>
      <w:r>
        <w:rPr>
          <w:spacing w:val="-2"/>
          <w:sz w:val="24"/>
        </w:rPr>
        <w:t xml:space="preserve"> </w:t>
      </w:r>
      <w:r>
        <w:rPr>
          <w:sz w:val="24"/>
        </w:rPr>
        <w:t>медиа,</w:t>
      </w:r>
      <w:r>
        <w:rPr>
          <w:spacing w:val="-4"/>
          <w:sz w:val="24"/>
        </w:rPr>
        <w:t xml:space="preserve"> </w:t>
      </w:r>
      <w:r>
        <w:rPr>
          <w:sz w:val="24"/>
        </w:rPr>
        <w:t>реализовывать</w:t>
      </w:r>
      <w:r>
        <w:rPr>
          <w:spacing w:val="-3"/>
          <w:sz w:val="24"/>
        </w:rPr>
        <w:t xml:space="preserve"> </w:t>
      </w:r>
      <w:r>
        <w:rPr>
          <w:sz w:val="24"/>
        </w:rPr>
        <w:t>их</w:t>
      </w:r>
      <w:r>
        <w:rPr>
          <w:spacing w:val="-2"/>
          <w:sz w:val="24"/>
        </w:rPr>
        <w:t xml:space="preserve"> </w:t>
      </w:r>
      <w:r>
        <w:rPr>
          <w:sz w:val="24"/>
        </w:rPr>
        <w:t>воспитательный</w:t>
      </w:r>
      <w:r>
        <w:rPr>
          <w:spacing w:val="-4"/>
          <w:sz w:val="24"/>
        </w:rPr>
        <w:t xml:space="preserve"> </w:t>
      </w:r>
      <w:r>
        <w:rPr>
          <w:sz w:val="24"/>
        </w:rPr>
        <w:t>потенциал;</w:t>
      </w:r>
    </w:p>
    <w:p w:rsidR="00A47C3D" w:rsidRDefault="007253DD" w:rsidP="00353F4F">
      <w:pPr>
        <w:pStyle w:val="a5"/>
        <w:numPr>
          <w:ilvl w:val="1"/>
          <w:numId w:val="16"/>
        </w:numPr>
        <w:tabs>
          <w:tab w:val="left" w:pos="962"/>
        </w:tabs>
        <w:spacing w:before="2" w:line="237" w:lineRule="auto"/>
        <w:ind w:right="267"/>
        <w:rPr>
          <w:sz w:val="24"/>
        </w:rPr>
      </w:pPr>
      <w:r>
        <w:rPr>
          <w:sz w:val="24"/>
        </w:rPr>
        <w:t>развивать предметно-эстетическую среду образовательно</w:t>
      </w:r>
      <w:r w:rsidR="0011563B">
        <w:rPr>
          <w:sz w:val="24"/>
        </w:rPr>
        <w:t>й организации и реализовывать ее</w:t>
      </w:r>
      <w:r>
        <w:rPr>
          <w:spacing w:val="1"/>
          <w:sz w:val="24"/>
        </w:rPr>
        <w:t xml:space="preserve"> </w:t>
      </w:r>
      <w:r>
        <w:rPr>
          <w:sz w:val="24"/>
        </w:rPr>
        <w:t>воспитательные</w:t>
      </w:r>
      <w:r>
        <w:rPr>
          <w:spacing w:val="-5"/>
          <w:sz w:val="24"/>
        </w:rPr>
        <w:t xml:space="preserve"> </w:t>
      </w:r>
      <w:r>
        <w:rPr>
          <w:sz w:val="24"/>
        </w:rPr>
        <w:t>возможности;</w:t>
      </w:r>
    </w:p>
    <w:p w:rsidR="00A47C3D" w:rsidRDefault="007253DD" w:rsidP="00353F4F">
      <w:pPr>
        <w:pStyle w:val="a5"/>
        <w:numPr>
          <w:ilvl w:val="1"/>
          <w:numId w:val="16"/>
        </w:numPr>
        <w:tabs>
          <w:tab w:val="left" w:pos="962"/>
        </w:tabs>
        <w:spacing w:before="6" w:line="237" w:lineRule="auto"/>
        <w:ind w:right="276"/>
        <w:rPr>
          <w:sz w:val="24"/>
        </w:rPr>
      </w:pPr>
      <w:r>
        <w:rPr>
          <w:sz w:val="24"/>
        </w:rPr>
        <w:t>организовать работу с семьями обучающихся, их родителями (законными представителями),</w:t>
      </w:r>
      <w:r>
        <w:rPr>
          <w:spacing w:val="1"/>
          <w:sz w:val="24"/>
        </w:rPr>
        <w:t xml:space="preserve"> </w:t>
      </w:r>
      <w:r>
        <w:rPr>
          <w:sz w:val="24"/>
        </w:rPr>
        <w:t>направленную</w:t>
      </w:r>
      <w:r>
        <w:rPr>
          <w:spacing w:val="-1"/>
          <w:sz w:val="24"/>
        </w:rPr>
        <w:t xml:space="preserve"> </w:t>
      </w:r>
      <w:r>
        <w:rPr>
          <w:sz w:val="24"/>
        </w:rPr>
        <w:t>на</w:t>
      </w:r>
      <w:r>
        <w:rPr>
          <w:spacing w:val="-2"/>
          <w:sz w:val="24"/>
        </w:rPr>
        <w:t xml:space="preserve"> </w:t>
      </w:r>
      <w:r>
        <w:rPr>
          <w:sz w:val="24"/>
        </w:rPr>
        <w:t>совместное</w:t>
      </w:r>
      <w:r>
        <w:rPr>
          <w:spacing w:val="-2"/>
          <w:sz w:val="24"/>
        </w:rPr>
        <w:t xml:space="preserve"> </w:t>
      </w:r>
      <w:r>
        <w:rPr>
          <w:sz w:val="24"/>
        </w:rPr>
        <w:t>решение</w:t>
      </w:r>
      <w:r>
        <w:rPr>
          <w:spacing w:val="-2"/>
          <w:sz w:val="24"/>
        </w:rPr>
        <w:t xml:space="preserve"> </w:t>
      </w:r>
      <w:r>
        <w:rPr>
          <w:sz w:val="24"/>
        </w:rPr>
        <w:t>проблем</w:t>
      </w:r>
      <w:r>
        <w:rPr>
          <w:spacing w:val="-3"/>
          <w:sz w:val="24"/>
        </w:rPr>
        <w:t xml:space="preserve"> </w:t>
      </w:r>
      <w:r>
        <w:rPr>
          <w:sz w:val="24"/>
        </w:rPr>
        <w:t>личностного</w:t>
      </w:r>
      <w:r>
        <w:rPr>
          <w:spacing w:val="-1"/>
          <w:sz w:val="24"/>
        </w:rPr>
        <w:t xml:space="preserve"> </w:t>
      </w:r>
      <w:r>
        <w:rPr>
          <w:sz w:val="24"/>
        </w:rPr>
        <w:t>развития</w:t>
      </w:r>
      <w:r>
        <w:rPr>
          <w:spacing w:val="-4"/>
          <w:sz w:val="24"/>
        </w:rPr>
        <w:t xml:space="preserve"> </w:t>
      </w:r>
      <w:r>
        <w:rPr>
          <w:sz w:val="24"/>
        </w:rPr>
        <w:t>обучающихся.</w:t>
      </w:r>
    </w:p>
    <w:p w:rsidR="00A47C3D" w:rsidRDefault="007253DD">
      <w:pPr>
        <w:pStyle w:val="a3"/>
        <w:spacing w:before="1"/>
        <w:ind w:left="394" w:right="266"/>
      </w:pPr>
      <w:r>
        <w:t>Планомерная реализация поставленных задач позволит органи</w:t>
      </w:r>
      <w:r w:rsidR="0011563B">
        <w:t>зовать в образовательной органи</w:t>
      </w:r>
      <w:r>
        <w:t>зации</w:t>
      </w:r>
      <w:r>
        <w:rPr>
          <w:spacing w:val="-11"/>
        </w:rPr>
        <w:t xml:space="preserve"> </w:t>
      </w:r>
      <w:r>
        <w:t>интересную</w:t>
      </w:r>
      <w:r>
        <w:rPr>
          <w:spacing w:val="-11"/>
        </w:rPr>
        <w:t xml:space="preserve"> </w:t>
      </w:r>
      <w:r>
        <w:t>и</w:t>
      </w:r>
      <w:r>
        <w:rPr>
          <w:spacing w:val="-8"/>
        </w:rPr>
        <w:t xml:space="preserve"> </w:t>
      </w:r>
      <w:r>
        <w:t>событийно</w:t>
      </w:r>
      <w:r>
        <w:rPr>
          <w:spacing w:val="-11"/>
        </w:rPr>
        <w:t xml:space="preserve"> </w:t>
      </w:r>
      <w:r>
        <w:t>насыщенную</w:t>
      </w:r>
      <w:r>
        <w:rPr>
          <w:spacing w:val="-9"/>
        </w:rPr>
        <w:t xml:space="preserve"> </w:t>
      </w:r>
      <w:r>
        <w:t>жизнь</w:t>
      </w:r>
      <w:r>
        <w:rPr>
          <w:spacing w:val="-11"/>
        </w:rPr>
        <w:t xml:space="preserve"> </w:t>
      </w:r>
      <w:r>
        <w:t>обучающихся</w:t>
      </w:r>
      <w:r>
        <w:rPr>
          <w:spacing w:val="-12"/>
        </w:rPr>
        <w:t xml:space="preserve"> </w:t>
      </w:r>
      <w:r>
        <w:t>и</w:t>
      </w:r>
      <w:r>
        <w:rPr>
          <w:spacing w:val="-10"/>
        </w:rPr>
        <w:t xml:space="preserve"> </w:t>
      </w:r>
      <w:r>
        <w:t>педагогических</w:t>
      </w:r>
      <w:r>
        <w:rPr>
          <w:spacing w:val="-10"/>
        </w:rPr>
        <w:t xml:space="preserve"> </w:t>
      </w:r>
      <w:r>
        <w:t>работников,</w:t>
      </w:r>
      <w:r>
        <w:rPr>
          <w:spacing w:val="-12"/>
        </w:rPr>
        <w:t xml:space="preserve"> </w:t>
      </w:r>
      <w:r>
        <w:t>что</w:t>
      </w:r>
      <w:r>
        <w:rPr>
          <w:spacing w:val="-57"/>
        </w:rPr>
        <w:t xml:space="preserve"> </w:t>
      </w:r>
      <w:r>
        <w:t>станет</w:t>
      </w:r>
      <w:r>
        <w:rPr>
          <w:spacing w:val="-2"/>
        </w:rPr>
        <w:t xml:space="preserve"> </w:t>
      </w:r>
      <w:r>
        <w:t>эффективным</w:t>
      </w:r>
      <w:r>
        <w:rPr>
          <w:spacing w:val="-3"/>
        </w:rPr>
        <w:t xml:space="preserve"> </w:t>
      </w:r>
      <w:r>
        <w:t>способом</w:t>
      </w:r>
      <w:r>
        <w:rPr>
          <w:spacing w:val="-1"/>
        </w:rPr>
        <w:t xml:space="preserve"> </w:t>
      </w:r>
      <w:r>
        <w:t>профилактики</w:t>
      </w:r>
      <w:r>
        <w:rPr>
          <w:spacing w:val="-1"/>
        </w:rPr>
        <w:t xml:space="preserve"> </w:t>
      </w:r>
      <w:r>
        <w:t>антисоциального</w:t>
      </w:r>
      <w:r>
        <w:rPr>
          <w:spacing w:val="-4"/>
        </w:rPr>
        <w:t xml:space="preserve"> </w:t>
      </w:r>
      <w:r>
        <w:t>поведения</w:t>
      </w:r>
      <w:r>
        <w:rPr>
          <w:spacing w:val="-2"/>
        </w:rPr>
        <w:t xml:space="preserve"> </w:t>
      </w:r>
      <w:r>
        <w:t>обучающихся.</w:t>
      </w:r>
    </w:p>
    <w:p w:rsidR="00A47C3D" w:rsidRDefault="007253DD" w:rsidP="00353F4F">
      <w:pPr>
        <w:pStyle w:val="2"/>
        <w:numPr>
          <w:ilvl w:val="2"/>
          <w:numId w:val="80"/>
        </w:numPr>
        <w:tabs>
          <w:tab w:val="left" w:pos="1283"/>
        </w:tabs>
        <w:spacing w:before="175" w:line="270" w:lineRule="exact"/>
        <w:ind w:left="1282" w:hanging="661"/>
        <w:jc w:val="both"/>
      </w:pPr>
      <w:bookmarkStart w:id="29" w:name="_bookmark29"/>
      <w:bookmarkEnd w:id="29"/>
      <w:r>
        <w:t>Виды,</w:t>
      </w:r>
      <w:r>
        <w:rPr>
          <w:spacing w:val="-3"/>
        </w:rPr>
        <w:t xml:space="preserve"> </w:t>
      </w:r>
      <w:r>
        <w:t>формы</w:t>
      </w:r>
      <w:r>
        <w:rPr>
          <w:spacing w:val="-4"/>
        </w:rPr>
        <w:t xml:space="preserve"> </w:t>
      </w:r>
      <w:r>
        <w:t>и</w:t>
      </w:r>
      <w:r>
        <w:rPr>
          <w:spacing w:val="-4"/>
        </w:rPr>
        <w:t xml:space="preserve"> </w:t>
      </w:r>
      <w:r>
        <w:t>содержание</w:t>
      </w:r>
      <w:r>
        <w:rPr>
          <w:spacing w:val="-3"/>
        </w:rPr>
        <w:t xml:space="preserve"> </w:t>
      </w:r>
      <w:r>
        <w:t>деятельности</w:t>
      </w:r>
    </w:p>
    <w:p w:rsidR="00A47C3D" w:rsidRDefault="007253DD">
      <w:pPr>
        <w:pStyle w:val="a3"/>
        <w:ind w:left="394" w:right="271"/>
      </w:pPr>
      <w:r>
        <w:t>Практическая реализация цели и задач воспитания осуществляется в рамках ряда направлений</w:t>
      </w:r>
      <w:r>
        <w:rPr>
          <w:spacing w:val="1"/>
        </w:rPr>
        <w:t xml:space="preserve"> </w:t>
      </w:r>
      <w:r>
        <w:t>воспитательной работы МБОУ «С</w:t>
      </w:r>
      <w:r w:rsidR="00902644">
        <w:t>таро-Гришкинская О</w:t>
      </w:r>
      <w:r>
        <w:t>ОШ». Каждое из них представлено в</w:t>
      </w:r>
      <w:r>
        <w:rPr>
          <w:spacing w:val="1"/>
        </w:rPr>
        <w:t xml:space="preserve"> </w:t>
      </w:r>
      <w:r>
        <w:t>соответствующем</w:t>
      </w:r>
      <w:r>
        <w:rPr>
          <w:spacing w:val="-2"/>
        </w:rPr>
        <w:t xml:space="preserve"> </w:t>
      </w:r>
      <w:r>
        <w:t>модуле.</w:t>
      </w:r>
    </w:p>
    <w:p w:rsidR="00A47C3D" w:rsidRDefault="00A47C3D">
      <w:pPr>
        <w:pStyle w:val="a3"/>
        <w:spacing w:before="9"/>
        <w:ind w:left="0" w:firstLine="0"/>
        <w:jc w:val="left"/>
        <w:rPr>
          <w:sz w:val="20"/>
        </w:rPr>
      </w:pPr>
    </w:p>
    <w:p w:rsidR="00A47C3D" w:rsidRDefault="007253DD">
      <w:pPr>
        <w:pStyle w:val="2"/>
        <w:spacing w:line="274" w:lineRule="exact"/>
        <w:jc w:val="both"/>
      </w:pPr>
      <w:r>
        <w:t>Модуль</w:t>
      </w:r>
      <w:r>
        <w:rPr>
          <w:spacing w:val="-3"/>
        </w:rPr>
        <w:t xml:space="preserve"> </w:t>
      </w:r>
      <w:r>
        <w:t>«Ключевые</w:t>
      </w:r>
      <w:r>
        <w:rPr>
          <w:spacing w:val="-4"/>
        </w:rPr>
        <w:t xml:space="preserve"> </w:t>
      </w:r>
      <w:r>
        <w:t>общешкольные</w:t>
      </w:r>
      <w:r>
        <w:rPr>
          <w:spacing w:val="-4"/>
        </w:rPr>
        <w:t xml:space="preserve"> </w:t>
      </w:r>
      <w:r>
        <w:t>дела»</w:t>
      </w:r>
    </w:p>
    <w:p w:rsidR="00A47C3D" w:rsidRDefault="007253DD" w:rsidP="0011563B">
      <w:pPr>
        <w:pStyle w:val="a3"/>
        <w:ind w:left="394" w:right="263"/>
      </w:pPr>
      <w:r>
        <w:t>Ключевые дела — это главные традиционные общешкольные дела, в которых принимает участие</w:t>
      </w:r>
      <w:r>
        <w:rPr>
          <w:spacing w:val="1"/>
        </w:rPr>
        <w:t xml:space="preserve"> </w:t>
      </w:r>
      <w:r>
        <w:t>большая часть обучающихся и которые обязательно планируются</w:t>
      </w:r>
      <w:r w:rsidR="0011563B">
        <w:t>, готовятся, проводятся и анали</w:t>
      </w:r>
      <w:r>
        <w:t>зируются совместно педагогическими работниками и обучающимися. Это не набор календарных</w:t>
      </w:r>
      <w:r>
        <w:rPr>
          <w:spacing w:val="1"/>
        </w:rPr>
        <w:t xml:space="preserve"> </w:t>
      </w:r>
      <w:r>
        <w:t>праздников, отмечаемых в образовательной организации, а комплекс коллективных творческих дел,</w:t>
      </w:r>
      <w:r>
        <w:rPr>
          <w:spacing w:val="-57"/>
        </w:rPr>
        <w:t xml:space="preserve"> </w:t>
      </w:r>
      <w:r>
        <w:t>интересных и значимых для обучающихся, объединяющих их в</w:t>
      </w:r>
      <w:r w:rsidR="0011563B">
        <w:t>месте с педагогическими работни</w:t>
      </w:r>
      <w:r>
        <w:t>ками в единый коллектив. К</w:t>
      </w:r>
      <w:r w:rsidR="0011563B">
        <w:t>лючевые дела обеспечивают включенность в них большого числа обу</w:t>
      </w:r>
      <w:r>
        <w:t>чающихся</w:t>
      </w:r>
      <w:r>
        <w:rPr>
          <w:spacing w:val="18"/>
        </w:rPr>
        <w:t xml:space="preserve"> </w:t>
      </w:r>
      <w:r>
        <w:t>и</w:t>
      </w:r>
      <w:r>
        <w:rPr>
          <w:spacing w:val="17"/>
        </w:rPr>
        <w:t xml:space="preserve"> </w:t>
      </w:r>
      <w:r>
        <w:t>взрослых,</w:t>
      </w:r>
      <w:r>
        <w:rPr>
          <w:spacing w:val="14"/>
        </w:rPr>
        <w:t xml:space="preserve"> </w:t>
      </w:r>
      <w:r>
        <w:t>способствуют</w:t>
      </w:r>
      <w:r>
        <w:rPr>
          <w:spacing w:val="17"/>
        </w:rPr>
        <w:t xml:space="preserve"> </w:t>
      </w:r>
      <w:r>
        <w:t>интенсификации</w:t>
      </w:r>
      <w:r>
        <w:rPr>
          <w:spacing w:val="17"/>
        </w:rPr>
        <w:t xml:space="preserve"> </w:t>
      </w:r>
      <w:r>
        <w:t>их</w:t>
      </w:r>
      <w:r>
        <w:rPr>
          <w:spacing w:val="19"/>
        </w:rPr>
        <w:t xml:space="preserve"> </w:t>
      </w:r>
      <w:r>
        <w:t>общения,</w:t>
      </w:r>
      <w:r>
        <w:rPr>
          <w:spacing w:val="16"/>
        </w:rPr>
        <w:t xml:space="preserve"> </w:t>
      </w:r>
      <w:r>
        <w:t>ставят</w:t>
      </w:r>
      <w:r>
        <w:rPr>
          <w:spacing w:val="17"/>
        </w:rPr>
        <w:t xml:space="preserve"> </w:t>
      </w:r>
      <w:r>
        <w:t>их</w:t>
      </w:r>
      <w:r>
        <w:rPr>
          <w:spacing w:val="19"/>
        </w:rPr>
        <w:t xml:space="preserve"> </w:t>
      </w:r>
      <w:r>
        <w:t>в</w:t>
      </w:r>
      <w:r>
        <w:rPr>
          <w:spacing w:val="16"/>
        </w:rPr>
        <w:t xml:space="preserve"> </w:t>
      </w:r>
      <w:r>
        <w:t>ответственную</w:t>
      </w:r>
      <w:r w:rsidR="0011563B">
        <w:rPr>
          <w:spacing w:val="19"/>
        </w:rPr>
        <w:t xml:space="preserve"> </w:t>
      </w:r>
      <w:r w:rsidR="0011563B">
        <w:t>позицию к</w:t>
      </w:r>
      <w:r>
        <w:t xml:space="preserve"> происходящему в образовательной организации. Введе</w:t>
      </w:r>
      <w:r w:rsidR="0011563B">
        <w:t xml:space="preserve">ние </w:t>
      </w:r>
      <w:r w:rsidR="0011563B">
        <w:lastRenderedPageBreak/>
        <w:t>ключевых дел в жизнь образо</w:t>
      </w:r>
      <w:r>
        <w:t>вательной организации помогает преодолеть характер воспитан</w:t>
      </w:r>
      <w:r w:rsidR="0011563B">
        <w:t>ия, сводящийся к набору меропри</w:t>
      </w:r>
      <w:r>
        <w:t>ятий,</w:t>
      </w:r>
      <w:r>
        <w:rPr>
          <w:spacing w:val="-1"/>
        </w:rPr>
        <w:t xml:space="preserve"> </w:t>
      </w:r>
      <w:r>
        <w:t>организуемых педагогическими работниками</w:t>
      </w:r>
      <w:r>
        <w:rPr>
          <w:spacing w:val="-1"/>
        </w:rPr>
        <w:t xml:space="preserve"> </w:t>
      </w:r>
      <w:r>
        <w:t>для обучающихся.</w:t>
      </w:r>
    </w:p>
    <w:p w:rsidR="00A47C3D" w:rsidRDefault="007253DD">
      <w:pPr>
        <w:ind w:left="394" w:right="267" w:firstLine="228"/>
        <w:jc w:val="both"/>
        <w:rPr>
          <w:i/>
          <w:sz w:val="24"/>
        </w:rPr>
      </w:pPr>
      <w:r>
        <w:rPr>
          <w:sz w:val="24"/>
        </w:rPr>
        <w:t xml:space="preserve">Для этого в образовательной организации используются следующие формы работы </w:t>
      </w:r>
      <w:r>
        <w:rPr>
          <w:i/>
          <w:sz w:val="24"/>
        </w:rPr>
        <w:t>(примечание:</w:t>
      </w:r>
      <w:r>
        <w:rPr>
          <w:i/>
          <w:spacing w:val="1"/>
          <w:sz w:val="24"/>
        </w:rPr>
        <w:t xml:space="preserve"> </w:t>
      </w:r>
      <w:r>
        <w:rPr>
          <w:i/>
          <w:sz w:val="24"/>
        </w:rPr>
        <w:t>привед</w:t>
      </w:r>
      <w:r w:rsidR="0011563B">
        <w:rPr>
          <w:i/>
          <w:sz w:val="24"/>
        </w:rPr>
        <w:t>е</w:t>
      </w:r>
      <w:r>
        <w:rPr>
          <w:i/>
          <w:sz w:val="24"/>
        </w:rPr>
        <w:t>нный здесь и далее по всем модулям перечень видов и форм деятельности носит примерный</w:t>
      </w:r>
      <w:r>
        <w:rPr>
          <w:i/>
          <w:spacing w:val="-57"/>
          <w:sz w:val="24"/>
        </w:rPr>
        <w:t xml:space="preserve"> </w:t>
      </w:r>
      <w:r>
        <w:rPr>
          <w:i/>
          <w:sz w:val="24"/>
        </w:rPr>
        <w:t>характер.</w:t>
      </w:r>
      <w:r>
        <w:rPr>
          <w:i/>
          <w:spacing w:val="-9"/>
          <w:sz w:val="24"/>
        </w:rPr>
        <w:t xml:space="preserve"> </w:t>
      </w:r>
      <w:r>
        <w:rPr>
          <w:i/>
          <w:sz w:val="24"/>
        </w:rPr>
        <w:t>В</w:t>
      </w:r>
      <w:r>
        <w:rPr>
          <w:i/>
          <w:spacing w:val="-9"/>
          <w:sz w:val="24"/>
        </w:rPr>
        <w:t xml:space="preserve"> </w:t>
      </w:r>
      <w:r>
        <w:rPr>
          <w:i/>
          <w:sz w:val="24"/>
        </w:rPr>
        <w:t>каждом</w:t>
      </w:r>
      <w:r>
        <w:rPr>
          <w:i/>
          <w:spacing w:val="-8"/>
          <w:sz w:val="24"/>
        </w:rPr>
        <w:t xml:space="preserve"> </w:t>
      </w:r>
      <w:r>
        <w:rPr>
          <w:i/>
          <w:sz w:val="24"/>
        </w:rPr>
        <w:t>модуле</w:t>
      </w:r>
      <w:r>
        <w:rPr>
          <w:i/>
          <w:spacing w:val="-10"/>
          <w:sz w:val="24"/>
        </w:rPr>
        <w:t xml:space="preserve"> </w:t>
      </w:r>
      <w:r>
        <w:rPr>
          <w:i/>
          <w:sz w:val="24"/>
        </w:rPr>
        <w:t>программы</w:t>
      </w:r>
      <w:r>
        <w:rPr>
          <w:i/>
          <w:spacing w:val="-8"/>
          <w:sz w:val="24"/>
        </w:rPr>
        <w:t xml:space="preserve"> </w:t>
      </w:r>
      <w:r>
        <w:rPr>
          <w:i/>
          <w:sz w:val="24"/>
        </w:rPr>
        <w:t>е</w:t>
      </w:r>
      <w:r w:rsidR="0011563B">
        <w:rPr>
          <w:i/>
          <w:sz w:val="24"/>
        </w:rPr>
        <w:t>е</w:t>
      </w:r>
      <w:r>
        <w:rPr>
          <w:i/>
          <w:spacing w:val="-10"/>
          <w:sz w:val="24"/>
        </w:rPr>
        <w:t xml:space="preserve"> </w:t>
      </w:r>
      <w:r>
        <w:rPr>
          <w:i/>
          <w:sz w:val="24"/>
        </w:rPr>
        <w:t>разработчикам</w:t>
      </w:r>
      <w:r>
        <w:rPr>
          <w:i/>
          <w:spacing w:val="-8"/>
          <w:sz w:val="24"/>
        </w:rPr>
        <w:t xml:space="preserve"> </w:t>
      </w:r>
      <w:r>
        <w:rPr>
          <w:i/>
          <w:sz w:val="24"/>
        </w:rPr>
        <w:t>необходимо</w:t>
      </w:r>
      <w:r>
        <w:rPr>
          <w:i/>
          <w:spacing w:val="-8"/>
          <w:sz w:val="24"/>
        </w:rPr>
        <w:t xml:space="preserve"> </w:t>
      </w:r>
      <w:r>
        <w:rPr>
          <w:i/>
          <w:sz w:val="24"/>
        </w:rPr>
        <w:t>кратко</w:t>
      </w:r>
      <w:r>
        <w:rPr>
          <w:i/>
          <w:spacing w:val="-7"/>
          <w:sz w:val="24"/>
        </w:rPr>
        <w:t xml:space="preserve"> </w:t>
      </w:r>
      <w:r>
        <w:rPr>
          <w:i/>
          <w:sz w:val="24"/>
        </w:rPr>
        <w:t>описать</w:t>
      </w:r>
      <w:r>
        <w:rPr>
          <w:i/>
          <w:spacing w:val="-8"/>
          <w:sz w:val="24"/>
        </w:rPr>
        <w:t xml:space="preserve"> </w:t>
      </w:r>
      <w:r>
        <w:rPr>
          <w:i/>
          <w:sz w:val="24"/>
        </w:rPr>
        <w:t>те</w:t>
      </w:r>
      <w:r>
        <w:rPr>
          <w:i/>
          <w:spacing w:val="-10"/>
          <w:sz w:val="24"/>
        </w:rPr>
        <w:t xml:space="preserve"> </w:t>
      </w:r>
      <w:r>
        <w:rPr>
          <w:i/>
          <w:sz w:val="24"/>
        </w:rPr>
        <w:t>формы</w:t>
      </w:r>
      <w:r>
        <w:rPr>
          <w:i/>
          <w:spacing w:val="-8"/>
          <w:sz w:val="24"/>
        </w:rPr>
        <w:t xml:space="preserve"> </w:t>
      </w:r>
      <w:r>
        <w:rPr>
          <w:i/>
          <w:sz w:val="24"/>
        </w:rPr>
        <w:t>и</w:t>
      </w:r>
      <w:r>
        <w:rPr>
          <w:i/>
          <w:spacing w:val="-58"/>
          <w:sz w:val="24"/>
        </w:rPr>
        <w:t xml:space="preserve"> </w:t>
      </w:r>
      <w:r>
        <w:rPr>
          <w:i/>
          <w:sz w:val="24"/>
        </w:rPr>
        <w:t>виды,</w:t>
      </w:r>
      <w:r>
        <w:rPr>
          <w:i/>
          <w:spacing w:val="-10"/>
          <w:sz w:val="24"/>
        </w:rPr>
        <w:t xml:space="preserve"> </w:t>
      </w:r>
      <w:r>
        <w:rPr>
          <w:i/>
          <w:sz w:val="24"/>
        </w:rPr>
        <w:t>которые</w:t>
      </w:r>
      <w:r>
        <w:rPr>
          <w:i/>
          <w:spacing w:val="-10"/>
          <w:sz w:val="24"/>
        </w:rPr>
        <w:t xml:space="preserve"> </w:t>
      </w:r>
      <w:r>
        <w:rPr>
          <w:i/>
          <w:sz w:val="24"/>
        </w:rPr>
        <w:t>используются</w:t>
      </w:r>
      <w:r>
        <w:rPr>
          <w:i/>
          <w:spacing w:val="-11"/>
          <w:sz w:val="24"/>
        </w:rPr>
        <w:t xml:space="preserve"> </w:t>
      </w:r>
      <w:r>
        <w:rPr>
          <w:i/>
          <w:sz w:val="24"/>
        </w:rPr>
        <w:t>в</w:t>
      </w:r>
      <w:r>
        <w:rPr>
          <w:i/>
          <w:spacing w:val="-10"/>
          <w:sz w:val="24"/>
        </w:rPr>
        <w:t xml:space="preserve"> </w:t>
      </w:r>
      <w:r>
        <w:rPr>
          <w:i/>
          <w:sz w:val="24"/>
        </w:rPr>
        <w:t>работе</w:t>
      </w:r>
      <w:r>
        <w:rPr>
          <w:i/>
          <w:spacing w:val="-10"/>
          <w:sz w:val="24"/>
        </w:rPr>
        <w:t xml:space="preserve"> </w:t>
      </w:r>
      <w:r>
        <w:rPr>
          <w:i/>
          <w:sz w:val="24"/>
        </w:rPr>
        <w:t>именно</w:t>
      </w:r>
      <w:r>
        <w:rPr>
          <w:i/>
          <w:spacing w:val="-10"/>
          <w:sz w:val="24"/>
        </w:rPr>
        <w:t xml:space="preserve"> </w:t>
      </w:r>
      <w:r>
        <w:rPr>
          <w:i/>
          <w:sz w:val="24"/>
        </w:rPr>
        <w:t>этой</w:t>
      </w:r>
      <w:r>
        <w:rPr>
          <w:i/>
          <w:spacing w:val="-9"/>
          <w:sz w:val="24"/>
        </w:rPr>
        <w:t xml:space="preserve"> </w:t>
      </w:r>
      <w:r>
        <w:rPr>
          <w:i/>
          <w:sz w:val="24"/>
        </w:rPr>
        <w:t>образовательной</w:t>
      </w:r>
      <w:r>
        <w:rPr>
          <w:i/>
          <w:spacing w:val="-11"/>
          <w:sz w:val="24"/>
        </w:rPr>
        <w:t xml:space="preserve"> </w:t>
      </w:r>
      <w:r>
        <w:rPr>
          <w:i/>
          <w:sz w:val="24"/>
        </w:rPr>
        <w:t>организации.</w:t>
      </w:r>
      <w:r>
        <w:rPr>
          <w:i/>
          <w:spacing w:val="-10"/>
          <w:sz w:val="24"/>
        </w:rPr>
        <w:t xml:space="preserve"> </w:t>
      </w:r>
      <w:r>
        <w:rPr>
          <w:i/>
          <w:sz w:val="24"/>
        </w:rPr>
        <w:t>В</w:t>
      </w:r>
      <w:r>
        <w:rPr>
          <w:i/>
          <w:spacing w:val="-9"/>
          <w:sz w:val="24"/>
        </w:rPr>
        <w:t xml:space="preserve"> </w:t>
      </w:r>
      <w:r>
        <w:rPr>
          <w:i/>
          <w:sz w:val="24"/>
        </w:rPr>
        <w:t>каждом</w:t>
      </w:r>
      <w:r>
        <w:rPr>
          <w:i/>
          <w:spacing w:val="-11"/>
          <w:sz w:val="24"/>
        </w:rPr>
        <w:t xml:space="preserve"> </w:t>
      </w:r>
      <w:r>
        <w:rPr>
          <w:i/>
          <w:sz w:val="24"/>
        </w:rPr>
        <w:t>из</w:t>
      </w:r>
      <w:r>
        <w:rPr>
          <w:i/>
          <w:spacing w:val="-10"/>
          <w:sz w:val="24"/>
        </w:rPr>
        <w:t xml:space="preserve"> </w:t>
      </w:r>
      <w:r>
        <w:rPr>
          <w:i/>
          <w:sz w:val="24"/>
        </w:rPr>
        <w:t>них</w:t>
      </w:r>
      <w:r>
        <w:rPr>
          <w:i/>
          <w:spacing w:val="-57"/>
          <w:sz w:val="24"/>
        </w:rPr>
        <w:t xml:space="preserve"> </w:t>
      </w:r>
      <w:r>
        <w:rPr>
          <w:i/>
          <w:sz w:val="24"/>
        </w:rPr>
        <w:t>педагогическим работникам важно ориентироваться на целе</w:t>
      </w:r>
      <w:r w:rsidR="0011563B">
        <w:rPr>
          <w:i/>
          <w:sz w:val="24"/>
        </w:rPr>
        <w:t>вые приоритеты, связанные с воз</w:t>
      </w:r>
      <w:r>
        <w:rPr>
          <w:i/>
          <w:sz w:val="24"/>
        </w:rPr>
        <w:t>растными</w:t>
      </w:r>
      <w:r>
        <w:rPr>
          <w:i/>
          <w:spacing w:val="-2"/>
          <w:sz w:val="24"/>
        </w:rPr>
        <w:t xml:space="preserve"> </w:t>
      </w:r>
      <w:r>
        <w:rPr>
          <w:i/>
          <w:sz w:val="24"/>
        </w:rPr>
        <w:t>особенностями</w:t>
      </w:r>
      <w:r>
        <w:rPr>
          <w:i/>
          <w:spacing w:val="-1"/>
          <w:sz w:val="24"/>
        </w:rPr>
        <w:t xml:space="preserve"> </w:t>
      </w:r>
      <w:r>
        <w:rPr>
          <w:i/>
          <w:sz w:val="24"/>
        </w:rPr>
        <w:t>воспитанников).</w:t>
      </w:r>
    </w:p>
    <w:p w:rsidR="00A47C3D" w:rsidRDefault="007253DD">
      <w:pPr>
        <w:pStyle w:val="2"/>
        <w:spacing w:before="5" w:line="275" w:lineRule="exact"/>
        <w:ind w:left="622"/>
        <w:jc w:val="both"/>
      </w:pPr>
      <w:r>
        <w:t>Вне</w:t>
      </w:r>
      <w:r>
        <w:rPr>
          <w:spacing w:val="-3"/>
        </w:rPr>
        <w:t xml:space="preserve"> </w:t>
      </w:r>
      <w:r>
        <w:t>образовательной</w:t>
      </w:r>
      <w:r>
        <w:rPr>
          <w:spacing w:val="-3"/>
        </w:rPr>
        <w:t xml:space="preserve"> </w:t>
      </w:r>
      <w:r>
        <w:t>организации:</w:t>
      </w:r>
    </w:p>
    <w:p w:rsidR="00A47C3D" w:rsidRDefault="007253DD" w:rsidP="00353F4F">
      <w:pPr>
        <w:pStyle w:val="a5"/>
        <w:numPr>
          <w:ilvl w:val="1"/>
          <w:numId w:val="16"/>
        </w:numPr>
        <w:tabs>
          <w:tab w:val="left" w:pos="962"/>
        </w:tabs>
        <w:ind w:right="267"/>
        <w:rPr>
          <w:sz w:val="24"/>
        </w:rPr>
      </w:pPr>
      <w:r>
        <w:rPr>
          <w:sz w:val="24"/>
        </w:rPr>
        <w:t>социальные</w:t>
      </w:r>
      <w:r>
        <w:rPr>
          <w:spacing w:val="-10"/>
          <w:sz w:val="24"/>
        </w:rPr>
        <w:t xml:space="preserve"> </w:t>
      </w:r>
      <w:r>
        <w:rPr>
          <w:sz w:val="24"/>
        </w:rPr>
        <w:t>проекты</w:t>
      </w:r>
      <w:r>
        <w:rPr>
          <w:spacing w:val="-1"/>
          <w:sz w:val="24"/>
        </w:rPr>
        <w:t xml:space="preserve"> </w:t>
      </w:r>
      <w:r>
        <w:rPr>
          <w:sz w:val="24"/>
        </w:rPr>
        <w:t>—</w:t>
      </w:r>
      <w:r>
        <w:rPr>
          <w:spacing w:val="-10"/>
          <w:sz w:val="24"/>
        </w:rPr>
        <w:t xml:space="preserve"> </w:t>
      </w:r>
      <w:r>
        <w:rPr>
          <w:sz w:val="24"/>
        </w:rPr>
        <w:t>ежегодные</w:t>
      </w:r>
      <w:r>
        <w:rPr>
          <w:spacing w:val="-10"/>
          <w:sz w:val="24"/>
        </w:rPr>
        <w:t xml:space="preserve"> </w:t>
      </w:r>
      <w:r>
        <w:rPr>
          <w:sz w:val="24"/>
        </w:rPr>
        <w:t>совместно</w:t>
      </w:r>
      <w:r>
        <w:rPr>
          <w:spacing w:val="-7"/>
          <w:sz w:val="24"/>
        </w:rPr>
        <w:t xml:space="preserve"> </w:t>
      </w:r>
      <w:r>
        <w:rPr>
          <w:sz w:val="24"/>
        </w:rPr>
        <w:t>разрабатываемые</w:t>
      </w:r>
      <w:r>
        <w:rPr>
          <w:spacing w:val="-9"/>
          <w:sz w:val="24"/>
        </w:rPr>
        <w:t xml:space="preserve"> </w:t>
      </w:r>
      <w:r>
        <w:rPr>
          <w:sz w:val="24"/>
        </w:rPr>
        <w:t>и</w:t>
      </w:r>
      <w:r>
        <w:rPr>
          <w:spacing w:val="-7"/>
          <w:sz w:val="24"/>
        </w:rPr>
        <w:t xml:space="preserve"> </w:t>
      </w:r>
      <w:r>
        <w:rPr>
          <w:sz w:val="24"/>
        </w:rPr>
        <w:t>реализуемые</w:t>
      </w:r>
      <w:r>
        <w:rPr>
          <w:spacing w:val="-9"/>
          <w:sz w:val="24"/>
        </w:rPr>
        <w:t xml:space="preserve"> </w:t>
      </w:r>
      <w:r>
        <w:rPr>
          <w:sz w:val="24"/>
        </w:rPr>
        <w:t>обучающимися</w:t>
      </w:r>
      <w:r>
        <w:rPr>
          <w:spacing w:val="-57"/>
          <w:sz w:val="24"/>
        </w:rPr>
        <w:t xml:space="preserve"> </w:t>
      </w:r>
      <w:r>
        <w:rPr>
          <w:sz w:val="24"/>
        </w:rPr>
        <w:t>и педагогическими работниками комплексы дел (благотвор</w:t>
      </w:r>
      <w:r w:rsidR="0011563B">
        <w:rPr>
          <w:sz w:val="24"/>
        </w:rPr>
        <w:t>ительной, экологической, патрио</w:t>
      </w:r>
      <w:r>
        <w:rPr>
          <w:sz w:val="24"/>
        </w:rPr>
        <w:t>тической, трудовой направленности), ориентированные н</w:t>
      </w:r>
      <w:r w:rsidR="0011563B">
        <w:rPr>
          <w:sz w:val="24"/>
        </w:rPr>
        <w:t>а преобразование окружающего об</w:t>
      </w:r>
      <w:r>
        <w:rPr>
          <w:sz w:val="24"/>
        </w:rPr>
        <w:t>разовательную</w:t>
      </w:r>
      <w:r>
        <w:rPr>
          <w:spacing w:val="-1"/>
          <w:sz w:val="24"/>
        </w:rPr>
        <w:t xml:space="preserve"> </w:t>
      </w:r>
      <w:r>
        <w:rPr>
          <w:sz w:val="24"/>
        </w:rPr>
        <w:t>организацию социума;</w:t>
      </w:r>
    </w:p>
    <w:p w:rsidR="00A47C3D" w:rsidRDefault="007253DD" w:rsidP="00353F4F">
      <w:pPr>
        <w:pStyle w:val="a5"/>
        <w:numPr>
          <w:ilvl w:val="1"/>
          <w:numId w:val="16"/>
        </w:numPr>
        <w:tabs>
          <w:tab w:val="left" w:pos="962"/>
        </w:tabs>
        <w:ind w:right="265"/>
        <w:rPr>
          <w:sz w:val="24"/>
        </w:rPr>
      </w:pPr>
      <w:r>
        <w:rPr>
          <w:sz w:val="24"/>
        </w:rPr>
        <w:t>открытые дискуссионные площадки — регулярно органи</w:t>
      </w:r>
      <w:r w:rsidR="0011563B">
        <w:rPr>
          <w:sz w:val="24"/>
        </w:rPr>
        <w:t>зуемый комплекс открытых дискус</w:t>
      </w:r>
      <w:r>
        <w:rPr>
          <w:sz w:val="24"/>
        </w:rPr>
        <w:t>сионных площадок (детских, педагогических, родительск</w:t>
      </w:r>
      <w:r w:rsidR="0011563B">
        <w:rPr>
          <w:sz w:val="24"/>
        </w:rPr>
        <w:t>их, совместных), на которые при</w:t>
      </w:r>
      <w:r>
        <w:rPr>
          <w:sz w:val="24"/>
        </w:rPr>
        <w:t>глашаются представители других образовательных организаций, деятели науки и культуры,</w:t>
      </w:r>
      <w:r>
        <w:rPr>
          <w:spacing w:val="1"/>
          <w:sz w:val="24"/>
        </w:rPr>
        <w:t xml:space="preserve"> </w:t>
      </w:r>
      <w:r>
        <w:rPr>
          <w:sz w:val="24"/>
        </w:rPr>
        <w:t>представители власти, общественности и в рамках котор</w:t>
      </w:r>
      <w:r w:rsidR="0011563B">
        <w:rPr>
          <w:sz w:val="24"/>
        </w:rPr>
        <w:t>ых обсуждаются насущные поведен</w:t>
      </w:r>
      <w:r>
        <w:rPr>
          <w:sz w:val="24"/>
        </w:rPr>
        <w:t>ческие, нравственные, социальные проблемы, касающиеся</w:t>
      </w:r>
      <w:r w:rsidR="0011563B">
        <w:rPr>
          <w:sz w:val="24"/>
        </w:rPr>
        <w:t xml:space="preserve"> жизни образовательной организа</w:t>
      </w:r>
      <w:r>
        <w:rPr>
          <w:sz w:val="24"/>
        </w:rPr>
        <w:t>ции,</w:t>
      </w:r>
      <w:r>
        <w:rPr>
          <w:spacing w:val="-1"/>
          <w:sz w:val="24"/>
        </w:rPr>
        <w:t xml:space="preserve"> </w:t>
      </w:r>
      <w:r>
        <w:rPr>
          <w:sz w:val="24"/>
        </w:rPr>
        <w:t>города, страны;</w:t>
      </w:r>
    </w:p>
    <w:p w:rsidR="00A47C3D" w:rsidRDefault="007253DD" w:rsidP="00353F4F">
      <w:pPr>
        <w:pStyle w:val="a5"/>
        <w:numPr>
          <w:ilvl w:val="1"/>
          <w:numId w:val="16"/>
        </w:numPr>
        <w:tabs>
          <w:tab w:val="left" w:pos="962"/>
        </w:tabs>
        <w:ind w:right="269"/>
        <w:rPr>
          <w:sz w:val="24"/>
        </w:rPr>
      </w:pPr>
      <w:r>
        <w:rPr>
          <w:sz w:val="24"/>
        </w:rPr>
        <w:t>проводимые для жителей микрорайона и организуемые совместно с семьями обучающихся</w:t>
      </w:r>
      <w:r>
        <w:rPr>
          <w:spacing w:val="1"/>
          <w:sz w:val="24"/>
        </w:rPr>
        <w:t xml:space="preserve"> </w:t>
      </w:r>
      <w:r>
        <w:rPr>
          <w:sz w:val="24"/>
        </w:rPr>
        <w:t>спортивные состязания, праздники, фестивали, представ</w:t>
      </w:r>
      <w:r w:rsidR="0011563B">
        <w:rPr>
          <w:sz w:val="24"/>
        </w:rPr>
        <w:t>ления, которые открывают возмож</w:t>
      </w:r>
      <w:r>
        <w:rPr>
          <w:sz w:val="24"/>
        </w:rPr>
        <w:t>ности для творческой самореализации обучающихся и включают их в деятельную заботу об</w:t>
      </w:r>
      <w:r>
        <w:rPr>
          <w:spacing w:val="1"/>
          <w:sz w:val="24"/>
        </w:rPr>
        <w:t xml:space="preserve"> </w:t>
      </w:r>
      <w:r>
        <w:rPr>
          <w:sz w:val="24"/>
        </w:rPr>
        <w:t>окружающих;</w:t>
      </w:r>
    </w:p>
    <w:p w:rsidR="00A47C3D" w:rsidRDefault="007253DD" w:rsidP="00353F4F">
      <w:pPr>
        <w:pStyle w:val="a5"/>
        <w:numPr>
          <w:ilvl w:val="1"/>
          <w:numId w:val="16"/>
        </w:numPr>
        <w:tabs>
          <w:tab w:val="left" w:pos="962"/>
        </w:tabs>
        <w:spacing w:before="2" w:line="237" w:lineRule="auto"/>
        <w:ind w:right="279"/>
        <w:rPr>
          <w:sz w:val="24"/>
        </w:rPr>
      </w:pPr>
      <w:r>
        <w:rPr>
          <w:sz w:val="24"/>
        </w:rPr>
        <w:t>участие во всероссийск</w:t>
      </w:r>
      <w:r w:rsidR="0011563B">
        <w:rPr>
          <w:sz w:val="24"/>
        </w:rPr>
        <w:t>их акциях, посвяще</w:t>
      </w:r>
      <w:r>
        <w:rPr>
          <w:sz w:val="24"/>
        </w:rPr>
        <w:t>нных значимым отечественным и международным</w:t>
      </w:r>
      <w:r>
        <w:rPr>
          <w:spacing w:val="1"/>
          <w:sz w:val="24"/>
        </w:rPr>
        <w:t xml:space="preserve"> </w:t>
      </w:r>
      <w:r>
        <w:rPr>
          <w:sz w:val="24"/>
        </w:rPr>
        <w:t>событиям.</w:t>
      </w:r>
    </w:p>
    <w:p w:rsidR="00A47C3D" w:rsidRDefault="007253DD">
      <w:pPr>
        <w:pStyle w:val="2"/>
        <w:spacing w:before="6" w:line="275" w:lineRule="exact"/>
        <w:ind w:left="622"/>
        <w:jc w:val="both"/>
      </w:pPr>
      <w:r>
        <w:t>На</w:t>
      </w:r>
      <w:r>
        <w:rPr>
          <w:spacing w:val="-2"/>
        </w:rPr>
        <w:t xml:space="preserve"> </w:t>
      </w:r>
      <w:r>
        <w:t>уровне</w:t>
      </w:r>
      <w:r>
        <w:rPr>
          <w:spacing w:val="-2"/>
        </w:rPr>
        <w:t xml:space="preserve"> </w:t>
      </w:r>
      <w:r>
        <w:t>образовательной</w:t>
      </w:r>
      <w:r>
        <w:rPr>
          <w:spacing w:val="-2"/>
        </w:rPr>
        <w:t xml:space="preserve"> </w:t>
      </w:r>
      <w:r>
        <w:t>организации:</w:t>
      </w:r>
    </w:p>
    <w:p w:rsidR="00A47C3D" w:rsidRDefault="007253DD" w:rsidP="00353F4F">
      <w:pPr>
        <w:pStyle w:val="a5"/>
        <w:numPr>
          <w:ilvl w:val="1"/>
          <w:numId w:val="16"/>
        </w:numPr>
        <w:tabs>
          <w:tab w:val="left" w:pos="962"/>
        </w:tabs>
        <w:ind w:right="268"/>
        <w:rPr>
          <w:sz w:val="24"/>
        </w:rPr>
      </w:pPr>
      <w:r>
        <w:rPr>
          <w:sz w:val="24"/>
        </w:rPr>
        <w:t>разновозрастные сборы — ежегодные многодневные выездные события, включающие в себя</w:t>
      </w:r>
      <w:r>
        <w:rPr>
          <w:spacing w:val="1"/>
          <w:sz w:val="24"/>
        </w:rPr>
        <w:t xml:space="preserve"> </w:t>
      </w:r>
      <w:r>
        <w:rPr>
          <w:sz w:val="24"/>
        </w:rPr>
        <w:t>комплекс</w:t>
      </w:r>
      <w:r>
        <w:rPr>
          <w:spacing w:val="1"/>
          <w:sz w:val="24"/>
        </w:rPr>
        <w:t xml:space="preserve"> </w:t>
      </w:r>
      <w:r>
        <w:rPr>
          <w:sz w:val="24"/>
        </w:rPr>
        <w:t>коллективных</w:t>
      </w:r>
      <w:r>
        <w:rPr>
          <w:spacing w:val="1"/>
          <w:sz w:val="24"/>
        </w:rPr>
        <w:t xml:space="preserve"> </w:t>
      </w:r>
      <w:r>
        <w:rPr>
          <w:sz w:val="24"/>
        </w:rPr>
        <w:t>творческих</w:t>
      </w:r>
      <w:r>
        <w:rPr>
          <w:spacing w:val="1"/>
          <w:sz w:val="24"/>
        </w:rPr>
        <w:t xml:space="preserve"> </w:t>
      </w:r>
      <w:r>
        <w:rPr>
          <w:sz w:val="24"/>
        </w:rPr>
        <w:t>дел,</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которых</w:t>
      </w:r>
      <w:r>
        <w:rPr>
          <w:spacing w:val="1"/>
          <w:sz w:val="24"/>
        </w:rPr>
        <w:t xml:space="preserve"> </w:t>
      </w:r>
      <w:r>
        <w:rPr>
          <w:sz w:val="24"/>
        </w:rPr>
        <w:t>складывается</w:t>
      </w:r>
      <w:r>
        <w:rPr>
          <w:spacing w:val="1"/>
          <w:sz w:val="24"/>
        </w:rPr>
        <w:t xml:space="preserve"> </w:t>
      </w:r>
      <w:r>
        <w:rPr>
          <w:sz w:val="24"/>
        </w:rPr>
        <w:t>особая</w:t>
      </w:r>
      <w:r>
        <w:rPr>
          <w:spacing w:val="1"/>
          <w:sz w:val="24"/>
        </w:rPr>
        <w:t xml:space="preserve"> </w:t>
      </w:r>
      <w:r w:rsidR="0011563B">
        <w:rPr>
          <w:sz w:val="24"/>
        </w:rPr>
        <w:t>детско-</w:t>
      </w:r>
      <w:r>
        <w:rPr>
          <w:sz w:val="24"/>
        </w:rPr>
        <w:t>взрослая общность, характеризующаяся доверител</w:t>
      </w:r>
      <w:r w:rsidR="0011563B">
        <w:rPr>
          <w:sz w:val="24"/>
        </w:rPr>
        <w:t>ьными, поддерживающими взаимоот</w:t>
      </w:r>
      <w:r>
        <w:rPr>
          <w:sz w:val="24"/>
        </w:rPr>
        <w:t>ношениями, ответственным отношением к делу, атмосферой эмоционально-психологического</w:t>
      </w:r>
      <w:r>
        <w:rPr>
          <w:spacing w:val="-57"/>
          <w:sz w:val="24"/>
        </w:rPr>
        <w:t xml:space="preserve"> </w:t>
      </w:r>
      <w:r>
        <w:rPr>
          <w:sz w:val="24"/>
        </w:rPr>
        <w:t>комфорта,</w:t>
      </w:r>
      <w:r>
        <w:rPr>
          <w:spacing w:val="-1"/>
          <w:sz w:val="24"/>
        </w:rPr>
        <w:t xml:space="preserve"> </w:t>
      </w:r>
      <w:r>
        <w:rPr>
          <w:sz w:val="24"/>
        </w:rPr>
        <w:t>доброго юмора</w:t>
      </w:r>
      <w:r>
        <w:rPr>
          <w:spacing w:val="-1"/>
          <w:sz w:val="24"/>
        </w:rPr>
        <w:t xml:space="preserve"> </w:t>
      </w:r>
      <w:r>
        <w:rPr>
          <w:sz w:val="24"/>
        </w:rPr>
        <w:t>и общей радости;</w:t>
      </w:r>
    </w:p>
    <w:p w:rsidR="00A47C3D" w:rsidRDefault="007253DD" w:rsidP="00353F4F">
      <w:pPr>
        <w:pStyle w:val="a5"/>
        <w:numPr>
          <w:ilvl w:val="1"/>
          <w:numId w:val="16"/>
        </w:numPr>
        <w:tabs>
          <w:tab w:val="left" w:pos="962"/>
        </w:tabs>
        <w:ind w:right="270"/>
        <w:rPr>
          <w:sz w:val="24"/>
        </w:rPr>
      </w:pPr>
      <w:r>
        <w:rPr>
          <w:sz w:val="24"/>
        </w:rPr>
        <w:t>общешкольные</w:t>
      </w:r>
      <w:r>
        <w:rPr>
          <w:spacing w:val="1"/>
          <w:sz w:val="24"/>
        </w:rPr>
        <w:t xml:space="preserve"> </w:t>
      </w:r>
      <w:r>
        <w:rPr>
          <w:sz w:val="24"/>
        </w:rPr>
        <w:t>праздники —</w:t>
      </w:r>
      <w:r>
        <w:rPr>
          <w:spacing w:val="1"/>
          <w:sz w:val="24"/>
        </w:rPr>
        <w:t xml:space="preserve"> </w:t>
      </w:r>
      <w:r>
        <w:rPr>
          <w:sz w:val="24"/>
        </w:rPr>
        <w:t>ежегодно</w:t>
      </w:r>
      <w:r>
        <w:rPr>
          <w:spacing w:val="1"/>
          <w:sz w:val="24"/>
        </w:rPr>
        <w:t xml:space="preserve"> </w:t>
      </w:r>
      <w:r>
        <w:rPr>
          <w:sz w:val="24"/>
        </w:rPr>
        <w:t>проводимые</w:t>
      </w:r>
      <w:r>
        <w:rPr>
          <w:spacing w:val="1"/>
          <w:sz w:val="24"/>
        </w:rPr>
        <w:t xml:space="preserve"> </w:t>
      </w:r>
      <w:r>
        <w:rPr>
          <w:sz w:val="24"/>
        </w:rPr>
        <w:t>творческие</w:t>
      </w:r>
      <w:r>
        <w:rPr>
          <w:spacing w:val="1"/>
          <w:sz w:val="24"/>
        </w:rPr>
        <w:t xml:space="preserve"> </w:t>
      </w:r>
      <w:r>
        <w:rPr>
          <w:sz w:val="24"/>
        </w:rPr>
        <w:t>(театрализованные,</w:t>
      </w:r>
      <w:r>
        <w:rPr>
          <w:spacing w:val="1"/>
          <w:sz w:val="24"/>
        </w:rPr>
        <w:t xml:space="preserve"> </w:t>
      </w:r>
      <w:r w:rsidR="0011563B">
        <w:rPr>
          <w:sz w:val="24"/>
        </w:rPr>
        <w:t>музы</w:t>
      </w:r>
      <w:r>
        <w:rPr>
          <w:sz w:val="24"/>
        </w:rPr>
        <w:t>кальные, литературные и т. п.) дела, которые связаны со</w:t>
      </w:r>
      <w:r w:rsidR="0011563B">
        <w:rPr>
          <w:sz w:val="24"/>
        </w:rPr>
        <w:t xml:space="preserve"> значимыми для обучающихся и пе</w:t>
      </w:r>
      <w:r>
        <w:rPr>
          <w:sz w:val="24"/>
        </w:rPr>
        <w:t>дагогических работников знаменательными датами и в ко</w:t>
      </w:r>
      <w:r w:rsidR="0011563B">
        <w:rPr>
          <w:sz w:val="24"/>
        </w:rPr>
        <w:t>торых участвуют все классы обра</w:t>
      </w:r>
      <w:r>
        <w:rPr>
          <w:sz w:val="24"/>
        </w:rPr>
        <w:t>зовательной</w:t>
      </w:r>
      <w:r>
        <w:rPr>
          <w:spacing w:val="-1"/>
          <w:sz w:val="24"/>
        </w:rPr>
        <w:t xml:space="preserve"> </w:t>
      </w:r>
      <w:r>
        <w:rPr>
          <w:sz w:val="24"/>
        </w:rPr>
        <w:t>организации;</w:t>
      </w:r>
    </w:p>
    <w:p w:rsidR="00A47C3D" w:rsidRDefault="007253DD" w:rsidP="00353F4F">
      <w:pPr>
        <w:pStyle w:val="a5"/>
        <w:numPr>
          <w:ilvl w:val="1"/>
          <w:numId w:val="16"/>
        </w:numPr>
        <w:tabs>
          <w:tab w:val="left" w:pos="962"/>
        </w:tabs>
        <w:ind w:right="269"/>
        <w:rPr>
          <w:sz w:val="24"/>
        </w:rPr>
      </w:pPr>
      <w:r>
        <w:rPr>
          <w:sz w:val="24"/>
        </w:rPr>
        <w:t>торжественные ритуалы посвящения, связанные с переходом обучающихся на следующий</w:t>
      </w:r>
      <w:r>
        <w:rPr>
          <w:spacing w:val="1"/>
          <w:sz w:val="24"/>
        </w:rPr>
        <w:t xml:space="preserve"> </w:t>
      </w:r>
      <w:r>
        <w:rPr>
          <w:sz w:val="24"/>
        </w:rPr>
        <w:t>уровень образования, символизирующие приобретение ими</w:t>
      </w:r>
      <w:r w:rsidR="0011563B">
        <w:rPr>
          <w:sz w:val="24"/>
        </w:rPr>
        <w:t xml:space="preserve"> новых социальных статусов в об</w:t>
      </w:r>
      <w:r>
        <w:rPr>
          <w:sz w:val="24"/>
        </w:rPr>
        <w:t>разовательной</w:t>
      </w:r>
      <w:r>
        <w:rPr>
          <w:spacing w:val="-1"/>
          <w:sz w:val="24"/>
        </w:rPr>
        <w:t xml:space="preserve"> </w:t>
      </w:r>
      <w:r>
        <w:rPr>
          <w:sz w:val="24"/>
        </w:rPr>
        <w:t>организации</w:t>
      </w:r>
      <w:r>
        <w:rPr>
          <w:spacing w:val="-3"/>
          <w:sz w:val="24"/>
        </w:rPr>
        <w:t xml:space="preserve"> </w:t>
      </w:r>
      <w:r>
        <w:rPr>
          <w:sz w:val="24"/>
        </w:rPr>
        <w:t>и</w:t>
      </w:r>
      <w:r>
        <w:rPr>
          <w:spacing w:val="-1"/>
          <w:sz w:val="24"/>
        </w:rPr>
        <w:t xml:space="preserve"> </w:t>
      </w:r>
      <w:r>
        <w:rPr>
          <w:sz w:val="24"/>
        </w:rPr>
        <w:t>развивающие</w:t>
      </w:r>
      <w:r>
        <w:rPr>
          <w:spacing w:val="-2"/>
          <w:sz w:val="24"/>
        </w:rPr>
        <w:t xml:space="preserve"> </w:t>
      </w:r>
      <w:r>
        <w:rPr>
          <w:sz w:val="24"/>
        </w:rPr>
        <w:t>школьную</w:t>
      </w:r>
      <w:r>
        <w:rPr>
          <w:spacing w:val="-1"/>
          <w:sz w:val="24"/>
        </w:rPr>
        <w:t xml:space="preserve"> </w:t>
      </w:r>
      <w:r>
        <w:rPr>
          <w:sz w:val="24"/>
        </w:rPr>
        <w:t>идентичность</w:t>
      </w:r>
      <w:r>
        <w:rPr>
          <w:spacing w:val="-1"/>
          <w:sz w:val="24"/>
        </w:rPr>
        <w:t xml:space="preserve"> </w:t>
      </w:r>
      <w:r>
        <w:rPr>
          <w:sz w:val="24"/>
        </w:rPr>
        <w:t>обучающихся;</w:t>
      </w:r>
    </w:p>
    <w:p w:rsidR="00A47C3D" w:rsidRDefault="007253DD" w:rsidP="00353F4F">
      <w:pPr>
        <w:pStyle w:val="a5"/>
        <w:numPr>
          <w:ilvl w:val="1"/>
          <w:numId w:val="16"/>
        </w:numPr>
        <w:tabs>
          <w:tab w:val="left" w:pos="962"/>
        </w:tabs>
        <w:ind w:right="268"/>
        <w:rPr>
          <w:sz w:val="24"/>
        </w:rPr>
      </w:pPr>
      <w:r>
        <w:rPr>
          <w:sz w:val="24"/>
        </w:rPr>
        <w:t>капустники —</w:t>
      </w:r>
      <w:r>
        <w:rPr>
          <w:spacing w:val="1"/>
          <w:sz w:val="24"/>
        </w:rPr>
        <w:t xml:space="preserve"> </w:t>
      </w:r>
      <w:r>
        <w:rPr>
          <w:sz w:val="24"/>
        </w:rPr>
        <w:t>театрализованные</w:t>
      </w:r>
      <w:r>
        <w:rPr>
          <w:spacing w:val="1"/>
          <w:sz w:val="24"/>
        </w:rPr>
        <w:t xml:space="preserve"> </w:t>
      </w:r>
      <w:r>
        <w:rPr>
          <w:sz w:val="24"/>
        </w:rPr>
        <w:t>выступления</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родителей</w:t>
      </w:r>
      <w:r>
        <w:rPr>
          <w:spacing w:val="1"/>
          <w:sz w:val="24"/>
        </w:rPr>
        <w:t xml:space="preserve"> </w:t>
      </w:r>
      <w:r w:rsidR="0011563B">
        <w:rPr>
          <w:sz w:val="24"/>
        </w:rPr>
        <w:t>(за</w:t>
      </w:r>
      <w:r>
        <w:rPr>
          <w:sz w:val="24"/>
        </w:rPr>
        <w:t>конных</w:t>
      </w:r>
      <w:r>
        <w:rPr>
          <w:spacing w:val="-9"/>
          <w:sz w:val="24"/>
        </w:rPr>
        <w:t xml:space="preserve"> </w:t>
      </w:r>
      <w:r>
        <w:rPr>
          <w:sz w:val="24"/>
        </w:rPr>
        <w:t>представителей)</w:t>
      </w:r>
      <w:r>
        <w:rPr>
          <w:spacing w:val="-11"/>
          <w:sz w:val="24"/>
        </w:rPr>
        <w:t xml:space="preserve"> </w:t>
      </w:r>
      <w:r>
        <w:rPr>
          <w:sz w:val="24"/>
        </w:rPr>
        <w:t>и</w:t>
      </w:r>
      <w:r>
        <w:rPr>
          <w:spacing w:val="-10"/>
          <w:sz w:val="24"/>
        </w:rPr>
        <w:t xml:space="preserve"> </w:t>
      </w:r>
      <w:r>
        <w:rPr>
          <w:sz w:val="24"/>
        </w:rPr>
        <w:t>обучающихся</w:t>
      </w:r>
      <w:r>
        <w:rPr>
          <w:spacing w:val="-11"/>
          <w:sz w:val="24"/>
        </w:rPr>
        <w:t xml:space="preserve"> </w:t>
      </w:r>
      <w:r>
        <w:rPr>
          <w:sz w:val="24"/>
        </w:rPr>
        <w:t>с</w:t>
      </w:r>
      <w:r>
        <w:rPr>
          <w:spacing w:val="-12"/>
          <w:sz w:val="24"/>
        </w:rPr>
        <w:t xml:space="preserve"> </w:t>
      </w:r>
      <w:r>
        <w:rPr>
          <w:sz w:val="24"/>
        </w:rPr>
        <w:t>элементами</w:t>
      </w:r>
      <w:r>
        <w:rPr>
          <w:spacing w:val="-10"/>
          <w:sz w:val="24"/>
        </w:rPr>
        <w:t xml:space="preserve"> </w:t>
      </w:r>
      <w:r>
        <w:rPr>
          <w:sz w:val="24"/>
        </w:rPr>
        <w:t>доброго</w:t>
      </w:r>
      <w:r>
        <w:rPr>
          <w:spacing w:val="-9"/>
          <w:sz w:val="24"/>
        </w:rPr>
        <w:t xml:space="preserve"> </w:t>
      </w:r>
      <w:r>
        <w:rPr>
          <w:sz w:val="24"/>
        </w:rPr>
        <w:t>юмора,</w:t>
      </w:r>
      <w:r>
        <w:rPr>
          <w:spacing w:val="-8"/>
          <w:sz w:val="24"/>
        </w:rPr>
        <w:t xml:space="preserve"> </w:t>
      </w:r>
      <w:r>
        <w:rPr>
          <w:sz w:val="24"/>
        </w:rPr>
        <w:t>пародий,</w:t>
      </w:r>
      <w:r>
        <w:rPr>
          <w:spacing w:val="-11"/>
          <w:sz w:val="24"/>
        </w:rPr>
        <w:t xml:space="preserve"> </w:t>
      </w:r>
      <w:r>
        <w:rPr>
          <w:sz w:val="24"/>
        </w:rPr>
        <w:t>импровизаций</w:t>
      </w:r>
      <w:r>
        <w:rPr>
          <w:spacing w:val="-58"/>
          <w:sz w:val="24"/>
        </w:rPr>
        <w:t xml:space="preserve"> </w:t>
      </w:r>
      <w:r>
        <w:rPr>
          <w:sz w:val="24"/>
        </w:rPr>
        <w:t>на темы жизни обучающихся и педагогических работников. Они создают в образовательной</w:t>
      </w:r>
      <w:r>
        <w:rPr>
          <w:spacing w:val="1"/>
          <w:sz w:val="24"/>
        </w:rPr>
        <w:t xml:space="preserve"> </w:t>
      </w:r>
      <w:r>
        <w:rPr>
          <w:sz w:val="24"/>
        </w:rPr>
        <w:t>организации атмосферу творчества и неформального обще</w:t>
      </w:r>
      <w:r w:rsidR="0011563B">
        <w:rPr>
          <w:sz w:val="24"/>
        </w:rPr>
        <w:t>ния, способствуют сплочению дет</w:t>
      </w:r>
      <w:r>
        <w:rPr>
          <w:sz w:val="24"/>
        </w:rPr>
        <w:t>ского,</w:t>
      </w:r>
      <w:r>
        <w:rPr>
          <w:spacing w:val="-1"/>
          <w:sz w:val="24"/>
        </w:rPr>
        <w:t xml:space="preserve"> </w:t>
      </w:r>
      <w:r>
        <w:rPr>
          <w:sz w:val="24"/>
        </w:rPr>
        <w:t>педагогического</w:t>
      </w:r>
      <w:r>
        <w:rPr>
          <w:spacing w:val="-1"/>
          <w:sz w:val="24"/>
        </w:rPr>
        <w:t xml:space="preserve"> </w:t>
      </w:r>
      <w:r>
        <w:rPr>
          <w:sz w:val="24"/>
        </w:rPr>
        <w:t>и</w:t>
      </w:r>
      <w:r>
        <w:rPr>
          <w:spacing w:val="-1"/>
          <w:sz w:val="24"/>
        </w:rPr>
        <w:t xml:space="preserve"> </w:t>
      </w:r>
      <w:r>
        <w:rPr>
          <w:sz w:val="24"/>
        </w:rPr>
        <w:t>родительского</w:t>
      </w:r>
      <w:r>
        <w:rPr>
          <w:spacing w:val="-1"/>
          <w:sz w:val="24"/>
        </w:rPr>
        <w:t xml:space="preserve"> </w:t>
      </w:r>
      <w:r>
        <w:rPr>
          <w:sz w:val="24"/>
        </w:rPr>
        <w:t>сообществ</w:t>
      </w:r>
      <w:r>
        <w:rPr>
          <w:spacing w:val="-2"/>
          <w:sz w:val="24"/>
        </w:rPr>
        <w:t xml:space="preserve"> </w:t>
      </w:r>
      <w:r>
        <w:rPr>
          <w:sz w:val="24"/>
        </w:rPr>
        <w:t>образовательной</w:t>
      </w:r>
      <w:r>
        <w:rPr>
          <w:spacing w:val="-1"/>
          <w:sz w:val="24"/>
        </w:rPr>
        <w:t xml:space="preserve"> </w:t>
      </w:r>
      <w:r>
        <w:rPr>
          <w:sz w:val="24"/>
        </w:rPr>
        <w:t>организации;</w:t>
      </w:r>
    </w:p>
    <w:p w:rsidR="00A47C3D" w:rsidRDefault="007253DD" w:rsidP="00353F4F">
      <w:pPr>
        <w:pStyle w:val="a5"/>
        <w:numPr>
          <w:ilvl w:val="1"/>
          <w:numId w:val="16"/>
        </w:numPr>
        <w:tabs>
          <w:tab w:val="left" w:pos="962"/>
        </w:tabs>
        <w:ind w:right="265"/>
        <w:rPr>
          <w:sz w:val="24"/>
        </w:rPr>
      </w:pPr>
      <w:r>
        <w:rPr>
          <w:sz w:val="24"/>
        </w:rPr>
        <w:t xml:space="preserve">церемонии награждения (по итогам года) обучающихся и </w:t>
      </w:r>
      <w:r w:rsidR="0011563B">
        <w:rPr>
          <w:sz w:val="24"/>
        </w:rPr>
        <w:t>педагогических работников за ак</w:t>
      </w:r>
      <w:r>
        <w:rPr>
          <w:sz w:val="24"/>
        </w:rPr>
        <w:t>тивное участие в жизни образовательной организации, за</w:t>
      </w:r>
      <w:r w:rsidR="0011563B">
        <w:rPr>
          <w:sz w:val="24"/>
        </w:rPr>
        <w:t>щиту чести образовательной орга</w:t>
      </w:r>
      <w:r>
        <w:rPr>
          <w:sz w:val="24"/>
        </w:rPr>
        <w:t>низации в конкурсах, соревнованиях, олимпиадах, значите</w:t>
      </w:r>
      <w:r w:rsidR="0011563B">
        <w:rPr>
          <w:sz w:val="24"/>
        </w:rPr>
        <w:t>льный вклад в развитие образова</w:t>
      </w:r>
      <w:r>
        <w:rPr>
          <w:sz w:val="24"/>
        </w:rPr>
        <w:t>тельной организации. Это способствует поощрению социальной активности обучающихся,</w:t>
      </w:r>
      <w:r>
        <w:rPr>
          <w:spacing w:val="1"/>
          <w:sz w:val="24"/>
        </w:rPr>
        <w:t xml:space="preserve"> </w:t>
      </w:r>
      <w:r>
        <w:rPr>
          <w:sz w:val="24"/>
        </w:rPr>
        <w:t>развитию позитивных межличностных отношений между педагогическими работниками и</w:t>
      </w:r>
      <w:r>
        <w:rPr>
          <w:spacing w:val="1"/>
          <w:sz w:val="24"/>
        </w:rPr>
        <w:t xml:space="preserve"> </w:t>
      </w:r>
      <w:r>
        <w:rPr>
          <w:sz w:val="24"/>
        </w:rPr>
        <w:t>воспитанниками,</w:t>
      </w:r>
      <w:r>
        <w:rPr>
          <w:spacing w:val="2"/>
          <w:sz w:val="24"/>
        </w:rPr>
        <w:t xml:space="preserve"> </w:t>
      </w:r>
      <w:r>
        <w:rPr>
          <w:sz w:val="24"/>
        </w:rPr>
        <w:t>формированию</w:t>
      </w:r>
      <w:r>
        <w:rPr>
          <w:spacing w:val="2"/>
          <w:sz w:val="24"/>
        </w:rPr>
        <w:t xml:space="preserve"> </w:t>
      </w:r>
      <w:r>
        <w:rPr>
          <w:sz w:val="24"/>
        </w:rPr>
        <w:t>чувства</w:t>
      </w:r>
      <w:r>
        <w:rPr>
          <w:spacing w:val="1"/>
          <w:sz w:val="24"/>
        </w:rPr>
        <w:t xml:space="preserve"> </w:t>
      </w:r>
      <w:r>
        <w:rPr>
          <w:sz w:val="24"/>
        </w:rPr>
        <w:t>доверия и</w:t>
      </w:r>
      <w:r>
        <w:rPr>
          <w:spacing w:val="7"/>
          <w:sz w:val="24"/>
        </w:rPr>
        <w:t xml:space="preserve"> </w:t>
      </w:r>
      <w:r>
        <w:rPr>
          <w:sz w:val="24"/>
        </w:rPr>
        <w:t>уважения</w:t>
      </w:r>
      <w:r>
        <w:rPr>
          <w:spacing w:val="2"/>
          <w:sz w:val="24"/>
        </w:rPr>
        <w:t xml:space="preserve"> </w:t>
      </w:r>
      <w:r>
        <w:rPr>
          <w:sz w:val="24"/>
        </w:rPr>
        <w:t>друг</w:t>
      </w:r>
      <w:r>
        <w:rPr>
          <w:spacing w:val="2"/>
          <w:sz w:val="24"/>
        </w:rPr>
        <w:t xml:space="preserve"> </w:t>
      </w:r>
      <w:r>
        <w:rPr>
          <w:sz w:val="24"/>
        </w:rPr>
        <w:t>к</w:t>
      </w:r>
      <w:r>
        <w:rPr>
          <w:spacing w:val="5"/>
          <w:sz w:val="24"/>
        </w:rPr>
        <w:t xml:space="preserve"> </w:t>
      </w:r>
      <w:r>
        <w:rPr>
          <w:sz w:val="24"/>
        </w:rPr>
        <w:t>другу.</w:t>
      </w:r>
    </w:p>
    <w:p w:rsidR="00A47C3D" w:rsidRDefault="007253DD">
      <w:pPr>
        <w:pStyle w:val="2"/>
        <w:spacing w:before="3" w:line="275" w:lineRule="exact"/>
        <w:ind w:left="622"/>
        <w:jc w:val="both"/>
      </w:pPr>
      <w:r>
        <w:t>На</w:t>
      </w:r>
      <w:r>
        <w:rPr>
          <w:spacing w:val="-1"/>
        </w:rPr>
        <w:t xml:space="preserve"> </w:t>
      </w:r>
      <w:r>
        <w:t>уровне</w:t>
      </w:r>
      <w:r>
        <w:rPr>
          <w:spacing w:val="-2"/>
        </w:rPr>
        <w:t xml:space="preserve"> </w:t>
      </w:r>
      <w:r>
        <w:t>классов:</w:t>
      </w:r>
    </w:p>
    <w:p w:rsidR="00A47C3D" w:rsidRDefault="007253DD" w:rsidP="00353F4F">
      <w:pPr>
        <w:pStyle w:val="a5"/>
        <w:numPr>
          <w:ilvl w:val="1"/>
          <w:numId w:val="16"/>
        </w:numPr>
        <w:tabs>
          <w:tab w:val="left" w:pos="962"/>
        </w:tabs>
        <w:spacing w:before="1" w:line="237" w:lineRule="auto"/>
        <w:ind w:right="272"/>
        <w:rPr>
          <w:sz w:val="24"/>
        </w:rPr>
      </w:pPr>
      <w:r>
        <w:rPr>
          <w:sz w:val="24"/>
        </w:rPr>
        <w:t>выбор</w:t>
      </w:r>
      <w:r>
        <w:rPr>
          <w:spacing w:val="-8"/>
          <w:sz w:val="24"/>
        </w:rPr>
        <w:t xml:space="preserve"> </w:t>
      </w:r>
      <w:r>
        <w:rPr>
          <w:sz w:val="24"/>
        </w:rPr>
        <w:t>и</w:t>
      </w:r>
      <w:r>
        <w:rPr>
          <w:spacing w:val="-6"/>
          <w:sz w:val="24"/>
        </w:rPr>
        <w:t xml:space="preserve"> </w:t>
      </w:r>
      <w:r>
        <w:rPr>
          <w:sz w:val="24"/>
        </w:rPr>
        <w:t>делегирование</w:t>
      </w:r>
      <w:r>
        <w:rPr>
          <w:spacing w:val="-8"/>
          <w:sz w:val="24"/>
        </w:rPr>
        <w:t xml:space="preserve"> </w:t>
      </w:r>
      <w:r>
        <w:rPr>
          <w:sz w:val="24"/>
        </w:rPr>
        <w:t>представителей</w:t>
      </w:r>
      <w:r>
        <w:rPr>
          <w:spacing w:val="-7"/>
          <w:sz w:val="24"/>
        </w:rPr>
        <w:t xml:space="preserve"> </w:t>
      </w:r>
      <w:r>
        <w:rPr>
          <w:sz w:val="24"/>
        </w:rPr>
        <w:t>классов</w:t>
      </w:r>
      <w:r>
        <w:rPr>
          <w:spacing w:val="-6"/>
          <w:sz w:val="24"/>
        </w:rPr>
        <w:t xml:space="preserve"> </w:t>
      </w:r>
      <w:r>
        <w:rPr>
          <w:sz w:val="24"/>
        </w:rPr>
        <w:t>в</w:t>
      </w:r>
      <w:r>
        <w:rPr>
          <w:spacing w:val="-8"/>
          <w:sz w:val="24"/>
        </w:rPr>
        <w:t xml:space="preserve"> </w:t>
      </w:r>
      <w:r>
        <w:rPr>
          <w:sz w:val="24"/>
        </w:rPr>
        <w:t>общешкольные</w:t>
      </w:r>
      <w:r>
        <w:rPr>
          <w:spacing w:val="-9"/>
          <w:sz w:val="24"/>
        </w:rPr>
        <w:t xml:space="preserve"> </w:t>
      </w:r>
      <w:r>
        <w:rPr>
          <w:sz w:val="24"/>
        </w:rPr>
        <w:t>советы</w:t>
      </w:r>
      <w:r>
        <w:rPr>
          <w:spacing w:val="-8"/>
          <w:sz w:val="24"/>
        </w:rPr>
        <w:t xml:space="preserve"> </w:t>
      </w:r>
      <w:r>
        <w:rPr>
          <w:sz w:val="24"/>
        </w:rPr>
        <w:t>дел,</w:t>
      </w:r>
      <w:r>
        <w:rPr>
          <w:spacing w:val="-8"/>
          <w:sz w:val="24"/>
        </w:rPr>
        <w:t xml:space="preserve"> </w:t>
      </w:r>
      <w:r>
        <w:rPr>
          <w:sz w:val="24"/>
        </w:rPr>
        <w:t>ответственных</w:t>
      </w:r>
      <w:r>
        <w:rPr>
          <w:spacing w:val="-6"/>
          <w:sz w:val="24"/>
        </w:rPr>
        <w:t xml:space="preserve"> </w:t>
      </w:r>
      <w:r>
        <w:rPr>
          <w:sz w:val="24"/>
        </w:rPr>
        <w:t>за</w:t>
      </w:r>
      <w:r>
        <w:rPr>
          <w:spacing w:val="-58"/>
          <w:sz w:val="24"/>
        </w:rPr>
        <w:t xml:space="preserve"> </w:t>
      </w:r>
      <w:r>
        <w:rPr>
          <w:sz w:val="24"/>
        </w:rPr>
        <w:t>подготовку</w:t>
      </w:r>
      <w:r>
        <w:rPr>
          <w:spacing w:val="-9"/>
          <w:sz w:val="24"/>
        </w:rPr>
        <w:t xml:space="preserve"> </w:t>
      </w:r>
      <w:r>
        <w:rPr>
          <w:sz w:val="24"/>
        </w:rPr>
        <w:t>общешкольных</w:t>
      </w:r>
      <w:r>
        <w:rPr>
          <w:spacing w:val="-1"/>
          <w:sz w:val="24"/>
        </w:rPr>
        <w:t xml:space="preserve"> </w:t>
      </w:r>
      <w:r>
        <w:rPr>
          <w:sz w:val="24"/>
        </w:rPr>
        <w:t>ключевых</w:t>
      </w:r>
      <w:r>
        <w:rPr>
          <w:spacing w:val="2"/>
          <w:sz w:val="24"/>
        </w:rPr>
        <w:t xml:space="preserve"> </w:t>
      </w:r>
      <w:r>
        <w:rPr>
          <w:sz w:val="24"/>
        </w:rPr>
        <w:t>дел;</w:t>
      </w:r>
    </w:p>
    <w:p w:rsidR="00A47C3D" w:rsidRDefault="007253DD" w:rsidP="00353F4F">
      <w:pPr>
        <w:pStyle w:val="a5"/>
        <w:numPr>
          <w:ilvl w:val="1"/>
          <w:numId w:val="16"/>
        </w:numPr>
        <w:tabs>
          <w:tab w:val="left" w:pos="962"/>
        </w:tabs>
        <w:spacing w:before="3"/>
        <w:ind w:hanging="340"/>
        <w:rPr>
          <w:sz w:val="24"/>
        </w:rPr>
      </w:pPr>
      <w:r>
        <w:rPr>
          <w:sz w:val="24"/>
        </w:rPr>
        <w:t>участие</w:t>
      </w:r>
      <w:r>
        <w:rPr>
          <w:spacing w:val="-4"/>
          <w:sz w:val="24"/>
        </w:rPr>
        <w:t xml:space="preserve"> </w:t>
      </w:r>
      <w:r>
        <w:rPr>
          <w:sz w:val="24"/>
        </w:rPr>
        <w:t>классов</w:t>
      </w:r>
      <w:r>
        <w:rPr>
          <w:spacing w:val="-4"/>
          <w:sz w:val="24"/>
        </w:rPr>
        <w:t xml:space="preserve"> </w:t>
      </w:r>
      <w:r>
        <w:rPr>
          <w:sz w:val="24"/>
        </w:rPr>
        <w:t>в</w:t>
      </w:r>
      <w:r>
        <w:rPr>
          <w:spacing w:val="-4"/>
          <w:sz w:val="24"/>
        </w:rPr>
        <w:t xml:space="preserve"> </w:t>
      </w:r>
      <w:r>
        <w:rPr>
          <w:sz w:val="24"/>
        </w:rPr>
        <w:t>реализации</w:t>
      </w:r>
      <w:r>
        <w:rPr>
          <w:spacing w:val="-3"/>
          <w:sz w:val="24"/>
        </w:rPr>
        <w:t xml:space="preserve"> </w:t>
      </w:r>
      <w:r>
        <w:rPr>
          <w:sz w:val="24"/>
        </w:rPr>
        <w:t>общешкольных</w:t>
      </w:r>
      <w:r>
        <w:rPr>
          <w:spacing w:val="-4"/>
          <w:sz w:val="24"/>
        </w:rPr>
        <w:t xml:space="preserve"> </w:t>
      </w:r>
      <w:r>
        <w:rPr>
          <w:sz w:val="24"/>
        </w:rPr>
        <w:t>ключевых</w:t>
      </w:r>
      <w:r>
        <w:rPr>
          <w:spacing w:val="-1"/>
          <w:sz w:val="24"/>
        </w:rPr>
        <w:t xml:space="preserve"> </w:t>
      </w:r>
      <w:r>
        <w:rPr>
          <w:sz w:val="24"/>
        </w:rPr>
        <w:t>дел;</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16"/>
        </w:numPr>
        <w:tabs>
          <w:tab w:val="left" w:pos="962"/>
        </w:tabs>
        <w:spacing w:before="70"/>
        <w:ind w:right="268"/>
        <w:rPr>
          <w:sz w:val="24"/>
        </w:rPr>
      </w:pPr>
      <w:r>
        <w:rPr>
          <w:sz w:val="24"/>
        </w:rPr>
        <w:lastRenderedPageBreak/>
        <w:t>проведение в рамках класса итогового анализа обучающимися общешкольных ключевых дел,</w:t>
      </w:r>
      <w:r>
        <w:rPr>
          <w:spacing w:val="1"/>
          <w:sz w:val="24"/>
        </w:rPr>
        <w:t xml:space="preserve"> </w:t>
      </w:r>
      <w:r>
        <w:rPr>
          <w:sz w:val="24"/>
        </w:rPr>
        <w:t>участие представителей классов в итоговом анализе пров</w:t>
      </w:r>
      <w:r w:rsidR="0011563B">
        <w:rPr>
          <w:sz w:val="24"/>
        </w:rPr>
        <w:t>еденных дел на уровне общешколь</w:t>
      </w:r>
      <w:r>
        <w:rPr>
          <w:sz w:val="24"/>
        </w:rPr>
        <w:t>ных советов дел.</w:t>
      </w:r>
    </w:p>
    <w:p w:rsidR="00A47C3D" w:rsidRDefault="007253DD">
      <w:pPr>
        <w:pStyle w:val="2"/>
        <w:spacing w:before="3" w:line="275" w:lineRule="exact"/>
        <w:ind w:left="622"/>
        <w:jc w:val="both"/>
      </w:pPr>
      <w:r>
        <w:t>На</w:t>
      </w:r>
      <w:r>
        <w:rPr>
          <w:spacing w:val="-2"/>
        </w:rPr>
        <w:t xml:space="preserve"> </w:t>
      </w:r>
      <w:r>
        <w:t>уровне</w:t>
      </w:r>
      <w:r>
        <w:rPr>
          <w:spacing w:val="-2"/>
        </w:rPr>
        <w:t xml:space="preserve"> </w:t>
      </w:r>
      <w:r>
        <w:t>обучающихся:</w:t>
      </w:r>
    </w:p>
    <w:p w:rsidR="00A47C3D" w:rsidRDefault="007253DD" w:rsidP="00353F4F">
      <w:pPr>
        <w:pStyle w:val="a5"/>
        <w:numPr>
          <w:ilvl w:val="1"/>
          <w:numId w:val="16"/>
        </w:numPr>
        <w:tabs>
          <w:tab w:val="left" w:pos="962"/>
        </w:tabs>
        <w:ind w:right="265"/>
        <w:rPr>
          <w:sz w:val="24"/>
        </w:rPr>
      </w:pPr>
      <w:r>
        <w:rPr>
          <w:sz w:val="24"/>
        </w:rPr>
        <w:t>вовлечение по возможности каждого обучающегося в клю</w:t>
      </w:r>
      <w:r w:rsidR="0011563B">
        <w:rPr>
          <w:sz w:val="24"/>
        </w:rPr>
        <w:t>чевые дела образовательной орга</w:t>
      </w:r>
      <w:r>
        <w:rPr>
          <w:sz w:val="24"/>
        </w:rPr>
        <w:t>низации в одной из возможных для них ролей: сценаристов, постановщиков, исполнителей,</w:t>
      </w:r>
      <w:r>
        <w:rPr>
          <w:spacing w:val="1"/>
          <w:sz w:val="24"/>
        </w:rPr>
        <w:t xml:space="preserve"> </w:t>
      </w:r>
      <w:r>
        <w:rPr>
          <w:sz w:val="24"/>
        </w:rPr>
        <w:t>ведущих,</w:t>
      </w:r>
      <w:r>
        <w:rPr>
          <w:spacing w:val="-9"/>
          <w:sz w:val="24"/>
        </w:rPr>
        <w:t xml:space="preserve"> </w:t>
      </w:r>
      <w:r>
        <w:rPr>
          <w:sz w:val="24"/>
        </w:rPr>
        <w:t>декораторов,</w:t>
      </w:r>
      <w:r>
        <w:rPr>
          <w:spacing w:val="-10"/>
          <w:sz w:val="24"/>
        </w:rPr>
        <w:t xml:space="preserve"> </w:t>
      </w:r>
      <w:r>
        <w:rPr>
          <w:sz w:val="24"/>
        </w:rPr>
        <w:t>музыкальных</w:t>
      </w:r>
      <w:r>
        <w:rPr>
          <w:spacing w:val="-8"/>
          <w:sz w:val="24"/>
        </w:rPr>
        <w:t xml:space="preserve"> </w:t>
      </w:r>
      <w:r>
        <w:rPr>
          <w:sz w:val="24"/>
        </w:rPr>
        <w:t>редакторов,</w:t>
      </w:r>
      <w:r>
        <w:rPr>
          <w:spacing w:val="-9"/>
          <w:sz w:val="24"/>
        </w:rPr>
        <w:t xml:space="preserve"> </w:t>
      </w:r>
      <w:r>
        <w:rPr>
          <w:sz w:val="24"/>
        </w:rPr>
        <w:t>корреспондентов,</w:t>
      </w:r>
      <w:r>
        <w:rPr>
          <w:spacing w:val="-10"/>
          <w:sz w:val="24"/>
        </w:rPr>
        <w:t xml:space="preserve"> </w:t>
      </w:r>
      <w:r>
        <w:rPr>
          <w:sz w:val="24"/>
        </w:rPr>
        <w:t>ответственных</w:t>
      </w:r>
      <w:r>
        <w:rPr>
          <w:spacing w:val="-8"/>
          <w:sz w:val="24"/>
        </w:rPr>
        <w:t xml:space="preserve"> </w:t>
      </w:r>
      <w:r>
        <w:rPr>
          <w:sz w:val="24"/>
        </w:rPr>
        <w:t>за</w:t>
      </w:r>
      <w:r>
        <w:rPr>
          <w:spacing w:val="-12"/>
          <w:sz w:val="24"/>
        </w:rPr>
        <w:t xml:space="preserve"> </w:t>
      </w:r>
      <w:r>
        <w:rPr>
          <w:sz w:val="24"/>
        </w:rPr>
        <w:t>костюмы</w:t>
      </w:r>
      <w:r>
        <w:rPr>
          <w:spacing w:val="-58"/>
          <w:sz w:val="24"/>
        </w:rPr>
        <w:t xml:space="preserve"> </w:t>
      </w:r>
      <w:r>
        <w:rPr>
          <w:sz w:val="24"/>
        </w:rPr>
        <w:t>и</w:t>
      </w:r>
      <w:r>
        <w:rPr>
          <w:spacing w:val="-1"/>
          <w:sz w:val="24"/>
        </w:rPr>
        <w:t xml:space="preserve"> </w:t>
      </w:r>
      <w:r>
        <w:rPr>
          <w:sz w:val="24"/>
        </w:rPr>
        <w:t>оборудование,</w:t>
      </w:r>
      <w:r>
        <w:rPr>
          <w:spacing w:val="-1"/>
          <w:sz w:val="24"/>
        </w:rPr>
        <w:t xml:space="preserve"> </w:t>
      </w:r>
      <w:r>
        <w:rPr>
          <w:sz w:val="24"/>
        </w:rPr>
        <w:t>ответственных</w:t>
      </w:r>
      <w:r>
        <w:rPr>
          <w:spacing w:val="-1"/>
          <w:sz w:val="24"/>
        </w:rPr>
        <w:t xml:space="preserve"> </w:t>
      </w:r>
      <w:r>
        <w:rPr>
          <w:sz w:val="24"/>
        </w:rPr>
        <w:t>за</w:t>
      </w:r>
      <w:r>
        <w:rPr>
          <w:spacing w:val="-2"/>
          <w:sz w:val="24"/>
        </w:rPr>
        <w:t xml:space="preserve"> </w:t>
      </w:r>
      <w:r>
        <w:rPr>
          <w:sz w:val="24"/>
        </w:rPr>
        <w:t>приглашение</w:t>
      </w:r>
      <w:r>
        <w:rPr>
          <w:spacing w:val="-1"/>
          <w:sz w:val="24"/>
        </w:rPr>
        <w:t xml:space="preserve"> </w:t>
      </w:r>
      <w:r>
        <w:rPr>
          <w:sz w:val="24"/>
        </w:rPr>
        <w:t>и</w:t>
      </w:r>
      <w:r>
        <w:rPr>
          <w:spacing w:val="-1"/>
          <w:sz w:val="24"/>
        </w:rPr>
        <w:t xml:space="preserve"> </w:t>
      </w:r>
      <w:r>
        <w:rPr>
          <w:sz w:val="24"/>
        </w:rPr>
        <w:t>встречу</w:t>
      </w:r>
      <w:r>
        <w:rPr>
          <w:spacing w:val="-5"/>
          <w:sz w:val="24"/>
        </w:rPr>
        <w:t xml:space="preserve"> </w:t>
      </w:r>
      <w:r>
        <w:rPr>
          <w:sz w:val="24"/>
        </w:rPr>
        <w:t>гостей</w:t>
      </w:r>
      <w:r>
        <w:rPr>
          <w:spacing w:val="-1"/>
          <w:sz w:val="24"/>
        </w:rPr>
        <w:t xml:space="preserve"> </w:t>
      </w:r>
      <w:r>
        <w:rPr>
          <w:sz w:val="24"/>
        </w:rPr>
        <w:t>и</w:t>
      </w:r>
      <w:r>
        <w:rPr>
          <w:spacing w:val="-1"/>
          <w:sz w:val="24"/>
        </w:rPr>
        <w:t xml:space="preserve"> </w:t>
      </w:r>
      <w:r>
        <w:rPr>
          <w:sz w:val="24"/>
        </w:rPr>
        <w:t>т.</w:t>
      </w:r>
      <w:r>
        <w:rPr>
          <w:spacing w:val="7"/>
          <w:sz w:val="24"/>
        </w:rPr>
        <w:t xml:space="preserve"> </w:t>
      </w:r>
      <w:r>
        <w:rPr>
          <w:sz w:val="24"/>
        </w:rPr>
        <w:t>п.);</w:t>
      </w:r>
    </w:p>
    <w:p w:rsidR="00A47C3D" w:rsidRDefault="007253DD" w:rsidP="00353F4F">
      <w:pPr>
        <w:pStyle w:val="a5"/>
        <w:numPr>
          <w:ilvl w:val="1"/>
          <w:numId w:val="16"/>
        </w:numPr>
        <w:tabs>
          <w:tab w:val="left" w:pos="962"/>
        </w:tabs>
        <w:spacing w:before="1" w:line="237" w:lineRule="auto"/>
        <w:ind w:right="276"/>
        <w:rPr>
          <w:sz w:val="24"/>
        </w:rPr>
      </w:pPr>
      <w:r>
        <w:rPr>
          <w:sz w:val="24"/>
        </w:rPr>
        <w:t>индивидуальная</w:t>
      </w:r>
      <w:r>
        <w:rPr>
          <w:spacing w:val="-9"/>
          <w:sz w:val="24"/>
        </w:rPr>
        <w:t xml:space="preserve"> </w:t>
      </w:r>
      <w:r>
        <w:rPr>
          <w:sz w:val="24"/>
        </w:rPr>
        <w:t>помощь</w:t>
      </w:r>
      <w:r>
        <w:rPr>
          <w:spacing w:val="-9"/>
          <w:sz w:val="24"/>
        </w:rPr>
        <w:t xml:space="preserve"> </w:t>
      </w:r>
      <w:r>
        <w:rPr>
          <w:sz w:val="24"/>
        </w:rPr>
        <w:t>обучающемуся</w:t>
      </w:r>
      <w:r>
        <w:rPr>
          <w:spacing w:val="-8"/>
          <w:sz w:val="24"/>
        </w:rPr>
        <w:t xml:space="preserve"> </w:t>
      </w:r>
      <w:r>
        <w:rPr>
          <w:sz w:val="24"/>
        </w:rPr>
        <w:t>(при</w:t>
      </w:r>
      <w:r>
        <w:rPr>
          <w:spacing w:val="-8"/>
          <w:sz w:val="24"/>
        </w:rPr>
        <w:t xml:space="preserve"> </w:t>
      </w:r>
      <w:r>
        <w:rPr>
          <w:sz w:val="24"/>
        </w:rPr>
        <w:t>необходимости)</w:t>
      </w:r>
      <w:r>
        <w:rPr>
          <w:spacing w:val="-9"/>
          <w:sz w:val="24"/>
        </w:rPr>
        <w:t xml:space="preserve"> </w:t>
      </w:r>
      <w:r>
        <w:rPr>
          <w:sz w:val="24"/>
        </w:rPr>
        <w:t>в</w:t>
      </w:r>
      <w:r>
        <w:rPr>
          <w:spacing w:val="-10"/>
          <w:sz w:val="24"/>
        </w:rPr>
        <w:t xml:space="preserve"> </w:t>
      </w:r>
      <w:r>
        <w:rPr>
          <w:sz w:val="24"/>
        </w:rPr>
        <w:t>освоении</w:t>
      </w:r>
      <w:r>
        <w:rPr>
          <w:spacing w:val="-8"/>
          <w:sz w:val="24"/>
        </w:rPr>
        <w:t xml:space="preserve"> </w:t>
      </w:r>
      <w:r>
        <w:rPr>
          <w:sz w:val="24"/>
        </w:rPr>
        <w:t>навыков</w:t>
      </w:r>
      <w:r>
        <w:rPr>
          <w:spacing w:val="-9"/>
          <w:sz w:val="24"/>
        </w:rPr>
        <w:t xml:space="preserve"> </w:t>
      </w:r>
      <w:r>
        <w:rPr>
          <w:sz w:val="24"/>
        </w:rPr>
        <w:t>подготовки,</w:t>
      </w:r>
      <w:r>
        <w:rPr>
          <w:spacing w:val="-58"/>
          <w:sz w:val="24"/>
        </w:rPr>
        <w:t xml:space="preserve"> </w:t>
      </w:r>
      <w:r>
        <w:rPr>
          <w:sz w:val="24"/>
        </w:rPr>
        <w:t>проведения</w:t>
      </w:r>
      <w:r>
        <w:rPr>
          <w:spacing w:val="-1"/>
          <w:sz w:val="24"/>
        </w:rPr>
        <w:t xml:space="preserve"> </w:t>
      </w:r>
      <w:r>
        <w:rPr>
          <w:sz w:val="24"/>
        </w:rPr>
        <w:t>и анализа</w:t>
      </w:r>
      <w:r>
        <w:rPr>
          <w:spacing w:val="-1"/>
          <w:sz w:val="24"/>
        </w:rPr>
        <w:t xml:space="preserve"> </w:t>
      </w:r>
      <w:r>
        <w:rPr>
          <w:sz w:val="24"/>
        </w:rPr>
        <w:t>ключевых</w:t>
      </w:r>
      <w:r>
        <w:rPr>
          <w:spacing w:val="2"/>
          <w:sz w:val="24"/>
        </w:rPr>
        <w:t xml:space="preserve"> </w:t>
      </w:r>
      <w:r>
        <w:rPr>
          <w:sz w:val="24"/>
        </w:rPr>
        <w:t>дел;</w:t>
      </w:r>
    </w:p>
    <w:p w:rsidR="00A47C3D" w:rsidRDefault="007253DD" w:rsidP="00353F4F">
      <w:pPr>
        <w:pStyle w:val="a5"/>
        <w:numPr>
          <w:ilvl w:val="1"/>
          <w:numId w:val="16"/>
        </w:numPr>
        <w:tabs>
          <w:tab w:val="left" w:pos="962"/>
        </w:tabs>
        <w:spacing w:before="3"/>
        <w:ind w:right="280"/>
        <w:rPr>
          <w:sz w:val="24"/>
        </w:rPr>
      </w:pPr>
      <w:r>
        <w:rPr>
          <w:sz w:val="24"/>
        </w:rPr>
        <w:t>наблюдение за поведением</w:t>
      </w:r>
      <w:r>
        <w:rPr>
          <w:spacing w:val="1"/>
          <w:sz w:val="24"/>
        </w:rPr>
        <w:t xml:space="preserve"> </w:t>
      </w:r>
      <w:r>
        <w:rPr>
          <w:sz w:val="24"/>
        </w:rPr>
        <w:t>обучающегося в</w:t>
      </w:r>
      <w:r>
        <w:rPr>
          <w:spacing w:val="1"/>
          <w:sz w:val="24"/>
        </w:rPr>
        <w:t xml:space="preserve"> </w:t>
      </w:r>
      <w:r>
        <w:rPr>
          <w:sz w:val="24"/>
        </w:rPr>
        <w:t>ситуациях</w:t>
      </w:r>
      <w:r>
        <w:rPr>
          <w:spacing w:val="1"/>
          <w:sz w:val="24"/>
        </w:rPr>
        <w:t xml:space="preserve"> </w:t>
      </w:r>
      <w:r>
        <w:rPr>
          <w:sz w:val="24"/>
        </w:rPr>
        <w:t>подготовки, проведения и</w:t>
      </w:r>
      <w:r>
        <w:rPr>
          <w:spacing w:val="1"/>
          <w:sz w:val="24"/>
        </w:rPr>
        <w:t xml:space="preserve"> </w:t>
      </w:r>
      <w:r>
        <w:rPr>
          <w:sz w:val="24"/>
        </w:rPr>
        <w:t>анализа</w:t>
      </w:r>
      <w:r>
        <w:rPr>
          <w:spacing w:val="1"/>
          <w:sz w:val="24"/>
        </w:rPr>
        <w:t xml:space="preserve"> </w:t>
      </w:r>
      <w:r>
        <w:rPr>
          <w:sz w:val="24"/>
        </w:rPr>
        <w:t>ключевых дел, за его отношениями со сверстниками, старшими и младшими обучающимися, с</w:t>
      </w:r>
      <w:r>
        <w:rPr>
          <w:spacing w:val="-58"/>
          <w:sz w:val="24"/>
        </w:rPr>
        <w:t xml:space="preserve"> </w:t>
      </w:r>
      <w:r>
        <w:rPr>
          <w:sz w:val="24"/>
        </w:rPr>
        <w:t>педагогическими</w:t>
      </w:r>
      <w:r>
        <w:rPr>
          <w:spacing w:val="3"/>
          <w:sz w:val="24"/>
        </w:rPr>
        <w:t xml:space="preserve"> </w:t>
      </w:r>
      <w:r>
        <w:rPr>
          <w:sz w:val="24"/>
        </w:rPr>
        <w:t>работниками</w:t>
      </w:r>
      <w:r>
        <w:rPr>
          <w:spacing w:val="3"/>
          <w:sz w:val="24"/>
        </w:rPr>
        <w:t xml:space="preserve"> </w:t>
      </w:r>
      <w:r>
        <w:rPr>
          <w:sz w:val="24"/>
        </w:rPr>
        <w:t>и другими</w:t>
      </w:r>
      <w:r>
        <w:rPr>
          <w:spacing w:val="3"/>
          <w:sz w:val="24"/>
        </w:rPr>
        <w:t xml:space="preserve"> </w:t>
      </w:r>
      <w:r>
        <w:rPr>
          <w:sz w:val="24"/>
        </w:rPr>
        <w:t>взрослыми;</w:t>
      </w:r>
    </w:p>
    <w:p w:rsidR="00A47C3D" w:rsidRDefault="007253DD" w:rsidP="00353F4F">
      <w:pPr>
        <w:pStyle w:val="a5"/>
        <w:numPr>
          <w:ilvl w:val="1"/>
          <w:numId w:val="16"/>
        </w:numPr>
        <w:tabs>
          <w:tab w:val="left" w:pos="962"/>
        </w:tabs>
        <w:ind w:right="271"/>
        <w:rPr>
          <w:sz w:val="24"/>
        </w:rPr>
      </w:pPr>
      <w:r>
        <w:rPr>
          <w:sz w:val="24"/>
        </w:rPr>
        <w:t>при необходимости коррекция поведения обучающегося через частные б</w:t>
      </w:r>
      <w:r w:rsidR="0011563B">
        <w:rPr>
          <w:sz w:val="24"/>
        </w:rPr>
        <w:t>еседы с ним, вклю</w:t>
      </w:r>
      <w:r>
        <w:rPr>
          <w:sz w:val="24"/>
        </w:rPr>
        <w:t>чение его в совместную работу с другими обучающимися, которые могли бы стать хорошим</w:t>
      </w:r>
      <w:r>
        <w:rPr>
          <w:spacing w:val="1"/>
          <w:sz w:val="24"/>
        </w:rPr>
        <w:t xml:space="preserve"> </w:t>
      </w:r>
      <w:r>
        <w:rPr>
          <w:sz w:val="24"/>
        </w:rPr>
        <w:t>примером для обучающегося, через предложение взять в следующем ключевом деле на себя</w:t>
      </w:r>
      <w:r>
        <w:rPr>
          <w:spacing w:val="1"/>
          <w:sz w:val="24"/>
        </w:rPr>
        <w:t xml:space="preserve"> </w:t>
      </w:r>
      <w:r>
        <w:rPr>
          <w:sz w:val="24"/>
        </w:rPr>
        <w:t>роль</w:t>
      </w:r>
      <w:r>
        <w:rPr>
          <w:spacing w:val="-1"/>
          <w:sz w:val="24"/>
        </w:rPr>
        <w:t xml:space="preserve"> </w:t>
      </w:r>
      <w:r>
        <w:rPr>
          <w:sz w:val="24"/>
        </w:rPr>
        <w:t>ответственного за</w:t>
      </w:r>
      <w:r>
        <w:rPr>
          <w:spacing w:val="-4"/>
          <w:sz w:val="24"/>
        </w:rPr>
        <w:t xml:space="preserve"> </w:t>
      </w:r>
      <w:r>
        <w:rPr>
          <w:sz w:val="24"/>
        </w:rPr>
        <w:t>тот или</w:t>
      </w:r>
      <w:r>
        <w:rPr>
          <w:spacing w:val="-1"/>
          <w:sz w:val="24"/>
        </w:rPr>
        <w:t xml:space="preserve"> </w:t>
      </w:r>
      <w:r>
        <w:rPr>
          <w:sz w:val="24"/>
        </w:rPr>
        <w:t>иной фрагмент</w:t>
      </w:r>
      <w:r>
        <w:rPr>
          <w:spacing w:val="-2"/>
          <w:sz w:val="24"/>
        </w:rPr>
        <w:t xml:space="preserve"> </w:t>
      </w:r>
      <w:r>
        <w:rPr>
          <w:sz w:val="24"/>
        </w:rPr>
        <w:t>общей работы.</w:t>
      </w:r>
    </w:p>
    <w:p w:rsidR="00A47C3D" w:rsidRDefault="00A47C3D">
      <w:pPr>
        <w:pStyle w:val="a3"/>
        <w:spacing w:before="2"/>
        <w:ind w:left="0" w:firstLine="0"/>
        <w:jc w:val="left"/>
        <w:rPr>
          <w:sz w:val="21"/>
        </w:rPr>
      </w:pPr>
    </w:p>
    <w:p w:rsidR="00A47C3D" w:rsidRDefault="007253DD">
      <w:pPr>
        <w:pStyle w:val="2"/>
        <w:spacing w:line="274" w:lineRule="exact"/>
        <w:jc w:val="both"/>
      </w:pPr>
      <w:r>
        <w:t>Модуль</w:t>
      </w:r>
      <w:r>
        <w:rPr>
          <w:spacing w:val="-2"/>
        </w:rPr>
        <w:t xml:space="preserve"> </w:t>
      </w:r>
      <w:r>
        <w:t>«Классное</w:t>
      </w:r>
      <w:r>
        <w:rPr>
          <w:spacing w:val="-2"/>
        </w:rPr>
        <w:t xml:space="preserve"> </w:t>
      </w:r>
      <w:r>
        <w:t>руководство»</w:t>
      </w:r>
    </w:p>
    <w:p w:rsidR="00A47C3D" w:rsidRDefault="007253DD">
      <w:pPr>
        <w:pStyle w:val="a3"/>
        <w:ind w:left="394" w:right="266"/>
        <w:rPr>
          <w:i/>
        </w:rPr>
      </w:pPr>
      <w:r>
        <w:t>Осуществляя работу с классом, педагогический работник (классный руководитель, воспитатель,</w:t>
      </w:r>
      <w:r>
        <w:rPr>
          <w:spacing w:val="1"/>
        </w:rPr>
        <w:t xml:space="preserve"> </w:t>
      </w:r>
      <w:r>
        <w:t>куратор,</w:t>
      </w:r>
      <w:r>
        <w:rPr>
          <w:spacing w:val="-10"/>
        </w:rPr>
        <w:t xml:space="preserve"> </w:t>
      </w:r>
      <w:r>
        <w:t>наставник,</w:t>
      </w:r>
      <w:r>
        <w:rPr>
          <w:spacing w:val="-10"/>
        </w:rPr>
        <w:t xml:space="preserve"> </w:t>
      </w:r>
      <w:r>
        <w:t>тьютор</w:t>
      </w:r>
      <w:r>
        <w:rPr>
          <w:spacing w:val="-10"/>
        </w:rPr>
        <w:t xml:space="preserve"> </w:t>
      </w:r>
      <w:r>
        <w:t>и</w:t>
      </w:r>
      <w:r>
        <w:rPr>
          <w:spacing w:val="-10"/>
        </w:rPr>
        <w:t xml:space="preserve"> </w:t>
      </w:r>
      <w:r>
        <w:t>т.</w:t>
      </w:r>
      <w:r>
        <w:rPr>
          <w:spacing w:val="-10"/>
        </w:rPr>
        <w:t xml:space="preserve"> </w:t>
      </w:r>
      <w:r>
        <w:t>п.)</w:t>
      </w:r>
      <w:r>
        <w:rPr>
          <w:spacing w:val="-10"/>
        </w:rPr>
        <w:t xml:space="preserve"> </w:t>
      </w:r>
      <w:r>
        <w:t>организует</w:t>
      </w:r>
      <w:r>
        <w:rPr>
          <w:spacing w:val="-7"/>
        </w:rPr>
        <w:t xml:space="preserve"> </w:t>
      </w:r>
      <w:r>
        <w:t>работу</w:t>
      </w:r>
      <w:r>
        <w:rPr>
          <w:spacing w:val="-13"/>
        </w:rPr>
        <w:t xml:space="preserve"> </w:t>
      </w:r>
      <w:r>
        <w:t>с</w:t>
      </w:r>
      <w:r>
        <w:rPr>
          <w:spacing w:val="-11"/>
        </w:rPr>
        <w:t xml:space="preserve"> </w:t>
      </w:r>
      <w:r>
        <w:t>коллективом</w:t>
      </w:r>
      <w:r>
        <w:rPr>
          <w:spacing w:val="-11"/>
        </w:rPr>
        <w:t xml:space="preserve"> </w:t>
      </w:r>
      <w:r>
        <w:t>класса;</w:t>
      </w:r>
      <w:r>
        <w:rPr>
          <w:spacing w:val="-8"/>
        </w:rPr>
        <w:t xml:space="preserve"> </w:t>
      </w:r>
      <w:r>
        <w:t>индивидуальную</w:t>
      </w:r>
      <w:r>
        <w:rPr>
          <w:spacing w:val="-7"/>
        </w:rPr>
        <w:t xml:space="preserve"> </w:t>
      </w:r>
      <w:r>
        <w:t>работу</w:t>
      </w:r>
      <w:r>
        <w:rPr>
          <w:spacing w:val="-58"/>
        </w:rPr>
        <w:t xml:space="preserve"> </w:t>
      </w:r>
      <w:r>
        <w:t>с обучающимися вверенного ему класса; работу с учителями-пр</w:t>
      </w:r>
      <w:r w:rsidR="0011563B">
        <w:t>едметниками в данном классе; ра</w:t>
      </w:r>
      <w:r>
        <w:t>боту</w:t>
      </w:r>
      <w:r>
        <w:rPr>
          <w:spacing w:val="-6"/>
        </w:rPr>
        <w:t xml:space="preserve"> </w:t>
      </w:r>
      <w:r>
        <w:t>с</w:t>
      </w:r>
      <w:r>
        <w:rPr>
          <w:spacing w:val="-1"/>
        </w:rPr>
        <w:t xml:space="preserve"> </w:t>
      </w:r>
      <w:r>
        <w:t>родителями</w:t>
      </w:r>
      <w:r>
        <w:rPr>
          <w:spacing w:val="-1"/>
        </w:rPr>
        <w:t xml:space="preserve"> </w:t>
      </w:r>
      <w:r>
        <w:t>(законными представителями) обучающихся</w:t>
      </w:r>
      <w:r>
        <w:rPr>
          <w:i/>
        </w:rPr>
        <w:t>.</w:t>
      </w:r>
    </w:p>
    <w:p w:rsidR="00A47C3D" w:rsidRDefault="007253DD">
      <w:pPr>
        <w:pStyle w:val="2"/>
        <w:spacing w:before="3" w:line="275" w:lineRule="exact"/>
        <w:ind w:left="622"/>
        <w:jc w:val="both"/>
      </w:pPr>
      <w:r>
        <w:t>Работа</w:t>
      </w:r>
      <w:r>
        <w:rPr>
          <w:spacing w:val="-2"/>
        </w:rPr>
        <w:t xml:space="preserve"> </w:t>
      </w:r>
      <w:r>
        <w:t>с</w:t>
      </w:r>
      <w:r>
        <w:rPr>
          <w:spacing w:val="-2"/>
        </w:rPr>
        <w:t xml:space="preserve"> </w:t>
      </w:r>
      <w:r>
        <w:t>классным</w:t>
      </w:r>
      <w:r>
        <w:rPr>
          <w:spacing w:val="-1"/>
        </w:rPr>
        <w:t xml:space="preserve"> </w:t>
      </w:r>
      <w:r>
        <w:t>коллективом:</w:t>
      </w:r>
    </w:p>
    <w:p w:rsidR="00A47C3D" w:rsidRDefault="007253DD" w:rsidP="00353F4F">
      <w:pPr>
        <w:pStyle w:val="a5"/>
        <w:numPr>
          <w:ilvl w:val="1"/>
          <w:numId w:val="16"/>
        </w:numPr>
        <w:tabs>
          <w:tab w:val="left" w:pos="962"/>
        </w:tabs>
        <w:spacing w:before="1" w:line="237" w:lineRule="auto"/>
        <w:ind w:right="268"/>
        <w:rPr>
          <w:sz w:val="24"/>
        </w:rPr>
      </w:pPr>
      <w:r>
        <w:rPr>
          <w:sz w:val="24"/>
        </w:rPr>
        <w:t>инициирование и поддержка участия класса в общешколь</w:t>
      </w:r>
      <w:r w:rsidR="0011563B">
        <w:rPr>
          <w:sz w:val="24"/>
        </w:rPr>
        <w:t>ных ключевых делах, оказание не</w:t>
      </w:r>
      <w:r>
        <w:rPr>
          <w:sz w:val="24"/>
        </w:rPr>
        <w:t>обходимой</w:t>
      </w:r>
      <w:r>
        <w:rPr>
          <w:spacing w:val="-1"/>
          <w:sz w:val="24"/>
        </w:rPr>
        <w:t xml:space="preserve"> </w:t>
      </w:r>
      <w:r>
        <w:rPr>
          <w:sz w:val="24"/>
        </w:rPr>
        <w:t>помощи</w:t>
      </w:r>
      <w:r>
        <w:rPr>
          <w:spacing w:val="-1"/>
          <w:sz w:val="24"/>
        </w:rPr>
        <w:t xml:space="preserve"> </w:t>
      </w:r>
      <w:r>
        <w:rPr>
          <w:sz w:val="24"/>
        </w:rPr>
        <w:t>обучающимся</w:t>
      </w:r>
      <w:r>
        <w:rPr>
          <w:spacing w:val="-1"/>
          <w:sz w:val="24"/>
        </w:rPr>
        <w:t xml:space="preserve"> </w:t>
      </w:r>
      <w:r>
        <w:rPr>
          <w:sz w:val="24"/>
        </w:rPr>
        <w:t>в</w:t>
      </w:r>
      <w:r>
        <w:rPr>
          <w:spacing w:val="-1"/>
          <w:sz w:val="24"/>
        </w:rPr>
        <w:t xml:space="preserve"> </w:t>
      </w:r>
      <w:r>
        <w:rPr>
          <w:sz w:val="24"/>
        </w:rPr>
        <w:t>их</w:t>
      </w:r>
      <w:r>
        <w:rPr>
          <w:spacing w:val="1"/>
          <w:sz w:val="24"/>
        </w:rPr>
        <w:t xml:space="preserve"> </w:t>
      </w:r>
      <w:r>
        <w:rPr>
          <w:sz w:val="24"/>
        </w:rPr>
        <w:t>подготовке,</w:t>
      </w:r>
      <w:r>
        <w:rPr>
          <w:spacing w:val="-2"/>
          <w:sz w:val="24"/>
        </w:rPr>
        <w:t xml:space="preserve"> </w:t>
      </w:r>
      <w:r>
        <w:rPr>
          <w:sz w:val="24"/>
        </w:rPr>
        <w:t>проведении и</w:t>
      </w:r>
      <w:r>
        <w:rPr>
          <w:spacing w:val="-1"/>
          <w:sz w:val="24"/>
        </w:rPr>
        <w:t xml:space="preserve"> </w:t>
      </w:r>
      <w:r>
        <w:rPr>
          <w:sz w:val="24"/>
        </w:rPr>
        <w:t>анализе;</w:t>
      </w:r>
    </w:p>
    <w:p w:rsidR="00A47C3D" w:rsidRDefault="007253DD" w:rsidP="00353F4F">
      <w:pPr>
        <w:pStyle w:val="a5"/>
        <w:numPr>
          <w:ilvl w:val="1"/>
          <w:numId w:val="16"/>
        </w:numPr>
        <w:tabs>
          <w:tab w:val="left" w:pos="962"/>
        </w:tabs>
        <w:spacing w:before="3"/>
        <w:ind w:right="268"/>
        <w:rPr>
          <w:sz w:val="24"/>
        </w:rPr>
      </w:pPr>
      <w:r>
        <w:rPr>
          <w:sz w:val="24"/>
        </w:rPr>
        <w:t>организация интересных и полезных для личностного развития обучающихся совместных дел</w:t>
      </w:r>
      <w:r>
        <w:rPr>
          <w:spacing w:val="1"/>
          <w:sz w:val="24"/>
        </w:rPr>
        <w:t xml:space="preserve"> </w:t>
      </w:r>
      <w:r>
        <w:rPr>
          <w:sz w:val="24"/>
        </w:rPr>
        <w:t>(познавательной, трудовой, спортивно-оздоровительной, духовно-нравственной, творческой,</w:t>
      </w:r>
      <w:r>
        <w:rPr>
          <w:spacing w:val="1"/>
          <w:sz w:val="24"/>
        </w:rPr>
        <w:t xml:space="preserve"> </w:t>
      </w:r>
      <w:r>
        <w:rPr>
          <w:sz w:val="24"/>
        </w:rPr>
        <w:t>профориентационной направленности), позволяющие, с од</w:t>
      </w:r>
      <w:r w:rsidR="0011563B">
        <w:rPr>
          <w:sz w:val="24"/>
        </w:rPr>
        <w:t>ной стороны, вовлечь в них об у</w:t>
      </w:r>
      <w:r>
        <w:rPr>
          <w:sz w:val="24"/>
        </w:rPr>
        <w:t>чающихся с самыми разными потребностями и тем самы</w:t>
      </w:r>
      <w:r w:rsidR="0011563B">
        <w:rPr>
          <w:sz w:val="24"/>
        </w:rPr>
        <w:t>м дать им возможность самореали</w:t>
      </w:r>
      <w:r>
        <w:rPr>
          <w:sz w:val="24"/>
        </w:rPr>
        <w:t>зоваться в них, а с другой — установить и упрочить д</w:t>
      </w:r>
      <w:r w:rsidR="0011563B">
        <w:rPr>
          <w:sz w:val="24"/>
        </w:rPr>
        <w:t>оверительные отношения с обучаю</w:t>
      </w:r>
      <w:r>
        <w:rPr>
          <w:sz w:val="24"/>
        </w:rPr>
        <w:t>щимися</w:t>
      </w:r>
      <w:r>
        <w:rPr>
          <w:spacing w:val="-2"/>
          <w:sz w:val="24"/>
        </w:rPr>
        <w:t xml:space="preserve"> </w:t>
      </w:r>
      <w:r>
        <w:rPr>
          <w:sz w:val="24"/>
        </w:rPr>
        <w:t>класса,</w:t>
      </w:r>
      <w:r>
        <w:rPr>
          <w:spacing w:val="2"/>
          <w:sz w:val="24"/>
        </w:rPr>
        <w:t xml:space="preserve"> </w:t>
      </w:r>
      <w:r>
        <w:rPr>
          <w:sz w:val="24"/>
        </w:rPr>
        <w:t>стать для</w:t>
      </w:r>
      <w:r>
        <w:rPr>
          <w:spacing w:val="1"/>
          <w:sz w:val="24"/>
        </w:rPr>
        <w:t xml:space="preserve"> </w:t>
      </w:r>
      <w:r>
        <w:rPr>
          <w:sz w:val="24"/>
        </w:rPr>
        <w:t>них</w:t>
      </w:r>
      <w:r>
        <w:rPr>
          <w:spacing w:val="1"/>
          <w:sz w:val="24"/>
        </w:rPr>
        <w:t xml:space="preserve"> </w:t>
      </w:r>
      <w:r>
        <w:rPr>
          <w:sz w:val="24"/>
        </w:rPr>
        <w:t>значимым</w:t>
      </w:r>
      <w:r>
        <w:rPr>
          <w:spacing w:val="1"/>
          <w:sz w:val="24"/>
        </w:rPr>
        <w:t xml:space="preserve"> </w:t>
      </w:r>
      <w:r>
        <w:rPr>
          <w:sz w:val="24"/>
        </w:rPr>
        <w:t>взрослым,</w:t>
      </w:r>
      <w:r>
        <w:rPr>
          <w:spacing w:val="2"/>
          <w:sz w:val="24"/>
        </w:rPr>
        <w:t xml:space="preserve"> </w:t>
      </w:r>
      <w:r>
        <w:rPr>
          <w:sz w:val="24"/>
        </w:rPr>
        <w:t>задающим</w:t>
      </w:r>
      <w:r>
        <w:rPr>
          <w:spacing w:val="1"/>
          <w:sz w:val="24"/>
        </w:rPr>
        <w:t xml:space="preserve"> </w:t>
      </w:r>
      <w:r>
        <w:rPr>
          <w:sz w:val="24"/>
        </w:rPr>
        <w:t>образцы</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обществе;</w:t>
      </w:r>
    </w:p>
    <w:p w:rsidR="00A47C3D" w:rsidRDefault="007253DD" w:rsidP="00353F4F">
      <w:pPr>
        <w:pStyle w:val="a5"/>
        <w:numPr>
          <w:ilvl w:val="1"/>
          <w:numId w:val="16"/>
        </w:numPr>
        <w:tabs>
          <w:tab w:val="left" w:pos="962"/>
        </w:tabs>
        <w:ind w:right="266"/>
        <w:rPr>
          <w:sz w:val="24"/>
        </w:rPr>
      </w:pPr>
      <w:r>
        <w:rPr>
          <w:sz w:val="24"/>
        </w:rPr>
        <w:t xml:space="preserve">проведение классных часов как времени плодотворного и </w:t>
      </w:r>
      <w:r w:rsidR="0011563B">
        <w:rPr>
          <w:sz w:val="24"/>
        </w:rPr>
        <w:t>доверительного общения педагоги</w:t>
      </w:r>
      <w:r>
        <w:rPr>
          <w:sz w:val="24"/>
        </w:rPr>
        <w:t>ческого работника и обучающихся, основанных на принципах уважительного отношения к</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поддержки</w:t>
      </w:r>
      <w:r>
        <w:rPr>
          <w:spacing w:val="1"/>
          <w:sz w:val="24"/>
        </w:rPr>
        <w:t xml:space="preserve"> </w:t>
      </w:r>
      <w:r>
        <w:rPr>
          <w:sz w:val="24"/>
        </w:rPr>
        <w:t>активной</w:t>
      </w:r>
      <w:r>
        <w:rPr>
          <w:spacing w:val="1"/>
          <w:sz w:val="24"/>
        </w:rPr>
        <w:t xml:space="preserve"> </w:t>
      </w:r>
      <w:r>
        <w:rPr>
          <w:sz w:val="24"/>
        </w:rPr>
        <w:t>позиции</w:t>
      </w:r>
      <w:r>
        <w:rPr>
          <w:spacing w:val="1"/>
          <w:sz w:val="24"/>
        </w:rPr>
        <w:t xml:space="preserve"> </w:t>
      </w:r>
      <w:r>
        <w:rPr>
          <w:sz w:val="24"/>
        </w:rPr>
        <w:t>каждого</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беседе,</w:t>
      </w:r>
      <w:r>
        <w:rPr>
          <w:spacing w:val="1"/>
          <w:sz w:val="24"/>
        </w:rPr>
        <w:t xml:space="preserve"> </w:t>
      </w:r>
      <w:r>
        <w:rPr>
          <w:sz w:val="24"/>
        </w:rPr>
        <w:t>предоставления обучающимся возможности обсуждения и принятия решений по обсуждаемой</w:t>
      </w:r>
      <w:r>
        <w:rPr>
          <w:spacing w:val="-57"/>
          <w:sz w:val="24"/>
        </w:rPr>
        <w:t xml:space="preserve"> </w:t>
      </w:r>
      <w:r>
        <w:rPr>
          <w:sz w:val="24"/>
        </w:rPr>
        <w:t>проблеме,</w:t>
      </w:r>
      <w:r>
        <w:rPr>
          <w:spacing w:val="-1"/>
          <w:sz w:val="24"/>
        </w:rPr>
        <w:t xml:space="preserve"> </w:t>
      </w:r>
      <w:r>
        <w:rPr>
          <w:sz w:val="24"/>
        </w:rPr>
        <w:t>создания благоприятной среды для общения;</w:t>
      </w:r>
    </w:p>
    <w:p w:rsidR="00A47C3D" w:rsidRDefault="007253DD" w:rsidP="00353F4F">
      <w:pPr>
        <w:pStyle w:val="a5"/>
        <w:numPr>
          <w:ilvl w:val="1"/>
          <w:numId w:val="16"/>
        </w:numPr>
        <w:tabs>
          <w:tab w:val="left" w:pos="962"/>
        </w:tabs>
        <w:spacing w:before="1"/>
        <w:ind w:right="269"/>
        <w:rPr>
          <w:sz w:val="24"/>
        </w:rPr>
      </w:pPr>
      <w:r>
        <w:rPr>
          <w:sz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w:t>
      </w:r>
      <w:r>
        <w:rPr>
          <w:spacing w:val="1"/>
          <w:sz w:val="24"/>
        </w:rPr>
        <w:t xml:space="preserve"> </w:t>
      </w:r>
      <w:r>
        <w:rPr>
          <w:sz w:val="24"/>
        </w:rPr>
        <w:t>родителями; празднования в классе дней рождения обуча</w:t>
      </w:r>
      <w:r w:rsidR="0011563B">
        <w:rPr>
          <w:sz w:val="24"/>
        </w:rPr>
        <w:t>ющихся, включающие в себя подго</w:t>
      </w:r>
      <w:r>
        <w:rPr>
          <w:sz w:val="24"/>
        </w:rPr>
        <w:t>товленные</w:t>
      </w:r>
      <w:r>
        <w:rPr>
          <w:spacing w:val="1"/>
          <w:sz w:val="24"/>
        </w:rPr>
        <w:t xml:space="preserve"> </w:t>
      </w:r>
      <w:r>
        <w:rPr>
          <w:sz w:val="24"/>
        </w:rPr>
        <w:t>ученическими</w:t>
      </w:r>
      <w:r>
        <w:rPr>
          <w:spacing w:val="1"/>
          <w:sz w:val="24"/>
        </w:rPr>
        <w:t xml:space="preserve"> </w:t>
      </w:r>
      <w:r>
        <w:rPr>
          <w:sz w:val="24"/>
        </w:rPr>
        <w:t>микрогруппами</w:t>
      </w:r>
      <w:r>
        <w:rPr>
          <w:spacing w:val="1"/>
          <w:sz w:val="24"/>
        </w:rPr>
        <w:t xml:space="preserve"> </w:t>
      </w:r>
      <w:r>
        <w:rPr>
          <w:sz w:val="24"/>
        </w:rPr>
        <w:t>поздравления,</w:t>
      </w:r>
      <w:r>
        <w:rPr>
          <w:spacing w:val="1"/>
          <w:sz w:val="24"/>
        </w:rPr>
        <w:t xml:space="preserve"> </w:t>
      </w:r>
      <w:r>
        <w:rPr>
          <w:sz w:val="24"/>
        </w:rPr>
        <w:t>сюрпризы,</w:t>
      </w:r>
      <w:r>
        <w:rPr>
          <w:spacing w:val="1"/>
          <w:sz w:val="24"/>
        </w:rPr>
        <w:t xml:space="preserve"> </w:t>
      </w:r>
      <w:r>
        <w:rPr>
          <w:sz w:val="24"/>
        </w:rPr>
        <w:t>творческие</w:t>
      </w:r>
      <w:r>
        <w:rPr>
          <w:spacing w:val="1"/>
          <w:sz w:val="24"/>
        </w:rPr>
        <w:t xml:space="preserve"> </w:t>
      </w:r>
      <w:r>
        <w:rPr>
          <w:sz w:val="24"/>
        </w:rPr>
        <w:t>подарки</w:t>
      </w:r>
      <w:r>
        <w:rPr>
          <w:spacing w:val="1"/>
          <w:sz w:val="24"/>
        </w:rPr>
        <w:t xml:space="preserve"> </w:t>
      </w:r>
      <w:r>
        <w:rPr>
          <w:sz w:val="24"/>
        </w:rPr>
        <w:t>и</w:t>
      </w:r>
      <w:r>
        <w:rPr>
          <w:spacing w:val="1"/>
          <w:sz w:val="24"/>
        </w:rPr>
        <w:t xml:space="preserve"> </w:t>
      </w:r>
      <w:r>
        <w:rPr>
          <w:sz w:val="24"/>
        </w:rPr>
        <w:t>розыгрыши;</w:t>
      </w:r>
      <w:r>
        <w:rPr>
          <w:spacing w:val="-9"/>
          <w:sz w:val="24"/>
        </w:rPr>
        <w:t xml:space="preserve"> </w:t>
      </w:r>
      <w:r>
        <w:rPr>
          <w:sz w:val="24"/>
        </w:rPr>
        <w:t>регулярные</w:t>
      </w:r>
      <w:r>
        <w:rPr>
          <w:spacing w:val="-9"/>
          <w:sz w:val="24"/>
        </w:rPr>
        <w:t xml:space="preserve"> </w:t>
      </w:r>
      <w:r>
        <w:rPr>
          <w:sz w:val="24"/>
        </w:rPr>
        <w:t>внутриклассные</w:t>
      </w:r>
      <w:r>
        <w:rPr>
          <w:spacing w:val="-5"/>
          <w:sz w:val="24"/>
        </w:rPr>
        <w:t xml:space="preserve"> </w:t>
      </w:r>
      <w:r>
        <w:rPr>
          <w:sz w:val="24"/>
        </w:rPr>
        <w:t>«огоньки»</w:t>
      </w:r>
      <w:r>
        <w:rPr>
          <w:spacing w:val="-15"/>
          <w:sz w:val="24"/>
        </w:rPr>
        <w:t xml:space="preserve"> </w:t>
      </w:r>
      <w:r>
        <w:rPr>
          <w:sz w:val="24"/>
        </w:rPr>
        <w:t>и</w:t>
      </w:r>
      <w:r>
        <w:rPr>
          <w:spacing w:val="-7"/>
          <w:sz w:val="24"/>
        </w:rPr>
        <w:t xml:space="preserve"> </w:t>
      </w:r>
      <w:r>
        <w:rPr>
          <w:sz w:val="24"/>
        </w:rPr>
        <w:t>вечера,</w:t>
      </w:r>
      <w:r>
        <w:rPr>
          <w:spacing w:val="-8"/>
          <w:sz w:val="24"/>
        </w:rPr>
        <w:t xml:space="preserve"> </w:t>
      </w:r>
      <w:r>
        <w:rPr>
          <w:sz w:val="24"/>
        </w:rPr>
        <w:t>дающие</w:t>
      </w:r>
      <w:r>
        <w:rPr>
          <w:spacing w:val="-9"/>
          <w:sz w:val="24"/>
        </w:rPr>
        <w:t xml:space="preserve"> </w:t>
      </w:r>
      <w:r>
        <w:rPr>
          <w:sz w:val="24"/>
        </w:rPr>
        <w:t>каждому</w:t>
      </w:r>
      <w:r>
        <w:rPr>
          <w:spacing w:val="-13"/>
          <w:sz w:val="24"/>
        </w:rPr>
        <w:t xml:space="preserve"> </w:t>
      </w:r>
      <w:r>
        <w:rPr>
          <w:sz w:val="24"/>
        </w:rPr>
        <w:t>обучающемуся</w:t>
      </w:r>
      <w:r>
        <w:rPr>
          <w:spacing w:val="-58"/>
          <w:sz w:val="24"/>
        </w:rPr>
        <w:t xml:space="preserve"> </w:t>
      </w:r>
      <w:r>
        <w:rPr>
          <w:sz w:val="24"/>
        </w:rPr>
        <w:t>возможность</w:t>
      </w:r>
      <w:r>
        <w:rPr>
          <w:spacing w:val="-1"/>
          <w:sz w:val="24"/>
        </w:rPr>
        <w:t xml:space="preserve"> </w:t>
      </w:r>
      <w:r>
        <w:rPr>
          <w:sz w:val="24"/>
        </w:rPr>
        <w:t>рефлексии собственного</w:t>
      </w:r>
      <w:r>
        <w:rPr>
          <w:spacing w:val="1"/>
          <w:sz w:val="24"/>
        </w:rPr>
        <w:t xml:space="preserve"> </w:t>
      </w:r>
      <w:r>
        <w:rPr>
          <w:sz w:val="24"/>
        </w:rPr>
        <w:t>участия в</w:t>
      </w:r>
      <w:r>
        <w:rPr>
          <w:spacing w:val="-2"/>
          <w:sz w:val="24"/>
        </w:rPr>
        <w:t xml:space="preserve"> </w:t>
      </w:r>
      <w:r>
        <w:rPr>
          <w:sz w:val="24"/>
        </w:rPr>
        <w:t>жизни класса;</w:t>
      </w:r>
    </w:p>
    <w:p w:rsidR="00A47C3D" w:rsidRDefault="007253DD" w:rsidP="00353F4F">
      <w:pPr>
        <w:pStyle w:val="a5"/>
        <w:numPr>
          <w:ilvl w:val="1"/>
          <w:numId w:val="16"/>
        </w:numPr>
        <w:tabs>
          <w:tab w:val="left" w:pos="962"/>
        </w:tabs>
        <w:spacing w:before="3" w:line="237" w:lineRule="auto"/>
        <w:ind w:right="269"/>
        <w:rPr>
          <w:sz w:val="24"/>
        </w:rPr>
      </w:pPr>
      <w:r>
        <w:rPr>
          <w:sz w:val="24"/>
        </w:rPr>
        <w:t>выработка совместно</w:t>
      </w:r>
      <w:r>
        <w:rPr>
          <w:spacing w:val="1"/>
          <w:sz w:val="24"/>
        </w:rPr>
        <w:t xml:space="preserve"> </w:t>
      </w:r>
      <w:r>
        <w:rPr>
          <w:sz w:val="24"/>
        </w:rPr>
        <w:t>с обучающимися законов класса, помогающих им освоить</w:t>
      </w:r>
      <w:r>
        <w:rPr>
          <w:spacing w:val="1"/>
          <w:sz w:val="24"/>
        </w:rPr>
        <w:t xml:space="preserve"> </w:t>
      </w:r>
      <w:r>
        <w:rPr>
          <w:sz w:val="24"/>
        </w:rPr>
        <w:t>нормы и</w:t>
      </w:r>
      <w:r>
        <w:rPr>
          <w:spacing w:val="1"/>
          <w:sz w:val="24"/>
        </w:rPr>
        <w:t xml:space="preserve"> </w:t>
      </w:r>
      <w:r>
        <w:rPr>
          <w:sz w:val="24"/>
        </w:rPr>
        <w:t>правила</w:t>
      </w:r>
      <w:r>
        <w:rPr>
          <w:spacing w:val="-2"/>
          <w:sz w:val="24"/>
        </w:rPr>
        <w:t xml:space="preserve"> </w:t>
      </w:r>
      <w:r>
        <w:rPr>
          <w:sz w:val="24"/>
        </w:rPr>
        <w:t>общения,</w:t>
      </w:r>
      <w:r>
        <w:rPr>
          <w:spacing w:val="-1"/>
          <w:sz w:val="24"/>
        </w:rPr>
        <w:t xml:space="preserve"> </w:t>
      </w:r>
      <w:r>
        <w:rPr>
          <w:sz w:val="24"/>
        </w:rPr>
        <w:t>которым</w:t>
      </w:r>
      <w:r>
        <w:rPr>
          <w:spacing w:val="-2"/>
          <w:sz w:val="24"/>
        </w:rPr>
        <w:t xml:space="preserve"> </w:t>
      </w:r>
      <w:r>
        <w:rPr>
          <w:sz w:val="24"/>
        </w:rPr>
        <w:t>они</w:t>
      </w:r>
      <w:r>
        <w:rPr>
          <w:spacing w:val="-1"/>
          <w:sz w:val="24"/>
        </w:rPr>
        <w:t xml:space="preserve"> </w:t>
      </w:r>
      <w:r>
        <w:rPr>
          <w:sz w:val="24"/>
        </w:rPr>
        <w:t>должны</w:t>
      </w:r>
      <w:r>
        <w:rPr>
          <w:spacing w:val="-1"/>
          <w:sz w:val="24"/>
        </w:rPr>
        <w:t xml:space="preserve"> </w:t>
      </w:r>
      <w:r>
        <w:rPr>
          <w:sz w:val="24"/>
        </w:rPr>
        <w:t>следовать в</w:t>
      </w:r>
      <w:r>
        <w:rPr>
          <w:spacing w:val="-2"/>
          <w:sz w:val="24"/>
        </w:rPr>
        <w:t xml:space="preserve"> </w:t>
      </w:r>
      <w:r>
        <w:rPr>
          <w:sz w:val="24"/>
        </w:rPr>
        <w:t>образовательной</w:t>
      </w:r>
      <w:r>
        <w:rPr>
          <w:spacing w:val="-2"/>
          <w:sz w:val="24"/>
        </w:rPr>
        <w:t xml:space="preserve"> </w:t>
      </w:r>
      <w:r>
        <w:rPr>
          <w:sz w:val="24"/>
        </w:rPr>
        <w:t>организации.</w:t>
      </w:r>
    </w:p>
    <w:p w:rsidR="00A47C3D" w:rsidRDefault="007253DD">
      <w:pPr>
        <w:pStyle w:val="2"/>
        <w:spacing w:before="5" w:line="275" w:lineRule="exact"/>
        <w:ind w:left="622"/>
        <w:jc w:val="both"/>
      </w:pPr>
      <w:r>
        <w:t>Индивидуальная</w:t>
      </w:r>
      <w:r>
        <w:rPr>
          <w:spacing w:val="-4"/>
        </w:rPr>
        <w:t xml:space="preserve"> </w:t>
      </w:r>
      <w:r>
        <w:t>работа</w:t>
      </w:r>
      <w:r>
        <w:rPr>
          <w:spacing w:val="-3"/>
        </w:rPr>
        <w:t xml:space="preserve"> </w:t>
      </w:r>
      <w:r>
        <w:t>с</w:t>
      </w:r>
      <w:r>
        <w:rPr>
          <w:spacing w:val="-4"/>
        </w:rPr>
        <w:t xml:space="preserve"> </w:t>
      </w:r>
      <w:r>
        <w:t>обучающимися:</w:t>
      </w:r>
    </w:p>
    <w:p w:rsidR="00A47C3D" w:rsidRDefault="007253DD" w:rsidP="00353F4F">
      <w:pPr>
        <w:pStyle w:val="a5"/>
        <w:numPr>
          <w:ilvl w:val="1"/>
          <w:numId w:val="16"/>
        </w:numPr>
        <w:tabs>
          <w:tab w:val="left" w:pos="962"/>
        </w:tabs>
        <w:ind w:right="270"/>
        <w:rPr>
          <w:sz w:val="24"/>
        </w:rPr>
      </w:pPr>
      <w:r>
        <w:rPr>
          <w:sz w:val="24"/>
        </w:rPr>
        <w:t>изучение особенностей личностного развития обучающихся класса через наблюдение за их</w:t>
      </w:r>
      <w:r>
        <w:rPr>
          <w:spacing w:val="1"/>
          <w:sz w:val="24"/>
        </w:rPr>
        <w:t xml:space="preserve"> </w:t>
      </w:r>
      <w:r>
        <w:rPr>
          <w:sz w:val="24"/>
        </w:rPr>
        <w:t>поведением</w:t>
      </w:r>
      <w:r>
        <w:rPr>
          <w:spacing w:val="-9"/>
          <w:sz w:val="24"/>
        </w:rPr>
        <w:t xml:space="preserve"> </w:t>
      </w:r>
      <w:r>
        <w:rPr>
          <w:sz w:val="24"/>
        </w:rPr>
        <w:t>в</w:t>
      </w:r>
      <w:r>
        <w:rPr>
          <w:spacing w:val="-8"/>
          <w:sz w:val="24"/>
        </w:rPr>
        <w:t xml:space="preserve"> </w:t>
      </w:r>
      <w:r>
        <w:rPr>
          <w:sz w:val="24"/>
        </w:rPr>
        <w:t>повседневной</w:t>
      </w:r>
      <w:r>
        <w:rPr>
          <w:spacing w:val="-7"/>
          <w:sz w:val="24"/>
        </w:rPr>
        <w:t xml:space="preserve"> </w:t>
      </w:r>
      <w:r>
        <w:rPr>
          <w:sz w:val="24"/>
        </w:rPr>
        <w:t>жизни,</w:t>
      </w:r>
      <w:r>
        <w:rPr>
          <w:spacing w:val="-10"/>
          <w:sz w:val="24"/>
        </w:rPr>
        <w:t xml:space="preserve"> </w:t>
      </w:r>
      <w:r>
        <w:rPr>
          <w:sz w:val="24"/>
        </w:rPr>
        <w:t>специально</w:t>
      </w:r>
      <w:r>
        <w:rPr>
          <w:spacing w:val="-8"/>
          <w:sz w:val="24"/>
        </w:rPr>
        <w:t xml:space="preserve"> </w:t>
      </w:r>
      <w:r>
        <w:rPr>
          <w:sz w:val="24"/>
        </w:rPr>
        <w:t>создаваемых</w:t>
      </w:r>
      <w:r>
        <w:rPr>
          <w:spacing w:val="-6"/>
          <w:sz w:val="24"/>
        </w:rPr>
        <w:t xml:space="preserve"> </w:t>
      </w:r>
      <w:r>
        <w:rPr>
          <w:sz w:val="24"/>
        </w:rPr>
        <w:t>педагогических</w:t>
      </w:r>
      <w:r>
        <w:rPr>
          <w:spacing w:val="-6"/>
          <w:sz w:val="24"/>
        </w:rPr>
        <w:t xml:space="preserve"> </w:t>
      </w:r>
      <w:r>
        <w:rPr>
          <w:sz w:val="24"/>
        </w:rPr>
        <w:t>ситуациях,</w:t>
      </w:r>
      <w:r>
        <w:rPr>
          <w:spacing w:val="-10"/>
          <w:sz w:val="24"/>
        </w:rPr>
        <w:t xml:space="preserve"> </w:t>
      </w:r>
      <w:r>
        <w:rPr>
          <w:sz w:val="24"/>
        </w:rPr>
        <w:t>играх,</w:t>
      </w:r>
      <w:r>
        <w:rPr>
          <w:spacing w:val="-57"/>
          <w:sz w:val="24"/>
        </w:rPr>
        <w:t xml:space="preserve"> </w:t>
      </w:r>
      <w:r>
        <w:rPr>
          <w:sz w:val="24"/>
        </w:rPr>
        <w:t>погружающих</w:t>
      </w:r>
      <w:r>
        <w:rPr>
          <w:spacing w:val="-6"/>
          <w:sz w:val="24"/>
        </w:rPr>
        <w:t xml:space="preserve"> </w:t>
      </w:r>
      <w:r>
        <w:rPr>
          <w:sz w:val="24"/>
        </w:rPr>
        <w:t>обучающегося</w:t>
      </w:r>
      <w:r>
        <w:rPr>
          <w:spacing w:val="-6"/>
          <w:sz w:val="24"/>
        </w:rPr>
        <w:t xml:space="preserve"> </w:t>
      </w:r>
      <w:r>
        <w:rPr>
          <w:sz w:val="24"/>
        </w:rPr>
        <w:t>в</w:t>
      </w:r>
      <w:r>
        <w:rPr>
          <w:spacing w:val="-6"/>
          <w:sz w:val="24"/>
        </w:rPr>
        <w:t xml:space="preserve"> </w:t>
      </w:r>
      <w:r>
        <w:rPr>
          <w:sz w:val="24"/>
        </w:rPr>
        <w:t>мир</w:t>
      </w:r>
      <w:r>
        <w:rPr>
          <w:spacing w:val="-6"/>
          <w:sz w:val="24"/>
        </w:rPr>
        <w:t xml:space="preserve"> </w:t>
      </w:r>
      <w:r>
        <w:rPr>
          <w:sz w:val="24"/>
        </w:rPr>
        <w:t>человеческих</w:t>
      </w:r>
      <w:r>
        <w:rPr>
          <w:spacing w:val="-6"/>
          <w:sz w:val="24"/>
        </w:rPr>
        <w:t xml:space="preserve"> </w:t>
      </w:r>
      <w:r>
        <w:rPr>
          <w:sz w:val="24"/>
        </w:rPr>
        <w:t>отношений,</w:t>
      </w:r>
      <w:r>
        <w:rPr>
          <w:spacing w:val="-6"/>
          <w:sz w:val="24"/>
        </w:rPr>
        <w:t xml:space="preserve"> </w:t>
      </w:r>
      <w:r>
        <w:rPr>
          <w:sz w:val="24"/>
        </w:rPr>
        <w:t>в</w:t>
      </w:r>
      <w:r>
        <w:rPr>
          <w:spacing w:val="-7"/>
          <w:sz w:val="24"/>
        </w:rPr>
        <w:t xml:space="preserve"> </w:t>
      </w:r>
      <w:r>
        <w:rPr>
          <w:sz w:val="24"/>
        </w:rPr>
        <w:t>организуемых</w:t>
      </w:r>
      <w:r>
        <w:rPr>
          <w:spacing w:val="-5"/>
          <w:sz w:val="24"/>
        </w:rPr>
        <w:t xml:space="preserve"> </w:t>
      </w:r>
      <w:r>
        <w:rPr>
          <w:sz w:val="24"/>
        </w:rPr>
        <w:t>педагогическим</w:t>
      </w:r>
      <w:r>
        <w:rPr>
          <w:spacing w:val="-58"/>
          <w:sz w:val="24"/>
        </w:rPr>
        <w:t xml:space="preserve"> </w:t>
      </w:r>
      <w:r>
        <w:rPr>
          <w:sz w:val="24"/>
        </w:rPr>
        <w:t>работником беседах по тем или иным нравственным пробл</w:t>
      </w:r>
      <w:r w:rsidR="0011563B">
        <w:rPr>
          <w:sz w:val="24"/>
        </w:rPr>
        <w:t>емам; результаты наблюдения све</w:t>
      </w:r>
      <w:r>
        <w:rPr>
          <w:sz w:val="24"/>
        </w:rPr>
        <w:t>ряются с результатами бесед классного руководителя с родителями (законными представи</w:t>
      </w:r>
      <w:r w:rsidR="0011563B">
        <w:rPr>
          <w:sz w:val="24"/>
        </w:rPr>
        <w:t>те</w:t>
      </w:r>
      <w:r>
        <w:rPr>
          <w:sz w:val="24"/>
        </w:rPr>
        <w:t>лями) обучающихся, учителями-предметниками, а также (при необходимости) со школьным</w:t>
      </w:r>
      <w:r>
        <w:rPr>
          <w:spacing w:val="1"/>
          <w:sz w:val="24"/>
        </w:rPr>
        <w:t xml:space="preserve"> </w:t>
      </w:r>
      <w:r>
        <w:rPr>
          <w:sz w:val="24"/>
        </w:rPr>
        <w:t>психологом;</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16"/>
        </w:numPr>
        <w:tabs>
          <w:tab w:val="left" w:pos="962"/>
        </w:tabs>
        <w:spacing w:before="70"/>
        <w:ind w:right="272"/>
        <w:rPr>
          <w:sz w:val="24"/>
        </w:rPr>
      </w:pPr>
      <w:r>
        <w:rPr>
          <w:sz w:val="24"/>
        </w:rPr>
        <w:lastRenderedPageBreak/>
        <w:t>поддержка обучающегося</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важных</w:t>
      </w:r>
      <w:r>
        <w:rPr>
          <w:spacing w:val="1"/>
          <w:sz w:val="24"/>
        </w:rPr>
        <w:t xml:space="preserve"> </w:t>
      </w:r>
      <w:r>
        <w:rPr>
          <w:sz w:val="24"/>
        </w:rPr>
        <w:t>для него</w:t>
      </w:r>
      <w:r>
        <w:rPr>
          <w:spacing w:val="1"/>
          <w:sz w:val="24"/>
        </w:rPr>
        <w:t xml:space="preserve"> </w:t>
      </w:r>
      <w:r>
        <w:rPr>
          <w:sz w:val="24"/>
        </w:rPr>
        <w:t>жизненных</w:t>
      </w:r>
      <w:r>
        <w:rPr>
          <w:spacing w:val="1"/>
          <w:sz w:val="24"/>
        </w:rPr>
        <w:t xml:space="preserve"> </w:t>
      </w:r>
      <w:r>
        <w:rPr>
          <w:sz w:val="24"/>
        </w:rPr>
        <w:t>проблем (налаживание</w:t>
      </w:r>
      <w:r>
        <w:rPr>
          <w:spacing w:val="1"/>
          <w:sz w:val="24"/>
        </w:rPr>
        <w:t xml:space="preserve"> </w:t>
      </w:r>
      <w:r>
        <w:rPr>
          <w:sz w:val="24"/>
        </w:rPr>
        <w:t>взаимоотношений с одноклассниками или педагогическими работниками, выбор профессии,</w:t>
      </w:r>
      <w:r>
        <w:rPr>
          <w:spacing w:val="1"/>
          <w:sz w:val="24"/>
        </w:rPr>
        <w:t xml:space="preserve"> </w:t>
      </w:r>
      <w:r>
        <w:rPr>
          <w:spacing w:val="-1"/>
          <w:sz w:val="24"/>
        </w:rPr>
        <w:t>организации</w:t>
      </w:r>
      <w:r>
        <w:rPr>
          <w:spacing w:val="-12"/>
          <w:sz w:val="24"/>
        </w:rPr>
        <w:t xml:space="preserve"> </w:t>
      </w:r>
      <w:r>
        <w:rPr>
          <w:sz w:val="24"/>
        </w:rPr>
        <w:t>высшего</w:t>
      </w:r>
      <w:r>
        <w:rPr>
          <w:spacing w:val="-13"/>
          <w:sz w:val="24"/>
        </w:rPr>
        <w:t xml:space="preserve"> </w:t>
      </w:r>
      <w:r>
        <w:rPr>
          <w:sz w:val="24"/>
        </w:rPr>
        <w:t>образования</w:t>
      </w:r>
      <w:r>
        <w:rPr>
          <w:spacing w:val="-13"/>
          <w:sz w:val="24"/>
        </w:rPr>
        <w:t xml:space="preserve"> </w:t>
      </w:r>
      <w:r>
        <w:rPr>
          <w:sz w:val="24"/>
        </w:rPr>
        <w:t>и</w:t>
      </w:r>
      <w:r>
        <w:rPr>
          <w:spacing w:val="-14"/>
          <w:sz w:val="24"/>
        </w:rPr>
        <w:t xml:space="preserve"> </w:t>
      </w:r>
      <w:r>
        <w:rPr>
          <w:sz w:val="24"/>
        </w:rPr>
        <w:t>дальнейшего</w:t>
      </w:r>
      <w:r>
        <w:rPr>
          <w:spacing w:val="-13"/>
          <w:sz w:val="24"/>
        </w:rPr>
        <w:t xml:space="preserve"> </w:t>
      </w:r>
      <w:r>
        <w:rPr>
          <w:sz w:val="24"/>
        </w:rPr>
        <w:t>трудоустройства,</w:t>
      </w:r>
      <w:r>
        <w:rPr>
          <w:spacing w:val="-8"/>
          <w:sz w:val="24"/>
        </w:rPr>
        <w:t xml:space="preserve"> </w:t>
      </w:r>
      <w:r>
        <w:rPr>
          <w:sz w:val="24"/>
        </w:rPr>
        <w:t>успеваемость</w:t>
      </w:r>
      <w:r>
        <w:rPr>
          <w:spacing w:val="-12"/>
          <w:sz w:val="24"/>
        </w:rPr>
        <w:t xml:space="preserve"> </w:t>
      </w:r>
      <w:r>
        <w:rPr>
          <w:sz w:val="24"/>
        </w:rPr>
        <w:t>и</w:t>
      </w:r>
      <w:r>
        <w:rPr>
          <w:spacing w:val="-12"/>
          <w:sz w:val="24"/>
        </w:rPr>
        <w:t xml:space="preserve"> </w:t>
      </w:r>
      <w:r>
        <w:rPr>
          <w:sz w:val="24"/>
        </w:rPr>
        <w:t>т.</w:t>
      </w:r>
      <w:r>
        <w:rPr>
          <w:spacing w:val="-14"/>
          <w:sz w:val="24"/>
        </w:rPr>
        <w:t xml:space="preserve"> </w:t>
      </w:r>
      <w:r>
        <w:rPr>
          <w:sz w:val="24"/>
        </w:rPr>
        <w:t>п.),</w:t>
      </w:r>
      <w:r>
        <w:rPr>
          <w:spacing w:val="-13"/>
          <w:sz w:val="24"/>
        </w:rPr>
        <w:t xml:space="preserve"> </w:t>
      </w:r>
      <w:r>
        <w:rPr>
          <w:sz w:val="24"/>
        </w:rPr>
        <w:t>когда</w:t>
      </w:r>
      <w:r>
        <w:rPr>
          <w:spacing w:val="-58"/>
          <w:sz w:val="24"/>
        </w:rPr>
        <w:t xml:space="preserve"> </w:t>
      </w:r>
      <w:r>
        <w:rPr>
          <w:sz w:val="24"/>
        </w:rPr>
        <w:t>каждая проблема трансформируется классным руководителем в задачу для обучающегося,</w:t>
      </w:r>
      <w:r>
        <w:rPr>
          <w:spacing w:val="1"/>
          <w:sz w:val="24"/>
        </w:rPr>
        <w:t xml:space="preserve"> </w:t>
      </w:r>
      <w:r>
        <w:rPr>
          <w:sz w:val="24"/>
        </w:rPr>
        <w:t>которую</w:t>
      </w:r>
      <w:r>
        <w:rPr>
          <w:spacing w:val="-1"/>
          <w:sz w:val="24"/>
        </w:rPr>
        <w:t xml:space="preserve"> </w:t>
      </w:r>
      <w:r>
        <w:rPr>
          <w:sz w:val="24"/>
        </w:rPr>
        <w:t>они совместно стараются решить;</w:t>
      </w:r>
    </w:p>
    <w:p w:rsidR="00A47C3D" w:rsidRDefault="007253DD" w:rsidP="00353F4F">
      <w:pPr>
        <w:pStyle w:val="a5"/>
        <w:numPr>
          <w:ilvl w:val="1"/>
          <w:numId w:val="16"/>
        </w:numPr>
        <w:tabs>
          <w:tab w:val="left" w:pos="962"/>
        </w:tabs>
        <w:spacing w:before="1"/>
        <w:ind w:right="267"/>
        <w:rPr>
          <w:sz w:val="24"/>
        </w:rPr>
      </w:pPr>
      <w:r>
        <w:rPr>
          <w:sz w:val="24"/>
        </w:rPr>
        <w:t>индивидуальная работа с обучающимися класса, направленная на заполнение ими личных</w:t>
      </w:r>
      <w:r>
        <w:rPr>
          <w:spacing w:val="1"/>
          <w:sz w:val="24"/>
        </w:rPr>
        <w:t xml:space="preserve"> </w:t>
      </w:r>
      <w:r>
        <w:rPr>
          <w:sz w:val="24"/>
        </w:rPr>
        <w:t>портфолио, в которых обучающиеся не просто фиксируют</w:t>
      </w:r>
      <w:r w:rsidR="0011563B">
        <w:rPr>
          <w:sz w:val="24"/>
        </w:rPr>
        <w:t xml:space="preserve"> свои учебные, творческие, спор</w:t>
      </w:r>
      <w:r>
        <w:rPr>
          <w:sz w:val="24"/>
        </w:rPr>
        <w:t>тивные,</w:t>
      </w:r>
      <w:r>
        <w:rPr>
          <w:spacing w:val="-12"/>
          <w:sz w:val="24"/>
        </w:rPr>
        <w:t xml:space="preserve"> </w:t>
      </w:r>
      <w:r>
        <w:rPr>
          <w:sz w:val="24"/>
        </w:rPr>
        <w:t>личностные</w:t>
      </w:r>
      <w:r>
        <w:rPr>
          <w:spacing w:val="-13"/>
          <w:sz w:val="24"/>
        </w:rPr>
        <w:t xml:space="preserve"> </w:t>
      </w:r>
      <w:r>
        <w:rPr>
          <w:sz w:val="24"/>
        </w:rPr>
        <w:t>достижения,</w:t>
      </w:r>
      <w:r>
        <w:rPr>
          <w:spacing w:val="-11"/>
          <w:sz w:val="24"/>
        </w:rPr>
        <w:t xml:space="preserve"> </w:t>
      </w:r>
      <w:r>
        <w:rPr>
          <w:sz w:val="24"/>
        </w:rPr>
        <w:t>но</w:t>
      </w:r>
      <w:r>
        <w:rPr>
          <w:spacing w:val="-14"/>
          <w:sz w:val="24"/>
        </w:rPr>
        <w:t xml:space="preserve"> </w:t>
      </w:r>
      <w:r>
        <w:rPr>
          <w:sz w:val="24"/>
        </w:rPr>
        <w:t>и</w:t>
      </w:r>
      <w:r>
        <w:rPr>
          <w:spacing w:val="-11"/>
          <w:sz w:val="24"/>
        </w:rPr>
        <w:t xml:space="preserve"> </w:t>
      </w:r>
      <w:r>
        <w:rPr>
          <w:sz w:val="24"/>
        </w:rPr>
        <w:t>в</w:t>
      </w:r>
      <w:r>
        <w:rPr>
          <w:spacing w:val="-14"/>
          <w:sz w:val="24"/>
        </w:rPr>
        <w:t xml:space="preserve"> </w:t>
      </w:r>
      <w:r>
        <w:rPr>
          <w:sz w:val="24"/>
        </w:rPr>
        <w:t>ходе</w:t>
      </w:r>
      <w:r>
        <w:rPr>
          <w:spacing w:val="-13"/>
          <w:sz w:val="24"/>
        </w:rPr>
        <w:t xml:space="preserve"> </w:t>
      </w:r>
      <w:r>
        <w:rPr>
          <w:sz w:val="24"/>
        </w:rPr>
        <w:t>индивидуальных</w:t>
      </w:r>
      <w:r>
        <w:rPr>
          <w:spacing w:val="-9"/>
          <w:sz w:val="24"/>
        </w:rPr>
        <w:t xml:space="preserve"> </w:t>
      </w:r>
      <w:r>
        <w:rPr>
          <w:sz w:val="24"/>
        </w:rPr>
        <w:t>неформальных</w:t>
      </w:r>
      <w:r>
        <w:rPr>
          <w:spacing w:val="-13"/>
          <w:sz w:val="24"/>
        </w:rPr>
        <w:t xml:space="preserve"> </w:t>
      </w:r>
      <w:r>
        <w:rPr>
          <w:sz w:val="24"/>
        </w:rPr>
        <w:t>бесед</w:t>
      </w:r>
      <w:r>
        <w:rPr>
          <w:spacing w:val="-12"/>
          <w:sz w:val="24"/>
        </w:rPr>
        <w:t xml:space="preserve"> </w:t>
      </w:r>
      <w:r>
        <w:rPr>
          <w:sz w:val="24"/>
        </w:rPr>
        <w:t>с</w:t>
      </w:r>
      <w:r>
        <w:rPr>
          <w:spacing w:val="-12"/>
          <w:sz w:val="24"/>
        </w:rPr>
        <w:t xml:space="preserve"> </w:t>
      </w:r>
      <w:r>
        <w:rPr>
          <w:sz w:val="24"/>
        </w:rPr>
        <w:t>классным</w:t>
      </w:r>
      <w:r>
        <w:rPr>
          <w:spacing w:val="-58"/>
          <w:sz w:val="24"/>
        </w:rPr>
        <w:t xml:space="preserve"> </w:t>
      </w:r>
      <w:r>
        <w:rPr>
          <w:sz w:val="24"/>
        </w:rPr>
        <w:t>руководителем в начале каждого года планируют их, а в конце года — вместе анализируют</w:t>
      </w:r>
      <w:r>
        <w:rPr>
          <w:spacing w:val="1"/>
          <w:sz w:val="24"/>
        </w:rPr>
        <w:t xml:space="preserve"> </w:t>
      </w:r>
      <w:r>
        <w:rPr>
          <w:sz w:val="24"/>
        </w:rPr>
        <w:t>свои</w:t>
      </w:r>
      <w:r>
        <w:rPr>
          <w:spacing w:val="1"/>
          <w:sz w:val="24"/>
        </w:rPr>
        <w:t xml:space="preserve"> </w:t>
      </w:r>
      <w:r>
        <w:rPr>
          <w:sz w:val="24"/>
        </w:rPr>
        <w:t>успехи и неудачи;</w:t>
      </w:r>
    </w:p>
    <w:p w:rsidR="00A47C3D" w:rsidRDefault="007253DD" w:rsidP="00353F4F">
      <w:pPr>
        <w:pStyle w:val="a5"/>
        <w:numPr>
          <w:ilvl w:val="1"/>
          <w:numId w:val="16"/>
        </w:numPr>
        <w:tabs>
          <w:tab w:val="left" w:pos="962"/>
        </w:tabs>
        <w:ind w:right="272"/>
        <w:rPr>
          <w:sz w:val="24"/>
        </w:rPr>
      </w:pPr>
      <w:r>
        <w:rPr>
          <w:sz w:val="24"/>
        </w:rPr>
        <w:t>коррекция поведения обучающегося через частные беседы с ним, его родителями (законными</w:t>
      </w:r>
      <w:r>
        <w:rPr>
          <w:spacing w:val="1"/>
          <w:sz w:val="24"/>
        </w:rPr>
        <w:t xml:space="preserve"> </w:t>
      </w:r>
      <w:r>
        <w:rPr>
          <w:sz w:val="24"/>
        </w:rPr>
        <w:t>представителями),</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обучающимися</w:t>
      </w:r>
      <w:r>
        <w:rPr>
          <w:spacing w:val="1"/>
          <w:sz w:val="24"/>
        </w:rPr>
        <w:t xml:space="preserve"> </w:t>
      </w:r>
      <w:r>
        <w:rPr>
          <w:sz w:val="24"/>
        </w:rPr>
        <w:t>класса;</w:t>
      </w:r>
      <w:r>
        <w:rPr>
          <w:spacing w:val="1"/>
          <w:sz w:val="24"/>
        </w:rPr>
        <w:t xml:space="preserve"> </w:t>
      </w:r>
      <w:r>
        <w:rPr>
          <w:sz w:val="24"/>
        </w:rPr>
        <w:t>включение</w:t>
      </w:r>
      <w:r>
        <w:rPr>
          <w:spacing w:val="1"/>
          <w:sz w:val="24"/>
        </w:rPr>
        <w:t xml:space="preserve"> </w:t>
      </w:r>
      <w:r>
        <w:rPr>
          <w:sz w:val="24"/>
        </w:rPr>
        <w:t>в проводимые</w:t>
      </w:r>
      <w:r>
        <w:rPr>
          <w:spacing w:val="1"/>
          <w:sz w:val="24"/>
        </w:rPr>
        <w:t xml:space="preserve"> </w:t>
      </w:r>
      <w:r>
        <w:rPr>
          <w:sz w:val="24"/>
        </w:rPr>
        <w:t>школьным</w:t>
      </w:r>
      <w:r>
        <w:rPr>
          <w:spacing w:val="1"/>
          <w:sz w:val="24"/>
        </w:rPr>
        <w:t xml:space="preserve"> </w:t>
      </w:r>
      <w:r>
        <w:rPr>
          <w:sz w:val="24"/>
        </w:rPr>
        <w:t>психологом тренинги общения; предложение взять на себя ответственность за то или иное</w:t>
      </w:r>
      <w:r>
        <w:rPr>
          <w:spacing w:val="1"/>
          <w:sz w:val="24"/>
        </w:rPr>
        <w:t xml:space="preserve"> </w:t>
      </w:r>
      <w:r>
        <w:rPr>
          <w:sz w:val="24"/>
        </w:rPr>
        <w:t>поручение</w:t>
      </w:r>
      <w:r>
        <w:rPr>
          <w:spacing w:val="-2"/>
          <w:sz w:val="24"/>
        </w:rPr>
        <w:t xml:space="preserve"> </w:t>
      </w:r>
      <w:r>
        <w:rPr>
          <w:sz w:val="24"/>
        </w:rPr>
        <w:t>в</w:t>
      </w:r>
      <w:r>
        <w:rPr>
          <w:spacing w:val="-1"/>
          <w:sz w:val="24"/>
        </w:rPr>
        <w:t xml:space="preserve"> </w:t>
      </w:r>
      <w:r>
        <w:rPr>
          <w:sz w:val="24"/>
        </w:rPr>
        <w:t>классе.</w:t>
      </w:r>
    </w:p>
    <w:p w:rsidR="00A47C3D" w:rsidRDefault="007253DD">
      <w:pPr>
        <w:pStyle w:val="2"/>
        <w:spacing w:before="2" w:line="275" w:lineRule="exact"/>
        <w:ind w:left="622"/>
        <w:jc w:val="both"/>
      </w:pPr>
      <w:r>
        <w:t>Работа</w:t>
      </w:r>
      <w:r>
        <w:rPr>
          <w:spacing w:val="-3"/>
        </w:rPr>
        <w:t xml:space="preserve"> </w:t>
      </w:r>
      <w:r>
        <w:t>с</w:t>
      </w:r>
      <w:r>
        <w:rPr>
          <w:spacing w:val="-3"/>
        </w:rPr>
        <w:t xml:space="preserve"> </w:t>
      </w:r>
      <w:r>
        <w:t>учителями-предметниками</w:t>
      </w:r>
      <w:r>
        <w:rPr>
          <w:spacing w:val="-3"/>
        </w:rPr>
        <w:t xml:space="preserve"> </w:t>
      </w:r>
      <w:r>
        <w:t>в</w:t>
      </w:r>
      <w:r>
        <w:rPr>
          <w:spacing w:val="-5"/>
        </w:rPr>
        <w:t xml:space="preserve"> </w:t>
      </w:r>
      <w:r>
        <w:t>классе:</w:t>
      </w:r>
    </w:p>
    <w:p w:rsidR="00A47C3D" w:rsidRDefault="007253DD" w:rsidP="00353F4F">
      <w:pPr>
        <w:pStyle w:val="a5"/>
        <w:numPr>
          <w:ilvl w:val="1"/>
          <w:numId w:val="16"/>
        </w:numPr>
        <w:tabs>
          <w:tab w:val="left" w:pos="962"/>
        </w:tabs>
        <w:ind w:right="269"/>
        <w:rPr>
          <w:sz w:val="24"/>
        </w:rPr>
      </w:pPr>
      <w:r>
        <w:rPr>
          <w:sz w:val="24"/>
        </w:rPr>
        <w:t>регулярные</w:t>
      </w:r>
      <w:r>
        <w:rPr>
          <w:spacing w:val="-12"/>
          <w:sz w:val="24"/>
        </w:rPr>
        <w:t xml:space="preserve"> </w:t>
      </w:r>
      <w:r>
        <w:rPr>
          <w:sz w:val="24"/>
        </w:rPr>
        <w:t>консультации</w:t>
      </w:r>
      <w:r>
        <w:rPr>
          <w:spacing w:val="-11"/>
          <w:sz w:val="24"/>
        </w:rPr>
        <w:t xml:space="preserve"> </w:t>
      </w:r>
      <w:r>
        <w:rPr>
          <w:sz w:val="24"/>
        </w:rPr>
        <w:t>классного</w:t>
      </w:r>
      <w:r>
        <w:rPr>
          <w:spacing w:val="-9"/>
          <w:sz w:val="24"/>
        </w:rPr>
        <w:t xml:space="preserve"> </w:t>
      </w:r>
      <w:r>
        <w:rPr>
          <w:sz w:val="24"/>
        </w:rPr>
        <w:t>руководителя</w:t>
      </w:r>
      <w:r>
        <w:rPr>
          <w:spacing w:val="-10"/>
          <w:sz w:val="24"/>
        </w:rPr>
        <w:t xml:space="preserve"> </w:t>
      </w:r>
      <w:r>
        <w:rPr>
          <w:sz w:val="24"/>
        </w:rPr>
        <w:t>с</w:t>
      </w:r>
      <w:r>
        <w:rPr>
          <w:spacing w:val="-8"/>
          <w:sz w:val="24"/>
        </w:rPr>
        <w:t xml:space="preserve"> </w:t>
      </w:r>
      <w:r>
        <w:rPr>
          <w:sz w:val="24"/>
        </w:rPr>
        <w:t>учителями-предметниками,</w:t>
      </w:r>
      <w:r>
        <w:rPr>
          <w:spacing w:val="-12"/>
          <w:sz w:val="24"/>
        </w:rPr>
        <w:t xml:space="preserve"> </w:t>
      </w:r>
      <w:r>
        <w:rPr>
          <w:sz w:val="24"/>
        </w:rPr>
        <w:t>направленные</w:t>
      </w:r>
      <w:r>
        <w:rPr>
          <w:spacing w:val="-58"/>
          <w:sz w:val="24"/>
        </w:rPr>
        <w:t xml:space="preserve"> </w:t>
      </w:r>
      <w:r>
        <w:rPr>
          <w:sz w:val="24"/>
        </w:rPr>
        <w:t>на формирование единства мнений и требований педагогических работников по ключевым</w:t>
      </w:r>
      <w:r>
        <w:rPr>
          <w:spacing w:val="1"/>
          <w:sz w:val="24"/>
        </w:rPr>
        <w:t xml:space="preserve"> </w:t>
      </w:r>
      <w:r>
        <w:rPr>
          <w:sz w:val="24"/>
        </w:rPr>
        <w:t>вопросам</w:t>
      </w:r>
      <w:r>
        <w:rPr>
          <w:spacing w:val="1"/>
          <w:sz w:val="24"/>
        </w:rPr>
        <w:t xml:space="preserve"> </w:t>
      </w:r>
      <w:r>
        <w:rPr>
          <w:sz w:val="24"/>
        </w:rPr>
        <w:t>воспитания,</w:t>
      </w:r>
      <w:r>
        <w:rPr>
          <w:spacing w:val="1"/>
          <w:sz w:val="24"/>
        </w:rPr>
        <w:t xml:space="preserve"> </w:t>
      </w:r>
      <w:r>
        <w:rPr>
          <w:sz w:val="24"/>
        </w:rPr>
        <w:t>предупреждение</w:t>
      </w:r>
      <w:r>
        <w:rPr>
          <w:spacing w:val="1"/>
          <w:sz w:val="24"/>
        </w:rPr>
        <w:t xml:space="preserve"> </w:t>
      </w:r>
      <w:r>
        <w:rPr>
          <w:sz w:val="24"/>
        </w:rPr>
        <w:t>и</w:t>
      </w:r>
      <w:r>
        <w:rPr>
          <w:spacing w:val="1"/>
          <w:sz w:val="24"/>
        </w:rPr>
        <w:t xml:space="preserve"> </w:t>
      </w:r>
      <w:r>
        <w:rPr>
          <w:sz w:val="24"/>
        </w:rPr>
        <w:t>разрешение</w:t>
      </w:r>
      <w:r>
        <w:rPr>
          <w:spacing w:val="1"/>
          <w:sz w:val="24"/>
        </w:rPr>
        <w:t xml:space="preserve"> </w:t>
      </w:r>
      <w:r>
        <w:rPr>
          <w:sz w:val="24"/>
        </w:rPr>
        <w:t>конфликтов</w:t>
      </w:r>
      <w:r>
        <w:rPr>
          <w:spacing w:val="1"/>
          <w:sz w:val="24"/>
        </w:rPr>
        <w:t xml:space="preserve"> </w:t>
      </w:r>
      <w:r>
        <w:rPr>
          <w:sz w:val="24"/>
        </w:rPr>
        <w:t>между</w:t>
      </w:r>
      <w:r>
        <w:rPr>
          <w:spacing w:val="1"/>
          <w:sz w:val="24"/>
        </w:rPr>
        <w:t xml:space="preserve"> </w:t>
      </w:r>
      <w:r w:rsidR="0011563B">
        <w:rPr>
          <w:sz w:val="24"/>
        </w:rPr>
        <w:t>учителями-</w:t>
      </w:r>
      <w:r>
        <w:rPr>
          <w:sz w:val="24"/>
        </w:rPr>
        <w:t>предметниками</w:t>
      </w:r>
      <w:r>
        <w:rPr>
          <w:spacing w:val="-1"/>
          <w:sz w:val="24"/>
        </w:rPr>
        <w:t xml:space="preserve"> </w:t>
      </w:r>
      <w:r>
        <w:rPr>
          <w:sz w:val="24"/>
        </w:rPr>
        <w:t>и обучающимися;</w:t>
      </w:r>
    </w:p>
    <w:p w:rsidR="00A47C3D" w:rsidRDefault="007253DD" w:rsidP="00353F4F">
      <w:pPr>
        <w:pStyle w:val="a5"/>
        <w:numPr>
          <w:ilvl w:val="1"/>
          <w:numId w:val="16"/>
        </w:numPr>
        <w:tabs>
          <w:tab w:val="left" w:pos="962"/>
        </w:tabs>
        <w:spacing w:before="2" w:line="237" w:lineRule="auto"/>
        <w:ind w:right="268"/>
        <w:rPr>
          <w:sz w:val="24"/>
        </w:rPr>
      </w:pPr>
      <w:r>
        <w:rPr>
          <w:sz w:val="24"/>
        </w:rPr>
        <w:t>проведение мини-педсоветов, направленных на решение к</w:t>
      </w:r>
      <w:r w:rsidR="0011563B">
        <w:rPr>
          <w:sz w:val="24"/>
        </w:rPr>
        <w:t>онкретных проблем класса и инте</w:t>
      </w:r>
      <w:r>
        <w:rPr>
          <w:sz w:val="24"/>
        </w:rPr>
        <w:t>грацию</w:t>
      </w:r>
      <w:r>
        <w:rPr>
          <w:spacing w:val="-1"/>
          <w:sz w:val="24"/>
        </w:rPr>
        <w:t xml:space="preserve"> </w:t>
      </w:r>
      <w:r>
        <w:rPr>
          <w:sz w:val="24"/>
        </w:rPr>
        <w:t>воспитательных</w:t>
      </w:r>
      <w:r>
        <w:rPr>
          <w:spacing w:val="2"/>
          <w:sz w:val="24"/>
        </w:rPr>
        <w:t xml:space="preserve"> </w:t>
      </w:r>
      <w:r>
        <w:rPr>
          <w:sz w:val="24"/>
        </w:rPr>
        <w:t>влияний на</w:t>
      </w:r>
      <w:r>
        <w:rPr>
          <w:spacing w:val="-2"/>
          <w:sz w:val="24"/>
        </w:rPr>
        <w:t xml:space="preserve"> </w:t>
      </w:r>
      <w:r>
        <w:rPr>
          <w:sz w:val="24"/>
        </w:rPr>
        <w:t>обучающихся;</w:t>
      </w:r>
    </w:p>
    <w:p w:rsidR="00A47C3D" w:rsidRDefault="007253DD" w:rsidP="00353F4F">
      <w:pPr>
        <w:pStyle w:val="a5"/>
        <w:numPr>
          <w:ilvl w:val="1"/>
          <w:numId w:val="16"/>
        </w:numPr>
        <w:tabs>
          <w:tab w:val="left" w:pos="962"/>
        </w:tabs>
        <w:spacing w:before="3"/>
        <w:ind w:right="266"/>
        <w:rPr>
          <w:sz w:val="24"/>
        </w:rPr>
      </w:pPr>
      <w:r>
        <w:rPr>
          <w:sz w:val="24"/>
        </w:rPr>
        <w:t>привлечение учителей-предметников к участию во внутри</w:t>
      </w:r>
      <w:r w:rsidR="0011563B">
        <w:rPr>
          <w:sz w:val="24"/>
        </w:rPr>
        <w:t>классных делах, дающих педагоги</w:t>
      </w:r>
      <w:r>
        <w:rPr>
          <w:sz w:val="24"/>
        </w:rPr>
        <w:t>ческим работникам возможность лучше узнавать и понимать своих обучающихся, увидев их в</w:t>
      </w:r>
      <w:r>
        <w:rPr>
          <w:spacing w:val="-57"/>
          <w:sz w:val="24"/>
        </w:rPr>
        <w:t xml:space="preserve"> </w:t>
      </w:r>
      <w:r>
        <w:rPr>
          <w:sz w:val="24"/>
        </w:rPr>
        <w:t>иной,</w:t>
      </w:r>
      <w:r>
        <w:rPr>
          <w:spacing w:val="-1"/>
          <w:sz w:val="24"/>
        </w:rPr>
        <w:t xml:space="preserve"> </w:t>
      </w:r>
      <w:r>
        <w:rPr>
          <w:sz w:val="24"/>
        </w:rPr>
        <w:t>отличной от</w:t>
      </w:r>
      <w:r>
        <w:rPr>
          <w:spacing w:val="2"/>
          <w:sz w:val="24"/>
        </w:rPr>
        <w:t xml:space="preserve"> </w:t>
      </w:r>
      <w:r>
        <w:rPr>
          <w:sz w:val="24"/>
        </w:rPr>
        <w:t>учебной, обстановке;</w:t>
      </w:r>
    </w:p>
    <w:p w:rsidR="00A47C3D" w:rsidRDefault="007253DD" w:rsidP="00353F4F">
      <w:pPr>
        <w:pStyle w:val="a5"/>
        <w:numPr>
          <w:ilvl w:val="1"/>
          <w:numId w:val="16"/>
        </w:numPr>
        <w:tabs>
          <w:tab w:val="left" w:pos="962"/>
        </w:tabs>
        <w:spacing w:before="3" w:line="237" w:lineRule="auto"/>
        <w:ind w:right="268"/>
        <w:rPr>
          <w:sz w:val="24"/>
        </w:rPr>
      </w:pPr>
      <w:r>
        <w:rPr>
          <w:sz w:val="24"/>
        </w:rPr>
        <w:t>привлечение учителей-предметников к участию в родите</w:t>
      </w:r>
      <w:r w:rsidR="0011563B">
        <w:rPr>
          <w:sz w:val="24"/>
        </w:rPr>
        <w:t>льских собраниях класса для объ</w:t>
      </w:r>
      <w:r>
        <w:rPr>
          <w:sz w:val="24"/>
        </w:rPr>
        <w:t>единения</w:t>
      </w:r>
      <w:r>
        <w:rPr>
          <w:spacing w:val="1"/>
          <w:sz w:val="24"/>
        </w:rPr>
        <w:t xml:space="preserve"> </w:t>
      </w:r>
      <w:r>
        <w:rPr>
          <w:sz w:val="24"/>
        </w:rPr>
        <w:t>усилий в</w:t>
      </w:r>
      <w:r>
        <w:rPr>
          <w:spacing w:val="-2"/>
          <w:sz w:val="24"/>
        </w:rPr>
        <w:t xml:space="preserve"> </w:t>
      </w:r>
      <w:r>
        <w:rPr>
          <w:sz w:val="24"/>
        </w:rPr>
        <w:t>деле</w:t>
      </w:r>
      <w:r>
        <w:rPr>
          <w:spacing w:val="-1"/>
          <w:sz w:val="24"/>
        </w:rPr>
        <w:t xml:space="preserve"> </w:t>
      </w:r>
      <w:r>
        <w:rPr>
          <w:sz w:val="24"/>
        </w:rPr>
        <w:t>обучения и</w:t>
      </w:r>
      <w:r>
        <w:rPr>
          <w:spacing w:val="-1"/>
          <w:sz w:val="24"/>
        </w:rPr>
        <w:t xml:space="preserve"> </w:t>
      </w:r>
      <w:r>
        <w:rPr>
          <w:sz w:val="24"/>
        </w:rPr>
        <w:t>воспитания</w:t>
      </w:r>
      <w:r>
        <w:rPr>
          <w:spacing w:val="-3"/>
          <w:sz w:val="24"/>
        </w:rPr>
        <w:t xml:space="preserve"> </w:t>
      </w:r>
      <w:r>
        <w:rPr>
          <w:sz w:val="24"/>
        </w:rPr>
        <w:t>обучающихся.</w:t>
      </w:r>
    </w:p>
    <w:p w:rsidR="00A47C3D" w:rsidRDefault="007253DD">
      <w:pPr>
        <w:pStyle w:val="2"/>
        <w:spacing w:before="5" w:line="275" w:lineRule="exact"/>
        <w:ind w:left="622"/>
        <w:jc w:val="both"/>
      </w:pPr>
      <w:r>
        <w:t>Работа</w:t>
      </w:r>
      <w:r>
        <w:rPr>
          <w:spacing w:val="-3"/>
        </w:rPr>
        <w:t xml:space="preserve"> </w:t>
      </w:r>
      <w:r>
        <w:t>с</w:t>
      </w:r>
      <w:r>
        <w:rPr>
          <w:spacing w:val="-4"/>
        </w:rPr>
        <w:t xml:space="preserve"> </w:t>
      </w:r>
      <w:r>
        <w:t>родителями</w:t>
      </w:r>
      <w:r>
        <w:rPr>
          <w:spacing w:val="-3"/>
        </w:rPr>
        <w:t xml:space="preserve"> </w:t>
      </w:r>
      <w:r>
        <w:t>(законными</w:t>
      </w:r>
      <w:r>
        <w:rPr>
          <w:spacing w:val="-3"/>
        </w:rPr>
        <w:t xml:space="preserve"> </w:t>
      </w:r>
      <w:r>
        <w:t>представителями)</w:t>
      </w:r>
      <w:r>
        <w:rPr>
          <w:spacing w:val="-3"/>
        </w:rPr>
        <w:t xml:space="preserve"> </w:t>
      </w:r>
      <w:r>
        <w:t>обучающихся:</w:t>
      </w:r>
    </w:p>
    <w:p w:rsidR="00A47C3D" w:rsidRDefault="007253DD" w:rsidP="00353F4F">
      <w:pPr>
        <w:pStyle w:val="a5"/>
        <w:numPr>
          <w:ilvl w:val="1"/>
          <w:numId w:val="16"/>
        </w:numPr>
        <w:tabs>
          <w:tab w:val="left" w:pos="961"/>
          <w:tab w:val="left" w:pos="962"/>
        </w:tabs>
        <w:spacing w:before="1" w:line="237" w:lineRule="auto"/>
        <w:ind w:right="276"/>
        <w:jc w:val="left"/>
        <w:rPr>
          <w:sz w:val="24"/>
        </w:rPr>
      </w:pPr>
      <w:r>
        <w:rPr>
          <w:sz w:val="24"/>
        </w:rPr>
        <w:t>регулярное</w:t>
      </w:r>
      <w:r>
        <w:rPr>
          <w:spacing w:val="51"/>
          <w:sz w:val="24"/>
        </w:rPr>
        <w:t xml:space="preserve"> </w:t>
      </w:r>
      <w:r>
        <w:rPr>
          <w:sz w:val="24"/>
        </w:rPr>
        <w:t>информирование</w:t>
      </w:r>
      <w:r>
        <w:rPr>
          <w:spacing w:val="55"/>
          <w:sz w:val="24"/>
        </w:rPr>
        <w:t xml:space="preserve"> </w:t>
      </w:r>
      <w:r>
        <w:rPr>
          <w:sz w:val="24"/>
        </w:rPr>
        <w:t>родителей</w:t>
      </w:r>
      <w:r>
        <w:rPr>
          <w:spacing w:val="54"/>
          <w:sz w:val="24"/>
        </w:rPr>
        <w:t xml:space="preserve"> </w:t>
      </w:r>
      <w:r>
        <w:rPr>
          <w:sz w:val="24"/>
        </w:rPr>
        <w:t>(законных</w:t>
      </w:r>
      <w:r>
        <w:rPr>
          <w:spacing w:val="53"/>
          <w:sz w:val="24"/>
        </w:rPr>
        <w:t xml:space="preserve"> </w:t>
      </w:r>
      <w:r>
        <w:rPr>
          <w:sz w:val="24"/>
        </w:rPr>
        <w:t>представителей)</w:t>
      </w:r>
      <w:r>
        <w:rPr>
          <w:spacing w:val="52"/>
          <w:sz w:val="24"/>
        </w:rPr>
        <w:t xml:space="preserve"> </w:t>
      </w:r>
      <w:r>
        <w:rPr>
          <w:sz w:val="24"/>
        </w:rPr>
        <w:t>о</w:t>
      </w:r>
      <w:r>
        <w:rPr>
          <w:spacing w:val="53"/>
          <w:sz w:val="24"/>
        </w:rPr>
        <w:t xml:space="preserve"> </w:t>
      </w:r>
      <w:r>
        <w:rPr>
          <w:sz w:val="24"/>
        </w:rPr>
        <w:t>школьных</w:t>
      </w:r>
      <w:r>
        <w:rPr>
          <w:spacing w:val="57"/>
          <w:sz w:val="24"/>
        </w:rPr>
        <w:t xml:space="preserve"> </w:t>
      </w:r>
      <w:r>
        <w:rPr>
          <w:sz w:val="24"/>
        </w:rPr>
        <w:t>успехах</w:t>
      </w:r>
      <w:r>
        <w:rPr>
          <w:spacing w:val="50"/>
          <w:sz w:val="24"/>
        </w:rPr>
        <w:t xml:space="preserve"> </w:t>
      </w:r>
      <w:r>
        <w:rPr>
          <w:sz w:val="24"/>
        </w:rPr>
        <w:t>и</w:t>
      </w:r>
      <w:r>
        <w:rPr>
          <w:spacing w:val="-57"/>
          <w:sz w:val="24"/>
        </w:rPr>
        <w:t xml:space="preserve"> </w:t>
      </w:r>
      <w:r>
        <w:rPr>
          <w:sz w:val="24"/>
        </w:rPr>
        <w:t>проблемах</w:t>
      </w:r>
      <w:r>
        <w:rPr>
          <w:spacing w:val="1"/>
          <w:sz w:val="24"/>
        </w:rPr>
        <w:t xml:space="preserve"> </w:t>
      </w:r>
      <w:r>
        <w:rPr>
          <w:sz w:val="24"/>
        </w:rPr>
        <w:t>обучающихся, о</w:t>
      </w:r>
      <w:r>
        <w:rPr>
          <w:spacing w:val="1"/>
          <w:sz w:val="24"/>
        </w:rPr>
        <w:t xml:space="preserve"> </w:t>
      </w:r>
      <w:r>
        <w:rPr>
          <w:sz w:val="24"/>
        </w:rPr>
        <w:t>жизни</w:t>
      </w:r>
      <w:r>
        <w:rPr>
          <w:spacing w:val="-2"/>
          <w:sz w:val="24"/>
        </w:rPr>
        <w:t xml:space="preserve"> </w:t>
      </w:r>
      <w:r>
        <w:rPr>
          <w:sz w:val="24"/>
        </w:rPr>
        <w:t>класса</w:t>
      </w:r>
      <w:r>
        <w:rPr>
          <w:spacing w:val="-1"/>
          <w:sz w:val="24"/>
        </w:rPr>
        <w:t xml:space="preserve"> </w:t>
      </w:r>
      <w:r>
        <w:rPr>
          <w:sz w:val="24"/>
        </w:rPr>
        <w:t>в</w:t>
      </w:r>
      <w:r>
        <w:rPr>
          <w:spacing w:val="-1"/>
          <w:sz w:val="24"/>
        </w:rPr>
        <w:t xml:space="preserve"> </w:t>
      </w:r>
      <w:r>
        <w:rPr>
          <w:sz w:val="24"/>
        </w:rPr>
        <w:t>целом;</w:t>
      </w:r>
    </w:p>
    <w:p w:rsidR="00A47C3D" w:rsidRDefault="007253DD" w:rsidP="00353F4F">
      <w:pPr>
        <w:pStyle w:val="a5"/>
        <w:numPr>
          <w:ilvl w:val="1"/>
          <w:numId w:val="16"/>
        </w:numPr>
        <w:tabs>
          <w:tab w:val="left" w:pos="961"/>
          <w:tab w:val="left" w:pos="962"/>
        </w:tabs>
        <w:spacing w:before="6" w:line="237" w:lineRule="auto"/>
        <w:ind w:right="289"/>
        <w:jc w:val="left"/>
        <w:rPr>
          <w:sz w:val="24"/>
        </w:rPr>
      </w:pPr>
      <w:r>
        <w:rPr>
          <w:sz w:val="24"/>
        </w:rPr>
        <w:t>помощь</w:t>
      </w:r>
      <w:r>
        <w:rPr>
          <w:spacing w:val="53"/>
          <w:sz w:val="24"/>
        </w:rPr>
        <w:t xml:space="preserve"> </w:t>
      </w:r>
      <w:r>
        <w:rPr>
          <w:sz w:val="24"/>
        </w:rPr>
        <w:t>родителям</w:t>
      </w:r>
      <w:r>
        <w:rPr>
          <w:spacing w:val="52"/>
          <w:sz w:val="24"/>
        </w:rPr>
        <w:t xml:space="preserve"> </w:t>
      </w:r>
      <w:r>
        <w:rPr>
          <w:sz w:val="24"/>
        </w:rPr>
        <w:t>(законным</w:t>
      </w:r>
      <w:r>
        <w:rPr>
          <w:spacing w:val="49"/>
          <w:sz w:val="24"/>
        </w:rPr>
        <w:t xml:space="preserve"> </w:t>
      </w:r>
      <w:r>
        <w:rPr>
          <w:sz w:val="24"/>
        </w:rPr>
        <w:t>представителям)</w:t>
      </w:r>
      <w:r>
        <w:rPr>
          <w:spacing w:val="51"/>
          <w:sz w:val="24"/>
        </w:rPr>
        <w:t xml:space="preserve"> </w:t>
      </w:r>
      <w:r>
        <w:rPr>
          <w:sz w:val="24"/>
        </w:rPr>
        <w:t>обучающихся</w:t>
      </w:r>
      <w:r>
        <w:rPr>
          <w:spacing w:val="53"/>
          <w:sz w:val="24"/>
        </w:rPr>
        <w:t xml:space="preserve"> </w:t>
      </w:r>
      <w:r>
        <w:rPr>
          <w:sz w:val="24"/>
        </w:rPr>
        <w:t>в</w:t>
      </w:r>
      <w:r>
        <w:rPr>
          <w:spacing w:val="51"/>
          <w:sz w:val="24"/>
        </w:rPr>
        <w:t xml:space="preserve"> </w:t>
      </w:r>
      <w:r>
        <w:rPr>
          <w:sz w:val="24"/>
        </w:rPr>
        <w:t>регулировании</w:t>
      </w:r>
      <w:r>
        <w:rPr>
          <w:spacing w:val="54"/>
          <w:sz w:val="24"/>
        </w:rPr>
        <w:t xml:space="preserve"> </w:t>
      </w:r>
      <w:r>
        <w:rPr>
          <w:sz w:val="24"/>
        </w:rPr>
        <w:t>отношений</w:t>
      </w:r>
      <w:r>
        <w:rPr>
          <w:spacing w:val="-57"/>
          <w:sz w:val="24"/>
        </w:rPr>
        <w:t xml:space="preserve"> </w:t>
      </w:r>
      <w:r>
        <w:rPr>
          <w:sz w:val="24"/>
        </w:rPr>
        <w:t>между</w:t>
      </w:r>
      <w:r>
        <w:rPr>
          <w:spacing w:val="7"/>
          <w:sz w:val="24"/>
        </w:rPr>
        <w:t xml:space="preserve"> </w:t>
      </w:r>
      <w:r>
        <w:rPr>
          <w:sz w:val="24"/>
        </w:rPr>
        <w:t>ними,</w:t>
      </w:r>
      <w:r>
        <w:rPr>
          <w:spacing w:val="14"/>
          <w:sz w:val="24"/>
        </w:rPr>
        <w:t xml:space="preserve"> </w:t>
      </w:r>
      <w:r>
        <w:rPr>
          <w:sz w:val="24"/>
        </w:rPr>
        <w:t>администрацией</w:t>
      </w:r>
      <w:r>
        <w:rPr>
          <w:spacing w:val="15"/>
          <w:sz w:val="24"/>
        </w:rPr>
        <w:t xml:space="preserve"> </w:t>
      </w:r>
      <w:r>
        <w:rPr>
          <w:sz w:val="24"/>
        </w:rPr>
        <w:t>образовательной</w:t>
      </w:r>
      <w:r>
        <w:rPr>
          <w:spacing w:val="14"/>
          <w:sz w:val="24"/>
        </w:rPr>
        <w:t xml:space="preserve"> </w:t>
      </w:r>
      <w:r>
        <w:rPr>
          <w:sz w:val="24"/>
        </w:rPr>
        <w:t>организации</w:t>
      </w:r>
      <w:r>
        <w:rPr>
          <w:spacing w:val="13"/>
          <w:sz w:val="24"/>
        </w:rPr>
        <w:t xml:space="preserve"> </w:t>
      </w:r>
      <w:r>
        <w:rPr>
          <w:sz w:val="24"/>
        </w:rPr>
        <w:t>и</w:t>
      </w:r>
      <w:r>
        <w:rPr>
          <w:spacing w:val="17"/>
          <w:sz w:val="24"/>
        </w:rPr>
        <w:t xml:space="preserve"> </w:t>
      </w:r>
      <w:r>
        <w:rPr>
          <w:sz w:val="24"/>
        </w:rPr>
        <w:t>учителями-предметниками;</w:t>
      </w:r>
    </w:p>
    <w:p w:rsidR="00A47C3D" w:rsidRDefault="007253DD" w:rsidP="00353F4F">
      <w:pPr>
        <w:pStyle w:val="a5"/>
        <w:numPr>
          <w:ilvl w:val="1"/>
          <w:numId w:val="16"/>
        </w:numPr>
        <w:tabs>
          <w:tab w:val="left" w:pos="961"/>
          <w:tab w:val="left" w:pos="962"/>
        </w:tabs>
        <w:spacing w:before="6" w:line="237" w:lineRule="auto"/>
        <w:ind w:right="279"/>
        <w:jc w:val="left"/>
        <w:rPr>
          <w:sz w:val="24"/>
        </w:rPr>
      </w:pPr>
      <w:r>
        <w:rPr>
          <w:sz w:val="24"/>
        </w:rPr>
        <w:t>организация</w:t>
      </w:r>
      <w:r>
        <w:rPr>
          <w:spacing w:val="30"/>
          <w:sz w:val="24"/>
        </w:rPr>
        <w:t xml:space="preserve"> </w:t>
      </w:r>
      <w:r>
        <w:rPr>
          <w:sz w:val="24"/>
        </w:rPr>
        <w:t>родительских</w:t>
      </w:r>
      <w:r>
        <w:rPr>
          <w:spacing w:val="32"/>
          <w:sz w:val="24"/>
        </w:rPr>
        <w:t xml:space="preserve"> </w:t>
      </w:r>
      <w:r>
        <w:rPr>
          <w:sz w:val="24"/>
        </w:rPr>
        <w:t>собраний,</w:t>
      </w:r>
      <w:r>
        <w:rPr>
          <w:spacing w:val="30"/>
          <w:sz w:val="24"/>
        </w:rPr>
        <w:t xml:space="preserve"> </w:t>
      </w:r>
      <w:r>
        <w:rPr>
          <w:sz w:val="24"/>
        </w:rPr>
        <w:t>происходящих</w:t>
      </w:r>
      <w:r>
        <w:rPr>
          <w:spacing w:val="32"/>
          <w:sz w:val="24"/>
        </w:rPr>
        <w:t xml:space="preserve"> </w:t>
      </w:r>
      <w:r>
        <w:rPr>
          <w:sz w:val="24"/>
        </w:rPr>
        <w:t>в</w:t>
      </w:r>
      <w:r>
        <w:rPr>
          <w:spacing w:val="29"/>
          <w:sz w:val="24"/>
        </w:rPr>
        <w:t xml:space="preserve"> </w:t>
      </w:r>
      <w:r>
        <w:rPr>
          <w:sz w:val="24"/>
        </w:rPr>
        <w:t>режиме</w:t>
      </w:r>
      <w:r>
        <w:rPr>
          <w:spacing w:val="29"/>
          <w:sz w:val="24"/>
        </w:rPr>
        <w:t xml:space="preserve"> </w:t>
      </w:r>
      <w:r>
        <w:rPr>
          <w:sz w:val="24"/>
        </w:rPr>
        <w:t>обсуждения</w:t>
      </w:r>
      <w:r>
        <w:rPr>
          <w:spacing w:val="30"/>
          <w:sz w:val="24"/>
        </w:rPr>
        <w:t xml:space="preserve"> </w:t>
      </w:r>
      <w:r>
        <w:rPr>
          <w:sz w:val="24"/>
        </w:rPr>
        <w:t>наиболее</w:t>
      </w:r>
      <w:r>
        <w:rPr>
          <w:spacing w:val="29"/>
          <w:sz w:val="24"/>
        </w:rPr>
        <w:t xml:space="preserve"> </w:t>
      </w:r>
      <w:r>
        <w:rPr>
          <w:sz w:val="24"/>
        </w:rPr>
        <w:t>острых</w:t>
      </w:r>
      <w:r>
        <w:rPr>
          <w:spacing w:val="-57"/>
          <w:sz w:val="24"/>
        </w:rPr>
        <w:t xml:space="preserve"> </w:t>
      </w:r>
      <w:r>
        <w:rPr>
          <w:sz w:val="24"/>
        </w:rPr>
        <w:t>проблем</w:t>
      </w:r>
      <w:r>
        <w:rPr>
          <w:spacing w:val="-3"/>
          <w:sz w:val="24"/>
        </w:rPr>
        <w:t xml:space="preserve"> </w:t>
      </w:r>
      <w:r>
        <w:rPr>
          <w:sz w:val="24"/>
        </w:rPr>
        <w:t>обучения и воспитания обучающихся;</w:t>
      </w:r>
    </w:p>
    <w:p w:rsidR="00A47C3D" w:rsidRDefault="007253DD" w:rsidP="00353F4F">
      <w:pPr>
        <w:pStyle w:val="a5"/>
        <w:numPr>
          <w:ilvl w:val="1"/>
          <w:numId w:val="16"/>
        </w:numPr>
        <w:tabs>
          <w:tab w:val="left" w:pos="961"/>
          <w:tab w:val="left" w:pos="962"/>
        </w:tabs>
        <w:spacing w:before="5" w:line="237" w:lineRule="auto"/>
        <w:ind w:right="276"/>
        <w:jc w:val="left"/>
        <w:rPr>
          <w:sz w:val="24"/>
        </w:rPr>
      </w:pPr>
      <w:r>
        <w:rPr>
          <w:sz w:val="24"/>
        </w:rPr>
        <w:t>создание</w:t>
      </w:r>
      <w:r>
        <w:rPr>
          <w:spacing w:val="9"/>
          <w:sz w:val="24"/>
        </w:rPr>
        <w:t xml:space="preserve"> </w:t>
      </w:r>
      <w:r>
        <w:rPr>
          <w:sz w:val="24"/>
        </w:rPr>
        <w:t>и</w:t>
      </w:r>
      <w:r>
        <w:rPr>
          <w:spacing w:val="11"/>
          <w:sz w:val="24"/>
        </w:rPr>
        <w:t xml:space="preserve"> </w:t>
      </w:r>
      <w:r>
        <w:rPr>
          <w:sz w:val="24"/>
        </w:rPr>
        <w:t>организация</w:t>
      </w:r>
      <w:r>
        <w:rPr>
          <w:spacing w:val="11"/>
          <w:sz w:val="24"/>
        </w:rPr>
        <w:t xml:space="preserve"> </w:t>
      </w:r>
      <w:r>
        <w:rPr>
          <w:sz w:val="24"/>
        </w:rPr>
        <w:t>работы</w:t>
      </w:r>
      <w:r>
        <w:rPr>
          <w:spacing w:val="9"/>
          <w:sz w:val="24"/>
        </w:rPr>
        <w:t xml:space="preserve"> </w:t>
      </w:r>
      <w:r>
        <w:rPr>
          <w:sz w:val="24"/>
        </w:rPr>
        <w:t>родительских</w:t>
      </w:r>
      <w:r>
        <w:rPr>
          <w:spacing w:val="11"/>
          <w:sz w:val="24"/>
        </w:rPr>
        <w:t xml:space="preserve"> </w:t>
      </w:r>
      <w:r>
        <w:rPr>
          <w:sz w:val="24"/>
        </w:rPr>
        <w:t>комитетов</w:t>
      </w:r>
      <w:r>
        <w:rPr>
          <w:spacing w:val="9"/>
          <w:sz w:val="24"/>
        </w:rPr>
        <w:t xml:space="preserve"> </w:t>
      </w:r>
      <w:r>
        <w:rPr>
          <w:sz w:val="24"/>
        </w:rPr>
        <w:t>классов,</w:t>
      </w:r>
      <w:r>
        <w:rPr>
          <w:spacing w:val="12"/>
          <w:sz w:val="24"/>
        </w:rPr>
        <w:t xml:space="preserve"> </w:t>
      </w:r>
      <w:r>
        <w:rPr>
          <w:sz w:val="24"/>
        </w:rPr>
        <w:t>участвующих</w:t>
      </w:r>
      <w:r>
        <w:rPr>
          <w:spacing w:val="13"/>
          <w:sz w:val="24"/>
        </w:rPr>
        <w:t xml:space="preserve"> </w:t>
      </w:r>
      <w:r>
        <w:rPr>
          <w:sz w:val="24"/>
        </w:rPr>
        <w:t>в</w:t>
      </w:r>
      <w:r>
        <w:rPr>
          <w:spacing w:val="12"/>
          <w:sz w:val="24"/>
        </w:rPr>
        <w:t xml:space="preserve"> </w:t>
      </w:r>
      <w:r>
        <w:rPr>
          <w:sz w:val="24"/>
        </w:rPr>
        <w:t>управлении</w:t>
      </w:r>
      <w:r>
        <w:rPr>
          <w:spacing w:val="-57"/>
          <w:sz w:val="24"/>
        </w:rPr>
        <w:t xml:space="preserve"> </w:t>
      </w:r>
      <w:r>
        <w:rPr>
          <w:sz w:val="24"/>
        </w:rPr>
        <w:t>образовательной</w:t>
      </w:r>
      <w:r>
        <w:rPr>
          <w:spacing w:val="-3"/>
          <w:sz w:val="24"/>
        </w:rPr>
        <w:t xml:space="preserve"> </w:t>
      </w:r>
      <w:r>
        <w:rPr>
          <w:sz w:val="24"/>
        </w:rPr>
        <w:t>организацией</w:t>
      </w:r>
      <w:r>
        <w:rPr>
          <w:spacing w:val="1"/>
          <w:sz w:val="24"/>
        </w:rPr>
        <w:t xml:space="preserve"> </w:t>
      </w:r>
      <w:r>
        <w:rPr>
          <w:sz w:val="24"/>
        </w:rPr>
        <w:t>и</w:t>
      </w:r>
      <w:r>
        <w:rPr>
          <w:spacing w:val="-2"/>
          <w:sz w:val="24"/>
        </w:rPr>
        <w:t xml:space="preserve"> </w:t>
      </w:r>
      <w:r>
        <w:rPr>
          <w:sz w:val="24"/>
        </w:rPr>
        <w:t>решении</w:t>
      </w:r>
      <w:r>
        <w:rPr>
          <w:spacing w:val="-2"/>
          <w:sz w:val="24"/>
        </w:rPr>
        <w:t xml:space="preserve"> </w:t>
      </w:r>
      <w:r>
        <w:rPr>
          <w:sz w:val="24"/>
        </w:rPr>
        <w:t>вопросов</w:t>
      </w:r>
      <w:r>
        <w:rPr>
          <w:spacing w:val="-2"/>
          <w:sz w:val="24"/>
        </w:rPr>
        <w:t xml:space="preserve"> </w:t>
      </w:r>
      <w:r>
        <w:rPr>
          <w:sz w:val="24"/>
        </w:rPr>
        <w:t>воспитания</w:t>
      </w:r>
      <w:r>
        <w:rPr>
          <w:spacing w:val="-2"/>
          <w:sz w:val="24"/>
        </w:rPr>
        <w:t xml:space="preserve"> </w:t>
      </w:r>
      <w:r>
        <w:rPr>
          <w:sz w:val="24"/>
        </w:rPr>
        <w:t>и</w:t>
      </w:r>
      <w:r>
        <w:rPr>
          <w:spacing w:val="-2"/>
          <w:sz w:val="24"/>
        </w:rPr>
        <w:t xml:space="preserve"> </w:t>
      </w:r>
      <w:r>
        <w:rPr>
          <w:sz w:val="24"/>
        </w:rPr>
        <w:t>обучения</w:t>
      </w:r>
      <w:r>
        <w:rPr>
          <w:spacing w:val="-2"/>
          <w:sz w:val="24"/>
        </w:rPr>
        <w:t xml:space="preserve"> </w:t>
      </w:r>
      <w:r>
        <w:rPr>
          <w:sz w:val="24"/>
        </w:rPr>
        <w:t>обучающихся;</w:t>
      </w:r>
    </w:p>
    <w:p w:rsidR="00A47C3D" w:rsidRDefault="007253DD" w:rsidP="00353F4F">
      <w:pPr>
        <w:pStyle w:val="a5"/>
        <w:numPr>
          <w:ilvl w:val="1"/>
          <w:numId w:val="16"/>
        </w:numPr>
        <w:tabs>
          <w:tab w:val="left" w:pos="961"/>
          <w:tab w:val="left" w:pos="962"/>
        </w:tabs>
        <w:spacing w:before="4"/>
        <w:ind w:hanging="340"/>
        <w:jc w:val="left"/>
        <w:rPr>
          <w:sz w:val="24"/>
        </w:rPr>
      </w:pPr>
      <w:r>
        <w:rPr>
          <w:sz w:val="24"/>
        </w:rPr>
        <w:t>привлечение</w:t>
      </w:r>
      <w:r>
        <w:rPr>
          <w:spacing w:val="-4"/>
          <w:sz w:val="24"/>
        </w:rPr>
        <w:t xml:space="preserve"> </w:t>
      </w:r>
      <w:r>
        <w:rPr>
          <w:sz w:val="24"/>
        </w:rPr>
        <w:t>членов</w:t>
      </w:r>
      <w:r>
        <w:rPr>
          <w:spacing w:val="-3"/>
          <w:sz w:val="24"/>
        </w:rPr>
        <w:t xml:space="preserve"> </w:t>
      </w:r>
      <w:r>
        <w:rPr>
          <w:sz w:val="24"/>
        </w:rPr>
        <w:t>семей</w:t>
      </w:r>
      <w:r>
        <w:rPr>
          <w:spacing w:val="-2"/>
          <w:sz w:val="24"/>
        </w:rPr>
        <w:t xml:space="preserve"> </w:t>
      </w:r>
      <w:r>
        <w:rPr>
          <w:sz w:val="24"/>
        </w:rPr>
        <w:t>обучающихся</w:t>
      </w:r>
      <w:r>
        <w:rPr>
          <w:spacing w:val="-3"/>
          <w:sz w:val="24"/>
        </w:rPr>
        <w:t xml:space="preserve"> </w:t>
      </w:r>
      <w:r>
        <w:rPr>
          <w:sz w:val="24"/>
        </w:rPr>
        <w:t>к</w:t>
      </w:r>
      <w:r>
        <w:rPr>
          <w:spacing w:val="-3"/>
          <w:sz w:val="24"/>
        </w:rPr>
        <w:t xml:space="preserve"> </w:t>
      </w:r>
      <w:r>
        <w:rPr>
          <w:sz w:val="24"/>
        </w:rPr>
        <w:t>организации</w:t>
      </w:r>
      <w:r>
        <w:rPr>
          <w:spacing w:val="-4"/>
          <w:sz w:val="24"/>
        </w:rPr>
        <w:t xml:space="preserve"> </w:t>
      </w:r>
      <w:r>
        <w:rPr>
          <w:sz w:val="24"/>
        </w:rPr>
        <w:t>и</w:t>
      </w:r>
      <w:r>
        <w:rPr>
          <w:spacing w:val="-3"/>
          <w:sz w:val="24"/>
        </w:rPr>
        <w:t xml:space="preserve"> </w:t>
      </w:r>
      <w:r>
        <w:rPr>
          <w:sz w:val="24"/>
        </w:rPr>
        <w:t>проведению</w:t>
      </w:r>
      <w:r>
        <w:rPr>
          <w:spacing w:val="-4"/>
          <w:sz w:val="24"/>
        </w:rPr>
        <w:t xml:space="preserve"> </w:t>
      </w:r>
      <w:r>
        <w:rPr>
          <w:sz w:val="24"/>
        </w:rPr>
        <w:t>дел</w:t>
      </w:r>
      <w:r>
        <w:rPr>
          <w:spacing w:val="-4"/>
          <w:sz w:val="24"/>
        </w:rPr>
        <w:t xml:space="preserve"> </w:t>
      </w:r>
      <w:r>
        <w:rPr>
          <w:sz w:val="24"/>
        </w:rPr>
        <w:t>класса;</w:t>
      </w:r>
    </w:p>
    <w:p w:rsidR="00A47C3D" w:rsidRDefault="007253DD" w:rsidP="00353F4F">
      <w:pPr>
        <w:pStyle w:val="a5"/>
        <w:numPr>
          <w:ilvl w:val="1"/>
          <w:numId w:val="16"/>
        </w:numPr>
        <w:tabs>
          <w:tab w:val="left" w:pos="961"/>
          <w:tab w:val="left" w:pos="962"/>
        </w:tabs>
        <w:spacing w:before="2" w:line="237" w:lineRule="auto"/>
        <w:ind w:right="279"/>
        <w:jc w:val="left"/>
        <w:rPr>
          <w:sz w:val="24"/>
        </w:rPr>
      </w:pPr>
      <w:r>
        <w:rPr>
          <w:sz w:val="24"/>
        </w:rPr>
        <w:t>организация</w:t>
      </w:r>
      <w:r>
        <w:rPr>
          <w:spacing w:val="2"/>
          <w:sz w:val="24"/>
        </w:rPr>
        <w:t xml:space="preserve"> </w:t>
      </w:r>
      <w:r>
        <w:rPr>
          <w:sz w:val="24"/>
        </w:rPr>
        <w:t>на</w:t>
      </w:r>
      <w:r>
        <w:rPr>
          <w:spacing w:val="3"/>
          <w:sz w:val="24"/>
        </w:rPr>
        <w:t xml:space="preserve"> </w:t>
      </w:r>
      <w:r>
        <w:rPr>
          <w:sz w:val="24"/>
        </w:rPr>
        <w:t>базе</w:t>
      </w:r>
      <w:r>
        <w:rPr>
          <w:spacing w:val="2"/>
          <w:sz w:val="24"/>
        </w:rPr>
        <w:t xml:space="preserve"> </w:t>
      </w:r>
      <w:r>
        <w:rPr>
          <w:sz w:val="24"/>
        </w:rPr>
        <w:t>класса</w:t>
      </w:r>
      <w:r>
        <w:rPr>
          <w:spacing w:val="3"/>
          <w:sz w:val="24"/>
        </w:rPr>
        <w:t xml:space="preserve"> </w:t>
      </w:r>
      <w:r>
        <w:rPr>
          <w:sz w:val="24"/>
        </w:rPr>
        <w:t>семейных</w:t>
      </w:r>
      <w:r>
        <w:rPr>
          <w:spacing w:val="2"/>
          <w:sz w:val="24"/>
        </w:rPr>
        <w:t xml:space="preserve"> </w:t>
      </w:r>
      <w:r>
        <w:rPr>
          <w:sz w:val="24"/>
        </w:rPr>
        <w:t>праздников,</w:t>
      </w:r>
      <w:r>
        <w:rPr>
          <w:spacing w:val="3"/>
          <w:sz w:val="24"/>
        </w:rPr>
        <w:t xml:space="preserve"> </w:t>
      </w:r>
      <w:r>
        <w:rPr>
          <w:sz w:val="24"/>
        </w:rPr>
        <w:t>конкурсов,</w:t>
      </w:r>
      <w:r>
        <w:rPr>
          <w:spacing w:val="2"/>
          <w:sz w:val="24"/>
        </w:rPr>
        <w:t xml:space="preserve"> </w:t>
      </w:r>
      <w:r>
        <w:rPr>
          <w:sz w:val="24"/>
        </w:rPr>
        <w:t>соревнований,</w:t>
      </w:r>
      <w:r>
        <w:rPr>
          <w:spacing w:val="3"/>
          <w:sz w:val="24"/>
        </w:rPr>
        <w:t xml:space="preserve"> </w:t>
      </w:r>
      <w:r>
        <w:rPr>
          <w:sz w:val="24"/>
        </w:rPr>
        <w:t>направленных</w:t>
      </w:r>
      <w:r>
        <w:rPr>
          <w:spacing w:val="1"/>
          <w:sz w:val="24"/>
        </w:rPr>
        <w:t xml:space="preserve"> </w:t>
      </w:r>
      <w:r>
        <w:rPr>
          <w:sz w:val="24"/>
        </w:rPr>
        <w:t>на</w:t>
      </w:r>
      <w:r>
        <w:rPr>
          <w:spacing w:val="-57"/>
          <w:sz w:val="24"/>
        </w:rPr>
        <w:t xml:space="preserve"> </w:t>
      </w:r>
      <w:r>
        <w:rPr>
          <w:sz w:val="24"/>
        </w:rPr>
        <w:t>сплочение</w:t>
      </w:r>
      <w:r>
        <w:rPr>
          <w:spacing w:val="-2"/>
          <w:sz w:val="24"/>
        </w:rPr>
        <w:t xml:space="preserve"> </w:t>
      </w:r>
      <w:r>
        <w:rPr>
          <w:sz w:val="24"/>
        </w:rPr>
        <w:t>семьи и образовательной организации.</w:t>
      </w:r>
    </w:p>
    <w:p w:rsidR="00A47C3D" w:rsidRDefault="00A47C3D">
      <w:pPr>
        <w:pStyle w:val="a3"/>
        <w:spacing w:before="4"/>
        <w:ind w:left="0" w:firstLine="0"/>
        <w:jc w:val="left"/>
        <w:rPr>
          <w:sz w:val="21"/>
        </w:rPr>
      </w:pPr>
    </w:p>
    <w:p w:rsidR="00A47C3D" w:rsidRDefault="007253DD">
      <w:pPr>
        <w:pStyle w:val="2"/>
        <w:spacing w:line="275" w:lineRule="exact"/>
        <w:jc w:val="both"/>
      </w:pPr>
      <w:r>
        <w:t>Модуль</w:t>
      </w:r>
      <w:r>
        <w:rPr>
          <w:spacing w:val="-3"/>
        </w:rPr>
        <w:t xml:space="preserve"> </w:t>
      </w:r>
      <w:r>
        <w:t>«Курсы</w:t>
      </w:r>
      <w:r>
        <w:rPr>
          <w:spacing w:val="-2"/>
        </w:rPr>
        <w:t xml:space="preserve"> </w:t>
      </w:r>
      <w:r>
        <w:t>внеурочной</w:t>
      </w:r>
      <w:r>
        <w:rPr>
          <w:spacing w:val="-2"/>
        </w:rPr>
        <w:t xml:space="preserve"> </w:t>
      </w:r>
      <w:r>
        <w:t>деятельности»</w:t>
      </w:r>
    </w:p>
    <w:p w:rsidR="00A47C3D" w:rsidRDefault="007253DD" w:rsidP="00353F4F">
      <w:pPr>
        <w:pStyle w:val="a5"/>
        <w:numPr>
          <w:ilvl w:val="1"/>
          <w:numId w:val="16"/>
        </w:numPr>
        <w:tabs>
          <w:tab w:val="left" w:pos="962"/>
        </w:tabs>
        <w:spacing w:before="1" w:line="237" w:lineRule="auto"/>
        <w:ind w:right="269"/>
        <w:rPr>
          <w:sz w:val="24"/>
        </w:rPr>
      </w:pPr>
      <w:r>
        <w:rPr>
          <w:sz w:val="24"/>
        </w:rPr>
        <w:t>Воспитание на занятиях школьных курсов внеурочной дея</w:t>
      </w:r>
      <w:r w:rsidR="0011563B">
        <w:rPr>
          <w:sz w:val="24"/>
        </w:rPr>
        <w:t>тельности осуществляется преиму</w:t>
      </w:r>
      <w:r>
        <w:rPr>
          <w:sz w:val="24"/>
        </w:rPr>
        <w:t>щественно</w:t>
      </w:r>
      <w:r>
        <w:rPr>
          <w:spacing w:val="-1"/>
          <w:sz w:val="24"/>
        </w:rPr>
        <w:t xml:space="preserve"> </w:t>
      </w:r>
      <w:r>
        <w:rPr>
          <w:sz w:val="24"/>
        </w:rPr>
        <w:t>через:</w:t>
      </w:r>
    </w:p>
    <w:p w:rsidR="00A47C3D" w:rsidRDefault="007253DD" w:rsidP="00353F4F">
      <w:pPr>
        <w:pStyle w:val="a5"/>
        <w:numPr>
          <w:ilvl w:val="1"/>
          <w:numId w:val="16"/>
        </w:numPr>
        <w:tabs>
          <w:tab w:val="left" w:pos="962"/>
        </w:tabs>
        <w:spacing w:before="4"/>
        <w:ind w:right="275"/>
        <w:rPr>
          <w:sz w:val="24"/>
        </w:rPr>
      </w:pPr>
      <w:r>
        <w:rPr>
          <w:sz w:val="24"/>
        </w:rPr>
        <w:t>вовлечение</w:t>
      </w:r>
      <w:r>
        <w:rPr>
          <w:spacing w:val="-14"/>
          <w:sz w:val="24"/>
        </w:rPr>
        <w:t xml:space="preserve"> </w:t>
      </w:r>
      <w:r>
        <w:rPr>
          <w:sz w:val="24"/>
        </w:rPr>
        <w:t>обучающихся</w:t>
      </w:r>
      <w:r>
        <w:rPr>
          <w:spacing w:val="-13"/>
          <w:sz w:val="24"/>
        </w:rPr>
        <w:t xml:space="preserve"> </w:t>
      </w:r>
      <w:r>
        <w:rPr>
          <w:sz w:val="24"/>
        </w:rPr>
        <w:t>в</w:t>
      </w:r>
      <w:r>
        <w:rPr>
          <w:spacing w:val="-14"/>
          <w:sz w:val="24"/>
        </w:rPr>
        <w:t xml:space="preserve"> </w:t>
      </w:r>
      <w:r>
        <w:rPr>
          <w:sz w:val="24"/>
        </w:rPr>
        <w:t>интересную</w:t>
      </w:r>
      <w:r>
        <w:rPr>
          <w:spacing w:val="-13"/>
          <w:sz w:val="24"/>
        </w:rPr>
        <w:t xml:space="preserve"> </w:t>
      </w:r>
      <w:r>
        <w:rPr>
          <w:sz w:val="24"/>
        </w:rPr>
        <w:t>и</w:t>
      </w:r>
      <w:r>
        <w:rPr>
          <w:spacing w:val="-12"/>
          <w:sz w:val="24"/>
        </w:rPr>
        <w:t xml:space="preserve"> </w:t>
      </w:r>
      <w:r>
        <w:rPr>
          <w:sz w:val="24"/>
        </w:rPr>
        <w:t>полезную</w:t>
      </w:r>
      <w:r>
        <w:rPr>
          <w:spacing w:val="-13"/>
          <w:sz w:val="24"/>
        </w:rPr>
        <w:t xml:space="preserve"> </w:t>
      </w:r>
      <w:r>
        <w:rPr>
          <w:sz w:val="24"/>
        </w:rPr>
        <w:t>для</w:t>
      </w:r>
      <w:r>
        <w:rPr>
          <w:spacing w:val="-13"/>
          <w:sz w:val="24"/>
        </w:rPr>
        <w:t xml:space="preserve"> </w:t>
      </w:r>
      <w:r>
        <w:rPr>
          <w:sz w:val="24"/>
        </w:rPr>
        <w:t>них</w:t>
      </w:r>
      <w:r>
        <w:rPr>
          <w:spacing w:val="-13"/>
          <w:sz w:val="24"/>
        </w:rPr>
        <w:t xml:space="preserve"> </w:t>
      </w:r>
      <w:r>
        <w:rPr>
          <w:sz w:val="24"/>
        </w:rPr>
        <w:t>деятельность,</w:t>
      </w:r>
      <w:r>
        <w:rPr>
          <w:spacing w:val="-13"/>
          <w:sz w:val="24"/>
        </w:rPr>
        <w:t xml:space="preserve"> </w:t>
      </w:r>
      <w:r>
        <w:rPr>
          <w:sz w:val="24"/>
        </w:rPr>
        <w:t>которая</w:t>
      </w:r>
      <w:r>
        <w:rPr>
          <w:spacing w:val="-13"/>
          <w:sz w:val="24"/>
        </w:rPr>
        <w:t xml:space="preserve"> </w:t>
      </w:r>
      <w:r>
        <w:rPr>
          <w:sz w:val="24"/>
        </w:rPr>
        <w:t>предоставит</w:t>
      </w:r>
      <w:r>
        <w:rPr>
          <w:spacing w:val="-58"/>
          <w:sz w:val="24"/>
        </w:rPr>
        <w:t xml:space="preserve"> </w:t>
      </w:r>
      <w:r>
        <w:rPr>
          <w:sz w:val="24"/>
        </w:rPr>
        <w:t>им возможность самореализоваться в ней, приобрести социально значимые знания, развить в</w:t>
      </w:r>
      <w:r>
        <w:rPr>
          <w:spacing w:val="1"/>
          <w:sz w:val="24"/>
        </w:rPr>
        <w:t xml:space="preserve"> </w:t>
      </w:r>
      <w:r>
        <w:rPr>
          <w:sz w:val="24"/>
        </w:rPr>
        <w:t>себе</w:t>
      </w:r>
      <w:r>
        <w:rPr>
          <w:spacing w:val="-4"/>
          <w:sz w:val="24"/>
        </w:rPr>
        <w:t xml:space="preserve"> </w:t>
      </w:r>
      <w:r>
        <w:rPr>
          <w:sz w:val="24"/>
        </w:rPr>
        <w:t>важные</w:t>
      </w:r>
      <w:r>
        <w:rPr>
          <w:spacing w:val="-5"/>
          <w:sz w:val="24"/>
        </w:rPr>
        <w:t xml:space="preserve"> </w:t>
      </w:r>
      <w:r>
        <w:rPr>
          <w:sz w:val="24"/>
        </w:rPr>
        <w:t>для</w:t>
      </w:r>
      <w:r>
        <w:rPr>
          <w:spacing w:val="-4"/>
          <w:sz w:val="24"/>
        </w:rPr>
        <w:t xml:space="preserve"> </w:t>
      </w:r>
      <w:r>
        <w:rPr>
          <w:sz w:val="24"/>
        </w:rPr>
        <w:t>своего</w:t>
      </w:r>
      <w:r>
        <w:rPr>
          <w:spacing w:val="-4"/>
          <w:sz w:val="24"/>
        </w:rPr>
        <w:t xml:space="preserve"> </w:t>
      </w:r>
      <w:r>
        <w:rPr>
          <w:sz w:val="24"/>
        </w:rPr>
        <w:t>личностного</w:t>
      </w:r>
      <w:r>
        <w:rPr>
          <w:spacing w:val="-5"/>
          <w:sz w:val="24"/>
        </w:rPr>
        <w:t xml:space="preserve"> </w:t>
      </w:r>
      <w:r>
        <w:rPr>
          <w:sz w:val="24"/>
        </w:rPr>
        <w:t>развития</w:t>
      </w:r>
      <w:r>
        <w:rPr>
          <w:spacing w:val="-6"/>
          <w:sz w:val="24"/>
        </w:rPr>
        <w:t xml:space="preserve"> </w:t>
      </w:r>
      <w:r>
        <w:rPr>
          <w:sz w:val="24"/>
        </w:rPr>
        <w:t>социально</w:t>
      </w:r>
      <w:r>
        <w:rPr>
          <w:spacing w:val="-5"/>
          <w:sz w:val="24"/>
        </w:rPr>
        <w:t xml:space="preserve"> </w:t>
      </w:r>
      <w:r>
        <w:rPr>
          <w:sz w:val="24"/>
        </w:rPr>
        <w:t>значимые</w:t>
      </w:r>
      <w:r>
        <w:rPr>
          <w:spacing w:val="-7"/>
          <w:sz w:val="24"/>
        </w:rPr>
        <w:t xml:space="preserve"> </w:t>
      </w:r>
      <w:r>
        <w:rPr>
          <w:sz w:val="24"/>
        </w:rPr>
        <w:t>отношения,</w:t>
      </w:r>
      <w:r>
        <w:rPr>
          <w:spacing w:val="-5"/>
          <w:sz w:val="24"/>
        </w:rPr>
        <w:t xml:space="preserve"> </w:t>
      </w:r>
      <w:r>
        <w:rPr>
          <w:sz w:val="24"/>
        </w:rPr>
        <w:t>получить</w:t>
      </w:r>
      <w:r>
        <w:rPr>
          <w:spacing w:val="-5"/>
          <w:sz w:val="24"/>
        </w:rPr>
        <w:t xml:space="preserve"> </w:t>
      </w:r>
      <w:r>
        <w:rPr>
          <w:sz w:val="24"/>
        </w:rPr>
        <w:t>опыт</w:t>
      </w:r>
      <w:r>
        <w:rPr>
          <w:spacing w:val="-57"/>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социально значимых</w:t>
      </w:r>
      <w:r>
        <w:rPr>
          <w:spacing w:val="1"/>
          <w:sz w:val="24"/>
        </w:rPr>
        <w:t xml:space="preserve"> </w:t>
      </w:r>
      <w:r>
        <w:rPr>
          <w:sz w:val="24"/>
        </w:rPr>
        <w:t>делах;</w:t>
      </w:r>
    </w:p>
    <w:p w:rsidR="00A47C3D" w:rsidRDefault="007253DD" w:rsidP="00353F4F">
      <w:pPr>
        <w:pStyle w:val="a5"/>
        <w:numPr>
          <w:ilvl w:val="1"/>
          <w:numId w:val="16"/>
        </w:numPr>
        <w:tabs>
          <w:tab w:val="left" w:pos="962"/>
        </w:tabs>
        <w:ind w:right="272"/>
        <w:rPr>
          <w:sz w:val="24"/>
        </w:rPr>
      </w:pPr>
      <w:r>
        <w:rPr>
          <w:sz w:val="24"/>
        </w:rPr>
        <w:t>формирование детско-взрослых общностей, которые могли бы объединять обучающихся и</w:t>
      </w:r>
      <w:r>
        <w:rPr>
          <w:spacing w:val="1"/>
          <w:sz w:val="24"/>
        </w:rPr>
        <w:t xml:space="preserve"> </w:t>
      </w:r>
      <w:r>
        <w:rPr>
          <w:sz w:val="24"/>
        </w:rPr>
        <w:t>педагогических работников общими позитивными эмоциями и доверительными отношениями</w:t>
      </w:r>
      <w:r>
        <w:rPr>
          <w:spacing w:val="-57"/>
          <w:sz w:val="24"/>
        </w:rPr>
        <w:t xml:space="preserve"> </w:t>
      </w:r>
      <w:r>
        <w:rPr>
          <w:sz w:val="24"/>
        </w:rPr>
        <w:t>друг</w:t>
      </w:r>
      <w:r>
        <w:rPr>
          <w:spacing w:val="-2"/>
          <w:sz w:val="24"/>
        </w:rPr>
        <w:t xml:space="preserve"> </w:t>
      </w:r>
      <w:r>
        <w:rPr>
          <w:sz w:val="24"/>
        </w:rPr>
        <w:t>к</w:t>
      </w:r>
      <w:r>
        <w:rPr>
          <w:spacing w:val="1"/>
          <w:sz w:val="24"/>
        </w:rPr>
        <w:t xml:space="preserve"> </w:t>
      </w:r>
      <w:r>
        <w:rPr>
          <w:sz w:val="24"/>
        </w:rPr>
        <w:t>другу;</w:t>
      </w:r>
    </w:p>
    <w:p w:rsidR="00A47C3D" w:rsidRDefault="007253DD" w:rsidP="00353F4F">
      <w:pPr>
        <w:pStyle w:val="a5"/>
        <w:numPr>
          <w:ilvl w:val="1"/>
          <w:numId w:val="16"/>
        </w:numPr>
        <w:tabs>
          <w:tab w:val="left" w:pos="962"/>
        </w:tabs>
        <w:spacing w:before="3" w:line="237" w:lineRule="auto"/>
        <w:ind w:right="277"/>
        <w:rPr>
          <w:sz w:val="24"/>
        </w:rPr>
      </w:pPr>
      <w:r>
        <w:rPr>
          <w:sz w:val="24"/>
        </w:rPr>
        <w:t>создание в детских объединениях тради</w:t>
      </w:r>
      <w:r w:rsidR="0011563B">
        <w:rPr>
          <w:sz w:val="24"/>
        </w:rPr>
        <w:t>ций, задающих их членам определе</w:t>
      </w:r>
      <w:r>
        <w:rPr>
          <w:sz w:val="24"/>
        </w:rPr>
        <w:t>нные социально</w:t>
      </w:r>
      <w:r>
        <w:rPr>
          <w:spacing w:val="1"/>
          <w:sz w:val="24"/>
        </w:rPr>
        <w:t xml:space="preserve"> </w:t>
      </w:r>
      <w:r>
        <w:rPr>
          <w:sz w:val="24"/>
        </w:rPr>
        <w:t>значимые</w:t>
      </w:r>
      <w:r>
        <w:rPr>
          <w:spacing w:val="-3"/>
          <w:sz w:val="24"/>
        </w:rPr>
        <w:t xml:space="preserve"> </w:t>
      </w:r>
      <w:r>
        <w:rPr>
          <w:sz w:val="24"/>
        </w:rPr>
        <w:t>формы поведения;</w:t>
      </w:r>
    </w:p>
    <w:p w:rsidR="00A47C3D" w:rsidRDefault="007253DD" w:rsidP="00353F4F">
      <w:pPr>
        <w:pStyle w:val="a5"/>
        <w:numPr>
          <w:ilvl w:val="1"/>
          <w:numId w:val="16"/>
        </w:numPr>
        <w:tabs>
          <w:tab w:val="left" w:pos="962"/>
        </w:tabs>
        <w:spacing w:before="5" w:line="237" w:lineRule="auto"/>
        <w:ind w:right="275"/>
        <w:rPr>
          <w:sz w:val="24"/>
        </w:rPr>
      </w:pPr>
      <w:r>
        <w:rPr>
          <w:sz w:val="24"/>
        </w:rPr>
        <w:t>поддержку</w:t>
      </w:r>
      <w:r>
        <w:rPr>
          <w:spacing w:val="-12"/>
          <w:sz w:val="24"/>
        </w:rPr>
        <w:t xml:space="preserve"> </w:t>
      </w:r>
      <w:r>
        <w:rPr>
          <w:sz w:val="24"/>
        </w:rPr>
        <w:t>обучающихся</w:t>
      </w:r>
      <w:r>
        <w:rPr>
          <w:spacing w:val="-5"/>
          <w:sz w:val="24"/>
        </w:rPr>
        <w:t xml:space="preserve"> </w:t>
      </w:r>
      <w:r>
        <w:rPr>
          <w:sz w:val="24"/>
        </w:rPr>
        <w:t>с</w:t>
      </w:r>
      <w:r>
        <w:rPr>
          <w:spacing w:val="-6"/>
          <w:sz w:val="24"/>
        </w:rPr>
        <w:t xml:space="preserve"> </w:t>
      </w:r>
      <w:r>
        <w:rPr>
          <w:sz w:val="24"/>
        </w:rPr>
        <w:t>ярко</w:t>
      </w:r>
      <w:r>
        <w:rPr>
          <w:spacing w:val="-4"/>
          <w:sz w:val="24"/>
        </w:rPr>
        <w:t xml:space="preserve"> </w:t>
      </w:r>
      <w:r>
        <w:rPr>
          <w:sz w:val="24"/>
        </w:rPr>
        <w:t>выраженной</w:t>
      </w:r>
      <w:r>
        <w:rPr>
          <w:spacing w:val="-4"/>
          <w:sz w:val="24"/>
        </w:rPr>
        <w:t xml:space="preserve"> </w:t>
      </w:r>
      <w:r>
        <w:rPr>
          <w:sz w:val="24"/>
        </w:rPr>
        <w:t>лидерской</w:t>
      </w:r>
      <w:r>
        <w:rPr>
          <w:spacing w:val="-4"/>
          <w:sz w:val="24"/>
        </w:rPr>
        <w:t xml:space="preserve"> </w:t>
      </w:r>
      <w:r>
        <w:rPr>
          <w:sz w:val="24"/>
        </w:rPr>
        <w:t>позицией</w:t>
      </w:r>
      <w:r>
        <w:rPr>
          <w:spacing w:val="-6"/>
          <w:sz w:val="24"/>
        </w:rPr>
        <w:t xml:space="preserve"> </w:t>
      </w:r>
      <w:r>
        <w:rPr>
          <w:sz w:val="24"/>
        </w:rPr>
        <w:t>и</w:t>
      </w:r>
      <w:r>
        <w:rPr>
          <w:spacing w:val="-1"/>
          <w:sz w:val="24"/>
        </w:rPr>
        <w:t xml:space="preserve"> </w:t>
      </w:r>
      <w:r>
        <w:rPr>
          <w:sz w:val="24"/>
        </w:rPr>
        <w:t>установку</w:t>
      </w:r>
      <w:r>
        <w:rPr>
          <w:spacing w:val="-12"/>
          <w:sz w:val="24"/>
        </w:rPr>
        <w:t xml:space="preserve"> </w:t>
      </w:r>
      <w:r>
        <w:rPr>
          <w:sz w:val="24"/>
        </w:rPr>
        <w:t>на</w:t>
      </w:r>
      <w:r>
        <w:rPr>
          <w:spacing w:val="-6"/>
          <w:sz w:val="24"/>
        </w:rPr>
        <w:t xml:space="preserve"> </w:t>
      </w:r>
      <w:r>
        <w:rPr>
          <w:sz w:val="24"/>
        </w:rPr>
        <w:t>сохранение</w:t>
      </w:r>
      <w:r>
        <w:rPr>
          <w:spacing w:val="-5"/>
          <w:sz w:val="24"/>
        </w:rPr>
        <w:t xml:space="preserve"> </w:t>
      </w:r>
      <w:r>
        <w:rPr>
          <w:sz w:val="24"/>
        </w:rPr>
        <w:t>и</w:t>
      </w:r>
      <w:r>
        <w:rPr>
          <w:spacing w:val="-58"/>
          <w:sz w:val="24"/>
        </w:rPr>
        <w:t xml:space="preserve"> </w:t>
      </w:r>
      <w:r>
        <w:rPr>
          <w:sz w:val="24"/>
        </w:rPr>
        <w:t>поддержание</w:t>
      </w:r>
      <w:r>
        <w:rPr>
          <w:spacing w:val="-2"/>
          <w:sz w:val="24"/>
        </w:rPr>
        <w:t xml:space="preserve"> </w:t>
      </w:r>
      <w:r>
        <w:rPr>
          <w:sz w:val="24"/>
        </w:rPr>
        <w:t>накопленных</w:t>
      </w:r>
      <w:r>
        <w:rPr>
          <w:spacing w:val="1"/>
          <w:sz w:val="24"/>
        </w:rPr>
        <w:t xml:space="preserve"> </w:t>
      </w:r>
      <w:r>
        <w:rPr>
          <w:sz w:val="24"/>
        </w:rPr>
        <w:t>социально</w:t>
      </w:r>
      <w:r>
        <w:rPr>
          <w:spacing w:val="-4"/>
          <w:sz w:val="24"/>
        </w:rPr>
        <w:t xml:space="preserve"> </w:t>
      </w:r>
      <w:r>
        <w:rPr>
          <w:sz w:val="24"/>
        </w:rPr>
        <w:t>значимых</w:t>
      </w:r>
      <w:r>
        <w:rPr>
          <w:spacing w:val="1"/>
          <w:sz w:val="24"/>
        </w:rPr>
        <w:t xml:space="preserve"> </w:t>
      </w:r>
      <w:r>
        <w:rPr>
          <w:sz w:val="24"/>
        </w:rPr>
        <w:t>традиций;</w:t>
      </w:r>
    </w:p>
    <w:p w:rsidR="00A47C3D" w:rsidRDefault="007253DD" w:rsidP="00353F4F">
      <w:pPr>
        <w:pStyle w:val="a5"/>
        <w:numPr>
          <w:ilvl w:val="1"/>
          <w:numId w:val="16"/>
        </w:numPr>
        <w:tabs>
          <w:tab w:val="left" w:pos="962"/>
        </w:tabs>
        <w:spacing w:before="3"/>
        <w:ind w:hanging="340"/>
        <w:rPr>
          <w:sz w:val="24"/>
        </w:rPr>
      </w:pPr>
      <w:r>
        <w:rPr>
          <w:sz w:val="24"/>
        </w:rPr>
        <w:t>поощрение</w:t>
      </w:r>
      <w:r>
        <w:rPr>
          <w:spacing w:val="-6"/>
          <w:sz w:val="24"/>
        </w:rPr>
        <w:t xml:space="preserve"> </w:t>
      </w:r>
      <w:r>
        <w:rPr>
          <w:sz w:val="24"/>
        </w:rPr>
        <w:t>педагогическими</w:t>
      </w:r>
      <w:r>
        <w:rPr>
          <w:spacing w:val="-5"/>
          <w:sz w:val="24"/>
        </w:rPr>
        <w:t xml:space="preserve"> </w:t>
      </w:r>
      <w:r>
        <w:rPr>
          <w:sz w:val="24"/>
        </w:rPr>
        <w:t>работниками</w:t>
      </w:r>
      <w:r>
        <w:rPr>
          <w:spacing w:val="-5"/>
          <w:sz w:val="24"/>
        </w:rPr>
        <w:t xml:space="preserve"> </w:t>
      </w:r>
      <w:r>
        <w:rPr>
          <w:sz w:val="24"/>
        </w:rPr>
        <w:t>детских</w:t>
      </w:r>
      <w:r>
        <w:rPr>
          <w:spacing w:val="-3"/>
          <w:sz w:val="24"/>
        </w:rPr>
        <w:t xml:space="preserve"> </w:t>
      </w:r>
      <w:r>
        <w:rPr>
          <w:sz w:val="24"/>
        </w:rPr>
        <w:t>инициатив</w:t>
      </w:r>
      <w:r>
        <w:rPr>
          <w:spacing w:val="-6"/>
          <w:sz w:val="24"/>
        </w:rPr>
        <w:t xml:space="preserve"> </w:t>
      </w:r>
      <w:r>
        <w:rPr>
          <w:sz w:val="24"/>
        </w:rPr>
        <w:t>и</w:t>
      </w:r>
      <w:r>
        <w:rPr>
          <w:spacing w:val="-5"/>
          <w:sz w:val="24"/>
        </w:rPr>
        <w:t xml:space="preserve"> </w:t>
      </w:r>
      <w:r>
        <w:rPr>
          <w:sz w:val="24"/>
        </w:rPr>
        <w:t>детского</w:t>
      </w:r>
      <w:r>
        <w:rPr>
          <w:spacing w:val="-6"/>
          <w:sz w:val="24"/>
        </w:rPr>
        <w:t xml:space="preserve"> </w:t>
      </w:r>
      <w:r>
        <w:rPr>
          <w:sz w:val="24"/>
        </w:rPr>
        <w:t>самоуправления.</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a3"/>
        <w:spacing w:before="68"/>
        <w:ind w:left="394" w:right="272"/>
        <w:rPr>
          <w:i/>
        </w:rPr>
      </w:pPr>
      <w:r>
        <w:lastRenderedPageBreak/>
        <w:t>Реализация воспитательного потенциала курсов внеур</w:t>
      </w:r>
      <w:r w:rsidR="0011563B">
        <w:t xml:space="preserve">очной деятельности происходит в </w:t>
      </w:r>
      <w:r>
        <w:t>рамках</w:t>
      </w:r>
      <w:r w:rsidR="0011563B">
        <w:rPr>
          <w:spacing w:val="1"/>
        </w:rPr>
        <w:t xml:space="preserve"> </w:t>
      </w:r>
      <w:r>
        <w:t>следующих</w:t>
      </w:r>
      <w:r>
        <w:rPr>
          <w:spacing w:val="1"/>
        </w:rPr>
        <w:t xml:space="preserve"> </w:t>
      </w:r>
      <w:r w:rsidR="0011563B">
        <w:t>выбранных обучающимися ее</w:t>
      </w:r>
      <w:r>
        <w:rPr>
          <w:spacing w:val="-1"/>
        </w:rPr>
        <w:t xml:space="preserve"> </w:t>
      </w:r>
      <w:r>
        <w:t>видов</w:t>
      </w:r>
      <w:r>
        <w:rPr>
          <w:i/>
        </w:rPr>
        <w:t>.</w:t>
      </w:r>
    </w:p>
    <w:p w:rsidR="00A47C3D" w:rsidRDefault="007253DD">
      <w:pPr>
        <w:pStyle w:val="a3"/>
        <w:spacing w:before="7" w:line="237" w:lineRule="auto"/>
        <w:ind w:left="394" w:right="266"/>
      </w:pPr>
      <w:r>
        <w:rPr>
          <w:b/>
        </w:rPr>
        <w:t>Познавательная</w:t>
      </w:r>
      <w:r>
        <w:rPr>
          <w:b/>
          <w:spacing w:val="1"/>
        </w:rPr>
        <w:t xml:space="preserve"> </w:t>
      </w:r>
      <w:r>
        <w:rPr>
          <w:b/>
        </w:rPr>
        <w:t>деятельность.</w:t>
      </w:r>
      <w:r>
        <w:rPr>
          <w:b/>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направленные</w:t>
      </w:r>
      <w:r>
        <w:rPr>
          <w:spacing w:val="1"/>
        </w:rPr>
        <w:t xml:space="preserve"> </w:t>
      </w:r>
      <w:r>
        <w:t>на</w:t>
      </w:r>
      <w:r>
        <w:rPr>
          <w:spacing w:val="1"/>
        </w:rPr>
        <w:t xml:space="preserve"> </w:t>
      </w:r>
      <w:r>
        <w:t>передачу</w:t>
      </w:r>
      <w:r>
        <w:rPr>
          <w:spacing w:val="-57"/>
        </w:rPr>
        <w:t xml:space="preserve"> </w:t>
      </w:r>
      <w:r>
        <w:t>обучающимися</w:t>
      </w:r>
      <w:r>
        <w:rPr>
          <w:spacing w:val="1"/>
        </w:rPr>
        <w:t xml:space="preserve"> </w:t>
      </w:r>
      <w:r>
        <w:t>социально</w:t>
      </w:r>
      <w:r>
        <w:rPr>
          <w:spacing w:val="1"/>
        </w:rPr>
        <w:t xml:space="preserve"> </w:t>
      </w:r>
      <w:r>
        <w:t>значимых</w:t>
      </w:r>
      <w:r>
        <w:rPr>
          <w:spacing w:val="1"/>
        </w:rPr>
        <w:t xml:space="preserve"> </w:t>
      </w:r>
      <w:r>
        <w:t>знаний,</w:t>
      </w:r>
      <w:r>
        <w:rPr>
          <w:spacing w:val="1"/>
        </w:rPr>
        <w:t xml:space="preserve"> </w:t>
      </w:r>
      <w:r>
        <w:t>развивающие</w:t>
      </w:r>
      <w:r>
        <w:rPr>
          <w:spacing w:val="1"/>
        </w:rPr>
        <w:t xml:space="preserve"> </w:t>
      </w:r>
      <w:r>
        <w:t>их</w:t>
      </w:r>
      <w:r>
        <w:rPr>
          <w:spacing w:val="1"/>
        </w:rPr>
        <w:t xml:space="preserve"> </w:t>
      </w:r>
      <w:r>
        <w:t>любознательность,</w:t>
      </w:r>
      <w:r>
        <w:rPr>
          <w:spacing w:val="1"/>
        </w:rPr>
        <w:t xml:space="preserve"> </w:t>
      </w:r>
      <w:r>
        <w:t>позволяющие</w:t>
      </w:r>
      <w:r>
        <w:rPr>
          <w:spacing w:val="1"/>
        </w:rPr>
        <w:t xml:space="preserve"> </w:t>
      </w:r>
      <w:r>
        <w:t>привлечь их внимание к экономическим, политическим, экологическим, гуманитарным проблемам</w:t>
      </w:r>
      <w:r>
        <w:rPr>
          <w:spacing w:val="1"/>
        </w:rPr>
        <w:t xml:space="preserve"> </w:t>
      </w:r>
      <w:r>
        <w:t>нашего</w:t>
      </w:r>
      <w:r>
        <w:rPr>
          <w:spacing w:val="-3"/>
        </w:rPr>
        <w:t xml:space="preserve"> </w:t>
      </w:r>
      <w:r>
        <w:t>общества,</w:t>
      </w:r>
      <w:r>
        <w:rPr>
          <w:spacing w:val="-1"/>
        </w:rPr>
        <w:t xml:space="preserve"> </w:t>
      </w:r>
      <w:r>
        <w:t>формирующие</w:t>
      </w:r>
      <w:r>
        <w:rPr>
          <w:spacing w:val="-3"/>
        </w:rPr>
        <w:t xml:space="preserve"> </w:t>
      </w:r>
      <w:r>
        <w:t>их гуманистическое</w:t>
      </w:r>
      <w:r>
        <w:rPr>
          <w:spacing w:val="-2"/>
        </w:rPr>
        <w:t xml:space="preserve"> </w:t>
      </w:r>
      <w:r>
        <w:t>мировоззрение</w:t>
      </w:r>
      <w:r>
        <w:rPr>
          <w:spacing w:val="-2"/>
        </w:rPr>
        <w:t xml:space="preserve"> </w:t>
      </w:r>
      <w:r>
        <w:t>и</w:t>
      </w:r>
      <w:r>
        <w:rPr>
          <w:spacing w:val="-2"/>
        </w:rPr>
        <w:t xml:space="preserve"> </w:t>
      </w:r>
      <w:r>
        <w:t>научную</w:t>
      </w:r>
      <w:r>
        <w:rPr>
          <w:spacing w:val="-1"/>
        </w:rPr>
        <w:t xml:space="preserve"> </w:t>
      </w:r>
      <w:r>
        <w:t>картину</w:t>
      </w:r>
      <w:r>
        <w:rPr>
          <w:spacing w:val="-7"/>
        </w:rPr>
        <w:t xml:space="preserve"> </w:t>
      </w:r>
      <w:r>
        <w:t>мира.</w:t>
      </w:r>
    </w:p>
    <w:p w:rsidR="00A47C3D" w:rsidRDefault="007253DD">
      <w:pPr>
        <w:pStyle w:val="a3"/>
        <w:spacing w:before="11" w:line="237" w:lineRule="auto"/>
        <w:ind w:left="394" w:right="266"/>
      </w:pPr>
      <w:r>
        <w:rPr>
          <w:b/>
        </w:rPr>
        <w:t>Художественное</w:t>
      </w:r>
      <w:r>
        <w:rPr>
          <w:b/>
          <w:spacing w:val="1"/>
        </w:rPr>
        <w:t xml:space="preserve"> </w:t>
      </w:r>
      <w:r>
        <w:rPr>
          <w:b/>
        </w:rPr>
        <w:t>творчество.</w:t>
      </w:r>
      <w:r>
        <w:rPr>
          <w:b/>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создающие</w:t>
      </w:r>
      <w:r>
        <w:rPr>
          <w:spacing w:val="1"/>
        </w:rPr>
        <w:t xml:space="preserve"> </w:t>
      </w:r>
      <w:r>
        <w:t>благоприятные</w:t>
      </w:r>
      <w:r>
        <w:rPr>
          <w:spacing w:val="1"/>
        </w:rPr>
        <w:t xml:space="preserve"> </w:t>
      </w:r>
      <w:r>
        <w:t>условия для просоциальной самореализации обучающихся, напр</w:t>
      </w:r>
      <w:r w:rsidR="001227B6">
        <w:t>авленные на раскрытие их творче</w:t>
      </w:r>
      <w:r>
        <w:t>ских способностей, формирование чувства вкуса и умения ценит</w:t>
      </w:r>
      <w:r w:rsidR="001227B6">
        <w:t>ь прекрасное, на воспитание цен</w:t>
      </w:r>
      <w:r>
        <w:t>ностного</w:t>
      </w:r>
      <w:r>
        <w:rPr>
          <w:spacing w:val="-2"/>
        </w:rPr>
        <w:t xml:space="preserve"> </w:t>
      </w:r>
      <w:r>
        <w:t>отношения</w:t>
      </w:r>
      <w:r>
        <w:rPr>
          <w:spacing w:val="-1"/>
        </w:rPr>
        <w:t xml:space="preserve"> </w:t>
      </w:r>
      <w:r>
        <w:t>обучающихся</w:t>
      </w:r>
      <w:r>
        <w:rPr>
          <w:spacing w:val="-1"/>
        </w:rPr>
        <w:t xml:space="preserve"> </w:t>
      </w:r>
      <w:r>
        <w:t>к</w:t>
      </w:r>
      <w:r>
        <w:rPr>
          <w:spacing w:val="-1"/>
        </w:rPr>
        <w:t xml:space="preserve"> </w:t>
      </w:r>
      <w:r>
        <w:t>культуре и</w:t>
      </w:r>
      <w:r>
        <w:rPr>
          <w:spacing w:val="-1"/>
        </w:rPr>
        <w:t xml:space="preserve"> </w:t>
      </w:r>
      <w:r>
        <w:t>их</w:t>
      </w:r>
      <w:r>
        <w:rPr>
          <w:spacing w:val="1"/>
        </w:rPr>
        <w:t xml:space="preserve"> </w:t>
      </w:r>
      <w:r>
        <w:t>общее</w:t>
      </w:r>
      <w:r>
        <w:rPr>
          <w:spacing w:val="-2"/>
        </w:rPr>
        <w:t xml:space="preserve"> </w:t>
      </w:r>
      <w:r>
        <w:t>духовно-нравственное</w:t>
      </w:r>
      <w:r>
        <w:rPr>
          <w:spacing w:val="-2"/>
        </w:rPr>
        <w:t xml:space="preserve"> </w:t>
      </w:r>
      <w:r>
        <w:t>развитие.</w:t>
      </w:r>
    </w:p>
    <w:p w:rsidR="00A47C3D" w:rsidRDefault="007253DD">
      <w:pPr>
        <w:pStyle w:val="a3"/>
        <w:spacing w:before="11" w:line="237" w:lineRule="auto"/>
        <w:ind w:left="394" w:right="268"/>
      </w:pPr>
      <w:r>
        <w:rPr>
          <w:b/>
        </w:rPr>
        <w:t xml:space="preserve">Проблемно-ценностное общение. </w:t>
      </w:r>
      <w:r>
        <w:t>Курсы внеурочной деятельности, направленные на развитие</w:t>
      </w:r>
      <w:r>
        <w:rPr>
          <w:spacing w:val="1"/>
        </w:rPr>
        <w:t xml:space="preserve"> </w:t>
      </w:r>
      <w:r>
        <w:t>коммуникативных</w:t>
      </w:r>
      <w:r>
        <w:rPr>
          <w:spacing w:val="1"/>
        </w:rPr>
        <w:t xml:space="preserve"> </w:t>
      </w:r>
      <w:r>
        <w:t>компетенций</w:t>
      </w:r>
      <w:r>
        <w:rPr>
          <w:spacing w:val="1"/>
        </w:rPr>
        <w:t xml:space="preserve"> </w:t>
      </w:r>
      <w:r>
        <w:t>обучающихся,</w:t>
      </w:r>
      <w:r>
        <w:rPr>
          <w:spacing w:val="1"/>
        </w:rPr>
        <w:t xml:space="preserve"> </w:t>
      </w:r>
      <w:r>
        <w:t>воспитание</w:t>
      </w:r>
      <w:r>
        <w:rPr>
          <w:spacing w:val="1"/>
        </w:rPr>
        <w:t xml:space="preserve"> </w:t>
      </w:r>
      <w:r>
        <w:t>у</w:t>
      </w:r>
      <w:r>
        <w:rPr>
          <w:spacing w:val="1"/>
        </w:rPr>
        <w:t xml:space="preserve"> </w:t>
      </w:r>
      <w:r>
        <w:t>них</w:t>
      </w:r>
      <w:r>
        <w:rPr>
          <w:spacing w:val="1"/>
        </w:rPr>
        <w:t xml:space="preserve"> </w:t>
      </w:r>
      <w:r>
        <w:t>культуры</w:t>
      </w:r>
      <w:r>
        <w:rPr>
          <w:spacing w:val="1"/>
        </w:rPr>
        <w:t xml:space="preserve"> </w:t>
      </w:r>
      <w:r>
        <w:t>общения,</w:t>
      </w:r>
      <w:r>
        <w:rPr>
          <w:spacing w:val="1"/>
        </w:rPr>
        <w:t xml:space="preserve"> </w:t>
      </w:r>
      <w:r>
        <w:t>развитие</w:t>
      </w:r>
      <w:r>
        <w:rPr>
          <w:spacing w:val="1"/>
        </w:rPr>
        <w:t xml:space="preserve"> </w:t>
      </w:r>
      <w:r>
        <w:t>умений слушать и слышать других, уважат</w:t>
      </w:r>
      <w:r w:rsidR="0011563B">
        <w:t>ь чужое мнение и отстаивать свое</w:t>
      </w:r>
      <w:r>
        <w:t xml:space="preserve"> собственное, терпимо</w:t>
      </w:r>
      <w:r>
        <w:rPr>
          <w:spacing w:val="1"/>
        </w:rPr>
        <w:t xml:space="preserve"> </w:t>
      </w:r>
      <w:r>
        <w:t>относиться</w:t>
      </w:r>
      <w:r>
        <w:rPr>
          <w:spacing w:val="-1"/>
        </w:rPr>
        <w:t xml:space="preserve"> </w:t>
      </w:r>
      <w:r>
        <w:t>к разнообразию взглядов</w:t>
      </w:r>
      <w:r>
        <w:rPr>
          <w:spacing w:val="-1"/>
        </w:rPr>
        <w:t xml:space="preserve"> </w:t>
      </w:r>
      <w:r>
        <w:t>людей.</w:t>
      </w:r>
    </w:p>
    <w:p w:rsidR="00A47C3D" w:rsidRDefault="007253DD">
      <w:pPr>
        <w:pStyle w:val="a3"/>
        <w:spacing w:before="9"/>
        <w:ind w:left="394" w:right="265"/>
      </w:pPr>
      <w:r>
        <w:rPr>
          <w:b/>
        </w:rPr>
        <w:t>Туристско-краеведческая</w:t>
      </w:r>
      <w:r>
        <w:rPr>
          <w:b/>
          <w:spacing w:val="1"/>
        </w:rPr>
        <w:t xml:space="preserve"> </w:t>
      </w:r>
      <w:r>
        <w:rPr>
          <w:b/>
        </w:rPr>
        <w:t>деятельность.</w:t>
      </w:r>
      <w:r>
        <w:rPr>
          <w:b/>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направленные</w:t>
      </w:r>
      <w:r>
        <w:rPr>
          <w:spacing w:val="1"/>
        </w:rPr>
        <w:t xml:space="preserve"> </w:t>
      </w:r>
      <w:r>
        <w:t>на</w:t>
      </w:r>
      <w:r>
        <w:rPr>
          <w:spacing w:val="1"/>
        </w:rPr>
        <w:t xml:space="preserve"> </w:t>
      </w:r>
      <w:r>
        <w:t>воспитание у обучающихся любви к своему краю, его истории, ку</w:t>
      </w:r>
      <w:r w:rsidR="001227B6">
        <w:t>льтуре, природе, на развитие са</w:t>
      </w:r>
      <w:r>
        <w:t xml:space="preserve">мостоятельности и ответственности обучающихся, формирование </w:t>
      </w:r>
      <w:r w:rsidR="001227B6">
        <w:t>у них навыков самообслужива</w:t>
      </w:r>
      <w:r>
        <w:t>ющего</w:t>
      </w:r>
      <w:r>
        <w:rPr>
          <w:spacing w:val="-2"/>
        </w:rPr>
        <w:t xml:space="preserve"> </w:t>
      </w:r>
      <w:r>
        <w:t>труда.</w:t>
      </w:r>
    </w:p>
    <w:p w:rsidR="00A47C3D" w:rsidRDefault="007253DD">
      <w:pPr>
        <w:pStyle w:val="a3"/>
        <w:spacing w:before="3" w:line="237" w:lineRule="auto"/>
        <w:ind w:left="394" w:right="264"/>
      </w:pPr>
      <w:r>
        <w:rPr>
          <w:b/>
        </w:rPr>
        <w:t xml:space="preserve">Спортивно-оздоровительная деятельность. </w:t>
      </w:r>
      <w:r>
        <w:t>Курсы внеурочной деятельности, направленные на</w:t>
      </w:r>
      <w:r>
        <w:rPr>
          <w:spacing w:val="1"/>
        </w:rPr>
        <w:t xml:space="preserve"> </w:t>
      </w:r>
      <w:r>
        <w:t xml:space="preserve">физическое развитие обучающихся, развитие их ценностного </w:t>
      </w:r>
      <w:r w:rsidR="001227B6">
        <w:t>отношения к своему здоровью, по</w:t>
      </w:r>
      <w:r>
        <w:t>буждение к здоровому образу жизни, воспитание силы воли, отв</w:t>
      </w:r>
      <w:r w:rsidR="001227B6">
        <w:t>етственности, формирование уста</w:t>
      </w:r>
      <w:r>
        <w:t>новок на</w:t>
      </w:r>
      <w:r>
        <w:rPr>
          <w:spacing w:val="-1"/>
        </w:rPr>
        <w:t xml:space="preserve"> </w:t>
      </w:r>
      <w:r>
        <w:t>защиту</w:t>
      </w:r>
      <w:r>
        <w:rPr>
          <w:spacing w:val="-6"/>
        </w:rPr>
        <w:t xml:space="preserve"> </w:t>
      </w:r>
      <w:r>
        <w:t>слабых.</w:t>
      </w:r>
    </w:p>
    <w:p w:rsidR="00A47C3D" w:rsidRDefault="007253DD">
      <w:pPr>
        <w:pStyle w:val="a3"/>
        <w:spacing w:before="11" w:line="237" w:lineRule="auto"/>
        <w:ind w:left="394" w:right="268"/>
      </w:pPr>
      <w:r>
        <w:rPr>
          <w:b/>
        </w:rPr>
        <w:t xml:space="preserve">Трудовая деятельность. </w:t>
      </w:r>
      <w:r>
        <w:t>Курсы внеурочной деятельности, направленные на развитие творческих</w:t>
      </w:r>
      <w:r>
        <w:rPr>
          <w:spacing w:val="-57"/>
        </w:rPr>
        <w:t xml:space="preserve"> </w:t>
      </w:r>
      <w:r>
        <w:t>способностей обучающихся, воспитание у них трудолюбия и уважительного отношения к физи</w:t>
      </w:r>
      <w:r w:rsidR="001227B6">
        <w:t>че</w:t>
      </w:r>
      <w:r>
        <w:t>скому</w:t>
      </w:r>
      <w:r>
        <w:rPr>
          <w:spacing w:val="-5"/>
        </w:rPr>
        <w:t xml:space="preserve"> </w:t>
      </w:r>
      <w:r>
        <w:t>труду.</w:t>
      </w:r>
    </w:p>
    <w:p w:rsidR="00A47C3D" w:rsidRDefault="007253DD">
      <w:pPr>
        <w:pStyle w:val="a3"/>
        <w:spacing w:before="9" w:line="237" w:lineRule="auto"/>
        <w:ind w:left="394" w:right="266"/>
      </w:pPr>
      <w:r>
        <w:rPr>
          <w:b/>
        </w:rPr>
        <w:t xml:space="preserve">Игровая деятельность. </w:t>
      </w:r>
      <w:r>
        <w:t>Курсы внеурочной деятельности, н</w:t>
      </w:r>
      <w:r w:rsidR="001227B6">
        <w:t>аправленные на раскрытие творче</w:t>
      </w:r>
      <w:r>
        <w:t xml:space="preserve">ского, умственного и физического потенциала обучающихся, </w:t>
      </w:r>
      <w:r w:rsidR="001227B6">
        <w:t>развитие у них навыков конструк</w:t>
      </w:r>
      <w:r>
        <w:t>тивного</w:t>
      </w:r>
      <w:r>
        <w:rPr>
          <w:spacing w:val="-1"/>
        </w:rPr>
        <w:t xml:space="preserve"> </w:t>
      </w:r>
      <w:r>
        <w:t>общения,</w:t>
      </w:r>
      <w:r>
        <w:rPr>
          <w:spacing w:val="2"/>
        </w:rPr>
        <w:t xml:space="preserve"> </w:t>
      </w:r>
      <w:r>
        <w:t>умений работать в</w:t>
      </w:r>
      <w:r>
        <w:rPr>
          <w:spacing w:val="-1"/>
        </w:rPr>
        <w:t xml:space="preserve"> </w:t>
      </w:r>
      <w:r>
        <w:t>команде.</w:t>
      </w:r>
    </w:p>
    <w:p w:rsidR="00A47C3D" w:rsidRDefault="00A47C3D">
      <w:pPr>
        <w:pStyle w:val="a3"/>
        <w:spacing w:before="5"/>
        <w:ind w:left="0" w:firstLine="0"/>
        <w:jc w:val="left"/>
        <w:rPr>
          <w:sz w:val="21"/>
        </w:rPr>
      </w:pPr>
    </w:p>
    <w:p w:rsidR="00A47C3D" w:rsidRDefault="007253DD">
      <w:pPr>
        <w:pStyle w:val="2"/>
        <w:spacing w:line="274" w:lineRule="exact"/>
        <w:jc w:val="both"/>
      </w:pPr>
      <w:r>
        <w:t>Модуль «Школьный</w:t>
      </w:r>
      <w:r>
        <w:rPr>
          <w:spacing w:val="-2"/>
        </w:rPr>
        <w:t xml:space="preserve"> </w:t>
      </w:r>
      <w:r>
        <w:t>урок»</w:t>
      </w:r>
    </w:p>
    <w:p w:rsidR="00A47C3D" w:rsidRDefault="007253DD">
      <w:pPr>
        <w:pStyle w:val="a3"/>
        <w:ind w:left="394" w:right="268"/>
        <w:rPr>
          <w:i/>
        </w:rPr>
      </w:pPr>
      <w:r>
        <w:t>Реализация педагогическими работниками воспитательного по</w:t>
      </w:r>
      <w:r w:rsidR="001227B6">
        <w:t>тенциала урока предполагает сле</w:t>
      </w:r>
      <w:r>
        <w:t>дующее</w:t>
      </w:r>
      <w:r>
        <w:rPr>
          <w:i/>
        </w:rPr>
        <w:t>:</w:t>
      </w:r>
    </w:p>
    <w:p w:rsidR="00A47C3D" w:rsidRDefault="007253DD" w:rsidP="00353F4F">
      <w:pPr>
        <w:pStyle w:val="a5"/>
        <w:numPr>
          <w:ilvl w:val="1"/>
          <w:numId w:val="16"/>
        </w:numPr>
        <w:tabs>
          <w:tab w:val="left" w:pos="962"/>
        </w:tabs>
        <w:ind w:right="270"/>
        <w:rPr>
          <w:sz w:val="24"/>
        </w:rPr>
      </w:pPr>
      <w:r>
        <w:rPr>
          <w:spacing w:val="-1"/>
          <w:sz w:val="24"/>
        </w:rPr>
        <w:t>установление</w:t>
      </w:r>
      <w:r>
        <w:rPr>
          <w:spacing w:val="-13"/>
          <w:sz w:val="24"/>
        </w:rPr>
        <w:t xml:space="preserve"> </w:t>
      </w:r>
      <w:r>
        <w:rPr>
          <w:sz w:val="24"/>
        </w:rPr>
        <w:t>доверительных</w:t>
      </w:r>
      <w:r>
        <w:rPr>
          <w:spacing w:val="-10"/>
          <w:sz w:val="24"/>
        </w:rPr>
        <w:t xml:space="preserve"> </w:t>
      </w:r>
      <w:r>
        <w:rPr>
          <w:sz w:val="24"/>
        </w:rPr>
        <w:t>отношений</w:t>
      </w:r>
      <w:r>
        <w:rPr>
          <w:spacing w:val="-11"/>
          <w:sz w:val="24"/>
        </w:rPr>
        <w:t xml:space="preserve"> </w:t>
      </w:r>
      <w:r>
        <w:rPr>
          <w:sz w:val="24"/>
        </w:rPr>
        <w:t>между</w:t>
      </w:r>
      <w:r>
        <w:rPr>
          <w:spacing w:val="-14"/>
          <w:sz w:val="24"/>
        </w:rPr>
        <w:t xml:space="preserve"> </w:t>
      </w:r>
      <w:r>
        <w:rPr>
          <w:sz w:val="24"/>
        </w:rPr>
        <w:t>педагогическим</w:t>
      </w:r>
      <w:r>
        <w:rPr>
          <w:spacing w:val="-13"/>
          <w:sz w:val="24"/>
        </w:rPr>
        <w:t xml:space="preserve"> </w:t>
      </w:r>
      <w:r>
        <w:rPr>
          <w:sz w:val="24"/>
        </w:rPr>
        <w:t>работником</w:t>
      </w:r>
      <w:r>
        <w:rPr>
          <w:spacing w:val="-13"/>
          <w:sz w:val="24"/>
        </w:rPr>
        <w:t xml:space="preserve"> </w:t>
      </w:r>
      <w:r>
        <w:rPr>
          <w:sz w:val="24"/>
        </w:rPr>
        <w:t>и</w:t>
      </w:r>
      <w:r>
        <w:rPr>
          <w:spacing w:val="-11"/>
          <w:sz w:val="24"/>
        </w:rPr>
        <w:t xml:space="preserve"> </w:t>
      </w:r>
      <w:r>
        <w:rPr>
          <w:sz w:val="24"/>
        </w:rPr>
        <w:t>обучающимися,</w:t>
      </w:r>
      <w:r>
        <w:rPr>
          <w:spacing w:val="-57"/>
          <w:sz w:val="24"/>
        </w:rPr>
        <w:t xml:space="preserve"> </w:t>
      </w:r>
      <w:r>
        <w:rPr>
          <w:sz w:val="24"/>
        </w:rPr>
        <w:t>способствующих позитивному восприятию обучающимися требований и про</w:t>
      </w:r>
      <w:r w:rsidR="001227B6">
        <w:rPr>
          <w:sz w:val="24"/>
        </w:rPr>
        <w:t>сьб педагогиче</w:t>
      </w:r>
      <w:r>
        <w:rPr>
          <w:spacing w:val="-1"/>
          <w:sz w:val="24"/>
        </w:rPr>
        <w:t>ского</w:t>
      </w:r>
      <w:r>
        <w:rPr>
          <w:spacing w:val="-14"/>
          <w:sz w:val="24"/>
        </w:rPr>
        <w:t xml:space="preserve"> </w:t>
      </w:r>
      <w:r>
        <w:rPr>
          <w:sz w:val="24"/>
        </w:rPr>
        <w:t>работника,</w:t>
      </w:r>
      <w:r>
        <w:rPr>
          <w:spacing w:val="-13"/>
          <w:sz w:val="24"/>
        </w:rPr>
        <w:t xml:space="preserve"> </w:t>
      </w:r>
      <w:r>
        <w:rPr>
          <w:sz w:val="24"/>
        </w:rPr>
        <w:t>привлечению</w:t>
      </w:r>
      <w:r>
        <w:rPr>
          <w:spacing w:val="-13"/>
          <w:sz w:val="24"/>
        </w:rPr>
        <w:t xml:space="preserve"> </w:t>
      </w:r>
      <w:r>
        <w:rPr>
          <w:sz w:val="24"/>
        </w:rPr>
        <w:t>их</w:t>
      </w:r>
      <w:r>
        <w:rPr>
          <w:spacing w:val="-11"/>
          <w:sz w:val="24"/>
        </w:rPr>
        <w:t xml:space="preserve"> </w:t>
      </w:r>
      <w:r>
        <w:rPr>
          <w:sz w:val="24"/>
        </w:rPr>
        <w:t>внимания</w:t>
      </w:r>
      <w:r>
        <w:rPr>
          <w:spacing w:val="-15"/>
          <w:sz w:val="24"/>
        </w:rPr>
        <w:t xml:space="preserve"> </w:t>
      </w:r>
      <w:r>
        <w:rPr>
          <w:sz w:val="24"/>
        </w:rPr>
        <w:t>к</w:t>
      </w:r>
      <w:r>
        <w:rPr>
          <w:spacing w:val="-12"/>
          <w:sz w:val="24"/>
        </w:rPr>
        <w:t xml:space="preserve"> </w:t>
      </w:r>
      <w:r>
        <w:rPr>
          <w:sz w:val="24"/>
        </w:rPr>
        <w:t>обсуждаемой</w:t>
      </w:r>
      <w:r>
        <w:rPr>
          <w:spacing w:val="-12"/>
          <w:sz w:val="24"/>
        </w:rPr>
        <w:t xml:space="preserve"> </w:t>
      </w:r>
      <w:r>
        <w:rPr>
          <w:sz w:val="24"/>
        </w:rPr>
        <w:t>на</w:t>
      </w:r>
      <w:r>
        <w:rPr>
          <w:spacing w:val="-9"/>
          <w:sz w:val="24"/>
        </w:rPr>
        <w:t xml:space="preserve"> </w:t>
      </w:r>
      <w:r>
        <w:rPr>
          <w:sz w:val="24"/>
        </w:rPr>
        <w:t>уроке</w:t>
      </w:r>
      <w:r>
        <w:rPr>
          <w:spacing w:val="-14"/>
          <w:sz w:val="24"/>
        </w:rPr>
        <w:t xml:space="preserve"> </w:t>
      </w:r>
      <w:r>
        <w:rPr>
          <w:sz w:val="24"/>
        </w:rPr>
        <w:t>информации,</w:t>
      </w:r>
      <w:r>
        <w:rPr>
          <w:spacing w:val="-14"/>
          <w:sz w:val="24"/>
        </w:rPr>
        <w:t xml:space="preserve"> </w:t>
      </w:r>
      <w:r>
        <w:rPr>
          <w:sz w:val="24"/>
        </w:rPr>
        <w:t>активизации</w:t>
      </w:r>
      <w:r>
        <w:rPr>
          <w:spacing w:val="-57"/>
          <w:sz w:val="24"/>
        </w:rPr>
        <w:t xml:space="preserve"> </w:t>
      </w:r>
      <w:r>
        <w:rPr>
          <w:sz w:val="24"/>
        </w:rPr>
        <w:t>познавательной</w:t>
      </w:r>
      <w:r>
        <w:rPr>
          <w:spacing w:val="-1"/>
          <w:sz w:val="24"/>
        </w:rPr>
        <w:t xml:space="preserve"> </w:t>
      </w:r>
      <w:r>
        <w:rPr>
          <w:sz w:val="24"/>
        </w:rPr>
        <w:t>деятельности;</w:t>
      </w:r>
    </w:p>
    <w:p w:rsidR="00A47C3D" w:rsidRDefault="007253DD" w:rsidP="00353F4F">
      <w:pPr>
        <w:pStyle w:val="a5"/>
        <w:numPr>
          <w:ilvl w:val="1"/>
          <w:numId w:val="16"/>
        </w:numPr>
        <w:tabs>
          <w:tab w:val="left" w:pos="962"/>
        </w:tabs>
        <w:ind w:right="266"/>
        <w:rPr>
          <w:sz w:val="24"/>
        </w:rPr>
      </w:pPr>
      <w:r>
        <w:rPr>
          <w:sz w:val="24"/>
        </w:rPr>
        <w:t>побуждение обучающихся соблюдать на уроке общеприня</w:t>
      </w:r>
      <w:r w:rsidR="001227B6">
        <w:rPr>
          <w:sz w:val="24"/>
        </w:rPr>
        <w:t>тые нормы поведения, правила об</w:t>
      </w:r>
      <w:r>
        <w:rPr>
          <w:sz w:val="24"/>
        </w:rPr>
        <w:t>щения со старшими (педагогическими работниками) и св</w:t>
      </w:r>
      <w:r w:rsidR="001227B6">
        <w:rPr>
          <w:sz w:val="24"/>
        </w:rPr>
        <w:t>ерстниками (обучающимися), прин</w:t>
      </w:r>
      <w:r>
        <w:rPr>
          <w:sz w:val="24"/>
        </w:rPr>
        <w:t>ципы учебной дисциплины и самоорганизации;</w:t>
      </w:r>
    </w:p>
    <w:p w:rsidR="00A47C3D" w:rsidRDefault="007253DD" w:rsidP="00353F4F">
      <w:pPr>
        <w:pStyle w:val="a5"/>
        <w:numPr>
          <w:ilvl w:val="1"/>
          <w:numId w:val="16"/>
        </w:numPr>
        <w:tabs>
          <w:tab w:val="left" w:pos="962"/>
        </w:tabs>
        <w:ind w:right="268"/>
        <w:rPr>
          <w:sz w:val="24"/>
        </w:rPr>
      </w:pPr>
      <w:r>
        <w:rPr>
          <w:sz w:val="24"/>
        </w:rPr>
        <w:t>привлечение внимания обучающихся к ценностному аспекту изучаемых на уроках явлений,</w:t>
      </w:r>
      <w:r>
        <w:rPr>
          <w:spacing w:val="1"/>
          <w:sz w:val="24"/>
        </w:rPr>
        <w:t xml:space="preserve"> </w:t>
      </w:r>
      <w:r>
        <w:rPr>
          <w:sz w:val="24"/>
        </w:rPr>
        <w:t>организация их работы с получаемой на уроке социально значимой информацией — иниции</w:t>
      </w:r>
      <w:r w:rsidR="001227B6">
        <w:rPr>
          <w:sz w:val="24"/>
        </w:rPr>
        <w:t>рование ее</w:t>
      </w:r>
      <w:r>
        <w:rPr>
          <w:sz w:val="24"/>
        </w:rPr>
        <w:t xml:space="preserve"> обсуждения, высказывания обучающимися свое</w:t>
      </w:r>
      <w:r w:rsidR="001227B6">
        <w:rPr>
          <w:sz w:val="24"/>
        </w:rPr>
        <w:t>го мнения по этому поводу, выра</w:t>
      </w:r>
      <w:r>
        <w:rPr>
          <w:sz w:val="24"/>
        </w:rPr>
        <w:t>ботки</w:t>
      </w:r>
      <w:r>
        <w:rPr>
          <w:spacing w:val="-1"/>
          <w:sz w:val="24"/>
        </w:rPr>
        <w:t xml:space="preserve"> </w:t>
      </w:r>
      <w:r>
        <w:rPr>
          <w:sz w:val="24"/>
        </w:rPr>
        <w:t>своего</w:t>
      </w:r>
      <w:r>
        <w:rPr>
          <w:spacing w:val="-1"/>
          <w:sz w:val="24"/>
        </w:rPr>
        <w:t xml:space="preserve"> </w:t>
      </w:r>
      <w:r>
        <w:rPr>
          <w:sz w:val="24"/>
        </w:rPr>
        <w:t>к ней отношения;</w:t>
      </w:r>
    </w:p>
    <w:p w:rsidR="00A47C3D" w:rsidRDefault="007253DD" w:rsidP="00353F4F">
      <w:pPr>
        <w:pStyle w:val="a5"/>
        <w:numPr>
          <w:ilvl w:val="1"/>
          <w:numId w:val="16"/>
        </w:numPr>
        <w:tabs>
          <w:tab w:val="left" w:pos="962"/>
        </w:tabs>
        <w:spacing w:before="1"/>
        <w:ind w:right="266"/>
        <w:rPr>
          <w:sz w:val="24"/>
        </w:rPr>
      </w:pPr>
      <w:r>
        <w:rPr>
          <w:sz w:val="24"/>
        </w:rPr>
        <w:t>использование воспитательных возможностей содержани</w:t>
      </w:r>
      <w:r w:rsidR="001227B6">
        <w:rPr>
          <w:sz w:val="24"/>
        </w:rPr>
        <w:t>я учебного предмета через демон</w:t>
      </w:r>
      <w:r>
        <w:rPr>
          <w:sz w:val="24"/>
        </w:rPr>
        <w:t>страцию обучающимися примеров ответственного, гражданс</w:t>
      </w:r>
      <w:r w:rsidR="001227B6">
        <w:rPr>
          <w:sz w:val="24"/>
        </w:rPr>
        <w:t>кого поведения, проявления че</w:t>
      </w:r>
      <w:r>
        <w:rPr>
          <w:sz w:val="24"/>
        </w:rPr>
        <w:t>ловеколюбия и добросердечности, через подбор соответствующих текстов для чтения, задач</w:t>
      </w:r>
      <w:r>
        <w:rPr>
          <w:spacing w:val="1"/>
          <w:sz w:val="24"/>
        </w:rPr>
        <w:t xml:space="preserve"> </w:t>
      </w:r>
      <w:r>
        <w:rPr>
          <w:sz w:val="24"/>
        </w:rPr>
        <w:t>для</w:t>
      </w:r>
      <w:r>
        <w:rPr>
          <w:spacing w:val="-1"/>
          <w:sz w:val="24"/>
        </w:rPr>
        <w:t xml:space="preserve"> </w:t>
      </w:r>
      <w:r>
        <w:rPr>
          <w:sz w:val="24"/>
        </w:rPr>
        <w:t>решения, проблемных ситуаций для обсуждения</w:t>
      </w:r>
      <w:r>
        <w:rPr>
          <w:spacing w:val="-1"/>
          <w:sz w:val="24"/>
        </w:rPr>
        <w:t xml:space="preserve"> </w:t>
      </w:r>
      <w:r>
        <w:rPr>
          <w:sz w:val="24"/>
        </w:rPr>
        <w:t>в</w:t>
      </w:r>
      <w:r>
        <w:rPr>
          <w:spacing w:val="-1"/>
          <w:sz w:val="24"/>
        </w:rPr>
        <w:t xml:space="preserve"> </w:t>
      </w:r>
      <w:r>
        <w:rPr>
          <w:sz w:val="24"/>
        </w:rPr>
        <w:t>классе;</w:t>
      </w:r>
    </w:p>
    <w:p w:rsidR="00A47C3D" w:rsidRDefault="007253DD" w:rsidP="00353F4F">
      <w:pPr>
        <w:pStyle w:val="a5"/>
        <w:numPr>
          <w:ilvl w:val="1"/>
          <w:numId w:val="16"/>
        </w:numPr>
        <w:tabs>
          <w:tab w:val="left" w:pos="962"/>
        </w:tabs>
        <w:ind w:right="267"/>
        <w:rPr>
          <w:sz w:val="24"/>
        </w:rPr>
      </w:pPr>
      <w:r>
        <w:rPr>
          <w:sz w:val="24"/>
        </w:rPr>
        <w:t>применение на уроке интерактивных форм работы с обучающимися: интеллектуальных игр,</w:t>
      </w:r>
      <w:r>
        <w:rPr>
          <w:spacing w:val="1"/>
          <w:sz w:val="24"/>
        </w:rPr>
        <w:t xml:space="preserve"> </w:t>
      </w:r>
      <w:r>
        <w:rPr>
          <w:sz w:val="24"/>
        </w:rPr>
        <w:t>стимулирующих познавательную мотивацию обучающихся</w:t>
      </w:r>
      <w:r w:rsidR="001227B6">
        <w:rPr>
          <w:sz w:val="24"/>
        </w:rPr>
        <w:t>; дидактического театра, где по</w:t>
      </w:r>
      <w:r>
        <w:rPr>
          <w:sz w:val="24"/>
        </w:rPr>
        <w:t>лученные</w:t>
      </w:r>
      <w:r>
        <w:rPr>
          <w:spacing w:val="-13"/>
          <w:sz w:val="24"/>
        </w:rPr>
        <w:t xml:space="preserve"> </w:t>
      </w:r>
      <w:r>
        <w:rPr>
          <w:sz w:val="24"/>
        </w:rPr>
        <w:t>на</w:t>
      </w:r>
      <w:r>
        <w:rPr>
          <w:spacing w:val="-9"/>
          <w:sz w:val="24"/>
        </w:rPr>
        <w:t xml:space="preserve"> </w:t>
      </w:r>
      <w:r>
        <w:rPr>
          <w:sz w:val="24"/>
        </w:rPr>
        <w:t>уроке</w:t>
      </w:r>
      <w:r>
        <w:rPr>
          <w:spacing w:val="-13"/>
          <w:sz w:val="24"/>
        </w:rPr>
        <w:t xml:space="preserve"> </w:t>
      </w:r>
      <w:r>
        <w:rPr>
          <w:sz w:val="24"/>
        </w:rPr>
        <w:t>знания</w:t>
      </w:r>
      <w:r>
        <w:rPr>
          <w:spacing w:val="-11"/>
          <w:sz w:val="24"/>
        </w:rPr>
        <w:t xml:space="preserve"> </w:t>
      </w:r>
      <w:r>
        <w:rPr>
          <w:sz w:val="24"/>
        </w:rPr>
        <w:t>обыгрываются</w:t>
      </w:r>
      <w:r>
        <w:rPr>
          <w:spacing w:val="-12"/>
          <w:sz w:val="24"/>
        </w:rPr>
        <w:t xml:space="preserve"> </w:t>
      </w:r>
      <w:r>
        <w:rPr>
          <w:sz w:val="24"/>
        </w:rPr>
        <w:t>в</w:t>
      </w:r>
      <w:r>
        <w:rPr>
          <w:spacing w:val="-11"/>
          <w:sz w:val="24"/>
        </w:rPr>
        <w:t xml:space="preserve"> </w:t>
      </w:r>
      <w:r>
        <w:rPr>
          <w:sz w:val="24"/>
        </w:rPr>
        <w:t>театральных</w:t>
      </w:r>
      <w:r>
        <w:rPr>
          <w:spacing w:val="-11"/>
          <w:sz w:val="24"/>
        </w:rPr>
        <w:t xml:space="preserve"> </w:t>
      </w:r>
      <w:r>
        <w:rPr>
          <w:sz w:val="24"/>
        </w:rPr>
        <w:t>постановках;</w:t>
      </w:r>
      <w:r>
        <w:rPr>
          <w:spacing w:val="-14"/>
          <w:sz w:val="24"/>
        </w:rPr>
        <w:t xml:space="preserve"> </w:t>
      </w:r>
      <w:r>
        <w:rPr>
          <w:sz w:val="24"/>
        </w:rPr>
        <w:t>дискуссий,</w:t>
      </w:r>
      <w:r>
        <w:rPr>
          <w:spacing w:val="-11"/>
          <w:sz w:val="24"/>
        </w:rPr>
        <w:t xml:space="preserve"> </w:t>
      </w:r>
      <w:r>
        <w:rPr>
          <w:sz w:val="24"/>
        </w:rPr>
        <w:t>которые</w:t>
      </w:r>
      <w:r>
        <w:rPr>
          <w:spacing w:val="-12"/>
          <w:sz w:val="24"/>
        </w:rPr>
        <w:t xml:space="preserve"> </w:t>
      </w:r>
      <w:r>
        <w:rPr>
          <w:sz w:val="24"/>
        </w:rPr>
        <w:t>дают</w:t>
      </w:r>
      <w:r>
        <w:rPr>
          <w:spacing w:val="-58"/>
          <w:sz w:val="24"/>
        </w:rPr>
        <w:t xml:space="preserve"> </w:t>
      </w:r>
      <w:r>
        <w:rPr>
          <w:sz w:val="24"/>
        </w:rPr>
        <w:t>обучающимся возможность приобрести опыт ведения конструктивного диалога; групповой</w:t>
      </w:r>
      <w:r>
        <w:rPr>
          <w:spacing w:val="1"/>
          <w:sz w:val="24"/>
        </w:rPr>
        <w:t xml:space="preserve"> </w:t>
      </w:r>
      <w:r>
        <w:rPr>
          <w:sz w:val="24"/>
        </w:rPr>
        <w:t>работы или работы в парах, которые учат командной работе и взаимодействию с другими</w:t>
      </w:r>
      <w:r>
        <w:rPr>
          <w:spacing w:val="1"/>
          <w:sz w:val="24"/>
        </w:rPr>
        <w:t xml:space="preserve"> </w:t>
      </w:r>
      <w:r>
        <w:rPr>
          <w:sz w:val="24"/>
        </w:rPr>
        <w:t>детьми;</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16"/>
        </w:numPr>
        <w:tabs>
          <w:tab w:val="left" w:pos="962"/>
        </w:tabs>
        <w:spacing w:before="70"/>
        <w:ind w:right="267"/>
        <w:rPr>
          <w:sz w:val="24"/>
        </w:rPr>
      </w:pPr>
      <w:r>
        <w:rPr>
          <w:sz w:val="24"/>
        </w:rPr>
        <w:lastRenderedPageBreak/>
        <w:t>включение</w:t>
      </w:r>
      <w:r>
        <w:rPr>
          <w:spacing w:val="-9"/>
          <w:sz w:val="24"/>
        </w:rPr>
        <w:t xml:space="preserve"> </w:t>
      </w:r>
      <w:r>
        <w:rPr>
          <w:sz w:val="24"/>
        </w:rPr>
        <w:t>в</w:t>
      </w:r>
      <w:r>
        <w:rPr>
          <w:spacing w:val="-5"/>
          <w:sz w:val="24"/>
        </w:rPr>
        <w:t xml:space="preserve"> </w:t>
      </w:r>
      <w:r>
        <w:rPr>
          <w:sz w:val="24"/>
        </w:rPr>
        <w:t>урок</w:t>
      </w:r>
      <w:r>
        <w:rPr>
          <w:spacing w:val="-7"/>
          <w:sz w:val="24"/>
        </w:rPr>
        <w:t xml:space="preserve"> </w:t>
      </w:r>
      <w:r>
        <w:rPr>
          <w:sz w:val="24"/>
        </w:rPr>
        <w:t>игровых</w:t>
      </w:r>
      <w:r>
        <w:rPr>
          <w:spacing w:val="-5"/>
          <w:sz w:val="24"/>
        </w:rPr>
        <w:t xml:space="preserve"> </w:t>
      </w:r>
      <w:r>
        <w:rPr>
          <w:sz w:val="24"/>
        </w:rPr>
        <w:t>процедур,</w:t>
      </w:r>
      <w:r>
        <w:rPr>
          <w:spacing w:val="-8"/>
          <w:sz w:val="24"/>
        </w:rPr>
        <w:t xml:space="preserve"> </w:t>
      </w:r>
      <w:r>
        <w:rPr>
          <w:sz w:val="24"/>
        </w:rPr>
        <w:t>которые</w:t>
      </w:r>
      <w:r>
        <w:rPr>
          <w:spacing w:val="-6"/>
          <w:sz w:val="24"/>
        </w:rPr>
        <w:t xml:space="preserve"> </w:t>
      </w:r>
      <w:r>
        <w:rPr>
          <w:sz w:val="24"/>
        </w:rPr>
        <w:t>помогают</w:t>
      </w:r>
      <w:r>
        <w:rPr>
          <w:spacing w:val="-6"/>
          <w:sz w:val="24"/>
        </w:rPr>
        <w:t xml:space="preserve"> </w:t>
      </w:r>
      <w:r>
        <w:rPr>
          <w:sz w:val="24"/>
        </w:rPr>
        <w:t>поддержать</w:t>
      </w:r>
      <w:r>
        <w:rPr>
          <w:spacing w:val="-11"/>
          <w:sz w:val="24"/>
        </w:rPr>
        <w:t xml:space="preserve"> </w:t>
      </w:r>
      <w:r>
        <w:rPr>
          <w:sz w:val="24"/>
        </w:rPr>
        <w:t>мотивацию</w:t>
      </w:r>
      <w:r>
        <w:rPr>
          <w:spacing w:val="-7"/>
          <w:sz w:val="24"/>
        </w:rPr>
        <w:t xml:space="preserve"> </w:t>
      </w:r>
      <w:r>
        <w:rPr>
          <w:sz w:val="24"/>
        </w:rPr>
        <w:t>обучающихся</w:t>
      </w:r>
      <w:r>
        <w:rPr>
          <w:spacing w:val="-57"/>
          <w:sz w:val="24"/>
        </w:rPr>
        <w:t xml:space="preserve"> </w:t>
      </w:r>
      <w:r>
        <w:rPr>
          <w:sz w:val="24"/>
        </w:rPr>
        <w:t>к получению знаний, налаживанию позитивных межличностных отношений в классе</w:t>
      </w:r>
      <w:r w:rsidR="001227B6">
        <w:rPr>
          <w:sz w:val="24"/>
        </w:rPr>
        <w:t>, помо</w:t>
      </w:r>
      <w:r>
        <w:rPr>
          <w:sz w:val="24"/>
        </w:rPr>
        <w:t>гают</w:t>
      </w:r>
      <w:r>
        <w:rPr>
          <w:spacing w:val="1"/>
          <w:sz w:val="24"/>
        </w:rPr>
        <w:t xml:space="preserve"> </w:t>
      </w:r>
      <w:r>
        <w:rPr>
          <w:sz w:val="24"/>
        </w:rPr>
        <w:t>установлению доброжелательной</w:t>
      </w:r>
      <w:r>
        <w:rPr>
          <w:spacing w:val="-1"/>
          <w:sz w:val="24"/>
        </w:rPr>
        <w:t xml:space="preserve"> </w:t>
      </w:r>
      <w:r>
        <w:rPr>
          <w:sz w:val="24"/>
        </w:rPr>
        <w:t>атмосферы</w:t>
      </w:r>
      <w:r>
        <w:rPr>
          <w:spacing w:val="-1"/>
          <w:sz w:val="24"/>
        </w:rPr>
        <w:t xml:space="preserve"> </w:t>
      </w:r>
      <w:r>
        <w:rPr>
          <w:sz w:val="24"/>
        </w:rPr>
        <w:t>во</w:t>
      </w:r>
      <w:r>
        <w:rPr>
          <w:spacing w:val="-2"/>
          <w:sz w:val="24"/>
        </w:rPr>
        <w:t xml:space="preserve"> </w:t>
      </w:r>
      <w:r>
        <w:rPr>
          <w:sz w:val="24"/>
        </w:rPr>
        <w:t>время</w:t>
      </w:r>
      <w:r>
        <w:rPr>
          <w:spacing w:val="4"/>
          <w:sz w:val="24"/>
        </w:rPr>
        <w:t xml:space="preserve"> </w:t>
      </w:r>
      <w:r>
        <w:rPr>
          <w:sz w:val="24"/>
        </w:rPr>
        <w:t>урока;</w:t>
      </w:r>
    </w:p>
    <w:p w:rsidR="00A47C3D" w:rsidRDefault="007253DD" w:rsidP="00353F4F">
      <w:pPr>
        <w:pStyle w:val="a5"/>
        <w:numPr>
          <w:ilvl w:val="1"/>
          <w:numId w:val="16"/>
        </w:numPr>
        <w:tabs>
          <w:tab w:val="left" w:pos="962"/>
        </w:tabs>
        <w:spacing w:before="3" w:line="237" w:lineRule="auto"/>
        <w:ind w:right="273"/>
        <w:rPr>
          <w:sz w:val="24"/>
        </w:rPr>
      </w:pPr>
      <w:r>
        <w:rPr>
          <w:sz w:val="24"/>
        </w:rPr>
        <w:t>организация</w:t>
      </w:r>
      <w:r>
        <w:rPr>
          <w:spacing w:val="-12"/>
          <w:sz w:val="24"/>
        </w:rPr>
        <w:t xml:space="preserve"> </w:t>
      </w:r>
      <w:r>
        <w:rPr>
          <w:sz w:val="24"/>
        </w:rPr>
        <w:t>шефства</w:t>
      </w:r>
      <w:r>
        <w:rPr>
          <w:spacing w:val="-12"/>
          <w:sz w:val="24"/>
        </w:rPr>
        <w:t xml:space="preserve"> </w:t>
      </w:r>
      <w:r>
        <w:rPr>
          <w:sz w:val="24"/>
        </w:rPr>
        <w:t>мотивированных</w:t>
      </w:r>
      <w:r>
        <w:rPr>
          <w:spacing w:val="-12"/>
          <w:sz w:val="24"/>
        </w:rPr>
        <w:t xml:space="preserve"> </w:t>
      </w:r>
      <w:r>
        <w:rPr>
          <w:sz w:val="24"/>
        </w:rPr>
        <w:t>и</w:t>
      </w:r>
      <w:r>
        <w:rPr>
          <w:spacing w:val="-11"/>
          <w:sz w:val="24"/>
        </w:rPr>
        <w:t xml:space="preserve"> </w:t>
      </w:r>
      <w:r>
        <w:rPr>
          <w:sz w:val="24"/>
        </w:rPr>
        <w:t>эрудированных</w:t>
      </w:r>
      <w:r>
        <w:rPr>
          <w:spacing w:val="-9"/>
          <w:sz w:val="24"/>
        </w:rPr>
        <w:t xml:space="preserve"> </w:t>
      </w:r>
      <w:r>
        <w:rPr>
          <w:sz w:val="24"/>
        </w:rPr>
        <w:t>обучающихся</w:t>
      </w:r>
      <w:r>
        <w:rPr>
          <w:spacing w:val="-12"/>
          <w:sz w:val="24"/>
        </w:rPr>
        <w:t xml:space="preserve"> </w:t>
      </w:r>
      <w:r>
        <w:rPr>
          <w:sz w:val="24"/>
        </w:rPr>
        <w:t>над</w:t>
      </w:r>
      <w:r>
        <w:rPr>
          <w:spacing w:val="-10"/>
          <w:sz w:val="24"/>
        </w:rPr>
        <w:t xml:space="preserve"> </w:t>
      </w:r>
      <w:r>
        <w:rPr>
          <w:sz w:val="24"/>
        </w:rPr>
        <w:t>их</w:t>
      </w:r>
      <w:r>
        <w:rPr>
          <w:spacing w:val="-12"/>
          <w:sz w:val="24"/>
        </w:rPr>
        <w:t xml:space="preserve"> </w:t>
      </w:r>
      <w:r>
        <w:rPr>
          <w:sz w:val="24"/>
        </w:rPr>
        <w:t>неуспевающими</w:t>
      </w:r>
      <w:r>
        <w:rPr>
          <w:spacing w:val="-57"/>
          <w:sz w:val="24"/>
        </w:rPr>
        <w:t xml:space="preserve"> </w:t>
      </w:r>
      <w:r>
        <w:rPr>
          <w:sz w:val="24"/>
        </w:rPr>
        <w:t>одноклассниками,</w:t>
      </w:r>
      <w:r>
        <w:rPr>
          <w:spacing w:val="-12"/>
          <w:sz w:val="24"/>
        </w:rPr>
        <w:t xml:space="preserve"> </w:t>
      </w:r>
      <w:r>
        <w:rPr>
          <w:sz w:val="24"/>
        </w:rPr>
        <w:t>дающего</w:t>
      </w:r>
      <w:r>
        <w:rPr>
          <w:spacing w:val="-11"/>
          <w:sz w:val="24"/>
        </w:rPr>
        <w:t xml:space="preserve"> </w:t>
      </w:r>
      <w:r>
        <w:rPr>
          <w:sz w:val="24"/>
        </w:rPr>
        <w:t>им</w:t>
      </w:r>
      <w:r>
        <w:rPr>
          <w:spacing w:val="-12"/>
          <w:sz w:val="24"/>
        </w:rPr>
        <w:t xml:space="preserve"> </w:t>
      </w:r>
      <w:r>
        <w:rPr>
          <w:sz w:val="24"/>
        </w:rPr>
        <w:t>социально</w:t>
      </w:r>
      <w:r>
        <w:rPr>
          <w:spacing w:val="-11"/>
          <w:sz w:val="24"/>
        </w:rPr>
        <w:t xml:space="preserve"> </w:t>
      </w:r>
      <w:r>
        <w:rPr>
          <w:sz w:val="24"/>
        </w:rPr>
        <w:t>значимый</w:t>
      </w:r>
      <w:r>
        <w:rPr>
          <w:spacing w:val="-11"/>
          <w:sz w:val="24"/>
        </w:rPr>
        <w:t xml:space="preserve"> </w:t>
      </w:r>
      <w:r>
        <w:rPr>
          <w:sz w:val="24"/>
        </w:rPr>
        <w:t>опыт</w:t>
      </w:r>
      <w:r>
        <w:rPr>
          <w:spacing w:val="-7"/>
          <w:sz w:val="24"/>
        </w:rPr>
        <w:t xml:space="preserve"> </w:t>
      </w:r>
      <w:r>
        <w:rPr>
          <w:sz w:val="24"/>
        </w:rPr>
        <w:t>сотрудничества</w:t>
      </w:r>
      <w:r>
        <w:rPr>
          <w:spacing w:val="-12"/>
          <w:sz w:val="24"/>
        </w:rPr>
        <w:t xml:space="preserve"> </w:t>
      </w:r>
      <w:r>
        <w:rPr>
          <w:sz w:val="24"/>
        </w:rPr>
        <w:t>и</w:t>
      </w:r>
      <w:r>
        <w:rPr>
          <w:spacing w:val="-10"/>
          <w:sz w:val="24"/>
        </w:rPr>
        <w:t xml:space="preserve"> </w:t>
      </w:r>
      <w:r>
        <w:rPr>
          <w:sz w:val="24"/>
        </w:rPr>
        <w:t>взаимной</w:t>
      </w:r>
      <w:r>
        <w:rPr>
          <w:spacing w:val="-11"/>
          <w:sz w:val="24"/>
        </w:rPr>
        <w:t xml:space="preserve"> </w:t>
      </w:r>
      <w:r>
        <w:rPr>
          <w:sz w:val="24"/>
        </w:rPr>
        <w:t>помощи;</w:t>
      </w:r>
    </w:p>
    <w:p w:rsidR="00A47C3D" w:rsidRDefault="007253DD" w:rsidP="00353F4F">
      <w:pPr>
        <w:pStyle w:val="a5"/>
        <w:numPr>
          <w:ilvl w:val="1"/>
          <w:numId w:val="16"/>
        </w:numPr>
        <w:tabs>
          <w:tab w:val="left" w:pos="962"/>
        </w:tabs>
        <w:spacing w:before="3"/>
        <w:ind w:right="263"/>
        <w:rPr>
          <w:sz w:val="24"/>
        </w:rPr>
      </w:pPr>
      <w:r>
        <w:rPr>
          <w:sz w:val="24"/>
        </w:rPr>
        <w:t>инициирование и поддержка исследовательской деятельн</w:t>
      </w:r>
      <w:r w:rsidR="001227B6">
        <w:rPr>
          <w:sz w:val="24"/>
        </w:rPr>
        <w:t>ости обучающихся в рамках реали</w:t>
      </w:r>
      <w:r>
        <w:rPr>
          <w:sz w:val="24"/>
        </w:rPr>
        <w:t>зации ими индивидуальных и групповых исследовательских проектов, что даст обучающимся</w:t>
      </w:r>
      <w:r>
        <w:rPr>
          <w:spacing w:val="1"/>
          <w:sz w:val="24"/>
        </w:rPr>
        <w:t xml:space="preserve"> </w:t>
      </w:r>
      <w:r>
        <w:rPr>
          <w:sz w:val="24"/>
        </w:rPr>
        <w:t>возможность приобрести навыки самостоятельного решен</w:t>
      </w:r>
      <w:r w:rsidR="001227B6">
        <w:rPr>
          <w:sz w:val="24"/>
        </w:rPr>
        <w:t>ия теоретической проблемы, гене</w:t>
      </w:r>
      <w:r>
        <w:rPr>
          <w:sz w:val="24"/>
        </w:rPr>
        <w:t>рирования</w:t>
      </w:r>
      <w:r>
        <w:rPr>
          <w:spacing w:val="1"/>
          <w:sz w:val="24"/>
        </w:rPr>
        <w:t xml:space="preserve"> </w:t>
      </w:r>
      <w:r>
        <w:rPr>
          <w:sz w:val="24"/>
        </w:rPr>
        <w:t>и</w:t>
      </w:r>
      <w:r>
        <w:rPr>
          <w:spacing w:val="1"/>
          <w:sz w:val="24"/>
        </w:rPr>
        <w:t xml:space="preserve"> </w:t>
      </w:r>
      <w:r>
        <w:rPr>
          <w:sz w:val="24"/>
        </w:rPr>
        <w:t>оформления</w:t>
      </w:r>
      <w:r>
        <w:rPr>
          <w:spacing w:val="1"/>
          <w:sz w:val="24"/>
        </w:rPr>
        <w:t xml:space="preserve"> </w:t>
      </w:r>
      <w:r>
        <w:rPr>
          <w:sz w:val="24"/>
        </w:rPr>
        <w:t>собственных</w:t>
      </w:r>
      <w:r>
        <w:rPr>
          <w:spacing w:val="1"/>
          <w:sz w:val="24"/>
        </w:rPr>
        <w:t xml:space="preserve"> </w:t>
      </w:r>
      <w:r>
        <w:rPr>
          <w:sz w:val="24"/>
        </w:rPr>
        <w:t>идей,</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чужим</w:t>
      </w:r>
      <w:r>
        <w:rPr>
          <w:spacing w:val="1"/>
          <w:sz w:val="24"/>
        </w:rPr>
        <w:t xml:space="preserve"> </w:t>
      </w:r>
      <w:r>
        <w:rPr>
          <w:sz w:val="24"/>
        </w:rPr>
        <w:t>идеям,</w:t>
      </w:r>
      <w:r>
        <w:rPr>
          <w:spacing w:val="1"/>
          <w:sz w:val="24"/>
        </w:rPr>
        <w:t xml:space="preserve"> </w:t>
      </w:r>
      <w:r>
        <w:rPr>
          <w:sz w:val="24"/>
        </w:rPr>
        <w:t>оформленным в работах других исследователей, навык пу</w:t>
      </w:r>
      <w:r w:rsidR="001227B6">
        <w:rPr>
          <w:sz w:val="24"/>
        </w:rPr>
        <w:t>бличного выступления перед ауди</w:t>
      </w:r>
      <w:r>
        <w:rPr>
          <w:sz w:val="24"/>
        </w:rPr>
        <w:t>торией,</w:t>
      </w:r>
      <w:r>
        <w:rPr>
          <w:spacing w:val="-1"/>
          <w:sz w:val="24"/>
        </w:rPr>
        <w:t xml:space="preserve"> </w:t>
      </w:r>
      <w:r>
        <w:rPr>
          <w:sz w:val="24"/>
        </w:rPr>
        <w:t>аргументирования и</w:t>
      </w:r>
      <w:r>
        <w:rPr>
          <w:spacing w:val="-1"/>
          <w:sz w:val="24"/>
        </w:rPr>
        <w:t xml:space="preserve"> </w:t>
      </w:r>
      <w:r>
        <w:rPr>
          <w:sz w:val="24"/>
        </w:rPr>
        <w:t>отстаивания своей точки</w:t>
      </w:r>
      <w:r>
        <w:rPr>
          <w:spacing w:val="-3"/>
          <w:sz w:val="24"/>
        </w:rPr>
        <w:t xml:space="preserve"> </w:t>
      </w:r>
      <w:r>
        <w:rPr>
          <w:sz w:val="24"/>
        </w:rPr>
        <w:t>зрения.</w:t>
      </w:r>
    </w:p>
    <w:p w:rsidR="00A47C3D" w:rsidRDefault="00A47C3D">
      <w:pPr>
        <w:pStyle w:val="a3"/>
        <w:spacing w:before="1"/>
        <w:ind w:left="0" w:firstLine="0"/>
        <w:jc w:val="left"/>
        <w:rPr>
          <w:sz w:val="21"/>
        </w:rPr>
      </w:pPr>
    </w:p>
    <w:p w:rsidR="00A47C3D" w:rsidRDefault="007253DD">
      <w:pPr>
        <w:pStyle w:val="2"/>
        <w:spacing w:line="274" w:lineRule="exact"/>
        <w:jc w:val="both"/>
      </w:pPr>
      <w:r>
        <w:t>Модуль</w:t>
      </w:r>
      <w:r>
        <w:rPr>
          <w:spacing w:val="-3"/>
        </w:rPr>
        <w:t xml:space="preserve"> </w:t>
      </w:r>
      <w:r>
        <w:t>«Самоуправление»</w:t>
      </w:r>
    </w:p>
    <w:p w:rsidR="00A47C3D" w:rsidRDefault="007253DD">
      <w:pPr>
        <w:pStyle w:val="a3"/>
        <w:ind w:left="394" w:right="267"/>
      </w:pPr>
      <w:r>
        <w:t>Поддержка детского самоуправления в образовательной организации помогает педагогическим</w:t>
      </w:r>
      <w:r>
        <w:rPr>
          <w:spacing w:val="1"/>
        </w:rPr>
        <w:t xml:space="preserve"> </w:t>
      </w:r>
      <w:r>
        <w:t>работникам</w:t>
      </w:r>
      <w:r>
        <w:rPr>
          <w:spacing w:val="1"/>
        </w:rPr>
        <w:t xml:space="preserve"> </w:t>
      </w:r>
      <w:r>
        <w:t>воспитывать</w:t>
      </w:r>
      <w:r>
        <w:rPr>
          <w:spacing w:val="1"/>
        </w:rPr>
        <w:t xml:space="preserve"> </w:t>
      </w:r>
      <w:r>
        <w:t>в</w:t>
      </w:r>
      <w:r>
        <w:rPr>
          <w:spacing w:val="1"/>
        </w:rPr>
        <w:t xml:space="preserve"> </w:t>
      </w:r>
      <w:r>
        <w:t>обучающихся</w:t>
      </w:r>
      <w:r>
        <w:rPr>
          <w:spacing w:val="1"/>
        </w:rPr>
        <w:t xml:space="preserve"> </w:t>
      </w:r>
      <w:r>
        <w:t>инициативность,</w:t>
      </w:r>
      <w:r>
        <w:rPr>
          <w:spacing w:val="1"/>
        </w:rPr>
        <w:t xml:space="preserve"> </w:t>
      </w:r>
      <w:r>
        <w:t>самостоятельность,</w:t>
      </w:r>
      <w:r>
        <w:rPr>
          <w:spacing w:val="1"/>
        </w:rPr>
        <w:t xml:space="preserve"> </w:t>
      </w:r>
      <w:r>
        <w:t>ответственность,</w:t>
      </w:r>
      <w:r>
        <w:rPr>
          <w:spacing w:val="1"/>
        </w:rPr>
        <w:t xml:space="preserve"> </w:t>
      </w:r>
      <w:r>
        <w:t>трудолюбие, чувство собственного достоинства, а обучающим</w:t>
      </w:r>
      <w:r w:rsidR="001227B6">
        <w:t>ся предоставляет широкие возмож</w:t>
      </w:r>
      <w:r>
        <w:t>ности для самовыражения и самореализации. Это то, что готовит их к взрослой жизни. Поскольку</w:t>
      </w:r>
      <w:r>
        <w:rPr>
          <w:spacing w:val="1"/>
        </w:rPr>
        <w:t xml:space="preserve"> </w:t>
      </w:r>
      <w:r>
        <w:t>обучающимся в начальной</w:t>
      </w:r>
      <w:r w:rsidR="001227B6">
        <w:t xml:space="preserve"> и основной школе не всегда удае</w:t>
      </w:r>
      <w:r>
        <w:t>тся самостоятельно организовать свою</w:t>
      </w:r>
      <w:r>
        <w:rPr>
          <w:spacing w:val="1"/>
        </w:rPr>
        <w:t xml:space="preserve"> </w:t>
      </w:r>
      <w:r>
        <w:t>деятельность, детское самоуправление иногда и на время может трансформироваться (посредством</w:t>
      </w:r>
      <w:r>
        <w:rPr>
          <w:spacing w:val="1"/>
        </w:rPr>
        <w:t xml:space="preserve"> </w:t>
      </w:r>
      <w:r>
        <w:t>введения</w:t>
      </w:r>
      <w:r>
        <w:rPr>
          <w:spacing w:val="-1"/>
        </w:rPr>
        <w:t xml:space="preserve"> </w:t>
      </w:r>
      <w:r>
        <w:t>функции педагога-куратора)</w:t>
      </w:r>
      <w:r>
        <w:rPr>
          <w:spacing w:val="-1"/>
        </w:rPr>
        <w:t xml:space="preserve"> </w:t>
      </w:r>
      <w:r>
        <w:t>в</w:t>
      </w:r>
      <w:r>
        <w:rPr>
          <w:spacing w:val="-2"/>
        </w:rPr>
        <w:t xml:space="preserve"> </w:t>
      </w:r>
      <w:r>
        <w:t>детско-взрослое</w:t>
      </w:r>
      <w:r>
        <w:rPr>
          <w:spacing w:val="-2"/>
        </w:rPr>
        <w:t xml:space="preserve"> </w:t>
      </w:r>
      <w:r>
        <w:t>самоуправление.</w:t>
      </w:r>
    </w:p>
    <w:p w:rsidR="00A47C3D" w:rsidRDefault="007253DD">
      <w:pPr>
        <w:pStyle w:val="a3"/>
        <w:ind w:left="622" w:firstLine="0"/>
        <w:rPr>
          <w:i/>
        </w:rPr>
      </w:pPr>
      <w:r>
        <w:t>Детское</w:t>
      </w:r>
      <w:r>
        <w:rPr>
          <w:spacing w:val="-5"/>
        </w:rPr>
        <w:t xml:space="preserve"> </w:t>
      </w:r>
      <w:r>
        <w:t>самоуправление</w:t>
      </w:r>
      <w:r>
        <w:rPr>
          <w:spacing w:val="-4"/>
        </w:rPr>
        <w:t xml:space="preserve"> </w:t>
      </w:r>
      <w:r>
        <w:t>в</w:t>
      </w:r>
      <w:r>
        <w:rPr>
          <w:spacing w:val="-5"/>
        </w:rPr>
        <w:t xml:space="preserve"> </w:t>
      </w:r>
      <w:r>
        <w:t>образовательной</w:t>
      </w:r>
      <w:r>
        <w:rPr>
          <w:spacing w:val="-3"/>
        </w:rPr>
        <w:t xml:space="preserve"> </w:t>
      </w:r>
      <w:r>
        <w:t>организации</w:t>
      </w:r>
      <w:r>
        <w:rPr>
          <w:spacing w:val="-4"/>
        </w:rPr>
        <w:t xml:space="preserve"> </w:t>
      </w:r>
      <w:r>
        <w:t>осуществляется</w:t>
      </w:r>
      <w:r>
        <w:rPr>
          <w:spacing w:val="-3"/>
        </w:rPr>
        <w:t xml:space="preserve"> </w:t>
      </w:r>
      <w:r>
        <w:t>следующим</w:t>
      </w:r>
      <w:r>
        <w:rPr>
          <w:spacing w:val="-5"/>
        </w:rPr>
        <w:t xml:space="preserve"> </w:t>
      </w:r>
      <w:r>
        <w:t>образом</w:t>
      </w:r>
      <w:r>
        <w:rPr>
          <w:i/>
        </w:rPr>
        <w:t>.</w:t>
      </w:r>
    </w:p>
    <w:p w:rsidR="00A47C3D" w:rsidRDefault="007253DD">
      <w:pPr>
        <w:pStyle w:val="2"/>
        <w:spacing w:before="3" w:line="275" w:lineRule="exact"/>
        <w:ind w:left="622"/>
        <w:jc w:val="both"/>
      </w:pPr>
      <w:r>
        <w:t>На</w:t>
      </w:r>
      <w:r>
        <w:rPr>
          <w:spacing w:val="-2"/>
        </w:rPr>
        <w:t xml:space="preserve"> </w:t>
      </w:r>
      <w:r>
        <w:t>уровне</w:t>
      </w:r>
      <w:r>
        <w:rPr>
          <w:spacing w:val="-2"/>
        </w:rPr>
        <w:t xml:space="preserve"> </w:t>
      </w:r>
      <w:r>
        <w:t>образовательной</w:t>
      </w:r>
      <w:r>
        <w:rPr>
          <w:spacing w:val="-2"/>
        </w:rPr>
        <w:t xml:space="preserve"> </w:t>
      </w:r>
      <w:r>
        <w:t>организации:</w:t>
      </w:r>
    </w:p>
    <w:p w:rsidR="00A47C3D" w:rsidRDefault="007253DD" w:rsidP="00353F4F">
      <w:pPr>
        <w:pStyle w:val="a5"/>
        <w:numPr>
          <w:ilvl w:val="1"/>
          <w:numId w:val="16"/>
        </w:numPr>
        <w:tabs>
          <w:tab w:val="left" w:pos="962"/>
        </w:tabs>
        <w:ind w:right="270"/>
        <w:rPr>
          <w:sz w:val="24"/>
        </w:rPr>
      </w:pPr>
      <w:r>
        <w:rPr>
          <w:sz w:val="24"/>
        </w:rPr>
        <w:t>через деятельность выборного Совета обучающихся, созд</w:t>
      </w:r>
      <w:r w:rsidR="001227B6">
        <w:rPr>
          <w:sz w:val="24"/>
        </w:rPr>
        <w:t>аваемого для учета мнения обуча</w:t>
      </w:r>
      <w:r>
        <w:rPr>
          <w:sz w:val="24"/>
        </w:rPr>
        <w:t>ющихся по вопросам управления образовательной органи</w:t>
      </w:r>
      <w:r w:rsidR="001227B6">
        <w:rPr>
          <w:sz w:val="24"/>
        </w:rPr>
        <w:t>зацией и принятия административ</w:t>
      </w:r>
      <w:r>
        <w:rPr>
          <w:sz w:val="24"/>
        </w:rPr>
        <w:t>ных решений, затрагивающих</w:t>
      </w:r>
      <w:r>
        <w:rPr>
          <w:spacing w:val="-2"/>
          <w:sz w:val="24"/>
        </w:rPr>
        <w:t xml:space="preserve"> </w:t>
      </w:r>
      <w:r>
        <w:rPr>
          <w:sz w:val="24"/>
        </w:rPr>
        <w:t>их</w:t>
      </w:r>
      <w:r>
        <w:rPr>
          <w:spacing w:val="2"/>
          <w:sz w:val="24"/>
        </w:rPr>
        <w:t xml:space="preserve"> </w:t>
      </w:r>
      <w:r>
        <w:rPr>
          <w:sz w:val="24"/>
        </w:rPr>
        <w:t>права</w:t>
      </w:r>
      <w:r>
        <w:rPr>
          <w:spacing w:val="-2"/>
          <w:sz w:val="24"/>
        </w:rPr>
        <w:t xml:space="preserve"> </w:t>
      </w:r>
      <w:r>
        <w:rPr>
          <w:sz w:val="24"/>
        </w:rPr>
        <w:t>и</w:t>
      </w:r>
      <w:r>
        <w:rPr>
          <w:spacing w:val="-1"/>
          <w:sz w:val="24"/>
        </w:rPr>
        <w:t xml:space="preserve"> </w:t>
      </w:r>
      <w:r>
        <w:rPr>
          <w:sz w:val="24"/>
        </w:rPr>
        <w:t>законные</w:t>
      </w:r>
      <w:r>
        <w:rPr>
          <w:spacing w:val="-2"/>
          <w:sz w:val="24"/>
        </w:rPr>
        <w:t xml:space="preserve"> </w:t>
      </w:r>
      <w:r>
        <w:rPr>
          <w:sz w:val="24"/>
        </w:rPr>
        <w:t>интересы;</w:t>
      </w:r>
    </w:p>
    <w:p w:rsidR="00A47C3D" w:rsidRDefault="007253DD" w:rsidP="00353F4F">
      <w:pPr>
        <w:pStyle w:val="a5"/>
        <w:numPr>
          <w:ilvl w:val="1"/>
          <w:numId w:val="16"/>
        </w:numPr>
        <w:tabs>
          <w:tab w:val="left" w:pos="962"/>
        </w:tabs>
        <w:ind w:right="269"/>
        <w:rPr>
          <w:sz w:val="24"/>
        </w:rPr>
      </w:pPr>
      <w:r>
        <w:rPr>
          <w:sz w:val="24"/>
        </w:rPr>
        <w:t>через деятельность Совета старост, объединяющего старост классов для облегчени</w:t>
      </w:r>
      <w:r w:rsidR="001227B6">
        <w:rPr>
          <w:sz w:val="24"/>
        </w:rPr>
        <w:t>я распро</w:t>
      </w:r>
      <w:r>
        <w:rPr>
          <w:sz w:val="24"/>
        </w:rPr>
        <w:t>странения значимой для обучающихся информации и получения обратной связи от классных</w:t>
      </w:r>
      <w:r>
        <w:rPr>
          <w:spacing w:val="1"/>
          <w:sz w:val="24"/>
        </w:rPr>
        <w:t xml:space="preserve"> </w:t>
      </w:r>
      <w:r>
        <w:rPr>
          <w:sz w:val="24"/>
        </w:rPr>
        <w:t>коллективов;</w:t>
      </w:r>
    </w:p>
    <w:p w:rsidR="00A47C3D" w:rsidRDefault="007253DD" w:rsidP="00353F4F">
      <w:pPr>
        <w:pStyle w:val="a5"/>
        <w:numPr>
          <w:ilvl w:val="1"/>
          <w:numId w:val="16"/>
        </w:numPr>
        <w:tabs>
          <w:tab w:val="left" w:pos="962"/>
        </w:tabs>
        <w:ind w:right="273"/>
        <w:rPr>
          <w:sz w:val="24"/>
        </w:rPr>
      </w:pPr>
      <w:r>
        <w:rPr>
          <w:sz w:val="24"/>
        </w:rPr>
        <w:t>через работу постоянно действующего школьного актива, инициирующего и организующего</w:t>
      </w:r>
      <w:r>
        <w:rPr>
          <w:spacing w:val="1"/>
          <w:sz w:val="24"/>
        </w:rPr>
        <w:t xml:space="preserve"> </w:t>
      </w:r>
      <w:r>
        <w:rPr>
          <w:sz w:val="24"/>
        </w:rPr>
        <w:t>проведение личностно значимых для обучающихся событий (соревнова</w:t>
      </w:r>
      <w:r w:rsidR="001227B6">
        <w:rPr>
          <w:sz w:val="24"/>
        </w:rPr>
        <w:t>ний, конкурсов, фе</w:t>
      </w:r>
      <w:r>
        <w:rPr>
          <w:sz w:val="24"/>
        </w:rPr>
        <w:t>стивалей,</w:t>
      </w:r>
      <w:r>
        <w:rPr>
          <w:spacing w:val="-1"/>
          <w:sz w:val="24"/>
        </w:rPr>
        <w:t xml:space="preserve"> </w:t>
      </w:r>
      <w:r>
        <w:rPr>
          <w:sz w:val="24"/>
        </w:rPr>
        <w:t>капустников,</w:t>
      </w:r>
      <w:r>
        <w:rPr>
          <w:spacing w:val="-3"/>
          <w:sz w:val="24"/>
        </w:rPr>
        <w:t xml:space="preserve"> </w:t>
      </w:r>
      <w:r>
        <w:rPr>
          <w:sz w:val="24"/>
        </w:rPr>
        <w:t>флешмобов и т. п.);</w:t>
      </w:r>
    </w:p>
    <w:p w:rsidR="00A47C3D" w:rsidRDefault="007253DD" w:rsidP="00353F4F">
      <w:pPr>
        <w:pStyle w:val="a5"/>
        <w:numPr>
          <w:ilvl w:val="1"/>
          <w:numId w:val="16"/>
        </w:numPr>
        <w:tabs>
          <w:tab w:val="left" w:pos="962"/>
        </w:tabs>
        <w:spacing w:before="2" w:line="237" w:lineRule="auto"/>
        <w:ind w:right="278"/>
        <w:rPr>
          <w:sz w:val="24"/>
        </w:rPr>
      </w:pPr>
      <w:r>
        <w:rPr>
          <w:sz w:val="24"/>
        </w:rPr>
        <w:t>через деятельность творческих советов, отвечающих за проведение тех или иных конкретных</w:t>
      </w:r>
      <w:r>
        <w:rPr>
          <w:spacing w:val="1"/>
          <w:sz w:val="24"/>
        </w:rPr>
        <w:t xml:space="preserve"> </w:t>
      </w:r>
      <w:r>
        <w:rPr>
          <w:sz w:val="24"/>
        </w:rPr>
        <w:t>мероприятий,</w:t>
      </w:r>
      <w:r>
        <w:rPr>
          <w:spacing w:val="-1"/>
          <w:sz w:val="24"/>
        </w:rPr>
        <w:t xml:space="preserve"> </w:t>
      </w:r>
      <w:r>
        <w:rPr>
          <w:sz w:val="24"/>
        </w:rPr>
        <w:t>праздников, вечеров, акций и т.</w:t>
      </w:r>
      <w:r>
        <w:rPr>
          <w:spacing w:val="-3"/>
          <w:sz w:val="24"/>
        </w:rPr>
        <w:t xml:space="preserve"> </w:t>
      </w:r>
      <w:r>
        <w:rPr>
          <w:sz w:val="24"/>
        </w:rPr>
        <w:t>п.;</w:t>
      </w:r>
    </w:p>
    <w:p w:rsidR="00A47C3D" w:rsidRDefault="007253DD" w:rsidP="00353F4F">
      <w:pPr>
        <w:pStyle w:val="a5"/>
        <w:numPr>
          <w:ilvl w:val="1"/>
          <w:numId w:val="16"/>
        </w:numPr>
        <w:tabs>
          <w:tab w:val="left" w:pos="962"/>
        </w:tabs>
        <w:spacing w:before="3"/>
        <w:ind w:right="277"/>
        <w:rPr>
          <w:sz w:val="24"/>
        </w:rPr>
      </w:pPr>
      <w:r>
        <w:rPr>
          <w:sz w:val="24"/>
        </w:rPr>
        <w:t>через</w:t>
      </w:r>
      <w:r>
        <w:rPr>
          <w:spacing w:val="1"/>
          <w:sz w:val="24"/>
        </w:rPr>
        <w:t xml:space="preserve"> </w:t>
      </w:r>
      <w:r>
        <w:rPr>
          <w:sz w:val="24"/>
        </w:rPr>
        <w:t>деятельность</w:t>
      </w:r>
      <w:r>
        <w:rPr>
          <w:spacing w:val="1"/>
          <w:sz w:val="24"/>
        </w:rPr>
        <w:t xml:space="preserve"> </w:t>
      </w:r>
      <w:r>
        <w:rPr>
          <w:sz w:val="24"/>
        </w:rPr>
        <w:t>созданной</w:t>
      </w:r>
      <w:r>
        <w:rPr>
          <w:spacing w:val="1"/>
          <w:sz w:val="24"/>
        </w:rPr>
        <w:t xml:space="preserve"> </w:t>
      </w:r>
      <w:r>
        <w:rPr>
          <w:sz w:val="24"/>
        </w:rPr>
        <w:t>из</w:t>
      </w:r>
      <w:r>
        <w:rPr>
          <w:spacing w:val="1"/>
          <w:sz w:val="24"/>
        </w:rPr>
        <w:t xml:space="preserve"> </w:t>
      </w:r>
      <w:r>
        <w:rPr>
          <w:sz w:val="24"/>
        </w:rPr>
        <w:t>наиболее авторитетных</w:t>
      </w:r>
      <w:r>
        <w:rPr>
          <w:spacing w:val="1"/>
          <w:sz w:val="24"/>
        </w:rPr>
        <w:t xml:space="preserve"> </w:t>
      </w:r>
      <w:r>
        <w:rPr>
          <w:sz w:val="24"/>
        </w:rPr>
        <w:t>старшеклассников и</w:t>
      </w:r>
      <w:r>
        <w:rPr>
          <w:spacing w:val="1"/>
          <w:sz w:val="24"/>
        </w:rPr>
        <w:t xml:space="preserve"> </w:t>
      </w:r>
      <w:r>
        <w:rPr>
          <w:sz w:val="24"/>
        </w:rPr>
        <w:t>курируемой</w:t>
      </w:r>
      <w:r>
        <w:rPr>
          <w:spacing w:val="1"/>
          <w:sz w:val="24"/>
        </w:rPr>
        <w:t xml:space="preserve"> </w:t>
      </w:r>
      <w:r>
        <w:rPr>
          <w:sz w:val="24"/>
        </w:rPr>
        <w:t>школьным психологом группы по урегулированию конфликтных ситуаций в образовательной</w:t>
      </w:r>
      <w:r>
        <w:rPr>
          <w:spacing w:val="1"/>
          <w:sz w:val="24"/>
        </w:rPr>
        <w:t xml:space="preserve"> </w:t>
      </w:r>
      <w:r>
        <w:rPr>
          <w:sz w:val="24"/>
        </w:rPr>
        <w:t>организации.</w:t>
      </w:r>
    </w:p>
    <w:p w:rsidR="00A47C3D" w:rsidRDefault="007253DD">
      <w:pPr>
        <w:pStyle w:val="2"/>
        <w:spacing w:before="3" w:line="275" w:lineRule="exact"/>
        <w:ind w:left="622"/>
        <w:jc w:val="both"/>
      </w:pPr>
      <w:r>
        <w:t>На</w:t>
      </w:r>
      <w:r>
        <w:rPr>
          <w:spacing w:val="-1"/>
        </w:rPr>
        <w:t xml:space="preserve"> </w:t>
      </w:r>
      <w:r>
        <w:t>уровне</w:t>
      </w:r>
      <w:r>
        <w:rPr>
          <w:spacing w:val="-2"/>
        </w:rPr>
        <w:t xml:space="preserve"> </w:t>
      </w:r>
      <w:r>
        <w:t>классов:</w:t>
      </w:r>
    </w:p>
    <w:p w:rsidR="00A47C3D" w:rsidRDefault="007253DD" w:rsidP="00353F4F">
      <w:pPr>
        <w:pStyle w:val="a5"/>
        <w:numPr>
          <w:ilvl w:val="1"/>
          <w:numId w:val="16"/>
        </w:numPr>
        <w:tabs>
          <w:tab w:val="left" w:pos="962"/>
        </w:tabs>
        <w:ind w:right="264"/>
        <w:rPr>
          <w:sz w:val="24"/>
        </w:rPr>
      </w:pPr>
      <w:r>
        <w:rPr>
          <w:sz w:val="24"/>
        </w:rPr>
        <w:t>через деятельность выборных по инициативе и предложениям обучающихся класса лидеров</w:t>
      </w:r>
      <w:r>
        <w:rPr>
          <w:spacing w:val="1"/>
          <w:sz w:val="24"/>
        </w:rPr>
        <w:t xml:space="preserve"> </w:t>
      </w:r>
      <w:r>
        <w:rPr>
          <w:sz w:val="24"/>
        </w:rPr>
        <w:t>(например, старост, дежурных командиров), представляю</w:t>
      </w:r>
      <w:r w:rsidR="001227B6">
        <w:rPr>
          <w:sz w:val="24"/>
        </w:rPr>
        <w:t>щих интересы класса в общешколь</w:t>
      </w:r>
      <w:r>
        <w:rPr>
          <w:sz w:val="24"/>
        </w:rPr>
        <w:t>ных делах и призванных координировать его работу с ра</w:t>
      </w:r>
      <w:r w:rsidR="001227B6">
        <w:rPr>
          <w:sz w:val="24"/>
        </w:rPr>
        <w:t>ботой общешкольных органов само</w:t>
      </w:r>
      <w:r>
        <w:rPr>
          <w:sz w:val="24"/>
        </w:rPr>
        <w:t>управления</w:t>
      </w:r>
      <w:r>
        <w:rPr>
          <w:spacing w:val="-1"/>
          <w:sz w:val="24"/>
        </w:rPr>
        <w:t xml:space="preserve"> </w:t>
      </w:r>
      <w:r>
        <w:rPr>
          <w:sz w:val="24"/>
        </w:rPr>
        <w:t>и</w:t>
      </w:r>
      <w:r>
        <w:rPr>
          <w:spacing w:val="1"/>
          <w:sz w:val="24"/>
        </w:rPr>
        <w:t xml:space="preserve"> </w:t>
      </w:r>
      <w:r>
        <w:rPr>
          <w:sz w:val="24"/>
        </w:rPr>
        <w:t>классных</w:t>
      </w:r>
      <w:r>
        <w:rPr>
          <w:spacing w:val="-1"/>
          <w:sz w:val="24"/>
        </w:rPr>
        <w:t xml:space="preserve"> </w:t>
      </w:r>
      <w:r>
        <w:rPr>
          <w:sz w:val="24"/>
        </w:rPr>
        <w:t>руководителей;</w:t>
      </w:r>
    </w:p>
    <w:p w:rsidR="00A47C3D" w:rsidRDefault="007253DD" w:rsidP="00353F4F">
      <w:pPr>
        <w:pStyle w:val="a5"/>
        <w:numPr>
          <w:ilvl w:val="1"/>
          <w:numId w:val="16"/>
        </w:numPr>
        <w:tabs>
          <w:tab w:val="left" w:pos="962"/>
        </w:tabs>
        <w:ind w:right="265"/>
        <w:rPr>
          <w:sz w:val="24"/>
        </w:rPr>
      </w:pPr>
      <w:r>
        <w:rPr>
          <w:sz w:val="24"/>
        </w:rPr>
        <w:t>через</w:t>
      </w:r>
      <w:r>
        <w:rPr>
          <w:spacing w:val="-12"/>
          <w:sz w:val="24"/>
        </w:rPr>
        <w:t xml:space="preserve"> </w:t>
      </w:r>
      <w:r>
        <w:rPr>
          <w:sz w:val="24"/>
        </w:rPr>
        <w:t>деятельность</w:t>
      </w:r>
      <w:r>
        <w:rPr>
          <w:spacing w:val="-12"/>
          <w:sz w:val="24"/>
        </w:rPr>
        <w:t xml:space="preserve"> </w:t>
      </w:r>
      <w:r>
        <w:rPr>
          <w:sz w:val="24"/>
        </w:rPr>
        <w:t>выборных</w:t>
      </w:r>
      <w:r>
        <w:rPr>
          <w:spacing w:val="-12"/>
          <w:sz w:val="24"/>
        </w:rPr>
        <w:t xml:space="preserve"> </w:t>
      </w:r>
      <w:r>
        <w:rPr>
          <w:sz w:val="24"/>
        </w:rPr>
        <w:t>органов</w:t>
      </w:r>
      <w:r>
        <w:rPr>
          <w:spacing w:val="-13"/>
          <w:sz w:val="24"/>
        </w:rPr>
        <w:t xml:space="preserve"> </w:t>
      </w:r>
      <w:r>
        <w:rPr>
          <w:sz w:val="24"/>
        </w:rPr>
        <w:t>самоуправления,</w:t>
      </w:r>
      <w:r>
        <w:rPr>
          <w:spacing w:val="-13"/>
          <w:sz w:val="24"/>
        </w:rPr>
        <w:t xml:space="preserve"> </w:t>
      </w:r>
      <w:r>
        <w:rPr>
          <w:sz w:val="24"/>
        </w:rPr>
        <w:t>отвечающих</w:t>
      </w:r>
      <w:r>
        <w:rPr>
          <w:spacing w:val="-11"/>
          <w:sz w:val="24"/>
        </w:rPr>
        <w:t xml:space="preserve"> </w:t>
      </w:r>
      <w:r>
        <w:rPr>
          <w:sz w:val="24"/>
        </w:rPr>
        <w:t>за</w:t>
      </w:r>
      <w:r>
        <w:rPr>
          <w:spacing w:val="-14"/>
          <w:sz w:val="24"/>
        </w:rPr>
        <w:t xml:space="preserve"> </w:t>
      </w:r>
      <w:r>
        <w:rPr>
          <w:sz w:val="24"/>
        </w:rPr>
        <w:t>различные</w:t>
      </w:r>
      <w:r>
        <w:rPr>
          <w:spacing w:val="-14"/>
          <w:sz w:val="24"/>
        </w:rPr>
        <w:t xml:space="preserve"> </w:t>
      </w:r>
      <w:r>
        <w:rPr>
          <w:sz w:val="24"/>
        </w:rPr>
        <w:t>направления</w:t>
      </w:r>
      <w:r>
        <w:rPr>
          <w:spacing w:val="-58"/>
          <w:sz w:val="24"/>
        </w:rPr>
        <w:t xml:space="preserve"> </w:t>
      </w:r>
      <w:r>
        <w:rPr>
          <w:sz w:val="24"/>
        </w:rPr>
        <w:t>работы класса (например: штаб спортивных дел, штаб твор</w:t>
      </w:r>
      <w:r w:rsidR="001227B6">
        <w:rPr>
          <w:sz w:val="24"/>
        </w:rPr>
        <w:t>ческих дел, штаб работы с обуча</w:t>
      </w:r>
      <w:r>
        <w:rPr>
          <w:sz w:val="24"/>
        </w:rPr>
        <w:t>ющимися</w:t>
      </w:r>
      <w:r>
        <w:rPr>
          <w:spacing w:val="-1"/>
          <w:sz w:val="24"/>
        </w:rPr>
        <w:t xml:space="preserve"> </w:t>
      </w:r>
      <w:r>
        <w:rPr>
          <w:sz w:val="24"/>
        </w:rPr>
        <w:t>младших</w:t>
      </w:r>
      <w:r>
        <w:rPr>
          <w:spacing w:val="2"/>
          <w:sz w:val="24"/>
        </w:rPr>
        <w:t xml:space="preserve"> </w:t>
      </w:r>
      <w:r>
        <w:rPr>
          <w:sz w:val="24"/>
        </w:rPr>
        <w:t>классов);</w:t>
      </w:r>
    </w:p>
    <w:p w:rsidR="00A47C3D" w:rsidRDefault="007253DD" w:rsidP="00353F4F">
      <w:pPr>
        <w:pStyle w:val="a5"/>
        <w:numPr>
          <w:ilvl w:val="1"/>
          <w:numId w:val="16"/>
        </w:numPr>
        <w:tabs>
          <w:tab w:val="left" w:pos="962"/>
        </w:tabs>
        <w:ind w:right="278"/>
        <w:rPr>
          <w:sz w:val="24"/>
        </w:rPr>
      </w:pPr>
      <w:r>
        <w:rPr>
          <w:sz w:val="24"/>
        </w:rPr>
        <w:t>через организацию на принципах самоуправления жизни детских групп, отправляющихся в</w:t>
      </w:r>
      <w:r>
        <w:rPr>
          <w:spacing w:val="1"/>
          <w:sz w:val="24"/>
        </w:rPr>
        <w:t xml:space="preserve"> </w:t>
      </w:r>
      <w:r>
        <w:rPr>
          <w:sz w:val="24"/>
        </w:rPr>
        <w:t>походы, экспедиции, на экскурсии, осуществляемую через систему распределяемых среди</w:t>
      </w:r>
      <w:r>
        <w:rPr>
          <w:spacing w:val="1"/>
          <w:sz w:val="24"/>
        </w:rPr>
        <w:t xml:space="preserve"> </w:t>
      </w:r>
      <w:r>
        <w:rPr>
          <w:sz w:val="24"/>
        </w:rPr>
        <w:t>участников</w:t>
      </w:r>
      <w:r>
        <w:rPr>
          <w:spacing w:val="-1"/>
          <w:sz w:val="24"/>
        </w:rPr>
        <w:t xml:space="preserve"> </w:t>
      </w:r>
      <w:r>
        <w:rPr>
          <w:sz w:val="24"/>
        </w:rPr>
        <w:t>ответственных</w:t>
      </w:r>
      <w:r>
        <w:rPr>
          <w:spacing w:val="1"/>
          <w:sz w:val="24"/>
        </w:rPr>
        <w:t xml:space="preserve"> </w:t>
      </w:r>
      <w:r>
        <w:rPr>
          <w:sz w:val="24"/>
        </w:rPr>
        <w:t>должностей.</w:t>
      </w:r>
    </w:p>
    <w:p w:rsidR="00A47C3D" w:rsidRDefault="007253DD">
      <w:pPr>
        <w:pStyle w:val="2"/>
        <w:spacing w:before="2" w:line="275" w:lineRule="exact"/>
        <w:ind w:left="622"/>
        <w:jc w:val="both"/>
      </w:pPr>
      <w:r>
        <w:t>На</w:t>
      </w:r>
      <w:r>
        <w:rPr>
          <w:spacing w:val="-3"/>
        </w:rPr>
        <w:t xml:space="preserve"> </w:t>
      </w:r>
      <w:r>
        <w:t>индивидуальном</w:t>
      </w:r>
      <w:r>
        <w:rPr>
          <w:spacing w:val="-2"/>
        </w:rPr>
        <w:t xml:space="preserve"> </w:t>
      </w:r>
      <w:r>
        <w:t>уровне:</w:t>
      </w:r>
    </w:p>
    <w:p w:rsidR="00A47C3D" w:rsidRDefault="007253DD" w:rsidP="00353F4F">
      <w:pPr>
        <w:pStyle w:val="a5"/>
        <w:numPr>
          <w:ilvl w:val="1"/>
          <w:numId w:val="16"/>
        </w:numPr>
        <w:tabs>
          <w:tab w:val="left" w:pos="962"/>
        </w:tabs>
        <w:spacing w:before="1" w:line="237" w:lineRule="auto"/>
        <w:ind w:right="266"/>
        <w:rPr>
          <w:sz w:val="24"/>
        </w:rPr>
      </w:pPr>
      <w:r>
        <w:rPr>
          <w:sz w:val="24"/>
        </w:rPr>
        <w:t>через</w:t>
      </w:r>
      <w:r>
        <w:rPr>
          <w:spacing w:val="1"/>
          <w:sz w:val="24"/>
        </w:rPr>
        <w:t xml:space="preserve"> </w:t>
      </w:r>
      <w:r>
        <w:rPr>
          <w:sz w:val="24"/>
        </w:rPr>
        <w:t>вовлечение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планирование,</w:t>
      </w:r>
      <w:r>
        <w:rPr>
          <w:spacing w:val="1"/>
          <w:sz w:val="24"/>
        </w:rPr>
        <w:t xml:space="preserve"> </w:t>
      </w:r>
      <w:r>
        <w:rPr>
          <w:sz w:val="24"/>
        </w:rPr>
        <w:t>организацию,</w:t>
      </w:r>
      <w:r>
        <w:rPr>
          <w:spacing w:val="1"/>
          <w:sz w:val="24"/>
        </w:rPr>
        <w:t xml:space="preserve"> </w:t>
      </w:r>
      <w:r>
        <w:rPr>
          <w:sz w:val="24"/>
        </w:rPr>
        <w:t>проведение</w:t>
      </w:r>
      <w:r>
        <w:rPr>
          <w:spacing w:val="1"/>
          <w:sz w:val="24"/>
        </w:rPr>
        <w:t xml:space="preserve"> </w:t>
      </w:r>
      <w:r>
        <w:rPr>
          <w:sz w:val="24"/>
        </w:rPr>
        <w:t>и</w:t>
      </w:r>
      <w:r>
        <w:rPr>
          <w:spacing w:val="1"/>
          <w:sz w:val="24"/>
        </w:rPr>
        <w:t xml:space="preserve"> </w:t>
      </w:r>
      <w:r>
        <w:rPr>
          <w:sz w:val="24"/>
        </w:rPr>
        <w:t>анализ</w:t>
      </w:r>
      <w:r>
        <w:rPr>
          <w:spacing w:val="1"/>
          <w:sz w:val="24"/>
        </w:rPr>
        <w:t xml:space="preserve"> </w:t>
      </w:r>
      <w:r w:rsidR="001227B6">
        <w:rPr>
          <w:sz w:val="24"/>
        </w:rPr>
        <w:t>об</w:t>
      </w:r>
      <w:r>
        <w:rPr>
          <w:sz w:val="24"/>
        </w:rPr>
        <w:t>щешкольных</w:t>
      </w:r>
      <w:r>
        <w:rPr>
          <w:spacing w:val="1"/>
          <w:sz w:val="24"/>
        </w:rPr>
        <w:t xml:space="preserve"> </w:t>
      </w:r>
      <w:r>
        <w:rPr>
          <w:sz w:val="24"/>
        </w:rPr>
        <w:t>и внутриклассных</w:t>
      </w:r>
      <w:r>
        <w:rPr>
          <w:spacing w:val="1"/>
          <w:sz w:val="24"/>
        </w:rPr>
        <w:t xml:space="preserve"> </w:t>
      </w:r>
      <w:r>
        <w:rPr>
          <w:sz w:val="24"/>
        </w:rPr>
        <w:t>дел;</w:t>
      </w:r>
    </w:p>
    <w:p w:rsidR="00A47C3D" w:rsidRDefault="007253DD" w:rsidP="00353F4F">
      <w:pPr>
        <w:pStyle w:val="a5"/>
        <w:numPr>
          <w:ilvl w:val="1"/>
          <w:numId w:val="16"/>
        </w:numPr>
        <w:tabs>
          <w:tab w:val="left" w:pos="962"/>
        </w:tabs>
        <w:spacing w:before="3"/>
        <w:ind w:right="265"/>
        <w:rPr>
          <w:sz w:val="24"/>
        </w:rPr>
      </w:pPr>
      <w:r>
        <w:rPr>
          <w:sz w:val="24"/>
        </w:rPr>
        <w:t>через</w:t>
      </w:r>
      <w:r>
        <w:rPr>
          <w:spacing w:val="1"/>
          <w:sz w:val="24"/>
        </w:rPr>
        <w:t xml:space="preserve"> </w:t>
      </w:r>
      <w:r>
        <w:rPr>
          <w:sz w:val="24"/>
        </w:rPr>
        <w:t>реализацию</w:t>
      </w:r>
      <w:r>
        <w:rPr>
          <w:spacing w:val="1"/>
          <w:sz w:val="24"/>
        </w:rPr>
        <w:t xml:space="preserve"> </w:t>
      </w:r>
      <w:r>
        <w:rPr>
          <w:sz w:val="24"/>
        </w:rPr>
        <w:t>обучающимися, взявшими на себя</w:t>
      </w:r>
      <w:r>
        <w:rPr>
          <w:spacing w:val="1"/>
          <w:sz w:val="24"/>
        </w:rPr>
        <w:t xml:space="preserve"> </w:t>
      </w:r>
      <w:r>
        <w:rPr>
          <w:sz w:val="24"/>
        </w:rPr>
        <w:t>соответствующую</w:t>
      </w:r>
      <w:r>
        <w:rPr>
          <w:spacing w:val="1"/>
          <w:sz w:val="24"/>
        </w:rPr>
        <w:t xml:space="preserve"> </w:t>
      </w:r>
      <w:r>
        <w:rPr>
          <w:sz w:val="24"/>
        </w:rPr>
        <w:t>роль, функций по</w:t>
      </w:r>
      <w:r>
        <w:rPr>
          <w:spacing w:val="1"/>
          <w:sz w:val="24"/>
        </w:rPr>
        <w:t xml:space="preserve"> </w:t>
      </w:r>
      <w:r>
        <w:rPr>
          <w:sz w:val="24"/>
        </w:rPr>
        <w:t>контролю за порядком и чистотой в классе, уходом за кл</w:t>
      </w:r>
      <w:r w:rsidR="001227B6">
        <w:rPr>
          <w:sz w:val="24"/>
        </w:rPr>
        <w:t>ассной комнатой, комнатными рас</w:t>
      </w:r>
      <w:r>
        <w:rPr>
          <w:sz w:val="24"/>
        </w:rPr>
        <w:t>тениями</w:t>
      </w:r>
      <w:r>
        <w:rPr>
          <w:spacing w:val="-3"/>
          <w:sz w:val="24"/>
        </w:rPr>
        <w:t xml:space="preserve"> </w:t>
      </w:r>
      <w:r>
        <w:rPr>
          <w:sz w:val="24"/>
        </w:rPr>
        <w:t>и т. п.</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2"/>
        <w:spacing w:before="72" w:line="274" w:lineRule="exact"/>
        <w:jc w:val="both"/>
      </w:pPr>
      <w:r>
        <w:lastRenderedPageBreak/>
        <w:t>Модуль</w:t>
      </w:r>
      <w:r>
        <w:rPr>
          <w:spacing w:val="-2"/>
        </w:rPr>
        <w:t xml:space="preserve"> </w:t>
      </w:r>
      <w:r>
        <w:t>«Детские</w:t>
      </w:r>
      <w:r>
        <w:rPr>
          <w:spacing w:val="-3"/>
        </w:rPr>
        <w:t xml:space="preserve"> </w:t>
      </w:r>
      <w:r>
        <w:t>общественные</w:t>
      </w:r>
      <w:r>
        <w:rPr>
          <w:spacing w:val="-4"/>
        </w:rPr>
        <w:t xml:space="preserve"> </w:t>
      </w:r>
      <w:r>
        <w:t>объединения»</w:t>
      </w:r>
    </w:p>
    <w:p w:rsidR="00A47C3D" w:rsidRDefault="007253DD">
      <w:pPr>
        <w:pStyle w:val="a3"/>
        <w:ind w:left="394" w:right="266"/>
        <w:rPr>
          <w:i/>
        </w:rPr>
      </w:pPr>
      <w:r>
        <w:t>Действующее на базе МБОУ «</w:t>
      </w:r>
      <w:r w:rsidR="001227B6">
        <w:t>С</w:t>
      </w:r>
      <w:r w:rsidR="00902644">
        <w:t>таро-Гришкинская О</w:t>
      </w:r>
      <w:r w:rsidR="001227B6">
        <w:t>ОШ</w:t>
      </w:r>
      <w:r>
        <w:t>» детское общес</w:t>
      </w:r>
      <w:r w:rsidR="001227B6">
        <w:t>твенное объеди</w:t>
      </w:r>
      <w:r>
        <w:t>нение — это добровольное самоуправляемое некоммерческое ф</w:t>
      </w:r>
      <w:r w:rsidR="001227B6">
        <w:t>ормирование, созданное по иници</w:t>
      </w:r>
      <w:r>
        <w:t>ативе обучающихся и взрослых, объединившихся на основе общности интересов для реализации</w:t>
      </w:r>
      <w:r>
        <w:rPr>
          <w:spacing w:val="1"/>
        </w:rPr>
        <w:t xml:space="preserve"> </w:t>
      </w:r>
      <w:r>
        <w:t>общих целей, указанных в уставе общественного объединения. Ег</w:t>
      </w:r>
      <w:r w:rsidR="001227B6">
        <w:t>о правовой основой является Фе</w:t>
      </w:r>
      <w:r>
        <w:t>деральный закон от 19 мая 1995 г. № 82-ФЗ «Об общественных объединениях» (ст. 5). Воспитание в</w:t>
      </w:r>
      <w:r>
        <w:rPr>
          <w:spacing w:val="-57"/>
        </w:rPr>
        <w:t xml:space="preserve"> </w:t>
      </w:r>
      <w:r>
        <w:t>детском</w:t>
      </w:r>
      <w:r>
        <w:rPr>
          <w:spacing w:val="-2"/>
        </w:rPr>
        <w:t xml:space="preserve"> </w:t>
      </w:r>
      <w:r>
        <w:t>общественном</w:t>
      </w:r>
      <w:r>
        <w:rPr>
          <w:spacing w:val="1"/>
        </w:rPr>
        <w:t xml:space="preserve"> </w:t>
      </w:r>
      <w:r>
        <w:t>объединении осуществляется через</w:t>
      </w:r>
      <w:r>
        <w:rPr>
          <w:i/>
        </w:rPr>
        <w:t>:</w:t>
      </w:r>
    </w:p>
    <w:p w:rsidR="00A47C3D" w:rsidRDefault="007253DD" w:rsidP="00353F4F">
      <w:pPr>
        <w:pStyle w:val="a5"/>
        <w:numPr>
          <w:ilvl w:val="1"/>
          <w:numId w:val="16"/>
        </w:numPr>
        <w:tabs>
          <w:tab w:val="left" w:pos="962"/>
        </w:tabs>
        <w:spacing w:before="1"/>
        <w:ind w:right="269"/>
        <w:rPr>
          <w:sz w:val="24"/>
        </w:rPr>
      </w:pPr>
      <w:r>
        <w:rPr>
          <w:sz w:val="24"/>
        </w:rPr>
        <w:t>утверждение и последовательную реализацию в детском общественном объединен</w:t>
      </w:r>
      <w:r w:rsidR="001227B6">
        <w:rPr>
          <w:sz w:val="24"/>
        </w:rPr>
        <w:t>ии демо</w:t>
      </w:r>
      <w:r>
        <w:rPr>
          <w:sz w:val="24"/>
        </w:rPr>
        <w:t>кратических процедур (выборы руководя</w:t>
      </w:r>
      <w:r w:rsidR="001227B6">
        <w:rPr>
          <w:sz w:val="24"/>
        </w:rPr>
        <w:t>щих органов объединения, подотче</w:t>
      </w:r>
      <w:r>
        <w:rPr>
          <w:sz w:val="24"/>
        </w:rPr>
        <w:t>тность выборных</w:t>
      </w:r>
      <w:r>
        <w:rPr>
          <w:spacing w:val="1"/>
          <w:sz w:val="24"/>
        </w:rPr>
        <w:t xml:space="preserve"> </w:t>
      </w:r>
      <w:r>
        <w:rPr>
          <w:sz w:val="24"/>
        </w:rPr>
        <w:t>органов общему сбору объединения; ротация состава выборн</w:t>
      </w:r>
      <w:r w:rsidR="001227B6">
        <w:rPr>
          <w:sz w:val="24"/>
        </w:rPr>
        <w:t>ых органов и т. п.), дающих обу</w:t>
      </w:r>
      <w:r>
        <w:rPr>
          <w:sz w:val="24"/>
        </w:rPr>
        <w:t>чающемуся возможность</w:t>
      </w:r>
      <w:r>
        <w:rPr>
          <w:spacing w:val="-1"/>
          <w:sz w:val="24"/>
        </w:rPr>
        <w:t xml:space="preserve"> </w:t>
      </w:r>
      <w:r>
        <w:rPr>
          <w:sz w:val="24"/>
        </w:rPr>
        <w:t>получить</w:t>
      </w:r>
      <w:r>
        <w:rPr>
          <w:spacing w:val="-2"/>
          <w:sz w:val="24"/>
        </w:rPr>
        <w:t xml:space="preserve"> </w:t>
      </w:r>
      <w:r>
        <w:rPr>
          <w:sz w:val="24"/>
        </w:rPr>
        <w:t>социально</w:t>
      </w:r>
      <w:r>
        <w:rPr>
          <w:spacing w:val="-4"/>
          <w:sz w:val="24"/>
        </w:rPr>
        <w:t xml:space="preserve"> </w:t>
      </w:r>
      <w:r>
        <w:rPr>
          <w:sz w:val="24"/>
        </w:rPr>
        <w:t>значимый</w:t>
      </w:r>
      <w:r>
        <w:rPr>
          <w:spacing w:val="-1"/>
          <w:sz w:val="24"/>
        </w:rPr>
        <w:t xml:space="preserve"> </w:t>
      </w:r>
      <w:r>
        <w:rPr>
          <w:sz w:val="24"/>
        </w:rPr>
        <w:t>опыт</w:t>
      </w:r>
      <w:r>
        <w:rPr>
          <w:spacing w:val="-1"/>
          <w:sz w:val="24"/>
        </w:rPr>
        <w:t xml:space="preserve"> </w:t>
      </w:r>
      <w:r>
        <w:rPr>
          <w:sz w:val="24"/>
        </w:rPr>
        <w:t>гражданского</w:t>
      </w:r>
      <w:r>
        <w:rPr>
          <w:spacing w:val="-2"/>
          <w:sz w:val="24"/>
        </w:rPr>
        <w:t xml:space="preserve"> </w:t>
      </w:r>
      <w:r>
        <w:rPr>
          <w:sz w:val="24"/>
        </w:rPr>
        <w:t>поведения;</w:t>
      </w:r>
    </w:p>
    <w:p w:rsidR="00A47C3D" w:rsidRDefault="007253DD" w:rsidP="00353F4F">
      <w:pPr>
        <w:pStyle w:val="a5"/>
        <w:numPr>
          <w:ilvl w:val="1"/>
          <w:numId w:val="16"/>
        </w:numPr>
        <w:tabs>
          <w:tab w:val="left" w:pos="962"/>
        </w:tabs>
        <w:ind w:right="264"/>
        <w:rPr>
          <w:sz w:val="24"/>
        </w:rPr>
      </w:pPr>
      <w:r>
        <w:rPr>
          <w:sz w:val="24"/>
        </w:rPr>
        <w:t>организацию общественно полезных дел, дающих обуча</w:t>
      </w:r>
      <w:r w:rsidR="001227B6">
        <w:rPr>
          <w:sz w:val="24"/>
        </w:rPr>
        <w:t>ющимся возможность получить важ</w:t>
      </w:r>
      <w:r>
        <w:rPr>
          <w:sz w:val="24"/>
        </w:rPr>
        <w:t>ный</w:t>
      </w:r>
      <w:r>
        <w:rPr>
          <w:spacing w:val="-6"/>
          <w:sz w:val="24"/>
        </w:rPr>
        <w:t xml:space="preserve"> </w:t>
      </w:r>
      <w:r>
        <w:rPr>
          <w:sz w:val="24"/>
        </w:rPr>
        <w:t>для</w:t>
      </w:r>
      <w:r>
        <w:rPr>
          <w:spacing w:val="-8"/>
          <w:sz w:val="24"/>
        </w:rPr>
        <w:t xml:space="preserve"> </w:t>
      </w:r>
      <w:r>
        <w:rPr>
          <w:sz w:val="24"/>
        </w:rPr>
        <w:t>их</w:t>
      </w:r>
      <w:r>
        <w:rPr>
          <w:spacing w:val="-5"/>
          <w:sz w:val="24"/>
        </w:rPr>
        <w:t xml:space="preserve"> </w:t>
      </w:r>
      <w:r>
        <w:rPr>
          <w:sz w:val="24"/>
        </w:rPr>
        <w:t>личностного</w:t>
      </w:r>
      <w:r>
        <w:rPr>
          <w:spacing w:val="-4"/>
          <w:sz w:val="24"/>
        </w:rPr>
        <w:t xml:space="preserve"> </w:t>
      </w:r>
      <w:r>
        <w:rPr>
          <w:sz w:val="24"/>
        </w:rPr>
        <w:t>развития</w:t>
      </w:r>
      <w:r>
        <w:rPr>
          <w:spacing w:val="-7"/>
          <w:sz w:val="24"/>
        </w:rPr>
        <w:t xml:space="preserve"> </w:t>
      </w:r>
      <w:r>
        <w:rPr>
          <w:sz w:val="24"/>
        </w:rPr>
        <w:t>опыт</w:t>
      </w:r>
      <w:r>
        <w:rPr>
          <w:spacing w:val="-8"/>
          <w:sz w:val="24"/>
        </w:rPr>
        <w:t xml:space="preserve"> </w:t>
      </w:r>
      <w:r>
        <w:rPr>
          <w:sz w:val="24"/>
        </w:rPr>
        <w:t>деятельности,</w:t>
      </w:r>
      <w:r>
        <w:rPr>
          <w:spacing w:val="-9"/>
          <w:sz w:val="24"/>
        </w:rPr>
        <w:t xml:space="preserve"> </w:t>
      </w:r>
      <w:r>
        <w:rPr>
          <w:sz w:val="24"/>
        </w:rPr>
        <w:t>направленной</w:t>
      </w:r>
      <w:r>
        <w:rPr>
          <w:spacing w:val="-5"/>
          <w:sz w:val="24"/>
        </w:rPr>
        <w:t xml:space="preserve"> </w:t>
      </w:r>
      <w:r>
        <w:rPr>
          <w:sz w:val="24"/>
        </w:rPr>
        <w:t>на</w:t>
      </w:r>
      <w:r>
        <w:rPr>
          <w:spacing w:val="-8"/>
          <w:sz w:val="24"/>
        </w:rPr>
        <w:t xml:space="preserve"> </w:t>
      </w:r>
      <w:r>
        <w:rPr>
          <w:sz w:val="24"/>
        </w:rPr>
        <w:t>помощь</w:t>
      </w:r>
      <w:r>
        <w:rPr>
          <w:spacing w:val="-6"/>
          <w:sz w:val="24"/>
        </w:rPr>
        <w:t xml:space="preserve"> </w:t>
      </w:r>
      <w:r>
        <w:rPr>
          <w:sz w:val="24"/>
        </w:rPr>
        <w:t>другим</w:t>
      </w:r>
      <w:r>
        <w:rPr>
          <w:spacing w:val="-6"/>
          <w:sz w:val="24"/>
        </w:rPr>
        <w:t xml:space="preserve"> </w:t>
      </w:r>
      <w:r>
        <w:rPr>
          <w:sz w:val="24"/>
        </w:rPr>
        <w:t>людям,</w:t>
      </w:r>
      <w:r>
        <w:rPr>
          <w:spacing w:val="-57"/>
          <w:sz w:val="24"/>
        </w:rPr>
        <w:t xml:space="preserve"> </w:t>
      </w:r>
      <w:r>
        <w:rPr>
          <w:sz w:val="24"/>
        </w:rPr>
        <w:t>своей образовательной организации, обществу в целом; развить в себе такие качес</w:t>
      </w:r>
      <w:r w:rsidR="001227B6">
        <w:rPr>
          <w:sz w:val="24"/>
        </w:rPr>
        <w:t>тва, как за</w:t>
      </w:r>
      <w:r>
        <w:rPr>
          <w:sz w:val="24"/>
        </w:rPr>
        <w:t>бота, уважение, умение сопереживать, умение общаться, слушать и слышать других. Такими</w:t>
      </w:r>
      <w:r>
        <w:rPr>
          <w:spacing w:val="1"/>
          <w:sz w:val="24"/>
        </w:rPr>
        <w:t xml:space="preserve"> </w:t>
      </w:r>
      <w:r>
        <w:rPr>
          <w:sz w:val="24"/>
        </w:rPr>
        <w:t xml:space="preserve">делами могут являться посильная помощь, оказываемая </w:t>
      </w:r>
      <w:r w:rsidR="001227B6">
        <w:rPr>
          <w:sz w:val="24"/>
        </w:rPr>
        <w:t>обучающимися пожилым людям; сов</w:t>
      </w:r>
      <w:r>
        <w:rPr>
          <w:sz w:val="24"/>
        </w:rPr>
        <w:t>местная</w:t>
      </w:r>
      <w:r>
        <w:rPr>
          <w:spacing w:val="-11"/>
          <w:sz w:val="24"/>
        </w:rPr>
        <w:t xml:space="preserve"> </w:t>
      </w:r>
      <w:r>
        <w:rPr>
          <w:sz w:val="24"/>
        </w:rPr>
        <w:t>работа</w:t>
      </w:r>
      <w:r>
        <w:rPr>
          <w:spacing w:val="-11"/>
          <w:sz w:val="24"/>
        </w:rPr>
        <w:t xml:space="preserve"> </w:t>
      </w:r>
      <w:r>
        <w:rPr>
          <w:sz w:val="24"/>
        </w:rPr>
        <w:t>с</w:t>
      </w:r>
      <w:r>
        <w:rPr>
          <w:spacing w:val="-9"/>
          <w:sz w:val="24"/>
        </w:rPr>
        <w:t xml:space="preserve"> </w:t>
      </w:r>
      <w:r>
        <w:rPr>
          <w:sz w:val="24"/>
        </w:rPr>
        <w:t>учреждениями</w:t>
      </w:r>
      <w:r>
        <w:rPr>
          <w:spacing w:val="-8"/>
          <w:sz w:val="24"/>
        </w:rPr>
        <w:t xml:space="preserve"> </w:t>
      </w:r>
      <w:r>
        <w:rPr>
          <w:sz w:val="24"/>
        </w:rPr>
        <w:t>социальной</w:t>
      </w:r>
      <w:r>
        <w:rPr>
          <w:spacing w:val="-9"/>
          <w:sz w:val="24"/>
        </w:rPr>
        <w:t xml:space="preserve"> </w:t>
      </w:r>
      <w:r>
        <w:rPr>
          <w:sz w:val="24"/>
        </w:rPr>
        <w:t>сферы</w:t>
      </w:r>
      <w:r>
        <w:rPr>
          <w:spacing w:val="-8"/>
          <w:sz w:val="24"/>
        </w:rPr>
        <w:t xml:space="preserve"> </w:t>
      </w:r>
      <w:r>
        <w:rPr>
          <w:sz w:val="24"/>
        </w:rPr>
        <w:t>(проведение</w:t>
      </w:r>
      <w:r>
        <w:rPr>
          <w:spacing w:val="-11"/>
          <w:sz w:val="24"/>
        </w:rPr>
        <w:t xml:space="preserve"> </w:t>
      </w:r>
      <w:r>
        <w:rPr>
          <w:sz w:val="24"/>
        </w:rPr>
        <w:t>культурно-просветительских</w:t>
      </w:r>
      <w:r>
        <w:rPr>
          <w:spacing w:val="-10"/>
          <w:sz w:val="24"/>
        </w:rPr>
        <w:t xml:space="preserve"> </w:t>
      </w:r>
      <w:r>
        <w:rPr>
          <w:sz w:val="24"/>
        </w:rPr>
        <w:t>и</w:t>
      </w:r>
      <w:r>
        <w:rPr>
          <w:spacing w:val="-58"/>
          <w:sz w:val="24"/>
        </w:rPr>
        <w:t xml:space="preserve"> </w:t>
      </w:r>
      <w:r>
        <w:rPr>
          <w:sz w:val="24"/>
        </w:rPr>
        <w:t>развлекательных мероприятий для посетителей этих учреждений, помощь в благоустройстве</w:t>
      </w:r>
      <w:r>
        <w:rPr>
          <w:spacing w:val="1"/>
          <w:sz w:val="24"/>
        </w:rPr>
        <w:t xml:space="preserve"> </w:t>
      </w:r>
      <w:r>
        <w:rPr>
          <w:sz w:val="24"/>
        </w:rPr>
        <w:t>территории данных учреждений и т. п.); участие обучающих</w:t>
      </w:r>
      <w:r w:rsidR="001227B6">
        <w:rPr>
          <w:sz w:val="24"/>
        </w:rPr>
        <w:t>ся в работе на прилегающей к об</w:t>
      </w:r>
      <w:r>
        <w:rPr>
          <w:sz w:val="24"/>
        </w:rPr>
        <w:t>разовательной организации территории (работа в школьном саду, ух</w:t>
      </w:r>
      <w:r w:rsidR="001227B6">
        <w:rPr>
          <w:sz w:val="24"/>
        </w:rPr>
        <w:t>од за деревьями и кустар</w:t>
      </w:r>
      <w:r>
        <w:rPr>
          <w:sz w:val="24"/>
        </w:rPr>
        <w:t>никами,</w:t>
      </w:r>
      <w:r>
        <w:rPr>
          <w:spacing w:val="-4"/>
          <w:sz w:val="24"/>
        </w:rPr>
        <w:t xml:space="preserve"> </w:t>
      </w:r>
      <w:r>
        <w:rPr>
          <w:sz w:val="24"/>
        </w:rPr>
        <w:t>благоустройство</w:t>
      </w:r>
      <w:r>
        <w:rPr>
          <w:spacing w:val="-3"/>
          <w:sz w:val="24"/>
        </w:rPr>
        <w:t xml:space="preserve"> </w:t>
      </w:r>
      <w:r>
        <w:rPr>
          <w:sz w:val="24"/>
        </w:rPr>
        <w:t>клумб)</w:t>
      </w:r>
      <w:r>
        <w:rPr>
          <w:spacing w:val="-1"/>
          <w:sz w:val="24"/>
        </w:rPr>
        <w:t xml:space="preserve"> </w:t>
      </w:r>
      <w:r>
        <w:rPr>
          <w:sz w:val="24"/>
        </w:rPr>
        <w:t>и др.;</w:t>
      </w:r>
    </w:p>
    <w:p w:rsidR="00A47C3D" w:rsidRDefault="007253DD" w:rsidP="00353F4F">
      <w:pPr>
        <w:pStyle w:val="a5"/>
        <w:numPr>
          <w:ilvl w:val="1"/>
          <w:numId w:val="16"/>
        </w:numPr>
        <w:tabs>
          <w:tab w:val="left" w:pos="962"/>
        </w:tabs>
        <w:spacing w:before="1"/>
        <w:ind w:right="268"/>
        <w:rPr>
          <w:sz w:val="24"/>
        </w:rPr>
      </w:pPr>
      <w:r>
        <w:rPr>
          <w:sz w:val="24"/>
        </w:rPr>
        <w:t>договор, заключаемый между обучающимися и детским</w:t>
      </w:r>
      <w:r w:rsidR="001227B6">
        <w:rPr>
          <w:sz w:val="24"/>
        </w:rPr>
        <w:t xml:space="preserve"> общественным объединением, тра</w:t>
      </w:r>
      <w:r>
        <w:rPr>
          <w:sz w:val="24"/>
        </w:rPr>
        <w:t>диционной формой которого является Торжественное обещание (клятва) при вступлении в</w:t>
      </w:r>
      <w:r>
        <w:rPr>
          <w:spacing w:val="1"/>
          <w:sz w:val="24"/>
        </w:rPr>
        <w:t xml:space="preserve"> </w:t>
      </w:r>
      <w:r>
        <w:rPr>
          <w:sz w:val="24"/>
        </w:rPr>
        <w:t>объединение.</w:t>
      </w:r>
      <w:r>
        <w:rPr>
          <w:spacing w:val="-14"/>
          <w:sz w:val="24"/>
        </w:rPr>
        <w:t xml:space="preserve"> </w:t>
      </w:r>
      <w:r>
        <w:rPr>
          <w:sz w:val="24"/>
        </w:rPr>
        <w:t>Договор</w:t>
      </w:r>
      <w:r>
        <w:rPr>
          <w:spacing w:val="-13"/>
          <w:sz w:val="24"/>
        </w:rPr>
        <w:t xml:space="preserve"> </w:t>
      </w:r>
      <w:r>
        <w:rPr>
          <w:sz w:val="24"/>
        </w:rPr>
        <w:t>представляет</w:t>
      </w:r>
      <w:r>
        <w:rPr>
          <w:spacing w:val="-12"/>
          <w:sz w:val="24"/>
        </w:rPr>
        <w:t xml:space="preserve"> </w:t>
      </w:r>
      <w:r>
        <w:rPr>
          <w:sz w:val="24"/>
        </w:rPr>
        <w:t>собой</w:t>
      </w:r>
      <w:r>
        <w:rPr>
          <w:spacing w:val="-11"/>
          <w:sz w:val="24"/>
        </w:rPr>
        <w:t xml:space="preserve"> </w:t>
      </w:r>
      <w:r>
        <w:rPr>
          <w:sz w:val="24"/>
        </w:rPr>
        <w:t>механизм,</w:t>
      </w:r>
      <w:r>
        <w:rPr>
          <w:spacing w:val="-13"/>
          <w:sz w:val="24"/>
        </w:rPr>
        <w:t xml:space="preserve"> </w:t>
      </w:r>
      <w:r>
        <w:rPr>
          <w:sz w:val="24"/>
        </w:rPr>
        <w:t>регулирующий</w:t>
      </w:r>
      <w:r>
        <w:rPr>
          <w:spacing w:val="-13"/>
          <w:sz w:val="24"/>
        </w:rPr>
        <w:t xml:space="preserve"> </w:t>
      </w:r>
      <w:r>
        <w:rPr>
          <w:sz w:val="24"/>
        </w:rPr>
        <w:t>отношения,</w:t>
      </w:r>
      <w:r>
        <w:rPr>
          <w:spacing w:val="-15"/>
          <w:sz w:val="24"/>
        </w:rPr>
        <w:t xml:space="preserve"> </w:t>
      </w:r>
      <w:r>
        <w:rPr>
          <w:sz w:val="24"/>
        </w:rPr>
        <w:t>возникающие</w:t>
      </w:r>
      <w:r>
        <w:rPr>
          <w:spacing w:val="-57"/>
          <w:sz w:val="24"/>
        </w:rPr>
        <w:t xml:space="preserve"> </w:t>
      </w:r>
      <w:r>
        <w:rPr>
          <w:spacing w:val="-1"/>
          <w:sz w:val="24"/>
        </w:rPr>
        <w:t>между</w:t>
      </w:r>
      <w:r>
        <w:rPr>
          <w:spacing w:val="-15"/>
          <w:sz w:val="24"/>
        </w:rPr>
        <w:t xml:space="preserve"> </w:t>
      </w:r>
      <w:r>
        <w:rPr>
          <w:spacing w:val="-1"/>
          <w:sz w:val="24"/>
        </w:rPr>
        <w:t>обучающимся</w:t>
      </w:r>
      <w:r>
        <w:rPr>
          <w:spacing w:val="-8"/>
          <w:sz w:val="24"/>
        </w:rPr>
        <w:t xml:space="preserve"> </w:t>
      </w:r>
      <w:r>
        <w:rPr>
          <w:spacing w:val="-1"/>
          <w:sz w:val="24"/>
        </w:rPr>
        <w:t>и</w:t>
      </w:r>
      <w:r>
        <w:rPr>
          <w:spacing w:val="-8"/>
          <w:sz w:val="24"/>
        </w:rPr>
        <w:t xml:space="preserve"> </w:t>
      </w:r>
      <w:r>
        <w:rPr>
          <w:spacing w:val="-1"/>
          <w:sz w:val="24"/>
        </w:rPr>
        <w:t>коллективом</w:t>
      </w:r>
      <w:r>
        <w:rPr>
          <w:spacing w:val="-9"/>
          <w:sz w:val="24"/>
        </w:rPr>
        <w:t xml:space="preserve"> </w:t>
      </w:r>
      <w:r>
        <w:rPr>
          <w:sz w:val="24"/>
        </w:rPr>
        <w:t>детского</w:t>
      </w:r>
      <w:r>
        <w:rPr>
          <w:spacing w:val="-10"/>
          <w:sz w:val="24"/>
        </w:rPr>
        <w:t xml:space="preserve"> </w:t>
      </w:r>
      <w:r>
        <w:rPr>
          <w:sz w:val="24"/>
        </w:rPr>
        <w:t>общественного</w:t>
      </w:r>
      <w:r>
        <w:rPr>
          <w:spacing w:val="-7"/>
          <w:sz w:val="24"/>
        </w:rPr>
        <w:t xml:space="preserve"> </w:t>
      </w:r>
      <w:r>
        <w:rPr>
          <w:sz w:val="24"/>
        </w:rPr>
        <w:t>объединения,</w:t>
      </w:r>
      <w:r>
        <w:rPr>
          <w:spacing w:val="-8"/>
          <w:sz w:val="24"/>
        </w:rPr>
        <w:t xml:space="preserve"> </w:t>
      </w:r>
      <w:r>
        <w:rPr>
          <w:sz w:val="24"/>
        </w:rPr>
        <w:t>его</w:t>
      </w:r>
      <w:r>
        <w:rPr>
          <w:spacing w:val="-10"/>
          <w:sz w:val="24"/>
        </w:rPr>
        <w:t xml:space="preserve"> </w:t>
      </w:r>
      <w:r>
        <w:rPr>
          <w:sz w:val="24"/>
        </w:rPr>
        <w:t>руководителем,</w:t>
      </w:r>
      <w:r>
        <w:rPr>
          <w:spacing w:val="-57"/>
          <w:sz w:val="24"/>
        </w:rPr>
        <w:t xml:space="preserve"> </w:t>
      </w:r>
      <w:r>
        <w:rPr>
          <w:sz w:val="24"/>
        </w:rPr>
        <w:t>обучающимися,</w:t>
      </w:r>
      <w:r>
        <w:rPr>
          <w:spacing w:val="-1"/>
          <w:sz w:val="24"/>
        </w:rPr>
        <w:t xml:space="preserve"> </w:t>
      </w:r>
      <w:r>
        <w:rPr>
          <w:sz w:val="24"/>
        </w:rPr>
        <w:t>не</w:t>
      </w:r>
      <w:r>
        <w:rPr>
          <w:spacing w:val="-1"/>
          <w:sz w:val="24"/>
        </w:rPr>
        <w:t xml:space="preserve"> </w:t>
      </w:r>
      <w:r>
        <w:rPr>
          <w:sz w:val="24"/>
        </w:rPr>
        <w:t>являющимися членами данного</w:t>
      </w:r>
      <w:r>
        <w:rPr>
          <w:spacing w:val="-1"/>
          <w:sz w:val="24"/>
        </w:rPr>
        <w:t xml:space="preserve"> </w:t>
      </w:r>
      <w:r>
        <w:rPr>
          <w:sz w:val="24"/>
        </w:rPr>
        <w:t>объединения;</w:t>
      </w:r>
    </w:p>
    <w:p w:rsidR="00A47C3D" w:rsidRDefault="007253DD" w:rsidP="00353F4F">
      <w:pPr>
        <w:pStyle w:val="a5"/>
        <w:numPr>
          <w:ilvl w:val="1"/>
          <w:numId w:val="16"/>
        </w:numPr>
        <w:tabs>
          <w:tab w:val="left" w:pos="962"/>
        </w:tabs>
        <w:ind w:right="270"/>
        <w:rPr>
          <w:sz w:val="24"/>
        </w:rPr>
      </w:pPr>
      <w:r>
        <w:rPr>
          <w:sz w:val="24"/>
        </w:rPr>
        <w:t>клубные встречи — формальные и неформальные встречи членов детского общественного</w:t>
      </w:r>
      <w:r>
        <w:rPr>
          <w:spacing w:val="1"/>
          <w:sz w:val="24"/>
        </w:rPr>
        <w:t xml:space="preserve"> </w:t>
      </w:r>
      <w:r>
        <w:rPr>
          <w:sz w:val="24"/>
        </w:rPr>
        <w:t>объединения для обсуждения вопросов управления объеди</w:t>
      </w:r>
      <w:r w:rsidR="001227B6">
        <w:rPr>
          <w:sz w:val="24"/>
        </w:rPr>
        <w:t>нением, планирования дел в обра</w:t>
      </w:r>
      <w:r>
        <w:rPr>
          <w:sz w:val="24"/>
        </w:rPr>
        <w:t>зовательной организации и микрорайоне, совместного пения, празднования знаменательных</w:t>
      </w:r>
      <w:r>
        <w:rPr>
          <w:spacing w:val="1"/>
          <w:sz w:val="24"/>
        </w:rPr>
        <w:t xml:space="preserve"> </w:t>
      </w:r>
      <w:r>
        <w:rPr>
          <w:sz w:val="24"/>
        </w:rPr>
        <w:t>для</w:t>
      </w:r>
      <w:r>
        <w:rPr>
          <w:spacing w:val="-1"/>
          <w:sz w:val="24"/>
        </w:rPr>
        <w:t xml:space="preserve"> </w:t>
      </w:r>
      <w:r>
        <w:rPr>
          <w:sz w:val="24"/>
        </w:rPr>
        <w:t>членов объединения событий;</w:t>
      </w:r>
    </w:p>
    <w:p w:rsidR="00A47C3D" w:rsidRDefault="007253DD" w:rsidP="00353F4F">
      <w:pPr>
        <w:pStyle w:val="a5"/>
        <w:numPr>
          <w:ilvl w:val="1"/>
          <w:numId w:val="16"/>
        </w:numPr>
        <w:tabs>
          <w:tab w:val="left" w:pos="962"/>
        </w:tabs>
        <w:spacing w:before="1"/>
        <w:ind w:right="270"/>
        <w:rPr>
          <w:sz w:val="24"/>
        </w:rPr>
      </w:pPr>
      <w:r>
        <w:rPr>
          <w:sz w:val="24"/>
        </w:rPr>
        <w:t>лагерные</w:t>
      </w:r>
      <w:r>
        <w:rPr>
          <w:spacing w:val="-6"/>
          <w:sz w:val="24"/>
        </w:rPr>
        <w:t xml:space="preserve"> </w:t>
      </w:r>
      <w:r>
        <w:rPr>
          <w:sz w:val="24"/>
        </w:rPr>
        <w:t>сборы</w:t>
      </w:r>
      <w:r>
        <w:rPr>
          <w:spacing w:val="-7"/>
          <w:sz w:val="24"/>
        </w:rPr>
        <w:t xml:space="preserve"> </w:t>
      </w:r>
      <w:r>
        <w:rPr>
          <w:sz w:val="24"/>
        </w:rPr>
        <w:t>детского</w:t>
      </w:r>
      <w:r>
        <w:rPr>
          <w:spacing w:val="-4"/>
          <w:sz w:val="24"/>
        </w:rPr>
        <w:t xml:space="preserve"> </w:t>
      </w:r>
      <w:r>
        <w:rPr>
          <w:sz w:val="24"/>
        </w:rPr>
        <w:t>объединения,</w:t>
      </w:r>
      <w:r>
        <w:rPr>
          <w:spacing w:val="-7"/>
          <w:sz w:val="24"/>
        </w:rPr>
        <w:t xml:space="preserve"> </w:t>
      </w:r>
      <w:r>
        <w:rPr>
          <w:sz w:val="24"/>
        </w:rPr>
        <w:t>проводимые</w:t>
      </w:r>
      <w:r>
        <w:rPr>
          <w:spacing w:val="-6"/>
          <w:sz w:val="24"/>
        </w:rPr>
        <w:t xml:space="preserve"> </w:t>
      </w:r>
      <w:r>
        <w:rPr>
          <w:sz w:val="24"/>
        </w:rPr>
        <w:t>в</w:t>
      </w:r>
      <w:r>
        <w:rPr>
          <w:spacing w:val="-7"/>
          <w:sz w:val="24"/>
        </w:rPr>
        <w:t xml:space="preserve"> </w:t>
      </w:r>
      <w:r>
        <w:rPr>
          <w:sz w:val="24"/>
        </w:rPr>
        <w:t>каникулярное</w:t>
      </w:r>
      <w:r>
        <w:rPr>
          <w:spacing w:val="-6"/>
          <w:sz w:val="24"/>
        </w:rPr>
        <w:t xml:space="preserve"> </w:t>
      </w:r>
      <w:r>
        <w:rPr>
          <w:sz w:val="24"/>
        </w:rPr>
        <w:t>время</w:t>
      </w:r>
      <w:r>
        <w:rPr>
          <w:spacing w:val="-6"/>
          <w:sz w:val="24"/>
        </w:rPr>
        <w:t xml:space="preserve"> </w:t>
      </w:r>
      <w:r>
        <w:rPr>
          <w:sz w:val="24"/>
        </w:rPr>
        <w:t>на</w:t>
      </w:r>
      <w:r>
        <w:rPr>
          <w:spacing w:val="-6"/>
          <w:sz w:val="24"/>
        </w:rPr>
        <w:t xml:space="preserve"> </w:t>
      </w:r>
      <w:r>
        <w:rPr>
          <w:sz w:val="24"/>
        </w:rPr>
        <w:t>базе</w:t>
      </w:r>
      <w:r>
        <w:rPr>
          <w:spacing w:val="-7"/>
          <w:sz w:val="24"/>
        </w:rPr>
        <w:t xml:space="preserve"> </w:t>
      </w:r>
      <w:r>
        <w:rPr>
          <w:sz w:val="24"/>
        </w:rPr>
        <w:t>загородного</w:t>
      </w:r>
      <w:r>
        <w:rPr>
          <w:spacing w:val="-58"/>
          <w:sz w:val="24"/>
        </w:rPr>
        <w:t xml:space="preserve"> </w:t>
      </w:r>
      <w:r>
        <w:rPr>
          <w:sz w:val="24"/>
        </w:rPr>
        <w:t>лагеря.</w:t>
      </w:r>
      <w:r>
        <w:rPr>
          <w:spacing w:val="-9"/>
          <w:sz w:val="24"/>
        </w:rPr>
        <w:t xml:space="preserve"> </w:t>
      </w:r>
      <w:r>
        <w:rPr>
          <w:sz w:val="24"/>
        </w:rPr>
        <w:t>Здесь</w:t>
      </w:r>
      <w:r>
        <w:rPr>
          <w:spacing w:val="-7"/>
          <w:sz w:val="24"/>
        </w:rPr>
        <w:t xml:space="preserve"> </w:t>
      </w:r>
      <w:r>
        <w:rPr>
          <w:sz w:val="24"/>
        </w:rPr>
        <w:t>в</w:t>
      </w:r>
      <w:r>
        <w:rPr>
          <w:spacing w:val="-10"/>
          <w:sz w:val="24"/>
        </w:rPr>
        <w:t xml:space="preserve"> </w:t>
      </w:r>
      <w:r>
        <w:rPr>
          <w:sz w:val="24"/>
        </w:rPr>
        <w:t>процессе</w:t>
      </w:r>
      <w:r>
        <w:rPr>
          <w:spacing w:val="-7"/>
          <w:sz w:val="24"/>
        </w:rPr>
        <w:t xml:space="preserve"> </w:t>
      </w:r>
      <w:r>
        <w:rPr>
          <w:sz w:val="24"/>
        </w:rPr>
        <w:t>круглосуточного</w:t>
      </w:r>
      <w:r>
        <w:rPr>
          <w:spacing w:val="-9"/>
          <w:sz w:val="24"/>
        </w:rPr>
        <w:t xml:space="preserve"> </w:t>
      </w:r>
      <w:r>
        <w:rPr>
          <w:sz w:val="24"/>
        </w:rPr>
        <w:t>совместного</w:t>
      </w:r>
      <w:r>
        <w:rPr>
          <w:spacing w:val="-8"/>
          <w:sz w:val="24"/>
        </w:rPr>
        <w:t xml:space="preserve"> </w:t>
      </w:r>
      <w:r>
        <w:rPr>
          <w:sz w:val="24"/>
        </w:rPr>
        <w:t>проживания</w:t>
      </w:r>
      <w:r>
        <w:rPr>
          <w:spacing w:val="-7"/>
          <w:sz w:val="24"/>
        </w:rPr>
        <w:t xml:space="preserve"> </w:t>
      </w:r>
      <w:r>
        <w:rPr>
          <w:sz w:val="24"/>
        </w:rPr>
        <w:t>смены</w:t>
      </w:r>
      <w:r>
        <w:rPr>
          <w:spacing w:val="-9"/>
          <w:sz w:val="24"/>
        </w:rPr>
        <w:t xml:space="preserve"> </w:t>
      </w:r>
      <w:r>
        <w:rPr>
          <w:sz w:val="24"/>
        </w:rPr>
        <w:t>формируется</w:t>
      </w:r>
      <w:r>
        <w:rPr>
          <w:spacing w:val="-7"/>
          <w:sz w:val="24"/>
        </w:rPr>
        <w:t xml:space="preserve"> </w:t>
      </w:r>
      <w:r>
        <w:rPr>
          <w:sz w:val="24"/>
        </w:rPr>
        <w:t>костяк</w:t>
      </w:r>
      <w:r>
        <w:rPr>
          <w:spacing w:val="-57"/>
          <w:sz w:val="24"/>
        </w:rPr>
        <w:t xml:space="preserve"> </w:t>
      </w:r>
      <w:r>
        <w:rPr>
          <w:sz w:val="24"/>
        </w:rPr>
        <w:t>объединения, вырабатываются взаимопонимание, система отношений, выявляются лидеры,</w:t>
      </w:r>
      <w:r>
        <w:rPr>
          <w:spacing w:val="1"/>
          <w:sz w:val="24"/>
        </w:rPr>
        <w:t xml:space="preserve"> </w:t>
      </w:r>
      <w:r>
        <w:rPr>
          <w:sz w:val="24"/>
        </w:rPr>
        <w:t>формируется</w:t>
      </w:r>
      <w:r>
        <w:rPr>
          <w:spacing w:val="-5"/>
          <w:sz w:val="24"/>
        </w:rPr>
        <w:t xml:space="preserve"> </w:t>
      </w:r>
      <w:r>
        <w:rPr>
          <w:sz w:val="24"/>
        </w:rPr>
        <w:t>атмосфера</w:t>
      </w:r>
      <w:r>
        <w:rPr>
          <w:spacing w:val="-5"/>
          <w:sz w:val="24"/>
        </w:rPr>
        <w:t xml:space="preserve"> </w:t>
      </w:r>
      <w:r>
        <w:rPr>
          <w:sz w:val="24"/>
        </w:rPr>
        <w:t>сообщества,</w:t>
      </w:r>
      <w:r>
        <w:rPr>
          <w:spacing w:val="-7"/>
          <w:sz w:val="24"/>
        </w:rPr>
        <w:t xml:space="preserve"> </w:t>
      </w:r>
      <w:r>
        <w:rPr>
          <w:sz w:val="24"/>
        </w:rPr>
        <w:t>формируется</w:t>
      </w:r>
      <w:r>
        <w:rPr>
          <w:spacing w:val="-9"/>
          <w:sz w:val="24"/>
        </w:rPr>
        <w:t xml:space="preserve"> </w:t>
      </w:r>
      <w:r>
        <w:rPr>
          <w:sz w:val="24"/>
        </w:rPr>
        <w:t>и</w:t>
      </w:r>
      <w:r>
        <w:rPr>
          <w:spacing w:val="-4"/>
          <w:sz w:val="24"/>
        </w:rPr>
        <w:t xml:space="preserve"> </w:t>
      </w:r>
      <w:r>
        <w:rPr>
          <w:sz w:val="24"/>
        </w:rPr>
        <w:t>апробируется</w:t>
      </w:r>
      <w:r>
        <w:rPr>
          <w:spacing w:val="-5"/>
          <w:sz w:val="24"/>
        </w:rPr>
        <w:t xml:space="preserve"> </w:t>
      </w:r>
      <w:r>
        <w:rPr>
          <w:sz w:val="24"/>
        </w:rPr>
        <w:t>набор</w:t>
      </w:r>
      <w:r>
        <w:rPr>
          <w:spacing w:val="-9"/>
          <w:sz w:val="24"/>
        </w:rPr>
        <w:t xml:space="preserve"> </w:t>
      </w:r>
      <w:r>
        <w:rPr>
          <w:sz w:val="24"/>
        </w:rPr>
        <w:t>значимых</w:t>
      </w:r>
      <w:r>
        <w:rPr>
          <w:spacing w:val="-4"/>
          <w:sz w:val="24"/>
        </w:rPr>
        <w:t xml:space="preserve"> </w:t>
      </w:r>
      <w:r>
        <w:rPr>
          <w:sz w:val="24"/>
        </w:rPr>
        <w:t>дел;</w:t>
      </w:r>
    </w:p>
    <w:p w:rsidR="00A47C3D" w:rsidRDefault="007253DD" w:rsidP="00353F4F">
      <w:pPr>
        <w:pStyle w:val="a5"/>
        <w:numPr>
          <w:ilvl w:val="1"/>
          <w:numId w:val="16"/>
        </w:numPr>
        <w:tabs>
          <w:tab w:val="left" w:pos="962"/>
        </w:tabs>
        <w:ind w:right="269"/>
        <w:rPr>
          <w:sz w:val="24"/>
        </w:rPr>
      </w:pPr>
      <w:r>
        <w:rPr>
          <w:sz w:val="24"/>
        </w:rPr>
        <w:t>рекрутинговые мероприятия в начальной школе, реализу</w:t>
      </w:r>
      <w:r w:rsidR="001227B6">
        <w:rPr>
          <w:sz w:val="24"/>
        </w:rPr>
        <w:t>ющие идею популяризации деятель</w:t>
      </w:r>
      <w:r>
        <w:rPr>
          <w:sz w:val="24"/>
        </w:rPr>
        <w:t>ности детского общественного объединения, привлечения</w:t>
      </w:r>
      <w:r w:rsidR="001227B6">
        <w:rPr>
          <w:sz w:val="24"/>
        </w:rPr>
        <w:t xml:space="preserve"> в него новых участников (прово</w:t>
      </w:r>
      <w:r>
        <w:rPr>
          <w:sz w:val="24"/>
        </w:rPr>
        <w:t>дятся</w:t>
      </w:r>
      <w:r>
        <w:rPr>
          <w:spacing w:val="-1"/>
          <w:sz w:val="24"/>
        </w:rPr>
        <w:t xml:space="preserve"> </w:t>
      </w:r>
      <w:r>
        <w:rPr>
          <w:sz w:val="24"/>
        </w:rPr>
        <w:t>в</w:t>
      </w:r>
      <w:r>
        <w:rPr>
          <w:spacing w:val="-1"/>
          <w:sz w:val="24"/>
        </w:rPr>
        <w:t xml:space="preserve"> </w:t>
      </w:r>
      <w:r>
        <w:rPr>
          <w:sz w:val="24"/>
        </w:rPr>
        <w:t>форме</w:t>
      </w:r>
      <w:r>
        <w:rPr>
          <w:spacing w:val="-2"/>
          <w:sz w:val="24"/>
        </w:rPr>
        <w:t xml:space="preserve"> </w:t>
      </w:r>
      <w:r>
        <w:rPr>
          <w:sz w:val="24"/>
        </w:rPr>
        <w:t>игр, квестов, театрализаций и т.</w:t>
      </w:r>
      <w:r>
        <w:rPr>
          <w:spacing w:val="-3"/>
          <w:sz w:val="24"/>
        </w:rPr>
        <w:t xml:space="preserve"> </w:t>
      </w:r>
      <w:r>
        <w:rPr>
          <w:sz w:val="24"/>
        </w:rPr>
        <w:t>п.);</w:t>
      </w:r>
    </w:p>
    <w:p w:rsidR="00A47C3D" w:rsidRDefault="007253DD" w:rsidP="00353F4F">
      <w:pPr>
        <w:pStyle w:val="a5"/>
        <w:numPr>
          <w:ilvl w:val="1"/>
          <w:numId w:val="16"/>
        </w:numPr>
        <w:tabs>
          <w:tab w:val="left" w:pos="962"/>
        </w:tabs>
        <w:ind w:right="269"/>
        <w:rPr>
          <w:sz w:val="24"/>
        </w:rPr>
      </w:pPr>
      <w:r>
        <w:rPr>
          <w:sz w:val="24"/>
        </w:rPr>
        <w:t>поддержку и развитие в детском объединении его традици</w:t>
      </w:r>
      <w:r w:rsidR="001227B6">
        <w:rPr>
          <w:sz w:val="24"/>
        </w:rPr>
        <w:t>й и ритуалов, формирующих у обу</w:t>
      </w:r>
      <w:r>
        <w:rPr>
          <w:sz w:val="24"/>
        </w:rPr>
        <w:t>чающегося чувство общности с другими его членами, чувство причастности к тому, что про-</w:t>
      </w:r>
      <w:r>
        <w:rPr>
          <w:spacing w:val="1"/>
          <w:sz w:val="24"/>
        </w:rPr>
        <w:t xml:space="preserve"> </w:t>
      </w:r>
      <w:r>
        <w:rPr>
          <w:sz w:val="24"/>
        </w:rPr>
        <w:t>исходит в объединении (реализуется посредством введения особой символики объединения,</w:t>
      </w:r>
      <w:r>
        <w:rPr>
          <w:spacing w:val="1"/>
          <w:sz w:val="24"/>
        </w:rPr>
        <w:t xml:space="preserve"> </w:t>
      </w:r>
      <w:r>
        <w:rPr>
          <w:sz w:val="24"/>
        </w:rPr>
        <w:t>проведения ежегодной церемонии посвящения в члены детского объединения, создания и</w:t>
      </w:r>
      <w:r>
        <w:rPr>
          <w:spacing w:val="1"/>
          <w:sz w:val="24"/>
        </w:rPr>
        <w:t xml:space="preserve"> </w:t>
      </w:r>
      <w:r>
        <w:rPr>
          <w:sz w:val="24"/>
        </w:rPr>
        <w:t>поддержки интернет-странички объединения в социальных сетях, организации деятельности</w:t>
      </w:r>
      <w:r>
        <w:rPr>
          <w:spacing w:val="1"/>
          <w:sz w:val="24"/>
        </w:rPr>
        <w:t xml:space="preserve"> </w:t>
      </w:r>
      <w:r>
        <w:rPr>
          <w:sz w:val="24"/>
        </w:rPr>
        <w:t>пресс-центра</w:t>
      </w:r>
      <w:r>
        <w:rPr>
          <w:spacing w:val="1"/>
          <w:sz w:val="24"/>
        </w:rPr>
        <w:t xml:space="preserve"> </w:t>
      </w:r>
      <w:r>
        <w:rPr>
          <w:sz w:val="24"/>
        </w:rPr>
        <w:t>объединения,</w:t>
      </w:r>
      <w:r>
        <w:rPr>
          <w:spacing w:val="1"/>
          <w:sz w:val="24"/>
        </w:rPr>
        <w:t xml:space="preserve"> </w:t>
      </w:r>
      <w:r>
        <w:rPr>
          <w:sz w:val="24"/>
        </w:rPr>
        <w:t>проведения</w:t>
      </w:r>
      <w:r>
        <w:rPr>
          <w:spacing w:val="1"/>
          <w:sz w:val="24"/>
        </w:rPr>
        <w:t xml:space="preserve"> </w:t>
      </w:r>
      <w:r>
        <w:rPr>
          <w:sz w:val="24"/>
        </w:rPr>
        <w:t>традиционных</w:t>
      </w:r>
      <w:r>
        <w:rPr>
          <w:spacing w:val="1"/>
          <w:sz w:val="24"/>
        </w:rPr>
        <w:t xml:space="preserve"> </w:t>
      </w:r>
      <w:r>
        <w:rPr>
          <w:sz w:val="24"/>
        </w:rPr>
        <w:t>огоньков —</w:t>
      </w:r>
      <w:r>
        <w:rPr>
          <w:spacing w:val="1"/>
          <w:sz w:val="24"/>
        </w:rPr>
        <w:t xml:space="preserve"> </w:t>
      </w:r>
      <w:r>
        <w:rPr>
          <w:sz w:val="24"/>
        </w:rPr>
        <w:t>формы</w:t>
      </w:r>
      <w:r>
        <w:rPr>
          <w:spacing w:val="1"/>
          <w:sz w:val="24"/>
        </w:rPr>
        <w:t xml:space="preserve"> </w:t>
      </w:r>
      <w:r>
        <w:rPr>
          <w:sz w:val="24"/>
        </w:rPr>
        <w:t>коллективного</w:t>
      </w:r>
      <w:r>
        <w:rPr>
          <w:spacing w:val="1"/>
          <w:sz w:val="24"/>
        </w:rPr>
        <w:t xml:space="preserve"> </w:t>
      </w:r>
      <w:r>
        <w:rPr>
          <w:sz w:val="24"/>
        </w:rPr>
        <w:t>анализа</w:t>
      </w:r>
      <w:r>
        <w:rPr>
          <w:spacing w:val="-2"/>
          <w:sz w:val="24"/>
        </w:rPr>
        <w:t xml:space="preserve"> </w:t>
      </w:r>
      <w:r>
        <w:rPr>
          <w:sz w:val="24"/>
        </w:rPr>
        <w:t>проводимых</w:t>
      </w:r>
      <w:r>
        <w:rPr>
          <w:spacing w:val="2"/>
          <w:sz w:val="24"/>
        </w:rPr>
        <w:t xml:space="preserve"> </w:t>
      </w:r>
      <w:r>
        <w:rPr>
          <w:sz w:val="24"/>
        </w:rPr>
        <w:t>объединением</w:t>
      </w:r>
      <w:r>
        <w:rPr>
          <w:spacing w:val="-1"/>
          <w:sz w:val="24"/>
        </w:rPr>
        <w:t xml:space="preserve"> </w:t>
      </w:r>
      <w:r>
        <w:rPr>
          <w:sz w:val="24"/>
        </w:rPr>
        <w:t>дел);</w:t>
      </w:r>
    </w:p>
    <w:p w:rsidR="00A47C3D" w:rsidRDefault="007253DD" w:rsidP="00353F4F">
      <w:pPr>
        <w:pStyle w:val="a5"/>
        <w:numPr>
          <w:ilvl w:val="1"/>
          <w:numId w:val="16"/>
        </w:numPr>
        <w:tabs>
          <w:tab w:val="left" w:pos="962"/>
        </w:tabs>
        <w:ind w:right="278"/>
        <w:rPr>
          <w:sz w:val="24"/>
        </w:rPr>
      </w:pPr>
      <w:r>
        <w:rPr>
          <w:sz w:val="24"/>
        </w:rPr>
        <w:t>участие членов детского общ</w:t>
      </w:r>
      <w:r w:rsidR="001227B6">
        <w:rPr>
          <w:sz w:val="24"/>
        </w:rPr>
        <w:t>ественного объединения в волонте</w:t>
      </w:r>
      <w:r>
        <w:rPr>
          <w:sz w:val="24"/>
        </w:rPr>
        <w:t>рских акциях, деятельности на</w:t>
      </w:r>
      <w:r>
        <w:rPr>
          <w:spacing w:val="-57"/>
          <w:sz w:val="24"/>
        </w:rPr>
        <w:t xml:space="preserve"> </w:t>
      </w:r>
      <w:r>
        <w:rPr>
          <w:sz w:val="24"/>
        </w:rPr>
        <w:t>благо конкретных людей и социально</w:t>
      </w:r>
      <w:r w:rsidR="001227B6">
        <w:rPr>
          <w:sz w:val="24"/>
        </w:rPr>
        <w:t xml:space="preserve">го окружения в целом. Это может </w:t>
      </w:r>
      <w:r>
        <w:rPr>
          <w:sz w:val="24"/>
        </w:rPr>
        <w:t>быть как участием</w:t>
      </w:r>
      <w:r>
        <w:rPr>
          <w:spacing w:val="1"/>
          <w:sz w:val="24"/>
        </w:rPr>
        <w:t xml:space="preserve"> </w:t>
      </w:r>
      <w:r>
        <w:rPr>
          <w:sz w:val="24"/>
        </w:rPr>
        <w:t>обучающихся в проведении разовых акций, которые часто носят масштабный характер, так и</w:t>
      </w:r>
      <w:r>
        <w:rPr>
          <w:spacing w:val="1"/>
          <w:sz w:val="24"/>
        </w:rPr>
        <w:t xml:space="preserve"> </w:t>
      </w:r>
      <w:r>
        <w:rPr>
          <w:sz w:val="24"/>
        </w:rPr>
        <w:t>постоянной</w:t>
      </w:r>
      <w:r>
        <w:rPr>
          <w:spacing w:val="-1"/>
          <w:sz w:val="24"/>
        </w:rPr>
        <w:t xml:space="preserve"> </w:t>
      </w:r>
      <w:r>
        <w:rPr>
          <w:sz w:val="24"/>
        </w:rPr>
        <w:t>деятельностью обучающихся.</w:t>
      </w:r>
    </w:p>
    <w:p w:rsidR="00A47C3D" w:rsidRDefault="00A47C3D">
      <w:pPr>
        <w:pStyle w:val="a3"/>
        <w:spacing w:before="1"/>
        <w:ind w:left="0" w:firstLine="0"/>
        <w:jc w:val="left"/>
        <w:rPr>
          <w:sz w:val="21"/>
        </w:rPr>
      </w:pPr>
    </w:p>
    <w:p w:rsidR="00A47C3D" w:rsidRDefault="007253DD">
      <w:pPr>
        <w:pStyle w:val="2"/>
        <w:spacing w:line="274" w:lineRule="exact"/>
        <w:jc w:val="both"/>
      </w:pPr>
      <w:r>
        <w:t>Модуль</w:t>
      </w:r>
      <w:r>
        <w:rPr>
          <w:spacing w:val="-3"/>
        </w:rPr>
        <w:t xml:space="preserve"> </w:t>
      </w:r>
      <w:r>
        <w:t>«Экскурсии,</w:t>
      </w:r>
      <w:r>
        <w:rPr>
          <w:spacing w:val="-3"/>
        </w:rPr>
        <w:t xml:space="preserve"> </w:t>
      </w:r>
      <w:r>
        <w:t>экспедиции,</w:t>
      </w:r>
      <w:r>
        <w:rPr>
          <w:spacing w:val="-3"/>
        </w:rPr>
        <w:t xml:space="preserve"> </w:t>
      </w:r>
      <w:r>
        <w:t>походы»</w:t>
      </w:r>
    </w:p>
    <w:p w:rsidR="00A47C3D" w:rsidRDefault="007253DD" w:rsidP="001227B6">
      <w:pPr>
        <w:pStyle w:val="a3"/>
        <w:ind w:left="394" w:right="266"/>
        <w:rPr>
          <w:i/>
        </w:rPr>
      </w:pPr>
      <w:r>
        <w:t>Экскурсии, экспедиции, походы помогают обучающемуся расширить свой кругозор, получить</w:t>
      </w:r>
      <w:r>
        <w:rPr>
          <w:spacing w:val="1"/>
        </w:rPr>
        <w:t xml:space="preserve"> </w:t>
      </w:r>
      <w:r>
        <w:t>новые знания об окружающей его социальной, культурной, п</w:t>
      </w:r>
      <w:r w:rsidR="001227B6">
        <w:t>риродной среде, научиться уважи</w:t>
      </w:r>
      <w:r>
        <w:t>тельно и бережно относиться к ней, приобрести важный опыт социально одобряемого поведения в</w:t>
      </w:r>
      <w:r>
        <w:rPr>
          <w:spacing w:val="1"/>
        </w:rPr>
        <w:t xml:space="preserve"> </w:t>
      </w:r>
      <w:r>
        <w:t>различных</w:t>
      </w:r>
      <w:r>
        <w:rPr>
          <w:spacing w:val="10"/>
        </w:rPr>
        <w:t xml:space="preserve"> </w:t>
      </w:r>
      <w:r>
        <w:t>внешкольных</w:t>
      </w:r>
      <w:r>
        <w:rPr>
          <w:spacing w:val="10"/>
        </w:rPr>
        <w:t xml:space="preserve"> </w:t>
      </w:r>
      <w:r>
        <w:t>ситуациях.</w:t>
      </w:r>
      <w:r>
        <w:rPr>
          <w:spacing w:val="8"/>
        </w:rPr>
        <w:t xml:space="preserve"> </w:t>
      </w:r>
      <w:r>
        <w:t>На</w:t>
      </w:r>
      <w:r>
        <w:rPr>
          <w:spacing w:val="7"/>
        </w:rPr>
        <w:t xml:space="preserve"> </w:t>
      </w:r>
      <w:r>
        <w:t>экскурсиях,</w:t>
      </w:r>
      <w:r>
        <w:rPr>
          <w:spacing w:val="9"/>
        </w:rPr>
        <w:t xml:space="preserve"> </w:t>
      </w:r>
      <w:r>
        <w:t>в</w:t>
      </w:r>
      <w:r>
        <w:rPr>
          <w:spacing w:val="8"/>
        </w:rPr>
        <w:t xml:space="preserve"> </w:t>
      </w:r>
      <w:r>
        <w:t>экспедициях,</w:t>
      </w:r>
      <w:r>
        <w:rPr>
          <w:spacing w:val="8"/>
        </w:rPr>
        <w:t xml:space="preserve"> </w:t>
      </w:r>
      <w:r>
        <w:t>в</w:t>
      </w:r>
      <w:r>
        <w:rPr>
          <w:spacing w:val="3"/>
        </w:rPr>
        <w:t xml:space="preserve"> </w:t>
      </w:r>
      <w:r>
        <w:t>походах</w:t>
      </w:r>
      <w:r>
        <w:rPr>
          <w:spacing w:val="10"/>
        </w:rPr>
        <w:t xml:space="preserve"> </w:t>
      </w:r>
      <w:r>
        <w:lastRenderedPageBreak/>
        <w:t>создаются</w:t>
      </w:r>
      <w:r>
        <w:rPr>
          <w:spacing w:val="8"/>
        </w:rPr>
        <w:t xml:space="preserve"> </w:t>
      </w:r>
      <w:r w:rsidR="001227B6">
        <w:t xml:space="preserve">благоприятны </w:t>
      </w:r>
      <w:r>
        <w:t>условия</w:t>
      </w:r>
      <w:r>
        <w:rPr>
          <w:spacing w:val="-11"/>
        </w:rPr>
        <w:t xml:space="preserve"> </w:t>
      </w:r>
      <w:r>
        <w:t>для</w:t>
      </w:r>
      <w:r>
        <w:rPr>
          <w:spacing w:val="-10"/>
        </w:rPr>
        <w:t xml:space="preserve"> </w:t>
      </w:r>
      <w:r>
        <w:t>воспитания</w:t>
      </w:r>
      <w:r>
        <w:rPr>
          <w:spacing w:val="-11"/>
        </w:rPr>
        <w:t xml:space="preserve"> </w:t>
      </w:r>
      <w:r>
        <w:t>у</w:t>
      </w:r>
      <w:r>
        <w:rPr>
          <w:spacing w:val="-8"/>
        </w:rPr>
        <w:t xml:space="preserve"> </w:t>
      </w:r>
      <w:r>
        <w:t>обучающихся</w:t>
      </w:r>
      <w:r>
        <w:rPr>
          <w:spacing w:val="-13"/>
        </w:rPr>
        <w:t xml:space="preserve"> </w:t>
      </w:r>
      <w:r>
        <w:t>самостоятельности</w:t>
      </w:r>
      <w:r>
        <w:rPr>
          <w:spacing w:val="-11"/>
        </w:rPr>
        <w:t xml:space="preserve"> </w:t>
      </w:r>
      <w:r>
        <w:t>и</w:t>
      </w:r>
      <w:r>
        <w:rPr>
          <w:spacing w:val="-10"/>
        </w:rPr>
        <w:t xml:space="preserve"> </w:t>
      </w:r>
      <w:r>
        <w:t>ответственности,</w:t>
      </w:r>
      <w:r>
        <w:rPr>
          <w:spacing w:val="-11"/>
        </w:rPr>
        <w:t xml:space="preserve"> </w:t>
      </w:r>
      <w:r>
        <w:t>формирования</w:t>
      </w:r>
      <w:r>
        <w:rPr>
          <w:spacing w:val="-57"/>
        </w:rPr>
        <w:t xml:space="preserve"> </w:t>
      </w:r>
      <w:r>
        <w:t>у</w:t>
      </w:r>
      <w:r>
        <w:rPr>
          <w:spacing w:val="1"/>
        </w:rPr>
        <w:t xml:space="preserve"> </w:t>
      </w:r>
      <w:r>
        <w:t>них</w:t>
      </w:r>
      <w:r>
        <w:rPr>
          <w:spacing w:val="1"/>
        </w:rPr>
        <w:t xml:space="preserve"> </w:t>
      </w:r>
      <w:r>
        <w:t>навыков</w:t>
      </w:r>
      <w:r>
        <w:rPr>
          <w:spacing w:val="1"/>
        </w:rPr>
        <w:t xml:space="preserve"> </w:t>
      </w:r>
      <w:r>
        <w:t>самообслуживающего</w:t>
      </w:r>
      <w:r>
        <w:rPr>
          <w:spacing w:val="1"/>
        </w:rPr>
        <w:t xml:space="preserve"> </w:t>
      </w:r>
      <w:r>
        <w:t>труда,</w:t>
      </w:r>
      <w:r>
        <w:rPr>
          <w:spacing w:val="1"/>
        </w:rPr>
        <w:t xml:space="preserve"> </w:t>
      </w:r>
      <w:r>
        <w:t>преодоления</w:t>
      </w:r>
      <w:r>
        <w:rPr>
          <w:spacing w:val="1"/>
        </w:rPr>
        <w:t xml:space="preserve"> </w:t>
      </w:r>
      <w:r>
        <w:t>их</w:t>
      </w:r>
      <w:r>
        <w:rPr>
          <w:spacing w:val="1"/>
        </w:rPr>
        <w:t xml:space="preserve"> </w:t>
      </w:r>
      <w:r>
        <w:t>инфантильных</w:t>
      </w:r>
      <w:r>
        <w:rPr>
          <w:spacing w:val="1"/>
        </w:rPr>
        <w:t xml:space="preserve"> </w:t>
      </w:r>
      <w:r>
        <w:t>и</w:t>
      </w:r>
      <w:r>
        <w:rPr>
          <w:spacing w:val="1"/>
        </w:rPr>
        <w:t xml:space="preserve"> </w:t>
      </w:r>
      <w:r>
        <w:t>эгоистических</w:t>
      </w:r>
      <w:r>
        <w:rPr>
          <w:spacing w:val="1"/>
        </w:rPr>
        <w:t xml:space="preserve"> </w:t>
      </w:r>
      <w:r>
        <w:t>наклонностей, обучения рациональному использованию своего времени, сил, имущест</w:t>
      </w:r>
      <w:r w:rsidR="001227B6">
        <w:t>ва. Эти вос</w:t>
      </w:r>
      <w:r>
        <w:t>питательные</w:t>
      </w:r>
      <w:r>
        <w:rPr>
          <w:spacing w:val="-3"/>
        </w:rPr>
        <w:t xml:space="preserve"> </w:t>
      </w:r>
      <w:r>
        <w:t>возможности</w:t>
      </w:r>
      <w:r>
        <w:rPr>
          <w:spacing w:val="-1"/>
        </w:rPr>
        <w:t xml:space="preserve"> </w:t>
      </w:r>
      <w:r>
        <w:t>реализуются в</w:t>
      </w:r>
      <w:r>
        <w:rPr>
          <w:spacing w:val="-2"/>
        </w:rPr>
        <w:t xml:space="preserve"> </w:t>
      </w:r>
      <w:r>
        <w:t>рамках</w:t>
      </w:r>
      <w:r>
        <w:rPr>
          <w:spacing w:val="1"/>
        </w:rPr>
        <w:t xml:space="preserve"> </w:t>
      </w:r>
      <w:r>
        <w:t>следующих</w:t>
      </w:r>
      <w:r>
        <w:rPr>
          <w:spacing w:val="2"/>
        </w:rPr>
        <w:t xml:space="preserve"> </w:t>
      </w:r>
      <w:r>
        <w:t>видов</w:t>
      </w:r>
      <w:r>
        <w:rPr>
          <w:spacing w:val="-1"/>
        </w:rPr>
        <w:t xml:space="preserve"> </w:t>
      </w:r>
      <w:r>
        <w:t>и</w:t>
      </w:r>
      <w:r>
        <w:rPr>
          <w:spacing w:val="-2"/>
        </w:rPr>
        <w:t xml:space="preserve"> </w:t>
      </w:r>
      <w:r>
        <w:t>форм</w:t>
      </w:r>
      <w:r>
        <w:rPr>
          <w:spacing w:val="-1"/>
        </w:rPr>
        <w:t xml:space="preserve"> </w:t>
      </w:r>
      <w:r>
        <w:t>деятельности</w:t>
      </w:r>
      <w:r>
        <w:rPr>
          <w:i/>
        </w:rPr>
        <w:t>:</w:t>
      </w:r>
    </w:p>
    <w:p w:rsidR="00A47C3D" w:rsidRDefault="007253DD" w:rsidP="00353F4F">
      <w:pPr>
        <w:pStyle w:val="a5"/>
        <w:numPr>
          <w:ilvl w:val="1"/>
          <w:numId w:val="16"/>
        </w:numPr>
        <w:tabs>
          <w:tab w:val="left" w:pos="962"/>
        </w:tabs>
        <w:spacing w:before="3"/>
        <w:ind w:right="267"/>
        <w:rPr>
          <w:sz w:val="24"/>
        </w:rPr>
      </w:pPr>
      <w:r>
        <w:rPr>
          <w:sz w:val="24"/>
        </w:rPr>
        <w:t>регулярные пешие прогулки, экскурсии или походы выходного дня, организуемые классными</w:t>
      </w:r>
      <w:r>
        <w:rPr>
          <w:spacing w:val="1"/>
          <w:sz w:val="24"/>
        </w:rPr>
        <w:t xml:space="preserve"> </w:t>
      </w:r>
      <w:r>
        <w:rPr>
          <w:sz w:val="24"/>
        </w:rPr>
        <w:t>руководителями и родителями (законными представителями) обучающихся: в музе</w:t>
      </w:r>
      <w:r w:rsidR="001227B6">
        <w:rPr>
          <w:sz w:val="24"/>
        </w:rPr>
        <w:t>й, в кар</w:t>
      </w:r>
      <w:r>
        <w:rPr>
          <w:sz w:val="24"/>
        </w:rPr>
        <w:t>тинную галерею, в технопарк, на предприятие, на природу (проводятся как интерактивные</w:t>
      </w:r>
      <w:r>
        <w:rPr>
          <w:spacing w:val="1"/>
          <w:sz w:val="24"/>
        </w:rPr>
        <w:t xml:space="preserve"> </w:t>
      </w:r>
      <w:r>
        <w:rPr>
          <w:sz w:val="24"/>
        </w:rPr>
        <w:t>занятия с распределением среди обучающихся ролей и соответствующих им заданий, напри-</w:t>
      </w:r>
      <w:r>
        <w:rPr>
          <w:spacing w:val="1"/>
          <w:sz w:val="24"/>
        </w:rPr>
        <w:t xml:space="preserve"> </w:t>
      </w:r>
      <w:r>
        <w:rPr>
          <w:sz w:val="24"/>
        </w:rPr>
        <w:t>мер:</w:t>
      </w:r>
      <w:r>
        <w:rPr>
          <w:spacing w:val="-1"/>
          <w:sz w:val="24"/>
        </w:rPr>
        <w:t xml:space="preserve"> </w:t>
      </w:r>
      <w:r>
        <w:rPr>
          <w:sz w:val="24"/>
        </w:rPr>
        <w:t>фотографов, разведчиков,</w:t>
      </w:r>
      <w:r>
        <w:rPr>
          <w:spacing w:val="-1"/>
          <w:sz w:val="24"/>
        </w:rPr>
        <w:t xml:space="preserve"> </w:t>
      </w:r>
      <w:r>
        <w:rPr>
          <w:sz w:val="24"/>
        </w:rPr>
        <w:t>гидов, корреспондентов, оформителей);</w:t>
      </w:r>
    </w:p>
    <w:p w:rsidR="00A47C3D" w:rsidRDefault="007253DD" w:rsidP="00353F4F">
      <w:pPr>
        <w:pStyle w:val="a5"/>
        <w:numPr>
          <w:ilvl w:val="1"/>
          <w:numId w:val="16"/>
        </w:numPr>
        <w:tabs>
          <w:tab w:val="left" w:pos="962"/>
        </w:tabs>
        <w:ind w:right="266"/>
        <w:rPr>
          <w:sz w:val="24"/>
        </w:rPr>
      </w:pPr>
      <w:r>
        <w:rPr>
          <w:sz w:val="24"/>
        </w:rPr>
        <w:t xml:space="preserve">литературные, исторические, биологические экспедиции, </w:t>
      </w:r>
      <w:r w:rsidR="001227B6">
        <w:rPr>
          <w:sz w:val="24"/>
        </w:rPr>
        <w:t>организуемые педагогическими ра</w:t>
      </w:r>
      <w:r>
        <w:rPr>
          <w:sz w:val="24"/>
        </w:rPr>
        <w:t>ботниками</w:t>
      </w:r>
      <w:r>
        <w:rPr>
          <w:spacing w:val="-11"/>
          <w:sz w:val="24"/>
        </w:rPr>
        <w:t xml:space="preserve"> </w:t>
      </w:r>
      <w:r>
        <w:rPr>
          <w:sz w:val="24"/>
        </w:rPr>
        <w:t>и</w:t>
      </w:r>
      <w:r>
        <w:rPr>
          <w:spacing w:val="-13"/>
          <w:sz w:val="24"/>
        </w:rPr>
        <w:t xml:space="preserve"> </w:t>
      </w:r>
      <w:r>
        <w:rPr>
          <w:sz w:val="24"/>
        </w:rPr>
        <w:t>родителями</w:t>
      </w:r>
      <w:r>
        <w:rPr>
          <w:spacing w:val="-11"/>
          <w:sz w:val="24"/>
        </w:rPr>
        <w:t xml:space="preserve"> </w:t>
      </w:r>
      <w:r>
        <w:rPr>
          <w:sz w:val="24"/>
        </w:rPr>
        <w:t>(законными</w:t>
      </w:r>
      <w:r>
        <w:rPr>
          <w:spacing w:val="-12"/>
          <w:sz w:val="24"/>
        </w:rPr>
        <w:t xml:space="preserve"> </w:t>
      </w:r>
      <w:r>
        <w:rPr>
          <w:sz w:val="24"/>
        </w:rPr>
        <w:t>представителями)</w:t>
      </w:r>
      <w:r>
        <w:rPr>
          <w:spacing w:val="-12"/>
          <w:sz w:val="24"/>
        </w:rPr>
        <w:t xml:space="preserve"> </w:t>
      </w:r>
      <w:r>
        <w:rPr>
          <w:sz w:val="24"/>
        </w:rPr>
        <w:t>обучающихся</w:t>
      </w:r>
      <w:r>
        <w:rPr>
          <w:spacing w:val="-14"/>
          <w:sz w:val="24"/>
        </w:rPr>
        <w:t xml:space="preserve"> </w:t>
      </w:r>
      <w:r>
        <w:rPr>
          <w:sz w:val="24"/>
        </w:rPr>
        <w:t>в</w:t>
      </w:r>
      <w:r>
        <w:rPr>
          <w:spacing w:val="-12"/>
          <w:sz w:val="24"/>
        </w:rPr>
        <w:t xml:space="preserve"> </w:t>
      </w:r>
      <w:r>
        <w:rPr>
          <w:sz w:val="24"/>
        </w:rPr>
        <w:t>другие</w:t>
      </w:r>
      <w:r>
        <w:rPr>
          <w:spacing w:val="-12"/>
          <w:sz w:val="24"/>
        </w:rPr>
        <w:t xml:space="preserve"> </w:t>
      </w:r>
      <w:r>
        <w:rPr>
          <w:sz w:val="24"/>
        </w:rPr>
        <w:t>города</w:t>
      </w:r>
      <w:r>
        <w:rPr>
          <w:spacing w:val="-12"/>
          <w:sz w:val="24"/>
        </w:rPr>
        <w:t xml:space="preserve"> </w:t>
      </w:r>
      <w:r>
        <w:rPr>
          <w:sz w:val="24"/>
        </w:rPr>
        <w:t>или</w:t>
      </w:r>
      <w:r>
        <w:rPr>
          <w:spacing w:val="-10"/>
          <w:sz w:val="24"/>
        </w:rPr>
        <w:t xml:space="preserve"> </w:t>
      </w:r>
      <w:r w:rsidR="001227B6">
        <w:rPr>
          <w:sz w:val="24"/>
        </w:rPr>
        <w:t>се</w:t>
      </w:r>
      <w:r>
        <w:rPr>
          <w:sz w:val="24"/>
        </w:rPr>
        <w:t>ла</w:t>
      </w:r>
      <w:r>
        <w:rPr>
          <w:spacing w:val="-57"/>
          <w:sz w:val="24"/>
        </w:rPr>
        <w:t xml:space="preserve"> </w:t>
      </w:r>
      <w:r>
        <w:rPr>
          <w:sz w:val="24"/>
        </w:rPr>
        <w:t>для</w:t>
      </w:r>
      <w:r>
        <w:rPr>
          <w:spacing w:val="1"/>
          <w:sz w:val="24"/>
        </w:rPr>
        <w:t xml:space="preserve"> </w:t>
      </w:r>
      <w:r w:rsidR="001227B6">
        <w:rPr>
          <w:sz w:val="24"/>
        </w:rPr>
        <w:t>углубле</w:t>
      </w:r>
      <w:r>
        <w:rPr>
          <w:sz w:val="24"/>
        </w:rPr>
        <w:t>нного изучения биографий проживавших</w:t>
      </w:r>
      <w:r>
        <w:rPr>
          <w:spacing w:val="1"/>
          <w:sz w:val="24"/>
        </w:rPr>
        <w:t xml:space="preserve"> </w:t>
      </w:r>
      <w:r>
        <w:rPr>
          <w:sz w:val="24"/>
        </w:rPr>
        <w:t>там российских поэтов и писателей,</w:t>
      </w:r>
      <w:r>
        <w:rPr>
          <w:spacing w:val="1"/>
          <w:sz w:val="24"/>
        </w:rPr>
        <w:t xml:space="preserve"> </w:t>
      </w:r>
      <w:r>
        <w:rPr>
          <w:sz w:val="24"/>
        </w:rPr>
        <w:t>произошедших исторических событий, имеющихся приро</w:t>
      </w:r>
      <w:r w:rsidR="001227B6">
        <w:rPr>
          <w:sz w:val="24"/>
        </w:rPr>
        <w:t>дных и историко-культурных ланд</w:t>
      </w:r>
      <w:r>
        <w:rPr>
          <w:sz w:val="24"/>
        </w:rPr>
        <w:t>шафтов,</w:t>
      </w:r>
      <w:r>
        <w:rPr>
          <w:spacing w:val="-1"/>
          <w:sz w:val="24"/>
        </w:rPr>
        <w:t xml:space="preserve"> </w:t>
      </w:r>
      <w:r>
        <w:rPr>
          <w:sz w:val="24"/>
        </w:rPr>
        <w:t>флоры и фауны;</w:t>
      </w:r>
    </w:p>
    <w:p w:rsidR="00A47C3D" w:rsidRDefault="007253DD" w:rsidP="00353F4F">
      <w:pPr>
        <w:pStyle w:val="a5"/>
        <w:numPr>
          <w:ilvl w:val="1"/>
          <w:numId w:val="16"/>
        </w:numPr>
        <w:tabs>
          <w:tab w:val="left" w:pos="962"/>
        </w:tabs>
        <w:ind w:right="269"/>
        <w:rPr>
          <w:sz w:val="24"/>
        </w:rPr>
      </w:pPr>
      <w:r>
        <w:rPr>
          <w:sz w:val="24"/>
        </w:rPr>
        <w:t xml:space="preserve">поисковые экспедиции — вахты памяти, организуемые </w:t>
      </w:r>
      <w:r w:rsidR="001227B6">
        <w:rPr>
          <w:sz w:val="24"/>
        </w:rPr>
        <w:t>школьным поисковым отрядом к местам бое</w:t>
      </w:r>
      <w:r>
        <w:rPr>
          <w:sz w:val="24"/>
        </w:rPr>
        <w:t>в Великой Отечественной войны для поиска и захоронения останков</w:t>
      </w:r>
      <w:r w:rsidR="001227B6">
        <w:rPr>
          <w:sz w:val="24"/>
        </w:rPr>
        <w:t xml:space="preserve"> погибших со</w:t>
      </w:r>
      <w:r>
        <w:rPr>
          <w:sz w:val="24"/>
        </w:rPr>
        <w:t>ветских</w:t>
      </w:r>
      <w:r>
        <w:rPr>
          <w:spacing w:val="1"/>
          <w:sz w:val="24"/>
        </w:rPr>
        <w:t xml:space="preserve"> </w:t>
      </w:r>
      <w:r>
        <w:rPr>
          <w:sz w:val="24"/>
        </w:rPr>
        <w:t>воинов;</w:t>
      </w:r>
    </w:p>
    <w:p w:rsidR="00A47C3D" w:rsidRDefault="007253DD" w:rsidP="00353F4F">
      <w:pPr>
        <w:pStyle w:val="a5"/>
        <w:numPr>
          <w:ilvl w:val="1"/>
          <w:numId w:val="16"/>
        </w:numPr>
        <w:tabs>
          <w:tab w:val="left" w:pos="962"/>
        </w:tabs>
        <w:ind w:right="265"/>
        <w:rPr>
          <w:sz w:val="24"/>
        </w:rPr>
      </w:pPr>
      <w:r>
        <w:rPr>
          <w:sz w:val="24"/>
        </w:rPr>
        <w:t>многодневные походы, организуемые совместно с организациями, реализующими дополни-</w:t>
      </w:r>
      <w:r>
        <w:rPr>
          <w:spacing w:val="1"/>
          <w:sz w:val="24"/>
        </w:rPr>
        <w:t xml:space="preserve"> </w:t>
      </w:r>
      <w:r>
        <w:rPr>
          <w:sz w:val="24"/>
        </w:rPr>
        <w:t>тельные</w:t>
      </w:r>
      <w:r>
        <w:rPr>
          <w:spacing w:val="1"/>
          <w:sz w:val="24"/>
        </w:rPr>
        <w:t xml:space="preserve"> </w:t>
      </w:r>
      <w:r>
        <w:rPr>
          <w:sz w:val="24"/>
        </w:rPr>
        <w:t>общеразвивающие</w:t>
      </w:r>
      <w:r>
        <w:rPr>
          <w:spacing w:val="1"/>
          <w:sz w:val="24"/>
        </w:rPr>
        <w:t xml:space="preserve"> </w:t>
      </w:r>
      <w:r>
        <w:rPr>
          <w:sz w:val="24"/>
        </w:rPr>
        <w:t>программы</w:t>
      </w:r>
      <w:r>
        <w:rPr>
          <w:spacing w:val="1"/>
          <w:sz w:val="24"/>
        </w:rPr>
        <w:t xml:space="preserve"> </w:t>
      </w:r>
      <w:r>
        <w:rPr>
          <w:sz w:val="24"/>
        </w:rPr>
        <w:t>и</w:t>
      </w:r>
      <w:r>
        <w:rPr>
          <w:spacing w:val="1"/>
          <w:sz w:val="24"/>
        </w:rPr>
        <w:t xml:space="preserve"> </w:t>
      </w:r>
      <w:r>
        <w:rPr>
          <w:sz w:val="24"/>
        </w:rPr>
        <w:t>осуществляемые</w:t>
      </w:r>
      <w:r>
        <w:rPr>
          <w:spacing w:val="1"/>
          <w:sz w:val="24"/>
        </w:rPr>
        <w:t xml:space="preserve"> </w:t>
      </w:r>
      <w:r>
        <w:rPr>
          <w:sz w:val="24"/>
        </w:rPr>
        <w:t>с</w:t>
      </w:r>
      <w:r>
        <w:rPr>
          <w:spacing w:val="1"/>
          <w:sz w:val="24"/>
        </w:rPr>
        <w:t xml:space="preserve"> </w:t>
      </w:r>
      <w:r>
        <w:rPr>
          <w:sz w:val="24"/>
        </w:rPr>
        <w:t>обязательным</w:t>
      </w:r>
      <w:r>
        <w:rPr>
          <w:spacing w:val="1"/>
          <w:sz w:val="24"/>
        </w:rPr>
        <w:t xml:space="preserve"> </w:t>
      </w:r>
      <w:r>
        <w:rPr>
          <w:sz w:val="24"/>
        </w:rPr>
        <w:t>привлечением</w:t>
      </w:r>
      <w:r>
        <w:rPr>
          <w:spacing w:val="1"/>
          <w:sz w:val="24"/>
        </w:rPr>
        <w:t xml:space="preserve"> </w:t>
      </w:r>
      <w:r>
        <w:rPr>
          <w:sz w:val="24"/>
        </w:rPr>
        <w:t>обучающихся к коллективному планированию (разработка маршрута, р</w:t>
      </w:r>
      <w:r w:rsidR="001227B6">
        <w:rPr>
          <w:sz w:val="24"/>
        </w:rPr>
        <w:t>асче</w:t>
      </w:r>
      <w:r>
        <w:rPr>
          <w:sz w:val="24"/>
        </w:rPr>
        <w:t>т времени и мест</w:t>
      </w:r>
      <w:r>
        <w:rPr>
          <w:spacing w:val="1"/>
          <w:sz w:val="24"/>
        </w:rPr>
        <w:t xml:space="preserve"> </w:t>
      </w:r>
      <w:r w:rsidR="001227B6">
        <w:rPr>
          <w:sz w:val="24"/>
        </w:rPr>
        <w:t>возможных ноче</w:t>
      </w:r>
      <w:r>
        <w:rPr>
          <w:sz w:val="24"/>
        </w:rPr>
        <w:t>вок и переходов), коллективной организац</w:t>
      </w:r>
      <w:r w:rsidR="001227B6">
        <w:rPr>
          <w:sz w:val="24"/>
        </w:rPr>
        <w:t>ии (подготовка необходимого сна</w:t>
      </w:r>
      <w:r>
        <w:rPr>
          <w:sz w:val="24"/>
        </w:rPr>
        <w:t>ряжения и питания), коллективному проведению (распре</w:t>
      </w:r>
      <w:r w:rsidR="001227B6">
        <w:rPr>
          <w:sz w:val="24"/>
        </w:rPr>
        <w:t>деление среди обучающихся основ</w:t>
      </w:r>
      <w:r>
        <w:rPr>
          <w:sz w:val="24"/>
        </w:rPr>
        <w:t>ных видов работ и соответствующих им ответственных должностей), коллективному анализу</w:t>
      </w:r>
      <w:r>
        <w:rPr>
          <w:spacing w:val="1"/>
          <w:sz w:val="24"/>
        </w:rPr>
        <w:t xml:space="preserve"> </w:t>
      </w:r>
      <w:r>
        <w:rPr>
          <w:sz w:val="24"/>
        </w:rPr>
        <w:t>туристского путешествия (каждого дня — у вечернего походного костра и всего похода — по</w:t>
      </w:r>
      <w:r>
        <w:rPr>
          <w:spacing w:val="1"/>
          <w:sz w:val="24"/>
        </w:rPr>
        <w:t xml:space="preserve"> </w:t>
      </w:r>
      <w:r>
        <w:rPr>
          <w:sz w:val="24"/>
        </w:rPr>
        <w:t>возвращении</w:t>
      </w:r>
      <w:r>
        <w:rPr>
          <w:spacing w:val="-1"/>
          <w:sz w:val="24"/>
        </w:rPr>
        <w:t xml:space="preserve"> </w:t>
      </w:r>
      <w:r>
        <w:rPr>
          <w:sz w:val="24"/>
        </w:rPr>
        <w:t>домой);</w:t>
      </w:r>
    </w:p>
    <w:p w:rsidR="00A47C3D" w:rsidRDefault="007253DD" w:rsidP="00353F4F">
      <w:pPr>
        <w:pStyle w:val="a5"/>
        <w:numPr>
          <w:ilvl w:val="1"/>
          <w:numId w:val="16"/>
        </w:numPr>
        <w:tabs>
          <w:tab w:val="left" w:pos="962"/>
        </w:tabs>
        <w:spacing w:before="1"/>
        <w:ind w:right="269"/>
        <w:rPr>
          <w:sz w:val="24"/>
        </w:rPr>
      </w:pPr>
      <w:r>
        <w:rPr>
          <w:sz w:val="24"/>
        </w:rPr>
        <w:t>турсл</w:t>
      </w:r>
      <w:r w:rsidR="001227B6">
        <w:rPr>
          <w:sz w:val="24"/>
        </w:rPr>
        <w:t>е</w:t>
      </w:r>
      <w:r>
        <w:rPr>
          <w:sz w:val="24"/>
        </w:rPr>
        <w:t>т с участием команд, сформированных из педагогических работников, обучающихся и</w:t>
      </w:r>
      <w:r>
        <w:rPr>
          <w:spacing w:val="1"/>
          <w:sz w:val="24"/>
        </w:rPr>
        <w:t xml:space="preserve"> </w:t>
      </w:r>
      <w:r>
        <w:rPr>
          <w:sz w:val="24"/>
        </w:rPr>
        <w:t>их родителей (законных представителей), включающий в себя, например: соревнование по</w:t>
      </w:r>
      <w:r>
        <w:rPr>
          <w:spacing w:val="1"/>
          <w:sz w:val="24"/>
        </w:rPr>
        <w:t xml:space="preserve"> </w:t>
      </w:r>
      <w:r>
        <w:rPr>
          <w:sz w:val="24"/>
        </w:rPr>
        <w:t>технике пешеходного туризма, соревнование по спортивному ориентированию, конкурс на</w:t>
      </w:r>
      <w:r>
        <w:rPr>
          <w:spacing w:val="1"/>
          <w:sz w:val="24"/>
        </w:rPr>
        <w:t xml:space="preserve"> </w:t>
      </w:r>
      <w:r>
        <w:rPr>
          <w:sz w:val="24"/>
        </w:rPr>
        <w:t>лучшую</w:t>
      </w:r>
      <w:r>
        <w:rPr>
          <w:spacing w:val="1"/>
          <w:sz w:val="24"/>
        </w:rPr>
        <w:t xml:space="preserve"> </w:t>
      </w:r>
      <w:r>
        <w:rPr>
          <w:sz w:val="24"/>
        </w:rPr>
        <w:t>топографическую</w:t>
      </w:r>
      <w:r>
        <w:rPr>
          <w:spacing w:val="1"/>
          <w:sz w:val="24"/>
        </w:rPr>
        <w:t xml:space="preserve"> </w:t>
      </w:r>
      <w:r>
        <w:rPr>
          <w:sz w:val="24"/>
        </w:rPr>
        <w:t>съ</w:t>
      </w:r>
      <w:r w:rsidR="001227B6">
        <w:rPr>
          <w:sz w:val="24"/>
        </w:rPr>
        <w:t>е</w:t>
      </w:r>
      <w:r>
        <w:rPr>
          <w:sz w:val="24"/>
        </w:rPr>
        <w:t>мку</w:t>
      </w:r>
      <w:r>
        <w:rPr>
          <w:spacing w:val="1"/>
          <w:sz w:val="24"/>
        </w:rPr>
        <w:t xml:space="preserve"> </w:t>
      </w:r>
      <w:r>
        <w:rPr>
          <w:sz w:val="24"/>
        </w:rPr>
        <w:t>местности,</w:t>
      </w:r>
      <w:r>
        <w:rPr>
          <w:spacing w:val="1"/>
          <w:sz w:val="24"/>
        </w:rPr>
        <w:t xml:space="preserve"> </w:t>
      </w:r>
      <w:r>
        <w:rPr>
          <w:sz w:val="24"/>
        </w:rPr>
        <w:t>конкурс</w:t>
      </w:r>
      <w:r>
        <w:rPr>
          <w:spacing w:val="1"/>
          <w:sz w:val="24"/>
        </w:rPr>
        <w:t xml:space="preserve"> </w:t>
      </w:r>
      <w:r>
        <w:rPr>
          <w:sz w:val="24"/>
        </w:rPr>
        <w:t>знатоков</w:t>
      </w:r>
      <w:r>
        <w:rPr>
          <w:spacing w:val="1"/>
          <w:sz w:val="24"/>
        </w:rPr>
        <w:t xml:space="preserve"> </w:t>
      </w:r>
      <w:r>
        <w:rPr>
          <w:sz w:val="24"/>
        </w:rPr>
        <w:t>лекарственных</w:t>
      </w:r>
      <w:r>
        <w:rPr>
          <w:spacing w:val="1"/>
          <w:sz w:val="24"/>
        </w:rPr>
        <w:t xml:space="preserve"> </w:t>
      </w:r>
      <w:r>
        <w:rPr>
          <w:sz w:val="24"/>
        </w:rPr>
        <w:t>растений,</w:t>
      </w:r>
      <w:r>
        <w:rPr>
          <w:spacing w:val="1"/>
          <w:sz w:val="24"/>
        </w:rPr>
        <w:t xml:space="preserve"> </w:t>
      </w:r>
      <w:r>
        <w:rPr>
          <w:sz w:val="24"/>
        </w:rPr>
        <w:t>конкурс туристской кухни, конкурс туристской песни, конкурс благоустройства командных</w:t>
      </w:r>
      <w:r>
        <w:rPr>
          <w:spacing w:val="1"/>
          <w:sz w:val="24"/>
        </w:rPr>
        <w:t xml:space="preserve"> </w:t>
      </w:r>
      <w:r>
        <w:rPr>
          <w:sz w:val="24"/>
        </w:rPr>
        <w:t>биваков,</w:t>
      </w:r>
      <w:r>
        <w:rPr>
          <w:spacing w:val="-1"/>
          <w:sz w:val="24"/>
        </w:rPr>
        <w:t xml:space="preserve"> </w:t>
      </w:r>
      <w:r>
        <w:rPr>
          <w:sz w:val="24"/>
        </w:rPr>
        <w:t>комбинированную эстафету;</w:t>
      </w:r>
    </w:p>
    <w:p w:rsidR="00A47C3D" w:rsidRDefault="007253DD" w:rsidP="00353F4F">
      <w:pPr>
        <w:pStyle w:val="a5"/>
        <w:numPr>
          <w:ilvl w:val="1"/>
          <w:numId w:val="16"/>
        </w:numPr>
        <w:tabs>
          <w:tab w:val="left" w:pos="962"/>
        </w:tabs>
        <w:ind w:right="275"/>
        <w:rPr>
          <w:sz w:val="24"/>
        </w:rPr>
      </w:pPr>
      <w:r>
        <w:rPr>
          <w:sz w:val="24"/>
        </w:rPr>
        <w:t>летний выездной палаточный лагерь, ориентированный на организацию активного отдыха</w:t>
      </w:r>
      <w:r>
        <w:rPr>
          <w:spacing w:val="1"/>
          <w:sz w:val="24"/>
        </w:rPr>
        <w:t xml:space="preserve"> </w:t>
      </w:r>
      <w:r>
        <w:rPr>
          <w:sz w:val="24"/>
        </w:rPr>
        <w:t>обучающихся, обучение навыкам выживания в дикой природе, закаливание (программа лагеря</w:t>
      </w:r>
      <w:r>
        <w:rPr>
          <w:spacing w:val="-57"/>
          <w:sz w:val="24"/>
        </w:rPr>
        <w:t xml:space="preserve"> </w:t>
      </w:r>
      <w:r>
        <w:rPr>
          <w:sz w:val="24"/>
        </w:rPr>
        <w:t>может включать мини-походы, марш-броски, ночное ориентирование, робинзонады, квесты,</w:t>
      </w:r>
      <w:r>
        <w:rPr>
          <w:spacing w:val="1"/>
          <w:sz w:val="24"/>
        </w:rPr>
        <w:t xml:space="preserve"> </w:t>
      </w:r>
      <w:r>
        <w:rPr>
          <w:sz w:val="24"/>
        </w:rPr>
        <w:t>игры,</w:t>
      </w:r>
      <w:r>
        <w:rPr>
          <w:spacing w:val="-2"/>
          <w:sz w:val="24"/>
        </w:rPr>
        <w:t xml:space="preserve"> </w:t>
      </w:r>
      <w:r>
        <w:rPr>
          <w:sz w:val="24"/>
        </w:rPr>
        <w:t>соревнования, конкурсы).</w:t>
      </w:r>
    </w:p>
    <w:p w:rsidR="00A47C3D" w:rsidRDefault="00A47C3D">
      <w:pPr>
        <w:pStyle w:val="a3"/>
        <w:spacing w:before="1"/>
        <w:ind w:left="0" w:firstLine="0"/>
        <w:jc w:val="left"/>
        <w:rPr>
          <w:sz w:val="21"/>
        </w:rPr>
      </w:pPr>
    </w:p>
    <w:p w:rsidR="00A47C3D" w:rsidRDefault="007253DD">
      <w:pPr>
        <w:pStyle w:val="2"/>
        <w:spacing w:line="274" w:lineRule="exact"/>
        <w:jc w:val="both"/>
      </w:pPr>
      <w:r>
        <w:t>Модуль</w:t>
      </w:r>
      <w:r>
        <w:rPr>
          <w:spacing w:val="-3"/>
        </w:rPr>
        <w:t xml:space="preserve"> </w:t>
      </w:r>
      <w:r>
        <w:t>«Профориентация»</w:t>
      </w:r>
    </w:p>
    <w:p w:rsidR="00A47C3D" w:rsidRDefault="007253DD">
      <w:pPr>
        <w:pStyle w:val="a3"/>
        <w:ind w:left="394" w:right="264"/>
      </w:pPr>
      <w:r>
        <w:t>Совместная</w:t>
      </w:r>
      <w:r>
        <w:rPr>
          <w:spacing w:val="1"/>
        </w:rPr>
        <w:t xml:space="preserve"> </w:t>
      </w:r>
      <w:r>
        <w:t>деятельность</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обучающихся</w:t>
      </w:r>
      <w:r>
        <w:rPr>
          <w:spacing w:val="1"/>
        </w:rPr>
        <w:t xml:space="preserve"> </w:t>
      </w:r>
      <w:r>
        <w:t>по</w:t>
      </w:r>
      <w:r>
        <w:rPr>
          <w:spacing w:val="1"/>
        </w:rPr>
        <w:t xml:space="preserve"> </w:t>
      </w:r>
      <w:r>
        <w:t>направлению</w:t>
      </w:r>
      <w:r>
        <w:rPr>
          <w:spacing w:val="1"/>
        </w:rPr>
        <w:t xml:space="preserve"> </w:t>
      </w:r>
      <w:r w:rsidR="001227B6">
        <w:t>«про</w:t>
      </w:r>
      <w:r>
        <w:t>фориентация»</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профессиональное</w:t>
      </w:r>
      <w:r>
        <w:rPr>
          <w:spacing w:val="1"/>
        </w:rPr>
        <w:t xml:space="preserve"> </w:t>
      </w:r>
      <w:r>
        <w:t>просвещение</w:t>
      </w:r>
      <w:r>
        <w:rPr>
          <w:spacing w:val="1"/>
        </w:rPr>
        <w:t xml:space="preserve"> </w:t>
      </w:r>
      <w:r>
        <w:t>обучающихся;</w:t>
      </w:r>
      <w:r>
        <w:rPr>
          <w:spacing w:val="1"/>
        </w:rPr>
        <w:t xml:space="preserve"> </w:t>
      </w:r>
      <w:r>
        <w:t>диагностику</w:t>
      </w:r>
      <w:r>
        <w:rPr>
          <w:spacing w:val="1"/>
        </w:rPr>
        <w:t xml:space="preserve"> </w:t>
      </w:r>
      <w:r>
        <w:t>и</w:t>
      </w:r>
      <w:r>
        <w:rPr>
          <w:spacing w:val="1"/>
        </w:rPr>
        <w:t xml:space="preserve"> </w:t>
      </w:r>
      <w:r>
        <w:t>консультирование по проблемам профориентации, организа</w:t>
      </w:r>
      <w:r w:rsidR="001227B6">
        <w:t>цию профессиональных проб обуча</w:t>
      </w:r>
      <w:r>
        <w:t>ющихся. Задача совместной деятельности педагогического р</w:t>
      </w:r>
      <w:r w:rsidR="001227B6">
        <w:t>аботника и обучающегося — подго</w:t>
      </w:r>
      <w:r>
        <w:t>товить</w:t>
      </w:r>
      <w:r>
        <w:rPr>
          <w:spacing w:val="1"/>
        </w:rPr>
        <w:t xml:space="preserve"> </w:t>
      </w:r>
      <w:r>
        <w:t>обучающегося</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своей</w:t>
      </w:r>
      <w:r>
        <w:rPr>
          <w:spacing w:val="1"/>
        </w:rPr>
        <w:t xml:space="preserve"> </w:t>
      </w:r>
      <w:r>
        <w:t>будущей</w:t>
      </w:r>
      <w:r>
        <w:rPr>
          <w:spacing w:val="1"/>
        </w:rPr>
        <w:t xml:space="preserve"> </w:t>
      </w:r>
      <w:r>
        <w:t>профессиональной</w:t>
      </w:r>
      <w:r>
        <w:rPr>
          <w:spacing w:val="1"/>
        </w:rPr>
        <w:t xml:space="preserve"> </w:t>
      </w:r>
      <w:r>
        <w:t>деятельности.</w:t>
      </w:r>
      <w:r>
        <w:rPr>
          <w:spacing w:val="1"/>
        </w:rPr>
        <w:t xml:space="preserve"> </w:t>
      </w:r>
      <w:r>
        <w:t>Создавая</w:t>
      </w:r>
      <w:r>
        <w:rPr>
          <w:spacing w:val="1"/>
        </w:rPr>
        <w:t xml:space="preserve"> </w:t>
      </w:r>
      <w:r>
        <w:t>профориентационно</w:t>
      </w:r>
      <w:r>
        <w:rPr>
          <w:spacing w:val="1"/>
        </w:rPr>
        <w:t xml:space="preserve"> </w:t>
      </w:r>
      <w:r>
        <w:t>значимые</w:t>
      </w:r>
      <w:r>
        <w:rPr>
          <w:spacing w:val="1"/>
        </w:rPr>
        <w:t xml:space="preserve"> </w:t>
      </w:r>
      <w:r>
        <w:t>проблемные</w:t>
      </w:r>
      <w:r>
        <w:rPr>
          <w:spacing w:val="1"/>
        </w:rPr>
        <w:t xml:space="preserve"> </w:t>
      </w:r>
      <w:r>
        <w:t>ситуации,</w:t>
      </w:r>
      <w:r>
        <w:rPr>
          <w:spacing w:val="1"/>
        </w:rPr>
        <w:t xml:space="preserve"> </w:t>
      </w:r>
      <w:r>
        <w:t>формирующие</w:t>
      </w:r>
      <w:r>
        <w:rPr>
          <w:spacing w:val="1"/>
        </w:rPr>
        <w:t xml:space="preserve"> </w:t>
      </w:r>
      <w:r>
        <w:t>готовность</w:t>
      </w:r>
      <w:r>
        <w:rPr>
          <w:spacing w:val="1"/>
        </w:rPr>
        <w:t xml:space="preserve"> </w:t>
      </w:r>
      <w:r w:rsidR="001227B6">
        <w:t>обу</w:t>
      </w:r>
      <w:r>
        <w:t>чающегося к выбору,</w:t>
      </w:r>
      <w:r>
        <w:rPr>
          <w:spacing w:val="1"/>
        </w:rPr>
        <w:t xml:space="preserve"> </w:t>
      </w:r>
      <w:r>
        <w:t>педагогический работник актуализируе</w:t>
      </w:r>
      <w:r w:rsidR="001227B6">
        <w:t>т его профессиональное самоопре</w:t>
      </w:r>
      <w:r>
        <w:t>деление, позитивный взгляд на труд в постиндустриальном м</w:t>
      </w:r>
      <w:r w:rsidR="001227B6">
        <w:t>ире, охватывающий не только про</w:t>
      </w:r>
      <w:r>
        <w:t>фессиональную, но и внепрофессиональную составляющие тако</w:t>
      </w:r>
      <w:r w:rsidR="001227B6">
        <w:t>й деятельности. Эта работа осу</w:t>
      </w:r>
      <w:r>
        <w:t>ществляется</w:t>
      </w:r>
      <w:r>
        <w:rPr>
          <w:spacing w:val="4"/>
        </w:rPr>
        <w:t xml:space="preserve"> </w:t>
      </w:r>
      <w:r>
        <w:t>через:</w:t>
      </w:r>
    </w:p>
    <w:p w:rsidR="00A47C3D" w:rsidRDefault="007253DD" w:rsidP="00353F4F">
      <w:pPr>
        <w:pStyle w:val="a5"/>
        <w:numPr>
          <w:ilvl w:val="1"/>
          <w:numId w:val="16"/>
        </w:numPr>
        <w:tabs>
          <w:tab w:val="left" w:pos="962"/>
        </w:tabs>
        <w:spacing w:before="3" w:line="237" w:lineRule="auto"/>
        <w:ind w:right="278"/>
        <w:rPr>
          <w:sz w:val="24"/>
        </w:rPr>
      </w:pPr>
      <w:r>
        <w:rPr>
          <w:sz w:val="24"/>
        </w:rPr>
        <w:t>циклы профориентационных часов общения, направленных на подготовку обучающегося к</w:t>
      </w:r>
      <w:r>
        <w:rPr>
          <w:spacing w:val="1"/>
          <w:sz w:val="24"/>
        </w:rPr>
        <w:t xml:space="preserve"> </w:t>
      </w:r>
      <w:r>
        <w:rPr>
          <w:sz w:val="24"/>
        </w:rPr>
        <w:t>осознанному</w:t>
      </w:r>
      <w:r>
        <w:rPr>
          <w:spacing w:val="-9"/>
          <w:sz w:val="24"/>
        </w:rPr>
        <w:t xml:space="preserve"> </w:t>
      </w:r>
      <w:r>
        <w:rPr>
          <w:sz w:val="24"/>
        </w:rPr>
        <w:t>планированию</w:t>
      </w:r>
      <w:r>
        <w:rPr>
          <w:spacing w:val="-1"/>
          <w:sz w:val="24"/>
        </w:rPr>
        <w:t xml:space="preserve"> </w:t>
      </w:r>
      <w:r>
        <w:rPr>
          <w:sz w:val="24"/>
        </w:rPr>
        <w:t>и реализации</w:t>
      </w:r>
      <w:r>
        <w:rPr>
          <w:spacing w:val="-1"/>
          <w:sz w:val="24"/>
        </w:rPr>
        <w:t xml:space="preserve"> </w:t>
      </w:r>
      <w:r>
        <w:rPr>
          <w:sz w:val="24"/>
        </w:rPr>
        <w:t>своего</w:t>
      </w:r>
      <w:r>
        <w:rPr>
          <w:spacing w:val="-2"/>
          <w:sz w:val="24"/>
        </w:rPr>
        <w:t xml:space="preserve"> </w:t>
      </w:r>
      <w:r>
        <w:rPr>
          <w:sz w:val="24"/>
        </w:rPr>
        <w:t>профессионального</w:t>
      </w:r>
      <w:r>
        <w:rPr>
          <w:spacing w:val="-4"/>
          <w:sz w:val="24"/>
        </w:rPr>
        <w:t xml:space="preserve"> </w:t>
      </w:r>
      <w:r>
        <w:rPr>
          <w:sz w:val="24"/>
        </w:rPr>
        <w:t>будущего;</w:t>
      </w:r>
    </w:p>
    <w:p w:rsidR="00A47C3D" w:rsidRDefault="007253DD" w:rsidP="00353F4F">
      <w:pPr>
        <w:pStyle w:val="a5"/>
        <w:numPr>
          <w:ilvl w:val="1"/>
          <w:numId w:val="16"/>
        </w:numPr>
        <w:tabs>
          <w:tab w:val="left" w:pos="962"/>
        </w:tabs>
        <w:spacing w:before="4"/>
        <w:ind w:right="267"/>
        <w:rPr>
          <w:sz w:val="24"/>
        </w:rPr>
      </w:pPr>
      <w:r>
        <w:rPr>
          <w:sz w:val="24"/>
        </w:rPr>
        <w:t>профориентационные игры: симуляции, деловые игры, квесты, решение кейсов (ситуаций, в</w:t>
      </w:r>
      <w:r>
        <w:rPr>
          <w:spacing w:val="1"/>
          <w:sz w:val="24"/>
        </w:rPr>
        <w:t xml:space="preserve"> </w:t>
      </w:r>
      <w:r>
        <w:rPr>
          <w:sz w:val="24"/>
        </w:rPr>
        <w:t xml:space="preserve">которых необходимо </w:t>
      </w:r>
      <w:r w:rsidR="001227B6">
        <w:rPr>
          <w:sz w:val="24"/>
        </w:rPr>
        <w:t>принять решение, занять определенную позицию), расширяющие зна</w:t>
      </w:r>
      <w:r>
        <w:rPr>
          <w:sz w:val="24"/>
        </w:rPr>
        <w:t>ния обучающихся о</w:t>
      </w:r>
      <w:r>
        <w:rPr>
          <w:spacing w:val="1"/>
          <w:sz w:val="24"/>
        </w:rPr>
        <w:t xml:space="preserve"> </w:t>
      </w:r>
      <w:r>
        <w:rPr>
          <w:sz w:val="24"/>
        </w:rPr>
        <w:t>типах</w:t>
      </w:r>
      <w:r>
        <w:rPr>
          <w:spacing w:val="1"/>
          <w:sz w:val="24"/>
        </w:rPr>
        <w:t xml:space="preserve"> </w:t>
      </w:r>
      <w:r>
        <w:rPr>
          <w:sz w:val="24"/>
        </w:rPr>
        <w:t>профессий,</w:t>
      </w:r>
      <w:r>
        <w:rPr>
          <w:spacing w:val="1"/>
          <w:sz w:val="24"/>
        </w:rPr>
        <w:t xml:space="preserve"> </w:t>
      </w:r>
      <w:r>
        <w:rPr>
          <w:sz w:val="24"/>
        </w:rPr>
        <w:t>способах</w:t>
      </w:r>
      <w:r>
        <w:rPr>
          <w:spacing w:val="1"/>
          <w:sz w:val="24"/>
        </w:rPr>
        <w:t xml:space="preserve"> </w:t>
      </w:r>
      <w:r>
        <w:rPr>
          <w:sz w:val="24"/>
        </w:rPr>
        <w:t>выбора профессий,</w:t>
      </w:r>
      <w:r>
        <w:rPr>
          <w:spacing w:val="1"/>
          <w:sz w:val="24"/>
        </w:rPr>
        <w:t xml:space="preserve"> </w:t>
      </w:r>
      <w:r>
        <w:rPr>
          <w:sz w:val="24"/>
        </w:rPr>
        <w:t>достоинствах</w:t>
      </w:r>
      <w:r>
        <w:rPr>
          <w:spacing w:val="1"/>
          <w:sz w:val="24"/>
        </w:rPr>
        <w:t xml:space="preserve"> </w:t>
      </w:r>
      <w:r>
        <w:rPr>
          <w:sz w:val="24"/>
        </w:rPr>
        <w:t>и</w:t>
      </w:r>
      <w:r>
        <w:rPr>
          <w:spacing w:val="1"/>
          <w:sz w:val="24"/>
        </w:rPr>
        <w:t xml:space="preserve"> </w:t>
      </w:r>
      <w:r w:rsidR="001227B6">
        <w:rPr>
          <w:sz w:val="24"/>
        </w:rPr>
        <w:t>недо</w:t>
      </w:r>
      <w:r>
        <w:rPr>
          <w:sz w:val="24"/>
        </w:rPr>
        <w:t>статках</w:t>
      </w:r>
      <w:r>
        <w:rPr>
          <w:spacing w:val="7"/>
          <w:sz w:val="24"/>
        </w:rPr>
        <w:t xml:space="preserve"> </w:t>
      </w:r>
      <w:r>
        <w:rPr>
          <w:sz w:val="24"/>
        </w:rPr>
        <w:t>той</w:t>
      </w:r>
      <w:r>
        <w:rPr>
          <w:spacing w:val="6"/>
          <w:sz w:val="24"/>
        </w:rPr>
        <w:t xml:space="preserve"> </w:t>
      </w:r>
      <w:r>
        <w:rPr>
          <w:sz w:val="24"/>
        </w:rPr>
        <w:t>или</w:t>
      </w:r>
      <w:r>
        <w:rPr>
          <w:spacing w:val="6"/>
          <w:sz w:val="24"/>
        </w:rPr>
        <w:t xml:space="preserve"> </w:t>
      </w:r>
      <w:r>
        <w:rPr>
          <w:sz w:val="24"/>
        </w:rPr>
        <w:t>иной</w:t>
      </w:r>
      <w:r>
        <w:rPr>
          <w:spacing w:val="6"/>
          <w:sz w:val="24"/>
        </w:rPr>
        <w:t xml:space="preserve"> </w:t>
      </w:r>
      <w:r>
        <w:rPr>
          <w:sz w:val="24"/>
        </w:rPr>
        <w:t>интересной</w:t>
      </w:r>
      <w:r>
        <w:rPr>
          <w:spacing w:val="8"/>
          <w:sz w:val="24"/>
        </w:rPr>
        <w:t xml:space="preserve"> </w:t>
      </w:r>
      <w:r>
        <w:rPr>
          <w:sz w:val="24"/>
        </w:rPr>
        <w:t>обучающимся</w:t>
      </w:r>
      <w:r>
        <w:rPr>
          <w:spacing w:val="7"/>
          <w:sz w:val="24"/>
        </w:rPr>
        <w:t xml:space="preserve"> </w:t>
      </w:r>
      <w:r>
        <w:rPr>
          <w:sz w:val="24"/>
        </w:rPr>
        <w:t>профессиональной</w:t>
      </w:r>
      <w:r>
        <w:rPr>
          <w:spacing w:val="6"/>
          <w:sz w:val="24"/>
        </w:rPr>
        <w:t xml:space="preserve"> </w:t>
      </w:r>
      <w:r>
        <w:rPr>
          <w:sz w:val="24"/>
        </w:rPr>
        <w:t>деятельности;</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16"/>
        </w:numPr>
        <w:tabs>
          <w:tab w:val="left" w:pos="962"/>
        </w:tabs>
        <w:spacing w:before="72" w:line="237" w:lineRule="auto"/>
        <w:ind w:right="265"/>
        <w:rPr>
          <w:sz w:val="24"/>
        </w:rPr>
      </w:pPr>
      <w:r>
        <w:rPr>
          <w:sz w:val="24"/>
        </w:rPr>
        <w:lastRenderedPageBreak/>
        <w:t>экскурсии на предприятия города, дающие обучающимся</w:t>
      </w:r>
      <w:r w:rsidR="001227B6">
        <w:rPr>
          <w:sz w:val="24"/>
        </w:rPr>
        <w:t xml:space="preserve"> начальные представления о суще</w:t>
      </w:r>
      <w:r>
        <w:rPr>
          <w:sz w:val="24"/>
        </w:rPr>
        <w:t>ствующих профессиях</w:t>
      </w:r>
      <w:r>
        <w:rPr>
          <w:spacing w:val="-2"/>
          <w:sz w:val="24"/>
        </w:rPr>
        <w:t xml:space="preserve"> </w:t>
      </w:r>
      <w:r>
        <w:rPr>
          <w:sz w:val="24"/>
        </w:rPr>
        <w:t>и</w:t>
      </w:r>
      <w:r>
        <w:rPr>
          <w:spacing w:val="2"/>
          <w:sz w:val="24"/>
        </w:rPr>
        <w:t xml:space="preserve"> </w:t>
      </w:r>
      <w:r>
        <w:rPr>
          <w:sz w:val="24"/>
        </w:rPr>
        <w:t>условиях</w:t>
      </w:r>
      <w:r>
        <w:rPr>
          <w:spacing w:val="1"/>
          <w:sz w:val="24"/>
        </w:rPr>
        <w:t xml:space="preserve"> </w:t>
      </w:r>
      <w:r>
        <w:rPr>
          <w:sz w:val="24"/>
        </w:rPr>
        <w:t>работы</w:t>
      </w:r>
      <w:r>
        <w:rPr>
          <w:spacing w:val="-1"/>
          <w:sz w:val="24"/>
        </w:rPr>
        <w:t xml:space="preserve"> </w:t>
      </w:r>
      <w:r>
        <w:rPr>
          <w:sz w:val="24"/>
        </w:rPr>
        <w:t>людей,</w:t>
      </w:r>
      <w:r>
        <w:rPr>
          <w:spacing w:val="-1"/>
          <w:sz w:val="24"/>
        </w:rPr>
        <w:t xml:space="preserve"> </w:t>
      </w:r>
      <w:r>
        <w:rPr>
          <w:sz w:val="24"/>
        </w:rPr>
        <w:t>представляющих</w:t>
      </w:r>
      <w:r>
        <w:rPr>
          <w:spacing w:val="-2"/>
          <w:sz w:val="24"/>
        </w:rPr>
        <w:t xml:space="preserve"> </w:t>
      </w:r>
      <w:r>
        <w:rPr>
          <w:sz w:val="24"/>
        </w:rPr>
        <w:t>эти</w:t>
      </w:r>
      <w:r>
        <w:rPr>
          <w:spacing w:val="-1"/>
          <w:sz w:val="24"/>
        </w:rPr>
        <w:t xml:space="preserve"> </w:t>
      </w:r>
      <w:r>
        <w:rPr>
          <w:sz w:val="24"/>
        </w:rPr>
        <w:t>профессии;</w:t>
      </w:r>
    </w:p>
    <w:p w:rsidR="00A47C3D" w:rsidRDefault="007253DD" w:rsidP="00353F4F">
      <w:pPr>
        <w:pStyle w:val="a5"/>
        <w:numPr>
          <w:ilvl w:val="1"/>
          <w:numId w:val="16"/>
        </w:numPr>
        <w:tabs>
          <w:tab w:val="left" w:pos="962"/>
        </w:tabs>
        <w:spacing w:before="4"/>
        <w:ind w:right="270"/>
        <w:rPr>
          <w:sz w:val="24"/>
        </w:rPr>
      </w:pPr>
      <w:r>
        <w:rPr>
          <w:sz w:val="24"/>
        </w:rPr>
        <w:t>посещение профориентационных выставок, ярмарок проф</w:t>
      </w:r>
      <w:r w:rsidR="001227B6">
        <w:rPr>
          <w:sz w:val="24"/>
        </w:rPr>
        <w:t>ессий, тематических профориента</w:t>
      </w:r>
      <w:r>
        <w:rPr>
          <w:sz w:val="24"/>
        </w:rPr>
        <w:t>ционных парков, профориентационных лагерей, дней открытых дверей в профессиональных</w:t>
      </w:r>
      <w:r>
        <w:rPr>
          <w:spacing w:val="1"/>
          <w:sz w:val="24"/>
        </w:rPr>
        <w:t xml:space="preserve"> </w:t>
      </w:r>
      <w:r>
        <w:rPr>
          <w:sz w:val="24"/>
        </w:rPr>
        <w:t>образовательных организациях</w:t>
      </w:r>
      <w:r>
        <w:rPr>
          <w:spacing w:val="1"/>
          <w:sz w:val="24"/>
        </w:rPr>
        <w:t xml:space="preserve"> </w:t>
      </w:r>
      <w:r>
        <w:rPr>
          <w:sz w:val="24"/>
        </w:rPr>
        <w:t>и организациях</w:t>
      </w:r>
      <w:r>
        <w:rPr>
          <w:spacing w:val="-1"/>
          <w:sz w:val="24"/>
        </w:rPr>
        <w:t xml:space="preserve"> </w:t>
      </w:r>
      <w:r>
        <w:rPr>
          <w:sz w:val="24"/>
        </w:rPr>
        <w:t>высшего</w:t>
      </w:r>
      <w:r>
        <w:rPr>
          <w:spacing w:val="-1"/>
          <w:sz w:val="24"/>
        </w:rPr>
        <w:t xml:space="preserve"> </w:t>
      </w:r>
      <w:r>
        <w:rPr>
          <w:sz w:val="24"/>
        </w:rPr>
        <w:t>образования;</w:t>
      </w:r>
    </w:p>
    <w:p w:rsidR="00A47C3D" w:rsidRDefault="007253DD" w:rsidP="00353F4F">
      <w:pPr>
        <w:pStyle w:val="a5"/>
        <w:numPr>
          <w:ilvl w:val="1"/>
          <w:numId w:val="16"/>
        </w:numPr>
        <w:tabs>
          <w:tab w:val="left" w:pos="962"/>
        </w:tabs>
        <w:ind w:right="269"/>
        <w:rPr>
          <w:sz w:val="24"/>
        </w:rPr>
      </w:pPr>
      <w:r>
        <w:rPr>
          <w:sz w:val="24"/>
        </w:rPr>
        <w:t>организацию на базе пришкольного детского лагеря отдых</w:t>
      </w:r>
      <w:r w:rsidR="001227B6">
        <w:rPr>
          <w:sz w:val="24"/>
        </w:rPr>
        <w:t>а профориентационных смен, в ра</w:t>
      </w:r>
      <w:r>
        <w:rPr>
          <w:sz w:val="24"/>
        </w:rPr>
        <w:t>боте которых принимают участие эксперты в области профориентации и где обучающиеся</w:t>
      </w:r>
      <w:r>
        <w:rPr>
          <w:spacing w:val="1"/>
          <w:sz w:val="24"/>
        </w:rPr>
        <w:t xml:space="preserve"> </w:t>
      </w:r>
      <w:r>
        <w:rPr>
          <w:sz w:val="24"/>
        </w:rPr>
        <w:t>могут глубже познакомиться с теми или иными профессиями, получить представление об их</w:t>
      </w:r>
      <w:r>
        <w:rPr>
          <w:spacing w:val="1"/>
          <w:sz w:val="24"/>
        </w:rPr>
        <w:t xml:space="preserve"> </w:t>
      </w:r>
      <w:r>
        <w:rPr>
          <w:sz w:val="24"/>
        </w:rPr>
        <w:t>специфике, попробовать свои силы в той или иной професси</w:t>
      </w:r>
      <w:r w:rsidR="001227B6">
        <w:rPr>
          <w:sz w:val="24"/>
        </w:rPr>
        <w:t>и, развивать в себе соответству</w:t>
      </w:r>
      <w:r>
        <w:rPr>
          <w:sz w:val="24"/>
        </w:rPr>
        <w:t>ющие</w:t>
      </w:r>
      <w:r>
        <w:rPr>
          <w:spacing w:val="-2"/>
          <w:sz w:val="24"/>
        </w:rPr>
        <w:t xml:space="preserve"> </w:t>
      </w:r>
      <w:r>
        <w:rPr>
          <w:sz w:val="24"/>
        </w:rPr>
        <w:t>навыки;</w:t>
      </w:r>
    </w:p>
    <w:p w:rsidR="00A47C3D" w:rsidRDefault="007253DD" w:rsidP="00353F4F">
      <w:pPr>
        <w:pStyle w:val="a5"/>
        <w:numPr>
          <w:ilvl w:val="1"/>
          <w:numId w:val="16"/>
        </w:numPr>
        <w:tabs>
          <w:tab w:val="left" w:pos="962"/>
        </w:tabs>
        <w:ind w:right="269"/>
        <w:rPr>
          <w:sz w:val="24"/>
        </w:rPr>
      </w:pPr>
      <w:r>
        <w:rPr>
          <w:sz w:val="24"/>
        </w:rPr>
        <w:t>совместное с педагог</w:t>
      </w:r>
      <w:r w:rsidR="001227B6">
        <w:rPr>
          <w:sz w:val="24"/>
        </w:rPr>
        <w:t>ическими работниками изучение интернет-ресурсов, посвященных вы</w:t>
      </w:r>
      <w:r>
        <w:rPr>
          <w:sz w:val="24"/>
        </w:rPr>
        <w:t>бору профессий, прохождение профориентационного онлайн-тестирования, онлайн-курсов по</w:t>
      </w:r>
      <w:r>
        <w:rPr>
          <w:spacing w:val="1"/>
          <w:sz w:val="24"/>
        </w:rPr>
        <w:t xml:space="preserve"> </w:t>
      </w:r>
      <w:r>
        <w:rPr>
          <w:sz w:val="24"/>
        </w:rPr>
        <w:t>интересующим</w:t>
      </w:r>
      <w:r>
        <w:rPr>
          <w:spacing w:val="-1"/>
          <w:sz w:val="24"/>
        </w:rPr>
        <w:t xml:space="preserve"> </w:t>
      </w:r>
      <w:r>
        <w:rPr>
          <w:sz w:val="24"/>
        </w:rPr>
        <w:t>профессиям</w:t>
      </w:r>
      <w:r>
        <w:rPr>
          <w:spacing w:val="-1"/>
          <w:sz w:val="24"/>
        </w:rPr>
        <w:t xml:space="preserve"> </w:t>
      </w:r>
      <w:r>
        <w:rPr>
          <w:sz w:val="24"/>
        </w:rPr>
        <w:t>и направлениям</w:t>
      </w:r>
      <w:r>
        <w:rPr>
          <w:spacing w:val="-2"/>
          <w:sz w:val="24"/>
        </w:rPr>
        <w:t xml:space="preserve"> </w:t>
      </w:r>
      <w:r>
        <w:rPr>
          <w:sz w:val="24"/>
        </w:rPr>
        <w:t>образования;</w:t>
      </w:r>
    </w:p>
    <w:p w:rsidR="00A47C3D" w:rsidRDefault="007253DD" w:rsidP="00353F4F">
      <w:pPr>
        <w:pStyle w:val="a5"/>
        <w:numPr>
          <w:ilvl w:val="1"/>
          <w:numId w:val="16"/>
        </w:numPr>
        <w:tabs>
          <w:tab w:val="left" w:pos="962"/>
        </w:tabs>
        <w:ind w:right="271"/>
        <w:rPr>
          <w:sz w:val="24"/>
        </w:rPr>
      </w:pPr>
      <w:r>
        <w:rPr>
          <w:sz w:val="24"/>
        </w:rPr>
        <w:t>участие</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всероссийских</w:t>
      </w:r>
      <w:r>
        <w:rPr>
          <w:spacing w:val="1"/>
          <w:sz w:val="24"/>
        </w:rPr>
        <w:t xml:space="preserve"> </w:t>
      </w:r>
      <w:r>
        <w:rPr>
          <w:sz w:val="24"/>
        </w:rPr>
        <w:t>профориентационных</w:t>
      </w:r>
      <w:r>
        <w:rPr>
          <w:spacing w:val="1"/>
          <w:sz w:val="24"/>
        </w:rPr>
        <w:t xml:space="preserve"> </w:t>
      </w:r>
      <w:r>
        <w:rPr>
          <w:sz w:val="24"/>
        </w:rPr>
        <w:t>проектов,</w:t>
      </w:r>
      <w:r>
        <w:rPr>
          <w:spacing w:val="1"/>
          <w:sz w:val="24"/>
        </w:rPr>
        <w:t xml:space="preserve"> </w:t>
      </w:r>
      <w:r>
        <w:rPr>
          <w:sz w:val="24"/>
        </w:rPr>
        <w:t>созданных</w:t>
      </w:r>
      <w:r>
        <w:rPr>
          <w:spacing w:val="1"/>
          <w:sz w:val="24"/>
        </w:rPr>
        <w:t xml:space="preserve"> </w:t>
      </w:r>
      <w:r>
        <w:rPr>
          <w:sz w:val="24"/>
        </w:rPr>
        <w:t>в</w:t>
      </w:r>
      <w:r>
        <w:rPr>
          <w:spacing w:val="1"/>
          <w:sz w:val="24"/>
        </w:rPr>
        <w:t xml:space="preserve"> </w:t>
      </w:r>
      <w:r>
        <w:rPr>
          <w:sz w:val="24"/>
        </w:rPr>
        <w:t>Интернете:</w:t>
      </w:r>
      <w:r>
        <w:rPr>
          <w:spacing w:val="1"/>
          <w:sz w:val="24"/>
        </w:rPr>
        <w:t xml:space="preserve"> </w:t>
      </w:r>
      <w:r>
        <w:rPr>
          <w:sz w:val="24"/>
        </w:rPr>
        <w:t>просмотр</w:t>
      </w:r>
      <w:r>
        <w:rPr>
          <w:spacing w:val="-5"/>
          <w:sz w:val="24"/>
        </w:rPr>
        <w:t xml:space="preserve"> </w:t>
      </w:r>
      <w:r>
        <w:rPr>
          <w:sz w:val="24"/>
        </w:rPr>
        <w:t>лекций,</w:t>
      </w:r>
      <w:r>
        <w:rPr>
          <w:spacing w:val="-6"/>
          <w:sz w:val="24"/>
        </w:rPr>
        <w:t xml:space="preserve"> </w:t>
      </w:r>
      <w:r>
        <w:rPr>
          <w:sz w:val="24"/>
        </w:rPr>
        <w:t>решение</w:t>
      </w:r>
      <w:r>
        <w:rPr>
          <w:spacing w:val="-4"/>
          <w:sz w:val="24"/>
        </w:rPr>
        <w:t xml:space="preserve"> </w:t>
      </w:r>
      <w:r>
        <w:rPr>
          <w:sz w:val="24"/>
        </w:rPr>
        <w:t>учебно-тренировочных</w:t>
      </w:r>
      <w:r>
        <w:rPr>
          <w:spacing w:val="-3"/>
          <w:sz w:val="24"/>
        </w:rPr>
        <w:t xml:space="preserve"> </w:t>
      </w:r>
      <w:r>
        <w:rPr>
          <w:sz w:val="24"/>
        </w:rPr>
        <w:t>задач,</w:t>
      </w:r>
      <w:r>
        <w:rPr>
          <w:spacing w:val="-3"/>
          <w:sz w:val="24"/>
        </w:rPr>
        <w:t xml:space="preserve"> </w:t>
      </w:r>
      <w:r>
        <w:rPr>
          <w:sz w:val="24"/>
        </w:rPr>
        <w:t>участие</w:t>
      </w:r>
      <w:r>
        <w:rPr>
          <w:spacing w:val="-7"/>
          <w:sz w:val="24"/>
        </w:rPr>
        <w:t xml:space="preserve"> </w:t>
      </w:r>
      <w:r>
        <w:rPr>
          <w:sz w:val="24"/>
        </w:rPr>
        <w:t>в</w:t>
      </w:r>
      <w:r>
        <w:rPr>
          <w:spacing w:val="-3"/>
          <w:sz w:val="24"/>
        </w:rPr>
        <w:t xml:space="preserve"> </w:t>
      </w:r>
      <w:r>
        <w:rPr>
          <w:sz w:val="24"/>
        </w:rPr>
        <w:t>мастер-классах,</w:t>
      </w:r>
      <w:r>
        <w:rPr>
          <w:spacing w:val="-6"/>
          <w:sz w:val="24"/>
        </w:rPr>
        <w:t xml:space="preserve"> </w:t>
      </w:r>
      <w:r>
        <w:rPr>
          <w:sz w:val="24"/>
        </w:rPr>
        <w:t>посещение</w:t>
      </w:r>
      <w:r>
        <w:rPr>
          <w:spacing w:val="-58"/>
          <w:sz w:val="24"/>
        </w:rPr>
        <w:t xml:space="preserve"> </w:t>
      </w:r>
      <w:r>
        <w:rPr>
          <w:sz w:val="24"/>
        </w:rPr>
        <w:t>открытых</w:t>
      </w:r>
      <w:r>
        <w:rPr>
          <w:spacing w:val="3"/>
          <w:sz w:val="24"/>
        </w:rPr>
        <w:t xml:space="preserve"> </w:t>
      </w:r>
      <w:r>
        <w:rPr>
          <w:sz w:val="24"/>
        </w:rPr>
        <w:t>уроков;</w:t>
      </w:r>
    </w:p>
    <w:p w:rsidR="00A47C3D" w:rsidRDefault="007253DD" w:rsidP="00353F4F">
      <w:pPr>
        <w:pStyle w:val="a5"/>
        <w:numPr>
          <w:ilvl w:val="1"/>
          <w:numId w:val="16"/>
        </w:numPr>
        <w:tabs>
          <w:tab w:val="left" w:pos="962"/>
        </w:tabs>
        <w:spacing w:before="1"/>
        <w:ind w:right="269"/>
        <w:rPr>
          <w:sz w:val="24"/>
        </w:rPr>
      </w:pPr>
      <w:r>
        <w:rPr>
          <w:sz w:val="24"/>
        </w:rPr>
        <w:t>индивидуальные консультации психолога для обучающихс</w:t>
      </w:r>
      <w:r w:rsidR="001227B6">
        <w:rPr>
          <w:sz w:val="24"/>
        </w:rPr>
        <w:t>я и их родителей (законных пред</w:t>
      </w:r>
      <w:r>
        <w:rPr>
          <w:sz w:val="24"/>
        </w:rPr>
        <w:t>ставителей)</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склонностей,</w:t>
      </w:r>
      <w:r>
        <w:rPr>
          <w:spacing w:val="1"/>
          <w:sz w:val="24"/>
        </w:rPr>
        <w:t xml:space="preserve"> </w:t>
      </w:r>
      <w:r>
        <w:rPr>
          <w:sz w:val="24"/>
        </w:rPr>
        <w:t>способностей,</w:t>
      </w:r>
      <w:r>
        <w:rPr>
          <w:spacing w:val="1"/>
          <w:sz w:val="24"/>
        </w:rPr>
        <w:t xml:space="preserve"> </w:t>
      </w:r>
      <w:r>
        <w:rPr>
          <w:sz w:val="24"/>
        </w:rPr>
        <w:t>дарований</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индивидуальных</w:t>
      </w:r>
      <w:r>
        <w:rPr>
          <w:spacing w:val="1"/>
          <w:sz w:val="24"/>
        </w:rPr>
        <w:t xml:space="preserve"> </w:t>
      </w:r>
      <w:r>
        <w:rPr>
          <w:sz w:val="24"/>
        </w:rPr>
        <w:t>особенностей</w:t>
      </w:r>
      <w:r>
        <w:rPr>
          <w:spacing w:val="-7"/>
          <w:sz w:val="24"/>
        </w:rPr>
        <w:t xml:space="preserve"> </w:t>
      </w:r>
      <w:r>
        <w:rPr>
          <w:sz w:val="24"/>
        </w:rPr>
        <w:t>обучающихся,</w:t>
      </w:r>
      <w:r>
        <w:rPr>
          <w:spacing w:val="-7"/>
          <w:sz w:val="24"/>
        </w:rPr>
        <w:t xml:space="preserve"> </w:t>
      </w:r>
      <w:r>
        <w:rPr>
          <w:sz w:val="24"/>
        </w:rPr>
        <w:t>которые</w:t>
      </w:r>
      <w:r>
        <w:rPr>
          <w:spacing w:val="-9"/>
          <w:sz w:val="24"/>
        </w:rPr>
        <w:t xml:space="preserve"> </w:t>
      </w:r>
      <w:r>
        <w:rPr>
          <w:sz w:val="24"/>
        </w:rPr>
        <w:t>могут</w:t>
      </w:r>
      <w:r>
        <w:rPr>
          <w:spacing w:val="-8"/>
          <w:sz w:val="24"/>
        </w:rPr>
        <w:t xml:space="preserve"> </w:t>
      </w:r>
      <w:r>
        <w:rPr>
          <w:sz w:val="24"/>
        </w:rPr>
        <w:t>иметь</w:t>
      </w:r>
      <w:r>
        <w:rPr>
          <w:spacing w:val="-7"/>
          <w:sz w:val="24"/>
        </w:rPr>
        <w:t xml:space="preserve"> </w:t>
      </w:r>
      <w:r>
        <w:rPr>
          <w:sz w:val="24"/>
        </w:rPr>
        <w:t>значение</w:t>
      </w:r>
      <w:r>
        <w:rPr>
          <w:spacing w:val="-8"/>
          <w:sz w:val="24"/>
        </w:rPr>
        <w:t xml:space="preserve"> </w:t>
      </w:r>
      <w:r>
        <w:rPr>
          <w:sz w:val="24"/>
        </w:rPr>
        <w:t>в</w:t>
      </w:r>
      <w:r>
        <w:rPr>
          <w:spacing w:val="-9"/>
          <w:sz w:val="24"/>
        </w:rPr>
        <w:t xml:space="preserve"> </w:t>
      </w:r>
      <w:r>
        <w:rPr>
          <w:sz w:val="24"/>
        </w:rPr>
        <w:t>процессе</w:t>
      </w:r>
      <w:r>
        <w:rPr>
          <w:spacing w:val="-8"/>
          <w:sz w:val="24"/>
        </w:rPr>
        <w:t xml:space="preserve"> </w:t>
      </w:r>
      <w:r>
        <w:rPr>
          <w:sz w:val="24"/>
        </w:rPr>
        <w:t>выбора</w:t>
      </w:r>
      <w:r>
        <w:rPr>
          <w:spacing w:val="-8"/>
          <w:sz w:val="24"/>
        </w:rPr>
        <w:t xml:space="preserve"> </w:t>
      </w:r>
      <w:r>
        <w:rPr>
          <w:sz w:val="24"/>
        </w:rPr>
        <w:t>ими</w:t>
      </w:r>
      <w:r>
        <w:rPr>
          <w:spacing w:val="-7"/>
          <w:sz w:val="24"/>
        </w:rPr>
        <w:t xml:space="preserve"> </w:t>
      </w:r>
      <w:r>
        <w:rPr>
          <w:sz w:val="24"/>
        </w:rPr>
        <w:t>профессии;</w:t>
      </w:r>
    </w:p>
    <w:p w:rsidR="00A47C3D" w:rsidRDefault="007253DD" w:rsidP="00353F4F">
      <w:pPr>
        <w:pStyle w:val="a5"/>
        <w:numPr>
          <w:ilvl w:val="1"/>
          <w:numId w:val="16"/>
        </w:numPr>
        <w:tabs>
          <w:tab w:val="left" w:pos="962"/>
        </w:tabs>
        <w:ind w:right="273"/>
        <w:rPr>
          <w:sz w:val="24"/>
        </w:rPr>
      </w:pPr>
      <w:r>
        <w:rPr>
          <w:sz w:val="24"/>
        </w:rPr>
        <w:t>освоение</w:t>
      </w:r>
      <w:r>
        <w:rPr>
          <w:spacing w:val="-9"/>
          <w:sz w:val="24"/>
        </w:rPr>
        <w:t xml:space="preserve"> </w:t>
      </w:r>
      <w:r>
        <w:rPr>
          <w:sz w:val="24"/>
        </w:rPr>
        <w:t>обучающимися</w:t>
      </w:r>
      <w:r>
        <w:rPr>
          <w:spacing w:val="-7"/>
          <w:sz w:val="24"/>
        </w:rPr>
        <w:t xml:space="preserve"> </w:t>
      </w:r>
      <w:r>
        <w:rPr>
          <w:sz w:val="24"/>
        </w:rPr>
        <w:t>основ</w:t>
      </w:r>
      <w:r>
        <w:rPr>
          <w:spacing w:val="-8"/>
          <w:sz w:val="24"/>
        </w:rPr>
        <w:t xml:space="preserve"> </w:t>
      </w:r>
      <w:r>
        <w:rPr>
          <w:sz w:val="24"/>
        </w:rPr>
        <w:t>профессии</w:t>
      </w:r>
      <w:r>
        <w:rPr>
          <w:spacing w:val="-6"/>
          <w:sz w:val="24"/>
        </w:rPr>
        <w:t xml:space="preserve"> </w:t>
      </w:r>
      <w:r>
        <w:rPr>
          <w:sz w:val="24"/>
        </w:rPr>
        <w:t>в</w:t>
      </w:r>
      <w:r>
        <w:rPr>
          <w:spacing w:val="-9"/>
          <w:sz w:val="24"/>
        </w:rPr>
        <w:t xml:space="preserve"> </w:t>
      </w:r>
      <w:r>
        <w:rPr>
          <w:sz w:val="24"/>
        </w:rPr>
        <w:t>рамках</w:t>
      </w:r>
      <w:r>
        <w:rPr>
          <w:spacing w:val="-5"/>
          <w:sz w:val="24"/>
        </w:rPr>
        <w:t xml:space="preserve"> </w:t>
      </w:r>
      <w:r>
        <w:rPr>
          <w:sz w:val="24"/>
        </w:rPr>
        <w:t>различных</w:t>
      </w:r>
      <w:r>
        <w:rPr>
          <w:spacing w:val="-5"/>
          <w:sz w:val="24"/>
        </w:rPr>
        <w:t xml:space="preserve"> </w:t>
      </w:r>
      <w:r>
        <w:rPr>
          <w:sz w:val="24"/>
        </w:rPr>
        <w:t>курсов</w:t>
      </w:r>
      <w:r>
        <w:rPr>
          <w:spacing w:val="-6"/>
          <w:sz w:val="24"/>
        </w:rPr>
        <w:t xml:space="preserve"> </w:t>
      </w:r>
      <w:r>
        <w:rPr>
          <w:sz w:val="24"/>
        </w:rPr>
        <w:t>по</w:t>
      </w:r>
      <w:r>
        <w:rPr>
          <w:spacing w:val="-8"/>
          <w:sz w:val="24"/>
        </w:rPr>
        <w:t xml:space="preserve"> </w:t>
      </w:r>
      <w:r>
        <w:rPr>
          <w:sz w:val="24"/>
        </w:rPr>
        <w:t>выбору,</w:t>
      </w:r>
      <w:r>
        <w:rPr>
          <w:spacing w:val="-5"/>
          <w:sz w:val="24"/>
        </w:rPr>
        <w:t xml:space="preserve"> </w:t>
      </w:r>
      <w:r w:rsidR="001227B6">
        <w:rPr>
          <w:sz w:val="24"/>
        </w:rPr>
        <w:t>включе</w:t>
      </w:r>
      <w:r>
        <w:rPr>
          <w:sz w:val="24"/>
        </w:rPr>
        <w:t>нных</w:t>
      </w:r>
      <w:r>
        <w:rPr>
          <w:spacing w:val="-58"/>
          <w:sz w:val="24"/>
        </w:rPr>
        <w:t xml:space="preserve"> </w:t>
      </w:r>
      <w:r>
        <w:rPr>
          <w:sz w:val="24"/>
        </w:rPr>
        <w:t>в основную образовательную программу образовательной организации, или в рамках курсов</w:t>
      </w:r>
      <w:r>
        <w:rPr>
          <w:spacing w:val="1"/>
          <w:sz w:val="24"/>
        </w:rPr>
        <w:t xml:space="preserve"> </w:t>
      </w:r>
      <w:r>
        <w:rPr>
          <w:sz w:val="24"/>
        </w:rPr>
        <w:t>дополнительного</w:t>
      </w:r>
      <w:r>
        <w:rPr>
          <w:spacing w:val="-1"/>
          <w:sz w:val="24"/>
        </w:rPr>
        <w:t xml:space="preserve"> </w:t>
      </w:r>
      <w:r>
        <w:rPr>
          <w:sz w:val="24"/>
        </w:rPr>
        <w:t>образования.</w:t>
      </w:r>
    </w:p>
    <w:p w:rsidR="00A47C3D" w:rsidRDefault="00A47C3D">
      <w:pPr>
        <w:pStyle w:val="a3"/>
        <w:spacing w:before="1"/>
        <w:ind w:left="0" w:firstLine="0"/>
        <w:jc w:val="left"/>
        <w:rPr>
          <w:sz w:val="21"/>
        </w:rPr>
      </w:pPr>
    </w:p>
    <w:p w:rsidR="00A47C3D" w:rsidRDefault="007253DD">
      <w:pPr>
        <w:pStyle w:val="2"/>
        <w:spacing w:line="274" w:lineRule="exact"/>
        <w:jc w:val="both"/>
      </w:pPr>
      <w:r>
        <w:t>Модуль</w:t>
      </w:r>
      <w:r>
        <w:rPr>
          <w:spacing w:val="-1"/>
        </w:rPr>
        <w:t xml:space="preserve"> </w:t>
      </w:r>
      <w:r>
        <w:t>«Школьные</w:t>
      </w:r>
      <w:r>
        <w:rPr>
          <w:spacing w:val="-3"/>
        </w:rPr>
        <w:t xml:space="preserve"> </w:t>
      </w:r>
      <w:r>
        <w:t>медиа»</w:t>
      </w:r>
    </w:p>
    <w:p w:rsidR="00A47C3D" w:rsidRDefault="007253DD">
      <w:pPr>
        <w:pStyle w:val="a3"/>
        <w:ind w:left="394" w:right="268"/>
      </w:pPr>
      <w:r>
        <w:t>Цель школьных медиа (совместно создаваемых обучающимися и педагогическими работниками</w:t>
      </w:r>
      <w:r>
        <w:rPr>
          <w:spacing w:val="1"/>
        </w:rPr>
        <w:t xml:space="preserve"> </w:t>
      </w:r>
      <w:r>
        <w:t>средств</w:t>
      </w:r>
      <w:r>
        <w:rPr>
          <w:spacing w:val="1"/>
        </w:rPr>
        <w:t xml:space="preserve"> </w:t>
      </w:r>
      <w:r>
        <w:t>распространения</w:t>
      </w:r>
      <w:r>
        <w:rPr>
          <w:spacing w:val="1"/>
        </w:rPr>
        <w:t xml:space="preserve"> </w:t>
      </w:r>
      <w:r>
        <w:t>текстовой,</w:t>
      </w:r>
      <w:r>
        <w:rPr>
          <w:spacing w:val="1"/>
        </w:rPr>
        <w:t xml:space="preserve"> </w:t>
      </w:r>
      <w:r>
        <w:t>аудио-</w:t>
      </w:r>
      <w:r>
        <w:rPr>
          <w:spacing w:val="1"/>
        </w:rPr>
        <w:t xml:space="preserve"> </w:t>
      </w:r>
      <w:r>
        <w:t>и</w:t>
      </w:r>
      <w:r>
        <w:rPr>
          <w:spacing w:val="1"/>
        </w:rPr>
        <w:t xml:space="preserve"> </w:t>
      </w:r>
      <w:r>
        <w:t>видеоинформации) —</w:t>
      </w:r>
      <w:r>
        <w:rPr>
          <w:spacing w:val="1"/>
        </w:rPr>
        <w:t xml:space="preserve"> </w:t>
      </w:r>
      <w:r>
        <w:t>развитие</w:t>
      </w:r>
      <w:r>
        <w:rPr>
          <w:spacing w:val="1"/>
        </w:rPr>
        <w:t xml:space="preserve"> </w:t>
      </w:r>
      <w:r>
        <w:t>коммуникативной</w:t>
      </w:r>
      <w:r>
        <w:rPr>
          <w:spacing w:val="-57"/>
        </w:rPr>
        <w:t xml:space="preserve"> </w:t>
      </w:r>
      <w:r>
        <w:t>культуры обучающихся, формирование навыков общения и сотрудничества, поддержка творческой</w:t>
      </w:r>
      <w:r>
        <w:rPr>
          <w:spacing w:val="1"/>
        </w:rPr>
        <w:t xml:space="preserve"> </w:t>
      </w:r>
      <w:r>
        <w:t>самореализации обучающихся. Воспитательный потенциал школьных медиа реализуется в рамках</w:t>
      </w:r>
      <w:r>
        <w:rPr>
          <w:spacing w:val="1"/>
        </w:rPr>
        <w:t xml:space="preserve"> </w:t>
      </w:r>
      <w:r>
        <w:t>следующих</w:t>
      </w:r>
      <w:r>
        <w:rPr>
          <w:spacing w:val="-2"/>
        </w:rPr>
        <w:t xml:space="preserve"> </w:t>
      </w:r>
      <w:r>
        <w:t>видов</w:t>
      </w:r>
      <w:r>
        <w:rPr>
          <w:spacing w:val="-3"/>
        </w:rPr>
        <w:t xml:space="preserve"> </w:t>
      </w:r>
      <w:r>
        <w:t>и</w:t>
      </w:r>
      <w:r>
        <w:rPr>
          <w:spacing w:val="-3"/>
        </w:rPr>
        <w:t xml:space="preserve"> </w:t>
      </w:r>
      <w:r>
        <w:t>форм</w:t>
      </w:r>
      <w:r>
        <w:rPr>
          <w:spacing w:val="-1"/>
        </w:rPr>
        <w:t xml:space="preserve"> </w:t>
      </w:r>
      <w:r>
        <w:t>деятельности:</w:t>
      </w:r>
    </w:p>
    <w:p w:rsidR="00A47C3D" w:rsidRDefault="007253DD" w:rsidP="00353F4F">
      <w:pPr>
        <w:pStyle w:val="a5"/>
        <w:numPr>
          <w:ilvl w:val="1"/>
          <w:numId w:val="16"/>
        </w:numPr>
        <w:tabs>
          <w:tab w:val="left" w:pos="962"/>
        </w:tabs>
        <w:spacing w:before="1"/>
        <w:ind w:right="264"/>
        <w:rPr>
          <w:sz w:val="24"/>
        </w:rPr>
      </w:pPr>
      <w:r>
        <w:rPr>
          <w:sz w:val="24"/>
        </w:rPr>
        <w:t>разновозрастный редакционный совет обучающихся и консультирующих их педагогических</w:t>
      </w:r>
      <w:r>
        <w:rPr>
          <w:spacing w:val="1"/>
          <w:sz w:val="24"/>
        </w:rPr>
        <w:t xml:space="preserve"> </w:t>
      </w:r>
      <w:r>
        <w:rPr>
          <w:sz w:val="24"/>
        </w:rPr>
        <w:t>работников, целью которого является освещение (через школьную газету, школьное радио или</w:t>
      </w:r>
      <w:r>
        <w:rPr>
          <w:spacing w:val="-58"/>
          <w:sz w:val="24"/>
        </w:rPr>
        <w:t xml:space="preserve"> </w:t>
      </w:r>
      <w:r>
        <w:rPr>
          <w:sz w:val="24"/>
        </w:rPr>
        <w:t>телевидение) наиболее интересных моментов жизни обра</w:t>
      </w:r>
      <w:r w:rsidR="001227B6">
        <w:rPr>
          <w:sz w:val="24"/>
        </w:rPr>
        <w:t>зовательной организации, популя</w:t>
      </w:r>
      <w:r>
        <w:rPr>
          <w:sz w:val="24"/>
        </w:rPr>
        <w:t>ризация общешкольных ключевых дел, кружков, секций, деятельности органов ученического</w:t>
      </w:r>
      <w:r>
        <w:rPr>
          <w:spacing w:val="1"/>
          <w:sz w:val="24"/>
        </w:rPr>
        <w:t xml:space="preserve"> </w:t>
      </w:r>
      <w:r>
        <w:rPr>
          <w:sz w:val="24"/>
        </w:rPr>
        <w:t>самоуправления;</w:t>
      </w:r>
    </w:p>
    <w:p w:rsidR="00A47C3D" w:rsidRDefault="007253DD" w:rsidP="00353F4F">
      <w:pPr>
        <w:pStyle w:val="a5"/>
        <w:numPr>
          <w:ilvl w:val="1"/>
          <w:numId w:val="16"/>
        </w:numPr>
        <w:tabs>
          <w:tab w:val="left" w:pos="962"/>
        </w:tabs>
        <w:ind w:right="270"/>
        <w:rPr>
          <w:sz w:val="24"/>
        </w:rPr>
      </w:pPr>
      <w:r>
        <w:rPr>
          <w:sz w:val="24"/>
        </w:rPr>
        <w:t>школьная газета для обучающихся старших классов, на страницах которой ими размещаются</w:t>
      </w:r>
      <w:r>
        <w:rPr>
          <w:spacing w:val="1"/>
          <w:sz w:val="24"/>
        </w:rPr>
        <w:t xml:space="preserve"> </w:t>
      </w:r>
      <w:r>
        <w:rPr>
          <w:sz w:val="24"/>
        </w:rPr>
        <w:t>материалы о профессиональных организациях, об организ</w:t>
      </w:r>
      <w:r w:rsidR="001227B6">
        <w:rPr>
          <w:sz w:val="24"/>
        </w:rPr>
        <w:t>ациях высшего образования и вос</w:t>
      </w:r>
      <w:r>
        <w:rPr>
          <w:sz w:val="24"/>
        </w:rPr>
        <w:t>требованных рабочих вакансиях, которые могут быть интересны обучающимся; организация</w:t>
      </w:r>
      <w:r>
        <w:rPr>
          <w:spacing w:val="1"/>
          <w:sz w:val="24"/>
        </w:rPr>
        <w:t xml:space="preserve"> </w:t>
      </w:r>
      <w:r>
        <w:rPr>
          <w:sz w:val="24"/>
        </w:rPr>
        <w:t>конкурсов рассказов, поэтических произведений, сказок, репортажей и научно-популярных</w:t>
      </w:r>
      <w:r>
        <w:rPr>
          <w:spacing w:val="1"/>
          <w:sz w:val="24"/>
        </w:rPr>
        <w:t xml:space="preserve"> </w:t>
      </w:r>
      <w:r>
        <w:rPr>
          <w:sz w:val="24"/>
        </w:rPr>
        <w:t>статей; проведение круглых столов с обсуждением зна</w:t>
      </w:r>
      <w:r w:rsidR="001227B6">
        <w:rPr>
          <w:sz w:val="24"/>
        </w:rPr>
        <w:t>чимых учебных, социальных, нрав</w:t>
      </w:r>
      <w:r>
        <w:rPr>
          <w:sz w:val="24"/>
        </w:rPr>
        <w:t>ственных</w:t>
      </w:r>
      <w:r>
        <w:rPr>
          <w:spacing w:val="-2"/>
          <w:sz w:val="24"/>
        </w:rPr>
        <w:t xml:space="preserve"> </w:t>
      </w:r>
      <w:r>
        <w:rPr>
          <w:sz w:val="24"/>
        </w:rPr>
        <w:t>проблем;</w:t>
      </w:r>
    </w:p>
    <w:p w:rsidR="00A47C3D" w:rsidRDefault="007253DD" w:rsidP="00353F4F">
      <w:pPr>
        <w:pStyle w:val="a5"/>
        <w:numPr>
          <w:ilvl w:val="1"/>
          <w:numId w:val="16"/>
        </w:numPr>
        <w:tabs>
          <w:tab w:val="left" w:pos="962"/>
        </w:tabs>
        <w:ind w:right="269"/>
        <w:rPr>
          <w:sz w:val="24"/>
        </w:rPr>
      </w:pPr>
      <w:r>
        <w:rPr>
          <w:sz w:val="24"/>
        </w:rPr>
        <w:t>школьный медиацентр — созданная из заинтересованны</w:t>
      </w:r>
      <w:r w:rsidR="001227B6">
        <w:rPr>
          <w:sz w:val="24"/>
        </w:rPr>
        <w:t>х добровольцев группа информаци</w:t>
      </w:r>
      <w:r>
        <w:rPr>
          <w:sz w:val="24"/>
        </w:rPr>
        <w:t>онно-технической</w:t>
      </w:r>
      <w:r>
        <w:rPr>
          <w:spacing w:val="1"/>
          <w:sz w:val="24"/>
        </w:rPr>
        <w:t xml:space="preserve"> </w:t>
      </w:r>
      <w:r>
        <w:rPr>
          <w:sz w:val="24"/>
        </w:rPr>
        <w:t>поддержки</w:t>
      </w:r>
      <w:r>
        <w:rPr>
          <w:spacing w:val="1"/>
          <w:sz w:val="24"/>
        </w:rPr>
        <w:t xml:space="preserve"> </w:t>
      </w:r>
      <w:r>
        <w:rPr>
          <w:sz w:val="24"/>
        </w:rPr>
        <w:t>школьных</w:t>
      </w:r>
      <w:r>
        <w:rPr>
          <w:spacing w:val="1"/>
          <w:sz w:val="24"/>
        </w:rPr>
        <w:t xml:space="preserve"> </w:t>
      </w:r>
      <w:r>
        <w:rPr>
          <w:sz w:val="24"/>
        </w:rPr>
        <w:t>мероприятий,</w:t>
      </w:r>
      <w:r>
        <w:rPr>
          <w:spacing w:val="1"/>
          <w:sz w:val="24"/>
        </w:rPr>
        <w:t xml:space="preserve"> </w:t>
      </w:r>
      <w:r>
        <w:rPr>
          <w:sz w:val="24"/>
        </w:rPr>
        <w:t>осуществляющая</w:t>
      </w:r>
      <w:r>
        <w:rPr>
          <w:spacing w:val="1"/>
          <w:sz w:val="24"/>
        </w:rPr>
        <w:t xml:space="preserve"> </w:t>
      </w:r>
      <w:r w:rsidR="001227B6">
        <w:rPr>
          <w:sz w:val="24"/>
        </w:rPr>
        <w:t>видеосъе</w:t>
      </w:r>
      <w:r>
        <w:rPr>
          <w:sz w:val="24"/>
        </w:rPr>
        <w:t>мку</w:t>
      </w:r>
      <w:r>
        <w:rPr>
          <w:spacing w:val="1"/>
          <w:sz w:val="24"/>
        </w:rPr>
        <w:t xml:space="preserve"> </w:t>
      </w:r>
      <w:r>
        <w:rPr>
          <w:sz w:val="24"/>
        </w:rPr>
        <w:t>и</w:t>
      </w:r>
      <w:r>
        <w:rPr>
          <w:spacing w:val="1"/>
          <w:sz w:val="24"/>
        </w:rPr>
        <w:t xml:space="preserve"> </w:t>
      </w:r>
      <w:r>
        <w:rPr>
          <w:sz w:val="24"/>
        </w:rPr>
        <w:t>мультимедийное сопровождение школьных праздников, фестивалей, конкурсов, спектаклей,</w:t>
      </w:r>
      <w:r>
        <w:rPr>
          <w:spacing w:val="1"/>
          <w:sz w:val="24"/>
        </w:rPr>
        <w:t xml:space="preserve"> </w:t>
      </w:r>
      <w:r>
        <w:rPr>
          <w:sz w:val="24"/>
        </w:rPr>
        <w:t>капустников,</w:t>
      </w:r>
      <w:r>
        <w:rPr>
          <w:spacing w:val="-1"/>
          <w:sz w:val="24"/>
        </w:rPr>
        <w:t xml:space="preserve"> </w:t>
      </w:r>
      <w:r>
        <w:rPr>
          <w:sz w:val="24"/>
        </w:rPr>
        <w:t>вечеров, дискотек;</w:t>
      </w:r>
    </w:p>
    <w:p w:rsidR="00A47C3D" w:rsidRDefault="007253DD" w:rsidP="00353F4F">
      <w:pPr>
        <w:pStyle w:val="a5"/>
        <w:numPr>
          <w:ilvl w:val="1"/>
          <w:numId w:val="16"/>
        </w:numPr>
        <w:tabs>
          <w:tab w:val="left" w:pos="962"/>
        </w:tabs>
        <w:ind w:right="266"/>
        <w:rPr>
          <w:sz w:val="24"/>
        </w:rPr>
      </w:pPr>
      <w:r>
        <w:rPr>
          <w:sz w:val="24"/>
        </w:rPr>
        <w:t>школьная интернет-группа — разновозрастное сообщество обучающихся и педагогических</w:t>
      </w:r>
      <w:r>
        <w:rPr>
          <w:spacing w:val="1"/>
          <w:sz w:val="24"/>
        </w:rPr>
        <w:t xml:space="preserve"> </w:t>
      </w:r>
      <w:r>
        <w:rPr>
          <w:sz w:val="24"/>
        </w:rPr>
        <w:t>работников, поддерживающее интернет-сайт образовател</w:t>
      </w:r>
      <w:r w:rsidR="001227B6">
        <w:rPr>
          <w:sz w:val="24"/>
        </w:rPr>
        <w:t>ьной организации и соответствую</w:t>
      </w:r>
      <w:r>
        <w:rPr>
          <w:sz w:val="24"/>
        </w:rPr>
        <w:t>щую группу в социальных сетях с целью освещения деятел</w:t>
      </w:r>
      <w:r w:rsidR="001227B6">
        <w:rPr>
          <w:sz w:val="24"/>
        </w:rPr>
        <w:t>ьности образовательной организа</w:t>
      </w:r>
      <w:r>
        <w:rPr>
          <w:sz w:val="24"/>
        </w:rPr>
        <w:t xml:space="preserve">ции   </w:t>
      </w:r>
      <w:r>
        <w:rPr>
          <w:spacing w:val="32"/>
          <w:sz w:val="24"/>
        </w:rPr>
        <w:t xml:space="preserve"> </w:t>
      </w:r>
      <w:r>
        <w:rPr>
          <w:sz w:val="24"/>
        </w:rPr>
        <w:t xml:space="preserve">в    </w:t>
      </w:r>
      <w:r>
        <w:rPr>
          <w:spacing w:val="30"/>
          <w:sz w:val="24"/>
        </w:rPr>
        <w:t xml:space="preserve"> </w:t>
      </w:r>
      <w:r>
        <w:rPr>
          <w:sz w:val="24"/>
        </w:rPr>
        <w:t xml:space="preserve">информационном    </w:t>
      </w:r>
      <w:r>
        <w:rPr>
          <w:spacing w:val="31"/>
          <w:sz w:val="24"/>
        </w:rPr>
        <w:t xml:space="preserve"> </w:t>
      </w:r>
      <w:r>
        <w:rPr>
          <w:sz w:val="24"/>
        </w:rPr>
        <w:t xml:space="preserve">пространстве,    </w:t>
      </w:r>
      <w:r>
        <w:rPr>
          <w:spacing w:val="30"/>
          <w:sz w:val="24"/>
        </w:rPr>
        <w:t xml:space="preserve"> </w:t>
      </w:r>
      <w:r>
        <w:rPr>
          <w:sz w:val="24"/>
        </w:rPr>
        <w:t xml:space="preserve">привлечения    </w:t>
      </w:r>
      <w:r>
        <w:rPr>
          <w:spacing w:val="31"/>
          <w:sz w:val="24"/>
        </w:rPr>
        <w:t xml:space="preserve"> </w:t>
      </w:r>
      <w:r>
        <w:rPr>
          <w:sz w:val="24"/>
        </w:rPr>
        <w:t xml:space="preserve">внимания    </w:t>
      </w:r>
      <w:r>
        <w:rPr>
          <w:spacing w:val="31"/>
          <w:sz w:val="24"/>
        </w:rPr>
        <w:t xml:space="preserve"> </w:t>
      </w:r>
      <w:r>
        <w:rPr>
          <w:sz w:val="24"/>
        </w:rPr>
        <w:t>общественности</w:t>
      </w:r>
      <w:r>
        <w:rPr>
          <w:spacing w:val="-58"/>
          <w:sz w:val="24"/>
        </w:rPr>
        <w:t xml:space="preserve"> </w:t>
      </w:r>
      <w:r>
        <w:rPr>
          <w:sz w:val="24"/>
        </w:rPr>
        <w:t>к образовательной организации, информационного продвижения ценностей образовательной</w:t>
      </w:r>
      <w:r>
        <w:rPr>
          <w:spacing w:val="1"/>
          <w:sz w:val="24"/>
        </w:rPr>
        <w:t xml:space="preserve"> </w:t>
      </w:r>
      <w:r>
        <w:rPr>
          <w:sz w:val="24"/>
        </w:rPr>
        <w:t>организации и организации виртуальной диалоговой площадки, на которой обучающимися,</w:t>
      </w:r>
      <w:r>
        <w:rPr>
          <w:spacing w:val="1"/>
          <w:sz w:val="24"/>
        </w:rPr>
        <w:t xml:space="preserve"> </w:t>
      </w:r>
      <w:r>
        <w:rPr>
          <w:sz w:val="24"/>
        </w:rPr>
        <w:t>педагогическими работниками и родителями (законными представителями) могли бы открыто</w:t>
      </w:r>
      <w:r>
        <w:rPr>
          <w:spacing w:val="-57"/>
          <w:sz w:val="24"/>
        </w:rPr>
        <w:t xml:space="preserve"> </w:t>
      </w:r>
      <w:r>
        <w:rPr>
          <w:sz w:val="24"/>
        </w:rPr>
        <w:t>обсуждаться</w:t>
      </w:r>
      <w:r>
        <w:rPr>
          <w:spacing w:val="-1"/>
          <w:sz w:val="24"/>
        </w:rPr>
        <w:t xml:space="preserve"> </w:t>
      </w:r>
      <w:r>
        <w:rPr>
          <w:sz w:val="24"/>
        </w:rPr>
        <w:t>значимые</w:t>
      </w:r>
      <w:r>
        <w:rPr>
          <w:spacing w:val="-2"/>
          <w:sz w:val="24"/>
        </w:rPr>
        <w:t xml:space="preserve"> </w:t>
      </w:r>
      <w:r>
        <w:rPr>
          <w:sz w:val="24"/>
        </w:rPr>
        <w:t>для</w:t>
      </w:r>
      <w:r>
        <w:rPr>
          <w:spacing w:val="-1"/>
          <w:sz w:val="24"/>
        </w:rPr>
        <w:t xml:space="preserve"> </w:t>
      </w:r>
      <w:r>
        <w:rPr>
          <w:sz w:val="24"/>
        </w:rPr>
        <w:t>образовательной организации</w:t>
      </w:r>
      <w:r>
        <w:rPr>
          <w:spacing w:val="-1"/>
          <w:sz w:val="24"/>
        </w:rPr>
        <w:t xml:space="preserve"> </w:t>
      </w:r>
      <w:r>
        <w:rPr>
          <w:sz w:val="24"/>
        </w:rPr>
        <w:t>вопросы;</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16"/>
        </w:numPr>
        <w:tabs>
          <w:tab w:val="left" w:pos="962"/>
        </w:tabs>
        <w:spacing w:before="70"/>
        <w:ind w:right="278"/>
        <w:rPr>
          <w:sz w:val="24"/>
        </w:rPr>
      </w:pPr>
      <w:r>
        <w:rPr>
          <w:sz w:val="24"/>
        </w:rPr>
        <w:lastRenderedPageBreak/>
        <w:t>школьная киностудия, в рамках которой создаются ролики, клипы, осуществляется монтаж</w:t>
      </w:r>
      <w:r>
        <w:rPr>
          <w:spacing w:val="1"/>
          <w:sz w:val="24"/>
        </w:rPr>
        <w:t xml:space="preserve"> </w:t>
      </w:r>
      <w:r>
        <w:rPr>
          <w:sz w:val="24"/>
        </w:rPr>
        <w:t>познавательных, документальных, анимационных, художественных фильмов с акцентом на</w:t>
      </w:r>
      <w:r>
        <w:rPr>
          <w:spacing w:val="1"/>
          <w:sz w:val="24"/>
        </w:rPr>
        <w:t xml:space="preserve"> </w:t>
      </w:r>
      <w:r>
        <w:rPr>
          <w:sz w:val="24"/>
        </w:rPr>
        <w:t>этическое,</w:t>
      </w:r>
      <w:r>
        <w:rPr>
          <w:spacing w:val="-1"/>
          <w:sz w:val="24"/>
        </w:rPr>
        <w:t xml:space="preserve"> </w:t>
      </w:r>
      <w:r>
        <w:rPr>
          <w:sz w:val="24"/>
        </w:rPr>
        <w:t>эстетическое, патриотическое</w:t>
      </w:r>
      <w:r>
        <w:rPr>
          <w:spacing w:val="-2"/>
          <w:sz w:val="24"/>
        </w:rPr>
        <w:t xml:space="preserve"> </w:t>
      </w:r>
      <w:r>
        <w:rPr>
          <w:sz w:val="24"/>
        </w:rPr>
        <w:t>просвещение</w:t>
      </w:r>
      <w:r>
        <w:rPr>
          <w:spacing w:val="-1"/>
          <w:sz w:val="24"/>
        </w:rPr>
        <w:t xml:space="preserve"> </w:t>
      </w:r>
      <w:r>
        <w:rPr>
          <w:sz w:val="24"/>
        </w:rPr>
        <w:t>аудитории;</w:t>
      </w:r>
    </w:p>
    <w:p w:rsidR="00A47C3D" w:rsidRDefault="007253DD" w:rsidP="00353F4F">
      <w:pPr>
        <w:pStyle w:val="a5"/>
        <w:numPr>
          <w:ilvl w:val="1"/>
          <w:numId w:val="16"/>
        </w:numPr>
        <w:tabs>
          <w:tab w:val="left" w:pos="962"/>
        </w:tabs>
        <w:spacing w:before="1"/>
        <w:ind w:hanging="340"/>
        <w:rPr>
          <w:sz w:val="24"/>
        </w:rPr>
      </w:pPr>
      <w:r>
        <w:rPr>
          <w:sz w:val="24"/>
        </w:rPr>
        <w:t>участие</w:t>
      </w:r>
      <w:r>
        <w:rPr>
          <w:spacing w:val="-5"/>
          <w:sz w:val="24"/>
        </w:rPr>
        <w:t xml:space="preserve"> </w:t>
      </w:r>
      <w:r>
        <w:rPr>
          <w:sz w:val="24"/>
        </w:rPr>
        <w:t>обучающихся</w:t>
      </w:r>
      <w:r>
        <w:rPr>
          <w:spacing w:val="-4"/>
          <w:sz w:val="24"/>
        </w:rPr>
        <w:t xml:space="preserve"> </w:t>
      </w:r>
      <w:r>
        <w:rPr>
          <w:sz w:val="24"/>
        </w:rPr>
        <w:t>в</w:t>
      </w:r>
      <w:r>
        <w:rPr>
          <w:spacing w:val="-4"/>
          <w:sz w:val="24"/>
        </w:rPr>
        <w:t xml:space="preserve"> </w:t>
      </w:r>
      <w:r>
        <w:rPr>
          <w:sz w:val="24"/>
        </w:rPr>
        <w:t>региональных</w:t>
      </w:r>
      <w:r>
        <w:rPr>
          <w:spacing w:val="-2"/>
          <w:sz w:val="24"/>
        </w:rPr>
        <w:t xml:space="preserve"> </w:t>
      </w:r>
      <w:r>
        <w:rPr>
          <w:sz w:val="24"/>
        </w:rPr>
        <w:t>или</w:t>
      </w:r>
      <w:r>
        <w:rPr>
          <w:spacing w:val="-4"/>
          <w:sz w:val="24"/>
        </w:rPr>
        <w:t xml:space="preserve"> </w:t>
      </w:r>
      <w:r>
        <w:rPr>
          <w:sz w:val="24"/>
        </w:rPr>
        <w:t>всероссийских</w:t>
      </w:r>
      <w:r>
        <w:rPr>
          <w:spacing w:val="-2"/>
          <w:sz w:val="24"/>
        </w:rPr>
        <w:t xml:space="preserve"> </w:t>
      </w:r>
      <w:r>
        <w:rPr>
          <w:sz w:val="24"/>
        </w:rPr>
        <w:t>конкурсах</w:t>
      </w:r>
      <w:r>
        <w:rPr>
          <w:spacing w:val="-2"/>
          <w:sz w:val="24"/>
        </w:rPr>
        <w:t xml:space="preserve"> </w:t>
      </w:r>
      <w:r>
        <w:rPr>
          <w:sz w:val="24"/>
        </w:rPr>
        <w:t>школьных</w:t>
      </w:r>
      <w:r>
        <w:rPr>
          <w:spacing w:val="-2"/>
          <w:sz w:val="24"/>
        </w:rPr>
        <w:t xml:space="preserve"> </w:t>
      </w:r>
      <w:r>
        <w:rPr>
          <w:sz w:val="24"/>
        </w:rPr>
        <w:t>медиа.</w:t>
      </w:r>
    </w:p>
    <w:p w:rsidR="00A47C3D" w:rsidRDefault="00A47C3D">
      <w:pPr>
        <w:pStyle w:val="a3"/>
        <w:ind w:left="0" w:firstLine="0"/>
        <w:jc w:val="left"/>
        <w:rPr>
          <w:sz w:val="21"/>
        </w:rPr>
      </w:pPr>
    </w:p>
    <w:p w:rsidR="00A47C3D" w:rsidRDefault="007253DD">
      <w:pPr>
        <w:pStyle w:val="2"/>
        <w:spacing w:line="274" w:lineRule="exact"/>
        <w:jc w:val="both"/>
      </w:pPr>
      <w:r>
        <w:t>Модуль</w:t>
      </w:r>
      <w:r>
        <w:rPr>
          <w:spacing w:val="-4"/>
        </w:rPr>
        <w:t xml:space="preserve"> </w:t>
      </w:r>
      <w:r>
        <w:t>«Организация</w:t>
      </w:r>
      <w:r>
        <w:rPr>
          <w:spacing w:val="-4"/>
        </w:rPr>
        <w:t xml:space="preserve"> </w:t>
      </w:r>
      <w:r>
        <w:t>предметно-эстетической</w:t>
      </w:r>
      <w:r>
        <w:rPr>
          <w:spacing w:val="-4"/>
        </w:rPr>
        <w:t xml:space="preserve"> </w:t>
      </w:r>
      <w:r>
        <w:t>среды»</w:t>
      </w:r>
    </w:p>
    <w:p w:rsidR="00A47C3D" w:rsidRDefault="007253DD">
      <w:pPr>
        <w:pStyle w:val="a3"/>
        <w:ind w:left="394" w:right="267"/>
      </w:pPr>
      <w:r>
        <w:t>Окружающая</w:t>
      </w:r>
      <w:r>
        <w:rPr>
          <w:spacing w:val="1"/>
        </w:rPr>
        <w:t xml:space="preserve"> </w:t>
      </w:r>
      <w:r>
        <w:t>обучающегося</w:t>
      </w:r>
      <w:r>
        <w:rPr>
          <w:spacing w:val="1"/>
        </w:rPr>
        <w:t xml:space="preserve"> </w:t>
      </w:r>
      <w:r>
        <w:t>предметно-эстетическая</w:t>
      </w:r>
      <w:r>
        <w:rPr>
          <w:spacing w:val="1"/>
        </w:rPr>
        <w:t xml:space="preserve"> </w:t>
      </w:r>
      <w:r>
        <w:t>среда</w:t>
      </w:r>
      <w:r>
        <w:rPr>
          <w:spacing w:val="1"/>
        </w:rPr>
        <w:t xml:space="preserve"> </w:t>
      </w:r>
      <w:r>
        <w:t>образовательной</w:t>
      </w:r>
      <w:r>
        <w:rPr>
          <w:spacing w:val="1"/>
        </w:rPr>
        <w:t xml:space="preserve"> </w:t>
      </w:r>
      <w:r>
        <w:t>организации</w:t>
      </w:r>
      <w:r>
        <w:rPr>
          <w:spacing w:val="1"/>
        </w:rPr>
        <w:t xml:space="preserve"> </w:t>
      </w:r>
      <w:r>
        <w:t>при</w:t>
      </w:r>
      <w:r>
        <w:rPr>
          <w:spacing w:val="1"/>
        </w:rPr>
        <w:t xml:space="preserve"> </w:t>
      </w:r>
      <w:r w:rsidR="001227B6">
        <w:t>условии ее</w:t>
      </w:r>
      <w:r>
        <w:t xml:space="preserve"> грамотной организации обогащает внутренний мир</w:t>
      </w:r>
      <w:r w:rsidR="00FB4089">
        <w:t xml:space="preserve"> обучающегося, способствует фор</w:t>
      </w:r>
      <w:r>
        <w:t>мированию</w:t>
      </w:r>
      <w:r>
        <w:rPr>
          <w:spacing w:val="-5"/>
        </w:rPr>
        <w:t xml:space="preserve"> </w:t>
      </w:r>
      <w:r>
        <w:t>у</w:t>
      </w:r>
      <w:r>
        <w:rPr>
          <w:spacing w:val="-14"/>
        </w:rPr>
        <w:t xml:space="preserve"> </w:t>
      </w:r>
      <w:r>
        <w:t>него</w:t>
      </w:r>
      <w:r>
        <w:rPr>
          <w:spacing w:val="-8"/>
        </w:rPr>
        <w:t xml:space="preserve"> </w:t>
      </w:r>
      <w:r>
        <w:t>чувства</w:t>
      </w:r>
      <w:r>
        <w:rPr>
          <w:spacing w:val="-9"/>
        </w:rPr>
        <w:t xml:space="preserve"> </w:t>
      </w:r>
      <w:r>
        <w:t>вкуса</w:t>
      </w:r>
      <w:r>
        <w:rPr>
          <w:spacing w:val="-8"/>
        </w:rPr>
        <w:t xml:space="preserve"> </w:t>
      </w:r>
      <w:r>
        <w:t>и</w:t>
      </w:r>
      <w:r>
        <w:rPr>
          <w:spacing w:val="-7"/>
        </w:rPr>
        <w:t xml:space="preserve"> </w:t>
      </w:r>
      <w:r>
        <w:t>стиля,</w:t>
      </w:r>
      <w:r>
        <w:rPr>
          <w:spacing w:val="-7"/>
        </w:rPr>
        <w:t xml:space="preserve"> </w:t>
      </w:r>
      <w:r w:rsidR="00FB4089">
        <w:t>создае</w:t>
      </w:r>
      <w:r>
        <w:t>т</w:t>
      </w:r>
      <w:r>
        <w:rPr>
          <w:spacing w:val="-8"/>
        </w:rPr>
        <w:t xml:space="preserve"> </w:t>
      </w:r>
      <w:r>
        <w:t>атмосферу</w:t>
      </w:r>
      <w:r>
        <w:rPr>
          <w:spacing w:val="-14"/>
        </w:rPr>
        <w:t xml:space="preserve"> </w:t>
      </w:r>
      <w:r>
        <w:t>психологического</w:t>
      </w:r>
      <w:r>
        <w:rPr>
          <w:spacing w:val="-7"/>
        </w:rPr>
        <w:t xml:space="preserve"> </w:t>
      </w:r>
      <w:r>
        <w:t>комфорта,</w:t>
      </w:r>
      <w:r>
        <w:rPr>
          <w:spacing w:val="-8"/>
        </w:rPr>
        <w:t xml:space="preserve"> </w:t>
      </w:r>
      <w:r>
        <w:t>поднимает</w:t>
      </w:r>
      <w:r>
        <w:rPr>
          <w:spacing w:val="-57"/>
        </w:rPr>
        <w:t xml:space="preserve"> </w:t>
      </w:r>
      <w:r>
        <w:t>настроение, предупреждает стрессовые ситуации, способствуе</w:t>
      </w:r>
      <w:r w:rsidR="00FB4089">
        <w:t>т позитивному восприятию обучаю</w:t>
      </w:r>
      <w:r>
        <w:t>щимся образовательной организации. Воспитывающее влияние на обучающегося осуществляется</w:t>
      </w:r>
      <w:r>
        <w:rPr>
          <w:spacing w:val="1"/>
        </w:rPr>
        <w:t xml:space="preserve"> </w:t>
      </w:r>
      <w:r>
        <w:t>через</w:t>
      </w:r>
      <w:r>
        <w:rPr>
          <w:spacing w:val="-2"/>
        </w:rPr>
        <w:t xml:space="preserve"> </w:t>
      </w:r>
      <w:r>
        <w:t>такие</w:t>
      </w:r>
      <w:r>
        <w:rPr>
          <w:spacing w:val="-2"/>
        </w:rPr>
        <w:t xml:space="preserve"> </w:t>
      </w:r>
      <w:r>
        <w:t>формы</w:t>
      </w:r>
      <w:r>
        <w:rPr>
          <w:spacing w:val="-2"/>
        </w:rPr>
        <w:t xml:space="preserve"> </w:t>
      </w:r>
      <w:r>
        <w:t>работы</w:t>
      </w:r>
      <w:r>
        <w:rPr>
          <w:spacing w:val="-1"/>
        </w:rPr>
        <w:t xml:space="preserve"> </w:t>
      </w:r>
      <w:r>
        <w:t>с</w:t>
      </w:r>
      <w:r>
        <w:rPr>
          <w:spacing w:val="-2"/>
        </w:rPr>
        <w:t xml:space="preserve"> </w:t>
      </w:r>
      <w:r>
        <w:t>предметно-эстетической</w:t>
      </w:r>
      <w:r>
        <w:rPr>
          <w:spacing w:val="-2"/>
        </w:rPr>
        <w:t xml:space="preserve"> </w:t>
      </w:r>
      <w:r>
        <w:t>средой образовательной</w:t>
      </w:r>
      <w:r>
        <w:rPr>
          <w:spacing w:val="-2"/>
        </w:rPr>
        <w:t xml:space="preserve"> </w:t>
      </w:r>
      <w:r>
        <w:t>организации,</w:t>
      </w:r>
      <w:r>
        <w:rPr>
          <w:spacing w:val="-4"/>
        </w:rPr>
        <w:t xml:space="preserve"> </w:t>
      </w:r>
      <w:r>
        <w:t>как:</w:t>
      </w:r>
    </w:p>
    <w:p w:rsidR="00A47C3D" w:rsidRDefault="007253DD" w:rsidP="00353F4F">
      <w:pPr>
        <w:pStyle w:val="a5"/>
        <w:numPr>
          <w:ilvl w:val="1"/>
          <w:numId w:val="16"/>
        </w:numPr>
        <w:tabs>
          <w:tab w:val="left" w:pos="962"/>
        </w:tabs>
        <w:spacing w:before="1"/>
        <w:ind w:right="268"/>
        <w:rPr>
          <w:sz w:val="24"/>
        </w:rPr>
      </w:pPr>
      <w:r>
        <w:rPr>
          <w:sz w:val="24"/>
        </w:rPr>
        <w:t>оформление интерьера школьных помещений (вестибюля, ко</w:t>
      </w:r>
      <w:r w:rsidR="00FB4089">
        <w:rPr>
          <w:sz w:val="24"/>
        </w:rPr>
        <w:t>ридоров, рекреаций, залов, лест</w:t>
      </w:r>
      <w:r>
        <w:rPr>
          <w:sz w:val="24"/>
        </w:rPr>
        <w:t>ничных</w:t>
      </w:r>
      <w:r>
        <w:rPr>
          <w:spacing w:val="-11"/>
          <w:sz w:val="24"/>
        </w:rPr>
        <w:t xml:space="preserve"> </w:t>
      </w:r>
      <w:r w:rsidR="00FB4089">
        <w:rPr>
          <w:sz w:val="24"/>
        </w:rPr>
        <w:t>проле</w:t>
      </w:r>
      <w:r>
        <w:rPr>
          <w:sz w:val="24"/>
        </w:rPr>
        <w:t>тов</w:t>
      </w:r>
      <w:r>
        <w:rPr>
          <w:spacing w:val="-14"/>
          <w:sz w:val="24"/>
        </w:rPr>
        <w:t xml:space="preserve"> </w:t>
      </w:r>
      <w:r>
        <w:rPr>
          <w:sz w:val="24"/>
        </w:rPr>
        <w:t>и</w:t>
      </w:r>
      <w:r>
        <w:rPr>
          <w:spacing w:val="-10"/>
          <w:sz w:val="24"/>
        </w:rPr>
        <w:t xml:space="preserve"> </w:t>
      </w:r>
      <w:r>
        <w:rPr>
          <w:sz w:val="24"/>
        </w:rPr>
        <w:t>т.</w:t>
      </w:r>
      <w:r>
        <w:rPr>
          <w:spacing w:val="-12"/>
          <w:sz w:val="24"/>
        </w:rPr>
        <w:t xml:space="preserve"> </w:t>
      </w:r>
      <w:r>
        <w:rPr>
          <w:sz w:val="24"/>
        </w:rPr>
        <w:t>п.)</w:t>
      </w:r>
      <w:r>
        <w:rPr>
          <w:spacing w:val="-11"/>
          <w:sz w:val="24"/>
        </w:rPr>
        <w:t xml:space="preserve"> </w:t>
      </w:r>
      <w:r>
        <w:rPr>
          <w:sz w:val="24"/>
        </w:rPr>
        <w:t>и</w:t>
      </w:r>
      <w:r>
        <w:rPr>
          <w:spacing w:val="-12"/>
          <w:sz w:val="24"/>
        </w:rPr>
        <w:t xml:space="preserve"> </w:t>
      </w:r>
      <w:r>
        <w:rPr>
          <w:sz w:val="24"/>
        </w:rPr>
        <w:t>их</w:t>
      </w:r>
      <w:r>
        <w:rPr>
          <w:spacing w:val="-8"/>
          <w:sz w:val="24"/>
        </w:rPr>
        <w:t xml:space="preserve"> </w:t>
      </w:r>
      <w:r>
        <w:rPr>
          <w:sz w:val="24"/>
        </w:rPr>
        <w:t>периодическая</w:t>
      </w:r>
      <w:r>
        <w:rPr>
          <w:spacing w:val="-7"/>
          <w:sz w:val="24"/>
        </w:rPr>
        <w:t xml:space="preserve"> </w:t>
      </w:r>
      <w:r>
        <w:rPr>
          <w:sz w:val="24"/>
        </w:rPr>
        <w:t>переориентация,</w:t>
      </w:r>
      <w:r>
        <w:rPr>
          <w:spacing w:val="-13"/>
          <w:sz w:val="24"/>
        </w:rPr>
        <w:t xml:space="preserve"> </w:t>
      </w:r>
      <w:r>
        <w:rPr>
          <w:sz w:val="24"/>
        </w:rPr>
        <w:t>которая</w:t>
      </w:r>
      <w:r>
        <w:rPr>
          <w:spacing w:val="-13"/>
          <w:sz w:val="24"/>
        </w:rPr>
        <w:t xml:space="preserve"> </w:t>
      </w:r>
      <w:r>
        <w:rPr>
          <w:sz w:val="24"/>
        </w:rPr>
        <w:t>может</w:t>
      </w:r>
      <w:r>
        <w:rPr>
          <w:spacing w:val="-9"/>
          <w:sz w:val="24"/>
        </w:rPr>
        <w:t xml:space="preserve"> </w:t>
      </w:r>
      <w:r>
        <w:rPr>
          <w:sz w:val="24"/>
        </w:rPr>
        <w:t>служить</w:t>
      </w:r>
      <w:r>
        <w:rPr>
          <w:spacing w:val="-10"/>
          <w:sz w:val="24"/>
        </w:rPr>
        <w:t xml:space="preserve"> </w:t>
      </w:r>
      <w:r>
        <w:rPr>
          <w:sz w:val="24"/>
        </w:rPr>
        <w:t>хорошим</w:t>
      </w:r>
      <w:r>
        <w:rPr>
          <w:spacing w:val="-58"/>
          <w:sz w:val="24"/>
        </w:rPr>
        <w:t xml:space="preserve"> </w:t>
      </w:r>
      <w:r>
        <w:rPr>
          <w:sz w:val="24"/>
        </w:rPr>
        <w:t>средством</w:t>
      </w:r>
      <w:r>
        <w:rPr>
          <w:spacing w:val="-6"/>
          <w:sz w:val="24"/>
        </w:rPr>
        <w:t xml:space="preserve"> </w:t>
      </w:r>
      <w:r>
        <w:rPr>
          <w:sz w:val="24"/>
        </w:rPr>
        <w:t>разрушения</w:t>
      </w:r>
      <w:r>
        <w:rPr>
          <w:spacing w:val="-4"/>
          <w:sz w:val="24"/>
        </w:rPr>
        <w:t xml:space="preserve"> </w:t>
      </w:r>
      <w:r w:rsidR="00FB4089">
        <w:rPr>
          <w:sz w:val="24"/>
        </w:rPr>
        <w:t xml:space="preserve">негативных </w:t>
      </w:r>
      <w:r>
        <w:rPr>
          <w:sz w:val="24"/>
        </w:rPr>
        <w:t>установок</w:t>
      </w:r>
      <w:r>
        <w:rPr>
          <w:spacing w:val="-4"/>
          <w:sz w:val="24"/>
        </w:rPr>
        <w:t xml:space="preserve"> </w:t>
      </w:r>
      <w:r>
        <w:rPr>
          <w:sz w:val="24"/>
        </w:rPr>
        <w:t>обучающихся</w:t>
      </w:r>
      <w:r>
        <w:rPr>
          <w:spacing w:val="-4"/>
          <w:sz w:val="24"/>
        </w:rPr>
        <w:t xml:space="preserve"> </w:t>
      </w:r>
      <w:r>
        <w:rPr>
          <w:sz w:val="24"/>
        </w:rPr>
        <w:t>на</w:t>
      </w:r>
      <w:r>
        <w:rPr>
          <w:spacing w:val="-3"/>
          <w:sz w:val="24"/>
        </w:rPr>
        <w:t xml:space="preserve"> </w:t>
      </w:r>
      <w:r>
        <w:rPr>
          <w:sz w:val="24"/>
        </w:rPr>
        <w:t>учебные</w:t>
      </w:r>
      <w:r>
        <w:rPr>
          <w:spacing w:val="-6"/>
          <w:sz w:val="24"/>
        </w:rPr>
        <w:t xml:space="preserve"> </w:t>
      </w:r>
      <w:r>
        <w:rPr>
          <w:sz w:val="24"/>
        </w:rPr>
        <w:t>и</w:t>
      </w:r>
      <w:r>
        <w:rPr>
          <w:spacing w:val="-4"/>
          <w:sz w:val="24"/>
        </w:rPr>
        <w:t xml:space="preserve"> </w:t>
      </w:r>
      <w:r>
        <w:rPr>
          <w:sz w:val="24"/>
        </w:rPr>
        <w:t>внеучебные</w:t>
      </w:r>
      <w:r>
        <w:rPr>
          <w:spacing w:val="-6"/>
          <w:sz w:val="24"/>
        </w:rPr>
        <w:t xml:space="preserve"> </w:t>
      </w:r>
      <w:r>
        <w:rPr>
          <w:sz w:val="24"/>
        </w:rPr>
        <w:t>занятия;</w:t>
      </w:r>
    </w:p>
    <w:p w:rsidR="00A47C3D" w:rsidRDefault="007253DD" w:rsidP="00353F4F">
      <w:pPr>
        <w:pStyle w:val="a5"/>
        <w:numPr>
          <w:ilvl w:val="1"/>
          <w:numId w:val="16"/>
        </w:numPr>
        <w:tabs>
          <w:tab w:val="left" w:pos="962"/>
        </w:tabs>
        <w:ind w:right="265"/>
        <w:rPr>
          <w:sz w:val="24"/>
        </w:rPr>
      </w:pPr>
      <w:r>
        <w:rPr>
          <w:spacing w:val="-1"/>
          <w:sz w:val="24"/>
        </w:rPr>
        <w:t>размещение</w:t>
      </w:r>
      <w:r>
        <w:rPr>
          <w:spacing w:val="-14"/>
          <w:sz w:val="24"/>
        </w:rPr>
        <w:t xml:space="preserve"> </w:t>
      </w:r>
      <w:r>
        <w:rPr>
          <w:spacing w:val="-1"/>
          <w:sz w:val="24"/>
        </w:rPr>
        <w:t>на</w:t>
      </w:r>
      <w:r>
        <w:rPr>
          <w:spacing w:val="-13"/>
          <w:sz w:val="24"/>
        </w:rPr>
        <w:t xml:space="preserve"> </w:t>
      </w:r>
      <w:r>
        <w:rPr>
          <w:sz w:val="24"/>
        </w:rPr>
        <w:t>стенах</w:t>
      </w:r>
      <w:r>
        <w:rPr>
          <w:spacing w:val="-12"/>
          <w:sz w:val="24"/>
        </w:rPr>
        <w:t xml:space="preserve"> </w:t>
      </w:r>
      <w:r>
        <w:rPr>
          <w:sz w:val="24"/>
        </w:rPr>
        <w:t>образовательной</w:t>
      </w:r>
      <w:r>
        <w:rPr>
          <w:spacing w:val="-12"/>
          <w:sz w:val="24"/>
        </w:rPr>
        <w:t xml:space="preserve"> </w:t>
      </w:r>
      <w:r>
        <w:rPr>
          <w:sz w:val="24"/>
        </w:rPr>
        <w:t>организации</w:t>
      </w:r>
      <w:r>
        <w:rPr>
          <w:spacing w:val="-13"/>
          <w:sz w:val="24"/>
        </w:rPr>
        <w:t xml:space="preserve"> </w:t>
      </w:r>
      <w:r>
        <w:rPr>
          <w:sz w:val="24"/>
        </w:rPr>
        <w:t>регулярно</w:t>
      </w:r>
      <w:r>
        <w:rPr>
          <w:spacing w:val="-11"/>
          <w:sz w:val="24"/>
        </w:rPr>
        <w:t xml:space="preserve"> </w:t>
      </w:r>
      <w:r>
        <w:rPr>
          <w:sz w:val="24"/>
        </w:rPr>
        <w:t>сменяемых</w:t>
      </w:r>
      <w:r>
        <w:rPr>
          <w:spacing w:val="-12"/>
          <w:sz w:val="24"/>
        </w:rPr>
        <w:t xml:space="preserve"> </w:t>
      </w:r>
      <w:r>
        <w:rPr>
          <w:sz w:val="24"/>
        </w:rPr>
        <w:t>экспозиций:</w:t>
      </w:r>
      <w:r>
        <w:rPr>
          <w:spacing w:val="-13"/>
          <w:sz w:val="24"/>
        </w:rPr>
        <w:t xml:space="preserve"> </w:t>
      </w:r>
      <w:r w:rsidR="00FB4089">
        <w:rPr>
          <w:sz w:val="24"/>
        </w:rPr>
        <w:t>творче</w:t>
      </w:r>
      <w:r>
        <w:rPr>
          <w:sz w:val="24"/>
        </w:rPr>
        <w:t>ских работ обучающихся, позволяющих им реализовать свой творческий потенциал, а также</w:t>
      </w:r>
      <w:r>
        <w:rPr>
          <w:spacing w:val="1"/>
          <w:sz w:val="24"/>
        </w:rPr>
        <w:t xml:space="preserve"> </w:t>
      </w:r>
      <w:r>
        <w:rPr>
          <w:sz w:val="24"/>
        </w:rPr>
        <w:t>знакомящих их с рабо</w:t>
      </w:r>
      <w:r w:rsidR="00FB4089">
        <w:rPr>
          <w:sz w:val="24"/>
        </w:rPr>
        <w:t>тами друг друга; картин определе</w:t>
      </w:r>
      <w:r>
        <w:rPr>
          <w:sz w:val="24"/>
        </w:rPr>
        <w:t>нно</w:t>
      </w:r>
      <w:r w:rsidR="00FB4089">
        <w:rPr>
          <w:sz w:val="24"/>
        </w:rPr>
        <w:t>го художественного стиля, знако</w:t>
      </w:r>
      <w:r>
        <w:rPr>
          <w:sz w:val="24"/>
        </w:rPr>
        <w:t>мящего обучающихся с разнообразием эстетич</w:t>
      </w:r>
      <w:r w:rsidR="00FB4089">
        <w:rPr>
          <w:sz w:val="24"/>
        </w:rPr>
        <w:t>еского осмысления мира; фотоотчетов об инте</w:t>
      </w:r>
      <w:r>
        <w:rPr>
          <w:spacing w:val="-3"/>
          <w:sz w:val="24"/>
        </w:rPr>
        <w:t>ресных</w:t>
      </w:r>
      <w:r>
        <w:rPr>
          <w:spacing w:val="-10"/>
          <w:sz w:val="24"/>
        </w:rPr>
        <w:t xml:space="preserve"> </w:t>
      </w:r>
      <w:r>
        <w:rPr>
          <w:spacing w:val="-3"/>
          <w:sz w:val="24"/>
        </w:rPr>
        <w:t>событиях,</w:t>
      </w:r>
      <w:r>
        <w:rPr>
          <w:spacing w:val="-15"/>
          <w:sz w:val="24"/>
        </w:rPr>
        <w:t xml:space="preserve"> </w:t>
      </w:r>
      <w:r>
        <w:rPr>
          <w:spacing w:val="-3"/>
          <w:sz w:val="24"/>
        </w:rPr>
        <w:t>происходящих</w:t>
      </w:r>
      <w:r>
        <w:rPr>
          <w:spacing w:val="-12"/>
          <w:sz w:val="24"/>
        </w:rPr>
        <w:t xml:space="preserve"> </w:t>
      </w:r>
      <w:r>
        <w:rPr>
          <w:spacing w:val="-2"/>
          <w:sz w:val="24"/>
        </w:rPr>
        <w:t>в</w:t>
      </w:r>
      <w:r>
        <w:rPr>
          <w:spacing w:val="-15"/>
          <w:sz w:val="24"/>
        </w:rPr>
        <w:t xml:space="preserve"> </w:t>
      </w:r>
      <w:r>
        <w:rPr>
          <w:spacing w:val="-2"/>
          <w:sz w:val="24"/>
        </w:rPr>
        <w:t>образовательной</w:t>
      </w:r>
      <w:r>
        <w:rPr>
          <w:spacing w:val="-14"/>
          <w:sz w:val="24"/>
        </w:rPr>
        <w:t xml:space="preserve"> </w:t>
      </w:r>
      <w:r>
        <w:rPr>
          <w:spacing w:val="-2"/>
          <w:sz w:val="24"/>
        </w:rPr>
        <w:t>организации</w:t>
      </w:r>
      <w:r>
        <w:rPr>
          <w:spacing w:val="-14"/>
          <w:sz w:val="24"/>
        </w:rPr>
        <w:t xml:space="preserve"> </w:t>
      </w:r>
      <w:r w:rsidR="00FB4089">
        <w:rPr>
          <w:spacing w:val="-2"/>
          <w:sz w:val="24"/>
        </w:rPr>
        <w:t>(проведе</w:t>
      </w:r>
      <w:r>
        <w:rPr>
          <w:spacing w:val="-2"/>
          <w:sz w:val="24"/>
        </w:rPr>
        <w:t>нных</w:t>
      </w:r>
      <w:r>
        <w:rPr>
          <w:spacing w:val="-12"/>
          <w:sz w:val="24"/>
        </w:rPr>
        <w:t xml:space="preserve"> </w:t>
      </w:r>
      <w:r>
        <w:rPr>
          <w:spacing w:val="-2"/>
          <w:sz w:val="24"/>
        </w:rPr>
        <w:t>ключевых</w:t>
      </w:r>
      <w:r>
        <w:rPr>
          <w:spacing w:val="-10"/>
          <w:sz w:val="24"/>
        </w:rPr>
        <w:t xml:space="preserve"> </w:t>
      </w:r>
      <w:r>
        <w:rPr>
          <w:spacing w:val="-2"/>
          <w:sz w:val="24"/>
        </w:rPr>
        <w:t>делах,</w:t>
      </w:r>
      <w:r>
        <w:rPr>
          <w:spacing w:val="-57"/>
          <w:sz w:val="24"/>
        </w:rPr>
        <w:t xml:space="preserve"> </w:t>
      </w:r>
      <w:r>
        <w:rPr>
          <w:sz w:val="24"/>
        </w:rPr>
        <w:t>интересных</w:t>
      </w:r>
      <w:r>
        <w:rPr>
          <w:spacing w:val="-6"/>
          <w:sz w:val="24"/>
        </w:rPr>
        <w:t xml:space="preserve"> </w:t>
      </w:r>
      <w:r>
        <w:rPr>
          <w:sz w:val="24"/>
        </w:rPr>
        <w:t>экскурсиях,</w:t>
      </w:r>
      <w:r>
        <w:rPr>
          <w:spacing w:val="-6"/>
          <w:sz w:val="24"/>
        </w:rPr>
        <w:t xml:space="preserve"> </w:t>
      </w:r>
      <w:r>
        <w:rPr>
          <w:sz w:val="24"/>
        </w:rPr>
        <w:t>походах,</w:t>
      </w:r>
      <w:r>
        <w:rPr>
          <w:spacing w:val="-8"/>
          <w:sz w:val="24"/>
        </w:rPr>
        <w:t xml:space="preserve"> </w:t>
      </w:r>
      <w:r>
        <w:rPr>
          <w:sz w:val="24"/>
        </w:rPr>
        <w:t>встречах</w:t>
      </w:r>
      <w:r>
        <w:rPr>
          <w:spacing w:val="-6"/>
          <w:sz w:val="24"/>
        </w:rPr>
        <w:t xml:space="preserve"> </w:t>
      </w:r>
      <w:r>
        <w:rPr>
          <w:sz w:val="24"/>
        </w:rPr>
        <w:t>с</w:t>
      </w:r>
      <w:r>
        <w:rPr>
          <w:spacing w:val="-8"/>
          <w:sz w:val="24"/>
        </w:rPr>
        <w:t xml:space="preserve"> </w:t>
      </w:r>
      <w:r>
        <w:rPr>
          <w:sz w:val="24"/>
        </w:rPr>
        <w:t>интересными</w:t>
      </w:r>
      <w:r>
        <w:rPr>
          <w:spacing w:val="-7"/>
          <w:sz w:val="24"/>
        </w:rPr>
        <w:t xml:space="preserve"> </w:t>
      </w:r>
      <w:r>
        <w:rPr>
          <w:sz w:val="24"/>
        </w:rPr>
        <w:t>людьми</w:t>
      </w:r>
      <w:r>
        <w:rPr>
          <w:spacing w:val="-7"/>
          <w:sz w:val="24"/>
        </w:rPr>
        <w:t xml:space="preserve"> </w:t>
      </w:r>
      <w:r>
        <w:rPr>
          <w:sz w:val="24"/>
        </w:rPr>
        <w:t>и</w:t>
      </w:r>
      <w:r>
        <w:rPr>
          <w:spacing w:val="-7"/>
          <w:sz w:val="24"/>
        </w:rPr>
        <w:t xml:space="preserve"> </w:t>
      </w:r>
      <w:r>
        <w:rPr>
          <w:sz w:val="24"/>
        </w:rPr>
        <w:t>т.</w:t>
      </w:r>
      <w:r>
        <w:rPr>
          <w:spacing w:val="-7"/>
          <w:sz w:val="24"/>
        </w:rPr>
        <w:t xml:space="preserve"> </w:t>
      </w:r>
      <w:r>
        <w:rPr>
          <w:sz w:val="24"/>
        </w:rPr>
        <w:t>п.);</w:t>
      </w:r>
    </w:p>
    <w:p w:rsidR="00A47C3D" w:rsidRDefault="007253DD" w:rsidP="00353F4F">
      <w:pPr>
        <w:pStyle w:val="a5"/>
        <w:numPr>
          <w:ilvl w:val="1"/>
          <w:numId w:val="16"/>
        </w:numPr>
        <w:tabs>
          <w:tab w:val="left" w:pos="962"/>
        </w:tabs>
        <w:ind w:right="267"/>
        <w:rPr>
          <w:sz w:val="24"/>
        </w:rPr>
      </w:pPr>
      <w:r>
        <w:rPr>
          <w:sz w:val="24"/>
        </w:rPr>
        <w:t>озеленение</w:t>
      </w:r>
      <w:r>
        <w:rPr>
          <w:spacing w:val="-8"/>
          <w:sz w:val="24"/>
        </w:rPr>
        <w:t xml:space="preserve"> </w:t>
      </w:r>
      <w:r>
        <w:rPr>
          <w:sz w:val="24"/>
        </w:rPr>
        <w:t>пришкольной</w:t>
      </w:r>
      <w:r>
        <w:rPr>
          <w:spacing w:val="-6"/>
          <w:sz w:val="24"/>
        </w:rPr>
        <w:t xml:space="preserve"> </w:t>
      </w:r>
      <w:r>
        <w:rPr>
          <w:sz w:val="24"/>
        </w:rPr>
        <w:t>территории,</w:t>
      </w:r>
      <w:r>
        <w:rPr>
          <w:spacing w:val="-6"/>
          <w:sz w:val="24"/>
        </w:rPr>
        <w:t xml:space="preserve"> </w:t>
      </w:r>
      <w:r>
        <w:rPr>
          <w:sz w:val="24"/>
        </w:rPr>
        <w:t>разбивка</w:t>
      </w:r>
      <w:r>
        <w:rPr>
          <w:spacing w:val="-8"/>
          <w:sz w:val="24"/>
        </w:rPr>
        <w:t xml:space="preserve"> </w:t>
      </w:r>
      <w:r>
        <w:rPr>
          <w:sz w:val="24"/>
        </w:rPr>
        <w:t>клумб,</w:t>
      </w:r>
      <w:r>
        <w:rPr>
          <w:spacing w:val="-6"/>
          <w:sz w:val="24"/>
        </w:rPr>
        <w:t xml:space="preserve"> </w:t>
      </w:r>
      <w:r>
        <w:rPr>
          <w:sz w:val="24"/>
        </w:rPr>
        <w:t>тенистых</w:t>
      </w:r>
      <w:r>
        <w:rPr>
          <w:spacing w:val="-5"/>
          <w:sz w:val="24"/>
        </w:rPr>
        <w:t xml:space="preserve"> </w:t>
      </w:r>
      <w:r>
        <w:rPr>
          <w:sz w:val="24"/>
        </w:rPr>
        <w:t>аллей,</w:t>
      </w:r>
      <w:r>
        <w:rPr>
          <w:spacing w:val="-6"/>
          <w:sz w:val="24"/>
        </w:rPr>
        <w:t xml:space="preserve"> </w:t>
      </w:r>
      <w:r>
        <w:rPr>
          <w:sz w:val="24"/>
        </w:rPr>
        <w:t>оборудование</w:t>
      </w:r>
      <w:r>
        <w:rPr>
          <w:spacing w:val="-8"/>
          <w:sz w:val="24"/>
        </w:rPr>
        <w:t xml:space="preserve"> </w:t>
      </w:r>
      <w:r>
        <w:rPr>
          <w:sz w:val="24"/>
        </w:rPr>
        <w:t>во</w:t>
      </w:r>
      <w:r>
        <w:rPr>
          <w:spacing w:val="-6"/>
          <w:sz w:val="24"/>
        </w:rPr>
        <w:t xml:space="preserve"> </w:t>
      </w:r>
      <w:r>
        <w:rPr>
          <w:sz w:val="24"/>
        </w:rPr>
        <w:t>дворе</w:t>
      </w:r>
      <w:r>
        <w:rPr>
          <w:spacing w:val="-58"/>
          <w:sz w:val="24"/>
        </w:rPr>
        <w:t xml:space="preserve"> </w:t>
      </w:r>
      <w:r>
        <w:rPr>
          <w:sz w:val="24"/>
        </w:rPr>
        <w:t>образовательной организации беседок, спортивных и иг</w:t>
      </w:r>
      <w:r w:rsidR="00FB4089">
        <w:rPr>
          <w:sz w:val="24"/>
        </w:rPr>
        <w:t>ровых площадок, доступных и при</w:t>
      </w:r>
      <w:r>
        <w:rPr>
          <w:sz w:val="24"/>
        </w:rPr>
        <w:t>способленных</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разных</w:t>
      </w:r>
      <w:r>
        <w:rPr>
          <w:spacing w:val="1"/>
          <w:sz w:val="24"/>
        </w:rPr>
        <w:t xml:space="preserve"> </w:t>
      </w:r>
      <w:r>
        <w:rPr>
          <w:sz w:val="24"/>
        </w:rPr>
        <w:t>возрастных</w:t>
      </w:r>
      <w:r>
        <w:rPr>
          <w:spacing w:val="1"/>
          <w:sz w:val="24"/>
        </w:rPr>
        <w:t xml:space="preserve"> </w:t>
      </w:r>
      <w:r>
        <w:rPr>
          <w:sz w:val="24"/>
        </w:rPr>
        <w:t>категорий,</w:t>
      </w:r>
      <w:r>
        <w:rPr>
          <w:spacing w:val="1"/>
          <w:sz w:val="24"/>
        </w:rPr>
        <w:t xml:space="preserve"> </w:t>
      </w:r>
      <w:r w:rsidR="00FB4089">
        <w:rPr>
          <w:sz w:val="24"/>
        </w:rPr>
        <w:t>оздоровитель</w:t>
      </w:r>
      <w:r>
        <w:rPr>
          <w:sz w:val="24"/>
        </w:rPr>
        <w:t xml:space="preserve">но-рекреационных зон, позволяющих разделить свободное </w:t>
      </w:r>
      <w:r w:rsidR="00FB4089">
        <w:rPr>
          <w:sz w:val="24"/>
        </w:rPr>
        <w:t>пространство образовательной ор</w:t>
      </w:r>
      <w:r>
        <w:rPr>
          <w:sz w:val="24"/>
        </w:rPr>
        <w:t>ганизации</w:t>
      </w:r>
      <w:r>
        <w:rPr>
          <w:spacing w:val="-3"/>
          <w:sz w:val="24"/>
        </w:rPr>
        <w:t xml:space="preserve"> </w:t>
      </w:r>
      <w:r>
        <w:rPr>
          <w:sz w:val="24"/>
        </w:rPr>
        <w:t>на</w:t>
      </w:r>
      <w:r>
        <w:rPr>
          <w:spacing w:val="-1"/>
          <w:sz w:val="24"/>
        </w:rPr>
        <w:t xml:space="preserve"> </w:t>
      </w:r>
      <w:r>
        <w:rPr>
          <w:sz w:val="24"/>
        </w:rPr>
        <w:t>зоны активного и тихого</w:t>
      </w:r>
      <w:r>
        <w:rPr>
          <w:spacing w:val="-1"/>
          <w:sz w:val="24"/>
        </w:rPr>
        <w:t xml:space="preserve"> </w:t>
      </w:r>
      <w:r>
        <w:rPr>
          <w:sz w:val="24"/>
        </w:rPr>
        <w:t>отдыха;</w:t>
      </w:r>
    </w:p>
    <w:p w:rsidR="00A47C3D" w:rsidRDefault="007253DD" w:rsidP="00353F4F">
      <w:pPr>
        <w:pStyle w:val="a5"/>
        <w:numPr>
          <w:ilvl w:val="1"/>
          <w:numId w:val="16"/>
        </w:numPr>
        <w:tabs>
          <w:tab w:val="left" w:pos="962"/>
        </w:tabs>
        <w:spacing w:before="1"/>
        <w:ind w:right="275"/>
        <w:rPr>
          <w:sz w:val="24"/>
        </w:rPr>
      </w:pPr>
      <w:r>
        <w:rPr>
          <w:sz w:val="24"/>
        </w:rPr>
        <w:t>создание</w:t>
      </w:r>
      <w:r>
        <w:rPr>
          <w:spacing w:val="1"/>
          <w:sz w:val="24"/>
        </w:rPr>
        <w:t xml:space="preserve"> </w:t>
      </w:r>
      <w:r>
        <w:rPr>
          <w:sz w:val="24"/>
        </w:rPr>
        <w:t>и</w:t>
      </w:r>
      <w:r>
        <w:rPr>
          <w:spacing w:val="1"/>
          <w:sz w:val="24"/>
        </w:rPr>
        <w:t xml:space="preserve"> </w:t>
      </w:r>
      <w:r>
        <w:rPr>
          <w:sz w:val="24"/>
        </w:rPr>
        <w:t>поддержание</w:t>
      </w:r>
      <w:r>
        <w:rPr>
          <w:spacing w:val="1"/>
          <w:sz w:val="24"/>
        </w:rPr>
        <w:t xml:space="preserve"> </w:t>
      </w:r>
      <w:r>
        <w:rPr>
          <w:sz w:val="24"/>
        </w:rPr>
        <w:t>в</w:t>
      </w:r>
      <w:r>
        <w:rPr>
          <w:spacing w:val="1"/>
          <w:sz w:val="24"/>
        </w:rPr>
        <w:t xml:space="preserve"> </w:t>
      </w:r>
      <w:r>
        <w:rPr>
          <w:sz w:val="24"/>
        </w:rPr>
        <w:t>рабочем</w:t>
      </w:r>
      <w:r>
        <w:rPr>
          <w:spacing w:val="1"/>
          <w:sz w:val="24"/>
        </w:rPr>
        <w:t xml:space="preserve"> </w:t>
      </w:r>
      <w:r>
        <w:rPr>
          <w:sz w:val="24"/>
        </w:rPr>
        <w:t>состоянии</w:t>
      </w:r>
      <w:r>
        <w:rPr>
          <w:spacing w:val="1"/>
          <w:sz w:val="24"/>
        </w:rPr>
        <w:t xml:space="preserve"> </w:t>
      </w:r>
      <w:r>
        <w:rPr>
          <w:sz w:val="24"/>
        </w:rPr>
        <w:t>в</w:t>
      </w:r>
      <w:r>
        <w:rPr>
          <w:spacing w:val="1"/>
          <w:sz w:val="24"/>
        </w:rPr>
        <w:t xml:space="preserve"> </w:t>
      </w:r>
      <w:r>
        <w:rPr>
          <w:sz w:val="24"/>
        </w:rPr>
        <w:t>вестибюле</w:t>
      </w:r>
      <w:r>
        <w:rPr>
          <w:spacing w:val="1"/>
          <w:sz w:val="24"/>
        </w:rPr>
        <w:t xml:space="preserve"> </w:t>
      </w:r>
      <w:r>
        <w:rPr>
          <w:sz w:val="24"/>
        </w:rPr>
        <w:t>образовательной</w:t>
      </w:r>
      <w:r>
        <w:rPr>
          <w:spacing w:val="1"/>
          <w:sz w:val="24"/>
        </w:rPr>
        <w:t xml:space="preserve"> </w:t>
      </w:r>
      <w:r>
        <w:rPr>
          <w:sz w:val="24"/>
        </w:rPr>
        <w:t>организации</w:t>
      </w:r>
      <w:r>
        <w:rPr>
          <w:spacing w:val="-57"/>
          <w:sz w:val="24"/>
        </w:rPr>
        <w:t xml:space="preserve"> </w:t>
      </w:r>
      <w:r>
        <w:rPr>
          <w:sz w:val="24"/>
        </w:rPr>
        <w:t>стеллажей свободного книгообмена, на которые желающие обучающиеся, родители (законные</w:t>
      </w:r>
      <w:r>
        <w:rPr>
          <w:spacing w:val="-57"/>
          <w:sz w:val="24"/>
        </w:rPr>
        <w:t xml:space="preserve"> </w:t>
      </w:r>
      <w:r>
        <w:rPr>
          <w:sz w:val="24"/>
        </w:rPr>
        <w:t>представители) и педагогические работники могут выставлять для общего пользования свои</w:t>
      </w:r>
      <w:r>
        <w:rPr>
          <w:spacing w:val="1"/>
          <w:sz w:val="24"/>
        </w:rPr>
        <w:t xml:space="preserve"> </w:t>
      </w:r>
      <w:r>
        <w:rPr>
          <w:sz w:val="24"/>
        </w:rPr>
        <w:t>книги,</w:t>
      </w:r>
      <w:r>
        <w:rPr>
          <w:spacing w:val="-1"/>
          <w:sz w:val="24"/>
        </w:rPr>
        <w:t xml:space="preserve"> </w:t>
      </w:r>
      <w:r>
        <w:rPr>
          <w:sz w:val="24"/>
        </w:rPr>
        <w:t>а</w:t>
      </w:r>
      <w:r>
        <w:rPr>
          <w:spacing w:val="-1"/>
          <w:sz w:val="24"/>
        </w:rPr>
        <w:t xml:space="preserve"> </w:t>
      </w:r>
      <w:r>
        <w:rPr>
          <w:sz w:val="24"/>
        </w:rPr>
        <w:t>также</w:t>
      </w:r>
      <w:r>
        <w:rPr>
          <w:spacing w:val="-2"/>
          <w:sz w:val="24"/>
        </w:rPr>
        <w:t xml:space="preserve"> </w:t>
      </w:r>
      <w:r>
        <w:rPr>
          <w:sz w:val="24"/>
        </w:rPr>
        <w:t>брать с</w:t>
      </w:r>
      <w:r>
        <w:rPr>
          <w:spacing w:val="-1"/>
          <w:sz w:val="24"/>
        </w:rPr>
        <w:t xml:space="preserve"> </w:t>
      </w:r>
      <w:r>
        <w:rPr>
          <w:sz w:val="24"/>
        </w:rPr>
        <w:t>них</w:t>
      </w:r>
      <w:r>
        <w:rPr>
          <w:spacing w:val="2"/>
          <w:sz w:val="24"/>
        </w:rPr>
        <w:t xml:space="preserve"> </w:t>
      </w:r>
      <w:r>
        <w:rPr>
          <w:sz w:val="24"/>
        </w:rPr>
        <w:t>для</w:t>
      </w:r>
      <w:r>
        <w:rPr>
          <w:spacing w:val="-1"/>
          <w:sz w:val="24"/>
        </w:rPr>
        <w:t xml:space="preserve"> </w:t>
      </w:r>
      <w:r>
        <w:rPr>
          <w:sz w:val="24"/>
        </w:rPr>
        <w:t>чтения любые</w:t>
      </w:r>
      <w:r>
        <w:rPr>
          <w:spacing w:val="-4"/>
          <w:sz w:val="24"/>
        </w:rPr>
        <w:t xml:space="preserve"> </w:t>
      </w:r>
      <w:r>
        <w:rPr>
          <w:sz w:val="24"/>
        </w:rPr>
        <w:t>другие;</w:t>
      </w:r>
    </w:p>
    <w:p w:rsidR="00A47C3D" w:rsidRDefault="007253DD" w:rsidP="00353F4F">
      <w:pPr>
        <w:pStyle w:val="a5"/>
        <w:numPr>
          <w:ilvl w:val="1"/>
          <w:numId w:val="16"/>
        </w:numPr>
        <w:tabs>
          <w:tab w:val="left" w:pos="962"/>
        </w:tabs>
        <w:ind w:right="268"/>
        <w:rPr>
          <w:sz w:val="24"/>
        </w:rPr>
      </w:pPr>
      <w:r>
        <w:rPr>
          <w:sz w:val="24"/>
        </w:rPr>
        <w:t>благоустройство классных кабинетов, осуществляемое классными руководителями вместе с</w:t>
      </w:r>
      <w:r>
        <w:rPr>
          <w:spacing w:val="1"/>
          <w:sz w:val="24"/>
        </w:rPr>
        <w:t xml:space="preserve"> </w:t>
      </w:r>
      <w:r>
        <w:rPr>
          <w:sz w:val="24"/>
        </w:rPr>
        <w:t xml:space="preserve">обучающимся своих классов, позволяющее обучающимся </w:t>
      </w:r>
      <w:r w:rsidR="00FB4089">
        <w:rPr>
          <w:sz w:val="24"/>
        </w:rPr>
        <w:t>проявить свои фантазию и творче</w:t>
      </w:r>
      <w:r>
        <w:rPr>
          <w:sz w:val="24"/>
        </w:rPr>
        <w:t>ские способности, создающее повод для длительного общен</w:t>
      </w:r>
      <w:r w:rsidR="00FB4089">
        <w:rPr>
          <w:sz w:val="24"/>
        </w:rPr>
        <w:t>ия классного руководителя с обу</w:t>
      </w:r>
      <w:r>
        <w:rPr>
          <w:sz w:val="24"/>
        </w:rPr>
        <w:t>чающимися;</w:t>
      </w:r>
    </w:p>
    <w:p w:rsidR="00A47C3D" w:rsidRDefault="007253DD" w:rsidP="00353F4F">
      <w:pPr>
        <w:pStyle w:val="a5"/>
        <w:numPr>
          <w:ilvl w:val="1"/>
          <w:numId w:val="16"/>
        </w:numPr>
        <w:tabs>
          <w:tab w:val="left" w:pos="962"/>
        </w:tabs>
        <w:ind w:right="266"/>
        <w:rPr>
          <w:sz w:val="24"/>
        </w:rPr>
      </w:pPr>
      <w:r>
        <w:rPr>
          <w:sz w:val="24"/>
        </w:rPr>
        <w:t>размещение в коридорах и рекреациях образовательной организации экспонатов школьного</w:t>
      </w:r>
      <w:r>
        <w:rPr>
          <w:spacing w:val="1"/>
          <w:sz w:val="24"/>
        </w:rPr>
        <w:t xml:space="preserve"> </w:t>
      </w:r>
      <w:r>
        <w:rPr>
          <w:sz w:val="24"/>
        </w:rPr>
        <w:t>экспериментариума — набора приспособлений для пров</w:t>
      </w:r>
      <w:r w:rsidR="00FB4089">
        <w:rPr>
          <w:sz w:val="24"/>
        </w:rPr>
        <w:t>едения заинтересованными обучаю</w:t>
      </w:r>
      <w:r>
        <w:rPr>
          <w:sz w:val="24"/>
        </w:rPr>
        <w:t>щимися</w:t>
      </w:r>
      <w:r>
        <w:rPr>
          <w:spacing w:val="-1"/>
          <w:sz w:val="24"/>
        </w:rPr>
        <w:t xml:space="preserve"> </w:t>
      </w:r>
      <w:r>
        <w:rPr>
          <w:sz w:val="24"/>
        </w:rPr>
        <w:t>несложных</w:t>
      </w:r>
      <w:r>
        <w:rPr>
          <w:spacing w:val="-1"/>
          <w:sz w:val="24"/>
        </w:rPr>
        <w:t xml:space="preserve"> </w:t>
      </w:r>
      <w:r>
        <w:rPr>
          <w:sz w:val="24"/>
        </w:rPr>
        <w:t>и</w:t>
      </w:r>
      <w:r>
        <w:rPr>
          <w:spacing w:val="-1"/>
          <w:sz w:val="24"/>
        </w:rPr>
        <w:t xml:space="preserve"> </w:t>
      </w:r>
      <w:r>
        <w:rPr>
          <w:sz w:val="24"/>
        </w:rPr>
        <w:t>безопасных</w:t>
      </w:r>
      <w:r>
        <w:rPr>
          <w:spacing w:val="1"/>
          <w:sz w:val="24"/>
        </w:rPr>
        <w:t xml:space="preserve"> </w:t>
      </w:r>
      <w:r>
        <w:rPr>
          <w:sz w:val="24"/>
        </w:rPr>
        <w:t>технических</w:t>
      </w:r>
      <w:r>
        <w:rPr>
          <w:spacing w:val="3"/>
          <w:sz w:val="24"/>
        </w:rPr>
        <w:t xml:space="preserve"> </w:t>
      </w:r>
      <w:r>
        <w:rPr>
          <w:sz w:val="24"/>
        </w:rPr>
        <w:t>экспериментов;</w:t>
      </w:r>
    </w:p>
    <w:p w:rsidR="00A47C3D" w:rsidRDefault="007253DD" w:rsidP="00353F4F">
      <w:pPr>
        <w:pStyle w:val="a5"/>
        <w:numPr>
          <w:ilvl w:val="1"/>
          <w:numId w:val="16"/>
        </w:numPr>
        <w:tabs>
          <w:tab w:val="left" w:pos="962"/>
        </w:tabs>
        <w:ind w:right="276"/>
        <w:rPr>
          <w:sz w:val="24"/>
        </w:rPr>
      </w:pPr>
      <w:r>
        <w:rPr>
          <w:sz w:val="24"/>
        </w:rPr>
        <w:t>событийный дизайн — оформление пространства проведения конкретных школьных событий</w:t>
      </w:r>
      <w:r>
        <w:rPr>
          <w:spacing w:val="1"/>
          <w:sz w:val="24"/>
        </w:rPr>
        <w:t xml:space="preserve"> </w:t>
      </w:r>
      <w:r>
        <w:rPr>
          <w:sz w:val="24"/>
        </w:rPr>
        <w:t>(праздников,</w:t>
      </w:r>
      <w:r>
        <w:rPr>
          <w:spacing w:val="1"/>
          <w:sz w:val="24"/>
        </w:rPr>
        <w:t xml:space="preserve"> </w:t>
      </w:r>
      <w:r>
        <w:rPr>
          <w:sz w:val="24"/>
        </w:rPr>
        <w:t>церемоний,</w:t>
      </w:r>
      <w:r>
        <w:rPr>
          <w:spacing w:val="1"/>
          <w:sz w:val="24"/>
        </w:rPr>
        <w:t xml:space="preserve"> </w:t>
      </w:r>
      <w:r>
        <w:rPr>
          <w:sz w:val="24"/>
        </w:rPr>
        <w:t>торжественных</w:t>
      </w:r>
      <w:r>
        <w:rPr>
          <w:spacing w:val="1"/>
          <w:sz w:val="24"/>
        </w:rPr>
        <w:t xml:space="preserve"> </w:t>
      </w:r>
      <w:r>
        <w:rPr>
          <w:sz w:val="24"/>
        </w:rPr>
        <w:t>линеек,</w:t>
      </w:r>
      <w:r>
        <w:rPr>
          <w:spacing w:val="1"/>
          <w:sz w:val="24"/>
        </w:rPr>
        <w:t xml:space="preserve"> </w:t>
      </w:r>
      <w:r>
        <w:rPr>
          <w:sz w:val="24"/>
        </w:rPr>
        <w:t>творческих</w:t>
      </w:r>
      <w:r>
        <w:rPr>
          <w:spacing w:val="1"/>
          <w:sz w:val="24"/>
        </w:rPr>
        <w:t xml:space="preserve"> </w:t>
      </w:r>
      <w:r>
        <w:rPr>
          <w:sz w:val="24"/>
        </w:rPr>
        <w:t>вечеров,</w:t>
      </w:r>
      <w:r>
        <w:rPr>
          <w:spacing w:val="1"/>
          <w:sz w:val="24"/>
        </w:rPr>
        <w:t xml:space="preserve"> </w:t>
      </w:r>
      <w:r>
        <w:rPr>
          <w:sz w:val="24"/>
        </w:rPr>
        <w:t>выставок,</w:t>
      </w:r>
      <w:r>
        <w:rPr>
          <w:spacing w:val="1"/>
          <w:sz w:val="24"/>
        </w:rPr>
        <w:t xml:space="preserve"> </w:t>
      </w:r>
      <w:r>
        <w:rPr>
          <w:sz w:val="24"/>
        </w:rPr>
        <w:t>собраний,</w:t>
      </w:r>
      <w:r>
        <w:rPr>
          <w:spacing w:val="-57"/>
          <w:sz w:val="24"/>
        </w:rPr>
        <w:t xml:space="preserve"> </w:t>
      </w:r>
      <w:r>
        <w:rPr>
          <w:sz w:val="24"/>
        </w:rPr>
        <w:t>конференций</w:t>
      </w:r>
      <w:r>
        <w:rPr>
          <w:spacing w:val="-3"/>
          <w:sz w:val="24"/>
        </w:rPr>
        <w:t xml:space="preserve"> </w:t>
      </w:r>
      <w:r>
        <w:rPr>
          <w:sz w:val="24"/>
        </w:rPr>
        <w:t>и т. п.);</w:t>
      </w:r>
    </w:p>
    <w:p w:rsidR="00A47C3D" w:rsidRDefault="007253DD" w:rsidP="00353F4F">
      <w:pPr>
        <w:pStyle w:val="a5"/>
        <w:numPr>
          <w:ilvl w:val="1"/>
          <w:numId w:val="16"/>
        </w:numPr>
        <w:tabs>
          <w:tab w:val="left" w:pos="962"/>
        </w:tabs>
        <w:ind w:right="267"/>
        <w:rPr>
          <w:sz w:val="24"/>
        </w:rPr>
      </w:pPr>
      <w:r>
        <w:rPr>
          <w:sz w:val="24"/>
        </w:rPr>
        <w:t>совместная с обучающимися разработка, создание и популяризация особой символики (флаг,</w:t>
      </w:r>
      <w:r>
        <w:rPr>
          <w:spacing w:val="1"/>
          <w:sz w:val="24"/>
        </w:rPr>
        <w:t xml:space="preserve"> </w:t>
      </w:r>
      <w:r>
        <w:rPr>
          <w:sz w:val="24"/>
        </w:rPr>
        <w:t>гимн, эмблема образовательной организации, логотип, элементы школьного костюма и т. п.),</w:t>
      </w:r>
      <w:r>
        <w:rPr>
          <w:spacing w:val="1"/>
          <w:sz w:val="24"/>
        </w:rPr>
        <w:t xml:space="preserve"> </w:t>
      </w:r>
      <w:r>
        <w:rPr>
          <w:sz w:val="24"/>
        </w:rPr>
        <w:t>используемой как в школьной повседневности, так и в т</w:t>
      </w:r>
      <w:r w:rsidR="00FB4089">
        <w:rPr>
          <w:sz w:val="24"/>
        </w:rPr>
        <w:t>оржественные моменты жизни обра</w:t>
      </w:r>
      <w:r>
        <w:rPr>
          <w:sz w:val="24"/>
        </w:rPr>
        <w:t>зовательной организации — во время праздников, торже</w:t>
      </w:r>
      <w:r w:rsidR="00FB4089">
        <w:rPr>
          <w:sz w:val="24"/>
        </w:rPr>
        <w:t>ственных церемоний, ключевых об</w:t>
      </w:r>
      <w:r>
        <w:rPr>
          <w:sz w:val="24"/>
        </w:rPr>
        <w:t>щешкольных дел и иных происходящих в жизни образова</w:t>
      </w:r>
      <w:r w:rsidR="00FB4089">
        <w:rPr>
          <w:sz w:val="24"/>
        </w:rPr>
        <w:t>тельной организации знаковых со</w:t>
      </w:r>
      <w:r>
        <w:rPr>
          <w:sz w:val="24"/>
        </w:rPr>
        <w:t>бытий;</w:t>
      </w:r>
    </w:p>
    <w:p w:rsidR="00A47C3D" w:rsidRDefault="007253DD" w:rsidP="00353F4F">
      <w:pPr>
        <w:pStyle w:val="a5"/>
        <w:numPr>
          <w:ilvl w:val="1"/>
          <w:numId w:val="16"/>
        </w:numPr>
        <w:tabs>
          <w:tab w:val="left" w:pos="962"/>
        </w:tabs>
        <w:spacing w:before="1"/>
        <w:ind w:right="270"/>
        <w:rPr>
          <w:sz w:val="24"/>
        </w:rPr>
      </w:pPr>
      <w:r>
        <w:rPr>
          <w:sz w:val="24"/>
        </w:rPr>
        <w:t>регулярная организация и проведение конкурсов творческих проектов по благоустройству</w:t>
      </w:r>
      <w:r>
        <w:rPr>
          <w:spacing w:val="1"/>
          <w:sz w:val="24"/>
        </w:rPr>
        <w:t xml:space="preserve"> </w:t>
      </w:r>
      <w:r>
        <w:rPr>
          <w:sz w:val="24"/>
        </w:rPr>
        <w:t xml:space="preserve">различных участков пришкольной территории (например, </w:t>
      </w:r>
      <w:r w:rsidR="00FB4089">
        <w:rPr>
          <w:sz w:val="24"/>
        </w:rPr>
        <w:t>высадке культурных растений, за</w:t>
      </w:r>
      <w:r>
        <w:rPr>
          <w:sz w:val="24"/>
        </w:rPr>
        <w:t>кладке газонов, сооружению альпийских горок, созданию инсталляций и иного декоративного</w:t>
      </w:r>
      <w:r>
        <w:rPr>
          <w:spacing w:val="-57"/>
          <w:sz w:val="24"/>
        </w:rPr>
        <w:t xml:space="preserve"> </w:t>
      </w:r>
      <w:r>
        <w:rPr>
          <w:sz w:val="24"/>
        </w:rPr>
        <w:t>оформления</w:t>
      </w:r>
      <w:r>
        <w:rPr>
          <w:spacing w:val="-1"/>
          <w:sz w:val="24"/>
        </w:rPr>
        <w:t xml:space="preserve"> </w:t>
      </w:r>
      <w:r>
        <w:rPr>
          <w:sz w:val="24"/>
        </w:rPr>
        <w:t>о</w:t>
      </w:r>
      <w:r w:rsidR="00FB4089">
        <w:rPr>
          <w:sz w:val="24"/>
        </w:rPr>
        <w:t>тведе</w:t>
      </w:r>
      <w:r>
        <w:rPr>
          <w:sz w:val="24"/>
        </w:rPr>
        <w:t>нных</w:t>
      </w:r>
      <w:r>
        <w:rPr>
          <w:spacing w:val="2"/>
          <w:sz w:val="24"/>
        </w:rPr>
        <w:t xml:space="preserve"> </w:t>
      </w:r>
      <w:r>
        <w:rPr>
          <w:sz w:val="24"/>
        </w:rPr>
        <w:t>для детских</w:t>
      </w:r>
      <w:r>
        <w:rPr>
          <w:spacing w:val="1"/>
          <w:sz w:val="24"/>
        </w:rPr>
        <w:t xml:space="preserve"> </w:t>
      </w:r>
      <w:r>
        <w:rPr>
          <w:sz w:val="24"/>
        </w:rPr>
        <w:t>проектов мест);</w:t>
      </w:r>
    </w:p>
    <w:p w:rsidR="00A47C3D" w:rsidRDefault="007253DD" w:rsidP="00353F4F">
      <w:pPr>
        <w:pStyle w:val="a5"/>
        <w:numPr>
          <w:ilvl w:val="1"/>
          <w:numId w:val="16"/>
        </w:numPr>
        <w:tabs>
          <w:tab w:val="left" w:pos="962"/>
        </w:tabs>
        <w:ind w:right="269"/>
        <w:rPr>
          <w:sz w:val="24"/>
        </w:rPr>
      </w:pPr>
      <w:r>
        <w:rPr>
          <w:sz w:val="24"/>
        </w:rPr>
        <w:t>акцентирование</w:t>
      </w:r>
      <w:r>
        <w:rPr>
          <w:spacing w:val="1"/>
          <w:sz w:val="24"/>
        </w:rPr>
        <w:t xml:space="preserve"> </w:t>
      </w:r>
      <w:r>
        <w:rPr>
          <w:sz w:val="24"/>
        </w:rPr>
        <w:t>внимания</w:t>
      </w:r>
      <w:r>
        <w:rPr>
          <w:spacing w:val="1"/>
          <w:sz w:val="24"/>
        </w:rPr>
        <w:t xml:space="preserve"> </w:t>
      </w:r>
      <w:r>
        <w:rPr>
          <w:sz w:val="24"/>
        </w:rPr>
        <w:t>обучающихся</w:t>
      </w:r>
      <w:r>
        <w:rPr>
          <w:spacing w:val="1"/>
          <w:sz w:val="24"/>
        </w:rPr>
        <w:t xml:space="preserve"> </w:t>
      </w:r>
      <w:r>
        <w:rPr>
          <w:sz w:val="24"/>
        </w:rPr>
        <w:t>посредством</w:t>
      </w:r>
      <w:r>
        <w:rPr>
          <w:spacing w:val="1"/>
          <w:sz w:val="24"/>
        </w:rPr>
        <w:t xml:space="preserve"> </w:t>
      </w:r>
      <w:r>
        <w:rPr>
          <w:sz w:val="24"/>
        </w:rPr>
        <w:t>элементов</w:t>
      </w:r>
      <w:r>
        <w:rPr>
          <w:spacing w:val="1"/>
          <w:sz w:val="24"/>
        </w:rPr>
        <w:t xml:space="preserve"> </w:t>
      </w:r>
      <w:r>
        <w:rPr>
          <w:sz w:val="24"/>
        </w:rPr>
        <w:t>предметно-эстетической</w:t>
      </w:r>
      <w:r>
        <w:rPr>
          <w:spacing w:val="1"/>
          <w:sz w:val="24"/>
        </w:rPr>
        <w:t xml:space="preserve"> </w:t>
      </w:r>
      <w:r>
        <w:rPr>
          <w:sz w:val="24"/>
        </w:rPr>
        <w:t>среды (стенды, плакаты, инсталляции) на важных для воспитания ценностях образовательной</w:t>
      </w:r>
      <w:r>
        <w:rPr>
          <w:spacing w:val="1"/>
          <w:sz w:val="24"/>
        </w:rPr>
        <w:t xml:space="preserve"> </w:t>
      </w:r>
      <w:r>
        <w:rPr>
          <w:sz w:val="24"/>
        </w:rPr>
        <w:t>организации,</w:t>
      </w:r>
      <w:r>
        <w:rPr>
          <w:spacing w:val="-1"/>
          <w:sz w:val="24"/>
        </w:rPr>
        <w:t xml:space="preserve"> </w:t>
      </w:r>
      <w:r>
        <w:rPr>
          <w:sz w:val="24"/>
        </w:rPr>
        <w:t>е</w:t>
      </w:r>
      <w:r w:rsidR="00FB4089">
        <w:rPr>
          <w:sz w:val="24"/>
        </w:rPr>
        <w:t>е</w:t>
      </w:r>
      <w:r>
        <w:rPr>
          <w:spacing w:val="-1"/>
          <w:sz w:val="24"/>
        </w:rPr>
        <w:t xml:space="preserve"> </w:t>
      </w:r>
      <w:r>
        <w:rPr>
          <w:sz w:val="24"/>
        </w:rPr>
        <w:t>традициях,</w:t>
      </w:r>
      <w:r>
        <w:rPr>
          <w:spacing w:val="-3"/>
          <w:sz w:val="24"/>
        </w:rPr>
        <w:t xml:space="preserve"> </w:t>
      </w:r>
      <w:r>
        <w:rPr>
          <w:sz w:val="24"/>
        </w:rPr>
        <w:t>правилах.</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pPr>
        <w:pStyle w:val="2"/>
        <w:spacing w:before="72" w:line="274" w:lineRule="exact"/>
        <w:jc w:val="both"/>
      </w:pPr>
      <w:r>
        <w:lastRenderedPageBreak/>
        <w:t>Модуль</w:t>
      </w:r>
      <w:r>
        <w:rPr>
          <w:spacing w:val="-3"/>
        </w:rPr>
        <w:t xml:space="preserve"> </w:t>
      </w:r>
      <w:r>
        <w:t>«Работа</w:t>
      </w:r>
      <w:r>
        <w:rPr>
          <w:spacing w:val="-2"/>
        </w:rPr>
        <w:t xml:space="preserve"> </w:t>
      </w:r>
      <w:r>
        <w:t>с</w:t>
      </w:r>
      <w:r>
        <w:rPr>
          <w:spacing w:val="-3"/>
        </w:rPr>
        <w:t xml:space="preserve"> </w:t>
      </w:r>
      <w:r>
        <w:t>родителями</w:t>
      </w:r>
      <w:r>
        <w:rPr>
          <w:spacing w:val="-2"/>
        </w:rPr>
        <w:t xml:space="preserve"> </w:t>
      </w:r>
      <w:r>
        <w:t>(законными</w:t>
      </w:r>
      <w:r>
        <w:rPr>
          <w:spacing w:val="-4"/>
        </w:rPr>
        <w:t xml:space="preserve"> </w:t>
      </w:r>
      <w:r>
        <w:t>представителями)»</w:t>
      </w:r>
    </w:p>
    <w:p w:rsidR="00A47C3D" w:rsidRDefault="007253DD">
      <w:pPr>
        <w:pStyle w:val="a3"/>
        <w:ind w:left="394" w:right="269"/>
        <w:rPr>
          <w:i/>
        </w:rPr>
      </w:pPr>
      <w:r>
        <w:t>Работа с родителями (законными представителями) обучающи</w:t>
      </w:r>
      <w:r w:rsidR="00FB4089">
        <w:t>хся осуществляется для более эф</w:t>
      </w:r>
      <w:r>
        <w:t>фективного достижения цели воспитания, которое обеспечивается согласованием позиций семьи и</w:t>
      </w:r>
      <w:r>
        <w:rPr>
          <w:spacing w:val="1"/>
        </w:rPr>
        <w:t xml:space="preserve"> </w:t>
      </w:r>
      <w:r>
        <w:t>образовательной</w:t>
      </w:r>
      <w:r>
        <w:rPr>
          <w:spacing w:val="-8"/>
        </w:rPr>
        <w:t xml:space="preserve"> </w:t>
      </w:r>
      <w:r>
        <w:t>организации</w:t>
      </w:r>
      <w:r>
        <w:rPr>
          <w:spacing w:val="-7"/>
        </w:rPr>
        <w:t xml:space="preserve"> </w:t>
      </w:r>
      <w:r>
        <w:t>в</w:t>
      </w:r>
      <w:r>
        <w:rPr>
          <w:spacing w:val="-10"/>
        </w:rPr>
        <w:t xml:space="preserve"> </w:t>
      </w:r>
      <w:r>
        <w:t>данном</w:t>
      </w:r>
      <w:r>
        <w:rPr>
          <w:spacing w:val="-9"/>
        </w:rPr>
        <w:t xml:space="preserve"> </w:t>
      </w:r>
      <w:r>
        <w:t>вопросе.</w:t>
      </w:r>
      <w:r>
        <w:rPr>
          <w:spacing w:val="-8"/>
        </w:rPr>
        <w:t xml:space="preserve"> </w:t>
      </w:r>
      <w:r>
        <w:t>Работа</w:t>
      </w:r>
      <w:r>
        <w:rPr>
          <w:spacing w:val="-10"/>
        </w:rPr>
        <w:t xml:space="preserve"> </w:t>
      </w:r>
      <w:r>
        <w:t>с</w:t>
      </w:r>
      <w:r>
        <w:rPr>
          <w:spacing w:val="-9"/>
        </w:rPr>
        <w:t xml:space="preserve"> </w:t>
      </w:r>
      <w:r>
        <w:t>родителями</w:t>
      </w:r>
      <w:r>
        <w:rPr>
          <w:spacing w:val="-8"/>
        </w:rPr>
        <w:t xml:space="preserve"> </w:t>
      </w:r>
      <w:r>
        <w:t>(законными</w:t>
      </w:r>
      <w:r>
        <w:rPr>
          <w:spacing w:val="-11"/>
        </w:rPr>
        <w:t xml:space="preserve"> </w:t>
      </w:r>
      <w:r>
        <w:t>представителями)</w:t>
      </w:r>
      <w:r>
        <w:rPr>
          <w:spacing w:val="-57"/>
        </w:rPr>
        <w:t xml:space="preserve"> </w:t>
      </w:r>
      <w:r>
        <w:t>обучающихся</w:t>
      </w:r>
      <w:r>
        <w:rPr>
          <w:spacing w:val="-1"/>
        </w:rPr>
        <w:t xml:space="preserve"> </w:t>
      </w:r>
      <w:r>
        <w:t>осуществляется в</w:t>
      </w:r>
      <w:r>
        <w:rPr>
          <w:spacing w:val="-2"/>
        </w:rPr>
        <w:t xml:space="preserve"> </w:t>
      </w:r>
      <w:r>
        <w:t>рамках</w:t>
      </w:r>
      <w:r>
        <w:rPr>
          <w:spacing w:val="2"/>
        </w:rPr>
        <w:t xml:space="preserve"> </w:t>
      </w:r>
      <w:r>
        <w:t>следующих</w:t>
      </w:r>
      <w:r>
        <w:rPr>
          <w:spacing w:val="1"/>
        </w:rPr>
        <w:t xml:space="preserve"> </w:t>
      </w:r>
      <w:r>
        <w:t>видов и</w:t>
      </w:r>
      <w:r>
        <w:rPr>
          <w:spacing w:val="5"/>
        </w:rPr>
        <w:t xml:space="preserve"> </w:t>
      </w:r>
      <w:r>
        <w:t>форм деятельности</w:t>
      </w:r>
      <w:r>
        <w:rPr>
          <w:i/>
        </w:rPr>
        <w:t>.</w:t>
      </w:r>
    </w:p>
    <w:p w:rsidR="00A47C3D" w:rsidRDefault="007253DD">
      <w:pPr>
        <w:pStyle w:val="2"/>
        <w:spacing w:before="3" w:line="275" w:lineRule="exact"/>
        <w:ind w:left="622"/>
        <w:jc w:val="both"/>
      </w:pPr>
      <w:r>
        <w:t>На</w:t>
      </w:r>
      <w:r>
        <w:rPr>
          <w:spacing w:val="-2"/>
        </w:rPr>
        <w:t xml:space="preserve"> </w:t>
      </w:r>
      <w:r>
        <w:t>групповом</w:t>
      </w:r>
      <w:r>
        <w:rPr>
          <w:spacing w:val="-2"/>
        </w:rPr>
        <w:t xml:space="preserve"> </w:t>
      </w:r>
      <w:r>
        <w:t>уровне:</w:t>
      </w:r>
    </w:p>
    <w:p w:rsidR="00A47C3D" w:rsidRDefault="007253DD" w:rsidP="00353F4F">
      <w:pPr>
        <w:pStyle w:val="a5"/>
        <w:numPr>
          <w:ilvl w:val="1"/>
          <w:numId w:val="16"/>
        </w:numPr>
        <w:tabs>
          <w:tab w:val="left" w:pos="962"/>
        </w:tabs>
        <w:ind w:right="276"/>
        <w:rPr>
          <w:sz w:val="24"/>
        </w:rPr>
      </w:pPr>
      <w:r>
        <w:rPr>
          <w:sz w:val="24"/>
        </w:rPr>
        <w:t>общешкольный родительский комитет и попечительский совет образовательной организации,</w:t>
      </w:r>
      <w:r>
        <w:rPr>
          <w:spacing w:val="1"/>
          <w:sz w:val="24"/>
        </w:rPr>
        <w:t xml:space="preserve"> </w:t>
      </w:r>
      <w:r>
        <w:rPr>
          <w:sz w:val="24"/>
        </w:rPr>
        <w:t>участвующие в управлении образовательной организацией и решении вопросов воспитания и</w:t>
      </w:r>
      <w:r>
        <w:rPr>
          <w:spacing w:val="1"/>
          <w:sz w:val="24"/>
        </w:rPr>
        <w:t xml:space="preserve"> </w:t>
      </w:r>
      <w:r>
        <w:rPr>
          <w:sz w:val="24"/>
        </w:rPr>
        <w:t>социализации</w:t>
      </w:r>
      <w:r>
        <w:rPr>
          <w:spacing w:val="-3"/>
          <w:sz w:val="24"/>
        </w:rPr>
        <w:t xml:space="preserve"> </w:t>
      </w:r>
      <w:r>
        <w:rPr>
          <w:sz w:val="24"/>
        </w:rPr>
        <w:t>их</w:t>
      </w:r>
      <w:r>
        <w:rPr>
          <w:spacing w:val="2"/>
          <w:sz w:val="24"/>
        </w:rPr>
        <w:t xml:space="preserve"> </w:t>
      </w:r>
      <w:r>
        <w:rPr>
          <w:sz w:val="24"/>
        </w:rPr>
        <w:t>обучающихся;</w:t>
      </w:r>
    </w:p>
    <w:p w:rsidR="00A47C3D" w:rsidRDefault="007253DD" w:rsidP="00353F4F">
      <w:pPr>
        <w:pStyle w:val="a5"/>
        <w:numPr>
          <w:ilvl w:val="1"/>
          <w:numId w:val="16"/>
        </w:numPr>
        <w:tabs>
          <w:tab w:val="left" w:pos="962"/>
        </w:tabs>
        <w:spacing w:before="1" w:line="237" w:lineRule="auto"/>
        <w:ind w:right="275"/>
        <w:rPr>
          <w:sz w:val="24"/>
        </w:rPr>
      </w:pPr>
      <w:r>
        <w:rPr>
          <w:sz w:val="24"/>
        </w:rPr>
        <w:t>семейные клубы, предоставляющие родителям, педагогическим работникам и обучающимся</w:t>
      </w:r>
      <w:r>
        <w:rPr>
          <w:spacing w:val="1"/>
          <w:sz w:val="24"/>
        </w:rPr>
        <w:t xml:space="preserve"> </w:t>
      </w:r>
      <w:r>
        <w:rPr>
          <w:sz w:val="24"/>
        </w:rPr>
        <w:t>площадку</w:t>
      </w:r>
      <w:r>
        <w:rPr>
          <w:spacing w:val="-9"/>
          <w:sz w:val="24"/>
        </w:rPr>
        <w:t xml:space="preserve"> </w:t>
      </w:r>
      <w:r>
        <w:rPr>
          <w:sz w:val="24"/>
        </w:rPr>
        <w:t>для совместного проведения досуга</w:t>
      </w:r>
      <w:r>
        <w:rPr>
          <w:spacing w:val="1"/>
          <w:sz w:val="24"/>
        </w:rPr>
        <w:t xml:space="preserve"> </w:t>
      </w:r>
      <w:r>
        <w:rPr>
          <w:sz w:val="24"/>
        </w:rPr>
        <w:t>и общения;</w:t>
      </w:r>
    </w:p>
    <w:p w:rsidR="00A47C3D" w:rsidRDefault="007253DD" w:rsidP="00353F4F">
      <w:pPr>
        <w:pStyle w:val="a5"/>
        <w:numPr>
          <w:ilvl w:val="1"/>
          <w:numId w:val="16"/>
        </w:numPr>
        <w:tabs>
          <w:tab w:val="left" w:pos="962"/>
        </w:tabs>
        <w:spacing w:before="4"/>
        <w:ind w:right="268"/>
        <w:rPr>
          <w:sz w:val="24"/>
        </w:rPr>
      </w:pPr>
      <w:r>
        <w:rPr>
          <w:sz w:val="24"/>
        </w:rPr>
        <w:t>родительские гостиные, на которых обсуждаются вопрос</w:t>
      </w:r>
      <w:r w:rsidR="00FB4089">
        <w:rPr>
          <w:sz w:val="24"/>
        </w:rPr>
        <w:t>ы возрастных особенностей обуча</w:t>
      </w:r>
      <w:r>
        <w:rPr>
          <w:sz w:val="24"/>
        </w:rPr>
        <w:t>ющихся, формы и способы доверительного взаимодействи</w:t>
      </w:r>
      <w:r w:rsidR="00FB4089">
        <w:rPr>
          <w:sz w:val="24"/>
        </w:rPr>
        <w:t>я родителей (законных представи</w:t>
      </w:r>
      <w:r>
        <w:rPr>
          <w:sz w:val="24"/>
        </w:rPr>
        <w:t>телей)</w:t>
      </w:r>
      <w:r>
        <w:rPr>
          <w:spacing w:val="-7"/>
          <w:sz w:val="24"/>
        </w:rPr>
        <w:t xml:space="preserve"> </w:t>
      </w:r>
      <w:r>
        <w:rPr>
          <w:sz w:val="24"/>
        </w:rPr>
        <w:t>с</w:t>
      </w:r>
      <w:r>
        <w:rPr>
          <w:spacing w:val="-7"/>
          <w:sz w:val="24"/>
        </w:rPr>
        <w:t xml:space="preserve"> </w:t>
      </w:r>
      <w:r>
        <w:rPr>
          <w:sz w:val="24"/>
        </w:rPr>
        <w:t>обучающимися,</w:t>
      </w:r>
      <w:r>
        <w:rPr>
          <w:spacing w:val="-6"/>
          <w:sz w:val="24"/>
        </w:rPr>
        <w:t xml:space="preserve"> </w:t>
      </w:r>
      <w:r>
        <w:rPr>
          <w:sz w:val="24"/>
        </w:rPr>
        <w:t>проводятся</w:t>
      </w:r>
      <w:r>
        <w:rPr>
          <w:spacing w:val="-6"/>
          <w:sz w:val="24"/>
        </w:rPr>
        <w:t xml:space="preserve"> </w:t>
      </w:r>
      <w:r>
        <w:rPr>
          <w:sz w:val="24"/>
        </w:rPr>
        <w:t>мастер-классы,</w:t>
      </w:r>
      <w:r>
        <w:rPr>
          <w:spacing w:val="-6"/>
          <w:sz w:val="24"/>
        </w:rPr>
        <w:t xml:space="preserve"> </w:t>
      </w:r>
      <w:r>
        <w:rPr>
          <w:sz w:val="24"/>
        </w:rPr>
        <w:t>семинары,</w:t>
      </w:r>
      <w:r>
        <w:rPr>
          <w:spacing w:val="-6"/>
          <w:sz w:val="24"/>
        </w:rPr>
        <w:t xml:space="preserve"> </w:t>
      </w:r>
      <w:r>
        <w:rPr>
          <w:sz w:val="24"/>
        </w:rPr>
        <w:t>круглые</w:t>
      </w:r>
      <w:r>
        <w:rPr>
          <w:spacing w:val="-7"/>
          <w:sz w:val="24"/>
        </w:rPr>
        <w:t xml:space="preserve"> </w:t>
      </w:r>
      <w:r>
        <w:rPr>
          <w:sz w:val="24"/>
        </w:rPr>
        <w:t>столы</w:t>
      </w:r>
      <w:r>
        <w:rPr>
          <w:spacing w:val="-6"/>
          <w:sz w:val="24"/>
        </w:rPr>
        <w:t xml:space="preserve"> </w:t>
      </w:r>
      <w:r>
        <w:rPr>
          <w:sz w:val="24"/>
        </w:rPr>
        <w:t>с</w:t>
      </w:r>
      <w:r>
        <w:rPr>
          <w:spacing w:val="-6"/>
          <w:sz w:val="24"/>
        </w:rPr>
        <w:t xml:space="preserve"> </w:t>
      </w:r>
      <w:r>
        <w:rPr>
          <w:sz w:val="24"/>
        </w:rPr>
        <w:t>приглашением</w:t>
      </w:r>
      <w:r>
        <w:rPr>
          <w:spacing w:val="-58"/>
          <w:sz w:val="24"/>
        </w:rPr>
        <w:t xml:space="preserve"> </w:t>
      </w:r>
      <w:r>
        <w:rPr>
          <w:sz w:val="24"/>
        </w:rPr>
        <w:t>специалистов;</w:t>
      </w:r>
    </w:p>
    <w:p w:rsidR="00A47C3D" w:rsidRDefault="007253DD" w:rsidP="00353F4F">
      <w:pPr>
        <w:pStyle w:val="a5"/>
        <w:numPr>
          <w:ilvl w:val="1"/>
          <w:numId w:val="16"/>
        </w:numPr>
        <w:tabs>
          <w:tab w:val="left" w:pos="962"/>
        </w:tabs>
        <w:ind w:right="266"/>
        <w:rPr>
          <w:sz w:val="24"/>
        </w:rPr>
      </w:pPr>
      <w:r>
        <w:rPr>
          <w:sz w:val="24"/>
        </w:rPr>
        <w:t>родительские дни,</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которых</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могут</w:t>
      </w:r>
      <w:r>
        <w:rPr>
          <w:spacing w:val="1"/>
          <w:sz w:val="24"/>
        </w:rPr>
        <w:t xml:space="preserve"> </w:t>
      </w:r>
      <w:r>
        <w:rPr>
          <w:sz w:val="24"/>
        </w:rPr>
        <w:t>посещать</w:t>
      </w:r>
      <w:r>
        <w:rPr>
          <w:spacing w:val="1"/>
          <w:sz w:val="24"/>
        </w:rPr>
        <w:t xml:space="preserve"> </w:t>
      </w:r>
      <w:r>
        <w:rPr>
          <w:sz w:val="24"/>
        </w:rPr>
        <w:t>школьные</w:t>
      </w:r>
      <w:r>
        <w:rPr>
          <w:spacing w:val="1"/>
          <w:sz w:val="24"/>
        </w:rPr>
        <w:t xml:space="preserve"> </w:t>
      </w:r>
      <w:r>
        <w:rPr>
          <w:sz w:val="24"/>
        </w:rPr>
        <w:t>уроки</w:t>
      </w:r>
      <w:r>
        <w:rPr>
          <w:spacing w:val="1"/>
          <w:sz w:val="24"/>
        </w:rPr>
        <w:t xml:space="preserve"> </w:t>
      </w:r>
      <w:r>
        <w:rPr>
          <w:sz w:val="24"/>
        </w:rPr>
        <w:t>и</w:t>
      </w:r>
      <w:r>
        <w:rPr>
          <w:spacing w:val="1"/>
          <w:sz w:val="24"/>
        </w:rPr>
        <w:t xml:space="preserve"> </w:t>
      </w:r>
      <w:r>
        <w:rPr>
          <w:sz w:val="24"/>
        </w:rPr>
        <w:t>внеурочные</w:t>
      </w:r>
      <w:r>
        <w:rPr>
          <w:spacing w:val="1"/>
          <w:sz w:val="24"/>
        </w:rPr>
        <w:t xml:space="preserve"> </w:t>
      </w:r>
      <w:r>
        <w:rPr>
          <w:sz w:val="24"/>
        </w:rPr>
        <w:t>занятия</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ходе</w:t>
      </w:r>
      <w:r>
        <w:rPr>
          <w:spacing w:val="1"/>
          <w:sz w:val="24"/>
        </w:rPr>
        <w:t xml:space="preserve"> </w:t>
      </w:r>
      <w:r w:rsidR="00FB4089">
        <w:rPr>
          <w:sz w:val="24"/>
        </w:rPr>
        <w:t>учебно-</w:t>
      </w:r>
      <w:r>
        <w:rPr>
          <w:sz w:val="24"/>
        </w:rPr>
        <w:t>воспитательного</w:t>
      </w:r>
      <w:r>
        <w:rPr>
          <w:spacing w:val="-4"/>
          <w:sz w:val="24"/>
        </w:rPr>
        <w:t xml:space="preserve"> </w:t>
      </w:r>
      <w:r>
        <w:rPr>
          <w:sz w:val="24"/>
        </w:rPr>
        <w:t>процесса</w:t>
      </w:r>
      <w:r>
        <w:rPr>
          <w:spacing w:val="-1"/>
          <w:sz w:val="24"/>
        </w:rPr>
        <w:t xml:space="preserve"> </w:t>
      </w:r>
      <w:r>
        <w:rPr>
          <w:sz w:val="24"/>
        </w:rPr>
        <w:t>в</w:t>
      </w:r>
      <w:r>
        <w:rPr>
          <w:spacing w:val="-2"/>
          <w:sz w:val="24"/>
        </w:rPr>
        <w:t xml:space="preserve"> </w:t>
      </w:r>
      <w:r>
        <w:rPr>
          <w:sz w:val="24"/>
        </w:rPr>
        <w:t>образовательной организации;</w:t>
      </w:r>
    </w:p>
    <w:p w:rsidR="00A47C3D" w:rsidRDefault="007253DD" w:rsidP="00353F4F">
      <w:pPr>
        <w:pStyle w:val="a5"/>
        <w:numPr>
          <w:ilvl w:val="1"/>
          <w:numId w:val="16"/>
        </w:numPr>
        <w:tabs>
          <w:tab w:val="left" w:pos="962"/>
        </w:tabs>
        <w:spacing w:before="3" w:line="237" w:lineRule="auto"/>
        <w:ind w:right="276"/>
        <w:rPr>
          <w:sz w:val="24"/>
        </w:rPr>
      </w:pPr>
      <w:r>
        <w:rPr>
          <w:sz w:val="24"/>
        </w:rPr>
        <w:t>общешкольные родительские собрания, происходящие в режиме обсуждения наиболее острых</w:t>
      </w:r>
      <w:r>
        <w:rPr>
          <w:spacing w:val="-57"/>
          <w:sz w:val="24"/>
        </w:rPr>
        <w:t xml:space="preserve"> </w:t>
      </w:r>
      <w:r>
        <w:rPr>
          <w:sz w:val="24"/>
        </w:rPr>
        <w:t>проблем</w:t>
      </w:r>
      <w:r>
        <w:rPr>
          <w:spacing w:val="-3"/>
          <w:sz w:val="24"/>
        </w:rPr>
        <w:t xml:space="preserve"> </w:t>
      </w:r>
      <w:r>
        <w:rPr>
          <w:sz w:val="24"/>
        </w:rPr>
        <w:t>обучения и воспитания обучающихся;</w:t>
      </w:r>
    </w:p>
    <w:p w:rsidR="00A47C3D" w:rsidRDefault="007253DD" w:rsidP="00353F4F">
      <w:pPr>
        <w:pStyle w:val="a5"/>
        <w:numPr>
          <w:ilvl w:val="1"/>
          <w:numId w:val="16"/>
        </w:numPr>
        <w:tabs>
          <w:tab w:val="left" w:pos="962"/>
        </w:tabs>
        <w:spacing w:before="3"/>
        <w:ind w:right="275"/>
        <w:rPr>
          <w:sz w:val="24"/>
        </w:rPr>
      </w:pPr>
      <w:r>
        <w:rPr>
          <w:sz w:val="24"/>
        </w:rPr>
        <w:t>семейный всеобуч, на котором родители (законные представители) могли бы получать ценные</w:t>
      </w:r>
      <w:r>
        <w:rPr>
          <w:spacing w:val="-57"/>
          <w:sz w:val="24"/>
        </w:rPr>
        <w:t xml:space="preserve"> </w:t>
      </w:r>
      <w:r>
        <w:rPr>
          <w:sz w:val="24"/>
        </w:rPr>
        <w:t>рекомендации и советы от профессиональных психологов, врачей, социальных работников и</w:t>
      </w:r>
      <w:r>
        <w:rPr>
          <w:spacing w:val="1"/>
          <w:sz w:val="24"/>
        </w:rPr>
        <w:t xml:space="preserve"> </w:t>
      </w:r>
      <w:r>
        <w:rPr>
          <w:sz w:val="24"/>
        </w:rPr>
        <w:t>обмениваться</w:t>
      </w:r>
      <w:r>
        <w:rPr>
          <w:spacing w:val="-3"/>
          <w:sz w:val="24"/>
        </w:rPr>
        <w:t xml:space="preserve"> </w:t>
      </w:r>
      <w:r>
        <w:rPr>
          <w:sz w:val="24"/>
        </w:rPr>
        <w:t>собственным</w:t>
      </w:r>
      <w:r>
        <w:rPr>
          <w:spacing w:val="-4"/>
          <w:sz w:val="24"/>
        </w:rPr>
        <w:t xml:space="preserve"> </w:t>
      </w:r>
      <w:r>
        <w:rPr>
          <w:sz w:val="24"/>
        </w:rPr>
        <w:t>творческим</w:t>
      </w:r>
      <w:r>
        <w:rPr>
          <w:spacing w:val="-4"/>
          <w:sz w:val="24"/>
        </w:rPr>
        <w:t xml:space="preserve"> </w:t>
      </w:r>
      <w:r>
        <w:rPr>
          <w:sz w:val="24"/>
        </w:rPr>
        <w:t>опытом</w:t>
      </w:r>
      <w:r>
        <w:rPr>
          <w:spacing w:val="-2"/>
          <w:sz w:val="24"/>
        </w:rPr>
        <w:t xml:space="preserve"> </w:t>
      </w:r>
      <w:r>
        <w:rPr>
          <w:sz w:val="24"/>
        </w:rPr>
        <w:t>и</w:t>
      </w:r>
      <w:r>
        <w:rPr>
          <w:spacing w:val="-4"/>
          <w:sz w:val="24"/>
        </w:rPr>
        <w:t xml:space="preserve"> </w:t>
      </w:r>
      <w:r>
        <w:rPr>
          <w:sz w:val="24"/>
        </w:rPr>
        <w:t>находками</w:t>
      </w:r>
      <w:r>
        <w:rPr>
          <w:spacing w:val="-2"/>
          <w:sz w:val="24"/>
        </w:rPr>
        <w:t xml:space="preserve"> </w:t>
      </w:r>
      <w:r>
        <w:rPr>
          <w:sz w:val="24"/>
        </w:rPr>
        <w:t>в</w:t>
      </w:r>
      <w:r>
        <w:rPr>
          <w:spacing w:val="-3"/>
          <w:sz w:val="24"/>
        </w:rPr>
        <w:t xml:space="preserve"> </w:t>
      </w:r>
      <w:r>
        <w:rPr>
          <w:sz w:val="24"/>
        </w:rPr>
        <w:t>деле</w:t>
      </w:r>
      <w:r>
        <w:rPr>
          <w:spacing w:val="-4"/>
          <w:sz w:val="24"/>
        </w:rPr>
        <w:t xml:space="preserve"> </w:t>
      </w:r>
      <w:r>
        <w:rPr>
          <w:sz w:val="24"/>
        </w:rPr>
        <w:t>воспитания</w:t>
      </w:r>
      <w:r>
        <w:rPr>
          <w:spacing w:val="-2"/>
          <w:sz w:val="24"/>
        </w:rPr>
        <w:t xml:space="preserve"> </w:t>
      </w:r>
      <w:r>
        <w:rPr>
          <w:sz w:val="24"/>
        </w:rPr>
        <w:t>обучающихся;</w:t>
      </w:r>
    </w:p>
    <w:p w:rsidR="00A47C3D" w:rsidRDefault="007253DD" w:rsidP="00353F4F">
      <w:pPr>
        <w:pStyle w:val="a5"/>
        <w:numPr>
          <w:ilvl w:val="1"/>
          <w:numId w:val="16"/>
        </w:numPr>
        <w:tabs>
          <w:tab w:val="left" w:pos="962"/>
        </w:tabs>
        <w:ind w:right="266"/>
        <w:rPr>
          <w:sz w:val="24"/>
        </w:rPr>
      </w:pPr>
      <w:r>
        <w:rPr>
          <w:sz w:val="24"/>
        </w:rPr>
        <w:t>родительские форумы при школьном интернет-сайте, на которых обсуждаются интересующие</w:t>
      </w:r>
      <w:r>
        <w:rPr>
          <w:spacing w:val="-57"/>
          <w:sz w:val="24"/>
        </w:rPr>
        <w:t xml:space="preserve"> </w:t>
      </w:r>
      <w:r>
        <w:rPr>
          <w:sz w:val="24"/>
        </w:rPr>
        <w:t>родителей (законных представителей) вопросы, а также осуществляются виртуа</w:t>
      </w:r>
      <w:r w:rsidR="00FB4089">
        <w:rPr>
          <w:sz w:val="24"/>
        </w:rPr>
        <w:t>льные кон</w:t>
      </w:r>
      <w:r>
        <w:rPr>
          <w:sz w:val="24"/>
        </w:rPr>
        <w:t>сультации</w:t>
      </w:r>
      <w:r>
        <w:rPr>
          <w:spacing w:val="-1"/>
          <w:sz w:val="24"/>
        </w:rPr>
        <w:t xml:space="preserve"> </w:t>
      </w:r>
      <w:r>
        <w:rPr>
          <w:sz w:val="24"/>
        </w:rPr>
        <w:t>психологов</w:t>
      </w:r>
      <w:r>
        <w:rPr>
          <w:spacing w:val="-3"/>
          <w:sz w:val="24"/>
        </w:rPr>
        <w:t xml:space="preserve"> </w:t>
      </w:r>
      <w:r>
        <w:rPr>
          <w:sz w:val="24"/>
        </w:rPr>
        <w:t>и педагогических</w:t>
      </w:r>
      <w:r>
        <w:rPr>
          <w:spacing w:val="2"/>
          <w:sz w:val="24"/>
        </w:rPr>
        <w:t xml:space="preserve"> </w:t>
      </w:r>
      <w:r>
        <w:rPr>
          <w:sz w:val="24"/>
        </w:rPr>
        <w:t>работников.</w:t>
      </w:r>
    </w:p>
    <w:p w:rsidR="00A47C3D" w:rsidRDefault="007253DD">
      <w:pPr>
        <w:pStyle w:val="2"/>
        <w:spacing w:before="3" w:line="275" w:lineRule="exact"/>
        <w:ind w:left="622"/>
        <w:jc w:val="both"/>
      </w:pPr>
      <w:r>
        <w:t>На</w:t>
      </w:r>
      <w:r>
        <w:rPr>
          <w:spacing w:val="-3"/>
        </w:rPr>
        <w:t xml:space="preserve"> </w:t>
      </w:r>
      <w:r>
        <w:t>индивидуальном</w:t>
      </w:r>
      <w:r>
        <w:rPr>
          <w:spacing w:val="-2"/>
        </w:rPr>
        <w:t xml:space="preserve"> </w:t>
      </w:r>
      <w:r>
        <w:t>уровне:</w:t>
      </w:r>
    </w:p>
    <w:p w:rsidR="00A47C3D" w:rsidRDefault="007253DD" w:rsidP="00353F4F">
      <w:pPr>
        <w:pStyle w:val="a5"/>
        <w:numPr>
          <w:ilvl w:val="1"/>
          <w:numId w:val="16"/>
        </w:numPr>
        <w:tabs>
          <w:tab w:val="left" w:pos="962"/>
        </w:tabs>
        <w:spacing w:before="1" w:line="237" w:lineRule="auto"/>
        <w:ind w:right="276"/>
        <w:rPr>
          <w:sz w:val="24"/>
        </w:rPr>
      </w:pPr>
      <w:r>
        <w:rPr>
          <w:sz w:val="24"/>
        </w:rPr>
        <w:t>работа специалистов по запросу родителей (законных представителей) для решения острых</w:t>
      </w:r>
      <w:r>
        <w:rPr>
          <w:spacing w:val="1"/>
          <w:sz w:val="24"/>
        </w:rPr>
        <w:t xml:space="preserve"> </w:t>
      </w:r>
      <w:r>
        <w:rPr>
          <w:sz w:val="24"/>
        </w:rPr>
        <w:t>конфликтных</w:t>
      </w:r>
      <w:r>
        <w:rPr>
          <w:spacing w:val="1"/>
          <w:sz w:val="24"/>
        </w:rPr>
        <w:t xml:space="preserve"> </w:t>
      </w:r>
      <w:r>
        <w:rPr>
          <w:sz w:val="24"/>
        </w:rPr>
        <w:t>ситуаций;</w:t>
      </w:r>
    </w:p>
    <w:p w:rsidR="00A47C3D" w:rsidRDefault="007253DD" w:rsidP="00353F4F">
      <w:pPr>
        <w:pStyle w:val="a5"/>
        <w:numPr>
          <w:ilvl w:val="1"/>
          <w:numId w:val="16"/>
        </w:numPr>
        <w:tabs>
          <w:tab w:val="left" w:pos="962"/>
        </w:tabs>
        <w:spacing w:before="3"/>
        <w:ind w:right="269"/>
        <w:rPr>
          <w:sz w:val="24"/>
        </w:rPr>
      </w:pPr>
      <w:r>
        <w:rPr>
          <w:sz w:val="24"/>
        </w:rPr>
        <w:t>участие родителей (законных представителей) в педагогических консилиумах, собираемых в</w:t>
      </w:r>
      <w:r>
        <w:rPr>
          <w:spacing w:val="1"/>
          <w:sz w:val="24"/>
        </w:rPr>
        <w:t xml:space="preserve"> </w:t>
      </w:r>
      <w:r>
        <w:rPr>
          <w:sz w:val="24"/>
        </w:rPr>
        <w:t>случае возникновения острых проблем, связанных с обучением и воспитанием конкретного</w:t>
      </w:r>
      <w:r>
        <w:rPr>
          <w:spacing w:val="1"/>
          <w:sz w:val="24"/>
        </w:rPr>
        <w:t xml:space="preserve"> </w:t>
      </w:r>
      <w:r>
        <w:rPr>
          <w:sz w:val="24"/>
        </w:rPr>
        <w:t>обучающегося;</w:t>
      </w:r>
    </w:p>
    <w:p w:rsidR="00A47C3D" w:rsidRDefault="007253DD" w:rsidP="00353F4F">
      <w:pPr>
        <w:pStyle w:val="a5"/>
        <w:numPr>
          <w:ilvl w:val="1"/>
          <w:numId w:val="16"/>
        </w:numPr>
        <w:tabs>
          <w:tab w:val="left" w:pos="962"/>
        </w:tabs>
        <w:spacing w:before="3" w:line="237" w:lineRule="auto"/>
        <w:ind w:right="269"/>
        <w:rPr>
          <w:sz w:val="24"/>
        </w:rPr>
      </w:pPr>
      <w:r>
        <w:rPr>
          <w:sz w:val="24"/>
        </w:rPr>
        <w:t>помощь</w:t>
      </w:r>
      <w:r>
        <w:rPr>
          <w:spacing w:val="1"/>
          <w:sz w:val="24"/>
        </w:rPr>
        <w:t xml:space="preserve"> </w:t>
      </w:r>
      <w:r>
        <w:rPr>
          <w:sz w:val="24"/>
        </w:rPr>
        <w:t>со</w:t>
      </w:r>
      <w:r>
        <w:rPr>
          <w:spacing w:val="1"/>
          <w:sz w:val="24"/>
        </w:rPr>
        <w:t xml:space="preserve"> </w:t>
      </w:r>
      <w:r>
        <w:rPr>
          <w:sz w:val="24"/>
        </w:rPr>
        <w:t>стороны</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в подготовке</w:t>
      </w:r>
      <w:r>
        <w:rPr>
          <w:spacing w:val="1"/>
          <w:sz w:val="24"/>
        </w:rPr>
        <w:t xml:space="preserve"> </w:t>
      </w:r>
      <w:r>
        <w:rPr>
          <w:sz w:val="24"/>
        </w:rPr>
        <w:t>и</w:t>
      </w:r>
      <w:r>
        <w:rPr>
          <w:spacing w:val="1"/>
          <w:sz w:val="24"/>
        </w:rPr>
        <w:t xml:space="preserve"> </w:t>
      </w:r>
      <w:r>
        <w:rPr>
          <w:sz w:val="24"/>
        </w:rPr>
        <w:t>проведении</w:t>
      </w:r>
      <w:r>
        <w:rPr>
          <w:spacing w:val="1"/>
          <w:sz w:val="24"/>
        </w:rPr>
        <w:t xml:space="preserve"> </w:t>
      </w:r>
      <w:r w:rsidR="00FB4089">
        <w:rPr>
          <w:sz w:val="24"/>
        </w:rPr>
        <w:t>об</w:t>
      </w:r>
      <w:r>
        <w:rPr>
          <w:sz w:val="24"/>
        </w:rPr>
        <w:t>щешкольных и</w:t>
      </w:r>
      <w:r>
        <w:rPr>
          <w:spacing w:val="-1"/>
          <w:sz w:val="24"/>
        </w:rPr>
        <w:t xml:space="preserve"> </w:t>
      </w:r>
      <w:r>
        <w:rPr>
          <w:sz w:val="24"/>
        </w:rPr>
        <w:t>внутриклассных мероприятий</w:t>
      </w:r>
      <w:r>
        <w:rPr>
          <w:spacing w:val="-1"/>
          <w:sz w:val="24"/>
        </w:rPr>
        <w:t xml:space="preserve"> </w:t>
      </w:r>
      <w:r>
        <w:rPr>
          <w:sz w:val="24"/>
        </w:rPr>
        <w:t>воспитательной</w:t>
      </w:r>
      <w:r>
        <w:rPr>
          <w:spacing w:val="-1"/>
          <w:sz w:val="24"/>
        </w:rPr>
        <w:t xml:space="preserve"> </w:t>
      </w:r>
      <w:r>
        <w:rPr>
          <w:sz w:val="24"/>
        </w:rPr>
        <w:t>направленности;</w:t>
      </w:r>
    </w:p>
    <w:p w:rsidR="00A47C3D" w:rsidRDefault="007253DD" w:rsidP="00353F4F">
      <w:pPr>
        <w:pStyle w:val="a5"/>
        <w:numPr>
          <w:ilvl w:val="1"/>
          <w:numId w:val="16"/>
        </w:numPr>
        <w:tabs>
          <w:tab w:val="left" w:pos="962"/>
        </w:tabs>
        <w:spacing w:before="5" w:line="237" w:lineRule="auto"/>
        <w:ind w:right="266"/>
        <w:rPr>
          <w:sz w:val="24"/>
        </w:rPr>
      </w:pPr>
      <w:r>
        <w:rPr>
          <w:sz w:val="24"/>
        </w:rPr>
        <w:t>индивидуальное консультирование c целью координации</w:t>
      </w:r>
      <w:r w:rsidR="00FB4089">
        <w:rPr>
          <w:sz w:val="24"/>
        </w:rPr>
        <w:t xml:space="preserve"> воспитательных усилий педагоги</w:t>
      </w:r>
      <w:r>
        <w:rPr>
          <w:sz w:val="24"/>
        </w:rPr>
        <w:t>ческих</w:t>
      </w:r>
      <w:r>
        <w:rPr>
          <w:spacing w:val="1"/>
          <w:sz w:val="24"/>
        </w:rPr>
        <w:t xml:space="preserve"> </w:t>
      </w:r>
      <w:r>
        <w:rPr>
          <w:sz w:val="24"/>
        </w:rPr>
        <w:t>работников и</w:t>
      </w:r>
      <w:r>
        <w:rPr>
          <w:spacing w:val="-1"/>
          <w:sz w:val="24"/>
        </w:rPr>
        <w:t xml:space="preserve"> </w:t>
      </w:r>
      <w:r>
        <w:rPr>
          <w:sz w:val="24"/>
        </w:rPr>
        <w:t>родителей (законных</w:t>
      </w:r>
      <w:r>
        <w:rPr>
          <w:spacing w:val="1"/>
          <w:sz w:val="24"/>
        </w:rPr>
        <w:t xml:space="preserve"> </w:t>
      </w:r>
      <w:r>
        <w:rPr>
          <w:sz w:val="24"/>
        </w:rPr>
        <w:t>представителей).</w:t>
      </w:r>
    </w:p>
    <w:p w:rsidR="00A47C3D" w:rsidRDefault="007253DD" w:rsidP="00353F4F">
      <w:pPr>
        <w:pStyle w:val="2"/>
        <w:numPr>
          <w:ilvl w:val="2"/>
          <w:numId w:val="80"/>
        </w:numPr>
        <w:tabs>
          <w:tab w:val="left" w:pos="1283"/>
        </w:tabs>
        <w:spacing w:before="176" w:line="270" w:lineRule="exact"/>
        <w:ind w:left="1282" w:hanging="661"/>
        <w:jc w:val="both"/>
      </w:pPr>
      <w:bookmarkStart w:id="30" w:name="_bookmark30"/>
      <w:bookmarkEnd w:id="30"/>
      <w:r>
        <w:t>Основные</w:t>
      </w:r>
      <w:r>
        <w:rPr>
          <w:spacing w:val="-6"/>
        </w:rPr>
        <w:t xml:space="preserve"> </w:t>
      </w:r>
      <w:r>
        <w:t>направления</w:t>
      </w:r>
      <w:r>
        <w:rPr>
          <w:spacing w:val="-3"/>
        </w:rPr>
        <w:t xml:space="preserve"> </w:t>
      </w:r>
      <w:r>
        <w:t>самоанализа</w:t>
      </w:r>
      <w:r>
        <w:rPr>
          <w:spacing w:val="-3"/>
        </w:rPr>
        <w:t xml:space="preserve"> </w:t>
      </w:r>
      <w:r>
        <w:t>воспитательной</w:t>
      </w:r>
      <w:r>
        <w:rPr>
          <w:spacing w:val="-5"/>
        </w:rPr>
        <w:t xml:space="preserve"> </w:t>
      </w:r>
      <w:r>
        <w:t>работы</w:t>
      </w:r>
    </w:p>
    <w:p w:rsidR="00A47C3D" w:rsidRDefault="007253DD">
      <w:pPr>
        <w:pStyle w:val="a3"/>
        <w:ind w:left="394" w:right="269"/>
      </w:pPr>
      <w:r>
        <w:rPr>
          <w:spacing w:val="-1"/>
        </w:rPr>
        <w:t>Самоанализ</w:t>
      </w:r>
      <w:r>
        <w:rPr>
          <w:spacing w:val="-14"/>
        </w:rPr>
        <w:t xml:space="preserve"> </w:t>
      </w:r>
      <w:r>
        <w:rPr>
          <w:spacing w:val="-1"/>
        </w:rPr>
        <w:t>организуемой</w:t>
      </w:r>
      <w:r>
        <w:rPr>
          <w:spacing w:val="-13"/>
        </w:rPr>
        <w:t xml:space="preserve"> </w:t>
      </w:r>
      <w:r>
        <w:t>в</w:t>
      </w:r>
      <w:r>
        <w:rPr>
          <w:spacing w:val="-14"/>
        </w:rPr>
        <w:t xml:space="preserve"> </w:t>
      </w:r>
      <w:r>
        <w:t>образовательной</w:t>
      </w:r>
      <w:r>
        <w:rPr>
          <w:spacing w:val="-13"/>
        </w:rPr>
        <w:t xml:space="preserve"> </w:t>
      </w:r>
      <w:r>
        <w:t>организации</w:t>
      </w:r>
      <w:r>
        <w:rPr>
          <w:spacing w:val="-13"/>
        </w:rPr>
        <w:t xml:space="preserve"> </w:t>
      </w:r>
      <w:r>
        <w:t>воспитательной</w:t>
      </w:r>
      <w:r>
        <w:rPr>
          <w:spacing w:val="-13"/>
        </w:rPr>
        <w:t xml:space="preserve"> </w:t>
      </w:r>
      <w:r>
        <w:t>работы</w:t>
      </w:r>
      <w:r>
        <w:rPr>
          <w:spacing w:val="-14"/>
        </w:rPr>
        <w:t xml:space="preserve"> </w:t>
      </w:r>
      <w:r>
        <w:t>осуществляется</w:t>
      </w:r>
      <w:r>
        <w:rPr>
          <w:spacing w:val="-58"/>
        </w:rPr>
        <w:t xml:space="preserve"> </w:t>
      </w:r>
      <w:r>
        <w:t>по</w:t>
      </w:r>
      <w:r>
        <w:rPr>
          <w:spacing w:val="-8"/>
        </w:rPr>
        <w:t xml:space="preserve"> </w:t>
      </w:r>
      <w:r>
        <w:t>выбранным</w:t>
      </w:r>
      <w:r>
        <w:rPr>
          <w:spacing w:val="-9"/>
        </w:rPr>
        <w:t xml:space="preserve"> </w:t>
      </w:r>
      <w:r>
        <w:t>самой</w:t>
      </w:r>
      <w:r>
        <w:rPr>
          <w:spacing w:val="-7"/>
        </w:rPr>
        <w:t xml:space="preserve"> </w:t>
      </w:r>
      <w:r>
        <w:t>образовательной</w:t>
      </w:r>
      <w:r>
        <w:rPr>
          <w:spacing w:val="-5"/>
        </w:rPr>
        <w:t xml:space="preserve"> </w:t>
      </w:r>
      <w:r>
        <w:t>организацией</w:t>
      </w:r>
      <w:r>
        <w:rPr>
          <w:spacing w:val="-7"/>
        </w:rPr>
        <w:t xml:space="preserve"> </w:t>
      </w:r>
      <w:r>
        <w:t>направлениям</w:t>
      </w:r>
      <w:r>
        <w:rPr>
          <w:spacing w:val="-10"/>
        </w:rPr>
        <w:t xml:space="preserve"> </w:t>
      </w:r>
      <w:r>
        <w:t>и</w:t>
      </w:r>
      <w:r>
        <w:rPr>
          <w:spacing w:val="-10"/>
        </w:rPr>
        <w:t xml:space="preserve"> </w:t>
      </w:r>
      <w:r>
        <w:t>проводится</w:t>
      </w:r>
      <w:r>
        <w:rPr>
          <w:spacing w:val="-8"/>
        </w:rPr>
        <w:t xml:space="preserve"> </w:t>
      </w:r>
      <w:r>
        <w:t>с</w:t>
      </w:r>
      <w:r>
        <w:rPr>
          <w:spacing w:val="-1"/>
        </w:rPr>
        <w:t xml:space="preserve"> </w:t>
      </w:r>
      <w:r>
        <w:t>целью</w:t>
      </w:r>
      <w:r>
        <w:rPr>
          <w:spacing w:val="-7"/>
        </w:rPr>
        <w:t xml:space="preserve"> </w:t>
      </w:r>
      <w:r>
        <w:t>выявления</w:t>
      </w:r>
      <w:r>
        <w:rPr>
          <w:spacing w:val="-58"/>
        </w:rPr>
        <w:t xml:space="preserve"> </w:t>
      </w:r>
      <w:r>
        <w:t>основных</w:t>
      </w:r>
      <w:r>
        <w:rPr>
          <w:spacing w:val="-2"/>
        </w:rPr>
        <w:t xml:space="preserve"> </w:t>
      </w:r>
      <w:r>
        <w:t>проблем</w:t>
      </w:r>
      <w:r>
        <w:rPr>
          <w:spacing w:val="-2"/>
        </w:rPr>
        <w:t xml:space="preserve"> </w:t>
      </w:r>
      <w:r>
        <w:t>школьного</w:t>
      </w:r>
      <w:r>
        <w:rPr>
          <w:spacing w:val="-1"/>
        </w:rPr>
        <w:t xml:space="preserve"> </w:t>
      </w:r>
      <w:r>
        <w:t>воспитания</w:t>
      </w:r>
      <w:r>
        <w:rPr>
          <w:spacing w:val="-3"/>
        </w:rPr>
        <w:t xml:space="preserve"> </w:t>
      </w:r>
      <w:r>
        <w:t>и</w:t>
      </w:r>
      <w:r>
        <w:rPr>
          <w:spacing w:val="-1"/>
        </w:rPr>
        <w:t xml:space="preserve"> </w:t>
      </w:r>
      <w:r>
        <w:t>последующего</w:t>
      </w:r>
      <w:r>
        <w:rPr>
          <w:spacing w:val="-1"/>
        </w:rPr>
        <w:t xml:space="preserve"> </w:t>
      </w:r>
      <w:r>
        <w:t>их</w:t>
      </w:r>
      <w:r>
        <w:rPr>
          <w:spacing w:val="2"/>
        </w:rPr>
        <w:t xml:space="preserve"> </w:t>
      </w:r>
      <w:r>
        <w:t>решения.</w:t>
      </w:r>
    </w:p>
    <w:p w:rsidR="00A47C3D" w:rsidRDefault="007253DD">
      <w:pPr>
        <w:pStyle w:val="a3"/>
        <w:ind w:left="394" w:right="268"/>
      </w:pPr>
      <w:r>
        <w:t>Самоанализ осуществляется ежегодно силами самой образов</w:t>
      </w:r>
      <w:r w:rsidR="00FB4089">
        <w:t>ательной организации с привлече</w:t>
      </w:r>
      <w:r>
        <w:t>нием (при необходимости и по самостоятельному решению адм</w:t>
      </w:r>
      <w:r w:rsidR="00FB4089">
        <w:t>инистрации образовательной орга</w:t>
      </w:r>
      <w:r>
        <w:t>низации)</w:t>
      </w:r>
      <w:r>
        <w:rPr>
          <w:spacing w:val="-1"/>
        </w:rPr>
        <w:t xml:space="preserve"> </w:t>
      </w:r>
      <w:r>
        <w:t>внешних</w:t>
      </w:r>
      <w:r>
        <w:rPr>
          <w:spacing w:val="2"/>
        </w:rPr>
        <w:t xml:space="preserve"> </w:t>
      </w:r>
      <w:r>
        <w:t>экспертов.</w:t>
      </w:r>
    </w:p>
    <w:p w:rsidR="00A47C3D" w:rsidRDefault="007253DD">
      <w:pPr>
        <w:pStyle w:val="a3"/>
        <w:ind w:left="394" w:right="274"/>
      </w:pPr>
      <w:r>
        <w:t>Основными</w:t>
      </w:r>
      <w:r>
        <w:rPr>
          <w:spacing w:val="-9"/>
        </w:rPr>
        <w:t xml:space="preserve"> </w:t>
      </w:r>
      <w:r>
        <w:t>принципами,</w:t>
      </w:r>
      <w:r>
        <w:rPr>
          <w:spacing w:val="-10"/>
        </w:rPr>
        <w:t xml:space="preserve"> </w:t>
      </w:r>
      <w:r>
        <w:t>на</w:t>
      </w:r>
      <w:r>
        <w:rPr>
          <w:spacing w:val="-13"/>
        </w:rPr>
        <w:t xml:space="preserve"> </w:t>
      </w:r>
      <w:r>
        <w:t>основе</w:t>
      </w:r>
      <w:r>
        <w:rPr>
          <w:spacing w:val="-11"/>
        </w:rPr>
        <w:t xml:space="preserve"> </w:t>
      </w:r>
      <w:r>
        <w:t>которых</w:t>
      </w:r>
      <w:r>
        <w:rPr>
          <w:spacing w:val="-8"/>
        </w:rPr>
        <w:t xml:space="preserve"> </w:t>
      </w:r>
      <w:r>
        <w:t>осуществляется</w:t>
      </w:r>
      <w:r>
        <w:rPr>
          <w:spacing w:val="-10"/>
        </w:rPr>
        <w:t xml:space="preserve"> </w:t>
      </w:r>
      <w:r>
        <w:t>самоанализ</w:t>
      </w:r>
      <w:r>
        <w:rPr>
          <w:spacing w:val="-8"/>
        </w:rPr>
        <w:t xml:space="preserve"> </w:t>
      </w:r>
      <w:r>
        <w:t>воспитательной</w:t>
      </w:r>
      <w:r>
        <w:rPr>
          <w:spacing w:val="-11"/>
        </w:rPr>
        <w:t xml:space="preserve"> </w:t>
      </w:r>
      <w:r>
        <w:t>работы</w:t>
      </w:r>
      <w:r>
        <w:rPr>
          <w:spacing w:val="-10"/>
        </w:rPr>
        <w:t xml:space="preserve"> </w:t>
      </w:r>
      <w:r>
        <w:t>в</w:t>
      </w:r>
      <w:r>
        <w:rPr>
          <w:spacing w:val="-58"/>
        </w:rPr>
        <w:t xml:space="preserve"> </w:t>
      </w:r>
      <w:r>
        <w:t>образовательной</w:t>
      </w:r>
      <w:r>
        <w:rPr>
          <w:spacing w:val="-1"/>
        </w:rPr>
        <w:t xml:space="preserve"> </w:t>
      </w:r>
      <w:r>
        <w:t>организации, являются:</w:t>
      </w:r>
    </w:p>
    <w:p w:rsidR="00A47C3D" w:rsidRDefault="007253DD" w:rsidP="00353F4F">
      <w:pPr>
        <w:pStyle w:val="a5"/>
        <w:numPr>
          <w:ilvl w:val="1"/>
          <w:numId w:val="16"/>
        </w:numPr>
        <w:tabs>
          <w:tab w:val="left" w:pos="962"/>
        </w:tabs>
        <w:ind w:right="270"/>
        <w:rPr>
          <w:sz w:val="24"/>
        </w:rPr>
      </w:pPr>
      <w:r>
        <w:rPr>
          <w:sz w:val="24"/>
        </w:rPr>
        <w:t>принцип гуманистической направленности осуществляе</w:t>
      </w:r>
      <w:r w:rsidR="00FB4089">
        <w:rPr>
          <w:sz w:val="24"/>
        </w:rPr>
        <w:t>мого анализа, ориентирующий экс</w:t>
      </w:r>
      <w:r>
        <w:rPr>
          <w:sz w:val="24"/>
        </w:rPr>
        <w:t>пертов на уважительное отношение как к воспитанникам, так и к педагогическим работникам,</w:t>
      </w:r>
      <w:r>
        <w:rPr>
          <w:spacing w:val="-57"/>
          <w:sz w:val="24"/>
        </w:rPr>
        <w:t xml:space="preserve"> </w:t>
      </w:r>
      <w:r>
        <w:rPr>
          <w:sz w:val="24"/>
        </w:rPr>
        <w:t>реализующим</w:t>
      </w:r>
      <w:r>
        <w:rPr>
          <w:spacing w:val="-2"/>
          <w:sz w:val="24"/>
        </w:rPr>
        <w:t xml:space="preserve"> </w:t>
      </w:r>
      <w:r>
        <w:rPr>
          <w:sz w:val="24"/>
        </w:rPr>
        <w:t>воспитательный процесс;</w:t>
      </w:r>
    </w:p>
    <w:p w:rsidR="00A47C3D" w:rsidRDefault="007253DD" w:rsidP="00353F4F">
      <w:pPr>
        <w:pStyle w:val="a5"/>
        <w:numPr>
          <w:ilvl w:val="1"/>
          <w:numId w:val="16"/>
        </w:numPr>
        <w:tabs>
          <w:tab w:val="left" w:pos="962"/>
        </w:tabs>
        <w:ind w:right="269"/>
        <w:rPr>
          <w:sz w:val="24"/>
        </w:rPr>
      </w:pPr>
      <w:r>
        <w:rPr>
          <w:sz w:val="24"/>
        </w:rPr>
        <w:t>принцип приоритета анализа сущностных сторон воспитания, ориентирующий экспертов на</w:t>
      </w:r>
      <w:r>
        <w:rPr>
          <w:spacing w:val="1"/>
          <w:sz w:val="24"/>
        </w:rPr>
        <w:t xml:space="preserve"> </w:t>
      </w:r>
      <w:r>
        <w:rPr>
          <w:sz w:val="24"/>
        </w:rPr>
        <w:t>изучение не количественных его показателей, а качественных — таких, как содержание и</w:t>
      </w:r>
      <w:r>
        <w:rPr>
          <w:spacing w:val="1"/>
          <w:sz w:val="24"/>
        </w:rPr>
        <w:t xml:space="preserve"> </w:t>
      </w:r>
      <w:r>
        <w:rPr>
          <w:sz w:val="24"/>
        </w:rPr>
        <w:t>разнообразие деятельности, характер общения и отноше</w:t>
      </w:r>
      <w:r w:rsidR="00FB4089">
        <w:rPr>
          <w:sz w:val="24"/>
        </w:rPr>
        <w:t>ний между обучающимися и педаго</w:t>
      </w:r>
      <w:r>
        <w:rPr>
          <w:sz w:val="24"/>
        </w:rPr>
        <w:t>гическими</w:t>
      </w:r>
      <w:r>
        <w:rPr>
          <w:spacing w:val="3"/>
          <w:sz w:val="24"/>
        </w:rPr>
        <w:t xml:space="preserve"> </w:t>
      </w:r>
      <w:r>
        <w:rPr>
          <w:sz w:val="24"/>
        </w:rPr>
        <w:t>работниками;</w:t>
      </w:r>
    </w:p>
    <w:p w:rsidR="00A47C3D" w:rsidRDefault="00A47C3D">
      <w:pPr>
        <w:jc w:val="both"/>
        <w:rPr>
          <w:sz w:val="24"/>
        </w:rPr>
        <w:sectPr w:rsidR="00A47C3D">
          <w:pgSz w:w="11910" w:h="16850"/>
          <w:pgMar w:top="660" w:right="520" w:bottom="720" w:left="400" w:header="0" w:footer="457" w:gutter="0"/>
          <w:cols w:space="720"/>
        </w:sectPr>
      </w:pPr>
    </w:p>
    <w:p w:rsidR="00A47C3D" w:rsidRDefault="007253DD" w:rsidP="00353F4F">
      <w:pPr>
        <w:pStyle w:val="a5"/>
        <w:numPr>
          <w:ilvl w:val="1"/>
          <w:numId w:val="16"/>
        </w:numPr>
        <w:tabs>
          <w:tab w:val="left" w:pos="962"/>
        </w:tabs>
        <w:spacing w:before="70"/>
        <w:ind w:right="267"/>
        <w:rPr>
          <w:sz w:val="24"/>
        </w:rPr>
      </w:pPr>
      <w:r>
        <w:rPr>
          <w:sz w:val="24"/>
        </w:rPr>
        <w:lastRenderedPageBreak/>
        <w:t>принцип развивающего характера осуществляемого анализа, ориентирующий экспертов на</w:t>
      </w:r>
      <w:r>
        <w:rPr>
          <w:spacing w:val="1"/>
          <w:sz w:val="24"/>
        </w:rPr>
        <w:t xml:space="preserve"> </w:t>
      </w:r>
      <w:r>
        <w:rPr>
          <w:sz w:val="24"/>
        </w:rPr>
        <w:t>использование его результатов для совершенствования вос</w:t>
      </w:r>
      <w:r w:rsidR="00FB4089">
        <w:rPr>
          <w:sz w:val="24"/>
        </w:rPr>
        <w:t>питательной деятельности педаго</w:t>
      </w:r>
      <w:r>
        <w:rPr>
          <w:sz w:val="24"/>
        </w:rPr>
        <w:t>гических работников: грамотной постановки ими цели и задач воспитания, умело</w:t>
      </w:r>
      <w:r w:rsidR="00FB4089">
        <w:rPr>
          <w:sz w:val="24"/>
        </w:rPr>
        <w:t>го планиро</w:t>
      </w:r>
      <w:r>
        <w:rPr>
          <w:sz w:val="24"/>
        </w:rPr>
        <w:t>вания своей воспитательной работы, адекватного подбора видов, форм и соде</w:t>
      </w:r>
      <w:r w:rsidR="00FA7B9B">
        <w:rPr>
          <w:sz w:val="24"/>
        </w:rPr>
        <w:t>ржания их сов</w:t>
      </w:r>
      <w:r>
        <w:rPr>
          <w:sz w:val="24"/>
        </w:rPr>
        <w:t>местной</w:t>
      </w:r>
      <w:r>
        <w:rPr>
          <w:spacing w:val="-1"/>
          <w:sz w:val="24"/>
        </w:rPr>
        <w:t xml:space="preserve"> </w:t>
      </w:r>
      <w:r>
        <w:rPr>
          <w:sz w:val="24"/>
        </w:rPr>
        <w:t>с</w:t>
      </w:r>
      <w:r>
        <w:rPr>
          <w:spacing w:val="-1"/>
          <w:sz w:val="24"/>
        </w:rPr>
        <w:t xml:space="preserve"> </w:t>
      </w:r>
      <w:r>
        <w:rPr>
          <w:sz w:val="24"/>
        </w:rPr>
        <w:t>обучающимися деятельности;</w:t>
      </w:r>
    </w:p>
    <w:p w:rsidR="00A47C3D" w:rsidRDefault="007253DD" w:rsidP="00353F4F">
      <w:pPr>
        <w:pStyle w:val="a5"/>
        <w:numPr>
          <w:ilvl w:val="1"/>
          <w:numId w:val="16"/>
        </w:numPr>
        <w:tabs>
          <w:tab w:val="left" w:pos="962"/>
        </w:tabs>
        <w:spacing w:before="1"/>
        <w:ind w:right="268"/>
        <w:rPr>
          <w:sz w:val="24"/>
        </w:rPr>
      </w:pPr>
      <w:r>
        <w:rPr>
          <w:sz w:val="24"/>
        </w:rPr>
        <w:t>принцип</w:t>
      </w:r>
      <w:r>
        <w:rPr>
          <w:spacing w:val="1"/>
          <w:sz w:val="24"/>
        </w:rPr>
        <w:t xml:space="preserve"> </w:t>
      </w:r>
      <w:r w:rsidR="00FB4089">
        <w:rPr>
          <w:sz w:val="24"/>
        </w:rPr>
        <w:t>разделе</w:t>
      </w:r>
      <w:r>
        <w:rPr>
          <w:sz w:val="24"/>
        </w:rPr>
        <w:t>нной ответственности</w:t>
      </w:r>
      <w:r>
        <w:rPr>
          <w:spacing w:val="1"/>
          <w:sz w:val="24"/>
        </w:rPr>
        <w:t xml:space="preserve"> </w:t>
      </w:r>
      <w:r>
        <w:rPr>
          <w:sz w:val="24"/>
        </w:rPr>
        <w:t>за</w:t>
      </w:r>
      <w:r>
        <w:rPr>
          <w:spacing w:val="1"/>
          <w:sz w:val="24"/>
        </w:rPr>
        <w:t xml:space="preserve"> </w:t>
      </w:r>
      <w:r>
        <w:rPr>
          <w:sz w:val="24"/>
        </w:rPr>
        <w:t>результаты</w:t>
      </w:r>
      <w:r>
        <w:rPr>
          <w:spacing w:val="1"/>
          <w:sz w:val="24"/>
        </w:rPr>
        <w:t xml:space="preserve"> </w:t>
      </w:r>
      <w:r>
        <w:rPr>
          <w:sz w:val="24"/>
        </w:rPr>
        <w:t>личностного</w:t>
      </w:r>
      <w:r>
        <w:rPr>
          <w:spacing w:val="1"/>
          <w:sz w:val="24"/>
        </w:rPr>
        <w:t xml:space="preserve"> </w:t>
      </w:r>
      <w:r>
        <w:rPr>
          <w:sz w:val="24"/>
        </w:rPr>
        <w:t>развития обучающихся,</w:t>
      </w:r>
      <w:r>
        <w:rPr>
          <w:spacing w:val="1"/>
          <w:sz w:val="24"/>
        </w:rPr>
        <w:t xml:space="preserve"> </w:t>
      </w:r>
      <w:r>
        <w:rPr>
          <w:sz w:val="24"/>
        </w:rPr>
        <w:t>ориентирующий экспертов на понимание того, что личностное развитие обучающихся — это</w:t>
      </w:r>
      <w:r>
        <w:rPr>
          <w:spacing w:val="1"/>
          <w:sz w:val="24"/>
        </w:rPr>
        <w:t xml:space="preserve"> </w:t>
      </w:r>
      <w:r>
        <w:rPr>
          <w:sz w:val="24"/>
        </w:rPr>
        <w:t>результат</w:t>
      </w:r>
      <w:r>
        <w:rPr>
          <w:spacing w:val="1"/>
          <w:sz w:val="24"/>
        </w:rPr>
        <w:t xml:space="preserve"> </w:t>
      </w:r>
      <w:r>
        <w:rPr>
          <w:sz w:val="24"/>
        </w:rPr>
        <w:t>как</w:t>
      </w:r>
      <w:r>
        <w:rPr>
          <w:spacing w:val="1"/>
          <w:sz w:val="24"/>
        </w:rPr>
        <w:t xml:space="preserve"> </w:t>
      </w:r>
      <w:r>
        <w:rPr>
          <w:sz w:val="24"/>
        </w:rPr>
        <w:t>социального воспитания (в котором образовательная организация</w:t>
      </w:r>
      <w:r>
        <w:rPr>
          <w:spacing w:val="1"/>
          <w:sz w:val="24"/>
        </w:rPr>
        <w:t xml:space="preserve"> </w:t>
      </w:r>
      <w:r>
        <w:rPr>
          <w:sz w:val="24"/>
        </w:rPr>
        <w:t>участвует</w:t>
      </w:r>
      <w:r>
        <w:rPr>
          <w:spacing w:val="1"/>
          <w:sz w:val="24"/>
        </w:rPr>
        <w:t xml:space="preserve"> </w:t>
      </w:r>
      <w:r>
        <w:rPr>
          <w:sz w:val="24"/>
        </w:rPr>
        <w:t>наряду с другими социальными институтами), так и стихийной социализации и саморазвития</w:t>
      </w:r>
      <w:r>
        <w:rPr>
          <w:spacing w:val="1"/>
          <w:sz w:val="24"/>
        </w:rPr>
        <w:t xml:space="preserve"> </w:t>
      </w:r>
      <w:r>
        <w:rPr>
          <w:sz w:val="24"/>
        </w:rPr>
        <w:t>обучающихся.</w:t>
      </w:r>
    </w:p>
    <w:p w:rsidR="00A47C3D" w:rsidRDefault="007253DD">
      <w:pPr>
        <w:pStyle w:val="a3"/>
        <w:ind w:left="394" w:right="266"/>
        <w:rPr>
          <w:i/>
        </w:rPr>
      </w:pPr>
      <w:r>
        <w:t>Основными направлени</w:t>
      </w:r>
      <w:r w:rsidR="00FB4089">
        <w:t xml:space="preserve">ями анализа </w:t>
      </w:r>
      <w:r>
        <w:t>организуемого в образова</w:t>
      </w:r>
      <w:r w:rsidR="00FB4089">
        <w:t>тельной организации воспитатель</w:t>
      </w:r>
      <w:r>
        <w:t>ного</w:t>
      </w:r>
      <w:r>
        <w:rPr>
          <w:spacing w:val="-1"/>
        </w:rPr>
        <w:t xml:space="preserve"> </w:t>
      </w:r>
      <w:r>
        <w:t>процесса</w:t>
      </w:r>
      <w:r>
        <w:rPr>
          <w:spacing w:val="-1"/>
        </w:rPr>
        <w:t xml:space="preserve"> </w:t>
      </w:r>
      <w:r>
        <w:t>могут быть следующие</w:t>
      </w:r>
      <w:r>
        <w:rPr>
          <w:i/>
        </w:rPr>
        <w:t>.</w:t>
      </w:r>
    </w:p>
    <w:p w:rsidR="00A47C3D" w:rsidRDefault="00A47C3D">
      <w:pPr>
        <w:pStyle w:val="a3"/>
        <w:ind w:left="0" w:firstLine="0"/>
        <w:jc w:val="left"/>
        <w:rPr>
          <w:i/>
          <w:sz w:val="21"/>
        </w:rPr>
      </w:pPr>
    </w:p>
    <w:p w:rsidR="00A47C3D" w:rsidRDefault="007253DD">
      <w:pPr>
        <w:pStyle w:val="2"/>
        <w:spacing w:before="1" w:line="274" w:lineRule="exact"/>
        <w:jc w:val="both"/>
      </w:pPr>
      <w:r>
        <w:t>Результаты</w:t>
      </w:r>
      <w:r>
        <w:rPr>
          <w:spacing w:val="-15"/>
        </w:rPr>
        <w:t xml:space="preserve"> </w:t>
      </w:r>
      <w:r>
        <w:t>воспитания,</w:t>
      </w:r>
      <w:r>
        <w:rPr>
          <w:spacing w:val="-13"/>
        </w:rPr>
        <w:t xml:space="preserve"> </w:t>
      </w:r>
      <w:r>
        <w:t>социализации</w:t>
      </w:r>
      <w:r>
        <w:rPr>
          <w:spacing w:val="-14"/>
        </w:rPr>
        <w:t xml:space="preserve"> </w:t>
      </w:r>
      <w:r>
        <w:t>и</w:t>
      </w:r>
      <w:r>
        <w:rPr>
          <w:spacing w:val="-13"/>
        </w:rPr>
        <w:t xml:space="preserve"> </w:t>
      </w:r>
      <w:r>
        <w:t>саморазвития</w:t>
      </w:r>
      <w:r>
        <w:rPr>
          <w:spacing w:val="-15"/>
        </w:rPr>
        <w:t xml:space="preserve"> </w:t>
      </w:r>
      <w:r>
        <w:t>обучающихся</w:t>
      </w:r>
    </w:p>
    <w:p w:rsidR="00A47C3D" w:rsidRDefault="007253DD">
      <w:pPr>
        <w:pStyle w:val="a3"/>
        <w:ind w:left="394" w:right="275"/>
      </w:pPr>
      <w:r>
        <w:t>Критерием, на основе которого осуществляется данный анализ, является динамика личностного</w:t>
      </w:r>
      <w:r>
        <w:rPr>
          <w:spacing w:val="1"/>
        </w:rPr>
        <w:t xml:space="preserve"> </w:t>
      </w:r>
      <w:r>
        <w:t>развития</w:t>
      </w:r>
      <w:r>
        <w:rPr>
          <w:spacing w:val="-1"/>
        </w:rPr>
        <w:t xml:space="preserve"> </w:t>
      </w:r>
      <w:r>
        <w:t>обучающихся каждого класса.</w:t>
      </w:r>
    </w:p>
    <w:p w:rsidR="00A47C3D" w:rsidRDefault="007253DD">
      <w:pPr>
        <w:pStyle w:val="a3"/>
        <w:ind w:left="394" w:right="263"/>
      </w:pPr>
      <w:r>
        <w:t xml:space="preserve">Анализ осуществляется классными руководителями совместно </w:t>
      </w:r>
      <w:r w:rsidR="00FB4089">
        <w:t>с заместителем директора по вос</w:t>
      </w:r>
      <w:r>
        <w:t>питательной работе с последующим обсуждением его результатов</w:t>
      </w:r>
      <w:r w:rsidR="00FB4089">
        <w:t xml:space="preserve"> на заседании методического объ</w:t>
      </w:r>
      <w:r>
        <w:t>единения</w:t>
      </w:r>
      <w:r>
        <w:rPr>
          <w:spacing w:val="-8"/>
        </w:rPr>
        <w:t xml:space="preserve"> </w:t>
      </w:r>
      <w:r>
        <w:t>классных</w:t>
      </w:r>
      <w:r>
        <w:rPr>
          <w:spacing w:val="-6"/>
        </w:rPr>
        <w:t xml:space="preserve"> </w:t>
      </w:r>
      <w:r>
        <w:t>руководителей</w:t>
      </w:r>
      <w:r>
        <w:rPr>
          <w:spacing w:val="-7"/>
        </w:rPr>
        <w:t xml:space="preserve"> </w:t>
      </w:r>
      <w:r>
        <w:t>или</w:t>
      </w:r>
      <w:r>
        <w:rPr>
          <w:spacing w:val="-9"/>
        </w:rPr>
        <w:t xml:space="preserve"> </w:t>
      </w:r>
      <w:r>
        <w:t>педагогическом</w:t>
      </w:r>
      <w:r>
        <w:rPr>
          <w:spacing w:val="-9"/>
        </w:rPr>
        <w:t xml:space="preserve"> </w:t>
      </w:r>
      <w:r>
        <w:t>совете</w:t>
      </w:r>
      <w:r>
        <w:rPr>
          <w:spacing w:val="-9"/>
        </w:rPr>
        <w:t xml:space="preserve"> </w:t>
      </w:r>
      <w:r>
        <w:t>образовательной</w:t>
      </w:r>
      <w:r>
        <w:rPr>
          <w:spacing w:val="-7"/>
        </w:rPr>
        <w:t xml:space="preserve"> </w:t>
      </w:r>
      <w:r>
        <w:t>организации.</w:t>
      </w:r>
    </w:p>
    <w:p w:rsidR="00A47C3D" w:rsidRDefault="007253DD">
      <w:pPr>
        <w:pStyle w:val="a3"/>
        <w:ind w:left="394" w:right="274"/>
      </w:pPr>
      <w:r>
        <w:t xml:space="preserve">Способом получения информации о результатах воспитания, </w:t>
      </w:r>
      <w:r w:rsidR="00FB4089">
        <w:t>социализации и саморазвития обу</w:t>
      </w:r>
      <w:r>
        <w:t>чающихся</w:t>
      </w:r>
      <w:r>
        <w:rPr>
          <w:spacing w:val="-1"/>
        </w:rPr>
        <w:t xml:space="preserve"> </w:t>
      </w:r>
      <w:r>
        <w:t>является педагогическое</w:t>
      </w:r>
      <w:r>
        <w:rPr>
          <w:spacing w:val="-1"/>
        </w:rPr>
        <w:t xml:space="preserve"> </w:t>
      </w:r>
      <w:r>
        <w:t>наблюдение.</w:t>
      </w:r>
    </w:p>
    <w:p w:rsidR="00A47C3D" w:rsidRDefault="007253DD">
      <w:pPr>
        <w:pStyle w:val="a3"/>
        <w:ind w:left="394" w:right="274"/>
      </w:pPr>
      <w:r>
        <w:t>Внимание педагогических работников сосредоточивается на следующих вопросах: какие прежде</w:t>
      </w:r>
      <w:r>
        <w:rPr>
          <w:spacing w:val="1"/>
        </w:rPr>
        <w:t xml:space="preserve"> </w:t>
      </w:r>
      <w:r>
        <w:t>существовавшие</w:t>
      </w:r>
      <w:r>
        <w:rPr>
          <w:spacing w:val="1"/>
        </w:rPr>
        <w:t xml:space="preserve"> </w:t>
      </w:r>
      <w:r>
        <w:t>проблемы</w:t>
      </w:r>
      <w:r>
        <w:rPr>
          <w:spacing w:val="1"/>
        </w:rPr>
        <w:t xml:space="preserve"> </w:t>
      </w:r>
      <w:r>
        <w:t>личностного</w:t>
      </w:r>
      <w:r>
        <w:rPr>
          <w:spacing w:val="1"/>
        </w:rPr>
        <w:t xml:space="preserve"> </w:t>
      </w:r>
      <w:r>
        <w:t>развития</w:t>
      </w:r>
      <w:r>
        <w:rPr>
          <w:spacing w:val="1"/>
        </w:rPr>
        <w:t xml:space="preserve"> </w:t>
      </w:r>
      <w:r>
        <w:t>обучающихся</w:t>
      </w:r>
      <w:r>
        <w:rPr>
          <w:spacing w:val="1"/>
        </w:rPr>
        <w:t xml:space="preserve"> </w:t>
      </w:r>
      <w:r>
        <w:t>удалось</w:t>
      </w:r>
      <w:r>
        <w:rPr>
          <w:spacing w:val="1"/>
        </w:rPr>
        <w:t xml:space="preserve"> </w:t>
      </w:r>
      <w:r>
        <w:t>решить</w:t>
      </w:r>
      <w:r>
        <w:rPr>
          <w:spacing w:val="1"/>
        </w:rPr>
        <w:t xml:space="preserve"> </w:t>
      </w:r>
      <w:r>
        <w:t>за</w:t>
      </w:r>
      <w:r>
        <w:rPr>
          <w:spacing w:val="1"/>
        </w:rPr>
        <w:t xml:space="preserve"> </w:t>
      </w:r>
      <w:r>
        <w:t>минувший</w:t>
      </w:r>
      <w:r>
        <w:rPr>
          <w:spacing w:val="1"/>
        </w:rPr>
        <w:t xml:space="preserve"> </w:t>
      </w:r>
      <w:r>
        <w:t>учебный год; какие проблемы решить не удалось и почему; какие новые проблемы появились, над</w:t>
      </w:r>
      <w:r>
        <w:rPr>
          <w:spacing w:val="1"/>
        </w:rPr>
        <w:t xml:space="preserve"> </w:t>
      </w:r>
      <w:r>
        <w:t>чем</w:t>
      </w:r>
      <w:r>
        <w:rPr>
          <w:spacing w:val="-2"/>
        </w:rPr>
        <w:t xml:space="preserve"> </w:t>
      </w:r>
      <w:r>
        <w:t>далее</w:t>
      </w:r>
      <w:r>
        <w:rPr>
          <w:spacing w:val="-1"/>
        </w:rPr>
        <w:t xml:space="preserve"> </w:t>
      </w:r>
      <w:r>
        <w:t>предстоит работать педагогическому</w:t>
      </w:r>
      <w:r>
        <w:rPr>
          <w:spacing w:val="-4"/>
        </w:rPr>
        <w:t xml:space="preserve"> </w:t>
      </w:r>
      <w:r>
        <w:t>коллективу.</w:t>
      </w:r>
    </w:p>
    <w:p w:rsidR="00A47C3D" w:rsidRDefault="00A47C3D">
      <w:pPr>
        <w:pStyle w:val="a3"/>
        <w:spacing w:before="1"/>
        <w:ind w:left="0" w:firstLine="0"/>
        <w:jc w:val="left"/>
        <w:rPr>
          <w:sz w:val="21"/>
        </w:rPr>
      </w:pPr>
    </w:p>
    <w:p w:rsidR="00A47C3D" w:rsidRDefault="007253DD">
      <w:pPr>
        <w:pStyle w:val="2"/>
        <w:ind w:right="1506"/>
        <w:jc w:val="both"/>
      </w:pPr>
      <w:r>
        <w:t>Состояние организуемой в образовательной организации совместной деятельности</w:t>
      </w:r>
      <w:r>
        <w:rPr>
          <w:spacing w:val="-58"/>
        </w:rPr>
        <w:t xml:space="preserve"> </w:t>
      </w:r>
      <w:r>
        <w:t>обучающихся</w:t>
      </w:r>
      <w:r>
        <w:rPr>
          <w:spacing w:val="-1"/>
        </w:rPr>
        <w:t xml:space="preserve"> </w:t>
      </w:r>
      <w:r>
        <w:t>и взрослых</w:t>
      </w:r>
    </w:p>
    <w:p w:rsidR="00A47C3D" w:rsidRDefault="007253DD">
      <w:pPr>
        <w:pStyle w:val="a3"/>
        <w:ind w:left="394" w:right="270"/>
      </w:pPr>
      <w:r>
        <w:t>Критерием, на основе которого осуществляется данный анал</w:t>
      </w:r>
      <w:r w:rsidR="00FB4089">
        <w:t>из, является наличие в образова</w:t>
      </w:r>
      <w:r>
        <w:t>тельной организации интересной, событийно насыщенной и личностно развивающей совместной</w:t>
      </w:r>
      <w:r>
        <w:rPr>
          <w:spacing w:val="1"/>
        </w:rPr>
        <w:t xml:space="preserve"> </w:t>
      </w:r>
      <w:r>
        <w:t>деятельности</w:t>
      </w:r>
      <w:r>
        <w:rPr>
          <w:spacing w:val="-1"/>
        </w:rPr>
        <w:t xml:space="preserve"> </w:t>
      </w:r>
      <w:r>
        <w:t>обучающихся</w:t>
      </w:r>
      <w:r>
        <w:rPr>
          <w:spacing w:val="-3"/>
        </w:rPr>
        <w:t xml:space="preserve"> </w:t>
      </w:r>
      <w:r>
        <w:t>и взрослых.</w:t>
      </w:r>
    </w:p>
    <w:p w:rsidR="00A47C3D" w:rsidRDefault="007253DD">
      <w:pPr>
        <w:pStyle w:val="a3"/>
        <w:ind w:left="394" w:right="264"/>
      </w:pPr>
      <w:r>
        <w:t>Анализ осуществляется заместителем директора по воспитат</w:t>
      </w:r>
      <w:r w:rsidR="00FB4089">
        <w:t>ельной работе, классными руково</w:t>
      </w:r>
      <w:r>
        <w:t>дителями, активом старшеклассников и родителями (законными</w:t>
      </w:r>
      <w:r w:rsidR="00FB4089">
        <w:t xml:space="preserve"> представителями), хорошо знако</w:t>
      </w:r>
      <w:r>
        <w:t>мыми</w:t>
      </w:r>
      <w:r>
        <w:rPr>
          <w:spacing w:val="-1"/>
        </w:rPr>
        <w:t xml:space="preserve"> </w:t>
      </w:r>
      <w:r>
        <w:t>с</w:t>
      </w:r>
      <w:r>
        <w:rPr>
          <w:spacing w:val="-1"/>
        </w:rPr>
        <w:t xml:space="preserve"> </w:t>
      </w:r>
      <w:r>
        <w:t>деятельностью</w:t>
      </w:r>
      <w:r>
        <w:rPr>
          <w:spacing w:val="-2"/>
        </w:rPr>
        <w:t xml:space="preserve"> </w:t>
      </w:r>
      <w:r>
        <w:t>образовательной организации.</w:t>
      </w:r>
    </w:p>
    <w:p w:rsidR="00A47C3D" w:rsidRDefault="007253DD">
      <w:pPr>
        <w:pStyle w:val="a3"/>
        <w:ind w:left="394" w:right="266"/>
      </w:pPr>
      <w:r>
        <w:t>Способами получения информации о состоянии организуемой в образовательной организации</w:t>
      </w:r>
      <w:r>
        <w:rPr>
          <w:spacing w:val="1"/>
        </w:rPr>
        <w:t xml:space="preserve"> </w:t>
      </w:r>
      <w:r>
        <w:t>совместной деятельности обучающихся и педагогических работников являются</w:t>
      </w:r>
      <w:r>
        <w:rPr>
          <w:spacing w:val="1"/>
        </w:rPr>
        <w:t xml:space="preserve"> </w:t>
      </w:r>
      <w:r w:rsidR="00FB4089">
        <w:t>беседы с обуча</w:t>
      </w:r>
      <w:r>
        <w:t>ющимися и их родителями (законными представителями), педагогическими работниками, лидерами</w:t>
      </w:r>
      <w:r>
        <w:rPr>
          <w:spacing w:val="-57"/>
        </w:rPr>
        <w:t xml:space="preserve"> </w:t>
      </w:r>
      <w:r>
        <w:t>ученического самоуправления, при необходимости — их анкетирование. Полученные результаты</w:t>
      </w:r>
      <w:r>
        <w:rPr>
          <w:spacing w:val="1"/>
        </w:rPr>
        <w:t xml:space="preserve"> </w:t>
      </w:r>
      <w:r>
        <w:t>обсуждаются на заседании методического объединения классн</w:t>
      </w:r>
      <w:r w:rsidR="00FB4089">
        <w:t>ых руководителей или педагогиче</w:t>
      </w:r>
      <w:r>
        <w:t>ском</w:t>
      </w:r>
      <w:r>
        <w:rPr>
          <w:spacing w:val="-2"/>
        </w:rPr>
        <w:t xml:space="preserve"> </w:t>
      </w:r>
      <w:r>
        <w:t>совете</w:t>
      </w:r>
      <w:r>
        <w:rPr>
          <w:spacing w:val="-1"/>
        </w:rPr>
        <w:t xml:space="preserve"> </w:t>
      </w:r>
      <w:r>
        <w:t>образовательной организации.</w:t>
      </w:r>
    </w:p>
    <w:p w:rsidR="00A47C3D" w:rsidRDefault="007253DD">
      <w:pPr>
        <w:pStyle w:val="a3"/>
        <w:ind w:left="622" w:firstLine="0"/>
        <w:rPr>
          <w:i/>
        </w:rPr>
      </w:pPr>
      <w:r>
        <w:t>Внимание</w:t>
      </w:r>
      <w:r>
        <w:rPr>
          <w:spacing w:val="-4"/>
        </w:rPr>
        <w:t xml:space="preserve"> </w:t>
      </w:r>
      <w:r>
        <w:t>при</w:t>
      </w:r>
      <w:r>
        <w:rPr>
          <w:spacing w:val="-2"/>
        </w:rPr>
        <w:t xml:space="preserve"> </w:t>
      </w:r>
      <w:r>
        <w:t>этом</w:t>
      </w:r>
      <w:r>
        <w:rPr>
          <w:spacing w:val="-3"/>
        </w:rPr>
        <w:t xml:space="preserve"> </w:t>
      </w:r>
      <w:r>
        <w:t>сосредоточивается</w:t>
      </w:r>
      <w:r>
        <w:rPr>
          <w:spacing w:val="-2"/>
        </w:rPr>
        <w:t xml:space="preserve"> </w:t>
      </w:r>
      <w:r>
        <w:t>на</w:t>
      </w:r>
      <w:r>
        <w:rPr>
          <w:spacing w:val="-3"/>
        </w:rPr>
        <w:t xml:space="preserve"> </w:t>
      </w:r>
      <w:r>
        <w:t>вопросах,</w:t>
      </w:r>
      <w:r>
        <w:rPr>
          <w:spacing w:val="-2"/>
        </w:rPr>
        <w:t xml:space="preserve"> </w:t>
      </w:r>
      <w:r>
        <w:t>связанных</w:t>
      </w:r>
      <w:r>
        <w:rPr>
          <w:spacing w:val="-1"/>
        </w:rPr>
        <w:t xml:space="preserve"> </w:t>
      </w:r>
      <w:r>
        <w:t>с</w:t>
      </w:r>
      <w:r>
        <w:rPr>
          <w:spacing w:val="-3"/>
        </w:rPr>
        <w:t xml:space="preserve"> </w:t>
      </w:r>
      <w:r>
        <w:t>качеством</w:t>
      </w:r>
      <w:r>
        <w:rPr>
          <w:i/>
        </w:rPr>
        <w:t>:</w:t>
      </w:r>
    </w:p>
    <w:p w:rsidR="00A47C3D" w:rsidRDefault="007253DD" w:rsidP="00353F4F">
      <w:pPr>
        <w:pStyle w:val="a5"/>
        <w:numPr>
          <w:ilvl w:val="1"/>
          <w:numId w:val="16"/>
        </w:numPr>
        <w:tabs>
          <w:tab w:val="left" w:pos="961"/>
          <w:tab w:val="left" w:pos="962"/>
        </w:tabs>
        <w:ind w:hanging="340"/>
        <w:jc w:val="left"/>
        <w:rPr>
          <w:sz w:val="24"/>
        </w:rPr>
      </w:pPr>
      <w:r>
        <w:rPr>
          <w:sz w:val="24"/>
        </w:rPr>
        <w:t>проводимых</w:t>
      </w:r>
      <w:r>
        <w:rPr>
          <w:spacing w:val="-3"/>
          <w:sz w:val="24"/>
        </w:rPr>
        <w:t xml:space="preserve"> </w:t>
      </w:r>
      <w:r>
        <w:rPr>
          <w:sz w:val="24"/>
        </w:rPr>
        <w:t>общешкольных</w:t>
      </w:r>
      <w:r>
        <w:rPr>
          <w:spacing w:val="-2"/>
          <w:sz w:val="24"/>
        </w:rPr>
        <w:t xml:space="preserve"> </w:t>
      </w:r>
      <w:r>
        <w:rPr>
          <w:sz w:val="24"/>
        </w:rPr>
        <w:t>ключевых</w:t>
      </w:r>
      <w:r>
        <w:rPr>
          <w:spacing w:val="-2"/>
          <w:sz w:val="24"/>
        </w:rPr>
        <w:t xml:space="preserve"> </w:t>
      </w:r>
      <w:r>
        <w:rPr>
          <w:sz w:val="24"/>
        </w:rPr>
        <w:t>дел;</w:t>
      </w:r>
    </w:p>
    <w:p w:rsidR="00A47C3D" w:rsidRDefault="007253DD" w:rsidP="00353F4F">
      <w:pPr>
        <w:pStyle w:val="a5"/>
        <w:numPr>
          <w:ilvl w:val="1"/>
          <w:numId w:val="16"/>
        </w:numPr>
        <w:tabs>
          <w:tab w:val="left" w:pos="961"/>
          <w:tab w:val="left" w:pos="962"/>
        </w:tabs>
        <w:ind w:hanging="340"/>
        <w:jc w:val="left"/>
        <w:rPr>
          <w:sz w:val="24"/>
        </w:rPr>
      </w:pPr>
      <w:r>
        <w:rPr>
          <w:sz w:val="24"/>
        </w:rPr>
        <w:t>совместной</w:t>
      </w:r>
      <w:r>
        <w:rPr>
          <w:spacing w:val="-4"/>
          <w:sz w:val="24"/>
        </w:rPr>
        <w:t xml:space="preserve"> </w:t>
      </w:r>
      <w:r>
        <w:rPr>
          <w:sz w:val="24"/>
        </w:rPr>
        <w:t>деятельности</w:t>
      </w:r>
      <w:r>
        <w:rPr>
          <w:spacing w:val="-3"/>
          <w:sz w:val="24"/>
        </w:rPr>
        <w:t xml:space="preserve"> </w:t>
      </w:r>
      <w:r>
        <w:rPr>
          <w:sz w:val="24"/>
        </w:rPr>
        <w:t>классных</w:t>
      </w:r>
      <w:r>
        <w:rPr>
          <w:spacing w:val="-3"/>
          <w:sz w:val="24"/>
        </w:rPr>
        <w:t xml:space="preserve"> </w:t>
      </w:r>
      <w:r>
        <w:rPr>
          <w:sz w:val="24"/>
        </w:rPr>
        <w:t>руководителей</w:t>
      </w:r>
      <w:r>
        <w:rPr>
          <w:spacing w:val="-3"/>
          <w:sz w:val="24"/>
        </w:rPr>
        <w:t xml:space="preserve"> </w:t>
      </w:r>
      <w:r>
        <w:rPr>
          <w:sz w:val="24"/>
        </w:rPr>
        <w:t>и</w:t>
      </w:r>
      <w:r>
        <w:rPr>
          <w:spacing w:val="-3"/>
          <w:sz w:val="24"/>
        </w:rPr>
        <w:t xml:space="preserve"> </w:t>
      </w:r>
      <w:r>
        <w:rPr>
          <w:sz w:val="24"/>
        </w:rPr>
        <w:t>их</w:t>
      </w:r>
      <w:r>
        <w:rPr>
          <w:spacing w:val="-2"/>
          <w:sz w:val="24"/>
        </w:rPr>
        <w:t xml:space="preserve"> </w:t>
      </w:r>
      <w:r>
        <w:rPr>
          <w:sz w:val="24"/>
        </w:rPr>
        <w:t>классов;</w:t>
      </w:r>
    </w:p>
    <w:p w:rsidR="00A47C3D" w:rsidRDefault="007253DD" w:rsidP="00353F4F">
      <w:pPr>
        <w:pStyle w:val="a5"/>
        <w:numPr>
          <w:ilvl w:val="1"/>
          <w:numId w:val="16"/>
        </w:numPr>
        <w:tabs>
          <w:tab w:val="left" w:pos="961"/>
          <w:tab w:val="left" w:pos="962"/>
        </w:tabs>
        <w:ind w:hanging="340"/>
        <w:jc w:val="left"/>
        <w:rPr>
          <w:sz w:val="24"/>
        </w:rPr>
      </w:pPr>
      <w:r>
        <w:rPr>
          <w:sz w:val="24"/>
        </w:rPr>
        <w:t>организуемой</w:t>
      </w:r>
      <w:r>
        <w:rPr>
          <w:spacing w:val="-5"/>
          <w:sz w:val="24"/>
        </w:rPr>
        <w:t xml:space="preserve"> </w:t>
      </w:r>
      <w:r>
        <w:rPr>
          <w:sz w:val="24"/>
        </w:rPr>
        <w:t>в</w:t>
      </w:r>
      <w:r>
        <w:rPr>
          <w:spacing w:val="-5"/>
          <w:sz w:val="24"/>
        </w:rPr>
        <w:t xml:space="preserve"> </w:t>
      </w:r>
      <w:r>
        <w:rPr>
          <w:sz w:val="24"/>
        </w:rPr>
        <w:t>образовательной</w:t>
      </w:r>
      <w:r>
        <w:rPr>
          <w:spacing w:val="-5"/>
          <w:sz w:val="24"/>
        </w:rPr>
        <w:t xml:space="preserve"> </w:t>
      </w:r>
      <w:r>
        <w:rPr>
          <w:sz w:val="24"/>
        </w:rPr>
        <w:t>организации</w:t>
      </w:r>
      <w:r>
        <w:rPr>
          <w:spacing w:val="-4"/>
          <w:sz w:val="24"/>
        </w:rPr>
        <w:t xml:space="preserve"> </w:t>
      </w:r>
      <w:r>
        <w:rPr>
          <w:sz w:val="24"/>
        </w:rPr>
        <w:t>внеурочной</w:t>
      </w:r>
      <w:r>
        <w:rPr>
          <w:spacing w:val="-5"/>
          <w:sz w:val="24"/>
        </w:rPr>
        <w:t xml:space="preserve"> </w:t>
      </w:r>
      <w:r>
        <w:rPr>
          <w:sz w:val="24"/>
        </w:rPr>
        <w:t>деятельности;</w:t>
      </w:r>
    </w:p>
    <w:p w:rsidR="00A47C3D" w:rsidRDefault="007253DD" w:rsidP="00353F4F">
      <w:pPr>
        <w:pStyle w:val="a5"/>
        <w:numPr>
          <w:ilvl w:val="1"/>
          <w:numId w:val="16"/>
        </w:numPr>
        <w:tabs>
          <w:tab w:val="left" w:pos="961"/>
          <w:tab w:val="left" w:pos="962"/>
        </w:tabs>
        <w:ind w:hanging="340"/>
        <w:jc w:val="left"/>
        <w:rPr>
          <w:sz w:val="24"/>
        </w:rPr>
      </w:pPr>
      <w:r>
        <w:rPr>
          <w:sz w:val="24"/>
        </w:rPr>
        <w:t>реализации</w:t>
      </w:r>
      <w:r>
        <w:rPr>
          <w:spacing w:val="-4"/>
          <w:sz w:val="24"/>
        </w:rPr>
        <w:t xml:space="preserve"> </w:t>
      </w:r>
      <w:r>
        <w:rPr>
          <w:sz w:val="24"/>
        </w:rPr>
        <w:t>личностно</w:t>
      </w:r>
      <w:r>
        <w:rPr>
          <w:spacing w:val="-7"/>
          <w:sz w:val="24"/>
        </w:rPr>
        <w:t xml:space="preserve"> </w:t>
      </w:r>
      <w:r>
        <w:rPr>
          <w:sz w:val="24"/>
        </w:rPr>
        <w:t>развивающего</w:t>
      </w:r>
      <w:r>
        <w:rPr>
          <w:spacing w:val="-5"/>
          <w:sz w:val="24"/>
        </w:rPr>
        <w:t xml:space="preserve"> </w:t>
      </w:r>
      <w:r>
        <w:rPr>
          <w:sz w:val="24"/>
        </w:rPr>
        <w:t>потенциала</w:t>
      </w:r>
      <w:r>
        <w:rPr>
          <w:spacing w:val="-5"/>
          <w:sz w:val="24"/>
        </w:rPr>
        <w:t xml:space="preserve"> </w:t>
      </w:r>
      <w:r>
        <w:rPr>
          <w:sz w:val="24"/>
        </w:rPr>
        <w:t>школьных</w:t>
      </w:r>
      <w:r>
        <w:rPr>
          <w:spacing w:val="-1"/>
          <w:sz w:val="24"/>
        </w:rPr>
        <w:t xml:space="preserve"> </w:t>
      </w:r>
      <w:r>
        <w:rPr>
          <w:sz w:val="24"/>
        </w:rPr>
        <w:t>уроков;</w:t>
      </w:r>
    </w:p>
    <w:p w:rsidR="00A47C3D" w:rsidRDefault="007253DD" w:rsidP="00353F4F">
      <w:pPr>
        <w:pStyle w:val="a5"/>
        <w:numPr>
          <w:ilvl w:val="1"/>
          <w:numId w:val="16"/>
        </w:numPr>
        <w:tabs>
          <w:tab w:val="left" w:pos="961"/>
          <w:tab w:val="left" w:pos="962"/>
        </w:tabs>
        <w:ind w:hanging="340"/>
        <w:jc w:val="left"/>
        <w:rPr>
          <w:sz w:val="24"/>
        </w:rPr>
      </w:pPr>
      <w:r>
        <w:rPr>
          <w:sz w:val="24"/>
        </w:rPr>
        <w:t>существующего</w:t>
      </w:r>
      <w:r>
        <w:rPr>
          <w:spacing w:val="-5"/>
          <w:sz w:val="24"/>
        </w:rPr>
        <w:t xml:space="preserve"> </w:t>
      </w:r>
      <w:r>
        <w:rPr>
          <w:sz w:val="24"/>
        </w:rPr>
        <w:t>в</w:t>
      </w:r>
      <w:r>
        <w:rPr>
          <w:spacing w:val="-5"/>
          <w:sz w:val="24"/>
        </w:rPr>
        <w:t xml:space="preserve"> </w:t>
      </w:r>
      <w:r>
        <w:rPr>
          <w:sz w:val="24"/>
        </w:rPr>
        <w:t>образовательной</w:t>
      </w:r>
      <w:r>
        <w:rPr>
          <w:spacing w:val="-4"/>
          <w:sz w:val="24"/>
        </w:rPr>
        <w:t xml:space="preserve"> </w:t>
      </w:r>
      <w:r>
        <w:rPr>
          <w:sz w:val="24"/>
        </w:rPr>
        <w:t>организации</w:t>
      </w:r>
      <w:r>
        <w:rPr>
          <w:spacing w:val="-1"/>
          <w:sz w:val="24"/>
        </w:rPr>
        <w:t xml:space="preserve"> </w:t>
      </w:r>
      <w:r>
        <w:rPr>
          <w:sz w:val="24"/>
        </w:rPr>
        <w:t>ученического</w:t>
      </w:r>
      <w:r>
        <w:rPr>
          <w:spacing w:val="-3"/>
          <w:sz w:val="24"/>
        </w:rPr>
        <w:t xml:space="preserve"> </w:t>
      </w:r>
      <w:r>
        <w:rPr>
          <w:sz w:val="24"/>
        </w:rPr>
        <w:t>самоуправления;</w:t>
      </w:r>
    </w:p>
    <w:p w:rsidR="00A47C3D" w:rsidRDefault="007253DD" w:rsidP="00353F4F">
      <w:pPr>
        <w:pStyle w:val="a5"/>
        <w:numPr>
          <w:ilvl w:val="1"/>
          <w:numId w:val="16"/>
        </w:numPr>
        <w:tabs>
          <w:tab w:val="left" w:pos="961"/>
          <w:tab w:val="left" w:pos="962"/>
        </w:tabs>
        <w:ind w:hanging="340"/>
        <w:jc w:val="left"/>
        <w:rPr>
          <w:sz w:val="24"/>
        </w:rPr>
      </w:pPr>
      <w:r>
        <w:rPr>
          <w:spacing w:val="-1"/>
          <w:sz w:val="24"/>
        </w:rPr>
        <w:t>функционирующих</w:t>
      </w:r>
      <w:r>
        <w:rPr>
          <w:spacing w:val="-9"/>
          <w:sz w:val="24"/>
        </w:rPr>
        <w:t xml:space="preserve"> </w:t>
      </w:r>
      <w:r>
        <w:rPr>
          <w:spacing w:val="-1"/>
          <w:sz w:val="24"/>
        </w:rPr>
        <w:t>на</w:t>
      </w:r>
      <w:r>
        <w:rPr>
          <w:spacing w:val="-14"/>
          <w:sz w:val="24"/>
        </w:rPr>
        <w:t xml:space="preserve"> </w:t>
      </w:r>
      <w:r>
        <w:rPr>
          <w:spacing w:val="-1"/>
          <w:sz w:val="24"/>
        </w:rPr>
        <w:t>базе</w:t>
      </w:r>
      <w:r>
        <w:rPr>
          <w:spacing w:val="-12"/>
          <w:sz w:val="24"/>
        </w:rPr>
        <w:t xml:space="preserve"> </w:t>
      </w:r>
      <w:r>
        <w:rPr>
          <w:spacing w:val="-1"/>
          <w:sz w:val="24"/>
        </w:rPr>
        <w:t>образовательной</w:t>
      </w:r>
      <w:r>
        <w:rPr>
          <w:spacing w:val="-10"/>
          <w:sz w:val="24"/>
        </w:rPr>
        <w:t xml:space="preserve"> </w:t>
      </w:r>
      <w:r>
        <w:rPr>
          <w:sz w:val="24"/>
        </w:rPr>
        <w:t>организации</w:t>
      </w:r>
      <w:r>
        <w:rPr>
          <w:spacing w:val="-10"/>
          <w:sz w:val="24"/>
        </w:rPr>
        <w:t xml:space="preserve"> </w:t>
      </w:r>
      <w:r>
        <w:rPr>
          <w:sz w:val="24"/>
        </w:rPr>
        <w:t>детских</w:t>
      </w:r>
      <w:r>
        <w:rPr>
          <w:spacing w:val="-8"/>
          <w:sz w:val="24"/>
        </w:rPr>
        <w:t xml:space="preserve"> </w:t>
      </w:r>
      <w:r>
        <w:rPr>
          <w:sz w:val="24"/>
        </w:rPr>
        <w:t>общественных</w:t>
      </w:r>
      <w:r>
        <w:rPr>
          <w:spacing w:val="-9"/>
          <w:sz w:val="24"/>
        </w:rPr>
        <w:t xml:space="preserve"> </w:t>
      </w:r>
      <w:r>
        <w:rPr>
          <w:sz w:val="24"/>
        </w:rPr>
        <w:t>объединений;</w:t>
      </w:r>
    </w:p>
    <w:p w:rsidR="00A47C3D" w:rsidRDefault="007253DD" w:rsidP="00353F4F">
      <w:pPr>
        <w:pStyle w:val="a5"/>
        <w:numPr>
          <w:ilvl w:val="1"/>
          <w:numId w:val="16"/>
        </w:numPr>
        <w:tabs>
          <w:tab w:val="left" w:pos="961"/>
          <w:tab w:val="left" w:pos="962"/>
        </w:tabs>
        <w:ind w:hanging="340"/>
        <w:jc w:val="left"/>
        <w:rPr>
          <w:sz w:val="24"/>
        </w:rPr>
      </w:pPr>
      <w:r>
        <w:rPr>
          <w:sz w:val="24"/>
        </w:rPr>
        <w:t>проводимых</w:t>
      </w:r>
      <w:r>
        <w:rPr>
          <w:spacing w:val="-3"/>
          <w:sz w:val="24"/>
        </w:rPr>
        <w:t xml:space="preserve"> </w:t>
      </w:r>
      <w:r>
        <w:rPr>
          <w:sz w:val="24"/>
        </w:rPr>
        <w:t>в</w:t>
      </w:r>
      <w:r>
        <w:rPr>
          <w:spacing w:val="-4"/>
          <w:sz w:val="24"/>
        </w:rPr>
        <w:t xml:space="preserve"> </w:t>
      </w:r>
      <w:r>
        <w:rPr>
          <w:sz w:val="24"/>
        </w:rPr>
        <w:t>образовательной</w:t>
      </w:r>
      <w:r>
        <w:rPr>
          <w:spacing w:val="-4"/>
          <w:sz w:val="24"/>
        </w:rPr>
        <w:t xml:space="preserve"> </w:t>
      </w:r>
      <w:r>
        <w:rPr>
          <w:sz w:val="24"/>
        </w:rPr>
        <w:t>организации</w:t>
      </w:r>
      <w:r>
        <w:rPr>
          <w:spacing w:val="-5"/>
          <w:sz w:val="24"/>
        </w:rPr>
        <w:t xml:space="preserve"> </w:t>
      </w:r>
      <w:r>
        <w:rPr>
          <w:sz w:val="24"/>
        </w:rPr>
        <w:t>экскурсий,</w:t>
      </w:r>
      <w:r>
        <w:rPr>
          <w:spacing w:val="-3"/>
          <w:sz w:val="24"/>
        </w:rPr>
        <w:t xml:space="preserve"> </w:t>
      </w:r>
      <w:r>
        <w:rPr>
          <w:sz w:val="24"/>
        </w:rPr>
        <w:t>экспедиций,</w:t>
      </w:r>
      <w:r>
        <w:rPr>
          <w:spacing w:val="-4"/>
          <w:sz w:val="24"/>
        </w:rPr>
        <w:t xml:space="preserve"> </w:t>
      </w:r>
      <w:r>
        <w:rPr>
          <w:sz w:val="24"/>
        </w:rPr>
        <w:t>походов;</w:t>
      </w:r>
    </w:p>
    <w:p w:rsidR="00A47C3D" w:rsidRDefault="007253DD" w:rsidP="00353F4F">
      <w:pPr>
        <w:pStyle w:val="a5"/>
        <w:numPr>
          <w:ilvl w:val="1"/>
          <w:numId w:val="16"/>
        </w:numPr>
        <w:tabs>
          <w:tab w:val="left" w:pos="961"/>
          <w:tab w:val="left" w:pos="962"/>
        </w:tabs>
        <w:ind w:hanging="340"/>
        <w:jc w:val="left"/>
        <w:rPr>
          <w:sz w:val="24"/>
        </w:rPr>
      </w:pPr>
      <w:r>
        <w:rPr>
          <w:sz w:val="24"/>
        </w:rPr>
        <w:t>профориентационной</w:t>
      </w:r>
      <w:r>
        <w:rPr>
          <w:spacing w:val="-6"/>
          <w:sz w:val="24"/>
        </w:rPr>
        <w:t xml:space="preserve"> </w:t>
      </w:r>
      <w:r>
        <w:rPr>
          <w:sz w:val="24"/>
        </w:rPr>
        <w:t>работы</w:t>
      </w:r>
      <w:r>
        <w:rPr>
          <w:spacing w:val="-5"/>
          <w:sz w:val="24"/>
        </w:rPr>
        <w:t xml:space="preserve"> </w:t>
      </w:r>
      <w:r>
        <w:rPr>
          <w:sz w:val="24"/>
        </w:rPr>
        <w:t>образовательной</w:t>
      </w:r>
      <w:r>
        <w:rPr>
          <w:spacing w:val="-7"/>
          <w:sz w:val="24"/>
        </w:rPr>
        <w:t xml:space="preserve"> </w:t>
      </w:r>
      <w:r>
        <w:rPr>
          <w:sz w:val="24"/>
        </w:rPr>
        <w:t>организации;</w:t>
      </w:r>
    </w:p>
    <w:p w:rsidR="00A47C3D" w:rsidRDefault="007253DD" w:rsidP="00353F4F">
      <w:pPr>
        <w:pStyle w:val="a5"/>
        <w:numPr>
          <w:ilvl w:val="1"/>
          <w:numId w:val="16"/>
        </w:numPr>
        <w:tabs>
          <w:tab w:val="left" w:pos="961"/>
          <w:tab w:val="left" w:pos="962"/>
        </w:tabs>
        <w:ind w:hanging="340"/>
        <w:jc w:val="left"/>
        <w:rPr>
          <w:sz w:val="24"/>
        </w:rPr>
      </w:pPr>
      <w:r>
        <w:rPr>
          <w:sz w:val="24"/>
        </w:rPr>
        <w:t>работы</w:t>
      </w:r>
      <w:r>
        <w:rPr>
          <w:spacing w:val="-3"/>
          <w:sz w:val="24"/>
        </w:rPr>
        <w:t xml:space="preserve"> </w:t>
      </w:r>
      <w:r>
        <w:rPr>
          <w:sz w:val="24"/>
        </w:rPr>
        <w:t>школьных медиа;</w:t>
      </w:r>
    </w:p>
    <w:p w:rsidR="00A47C3D" w:rsidRDefault="007253DD" w:rsidP="00353F4F">
      <w:pPr>
        <w:pStyle w:val="a5"/>
        <w:numPr>
          <w:ilvl w:val="1"/>
          <w:numId w:val="16"/>
        </w:numPr>
        <w:tabs>
          <w:tab w:val="left" w:pos="961"/>
          <w:tab w:val="left" w:pos="962"/>
        </w:tabs>
        <w:ind w:hanging="340"/>
        <w:jc w:val="left"/>
        <w:rPr>
          <w:sz w:val="24"/>
        </w:rPr>
      </w:pPr>
      <w:r>
        <w:rPr>
          <w:sz w:val="24"/>
        </w:rPr>
        <w:t>организации</w:t>
      </w:r>
      <w:r>
        <w:rPr>
          <w:spacing w:val="-7"/>
          <w:sz w:val="24"/>
        </w:rPr>
        <w:t xml:space="preserve"> </w:t>
      </w:r>
      <w:r>
        <w:rPr>
          <w:sz w:val="24"/>
        </w:rPr>
        <w:t>предметно-эстетической</w:t>
      </w:r>
      <w:r>
        <w:rPr>
          <w:spacing w:val="-4"/>
          <w:sz w:val="24"/>
        </w:rPr>
        <w:t xml:space="preserve"> </w:t>
      </w:r>
      <w:r>
        <w:rPr>
          <w:sz w:val="24"/>
        </w:rPr>
        <w:t>среды</w:t>
      </w:r>
      <w:r>
        <w:rPr>
          <w:spacing w:val="-4"/>
          <w:sz w:val="24"/>
        </w:rPr>
        <w:t xml:space="preserve"> </w:t>
      </w:r>
      <w:r>
        <w:rPr>
          <w:sz w:val="24"/>
        </w:rPr>
        <w:t>образовательной</w:t>
      </w:r>
      <w:r>
        <w:rPr>
          <w:spacing w:val="-5"/>
          <w:sz w:val="24"/>
        </w:rPr>
        <w:t xml:space="preserve"> </w:t>
      </w:r>
      <w:r>
        <w:rPr>
          <w:sz w:val="24"/>
        </w:rPr>
        <w:t>организации;</w:t>
      </w:r>
    </w:p>
    <w:p w:rsidR="00A47C3D" w:rsidRDefault="007253DD" w:rsidP="00353F4F">
      <w:pPr>
        <w:pStyle w:val="a5"/>
        <w:numPr>
          <w:ilvl w:val="1"/>
          <w:numId w:val="16"/>
        </w:numPr>
        <w:tabs>
          <w:tab w:val="left" w:pos="961"/>
          <w:tab w:val="left" w:pos="962"/>
        </w:tabs>
        <w:spacing w:line="275" w:lineRule="exact"/>
        <w:ind w:hanging="340"/>
        <w:jc w:val="left"/>
        <w:rPr>
          <w:sz w:val="24"/>
        </w:rPr>
      </w:pPr>
      <w:r>
        <w:rPr>
          <w:sz w:val="24"/>
        </w:rPr>
        <w:t>взаимодействия</w:t>
      </w:r>
      <w:r>
        <w:rPr>
          <w:spacing w:val="-5"/>
          <w:sz w:val="24"/>
        </w:rPr>
        <w:t xml:space="preserve"> </w:t>
      </w:r>
      <w:r>
        <w:rPr>
          <w:sz w:val="24"/>
        </w:rPr>
        <w:t>образовательной</w:t>
      </w:r>
      <w:r>
        <w:rPr>
          <w:spacing w:val="-4"/>
          <w:sz w:val="24"/>
        </w:rPr>
        <w:t xml:space="preserve"> </w:t>
      </w:r>
      <w:r>
        <w:rPr>
          <w:sz w:val="24"/>
        </w:rPr>
        <w:t>организации</w:t>
      </w:r>
      <w:r>
        <w:rPr>
          <w:spacing w:val="-6"/>
          <w:sz w:val="24"/>
        </w:rPr>
        <w:t xml:space="preserve"> </w:t>
      </w:r>
      <w:r>
        <w:rPr>
          <w:sz w:val="24"/>
        </w:rPr>
        <w:t>и</w:t>
      </w:r>
      <w:r>
        <w:rPr>
          <w:spacing w:val="-4"/>
          <w:sz w:val="24"/>
        </w:rPr>
        <w:t xml:space="preserve"> </w:t>
      </w:r>
      <w:r>
        <w:rPr>
          <w:sz w:val="24"/>
        </w:rPr>
        <w:t>семей</w:t>
      </w:r>
      <w:r>
        <w:rPr>
          <w:spacing w:val="-4"/>
          <w:sz w:val="24"/>
        </w:rPr>
        <w:t xml:space="preserve"> </w:t>
      </w:r>
      <w:r>
        <w:rPr>
          <w:sz w:val="24"/>
        </w:rPr>
        <w:t>обучающихся.</w:t>
      </w:r>
    </w:p>
    <w:p w:rsidR="00A47C3D" w:rsidRDefault="007253DD">
      <w:pPr>
        <w:pStyle w:val="a3"/>
        <w:ind w:left="394"/>
        <w:jc w:val="left"/>
      </w:pPr>
      <w:r>
        <w:t>Итогом</w:t>
      </w:r>
      <w:r>
        <w:rPr>
          <w:spacing w:val="26"/>
        </w:rPr>
        <w:t xml:space="preserve"> </w:t>
      </w:r>
      <w:r>
        <w:t>самоанализа</w:t>
      </w:r>
      <w:r>
        <w:rPr>
          <w:spacing w:val="27"/>
        </w:rPr>
        <w:t xml:space="preserve"> </w:t>
      </w:r>
      <w:r>
        <w:t>реализуемой</w:t>
      </w:r>
      <w:r>
        <w:rPr>
          <w:spacing w:val="28"/>
        </w:rPr>
        <w:t xml:space="preserve"> </w:t>
      </w:r>
      <w:r>
        <w:t>в</w:t>
      </w:r>
      <w:r>
        <w:rPr>
          <w:spacing w:val="27"/>
        </w:rPr>
        <w:t xml:space="preserve"> </w:t>
      </w:r>
      <w:r>
        <w:t>образовательной</w:t>
      </w:r>
      <w:r>
        <w:rPr>
          <w:spacing w:val="28"/>
        </w:rPr>
        <w:t xml:space="preserve"> </w:t>
      </w:r>
      <w:r>
        <w:t>организации</w:t>
      </w:r>
      <w:r>
        <w:rPr>
          <w:spacing w:val="28"/>
        </w:rPr>
        <w:t xml:space="preserve"> </w:t>
      </w:r>
      <w:r>
        <w:t>воспитательной</w:t>
      </w:r>
      <w:r>
        <w:rPr>
          <w:spacing w:val="28"/>
        </w:rPr>
        <w:t xml:space="preserve"> </w:t>
      </w:r>
      <w:r>
        <w:t>работы</w:t>
      </w:r>
      <w:r>
        <w:rPr>
          <w:spacing w:val="27"/>
        </w:rPr>
        <w:t xml:space="preserve"> </w:t>
      </w:r>
      <w:r w:rsidR="00FB4089">
        <w:t>явля</w:t>
      </w:r>
      <w:r>
        <w:t>ется</w:t>
      </w:r>
      <w:r>
        <w:rPr>
          <w:spacing w:val="-11"/>
        </w:rPr>
        <w:t xml:space="preserve"> </w:t>
      </w:r>
      <w:r>
        <w:t>перечень</w:t>
      </w:r>
      <w:r>
        <w:rPr>
          <w:spacing w:val="-10"/>
        </w:rPr>
        <w:t xml:space="preserve"> </w:t>
      </w:r>
      <w:r>
        <w:t>выявленных</w:t>
      </w:r>
      <w:r>
        <w:rPr>
          <w:spacing w:val="-9"/>
        </w:rPr>
        <w:t xml:space="preserve"> </w:t>
      </w:r>
      <w:r>
        <w:t>проблем,</w:t>
      </w:r>
      <w:r>
        <w:rPr>
          <w:spacing w:val="-11"/>
        </w:rPr>
        <w:t xml:space="preserve"> </w:t>
      </w:r>
      <w:r>
        <w:t>над</w:t>
      </w:r>
      <w:r>
        <w:rPr>
          <w:spacing w:val="-10"/>
        </w:rPr>
        <w:t xml:space="preserve"> </w:t>
      </w:r>
      <w:r>
        <w:t>которыми</w:t>
      </w:r>
      <w:r>
        <w:rPr>
          <w:spacing w:val="-10"/>
        </w:rPr>
        <w:t xml:space="preserve"> </w:t>
      </w:r>
      <w:r>
        <w:t>предстоит</w:t>
      </w:r>
      <w:r>
        <w:rPr>
          <w:spacing w:val="-10"/>
        </w:rPr>
        <w:t xml:space="preserve"> </w:t>
      </w:r>
      <w:r>
        <w:t>работать</w:t>
      </w:r>
      <w:r>
        <w:rPr>
          <w:spacing w:val="-10"/>
        </w:rPr>
        <w:t xml:space="preserve"> </w:t>
      </w:r>
      <w:r>
        <w:t>педагогическому</w:t>
      </w:r>
      <w:r>
        <w:rPr>
          <w:spacing w:val="-15"/>
        </w:rPr>
        <w:t xml:space="preserve"> </w:t>
      </w:r>
      <w:r>
        <w:t>коллективу.</w:t>
      </w:r>
    </w:p>
    <w:p w:rsidR="00A47C3D" w:rsidRDefault="00A47C3D">
      <w:pPr>
        <w:sectPr w:rsidR="00A47C3D">
          <w:pgSz w:w="11910" w:h="16850"/>
          <w:pgMar w:top="660" w:right="520" w:bottom="720" w:left="400" w:header="0" w:footer="457" w:gutter="0"/>
          <w:cols w:space="720"/>
        </w:sectPr>
      </w:pPr>
    </w:p>
    <w:p w:rsidR="00A47C3D" w:rsidRDefault="007253DD" w:rsidP="00353F4F">
      <w:pPr>
        <w:pStyle w:val="2"/>
        <w:numPr>
          <w:ilvl w:val="0"/>
          <w:numId w:val="8"/>
        </w:numPr>
        <w:tabs>
          <w:tab w:val="left" w:pos="863"/>
        </w:tabs>
        <w:spacing w:before="64"/>
        <w:ind w:hanging="241"/>
        <w:jc w:val="both"/>
      </w:pPr>
      <w:bookmarkStart w:id="31" w:name="_bookmark31"/>
      <w:bookmarkEnd w:id="31"/>
      <w:r>
        <w:rPr>
          <w:spacing w:val="-1"/>
        </w:rPr>
        <w:lastRenderedPageBreak/>
        <w:t xml:space="preserve">ОРГАНИЗАЦИОННЫЙ </w:t>
      </w:r>
      <w:r>
        <w:t>РАЗДЕЛ</w:t>
      </w:r>
    </w:p>
    <w:p w:rsidR="00A47C3D" w:rsidRDefault="007253DD" w:rsidP="00353F4F">
      <w:pPr>
        <w:pStyle w:val="2"/>
        <w:numPr>
          <w:ilvl w:val="1"/>
          <w:numId w:val="8"/>
        </w:numPr>
        <w:tabs>
          <w:tab w:val="left" w:pos="1043"/>
        </w:tabs>
        <w:spacing w:before="163" w:line="270" w:lineRule="exact"/>
        <w:ind w:hanging="421"/>
        <w:jc w:val="both"/>
      </w:pPr>
      <w:bookmarkStart w:id="32" w:name="_bookmark32"/>
      <w:bookmarkEnd w:id="32"/>
      <w:r>
        <w:t>Учебный</w:t>
      </w:r>
      <w:r>
        <w:rPr>
          <w:spacing w:val="-2"/>
        </w:rPr>
        <w:t xml:space="preserve"> </w:t>
      </w:r>
      <w:r>
        <w:t xml:space="preserve">план  </w:t>
      </w:r>
      <w:r>
        <w:rPr>
          <w:spacing w:val="23"/>
        </w:rPr>
        <w:t xml:space="preserve"> </w:t>
      </w:r>
      <w:r>
        <w:t>начального</w:t>
      </w:r>
      <w:r>
        <w:rPr>
          <w:spacing w:val="-1"/>
        </w:rPr>
        <w:t xml:space="preserve"> </w:t>
      </w:r>
      <w:r>
        <w:t>общего</w:t>
      </w:r>
      <w:r>
        <w:rPr>
          <w:spacing w:val="-1"/>
        </w:rPr>
        <w:t xml:space="preserve"> </w:t>
      </w:r>
      <w:r>
        <w:t>образования</w:t>
      </w:r>
    </w:p>
    <w:p w:rsidR="00A47C3D" w:rsidRDefault="00A47C3D"/>
    <w:p w:rsidR="00FA7B9B" w:rsidRDefault="00FA7B9B" w:rsidP="00FA7B9B">
      <w:pPr>
        <w:spacing w:before="72"/>
        <w:ind w:left="524" w:right="834"/>
        <w:jc w:val="center"/>
        <w:rPr>
          <w:b/>
          <w:sz w:val="24"/>
        </w:rPr>
      </w:pPr>
      <w:r>
        <w:rPr>
          <w:b/>
          <w:sz w:val="24"/>
        </w:rPr>
        <w:t>ПОЯСНИТЕЛЬНАЯ</w:t>
      </w:r>
      <w:r>
        <w:rPr>
          <w:b/>
          <w:spacing w:val="-4"/>
          <w:sz w:val="24"/>
        </w:rPr>
        <w:t xml:space="preserve"> </w:t>
      </w:r>
      <w:r>
        <w:rPr>
          <w:b/>
          <w:sz w:val="24"/>
        </w:rPr>
        <w:t>ЗАПИСКА</w:t>
      </w:r>
    </w:p>
    <w:p w:rsidR="00FA7B9B" w:rsidRDefault="00FA7B9B" w:rsidP="00FA7B9B">
      <w:pPr>
        <w:pStyle w:val="a3"/>
        <w:spacing w:before="192"/>
        <w:ind w:right="848" w:firstLine="566"/>
      </w:pPr>
      <w:r>
        <w:t>Учебный план разработан для реализации программы начального общего, основного</w:t>
      </w:r>
      <w:r>
        <w:rPr>
          <w:spacing w:val="1"/>
        </w:rPr>
        <w:t xml:space="preserve"> </w:t>
      </w:r>
      <w:r>
        <w:t>общего образования. Он является документом, определяющим распределение учебного времени, отводимого на изучение различных учебных предметов обязательной части и части,</w:t>
      </w:r>
      <w:r>
        <w:rPr>
          <w:spacing w:val="1"/>
        </w:rPr>
        <w:t xml:space="preserve"> </w:t>
      </w:r>
      <w:r>
        <w:t>формируемой участниками образовательных отношений, максимальный объем обязательной</w:t>
      </w:r>
      <w:r>
        <w:rPr>
          <w:spacing w:val="1"/>
        </w:rPr>
        <w:t xml:space="preserve"> </w:t>
      </w:r>
      <w:r>
        <w:t>нагрузки</w:t>
      </w:r>
      <w:r>
        <w:rPr>
          <w:spacing w:val="4"/>
        </w:rPr>
        <w:t xml:space="preserve"> </w:t>
      </w:r>
      <w:r>
        <w:t>учащихся,</w:t>
      </w:r>
      <w:r>
        <w:rPr>
          <w:spacing w:val="-1"/>
        </w:rPr>
        <w:t xml:space="preserve"> </w:t>
      </w:r>
      <w:r>
        <w:t>формы промежуточной</w:t>
      </w:r>
      <w:r>
        <w:rPr>
          <w:spacing w:val="-1"/>
        </w:rPr>
        <w:t xml:space="preserve"> </w:t>
      </w:r>
      <w:r>
        <w:t>аттестации</w:t>
      </w:r>
      <w:r>
        <w:rPr>
          <w:spacing w:val="3"/>
        </w:rPr>
        <w:t xml:space="preserve"> </w:t>
      </w:r>
      <w:r>
        <w:t>учащихся.</w:t>
      </w:r>
    </w:p>
    <w:p w:rsidR="00FA7B9B" w:rsidRDefault="00FA7B9B" w:rsidP="00FA7B9B">
      <w:pPr>
        <w:spacing w:before="1"/>
        <w:ind w:left="538" w:right="926" w:firstLine="540"/>
        <w:jc w:val="both"/>
        <w:rPr>
          <w:sz w:val="24"/>
        </w:rPr>
      </w:pPr>
      <w:r>
        <w:rPr>
          <w:sz w:val="24"/>
        </w:rPr>
        <w:t xml:space="preserve">При формировании Учебного плана школа руководствовалась следующими </w:t>
      </w:r>
      <w:r>
        <w:rPr>
          <w:b/>
          <w:sz w:val="24"/>
        </w:rPr>
        <w:t>нормативными</w:t>
      </w:r>
      <w:r>
        <w:rPr>
          <w:b/>
          <w:spacing w:val="-1"/>
          <w:sz w:val="24"/>
        </w:rPr>
        <w:t xml:space="preserve"> </w:t>
      </w:r>
      <w:r>
        <w:rPr>
          <w:b/>
          <w:sz w:val="24"/>
        </w:rPr>
        <w:t>документами</w:t>
      </w:r>
      <w:r>
        <w:rPr>
          <w:sz w:val="24"/>
        </w:rPr>
        <w:t>:</w:t>
      </w:r>
    </w:p>
    <w:p w:rsidR="00FA7B9B" w:rsidRDefault="00FA7B9B" w:rsidP="00353F4F">
      <w:pPr>
        <w:pStyle w:val="a5"/>
        <w:numPr>
          <w:ilvl w:val="0"/>
          <w:numId w:val="91"/>
        </w:numPr>
        <w:tabs>
          <w:tab w:val="left" w:pos="539"/>
        </w:tabs>
        <w:spacing w:before="43" w:line="237" w:lineRule="auto"/>
        <w:ind w:right="845"/>
        <w:rPr>
          <w:sz w:val="24"/>
        </w:rPr>
      </w:pPr>
      <w:r>
        <w:rPr>
          <w:sz w:val="24"/>
        </w:rPr>
        <w:t>Федеральный закон от 29.12.2012 N273-ФЗ</w:t>
      </w:r>
      <w:r>
        <w:rPr>
          <w:spacing w:val="1"/>
          <w:sz w:val="24"/>
        </w:rPr>
        <w:t xml:space="preserve"> </w:t>
      </w:r>
      <w:r>
        <w:rPr>
          <w:sz w:val="24"/>
        </w:rPr>
        <w:t>"Об образовании в Российской Федерации" (с</w:t>
      </w:r>
      <w:r>
        <w:rPr>
          <w:spacing w:val="1"/>
          <w:sz w:val="24"/>
        </w:rPr>
        <w:t xml:space="preserve"> </w:t>
      </w:r>
      <w:r>
        <w:rPr>
          <w:sz w:val="24"/>
        </w:rPr>
        <w:t>последующими</w:t>
      </w:r>
      <w:r>
        <w:rPr>
          <w:spacing w:val="-1"/>
          <w:sz w:val="24"/>
        </w:rPr>
        <w:t xml:space="preserve"> </w:t>
      </w:r>
      <w:r>
        <w:rPr>
          <w:sz w:val="24"/>
        </w:rPr>
        <w:t>изменениями);</w:t>
      </w:r>
    </w:p>
    <w:p w:rsidR="00FA7B9B" w:rsidRDefault="00FA7B9B" w:rsidP="00353F4F">
      <w:pPr>
        <w:pStyle w:val="a5"/>
        <w:numPr>
          <w:ilvl w:val="0"/>
          <w:numId w:val="91"/>
        </w:numPr>
        <w:tabs>
          <w:tab w:val="left" w:pos="539"/>
        </w:tabs>
        <w:spacing w:before="4" w:line="237" w:lineRule="auto"/>
        <w:ind w:right="1000"/>
        <w:rPr>
          <w:sz w:val="24"/>
        </w:rPr>
      </w:pPr>
      <w:r>
        <w:rPr>
          <w:sz w:val="24"/>
        </w:rPr>
        <w:t>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w:t>
      </w:r>
      <w:r>
        <w:rPr>
          <w:spacing w:val="-57"/>
          <w:sz w:val="24"/>
        </w:rPr>
        <w:t xml:space="preserve"> </w:t>
      </w:r>
      <w:r>
        <w:rPr>
          <w:sz w:val="24"/>
        </w:rPr>
        <w:t>разования";</w:t>
      </w:r>
    </w:p>
    <w:p w:rsidR="00FA7B9B" w:rsidRDefault="00FA7B9B" w:rsidP="00353F4F">
      <w:pPr>
        <w:pStyle w:val="a5"/>
        <w:numPr>
          <w:ilvl w:val="0"/>
          <w:numId w:val="91"/>
        </w:numPr>
        <w:tabs>
          <w:tab w:val="left" w:pos="539"/>
        </w:tabs>
        <w:spacing w:before="5"/>
        <w:ind w:right="845"/>
        <w:rPr>
          <w:sz w:val="24"/>
        </w:rPr>
      </w:pPr>
      <w:r>
        <w:rPr>
          <w:sz w:val="24"/>
        </w:rPr>
        <w:t>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w:t>
      </w:r>
    </w:p>
    <w:p w:rsidR="00FA7B9B" w:rsidRDefault="00FA7B9B" w:rsidP="00353F4F">
      <w:pPr>
        <w:pStyle w:val="a5"/>
        <w:numPr>
          <w:ilvl w:val="0"/>
          <w:numId w:val="91"/>
        </w:numPr>
        <w:tabs>
          <w:tab w:val="left" w:pos="539"/>
        </w:tabs>
        <w:ind w:right="842"/>
        <w:rPr>
          <w:sz w:val="24"/>
        </w:rPr>
      </w:pPr>
      <w:r>
        <w:rPr>
          <w:sz w:val="24"/>
        </w:rPr>
        <w:t xml:space="preserve">Приказ Министерства просвещения Российской Федерации от 22.03.2021 № 115". Об </w:t>
      </w:r>
      <w:r>
        <w:rPr>
          <w:sz w:val="24"/>
        </w:rPr>
        <w:lastRenderedPageBreak/>
        <w:t>утверждении Порядка организации и осуществления образовательной деятельности по основным</w:t>
      </w:r>
      <w:r>
        <w:rPr>
          <w:spacing w:val="1"/>
          <w:sz w:val="24"/>
        </w:rPr>
        <w:t xml:space="preserve"> </w:t>
      </w:r>
      <w:r>
        <w:rPr>
          <w:sz w:val="24"/>
        </w:rPr>
        <w:t>общеобразовательным программам - образовательным программам начального общего, 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2"/>
          <w:sz w:val="24"/>
        </w:rPr>
        <w:t xml:space="preserve"> </w:t>
      </w:r>
      <w:r>
        <w:rPr>
          <w:sz w:val="24"/>
        </w:rPr>
        <w:t>общего</w:t>
      </w:r>
      <w:r>
        <w:rPr>
          <w:spacing w:val="-1"/>
          <w:sz w:val="24"/>
        </w:rPr>
        <w:t xml:space="preserve"> </w:t>
      </w:r>
      <w:r>
        <w:rPr>
          <w:sz w:val="24"/>
        </w:rPr>
        <w:t>образования"</w:t>
      </w:r>
      <w:r>
        <w:rPr>
          <w:spacing w:val="-3"/>
          <w:sz w:val="24"/>
        </w:rPr>
        <w:t xml:space="preserve"> </w:t>
      </w:r>
      <w:r>
        <w:rPr>
          <w:sz w:val="24"/>
        </w:rPr>
        <w:t>(приказ действует</w:t>
      </w:r>
      <w:r>
        <w:rPr>
          <w:spacing w:val="-1"/>
          <w:sz w:val="24"/>
        </w:rPr>
        <w:t xml:space="preserve"> </w:t>
      </w:r>
      <w:r>
        <w:rPr>
          <w:sz w:val="24"/>
        </w:rPr>
        <w:t>до 01.09.2027);</w:t>
      </w:r>
    </w:p>
    <w:p w:rsidR="00FA7B9B" w:rsidRDefault="00FA7B9B" w:rsidP="00353F4F">
      <w:pPr>
        <w:pStyle w:val="a5"/>
        <w:numPr>
          <w:ilvl w:val="0"/>
          <w:numId w:val="91"/>
        </w:numPr>
        <w:tabs>
          <w:tab w:val="left" w:pos="539"/>
        </w:tabs>
        <w:ind w:right="845"/>
        <w:rPr>
          <w:sz w:val="24"/>
        </w:rPr>
      </w:pPr>
      <w:r>
        <w:rPr>
          <w:sz w:val="24"/>
        </w:rPr>
        <w:t>Приказ</w:t>
      </w:r>
      <w:r>
        <w:rPr>
          <w:spacing w:val="1"/>
          <w:sz w:val="24"/>
        </w:rPr>
        <w:t xml:space="preserve"> </w:t>
      </w:r>
      <w:r>
        <w:rPr>
          <w:sz w:val="24"/>
        </w:rPr>
        <w:t>Министерства</w:t>
      </w:r>
      <w:r>
        <w:rPr>
          <w:spacing w:val="1"/>
          <w:sz w:val="24"/>
        </w:rPr>
        <w:t xml:space="preserve"> </w:t>
      </w:r>
      <w:r>
        <w:rPr>
          <w:sz w:val="24"/>
        </w:rPr>
        <w:t>просвещения</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20.05.2020</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254</w:t>
      </w:r>
      <w:r>
        <w:rPr>
          <w:spacing w:val="1"/>
          <w:sz w:val="24"/>
        </w:rPr>
        <w:t xml:space="preserve"> </w:t>
      </w:r>
      <w:r>
        <w:rPr>
          <w:sz w:val="24"/>
        </w:rPr>
        <w:t>"Об</w:t>
      </w:r>
      <w:r>
        <w:rPr>
          <w:spacing w:val="1"/>
          <w:sz w:val="24"/>
        </w:rPr>
        <w:t xml:space="preserve"> </w:t>
      </w:r>
      <w:r>
        <w:rPr>
          <w:sz w:val="24"/>
        </w:rPr>
        <w:t>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w:t>
      </w:r>
      <w:r>
        <w:rPr>
          <w:spacing w:val="-1"/>
          <w:sz w:val="24"/>
        </w:rPr>
        <w:t xml:space="preserve"> </w:t>
      </w:r>
      <w:r>
        <w:rPr>
          <w:sz w:val="24"/>
        </w:rPr>
        <w:t>деятельность"</w:t>
      </w:r>
      <w:r>
        <w:rPr>
          <w:spacing w:val="-2"/>
          <w:sz w:val="24"/>
        </w:rPr>
        <w:t xml:space="preserve"> </w:t>
      </w:r>
      <w:r>
        <w:rPr>
          <w:sz w:val="24"/>
        </w:rPr>
        <w:t>(в</w:t>
      </w:r>
      <w:r>
        <w:rPr>
          <w:spacing w:val="-1"/>
          <w:sz w:val="24"/>
        </w:rPr>
        <w:t xml:space="preserve"> </w:t>
      </w:r>
      <w:r>
        <w:rPr>
          <w:sz w:val="24"/>
        </w:rPr>
        <w:t>ред.</w:t>
      </w:r>
      <w:r>
        <w:rPr>
          <w:spacing w:val="-1"/>
          <w:sz w:val="24"/>
        </w:rPr>
        <w:t xml:space="preserve"> </w:t>
      </w:r>
      <w:r>
        <w:rPr>
          <w:sz w:val="24"/>
        </w:rPr>
        <w:t>Приказа</w:t>
      </w:r>
      <w:r>
        <w:rPr>
          <w:spacing w:val="-1"/>
          <w:sz w:val="24"/>
        </w:rPr>
        <w:t xml:space="preserve"> </w:t>
      </w:r>
      <w:r>
        <w:rPr>
          <w:sz w:val="24"/>
        </w:rPr>
        <w:t>от 23.12.2020</w:t>
      </w:r>
      <w:r>
        <w:rPr>
          <w:spacing w:val="-1"/>
          <w:sz w:val="24"/>
        </w:rPr>
        <w:t xml:space="preserve"> </w:t>
      </w:r>
      <w:r>
        <w:rPr>
          <w:sz w:val="24"/>
        </w:rPr>
        <w:t>№766);</w:t>
      </w:r>
    </w:p>
    <w:p w:rsidR="00FA7B9B" w:rsidRDefault="00FA7B9B" w:rsidP="00353F4F">
      <w:pPr>
        <w:pStyle w:val="a5"/>
        <w:numPr>
          <w:ilvl w:val="0"/>
          <w:numId w:val="91"/>
        </w:numPr>
        <w:tabs>
          <w:tab w:val="left" w:pos="539"/>
        </w:tabs>
        <w:ind w:right="844"/>
        <w:rPr>
          <w:sz w:val="24"/>
        </w:rPr>
      </w:pPr>
      <w:r>
        <w:rPr>
          <w:sz w:val="24"/>
        </w:rPr>
        <w:t>Приказ Министерства образования и науки Российской Федерации от 09.06.2016 № 699". Об</w:t>
      </w:r>
      <w:r>
        <w:rPr>
          <w:spacing w:val="1"/>
          <w:sz w:val="24"/>
        </w:rPr>
        <w:t xml:space="preserve"> </w:t>
      </w:r>
      <w:r>
        <w:rPr>
          <w:sz w:val="24"/>
        </w:rPr>
        <w:t>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FA7B9B" w:rsidRDefault="00FA7B9B" w:rsidP="00353F4F">
      <w:pPr>
        <w:pStyle w:val="a5"/>
        <w:numPr>
          <w:ilvl w:val="0"/>
          <w:numId w:val="91"/>
        </w:numPr>
        <w:tabs>
          <w:tab w:val="left" w:pos="539"/>
        </w:tabs>
        <w:spacing w:before="1" w:line="237" w:lineRule="auto"/>
        <w:ind w:right="845"/>
        <w:rPr>
          <w:sz w:val="24"/>
        </w:rPr>
      </w:pPr>
      <w:r>
        <w:rPr>
          <w:sz w:val="24"/>
        </w:rPr>
        <w:t>Приказ Минпросвещения РФ от 05.10.2020 N 546. "Об утверждении Порядка заполнения,</w:t>
      </w:r>
      <w:r>
        <w:rPr>
          <w:spacing w:val="1"/>
          <w:sz w:val="24"/>
        </w:rPr>
        <w:t xml:space="preserve"> </w:t>
      </w:r>
      <w:r>
        <w:rPr>
          <w:sz w:val="24"/>
        </w:rPr>
        <w:t>учета и выдачи аттестатов об основном общем и среднем общем образовании и их дубликатов"</w:t>
      </w:r>
      <w:r>
        <w:rPr>
          <w:spacing w:val="-4"/>
          <w:sz w:val="24"/>
        </w:rPr>
        <w:t xml:space="preserve"> </w:t>
      </w:r>
      <w:r>
        <w:rPr>
          <w:sz w:val="24"/>
        </w:rPr>
        <w:t>(с</w:t>
      </w:r>
      <w:r>
        <w:rPr>
          <w:spacing w:val="-1"/>
          <w:sz w:val="24"/>
        </w:rPr>
        <w:t xml:space="preserve"> </w:t>
      </w:r>
      <w:r>
        <w:rPr>
          <w:sz w:val="24"/>
        </w:rPr>
        <w:t>последующими</w:t>
      </w:r>
      <w:r>
        <w:rPr>
          <w:spacing w:val="3"/>
          <w:sz w:val="24"/>
        </w:rPr>
        <w:t xml:space="preserve"> </w:t>
      </w:r>
      <w:r>
        <w:rPr>
          <w:sz w:val="24"/>
        </w:rPr>
        <w:t>изменениями и</w:t>
      </w:r>
      <w:r>
        <w:rPr>
          <w:spacing w:val="-1"/>
          <w:sz w:val="24"/>
        </w:rPr>
        <w:t xml:space="preserve"> </w:t>
      </w:r>
      <w:r>
        <w:rPr>
          <w:sz w:val="24"/>
        </w:rPr>
        <w:t>дополнениями);</w:t>
      </w:r>
    </w:p>
    <w:p w:rsidR="00FA7B9B" w:rsidRDefault="00FA7B9B" w:rsidP="00353F4F">
      <w:pPr>
        <w:pStyle w:val="a5"/>
        <w:numPr>
          <w:ilvl w:val="0"/>
          <w:numId w:val="91"/>
        </w:numPr>
        <w:tabs>
          <w:tab w:val="left" w:pos="539"/>
        </w:tabs>
        <w:spacing w:before="5"/>
        <w:ind w:right="842"/>
        <w:rPr>
          <w:sz w:val="24"/>
        </w:rPr>
      </w:pPr>
      <w:r>
        <w:rPr>
          <w:sz w:val="24"/>
        </w:rPr>
        <w:t>Приказ Министерства образования и науки Российской Федерации от 23.08.2017 № 816 "Об</w:t>
      </w:r>
      <w:r>
        <w:rPr>
          <w:spacing w:val="1"/>
          <w:sz w:val="24"/>
        </w:rPr>
        <w:t xml:space="preserve"> </w:t>
      </w:r>
      <w:r>
        <w:rPr>
          <w:sz w:val="24"/>
        </w:rPr>
        <w:t>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w:t>
      </w:r>
      <w:r>
        <w:rPr>
          <w:spacing w:val="-1"/>
          <w:sz w:val="24"/>
        </w:rPr>
        <w:t xml:space="preserve"> </w:t>
      </w:r>
      <w:r>
        <w:rPr>
          <w:sz w:val="24"/>
        </w:rPr>
        <w:t>образовательных программ";</w:t>
      </w:r>
    </w:p>
    <w:p w:rsidR="00FA7B9B" w:rsidRDefault="00FA7B9B" w:rsidP="00353F4F">
      <w:pPr>
        <w:pStyle w:val="a5"/>
        <w:numPr>
          <w:ilvl w:val="0"/>
          <w:numId w:val="91"/>
        </w:numPr>
        <w:tabs>
          <w:tab w:val="left" w:pos="539"/>
        </w:tabs>
        <w:ind w:right="846"/>
        <w:rPr>
          <w:sz w:val="24"/>
        </w:rPr>
      </w:pPr>
      <w:r>
        <w:rPr>
          <w:sz w:val="24"/>
        </w:rPr>
        <w:t>Постановление</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lastRenderedPageBreak/>
        <w:t>от</w:t>
      </w:r>
      <w:r>
        <w:rPr>
          <w:spacing w:val="1"/>
          <w:sz w:val="24"/>
        </w:rPr>
        <w:t xml:space="preserve"> </w:t>
      </w:r>
      <w:r>
        <w:rPr>
          <w:sz w:val="24"/>
        </w:rPr>
        <w:t>28.09.2020</w:t>
      </w:r>
      <w:r>
        <w:rPr>
          <w:spacing w:val="1"/>
          <w:sz w:val="24"/>
        </w:rPr>
        <w:t xml:space="preserve"> </w:t>
      </w:r>
      <w:r>
        <w:rPr>
          <w:sz w:val="24"/>
        </w:rPr>
        <w:t>№</w:t>
      </w:r>
      <w:r>
        <w:rPr>
          <w:spacing w:val="1"/>
          <w:sz w:val="24"/>
        </w:rPr>
        <w:t xml:space="preserve"> </w:t>
      </w:r>
      <w:r>
        <w:rPr>
          <w:sz w:val="24"/>
        </w:rPr>
        <w:t>28".</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санитарных</w:t>
      </w:r>
      <w:r>
        <w:rPr>
          <w:spacing w:val="1"/>
          <w:sz w:val="24"/>
        </w:rPr>
        <w:t xml:space="preserve"> </w:t>
      </w:r>
      <w:r>
        <w:rPr>
          <w:sz w:val="24"/>
        </w:rPr>
        <w:t>правил</w:t>
      </w:r>
      <w:r>
        <w:rPr>
          <w:spacing w:val="1"/>
          <w:sz w:val="24"/>
        </w:rPr>
        <w:t xml:space="preserve"> </w:t>
      </w:r>
      <w:r>
        <w:rPr>
          <w:sz w:val="24"/>
        </w:rPr>
        <w:t>СП</w:t>
      </w:r>
      <w:r>
        <w:rPr>
          <w:spacing w:val="1"/>
          <w:sz w:val="24"/>
        </w:rPr>
        <w:t xml:space="preserve"> </w:t>
      </w:r>
      <w:r>
        <w:rPr>
          <w:sz w:val="24"/>
        </w:rPr>
        <w:t>2.4.</w:t>
      </w:r>
      <w:r>
        <w:rPr>
          <w:spacing w:val="1"/>
          <w:sz w:val="24"/>
        </w:rPr>
        <w:t xml:space="preserve"> </w:t>
      </w:r>
      <w:r>
        <w:rPr>
          <w:sz w:val="24"/>
        </w:rPr>
        <w:t>3648-20</w:t>
      </w:r>
      <w:r>
        <w:rPr>
          <w:spacing w:val="1"/>
          <w:sz w:val="24"/>
        </w:rPr>
        <w:t xml:space="preserve"> </w:t>
      </w:r>
      <w:r>
        <w:rPr>
          <w:sz w:val="24"/>
        </w:rPr>
        <w:t>"Санитарно-</w:t>
      </w:r>
      <w:r>
        <w:rPr>
          <w:spacing w:val="1"/>
          <w:sz w:val="24"/>
        </w:rPr>
        <w:t xml:space="preserve"> </w:t>
      </w:r>
      <w:r>
        <w:rPr>
          <w:sz w:val="24"/>
        </w:rPr>
        <w:t>эпидемиологические требования к организациям воспитания и обучения, отдыха и оздоровления</w:t>
      </w:r>
      <w:r>
        <w:rPr>
          <w:spacing w:val="-1"/>
          <w:sz w:val="24"/>
        </w:rPr>
        <w:t xml:space="preserve"> </w:t>
      </w:r>
      <w:r>
        <w:rPr>
          <w:sz w:val="24"/>
        </w:rPr>
        <w:t>детей и молодежи";</w:t>
      </w:r>
    </w:p>
    <w:p w:rsidR="00FA7B9B" w:rsidRDefault="00FA7B9B" w:rsidP="00353F4F">
      <w:pPr>
        <w:pStyle w:val="a5"/>
        <w:numPr>
          <w:ilvl w:val="0"/>
          <w:numId w:val="91"/>
        </w:numPr>
        <w:tabs>
          <w:tab w:val="left" w:pos="539"/>
        </w:tabs>
        <w:ind w:right="846"/>
        <w:rPr>
          <w:sz w:val="24"/>
        </w:rPr>
      </w:pPr>
      <w:r>
        <w:rPr>
          <w:sz w:val="24"/>
        </w:rPr>
        <w:t>Постановление Главного государственного санитарного врача РФ от 28.01.2021 N 2 "Об</w:t>
      </w:r>
      <w:r>
        <w:rPr>
          <w:spacing w:val="1"/>
          <w:sz w:val="24"/>
        </w:rPr>
        <w:t xml:space="preserve"> </w:t>
      </w:r>
      <w:r>
        <w:rPr>
          <w:sz w:val="24"/>
        </w:rPr>
        <w:t>утверждении санитарных правил и норм СанПиН 1.2.3685-21 "Гигиенические нормативы и</w:t>
      </w:r>
      <w:r>
        <w:rPr>
          <w:spacing w:val="1"/>
          <w:sz w:val="24"/>
        </w:rPr>
        <w:t xml:space="preserve"> </w:t>
      </w:r>
      <w:r>
        <w:rPr>
          <w:sz w:val="24"/>
        </w:rPr>
        <w:t>требования к обеспечению безопасности и (или) безвредности для человека факторов среды</w:t>
      </w:r>
      <w:r>
        <w:rPr>
          <w:spacing w:val="1"/>
          <w:sz w:val="24"/>
        </w:rPr>
        <w:t xml:space="preserve"> </w:t>
      </w:r>
      <w:r>
        <w:rPr>
          <w:sz w:val="24"/>
        </w:rPr>
        <w:t>обитания";</w:t>
      </w:r>
    </w:p>
    <w:p w:rsidR="00FA7B9B" w:rsidRDefault="00FA7B9B" w:rsidP="00353F4F">
      <w:pPr>
        <w:pStyle w:val="a5"/>
        <w:numPr>
          <w:ilvl w:val="0"/>
          <w:numId w:val="91"/>
        </w:numPr>
        <w:tabs>
          <w:tab w:val="left" w:pos="539"/>
        </w:tabs>
        <w:spacing w:line="237" w:lineRule="auto"/>
        <w:ind w:right="844"/>
        <w:rPr>
          <w:sz w:val="24"/>
        </w:rPr>
      </w:pPr>
      <w:r>
        <w:rPr>
          <w:sz w:val="24"/>
        </w:rPr>
        <w:t>Примерная основная образовательная программа начального общего образования одобрена</w:t>
      </w:r>
      <w:r>
        <w:rPr>
          <w:spacing w:val="1"/>
          <w:sz w:val="24"/>
        </w:rPr>
        <w:t xml:space="preserve"> </w:t>
      </w:r>
      <w:r>
        <w:rPr>
          <w:sz w:val="24"/>
        </w:rPr>
        <w:t>решением федерального учебно-методического объединения по общему образованию (протокол</w:t>
      </w:r>
      <w:r>
        <w:rPr>
          <w:spacing w:val="-1"/>
          <w:sz w:val="24"/>
        </w:rPr>
        <w:t xml:space="preserve"> </w:t>
      </w:r>
      <w:r>
        <w:rPr>
          <w:sz w:val="24"/>
        </w:rPr>
        <w:t>от 18 марта</w:t>
      </w:r>
      <w:r>
        <w:rPr>
          <w:spacing w:val="-1"/>
          <w:sz w:val="24"/>
        </w:rPr>
        <w:t xml:space="preserve"> </w:t>
      </w:r>
      <w:r>
        <w:rPr>
          <w:sz w:val="24"/>
        </w:rPr>
        <w:t>2022 г.</w:t>
      </w:r>
      <w:r>
        <w:rPr>
          <w:spacing w:val="-1"/>
          <w:sz w:val="24"/>
        </w:rPr>
        <w:t xml:space="preserve"> </w:t>
      </w:r>
      <w:r>
        <w:rPr>
          <w:sz w:val="24"/>
        </w:rPr>
        <w:t>№</w:t>
      </w:r>
      <w:r>
        <w:rPr>
          <w:spacing w:val="-1"/>
          <w:sz w:val="24"/>
        </w:rPr>
        <w:t xml:space="preserve"> </w:t>
      </w:r>
      <w:r>
        <w:rPr>
          <w:sz w:val="24"/>
        </w:rPr>
        <w:t>1/22.);</w:t>
      </w:r>
    </w:p>
    <w:p w:rsidR="00FA7B9B" w:rsidRDefault="00FA7B9B" w:rsidP="00353F4F">
      <w:pPr>
        <w:pStyle w:val="a5"/>
        <w:numPr>
          <w:ilvl w:val="0"/>
          <w:numId w:val="91"/>
        </w:numPr>
        <w:tabs>
          <w:tab w:val="left" w:pos="539"/>
        </w:tabs>
        <w:spacing w:before="7" w:line="237" w:lineRule="auto"/>
        <w:ind w:right="844"/>
        <w:rPr>
          <w:sz w:val="24"/>
        </w:rPr>
      </w:pPr>
      <w:r>
        <w:rPr>
          <w:sz w:val="24"/>
        </w:rPr>
        <w:t>Примерная основная образовательная программа основного общего образования одобрена</w:t>
      </w:r>
      <w:r>
        <w:rPr>
          <w:spacing w:val="1"/>
          <w:sz w:val="24"/>
        </w:rPr>
        <w:t xml:space="preserve"> </w:t>
      </w:r>
      <w:r>
        <w:rPr>
          <w:sz w:val="24"/>
        </w:rPr>
        <w:t>решением федерального учебно-методического объединения по общему образованию (протокол</w:t>
      </w:r>
      <w:r>
        <w:rPr>
          <w:spacing w:val="-1"/>
          <w:sz w:val="24"/>
        </w:rPr>
        <w:t xml:space="preserve"> </w:t>
      </w:r>
      <w:r>
        <w:rPr>
          <w:sz w:val="24"/>
        </w:rPr>
        <w:t>от 18 марта</w:t>
      </w:r>
      <w:r>
        <w:rPr>
          <w:spacing w:val="-1"/>
          <w:sz w:val="24"/>
        </w:rPr>
        <w:t xml:space="preserve"> </w:t>
      </w:r>
      <w:r>
        <w:rPr>
          <w:sz w:val="24"/>
        </w:rPr>
        <w:t>2022 г.</w:t>
      </w:r>
      <w:r>
        <w:rPr>
          <w:spacing w:val="-1"/>
          <w:sz w:val="24"/>
        </w:rPr>
        <w:t xml:space="preserve"> </w:t>
      </w:r>
      <w:r>
        <w:rPr>
          <w:sz w:val="24"/>
        </w:rPr>
        <w:t>№</w:t>
      </w:r>
      <w:r>
        <w:rPr>
          <w:spacing w:val="-1"/>
          <w:sz w:val="24"/>
        </w:rPr>
        <w:t xml:space="preserve"> </w:t>
      </w:r>
      <w:r>
        <w:rPr>
          <w:sz w:val="24"/>
        </w:rPr>
        <w:t>1/22.)</w:t>
      </w:r>
    </w:p>
    <w:p w:rsidR="00FA7B9B" w:rsidRDefault="00FA7B9B" w:rsidP="00353F4F">
      <w:pPr>
        <w:pStyle w:val="a5"/>
        <w:numPr>
          <w:ilvl w:val="1"/>
          <w:numId w:val="91"/>
        </w:numPr>
        <w:tabs>
          <w:tab w:val="left" w:pos="1246"/>
          <w:tab w:val="left" w:pos="1247"/>
        </w:tabs>
        <w:spacing w:before="90" w:line="237" w:lineRule="auto"/>
        <w:ind w:right="847" w:firstLine="0"/>
        <w:rPr>
          <w:sz w:val="24"/>
        </w:rPr>
      </w:pPr>
      <w:r>
        <w:rPr>
          <w:sz w:val="24"/>
        </w:rPr>
        <w:t>Федеральный Закон от 29.12.2012 г. №273-ФЗ «Об образовании в Российской Федерации»;</w:t>
      </w:r>
    </w:p>
    <w:p w:rsidR="00FA7B9B" w:rsidRDefault="00FA7B9B" w:rsidP="00353F4F">
      <w:pPr>
        <w:pStyle w:val="a5"/>
        <w:numPr>
          <w:ilvl w:val="1"/>
          <w:numId w:val="91"/>
        </w:numPr>
        <w:tabs>
          <w:tab w:val="left" w:pos="1246"/>
          <w:tab w:val="left" w:pos="1247"/>
        </w:tabs>
        <w:spacing w:before="4" w:line="237" w:lineRule="auto"/>
        <w:ind w:right="845" w:firstLine="0"/>
        <w:rPr>
          <w:sz w:val="24"/>
        </w:rPr>
      </w:pPr>
      <w:r>
        <w:rPr>
          <w:sz w:val="24"/>
        </w:rPr>
        <w:t>Федеральный Закон от 3 июля 2016 года N 313-ФЗ «О внесении изменений в Федеральный</w:t>
      </w:r>
      <w:r>
        <w:rPr>
          <w:spacing w:val="-1"/>
          <w:sz w:val="24"/>
        </w:rPr>
        <w:t xml:space="preserve"> </w:t>
      </w:r>
      <w:r>
        <w:rPr>
          <w:sz w:val="24"/>
        </w:rPr>
        <w:t>закон</w:t>
      </w:r>
      <w:r>
        <w:rPr>
          <w:spacing w:val="3"/>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Российской</w:t>
      </w:r>
      <w:r>
        <w:rPr>
          <w:spacing w:val="-2"/>
          <w:sz w:val="24"/>
        </w:rPr>
        <w:t xml:space="preserve"> </w:t>
      </w:r>
      <w:r>
        <w:rPr>
          <w:sz w:val="24"/>
        </w:rPr>
        <w:t>Федерации»</w:t>
      </w:r>
    </w:p>
    <w:p w:rsidR="00FA7B9B" w:rsidRDefault="00FA7B9B" w:rsidP="00353F4F">
      <w:pPr>
        <w:pStyle w:val="a5"/>
        <w:numPr>
          <w:ilvl w:val="1"/>
          <w:numId w:val="91"/>
        </w:numPr>
        <w:tabs>
          <w:tab w:val="left" w:pos="1246"/>
          <w:tab w:val="left" w:pos="1247"/>
        </w:tabs>
        <w:spacing w:before="5" w:line="237" w:lineRule="auto"/>
        <w:ind w:right="849" w:firstLine="0"/>
        <w:rPr>
          <w:sz w:val="24"/>
        </w:rPr>
      </w:pPr>
      <w:r>
        <w:rPr>
          <w:sz w:val="24"/>
        </w:rPr>
        <w:t>Федеральный государственный образовательный стандарт начального общего образования, утвержденного приказом Министерства образования и науки Российской Федерации от</w:t>
      </w:r>
      <w:r>
        <w:rPr>
          <w:spacing w:val="-57"/>
          <w:sz w:val="24"/>
        </w:rPr>
        <w:t xml:space="preserve"> </w:t>
      </w:r>
      <w:r>
        <w:rPr>
          <w:sz w:val="24"/>
        </w:rPr>
        <w:t>06.10.2009г.</w:t>
      </w:r>
      <w:r>
        <w:rPr>
          <w:spacing w:val="-1"/>
          <w:sz w:val="24"/>
        </w:rPr>
        <w:t xml:space="preserve"> </w:t>
      </w:r>
      <w:r>
        <w:rPr>
          <w:sz w:val="24"/>
        </w:rPr>
        <w:t>№</w:t>
      </w:r>
      <w:r>
        <w:rPr>
          <w:spacing w:val="-1"/>
          <w:sz w:val="24"/>
        </w:rPr>
        <w:t xml:space="preserve"> </w:t>
      </w:r>
      <w:r>
        <w:rPr>
          <w:sz w:val="24"/>
        </w:rPr>
        <w:t>373 (далее</w:t>
      </w:r>
      <w:r>
        <w:rPr>
          <w:spacing w:val="-1"/>
          <w:sz w:val="24"/>
        </w:rPr>
        <w:t xml:space="preserve"> </w:t>
      </w:r>
      <w:r>
        <w:rPr>
          <w:sz w:val="24"/>
        </w:rPr>
        <w:t>– ФГОС начального</w:t>
      </w:r>
      <w:r>
        <w:rPr>
          <w:spacing w:val="-1"/>
          <w:sz w:val="24"/>
        </w:rPr>
        <w:t xml:space="preserve"> </w:t>
      </w:r>
      <w:r>
        <w:rPr>
          <w:sz w:val="24"/>
        </w:rPr>
        <w:t>общего образования);</w:t>
      </w:r>
    </w:p>
    <w:p w:rsidR="00FA7B9B" w:rsidRDefault="00FA7B9B" w:rsidP="00353F4F">
      <w:pPr>
        <w:pStyle w:val="a5"/>
        <w:numPr>
          <w:ilvl w:val="1"/>
          <w:numId w:val="91"/>
        </w:numPr>
        <w:tabs>
          <w:tab w:val="left" w:pos="1306"/>
          <w:tab w:val="left" w:pos="1307"/>
        </w:tabs>
        <w:spacing w:before="7" w:line="237" w:lineRule="auto"/>
        <w:ind w:right="849" w:firstLine="0"/>
        <w:rPr>
          <w:sz w:val="24"/>
        </w:rPr>
      </w:pPr>
      <w:r>
        <w:rPr>
          <w:sz w:val="24"/>
        </w:rPr>
        <w:t xml:space="preserve">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w:t>
      </w:r>
      <w:r>
        <w:rPr>
          <w:sz w:val="24"/>
        </w:rPr>
        <w:lastRenderedPageBreak/>
        <w:t>Федерации</w:t>
      </w:r>
      <w:r>
        <w:rPr>
          <w:spacing w:val="1"/>
          <w:sz w:val="24"/>
        </w:rPr>
        <w:t xml:space="preserve"> </w:t>
      </w:r>
      <w:r>
        <w:rPr>
          <w:sz w:val="24"/>
        </w:rPr>
        <w:t>17.12.2010</w:t>
      </w:r>
      <w:r>
        <w:rPr>
          <w:spacing w:val="-1"/>
          <w:sz w:val="24"/>
        </w:rPr>
        <w:t xml:space="preserve"> </w:t>
      </w:r>
      <w:r>
        <w:rPr>
          <w:sz w:val="24"/>
        </w:rPr>
        <w:t>№</w:t>
      </w:r>
      <w:r>
        <w:rPr>
          <w:spacing w:val="-1"/>
          <w:sz w:val="24"/>
        </w:rPr>
        <w:t xml:space="preserve"> </w:t>
      </w:r>
      <w:r>
        <w:rPr>
          <w:sz w:val="24"/>
        </w:rPr>
        <w:t>1897 (далее</w:t>
      </w:r>
      <w:r>
        <w:rPr>
          <w:spacing w:val="-1"/>
          <w:sz w:val="24"/>
        </w:rPr>
        <w:t xml:space="preserve"> </w:t>
      </w:r>
      <w:r>
        <w:rPr>
          <w:sz w:val="24"/>
        </w:rPr>
        <w:t>– ФГОС основного общего образования);</w:t>
      </w:r>
    </w:p>
    <w:p w:rsidR="00FA7B9B" w:rsidRDefault="00FA7B9B" w:rsidP="00353F4F">
      <w:pPr>
        <w:pStyle w:val="a5"/>
        <w:numPr>
          <w:ilvl w:val="1"/>
          <w:numId w:val="91"/>
        </w:numPr>
        <w:tabs>
          <w:tab w:val="left" w:pos="1246"/>
          <w:tab w:val="left" w:pos="1247"/>
        </w:tabs>
        <w:spacing w:before="8" w:line="237" w:lineRule="auto"/>
        <w:ind w:right="846" w:firstLine="0"/>
        <w:rPr>
          <w:sz w:val="24"/>
        </w:rPr>
      </w:pPr>
      <w:r>
        <w:rPr>
          <w:sz w:val="24"/>
        </w:rPr>
        <w:t>Федеральный государственный образовательный стандарт среднего общего образования, утвержденный приказом Минобрнауки России от 17.05.2012 N 413 (ред. от 29.06.2017)</w:t>
      </w:r>
      <w:r>
        <w:rPr>
          <w:spacing w:val="1"/>
          <w:sz w:val="24"/>
        </w:rPr>
        <w:t xml:space="preserve"> </w:t>
      </w:r>
      <w:r>
        <w:rPr>
          <w:sz w:val="24"/>
        </w:rPr>
        <w:t>(далее</w:t>
      </w:r>
      <w:r>
        <w:rPr>
          <w:spacing w:val="-2"/>
          <w:sz w:val="24"/>
        </w:rPr>
        <w:t xml:space="preserve"> </w:t>
      </w:r>
      <w:r>
        <w:rPr>
          <w:sz w:val="24"/>
        </w:rPr>
        <w:t>–</w:t>
      </w:r>
      <w:r>
        <w:rPr>
          <w:spacing w:val="-1"/>
          <w:sz w:val="24"/>
        </w:rPr>
        <w:t xml:space="preserve"> </w:t>
      </w:r>
      <w:r>
        <w:rPr>
          <w:sz w:val="24"/>
        </w:rPr>
        <w:t>ФГОС среднего общего</w:t>
      </w:r>
      <w:r>
        <w:rPr>
          <w:spacing w:val="-1"/>
          <w:sz w:val="24"/>
        </w:rPr>
        <w:t xml:space="preserve"> </w:t>
      </w:r>
      <w:r>
        <w:rPr>
          <w:sz w:val="24"/>
        </w:rPr>
        <w:t>образования);</w:t>
      </w:r>
    </w:p>
    <w:p w:rsidR="00FA7B9B" w:rsidRDefault="00FA7B9B" w:rsidP="00353F4F">
      <w:pPr>
        <w:pStyle w:val="a5"/>
        <w:numPr>
          <w:ilvl w:val="1"/>
          <w:numId w:val="91"/>
        </w:numPr>
        <w:tabs>
          <w:tab w:val="left" w:pos="1246"/>
          <w:tab w:val="left" w:pos="1247"/>
        </w:tabs>
        <w:spacing w:before="4"/>
        <w:ind w:right="845" w:firstLine="0"/>
        <w:rPr>
          <w:sz w:val="24"/>
        </w:rPr>
      </w:pPr>
      <w:r>
        <w:rPr>
          <w:sz w:val="24"/>
        </w:rPr>
        <w:t>Приказ Минобрнауки России от 17.05.2012 N 413 (ред. от 29.06.2017) "Об утверждении федерального государственного образовательного стандарта среднего общего образования"</w:t>
      </w:r>
      <w:r>
        <w:rPr>
          <w:spacing w:val="-3"/>
          <w:sz w:val="24"/>
        </w:rPr>
        <w:t xml:space="preserve"> </w:t>
      </w:r>
      <w:r>
        <w:rPr>
          <w:sz w:val="24"/>
        </w:rPr>
        <w:t>(Зарегистрировано в</w:t>
      </w:r>
      <w:r>
        <w:rPr>
          <w:spacing w:val="-1"/>
          <w:sz w:val="24"/>
        </w:rPr>
        <w:t xml:space="preserve"> </w:t>
      </w:r>
      <w:r>
        <w:rPr>
          <w:sz w:val="24"/>
        </w:rPr>
        <w:t>Минюсте</w:t>
      </w:r>
      <w:r>
        <w:rPr>
          <w:spacing w:val="-2"/>
          <w:sz w:val="24"/>
        </w:rPr>
        <w:t xml:space="preserve"> </w:t>
      </w:r>
      <w:r>
        <w:rPr>
          <w:sz w:val="24"/>
        </w:rPr>
        <w:t>России 07.06.2012 N</w:t>
      </w:r>
      <w:r>
        <w:rPr>
          <w:spacing w:val="-1"/>
          <w:sz w:val="24"/>
        </w:rPr>
        <w:t xml:space="preserve"> </w:t>
      </w:r>
      <w:r>
        <w:rPr>
          <w:sz w:val="24"/>
        </w:rPr>
        <w:t>24480);</w:t>
      </w:r>
    </w:p>
    <w:p w:rsidR="00FA7B9B" w:rsidRDefault="00FA7B9B" w:rsidP="00353F4F">
      <w:pPr>
        <w:pStyle w:val="a5"/>
        <w:numPr>
          <w:ilvl w:val="1"/>
          <w:numId w:val="91"/>
        </w:numPr>
        <w:tabs>
          <w:tab w:val="left" w:pos="1246"/>
          <w:tab w:val="left" w:pos="1247"/>
        </w:tabs>
        <w:ind w:right="846" w:firstLine="0"/>
        <w:rPr>
          <w:sz w:val="24"/>
        </w:rPr>
      </w:pPr>
      <w:r>
        <w:rPr>
          <w:sz w:val="24"/>
        </w:rPr>
        <w:t>Порядка организации и осуществления образовательной деятельности по основным</w:t>
      </w:r>
      <w:r>
        <w:rPr>
          <w:spacing w:val="1"/>
          <w:sz w:val="24"/>
        </w:rPr>
        <w:t xml:space="preserve"> </w:t>
      </w:r>
      <w:r>
        <w:rPr>
          <w:sz w:val="24"/>
        </w:rPr>
        <w:t>общеобразовательным программам начального общего, основного общего и среднего общего</w:t>
      </w:r>
      <w:r>
        <w:rPr>
          <w:spacing w:val="1"/>
          <w:sz w:val="24"/>
        </w:rPr>
        <w:t xml:space="preserve"> </w:t>
      </w:r>
      <w:r>
        <w:rPr>
          <w:sz w:val="24"/>
        </w:rPr>
        <w:t>образования, утверждённого приказом Министерства образования и науки Российской Феде-</w:t>
      </w:r>
      <w:r>
        <w:rPr>
          <w:spacing w:val="1"/>
          <w:sz w:val="24"/>
        </w:rPr>
        <w:t xml:space="preserve"> </w:t>
      </w:r>
      <w:r>
        <w:rPr>
          <w:sz w:val="24"/>
        </w:rPr>
        <w:t>рации от 30. 08. 2013 г. № 1015 с изменениями и дополнениями от 13 декабря 2013 г., 28 мая</w:t>
      </w:r>
      <w:r>
        <w:rPr>
          <w:spacing w:val="1"/>
          <w:sz w:val="24"/>
        </w:rPr>
        <w:t xml:space="preserve"> </w:t>
      </w:r>
      <w:r>
        <w:rPr>
          <w:sz w:val="24"/>
        </w:rPr>
        <w:t>2014</w:t>
      </w:r>
      <w:r>
        <w:rPr>
          <w:spacing w:val="-1"/>
          <w:sz w:val="24"/>
        </w:rPr>
        <w:t xml:space="preserve"> </w:t>
      </w:r>
      <w:r>
        <w:rPr>
          <w:sz w:val="24"/>
        </w:rPr>
        <w:t>г.,</w:t>
      </w:r>
      <w:r>
        <w:rPr>
          <w:spacing w:val="-1"/>
          <w:sz w:val="24"/>
        </w:rPr>
        <w:t xml:space="preserve"> </w:t>
      </w:r>
      <w:r>
        <w:rPr>
          <w:sz w:val="24"/>
        </w:rPr>
        <w:t>17 июля</w:t>
      </w:r>
      <w:r>
        <w:rPr>
          <w:spacing w:val="-1"/>
          <w:sz w:val="24"/>
        </w:rPr>
        <w:t xml:space="preserve"> </w:t>
      </w:r>
      <w:r>
        <w:rPr>
          <w:sz w:val="24"/>
        </w:rPr>
        <w:t>2015 г.</w:t>
      </w:r>
    </w:p>
    <w:p w:rsidR="00FA7B9B" w:rsidRDefault="00FA7B9B" w:rsidP="00353F4F">
      <w:pPr>
        <w:pStyle w:val="a5"/>
        <w:numPr>
          <w:ilvl w:val="1"/>
          <w:numId w:val="91"/>
        </w:numPr>
        <w:tabs>
          <w:tab w:val="left" w:pos="1246"/>
          <w:tab w:val="left" w:pos="1247"/>
        </w:tabs>
        <w:spacing w:before="1" w:line="292" w:lineRule="exact"/>
        <w:ind w:left="1246"/>
        <w:rPr>
          <w:sz w:val="24"/>
        </w:rPr>
      </w:pPr>
      <w:r>
        <w:rPr>
          <w:sz w:val="24"/>
        </w:rPr>
        <w:t>Приказ</w:t>
      </w:r>
      <w:r>
        <w:rPr>
          <w:spacing w:val="14"/>
          <w:sz w:val="24"/>
        </w:rPr>
        <w:t xml:space="preserve"> </w:t>
      </w:r>
      <w:r>
        <w:rPr>
          <w:sz w:val="24"/>
        </w:rPr>
        <w:t>Министерства</w:t>
      </w:r>
      <w:r>
        <w:rPr>
          <w:spacing w:val="70"/>
          <w:sz w:val="24"/>
        </w:rPr>
        <w:t xml:space="preserve"> </w:t>
      </w:r>
      <w:r>
        <w:rPr>
          <w:sz w:val="24"/>
        </w:rPr>
        <w:t>образования</w:t>
      </w:r>
      <w:r>
        <w:rPr>
          <w:spacing w:val="70"/>
          <w:sz w:val="24"/>
        </w:rPr>
        <w:t xml:space="preserve"> </w:t>
      </w:r>
      <w:r>
        <w:rPr>
          <w:sz w:val="24"/>
        </w:rPr>
        <w:t>и</w:t>
      </w:r>
      <w:r>
        <w:rPr>
          <w:spacing w:val="71"/>
          <w:sz w:val="24"/>
        </w:rPr>
        <w:t xml:space="preserve"> </w:t>
      </w:r>
      <w:r>
        <w:rPr>
          <w:sz w:val="24"/>
        </w:rPr>
        <w:t>науки</w:t>
      </w:r>
      <w:r>
        <w:rPr>
          <w:spacing w:val="74"/>
          <w:sz w:val="24"/>
        </w:rPr>
        <w:t xml:space="preserve"> </w:t>
      </w:r>
      <w:r>
        <w:rPr>
          <w:sz w:val="24"/>
        </w:rPr>
        <w:t>Российской</w:t>
      </w:r>
      <w:r>
        <w:rPr>
          <w:spacing w:val="73"/>
          <w:sz w:val="24"/>
        </w:rPr>
        <w:t xml:space="preserve"> </w:t>
      </w:r>
      <w:r>
        <w:rPr>
          <w:sz w:val="24"/>
        </w:rPr>
        <w:t>Федерации</w:t>
      </w:r>
      <w:r>
        <w:rPr>
          <w:spacing w:val="73"/>
          <w:sz w:val="24"/>
        </w:rPr>
        <w:t xml:space="preserve"> </w:t>
      </w:r>
      <w:r>
        <w:rPr>
          <w:sz w:val="24"/>
        </w:rPr>
        <w:t>от</w:t>
      </w:r>
      <w:r>
        <w:rPr>
          <w:spacing w:val="72"/>
          <w:sz w:val="24"/>
        </w:rPr>
        <w:t xml:space="preserve"> </w:t>
      </w:r>
      <w:r>
        <w:rPr>
          <w:sz w:val="24"/>
        </w:rPr>
        <w:t>31.12.2015</w:t>
      </w:r>
    </w:p>
    <w:p w:rsidR="00FA7B9B" w:rsidRDefault="00FA7B9B" w:rsidP="00FA7B9B">
      <w:pPr>
        <w:pStyle w:val="a3"/>
        <w:ind w:left="397" w:right="851"/>
      </w:pPr>
      <w:r>
        <w:t>№1576 «О внесении изменений в федеральный государственный образовательный стандарт</w:t>
      </w:r>
      <w:r>
        <w:rPr>
          <w:spacing w:val="1"/>
        </w:rPr>
        <w:t xml:space="preserve"> </w:t>
      </w:r>
      <w:r>
        <w:t>начального общего образования, утвержденный приказом Министерства образования и науки</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6</w:t>
      </w:r>
      <w:r>
        <w:rPr>
          <w:spacing w:val="1"/>
        </w:rPr>
        <w:t xml:space="preserve"> </w:t>
      </w:r>
      <w:r>
        <w:t>октября</w:t>
      </w:r>
      <w:r>
        <w:rPr>
          <w:spacing w:val="1"/>
        </w:rPr>
        <w:t xml:space="preserve"> </w:t>
      </w:r>
      <w:r>
        <w:t>20109г.№373»</w:t>
      </w:r>
      <w:r>
        <w:rPr>
          <w:spacing w:val="1"/>
        </w:rPr>
        <w:t xml:space="preserve"> </w:t>
      </w:r>
      <w:r>
        <w:t>(зарегистрирован</w:t>
      </w:r>
      <w:r>
        <w:rPr>
          <w:spacing w:val="1"/>
        </w:rPr>
        <w:t xml:space="preserve"> </w:t>
      </w:r>
      <w:r>
        <w:t>в</w:t>
      </w:r>
      <w:r>
        <w:rPr>
          <w:spacing w:val="1"/>
        </w:rPr>
        <w:t xml:space="preserve"> </w:t>
      </w:r>
      <w:r>
        <w:t>Минюсте</w:t>
      </w:r>
      <w:r>
        <w:rPr>
          <w:spacing w:val="1"/>
        </w:rPr>
        <w:t xml:space="preserve"> </w:t>
      </w:r>
      <w:r>
        <w:t>России</w:t>
      </w:r>
      <w:r>
        <w:rPr>
          <w:spacing w:val="1"/>
        </w:rPr>
        <w:t xml:space="preserve"> </w:t>
      </w:r>
      <w:r>
        <w:t>02.02.2016</w:t>
      </w:r>
      <w:r>
        <w:rPr>
          <w:spacing w:val="-1"/>
        </w:rPr>
        <w:t xml:space="preserve"> </w:t>
      </w:r>
      <w:r>
        <w:t>№40936);</w:t>
      </w:r>
    </w:p>
    <w:p w:rsidR="00FA7B9B" w:rsidRDefault="00FA7B9B" w:rsidP="00353F4F">
      <w:pPr>
        <w:pStyle w:val="a5"/>
        <w:numPr>
          <w:ilvl w:val="1"/>
          <w:numId w:val="91"/>
        </w:numPr>
        <w:tabs>
          <w:tab w:val="left" w:pos="1306"/>
          <w:tab w:val="left" w:pos="1307"/>
        </w:tabs>
        <w:spacing w:before="1" w:line="292" w:lineRule="exact"/>
        <w:ind w:left="1306" w:hanging="910"/>
        <w:rPr>
          <w:sz w:val="24"/>
        </w:rPr>
      </w:pPr>
      <w:r>
        <w:rPr>
          <w:sz w:val="24"/>
        </w:rPr>
        <w:t>Приказ</w:t>
      </w:r>
      <w:r>
        <w:rPr>
          <w:spacing w:val="33"/>
          <w:sz w:val="24"/>
        </w:rPr>
        <w:t xml:space="preserve"> </w:t>
      </w:r>
      <w:r>
        <w:rPr>
          <w:sz w:val="24"/>
        </w:rPr>
        <w:t>Министерства</w:t>
      </w:r>
      <w:r>
        <w:rPr>
          <w:spacing w:val="32"/>
          <w:sz w:val="24"/>
        </w:rPr>
        <w:t xml:space="preserve"> </w:t>
      </w:r>
      <w:r>
        <w:rPr>
          <w:sz w:val="24"/>
        </w:rPr>
        <w:t>образования</w:t>
      </w:r>
      <w:r>
        <w:rPr>
          <w:spacing w:val="32"/>
          <w:sz w:val="24"/>
        </w:rPr>
        <w:t xml:space="preserve"> </w:t>
      </w:r>
      <w:r>
        <w:rPr>
          <w:sz w:val="24"/>
        </w:rPr>
        <w:t>и</w:t>
      </w:r>
      <w:r>
        <w:rPr>
          <w:spacing w:val="34"/>
          <w:sz w:val="24"/>
        </w:rPr>
        <w:t xml:space="preserve"> </w:t>
      </w:r>
      <w:r>
        <w:rPr>
          <w:sz w:val="24"/>
        </w:rPr>
        <w:t>науки</w:t>
      </w:r>
      <w:r>
        <w:rPr>
          <w:spacing w:val="33"/>
          <w:sz w:val="24"/>
        </w:rPr>
        <w:t xml:space="preserve"> </w:t>
      </w:r>
      <w:r>
        <w:rPr>
          <w:sz w:val="24"/>
        </w:rPr>
        <w:t>Российской</w:t>
      </w:r>
      <w:r>
        <w:rPr>
          <w:spacing w:val="34"/>
          <w:sz w:val="24"/>
        </w:rPr>
        <w:t xml:space="preserve"> </w:t>
      </w:r>
      <w:r>
        <w:rPr>
          <w:sz w:val="24"/>
        </w:rPr>
        <w:t>Федерации</w:t>
      </w:r>
      <w:r>
        <w:rPr>
          <w:spacing w:val="32"/>
          <w:sz w:val="24"/>
        </w:rPr>
        <w:t xml:space="preserve"> </w:t>
      </w:r>
      <w:r>
        <w:rPr>
          <w:sz w:val="24"/>
        </w:rPr>
        <w:t>от</w:t>
      </w:r>
      <w:r>
        <w:rPr>
          <w:spacing w:val="33"/>
          <w:sz w:val="24"/>
        </w:rPr>
        <w:t xml:space="preserve"> </w:t>
      </w:r>
      <w:r>
        <w:rPr>
          <w:sz w:val="24"/>
        </w:rPr>
        <w:t>31.12.2015</w:t>
      </w:r>
      <w:r>
        <w:rPr>
          <w:spacing w:val="40"/>
          <w:sz w:val="24"/>
        </w:rPr>
        <w:t xml:space="preserve"> </w:t>
      </w:r>
      <w:r>
        <w:rPr>
          <w:sz w:val="24"/>
        </w:rPr>
        <w:t>г.</w:t>
      </w:r>
    </w:p>
    <w:p w:rsidR="00FA7B9B" w:rsidRDefault="00FA7B9B" w:rsidP="00FA7B9B">
      <w:pPr>
        <w:pStyle w:val="a3"/>
        <w:ind w:left="397" w:right="852"/>
      </w:pPr>
      <w:r>
        <w:t>№1577 «О внесении изменений в федеральный государственный образовательный стандарт</w:t>
      </w:r>
      <w:r>
        <w:rPr>
          <w:spacing w:val="1"/>
        </w:rPr>
        <w:t xml:space="preserve"> </w:t>
      </w:r>
      <w:r>
        <w:t>основного общего образования, утвержденный приказом Министерства образования и науки</w:t>
      </w:r>
      <w:r>
        <w:rPr>
          <w:spacing w:val="1"/>
        </w:rPr>
        <w:t xml:space="preserve"> </w:t>
      </w:r>
      <w:r>
        <w:t>Российской Федерации от 17 декабря 2010г. №1897» (зарегистрирован в Минюсте России</w:t>
      </w:r>
      <w:r>
        <w:rPr>
          <w:spacing w:val="1"/>
        </w:rPr>
        <w:t xml:space="preserve"> </w:t>
      </w:r>
      <w:r>
        <w:t>02.02.2016</w:t>
      </w:r>
      <w:r>
        <w:rPr>
          <w:spacing w:val="-1"/>
        </w:rPr>
        <w:t xml:space="preserve"> </w:t>
      </w:r>
      <w:r>
        <w:t>№40937);</w:t>
      </w:r>
    </w:p>
    <w:p w:rsidR="00FA7B9B" w:rsidRDefault="00FA7B9B" w:rsidP="00353F4F">
      <w:pPr>
        <w:pStyle w:val="a5"/>
        <w:numPr>
          <w:ilvl w:val="1"/>
          <w:numId w:val="91"/>
        </w:numPr>
        <w:tabs>
          <w:tab w:val="left" w:pos="1246"/>
          <w:tab w:val="left" w:pos="1247"/>
        </w:tabs>
        <w:ind w:right="846" w:firstLine="0"/>
        <w:rPr>
          <w:sz w:val="24"/>
        </w:rPr>
      </w:pPr>
      <w:r>
        <w:rPr>
          <w:sz w:val="24"/>
        </w:rPr>
        <w:t xml:space="preserve">Приказ    </w:t>
      </w:r>
      <w:r>
        <w:rPr>
          <w:spacing w:val="36"/>
          <w:sz w:val="24"/>
        </w:rPr>
        <w:t xml:space="preserve"> </w:t>
      </w:r>
      <w:r>
        <w:rPr>
          <w:sz w:val="24"/>
        </w:rPr>
        <w:t xml:space="preserve">Министерства    </w:t>
      </w:r>
      <w:r>
        <w:rPr>
          <w:spacing w:val="32"/>
          <w:sz w:val="24"/>
        </w:rPr>
        <w:t xml:space="preserve"> </w:t>
      </w:r>
      <w:r>
        <w:rPr>
          <w:sz w:val="24"/>
        </w:rPr>
        <w:t xml:space="preserve">образования    </w:t>
      </w:r>
      <w:r>
        <w:rPr>
          <w:spacing w:val="34"/>
          <w:sz w:val="24"/>
        </w:rPr>
        <w:t xml:space="preserve"> </w:t>
      </w:r>
      <w:r>
        <w:rPr>
          <w:sz w:val="24"/>
        </w:rPr>
        <w:t xml:space="preserve">и     </w:t>
      </w:r>
      <w:r>
        <w:rPr>
          <w:spacing w:val="34"/>
          <w:sz w:val="24"/>
        </w:rPr>
        <w:t xml:space="preserve"> </w:t>
      </w:r>
      <w:r>
        <w:rPr>
          <w:sz w:val="24"/>
        </w:rPr>
        <w:t xml:space="preserve">науки     </w:t>
      </w:r>
      <w:r>
        <w:rPr>
          <w:spacing w:val="35"/>
          <w:sz w:val="24"/>
        </w:rPr>
        <w:t xml:space="preserve"> </w:t>
      </w:r>
      <w:r>
        <w:rPr>
          <w:sz w:val="24"/>
        </w:rPr>
        <w:t xml:space="preserve">Российской     </w:t>
      </w:r>
      <w:r>
        <w:rPr>
          <w:spacing w:val="34"/>
          <w:sz w:val="24"/>
        </w:rPr>
        <w:t xml:space="preserve"> </w:t>
      </w:r>
      <w:r>
        <w:rPr>
          <w:sz w:val="24"/>
        </w:rPr>
        <w:lastRenderedPageBreak/>
        <w:t>Федерации</w:t>
      </w:r>
      <w:r>
        <w:rPr>
          <w:spacing w:val="-58"/>
          <w:sz w:val="24"/>
        </w:rPr>
        <w:t xml:space="preserve"> </w:t>
      </w:r>
      <w:r>
        <w:rPr>
          <w:sz w:val="24"/>
        </w:rPr>
        <w:t>от 31.12.2015 г. N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w:t>
      </w:r>
      <w:r>
        <w:rPr>
          <w:spacing w:val="-1"/>
          <w:sz w:val="24"/>
        </w:rPr>
        <w:t xml:space="preserve"> </w:t>
      </w:r>
      <w:r>
        <w:rPr>
          <w:sz w:val="24"/>
        </w:rPr>
        <w:t>и науки российской</w:t>
      </w:r>
      <w:r>
        <w:rPr>
          <w:spacing w:val="-2"/>
          <w:sz w:val="24"/>
        </w:rPr>
        <w:t xml:space="preserve"> </w:t>
      </w:r>
      <w:r>
        <w:rPr>
          <w:sz w:val="24"/>
        </w:rPr>
        <w:t>федерации</w:t>
      </w:r>
      <w:r>
        <w:rPr>
          <w:spacing w:val="-1"/>
          <w:sz w:val="24"/>
        </w:rPr>
        <w:t xml:space="preserve"> </w:t>
      </w:r>
      <w:r>
        <w:rPr>
          <w:sz w:val="24"/>
        </w:rPr>
        <w:t>от 17 мая 2012</w:t>
      </w:r>
      <w:r>
        <w:rPr>
          <w:spacing w:val="-1"/>
          <w:sz w:val="24"/>
        </w:rPr>
        <w:t xml:space="preserve"> </w:t>
      </w:r>
      <w:r>
        <w:rPr>
          <w:sz w:val="24"/>
        </w:rPr>
        <w:t>г.</w:t>
      </w:r>
      <w:r>
        <w:rPr>
          <w:spacing w:val="-1"/>
          <w:sz w:val="24"/>
        </w:rPr>
        <w:t xml:space="preserve"> </w:t>
      </w:r>
      <w:r>
        <w:rPr>
          <w:sz w:val="24"/>
        </w:rPr>
        <w:t>N</w:t>
      </w:r>
      <w:r>
        <w:rPr>
          <w:spacing w:val="-1"/>
          <w:sz w:val="24"/>
        </w:rPr>
        <w:t xml:space="preserve"> </w:t>
      </w:r>
      <w:r>
        <w:rPr>
          <w:sz w:val="24"/>
        </w:rPr>
        <w:t>413;</w:t>
      </w:r>
    </w:p>
    <w:p w:rsidR="00FA7B9B" w:rsidRDefault="00FA7B9B" w:rsidP="00353F4F">
      <w:pPr>
        <w:pStyle w:val="a5"/>
        <w:numPr>
          <w:ilvl w:val="1"/>
          <w:numId w:val="91"/>
        </w:numPr>
        <w:tabs>
          <w:tab w:val="left" w:pos="1246"/>
          <w:tab w:val="left" w:pos="1247"/>
        </w:tabs>
        <w:spacing w:before="2" w:line="237" w:lineRule="auto"/>
        <w:ind w:right="844" w:firstLine="0"/>
        <w:rPr>
          <w:sz w:val="24"/>
        </w:rPr>
      </w:pPr>
      <w:r>
        <w:rPr>
          <w:sz w:val="24"/>
        </w:rPr>
        <w:t>Письмо Минобрнауки России от 25.05.2015 № 08-761 «Об изучении предметных областей «Основы религиозных культур и светской этики» и «Основы духовно-нравственной</w:t>
      </w:r>
      <w:r>
        <w:rPr>
          <w:spacing w:val="1"/>
          <w:sz w:val="24"/>
        </w:rPr>
        <w:t xml:space="preserve"> </w:t>
      </w:r>
      <w:r>
        <w:rPr>
          <w:sz w:val="24"/>
        </w:rPr>
        <w:t>культуры</w:t>
      </w:r>
      <w:r>
        <w:rPr>
          <w:spacing w:val="-1"/>
          <w:sz w:val="24"/>
        </w:rPr>
        <w:t xml:space="preserve"> </w:t>
      </w:r>
      <w:r>
        <w:rPr>
          <w:sz w:val="24"/>
        </w:rPr>
        <w:t>народов</w:t>
      </w:r>
      <w:r>
        <w:rPr>
          <w:spacing w:val="-1"/>
          <w:sz w:val="24"/>
        </w:rPr>
        <w:t xml:space="preserve"> </w:t>
      </w:r>
      <w:r>
        <w:rPr>
          <w:sz w:val="24"/>
        </w:rPr>
        <w:t>России»;</w:t>
      </w:r>
    </w:p>
    <w:p w:rsidR="00FA7B9B" w:rsidRDefault="00FA7B9B" w:rsidP="00353F4F">
      <w:pPr>
        <w:pStyle w:val="a5"/>
        <w:numPr>
          <w:ilvl w:val="1"/>
          <w:numId w:val="91"/>
        </w:numPr>
        <w:tabs>
          <w:tab w:val="left" w:pos="1246"/>
          <w:tab w:val="left" w:pos="1247"/>
        </w:tabs>
        <w:spacing w:before="5" w:line="293" w:lineRule="exact"/>
        <w:ind w:left="1246"/>
        <w:rPr>
          <w:sz w:val="24"/>
        </w:rPr>
      </w:pPr>
      <w:r>
        <w:rPr>
          <w:sz w:val="24"/>
        </w:rPr>
        <w:t>Закон</w:t>
      </w:r>
      <w:r>
        <w:rPr>
          <w:spacing w:val="-3"/>
          <w:sz w:val="24"/>
        </w:rPr>
        <w:t xml:space="preserve"> </w:t>
      </w:r>
      <w:r>
        <w:rPr>
          <w:sz w:val="24"/>
        </w:rPr>
        <w:t>Республики</w:t>
      </w:r>
      <w:r>
        <w:rPr>
          <w:spacing w:val="-3"/>
          <w:sz w:val="24"/>
        </w:rPr>
        <w:t xml:space="preserve"> </w:t>
      </w:r>
      <w:r>
        <w:rPr>
          <w:sz w:val="24"/>
        </w:rPr>
        <w:t>Татарстан</w:t>
      </w:r>
      <w:r>
        <w:rPr>
          <w:spacing w:val="-2"/>
          <w:sz w:val="24"/>
        </w:rPr>
        <w:t xml:space="preserve"> </w:t>
      </w:r>
      <w:r>
        <w:rPr>
          <w:sz w:val="24"/>
        </w:rPr>
        <w:t>от</w:t>
      </w:r>
      <w:r>
        <w:rPr>
          <w:spacing w:val="-3"/>
          <w:sz w:val="24"/>
        </w:rPr>
        <w:t xml:space="preserve"> </w:t>
      </w:r>
      <w:r>
        <w:rPr>
          <w:sz w:val="24"/>
        </w:rPr>
        <w:t>22.07.2013</w:t>
      </w:r>
      <w:r>
        <w:rPr>
          <w:spacing w:val="-2"/>
          <w:sz w:val="24"/>
        </w:rPr>
        <w:t xml:space="preserve"> </w:t>
      </w:r>
      <w:r>
        <w:rPr>
          <w:sz w:val="24"/>
        </w:rPr>
        <w:t>№</w:t>
      </w:r>
      <w:r>
        <w:rPr>
          <w:spacing w:val="-4"/>
          <w:sz w:val="24"/>
        </w:rPr>
        <w:t xml:space="preserve"> </w:t>
      </w:r>
      <w:r>
        <w:rPr>
          <w:sz w:val="24"/>
        </w:rPr>
        <w:t>68-ЗРТ</w:t>
      </w:r>
      <w:r>
        <w:rPr>
          <w:spacing w:val="1"/>
          <w:sz w:val="24"/>
        </w:rPr>
        <w:t xml:space="preserve"> </w:t>
      </w:r>
      <w:r>
        <w:rPr>
          <w:sz w:val="24"/>
        </w:rPr>
        <w:t>«Об</w:t>
      </w:r>
      <w:r>
        <w:rPr>
          <w:spacing w:val="-3"/>
          <w:sz w:val="24"/>
        </w:rPr>
        <w:t xml:space="preserve"> </w:t>
      </w:r>
      <w:r>
        <w:rPr>
          <w:sz w:val="24"/>
        </w:rPr>
        <w:t>образовании»;</w:t>
      </w:r>
    </w:p>
    <w:p w:rsidR="00FA7B9B" w:rsidRDefault="00FA7B9B" w:rsidP="00353F4F">
      <w:pPr>
        <w:pStyle w:val="a5"/>
        <w:numPr>
          <w:ilvl w:val="1"/>
          <w:numId w:val="91"/>
        </w:numPr>
        <w:tabs>
          <w:tab w:val="left" w:pos="1246"/>
          <w:tab w:val="left" w:pos="1247"/>
        </w:tabs>
        <w:ind w:right="852" w:firstLine="0"/>
        <w:rPr>
          <w:sz w:val="24"/>
        </w:rPr>
      </w:pPr>
      <w:r>
        <w:rPr>
          <w:sz w:val="24"/>
        </w:rPr>
        <w:t>Закон Республики Татарстан от 08.07.1992 № 1560-XII «О государственных языках</w:t>
      </w:r>
      <w:r>
        <w:rPr>
          <w:spacing w:val="1"/>
          <w:sz w:val="24"/>
        </w:rPr>
        <w:t xml:space="preserve"> </w:t>
      </w:r>
      <w:r>
        <w:rPr>
          <w:sz w:val="24"/>
        </w:rPr>
        <w:t>Республики</w:t>
      </w:r>
      <w:r>
        <w:rPr>
          <w:spacing w:val="-1"/>
          <w:sz w:val="24"/>
        </w:rPr>
        <w:t xml:space="preserve"> </w:t>
      </w:r>
      <w:r>
        <w:rPr>
          <w:sz w:val="24"/>
        </w:rPr>
        <w:t>Татарстан и</w:t>
      </w:r>
      <w:r>
        <w:rPr>
          <w:spacing w:val="-1"/>
          <w:sz w:val="24"/>
        </w:rPr>
        <w:t xml:space="preserve"> </w:t>
      </w:r>
      <w:r>
        <w:rPr>
          <w:sz w:val="24"/>
        </w:rPr>
        <w:t>других</w:t>
      </w:r>
      <w:r>
        <w:rPr>
          <w:spacing w:val="2"/>
          <w:sz w:val="24"/>
        </w:rPr>
        <w:t xml:space="preserve"> </w:t>
      </w:r>
      <w:r>
        <w:rPr>
          <w:sz w:val="24"/>
        </w:rPr>
        <w:t>языках</w:t>
      </w:r>
      <w:r>
        <w:rPr>
          <w:spacing w:val="1"/>
          <w:sz w:val="24"/>
        </w:rPr>
        <w:t xml:space="preserve"> </w:t>
      </w:r>
      <w:r>
        <w:rPr>
          <w:sz w:val="24"/>
        </w:rPr>
        <w:t>в</w:t>
      </w:r>
      <w:r>
        <w:rPr>
          <w:spacing w:val="-4"/>
          <w:sz w:val="24"/>
        </w:rPr>
        <w:t xml:space="preserve"> </w:t>
      </w:r>
      <w:r>
        <w:rPr>
          <w:sz w:val="24"/>
        </w:rPr>
        <w:t>Республике</w:t>
      </w:r>
      <w:r>
        <w:rPr>
          <w:spacing w:val="-1"/>
          <w:sz w:val="24"/>
        </w:rPr>
        <w:t xml:space="preserve"> </w:t>
      </w:r>
      <w:r>
        <w:rPr>
          <w:sz w:val="24"/>
        </w:rPr>
        <w:t>Татарстан».</w:t>
      </w:r>
    </w:p>
    <w:p w:rsidR="00FA7B9B" w:rsidRDefault="00FA7B9B" w:rsidP="00FA7B9B">
      <w:pPr>
        <w:pStyle w:val="a3"/>
        <w:spacing w:before="8"/>
        <w:ind w:left="0"/>
        <w:jc w:val="left"/>
        <w:rPr>
          <w:sz w:val="23"/>
        </w:rPr>
      </w:pPr>
    </w:p>
    <w:p w:rsidR="00FA7B9B" w:rsidRDefault="00FA7B9B" w:rsidP="00FA7B9B">
      <w:pPr>
        <w:pStyle w:val="a3"/>
        <w:ind w:left="397" w:right="846" w:firstLine="600"/>
      </w:pPr>
      <w:r>
        <w:t>В 2022-2023 учебном году обучение в I</w:t>
      </w:r>
      <w:r w:rsidR="00902644">
        <w:t>-IX классах МБОУ «</w:t>
      </w:r>
      <w:r>
        <w:t>С</w:t>
      </w:r>
      <w:r w:rsidR="00902644">
        <w:t>таро-Гришкинская О</w:t>
      </w:r>
      <w:r>
        <w:t>ОШ» осуществляется в соответствии с Федеральными государственными</w:t>
      </w:r>
      <w:r>
        <w:rPr>
          <w:spacing w:val="1"/>
        </w:rPr>
        <w:t xml:space="preserve"> </w:t>
      </w:r>
      <w:r>
        <w:t>образовательными</w:t>
      </w:r>
      <w:r>
        <w:rPr>
          <w:spacing w:val="1"/>
        </w:rPr>
        <w:t xml:space="preserve"> </w:t>
      </w:r>
      <w:r>
        <w:t>стандартами</w:t>
      </w:r>
      <w:r>
        <w:rPr>
          <w:spacing w:val="1"/>
        </w:rPr>
        <w:t xml:space="preserve"> </w:t>
      </w:r>
      <w:r>
        <w:t>начального общего образования, основного общего образования и среднего общего образования.</w:t>
      </w:r>
    </w:p>
    <w:p w:rsidR="00FA7B9B" w:rsidRDefault="00FA7B9B" w:rsidP="00FA7B9B">
      <w:pPr>
        <w:pStyle w:val="a3"/>
        <w:ind w:right="844" w:firstLine="566"/>
      </w:pPr>
      <w:r>
        <w:t>В Учебном плане</w:t>
      </w:r>
      <w:r>
        <w:rPr>
          <w:spacing w:val="1"/>
        </w:rPr>
        <w:t xml:space="preserve"> </w:t>
      </w:r>
      <w:r>
        <w:t>на 2022-2023 учебный год в необходимом объёме сохранено содержание учебных программ, являющихся обязательными, обеспечивающими базовый</w:t>
      </w:r>
      <w:r>
        <w:rPr>
          <w:spacing w:val="60"/>
        </w:rPr>
        <w:t xml:space="preserve"> </w:t>
      </w:r>
      <w:r>
        <w:t>уровень</w:t>
      </w:r>
      <w:r>
        <w:rPr>
          <w:spacing w:val="1"/>
        </w:rPr>
        <w:t xml:space="preserve"> </w:t>
      </w:r>
      <w:r>
        <w:t>и</w:t>
      </w:r>
      <w:r>
        <w:rPr>
          <w:spacing w:val="-2"/>
        </w:rPr>
        <w:t xml:space="preserve"> </w:t>
      </w:r>
      <w:r>
        <w:t>гарантирующими</w:t>
      </w:r>
      <w:r>
        <w:rPr>
          <w:spacing w:val="-1"/>
        </w:rPr>
        <w:t xml:space="preserve"> </w:t>
      </w:r>
      <w:r>
        <w:t>сохранение</w:t>
      </w:r>
      <w:r>
        <w:rPr>
          <w:spacing w:val="-2"/>
        </w:rPr>
        <w:t xml:space="preserve"> </w:t>
      </w:r>
      <w:r>
        <w:t>единого</w:t>
      </w:r>
      <w:r>
        <w:rPr>
          <w:spacing w:val="-3"/>
        </w:rPr>
        <w:t xml:space="preserve"> </w:t>
      </w:r>
      <w:r>
        <w:t>образовательного</w:t>
      </w:r>
      <w:r>
        <w:rPr>
          <w:spacing w:val="-2"/>
        </w:rPr>
        <w:t xml:space="preserve"> </w:t>
      </w:r>
      <w:r>
        <w:t>пространства</w:t>
      </w:r>
      <w:r>
        <w:rPr>
          <w:spacing w:val="-3"/>
        </w:rPr>
        <w:t xml:space="preserve"> </w:t>
      </w:r>
      <w:r>
        <w:t>на</w:t>
      </w:r>
      <w:r>
        <w:rPr>
          <w:spacing w:val="-3"/>
        </w:rPr>
        <w:t xml:space="preserve"> </w:t>
      </w:r>
      <w:r>
        <w:t>территории</w:t>
      </w:r>
      <w:r>
        <w:rPr>
          <w:spacing w:val="-4"/>
        </w:rPr>
        <w:t xml:space="preserve"> </w:t>
      </w:r>
      <w:r>
        <w:t>РФ.</w:t>
      </w:r>
    </w:p>
    <w:p w:rsidR="00FA7B9B" w:rsidRDefault="00FA7B9B" w:rsidP="00FA7B9B">
      <w:pPr>
        <w:pStyle w:val="a3"/>
        <w:ind w:right="844" w:firstLine="566"/>
      </w:pPr>
      <w:r>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образовательных отношений,</w:t>
      </w:r>
      <w:r>
        <w:rPr>
          <w:spacing w:val="-4"/>
        </w:rPr>
        <w:t xml:space="preserve"> </w:t>
      </w:r>
      <w:r>
        <w:t>не</w:t>
      </w:r>
      <w:r>
        <w:rPr>
          <w:spacing w:val="-1"/>
        </w:rPr>
        <w:t xml:space="preserve"> </w:t>
      </w:r>
      <w:r>
        <w:t>превышает величину</w:t>
      </w:r>
      <w:r>
        <w:rPr>
          <w:spacing w:val="-8"/>
        </w:rPr>
        <w:t xml:space="preserve"> </w:t>
      </w:r>
      <w:r>
        <w:t>недельной</w:t>
      </w:r>
      <w:r>
        <w:rPr>
          <w:spacing w:val="-1"/>
        </w:rPr>
        <w:t xml:space="preserve"> </w:t>
      </w:r>
      <w:r>
        <w:t>образовательной нагрузки.</w:t>
      </w:r>
    </w:p>
    <w:p w:rsidR="00FA7B9B" w:rsidRDefault="00FA7B9B" w:rsidP="00FA7B9B">
      <w:pPr>
        <w:pStyle w:val="a3"/>
        <w:spacing w:before="65"/>
        <w:ind w:right="851" w:firstLine="566"/>
      </w:pPr>
      <w:r>
        <w:lastRenderedPageBreak/>
        <w:t>Обучение осуществляется по учебно-методическим комплексам, вошедшим в перечень</w:t>
      </w:r>
      <w:r>
        <w:rPr>
          <w:spacing w:val="1"/>
        </w:rPr>
        <w:t xml:space="preserve"> </w:t>
      </w:r>
      <w:r>
        <w:t>учебников, рекомендованных Министерством образования и науки Российской Федерации к</w:t>
      </w:r>
      <w:r>
        <w:rPr>
          <w:spacing w:val="1"/>
        </w:rPr>
        <w:t xml:space="preserve"> </w:t>
      </w:r>
      <w:r>
        <w:t>использованию</w:t>
      </w:r>
      <w:r>
        <w:rPr>
          <w:spacing w:val="-1"/>
        </w:rPr>
        <w:t xml:space="preserve"> </w:t>
      </w:r>
      <w:r>
        <w:t>в</w:t>
      </w:r>
      <w:r>
        <w:rPr>
          <w:spacing w:val="-2"/>
        </w:rPr>
        <w:t xml:space="preserve"> </w:t>
      </w:r>
      <w:r>
        <w:t>образовательном</w:t>
      </w:r>
      <w:r>
        <w:rPr>
          <w:spacing w:val="-2"/>
        </w:rPr>
        <w:t xml:space="preserve"> </w:t>
      </w:r>
      <w:r>
        <w:t>процессе</w:t>
      </w:r>
      <w:r>
        <w:rPr>
          <w:spacing w:val="-2"/>
        </w:rPr>
        <w:t xml:space="preserve"> </w:t>
      </w:r>
      <w:r>
        <w:t>в</w:t>
      </w:r>
      <w:r>
        <w:rPr>
          <w:spacing w:val="1"/>
        </w:rPr>
        <w:t xml:space="preserve"> </w:t>
      </w:r>
      <w:r>
        <w:t>образовательных</w:t>
      </w:r>
      <w:r>
        <w:rPr>
          <w:spacing w:val="2"/>
        </w:rPr>
        <w:t xml:space="preserve"> </w:t>
      </w:r>
      <w:r>
        <w:t>учреждениях.</w:t>
      </w:r>
    </w:p>
    <w:p w:rsidR="00FA7B9B" w:rsidRDefault="00FA7B9B" w:rsidP="00FA7B9B">
      <w:pPr>
        <w:pStyle w:val="a3"/>
        <w:spacing w:before="1"/>
        <w:ind w:left="1138"/>
      </w:pPr>
      <w:r>
        <w:t>Иностранный</w:t>
      </w:r>
      <w:r>
        <w:rPr>
          <w:spacing w:val="-4"/>
        </w:rPr>
        <w:t xml:space="preserve"> </w:t>
      </w:r>
      <w:r>
        <w:t>язык</w:t>
      </w:r>
      <w:r>
        <w:rPr>
          <w:spacing w:val="-3"/>
        </w:rPr>
        <w:t xml:space="preserve"> </w:t>
      </w:r>
      <w:r>
        <w:t>(английский)</w:t>
      </w:r>
      <w:r>
        <w:rPr>
          <w:spacing w:val="-3"/>
        </w:rPr>
        <w:t xml:space="preserve"> </w:t>
      </w:r>
      <w:r>
        <w:t>изучается</w:t>
      </w:r>
      <w:r>
        <w:rPr>
          <w:spacing w:val="-3"/>
        </w:rPr>
        <w:t xml:space="preserve"> </w:t>
      </w:r>
      <w:r>
        <w:t>со 2-го</w:t>
      </w:r>
      <w:r>
        <w:rPr>
          <w:spacing w:val="-4"/>
        </w:rPr>
        <w:t xml:space="preserve"> </w:t>
      </w:r>
      <w:r>
        <w:t>класса.</w:t>
      </w:r>
    </w:p>
    <w:p w:rsidR="00FA7B9B" w:rsidRDefault="00FA7B9B" w:rsidP="00FA7B9B">
      <w:pPr>
        <w:pStyle w:val="a3"/>
        <w:ind w:right="845" w:firstLine="626"/>
      </w:pPr>
      <w:r>
        <w:t>В рамках предметной области «Родной язык и литературное чтение на родном языке» с</w:t>
      </w:r>
      <w:r>
        <w:rPr>
          <w:spacing w:val="-57"/>
        </w:rPr>
        <w:t xml:space="preserve"> </w:t>
      </w:r>
      <w:r>
        <w:t>согласия</w:t>
      </w:r>
      <w:r>
        <w:rPr>
          <w:spacing w:val="1"/>
        </w:rPr>
        <w:t xml:space="preserve"> </w:t>
      </w:r>
      <w:r>
        <w:t>родителей (законных представителей) изучаются «Родной (татарский) язык» и «Литературное</w:t>
      </w:r>
      <w:r>
        <w:rPr>
          <w:spacing w:val="1"/>
        </w:rPr>
        <w:t xml:space="preserve"> </w:t>
      </w:r>
      <w:r>
        <w:t>чтение на родном</w:t>
      </w:r>
      <w:r>
        <w:rPr>
          <w:spacing w:val="1"/>
        </w:rPr>
        <w:t xml:space="preserve"> </w:t>
      </w:r>
      <w:r>
        <w:t>(татарском)</w:t>
      </w:r>
      <w:r>
        <w:rPr>
          <w:spacing w:val="1"/>
        </w:rPr>
        <w:t xml:space="preserve"> </w:t>
      </w:r>
      <w:r>
        <w:t>языке»,</w:t>
      </w:r>
      <w:r>
        <w:rPr>
          <w:spacing w:val="1"/>
        </w:rPr>
        <w:t xml:space="preserve"> </w:t>
      </w:r>
      <w:r>
        <w:t>в</w:t>
      </w:r>
      <w:r>
        <w:rPr>
          <w:spacing w:val="1"/>
        </w:rPr>
        <w:t xml:space="preserve"> </w:t>
      </w:r>
      <w:r>
        <w:t>рамках</w:t>
      </w:r>
      <w:r>
        <w:rPr>
          <w:spacing w:val="1"/>
        </w:rPr>
        <w:t xml:space="preserve"> </w:t>
      </w:r>
      <w:r>
        <w:t>предметной</w:t>
      </w:r>
      <w:r>
        <w:rPr>
          <w:spacing w:val="1"/>
        </w:rPr>
        <w:t xml:space="preserve"> </w:t>
      </w:r>
      <w:r>
        <w:t>области</w:t>
      </w:r>
      <w:r>
        <w:rPr>
          <w:spacing w:val="60"/>
        </w:rPr>
        <w:t xml:space="preserve"> </w:t>
      </w:r>
      <w:r>
        <w:t>«Родной</w:t>
      </w:r>
      <w:r>
        <w:rPr>
          <w:spacing w:val="-57"/>
        </w:rPr>
        <w:t xml:space="preserve"> </w:t>
      </w:r>
      <w:r>
        <w:t>язык</w:t>
      </w:r>
      <w:r>
        <w:rPr>
          <w:spacing w:val="54"/>
        </w:rPr>
        <w:t xml:space="preserve"> </w:t>
      </w:r>
      <w:r>
        <w:t>и</w:t>
      </w:r>
      <w:r>
        <w:rPr>
          <w:spacing w:val="57"/>
        </w:rPr>
        <w:t xml:space="preserve"> </w:t>
      </w:r>
      <w:r>
        <w:t>родная</w:t>
      </w:r>
      <w:r>
        <w:rPr>
          <w:spacing w:val="56"/>
        </w:rPr>
        <w:t xml:space="preserve"> </w:t>
      </w:r>
      <w:r>
        <w:t>литература»</w:t>
      </w:r>
      <w:r>
        <w:rPr>
          <w:spacing w:val="51"/>
        </w:rPr>
        <w:t xml:space="preserve"> </w:t>
      </w:r>
      <w:r>
        <w:t>с</w:t>
      </w:r>
      <w:r>
        <w:rPr>
          <w:spacing w:val="55"/>
        </w:rPr>
        <w:t xml:space="preserve"> </w:t>
      </w:r>
      <w:r>
        <w:t>согласия</w:t>
      </w:r>
      <w:r>
        <w:rPr>
          <w:spacing w:val="58"/>
        </w:rPr>
        <w:t xml:space="preserve"> </w:t>
      </w:r>
      <w:r>
        <w:t>родителей</w:t>
      </w:r>
      <w:r>
        <w:rPr>
          <w:spacing w:val="57"/>
        </w:rPr>
        <w:t xml:space="preserve"> </w:t>
      </w:r>
      <w:r>
        <w:t>(законных</w:t>
      </w:r>
      <w:r>
        <w:rPr>
          <w:spacing w:val="56"/>
        </w:rPr>
        <w:t xml:space="preserve"> </w:t>
      </w:r>
      <w:r>
        <w:t>представителей)</w:t>
      </w:r>
      <w:r>
        <w:rPr>
          <w:spacing w:val="56"/>
        </w:rPr>
        <w:t xml:space="preserve"> </w:t>
      </w:r>
      <w:r>
        <w:t>изучаются</w:t>
      </w:r>
    </w:p>
    <w:p w:rsidR="00FA7B9B" w:rsidRDefault="00FA7B9B" w:rsidP="00FA7B9B">
      <w:pPr>
        <w:pStyle w:val="a3"/>
        <w:spacing w:line="275" w:lineRule="exact"/>
      </w:pPr>
      <w:r>
        <w:t>«Родной</w:t>
      </w:r>
      <w:r>
        <w:rPr>
          <w:spacing w:val="-2"/>
        </w:rPr>
        <w:t xml:space="preserve"> </w:t>
      </w:r>
      <w:r>
        <w:t>(татарский)</w:t>
      </w:r>
      <w:r>
        <w:rPr>
          <w:spacing w:val="-2"/>
        </w:rPr>
        <w:t xml:space="preserve"> </w:t>
      </w:r>
      <w:r>
        <w:t>язык»</w:t>
      </w:r>
      <w:r>
        <w:rPr>
          <w:spacing w:val="-11"/>
        </w:rPr>
        <w:t xml:space="preserve"> </w:t>
      </w:r>
      <w:r>
        <w:t>и</w:t>
      </w:r>
      <w:r>
        <w:rPr>
          <w:spacing w:val="3"/>
        </w:rPr>
        <w:t xml:space="preserve"> </w:t>
      </w:r>
      <w:r>
        <w:t>«Родная</w:t>
      </w:r>
      <w:r>
        <w:rPr>
          <w:spacing w:val="-2"/>
        </w:rPr>
        <w:t xml:space="preserve"> </w:t>
      </w:r>
      <w:r>
        <w:t>(татарская)</w:t>
      </w:r>
      <w:r>
        <w:rPr>
          <w:spacing w:val="-2"/>
        </w:rPr>
        <w:t xml:space="preserve"> </w:t>
      </w:r>
      <w:r>
        <w:t>литература».</w:t>
      </w:r>
    </w:p>
    <w:p w:rsidR="00FA7B9B" w:rsidRDefault="00FA7B9B" w:rsidP="00FA7B9B">
      <w:pPr>
        <w:pStyle w:val="a3"/>
        <w:ind w:right="850" w:firstLine="566"/>
      </w:pPr>
      <w:r>
        <w:t>В соответствии с Уставом школы работает в одну смену в режиме 5-ти дневной учебной</w:t>
      </w:r>
      <w:r>
        <w:rPr>
          <w:spacing w:val="1"/>
        </w:rPr>
        <w:t xml:space="preserve"> </w:t>
      </w:r>
      <w:r>
        <w:t>недели в</w:t>
      </w:r>
      <w:r>
        <w:rPr>
          <w:spacing w:val="2"/>
        </w:rPr>
        <w:t xml:space="preserve"> </w:t>
      </w:r>
      <w:r>
        <w:t>I</w:t>
      </w:r>
      <w:r>
        <w:rPr>
          <w:spacing w:val="-7"/>
        </w:rPr>
        <w:t xml:space="preserve"> </w:t>
      </w:r>
      <w:r>
        <w:t>классах</w:t>
      </w:r>
      <w:r>
        <w:rPr>
          <w:spacing w:val="2"/>
        </w:rPr>
        <w:t xml:space="preserve"> </w:t>
      </w:r>
      <w:r>
        <w:t>и</w:t>
      </w:r>
      <w:r>
        <w:rPr>
          <w:spacing w:val="-1"/>
        </w:rPr>
        <w:t xml:space="preserve"> </w:t>
      </w:r>
      <w:r>
        <w:t>6-ти дневной</w:t>
      </w:r>
      <w:r>
        <w:rPr>
          <w:spacing w:val="3"/>
        </w:rPr>
        <w:t xml:space="preserve"> </w:t>
      </w:r>
      <w:r>
        <w:t>учебной</w:t>
      </w:r>
      <w:r>
        <w:rPr>
          <w:spacing w:val="-1"/>
        </w:rPr>
        <w:t xml:space="preserve"> </w:t>
      </w:r>
      <w:r>
        <w:t>недели</w:t>
      </w:r>
      <w:r>
        <w:rPr>
          <w:spacing w:val="1"/>
        </w:rPr>
        <w:t xml:space="preserve"> </w:t>
      </w:r>
      <w:r>
        <w:t>во</w:t>
      </w:r>
      <w:r>
        <w:rPr>
          <w:spacing w:val="4"/>
        </w:rPr>
        <w:t xml:space="preserve"> </w:t>
      </w:r>
      <w:r>
        <w:t>II-IX</w:t>
      </w:r>
      <w:r>
        <w:rPr>
          <w:spacing w:val="-2"/>
        </w:rPr>
        <w:t xml:space="preserve"> </w:t>
      </w:r>
      <w:r>
        <w:t>классах.</w:t>
      </w:r>
    </w:p>
    <w:p w:rsidR="00FA7B9B" w:rsidRDefault="00FA7B9B" w:rsidP="00FA7B9B">
      <w:pPr>
        <w:pStyle w:val="a3"/>
        <w:ind w:left="1105"/>
      </w:pPr>
      <w:r>
        <w:t>Продолжительность</w:t>
      </w:r>
      <w:r>
        <w:rPr>
          <w:spacing w:val="-5"/>
        </w:rPr>
        <w:t xml:space="preserve"> </w:t>
      </w:r>
      <w:r>
        <w:t>учебного</w:t>
      </w:r>
      <w:r>
        <w:rPr>
          <w:spacing w:val="-6"/>
        </w:rPr>
        <w:t xml:space="preserve"> </w:t>
      </w:r>
      <w:r>
        <w:t>года:</w:t>
      </w:r>
    </w:p>
    <w:p w:rsidR="00FA7B9B" w:rsidRDefault="00FA7B9B" w:rsidP="00353F4F">
      <w:pPr>
        <w:pStyle w:val="a5"/>
        <w:numPr>
          <w:ilvl w:val="2"/>
          <w:numId w:val="91"/>
        </w:numPr>
        <w:tabs>
          <w:tab w:val="left" w:pos="1955"/>
        </w:tabs>
        <w:spacing w:before="1"/>
        <w:ind w:right="845" w:firstLine="566"/>
        <w:rPr>
          <w:sz w:val="24"/>
        </w:rPr>
      </w:pPr>
      <w:r>
        <w:rPr>
          <w:sz w:val="24"/>
        </w:rPr>
        <w:t>I классы- 33 недели; в середине III четверти</w:t>
      </w:r>
      <w:r>
        <w:rPr>
          <w:spacing w:val="1"/>
          <w:sz w:val="24"/>
        </w:rPr>
        <w:t xml:space="preserve"> </w:t>
      </w:r>
      <w:r>
        <w:rPr>
          <w:sz w:val="24"/>
        </w:rPr>
        <w:t>(февраль) предусмотрены недельные</w:t>
      </w:r>
      <w:r>
        <w:rPr>
          <w:spacing w:val="-3"/>
          <w:sz w:val="24"/>
        </w:rPr>
        <w:t xml:space="preserve"> </w:t>
      </w:r>
      <w:r>
        <w:rPr>
          <w:sz w:val="24"/>
        </w:rPr>
        <w:t>каникулы;</w:t>
      </w:r>
    </w:p>
    <w:p w:rsidR="00FA7B9B" w:rsidRDefault="00FA7B9B" w:rsidP="00353F4F">
      <w:pPr>
        <w:pStyle w:val="a5"/>
        <w:numPr>
          <w:ilvl w:val="2"/>
          <w:numId w:val="91"/>
        </w:numPr>
        <w:tabs>
          <w:tab w:val="left" w:pos="1955"/>
        </w:tabs>
        <w:spacing w:before="1" w:line="293" w:lineRule="exact"/>
        <w:ind w:left="1954"/>
        <w:rPr>
          <w:sz w:val="24"/>
        </w:rPr>
      </w:pPr>
      <w:r>
        <w:rPr>
          <w:sz w:val="24"/>
        </w:rPr>
        <w:t>II-</w:t>
      </w:r>
      <w:r>
        <w:rPr>
          <w:spacing w:val="2"/>
          <w:sz w:val="24"/>
        </w:rPr>
        <w:t xml:space="preserve"> </w:t>
      </w:r>
      <w:r>
        <w:rPr>
          <w:sz w:val="24"/>
        </w:rPr>
        <w:t>IX</w:t>
      </w:r>
      <w:r>
        <w:rPr>
          <w:spacing w:val="-3"/>
          <w:sz w:val="24"/>
        </w:rPr>
        <w:t xml:space="preserve"> </w:t>
      </w:r>
      <w:r>
        <w:rPr>
          <w:sz w:val="24"/>
        </w:rPr>
        <w:t>классы</w:t>
      </w:r>
      <w:r>
        <w:rPr>
          <w:spacing w:val="-2"/>
          <w:sz w:val="24"/>
        </w:rPr>
        <w:t xml:space="preserve"> </w:t>
      </w:r>
      <w:r>
        <w:rPr>
          <w:sz w:val="24"/>
        </w:rPr>
        <w:t>34</w:t>
      </w:r>
      <w:r>
        <w:rPr>
          <w:spacing w:val="-1"/>
          <w:sz w:val="24"/>
        </w:rPr>
        <w:t xml:space="preserve"> </w:t>
      </w:r>
      <w:r>
        <w:rPr>
          <w:sz w:val="24"/>
        </w:rPr>
        <w:t>недели.</w:t>
      </w:r>
    </w:p>
    <w:p w:rsidR="00FA7B9B" w:rsidRDefault="00FA7B9B" w:rsidP="00FA7B9B">
      <w:pPr>
        <w:pStyle w:val="a3"/>
        <w:spacing w:line="275" w:lineRule="exact"/>
        <w:ind w:left="1105"/>
      </w:pPr>
      <w:r>
        <w:t>Продолжительность</w:t>
      </w:r>
      <w:r>
        <w:rPr>
          <w:spacing w:val="-2"/>
        </w:rPr>
        <w:t xml:space="preserve"> </w:t>
      </w:r>
      <w:r>
        <w:t>урока</w:t>
      </w:r>
      <w:r>
        <w:rPr>
          <w:spacing w:val="54"/>
        </w:rPr>
        <w:t xml:space="preserve"> </w:t>
      </w:r>
      <w:r>
        <w:t>во</w:t>
      </w:r>
      <w:r>
        <w:rPr>
          <w:spacing w:val="-3"/>
        </w:rPr>
        <w:t xml:space="preserve"> </w:t>
      </w:r>
      <w:r>
        <w:t>II-IX</w:t>
      </w:r>
      <w:r>
        <w:rPr>
          <w:spacing w:val="-3"/>
        </w:rPr>
        <w:t xml:space="preserve"> </w:t>
      </w:r>
      <w:r>
        <w:t>классах</w:t>
      </w:r>
      <w:r>
        <w:rPr>
          <w:spacing w:val="-2"/>
        </w:rPr>
        <w:t xml:space="preserve"> </w:t>
      </w:r>
      <w:r>
        <w:t>-</w:t>
      </w:r>
      <w:r>
        <w:rPr>
          <w:spacing w:val="-4"/>
        </w:rPr>
        <w:t xml:space="preserve"> </w:t>
      </w:r>
      <w:r>
        <w:t>45</w:t>
      </w:r>
      <w:r>
        <w:rPr>
          <w:spacing w:val="-4"/>
        </w:rPr>
        <w:t xml:space="preserve"> </w:t>
      </w:r>
      <w:r>
        <w:t>минут.</w:t>
      </w:r>
    </w:p>
    <w:p w:rsidR="00FA7B9B" w:rsidRDefault="00FA7B9B" w:rsidP="00FA7B9B">
      <w:pPr>
        <w:pStyle w:val="a3"/>
        <w:ind w:right="844" w:firstLine="566"/>
      </w:pPr>
      <w:r>
        <w:t>В I классах используется «ступенчатый» режим обучения: сентябрь, октябрь – три урока в день по 35 минут каждый (остальное время заполняется целевыми прогулками, экскурсиями, физкультурными занятиями, развивающими играми); ноябрь, декабрь – 4 урока по 35</w:t>
      </w:r>
      <w:r>
        <w:rPr>
          <w:spacing w:val="1"/>
        </w:rPr>
        <w:t xml:space="preserve"> </w:t>
      </w:r>
      <w:r>
        <w:t>минут</w:t>
      </w:r>
      <w:r>
        <w:rPr>
          <w:spacing w:val="-1"/>
        </w:rPr>
        <w:t xml:space="preserve"> </w:t>
      </w:r>
      <w:r>
        <w:t>каждый; январь-май</w:t>
      </w:r>
      <w:r>
        <w:rPr>
          <w:spacing w:val="1"/>
        </w:rPr>
        <w:t xml:space="preserve"> </w:t>
      </w:r>
      <w:r>
        <w:t>-</w:t>
      </w:r>
      <w:r>
        <w:rPr>
          <w:spacing w:val="-2"/>
        </w:rPr>
        <w:t xml:space="preserve"> </w:t>
      </w:r>
      <w:r>
        <w:t>4</w:t>
      </w:r>
      <w:r>
        <w:rPr>
          <w:spacing w:val="4"/>
        </w:rPr>
        <w:t xml:space="preserve"> </w:t>
      </w:r>
      <w:r>
        <w:t>урока</w:t>
      </w:r>
      <w:r>
        <w:rPr>
          <w:spacing w:val="-1"/>
        </w:rPr>
        <w:t xml:space="preserve"> </w:t>
      </w:r>
      <w:r>
        <w:t>по 40</w:t>
      </w:r>
      <w:r>
        <w:rPr>
          <w:spacing w:val="-1"/>
        </w:rPr>
        <w:t xml:space="preserve"> </w:t>
      </w:r>
      <w:r>
        <w:t>минут</w:t>
      </w:r>
      <w:r>
        <w:rPr>
          <w:spacing w:val="2"/>
        </w:rPr>
        <w:t xml:space="preserve"> </w:t>
      </w:r>
      <w:r>
        <w:lastRenderedPageBreak/>
        <w:t>каждый.</w:t>
      </w:r>
    </w:p>
    <w:p w:rsidR="00FA7B9B" w:rsidRDefault="00FA7B9B" w:rsidP="00FA7B9B">
      <w:pPr>
        <w:pStyle w:val="a3"/>
        <w:ind w:right="847" w:firstLine="566"/>
      </w:pPr>
      <w:r>
        <w:t>В течение восьми недель последними часами планируется проведение уроков физической культуры, а также уроков по другим предметам в форме уроков-игр,</w:t>
      </w:r>
      <w:r>
        <w:rPr>
          <w:spacing w:val="60"/>
        </w:rPr>
        <w:t xml:space="preserve"> </w:t>
      </w:r>
      <w:r>
        <w:t>уроков-экскурсий</w:t>
      </w:r>
      <w:r>
        <w:rPr>
          <w:spacing w:val="1"/>
        </w:rPr>
        <w:t xml:space="preserve"> </w:t>
      </w:r>
      <w:r>
        <w:t>и т.п.</w:t>
      </w:r>
    </w:p>
    <w:p w:rsidR="00FA7B9B" w:rsidRDefault="00FA7B9B" w:rsidP="00FA7B9B">
      <w:pPr>
        <w:pStyle w:val="a3"/>
        <w:ind w:right="847" w:firstLine="566"/>
      </w:pPr>
      <w:r>
        <w:t>На преподавание учебного предмета «Физическая культура» в I-XI классах отведено 2</w:t>
      </w:r>
      <w:r>
        <w:rPr>
          <w:spacing w:val="1"/>
        </w:rPr>
        <w:t xml:space="preserve"> </w:t>
      </w:r>
      <w:r>
        <w:t>часа. Учебный предмет «Физическая культура» входит в инвариантную (обязательную) часть</w:t>
      </w:r>
      <w:r>
        <w:rPr>
          <w:spacing w:val="-57"/>
        </w:rPr>
        <w:t xml:space="preserve"> </w:t>
      </w:r>
      <w:r>
        <w:t>учебного</w:t>
      </w:r>
      <w:r>
        <w:rPr>
          <w:spacing w:val="-1"/>
        </w:rPr>
        <w:t xml:space="preserve"> </w:t>
      </w:r>
      <w:r>
        <w:t>плана.</w:t>
      </w:r>
    </w:p>
    <w:p w:rsidR="00FA7B9B" w:rsidRDefault="00FA7B9B" w:rsidP="00FA7B9B">
      <w:pPr>
        <w:pStyle w:val="a3"/>
        <w:ind w:right="845" w:firstLine="566"/>
      </w:pPr>
      <w:r>
        <w:t>Часть</w:t>
      </w:r>
      <w:r>
        <w:rPr>
          <w:spacing w:val="1"/>
        </w:rPr>
        <w:t xml:space="preserve"> </w:t>
      </w:r>
      <w:r>
        <w:t>учебного</w:t>
      </w:r>
      <w:r>
        <w:rPr>
          <w:spacing w:val="1"/>
        </w:rPr>
        <w:t xml:space="preserve"> </w:t>
      </w:r>
      <w:r>
        <w:t>плана,</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обеспечивает</w:t>
      </w:r>
      <w:r>
        <w:rPr>
          <w:spacing w:val="60"/>
        </w:rPr>
        <w:t xml:space="preserve"> </w:t>
      </w:r>
      <w:r>
        <w:t>реализацию индивидуальных потребностей обучающихся. Время, отводимое</w:t>
      </w:r>
      <w:r>
        <w:rPr>
          <w:spacing w:val="1"/>
        </w:rPr>
        <w:t xml:space="preserve"> </w:t>
      </w:r>
      <w:r>
        <w:t>на</w:t>
      </w:r>
      <w:r>
        <w:rPr>
          <w:spacing w:val="1"/>
        </w:rPr>
        <w:t xml:space="preserve"> </w:t>
      </w:r>
      <w:r>
        <w:t>данную</w:t>
      </w:r>
      <w:r>
        <w:rPr>
          <w:spacing w:val="1"/>
        </w:rPr>
        <w:t xml:space="preserve"> </w:t>
      </w:r>
      <w:r>
        <w:t>часть</w:t>
      </w:r>
      <w:r>
        <w:rPr>
          <w:spacing w:val="1"/>
        </w:rPr>
        <w:t xml:space="preserve"> </w:t>
      </w:r>
      <w:r>
        <w:t>внутри</w:t>
      </w:r>
      <w:r>
        <w:rPr>
          <w:spacing w:val="1"/>
        </w:rPr>
        <w:t xml:space="preserve"> </w:t>
      </w:r>
      <w:r>
        <w:t>максимально</w:t>
      </w:r>
      <w:r>
        <w:rPr>
          <w:spacing w:val="1"/>
        </w:rPr>
        <w:t xml:space="preserve"> </w:t>
      </w:r>
      <w:r>
        <w:t>допустимой</w:t>
      </w:r>
      <w:r>
        <w:rPr>
          <w:spacing w:val="1"/>
        </w:rPr>
        <w:t xml:space="preserve"> </w:t>
      </w:r>
      <w:r>
        <w:t>недельной</w:t>
      </w:r>
      <w:r>
        <w:rPr>
          <w:spacing w:val="1"/>
        </w:rPr>
        <w:t xml:space="preserve"> </w:t>
      </w:r>
      <w:r>
        <w:t>нагрузки</w:t>
      </w:r>
      <w:r>
        <w:rPr>
          <w:spacing w:val="1"/>
        </w:rPr>
        <w:t xml:space="preserve"> </w:t>
      </w:r>
      <w:r>
        <w:t>обучающихся,</w:t>
      </w:r>
      <w:r>
        <w:rPr>
          <w:spacing w:val="1"/>
        </w:rPr>
        <w:t xml:space="preserve"> </w:t>
      </w:r>
      <w:r>
        <w:t>используется: на</w:t>
      </w:r>
      <w:r>
        <w:rPr>
          <w:spacing w:val="1"/>
        </w:rPr>
        <w:t xml:space="preserve"> </w:t>
      </w:r>
      <w:r>
        <w:t>увеличение</w:t>
      </w:r>
      <w:r>
        <w:rPr>
          <w:spacing w:val="1"/>
        </w:rPr>
        <w:t xml:space="preserve"> </w:t>
      </w:r>
      <w:r>
        <w:t>учебных</w:t>
      </w:r>
      <w:r>
        <w:rPr>
          <w:spacing w:val="1"/>
        </w:rPr>
        <w:t xml:space="preserve"> </w:t>
      </w:r>
      <w:r>
        <w:t>часов,</w:t>
      </w:r>
      <w:r>
        <w:rPr>
          <w:spacing w:val="1"/>
        </w:rPr>
        <w:t xml:space="preserve"> </w:t>
      </w:r>
      <w:r>
        <w:t>отводимых</w:t>
      </w:r>
      <w:r>
        <w:rPr>
          <w:spacing w:val="1"/>
        </w:rPr>
        <w:t xml:space="preserve"> </w:t>
      </w:r>
      <w:r>
        <w:t>на</w:t>
      </w:r>
      <w:r>
        <w:rPr>
          <w:spacing w:val="1"/>
        </w:rPr>
        <w:t xml:space="preserve"> </w:t>
      </w:r>
      <w:r>
        <w:t>изучение</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модулей</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МБОУ</w:t>
      </w:r>
      <w:r>
        <w:rPr>
          <w:spacing w:val="1"/>
        </w:rPr>
        <w:t xml:space="preserve"> </w:t>
      </w:r>
      <w:r>
        <w:t>«Тат. Булярская СОШ» по</w:t>
      </w:r>
      <w:r>
        <w:rPr>
          <w:spacing w:val="-57"/>
        </w:rPr>
        <w:t xml:space="preserve"> </w:t>
      </w:r>
      <w:r>
        <w:t>выбору родителей (законных представителей) несовершеннолетних обучающихся и на курсы</w:t>
      </w:r>
      <w:r>
        <w:rPr>
          <w:spacing w:val="-57"/>
        </w:rPr>
        <w:t xml:space="preserve"> </w:t>
      </w:r>
      <w:r>
        <w:t>внеурочной</w:t>
      </w:r>
      <w:r>
        <w:rPr>
          <w:spacing w:val="1"/>
        </w:rPr>
        <w:t xml:space="preserve"> </w:t>
      </w:r>
      <w:r>
        <w:t>деятельности</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w:t>
      </w:r>
      <w:r>
        <w:t>МБОУ</w:t>
      </w:r>
      <w:r>
        <w:rPr>
          <w:spacing w:val="1"/>
        </w:rPr>
        <w:t xml:space="preserve"> </w:t>
      </w:r>
      <w:r>
        <w:t>«Тат. Булярская СОШ»,</w:t>
      </w:r>
      <w:r>
        <w:rPr>
          <w:spacing w:val="60"/>
        </w:rPr>
        <w:t xml:space="preserve"> </w:t>
      </w:r>
      <w:r>
        <w:t>по</w:t>
      </w:r>
      <w:r>
        <w:rPr>
          <w:spacing w:val="1"/>
        </w:rPr>
        <w:t xml:space="preserve"> </w:t>
      </w:r>
      <w:r>
        <w:t>выбору</w:t>
      </w:r>
      <w:r>
        <w:rPr>
          <w:spacing w:val="-6"/>
        </w:rPr>
        <w:t xml:space="preserve"> </w:t>
      </w:r>
      <w:r>
        <w:t>родителей</w:t>
      </w:r>
      <w:r>
        <w:rPr>
          <w:spacing w:val="-1"/>
        </w:rPr>
        <w:t xml:space="preserve"> </w:t>
      </w:r>
      <w:r>
        <w:t>(законных</w:t>
      </w:r>
      <w:r>
        <w:rPr>
          <w:spacing w:val="1"/>
        </w:rPr>
        <w:t xml:space="preserve"> </w:t>
      </w:r>
      <w:r>
        <w:t>представителей) несовершеннолетних</w:t>
      </w:r>
      <w:r>
        <w:rPr>
          <w:spacing w:val="1"/>
        </w:rPr>
        <w:t xml:space="preserve"> </w:t>
      </w:r>
      <w:r>
        <w:t>обучающихся.</w:t>
      </w:r>
    </w:p>
    <w:p w:rsidR="00FA7B9B" w:rsidRDefault="00FA7B9B" w:rsidP="00FA7B9B">
      <w:pPr>
        <w:pStyle w:val="a3"/>
        <w:spacing w:before="121"/>
        <w:ind w:right="855" w:firstLine="566"/>
      </w:pPr>
      <w:r>
        <w:t>Время,</w:t>
      </w:r>
      <w:r>
        <w:rPr>
          <w:spacing w:val="1"/>
        </w:rPr>
        <w:t xml:space="preserve"> </w:t>
      </w:r>
      <w:r>
        <w:t>отведенное</w:t>
      </w:r>
      <w:r>
        <w:rPr>
          <w:spacing w:val="1"/>
        </w:rPr>
        <w:t xml:space="preserve"> </w:t>
      </w:r>
      <w:r>
        <w:t>на</w:t>
      </w:r>
      <w:r>
        <w:rPr>
          <w:spacing w:val="1"/>
        </w:rPr>
        <w:t xml:space="preserve"> </w:t>
      </w:r>
      <w:r>
        <w:t>внеурочную</w:t>
      </w:r>
      <w:r>
        <w:rPr>
          <w:spacing w:val="1"/>
        </w:rPr>
        <w:t xml:space="preserve"> </w:t>
      </w:r>
      <w:r>
        <w:t>деятельность,</w:t>
      </w:r>
      <w:r>
        <w:rPr>
          <w:spacing w:val="1"/>
        </w:rPr>
        <w:t xml:space="preserve"> </w:t>
      </w:r>
      <w:r>
        <w:t>не</w:t>
      </w:r>
      <w:r>
        <w:rPr>
          <w:spacing w:val="1"/>
        </w:rPr>
        <w:t xml:space="preserve"> </w:t>
      </w:r>
      <w:r>
        <w:t>учитывается</w:t>
      </w:r>
      <w:r>
        <w:rPr>
          <w:spacing w:val="1"/>
        </w:rPr>
        <w:t xml:space="preserve"> </w:t>
      </w:r>
      <w:r>
        <w:t>при</w:t>
      </w:r>
      <w:r>
        <w:rPr>
          <w:spacing w:val="1"/>
        </w:rPr>
        <w:t xml:space="preserve"> </w:t>
      </w:r>
      <w:r>
        <w:t>определении</w:t>
      </w:r>
      <w:r>
        <w:rPr>
          <w:spacing w:val="1"/>
        </w:rPr>
        <w:t xml:space="preserve"> </w:t>
      </w:r>
      <w:r>
        <w:t>максимально</w:t>
      </w:r>
      <w:r>
        <w:rPr>
          <w:spacing w:val="-1"/>
        </w:rPr>
        <w:t xml:space="preserve"> </w:t>
      </w:r>
      <w:r>
        <w:t>допустимой</w:t>
      </w:r>
      <w:r>
        <w:rPr>
          <w:spacing w:val="-1"/>
        </w:rPr>
        <w:t xml:space="preserve"> </w:t>
      </w:r>
      <w:r>
        <w:t>недельной</w:t>
      </w:r>
      <w:r>
        <w:rPr>
          <w:spacing w:val="3"/>
        </w:rPr>
        <w:t xml:space="preserve"> </w:t>
      </w:r>
      <w:r>
        <w:t>учебной</w:t>
      </w:r>
      <w:r>
        <w:rPr>
          <w:spacing w:val="-1"/>
        </w:rPr>
        <w:t xml:space="preserve"> </w:t>
      </w:r>
      <w:r>
        <w:t>нагрузки</w:t>
      </w:r>
      <w:r>
        <w:rPr>
          <w:spacing w:val="-1"/>
        </w:rPr>
        <w:t xml:space="preserve"> </w:t>
      </w:r>
      <w:r>
        <w:t>обучающихся.</w:t>
      </w:r>
    </w:p>
    <w:p w:rsidR="00FA7B9B" w:rsidRDefault="00FA7B9B" w:rsidP="00FA7B9B">
      <w:pPr>
        <w:pStyle w:val="a3"/>
        <w:spacing w:before="120"/>
        <w:ind w:right="852" w:firstLine="566"/>
      </w:pPr>
      <w:r>
        <w:t>Формы организации и объем внеурочной деятельности для обучающихся при освоении</w:t>
      </w:r>
      <w:r>
        <w:rPr>
          <w:spacing w:val="1"/>
        </w:rPr>
        <w:t xml:space="preserve"> </w:t>
      </w:r>
      <w:r>
        <w:t>ими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определены</w:t>
      </w:r>
      <w:r>
        <w:rPr>
          <w:spacing w:val="1"/>
        </w:rPr>
        <w:t xml:space="preserve"> </w:t>
      </w:r>
      <w:r>
        <w:t>в</w:t>
      </w:r>
      <w:r>
        <w:rPr>
          <w:spacing w:val="1"/>
        </w:rPr>
        <w:t xml:space="preserve"> </w:t>
      </w:r>
      <w:r>
        <w:t>плане</w:t>
      </w:r>
      <w:r>
        <w:rPr>
          <w:spacing w:val="1"/>
        </w:rPr>
        <w:t xml:space="preserve"> </w:t>
      </w:r>
      <w:r>
        <w:t>внеурочной</w:t>
      </w:r>
      <w:r>
        <w:rPr>
          <w:spacing w:val="1"/>
        </w:rPr>
        <w:t xml:space="preserve"> </w:t>
      </w:r>
      <w:r>
        <w:t xml:space="preserve">деятельности с учетом образовательных потребностей и интересов </w:t>
      </w:r>
      <w:r>
        <w:lastRenderedPageBreak/>
        <w:t>обучающихся, запросов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возможностей</w:t>
      </w:r>
      <w:r>
        <w:rPr>
          <w:spacing w:val="1"/>
        </w:rPr>
        <w:t xml:space="preserve"> </w:t>
      </w:r>
      <w:r>
        <w:t>МБОУ</w:t>
      </w:r>
      <w:r>
        <w:rPr>
          <w:spacing w:val="-2"/>
        </w:rPr>
        <w:t xml:space="preserve"> </w:t>
      </w:r>
      <w:r w:rsidR="00902644">
        <w:t>«</w:t>
      </w:r>
      <w:r>
        <w:t>С</w:t>
      </w:r>
      <w:r w:rsidR="00902644">
        <w:t>таро-Гришкинская О</w:t>
      </w:r>
      <w:r>
        <w:t>ОШ».</w:t>
      </w:r>
    </w:p>
    <w:p w:rsidR="00FA7B9B" w:rsidRDefault="00FA7B9B" w:rsidP="00FA7B9B">
      <w:pPr>
        <w:pStyle w:val="a3"/>
        <w:ind w:right="847" w:firstLine="566"/>
      </w:pPr>
      <w:r>
        <w:t>Образование обучающихся с ограниченными возможностями здоровья организовано</w:t>
      </w:r>
      <w:r>
        <w:rPr>
          <w:spacing w:val="1"/>
        </w:rPr>
        <w:t xml:space="preserve"> </w:t>
      </w:r>
      <w:r>
        <w:t>совместно</w:t>
      </w:r>
      <w:r>
        <w:rPr>
          <w:spacing w:val="-1"/>
        </w:rPr>
        <w:t xml:space="preserve"> </w:t>
      </w:r>
      <w:r>
        <w:t>с</w:t>
      </w:r>
      <w:r>
        <w:rPr>
          <w:spacing w:val="-1"/>
        </w:rPr>
        <w:t xml:space="preserve"> </w:t>
      </w:r>
      <w:r>
        <w:t>другими обучающимися.</w:t>
      </w:r>
    </w:p>
    <w:p w:rsidR="00FA7B9B" w:rsidRDefault="00FA7B9B" w:rsidP="00FA7B9B">
      <w:pPr>
        <w:pStyle w:val="a3"/>
        <w:ind w:right="843" w:firstLine="566"/>
      </w:pPr>
      <w:r>
        <w:t>Освоение образовательной программы, в том числе отдельной части или всего объема</w:t>
      </w:r>
      <w:r>
        <w:rPr>
          <w:spacing w:val="1"/>
        </w:rPr>
        <w:t xml:space="preserve"> </w:t>
      </w:r>
      <w:r>
        <w:t>учебного</w:t>
      </w:r>
      <w:r>
        <w:rPr>
          <w:spacing w:val="27"/>
        </w:rPr>
        <w:t xml:space="preserve"> </w:t>
      </w:r>
      <w:r>
        <w:t>предмета,</w:t>
      </w:r>
      <w:r>
        <w:rPr>
          <w:spacing w:val="28"/>
        </w:rPr>
        <w:t xml:space="preserve"> </w:t>
      </w:r>
      <w:r>
        <w:t>курса,</w:t>
      </w:r>
      <w:r>
        <w:rPr>
          <w:spacing w:val="28"/>
        </w:rPr>
        <w:t xml:space="preserve"> </w:t>
      </w:r>
      <w:r>
        <w:t>дисциплины</w:t>
      </w:r>
      <w:r>
        <w:rPr>
          <w:spacing w:val="28"/>
        </w:rPr>
        <w:t xml:space="preserve"> </w:t>
      </w:r>
      <w:r>
        <w:t>(модуля)</w:t>
      </w:r>
      <w:r>
        <w:rPr>
          <w:spacing w:val="28"/>
        </w:rPr>
        <w:t xml:space="preserve"> </w:t>
      </w:r>
      <w:r>
        <w:t>образовательной</w:t>
      </w:r>
      <w:r>
        <w:rPr>
          <w:spacing w:val="29"/>
        </w:rPr>
        <w:t xml:space="preserve"> </w:t>
      </w:r>
      <w:r>
        <w:t>программы,</w:t>
      </w:r>
      <w:r>
        <w:rPr>
          <w:spacing w:val="30"/>
        </w:rPr>
        <w:t xml:space="preserve"> </w:t>
      </w:r>
      <w:r>
        <w:t>сопровождается промежуточной аттестацией обучающихся, проводимой в формах, определённых учебным</w:t>
      </w:r>
      <w:r>
        <w:rPr>
          <w:spacing w:val="-4"/>
        </w:rPr>
        <w:t xml:space="preserve"> </w:t>
      </w:r>
      <w:r>
        <w:t>планом,</w:t>
      </w:r>
      <w:r>
        <w:rPr>
          <w:spacing w:val="-2"/>
        </w:rPr>
        <w:t xml:space="preserve"> </w:t>
      </w:r>
      <w:r>
        <w:t>и</w:t>
      </w:r>
      <w:r>
        <w:rPr>
          <w:spacing w:val="-1"/>
        </w:rPr>
        <w:t xml:space="preserve"> </w:t>
      </w:r>
      <w:r>
        <w:t>в</w:t>
      </w:r>
      <w:r>
        <w:rPr>
          <w:spacing w:val="-3"/>
        </w:rPr>
        <w:t xml:space="preserve"> </w:t>
      </w:r>
      <w:r>
        <w:t>порядке,</w:t>
      </w:r>
      <w:r>
        <w:rPr>
          <w:spacing w:val="1"/>
        </w:rPr>
        <w:t xml:space="preserve"> </w:t>
      </w:r>
      <w:r>
        <w:t>установленном</w:t>
      </w:r>
      <w:r>
        <w:rPr>
          <w:spacing w:val="-3"/>
        </w:rPr>
        <w:t xml:space="preserve"> </w:t>
      </w:r>
      <w:r>
        <w:t>МБОУ</w:t>
      </w:r>
      <w:r>
        <w:rPr>
          <w:spacing w:val="-1"/>
        </w:rPr>
        <w:t xml:space="preserve"> </w:t>
      </w:r>
      <w:r w:rsidR="00902644">
        <w:t>«</w:t>
      </w:r>
      <w:r>
        <w:t>С</w:t>
      </w:r>
      <w:r w:rsidR="00902644">
        <w:t>таро-Гришкинская О</w:t>
      </w:r>
      <w:r>
        <w:t>ОШ» (приложение</w:t>
      </w:r>
      <w:r>
        <w:rPr>
          <w:spacing w:val="-3"/>
        </w:rPr>
        <w:t xml:space="preserve"> </w:t>
      </w:r>
      <w:r>
        <w:t>№</w:t>
      </w:r>
      <w:r>
        <w:rPr>
          <w:spacing w:val="-2"/>
        </w:rPr>
        <w:t xml:space="preserve"> </w:t>
      </w:r>
      <w:r>
        <w:t>1).</w:t>
      </w:r>
    </w:p>
    <w:p w:rsidR="00FA7B9B" w:rsidRDefault="00FA7B9B" w:rsidP="00FA7B9B">
      <w:pPr>
        <w:pStyle w:val="a3"/>
        <w:ind w:right="843" w:firstLine="566"/>
      </w:pPr>
      <w:r>
        <w:t>В 1 классе промежуточная аттестация представляет собой выполнение учениками диагностических работ по контролируемым элементам содержания. 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начального общего образования качественно,</w:t>
      </w:r>
      <w:r>
        <w:rPr>
          <w:spacing w:val="1"/>
        </w:rPr>
        <w:t xml:space="preserve"> </w:t>
      </w:r>
      <w:r>
        <w:t>без</w:t>
      </w:r>
      <w:r>
        <w:rPr>
          <w:spacing w:val="1"/>
        </w:rPr>
        <w:t xml:space="preserve"> </w:t>
      </w:r>
      <w:r>
        <w:t>фиксации</w:t>
      </w:r>
      <w:r>
        <w:rPr>
          <w:spacing w:val="1"/>
        </w:rPr>
        <w:t xml:space="preserve"> </w:t>
      </w:r>
      <w:r>
        <w:t>оценок</w:t>
      </w:r>
      <w:r>
        <w:rPr>
          <w:spacing w:val="1"/>
        </w:rPr>
        <w:t xml:space="preserve"> </w:t>
      </w:r>
      <w:r>
        <w:t>(«программа</w:t>
      </w:r>
      <w:r>
        <w:rPr>
          <w:spacing w:val="1"/>
        </w:rPr>
        <w:t xml:space="preserve"> </w:t>
      </w:r>
      <w:r>
        <w:t>освоена</w:t>
      </w:r>
      <w:r>
        <w:rPr>
          <w:spacing w:val="1"/>
        </w:rPr>
        <w:t xml:space="preserve"> </w:t>
      </w:r>
      <w:r>
        <w:t>на</w:t>
      </w:r>
      <w:r>
        <w:rPr>
          <w:spacing w:val="1"/>
        </w:rPr>
        <w:t xml:space="preserve"> </w:t>
      </w:r>
      <w:r>
        <w:t>высоком</w:t>
      </w:r>
      <w:r>
        <w:rPr>
          <w:spacing w:val="1"/>
        </w:rPr>
        <w:t xml:space="preserve"> </w:t>
      </w:r>
      <w:r>
        <w:t>уровне»,</w:t>
      </w:r>
      <w:r>
        <w:rPr>
          <w:spacing w:val="1"/>
        </w:rPr>
        <w:t xml:space="preserve"> </w:t>
      </w:r>
      <w:r>
        <w:t>«программа</w:t>
      </w:r>
      <w:r>
        <w:rPr>
          <w:spacing w:val="1"/>
        </w:rPr>
        <w:t xml:space="preserve"> </w:t>
      </w:r>
      <w:r>
        <w:t>освоена</w:t>
      </w:r>
      <w:r>
        <w:rPr>
          <w:spacing w:val="21"/>
        </w:rPr>
        <w:t xml:space="preserve"> </w:t>
      </w:r>
      <w:r>
        <w:t>на</w:t>
      </w:r>
      <w:r>
        <w:rPr>
          <w:spacing w:val="21"/>
        </w:rPr>
        <w:t xml:space="preserve"> </w:t>
      </w:r>
      <w:r>
        <w:t>повышенном</w:t>
      </w:r>
      <w:r>
        <w:rPr>
          <w:spacing w:val="23"/>
        </w:rPr>
        <w:t xml:space="preserve"> </w:t>
      </w:r>
      <w:r>
        <w:t>уровне»,</w:t>
      </w:r>
      <w:r>
        <w:rPr>
          <w:spacing w:val="26"/>
        </w:rPr>
        <w:t xml:space="preserve"> </w:t>
      </w:r>
      <w:r>
        <w:t>«программа</w:t>
      </w:r>
      <w:r>
        <w:rPr>
          <w:spacing w:val="23"/>
        </w:rPr>
        <w:t xml:space="preserve"> </w:t>
      </w:r>
      <w:r>
        <w:t>освоена</w:t>
      </w:r>
      <w:r>
        <w:rPr>
          <w:spacing w:val="21"/>
        </w:rPr>
        <w:t xml:space="preserve"> </w:t>
      </w:r>
      <w:r>
        <w:t>на</w:t>
      </w:r>
      <w:r>
        <w:rPr>
          <w:spacing w:val="21"/>
        </w:rPr>
        <w:t xml:space="preserve"> </w:t>
      </w:r>
      <w:r>
        <w:t>базовом</w:t>
      </w:r>
      <w:r>
        <w:rPr>
          <w:spacing w:val="23"/>
        </w:rPr>
        <w:t xml:space="preserve"> </w:t>
      </w:r>
      <w:r>
        <w:t>уровне»</w:t>
      </w:r>
      <w:r>
        <w:rPr>
          <w:spacing w:val="15"/>
        </w:rPr>
        <w:t xml:space="preserve"> </w:t>
      </w:r>
      <w:r>
        <w:t>или</w:t>
      </w:r>
      <w:r>
        <w:rPr>
          <w:spacing w:val="25"/>
        </w:rPr>
        <w:t xml:space="preserve"> </w:t>
      </w:r>
      <w:r>
        <w:t>«программа</w:t>
      </w:r>
      <w:r>
        <w:rPr>
          <w:spacing w:val="-58"/>
        </w:rPr>
        <w:t xml:space="preserve"> </w:t>
      </w:r>
      <w:r>
        <w:t>не освоена (ниже базового уровня)»), данное заключение заслушивается на заседании педагогического совета и является основанием для принятия решения о переводе обучающихся в</w:t>
      </w:r>
      <w:r>
        <w:rPr>
          <w:spacing w:val="1"/>
        </w:rPr>
        <w:t xml:space="preserve"> </w:t>
      </w:r>
      <w:r>
        <w:t>следующий</w:t>
      </w:r>
      <w:r>
        <w:rPr>
          <w:spacing w:val="-1"/>
        </w:rPr>
        <w:t xml:space="preserve"> </w:t>
      </w:r>
      <w:r>
        <w:t>класс.</w:t>
      </w:r>
    </w:p>
    <w:p w:rsidR="00FA7B9B" w:rsidRDefault="00FA7B9B" w:rsidP="00FA7B9B">
      <w:pPr>
        <w:pStyle w:val="a3"/>
        <w:spacing w:before="3"/>
        <w:ind w:left="0"/>
        <w:jc w:val="left"/>
      </w:pPr>
    </w:p>
    <w:p w:rsidR="00FA7B9B" w:rsidRDefault="00FA7B9B" w:rsidP="00FA7B9B">
      <w:pPr>
        <w:ind w:left="1085" w:right="834"/>
        <w:jc w:val="center"/>
        <w:rPr>
          <w:b/>
          <w:sz w:val="24"/>
        </w:rPr>
      </w:pPr>
      <w:r>
        <w:rPr>
          <w:b/>
          <w:sz w:val="24"/>
        </w:rPr>
        <w:t>Начальное</w:t>
      </w:r>
      <w:r>
        <w:rPr>
          <w:b/>
          <w:spacing w:val="-2"/>
          <w:sz w:val="24"/>
        </w:rPr>
        <w:t xml:space="preserve"> </w:t>
      </w:r>
      <w:r>
        <w:rPr>
          <w:b/>
          <w:sz w:val="24"/>
        </w:rPr>
        <w:t>общее</w:t>
      </w:r>
      <w:r>
        <w:rPr>
          <w:b/>
          <w:spacing w:val="-2"/>
          <w:sz w:val="24"/>
        </w:rPr>
        <w:t xml:space="preserve"> </w:t>
      </w:r>
      <w:r>
        <w:rPr>
          <w:b/>
          <w:sz w:val="24"/>
        </w:rPr>
        <w:t>образование</w:t>
      </w:r>
      <w:r>
        <w:rPr>
          <w:b/>
          <w:spacing w:val="-1"/>
          <w:sz w:val="24"/>
        </w:rPr>
        <w:t xml:space="preserve"> </w:t>
      </w:r>
      <w:r>
        <w:rPr>
          <w:b/>
          <w:sz w:val="24"/>
        </w:rPr>
        <w:t>(1-4</w:t>
      </w:r>
      <w:r>
        <w:rPr>
          <w:b/>
          <w:spacing w:val="-1"/>
          <w:sz w:val="24"/>
        </w:rPr>
        <w:t xml:space="preserve"> </w:t>
      </w:r>
      <w:r>
        <w:rPr>
          <w:b/>
          <w:sz w:val="24"/>
        </w:rPr>
        <w:t>классы)</w:t>
      </w:r>
    </w:p>
    <w:p w:rsidR="00FA7B9B" w:rsidRDefault="00FA7B9B" w:rsidP="00FA7B9B">
      <w:pPr>
        <w:pStyle w:val="a3"/>
        <w:spacing w:before="7"/>
        <w:ind w:left="0"/>
        <w:jc w:val="left"/>
        <w:rPr>
          <w:b/>
          <w:sz w:val="23"/>
        </w:rPr>
      </w:pPr>
    </w:p>
    <w:p w:rsidR="00FA7B9B" w:rsidRDefault="00FA7B9B" w:rsidP="00FA7B9B">
      <w:pPr>
        <w:pStyle w:val="a3"/>
        <w:ind w:right="844" w:firstLine="566"/>
      </w:pPr>
      <w:r>
        <w:lastRenderedPageBreak/>
        <w:t>Основные образовательные программы начального общего образования в соответствии</w:t>
      </w:r>
      <w:r>
        <w:rPr>
          <w:spacing w:val="1"/>
        </w:rPr>
        <w:t xml:space="preserve"> </w:t>
      </w:r>
      <w:r>
        <w:t>с ФГОС НОО реализуются в I-IV классах. Учебный план для I-IV классов ориентирован на 4-</w:t>
      </w:r>
      <w:r>
        <w:rPr>
          <w:spacing w:val="-57"/>
        </w:rPr>
        <w:t xml:space="preserve"> </w:t>
      </w:r>
      <w:r>
        <w:t>летний нормативный срок освоения образовательных программ начального общего образования.</w:t>
      </w:r>
    </w:p>
    <w:p w:rsidR="00FA7B9B" w:rsidRDefault="00FA7B9B" w:rsidP="00FA7B9B">
      <w:pPr>
        <w:pStyle w:val="a3"/>
        <w:spacing w:before="1"/>
        <w:ind w:right="853" w:firstLine="566"/>
      </w:pPr>
      <w:r>
        <w:t>Учебный план состоит из двух частей — обязательной части и части, 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p>
    <w:p w:rsidR="00FA7B9B" w:rsidRDefault="00FA7B9B" w:rsidP="00FA7B9B">
      <w:pPr>
        <w:pStyle w:val="a3"/>
        <w:ind w:right="845" w:firstLine="566"/>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w:t>
      </w:r>
      <w:r>
        <w:rPr>
          <w:spacing w:val="-2"/>
        </w:rPr>
        <w:t xml:space="preserve"> </w:t>
      </w:r>
      <w:r>
        <w:t>по классам</w:t>
      </w:r>
      <w:r>
        <w:rPr>
          <w:spacing w:val="-1"/>
        </w:rPr>
        <w:t xml:space="preserve"> </w:t>
      </w:r>
      <w:r>
        <w:t>(годам) обучения.</w:t>
      </w:r>
    </w:p>
    <w:p w:rsidR="00FA7B9B" w:rsidRDefault="00FA7B9B" w:rsidP="00FA7B9B">
      <w:pPr>
        <w:pStyle w:val="a3"/>
        <w:ind w:right="845" w:firstLine="566"/>
      </w:pPr>
      <w:r>
        <w:t>Обязательная часть учебного плана отражает содержание образования, которое обеспечивает</w:t>
      </w:r>
      <w:r>
        <w:rPr>
          <w:spacing w:val="-2"/>
        </w:rPr>
        <w:t xml:space="preserve"> </w:t>
      </w:r>
      <w:r>
        <w:t>достижение</w:t>
      </w:r>
      <w:r>
        <w:rPr>
          <w:spacing w:val="-2"/>
        </w:rPr>
        <w:t xml:space="preserve"> </w:t>
      </w:r>
      <w:r>
        <w:t>важнейших</w:t>
      </w:r>
      <w:r>
        <w:rPr>
          <w:spacing w:val="-2"/>
        </w:rPr>
        <w:t xml:space="preserve"> </w:t>
      </w:r>
      <w:r>
        <w:t>целей</w:t>
      </w:r>
      <w:r>
        <w:rPr>
          <w:spacing w:val="-1"/>
        </w:rPr>
        <w:t xml:space="preserve"> </w:t>
      </w:r>
      <w:r>
        <w:t>современного</w:t>
      </w:r>
      <w:r>
        <w:rPr>
          <w:spacing w:val="-2"/>
        </w:rPr>
        <w:t xml:space="preserve"> </w:t>
      </w:r>
      <w:r>
        <w:t>начального</w:t>
      </w:r>
      <w:r>
        <w:rPr>
          <w:spacing w:val="-1"/>
        </w:rPr>
        <w:t xml:space="preserve"> </w:t>
      </w:r>
      <w:r>
        <w:t>общего</w:t>
      </w:r>
      <w:r>
        <w:rPr>
          <w:spacing w:val="-2"/>
        </w:rPr>
        <w:t xml:space="preserve"> </w:t>
      </w:r>
      <w:r>
        <w:t>образования:</w:t>
      </w:r>
    </w:p>
    <w:p w:rsidR="00FA7B9B" w:rsidRDefault="00FA7B9B" w:rsidP="00353F4F">
      <w:pPr>
        <w:pStyle w:val="a5"/>
        <w:numPr>
          <w:ilvl w:val="0"/>
          <w:numId w:val="90"/>
        </w:numPr>
        <w:tabs>
          <w:tab w:val="left" w:pos="1252"/>
        </w:tabs>
        <w:ind w:right="845" w:firstLine="566"/>
        <w:jc w:val="left"/>
        <w:rPr>
          <w:sz w:val="24"/>
        </w:rPr>
      </w:pPr>
      <w:r>
        <w:rPr>
          <w:sz w:val="24"/>
        </w:rPr>
        <w:t>формирование</w:t>
      </w:r>
      <w:r>
        <w:rPr>
          <w:spacing w:val="4"/>
          <w:sz w:val="24"/>
        </w:rPr>
        <w:t xml:space="preserve"> </w:t>
      </w:r>
      <w:r>
        <w:rPr>
          <w:sz w:val="24"/>
        </w:rPr>
        <w:t>гражданской</w:t>
      </w:r>
      <w:r>
        <w:rPr>
          <w:spacing w:val="6"/>
          <w:sz w:val="24"/>
        </w:rPr>
        <w:t xml:space="preserve"> </w:t>
      </w:r>
      <w:r>
        <w:rPr>
          <w:sz w:val="24"/>
        </w:rPr>
        <w:t>идентичности</w:t>
      </w:r>
      <w:r>
        <w:rPr>
          <w:spacing w:val="5"/>
          <w:sz w:val="24"/>
        </w:rPr>
        <w:t xml:space="preserve"> </w:t>
      </w:r>
      <w:r>
        <w:rPr>
          <w:sz w:val="24"/>
        </w:rPr>
        <w:t>обучающихся,</w:t>
      </w:r>
      <w:r>
        <w:rPr>
          <w:spacing w:val="5"/>
          <w:sz w:val="24"/>
        </w:rPr>
        <w:t xml:space="preserve"> </w:t>
      </w:r>
      <w:r>
        <w:rPr>
          <w:sz w:val="24"/>
        </w:rPr>
        <w:t>приобщение</w:t>
      </w:r>
      <w:r>
        <w:rPr>
          <w:spacing w:val="4"/>
          <w:sz w:val="24"/>
        </w:rPr>
        <w:t xml:space="preserve"> </w:t>
      </w:r>
      <w:r>
        <w:rPr>
          <w:sz w:val="24"/>
        </w:rPr>
        <w:t>их</w:t>
      </w:r>
      <w:r>
        <w:rPr>
          <w:spacing w:val="8"/>
          <w:sz w:val="24"/>
        </w:rPr>
        <w:t xml:space="preserve"> </w:t>
      </w:r>
      <w:r>
        <w:rPr>
          <w:sz w:val="24"/>
        </w:rPr>
        <w:t>к</w:t>
      </w:r>
      <w:r>
        <w:rPr>
          <w:spacing w:val="5"/>
          <w:sz w:val="24"/>
        </w:rPr>
        <w:t xml:space="preserve"> </w:t>
      </w:r>
      <w:r>
        <w:rPr>
          <w:sz w:val="24"/>
        </w:rPr>
        <w:t>общекультурным,</w:t>
      </w:r>
      <w:r>
        <w:rPr>
          <w:spacing w:val="-1"/>
          <w:sz w:val="24"/>
        </w:rPr>
        <w:t xml:space="preserve"> </w:t>
      </w:r>
      <w:r>
        <w:rPr>
          <w:sz w:val="24"/>
        </w:rPr>
        <w:t>национальным</w:t>
      </w:r>
      <w:r>
        <w:rPr>
          <w:spacing w:val="-2"/>
          <w:sz w:val="24"/>
        </w:rPr>
        <w:t xml:space="preserve"> </w:t>
      </w:r>
      <w:r>
        <w:rPr>
          <w:sz w:val="24"/>
        </w:rPr>
        <w:t>и этнокультурным</w:t>
      </w:r>
      <w:r>
        <w:rPr>
          <w:spacing w:val="-3"/>
          <w:sz w:val="24"/>
        </w:rPr>
        <w:t xml:space="preserve"> </w:t>
      </w:r>
      <w:r>
        <w:rPr>
          <w:sz w:val="24"/>
        </w:rPr>
        <w:t>ценностям;</w:t>
      </w:r>
    </w:p>
    <w:p w:rsidR="00FA7B9B" w:rsidRDefault="00FA7B9B" w:rsidP="00353F4F">
      <w:pPr>
        <w:pStyle w:val="a5"/>
        <w:numPr>
          <w:ilvl w:val="0"/>
          <w:numId w:val="90"/>
        </w:numPr>
        <w:tabs>
          <w:tab w:val="left" w:pos="1276"/>
        </w:tabs>
        <w:ind w:right="847" w:firstLine="566"/>
        <w:jc w:val="left"/>
        <w:rPr>
          <w:sz w:val="24"/>
        </w:rPr>
      </w:pPr>
      <w:r>
        <w:rPr>
          <w:sz w:val="24"/>
        </w:rPr>
        <w:t>готовность</w:t>
      </w:r>
      <w:r>
        <w:rPr>
          <w:spacing w:val="27"/>
          <w:sz w:val="24"/>
        </w:rPr>
        <w:t xml:space="preserve"> </w:t>
      </w:r>
      <w:r>
        <w:rPr>
          <w:sz w:val="24"/>
        </w:rPr>
        <w:t>обучающихся</w:t>
      </w:r>
      <w:r>
        <w:rPr>
          <w:spacing w:val="26"/>
          <w:sz w:val="24"/>
        </w:rPr>
        <w:t xml:space="preserve"> </w:t>
      </w:r>
      <w:r>
        <w:rPr>
          <w:sz w:val="24"/>
        </w:rPr>
        <w:t>к</w:t>
      </w:r>
      <w:r>
        <w:rPr>
          <w:spacing w:val="27"/>
          <w:sz w:val="24"/>
        </w:rPr>
        <w:t xml:space="preserve"> </w:t>
      </w:r>
      <w:r>
        <w:rPr>
          <w:sz w:val="24"/>
        </w:rPr>
        <w:t>продолжению</w:t>
      </w:r>
      <w:r>
        <w:rPr>
          <w:spacing w:val="28"/>
          <w:sz w:val="24"/>
        </w:rPr>
        <w:t xml:space="preserve"> </w:t>
      </w:r>
      <w:r>
        <w:rPr>
          <w:sz w:val="24"/>
        </w:rPr>
        <w:t>образования</w:t>
      </w:r>
      <w:r>
        <w:rPr>
          <w:spacing w:val="26"/>
          <w:sz w:val="24"/>
        </w:rPr>
        <w:t xml:space="preserve"> </w:t>
      </w:r>
      <w:r>
        <w:rPr>
          <w:sz w:val="24"/>
        </w:rPr>
        <w:t>на</w:t>
      </w:r>
      <w:r>
        <w:rPr>
          <w:spacing w:val="25"/>
          <w:sz w:val="24"/>
        </w:rPr>
        <w:t xml:space="preserve"> </w:t>
      </w:r>
      <w:r>
        <w:rPr>
          <w:sz w:val="24"/>
        </w:rPr>
        <w:t>последующих</w:t>
      </w:r>
      <w:r>
        <w:rPr>
          <w:spacing w:val="32"/>
          <w:sz w:val="24"/>
        </w:rPr>
        <w:t xml:space="preserve"> </w:t>
      </w:r>
      <w:r>
        <w:rPr>
          <w:sz w:val="24"/>
        </w:rPr>
        <w:t>уровнях</w:t>
      </w:r>
      <w:r>
        <w:rPr>
          <w:spacing w:val="28"/>
          <w:sz w:val="24"/>
        </w:rPr>
        <w:t xml:space="preserve"> </w:t>
      </w:r>
      <w:r>
        <w:rPr>
          <w:sz w:val="24"/>
        </w:rPr>
        <w:t>основного</w:t>
      </w:r>
      <w:r>
        <w:rPr>
          <w:spacing w:val="-1"/>
          <w:sz w:val="24"/>
        </w:rPr>
        <w:t xml:space="preserve"> </w:t>
      </w:r>
      <w:r>
        <w:rPr>
          <w:sz w:val="24"/>
        </w:rPr>
        <w:t>общего</w:t>
      </w:r>
      <w:r>
        <w:rPr>
          <w:spacing w:val="-2"/>
          <w:sz w:val="24"/>
        </w:rPr>
        <w:t xml:space="preserve"> </w:t>
      </w:r>
      <w:r>
        <w:rPr>
          <w:sz w:val="24"/>
        </w:rPr>
        <w:t>образования, их</w:t>
      </w:r>
      <w:r>
        <w:rPr>
          <w:spacing w:val="1"/>
          <w:sz w:val="24"/>
        </w:rPr>
        <w:t xml:space="preserve"> </w:t>
      </w:r>
      <w:r>
        <w:rPr>
          <w:sz w:val="24"/>
        </w:rPr>
        <w:t>приобщение</w:t>
      </w:r>
      <w:r>
        <w:rPr>
          <w:spacing w:val="-5"/>
          <w:sz w:val="24"/>
        </w:rPr>
        <w:t xml:space="preserve"> </w:t>
      </w:r>
      <w:r>
        <w:rPr>
          <w:sz w:val="24"/>
        </w:rPr>
        <w:t>к информационным</w:t>
      </w:r>
      <w:r>
        <w:rPr>
          <w:spacing w:val="-3"/>
          <w:sz w:val="24"/>
        </w:rPr>
        <w:t xml:space="preserve"> </w:t>
      </w:r>
      <w:r>
        <w:rPr>
          <w:sz w:val="24"/>
        </w:rPr>
        <w:t>технологиям;</w:t>
      </w:r>
    </w:p>
    <w:p w:rsidR="00FA7B9B" w:rsidRDefault="00FA7B9B" w:rsidP="00353F4F">
      <w:pPr>
        <w:pStyle w:val="a5"/>
        <w:numPr>
          <w:ilvl w:val="0"/>
          <w:numId w:val="90"/>
        </w:numPr>
        <w:tabs>
          <w:tab w:val="left" w:pos="1295"/>
        </w:tabs>
        <w:ind w:right="847" w:firstLine="566"/>
        <w:jc w:val="left"/>
        <w:rPr>
          <w:sz w:val="24"/>
        </w:rPr>
      </w:pPr>
      <w:r>
        <w:rPr>
          <w:sz w:val="24"/>
        </w:rPr>
        <w:t>формирование</w:t>
      </w:r>
      <w:r>
        <w:rPr>
          <w:spacing w:val="47"/>
          <w:sz w:val="24"/>
        </w:rPr>
        <w:t xml:space="preserve"> </w:t>
      </w:r>
      <w:r>
        <w:rPr>
          <w:sz w:val="24"/>
        </w:rPr>
        <w:t>здорового</w:t>
      </w:r>
      <w:r>
        <w:rPr>
          <w:spacing w:val="48"/>
          <w:sz w:val="24"/>
        </w:rPr>
        <w:t xml:space="preserve"> </w:t>
      </w:r>
      <w:r>
        <w:rPr>
          <w:sz w:val="24"/>
        </w:rPr>
        <w:t>образа</w:t>
      </w:r>
      <w:r>
        <w:rPr>
          <w:spacing w:val="47"/>
          <w:sz w:val="24"/>
        </w:rPr>
        <w:t xml:space="preserve"> </w:t>
      </w:r>
      <w:r>
        <w:rPr>
          <w:sz w:val="24"/>
        </w:rPr>
        <w:t>жизни,</w:t>
      </w:r>
      <w:r>
        <w:rPr>
          <w:spacing w:val="48"/>
          <w:sz w:val="24"/>
        </w:rPr>
        <w:t xml:space="preserve"> </w:t>
      </w:r>
      <w:r>
        <w:rPr>
          <w:sz w:val="24"/>
        </w:rPr>
        <w:t>элементарных</w:t>
      </w:r>
      <w:r>
        <w:rPr>
          <w:spacing w:val="49"/>
          <w:sz w:val="24"/>
        </w:rPr>
        <w:t xml:space="preserve"> </w:t>
      </w:r>
      <w:r>
        <w:rPr>
          <w:sz w:val="24"/>
        </w:rPr>
        <w:t>правил</w:t>
      </w:r>
      <w:r>
        <w:rPr>
          <w:spacing w:val="49"/>
          <w:sz w:val="24"/>
        </w:rPr>
        <w:t xml:space="preserve"> </w:t>
      </w:r>
      <w:r>
        <w:rPr>
          <w:sz w:val="24"/>
        </w:rPr>
        <w:t>поведения</w:t>
      </w:r>
      <w:r>
        <w:rPr>
          <w:spacing w:val="48"/>
          <w:sz w:val="24"/>
        </w:rPr>
        <w:t xml:space="preserve"> </w:t>
      </w:r>
      <w:r>
        <w:rPr>
          <w:sz w:val="24"/>
        </w:rPr>
        <w:t>в</w:t>
      </w:r>
      <w:r>
        <w:rPr>
          <w:spacing w:val="47"/>
          <w:sz w:val="24"/>
        </w:rPr>
        <w:t xml:space="preserve"> </w:t>
      </w:r>
      <w:r>
        <w:rPr>
          <w:sz w:val="24"/>
        </w:rPr>
        <w:t>экстремальных ситуациях;</w:t>
      </w:r>
    </w:p>
    <w:p w:rsidR="00FA7B9B" w:rsidRDefault="00FA7B9B" w:rsidP="00353F4F">
      <w:pPr>
        <w:pStyle w:val="a5"/>
        <w:numPr>
          <w:ilvl w:val="0"/>
          <w:numId w:val="90"/>
        </w:numPr>
        <w:tabs>
          <w:tab w:val="left" w:pos="1245"/>
        </w:tabs>
        <w:spacing w:before="1"/>
        <w:ind w:left="1105" w:right="854" w:firstLine="0"/>
        <w:jc w:val="left"/>
        <w:rPr>
          <w:sz w:val="24"/>
        </w:rPr>
      </w:pPr>
      <w:r>
        <w:rPr>
          <w:sz w:val="24"/>
        </w:rPr>
        <w:t>личностное развитие обучающегося в соответствии с его индивидуальностью.</w:t>
      </w:r>
      <w:r>
        <w:rPr>
          <w:spacing w:val="1"/>
          <w:sz w:val="24"/>
        </w:rPr>
        <w:t xml:space="preserve"> </w:t>
      </w:r>
      <w:r>
        <w:rPr>
          <w:sz w:val="24"/>
        </w:rPr>
        <w:lastRenderedPageBreak/>
        <w:t>Обязательные</w:t>
      </w:r>
      <w:r>
        <w:rPr>
          <w:spacing w:val="49"/>
          <w:sz w:val="24"/>
        </w:rPr>
        <w:t xml:space="preserve"> </w:t>
      </w:r>
      <w:r>
        <w:rPr>
          <w:sz w:val="24"/>
        </w:rPr>
        <w:t>предметные</w:t>
      </w:r>
      <w:r>
        <w:rPr>
          <w:spacing w:val="50"/>
          <w:sz w:val="24"/>
        </w:rPr>
        <w:t xml:space="preserve"> </w:t>
      </w:r>
      <w:r>
        <w:rPr>
          <w:sz w:val="24"/>
        </w:rPr>
        <w:t>области</w:t>
      </w:r>
      <w:r>
        <w:rPr>
          <w:spacing w:val="55"/>
          <w:sz w:val="24"/>
        </w:rPr>
        <w:t xml:space="preserve"> </w:t>
      </w:r>
      <w:r>
        <w:rPr>
          <w:sz w:val="24"/>
        </w:rPr>
        <w:t>учебного</w:t>
      </w:r>
      <w:r>
        <w:rPr>
          <w:spacing w:val="51"/>
          <w:sz w:val="24"/>
        </w:rPr>
        <w:t xml:space="preserve"> </w:t>
      </w:r>
      <w:r>
        <w:rPr>
          <w:sz w:val="24"/>
        </w:rPr>
        <w:t>плана</w:t>
      </w:r>
      <w:r>
        <w:rPr>
          <w:spacing w:val="51"/>
          <w:sz w:val="24"/>
        </w:rPr>
        <w:t xml:space="preserve"> </w:t>
      </w:r>
      <w:r>
        <w:rPr>
          <w:sz w:val="24"/>
        </w:rPr>
        <w:t>начального</w:t>
      </w:r>
      <w:r>
        <w:rPr>
          <w:spacing w:val="50"/>
          <w:sz w:val="24"/>
        </w:rPr>
        <w:t xml:space="preserve"> </w:t>
      </w:r>
      <w:r>
        <w:rPr>
          <w:sz w:val="24"/>
        </w:rPr>
        <w:t>общего</w:t>
      </w:r>
      <w:r>
        <w:rPr>
          <w:spacing w:val="51"/>
          <w:sz w:val="24"/>
        </w:rPr>
        <w:t xml:space="preserve"> </w:t>
      </w:r>
      <w:r>
        <w:rPr>
          <w:sz w:val="24"/>
        </w:rPr>
        <w:t>образования:</w:t>
      </w:r>
    </w:p>
    <w:p w:rsidR="00FA7B9B" w:rsidRDefault="00FA7B9B" w:rsidP="00FA7B9B">
      <w:pPr>
        <w:pStyle w:val="a3"/>
        <w:ind w:right="843"/>
      </w:pPr>
      <w:r>
        <w:t>русский язык и</w:t>
      </w:r>
      <w:r>
        <w:rPr>
          <w:spacing w:val="1"/>
        </w:rPr>
        <w:t xml:space="preserve"> </w:t>
      </w:r>
      <w:r>
        <w:t>литера</w:t>
      </w:r>
      <w:r w:rsidR="00902644">
        <w:t xml:space="preserve">турное чтение, </w:t>
      </w:r>
      <w:r w:rsidR="00B80F58">
        <w:t>государственный язык (татарский) РТ</w:t>
      </w:r>
      <w:r>
        <w:t>,</w:t>
      </w:r>
      <w:r>
        <w:rPr>
          <w:spacing w:val="1"/>
        </w:rPr>
        <w:t xml:space="preserve"> </w:t>
      </w:r>
      <w:r>
        <w:t>иностранный язык, математика и информатика, обществознание и естествознание, основы</w:t>
      </w:r>
      <w:r>
        <w:rPr>
          <w:spacing w:val="1"/>
        </w:rPr>
        <w:t xml:space="preserve"> </w:t>
      </w:r>
      <w:r>
        <w:t>религиозных культур и светской этики, искусство, технология, физическая культура. Учебный предмет «Окружающий мир (человек, человек, природа, общество)» является интегрированным. Элементы основ безопасности жизнедеятельности, а также разделы социально-</w:t>
      </w:r>
      <w:r>
        <w:rPr>
          <w:spacing w:val="1"/>
        </w:rPr>
        <w:t xml:space="preserve"> </w:t>
      </w:r>
      <w:r>
        <w:t>гуманитарной направленности преподаются в качестве модулей, включенных в содержание</w:t>
      </w:r>
      <w:r>
        <w:rPr>
          <w:spacing w:val="1"/>
        </w:rPr>
        <w:t xml:space="preserve"> </w:t>
      </w:r>
      <w:r>
        <w:t>предмета</w:t>
      </w:r>
      <w:r>
        <w:rPr>
          <w:spacing w:val="1"/>
        </w:rPr>
        <w:t xml:space="preserve"> </w:t>
      </w:r>
      <w:r>
        <w:t>«Окружающий</w:t>
      </w:r>
      <w:r>
        <w:rPr>
          <w:spacing w:val="1"/>
        </w:rPr>
        <w:t xml:space="preserve"> </w:t>
      </w:r>
      <w:r>
        <w:t>мир».</w:t>
      </w:r>
      <w:r>
        <w:rPr>
          <w:spacing w:val="1"/>
        </w:rPr>
        <w:t xml:space="preserve"> </w:t>
      </w:r>
      <w:r>
        <w:t>Учебный</w:t>
      </w:r>
      <w:r>
        <w:rPr>
          <w:spacing w:val="1"/>
        </w:rPr>
        <w:t xml:space="preserve"> </w:t>
      </w:r>
      <w:r>
        <w:t>предмет</w:t>
      </w:r>
      <w:r>
        <w:rPr>
          <w:spacing w:val="1"/>
        </w:rPr>
        <w:t xml:space="preserve"> </w:t>
      </w:r>
      <w:r>
        <w:t>«Информатика</w:t>
      </w:r>
      <w:r>
        <w:rPr>
          <w:spacing w:val="1"/>
        </w:rPr>
        <w:t xml:space="preserve"> </w:t>
      </w:r>
      <w:r>
        <w:t>и</w:t>
      </w:r>
      <w:r>
        <w:rPr>
          <w:spacing w:val="1"/>
        </w:rPr>
        <w:t xml:space="preserve"> </w:t>
      </w:r>
      <w:r>
        <w:t>информационно-</w:t>
      </w:r>
      <w:r>
        <w:rPr>
          <w:spacing w:val="1"/>
        </w:rPr>
        <w:t xml:space="preserve"> </w:t>
      </w:r>
      <w:r>
        <w:t>коммуникационные технологии (ИКТ)», направленный на обеспечение всеобщей компьютерной грамотности, изучается в III-IV классах в качестве учебного модуля в рамках учебного</w:t>
      </w:r>
      <w:r>
        <w:rPr>
          <w:spacing w:val="1"/>
        </w:rPr>
        <w:t xml:space="preserve"> </w:t>
      </w:r>
      <w:r>
        <w:t>предмета</w:t>
      </w:r>
      <w:r>
        <w:rPr>
          <w:spacing w:val="1"/>
        </w:rPr>
        <w:t xml:space="preserve"> </w:t>
      </w:r>
      <w:r>
        <w:t>«Технология».</w:t>
      </w:r>
      <w:r>
        <w:rPr>
          <w:spacing w:val="1"/>
        </w:rPr>
        <w:t xml:space="preserve"> </w:t>
      </w:r>
      <w:r>
        <w:t>Предмет</w:t>
      </w:r>
      <w:r>
        <w:rPr>
          <w:spacing w:val="1"/>
        </w:rPr>
        <w:t xml:space="preserve"> </w:t>
      </w:r>
      <w:r>
        <w:t>«Искусство»</w:t>
      </w:r>
      <w:r>
        <w:rPr>
          <w:spacing w:val="1"/>
        </w:rPr>
        <w:t xml:space="preserve"> </w:t>
      </w:r>
      <w:r>
        <w:t>представлен</w:t>
      </w:r>
      <w:r>
        <w:rPr>
          <w:spacing w:val="1"/>
        </w:rPr>
        <w:t xml:space="preserve"> </w:t>
      </w:r>
      <w:r>
        <w:t>двумя</w:t>
      </w:r>
      <w:r>
        <w:rPr>
          <w:spacing w:val="1"/>
        </w:rPr>
        <w:t xml:space="preserve"> </w:t>
      </w:r>
      <w:r>
        <w:t>образовательными</w:t>
      </w:r>
      <w:r>
        <w:rPr>
          <w:spacing w:val="1"/>
        </w:rPr>
        <w:t xml:space="preserve"> </w:t>
      </w:r>
      <w:r>
        <w:t>компонентами:</w:t>
      </w:r>
      <w:r>
        <w:rPr>
          <w:spacing w:val="3"/>
        </w:rPr>
        <w:t xml:space="preserve"> </w:t>
      </w:r>
      <w:r>
        <w:t>«Изобразительное</w:t>
      </w:r>
      <w:r>
        <w:rPr>
          <w:spacing w:val="-4"/>
        </w:rPr>
        <w:t xml:space="preserve"> </w:t>
      </w:r>
      <w:r>
        <w:t>искусство»</w:t>
      </w:r>
      <w:r>
        <w:rPr>
          <w:spacing w:val="-4"/>
        </w:rPr>
        <w:t xml:space="preserve"> </w:t>
      </w:r>
      <w:r>
        <w:t>и</w:t>
      </w:r>
      <w:r>
        <w:rPr>
          <w:spacing w:val="5"/>
        </w:rPr>
        <w:t xml:space="preserve"> </w:t>
      </w:r>
      <w:r>
        <w:t>«Музыка».</w:t>
      </w:r>
    </w:p>
    <w:p w:rsidR="00FA7B9B" w:rsidRDefault="00FA7B9B" w:rsidP="00FA7B9B">
      <w:pPr>
        <w:pStyle w:val="a3"/>
        <w:ind w:right="846" w:firstLine="566"/>
      </w:pPr>
      <w:r>
        <w:t>Образование в начальной</w:t>
      </w:r>
      <w:r>
        <w:rPr>
          <w:spacing w:val="1"/>
        </w:rPr>
        <w:t xml:space="preserve"> </w:t>
      </w:r>
      <w:r>
        <w:t>школе является базой, фундаментом всего последующего</w:t>
      </w:r>
      <w:r>
        <w:rPr>
          <w:spacing w:val="1"/>
        </w:rPr>
        <w:t xml:space="preserve"> </w:t>
      </w:r>
      <w:r>
        <w:t>обучения.</w:t>
      </w:r>
      <w:r>
        <w:rPr>
          <w:spacing w:val="-8"/>
        </w:rPr>
        <w:t xml:space="preserve"> </w:t>
      </w:r>
      <w:r>
        <w:t>В</w:t>
      </w:r>
      <w:r>
        <w:rPr>
          <w:spacing w:val="-9"/>
        </w:rPr>
        <w:t xml:space="preserve"> </w:t>
      </w:r>
      <w:r>
        <w:t>начальной</w:t>
      </w:r>
      <w:r>
        <w:rPr>
          <w:spacing w:val="-8"/>
        </w:rPr>
        <w:t xml:space="preserve"> </w:t>
      </w:r>
      <w:r>
        <w:t>школе</w:t>
      </w:r>
      <w:r>
        <w:rPr>
          <w:spacing w:val="-8"/>
        </w:rPr>
        <w:t xml:space="preserve"> </w:t>
      </w:r>
      <w:r>
        <w:t>формируются</w:t>
      </w:r>
      <w:r>
        <w:rPr>
          <w:spacing w:val="-2"/>
        </w:rPr>
        <w:t xml:space="preserve"> </w:t>
      </w:r>
      <w:r>
        <w:t>универсальные</w:t>
      </w:r>
      <w:r>
        <w:rPr>
          <w:spacing w:val="-5"/>
        </w:rPr>
        <w:t xml:space="preserve"> </w:t>
      </w:r>
      <w:r>
        <w:t>учебные</w:t>
      </w:r>
      <w:r>
        <w:rPr>
          <w:spacing w:val="-9"/>
        </w:rPr>
        <w:t xml:space="preserve"> </w:t>
      </w:r>
      <w:r>
        <w:t>действия,</w:t>
      </w:r>
      <w:r>
        <w:rPr>
          <w:spacing w:val="-7"/>
        </w:rPr>
        <w:t xml:space="preserve"> </w:t>
      </w:r>
      <w:r>
        <w:t>закладывается</w:t>
      </w:r>
      <w:r>
        <w:rPr>
          <w:spacing w:val="-57"/>
        </w:rPr>
        <w:t xml:space="preserve"> </w:t>
      </w:r>
      <w:r>
        <w:t>основа формирования учебной деятельности ребенка - система учебных и познавательных</w:t>
      </w:r>
      <w:r>
        <w:rPr>
          <w:spacing w:val="1"/>
        </w:rPr>
        <w:t xml:space="preserve"> </w:t>
      </w:r>
      <w:r>
        <w:t>мотивов, умение принимать, сохранять, реализовывать учебные цели, умение планировать,</w:t>
      </w:r>
      <w:r>
        <w:rPr>
          <w:spacing w:val="1"/>
        </w:rPr>
        <w:t xml:space="preserve"> </w:t>
      </w:r>
      <w:r>
        <w:t>контролировать и оценивать учебные действия и их результат. Начальная ступень школьного</w:t>
      </w:r>
      <w:r>
        <w:rPr>
          <w:spacing w:val="-57"/>
        </w:rPr>
        <w:t xml:space="preserve"> </w:t>
      </w:r>
      <w:r>
        <w:t>обучения обеспечивает</w:t>
      </w:r>
      <w:r>
        <w:rPr>
          <w:spacing w:val="1"/>
        </w:rPr>
        <w:t xml:space="preserve"> </w:t>
      </w:r>
      <w:r>
        <w:t>познавательную мотивацию и интересы учащихся, их готовность и</w:t>
      </w:r>
      <w:r>
        <w:rPr>
          <w:spacing w:val="1"/>
        </w:rPr>
        <w:t xml:space="preserve"> </w:t>
      </w:r>
      <w:r>
        <w:t>способность</w:t>
      </w:r>
      <w:r>
        <w:rPr>
          <w:spacing w:val="1"/>
        </w:rPr>
        <w:t xml:space="preserve"> </w:t>
      </w:r>
      <w:r>
        <w:t>к</w:t>
      </w:r>
      <w:r>
        <w:rPr>
          <w:spacing w:val="1"/>
        </w:rPr>
        <w:t xml:space="preserve"> </w:t>
      </w:r>
      <w:r>
        <w:t>сотрудничеству</w:t>
      </w:r>
      <w:r>
        <w:rPr>
          <w:spacing w:val="1"/>
        </w:rPr>
        <w:t xml:space="preserve"> </w:t>
      </w:r>
      <w:r>
        <w:t>и</w:t>
      </w:r>
      <w:r>
        <w:rPr>
          <w:spacing w:val="1"/>
        </w:rPr>
        <w:t xml:space="preserve"> </w:t>
      </w:r>
      <w:r>
        <w:t>совместной</w:t>
      </w:r>
      <w:r>
        <w:rPr>
          <w:spacing w:val="1"/>
        </w:rPr>
        <w:t xml:space="preserve"> </w:t>
      </w:r>
      <w:r>
        <w:t>деятельности</w:t>
      </w:r>
      <w:r>
        <w:rPr>
          <w:spacing w:val="1"/>
        </w:rPr>
        <w:t xml:space="preserve"> </w:t>
      </w:r>
      <w:r>
        <w:t>ученика</w:t>
      </w:r>
      <w:r>
        <w:rPr>
          <w:spacing w:val="1"/>
        </w:rPr>
        <w:t xml:space="preserve"> </w:t>
      </w:r>
      <w:r>
        <w:t>с</w:t>
      </w:r>
      <w:r>
        <w:rPr>
          <w:spacing w:val="1"/>
        </w:rPr>
        <w:t xml:space="preserve"> </w:t>
      </w:r>
      <w:r>
        <w:lastRenderedPageBreak/>
        <w:t>учителем</w:t>
      </w:r>
      <w:r>
        <w:rPr>
          <w:spacing w:val="1"/>
        </w:rPr>
        <w:t xml:space="preserve"> </w:t>
      </w:r>
      <w:r>
        <w:t>и</w:t>
      </w:r>
      <w:r>
        <w:rPr>
          <w:spacing w:val="1"/>
        </w:rPr>
        <w:t xml:space="preserve"> </w:t>
      </w:r>
      <w:r>
        <w:t>одноклассниками,</w:t>
      </w:r>
      <w:r>
        <w:rPr>
          <w:spacing w:val="22"/>
        </w:rPr>
        <w:t xml:space="preserve"> </w:t>
      </w:r>
      <w:r>
        <w:t>формирует</w:t>
      </w:r>
      <w:r>
        <w:rPr>
          <w:spacing w:val="23"/>
        </w:rPr>
        <w:t xml:space="preserve"> </w:t>
      </w:r>
      <w:r>
        <w:t>основы</w:t>
      </w:r>
      <w:r>
        <w:rPr>
          <w:spacing w:val="22"/>
        </w:rPr>
        <w:t xml:space="preserve"> </w:t>
      </w:r>
      <w:r>
        <w:t>нравственного</w:t>
      </w:r>
      <w:r>
        <w:rPr>
          <w:spacing w:val="23"/>
        </w:rPr>
        <w:t xml:space="preserve"> </w:t>
      </w:r>
      <w:r>
        <w:t>поведения,</w:t>
      </w:r>
      <w:r>
        <w:rPr>
          <w:spacing w:val="23"/>
        </w:rPr>
        <w:t xml:space="preserve"> </w:t>
      </w:r>
      <w:r>
        <w:t>определяющего</w:t>
      </w:r>
      <w:r>
        <w:rPr>
          <w:spacing w:val="23"/>
        </w:rPr>
        <w:t xml:space="preserve"> </w:t>
      </w:r>
      <w:r>
        <w:t>отношения</w:t>
      </w:r>
    </w:p>
    <w:p w:rsidR="00FA7B9B" w:rsidRDefault="00FA7B9B" w:rsidP="00FA7B9B">
      <w:pPr>
        <w:pStyle w:val="a3"/>
        <w:spacing w:before="65"/>
      </w:pPr>
      <w:r>
        <w:t>личности</w:t>
      </w:r>
      <w:r>
        <w:rPr>
          <w:spacing w:val="-5"/>
        </w:rPr>
        <w:t xml:space="preserve"> </w:t>
      </w:r>
      <w:r>
        <w:t>с</w:t>
      </w:r>
      <w:r>
        <w:rPr>
          <w:spacing w:val="-6"/>
        </w:rPr>
        <w:t xml:space="preserve"> </w:t>
      </w:r>
      <w:r>
        <w:t>обществом</w:t>
      </w:r>
      <w:r>
        <w:rPr>
          <w:spacing w:val="-4"/>
        </w:rPr>
        <w:t xml:space="preserve"> </w:t>
      </w:r>
      <w:r>
        <w:t>и</w:t>
      </w:r>
      <w:r>
        <w:rPr>
          <w:spacing w:val="-4"/>
        </w:rPr>
        <w:t xml:space="preserve"> </w:t>
      </w:r>
      <w:r>
        <w:t>окружающими</w:t>
      </w:r>
      <w:r>
        <w:rPr>
          <w:spacing w:val="-5"/>
        </w:rPr>
        <w:t xml:space="preserve"> </w:t>
      </w:r>
      <w:r>
        <w:t>людьми.</w:t>
      </w:r>
    </w:p>
    <w:p w:rsidR="00FA7B9B" w:rsidRDefault="00FA7B9B" w:rsidP="00FA7B9B">
      <w:pPr>
        <w:pStyle w:val="a3"/>
        <w:ind w:right="848" w:firstLine="566"/>
      </w:pPr>
      <w:r>
        <w:t>Учебный</w:t>
      </w:r>
      <w:r>
        <w:rPr>
          <w:spacing w:val="1"/>
        </w:rPr>
        <w:t xml:space="preserve"> </w:t>
      </w:r>
      <w:r>
        <w:t>план</w:t>
      </w:r>
      <w:r>
        <w:rPr>
          <w:spacing w:val="1"/>
        </w:rPr>
        <w:t xml:space="preserve"> </w:t>
      </w:r>
      <w:r>
        <w:t>отражает</w:t>
      </w:r>
      <w:r>
        <w:rPr>
          <w:spacing w:val="1"/>
        </w:rPr>
        <w:t xml:space="preserve"> </w:t>
      </w:r>
      <w:r>
        <w:t>содержание</w:t>
      </w:r>
      <w:r>
        <w:rPr>
          <w:spacing w:val="1"/>
        </w:rPr>
        <w:t xml:space="preserve"> </w:t>
      </w:r>
      <w:r>
        <w:t>образования,</w:t>
      </w:r>
      <w:r>
        <w:rPr>
          <w:spacing w:val="1"/>
        </w:rPr>
        <w:t xml:space="preserve"> </w:t>
      </w:r>
      <w:r>
        <w:t>которое</w:t>
      </w:r>
      <w:r>
        <w:rPr>
          <w:spacing w:val="1"/>
        </w:rPr>
        <w:t xml:space="preserve"> </w:t>
      </w:r>
      <w:r>
        <w:t>обеспечивает</w:t>
      </w:r>
      <w:r>
        <w:rPr>
          <w:spacing w:val="1"/>
        </w:rPr>
        <w:t xml:space="preserve"> </w:t>
      </w:r>
      <w:r>
        <w:t>решение</w:t>
      </w:r>
      <w:r>
        <w:rPr>
          <w:spacing w:val="1"/>
        </w:rPr>
        <w:t xml:space="preserve"> </w:t>
      </w:r>
      <w:r>
        <w:t>важнейших</w:t>
      </w:r>
      <w:r>
        <w:rPr>
          <w:spacing w:val="1"/>
        </w:rPr>
        <w:t xml:space="preserve"> </w:t>
      </w:r>
      <w:r>
        <w:t>целей</w:t>
      </w:r>
      <w:r>
        <w:rPr>
          <w:spacing w:val="1"/>
        </w:rPr>
        <w:t xml:space="preserve"> </w:t>
      </w:r>
      <w:r>
        <w:t>современного</w:t>
      </w:r>
      <w:r>
        <w:rPr>
          <w:spacing w:val="1"/>
        </w:rPr>
        <w:t xml:space="preserve"> </w:t>
      </w:r>
      <w:r>
        <w:t>начального</w:t>
      </w:r>
      <w:r>
        <w:rPr>
          <w:spacing w:val="1"/>
        </w:rPr>
        <w:t xml:space="preserve"> </w:t>
      </w:r>
      <w:r>
        <w:t>образования:</w:t>
      </w:r>
      <w:r>
        <w:rPr>
          <w:spacing w:val="1"/>
        </w:rPr>
        <w:t xml:space="preserve"> </w:t>
      </w:r>
      <w:r>
        <w:t>формирование</w:t>
      </w:r>
      <w:r>
        <w:rPr>
          <w:spacing w:val="1"/>
        </w:rPr>
        <w:t xml:space="preserve"> </w:t>
      </w:r>
      <w:r>
        <w:t>гражданской</w:t>
      </w:r>
      <w:r>
        <w:rPr>
          <w:spacing w:val="-57"/>
        </w:rPr>
        <w:t xml:space="preserve"> </w:t>
      </w:r>
      <w:r>
        <w:t>идентичности школьников; их приобщение к общекультурным и национальным ценностям,</w:t>
      </w:r>
      <w:r>
        <w:rPr>
          <w:spacing w:val="1"/>
        </w:rPr>
        <w:t xml:space="preserve"> </w:t>
      </w:r>
      <w:r>
        <w:t>информационным технологиям; готовность к продолжению образования в основной школе;</w:t>
      </w:r>
      <w:r>
        <w:rPr>
          <w:spacing w:val="1"/>
        </w:rPr>
        <w:t xml:space="preserve"> </w:t>
      </w:r>
      <w:r>
        <w:t>формирование здорового образа жизни, элементарных правил поведения в экстремальных</w:t>
      </w:r>
      <w:r>
        <w:rPr>
          <w:spacing w:val="1"/>
        </w:rPr>
        <w:t xml:space="preserve"> </w:t>
      </w:r>
      <w:r>
        <w:t>ситуациях;</w:t>
      </w:r>
      <w:r>
        <w:rPr>
          <w:spacing w:val="55"/>
        </w:rPr>
        <w:t xml:space="preserve"> </w:t>
      </w:r>
      <w:r>
        <w:t>личностное</w:t>
      </w:r>
      <w:r>
        <w:rPr>
          <w:spacing w:val="-3"/>
        </w:rPr>
        <w:t xml:space="preserve"> </w:t>
      </w:r>
      <w:r>
        <w:t>развитие</w:t>
      </w:r>
      <w:r>
        <w:rPr>
          <w:spacing w:val="-4"/>
        </w:rPr>
        <w:t xml:space="preserve"> </w:t>
      </w:r>
      <w:r>
        <w:t>обучающегося</w:t>
      </w:r>
      <w:r>
        <w:rPr>
          <w:spacing w:val="-2"/>
        </w:rPr>
        <w:t xml:space="preserve"> </w:t>
      </w:r>
      <w:r>
        <w:t>в</w:t>
      </w:r>
      <w:r>
        <w:rPr>
          <w:spacing w:val="-4"/>
        </w:rPr>
        <w:t xml:space="preserve"> </w:t>
      </w:r>
      <w:r>
        <w:t>соответствии</w:t>
      </w:r>
      <w:r>
        <w:rPr>
          <w:spacing w:val="-3"/>
        </w:rPr>
        <w:t xml:space="preserve"> </w:t>
      </w:r>
      <w:r>
        <w:t>с</w:t>
      </w:r>
      <w:r>
        <w:rPr>
          <w:spacing w:val="-3"/>
        </w:rPr>
        <w:t xml:space="preserve"> </w:t>
      </w:r>
      <w:r>
        <w:t>его</w:t>
      </w:r>
      <w:r>
        <w:rPr>
          <w:spacing w:val="-3"/>
        </w:rPr>
        <w:t xml:space="preserve"> </w:t>
      </w:r>
      <w:r>
        <w:t>индивидуальностью.</w:t>
      </w:r>
    </w:p>
    <w:p w:rsidR="00FA7B9B" w:rsidRDefault="00FA7B9B" w:rsidP="00FA7B9B">
      <w:pPr>
        <w:pStyle w:val="a3"/>
        <w:spacing w:before="1"/>
        <w:ind w:right="2214" w:firstLine="566"/>
      </w:pPr>
      <w:r>
        <w:t>Изучение</w:t>
      </w:r>
      <w:r>
        <w:rPr>
          <w:spacing w:val="-3"/>
        </w:rPr>
        <w:t xml:space="preserve"> </w:t>
      </w:r>
      <w:r>
        <w:t>учебных</w:t>
      </w:r>
      <w:r>
        <w:rPr>
          <w:spacing w:val="-4"/>
        </w:rPr>
        <w:t xml:space="preserve"> </w:t>
      </w:r>
      <w:r>
        <w:t>курсов</w:t>
      </w:r>
      <w:r>
        <w:rPr>
          <w:spacing w:val="-5"/>
        </w:rPr>
        <w:t xml:space="preserve"> </w:t>
      </w:r>
      <w:r>
        <w:t>в</w:t>
      </w:r>
      <w:r>
        <w:rPr>
          <w:spacing w:val="-6"/>
        </w:rPr>
        <w:t xml:space="preserve"> </w:t>
      </w:r>
      <w:r>
        <w:t>том</w:t>
      </w:r>
      <w:r>
        <w:rPr>
          <w:spacing w:val="-7"/>
        </w:rPr>
        <w:t xml:space="preserve"> </w:t>
      </w:r>
      <w:r>
        <w:t>числе</w:t>
      </w:r>
      <w:r>
        <w:rPr>
          <w:spacing w:val="-6"/>
        </w:rPr>
        <w:t xml:space="preserve"> </w:t>
      </w:r>
      <w:r>
        <w:t>направлено</w:t>
      </w:r>
      <w:r>
        <w:rPr>
          <w:spacing w:val="-5"/>
        </w:rPr>
        <w:t xml:space="preserve"> </w:t>
      </w:r>
      <w:r>
        <w:t>на</w:t>
      </w:r>
      <w:r>
        <w:rPr>
          <w:spacing w:val="-6"/>
        </w:rPr>
        <w:t xml:space="preserve"> </w:t>
      </w:r>
      <w:r>
        <w:t>развитие</w:t>
      </w:r>
      <w:r>
        <w:rPr>
          <w:spacing w:val="-6"/>
        </w:rPr>
        <w:t xml:space="preserve"> </w:t>
      </w:r>
      <w:r>
        <w:t>предметных</w:t>
      </w:r>
      <w:r>
        <w:rPr>
          <w:spacing w:val="-58"/>
        </w:rPr>
        <w:t xml:space="preserve"> </w:t>
      </w:r>
      <w:r>
        <w:t>компетенций,</w:t>
      </w:r>
      <w:r>
        <w:rPr>
          <w:spacing w:val="-1"/>
        </w:rPr>
        <w:t xml:space="preserve"> </w:t>
      </w:r>
      <w:r>
        <w:t>а</w:t>
      </w:r>
      <w:r>
        <w:rPr>
          <w:spacing w:val="-1"/>
        </w:rPr>
        <w:t xml:space="preserve"> </w:t>
      </w:r>
      <w:r>
        <w:t>именно:</w:t>
      </w:r>
    </w:p>
    <w:p w:rsidR="00FA7B9B" w:rsidRDefault="00FA7B9B" w:rsidP="00353F4F">
      <w:pPr>
        <w:pStyle w:val="a5"/>
        <w:numPr>
          <w:ilvl w:val="0"/>
          <w:numId w:val="89"/>
        </w:numPr>
        <w:tabs>
          <w:tab w:val="left" w:pos="1420"/>
        </w:tabs>
        <w:ind w:right="845" w:firstLine="566"/>
        <w:rPr>
          <w:sz w:val="24"/>
        </w:rPr>
      </w:pPr>
      <w:r>
        <w:rPr>
          <w:sz w:val="24"/>
        </w:rPr>
        <w:t>Изучение</w:t>
      </w:r>
      <w:r>
        <w:rPr>
          <w:spacing w:val="1"/>
          <w:sz w:val="24"/>
        </w:rPr>
        <w:t xml:space="preserve"> </w:t>
      </w:r>
      <w:r w:rsidRPr="00C733F3">
        <w:rPr>
          <w:sz w:val="24"/>
        </w:rPr>
        <w:t>русского</w:t>
      </w:r>
      <w:r w:rsidRPr="00C733F3">
        <w:rPr>
          <w:spacing w:val="1"/>
          <w:sz w:val="24"/>
        </w:rPr>
        <w:t xml:space="preserve"> </w:t>
      </w:r>
      <w:r w:rsidRPr="00C733F3">
        <w:rPr>
          <w:sz w:val="24"/>
        </w:rPr>
        <w:t>языка</w:t>
      </w:r>
      <w:r w:rsidRPr="00C733F3">
        <w:rPr>
          <w:spacing w:val="1"/>
          <w:sz w:val="24"/>
        </w:rPr>
        <w:t xml:space="preserve"> </w:t>
      </w:r>
      <w:r w:rsidRPr="00C733F3">
        <w:rPr>
          <w:sz w:val="24"/>
        </w:rPr>
        <w:t>и</w:t>
      </w:r>
      <w:r w:rsidRPr="00C733F3">
        <w:rPr>
          <w:spacing w:val="1"/>
          <w:sz w:val="24"/>
        </w:rPr>
        <w:t xml:space="preserve"> </w:t>
      </w:r>
      <w:r w:rsidRPr="00C733F3">
        <w:rPr>
          <w:sz w:val="24"/>
        </w:rPr>
        <w:t>родного</w:t>
      </w:r>
      <w:r w:rsidRPr="00C733F3">
        <w:rPr>
          <w:spacing w:val="1"/>
          <w:sz w:val="24"/>
        </w:rPr>
        <w:t xml:space="preserve"> </w:t>
      </w:r>
      <w:r w:rsidRPr="00C733F3">
        <w:rPr>
          <w:sz w:val="24"/>
        </w:rPr>
        <w:t>языка</w:t>
      </w:r>
      <w:r>
        <w:rPr>
          <w:b/>
          <w:spacing w:val="1"/>
          <w:sz w:val="24"/>
        </w:rPr>
        <w:t xml:space="preserve"> </w:t>
      </w:r>
      <w:r>
        <w:rPr>
          <w:sz w:val="24"/>
        </w:rPr>
        <w:t>в</w:t>
      </w:r>
      <w:r>
        <w:rPr>
          <w:spacing w:val="1"/>
          <w:sz w:val="24"/>
        </w:rPr>
        <w:t xml:space="preserve"> </w:t>
      </w:r>
      <w:r>
        <w:rPr>
          <w:sz w:val="24"/>
        </w:rPr>
        <w:t>начальной</w:t>
      </w:r>
      <w:r>
        <w:rPr>
          <w:spacing w:val="1"/>
          <w:sz w:val="24"/>
        </w:rPr>
        <w:t xml:space="preserve"> </w:t>
      </w:r>
      <w:r>
        <w:rPr>
          <w:sz w:val="24"/>
        </w:rPr>
        <w:t>школе</w:t>
      </w:r>
      <w:r>
        <w:rPr>
          <w:spacing w:val="1"/>
          <w:sz w:val="24"/>
        </w:rPr>
        <w:t xml:space="preserve"> </w:t>
      </w:r>
      <w:r>
        <w:rPr>
          <w:sz w:val="24"/>
        </w:rPr>
        <w:t>направлено</w:t>
      </w:r>
      <w:r>
        <w:rPr>
          <w:spacing w:val="1"/>
          <w:sz w:val="24"/>
        </w:rPr>
        <w:t xml:space="preserve"> </w:t>
      </w:r>
      <w:r>
        <w:rPr>
          <w:sz w:val="24"/>
        </w:rPr>
        <w:t>на</w:t>
      </w:r>
      <w:r>
        <w:rPr>
          <w:spacing w:val="1"/>
          <w:sz w:val="24"/>
        </w:rPr>
        <w:t xml:space="preserve"> </w:t>
      </w:r>
      <w:r>
        <w:rPr>
          <w:sz w:val="24"/>
        </w:rPr>
        <w:t>развитие</w:t>
      </w:r>
      <w:r>
        <w:rPr>
          <w:spacing w:val="8"/>
          <w:sz w:val="24"/>
        </w:rPr>
        <w:t xml:space="preserve"> </w:t>
      </w:r>
      <w:r>
        <w:rPr>
          <w:sz w:val="24"/>
        </w:rPr>
        <w:t>речи,</w:t>
      </w:r>
      <w:r>
        <w:rPr>
          <w:spacing w:val="10"/>
          <w:sz w:val="24"/>
        </w:rPr>
        <w:t xml:space="preserve"> </w:t>
      </w:r>
      <w:r>
        <w:rPr>
          <w:sz w:val="24"/>
        </w:rPr>
        <w:t>мышления,</w:t>
      </w:r>
      <w:r>
        <w:rPr>
          <w:spacing w:val="11"/>
          <w:sz w:val="24"/>
        </w:rPr>
        <w:t xml:space="preserve"> </w:t>
      </w:r>
      <w:r>
        <w:rPr>
          <w:sz w:val="24"/>
        </w:rPr>
        <w:t>воображения</w:t>
      </w:r>
      <w:r>
        <w:rPr>
          <w:spacing w:val="11"/>
          <w:sz w:val="24"/>
        </w:rPr>
        <w:t xml:space="preserve"> </w:t>
      </w:r>
      <w:r>
        <w:rPr>
          <w:sz w:val="24"/>
        </w:rPr>
        <w:t>школьников,</w:t>
      </w:r>
      <w:r>
        <w:rPr>
          <w:spacing w:val="11"/>
          <w:sz w:val="24"/>
        </w:rPr>
        <w:t xml:space="preserve"> </w:t>
      </w:r>
      <w:r>
        <w:rPr>
          <w:sz w:val="24"/>
        </w:rPr>
        <w:t>способности</w:t>
      </w:r>
      <w:r>
        <w:rPr>
          <w:spacing w:val="12"/>
          <w:sz w:val="24"/>
        </w:rPr>
        <w:t xml:space="preserve"> </w:t>
      </w:r>
      <w:r>
        <w:rPr>
          <w:sz w:val="24"/>
        </w:rPr>
        <w:t>выбирать</w:t>
      </w:r>
      <w:r>
        <w:rPr>
          <w:spacing w:val="11"/>
          <w:sz w:val="24"/>
        </w:rPr>
        <w:t xml:space="preserve"> </w:t>
      </w:r>
      <w:r>
        <w:rPr>
          <w:sz w:val="24"/>
        </w:rPr>
        <w:t>средства</w:t>
      </w:r>
      <w:r>
        <w:rPr>
          <w:spacing w:val="11"/>
          <w:sz w:val="24"/>
        </w:rPr>
        <w:t xml:space="preserve"> </w:t>
      </w:r>
      <w:r>
        <w:rPr>
          <w:sz w:val="24"/>
        </w:rPr>
        <w:t>языка</w:t>
      </w:r>
      <w:r>
        <w:rPr>
          <w:spacing w:val="-58"/>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условиями</w:t>
      </w:r>
      <w:r>
        <w:rPr>
          <w:spacing w:val="1"/>
          <w:sz w:val="24"/>
        </w:rPr>
        <w:t xml:space="preserve"> </w:t>
      </w:r>
      <w:r>
        <w:rPr>
          <w:sz w:val="24"/>
        </w:rPr>
        <w:t>общения,</w:t>
      </w:r>
      <w:r>
        <w:rPr>
          <w:spacing w:val="1"/>
          <w:sz w:val="24"/>
        </w:rPr>
        <w:t xml:space="preserve"> </w:t>
      </w:r>
      <w:r>
        <w:rPr>
          <w:sz w:val="24"/>
        </w:rPr>
        <w:t>на</w:t>
      </w:r>
      <w:r>
        <w:rPr>
          <w:spacing w:val="1"/>
          <w:sz w:val="24"/>
        </w:rPr>
        <w:t xml:space="preserve"> </w:t>
      </w:r>
      <w:r>
        <w:rPr>
          <w:sz w:val="24"/>
        </w:rPr>
        <w:t>воспитание</w:t>
      </w:r>
      <w:r>
        <w:rPr>
          <w:spacing w:val="1"/>
          <w:sz w:val="24"/>
        </w:rPr>
        <w:t xml:space="preserve"> </w:t>
      </w:r>
      <w:r>
        <w:rPr>
          <w:sz w:val="24"/>
        </w:rPr>
        <w:t>позитивного</w:t>
      </w:r>
      <w:r>
        <w:rPr>
          <w:spacing w:val="61"/>
          <w:sz w:val="24"/>
        </w:rPr>
        <w:t xml:space="preserve"> </w:t>
      </w:r>
      <w:r>
        <w:rPr>
          <w:sz w:val="24"/>
        </w:rPr>
        <w:t>эмоционально-</w:t>
      </w:r>
      <w:r>
        <w:rPr>
          <w:spacing w:val="1"/>
          <w:sz w:val="24"/>
        </w:rPr>
        <w:t xml:space="preserve"> </w:t>
      </w:r>
      <w:r>
        <w:rPr>
          <w:sz w:val="24"/>
        </w:rPr>
        <w:t>ценностного отношения к русскому и татарскому</w:t>
      </w:r>
      <w:r>
        <w:rPr>
          <w:spacing w:val="1"/>
          <w:sz w:val="24"/>
        </w:rPr>
        <w:t xml:space="preserve"> </w:t>
      </w:r>
      <w:r>
        <w:rPr>
          <w:sz w:val="24"/>
        </w:rPr>
        <w:t>языкам, пробуждение познавательного</w:t>
      </w:r>
      <w:r>
        <w:rPr>
          <w:spacing w:val="1"/>
          <w:sz w:val="24"/>
        </w:rPr>
        <w:t xml:space="preserve"> </w:t>
      </w:r>
      <w:r>
        <w:rPr>
          <w:sz w:val="24"/>
        </w:rPr>
        <w:t>интереса к слову, стремления совершенствовать свою речь. Формируются первоначальные</w:t>
      </w:r>
      <w:r>
        <w:rPr>
          <w:spacing w:val="1"/>
          <w:sz w:val="24"/>
        </w:rPr>
        <w:t xml:space="preserve"> </w:t>
      </w:r>
      <w:r>
        <w:rPr>
          <w:sz w:val="24"/>
        </w:rPr>
        <w:t>знания о лексике, фонетике, грамматике</w:t>
      </w:r>
      <w:r>
        <w:rPr>
          <w:spacing w:val="1"/>
          <w:sz w:val="24"/>
        </w:rPr>
        <w:t xml:space="preserve"> </w:t>
      </w:r>
      <w:r>
        <w:rPr>
          <w:sz w:val="24"/>
        </w:rPr>
        <w:t>языка. Младшие школьники</w:t>
      </w:r>
      <w:r>
        <w:rPr>
          <w:spacing w:val="1"/>
          <w:sz w:val="24"/>
        </w:rPr>
        <w:t xml:space="preserve"> </w:t>
      </w:r>
      <w:r>
        <w:rPr>
          <w:sz w:val="24"/>
        </w:rPr>
        <w:t>овладевают умениями</w:t>
      </w:r>
      <w:r>
        <w:rPr>
          <w:spacing w:val="1"/>
          <w:sz w:val="24"/>
        </w:rPr>
        <w:t xml:space="preserve"> </w:t>
      </w:r>
      <w:r>
        <w:rPr>
          <w:sz w:val="24"/>
        </w:rPr>
        <w:t>правильно писать и читать, участвовать в диалоге, составлять несложные монологические</w:t>
      </w:r>
      <w:r>
        <w:rPr>
          <w:spacing w:val="1"/>
          <w:sz w:val="24"/>
        </w:rPr>
        <w:t xml:space="preserve"> </w:t>
      </w:r>
      <w:r>
        <w:rPr>
          <w:sz w:val="24"/>
        </w:rPr>
        <w:t>высказывания</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тексты-описания</w:t>
      </w:r>
      <w:r>
        <w:rPr>
          <w:spacing w:val="1"/>
          <w:sz w:val="24"/>
        </w:rPr>
        <w:t xml:space="preserve"> </w:t>
      </w:r>
      <w:r>
        <w:rPr>
          <w:sz w:val="24"/>
        </w:rPr>
        <w:t>и</w:t>
      </w:r>
      <w:r>
        <w:rPr>
          <w:spacing w:val="1"/>
          <w:sz w:val="24"/>
        </w:rPr>
        <w:t xml:space="preserve"> </w:t>
      </w:r>
      <w:r>
        <w:rPr>
          <w:sz w:val="24"/>
        </w:rPr>
        <w:t>повествования</w:t>
      </w:r>
      <w:r>
        <w:rPr>
          <w:spacing w:val="1"/>
          <w:sz w:val="24"/>
        </w:rPr>
        <w:t xml:space="preserve"> </w:t>
      </w:r>
      <w:r>
        <w:rPr>
          <w:sz w:val="24"/>
        </w:rPr>
        <w:t>небольшого</w:t>
      </w:r>
      <w:r>
        <w:rPr>
          <w:spacing w:val="1"/>
          <w:sz w:val="24"/>
        </w:rPr>
        <w:t xml:space="preserve"> </w:t>
      </w:r>
      <w:r>
        <w:rPr>
          <w:sz w:val="24"/>
        </w:rPr>
        <w:t>объема,</w:t>
      </w:r>
      <w:r>
        <w:rPr>
          <w:spacing w:val="1"/>
          <w:sz w:val="24"/>
        </w:rPr>
        <w:t xml:space="preserve"> </w:t>
      </w:r>
      <w:r>
        <w:rPr>
          <w:sz w:val="24"/>
        </w:rPr>
        <w:t>овладевают</w:t>
      </w:r>
      <w:r>
        <w:rPr>
          <w:spacing w:val="-2"/>
          <w:sz w:val="24"/>
        </w:rPr>
        <w:t xml:space="preserve"> </w:t>
      </w:r>
      <w:r>
        <w:rPr>
          <w:sz w:val="24"/>
        </w:rPr>
        <w:t>основами</w:t>
      </w:r>
      <w:r>
        <w:rPr>
          <w:spacing w:val="-1"/>
          <w:sz w:val="24"/>
        </w:rPr>
        <w:t xml:space="preserve"> </w:t>
      </w:r>
      <w:r>
        <w:rPr>
          <w:sz w:val="24"/>
        </w:rPr>
        <w:t>делового</w:t>
      </w:r>
      <w:r>
        <w:rPr>
          <w:spacing w:val="-1"/>
          <w:sz w:val="24"/>
        </w:rPr>
        <w:t xml:space="preserve"> </w:t>
      </w:r>
      <w:r>
        <w:rPr>
          <w:sz w:val="24"/>
        </w:rPr>
        <w:t>письма</w:t>
      </w:r>
      <w:r>
        <w:rPr>
          <w:spacing w:val="-2"/>
          <w:sz w:val="24"/>
        </w:rPr>
        <w:t xml:space="preserve"> </w:t>
      </w:r>
      <w:r>
        <w:rPr>
          <w:sz w:val="24"/>
        </w:rPr>
        <w:t>(написание</w:t>
      </w:r>
      <w:r>
        <w:rPr>
          <w:spacing w:val="-2"/>
          <w:sz w:val="24"/>
        </w:rPr>
        <w:t xml:space="preserve"> </w:t>
      </w:r>
      <w:r>
        <w:rPr>
          <w:sz w:val="24"/>
        </w:rPr>
        <w:t>записки,</w:t>
      </w:r>
      <w:r>
        <w:rPr>
          <w:spacing w:val="-1"/>
          <w:sz w:val="24"/>
        </w:rPr>
        <w:t xml:space="preserve"> </w:t>
      </w:r>
      <w:r>
        <w:rPr>
          <w:sz w:val="24"/>
        </w:rPr>
        <w:t>адреса,</w:t>
      </w:r>
      <w:r>
        <w:rPr>
          <w:spacing w:val="-1"/>
          <w:sz w:val="24"/>
        </w:rPr>
        <w:t xml:space="preserve"> </w:t>
      </w:r>
      <w:r>
        <w:rPr>
          <w:sz w:val="24"/>
        </w:rPr>
        <w:t>письма);</w:t>
      </w:r>
    </w:p>
    <w:p w:rsidR="00FA7B9B" w:rsidRDefault="00FA7B9B" w:rsidP="00353F4F">
      <w:pPr>
        <w:pStyle w:val="a5"/>
        <w:numPr>
          <w:ilvl w:val="0"/>
          <w:numId w:val="89"/>
        </w:numPr>
        <w:tabs>
          <w:tab w:val="left" w:pos="1389"/>
        </w:tabs>
        <w:ind w:right="847" w:firstLine="566"/>
        <w:rPr>
          <w:sz w:val="24"/>
        </w:rPr>
      </w:pPr>
      <w:r>
        <w:rPr>
          <w:sz w:val="24"/>
        </w:rPr>
        <w:t xml:space="preserve">Изучение </w:t>
      </w:r>
      <w:r w:rsidRPr="00C733F3">
        <w:rPr>
          <w:sz w:val="24"/>
        </w:rPr>
        <w:t>предмета «Литературное чтение»</w:t>
      </w:r>
      <w:r>
        <w:rPr>
          <w:b/>
          <w:sz w:val="24"/>
        </w:rPr>
        <w:t xml:space="preserve"> </w:t>
      </w:r>
      <w:r>
        <w:rPr>
          <w:sz w:val="24"/>
        </w:rPr>
        <w:t xml:space="preserve">в начальной школе ориентировано </w:t>
      </w:r>
      <w:r>
        <w:rPr>
          <w:sz w:val="24"/>
        </w:rPr>
        <w:lastRenderedPageBreak/>
        <w:t>на</w:t>
      </w:r>
      <w:r>
        <w:rPr>
          <w:spacing w:val="1"/>
          <w:sz w:val="24"/>
        </w:rPr>
        <w:t xml:space="preserve"> </w:t>
      </w:r>
      <w:r>
        <w:rPr>
          <w:sz w:val="24"/>
        </w:rPr>
        <w:t>формирование и совершенствование всех видов речевой деятельности младшего школьника</w:t>
      </w:r>
      <w:r>
        <w:rPr>
          <w:spacing w:val="1"/>
          <w:sz w:val="24"/>
        </w:rPr>
        <w:t xml:space="preserve"> </w:t>
      </w:r>
      <w:r>
        <w:rPr>
          <w:sz w:val="24"/>
        </w:rPr>
        <w:t>(слушание, чтение, говорение, письмо, различные виды пересказа), на знакомство с богатым</w:t>
      </w:r>
      <w:r>
        <w:rPr>
          <w:spacing w:val="1"/>
          <w:sz w:val="24"/>
        </w:rPr>
        <w:t xml:space="preserve"> </w:t>
      </w:r>
      <w:r>
        <w:rPr>
          <w:sz w:val="24"/>
        </w:rPr>
        <w:t>миром</w:t>
      </w:r>
      <w:r>
        <w:rPr>
          <w:spacing w:val="1"/>
          <w:sz w:val="24"/>
        </w:rPr>
        <w:t xml:space="preserve"> </w:t>
      </w:r>
      <w:r>
        <w:rPr>
          <w:sz w:val="24"/>
        </w:rPr>
        <w:t>отечественной</w:t>
      </w:r>
      <w:r>
        <w:rPr>
          <w:spacing w:val="1"/>
          <w:sz w:val="24"/>
        </w:rPr>
        <w:t xml:space="preserve"> </w:t>
      </w:r>
      <w:r>
        <w:rPr>
          <w:sz w:val="24"/>
        </w:rPr>
        <w:t>и</w:t>
      </w:r>
      <w:r>
        <w:rPr>
          <w:spacing w:val="1"/>
          <w:sz w:val="24"/>
        </w:rPr>
        <w:t xml:space="preserve"> </w:t>
      </w:r>
      <w:r>
        <w:rPr>
          <w:sz w:val="24"/>
        </w:rPr>
        <w:t>зарубежной</w:t>
      </w:r>
      <w:r>
        <w:rPr>
          <w:spacing w:val="1"/>
          <w:sz w:val="24"/>
        </w:rPr>
        <w:t xml:space="preserve"> </w:t>
      </w:r>
      <w:r>
        <w:rPr>
          <w:sz w:val="24"/>
        </w:rPr>
        <w:t>детской</w:t>
      </w:r>
      <w:r>
        <w:rPr>
          <w:spacing w:val="1"/>
          <w:sz w:val="24"/>
        </w:rPr>
        <w:t xml:space="preserve"> </w:t>
      </w:r>
      <w:r>
        <w:rPr>
          <w:sz w:val="24"/>
        </w:rPr>
        <w:t>литературы,</w:t>
      </w:r>
      <w:r>
        <w:rPr>
          <w:spacing w:val="1"/>
          <w:sz w:val="24"/>
        </w:rPr>
        <w:t xml:space="preserve"> </w:t>
      </w:r>
      <w:r>
        <w:rPr>
          <w:sz w:val="24"/>
        </w:rPr>
        <w:t>на</w:t>
      </w:r>
      <w:r>
        <w:rPr>
          <w:spacing w:val="1"/>
          <w:sz w:val="24"/>
        </w:rPr>
        <w:t xml:space="preserve"> </w:t>
      </w:r>
      <w:r>
        <w:rPr>
          <w:sz w:val="24"/>
        </w:rPr>
        <w:t>развитие</w:t>
      </w:r>
      <w:r>
        <w:rPr>
          <w:spacing w:val="1"/>
          <w:sz w:val="24"/>
        </w:rPr>
        <w:t xml:space="preserve"> </w:t>
      </w:r>
      <w:r>
        <w:rPr>
          <w:sz w:val="24"/>
        </w:rPr>
        <w:t>нравственных</w:t>
      </w:r>
      <w:r>
        <w:rPr>
          <w:spacing w:val="1"/>
          <w:sz w:val="24"/>
        </w:rPr>
        <w:t xml:space="preserve"> </w:t>
      </w:r>
      <w:r>
        <w:rPr>
          <w:sz w:val="24"/>
        </w:rPr>
        <w:t>и</w:t>
      </w:r>
      <w:r>
        <w:rPr>
          <w:spacing w:val="1"/>
          <w:sz w:val="24"/>
        </w:rPr>
        <w:t xml:space="preserve"> </w:t>
      </w:r>
      <w:r>
        <w:rPr>
          <w:sz w:val="24"/>
        </w:rPr>
        <w:t>эстетических чувств школьника, способного к творческой деятельности, воспитания любви к</w:t>
      </w:r>
      <w:r>
        <w:rPr>
          <w:spacing w:val="-57"/>
          <w:sz w:val="24"/>
        </w:rPr>
        <w:t xml:space="preserve"> </w:t>
      </w:r>
      <w:r>
        <w:rPr>
          <w:sz w:val="24"/>
        </w:rPr>
        <w:t>родному</w:t>
      </w:r>
      <w:r>
        <w:rPr>
          <w:spacing w:val="-6"/>
          <w:sz w:val="24"/>
        </w:rPr>
        <w:t xml:space="preserve"> </w:t>
      </w:r>
      <w:r>
        <w:rPr>
          <w:sz w:val="24"/>
        </w:rPr>
        <w:t>и русскому</w:t>
      </w:r>
      <w:r>
        <w:rPr>
          <w:spacing w:val="-5"/>
          <w:sz w:val="24"/>
        </w:rPr>
        <w:t xml:space="preserve"> </w:t>
      </w:r>
      <w:r>
        <w:rPr>
          <w:sz w:val="24"/>
        </w:rPr>
        <w:t>языкам;</w:t>
      </w:r>
    </w:p>
    <w:p w:rsidR="00FA7B9B" w:rsidRDefault="00FA7B9B" w:rsidP="00353F4F">
      <w:pPr>
        <w:pStyle w:val="a5"/>
        <w:numPr>
          <w:ilvl w:val="0"/>
          <w:numId w:val="89"/>
        </w:numPr>
        <w:tabs>
          <w:tab w:val="left" w:pos="1379"/>
        </w:tabs>
        <w:ind w:right="846" w:firstLine="566"/>
        <w:rPr>
          <w:sz w:val="24"/>
        </w:rPr>
      </w:pPr>
      <w:r>
        <w:rPr>
          <w:sz w:val="24"/>
        </w:rPr>
        <w:t>И</w:t>
      </w:r>
      <w:r w:rsidRPr="00C733F3">
        <w:rPr>
          <w:sz w:val="24"/>
        </w:rPr>
        <w:t>ностранный язык</w:t>
      </w:r>
      <w:r>
        <w:rPr>
          <w:b/>
          <w:sz w:val="24"/>
        </w:rPr>
        <w:t xml:space="preserve"> </w:t>
      </w:r>
      <w:r>
        <w:rPr>
          <w:sz w:val="24"/>
        </w:rPr>
        <w:t>в начальной школе изучается со II класса. Он формирует элементарные коммуникативные умения в говорении, аудировании, чтении и письме; развивает</w:t>
      </w:r>
      <w:r>
        <w:rPr>
          <w:spacing w:val="1"/>
          <w:sz w:val="24"/>
        </w:rPr>
        <w:t xml:space="preserve"> </w:t>
      </w:r>
      <w:r>
        <w:rPr>
          <w:sz w:val="24"/>
        </w:rPr>
        <w:t>речевые способности, внимание, мышление, память и воображение младшего школьника;</w:t>
      </w:r>
      <w:r>
        <w:rPr>
          <w:spacing w:val="1"/>
          <w:sz w:val="24"/>
        </w:rPr>
        <w:t xml:space="preserve"> </w:t>
      </w:r>
      <w:r>
        <w:rPr>
          <w:sz w:val="24"/>
        </w:rPr>
        <w:t>способствует мотивации</w:t>
      </w:r>
      <w:r>
        <w:rPr>
          <w:spacing w:val="-1"/>
          <w:sz w:val="24"/>
        </w:rPr>
        <w:t xml:space="preserve"> </w:t>
      </w:r>
      <w:r>
        <w:rPr>
          <w:sz w:val="24"/>
        </w:rPr>
        <w:t>к</w:t>
      </w:r>
      <w:r>
        <w:rPr>
          <w:spacing w:val="-1"/>
          <w:sz w:val="24"/>
        </w:rPr>
        <w:t xml:space="preserve"> </w:t>
      </w:r>
      <w:r>
        <w:rPr>
          <w:sz w:val="24"/>
        </w:rPr>
        <w:t>дальнейшему</w:t>
      </w:r>
      <w:r>
        <w:rPr>
          <w:spacing w:val="-6"/>
          <w:sz w:val="24"/>
        </w:rPr>
        <w:t xml:space="preserve"> </w:t>
      </w:r>
      <w:r>
        <w:rPr>
          <w:sz w:val="24"/>
        </w:rPr>
        <w:t>овладению</w:t>
      </w:r>
      <w:r>
        <w:rPr>
          <w:spacing w:val="-1"/>
          <w:sz w:val="24"/>
        </w:rPr>
        <w:t xml:space="preserve"> </w:t>
      </w:r>
      <w:r>
        <w:rPr>
          <w:sz w:val="24"/>
        </w:rPr>
        <w:t>иностранным</w:t>
      </w:r>
      <w:r>
        <w:rPr>
          <w:spacing w:val="-3"/>
          <w:sz w:val="24"/>
        </w:rPr>
        <w:t xml:space="preserve"> </w:t>
      </w:r>
      <w:r>
        <w:rPr>
          <w:sz w:val="24"/>
        </w:rPr>
        <w:t>языком;</w:t>
      </w:r>
    </w:p>
    <w:p w:rsidR="00FA7B9B" w:rsidRDefault="00FA7B9B" w:rsidP="00353F4F">
      <w:pPr>
        <w:pStyle w:val="a5"/>
        <w:numPr>
          <w:ilvl w:val="0"/>
          <w:numId w:val="89"/>
        </w:numPr>
        <w:tabs>
          <w:tab w:val="left" w:pos="1365"/>
        </w:tabs>
        <w:ind w:right="845" w:firstLine="566"/>
        <w:rPr>
          <w:sz w:val="24"/>
        </w:rPr>
      </w:pPr>
      <w:r>
        <w:rPr>
          <w:sz w:val="24"/>
        </w:rPr>
        <w:t>Изучение</w:t>
      </w:r>
      <w:r w:rsidRPr="00C733F3">
        <w:rPr>
          <w:sz w:val="24"/>
        </w:rPr>
        <w:t xml:space="preserve"> математики</w:t>
      </w:r>
      <w:r>
        <w:rPr>
          <w:b/>
          <w:sz w:val="24"/>
        </w:rPr>
        <w:t xml:space="preserve"> </w:t>
      </w:r>
      <w:r>
        <w:rPr>
          <w:sz w:val="24"/>
        </w:rPr>
        <w:t>направлено на формирование первоначальных представлений</w:t>
      </w:r>
      <w:r>
        <w:rPr>
          <w:spacing w:val="1"/>
          <w:sz w:val="24"/>
        </w:rPr>
        <w:t xml:space="preserve"> </w:t>
      </w:r>
      <w:r>
        <w:rPr>
          <w:sz w:val="24"/>
        </w:rPr>
        <w:t>о математике как части общечеловеческой культуры, на</w:t>
      </w:r>
      <w:r>
        <w:rPr>
          <w:spacing w:val="1"/>
          <w:sz w:val="24"/>
        </w:rPr>
        <w:t xml:space="preserve"> </w:t>
      </w:r>
      <w:r>
        <w:rPr>
          <w:sz w:val="24"/>
        </w:rPr>
        <w:t>развитие образного и логического</w:t>
      </w:r>
      <w:r>
        <w:rPr>
          <w:spacing w:val="1"/>
          <w:sz w:val="24"/>
        </w:rPr>
        <w:t xml:space="preserve"> </w:t>
      </w:r>
      <w:r>
        <w:rPr>
          <w:sz w:val="24"/>
        </w:rPr>
        <w:t>мышления, воображения, математической речи, формирование предметных</w:t>
      </w:r>
      <w:r>
        <w:rPr>
          <w:spacing w:val="1"/>
          <w:sz w:val="24"/>
        </w:rPr>
        <w:t xml:space="preserve"> </w:t>
      </w:r>
      <w:r>
        <w:rPr>
          <w:sz w:val="24"/>
        </w:rPr>
        <w:t>умений и навыков, необходимых для успешного решения учебных и практических задач и продолжения</w:t>
      </w:r>
      <w:r>
        <w:rPr>
          <w:spacing w:val="1"/>
          <w:sz w:val="24"/>
        </w:rPr>
        <w:t xml:space="preserve"> </w:t>
      </w:r>
      <w:r>
        <w:rPr>
          <w:sz w:val="24"/>
        </w:rPr>
        <w:t>образования.</w:t>
      </w:r>
      <w:r>
        <w:rPr>
          <w:spacing w:val="1"/>
          <w:sz w:val="24"/>
        </w:rPr>
        <w:t xml:space="preserve"> </w:t>
      </w:r>
      <w:r>
        <w:rPr>
          <w:sz w:val="24"/>
        </w:rPr>
        <w:t>Особое</w:t>
      </w:r>
      <w:r>
        <w:rPr>
          <w:spacing w:val="1"/>
          <w:sz w:val="24"/>
        </w:rPr>
        <w:t xml:space="preserve"> </w:t>
      </w:r>
      <w:r>
        <w:rPr>
          <w:sz w:val="24"/>
        </w:rPr>
        <w:t>место</w:t>
      </w:r>
      <w:r>
        <w:rPr>
          <w:spacing w:val="1"/>
          <w:sz w:val="24"/>
        </w:rPr>
        <w:t xml:space="preserve"> </w:t>
      </w:r>
      <w:r>
        <w:rPr>
          <w:sz w:val="24"/>
        </w:rPr>
        <w:t>уделено</w:t>
      </w:r>
      <w:r>
        <w:rPr>
          <w:spacing w:val="1"/>
          <w:sz w:val="24"/>
        </w:rPr>
        <w:t xml:space="preserve"> </w:t>
      </w:r>
      <w:r>
        <w:rPr>
          <w:sz w:val="24"/>
        </w:rPr>
        <w:t>обеспечению</w:t>
      </w:r>
      <w:r>
        <w:rPr>
          <w:spacing w:val="1"/>
          <w:sz w:val="24"/>
        </w:rPr>
        <w:t xml:space="preserve"> </w:t>
      </w:r>
      <w:r>
        <w:rPr>
          <w:sz w:val="24"/>
        </w:rPr>
        <w:t>первоначальных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sidRPr="00C733F3">
        <w:rPr>
          <w:sz w:val="24"/>
        </w:rPr>
        <w:t>компьютерной</w:t>
      </w:r>
      <w:r w:rsidRPr="00C733F3">
        <w:rPr>
          <w:spacing w:val="-1"/>
          <w:sz w:val="24"/>
        </w:rPr>
        <w:t xml:space="preserve"> </w:t>
      </w:r>
      <w:r w:rsidRPr="00C733F3">
        <w:rPr>
          <w:sz w:val="24"/>
        </w:rPr>
        <w:t>грамотности</w:t>
      </w:r>
      <w:r>
        <w:rPr>
          <w:b/>
          <w:spacing w:val="1"/>
          <w:sz w:val="24"/>
        </w:rPr>
        <w:t xml:space="preserve"> </w:t>
      </w:r>
      <w:r>
        <w:rPr>
          <w:sz w:val="24"/>
        </w:rPr>
        <w:t>обучающихся.</w:t>
      </w:r>
    </w:p>
    <w:p w:rsidR="00FA7B9B" w:rsidRDefault="00FA7B9B" w:rsidP="00353F4F">
      <w:pPr>
        <w:pStyle w:val="a5"/>
        <w:numPr>
          <w:ilvl w:val="0"/>
          <w:numId w:val="89"/>
        </w:numPr>
        <w:tabs>
          <w:tab w:val="left" w:pos="1394"/>
        </w:tabs>
        <w:ind w:right="844" w:firstLine="566"/>
        <w:rPr>
          <w:b/>
          <w:sz w:val="24"/>
        </w:rPr>
      </w:pPr>
      <w:r>
        <w:rPr>
          <w:sz w:val="24"/>
        </w:rPr>
        <w:t xml:space="preserve">Изучение интегрированного предмета </w:t>
      </w:r>
      <w:r w:rsidRPr="00C733F3">
        <w:rPr>
          <w:sz w:val="24"/>
        </w:rPr>
        <w:t>«Окружающий мир»</w:t>
      </w:r>
      <w:r>
        <w:rPr>
          <w:b/>
          <w:sz w:val="24"/>
        </w:rPr>
        <w:t xml:space="preserve"> </w:t>
      </w:r>
      <w:r>
        <w:rPr>
          <w:sz w:val="24"/>
        </w:rPr>
        <w:t>направлено на воспитание любви и уважения к природе, своему селу, своей Родине; осмысление личного опыта</w:t>
      </w:r>
      <w:r>
        <w:rPr>
          <w:spacing w:val="1"/>
          <w:sz w:val="24"/>
        </w:rPr>
        <w:t xml:space="preserve"> </w:t>
      </w:r>
      <w:r>
        <w:rPr>
          <w:sz w:val="24"/>
        </w:rPr>
        <w:t>общения</w:t>
      </w:r>
      <w:r>
        <w:rPr>
          <w:spacing w:val="1"/>
          <w:sz w:val="24"/>
        </w:rPr>
        <w:t xml:space="preserve"> </w:t>
      </w:r>
      <w:r>
        <w:rPr>
          <w:sz w:val="24"/>
        </w:rPr>
        <w:t>ребенка</w:t>
      </w:r>
      <w:r>
        <w:rPr>
          <w:spacing w:val="1"/>
          <w:sz w:val="24"/>
        </w:rPr>
        <w:t xml:space="preserve"> </w:t>
      </w:r>
      <w:r>
        <w:rPr>
          <w:sz w:val="24"/>
        </w:rPr>
        <w:t>с</w:t>
      </w:r>
      <w:r>
        <w:rPr>
          <w:spacing w:val="1"/>
          <w:sz w:val="24"/>
        </w:rPr>
        <w:t xml:space="preserve"> </w:t>
      </w:r>
      <w:r>
        <w:rPr>
          <w:sz w:val="24"/>
        </w:rPr>
        <w:t>природой</w:t>
      </w:r>
      <w:r>
        <w:rPr>
          <w:spacing w:val="1"/>
          <w:sz w:val="24"/>
        </w:rPr>
        <w:t xml:space="preserve"> </w:t>
      </w:r>
      <w:r>
        <w:rPr>
          <w:sz w:val="24"/>
        </w:rPr>
        <w:t>и</w:t>
      </w:r>
      <w:r>
        <w:rPr>
          <w:spacing w:val="1"/>
          <w:sz w:val="24"/>
        </w:rPr>
        <w:t xml:space="preserve"> </w:t>
      </w:r>
      <w:r>
        <w:rPr>
          <w:sz w:val="24"/>
        </w:rPr>
        <w:t>людьми;</w:t>
      </w:r>
      <w:r>
        <w:rPr>
          <w:spacing w:val="1"/>
          <w:sz w:val="24"/>
        </w:rPr>
        <w:t xml:space="preserve"> </w:t>
      </w:r>
      <w:r>
        <w:rPr>
          <w:sz w:val="24"/>
        </w:rPr>
        <w:t>понимание</w:t>
      </w:r>
      <w:r>
        <w:rPr>
          <w:spacing w:val="1"/>
          <w:sz w:val="24"/>
        </w:rPr>
        <w:t xml:space="preserve"> </w:t>
      </w:r>
      <w:r>
        <w:rPr>
          <w:sz w:val="24"/>
        </w:rPr>
        <w:t>своего</w:t>
      </w:r>
      <w:r>
        <w:rPr>
          <w:spacing w:val="1"/>
          <w:sz w:val="24"/>
        </w:rPr>
        <w:t xml:space="preserve"> </w:t>
      </w:r>
      <w:r>
        <w:rPr>
          <w:sz w:val="24"/>
        </w:rPr>
        <w:t>места</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социуме;</w:t>
      </w:r>
      <w:r>
        <w:rPr>
          <w:spacing w:val="-57"/>
          <w:sz w:val="24"/>
        </w:rPr>
        <w:t xml:space="preserve"> </w:t>
      </w:r>
      <w:r>
        <w:rPr>
          <w:sz w:val="24"/>
        </w:rPr>
        <w:t>приучение детей к рациональному постижению мира на основе глубокого эмоционально-</w:t>
      </w:r>
      <w:r>
        <w:rPr>
          <w:spacing w:val="1"/>
          <w:sz w:val="24"/>
        </w:rPr>
        <w:t xml:space="preserve"> </w:t>
      </w:r>
      <w:r>
        <w:rPr>
          <w:sz w:val="24"/>
        </w:rPr>
        <w:t>ценностного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нему.</w:t>
      </w:r>
      <w:r>
        <w:rPr>
          <w:spacing w:val="1"/>
          <w:sz w:val="24"/>
        </w:rPr>
        <w:t xml:space="preserve"> </w:t>
      </w:r>
      <w:r>
        <w:rPr>
          <w:sz w:val="24"/>
        </w:rPr>
        <w:t>Особое</w:t>
      </w:r>
      <w:r>
        <w:rPr>
          <w:spacing w:val="1"/>
          <w:sz w:val="24"/>
        </w:rPr>
        <w:t xml:space="preserve"> </w:t>
      </w:r>
      <w:r>
        <w:rPr>
          <w:sz w:val="24"/>
        </w:rPr>
        <w:t>внимание</w:t>
      </w:r>
      <w:r>
        <w:rPr>
          <w:spacing w:val="1"/>
          <w:sz w:val="24"/>
        </w:rPr>
        <w:t xml:space="preserve"> </w:t>
      </w:r>
      <w:r>
        <w:rPr>
          <w:sz w:val="24"/>
        </w:rPr>
        <w:t>уделено</w:t>
      </w:r>
      <w:r>
        <w:rPr>
          <w:spacing w:val="1"/>
          <w:sz w:val="24"/>
        </w:rPr>
        <w:t xml:space="preserve"> </w:t>
      </w:r>
      <w:r>
        <w:rPr>
          <w:sz w:val="24"/>
        </w:rPr>
        <w:t>формированию</w:t>
      </w:r>
      <w:r>
        <w:rPr>
          <w:spacing w:val="1"/>
          <w:sz w:val="24"/>
        </w:rPr>
        <w:t xml:space="preserve"> </w:t>
      </w:r>
      <w:r>
        <w:rPr>
          <w:sz w:val="24"/>
        </w:rPr>
        <w:t>у</w:t>
      </w:r>
      <w:r>
        <w:rPr>
          <w:spacing w:val="1"/>
          <w:sz w:val="24"/>
        </w:rPr>
        <w:t xml:space="preserve"> </w:t>
      </w:r>
      <w:r>
        <w:rPr>
          <w:sz w:val="24"/>
        </w:rPr>
        <w:t>младших</w:t>
      </w:r>
      <w:r>
        <w:rPr>
          <w:spacing w:val="1"/>
          <w:sz w:val="24"/>
        </w:rPr>
        <w:t xml:space="preserve"> </w:t>
      </w:r>
      <w:r>
        <w:rPr>
          <w:sz w:val="24"/>
        </w:rPr>
        <w:t xml:space="preserve">школьников здорового образа жизни, элементарных знаний </w:t>
      </w:r>
      <w:r>
        <w:rPr>
          <w:sz w:val="24"/>
        </w:rPr>
        <w:lastRenderedPageBreak/>
        <w:t>о поведении в экстремальных</w:t>
      </w:r>
      <w:r>
        <w:rPr>
          <w:spacing w:val="1"/>
          <w:sz w:val="24"/>
        </w:rPr>
        <w:t xml:space="preserve"> </w:t>
      </w:r>
      <w:r>
        <w:rPr>
          <w:sz w:val="24"/>
        </w:rPr>
        <w:t>ситуациях,</w:t>
      </w:r>
      <w:r>
        <w:rPr>
          <w:spacing w:val="-1"/>
          <w:sz w:val="24"/>
        </w:rPr>
        <w:t xml:space="preserve"> </w:t>
      </w:r>
      <w:r>
        <w:rPr>
          <w:sz w:val="24"/>
        </w:rPr>
        <w:t>т.</w:t>
      </w:r>
      <w:r>
        <w:rPr>
          <w:spacing w:val="-1"/>
          <w:sz w:val="24"/>
        </w:rPr>
        <w:t xml:space="preserve"> </w:t>
      </w:r>
      <w:r>
        <w:rPr>
          <w:sz w:val="24"/>
        </w:rPr>
        <w:t>е.</w:t>
      </w:r>
      <w:r>
        <w:rPr>
          <w:spacing w:val="1"/>
          <w:sz w:val="24"/>
        </w:rPr>
        <w:t xml:space="preserve"> </w:t>
      </w:r>
      <w:r>
        <w:rPr>
          <w:sz w:val="24"/>
        </w:rPr>
        <w:t>основам безопасности жизнедеятельности</w:t>
      </w:r>
      <w:r>
        <w:rPr>
          <w:b/>
          <w:sz w:val="24"/>
        </w:rPr>
        <w:t>.</w:t>
      </w:r>
    </w:p>
    <w:p w:rsidR="00FA7B9B" w:rsidRDefault="00FA7B9B" w:rsidP="00353F4F">
      <w:pPr>
        <w:pStyle w:val="a5"/>
        <w:numPr>
          <w:ilvl w:val="0"/>
          <w:numId w:val="89"/>
        </w:numPr>
        <w:tabs>
          <w:tab w:val="left" w:pos="1358"/>
        </w:tabs>
        <w:ind w:right="845" w:firstLine="566"/>
        <w:rPr>
          <w:sz w:val="24"/>
        </w:rPr>
      </w:pPr>
      <w:r>
        <w:rPr>
          <w:sz w:val="24"/>
        </w:rPr>
        <w:t xml:space="preserve">Изучение предметов </w:t>
      </w:r>
      <w:r w:rsidRPr="00C733F3">
        <w:rPr>
          <w:sz w:val="24"/>
        </w:rPr>
        <w:t>эстетического цикла (ИЗО и Музыка)</w:t>
      </w:r>
      <w:r>
        <w:rPr>
          <w:b/>
          <w:sz w:val="24"/>
        </w:rPr>
        <w:t xml:space="preserve"> </w:t>
      </w:r>
      <w:r>
        <w:rPr>
          <w:sz w:val="24"/>
        </w:rPr>
        <w:t>направлено на развитие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эмоционально-ценностному восприятию</w:t>
      </w:r>
      <w:r>
        <w:rPr>
          <w:spacing w:val="1"/>
          <w:sz w:val="24"/>
        </w:rPr>
        <w:t xml:space="preserve"> </w:t>
      </w:r>
      <w:r>
        <w:rPr>
          <w:sz w:val="24"/>
        </w:rPr>
        <w:t>произведений изобразительного и</w:t>
      </w:r>
      <w:r>
        <w:rPr>
          <w:spacing w:val="1"/>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выражению</w:t>
      </w:r>
      <w:r>
        <w:rPr>
          <w:spacing w:val="1"/>
          <w:sz w:val="24"/>
        </w:rPr>
        <w:t xml:space="preserve"> </w:t>
      </w:r>
      <w:r>
        <w:rPr>
          <w:sz w:val="24"/>
        </w:rPr>
        <w:t>в</w:t>
      </w:r>
      <w:r>
        <w:rPr>
          <w:spacing w:val="1"/>
          <w:sz w:val="24"/>
        </w:rPr>
        <w:t xml:space="preserve"> </w:t>
      </w:r>
      <w:r>
        <w:rPr>
          <w:sz w:val="24"/>
        </w:rPr>
        <w:t>творческих</w:t>
      </w:r>
      <w:r>
        <w:rPr>
          <w:spacing w:val="1"/>
          <w:sz w:val="24"/>
        </w:rPr>
        <w:t xml:space="preserve"> </w:t>
      </w:r>
      <w:r>
        <w:rPr>
          <w:sz w:val="24"/>
        </w:rPr>
        <w:t>работах</w:t>
      </w:r>
      <w:r>
        <w:rPr>
          <w:spacing w:val="1"/>
          <w:sz w:val="24"/>
        </w:rPr>
        <w:t xml:space="preserve"> </w:t>
      </w:r>
      <w:r>
        <w:rPr>
          <w:sz w:val="24"/>
        </w:rPr>
        <w:t>своего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окружающему</w:t>
      </w:r>
      <w:r>
        <w:rPr>
          <w:spacing w:val="-6"/>
          <w:sz w:val="24"/>
        </w:rPr>
        <w:t xml:space="preserve"> </w:t>
      </w:r>
      <w:r>
        <w:rPr>
          <w:sz w:val="24"/>
        </w:rPr>
        <w:t>миру.</w:t>
      </w:r>
    </w:p>
    <w:p w:rsidR="00FA7B9B" w:rsidRDefault="00FA7B9B" w:rsidP="00353F4F">
      <w:pPr>
        <w:pStyle w:val="a5"/>
        <w:numPr>
          <w:ilvl w:val="0"/>
          <w:numId w:val="89"/>
        </w:numPr>
        <w:tabs>
          <w:tab w:val="left" w:pos="1442"/>
        </w:tabs>
        <w:ind w:right="846" w:firstLine="566"/>
        <w:rPr>
          <w:sz w:val="24"/>
        </w:rPr>
      </w:pPr>
      <w:r>
        <w:rPr>
          <w:sz w:val="24"/>
        </w:rPr>
        <w:t>Учебный</w:t>
      </w:r>
      <w:r>
        <w:rPr>
          <w:spacing w:val="1"/>
          <w:sz w:val="24"/>
        </w:rPr>
        <w:t xml:space="preserve"> </w:t>
      </w:r>
      <w:r>
        <w:rPr>
          <w:sz w:val="24"/>
        </w:rPr>
        <w:t>предмет</w:t>
      </w:r>
      <w:r>
        <w:rPr>
          <w:spacing w:val="1"/>
          <w:sz w:val="24"/>
        </w:rPr>
        <w:t xml:space="preserve"> </w:t>
      </w:r>
      <w:r w:rsidRPr="00C733F3">
        <w:rPr>
          <w:sz w:val="24"/>
        </w:rPr>
        <w:t>«Технология»</w:t>
      </w:r>
      <w:r>
        <w:rPr>
          <w:b/>
          <w:spacing w:val="1"/>
          <w:sz w:val="24"/>
        </w:rPr>
        <w:t xml:space="preserve"> </w:t>
      </w:r>
      <w:r>
        <w:rPr>
          <w:sz w:val="24"/>
        </w:rPr>
        <w:t>формирует</w:t>
      </w:r>
      <w:r>
        <w:rPr>
          <w:spacing w:val="1"/>
          <w:sz w:val="24"/>
        </w:rPr>
        <w:t xml:space="preserve"> </w:t>
      </w:r>
      <w:r>
        <w:rPr>
          <w:sz w:val="24"/>
        </w:rPr>
        <w:t>практико-ориентированную</w:t>
      </w:r>
      <w:r>
        <w:rPr>
          <w:spacing w:val="1"/>
          <w:sz w:val="24"/>
        </w:rPr>
        <w:t xml:space="preserve"> </w:t>
      </w:r>
      <w:r>
        <w:rPr>
          <w:sz w:val="24"/>
        </w:rPr>
        <w:t>направленность содержания обучения, которая позволяет реализовать практическое применение</w:t>
      </w:r>
      <w:r>
        <w:rPr>
          <w:spacing w:val="1"/>
          <w:sz w:val="24"/>
        </w:rPr>
        <w:t xml:space="preserve"> </w:t>
      </w:r>
      <w:r>
        <w:rPr>
          <w:sz w:val="24"/>
        </w:rPr>
        <w:t>знаний, полученных при изучении других учебных предметов (математика, окружающий</w:t>
      </w:r>
      <w:r>
        <w:rPr>
          <w:spacing w:val="1"/>
          <w:sz w:val="24"/>
        </w:rPr>
        <w:t xml:space="preserve"> </w:t>
      </w:r>
      <w:r>
        <w:rPr>
          <w:sz w:val="24"/>
        </w:rPr>
        <w:t>мир, изобразительное искусство, русский язык, литературное чтение), в интеллектуально-</w:t>
      </w:r>
      <w:r>
        <w:rPr>
          <w:spacing w:val="1"/>
          <w:sz w:val="24"/>
        </w:rPr>
        <w:t xml:space="preserve"> </w:t>
      </w:r>
      <w:r>
        <w:rPr>
          <w:sz w:val="24"/>
        </w:rPr>
        <w:t>практической</w:t>
      </w:r>
      <w:r>
        <w:rPr>
          <w:spacing w:val="1"/>
          <w:sz w:val="24"/>
        </w:rPr>
        <w:t xml:space="preserve"> </w:t>
      </w:r>
      <w:r>
        <w:rPr>
          <w:sz w:val="24"/>
        </w:rPr>
        <w:t>деятельности</w:t>
      </w:r>
      <w:r>
        <w:rPr>
          <w:spacing w:val="1"/>
          <w:sz w:val="24"/>
        </w:rPr>
        <w:t xml:space="preserve"> </w:t>
      </w:r>
      <w:r>
        <w:rPr>
          <w:sz w:val="24"/>
        </w:rPr>
        <w:t>ученика;</w:t>
      </w:r>
      <w:r>
        <w:rPr>
          <w:spacing w:val="1"/>
          <w:sz w:val="24"/>
        </w:rPr>
        <w:t xml:space="preserve"> </w:t>
      </w:r>
      <w:r>
        <w:rPr>
          <w:sz w:val="24"/>
        </w:rPr>
        <w:t>это,</w:t>
      </w:r>
      <w:r>
        <w:rPr>
          <w:spacing w:val="1"/>
          <w:sz w:val="24"/>
        </w:rPr>
        <w:t xml:space="preserve"> </w:t>
      </w:r>
      <w:r>
        <w:rPr>
          <w:sz w:val="24"/>
        </w:rPr>
        <w:t>в</w:t>
      </w:r>
      <w:r>
        <w:rPr>
          <w:spacing w:val="1"/>
          <w:sz w:val="24"/>
        </w:rPr>
        <w:t xml:space="preserve"> </w:t>
      </w:r>
      <w:r>
        <w:rPr>
          <w:sz w:val="24"/>
        </w:rPr>
        <w:t>свою</w:t>
      </w:r>
      <w:r>
        <w:rPr>
          <w:spacing w:val="1"/>
          <w:sz w:val="24"/>
        </w:rPr>
        <w:t xml:space="preserve"> </w:t>
      </w:r>
      <w:r>
        <w:rPr>
          <w:sz w:val="24"/>
        </w:rPr>
        <w:t>очередь,</w:t>
      </w:r>
      <w:r>
        <w:rPr>
          <w:spacing w:val="1"/>
          <w:sz w:val="24"/>
        </w:rPr>
        <w:t xml:space="preserve"> </w:t>
      </w:r>
      <w:r>
        <w:rPr>
          <w:sz w:val="24"/>
        </w:rPr>
        <w:t>создает</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развития</w:t>
      </w:r>
      <w:r>
        <w:rPr>
          <w:spacing w:val="-57"/>
          <w:sz w:val="24"/>
        </w:rPr>
        <w:t xml:space="preserve"> </w:t>
      </w:r>
      <w:r>
        <w:rPr>
          <w:sz w:val="24"/>
        </w:rPr>
        <w:t>инициативности,</w:t>
      </w:r>
      <w:r>
        <w:rPr>
          <w:spacing w:val="-5"/>
          <w:sz w:val="24"/>
        </w:rPr>
        <w:t xml:space="preserve"> </w:t>
      </w:r>
      <w:r>
        <w:rPr>
          <w:sz w:val="24"/>
        </w:rPr>
        <w:t>изобретательности,</w:t>
      </w:r>
      <w:r>
        <w:rPr>
          <w:spacing w:val="-5"/>
          <w:sz w:val="24"/>
        </w:rPr>
        <w:t xml:space="preserve"> </w:t>
      </w:r>
      <w:r>
        <w:rPr>
          <w:sz w:val="24"/>
        </w:rPr>
        <w:t>гибкости</w:t>
      </w:r>
      <w:r>
        <w:rPr>
          <w:spacing w:val="-7"/>
          <w:sz w:val="24"/>
        </w:rPr>
        <w:t xml:space="preserve"> </w:t>
      </w:r>
      <w:r>
        <w:rPr>
          <w:sz w:val="24"/>
        </w:rPr>
        <w:t>и</w:t>
      </w:r>
      <w:r>
        <w:rPr>
          <w:spacing w:val="-5"/>
          <w:sz w:val="24"/>
        </w:rPr>
        <w:t xml:space="preserve"> </w:t>
      </w:r>
      <w:r>
        <w:rPr>
          <w:sz w:val="24"/>
        </w:rPr>
        <w:t>вариативности</w:t>
      </w:r>
      <w:r>
        <w:rPr>
          <w:spacing w:val="-4"/>
          <w:sz w:val="24"/>
        </w:rPr>
        <w:t xml:space="preserve"> </w:t>
      </w:r>
      <w:r>
        <w:rPr>
          <w:sz w:val="24"/>
        </w:rPr>
        <w:t>мышления</w:t>
      </w:r>
      <w:r>
        <w:rPr>
          <w:spacing w:val="-3"/>
          <w:sz w:val="24"/>
        </w:rPr>
        <w:t xml:space="preserve"> </w:t>
      </w:r>
      <w:r>
        <w:rPr>
          <w:sz w:val="24"/>
        </w:rPr>
        <w:t>у</w:t>
      </w:r>
      <w:r>
        <w:rPr>
          <w:spacing w:val="-13"/>
          <w:sz w:val="24"/>
        </w:rPr>
        <w:t xml:space="preserve"> </w:t>
      </w:r>
      <w:r>
        <w:rPr>
          <w:sz w:val="24"/>
        </w:rPr>
        <w:t>школьников;</w:t>
      </w:r>
    </w:p>
    <w:p w:rsidR="00FA7B9B" w:rsidRDefault="00FA7B9B" w:rsidP="00353F4F">
      <w:pPr>
        <w:pStyle w:val="a5"/>
        <w:numPr>
          <w:ilvl w:val="0"/>
          <w:numId w:val="89"/>
        </w:numPr>
        <w:tabs>
          <w:tab w:val="left" w:pos="1382"/>
        </w:tabs>
        <w:ind w:right="849" w:firstLine="566"/>
        <w:rPr>
          <w:sz w:val="24"/>
        </w:rPr>
      </w:pPr>
      <w:r>
        <w:rPr>
          <w:sz w:val="24"/>
        </w:rPr>
        <w:t xml:space="preserve">Занятия по </w:t>
      </w:r>
      <w:r w:rsidRPr="00C733F3">
        <w:rPr>
          <w:sz w:val="24"/>
        </w:rPr>
        <w:t>физической культуре</w:t>
      </w:r>
      <w:r>
        <w:rPr>
          <w:b/>
          <w:sz w:val="24"/>
        </w:rPr>
        <w:t xml:space="preserve"> </w:t>
      </w:r>
      <w:r>
        <w:rPr>
          <w:sz w:val="24"/>
        </w:rPr>
        <w:t>направлены на укрепление здоровья, содействие</w:t>
      </w:r>
      <w:r>
        <w:rPr>
          <w:spacing w:val="1"/>
          <w:sz w:val="24"/>
        </w:rPr>
        <w:t xml:space="preserve"> </w:t>
      </w:r>
      <w:r>
        <w:rPr>
          <w:sz w:val="24"/>
        </w:rPr>
        <w:t>гармоничному физическому развитию и всесторонней физической подготовленности ученика.</w:t>
      </w:r>
    </w:p>
    <w:p w:rsidR="00FA7B9B" w:rsidRDefault="00FA7B9B" w:rsidP="00353F4F">
      <w:pPr>
        <w:pStyle w:val="a5"/>
        <w:numPr>
          <w:ilvl w:val="0"/>
          <w:numId w:val="89"/>
        </w:numPr>
        <w:tabs>
          <w:tab w:val="left" w:pos="1374"/>
        </w:tabs>
        <w:spacing w:before="65"/>
        <w:ind w:right="845" w:firstLine="566"/>
        <w:rPr>
          <w:sz w:val="24"/>
        </w:rPr>
      </w:pPr>
      <w:r>
        <w:rPr>
          <w:sz w:val="24"/>
        </w:rPr>
        <w:t xml:space="preserve">Учебный предмет </w:t>
      </w:r>
      <w:r w:rsidRPr="00C733F3">
        <w:rPr>
          <w:sz w:val="24"/>
        </w:rPr>
        <w:t xml:space="preserve">«Основы религиозных культур и светской этики», </w:t>
      </w:r>
      <w:r>
        <w:rPr>
          <w:sz w:val="24"/>
        </w:rPr>
        <w:t>утвержденный распоряжением Правительства РФ от 28 января 2012 г. №84-р, изучается в IV классе в</w:t>
      </w:r>
      <w:r>
        <w:rPr>
          <w:spacing w:val="1"/>
          <w:sz w:val="24"/>
        </w:rPr>
        <w:t xml:space="preserve"> </w:t>
      </w:r>
      <w:r>
        <w:rPr>
          <w:sz w:val="24"/>
        </w:rPr>
        <w:t>объёме</w:t>
      </w:r>
      <w:r>
        <w:rPr>
          <w:spacing w:val="-2"/>
          <w:sz w:val="24"/>
        </w:rPr>
        <w:t xml:space="preserve"> </w:t>
      </w:r>
      <w:r>
        <w:rPr>
          <w:sz w:val="24"/>
        </w:rPr>
        <w:t>1 часа</w:t>
      </w:r>
      <w:r>
        <w:rPr>
          <w:spacing w:val="-1"/>
          <w:sz w:val="24"/>
        </w:rPr>
        <w:t xml:space="preserve"> </w:t>
      </w:r>
      <w:r>
        <w:rPr>
          <w:sz w:val="24"/>
        </w:rPr>
        <w:t>в</w:t>
      </w:r>
      <w:r>
        <w:rPr>
          <w:spacing w:val="-1"/>
          <w:sz w:val="24"/>
        </w:rPr>
        <w:t xml:space="preserve"> </w:t>
      </w:r>
      <w:r>
        <w:rPr>
          <w:sz w:val="24"/>
        </w:rPr>
        <w:t>неделю.</w:t>
      </w:r>
    </w:p>
    <w:p w:rsidR="00FA7B9B" w:rsidRDefault="00FA7B9B" w:rsidP="00353F4F">
      <w:pPr>
        <w:pStyle w:val="a5"/>
        <w:numPr>
          <w:ilvl w:val="0"/>
          <w:numId w:val="89"/>
        </w:numPr>
        <w:tabs>
          <w:tab w:val="left" w:pos="1492"/>
        </w:tabs>
        <w:spacing w:before="1"/>
        <w:ind w:right="850" w:firstLine="566"/>
        <w:rPr>
          <w:sz w:val="24"/>
        </w:rPr>
      </w:pPr>
      <w:r>
        <w:rPr>
          <w:sz w:val="24"/>
        </w:rPr>
        <w:t xml:space="preserve">Учебный предмет </w:t>
      </w:r>
      <w:r w:rsidRPr="00C733F3">
        <w:rPr>
          <w:sz w:val="24"/>
        </w:rPr>
        <w:t>«Информатика</w:t>
      </w:r>
      <w:r>
        <w:rPr>
          <w:sz w:val="24"/>
        </w:rPr>
        <w:t>», направленный</w:t>
      </w:r>
      <w:r>
        <w:rPr>
          <w:spacing w:val="1"/>
          <w:sz w:val="24"/>
        </w:rPr>
        <w:t xml:space="preserve"> </w:t>
      </w:r>
      <w:r>
        <w:rPr>
          <w:sz w:val="24"/>
        </w:rPr>
        <w:t>на обеспечение всеобщей компьютерной грамотности, изучается в II – III классах в качестве учебного модуля в рамках</w:t>
      </w:r>
      <w:r>
        <w:rPr>
          <w:spacing w:val="1"/>
          <w:sz w:val="24"/>
        </w:rPr>
        <w:t xml:space="preserve"> </w:t>
      </w:r>
      <w:r>
        <w:rPr>
          <w:sz w:val="24"/>
        </w:rPr>
        <w:t>учебного</w:t>
      </w:r>
      <w:r>
        <w:rPr>
          <w:spacing w:val="-1"/>
          <w:sz w:val="24"/>
        </w:rPr>
        <w:t xml:space="preserve"> </w:t>
      </w:r>
      <w:r>
        <w:rPr>
          <w:sz w:val="24"/>
        </w:rPr>
        <w:t xml:space="preserve">предмета </w:t>
      </w:r>
      <w:r w:rsidRPr="00C733F3">
        <w:rPr>
          <w:sz w:val="24"/>
        </w:rPr>
        <w:t>«Технология»</w:t>
      </w:r>
      <w:r>
        <w:rPr>
          <w:b/>
          <w:spacing w:val="1"/>
          <w:sz w:val="24"/>
        </w:rPr>
        <w:t xml:space="preserve"> </w:t>
      </w:r>
      <w:r>
        <w:rPr>
          <w:sz w:val="24"/>
        </w:rPr>
        <w:t>и</w:t>
      </w:r>
      <w:r>
        <w:rPr>
          <w:spacing w:val="-1"/>
          <w:sz w:val="24"/>
        </w:rPr>
        <w:t xml:space="preserve"> </w:t>
      </w:r>
      <w:r>
        <w:rPr>
          <w:sz w:val="24"/>
        </w:rPr>
        <w:t>с</w:t>
      </w:r>
      <w:r>
        <w:rPr>
          <w:spacing w:val="-1"/>
          <w:sz w:val="24"/>
        </w:rPr>
        <w:t xml:space="preserve"> </w:t>
      </w:r>
      <w:r>
        <w:rPr>
          <w:sz w:val="24"/>
        </w:rPr>
        <w:t>VII</w:t>
      </w:r>
      <w:r>
        <w:rPr>
          <w:spacing w:val="-4"/>
          <w:sz w:val="24"/>
        </w:rPr>
        <w:t xml:space="preserve"> </w:t>
      </w:r>
      <w:r>
        <w:rPr>
          <w:sz w:val="24"/>
        </w:rPr>
        <w:t>класса</w:t>
      </w:r>
      <w:r>
        <w:rPr>
          <w:spacing w:val="-1"/>
          <w:sz w:val="24"/>
        </w:rPr>
        <w:t xml:space="preserve"> </w:t>
      </w:r>
      <w:r>
        <w:rPr>
          <w:sz w:val="24"/>
        </w:rPr>
        <w:t>– как самостоятельный</w:t>
      </w:r>
      <w:r>
        <w:rPr>
          <w:spacing w:val="-1"/>
          <w:sz w:val="24"/>
        </w:rPr>
        <w:t xml:space="preserve"> </w:t>
      </w:r>
      <w:r>
        <w:rPr>
          <w:sz w:val="24"/>
        </w:rPr>
        <w:t>предмет.</w:t>
      </w:r>
    </w:p>
    <w:p w:rsidR="00FA7B9B" w:rsidRDefault="00FA7B9B" w:rsidP="00FA7B9B">
      <w:pPr>
        <w:pStyle w:val="a3"/>
        <w:ind w:left="1105"/>
      </w:pPr>
      <w:r>
        <w:lastRenderedPageBreak/>
        <w:t>В</w:t>
      </w:r>
      <w:r>
        <w:rPr>
          <w:spacing w:val="-6"/>
        </w:rPr>
        <w:t xml:space="preserve"> </w:t>
      </w:r>
      <w:r>
        <w:t>школе</w:t>
      </w:r>
      <w:r>
        <w:rPr>
          <w:spacing w:val="-4"/>
        </w:rPr>
        <w:t xml:space="preserve"> </w:t>
      </w:r>
      <w:r>
        <w:t>обучение</w:t>
      </w:r>
      <w:r>
        <w:rPr>
          <w:spacing w:val="-3"/>
        </w:rPr>
        <w:t xml:space="preserve"> </w:t>
      </w:r>
      <w:r>
        <w:t>осуществляется</w:t>
      </w:r>
      <w:r>
        <w:rPr>
          <w:spacing w:val="-4"/>
        </w:rPr>
        <w:t xml:space="preserve"> </w:t>
      </w:r>
      <w:r>
        <w:t>по</w:t>
      </w:r>
      <w:r>
        <w:rPr>
          <w:spacing w:val="-3"/>
        </w:rPr>
        <w:t xml:space="preserve"> </w:t>
      </w:r>
      <w:r>
        <w:t>УМК</w:t>
      </w:r>
      <w:r>
        <w:rPr>
          <w:spacing w:val="1"/>
        </w:rPr>
        <w:t xml:space="preserve"> </w:t>
      </w:r>
      <w:r w:rsidR="00B80F58">
        <w:t>«Школа Росии</w:t>
      </w:r>
      <w:r>
        <w:t>».</w:t>
      </w:r>
    </w:p>
    <w:p w:rsidR="00FA7B9B" w:rsidRDefault="00FA7B9B" w:rsidP="00FA7B9B">
      <w:pPr>
        <w:pStyle w:val="a3"/>
        <w:ind w:right="852" w:firstLine="566"/>
      </w:pPr>
      <w:r>
        <w:t>Для развития потенциала одарённых и талантливых детей индивидуальные учебные</w:t>
      </w:r>
      <w:r>
        <w:rPr>
          <w:spacing w:val="1"/>
        </w:rPr>
        <w:t xml:space="preserve"> </w:t>
      </w:r>
      <w:r>
        <w:t>планы, в рамках которых формируются индивидуальные учебные программы (содержание</w:t>
      </w:r>
      <w:r>
        <w:rPr>
          <w:spacing w:val="1"/>
        </w:rPr>
        <w:t xml:space="preserve"> </w:t>
      </w:r>
      <w:r>
        <w:t>дисциплин, курсов, модулей, темп и формы образования) могут разрабатываться с участием</w:t>
      </w:r>
      <w:r>
        <w:rPr>
          <w:spacing w:val="1"/>
        </w:rPr>
        <w:t xml:space="preserve"> </w:t>
      </w:r>
      <w:r>
        <w:t>самих обучающихся</w:t>
      </w:r>
      <w:r>
        <w:rPr>
          <w:spacing w:val="-1"/>
        </w:rPr>
        <w:t xml:space="preserve"> </w:t>
      </w:r>
      <w:r>
        <w:t>и</w:t>
      </w:r>
      <w:r>
        <w:rPr>
          <w:spacing w:val="-2"/>
        </w:rPr>
        <w:t xml:space="preserve"> </w:t>
      </w:r>
      <w:r>
        <w:t>их</w:t>
      </w:r>
      <w:r>
        <w:rPr>
          <w:spacing w:val="2"/>
        </w:rPr>
        <w:t xml:space="preserve"> </w:t>
      </w:r>
      <w:r>
        <w:t>родителей</w:t>
      </w:r>
      <w:r>
        <w:rPr>
          <w:spacing w:val="-1"/>
        </w:rPr>
        <w:t xml:space="preserve"> </w:t>
      </w:r>
      <w:r>
        <w:t>(законных</w:t>
      </w:r>
      <w:r>
        <w:rPr>
          <w:spacing w:val="-2"/>
        </w:rPr>
        <w:t xml:space="preserve"> </w:t>
      </w:r>
      <w:r>
        <w:t>представителей).</w:t>
      </w:r>
    </w:p>
    <w:p w:rsidR="00FA7B9B" w:rsidRDefault="00FA7B9B" w:rsidP="00FA7B9B">
      <w:pPr>
        <w:pStyle w:val="a3"/>
        <w:ind w:right="843" w:firstLine="566"/>
      </w:pPr>
      <w:r>
        <w:t>Внеурочная деятельность, которая является обязательной для планирования образовательным учреждением, отражена в образовательной программе школы, но выведена за рамки</w:t>
      </w:r>
      <w:r>
        <w:rPr>
          <w:spacing w:val="-57"/>
        </w:rPr>
        <w:t xml:space="preserve"> </w:t>
      </w:r>
      <w:r>
        <w:t>учебного плана. Реализуемая модель внеурочной деятельности – интегрированная. Основные</w:t>
      </w:r>
      <w:r>
        <w:rPr>
          <w:spacing w:val="-57"/>
        </w:rPr>
        <w:t xml:space="preserve"> </w:t>
      </w:r>
      <w:r>
        <w:t>направления:</w:t>
      </w:r>
      <w:r>
        <w:rPr>
          <w:spacing w:val="1"/>
        </w:rPr>
        <w:t xml:space="preserve"> </w:t>
      </w:r>
      <w:r>
        <w:t>спортивно-оздоровительное,</w:t>
      </w:r>
      <w:r>
        <w:rPr>
          <w:spacing w:val="1"/>
        </w:rPr>
        <w:t xml:space="preserve"> </w:t>
      </w:r>
      <w:r>
        <w:t>духовно-нравственное,</w:t>
      </w:r>
      <w:r>
        <w:rPr>
          <w:spacing w:val="1"/>
        </w:rPr>
        <w:t xml:space="preserve"> </w:t>
      </w:r>
      <w:r>
        <w:t>социальное,</w:t>
      </w:r>
      <w:r>
        <w:rPr>
          <w:spacing w:val="1"/>
        </w:rPr>
        <w:t xml:space="preserve"> </w:t>
      </w:r>
      <w:r>
        <w:t>общеинтеллектуальное, общекультурное, в том числе через такие формы, как экскурсии, кружки, секции, круглые столы, олимпиады,</w:t>
      </w:r>
      <w:r>
        <w:rPr>
          <w:spacing w:val="1"/>
        </w:rPr>
        <w:t xml:space="preserve"> </w:t>
      </w:r>
      <w:r>
        <w:t>соревнования, общественно-полезные практики</w:t>
      </w:r>
      <w:r>
        <w:rPr>
          <w:spacing w:val="1"/>
        </w:rPr>
        <w:t xml:space="preserve"> </w:t>
      </w:r>
      <w:r>
        <w:t>и др. 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в</w:t>
      </w:r>
      <w:r>
        <w:rPr>
          <w:spacing w:val="4"/>
        </w:rPr>
        <w:t xml:space="preserve"> </w:t>
      </w:r>
      <w:r>
        <w:t>I</w:t>
      </w:r>
      <w:r>
        <w:rPr>
          <w:spacing w:val="-5"/>
        </w:rPr>
        <w:t xml:space="preserve"> </w:t>
      </w:r>
      <w:r>
        <w:t>классах</w:t>
      </w:r>
      <w:r>
        <w:rPr>
          <w:spacing w:val="2"/>
        </w:rPr>
        <w:t xml:space="preserve"> </w:t>
      </w:r>
      <w:r>
        <w:t>вводится английский</w:t>
      </w:r>
      <w:r>
        <w:rPr>
          <w:spacing w:val="1"/>
        </w:rPr>
        <w:t xml:space="preserve"> </w:t>
      </w:r>
      <w:r>
        <w:t>язык в</w:t>
      </w:r>
      <w:r>
        <w:rPr>
          <w:spacing w:val="-1"/>
        </w:rPr>
        <w:t xml:space="preserve"> </w:t>
      </w:r>
      <w:r>
        <w:t>объеме</w:t>
      </w:r>
      <w:r>
        <w:rPr>
          <w:spacing w:val="-1"/>
        </w:rPr>
        <w:t xml:space="preserve"> </w:t>
      </w:r>
      <w:r>
        <w:t>1ч</w:t>
      </w:r>
      <w:r>
        <w:rPr>
          <w:spacing w:val="-1"/>
        </w:rPr>
        <w:t xml:space="preserve"> </w:t>
      </w:r>
      <w:r>
        <w:t>в</w:t>
      </w:r>
      <w:r>
        <w:rPr>
          <w:spacing w:val="-1"/>
        </w:rPr>
        <w:t xml:space="preserve"> </w:t>
      </w:r>
      <w:r>
        <w:t>неделю – 33 академических часа в год. Часы внеурочной деятельности могут быть реализованы как в</w:t>
      </w:r>
      <w:r>
        <w:rPr>
          <w:spacing w:val="-57"/>
        </w:rPr>
        <w:t xml:space="preserve"> </w:t>
      </w:r>
      <w:r>
        <w:t>течение учебной недели, так и в период каникул. Внеурочная деятельность организуется на</w:t>
      </w:r>
      <w:r>
        <w:rPr>
          <w:spacing w:val="1"/>
        </w:rPr>
        <w:t xml:space="preserve"> </w:t>
      </w:r>
      <w:r>
        <w:t>добровольной</w:t>
      </w:r>
      <w:r>
        <w:rPr>
          <w:spacing w:val="-1"/>
        </w:rPr>
        <w:t xml:space="preserve"> </w:t>
      </w:r>
      <w:r>
        <w:t>основе</w:t>
      </w:r>
      <w:r>
        <w:rPr>
          <w:spacing w:val="-2"/>
        </w:rPr>
        <w:t xml:space="preserve"> </w:t>
      </w:r>
      <w:r>
        <w:t>по выбору.</w:t>
      </w:r>
    </w:p>
    <w:p w:rsidR="00FA7B9B" w:rsidRDefault="00FA7B9B" w:rsidP="00FA7B9B">
      <w:pPr>
        <w:spacing w:line="270" w:lineRule="exact"/>
        <w:ind w:left="585" w:right="834"/>
        <w:jc w:val="center"/>
        <w:rPr>
          <w:b/>
          <w:i/>
          <w:sz w:val="24"/>
        </w:rPr>
      </w:pPr>
    </w:p>
    <w:p w:rsidR="00FA7B9B" w:rsidRDefault="00FA7B9B" w:rsidP="00FA7B9B">
      <w:pPr>
        <w:spacing w:line="270" w:lineRule="exact"/>
        <w:ind w:left="585" w:right="834"/>
        <w:jc w:val="center"/>
        <w:rPr>
          <w:b/>
          <w:i/>
          <w:sz w:val="24"/>
        </w:rPr>
      </w:pPr>
      <w:r>
        <w:rPr>
          <w:b/>
          <w:i/>
          <w:sz w:val="24"/>
        </w:rPr>
        <w:t>Учебный</w:t>
      </w:r>
      <w:r>
        <w:rPr>
          <w:b/>
          <w:i/>
          <w:spacing w:val="-2"/>
          <w:sz w:val="24"/>
        </w:rPr>
        <w:t xml:space="preserve"> </w:t>
      </w:r>
      <w:r>
        <w:rPr>
          <w:b/>
          <w:i/>
          <w:sz w:val="24"/>
        </w:rPr>
        <w:t>план</w:t>
      </w:r>
    </w:p>
    <w:p w:rsidR="00FA7B9B" w:rsidRDefault="00FA7B9B" w:rsidP="00FA7B9B">
      <w:pPr>
        <w:spacing w:before="3"/>
        <w:ind w:left="522" w:right="834"/>
        <w:jc w:val="center"/>
        <w:rPr>
          <w:b/>
          <w:i/>
          <w:sz w:val="24"/>
        </w:rPr>
      </w:pPr>
      <w:r>
        <w:rPr>
          <w:b/>
          <w:i/>
          <w:sz w:val="24"/>
        </w:rPr>
        <w:t>для</w:t>
      </w:r>
      <w:r>
        <w:rPr>
          <w:b/>
          <w:i/>
          <w:spacing w:val="-1"/>
          <w:sz w:val="24"/>
        </w:rPr>
        <w:t xml:space="preserve"> </w:t>
      </w:r>
      <w:r>
        <w:rPr>
          <w:b/>
          <w:i/>
          <w:sz w:val="24"/>
        </w:rPr>
        <w:t>I-IV</w:t>
      </w:r>
      <w:r>
        <w:rPr>
          <w:b/>
          <w:i/>
          <w:spacing w:val="-7"/>
          <w:sz w:val="24"/>
        </w:rPr>
        <w:t xml:space="preserve"> </w:t>
      </w:r>
      <w:r>
        <w:rPr>
          <w:b/>
          <w:i/>
          <w:sz w:val="24"/>
        </w:rPr>
        <w:t>классов</w:t>
      </w:r>
      <w:r>
        <w:rPr>
          <w:b/>
          <w:i/>
          <w:spacing w:val="57"/>
          <w:sz w:val="24"/>
        </w:rPr>
        <w:t xml:space="preserve"> </w:t>
      </w:r>
      <w:r>
        <w:rPr>
          <w:b/>
          <w:i/>
          <w:sz w:val="24"/>
        </w:rPr>
        <w:t>МБОУ</w:t>
      </w:r>
      <w:r w:rsidRPr="001917AE">
        <w:rPr>
          <w:b/>
          <w:i/>
          <w:spacing w:val="-1"/>
          <w:sz w:val="24"/>
        </w:rPr>
        <w:t xml:space="preserve"> </w:t>
      </w:r>
      <w:r w:rsidR="00B80F58">
        <w:rPr>
          <w:b/>
          <w:i/>
        </w:rPr>
        <w:t>«</w:t>
      </w:r>
      <w:r w:rsidRPr="001917AE">
        <w:rPr>
          <w:b/>
          <w:i/>
        </w:rPr>
        <w:t>С</w:t>
      </w:r>
      <w:r w:rsidR="00B80F58">
        <w:rPr>
          <w:b/>
          <w:i/>
        </w:rPr>
        <w:t>таро-Гришкинская О</w:t>
      </w:r>
      <w:r w:rsidRPr="001917AE">
        <w:rPr>
          <w:b/>
          <w:i/>
        </w:rPr>
        <w:t>ОШ»</w:t>
      </w:r>
    </w:p>
    <w:p w:rsidR="00FA7B9B" w:rsidRDefault="00B80F58" w:rsidP="00FA7B9B">
      <w:pPr>
        <w:spacing w:after="3"/>
        <w:ind w:left="524" w:right="834"/>
        <w:jc w:val="center"/>
        <w:rPr>
          <w:b/>
          <w:i/>
          <w:sz w:val="24"/>
        </w:rPr>
      </w:pPr>
      <w:r>
        <w:rPr>
          <w:b/>
          <w:i/>
          <w:sz w:val="24"/>
        </w:rPr>
        <w:t>Менделее</w:t>
      </w:r>
      <w:r w:rsidR="00FA7B9B">
        <w:rPr>
          <w:b/>
          <w:i/>
          <w:sz w:val="24"/>
        </w:rPr>
        <w:t>вского</w:t>
      </w:r>
      <w:r w:rsidR="00FA7B9B">
        <w:rPr>
          <w:b/>
          <w:i/>
          <w:spacing w:val="-2"/>
          <w:sz w:val="24"/>
        </w:rPr>
        <w:t xml:space="preserve"> </w:t>
      </w:r>
      <w:r w:rsidR="00FA7B9B">
        <w:rPr>
          <w:b/>
          <w:i/>
          <w:sz w:val="24"/>
        </w:rPr>
        <w:t>муниципального</w:t>
      </w:r>
      <w:r w:rsidR="00FA7B9B">
        <w:rPr>
          <w:b/>
          <w:i/>
          <w:spacing w:val="-2"/>
          <w:sz w:val="24"/>
        </w:rPr>
        <w:t xml:space="preserve"> </w:t>
      </w:r>
      <w:r w:rsidR="00FA7B9B">
        <w:rPr>
          <w:b/>
          <w:i/>
          <w:sz w:val="24"/>
        </w:rPr>
        <w:t>района</w:t>
      </w:r>
      <w:r w:rsidR="00FA7B9B">
        <w:rPr>
          <w:b/>
          <w:i/>
          <w:spacing w:val="-1"/>
          <w:sz w:val="24"/>
        </w:rPr>
        <w:t xml:space="preserve"> </w:t>
      </w:r>
      <w:r w:rsidR="00FA7B9B">
        <w:rPr>
          <w:b/>
          <w:i/>
          <w:sz w:val="24"/>
        </w:rPr>
        <w:t>РТ</w:t>
      </w:r>
      <w:r w:rsidR="00FA7B9B">
        <w:rPr>
          <w:b/>
          <w:i/>
          <w:spacing w:val="-2"/>
          <w:sz w:val="24"/>
        </w:rPr>
        <w:t xml:space="preserve"> </w:t>
      </w:r>
      <w:r w:rsidR="00FA7B9B">
        <w:rPr>
          <w:b/>
          <w:i/>
          <w:sz w:val="24"/>
        </w:rPr>
        <w:t>на</w:t>
      </w:r>
      <w:r w:rsidR="00FA7B9B">
        <w:rPr>
          <w:b/>
          <w:i/>
          <w:spacing w:val="59"/>
          <w:sz w:val="24"/>
        </w:rPr>
        <w:t xml:space="preserve"> </w:t>
      </w:r>
      <w:r w:rsidR="00FA7B9B">
        <w:rPr>
          <w:b/>
          <w:i/>
          <w:sz w:val="24"/>
        </w:rPr>
        <w:t>2022-2023</w:t>
      </w:r>
      <w:r w:rsidR="00FA7B9B">
        <w:rPr>
          <w:b/>
          <w:i/>
          <w:spacing w:val="-1"/>
          <w:sz w:val="24"/>
        </w:rPr>
        <w:t xml:space="preserve"> </w:t>
      </w:r>
      <w:r w:rsidR="00FA7B9B">
        <w:rPr>
          <w:b/>
          <w:i/>
          <w:sz w:val="24"/>
        </w:rPr>
        <w:t>учебный</w:t>
      </w:r>
      <w:r w:rsidR="00FA7B9B">
        <w:rPr>
          <w:b/>
          <w:i/>
          <w:spacing w:val="-2"/>
          <w:sz w:val="24"/>
        </w:rPr>
        <w:t xml:space="preserve"> </w:t>
      </w:r>
      <w:r>
        <w:rPr>
          <w:b/>
          <w:i/>
          <w:sz w:val="24"/>
        </w:rPr>
        <w:t xml:space="preserve">год </w:t>
      </w:r>
    </w:p>
    <w:tbl>
      <w:tblPr>
        <w:tblStyle w:val="TableNormal"/>
        <w:tblW w:w="0" w:type="auto"/>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5"/>
        <w:gridCol w:w="3120"/>
        <w:gridCol w:w="739"/>
        <w:gridCol w:w="700"/>
        <w:gridCol w:w="779"/>
        <w:gridCol w:w="697"/>
        <w:gridCol w:w="820"/>
      </w:tblGrid>
      <w:tr w:rsidR="00FA7B9B" w:rsidTr="00FA7B9B">
        <w:trPr>
          <w:trHeight w:val="316"/>
        </w:trPr>
        <w:tc>
          <w:tcPr>
            <w:tcW w:w="3545" w:type="dxa"/>
            <w:vMerge w:val="restart"/>
          </w:tcPr>
          <w:p w:rsidR="00FA7B9B" w:rsidRDefault="00FA7B9B" w:rsidP="00FA7B9B">
            <w:pPr>
              <w:pStyle w:val="TableParagraph"/>
              <w:spacing w:before="11"/>
              <w:rPr>
                <w:b/>
                <w:i/>
                <w:sz w:val="31"/>
              </w:rPr>
            </w:pPr>
          </w:p>
          <w:p w:rsidR="00FA7B9B" w:rsidRDefault="00FA7B9B" w:rsidP="00FA7B9B">
            <w:pPr>
              <w:pStyle w:val="TableParagraph"/>
              <w:ind w:left="816"/>
              <w:rPr>
                <w:b/>
                <w:sz w:val="20"/>
              </w:rPr>
            </w:pPr>
            <w:r>
              <w:rPr>
                <w:b/>
                <w:sz w:val="20"/>
              </w:rPr>
              <w:t>Предметные</w:t>
            </w:r>
            <w:r>
              <w:rPr>
                <w:b/>
                <w:spacing w:val="-4"/>
                <w:sz w:val="20"/>
              </w:rPr>
              <w:t xml:space="preserve"> </w:t>
            </w:r>
            <w:r>
              <w:rPr>
                <w:b/>
                <w:sz w:val="20"/>
              </w:rPr>
              <w:t>области</w:t>
            </w:r>
          </w:p>
        </w:tc>
        <w:tc>
          <w:tcPr>
            <w:tcW w:w="3120" w:type="dxa"/>
            <w:vMerge w:val="restart"/>
          </w:tcPr>
          <w:p w:rsidR="00FA7B9B" w:rsidRDefault="00FA7B9B" w:rsidP="00FA7B9B">
            <w:pPr>
              <w:pStyle w:val="TableParagraph"/>
              <w:spacing w:before="8"/>
              <w:rPr>
                <w:b/>
                <w:i/>
                <w:sz w:val="17"/>
              </w:rPr>
            </w:pPr>
          </w:p>
          <w:p w:rsidR="00FA7B9B" w:rsidRDefault="00FA7B9B" w:rsidP="00FA7B9B">
            <w:pPr>
              <w:pStyle w:val="TableParagraph"/>
              <w:ind w:left="312"/>
              <w:rPr>
                <w:b/>
                <w:sz w:val="20"/>
              </w:rPr>
            </w:pPr>
            <w:r>
              <w:rPr>
                <w:b/>
                <w:sz w:val="20"/>
              </w:rPr>
              <w:t>Учебные</w:t>
            </w:r>
            <w:r>
              <w:rPr>
                <w:b/>
                <w:spacing w:val="-4"/>
                <w:sz w:val="20"/>
              </w:rPr>
              <w:t xml:space="preserve"> </w:t>
            </w:r>
            <w:r>
              <w:rPr>
                <w:b/>
                <w:sz w:val="20"/>
              </w:rPr>
              <w:t>предметы</w:t>
            </w:r>
            <w:r>
              <w:rPr>
                <w:b/>
                <w:spacing w:val="-3"/>
                <w:sz w:val="20"/>
              </w:rPr>
              <w:t xml:space="preserve"> </w:t>
            </w:r>
            <w:r>
              <w:rPr>
                <w:b/>
                <w:sz w:val="20"/>
              </w:rPr>
              <w:t>Классы</w:t>
            </w:r>
          </w:p>
        </w:tc>
        <w:tc>
          <w:tcPr>
            <w:tcW w:w="2915" w:type="dxa"/>
            <w:gridSpan w:val="4"/>
          </w:tcPr>
          <w:p w:rsidR="00FA7B9B" w:rsidRDefault="00FA7B9B" w:rsidP="00FA7B9B">
            <w:pPr>
              <w:pStyle w:val="TableParagraph"/>
              <w:spacing w:before="41"/>
              <w:ind w:left="212"/>
              <w:rPr>
                <w:b/>
                <w:sz w:val="20"/>
              </w:rPr>
            </w:pPr>
            <w:r>
              <w:rPr>
                <w:b/>
                <w:sz w:val="20"/>
              </w:rPr>
              <w:t>Количество</w:t>
            </w:r>
            <w:r>
              <w:rPr>
                <w:b/>
                <w:spacing w:val="-2"/>
                <w:sz w:val="20"/>
              </w:rPr>
              <w:t xml:space="preserve"> </w:t>
            </w:r>
            <w:r>
              <w:rPr>
                <w:b/>
                <w:sz w:val="20"/>
              </w:rPr>
              <w:t>часов</w:t>
            </w:r>
            <w:r>
              <w:rPr>
                <w:b/>
                <w:spacing w:val="-4"/>
                <w:sz w:val="20"/>
              </w:rPr>
              <w:t xml:space="preserve"> </w:t>
            </w:r>
            <w:r>
              <w:rPr>
                <w:b/>
                <w:sz w:val="20"/>
              </w:rPr>
              <w:t>в</w:t>
            </w:r>
            <w:r>
              <w:rPr>
                <w:b/>
                <w:spacing w:val="-3"/>
                <w:sz w:val="20"/>
              </w:rPr>
              <w:t xml:space="preserve"> </w:t>
            </w:r>
            <w:r>
              <w:rPr>
                <w:b/>
                <w:sz w:val="20"/>
              </w:rPr>
              <w:t>неделю</w:t>
            </w:r>
          </w:p>
        </w:tc>
        <w:tc>
          <w:tcPr>
            <w:tcW w:w="820" w:type="dxa"/>
            <w:vMerge w:val="restart"/>
          </w:tcPr>
          <w:p w:rsidR="00FA7B9B" w:rsidRDefault="00FA7B9B" w:rsidP="00FA7B9B">
            <w:pPr>
              <w:pStyle w:val="TableParagraph"/>
              <w:spacing w:before="89"/>
              <w:ind w:left="161" w:right="119" w:firstLine="2"/>
              <w:rPr>
                <w:b/>
                <w:sz w:val="20"/>
              </w:rPr>
            </w:pPr>
            <w:r>
              <w:rPr>
                <w:b/>
                <w:sz w:val="20"/>
              </w:rPr>
              <w:t>Всего</w:t>
            </w:r>
            <w:r>
              <w:rPr>
                <w:b/>
                <w:spacing w:val="-47"/>
                <w:sz w:val="20"/>
              </w:rPr>
              <w:t xml:space="preserve"> </w:t>
            </w:r>
            <w:r>
              <w:rPr>
                <w:b/>
                <w:sz w:val="20"/>
              </w:rPr>
              <w:t>часов</w:t>
            </w:r>
          </w:p>
        </w:tc>
      </w:tr>
      <w:tr w:rsidR="00FA7B9B" w:rsidTr="00FA7B9B">
        <w:trPr>
          <w:trHeight w:val="313"/>
        </w:trPr>
        <w:tc>
          <w:tcPr>
            <w:tcW w:w="3545" w:type="dxa"/>
            <w:vMerge/>
            <w:tcBorders>
              <w:top w:val="nil"/>
            </w:tcBorders>
          </w:tcPr>
          <w:p w:rsidR="00FA7B9B" w:rsidRDefault="00FA7B9B" w:rsidP="00FA7B9B">
            <w:pPr>
              <w:rPr>
                <w:sz w:val="2"/>
                <w:szCs w:val="2"/>
              </w:rPr>
            </w:pPr>
          </w:p>
        </w:tc>
        <w:tc>
          <w:tcPr>
            <w:tcW w:w="3120" w:type="dxa"/>
            <w:vMerge/>
            <w:tcBorders>
              <w:top w:val="nil"/>
            </w:tcBorders>
          </w:tcPr>
          <w:p w:rsidR="00FA7B9B" w:rsidRDefault="00FA7B9B" w:rsidP="00FA7B9B">
            <w:pPr>
              <w:rPr>
                <w:sz w:val="2"/>
                <w:szCs w:val="2"/>
              </w:rPr>
            </w:pPr>
          </w:p>
        </w:tc>
        <w:tc>
          <w:tcPr>
            <w:tcW w:w="739" w:type="dxa"/>
          </w:tcPr>
          <w:p w:rsidR="00FA7B9B" w:rsidRDefault="00FA7B9B" w:rsidP="00FA7B9B">
            <w:pPr>
              <w:pStyle w:val="TableParagraph"/>
              <w:spacing w:before="41"/>
              <w:ind w:right="317"/>
              <w:jc w:val="right"/>
              <w:rPr>
                <w:b/>
                <w:sz w:val="20"/>
              </w:rPr>
            </w:pPr>
            <w:r>
              <w:rPr>
                <w:b/>
                <w:w w:val="99"/>
                <w:sz w:val="20"/>
              </w:rPr>
              <w:t>I</w:t>
            </w:r>
          </w:p>
        </w:tc>
        <w:tc>
          <w:tcPr>
            <w:tcW w:w="700" w:type="dxa"/>
          </w:tcPr>
          <w:p w:rsidR="00FA7B9B" w:rsidRDefault="00FA7B9B" w:rsidP="00FA7B9B">
            <w:pPr>
              <w:pStyle w:val="TableParagraph"/>
              <w:spacing w:before="41"/>
              <w:ind w:left="273"/>
              <w:rPr>
                <w:b/>
                <w:sz w:val="20"/>
              </w:rPr>
            </w:pPr>
            <w:r>
              <w:rPr>
                <w:b/>
                <w:sz w:val="20"/>
              </w:rPr>
              <w:t>II</w:t>
            </w:r>
          </w:p>
        </w:tc>
        <w:tc>
          <w:tcPr>
            <w:tcW w:w="779" w:type="dxa"/>
          </w:tcPr>
          <w:p w:rsidR="00FA7B9B" w:rsidRDefault="00FA7B9B" w:rsidP="00FA7B9B">
            <w:pPr>
              <w:pStyle w:val="TableParagraph"/>
              <w:spacing w:before="41"/>
              <w:ind w:left="276"/>
              <w:rPr>
                <w:b/>
                <w:sz w:val="20"/>
              </w:rPr>
            </w:pPr>
            <w:r>
              <w:rPr>
                <w:b/>
                <w:sz w:val="20"/>
              </w:rPr>
              <w:t>III</w:t>
            </w:r>
          </w:p>
        </w:tc>
        <w:tc>
          <w:tcPr>
            <w:tcW w:w="697" w:type="dxa"/>
          </w:tcPr>
          <w:p w:rsidR="00FA7B9B" w:rsidRDefault="00FA7B9B" w:rsidP="00FA7B9B">
            <w:pPr>
              <w:pStyle w:val="TableParagraph"/>
              <w:spacing w:before="41"/>
              <w:ind w:right="223"/>
              <w:jc w:val="right"/>
              <w:rPr>
                <w:b/>
                <w:sz w:val="20"/>
              </w:rPr>
            </w:pPr>
            <w:r>
              <w:rPr>
                <w:b/>
                <w:sz w:val="20"/>
              </w:rPr>
              <w:t>IV</w:t>
            </w:r>
          </w:p>
        </w:tc>
        <w:tc>
          <w:tcPr>
            <w:tcW w:w="820" w:type="dxa"/>
            <w:vMerge/>
            <w:tcBorders>
              <w:top w:val="nil"/>
            </w:tcBorders>
          </w:tcPr>
          <w:p w:rsidR="00FA7B9B" w:rsidRDefault="00FA7B9B" w:rsidP="00FA7B9B">
            <w:pPr>
              <w:rPr>
                <w:sz w:val="2"/>
                <w:szCs w:val="2"/>
              </w:rPr>
            </w:pPr>
          </w:p>
        </w:tc>
      </w:tr>
      <w:tr w:rsidR="00FA7B9B" w:rsidTr="00FA7B9B">
        <w:trPr>
          <w:trHeight w:val="316"/>
        </w:trPr>
        <w:tc>
          <w:tcPr>
            <w:tcW w:w="3545" w:type="dxa"/>
            <w:vMerge/>
            <w:tcBorders>
              <w:top w:val="nil"/>
            </w:tcBorders>
          </w:tcPr>
          <w:p w:rsidR="00FA7B9B" w:rsidRDefault="00FA7B9B" w:rsidP="00FA7B9B">
            <w:pPr>
              <w:rPr>
                <w:sz w:val="2"/>
                <w:szCs w:val="2"/>
              </w:rPr>
            </w:pPr>
          </w:p>
        </w:tc>
        <w:tc>
          <w:tcPr>
            <w:tcW w:w="3120" w:type="dxa"/>
          </w:tcPr>
          <w:p w:rsidR="00FA7B9B" w:rsidRDefault="00FA7B9B" w:rsidP="00FA7B9B">
            <w:pPr>
              <w:pStyle w:val="TableParagraph"/>
              <w:spacing w:before="36"/>
              <w:ind w:left="166" w:right="158"/>
              <w:jc w:val="center"/>
              <w:rPr>
                <w:i/>
                <w:sz w:val="20"/>
              </w:rPr>
            </w:pPr>
            <w:r>
              <w:rPr>
                <w:i/>
                <w:sz w:val="20"/>
              </w:rPr>
              <w:t>Обязательная</w:t>
            </w:r>
            <w:r>
              <w:rPr>
                <w:i/>
                <w:spacing w:val="-4"/>
                <w:sz w:val="20"/>
              </w:rPr>
              <w:t xml:space="preserve"> </w:t>
            </w:r>
            <w:r>
              <w:rPr>
                <w:i/>
                <w:sz w:val="20"/>
              </w:rPr>
              <w:t>часть</w:t>
            </w:r>
          </w:p>
        </w:tc>
        <w:tc>
          <w:tcPr>
            <w:tcW w:w="3735" w:type="dxa"/>
            <w:gridSpan w:val="5"/>
          </w:tcPr>
          <w:p w:rsidR="00FA7B9B" w:rsidRDefault="00FA7B9B" w:rsidP="00FA7B9B">
            <w:pPr>
              <w:pStyle w:val="TableParagraph"/>
            </w:pPr>
          </w:p>
        </w:tc>
      </w:tr>
      <w:tr w:rsidR="00FA7B9B" w:rsidTr="00FA7B9B">
        <w:trPr>
          <w:trHeight w:val="230"/>
        </w:trPr>
        <w:tc>
          <w:tcPr>
            <w:tcW w:w="3545" w:type="dxa"/>
            <w:vMerge w:val="restart"/>
          </w:tcPr>
          <w:p w:rsidR="00FA7B9B" w:rsidRDefault="00FA7B9B" w:rsidP="00FA7B9B">
            <w:pPr>
              <w:pStyle w:val="TableParagraph"/>
              <w:spacing w:before="125"/>
              <w:ind w:left="197"/>
              <w:rPr>
                <w:sz w:val="20"/>
              </w:rPr>
            </w:pPr>
            <w:r>
              <w:rPr>
                <w:sz w:val="20"/>
              </w:rPr>
              <w:t>Русский</w:t>
            </w:r>
            <w:r>
              <w:rPr>
                <w:spacing w:val="-4"/>
                <w:sz w:val="20"/>
              </w:rPr>
              <w:t xml:space="preserve"> </w:t>
            </w:r>
            <w:r>
              <w:rPr>
                <w:sz w:val="20"/>
              </w:rPr>
              <w:t>язык</w:t>
            </w:r>
            <w:r>
              <w:rPr>
                <w:spacing w:val="-1"/>
                <w:sz w:val="20"/>
              </w:rPr>
              <w:t xml:space="preserve"> </w:t>
            </w:r>
            <w:r>
              <w:rPr>
                <w:sz w:val="20"/>
              </w:rPr>
              <w:t>и</w:t>
            </w:r>
            <w:r>
              <w:rPr>
                <w:spacing w:val="-4"/>
                <w:sz w:val="20"/>
              </w:rPr>
              <w:t xml:space="preserve"> </w:t>
            </w:r>
            <w:r>
              <w:rPr>
                <w:sz w:val="20"/>
              </w:rPr>
              <w:t>литературное</w:t>
            </w:r>
            <w:r>
              <w:rPr>
                <w:spacing w:val="-2"/>
                <w:sz w:val="20"/>
              </w:rPr>
              <w:t xml:space="preserve"> </w:t>
            </w:r>
            <w:r>
              <w:rPr>
                <w:sz w:val="20"/>
              </w:rPr>
              <w:t>чтение</w:t>
            </w:r>
          </w:p>
        </w:tc>
        <w:tc>
          <w:tcPr>
            <w:tcW w:w="3120" w:type="dxa"/>
          </w:tcPr>
          <w:p w:rsidR="00FA7B9B" w:rsidRDefault="00FA7B9B" w:rsidP="00FA7B9B">
            <w:pPr>
              <w:pStyle w:val="TableParagraph"/>
              <w:spacing w:line="210" w:lineRule="exact"/>
              <w:ind w:left="166" w:right="158"/>
              <w:jc w:val="center"/>
              <w:rPr>
                <w:sz w:val="20"/>
              </w:rPr>
            </w:pPr>
            <w:r>
              <w:rPr>
                <w:sz w:val="20"/>
              </w:rPr>
              <w:t>Русский</w:t>
            </w:r>
            <w:r>
              <w:rPr>
                <w:spacing w:val="-4"/>
                <w:sz w:val="20"/>
              </w:rPr>
              <w:t xml:space="preserve"> </w:t>
            </w:r>
            <w:r>
              <w:rPr>
                <w:sz w:val="20"/>
              </w:rPr>
              <w:t>язык</w:t>
            </w:r>
          </w:p>
        </w:tc>
        <w:tc>
          <w:tcPr>
            <w:tcW w:w="739" w:type="dxa"/>
          </w:tcPr>
          <w:p w:rsidR="00FA7B9B" w:rsidRDefault="00B80F58" w:rsidP="00FA7B9B">
            <w:pPr>
              <w:pStyle w:val="TableParagraph"/>
              <w:spacing w:line="210" w:lineRule="exact"/>
              <w:ind w:right="307"/>
              <w:jc w:val="right"/>
              <w:rPr>
                <w:sz w:val="20"/>
              </w:rPr>
            </w:pPr>
            <w:r>
              <w:rPr>
                <w:w w:val="99"/>
                <w:sz w:val="20"/>
              </w:rPr>
              <w:t>5</w:t>
            </w:r>
          </w:p>
        </w:tc>
        <w:tc>
          <w:tcPr>
            <w:tcW w:w="700" w:type="dxa"/>
          </w:tcPr>
          <w:p w:rsidR="00FA7B9B" w:rsidRDefault="00FA7B9B" w:rsidP="00FA7B9B">
            <w:pPr>
              <w:pStyle w:val="TableParagraph"/>
              <w:spacing w:line="210" w:lineRule="exact"/>
              <w:ind w:left="301"/>
              <w:rPr>
                <w:sz w:val="20"/>
              </w:rPr>
            </w:pPr>
            <w:r>
              <w:rPr>
                <w:w w:val="99"/>
                <w:sz w:val="20"/>
              </w:rPr>
              <w:t>4</w:t>
            </w:r>
          </w:p>
        </w:tc>
        <w:tc>
          <w:tcPr>
            <w:tcW w:w="779" w:type="dxa"/>
          </w:tcPr>
          <w:p w:rsidR="00FA7B9B" w:rsidRDefault="00FA7B9B" w:rsidP="00FA7B9B">
            <w:pPr>
              <w:pStyle w:val="TableParagraph"/>
              <w:spacing w:line="210" w:lineRule="exact"/>
              <w:ind w:left="341"/>
              <w:rPr>
                <w:sz w:val="20"/>
              </w:rPr>
            </w:pPr>
            <w:r>
              <w:rPr>
                <w:w w:val="99"/>
                <w:sz w:val="20"/>
              </w:rPr>
              <w:t>4</w:t>
            </w:r>
          </w:p>
        </w:tc>
        <w:tc>
          <w:tcPr>
            <w:tcW w:w="697" w:type="dxa"/>
          </w:tcPr>
          <w:p w:rsidR="00FA7B9B" w:rsidRDefault="00FA7B9B" w:rsidP="00FA7B9B">
            <w:pPr>
              <w:pStyle w:val="TableParagraph"/>
              <w:spacing w:line="210" w:lineRule="exact"/>
              <w:ind w:right="281"/>
              <w:jc w:val="right"/>
              <w:rPr>
                <w:sz w:val="20"/>
              </w:rPr>
            </w:pPr>
            <w:r>
              <w:rPr>
                <w:w w:val="99"/>
                <w:sz w:val="20"/>
              </w:rPr>
              <w:t>4</w:t>
            </w:r>
          </w:p>
        </w:tc>
        <w:tc>
          <w:tcPr>
            <w:tcW w:w="820" w:type="dxa"/>
          </w:tcPr>
          <w:p w:rsidR="00FA7B9B" w:rsidRDefault="00B80F58" w:rsidP="00FA7B9B">
            <w:pPr>
              <w:pStyle w:val="TableParagraph"/>
              <w:spacing w:line="210" w:lineRule="exact"/>
              <w:ind w:left="295" w:right="274"/>
              <w:jc w:val="center"/>
              <w:rPr>
                <w:sz w:val="20"/>
              </w:rPr>
            </w:pPr>
            <w:r>
              <w:rPr>
                <w:sz w:val="20"/>
              </w:rPr>
              <w:t>17</w:t>
            </w:r>
          </w:p>
        </w:tc>
      </w:tr>
      <w:tr w:rsidR="00FA7B9B" w:rsidTr="00FA7B9B">
        <w:trPr>
          <w:trHeight w:val="254"/>
        </w:trPr>
        <w:tc>
          <w:tcPr>
            <w:tcW w:w="3545" w:type="dxa"/>
            <w:vMerge/>
            <w:tcBorders>
              <w:top w:val="nil"/>
            </w:tcBorders>
          </w:tcPr>
          <w:p w:rsidR="00FA7B9B" w:rsidRDefault="00FA7B9B" w:rsidP="00FA7B9B">
            <w:pPr>
              <w:rPr>
                <w:sz w:val="2"/>
                <w:szCs w:val="2"/>
              </w:rPr>
            </w:pPr>
          </w:p>
        </w:tc>
        <w:tc>
          <w:tcPr>
            <w:tcW w:w="3120" w:type="dxa"/>
          </w:tcPr>
          <w:p w:rsidR="00FA7B9B" w:rsidRDefault="00FA7B9B" w:rsidP="00FA7B9B">
            <w:pPr>
              <w:pStyle w:val="TableParagraph"/>
              <w:spacing w:before="5" w:line="229" w:lineRule="exact"/>
              <w:ind w:left="165" w:right="161"/>
              <w:jc w:val="center"/>
              <w:rPr>
                <w:sz w:val="20"/>
              </w:rPr>
            </w:pPr>
            <w:r>
              <w:rPr>
                <w:sz w:val="20"/>
              </w:rPr>
              <w:t>Литературное</w:t>
            </w:r>
            <w:r>
              <w:rPr>
                <w:spacing w:val="-4"/>
                <w:sz w:val="20"/>
              </w:rPr>
              <w:t xml:space="preserve"> </w:t>
            </w:r>
            <w:r>
              <w:rPr>
                <w:sz w:val="20"/>
              </w:rPr>
              <w:t>чтение</w:t>
            </w:r>
          </w:p>
        </w:tc>
        <w:tc>
          <w:tcPr>
            <w:tcW w:w="739" w:type="dxa"/>
          </w:tcPr>
          <w:p w:rsidR="00FA7B9B" w:rsidRDefault="00FA7B9B" w:rsidP="00FA7B9B">
            <w:pPr>
              <w:pStyle w:val="TableParagraph"/>
              <w:spacing w:before="5" w:line="229" w:lineRule="exact"/>
              <w:ind w:right="307"/>
              <w:jc w:val="right"/>
              <w:rPr>
                <w:sz w:val="20"/>
              </w:rPr>
            </w:pPr>
            <w:r>
              <w:rPr>
                <w:w w:val="99"/>
                <w:sz w:val="20"/>
              </w:rPr>
              <w:t>3</w:t>
            </w:r>
          </w:p>
        </w:tc>
        <w:tc>
          <w:tcPr>
            <w:tcW w:w="700" w:type="dxa"/>
          </w:tcPr>
          <w:p w:rsidR="00FA7B9B" w:rsidRDefault="00FA7B9B" w:rsidP="00FA7B9B">
            <w:pPr>
              <w:pStyle w:val="TableParagraph"/>
              <w:spacing w:before="5" w:line="229" w:lineRule="exact"/>
              <w:ind w:left="301"/>
              <w:rPr>
                <w:sz w:val="20"/>
              </w:rPr>
            </w:pPr>
            <w:r>
              <w:rPr>
                <w:w w:val="99"/>
                <w:sz w:val="20"/>
              </w:rPr>
              <w:t>3</w:t>
            </w:r>
          </w:p>
        </w:tc>
        <w:tc>
          <w:tcPr>
            <w:tcW w:w="779" w:type="dxa"/>
          </w:tcPr>
          <w:p w:rsidR="00FA7B9B" w:rsidRDefault="00FA7B9B" w:rsidP="00FA7B9B">
            <w:pPr>
              <w:pStyle w:val="TableParagraph"/>
              <w:spacing w:before="5" w:line="229" w:lineRule="exact"/>
              <w:ind w:left="341"/>
              <w:rPr>
                <w:sz w:val="20"/>
              </w:rPr>
            </w:pPr>
            <w:r>
              <w:rPr>
                <w:w w:val="99"/>
                <w:sz w:val="20"/>
              </w:rPr>
              <w:t>3</w:t>
            </w:r>
          </w:p>
        </w:tc>
        <w:tc>
          <w:tcPr>
            <w:tcW w:w="697" w:type="dxa"/>
          </w:tcPr>
          <w:p w:rsidR="00FA7B9B" w:rsidRDefault="00FA7B9B" w:rsidP="00FA7B9B">
            <w:pPr>
              <w:pStyle w:val="TableParagraph"/>
              <w:spacing w:before="5" w:line="229" w:lineRule="exact"/>
              <w:ind w:right="281"/>
              <w:jc w:val="right"/>
              <w:rPr>
                <w:sz w:val="20"/>
              </w:rPr>
            </w:pPr>
            <w:r>
              <w:rPr>
                <w:w w:val="99"/>
                <w:sz w:val="20"/>
              </w:rPr>
              <w:t>3</w:t>
            </w:r>
          </w:p>
        </w:tc>
        <w:tc>
          <w:tcPr>
            <w:tcW w:w="820" w:type="dxa"/>
          </w:tcPr>
          <w:p w:rsidR="00FA7B9B" w:rsidRDefault="00FA7B9B" w:rsidP="00FA7B9B">
            <w:pPr>
              <w:pStyle w:val="TableParagraph"/>
              <w:spacing w:before="5" w:line="229" w:lineRule="exact"/>
              <w:ind w:left="295" w:right="274"/>
              <w:jc w:val="center"/>
              <w:rPr>
                <w:sz w:val="20"/>
              </w:rPr>
            </w:pPr>
            <w:r>
              <w:rPr>
                <w:sz w:val="20"/>
              </w:rPr>
              <w:t>12</w:t>
            </w:r>
          </w:p>
        </w:tc>
      </w:tr>
      <w:tr w:rsidR="00FA7B9B" w:rsidTr="00FA7B9B">
        <w:trPr>
          <w:trHeight w:val="273"/>
        </w:trPr>
        <w:tc>
          <w:tcPr>
            <w:tcW w:w="3545" w:type="dxa"/>
            <w:vMerge w:val="restart"/>
          </w:tcPr>
          <w:p w:rsidR="00FA7B9B" w:rsidRDefault="00FA7B9B" w:rsidP="00FA7B9B">
            <w:pPr>
              <w:pStyle w:val="TableParagraph"/>
              <w:spacing w:before="134"/>
              <w:ind w:left="1180" w:right="99" w:hanging="1068"/>
              <w:rPr>
                <w:sz w:val="20"/>
              </w:rPr>
            </w:pPr>
            <w:r>
              <w:rPr>
                <w:sz w:val="20"/>
              </w:rPr>
              <w:t>Родной</w:t>
            </w:r>
            <w:r>
              <w:rPr>
                <w:spacing w:val="-4"/>
                <w:sz w:val="20"/>
              </w:rPr>
              <w:t xml:space="preserve"> </w:t>
            </w:r>
            <w:r>
              <w:rPr>
                <w:sz w:val="20"/>
              </w:rPr>
              <w:t>язык</w:t>
            </w:r>
            <w:r>
              <w:rPr>
                <w:spacing w:val="-4"/>
                <w:sz w:val="20"/>
              </w:rPr>
              <w:t xml:space="preserve"> </w:t>
            </w:r>
            <w:r>
              <w:rPr>
                <w:sz w:val="20"/>
              </w:rPr>
              <w:t>и</w:t>
            </w:r>
            <w:r>
              <w:rPr>
                <w:spacing w:val="-2"/>
                <w:sz w:val="20"/>
              </w:rPr>
              <w:t xml:space="preserve"> </w:t>
            </w:r>
            <w:r>
              <w:rPr>
                <w:sz w:val="20"/>
              </w:rPr>
              <w:t>литературное</w:t>
            </w:r>
            <w:r>
              <w:rPr>
                <w:spacing w:val="-3"/>
                <w:sz w:val="20"/>
              </w:rPr>
              <w:t xml:space="preserve"> </w:t>
            </w:r>
            <w:r>
              <w:rPr>
                <w:sz w:val="20"/>
              </w:rPr>
              <w:t>чтение на</w:t>
            </w:r>
            <w:r>
              <w:rPr>
                <w:spacing w:val="-47"/>
                <w:sz w:val="20"/>
              </w:rPr>
              <w:t xml:space="preserve"> </w:t>
            </w:r>
            <w:r>
              <w:rPr>
                <w:sz w:val="20"/>
              </w:rPr>
              <w:t>родном языке</w:t>
            </w:r>
          </w:p>
        </w:tc>
        <w:tc>
          <w:tcPr>
            <w:tcW w:w="3120" w:type="dxa"/>
          </w:tcPr>
          <w:p w:rsidR="00FA7B9B" w:rsidRDefault="00FA7B9B" w:rsidP="00FA7B9B">
            <w:pPr>
              <w:pStyle w:val="TableParagraph"/>
              <w:spacing w:before="14"/>
              <w:ind w:left="166" w:right="154"/>
              <w:jc w:val="center"/>
              <w:rPr>
                <w:sz w:val="20"/>
              </w:rPr>
            </w:pPr>
            <w:r>
              <w:rPr>
                <w:sz w:val="20"/>
              </w:rPr>
              <w:t>Родной</w:t>
            </w:r>
            <w:r w:rsidR="00B80F58">
              <w:rPr>
                <w:sz w:val="20"/>
              </w:rPr>
              <w:t xml:space="preserve"> и (или) государственный </w:t>
            </w:r>
            <w:r>
              <w:rPr>
                <w:spacing w:val="-3"/>
                <w:sz w:val="20"/>
              </w:rPr>
              <w:t xml:space="preserve"> </w:t>
            </w:r>
            <w:r>
              <w:rPr>
                <w:sz w:val="20"/>
              </w:rPr>
              <w:t>(татарский)</w:t>
            </w:r>
            <w:r>
              <w:rPr>
                <w:spacing w:val="-1"/>
                <w:sz w:val="20"/>
              </w:rPr>
              <w:t xml:space="preserve"> </w:t>
            </w:r>
            <w:r>
              <w:rPr>
                <w:sz w:val="20"/>
              </w:rPr>
              <w:t>язык</w:t>
            </w:r>
          </w:p>
        </w:tc>
        <w:tc>
          <w:tcPr>
            <w:tcW w:w="739" w:type="dxa"/>
          </w:tcPr>
          <w:p w:rsidR="00FA7B9B" w:rsidRDefault="00FA7B9B" w:rsidP="00FA7B9B">
            <w:pPr>
              <w:pStyle w:val="TableParagraph"/>
              <w:spacing w:before="14"/>
              <w:ind w:right="307"/>
              <w:jc w:val="right"/>
              <w:rPr>
                <w:sz w:val="20"/>
              </w:rPr>
            </w:pPr>
            <w:r>
              <w:rPr>
                <w:w w:val="99"/>
                <w:sz w:val="20"/>
              </w:rPr>
              <w:t>2</w:t>
            </w:r>
          </w:p>
        </w:tc>
        <w:tc>
          <w:tcPr>
            <w:tcW w:w="700" w:type="dxa"/>
          </w:tcPr>
          <w:p w:rsidR="00FA7B9B" w:rsidRDefault="00FA7B9B" w:rsidP="00FA7B9B">
            <w:pPr>
              <w:pStyle w:val="TableParagraph"/>
              <w:spacing w:before="14"/>
              <w:ind w:left="301"/>
              <w:rPr>
                <w:sz w:val="20"/>
              </w:rPr>
            </w:pPr>
            <w:r>
              <w:rPr>
                <w:sz w:val="20"/>
              </w:rPr>
              <w:t>3</w:t>
            </w:r>
          </w:p>
        </w:tc>
        <w:tc>
          <w:tcPr>
            <w:tcW w:w="779" w:type="dxa"/>
          </w:tcPr>
          <w:p w:rsidR="00FA7B9B" w:rsidRDefault="00FA7B9B" w:rsidP="00FA7B9B">
            <w:pPr>
              <w:pStyle w:val="TableParagraph"/>
              <w:spacing w:before="14"/>
              <w:ind w:left="341"/>
              <w:rPr>
                <w:sz w:val="20"/>
              </w:rPr>
            </w:pPr>
            <w:r>
              <w:rPr>
                <w:sz w:val="20"/>
              </w:rPr>
              <w:t>3</w:t>
            </w:r>
          </w:p>
        </w:tc>
        <w:tc>
          <w:tcPr>
            <w:tcW w:w="697" w:type="dxa"/>
          </w:tcPr>
          <w:p w:rsidR="00FA7B9B" w:rsidRDefault="00FA7B9B" w:rsidP="00FA7B9B">
            <w:pPr>
              <w:pStyle w:val="TableParagraph"/>
              <w:spacing w:before="14"/>
              <w:ind w:right="281"/>
              <w:jc w:val="right"/>
              <w:rPr>
                <w:sz w:val="20"/>
              </w:rPr>
            </w:pPr>
            <w:r>
              <w:rPr>
                <w:w w:val="99"/>
                <w:sz w:val="20"/>
              </w:rPr>
              <w:t>2</w:t>
            </w:r>
          </w:p>
        </w:tc>
        <w:tc>
          <w:tcPr>
            <w:tcW w:w="820" w:type="dxa"/>
          </w:tcPr>
          <w:p w:rsidR="00FA7B9B" w:rsidRDefault="00FA7B9B" w:rsidP="00FA7B9B">
            <w:pPr>
              <w:pStyle w:val="TableParagraph"/>
              <w:spacing w:before="14"/>
              <w:ind w:left="20"/>
              <w:jc w:val="center"/>
              <w:rPr>
                <w:sz w:val="20"/>
              </w:rPr>
            </w:pPr>
            <w:r>
              <w:rPr>
                <w:w w:val="99"/>
                <w:sz w:val="20"/>
              </w:rPr>
              <w:t>10</w:t>
            </w:r>
          </w:p>
        </w:tc>
      </w:tr>
      <w:tr w:rsidR="00FA7B9B" w:rsidTr="00FA7B9B">
        <w:trPr>
          <w:trHeight w:val="460"/>
        </w:trPr>
        <w:tc>
          <w:tcPr>
            <w:tcW w:w="3545" w:type="dxa"/>
            <w:vMerge/>
            <w:tcBorders>
              <w:top w:val="nil"/>
            </w:tcBorders>
          </w:tcPr>
          <w:p w:rsidR="00FA7B9B" w:rsidRDefault="00FA7B9B" w:rsidP="00FA7B9B">
            <w:pPr>
              <w:rPr>
                <w:sz w:val="2"/>
                <w:szCs w:val="2"/>
              </w:rPr>
            </w:pPr>
          </w:p>
        </w:tc>
        <w:tc>
          <w:tcPr>
            <w:tcW w:w="3120" w:type="dxa"/>
          </w:tcPr>
          <w:p w:rsidR="00FA7B9B" w:rsidRDefault="00FA7B9B" w:rsidP="00FA7B9B">
            <w:pPr>
              <w:pStyle w:val="TableParagraph"/>
              <w:spacing w:line="223" w:lineRule="exact"/>
              <w:ind w:left="166" w:right="161"/>
              <w:jc w:val="center"/>
              <w:rPr>
                <w:sz w:val="20"/>
              </w:rPr>
            </w:pPr>
            <w:r>
              <w:rPr>
                <w:sz w:val="20"/>
              </w:rPr>
              <w:t>Литературное</w:t>
            </w:r>
            <w:r>
              <w:rPr>
                <w:spacing w:val="-3"/>
                <w:sz w:val="20"/>
              </w:rPr>
              <w:t xml:space="preserve"> </w:t>
            </w:r>
            <w:r>
              <w:rPr>
                <w:sz w:val="20"/>
              </w:rPr>
              <w:t>чтение</w:t>
            </w:r>
            <w:r>
              <w:rPr>
                <w:spacing w:val="-3"/>
                <w:sz w:val="20"/>
              </w:rPr>
              <w:t xml:space="preserve"> </w:t>
            </w:r>
            <w:r>
              <w:rPr>
                <w:sz w:val="20"/>
              </w:rPr>
              <w:t>на</w:t>
            </w:r>
            <w:r>
              <w:rPr>
                <w:spacing w:val="-3"/>
                <w:sz w:val="20"/>
              </w:rPr>
              <w:t xml:space="preserve"> </w:t>
            </w:r>
            <w:r>
              <w:rPr>
                <w:sz w:val="20"/>
              </w:rPr>
              <w:t>родном</w:t>
            </w:r>
          </w:p>
          <w:p w:rsidR="00FA7B9B" w:rsidRDefault="00FA7B9B" w:rsidP="00FA7B9B">
            <w:pPr>
              <w:pStyle w:val="TableParagraph"/>
              <w:spacing w:line="217" w:lineRule="exact"/>
              <w:ind w:left="166" w:right="161"/>
              <w:jc w:val="center"/>
              <w:rPr>
                <w:sz w:val="20"/>
              </w:rPr>
            </w:pPr>
            <w:r>
              <w:rPr>
                <w:sz w:val="20"/>
              </w:rPr>
              <w:t>языке</w:t>
            </w:r>
          </w:p>
        </w:tc>
        <w:tc>
          <w:tcPr>
            <w:tcW w:w="739" w:type="dxa"/>
          </w:tcPr>
          <w:p w:rsidR="00FA7B9B" w:rsidRDefault="00B80F58" w:rsidP="00FA7B9B">
            <w:pPr>
              <w:pStyle w:val="TableParagraph"/>
              <w:spacing w:before="108"/>
              <w:ind w:right="307"/>
              <w:jc w:val="right"/>
              <w:rPr>
                <w:sz w:val="20"/>
              </w:rPr>
            </w:pPr>
            <w:r>
              <w:rPr>
                <w:w w:val="99"/>
                <w:sz w:val="20"/>
              </w:rPr>
              <w:t>-</w:t>
            </w:r>
          </w:p>
        </w:tc>
        <w:tc>
          <w:tcPr>
            <w:tcW w:w="700" w:type="dxa"/>
          </w:tcPr>
          <w:p w:rsidR="00FA7B9B" w:rsidRDefault="00FA7B9B" w:rsidP="00FA7B9B">
            <w:pPr>
              <w:pStyle w:val="TableParagraph"/>
              <w:spacing w:before="108"/>
              <w:ind w:left="301"/>
              <w:rPr>
                <w:sz w:val="20"/>
              </w:rPr>
            </w:pPr>
            <w:r>
              <w:rPr>
                <w:w w:val="99"/>
                <w:sz w:val="20"/>
              </w:rPr>
              <w:t>1</w:t>
            </w:r>
          </w:p>
        </w:tc>
        <w:tc>
          <w:tcPr>
            <w:tcW w:w="779" w:type="dxa"/>
          </w:tcPr>
          <w:p w:rsidR="00FA7B9B" w:rsidRDefault="00FA7B9B" w:rsidP="00FA7B9B">
            <w:pPr>
              <w:pStyle w:val="TableParagraph"/>
              <w:spacing w:before="108"/>
              <w:ind w:left="341"/>
              <w:rPr>
                <w:sz w:val="20"/>
              </w:rPr>
            </w:pPr>
            <w:r>
              <w:rPr>
                <w:w w:val="99"/>
                <w:sz w:val="20"/>
              </w:rPr>
              <w:t>1</w:t>
            </w:r>
          </w:p>
        </w:tc>
        <w:tc>
          <w:tcPr>
            <w:tcW w:w="697" w:type="dxa"/>
          </w:tcPr>
          <w:p w:rsidR="00FA7B9B" w:rsidRDefault="00FA7B9B" w:rsidP="00FA7B9B">
            <w:pPr>
              <w:pStyle w:val="TableParagraph"/>
              <w:spacing w:before="108"/>
              <w:ind w:right="281"/>
              <w:jc w:val="right"/>
              <w:rPr>
                <w:sz w:val="20"/>
              </w:rPr>
            </w:pPr>
            <w:r>
              <w:rPr>
                <w:w w:val="99"/>
                <w:sz w:val="20"/>
              </w:rPr>
              <w:t>1</w:t>
            </w:r>
          </w:p>
        </w:tc>
        <w:tc>
          <w:tcPr>
            <w:tcW w:w="820" w:type="dxa"/>
          </w:tcPr>
          <w:p w:rsidR="00FA7B9B" w:rsidRDefault="00B80F58" w:rsidP="00FA7B9B">
            <w:pPr>
              <w:pStyle w:val="TableParagraph"/>
              <w:spacing w:before="108"/>
              <w:ind w:left="20"/>
              <w:jc w:val="center"/>
              <w:rPr>
                <w:sz w:val="20"/>
              </w:rPr>
            </w:pPr>
            <w:r>
              <w:rPr>
                <w:w w:val="99"/>
                <w:sz w:val="20"/>
              </w:rPr>
              <w:t>3</w:t>
            </w:r>
          </w:p>
        </w:tc>
      </w:tr>
      <w:tr w:rsidR="00FA7B9B" w:rsidTr="00FA7B9B">
        <w:trPr>
          <w:trHeight w:val="230"/>
        </w:trPr>
        <w:tc>
          <w:tcPr>
            <w:tcW w:w="3545" w:type="dxa"/>
          </w:tcPr>
          <w:p w:rsidR="00FA7B9B" w:rsidRDefault="00FA7B9B" w:rsidP="00FA7B9B">
            <w:pPr>
              <w:pStyle w:val="TableParagraph"/>
              <w:spacing w:line="210" w:lineRule="exact"/>
              <w:ind w:left="957"/>
              <w:rPr>
                <w:sz w:val="20"/>
              </w:rPr>
            </w:pPr>
            <w:r>
              <w:rPr>
                <w:sz w:val="20"/>
              </w:rPr>
              <w:t>Иностранный</w:t>
            </w:r>
            <w:r>
              <w:rPr>
                <w:spacing w:val="-4"/>
                <w:sz w:val="20"/>
              </w:rPr>
              <w:t xml:space="preserve"> </w:t>
            </w:r>
            <w:r>
              <w:rPr>
                <w:sz w:val="20"/>
              </w:rPr>
              <w:t>язык</w:t>
            </w:r>
          </w:p>
        </w:tc>
        <w:tc>
          <w:tcPr>
            <w:tcW w:w="3120" w:type="dxa"/>
          </w:tcPr>
          <w:p w:rsidR="00FA7B9B" w:rsidRDefault="00FA7B9B" w:rsidP="00FA7B9B">
            <w:pPr>
              <w:pStyle w:val="TableParagraph"/>
              <w:spacing w:line="210" w:lineRule="exact"/>
              <w:ind w:left="166" w:right="160"/>
              <w:jc w:val="center"/>
              <w:rPr>
                <w:sz w:val="20"/>
              </w:rPr>
            </w:pPr>
            <w:r>
              <w:rPr>
                <w:sz w:val="20"/>
              </w:rPr>
              <w:t>Иностранный</w:t>
            </w:r>
            <w:r>
              <w:rPr>
                <w:spacing w:val="-4"/>
                <w:sz w:val="20"/>
              </w:rPr>
              <w:t xml:space="preserve"> </w:t>
            </w:r>
            <w:r>
              <w:rPr>
                <w:sz w:val="20"/>
              </w:rPr>
              <w:t>язык</w:t>
            </w:r>
          </w:p>
        </w:tc>
        <w:tc>
          <w:tcPr>
            <w:tcW w:w="739" w:type="dxa"/>
          </w:tcPr>
          <w:p w:rsidR="00FA7B9B" w:rsidRDefault="00FA7B9B" w:rsidP="00FA7B9B">
            <w:pPr>
              <w:pStyle w:val="TableParagraph"/>
              <w:rPr>
                <w:sz w:val="16"/>
              </w:rPr>
            </w:pPr>
          </w:p>
        </w:tc>
        <w:tc>
          <w:tcPr>
            <w:tcW w:w="700" w:type="dxa"/>
          </w:tcPr>
          <w:p w:rsidR="00FA7B9B" w:rsidRDefault="00FA7B9B" w:rsidP="00FA7B9B">
            <w:pPr>
              <w:pStyle w:val="TableParagraph"/>
              <w:spacing w:line="210" w:lineRule="exact"/>
              <w:ind w:left="301"/>
              <w:rPr>
                <w:sz w:val="20"/>
              </w:rPr>
            </w:pPr>
            <w:r>
              <w:rPr>
                <w:w w:val="99"/>
                <w:sz w:val="20"/>
              </w:rPr>
              <w:t>2</w:t>
            </w:r>
          </w:p>
        </w:tc>
        <w:tc>
          <w:tcPr>
            <w:tcW w:w="779" w:type="dxa"/>
          </w:tcPr>
          <w:p w:rsidR="00FA7B9B" w:rsidRDefault="00FA7B9B" w:rsidP="00FA7B9B">
            <w:pPr>
              <w:pStyle w:val="TableParagraph"/>
              <w:spacing w:line="210" w:lineRule="exact"/>
              <w:ind w:left="341"/>
              <w:rPr>
                <w:sz w:val="20"/>
              </w:rPr>
            </w:pPr>
            <w:r>
              <w:rPr>
                <w:w w:val="99"/>
                <w:sz w:val="20"/>
              </w:rPr>
              <w:t>2</w:t>
            </w:r>
          </w:p>
        </w:tc>
        <w:tc>
          <w:tcPr>
            <w:tcW w:w="697" w:type="dxa"/>
          </w:tcPr>
          <w:p w:rsidR="00FA7B9B" w:rsidRDefault="00FA7B9B" w:rsidP="00FA7B9B">
            <w:pPr>
              <w:pStyle w:val="TableParagraph"/>
              <w:spacing w:line="210" w:lineRule="exact"/>
              <w:ind w:right="281"/>
              <w:jc w:val="right"/>
              <w:rPr>
                <w:sz w:val="20"/>
              </w:rPr>
            </w:pPr>
            <w:r>
              <w:rPr>
                <w:w w:val="99"/>
                <w:sz w:val="20"/>
              </w:rPr>
              <w:t>2</w:t>
            </w:r>
          </w:p>
        </w:tc>
        <w:tc>
          <w:tcPr>
            <w:tcW w:w="820" w:type="dxa"/>
          </w:tcPr>
          <w:p w:rsidR="00FA7B9B" w:rsidRDefault="00FA7B9B" w:rsidP="00FA7B9B">
            <w:pPr>
              <w:pStyle w:val="TableParagraph"/>
              <w:spacing w:line="210" w:lineRule="exact"/>
              <w:ind w:left="20"/>
              <w:jc w:val="center"/>
              <w:rPr>
                <w:sz w:val="20"/>
              </w:rPr>
            </w:pPr>
            <w:r>
              <w:rPr>
                <w:w w:val="99"/>
                <w:sz w:val="20"/>
              </w:rPr>
              <w:t>6</w:t>
            </w:r>
          </w:p>
        </w:tc>
      </w:tr>
      <w:tr w:rsidR="00FA7B9B" w:rsidTr="00FA7B9B">
        <w:trPr>
          <w:trHeight w:val="273"/>
        </w:trPr>
        <w:tc>
          <w:tcPr>
            <w:tcW w:w="3545" w:type="dxa"/>
          </w:tcPr>
          <w:p w:rsidR="00FA7B9B" w:rsidRDefault="00FA7B9B" w:rsidP="00FA7B9B">
            <w:pPr>
              <w:pStyle w:val="TableParagraph"/>
              <w:spacing w:before="14"/>
              <w:ind w:left="576"/>
              <w:rPr>
                <w:sz w:val="20"/>
              </w:rPr>
            </w:pPr>
            <w:r>
              <w:rPr>
                <w:sz w:val="20"/>
              </w:rPr>
              <w:t>Математика</w:t>
            </w:r>
            <w:r>
              <w:rPr>
                <w:spacing w:val="-4"/>
                <w:sz w:val="20"/>
              </w:rPr>
              <w:t xml:space="preserve"> </w:t>
            </w:r>
            <w:r>
              <w:rPr>
                <w:sz w:val="20"/>
              </w:rPr>
              <w:t>и</w:t>
            </w:r>
            <w:r>
              <w:rPr>
                <w:spacing w:val="-2"/>
                <w:sz w:val="20"/>
              </w:rPr>
              <w:t xml:space="preserve"> </w:t>
            </w:r>
            <w:r>
              <w:rPr>
                <w:sz w:val="20"/>
              </w:rPr>
              <w:t>информатика</w:t>
            </w:r>
          </w:p>
        </w:tc>
        <w:tc>
          <w:tcPr>
            <w:tcW w:w="3120" w:type="dxa"/>
          </w:tcPr>
          <w:p w:rsidR="00FA7B9B" w:rsidRDefault="00FA7B9B" w:rsidP="00FA7B9B">
            <w:pPr>
              <w:pStyle w:val="TableParagraph"/>
              <w:spacing w:before="14"/>
              <w:ind w:left="166" w:right="161"/>
              <w:jc w:val="center"/>
              <w:rPr>
                <w:sz w:val="20"/>
              </w:rPr>
            </w:pPr>
            <w:r>
              <w:rPr>
                <w:sz w:val="20"/>
              </w:rPr>
              <w:t>Математика</w:t>
            </w:r>
          </w:p>
        </w:tc>
        <w:tc>
          <w:tcPr>
            <w:tcW w:w="739" w:type="dxa"/>
          </w:tcPr>
          <w:p w:rsidR="00FA7B9B" w:rsidRDefault="00FA7B9B" w:rsidP="00FA7B9B">
            <w:pPr>
              <w:pStyle w:val="TableParagraph"/>
              <w:spacing w:before="14"/>
              <w:ind w:right="307"/>
              <w:jc w:val="right"/>
              <w:rPr>
                <w:sz w:val="20"/>
              </w:rPr>
            </w:pPr>
            <w:r>
              <w:rPr>
                <w:w w:val="99"/>
                <w:sz w:val="20"/>
              </w:rPr>
              <w:t>4</w:t>
            </w:r>
          </w:p>
        </w:tc>
        <w:tc>
          <w:tcPr>
            <w:tcW w:w="700" w:type="dxa"/>
          </w:tcPr>
          <w:p w:rsidR="00FA7B9B" w:rsidRDefault="00FA7B9B" w:rsidP="00FA7B9B">
            <w:pPr>
              <w:pStyle w:val="TableParagraph"/>
              <w:spacing w:before="14"/>
              <w:ind w:left="301"/>
              <w:rPr>
                <w:sz w:val="20"/>
              </w:rPr>
            </w:pPr>
            <w:r>
              <w:rPr>
                <w:w w:val="99"/>
                <w:sz w:val="20"/>
              </w:rPr>
              <w:t>4</w:t>
            </w:r>
          </w:p>
        </w:tc>
        <w:tc>
          <w:tcPr>
            <w:tcW w:w="779" w:type="dxa"/>
          </w:tcPr>
          <w:p w:rsidR="00FA7B9B" w:rsidRDefault="00FA7B9B" w:rsidP="00FA7B9B">
            <w:pPr>
              <w:pStyle w:val="TableParagraph"/>
              <w:spacing w:before="14"/>
              <w:ind w:left="341"/>
              <w:rPr>
                <w:sz w:val="20"/>
              </w:rPr>
            </w:pPr>
            <w:r>
              <w:rPr>
                <w:w w:val="99"/>
                <w:sz w:val="20"/>
              </w:rPr>
              <w:t>4</w:t>
            </w:r>
          </w:p>
        </w:tc>
        <w:tc>
          <w:tcPr>
            <w:tcW w:w="697" w:type="dxa"/>
          </w:tcPr>
          <w:p w:rsidR="00FA7B9B" w:rsidRDefault="00FA7B9B" w:rsidP="00FA7B9B">
            <w:pPr>
              <w:pStyle w:val="TableParagraph"/>
              <w:spacing w:before="14"/>
              <w:ind w:right="281"/>
              <w:jc w:val="right"/>
              <w:rPr>
                <w:sz w:val="20"/>
              </w:rPr>
            </w:pPr>
            <w:r>
              <w:rPr>
                <w:w w:val="99"/>
                <w:sz w:val="20"/>
              </w:rPr>
              <w:t>4</w:t>
            </w:r>
          </w:p>
        </w:tc>
        <w:tc>
          <w:tcPr>
            <w:tcW w:w="820" w:type="dxa"/>
          </w:tcPr>
          <w:p w:rsidR="00FA7B9B" w:rsidRDefault="00FA7B9B" w:rsidP="00FA7B9B">
            <w:pPr>
              <w:pStyle w:val="TableParagraph"/>
              <w:spacing w:before="14"/>
              <w:ind w:left="295" w:right="274"/>
              <w:jc w:val="center"/>
              <w:rPr>
                <w:sz w:val="20"/>
              </w:rPr>
            </w:pPr>
            <w:r>
              <w:rPr>
                <w:sz w:val="20"/>
              </w:rPr>
              <w:t>16</w:t>
            </w:r>
          </w:p>
        </w:tc>
      </w:tr>
      <w:tr w:rsidR="00FA7B9B" w:rsidTr="00FA7B9B">
        <w:trPr>
          <w:trHeight w:val="275"/>
        </w:trPr>
        <w:tc>
          <w:tcPr>
            <w:tcW w:w="3545" w:type="dxa"/>
          </w:tcPr>
          <w:p w:rsidR="00FA7B9B" w:rsidRDefault="00FA7B9B" w:rsidP="00FA7B9B">
            <w:pPr>
              <w:pStyle w:val="TableParagraph"/>
              <w:spacing w:before="17"/>
              <w:ind w:left="295"/>
              <w:rPr>
                <w:sz w:val="20"/>
              </w:rPr>
            </w:pPr>
            <w:r>
              <w:rPr>
                <w:sz w:val="20"/>
              </w:rPr>
              <w:t>Обществознание</w:t>
            </w:r>
            <w:r>
              <w:rPr>
                <w:spacing w:val="-5"/>
                <w:sz w:val="20"/>
              </w:rPr>
              <w:t xml:space="preserve"> </w:t>
            </w:r>
            <w:r>
              <w:rPr>
                <w:sz w:val="20"/>
              </w:rPr>
              <w:t>и</w:t>
            </w:r>
            <w:r>
              <w:rPr>
                <w:spacing w:val="-6"/>
                <w:sz w:val="20"/>
              </w:rPr>
              <w:t xml:space="preserve"> </w:t>
            </w:r>
            <w:r>
              <w:rPr>
                <w:sz w:val="20"/>
              </w:rPr>
              <w:t>естествознание</w:t>
            </w:r>
          </w:p>
        </w:tc>
        <w:tc>
          <w:tcPr>
            <w:tcW w:w="3120" w:type="dxa"/>
          </w:tcPr>
          <w:p w:rsidR="00FA7B9B" w:rsidRDefault="00FA7B9B" w:rsidP="00FA7B9B">
            <w:pPr>
              <w:pStyle w:val="TableParagraph"/>
              <w:spacing w:before="17"/>
              <w:ind w:left="166" w:right="160"/>
              <w:jc w:val="center"/>
              <w:rPr>
                <w:sz w:val="20"/>
              </w:rPr>
            </w:pPr>
            <w:r>
              <w:rPr>
                <w:sz w:val="20"/>
              </w:rPr>
              <w:t>Окружающий</w:t>
            </w:r>
            <w:r>
              <w:rPr>
                <w:spacing w:val="-5"/>
                <w:sz w:val="20"/>
              </w:rPr>
              <w:t xml:space="preserve"> </w:t>
            </w:r>
            <w:r>
              <w:rPr>
                <w:sz w:val="20"/>
              </w:rPr>
              <w:t>мир</w:t>
            </w:r>
          </w:p>
        </w:tc>
        <w:tc>
          <w:tcPr>
            <w:tcW w:w="739" w:type="dxa"/>
          </w:tcPr>
          <w:p w:rsidR="00FA7B9B" w:rsidRDefault="00FA7B9B" w:rsidP="00FA7B9B">
            <w:pPr>
              <w:pStyle w:val="TableParagraph"/>
              <w:spacing w:before="17"/>
              <w:ind w:right="307"/>
              <w:jc w:val="right"/>
              <w:rPr>
                <w:sz w:val="20"/>
              </w:rPr>
            </w:pPr>
            <w:r>
              <w:rPr>
                <w:w w:val="99"/>
                <w:sz w:val="20"/>
              </w:rPr>
              <w:t>2</w:t>
            </w:r>
          </w:p>
        </w:tc>
        <w:tc>
          <w:tcPr>
            <w:tcW w:w="700" w:type="dxa"/>
          </w:tcPr>
          <w:p w:rsidR="00FA7B9B" w:rsidRDefault="00FA7B9B" w:rsidP="00FA7B9B">
            <w:pPr>
              <w:pStyle w:val="TableParagraph"/>
              <w:spacing w:before="17"/>
              <w:ind w:left="301"/>
              <w:rPr>
                <w:sz w:val="20"/>
              </w:rPr>
            </w:pPr>
            <w:r>
              <w:rPr>
                <w:w w:val="99"/>
                <w:sz w:val="20"/>
              </w:rPr>
              <w:t>2</w:t>
            </w:r>
          </w:p>
        </w:tc>
        <w:tc>
          <w:tcPr>
            <w:tcW w:w="779" w:type="dxa"/>
          </w:tcPr>
          <w:p w:rsidR="00FA7B9B" w:rsidRDefault="00FA7B9B" w:rsidP="00FA7B9B">
            <w:pPr>
              <w:pStyle w:val="TableParagraph"/>
              <w:spacing w:before="17"/>
              <w:ind w:left="341"/>
              <w:rPr>
                <w:sz w:val="20"/>
              </w:rPr>
            </w:pPr>
            <w:r>
              <w:rPr>
                <w:w w:val="99"/>
                <w:sz w:val="20"/>
              </w:rPr>
              <w:t>2</w:t>
            </w:r>
          </w:p>
        </w:tc>
        <w:tc>
          <w:tcPr>
            <w:tcW w:w="697" w:type="dxa"/>
          </w:tcPr>
          <w:p w:rsidR="00FA7B9B" w:rsidRDefault="00FA7B9B" w:rsidP="00FA7B9B">
            <w:pPr>
              <w:pStyle w:val="TableParagraph"/>
              <w:spacing w:before="17"/>
              <w:ind w:right="281"/>
              <w:jc w:val="right"/>
              <w:rPr>
                <w:sz w:val="20"/>
              </w:rPr>
            </w:pPr>
            <w:r>
              <w:rPr>
                <w:w w:val="99"/>
                <w:sz w:val="20"/>
              </w:rPr>
              <w:t>2</w:t>
            </w:r>
          </w:p>
        </w:tc>
        <w:tc>
          <w:tcPr>
            <w:tcW w:w="820" w:type="dxa"/>
          </w:tcPr>
          <w:p w:rsidR="00FA7B9B" w:rsidRDefault="00FA7B9B" w:rsidP="00FA7B9B">
            <w:pPr>
              <w:pStyle w:val="TableParagraph"/>
              <w:spacing w:before="17"/>
              <w:ind w:left="20"/>
              <w:jc w:val="center"/>
              <w:rPr>
                <w:sz w:val="20"/>
              </w:rPr>
            </w:pPr>
            <w:r>
              <w:rPr>
                <w:w w:val="99"/>
                <w:sz w:val="20"/>
              </w:rPr>
              <w:t>8</w:t>
            </w:r>
          </w:p>
        </w:tc>
      </w:tr>
      <w:tr w:rsidR="00FA7B9B" w:rsidTr="00FA7B9B">
        <w:trPr>
          <w:trHeight w:val="525"/>
        </w:trPr>
        <w:tc>
          <w:tcPr>
            <w:tcW w:w="3545" w:type="dxa"/>
          </w:tcPr>
          <w:p w:rsidR="00FA7B9B" w:rsidRDefault="00FA7B9B" w:rsidP="00FA7B9B">
            <w:pPr>
              <w:pStyle w:val="TableParagraph"/>
              <w:spacing w:before="26"/>
              <w:ind w:left="1305" w:right="155" w:hanging="1128"/>
              <w:rPr>
                <w:sz w:val="20"/>
              </w:rPr>
            </w:pPr>
            <w:r>
              <w:rPr>
                <w:sz w:val="20"/>
              </w:rPr>
              <w:t>Основы религиозных культур и свет-</w:t>
            </w:r>
            <w:r>
              <w:rPr>
                <w:spacing w:val="-48"/>
                <w:sz w:val="20"/>
              </w:rPr>
              <w:t xml:space="preserve"> </w:t>
            </w:r>
            <w:r>
              <w:rPr>
                <w:sz w:val="20"/>
              </w:rPr>
              <w:t>ской</w:t>
            </w:r>
            <w:r>
              <w:rPr>
                <w:spacing w:val="-2"/>
                <w:sz w:val="20"/>
              </w:rPr>
              <w:t xml:space="preserve"> </w:t>
            </w:r>
            <w:r>
              <w:rPr>
                <w:sz w:val="20"/>
              </w:rPr>
              <w:t>этики</w:t>
            </w:r>
          </w:p>
        </w:tc>
        <w:tc>
          <w:tcPr>
            <w:tcW w:w="3120" w:type="dxa"/>
          </w:tcPr>
          <w:p w:rsidR="00FA7B9B" w:rsidRDefault="00FA7B9B" w:rsidP="00FA7B9B">
            <w:pPr>
              <w:pStyle w:val="TableParagraph"/>
              <w:spacing w:before="26"/>
              <w:ind w:left="917" w:right="177" w:hanging="711"/>
              <w:rPr>
                <w:sz w:val="20"/>
              </w:rPr>
            </w:pPr>
            <w:r>
              <w:rPr>
                <w:sz w:val="20"/>
              </w:rPr>
              <w:t>Основы религиозных культур и</w:t>
            </w:r>
            <w:r>
              <w:rPr>
                <w:spacing w:val="-48"/>
                <w:sz w:val="20"/>
              </w:rPr>
              <w:t xml:space="preserve"> </w:t>
            </w:r>
            <w:r>
              <w:rPr>
                <w:sz w:val="20"/>
              </w:rPr>
              <w:t>светской</w:t>
            </w:r>
            <w:r>
              <w:rPr>
                <w:spacing w:val="-2"/>
                <w:sz w:val="20"/>
              </w:rPr>
              <w:t xml:space="preserve"> </w:t>
            </w:r>
            <w:r>
              <w:rPr>
                <w:sz w:val="20"/>
              </w:rPr>
              <w:t>этики</w:t>
            </w:r>
          </w:p>
        </w:tc>
        <w:tc>
          <w:tcPr>
            <w:tcW w:w="739" w:type="dxa"/>
          </w:tcPr>
          <w:p w:rsidR="00FA7B9B" w:rsidRDefault="00FA7B9B" w:rsidP="00FA7B9B">
            <w:pPr>
              <w:pStyle w:val="TableParagraph"/>
            </w:pPr>
          </w:p>
        </w:tc>
        <w:tc>
          <w:tcPr>
            <w:tcW w:w="700" w:type="dxa"/>
          </w:tcPr>
          <w:p w:rsidR="00FA7B9B" w:rsidRDefault="00FA7B9B" w:rsidP="00FA7B9B">
            <w:pPr>
              <w:pStyle w:val="TableParagraph"/>
            </w:pPr>
          </w:p>
        </w:tc>
        <w:tc>
          <w:tcPr>
            <w:tcW w:w="779" w:type="dxa"/>
          </w:tcPr>
          <w:p w:rsidR="00FA7B9B" w:rsidRDefault="00FA7B9B" w:rsidP="00FA7B9B">
            <w:pPr>
              <w:pStyle w:val="TableParagraph"/>
            </w:pPr>
          </w:p>
        </w:tc>
        <w:tc>
          <w:tcPr>
            <w:tcW w:w="697" w:type="dxa"/>
          </w:tcPr>
          <w:p w:rsidR="00FA7B9B" w:rsidRDefault="00FA7B9B" w:rsidP="00FA7B9B">
            <w:pPr>
              <w:pStyle w:val="TableParagraph"/>
              <w:spacing w:before="142"/>
              <w:ind w:right="281"/>
              <w:jc w:val="right"/>
              <w:rPr>
                <w:sz w:val="20"/>
              </w:rPr>
            </w:pPr>
            <w:r>
              <w:rPr>
                <w:w w:val="99"/>
                <w:sz w:val="20"/>
              </w:rPr>
              <w:t>1</w:t>
            </w:r>
          </w:p>
        </w:tc>
        <w:tc>
          <w:tcPr>
            <w:tcW w:w="820" w:type="dxa"/>
          </w:tcPr>
          <w:p w:rsidR="00FA7B9B" w:rsidRDefault="00FA7B9B" w:rsidP="00FA7B9B">
            <w:pPr>
              <w:pStyle w:val="TableParagraph"/>
              <w:spacing w:before="142"/>
              <w:ind w:left="20"/>
              <w:jc w:val="center"/>
              <w:rPr>
                <w:sz w:val="20"/>
              </w:rPr>
            </w:pPr>
            <w:r>
              <w:rPr>
                <w:w w:val="99"/>
                <w:sz w:val="20"/>
              </w:rPr>
              <w:t>1</w:t>
            </w:r>
          </w:p>
        </w:tc>
      </w:tr>
      <w:tr w:rsidR="00FA7B9B" w:rsidTr="00FA7B9B">
        <w:trPr>
          <w:trHeight w:val="314"/>
        </w:trPr>
        <w:tc>
          <w:tcPr>
            <w:tcW w:w="3545" w:type="dxa"/>
            <w:vMerge w:val="restart"/>
          </w:tcPr>
          <w:p w:rsidR="00FA7B9B" w:rsidRDefault="00FA7B9B" w:rsidP="00FA7B9B">
            <w:pPr>
              <w:pStyle w:val="TableParagraph"/>
              <w:spacing w:before="173"/>
              <w:ind w:left="1248" w:right="1247"/>
              <w:jc w:val="center"/>
              <w:rPr>
                <w:sz w:val="20"/>
              </w:rPr>
            </w:pPr>
            <w:r>
              <w:rPr>
                <w:sz w:val="20"/>
              </w:rPr>
              <w:t>Искусство</w:t>
            </w:r>
          </w:p>
        </w:tc>
        <w:tc>
          <w:tcPr>
            <w:tcW w:w="3120" w:type="dxa"/>
          </w:tcPr>
          <w:p w:rsidR="00FA7B9B" w:rsidRDefault="00FA7B9B" w:rsidP="00FA7B9B">
            <w:pPr>
              <w:pStyle w:val="TableParagraph"/>
              <w:spacing w:before="36"/>
              <w:ind w:left="166" w:right="158"/>
              <w:jc w:val="center"/>
              <w:rPr>
                <w:sz w:val="20"/>
              </w:rPr>
            </w:pPr>
            <w:r>
              <w:rPr>
                <w:sz w:val="20"/>
              </w:rPr>
              <w:t>Музыка</w:t>
            </w:r>
          </w:p>
        </w:tc>
        <w:tc>
          <w:tcPr>
            <w:tcW w:w="739" w:type="dxa"/>
          </w:tcPr>
          <w:p w:rsidR="00FA7B9B" w:rsidRDefault="00FA7B9B" w:rsidP="00FA7B9B">
            <w:pPr>
              <w:pStyle w:val="TableParagraph"/>
              <w:spacing w:before="36"/>
              <w:ind w:right="307"/>
              <w:jc w:val="right"/>
              <w:rPr>
                <w:sz w:val="20"/>
              </w:rPr>
            </w:pPr>
            <w:r>
              <w:rPr>
                <w:w w:val="99"/>
                <w:sz w:val="20"/>
              </w:rPr>
              <w:t>1</w:t>
            </w:r>
          </w:p>
        </w:tc>
        <w:tc>
          <w:tcPr>
            <w:tcW w:w="700" w:type="dxa"/>
          </w:tcPr>
          <w:p w:rsidR="00FA7B9B" w:rsidRDefault="00FA7B9B" w:rsidP="00FA7B9B">
            <w:pPr>
              <w:pStyle w:val="TableParagraph"/>
              <w:spacing w:before="36"/>
              <w:ind w:left="301"/>
              <w:rPr>
                <w:sz w:val="20"/>
              </w:rPr>
            </w:pPr>
            <w:r>
              <w:rPr>
                <w:w w:val="99"/>
                <w:sz w:val="20"/>
              </w:rPr>
              <w:t>1</w:t>
            </w:r>
          </w:p>
        </w:tc>
        <w:tc>
          <w:tcPr>
            <w:tcW w:w="779" w:type="dxa"/>
          </w:tcPr>
          <w:p w:rsidR="00FA7B9B" w:rsidRDefault="00FA7B9B" w:rsidP="00FA7B9B">
            <w:pPr>
              <w:pStyle w:val="TableParagraph"/>
              <w:spacing w:before="36"/>
              <w:ind w:left="341"/>
              <w:rPr>
                <w:sz w:val="20"/>
              </w:rPr>
            </w:pPr>
            <w:r>
              <w:rPr>
                <w:w w:val="99"/>
                <w:sz w:val="20"/>
              </w:rPr>
              <w:t>1</w:t>
            </w:r>
          </w:p>
        </w:tc>
        <w:tc>
          <w:tcPr>
            <w:tcW w:w="697" w:type="dxa"/>
          </w:tcPr>
          <w:p w:rsidR="00FA7B9B" w:rsidRDefault="00FA7B9B" w:rsidP="00FA7B9B">
            <w:pPr>
              <w:pStyle w:val="TableParagraph"/>
              <w:spacing w:before="36"/>
              <w:ind w:right="281"/>
              <w:jc w:val="right"/>
              <w:rPr>
                <w:sz w:val="20"/>
              </w:rPr>
            </w:pPr>
            <w:r>
              <w:rPr>
                <w:w w:val="99"/>
                <w:sz w:val="20"/>
              </w:rPr>
              <w:t>1</w:t>
            </w:r>
          </w:p>
        </w:tc>
        <w:tc>
          <w:tcPr>
            <w:tcW w:w="820" w:type="dxa"/>
          </w:tcPr>
          <w:p w:rsidR="00FA7B9B" w:rsidRDefault="00FA7B9B" w:rsidP="00FA7B9B">
            <w:pPr>
              <w:pStyle w:val="TableParagraph"/>
              <w:spacing w:before="36"/>
              <w:ind w:left="20"/>
              <w:jc w:val="center"/>
              <w:rPr>
                <w:sz w:val="20"/>
              </w:rPr>
            </w:pPr>
            <w:r>
              <w:rPr>
                <w:w w:val="99"/>
                <w:sz w:val="20"/>
              </w:rPr>
              <w:t>4</w:t>
            </w:r>
          </w:p>
        </w:tc>
      </w:tr>
      <w:tr w:rsidR="00FA7B9B" w:rsidTr="00FA7B9B">
        <w:trPr>
          <w:trHeight w:val="265"/>
        </w:trPr>
        <w:tc>
          <w:tcPr>
            <w:tcW w:w="3545" w:type="dxa"/>
            <w:vMerge/>
            <w:tcBorders>
              <w:top w:val="nil"/>
            </w:tcBorders>
          </w:tcPr>
          <w:p w:rsidR="00FA7B9B" w:rsidRDefault="00FA7B9B" w:rsidP="00FA7B9B">
            <w:pPr>
              <w:rPr>
                <w:sz w:val="2"/>
                <w:szCs w:val="2"/>
              </w:rPr>
            </w:pPr>
          </w:p>
        </w:tc>
        <w:tc>
          <w:tcPr>
            <w:tcW w:w="3120" w:type="dxa"/>
          </w:tcPr>
          <w:p w:rsidR="00FA7B9B" w:rsidRDefault="00FA7B9B" w:rsidP="00FA7B9B">
            <w:pPr>
              <w:pStyle w:val="TableParagraph"/>
              <w:spacing w:before="12"/>
              <w:ind w:left="166" w:right="158"/>
              <w:jc w:val="center"/>
              <w:rPr>
                <w:sz w:val="20"/>
              </w:rPr>
            </w:pPr>
            <w:r>
              <w:rPr>
                <w:sz w:val="20"/>
              </w:rPr>
              <w:t>Изобразительное</w:t>
            </w:r>
            <w:r>
              <w:rPr>
                <w:spacing w:val="-7"/>
                <w:sz w:val="20"/>
              </w:rPr>
              <w:t xml:space="preserve"> </w:t>
            </w:r>
            <w:r>
              <w:rPr>
                <w:sz w:val="20"/>
              </w:rPr>
              <w:t>искусство</w:t>
            </w:r>
          </w:p>
        </w:tc>
        <w:tc>
          <w:tcPr>
            <w:tcW w:w="739" w:type="dxa"/>
          </w:tcPr>
          <w:p w:rsidR="00FA7B9B" w:rsidRDefault="00FA7B9B" w:rsidP="00FA7B9B">
            <w:pPr>
              <w:pStyle w:val="TableParagraph"/>
              <w:spacing w:before="12"/>
              <w:ind w:right="307"/>
              <w:jc w:val="right"/>
              <w:rPr>
                <w:sz w:val="20"/>
              </w:rPr>
            </w:pPr>
            <w:r>
              <w:rPr>
                <w:w w:val="99"/>
                <w:sz w:val="20"/>
              </w:rPr>
              <w:t>1</w:t>
            </w:r>
          </w:p>
        </w:tc>
        <w:tc>
          <w:tcPr>
            <w:tcW w:w="700" w:type="dxa"/>
          </w:tcPr>
          <w:p w:rsidR="00FA7B9B" w:rsidRDefault="00FA7B9B" w:rsidP="00FA7B9B">
            <w:pPr>
              <w:pStyle w:val="TableParagraph"/>
              <w:spacing w:before="12"/>
              <w:ind w:left="301"/>
              <w:rPr>
                <w:sz w:val="20"/>
              </w:rPr>
            </w:pPr>
            <w:r>
              <w:rPr>
                <w:w w:val="99"/>
                <w:sz w:val="20"/>
              </w:rPr>
              <w:t>1</w:t>
            </w:r>
          </w:p>
        </w:tc>
        <w:tc>
          <w:tcPr>
            <w:tcW w:w="779" w:type="dxa"/>
          </w:tcPr>
          <w:p w:rsidR="00FA7B9B" w:rsidRDefault="00FA7B9B" w:rsidP="00FA7B9B">
            <w:pPr>
              <w:pStyle w:val="TableParagraph"/>
              <w:spacing w:before="12"/>
              <w:ind w:left="341"/>
              <w:rPr>
                <w:sz w:val="20"/>
              </w:rPr>
            </w:pPr>
            <w:r>
              <w:rPr>
                <w:w w:val="99"/>
                <w:sz w:val="20"/>
              </w:rPr>
              <w:t>1</w:t>
            </w:r>
          </w:p>
        </w:tc>
        <w:tc>
          <w:tcPr>
            <w:tcW w:w="697" w:type="dxa"/>
          </w:tcPr>
          <w:p w:rsidR="00FA7B9B" w:rsidRDefault="00FA7B9B" w:rsidP="00FA7B9B">
            <w:pPr>
              <w:pStyle w:val="TableParagraph"/>
              <w:spacing w:before="12"/>
              <w:ind w:right="281"/>
              <w:jc w:val="right"/>
              <w:rPr>
                <w:sz w:val="20"/>
              </w:rPr>
            </w:pPr>
            <w:r>
              <w:rPr>
                <w:w w:val="99"/>
                <w:sz w:val="20"/>
              </w:rPr>
              <w:t>1</w:t>
            </w:r>
          </w:p>
        </w:tc>
        <w:tc>
          <w:tcPr>
            <w:tcW w:w="820" w:type="dxa"/>
          </w:tcPr>
          <w:p w:rsidR="00FA7B9B" w:rsidRDefault="00FA7B9B" w:rsidP="00FA7B9B">
            <w:pPr>
              <w:pStyle w:val="TableParagraph"/>
              <w:spacing w:before="12"/>
              <w:ind w:left="20"/>
              <w:jc w:val="center"/>
              <w:rPr>
                <w:sz w:val="20"/>
              </w:rPr>
            </w:pPr>
            <w:r>
              <w:rPr>
                <w:w w:val="99"/>
                <w:sz w:val="20"/>
              </w:rPr>
              <w:t>4</w:t>
            </w:r>
          </w:p>
        </w:tc>
      </w:tr>
      <w:tr w:rsidR="00FA7B9B" w:rsidTr="00FA7B9B">
        <w:trPr>
          <w:trHeight w:val="314"/>
        </w:trPr>
        <w:tc>
          <w:tcPr>
            <w:tcW w:w="3545" w:type="dxa"/>
          </w:tcPr>
          <w:p w:rsidR="00FA7B9B" w:rsidRDefault="00FA7B9B" w:rsidP="00FA7B9B">
            <w:pPr>
              <w:pStyle w:val="TableParagraph"/>
              <w:spacing w:before="36"/>
              <w:ind w:left="1248" w:right="1248"/>
              <w:jc w:val="center"/>
              <w:rPr>
                <w:sz w:val="20"/>
              </w:rPr>
            </w:pPr>
            <w:r>
              <w:rPr>
                <w:sz w:val="20"/>
              </w:rPr>
              <w:t>Технология</w:t>
            </w:r>
          </w:p>
        </w:tc>
        <w:tc>
          <w:tcPr>
            <w:tcW w:w="3120" w:type="dxa"/>
          </w:tcPr>
          <w:p w:rsidR="00FA7B9B" w:rsidRDefault="00FA7B9B" w:rsidP="00FA7B9B">
            <w:pPr>
              <w:pStyle w:val="TableParagraph"/>
              <w:spacing w:before="36"/>
              <w:ind w:left="166" w:right="158"/>
              <w:jc w:val="center"/>
              <w:rPr>
                <w:sz w:val="20"/>
              </w:rPr>
            </w:pPr>
            <w:r>
              <w:rPr>
                <w:sz w:val="20"/>
              </w:rPr>
              <w:t>Технология</w:t>
            </w:r>
          </w:p>
        </w:tc>
        <w:tc>
          <w:tcPr>
            <w:tcW w:w="739" w:type="dxa"/>
          </w:tcPr>
          <w:p w:rsidR="00FA7B9B" w:rsidRDefault="00FA7B9B" w:rsidP="00FA7B9B">
            <w:pPr>
              <w:pStyle w:val="TableParagraph"/>
              <w:spacing w:before="36"/>
              <w:ind w:right="307"/>
              <w:jc w:val="right"/>
              <w:rPr>
                <w:sz w:val="20"/>
              </w:rPr>
            </w:pPr>
            <w:r>
              <w:rPr>
                <w:w w:val="99"/>
                <w:sz w:val="20"/>
              </w:rPr>
              <w:t>1</w:t>
            </w:r>
          </w:p>
        </w:tc>
        <w:tc>
          <w:tcPr>
            <w:tcW w:w="700" w:type="dxa"/>
          </w:tcPr>
          <w:p w:rsidR="00FA7B9B" w:rsidRDefault="00FA7B9B" w:rsidP="00FA7B9B">
            <w:pPr>
              <w:pStyle w:val="TableParagraph"/>
              <w:spacing w:before="36"/>
              <w:ind w:left="301"/>
              <w:rPr>
                <w:sz w:val="20"/>
              </w:rPr>
            </w:pPr>
            <w:r>
              <w:rPr>
                <w:w w:val="99"/>
                <w:sz w:val="20"/>
              </w:rPr>
              <w:t>1</w:t>
            </w:r>
          </w:p>
        </w:tc>
        <w:tc>
          <w:tcPr>
            <w:tcW w:w="779" w:type="dxa"/>
          </w:tcPr>
          <w:p w:rsidR="00FA7B9B" w:rsidRDefault="00FA7B9B" w:rsidP="00FA7B9B">
            <w:pPr>
              <w:pStyle w:val="TableParagraph"/>
              <w:spacing w:before="36"/>
              <w:ind w:left="341"/>
              <w:rPr>
                <w:sz w:val="20"/>
              </w:rPr>
            </w:pPr>
            <w:r>
              <w:rPr>
                <w:w w:val="99"/>
                <w:sz w:val="20"/>
              </w:rPr>
              <w:t>1</w:t>
            </w:r>
          </w:p>
        </w:tc>
        <w:tc>
          <w:tcPr>
            <w:tcW w:w="697" w:type="dxa"/>
          </w:tcPr>
          <w:p w:rsidR="00FA7B9B" w:rsidRDefault="00FA7B9B" w:rsidP="00FA7B9B">
            <w:pPr>
              <w:pStyle w:val="TableParagraph"/>
              <w:spacing w:before="36"/>
              <w:ind w:right="281"/>
              <w:jc w:val="right"/>
              <w:rPr>
                <w:sz w:val="20"/>
              </w:rPr>
            </w:pPr>
            <w:r>
              <w:rPr>
                <w:w w:val="99"/>
                <w:sz w:val="20"/>
              </w:rPr>
              <w:t>1</w:t>
            </w:r>
          </w:p>
        </w:tc>
        <w:tc>
          <w:tcPr>
            <w:tcW w:w="820" w:type="dxa"/>
          </w:tcPr>
          <w:p w:rsidR="00FA7B9B" w:rsidRDefault="00FA7B9B" w:rsidP="00FA7B9B">
            <w:pPr>
              <w:pStyle w:val="TableParagraph"/>
              <w:spacing w:before="36"/>
              <w:ind w:left="20"/>
              <w:jc w:val="center"/>
              <w:rPr>
                <w:sz w:val="20"/>
              </w:rPr>
            </w:pPr>
            <w:r>
              <w:rPr>
                <w:w w:val="99"/>
                <w:sz w:val="20"/>
              </w:rPr>
              <w:t>4</w:t>
            </w:r>
          </w:p>
        </w:tc>
      </w:tr>
      <w:tr w:rsidR="00FA7B9B" w:rsidTr="00FA7B9B">
        <w:trPr>
          <w:trHeight w:val="316"/>
        </w:trPr>
        <w:tc>
          <w:tcPr>
            <w:tcW w:w="3545" w:type="dxa"/>
          </w:tcPr>
          <w:p w:rsidR="00FA7B9B" w:rsidRDefault="00FA7B9B" w:rsidP="00FA7B9B">
            <w:pPr>
              <w:pStyle w:val="TableParagraph"/>
              <w:spacing w:before="36"/>
              <w:ind w:left="859"/>
              <w:rPr>
                <w:sz w:val="20"/>
              </w:rPr>
            </w:pPr>
            <w:r>
              <w:rPr>
                <w:sz w:val="20"/>
              </w:rPr>
              <w:t>Физическая</w:t>
            </w:r>
            <w:r>
              <w:rPr>
                <w:spacing w:val="-6"/>
                <w:sz w:val="20"/>
              </w:rPr>
              <w:t xml:space="preserve"> </w:t>
            </w:r>
            <w:r>
              <w:rPr>
                <w:sz w:val="20"/>
              </w:rPr>
              <w:t>культура</w:t>
            </w:r>
          </w:p>
        </w:tc>
        <w:tc>
          <w:tcPr>
            <w:tcW w:w="3120" w:type="dxa"/>
          </w:tcPr>
          <w:p w:rsidR="00FA7B9B" w:rsidRDefault="00FA7B9B" w:rsidP="00FA7B9B">
            <w:pPr>
              <w:pStyle w:val="TableParagraph"/>
              <w:spacing w:before="36"/>
              <w:ind w:left="165" w:right="161"/>
              <w:jc w:val="center"/>
              <w:rPr>
                <w:sz w:val="20"/>
              </w:rPr>
            </w:pPr>
            <w:r>
              <w:rPr>
                <w:sz w:val="20"/>
              </w:rPr>
              <w:t>Физическая</w:t>
            </w:r>
            <w:r>
              <w:rPr>
                <w:spacing w:val="-6"/>
                <w:sz w:val="20"/>
              </w:rPr>
              <w:t xml:space="preserve"> </w:t>
            </w:r>
            <w:r>
              <w:rPr>
                <w:sz w:val="20"/>
              </w:rPr>
              <w:t>культура</w:t>
            </w:r>
          </w:p>
        </w:tc>
        <w:tc>
          <w:tcPr>
            <w:tcW w:w="739" w:type="dxa"/>
          </w:tcPr>
          <w:p w:rsidR="00FA7B9B" w:rsidRDefault="00FA7B9B" w:rsidP="00FA7B9B">
            <w:pPr>
              <w:pStyle w:val="TableParagraph"/>
              <w:spacing w:before="36"/>
              <w:ind w:right="307"/>
              <w:jc w:val="right"/>
              <w:rPr>
                <w:sz w:val="20"/>
              </w:rPr>
            </w:pPr>
            <w:r>
              <w:rPr>
                <w:w w:val="99"/>
                <w:sz w:val="20"/>
              </w:rPr>
              <w:t>2</w:t>
            </w:r>
          </w:p>
        </w:tc>
        <w:tc>
          <w:tcPr>
            <w:tcW w:w="700" w:type="dxa"/>
          </w:tcPr>
          <w:p w:rsidR="00FA7B9B" w:rsidRDefault="00FA7B9B" w:rsidP="00FA7B9B">
            <w:pPr>
              <w:pStyle w:val="TableParagraph"/>
              <w:spacing w:before="36"/>
              <w:ind w:left="301"/>
              <w:rPr>
                <w:sz w:val="20"/>
              </w:rPr>
            </w:pPr>
            <w:r>
              <w:rPr>
                <w:w w:val="99"/>
                <w:sz w:val="20"/>
              </w:rPr>
              <w:t>2</w:t>
            </w:r>
          </w:p>
        </w:tc>
        <w:tc>
          <w:tcPr>
            <w:tcW w:w="779" w:type="dxa"/>
          </w:tcPr>
          <w:p w:rsidR="00FA7B9B" w:rsidRDefault="00FA7B9B" w:rsidP="00FA7B9B">
            <w:pPr>
              <w:pStyle w:val="TableParagraph"/>
              <w:spacing w:before="36"/>
              <w:ind w:left="341"/>
              <w:rPr>
                <w:sz w:val="20"/>
              </w:rPr>
            </w:pPr>
            <w:r>
              <w:rPr>
                <w:w w:val="99"/>
                <w:sz w:val="20"/>
              </w:rPr>
              <w:t>2</w:t>
            </w:r>
          </w:p>
        </w:tc>
        <w:tc>
          <w:tcPr>
            <w:tcW w:w="697" w:type="dxa"/>
          </w:tcPr>
          <w:p w:rsidR="00FA7B9B" w:rsidRDefault="00FA7B9B" w:rsidP="00FA7B9B">
            <w:pPr>
              <w:pStyle w:val="TableParagraph"/>
              <w:spacing w:before="36"/>
              <w:ind w:right="281"/>
              <w:jc w:val="right"/>
              <w:rPr>
                <w:sz w:val="20"/>
              </w:rPr>
            </w:pPr>
            <w:r>
              <w:rPr>
                <w:w w:val="99"/>
                <w:sz w:val="20"/>
              </w:rPr>
              <w:t>2</w:t>
            </w:r>
          </w:p>
        </w:tc>
        <w:tc>
          <w:tcPr>
            <w:tcW w:w="820" w:type="dxa"/>
          </w:tcPr>
          <w:p w:rsidR="00FA7B9B" w:rsidRDefault="00FA7B9B" w:rsidP="00FA7B9B">
            <w:pPr>
              <w:pStyle w:val="TableParagraph"/>
              <w:spacing w:before="36"/>
              <w:ind w:left="20"/>
              <w:jc w:val="center"/>
              <w:rPr>
                <w:sz w:val="20"/>
              </w:rPr>
            </w:pPr>
            <w:r>
              <w:rPr>
                <w:w w:val="99"/>
                <w:sz w:val="20"/>
              </w:rPr>
              <w:t>8</w:t>
            </w:r>
          </w:p>
        </w:tc>
      </w:tr>
      <w:tr w:rsidR="00FA7B9B" w:rsidTr="00FA7B9B">
        <w:trPr>
          <w:trHeight w:val="313"/>
        </w:trPr>
        <w:tc>
          <w:tcPr>
            <w:tcW w:w="6665" w:type="dxa"/>
            <w:gridSpan w:val="2"/>
          </w:tcPr>
          <w:p w:rsidR="00FA7B9B" w:rsidRDefault="00FA7B9B" w:rsidP="00FA7B9B">
            <w:pPr>
              <w:pStyle w:val="TableParagraph"/>
              <w:spacing w:before="36"/>
              <w:ind w:left="1315" w:right="1309"/>
              <w:jc w:val="center"/>
              <w:rPr>
                <w:sz w:val="20"/>
              </w:rPr>
            </w:pPr>
            <w:r>
              <w:rPr>
                <w:sz w:val="20"/>
              </w:rPr>
              <w:t>Итого:</w:t>
            </w:r>
          </w:p>
        </w:tc>
        <w:tc>
          <w:tcPr>
            <w:tcW w:w="739" w:type="dxa"/>
          </w:tcPr>
          <w:p w:rsidR="00FA7B9B" w:rsidRDefault="00FA7B9B" w:rsidP="00FA7B9B">
            <w:pPr>
              <w:pStyle w:val="TableParagraph"/>
              <w:spacing w:before="36"/>
              <w:ind w:right="255"/>
              <w:jc w:val="right"/>
              <w:rPr>
                <w:sz w:val="20"/>
              </w:rPr>
            </w:pPr>
            <w:r>
              <w:rPr>
                <w:sz w:val="20"/>
              </w:rPr>
              <w:t>21</w:t>
            </w:r>
          </w:p>
        </w:tc>
        <w:tc>
          <w:tcPr>
            <w:tcW w:w="700" w:type="dxa"/>
          </w:tcPr>
          <w:p w:rsidR="00FA7B9B" w:rsidRDefault="00FA7B9B" w:rsidP="00FA7B9B">
            <w:pPr>
              <w:pStyle w:val="TableParagraph"/>
              <w:spacing w:before="36"/>
              <w:ind w:left="251"/>
              <w:rPr>
                <w:sz w:val="20"/>
              </w:rPr>
            </w:pPr>
            <w:r>
              <w:rPr>
                <w:sz w:val="20"/>
              </w:rPr>
              <w:t>24</w:t>
            </w:r>
          </w:p>
        </w:tc>
        <w:tc>
          <w:tcPr>
            <w:tcW w:w="779" w:type="dxa"/>
          </w:tcPr>
          <w:p w:rsidR="00FA7B9B" w:rsidRDefault="00FA7B9B" w:rsidP="00FA7B9B">
            <w:pPr>
              <w:pStyle w:val="TableParagraph"/>
              <w:spacing w:before="36"/>
              <w:ind w:left="293"/>
              <w:rPr>
                <w:sz w:val="20"/>
              </w:rPr>
            </w:pPr>
            <w:r>
              <w:rPr>
                <w:sz w:val="20"/>
              </w:rPr>
              <w:t>24</w:t>
            </w:r>
          </w:p>
        </w:tc>
        <w:tc>
          <w:tcPr>
            <w:tcW w:w="697" w:type="dxa"/>
          </w:tcPr>
          <w:p w:rsidR="00FA7B9B" w:rsidRDefault="00FA7B9B" w:rsidP="00FA7B9B">
            <w:pPr>
              <w:pStyle w:val="TableParagraph"/>
              <w:spacing w:before="36"/>
              <w:ind w:right="230"/>
              <w:jc w:val="right"/>
              <w:rPr>
                <w:sz w:val="20"/>
              </w:rPr>
            </w:pPr>
            <w:r>
              <w:rPr>
                <w:sz w:val="20"/>
              </w:rPr>
              <w:t>24</w:t>
            </w:r>
          </w:p>
        </w:tc>
        <w:tc>
          <w:tcPr>
            <w:tcW w:w="820" w:type="dxa"/>
          </w:tcPr>
          <w:p w:rsidR="00FA7B9B" w:rsidRDefault="00FA7B9B" w:rsidP="00FA7B9B">
            <w:pPr>
              <w:pStyle w:val="TableParagraph"/>
              <w:spacing w:before="36"/>
              <w:ind w:left="295" w:right="274"/>
              <w:jc w:val="center"/>
              <w:rPr>
                <w:sz w:val="20"/>
              </w:rPr>
            </w:pPr>
            <w:r>
              <w:rPr>
                <w:sz w:val="20"/>
              </w:rPr>
              <w:t>93</w:t>
            </w:r>
          </w:p>
        </w:tc>
      </w:tr>
      <w:tr w:rsidR="00FA7B9B" w:rsidTr="00FA7B9B">
        <w:trPr>
          <w:trHeight w:val="297"/>
        </w:trPr>
        <w:tc>
          <w:tcPr>
            <w:tcW w:w="6665" w:type="dxa"/>
            <w:gridSpan w:val="2"/>
          </w:tcPr>
          <w:p w:rsidR="00FA7B9B" w:rsidRDefault="00FA7B9B" w:rsidP="00FA7B9B">
            <w:pPr>
              <w:pStyle w:val="TableParagraph"/>
              <w:spacing w:before="26"/>
              <w:ind w:left="528"/>
              <w:rPr>
                <w:i/>
                <w:sz w:val="20"/>
              </w:rPr>
            </w:pPr>
            <w:r>
              <w:rPr>
                <w:i/>
                <w:sz w:val="20"/>
              </w:rPr>
              <w:t>Часть,</w:t>
            </w:r>
            <w:r>
              <w:rPr>
                <w:i/>
                <w:spacing w:val="-5"/>
                <w:sz w:val="20"/>
              </w:rPr>
              <w:t xml:space="preserve"> </w:t>
            </w:r>
            <w:r>
              <w:rPr>
                <w:i/>
                <w:sz w:val="20"/>
              </w:rPr>
              <w:t>формируемая</w:t>
            </w:r>
            <w:r>
              <w:rPr>
                <w:i/>
                <w:spacing w:val="-3"/>
                <w:sz w:val="20"/>
              </w:rPr>
              <w:t xml:space="preserve"> </w:t>
            </w:r>
            <w:r>
              <w:rPr>
                <w:i/>
                <w:sz w:val="20"/>
              </w:rPr>
              <w:t>участниками</w:t>
            </w:r>
            <w:r>
              <w:rPr>
                <w:i/>
                <w:spacing w:val="-3"/>
                <w:sz w:val="20"/>
              </w:rPr>
              <w:t xml:space="preserve"> </w:t>
            </w:r>
            <w:r>
              <w:rPr>
                <w:i/>
                <w:sz w:val="20"/>
              </w:rPr>
              <w:t>образовательных</w:t>
            </w:r>
            <w:r>
              <w:rPr>
                <w:i/>
                <w:spacing w:val="-4"/>
                <w:sz w:val="20"/>
              </w:rPr>
              <w:t xml:space="preserve"> </w:t>
            </w:r>
            <w:r>
              <w:rPr>
                <w:i/>
                <w:sz w:val="20"/>
              </w:rPr>
              <w:t>отношений</w:t>
            </w:r>
          </w:p>
        </w:tc>
        <w:tc>
          <w:tcPr>
            <w:tcW w:w="739" w:type="dxa"/>
          </w:tcPr>
          <w:p w:rsidR="00FA7B9B" w:rsidRDefault="00FA7B9B" w:rsidP="00FA7B9B">
            <w:pPr>
              <w:pStyle w:val="TableParagraph"/>
              <w:spacing w:before="26"/>
              <w:ind w:right="307"/>
              <w:jc w:val="right"/>
              <w:rPr>
                <w:sz w:val="20"/>
              </w:rPr>
            </w:pPr>
            <w:r>
              <w:rPr>
                <w:w w:val="99"/>
                <w:sz w:val="20"/>
              </w:rPr>
              <w:t>0</w:t>
            </w:r>
          </w:p>
        </w:tc>
        <w:tc>
          <w:tcPr>
            <w:tcW w:w="700" w:type="dxa"/>
          </w:tcPr>
          <w:p w:rsidR="00FA7B9B" w:rsidRDefault="00FA7B9B" w:rsidP="00FA7B9B">
            <w:pPr>
              <w:pStyle w:val="TableParagraph"/>
              <w:spacing w:before="26"/>
              <w:ind w:left="301"/>
              <w:rPr>
                <w:sz w:val="20"/>
              </w:rPr>
            </w:pPr>
            <w:r>
              <w:rPr>
                <w:w w:val="99"/>
                <w:sz w:val="20"/>
              </w:rPr>
              <w:t>2</w:t>
            </w:r>
          </w:p>
        </w:tc>
        <w:tc>
          <w:tcPr>
            <w:tcW w:w="779" w:type="dxa"/>
          </w:tcPr>
          <w:p w:rsidR="00FA7B9B" w:rsidRDefault="00FA7B9B" w:rsidP="00FA7B9B">
            <w:pPr>
              <w:pStyle w:val="TableParagraph"/>
              <w:spacing w:before="26"/>
              <w:ind w:left="341"/>
              <w:rPr>
                <w:sz w:val="20"/>
              </w:rPr>
            </w:pPr>
            <w:r>
              <w:rPr>
                <w:sz w:val="20"/>
              </w:rPr>
              <w:t>2</w:t>
            </w:r>
          </w:p>
        </w:tc>
        <w:tc>
          <w:tcPr>
            <w:tcW w:w="697" w:type="dxa"/>
          </w:tcPr>
          <w:p w:rsidR="00FA7B9B" w:rsidRDefault="00FA7B9B" w:rsidP="00FA7B9B">
            <w:pPr>
              <w:pStyle w:val="TableParagraph"/>
              <w:spacing w:before="26"/>
              <w:ind w:right="281"/>
              <w:jc w:val="right"/>
              <w:rPr>
                <w:sz w:val="20"/>
              </w:rPr>
            </w:pPr>
            <w:r>
              <w:rPr>
                <w:w w:val="99"/>
                <w:sz w:val="20"/>
              </w:rPr>
              <w:t>2</w:t>
            </w:r>
          </w:p>
        </w:tc>
        <w:tc>
          <w:tcPr>
            <w:tcW w:w="820" w:type="dxa"/>
          </w:tcPr>
          <w:p w:rsidR="00FA7B9B" w:rsidRDefault="00FA7B9B" w:rsidP="00FA7B9B">
            <w:pPr>
              <w:pStyle w:val="TableParagraph"/>
              <w:spacing w:before="26"/>
              <w:ind w:left="20"/>
              <w:jc w:val="center"/>
              <w:rPr>
                <w:sz w:val="20"/>
              </w:rPr>
            </w:pPr>
            <w:r>
              <w:rPr>
                <w:w w:val="99"/>
                <w:sz w:val="20"/>
              </w:rPr>
              <w:t>6</w:t>
            </w:r>
          </w:p>
        </w:tc>
      </w:tr>
      <w:tr w:rsidR="00FA7B9B" w:rsidTr="00FA7B9B">
        <w:trPr>
          <w:trHeight w:val="275"/>
        </w:trPr>
        <w:tc>
          <w:tcPr>
            <w:tcW w:w="6665" w:type="dxa"/>
            <w:gridSpan w:val="2"/>
          </w:tcPr>
          <w:p w:rsidR="00FA7B9B" w:rsidRDefault="00FA7B9B" w:rsidP="00FA7B9B">
            <w:pPr>
              <w:pStyle w:val="TableParagraph"/>
              <w:spacing w:before="17"/>
              <w:ind w:left="1315" w:right="1310"/>
              <w:jc w:val="center"/>
              <w:rPr>
                <w:i/>
                <w:sz w:val="20"/>
              </w:rPr>
            </w:pPr>
            <w:r>
              <w:rPr>
                <w:i/>
                <w:sz w:val="20"/>
              </w:rPr>
              <w:t>Максимально</w:t>
            </w:r>
            <w:r>
              <w:rPr>
                <w:i/>
                <w:spacing w:val="-4"/>
                <w:sz w:val="20"/>
              </w:rPr>
              <w:t xml:space="preserve"> </w:t>
            </w:r>
            <w:r>
              <w:rPr>
                <w:i/>
                <w:sz w:val="20"/>
              </w:rPr>
              <w:t>допустимая</w:t>
            </w:r>
            <w:r>
              <w:rPr>
                <w:i/>
                <w:spacing w:val="-5"/>
                <w:sz w:val="20"/>
              </w:rPr>
              <w:t xml:space="preserve"> </w:t>
            </w:r>
            <w:r>
              <w:rPr>
                <w:i/>
                <w:sz w:val="20"/>
              </w:rPr>
              <w:t>недельная</w:t>
            </w:r>
            <w:r>
              <w:rPr>
                <w:i/>
                <w:spacing w:val="-3"/>
                <w:sz w:val="20"/>
              </w:rPr>
              <w:t xml:space="preserve"> </w:t>
            </w:r>
            <w:r>
              <w:rPr>
                <w:i/>
                <w:sz w:val="20"/>
              </w:rPr>
              <w:t>нагрузка:</w:t>
            </w:r>
          </w:p>
        </w:tc>
        <w:tc>
          <w:tcPr>
            <w:tcW w:w="739" w:type="dxa"/>
          </w:tcPr>
          <w:p w:rsidR="00FA7B9B" w:rsidRDefault="00FA7B9B" w:rsidP="00FA7B9B">
            <w:pPr>
              <w:pStyle w:val="TableParagraph"/>
              <w:spacing w:before="22"/>
              <w:ind w:right="255"/>
              <w:jc w:val="right"/>
              <w:rPr>
                <w:b/>
                <w:sz w:val="20"/>
              </w:rPr>
            </w:pPr>
            <w:r>
              <w:rPr>
                <w:b/>
                <w:sz w:val="20"/>
              </w:rPr>
              <w:t>21</w:t>
            </w:r>
          </w:p>
        </w:tc>
        <w:tc>
          <w:tcPr>
            <w:tcW w:w="700" w:type="dxa"/>
          </w:tcPr>
          <w:p w:rsidR="00FA7B9B" w:rsidRDefault="00FA7B9B" w:rsidP="00FA7B9B">
            <w:pPr>
              <w:pStyle w:val="TableParagraph"/>
              <w:spacing w:before="22"/>
              <w:ind w:left="251"/>
              <w:rPr>
                <w:b/>
                <w:sz w:val="20"/>
              </w:rPr>
            </w:pPr>
            <w:r>
              <w:rPr>
                <w:b/>
                <w:sz w:val="20"/>
              </w:rPr>
              <w:t>26</w:t>
            </w:r>
          </w:p>
        </w:tc>
        <w:tc>
          <w:tcPr>
            <w:tcW w:w="779" w:type="dxa"/>
          </w:tcPr>
          <w:p w:rsidR="00FA7B9B" w:rsidRDefault="00FA7B9B" w:rsidP="00FA7B9B">
            <w:pPr>
              <w:pStyle w:val="TableParagraph"/>
              <w:spacing w:before="22"/>
              <w:ind w:left="293"/>
              <w:rPr>
                <w:b/>
                <w:sz w:val="20"/>
              </w:rPr>
            </w:pPr>
            <w:r>
              <w:rPr>
                <w:b/>
                <w:sz w:val="20"/>
              </w:rPr>
              <w:t>26</w:t>
            </w:r>
          </w:p>
        </w:tc>
        <w:tc>
          <w:tcPr>
            <w:tcW w:w="697" w:type="dxa"/>
          </w:tcPr>
          <w:p w:rsidR="00FA7B9B" w:rsidRDefault="00FA7B9B" w:rsidP="00FA7B9B">
            <w:pPr>
              <w:pStyle w:val="TableParagraph"/>
              <w:spacing w:before="22"/>
              <w:ind w:right="231"/>
              <w:jc w:val="right"/>
              <w:rPr>
                <w:b/>
                <w:sz w:val="20"/>
              </w:rPr>
            </w:pPr>
            <w:r>
              <w:rPr>
                <w:b/>
                <w:sz w:val="20"/>
              </w:rPr>
              <w:t>26</w:t>
            </w:r>
          </w:p>
        </w:tc>
        <w:tc>
          <w:tcPr>
            <w:tcW w:w="820" w:type="dxa"/>
          </w:tcPr>
          <w:p w:rsidR="00FA7B9B" w:rsidRDefault="00FA7B9B" w:rsidP="00FA7B9B">
            <w:pPr>
              <w:pStyle w:val="TableParagraph"/>
              <w:spacing w:before="22"/>
              <w:ind w:left="294" w:right="274"/>
              <w:jc w:val="center"/>
              <w:rPr>
                <w:b/>
                <w:sz w:val="20"/>
              </w:rPr>
            </w:pPr>
            <w:r>
              <w:rPr>
                <w:b/>
                <w:sz w:val="20"/>
              </w:rPr>
              <w:t>99</w:t>
            </w:r>
          </w:p>
        </w:tc>
      </w:tr>
    </w:tbl>
    <w:p w:rsidR="00FA7B9B" w:rsidRDefault="00FA7B9B">
      <w:pPr>
        <w:sectPr w:rsidR="00FA7B9B">
          <w:footerReference w:type="default" r:id="rId19"/>
          <w:pgSz w:w="12020" w:h="7830" w:orient="landscape"/>
          <w:pgMar w:top="700" w:right="600" w:bottom="640" w:left="1000" w:header="0" w:footer="454" w:gutter="0"/>
          <w:cols w:space="720"/>
        </w:sectPr>
      </w:pPr>
    </w:p>
    <w:p w:rsidR="00A47C3D" w:rsidRDefault="007253DD" w:rsidP="00353F4F">
      <w:pPr>
        <w:pStyle w:val="2"/>
        <w:numPr>
          <w:ilvl w:val="1"/>
          <w:numId w:val="8"/>
        </w:numPr>
        <w:tabs>
          <w:tab w:val="left" w:pos="804"/>
        </w:tabs>
        <w:spacing w:before="205" w:line="208" w:lineRule="auto"/>
        <w:ind w:left="284" w:right="467" w:firstLine="58"/>
        <w:jc w:val="both"/>
      </w:pPr>
      <w:bookmarkStart w:id="33" w:name="_bookmark33"/>
      <w:bookmarkEnd w:id="33"/>
      <w:r>
        <w:lastRenderedPageBreak/>
        <w:t xml:space="preserve">Календарный </w:t>
      </w:r>
      <w:r w:rsidR="0043755F">
        <w:t>учебный график организации, осу</w:t>
      </w:r>
      <w:r>
        <w:t>ществляющей</w:t>
      </w:r>
      <w:r>
        <w:rPr>
          <w:spacing w:val="-1"/>
        </w:rPr>
        <w:t xml:space="preserve"> </w:t>
      </w:r>
      <w:r>
        <w:t>образовательную</w:t>
      </w:r>
      <w:r>
        <w:rPr>
          <w:spacing w:val="-1"/>
        </w:rPr>
        <w:t xml:space="preserve"> </w:t>
      </w:r>
      <w:r>
        <w:t>деятельность</w:t>
      </w:r>
    </w:p>
    <w:p w:rsidR="00A47C3D" w:rsidRDefault="007253DD">
      <w:pPr>
        <w:pStyle w:val="a3"/>
        <w:ind w:left="114" w:right="467"/>
      </w:pPr>
      <w:r>
        <w:t>Календарный учебный график был составлен</w:t>
      </w:r>
      <w:r>
        <w:rPr>
          <w:spacing w:val="1"/>
        </w:rPr>
        <w:t xml:space="preserve"> </w:t>
      </w:r>
      <w:r w:rsidR="0043755F">
        <w:t>с уче</w:t>
      </w:r>
      <w:r>
        <w:t>том</w:t>
      </w:r>
      <w:r>
        <w:rPr>
          <w:spacing w:val="1"/>
        </w:rPr>
        <w:t xml:space="preserve"> </w:t>
      </w:r>
      <w:r>
        <w:t>мнений</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rsidR="0043755F">
        <w:t>регио</w:t>
      </w:r>
      <w:r>
        <w:t>нальных и этнокультур</w:t>
      </w:r>
      <w:r w:rsidR="0043755F">
        <w:t>ных традиций, плановых мероприя</w:t>
      </w:r>
      <w:r>
        <w:rPr>
          <w:spacing w:val="-1"/>
        </w:rPr>
        <w:t>тий</w:t>
      </w:r>
      <w:r>
        <w:rPr>
          <w:spacing w:val="-10"/>
        </w:rPr>
        <w:t xml:space="preserve"> </w:t>
      </w:r>
      <w:r>
        <w:rPr>
          <w:spacing w:val="-1"/>
        </w:rPr>
        <w:t>учреждений</w:t>
      </w:r>
      <w:r>
        <w:rPr>
          <w:spacing w:val="-13"/>
        </w:rPr>
        <w:t xml:space="preserve"> </w:t>
      </w:r>
      <w:r>
        <w:t>культуры</w:t>
      </w:r>
      <w:r>
        <w:rPr>
          <w:spacing w:val="-14"/>
        </w:rPr>
        <w:t xml:space="preserve"> </w:t>
      </w:r>
      <w:r>
        <w:t>региона</w:t>
      </w:r>
      <w:r>
        <w:rPr>
          <w:spacing w:val="-13"/>
        </w:rPr>
        <w:t xml:space="preserve"> </w:t>
      </w:r>
      <w:r>
        <w:t>и</w:t>
      </w:r>
      <w:r>
        <w:rPr>
          <w:spacing w:val="-13"/>
        </w:rPr>
        <w:t xml:space="preserve"> </w:t>
      </w:r>
      <w:r>
        <w:t>определяет</w:t>
      </w:r>
      <w:r>
        <w:rPr>
          <w:spacing w:val="-13"/>
        </w:rPr>
        <w:t xml:space="preserve"> </w:t>
      </w:r>
      <w:r>
        <w:t>чередование</w:t>
      </w:r>
      <w:r>
        <w:rPr>
          <w:spacing w:val="-58"/>
        </w:rPr>
        <w:t xml:space="preserve"> </w:t>
      </w:r>
      <w:r>
        <w:t>учебной деятельности (урочной и внеурочной) и плановых</w:t>
      </w:r>
      <w:r>
        <w:rPr>
          <w:spacing w:val="1"/>
        </w:rPr>
        <w:t xml:space="preserve"> </w:t>
      </w:r>
      <w:r>
        <w:t>перерывов при получении образования для отдыха и иных</w:t>
      </w:r>
      <w:r>
        <w:rPr>
          <w:spacing w:val="1"/>
        </w:rPr>
        <w:t xml:space="preserve"> </w:t>
      </w:r>
      <w:r>
        <w:t>социальных</w:t>
      </w:r>
      <w:r>
        <w:rPr>
          <w:spacing w:val="1"/>
        </w:rPr>
        <w:t xml:space="preserve"> </w:t>
      </w:r>
      <w:r>
        <w:t>целей</w:t>
      </w:r>
      <w:r>
        <w:rPr>
          <w:spacing w:val="1"/>
        </w:rPr>
        <w:t xml:space="preserve"> </w:t>
      </w:r>
      <w:r>
        <w:t>(каникул)</w:t>
      </w:r>
      <w:r>
        <w:rPr>
          <w:spacing w:val="1"/>
        </w:rPr>
        <w:t xml:space="preserve"> </w:t>
      </w:r>
      <w:r>
        <w:t>по</w:t>
      </w:r>
      <w:r>
        <w:rPr>
          <w:spacing w:val="1"/>
        </w:rPr>
        <w:t xml:space="preserve"> </w:t>
      </w:r>
      <w:r>
        <w:t>календарным</w:t>
      </w:r>
      <w:r>
        <w:rPr>
          <w:spacing w:val="1"/>
        </w:rPr>
        <w:t xml:space="preserve"> </w:t>
      </w:r>
      <w:r>
        <w:t>периодам</w:t>
      </w:r>
      <w:r>
        <w:rPr>
          <w:spacing w:val="1"/>
        </w:rPr>
        <w:t xml:space="preserve"> </w:t>
      </w:r>
      <w:r>
        <w:t>учебного</w:t>
      </w:r>
      <w:r>
        <w:rPr>
          <w:spacing w:val="1"/>
        </w:rPr>
        <w:t xml:space="preserve"> </w:t>
      </w:r>
      <w:r>
        <w:t>года:</w:t>
      </w:r>
      <w:r>
        <w:rPr>
          <w:spacing w:val="1"/>
        </w:rPr>
        <w:t xml:space="preserve"> </w:t>
      </w:r>
      <w:r>
        <w:t>даты</w:t>
      </w:r>
      <w:r>
        <w:rPr>
          <w:spacing w:val="1"/>
        </w:rPr>
        <w:t xml:space="preserve"> </w:t>
      </w:r>
      <w:r>
        <w:t>начала</w:t>
      </w:r>
      <w:r>
        <w:rPr>
          <w:spacing w:val="1"/>
        </w:rPr>
        <w:t xml:space="preserve"> </w:t>
      </w:r>
      <w:r>
        <w:t>и</w:t>
      </w:r>
      <w:r>
        <w:rPr>
          <w:spacing w:val="1"/>
        </w:rPr>
        <w:t xml:space="preserve"> </w:t>
      </w:r>
      <w:r>
        <w:t>окончания</w:t>
      </w:r>
      <w:r>
        <w:rPr>
          <w:spacing w:val="1"/>
        </w:rPr>
        <w:t xml:space="preserve"> </w:t>
      </w:r>
      <w:r>
        <w:t>учебного</w:t>
      </w:r>
      <w:r>
        <w:rPr>
          <w:spacing w:val="1"/>
        </w:rPr>
        <w:t xml:space="preserve"> </w:t>
      </w:r>
      <w:r>
        <w:t>года;</w:t>
      </w:r>
      <w:r>
        <w:rPr>
          <w:spacing w:val="1"/>
        </w:rPr>
        <w:t xml:space="preserve"> </w:t>
      </w:r>
      <w:r>
        <w:t>продолжительность учебного года, четвертей (триместров);</w:t>
      </w:r>
      <w:r>
        <w:rPr>
          <w:spacing w:val="1"/>
        </w:rPr>
        <w:t xml:space="preserve"> </w:t>
      </w:r>
      <w:r>
        <w:t>сроки</w:t>
      </w:r>
      <w:r>
        <w:rPr>
          <w:spacing w:val="1"/>
        </w:rPr>
        <w:t xml:space="preserve"> </w:t>
      </w:r>
      <w:r>
        <w:t>и</w:t>
      </w:r>
      <w:r>
        <w:rPr>
          <w:spacing w:val="1"/>
        </w:rPr>
        <w:t xml:space="preserve"> </w:t>
      </w:r>
      <w:r>
        <w:t>продолжительность</w:t>
      </w:r>
      <w:r>
        <w:rPr>
          <w:spacing w:val="1"/>
        </w:rPr>
        <w:t xml:space="preserve"> </w:t>
      </w:r>
      <w:r>
        <w:t>каникул;</w:t>
      </w:r>
      <w:r>
        <w:rPr>
          <w:spacing w:val="1"/>
        </w:rPr>
        <w:t xml:space="preserve"> </w:t>
      </w:r>
      <w:r>
        <w:t>сроки</w:t>
      </w:r>
      <w:r>
        <w:rPr>
          <w:spacing w:val="1"/>
        </w:rPr>
        <w:t xml:space="preserve"> </w:t>
      </w:r>
      <w:r>
        <w:t>проведения</w:t>
      </w:r>
      <w:r>
        <w:rPr>
          <w:spacing w:val="1"/>
        </w:rPr>
        <w:t xml:space="preserve"> </w:t>
      </w:r>
      <w:r>
        <w:t>промежуточных аттестаций. При составлении календарного</w:t>
      </w:r>
      <w:r>
        <w:rPr>
          <w:spacing w:val="1"/>
        </w:rPr>
        <w:t xml:space="preserve"> </w:t>
      </w:r>
      <w:r>
        <w:t>учебного графика учиты</w:t>
      </w:r>
      <w:r w:rsidR="0043755F">
        <w:t>ваются различные подходы при со</w:t>
      </w:r>
      <w:r>
        <w:t>ставлении графика учебного процесса и</w:t>
      </w:r>
      <w:r>
        <w:rPr>
          <w:spacing w:val="1"/>
        </w:rPr>
        <w:t xml:space="preserve"> </w:t>
      </w:r>
      <w:r w:rsidR="0043755F">
        <w:t>системы органи</w:t>
      </w:r>
      <w:r>
        <w:t>зации учебного года: чет</w:t>
      </w:r>
      <w:r w:rsidR="0043755F">
        <w:t>вертная, триместровая, биместро</w:t>
      </w:r>
      <w:r>
        <w:t>вая,</w:t>
      </w:r>
      <w:r>
        <w:rPr>
          <w:spacing w:val="-1"/>
        </w:rPr>
        <w:t xml:space="preserve"> </w:t>
      </w:r>
      <w:r>
        <w:t>модульная и др.</w:t>
      </w:r>
    </w:p>
    <w:p w:rsidR="00A47C3D" w:rsidRDefault="007253DD">
      <w:pPr>
        <w:pStyle w:val="a3"/>
        <w:ind w:left="114" w:right="466"/>
      </w:pPr>
      <w:r>
        <w:t>Календарный учебный</w:t>
      </w:r>
      <w:r w:rsidR="0043755F">
        <w:t xml:space="preserve"> график реализации образователь</w:t>
      </w:r>
      <w:r>
        <w:t>ной программы составляется в соответствии с Законом «Об</w:t>
      </w:r>
      <w:r>
        <w:rPr>
          <w:spacing w:val="1"/>
        </w:rPr>
        <w:t xml:space="preserve"> </w:t>
      </w:r>
      <w:r>
        <w:t>образовании в Российской Федерации» (п. 10, ст. 2) и ФГОС</w:t>
      </w:r>
      <w:r>
        <w:rPr>
          <w:spacing w:val="-57"/>
        </w:rPr>
        <w:t xml:space="preserve"> </w:t>
      </w:r>
      <w:r>
        <w:t>НОО</w:t>
      </w:r>
      <w:r>
        <w:rPr>
          <w:spacing w:val="-2"/>
        </w:rPr>
        <w:t xml:space="preserve"> </w:t>
      </w:r>
      <w:r>
        <w:t>(п. 19.10.1).</w:t>
      </w:r>
    </w:p>
    <w:p w:rsidR="00A47C3D" w:rsidRDefault="007253DD">
      <w:pPr>
        <w:pStyle w:val="a3"/>
        <w:ind w:left="114" w:right="466"/>
      </w:pPr>
      <w:r>
        <w:t>Календарный учебный</w:t>
      </w:r>
      <w:r w:rsidR="0043755F">
        <w:t xml:space="preserve"> график реализации образователь</w:t>
      </w:r>
      <w:r>
        <w:t>ной программы составлялся</w:t>
      </w:r>
      <w:r>
        <w:rPr>
          <w:spacing w:val="1"/>
        </w:rPr>
        <w:t xml:space="preserve"> </w:t>
      </w:r>
      <w:r>
        <w:t>образовательной организацией</w:t>
      </w:r>
      <w:r>
        <w:rPr>
          <w:spacing w:val="-57"/>
        </w:rPr>
        <w:t xml:space="preserve"> </w:t>
      </w:r>
      <w:r>
        <w:t>самостоятельно</w:t>
      </w:r>
      <w:r>
        <w:rPr>
          <w:spacing w:val="1"/>
        </w:rPr>
        <w:t xml:space="preserve"> </w:t>
      </w:r>
      <w:r>
        <w:t>с</w:t>
      </w:r>
      <w:r>
        <w:rPr>
          <w:spacing w:val="1"/>
        </w:rPr>
        <w:t xml:space="preserve"> </w:t>
      </w:r>
      <w:r>
        <w:t>уч</w:t>
      </w:r>
      <w:r w:rsidR="0043755F">
        <w:t>е</w:t>
      </w:r>
      <w:r>
        <w:t>том</w:t>
      </w:r>
      <w:r>
        <w:rPr>
          <w:spacing w:val="1"/>
        </w:rPr>
        <w:t xml:space="preserve"> </w:t>
      </w:r>
      <w:r>
        <w:t>требований</w:t>
      </w:r>
      <w:r>
        <w:rPr>
          <w:spacing w:val="1"/>
        </w:rPr>
        <w:t xml:space="preserve"> </w:t>
      </w:r>
      <w:r>
        <w:t>СанПиН</w:t>
      </w:r>
      <w:r>
        <w:rPr>
          <w:spacing w:val="1"/>
        </w:rPr>
        <w:t xml:space="preserve"> </w:t>
      </w:r>
      <w:r>
        <w:t>и</w:t>
      </w:r>
      <w:r>
        <w:rPr>
          <w:spacing w:val="1"/>
        </w:rPr>
        <w:t xml:space="preserve"> </w:t>
      </w:r>
      <w:r>
        <w:t>мнения</w:t>
      </w:r>
      <w:r>
        <w:rPr>
          <w:spacing w:val="1"/>
        </w:rPr>
        <w:t xml:space="preserve"> </w:t>
      </w:r>
      <w:r>
        <w:t>участников</w:t>
      </w:r>
      <w:r>
        <w:rPr>
          <w:spacing w:val="-1"/>
        </w:rPr>
        <w:t xml:space="preserve"> </w:t>
      </w:r>
      <w:r>
        <w:t>образовательных</w:t>
      </w:r>
      <w:r>
        <w:rPr>
          <w:spacing w:val="2"/>
        </w:rPr>
        <w:t xml:space="preserve"> </w:t>
      </w:r>
      <w:r>
        <w:t>отношений.</w:t>
      </w:r>
    </w:p>
    <w:p w:rsidR="00A47C3D" w:rsidRDefault="00A47C3D">
      <w:pPr>
        <w:sectPr w:rsidR="00A47C3D">
          <w:footerReference w:type="default" r:id="rId20"/>
          <w:pgSz w:w="7830" w:h="12020"/>
          <w:pgMar w:top="640" w:right="320" w:bottom="640" w:left="680" w:header="0" w:footer="454" w:gutter="0"/>
          <w:pgNumType w:start="250"/>
          <w:cols w:space="720"/>
        </w:sectPr>
      </w:pPr>
    </w:p>
    <w:p w:rsidR="00A47C3D" w:rsidRDefault="007253DD" w:rsidP="00353F4F">
      <w:pPr>
        <w:pStyle w:val="2"/>
        <w:numPr>
          <w:ilvl w:val="1"/>
          <w:numId w:val="8"/>
        </w:numPr>
        <w:tabs>
          <w:tab w:val="left" w:pos="763"/>
        </w:tabs>
        <w:spacing w:before="65" w:line="338" w:lineRule="auto"/>
        <w:ind w:left="114" w:right="2615" w:firstLine="228"/>
        <w:jc w:val="both"/>
      </w:pPr>
      <w:bookmarkStart w:id="34" w:name="_bookmark34"/>
      <w:bookmarkEnd w:id="34"/>
      <w:r>
        <w:lastRenderedPageBreak/>
        <w:t>План внеурочной деятельности</w:t>
      </w:r>
      <w:r>
        <w:rPr>
          <w:spacing w:val="-57"/>
        </w:rPr>
        <w:t xml:space="preserve"> </w:t>
      </w:r>
      <w:r>
        <w:t>Пояснительная</w:t>
      </w:r>
      <w:r>
        <w:rPr>
          <w:spacing w:val="-1"/>
        </w:rPr>
        <w:t xml:space="preserve"> </w:t>
      </w:r>
      <w:r>
        <w:t>записка</w:t>
      </w:r>
    </w:p>
    <w:p w:rsidR="00A47C3D" w:rsidRDefault="007253DD">
      <w:pPr>
        <w:pStyle w:val="a3"/>
        <w:spacing w:before="122"/>
        <w:ind w:left="114" w:right="467"/>
      </w:pPr>
      <w:r>
        <w:t>Назначение плана вн</w:t>
      </w:r>
      <w:r w:rsidR="0043755F">
        <w:t>еурочной деятельности — психоло</w:t>
      </w:r>
      <w:r>
        <w:t>го-педагогическое</w:t>
      </w:r>
      <w:r>
        <w:rPr>
          <w:spacing w:val="1"/>
        </w:rPr>
        <w:t xml:space="preserve"> </w:t>
      </w:r>
      <w:r>
        <w:t>сопровождение</w:t>
      </w:r>
      <w:r>
        <w:rPr>
          <w:spacing w:val="1"/>
        </w:rPr>
        <w:t xml:space="preserve"> </w:t>
      </w:r>
      <w:r>
        <w:t>обучающихся</w:t>
      </w:r>
      <w:r>
        <w:rPr>
          <w:spacing w:val="1"/>
        </w:rPr>
        <w:t xml:space="preserve"> </w:t>
      </w:r>
      <w:r>
        <w:t>с</w:t>
      </w:r>
      <w:r>
        <w:rPr>
          <w:spacing w:val="1"/>
        </w:rPr>
        <w:t xml:space="preserve"> </w:t>
      </w:r>
      <w:r>
        <w:t>учетом</w:t>
      </w:r>
      <w:r>
        <w:rPr>
          <w:spacing w:val="-57"/>
        </w:rPr>
        <w:t xml:space="preserve"> </w:t>
      </w:r>
      <w:r>
        <w:t>успешности их обучения, уровня социальной адаптации и</w:t>
      </w:r>
      <w:r>
        <w:rPr>
          <w:spacing w:val="1"/>
        </w:rPr>
        <w:t xml:space="preserve"> </w:t>
      </w:r>
      <w:r>
        <w:t>развития, индивидуальных способностей и познавательных</w:t>
      </w:r>
      <w:r>
        <w:rPr>
          <w:spacing w:val="1"/>
        </w:rPr>
        <w:t xml:space="preserve"> </w:t>
      </w:r>
      <w:r>
        <w:t>интересов.</w:t>
      </w:r>
      <w:r>
        <w:rPr>
          <w:spacing w:val="1"/>
        </w:rPr>
        <w:t xml:space="preserve"> </w:t>
      </w:r>
      <w:r>
        <w:t>План</w:t>
      </w:r>
      <w:r>
        <w:rPr>
          <w:spacing w:val="1"/>
        </w:rPr>
        <w:t xml:space="preserve"> </w:t>
      </w:r>
      <w:r>
        <w:t>внеурочной</w:t>
      </w:r>
      <w:r>
        <w:rPr>
          <w:spacing w:val="1"/>
        </w:rPr>
        <w:t xml:space="preserve"> </w:t>
      </w:r>
      <w:r>
        <w:t>деятельности</w:t>
      </w:r>
      <w:r>
        <w:rPr>
          <w:spacing w:val="1"/>
        </w:rPr>
        <w:t xml:space="preserve"> </w:t>
      </w:r>
      <w:r>
        <w:t>формируется</w:t>
      </w:r>
      <w:r>
        <w:rPr>
          <w:spacing w:val="1"/>
        </w:rPr>
        <w:t xml:space="preserve"> </w:t>
      </w:r>
      <w:r>
        <w:t>образовательной</w:t>
      </w:r>
      <w:r>
        <w:rPr>
          <w:spacing w:val="1"/>
        </w:rPr>
        <w:t xml:space="preserve"> </w:t>
      </w:r>
      <w:r>
        <w:t>организацией</w:t>
      </w:r>
      <w:r>
        <w:rPr>
          <w:spacing w:val="1"/>
        </w:rPr>
        <w:t xml:space="preserve"> </w:t>
      </w:r>
      <w:r>
        <w:t>с</w:t>
      </w:r>
      <w:r>
        <w:rPr>
          <w:spacing w:val="1"/>
        </w:rPr>
        <w:t xml:space="preserve"> </w:t>
      </w:r>
      <w:r>
        <w:t>учетом</w:t>
      </w:r>
      <w:r>
        <w:rPr>
          <w:spacing w:val="1"/>
        </w:rPr>
        <w:t xml:space="preserve"> </w:t>
      </w:r>
      <w:r>
        <w:t>предоставления</w:t>
      </w:r>
      <w:r>
        <w:rPr>
          <w:spacing w:val="1"/>
        </w:rPr>
        <w:t xml:space="preserve"> </w:t>
      </w:r>
      <w:r>
        <w:t>права</w:t>
      </w:r>
      <w:r>
        <w:rPr>
          <w:spacing w:val="1"/>
        </w:rPr>
        <w:t xml:space="preserve"> </w:t>
      </w:r>
      <w:r>
        <w:t>участникам</w:t>
      </w:r>
      <w:r>
        <w:rPr>
          <w:spacing w:val="1"/>
        </w:rPr>
        <w:t xml:space="preserve"> </w:t>
      </w:r>
      <w:r>
        <w:t>образовательных</w:t>
      </w:r>
      <w:r>
        <w:rPr>
          <w:spacing w:val="1"/>
        </w:rPr>
        <w:t xml:space="preserve"> </w:t>
      </w:r>
      <w:r>
        <w:t>отношений</w:t>
      </w:r>
      <w:r>
        <w:rPr>
          <w:spacing w:val="1"/>
        </w:rPr>
        <w:t xml:space="preserve"> </w:t>
      </w:r>
      <w:r>
        <w:t>выбора</w:t>
      </w:r>
      <w:r>
        <w:rPr>
          <w:spacing w:val="1"/>
        </w:rPr>
        <w:t xml:space="preserve"> </w:t>
      </w:r>
      <w:r>
        <w:t>направления</w:t>
      </w:r>
      <w:r>
        <w:rPr>
          <w:spacing w:val="-1"/>
        </w:rPr>
        <w:t xml:space="preserve"> </w:t>
      </w:r>
      <w:r>
        <w:t>и</w:t>
      </w:r>
      <w:r>
        <w:rPr>
          <w:spacing w:val="-1"/>
        </w:rPr>
        <w:t xml:space="preserve"> </w:t>
      </w:r>
      <w:r>
        <w:t>содержания</w:t>
      </w:r>
      <w:r>
        <w:rPr>
          <w:spacing w:val="1"/>
        </w:rPr>
        <w:t xml:space="preserve"> </w:t>
      </w:r>
      <w:r>
        <w:t>учебных</w:t>
      </w:r>
      <w:r>
        <w:rPr>
          <w:spacing w:val="1"/>
        </w:rPr>
        <w:t xml:space="preserve"> </w:t>
      </w:r>
      <w:r>
        <w:t>курсов.</w:t>
      </w:r>
    </w:p>
    <w:p w:rsidR="00A47C3D" w:rsidRDefault="007253DD">
      <w:pPr>
        <w:pStyle w:val="a3"/>
        <w:spacing w:before="1"/>
        <w:ind w:left="114" w:right="463"/>
      </w:pPr>
      <w:r>
        <w:t>Основными</w:t>
      </w:r>
      <w:r>
        <w:rPr>
          <w:spacing w:val="1"/>
        </w:rPr>
        <w:t xml:space="preserve"> </w:t>
      </w:r>
      <w:r>
        <w:t>задачами</w:t>
      </w:r>
      <w:r>
        <w:rPr>
          <w:spacing w:val="1"/>
        </w:rPr>
        <w:t xml:space="preserve"> </w:t>
      </w:r>
      <w:r>
        <w:t>организации</w:t>
      </w:r>
      <w:r>
        <w:rPr>
          <w:spacing w:val="1"/>
        </w:rPr>
        <w:t xml:space="preserve"> </w:t>
      </w:r>
      <w:r>
        <w:t>внеурочной</w:t>
      </w:r>
      <w:r>
        <w:rPr>
          <w:spacing w:val="1"/>
        </w:rPr>
        <w:t xml:space="preserve"> </w:t>
      </w:r>
      <w:r w:rsidR="0043755F">
        <w:t>деятель</w:t>
      </w:r>
      <w:r>
        <w:t>ности</w:t>
      </w:r>
      <w:r>
        <w:rPr>
          <w:spacing w:val="-1"/>
        </w:rPr>
        <w:t xml:space="preserve"> </w:t>
      </w:r>
      <w:r>
        <w:t>являются следующие:</w:t>
      </w:r>
    </w:p>
    <w:p w:rsidR="00A47C3D" w:rsidRDefault="007253DD" w:rsidP="00353F4F">
      <w:pPr>
        <w:pStyle w:val="a5"/>
        <w:numPr>
          <w:ilvl w:val="0"/>
          <w:numId w:val="7"/>
        </w:numPr>
        <w:tabs>
          <w:tab w:val="left" w:pos="544"/>
        </w:tabs>
        <w:ind w:right="467" w:firstLine="228"/>
        <w:rPr>
          <w:sz w:val="24"/>
        </w:rPr>
      </w:pPr>
      <w:r>
        <w:rPr>
          <w:sz w:val="24"/>
        </w:rPr>
        <w:t> поддержка</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sidR="0043755F">
        <w:rPr>
          <w:sz w:val="24"/>
        </w:rPr>
        <w:t>обучающихся в до</w:t>
      </w:r>
      <w:r>
        <w:rPr>
          <w:sz w:val="24"/>
        </w:rPr>
        <w:t>стижении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 образования;</w:t>
      </w:r>
    </w:p>
    <w:p w:rsidR="00A47C3D" w:rsidRDefault="007253DD" w:rsidP="00353F4F">
      <w:pPr>
        <w:pStyle w:val="a5"/>
        <w:numPr>
          <w:ilvl w:val="0"/>
          <w:numId w:val="7"/>
        </w:numPr>
        <w:tabs>
          <w:tab w:val="left" w:pos="544"/>
        </w:tabs>
        <w:ind w:right="475" w:firstLine="228"/>
        <w:rPr>
          <w:sz w:val="24"/>
        </w:rPr>
      </w:pPr>
      <w:r>
        <w:rPr>
          <w:sz w:val="24"/>
        </w:rPr>
        <w:t> совершенствование навыков общения со сверстниками</w:t>
      </w:r>
      <w:r>
        <w:rPr>
          <w:spacing w:val="1"/>
          <w:sz w:val="24"/>
        </w:rPr>
        <w:t xml:space="preserve"> </w:t>
      </w:r>
      <w:r>
        <w:rPr>
          <w:sz w:val="24"/>
        </w:rPr>
        <w:t>и коммуникативных</w:t>
      </w:r>
      <w:r>
        <w:rPr>
          <w:spacing w:val="1"/>
          <w:sz w:val="24"/>
        </w:rPr>
        <w:t xml:space="preserve"> </w:t>
      </w:r>
      <w:r>
        <w:rPr>
          <w:sz w:val="24"/>
        </w:rPr>
        <w:t>умений в разновозрастной школьной</w:t>
      </w:r>
      <w:r>
        <w:rPr>
          <w:spacing w:val="1"/>
          <w:sz w:val="24"/>
        </w:rPr>
        <w:t xml:space="preserve"> </w:t>
      </w:r>
      <w:r>
        <w:rPr>
          <w:sz w:val="24"/>
        </w:rPr>
        <w:t>среде;</w:t>
      </w:r>
    </w:p>
    <w:p w:rsidR="00A47C3D" w:rsidRDefault="007253DD" w:rsidP="00353F4F">
      <w:pPr>
        <w:pStyle w:val="a5"/>
        <w:numPr>
          <w:ilvl w:val="0"/>
          <w:numId w:val="7"/>
        </w:numPr>
        <w:tabs>
          <w:tab w:val="left" w:pos="544"/>
        </w:tabs>
        <w:spacing w:before="1"/>
        <w:ind w:right="467" w:firstLine="228"/>
        <w:rPr>
          <w:sz w:val="24"/>
        </w:rPr>
      </w:pPr>
      <w:r>
        <w:rPr>
          <w:sz w:val="24"/>
        </w:rPr>
        <w:t> формирование</w:t>
      </w:r>
      <w:r>
        <w:rPr>
          <w:spacing w:val="1"/>
          <w:sz w:val="24"/>
        </w:rPr>
        <w:t xml:space="preserve"> </w:t>
      </w:r>
      <w:r>
        <w:rPr>
          <w:sz w:val="24"/>
        </w:rPr>
        <w:t>навыков</w:t>
      </w:r>
      <w:r>
        <w:rPr>
          <w:spacing w:val="1"/>
          <w:sz w:val="24"/>
        </w:rPr>
        <w:t xml:space="preserve"> </w:t>
      </w:r>
      <w:r>
        <w:rPr>
          <w:sz w:val="24"/>
        </w:rPr>
        <w:t>организации</w:t>
      </w:r>
      <w:r>
        <w:rPr>
          <w:spacing w:val="1"/>
          <w:sz w:val="24"/>
        </w:rPr>
        <w:t xml:space="preserve"> </w:t>
      </w:r>
      <w:r>
        <w:rPr>
          <w:sz w:val="24"/>
        </w:rPr>
        <w:t>своей</w:t>
      </w:r>
      <w:r>
        <w:rPr>
          <w:spacing w:val="1"/>
          <w:sz w:val="24"/>
        </w:rPr>
        <w:t xml:space="preserve"> </w:t>
      </w:r>
      <w:r w:rsidR="0043755F">
        <w:rPr>
          <w:sz w:val="24"/>
        </w:rPr>
        <w:t>жизнедея</w:t>
      </w:r>
      <w:r>
        <w:rPr>
          <w:sz w:val="24"/>
        </w:rPr>
        <w:t>тельности</w:t>
      </w:r>
      <w:r>
        <w:rPr>
          <w:spacing w:val="-1"/>
          <w:sz w:val="24"/>
        </w:rPr>
        <w:t xml:space="preserve"> </w:t>
      </w:r>
      <w:r>
        <w:rPr>
          <w:sz w:val="24"/>
        </w:rPr>
        <w:t>с учетом</w:t>
      </w:r>
      <w:r>
        <w:rPr>
          <w:spacing w:val="-2"/>
          <w:sz w:val="24"/>
        </w:rPr>
        <w:t xml:space="preserve"> </w:t>
      </w:r>
      <w:r>
        <w:rPr>
          <w:sz w:val="24"/>
        </w:rPr>
        <w:t>правил</w:t>
      </w:r>
      <w:r>
        <w:rPr>
          <w:spacing w:val="-2"/>
          <w:sz w:val="24"/>
        </w:rPr>
        <w:t xml:space="preserve"> </w:t>
      </w:r>
      <w:r>
        <w:rPr>
          <w:sz w:val="24"/>
        </w:rPr>
        <w:t>безопасного</w:t>
      </w:r>
      <w:r>
        <w:rPr>
          <w:spacing w:val="3"/>
          <w:sz w:val="24"/>
        </w:rPr>
        <w:t xml:space="preserve"> </w:t>
      </w:r>
      <w:r>
        <w:rPr>
          <w:sz w:val="24"/>
        </w:rPr>
        <w:t>образа</w:t>
      </w:r>
      <w:r>
        <w:rPr>
          <w:spacing w:val="-5"/>
          <w:sz w:val="24"/>
        </w:rPr>
        <w:t xml:space="preserve"> </w:t>
      </w:r>
      <w:r>
        <w:rPr>
          <w:sz w:val="24"/>
        </w:rPr>
        <w:t>жизни;</w:t>
      </w:r>
    </w:p>
    <w:p w:rsidR="00A47C3D" w:rsidRDefault="007253DD" w:rsidP="00353F4F">
      <w:pPr>
        <w:pStyle w:val="a5"/>
        <w:numPr>
          <w:ilvl w:val="0"/>
          <w:numId w:val="7"/>
        </w:numPr>
        <w:tabs>
          <w:tab w:val="left" w:pos="544"/>
        </w:tabs>
        <w:ind w:right="469" w:firstLine="228"/>
        <w:rPr>
          <w:sz w:val="24"/>
        </w:rPr>
      </w:pPr>
      <w:r>
        <w:rPr>
          <w:sz w:val="24"/>
        </w:rPr>
        <w:t> повышение общей культуры обучающихся, углубление</w:t>
      </w:r>
      <w:r>
        <w:rPr>
          <w:spacing w:val="1"/>
          <w:sz w:val="24"/>
        </w:rPr>
        <w:t xml:space="preserve"> </w:t>
      </w:r>
      <w:r>
        <w:rPr>
          <w:sz w:val="24"/>
        </w:rPr>
        <w:t>их</w:t>
      </w:r>
      <w:r>
        <w:rPr>
          <w:spacing w:val="-13"/>
          <w:sz w:val="24"/>
        </w:rPr>
        <w:t xml:space="preserve"> </w:t>
      </w:r>
      <w:r>
        <w:rPr>
          <w:sz w:val="24"/>
        </w:rPr>
        <w:t>интереса</w:t>
      </w:r>
      <w:r>
        <w:rPr>
          <w:spacing w:val="-14"/>
          <w:sz w:val="24"/>
        </w:rPr>
        <w:t xml:space="preserve"> </w:t>
      </w:r>
      <w:r>
        <w:rPr>
          <w:sz w:val="24"/>
        </w:rPr>
        <w:t>к</w:t>
      </w:r>
      <w:r>
        <w:rPr>
          <w:spacing w:val="-12"/>
          <w:sz w:val="24"/>
        </w:rPr>
        <w:t xml:space="preserve"> </w:t>
      </w:r>
      <w:r>
        <w:rPr>
          <w:sz w:val="24"/>
        </w:rPr>
        <w:t>познавательной</w:t>
      </w:r>
      <w:r>
        <w:rPr>
          <w:spacing w:val="-15"/>
          <w:sz w:val="24"/>
        </w:rPr>
        <w:t xml:space="preserve"> </w:t>
      </w:r>
      <w:r>
        <w:rPr>
          <w:sz w:val="24"/>
        </w:rPr>
        <w:t>и</w:t>
      </w:r>
      <w:r>
        <w:rPr>
          <w:spacing w:val="-12"/>
          <w:sz w:val="24"/>
        </w:rPr>
        <w:t xml:space="preserve"> </w:t>
      </w:r>
      <w:r>
        <w:rPr>
          <w:sz w:val="24"/>
        </w:rPr>
        <w:t>проектно-исследовательской</w:t>
      </w:r>
      <w:r>
        <w:rPr>
          <w:spacing w:val="-57"/>
          <w:sz w:val="24"/>
        </w:rPr>
        <w:t xml:space="preserve"> </w:t>
      </w:r>
      <w:r>
        <w:rPr>
          <w:sz w:val="24"/>
        </w:rPr>
        <w:t xml:space="preserve">деятельности с учетом </w:t>
      </w:r>
      <w:r w:rsidR="0043755F">
        <w:rPr>
          <w:sz w:val="24"/>
        </w:rPr>
        <w:t>возрастных и индивидуальных осо</w:t>
      </w:r>
      <w:r>
        <w:rPr>
          <w:sz w:val="24"/>
        </w:rPr>
        <w:t>бенностей</w:t>
      </w:r>
      <w:r>
        <w:rPr>
          <w:spacing w:val="2"/>
          <w:sz w:val="24"/>
        </w:rPr>
        <w:t xml:space="preserve"> </w:t>
      </w:r>
      <w:r>
        <w:rPr>
          <w:sz w:val="24"/>
        </w:rPr>
        <w:t>участников;</w:t>
      </w:r>
    </w:p>
    <w:p w:rsidR="00A47C3D" w:rsidRDefault="007253DD" w:rsidP="00353F4F">
      <w:pPr>
        <w:pStyle w:val="a5"/>
        <w:numPr>
          <w:ilvl w:val="0"/>
          <w:numId w:val="7"/>
        </w:numPr>
        <w:tabs>
          <w:tab w:val="left" w:pos="544"/>
        </w:tabs>
        <w:ind w:right="468" w:firstLine="228"/>
        <w:rPr>
          <w:sz w:val="24"/>
        </w:rPr>
      </w:pPr>
      <w:r>
        <w:rPr>
          <w:sz w:val="24"/>
        </w:rPr>
        <w:t> развитие навыков со</w:t>
      </w:r>
      <w:r w:rsidR="0043755F">
        <w:rPr>
          <w:sz w:val="24"/>
        </w:rPr>
        <w:t>вместной деятельности со сверст</w:t>
      </w:r>
      <w:r>
        <w:rPr>
          <w:sz w:val="24"/>
        </w:rPr>
        <w:t>никами, становление качеств, обеспечивающих успешность</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коллективном</w:t>
      </w:r>
      <w:r>
        <w:rPr>
          <w:spacing w:val="1"/>
          <w:sz w:val="24"/>
        </w:rPr>
        <w:t xml:space="preserve"> </w:t>
      </w:r>
      <w:r>
        <w:rPr>
          <w:sz w:val="24"/>
        </w:rPr>
        <w:t>труде:</w:t>
      </w:r>
      <w:r>
        <w:rPr>
          <w:spacing w:val="1"/>
          <w:sz w:val="24"/>
        </w:rPr>
        <w:t xml:space="preserve"> </w:t>
      </w:r>
      <w:r>
        <w:rPr>
          <w:sz w:val="24"/>
        </w:rPr>
        <w:t>умение</w:t>
      </w:r>
      <w:r>
        <w:rPr>
          <w:spacing w:val="1"/>
          <w:sz w:val="24"/>
        </w:rPr>
        <w:t xml:space="preserve"> </w:t>
      </w:r>
      <w:r>
        <w:rPr>
          <w:sz w:val="24"/>
        </w:rPr>
        <w:t>договариваться,</w:t>
      </w:r>
      <w:r>
        <w:rPr>
          <w:spacing w:val="1"/>
          <w:sz w:val="24"/>
        </w:rPr>
        <w:t xml:space="preserve"> </w:t>
      </w:r>
      <w:r>
        <w:rPr>
          <w:sz w:val="24"/>
        </w:rPr>
        <w:t>подчиняться,</w:t>
      </w:r>
      <w:r>
        <w:rPr>
          <w:spacing w:val="1"/>
          <w:sz w:val="24"/>
        </w:rPr>
        <w:t xml:space="preserve"> </w:t>
      </w:r>
      <w:r>
        <w:rPr>
          <w:sz w:val="24"/>
        </w:rPr>
        <w:t>руководить,</w:t>
      </w:r>
      <w:r>
        <w:rPr>
          <w:spacing w:val="1"/>
          <w:sz w:val="24"/>
        </w:rPr>
        <w:t xml:space="preserve"> </w:t>
      </w:r>
      <w:r>
        <w:rPr>
          <w:sz w:val="24"/>
        </w:rPr>
        <w:t>проявлять</w:t>
      </w:r>
      <w:r>
        <w:rPr>
          <w:spacing w:val="1"/>
          <w:sz w:val="24"/>
        </w:rPr>
        <w:t xml:space="preserve"> </w:t>
      </w:r>
      <w:r>
        <w:rPr>
          <w:sz w:val="24"/>
        </w:rPr>
        <w:t>инициативу,</w:t>
      </w:r>
      <w:r>
        <w:rPr>
          <w:spacing w:val="1"/>
          <w:sz w:val="24"/>
        </w:rPr>
        <w:t xml:space="preserve"> </w:t>
      </w:r>
      <w:r w:rsidR="0043755F">
        <w:rPr>
          <w:sz w:val="24"/>
        </w:rPr>
        <w:t>ответ</w:t>
      </w:r>
      <w:r>
        <w:rPr>
          <w:sz w:val="24"/>
        </w:rPr>
        <w:t>ственность;</w:t>
      </w:r>
      <w:r>
        <w:rPr>
          <w:spacing w:val="-2"/>
          <w:sz w:val="24"/>
        </w:rPr>
        <w:t xml:space="preserve"> </w:t>
      </w:r>
      <w:r>
        <w:rPr>
          <w:sz w:val="24"/>
        </w:rPr>
        <w:t>становление умений</w:t>
      </w:r>
      <w:r>
        <w:rPr>
          <w:spacing w:val="-1"/>
          <w:sz w:val="24"/>
        </w:rPr>
        <w:t xml:space="preserve"> </w:t>
      </w:r>
      <w:r>
        <w:rPr>
          <w:sz w:val="24"/>
        </w:rPr>
        <w:t>командной</w:t>
      </w:r>
      <w:r>
        <w:rPr>
          <w:spacing w:val="-1"/>
          <w:sz w:val="24"/>
        </w:rPr>
        <w:t xml:space="preserve"> </w:t>
      </w:r>
      <w:r>
        <w:rPr>
          <w:sz w:val="24"/>
        </w:rPr>
        <w:t>работы;</w:t>
      </w:r>
    </w:p>
    <w:p w:rsidR="00A47C3D" w:rsidRDefault="007253DD" w:rsidP="00353F4F">
      <w:pPr>
        <w:pStyle w:val="a5"/>
        <w:numPr>
          <w:ilvl w:val="0"/>
          <w:numId w:val="7"/>
        </w:numPr>
        <w:tabs>
          <w:tab w:val="left" w:pos="544"/>
        </w:tabs>
        <w:spacing w:before="1"/>
        <w:ind w:right="468" w:firstLine="228"/>
        <w:rPr>
          <w:sz w:val="24"/>
        </w:rPr>
      </w:pPr>
      <w:r>
        <w:rPr>
          <w:sz w:val="24"/>
        </w:rPr>
        <w:t> поддержка</w:t>
      </w:r>
      <w:r>
        <w:rPr>
          <w:spacing w:val="1"/>
          <w:sz w:val="24"/>
        </w:rPr>
        <w:t xml:space="preserve"> </w:t>
      </w:r>
      <w:r>
        <w:rPr>
          <w:sz w:val="24"/>
        </w:rPr>
        <w:t>детских</w:t>
      </w:r>
      <w:r>
        <w:rPr>
          <w:spacing w:val="1"/>
          <w:sz w:val="24"/>
        </w:rPr>
        <w:t xml:space="preserve"> </w:t>
      </w:r>
      <w:r>
        <w:rPr>
          <w:sz w:val="24"/>
        </w:rPr>
        <w:t>объединений,</w:t>
      </w:r>
      <w:r>
        <w:rPr>
          <w:spacing w:val="1"/>
          <w:sz w:val="24"/>
        </w:rPr>
        <w:t xml:space="preserve"> </w:t>
      </w:r>
      <w:r>
        <w:rPr>
          <w:sz w:val="24"/>
        </w:rPr>
        <w:t>формирование</w:t>
      </w:r>
      <w:r>
        <w:rPr>
          <w:spacing w:val="1"/>
          <w:sz w:val="24"/>
        </w:rPr>
        <w:t xml:space="preserve"> </w:t>
      </w:r>
      <w:r w:rsidR="0043755F">
        <w:rPr>
          <w:sz w:val="24"/>
        </w:rPr>
        <w:t>уме</w:t>
      </w:r>
      <w:r>
        <w:rPr>
          <w:sz w:val="24"/>
        </w:rPr>
        <w:t>ний</w:t>
      </w:r>
      <w:r>
        <w:rPr>
          <w:spacing w:val="2"/>
          <w:sz w:val="24"/>
        </w:rPr>
        <w:t xml:space="preserve"> </w:t>
      </w:r>
      <w:r>
        <w:rPr>
          <w:sz w:val="24"/>
        </w:rPr>
        <w:t>ученического самоуправления;</w:t>
      </w:r>
    </w:p>
    <w:p w:rsidR="00A47C3D" w:rsidRDefault="007253DD" w:rsidP="00353F4F">
      <w:pPr>
        <w:pStyle w:val="a5"/>
        <w:numPr>
          <w:ilvl w:val="0"/>
          <w:numId w:val="7"/>
        </w:numPr>
        <w:tabs>
          <w:tab w:val="left" w:pos="544"/>
        </w:tabs>
        <w:ind w:right="475" w:firstLine="228"/>
        <w:rPr>
          <w:sz w:val="24"/>
        </w:rPr>
      </w:pPr>
      <w:r>
        <w:rPr>
          <w:sz w:val="24"/>
        </w:rPr>
        <w:t> формирование культуры поведения в информационной</w:t>
      </w:r>
      <w:r>
        <w:rPr>
          <w:spacing w:val="1"/>
          <w:sz w:val="24"/>
        </w:rPr>
        <w:t xml:space="preserve"> </w:t>
      </w:r>
      <w:r>
        <w:rPr>
          <w:sz w:val="24"/>
        </w:rPr>
        <w:t>среде.</w:t>
      </w:r>
    </w:p>
    <w:p w:rsidR="00A47C3D" w:rsidRPr="0043755F" w:rsidRDefault="007253DD" w:rsidP="0043755F">
      <w:pPr>
        <w:ind w:left="114" w:right="468" w:firstLine="228"/>
        <w:jc w:val="both"/>
        <w:rPr>
          <w:sz w:val="24"/>
          <w:szCs w:val="24"/>
        </w:rPr>
      </w:pPr>
      <w:r>
        <w:rPr>
          <w:sz w:val="24"/>
        </w:rPr>
        <w:t xml:space="preserve">Внеурочная деятельность организуется </w:t>
      </w:r>
      <w:r>
        <w:rPr>
          <w:i/>
          <w:sz w:val="24"/>
        </w:rPr>
        <w:t>по направлениям</w:t>
      </w:r>
      <w:r>
        <w:rPr>
          <w:i/>
          <w:spacing w:val="1"/>
          <w:sz w:val="24"/>
        </w:rPr>
        <w:t xml:space="preserve"> </w:t>
      </w:r>
      <w:r>
        <w:rPr>
          <w:i/>
          <w:sz w:val="24"/>
        </w:rPr>
        <w:lastRenderedPageBreak/>
        <w:t>развития</w:t>
      </w:r>
      <w:r>
        <w:rPr>
          <w:i/>
          <w:spacing w:val="9"/>
          <w:sz w:val="24"/>
        </w:rPr>
        <w:t xml:space="preserve"> </w:t>
      </w:r>
      <w:r>
        <w:rPr>
          <w:i/>
          <w:sz w:val="24"/>
        </w:rPr>
        <w:t>личности</w:t>
      </w:r>
      <w:r>
        <w:rPr>
          <w:i/>
          <w:spacing w:val="10"/>
          <w:sz w:val="24"/>
        </w:rPr>
        <w:t xml:space="preserve"> </w:t>
      </w:r>
      <w:r>
        <w:rPr>
          <w:i/>
          <w:sz w:val="24"/>
        </w:rPr>
        <w:t>младшего</w:t>
      </w:r>
      <w:r>
        <w:rPr>
          <w:i/>
          <w:spacing w:val="10"/>
          <w:sz w:val="24"/>
        </w:rPr>
        <w:t xml:space="preserve"> </w:t>
      </w:r>
      <w:r>
        <w:rPr>
          <w:i/>
          <w:sz w:val="24"/>
        </w:rPr>
        <w:t>школьника</w:t>
      </w:r>
      <w:r>
        <w:rPr>
          <w:i/>
          <w:spacing w:val="15"/>
          <w:sz w:val="24"/>
        </w:rPr>
        <w:t xml:space="preserve"> </w:t>
      </w:r>
      <w:r>
        <w:rPr>
          <w:sz w:val="24"/>
        </w:rPr>
        <w:t>с</w:t>
      </w:r>
      <w:r>
        <w:rPr>
          <w:spacing w:val="7"/>
          <w:sz w:val="24"/>
        </w:rPr>
        <w:t xml:space="preserve"> </w:t>
      </w:r>
      <w:r>
        <w:rPr>
          <w:sz w:val="24"/>
        </w:rPr>
        <w:t>учетом</w:t>
      </w:r>
      <w:r>
        <w:rPr>
          <w:spacing w:val="10"/>
          <w:sz w:val="24"/>
        </w:rPr>
        <w:t xml:space="preserve"> </w:t>
      </w:r>
      <w:r w:rsidR="0043755F" w:rsidRPr="0043755F">
        <w:rPr>
          <w:sz w:val="24"/>
          <w:szCs w:val="24"/>
        </w:rPr>
        <w:t>наме</w:t>
      </w:r>
      <w:r w:rsidRPr="0043755F">
        <w:rPr>
          <w:sz w:val="24"/>
          <w:szCs w:val="24"/>
        </w:rPr>
        <w:t>ченных</w:t>
      </w:r>
      <w:r w:rsidRPr="0043755F">
        <w:rPr>
          <w:spacing w:val="1"/>
          <w:sz w:val="24"/>
          <w:szCs w:val="24"/>
        </w:rPr>
        <w:t xml:space="preserve"> </w:t>
      </w:r>
      <w:r w:rsidRPr="0043755F">
        <w:rPr>
          <w:sz w:val="24"/>
          <w:szCs w:val="24"/>
        </w:rPr>
        <w:t>задач</w:t>
      </w:r>
      <w:r w:rsidRPr="0043755F">
        <w:rPr>
          <w:spacing w:val="1"/>
          <w:sz w:val="24"/>
          <w:szCs w:val="24"/>
        </w:rPr>
        <w:t xml:space="preserve"> </w:t>
      </w:r>
      <w:r w:rsidRPr="0043755F">
        <w:rPr>
          <w:sz w:val="24"/>
          <w:szCs w:val="24"/>
        </w:rPr>
        <w:t>внеурочной</w:t>
      </w:r>
      <w:r w:rsidRPr="0043755F">
        <w:rPr>
          <w:spacing w:val="1"/>
          <w:sz w:val="24"/>
          <w:szCs w:val="24"/>
        </w:rPr>
        <w:t xml:space="preserve"> </w:t>
      </w:r>
      <w:r w:rsidRPr="0043755F">
        <w:rPr>
          <w:sz w:val="24"/>
          <w:szCs w:val="24"/>
        </w:rPr>
        <w:t>деятельности.</w:t>
      </w:r>
      <w:r w:rsidRPr="0043755F">
        <w:rPr>
          <w:spacing w:val="1"/>
          <w:sz w:val="24"/>
          <w:szCs w:val="24"/>
        </w:rPr>
        <w:t xml:space="preserve"> </w:t>
      </w:r>
      <w:r w:rsidRPr="0043755F">
        <w:rPr>
          <w:sz w:val="24"/>
          <w:szCs w:val="24"/>
        </w:rPr>
        <w:t>Все</w:t>
      </w:r>
      <w:r w:rsidRPr="0043755F">
        <w:rPr>
          <w:spacing w:val="1"/>
          <w:sz w:val="24"/>
          <w:szCs w:val="24"/>
        </w:rPr>
        <w:t xml:space="preserve"> </w:t>
      </w:r>
      <w:r w:rsidRPr="0043755F">
        <w:rPr>
          <w:sz w:val="24"/>
          <w:szCs w:val="24"/>
        </w:rPr>
        <w:t>ее</w:t>
      </w:r>
      <w:r w:rsidRPr="0043755F">
        <w:rPr>
          <w:spacing w:val="1"/>
          <w:sz w:val="24"/>
          <w:szCs w:val="24"/>
        </w:rPr>
        <w:t xml:space="preserve"> </w:t>
      </w:r>
      <w:r w:rsidRPr="0043755F">
        <w:rPr>
          <w:sz w:val="24"/>
          <w:szCs w:val="24"/>
        </w:rPr>
        <w:t>формы</w:t>
      </w:r>
      <w:r w:rsidRPr="0043755F">
        <w:rPr>
          <w:spacing w:val="1"/>
          <w:sz w:val="24"/>
          <w:szCs w:val="24"/>
        </w:rPr>
        <w:t xml:space="preserve"> </w:t>
      </w:r>
      <w:r w:rsidRPr="0043755F">
        <w:rPr>
          <w:sz w:val="24"/>
          <w:szCs w:val="24"/>
        </w:rPr>
        <w:t>представляются</w:t>
      </w:r>
      <w:r w:rsidRPr="0043755F">
        <w:rPr>
          <w:spacing w:val="1"/>
          <w:sz w:val="24"/>
          <w:szCs w:val="24"/>
        </w:rPr>
        <w:t xml:space="preserve"> </w:t>
      </w:r>
      <w:r w:rsidRPr="0043755F">
        <w:rPr>
          <w:sz w:val="24"/>
          <w:szCs w:val="24"/>
        </w:rPr>
        <w:t>в</w:t>
      </w:r>
      <w:r w:rsidRPr="0043755F">
        <w:rPr>
          <w:spacing w:val="1"/>
          <w:sz w:val="24"/>
          <w:szCs w:val="24"/>
        </w:rPr>
        <w:t xml:space="preserve"> </w:t>
      </w:r>
      <w:r w:rsidR="0043755F" w:rsidRPr="0043755F">
        <w:rPr>
          <w:sz w:val="24"/>
          <w:szCs w:val="24"/>
        </w:rPr>
        <w:t>деятельностных</w:t>
      </w:r>
      <w:r w:rsidRPr="0043755F">
        <w:rPr>
          <w:spacing w:val="1"/>
          <w:sz w:val="24"/>
          <w:szCs w:val="24"/>
        </w:rPr>
        <w:t xml:space="preserve"> </w:t>
      </w:r>
      <w:r w:rsidRPr="0043755F">
        <w:rPr>
          <w:sz w:val="24"/>
          <w:szCs w:val="24"/>
        </w:rPr>
        <w:t>формулировках,</w:t>
      </w:r>
      <w:r w:rsidRPr="0043755F">
        <w:rPr>
          <w:spacing w:val="1"/>
          <w:sz w:val="24"/>
          <w:szCs w:val="24"/>
        </w:rPr>
        <w:t xml:space="preserve"> </w:t>
      </w:r>
      <w:r w:rsidRPr="0043755F">
        <w:rPr>
          <w:sz w:val="24"/>
          <w:szCs w:val="24"/>
        </w:rPr>
        <w:t>что</w:t>
      </w:r>
      <w:r w:rsidRPr="0043755F">
        <w:rPr>
          <w:spacing w:val="1"/>
          <w:sz w:val="24"/>
          <w:szCs w:val="24"/>
        </w:rPr>
        <w:t xml:space="preserve"> </w:t>
      </w:r>
      <w:r w:rsidRPr="0043755F">
        <w:rPr>
          <w:sz w:val="24"/>
          <w:szCs w:val="24"/>
        </w:rPr>
        <w:t>подчеркивает их практи</w:t>
      </w:r>
      <w:r w:rsidR="0043755F" w:rsidRPr="0043755F">
        <w:rPr>
          <w:sz w:val="24"/>
          <w:szCs w:val="24"/>
        </w:rPr>
        <w:t>ко-ориентированные характеристи</w:t>
      </w:r>
      <w:r w:rsidRPr="0043755F">
        <w:rPr>
          <w:sz w:val="24"/>
          <w:szCs w:val="24"/>
        </w:rPr>
        <w:t>ки. При выборе направлений и отборе содержания обучения</w:t>
      </w:r>
      <w:r w:rsidRPr="0043755F">
        <w:rPr>
          <w:spacing w:val="-57"/>
          <w:sz w:val="24"/>
          <w:szCs w:val="24"/>
        </w:rPr>
        <w:t xml:space="preserve"> </w:t>
      </w:r>
      <w:r w:rsidRPr="0043755F">
        <w:rPr>
          <w:sz w:val="24"/>
          <w:szCs w:val="24"/>
        </w:rPr>
        <w:t>образовательная</w:t>
      </w:r>
      <w:r w:rsidRPr="0043755F">
        <w:rPr>
          <w:spacing w:val="-1"/>
          <w:sz w:val="24"/>
          <w:szCs w:val="24"/>
        </w:rPr>
        <w:t xml:space="preserve"> </w:t>
      </w:r>
      <w:r w:rsidRPr="0043755F">
        <w:rPr>
          <w:sz w:val="24"/>
          <w:szCs w:val="24"/>
        </w:rPr>
        <w:t>организация</w:t>
      </w:r>
      <w:r w:rsidRPr="0043755F">
        <w:rPr>
          <w:spacing w:val="1"/>
          <w:sz w:val="24"/>
          <w:szCs w:val="24"/>
        </w:rPr>
        <w:t xml:space="preserve"> </w:t>
      </w:r>
      <w:r w:rsidRPr="0043755F">
        <w:rPr>
          <w:sz w:val="24"/>
          <w:szCs w:val="24"/>
        </w:rPr>
        <w:t>учитывает:</w:t>
      </w:r>
    </w:p>
    <w:p w:rsidR="00A47C3D" w:rsidRPr="0043755F" w:rsidRDefault="007253DD" w:rsidP="00353F4F">
      <w:pPr>
        <w:pStyle w:val="a5"/>
        <w:numPr>
          <w:ilvl w:val="0"/>
          <w:numId w:val="38"/>
        </w:numPr>
        <w:tabs>
          <w:tab w:val="left" w:pos="682"/>
        </w:tabs>
        <w:spacing w:before="1"/>
        <w:ind w:left="681" w:right="466" w:hanging="339"/>
        <w:rPr>
          <w:sz w:val="24"/>
          <w:szCs w:val="24"/>
        </w:rPr>
      </w:pPr>
      <w:r w:rsidRPr="0043755F">
        <w:rPr>
          <w:sz w:val="24"/>
          <w:szCs w:val="24"/>
        </w:rPr>
        <w:t>особенности</w:t>
      </w:r>
      <w:r w:rsidRPr="0043755F">
        <w:rPr>
          <w:spacing w:val="1"/>
          <w:sz w:val="24"/>
          <w:szCs w:val="24"/>
        </w:rPr>
        <w:t xml:space="preserve"> </w:t>
      </w:r>
      <w:r w:rsidRPr="0043755F">
        <w:rPr>
          <w:sz w:val="24"/>
          <w:szCs w:val="24"/>
        </w:rPr>
        <w:t>образовательной</w:t>
      </w:r>
      <w:r w:rsidRPr="0043755F">
        <w:rPr>
          <w:spacing w:val="1"/>
          <w:sz w:val="24"/>
          <w:szCs w:val="24"/>
        </w:rPr>
        <w:t xml:space="preserve"> </w:t>
      </w:r>
      <w:r w:rsidRPr="0043755F">
        <w:rPr>
          <w:sz w:val="24"/>
          <w:szCs w:val="24"/>
        </w:rPr>
        <w:t>организации</w:t>
      </w:r>
      <w:r w:rsidRPr="0043755F">
        <w:rPr>
          <w:spacing w:val="1"/>
          <w:sz w:val="24"/>
          <w:szCs w:val="24"/>
        </w:rPr>
        <w:t xml:space="preserve"> </w:t>
      </w:r>
      <w:r w:rsidRPr="0043755F">
        <w:rPr>
          <w:sz w:val="24"/>
          <w:szCs w:val="24"/>
        </w:rPr>
        <w:t>(условия</w:t>
      </w:r>
      <w:r w:rsidRPr="0043755F">
        <w:rPr>
          <w:spacing w:val="1"/>
          <w:sz w:val="24"/>
          <w:szCs w:val="24"/>
        </w:rPr>
        <w:t xml:space="preserve"> </w:t>
      </w:r>
      <w:r w:rsidRPr="0043755F">
        <w:rPr>
          <w:sz w:val="24"/>
          <w:szCs w:val="24"/>
        </w:rPr>
        <w:t>функционирования</w:t>
      </w:r>
      <w:r w:rsidR="0043755F" w:rsidRPr="0043755F">
        <w:rPr>
          <w:sz w:val="24"/>
          <w:szCs w:val="24"/>
        </w:rPr>
        <w:t>, тип школы, особенности контин</w:t>
      </w:r>
      <w:r w:rsidRPr="0043755F">
        <w:rPr>
          <w:sz w:val="24"/>
          <w:szCs w:val="24"/>
        </w:rPr>
        <w:t>гента,</w:t>
      </w:r>
      <w:r w:rsidRPr="0043755F">
        <w:rPr>
          <w:spacing w:val="-1"/>
          <w:sz w:val="24"/>
          <w:szCs w:val="24"/>
        </w:rPr>
        <w:t xml:space="preserve"> </w:t>
      </w:r>
      <w:r w:rsidRPr="0043755F">
        <w:rPr>
          <w:sz w:val="24"/>
          <w:szCs w:val="24"/>
        </w:rPr>
        <w:t>кадровый состав);</w:t>
      </w:r>
    </w:p>
    <w:p w:rsidR="00A47C3D" w:rsidRPr="0043755F" w:rsidRDefault="007253DD" w:rsidP="00353F4F">
      <w:pPr>
        <w:pStyle w:val="a5"/>
        <w:numPr>
          <w:ilvl w:val="0"/>
          <w:numId w:val="38"/>
        </w:numPr>
        <w:tabs>
          <w:tab w:val="left" w:pos="682"/>
        </w:tabs>
        <w:ind w:left="681" w:right="468" w:hanging="339"/>
        <w:rPr>
          <w:sz w:val="24"/>
          <w:szCs w:val="24"/>
        </w:rPr>
      </w:pPr>
      <w:r w:rsidRPr="0043755F">
        <w:rPr>
          <w:sz w:val="24"/>
          <w:szCs w:val="24"/>
        </w:rPr>
        <w:t>результаты диагностики</w:t>
      </w:r>
      <w:r w:rsidRPr="0043755F">
        <w:rPr>
          <w:spacing w:val="1"/>
          <w:sz w:val="24"/>
          <w:szCs w:val="24"/>
        </w:rPr>
        <w:t xml:space="preserve"> </w:t>
      </w:r>
      <w:r w:rsidRPr="0043755F">
        <w:rPr>
          <w:sz w:val="24"/>
          <w:szCs w:val="24"/>
        </w:rPr>
        <w:t>успеваемости и</w:t>
      </w:r>
      <w:r w:rsidRPr="0043755F">
        <w:rPr>
          <w:spacing w:val="1"/>
          <w:sz w:val="24"/>
          <w:szCs w:val="24"/>
        </w:rPr>
        <w:t xml:space="preserve"> </w:t>
      </w:r>
      <w:r w:rsidR="0043755F" w:rsidRPr="0043755F">
        <w:rPr>
          <w:sz w:val="24"/>
          <w:szCs w:val="24"/>
        </w:rPr>
        <w:t>уровня раз</w:t>
      </w:r>
      <w:r w:rsidRPr="0043755F">
        <w:rPr>
          <w:sz w:val="24"/>
          <w:szCs w:val="24"/>
        </w:rPr>
        <w:t>вития</w:t>
      </w:r>
      <w:r w:rsidRPr="0043755F">
        <w:rPr>
          <w:spacing w:val="-14"/>
          <w:sz w:val="24"/>
          <w:szCs w:val="24"/>
        </w:rPr>
        <w:t xml:space="preserve"> </w:t>
      </w:r>
      <w:r w:rsidRPr="0043755F">
        <w:rPr>
          <w:sz w:val="24"/>
          <w:szCs w:val="24"/>
        </w:rPr>
        <w:t>обучающихся,</w:t>
      </w:r>
      <w:r w:rsidRPr="0043755F">
        <w:rPr>
          <w:spacing w:val="-13"/>
          <w:sz w:val="24"/>
          <w:szCs w:val="24"/>
        </w:rPr>
        <w:t xml:space="preserve"> </w:t>
      </w:r>
      <w:r w:rsidRPr="0043755F">
        <w:rPr>
          <w:sz w:val="24"/>
          <w:szCs w:val="24"/>
        </w:rPr>
        <w:t>проблемы</w:t>
      </w:r>
      <w:r w:rsidRPr="0043755F">
        <w:rPr>
          <w:spacing w:val="-15"/>
          <w:sz w:val="24"/>
          <w:szCs w:val="24"/>
        </w:rPr>
        <w:t xml:space="preserve"> </w:t>
      </w:r>
      <w:r w:rsidRPr="0043755F">
        <w:rPr>
          <w:sz w:val="24"/>
          <w:szCs w:val="24"/>
        </w:rPr>
        <w:t>и</w:t>
      </w:r>
      <w:r w:rsidRPr="0043755F">
        <w:rPr>
          <w:spacing w:val="-12"/>
          <w:sz w:val="24"/>
          <w:szCs w:val="24"/>
        </w:rPr>
        <w:t xml:space="preserve"> </w:t>
      </w:r>
      <w:r w:rsidRPr="0043755F">
        <w:rPr>
          <w:sz w:val="24"/>
          <w:szCs w:val="24"/>
        </w:rPr>
        <w:t>трудности</w:t>
      </w:r>
      <w:r w:rsidRPr="0043755F">
        <w:rPr>
          <w:spacing w:val="-13"/>
          <w:sz w:val="24"/>
          <w:szCs w:val="24"/>
        </w:rPr>
        <w:t xml:space="preserve"> </w:t>
      </w:r>
      <w:r w:rsidRPr="0043755F">
        <w:rPr>
          <w:sz w:val="24"/>
          <w:szCs w:val="24"/>
        </w:rPr>
        <w:t>их</w:t>
      </w:r>
      <w:r w:rsidRPr="0043755F">
        <w:rPr>
          <w:spacing w:val="-13"/>
          <w:sz w:val="24"/>
          <w:szCs w:val="24"/>
        </w:rPr>
        <w:t xml:space="preserve"> </w:t>
      </w:r>
      <w:r w:rsidRPr="0043755F">
        <w:rPr>
          <w:sz w:val="24"/>
          <w:szCs w:val="24"/>
        </w:rPr>
        <w:t>учебной</w:t>
      </w:r>
      <w:r w:rsidRPr="0043755F">
        <w:rPr>
          <w:spacing w:val="-58"/>
          <w:sz w:val="24"/>
          <w:szCs w:val="24"/>
        </w:rPr>
        <w:t xml:space="preserve"> </w:t>
      </w:r>
      <w:r w:rsidRPr="0043755F">
        <w:rPr>
          <w:sz w:val="24"/>
          <w:szCs w:val="24"/>
        </w:rPr>
        <w:t>деятельности;</w:t>
      </w:r>
    </w:p>
    <w:p w:rsidR="00A47C3D" w:rsidRPr="0043755F" w:rsidRDefault="007253DD" w:rsidP="00353F4F">
      <w:pPr>
        <w:pStyle w:val="a5"/>
        <w:numPr>
          <w:ilvl w:val="0"/>
          <w:numId w:val="38"/>
        </w:numPr>
        <w:tabs>
          <w:tab w:val="left" w:pos="682"/>
        </w:tabs>
        <w:ind w:left="681" w:right="473" w:hanging="339"/>
        <w:rPr>
          <w:sz w:val="24"/>
          <w:szCs w:val="24"/>
        </w:rPr>
      </w:pPr>
      <w:r w:rsidRPr="0043755F">
        <w:rPr>
          <w:sz w:val="24"/>
          <w:szCs w:val="24"/>
        </w:rPr>
        <w:t>возможность</w:t>
      </w:r>
      <w:r w:rsidRPr="0043755F">
        <w:rPr>
          <w:spacing w:val="1"/>
          <w:sz w:val="24"/>
          <w:szCs w:val="24"/>
        </w:rPr>
        <w:t xml:space="preserve"> </w:t>
      </w:r>
      <w:r w:rsidRPr="0043755F">
        <w:rPr>
          <w:sz w:val="24"/>
          <w:szCs w:val="24"/>
        </w:rPr>
        <w:t>обеспечить</w:t>
      </w:r>
      <w:r w:rsidRPr="0043755F">
        <w:rPr>
          <w:spacing w:val="1"/>
          <w:sz w:val="24"/>
          <w:szCs w:val="24"/>
        </w:rPr>
        <w:t xml:space="preserve"> </w:t>
      </w:r>
      <w:r w:rsidRPr="0043755F">
        <w:rPr>
          <w:sz w:val="24"/>
          <w:szCs w:val="24"/>
        </w:rPr>
        <w:t>условия</w:t>
      </w:r>
      <w:r w:rsidRPr="0043755F">
        <w:rPr>
          <w:spacing w:val="1"/>
          <w:sz w:val="24"/>
          <w:szCs w:val="24"/>
        </w:rPr>
        <w:t xml:space="preserve"> </w:t>
      </w:r>
      <w:r w:rsidRPr="0043755F">
        <w:rPr>
          <w:sz w:val="24"/>
          <w:szCs w:val="24"/>
        </w:rPr>
        <w:t>для</w:t>
      </w:r>
      <w:r w:rsidRPr="0043755F">
        <w:rPr>
          <w:spacing w:val="1"/>
          <w:sz w:val="24"/>
          <w:szCs w:val="24"/>
        </w:rPr>
        <w:t xml:space="preserve"> </w:t>
      </w:r>
      <w:r w:rsidRPr="0043755F">
        <w:rPr>
          <w:sz w:val="24"/>
          <w:szCs w:val="24"/>
        </w:rPr>
        <w:t>организации</w:t>
      </w:r>
      <w:r w:rsidRPr="0043755F">
        <w:rPr>
          <w:spacing w:val="1"/>
          <w:sz w:val="24"/>
          <w:szCs w:val="24"/>
        </w:rPr>
        <w:t xml:space="preserve"> </w:t>
      </w:r>
      <w:r w:rsidRPr="0043755F">
        <w:rPr>
          <w:sz w:val="24"/>
          <w:szCs w:val="24"/>
        </w:rPr>
        <w:t>разнообразных</w:t>
      </w:r>
      <w:r w:rsidRPr="0043755F">
        <w:rPr>
          <w:spacing w:val="1"/>
          <w:sz w:val="24"/>
          <w:szCs w:val="24"/>
        </w:rPr>
        <w:t xml:space="preserve"> </w:t>
      </w:r>
      <w:r w:rsidRPr="0043755F">
        <w:rPr>
          <w:sz w:val="24"/>
          <w:szCs w:val="24"/>
        </w:rPr>
        <w:t>внеурочных</w:t>
      </w:r>
      <w:r w:rsidRPr="0043755F">
        <w:rPr>
          <w:spacing w:val="1"/>
          <w:sz w:val="24"/>
          <w:szCs w:val="24"/>
        </w:rPr>
        <w:t xml:space="preserve"> </w:t>
      </w:r>
      <w:r w:rsidRPr="0043755F">
        <w:rPr>
          <w:sz w:val="24"/>
          <w:szCs w:val="24"/>
        </w:rPr>
        <w:t>занятий</w:t>
      </w:r>
      <w:r w:rsidRPr="0043755F">
        <w:rPr>
          <w:spacing w:val="1"/>
          <w:sz w:val="24"/>
          <w:szCs w:val="24"/>
        </w:rPr>
        <w:t xml:space="preserve"> </w:t>
      </w:r>
      <w:r w:rsidRPr="0043755F">
        <w:rPr>
          <w:sz w:val="24"/>
          <w:szCs w:val="24"/>
        </w:rPr>
        <w:t>и</w:t>
      </w:r>
      <w:r w:rsidRPr="0043755F">
        <w:rPr>
          <w:spacing w:val="1"/>
          <w:sz w:val="24"/>
          <w:szCs w:val="24"/>
        </w:rPr>
        <w:t xml:space="preserve"> </w:t>
      </w:r>
      <w:r w:rsidRPr="0043755F">
        <w:rPr>
          <w:sz w:val="24"/>
          <w:szCs w:val="24"/>
        </w:rPr>
        <w:t>их</w:t>
      </w:r>
      <w:r w:rsidRPr="0043755F">
        <w:rPr>
          <w:spacing w:val="1"/>
          <w:sz w:val="24"/>
          <w:szCs w:val="24"/>
        </w:rPr>
        <w:t xml:space="preserve"> </w:t>
      </w:r>
      <w:r w:rsidR="0043755F" w:rsidRPr="0043755F">
        <w:rPr>
          <w:sz w:val="24"/>
          <w:szCs w:val="24"/>
        </w:rPr>
        <w:t>содержа</w:t>
      </w:r>
      <w:r w:rsidRPr="0043755F">
        <w:rPr>
          <w:sz w:val="24"/>
          <w:szCs w:val="24"/>
        </w:rPr>
        <w:t>тельная</w:t>
      </w:r>
      <w:r w:rsidRPr="0043755F">
        <w:rPr>
          <w:spacing w:val="-1"/>
          <w:sz w:val="24"/>
          <w:szCs w:val="24"/>
        </w:rPr>
        <w:t xml:space="preserve"> </w:t>
      </w:r>
      <w:r w:rsidRPr="0043755F">
        <w:rPr>
          <w:sz w:val="24"/>
          <w:szCs w:val="24"/>
        </w:rPr>
        <w:t>связь</w:t>
      </w:r>
      <w:r w:rsidRPr="0043755F">
        <w:rPr>
          <w:spacing w:val="-1"/>
          <w:sz w:val="24"/>
          <w:szCs w:val="24"/>
        </w:rPr>
        <w:t xml:space="preserve"> </w:t>
      </w:r>
      <w:r w:rsidRPr="0043755F">
        <w:rPr>
          <w:sz w:val="24"/>
          <w:szCs w:val="24"/>
        </w:rPr>
        <w:t>с</w:t>
      </w:r>
      <w:r w:rsidRPr="0043755F">
        <w:rPr>
          <w:spacing w:val="1"/>
          <w:sz w:val="24"/>
          <w:szCs w:val="24"/>
        </w:rPr>
        <w:t xml:space="preserve"> </w:t>
      </w:r>
      <w:r w:rsidRPr="0043755F">
        <w:rPr>
          <w:sz w:val="24"/>
          <w:szCs w:val="24"/>
        </w:rPr>
        <w:t>урочной</w:t>
      </w:r>
      <w:r w:rsidRPr="0043755F">
        <w:rPr>
          <w:spacing w:val="-1"/>
          <w:sz w:val="24"/>
          <w:szCs w:val="24"/>
        </w:rPr>
        <w:t xml:space="preserve"> </w:t>
      </w:r>
      <w:r w:rsidRPr="0043755F">
        <w:rPr>
          <w:sz w:val="24"/>
          <w:szCs w:val="24"/>
        </w:rPr>
        <w:t>деятельностью;</w:t>
      </w:r>
    </w:p>
    <w:p w:rsidR="00A47C3D" w:rsidRPr="0043755F" w:rsidRDefault="007253DD" w:rsidP="00353F4F">
      <w:pPr>
        <w:pStyle w:val="a5"/>
        <w:numPr>
          <w:ilvl w:val="0"/>
          <w:numId w:val="38"/>
        </w:numPr>
        <w:tabs>
          <w:tab w:val="left" w:pos="682"/>
        </w:tabs>
        <w:spacing w:before="1"/>
        <w:ind w:left="681" w:right="467" w:hanging="339"/>
        <w:rPr>
          <w:sz w:val="24"/>
          <w:szCs w:val="24"/>
        </w:rPr>
      </w:pPr>
      <w:r w:rsidRPr="0043755F">
        <w:rPr>
          <w:sz w:val="24"/>
          <w:szCs w:val="24"/>
        </w:rPr>
        <w:t>особенности</w:t>
      </w:r>
      <w:r w:rsidRPr="0043755F">
        <w:rPr>
          <w:spacing w:val="1"/>
          <w:sz w:val="24"/>
          <w:szCs w:val="24"/>
        </w:rPr>
        <w:t xml:space="preserve"> </w:t>
      </w:r>
      <w:r w:rsidRPr="0043755F">
        <w:rPr>
          <w:sz w:val="24"/>
          <w:szCs w:val="24"/>
        </w:rPr>
        <w:t>информационно-образовательной</w:t>
      </w:r>
      <w:r w:rsidRPr="0043755F">
        <w:rPr>
          <w:spacing w:val="1"/>
          <w:sz w:val="24"/>
          <w:szCs w:val="24"/>
        </w:rPr>
        <w:t xml:space="preserve"> </w:t>
      </w:r>
      <w:r w:rsidRPr="0043755F">
        <w:rPr>
          <w:sz w:val="24"/>
          <w:szCs w:val="24"/>
        </w:rPr>
        <w:t>среды</w:t>
      </w:r>
      <w:r w:rsidRPr="0043755F">
        <w:rPr>
          <w:spacing w:val="1"/>
          <w:sz w:val="24"/>
          <w:szCs w:val="24"/>
        </w:rPr>
        <w:t xml:space="preserve"> </w:t>
      </w:r>
      <w:r w:rsidRPr="0043755F">
        <w:rPr>
          <w:sz w:val="24"/>
          <w:szCs w:val="24"/>
        </w:rPr>
        <w:t>образовательной о</w:t>
      </w:r>
      <w:r w:rsidR="0043755F" w:rsidRPr="0043755F">
        <w:rPr>
          <w:sz w:val="24"/>
          <w:szCs w:val="24"/>
        </w:rPr>
        <w:t>рганизации, национальные и куль</w:t>
      </w:r>
      <w:r w:rsidRPr="0043755F">
        <w:rPr>
          <w:sz w:val="24"/>
          <w:szCs w:val="24"/>
        </w:rPr>
        <w:t>турные</w:t>
      </w:r>
      <w:r w:rsidRPr="0043755F">
        <w:rPr>
          <w:spacing w:val="1"/>
          <w:sz w:val="24"/>
          <w:szCs w:val="24"/>
        </w:rPr>
        <w:t xml:space="preserve"> </w:t>
      </w:r>
      <w:r w:rsidRPr="0043755F">
        <w:rPr>
          <w:sz w:val="24"/>
          <w:szCs w:val="24"/>
        </w:rPr>
        <w:t>особенности</w:t>
      </w:r>
      <w:r w:rsidRPr="0043755F">
        <w:rPr>
          <w:spacing w:val="1"/>
          <w:sz w:val="24"/>
          <w:szCs w:val="24"/>
        </w:rPr>
        <w:t xml:space="preserve"> </w:t>
      </w:r>
      <w:r w:rsidRPr="0043755F">
        <w:rPr>
          <w:sz w:val="24"/>
          <w:szCs w:val="24"/>
        </w:rPr>
        <w:t>региона,</w:t>
      </w:r>
      <w:r w:rsidRPr="0043755F">
        <w:rPr>
          <w:spacing w:val="1"/>
          <w:sz w:val="24"/>
          <w:szCs w:val="24"/>
        </w:rPr>
        <w:t xml:space="preserve"> </w:t>
      </w:r>
      <w:r w:rsidRPr="0043755F">
        <w:rPr>
          <w:sz w:val="24"/>
          <w:szCs w:val="24"/>
        </w:rPr>
        <w:t>где</w:t>
      </w:r>
      <w:r w:rsidRPr="0043755F">
        <w:rPr>
          <w:spacing w:val="1"/>
          <w:sz w:val="24"/>
          <w:szCs w:val="24"/>
        </w:rPr>
        <w:t xml:space="preserve"> </w:t>
      </w:r>
      <w:r w:rsidRPr="0043755F">
        <w:rPr>
          <w:sz w:val="24"/>
          <w:szCs w:val="24"/>
        </w:rPr>
        <w:t>находится</w:t>
      </w:r>
      <w:r w:rsidRPr="0043755F">
        <w:rPr>
          <w:spacing w:val="1"/>
          <w:sz w:val="24"/>
          <w:szCs w:val="24"/>
        </w:rPr>
        <w:t xml:space="preserve"> </w:t>
      </w:r>
      <w:r w:rsidR="0043755F" w:rsidRPr="0043755F">
        <w:rPr>
          <w:sz w:val="24"/>
          <w:szCs w:val="24"/>
        </w:rPr>
        <w:t>образо</w:t>
      </w:r>
      <w:r w:rsidRPr="0043755F">
        <w:rPr>
          <w:sz w:val="24"/>
          <w:szCs w:val="24"/>
        </w:rPr>
        <w:t>вательная</w:t>
      </w:r>
      <w:r w:rsidRPr="0043755F">
        <w:rPr>
          <w:spacing w:val="2"/>
          <w:sz w:val="24"/>
          <w:szCs w:val="24"/>
        </w:rPr>
        <w:t xml:space="preserve"> </w:t>
      </w:r>
      <w:r w:rsidRPr="0043755F">
        <w:rPr>
          <w:sz w:val="24"/>
          <w:szCs w:val="24"/>
        </w:rPr>
        <w:t>организация.</w:t>
      </w:r>
    </w:p>
    <w:p w:rsidR="00A47C3D" w:rsidRPr="0043755F" w:rsidRDefault="00A47C3D">
      <w:pPr>
        <w:pStyle w:val="a3"/>
        <w:spacing w:before="3"/>
        <w:ind w:left="0" w:firstLine="0"/>
        <w:jc w:val="left"/>
      </w:pPr>
    </w:p>
    <w:p w:rsidR="00A47C3D" w:rsidRPr="0043755F" w:rsidRDefault="007253DD">
      <w:pPr>
        <w:pStyle w:val="2"/>
        <w:ind w:left="114" w:right="569"/>
        <w:jc w:val="both"/>
      </w:pPr>
      <w:r w:rsidRPr="0043755F">
        <w:t>Возможные направления внеурочной деятельности и их</w:t>
      </w:r>
      <w:r w:rsidRPr="0043755F">
        <w:rPr>
          <w:spacing w:val="-57"/>
        </w:rPr>
        <w:t xml:space="preserve"> </w:t>
      </w:r>
      <w:r w:rsidRPr="0043755F">
        <w:t>содержательное</w:t>
      </w:r>
      <w:r w:rsidRPr="0043755F">
        <w:rPr>
          <w:spacing w:val="-2"/>
        </w:rPr>
        <w:t xml:space="preserve"> </w:t>
      </w:r>
      <w:r w:rsidRPr="0043755F">
        <w:t>наполнение</w:t>
      </w:r>
    </w:p>
    <w:p w:rsidR="00A47C3D" w:rsidRPr="0043755F" w:rsidRDefault="007253DD">
      <w:pPr>
        <w:pStyle w:val="a3"/>
        <w:ind w:left="114" w:right="463"/>
      </w:pPr>
      <w:r w:rsidRPr="0043755F">
        <w:t>Предлагаемые направл</w:t>
      </w:r>
      <w:r w:rsidR="0043755F" w:rsidRPr="0043755F">
        <w:t>ения внеурочной деятельности яв</w:t>
      </w:r>
      <w:r w:rsidRPr="0043755F">
        <w:t>ляются для образовател</w:t>
      </w:r>
      <w:r w:rsidR="0043755F" w:rsidRPr="0043755F">
        <w:t>ьной организации общими ориенти</w:t>
      </w:r>
      <w:r w:rsidRPr="0043755F">
        <w:t>рами и не подлежат формальному копированию. При отборе</w:t>
      </w:r>
      <w:r w:rsidRPr="0043755F">
        <w:rPr>
          <w:spacing w:val="-57"/>
        </w:rPr>
        <w:t xml:space="preserve"> </w:t>
      </w:r>
      <w:r w:rsidRPr="0043755F">
        <w:t>направлений</w:t>
      </w:r>
      <w:r w:rsidRPr="0043755F">
        <w:rPr>
          <w:spacing w:val="1"/>
        </w:rPr>
        <w:t xml:space="preserve"> </w:t>
      </w:r>
      <w:r w:rsidRPr="0043755F">
        <w:t>внеурочной</w:t>
      </w:r>
      <w:r w:rsidRPr="0043755F">
        <w:rPr>
          <w:spacing w:val="1"/>
        </w:rPr>
        <w:t xml:space="preserve"> </w:t>
      </w:r>
      <w:r w:rsidRPr="0043755F">
        <w:t>деятельности</w:t>
      </w:r>
      <w:r w:rsidRPr="0043755F">
        <w:rPr>
          <w:spacing w:val="1"/>
        </w:rPr>
        <w:t xml:space="preserve"> </w:t>
      </w:r>
      <w:r w:rsidRPr="0043755F">
        <w:t>каждая</w:t>
      </w:r>
      <w:r w:rsidRPr="0043755F">
        <w:rPr>
          <w:spacing w:val="1"/>
        </w:rPr>
        <w:t xml:space="preserve"> </w:t>
      </w:r>
      <w:r w:rsidR="0043755F" w:rsidRPr="0043755F">
        <w:t>образова</w:t>
      </w:r>
      <w:r w:rsidRPr="0043755F">
        <w:t>тельная организация ориентируется, прежде всего, на свои</w:t>
      </w:r>
      <w:r w:rsidRPr="0043755F">
        <w:rPr>
          <w:spacing w:val="1"/>
        </w:rPr>
        <w:t xml:space="preserve"> </w:t>
      </w:r>
      <w:r w:rsidRPr="0043755F">
        <w:t>особенности функционирования, психолого-педагогические</w:t>
      </w:r>
      <w:r w:rsidRPr="0043755F">
        <w:rPr>
          <w:spacing w:val="1"/>
        </w:rPr>
        <w:t xml:space="preserve"> </w:t>
      </w:r>
      <w:r w:rsidRPr="0043755F">
        <w:t>характеристики обучающихся, их потребности, интересы и</w:t>
      </w:r>
      <w:r w:rsidRPr="0043755F">
        <w:rPr>
          <w:spacing w:val="1"/>
        </w:rPr>
        <w:t xml:space="preserve"> </w:t>
      </w:r>
      <w:r w:rsidRPr="0043755F">
        <w:t>уровни успешности обу</w:t>
      </w:r>
      <w:r w:rsidR="0043755F" w:rsidRPr="0043755F">
        <w:t>чения. К выбору направлений вне</w:t>
      </w:r>
      <w:r w:rsidRPr="0043755F">
        <w:t>урочной деятельности и их организации</w:t>
      </w:r>
      <w:r w:rsidRPr="0043755F">
        <w:rPr>
          <w:spacing w:val="1"/>
        </w:rPr>
        <w:t xml:space="preserve"> </w:t>
      </w:r>
      <w:r w:rsidR="0043755F" w:rsidRPr="0043755F">
        <w:t>привлекают</w:t>
      </w:r>
      <w:r w:rsidRPr="0043755F">
        <w:t>ся</w:t>
      </w:r>
      <w:r w:rsidRPr="0043755F">
        <w:rPr>
          <w:spacing w:val="1"/>
        </w:rPr>
        <w:t xml:space="preserve"> </w:t>
      </w:r>
      <w:r w:rsidRPr="0043755F">
        <w:t>родители</w:t>
      </w:r>
      <w:r w:rsidRPr="0043755F">
        <w:rPr>
          <w:spacing w:val="1"/>
        </w:rPr>
        <w:t xml:space="preserve"> </w:t>
      </w:r>
      <w:r w:rsidRPr="0043755F">
        <w:t>как</w:t>
      </w:r>
      <w:r w:rsidRPr="0043755F">
        <w:rPr>
          <w:spacing w:val="1"/>
        </w:rPr>
        <w:t xml:space="preserve"> </w:t>
      </w:r>
      <w:r w:rsidRPr="0043755F">
        <w:t>законные</w:t>
      </w:r>
      <w:r w:rsidRPr="0043755F">
        <w:rPr>
          <w:spacing w:val="1"/>
        </w:rPr>
        <w:t xml:space="preserve"> </w:t>
      </w:r>
      <w:r w:rsidRPr="0043755F">
        <w:t>участники</w:t>
      </w:r>
      <w:r w:rsidRPr="0043755F">
        <w:rPr>
          <w:spacing w:val="1"/>
        </w:rPr>
        <w:t xml:space="preserve"> </w:t>
      </w:r>
      <w:r w:rsidRPr="0043755F">
        <w:t>образовательных</w:t>
      </w:r>
      <w:r w:rsidRPr="0043755F">
        <w:rPr>
          <w:spacing w:val="1"/>
        </w:rPr>
        <w:t xml:space="preserve"> </w:t>
      </w:r>
      <w:r w:rsidR="0043755F" w:rsidRPr="0043755F">
        <w:t>отно</w:t>
      </w:r>
      <w:r w:rsidRPr="0043755F">
        <w:t>шений.</w:t>
      </w:r>
    </w:p>
    <w:p w:rsidR="00A47C3D" w:rsidRPr="0043755F" w:rsidRDefault="007253DD">
      <w:pPr>
        <w:ind w:left="342"/>
        <w:jc w:val="both"/>
        <w:rPr>
          <w:i/>
          <w:sz w:val="24"/>
          <w:szCs w:val="24"/>
        </w:rPr>
      </w:pPr>
      <w:r w:rsidRPr="0043755F">
        <w:rPr>
          <w:i/>
          <w:sz w:val="24"/>
          <w:szCs w:val="24"/>
        </w:rPr>
        <w:t>Направления</w:t>
      </w:r>
      <w:r w:rsidRPr="0043755F">
        <w:rPr>
          <w:i/>
          <w:spacing w:val="-6"/>
          <w:sz w:val="24"/>
          <w:szCs w:val="24"/>
        </w:rPr>
        <w:t xml:space="preserve"> </w:t>
      </w:r>
      <w:r w:rsidRPr="0043755F">
        <w:rPr>
          <w:i/>
          <w:sz w:val="24"/>
          <w:szCs w:val="24"/>
        </w:rPr>
        <w:t>и</w:t>
      </w:r>
      <w:r w:rsidRPr="0043755F">
        <w:rPr>
          <w:i/>
          <w:spacing w:val="-4"/>
          <w:sz w:val="24"/>
          <w:szCs w:val="24"/>
        </w:rPr>
        <w:t xml:space="preserve"> </w:t>
      </w:r>
      <w:r w:rsidRPr="0043755F">
        <w:rPr>
          <w:i/>
          <w:sz w:val="24"/>
          <w:szCs w:val="24"/>
        </w:rPr>
        <w:t>цели</w:t>
      </w:r>
      <w:r w:rsidRPr="0043755F">
        <w:rPr>
          <w:i/>
          <w:spacing w:val="-3"/>
          <w:sz w:val="24"/>
          <w:szCs w:val="24"/>
        </w:rPr>
        <w:t xml:space="preserve"> </w:t>
      </w:r>
      <w:r w:rsidRPr="0043755F">
        <w:rPr>
          <w:i/>
          <w:sz w:val="24"/>
          <w:szCs w:val="24"/>
        </w:rPr>
        <w:t>внеурочной</w:t>
      </w:r>
      <w:r w:rsidRPr="0043755F">
        <w:rPr>
          <w:i/>
          <w:spacing w:val="-4"/>
          <w:sz w:val="24"/>
          <w:szCs w:val="24"/>
        </w:rPr>
        <w:t xml:space="preserve"> </w:t>
      </w:r>
      <w:r w:rsidRPr="0043755F">
        <w:rPr>
          <w:i/>
          <w:sz w:val="24"/>
          <w:szCs w:val="24"/>
        </w:rPr>
        <w:t>деятельности</w:t>
      </w:r>
    </w:p>
    <w:p w:rsidR="00A47C3D" w:rsidRPr="0043755F" w:rsidRDefault="007253DD" w:rsidP="00353F4F">
      <w:pPr>
        <w:pStyle w:val="a5"/>
        <w:numPr>
          <w:ilvl w:val="0"/>
          <w:numId w:val="6"/>
        </w:numPr>
        <w:tabs>
          <w:tab w:val="left" w:pos="524"/>
        </w:tabs>
        <w:spacing w:before="6" w:line="235" w:lineRule="auto"/>
        <w:ind w:right="467" w:firstLine="228"/>
        <w:rPr>
          <w:sz w:val="24"/>
          <w:szCs w:val="24"/>
        </w:rPr>
      </w:pPr>
      <w:r w:rsidRPr="0043755F">
        <w:rPr>
          <w:b/>
          <w:sz w:val="24"/>
          <w:szCs w:val="24"/>
        </w:rPr>
        <w:t> Спортивно-оздоровительная</w:t>
      </w:r>
      <w:r w:rsidRPr="0043755F">
        <w:rPr>
          <w:b/>
          <w:spacing w:val="1"/>
          <w:sz w:val="24"/>
          <w:szCs w:val="24"/>
        </w:rPr>
        <w:t xml:space="preserve"> </w:t>
      </w:r>
      <w:r w:rsidRPr="0043755F">
        <w:rPr>
          <w:b/>
          <w:sz w:val="24"/>
          <w:szCs w:val="24"/>
        </w:rPr>
        <w:t>деятельность</w:t>
      </w:r>
      <w:r w:rsidRPr="0043755F">
        <w:rPr>
          <w:b/>
          <w:spacing w:val="1"/>
          <w:sz w:val="24"/>
          <w:szCs w:val="24"/>
        </w:rPr>
        <w:t xml:space="preserve"> </w:t>
      </w:r>
      <w:r w:rsidR="0043755F" w:rsidRPr="0043755F">
        <w:rPr>
          <w:sz w:val="24"/>
          <w:szCs w:val="24"/>
        </w:rPr>
        <w:t>направ</w:t>
      </w:r>
      <w:r w:rsidRPr="0043755F">
        <w:rPr>
          <w:sz w:val="24"/>
          <w:szCs w:val="24"/>
        </w:rPr>
        <w:t>лена</w:t>
      </w:r>
      <w:r w:rsidRPr="0043755F">
        <w:rPr>
          <w:spacing w:val="-2"/>
          <w:sz w:val="24"/>
          <w:szCs w:val="24"/>
        </w:rPr>
        <w:t xml:space="preserve"> </w:t>
      </w:r>
      <w:r w:rsidRPr="0043755F">
        <w:rPr>
          <w:sz w:val="24"/>
          <w:szCs w:val="24"/>
        </w:rPr>
        <w:t>на</w:t>
      </w:r>
      <w:r w:rsidRPr="0043755F">
        <w:rPr>
          <w:spacing w:val="-2"/>
          <w:sz w:val="24"/>
          <w:szCs w:val="24"/>
        </w:rPr>
        <w:t xml:space="preserve"> </w:t>
      </w:r>
      <w:r w:rsidRPr="0043755F">
        <w:rPr>
          <w:sz w:val="24"/>
          <w:szCs w:val="24"/>
        </w:rPr>
        <w:t>физическое</w:t>
      </w:r>
      <w:r w:rsidRPr="0043755F">
        <w:rPr>
          <w:spacing w:val="-2"/>
          <w:sz w:val="24"/>
          <w:szCs w:val="24"/>
        </w:rPr>
        <w:t xml:space="preserve"> </w:t>
      </w:r>
      <w:r w:rsidRPr="0043755F">
        <w:rPr>
          <w:sz w:val="24"/>
          <w:szCs w:val="24"/>
        </w:rPr>
        <w:t>развитие</w:t>
      </w:r>
      <w:r w:rsidRPr="0043755F">
        <w:rPr>
          <w:spacing w:val="-2"/>
          <w:sz w:val="24"/>
          <w:szCs w:val="24"/>
        </w:rPr>
        <w:t xml:space="preserve"> </w:t>
      </w:r>
      <w:r w:rsidRPr="0043755F">
        <w:rPr>
          <w:sz w:val="24"/>
          <w:szCs w:val="24"/>
        </w:rPr>
        <w:t>школьника, углубление</w:t>
      </w:r>
      <w:r w:rsidRPr="0043755F">
        <w:rPr>
          <w:spacing w:val="-1"/>
          <w:sz w:val="24"/>
          <w:szCs w:val="24"/>
        </w:rPr>
        <w:t xml:space="preserve"> </w:t>
      </w:r>
      <w:r w:rsidRPr="0043755F">
        <w:rPr>
          <w:sz w:val="24"/>
          <w:szCs w:val="24"/>
        </w:rPr>
        <w:t>знаний</w:t>
      </w:r>
    </w:p>
    <w:p w:rsidR="00A47C3D" w:rsidRPr="0043755F" w:rsidRDefault="00A47C3D">
      <w:pPr>
        <w:spacing w:line="235" w:lineRule="auto"/>
        <w:jc w:val="both"/>
        <w:rPr>
          <w:sz w:val="24"/>
          <w:szCs w:val="24"/>
        </w:rPr>
        <w:sectPr w:rsidR="00A47C3D" w:rsidRPr="0043755F">
          <w:pgSz w:w="7830" w:h="12020"/>
          <w:pgMar w:top="640" w:right="320" w:bottom="720" w:left="680" w:header="0" w:footer="454" w:gutter="0"/>
          <w:cols w:space="720"/>
        </w:sectPr>
      </w:pPr>
    </w:p>
    <w:p w:rsidR="00A47C3D" w:rsidRDefault="007253DD">
      <w:pPr>
        <w:pStyle w:val="a3"/>
        <w:spacing w:before="69"/>
        <w:ind w:left="114" w:right="468" w:firstLine="0"/>
      </w:pPr>
      <w:r>
        <w:lastRenderedPageBreak/>
        <w:t>об организации жизни и деятельности с учетом соблюдения</w:t>
      </w:r>
      <w:r>
        <w:rPr>
          <w:spacing w:val="1"/>
        </w:rPr>
        <w:t xml:space="preserve"> </w:t>
      </w:r>
      <w:r>
        <w:t>правил</w:t>
      </w:r>
      <w:r>
        <w:rPr>
          <w:spacing w:val="-2"/>
        </w:rPr>
        <w:t xml:space="preserve"> </w:t>
      </w:r>
      <w:r>
        <w:t>здорового безопасного образа жизни.</w:t>
      </w:r>
    </w:p>
    <w:p w:rsidR="00A47C3D" w:rsidRDefault="007253DD" w:rsidP="00353F4F">
      <w:pPr>
        <w:pStyle w:val="a5"/>
        <w:numPr>
          <w:ilvl w:val="0"/>
          <w:numId w:val="6"/>
        </w:numPr>
        <w:tabs>
          <w:tab w:val="left" w:pos="524"/>
        </w:tabs>
        <w:spacing w:before="8" w:line="237" w:lineRule="auto"/>
        <w:ind w:right="466" w:firstLine="228"/>
        <w:rPr>
          <w:sz w:val="24"/>
        </w:rPr>
      </w:pPr>
      <w:r>
        <w:rPr>
          <w:b/>
          <w:sz w:val="24"/>
        </w:rPr>
        <w:t> Проектно-исследовательская</w:t>
      </w:r>
      <w:r>
        <w:rPr>
          <w:b/>
          <w:spacing w:val="1"/>
          <w:sz w:val="24"/>
        </w:rPr>
        <w:t xml:space="preserve"> </w:t>
      </w:r>
      <w:r>
        <w:rPr>
          <w:b/>
          <w:sz w:val="24"/>
        </w:rPr>
        <w:t>деятельность</w:t>
      </w:r>
      <w:r>
        <w:rPr>
          <w:b/>
          <w:spacing w:val="1"/>
          <w:sz w:val="24"/>
        </w:rPr>
        <w:t xml:space="preserve"> </w:t>
      </w:r>
      <w:r w:rsidR="0043755F">
        <w:rPr>
          <w:sz w:val="24"/>
        </w:rPr>
        <w:t>органи</w:t>
      </w:r>
      <w:r>
        <w:rPr>
          <w:sz w:val="24"/>
        </w:rPr>
        <w:t>зуется как углубленное и</w:t>
      </w:r>
      <w:r w:rsidR="0043755F">
        <w:rPr>
          <w:sz w:val="24"/>
        </w:rPr>
        <w:t>зучение учебных предметов в про</w:t>
      </w:r>
      <w:r>
        <w:rPr>
          <w:sz w:val="24"/>
        </w:rPr>
        <w:t>цессе</w:t>
      </w:r>
      <w:r>
        <w:rPr>
          <w:spacing w:val="-3"/>
          <w:sz w:val="24"/>
        </w:rPr>
        <w:t xml:space="preserve"> </w:t>
      </w:r>
      <w:r>
        <w:rPr>
          <w:sz w:val="24"/>
        </w:rPr>
        <w:t>совместной</w:t>
      </w:r>
      <w:r>
        <w:rPr>
          <w:spacing w:val="-2"/>
          <w:sz w:val="24"/>
        </w:rPr>
        <w:t xml:space="preserve"> </w:t>
      </w:r>
      <w:r>
        <w:rPr>
          <w:sz w:val="24"/>
        </w:rPr>
        <w:t>деятельности</w:t>
      </w:r>
      <w:r>
        <w:rPr>
          <w:spacing w:val="-3"/>
          <w:sz w:val="24"/>
        </w:rPr>
        <w:t xml:space="preserve"> </w:t>
      </w:r>
      <w:r>
        <w:rPr>
          <w:sz w:val="24"/>
        </w:rPr>
        <w:t>по</w:t>
      </w:r>
      <w:r>
        <w:rPr>
          <w:spacing w:val="-2"/>
          <w:sz w:val="24"/>
        </w:rPr>
        <w:t xml:space="preserve"> </w:t>
      </w:r>
      <w:r>
        <w:rPr>
          <w:sz w:val="24"/>
        </w:rPr>
        <w:t>выполнению</w:t>
      </w:r>
      <w:r>
        <w:rPr>
          <w:spacing w:val="-1"/>
          <w:sz w:val="24"/>
        </w:rPr>
        <w:t xml:space="preserve"> </w:t>
      </w:r>
      <w:r>
        <w:rPr>
          <w:sz w:val="24"/>
        </w:rPr>
        <w:t>проектов.</w:t>
      </w:r>
    </w:p>
    <w:p w:rsidR="00A47C3D" w:rsidRDefault="007253DD" w:rsidP="00353F4F">
      <w:pPr>
        <w:pStyle w:val="a5"/>
        <w:numPr>
          <w:ilvl w:val="0"/>
          <w:numId w:val="6"/>
        </w:numPr>
        <w:tabs>
          <w:tab w:val="left" w:pos="524"/>
        </w:tabs>
        <w:spacing w:before="8" w:line="237" w:lineRule="auto"/>
        <w:ind w:right="468" w:firstLine="228"/>
        <w:rPr>
          <w:sz w:val="24"/>
        </w:rPr>
      </w:pPr>
      <w:r>
        <w:rPr>
          <w:b/>
          <w:sz w:val="24"/>
        </w:rPr>
        <w:t> Коммуникативная</w:t>
      </w:r>
      <w:r>
        <w:rPr>
          <w:b/>
          <w:spacing w:val="1"/>
          <w:sz w:val="24"/>
        </w:rPr>
        <w:t xml:space="preserve"> </w:t>
      </w:r>
      <w:r>
        <w:rPr>
          <w:b/>
          <w:sz w:val="24"/>
        </w:rPr>
        <w:t>деятельность</w:t>
      </w:r>
      <w:r>
        <w:rPr>
          <w:b/>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sidR="0043755F">
        <w:rPr>
          <w:sz w:val="24"/>
        </w:rPr>
        <w:t>со</w:t>
      </w:r>
      <w:r>
        <w:rPr>
          <w:sz w:val="24"/>
        </w:rPr>
        <w:t>вершенствование</w:t>
      </w:r>
      <w:r>
        <w:rPr>
          <w:spacing w:val="1"/>
          <w:sz w:val="24"/>
        </w:rPr>
        <w:t xml:space="preserve"> </w:t>
      </w:r>
      <w:r>
        <w:rPr>
          <w:sz w:val="24"/>
        </w:rPr>
        <w:t>функциональной</w:t>
      </w:r>
      <w:r>
        <w:rPr>
          <w:spacing w:val="1"/>
          <w:sz w:val="24"/>
        </w:rPr>
        <w:t xml:space="preserve"> </w:t>
      </w:r>
      <w:r>
        <w:rPr>
          <w:sz w:val="24"/>
        </w:rPr>
        <w:t>коммуникативной</w:t>
      </w:r>
      <w:r>
        <w:rPr>
          <w:spacing w:val="1"/>
          <w:sz w:val="24"/>
        </w:rPr>
        <w:t xml:space="preserve"> </w:t>
      </w:r>
      <w:r w:rsidR="0043755F">
        <w:rPr>
          <w:sz w:val="24"/>
        </w:rPr>
        <w:t>гра</w:t>
      </w:r>
      <w:r>
        <w:rPr>
          <w:sz w:val="24"/>
        </w:rPr>
        <w:t>мотности, культуры диалогического общения и словесного</w:t>
      </w:r>
      <w:r>
        <w:rPr>
          <w:spacing w:val="1"/>
          <w:sz w:val="24"/>
        </w:rPr>
        <w:t xml:space="preserve"> </w:t>
      </w:r>
      <w:r>
        <w:rPr>
          <w:sz w:val="24"/>
        </w:rPr>
        <w:t>творчества.</w:t>
      </w:r>
    </w:p>
    <w:p w:rsidR="00A47C3D" w:rsidRDefault="007253DD" w:rsidP="00353F4F">
      <w:pPr>
        <w:pStyle w:val="a5"/>
        <w:numPr>
          <w:ilvl w:val="0"/>
          <w:numId w:val="6"/>
        </w:numPr>
        <w:tabs>
          <w:tab w:val="left" w:pos="524"/>
        </w:tabs>
        <w:spacing w:before="9"/>
        <w:ind w:right="468" w:firstLine="228"/>
        <w:rPr>
          <w:sz w:val="24"/>
        </w:rPr>
      </w:pPr>
      <w:r>
        <w:rPr>
          <w:b/>
          <w:sz w:val="24"/>
        </w:rPr>
        <w:t> Художественно-эстетическая</w:t>
      </w:r>
      <w:r>
        <w:rPr>
          <w:b/>
          <w:spacing w:val="1"/>
          <w:sz w:val="24"/>
        </w:rPr>
        <w:t xml:space="preserve"> </w:t>
      </w:r>
      <w:r>
        <w:rPr>
          <w:b/>
          <w:sz w:val="24"/>
        </w:rPr>
        <w:t>творческая</w:t>
      </w:r>
      <w:r>
        <w:rPr>
          <w:b/>
          <w:spacing w:val="1"/>
          <w:sz w:val="24"/>
        </w:rPr>
        <w:t xml:space="preserve"> </w:t>
      </w:r>
      <w:r w:rsidR="0043755F">
        <w:rPr>
          <w:b/>
          <w:sz w:val="24"/>
        </w:rPr>
        <w:t>деятель</w:t>
      </w:r>
      <w:r>
        <w:rPr>
          <w:b/>
          <w:sz w:val="24"/>
        </w:rPr>
        <w:t xml:space="preserve">ность </w:t>
      </w:r>
      <w:r>
        <w:rPr>
          <w:sz w:val="24"/>
        </w:rPr>
        <w:t>организуется как система разнообразных творческих</w:t>
      </w:r>
      <w:r>
        <w:rPr>
          <w:spacing w:val="1"/>
          <w:sz w:val="24"/>
        </w:rPr>
        <w:t xml:space="preserve"> </w:t>
      </w:r>
      <w:r>
        <w:rPr>
          <w:sz w:val="24"/>
        </w:rPr>
        <w:t>мастерских по развитию художественного творчества, сп</w:t>
      </w:r>
      <w:r w:rsidR="0043755F">
        <w:rPr>
          <w:sz w:val="24"/>
        </w:rPr>
        <w:t>о</w:t>
      </w:r>
      <w:r>
        <w:rPr>
          <w:sz w:val="24"/>
        </w:rPr>
        <w:t>собности к импровизации, драматизации, выразительному</w:t>
      </w:r>
      <w:r>
        <w:rPr>
          <w:spacing w:val="1"/>
          <w:sz w:val="24"/>
        </w:rPr>
        <w:t xml:space="preserve"> </w:t>
      </w:r>
      <w:r>
        <w:rPr>
          <w:sz w:val="24"/>
        </w:rPr>
        <w:t>чтению, а также станов</w:t>
      </w:r>
      <w:r w:rsidR="0043755F">
        <w:rPr>
          <w:sz w:val="24"/>
        </w:rPr>
        <w:t>лению умений участвовать в теат</w:t>
      </w:r>
      <w:r>
        <w:rPr>
          <w:sz w:val="24"/>
        </w:rPr>
        <w:t>рализованной</w:t>
      </w:r>
      <w:r>
        <w:rPr>
          <w:spacing w:val="-1"/>
          <w:sz w:val="24"/>
        </w:rPr>
        <w:t xml:space="preserve"> </w:t>
      </w:r>
      <w:r>
        <w:rPr>
          <w:sz w:val="24"/>
        </w:rPr>
        <w:t>деятельности.</w:t>
      </w:r>
    </w:p>
    <w:p w:rsidR="00A47C3D" w:rsidRDefault="007253DD" w:rsidP="00353F4F">
      <w:pPr>
        <w:pStyle w:val="a5"/>
        <w:numPr>
          <w:ilvl w:val="0"/>
          <w:numId w:val="6"/>
        </w:numPr>
        <w:tabs>
          <w:tab w:val="left" w:pos="524"/>
        </w:tabs>
        <w:spacing w:before="1"/>
        <w:ind w:right="466" w:firstLine="228"/>
        <w:rPr>
          <w:sz w:val="24"/>
        </w:rPr>
      </w:pPr>
      <w:r>
        <w:rPr>
          <w:b/>
          <w:sz w:val="24"/>
        </w:rPr>
        <w:t> Информационная</w:t>
      </w:r>
      <w:r>
        <w:rPr>
          <w:b/>
          <w:spacing w:val="1"/>
          <w:sz w:val="24"/>
        </w:rPr>
        <w:t xml:space="preserve"> </w:t>
      </w:r>
      <w:r>
        <w:rPr>
          <w:b/>
          <w:sz w:val="24"/>
        </w:rPr>
        <w:t>культура</w:t>
      </w:r>
      <w:r>
        <w:rPr>
          <w:b/>
          <w:spacing w:val="1"/>
          <w:sz w:val="24"/>
        </w:rPr>
        <w:t xml:space="preserve"> </w:t>
      </w:r>
      <w:r>
        <w:rPr>
          <w:sz w:val="24"/>
        </w:rPr>
        <w:t>предполагает</w:t>
      </w:r>
      <w:r>
        <w:rPr>
          <w:spacing w:val="1"/>
          <w:sz w:val="24"/>
        </w:rPr>
        <w:t xml:space="preserve"> </w:t>
      </w:r>
      <w:r>
        <w:rPr>
          <w:sz w:val="24"/>
        </w:rPr>
        <w:t>учебные</w:t>
      </w:r>
      <w:r>
        <w:rPr>
          <w:spacing w:val="-57"/>
          <w:sz w:val="24"/>
        </w:rPr>
        <w:t xml:space="preserve"> </w:t>
      </w:r>
      <w:r>
        <w:rPr>
          <w:sz w:val="24"/>
        </w:rPr>
        <w:t>курсы в рамках внеуроч</w:t>
      </w:r>
      <w:r w:rsidR="0043755F">
        <w:rPr>
          <w:sz w:val="24"/>
        </w:rPr>
        <w:t>ной деятельности, которые форми</w:t>
      </w:r>
      <w:r>
        <w:rPr>
          <w:sz w:val="24"/>
        </w:rPr>
        <w:t>руют представления младших школьников о разнообразных</w:t>
      </w:r>
      <w:r>
        <w:rPr>
          <w:spacing w:val="1"/>
          <w:sz w:val="24"/>
        </w:rPr>
        <w:t xml:space="preserve"> </w:t>
      </w:r>
      <w:r>
        <w:rPr>
          <w:sz w:val="24"/>
        </w:rPr>
        <w:t>современных информац</w:t>
      </w:r>
      <w:r w:rsidR="0043755F">
        <w:rPr>
          <w:sz w:val="24"/>
        </w:rPr>
        <w:t>ионных средствах и навыки выпол</w:t>
      </w:r>
      <w:r>
        <w:rPr>
          <w:sz w:val="24"/>
        </w:rPr>
        <w:t>нения</w:t>
      </w:r>
      <w:r>
        <w:rPr>
          <w:spacing w:val="-1"/>
          <w:sz w:val="24"/>
        </w:rPr>
        <w:t xml:space="preserve"> </w:t>
      </w:r>
      <w:r>
        <w:rPr>
          <w:sz w:val="24"/>
        </w:rPr>
        <w:t>разных</w:t>
      </w:r>
      <w:r>
        <w:rPr>
          <w:spacing w:val="1"/>
          <w:sz w:val="24"/>
        </w:rPr>
        <w:t xml:space="preserve"> </w:t>
      </w:r>
      <w:r>
        <w:rPr>
          <w:sz w:val="24"/>
        </w:rPr>
        <w:t>видов</w:t>
      </w:r>
      <w:r>
        <w:rPr>
          <w:spacing w:val="-1"/>
          <w:sz w:val="24"/>
        </w:rPr>
        <w:t xml:space="preserve"> </w:t>
      </w:r>
      <w:r>
        <w:rPr>
          <w:sz w:val="24"/>
        </w:rPr>
        <w:t>работ на</w:t>
      </w:r>
      <w:r>
        <w:rPr>
          <w:spacing w:val="-1"/>
          <w:sz w:val="24"/>
        </w:rPr>
        <w:t xml:space="preserve"> </w:t>
      </w:r>
      <w:r>
        <w:rPr>
          <w:sz w:val="24"/>
        </w:rPr>
        <w:t>компьютере.</w:t>
      </w:r>
    </w:p>
    <w:p w:rsidR="00A47C3D" w:rsidRDefault="007253DD" w:rsidP="00353F4F">
      <w:pPr>
        <w:pStyle w:val="a5"/>
        <w:numPr>
          <w:ilvl w:val="0"/>
          <w:numId w:val="6"/>
        </w:numPr>
        <w:tabs>
          <w:tab w:val="left" w:pos="524"/>
        </w:tabs>
        <w:ind w:right="466" w:firstLine="228"/>
        <w:rPr>
          <w:sz w:val="24"/>
        </w:rPr>
      </w:pPr>
      <w:r>
        <w:rPr>
          <w:b/>
          <w:sz w:val="24"/>
        </w:rPr>
        <w:t> Интеллектуальные</w:t>
      </w:r>
      <w:r>
        <w:rPr>
          <w:b/>
          <w:spacing w:val="1"/>
          <w:sz w:val="24"/>
        </w:rPr>
        <w:t xml:space="preserve"> </w:t>
      </w:r>
      <w:r>
        <w:rPr>
          <w:b/>
          <w:sz w:val="24"/>
        </w:rPr>
        <w:t xml:space="preserve">марафоны </w:t>
      </w:r>
      <w:r>
        <w:rPr>
          <w:sz w:val="24"/>
        </w:rPr>
        <w:t>—</w:t>
      </w:r>
      <w:r>
        <w:rPr>
          <w:spacing w:val="1"/>
          <w:sz w:val="24"/>
        </w:rPr>
        <w:t xml:space="preserve"> </w:t>
      </w:r>
      <w:r>
        <w:rPr>
          <w:sz w:val="24"/>
        </w:rPr>
        <w:t>система</w:t>
      </w:r>
      <w:r>
        <w:rPr>
          <w:spacing w:val="1"/>
          <w:sz w:val="24"/>
        </w:rPr>
        <w:t xml:space="preserve"> </w:t>
      </w:r>
      <w:r w:rsidR="0043755F">
        <w:rPr>
          <w:sz w:val="24"/>
        </w:rPr>
        <w:t>интеллек</w:t>
      </w:r>
      <w:r>
        <w:rPr>
          <w:sz w:val="24"/>
        </w:rPr>
        <w:t>туальных</w:t>
      </w:r>
      <w:r>
        <w:rPr>
          <w:spacing w:val="1"/>
          <w:sz w:val="24"/>
        </w:rPr>
        <w:t xml:space="preserve"> </w:t>
      </w:r>
      <w:r>
        <w:rPr>
          <w:sz w:val="24"/>
        </w:rPr>
        <w:t>соревновательных</w:t>
      </w:r>
      <w:r>
        <w:rPr>
          <w:spacing w:val="1"/>
          <w:sz w:val="24"/>
        </w:rPr>
        <w:t xml:space="preserve"> </w:t>
      </w:r>
      <w:r>
        <w:rPr>
          <w:sz w:val="24"/>
        </w:rPr>
        <w:t>мероприятий,</w:t>
      </w:r>
      <w:r>
        <w:rPr>
          <w:spacing w:val="1"/>
          <w:sz w:val="24"/>
        </w:rPr>
        <w:t xml:space="preserve"> </w:t>
      </w:r>
      <w:r>
        <w:rPr>
          <w:sz w:val="24"/>
        </w:rPr>
        <w:t>которые</w:t>
      </w:r>
      <w:r>
        <w:rPr>
          <w:spacing w:val="1"/>
          <w:sz w:val="24"/>
        </w:rPr>
        <w:t xml:space="preserve"> </w:t>
      </w:r>
      <w:r w:rsidR="0043755F">
        <w:rPr>
          <w:sz w:val="24"/>
        </w:rPr>
        <w:t>при</w:t>
      </w:r>
      <w:r>
        <w:rPr>
          <w:sz w:val="24"/>
        </w:rPr>
        <w:t>званы развивать общую куль</w:t>
      </w:r>
      <w:r w:rsidR="0043755F">
        <w:rPr>
          <w:sz w:val="24"/>
        </w:rPr>
        <w:t>туру и эрудицию обучающего</w:t>
      </w:r>
      <w:r>
        <w:rPr>
          <w:sz w:val="24"/>
        </w:rPr>
        <w:t>ся, его познавательные ин</w:t>
      </w:r>
      <w:r w:rsidR="0043755F">
        <w:rPr>
          <w:sz w:val="24"/>
        </w:rPr>
        <w:t>тересу и способности к самообра</w:t>
      </w:r>
      <w:r>
        <w:rPr>
          <w:sz w:val="24"/>
        </w:rPr>
        <w:t>зованию.</w:t>
      </w:r>
    </w:p>
    <w:p w:rsidR="00A47C3D" w:rsidRDefault="007253DD" w:rsidP="00353F4F">
      <w:pPr>
        <w:pStyle w:val="a5"/>
        <w:numPr>
          <w:ilvl w:val="0"/>
          <w:numId w:val="6"/>
        </w:numPr>
        <w:tabs>
          <w:tab w:val="left" w:pos="524"/>
        </w:tabs>
        <w:ind w:right="468" w:firstLine="228"/>
        <w:rPr>
          <w:sz w:val="24"/>
        </w:rPr>
      </w:pPr>
      <w:r>
        <w:rPr>
          <w:b/>
          <w:sz w:val="24"/>
        </w:rPr>
        <w:t xml:space="preserve"> «Учение с увлечением!» </w:t>
      </w:r>
      <w:r>
        <w:rPr>
          <w:sz w:val="24"/>
        </w:rPr>
        <w:t>включает систему занятий в</w:t>
      </w:r>
      <w:r>
        <w:rPr>
          <w:spacing w:val="1"/>
          <w:sz w:val="24"/>
        </w:rPr>
        <w:t xml:space="preserve"> </w:t>
      </w:r>
      <w:r>
        <w:rPr>
          <w:sz w:val="24"/>
        </w:rPr>
        <w:t>зоне ближайшего развития, когда учитель непосредственно</w:t>
      </w:r>
      <w:r>
        <w:rPr>
          <w:spacing w:val="1"/>
          <w:sz w:val="24"/>
        </w:rPr>
        <w:t xml:space="preserve"> </w:t>
      </w:r>
      <w:r>
        <w:rPr>
          <w:sz w:val="24"/>
        </w:rPr>
        <w:t>помогает обучающемуся преодолеть трудности, возникшие</w:t>
      </w:r>
      <w:r>
        <w:rPr>
          <w:spacing w:val="1"/>
          <w:sz w:val="24"/>
        </w:rPr>
        <w:t xml:space="preserve"> </w:t>
      </w:r>
      <w:r>
        <w:rPr>
          <w:sz w:val="24"/>
        </w:rPr>
        <w:t>при</w:t>
      </w:r>
      <w:r>
        <w:rPr>
          <w:spacing w:val="-1"/>
          <w:sz w:val="24"/>
        </w:rPr>
        <w:t xml:space="preserve"> </w:t>
      </w:r>
      <w:r>
        <w:rPr>
          <w:sz w:val="24"/>
        </w:rPr>
        <w:t>изучении разных</w:t>
      </w:r>
      <w:r>
        <w:rPr>
          <w:spacing w:val="-1"/>
          <w:sz w:val="24"/>
        </w:rPr>
        <w:t xml:space="preserve"> </w:t>
      </w:r>
      <w:r>
        <w:rPr>
          <w:sz w:val="24"/>
        </w:rPr>
        <w:t>предметов.</w:t>
      </w:r>
    </w:p>
    <w:p w:rsidR="00A47C3D" w:rsidRDefault="007253DD">
      <w:pPr>
        <w:pStyle w:val="2"/>
        <w:spacing w:before="1" w:line="274" w:lineRule="exact"/>
        <w:ind w:left="342"/>
        <w:jc w:val="both"/>
      </w:pPr>
      <w:r>
        <w:rPr>
          <w:b w:val="0"/>
        </w:rPr>
        <w:t>Выбор</w:t>
      </w:r>
      <w:r>
        <w:rPr>
          <w:b w:val="0"/>
          <w:spacing w:val="25"/>
        </w:rPr>
        <w:t xml:space="preserve"> </w:t>
      </w:r>
      <w:r>
        <w:t>форм</w:t>
      </w:r>
      <w:r>
        <w:rPr>
          <w:spacing w:val="88"/>
        </w:rPr>
        <w:t xml:space="preserve"> </w:t>
      </w:r>
      <w:r>
        <w:t>организации</w:t>
      </w:r>
      <w:r>
        <w:rPr>
          <w:spacing w:val="90"/>
        </w:rPr>
        <w:t xml:space="preserve"> </w:t>
      </w:r>
      <w:r>
        <w:t>внеурочной</w:t>
      </w:r>
      <w:r>
        <w:rPr>
          <w:spacing w:val="89"/>
        </w:rPr>
        <w:t xml:space="preserve"> </w:t>
      </w:r>
      <w:r>
        <w:t>деятельности</w:t>
      </w:r>
    </w:p>
    <w:p w:rsidR="00A47C3D" w:rsidRDefault="007253DD">
      <w:pPr>
        <w:pStyle w:val="a3"/>
        <w:spacing w:line="274" w:lineRule="exact"/>
        <w:ind w:left="114" w:firstLine="0"/>
      </w:pPr>
      <w:r>
        <w:t>подчиняется</w:t>
      </w:r>
      <w:r>
        <w:rPr>
          <w:spacing w:val="-4"/>
        </w:rPr>
        <w:t xml:space="preserve"> </w:t>
      </w:r>
      <w:r>
        <w:t>следующим</w:t>
      </w:r>
      <w:r>
        <w:rPr>
          <w:spacing w:val="-3"/>
        </w:rPr>
        <w:t xml:space="preserve"> </w:t>
      </w:r>
      <w:r>
        <w:t>требованиям:</w:t>
      </w:r>
    </w:p>
    <w:p w:rsidR="00A47C3D" w:rsidRDefault="007253DD" w:rsidP="00353F4F">
      <w:pPr>
        <w:pStyle w:val="a5"/>
        <w:numPr>
          <w:ilvl w:val="0"/>
          <w:numId w:val="38"/>
        </w:numPr>
        <w:tabs>
          <w:tab w:val="left" w:pos="682"/>
        </w:tabs>
        <w:ind w:left="681" w:right="470" w:hanging="339"/>
        <w:rPr>
          <w:sz w:val="24"/>
        </w:rPr>
      </w:pPr>
      <w:r>
        <w:rPr>
          <w:sz w:val="24"/>
        </w:rPr>
        <w:t>целесообразность</w:t>
      </w:r>
      <w:r>
        <w:rPr>
          <w:spacing w:val="1"/>
          <w:sz w:val="24"/>
        </w:rPr>
        <w:t xml:space="preserve"> </w:t>
      </w:r>
      <w:r>
        <w:rPr>
          <w:sz w:val="24"/>
        </w:rPr>
        <w:t>использования</w:t>
      </w:r>
      <w:r>
        <w:rPr>
          <w:spacing w:val="1"/>
          <w:sz w:val="24"/>
        </w:rPr>
        <w:t xml:space="preserve"> </w:t>
      </w:r>
      <w:r>
        <w:rPr>
          <w:sz w:val="24"/>
        </w:rPr>
        <w:t>данной</w:t>
      </w:r>
      <w:r>
        <w:rPr>
          <w:spacing w:val="1"/>
          <w:sz w:val="24"/>
        </w:rPr>
        <w:t xml:space="preserve"> </w:t>
      </w:r>
      <w:r>
        <w:rPr>
          <w:sz w:val="24"/>
        </w:rPr>
        <w:t>формы</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поставленных</w:t>
      </w:r>
      <w:r>
        <w:rPr>
          <w:spacing w:val="1"/>
          <w:sz w:val="24"/>
        </w:rPr>
        <w:t xml:space="preserve"> </w:t>
      </w:r>
      <w:r>
        <w:rPr>
          <w:sz w:val="24"/>
        </w:rPr>
        <w:t>задач</w:t>
      </w:r>
      <w:r>
        <w:rPr>
          <w:spacing w:val="1"/>
          <w:sz w:val="24"/>
        </w:rPr>
        <w:t xml:space="preserve"> </w:t>
      </w:r>
      <w:r>
        <w:rPr>
          <w:sz w:val="24"/>
        </w:rPr>
        <w:t>конкретного</w:t>
      </w:r>
      <w:r>
        <w:rPr>
          <w:spacing w:val="1"/>
          <w:sz w:val="24"/>
        </w:rPr>
        <w:t xml:space="preserve"> </w:t>
      </w:r>
      <w:r w:rsidR="0043755F">
        <w:rPr>
          <w:sz w:val="24"/>
        </w:rPr>
        <w:t>направле</w:t>
      </w:r>
      <w:r>
        <w:rPr>
          <w:sz w:val="24"/>
        </w:rPr>
        <w:t>ния;</w:t>
      </w:r>
    </w:p>
    <w:p w:rsidR="00A47C3D" w:rsidRDefault="007253DD" w:rsidP="00353F4F">
      <w:pPr>
        <w:pStyle w:val="a5"/>
        <w:numPr>
          <w:ilvl w:val="0"/>
          <w:numId w:val="38"/>
        </w:numPr>
        <w:tabs>
          <w:tab w:val="left" w:pos="682"/>
        </w:tabs>
        <w:ind w:left="681" w:right="469" w:hanging="339"/>
        <w:rPr>
          <w:sz w:val="24"/>
        </w:rPr>
      </w:pPr>
      <w:r>
        <w:rPr>
          <w:sz w:val="24"/>
        </w:rPr>
        <w:t>преобладание</w:t>
      </w:r>
      <w:r>
        <w:rPr>
          <w:spacing w:val="1"/>
          <w:sz w:val="24"/>
        </w:rPr>
        <w:t xml:space="preserve"> </w:t>
      </w:r>
      <w:r>
        <w:rPr>
          <w:sz w:val="24"/>
        </w:rPr>
        <w:t>практико-ориентированных</w:t>
      </w:r>
      <w:r>
        <w:rPr>
          <w:spacing w:val="1"/>
          <w:sz w:val="24"/>
        </w:rPr>
        <w:t xml:space="preserve"> </w:t>
      </w:r>
      <w:r>
        <w:rPr>
          <w:sz w:val="24"/>
        </w:rPr>
        <w:t>форм,</w:t>
      </w:r>
      <w:r>
        <w:rPr>
          <w:spacing w:val="1"/>
          <w:sz w:val="24"/>
        </w:rPr>
        <w:t xml:space="preserve"> </w:t>
      </w:r>
      <w:r>
        <w:rPr>
          <w:sz w:val="24"/>
        </w:rPr>
        <w:t>обеспечивающих</w:t>
      </w:r>
      <w:r>
        <w:rPr>
          <w:spacing w:val="41"/>
          <w:sz w:val="24"/>
        </w:rPr>
        <w:t xml:space="preserve"> </w:t>
      </w:r>
      <w:r>
        <w:rPr>
          <w:sz w:val="24"/>
        </w:rPr>
        <w:t>непосредственное</w:t>
      </w:r>
      <w:r>
        <w:rPr>
          <w:spacing w:val="39"/>
          <w:sz w:val="24"/>
        </w:rPr>
        <w:t xml:space="preserve"> </w:t>
      </w:r>
      <w:r>
        <w:rPr>
          <w:sz w:val="24"/>
        </w:rPr>
        <w:t>активное</w:t>
      </w:r>
      <w:r>
        <w:rPr>
          <w:spacing w:val="41"/>
          <w:sz w:val="24"/>
        </w:rPr>
        <w:t xml:space="preserve"> </w:t>
      </w:r>
      <w:r>
        <w:rPr>
          <w:sz w:val="24"/>
        </w:rPr>
        <w:t>участие</w:t>
      </w:r>
    </w:p>
    <w:p w:rsidR="00A47C3D" w:rsidRDefault="00A47C3D">
      <w:pPr>
        <w:jc w:val="both"/>
        <w:rPr>
          <w:sz w:val="24"/>
        </w:rPr>
        <w:sectPr w:rsidR="00A47C3D">
          <w:pgSz w:w="7830" w:h="12020"/>
          <w:pgMar w:top="640" w:right="320" w:bottom="720" w:left="680" w:header="0" w:footer="454" w:gutter="0"/>
          <w:cols w:space="720"/>
        </w:sectPr>
      </w:pPr>
    </w:p>
    <w:p w:rsidR="00A47C3D" w:rsidRDefault="007253DD">
      <w:pPr>
        <w:pStyle w:val="a3"/>
        <w:spacing w:before="69"/>
        <w:ind w:left="681" w:right="473" w:firstLine="0"/>
      </w:pPr>
      <w:r>
        <w:lastRenderedPageBreak/>
        <w:t>обучающегося</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4"/>
        </w:rPr>
        <w:t xml:space="preserve"> </w:t>
      </w:r>
      <w:r>
        <w:t>совместной</w:t>
      </w:r>
      <w:r>
        <w:rPr>
          <w:spacing w:val="-3"/>
        </w:rPr>
        <w:t xml:space="preserve"> </w:t>
      </w:r>
      <w:r>
        <w:t>(парной,</w:t>
      </w:r>
      <w:r>
        <w:rPr>
          <w:spacing w:val="-3"/>
        </w:rPr>
        <w:t xml:space="preserve"> </w:t>
      </w:r>
      <w:r>
        <w:t>групповой,</w:t>
      </w:r>
      <w:r>
        <w:rPr>
          <w:spacing w:val="-3"/>
        </w:rPr>
        <w:t xml:space="preserve"> </w:t>
      </w:r>
      <w:r>
        <w:t>коллективной);</w:t>
      </w:r>
    </w:p>
    <w:p w:rsidR="00A47C3D" w:rsidRDefault="007253DD" w:rsidP="00353F4F">
      <w:pPr>
        <w:pStyle w:val="a5"/>
        <w:numPr>
          <w:ilvl w:val="0"/>
          <w:numId w:val="38"/>
        </w:numPr>
        <w:tabs>
          <w:tab w:val="left" w:pos="682"/>
        </w:tabs>
        <w:spacing w:before="1"/>
        <w:ind w:left="681" w:right="467" w:hanging="339"/>
        <w:rPr>
          <w:sz w:val="24"/>
        </w:rPr>
      </w:pPr>
      <w:r>
        <w:rPr>
          <w:spacing w:val="-5"/>
          <w:sz w:val="24"/>
        </w:rPr>
        <w:t>учет</w:t>
      </w:r>
      <w:r>
        <w:rPr>
          <w:spacing w:val="-17"/>
          <w:sz w:val="24"/>
        </w:rPr>
        <w:t xml:space="preserve"> </w:t>
      </w:r>
      <w:r>
        <w:rPr>
          <w:spacing w:val="-4"/>
          <w:sz w:val="24"/>
        </w:rPr>
        <w:t>специфики</w:t>
      </w:r>
      <w:r>
        <w:rPr>
          <w:spacing w:val="-16"/>
          <w:sz w:val="24"/>
        </w:rPr>
        <w:t xml:space="preserve"> </w:t>
      </w:r>
      <w:r>
        <w:rPr>
          <w:spacing w:val="-4"/>
          <w:sz w:val="24"/>
        </w:rPr>
        <w:t>коммуникативной</w:t>
      </w:r>
      <w:r>
        <w:rPr>
          <w:spacing w:val="-15"/>
          <w:sz w:val="24"/>
        </w:rPr>
        <w:t xml:space="preserve"> </w:t>
      </w:r>
      <w:r>
        <w:rPr>
          <w:spacing w:val="-4"/>
          <w:sz w:val="24"/>
        </w:rPr>
        <w:t>деятельности,</w:t>
      </w:r>
      <w:r>
        <w:rPr>
          <w:spacing w:val="-17"/>
          <w:sz w:val="24"/>
        </w:rPr>
        <w:t xml:space="preserve"> </w:t>
      </w:r>
      <w:r>
        <w:rPr>
          <w:spacing w:val="-4"/>
          <w:sz w:val="24"/>
        </w:rPr>
        <w:t>которая</w:t>
      </w:r>
      <w:r>
        <w:rPr>
          <w:spacing w:val="-57"/>
          <w:sz w:val="24"/>
        </w:rPr>
        <w:t xml:space="preserve"> </w:t>
      </w:r>
      <w:r>
        <w:rPr>
          <w:spacing w:val="-2"/>
          <w:sz w:val="24"/>
        </w:rPr>
        <w:t>сопровождает</w:t>
      </w:r>
      <w:r>
        <w:rPr>
          <w:spacing w:val="-13"/>
          <w:sz w:val="24"/>
        </w:rPr>
        <w:t xml:space="preserve"> </w:t>
      </w:r>
      <w:r>
        <w:rPr>
          <w:spacing w:val="-1"/>
          <w:sz w:val="24"/>
        </w:rPr>
        <w:t>то</w:t>
      </w:r>
      <w:r>
        <w:rPr>
          <w:spacing w:val="-12"/>
          <w:sz w:val="24"/>
        </w:rPr>
        <w:t xml:space="preserve"> </w:t>
      </w:r>
      <w:r>
        <w:rPr>
          <w:spacing w:val="-1"/>
          <w:sz w:val="24"/>
        </w:rPr>
        <w:t>или</w:t>
      </w:r>
      <w:r>
        <w:rPr>
          <w:spacing w:val="-10"/>
          <w:sz w:val="24"/>
        </w:rPr>
        <w:t xml:space="preserve"> </w:t>
      </w:r>
      <w:r>
        <w:rPr>
          <w:spacing w:val="-1"/>
          <w:sz w:val="24"/>
        </w:rPr>
        <w:t>иное</w:t>
      </w:r>
      <w:r>
        <w:rPr>
          <w:spacing w:val="-12"/>
          <w:sz w:val="24"/>
        </w:rPr>
        <w:t xml:space="preserve"> </w:t>
      </w:r>
      <w:r>
        <w:rPr>
          <w:spacing w:val="-1"/>
          <w:sz w:val="24"/>
        </w:rPr>
        <w:t>направление</w:t>
      </w:r>
      <w:r>
        <w:rPr>
          <w:spacing w:val="-9"/>
          <w:sz w:val="24"/>
        </w:rPr>
        <w:t xml:space="preserve"> </w:t>
      </w:r>
      <w:r w:rsidR="00D94934">
        <w:rPr>
          <w:spacing w:val="-1"/>
          <w:sz w:val="24"/>
        </w:rPr>
        <w:t>внеучебной</w:t>
      </w:r>
      <w:r>
        <w:rPr>
          <w:spacing w:val="-12"/>
          <w:sz w:val="24"/>
        </w:rPr>
        <w:t xml:space="preserve"> </w:t>
      </w:r>
      <w:r w:rsidR="00D94934">
        <w:rPr>
          <w:spacing w:val="-1"/>
          <w:sz w:val="24"/>
        </w:rPr>
        <w:t>дея</w:t>
      </w:r>
      <w:r>
        <w:rPr>
          <w:sz w:val="24"/>
        </w:rPr>
        <w:t>тельности;</w:t>
      </w:r>
    </w:p>
    <w:p w:rsidR="00A47C3D" w:rsidRDefault="007253DD" w:rsidP="00353F4F">
      <w:pPr>
        <w:pStyle w:val="a5"/>
        <w:numPr>
          <w:ilvl w:val="0"/>
          <w:numId w:val="38"/>
        </w:numPr>
        <w:tabs>
          <w:tab w:val="left" w:pos="682"/>
        </w:tabs>
        <w:ind w:left="681" w:right="475" w:hanging="339"/>
        <w:rPr>
          <w:sz w:val="24"/>
        </w:rPr>
      </w:pPr>
      <w:r>
        <w:rPr>
          <w:sz w:val="24"/>
        </w:rPr>
        <w:t>использование</w:t>
      </w:r>
      <w:r>
        <w:rPr>
          <w:spacing w:val="1"/>
          <w:sz w:val="24"/>
        </w:rPr>
        <w:t xml:space="preserve"> </w:t>
      </w:r>
      <w:r>
        <w:rPr>
          <w:sz w:val="24"/>
        </w:rPr>
        <w:t>форм</w:t>
      </w:r>
      <w:r>
        <w:rPr>
          <w:spacing w:val="1"/>
          <w:sz w:val="24"/>
        </w:rPr>
        <w:t xml:space="preserve"> </w:t>
      </w:r>
      <w:r>
        <w:rPr>
          <w:sz w:val="24"/>
        </w:rPr>
        <w:t>организации,</w:t>
      </w:r>
      <w:r>
        <w:rPr>
          <w:spacing w:val="1"/>
          <w:sz w:val="24"/>
        </w:rPr>
        <w:t xml:space="preserve"> </w:t>
      </w:r>
      <w:r>
        <w:rPr>
          <w:sz w:val="24"/>
        </w:rPr>
        <w:t>предполагающих</w:t>
      </w:r>
      <w:r>
        <w:rPr>
          <w:spacing w:val="1"/>
          <w:sz w:val="24"/>
        </w:rPr>
        <w:t xml:space="preserve"> </w:t>
      </w:r>
      <w:r>
        <w:rPr>
          <w:sz w:val="24"/>
        </w:rPr>
        <w:t>использование</w:t>
      </w:r>
      <w:r>
        <w:rPr>
          <w:spacing w:val="-2"/>
          <w:sz w:val="24"/>
        </w:rPr>
        <w:t xml:space="preserve"> </w:t>
      </w:r>
      <w:r>
        <w:rPr>
          <w:sz w:val="24"/>
        </w:rPr>
        <w:t>средств</w:t>
      </w:r>
      <w:r>
        <w:rPr>
          <w:spacing w:val="-1"/>
          <w:sz w:val="24"/>
        </w:rPr>
        <w:t xml:space="preserve"> </w:t>
      </w:r>
      <w:r>
        <w:rPr>
          <w:sz w:val="24"/>
        </w:rPr>
        <w:t>ИКТ.</w:t>
      </w:r>
    </w:p>
    <w:p w:rsidR="00A47C3D" w:rsidRDefault="007253DD">
      <w:pPr>
        <w:pStyle w:val="a3"/>
        <w:ind w:left="114" w:right="468"/>
      </w:pPr>
      <w:r>
        <w:t>Возможными формами</w:t>
      </w:r>
      <w:r w:rsidR="00D94934">
        <w:t xml:space="preserve"> организации внеурочной деятель</w:t>
      </w:r>
      <w:r>
        <w:t>ности следующие: учебн</w:t>
      </w:r>
      <w:r w:rsidR="00D94934">
        <w:t>ые курсы и факультативы; художе</w:t>
      </w:r>
      <w:r>
        <w:t>ственные,</w:t>
      </w:r>
      <w:r>
        <w:rPr>
          <w:spacing w:val="1"/>
        </w:rPr>
        <w:t xml:space="preserve"> </w:t>
      </w:r>
      <w:r>
        <w:t>музыкальные и</w:t>
      </w:r>
      <w:r>
        <w:rPr>
          <w:spacing w:val="1"/>
        </w:rPr>
        <w:t xml:space="preserve"> </w:t>
      </w:r>
      <w:r>
        <w:t>спортивные</w:t>
      </w:r>
      <w:r>
        <w:rPr>
          <w:spacing w:val="1"/>
        </w:rPr>
        <w:t xml:space="preserve"> </w:t>
      </w:r>
      <w:r>
        <w:t>студии;</w:t>
      </w:r>
      <w:r>
        <w:rPr>
          <w:spacing w:val="1"/>
        </w:rPr>
        <w:t xml:space="preserve"> </w:t>
      </w:r>
      <w:r w:rsidR="00D94934">
        <w:t>соревнова</w:t>
      </w:r>
      <w:r>
        <w:t>тельные мероприятия, д</w:t>
      </w:r>
      <w:r w:rsidR="00D94934">
        <w:t>искуссионные клубы, секции, экс</w:t>
      </w:r>
      <w:r>
        <w:rPr>
          <w:spacing w:val="-2"/>
        </w:rPr>
        <w:t>курсии, мини-исследования; общественно полезные практики</w:t>
      </w:r>
      <w:r>
        <w:rPr>
          <w:spacing w:val="-58"/>
        </w:rPr>
        <w:t xml:space="preserve"> </w:t>
      </w:r>
      <w:r>
        <w:t>и</w:t>
      </w:r>
      <w:r>
        <w:rPr>
          <w:spacing w:val="-5"/>
        </w:rPr>
        <w:t xml:space="preserve"> </w:t>
      </w:r>
      <w:r>
        <w:t>др.</w:t>
      </w:r>
    </w:p>
    <w:p w:rsidR="00A47C3D" w:rsidRDefault="007253DD">
      <w:pPr>
        <w:pStyle w:val="a3"/>
        <w:spacing w:before="1"/>
        <w:ind w:left="114" w:right="468"/>
      </w:pPr>
      <w:r>
        <w:t>К</w:t>
      </w:r>
      <w:r>
        <w:rPr>
          <w:spacing w:val="1"/>
        </w:rPr>
        <w:t xml:space="preserve"> </w:t>
      </w:r>
      <w:r>
        <w:t>участию</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привлекаются</w:t>
      </w:r>
      <w:r>
        <w:rPr>
          <w:spacing w:val="1"/>
        </w:rPr>
        <w:t xml:space="preserve"> </w:t>
      </w:r>
      <w:r>
        <w:t>организации и</w:t>
      </w:r>
      <w:r>
        <w:rPr>
          <w:spacing w:val="1"/>
        </w:rPr>
        <w:t xml:space="preserve"> </w:t>
      </w:r>
      <w:r>
        <w:t>учреждения</w:t>
      </w:r>
      <w:r>
        <w:rPr>
          <w:spacing w:val="1"/>
        </w:rPr>
        <w:t xml:space="preserve"> </w:t>
      </w:r>
      <w:r>
        <w:t>дополнительного образования,</w:t>
      </w:r>
      <w:r>
        <w:rPr>
          <w:spacing w:val="1"/>
        </w:rPr>
        <w:t xml:space="preserve"> </w:t>
      </w:r>
      <w:r>
        <w:t>культуры и спорта. В этом случае внеурочная деятельность</w:t>
      </w:r>
      <w:r>
        <w:rPr>
          <w:spacing w:val="1"/>
        </w:rPr>
        <w:t xml:space="preserve"> </w:t>
      </w:r>
      <w:r>
        <w:t>может проходить не только в помещении образовательной</w:t>
      </w:r>
      <w:r>
        <w:rPr>
          <w:spacing w:val="1"/>
        </w:rPr>
        <w:t xml:space="preserve"> </w:t>
      </w:r>
      <w:r>
        <w:t>организации, но и на те</w:t>
      </w:r>
      <w:r w:rsidR="00D94934">
        <w:t>рритории другого учреждения (ор</w:t>
      </w:r>
      <w:r>
        <w:t>ганизации), участвующего во внеурочной деятельности. Это</w:t>
      </w:r>
      <w:r>
        <w:rPr>
          <w:spacing w:val="-57"/>
        </w:rPr>
        <w:t xml:space="preserve"> </w:t>
      </w:r>
      <w:r>
        <w:t>может</w:t>
      </w:r>
      <w:r>
        <w:rPr>
          <w:spacing w:val="-9"/>
        </w:rPr>
        <w:t xml:space="preserve"> </w:t>
      </w:r>
      <w:r>
        <w:t>быть,</w:t>
      </w:r>
      <w:r>
        <w:rPr>
          <w:spacing w:val="-8"/>
        </w:rPr>
        <w:t xml:space="preserve"> </w:t>
      </w:r>
      <w:r>
        <w:t>например,</w:t>
      </w:r>
      <w:r>
        <w:rPr>
          <w:spacing w:val="-10"/>
        </w:rPr>
        <w:t xml:space="preserve"> </w:t>
      </w:r>
      <w:r>
        <w:t>спортивный</w:t>
      </w:r>
      <w:r>
        <w:rPr>
          <w:spacing w:val="-10"/>
        </w:rPr>
        <w:t xml:space="preserve"> </w:t>
      </w:r>
      <w:r>
        <w:t>комплекс,</w:t>
      </w:r>
      <w:r>
        <w:rPr>
          <w:spacing w:val="-8"/>
        </w:rPr>
        <w:t xml:space="preserve"> </w:t>
      </w:r>
      <w:r>
        <w:t>музей,</w:t>
      </w:r>
      <w:r>
        <w:rPr>
          <w:spacing w:val="-9"/>
        </w:rPr>
        <w:t xml:space="preserve"> </w:t>
      </w:r>
      <w:r>
        <w:t>театр</w:t>
      </w:r>
      <w:r>
        <w:rPr>
          <w:spacing w:val="-8"/>
        </w:rPr>
        <w:t xml:space="preserve"> </w:t>
      </w:r>
      <w:r>
        <w:t>и</w:t>
      </w:r>
      <w:r>
        <w:rPr>
          <w:spacing w:val="-57"/>
        </w:rPr>
        <w:t xml:space="preserve"> </w:t>
      </w:r>
      <w:r>
        <w:t>др.</w:t>
      </w:r>
    </w:p>
    <w:p w:rsidR="00A47C3D" w:rsidRDefault="007253DD">
      <w:pPr>
        <w:pStyle w:val="a3"/>
        <w:ind w:left="114" w:right="466"/>
      </w:pPr>
      <w:r>
        <w:t>При</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rsidR="00D94934">
        <w:t>непосред</w:t>
      </w:r>
      <w:r>
        <w:t>ственно в образовательной организации в этой работе могут</w:t>
      </w:r>
      <w:r>
        <w:rPr>
          <w:spacing w:val="-57"/>
        </w:rPr>
        <w:t xml:space="preserve"> </w:t>
      </w:r>
      <w:r>
        <w:t>принимать</w:t>
      </w:r>
      <w:r>
        <w:rPr>
          <w:spacing w:val="1"/>
        </w:rPr>
        <w:t xml:space="preserve"> </w:t>
      </w:r>
      <w:r>
        <w:t>участие все педагогические работники данной</w:t>
      </w:r>
      <w:r>
        <w:rPr>
          <w:spacing w:val="1"/>
        </w:rPr>
        <w:t xml:space="preserve"> </w:t>
      </w:r>
      <w:r>
        <w:t>организации</w:t>
      </w:r>
      <w:r>
        <w:rPr>
          <w:spacing w:val="1"/>
        </w:rPr>
        <w:t xml:space="preserve"> </w:t>
      </w:r>
      <w:r>
        <w:t>(учителя</w:t>
      </w:r>
      <w:r>
        <w:rPr>
          <w:spacing w:val="1"/>
        </w:rPr>
        <w:t xml:space="preserve"> </w:t>
      </w:r>
      <w:r>
        <w:t>начальной</w:t>
      </w:r>
      <w:r>
        <w:rPr>
          <w:spacing w:val="1"/>
        </w:rPr>
        <w:t xml:space="preserve"> </w:t>
      </w:r>
      <w:r>
        <w:t>школы,</w:t>
      </w:r>
      <w:r>
        <w:rPr>
          <w:spacing w:val="1"/>
        </w:rPr>
        <w:t xml:space="preserve"> </w:t>
      </w:r>
      <w:r w:rsidR="00D94934">
        <w:t>учите</w:t>
      </w:r>
      <w:r>
        <w:t>ля-предметники, социальные педагоги, педагоги-психологи,</w:t>
      </w:r>
      <w:r>
        <w:rPr>
          <w:spacing w:val="-57"/>
        </w:rPr>
        <w:t xml:space="preserve"> </w:t>
      </w:r>
      <w:r>
        <w:t>учителя-дефектологи, логопед, воспитатели, библиотекарь и</w:t>
      </w:r>
      <w:r>
        <w:rPr>
          <w:spacing w:val="-57"/>
        </w:rPr>
        <w:t xml:space="preserve"> </w:t>
      </w:r>
      <w:r>
        <w:t>др.).</w:t>
      </w:r>
    </w:p>
    <w:p w:rsidR="00A47C3D" w:rsidRDefault="007253DD">
      <w:pPr>
        <w:pStyle w:val="a3"/>
        <w:spacing w:before="1"/>
        <w:ind w:left="114" w:right="466"/>
      </w:pPr>
      <w:r>
        <w:t>Внеурочная</w:t>
      </w:r>
      <w:r>
        <w:rPr>
          <w:spacing w:val="-14"/>
        </w:rPr>
        <w:t xml:space="preserve"> </w:t>
      </w:r>
      <w:r>
        <w:t>деятельность</w:t>
      </w:r>
      <w:r>
        <w:rPr>
          <w:spacing w:val="-12"/>
        </w:rPr>
        <w:t xml:space="preserve"> </w:t>
      </w:r>
      <w:r>
        <w:t>тесно</w:t>
      </w:r>
      <w:r>
        <w:rPr>
          <w:spacing w:val="-14"/>
        </w:rPr>
        <w:t xml:space="preserve"> </w:t>
      </w:r>
      <w:r>
        <w:t>связана</w:t>
      </w:r>
      <w:r>
        <w:rPr>
          <w:spacing w:val="-14"/>
        </w:rPr>
        <w:t xml:space="preserve"> </w:t>
      </w:r>
      <w:r>
        <w:t>с</w:t>
      </w:r>
      <w:r>
        <w:rPr>
          <w:spacing w:val="-14"/>
        </w:rPr>
        <w:t xml:space="preserve"> </w:t>
      </w:r>
      <w:r>
        <w:t>дополнительным</w:t>
      </w:r>
      <w:r>
        <w:rPr>
          <w:spacing w:val="-58"/>
        </w:rPr>
        <w:t xml:space="preserve"> </w:t>
      </w:r>
      <w:r>
        <w:t>образованием детей в части создания условий для развития</w:t>
      </w:r>
      <w:r>
        <w:rPr>
          <w:spacing w:val="1"/>
        </w:rPr>
        <w:t xml:space="preserve"> </w:t>
      </w:r>
      <w:r>
        <w:t>творческих интересов де</w:t>
      </w:r>
      <w:r w:rsidR="00D94934">
        <w:t>тей, включения их в художествен</w:t>
      </w:r>
      <w:r>
        <w:t>ную,</w:t>
      </w:r>
      <w:r>
        <w:rPr>
          <w:spacing w:val="1"/>
        </w:rPr>
        <w:t xml:space="preserve"> </w:t>
      </w:r>
      <w:r>
        <w:t>техническую,</w:t>
      </w:r>
      <w:r>
        <w:rPr>
          <w:spacing w:val="1"/>
        </w:rPr>
        <w:t xml:space="preserve"> </w:t>
      </w:r>
      <w:r>
        <w:t>спортивную</w:t>
      </w:r>
      <w:r>
        <w:rPr>
          <w:spacing w:val="1"/>
        </w:rPr>
        <w:t xml:space="preserve"> </w:t>
      </w:r>
      <w:r>
        <w:t>и</w:t>
      </w:r>
      <w:r>
        <w:rPr>
          <w:spacing w:val="1"/>
        </w:rPr>
        <w:t xml:space="preserve"> </w:t>
      </w:r>
      <w:r>
        <w:t>другую</w:t>
      </w:r>
      <w:r>
        <w:rPr>
          <w:spacing w:val="1"/>
        </w:rPr>
        <w:t xml:space="preserve"> </w:t>
      </w:r>
      <w:r>
        <w:t>деятельность.</w:t>
      </w:r>
      <w:r>
        <w:rPr>
          <w:spacing w:val="1"/>
        </w:rPr>
        <w:t xml:space="preserve"> </w:t>
      </w:r>
      <w:r>
        <w:t>Объединение усилий вн</w:t>
      </w:r>
      <w:r w:rsidR="00D94934">
        <w:t>еурочной деятельности и дополни</w:t>
      </w:r>
      <w:r>
        <w:t>тельного</w:t>
      </w:r>
      <w:r>
        <w:rPr>
          <w:spacing w:val="1"/>
        </w:rPr>
        <w:t xml:space="preserve"> </w:t>
      </w:r>
      <w:r>
        <w:t>образования</w:t>
      </w:r>
      <w:r>
        <w:rPr>
          <w:spacing w:val="1"/>
        </w:rPr>
        <w:t xml:space="preserve"> </w:t>
      </w:r>
      <w:r>
        <w:t>строится</w:t>
      </w:r>
      <w:r>
        <w:rPr>
          <w:spacing w:val="1"/>
        </w:rPr>
        <w:t xml:space="preserve"> </w:t>
      </w:r>
      <w:r>
        <w:t>на</w:t>
      </w:r>
      <w:r>
        <w:rPr>
          <w:spacing w:val="1"/>
        </w:rPr>
        <w:t xml:space="preserve"> </w:t>
      </w:r>
      <w:r>
        <w:t>использовании</w:t>
      </w:r>
      <w:r>
        <w:rPr>
          <w:spacing w:val="1"/>
        </w:rPr>
        <w:t xml:space="preserve"> </w:t>
      </w:r>
      <w:r>
        <w:t>единых</w:t>
      </w:r>
      <w:r>
        <w:rPr>
          <w:spacing w:val="-57"/>
        </w:rPr>
        <w:t xml:space="preserve"> </w:t>
      </w:r>
      <w:r>
        <w:t>форм</w:t>
      </w:r>
      <w:r>
        <w:rPr>
          <w:spacing w:val="-1"/>
        </w:rPr>
        <w:t xml:space="preserve"> </w:t>
      </w:r>
      <w:r>
        <w:t>организации.</w:t>
      </w:r>
    </w:p>
    <w:p w:rsidR="00A47C3D" w:rsidRDefault="00A47C3D">
      <w:pPr>
        <w:sectPr w:rsidR="00A47C3D">
          <w:pgSz w:w="7830" w:h="12020"/>
          <w:pgMar w:top="640" w:right="320" w:bottom="720" w:left="680" w:header="0" w:footer="454" w:gutter="0"/>
          <w:cols w:space="720"/>
        </w:sectPr>
      </w:pPr>
    </w:p>
    <w:p w:rsidR="00A47C3D" w:rsidRDefault="007253DD">
      <w:pPr>
        <w:pStyle w:val="a3"/>
        <w:spacing w:before="69"/>
        <w:ind w:left="114" w:right="467"/>
      </w:pPr>
      <w:r>
        <w:lastRenderedPageBreak/>
        <w:t>Координирующую ро</w:t>
      </w:r>
      <w:r w:rsidR="0043755F">
        <w:t>ль в организации внеурочной дея</w:t>
      </w:r>
      <w:r>
        <w:t>тельности выполняет, ка</w:t>
      </w:r>
      <w:r w:rsidR="0043755F">
        <w:t>к правило, основной учитель, ве</w:t>
      </w:r>
      <w:r>
        <w:t>дущий класс начальной школы, завуч начальных классов,</w:t>
      </w:r>
      <w:r>
        <w:rPr>
          <w:spacing w:val="1"/>
        </w:rPr>
        <w:t xml:space="preserve"> </w:t>
      </w:r>
      <w:r>
        <w:t>заместитель</w:t>
      </w:r>
      <w:r>
        <w:rPr>
          <w:spacing w:val="-2"/>
        </w:rPr>
        <w:t xml:space="preserve"> </w:t>
      </w:r>
      <w:r>
        <w:t>директора</w:t>
      </w:r>
      <w:r>
        <w:rPr>
          <w:spacing w:val="-6"/>
        </w:rPr>
        <w:t xml:space="preserve"> </w:t>
      </w:r>
      <w:r>
        <w:t>по учебно-воспитательной</w:t>
      </w:r>
      <w:r>
        <w:rPr>
          <w:spacing w:val="-1"/>
        </w:rPr>
        <w:t xml:space="preserve"> </w:t>
      </w:r>
      <w:r>
        <w:t>работе.</w:t>
      </w:r>
    </w:p>
    <w:p w:rsidR="00A47C3D" w:rsidRDefault="007253DD">
      <w:pPr>
        <w:pStyle w:val="2"/>
        <w:spacing w:before="132" w:line="510" w:lineRule="atLeast"/>
        <w:ind w:left="342" w:right="1241" w:hanging="229"/>
        <w:jc w:val="both"/>
      </w:pPr>
      <w:r>
        <w:t>Основные направления внеурочной деятельности</w:t>
      </w:r>
      <w:r>
        <w:rPr>
          <w:spacing w:val="-57"/>
        </w:rPr>
        <w:t xml:space="preserve"> </w:t>
      </w:r>
      <w:r>
        <w:t>1. Спортивно-оздоровительная</w:t>
      </w:r>
      <w:r>
        <w:rPr>
          <w:spacing w:val="-4"/>
        </w:rPr>
        <w:t xml:space="preserve"> </w:t>
      </w:r>
      <w:r>
        <w:t>деятельность</w:t>
      </w:r>
    </w:p>
    <w:p w:rsidR="00A47C3D" w:rsidRDefault="007253DD">
      <w:pPr>
        <w:pStyle w:val="3"/>
        <w:spacing w:before="6"/>
        <w:ind w:left="342"/>
      </w:pPr>
      <w:r>
        <w:t>«Основы</w:t>
      </w:r>
      <w:r>
        <w:rPr>
          <w:spacing w:val="-4"/>
        </w:rPr>
        <w:t xml:space="preserve"> </w:t>
      </w:r>
      <w:r>
        <w:t>самопознания»</w:t>
      </w:r>
    </w:p>
    <w:p w:rsidR="00A47C3D" w:rsidRDefault="007253DD">
      <w:pPr>
        <w:spacing w:line="274" w:lineRule="exact"/>
        <w:ind w:left="342"/>
        <w:rPr>
          <w:sz w:val="24"/>
        </w:rPr>
      </w:pPr>
      <w:r>
        <w:rPr>
          <w:i/>
          <w:sz w:val="24"/>
        </w:rPr>
        <w:t>Форма</w:t>
      </w:r>
      <w:r>
        <w:rPr>
          <w:i/>
          <w:spacing w:val="-2"/>
          <w:sz w:val="24"/>
        </w:rPr>
        <w:t xml:space="preserve"> </w:t>
      </w:r>
      <w:r>
        <w:rPr>
          <w:i/>
          <w:sz w:val="24"/>
        </w:rPr>
        <w:t>организации:</w:t>
      </w:r>
      <w:r>
        <w:rPr>
          <w:i/>
          <w:spacing w:val="-3"/>
          <w:sz w:val="24"/>
        </w:rPr>
        <w:t xml:space="preserve"> </w:t>
      </w:r>
      <w:r>
        <w:rPr>
          <w:sz w:val="24"/>
        </w:rPr>
        <w:t>факультатив;</w:t>
      </w:r>
      <w:r>
        <w:rPr>
          <w:spacing w:val="-3"/>
          <w:sz w:val="24"/>
        </w:rPr>
        <w:t xml:space="preserve"> </w:t>
      </w:r>
      <w:r>
        <w:rPr>
          <w:sz w:val="24"/>
        </w:rPr>
        <w:t>лаборатория здоровья.</w:t>
      </w:r>
    </w:p>
    <w:p w:rsidR="00A47C3D" w:rsidRDefault="007253DD">
      <w:pPr>
        <w:pStyle w:val="3"/>
        <w:spacing w:before="5"/>
        <w:ind w:left="342"/>
      </w:pPr>
      <w:r>
        <w:t>«Движение</w:t>
      </w:r>
      <w:r>
        <w:rPr>
          <w:spacing w:val="-5"/>
        </w:rPr>
        <w:t xml:space="preserve"> </w:t>
      </w:r>
      <w:r>
        <w:t>есть</w:t>
      </w:r>
      <w:r>
        <w:rPr>
          <w:spacing w:val="-4"/>
        </w:rPr>
        <w:t xml:space="preserve"> </w:t>
      </w:r>
      <w:r>
        <w:t>жизнь!»</w:t>
      </w:r>
    </w:p>
    <w:p w:rsidR="00A47C3D" w:rsidRDefault="007253DD">
      <w:pPr>
        <w:pStyle w:val="a3"/>
        <w:ind w:left="114" w:right="468"/>
      </w:pPr>
      <w:r>
        <w:rPr>
          <w:i/>
        </w:rPr>
        <w:t xml:space="preserve">Цель: </w:t>
      </w:r>
      <w:r>
        <w:t>формирование представлений учащихся о здоровом</w:t>
      </w:r>
      <w:r>
        <w:rPr>
          <w:spacing w:val="-57"/>
        </w:rPr>
        <w:t xml:space="preserve"> </w:t>
      </w:r>
      <w:r>
        <w:t>образе</w:t>
      </w:r>
      <w:r>
        <w:rPr>
          <w:spacing w:val="1"/>
        </w:rPr>
        <w:t xml:space="preserve"> </w:t>
      </w:r>
      <w:r>
        <w:t>жизни,</w:t>
      </w:r>
      <w:r>
        <w:rPr>
          <w:spacing w:val="1"/>
        </w:rPr>
        <w:t xml:space="preserve"> </w:t>
      </w:r>
      <w:r>
        <w:t>развитие</w:t>
      </w:r>
      <w:r>
        <w:rPr>
          <w:spacing w:val="1"/>
        </w:rPr>
        <w:t xml:space="preserve"> </w:t>
      </w:r>
      <w:r>
        <w:t>физической</w:t>
      </w:r>
      <w:r>
        <w:rPr>
          <w:spacing w:val="1"/>
        </w:rPr>
        <w:t xml:space="preserve"> </w:t>
      </w:r>
      <w:r>
        <w:t>активности</w:t>
      </w:r>
      <w:r>
        <w:rPr>
          <w:spacing w:val="1"/>
        </w:rPr>
        <w:t xml:space="preserve"> </w:t>
      </w:r>
      <w:r>
        <w:t>и</w:t>
      </w:r>
      <w:r>
        <w:rPr>
          <w:spacing w:val="1"/>
        </w:rPr>
        <w:t xml:space="preserve"> </w:t>
      </w:r>
      <w:r w:rsidR="0043755F">
        <w:t>двига</w:t>
      </w:r>
      <w:r>
        <w:t>тельных</w:t>
      </w:r>
      <w:r>
        <w:rPr>
          <w:spacing w:val="1"/>
        </w:rPr>
        <w:t xml:space="preserve"> </w:t>
      </w:r>
      <w:r>
        <w:t>навыков.</w:t>
      </w:r>
    </w:p>
    <w:p w:rsidR="00A47C3D" w:rsidRDefault="007253DD">
      <w:pPr>
        <w:ind w:left="114" w:right="471" w:firstLine="228"/>
        <w:jc w:val="both"/>
        <w:rPr>
          <w:sz w:val="24"/>
        </w:rPr>
      </w:pPr>
      <w:r>
        <w:rPr>
          <w:i/>
          <w:sz w:val="24"/>
        </w:rPr>
        <w:t>Форма</w:t>
      </w:r>
      <w:r>
        <w:rPr>
          <w:i/>
          <w:spacing w:val="1"/>
          <w:sz w:val="24"/>
        </w:rPr>
        <w:t xml:space="preserve"> </w:t>
      </w:r>
      <w:r>
        <w:rPr>
          <w:i/>
          <w:sz w:val="24"/>
        </w:rPr>
        <w:t>организации:</w:t>
      </w:r>
      <w:r>
        <w:rPr>
          <w:i/>
          <w:spacing w:val="1"/>
          <w:sz w:val="24"/>
        </w:rPr>
        <w:t xml:space="preserve"> </w:t>
      </w:r>
      <w:r>
        <w:rPr>
          <w:sz w:val="24"/>
        </w:rPr>
        <w:t>спортивная</w:t>
      </w:r>
      <w:r>
        <w:rPr>
          <w:spacing w:val="1"/>
          <w:sz w:val="24"/>
        </w:rPr>
        <w:t xml:space="preserve"> </w:t>
      </w:r>
      <w:r>
        <w:rPr>
          <w:sz w:val="24"/>
        </w:rPr>
        <w:t>студия:</w:t>
      </w:r>
      <w:r>
        <w:rPr>
          <w:spacing w:val="1"/>
          <w:sz w:val="24"/>
        </w:rPr>
        <w:t xml:space="preserve"> </w:t>
      </w:r>
      <w:r>
        <w:rPr>
          <w:sz w:val="24"/>
        </w:rPr>
        <w:t>учебный</w:t>
      </w:r>
      <w:r>
        <w:rPr>
          <w:spacing w:val="1"/>
          <w:sz w:val="24"/>
        </w:rPr>
        <w:t xml:space="preserve"> </w:t>
      </w:r>
      <w:r>
        <w:rPr>
          <w:sz w:val="24"/>
        </w:rPr>
        <w:t>курс</w:t>
      </w:r>
      <w:r>
        <w:rPr>
          <w:spacing w:val="1"/>
          <w:sz w:val="24"/>
        </w:rPr>
        <w:t xml:space="preserve"> </w:t>
      </w:r>
      <w:r>
        <w:rPr>
          <w:sz w:val="24"/>
        </w:rPr>
        <w:t>физической</w:t>
      </w:r>
      <w:r>
        <w:rPr>
          <w:spacing w:val="-1"/>
          <w:sz w:val="24"/>
        </w:rPr>
        <w:t xml:space="preserve"> </w:t>
      </w:r>
      <w:r>
        <w:rPr>
          <w:sz w:val="24"/>
        </w:rPr>
        <w:t>культуры.</w:t>
      </w:r>
    </w:p>
    <w:p w:rsidR="00A47C3D" w:rsidRDefault="00A47C3D">
      <w:pPr>
        <w:pStyle w:val="a3"/>
        <w:spacing w:before="2"/>
        <w:ind w:left="0" w:firstLine="0"/>
        <w:jc w:val="left"/>
      </w:pPr>
    </w:p>
    <w:p w:rsidR="00A47C3D" w:rsidRDefault="007253DD" w:rsidP="00353F4F">
      <w:pPr>
        <w:pStyle w:val="2"/>
        <w:numPr>
          <w:ilvl w:val="0"/>
          <w:numId w:val="5"/>
        </w:numPr>
        <w:tabs>
          <w:tab w:val="left" w:pos="524"/>
        </w:tabs>
        <w:spacing w:before="1" w:line="274" w:lineRule="exact"/>
        <w:ind w:hanging="182"/>
      </w:pPr>
      <w:r>
        <w:t> Проектно-исследовательская</w:t>
      </w:r>
      <w:r>
        <w:rPr>
          <w:spacing w:val="-6"/>
        </w:rPr>
        <w:t xml:space="preserve"> </w:t>
      </w:r>
      <w:r>
        <w:t>деятельность</w:t>
      </w:r>
    </w:p>
    <w:p w:rsidR="00A47C3D" w:rsidRDefault="007253DD">
      <w:pPr>
        <w:spacing w:line="274" w:lineRule="exact"/>
        <w:ind w:left="342"/>
        <w:rPr>
          <w:i/>
          <w:sz w:val="24"/>
        </w:rPr>
      </w:pPr>
      <w:r>
        <w:rPr>
          <w:i/>
          <w:sz w:val="24"/>
        </w:rPr>
        <w:t>Возможные</w:t>
      </w:r>
      <w:r>
        <w:rPr>
          <w:i/>
          <w:spacing w:val="-3"/>
          <w:sz w:val="24"/>
        </w:rPr>
        <w:t xml:space="preserve"> </w:t>
      </w:r>
      <w:r>
        <w:rPr>
          <w:i/>
          <w:sz w:val="24"/>
        </w:rPr>
        <w:t>темы</w:t>
      </w:r>
      <w:r>
        <w:rPr>
          <w:i/>
          <w:spacing w:val="-1"/>
          <w:sz w:val="24"/>
        </w:rPr>
        <w:t xml:space="preserve"> </w:t>
      </w:r>
      <w:r>
        <w:rPr>
          <w:i/>
          <w:sz w:val="24"/>
        </w:rPr>
        <w:t>проектов:</w:t>
      </w:r>
    </w:p>
    <w:p w:rsidR="00A47C3D" w:rsidRDefault="007253DD">
      <w:pPr>
        <w:pStyle w:val="3"/>
        <w:spacing w:before="5" w:line="240" w:lineRule="auto"/>
        <w:ind w:left="342"/>
      </w:pPr>
      <w:r>
        <w:t>«Великие</w:t>
      </w:r>
      <w:r>
        <w:rPr>
          <w:spacing w:val="-3"/>
        </w:rPr>
        <w:t xml:space="preserve"> </w:t>
      </w:r>
      <w:r>
        <w:t>математики</w:t>
      </w:r>
      <w:r>
        <w:rPr>
          <w:spacing w:val="-1"/>
        </w:rPr>
        <w:t xml:space="preserve"> </w:t>
      </w:r>
      <w:r>
        <w:t>и</w:t>
      </w:r>
      <w:r>
        <w:rPr>
          <w:spacing w:val="-2"/>
        </w:rPr>
        <w:t xml:space="preserve"> </w:t>
      </w:r>
      <w:r>
        <w:t>их</w:t>
      </w:r>
      <w:r>
        <w:rPr>
          <w:spacing w:val="-1"/>
        </w:rPr>
        <w:t xml:space="preserve"> </w:t>
      </w:r>
      <w:r>
        <w:t>открытия»</w:t>
      </w:r>
    </w:p>
    <w:p w:rsidR="00A47C3D" w:rsidRDefault="007253DD">
      <w:pPr>
        <w:spacing w:line="274" w:lineRule="exact"/>
        <w:ind w:left="342"/>
        <w:rPr>
          <w:b/>
          <w:i/>
          <w:sz w:val="24"/>
        </w:rPr>
      </w:pPr>
      <w:r>
        <w:rPr>
          <w:b/>
          <w:i/>
          <w:sz w:val="24"/>
        </w:rPr>
        <w:t>«История</w:t>
      </w:r>
      <w:r>
        <w:rPr>
          <w:b/>
          <w:i/>
          <w:spacing w:val="-2"/>
          <w:sz w:val="24"/>
        </w:rPr>
        <w:t xml:space="preserve"> </w:t>
      </w:r>
      <w:r>
        <w:rPr>
          <w:b/>
          <w:i/>
          <w:sz w:val="24"/>
        </w:rPr>
        <w:t>родного</w:t>
      </w:r>
      <w:r>
        <w:rPr>
          <w:b/>
          <w:i/>
          <w:spacing w:val="-1"/>
          <w:sz w:val="24"/>
        </w:rPr>
        <w:t xml:space="preserve"> </w:t>
      </w:r>
      <w:r>
        <w:rPr>
          <w:b/>
          <w:i/>
          <w:sz w:val="24"/>
        </w:rPr>
        <w:t>края»</w:t>
      </w:r>
    </w:p>
    <w:p w:rsidR="00A47C3D" w:rsidRDefault="007253DD">
      <w:pPr>
        <w:pStyle w:val="a3"/>
        <w:ind w:left="114" w:right="468"/>
      </w:pPr>
      <w:r>
        <w:rPr>
          <w:i/>
        </w:rPr>
        <w:t xml:space="preserve">Цель: </w:t>
      </w:r>
      <w:r>
        <w:t>расширение знаний учащихся об истории родного</w:t>
      </w:r>
      <w:r>
        <w:rPr>
          <w:spacing w:val="1"/>
        </w:rPr>
        <w:t xml:space="preserve"> </w:t>
      </w:r>
      <w:r>
        <w:t>края, формирование ум</w:t>
      </w:r>
      <w:r w:rsidR="0043755F">
        <w:t>ения работать с разными источни</w:t>
      </w:r>
      <w:r>
        <w:t>ками информации; развитие познавательной активности и</w:t>
      </w:r>
      <w:r>
        <w:rPr>
          <w:spacing w:val="1"/>
        </w:rPr>
        <w:t xml:space="preserve"> </w:t>
      </w:r>
      <w:r>
        <w:t>интереса</w:t>
      </w:r>
      <w:r>
        <w:rPr>
          <w:spacing w:val="1"/>
        </w:rPr>
        <w:t xml:space="preserve"> </w:t>
      </w:r>
      <w:r>
        <w:t>к</w:t>
      </w:r>
      <w:r>
        <w:rPr>
          <w:spacing w:val="1"/>
        </w:rPr>
        <w:t xml:space="preserve"> </w:t>
      </w:r>
      <w:r>
        <w:t>истории,</w:t>
      </w:r>
      <w:r>
        <w:rPr>
          <w:spacing w:val="1"/>
        </w:rPr>
        <w:t xml:space="preserve"> </w:t>
      </w:r>
      <w:r>
        <w:t>культуре</w:t>
      </w:r>
      <w:r>
        <w:rPr>
          <w:spacing w:val="1"/>
        </w:rPr>
        <w:t xml:space="preserve"> </w:t>
      </w:r>
      <w:r>
        <w:t>родного</w:t>
      </w:r>
      <w:r>
        <w:rPr>
          <w:spacing w:val="1"/>
        </w:rPr>
        <w:t xml:space="preserve"> </w:t>
      </w:r>
      <w:r>
        <w:t>края;</w:t>
      </w:r>
      <w:r>
        <w:rPr>
          <w:spacing w:val="1"/>
        </w:rPr>
        <w:t xml:space="preserve"> </w:t>
      </w:r>
      <w:r>
        <w:t>воспитание</w:t>
      </w:r>
      <w:r>
        <w:rPr>
          <w:spacing w:val="1"/>
        </w:rPr>
        <w:t xml:space="preserve"> </w:t>
      </w:r>
      <w:r>
        <w:t>чувства</w:t>
      </w:r>
      <w:r>
        <w:rPr>
          <w:spacing w:val="-3"/>
        </w:rPr>
        <w:t xml:space="preserve"> </w:t>
      </w:r>
      <w:r>
        <w:t>патриотизма,</w:t>
      </w:r>
      <w:r>
        <w:rPr>
          <w:spacing w:val="-1"/>
        </w:rPr>
        <w:t xml:space="preserve"> </w:t>
      </w:r>
      <w:r>
        <w:t>любви к</w:t>
      </w:r>
      <w:r>
        <w:rPr>
          <w:spacing w:val="1"/>
        </w:rPr>
        <w:t xml:space="preserve"> </w:t>
      </w:r>
      <w:r>
        <w:t>«малой Родине».</w:t>
      </w:r>
    </w:p>
    <w:p w:rsidR="00A47C3D" w:rsidRDefault="007253DD">
      <w:pPr>
        <w:pStyle w:val="a3"/>
        <w:ind w:left="114" w:right="473"/>
      </w:pPr>
      <w:r>
        <w:rPr>
          <w:i/>
        </w:rPr>
        <w:t>Форма организации</w:t>
      </w:r>
      <w:r>
        <w:t>: факультативный курс краеведения;</w:t>
      </w:r>
      <w:r>
        <w:rPr>
          <w:spacing w:val="1"/>
        </w:rPr>
        <w:t xml:space="preserve"> </w:t>
      </w:r>
      <w:r>
        <w:t>творческие</w:t>
      </w:r>
      <w:r>
        <w:rPr>
          <w:spacing w:val="1"/>
        </w:rPr>
        <w:t xml:space="preserve"> </w:t>
      </w:r>
      <w:r>
        <w:t>проекты</w:t>
      </w:r>
      <w:r>
        <w:rPr>
          <w:spacing w:val="1"/>
        </w:rPr>
        <w:t xml:space="preserve"> </w:t>
      </w:r>
      <w:r>
        <w:t>«Достопримечательности</w:t>
      </w:r>
      <w:r>
        <w:rPr>
          <w:spacing w:val="1"/>
        </w:rPr>
        <w:t xml:space="preserve"> </w:t>
      </w:r>
      <w:r>
        <w:t>родного</w:t>
      </w:r>
      <w:r>
        <w:rPr>
          <w:spacing w:val="1"/>
        </w:rPr>
        <w:t xml:space="preserve"> </w:t>
      </w:r>
      <w:r>
        <w:t>края».</w:t>
      </w:r>
    </w:p>
    <w:p w:rsidR="00A47C3D" w:rsidRDefault="007253DD">
      <w:pPr>
        <w:pStyle w:val="3"/>
        <w:spacing w:before="3" w:line="240" w:lineRule="auto"/>
        <w:ind w:left="114" w:right="472" w:firstLine="228"/>
        <w:jc w:val="both"/>
      </w:pPr>
      <w:r>
        <w:t>«История письменности в России: от Древней Руси до</w:t>
      </w:r>
      <w:r>
        <w:rPr>
          <w:spacing w:val="1"/>
        </w:rPr>
        <w:t xml:space="preserve"> </w:t>
      </w:r>
      <w:r>
        <w:t>современности»</w:t>
      </w:r>
    </w:p>
    <w:p w:rsidR="00A47C3D" w:rsidRDefault="007253DD">
      <w:pPr>
        <w:pStyle w:val="a3"/>
        <w:ind w:left="114" w:right="467"/>
      </w:pPr>
      <w:r>
        <w:rPr>
          <w:i/>
        </w:rPr>
        <w:t xml:space="preserve">Цель: </w:t>
      </w:r>
      <w:r>
        <w:t>развитие обще</w:t>
      </w:r>
      <w:r w:rsidR="00D94934">
        <w:t>й культуры обучающихся; расшире</w:t>
      </w:r>
      <w:r>
        <w:t>ние знаний об истории п</w:t>
      </w:r>
      <w:r w:rsidR="0043755F">
        <w:t>исьменности (от кириллицы до со</w:t>
      </w:r>
      <w:r>
        <w:t>временного</w:t>
      </w:r>
      <w:r>
        <w:rPr>
          <w:spacing w:val="1"/>
        </w:rPr>
        <w:t xml:space="preserve"> </w:t>
      </w:r>
      <w:r>
        <w:t>языка,</w:t>
      </w:r>
      <w:r>
        <w:rPr>
          <w:spacing w:val="1"/>
        </w:rPr>
        <w:t xml:space="preserve"> </w:t>
      </w:r>
      <w:r>
        <w:t>от</w:t>
      </w:r>
      <w:r>
        <w:rPr>
          <w:spacing w:val="1"/>
        </w:rPr>
        <w:t xml:space="preserve"> </w:t>
      </w:r>
      <w:r>
        <w:t>пергамента,</w:t>
      </w:r>
      <w:r>
        <w:rPr>
          <w:spacing w:val="1"/>
        </w:rPr>
        <w:t xml:space="preserve"> </w:t>
      </w:r>
      <w:r>
        <w:t>берестяных</w:t>
      </w:r>
      <w:r>
        <w:rPr>
          <w:spacing w:val="1"/>
        </w:rPr>
        <w:t xml:space="preserve"> </w:t>
      </w:r>
      <w:r>
        <w:t>грамот</w:t>
      </w:r>
      <w:r>
        <w:rPr>
          <w:spacing w:val="1"/>
        </w:rPr>
        <w:t xml:space="preserve"> </w:t>
      </w:r>
      <w:r>
        <w:t>и</w:t>
      </w:r>
      <w:r>
        <w:rPr>
          <w:spacing w:val="1"/>
        </w:rPr>
        <w:t xml:space="preserve"> </w:t>
      </w:r>
      <w:r>
        <w:rPr>
          <w:spacing w:val="-1"/>
        </w:rPr>
        <w:t>первых</w:t>
      </w:r>
      <w:r>
        <w:rPr>
          <w:spacing w:val="-11"/>
        </w:rPr>
        <w:t xml:space="preserve"> </w:t>
      </w:r>
      <w:r>
        <w:rPr>
          <w:spacing w:val="-1"/>
        </w:rPr>
        <w:t>книг</w:t>
      </w:r>
      <w:r>
        <w:rPr>
          <w:spacing w:val="-13"/>
        </w:rPr>
        <w:t xml:space="preserve"> </w:t>
      </w:r>
      <w:r>
        <w:rPr>
          <w:spacing w:val="-1"/>
        </w:rPr>
        <w:t>до</w:t>
      </w:r>
      <w:r>
        <w:rPr>
          <w:spacing w:val="-13"/>
        </w:rPr>
        <w:t xml:space="preserve"> </w:t>
      </w:r>
      <w:r>
        <w:rPr>
          <w:spacing w:val="-1"/>
        </w:rPr>
        <w:t>современных</w:t>
      </w:r>
      <w:r>
        <w:rPr>
          <w:spacing w:val="-10"/>
        </w:rPr>
        <w:t xml:space="preserve"> </w:t>
      </w:r>
      <w:r>
        <w:t>электронных</w:t>
      </w:r>
      <w:r>
        <w:rPr>
          <w:spacing w:val="-11"/>
        </w:rPr>
        <w:t xml:space="preserve"> </w:t>
      </w:r>
      <w:r>
        <w:t>книг);</w:t>
      </w:r>
      <w:r>
        <w:rPr>
          <w:spacing w:val="-10"/>
        </w:rPr>
        <w:t xml:space="preserve"> </w:t>
      </w:r>
      <w:r>
        <w:t>углубление</w:t>
      </w:r>
    </w:p>
    <w:p w:rsidR="00A47C3D" w:rsidRDefault="00A47C3D">
      <w:pPr>
        <w:sectPr w:rsidR="00A47C3D">
          <w:pgSz w:w="7830" w:h="12020"/>
          <w:pgMar w:top="640" w:right="320" w:bottom="720" w:left="680" w:header="0" w:footer="454" w:gutter="0"/>
          <w:cols w:space="720"/>
        </w:sectPr>
      </w:pPr>
    </w:p>
    <w:p w:rsidR="00A47C3D" w:rsidRDefault="007253DD">
      <w:pPr>
        <w:pStyle w:val="a3"/>
        <w:spacing w:before="69"/>
        <w:ind w:left="114" w:right="467" w:firstLine="0"/>
      </w:pPr>
      <w:r>
        <w:lastRenderedPageBreak/>
        <w:t>их интереса к истории с</w:t>
      </w:r>
      <w:r w:rsidR="00D94934">
        <w:t>тановления культуры, к самостоя</w:t>
      </w:r>
      <w:r>
        <w:t>тельной</w:t>
      </w:r>
      <w:r>
        <w:rPr>
          <w:spacing w:val="-4"/>
        </w:rPr>
        <w:t xml:space="preserve"> </w:t>
      </w:r>
      <w:r>
        <w:t>познавательной</w:t>
      </w:r>
      <w:r>
        <w:rPr>
          <w:spacing w:val="-1"/>
        </w:rPr>
        <w:t xml:space="preserve"> </w:t>
      </w:r>
      <w:r>
        <w:t>и</w:t>
      </w:r>
      <w:r>
        <w:rPr>
          <w:spacing w:val="-1"/>
        </w:rPr>
        <w:t xml:space="preserve"> </w:t>
      </w:r>
      <w:r>
        <w:t>проектной</w:t>
      </w:r>
      <w:r>
        <w:rPr>
          <w:spacing w:val="-1"/>
        </w:rPr>
        <w:t xml:space="preserve"> </w:t>
      </w:r>
      <w:r>
        <w:t>деятельности.</w:t>
      </w:r>
    </w:p>
    <w:p w:rsidR="00A47C3D" w:rsidRDefault="007253DD">
      <w:pPr>
        <w:pStyle w:val="a3"/>
        <w:spacing w:before="1"/>
        <w:ind w:left="114" w:right="469"/>
      </w:pPr>
      <w:r>
        <w:rPr>
          <w:i/>
        </w:rPr>
        <w:t xml:space="preserve">Форма организации: </w:t>
      </w:r>
      <w:r>
        <w:t>факультатив «История письменности</w:t>
      </w:r>
      <w:r>
        <w:rPr>
          <w:spacing w:val="-57"/>
        </w:rPr>
        <w:t xml:space="preserve"> </w:t>
      </w:r>
      <w:r>
        <w:t>в</w:t>
      </w:r>
      <w:r>
        <w:rPr>
          <w:spacing w:val="-13"/>
        </w:rPr>
        <w:t xml:space="preserve"> </w:t>
      </w:r>
      <w:r>
        <w:t>России:</w:t>
      </w:r>
      <w:r>
        <w:rPr>
          <w:spacing w:val="-12"/>
        </w:rPr>
        <w:t xml:space="preserve"> </w:t>
      </w:r>
      <w:r>
        <w:t>от</w:t>
      </w:r>
      <w:r>
        <w:rPr>
          <w:spacing w:val="-11"/>
        </w:rPr>
        <w:t xml:space="preserve"> </w:t>
      </w:r>
      <w:r>
        <w:t>Древней</w:t>
      </w:r>
      <w:r>
        <w:rPr>
          <w:spacing w:val="-11"/>
        </w:rPr>
        <w:t xml:space="preserve"> </w:t>
      </w:r>
      <w:r>
        <w:t>Руси</w:t>
      </w:r>
      <w:r>
        <w:rPr>
          <w:spacing w:val="-11"/>
        </w:rPr>
        <w:t xml:space="preserve"> </w:t>
      </w:r>
      <w:r>
        <w:t>до</w:t>
      </w:r>
      <w:r>
        <w:rPr>
          <w:spacing w:val="-11"/>
        </w:rPr>
        <w:t xml:space="preserve"> </w:t>
      </w:r>
      <w:r>
        <w:t>современности»;</w:t>
      </w:r>
      <w:r>
        <w:rPr>
          <w:spacing w:val="-9"/>
        </w:rPr>
        <w:t xml:space="preserve"> </w:t>
      </w:r>
      <w:r>
        <w:t>выполнение</w:t>
      </w:r>
      <w:r>
        <w:rPr>
          <w:spacing w:val="-13"/>
        </w:rPr>
        <w:t xml:space="preserve"> </w:t>
      </w:r>
      <w:r>
        <w:t>и</w:t>
      </w:r>
      <w:r>
        <w:rPr>
          <w:spacing w:val="-58"/>
        </w:rPr>
        <w:t xml:space="preserve"> </w:t>
      </w:r>
      <w:r>
        <w:t>защита мини-проектов, связанных с темой, наприм</w:t>
      </w:r>
      <w:r w:rsidR="00D94934">
        <w:t xml:space="preserve">ер: </w:t>
      </w:r>
      <w:r>
        <w:t>«На</w:t>
      </w:r>
      <w:r>
        <w:rPr>
          <w:spacing w:val="1"/>
        </w:rPr>
        <w:t xml:space="preserve"> </w:t>
      </w:r>
      <w:r w:rsidR="00D94934">
        <w:t>че</w:t>
      </w:r>
      <w:r>
        <w:t>м писали в Древней Руси», «Берестяные грамоты и со-</w:t>
      </w:r>
      <w:r>
        <w:rPr>
          <w:spacing w:val="1"/>
        </w:rPr>
        <w:t xml:space="preserve"> </w:t>
      </w:r>
      <w:r>
        <w:t>временные</w:t>
      </w:r>
      <w:r>
        <w:rPr>
          <w:spacing w:val="13"/>
        </w:rPr>
        <w:t xml:space="preserve"> </w:t>
      </w:r>
      <w:r>
        <w:t>sms-сообщения:</w:t>
      </w:r>
      <w:r>
        <w:rPr>
          <w:spacing w:val="15"/>
        </w:rPr>
        <w:t xml:space="preserve"> </w:t>
      </w:r>
      <w:r>
        <w:t>в</w:t>
      </w:r>
      <w:r>
        <w:rPr>
          <w:spacing w:val="14"/>
        </w:rPr>
        <w:t xml:space="preserve"> </w:t>
      </w:r>
      <w:r w:rsidR="00D94934">
        <w:t>че</w:t>
      </w:r>
      <w:r>
        <w:t>м</w:t>
      </w:r>
      <w:r>
        <w:rPr>
          <w:spacing w:val="13"/>
        </w:rPr>
        <w:t xml:space="preserve"> </w:t>
      </w:r>
      <w:r>
        <w:t>сходство</w:t>
      </w:r>
      <w:r>
        <w:rPr>
          <w:spacing w:val="14"/>
        </w:rPr>
        <w:t xml:space="preserve"> </w:t>
      </w:r>
      <w:r>
        <w:t>и</w:t>
      </w:r>
      <w:r>
        <w:rPr>
          <w:spacing w:val="15"/>
        </w:rPr>
        <w:t xml:space="preserve"> </w:t>
      </w:r>
      <w:r>
        <w:t>различия»,</w:t>
      </w:r>
    </w:p>
    <w:p w:rsidR="00A47C3D" w:rsidRDefault="007253DD">
      <w:pPr>
        <w:pStyle w:val="a3"/>
        <w:ind w:left="114" w:firstLine="0"/>
      </w:pPr>
      <w:r>
        <w:t>«Первый</w:t>
      </w:r>
      <w:r>
        <w:rPr>
          <w:spacing w:val="-4"/>
        </w:rPr>
        <w:t xml:space="preserve"> </w:t>
      </w:r>
      <w:r>
        <w:t>русский</w:t>
      </w:r>
      <w:r>
        <w:rPr>
          <w:spacing w:val="-4"/>
        </w:rPr>
        <w:t xml:space="preserve"> </w:t>
      </w:r>
      <w:r>
        <w:t>букварь»,</w:t>
      </w:r>
      <w:r>
        <w:rPr>
          <w:spacing w:val="1"/>
        </w:rPr>
        <w:t xml:space="preserve"> </w:t>
      </w:r>
      <w:r>
        <w:t>«Русские</w:t>
      </w:r>
      <w:r>
        <w:rPr>
          <w:spacing w:val="-5"/>
        </w:rPr>
        <w:t xml:space="preserve"> </w:t>
      </w:r>
      <w:r>
        <w:t>летописи»</w:t>
      </w:r>
      <w:r>
        <w:rPr>
          <w:spacing w:val="-6"/>
        </w:rPr>
        <w:t xml:space="preserve"> </w:t>
      </w:r>
      <w:r>
        <w:t>и</w:t>
      </w:r>
      <w:r>
        <w:rPr>
          <w:spacing w:val="-4"/>
        </w:rPr>
        <w:t xml:space="preserve"> </w:t>
      </w:r>
      <w:r>
        <w:t>др.</w:t>
      </w:r>
    </w:p>
    <w:p w:rsidR="00A47C3D" w:rsidRDefault="007253DD">
      <w:pPr>
        <w:pStyle w:val="3"/>
        <w:spacing w:before="5" w:line="240" w:lineRule="auto"/>
        <w:ind w:left="114" w:right="472" w:firstLine="228"/>
        <w:jc w:val="both"/>
      </w:pPr>
      <w:r>
        <w:t>«Экологический</w:t>
      </w:r>
      <w:r>
        <w:rPr>
          <w:spacing w:val="48"/>
        </w:rPr>
        <w:t xml:space="preserve"> </w:t>
      </w:r>
      <w:r>
        <w:t>поиск:</w:t>
      </w:r>
      <w:r>
        <w:rPr>
          <w:spacing w:val="106"/>
        </w:rPr>
        <w:t xml:space="preserve"> </w:t>
      </w:r>
      <w:r>
        <w:t>исследование</w:t>
      </w:r>
      <w:r>
        <w:rPr>
          <w:spacing w:val="106"/>
        </w:rPr>
        <w:t xml:space="preserve"> </w:t>
      </w:r>
      <w:r>
        <w:t>качества</w:t>
      </w:r>
      <w:r>
        <w:rPr>
          <w:spacing w:val="104"/>
        </w:rPr>
        <w:t xml:space="preserve"> </w:t>
      </w:r>
      <w:r>
        <w:t>воды</w:t>
      </w:r>
      <w:r>
        <w:rPr>
          <w:spacing w:val="-58"/>
        </w:rPr>
        <w:t xml:space="preserve"> </w:t>
      </w:r>
      <w:r>
        <w:t>в водоемах родного края»</w:t>
      </w:r>
    </w:p>
    <w:p w:rsidR="00A47C3D" w:rsidRDefault="007253DD">
      <w:pPr>
        <w:pStyle w:val="a3"/>
        <w:ind w:left="114" w:right="463"/>
      </w:pPr>
      <w:r>
        <w:rPr>
          <w:i/>
        </w:rPr>
        <w:t>Цель:</w:t>
      </w:r>
      <w:r>
        <w:rPr>
          <w:i/>
          <w:spacing w:val="1"/>
        </w:rPr>
        <w:t xml:space="preserve"> </w:t>
      </w:r>
      <w:r>
        <w:t>углубление</w:t>
      </w:r>
      <w:r>
        <w:rPr>
          <w:spacing w:val="1"/>
        </w:rPr>
        <w:t xml:space="preserve"> </w:t>
      </w:r>
      <w:r>
        <w:t>знаний</w:t>
      </w:r>
      <w:r>
        <w:rPr>
          <w:spacing w:val="1"/>
        </w:rPr>
        <w:t xml:space="preserve"> </w:t>
      </w:r>
      <w:r>
        <w:t>и</w:t>
      </w:r>
      <w:r>
        <w:rPr>
          <w:spacing w:val="1"/>
        </w:rPr>
        <w:t xml:space="preserve"> </w:t>
      </w:r>
      <w:r>
        <w:t>представлений</w:t>
      </w:r>
      <w:r>
        <w:rPr>
          <w:spacing w:val="1"/>
        </w:rPr>
        <w:t xml:space="preserve"> </w:t>
      </w:r>
      <w:r>
        <w:t>о</w:t>
      </w:r>
      <w:r>
        <w:rPr>
          <w:spacing w:val="1"/>
        </w:rPr>
        <w:t xml:space="preserve"> </w:t>
      </w:r>
      <w:r>
        <w:t>сочетании</w:t>
      </w:r>
      <w:r>
        <w:rPr>
          <w:spacing w:val="-57"/>
        </w:rPr>
        <w:t xml:space="preserve"> </w:t>
      </w:r>
      <w:r>
        <w:t xml:space="preserve">химического  </w:t>
      </w:r>
      <w:r>
        <w:rPr>
          <w:spacing w:val="1"/>
        </w:rPr>
        <w:t xml:space="preserve"> </w:t>
      </w:r>
      <w:r>
        <w:t xml:space="preserve">и  </w:t>
      </w:r>
      <w:r>
        <w:rPr>
          <w:spacing w:val="1"/>
        </w:rPr>
        <w:t xml:space="preserve"> </w:t>
      </w:r>
      <w:r>
        <w:t xml:space="preserve">биологического  </w:t>
      </w:r>
      <w:r>
        <w:rPr>
          <w:spacing w:val="1"/>
        </w:rPr>
        <w:t xml:space="preserve"> </w:t>
      </w:r>
      <w:r w:rsidR="00D94934">
        <w:t>состава    и    физиче</w:t>
      </w:r>
      <w:r>
        <w:t>ских свойств воды,</w:t>
      </w:r>
      <w:r>
        <w:rPr>
          <w:spacing w:val="1"/>
        </w:rPr>
        <w:t xml:space="preserve"> </w:t>
      </w:r>
      <w:r>
        <w:t>формирование</w:t>
      </w:r>
      <w:r>
        <w:rPr>
          <w:spacing w:val="1"/>
        </w:rPr>
        <w:t xml:space="preserve"> </w:t>
      </w:r>
      <w:r>
        <w:t>исследовательских</w:t>
      </w:r>
      <w:r>
        <w:rPr>
          <w:spacing w:val="1"/>
        </w:rPr>
        <w:t xml:space="preserve"> </w:t>
      </w:r>
      <w:r w:rsidR="00D94934">
        <w:t>уме</w:t>
      </w:r>
      <w:r>
        <w:t>ний в процессе эксперим</w:t>
      </w:r>
      <w:r w:rsidR="00D94934">
        <w:t>ентальной работы по изучению ка</w:t>
      </w:r>
      <w:r>
        <w:rPr>
          <w:spacing w:val="-1"/>
        </w:rPr>
        <w:t>чества</w:t>
      </w:r>
      <w:r>
        <w:rPr>
          <w:spacing w:val="-14"/>
        </w:rPr>
        <w:t xml:space="preserve"> </w:t>
      </w:r>
      <w:r>
        <w:rPr>
          <w:spacing w:val="-1"/>
        </w:rPr>
        <w:t>воды,</w:t>
      </w:r>
      <w:r>
        <w:rPr>
          <w:spacing w:val="-13"/>
        </w:rPr>
        <w:t xml:space="preserve"> </w:t>
      </w:r>
      <w:r>
        <w:rPr>
          <w:spacing w:val="-1"/>
        </w:rPr>
        <w:t>развитие</w:t>
      </w:r>
      <w:r>
        <w:rPr>
          <w:spacing w:val="-13"/>
        </w:rPr>
        <w:t xml:space="preserve"> </w:t>
      </w:r>
      <w:r>
        <w:t>познавательной</w:t>
      </w:r>
      <w:r>
        <w:rPr>
          <w:spacing w:val="-9"/>
        </w:rPr>
        <w:t xml:space="preserve"> </w:t>
      </w:r>
      <w:r>
        <w:t>активности</w:t>
      </w:r>
      <w:r>
        <w:rPr>
          <w:spacing w:val="-12"/>
        </w:rPr>
        <w:t xml:space="preserve"> </w:t>
      </w:r>
      <w:r>
        <w:t>и</w:t>
      </w:r>
      <w:r>
        <w:rPr>
          <w:spacing w:val="-11"/>
        </w:rPr>
        <w:t xml:space="preserve"> </w:t>
      </w:r>
      <w:r>
        <w:t>интереса</w:t>
      </w:r>
      <w:r>
        <w:rPr>
          <w:spacing w:val="-58"/>
        </w:rPr>
        <w:t xml:space="preserve"> </w:t>
      </w:r>
      <w:r>
        <w:t>в процессе исследователь</w:t>
      </w:r>
      <w:r w:rsidR="00D94934">
        <w:t>ской работы, воспитание экологи</w:t>
      </w:r>
      <w:r>
        <w:t>ческой культуры, эстетического и нравственного отношения</w:t>
      </w:r>
      <w:r>
        <w:rPr>
          <w:spacing w:val="-57"/>
        </w:rPr>
        <w:t xml:space="preserve"> </w:t>
      </w:r>
      <w:r>
        <w:t>к природным объектам, о</w:t>
      </w:r>
      <w:r w:rsidR="00D94934">
        <w:t>тветственного отношения к приро</w:t>
      </w:r>
      <w:r>
        <w:t>де.</w:t>
      </w:r>
    </w:p>
    <w:p w:rsidR="00A47C3D" w:rsidRDefault="007253DD">
      <w:pPr>
        <w:ind w:left="114" w:right="470" w:firstLine="228"/>
        <w:jc w:val="both"/>
        <w:rPr>
          <w:sz w:val="24"/>
        </w:rPr>
      </w:pPr>
      <w:r>
        <w:rPr>
          <w:i/>
          <w:sz w:val="24"/>
        </w:rPr>
        <w:t>Форма</w:t>
      </w:r>
      <w:r>
        <w:rPr>
          <w:i/>
          <w:spacing w:val="1"/>
          <w:sz w:val="24"/>
        </w:rPr>
        <w:t xml:space="preserve"> </w:t>
      </w:r>
      <w:r>
        <w:rPr>
          <w:i/>
          <w:sz w:val="24"/>
        </w:rPr>
        <w:t>организации:</w:t>
      </w:r>
      <w:r>
        <w:rPr>
          <w:i/>
          <w:spacing w:val="1"/>
          <w:sz w:val="24"/>
        </w:rPr>
        <w:t xml:space="preserve"> </w:t>
      </w:r>
      <w:r>
        <w:rPr>
          <w:sz w:val="24"/>
        </w:rPr>
        <w:t>экологическая</w:t>
      </w:r>
      <w:r>
        <w:rPr>
          <w:spacing w:val="1"/>
          <w:sz w:val="24"/>
        </w:rPr>
        <w:t xml:space="preserve"> </w:t>
      </w:r>
      <w:r>
        <w:rPr>
          <w:sz w:val="24"/>
        </w:rPr>
        <w:t>лаборатория;</w:t>
      </w:r>
      <w:r>
        <w:rPr>
          <w:spacing w:val="1"/>
          <w:sz w:val="24"/>
        </w:rPr>
        <w:t xml:space="preserve"> </w:t>
      </w:r>
      <w:r w:rsidR="00D94934">
        <w:rPr>
          <w:sz w:val="24"/>
        </w:rPr>
        <w:t>иссле</w:t>
      </w:r>
      <w:r>
        <w:rPr>
          <w:sz w:val="24"/>
        </w:rPr>
        <w:t>довательские</w:t>
      </w:r>
      <w:r>
        <w:rPr>
          <w:spacing w:val="-2"/>
          <w:sz w:val="24"/>
        </w:rPr>
        <w:t xml:space="preserve"> </w:t>
      </w:r>
      <w:r>
        <w:rPr>
          <w:sz w:val="24"/>
        </w:rPr>
        <w:t>проекты.</w:t>
      </w:r>
    </w:p>
    <w:p w:rsidR="00A47C3D" w:rsidRDefault="007253DD">
      <w:pPr>
        <w:pStyle w:val="3"/>
        <w:spacing w:before="1"/>
        <w:ind w:left="342"/>
        <w:jc w:val="both"/>
      </w:pPr>
      <w:r>
        <w:t>«Мир</w:t>
      </w:r>
      <w:r>
        <w:rPr>
          <w:spacing w:val="-1"/>
        </w:rPr>
        <w:t xml:space="preserve"> </w:t>
      </w:r>
      <w:r>
        <w:t>шахмат»</w:t>
      </w:r>
    </w:p>
    <w:p w:rsidR="00A47C3D" w:rsidRDefault="007253DD">
      <w:pPr>
        <w:pStyle w:val="a3"/>
        <w:ind w:left="114" w:right="473"/>
      </w:pPr>
      <w:r>
        <w:rPr>
          <w:i/>
        </w:rPr>
        <w:t>Цель:</w:t>
      </w:r>
      <w:r>
        <w:rPr>
          <w:i/>
          <w:spacing w:val="1"/>
        </w:rPr>
        <w:t xml:space="preserve"> </w:t>
      </w:r>
      <w:r>
        <w:t>расширение</w:t>
      </w:r>
      <w:r>
        <w:rPr>
          <w:spacing w:val="1"/>
        </w:rPr>
        <w:t xml:space="preserve"> </w:t>
      </w:r>
      <w:r>
        <w:t>представлений</w:t>
      </w:r>
      <w:r>
        <w:rPr>
          <w:spacing w:val="1"/>
        </w:rPr>
        <w:t xml:space="preserve"> </w:t>
      </w:r>
      <w:r>
        <w:t>об</w:t>
      </w:r>
      <w:r>
        <w:rPr>
          <w:spacing w:val="1"/>
        </w:rPr>
        <w:t xml:space="preserve"> </w:t>
      </w:r>
      <w:r>
        <w:t>игре</w:t>
      </w:r>
      <w:r>
        <w:rPr>
          <w:spacing w:val="1"/>
        </w:rPr>
        <w:t xml:space="preserve"> </w:t>
      </w:r>
      <w:r>
        <w:t>в</w:t>
      </w:r>
      <w:r>
        <w:rPr>
          <w:spacing w:val="1"/>
        </w:rPr>
        <w:t xml:space="preserve"> </w:t>
      </w:r>
      <w:r>
        <w:t>шахматы,</w:t>
      </w:r>
      <w:r>
        <w:rPr>
          <w:spacing w:val="1"/>
        </w:rPr>
        <w:t xml:space="preserve"> </w:t>
      </w:r>
      <w:r>
        <w:t>формирование умения анализировать, наблюдать, создавать</w:t>
      </w:r>
      <w:r>
        <w:rPr>
          <w:spacing w:val="1"/>
        </w:rPr>
        <w:t xml:space="preserve"> </w:t>
      </w:r>
      <w:r>
        <w:t>различные</w:t>
      </w:r>
      <w:r>
        <w:rPr>
          <w:spacing w:val="-13"/>
        </w:rPr>
        <w:t xml:space="preserve"> </w:t>
      </w:r>
      <w:r>
        <w:t>шахматные</w:t>
      </w:r>
      <w:r>
        <w:rPr>
          <w:spacing w:val="-14"/>
        </w:rPr>
        <w:t xml:space="preserve"> </w:t>
      </w:r>
      <w:r>
        <w:t>ситуации;</w:t>
      </w:r>
      <w:r>
        <w:rPr>
          <w:spacing w:val="-10"/>
        </w:rPr>
        <w:t xml:space="preserve"> </w:t>
      </w:r>
      <w:r>
        <w:t>воспитание</w:t>
      </w:r>
      <w:r>
        <w:rPr>
          <w:spacing w:val="-15"/>
        </w:rPr>
        <w:t xml:space="preserve"> </w:t>
      </w:r>
      <w:r>
        <w:t>интереса</w:t>
      </w:r>
      <w:r>
        <w:rPr>
          <w:spacing w:val="-12"/>
        </w:rPr>
        <w:t xml:space="preserve"> </w:t>
      </w:r>
      <w:r>
        <w:t>к</w:t>
      </w:r>
      <w:r>
        <w:rPr>
          <w:spacing w:val="-10"/>
        </w:rPr>
        <w:t xml:space="preserve"> </w:t>
      </w:r>
      <w:r>
        <w:t>игре</w:t>
      </w:r>
      <w:r>
        <w:rPr>
          <w:spacing w:val="-58"/>
        </w:rPr>
        <w:t xml:space="preserve"> </w:t>
      </w:r>
      <w:r>
        <w:t>в</w:t>
      </w:r>
      <w:r>
        <w:rPr>
          <w:spacing w:val="1"/>
        </w:rPr>
        <w:t xml:space="preserve"> </w:t>
      </w:r>
      <w:r>
        <w:t>шахматы;</w:t>
      </w:r>
      <w:r>
        <w:rPr>
          <w:spacing w:val="1"/>
        </w:rPr>
        <w:t xml:space="preserve"> </w:t>
      </w:r>
      <w:r>
        <w:t>развитие</w:t>
      </w:r>
      <w:r>
        <w:rPr>
          <w:spacing w:val="1"/>
        </w:rPr>
        <w:t xml:space="preserve"> </w:t>
      </w:r>
      <w:r>
        <w:t>волевых</w:t>
      </w:r>
      <w:r>
        <w:rPr>
          <w:spacing w:val="1"/>
        </w:rPr>
        <w:t xml:space="preserve"> </w:t>
      </w:r>
      <w:r>
        <w:t>черт</w:t>
      </w:r>
      <w:r>
        <w:rPr>
          <w:spacing w:val="1"/>
        </w:rPr>
        <w:t xml:space="preserve"> </w:t>
      </w:r>
      <w:r>
        <w:t>характера,</w:t>
      </w:r>
      <w:r>
        <w:rPr>
          <w:spacing w:val="1"/>
        </w:rPr>
        <w:t xml:space="preserve"> </w:t>
      </w:r>
      <w:r>
        <w:t>внимания,</w:t>
      </w:r>
      <w:r>
        <w:rPr>
          <w:spacing w:val="1"/>
        </w:rPr>
        <w:t xml:space="preserve"> </w:t>
      </w:r>
      <w:r>
        <w:t>игрового</w:t>
      </w:r>
      <w:r>
        <w:rPr>
          <w:spacing w:val="-2"/>
        </w:rPr>
        <w:t xml:space="preserve"> </w:t>
      </w:r>
      <w:r>
        <w:t>воображения.</w:t>
      </w:r>
    </w:p>
    <w:p w:rsidR="00A47C3D" w:rsidRDefault="007253DD">
      <w:pPr>
        <w:pStyle w:val="a3"/>
        <w:ind w:left="114" w:right="467"/>
      </w:pPr>
      <w:r>
        <w:rPr>
          <w:i/>
        </w:rPr>
        <w:t>Форма</w:t>
      </w:r>
      <w:r>
        <w:rPr>
          <w:i/>
          <w:spacing w:val="1"/>
        </w:rPr>
        <w:t xml:space="preserve"> </w:t>
      </w:r>
      <w:r>
        <w:rPr>
          <w:i/>
        </w:rPr>
        <w:t>организации</w:t>
      </w:r>
      <w:r>
        <w:t>:</w:t>
      </w:r>
      <w:r>
        <w:rPr>
          <w:spacing w:val="1"/>
        </w:rPr>
        <w:t xml:space="preserve"> </w:t>
      </w:r>
      <w:r>
        <w:t>учебный</w:t>
      </w:r>
      <w:r>
        <w:rPr>
          <w:spacing w:val="1"/>
        </w:rPr>
        <w:t xml:space="preserve"> </w:t>
      </w:r>
      <w:r>
        <w:t>курс —</w:t>
      </w:r>
      <w:r>
        <w:rPr>
          <w:spacing w:val="1"/>
        </w:rPr>
        <w:t xml:space="preserve"> </w:t>
      </w:r>
      <w:r>
        <w:t>факультатив;</w:t>
      </w:r>
      <w:r>
        <w:rPr>
          <w:spacing w:val="1"/>
        </w:rPr>
        <w:t xml:space="preserve"> </w:t>
      </w:r>
      <w:r w:rsidR="00D94934">
        <w:t>иг</w:t>
      </w:r>
      <w:r>
        <w:t>ры-соревнования</w:t>
      </w:r>
      <w:r>
        <w:rPr>
          <w:spacing w:val="-1"/>
        </w:rPr>
        <w:t xml:space="preserve"> </w:t>
      </w:r>
      <w:r>
        <w:t>в</w:t>
      </w:r>
      <w:r>
        <w:rPr>
          <w:spacing w:val="-2"/>
        </w:rPr>
        <w:t xml:space="preserve"> </w:t>
      </w:r>
      <w:r>
        <w:t>шахматы</w:t>
      </w:r>
      <w:r>
        <w:rPr>
          <w:spacing w:val="3"/>
        </w:rPr>
        <w:t xml:space="preserve"> </w:t>
      </w:r>
      <w:r>
        <w:t>«Юные</w:t>
      </w:r>
      <w:r>
        <w:rPr>
          <w:spacing w:val="-3"/>
        </w:rPr>
        <w:t xml:space="preserve"> </w:t>
      </w:r>
      <w:r>
        <w:t>шахматисты».</w:t>
      </w:r>
    </w:p>
    <w:p w:rsidR="00A47C3D" w:rsidRDefault="00A47C3D">
      <w:pPr>
        <w:pStyle w:val="a3"/>
        <w:spacing w:before="3"/>
        <w:ind w:left="0" w:firstLine="0"/>
        <w:jc w:val="left"/>
      </w:pPr>
    </w:p>
    <w:p w:rsidR="00A47C3D" w:rsidRDefault="007253DD" w:rsidP="00353F4F">
      <w:pPr>
        <w:pStyle w:val="2"/>
        <w:numPr>
          <w:ilvl w:val="0"/>
          <w:numId w:val="5"/>
        </w:numPr>
        <w:tabs>
          <w:tab w:val="left" w:pos="524"/>
        </w:tabs>
        <w:ind w:hanging="182"/>
        <w:jc w:val="both"/>
      </w:pPr>
      <w:r>
        <w:t> Коммуникативная</w:t>
      </w:r>
      <w:r>
        <w:rPr>
          <w:spacing w:val="-5"/>
        </w:rPr>
        <w:t xml:space="preserve"> </w:t>
      </w:r>
      <w:r>
        <w:t>деятельность</w:t>
      </w:r>
    </w:p>
    <w:p w:rsidR="00A47C3D" w:rsidRDefault="00D94934">
      <w:pPr>
        <w:pStyle w:val="3"/>
        <w:ind w:left="342"/>
        <w:jc w:val="both"/>
      </w:pPr>
      <w:r>
        <w:t>«Создае</w:t>
      </w:r>
      <w:r w:rsidR="007253DD">
        <w:t>м</w:t>
      </w:r>
      <w:r w:rsidR="007253DD">
        <w:rPr>
          <w:spacing w:val="-3"/>
        </w:rPr>
        <w:t xml:space="preserve"> </w:t>
      </w:r>
      <w:r w:rsidR="007253DD">
        <w:t>классный</w:t>
      </w:r>
      <w:r w:rsidR="007253DD">
        <w:rPr>
          <w:spacing w:val="-2"/>
        </w:rPr>
        <w:t xml:space="preserve"> </w:t>
      </w:r>
      <w:r w:rsidR="007253DD">
        <w:t>литературный</w:t>
      </w:r>
      <w:r w:rsidR="007253DD">
        <w:rPr>
          <w:spacing w:val="-2"/>
        </w:rPr>
        <w:t xml:space="preserve"> </w:t>
      </w:r>
      <w:r w:rsidR="007253DD">
        <w:t>журнал»</w:t>
      </w:r>
    </w:p>
    <w:p w:rsidR="00A47C3D" w:rsidRDefault="007253DD">
      <w:pPr>
        <w:pStyle w:val="a3"/>
        <w:ind w:left="114" w:right="468"/>
      </w:pPr>
      <w:r>
        <w:rPr>
          <w:i/>
        </w:rPr>
        <w:t>Цель:</w:t>
      </w:r>
      <w:r>
        <w:rPr>
          <w:i/>
          <w:spacing w:val="1"/>
        </w:rPr>
        <w:t xml:space="preserve"> </w:t>
      </w:r>
      <w:r>
        <w:t>совершенствование</w:t>
      </w:r>
      <w:r>
        <w:rPr>
          <w:spacing w:val="1"/>
        </w:rPr>
        <w:t xml:space="preserve"> </w:t>
      </w:r>
      <w:r>
        <w:t>функциональной</w:t>
      </w:r>
      <w:r>
        <w:rPr>
          <w:spacing w:val="1"/>
        </w:rPr>
        <w:t xml:space="preserve"> </w:t>
      </w:r>
      <w:r>
        <w:t>языковой</w:t>
      </w:r>
      <w:r>
        <w:rPr>
          <w:spacing w:val="1"/>
        </w:rPr>
        <w:t xml:space="preserve"> </w:t>
      </w:r>
      <w:r>
        <w:t>и</w:t>
      </w:r>
      <w:r>
        <w:rPr>
          <w:spacing w:val="1"/>
        </w:rPr>
        <w:t xml:space="preserve"> </w:t>
      </w:r>
      <w:r>
        <w:t>коммуникативной</w:t>
      </w:r>
      <w:r>
        <w:rPr>
          <w:spacing w:val="1"/>
        </w:rPr>
        <w:t xml:space="preserve"> </w:t>
      </w:r>
      <w:r>
        <w:t>грамотности,</w:t>
      </w:r>
      <w:r>
        <w:rPr>
          <w:spacing w:val="1"/>
        </w:rPr>
        <w:t xml:space="preserve"> </w:t>
      </w:r>
      <w:r>
        <w:t>культуры</w:t>
      </w:r>
      <w:r>
        <w:rPr>
          <w:spacing w:val="1"/>
        </w:rPr>
        <w:t xml:space="preserve"> </w:t>
      </w:r>
      <w:r>
        <w:t>диалогического</w:t>
      </w:r>
      <w:r>
        <w:rPr>
          <w:spacing w:val="1"/>
        </w:rPr>
        <w:t xml:space="preserve"> </w:t>
      </w:r>
      <w:r>
        <w:t>общения</w:t>
      </w:r>
      <w:r>
        <w:rPr>
          <w:spacing w:val="1"/>
        </w:rPr>
        <w:t xml:space="preserve"> </w:t>
      </w:r>
      <w:r>
        <w:t>и</w:t>
      </w:r>
      <w:r>
        <w:rPr>
          <w:spacing w:val="1"/>
        </w:rPr>
        <w:t xml:space="preserve"> </w:t>
      </w:r>
      <w:r>
        <w:t>словесного</w:t>
      </w:r>
      <w:r>
        <w:rPr>
          <w:spacing w:val="1"/>
        </w:rPr>
        <w:t xml:space="preserve"> </w:t>
      </w:r>
      <w:r>
        <w:t>творчества;</w:t>
      </w:r>
      <w:r>
        <w:rPr>
          <w:spacing w:val="1"/>
        </w:rPr>
        <w:t xml:space="preserve"> </w:t>
      </w:r>
      <w:r>
        <w:t>развитие</w:t>
      </w:r>
      <w:r>
        <w:rPr>
          <w:spacing w:val="1"/>
        </w:rPr>
        <w:t xml:space="preserve"> </w:t>
      </w:r>
      <w:r>
        <w:t>способности</w:t>
      </w:r>
      <w:r>
        <w:rPr>
          <w:spacing w:val="1"/>
        </w:rPr>
        <w:t xml:space="preserve"> </w:t>
      </w:r>
      <w:r>
        <w:t>работать</w:t>
      </w:r>
      <w:r>
        <w:rPr>
          <w:spacing w:val="-1"/>
        </w:rPr>
        <w:t xml:space="preserve"> </w:t>
      </w:r>
      <w:r>
        <w:t>в</w:t>
      </w:r>
      <w:r>
        <w:rPr>
          <w:spacing w:val="-1"/>
        </w:rPr>
        <w:t xml:space="preserve"> </w:t>
      </w:r>
      <w:r>
        <w:t>команде.</w:t>
      </w:r>
    </w:p>
    <w:p w:rsidR="00A47C3D" w:rsidRDefault="00A47C3D">
      <w:pPr>
        <w:sectPr w:rsidR="00A47C3D">
          <w:pgSz w:w="7830" w:h="12020"/>
          <w:pgMar w:top="640" w:right="320" w:bottom="720" w:left="680" w:header="0" w:footer="454" w:gutter="0"/>
          <w:cols w:space="720"/>
        </w:sectPr>
      </w:pPr>
    </w:p>
    <w:p w:rsidR="00A47C3D" w:rsidRDefault="007253DD">
      <w:pPr>
        <w:pStyle w:val="a3"/>
        <w:spacing w:before="69"/>
        <w:ind w:left="114" w:right="468"/>
      </w:pPr>
      <w:r>
        <w:rPr>
          <w:i/>
        </w:rPr>
        <w:lastRenderedPageBreak/>
        <w:t xml:space="preserve">Форма организации: </w:t>
      </w:r>
      <w:r>
        <w:t>т</w:t>
      </w:r>
      <w:r w:rsidR="00D94934">
        <w:t>ворческая студия «Создаем класс</w:t>
      </w:r>
      <w:r>
        <w:t>ный</w:t>
      </w:r>
      <w:r>
        <w:rPr>
          <w:spacing w:val="1"/>
        </w:rPr>
        <w:t xml:space="preserve"> </w:t>
      </w:r>
      <w:r>
        <w:t>литературный</w:t>
      </w:r>
      <w:r>
        <w:rPr>
          <w:spacing w:val="1"/>
        </w:rPr>
        <w:t xml:space="preserve"> </w:t>
      </w:r>
      <w:r>
        <w:t>журнал»,</w:t>
      </w:r>
      <w:r>
        <w:rPr>
          <w:spacing w:val="1"/>
        </w:rPr>
        <w:t xml:space="preserve"> </w:t>
      </w:r>
      <w:r>
        <w:t>создание</w:t>
      </w:r>
      <w:r>
        <w:rPr>
          <w:spacing w:val="1"/>
        </w:rPr>
        <w:t xml:space="preserve"> </w:t>
      </w:r>
      <w:r>
        <w:t>ежеквартального</w:t>
      </w:r>
      <w:r>
        <w:rPr>
          <w:spacing w:val="1"/>
        </w:rPr>
        <w:t xml:space="preserve"> </w:t>
      </w:r>
      <w:r>
        <w:t>журнала класса, сбор лит</w:t>
      </w:r>
      <w:r w:rsidR="00D94934">
        <w:t>ературного материала, его редак</w:t>
      </w:r>
      <w:r>
        <w:t>тирование,</w:t>
      </w:r>
      <w:r>
        <w:rPr>
          <w:spacing w:val="-10"/>
        </w:rPr>
        <w:t xml:space="preserve"> </w:t>
      </w:r>
      <w:r>
        <w:t>конструирование</w:t>
      </w:r>
      <w:r>
        <w:rPr>
          <w:spacing w:val="-11"/>
        </w:rPr>
        <w:t xml:space="preserve"> </w:t>
      </w:r>
      <w:r>
        <w:t>структуры,</w:t>
      </w:r>
      <w:r>
        <w:rPr>
          <w:spacing w:val="-10"/>
        </w:rPr>
        <w:t xml:space="preserve"> </w:t>
      </w:r>
      <w:r>
        <w:t>формы</w:t>
      </w:r>
      <w:r>
        <w:rPr>
          <w:spacing w:val="-10"/>
        </w:rPr>
        <w:t xml:space="preserve"> </w:t>
      </w:r>
      <w:r>
        <w:t>организации</w:t>
      </w:r>
      <w:r>
        <w:rPr>
          <w:spacing w:val="-58"/>
        </w:rPr>
        <w:t xml:space="preserve"> </w:t>
      </w:r>
      <w:r>
        <w:t>и</w:t>
      </w:r>
      <w:r>
        <w:rPr>
          <w:spacing w:val="-1"/>
        </w:rPr>
        <w:t xml:space="preserve"> </w:t>
      </w:r>
      <w:r>
        <w:t>оформления журнала.</w:t>
      </w:r>
    </w:p>
    <w:p w:rsidR="00A47C3D" w:rsidRDefault="007253DD">
      <w:pPr>
        <w:pStyle w:val="3"/>
        <w:spacing w:before="6" w:line="240" w:lineRule="auto"/>
        <w:ind w:left="114" w:right="474" w:firstLine="228"/>
        <w:jc w:val="both"/>
      </w:pPr>
      <w:r>
        <w:t>«Дети Маугли: нужно ли человеку общаться с другими</w:t>
      </w:r>
      <w:r>
        <w:rPr>
          <w:spacing w:val="1"/>
        </w:rPr>
        <w:t xml:space="preserve"> </w:t>
      </w:r>
      <w:r>
        <w:t>людьми»</w:t>
      </w:r>
    </w:p>
    <w:p w:rsidR="00A47C3D" w:rsidRDefault="007253DD">
      <w:pPr>
        <w:pStyle w:val="a3"/>
        <w:ind w:left="114" w:right="466"/>
      </w:pPr>
      <w:r>
        <w:rPr>
          <w:i/>
        </w:rPr>
        <w:t>Цель</w:t>
      </w:r>
      <w:r>
        <w:t>: расширение знан</w:t>
      </w:r>
      <w:r w:rsidR="00D94934">
        <w:t>ий о важности для жизни и разви</w:t>
      </w:r>
      <w:r>
        <w:t xml:space="preserve">тия человека речевого </w:t>
      </w:r>
      <w:r w:rsidR="00D94934">
        <w:t>общения с другими людьми; форми</w:t>
      </w:r>
      <w:r>
        <w:t>рование коммуникативно</w:t>
      </w:r>
      <w:r w:rsidR="00D94934">
        <w:t>й культуры диалога, правил веде</w:t>
      </w:r>
      <w:r>
        <w:t>ния</w:t>
      </w:r>
      <w:r>
        <w:rPr>
          <w:spacing w:val="-1"/>
        </w:rPr>
        <w:t xml:space="preserve"> </w:t>
      </w:r>
      <w:r>
        <w:t>дискуссии,</w:t>
      </w:r>
      <w:r>
        <w:rPr>
          <w:spacing w:val="-1"/>
        </w:rPr>
        <w:t xml:space="preserve"> </w:t>
      </w:r>
      <w:r>
        <w:t>развитие</w:t>
      </w:r>
      <w:r>
        <w:rPr>
          <w:spacing w:val="-1"/>
        </w:rPr>
        <w:t xml:space="preserve"> </w:t>
      </w:r>
      <w:r>
        <w:t>языковой интуиции.</w:t>
      </w:r>
    </w:p>
    <w:p w:rsidR="00A47C3D" w:rsidRDefault="007253DD">
      <w:pPr>
        <w:ind w:left="342"/>
        <w:jc w:val="both"/>
        <w:rPr>
          <w:sz w:val="24"/>
        </w:rPr>
      </w:pPr>
      <w:r>
        <w:rPr>
          <w:i/>
          <w:sz w:val="24"/>
        </w:rPr>
        <w:t>Форма</w:t>
      </w:r>
      <w:r>
        <w:rPr>
          <w:i/>
          <w:spacing w:val="-3"/>
          <w:sz w:val="24"/>
        </w:rPr>
        <w:t xml:space="preserve"> </w:t>
      </w:r>
      <w:r>
        <w:rPr>
          <w:i/>
          <w:sz w:val="24"/>
        </w:rPr>
        <w:t>организации</w:t>
      </w:r>
      <w:r>
        <w:rPr>
          <w:sz w:val="24"/>
        </w:rPr>
        <w:t>:</w:t>
      </w:r>
      <w:r>
        <w:rPr>
          <w:spacing w:val="-3"/>
          <w:sz w:val="24"/>
        </w:rPr>
        <w:t xml:space="preserve"> </w:t>
      </w:r>
      <w:r>
        <w:rPr>
          <w:sz w:val="24"/>
        </w:rPr>
        <w:t>дискуссионный</w:t>
      </w:r>
      <w:r>
        <w:rPr>
          <w:spacing w:val="-2"/>
          <w:sz w:val="24"/>
        </w:rPr>
        <w:t xml:space="preserve"> </w:t>
      </w:r>
      <w:r>
        <w:rPr>
          <w:sz w:val="24"/>
        </w:rPr>
        <w:t>клуб.</w:t>
      </w:r>
    </w:p>
    <w:p w:rsidR="00A47C3D" w:rsidRDefault="007253DD">
      <w:pPr>
        <w:pStyle w:val="3"/>
        <w:ind w:left="342"/>
        <w:jc w:val="both"/>
      </w:pPr>
      <w:r>
        <w:t>«Хочу</w:t>
      </w:r>
      <w:r>
        <w:rPr>
          <w:spacing w:val="-4"/>
        </w:rPr>
        <w:t xml:space="preserve"> </w:t>
      </w:r>
      <w:r>
        <w:t>быть</w:t>
      </w:r>
      <w:r>
        <w:rPr>
          <w:spacing w:val="-1"/>
        </w:rPr>
        <w:t xml:space="preserve"> </w:t>
      </w:r>
      <w:r>
        <w:t>писателем»</w:t>
      </w:r>
    </w:p>
    <w:p w:rsidR="00A47C3D" w:rsidRDefault="007253DD">
      <w:pPr>
        <w:pStyle w:val="a3"/>
        <w:ind w:left="114" w:right="464"/>
      </w:pPr>
      <w:r>
        <w:rPr>
          <w:i/>
        </w:rPr>
        <w:t xml:space="preserve">Цель: </w:t>
      </w:r>
      <w:r>
        <w:t>развитие художественного словесного творчества,</w:t>
      </w:r>
      <w:r>
        <w:rPr>
          <w:spacing w:val="1"/>
        </w:rPr>
        <w:t xml:space="preserve"> </w:t>
      </w:r>
      <w:r>
        <w:t>умений</w:t>
      </w:r>
      <w:r>
        <w:rPr>
          <w:spacing w:val="1"/>
        </w:rPr>
        <w:t xml:space="preserve"> </w:t>
      </w:r>
      <w:r>
        <w:t>создавать</w:t>
      </w:r>
      <w:r>
        <w:rPr>
          <w:spacing w:val="1"/>
        </w:rPr>
        <w:t xml:space="preserve"> </w:t>
      </w:r>
      <w:r>
        <w:t>и</w:t>
      </w:r>
      <w:r>
        <w:rPr>
          <w:spacing w:val="1"/>
        </w:rPr>
        <w:t xml:space="preserve"> </w:t>
      </w:r>
      <w:r>
        <w:t>редактировать</w:t>
      </w:r>
      <w:r>
        <w:rPr>
          <w:spacing w:val="1"/>
        </w:rPr>
        <w:t xml:space="preserve"> </w:t>
      </w:r>
      <w:r>
        <w:t>собственные</w:t>
      </w:r>
      <w:r>
        <w:rPr>
          <w:spacing w:val="1"/>
        </w:rPr>
        <w:t xml:space="preserve"> </w:t>
      </w:r>
      <w:r>
        <w:t>тексты;</w:t>
      </w:r>
      <w:r>
        <w:rPr>
          <w:spacing w:val="1"/>
        </w:rPr>
        <w:t xml:space="preserve"> </w:t>
      </w:r>
      <w:r>
        <w:t>формирование знаний о писательском труде, о творчестве</w:t>
      </w:r>
      <w:r>
        <w:rPr>
          <w:spacing w:val="1"/>
        </w:rPr>
        <w:t xml:space="preserve"> </w:t>
      </w:r>
      <w:r>
        <w:t>писателей — выдающихс</w:t>
      </w:r>
      <w:r w:rsidR="00D94934">
        <w:t>я представителей детской литера</w:t>
      </w:r>
      <w:r>
        <w:t>туры; становление анали</w:t>
      </w:r>
      <w:r w:rsidR="00D94934">
        <w:t>тической и творческой деятельно</w:t>
      </w:r>
      <w:r>
        <w:t>сти</w:t>
      </w:r>
      <w:r>
        <w:rPr>
          <w:spacing w:val="2"/>
        </w:rPr>
        <w:t xml:space="preserve"> </w:t>
      </w:r>
      <w:r>
        <w:t>участников.</w:t>
      </w:r>
    </w:p>
    <w:p w:rsidR="00A47C3D" w:rsidRDefault="007253DD">
      <w:pPr>
        <w:pStyle w:val="a3"/>
        <w:ind w:left="114" w:right="463"/>
      </w:pPr>
      <w:r>
        <w:rPr>
          <w:i/>
        </w:rPr>
        <w:t xml:space="preserve">Форма организации: </w:t>
      </w:r>
      <w:r>
        <w:t>ли</w:t>
      </w:r>
      <w:r w:rsidR="00D94934">
        <w:t>тературный кружок, встречи с пи</w:t>
      </w:r>
      <w:r>
        <w:t>сателями,</w:t>
      </w:r>
      <w:r>
        <w:rPr>
          <w:spacing w:val="1"/>
        </w:rPr>
        <w:t xml:space="preserve"> </w:t>
      </w:r>
      <w:r>
        <w:t>дискуссионный</w:t>
      </w:r>
      <w:r>
        <w:rPr>
          <w:spacing w:val="1"/>
        </w:rPr>
        <w:t xml:space="preserve"> </w:t>
      </w:r>
      <w:r>
        <w:t>клуб</w:t>
      </w:r>
      <w:r>
        <w:rPr>
          <w:spacing w:val="1"/>
        </w:rPr>
        <w:t xml:space="preserve"> </w:t>
      </w:r>
      <w:r>
        <w:t>(«Темы</w:t>
      </w:r>
      <w:r>
        <w:rPr>
          <w:spacing w:val="1"/>
        </w:rPr>
        <w:t xml:space="preserve"> </w:t>
      </w:r>
      <w:r>
        <w:t>и</w:t>
      </w:r>
      <w:r>
        <w:rPr>
          <w:spacing w:val="1"/>
        </w:rPr>
        <w:t xml:space="preserve"> </w:t>
      </w:r>
      <w:r>
        <w:t>жанры</w:t>
      </w:r>
      <w:r>
        <w:rPr>
          <w:spacing w:val="1"/>
        </w:rPr>
        <w:t xml:space="preserve"> </w:t>
      </w:r>
      <w:r>
        <w:t>детской</w:t>
      </w:r>
      <w:r>
        <w:rPr>
          <w:spacing w:val="1"/>
        </w:rPr>
        <w:t xml:space="preserve"> </w:t>
      </w:r>
      <w:r>
        <w:t>литературы»).</w:t>
      </w:r>
    </w:p>
    <w:p w:rsidR="00A47C3D" w:rsidRDefault="007253DD">
      <w:pPr>
        <w:pStyle w:val="3"/>
        <w:spacing w:before="3" w:line="240" w:lineRule="auto"/>
        <w:ind w:left="114" w:right="473" w:firstLine="228"/>
        <w:jc w:val="both"/>
      </w:pPr>
      <w:r>
        <w:t>«Становлюсь грамотным читателем: читаю, думаю,</w:t>
      </w:r>
      <w:r>
        <w:rPr>
          <w:spacing w:val="1"/>
        </w:rPr>
        <w:t xml:space="preserve"> </w:t>
      </w:r>
      <w:r>
        <w:t>понимаю»</w:t>
      </w:r>
    </w:p>
    <w:p w:rsidR="00A47C3D" w:rsidRDefault="007253DD">
      <w:pPr>
        <w:pStyle w:val="a3"/>
        <w:ind w:left="114" w:right="467"/>
      </w:pPr>
      <w:r>
        <w:rPr>
          <w:i/>
        </w:rPr>
        <w:t>Цель:</w:t>
      </w:r>
      <w:r>
        <w:rPr>
          <w:i/>
          <w:spacing w:val="1"/>
        </w:rPr>
        <w:t xml:space="preserve"> </w:t>
      </w:r>
      <w:r>
        <w:t>совершенствование</w:t>
      </w:r>
      <w:r>
        <w:rPr>
          <w:spacing w:val="1"/>
        </w:rPr>
        <w:t xml:space="preserve"> </w:t>
      </w:r>
      <w:r>
        <w:t>читательской</w:t>
      </w:r>
      <w:r>
        <w:rPr>
          <w:spacing w:val="1"/>
        </w:rPr>
        <w:t xml:space="preserve"> </w:t>
      </w:r>
      <w:r>
        <w:t>грамотности</w:t>
      </w:r>
      <w:r>
        <w:rPr>
          <w:spacing w:val="-57"/>
        </w:rPr>
        <w:t xml:space="preserve"> </w:t>
      </w:r>
      <w:r>
        <w:t>младших школьников, ф</w:t>
      </w:r>
      <w:r w:rsidR="00D94934">
        <w:t>ормирование текстовой деятельно</w:t>
      </w:r>
      <w:r>
        <w:t>сти</w:t>
      </w:r>
      <w:r>
        <w:rPr>
          <w:spacing w:val="1"/>
        </w:rPr>
        <w:t xml:space="preserve"> </w:t>
      </w:r>
      <w:r>
        <w:t>с</w:t>
      </w:r>
      <w:r>
        <w:rPr>
          <w:spacing w:val="1"/>
        </w:rPr>
        <w:t xml:space="preserve"> </w:t>
      </w:r>
      <w:r>
        <w:t>необычными</w:t>
      </w:r>
      <w:r>
        <w:rPr>
          <w:spacing w:val="1"/>
        </w:rPr>
        <w:t xml:space="preserve"> </w:t>
      </w:r>
      <w:r>
        <w:t>формами</w:t>
      </w:r>
      <w:r>
        <w:rPr>
          <w:spacing w:val="1"/>
        </w:rPr>
        <w:t xml:space="preserve"> </w:t>
      </w:r>
      <w:r>
        <w:t>представления</w:t>
      </w:r>
      <w:r>
        <w:rPr>
          <w:spacing w:val="1"/>
        </w:rPr>
        <w:t xml:space="preserve"> </w:t>
      </w:r>
      <w:r>
        <w:t>информации</w:t>
      </w:r>
      <w:r>
        <w:rPr>
          <w:spacing w:val="1"/>
        </w:rPr>
        <w:t xml:space="preserve"> </w:t>
      </w:r>
      <w:r>
        <w:t>(туристические</w:t>
      </w:r>
      <w:r>
        <w:rPr>
          <w:spacing w:val="1"/>
        </w:rPr>
        <w:t xml:space="preserve"> </w:t>
      </w:r>
      <w:r>
        <w:t>буклеты;</w:t>
      </w:r>
      <w:r>
        <w:rPr>
          <w:spacing w:val="1"/>
        </w:rPr>
        <w:t xml:space="preserve"> </w:t>
      </w:r>
      <w:r>
        <w:t>программы</w:t>
      </w:r>
      <w:r>
        <w:rPr>
          <w:spacing w:val="1"/>
        </w:rPr>
        <w:t xml:space="preserve"> </w:t>
      </w:r>
      <w:r>
        <w:t>выставок;</w:t>
      </w:r>
      <w:r>
        <w:rPr>
          <w:spacing w:val="1"/>
        </w:rPr>
        <w:t xml:space="preserve"> </w:t>
      </w:r>
      <w:r>
        <w:t>маршруты</w:t>
      </w:r>
      <w:r>
        <w:rPr>
          <w:spacing w:val="-57"/>
        </w:rPr>
        <w:t xml:space="preserve"> </w:t>
      </w:r>
      <w:r>
        <w:t>путешествий; объявления и рекламы); развитие творческой</w:t>
      </w:r>
      <w:r>
        <w:rPr>
          <w:spacing w:val="1"/>
        </w:rPr>
        <w:t xml:space="preserve"> </w:t>
      </w:r>
      <w:r>
        <w:t>способности</w:t>
      </w:r>
      <w:r>
        <w:rPr>
          <w:spacing w:val="-1"/>
        </w:rPr>
        <w:t xml:space="preserve"> </w:t>
      </w:r>
      <w:r>
        <w:t>создавать</w:t>
      </w:r>
      <w:r>
        <w:rPr>
          <w:spacing w:val="-2"/>
        </w:rPr>
        <w:t xml:space="preserve"> </w:t>
      </w:r>
      <w:r>
        <w:t>необычные</w:t>
      </w:r>
      <w:r>
        <w:rPr>
          <w:spacing w:val="-2"/>
        </w:rPr>
        <w:t xml:space="preserve"> </w:t>
      </w:r>
      <w:r>
        <w:t>тексты.</w:t>
      </w:r>
    </w:p>
    <w:p w:rsidR="00A47C3D" w:rsidRDefault="007253DD">
      <w:pPr>
        <w:pStyle w:val="a3"/>
        <w:ind w:left="114" w:right="475"/>
      </w:pPr>
      <w:r>
        <w:rPr>
          <w:i/>
        </w:rPr>
        <w:t xml:space="preserve">Форма организации: </w:t>
      </w:r>
      <w:r>
        <w:t>учебный курс в форме факультатива;</w:t>
      </w:r>
      <w:r>
        <w:rPr>
          <w:spacing w:val="-57"/>
        </w:rPr>
        <w:t xml:space="preserve"> </w:t>
      </w:r>
      <w:r>
        <w:t>лаборатория</w:t>
      </w:r>
      <w:r>
        <w:rPr>
          <w:spacing w:val="-2"/>
        </w:rPr>
        <w:t xml:space="preserve"> </w:t>
      </w:r>
      <w:r>
        <w:t>текстов</w:t>
      </w:r>
      <w:r>
        <w:rPr>
          <w:spacing w:val="-1"/>
        </w:rPr>
        <w:t xml:space="preserve"> </w:t>
      </w:r>
      <w:r>
        <w:t>(система</w:t>
      </w:r>
      <w:r>
        <w:rPr>
          <w:spacing w:val="-2"/>
        </w:rPr>
        <w:t xml:space="preserve"> </w:t>
      </w:r>
      <w:r>
        <w:t>практических</w:t>
      </w:r>
      <w:r>
        <w:rPr>
          <w:spacing w:val="-2"/>
        </w:rPr>
        <w:t xml:space="preserve"> </w:t>
      </w:r>
      <w:r>
        <w:t>занятий).</w:t>
      </w:r>
    </w:p>
    <w:p w:rsidR="00A47C3D" w:rsidRDefault="007253DD">
      <w:pPr>
        <w:pStyle w:val="3"/>
        <w:spacing w:before="1"/>
        <w:ind w:left="342"/>
        <w:jc w:val="both"/>
      </w:pPr>
      <w:r>
        <w:t>«Говорить</w:t>
      </w:r>
      <w:r>
        <w:rPr>
          <w:spacing w:val="-2"/>
        </w:rPr>
        <w:t xml:space="preserve"> </w:t>
      </w:r>
      <w:r>
        <w:t>нельзя</w:t>
      </w:r>
      <w:r>
        <w:rPr>
          <w:spacing w:val="-4"/>
        </w:rPr>
        <w:t xml:space="preserve"> </w:t>
      </w:r>
      <w:r>
        <w:t>молчать!»</w:t>
      </w:r>
    </w:p>
    <w:p w:rsidR="00A47C3D" w:rsidRDefault="007253DD">
      <w:pPr>
        <w:pStyle w:val="a3"/>
        <w:ind w:left="114" w:right="476"/>
      </w:pPr>
      <w:r>
        <w:rPr>
          <w:i/>
        </w:rPr>
        <w:t>Цель:</w:t>
      </w:r>
      <w:r>
        <w:rPr>
          <w:i/>
          <w:spacing w:val="1"/>
        </w:rPr>
        <w:t xml:space="preserve"> </w:t>
      </w:r>
      <w:r>
        <w:t>развитие</w:t>
      </w:r>
      <w:r>
        <w:rPr>
          <w:spacing w:val="1"/>
        </w:rPr>
        <w:t xml:space="preserve"> </w:t>
      </w:r>
      <w:r>
        <w:t>познавательной</w:t>
      </w:r>
      <w:r>
        <w:rPr>
          <w:spacing w:val="1"/>
        </w:rPr>
        <w:t xml:space="preserve"> </w:t>
      </w:r>
      <w:r>
        <w:t>мотивации</w:t>
      </w:r>
      <w:r>
        <w:rPr>
          <w:spacing w:val="1"/>
        </w:rPr>
        <w:t xml:space="preserve"> </w:t>
      </w:r>
      <w:r>
        <w:t>к</w:t>
      </w:r>
      <w:r>
        <w:rPr>
          <w:spacing w:val="1"/>
        </w:rPr>
        <w:t xml:space="preserve"> </w:t>
      </w:r>
      <w:r>
        <w:t>изучению</w:t>
      </w:r>
      <w:r>
        <w:rPr>
          <w:spacing w:val="1"/>
        </w:rPr>
        <w:t xml:space="preserve"> </w:t>
      </w:r>
      <w:r>
        <w:t>русского языка, привлечение внимания к передаче смысла с</w:t>
      </w:r>
      <w:r>
        <w:rPr>
          <w:spacing w:val="1"/>
        </w:rPr>
        <w:t xml:space="preserve"> </w:t>
      </w:r>
      <w:r>
        <w:t>помощью</w:t>
      </w:r>
      <w:r>
        <w:rPr>
          <w:spacing w:val="-2"/>
        </w:rPr>
        <w:t xml:space="preserve"> </w:t>
      </w:r>
      <w:r>
        <w:t>интонации</w:t>
      </w:r>
      <w:r>
        <w:rPr>
          <w:spacing w:val="-1"/>
        </w:rPr>
        <w:t xml:space="preserve"> </w:t>
      </w:r>
      <w:r>
        <w:t>и пунктуации, развитие</w:t>
      </w:r>
      <w:r>
        <w:rPr>
          <w:spacing w:val="-1"/>
        </w:rPr>
        <w:t xml:space="preserve"> </w:t>
      </w:r>
      <w:r>
        <w:t>воображения в</w:t>
      </w:r>
    </w:p>
    <w:p w:rsidR="00A47C3D" w:rsidRDefault="00A47C3D">
      <w:pPr>
        <w:sectPr w:rsidR="00A47C3D">
          <w:pgSz w:w="7830" w:h="12020"/>
          <w:pgMar w:top="640" w:right="320" w:bottom="720" w:left="680" w:header="0" w:footer="454" w:gutter="0"/>
          <w:cols w:space="720"/>
        </w:sectPr>
      </w:pPr>
    </w:p>
    <w:p w:rsidR="00A47C3D" w:rsidRDefault="007253DD">
      <w:pPr>
        <w:pStyle w:val="a3"/>
        <w:spacing w:before="69"/>
        <w:ind w:left="114" w:firstLine="0"/>
        <w:jc w:val="left"/>
      </w:pPr>
      <w:r>
        <w:lastRenderedPageBreak/>
        <w:t>процессе</w:t>
      </w:r>
      <w:r>
        <w:rPr>
          <w:spacing w:val="1"/>
        </w:rPr>
        <w:t xml:space="preserve"> </w:t>
      </w:r>
      <w:r>
        <w:t>подбора</w:t>
      </w:r>
      <w:r>
        <w:rPr>
          <w:spacing w:val="1"/>
        </w:rPr>
        <w:t xml:space="preserve"> </w:t>
      </w:r>
      <w:r>
        <w:t>ситуаций,</w:t>
      </w:r>
      <w:r>
        <w:rPr>
          <w:spacing w:val="1"/>
        </w:rPr>
        <w:t xml:space="preserve"> </w:t>
      </w:r>
      <w:r>
        <w:t>предполагающих</w:t>
      </w:r>
      <w:r>
        <w:rPr>
          <w:spacing w:val="1"/>
        </w:rPr>
        <w:t xml:space="preserve"> </w:t>
      </w:r>
      <w:r>
        <w:t>разную</w:t>
      </w:r>
      <w:r>
        <w:rPr>
          <w:spacing w:val="1"/>
        </w:rPr>
        <w:t xml:space="preserve"> </w:t>
      </w:r>
      <w:r w:rsidR="00D94934">
        <w:t>ин</w:t>
      </w:r>
      <w:r>
        <w:t>тонацию.</w:t>
      </w:r>
    </w:p>
    <w:p w:rsidR="00A47C3D" w:rsidRDefault="007253DD">
      <w:pPr>
        <w:spacing w:before="1"/>
        <w:ind w:left="342"/>
        <w:jc w:val="both"/>
        <w:rPr>
          <w:sz w:val="24"/>
        </w:rPr>
      </w:pPr>
      <w:r>
        <w:rPr>
          <w:i/>
          <w:sz w:val="24"/>
        </w:rPr>
        <w:t>Форма</w:t>
      </w:r>
      <w:r>
        <w:rPr>
          <w:i/>
          <w:spacing w:val="-2"/>
          <w:sz w:val="24"/>
        </w:rPr>
        <w:t xml:space="preserve"> </w:t>
      </w:r>
      <w:r>
        <w:rPr>
          <w:i/>
          <w:sz w:val="24"/>
        </w:rPr>
        <w:t xml:space="preserve">организации: </w:t>
      </w:r>
      <w:r>
        <w:rPr>
          <w:sz w:val="24"/>
        </w:rPr>
        <w:t>учебный</w:t>
      </w:r>
      <w:r>
        <w:rPr>
          <w:spacing w:val="-2"/>
          <w:sz w:val="24"/>
        </w:rPr>
        <w:t xml:space="preserve"> </w:t>
      </w:r>
      <w:r>
        <w:rPr>
          <w:sz w:val="24"/>
        </w:rPr>
        <w:t>курс</w:t>
      </w:r>
      <w:r>
        <w:rPr>
          <w:spacing w:val="-1"/>
          <w:sz w:val="24"/>
        </w:rPr>
        <w:t xml:space="preserve"> </w:t>
      </w:r>
      <w:r>
        <w:rPr>
          <w:sz w:val="24"/>
        </w:rPr>
        <w:t>— факультатив.</w:t>
      </w:r>
    </w:p>
    <w:p w:rsidR="00A47C3D" w:rsidRDefault="00A47C3D">
      <w:pPr>
        <w:pStyle w:val="a3"/>
        <w:spacing w:before="4"/>
        <w:ind w:left="0" w:firstLine="0"/>
        <w:jc w:val="left"/>
      </w:pPr>
    </w:p>
    <w:p w:rsidR="00A47C3D" w:rsidRDefault="007253DD" w:rsidP="00353F4F">
      <w:pPr>
        <w:pStyle w:val="2"/>
        <w:numPr>
          <w:ilvl w:val="0"/>
          <w:numId w:val="5"/>
        </w:numPr>
        <w:tabs>
          <w:tab w:val="left" w:pos="524"/>
        </w:tabs>
        <w:spacing w:before="1"/>
        <w:ind w:left="114" w:right="468" w:firstLine="228"/>
        <w:jc w:val="both"/>
      </w:pPr>
      <w:r>
        <w:t> Художественно-эстетическая</w:t>
      </w:r>
      <w:r>
        <w:rPr>
          <w:spacing w:val="1"/>
        </w:rPr>
        <w:t xml:space="preserve"> </w:t>
      </w:r>
      <w:r>
        <w:t>творческая</w:t>
      </w:r>
      <w:r>
        <w:rPr>
          <w:spacing w:val="1"/>
        </w:rPr>
        <w:t xml:space="preserve"> </w:t>
      </w:r>
      <w:r w:rsidR="00D94934">
        <w:t>деятель</w:t>
      </w:r>
      <w:r>
        <w:t>ность</w:t>
      </w:r>
    </w:p>
    <w:p w:rsidR="00A47C3D" w:rsidRDefault="007253DD">
      <w:pPr>
        <w:pStyle w:val="3"/>
        <w:ind w:left="342"/>
        <w:jc w:val="both"/>
      </w:pPr>
      <w:r>
        <w:t>«Рукотворный</w:t>
      </w:r>
      <w:r>
        <w:rPr>
          <w:spacing w:val="-3"/>
        </w:rPr>
        <w:t xml:space="preserve"> </w:t>
      </w:r>
      <w:r>
        <w:t>мир»</w:t>
      </w:r>
    </w:p>
    <w:p w:rsidR="00A47C3D" w:rsidRDefault="007253DD">
      <w:pPr>
        <w:pStyle w:val="a3"/>
        <w:ind w:left="114" w:right="463"/>
      </w:pPr>
      <w:r>
        <w:rPr>
          <w:i/>
        </w:rPr>
        <w:t>Цель</w:t>
      </w:r>
      <w:r>
        <w:t>:</w:t>
      </w:r>
      <w:r>
        <w:rPr>
          <w:spacing w:val="1"/>
        </w:rPr>
        <w:t xml:space="preserve"> </w:t>
      </w:r>
      <w:r>
        <w:t>расширение</w:t>
      </w:r>
      <w:r>
        <w:rPr>
          <w:spacing w:val="1"/>
        </w:rPr>
        <w:t xml:space="preserve"> </w:t>
      </w:r>
      <w:r>
        <w:t>знаний</w:t>
      </w:r>
      <w:r>
        <w:rPr>
          <w:spacing w:val="1"/>
        </w:rPr>
        <w:t xml:space="preserve"> </w:t>
      </w:r>
      <w:r>
        <w:t>учащихся</w:t>
      </w:r>
      <w:r>
        <w:rPr>
          <w:spacing w:val="1"/>
        </w:rPr>
        <w:t xml:space="preserve"> </w:t>
      </w:r>
      <w:r>
        <w:t>об</w:t>
      </w:r>
      <w:r>
        <w:rPr>
          <w:spacing w:val="1"/>
        </w:rPr>
        <w:t xml:space="preserve"> </w:t>
      </w:r>
      <w:r>
        <w:t>объектах</w:t>
      </w:r>
      <w:r>
        <w:rPr>
          <w:spacing w:val="1"/>
        </w:rPr>
        <w:t xml:space="preserve"> </w:t>
      </w:r>
      <w:r w:rsidR="00D94934">
        <w:t>руко</w:t>
      </w:r>
      <w:r>
        <w:t>творного мира, формирование умений создавать предметы</w:t>
      </w:r>
      <w:r>
        <w:rPr>
          <w:spacing w:val="1"/>
        </w:rPr>
        <w:t xml:space="preserve"> </w:t>
      </w:r>
      <w:r>
        <w:t>своими</w:t>
      </w:r>
      <w:r>
        <w:rPr>
          <w:spacing w:val="1"/>
        </w:rPr>
        <w:t xml:space="preserve"> </w:t>
      </w:r>
      <w:r>
        <w:t>руками</w:t>
      </w:r>
      <w:r>
        <w:rPr>
          <w:spacing w:val="1"/>
        </w:rPr>
        <w:t xml:space="preserve"> </w:t>
      </w:r>
      <w:r>
        <w:t>с</w:t>
      </w:r>
      <w:r>
        <w:rPr>
          <w:spacing w:val="1"/>
        </w:rPr>
        <w:t xml:space="preserve"> </w:t>
      </w:r>
      <w:r>
        <w:t>использованием</w:t>
      </w:r>
      <w:r>
        <w:rPr>
          <w:spacing w:val="1"/>
        </w:rPr>
        <w:t xml:space="preserve"> </w:t>
      </w:r>
      <w:r>
        <w:t>природного</w:t>
      </w:r>
      <w:r>
        <w:rPr>
          <w:spacing w:val="1"/>
        </w:rPr>
        <w:t xml:space="preserve"> </w:t>
      </w:r>
      <w:r>
        <w:t>материала,</w:t>
      </w:r>
      <w:r>
        <w:rPr>
          <w:spacing w:val="1"/>
        </w:rPr>
        <w:t xml:space="preserve"> </w:t>
      </w:r>
      <w:r>
        <w:t>развитие творческой акти</w:t>
      </w:r>
      <w:r w:rsidR="00D94934">
        <w:t>вности, интереса, любознательно</w:t>
      </w:r>
      <w:r>
        <w:t>сти, воспитание трудолюб</w:t>
      </w:r>
      <w:r w:rsidR="00D94934">
        <w:t>ия и уважения к труду как к цен</w:t>
      </w:r>
      <w:r>
        <w:t>ности.</w:t>
      </w:r>
    </w:p>
    <w:p w:rsidR="00A47C3D" w:rsidRDefault="007253DD">
      <w:pPr>
        <w:pStyle w:val="a3"/>
        <w:ind w:left="114" w:right="473"/>
      </w:pPr>
      <w:r>
        <w:rPr>
          <w:i/>
        </w:rPr>
        <w:t xml:space="preserve">Форма организации: </w:t>
      </w:r>
      <w:r>
        <w:t>творческие мастерские («Природа и</w:t>
      </w:r>
      <w:r>
        <w:rPr>
          <w:spacing w:val="1"/>
        </w:rPr>
        <w:t xml:space="preserve"> </w:t>
      </w:r>
      <w:r>
        <w:t>творчество»,</w:t>
      </w:r>
      <w:r>
        <w:rPr>
          <w:spacing w:val="-7"/>
        </w:rPr>
        <w:t xml:space="preserve"> </w:t>
      </w:r>
      <w:r>
        <w:t>«Куклы</w:t>
      </w:r>
      <w:r>
        <w:rPr>
          <w:spacing w:val="-11"/>
        </w:rPr>
        <w:t xml:space="preserve"> </w:t>
      </w:r>
      <w:r>
        <w:t>своими</w:t>
      </w:r>
      <w:r>
        <w:rPr>
          <w:spacing w:val="-11"/>
        </w:rPr>
        <w:t xml:space="preserve"> </w:t>
      </w:r>
      <w:r>
        <w:t>руками»,</w:t>
      </w:r>
      <w:r>
        <w:rPr>
          <w:spacing w:val="-9"/>
        </w:rPr>
        <w:t xml:space="preserve"> </w:t>
      </w:r>
      <w:r>
        <w:t>«Юные</w:t>
      </w:r>
      <w:r>
        <w:rPr>
          <w:spacing w:val="-11"/>
        </w:rPr>
        <w:t xml:space="preserve"> </w:t>
      </w:r>
      <w:r>
        <w:t>художники»);</w:t>
      </w:r>
      <w:r>
        <w:rPr>
          <w:spacing w:val="-58"/>
        </w:rPr>
        <w:t xml:space="preserve"> </w:t>
      </w:r>
      <w:r>
        <w:t>выставки творческих</w:t>
      </w:r>
      <w:r>
        <w:rPr>
          <w:spacing w:val="2"/>
        </w:rPr>
        <w:t xml:space="preserve"> </w:t>
      </w:r>
      <w:r>
        <w:t>работ.</w:t>
      </w:r>
    </w:p>
    <w:p w:rsidR="00A47C3D" w:rsidRDefault="007253DD">
      <w:pPr>
        <w:pStyle w:val="3"/>
        <w:spacing w:before="3"/>
        <w:ind w:left="342"/>
      </w:pPr>
      <w:r>
        <w:t>«Ритмика»</w:t>
      </w:r>
    </w:p>
    <w:p w:rsidR="00A47C3D" w:rsidRDefault="007253DD">
      <w:pPr>
        <w:pStyle w:val="a3"/>
        <w:ind w:left="114" w:right="474"/>
      </w:pPr>
      <w:r>
        <w:rPr>
          <w:i/>
        </w:rPr>
        <w:t>Цель:</w:t>
      </w:r>
      <w:r>
        <w:rPr>
          <w:i/>
          <w:spacing w:val="1"/>
        </w:rPr>
        <w:t xml:space="preserve"> </w:t>
      </w:r>
      <w:r>
        <w:t>формирование движений, свойственных</w:t>
      </w:r>
      <w:r>
        <w:rPr>
          <w:spacing w:val="1"/>
        </w:rPr>
        <w:t xml:space="preserve"> </w:t>
      </w:r>
      <w:r>
        <w:t>ритмике;</w:t>
      </w:r>
      <w:r>
        <w:rPr>
          <w:spacing w:val="1"/>
        </w:rPr>
        <w:t xml:space="preserve"> </w:t>
      </w:r>
      <w:r>
        <w:t>развитие</w:t>
      </w:r>
      <w:r>
        <w:rPr>
          <w:spacing w:val="1"/>
        </w:rPr>
        <w:t xml:space="preserve"> </w:t>
      </w:r>
      <w:r>
        <w:t>культуры</w:t>
      </w:r>
      <w:r>
        <w:rPr>
          <w:spacing w:val="1"/>
        </w:rPr>
        <w:t xml:space="preserve"> </w:t>
      </w:r>
      <w:r>
        <w:t>движений</w:t>
      </w:r>
      <w:r>
        <w:rPr>
          <w:spacing w:val="1"/>
        </w:rPr>
        <w:t xml:space="preserve"> </w:t>
      </w:r>
      <w:r>
        <w:t>под</w:t>
      </w:r>
      <w:r>
        <w:rPr>
          <w:spacing w:val="1"/>
        </w:rPr>
        <w:t xml:space="preserve"> </w:t>
      </w:r>
      <w:r>
        <w:t>музыку;</w:t>
      </w:r>
      <w:r>
        <w:rPr>
          <w:spacing w:val="1"/>
        </w:rPr>
        <w:t xml:space="preserve"> </w:t>
      </w:r>
      <w:r>
        <w:t>способность</w:t>
      </w:r>
      <w:r>
        <w:rPr>
          <w:spacing w:val="1"/>
        </w:rPr>
        <w:t xml:space="preserve"> </w:t>
      </w:r>
      <w:r>
        <w:t>к</w:t>
      </w:r>
      <w:r>
        <w:rPr>
          <w:spacing w:val="-57"/>
        </w:rPr>
        <w:t xml:space="preserve"> </w:t>
      </w:r>
      <w:r>
        <w:t>импровизации</w:t>
      </w:r>
      <w:r>
        <w:rPr>
          <w:spacing w:val="-3"/>
        </w:rPr>
        <w:t xml:space="preserve"> </w:t>
      </w:r>
      <w:r>
        <w:t>и творчеству.</w:t>
      </w:r>
    </w:p>
    <w:p w:rsidR="00A47C3D" w:rsidRDefault="007253DD">
      <w:pPr>
        <w:pStyle w:val="a3"/>
        <w:ind w:left="114" w:right="474"/>
      </w:pPr>
      <w:r>
        <w:rPr>
          <w:i/>
        </w:rPr>
        <w:t xml:space="preserve">Форма организации: </w:t>
      </w:r>
      <w:r>
        <w:t>студия ритмики и пластики, конкурс</w:t>
      </w:r>
      <w:r>
        <w:rPr>
          <w:spacing w:val="1"/>
        </w:rPr>
        <w:t xml:space="preserve"> </w:t>
      </w:r>
      <w:r>
        <w:t>пластических образов,</w:t>
      </w:r>
      <w:r>
        <w:rPr>
          <w:spacing w:val="-1"/>
        </w:rPr>
        <w:t xml:space="preserve"> </w:t>
      </w:r>
      <w:r>
        <w:t>постановка</w:t>
      </w:r>
      <w:r>
        <w:rPr>
          <w:spacing w:val="-2"/>
        </w:rPr>
        <w:t xml:space="preserve"> </w:t>
      </w:r>
      <w:r>
        <w:t>концертных</w:t>
      </w:r>
      <w:r>
        <w:rPr>
          <w:spacing w:val="-1"/>
        </w:rPr>
        <w:t xml:space="preserve"> </w:t>
      </w:r>
      <w:r>
        <w:t>номеров.</w:t>
      </w:r>
    </w:p>
    <w:p w:rsidR="00A47C3D" w:rsidRDefault="007253DD">
      <w:pPr>
        <w:pStyle w:val="3"/>
        <w:spacing w:before="3"/>
        <w:ind w:left="342"/>
        <w:jc w:val="both"/>
      </w:pPr>
      <w:r>
        <w:t>«Школьный</w:t>
      </w:r>
      <w:r>
        <w:rPr>
          <w:spacing w:val="-4"/>
        </w:rPr>
        <w:t xml:space="preserve"> </w:t>
      </w:r>
      <w:r>
        <w:t>театр</w:t>
      </w:r>
      <w:r>
        <w:rPr>
          <w:spacing w:val="-2"/>
        </w:rPr>
        <w:t xml:space="preserve"> </w:t>
      </w:r>
      <w:r>
        <w:t>«Путешествие в</w:t>
      </w:r>
      <w:r>
        <w:rPr>
          <w:spacing w:val="-2"/>
        </w:rPr>
        <w:t xml:space="preserve"> </w:t>
      </w:r>
      <w:r>
        <w:t>сказку»</w:t>
      </w:r>
    </w:p>
    <w:p w:rsidR="00A47C3D" w:rsidRDefault="007253DD">
      <w:pPr>
        <w:pStyle w:val="a3"/>
        <w:ind w:left="114" w:right="473"/>
      </w:pPr>
      <w:r>
        <w:rPr>
          <w:i/>
        </w:rPr>
        <w:t>Цель</w:t>
      </w:r>
      <w:r>
        <w:t>: расширение пре</w:t>
      </w:r>
      <w:r w:rsidR="00D94934">
        <w:t>дставлений о театральном творче</w:t>
      </w:r>
      <w:r>
        <w:t>стве,</w:t>
      </w:r>
      <w:r>
        <w:rPr>
          <w:spacing w:val="1"/>
        </w:rPr>
        <w:t xml:space="preserve"> </w:t>
      </w:r>
      <w:r>
        <w:t>формирование</w:t>
      </w:r>
      <w:r>
        <w:rPr>
          <w:spacing w:val="1"/>
        </w:rPr>
        <w:t xml:space="preserve"> </w:t>
      </w:r>
      <w:r>
        <w:t>умений</w:t>
      </w:r>
      <w:r>
        <w:rPr>
          <w:spacing w:val="1"/>
        </w:rPr>
        <w:t xml:space="preserve"> </w:t>
      </w:r>
      <w:r>
        <w:t>импровизировать,</w:t>
      </w:r>
      <w:r>
        <w:rPr>
          <w:spacing w:val="1"/>
        </w:rPr>
        <w:t xml:space="preserve"> </w:t>
      </w:r>
      <w:r>
        <w:t>вступать</w:t>
      </w:r>
      <w:r>
        <w:rPr>
          <w:spacing w:val="1"/>
        </w:rPr>
        <w:t xml:space="preserve"> </w:t>
      </w:r>
      <w:r>
        <w:t>в</w:t>
      </w:r>
      <w:r>
        <w:rPr>
          <w:spacing w:val="-57"/>
        </w:rPr>
        <w:t xml:space="preserve"> </w:t>
      </w:r>
      <w:r>
        <w:t>ролевые отношения, перевоплощаться; развитие творческих</w:t>
      </w:r>
      <w:r>
        <w:rPr>
          <w:spacing w:val="-57"/>
        </w:rPr>
        <w:t xml:space="preserve"> </w:t>
      </w:r>
      <w:r>
        <w:t>способностей, интереса к театральному искусству и театр</w:t>
      </w:r>
      <w:r w:rsidR="00D94934">
        <w:t>а</w:t>
      </w:r>
      <w:r>
        <w:t>лизованной</w:t>
      </w:r>
      <w:r>
        <w:rPr>
          <w:spacing w:val="-1"/>
        </w:rPr>
        <w:t xml:space="preserve"> </w:t>
      </w:r>
      <w:r>
        <w:t>деятельности.</w:t>
      </w:r>
    </w:p>
    <w:p w:rsidR="00A47C3D" w:rsidRDefault="007253DD">
      <w:pPr>
        <w:ind w:left="114" w:right="472" w:firstLine="228"/>
        <w:jc w:val="both"/>
        <w:rPr>
          <w:sz w:val="24"/>
        </w:rPr>
      </w:pPr>
      <w:r>
        <w:rPr>
          <w:i/>
          <w:sz w:val="24"/>
        </w:rPr>
        <w:t>Форма</w:t>
      </w:r>
      <w:r>
        <w:rPr>
          <w:i/>
          <w:spacing w:val="1"/>
          <w:sz w:val="24"/>
        </w:rPr>
        <w:t xml:space="preserve"> </w:t>
      </w:r>
      <w:r>
        <w:rPr>
          <w:i/>
          <w:sz w:val="24"/>
        </w:rPr>
        <w:t>организации</w:t>
      </w:r>
      <w:r>
        <w:rPr>
          <w:sz w:val="24"/>
        </w:rPr>
        <w:t>:</w:t>
      </w:r>
      <w:r>
        <w:rPr>
          <w:spacing w:val="1"/>
          <w:sz w:val="24"/>
        </w:rPr>
        <w:t xml:space="preserve"> </w:t>
      </w:r>
      <w:r>
        <w:rPr>
          <w:sz w:val="24"/>
        </w:rPr>
        <w:t>театральная</w:t>
      </w:r>
      <w:r>
        <w:rPr>
          <w:spacing w:val="1"/>
          <w:sz w:val="24"/>
        </w:rPr>
        <w:t xml:space="preserve"> </w:t>
      </w:r>
      <w:r>
        <w:rPr>
          <w:sz w:val="24"/>
        </w:rPr>
        <w:t>студия,</w:t>
      </w:r>
      <w:r>
        <w:rPr>
          <w:spacing w:val="1"/>
          <w:sz w:val="24"/>
        </w:rPr>
        <w:t xml:space="preserve"> </w:t>
      </w:r>
      <w:r>
        <w:rPr>
          <w:sz w:val="24"/>
        </w:rPr>
        <w:t>спектакли</w:t>
      </w:r>
      <w:r>
        <w:rPr>
          <w:spacing w:val="1"/>
          <w:sz w:val="24"/>
        </w:rPr>
        <w:t xml:space="preserve"> </w:t>
      </w:r>
      <w:r>
        <w:rPr>
          <w:sz w:val="24"/>
        </w:rPr>
        <w:t>по</w:t>
      </w:r>
      <w:r>
        <w:rPr>
          <w:spacing w:val="1"/>
          <w:sz w:val="24"/>
        </w:rPr>
        <w:t xml:space="preserve"> </w:t>
      </w:r>
      <w:r>
        <w:rPr>
          <w:sz w:val="24"/>
        </w:rPr>
        <w:t>мотивам</w:t>
      </w:r>
      <w:r>
        <w:rPr>
          <w:spacing w:val="-2"/>
          <w:sz w:val="24"/>
        </w:rPr>
        <w:t xml:space="preserve"> </w:t>
      </w:r>
      <w:r>
        <w:rPr>
          <w:sz w:val="24"/>
        </w:rPr>
        <w:t>сказок.</w:t>
      </w:r>
    </w:p>
    <w:p w:rsidR="00A47C3D" w:rsidRDefault="007253DD">
      <w:pPr>
        <w:pStyle w:val="3"/>
        <w:spacing w:before="3"/>
        <w:ind w:left="342"/>
        <w:jc w:val="both"/>
      </w:pPr>
      <w:r>
        <w:t>«Выразительное</w:t>
      </w:r>
      <w:r>
        <w:rPr>
          <w:spacing w:val="-4"/>
        </w:rPr>
        <w:t xml:space="preserve"> </w:t>
      </w:r>
      <w:r>
        <w:t>чтение»</w:t>
      </w:r>
    </w:p>
    <w:p w:rsidR="00A47C3D" w:rsidRDefault="007253DD">
      <w:pPr>
        <w:pStyle w:val="a3"/>
        <w:ind w:left="114" w:right="466"/>
      </w:pPr>
      <w:r>
        <w:rPr>
          <w:i/>
        </w:rPr>
        <w:t xml:space="preserve">Цель: </w:t>
      </w:r>
      <w:r>
        <w:t>расширение знаний о литературно-художественном</w:t>
      </w:r>
      <w:r>
        <w:rPr>
          <w:spacing w:val="1"/>
        </w:rPr>
        <w:t xml:space="preserve"> </w:t>
      </w:r>
      <w:r>
        <w:t>творчестве, развитие нав</w:t>
      </w:r>
      <w:r w:rsidR="00D94934">
        <w:t>ыка выразительного чтения произ</w:t>
      </w:r>
      <w:r>
        <w:t>ведений поэзии и прозы; воспитание литературного вкуса,</w:t>
      </w:r>
      <w:r>
        <w:rPr>
          <w:spacing w:val="1"/>
        </w:rPr>
        <w:t xml:space="preserve"> </w:t>
      </w:r>
      <w:r>
        <w:t>интереса</w:t>
      </w:r>
      <w:r>
        <w:rPr>
          <w:spacing w:val="-3"/>
        </w:rPr>
        <w:t xml:space="preserve"> </w:t>
      </w:r>
      <w:r>
        <w:t>к</w:t>
      </w:r>
      <w:r>
        <w:rPr>
          <w:spacing w:val="-1"/>
        </w:rPr>
        <w:t xml:space="preserve"> </w:t>
      </w:r>
      <w:r>
        <w:t>художественной</w:t>
      </w:r>
      <w:r>
        <w:rPr>
          <w:spacing w:val="-3"/>
        </w:rPr>
        <w:t xml:space="preserve"> </w:t>
      </w:r>
      <w:r>
        <w:t>литературе</w:t>
      </w:r>
      <w:r>
        <w:rPr>
          <w:spacing w:val="-2"/>
        </w:rPr>
        <w:t xml:space="preserve"> </w:t>
      </w:r>
      <w:r>
        <w:t>разных жанров.</w:t>
      </w:r>
    </w:p>
    <w:p w:rsidR="00A47C3D" w:rsidRDefault="00A47C3D">
      <w:pPr>
        <w:sectPr w:rsidR="00A47C3D">
          <w:pgSz w:w="7830" w:h="12020"/>
          <w:pgMar w:top="640" w:right="320" w:bottom="720" w:left="680" w:header="0" w:footer="454" w:gutter="0"/>
          <w:cols w:space="720"/>
        </w:sectPr>
      </w:pPr>
    </w:p>
    <w:p w:rsidR="00A47C3D" w:rsidRDefault="007253DD">
      <w:pPr>
        <w:spacing w:before="69"/>
        <w:ind w:left="114" w:right="475" w:firstLine="228"/>
        <w:jc w:val="both"/>
        <w:rPr>
          <w:sz w:val="24"/>
        </w:rPr>
      </w:pPr>
      <w:r>
        <w:rPr>
          <w:i/>
          <w:sz w:val="24"/>
        </w:rPr>
        <w:lastRenderedPageBreak/>
        <w:t>Форма</w:t>
      </w:r>
      <w:r>
        <w:rPr>
          <w:i/>
          <w:spacing w:val="1"/>
          <w:sz w:val="24"/>
        </w:rPr>
        <w:t xml:space="preserve"> </w:t>
      </w:r>
      <w:r>
        <w:rPr>
          <w:i/>
          <w:sz w:val="24"/>
        </w:rPr>
        <w:t>организации:</w:t>
      </w:r>
      <w:r>
        <w:rPr>
          <w:i/>
          <w:spacing w:val="1"/>
          <w:sz w:val="24"/>
        </w:rPr>
        <w:t xml:space="preserve"> </w:t>
      </w:r>
      <w:r>
        <w:rPr>
          <w:sz w:val="24"/>
        </w:rPr>
        <w:t>литературный</w:t>
      </w:r>
      <w:r>
        <w:rPr>
          <w:spacing w:val="1"/>
          <w:sz w:val="24"/>
        </w:rPr>
        <w:t xml:space="preserve"> </w:t>
      </w:r>
      <w:r>
        <w:rPr>
          <w:sz w:val="24"/>
        </w:rPr>
        <w:t>клуб,</w:t>
      </w:r>
      <w:r>
        <w:rPr>
          <w:spacing w:val="1"/>
          <w:sz w:val="24"/>
        </w:rPr>
        <w:t xml:space="preserve"> </w:t>
      </w:r>
      <w:r>
        <w:rPr>
          <w:sz w:val="24"/>
        </w:rPr>
        <w:t>творческая</w:t>
      </w:r>
      <w:r>
        <w:rPr>
          <w:spacing w:val="1"/>
          <w:sz w:val="24"/>
        </w:rPr>
        <w:t xml:space="preserve"> </w:t>
      </w:r>
      <w:r>
        <w:rPr>
          <w:sz w:val="24"/>
        </w:rPr>
        <w:t>студия.</w:t>
      </w:r>
    </w:p>
    <w:p w:rsidR="00A47C3D" w:rsidRDefault="007253DD">
      <w:pPr>
        <w:pStyle w:val="3"/>
        <w:spacing w:before="5"/>
        <w:ind w:left="342"/>
        <w:jc w:val="both"/>
      </w:pPr>
      <w:r>
        <w:t>«Искусство</w:t>
      </w:r>
      <w:r>
        <w:rPr>
          <w:spacing w:val="-3"/>
        </w:rPr>
        <w:t xml:space="preserve"> </w:t>
      </w:r>
      <w:r>
        <w:t>иллюстрации»</w:t>
      </w:r>
    </w:p>
    <w:p w:rsidR="00A47C3D" w:rsidRDefault="007253DD">
      <w:pPr>
        <w:pStyle w:val="a3"/>
        <w:ind w:left="114" w:right="464"/>
      </w:pPr>
      <w:r>
        <w:rPr>
          <w:i/>
        </w:rPr>
        <w:t xml:space="preserve">Цель: </w:t>
      </w:r>
      <w:r>
        <w:t>развитие у мл</w:t>
      </w:r>
      <w:r w:rsidR="00D94934">
        <w:t>адших школьников творческих спо</w:t>
      </w:r>
      <w:r>
        <w:t>собностей,</w:t>
      </w:r>
      <w:r>
        <w:rPr>
          <w:spacing w:val="1"/>
        </w:rPr>
        <w:t xml:space="preserve"> </w:t>
      </w:r>
      <w:r>
        <w:t>интереса к</w:t>
      </w:r>
      <w:r>
        <w:rPr>
          <w:spacing w:val="1"/>
        </w:rPr>
        <w:t xml:space="preserve"> </w:t>
      </w:r>
      <w:r>
        <w:t>изобразительной деятельности,</w:t>
      </w:r>
      <w:r>
        <w:rPr>
          <w:spacing w:val="1"/>
        </w:rPr>
        <w:t xml:space="preserve"> </w:t>
      </w:r>
      <w:r w:rsidR="00D94934">
        <w:t>же</w:t>
      </w:r>
      <w:r>
        <w:t>лания передавать свое</w:t>
      </w:r>
      <w:r w:rsidR="00D94934">
        <w:t xml:space="preserve"> отношение к художественным про</w:t>
      </w:r>
      <w:r>
        <w:t>изведениям</w:t>
      </w:r>
      <w:r>
        <w:rPr>
          <w:spacing w:val="-2"/>
        </w:rPr>
        <w:t xml:space="preserve"> </w:t>
      </w:r>
      <w:r>
        <w:t>средствами</w:t>
      </w:r>
      <w:r>
        <w:rPr>
          <w:spacing w:val="-1"/>
        </w:rPr>
        <w:t xml:space="preserve"> </w:t>
      </w:r>
      <w:r>
        <w:t>книжной</w:t>
      </w:r>
      <w:r>
        <w:rPr>
          <w:spacing w:val="-3"/>
        </w:rPr>
        <w:t xml:space="preserve"> </w:t>
      </w:r>
      <w:r>
        <w:t>иллюстрации.</w:t>
      </w:r>
    </w:p>
    <w:p w:rsidR="00A47C3D" w:rsidRDefault="007253DD">
      <w:pPr>
        <w:pStyle w:val="a3"/>
        <w:ind w:left="114" w:right="472"/>
      </w:pPr>
      <w:r>
        <w:rPr>
          <w:i/>
        </w:rPr>
        <w:t xml:space="preserve">Форма организации: </w:t>
      </w:r>
      <w:r>
        <w:t>творческая мастерская иллюстраций</w:t>
      </w:r>
      <w:r>
        <w:rPr>
          <w:spacing w:val="1"/>
        </w:rPr>
        <w:t xml:space="preserve"> </w:t>
      </w:r>
      <w:r>
        <w:t>к</w:t>
      </w:r>
      <w:r>
        <w:rPr>
          <w:spacing w:val="-1"/>
        </w:rPr>
        <w:t xml:space="preserve"> </w:t>
      </w:r>
      <w:r>
        <w:t>книге;</w:t>
      </w:r>
      <w:r>
        <w:rPr>
          <w:spacing w:val="-2"/>
        </w:rPr>
        <w:t xml:space="preserve"> </w:t>
      </w:r>
      <w:r>
        <w:t>конкурсы</w:t>
      </w:r>
      <w:r>
        <w:rPr>
          <w:spacing w:val="-2"/>
        </w:rPr>
        <w:t xml:space="preserve"> </w:t>
      </w:r>
      <w:r>
        <w:t>рисунков;</w:t>
      </w:r>
      <w:r>
        <w:rPr>
          <w:spacing w:val="-2"/>
        </w:rPr>
        <w:t xml:space="preserve"> </w:t>
      </w:r>
      <w:r>
        <w:t>выставки</w:t>
      </w:r>
      <w:r>
        <w:rPr>
          <w:spacing w:val="-1"/>
        </w:rPr>
        <w:t xml:space="preserve"> </w:t>
      </w:r>
      <w:r>
        <w:t>работ участников.</w:t>
      </w:r>
    </w:p>
    <w:p w:rsidR="00A47C3D" w:rsidRDefault="007253DD">
      <w:pPr>
        <w:pStyle w:val="3"/>
        <w:spacing w:before="3"/>
        <w:ind w:left="342"/>
        <w:jc w:val="both"/>
      </w:pPr>
      <w:r>
        <w:t>«В</w:t>
      </w:r>
      <w:r>
        <w:rPr>
          <w:spacing w:val="-3"/>
        </w:rPr>
        <w:t xml:space="preserve"> </w:t>
      </w:r>
      <w:r>
        <w:t>мире</w:t>
      </w:r>
      <w:r>
        <w:rPr>
          <w:spacing w:val="-3"/>
        </w:rPr>
        <w:t xml:space="preserve"> </w:t>
      </w:r>
      <w:r>
        <w:t>музыкальных</w:t>
      </w:r>
      <w:r>
        <w:rPr>
          <w:spacing w:val="-5"/>
        </w:rPr>
        <w:t xml:space="preserve"> </w:t>
      </w:r>
      <w:r>
        <w:t>звуков»</w:t>
      </w:r>
    </w:p>
    <w:p w:rsidR="00A47C3D" w:rsidRDefault="007253DD">
      <w:pPr>
        <w:pStyle w:val="a3"/>
        <w:ind w:left="114" w:right="467"/>
      </w:pPr>
      <w:r>
        <w:rPr>
          <w:i/>
        </w:rPr>
        <w:t xml:space="preserve">Цель: </w:t>
      </w:r>
      <w:r>
        <w:t>расширение муз</w:t>
      </w:r>
      <w:r w:rsidR="00D94934">
        <w:t>ыкального кругозора, знаний обу</w:t>
      </w:r>
      <w:r>
        <w:t>чающихся</w:t>
      </w:r>
      <w:r>
        <w:rPr>
          <w:spacing w:val="1"/>
        </w:rPr>
        <w:t xml:space="preserve"> </w:t>
      </w:r>
      <w:r>
        <w:t>о</w:t>
      </w:r>
      <w:r>
        <w:rPr>
          <w:spacing w:val="1"/>
        </w:rPr>
        <w:t xml:space="preserve"> </w:t>
      </w:r>
      <w:r>
        <w:t>музыкальном</w:t>
      </w:r>
      <w:r>
        <w:rPr>
          <w:spacing w:val="1"/>
        </w:rPr>
        <w:t xml:space="preserve"> </w:t>
      </w:r>
      <w:r>
        <w:t>творчестве,</w:t>
      </w:r>
      <w:r>
        <w:rPr>
          <w:spacing w:val="1"/>
        </w:rPr>
        <w:t xml:space="preserve"> </w:t>
      </w:r>
      <w:r>
        <w:t>произведениях</w:t>
      </w:r>
      <w:r>
        <w:rPr>
          <w:spacing w:val="1"/>
        </w:rPr>
        <w:t xml:space="preserve"> </w:t>
      </w:r>
      <w:r>
        <w:t>народной и авторской му</w:t>
      </w:r>
      <w:r w:rsidR="00D94934">
        <w:t>зыки, развитие воображения, спо</w:t>
      </w:r>
      <w:r>
        <w:t>собности передавать свои впечатления от прослушивания</w:t>
      </w:r>
      <w:r>
        <w:rPr>
          <w:spacing w:val="1"/>
        </w:rPr>
        <w:t xml:space="preserve"> </w:t>
      </w:r>
      <w:r>
        <w:t>музыки разных форм и</w:t>
      </w:r>
      <w:r w:rsidR="00D94934">
        <w:t xml:space="preserve"> жанровых особенностей, формиро</w:t>
      </w:r>
      <w:r>
        <w:t>вать</w:t>
      </w:r>
      <w:r>
        <w:rPr>
          <w:spacing w:val="-1"/>
        </w:rPr>
        <w:t xml:space="preserve"> </w:t>
      </w:r>
      <w:r>
        <w:t>эстетические</w:t>
      </w:r>
      <w:r>
        <w:rPr>
          <w:spacing w:val="-1"/>
        </w:rPr>
        <w:t xml:space="preserve"> </w:t>
      </w:r>
      <w:r>
        <w:t>вкусы и</w:t>
      </w:r>
      <w:r>
        <w:rPr>
          <w:spacing w:val="3"/>
        </w:rPr>
        <w:t xml:space="preserve"> </w:t>
      </w:r>
      <w:r>
        <w:t>идеалы.</w:t>
      </w:r>
    </w:p>
    <w:p w:rsidR="00A47C3D" w:rsidRDefault="007253DD">
      <w:pPr>
        <w:pStyle w:val="a3"/>
        <w:ind w:left="114" w:right="470"/>
      </w:pPr>
      <w:r>
        <w:rPr>
          <w:i/>
        </w:rPr>
        <w:t>Форма</w:t>
      </w:r>
      <w:r>
        <w:rPr>
          <w:i/>
          <w:spacing w:val="1"/>
        </w:rPr>
        <w:t xml:space="preserve"> </w:t>
      </w:r>
      <w:r>
        <w:rPr>
          <w:i/>
        </w:rPr>
        <w:t>организации:</w:t>
      </w:r>
      <w:r>
        <w:rPr>
          <w:i/>
          <w:spacing w:val="1"/>
        </w:rPr>
        <w:t xml:space="preserve"> </w:t>
      </w:r>
      <w:r>
        <w:t>музыкальный</w:t>
      </w:r>
      <w:r>
        <w:rPr>
          <w:spacing w:val="1"/>
        </w:rPr>
        <w:t xml:space="preserve"> </w:t>
      </w:r>
      <w:r>
        <w:t>салон;</w:t>
      </w:r>
      <w:r>
        <w:rPr>
          <w:spacing w:val="1"/>
        </w:rPr>
        <w:t xml:space="preserve"> </w:t>
      </w:r>
      <w:r>
        <w:t>концертные</w:t>
      </w:r>
      <w:r>
        <w:rPr>
          <w:spacing w:val="1"/>
        </w:rPr>
        <w:t xml:space="preserve"> </w:t>
      </w:r>
      <w:r>
        <w:t>программы,</w:t>
      </w:r>
      <w:r>
        <w:rPr>
          <w:spacing w:val="-12"/>
        </w:rPr>
        <w:t xml:space="preserve"> </w:t>
      </w:r>
      <w:r>
        <w:t>хоровая</w:t>
      </w:r>
      <w:r>
        <w:rPr>
          <w:spacing w:val="-11"/>
        </w:rPr>
        <w:t xml:space="preserve"> </w:t>
      </w:r>
      <w:r>
        <w:t>студия,</w:t>
      </w:r>
      <w:r>
        <w:rPr>
          <w:spacing w:val="-8"/>
        </w:rPr>
        <w:t xml:space="preserve"> </w:t>
      </w:r>
      <w:r>
        <w:t>студия</w:t>
      </w:r>
      <w:r>
        <w:rPr>
          <w:spacing w:val="-12"/>
        </w:rPr>
        <w:t xml:space="preserve"> </w:t>
      </w:r>
      <w:r>
        <w:t>народных</w:t>
      </w:r>
      <w:r>
        <w:rPr>
          <w:spacing w:val="-11"/>
        </w:rPr>
        <w:t xml:space="preserve"> </w:t>
      </w:r>
      <w:r>
        <w:t>инструментов.</w:t>
      </w:r>
    </w:p>
    <w:p w:rsidR="00A47C3D" w:rsidRDefault="00A47C3D">
      <w:pPr>
        <w:pStyle w:val="a3"/>
        <w:spacing w:before="3"/>
        <w:ind w:left="0" w:firstLine="0"/>
        <w:jc w:val="left"/>
      </w:pPr>
    </w:p>
    <w:p w:rsidR="00A47C3D" w:rsidRDefault="007253DD" w:rsidP="00353F4F">
      <w:pPr>
        <w:pStyle w:val="2"/>
        <w:numPr>
          <w:ilvl w:val="0"/>
          <w:numId w:val="5"/>
        </w:numPr>
        <w:tabs>
          <w:tab w:val="left" w:pos="524"/>
        </w:tabs>
        <w:ind w:hanging="182"/>
        <w:jc w:val="both"/>
      </w:pPr>
      <w:r>
        <w:t> Информационная</w:t>
      </w:r>
      <w:r>
        <w:rPr>
          <w:spacing w:val="-3"/>
        </w:rPr>
        <w:t xml:space="preserve"> </w:t>
      </w:r>
      <w:r>
        <w:t>культура</w:t>
      </w:r>
    </w:p>
    <w:p w:rsidR="00A47C3D" w:rsidRDefault="007253DD">
      <w:pPr>
        <w:pStyle w:val="3"/>
        <w:ind w:left="342"/>
        <w:jc w:val="both"/>
      </w:pPr>
      <w:r>
        <w:t>«Мои</w:t>
      </w:r>
      <w:r>
        <w:rPr>
          <w:spacing w:val="-2"/>
        </w:rPr>
        <w:t xml:space="preserve"> </w:t>
      </w:r>
      <w:r>
        <w:t>помощники</w:t>
      </w:r>
      <w:r>
        <w:rPr>
          <w:spacing w:val="1"/>
        </w:rPr>
        <w:t xml:space="preserve"> </w:t>
      </w:r>
      <w:r>
        <w:t>—</w:t>
      </w:r>
      <w:r>
        <w:rPr>
          <w:spacing w:val="-2"/>
        </w:rPr>
        <w:t xml:space="preserve"> </w:t>
      </w:r>
      <w:r>
        <w:t>словари»</w:t>
      </w:r>
    </w:p>
    <w:p w:rsidR="00A47C3D" w:rsidRDefault="007253DD">
      <w:pPr>
        <w:pStyle w:val="a3"/>
        <w:ind w:left="114" w:right="467"/>
      </w:pPr>
      <w:r>
        <w:rPr>
          <w:i/>
        </w:rPr>
        <w:t>Цель:</w:t>
      </w:r>
      <w:r>
        <w:rPr>
          <w:i/>
          <w:spacing w:val="-8"/>
        </w:rPr>
        <w:t xml:space="preserve"> </w:t>
      </w:r>
      <w:r>
        <w:t>формирование</w:t>
      </w:r>
      <w:r>
        <w:rPr>
          <w:spacing w:val="-11"/>
        </w:rPr>
        <w:t xml:space="preserve"> </w:t>
      </w:r>
      <w:r>
        <w:t>представлений</w:t>
      </w:r>
      <w:r>
        <w:rPr>
          <w:spacing w:val="-8"/>
        </w:rPr>
        <w:t xml:space="preserve"> </w:t>
      </w:r>
      <w:r>
        <w:t>младших</w:t>
      </w:r>
      <w:r>
        <w:rPr>
          <w:spacing w:val="-8"/>
        </w:rPr>
        <w:t xml:space="preserve"> </w:t>
      </w:r>
      <w:r>
        <w:t>школьников</w:t>
      </w:r>
      <w:r>
        <w:rPr>
          <w:spacing w:val="-57"/>
        </w:rPr>
        <w:t xml:space="preserve"> </w:t>
      </w:r>
      <w:r>
        <w:t>о различных видах совр</w:t>
      </w:r>
      <w:r w:rsidR="00D94934">
        <w:t>еменных словарей (например, сло</w:t>
      </w:r>
      <w:r>
        <w:t>вари русского языка,</w:t>
      </w:r>
      <w:r>
        <w:rPr>
          <w:spacing w:val="1"/>
        </w:rPr>
        <w:t xml:space="preserve"> </w:t>
      </w:r>
      <w:r>
        <w:t>словари иностранных</w:t>
      </w:r>
      <w:r>
        <w:rPr>
          <w:spacing w:val="1"/>
        </w:rPr>
        <w:t xml:space="preserve"> </w:t>
      </w:r>
      <w:r>
        <w:t>слов, словари</w:t>
      </w:r>
      <w:r>
        <w:rPr>
          <w:spacing w:val="1"/>
        </w:rPr>
        <w:t xml:space="preserve"> </w:t>
      </w:r>
      <w:r>
        <w:t>литературоведческих</w:t>
      </w:r>
      <w:r>
        <w:rPr>
          <w:spacing w:val="1"/>
        </w:rPr>
        <w:t xml:space="preserve"> </w:t>
      </w:r>
      <w:r>
        <w:t>терминов,</w:t>
      </w:r>
      <w:r>
        <w:rPr>
          <w:spacing w:val="1"/>
        </w:rPr>
        <w:t xml:space="preserve"> </w:t>
      </w:r>
      <w:r>
        <w:t>словари</w:t>
      </w:r>
      <w:r>
        <w:rPr>
          <w:spacing w:val="1"/>
        </w:rPr>
        <w:t xml:space="preserve"> </w:t>
      </w:r>
      <w:r>
        <w:t>лингвистических</w:t>
      </w:r>
      <w:r>
        <w:rPr>
          <w:spacing w:val="1"/>
        </w:rPr>
        <w:t xml:space="preserve"> </w:t>
      </w:r>
      <w:r>
        <w:t>терминов, мифологический, философский, психологический</w:t>
      </w:r>
      <w:r>
        <w:rPr>
          <w:spacing w:val="-57"/>
        </w:rPr>
        <w:t xml:space="preserve"> </w:t>
      </w:r>
      <w:r>
        <w:t>и др. — по выбору педагога); знакомство с малоизвестными</w:t>
      </w:r>
      <w:r>
        <w:rPr>
          <w:spacing w:val="1"/>
        </w:rPr>
        <w:t xml:space="preserve"> </w:t>
      </w:r>
      <w:r>
        <w:t>младшим школьникам словарями русского языка: словарь</w:t>
      </w:r>
      <w:r>
        <w:rPr>
          <w:spacing w:val="1"/>
        </w:rPr>
        <w:t xml:space="preserve"> </w:t>
      </w:r>
      <w:r>
        <w:t>образцового</w:t>
      </w:r>
      <w:r>
        <w:rPr>
          <w:spacing w:val="1"/>
        </w:rPr>
        <w:t xml:space="preserve"> </w:t>
      </w:r>
      <w:r>
        <w:t>русского</w:t>
      </w:r>
      <w:r>
        <w:rPr>
          <w:spacing w:val="1"/>
        </w:rPr>
        <w:t xml:space="preserve"> </w:t>
      </w:r>
      <w:r>
        <w:t>ударения,</w:t>
      </w:r>
      <w:r>
        <w:rPr>
          <w:spacing w:val="1"/>
        </w:rPr>
        <w:t xml:space="preserve"> </w:t>
      </w:r>
      <w:r>
        <w:t>словарь</w:t>
      </w:r>
      <w:r>
        <w:rPr>
          <w:spacing w:val="1"/>
        </w:rPr>
        <w:t xml:space="preserve"> </w:t>
      </w:r>
      <w:r>
        <w:t>трудностей</w:t>
      </w:r>
      <w:r>
        <w:rPr>
          <w:spacing w:val="1"/>
        </w:rPr>
        <w:t xml:space="preserve"> </w:t>
      </w:r>
      <w:r w:rsidR="00D94934">
        <w:t>рус</w:t>
      </w:r>
      <w:r>
        <w:t>ского</w:t>
      </w:r>
      <w:r>
        <w:rPr>
          <w:spacing w:val="1"/>
        </w:rPr>
        <w:t xml:space="preserve"> </w:t>
      </w:r>
      <w:r>
        <w:t>языка,</w:t>
      </w:r>
      <w:r>
        <w:rPr>
          <w:spacing w:val="1"/>
        </w:rPr>
        <w:t xml:space="preserve"> </w:t>
      </w:r>
      <w:r>
        <w:t>словарь</w:t>
      </w:r>
      <w:r>
        <w:rPr>
          <w:spacing w:val="1"/>
        </w:rPr>
        <w:t xml:space="preserve"> </w:t>
      </w:r>
      <w:r>
        <w:t>русских</w:t>
      </w:r>
      <w:r>
        <w:rPr>
          <w:spacing w:val="1"/>
        </w:rPr>
        <w:t xml:space="preserve"> </w:t>
      </w:r>
      <w:r>
        <w:t>личных</w:t>
      </w:r>
      <w:r>
        <w:rPr>
          <w:spacing w:val="1"/>
        </w:rPr>
        <w:t xml:space="preserve"> </w:t>
      </w:r>
      <w:r>
        <w:t>имен,</w:t>
      </w:r>
      <w:r>
        <w:rPr>
          <w:spacing w:val="1"/>
        </w:rPr>
        <w:t xml:space="preserve"> </w:t>
      </w:r>
      <w:r w:rsidR="00D94934">
        <w:t>сло</w:t>
      </w:r>
      <w:r>
        <w:rPr>
          <w:spacing w:val="-1"/>
        </w:rPr>
        <w:t>варь-справочник</w:t>
      </w:r>
      <w:r>
        <w:rPr>
          <w:spacing w:val="-5"/>
        </w:rPr>
        <w:t xml:space="preserve"> </w:t>
      </w:r>
      <w:r>
        <w:rPr>
          <w:spacing w:val="-1"/>
        </w:rPr>
        <w:t>«Прописная</w:t>
      </w:r>
      <w:r>
        <w:rPr>
          <w:spacing w:val="-10"/>
        </w:rPr>
        <w:t xml:space="preserve"> </w:t>
      </w:r>
      <w:r>
        <w:rPr>
          <w:spacing w:val="-1"/>
        </w:rPr>
        <w:t>или</w:t>
      </w:r>
      <w:r>
        <w:rPr>
          <w:spacing w:val="-9"/>
        </w:rPr>
        <w:t xml:space="preserve"> </w:t>
      </w:r>
      <w:r>
        <w:t>строчная»</w:t>
      </w:r>
      <w:r>
        <w:rPr>
          <w:spacing w:val="-16"/>
        </w:rPr>
        <w:t xml:space="preserve"> </w:t>
      </w:r>
      <w:r>
        <w:t>и</w:t>
      </w:r>
      <w:r>
        <w:rPr>
          <w:spacing w:val="-9"/>
        </w:rPr>
        <w:t xml:space="preserve"> </w:t>
      </w:r>
      <w:r>
        <w:t>др.</w:t>
      </w:r>
      <w:r>
        <w:rPr>
          <w:spacing w:val="-10"/>
        </w:rPr>
        <w:t xml:space="preserve"> </w:t>
      </w:r>
      <w:r>
        <w:t>(по</w:t>
      </w:r>
      <w:r>
        <w:rPr>
          <w:spacing w:val="-10"/>
        </w:rPr>
        <w:t xml:space="preserve"> </w:t>
      </w:r>
      <w:r>
        <w:t>выбору</w:t>
      </w:r>
      <w:r>
        <w:rPr>
          <w:spacing w:val="-57"/>
        </w:rPr>
        <w:t xml:space="preserve"> </w:t>
      </w:r>
      <w:r>
        <w:t>педагога); совершенствование навыка поиска необходимой</w:t>
      </w:r>
      <w:r>
        <w:rPr>
          <w:spacing w:val="1"/>
        </w:rPr>
        <w:t xml:space="preserve"> </w:t>
      </w:r>
      <w:r>
        <w:t>справочной</w:t>
      </w:r>
      <w:r>
        <w:rPr>
          <w:spacing w:val="-3"/>
        </w:rPr>
        <w:t xml:space="preserve"> </w:t>
      </w:r>
      <w:r>
        <w:t>информации</w:t>
      </w:r>
      <w:r>
        <w:rPr>
          <w:spacing w:val="-2"/>
        </w:rPr>
        <w:t xml:space="preserve"> </w:t>
      </w:r>
      <w:r>
        <w:t>с</w:t>
      </w:r>
      <w:r>
        <w:rPr>
          <w:spacing w:val="-3"/>
        </w:rPr>
        <w:t xml:space="preserve"> </w:t>
      </w:r>
      <w:r>
        <w:t>помощью</w:t>
      </w:r>
      <w:r>
        <w:rPr>
          <w:spacing w:val="-2"/>
        </w:rPr>
        <w:t xml:space="preserve"> </w:t>
      </w:r>
      <w:r>
        <w:t>компьютера</w:t>
      </w:r>
      <w:r>
        <w:rPr>
          <w:spacing w:val="-4"/>
        </w:rPr>
        <w:t xml:space="preserve"> </w:t>
      </w:r>
      <w:r>
        <w:t>(4</w:t>
      </w:r>
      <w:r>
        <w:rPr>
          <w:spacing w:val="-2"/>
        </w:rPr>
        <w:t xml:space="preserve"> </w:t>
      </w:r>
      <w:r>
        <w:t>класс).</w:t>
      </w:r>
    </w:p>
    <w:p w:rsidR="00A47C3D" w:rsidRDefault="007253DD">
      <w:pPr>
        <w:ind w:left="342"/>
        <w:jc w:val="both"/>
        <w:rPr>
          <w:sz w:val="24"/>
        </w:rPr>
      </w:pPr>
      <w:r>
        <w:rPr>
          <w:i/>
          <w:sz w:val="24"/>
        </w:rPr>
        <w:t>Форма</w:t>
      </w:r>
      <w:r>
        <w:rPr>
          <w:i/>
          <w:spacing w:val="-2"/>
          <w:sz w:val="24"/>
        </w:rPr>
        <w:t xml:space="preserve"> </w:t>
      </w:r>
      <w:r>
        <w:rPr>
          <w:i/>
          <w:sz w:val="24"/>
        </w:rPr>
        <w:t xml:space="preserve">организации: </w:t>
      </w:r>
      <w:r>
        <w:rPr>
          <w:sz w:val="24"/>
        </w:rPr>
        <w:t>учебный</w:t>
      </w:r>
      <w:r>
        <w:rPr>
          <w:spacing w:val="-2"/>
          <w:sz w:val="24"/>
        </w:rPr>
        <w:t xml:space="preserve"> </w:t>
      </w:r>
      <w:r>
        <w:rPr>
          <w:sz w:val="24"/>
        </w:rPr>
        <w:t>курс</w:t>
      </w:r>
      <w:r>
        <w:rPr>
          <w:spacing w:val="-1"/>
          <w:sz w:val="24"/>
        </w:rPr>
        <w:t xml:space="preserve"> </w:t>
      </w:r>
      <w:r>
        <w:rPr>
          <w:sz w:val="24"/>
        </w:rPr>
        <w:t>— факультатив.</w:t>
      </w:r>
    </w:p>
    <w:p w:rsidR="00A47C3D" w:rsidRDefault="007253DD">
      <w:pPr>
        <w:pStyle w:val="3"/>
        <w:spacing w:before="4" w:line="240" w:lineRule="auto"/>
        <w:ind w:left="342"/>
        <w:jc w:val="both"/>
      </w:pPr>
      <w:r>
        <w:t>«Моя</w:t>
      </w:r>
      <w:r>
        <w:rPr>
          <w:spacing w:val="-3"/>
        </w:rPr>
        <w:t xml:space="preserve"> </w:t>
      </w:r>
      <w:r>
        <w:t>информационная</w:t>
      </w:r>
      <w:r>
        <w:rPr>
          <w:spacing w:val="-4"/>
        </w:rPr>
        <w:t xml:space="preserve"> </w:t>
      </w:r>
      <w:r>
        <w:t>культура»</w:t>
      </w:r>
    </w:p>
    <w:p w:rsidR="00A47C3D" w:rsidRDefault="00A47C3D">
      <w:pPr>
        <w:jc w:val="both"/>
        <w:sectPr w:rsidR="00A47C3D">
          <w:pgSz w:w="7830" w:h="12020"/>
          <w:pgMar w:top="640" w:right="320" w:bottom="720" w:left="680" w:header="0" w:footer="454" w:gutter="0"/>
          <w:cols w:space="720"/>
        </w:sectPr>
      </w:pPr>
    </w:p>
    <w:p w:rsidR="00A47C3D" w:rsidRDefault="007253DD">
      <w:pPr>
        <w:pStyle w:val="a3"/>
        <w:spacing w:before="69"/>
        <w:ind w:left="114" w:right="475"/>
      </w:pPr>
      <w:r>
        <w:rPr>
          <w:i/>
        </w:rPr>
        <w:lastRenderedPageBreak/>
        <w:t>Цель:</w:t>
      </w:r>
      <w:r>
        <w:rPr>
          <w:i/>
          <w:spacing w:val="1"/>
        </w:rPr>
        <w:t xml:space="preserve"> </w:t>
      </w:r>
      <w:r>
        <w:t>знакомство</w:t>
      </w:r>
      <w:r>
        <w:rPr>
          <w:spacing w:val="1"/>
        </w:rPr>
        <w:t xml:space="preserve"> </w:t>
      </w:r>
      <w:r>
        <w:t>с</w:t>
      </w:r>
      <w:r>
        <w:rPr>
          <w:spacing w:val="1"/>
        </w:rPr>
        <w:t xml:space="preserve"> </w:t>
      </w:r>
      <w:r>
        <w:t>миром</w:t>
      </w:r>
      <w:r>
        <w:rPr>
          <w:spacing w:val="1"/>
        </w:rPr>
        <w:t xml:space="preserve"> </w:t>
      </w:r>
      <w:r>
        <w:t>современных</w:t>
      </w:r>
      <w:r>
        <w:rPr>
          <w:spacing w:val="1"/>
        </w:rPr>
        <w:t xml:space="preserve"> </w:t>
      </w:r>
      <w:r>
        <w:t>технических</w:t>
      </w:r>
      <w:r>
        <w:rPr>
          <w:spacing w:val="1"/>
        </w:rPr>
        <w:t xml:space="preserve"> </w:t>
      </w:r>
      <w:r>
        <w:t>устройств</w:t>
      </w:r>
      <w:r>
        <w:rPr>
          <w:spacing w:val="-2"/>
        </w:rPr>
        <w:t xml:space="preserve"> </w:t>
      </w:r>
      <w:r>
        <w:t>и культурой</w:t>
      </w:r>
      <w:r>
        <w:rPr>
          <w:spacing w:val="2"/>
        </w:rPr>
        <w:t xml:space="preserve"> </w:t>
      </w:r>
      <w:r>
        <w:t>их</w:t>
      </w:r>
      <w:r>
        <w:rPr>
          <w:spacing w:val="-1"/>
        </w:rPr>
        <w:t xml:space="preserve"> </w:t>
      </w:r>
      <w:r>
        <w:t>использования.</w:t>
      </w:r>
    </w:p>
    <w:p w:rsidR="00A47C3D" w:rsidRDefault="007253DD">
      <w:pPr>
        <w:pStyle w:val="a3"/>
        <w:spacing w:before="1"/>
        <w:ind w:left="114" w:right="468"/>
      </w:pPr>
      <w:r>
        <w:rPr>
          <w:i/>
        </w:rPr>
        <w:t xml:space="preserve">Форма организации: </w:t>
      </w:r>
      <w:r>
        <w:t>си</w:t>
      </w:r>
      <w:r w:rsidR="00D94934">
        <w:t>стема практических занятий с ис</w:t>
      </w:r>
      <w:r>
        <w:t>пользованием</w:t>
      </w:r>
      <w:r>
        <w:rPr>
          <w:spacing w:val="1"/>
        </w:rPr>
        <w:t xml:space="preserve"> </w:t>
      </w:r>
      <w:r>
        <w:t>компьютеров,</w:t>
      </w:r>
      <w:r>
        <w:rPr>
          <w:spacing w:val="1"/>
        </w:rPr>
        <w:t xml:space="preserve"> </w:t>
      </w:r>
      <w:r>
        <w:t>смартфонов,</w:t>
      </w:r>
      <w:r>
        <w:rPr>
          <w:spacing w:val="1"/>
        </w:rPr>
        <w:t xml:space="preserve"> </w:t>
      </w:r>
      <w:r>
        <w:t>планшетов,</w:t>
      </w:r>
      <w:r>
        <w:rPr>
          <w:spacing w:val="-57"/>
        </w:rPr>
        <w:t xml:space="preserve"> </w:t>
      </w:r>
      <w:r>
        <w:t>смарт-часов,</w:t>
      </w:r>
      <w:r>
        <w:rPr>
          <w:spacing w:val="-2"/>
        </w:rPr>
        <w:t xml:space="preserve"> </w:t>
      </w:r>
      <w:r>
        <w:t>наушников</w:t>
      </w:r>
      <w:r>
        <w:rPr>
          <w:spacing w:val="-1"/>
        </w:rPr>
        <w:t xml:space="preserve"> </w:t>
      </w:r>
      <w:r>
        <w:t>и</w:t>
      </w:r>
      <w:r>
        <w:rPr>
          <w:spacing w:val="-2"/>
        </w:rPr>
        <w:t xml:space="preserve"> </w:t>
      </w:r>
      <w:r>
        <w:t>пр.</w:t>
      </w:r>
      <w:r>
        <w:rPr>
          <w:spacing w:val="-1"/>
        </w:rPr>
        <w:t xml:space="preserve"> </w:t>
      </w:r>
      <w:r>
        <w:t>технических</w:t>
      </w:r>
      <w:r>
        <w:rPr>
          <w:spacing w:val="3"/>
        </w:rPr>
        <w:t xml:space="preserve"> </w:t>
      </w:r>
      <w:r>
        <w:t>устройств.</w:t>
      </w:r>
    </w:p>
    <w:p w:rsidR="00A47C3D" w:rsidRDefault="007253DD" w:rsidP="00353F4F">
      <w:pPr>
        <w:pStyle w:val="2"/>
        <w:numPr>
          <w:ilvl w:val="0"/>
          <w:numId w:val="5"/>
        </w:numPr>
        <w:tabs>
          <w:tab w:val="left" w:pos="524"/>
        </w:tabs>
        <w:spacing w:before="5" w:line="274" w:lineRule="exact"/>
        <w:ind w:hanging="182"/>
      </w:pPr>
      <w:r>
        <w:t> Интеллектуальные</w:t>
      </w:r>
      <w:r>
        <w:rPr>
          <w:spacing w:val="-7"/>
        </w:rPr>
        <w:t xml:space="preserve"> </w:t>
      </w:r>
      <w:r>
        <w:t>марафоны</w:t>
      </w:r>
    </w:p>
    <w:p w:rsidR="00A47C3D" w:rsidRDefault="007253DD">
      <w:pPr>
        <w:spacing w:line="274" w:lineRule="exact"/>
        <w:ind w:left="342"/>
        <w:rPr>
          <w:i/>
          <w:sz w:val="24"/>
        </w:rPr>
      </w:pPr>
      <w:r>
        <w:rPr>
          <w:i/>
          <w:sz w:val="24"/>
        </w:rPr>
        <w:t>Возможные</w:t>
      </w:r>
      <w:r>
        <w:rPr>
          <w:i/>
          <w:spacing w:val="-4"/>
          <w:sz w:val="24"/>
        </w:rPr>
        <w:t xml:space="preserve"> </w:t>
      </w:r>
      <w:r>
        <w:rPr>
          <w:i/>
          <w:sz w:val="24"/>
        </w:rPr>
        <w:t>темы</w:t>
      </w:r>
      <w:r>
        <w:rPr>
          <w:i/>
          <w:spacing w:val="-3"/>
          <w:sz w:val="24"/>
        </w:rPr>
        <w:t xml:space="preserve"> </w:t>
      </w:r>
      <w:r>
        <w:rPr>
          <w:i/>
          <w:sz w:val="24"/>
        </w:rPr>
        <w:t>марафонов:</w:t>
      </w:r>
    </w:p>
    <w:p w:rsidR="00A47C3D" w:rsidRDefault="007253DD">
      <w:pPr>
        <w:pStyle w:val="3"/>
        <w:spacing w:before="4"/>
        <w:ind w:left="342"/>
      </w:pPr>
      <w:r>
        <w:t>«Глокая</w:t>
      </w:r>
      <w:r>
        <w:rPr>
          <w:spacing w:val="-3"/>
        </w:rPr>
        <w:t xml:space="preserve"> </w:t>
      </w:r>
      <w:r>
        <w:t>куздра</w:t>
      </w:r>
      <w:r>
        <w:rPr>
          <w:spacing w:val="-2"/>
        </w:rPr>
        <w:t xml:space="preserve"> </w:t>
      </w:r>
      <w:r>
        <w:t>или</w:t>
      </w:r>
      <w:r>
        <w:rPr>
          <w:spacing w:val="-2"/>
        </w:rPr>
        <w:t xml:space="preserve"> </w:t>
      </w:r>
      <w:r>
        <w:t>исследуем</w:t>
      </w:r>
      <w:r>
        <w:rPr>
          <w:spacing w:val="-3"/>
        </w:rPr>
        <w:t xml:space="preserve"> </w:t>
      </w:r>
      <w:r>
        <w:t>язык</w:t>
      </w:r>
      <w:r>
        <w:rPr>
          <w:spacing w:val="-2"/>
        </w:rPr>
        <w:t xml:space="preserve"> </w:t>
      </w:r>
      <w:r>
        <w:t>в</w:t>
      </w:r>
      <w:r>
        <w:rPr>
          <w:spacing w:val="-1"/>
        </w:rPr>
        <w:t xml:space="preserve"> </w:t>
      </w:r>
      <w:r>
        <w:t>поисках</w:t>
      </w:r>
      <w:r>
        <w:rPr>
          <w:spacing w:val="-2"/>
        </w:rPr>
        <w:t xml:space="preserve"> </w:t>
      </w:r>
      <w:r>
        <w:t>смысла»</w:t>
      </w:r>
    </w:p>
    <w:p w:rsidR="00A47C3D" w:rsidRDefault="007253DD">
      <w:pPr>
        <w:pStyle w:val="a3"/>
        <w:ind w:left="114" w:right="476"/>
        <w:rPr>
          <w:i/>
        </w:rPr>
      </w:pPr>
      <w:r>
        <w:rPr>
          <w:i/>
        </w:rPr>
        <w:t>Цель:</w:t>
      </w:r>
      <w:r>
        <w:rPr>
          <w:i/>
          <w:spacing w:val="1"/>
        </w:rPr>
        <w:t xml:space="preserve"> </w:t>
      </w:r>
      <w:r>
        <w:t>развитие</w:t>
      </w:r>
      <w:r>
        <w:rPr>
          <w:spacing w:val="1"/>
        </w:rPr>
        <w:t xml:space="preserve"> </w:t>
      </w:r>
      <w:r>
        <w:t>мотивации</w:t>
      </w:r>
      <w:r>
        <w:rPr>
          <w:spacing w:val="1"/>
        </w:rPr>
        <w:t xml:space="preserve"> </w:t>
      </w:r>
      <w:r>
        <w:t>к</w:t>
      </w:r>
      <w:r>
        <w:rPr>
          <w:spacing w:val="1"/>
        </w:rPr>
        <w:t xml:space="preserve"> </w:t>
      </w:r>
      <w:r>
        <w:t>изучению</w:t>
      </w:r>
      <w:r>
        <w:rPr>
          <w:spacing w:val="1"/>
        </w:rPr>
        <w:t xml:space="preserve"> </w:t>
      </w:r>
      <w:r>
        <w:t>русского</w:t>
      </w:r>
      <w:r>
        <w:rPr>
          <w:spacing w:val="1"/>
        </w:rPr>
        <w:t xml:space="preserve"> </w:t>
      </w:r>
      <w:r>
        <w:t>языка,</w:t>
      </w:r>
      <w:r>
        <w:rPr>
          <w:spacing w:val="-57"/>
        </w:rPr>
        <w:t xml:space="preserve"> </w:t>
      </w:r>
      <w:r>
        <w:t>способности обнаруживать случаи потери смысла во фразе</w:t>
      </w:r>
      <w:r>
        <w:rPr>
          <w:spacing w:val="1"/>
        </w:rPr>
        <w:t xml:space="preserve"> </w:t>
      </w:r>
      <w:r>
        <w:t>или</w:t>
      </w:r>
      <w:r>
        <w:rPr>
          <w:spacing w:val="-3"/>
        </w:rPr>
        <w:t xml:space="preserve"> </w:t>
      </w:r>
      <w:r>
        <w:t>появление</w:t>
      </w:r>
      <w:r>
        <w:rPr>
          <w:spacing w:val="-1"/>
        </w:rPr>
        <w:t xml:space="preserve"> </w:t>
      </w:r>
      <w:r>
        <w:t>двусмысленности</w:t>
      </w:r>
      <w:r>
        <w:rPr>
          <w:i/>
        </w:rPr>
        <w:t>.</w:t>
      </w:r>
    </w:p>
    <w:p w:rsidR="00A47C3D" w:rsidRDefault="007253DD">
      <w:pPr>
        <w:ind w:left="114" w:right="467" w:firstLine="228"/>
        <w:jc w:val="both"/>
        <w:rPr>
          <w:sz w:val="24"/>
        </w:rPr>
      </w:pPr>
      <w:r>
        <w:rPr>
          <w:i/>
          <w:sz w:val="24"/>
        </w:rPr>
        <w:t>Форма</w:t>
      </w:r>
      <w:r>
        <w:rPr>
          <w:i/>
          <w:spacing w:val="1"/>
          <w:sz w:val="24"/>
        </w:rPr>
        <w:t xml:space="preserve"> </w:t>
      </w:r>
      <w:r>
        <w:rPr>
          <w:i/>
          <w:sz w:val="24"/>
        </w:rPr>
        <w:t>организации:</w:t>
      </w:r>
      <w:r>
        <w:rPr>
          <w:i/>
          <w:spacing w:val="1"/>
          <w:sz w:val="24"/>
        </w:rPr>
        <w:t xml:space="preserve"> </w:t>
      </w:r>
      <w:r>
        <w:rPr>
          <w:sz w:val="24"/>
        </w:rPr>
        <w:t>дискуссионный</w:t>
      </w:r>
      <w:r>
        <w:rPr>
          <w:spacing w:val="1"/>
          <w:sz w:val="24"/>
        </w:rPr>
        <w:t xml:space="preserve"> </w:t>
      </w:r>
      <w:r>
        <w:rPr>
          <w:sz w:val="24"/>
        </w:rPr>
        <w:t>клуб,</w:t>
      </w:r>
      <w:r>
        <w:rPr>
          <w:spacing w:val="1"/>
          <w:sz w:val="24"/>
        </w:rPr>
        <w:t xml:space="preserve"> </w:t>
      </w:r>
      <w:r w:rsidR="00D94934">
        <w:rPr>
          <w:sz w:val="24"/>
        </w:rPr>
        <w:t>мероприя</w:t>
      </w:r>
      <w:r>
        <w:rPr>
          <w:sz w:val="24"/>
        </w:rPr>
        <w:t>тия-соревнования.</w:t>
      </w:r>
    </w:p>
    <w:p w:rsidR="00A47C3D" w:rsidRDefault="007253DD">
      <w:pPr>
        <w:pStyle w:val="3"/>
        <w:spacing w:before="4" w:line="240" w:lineRule="auto"/>
        <w:ind w:left="114" w:right="473" w:firstLine="228"/>
        <w:jc w:val="both"/>
      </w:pPr>
      <w:r>
        <w:t>«Русский</w:t>
      </w:r>
      <w:r>
        <w:rPr>
          <w:spacing w:val="1"/>
        </w:rPr>
        <w:t xml:space="preserve"> </w:t>
      </w:r>
      <w:r>
        <w:t>язык —</w:t>
      </w:r>
      <w:r>
        <w:rPr>
          <w:spacing w:val="1"/>
        </w:rPr>
        <w:t xml:space="preserve"> </w:t>
      </w:r>
      <w:r>
        <w:t>набор</w:t>
      </w:r>
      <w:r>
        <w:rPr>
          <w:spacing w:val="1"/>
        </w:rPr>
        <w:t xml:space="preserve"> </w:t>
      </w:r>
      <w:r>
        <w:t>правил</w:t>
      </w:r>
      <w:r>
        <w:rPr>
          <w:spacing w:val="1"/>
        </w:rPr>
        <w:t xml:space="preserve"> </w:t>
      </w:r>
      <w:r>
        <w:t>и</w:t>
      </w:r>
      <w:r>
        <w:rPr>
          <w:spacing w:val="1"/>
        </w:rPr>
        <w:t xml:space="preserve"> </w:t>
      </w:r>
      <w:r>
        <w:t>исключений</w:t>
      </w:r>
      <w:r>
        <w:rPr>
          <w:spacing w:val="1"/>
        </w:rPr>
        <w:t xml:space="preserve"> </w:t>
      </w:r>
      <w:r>
        <w:t>или</w:t>
      </w:r>
      <w:r>
        <w:rPr>
          <w:spacing w:val="1"/>
        </w:rPr>
        <w:t xml:space="preserve"> </w:t>
      </w:r>
      <w:r>
        <w:t>стройная</w:t>
      </w:r>
      <w:r>
        <w:rPr>
          <w:spacing w:val="-1"/>
        </w:rPr>
        <w:t xml:space="preserve"> </w:t>
      </w:r>
      <w:r>
        <w:t>система?»</w:t>
      </w:r>
    </w:p>
    <w:p w:rsidR="00A47C3D" w:rsidRDefault="007253DD">
      <w:pPr>
        <w:pStyle w:val="a3"/>
        <w:ind w:left="114" w:right="469"/>
      </w:pPr>
      <w:r>
        <w:rPr>
          <w:i/>
        </w:rPr>
        <w:t>Цель:</w:t>
      </w:r>
      <w:r>
        <w:rPr>
          <w:i/>
          <w:spacing w:val="-7"/>
        </w:rPr>
        <w:t xml:space="preserve"> </w:t>
      </w:r>
      <w:r>
        <w:t>углубление</w:t>
      </w:r>
      <w:r>
        <w:rPr>
          <w:spacing w:val="-11"/>
        </w:rPr>
        <w:t xml:space="preserve"> </w:t>
      </w:r>
      <w:r>
        <w:t>знаний</w:t>
      </w:r>
      <w:r>
        <w:rPr>
          <w:spacing w:val="-9"/>
        </w:rPr>
        <w:t xml:space="preserve"> </w:t>
      </w:r>
      <w:r>
        <w:t>о</w:t>
      </w:r>
      <w:r>
        <w:rPr>
          <w:spacing w:val="-9"/>
        </w:rPr>
        <w:t xml:space="preserve"> </w:t>
      </w:r>
      <w:r>
        <w:t>языке,</w:t>
      </w:r>
      <w:r>
        <w:rPr>
          <w:spacing w:val="-10"/>
        </w:rPr>
        <w:t xml:space="preserve"> </w:t>
      </w:r>
      <w:r>
        <w:t>повышение</w:t>
      </w:r>
      <w:r>
        <w:rPr>
          <w:spacing w:val="-11"/>
        </w:rPr>
        <w:t xml:space="preserve"> </w:t>
      </w:r>
      <w:r>
        <w:t>мотивации</w:t>
      </w:r>
      <w:r>
        <w:rPr>
          <w:spacing w:val="-10"/>
        </w:rPr>
        <w:t xml:space="preserve"> </w:t>
      </w:r>
      <w:r>
        <w:t>к</w:t>
      </w:r>
      <w:r>
        <w:rPr>
          <w:spacing w:val="-58"/>
        </w:rPr>
        <w:t xml:space="preserve"> </w:t>
      </w:r>
      <w:r>
        <w:t>его</w:t>
      </w:r>
      <w:r>
        <w:rPr>
          <w:spacing w:val="1"/>
        </w:rPr>
        <w:t xml:space="preserve"> </w:t>
      </w:r>
      <w:r>
        <w:t>изучению,</w:t>
      </w:r>
      <w:r>
        <w:rPr>
          <w:spacing w:val="1"/>
        </w:rPr>
        <w:t xml:space="preserve"> </w:t>
      </w:r>
      <w:r>
        <w:t>формирование</w:t>
      </w:r>
      <w:r>
        <w:rPr>
          <w:spacing w:val="1"/>
        </w:rPr>
        <w:t xml:space="preserve"> </w:t>
      </w:r>
      <w:r>
        <w:t>логического</w:t>
      </w:r>
      <w:r>
        <w:rPr>
          <w:spacing w:val="1"/>
        </w:rPr>
        <w:t xml:space="preserve"> </w:t>
      </w:r>
      <w:r>
        <w:t>мышления</w:t>
      </w:r>
      <w:r>
        <w:rPr>
          <w:spacing w:val="1"/>
        </w:rPr>
        <w:t xml:space="preserve"> </w:t>
      </w:r>
      <w:r>
        <w:t>в</w:t>
      </w:r>
      <w:r>
        <w:rPr>
          <w:spacing w:val="1"/>
        </w:rPr>
        <w:t xml:space="preserve"> </w:t>
      </w:r>
      <w:r>
        <w:t>процессе</w:t>
      </w:r>
      <w:r>
        <w:rPr>
          <w:spacing w:val="-12"/>
        </w:rPr>
        <w:t xml:space="preserve"> </w:t>
      </w:r>
      <w:r>
        <w:t>наблюдения</w:t>
      </w:r>
      <w:r>
        <w:rPr>
          <w:spacing w:val="-10"/>
        </w:rPr>
        <w:t xml:space="preserve"> </w:t>
      </w:r>
      <w:r>
        <w:t>за</w:t>
      </w:r>
      <w:r>
        <w:rPr>
          <w:spacing w:val="-11"/>
        </w:rPr>
        <w:t xml:space="preserve"> </w:t>
      </w:r>
      <w:r>
        <w:t>связями,</w:t>
      </w:r>
      <w:r>
        <w:rPr>
          <w:spacing w:val="-7"/>
        </w:rPr>
        <w:t xml:space="preserve"> </w:t>
      </w:r>
      <w:r>
        <w:t>существующими</w:t>
      </w:r>
      <w:r>
        <w:rPr>
          <w:spacing w:val="-9"/>
        </w:rPr>
        <w:t xml:space="preserve"> </w:t>
      </w:r>
      <w:r>
        <w:t>в</w:t>
      </w:r>
      <w:r>
        <w:rPr>
          <w:spacing w:val="-10"/>
        </w:rPr>
        <w:t xml:space="preserve"> </w:t>
      </w:r>
      <w:r>
        <w:t>системе</w:t>
      </w:r>
      <w:r>
        <w:rPr>
          <w:spacing w:val="-58"/>
        </w:rPr>
        <w:t xml:space="preserve"> </w:t>
      </w:r>
      <w:r>
        <w:t>языка, за возможностью разными способами передавать то</w:t>
      </w:r>
      <w:r>
        <w:rPr>
          <w:spacing w:val="1"/>
        </w:rPr>
        <w:t xml:space="preserve"> </w:t>
      </w:r>
      <w:r>
        <w:t>или иное значение; развитие способно</w:t>
      </w:r>
      <w:r w:rsidR="00D94934">
        <w:t>сти работать в усло</w:t>
      </w:r>
      <w:r>
        <w:t>виях</w:t>
      </w:r>
      <w:r>
        <w:rPr>
          <w:spacing w:val="-2"/>
        </w:rPr>
        <w:t xml:space="preserve"> </w:t>
      </w:r>
      <w:r>
        <w:t>командных</w:t>
      </w:r>
      <w:r>
        <w:rPr>
          <w:spacing w:val="2"/>
        </w:rPr>
        <w:t xml:space="preserve"> </w:t>
      </w:r>
      <w:r>
        <w:t>соревнований.</w:t>
      </w:r>
    </w:p>
    <w:p w:rsidR="00A47C3D" w:rsidRDefault="007253DD">
      <w:pPr>
        <w:ind w:left="114" w:right="467" w:firstLine="228"/>
        <w:jc w:val="both"/>
        <w:rPr>
          <w:sz w:val="24"/>
        </w:rPr>
      </w:pPr>
      <w:r>
        <w:rPr>
          <w:i/>
          <w:sz w:val="24"/>
        </w:rPr>
        <w:t>Форма</w:t>
      </w:r>
      <w:r>
        <w:rPr>
          <w:i/>
          <w:spacing w:val="1"/>
          <w:sz w:val="24"/>
        </w:rPr>
        <w:t xml:space="preserve"> </w:t>
      </w:r>
      <w:r>
        <w:rPr>
          <w:i/>
          <w:sz w:val="24"/>
        </w:rPr>
        <w:t>организации:</w:t>
      </w:r>
      <w:r>
        <w:rPr>
          <w:i/>
          <w:spacing w:val="1"/>
          <w:sz w:val="24"/>
        </w:rPr>
        <w:t xml:space="preserve"> </w:t>
      </w:r>
      <w:r>
        <w:rPr>
          <w:sz w:val="24"/>
        </w:rPr>
        <w:t>дискуссионный</w:t>
      </w:r>
      <w:r>
        <w:rPr>
          <w:spacing w:val="1"/>
          <w:sz w:val="24"/>
        </w:rPr>
        <w:t xml:space="preserve"> </w:t>
      </w:r>
      <w:r>
        <w:rPr>
          <w:sz w:val="24"/>
        </w:rPr>
        <w:t>клуб,</w:t>
      </w:r>
      <w:r>
        <w:rPr>
          <w:spacing w:val="1"/>
          <w:sz w:val="24"/>
        </w:rPr>
        <w:t xml:space="preserve"> </w:t>
      </w:r>
      <w:r w:rsidR="00D94934">
        <w:rPr>
          <w:sz w:val="24"/>
        </w:rPr>
        <w:t>мероприя</w:t>
      </w:r>
      <w:r>
        <w:rPr>
          <w:sz w:val="24"/>
        </w:rPr>
        <w:t>тия-соревнования.</w:t>
      </w:r>
    </w:p>
    <w:p w:rsidR="00A47C3D" w:rsidRDefault="007253DD">
      <w:pPr>
        <w:pStyle w:val="3"/>
        <w:ind w:left="342"/>
        <w:jc w:val="both"/>
      </w:pPr>
      <w:r>
        <w:t>«Заповедники</w:t>
      </w:r>
      <w:r>
        <w:rPr>
          <w:spacing w:val="-2"/>
        </w:rPr>
        <w:t xml:space="preserve"> </w:t>
      </w:r>
      <w:r>
        <w:t>России»</w:t>
      </w:r>
    </w:p>
    <w:p w:rsidR="00A47C3D" w:rsidRDefault="007253DD">
      <w:pPr>
        <w:pStyle w:val="a3"/>
        <w:ind w:left="114" w:right="464"/>
      </w:pPr>
      <w:r>
        <w:rPr>
          <w:i/>
        </w:rPr>
        <w:t xml:space="preserve">Цель: </w:t>
      </w:r>
      <w:r>
        <w:t>расширение и у</w:t>
      </w:r>
      <w:r w:rsidR="00D94934">
        <w:t>точнение знаний об особо охраня</w:t>
      </w:r>
      <w:r>
        <w:t>емых территориях в Рос</w:t>
      </w:r>
      <w:r w:rsidR="00D94934">
        <w:t>сии, истории возникновения запо</w:t>
      </w:r>
      <w:r>
        <w:t>ведников</w:t>
      </w:r>
      <w:r>
        <w:rPr>
          <w:spacing w:val="-13"/>
        </w:rPr>
        <w:t xml:space="preserve"> </w:t>
      </w:r>
      <w:r>
        <w:t>и</w:t>
      </w:r>
      <w:r>
        <w:rPr>
          <w:spacing w:val="-11"/>
        </w:rPr>
        <w:t xml:space="preserve"> </w:t>
      </w:r>
      <w:r>
        <w:t>заказников;</w:t>
      </w:r>
      <w:r>
        <w:rPr>
          <w:spacing w:val="-14"/>
        </w:rPr>
        <w:t xml:space="preserve"> </w:t>
      </w:r>
      <w:r>
        <w:t>воспитание</w:t>
      </w:r>
      <w:r>
        <w:rPr>
          <w:spacing w:val="-13"/>
        </w:rPr>
        <w:t xml:space="preserve"> </w:t>
      </w:r>
      <w:r>
        <w:t>отношения</w:t>
      </w:r>
      <w:r>
        <w:rPr>
          <w:spacing w:val="-11"/>
        </w:rPr>
        <w:t xml:space="preserve"> </w:t>
      </w:r>
      <w:r>
        <w:t>к</w:t>
      </w:r>
      <w:r>
        <w:rPr>
          <w:spacing w:val="-11"/>
        </w:rPr>
        <w:t xml:space="preserve"> </w:t>
      </w:r>
      <w:r>
        <w:t>природе</w:t>
      </w:r>
      <w:r>
        <w:rPr>
          <w:spacing w:val="-13"/>
        </w:rPr>
        <w:t xml:space="preserve"> </w:t>
      </w:r>
      <w:r>
        <w:t>как</w:t>
      </w:r>
      <w:r>
        <w:rPr>
          <w:spacing w:val="-58"/>
        </w:rPr>
        <w:t xml:space="preserve"> </w:t>
      </w:r>
      <w:r>
        <w:t>к ценности; развитие спо</w:t>
      </w:r>
      <w:r w:rsidR="00D94934">
        <w:t>собности работать в условиях ко</w:t>
      </w:r>
      <w:r>
        <w:t>мандных соревнований.</w:t>
      </w:r>
    </w:p>
    <w:p w:rsidR="00A47C3D" w:rsidRDefault="007253DD">
      <w:pPr>
        <w:ind w:left="114" w:right="467" w:firstLine="228"/>
        <w:rPr>
          <w:sz w:val="24"/>
        </w:rPr>
      </w:pPr>
      <w:r>
        <w:rPr>
          <w:i/>
          <w:sz w:val="24"/>
        </w:rPr>
        <w:t>Форма</w:t>
      </w:r>
      <w:r>
        <w:rPr>
          <w:i/>
          <w:spacing w:val="5"/>
          <w:sz w:val="24"/>
        </w:rPr>
        <w:t xml:space="preserve"> </w:t>
      </w:r>
      <w:r>
        <w:rPr>
          <w:i/>
          <w:sz w:val="24"/>
        </w:rPr>
        <w:t>организации:</w:t>
      </w:r>
      <w:r>
        <w:rPr>
          <w:i/>
          <w:spacing w:val="7"/>
          <w:sz w:val="24"/>
        </w:rPr>
        <w:t xml:space="preserve"> </w:t>
      </w:r>
      <w:r>
        <w:rPr>
          <w:sz w:val="24"/>
        </w:rPr>
        <w:t>дискуссионный</w:t>
      </w:r>
      <w:r>
        <w:rPr>
          <w:spacing w:val="5"/>
          <w:sz w:val="24"/>
        </w:rPr>
        <w:t xml:space="preserve"> </w:t>
      </w:r>
      <w:r>
        <w:rPr>
          <w:sz w:val="24"/>
        </w:rPr>
        <w:t>клуб,</w:t>
      </w:r>
      <w:r>
        <w:rPr>
          <w:spacing w:val="7"/>
          <w:sz w:val="24"/>
        </w:rPr>
        <w:t xml:space="preserve"> </w:t>
      </w:r>
      <w:r w:rsidR="00D94934">
        <w:rPr>
          <w:sz w:val="24"/>
        </w:rPr>
        <w:t>мероприя</w:t>
      </w:r>
      <w:r>
        <w:rPr>
          <w:sz w:val="24"/>
        </w:rPr>
        <w:t>тия-соревнования.</w:t>
      </w:r>
    </w:p>
    <w:p w:rsidR="00A47C3D" w:rsidRDefault="007253DD">
      <w:pPr>
        <w:pStyle w:val="3"/>
        <w:spacing w:before="3" w:line="240" w:lineRule="auto"/>
        <w:ind w:left="114" w:right="467" w:firstLine="228"/>
      </w:pPr>
      <w:r>
        <w:t>«Я</w:t>
      </w:r>
      <w:r>
        <w:rPr>
          <w:spacing w:val="-2"/>
        </w:rPr>
        <w:t xml:space="preserve"> </w:t>
      </w:r>
      <w:r>
        <w:t>—</w:t>
      </w:r>
      <w:r>
        <w:rPr>
          <w:spacing w:val="4"/>
        </w:rPr>
        <w:t xml:space="preserve"> </w:t>
      </w:r>
      <w:r>
        <w:t>путешественник</w:t>
      </w:r>
      <w:r>
        <w:rPr>
          <w:spacing w:val="3"/>
        </w:rPr>
        <w:t xml:space="preserve"> </w:t>
      </w:r>
      <w:r>
        <w:t>(Путешествуем</w:t>
      </w:r>
      <w:r>
        <w:rPr>
          <w:spacing w:val="1"/>
        </w:rPr>
        <w:t xml:space="preserve"> </w:t>
      </w:r>
      <w:r>
        <w:t>по</w:t>
      </w:r>
      <w:r>
        <w:rPr>
          <w:spacing w:val="2"/>
        </w:rPr>
        <w:t xml:space="preserve"> </w:t>
      </w:r>
      <w:r>
        <w:t>России,</w:t>
      </w:r>
      <w:r>
        <w:rPr>
          <w:spacing w:val="-57"/>
        </w:rPr>
        <w:t xml:space="preserve"> </w:t>
      </w:r>
      <w:r>
        <w:t>миру)»</w:t>
      </w:r>
    </w:p>
    <w:p w:rsidR="00A47C3D" w:rsidRDefault="007253DD" w:rsidP="00D94934">
      <w:pPr>
        <w:pStyle w:val="a3"/>
        <w:ind w:left="114" w:right="467"/>
        <w:jc w:val="left"/>
      </w:pPr>
      <w:r>
        <w:rPr>
          <w:i/>
        </w:rPr>
        <w:t>Цель:</w:t>
      </w:r>
      <w:r>
        <w:rPr>
          <w:i/>
          <w:spacing w:val="16"/>
        </w:rPr>
        <w:t xml:space="preserve"> </w:t>
      </w:r>
      <w:r>
        <w:t>расширение</w:t>
      </w:r>
      <w:r>
        <w:rPr>
          <w:spacing w:val="15"/>
        </w:rPr>
        <w:t xml:space="preserve"> </w:t>
      </w:r>
      <w:r>
        <w:t>знаний</w:t>
      </w:r>
      <w:r>
        <w:rPr>
          <w:spacing w:val="16"/>
        </w:rPr>
        <w:t xml:space="preserve"> </w:t>
      </w:r>
      <w:r>
        <w:t>и</w:t>
      </w:r>
      <w:r>
        <w:rPr>
          <w:spacing w:val="15"/>
        </w:rPr>
        <w:t xml:space="preserve"> </w:t>
      </w:r>
      <w:r>
        <w:t>представлений</w:t>
      </w:r>
      <w:r>
        <w:rPr>
          <w:spacing w:val="16"/>
        </w:rPr>
        <w:t xml:space="preserve"> </w:t>
      </w:r>
      <w:r>
        <w:t>о</w:t>
      </w:r>
      <w:r>
        <w:rPr>
          <w:spacing w:val="16"/>
        </w:rPr>
        <w:t xml:space="preserve"> </w:t>
      </w:r>
      <w:r w:rsidR="00D94934">
        <w:t>географиче</w:t>
      </w:r>
      <w:r>
        <w:t>ских</w:t>
      </w:r>
      <w:r>
        <w:rPr>
          <w:spacing w:val="26"/>
        </w:rPr>
        <w:t xml:space="preserve"> </w:t>
      </w:r>
      <w:r>
        <w:t>объектах,</w:t>
      </w:r>
      <w:r>
        <w:rPr>
          <w:spacing w:val="26"/>
        </w:rPr>
        <w:t xml:space="preserve"> </w:t>
      </w:r>
      <w:r>
        <w:t>формирование</w:t>
      </w:r>
      <w:r>
        <w:rPr>
          <w:spacing w:val="27"/>
        </w:rPr>
        <w:t xml:space="preserve"> </w:t>
      </w:r>
      <w:r>
        <w:t>умений</w:t>
      </w:r>
      <w:r>
        <w:rPr>
          <w:spacing w:val="26"/>
        </w:rPr>
        <w:t xml:space="preserve"> </w:t>
      </w:r>
      <w:r>
        <w:t>работать</w:t>
      </w:r>
      <w:r>
        <w:rPr>
          <w:spacing w:val="26"/>
        </w:rPr>
        <w:t xml:space="preserve"> </w:t>
      </w:r>
      <w:r>
        <w:t>с</w:t>
      </w:r>
      <w:r>
        <w:rPr>
          <w:spacing w:val="23"/>
        </w:rPr>
        <w:t xml:space="preserve"> </w:t>
      </w:r>
      <w:r w:rsidR="00D94934">
        <w:t>информа</w:t>
      </w:r>
      <w:r>
        <w:t>цией,</w:t>
      </w:r>
      <w:r>
        <w:rPr>
          <w:spacing w:val="7"/>
        </w:rPr>
        <w:t xml:space="preserve"> </w:t>
      </w:r>
      <w:r>
        <w:t>представленной</w:t>
      </w:r>
      <w:r>
        <w:rPr>
          <w:spacing w:val="5"/>
        </w:rPr>
        <w:t xml:space="preserve"> </w:t>
      </w:r>
      <w:r>
        <w:t>на</w:t>
      </w:r>
      <w:r>
        <w:rPr>
          <w:spacing w:val="6"/>
        </w:rPr>
        <w:t xml:space="preserve"> </w:t>
      </w:r>
      <w:r>
        <w:t>географической</w:t>
      </w:r>
      <w:r>
        <w:rPr>
          <w:spacing w:val="8"/>
        </w:rPr>
        <w:t xml:space="preserve"> </w:t>
      </w:r>
      <w:r>
        <w:t>карте;</w:t>
      </w:r>
      <w:r>
        <w:rPr>
          <w:spacing w:val="7"/>
        </w:rPr>
        <w:t xml:space="preserve"> </w:t>
      </w:r>
      <w:r>
        <w:t>развитие</w:t>
      </w:r>
      <w:r>
        <w:rPr>
          <w:spacing w:val="-57"/>
        </w:rPr>
        <w:t xml:space="preserve"> </w:t>
      </w:r>
      <w:r>
        <w:t>навыков</w:t>
      </w:r>
      <w:r>
        <w:rPr>
          <w:spacing w:val="-2"/>
        </w:rPr>
        <w:t xml:space="preserve"> </w:t>
      </w:r>
      <w:r>
        <w:t>работы</w:t>
      </w:r>
      <w:r>
        <w:rPr>
          <w:spacing w:val="-1"/>
        </w:rPr>
        <w:t xml:space="preserve"> </w:t>
      </w:r>
      <w:r>
        <w:t>в</w:t>
      </w:r>
      <w:r>
        <w:rPr>
          <w:spacing w:val="2"/>
        </w:rPr>
        <w:t xml:space="preserve"> </w:t>
      </w:r>
      <w:r>
        <w:t>условиях</w:t>
      </w:r>
      <w:r>
        <w:rPr>
          <w:spacing w:val="-2"/>
        </w:rPr>
        <w:t xml:space="preserve"> </w:t>
      </w:r>
      <w:r>
        <w:t>командных</w:t>
      </w:r>
      <w:r>
        <w:rPr>
          <w:spacing w:val="1"/>
        </w:rPr>
        <w:t xml:space="preserve"> </w:t>
      </w:r>
      <w:r>
        <w:t>соревнований.</w:t>
      </w:r>
    </w:p>
    <w:p w:rsidR="00A47C3D" w:rsidRDefault="007253DD">
      <w:pPr>
        <w:spacing w:before="1"/>
        <w:ind w:left="114" w:right="470" w:firstLine="228"/>
        <w:jc w:val="both"/>
        <w:rPr>
          <w:sz w:val="24"/>
        </w:rPr>
      </w:pPr>
      <w:r>
        <w:rPr>
          <w:i/>
          <w:sz w:val="24"/>
        </w:rPr>
        <w:lastRenderedPageBreak/>
        <w:t xml:space="preserve">Форма организации: </w:t>
      </w:r>
      <w:r>
        <w:rPr>
          <w:sz w:val="24"/>
        </w:rPr>
        <w:t>игры-путешествия, видео-экскурсии</w:t>
      </w:r>
      <w:r>
        <w:rPr>
          <w:spacing w:val="1"/>
          <w:sz w:val="24"/>
        </w:rPr>
        <w:t xml:space="preserve"> </w:t>
      </w:r>
      <w:r>
        <w:rPr>
          <w:sz w:val="24"/>
        </w:rPr>
        <w:t>соревновательной</w:t>
      </w:r>
      <w:r>
        <w:rPr>
          <w:spacing w:val="-1"/>
          <w:sz w:val="24"/>
        </w:rPr>
        <w:t xml:space="preserve"> </w:t>
      </w:r>
      <w:r>
        <w:rPr>
          <w:sz w:val="24"/>
        </w:rPr>
        <w:t>направленности.</w:t>
      </w:r>
    </w:p>
    <w:p w:rsidR="00A47C3D" w:rsidRDefault="00A47C3D">
      <w:pPr>
        <w:pStyle w:val="a3"/>
        <w:spacing w:before="4"/>
        <w:ind w:left="0" w:firstLine="0"/>
        <w:jc w:val="left"/>
      </w:pPr>
    </w:p>
    <w:p w:rsidR="00A47C3D" w:rsidRDefault="007253DD" w:rsidP="00353F4F">
      <w:pPr>
        <w:pStyle w:val="2"/>
        <w:numPr>
          <w:ilvl w:val="0"/>
          <w:numId w:val="5"/>
        </w:numPr>
        <w:tabs>
          <w:tab w:val="left" w:pos="524"/>
        </w:tabs>
        <w:spacing w:before="1"/>
        <w:ind w:hanging="182"/>
        <w:jc w:val="both"/>
      </w:pPr>
      <w:r>
        <w:t> «Учение</w:t>
      </w:r>
      <w:r>
        <w:rPr>
          <w:spacing w:val="-4"/>
        </w:rPr>
        <w:t xml:space="preserve"> </w:t>
      </w:r>
      <w:r>
        <w:t>с</w:t>
      </w:r>
      <w:r>
        <w:rPr>
          <w:spacing w:val="-4"/>
        </w:rPr>
        <w:t xml:space="preserve"> </w:t>
      </w:r>
      <w:r>
        <w:t>увлечением!»</w:t>
      </w:r>
    </w:p>
    <w:p w:rsidR="00A47C3D" w:rsidRDefault="007253DD">
      <w:pPr>
        <w:pStyle w:val="3"/>
        <w:ind w:left="342"/>
        <w:jc w:val="both"/>
      </w:pPr>
      <w:r>
        <w:t>«Читаю</w:t>
      </w:r>
      <w:r>
        <w:rPr>
          <w:spacing w:val="-3"/>
        </w:rPr>
        <w:t xml:space="preserve"> </w:t>
      </w:r>
      <w:r>
        <w:t>в</w:t>
      </w:r>
      <w:r>
        <w:rPr>
          <w:spacing w:val="-2"/>
        </w:rPr>
        <w:t xml:space="preserve"> </w:t>
      </w:r>
      <w:r>
        <w:t>поисках</w:t>
      </w:r>
      <w:r>
        <w:rPr>
          <w:spacing w:val="-2"/>
        </w:rPr>
        <w:t xml:space="preserve"> </w:t>
      </w:r>
      <w:r>
        <w:t>смысла»</w:t>
      </w:r>
    </w:p>
    <w:p w:rsidR="00A47C3D" w:rsidRDefault="007253DD">
      <w:pPr>
        <w:pStyle w:val="a3"/>
        <w:ind w:left="114" w:right="469"/>
      </w:pPr>
      <w:r>
        <w:rPr>
          <w:i/>
        </w:rPr>
        <w:t>Цель:</w:t>
      </w:r>
      <w:r>
        <w:rPr>
          <w:i/>
          <w:spacing w:val="1"/>
        </w:rPr>
        <w:t xml:space="preserve"> </w:t>
      </w:r>
      <w:r>
        <w:t>совершенствование</w:t>
      </w:r>
      <w:r>
        <w:rPr>
          <w:spacing w:val="1"/>
        </w:rPr>
        <w:t xml:space="preserve"> </w:t>
      </w:r>
      <w:r>
        <w:t>читательской</w:t>
      </w:r>
      <w:r>
        <w:rPr>
          <w:spacing w:val="1"/>
        </w:rPr>
        <w:t xml:space="preserve"> </w:t>
      </w:r>
      <w:r>
        <w:t>грамотности</w:t>
      </w:r>
      <w:r>
        <w:rPr>
          <w:spacing w:val="-57"/>
        </w:rPr>
        <w:t xml:space="preserve"> </w:t>
      </w:r>
      <w:r>
        <w:rPr>
          <w:spacing w:val="-1"/>
        </w:rPr>
        <w:t>младших</w:t>
      </w:r>
      <w:r>
        <w:rPr>
          <w:spacing w:val="-12"/>
        </w:rPr>
        <w:t xml:space="preserve"> </w:t>
      </w:r>
      <w:r>
        <w:t>школьников,</w:t>
      </w:r>
      <w:r>
        <w:rPr>
          <w:spacing w:val="-15"/>
        </w:rPr>
        <w:t xml:space="preserve"> </w:t>
      </w:r>
      <w:r>
        <w:t>поддержка</w:t>
      </w:r>
      <w:r>
        <w:rPr>
          <w:spacing w:val="-13"/>
        </w:rPr>
        <w:t xml:space="preserve"> </w:t>
      </w:r>
      <w:r>
        <w:t>учащихся,</w:t>
      </w:r>
      <w:r>
        <w:rPr>
          <w:spacing w:val="-13"/>
        </w:rPr>
        <w:t xml:space="preserve"> </w:t>
      </w:r>
      <w:r>
        <w:t>испытывающих</w:t>
      </w:r>
      <w:r>
        <w:rPr>
          <w:spacing w:val="-58"/>
        </w:rPr>
        <w:t xml:space="preserve"> </w:t>
      </w:r>
      <w:r>
        <w:t>затруднения в достижен</w:t>
      </w:r>
      <w:r w:rsidR="00D94934">
        <w:t>ии планируемых результатов, свя</w:t>
      </w:r>
      <w:r>
        <w:t>занных с овладением чт</w:t>
      </w:r>
      <w:r w:rsidR="00D94934">
        <w:t>ением как предметным и метапред</w:t>
      </w:r>
      <w:r>
        <w:t>метным</w:t>
      </w:r>
      <w:r>
        <w:rPr>
          <w:spacing w:val="-3"/>
        </w:rPr>
        <w:t xml:space="preserve"> </w:t>
      </w:r>
      <w:r>
        <w:t>результатом.</w:t>
      </w:r>
    </w:p>
    <w:p w:rsidR="00A47C3D" w:rsidRDefault="007253DD">
      <w:pPr>
        <w:ind w:left="114" w:right="469" w:firstLine="228"/>
        <w:jc w:val="both"/>
        <w:rPr>
          <w:sz w:val="24"/>
        </w:rPr>
      </w:pPr>
      <w:r>
        <w:rPr>
          <w:i/>
          <w:sz w:val="24"/>
        </w:rPr>
        <w:t xml:space="preserve">Форма организации: </w:t>
      </w:r>
      <w:r>
        <w:rPr>
          <w:sz w:val="24"/>
        </w:rPr>
        <w:t>у</w:t>
      </w:r>
      <w:r w:rsidR="00D94934">
        <w:rPr>
          <w:sz w:val="24"/>
        </w:rPr>
        <w:t>чебный курс — факультатив; учеб</w:t>
      </w:r>
      <w:r>
        <w:rPr>
          <w:sz w:val="24"/>
        </w:rPr>
        <w:t>ная</w:t>
      </w:r>
      <w:r>
        <w:rPr>
          <w:spacing w:val="-1"/>
          <w:sz w:val="24"/>
        </w:rPr>
        <w:t xml:space="preserve"> </w:t>
      </w:r>
      <w:r>
        <w:rPr>
          <w:sz w:val="24"/>
        </w:rPr>
        <w:t>лаборатория.</w:t>
      </w:r>
    </w:p>
    <w:p w:rsidR="00A47C3D" w:rsidRDefault="007253DD">
      <w:pPr>
        <w:pStyle w:val="3"/>
        <w:spacing w:before="3"/>
        <w:ind w:left="342"/>
        <w:jc w:val="both"/>
      </w:pPr>
      <w:r>
        <w:t>«Легко</w:t>
      </w:r>
      <w:r>
        <w:rPr>
          <w:spacing w:val="-2"/>
        </w:rPr>
        <w:t xml:space="preserve"> </w:t>
      </w:r>
      <w:r>
        <w:t>ли</w:t>
      </w:r>
      <w:r>
        <w:rPr>
          <w:spacing w:val="-2"/>
        </w:rPr>
        <w:t xml:space="preserve"> </w:t>
      </w:r>
      <w:r>
        <w:t>писать</w:t>
      </w:r>
      <w:r>
        <w:rPr>
          <w:spacing w:val="-2"/>
        </w:rPr>
        <w:t xml:space="preserve"> </w:t>
      </w:r>
      <w:r>
        <w:t>без</w:t>
      </w:r>
      <w:r>
        <w:rPr>
          <w:spacing w:val="-3"/>
        </w:rPr>
        <w:t xml:space="preserve"> </w:t>
      </w:r>
      <w:r>
        <w:t>ошибок?»</w:t>
      </w:r>
    </w:p>
    <w:p w:rsidR="00A47C3D" w:rsidRDefault="007253DD">
      <w:pPr>
        <w:pStyle w:val="a3"/>
        <w:ind w:left="114" w:right="467"/>
      </w:pPr>
      <w:r>
        <w:rPr>
          <w:i/>
        </w:rPr>
        <w:t xml:space="preserve">Цель: </w:t>
      </w:r>
      <w:r>
        <w:t>совершенствование орфографической грамотности</w:t>
      </w:r>
      <w:r>
        <w:rPr>
          <w:spacing w:val="1"/>
        </w:rPr>
        <w:t xml:space="preserve"> </w:t>
      </w:r>
      <w:r>
        <w:t>младших</w:t>
      </w:r>
      <w:r>
        <w:rPr>
          <w:spacing w:val="1"/>
        </w:rPr>
        <w:t xml:space="preserve"> </w:t>
      </w:r>
      <w:r>
        <w:t>школьников,</w:t>
      </w:r>
      <w:r>
        <w:rPr>
          <w:spacing w:val="1"/>
        </w:rPr>
        <w:t xml:space="preserve"> </w:t>
      </w:r>
      <w:r>
        <w:t>поддержка</w:t>
      </w:r>
      <w:r>
        <w:rPr>
          <w:spacing w:val="1"/>
        </w:rPr>
        <w:t xml:space="preserve"> </w:t>
      </w:r>
      <w:r>
        <w:t>обучающихся,</w:t>
      </w:r>
      <w:r>
        <w:rPr>
          <w:spacing w:val="1"/>
        </w:rPr>
        <w:t xml:space="preserve"> </w:t>
      </w:r>
      <w:r w:rsidR="00D94934">
        <w:t>испыты</w:t>
      </w:r>
      <w:r>
        <w:t xml:space="preserve">вающих затруднения в </w:t>
      </w:r>
      <w:r w:rsidR="00D94934">
        <w:t>достижении планируемых результа</w:t>
      </w:r>
      <w:r>
        <w:t>тов,</w:t>
      </w:r>
      <w:r>
        <w:rPr>
          <w:spacing w:val="-1"/>
        </w:rPr>
        <w:t xml:space="preserve"> </w:t>
      </w:r>
      <w:r>
        <w:t>связанных</w:t>
      </w:r>
      <w:r>
        <w:rPr>
          <w:spacing w:val="1"/>
        </w:rPr>
        <w:t xml:space="preserve"> </w:t>
      </w:r>
      <w:r>
        <w:t>с</w:t>
      </w:r>
      <w:r>
        <w:rPr>
          <w:spacing w:val="-1"/>
        </w:rPr>
        <w:t xml:space="preserve"> </w:t>
      </w:r>
      <w:r>
        <w:t>правописанием.</w:t>
      </w:r>
    </w:p>
    <w:p w:rsidR="00A47C3D" w:rsidRDefault="007253DD">
      <w:pPr>
        <w:ind w:left="114" w:right="470" w:firstLine="228"/>
        <w:jc w:val="both"/>
        <w:rPr>
          <w:sz w:val="24"/>
        </w:rPr>
      </w:pPr>
      <w:r>
        <w:rPr>
          <w:i/>
          <w:sz w:val="24"/>
        </w:rPr>
        <w:t>Форма</w:t>
      </w:r>
      <w:r>
        <w:rPr>
          <w:i/>
          <w:spacing w:val="1"/>
          <w:sz w:val="24"/>
        </w:rPr>
        <w:t xml:space="preserve"> </w:t>
      </w:r>
      <w:r>
        <w:rPr>
          <w:i/>
          <w:sz w:val="24"/>
        </w:rPr>
        <w:t>организации:</w:t>
      </w:r>
      <w:r>
        <w:rPr>
          <w:i/>
          <w:spacing w:val="1"/>
          <w:sz w:val="24"/>
        </w:rPr>
        <w:t xml:space="preserve"> </w:t>
      </w:r>
      <w:r>
        <w:rPr>
          <w:sz w:val="24"/>
        </w:rPr>
        <w:t>учебный</w:t>
      </w:r>
      <w:r>
        <w:rPr>
          <w:spacing w:val="1"/>
          <w:sz w:val="24"/>
        </w:rPr>
        <w:t xml:space="preserve"> </w:t>
      </w:r>
      <w:r>
        <w:rPr>
          <w:sz w:val="24"/>
        </w:rPr>
        <w:t>курс —</w:t>
      </w:r>
      <w:r>
        <w:rPr>
          <w:spacing w:val="1"/>
          <w:sz w:val="24"/>
        </w:rPr>
        <w:t xml:space="preserve"> </w:t>
      </w:r>
      <w:r>
        <w:rPr>
          <w:sz w:val="24"/>
        </w:rPr>
        <w:t>факультатив</w:t>
      </w:r>
      <w:r>
        <w:rPr>
          <w:spacing w:val="1"/>
          <w:sz w:val="24"/>
        </w:rPr>
        <w:t xml:space="preserve"> </w:t>
      </w:r>
      <w:r>
        <w:rPr>
          <w:sz w:val="24"/>
        </w:rPr>
        <w:t>по</w:t>
      </w:r>
      <w:r>
        <w:rPr>
          <w:spacing w:val="1"/>
          <w:sz w:val="24"/>
        </w:rPr>
        <w:t xml:space="preserve"> </w:t>
      </w:r>
      <w:r>
        <w:rPr>
          <w:sz w:val="24"/>
        </w:rPr>
        <w:t>разделу</w:t>
      </w:r>
      <w:r>
        <w:rPr>
          <w:spacing w:val="-2"/>
          <w:sz w:val="24"/>
        </w:rPr>
        <w:t xml:space="preserve"> </w:t>
      </w:r>
      <w:r>
        <w:rPr>
          <w:sz w:val="24"/>
        </w:rPr>
        <w:t>«Орфография»;</w:t>
      </w:r>
      <w:r>
        <w:rPr>
          <w:spacing w:val="3"/>
          <w:sz w:val="24"/>
        </w:rPr>
        <w:t xml:space="preserve"> </w:t>
      </w:r>
      <w:r>
        <w:rPr>
          <w:sz w:val="24"/>
        </w:rPr>
        <w:t>учебная лаборатория.</w:t>
      </w:r>
    </w:p>
    <w:p w:rsidR="00A47C3D" w:rsidRDefault="007253DD">
      <w:pPr>
        <w:pStyle w:val="3"/>
        <w:spacing w:before="3"/>
        <w:ind w:left="342"/>
        <w:jc w:val="both"/>
      </w:pPr>
      <w:r>
        <w:t>«Мой</w:t>
      </w:r>
      <w:r>
        <w:rPr>
          <w:spacing w:val="-2"/>
        </w:rPr>
        <w:t xml:space="preserve"> </w:t>
      </w:r>
      <w:r>
        <w:t>друг</w:t>
      </w:r>
      <w:r>
        <w:rPr>
          <w:spacing w:val="-2"/>
        </w:rPr>
        <w:t xml:space="preserve"> </w:t>
      </w:r>
      <w:r>
        <w:t>—</w:t>
      </w:r>
      <w:r>
        <w:rPr>
          <w:spacing w:val="-2"/>
        </w:rPr>
        <w:t xml:space="preserve"> </w:t>
      </w:r>
      <w:r>
        <w:t>иностранный</w:t>
      </w:r>
      <w:r>
        <w:rPr>
          <w:spacing w:val="-1"/>
        </w:rPr>
        <w:t xml:space="preserve"> </w:t>
      </w:r>
      <w:r>
        <w:t>язык»</w:t>
      </w:r>
    </w:p>
    <w:p w:rsidR="00A47C3D" w:rsidRDefault="007253DD">
      <w:pPr>
        <w:pStyle w:val="a3"/>
        <w:ind w:left="114" w:right="466"/>
      </w:pPr>
      <w:r>
        <w:rPr>
          <w:i/>
        </w:rPr>
        <w:t>Цель</w:t>
      </w:r>
      <w:r>
        <w:t>:</w:t>
      </w:r>
      <w:r>
        <w:rPr>
          <w:spacing w:val="1"/>
        </w:rPr>
        <w:t xml:space="preserve"> </w:t>
      </w:r>
      <w:r>
        <w:t>совершенствование навыков разговорной</w:t>
      </w:r>
      <w:r>
        <w:rPr>
          <w:spacing w:val="1"/>
        </w:rPr>
        <w:t xml:space="preserve"> </w:t>
      </w:r>
      <w:r>
        <w:t>речи на</w:t>
      </w:r>
      <w:r>
        <w:rPr>
          <w:spacing w:val="1"/>
        </w:rPr>
        <w:t xml:space="preserve"> </w:t>
      </w:r>
      <w:r>
        <w:t>иностранном языке дл</w:t>
      </w:r>
      <w:r w:rsidR="00D94934">
        <w:t>я учащихся, испытывающих труднос</w:t>
      </w:r>
      <w:r>
        <w:t>ти в его изучении; развитие понимания важности владения</w:t>
      </w:r>
      <w:r>
        <w:rPr>
          <w:spacing w:val="1"/>
        </w:rPr>
        <w:t xml:space="preserve"> </w:t>
      </w:r>
      <w:r>
        <w:t xml:space="preserve">иностранным языком в </w:t>
      </w:r>
      <w:r w:rsidR="00D94934">
        <w:t>современном мире, углубление ин</w:t>
      </w:r>
      <w:r>
        <w:t>тереса</w:t>
      </w:r>
      <w:r>
        <w:rPr>
          <w:spacing w:val="-2"/>
        </w:rPr>
        <w:t xml:space="preserve"> </w:t>
      </w:r>
      <w:r>
        <w:t>к его</w:t>
      </w:r>
      <w:r>
        <w:rPr>
          <w:spacing w:val="-1"/>
        </w:rPr>
        <w:t xml:space="preserve"> </w:t>
      </w:r>
      <w:r>
        <w:t>изучению.</w:t>
      </w:r>
    </w:p>
    <w:p w:rsidR="00A47C3D" w:rsidRDefault="007253DD">
      <w:pPr>
        <w:ind w:left="114" w:right="473" w:firstLine="228"/>
        <w:jc w:val="both"/>
        <w:rPr>
          <w:sz w:val="24"/>
        </w:rPr>
      </w:pPr>
      <w:r>
        <w:rPr>
          <w:i/>
          <w:sz w:val="24"/>
        </w:rPr>
        <w:t>Форма организации</w:t>
      </w:r>
      <w:r>
        <w:rPr>
          <w:sz w:val="24"/>
        </w:rPr>
        <w:t>: учебный курс — факультатив, клуб</w:t>
      </w:r>
      <w:r>
        <w:rPr>
          <w:spacing w:val="1"/>
          <w:sz w:val="24"/>
        </w:rPr>
        <w:t xml:space="preserve"> </w:t>
      </w:r>
      <w:r>
        <w:rPr>
          <w:sz w:val="24"/>
        </w:rPr>
        <w:t>любителей</w:t>
      </w:r>
      <w:r>
        <w:rPr>
          <w:spacing w:val="-3"/>
          <w:sz w:val="24"/>
        </w:rPr>
        <w:t xml:space="preserve"> </w:t>
      </w:r>
      <w:r>
        <w:rPr>
          <w:sz w:val="24"/>
        </w:rPr>
        <w:t>иностранного языка.</w:t>
      </w:r>
    </w:p>
    <w:p w:rsidR="00A47C3D" w:rsidRDefault="007253DD" w:rsidP="00353F4F">
      <w:pPr>
        <w:pStyle w:val="2"/>
        <w:numPr>
          <w:ilvl w:val="1"/>
          <w:numId w:val="8"/>
        </w:numPr>
        <w:tabs>
          <w:tab w:val="left" w:pos="910"/>
        </w:tabs>
        <w:spacing w:before="59" w:line="390" w:lineRule="atLeast"/>
        <w:ind w:left="114" w:right="2662" w:firstLine="228"/>
        <w:jc w:val="both"/>
      </w:pPr>
      <w:bookmarkStart w:id="35" w:name="_bookmark35"/>
      <w:bookmarkEnd w:id="35"/>
      <w:r>
        <w:t>План воспитательной работы</w:t>
      </w:r>
      <w:r>
        <w:rPr>
          <w:spacing w:val="-57"/>
        </w:rPr>
        <w:t xml:space="preserve"> </w:t>
      </w:r>
      <w:r>
        <w:t>Пояснительная записка</w:t>
      </w:r>
    </w:p>
    <w:p w:rsidR="00A47C3D" w:rsidRDefault="007253DD">
      <w:pPr>
        <w:pStyle w:val="a3"/>
        <w:ind w:left="114" w:right="466"/>
      </w:pPr>
      <w:r>
        <w:t>Календарный план воспитательной работы составляется</w:t>
      </w:r>
      <w:r>
        <w:rPr>
          <w:spacing w:val="1"/>
        </w:rPr>
        <w:t xml:space="preserve"> </w:t>
      </w:r>
      <w:r>
        <w:t>на текущий учебный год.</w:t>
      </w:r>
      <w:r w:rsidR="00D94934">
        <w:t xml:space="preserve"> В нем конкретизируется заявлен</w:t>
      </w:r>
      <w:r>
        <w:t>ная в программе воспит</w:t>
      </w:r>
      <w:r w:rsidR="00D94934">
        <w:t>ания работа применительно к дан</w:t>
      </w:r>
      <w:r>
        <w:t>ному</w:t>
      </w:r>
      <w:r>
        <w:rPr>
          <w:spacing w:val="-2"/>
        </w:rPr>
        <w:t xml:space="preserve"> </w:t>
      </w:r>
      <w:r>
        <w:t>учебному</w:t>
      </w:r>
      <w:r>
        <w:rPr>
          <w:spacing w:val="-5"/>
        </w:rPr>
        <w:t xml:space="preserve"> </w:t>
      </w:r>
      <w:r>
        <w:t>году</w:t>
      </w:r>
      <w:r>
        <w:rPr>
          <w:spacing w:val="-5"/>
        </w:rPr>
        <w:t xml:space="preserve"> </w:t>
      </w:r>
      <w:r>
        <w:t>и</w:t>
      </w:r>
      <w:r>
        <w:rPr>
          <w:spacing w:val="3"/>
        </w:rPr>
        <w:t xml:space="preserve"> </w:t>
      </w:r>
      <w:r>
        <w:t>уровню образования.</w:t>
      </w:r>
    </w:p>
    <w:p w:rsidR="00A47C3D" w:rsidRDefault="00A47C3D">
      <w:pPr>
        <w:sectPr w:rsidR="00A47C3D">
          <w:pgSz w:w="7830" w:h="12020"/>
          <w:pgMar w:top="640" w:right="320" w:bottom="720" w:left="680" w:header="0" w:footer="454" w:gutter="0"/>
          <w:cols w:space="720"/>
        </w:sectPr>
      </w:pPr>
    </w:p>
    <w:p w:rsidR="00A47C3D" w:rsidRDefault="007253DD">
      <w:pPr>
        <w:pStyle w:val="a3"/>
        <w:spacing w:before="69"/>
        <w:ind w:left="114" w:right="467"/>
      </w:pPr>
      <w:r>
        <w:lastRenderedPageBreak/>
        <w:t>Календарный план разр</w:t>
      </w:r>
      <w:r w:rsidR="00D94934">
        <w:t>абатывается в соответствии с мо</w:t>
      </w:r>
      <w:r>
        <w:t>дулями рабочей програ</w:t>
      </w:r>
      <w:r w:rsidR="00D94934">
        <w:t>ммы воспитания: как инвариантны</w:t>
      </w:r>
      <w:r>
        <w:t>ми,</w:t>
      </w:r>
      <w:r>
        <w:rPr>
          <w:spacing w:val="1"/>
        </w:rPr>
        <w:t xml:space="preserve"> </w:t>
      </w:r>
      <w:r>
        <w:t>так</w:t>
      </w:r>
      <w:r>
        <w:rPr>
          <w:spacing w:val="1"/>
        </w:rPr>
        <w:t xml:space="preserve"> </w:t>
      </w:r>
      <w:r>
        <w:t>и</w:t>
      </w:r>
      <w:r>
        <w:rPr>
          <w:spacing w:val="1"/>
        </w:rPr>
        <w:t xml:space="preserve"> </w:t>
      </w:r>
      <w:r>
        <w:t>вариативными —</w:t>
      </w:r>
      <w:r>
        <w:rPr>
          <w:spacing w:val="1"/>
        </w:rPr>
        <w:t xml:space="preserve"> </w:t>
      </w:r>
      <w:r>
        <w:t>выбранными</w:t>
      </w:r>
      <w:r>
        <w:rPr>
          <w:spacing w:val="1"/>
        </w:rPr>
        <w:t xml:space="preserve"> </w:t>
      </w:r>
      <w:r>
        <w:t>самой</w:t>
      </w:r>
      <w:r>
        <w:rPr>
          <w:spacing w:val="1"/>
        </w:rPr>
        <w:t xml:space="preserve"> </w:t>
      </w:r>
      <w:r w:rsidR="00D94934">
        <w:t>образова</w:t>
      </w:r>
      <w:r>
        <w:t>тельной</w:t>
      </w:r>
      <w:r>
        <w:rPr>
          <w:spacing w:val="-9"/>
        </w:rPr>
        <w:t xml:space="preserve"> </w:t>
      </w:r>
      <w:r>
        <w:t>организацией.</w:t>
      </w:r>
      <w:r>
        <w:rPr>
          <w:spacing w:val="-12"/>
        </w:rPr>
        <w:t xml:space="preserve"> </w:t>
      </w:r>
      <w:r>
        <w:t>При</w:t>
      </w:r>
      <w:r>
        <w:rPr>
          <w:spacing w:val="-9"/>
        </w:rPr>
        <w:t xml:space="preserve"> </w:t>
      </w:r>
      <w:r>
        <w:t>этом</w:t>
      </w:r>
      <w:r>
        <w:rPr>
          <w:spacing w:val="-10"/>
        </w:rPr>
        <w:t xml:space="preserve"> </w:t>
      </w:r>
      <w:r>
        <w:t>в</w:t>
      </w:r>
      <w:r>
        <w:rPr>
          <w:spacing w:val="-10"/>
        </w:rPr>
        <w:t xml:space="preserve"> </w:t>
      </w:r>
      <w:r>
        <w:t>разделах</w:t>
      </w:r>
      <w:r>
        <w:rPr>
          <w:spacing w:val="-8"/>
        </w:rPr>
        <w:t xml:space="preserve"> </w:t>
      </w:r>
      <w:r>
        <w:t>плана,</w:t>
      </w:r>
      <w:r>
        <w:rPr>
          <w:spacing w:val="-9"/>
        </w:rPr>
        <w:t xml:space="preserve"> </w:t>
      </w:r>
      <w:r>
        <w:t>в</w:t>
      </w:r>
      <w:r>
        <w:rPr>
          <w:spacing w:val="-10"/>
        </w:rPr>
        <w:t xml:space="preserve"> </w:t>
      </w:r>
      <w:r>
        <w:t>которых</w:t>
      </w:r>
      <w:r>
        <w:rPr>
          <w:spacing w:val="-58"/>
        </w:rPr>
        <w:t xml:space="preserve"> </w:t>
      </w:r>
      <w:r>
        <w:t>отражается индивидуальн</w:t>
      </w:r>
      <w:r w:rsidR="00D94934">
        <w:t>ая работа сразу нескольких педа</w:t>
      </w:r>
      <w:r>
        <w:t xml:space="preserve">гогических работников </w:t>
      </w:r>
      <w:r w:rsidR="00D94934">
        <w:t>(«Классное руководство», «Школь</w:t>
      </w:r>
      <w:r>
        <w:t>ный урок» и «Курсы внеурочной деятельности»), делается</w:t>
      </w:r>
      <w:r>
        <w:rPr>
          <w:spacing w:val="1"/>
        </w:rPr>
        <w:t xml:space="preserve"> </w:t>
      </w:r>
      <w:r>
        <w:t>только</w:t>
      </w:r>
      <w:r>
        <w:rPr>
          <w:spacing w:val="1"/>
        </w:rPr>
        <w:t xml:space="preserve"> </w:t>
      </w:r>
      <w:r>
        <w:t>ссылка</w:t>
      </w:r>
      <w:r>
        <w:rPr>
          <w:spacing w:val="1"/>
        </w:rPr>
        <w:t xml:space="preserve"> </w:t>
      </w:r>
      <w:r>
        <w:t>на</w:t>
      </w:r>
      <w:r>
        <w:rPr>
          <w:spacing w:val="1"/>
        </w:rPr>
        <w:t xml:space="preserve"> </w:t>
      </w:r>
      <w:r>
        <w:t>соответствующие</w:t>
      </w:r>
      <w:r>
        <w:rPr>
          <w:spacing w:val="1"/>
        </w:rPr>
        <w:t xml:space="preserve"> </w:t>
      </w:r>
      <w:r>
        <w:t>индивидуальные</w:t>
      </w:r>
      <w:r>
        <w:rPr>
          <w:spacing w:val="1"/>
        </w:rPr>
        <w:t xml:space="preserve"> </w:t>
      </w:r>
      <w:r w:rsidR="00D94934">
        <w:t>про</w:t>
      </w:r>
      <w:r>
        <w:t>граммы</w:t>
      </w:r>
      <w:r>
        <w:rPr>
          <w:spacing w:val="-1"/>
        </w:rPr>
        <w:t xml:space="preserve"> </w:t>
      </w:r>
      <w:r>
        <w:t>и</w:t>
      </w:r>
      <w:r>
        <w:rPr>
          <w:spacing w:val="-1"/>
        </w:rPr>
        <w:t xml:space="preserve"> </w:t>
      </w:r>
      <w:r>
        <w:t>планы работы</w:t>
      </w:r>
      <w:r>
        <w:rPr>
          <w:spacing w:val="-1"/>
        </w:rPr>
        <w:t xml:space="preserve"> </w:t>
      </w:r>
      <w:r>
        <w:t>данных</w:t>
      </w:r>
      <w:r>
        <w:rPr>
          <w:spacing w:val="-1"/>
        </w:rPr>
        <w:t xml:space="preserve"> </w:t>
      </w:r>
      <w:r>
        <w:t>педагогов.</w:t>
      </w:r>
    </w:p>
    <w:p w:rsidR="00A47C3D" w:rsidRDefault="007253DD">
      <w:pPr>
        <w:pStyle w:val="a3"/>
        <w:spacing w:before="1"/>
        <w:ind w:left="114" w:right="466"/>
      </w:pPr>
      <w:r>
        <w:t>Участие школьников во</w:t>
      </w:r>
      <w:r w:rsidR="00D94934">
        <w:t xml:space="preserve"> всех делах, событиях, мероприя</w:t>
      </w:r>
      <w:r>
        <w:t>тиях календарного план</w:t>
      </w:r>
      <w:r w:rsidR="00D94934">
        <w:t>а основывается на принципах доб</w:t>
      </w:r>
      <w:r>
        <w:t>ровольности, взаимодействия обучающихся разных классов</w:t>
      </w:r>
      <w:r>
        <w:rPr>
          <w:spacing w:val="1"/>
        </w:rPr>
        <w:t xml:space="preserve"> </w:t>
      </w:r>
      <w:r>
        <w:t>и параллелей, совместн</w:t>
      </w:r>
      <w:r w:rsidR="00D94934">
        <w:t>ой со взрослыми посильной ответ</w:t>
      </w:r>
      <w:r>
        <w:t>ственности за их планирование, подготовку, проведение и</w:t>
      </w:r>
      <w:r>
        <w:rPr>
          <w:spacing w:val="1"/>
        </w:rPr>
        <w:t xml:space="preserve"> </w:t>
      </w:r>
      <w:r>
        <w:t>анализ.</w:t>
      </w:r>
    </w:p>
    <w:p w:rsidR="00A47C3D" w:rsidRDefault="007253DD">
      <w:pPr>
        <w:pStyle w:val="a3"/>
        <w:spacing w:before="1"/>
        <w:ind w:left="114" w:right="464"/>
      </w:pPr>
      <w:r>
        <w:t>Педагогические</w:t>
      </w:r>
      <w:r>
        <w:rPr>
          <w:spacing w:val="1"/>
        </w:rPr>
        <w:t xml:space="preserve"> </w:t>
      </w:r>
      <w:r>
        <w:t>работники,</w:t>
      </w:r>
      <w:r>
        <w:rPr>
          <w:spacing w:val="1"/>
        </w:rPr>
        <w:t xml:space="preserve"> </w:t>
      </w:r>
      <w:r>
        <w:t>ответственные</w:t>
      </w:r>
      <w:r>
        <w:rPr>
          <w:spacing w:val="1"/>
        </w:rPr>
        <w:t xml:space="preserve"> </w:t>
      </w:r>
      <w:r>
        <w:t>за</w:t>
      </w:r>
      <w:r>
        <w:rPr>
          <w:spacing w:val="1"/>
        </w:rPr>
        <w:t xml:space="preserve"> </w:t>
      </w:r>
      <w:r w:rsidR="00D94934">
        <w:t>организа</w:t>
      </w:r>
      <w:r>
        <w:t>цию</w:t>
      </w:r>
      <w:r>
        <w:rPr>
          <w:spacing w:val="1"/>
        </w:rPr>
        <w:t xml:space="preserve"> </w:t>
      </w:r>
      <w:r>
        <w:t>дел,</w:t>
      </w:r>
      <w:r>
        <w:rPr>
          <w:spacing w:val="1"/>
        </w:rPr>
        <w:t xml:space="preserve"> </w:t>
      </w:r>
      <w:r>
        <w:t>событий,</w:t>
      </w:r>
      <w:r>
        <w:rPr>
          <w:spacing w:val="1"/>
        </w:rPr>
        <w:t xml:space="preserve"> </w:t>
      </w:r>
      <w:r>
        <w:t>мероприятий</w:t>
      </w:r>
      <w:r>
        <w:rPr>
          <w:spacing w:val="1"/>
        </w:rPr>
        <w:t xml:space="preserve"> </w:t>
      </w:r>
      <w:r>
        <w:t>календарного</w:t>
      </w:r>
      <w:r>
        <w:rPr>
          <w:spacing w:val="1"/>
        </w:rPr>
        <w:t xml:space="preserve"> </w:t>
      </w:r>
      <w:r>
        <w:t>плана,</w:t>
      </w:r>
      <w:r>
        <w:rPr>
          <w:spacing w:val="1"/>
        </w:rPr>
        <w:t xml:space="preserve"> </w:t>
      </w:r>
      <w:r>
        <w:t>назначаются в каждой о</w:t>
      </w:r>
      <w:r w:rsidR="00D94934">
        <w:t>бразовательной организации в со</w:t>
      </w:r>
      <w:r>
        <w:t>ответствии</w:t>
      </w:r>
      <w:r>
        <w:rPr>
          <w:spacing w:val="-6"/>
        </w:rPr>
        <w:t xml:space="preserve"> </w:t>
      </w:r>
      <w:r>
        <w:t>с</w:t>
      </w:r>
      <w:r>
        <w:rPr>
          <w:spacing w:val="-8"/>
        </w:rPr>
        <w:t xml:space="preserve"> </w:t>
      </w:r>
      <w:r>
        <w:t>имеющимися</w:t>
      </w:r>
      <w:r>
        <w:rPr>
          <w:spacing w:val="-6"/>
        </w:rPr>
        <w:t xml:space="preserve"> </w:t>
      </w:r>
      <w:r>
        <w:t>в</w:t>
      </w:r>
      <w:r>
        <w:rPr>
          <w:spacing w:val="-8"/>
        </w:rPr>
        <w:t xml:space="preserve"> </w:t>
      </w:r>
      <w:r>
        <w:t>е</w:t>
      </w:r>
      <w:r w:rsidR="00D94934">
        <w:t>е</w:t>
      </w:r>
      <w:r>
        <w:rPr>
          <w:spacing w:val="-7"/>
        </w:rPr>
        <w:t xml:space="preserve"> </w:t>
      </w:r>
      <w:r>
        <w:t>штате</w:t>
      </w:r>
      <w:r>
        <w:rPr>
          <w:spacing w:val="-6"/>
        </w:rPr>
        <w:t xml:space="preserve"> </w:t>
      </w:r>
      <w:r>
        <w:t>единицами.</w:t>
      </w:r>
      <w:r>
        <w:rPr>
          <w:spacing w:val="-7"/>
        </w:rPr>
        <w:t xml:space="preserve"> </w:t>
      </w:r>
      <w:r>
        <w:t>Ими</w:t>
      </w:r>
      <w:r>
        <w:rPr>
          <w:spacing w:val="-5"/>
        </w:rPr>
        <w:t xml:space="preserve"> </w:t>
      </w:r>
      <w:r>
        <w:t>могут</w:t>
      </w:r>
      <w:r>
        <w:rPr>
          <w:spacing w:val="-58"/>
        </w:rPr>
        <w:t xml:space="preserve"> </w:t>
      </w:r>
      <w:r>
        <w:t>быть заместитель директора</w:t>
      </w:r>
      <w:r w:rsidR="00D94934">
        <w:t xml:space="preserve"> по воспитательной работе, со</w:t>
      </w:r>
      <w:r>
        <w:t>ветник по воспитанию, п</w:t>
      </w:r>
      <w:r w:rsidR="00D94934">
        <w:t>едагог-организатор, вожатый, со</w:t>
      </w:r>
      <w:r>
        <w:t>циальный педагог, класс</w:t>
      </w:r>
      <w:r w:rsidR="00D94934">
        <w:t>ный руководитель, педагог допол</w:t>
      </w:r>
      <w:r>
        <w:t>нительного</w:t>
      </w:r>
      <w:r>
        <w:rPr>
          <w:spacing w:val="1"/>
        </w:rPr>
        <w:t xml:space="preserve"> </w:t>
      </w:r>
      <w:r>
        <w:t>образования,</w:t>
      </w:r>
      <w:r>
        <w:rPr>
          <w:spacing w:val="1"/>
        </w:rPr>
        <w:t xml:space="preserve"> </w:t>
      </w:r>
      <w:r>
        <w:t>учитель.</w:t>
      </w:r>
      <w:r>
        <w:rPr>
          <w:spacing w:val="1"/>
        </w:rPr>
        <w:t xml:space="preserve"> </w:t>
      </w:r>
      <w:r>
        <w:t>Целесообразно</w:t>
      </w:r>
      <w:r>
        <w:rPr>
          <w:spacing w:val="1"/>
        </w:rPr>
        <w:t xml:space="preserve"> </w:t>
      </w:r>
      <w:r w:rsidR="00D94934">
        <w:t>привле</w:t>
      </w:r>
      <w:r>
        <w:t>чение к организации та</w:t>
      </w:r>
      <w:r w:rsidR="00D94934">
        <w:t>кже родителей (законных предста</w:t>
      </w:r>
      <w:r>
        <w:t>вителей),</w:t>
      </w:r>
      <w:r>
        <w:rPr>
          <w:spacing w:val="1"/>
        </w:rPr>
        <w:t xml:space="preserve"> </w:t>
      </w:r>
      <w:r>
        <w:t>социальных</w:t>
      </w:r>
      <w:r>
        <w:rPr>
          <w:spacing w:val="1"/>
        </w:rPr>
        <w:t xml:space="preserve"> </w:t>
      </w:r>
      <w:r w:rsidR="00D94934">
        <w:t>партне</w:t>
      </w:r>
      <w:r>
        <w:t>ров</w:t>
      </w:r>
      <w:r>
        <w:rPr>
          <w:spacing w:val="1"/>
        </w:rPr>
        <w:t xml:space="preserve"> </w:t>
      </w:r>
      <w:r>
        <w:t>образовательной</w:t>
      </w:r>
      <w:r>
        <w:rPr>
          <w:spacing w:val="1"/>
        </w:rPr>
        <w:t xml:space="preserve"> </w:t>
      </w:r>
      <w:r w:rsidR="00D94934">
        <w:t>органи</w:t>
      </w:r>
      <w:r>
        <w:t>зации</w:t>
      </w:r>
      <w:r>
        <w:rPr>
          <w:spacing w:val="-1"/>
        </w:rPr>
        <w:t xml:space="preserve"> </w:t>
      </w:r>
      <w:r>
        <w:t>и самих</w:t>
      </w:r>
      <w:r>
        <w:rPr>
          <w:spacing w:val="2"/>
        </w:rPr>
        <w:t xml:space="preserve"> </w:t>
      </w:r>
      <w:r>
        <w:t>обучающихся.</w:t>
      </w:r>
    </w:p>
    <w:p w:rsidR="00A47C3D" w:rsidRDefault="007253DD">
      <w:pPr>
        <w:pStyle w:val="a3"/>
        <w:ind w:left="114" w:right="464"/>
      </w:pPr>
      <w:r>
        <w:t>При формировании календарного плана воспитательной</w:t>
      </w:r>
      <w:r>
        <w:rPr>
          <w:spacing w:val="1"/>
        </w:rPr>
        <w:t xml:space="preserve"> </w:t>
      </w:r>
      <w:r>
        <w:t>работы</w:t>
      </w:r>
      <w:r>
        <w:rPr>
          <w:spacing w:val="1"/>
        </w:rPr>
        <w:t xml:space="preserve"> </w:t>
      </w:r>
      <w:r>
        <w:t>образовательная</w:t>
      </w:r>
      <w:r>
        <w:rPr>
          <w:spacing w:val="1"/>
        </w:rPr>
        <w:t xml:space="preserve"> </w:t>
      </w:r>
      <w:r>
        <w:t>организация</w:t>
      </w:r>
      <w:r>
        <w:rPr>
          <w:spacing w:val="1"/>
        </w:rPr>
        <w:t xml:space="preserve"> </w:t>
      </w:r>
      <w:r>
        <w:t>вправе</w:t>
      </w:r>
      <w:r>
        <w:rPr>
          <w:spacing w:val="1"/>
        </w:rPr>
        <w:t xml:space="preserve"> </w:t>
      </w:r>
      <w:r>
        <w:t>включать</w:t>
      </w:r>
      <w:r>
        <w:rPr>
          <w:spacing w:val="60"/>
        </w:rPr>
        <w:t xml:space="preserve"> </w:t>
      </w:r>
      <w:r>
        <w:t>в</w:t>
      </w:r>
      <w:r>
        <w:rPr>
          <w:spacing w:val="1"/>
        </w:rPr>
        <w:t xml:space="preserve"> </w:t>
      </w:r>
      <w:r>
        <w:t>него</w:t>
      </w:r>
      <w:r>
        <w:rPr>
          <w:spacing w:val="1"/>
        </w:rPr>
        <w:t xml:space="preserve"> </w:t>
      </w:r>
      <w:r>
        <w:t>мероприятия, рекомендованные</w:t>
      </w:r>
      <w:r>
        <w:rPr>
          <w:spacing w:val="1"/>
        </w:rPr>
        <w:t xml:space="preserve"> </w:t>
      </w:r>
      <w:r>
        <w:t>федеральными</w:t>
      </w:r>
      <w:r>
        <w:rPr>
          <w:spacing w:val="1"/>
        </w:rPr>
        <w:t xml:space="preserve"> </w:t>
      </w:r>
      <w:r>
        <w:t>и</w:t>
      </w:r>
      <w:r>
        <w:rPr>
          <w:spacing w:val="1"/>
        </w:rPr>
        <w:t xml:space="preserve"> </w:t>
      </w:r>
      <w:r w:rsidR="00D94934">
        <w:t>ре</w:t>
      </w:r>
      <w:r>
        <w:t>гиональными</w:t>
      </w:r>
      <w:r>
        <w:rPr>
          <w:spacing w:val="1"/>
        </w:rPr>
        <w:t xml:space="preserve"> </w:t>
      </w:r>
      <w:r>
        <w:t>органами</w:t>
      </w:r>
      <w:r>
        <w:rPr>
          <w:spacing w:val="1"/>
        </w:rPr>
        <w:t xml:space="preserve"> </w:t>
      </w:r>
      <w:r>
        <w:t>исполнительной</w:t>
      </w:r>
      <w:r>
        <w:rPr>
          <w:spacing w:val="1"/>
        </w:rPr>
        <w:t xml:space="preserve"> </w:t>
      </w:r>
      <w:r>
        <w:t>власти,</w:t>
      </w:r>
      <w:r>
        <w:rPr>
          <w:spacing w:val="1"/>
        </w:rPr>
        <w:t xml:space="preserve"> </w:t>
      </w:r>
      <w:r w:rsidR="00D94934">
        <w:t>осу</w:t>
      </w:r>
      <w:r>
        <w:t>ществляющими</w:t>
      </w:r>
      <w:r>
        <w:rPr>
          <w:spacing w:val="1"/>
        </w:rPr>
        <w:t xml:space="preserve"> </w:t>
      </w:r>
      <w:r>
        <w:t>государственное</w:t>
      </w:r>
      <w:r>
        <w:rPr>
          <w:spacing w:val="1"/>
        </w:rPr>
        <w:t xml:space="preserve"> </w:t>
      </w:r>
      <w:r>
        <w:t>управление</w:t>
      </w:r>
      <w:r>
        <w:rPr>
          <w:spacing w:val="1"/>
        </w:rPr>
        <w:t xml:space="preserve"> </w:t>
      </w:r>
      <w:r>
        <w:t>в</w:t>
      </w:r>
      <w:r>
        <w:rPr>
          <w:spacing w:val="1"/>
        </w:rPr>
        <w:t xml:space="preserve"> </w:t>
      </w:r>
      <w:r>
        <w:t>сфере</w:t>
      </w:r>
      <w:r>
        <w:rPr>
          <w:spacing w:val="1"/>
        </w:rPr>
        <w:t xml:space="preserve"> </w:t>
      </w:r>
      <w:r w:rsidR="00D94934">
        <w:t>об</w:t>
      </w:r>
      <w:r>
        <w:t xml:space="preserve">разования, в том числе </w:t>
      </w:r>
      <w:r w:rsidR="00D94934">
        <w:t>из Календаря образовательных со</w:t>
      </w:r>
      <w:r>
        <w:t>бытий, приуроченных к государственным и национальным</w:t>
      </w:r>
      <w:r>
        <w:rPr>
          <w:spacing w:val="1"/>
        </w:rPr>
        <w:t xml:space="preserve"> </w:t>
      </w:r>
      <w:r>
        <w:t>праздникам</w:t>
      </w:r>
      <w:r>
        <w:rPr>
          <w:spacing w:val="1"/>
        </w:rPr>
        <w:t xml:space="preserve"> </w:t>
      </w:r>
      <w:r>
        <w:t>Российской</w:t>
      </w:r>
      <w:r>
        <w:rPr>
          <w:spacing w:val="1"/>
        </w:rPr>
        <w:t xml:space="preserve"> </w:t>
      </w:r>
      <w:r>
        <w:t>Федерации,</w:t>
      </w:r>
      <w:r>
        <w:rPr>
          <w:spacing w:val="1"/>
        </w:rPr>
        <w:t xml:space="preserve"> </w:t>
      </w:r>
      <w:r>
        <w:t>памятным</w:t>
      </w:r>
      <w:r>
        <w:rPr>
          <w:spacing w:val="1"/>
        </w:rPr>
        <w:t xml:space="preserve"> </w:t>
      </w:r>
      <w:r>
        <w:t>датам</w:t>
      </w:r>
      <w:r>
        <w:rPr>
          <w:spacing w:val="1"/>
        </w:rPr>
        <w:t xml:space="preserve"> </w:t>
      </w:r>
      <w:r>
        <w:t>и</w:t>
      </w:r>
      <w:r>
        <w:rPr>
          <w:spacing w:val="1"/>
        </w:rPr>
        <w:t xml:space="preserve"> </w:t>
      </w:r>
      <w:r>
        <w:t>событиям</w:t>
      </w:r>
      <w:r>
        <w:rPr>
          <w:spacing w:val="8"/>
        </w:rPr>
        <w:t xml:space="preserve"> </w:t>
      </w:r>
      <w:r>
        <w:t>российской</w:t>
      </w:r>
      <w:r>
        <w:rPr>
          <w:spacing w:val="7"/>
        </w:rPr>
        <w:t xml:space="preserve"> </w:t>
      </w:r>
      <w:r>
        <w:t>истории</w:t>
      </w:r>
      <w:r>
        <w:rPr>
          <w:spacing w:val="10"/>
        </w:rPr>
        <w:t xml:space="preserve"> </w:t>
      </w:r>
      <w:r>
        <w:t>и</w:t>
      </w:r>
      <w:r>
        <w:rPr>
          <w:spacing w:val="10"/>
        </w:rPr>
        <w:t xml:space="preserve"> </w:t>
      </w:r>
      <w:r>
        <w:t>культуры,</w:t>
      </w:r>
      <w:r>
        <w:rPr>
          <w:spacing w:val="11"/>
        </w:rPr>
        <w:t xml:space="preserve"> </w:t>
      </w:r>
      <w:r>
        <w:t>а</w:t>
      </w:r>
      <w:r>
        <w:rPr>
          <w:spacing w:val="13"/>
        </w:rPr>
        <w:t xml:space="preserve"> </w:t>
      </w:r>
      <w:r>
        <w:t>также</w:t>
      </w:r>
      <w:r>
        <w:rPr>
          <w:spacing w:val="8"/>
        </w:rPr>
        <w:t xml:space="preserve"> </w:t>
      </w:r>
      <w:r>
        <w:t>перечня</w:t>
      </w:r>
    </w:p>
    <w:p w:rsidR="00A47C3D" w:rsidRDefault="00A47C3D">
      <w:pPr>
        <w:sectPr w:rsidR="00A47C3D">
          <w:pgSz w:w="7830" w:h="12020"/>
          <w:pgMar w:top="640" w:right="320" w:bottom="720" w:left="680" w:header="0" w:footer="454" w:gutter="0"/>
          <w:cols w:space="720"/>
        </w:sectPr>
      </w:pPr>
    </w:p>
    <w:p w:rsidR="00A47C3D" w:rsidRDefault="007253DD">
      <w:pPr>
        <w:pStyle w:val="a3"/>
        <w:spacing w:before="69"/>
        <w:ind w:left="114" w:right="467" w:firstLine="0"/>
      </w:pPr>
      <w:r>
        <w:lastRenderedPageBreak/>
        <w:t>всероссийских меропри</w:t>
      </w:r>
      <w:r w:rsidR="00D94934">
        <w:t>ятий, реализуемых детскими и молоде</w:t>
      </w:r>
      <w:r>
        <w:t>жными</w:t>
      </w:r>
      <w:r>
        <w:rPr>
          <w:spacing w:val="6"/>
        </w:rPr>
        <w:t xml:space="preserve"> </w:t>
      </w:r>
      <w:r>
        <w:t>общественными</w:t>
      </w:r>
      <w:r>
        <w:rPr>
          <w:spacing w:val="7"/>
        </w:rPr>
        <w:t xml:space="preserve"> </w:t>
      </w:r>
      <w:r>
        <w:t>объединениями.</w:t>
      </w:r>
    </w:p>
    <w:p w:rsidR="00A47C3D" w:rsidRDefault="007253DD">
      <w:pPr>
        <w:pStyle w:val="a3"/>
        <w:spacing w:before="1"/>
        <w:ind w:left="114" w:right="470"/>
      </w:pPr>
      <w:r>
        <w:t>Календарный</w:t>
      </w:r>
      <w:r>
        <w:rPr>
          <w:spacing w:val="1"/>
        </w:rPr>
        <w:t xml:space="preserve"> </w:t>
      </w:r>
      <w:r>
        <w:t>план</w:t>
      </w:r>
      <w:r>
        <w:rPr>
          <w:spacing w:val="1"/>
        </w:rPr>
        <w:t xml:space="preserve"> </w:t>
      </w:r>
      <w:r>
        <w:t>может</w:t>
      </w:r>
      <w:r>
        <w:rPr>
          <w:spacing w:val="1"/>
        </w:rPr>
        <w:t xml:space="preserve"> </w:t>
      </w:r>
      <w:r>
        <w:t>корректироваться</w:t>
      </w:r>
      <w:r>
        <w:rPr>
          <w:spacing w:val="1"/>
        </w:rPr>
        <w:t xml:space="preserve"> </w:t>
      </w:r>
      <w:r>
        <w:t>в</w:t>
      </w:r>
      <w:r>
        <w:rPr>
          <w:spacing w:val="1"/>
        </w:rPr>
        <w:t xml:space="preserve"> </w:t>
      </w:r>
      <w:r>
        <w:t>течение</w:t>
      </w:r>
      <w:r>
        <w:rPr>
          <w:spacing w:val="1"/>
        </w:rPr>
        <w:t xml:space="preserve"> </w:t>
      </w:r>
      <w:r>
        <w:t xml:space="preserve">учебного года в связи с </w:t>
      </w:r>
      <w:r w:rsidR="00D94934">
        <w:t>происходящими в работе образова</w:t>
      </w:r>
      <w:r>
        <w:t>тельной</w:t>
      </w:r>
      <w:r>
        <w:rPr>
          <w:spacing w:val="1"/>
        </w:rPr>
        <w:t xml:space="preserve"> </w:t>
      </w:r>
      <w:r>
        <w:t>организации</w:t>
      </w:r>
      <w:r>
        <w:rPr>
          <w:spacing w:val="1"/>
        </w:rPr>
        <w:t xml:space="preserve"> </w:t>
      </w:r>
      <w:r>
        <w:t>изменениями:</w:t>
      </w:r>
      <w:r>
        <w:rPr>
          <w:spacing w:val="1"/>
        </w:rPr>
        <w:t xml:space="preserve"> </w:t>
      </w:r>
      <w:r>
        <w:t>организационными,</w:t>
      </w:r>
      <w:r>
        <w:rPr>
          <w:spacing w:val="1"/>
        </w:rPr>
        <w:t xml:space="preserve"> </w:t>
      </w:r>
      <w:r>
        <w:t>кадровыми,</w:t>
      </w:r>
      <w:r>
        <w:rPr>
          <w:spacing w:val="-1"/>
        </w:rPr>
        <w:t xml:space="preserve"> </w:t>
      </w:r>
      <w:r>
        <w:t>финансовыми и т. п.</w:t>
      </w:r>
    </w:p>
    <w:p w:rsidR="00A47C3D" w:rsidRDefault="007253DD">
      <w:pPr>
        <w:pStyle w:val="a3"/>
        <w:ind w:left="114" w:right="466" w:firstLine="0"/>
      </w:pPr>
      <w:r>
        <w:t>Ниже представлен воз</w:t>
      </w:r>
      <w:r w:rsidR="00D94934">
        <w:t>можный образец наполнения кален</w:t>
      </w:r>
      <w:r>
        <w:t>дарного плана воспита</w:t>
      </w:r>
      <w:r w:rsidR="00D94934">
        <w:t>тельной работы. Приведенный в не</w:t>
      </w:r>
      <w:r>
        <w:t>м</w:t>
      </w:r>
      <w:r>
        <w:rPr>
          <w:spacing w:val="1"/>
        </w:rPr>
        <w:t xml:space="preserve"> </w:t>
      </w:r>
      <w:r>
        <w:t>перечень дел, событий,</w:t>
      </w:r>
      <w:r w:rsidR="00D94934">
        <w:t xml:space="preserve"> мероприятий носит ориентировоч</w:t>
      </w:r>
      <w:r>
        <w:t>ный, иллюстративный характ</w:t>
      </w:r>
      <w:r w:rsidR="00D94934">
        <w:t>ер — он должен быть измене</w:t>
      </w:r>
      <w:r>
        <w:t>н,</w:t>
      </w:r>
      <w:r>
        <w:rPr>
          <w:spacing w:val="-57"/>
        </w:rPr>
        <w:t xml:space="preserve"> </w:t>
      </w:r>
      <w:r>
        <w:t>сокращ</w:t>
      </w:r>
      <w:r w:rsidR="00D94934">
        <w:t>е</w:t>
      </w:r>
      <w:r>
        <w:t xml:space="preserve">н или дополнен </w:t>
      </w:r>
      <w:r w:rsidR="00D94934">
        <w:t>в соответствии с реальной воспи</w:t>
      </w:r>
      <w:r>
        <w:t>тательной работой, пров</w:t>
      </w:r>
      <w:r w:rsidR="00D94934">
        <w:t>одимой в образовательной органи</w:t>
      </w:r>
      <w:r>
        <w:t>зации. В соответствии с ней должны быть заполнены также</w:t>
      </w:r>
      <w:r>
        <w:rPr>
          <w:spacing w:val="1"/>
        </w:rPr>
        <w:t xml:space="preserve"> </w:t>
      </w:r>
      <w:r>
        <w:t>графы</w:t>
      </w:r>
      <w:r>
        <w:rPr>
          <w:spacing w:val="2"/>
        </w:rPr>
        <w:t xml:space="preserve"> </w:t>
      </w:r>
      <w:r>
        <w:t>«Участники»,</w:t>
      </w:r>
      <w:r>
        <w:rPr>
          <w:spacing w:val="2"/>
        </w:rPr>
        <w:t xml:space="preserve"> </w:t>
      </w:r>
      <w:r>
        <w:t>«Время»</w:t>
      </w:r>
      <w:r>
        <w:rPr>
          <w:spacing w:val="-9"/>
        </w:rPr>
        <w:t xml:space="preserve"> </w:t>
      </w:r>
      <w:r>
        <w:t>и</w:t>
      </w:r>
      <w:r>
        <w:rPr>
          <w:spacing w:val="3"/>
        </w:rPr>
        <w:t xml:space="preserve"> </w:t>
      </w:r>
      <w:r>
        <w:t>«Ответственные».</w:t>
      </w:r>
    </w:p>
    <w:p w:rsidR="00A47C3D" w:rsidRDefault="00A47C3D">
      <w:pPr>
        <w:pStyle w:val="a3"/>
        <w:ind w:left="0" w:firstLine="0"/>
        <w:jc w:val="left"/>
        <w:rPr>
          <w:sz w:val="20"/>
        </w:rPr>
      </w:pPr>
    </w:p>
    <w:p w:rsidR="00A47C3D" w:rsidRDefault="00A47C3D">
      <w:pPr>
        <w:pStyle w:val="a3"/>
        <w:spacing w:before="8" w:after="1"/>
        <w:ind w:left="0" w:firstLine="0"/>
        <w:jc w:val="left"/>
        <w:rPr>
          <w:sz w:val="28"/>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98"/>
        <w:gridCol w:w="1087"/>
      </w:tblGrid>
      <w:tr w:rsidR="00A47C3D">
        <w:trPr>
          <w:trHeight w:val="1644"/>
        </w:trPr>
        <w:tc>
          <w:tcPr>
            <w:tcW w:w="6522" w:type="dxa"/>
            <w:gridSpan w:val="4"/>
          </w:tcPr>
          <w:p w:rsidR="00A47C3D" w:rsidRDefault="007253DD">
            <w:pPr>
              <w:pStyle w:val="TableParagraph"/>
              <w:spacing w:before="104"/>
              <w:ind w:left="225" w:right="218"/>
              <w:jc w:val="center"/>
              <w:rPr>
                <w:sz w:val="24"/>
              </w:rPr>
            </w:pPr>
            <w:r>
              <w:rPr>
                <w:sz w:val="24"/>
              </w:rPr>
              <w:t>ПРИМЕРНЫЙ</w:t>
            </w:r>
            <w:r>
              <w:rPr>
                <w:spacing w:val="-8"/>
                <w:sz w:val="24"/>
              </w:rPr>
              <w:t xml:space="preserve"> </w:t>
            </w:r>
            <w:r>
              <w:rPr>
                <w:sz w:val="24"/>
              </w:rPr>
              <w:t>КАЛЕНДАРНЫЙ</w:t>
            </w:r>
            <w:r>
              <w:rPr>
                <w:spacing w:val="-7"/>
                <w:sz w:val="24"/>
              </w:rPr>
              <w:t xml:space="preserve"> </w:t>
            </w:r>
            <w:r>
              <w:rPr>
                <w:sz w:val="24"/>
              </w:rPr>
              <w:t>ПЛАН</w:t>
            </w:r>
            <w:r>
              <w:rPr>
                <w:spacing w:val="-5"/>
                <w:sz w:val="24"/>
              </w:rPr>
              <w:t xml:space="preserve"> </w:t>
            </w:r>
            <w:r w:rsidR="00D94934">
              <w:rPr>
                <w:sz w:val="24"/>
              </w:rPr>
              <w:t>ВОСПИТАТЕЛЬ</w:t>
            </w:r>
            <w:r>
              <w:rPr>
                <w:sz w:val="24"/>
              </w:rPr>
              <w:t>НОЙ</w:t>
            </w:r>
            <w:r>
              <w:rPr>
                <w:spacing w:val="-2"/>
                <w:sz w:val="24"/>
              </w:rPr>
              <w:t xml:space="preserve"> </w:t>
            </w:r>
            <w:r>
              <w:rPr>
                <w:sz w:val="24"/>
              </w:rPr>
              <w:t>РАБОТЫ</w:t>
            </w:r>
          </w:p>
          <w:p w:rsidR="00A47C3D" w:rsidRDefault="007253DD">
            <w:pPr>
              <w:pStyle w:val="TableParagraph"/>
              <w:tabs>
                <w:tab w:val="left" w:pos="2520"/>
              </w:tabs>
              <w:spacing w:before="101" w:line="326" w:lineRule="auto"/>
              <w:ind w:left="1092" w:right="1086" w:firstLine="7"/>
              <w:jc w:val="center"/>
              <w:rPr>
                <w:sz w:val="24"/>
              </w:rPr>
            </w:pPr>
            <w:r>
              <w:rPr>
                <w:sz w:val="24"/>
              </w:rPr>
              <w:t>НА</w:t>
            </w:r>
            <w:r>
              <w:rPr>
                <w:sz w:val="24"/>
                <w:u w:val="single"/>
              </w:rPr>
              <w:tab/>
            </w:r>
            <w:r>
              <w:rPr>
                <w:sz w:val="24"/>
              </w:rPr>
              <w:t>УЧЕБНЫЙ ГОД</w:t>
            </w:r>
            <w:r>
              <w:rPr>
                <w:spacing w:val="1"/>
                <w:sz w:val="24"/>
              </w:rPr>
              <w:t xml:space="preserve"> </w:t>
            </w:r>
            <w:r>
              <w:rPr>
                <w:sz w:val="24"/>
              </w:rPr>
              <w:t>(НАЧАЛЬНОЕ</w:t>
            </w:r>
            <w:r>
              <w:rPr>
                <w:spacing w:val="-10"/>
                <w:sz w:val="24"/>
              </w:rPr>
              <w:t xml:space="preserve"> </w:t>
            </w:r>
            <w:r>
              <w:rPr>
                <w:sz w:val="24"/>
              </w:rPr>
              <w:t>ОБЩЕЕ</w:t>
            </w:r>
            <w:r>
              <w:rPr>
                <w:spacing w:val="-7"/>
                <w:sz w:val="24"/>
              </w:rPr>
              <w:t xml:space="preserve"> </w:t>
            </w:r>
            <w:r>
              <w:rPr>
                <w:sz w:val="24"/>
              </w:rPr>
              <w:t>ОБРАЗОВАНИЕ)</w:t>
            </w:r>
          </w:p>
        </w:tc>
      </w:tr>
      <w:tr w:rsidR="00A47C3D">
        <w:trPr>
          <w:trHeight w:val="618"/>
        </w:trPr>
        <w:tc>
          <w:tcPr>
            <w:tcW w:w="6522" w:type="dxa"/>
            <w:gridSpan w:val="4"/>
          </w:tcPr>
          <w:p w:rsidR="00A47C3D" w:rsidRDefault="007253DD">
            <w:pPr>
              <w:pStyle w:val="TableParagraph"/>
              <w:spacing w:before="111"/>
              <w:ind w:left="224" w:right="218"/>
              <w:jc w:val="center"/>
              <w:rPr>
                <w:b/>
                <w:sz w:val="24"/>
              </w:rPr>
            </w:pPr>
            <w:r>
              <w:rPr>
                <w:b/>
                <w:sz w:val="24"/>
              </w:rPr>
              <w:t>Модуль</w:t>
            </w:r>
            <w:r>
              <w:rPr>
                <w:b/>
                <w:spacing w:val="-3"/>
                <w:sz w:val="24"/>
              </w:rPr>
              <w:t xml:space="preserve"> </w:t>
            </w:r>
            <w:r>
              <w:rPr>
                <w:b/>
                <w:sz w:val="24"/>
              </w:rPr>
              <w:t>«Ключевые</w:t>
            </w:r>
            <w:r>
              <w:rPr>
                <w:b/>
                <w:spacing w:val="-4"/>
                <w:sz w:val="24"/>
              </w:rPr>
              <w:t xml:space="preserve"> </w:t>
            </w:r>
            <w:r>
              <w:rPr>
                <w:b/>
                <w:sz w:val="24"/>
              </w:rPr>
              <w:t>общешкольные дела»</w:t>
            </w:r>
          </w:p>
        </w:tc>
      </w:tr>
      <w:tr w:rsidR="00A47C3D">
        <w:trPr>
          <w:trHeight w:val="1445"/>
        </w:trPr>
        <w:tc>
          <w:tcPr>
            <w:tcW w:w="2835" w:type="dxa"/>
          </w:tcPr>
          <w:p w:rsidR="00A47C3D" w:rsidRDefault="00A47C3D">
            <w:pPr>
              <w:pStyle w:val="TableParagraph"/>
              <w:spacing w:before="5"/>
              <w:ind w:left="0"/>
              <w:rPr>
                <w:sz w:val="33"/>
              </w:rPr>
            </w:pPr>
          </w:p>
          <w:p w:rsidR="00A47C3D" w:rsidRDefault="00D94934">
            <w:pPr>
              <w:pStyle w:val="TableParagraph"/>
              <w:spacing w:before="1"/>
              <w:ind w:left="938" w:right="237" w:hanging="672"/>
              <w:rPr>
                <w:b/>
                <w:i/>
                <w:sz w:val="24"/>
              </w:rPr>
            </w:pPr>
            <w:r>
              <w:rPr>
                <w:b/>
                <w:i/>
                <w:sz w:val="24"/>
              </w:rPr>
              <w:t>Дела, события, меро</w:t>
            </w:r>
            <w:r w:rsidR="007253DD">
              <w:rPr>
                <w:b/>
                <w:i/>
                <w:sz w:val="24"/>
              </w:rPr>
              <w:t>приятия</w:t>
            </w:r>
          </w:p>
        </w:tc>
        <w:tc>
          <w:tcPr>
            <w:tcW w:w="1702" w:type="dxa"/>
          </w:tcPr>
          <w:p w:rsidR="00A47C3D" w:rsidRDefault="00A47C3D">
            <w:pPr>
              <w:pStyle w:val="TableParagraph"/>
              <w:ind w:left="0"/>
              <w:rPr>
                <w:sz w:val="26"/>
              </w:rPr>
            </w:pPr>
          </w:p>
          <w:p w:rsidR="00A47C3D" w:rsidRDefault="007253DD">
            <w:pPr>
              <w:pStyle w:val="TableParagraph"/>
              <w:spacing w:before="223"/>
              <w:ind w:left="235"/>
              <w:rPr>
                <w:b/>
                <w:i/>
                <w:sz w:val="24"/>
              </w:rPr>
            </w:pPr>
            <w:r>
              <w:rPr>
                <w:b/>
                <w:i/>
                <w:sz w:val="24"/>
              </w:rPr>
              <w:t>Участники</w:t>
            </w:r>
          </w:p>
        </w:tc>
        <w:tc>
          <w:tcPr>
            <w:tcW w:w="898" w:type="dxa"/>
          </w:tcPr>
          <w:p w:rsidR="00A47C3D" w:rsidRDefault="00A47C3D">
            <w:pPr>
              <w:pStyle w:val="TableParagraph"/>
              <w:spacing w:before="5"/>
              <w:ind w:left="0"/>
              <w:rPr>
                <w:sz w:val="33"/>
              </w:rPr>
            </w:pPr>
          </w:p>
          <w:p w:rsidR="00A47C3D" w:rsidRDefault="00D94934">
            <w:pPr>
              <w:pStyle w:val="TableParagraph"/>
              <w:spacing w:before="1"/>
              <w:ind w:left="303" w:right="185" w:hanging="87"/>
              <w:rPr>
                <w:b/>
                <w:i/>
                <w:sz w:val="24"/>
              </w:rPr>
            </w:pPr>
            <w:r>
              <w:rPr>
                <w:b/>
                <w:i/>
                <w:sz w:val="24"/>
              </w:rPr>
              <w:t>Вре</w:t>
            </w:r>
            <w:r w:rsidR="007253DD">
              <w:rPr>
                <w:b/>
                <w:i/>
                <w:sz w:val="24"/>
              </w:rPr>
              <w:t>мя</w:t>
            </w:r>
          </w:p>
        </w:tc>
        <w:tc>
          <w:tcPr>
            <w:tcW w:w="1087" w:type="dxa"/>
          </w:tcPr>
          <w:p w:rsidR="00A47C3D" w:rsidRDefault="007253DD">
            <w:pPr>
              <w:pStyle w:val="TableParagraph"/>
              <w:spacing w:before="109"/>
              <w:ind w:left="122" w:right="106"/>
              <w:jc w:val="center"/>
              <w:rPr>
                <w:b/>
                <w:i/>
                <w:sz w:val="24"/>
              </w:rPr>
            </w:pPr>
            <w:r>
              <w:rPr>
                <w:b/>
                <w:i/>
                <w:sz w:val="24"/>
              </w:rPr>
              <w:t>Ответ-</w:t>
            </w:r>
            <w:r>
              <w:rPr>
                <w:b/>
                <w:i/>
                <w:spacing w:val="-57"/>
                <w:sz w:val="24"/>
              </w:rPr>
              <w:t xml:space="preserve"> </w:t>
            </w:r>
            <w:r>
              <w:rPr>
                <w:b/>
                <w:i/>
                <w:sz w:val="24"/>
              </w:rPr>
              <w:t>вет-</w:t>
            </w:r>
            <w:r>
              <w:rPr>
                <w:b/>
                <w:i/>
                <w:spacing w:val="1"/>
                <w:sz w:val="24"/>
              </w:rPr>
              <w:t xml:space="preserve"> </w:t>
            </w:r>
            <w:r>
              <w:rPr>
                <w:b/>
                <w:i/>
                <w:sz w:val="24"/>
              </w:rPr>
              <w:t>ственн</w:t>
            </w:r>
            <w:r>
              <w:rPr>
                <w:b/>
                <w:i/>
                <w:spacing w:val="1"/>
                <w:sz w:val="24"/>
              </w:rPr>
              <w:t xml:space="preserve"> </w:t>
            </w:r>
            <w:r>
              <w:rPr>
                <w:b/>
                <w:i/>
                <w:sz w:val="24"/>
              </w:rPr>
              <w:t>ые</w:t>
            </w:r>
          </w:p>
        </w:tc>
      </w:tr>
      <w:tr w:rsidR="00A47C3D">
        <w:trPr>
          <w:trHeight w:val="803"/>
        </w:trPr>
        <w:tc>
          <w:tcPr>
            <w:tcW w:w="2835" w:type="dxa"/>
          </w:tcPr>
          <w:p w:rsidR="00A47C3D" w:rsidRDefault="00D94934">
            <w:pPr>
              <w:pStyle w:val="TableParagraph"/>
              <w:spacing w:before="104"/>
              <w:ind w:left="113" w:right="238"/>
              <w:rPr>
                <w:sz w:val="24"/>
              </w:rPr>
            </w:pPr>
            <w:r>
              <w:rPr>
                <w:sz w:val="24"/>
              </w:rPr>
              <w:t>Праздник первого звон</w:t>
            </w:r>
            <w:r w:rsidR="007253DD">
              <w:rPr>
                <w:sz w:val="24"/>
              </w:rPr>
              <w:t>ка.</w:t>
            </w:r>
            <w:r w:rsidR="007253DD">
              <w:rPr>
                <w:spacing w:val="-1"/>
                <w:sz w:val="24"/>
              </w:rPr>
              <w:t xml:space="preserve"> </w:t>
            </w:r>
            <w:r w:rsidR="007253DD">
              <w:rPr>
                <w:sz w:val="24"/>
              </w:rPr>
              <w:t>День знаний</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080"/>
        </w:trPr>
        <w:tc>
          <w:tcPr>
            <w:tcW w:w="2835" w:type="dxa"/>
          </w:tcPr>
          <w:p w:rsidR="00A47C3D" w:rsidRDefault="007253DD">
            <w:pPr>
              <w:pStyle w:val="TableParagraph"/>
              <w:spacing w:before="104"/>
              <w:ind w:left="113" w:right="133"/>
              <w:rPr>
                <w:sz w:val="24"/>
              </w:rPr>
            </w:pPr>
            <w:r>
              <w:rPr>
                <w:sz w:val="24"/>
              </w:rPr>
              <w:lastRenderedPageBreak/>
              <w:t>Общешкольный фести</w:t>
            </w:r>
            <w:r w:rsidR="00D94934">
              <w:rPr>
                <w:sz w:val="24"/>
              </w:rPr>
              <w:t>валь поделок из природ</w:t>
            </w:r>
            <w:r>
              <w:rPr>
                <w:spacing w:val="-2"/>
                <w:sz w:val="24"/>
              </w:rPr>
              <w:t>ного</w:t>
            </w:r>
            <w:r>
              <w:rPr>
                <w:spacing w:val="-13"/>
                <w:sz w:val="24"/>
              </w:rPr>
              <w:t xml:space="preserve"> </w:t>
            </w:r>
            <w:r>
              <w:rPr>
                <w:spacing w:val="-2"/>
                <w:sz w:val="24"/>
              </w:rPr>
              <w:t>материала</w:t>
            </w:r>
            <w:r>
              <w:rPr>
                <w:spacing w:val="-9"/>
                <w:sz w:val="24"/>
              </w:rPr>
              <w:t xml:space="preserve"> </w:t>
            </w:r>
            <w:r>
              <w:rPr>
                <w:spacing w:val="-1"/>
                <w:sz w:val="24"/>
              </w:rPr>
              <w:t>«Осеннее</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bl>
    <w:p w:rsidR="00A47C3D" w:rsidRDefault="00A47C3D">
      <w:pPr>
        <w:sectPr w:rsidR="00A47C3D">
          <w:pgSz w:w="7830" w:h="12020"/>
          <w:pgMar w:top="640" w:right="320" w:bottom="72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98"/>
        <w:gridCol w:w="1087"/>
      </w:tblGrid>
      <w:tr w:rsidR="00A47C3D">
        <w:trPr>
          <w:trHeight w:val="527"/>
        </w:trPr>
        <w:tc>
          <w:tcPr>
            <w:tcW w:w="2835" w:type="dxa"/>
          </w:tcPr>
          <w:p w:rsidR="00A47C3D" w:rsidRDefault="007253DD">
            <w:pPr>
              <w:pStyle w:val="TableParagraph"/>
              <w:spacing w:before="102"/>
              <w:ind w:left="113"/>
              <w:rPr>
                <w:sz w:val="24"/>
              </w:rPr>
            </w:pPr>
            <w:r>
              <w:rPr>
                <w:spacing w:val="-2"/>
                <w:sz w:val="24"/>
              </w:rPr>
              <w:lastRenderedPageBreak/>
              <w:t>настроение</w:t>
            </w:r>
            <w:r>
              <w:rPr>
                <w:spacing w:val="-11"/>
                <w:sz w:val="24"/>
              </w:rPr>
              <w:t xml:space="preserve"> </w:t>
            </w:r>
            <w:r>
              <w:rPr>
                <w:spacing w:val="-1"/>
                <w:sz w:val="24"/>
              </w:rPr>
              <w:t>природы»</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355"/>
        </w:trPr>
        <w:tc>
          <w:tcPr>
            <w:tcW w:w="2835" w:type="dxa"/>
          </w:tcPr>
          <w:p w:rsidR="00A47C3D" w:rsidRDefault="007253DD">
            <w:pPr>
              <w:pStyle w:val="TableParagraph"/>
              <w:spacing w:before="102"/>
              <w:ind w:left="113"/>
              <w:rPr>
                <w:sz w:val="24"/>
              </w:rPr>
            </w:pPr>
            <w:r>
              <w:rPr>
                <w:sz w:val="24"/>
              </w:rPr>
              <w:t>Сбор</w:t>
            </w:r>
            <w:r>
              <w:rPr>
                <w:spacing w:val="-3"/>
                <w:sz w:val="24"/>
              </w:rPr>
              <w:t xml:space="preserve"> </w:t>
            </w:r>
            <w:r>
              <w:rPr>
                <w:sz w:val="24"/>
              </w:rPr>
              <w:t>в</w:t>
            </w:r>
            <w:r>
              <w:rPr>
                <w:spacing w:val="-3"/>
                <w:sz w:val="24"/>
              </w:rPr>
              <w:t xml:space="preserve"> </w:t>
            </w:r>
            <w:r>
              <w:rPr>
                <w:sz w:val="24"/>
              </w:rPr>
              <w:t>начальной</w:t>
            </w:r>
            <w:r>
              <w:rPr>
                <w:spacing w:val="-2"/>
                <w:sz w:val="24"/>
              </w:rPr>
              <w:t xml:space="preserve"> </w:t>
            </w:r>
            <w:r>
              <w:rPr>
                <w:sz w:val="24"/>
              </w:rPr>
              <w:t>школе</w:t>
            </w:r>
          </w:p>
          <w:p w:rsidR="00A47C3D" w:rsidRDefault="007253DD">
            <w:pPr>
              <w:pStyle w:val="TableParagraph"/>
              <w:ind w:left="113" w:right="222"/>
              <w:rPr>
                <w:sz w:val="24"/>
              </w:rPr>
            </w:pPr>
            <w:r>
              <w:rPr>
                <w:sz w:val="24"/>
              </w:rPr>
              <w:t>«Мы» (формулируем</w:t>
            </w:r>
            <w:r>
              <w:rPr>
                <w:spacing w:val="1"/>
                <w:sz w:val="24"/>
              </w:rPr>
              <w:t xml:space="preserve"> </w:t>
            </w:r>
            <w:r>
              <w:rPr>
                <w:sz w:val="24"/>
              </w:rPr>
              <w:t>правила жизни в школе,</w:t>
            </w:r>
            <w:r>
              <w:rPr>
                <w:spacing w:val="-58"/>
                <w:sz w:val="24"/>
              </w:rPr>
              <w:t xml:space="preserve"> </w:t>
            </w:r>
            <w:r>
              <w:rPr>
                <w:sz w:val="24"/>
              </w:rPr>
              <w:t>учимся</w:t>
            </w:r>
            <w:r>
              <w:rPr>
                <w:spacing w:val="-1"/>
                <w:sz w:val="24"/>
              </w:rPr>
              <w:t xml:space="preserve"> </w:t>
            </w:r>
            <w:r>
              <w:rPr>
                <w:sz w:val="24"/>
              </w:rPr>
              <w:t>дружить)</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632"/>
        </w:trPr>
        <w:tc>
          <w:tcPr>
            <w:tcW w:w="2835" w:type="dxa"/>
          </w:tcPr>
          <w:p w:rsidR="00A47C3D" w:rsidRDefault="00D94934">
            <w:pPr>
              <w:pStyle w:val="TableParagraph"/>
              <w:spacing w:before="104"/>
              <w:ind w:left="113" w:right="157"/>
              <w:rPr>
                <w:sz w:val="24"/>
              </w:rPr>
            </w:pPr>
            <w:r>
              <w:rPr>
                <w:sz w:val="24"/>
              </w:rPr>
              <w:t>Новогоднее коллектив</w:t>
            </w:r>
            <w:r w:rsidR="007253DD">
              <w:rPr>
                <w:sz w:val="24"/>
              </w:rPr>
              <w:t>ное</w:t>
            </w:r>
            <w:r w:rsidR="007253DD">
              <w:rPr>
                <w:spacing w:val="-8"/>
                <w:sz w:val="24"/>
              </w:rPr>
              <w:t xml:space="preserve"> </w:t>
            </w:r>
            <w:r w:rsidR="007253DD">
              <w:rPr>
                <w:sz w:val="24"/>
              </w:rPr>
              <w:t>творческое</w:t>
            </w:r>
            <w:r w:rsidR="007253DD">
              <w:rPr>
                <w:spacing w:val="-7"/>
                <w:sz w:val="24"/>
              </w:rPr>
              <w:t xml:space="preserve"> </w:t>
            </w:r>
            <w:r w:rsidR="007253DD">
              <w:rPr>
                <w:sz w:val="24"/>
              </w:rPr>
              <w:t>дело</w:t>
            </w:r>
            <w:r w:rsidR="007253DD">
              <w:rPr>
                <w:spacing w:val="-2"/>
                <w:sz w:val="24"/>
              </w:rPr>
              <w:t xml:space="preserve"> </w:t>
            </w:r>
            <w:r w:rsidR="007253DD">
              <w:rPr>
                <w:sz w:val="24"/>
              </w:rPr>
              <w:t>«По</w:t>
            </w:r>
            <w:r w:rsidR="007253DD">
              <w:rPr>
                <w:spacing w:val="-57"/>
                <w:sz w:val="24"/>
              </w:rPr>
              <w:t xml:space="preserve"> </w:t>
            </w:r>
            <w:r w:rsidR="007253DD">
              <w:rPr>
                <w:sz w:val="24"/>
              </w:rPr>
              <w:t>страницам любимых</w:t>
            </w:r>
            <w:r w:rsidR="007253DD">
              <w:rPr>
                <w:spacing w:val="1"/>
                <w:sz w:val="24"/>
              </w:rPr>
              <w:t xml:space="preserve"> </w:t>
            </w:r>
            <w:r w:rsidR="007253DD">
              <w:rPr>
                <w:sz w:val="24"/>
              </w:rPr>
              <w:t>мультфильмов, фильмов</w:t>
            </w:r>
            <w:r w:rsidR="007253DD">
              <w:rPr>
                <w:spacing w:val="-57"/>
                <w:sz w:val="24"/>
              </w:rPr>
              <w:t xml:space="preserve"> </w:t>
            </w:r>
            <w:r w:rsidR="007253DD">
              <w:rPr>
                <w:sz w:val="24"/>
              </w:rPr>
              <w:t>и книг»</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358"/>
        </w:trPr>
        <w:tc>
          <w:tcPr>
            <w:tcW w:w="2835" w:type="dxa"/>
          </w:tcPr>
          <w:p w:rsidR="00A47C3D" w:rsidRDefault="007253DD">
            <w:pPr>
              <w:pStyle w:val="TableParagraph"/>
              <w:spacing w:before="104"/>
              <w:ind w:left="113" w:right="91"/>
              <w:rPr>
                <w:sz w:val="24"/>
              </w:rPr>
            </w:pPr>
            <w:r>
              <w:rPr>
                <w:sz w:val="24"/>
              </w:rPr>
              <w:t>«Праздник букваря»:</w:t>
            </w:r>
            <w:r>
              <w:rPr>
                <w:spacing w:val="1"/>
                <w:sz w:val="24"/>
              </w:rPr>
              <w:t xml:space="preserve"> </w:t>
            </w:r>
            <w:r>
              <w:rPr>
                <w:sz w:val="24"/>
              </w:rPr>
              <w:t>творческие подарки</w:t>
            </w:r>
            <w:r>
              <w:rPr>
                <w:spacing w:val="1"/>
                <w:sz w:val="24"/>
              </w:rPr>
              <w:t xml:space="preserve"> </w:t>
            </w:r>
            <w:r>
              <w:rPr>
                <w:sz w:val="24"/>
              </w:rPr>
              <w:t>первоклассникам от 2—4</w:t>
            </w:r>
            <w:r>
              <w:rPr>
                <w:spacing w:val="-57"/>
                <w:sz w:val="24"/>
              </w:rPr>
              <w:t xml:space="preserve"> </w:t>
            </w:r>
            <w:r>
              <w:rPr>
                <w:sz w:val="24"/>
              </w:rPr>
              <w:t>классов</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355"/>
        </w:trPr>
        <w:tc>
          <w:tcPr>
            <w:tcW w:w="2835" w:type="dxa"/>
          </w:tcPr>
          <w:p w:rsidR="00A47C3D" w:rsidRDefault="007253DD">
            <w:pPr>
              <w:pStyle w:val="TableParagraph"/>
              <w:spacing w:before="102"/>
              <w:ind w:left="113"/>
              <w:rPr>
                <w:sz w:val="24"/>
              </w:rPr>
            </w:pPr>
            <w:r>
              <w:rPr>
                <w:sz w:val="24"/>
              </w:rPr>
              <w:t>Фестиваль</w:t>
            </w:r>
            <w:r>
              <w:rPr>
                <w:spacing w:val="-6"/>
                <w:sz w:val="24"/>
              </w:rPr>
              <w:t xml:space="preserve"> </w:t>
            </w:r>
            <w:r>
              <w:rPr>
                <w:sz w:val="24"/>
              </w:rPr>
              <w:t>«Живая</w:t>
            </w:r>
            <w:r>
              <w:rPr>
                <w:spacing w:val="-8"/>
                <w:sz w:val="24"/>
              </w:rPr>
              <w:t xml:space="preserve"> </w:t>
            </w:r>
            <w:r>
              <w:rPr>
                <w:sz w:val="24"/>
              </w:rPr>
              <w:t>газета</w:t>
            </w:r>
          </w:p>
          <w:p w:rsidR="00A47C3D" w:rsidRDefault="007253DD">
            <w:pPr>
              <w:pStyle w:val="TableParagraph"/>
              <w:ind w:left="113" w:right="260"/>
              <w:rPr>
                <w:sz w:val="24"/>
              </w:rPr>
            </w:pPr>
            <w:r>
              <w:rPr>
                <w:sz w:val="24"/>
              </w:rPr>
              <w:t>«Дорога в космос»,</w:t>
            </w:r>
            <w:r>
              <w:rPr>
                <w:spacing w:val="1"/>
                <w:sz w:val="24"/>
              </w:rPr>
              <w:t xml:space="preserve"> </w:t>
            </w:r>
            <w:r w:rsidR="00D94934">
              <w:rPr>
                <w:sz w:val="24"/>
              </w:rPr>
              <w:t>посвященный Дню кос</w:t>
            </w:r>
            <w:r>
              <w:rPr>
                <w:sz w:val="24"/>
              </w:rPr>
              <w:t>монавтики</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908"/>
        </w:trPr>
        <w:tc>
          <w:tcPr>
            <w:tcW w:w="2835" w:type="dxa"/>
          </w:tcPr>
          <w:p w:rsidR="00A47C3D" w:rsidRDefault="00D94934">
            <w:pPr>
              <w:pStyle w:val="TableParagraph"/>
              <w:spacing w:before="102"/>
              <w:ind w:left="113" w:right="200"/>
              <w:rPr>
                <w:sz w:val="24"/>
              </w:rPr>
            </w:pPr>
            <w:r>
              <w:rPr>
                <w:sz w:val="24"/>
              </w:rPr>
              <w:t>Коллективный исследовательский проект классов</w:t>
            </w:r>
            <w:r w:rsidR="007253DD">
              <w:rPr>
                <w:spacing w:val="-7"/>
                <w:sz w:val="24"/>
              </w:rPr>
              <w:t xml:space="preserve"> </w:t>
            </w:r>
            <w:r w:rsidR="007253DD">
              <w:rPr>
                <w:sz w:val="24"/>
              </w:rPr>
              <w:t>«Старая</w:t>
            </w:r>
            <w:r w:rsidR="007253DD">
              <w:rPr>
                <w:spacing w:val="-9"/>
                <w:sz w:val="24"/>
              </w:rPr>
              <w:t xml:space="preserve"> </w:t>
            </w:r>
            <w:r w:rsidR="007253DD">
              <w:rPr>
                <w:sz w:val="24"/>
              </w:rPr>
              <w:t>фотография</w:t>
            </w:r>
            <w:r w:rsidR="007253DD">
              <w:rPr>
                <w:spacing w:val="-57"/>
                <w:sz w:val="24"/>
              </w:rPr>
              <w:t xml:space="preserve"> </w:t>
            </w:r>
            <w:r w:rsidR="007253DD">
              <w:rPr>
                <w:sz w:val="24"/>
              </w:rPr>
              <w:t>из семейного архива»,</w:t>
            </w:r>
            <w:r w:rsidR="007253DD">
              <w:rPr>
                <w:spacing w:val="1"/>
                <w:sz w:val="24"/>
              </w:rPr>
              <w:t xml:space="preserve"> </w:t>
            </w:r>
            <w:r>
              <w:rPr>
                <w:sz w:val="24"/>
              </w:rPr>
              <w:t>посвяще</w:t>
            </w:r>
            <w:r w:rsidR="007253DD">
              <w:rPr>
                <w:sz w:val="24"/>
              </w:rPr>
              <w:t>нный Дню По-</w:t>
            </w:r>
            <w:r w:rsidR="007253DD">
              <w:rPr>
                <w:spacing w:val="1"/>
                <w:sz w:val="24"/>
              </w:rPr>
              <w:t xml:space="preserve"> </w:t>
            </w:r>
            <w:r w:rsidR="007253DD">
              <w:rPr>
                <w:sz w:val="24"/>
              </w:rPr>
              <w:t>беды</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631"/>
        </w:trPr>
        <w:tc>
          <w:tcPr>
            <w:tcW w:w="2835" w:type="dxa"/>
          </w:tcPr>
          <w:p w:rsidR="00A47C3D" w:rsidRDefault="007253DD">
            <w:pPr>
              <w:pStyle w:val="TableParagraph"/>
              <w:spacing w:before="102"/>
              <w:ind w:left="113" w:right="88"/>
              <w:rPr>
                <w:sz w:val="24"/>
              </w:rPr>
            </w:pPr>
            <w:r>
              <w:rPr>
                <w:spacing w:val="-1"/>
                <w:sz w:val="24"/>
              </w:rPr>
              <w:t>Коллективное</w:t>
            </w:r>
            <w:r>
              <w:rPr>
                <w:spacing w:val="-14"/>
                <w:sz w:val="24"/>
              </w:rPr>
              <w:t xml:space="preserve"> </w:t>
            </w:r>
            <w:r>
              <w:rPr>
                <w:spacing w:val="-1"/>
                <w:sz w:val="24"/>
              </w:rPr>
              <w:t>творческое</w:t>
            </w:r>
            <w:r>
              <w:rPr>
                <w:spacing w:val="-57"/>
                <w:sz w:val="24"/>
              </w:rPr>
              <w:t xml:space="preserve"> </w:t>
            </w:r>
            <w:r>
              <w:rPr>
                <w:sz w:val="24"/>
              </w:rPr>
              <w:t>дело «Праздник Чести</w:t>
            </w:r>
            <w:r>
              <w:rPr>
                <w:spacing w:val="1"/>
                <w:sz w:val="24"/>
              </w:rPr>
              <w:t xml:space="preserve"> </w:t>
            </w:r>
            <w:r>
              <w:rPr>
                <w:sz w:val="24"/>
              </w:rPr>
              <w:t>школы»: чествование</w:t>
            </w:r>
            <w:r>
              <w:rPr>
                <w:spacing w:val="1"/>
                <w:sz w:val="24"/>
              </w:rPr>
              <w:t xml:space="preserve"> </w:t>
            </w:r>
            <w:r>
              <w:rPr>
                <w:sz w:val="24"/>
              </w:rPr>
              <w:t>учеников, проявивших</w:t>
            </w:r>
            <w:r>
              <w:rPr>
                <w:spacing w:val="1"/>
                <w:sz w:val="24"/>
              </w:rPr>
              <w:t xml:space="preserve"> </w:t>
            </w:r>
            <w:r>
              <w:rPr>
                <w:sz w:val="24"/>
              </w:rPr>
              <w:lastRenderedPageBreak/>
              <w:t>себя</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bl>
    <w:p w:rsidR="00A47C3D" w:rsidRDefault="00A47C3D">
      <w:p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98"/>
        <w:gridCol w:w="1087"/>
      </w:tblGrid>
      <w:tr w:rsidR="00A47C3D">
        <w:trPr>
          <w:trHeight w:val="1634"/>
        </w:trPr>
        <w:tc>
          <w:tcPr>
            <w:tcW w:w="2835" w:type="dxa"/>
          </w:tcPr>
          <w:p w:rsidR="00A47C3D" w:rsidRDefault="00D94934">
            <w:pPr>
              <w:pStyle w:val="TableParagraph"/>
              <w:spacing w:before="102"/>
              <w:ind w:left="113" w:right="265"/>
              <w:rPr>
                <w:sz w:val="24"/>
              </w:rPr>
            </w:pPr>
            <w:r>
              <w:rPr>
                <w:sz w:val="24"/>
              </w:rPr>
              <w:lastRenderedPageBreak/>
              <w:t>в учебной, исследова</w:t>
            </w:r>
            <w:r w:rsidR="007253DD">
              <w:rPr>
                <w:sz w:val="24"/>
              </w:rPr>
              <w:t>тельской, спортивной,</w:t>
            </w:r>
            <w:r w:rsidR="007253DD">
              <w:rPr>
                <w:spacing w:val="1"/>
                <w:sz w:val="24"/>
              </w:rPr>
              <w:t xml:space="preserve"> </w:t>
            </w:r>
            <w:r w:rsidR="007253DD">
              <w:rPr>
                <w:spacing w:val="-1"/>
                <w:sz w:val="24"/>
              </w:rPr>
              <w:t>творческой,</w:t>
            </w:r>
            <w:r w:rsidR="007253DD">
              <w:rPr>
                <w:spacing w:val="-13"/>
                <w:sz w:val="24"/>
              </w:rPr>
              <w:t xml:space="preserve"> </w:t>
            </w:r>
            <w:r>
              <w:rPr>
                <w:sz w:val="24"/>
              </w:rPr>
              <w:t>обществен</w:t>
            </w:r>
            <w:r w:rsidR="007253DD">
              <w:rPr>
                <w:sz w:val="24"/>
              </w:rPr>
              <w:t>ной</w:t>
            </w:r>
            <w:r w:rsidR="007253DD">
              <w:rPr>
                <w:spacing w:val="-5"/>
                <w:sz w:val="24"/>
              </w:rPr>
              <w:t xml:space="preserve"> </w:t>
            </w:r>
            <w:r w:rsidR="007253DD">
              <w:rPr>
                <w:sz w:val="24"/>
              </w:rPr>
              <w:t>деятельности</w:t>
            </w:r>
            <w:r w:rsidR="007253DD">
              <w:rPr>
                <w:spacing w:val="-5"/>
                <w:sz w:val="24"/>
              </w:rPr>
              <w:t xml:space="preserve"> </w:t>
            </w:r>
            <w:r w:rsidR="007253DD">
              <w:rPr>
                <w:sz w:val="24"/>
              </w:rPr>
              <w:t>на</w:t>
            </w:r>
          </w:p>
          <w:p w:rsidR="00A47C3D" w:rsidRDefault="007253DD">
            <w:pPr>
              <w:pStyle w:val="TableParagraph"/>
              <w:ind w:left="113"/>
              <w:rPr>
                <w:sz w:val="24"/>
              </w:rPr>
            </w:pPr>
            <w:r>
              <w:rPr>
                <w:sz w:val="24"/>
              </w:rPr>
              <w:t>благо</w:t>
            </w:r>
            <w:r>
              <w:rPr>
                <w:spacing w:val="-7"/>
                <w:sz w:val="24"/>
              </w:rPr>
              <w:t xml:space="preserve"> </w:t>
            </w:r>
            <w:r>
              <w:rPr>
                <w:sz w:val="24"/>
              </w:rPr>
              <w:t>школы</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637"/>
        </w:trPr>
        <w:tc>
          <w:tcPr>
            <w:tcW w:w="2835" w:type="dxa"/>
          </w:tcPr>
          <w:p w:rsidR="00A47C3D" w:rsidRDefault="00D94934">
            <w:pPr>
              <w:pStyle w:val="TableParagraph"/>
              <w:spacing w:before="104"/>
              <w:ind w:left="113" w:right="114"/>
              <w:rPr>
                <w:sz w:val="24"/>
              </w:rPr>
            </w:pPr>
            <w:r>
              <w:rPr>
                <w:sz w:val="24"/>
              </w:rPr>
              <w:t>Театрализованное пред</w:t>
            </w:r>
            <w:r w:rsidR="007253DD">
              <w:rPr>
                <w:sz w:val="24"/>
              </w:rPr>
              <w:t>ставление для</w:t>
            </w:r>
            <w:r>
              <w:rPr>
                <w:sz w:val="24"/>
              </w:rPr>
              <w:t xml:space="preserve"> четверо</w:t>
            </w:r>
            <w:r w:rsidR="007253DD">
              <w:rPr>
                <w:sz w:val="24"/>
              </w:rPr>
              <w:t>классников от учеников</w:t>
            </w:r>
            <w:r w:rsidR="007253DD">
              <w:rPr>
                <w:spacing w:val="1"/>
                <w:sz w:val="24"/>
              </w:rPr>
              <w:t xml:space="preserve"> </w:t>
            </w:r>
            <w:r w:rsidR="007253DD">
              <w:rPr>
                <w:sz w:val="24"/>
              </w:rPr>
              <w:t>1—3 классов «Прощание</w:t>
            </w:r>
            <w:r w:rsidR="007253DD">
              <w:rPr>
                <w:spacing w:val="-58"/>
                <w:sz w:val="24"/>
              </w:rPr>
              <w:t xml:space="preserve"> </w:t>
            </w:r>
            <w:r w:rsidR="007253DD">
              <w:rPr>
                <w:sz w:val="24"/>
              </w:rPr>
              <w:t>с</w:t>
            </w:r>
            <w:r w:rsidR="007253DD">
              <w:rPr>
                <w:spacing w:val="-1"/>
                <w:sz w:val="24"/>
              </w:rPr>
              <w:t xml:space="preserve"> </w:t>
            </w:r>
            <w:r w:rsidR="007253DD">
              <w:rPr>
                <w:sz w:val="24"/>
              </w:rPr>
              <w:t>начальной школой»</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630"/>
        </w:trPr>
        <w:tc>
          <w:tcPr>
            <w:tcW w:w="6522" w:type="dxa"/>
            <w:gridSpan w:val="4"/>
          </w:tcPr>
          <w:p w:rsidR="00A47C3D" w:rsidRDefault="007253DD">
            <w:pPr>
              <w:pStyle w:val="TableParagraph"/>
              <w:spacing w:before="107"/>
              <w:ind w:left="1721"/>
              <w:rPr>
                <w:b/>
                <w:sz w:val="24"/>
              </w:rPr>
            </w:pPr>
            <w:r>
              <w:rPr>
                <w:b/>
                <w:sz w:val="24"/>
              </w:rPr>
              <w:t>Модуль</w:t>
            </w:r>
            <w:r>
              <w:rPr>
                <w:b/>
                <w:spacing w:val="-1"/>
                <w:sz w:val="24"/>
              </w:rPr>
              <w:t xml:space="preserve"> </w:t>
            </w:r>
            <w:r>
              <w:rPr>
                <w:b/>
                <w:sz w:val="24"/>
              </w:rPr>
              <w:t>«Школьные</w:t>
            </w:r>
            <w:r>
              <w:rPr>
                <w:b/>
                <w:spacing w:val="-3"/>
                <w:sz w:val="24"/>
              </w:rPr>
              <w:t xml:space="preserve"> </w:t>
            </w:r>
            <w:r>
              <w:rPr>
                <w:b/>
                <w:sz w:val="24"/>
              </w:rPr>
              <w:t>медиа»</w:t>
            </w:r>
          </w:p>
        </w:tc>
      </w:tr>
      <w:tr w:rsidR="00A47C3D">
        <w:trPr>
          <w:trHeight w:val="1459"/>
        </w:trPr>
        <w:tc>
          <w:tcPr>
            <w:tcW w:w="2835" w:type="dxa"/>
          </w:tcPr>
          <w:p w:rsidR="00A47C3D" w:rsidRDefault="00A47C3D">
            <w:pPr>
              <w:pStyle w:val="TableParagraph"/>
              <w:spacing w:before="3"/>
              <w:ind w:left="0"/>
              <w:rPr>
                <w:sz w:val="33"/>
              </w:rPr>
            </w:pPr>
          </w:p>
          <w:p w:rsidR="00A47C3D" w:rsidRDefault="00317C08">
            <w:pPr>
              <w:pStyle w:val="TableParagraph"/>
              <w:ind w:left="938" w:right="237" w:hanging="672"/>
              <w:rPr>
                <w:b/>
                <w:i/>
                <w:sz w:val="24"/>
              </w:rPr>
            </w:pPr>
            <w:r>
              <w:rPr>
                <w:b/>
                <w:i/>
                <w:sz w:val="24"/>
              </w:rPr>
              <w:t>Дела, события, меро</w:t>
            </w:r>
            <w:r w:rsidR="007253DD">
              <w:rPr>
                <w:b/>
                <w:i/>
                <w:sz w:val="24"/>
              </w:rPr>
              <w:t>приятия</w:t>
            </w:r>
          </w:p>
        </w:tc>
        <w:tc>
          <w:tcPr>
            <w:tcW w:w="1702" w:type="dxa"/>
          </w:tcPr>
          <w:p w:rsidR="00A47C3D" w:rsidRDefault="00A47C3D">
            <w:pPr>
              <w:pStyle w:val="TableParagraph"/>
              <w:ind w:left="0"/>
              <w:rPr>
                <w:sz w:val="26"/>
              </w:rPr>
            </w:pPr>
          </w:p>
          <w:p w:rsidR="00A47C3D" w:rsidRDefault="007253DD">
            <w:pPr>
              <w:pStyle w:val="TableParagraph"/>
              <w:spacing w:before="223"/>
              <w:ind w:left="235"/>
              <w:rPr>
                <w:b/>
                <w:i/>
                <w:sz w:val="24"/>
              </w:rPr>
            </w:pPr>
            <w:r>
              <w:rPr>
                <w:b/>
                <w:i/>
                <w:sz w:val="24"/>
              </w:rPr>
              <w:t>Участники</w:t>
            </w:r>
          </w:p>
        </w:tc>
        <w:tc>
          <w:tcPr>
            <w:tcW w:w="898" w:type="dxa"/>
          </w:tcPr>
          <w:p w:rsidR="00A47C3D" w:rsidRDefault="00A47C3D">
            <w:pPr>
              <w:pStyle w:val="TableParagraph"/>
              <w:spacing w:before="3"/>
              <w:ind w:left="0"/>
              <w:rPr>
                <w:sz w:val="33"/>
              </w:rPr>
            </w:pPr>
          </w:p>
          <w:p w:rsidR="00A47C3D" w:rsidRDefault="00317C08">
            <w:pPr>
              <w:pStyle w:val="TableParagraph"/>
              <w:ind w:left="303" w:right="185" w:hanging="87"/>
              <w:rPr>
                <w:b/>
                <w:i/>
                <w:sz w:val="24"/>
              </w:rPr>
            </w:pPr>
            <w:r>
              <w:rPr>
                <w:b/>
                <w:i/>
                <w:sz w:val="24"/>
              </w:rPr>
              <w:t>Вре</w:t>
            </w:r>
            <w:r w:rsidR="007253DD">
              <w:rPr>
                <w:b/>
                <w:i/>
                <w:sz w:val="24"/>
              </w:rPr>
              <w:t>мя</w:t>
            </w:r>
          </w:p>
        </w:tc>
        <w:tc>
          <w:tcPr>
            <w:tcW w:w="1087" w:type="dxa"/>
          </w:tcPr>
          <w:p w:rsidR="00A47C3D" w:rsidRDefault="00317C08">
            <w:pPr>
              <w:pStyle w:val="TableParagraph"/>
              <w:spacing w:before="107"/>
              <w:ind w:left="122" w:right="106"/>
              <w:jc w:val="center"/>
              <w:rPr>
                <w:b/>
                <w:i/>
                <w:sz w:val="24"/>
              </w:rPr>
            </w:pPr>
            <w:r>
              <w:rPr>
                <w:b/>
                <w:i/>
                <w:sz w:val="24"/>
              </w:rPr>
              <w:t>Ответветствен</w:t>
            </w:r>
            <w:r w:rsidR="007253DD">
              <w:rPr>
                <w:b/>
                <w:i/>
                <w:sz w:val="24"/>
              </w:rPr>
              <w:t>ные</w:t>
            </w:r>
          </w:p>
        </w:tc>
      </w:tr>
      <w:tr w:rsidR="00A47C3D">
        <w:trPr>
          <w:trHeight w:val="1357"/>
        </w:trPr>
        <w:tc>
          <w:tcPr>
            <w:tcW w:w="2835" w:type="dxa"/>
          </w:tcPr>
          <w:p w:rsidR="00A47C3D" w:rsidRDefault="00317C08" w:rsidP="00317C08">
            <w:pPr>
              <w:pStyle w:val="TableParagraph"/>
              <w:spacing w:before="102"/>
              <w:ind w:left="113" w:right="420"/>
              <w:rPr>
                <w:sz w:val="24"/>
              </w:rPr>
            </w:pPr>
            <w:r>
              <w:rPr>
                <w:sz w:val="24"/>
              </w:rPr>
              <w:t xml:space="preserve">Организационное собрание членов школьного </w:t>
            </w:r>
            <w:r w:rsidR="007253DD">
              <w:rPr>
                <w:sz w:val="24"/>
              </w:rPr>
              <w:t>медиацентра</w:t>
            </w:r>
            <w:r w:rsidR="007253DD">
              <w:rPr>
                <w:spacing w:val="1"/>
                <w:sz w:val="24"/>
              </w:rPr>
              <w:t xml:space="preserve"> </w:t>
            </w:r>
            <w:r w:rsidR="007253DD">
              <w:rPr>
                <w:sz w:val="24"/>
              </w:rPr>
              <w:t>(младшая</w:t>
            </w:r>
            <w:r w:rsidR="007253DD">
              <w:rPr>
                <w:spacing w:val="-1"/>
                <w:sz w:val="24"/>
              </w:rPr>
              <w:t xml:space="preserve"> </w:t>
            </w:r>
            <w:r w:rsidR="007253DD">
              <w:rPr>
                <w:sz w:val="24"/>
              </w:rPr>
              <w:t>группа)</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636"/>
        </w:trPr>
        <w:tc>
          <w:tcPr>
            <w:tcW w:w="2835" w:type="dxa"/>
          </w:tcPr>
          <w:p w:rsidR="00A47C3D" w:rsidRDefault="00317C08">
            <w:pPr>
              <w:pStyle w:val="TableParagraph"/>
              <w:spacing w:before="104"/>
              <w:ind w:left="113" w:right="183"/>
              <w:rPr>
                <w:sz w:val="24"/>
              </w:rPr>
            </w:pPr>
            <w:r>
              <w:rPr>
                <w:sz w:val="24"/>
              </w:rPr>
              <w:t>Серия регулярных игровых занятий, знако</w:t>
            </w:r>
            <w:r w:rsidR="007253DD">
              <w:rPr>
                <w:sz w:val="24"/>
              </w:rPr>
              <w:t>мящих</w:t>
            </w:r>
            <w:r w:rsidR="007253DD">
              <w:rPr>
                <w:spacing w:val="-5"/>
                <w:sz w:val="24"/>
              </w:rPr>
              <w:t xml:space="preserve"> </w:t>
            </w:r>
            <w:r w:rsidR="007253DD">
              <w:rPr>
                <w:sz w:val="24"/>
              </w:rPr>
              <w:t>детей</w:t>
            </w:r>
            <w:r w:rsidR="007253DD">
              <w:rPr>
                <w:spacing w:val="-5"/>
                <w:sz w:val="24"/>
              </w:rPr>
              <w:t xml:space="preserve"> </w:t>
            </w:r>
            <w:r w:rsidR="007253DD">
              <w:rPr>
                <w:sz w:val="24"/>
              </w:rPr>
              <w:t>с</w:t>
            </w:r>
            <w:r w:rsidR="007253DD">
              <w:rPr>
                <w:spacing w:val="-7"/>
                <w:sz w:val="24"/>
              </w:rPr>
              <w:t xml:space="preserve"> </w:t>
            </w:r>
            <w:r w:rsidR="007253DD">
              <w:rPr>
                <w:sz w:val="24"/>
              </w:rPr>
              <w:t>основами</w:t>
            </w:r>
          </w:p>
          <w:p w:rsidR="00A47C3D" w:rsidRDefault="007253DD">
            <w:pPr>
              <w:pStyle w:val="TableParagraph"/>
              <w:spacing w:before="1"/>
              <w:ind w:left="113" w:right="111"/>
              <w:rPr>
                <w:sz w:val="24"/>
              </w:rPr>
            </w:pPr>
            <w:r>
              <w:rPr>
                <w:sz w:val="24"/>
              </w:rPr>
              <w:t>создания</w:t>
            </w:r>
            <w:r>
              <w:rPr>
                <w:spacing w:val="-7"/>
                <w:sz w:val="24"/>
              </w:rPr>
              <w:t xml:space="preserve"> </w:t>
            </w:r>
            <w:r>
              <w:rPr>
                <w:sz w:val="24"/>
              </w:rPr>
              <w:t>медиа,</w:t>
            </w:r>
            <w:r>
              <w:rPr>
                <w:spacing w:val="-2"/>
                <w:sz w:val="24"/>
              </w:rPr>
              <w:t xml:space="preserve"> </w:t>
            </w:r>
            <w:r>
              <w:rPr>
                <w:sz w:val="24"/>
              </w:rPr>
              <w:t>«Играем</w:t>
            </w:r>
            <w:r>
              <w:rPr>
                <w:spacing w:val="-57"/>
                <w:sz w:val="24"/>
              </w:rPr>
              <w:t xml:space="preserve"> </w:t>
            </w:r>
            <w:r>
              <w:rPr>
                <w:sz w:val="24"/>
              </w:rPr>
              <w:t>в</w:t>
            </w:r>
            <w:r>
              <w:rPr>
                <w:spacing w:val="-1"/>
                <w:sz w:val="24"/>
              </w:rPr>
              <w:t xml:space="preserve"> </w:t>
            </w:r>
            <w:r>
              <w:rPr>
                <w:sz w:val="24"/>
              </w:rPr>
              <w:t>…»</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081"/>
        </w:trPr>
        <w:tc>
          <w:tcPr>
            <w:tcW w:w="2835" w:type="dxa"/>
          </w:tcPr>
          <w:p w:rsidR="00A47C3D" w:rsidRDefault="00317C08">
            <w:pPr>
              <w:pStyle w:val="TableParagraph"/>
              <w:spacing w:before="102"/>
              <w:ind w:left="113" w:right="187"/>
              <w:rPr>
                <w:sz w:val="24"/>
              </w:rPr>
            </w:pPr>
            <w:r>
              <w:rPr>
                <w:sz w:val="24"/>
              </w:rPr>
              <w:t>Коллективное творче</w:t>
            </w:r>
            <w:r w:rsidR="007253DD">
              <w:rPr>
                <w:sz w:val="24"/>
              </w:rPr>
              <w:t>ское</w:t>
            </w:r>
            <w:r w:rsidR="007253DD">
              <w:rPr>
                <w:spacing w:val="-5"/>
                <w:sz w:val="24"/>
              </w:rPr>
              <w:t xml:space="preserve"> </w:t>
            </w:r>
            <w:r w:rsidR="007253DD">
              <w:rPr>
                <w:sz w:val="24"/>
              </w:rPr>
              <w:t>дело «Учусь</w:t>
            </w:r>
            <w:r w:rsidR="007253DD">
              <w:rPr>
                <w:spacing w:val="-4"/>
                <w:sz w:val="24"/>
              </w:rPr>
              <w:t xml:space="preserve"> </w:t>
            </w:r>
            <w:r w:rsidR="007253DD">
              <w:rPr>
                <w:sz w:val="24"/>
              </w:rPr>
              <w:t>делать</w:t>
            </w:r>
            <w:r w:rsidR="007253DD">
              <w:rPr>
                <w:spacing w:val="-57"/>
                <w:sz w:val="24"/>
              </w:rPr>
              <w:t xml:space="preserve"> </w:t>
            </w:r>
            <w:r w:rsidR="007253DD">
              <w:rPr>
                <w:sz w:val="24"/>
              </w:rPr>
              <w:t>газету»</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532"/>
        </w:trPr>
        <w:tc>
          <w:tcPr>
            <w:tcW w:w="2835" w:type="dxa"/>
          </w:tcPr>
          <w:p w:rsidR="00A47C3D" w:rsidRDefault="007253DD">
            <w:pPr>
              <w:pStyle w:val="TableParagraph"/>
              <w:spacing w:before="102"/>
              <w:ind w:left="113"/>
              <w:rPr>
                <w:sz w:val="24"/>
              </w:rPr>
            </w:pPr>
            <w:r>
              <w:rPr>
                <w:sz w:val="24"/>
              </w:rPr>
              <w:lastRenderedPageBreak/>
              <w:t>Коллективное</w:t>
            </w:r>
            <w:r>
              <w:rPr>
                <w:spacing w:val="-4"/>
                <w:sz w:val="24"/>
              </w:rPr>
              <w:t xml:space="preserve"> </w:t>
            </w:r>
            <w:r>
              <w:rPr>
                <w:sz w:val="24"/>
              </w:rPr>
              <w:t>дело</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bl>
    <w:p w:rsidR="00A47C3D" w:rsidRDefault="00A47C3D">
      <w:p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98"/>
        <w:gridCol w:w="1087"/>
      </w:tblGrid>
      <w:tr w:rsidR="00A47C3D">
        <w:trPr>
          <w:trHeight w:val="530"/>
        </w:trPr>
        <w:tc>
          <w:tcPr>
            <w:tcW w:w="2835" w:type="dxa"/>
          </w:tcPr>
          <w:p w:rsidR="00A47C3D" w:rsidRDefault="007253DD">
            <w:pPr>
              <w:pStyle w:val="TableParagraph"/>
              <w:spacing w:before="102"/>
              <w:ind w:left="113"/>
              <w:rPr>
                <w:sz w:val="24"/>
              </w:rPr>
            </w:pPr>
            <w:r>
              <w:rPr>
                <w:sz w:val="24"/>
              </w:rPr>
              <w:lastRenderedPageBreak/>
              <w:t>«Учусь</w:t>
            </w:r>
            <w:r>
              <w:rPr>
                <w:spacing w:val="-3"/>
                <w:sz w:val="24"/>
              </w:rPr>
              <w:t xml:space="preserve"> </w:t>
            </w:r>
            <w:r>
              <w:rPr>
                <w:sz w:val="24"/>
              </w:rPr>
              <w:t>брать</w:t>
            </w:r>
            <w:r>
              <w:rPr>
                <w:spacing w:val="-3"/>
                <w:sz w:val="24"/>
              </w:rPr>
              <w:t xml:space="preserve"> </w:t>
            </w:r>
            <w:r>
              <w:rPr>
                <w:sz w:val="24"/>
              </w:rPr>
              <w:t>интервью»</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636"/>
        </w:trPr>
        <w:tc>
          <w:tcPr>
            <w:tcW w:w="2835" w:type="dxa"/>
          </w:tcPr>
          <w:p w:rsidR="00A47C3D" w:rsidRDefault="007253DD">
            <w:pPr>
              <w:pStyle w:val="TableParagraph"/>
              <w:spacing w:before="104"/>
              <w:ind w:left="113" w:right="175"/>
              <w:rPr>
                <w:sz w:val="24"/>
              </w:rPr>
            </w:pPr>
            <w:r>
              <w:rPr>
                <w:sz w:val="24"/>
              </w:rPr>
              <w:t>«Мой</w:t>
            </w:r>
            <w:r>
              <w:rPr>
                <w:spacing w:val="-5"/>
                <w:sz w:val="24"/>
              </w:rPr>
              <w:t xml:space="preserve"> </w:t>
            </w:r>
            <w:r>
              <w:rPr>
                <w:sz w:val="24"/>
              </w:rPr>
              <w:t>учитель»:</w:t>
            </w:r>
            <w:r>
              <w:rPr>
                <w:spacing w:val="-5"/>
                <w:sz w:val="24"/>
              </w:rPr>
              <w:t xml:space="preserve"> </w:t>
            </w:r>
            <w:r>
              <w:rPr>
                <w:sz w:val="24"/>
              </w:rPr>
              <w:t>конкурс</w:t>
            </w:r>
            <w:r>
              <w:rPr>
                <w:spacing w:val="-57"/>
                <w:sz w:val="24"/>
              </w:rPr>
              <w:t xml:space="preserve"> </w:t>
            </w:r>
            <w:r>
              <w:rPr>
                <w:sz w:val="24"/>
              </w:rPr>
              <w:t>рисунков для школьной</w:t>
            </w:r>
            <w:r>
              <w:rPr>
                <w:spacing w:val="1"/>
                <w:sz w:val="24"/>
              </w:rPr>
              <w:t xml:space="preserve"> </w:t>
            </w:r>
            <w:r>
              <w:rPr>
                <w:sz w:val="24"/>
              </w:rPr>
              <w:t>газеты, приуроченный к</w:t>
            </w:r>
            <w:r>
              <w:rPr>
                <w:spacing w:val="-57"/>
                <w:sz w:val="24"/>
              </w:rPr>
              <w:t xml:space="preserve"> </w:t>
            </w:r>
            <w:r>
              <w:rPr>
                <w:sz w:val="24"/>
              </w:rPr>
              <w:t>Международному дню</w:t>
            </w:r>
            <w:r>
              <w:rPr>
                <w:spacing w:val="1"/>
                <w:sz w:val="24"/>
              </w:rPr>
              <w:t xml:space="preserve"> </w:t>
            </w:r>
            <w:r>
              <w:rPr>
                <w:sz w:val="24"/>
              </w:rPr>
              <w:t>учителя</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634"/>
        </w:trPr>
        <w:tc>
          <w:tcPr>
            <w:tcW w:w="2835" w:type="dxa"/>
          </w:tcPr>
          <w:p w:rsidR="00A47C3D" w:rsidRDefault="007253DD">
            <w:pPr>
              <w:pStyle w:val="TableParagraph"/>
              <w:spacing w:before="102"/>
              <w:ind w:left="113" w:right="446"/>
              <w:rPr>
                <w:sz w:val="24"/>
              </w:rPr>
            </w:pPr>
            <w:r>
              <w:rPr>
                <w:sz w:val="24"/>
              </w:rPr>
              <w:t>Выпуск</w:t>
            </w:r>
            <w:r>
              <w:rPr>
                <w:spacing w:val="-9"/>
                <w:sz w:val="24"/>
              </w:rPr>
              <w:t xml:space="preserve"> </w:t>
            </w:r>
            <w:r>
              <w:rPr>
                <w:sz w:val="24"/>
              </w:rPr>
              <w:t>тематических</w:t>
            </w:r>
            <w:r>
              <w:rPr>
                <w:spacing w:val="-57"/>
                <w:sz w:val="24"/>
              </w:rPr>
              <w:t xml:space="preserve"> </w:t>
            </w:r>
            <w:r>
              <w:rPr>
                <w:sz w:val="24"/>
              </w:rPr>
              <w:t>стенгазет</w:t>
            </w:r>
            <w:r>
              <w:rPr>
                <w:spacing w:val="-1"/>
                <w:sz w:val="24"/>
              </w:rPr>
              <w:t xml:space="preserve"> </w:t>
            </w:r>
            <w:r>
              <w:rPr>
                <w:sz w:val="24"/>
              </w:rPr>
              <w:t>в</w:t>
            </w:r>
            <w:r>
              <w:rPr>
                <w:spacing w:val="-2"/>
                <w:sz w:val="24"/>
              </w:rPr>
              <w:t xml:space="preserve"> </w:t>
            </w:r>
            <w:r>
              <w:rPr>
                <w:sz w:val="24"/>
              </w:rPr>
              <w:t>дар:</w:t>
            </w:r>
          </w:p>
          <w:p w:rsidR="00A47C3D" w:rsidRDefault="007253DD">
            <w:pPr>
              <w:pStyle w:val="TableParagraph"/>
              <w:ind w:left="254" w:right="261" w:hanging="142"/>
              <w:rPr>
                <w:sz w:val="24"/>
              </w:rPr>
            </w:pPr>
            <w:r>
              <w:rPr>
                <w:sz w:val="24"/>
              </w:rPr>
              <w:t>дому престарелых (ко</w:t>
            </w:r>
            <w:r>
              <w:rPr>
                <w:spacing w:val="1"/>
                <w:sz w:val="24"/>
              </w:rPr>
              <w:t xml:space="preserve"> </w:t>
            </w:r>
            <w:r>
              <w:rPr>
                <w:sz w:val="24"/>
              </w:rPr>
              <w:t>Дню</w:t>
            </w:r>
            <w:r>
              <w:rPr>
                <w:spacing w:val="-5"/>
                <w:sz w:val="24"/>
              </w:rPr>
              <w:t xml:space="preserve"> </w:t>
            </w:r>
            <w:r>
              <w:rPr>
                <w:sz w:val="24"/>
              </w:rPr>
              <w:t>героев</w:t>
            </w:r>
            <w:r>
              <w:rPr>
                <w:spacing w:val="-5"/>
                <w:sz w:val="24"/>
              </w:rPr>
              <w:t xml:space="preserve"> </w:t>
            </w:r>
            <w:r>
              <w:rPr>
                <w:sz w:val="24"/>
              </w:rPr>
              <w:t>Отечества</w:t>
            </w:r>
            <w:r w:rsidR="00317C08">
              <w:rPr>
                <w:sz w:val="24"/>
              </w:rPr>
              <w:t xml:space="preserve"> </w:t>
            </w:r>
            <w:r>
              <w:rPr>
                <w:spacing w:val="-57"/>
                <w:sz w:val="24"/>
              </w:rPr>
              <w:t xml:space="preserve"> </w:t>
            </w:r>
            <w:r>
              <w:rPr>
                <w:sz w:val="24"/>
              </w:rPr>
              <w:t>9</w:t>
            </w:r>
            <w:r>
              <w:rPr>
                <w:spacing w:val="-1"/>
                <w:sz w:val="24"/>
              </w:rPr>
              <w:t xml:space="preserve"> </w:t>
            </w:r>
            <w:r>
              <w:rPr>
                <w:sz w:val="24"/>
              </w:rPr>
              <w:t>декабря);</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3850"/>
        </w:trPr>
        <w:tc>
          <w:tcPr>
            <w:tcW w:w="2835" w:type="dxa"/>
          </w:tcPr>
          <w:p w:rsidR="00A47C3D" w:rsidRDefault="007253DD">
            <w:pPr>
              <w:pStyle w:val="TableParagraph"/>
              <w:spacing w:before="109"/>
              <w:ind w:left="254" w:right="239" w:hanging="142"/>
              <w:rPr>
                <w:sz w:val="24"/>
              </w:rPr>
            </w:pPr>
            <w:r>
              <w:rPr>
                <w:sz w:val="24"/>
              </w:rPr>
              <w:t>городской поликлинике</w:t>
            </w:r>
            <w:r>
              <w:rPr>
                <w:spacing w:val="-57"/>
                <w:sz w:val="24"/>
              </w:rPr>
              <w:t xml:space="preserve"> </w:t>
            </w:r>
            <w:r>
              <w:rPr>
                <w:sz w:val="24"/>
              </w:rPr>
              <w:t>(к Всемирному дню</w:t>
            </w:r>
            <w:r>
              <w:rPr>
                <w:spacing w:val="1"/>
                <w:sz w:val="24"/>
              </w:rPr>
              <w:t xml:space="preserve"> </w:t>
            </w:r>
            <w:r>
              <w:rPr>
                <w:sz w:val="24"/>
              </w:rPr>
              <w:t>иммунитета</w:t>
            </w:r>
            <w:r>
              <w:rPr>
                <w:spacing w:val="-4"/>
                <w:sz w:val="24"/>
              </w:rPr>
              <w:t xml:space="preserve"> </w:t>
            </w:r>
            <w:r>
              <w:rPr>
                <w:sz w:val="24"/>
              </w:rPr>
              <w:t>1</w:t>
            </w:r>
            <w:r>
              <w:rPr>
                <w:spacing w:val="-2"/>
                <w:sz w:val="24"/>
              </w:rPr>
              <w:t xml:space="preserve"> </w:t>
            </w:r>
            <w:r>
              <w:rPr>
                <w:sz w:val="24"/>
              </w:rPr>
              <w:t>марта);</w:t>
            </w:r>
          </w:p>
          <w:p w:rsidR="00A47C3D" w:rsidRDefault="007253DD">
            <w:pPr>
              <w:pStyle w:val="TableParagraph"/>
              <w:ind w:left="254" w:right="93" w:hanging="142"/>
              <w:rPr>
                <w:sz w:val="24"/>
              </w:rPr>
            </w:pPr>
            <w:r>
              <w:rPr>
                <w:sz w:val="24"/>
              </w:rPr>
              <w:t>городскому театру (ко</w:t>
            </w:r>
            <w:r>
              <w:rPr>
                <w:spacing w:val="1"/>
                <w:sz w:val="24"/>
              </w:rPr>
              <w:t xml:space="preserve"> </w:t>
            </w:r>
            <w:r w:rsidR="00317C08">
              <w:rPr>
                <w:sz w:val="24"/>
              </w:rPr>
              <w:t>Дню славянской пись</w:t>
            </w:r>
            <w:r>
              <w:rPr>
                <w:sz w:val="24"/>
              </w:rPr>
              <w:t>менности</w:t>
            </w:r>
            <w:r>
              <w:rPr>
                <w:spacing w:val="-12"/>
                <w:sz w:val="24"/>
              </w:rPr>
              <w:t xml:space="preserve"> </w:t>
            </w:r>
            <w:r>
              <w:rPr>
                <w:sz w:val="24"/>
              </w:rPr>
              <w:t>и</w:t>
            </w:r>
            <w:r>
              <w:rPr>
                <w:spacing w:val="-12"/>
                <w:sz w:val="24"/>
              </w:rPr>
              <w:t xml:space="preserve"> </w:t>
            </w:r>
            <w:r>
              <w:rPr>
                <w:sz w:val="24"/>
              </w:rPr>
              <w:t>культуры</w:t>
            </w:r>
            <w:r>
              <w:rPr>
                <w:spacing w:val="-14"/>
                <w:sz w:val="24"/>
              </w:rPr>
              <w:t xml:space="preserve"> </w:t>
            </w:r>
            <w:r>
              <w:rPr>
                <w:sz w:val="24"/>
              </w:rPr>
              <w:t>24</w:t>
            </w:r>
            <w:r>
              <w:rPr>
                <w:spacing w:val="-57"/>
                <w:sz w:val="24"/>
              </w:rPr>
              <w:t xml:space="preserve"> </w:t>
            </w:r>
            <w:r>
              <w:rPr>
                <w:sz w:val="24"/>
              </w:rPr>
              <w:t>мая);</w:t>
            </w:r>
          </w:p>
          <w:p w:rsidR="00A47C3D" w:rsidRDefault="007253DD">
            <w:pPr>
              <w:pStyle w:val="TableParagraph"/>
              <w:spacing w:before="1"/>
              <w:ind w:left="254" w:right="582" w:hanging="142"/>
              <w:rPr>
                <w:sz w:val="24"/>
              </w:rPr>
            </w:pPr>
            <w:r>
              <w:rPr>
                <w:sz w:val="24"/>
              </w:rPr>
              <w:t>совету</w:t>
            </w:r>
            <w:r>
              <w:rPr>
                <w:spacing w:val="-11"/>
                <w:sz w:val="24"/>
              </w:rPr>
              <w:t xml:space="preserve"> </w:t>
            </w:r>
            <w:r>
              <w:rPr>
                <w:sz w:val="24"/>
              </w:rPr>
              <w:t>ветеранов</w:t>
            </w:r>
            <w:r>
              <w:rPr>
                <w:spacing w:val="-6"/>
                <w:sz w:val="24"/>
              </w:rPr>
              <w:t xml:space="preserve"> </w:t>
            </w:r>
            <w:r>
              <w:rPr>
                <w:sz w:val="24"/>
              </w:rPr>
              <w:t>(ко</w:t>
            </w:r>
            <w:r>
              <w:rPr>
                <w:spacing w:val="-57"/>
                <w:sz w:val="24"/>
              </w:rPr>
              <w:t xml:space="preserve"> </w:t>
            </w:r>
            <w:r>
              <w:rPr>
                <w:sz w:val="24"/>
              </w:rPr>
              <w:t>Дню</w:t>
            </w:r>
            <w:r>
              <w:rPr>
                <w:spacing w:val="-1"/>
                <w:sz w:val="24"/>
              </w:rPr>
              <w:t xml:space="preserve"> </w:t>
            </w:r>
            <w:r>
              <w:rPr>
                <w:sz w:val="24"/>
              </w:rPr>
              <w:t>Победы);</w:t>
            </w:r>
          </w:p>
          <w:p w:rsidR="00A47C3D" w:rsidRDefault="007253DD">
            <w:pPr>
              <w:pStyle w:val="TableParagraph"/>
              <w:ind w:left="254" w:right="195" w:hanging="142"/>
              <w:rPr>
                <w:sz w:val="24"/>
              </w:rPr>
            </w:pPr>
            <w:r>
              <w:rPr>
                <w:sz w:val="24"/>
              </w:rPr>
              <w:t>местной администрации</w:t>
            </w:r>
            <w:r>
              <w:rPr>
                <w:spacing w:val="-57"/>
                <w:sz w:val="24"/>
              </w:rPr>
              <w:t xml:space="preserve"> </w:t>
            </w:r>
            <w:r w:rsidR="00317C08">
              <w:rPr>
                <w:sz w:val="24"/>
              </w:rPr>
              <w:t>(ко Дню местного самоуправления 21 апреля</w:t>
            </w:r>
            <w:r>
              <w:rPr>
                <w:sz w:val="24"/>
              </w:rPr>
              <w:t>)</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813"/>
        </w:trPr>
        <w:tc>
          <w:tcPr>
            <w:tcW w:w="2835" w:type="dxa"/>
          </w:tcPr>
          <w:p w:rsidR="00A47C3D" w:rsidRDefault="007253DD">
            <w:pPr>
              <w:pStyle w:val="TableParagraph"/>
              <w:spacing w:before="109"/>
              <w:ind w:left="113"/>
              <w:rPr>
                <w:sz w:val="24"/>
              </w:rPr>
            </w:pPr>
            <w:r>
              <w:rPr>
                <w:sz w:val="24"/>
              </w:rPr>
              <w:t>Кинотеатр</w:t>
            </w:r>
            <w:r>
              <w:rPr>
                <w:spacing w:val="-3"/>
                <w:sz w:val="24"/>
              </w:rPr>
              <w:t xml:space="preserve"> </w:t>
            </w:r>
            <w:r>
              <w:rPr>
                <w:sz w:val="24"/>
              </w:rPr>
              <w:t>на</w:t>
            </w:r>
            <w:r>
              <w:rPr>
                <w:spacing w:val="-3"/>
                <w:sz w:val="24"/>
              </w:rPr>
              <w:t xml:space="preserve"> </w:t>
            </w:r>
            <w:r>
              <w:rPr>
                <w:sz w:val="24"/>
              </w:rPr>
              <w:t>перемене:</w:t>
            </w:r>
          </w:p>
          <w:p w:rsidR="00A47C3D" w:rsidRDefault="007253DD">
            <w:pPr>
              <w:pStyle w:val="TableParagraph"/>
              <w:ind w:left="113"/>
              <w:rPr>
                <w:sz w:val="24"/>
              </w:rPr>
            </w:pPr>
            <w:r>
              <w:rPr>
                <w:sz w:val="24"/>
              </w:rPr>
              <w:t>«Ты</w:t>
            </w:r>
            <w:r>
              <w:rPr>
                <w:spacing w:val="-1"/>
                <w:sz w:val="24"/>
              </w:rPr>
              <w:t xml:space="preserve"> </w:t>
            </w:r>
            <w:r>
              <w:rPr>
                <w:sz w:val="24"/>
              </w:rPr>
              <w:t>в</w:t>
            </w:r>
            <w:r>
              <w:rPr>
                <w:spacing w:val="-2"/>
                <w:sz w:val="24"/>
              </w:rPr>
              <w:t xml:space="preserve"> </w:t>
            </w:r>
            <w:r>
              <w:rPr>
                <w:sz w:val="24"/>
              </w:rPr>
              <w:t>безопасности»</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r w:rsidR="00A47C3D">
        <w:trPr>
          <w:trHeight w:val="1365"/>
        </w:trPr>
        <w:tc>
          <w:tcPr>
            <w:tcW w:w="2835" w:type="dxa"/>
          </w:tcPr>
          <w:p w:rsidR="00A47C3D" w:rsidRDefault="00317C08">
            <w:pPr>
              <w:pStyle w:val="TableParagraph"/>
              <w:spacing w:before="109"/>
              <w:ind w:left="113" w:right="295"/>
              <w:jc w:val="both"/>
              <w:rPr>
                <w:sz w:val="24"/>
              </w:rPr>
            </w:pPr>
            <w:r>
              <w:rPr>
                <w:sz w:val="24"/>
              </w:rPr>
              <w:lastRenderedPageBreak/>
              <w:t>Регулярный выпуск видеороликов для школьного телевидения о со</w:t>
            </w:r>
            <w:r w:rsidR="007253DD">
              <w:rPr>
                <w:sz w:val="24"/>
              </w:rPr>
              <w:t>бытиях</w:t>
            </w:r>
            <w:r w:rsidR="007253DD">
              <w:rPr>
                <w:spacing w:val="1"/>
                <w:sz w:val="24"/>
              </w:rPr>
              <w:t xml:space="preserve"> </w:t>
            </w:r>
            <w:r w:rsidR="007253DD">
              <w:rPr>
                <w:sz w:val="24"/>
              </w:rPr>
              <w:t>из</w:t>
            </w:r>
            <w:r w:rsidR="007253DD">
              <w:rPr>
                <w:spacing w:val="-1"/>
                <w:sz w:val="24"/>
              </w:rPr>
              <w:t xml:space="preserve"> </w:t>
            </w:r>
            <w:r w:rsidR="007253DD">
              <w:rPr>
                <w:sz w:val="24"/>
              </w:rPr>
              <w:t>жизни</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087" w:type="dxa"/>
          </w:tcPr>
          <w:p w:rsidR="00A47C3D" w:rsidRDefault="00A47C3D">
            <w:pPr>
              <w:pStyle w:val="TableParagraph"/>
              <w:ind w:left="0"/>
            </w:pPr>
          </w:p>
        </w:tc>
      </w:tr>
    </w:tbl>
    <w:p w:rsidR="00A47C3D" w:rsidRDefault="00A47C3D">
      <w:p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75"/>
        <w:gridCol w:w="1110"/>
      </w:tblGrid>
      <w:tr w:rsidR="00A47C3D">
        <w:trPr>
          <w:trHeight w:val="813"/>
        </w:trPr>
        <w:tc>
          <w:tcPr>
            <w:tcW w:w="2835" w:type="dxa"/>
          </w:tcPr>
          <w:p w:rsidR="00A47C3D" w:rsidRDefault="007253DD">
            <w:pPr>
              <w:pStyle w:val="TableParagraph"/>
              <w:spacing w:before="109"/>
              <w:ind w:left="113" w:right="1623"/>
              <w:rPr>
                <w:sz w:val="24"/>
              </w:rPr>
            </w:pPr>
            <w:r>
              <w:rPr>
                <w:sz w:val="24"/>
              </w:rPr>
              <w:lastRenderedPageBreak/>
              <w:t>начальной</w:t>
            </w:r>
            <w:r>
              <w:rPr>
                <w:spacing w:val="-58"/>
                <w:sz w:val="24"/>
              </w:rPr>
              <w:t xml:space="preserve"> </w:t>
            </w:r>
            <w:r>
              <w:rPr>
                <w:sz w:val="24"/>
              </w:rPr>
              <w:t>школы</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10" w:type="dxa"/>
          </w:tcPr>
          <w:p w:rsidR="00A47C3D" w:rsidRDefault="00A47C3D">
            <w:pPr>
              <w:pStyle w:val="TableParagraph"/>
              <w:ind w:left="0"/>
            </w:pPr>
          </w:p>
        </w:tc>
      </w:tr>
      <w:tr w:rsidR="00A47C3D">
        <w:trPr>
          <w:trHeight w:val="1917"/>
        </w:trPr>
        <w:tc>
          <w:tcPr>
            <w:tcW w:w="2835" w:type="dxa"/>
          </w:tcPr>
          <w:p w:rsidR="00A47C3D" w:rsidRDefault="007253DD">
            <w:pPr>
              <w:pStyle w:val="TableParagraph"/>
              <w:spacing w:before="109"/>
              <w:ind w:left="113"/>
              <w:rPr>
                <w:sz w:val="24"/>
              </w:rPr>
            </w:pPr>
            <w:r>
              <w:rPr>
                <w:sz w:val="24"/>
              </w:rPr>
              <w:t>Фотовыставка</w:t>
            </w:r>
            <w:r>
              <w:rPr>
                <w:spacing w:val="-1"/>
                <w:sz w:val="24"/>
              </w:rPr>
              <w:t xml:space="preserve"> </w:t>
            </w:r>
            <w:r>
              <w:rPr>
                <w:sz w:val="24"/>
              </w:rPr>
              <w:t>«Моя</w:t>
            </w:r>
          </w:p>
          <w:p w:rsidR="00A47C3D" w:rsidRDefault="00317C08">
            <w:pPr>
              <w:pStyle w:val="TableParagraph"/>
              <w:ind w:left="113" w:right="186"/>
              <w:rPr>
                <w:sz w:val="24"/>
              </w:rPr>
            </w:pPr>
            <w:r>
              <w:rPr>
                <w:sz w:val="24"/>
              </w:rPr>
              <w:t>фамилия на защите Ро</w:t>
            </w:r>
            <w:r w:rsidR="007253DD">
              <w:rPr>
                <w:sz w:val="24"/>
              </w:rPr>
              <w:t>дины»,</w:t>
            </w:r>
            <w:r w:rsidR="007253DD">
              <w:rPr>
                <w:spacing w:val="-5"/>
                <w:sz w:val="24"/>
              </w:rPr>
              <w:t xml:space="preserve"> </w:t>
            </w:r>
            <w:r w:rsidR="007253DD">
              <w:rPr>
                <w:sz w:val="24"/>
              </w:rPr>
              <w:t>приуроченная</w:t>
            </w:r>
            <w:r w:rsidR="007253DD">
              <w:rPr>
                <w:spacing w:val="-4"/>
                <w:sz w:val="24"/>
              </w:rPr>
              <w:t xml:space="preserve"> </w:t>
            </w:r>
            <w:r w:rsidR="007253DD">
              <w:rPr>
                <w:sz w:val="24"/>
              </w:rPr>
              <w:t>ко</w:t>
            </w:r>
            <w:r w:rsidR="007253DD">
              <w:rPr>
                <w:spacing w:val="-57"/>
                <w:sz w:val="24"/>
              </w:rPr>
              <w:t xml:space="preserve"> </w:t>
            </w:r>
            <w:r>
              <w:rPr>
                <w:sz w:val="24"/>
              </w:rPr>
              <w:t>Дню защитника Отече</w:t>
            </w:r>
            <w:r w:rsidR="007253DD">
              <w:rPr>
                <w:sz w:val="24"/>
              </w:rPr>
              <w:t>ства</w:t>
            </w:r>
          </w:p>
          <w:p w:rsidR="00A47C3D" w:rsidRDefault="007253DD">
            <w:pPr>
              <w:pStyle w:val="TableParagraph"/>
              <w:ind w:left="113"/>
              <w:rPr>
                <w:sz w:val="24"/>
              </w:rPr>
            </w:pPr>
            <w:r>
              <w:rPr>
                <w:sz w:val="24"/>
              </w:rPr>
              <w:t>23</w:t>
            </w:r>
            <w:r>
              <w:rPr>
                <w:spacing w:val="-1"/>
                <w:sz w:val="24"/>
              </w:rPr>
              <w:t xml:space="preserve"> </w:t>
            </w:r>
            <w:r>
              <w:rPr>
                <w:sz w:val="24"/>
              </w:rPr>
              <w:t>февраля</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10" w:type="dxa"/>
          </w:tcPr>
          <w:p w:rsidR="00A47C3D" w:rsidRDefault="00A47C3D">
            <w:pPr>
              <w:pStyle w:val="TableParagraph"/>
              <w:ind w:left="0"/>
            </w:pPr>
          </w:p>
        </w:tc>
      </w:tr>
      <w:tr w:rsidR="00A47C3D">
        <w:trPr>
          <w:trHeight w:val="1917"/>
        </w:trPr>
        <w:tc>
          <w:tcPr>
            <w:tcW w:w="2835" w:type="dxa"/>
          </w:tcPr>
          <w:p w:rsidR="00A47C3D" w:rsidRDefault="007253DD">
            <w:pPr>
              <w:pStyle w:val="TableParagraph"/>
              <w:spacing w:before="110"/>
              <w:ind w:left="113" w:right="91"/>
              <w:rPr>
                <w:sz w:val="24"/>
              </w:rPr>
            </w:pPr>
            <w:r>
              <w:rPr>
                <w:sz w:val="24"/>
              </w:rPr>
              <w:t>Трансляция</w:t>
            </w:r>
            <w:r>
              <w:rPr>
                <w:spacing w:val="-5"/>
                <w:sz w:val="24"/>
              </w:rPr>
              <w:t xml:space="preserve"> </w:t>
            </w:r>
            <w:r>
              <w:rPr>
                <w:sz w:val="24"/>
              </w:rPr>
              <w:t>на</w:t>
            </w:r>
            <w:r>
              <w:rPr>
                <w:spacing w:val="-6"/>
                <w:sz w:val="24"/>
              </w:rPr>
              <w:t xml:space="preserve"> </w:t>
            </w:r>
            <w:r>
              <w:rPr>
                <w:sz w:val="24"/>
              </w:rPr>
              <w:t>школьном</w:t>
            </w:r>
            <w:r>
              <w:rPr>
                <w:spacing w:val="-57"/>
                <w:sz w:val="24"/>
              </w:rPr>
              <w:t xml:space="preserve"> </w:t>
            </w:r>
            <w:r>
              <w:rPr>
                <w:sz w:val="24"/>
              </w:rPr>
              <w:t>телевидении материалов</w:t>
            </w:r>
            <w:r>
              <w:rPr>
                <w:spacing w:val="1"/>
                <w:sz w:val="24"/>
              </w:rPr>
              <w:t xml:space="preserve"> </w:t>
            </w:r>
            <w:r>
              <w:rPr>
                <w:sz w:val="24"/>
              </w:rPr>
              <w:t>созданной</w:t>
            </w:r>
            <w:r>
              <w:rPr>
                <w:spacing w:val="-2"/>
                <w:sz w:val="24"/>
              </w:rPr>
              <w:t xml:space="preserve"> </w:t>
            </w:r>
            <w:r>
              <w:rPr>
                <w:sz w:val="24"/>
              </w:rPr>
              <w:t>руками</w:t>
            </w:r>
            <w:r>
              <w:rPr>
                <w:spacing w:val="3"/>
                <w:sz w:val="24"/>
              </w:rPr>
              <w:t xml:space="preserve"> </w:t>
            </w:r>
            <w:r w:rsidR="00317C08">
              <w:rPr>
                <w:sz w:val="24"/>
              </w:rPr>
              <w:t>уча</w:t>
            </w:r>
            <w:r>
              <w:rPr>
                <w:sz w:val="24"/>
              </w:rPr>
              <w:t>щихся</w:t>
            </w:r>
            <w:r>
              <w:rPr>
                <w:spacing w:val="-1"/>
                <w:sz w:val="24"/>
              </w:rPr>
              <w:t xml:space="preserve"> </w:t>
            </w:r>
            <w:r>
              <w:rPr>
                <w:sz w:val="24"/>
              </w:rPr>
              <w:t>Книги</w:t>
            </w:r>
            <w:r>
              <w:rPr>
                <w:spacing w:val="-1"/>
                <w:sz w:val="24"/>
              </w:rPr>
              <w:t xml:space="preserve"> </w:t>
            </w:r>
            <w:r>
              <w:rPr>
                <w:sz w:val="24"/>
              </w:rPr>
              <w:t>памяти</w:t>
            </w:r>
          </w:p>
          <w:p w:rsidR="00A47C3D" w:rsidRDefault="007253DD">
            <w:pPr>
              <w:pStyle w:val="TableParagraph"/>
              <w:ind w:left="113" w:right="178"/>
              <w:rPr>
                <w:sz w:val="24"/>
              </w:rPr>
            </w:pPr>
            <w:r>
              <w:rPr>
                <w:sz w:val="24"/>
              </w:rPr>
              <w:t>«История моей семьи —</w:t>
            </w:r>
            <w:r>
              <w:rPr>
                <w:spacing w:val="-58"/>
                <w:sz w:val="24"/>
              </w:rPr>
              <w:t xml:space="preserve"> </w:t>
            </w:r>
            <w:r>
              <w:rPr>
                <w:sz w:val="24"/>
              </w:rPr>
              <w:t>история</w:t>
            </w:r>
            <w:r>
              <w:rPr>
                <w:spacing w:val="-1"/>
                <w:sz w:val="24"/>
              </w:rPr>
              <w:t xml:space="preserve"> </w:t>
            </w:r>
            <w:r>
              <w:rPr>
                <w:sz w:val="24"/>
              </w:rPr>
              <w:t>страны»</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10" w:type="dxa"/>
          </w:tcPr>
          <w:p w:rsidR="00A47C3D" w:rsidRDefault="00A47C3D">
            <w:pPr>
              <w:pStyle w:val="TableParagraph"/>
              <w:ind w:left="0"/>
            </w:pPr>
          </w:p>
        </w:tc>
      </w:tr>
      <w:tr w:rsidR="00A47C3D">
        <w:trPr>
          <w:trHeight w:val="635"/>
        </w:trPr>
        <w:tc>
          <w:tcPr>
            <w:tcW w:w="6522" w:type="dxa"/>
            <w:gridSpan w:val="4"/>
          </w:tcPr>
          <w:p w:rsidR="00A47C3D" w:rsidRDefault="007253DD">
            <w:pPr>
              <w:pStyle w:val="TableParagraph"/>
              <w:spacing w:before="111"/>
              <w:ind w:left="696"/>
              <w:rPr>
                <w:b/>
                <w:sz w:val="24"/>
              </w:rPr>
            </w:pPr>
            <w:r>
              <w:rPr>
                <w:b/>
                <w:sz w:val="24"/>
              </w:rPr>
              <w:t>Модуль</w:t>
            </w:r>
            <w:r>
              <w:rPr>
                <w:b/>
                <w:spacing w:val="-2"/>
                <w:sz w:val="24"/>
              </w:rPr>
              <w:t xml:space="preserve"> </w:t>
            </w:r>
            <w:r>
              <w:rPr>
                <w:b/>
                <w:sz w:val="24"/>
              </w:rPr>
              <w:t>«Детские</w:t>
            </w:r>
            <w:r>
              <w:rPr>
                <w:b/>
                <w:spacing w:val="-3"/>
                <w:sz w:val="24"/>
              </w:rPr>
              <w:t xml:space="preserve"> </w:t>
            </w:r>
            <w:r>
              <w:rPr>
                <w:b/>
                <w:sz w:val="24"/>
              </w:rPr>
              <w:t>общественные</w:t>
            </w:r>
            <w:r>
              <w:rPr>
                <w:b/>
                <w:spacing w:val="-4"/>
                <w:sz w:val="24"/>
              </w:rPr>
              <w:t xml:space="preserve"> </w:t>
            </w:r>
            <w:r>
              <w:rPr>
                <w:b/>
                <w:sz w:val="24"/>
              </w:rPr>
              <w:t>объединения»</w:t>
            </w:r>
          </w:p>
        </w:tc>
      </w:tr>
      <w:tr w:rsidR="00A47C3D">
        <w:trPr>
          <w:trHeight w:val="1466"/>
        </w:trPr>
        <w:tc>
          <w:tcPr>
            <w:tcW w:w="2835" w:type="dxa"/>
          </w:tcPr>
          <w:p w:rsidR="00A47C3D" w:rsidRDefault="00A47C3D">
            <w:pPr>
              <w:pStyle w:val="TableParagraph"/>
              <w:spacing w:before="10"/>
              <w:ind w:left="0"/>
              <w:rPr>
                <w:sz w:val="33"/>
              </w:rPr>
            </w:pPr>
          </w:p>
          <w:p w:rsidR="00A47C3D" w:rsidRDefault="00317C08">
            <w:pPr>
              <w:pStyle w:val="TableParagraph"/>
              <w:ind w:left="938" w:right="237" w:hanging="672"/>
              <w:rPr>
                <w:b/>
                <w:i/>
                <w:sz w:val="24"/>
              </w:rPr>
            </w:pPr>
            <w:r>
              <w:rPr>
                <w:b/>
                <w:i/>
                <w:sz w:val="24"/>
              </w:rPr>
              <w:t>Дела, события, меро</w:t>
            </w:r>
            <w:r w:rsidR="007253DD">
              <w:rPr>
                <w:b/>
                <w:i/>
                <w:sz w:val="24"/>
              </w:rPr>
              <w:t>приятия</w:t>
            </w:r>
          </w:p>
        </w:tc>
        <w:tc>
          <w:tcPr>
            <w:tcW w:w="1702" w:type="dxa"/>
          </w:tcPr>
          <w:p w:rsidR="00A47C3D" w:rsidRDefault="00A47C3D">
            <w:pPr>
              <w:pStyle w:val="TableParagraph"/>
              <w:ind w:left="0"/>
              <w:rPr>
                <w:sz w:val="26"/>
              </w:rPr>
            </w:pPr>
          </w:p>
          <w:p w:rsidR="00A47C3D" w:rsidRDefault="007253DD">
            <w:pPr>
              <w:pStyle w:val="TableParagraph"/>
              <w:spacing w:before="230"/>
              <w:ind w:left="235"/>
              <w:rPr>
                <w:b/>
                <w:i/>
                <w:sz w:val="24"/>
              </w:rPr>
            </w:pPr>
            <w:r>
              <w:rPr>
                <w:b/>
                <w:i/>
                <w:sz w:val="24"/>
              </w:rPr>
              <w:t>Участники</w:t>
            </w:r>
          </w:p>
        </w:tc>
        <w:tc>
          <w:tcPr>
            <w:tcW w:w="875" w:type="dxa"/>
          </w:tcPr>
          <w:p w:rsidR="00A47C3D" w:rsidRDefault="00A47C3D">
            <w:pPr>
              <w:pStyle w:val="TableParagraph"/>
              <w:spacing w:before="10"/>
              <w:ind w:left="0"/>
              <w:rPr>
                <w:sz w:val="33"/>
              </w:rPr>
            </w:pPr>
          </w:p>
          <w:p w:rsidR="00A47C3D" w:rsidRDefault="00317C08">
            <w:pPr>
              <w:pStyle w:val="TableParagraph"/>
              <w:ind w:left="279" w:right="186" w:hanging="87"/>
              <w:rPr>
                <w:b/>
                <w:i/>
                <w:sz w:val="24"/>
              </w:rPr>
            </w:pPr>
            <w:r>
              <w:rPr>
                <w:b/>
                <w:i/>
                <w:sz w:val="24"/>
              </w:rPr>
              <w:t>Врем</w:t>
            </w:r>
            <w:r w:rsidR="007253DD">
              <w:rPr>
                <w:b/>
                <w:i/>
                <w:sz w:val="24"/>
              </w:rPr>
              <w:t>я</w:t>
            </w:r>
          </w:p>
        </w:tc>
        <w:tc>
          <w:tcPr>
            <w:tcW w:w="1110" w:type="dxa"/>
          </w:tcPr>
          <w:p w:rsidR="00A47C3D" w:rsidRDefault="00317C08">
            <w:pPr>
              <w:pStyle w:val="TableParagraph"/>
              <w:spacing w:before="114"/>
              <w:ind w:left="121" w:right="130"/>
              <w:jc w:val="center"/>
              <w:rPr>
                <w:b/>
                <w:i/>
                <w:sz w:val="24"/>
              </w:rPr>
            </w:pPr>
            <w:r>
              <w:rPr>
                <w:b/>
                <w:i/>
                <w:sz w:val="24"/>
              </w:rPr>
              <w:t>Ответветствен</w:t>
            </w:r>
            <w:r w:rsidR="007253DD">
              <w:rPr>
                <w:b/>
                <w:i/>
                <w:sz w:val="24"/>
              </w:rPr>
              <w:t>ные</w:t>
            </w:r>
          </w:p>
        </w:tc>
      </w:tr>
      <w:tr w:rsidR="00A47C3D">
        <w:trPr>
          <w:trHeight w:val="1641"/>
        </w:trPr>
        <w:tc>
          <w:tcPr>
            <w:tcW w:w="2835" w:type="dxa"/>
          </w:tcPr>
          <w:p w:rsidR="00A47C3D" w:rsidRDefault="007253DD">
            <w:pPr>
              <w:pStyle w:val="TableParagraph"/>
              <w:spacing w:before="109"/>
              <w:ind w:left="113" w:right="102"/>
              <w:rPr>
                <w:sz w:val="24"/>
              </w:rPr>
            </w:pPr>
            <w:r>
              <w:rPr>
                <w:sz w:val="24"/>
              </w:rPr>
              <w:t>«1+1»: организационное</w:t>
            </w:r>
            <w:r>
              <w:rPr>
                <w:spacing w:val="1"/>
                <w:sz w:val="24"/>
              </w:rPr>
              <w:t xml:space="preserve"> </w:t>
            </w:r>
            <w:r w:rsidR="00317C08">
              <w:rPr>
                <w:sz w:val="24"/>
              </w:rPr>
              <w:t>собрание детских обще</w:t>
            </w:r>
            <w:r>
              <w:rPr>
                <w:sz w:val="24"/>
              </w:rPr>
              <w:t>ственных объединений</w:t>
            </w:r>
            <w:r>
              <w:rPr>
                <w:spacing w:val="1"/>
                <w:sz w:val="24"/>
              </w:rPr>
              <w:t xml:space="preserve"> </w:t>
            </w:r>
            <w:r>
              <w:rPr>
                <w:sz w:val="24"/>
              </w:rPr>
              <w:t>(ДОО), действующих в</w:t>
            </w:r>
            <w:r>
              <w:rPr>
                <w:spacing w:val="1"/>
                <w:sz w:val="24"/>
              </w:rPr>
              <w:t xml:space="preserve"> </w:t>
            </w:r>
            <w:r>
              <w:rPr>
                <w:sz w:val="24"/>
              </w:rPr>
              <w:t>школе</w:t>
            </w:r>
            <w:r>
              <w:rPr>
                <w:spacing w:val="-8"/>
                <w:sz w:val="24"/>
              </w:rPr>
              <w:t xml:space="preserve"> </w:t>
            </w:r>
            <w:r>
              <w:rPr>
                <w:sz w:val="24"/>
              </w:rPr>
              <w:t>(младшие</w:t>
            </w:r>
            <w:r>
              <w:rPr>
                <w:spacing w:val="-7"/>
                <w:sz w:val="24"/>
              </w:rPr>
              <w:t xml:space="preserve"> </w:t>
            </w:r>
            <w:r>
              <w:rPr>
                <w:sz w:val="24"/>
              </w:rPr>
              <w:t>группы)</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10" w:type="dxa"/>
          </w:tcPr>
          <w:p w:rsidR="00A47C3D" w:rsidRDefault="00A47C3D">
            <w:pPr>
              <w:pStyle w:val="TableParagraph"/>
              <w:ind w:left="0"/>
            </w:pPr>
          </w:p>
        </w:tc>
      </w:tr>
      <w:tr w:rsidR="00A47C3D">
        <w:trPr>
          <w:trHeight w:val="1089"/>
        </w:trPr>
        <w:tc>
          <w:tcPr>
            <w:tcW w:w="2835" w:type="dxa"/>
          </w:tcPr>
          <w:p w:rsidR="00A47C3D" w:rsidRDefault="007253DD">
            <w:pPr>
              <w:pStyle w:val="TableParagraph"/>
              <w:spacing w:before="107"/>
              <w:ind w:left="113"/>
              <w:rPr>
                <w:sz w:val="24"/>
              </w:rPr>
            </w:pPr>
            <w:r>
              <w:rPr>
                <w:sz w:val="24"/>
              </w:rPr>
              <w:t>Игра-планирование</w:t>
            </w:r>
          </w:p>
          <w:p w:rsidR="00A47C3D" w:rsidRDefault="007253DD">
            <w:pPr>
              <w:pStyle w:val="TableParagraph"/>
              <w:ind w:left="113" w:right="403"/>
              <w:rPr>
                <w:sz w:val="24"/>
              </w:rPr>
            </w:pPr>
            <w:r>
              <w:rPr>
                <w:sz w:val="24"/>
              </w:rPr>
              <w:t>«С</w:t>
            </w:r>
            <w:r w:rsidR="00317C08">
              <w:rPr>
                <w:sz w:val="24"/>
              </w:rPr>
              <w:t>делаем жизнь инте</w:t>
            </w:r>
            <w:r>
              <w:rPr>
                <w:sz w:val="24"/>
              </w:rPr>
              <w:t>реснее»</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10" w:type="dxa"/>
          </w:tcPr>
          <w:p w:rsidR="00A47C3D" w:rsidRDefault="00A47C3D">
            <w:pPr>
              <w:pStyle w:val="TableParagraph"/>
              <w:ind w:left="0"/>
            </w:pPr>
          </w:p>
        </w:tc>
      </w:tr>
      <w:tr w:rsidR="00A47C3D">
        <w:trPr>
          <w:trHeight w:val="528"/>
        </w:trPr>
        <w:tc>
          <w:tcPr>
            <w:tcW w:w="2835" w:type="dxa"/>
          </w:tcPr>
          <w:p w:rsidR="00A47C3D" w:rsidRDefault="007253DD">
            <w:pPr>
              <w:pStyle w:val="TableParagraph"/>
              <w:spacing w:before="102"/>
              <w:ind w:left="113"/>
              <w:rPr>
                <w:sz w:val="24"/>
              </w:rPr>
            </w:pPr>
            <w:r>
              <w:rPr>
                <w:sz w:val="24"/>
              </w:rPr>
              <w:lastRenderedPageBreak/>
              <w:t>Реализация</w:t>
            </w:r>
            <w:r>
              <w:rPr>
                <w:spacing w:val="-4"/>
                <w:sz w:val="24"/>
              </w:rPr>
              <w:t xml:space="preserve"> </w:t>
            </w:r>
            <w:r>
              <w:rPr>
                <w:sz w:val="24"/>
              </w:rPr>
              <w:t>запланиро-</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10" w:type="dxa"/>
          </w:tcPr>
          <w:p w:rsidR="00A47C3D" w:rsidRDefault="00A47C3D">
            <w:pPr>
              <w:pStyle w:val="TableParagraph"/>
              <w:ind w:left="0"/>
            </w:pPr>
          </w:p>
        </w:tc>
      </w:tr>
    </w:tbl>
    <w:p w:rsidR="00A47C3D" w:rsidRDefault="00A47C3D">
      <w:p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53"/>
        <w:gridCol w:w="1134"/>
      </w:tblGrid>
      <w:tr w:rsidR="00A47C3D">
        <w:trPr>
          <w:trHeight w:val="3840"/>
        </w:trPr>
        <w:tc>
          <w:tcPr>
            <w:tcW w:w="2835" w:type="dxa"/>
          </w:tcPr>
          <w:p w:rsidR="00A47C3D" w:rsidRDefault="007253DD">
            <w:pPr>
              <w:pStyle w:val="TableParagraph"/>
              <w:spacing w:before="102"/>
              <w:ind w:left="113" w:right="367"/>
              <w:rPr>
                <w:sz w:val="24"/>
              </w:rPr>
            </w:pPr>
            <w:r>
              <w:rPr>
                <w:sz w:val="24"/>
              </w:rPr>
              <w:lastRenderedPageBreak/>
              <w:t>ванных социальных</w:t>
            </w:r>
            <w:r>
              <w:rPr>
                <w:spacing w:val="1"/>
                <w:sz w:val="24"/>
              </w:rPr>
              <w:t xml:space="preserve"> </w:t>
            </w:r>
            <w:r>
              <w:rPr>
                <w:sz w:val="24"/>
              </w:rPr>
              <w:t>проектов и инициатив</w:t>
            </w:r>
            <w:r>
              <w:rPr>
                <w:spacing w:val="-57"/>
                <w:sz w:val="24"/>
              </w:rPr>
              <w:t xml:space="preserve"> </w:t>
            </w:r>
            <w:r w:rsidR="00317C08">
              <w:rPr>
                <w:sz w:val="24"/>
              </w:rPr>
              <w:t>ДОО в ближайшем со</w:t>
            </w:r>
            <w:r>
              <w:rPr>
                <w:sz w:val="24"/>
              </w:rPr>
              <w:t>циуме:</w:t>
            </w:r>
          </w:p>
          <w:p w:rsidR="00A47C3D" w:rsidRDefault="007253DD">
            <w:pPr>
              <w:pStyle w:val="TableParagraph"/>
              <w:ind w:left="254" w:right="97" w:hanging="142"/>
              <w:rPr>
                <w:sz w:val="24"/>
              </w:rPr>
            </w:pPr>
            <w:r>
              <w:rPr>
                <w:sz w:val="24"/>
              </w:rPr>
              <w:t>коллективное творческое</w:t>
            </w:r>
            <w:r>
              <w:rPr>
                <w:spacing w:val="-58"/>
                <w:sz w:val="24"/>
              </w:rPr>
              <w:t xml:space="preserve"> </w:t>
            </w:r>
            <w:r w:rsidR="00317C08">
              <w:rPr>
                <w:sz w:val="24"/>
              </w:rPr>
              <w:t>дело «Поможем пожилым людям подгото</w:t>
            </w:r>
            <w:r>
              <w:rPr>
                <w:sz w:val="24"/>
              </w:rPr>
              <w:t>виться</w:t>
            </w:r>
            <w:r>
              <w:rPr>
                <w:spacing w:val="-1"/>
                <w:sz w:val="24"/>
              </w:rPr>
              <w:t xml:space="preserve"> </w:t>
            </w:r>
            <w:r>
              <w:rPr>
                <w:sz w:val="24"/>
              </w:rPr>
              <w:t>к</w:t>
            </w:r>
            <w:r>
              <w:rPr>
                <w:spacing w:val="-1"/>
                <w:sz w:val="24"/>
              </w:rPr>
              <w:t xml:space="preserve"> </w:t>
            </w:r>
            <w:r>
              <w:rPr>
                <w:sz w:val="24"/>
              </w:rPr>
              <w:t>зиме»;</w:t>
            </w:r>
          </w:p>
          <w:p w:rsidR="00A47C3D" w:rsidRDefault="00317C08">
            <w:pPr>
              <w:pStyle w:val="TableParagraph"/>
              <w:ind w:left="254" w:right="89" w:hanging="142"/>
              <w:rPr>
                <w:sz w:val="24"/>
              </w:rPr>
            </w:pPr>
            <w:r>
              <w:rPr>
                <w:sz w:val="24"/>
              </w:rPr>
              <w:t>акция помощи бездом</w:t>
            </w:r>
            <w:r w:rsidR="007253DD">
              <w:rPr>
                <w:spacing w:val="-3"/>
                <w:sz w:val="24"/>
              </w:rPr>
              <w:t>ным</w:t>
            </w:r>
            <w:r w:rsidR="007253DD">
              <w:rPr>
                <w:spacing w:val="-9"/>
                <w:sz w:val="24"/>
              </w:rPr>
              <w:t xml:space="preserve"> </w:t>
            </w:r>
            <w:r w:rsidR="007253DD">
              <w:rPr>
                <w:spacing w:val="-3"/>
                <w:sz w:val="24"/>
              </w:rPr>
              <w:t>животным</w:t>
            </w:r>
            <w:r w:rsidR="007253DD">
              <w:rPr>
                <w:spacing w:val="-9"/>
                <w:sz w:val="24"/>
              </w:rPr>
              <w:t xml:space="preserve"> </w:t>
            </w:r>
            <w:r w:rsidR="007253DD">
              <w:rPr>
                <w:spacing w:val="-2"/>
                <w:sz w:val="24"/>
              </w:rPr>
              <w:t>«Сезоны</w:t>
            </w:r>
            <w:r w:rsidR="007253DD">
              <w:rPr>
                <w:spacing w:val="-57"/>
                <w:sz w:val="24"/>
              </w:rPr>
              <w:t xml:space="preserve"> </w:t>
            </w:r>
            <w:r w:rsidR="007253DD">
              <w:rPr>
                <w:sz w:val="24"/>
              </w:rPr>
              <w:t>добра»;</w:t>
            </w:r>
          </w:p>
          <w:p w:rsidR="00A47C3D" w:rsidRDefault="007253DD">
            <w:pPr>
              <w:pStyle w:val="TableParagraph"/>
              <w:spacing w:before="1"/>
              <w:ind w:left="113"/>
              <w:rPr>
                <w:sz w:val="24"/>
              </w:rPr>
            </w:pPr>
            <w:r>
              <w:rPr>
                <w:sz w:val="24"/>
              </w:rPr>
              <w:t>благотворительная</w:t>
            </w:r>
            <w:r>
              <w:rPr>
                <w:spacing w:val="-5"/>
                <w:sz w:val="24"/>
              </w:rPr>
              <w:t xml:space="preserve"> </w:t>
            </w:r>
            <w:r>
              <w:rPr>
                <w:sz w:val="24"/>
              </w:rPr>
              <w:t>акция</w:t>
            </w:r>
          </w:p>
          <w:p w:rsidR="00A47C3D" w:rsidRDefault="007253DD">
            <w:pPr>
              <w:pStyle w:val="TableParagraph"/>
              <w:ind w:left="254"/>
              <w:rPr>
                <w:sz w:val="24"/>
              </w:rPr>
            </w:pPr>
            <w:r>
              <w:rPr>
                <w:sz w:val="24"/>
              </w:rPr>
              <w:t>«Ветеран</w:t>
            </w:r>
            <w:r>
              <w:rPr>
                <w:spacing w:val="-2"/>
                <w:sz w:val="24"/>
              </w:rPr>
              <w:t xml:space="preserve"> </w:t>
            </w:r>
            <w:r w:rsidR="00317C08">
              <w:rPr>
                <w:sz w:val="24"/>
              </w:rPr>
              <w:t>живе</w:t>
            </w:r>
            <w:r>
              <w:rPr>
                <w:sz w:val="24"/>
              </w:rPr>
              <w:t>т</w:t>
            </w:r>
            <w:r>
              <w:rPr>
                <w:spacing w:val="-1"/>
                <w:sz w:val="24"/>
              </w:rPr>
              <w:t xml:space="preserve"> </w:t>
            </w:r>
            <w:r>
              <w:rPr>
                <w:sz w:val="24"/>
              </w:rPr>
              <w:t>рядом»</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34" w:type="dxa"/>
          </w:tcPr>
          <w:p w:rsidR="00A47C3D" w:rsidRDefault="00A47C3D">
            <w:pPr>
              <w:pStyle w:val="TableParagraph"/>
              <w:ind w:left="0"/>
            </w:pPr>
          </w:p>
        </w:tc>
      </w:tr>
      <w:tr w:rsidR="00A47C3D">
        <w:trPr>
          <w:trHeight w:val="1908"/>
        </w:trPr>
        <w:tc>
          <w:tcPr>
            <w:tcW w:w="2835" w:type="dxa"/>
          </w:tcPr>
          <w:p w:rsidR="00A47C3D" w:rsidRDefault="007253DD">
            <w:pPr>
              <w:pStyle w:val="TableParagraph"/>
              <w:spacing w:before="102"/>
              <w:ind w:left="113" w:right="126"/>
              <w:rPr>
                <w:sz w:val="24"/>
              </w:rPr>
            </w:pPr>
            <w:r>
              <w:rPr>
                <w:sz w:val="24"/>
              </w:rPr>
              <w:t>Реализация социально</w:t>
            </w:r>
            <w:r>
              <w:rPr>
                <w:spacing w:val="1"/>
                <w:sz w:val="24"/>
              </w:rPr>
              <w:t xml:space="preserve"> </w:t>
            </w:r>
            <w:r>
              <w:rPr>
                <w:sz w:val="24"/>
              </w:rPr>
              <w:t>значимых</w:t>
            </w:r>
            <w:r>
              <w:rPr>
                <w:spacing w:val="-7"/>
                <w:sz w:val="24"/>
              </w:rPr>
              <w:t xml:space="preserve"> </w:t>
            </w:r>
            <w:r>
              <w:rPr>
                <w:sz w:val="24"/>
              </w:rPr>
              <w:t>титульных</w:t>
            </w:r>
            <w:r>
              <w:rPr>
                <w:spacing w:val="-5"/>
                <w:sz w:val="24"/>
              </w:rPr>
              <w:t xml:space="preserve"> </w:t>
            </w:r>
            <w:r>
              <w:rPr>
                <w:sz w:val="24"/>
              </w:rPr>
              <w:t>дел</w:t>
            </w:r>
            <w:r>
              <w:rPr>
                <w:spacing w:val="-57"/>
                <w:sz w:val="24"/>
              </w:rPr>
              <w:t xml:space="preserve"> </w:t>
            </w:r>
            <w:r>
              <w:rPr>
                <w:sz w:val="24"/>
              </w:rPr>
              <w:t>и акций региональных и</w:t>
            </w:r>
            <w:r>
              <w:rPr>
                <w:spacing w:val="1"/>
                <w:sz w:val="24"/>
              </w:rPr>
              <w:t xml:space="preserve"> </w:t>
            </w:r>
            <w:r w:rsidR="00317C08">
              <w:rPr>
                <w:sz w:val="24"/>
              </w:rPr>
              <w:t>федеральных ДОО, чле</w:t>
            </w:r>
            <w:r>
              <w:rPr>
                <w:sz w:val="24"/>
              </w:rPr>
              <w:t>нами которых являются</w:t>
            </w:r>
            <w:r>
              <w:rPr>
                <w:spacing w:val="1"/>
                <w:sz w:val="24"/>
              </w:rPr>
              <w:t xml:space="preserve"> </w:t>
            </w:r>
            <w:r>
              <w:rPr>
                <w:sz w:val="24"/>
              </w:rPr>
              <w:t>школьники</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34" w:type="dxa"/>
          </w:tcPr>
          <w:p w:rsidR="00A47C3D" w:rsidRDefault="00A47C3D">
            <w:pPr>
              <w:pStyle w:val="TableParagraph"/>
              <w:ind w:left="0"/>
            </w:pPr>
          </w:p>
        </w:tc>
      </w:tr>
      <w:tr w:rsidR="00A47C3D">
        <w:trPr>
          <w:trHeight w:val="803"/>
        </w:trPr>
        <w:tc>
          <w:tcPr>
            <w:tcW w:w="2835" w:type="dxa"/>
          </w:tcPr>
          <w:p w:rsidR="00A47C3D" w:rsidRDefault="007253DD">
            <w:pPr>
              <w:pStyle w:val="TableParagraph"/>
              <w:spacing w:before="102"/>
              <w:ind w:left="113" w:right="97"/>
              <w:rPr>
                <w:sz w:val="24"/>
              </w:rPr>
            </w:pPr>
            <w:r>
              <w:rPr>
                <w:sz w:val="24"/>
              </w:rPr>
              <w:t>Подготовка и реализация</w:t>
            </w:r>
            <w:r>
              <w:rPr>
                <w:spacing w:val="-57"/>
                <w:sz w:val="24"/>
              </w:rPr>
              <w:t xml:space="preserve"> </w:t>
            </w:r>
            <w:r>
              <w:rPr>
                <w:sz w:val="24"/>
              </w:rPr>
              <w:t>проекта</w:t>
            </w:r>
            <w:r>
              <w:rPr>
                <w:spacing w:val="-10"/>
                <w:sz w:val="24"/>
              </w:rPr>
              <w:t xml:space="preserve"> </w:t>
            </w:r>
            <w:r>
              <w:rPr>
                <w:sz w:val="24"/>
              </w:rPr>
              <w:t>«На</w:t>
            </w:r>
            <w:r>
              <w:rPr>
                <w:spacing w:val="-11"/>
                <w:sz w:val="24"/>
              </w:rPr>
              <w:t xml:space="preserve"> </w:t>
            </w:r>
            <w:r w:rsidR="00317C08">
              <w:rPr>
                <w:sz w:val="24"/>
              </w:rPr>
              <w:t>е</w:t>
            </w:r>
            <w:r>
              <w:rPr>
                <w:sz w:val="24"/>
              </w:rPr>
              <w:t>лку</w:t>
            </w:r>
            <w:r>
              <w:rPr>
                <w:spacing w:val="-15"/>
                <w:sz w:val="24"/>
              </w:rPr>
              <w:t xml:space="preserve"> </w:t>
            </w:r>
            <w:r>
              <w:rPr>
                <w:sz w:val="24"/>
              </w:rPr>
              <w:t>с</w:t>
            </w:r>
            <w:r>
              <w:rPr>
                <w:spacing w:val="-12"/>
                <w:sz w:val="24"/>
              </w:rPr>
              <w:t xml:space="preserve"> </w:t>
            </w:r>
            <w:r>
              <w:rPr>
                <w:sz w:val="24"/>
              </w:rPr>
              <w:t>ДОО»</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34" w:type="dxa"/>
          </w:tcPr>
          <w:p w:rsidR="00A47C3D" w:rsidRDefault="00A47C3D">
            <w:pPr>
              <w:pStyle w:val="TableParagraph"/>
              <w:ind w:left="0"/>
            </w:pPr>
          </w:p>
        </w:tc>
      </w:tr>
      <w:tr w:rsidR="00A47C3D">
        <w:trPr>
          <w:trHeight w:val="1082"/>
        </w:trPr>
        <w:tc>
          <w:tcPr>
            <w:tcW w:w="2835" w:type="dxa"/>
          </w:tcPr>
          <w:p w:rsidR="00A47C3D" w:rsidRDefault="00317C08">
            <w:pPr>
              <w:pStyle w:val="TableParagraph"/>
              <w:spacing w:before="104"/>
              <w:ind w:left="113" w:right="247"/>
              <w:jc w:val="both"/>
              <w:rPr>
                <w:sz w:val="24"/>
              </w:rPr>
            </w:pPr>
            <w:r>
              <w:rPr>
                <w:sz w:val="24"/>
              </w:rPr>
              <w:t>Зимний лагерь для чле</w:t>
            </w:r>
            <w:r w:rsidR="007253DD">
              <w:rPr>
                <w:sz w:val="24"/>
              </w:rPr>
              <w:t>нов детск</w:t>
            </w:r>
            <w:r>
              <w:rPr>
                <w:sz w:val="24"/>
              </w:rPr>
              <w:t>их обществен</w:t>
            </w:r>
            <w:r w:rsidR="007253DD">
              <w:rPr>
                <w:sz w:val="24"/>
              </w:rPr>
              <w:t>ных объединений</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34" w:type="dxa"/>
          </w:tcPr>
          <w:p w:rsidR="00A47C3D" w:rsidRDefault="00A47C3D">
            <w:pPr>
              <w:pStyle w:val="TableParagraph"/>
              <w:ind w:left="0"/>
            </w:pPr>
          </w:p>
        </w:tc>
      </w:tr>
      <w:tr w:rsidR="00A47C3D">
        <w:trPr>
          <w:trHeight w:val="1079"/>
        </w:trPr>
        <w:tc>
          <w:tcPr>
            <w:tcW w:w="2835" w:type="dxa"/>
          </w:tcPr>
          <w:p w:rsidR="00A47C3D" w:rsidRDefault="007253DD">
            <w:pPr>
              <w:pStyle w:val="TableParagraph"/>
              <w:spacing w:before="102"/>
              <w:ind w:left="113" w:right="384"/>
              <w:rPr>
                <w:sz w:val="24"/>
              </w:rPr>
            </w:pPr>
            <w:r>
              <w:rPr>
                <w:sz w:val="24"/>
              </w:rPr>
              <w:t>«С нами интереснее»:</w:t>
            </w:r>
            <w:r>
              <w:rPr>
                <w:spacing w:val="1"/>
                <w:sz w:val="24"/>
              </w:rPr>
              <w:t xml:space="preserve"> </w:t>
            </w:r>
            <w:r>
              <w:rPr>
                <w:sz w:val="24"/>
              </w:rPr>
              <w:t>рекрутинговая</w:t>
            </w:r>
            <w:r>
              <w:rPr>
                <w:spacing w:val="-5"/>
                <w:sz w:val="24"/>
              </w:rPr>
              <w:t xml:space="preserve"> </w:t>
            </w:r>
            <w:r>
              <w:rPr>
                <w:sz w:val="24"/>
              </w:rPr>
              <w:t>акция</w:t>
            </w:r>
            <w:r>
              <w:rPr>
                <w:spacing w:val="-5"/>
                <w:sz w:val="24"/>
              </w:rPr>
              <w:t xml:space="preserve"> </w:t>
            </w:r>
            <w:r>
              <w:rPr>
                <w:sz w:val="24"/>
              </w:rPr>
              <w:t>в</w:t>
            </w:r>
            <w:r>
              <w:rPr>
                <w:spacing w:val="-57"/>
                <w:sz w:val="24"/>
              </w:rPr>
              <w:t xml:space="preserve"> </w:t>
            </w:r>
            <w:r>
              <w:rPr>
                <w:sz w:val="24"/>
              </w:rPr>
              <w:t>младших</w:t>
            </w:r>
            <w:r>
              <w:rPr>
                <w:spacing w:val="1"/>
                <w:sz w:val="24"/>
              </w:rPr>
              <w:t xml:space="preserve"> </w:t>
            </w:r>
            <w:r>
              <w:rPr>
                <w:sz w:val="24"/>
              </w:rPr>
              <w:t>классах</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34" w:type="dxa"/>
          </w:tcPr>
          <w:p w:rsidR="00A47C3D" w:rsidRDefault="00A47C3D">
            <w:pPr>
              <w:pStyle w:val="TableParagraph"/>
              <w:ind w:left="0"/>
            </w:pPr>
          </w:p>
        </w:tc>
      </w:tr>
      <w:tr w:rsidR="00A47C3D">
        <w:trPr>
          <w:trHeight w:val="1355"/>
        </w:trPr>
        <w:tc>
          <w:tcPr>
            <w:tcW w:w="2835" w:type="dxa"/>
          </w:tcPr>
          <w:p w:rsidR="00A47C3D" w:rsidRDefault="00317C08">
            <w:pPr>
              <w:pStyle w:val="TableParagraph"/>
              <w:spacing w:before="102"/>
              <w:ind w:left="113" w:right="246"/>
              <w:rPr>
                <w:sz w:val="24"/>
              </w:rPr>
            </w:pPr>
            <w:r>
              <w:rPr>
                <w:sz w:val="24"/>
              </w:rPr>
              <w:lastRenderedPageBreak/>
              <w:t>Фестиваль ДОО, посвяще</w:t>
            </w:r>
            <w:r w:rsidR="007253DD">
              <w:rPr>
                <w:sz w:val="24"/>
              </w:rPr>
              <w:t>нный Дню детских</w:t>
            </w:r>
            <w:r w:rsidR="007253DD">
              <w:rPr>
                <w:spacing w:val="1"/>
                <w:sz w:val="24"/>
              </w:rPr>
              <w:t xml:space="preserve"> </w:t>
            </w:r>
            <w:r>
              <w:rPr>
                <w:sz w:val="24"/>
              </w:rPr>
              <w:t>общественных объеди</w:t>
            </w:r>
            <w:r w:rsidR="007253DD">
              <w:rPr>
                <w:sz w:val="24"/>
              </w:rPr>
              <w:t>нений</w:t>
            </w:r>
            <w:r w:rsidR="007253DD">
              <w:rPr>
                <w:spacing w:val="-4"/>
                <w:sz w:val="24"/>
              </w:rPr>
              <w:t xml:space="preserve"> </w:t>
            </w:r>
            <w:r w:rsidR="007253DD">
              <w:rPr>
                <w:sz w:val="24"/>
              </w:rPr>
              <w:t>и</w:t>
            </w:r>
            <w:r w:rsidR="007253DD">
              <w:rPr>
                <w:spacing w:val="-4"/>
                <w:sz w:val="24"/>
              </w:rPr>
              <w:t xml:space="preserve"> </w:t>
            </w:r>
            <w:r w:rsidR="007253DD">
              <w:rPr>
                <w:sz w:val="24"/>
              </w:rPr>
              <w:t>организаций</w:t>
            </w:r>
            <w:r w:rsidR="007253DD">
              <w:rPr>
                <w:spacing w:val="-4"/>
                <w:sz w:val="24"/>
              </w:rPr>
              <w:t xml:space="preserve"> </w:t>
            </w:r>
            <w:r w:rsidR="007253DD">
              <w:rPr>
                <w:sz w:val="24"/>
              </w:rPr>
              <w:t>19</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34" w:type="dxa"/>
          </w:tcPr>
          <w:p w:rsidR="00A47C3D" w:rsidRDefault="00A47C3D">
            <w:pPr>
              <w:pStyle w:val="TableParagraph"/>
              <w:ind w:left="0"/>
            </w:pPr>
          </w:p>
        </w:tc>
      </w:tr>
    </w:tbl>
    <w:p w:rsidR="00A47C3D" w:rsidRDefault="00A47C3D">
      <w:p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75"/>
        <w:gridCol w:w="1175"/>
      </w:tblGrid>
      <w:tr w:rsidR="00A47C3D">
        <w:trPr>
          <w:trHeight w:val="527"/>
        </w:trPr>
        <w:tc>
          <w:tcPr>
            <w:tcW w:w="2835" w:type="dxa"/>
          </w:tcPr>
          <w:p w:rsidR="00A47C3D" w:rsidRDefault="007253DD">
            <w:pPr>
              <w:pStyle w:val="TableParagraph"/>
              <w:spacing w:before="102"/>
              <w:ind w:left="113"/>
              <w:rPr>
                <w:sz w:val="24"/>
              </w:rPr>
            </w:pPr>
            <w:r>
              <w:rPr>
                <w:sz w:val="24"/>
              </w:rPr>
              <w:lastRenderedPageBreak/>
              <w:t>мая</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r w:rsidR="00A47C3D">
        <w:trPr>
          <w:trHeight w:val="628"/>
        </w:trPr>
        <w:tc>
          <w:tcPr>
            <w:tcW w:w="6587" w:type="dxa"/>
            <w:gridSpan w:val="4"/>
          </w:tcPr>
          <w:p w:rsidR="00A47C3D" w:rsidRDefault="007253DD">
            <w:pPr>
              <w:pStyle w:val="TableParagraph"/>
              <w:spacing w:before="107"/>
              <w:ind w:left="921" w:right="977"/>
              <w:jc w:val="center"/>
              <w:rPr>
                <w:b/>
                <w:sz w:val="24"/>
              </w:rPr>
            </w:pPr>
            <w:r>
              <w:rPr>
                <w:b/>
                <w:sz w:val="24"/>
              </w:rPr>
              <w:t>Модуль</w:t>
            </w:r>
            <w:r>
              <w:rPr>
                <w:b/>
                <w:spacing w:val="-3"/>
                <w:sz w:val="24"/>
              </w:rPr>
              <w:t xml:space="preserve"> </w:t>
            </w:r>
            <w:r>
              <w:rPr>
                <w:b/>
                <w:sz w:val="24"/>
              </w:rPr>
              <w:t>«Экскурсии,</w:t>
            </w:r>
            <w:r>
              <w:rPr>
                <w:b/>
                <w:spacing w:val="-3"/>
                <w:sz w:val="24"/>
              </w:rPr>
              <w:t xml:space="preserve"> </w:t>
            </w:r>
            <w:r>
              <w:rPr>
                <w:b/>
                <w:sz w:val="24"/>
              </w:rPr>
              <w:t>экспедиции,</w:t>
            </w:r>
            <w:r>
              <w:rPr>
                <w:b/>
                <w:spacing w:val="-3"/>
                <w:sz w:val="24"/>
              </w:rPr>
              <w:t xml:space="preserve"> </w:t>
            </w:r>
            <w:r>
              <w:rPr>
                <w:b/>
                <w:sz w:val="24"/>
              </w:rPr>
              <w:t>походы»</w:t>
            </w:r>
          </w:p>
        </w:tc>
      </w:tr>
      <w:tr w:rsidR="00A47C3D">
        <w:trPr>
          <w:trHeight w:val="1456"/>
        </w:trPr>
        <w:tc>
          <w:tcPr>
            <w:tcW w:w="2835" w:type="dxa"/>
          </w:tcPr>
          <w:p w:rsidR="00A47C3D" w:rsidRDefault="00A47C3D">
            <w:pPr>
              <w:pStyle w:val="TableParagraph"/>
              <w:spacing w:before="3"/>
              <w:ind w:left="0"/>
              <w:rPr>
                <w:sz w:val="33"/>
              </w:rPr>
            </w:pPr>
          </w:p>
          <w:p w:rsidR="00A47C3D" w:rsidRDefault="00317C08">
            <w:pPr>
              <w:pStyle w:val="TableParagraph"/>
              <w:ind w:left="938" w:right="237" w:hanging="672"/>
              <w:rPr>
                <w:b/>
                <w:i/>
                <w:sz w:val="24"/>
              </w:rPr>
            </w:pPr>
            <w:r>
              <w:rPr>
                <w:b/>
                <w:i/>
                <w:sz w:val="24"/>
              </w:rPr>
              <w:t>Дела, события, меро</w:t>
            </w:r>
            <w:r w:rsidR="007253DD">
              <w:rPr>
                <w:b/>
                <w:i/>
                <w:sz w:val="24"/>
              </w:rPr>
              <w:t>приятия</w:t>
            </w:r>
          </w:p>
        </w:tc>
        <w:tc>
          <w:tcPr>
            <w:tcW w:w="1702" w:type="dxa"/>
          </w:tcPr>
          <w:p w:rsidR="00A47C3D" w:rsidRDefault="00A47C3D">
            <w:pPr>
              <w:pStyle w:val="TableParagraph"/>
              <w:ind w:left="0"/>
              <w:rPr>
                <w:sz w:val="26"/>
              </w:rPr>
            </w:pPr>
          </w:p>
          <w:p w:rsidR="00A47C3D" w:rsidRDefault="007253DD">
            <w:pPr>
              <w:pStyle w:val="TableParagraph"/>
              <w:spacing w:before="223"/>
              <w:ind w:left="235"/>
              <w:rPr>
                <w:b/>
                <w:i/>
                <w:sz w:val="24"/>
              </w:rPr>
            </w:pPr>
            <w:r>
              <w:rPr>
                <w:b/>
                <w:i/>
                <w:sz w:val="24"/>
              </w:rPr>
              <w:t>Участники</w:t>
            </w:r>
          </w:p>
        </w:tc>
        <w:tc>
          <w:tcPr>
            <w:tcW w:w="875" w:type="dxa"/>
          </w:tcPr>
          <w:p w:rsidR="00A47C3D" w:rsidRDefault="00A47C3D">
            <w:pPr>
              <w:pStyle w:val="TableParagraph"/>
              <w:spacing w:before="3"/>
              <w:ind w:left="0"/>
              <w:rPr>
                <w:sz w:val="33"/>
              </w:rPr>
            </w:pPr>
          </w:p>
          <w:p w:rsidR="00A47C3D" w:rsidRDefault="00317C08">
            <w:pPr>
              <w:pStyle w:val="TableParagraph"/>
              <w:ind w:left="303" w:right="162" w:hanging="87"/>
              <w:rPr>
                <w:b/>
                <w:i/>
                <w:sz w:val="24"/>
              </w:rPr>
            </w:pPr>
            <w:r>
              <w:rPr>
                <w:b/>
                <w:i/>
                <w:sz w:val="24"/>
              </w:rPr>
              <w:t>Вре</w:t>
            </w:r>
            <w:r w:rsidR="007253DD">
              <w:rPr>
                <w:b/>
                <w:i/>
                <w:sz w:val="24"/>
              </w:rPr>
              <w:t>мя</w:t>
            </w:r>
          </w:p>
        </w:tc>
        <w:tc>
          <w:tcPr>
            <w:tcW w:w="1175" w:type="dxa"/>
          </w:tcPr>
          <w:p w:rsidR="00A47C3D" w:rsidRDefault="00317C08">
            <w:pPr>
              <w:pStyle w:val="TableParagraph"/>
              <w:spacing w:before="107"/>
              <w:ind w:left="176" w:right="139"/>
              <w:jc w:val="center"/>
              <w:rPr>
                <w:b/>
                <w:i/>
                <w:sz w:val="24"/>
              </w:rPr>
            </w:pPr>
            <w:r>
              <w:rPr>
                <w:b/>
                <w:i/>
                <w:sz w:val="24"/>
              </w:rPr>
              <w:t>Ответветствен</w:t>
            </w:r>
            <w:r w:rsidR="007253DD">
              <w:rPr>
                <w:b/>
                <w:i/>
                <w:sz w:val="24"/>
              </w:rPr>
              <w:t>ные</w:t>
            </w:r>
          </w:p>
        </w:tc>
      </w:tr>
      <w:tr w:rsidR="00A47C3D">
        <w:trPr>
          <w:trHeight w:val="1356"/>
        </w:trPr>
        <w:tc>
          <w:tcPr>
            <w:tcW w:w="2835" w:type="dxa"/>
          </w:tcPr>
          <w:p w:rsidR="00A47C3D" w:rsidRDefault="007253DD">
            <w:pPr>
              <w:pStyle w:val="TableParagraph"/>
              <w:spacing w:before="102"/>
              <w:ind w:left="113" w:right="94"/>
              <w:rPr>
                <w:sz w:val="24"/>
              </w:rPr>
            </w:pPr>
            <w:r>
              <w:rPr>
                <w:sz w:val="24"/>
              </w:rPr>
              <w:t>Установочные беседы в</w:t>
            </w:r>
            <w:r>
              <w:rPr>
                <w:spacing w:val="1"/>
                <w:sz w:val="24"/>
              </w:rPr>
              <w:t xml:space="preserve"> </w:t>
            </w:r>
            <w:r w:rsidR="00317C08">
              <w:rPr>
                <w:sz w:val="24"/>
              </w:rPr>
              <w:t>классах на тему «Прави</w:t>
            </w:r>
            <w:r>
              <w:rPr>
                <w:sz w:val="24"/>
              </w:rPr>
              <w:t>ла</w:t>
            </w:r>
            <w:r>
              <w:rPr>
                <w:spacing w:val="-7"/>
                <w:sz w:val="24"/>
              </w:rPr>
              <w:t xml:space="preserve"> </w:t>
            </w:r>
            <w:r>
              <w:rPr>
                <w:sz w:val="24"/>
              </w:rPr>
              <w:t>безопасности</w:t>
            </w:r>
            <w:r>
              <w:rPr>
                <w:spacing w:val="-4"/>
                <w:sz w:val="24"/>
              </w:rPr>
              <w:t xml:space="preserve"> </w:t>
            </w:r>
            <w:r>
              <w:rPr>
                <w:sz w:val="24"/>
              </w:rPr>
              <w:t>во</w:t>
            </w:r>
            <w:r>
              <w:rPr>
                <w:spacing w:val="-6"/>
                <w:sz w:val="24"/>
              </w:rPr>
              <w:t xml:space="preserve"> </w:t>
            </w:r>
            <w:r>
              <w:rPr>
                <w:sz w:val="24"/>
              </w:rPr>
              <w:t>время</w:t>
            </w:r>
            <w:r>
              <w:rPr>
                <w:spacing w:val="-57"/>
                <w:sz w:val="24"/>
              </w:rPr>
              <w:t xml:space="preserve"> </w:t>
            </w:r>
            <w:r>
              <w:rPr>
                <w:sz w:val="24"/>
              </w:rPr>
              <w:t>экскурсий</w:t>
            </w:r>
            <w:r>
              <w:rPr>
                <w:spacing w:val="-1"/>
                <w:sz w:val="24"/>
              </w:rPr>
              <w:t xml:space="preserve"> </w:t>
            </w:r>
            <w:r>
              <w:rPr>
                <w:sz w:val="24"/>
              </w:rPr>
              <w:t>и</w:t>
            </w:r>
            <w:r>
              <w:rPr>
                <w:spacing w:val="-1"/>
                <w:sz w:val="24"/>
              </w:rPr>
              <w:t xml:space="preserve"> </w:t>
            </w:r>
            <w:r>
              <w:rPr>
                <w:sz w:val="24"/>
              </w:rPr>
              <w:t>походов»</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r w:rsidR="00A47C3D">
        <w:trPr>
          <w:trHeight w:val="1315"/>
        </w:trPr>
        <w:tc>
          <w:tcPr>
            <w:tcW w:w="2835" w:type="dxa"/>
          </w:tcPr>
          <w:p w:rsidR="00A47C3D" w:rsidRDefault="00317C08">
            <w:pPr>
              <w:pStyle w:val="TableParagraph"/>
              <w:spacing w:before="87"/>
              <w:ind w:left="113" w:right="133"/>
              <w:rPr>
                <w:sz w:val="24"/>
              </w:rPr>
            </w:pPr>
            <w:r>
              <w:rPr>
                <w:spacing w:val="-1"/>
                <w:sz w:val="24"/>
              </w:rPr>
              <w:t xml:space="preserve">Коллективо </w:t>
            </w:r>
            <w:r w:rsidR="007253DD">
              <w:rPr>
                <w:spacing w:val="-1"/>
                <w:sz w:val="24"/>
              </w:rPr>
              <w:t>образующие</w:t>
            </w:r>
            <w:r>
              <w:rPr>
                <w:spacing w:val="-1"/>
                <w:sz w:val="24"/>
              </w:rPr>
              <w:t xml:space="preserve"> </w:t>
            </w:r>
            <w:r w:rsidR="007253DD">
              <w:rPr>
                <w:spacing w:val="-57"/>
                <w:sz w:val="24"/>
              </w:rPr>
              <w:t xml:space="preserve"> </w:t>
            </w:r>
            <w:r w:rsidR="007253DD">
              <w:rPr>
                <w:sz w:val="24"/>
              </w:rPr>
              <w:t>сентябрьские походы</w:t>
            </w:r>
            <w:r w:rsidR="007253DD">
              <w:rPr>
                <w:spacing w:val="1"/>
                <w:sz w:val="24"/>
              </w:rPr>
              <w:t xml:space="preserve"> </w:t>
            </w:r>
            <w:r w:rsidR="007253DD">
              <w:rPr>
                <w:sz w:val="24"/>
              </w:rPr>
              <w:t>выходного дня «Мы</w:t>
            </w:r>
            <w:r w:rsidR="007253DD">
              <w:rPr>
                <w:spacing w:val="1"/>
                <w:sz w:val="24"/>
              </w:rPr>
              <w:t xml:space="preserve"> </w:t>
            </w:r>
            <w:r w:rsidR="007253DD">
              <w:rPr>
                <w:sz w:val="24"/>
              </w:rPr>
              <w:t>снова</w:t>
            </w:r>
            <w:r w:rsidR="007253DD">
              <w:rPr>
                <w:spacing w:val="-3"/>
                <w:sz w:val="24"/>
              </w:rPr>
              <w:t xml:space="preserve"> </w:t>
            </w:r>
            <w:r w:rsidR="007253DD">
              <w:rPr>
                <w:sz w:val="24"/>
              </w:rPr>
              <w:t>вместе»</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r w:rsidR="00A47C3D">
        <w:trPr>
          <w:trHeight w:val="1866"/>
        </w:trPr>
        <w:tc>
          <w:tcPr>
            <w:tcW w:w="2835" w:type="dxa"/>
          </w:tcPr>
          <w:p w:rsidR="00A47C3D" w:rsidRDefault="007253DD" w:rsidP="00317C08">
            <w:pPr>
              <w:pStyle w:val="TableParagraph"/>
              <w:spacing w:before="87"/>
              <w:ind w:left="113" w:right="135"/>
              <w:rPr>
                <w:sz w:val="24"/>
              </w:rPr>
            </w:pPr>
            <w:r>
              <w:rPr>
                <w:sz w:val="24"/>
              </w:rPr>
              <w:t>Игра-путешествие «Где</w:t>
            </w:r>
            <w:r>
              <w:rPr>
                <w:spacing w:val="1"/>
                <w:sz w:val="24"/>
              </w:rPr>
              <w:t xml:space="preserve"> </w:t>
            </w:r>
            <w:r>
              <w:rPr>
                <w:sz w:val="24"/>
              </w:rPr>
              <w:t>живут</w:t>
            </w:r>
            <w:r>
              <w:rPr>
                <w:spacing w:val="-6"/>
                <w:sz w:val="24"/>
              </w:rPr>
              <w:t xml:space="preserve"> </w:t>
            </w:r>
            <w:r>
              <w:rPr>
                <w:sz w:val="24"/>
              </w:rPr>
              <w:t>книги»:</w:t>
            </w:r>
            <w:r>
              <w:rPr>
                <w:spacing w:val="-5"/>
                <w:sz w:val="24"/>
              </w:rPr>
              <w:t xml:space="preserve"> </w:t>
            </w:r>
            <w:r>
              <w:rPr>
                <w:sz w:val="24"/>
              </w:rPr>
              <w:t>экскурсия</w:t>
            </w:r>
            <w:r>
              <w:rPr>
                <w:spacing w:val="-57"/>
                <w:sz w:val="24"/>
              </w:rPr>
              <w:t xml:space="preserve"> </w:t>
            </w:r>
            <w:r>
              <w:rPr>
                <w:sz w:val="24"/>
              </w:rPr>
              <w:t>в библиотеку (в Между-</w:t>
            </w:r>
            <w:r>
              <w:rPr>
                <w:spacing w:val="1"/>
                <w:sz w:val="24"/>
              </w:rPr>
              <w:t xml:space="preserve"> </w:t>
            </w:r>
            <w:r w:rsidR="00317C08">
              <w:rPr>
                <w:sz w:val="24"/>
              </w:rPr>
              <w:t>народный день школьных библиотек 25 ок</w:t>
            </w:r>
            <w:r>
              <w:rPr>
                <w:sz w:val="24"/>
              </w:rPr>
              <w:t>тября)</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r w:rsidR="00A47C3D">
        <w:trPr>
          <w:trHeight w:val="1315"/>
        </w:trPr>
        <w:tc>
          <w:tcPr>
            <w:tcW w:w="2835" w:type="dxa"/>
          </w:tcPr>
          <w:p w:rsidR="00A47C3D" w:rsidRDefault="007253DD" w:rsidP="00317C08">
            <w:pPr>
              <w:pStyle w:val="TableParagraph"/>
              <w:spacing w:before="87"/>
              <w:ind w:left="113" w:right="200"/>
              <w:rPr>
                <w:sz w:val="24"/>
              </w:rPr>
            </w:pPr>
            <w:r>
              <w:rPr>
                <w:sz w:val="24"/>
              </w:rPr>
              <w:t>Поход выходного дня с</w:t>
            </w:r>
            <w:r>
              <w:rPr>
                <w:spacing w:val="1"/>
                <w:sz w:val="24"/>
              </w:rPr>
              <w:t xml:space="preserve"> </w:t>
            </w:r>
            <w:r w:rsidR="00317C08">
              <w:rPr>
                <w:sz w:val="24"/>
              </w:rPr>
              <w:t>последующей фотовыставкой «Любимые пейзажи</w:t>
            </w:r>
            <w:r>
              <w:rPr>
                <w:sz w:val="24"/>
              </w:rPr>
              <w:t>»</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r w:rsidR="00A47C3D">
        <w:trPr>
          <w:trHeight w:val="1591"/>
        </w:trPr>
        <w:tc>
          <w:tcPr>
            <w:tcW w:w="2835" w:type="dxa"/>
          </w:tcPr>
          <w:p w:rsidR="00A47C3D" w:rsidRDefault="007253DD">
            <w:pPr>
              <w:pStyle w:val="TableParagraph"/>
              <w:spacing w:before="87"/>
              <w:ind w:left="113" w:right="128"/>
              <w:rPr>
                <w:sz w:val="24"/>
              </w:rPr>
            </w:pPr>
            <w:r>
              <w:rPr>
                <w:sz w:val="24"/>
              </w:rPr>
              <w:t>Игра-путешествие по</w:t>
            </w:r>
            <w:r>
              <w:rPr>
                <w:spacing w:val="1"/>
                <w:sz w:val="24"/>
              </w:rPr>
              <w:t xml:space="preserve"> </w:t>
            </w:r>
            <w:r>
              <w:rPr>
                <w:sz w:val="24"/>
              </w:rPr>
              <w:t>сказкам А. С. Пушкина</w:t>
            </w:r>
            <w:r>
              <w:rPr>
                <w:spacing w:val="1"/>
                <w:sz w:val="24"/>
              </w:rPr>
              <w:t xml:space="preserve"> </w:t>
            </w:r>
            <w:r w:rsidR="00317C08">
              <w:rPr>
                <w:sz w:val="24"/>
              </w:rPr>
              <w:t>(знакомство с содержа</w:t>
            </w:r>
            <w:r>
              <w:rPr>
                <w:sz w:val="24"/>
              </w:rPr>
              <w:t>нием</w:t>
            </w:r>
            <w:r>
              <w:rPr>
                <w:spacing w:val="-5"/>
                <w:sz w:val="24"/>
              </w:rPr>
              <w:t xml:space="preserve"> </w:t>
            </w:r>
            <w:r>
              <w:rPr>
                <w:sz w:val="24"/>
              </w:rPr>
              <w:t>сказок,</w:t>
            </w:r>
            <w:r>
              <w:rPr>
                <w:spacing w:val="-3"/>
                <w:sz w:val="24"/>
              </w:rPr>
              <w:t xml:space="preserve"> </w:t>
            </w:r>
            <w:r>
              <w:rPr>
                <w:sz w:val="24"/>
              </w:rPr>
              <w:t>экскурсии</w:t>
            </w:r>
            <w:r>
              <w:rPr>
                <w:spacing w:val="-4"/>
                <w:sz w:val="24"/>
              </w:rPr>
              <w:t xml:space="preserve"> </w:t>
            </w:r>
            <w:r>
              <w:rPr>
                <w:sz w:val="24"/>
              </w:rPr>
              <w:t>в</w:t>
            </w:r>
            <w:r>
              <w:rPr>
                <w:spacing w:val="-57"/>
                <w:sz w:val="24"/>
              </w:rPr>
              <w:t xml:space="preserve"> </w:t>
            </w:r>
            <w:r>
              <w:rPr>
                <w:sz w:val="24"/>
              </w:rPr>
              <w:t>музеи</w:t>
            </w:r>
            <w:r>
              <w:rPr>
                <w:spacing w:val="-2"/>
                <w:sz w:val="24"/>
              </w:rPr>
              <w:t xml:space="preserve"> </w:t>
            </w:r>
            <w:r>
              <w:rPr>
                <w:sz w:val="24"/>
              </w:rPr>
              <w:t>и</w:t>
            </w:r>
            <w:r>
              <w:rPr>
                <w:spacing w:val="-1"/>
                <w:sz w:val="24"/>
              </w:rPr>
              <w:t xml:space="preserve"> </w:t>
            </w:r>
            <w:r>
              <w:rPr>
                <w:sz w:val="24"/>
              </w:rPr>
              <w:lastRenderedPageBreak/>
              <w:t>картинные</w:t>
            </w:r>
            <w:r>
              <w:rPr>
                <w:spacing w:val="-3"/>
                <w:sz w:val="24"/>
              </w:rPr>
              <w:t xml:space="preserve"> </w:t>
            </w:r>
            <w:r w:rsidR="00317C08">
              <w:rPr>
                <w:sz w:val="24"/>
              </w:rPr>
              <w:t>гале-</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bl>
    <w:p w:rsidR="00A47C3D" w:rsidRDefault="00A47C3D">
      <w:p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98"/>
        <w:gridCol w:w="1152"/>
      </w:tblGrid>
      <w:tr w:rsidR="00A47C3D">
        <w:trPr>
          <w:trHeight w:val="1867"/>
        </w:trPr>
        <w:tc>
          <w:tcPr>
            <w:tcW w:w="2835" w:type="dxa"/>
          </w:tcPr>
          <w:p w:rsidR="00A47C3D" w:rsidRDefault="00317C08">
            <w:pPr>
              <w:pStyle w:val="TableParagraph"/>
              <w:spacing w:before="87"/>
              <w:ind w:left="113" w:right="207"/>
              <w:rPr>
                <w:sz w:val="24"/>
              </w:rPr>
            </w:pPr>
            <w:r>
              <w:rPr>
                <w:sz w:val="24"/>
              </w:rPr>
              <w:lastRenderedPageBreak/>
              <w:t>реи, обсуждение прочитанного</w:t>
            </w:r>
            <w:r w:rsidR="007253DD">
              <w:rPr>
                <w:sz w:val="24"/>
              </w:rPr>
              <w:t xml:space="preserve"> и увиденного,</w:t>
            </w:r>
            <w:r w:rsidR="007253DD">
              <w:rPr>
                <w:spacing w:val="1"/>
                <w:sz w:val="24"/>
              </w:rPr>
              <w:t xml:space="preserve"> </w:t>
            </w:r>
            <w:r w:rsidR="007253DD">
              <w:rPr>
                <w:sz w:val="24"/>
              </w:rPr>
              <w:t>подготовка</w:t>
            </w:r>
            <w:r w:rsidR="007253DD">
              <w:rPr>
                <w:spacing w:val="-14"/>
                <w:sz w:val="24"/>
              </w:rPr>
              <w:t xml:space="preserve"> </w:t>
            </w:r>
            <w:r w:rsidR="007253DD">
              <w:rPr>
                <w:sz w:val="24"/>
              </w:rPr>
              <w:t>театральных</w:t>
            </w:r>
            <w:r w:rsidR="007253DD">
              <w:rPr>
                <w:spacing w:val="-57"/>
                <w:sz w:val="24"/>
              </w:rPr>
              <w:t xml:space="preserve"> </w:t>
            </w:r>
            <w:r w:rsidR="007253DD">
              <w:rPr>
                <w:sz w:val="24"/>
              </w:rPr>
              <w:t>миниатюр</w:t>
            </w:r>
          </w:p>
          <w:p w:rsidR="00A47C3D" w:rsidRDefault="007253DD" w:rsidP="00317C08">
            <w:pPr>
              <w:pStyle w:val="TableParagraph"/>
              <w:spacing w:before="1"/>
              <w:ind w:left="113" w:right="337"/>
              <w:rPr>
                <w:sz w:val="24"/>
              </w:rPr>
            </w:pPr>
            <w:r>
              <w:rPr>
                <w:sz w:val="24"/>
              </w:rPr>
              <w:t>к Пушкинскому</w:t>
            </w:r>
            <w:r w:rsidR="00317C08">
              <w:rPr>
                <w:sz w:val="24"/>
              </w:rPr>
              <w:t xml:space="preserve"> празднику</w:t>
            </w:r>
            <w:r>
              <w:rPr>
                <w:sz w:val="24"/>
              </w:rPr>
              <w:t>)</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1591"/>
        </w:trPr>
        <w:tc>
          <w:tcPr>
            <w:tcW w:w="2835" w:type="dxa"/>
          </w:tcPr>
          <w:p w:rsidR="00A47C3D" w:rsidRDefault="007253DD">
            <w:pPr>
              <w:pStyle w:val="TableParagraph"/>
              <w:spacing w:before="87"/>
              <w:ind w:left="113"/>
              <w:rPr>
                <w:sz w:val="24"/>
              </w:rPr>
            </w:pPr>
            <w:r>
              <w:rPr>
                <w:sz w:val="24"/>
              </w:rPr>
              <w:t>Поход</w:t>
            </w:r>
            <w:r>
              <w:rPr>
                <w:spacing w:val="-2"/>
                <w:sz w:val="24"/>
              </w:rPr>
              <w:t xml:space="preserve"> </w:t>
            </w:r>
            <w:r>
              <w:rPr>
                <w:sz w:val="24"/>
              </w:rPr>
              <w:t>выходного</w:t>
            </w:r>
            <w:r>
              <w:rPr>
                <w:spacing w:val="-2"/>
                <w:sz w:val="24"/>
              </w:rPr>
              <w:t xml:space="preserve"> </w:t>
            </w:r>
            <w:r>
              <w:rPr>
                <w:sz w:val="24"/>
              </w:rPr>
              <w:t>дня</w:t>
            </w:r>
          </w:p>
          <w:p w:rsidR="00A47C3D" w:rsidRDefault="007253DD">
            <w:pPr>
              <w:pStyle w:val="TableParagraph"/>
              <w:ind w:left="113" w:right="100"/>
              <w:rPr>
                <w:sz w:val="24"/>
              </w:rPr>
            </w:pPr>
            <w:r>
              <w:rPr>
                <w:sz w:val="24"/>
              </w:rPr>
              <w:t>«Операция Зимовье»:</w:t>
            </w:r>
            <w:r>
              <w:rPr>
                <w:spacing w:val="1"/>
                <w:sz w:val="24"/>
              </w:rPr>
              <w:t xml:space="preserve"> </w:t>
            </w:r>
            <w:r>
              <w:rPr>
                <w:sz w:val="24"/>
              </w:rPr>
              <w:t>развешивание в лесу</w:t>
            </w:r>
            <w:r>
              <w:rPr>
                <w:spacing w:val="1"/>
                <w:sz w:val="24"/>
              </w:rPr>
              <w:t xml:space="preserve"> </w:t>
            </w:r>
            <w:r>
              <w:rPr>
                <w:sz w:val="24"/>
              </w:rPr>
              <w:t>кормушек</w:t>
            </w:r>
            <w:r>
              <w:rPr>
                <w:spacing w:val="-14"/>
                <w:sz w:val="24"/>
              </w:rPr>
              <w:t xml:space="preserve"> </w:t>
            </w:r>
            <w:r>
              <w:rPr>
                <w:sz w:val="24"/>
              </w:rPr>
              <w:t>для</w:t>
            </w:r>
            <w:r>
              <w:rPr>
                <w:spacing w:val="-11"/>
                <w:sz w:val="24"/>
              </w:rPr>
              <w:t xml:space="preserve"> </w:t>
            </w:r>
            <w:r>
              <w:rPr>
                <w:sz w:val="24"/>
              </w:rPr>
              <w:t>зимующих</w:t>
            </w:r>
            <w:r>
              <w:rPr>
                <w:spacing w:val="-57"/>
                <w:sz w:val="24"/>
              </w:rPr>
              <w:t xml:space="preserve"> </w:t>
            </w:r>
            <w:r>
              <w:rPr>
                <w:sz w:val="24"/>
              </w:rPr>
              <w:t>птиц</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1314"/>
        </w:trPr>
        <w:tc>
          <w:tcPr>
            <w:tcW w:w="2835" w:type="dxa"/>
          </w:tcPr>
          <w:p w:rsidR="00A47C3D" w:rsidRDefault="00317C08">
            <w:pPr>
              <w:pStyle w:val="TableParagraph"/>
              <w:spacing w:before="87"/>
              <w:ind w:left="113" w:right="133"/>
              <w:rPr>
                <w:sz w:val="24"/>
              </w:rPr>
            </w:pPr>
            <w:r>
              <w:rPr>
                <w:sz w:val="24"/>
              </w:rPr>
              <w:t>Где работают наши ро</w:t>
            </w:r>
            <w:r w:rsidR="007253DD">
              <w:rPr>
                <w:sz w:val="24"/>
              </w:rPr>
              <w:t>дители</w:t>
            </w:r>
            <w:r>
              <w:rPr>
                <w:sz w:val="24"/>
              </w:rPr>
              <w:t>: экскурсии классов</w:t>
            </w:r>
            <w:r w:rsidR="007253DD">
              <w:rPr>
                <w:spacing w:val="-7"/>
                <w:sz w:val="24"/>
              </w:rPr>
              <w:t xml:space="preserve"> </w:t>
            </w:r>
            <w:r w:rsidR="007253DD">
              <w:rPr>
                <w:sz w:val="24"/>
              </w:rPr>
              <w:t>начальной</w:t>
            </w:r>
            <w:r w:rsidR="007253DD">
              <w:rPr>
                <w:spacing w:val="-6"/>
                <w:sz w:val="24"/>
              </w:rPr>
              <w:t xml:space="preserve"> </w:t>
            </w:r>
            <w:r w:rsidR="007253DD">
              <w:rPr>
                <w:sz w:val="24"/>
              </w:rPr>
              <w:t>школы</w:t>
            </w:r>
            <w:r w:rsidR="007253DD">
              <w:rPr>
                <w:spacing w:val="-6"/>
                <w:sz w:val="24"/>
              </w:rPr>
              <w:t xml:space="preserve"> </w:t>
            </w:r>
            <w:r w:rsidR="007253DD">
              <w:rPr>
                <w:sz w:val="24"/>
              </w:rPr>
              <w:t>на</w:t>
            </w:r>
          </w:p>
          <w:p w:rsidR="00A47C3D" w:rsidRDefault="007253DD">
            <w:pPr>
              <w:pStyle w:val="TableParagraph"/>
              <w:spacing w:before="1"/>
              <w:ind w:left="113"/>
              <w:rPr>
                <w:sz w:val="24"/>
              </w:rPr>
            </w:pPr>
            <w:r>
              <w:rPr>
                <w:sz w:val="24"/>
              </w:rPr>
              <w:t>предприятия</w:t>
            </w:r>
            <w:r>
              <w:rPr>
                <w:spacing w:val="-9"/>
                <w:sz w:val="24"/>
              </w:rPr>
              <w:t xml:space="preserve"> </w:t>
            </w:r>
            <w:r>
              <w:rPr>
                <w:sz w:val="24"/>
              </w:rPr>
              <w:t>города,</w:t>
            </w:r>
            <w:r>
              <w:rPr>
                <w:spacing w:val="-8"/>
                <w:sz w:val="24"/>
              </w:rPr>
              <w:t xml:space="preserve"> </w:t>
            </w:r>
            <w:r>
              <w:rPr>
                <w:sz w:val="24"/>
              </w:rPr>
              <w:t>села</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487"/>
        </w:trPr>
        <w:tc>
          <w:tcPr>
            <w:tcW w:w="2835" w:type="dxa"/>
          </w:tcPr>
          <w:p w:rsidR="00A47C3D" w:rsidRDefault="007253DD">
            <w:pPr>
              <w:pStyle w:val="TableParagraph"/>
              <w:spacing w:before="87"/>
              <w:ind w:left="113"/>
              <w:rPr>
                <w:sz w:val="24"/>
              </w:rPr>
            </w:pPr>
            <w:r>
              <w:rPr>
                <w:sz w:val="24"/>
              </w:rPr>
              <w:t>День</w:t>
            </w:r>
            <w:r>
              <w:rPr>
                <w:spacing w:val="-2"/>
                <w:sz w:val="24"/>
              </w:rPr>
              <w:t xml:space="preserve"> </w:t>
            </w:r>
            <w:r>
              <w:rPr>
                <w:sz w:val="24"/>
              </w:rPr>
              <w:t>здоровья</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762"/>
        </w:trPr>
        <w:tc>
          <w:tcPr>
            <w:tcW w:w="2835" w:type="dxa"/>
          </w:tcPr>
          <w:p w:rsidR="00A47C3D" w:rsidRDefault="007253DD">
            <w:pPr>
              <w:pStyle w:val="TableParagraph"/>
              <w:spacing w:before="87"/>
              <w:ind w:left="113"/>
              <w:rPr>
                <w:sz w:val="24"/>
              </w:rPr>
            </w:pPr>
            <w:r>
              <w:rPr>
                <w:sz w:val="24"/>
              </w:rPr>
              <w:t>Экологический</w:t>
            </w:r>
            <w:r>
              <w:rPr>
                <w:spacing w:val="-4"/>
                <w:sz w:val="24"/>
              </w:rPr>
              <w:t xml:space="preserve"> </w:t>
            </w:r>
            <w:r>
              <w:rPr>
                <w:sz w:val="24"/>
              </w:rPr>
              <w:t>проект</w:t>
            </w:r>
          </w:p>
          <w:p w:rsidR="00A47C3D" w:rsidRDefault="007253DD">
            <w:pPr>
              <w:pStyle w:val="TableParagraph"/>
              <w:ind w:left="113"/>
              <w:rPr>
                <w:sz w:val="24"/>
              </w:rPr>
            </w:pPr>
            <w:r>
              <w:rPr>
                <w:sz w:val="24"/>
              </w:rPr>
              <w:t>«Придорожный</w:t>
            </w:r>
            <w:r>
              <w:rPr>
                <w:spacing w:val="-1"/>
                <w:sz w:val="24"/>
              </w:rPr>
              <w:t xml:space="preserve"> </w:t>
            </w:r>
            <w:r>
              <w:rPr>
                <w:sz w:val="24"/>
              </w:rPr>
              <w:t>мусор»</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1591"/>
        </w:trPr>
        <w:tc>
          <w:tcPr>
            <w:tcW w:w="2835" w:type="dxa"/>
          </w:tcPr>
          <w:p w:rsidR="00A47C3D" w:rsidRDefault="007253DD">
            <w:pPr>
              <w:pStyle w:val="TableParagraph"/>
              <w:spacing w:before="87"/>
              <w:ind w:left="113" w:right="275"/>
              <w:rPr>
                <w:sz w:val="24"/>
              </w:rPr>
            </w:pPr>
            <w:r>
              <w:rPr>
                <w:sz w:val="24"/>
              </w:rPr>
              <w:t>«Как это делается?»:</w:t>
            </w:r>
            <w:r>
              <w:rPr>
                <w:spacing w:val="1"/>
                <w:sz w:val="24"/>
              </w:rPr>
              <w:t xml:space="preserve"> </w:t>
            </w:r>
            <w:r>
              <w:rPr>
                <w:sz w:val="24"/>
              </w:rPr>
              <w:t>экскурсии на фабрику</w:t>
            </w:r>
            <w:r>
              <w:rPr>
                <w:spacing w:val="1"/>
                <w:sz w:val="24"/>
              </w:rPr>
              <w:t xml:space="preserve"> </w:t>
            </w:r>
            <w:r>
              <w:rPr>
                <w:spacing w:val="-1"/>
                <w:sz w:val="24"/>
              </w:rPr>
              <w:t xml:space="preserve">мороженого, </w:t>
            </w:r>
            <w:r>
              <w:rPr>
                <w:sz w:val="24"/>
              </w:rPr>
              <w:t>игрушек,</w:t>
            </w:r>
            <w:r>
              <w:rPr>
                <w:spacing w:val="1"/>
                <w:sz w:val="24"/>
              </w:rPr>
              <w:t xml:space="preserve"> </w:t>
            </w:r>
            <w:r>
              <w:rPr>
                <w:spacing w:val="-2"/>
                <w:sz w:val="24"/>
              </w:rPr>
              <w:t>кондитерскую фабрику,</w:t>
            </w:r>
            <w:r>
              <w:rPr>
                <w:spacing w:val="-58"/>
                <w:sz w:val="24"/>
              </w:rPr>
              <w:t xml:space="preserve"> </w:t>
            </w:r>
            <w:r>
              <w:rPr>
                <w:sz w:val="24"/>
              </w:rPr>
              <w:t>хлебозавод</w:t>
            </w:r>
            <w:r>
              <w:rPr>
                <w:spacing w:val="-8"/>
                <w:sz w:val="24"/>
              </w:rPr>
              <w:t xml:space="preserve"> </w:t>
            </w:r>
            <w:r>
              <w:rPr>
                <w:sz w:val="24"/>
              </w:rPr>
              <w:t>и</w:t>
            </w:r>
            <w:r>
              <w:rPr>
                <w:spacing w:val="-6"/>
                <w:sz w:val="24"/>
              </w:rPr>
              <w:t xml:space="preserve"> </w:t>
            </w:r>
            <w:r>
              <w:rPr>
                <w:sz w:val="24"/>
              </w:rPr>
              <w:t>т.</w:t>
            </w:r>
            <w:r>
              <w:rPr>
                <w:spacing w:val="-7"/>
                <w:sz w:val="24"/>
              </w:rPr>
              <w:t xml:space="preserve"> </w:t>
            </w:r>
            <w:r>
              <w:rPr>
                <w:sz w:val="24"/>
              </w:rPr>
              <w:t>п.</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587"/>
        </w:trPr>
        <w:tc>
          <w:tcPr>
            <w:tcW w:w="6587" w:type="dxa"/>
            <w:gridSpan w:val="4"/>
          </w:tcPr>
          <w:p w:rsidR="00A47C3D" w:rsidRDefault="007253DD">
            <w:pPr>
              <w:pStyle w:val="TableParagraph"/>
              <w:spacing w:before="92"/>
              <w:ind w:left="242"/>
              <w:rPr>
                <w:b/>
                <w:sz w:val="24"/>
              </w:rPr>
            </w:pPr>
            <w:r>
              <w:rPr>
                <w:b/>
                <w:sz w:val="24"/>
              </w:rPr>
              <w:t>Модуль</w:t>
            </w:r>
            <w:r>
              <w:rPr>
                <w:b/>
                <w:spacing w:val="-4"/>
                <w:sz w:val="24"/>
              </w:rPr>
              <w:t xml:space="preserve"> </w:t>
            </w:r>
            <w:r>
              <w:rPr>
                <w:b/>
                <w:sz w:val="24"/>
              </w:rPr>
              <w:t>«Организация</w:t>
            </w:r>
            <w:r>
              <w:rPr>
                <w:b/>
                <w:spacing w:val="-4"/>
                <w:sz w:val="24"/>
              </w:rPr>
              <w:t xml:space="preserve"> </w:t>
            </w:r>
            <w:r>
              <w:rPr>
                <w:b/>
                <w:sz w:val="24"/>
              </w:rPr>
              <w:t>предметно-эстетической</w:t>
            </w:r>
            <w:r>
              <w:rPr>
                <w:b/>
                <w:spacing w:val="-4"/>
                <w:sz w:val="24"/>
              </w:rPr>
              <w:t xml:space="preserve"> </w:t>
            </w:r>
            <w:r>
              <w:rPr>
                <w:b/>
                <w:sz w:val="24"/>
              </w:rPr>
              <w:t>среды»</w:t>
            </w:r>
          </w:p>
        </w:tc>
      </w:tr>
      <w:tr w:rsidR="00A47C3D">
        <w:trPr>
          <w:trHeight w:val="1415"/>
        </w:trPr>
        <w:tc>
          <w:tcPr>
            <w:tcW w:w="2835" w:type="dxa"/>
          </w:tcPr>
          <w:p w:rsidR="00A47C3D" w:rsidRDefault="00A47C3D">
            <w:pPr>
              <w:pStyle w:val="TableParagraph"/>
              <w:ind w:left="0"/>
              <w:rPr>
                <w:sz w:val="32"/>
              </w:rPr>
            </w:pPr>
          </w:p>
          <w:p w:rsidR="00A47C3D" w:rsidRDefault="00317C08">
            <w:pPr>
              <w:pStyle w:val="TableParagraph"/>
              <w:ind w:left="938" w:right="237" w:hanging="672"/>
              <w:rPr>
                <w:b/>
                <w:i/>
                <w:sz w:val="24"/>
              </w:rPr>
            </w:pPr>
            <w:r>
              <w:rPr>
                <w:b/>
                <w:i/>
                <w:sz w:val="24"/>
              </w:rPr>
              <w:t>Дела, события, меро</w:t>
            </w:r>
            <w:r w:rsidR="007253DD">
              <w:rPr>
                <w:b/>
                <w:i/>
                <w:sz w:val="24"/>
              </w:rPr>
              <w:t>приятия</w:t>
            </w:r>
          </w:p>
        </w:tc>
        <w:tc>
          <w:tcPr>
            <w:tcW w:w="1702" w:type="dxa"/>
          </w:tcPr>
          <w:p w:rsidR="00A47C3D" w:rsidRDefault="00A47C3D">
            <w:pPr>
              <w:pStyle w:val="TableParagraph"/>
              <w:ind w:left="0"/>
              <w:rPr>
                <w:sz w:val="26"/>
              </w:rPr>
            </w:pPr>
          </w:p>
          <w:p w:rsidR="00A47C3D" w:rsidRDefault="007253DD">
            <w:pPr>
              <w:pStyle w:val="TableParagraph"/>
              <w:spacing w:before="208"/>
              <w:ind w:left="235"/>
              <w:rPr>
                <w:b/>
                <w:i/>
                <w:sz w:val="24"/>
              </w:rPr>
            </w:pPr>
            <w:r>
              <w:rPr>
                <w:b/>
                <w:i/>
                <w:sz w:val="24"/>
              </w:rPr>
              <w:t>Участники</w:t>
            </w:r>
          </w:p>
        </w:tc>
        <w:tc>
          <w:tcPr>
            <w:tcW w:w="898" w:type="dxa"/>
          </w:tcPr>
          <w:p w:rsidR="00A47C3D" w:rsidRDefault="00A47C3D">
            <w:pPr>
              <w:pStyle w:val="TableParagraph"/>
              <w:ind w:left="0"/>
              <w:rPr>
                <w:sz w:val="32"/>
              </w:rPr>
            </w:pPr>
          </w:p>
          <w:p w:rsidR="00A47C3D" w:rsidRDefault="00317C08">
            <w:pPr>
              <w:pStyle w:val="TableParagraph"/>
              <w:ind w:left="303" w:right="185" w:hanging="87"/>
              <w:rPr>
                <w:b/>
                <w:i/>
                <w:sz w:val="24"/>
              </w:rPr>
            </w:pPr>
            <w:r>
              <w:rPr>
                <w:b/>
                <w:i/>
                <w:sz w:val="24"/>
              </w:rPr>
              <w:t>Вре</w:t>
            </w:r>
            <w:r w:rsidR="007253DD">
              <w:rPr>
                <w:b/>
                <w:i/>
                <w:sz w:val="24"/>
              </w:rPr>
              <w:t>мя</w:t>
            </w:r>
          </w:p>
        </w:tc>
        <w:tc>
          <w:tcPr>
            <w:tcW w:w="1152" w:type="dxa"/>
          </w:tcPr>
          <w:p w:rsidR="00A47C3D" w:rsidRDefault="00317C08" w:rsidP="00317C08">
            <w:pPr>
              <w:pStyle w:val="TableParagraph"/>
              <w:spacing w:before="92"/>
              <w:ind w:left="153" w:right="139"/>
              <w:jc w:val="center"/>
              <w:rPr>
                <w:b/>
                <w:i/>
                <w:sz w:val="24"/>
              </w:rPr>
            </w:pPr>
            <w:r>
              <w:rPr>
                <w:b/>
                <w:i/>
                <w:sz w:val="24"/>
              </w:rPr>
              <w:t>Ответ</w:t>
            </w:r>
            <w:r w:rsidR="007253DD">
              <w:rPr>
                <w:b/>
                <w:i/>
                <w:sz w:val="24"/>
              </w:rPr>
              <w:t>вет</w:t>
            </w:r>
            <w:r w:rsidR="007253DD">
              <w:rPr>
                <w:b/>
                <w:i/>
                <w:spacing w:val="1"/>
                <w:sz w:val="24"/>
              </w:rPr>
              <w:t xml:space="preserve"> </w:t>
            </w:r>
            <w:r>
              <w:rPr>
                <w:b/>
                <w:i/>
                <w:sz w:val="24"/>
              </w:rPr>
              <w:t>ствен</w:t>
            </w:r>
            <w:r w:rsidR="007253DD">
              <w:rPr>
                <w:b/>
                <w:i/>
                <w:sz w:val="24"/>
              </w:rPr>
              <w:t>ные</w:t>
            </w:r>
          </w:p>
        </w:tc>
      </w:tr>
    </w:tbl>
    <w:p w:rsidR="00A47C3D" w:rsidRDefault="00A47C3D">
      <w:pPr>
        <w:jc w:val="center"/>
        <w:rPr>
          <w:sz w:val="24"/>
        </w:r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98"/>
        <w:gridCol w:w="1152"/>
      </w:tblGrid>
      <w:tr w:rsidR="00A47C3D">
        <w:trPr>
          <w:trHeight w:val="1039"/>
        </w:trPr>
        <w:tc>
          <w:tcPr>
            <w:tcW w:w="2835" w:type="dxa"/>
          </w:tcPr>
          <w:p w:rsidR="00A47C3D" w:rsidRDefault="007253DD">
            <w:pPr>
              <w:pStyle w:val="TableParagraph"/>
              <w:spacing w:before="87"/>
              <w:ind w:left="113" w:right="456"/>
              <w:rPr>
                <w:sz w:val="24"/>
              </w:rPr>
            </w:pPr>
            <w:r>
              <w:rPr>
                <w:sz w:val="24"/>
              </w:rPr>
              <w:lastRenderedPageBreak/>
              <w:t>Конкурс на лучшее</w:t>
            </w:r>
            <w:r>
              <w:rPr>
                <w:spacing w:val="1"/>
                <w:sz w:val="24"/>
              </w:rPr>
              <w:t xml:space="preserve"> </w:t>
            </w:r>
            <w:r>
              <w:rPr>
                <w:sz w:val="24"/>
              </w:rPr>
              <w:t>оформление игрового</w:t>
            </w:r>
            <w:r>
              <w:rPr>
                <w:spacing w:val="-57"/>
                <w:sz w:val="24"/>
              </w:rPr>
              <w:t xml:space="preserve"> </w:t>
            </w:r>
            <w:r>
              <w:rPr>
                <w:sz w:val="24"/>
              </w:rPr>
              <w:t>уголка</w:t>
            </w:r>
            <w:r>
              <w:rPr>
                <w:spacing w:val="-2"/>
                <w:sz w:val="24"/>
              </w:rPr>
              <w:t xml:space="preserve"> </w:t>
            </w:r>
            <w:r>
              <w:rPr>
                <w:sz w:val="24"/>
              </w:rPr>
              <w:t>в классе</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1053"/>
        </w:trPr>
        <w:tc>
          <w:tcPr>
            <w:tcW w:w="2835" w:type="dxa"/>
          </w:tcPr>
          <w:p w:rsidR="00A47C3D" w:rsidRDefault="007253DD">
            <w:pPr>
              <w:pStyle w:val="TableParagraph"/>
              <w:spacing w:before="95"/>
              <w:ind w:left="113" w:right="257"/>
              <w:rPr>
                <w:sz w:val="24"/>
              </w:rPr>
            </w:pPr>
            <w:r>
              <w:rPr>
                <w:sz w:val="24"/>
              </w:rPr>
              <w:t>Проект «Выращиваем</w:t>
            </w:r>
            <w:r>
              <w:rPr>
                <w:spacing w:val="1"/>
                <w:sz w:val="24"/>
              </w:rPr>
              <w:t xml:space="preserve"> </w:t>
            </w:r>
            <w:r>
              <w:rPr>
                <w:sz w:val="24"/>
              </w:rPr>
              <w:t>растение для школы: от</w:t>
            </w:r>
            <w:r>
              <w:rPr>
                <w:spacing w:val="-58"/>
                <w:sz w:val="24"/>
              </w:rPr>
              <w:t xml:space="preserve"> </w:t>
            </w:r>
            <w:r>
              <w:rPr>
                <w:sz w:val="24"/>
              </w:rPr>
              <w:t>ростка</w:t>
            </w:r>
            <w:r>
              <w:rPr>
                <w:spacing w:val="-1"/>
                <w:sz w:val="24"/>
              </w:rPr>
              <w:t xml:space="preserve"> </w:t>
            </w:r>
            <w:r>
              <w:rPr>
                <w:sz w:val="24"/>
              </w:rPr>
              <w:t>до цветка»</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1879"/>
        </w:trPr>
        <w:tc>
          <w:tcPr>
            <w:tcW w:w="2835" w:type="dxa"/>
          </w:tcPr>
          <w:p w:rsidR="00A47C3D" w:rsidRDefault="007253DD">
            <w:pPr>
              <w:pStyle w:val="TableParagraph"/>
              <w:spacing w:before="95"/>
              <w:ind w:left="113" w:right="177"/>
              <w:rPr>
                <w:sz w:val="24"/>
              </w:rPr>
            </w:pPr>
            <w:r>
              <w:rPr>
                <w:sz w:val="24"/>
              </w:rPr>
              <w:t>Выставка благотвори-</w:t>
            </w:r>
            <w:r>
              <w:rPr>
                <w:spacing w:val="1"/>
                <w:sz w:val="24"/>
              </w:rPr>
              <w:t xml:space="preserve"> </w:t>
            </w:r>
            <w:r>
              <w:rPr>
                <w:sz w:val="24"/>
              </w:rPr>
              <w:t>те</w:t>
            </w:r>
            <w:r w:rsidR="00317C08">
              <w:rPr>
                <w:sz w:val="24"/>
              </w:rPr>
              <w:t>льных творческих ра</w:t>
            </w:r>
            <w:r>
              <w:rPr>
                <w:sz w:val="24"/>
              </w:rPr>
              <w:t>бот школьников «Я это</w:t>
            </w:r>
            <w:r>
              <w:rPr>
                <w:spacing w:val="1"/>
                <w:sz w:val="24"/>
              </w:rPr>
              <w:t xml:space="preserve"> </w:t>
            </w:r>
            <w:r>
              <w:rPr>
                <w:sz w:val="24"/>
              </w:rPr>
              <w:t>умею»,</w:t>
            </w:r>
            <w:r>
              <w:rPr>
                <w:spacing w:val="-8"/>
                <w:sz w:val="24"/>
              </w:rPr>
              <w:t xml:space="preserve"> </w:t>
            </w:r>
            <w:r>
              <w:rPr>
                <w:sz w:val="24"/>
              </w:rPr>
              <w:t>приуроченная</w:t>
            </w:r>
            <w:r>
              <w:rPr>
                <w:spacing w:val="-10"/>
                <w:sz w:val="24"/>
              </w:rPr>
              <w:t xml:space="preserve"> </w:t>
            </w:r>
            <w:r>
              <w:rPr>
                <w:sz w:val="24"/>
              </w:rPr>
              <w:t>ко</w:t>
            </w:r>
            <w:r>
              <w:rPr>
                <w:spacing w:val="-57"/>
                <w:sz w:val="24"/>
              </w:rPr>
              <w:t xml:space="preserve"> </w:t>
            </w:r>
            <w:r>
              <w:rPr>
                <w:sz w:val="24"/>
              </w:rPr>
              <w:t>Дню добровольца в Рос-</w:t>
            </w:r>
            <w:r>
              <w:rPr>
                <w:spacing w:val="-57"/>
                <w:sz w:val="24"/>
              </w:rPr>
              <w:t xml:space="preserve"> </w:t>
            </w:r>
            <w:r>
              <w:rPr>
                <w:sz w:val="24"/>
              </w:rPr>
              <w:t>сии</w:t>
            </w:r>
            <w:r>
              <w:rPr>
                <w:spacing w:val="-1"/>
                <w:sz w:val="24"/>
              </w:rPr>
              <w:t xml:space="preserve"> </w:t>
            </w:r>
            <w:r>
              <w:rPr>
                <w:sz w:val="24"/>
              </w:rPr>
              <w:t>5 декабря</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2431"/>
        </w:trPr>
        <w:tc>
          <w:tcPr>
            <w:tcW w:w="2835" w:type="dxa"/>
          </w:tcPr>
          <w:p w:rsidR="00A47C3D" w:rsidRDefault="007253DD">
            <w:pPr>
              <w:pStyle w:val="TableParagraph"/>
              <w:spacing w:before="95"/>
              <w:ind w:left="113" w:right="95"/>
              <w:rPr>
                <w:sz w:val="24"/>
              </w:rPr>
            </w:pPr>
            <w:r>
              <w:rPr>
                <w:sz w:val="24"/>
              </w:rPr>
              <w:t>Торжественное открытие</w:t>
            </w:r>
            <w:r>
              <w:rPr>
                <w:spacing w:val="-58"/>
                <w:sz w:val="24"/>
              </w:rPr>
              <w:t xml:space="preserve"> </w:t>
            </w:r>
            <w:r>
              <w:rPr>
                <w:sz w:val="24"/>
              </w:rPr>
              <w:t>в вестибюле начальной</w:t>
            </w:r>
            <w:r>
              <w:rPr>
                <w:spacing w:val="1"/>
                <w:sz w:val="24"/>
              </w:rPr>
              <w:t xml:space="preserve"> </w:t>
            </w:r>
            <w:r w:rsidR="00317C08">
              <w:rPr>
                <w:sz w:val="24"/>
              </w:rPr>
              <w:t>школы уголка книгообмена «Я прочел»: меро</w:t>
            </w:r>
            <w:r>
              <w:rPr>
                <w:sz w:val="24"/>
              </w:rPr>
              <w:t>приятие, приуроченное к</w:t>
            </w:r>
            <w:r>
              <w:rPr>
                <w:spacing w:val="-57"/>
                <w:sz w:val="24"/>
              </w:rPr>
              <w:t xml:space="preserve"> </w:t>
            </w:r>
            <w:r>
              <w:rPr>
                <w:sz w:val="24"/>
              </w:rPr>
              <w:t>Международному дню</w:t>
            </w:r>
            <w:r>
              <w:rPr>
                <w:spacing w:val="1"/>
                <w:sz w:val="24"/>
              </w:rPr>
              <w:t xml:space="preserve"> </w:t>
            </w:r>
            <w:r>
              <w:rPr>
                <w:sz w:val="24"/>
              </w:rPr>
              <w:t>школьных библиотек 25</w:t>
            </w:r>
            <w:r>
              <w:rPr>
                <w:spacing w:val="1"/>
                <w:sz w:val="24"/>
              </w:rPr>
              <w:t xml:space="preserve"> </w:t>
            </w:r>
            <w:r>
              <w:rPr>
                <w:sz w:val="24"/>
              </w:rPr>
              <w:t>октября</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1329"/>
        </w:trPr>
        <w:tc>
          <w:tcPr>
            <w:tcW w:w="2835" w:type="dxa"/>
          </w:tcPr>
          <w:p w:rsidR="00A47C3D" w:rsidRDefault="007253DD">
            <w:pPr>
              <w:pStyle w:val="TableParagraph"/>
              <w:spacing w:before="95"/>
              <w:ind w:left="113" w:right="201"/>
              <w:rPr>
                <w:sz w:val="24"/>
              </w:rPr>
            </w:pPr>
            <w:r>
              <w:rPr>
                <w:sz w:val="24"/>
              </w:rPr>
              <w:t>День Конституции РФ:</w:t>
            </w:r>
            <w:r>
              <w:rPr>
                <w:spacing w:val="1"/>
                <w:sz w:val="24"/>
              </w:rPr>
              <w:t xml:space="preserve"> </w:t>
            </w:r>
            <w:r w:rsidR="00317C08">
              <w:rPr>
                <w:sz w:val="24"/>
              </w:rPr>
              <w:t>выставка, посвяще</w:t>
            </w:r>
            <w:r>
              <w:rPr>
                <w:sz w:val="24"/>
              </w:rPr>
              <w:t>нная</w:t>
            </w:r>
            <w:r>
              <w:rPr>
                <w:spacing w:val="1"/>
                <w:sz w:val="24"/>
              </w:rPr>
              <w:t xml:space="preserve"> </w:t>
            </w:r>
            <w:r w:rsidR="00317C08">
              <w:rPr>
                <w:sz w:val="24"/>
              </w:rPr>
              <w:t>государственной симво</w:t>
            </w:r>
            <w:r>
              <w:rPr>
                <w:sz w:val="24"/>
              </w:rPr>
              <w:t>лике</w:t>
            </w:r>
            <w:r>
              <w:rPr>
                <w:spacing w:val="-2"/>
                <w:sz w:val="24"/>
              </w:rPr>
              <w:t xml:space="preserve"> </w:t>
            </w:r>
            <w:r w:rsidR="00317C08">
              <w:rPr>
                <w:sz w:val="24"/>
              </w:rPr>
              <w:t>и ее</w:t>
            </w:r>
            <w:r>
              <w:rPr>
                <w:spacing w:val="-1"/>
                <w:sz w:val="24"/>
              </w:rPr>
              <w:t xml:space="preserve"> </w:t>
            </w:r>
            <w:r>
              <w:rPr>
                <w:sz w:val="24"/>
              </w:rPr>
              <w:t>истории</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1326"/>
        </w:trPr>
        <w:tc>
          <w:tcPr>
            <w:tcW w:w="2835" w:type="dxa"/>
          </w:tcPr>
          <w:p w:rsidR="00A47C3D" w:rsidRDefault="00317C08">
            <w:pPr>
              <w:pStyle w:val="TableParagraph"/>
              <w:spacing w:before="95"/>
              <w:ind w:left="113" w:right="98"/>
              <w:rPr>
                <w:sz w:val="24"/>
              </w:rPr>
            </w:pPr>
            <w:r>
              <w:rPr>
                <w:sz w:val="24"/>
              </w:rPr>
              <w:t>Парад новогодних ко</w:t>
            </w:r>
            <w:r w:rsidR="007253DD">
              <w:rPr>
                <w:spacing w:val="-1"/>
                <w:sz w:val="24"/>
              </w:rPr>
              <w:t>стюмов (подготовленный</w:t>
            </w:r>
            <w:r w:rsidR="007253DD">
              <w:rPr>
                <w:spacing w:val="-57"/>
                <w:sz w:val="24"/>
              </w:rPr>
              <w:t xml:space="preserve"> </w:t>
            </w:r>
            <w:r>
              <w:rPr>
                <w:sz w:val="24"/>
              </w:rPr>
              <w:t>и организованный стар</w:t>
            </w:r>
            <w:r w:rsidR="007253DD">
              <w:rPr>
                <w:sz w:val="24"/>
              </w:rPr>
              <w:t>шеклассниками</w:t>
            </w:r>
            <w:r w:rsidR="007253DD">
              <w:rPr>
                <w:spacing w:val="-2"/>
                <w:sz w:val="24"/>
              </w:rPr>
              <w:t xml:space="preserve"> </w:t>
            </w:r>
            <w:r w:rsidR="007253DD">
              <w:rPr>
                <w:sz w:val="24"/>
              </w:rPr>
              <w:t>школы)</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r w:rsidR="00A47C3D">
        <w:trPr>
          <w:trHeight w:val="777"/>
        </w:trPr>
        <w:tc>
          <w:tcPr>
            <w:tcW w:w="2835" w:type="dxa"/>
          </w:tcPr>
          <w:p w:rsidR="00A47C3D" w:rsidRDefault="00317C08">
            <w:pPr>
              <w:pStyle w:val="TableParagraph"/>
              <w:spacing w:before="95"/>
              <w:ind w:left="113" w:right="180"/>
              <w:rPr>
                <w:sz w:val="24"/>
              </w:rPr>
            </w:pPr>
            <w:r>
              <w:rPr>
                <w:sz w:val="24"/>
              </w:rPr>
              <w:lastRenderedPageBreak/>
              <w:t>Мини-концерты уча</w:t>
            </w:r>
            <w:r w:rsidR="007253DD">
              <w:rPr>
                <w:sz w:val="24"/>
              </w:rPr>
              <w:t>щихся,</w:t>
            </w:r>
            <w:r w:rsidR="007253DD">
              <w:rPr>
                <w:spacing w:val="-3"/>
                <w:sz w:val="24"/>
              </w:rPr>
              <w:t xml:space="preserve"> </w:t>
            </w:r>
            <w:r w:rsidR="007253DD">
              <w:rPr>
                <w:sz w:val="24"/>
              </w:rPr>
              <w:t>учителей</w:t>
            </w:r>
            <w:r w:rsidR="007253DD">
              <w:rPr>
                <w:spacing w:val="-5"/>
                <w:sz w:val="24"/>
              </w:rPr>
              <w:t xml:space="preserve"> </w:t>
            </w:r>
            <w:r w:rsidR="007253DD">
              <w:rPr>
                <w:sz w:val="24"/>
              </w:rPr>
              <w:t>и</w:t>
            </w:r>
            <w:r w:rsidR="007253DD">
              <w:rPr>
                <w:spacing w:val="-5"/>
                <w:sz w:val="24"/>
              </w:rPr>
              <w:t xml:space="preserve"> </w:t>
            </w:r>
            <w:r w:rsidR="007253DD">
              <w:rPr>
                <w:sz w:val="24"/>
              </w:rPr>
              <w:t>роди-</w:t>
            </w:r>
          </w:p>
        </w:tc>
        <w:tc>
          <w:tcPr>
            <w:tcW w:w="1702" w:type="dxa"/>
          </w:tcPr>
          <w:p w:rsidR="00A47C3D" w:rsidRDefault="00A47C3D">
            <w:pPr>
              <w:pStyle w:val="TableParagraph"/>
              <w:ind w:left="0"/>
            </w:pPr>
          </w:p>
        </w:tc>
        <w:tc>
          <w:tcPr>
            <w:tcW w:w="898" w:type="dxa"/>
          </w:tcPr>
          <w:p w:rsidR="00A47C3D" w:rsidRDefault="00A47C3D">
            <w:pPr>
              <w:pStyle w:val="TableParagraph"/>
              <w:ind w:left="0"/>
            </w:pPr>
          </w:p>
        </w:tc>
        <w:tc>
          <w:tcPr>
            <w:tcW w:w="1152" w:type="dxa"/>
          </w:tcPr>
          <w:p w:rsidR="00A47C3D" w:rsidRDefault="00A47C3D">
            <w:pPr>
              <w:pStyle w:val="TableParagraph"/>
              <w:ind w:left="0"/>
            </w:pPr>
          </w:p>
        </w:tc>
      </w:tr>
    </w:tbl>
    <w:p w:rsidR="00A47C3D" w:rsidRDefault="00A47C3D">
      <w:p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75"/>
        <w:gridCol w:w="1175"/>
      </w:tblGrid>
      <w:tr w:rsidR="00A47C3D">
        <w:trPr>
          <w:trHeight w:val="2157"/>
        </w:trPr>
        <w:tc>
          <w:tcPr>
            <w:tcW w:w="2835" w:type="dxa"/>
          </w:tcPr>
          <w:p w:rsidR="00A47C3D" w:rsidRDefault="007253DD" w:rsidP="00317C08">
            <w:pPr>
              <w:pStyle w:val="TableParagraph"/>
              <w:spacing w:before="95"/>
              <w:ind w:left="0" w:right="242"/>
              <w:rPr>
                <w:sz w:val="24"/>
              </w:rPr>
            </w:pPr>
            <w:r>
              <w:rPr>
                <w:sz w:val="24"/>
              </w:rPr>
              <w:lastRenderedPageBreak/>
              <w:t>телей (зак</w:t>
            </w:r>
            <w:r w:rsidR="00317C08">
              <w:rPr>
                <w:sz w:val="24"/>
              </w:rPr>
              <w:t>онных пред</w:t>
            </w:r>
            <w:r>
              <w:rPr>
                <w:sz w:val="24"/>
              </w:rPr>
              <w:t>ставителей) в холлах</w:t>
            </w:r>
            <w:r>
              <w:rPr>
                <w:spacing w:val="1"/>
                <w:sz w:val="24"/>
              </w:rPr>
              <w:t xml:space="preserve"> </w:t>
            </w:r>
            <w:r>
              <w:rPr>
                <w:sz w:val="24"/>
              </w:rPr>
              <w:t>школьного</w:t>
            </w:r>
            <w:r>
              <w:rPr>
                <w:spacing w:val="-8"/>
                <w:sz w:val="24"/>
              </w:rPr>
              <w:t xml:space="preserve"> </w:t>
            </w:r>
            <w:r>
              <w:rPr>
                <w:sz w:val="24"/>
              </w:rPr>
              <w:t>здания</w:t>
            </w:r>
            <w:r>
              <w:rPr>
                <w:spacing w:val="-4"/>
                <w:sz w:val="24"/>
              </w:rPr>
              <w:t xml:space="preserve"> </w:t>
            </w:r>
            <w:r w:rsidR="00317C08">
              <w:rPr>
                <w:sz w:val="24"/>
              </w:rPr>
              <w:t>«Музыка</w:t>
            </w:r>
            <w:r>
              <w:rPr>
                <w:sz w:val="24"/>
              </w:rPr>
              <w:t xml:space="preserve"> на переменах»,</w:t>
            </w:r>
            <w:r>
              <w:rPr>
                <w:spacing w:val="1"/>
                <w:sz w:val="24"/>
              </w:rPr>
              <w:t xml:space="preserve"> </w:t>
            </w:r>
            <w:r>
              <w:rPr>
                <w:sz w:val="24"/>
              </w:rPr>
              <w:t>приуроченные</w:t>
            </w:r>
          </w:p>
          <w:p w:rsidR="00A47C3D" w:rsidRDefault="007253DD">
            <w:pPr>
              <w:pStyle w:val="TableParagraph"/>
              <w:ind w:left="113" w:right="228"/>
              <w:rPr>
                <w:sz w:val="24"/>
              </w:rPr>
            </w:pPr>
            <w:r>
              <w:rPr>
                <w:sz w:val="24"/>
              </w:rPr>
              <w:t>к</w:t>
            </w:r>
            <w:r>
              <w:rPr>
                <w:spacing w:val="-9"/>
                <w:sz w:val="24"/>
              </w:rPr>
              <w:t xml:space="preserve"> </w:t>
            </w:r>
            <w:r>
              <w:rPr>
                <w:sz w:val="24"/>
              </w:rPr>
              <w:t>Всероссийской</w:t>
            </w:r>
            <w:r>
              <w:rPr>
                <w:spacing w:val="-9"/>
                <w:sz w:val="24"/>
              </w:rPr>
              <w:t xml:space="preserve"> </w:t>
            </w:r>
            <w:r>
              <w:rPr>
                <w:sz w:val="24"/>
              </w:rPr>
              <w:t>неделе</w:t>
            </w:r>
            <w:r>
              <w:rPr>
                <w:spacing w:val="-57"/>
                <w:sz w:val="24"/>
              </w:rPr>
              <w:t xml:space="preserve"> </w:t>
            </w:r>
            <w:r>
              <w:rPr>
                <w:sz w:val="24"/>
              </w:rPr>
              <w:t>музыки</w:t>
            </w:r>
            <w:r>
              <w:rPr>
                <w:spacing w:val="-1"/>
                <w:sz w:val="24"/>
              </w:rPr>
              <w:t xml:space="preserve"> </w:t>
            </w:r>
            <w:r>
              <w:rPr>
                <w:sz w:val="24"/>
              </w:rPr>
              <w:t>21—27</w:t>
            </w:r>
            <w:r>
              <w:rPr>
                <w:spacing w:val="-1"/>
                <w:sz w:val="24"/>
              </w:rPr>
              <w:t xml:space="preserve"> </w:t>
            </w:r>
            <w:r>
              <w:rPr>
                <w:sz w:val="24"/>
              </w:rPr>
              <w:t>марта</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r w:rsidR="00A47C3D">
        <w:trPr>
          <w:trHeight w:val="1051"/>
        </w:trPr>
        <w:tc>
          <w:tcPr>
            <w:tcW w:w="2835" w:type="dxa"/>
          </w:tcPr>
          <w:p w:rsidR="00A47C3D" w:rsidRDefault="007253DD">
            <w:pPr>
              <w:pStyle w:val="TableParagraph"/>
              <w:spacing w:before="92"/>
              <w:ind w:left="113"/>
              <w:rPr>
                <w:sz w:val="24"/>
              </w:rPr>
            </w:pPr>
            <w:r>
              <w:rPr>
                <w:sz w:val="24"/>
              </w:rPr>
              <w:t>Общешкольный</w:t>
            </w:r>
            <w:r>
              <w:rPr>
                <w:spacing w:val="-5"/>
                <w:sz w:val="24"/>
              </w:rPr>
              <w:t xml:space="preserve"> </w:t>
            </w:r>
            <w:r>
              <w:rPr>
                <w:sz w:val="24"/>
              </w:rPr>
              <w:t>проект</w:t>
            </w:r>
          </w:p>
          <w:p w:rsidR="00A47C3D" w:rsidRDefault="007253DD">
            <w:pPr>
              <w:pStyle w:val="TableParagraph"/>
              <w:ind w:left="113" w:right="497"/>
              <w:rPr>
                <w:sz w:val="24"/>
              </w:rPr>
            </w:pPr>
            <w:r>
              <w:rPr>
                <w:sz w:val="24"/>
              </w:rPr>
              <w:t>«Мой</w:t>
            </w:r>
            <w:r>
              <w:rPr>
                <w:spacing w:val="-7"/>
                <w:sz w:val="24"/>
              </w:rPr>
              <w:t xml:space="preserve"> </w:t>
            </w:r>
            <w:r>
              <w:rPr>
                <w:sz w:val="24"/>
              </w:rPr>
              <w:t>класс</w:t>
            </w:r>
            <w:r>
              <w:rPr>
                <w:spacing w:val="-7"/>
                <w:sz w:val="24"/>
              </w:rPr>
              <w:t xml:space="preserve"> </w:t>
            </w:r>
            <w:r>
              <w:rPr>
                <w:sz w:val="24"/>
              </w:rPr>
              <w:t>—</w:t>
            </w:r>
            <w:r>
              <w:rPr>
                <w:spacing w:val="-4"/>
                <w:sz w:val="24"/>
              </w:rPr>
              <w:t xml:space="preserve"> </w:t>
            </w:r>
            <w:r>
              <w:rPr>
                <w:sz w:val="24"/>
              </w:rPr>
              <w:t>самый</w:t>
            </w:r>
            <w:r>
              <w:rPr>
                <w:spacing w:val="-57"/>
                <w:sz w:val="24"/>
              </w:rPr>
              <w:t xml:space="preserve"> </w:t>
            </w:r>
            <w:r>
              <w:rPr>
                <w:sz w:val="24"/>
              </w:rPr>
              <w:t>красивый»</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r w:rsidR="00A47C3D">
        <w:trPr>
          <w:trHeight w:val="1050"/>
        </w:trPr>
        <w:tc>
          <w:tcPr>
            <w:tcW w:w="2835" w:type="dxa"/>
          </w:tcPr>
          <w:p w:rsidR="00A47C3D" w:rsidRDefault="007253DD">
            <w:pPr>
              <w:pStyle w:val="TableParagraph"/>
              <w:spacing w:before="95"/>
              <w:ind w:left="113"/>
              <w:rPr>
                <w:sz w:val="24"/>
              </w:rPr>
            </w:pPr>
            <w:r>
              <w:rPr>
                <w:sz w:val="24"/>
              </w:rPr>
              <w:t>Школьный</w:t>
            </w:r>
            <w:r>
              <w:rPr>
                <w:spacing w:val="-1"/>
                <w:sz w:val="24"/>
              </w:rPr>
              <w:t xml:space="preserve"> </w:t>
            </w:r>
            <w:r>
              <w:rPr>
                <w:sz w:val="24"/>
              </w:rPr>
              <w:t>кон-</w:t>
            </w:r>
          </w:p>
          <w:p w:rsidR="00A47C3D" w:rsidRDefault="007253DD">
            <w:pPr>
              <w:pStyle w:val="TableParagraph"/>
              <w:ind w:left="113" w:right="318"/>
              <w:rPr>
                <w:sz w:val="24"/>
              </w:rPr>
            </w:pPr>
            <w:r>
              <w:rPr>
                <w:spacing w:val="-1"/>
                <w:sz w:val="24"/>
              </w:rPr>
              <w:t xml:space="preserve">курс-выставка </w:t>
            </w:r>
            <w:r>
              <w:rPr>
                <w:sz w:val="24"/>
              </w:rPr>
              <w:t>моделей</w:t>
            </w:r>
            <w:r>
              <w:rPr>
                <w:spacing w:val="-57"/>
                <w:sz w:val="24"/>
              </w:rPr>
              <w:t xml:space="preserve"> </w:t>
            </w:r>
            <w:r>
              <w:rPr>
                <w:sz w:val="24"/>
              </w:rPr>
              <w:t>из</w:t>
            </w:r>
            <w:r>
              <w:rPr>
                <w:spacing w:val="-1"/>
                <w:sz w:val="24"/>
              </w:rPr>
              <w:t xml:space="preserve"> </w:t>
            </w:r>
            <w:r>
              <w:rPr>
                <w:sz w:val="24"/>
              </w:rPr>
              <w:t>Lego</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r w:rsidR="00A47C3D">
        <w:trPr>
          <w:trHeight w:val="1605"/>
        </w:trPr>
        <w:tc>
          <w:tcPr>
            <w:tcW w:w="2835" w:type="dxa"/>
          </w:tcPr>
          <w:p w:rsidR="00A47C3D" w:rsidRDefault="00947C3F">
            <w:pPr>
              <w:pStyle w:val="TableParagraph"/>
              <w:spacing w:before="95"/>
              <w:ind w:left="113" w:right="259"/>
              <w:rPr>
                <w:sz w:val="24"/>
              </w:rPr>
            </w:pPr>
            <w:r>
              <w:rPr>
                <w:sz w:val="24"/>
              </w:rPr>
              <w:t>«Памятный май»: тема</w:t>
            </w:r>
            <w:r w:rsidR="007253DD">
              <w:rPr>
                <w:sz w:val="24"/>
              </w:rPr>
              <w:t>тическое оформление</w:t>
            </w:r>
            <w:r w:rsidR="007253DD">
              <w:rPr>
                <w:spacing w:val="1"/>
                <w:sz w:val="24"/>
              </w:rPr>
              <w:t xml:space="preserve"> </w:t>
            </w:r>
            <w:r w:rsidR="007253DD">
              <w:rPr>
                <w:sz w:val="24"/>
              </w:rPr>
              <w:t>классных</w:t>
            </w:r>
            <w:r w:rsidR="007253DD">
              <w:rPr>
                <w:spacing w:val="-10"/>
                <w:sz w:val="24"/>
              </w:rPr>
              <w:t xml:space="preserve"> </w:t>
            </w:r>
            <w:r w:rsidR="007253DD">
              <w:rPr>
                <w:sz w:val="24"/>
              </w:rPr>
              <w:t>кабинетов</w:t>
            </w:r>
            <w:r w:rsidR="007253DD">
              <w:rPr>
                <w:spacing w:val="-10"/>
                <w:sz w:val="24"/>
              </w:rPr>
              <w:t xml:space="preserve"> </w:t>
            </w:r>
            <w:r>
              <w:rPr>
                <w:sz w:val="24"/>
              </w:rPr>
              <w:t>руками</w:t>
            </w:r>
            <w:r w:rsidR="007253DD">
              <w:rPr>
                <w:sz w:val="24"/>
              </w:rPr>
              <w:t xml:space="preserve"> школьников ко</w:t>
            </w:r>
            <w:r w:rsidR="007253DD">
              <w:rPr>
                <w:spacing w:val="1"/>
                <w:sz w:val="24"/>
              </w:rPr>
              <w:t xml:space="preserve"> </w:t>
            </w:r>
            <w:r w:rsidR="007253DD">
              <w:rPr>
                <w:sz w:val="24"/>
              </w:rPr>
              <w:t>Дню</w:t>
            </w:r>
            <w:r w:rsidR="007253DD">
              <w:rPr>
                <w:spacing w:val="-1"/>
                <w:sz w:val="24"/>
              </w:rPr>
              <w:t xml:space="preserve"> </w:t>
            </w:r>
            <w:r w:rsidR="007253DD">
              <w:rPr>
                <w:sz w:val="24"/>
              </w:rPr>
              <w:t>Победы</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r w:rsidR="00A47C3D">
        <w:trPr>
          <w:trHeight w:val="1617"/>
        </w:trPr>
        <w:tc>
          <w:tcPr>
            <w:tcW w:w="2835" w:type="dxa"/>
          </w:tcPr>
          <w:p w:rsidR="00A47C3D" w:rsidRDefault="007253DD">
            <w:pPr>
              <w:pStyle w:val="TableParagraph"/>
              <w:spacing w:before="102"/>
              <w:ind w:left="113" w:right="116"/>
              <w:rPr>
                <w:sz w:val="24"/>
              </w:rPr>
            </w:pPr>
            <w:r>
              <w:rPr>
                <w:sz w:val="24"/>
              </w:rPr>
              <w:t>Сменные фотовыставки</w:t>
            </w:r>
            <w:r>
              <w:rPr>
                <w:spacing w:val="1"/>
                <w:sz w:val="24"/>
              </w:rPr>
              <w:t xml:space="preserve"> </w:t>
            </w:r>
            <w:r w:rsidR="00947C3F">
              <w:rPr>
                <w:sz w:val="24"/>
              </w:rPr>
              <w:t>школьников «Мои дру</w:t>
            </w:r>
            <w:r>
              <w:rPr>
                <w:sz w:val="24"/>
              </w:rPr>
              <w:t>зья»,</w:t>
            </w:r>
            <w:r>
              <w:rPr>
                <w:spacing w:val="-3"/>
                <w:sz w:val="24"/>
              </w:rPr>
              <w:t xml:space="preserve"> </w:t>
            </w:r>
            <w:r>
              <w:rPr>
                <w:sz w:val="24"/>
              </w:rPr>
              <w:t>«Моя</w:t>
            </w:r>
            <w:r>
              <w:rPr>
                <w:spacing w:val="-6"/>
                <w:sz w:val="24"/>
              </w:rPr>
              <w:t xml:space="preserve"> </w:t>
            </w:r>
            <w:r>
              <w:rPr>
                <w:sz w:val="24"/>
              </w:rPr>
              <w:t>семья»,</w:t>
            </w:r>
            <w:r>
              <w:rPr>
                <w:spacing w:val="-1"/>
                <w:sz w:val="24"/>
              </w:rPr>
              <w:t xml:space="preserve"> </w:t>
            </w:r>
            <w:r>
              <w:rPr>
                <w:sz w:val="24"/>
              </w:rPr>
              <w:t>«Мои</w:t>
            </w:r>
            <w:r>
              <w:rPr>
                <w:spacing w:val="-57"/>
                <w:sz w:val="24"/>
              </w:rPr>
              <w:t xml:space="preserve"> </w:t>
            </w:r>
            <w:r>
              <w:rPr>
                <w:sz w:val="24"/>
              </w:rPr>
              <w:t>любимые</w:t>
            </w:r>
            <w:r>
              <w:rPr>
                <w:spacing w:val="-3"/>
                <w:sz w:val="24"/>
              </w:rPr>
              <w:t xml:space="preserve"> </w:t>
            </w:r>
            <w:r>
              <w:rPr>
                <w:sz w:val="24"/>
              </w:rPr>
              <w:t>животные»,</w:t>
            </w:r>
          </w:p>
          <w:p w:rsidR="00A47C3D" w:rsidRDefault="007253DD">
            <w:pPr>
              <w:pStyle w:val="TableParagraph"/>
              <w:ind w:left="113"/>
              <w:rPr>
                <w:sz w:val="24"/>
              </w:rPr>
            </w:pPr>
            <w:r>
              <w:rPr>
                <w:sz w:val="24"/>
              </w:rPr>
              <w:t>«Мое</w:t>
            </w:r>
            <w:r>
              <w:rPr>
                <w:spacing w:val="-3"/>
                <w:sz w:val="24"/>
              </w:rPr>
              <w:t xml:space="preserve"> </w:t>
            </w:r>
            <w:r>
              <w:rPr>
                <w:sz w:val="24"/>
              </w:rPr>
              <w:t>любимое</w:t>
            </w:r>
            <w:r>
              <w:rPr>
                <w:spacing w:val="-2"/>
                <w:sz w:val="24"/>
              </w:rPr>
              <w:t xml:space="preserve"> </w:t>
            </w:r>
            <w:r>
              <w:rPr>
                <w:sz w:val="24"/>
              </w:rPr>
              <w:t>занятие»</w:t>
            </w:r>
          </w:p>
        </w:tc>
        <w:tc>
          <w:tcPr>
            <w:tcW w:w="1702" w:type="dxa"/>
          </w:tcPr>
          <w:p w:rsidR="00A47C3D" w:rsidRDefault="00A47C3D">
            <w:pPr>
              <w:pStyle w:val="TableParagraph"/>
              <w:ind w:left="0"/>
            </w:pPr>
          </w:p>
        </w:tc>
        <w:tc>
          <w:tcPr>
            <w:tcW w:w="875" w:type="dxa"/>
          </w:tcPr>
          <w:p w:rsidR="00A47C3D" w:rsidRDefault="00A47C3D">
            <w:pPr>
              <w:pStyle w:val="TableParagraph"/>
              <w:ind w:left="0"/>
            </w:pPr>
          </w:p>
        </w:tc>
        <w:tc>
          <w:tcPr>
            <w:tcW w:w="1175" w:type="dxa"/>
          </w:tcPr>
          <w:p w:rsidR="00A47C3D" w:rsidRDefault="00A47C3D">
            <w:pPr>
              <w:pStyle w:val="TableParagraph"/>
              <w:ind w:left="0"/>
            </w:pPr>
          </w:p>
        </w:tc>
      </w:tr>
      <w:tr w:rsidR="00A47C3D">
        <w:trPr>
          <w:trHeight w:val="890"/>
        </w:trPr>
        <w:tc>
          <w:tcPr>
            <w:tcW w:w="6587" w:type="dxa"/>
            <w:gridSpan w:val="4"/>
          </w:tcPr>
          <w:p w:rsidR="00A47C3D" w:rsidRDefault="007253DD">
            <w:pPr>
              <w:pStyle w:val="TableParagraph"/>
              <w:spacing w:before="107"/>
              <w:ind w:left="2878" w:right="216" w:hanging="2699"/>
              <w:rPr>
                <w:b/>
                <w:sz w:val="24"/>
              </w:rPr>
            </w:pPr>
            <w:r>
              <w:rPr>
                <w:b/>
                <w:sz w:val="24"/>
              </w:rPr>
              <w:t>Модуль «Работа с ро</w:t>
            </w:r>
            <w:r w:rsidR="00947C3F">
              <w:rPr>
                <w:b/>
                <w:sz w:val="24"/>
              </w:rPr>
              <w:t>дителями (законными представите</w:t>
            </w:r>
            <w:r>
              <w:rPr>
                <w:b/>
                <w:sz w:val="24"/>
              </w:rPr>
              <w:t>лями)»</w:t>
            </w:r>
          </w:p>
        </w:tc>
      </w:tr>
      <w:tr w:rsidR="00A47C3D">
        <w:trPr>
          <w:trHeight w:val="1441"/>
        </w:trPr>
        <w:tc>
          <w:tcPr>
            <w:tcW w:w="2835" w:type="dxa"/>
          </w:tcPr>
          <w:p w:rsidR="00A47C3D" w:rsidRDefault="00A47C3D">
            <w:pPr>
              <w:pStyle w:val="TableParagraph"/>
              <w:spacing w:before="3"/>
              <w:ind w:left="0"/>
              <w:rPr>
                <w:sz w:val="33"/>
              </w:rPr>
            </w:pPr>
          </w:p>
          <w:p w:rsidR="00A47C3D" w:rsidRDefault="007253DD">
            <w:pPr>
              <w:pStyle w:val="TableParagraph"/>
              <w:ind w:left="938" w:right="237" w:hanging="672"/>
              <w:rPr>
                <w:b/>
                <w:i/>
                <w:sz w:val="24"/>
              </w:rPr>
            </w:pPr>
            <w:r>
              <w:rPr>
                <w:b/>
                <w:i/>
                <w:sz w:val="24"/>
              </w:rPr>
              <w:t xml:space="preserve">Дела, </w:t>
            </w:r>
            <w:r w:rsidR="00947C3F">
              <w:rPr>
                <w:b/>
                <w:i/>
                <w:sz w:val="24"/>
              </w:rPr>
              <w:t>события, меро</w:t>
            </w:r>
            <w:r>
              <w:rPr>
                <w:b/>
                <w:i/>
                <w:sz w:val="24"/>
              </w:rPr>
              <w:t>приятия</w:t>
            </w:r>
          </w:p>
        </w:tc>
        <w:tc>
          <w:tcPr>
            <w:tcW w:w="1702" w:type="dxa"/>
          </w:tcPr>
          <w:p w:rsidR="00A47C3D" w:rsidRDefault="00A47C3D">
            <w:pPr>
              <w:pStyle w:val="TableParagraph"/>
              <w:ind w:left="0"/>
              <w:rPr>
                <w:sz w:val="26"/>
              </w:rPr>
            </w:pPr>
          </w:p>
          <w:p w:rsidR="00A47C3D" w:rsidRDefault="007253DD">
            <w:pPr>
              <w:pStyle w:val="TableParagraph"/>
              <w:spacing w:before="223"/>
              <w:ind w:left="235"/>
              <w:rPr>
                <w:b/>
                <w:i/>
                <w:sz w:val="24"/>
              </w:rPr>
            </w:pPr>
            <w:r>
              <w:rPr>
                <w:b/>
                <w:i/>
                <w:sz w:val="24"/>
              </w:rPr>
              <w:t>Участники</w:t>
            </w:r>
          </w:p>
        </w:tc>
        <w:tc>
          <w:tcPr>
            <w:tcW w:w="875" w:type="dxa"/>
          </w:tcPr>
          <w:p w:rsidR="00A47C3D" w:rsidRDefault="00A47C3D">
            <w:pPr>
              <w:pStyle w:val="TableParagraph"/>
              <w:spacing w:before="3"/>
              <w:ind w:left="0"/>
              <w:rPr>
                <w:sz w:val="33"/>
              </w:rPr>
            </w:pPr>
          </w:p>
          <w:p w:rsidR="00A47C3D" w:rsidRDefault="00947C3F">
            <w:pPr>
              <w:pStyle w:val="TableParagraph"/>
              <w:ind w:left="279" w:right="186" w:hanging="87"/>
              <w:rPr>
                <w:b/>
                <w:i/>
                <w:sz w:val="24"/>
              </w:rPr>
            </w:pPr>
            <w:r>
              <w:rPr>
                <w:b/>
                <w:i/>
                <w:sz w:val="24"/>
              </w:rPr>
              <w:t>Вре</w:t>
            </w:r>
            <w:r w:rsidR="007253DD">
              <w:rPr>
                <w:b/>
                <w:i/>
                <w:sz w:val="24"/>
              </w:rPr>
              <w:t>мя</w:t>
            </w:r>
          </w:p>
        </w:tc>
        <w:tc>
          <w:tcPr>
            <w:tcW w:w="1175" w:type="dxa"/>
          </w:tcPr>
          <w:p w:rsidR="00A47C3D" w:rsidRDefault="00947C3F">
            <w:pPr>
              <w:pStyle w:val="TableParagraph"/>
              <w:spacing w:before="107"/>
              <w:ind w:left="153" w:right="163"/>
              <w:jc w:val="center"/>
              <w:rPr>
                <w:b/>
                <w:i/>
                <w:sz w:val="24"/>
              </w:rPr>
            </w:pPr>
            <w:r>
              <w:rPr>
                <w:b/>
                <w:i/>
                <w:sz w:val="24"/>
              </w:rPr>
              <w:t>Ответветствен</w:t>
            </w:r>
            <w:r w:rsidR="007253DD">
              <w:rPr>
                <w:b/>
                <w:i/>
                <w:sz w:val="24"/>
              </w:rPr>
              <w:t>ные</w:t>
            </w:r>
          </w:p>
        </w:tc>
      </w:tr>
    </w:tbl>
    <w:p w:rsidR="00A47C3D" w:rsidRDefault="00A47C3D">
      <w:pPr>
        <w:jc w:val="center"/>
        <w:rPr>
          <w:sz w:val="24"/>
        </w:r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53"/>
        <w:gridCol w:w="1198"/>
      </w:tblGrid>
      <w:tr w:rsidR="00A47C3D">
        <w:trPr>
          <w:trHeight w:val="1341"/>
        </w:trPr>
        <w:tc>
          <w:tcPr>
            <w:tcW w:w="2835" w:type="dxa"/>
          </w:tcPr>
          <w:p w:rsidR="00A47C3D" w:rsidRDefault="007253DD">
            <w:pPr>
              <w:pStyle w:val="TableParagraph"/>
              <w:spacing w:before="102"/>
              <w:ind w:left="113" w:right="188"/>
              <w:rPr>
                <w:sz w:val="24"/>
              </w:rPr>
            </w:pPr>
            <w:r>
              <w:rPr>
                <w:sz w:val="24"/>
              </w:rPr>
              <w:lastRenderedPageBreak/>
              <w:t>Собрание родителей</w:t>
            </w:r>
            <w:r>
              <w:rPr>
                <w:spacing w:val="1"/>
                <w:sz w:val="24"/>
              </w:rPr>
              <w:t xml:space="preserve"> </w:t>
            </w:r>
            <w:r>
              <w:rPr>
                <w:sz w:val="24"/>
              </w:rPr>
              <w:t>учащихся начальных</w:t>
            </w:r>
            <w:r>
              <w:rPr>
                <w:spacing w:val="1"/>
                <w:sz w:val="24"/>
              </w:rPr>
              <w:t xml:space="preserve"> </w:t>
            </w:r>
            <w:r w:rsidR="00947C3F">
              <w:rPr>
                <w:sz w:val="24"/>
              </w:rPr>
              <w:t>классов «Правила наше</w:t>
            </w:r>
            <w:r>
              <w:rPr>
                <w:sz w:val="24"/>
              </w:rPr>
              <w:t>го</w:t>
            </w:r>
            <w:r>
              <w:rPr>
                <w:spacing w:val="-2"/>
                <w:sz w:val="24"/>
              </w:rPr>
              <w:t xml:space="preserve"> </w:t>
            </w:r>
            <w:r>
              <w:rPr>
                <w:sz w:val="24"/>
              </w:rPr>
              <w:t>класса»</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r w:rsidR="00A47C3D">
        <w:trPr>
          <w:trHeight w:val="1896"/>
        </w:trPr>
        <w:tc>
          <w:tcPr>
            <w:tcW w:w="2835" w:type="dxa"/>
          </w:tcPr>
          <w:p w:rsidR="00A47C3D" w:rsidRDefault="007253DD">
            <w:pPr>
              <w:pStyle w:val="TableParagraph"/>
              <w:spacing w:before="104"/>
              <w:ind w:left="113" w:right="99"/>
              <w:rPr>
                <w:sz w:val="24"/>
              </w:rPr>
            </w:pPr>
            <w:r>
              <w:rPr>
                <w:sz w:val="24"/>
              </w:rPr>
              <w:t>Открытая среда: день</w:t>
            </w:r>
            <w:r>
              <w:rPr>
                <w:spacing w:val="1"/>
                <w:sz w:val="24"/>
              </w:rPr>
              <w:t xml:space="preserve"> </w:t>
            </w:r>
            <w:r>
              <w:rPr>
                <w:sz w:val="24"/>
              </w:rPr>
              <w:t>индивидуальных онлайн-</w:t>
            </w:r>
            <w:r>
              <w:rPr>
                <w:spacing w:val="-57"/>
                <w:sz w:val="24"/>
              </w:rPr>
              <w:t xml:space="preserve"> </w:t>
            </w:r>
            <w:r>
              <w:rPr>
                <w:sz w:val="24"/>
              </w:rPr>
              <w:t>и офлайн-консультаций</w:t>
            </w:r>
            <w:r>
              <w:rPr>
                <w:spacing w:val="1"/>
                <w:sz w:val="24"/>
              </w:rPr>
              <w:t xml:space="preserve"> </w:t>
            </w:r>
            <w:r>
              <w:rPr>
                <w:sz w:val="24"/>
              </w:rPr>
              <w:t>родителей (законных</w:t>
            </w:r>
            <w:r>
              <w:rPr>
                <w:spacing w:val="1"/>
                <w:sz w:val="24"/>
              </w:rPr>
              <w:t xml:space="preserve"> </w:t>
            </w:r>
            <w:r>
              <w:rPr>
                <w:sz w:val="24"/>
              </w:rPr>
              <w:t>представителей)</w:t>
            </w:r>
            <w:r>
              <w:rPr>
                <w:spacing w:val="9"/>
                <w:sz w:val="24"/>
              </w:rPr>
              <w:t xml:space="preserve"> </w:t>
            </w:r>
            <w:r>
              <w:rPr>
                <w:sz w:val="24"/>
              </w:rPr>
              <w:t>с</w:t>
            </w:r>
            <w:r>
              <w:rPr>
                <w:spacing w:val="2"/>
                <w:sz w:val="24"/>
              </w:rPr>
              <w:t xml:space="preserve"> </w:t>
            </w:r>
            <w:r w:rsidR="00947C3F">
              <w:rPr>
                <w:sz w:val="24"/>
              </w:rPr>
              <w:t>учи</w:t>
            </w:r>
            <w:r>
              <w:rPr>
                <w:sz w:val="24"/>
              </w:rPr>
              <w:t>телями-предметниками</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r w:rsidR="00A47C3D">
        <w:trPr>
          <w:trHeight w:val="1341"/>
        </w:trPr>
        <w:tc>
          <w:tcPr>
            <w:tcW w:w="2835" w:type="dxa"/>
          </w:tcPr>
          <w:p w:rsidR="00A47C3D" w:rsidRDefault="00947C3F">
            <w:pPr>
              <w:pStyle w:val="TableParagraph"/>
              <w:spacing w:before="102"/>
              <w:ind w:left="113" w:right="193"/>
              <w:rPr>
                <w:sz w:val="24"/>
              </w:rPr>
            </w:pPr>
            <w:r>
              <w:rPr>
                <w:sz w:val="24"/>
              </w:rPr>
              <w:t>Заседания Общешкольного родительского ко</w:t>
            </w:r>
            <w:r w:rsidR="007253DD">
              <w:rPr>
                <w:sz w:val="24"/>
              </w:rPr>
              <w:t>митета</w:t>
            </w:r>
            <w:r w:rsidR="007253DD">
              <w:rPr>
                <w:spacing w:val="-6"/>
                <w:sz w:val="24"/>
              </w:rPr>
              <w:t xml:space="preserve"> </w:t>
            </w:r>
            <w:r w:rsidR="007253DD">
              <w:rPr>
                <w:sz w:val="24"/>
              </w:rPr>
              <w:t>и</w:t>
            </w:r>
            <w:r w:rsidR="007253DD">
              <w:rPr>
                <w:spacing w:val="-4"/>
                <w:sz w:val="24"/>
              </w:rPr>
              <w:t xml:space="preserve"> </w:t>
            </w:r>
            <w:r w:rsidR="007253DD">
              <w:rPr>
                <w:sz w:val="24"/>
              </w:rPr>
              <w:t>Управляющего</w:t>
            </w:r>
            <w:r w:rsidR="007253DD">
              <w:rPr>
                <w:spacing w:val="-57"/>
                <w:sz w:val="24"/>
              </w:rPr>
              <w:t xml:space="preserve"> </w:t>
            </w:r>
            <w:r w:rsidR="007253DD">
              <w:rPr>
                <w:sz w:val="24"/>
              </w:rPr>
              <w:t>Совета</w:t>
            </w:r>
            <w:r w:rsidR="007253DD">
              <w:rPr>
                <w:spacing w:val="-2"/>
                <w:sz w:val="24"/>
              </w:rPr>
              <w:t xml:space="preserve"> </w:t>
            </w:r>
            <w:r w:rsidR="007253DD">
              <w:rPr>
                <w:sz w:val="24"/>
              </w:rPr>
              <w:t>школы</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r w:rsidR="00A47C3D">
        <w:trPr>
          <w:trHeight w:val="5482"/>
        </w:trPr>
        <w:tc>
          <w:tcPr>
            <w:tcW w:w="2835" w:type="dxa"/>
          </w:tcPr>
          <w:p w:rsidR="00A47C3D" w:rsidRDefault="007253DD">
            <w:pPr>
              <w:pStyle w:val="TableParagraph"/>
              <w:spacing w:before="102"/>
              <w:ind w:left="113" w:right="499"/>
              <w:rPr>
                <w:sz w:val="24"/>
              </w:rPr>
            </w:pPr>
            <w:r>
              <w:rPr>
                <w:sz w:val="24"/>
              </w:rPr>
              <w:lastRenderedPageBreak/>
              <w:t>Регулярные</w:t>
            </w:r>
            <w:r>
              <w:rPr>
                <w:spacing w:val="-15"/>
                <w:sz w:val="24"/>
              </w:rPr>
              <w:t xml:space="preserve"> </w:t>
            </w:r>
            <w:r>
              <w:rPr>
                <w:sz w:val="24"/>
              </w:rPr>
              <w:t>собрания</w:t>
            </w:r>
            <w:r>
              <w:rPr>
                <w:spacing w:val="-57"/>
                <w:sz w:val="24"/>
              </w:rPr>
              <w:t xml:space="preserve"> </w:t>
            </w:r>
            <w:r>
              <w:rPr>
                <w:sz w:val="24"/>
              </w:rPr>
              <w:t>Родительского</w:t>
            </w:r>
            <w:r>
              <w:rPr>
                <w:spacing w:val="-7"/>
                <w:sz w:val="24"/>
              </w:rPr>
              <w:t xml:space="preserve"> </w:t>
            </w:r>
            <w:r>
              <w:rPr>
                <w:sz w:val="24"/>
              </w:rPr>
              <w:t>клуба</w:t>
            </w:r>
          </w:p>
          <w:p w:rsidR="00A47C3D" w:rsidRDefault="007253DD">
            <w:pPr>
              <w:pStyle w:val="TableParagraph"/>
              <w:ind w:left="113" w:right="244"/>
              <w:rPr>
                <w:sz w:val="24"/>
              </w:rPr>
            </w:pPr>
            <w:r>
              <w:rPr>
                <w:sz w:val="24"/>
              </w:rPr>
              <w:t>«Школа</w:t>
            </w:r>
            <w:r>
              <w:rPr>
                <w:spacing w:val="-14"/>
                <w:sz w:val="24"/>
              </w:rPr>
              <w:t xml:space="preserve"> </w:t>
            </w:r>
            <w:r>
              <w:rPr>
                <w:sz w:val="24"/>
              </w:rPr>
              <w:t>ответственного</w:t>
            </w:r>
            <w:r w:rsidR="00947C3F">
              <w:rPr>
                <w:spacing w:val="-57"/>
                <w:sz w:val="24"/>
              </w:rPr>
              <w:t xml:space="preserve"> </w:t>
            </w:r>
            <w:r w:rsidR="00947C3F">
              <w:rPr>
                <w:sz w:val="24"/>
              </w:rPr>
              <w:t>родительства</w:t>
            </w:r>
            <w:r>
              <w:rPr>
                <w:sz w:val="24"/>
              </w:rPr>
              <w:t>»:</w:t>
            </w:r>
          </w:p>
          <w:p w:rsidR="00A47C3D" w:rsidRDefault="007253DD">
            <w:pPr>
              <w:pStyle w:val="TableParagraph"/>
              <w:ind w:left="254" w:right="551" w:hanging="142"/>
              <w:rPr>
                <w:sz w:val="24"/>
              </w:rPr>
            </w:pPr>
            <w:r>
              <w:rPr>
                <w:sz w:val="24"/>
              </w:rPr>
              <w:t>«Режим дня ученика</w:t>
            </w:r>
            <w:r>
              <w:rPr>
                <w:spacing w:val="-57"/>
                <w:sz w:val="24"/>
              </w:rPr>
              <w:t xml:space="preserve"> </w:t>
            </w:r>
            <w:r>
              <w:rPr>
                <w:spacing w:val="-1"/>
                <w:sz w:val="24"/>
              </w:rPr>
              <w:t>начальной</w:t>
            </w:r>
            <w:r>
              <w:rPr>
                <w:spacing w:val="-9"/>
                <w:sz w:val="24"/>
              </w:rPr>
              <w:t xml:space="preserve"> </w:t>
            </w:r>
            <w:r>
              <w:rPr>
                <w:sz w:val="24"/>
              </w:rPr>
              <w:t>школы»;</w:t>
            </w:r>
          </w:p>
          <w:p w:rsidR="00A47C3D" w:rsidRDefault="00947C3F">
            <w:pPr>
              <w:pStyle w:val="TableParagraph"/>
              <w:ind w:left="254" w:right="208" w:hanging="142"/>
              <w:rPr>
                <w:sz w:val="24"/>
              </w:rPr>
            </w:pPr>
            <w:r>
              <w:rPr>
                <w:sz w:val="24"/>
              </w:rPr>
              <w:t>«Как выполнять домаш</w:t>
            </w:r>
            <w:r w:rsidR="007253DD">
              <w:rPr>
                <w:sz w:val="24"/>
              </w:rPr>
              <w:t>ние</w:t>
            </w:r>
            <w:r w:rsidR="007253DD">
              <w:rPr>
                <w:spacing w:val="-2"/>
                <w:sz w:val="24"/>
              </w:rPr>
              <w:t xml:space="preserve"> </w:t>
            </w:r>
            <w:r w:rsidR="007253DD">
              <w:rPr>
                <w:sz w:val="24"/>
              </w:rPr>
              <w:t>задания»;</w:t>
            </w:r>
          </w:p>
          <w:p w:rsidR="00A47C3D" w:rsidRDefault="007253DD">
            <w:pPr>
              <w:pStyle w:val="TableParagraph"/>
              <w:ind w:left="254" w:right="510" w:hanging="142"/>
              <w:rPr>
                <w:sz w:val="24"/>
              </w:rPr>
            </w:pPr>
            <w:r>
              <w:rPr>
                <w:sz w:val="24"/>
              </w:rPr>
              <w:t>«Помощь</w:t>
            </w:r>
            <w:r>
              <w:rPr>
                <w:spacing w:val="-8"/>
                <w:sz w:val="24"/>
              </w:rPr>
              <w:t xml:space="preserve"> </w:t>
            </w:r>
            <w:r w:rsidR="00947C3F">
              <w:rPr>
                <w:sz w:val="24"/>
              </w:rPr>
              <w:t>ребе</w:t>
            </w:r>
            <w:r>
              <w:rPr>
                <w:sz w:val="24"/>
              </w:rPr>
              <w:t>нка</w:t>
            </w:r>
            <w:r>
              <w:rPr>
                <w:spacing w:val="-9"/>
                <w:sz w:val="24"/>
              </w:rPr>
              <w:t xml:space="preserve"> </w:t>
            </w:r>
            <w:r w:rsidR="00947C3F">
              <w:rPr>
                <w:sz w:val="24"/>
              </w:rPr>
              <w:t>се</w:t>
            </w:r>
            <w:r>
              <w:rPr>
                <w:sz w:val="24"/>
              </w:rPr>
              <w:t>мье»;</w:t>
            </w:r>
          </w:p>
          <w:p w:rsidR="00A47C3D" w:rsidRDefault="007253DD">
            <w:pPr>
              <w:pStyle w:val="TableParagraph"/>
              <w:spacing w:before="1"/>
              <w:ind w:left="254" w:right="325" w:hanging="142"/>
              <w:rPr>
                <w:sz w:val="24"/>
              </w:rPr>
            </w:pPr>
            <w:r>
              <w:rPr>
                <w:sz w:val="24"/>
              </w:rPr>
              <w:t>«Помощь</w:t>
            </w:r>
            <w:r>
              <w:rPr>
                <w:spacing w:val="-5"/>
                <w:sz w:val="24"/>
              </w:rPr>
              <w:t xml:space="preserve"> </w:t>
            </w:r>
            <w:r w:rsidR="00947C3F">
              <w:rPr>
                <w:sz w:val="24"/>
              </w:rPr>
              <w:t>ребе</w:t>
            </w:r>
            <w:r>
              <w:rPr>
                <w:sz w:val="24"/>
              </w:rPr>
              <w:t>нку</w:t>
            </w:r>
            <w:r>
              <w:rPr>
                <w:spacing w:val="-9"/>
                <w:sz w:val="24"/>
              </w:rPr>
              <w:t xml:space="preserve"> </w:t>
            </w:r>
            <w:r>
              <w:rPr>
                <w:sz w:val="24"/>
              </w:rPr>
              <w:t>в</w:t>
            </w:r>
            <w:r>
              <w:rPr>
                <w:spacing w:val="-4"/>
                <w:sz w:val="24"/>
              </w:rPr>
              <w:t xml:space="preserve"> </w:t>
            </w:r>
            <w:r w:rsidR="00947C3F">
              <w:rPr>
                <w:sz w:val="24"/>
              </w:rPr>
              <w:t>се</w:t>
            </w:r>
            <w:r>
              <w:rPr>
                <w:sz w:val="24"/>
              </w:rPr>
              <w:t>мье»;</w:t>
            </w:r>
          </w:p>
          <w:p w:rsidR="00A47C3D" w:rsidRDefault="007253DD">
            <w:pPr>
              <w:pStyle w:val="TableParagraph"/>
              <w:ind w:left="254" w:right="245" w:hanging="142"/>
              <w:rPr>
                <w:sz w:val="24"/>
              </w:rPr>
            </w:pPr>
            <w:r>
              <w:rPr>
                <w:sz w:val="24"/>
              </w:rPr>
              <w:t>«Рациональное питание</w:t>
            </w:r>
            <w:r>
              <w:rPr>
                <w:spacing w:val="-57"/>
                <w:sz w:val="24"/>
              </w:rPr>
              <w:t xml:space="preserve"> </w:t>
            </w:r>
            <w:r>
              <w:rPr>
                <w:sz w:val="24"/>
              </w:rPr>
              <w:t>школьника»;</w:t>
            </w:r>
          </w:p>
          <w:p w:rsidR="00A47C3D" w:rsidRDefault="007253DD">
            <w:pPr>
              <w:pStyle w:val="TableParagraph"/>
              <w:ind w:left="113"/>
              <w:rPr>
                <w:sz w:val="24"/>
              </w:rPr>
            </w:pPr>
            <w:r>
              <w:rPr>
                <w:sz w:val="24"/>
              </w:rPr>
              <w:t>«Простые</w:t>
            </w:r>
            <w:r>
              <w:rPr>
                <w:spacing w:val="-2"/>
                <w:sz w:val="24"/>
              </w:rPr>
              <w:t xml:space="preserve"> </w:t>
            </w:r>
            <w:r>
              <w:rPr>
                <w:sz w:val="24"/>
              </w:rPr>
              <w:t>упражнения</w:t>
            </w:r>
          </w:p>
          <w:p w:rsidR="00A47C3D" w:rsidRDefault="007253DD">
            <w:pPr>
              <w:pStyle w:val="TableParagraph"/>
              <w:ind w:left="254" w:right="176"/>
              <w:rPr>
                <w:sz w:val="24"/>
              </w:rPr>
            </w:pPr>
            <w:r>
              <w:rPr>
                <w:sz w:val="24"/>
              </w:rPr>
              <w:t>для развития внимания</w:t>
            </w:r>
            <w:r>
              <w:rPr>
                <w:spacing w:val="-57"/>
                <w:sz w:val="24"/>
              </w:rPr>
              <w:t xml:space="preserve"> </w:t>
            </w:r>
            <w:r>
              <w:rPr>
                <w:sz w:val="24"/>
              </w:rPr>
              <w:t>и памяти»;</w:t>
            </w:r>
          </w:p>
          <w:p w:rsidR="00A47C3D" w:rsidRDefault="00947C3F">
            <w:pPr>
              <w:pStyle w:val="TableParagraph"/>
              <w:ind w:left="254" w:right="242" w:hanging="142"/>
              <w:rPr>
                <w:sz w:val="24"/>
              </w:rPr>
            </w:pPr>
            <w:r>
              <w:rPr>
                <w:sz w:val="24"/>
              </w:rPr>
              <w:t>«Развивающие настоль</w:t>
            </w:r>
            <w:r w:rsidR="007253DD">
              <w:rPr>
                <w:sz w:val="24"/>
              </w:rPr>
              <w:t>ные</w:t>
            </w:r>
            <w:r w:rsidR="007253DD">
              <w:rPr>
                <w:spacing w:val="-3"/>
                <w:sz w:val="24"/>
              </w:rPr>
              <w:t xml:space="preserve"> </w:t>
            </w:r>
            <w:r w:rsidR="007253DD">
              <w:rPr>
                <w:sz w:val="24"/>
              </w:rPr>
              <w:t>игры»;</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bl>
    <w:p w:rsidR="00A47C3D" w:rsidRDefault="00A47C3D">
      <w:p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53"/>
        <w:gridCol w:w="1198"/>
      </w:tblGrid>
      <w:tr w:rsidR="00A47C3D">
        <w:trPr>
          <w:trHeight w:val="2169"/>
        </w:trPr>
        <w:tc>
          <w:tcPr>
            <w:tcW w:w="2835" w:type="dxa"/>
          </w:tcPr>
          <w:p w:rsidR="00A47C3D" w:rsidRDefault="007253DD">
            <w:pPr>
              <w:pStyle w:val="TableParagraph"/>
              <w:spacing w:before="102"/>
              <w:ind w:left="254" w:right="297" w:hanging="142"/>
              <w:rPr>
                <w:sz w:val="24"/>
              </w:rPr>
            </w:pPr>
            <w:r>
              <w:rPr>
                <w:sz w:val="24"/>
              </w:rPr>
              <w:lastRenderedPageBreak/>
              <w:t>«Конфликты и детские</w:t>
            </w:r>
            <w:r>
              <w:rPr>
                <w:spacing w:val="-57"/>
                <w:sz w:val="24"/>
              </w:rPr>
              <w:t xml:space="preserve"> </w:t>
            </w:r>
            <w:r>
              <w:rPr>
                <w:sz w:val="24"/>
              </w:rPr>
              <w:t>истерики: реакции и</w:t>
            </w:r>
            <w:r>
              <w:rPr>
                <w:spacing w:val="1"/>
                <w:sz w:val="24"/>
              </w:rPr>
              <w:t xml:space="preserve"> </w:t>
            </w:r>
            <w:r>
              <w:rPr>
                <w:sz w:val="24"/>
              </w:rPr>
              <w:t>поведение</w:t>
            </w:r>
            <w:r>
              <w:rPr>
                <w:spacing w:val="-9"/>
                <w:sz w:val="24"/>
              </w:rPr>
              <w:t xml:space="preserve"> </w:t>
            </w:r>
            <w:r>
              <w:rPr>
                <w:sz w:val="24"/>
              </w:rPr>
              <w:t>взрослых»;</w:t>
            </w:r>
          </w:p>
          <w:p w:rsidR="00A47C3D" w:rsidRDefault="007253DD">
            <w:pPr>
              <w:pStyle w:val="TableParagraph"/>
              <w:ind w:left="254" w:right="130" w:hanging="142"/>
              <w:rPr>
                <w:sz w:val="24"/>
              </w:rPr>
            </w:pPr>
            <w:r>
              <w:rPr>
                <w:sz w:val="24"/>
              </w:rPr>
              <w:t>«Гаджеты и психическое</w:t>
            </w:r>
            <w:r>
              <w:rPr>
                <w:spacing w:val="-58"/>
                <w:sz w:val="24"/>
              </w:rPr>
              <w:t xml:space="preserve"> </w:t>
            </w:r>
            <w:r>
              <w:rPr>
                <w:sz w:val="24"/>
              </w:rPr>
              <w:t>здоровье</w:t>
            </w:r>
            <w:r>
              <w:rPr>
                <w:spacing w:val="-2"/>
                <w:sz w:val="24"/>
              </w:rPr>
              <w:t xml:space="preserve"> </w:t>
            </w:r>
            <w:r w:rsidR="00947C3F">
              <w:rPr>
                <w:sz w:val="24"/>
              </w:rPr>
              <w:t>ребе</w:t>
            </w:r>
            <w:r>
              <w:rPr>
                <w:sz w:val="24"/>
              </w:rPr>
              <w:t>нка»;</w:t>
            </w:r>
          </w:p>
          <w:p w:rsidR="00A47C3D" w:rsidRDefault="00947C3F">
            <w:pPr>
              <w:pStyle w:val="TableParagraph"/>
              <w:ind w:left="254" w:right="393" w:hanging="142"/>
              <w:rPr>
                <w:sz w:val="24"/>
              </w:rPr>
            </w:pPr>
            <w:r>
              <w:rPr>
                <w:sz w:val="24"/>
              </w:rPr>
              <w:t>«Поощрения и наказания</w:t>
            </w:r>
            <w:r w:rsidR="007253DD">
              <w:rPr>
                <w:sz w:val="24"/>
              </w:rPr>
              <w:t>»</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r w:rsidR="00A47C3D">
        <w:trPr>
          <w:trHeight w:val="1046"/>
        </w:trPr>
        <w:tc>
          <w:tcPr>
            <w:tcW w:w="2835" w:type="dxa"/>
          </w:tcPr>
          <w:p w:rsidR="00A47C3D" w:rsidRDefault="007253DD">
            <w:pPr>
              <w:pStyle w:val="TableParagraph"/>
              <w:spacing w:before="90"/>
              <w:ind w:left="113" w:right="435"/>
              <w:jc w:val="both"/>
              <w:rPr>
                <w:sz w:val="24"/>
              </w:rPr>
            </w:pPr>
            <w:r>
              <w:rPr>
                <w:sz w:val="24"/>
              </w:rPr>
              <w:t>Семейная игра «Папа,</w:t>
            </w:r>
            <w:r>
              <w:rPr>
                <w:spacing w:val="-57"/>
                <w:sz w:val="24"/>
              </w:rPr>
              <w:t xml:space="preserve"> </w:t>
            </w:r>
            <w:r>
              <w:rPr>
                <w:sz w:val="24"/>
              </w:rPr>
              <w:t>мама, я — спортивная</w:t>
            </w:r>
            <w:r>
              <w:rPr>
                <w:spacing w:val="-58"/>
                <w:sz w:val="24"/>
              </w:rPr>
              <w:t xml:space="preserve"> </w:t>
            </w:r>
            <w:r>
              <w:rPr>
                <w:sz w:val="24"/>
              </w:rPr>
              <w:t>семья»</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r w:rsidR="00A47C3D">
        <w:trPr>
          <w:trHeight w:val="770"/>
        </w:trPr>
        <w:tc>
          <w:tcPr>
            <w:tcW w:w="2835" w:type="dxa"/>
          </w:tcPr>
          <w:p w:rsidR="00A47C3D" w:rsidRDefault="007253DD">
            <w:pPr>
              <w:pStyle w:val="TableParagraph"/>
              <w:spacing w:before="90"/>
              <w:ind w:left="113" w:right="527"/>
              <w:rPr>
                <w:sz w:val="24"/>
              </w:rPr>
            </w:pPr>
            <w:r>
              <w:rPr>
                <w:sz w:val="24"/>
              </w:rPr>
              <w:t>Гостиная</w:t>
            </w:r>
            <w:r>
              <w:rPr>
                <w:spacing w:val="-9"/>
                <w:sz w:val="24"/>
              </w:rPr>
              <w:t xml:space="preserve"> </w:t>
            </w:r>
            <w:r>
              <w:rPr>
                <w:sz w:val="24"/>
              </w:rPr>
              <w:t>«Семейные</w:t>
            </w:r>
            <w:r>
              <w:rPr>
                <w:spacing w:val="-57"/>
                <w:sz w:val="24"/>
              </w:rPr>
              <w:t xml:space="preserve"> </w:t>
            </w:r>
            <w:r>
              <w:rPr>
                <w:sz w:val="24"/>
              </w:rPr>
              <w:t>традиции»</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r w:rsidR="00A47C3D">
        <w:trPr>
          <w:trHeight w:val="770"/>
        </w:trPr>
        <w:tc>
          <w:tcPr>
            <w:tcW w:w="2835" w:type="dxa"/>
          </w:tcPr>
          <w:p w:rsidR="00A47C3D" w:rsidRDefault="007253DD">
            <w:pPr>
              <w:pStyle w:val="TableParagraph"/>
              <w:spacing w:before="90"/>
              <w:ind w:left="113"/>
              <w:rPr>
                <w:sz w:val="24"/>
              </w:rPr>
            </w:pPr>
            <w:r>
              <w:rPr>
                <w:sz w:val="24"/>
              </w:rPr>
              <w:t>Семейный</w:t>
            </w:r>
            <w:r>
              <w:rPr>
                <w:spacing w:val="-4"/>
                <w:sz w:val="24"/>
              </w:rPr>
              <w:t xml:space="preserve"> </w:t>
            </w:r>
            <w:r>
              <w:rPr>
                <w:sz w:val="24"/>
              </w:rPr>
              <w:t>фестиваль</w:t>
            </w:r>
          </w:p>
          <w:p w:rsidR="00A47C3D" w:rsidRDefault="007253DD">
            <w:pPr>
              <w:pStyle w:val="TableParagraph"/>
              <w:ind w:left="113"/>
              <w:rPr>
                <w:sz w:val="24"/>
              </w:rPr>
            </w:pPr>
            <w:r>
              <w:rPr>
                <w:sz w:val="24"/>
              </w:rPr>
              <w:t>«Игры</w:t>
            </w:r>
            <w:r>
              <w:rPr>
                <w:spacing w:val="-4"/>
                <w:sz w:val="24"/>
              </w:rPr>
              <w:t xml:space="preserve"> </w:t>
            </w:r>
            <w:r>
              <w:rPr>
                <w:sz w:val="24"/>
              </w:rPr>
              <w:t>нашего</w:t>
            </w:r>
            <w:r>
              <w:rPr>
                <w:spacing w:val="-4"/>
                <w:sz w:val="24"/>
              </w:rPr>
              <w:t xml:space="preserve"> </w:t>
            </w:r>
            <w:r>
              <w:rPr>
                <w:sz w:val="24"/>
              </w:rPr>
              <w:t>детства»</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r w:rsidR="00A47C3D">
        <w:trPr>
          <w:trHeight w:val="770"/>
        </w:trPr>
        <w:tc>
          <w:tcPr>
            <w:tcW w:w="2835" w:type="dxa"/>
          </w:tcPr>
          <w:p w:rsidR="00A47C3D" w:rsidRDefault="007253DD">
            <w:pPr>
              <w:pStyle w:val="TableParagraph"/>
              <w:spacing w:before="90"/>
              <w:ind w:left="113" w:right="511"/>
              <w:rPr>
                <w:sz w:val="24"/>
              </w:rPr>
            </w:pPr>
            <w:r>
              <w:rPr>
                <w:sz w:val="24"/>
              </w:rPr>
              <w:t>Акция</w:t>
            </w:r>
            <w:r>
              <w:rPr>
                <w:spacing w:val="-15"/>
                <w:sz w:val="24"/>
              </w:rPr>
              <w:t xml:space="preserve"> </w:t>
            </w:r>
            <w:r>
              <w:rPr>
                <w:sz w:val="24"/>
              </w:rPr>
              <w:t>«Бессмертный</w:t>
            </w:r>
            <w:r>
              <w:rPr>
                <w:spacing w:val="-57"/>
                <w:sz w:val="24"/>
              </w:rPr>
              <w:t xml:space="preserve"> </w:t>
            </w:r>
            <w:r>
              <w:rPr>
                <w:sz w:val="24"/>
              </w:rPr>
              <w:t>полк»</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r w:rsidR="00A47C3D">
        <w:trPr>
          <w:trHeight w:val="1598"/>
        </w:trPr>
        <w:tc>
          <w:tcPr>
            <w:tcW w:w="2835" w:type="dxa"/>
          </w:tcPr>
          <w:p w:rsidR="00A47C3D" w:rsidRDefault="00947C3F">
            <w:pPr>
              <w:pStyle w:val="TableParagraph"/>
              <w:spacing w:before="90"/>
              <w:ind w:left="113"/>
              <w:rPr>
                <w:sz w:val="24"/>
              </w:rPr>
            </w:pPr>
            <w:r>
              <w:rPr>
                <w:sz w:val="24"/>
              </w:rPr>
              <w:t>Отче</w:t>
            </w:r>
            <w:r w:rsidR="007253DD">
              <w:rPr>
                <w:sz w:val="24"/>
              </w:rPr>
              <w:t>тные</w:t>
            </w:r>
            <w:r w:rsidR="007253DD">
              <w:rPr>
                <w:spacing w:val="-4"/>
                <w:sz w:val="24"/>
              </w:rPr>
              <w:t xml:space="preserve"> </w:t>
            </w:r>
            <w:r w:rsidR="007253DD">
              <w:rPr>
                <w:sz w:val="24"/>
              </w:rPr>
              <w:t>концерты</w:t>
            </w:r>
          </w:p>
          <w:p w:rsidR="00A47C3D" w:rsidRDefault="007253DD">
            <w:pPr>
              <w:pStyle w:val="TableParagraph"/>
              <w:ind w:left="113" w:right="133"/>
              <w:rPr>
                <w:sz w:val="24"/>
              </w:rPr>
            </w:pPr>
            <w:r>
              <w:rPr>
                <w:sz w:val="24"/>
              </w:rPr>
              <w:t>детских творческих коллективов для</w:t>
            </w:r>
            <w:r>
              <w:rPr>
                <w:spacing w:val="1"/>
                <w:sz w:val="24"/>
              </w:rPr>
              <w:t xml:space="preserve"> </w:t>
            </w:r>
            <w:r>
              <w:rPr>
                <w:sz w:val="24"/>
              </w:rPr>
              <w:t>родителей</w:t>
            </w:r>
            <w:r>
              <w:rPr>
                <w:spacing w:val="-57"/>
                <w:sz w:val="24"/>
              </w:rPr>
              <w:t xml:space="preserve"> </w:t>
            </w:r>
            <w:r>
              <w:rPr>
                <w:sz w:val="24"/>
              </w:rPr>
              <w:t>(законных представите-</w:t>
            </w:r>
            <w:r>
              <w:rPr>
                <w:spacing w:val="1"/>
                <w:sz w:val="24"/>
              </w:rPr>
              <w:t xml:space="preserve"> </w:t>
            </w:r>
            <w:r>
              <w:rPr>
                <w:sz w:val="24"/>
              </w:rPr>
              <w:t>лей)</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r w:rsidR="00A47C3D">
        <w:trPr>
          <w:trHeight w:val="2702"/>
        </w:trPr>
        <w:tc>
          <w:tcPr>
            <w:tcW w:w="2835" w:type="dxa"/>
          </w:tcPr>
          <w:p w:rsidR="00A47C3D" w:rsidRDefault="007253DD">
            <w:pPr>
              <w:pStyle w:val="TableParagraph"/>
              <w:spacing w:before="90"/>
              <w:ind w:left="113" w:right="244"/>
              <w:jc w:val="both"/>
              <w:rPr>
                <w:sz w:val="24"/>
              </w:rPr>
            </w:pPr>
            <w:r>
              <w:rPr>
                <w:sz w:val="24"/>
              </w:rPr>
              <w:lastRenderedPageBreak/>
              <w:t>Создание на школьном</w:t>
            </w:r>
            <w:r>
              <w:rPr>
                <w:spacing w:val="1"/>
                <w:sz w:val="24"/>
              </w:rPr>
              <w:t xml:space="preserve"> </w:t>
            </w:r>
            <w:r w:rsidR="00947C3F">
              <w:rPr>
                <w:sz w:val="24"/>
              </w:rPr>
              <w:t>сайте вкладки «Родителям (законным предста</w:t>
            </w:r>
            <w:r>
              <w:rPr>
                <w:sz w:val="24"/>
              </w:rPr>
              <w:t>вителям)» и регулярное</w:t>
            </w:r>
            <w:r>
              <w:rPr>
                <w:spacing w:val="-57"/>
                <w:sz w:val="24"/>
              </w:rPr>
              <w:t xml:space="preserve"> </w:t>
            </w:r>
            <w:r>
              <w:rPr>
                <w:sz w:val="24"/>
              </w:rPr>
              <w:t>обновление материалов</w:t>
            </w:r>
            <w:r>
              <w:rPr>
                <w:spacing w:val="-57"/>
                <w:sz w:val="24"/>
              </w:rPr>
              <w:t xml:space="preserve"> </w:t>
            </w:r>
            <w:r w:rsidR="00947C3F">
              <w:rPr>
                <w:sz w:val="24"/>
              </w:rPr>
              <w:t>ее</w:t>
            </w:r>
            <w:r>
              <w:rPr>
                <w:spacing w:val="-2"/>
                <w:sz w:val="24"/>
              </w:rPr>
              <w:t xml:space="preserve"> </w:t>
            </w:r>
            <w:r>
              <w:rPr>
                <w:sz w:val="24"/>
              </w:rPr>
              <w:t>рубрик:</w:t>
            </w:r>
          </w:p>
          <w:p w:rsidR="00A47C3D" w:rsidRDefault="007253DD">
            <w:pPr>
              <w:pStyle w:val="TableParagraph"/>
              <w:spacing w:before="1"/>
              <w:ind w:left="113"/>
              <w:jc w:val="both"/>
              <w:rPr>
                <w:sz w:val="24"/>
              </w:rPr>
            </w:pPr>
            <w:r>
              <w:rPr>
                <w:sz w:val="24"/>
              </w:rPr>
              <w:t>«Чем</w:t>
            </w:r>
            <w:r>
              <w:rPr>
                <w:spacing w:val="-4"/>
                <w:sz w:val="24"/>
              </w:rPr>
              <w:t xml:space="preserve"> </w:t>
            </w:r>
            <w:r>
              <w:rPr>
                <w:sz w:val="24"/>
              </w:rPr>
              <w:t>помочь</w:t>
            </w:r>
            <w:r>
              <w:rPr>
                <w:spacing w:val="-3"/>
                <w:sz w:val="24"/>
              </w:rPr>
              <w:t xml:space="preserve"> </w:t>
            </w:r>
            <w:r>
              <w:rPr>
                <w:sz w:val="24"/>
              </w:rPr>
              <w:t>малышу?»;</w:t>
            </w:r>
          </w:p>
          <w:p w:rsidR="00A47C3D" w:rsidRDefault="007253DD">
            <w:pPr>
              <w:pStyle w:val="TableParagraph"/>
              <w:ind w:left="113"/>
              <w:jc w:val="both"/>
              <w:rPr>
                <w:sz w:val="24"/>
              </w:rPr>
            </w:pPr>
            <w:r>
              <w:rPr>
                <w:sz w:val="24"/>
              </w:rPr>
              <w:t>«Школьные</w:t>
            </w:r>
            <w:r>
              <w:rPr>
                <w:spacing w:val="-8"/>
                <w:sz w:val="24"/>
              </w:rPr>
              <w:t xml:space="preserve"> </w:t>
            </w:r>
            <w:r>
              <w:rPr>
                <w:sz w:val="24"/>
              </w:rPr>
              <w:t>события»;</w:t>
            </w:r>
          </w:p>
          <w:p w:rsidR="00A47C3D" w:rsidRDefault="007253DD">
            <w:pPr>
              <w:pStyle w:val="TableParagraph"/>
              <w:ind w:left="113"/>
              <w:jc w:val="both"/>
              <w:rPr>
                <w:sz w:val="24"/>
              </w:rPr>
            </w:pPr>
            <w:r>
              <w:rPr>
                <w:sz w:val="24"/>
              </w:rPr>
              <w:t>«Консультация</w:t>
            </w:r>
            <w:r>
              <w:rPr>
                <w:spacing w:val="-6"/>
                <w:sz w:val="24"/>
              </w:rPr>
              <w:t xml:space="preserve"> </w:t>
            </w:r>
            <w:r>
              <w:rPr>
                <w:sz w:val="24"/>
              </w:rPr>
              <w:t>семей-</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98" w:type="dxa"/>
          </w:tcPr>
          <w:p w:rsidR="00A47C3D" w:rsidRDefault="00A47C3D">
            <w:pPr>
              <w:pStyle w:val="TableParagraph"/>
              <w:ind w:left="0"/>
            </w:pPr>
          </w:p>
        </w:tc>
      </w:tr>
    </w:tbl>
    <w:p w:rsidR="00A47C3D" w:rsidRDefault="00A47C3D">
      <w:pPr>
        <w:sectPr w:rsidR="00A47C3D">
          <w:pgSz w:w="7830" w:h="12020"/>
          <w:pgMar w:top="720" w:right="320" w:bottom="640" w:left="680" w:header="0" w:footer="45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853"/>
        <w:gridCol w:w="1134"/>
      </w:tblGrid>
      <w:tr w:rsidR="00A47C3D">
        <w:trPr>
          <w:trHeight w:val="1046"/>
        </w:trPr>
        <w:tc>
          <w:tcPr>
            <w:tcW w:w="2835" w:type="dxa"/>
          </w:tcPr>
          <w:p w:rsidR="00A47C3D" w:rsidRDefault="007253DD" w:rsidP="00947C3F">
            <w:pPr>
              <w:pStyle w:val="TableParagraph"/>
              <w:spacing w:before="90" w:line="275" w:lineRule="exact"/>
              <w:ind w:left="0"/>
              <w:rPr>
                <w:sz w:val="24"/>
              </w:rPr>
            </w:pPr>
            <w:r>
              <w:rPr>
                <w:sz w:val="24"/>
              </w:rPr>
              <w:lastRenderedPageBreak/>
              <w:t>ного</w:t>
            </w:r>
            <w:r>
              <w:rPr>
                <w:spacing w:val="-4"/>
                <w:sz w:val="24"/>
              </w:rPr>
              <w:t xml:space="preserve"> </w:t>
            </w:r>
            <w:r>
              <w:rPr>
                <w:sz w:val="24"/>
              </w:rPr>
              <w:t>психолога»;</w:t>
            </w:r>
          </w:p>
          <w:p w:rsidR="00A47C3D" w:rsidRDefault="007253DD">
            <w:pPr>
              <w:pStyle w:val="TableParagraph"/>
              <w:spacing w:line="275" w:lineRule="exact"/>
              <w:ind w:left="113"/>
              <w:rPr>
                <w:sz w:val="24"/>
              </w:rPr>
            </w:pPr>
            <w:r>
              <w:rPr>
                <w:sz w:val="24"/>
              </w:rPr>
              <w:t>«Семейная</w:t>
            </w:r>
            <w:r>
              <w:rPr>
                <w:spacing w:val="-5"/>
                <w:sz w:val="24"/>
              </w:rPr>
              <w:t xml:space="preserve"> </w:t>
            </w:r>
            <w:r>
              <w:rPr>
                <w:sz w:val="24"/>
              </w:rPr>
              <w:t>библиотека»;</w:t>
            </w:r>
          </w:p>
          <w:p w:rsidR="00A47C3D" w:rsidRDefault="007253DD">
            <w:pPr>
              <w:pStyle w:val="TableParagraph"/>
              <w:ind w:left="113"/>
              <w:rPr>
                <w:sz w:val="24"/>
              </w:rPr>
            </w:pPr>
            <w:r>
              <w:rPr>
                <w:sz w:val="24"/>
              </w:rPr>
              <w:t>«Семейная</w:t>
            </w:r>
            <w:r>
              <w:rPr>
                <w:spacing w:val="-3"/>
                <w:sz w:val="24"/>
              </w:rPr>
              <w:t xml:space="preserve"> </w:t>
            </w:r>
            <w:r>
              <w:rPr>
                <w:sz w:val="24"/>
              </w:rPr>
              <w:t>игротека»</w:t>
            </w:r>
          </w:p>
        </w:tc>
        <w:tc>
          <w:tcPr>
            <w:tcW w:w="1702" w:type="dxa"/>
          </w:tcPr>
          <w:p w:rsidR="00A47C3D" w:rsidRDefault="00A47C3D">
            <w:pPr>
              <w:pStyle w:val="TableParagraph"/>
              <w:ind w:left="0"/>
            </w:pPr>
          </w:p>
        </w:tc>
        <w:tc>
          <w:tcPr>
            <w:tcW w:w="853" w:type="dxa"/>
          </w:tcPr>
          <w:p w:rsidR="00A47C3D" w:rsidRDefault="00A47C3D">
            <w:pPr>
              <w:pStyle w:val="TableParagraph"/>
              <w:ind w:left="0"/>
            </w:pPr>
          </w:p>
        </w:tc>
        <w:tc>
          <w:tcPr>
            <w:tcW w:w="1134" w:type="dxa"/>
          </w:tcPr>
          <w:p w:rsidR="00A47C3D" w:rsidRDefault="00A47C3D">
            <w:pPr>
              <w:pStyle w:val="TableParagraph"/>
              <w:ind w:left="0"/>
            </w:pPr>
          </w:p>
        </w:tc>
      </w:tr>
      <w:tr w:rsidR="00A47C3D">
        <w:trPr>
          <w:trHeight w:val="594"/>
        </w:trPr>
        <w:tc>
          <w:tcPr>
            <w:tcW w:w="6524" w:type="dxa"/>
            <w:gridSpan w:val="4"/>
          </w:tcPr>
          <w:p w:rsidR="00A47C3D" w:rsidRDefault="007253DD">
            <w:pPr>
              <w:pStyle w:val="TableParagraph"/>
              <w:spacing w:before="92"/>
              <w:ind w:left="1473"/>
              <w:rPr>
                <w:b/>
                <w:sz w:val="24"/>
              </w:rPr>
            </w:pPr>
            <w:r>
              <w:rPr>
                <w:b/>
                <w:sz w:val="24"/>
              </w:rPr>
              <w:t>Модуль</w:t>
            </w:r>
            <w:r>
              <w:rPr>
                <w:b/>
                <w:spacing w:val="-2"/>
                <w:sz w:val="24"/>
              </w:rPr>
              <w:t xml:space="preserve"> </w:t>
            </w:r>
            <w:r>
              <w:rPr>
                <w:b/>
                <w:sz w:val="24"/>
              </w:rPr>
              <w:t>«Классное</w:t>
            </w:r>
            <w:r>
              <w:rPr>
                <w:b/>
                <w:spacing w:val="-2"/>
                <w:sz w:val="24"/>
              </w:rPr>
              <w:t xml:space="preserve"> </w:t>
            </w:r>
            <w:r>
              <w:rPr>
                <w:b/>
                <w:sz w:val="24"/>
              </w:rPr>
              <w:t>руководство»</w:t>
            </w:r>
          </w:p>
        </w:tc>
      </w:tr>
      <w:tr w:rsidR="00A47C3D">
        <w:trPr>
          <w:trHeight w:val="868"/>
        </w:trPr>
        <w:tc>
          <w:tcPr>
            <w:tcW w:w="6524" w:type="dxa"/>
            <w:gridSpan w:val="4"/>
          </w:tcPr>
          <w:p w:rsidR="00A47C3D" w:rsidRDefault="007253DD">
            <w:pPr>
              <w:pStyle w:val="TableParagraph"/>
              <w:spacing w:before="87"/>
              <w:ind w:left="1983" w:right="200" w:hanging="1760"/>
              <w:rPr>
                <w:sz w:val="24"/>
              </w:rPr>
            </w:pPr>
            <w:r>
              <w:rPr>
                <w:sz w:val="24"/>
              </w:rPr>
              <w:t>Согласно индивидуальным планам воспитательной работы</w:t>
            </w:r>
            <w:r>
              <w:rPr>
                <w:spacing w:val="-58"/>
                <w:sz w:val="24"/>
              </w:rPr>
              <w:t xml:space="preserve"> </w:t>
            </w:r>
            <w:r w:rsidR="000016CB">
              <w:rPr>
                <w:spacing w:val="-58"/>
                <w:sz w:val="24"/>
                <w:lang w:val="tt-RU"/>
              </w:rPr>
              <w:t xml:space="preserve">  </w:t>
            </w:r>
            <w:r>
              <w:rPr>
                <w:sz w:val="24"/>
              </w:rPr>
              <w:t>классных руководителей</w:t>
            </w:r>
          </w:p>
        </w:tc>
      </w:tr>
      <w:tr w:rsidR="00A47C3D">
        <w:trPr>
          <w:trHeight w:val="595"/>
        </w:trPr>
        <w:tc>
          <w:tcPr>
            <w:tcW w:w="6524" w:type="dxa"/>
            <w:gridSpan w:val="4"/>
          </w:tcPr>
          <w:p w:rsidR="00A47C3D" w:rsidRDefault="007253DD">
            <w:pPr>
              <w:pStyle w:val="TableParagraph"/>
              <w:spacing w:before="95"/>
              <w:ind w:left="1776"/>
              <w:rPr>
                <w:b/>
                <w:sz w:val="24"/>
              </w:rPr>
            </w:pPr>
            <w:r>
              <w:rPr>
                <w:b/>
                <w:sz w:val="24"/>
              </w:rPr>
              <w:t>Модуль «Школьный</w:t>
            </w:r>
            <w:r>
              <w:rPr>
                <w:b/>
                <w:spacing w:val="-2"/>
                <w:sz w:val="24"/>
              </w:rPr>
              <w:t xml:space="preserve"> </w:t>
            </w:r>
            <w:r>
              <w:rPr>
                <w:b/>
                <w:sz w:val="24"/>
              </w:rPr>
              <w:t>урок»</w:t>
            </w:r>
          </w:p>
        </w:tc>
      </w:tr>
      <w:tr w:rsidR="00A47C3D">
        <w:trPr>
          <w:trHeight w:val="870"/>
        </w:trPr>
        <w:tc>
          <w:tcPr>
            <w:tcW w:w="6524" w:type="dxa"/>
            <w:gridSpan w:val="4"/>
          </w:tcPr>
          <w:p w:rsidR="00A47C3D" w:rsidRDefault="007253DD">
            <w:pPr>
              <w:pStyle w:val="TableParagraph"/>
              <w:spacing w:before="87"/>
              <w:ind w:left="2319" w:right="635" w:hanging="1676"/>
              <w:rPr>
                <w:sz w:val="24"/>
              </w:rPr>
            </w:pPr>
            <w:r>
              <w:rPr>
                <w:sz w:val="24"/>
              </w:rPr>
              <w:t>Согласно кален</w:t>
            </w:r>
            <w:r w:rsidR="00B80F58">
              <w:rPr>
                <w:sz w:val="24"/>
              </w:rPr>
              <w:t>дарно-тематическим планам учите</w:t>
            </w:r>
            <w:r>
              <w:rPr>
                <w:sz w:val="24"/>
              </w:rPr>
              <w:t>лей-предметников</w:t>
            </w:r>
          </w:p>
        </w:tc>
      </w:tr>
      <w:tr w:rsidR="00A47C3D">
        <w:trPr>
          <w:trHeight w:val="592"/>
        </w:trPr>
        <w:tc>
          <w:tcPr>
            <w:tcW w:w="6524" w:type="dxa"/>
            <w:gridSpan w:val="4"/>
          </w:tcPr>
          <w:p w:rsidR="00A47C3D" w:rsidRDefault="007253DD">
            <w:pPr>
              <w:pStyle w:val="TableParagraph"/>
              <w:spacing w:before="92"/>
              <w:ind w:left="876" w:right="869"/>
              <w:jc w:val="center"/>
              <w:rPr>
                <w:b/>
                <w:sz w:val="24"/>
              </w:rPr>
            </w:pPr>
            <w:r>
              <w:rPr>
                <w:b/>
                <w:sz w:val="24"/>
              </w:rPr>
              <w:t>Модуль</w:t>
            </w:r>
            <w:r>
              <w:rPr>
                <w:b/>
                <w:spacing w:val="-3"/>
                <w:sz w:val="24"/>
              </w:rPr>
              <w:t xml:space="preserve"> </w:t>
            </w:r>
            <w:r>
              <w:rPr>
                <w:b/>
                <w:sz w:val="24"/>
              </w:rPr>
              <w:t>«Курсы</w:t>
            </w:r>
            <w:r>
              <w:rPr>
                <w:b/>
                <w:spacing w:val="-2"/>
                <w:sz w:val="24"/>
              </w:rPr>
              <w:t xml:space="preserve"> </w:t>
            </w:r>
            <w:r>
              <w:rPr>
                <w:b/>
                <w:sz w:val="24"/>
              </w:rPr>
              <w:t>внеурочной</w:t>
            </w:r>
            <w:r>
              <w:rPr>
                <w:b/>
                <w:spacing w:val="-2"/>
                <w:sz w:val="24"/>
              </w:rPr>
              <w:t xml:space="preserve"> </w:t>
            </w:r>
            <w:r>
              <w:rPr>
                <w:b/>
                <w:sz w:val="24"/>
              </w:rPr>
              <w:t>деятельности»</w:t>
            </w:r>
          </w:p>
        </w:tc>
      </w:tr>
      <w:tr w:rsidR="00A47C3D">
        <w:trPr>
          <w:trHeight w:val="871"/>
        </w:trPr>
        <w:tc>
          <w:tcPr>
            <w:tcW w:w="6524" w:type="dxa"/>
            <w:gridSpan w:val="4"/>
          </w:tcPr>
          <w:p w:rsidR="00A47C3D" w:rsidRDefault="007253DD">
            <w:pPr>
              <w:pStyle w:val="TableParagraph"/>
              <w:spacing w:before="90"/>
              <w:ind w:left="1188" w:right="273" w:hanging="910"/>
              <w:rPr>
                <w:sz w:val="24"/>
              </w:rPr>
            </w:pPr>
            <w:r>
              <w:rPr>
                <w:sz w:val="24"/>
              </w:rPr>
              <w:t>Согласно</w:t>
            </w:r>
            <w:r>
              <w:rPr>
                <w:spacing w:val="-4"/>
                <w:sz w:val="24"/>
              </w:rPr>
              <w:t xml:space="preserve"> </w:t>
            </w:r>
            <w:r>
              <w:rPr>
                <w:sz w:val="24"/>
              </w:rPr>
              <w:t>программам</w:t>
            </w:r>
            <w:r>
              <w:rPr>
                <w:spacing w:val="-2"/>
                <w:sz w:val="24"/>
              </w:rPr>
              <w:t xml:space="preserve"> </w:t>
            </w:r>
            <w:r>
              <w:rPr>
                <w:sz w:val="24"/>
              </w:rPr>
              <w:t>и</w:t>
            </w:r>
            <w:r>
              <w:rPr>
                <w:spacing w:val="-3"/>
                <w:sz w:val="24"/>
              </w:rPr>
              <w:t xml:space="preserve"> </w:t>
            </w:r>
            <w:r>
              <w:rPr>
                <w:sz w:val="24"/>
              </w:rPr>
              <w:t>планам</w:t>
            </w:r>
            <w:r>
              <w:rPr>
                <w:spacing w:val="-4"/>
                <w:sz w:val="24"/>
              </w:rPr>
              <w:t xml:space="preserve"> </w:t>
            </w:r>
            <w:r>
              <w:rPr>
                <w:sz w:val="24"/>
              </w:rPr>
              <w:t>внеурочной</w:t>
            </w:r>
            <w:r>
              <w:rPr>
                <w:spacing w:val="-4"/>
                <w:sz w:val="24"/>
              </w:rPr>
              <w:t xml:space="preserve"> </w:t>
            </w:r>
            <w:r>
              <w:rPr>
                <w:sz w:val="24"/>
              </w:rPr>
              <w:t>деятельности</w:t>
            </w:r>
            <w:r>
              <w:rPr>
                <w:spacing w:val="-57"/>
                <w:sz w:val="24"/>
              </w:rPr>
              <w:t xml:space="preserve"> </w:t>
            </w:r>
            <w:r>
              <w:rPr>
                <w:sz w:val="24"/>
              </w:rPr>
              <w:t>педагогов</w:t>
            </w:r>
            <w:r>
              <w:rPr>
                <w:spacing w:val="-2"/>
                <w:sz w:val="24"/>
              </w:rPr>
              <w:t xml:space="preserve"> </w:t>
            </w:r>
            <w:r>
              <w:rPr>
                <w:sz w:val="24"/>
              </w:rPr>
              <w:t>образовательной</w:t>
            </w:r>
            <w:r>
              <w:rPr>
                <w:spacing w:val="-1"/>
                <w:sz w:val="24"/>
              </w:rPr>
              <w:t xml:space="preserve"> </w:t>
            </w:r>
            <w:r>
              <w:rPr>
                <w:sz w:val="24"/>
              </w:rPr>
              <w:t>организации</w:t>
            </w:r>
          </w:p>
        </w:tc>
      </w:tr>
    </w:tbl>
    <w:p w:rsidR="00A47C3D" w:rsidRDefault="00A47C3D">
      <w:pPr>
        <w:rPr>
          <w:sz w:val="24"/>
        </w:rPr>
        <w:sectPr w:rsidR="00A47C3D">
          <w:pgSz w:w="7830" w:h="12020"/>
          <w:pgMar w:top="720" w:right="320" w:bottom="640" w:left="680" w:header="0" w:footer="454" w:gutter="0"/>
          <w:cols w:space="720"/>
        </w:sectPr>
      </w:pPr>
    </w:p>
    <w:p w:rsidR="00A47C3D" w:rsidRDefault="007253DD" w:rsidP="00353F4F">
      <w:pPr>
        <w:pStyle w:val="2"/>
        <w:numPr>
          <w:ilvl w:val="1"/>
          <w:numId w:val="8"/>
        </w:numPr>
        <w:tabs>
          <w:tab w:val="left" w:pos="823"/>
        </w:tabs>
        <w:spacing w:before="63" w:line="270" w:lineRule="exact"/>
        <w:ind w:left="822" w:hanging="481"/>
        <w:jc w:val="both"/>
      </w:pPr>
      <w:bookmarkStart w:id="36" w:name="_bookmark36"/>
      <w:bookmarkEnd w:id="36"/>
      <w:r>
        <w:lastRenderedPageBreak/>
        <w:t>Система</w:t>
      </w:r>
      <w:r>
        <w:rPr>
          <w:spacing w:val="-4"/>
        </w:rPr>
        <w:t xml:space="preserve"> </w:t>
      </w:r>
      <w:r>
        <w:t>условий</w:t>
      </w:r>
      <w:r>
        <w:rPr>
          <w:spacing w:val="-1"/>
        </w:rPr>
        <w:t xml:space="preserve"> </w:t>
      </w:r>
      <w:r>
        <w:t>реализации</w:t>
      </w:r>
      <w:r>
        <w:rPr>
          <w:spacing w:val="-5"/>
        </w:rPr>
        <w:t xml:space="preserve"> </w:t>
      </w:r>
      <w:r>
        <w:t>программы</w:t>
      </w:r>
      <w:r>
        <w:rPr>
          <w:spacing w:val="-2"/>
        </w:rPr>
        <w:t xml:space="preserve"> </w:t>
      </w:r>
      <w:r>
        <w:t>начального</w:t>
      </w:r>
      <w:r>
        <w:rPr>
          <w:spacing w:val="-3"/>
        </w:rPr>
        <w:t xml:space="preserve"> </w:t>
      </w:r>
      <w:r>
        <w:t>общего образования</w:t>
      </w:r>
    </w:p>
    <w:p w:rsidR="00A47C3D" w:rsidRDefault="007253DD">
      <w:pPr>
        <w:pStyle w:val="a3"/>
        <w:ind w:left="114" w:right="145"/>
      </w:pPr>
      <w:r>
        <w:t>Система условий реализации программы начального общего обра</w:t>
      </w:r>
      <w:r w:rsidR="00947C3F">
        <w:t>зования, созданная в образова</w:t>
      </w:r>
      <w:r>
        <w:t>тельной</w:t>
      </w:r>
      <w:r>
        <w:rPr>
          <w:spacing w:val="-3"/>
        </w:rPr>
        <w:t xml:space="preserve"> </w:t>
      </w:r>
      <w:r>
        <w:t>организации,</w:t>
      </w:r>
      <w:r>
        <w:rPr>
          <w:spacing w:val="-3"/>
        </w:rPr>
        <w:t xml:space="preserve"> </w:t>
      </w:r>
      <w:r>
        <w:t>направлена</w:t>
      </w:r>
      <w:r>
        <w:rPr>
          <w:spacing w:val="-5"/>
        </w:rPr>
        <w:t xml:space="preserve"> </w:t>
      </w:r>
      <w:r>
        <w:t>на:</w:t>
      </w:r>
    </w:p>
    <w:p w:rsidR="00A47C3D" w:rsidRDefault="007253DD" w:rsidP="00353F4F">
      <w:pPr>
        <w:pStyle w:val="a5"/>
        <w:numPr>
          <w:ilvl w:val="0"/>
          <w:numId w:val="4"/>
        </w:numPr>
        <w:tabs>
          <w:tab w:val="left" w:pos="682"/>
        </w:tabs>
        <w:spacing w:line="237" w:lineRule="auto"/>
        <w:ind w:right="155"/>
        <w:rPr>
          <w:sz w:val="24"/>
        </w:rPr>
      </w:pPr>
      <w:r>
        <w:rPr>
          <w:spacing w:val="-1"/>
          <w:sz w:val="24"/>
        </w:rPr>
        <w:t>достижение</w:t>
      </w:r>
      <w:r>
        <w:rPr>
          <w:spacing w:val="-14"/>
          <w:sz w:val="24"/>
        </w:rPr>
        <w:t xml:space="preserve"> </w:t>
      </w:r>
      <w:r>
        <w:rPr>
          <w:spacing w:val="-1"/>
          <w:sz w:val="24"/>
        </w:rPr>
        <w:t>обучающимися</w:t>
      </w:r>
      <w:r>
        <w:rPr>
          <w:spacing w:val="-12"/>
          <w:sz w:val="24"/>
        </w:rPr>
        <w:t xml:space="preserve"> </w:t>
      </w:r>
      <w:r>
        <w:rPr>
          <w:sz w:val="24"/>
        </w:rPr>
        <w:t>планируемых</w:t>
      </w:r>
      <w:r>
        <w:rPr>
          <w:spacing w:val="-12"/>
          <w:sz w:val="24"/>
        </w:rPr>
        <w:t xml:space="preserve"> </w:t>
      </w:r>
      <w:r>
        <w:rPr>
          <w:sz w:val="24"/>
        </w:rPr>
        <w:t>результатов</w:t>
      </w:r>
      <w:r>
        <w:rPr>
          <w:spacing w:val="-13"/>
          <w:sz w:val="24"/>
        </w:rPr>
        <w:t xml:space="preserve"> </w:t>
      </w:r>
      <w:r>
        <w:rPr>
          <w:sz w:val="24"/>
        </w:rPr>
        <w:t>освоения</w:t>
      </w:r>
      <w:r>
        <w:rPr>
          <w:spacing w:val="-12"/>
          <w:sz w:val="24"/>
        </w:rPr>
        <w:t xml:space="preserve"> </w:t>
      </w:r>
      <w:r>
        <w:rPr>
          <w:sz w:val="24"/>
        </w:rPr>
        <w:t>программы</w:t>
      </w:r>
      <w:r>
        <w:rPr>
          <w:spacing w:val="-14"/>
          <w:sz w:val="24"/>
        </w:rPr>
        <w:t xml:space="preserve"> </w:t>
      </w:r>
      <w:r>
        <w:rPr>
          <w:sz w:val="24"/>
        </w:rPr>
        <w:t>начального</w:t>
      </w:r>
      <w:r>
        <w:rPr>
          <w:spacing w:val="-12"/>
          <w:sz w:val="24"/>
        </w:rPr>
        <w:t xml:space="preserve"> </w:t>
      </w:r>
      <w:r>
        <w:rPr>
          <w:sz w:val="24"/>
        </w:rPr>
        <w:t>общего</w:t>
      </w:r>
      <w:r>
        <w:rPr>
          <w:spacing w:val="-58"/>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адаптированной;</w:t>
      </w:r>
    </w:p>
    <w:p w:rsidR="00A47C3D" w:rsidRDefault="00947C3F" w:rsidP="00353F4F">
      <w:pPr>
        <w:pStyle w:val="a5"/>
        <w:numPr>
          <w:ilvl w:val="0"/>
          <w:numId w:val="4"/>
        </w:numPr>
        <w:tabs>
          <w:tab w:val="left" w:pos="682"/>
        </w:tabs>
        <w:spacing w:before="2"/>
        <w:ind w:right="150"/>
        <w:rPr>
          <w:sz w:val="24"/>
        </w:rPr>
      </w:pPr>
      <w:r>
        <w:rPr>
          <w:sz w:val="24"/>
        </w:rPr>
        <w:t>развитие личности, ее</w:t>
      </w:r>
      <w:r w:rsidR="007253DD">
        <w:rPr>
          <w:sz w:val="24"/>
        </w:rPr>
        <w:t xml:space="preserve"> способностей, удовлетворение образователь</w:t>
      </w:r>
      <w:r>
        <w:rPr>
          <w:sz w:val="24"/>
        </w:rPr>
        <w:t>ных потребностей и инте</w:t>
      </w:r>
      <w:r w:rsidR="007253DD">
        <w:rPr>
          <w:sz w:val="24"/>
        </w:rPr>
        <w:t>ресов, самореализаци</w:t>
      </w:r>
      <w:r>
        <w:rPr>
          <w:sz w:val="24"/>
        </w:rPr>
        <w:t>ю обучающихся, в том числе одаре</w:t>
      </w:r>
      <w:r w:rsidR="007253DD">
        <w:rPr>
          <w:sz w:val="24"/>
        </w:rPr>
        <w:t>нных, через организацию урочной и</w:t>
      </w:r>
      <w:r w:rsidR="007253DD">
        <w:rPr>
          <w:spacing w:val="1"/>
          <w:sz w:val="24"/>
        </w:rPr>
        <w:t xml:space="preserve"> </w:t>
      </w:r>
      <w:r w:rsidR="007253DD">
        <w:rPr>
          <w:sz w:val="24"/>
        </w:rPr>
        <w:t>внеурочной</w:t>
      </w:r>
      <w:r w:rsidR="007253DD">
        <w:rPr>
          <w:spacing w:val="-9"/>
          <w:sz w:val="24"/>
        </w:rPr>
        <w:t xml:space="preserve"> </w:t>
      </w:r>
      <w:r w:rsidR="007253DD">
        <w:rPr>
          <w:sz w:val="24"/>
        </w:rPr>
        <w:t>деятельности,</w:t>
      </w:r>
      <w:r w:rsidR="007253DD">
        <w:rPr>
          <w:spacing w:val="-9"/>
          <w:sz w:val="24"/>
        </w:rPr>
        <w:t xml:space="preserve"> </w:t>
      </w:r>
      <w:r w:rsidR="007253DD">
        <w:rPr>
          <w:sz w:val="24"/>
        </w:rPr>
        <w:t>социальных</w:t>
      </w:r>
      <w:r w:rsidR="007253DD">
        <w:rPr>
          <w:spacing w:val="-9"/>
          <w:sz w:val="24"/>
        </w:rPr>
        <w:t xml:space="preserve"> </w:t>
      </w:r>
      <w:r w:rsidR="007253DD">
        <w:rPr>
          <w:sz w:val="24"/>
        </w:rPr>
        <w:t>практик,</w:t>
      </w:r>
      <w:r w:rsidR="007253DD">
        <w:rPr>
          <w:spacing w:val="-9"/>
          <w:sz w:val="24"/>
        </w:rPr>
        <w:t xml:space="preserve"> </w:t>
      </w:r>
      <w:r w:rsidR="007253DD">
        <w:rPr>
          <w:sz w:val="24"/>
        </w:rPr>
        <w:t>включая</w:t>
      </w:r>
      <w:r w:rsidR="007253DD">
        <w:rPr>
          <w:spacing w:val="-9"/>
          <w:sz w:val="24"/>
        </w:rPr>
        <w:t xml:space="preserve"> </w:t>
      </w:r>
      <w:r w:rsidR="007253DD">
        <w:rPr>
          <w:sz w:val="24"/>
        </w:rPr>
        <w:t>общественно</w:t>
      </w:r>
      <w:r w:rsidR="007253DD">
        <w:rPr>
          <w:spacing w:val="-9"/>
          <w:sz w:val="24"/>
        </w:rPr>
        <w:t xml:space="preserve"> </w:t>
      </w:r>
      <w:r w:rsidR="007253DD">
        <w:rPr>
          <w:sz w:val="24"/>
        </w:rPr>
        <w:t>полезную</w:t>
      </w:r>
      <w:r w:rsidR="007253DD">
        <w:rPr>
          <w:spacing w:val="-7"/>
          <w:sz w:val="24"/>
        </w:rPr>
        <w:t xml:space="preserve"> </w:t>
      </w:r>
      <w:r w:rsidR="007253DD">
        <w:rPr>
          <w:sz w:val="24"/>
        </w:rPr>
        <w:t>деятельность,</w:t>
      </w:r>
      <w:r w:rsidR="007253DD">
        <w:rPr>
          <w:spacing w:val="-57"/>
          <w:sz w:val="24"/>
        </w:rPr>
        <w:t xml:space="preserve"> </w:t>
      </w:r>
      <w:r w:rsidR="007253DD">
        <w:rPr>
          <w:sz w:val="24"/>
        </w:rPr>
        <w:t>профессиональные пробы, практическую подготовку, использо</w:t>
      </w:r>
      <w:r>
        <w:rPr>
          <w:sz w:val="24"/>
        </w:rPr>
        <w:t>вание возможностей организа</w:t>
      </w:r>
      <w:r w:rsidR="007253DD">
        <w:rPr>
          <w:sz w:val="24"/>
        </w:rPr>
        <w:t>ций</w:t>
      </w:r>
      <w:r w:rsidR="007253DD">
        <w:rPr>
          <w:spacing w:val="-4"/>
          <w:sz w:val="24"/>
        </w:rPr>
        <w:t xml:space="preserve"> </w:t>
      </w:r>
      <w:r w:rsidR="007253DD">
        <w:rPr>
          <w:sz w:val="24"/>
        </w:rPr>
        <w:t>дополнительного</w:t>
      </w:r>
      <w:r w:rsidR="007253DD">
        <w:rPr>
          <w:spacing w:val="-4"/>
          <w:sz w:val="24"/>
        </w:rPr>
        <w:t xml:space="preserve"> </w:t>
      </w:r>
      <w:r w:rsidR="007253DD">
        <w:rPr>
          <w:sz w:val="24"/>
        </w:rPr>
        <w:t>образования</w:t>
      </w:r>
      <w:r w:rsidR="007253DD">
        <w:rPr>
          <w:spacing w:val="-4"/>
          <w:sz w:val="24"/>
        </w:rPr>
        <w:t xml:space="preserve"> </w:t>
      </w:r>
      <w:r w:rsidR="007253DD">
        <w:rPr>
          <w:sz w:val="24"/>
        </w:rPr>
        <w:t>и</w:t>
      </w:r>
      <w:r w:rsidR="007253DD">
        <w:rPr>
          <w:spacing w:val="-1"/>
          <w:sz w:val="24"/>
        </w:rPr>
        <w:t xml:space="preserve"> </w:t>
      </w:r>
      <w:r w:rsidR="007253DD">
        <w:rPr>
          <w:sz w:val="24"/>
        </w:rPr>
        <w:t>социальных</w:t>
      </w:r>
      <w:r w:rsidR="007253DD">
        <w:rPr>
          <w:spacing w:val="-2"/>
          <w:sz w:val="24"/>
        </w:rPr>
        <w:t xml:space="preserve"> </w:t>
      </w:r>
      <w:r>
        <w:rPr>
          <w:sz w:val="24"/>
        </w:rPr>
        <w:t>партне</w:t>
      </w:r>
      <w:r w:rsidR="007253DD">
        <w:rPr>
          <w:sz w:val="24"/>
        </w:rPr>
        <w:t>ров;</w:t>
      </w:r>
    </w:p>
    <w:p w:rsidR="00A47C3D" w:rsidRDefault="007253DD" w:rsidP="00353F4F">
      <w:pPr>
        <w:pStyle w:val="a5"/>
        <w:numPr>
          <w:ilvl w:val="0"/>
          <w:numId w:val="4"/>
        </w:numPr>
        <w:tabs>
          <w:tab w:val="left" w:pos="682"/>
        </w:tabs>
        <w:ind w:right="149"/>
        <w:rPr>
          <w:sz w:val="24"/>
        </w:rPr>
      </w:pPr>
      <w:r>
        <w:rPr>
          <w:sz w:val="24"/>
        </w:rPr>
        <w:t>формирование функциональной грамотности обучающихся</w:t>
      </w:r>
      <w:r w:rsidR="00947C3F">
        <w:rPr>
          <w:sz w:val="24"/>
        </w:rPr>
        <w:t xml:space="preserve"> (способности решать учебные за</w:t>
      </w:r>
      <w:r>
        <w:rPr>
          <w:sz w:val="24"/>
        </w:rPr>
        <w:t>дачи и жизненные проблемные ситуации на основе сфор</w:t>
      </w:r>
      <w:r w:rsidR="00947C3F">
        <w:rPr>
          <w:sz w:val="24"/>
        </w:rPr>
        <w:t xml:space="preserve">мированных предметных, метапредметных </w:t>
      </w:r>
      <w:r>
        <w:rPr>
          <w:sz w:val="24"/>
        </w:rPr>
        <w:t>и универсальных способов деятельности), вклю</w:t>
      </w:r>
      <w:r w:rsidR="00947C3F">
        <w:rPr>
          <w:sz w:val="24"/>
        </w:rPr>
        <w:t>чающей овладение ключевыми навы</w:t>
      </w:r>
      <w:r>
        <w:rPr>
          <w:sz w:val="24"/>
        </w:rPr>
        <w:t>ками,</w:t>
      </w:r>
      <w:r>
        <w:rPr>
          <w:spacing w:val="1"/>
          <w:sz w:val="24"/>
        </w:rPr>
        <w:t xml:space="preserve"> </w:t>
      </w:r>
      <w:r>
        <w:rPr>
          <w:sz w:val="24"/>
        </w:rPr>
        <w:t>составляющими</w:t>
      </w:r>
      <w:r>
        <w:rPr>
          <w:spacing w:val="1"/>
          <w:sz w:val="24"/>
        </w:rPr>
        <w:t xml:space="preserve"> </w:t>
      </w:r>
      <w:r>
        <w:rPr>
          <w:sz w:val="24"/>
        </w:rPr>
        <w:t>основу</w:t>
      </w:r>
      <w:r>
        <w:rPr>
          <w:spacing w:val="1"/>
          <w:sz w:val="24"/>
        </w:rPr>
        <w:t xml:space="preserve"> </w:t>
      </w:r>
      <w:r>
        <w:rPr>
          <w:sz w:val="24"/>
        </w:rPr>
        <w:t>дальнейшего</w:t>
      </w:r>
      <w:r>
        <w:rPr>
          <w:spacing w:val="1"/>
          <w:sz w:val="24"/>
        </w:rPr>
        <w:t xml:space="preserve"> </w:t>
      </w:r>
      <w:r>
        <w:rPr>
          <w:sz w:val="24"/>
        </w:rPr>
        <w:t>успешного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ориентацию</w:t>
      </w:r>
      <w:r>
        <w:rPr>
          <w:spacing w:val="1"/>
          <w:sz w:val="24"/>
        </w:rPr>
        <w:t xml:space="preserve"> </w:t>
      </w:r>
      <w:r>
        <w:rPr>
          <w:sz w:val="24"/>
        </w:rPr>
        <w:t>в мире</w:t>
      </w:r>
      <w:r>
        <w:rPr>
          <w:spacing w:val="1"/>
          <w:sz w:val="24"/>
        </w:rPr>
        <w:t xml:space="preserve"> </w:t>
      </w:r>
      <w:r>
        <w:rPr>
          <w:sz w:val="24"/>
        </w:rPr>
        <w:t>профессий;</w:t>
      </w:r>
    </w:p>
    <w:p w:rsidR="00A47C3D" w:rsidRDefault="007253DD" w:rsidP="00353F4F">
      <w:pPr>
        <w:pStyle w:val="a5"/>
        <w:numPr>
          <w:ilvl w:val="0"/>
          <w:numId w:val="4"/>
        </w:numPr>
        <w:tabs>
          <w:tab w:val="left" w:pos="682"/>
        </w:tabs>
        <w:ind w:right="156"/>
        <w:rPr>
          <w:sz w:val="24"/>
        </w:rPr>
      </w:pPr>
      <w:r>
        <w:rPr>
          <w:sz w:val="24"/>
        </w:rPr>
        <w:t>формирование социокультурных и духовно-нравственных ценностей обучающихся, основ их</w:t>
      </w:r>
      <w:r>
        <w:rPr>
          <w:spacing w:val="1"/>
          <w:sz w:val="24"/>
        </w:rPr>
        <w:t xml:space="preserve"> </w:t>
      </w:r>
      <w:r>
        <w:rPr>
          <w:sz w:val="24"/>
        </w:rPr>
        <w:t>гражданственности,</w:t>
      </w:r>
      <w:r>
        <w:rPr>
          <w:spacing w:val="-1"/>
          <w:sz w:val="24"/>
        </w:rPr>
        <w:t xml:space="preserve"> </w:t>
      </w:r>
      <w:r>
        <w:rPr>
          <w:sz w:val="24"/>
        </w:rPr>
        <w:t>российской гражданской</w:t>
      </w:r>
      <w:r>
        <w:rPr>
          <w:spacing w:val="-3"/>
          <w:sz w:val="24"/>
        </w:rPr>
        <w:t xml:space="preserve"> </w:t>
      </w:r>
      <w:r>
        <w:rPr>
          <w:sz w:val="24"/>
        </w:rPr>
        <w:t>идентичности;</w:t>
      </w:r>
    </w:p>
    <w:p w:rsidR="00A47C3D" w:rsidRDefault="007253DD" w:rsidP="00353F4F">
      <w:pPr>
        <w:pStyle w:val="a5"/>
        <w:numPr>
          <w:ilvl w:val="0"/>
          <w:numId w:val="4"/>
        </w:numPr>
        <w:tabs>
          <w:tab w:val="left" w:pos="682"/>
        </w:tabs>
        <w:spacing w:before="1"/>
        <w:ind w:right="146"/>
        <w:rPr>
          <w:sz w:val="24"/>
        </w:rPr>
      </w:pPr>
      <w:r>
        <w:rPr>
          <w:sz w:val="24"/>
        </w:rPr>
        <w:t>индивидуализацию процесса образования посредством п</w:t>
      </w:r>
      <w:r w:rsidR="00947C3F">
        <w:rPr>
          <w:sz w:val="24"/>
        </w:rPr>
        <w:t>роектирования и реализации инди</w:t>
      </w:r>
      <w:r>
        <w:rPr>
          <w:sz w:val="24"/>
        </w:rPr>
        <w:t>видуальных</w:t>
      </w:r>
      <w:r>
        <w:rPr>
          <w:spacing w:val="1"/>
          <w:sz w:val="24"/>
        </w:rPr>
        <w:t xml:space="preserve"> </w:t>
      </w:r>
      <w:r>
        <w:rPr>
          <w:sz w:val="24"/>
        </w:rPr>
        <w:t>учебных</w:t>
      </w:r>
      <w:r>
        <w:rPr>
          <w:spacing w:val="1"/>
          <w:sz w:val="24"/>
        </w:rPr>
        <w:t xml:space="preserve"> </w:t>
      </w:r>
      <w:r>
        <w:rPr>
          <w:sz w:val="24"/>
        </w:rPr>
        <w:t>планов,</w:t>
      </w:r>
      <w:r>
        <w:rPr>
          <w:spacing w:val="1"/>
          <w:sz w:val="24"/>
        </w:rPr>
        <w:t xml:space="preserve"> </w:t>
      </w:r>
      <w:r>
        <w:rPr>
          <w:sz w:val="24"/>
        </w:rPr>
        <w:t>обеспечения</w:t>
      </w:r>
      <w:r>
        <w:rPr>
          <w:spacing w:val="1"/>
          <w:sz w:val="24"/>
        </w:rPr>
        <w:t xml:space="preserve"> </w:t>
      </w:r>
      <w:r>
        <w:rPr>
          <w:sz w:val="24"/>
        </w:rPr>
        <w:t>эффективной</w:t>
      </w:r>
      <w:r>
        <w:rPr>
          <w:spacing w:val="1"/>
          <w:sz w:val="24"/>
        </w:rPr>
        <w:t xml:space="preserve"> </w:t>
      </w:r>
      <w:r>
        <w:rPr>
          <w:sz w:val="24"/>
        </w:rPr>
        <w:t>самостоятельной</w:t>
      </w:r>
      <w:r>
        <w:rPr>
          <w:spacing w:val="1"/>
          <w:sz w:val="24"/>
        </w:rPr>
        <w:t xml:space="preserve"> </w:t>
      </w:r>
      <w:r>
        <w:rPr>
          <w:sz w:val="24"/>
        </w:rPr>
        <w:t>работы</w:t>
      </w:r>
      <w:r>
        <w:rPr>
          <w:spacing w:val="1"/>
          <w:sz w:val="24"/>
        </w:rPr>
        <w:t xml:space="preserve"> </w:t>
      </w:r>
      <w:r w:rsidR="00947C3F">
        <w:rPr>
          <w:sz w:val="24"/>
        </w:rPr>
        <w:t>обучаю</w:t>
      </w:r>
      <w:r>
        <w:rPr>
          <w:sz w:val="24"/>
        </w:rPr>
        <w:t>щихся</w:t>
      </w:r>
      <w:r>
        <w:rPr>
          <w:spacing w:val="-4"/>
          <w:sz w:val="24"/>
        </w:rPr>
        <w:t xml:space="preserve"> </w:t>
      </w:r>
      <w:r>
        <w:rPr>
          <w:sz w:val="24"/>
        </w:rPr>
        <w:t>при</w:t>
      </w:r>
      <w:r>
        <w:rPr>
          <w:spacing w:val="-2"/>
          <w:sz w:val="24"/>
        </w:rPr>
        <w:t xml:space="preserve"> </w:t>
      </w:r>
      <w:r>
        <w:rPr>
          <w:sz w:val="24"/>
        </w:rPr>
        <w:t>поддержке</w:t>
      </w:r>
      <w:r>
        <w:rPr>
          <w:spacing w:val="-1"/>
          <w:sz w:val="24"/>
        </w:rPr>
        <w:t xml:space="preserve"> </w:t>
      </w:r>
      <w:r>
        <w:rPr>
          <w:sz w:val="24"/>
        </w:rPr>
        <w:t>педагогических</w:t>
      </w:r>
      <w:r>
        <w:rPr>
          <w:spacing w:val="2"/>
          <w:sz w:val="24"/>
        </w:rPr>
        <w:t xml:space="preserve"> </w:t>
      </w:r>
      <w:r>
        <w:rPr>
          <w:sz w:val="24"/>
        </w:rPr>
        <w:t>работников;</w:t>
      </w:r>
    </w:p>
    <w:p w:rsidR="00A47C3D" w:rsidRDefault="007253DD" w:rsidP="00353F4F">
      <w:pPr>
        <w:pStyle w:val="a5"/>
        <w:numPr>
          <w:ilvl w:val="0"/>
          <w:numId w:val="4"/>
        </w:numPr>
        <w:tabs>
          <w:tab w:val="left" w:pos="682"/>
        </w:tabs>
        <w:ind w:right="148"/>
        <w:rPr>
          <w:sz w:val="24"/>
        </w:rPr>
      </w:pPr>
      <w:r>
        <w:rPr>
          <w:sz w:val="24"/>
        </w:rPr>
        <w:t>участие обучающихся, родителей (законных представит</w:t>
      </w:r>
      <w:r w:rsidR="00947C3F">
        <w:rPr>
          <w:sz w:val="24"/>
        </w:rPr>
        <w:t>елей) несовершеннолетних обучаю</w:t>
      </w:r>
      <w:r>
        <w:rPr>
          <w:sz w:val="24"/>
        </w:rPr>
        <w:t>щихся и педагогических работников в проектировании и развитии программы начального</w:t>
      </w:r>
      <w:r>
        <w:rPr>
          <w:spacing w:val="1"/>
          <w:sz w:val="24"/>
        </w:rPr>
        <w:t xml:space="preserve"> </w:t>
      </w:r>
      <w:r w:rsidR="00947C3F">
        <w:rPr>
          <w:sz w:val="24"/>
        </w:rPr>
        <w:t>общего образования и условий ее</w:t>
      </w:r>
      <w:r>
        <w:rPr>
          <w:sz w:val="24"/>
        </w:rPr>
        <w:t xml:space="preserve"> реализации, учитывающих особенности развити</w:t>
      </w:r>
      <w:r w:rsidR="00947C3F">
        <w:rPr>
          <w:sz w:val="24"/>
        </w:rPr>
        <w:t>я и воз</w:t>
      </w:r>
      <w:r>
        <w:rPr>
          <w:sz w:val="24"/>
        </w:rPr>
        <w:t>можности</w:t>
      </w:r>
      <w:r>
        <w:rPr>
          <w:spacing w:val="-1"/>
          <w:sz w:val="24"/>
        </w:rPr>
        <w:t xml:space="preserve"> </w:t>
      </w:r>
      <w:r>
        <w:rPr>
          <w:sz w:val="24"/>
        </w:rPr>
        <w:t>обучающихся;</w:t>
      </w:r>
    </w:p>
    <w:p w:rsidR="00A47C3D" w:rsidRDefault="007253DD" w:rsidP="00353F4F">
      <w:pPr>
        <w:pStyle w:val="a5"/>
        <w:numPr>
          <w:ilvl w:val="0"/>
          <w:numId w:val="4"/>
        </w:numPr>
        <w:tabs>
          <w:tab w:val="left" w:pos="682"/>
        </w:tabs>
        <w:ind w:right="148"/>
        <w:rPr>
          <w:sz w:val="24"/>
        </w:rPr>
      </w:pPr>
      <w:r>
        <w:rPr>
          <w:sz w:val="24"/>
        </w:rPr>
        <w:t>включение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процессы</w:t>
      </w:r>
      <w:r>
        <w:rPr>
          <w:spacing w:val="1"/>
          <w:sz w:val="24"/>
        </w:rPr>
        <w:t xml:space="preserve"> </w:t>
      </w:r>
      <w:r>
        <w:rPr>
          <w:sz w:val="24"/>
        </w:rPr>
        <w:t>преобразования</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(класса,</w:t>
      </w:r>
      <w:r>
        <w:rPr>
          <w:spacing w:val="1"/>
          <w:sz w:val="24"/>
        </w:rPr>
        <w:t xml:space="preserve"> </w:t>
      </w:r>
      <w:r>
        <w:rPr>
          <w:sz w:val="24"/>
        </w:rPr>
        <w:t>школы),</w:t>
      </w:r>
      <w:r>
        <w:rPr>
          <w:spacing w:val="1"/>
          <w:sz w:val="24"/>
        </w:rPr>
        <w:t xml:space="preserve"> </w:t>
      </w:r>
      <w:r>
        <w:rPr>
          <w:sz w:val="24"/>
        </w:rPr>
        <w:t>формирования у них лидерских качеств, опыта социально</w:t>
      </w:r>
      <w:r w:rsidR="00947C3F">
        <w:rPr>
          <w:sz w:val="24"/>
        </w:rPr>
        <w:t>й деятельности, реализации соци</w:t>
      </w:r>
      <w:r>
        <w:rPr>
          <w:sz w:val="24"/>
        </w:rPr>
        <w:t>альных</w:t>
      </w:r>
      <w:r>
        <w:rPr>
          <w:spacing w:val="-2"/>
          <w:sz w:val="24"/>
        </w:rPr>
        <w:t xml:space="preserve"> </w:t>
      </w:r>
      <w:r>
        <w:rPr>
          <w:sz w:val="24"/>
        </w:rPr>
        <w:t>проектов и</w:t>
      </w:r>
      <w:r>
        <w:rPr>
          <w:spacing w:val="-3"/>
          <w:sz w:val="24"/>
        </w:rPr>
        <w:t xml:space="preserve"> </w:t>
      </w:r>
      <w:r>
        <w:rPr>
          <w:sz w:val="24"/>
        </w:rPr>
        <w:t>программ</w:t>
      </w:r>
      <w:r>
        <w:rPr>
          <w:spacing w:val="-1"/>
          <w:sz w:val="24"/>
        </w:rPr>
        <w:t xml:space="preserve"> </w:t>
      </w:r>
      <w:r>
        <w:rPr>
          <w:sz w:val="24"/>
        </w:rPr>
        <w:t>при</w:t>
      </w:r>
      <w:r>
        <w:rPr>
          <w:spacing w:val="-1"/>
          <w:sz w:val="24"/>
        </w:rPr>
        <w:t xml:space="preserve"> </w:t>
      </w:r>
      <w:r>
        <w:rPr>
          <w:sz w:val="24"/>
        </w:rPr>
        <w:t>поддержке</w:t>
      </w:r>
      <w:r>
        <w:rPr>
          <w:spacing w:val="-1"/>
          <w:sz w:val="24"/>
        </w:rPr>
        <w:t xml:space="preserve"> </w:t>
      </w:r>
      <w:r>
        <w:rPr>
          <w:sz w:val="24"/>
        </w:rPr>
        <w:t>педагогических</w:t>
      </w:r>
      <w:r>
        <w:rPr>
          <w:spacing w:val="2"/>
          <w:sz w:val="24"/>
        </w:rPr>
        <w:t xml:space="preserve"> </w:t>
      </w:r>
      <w:r>
        <w:rPr>
          <w:sz w:val="24"/>
        </w:rPr>
        <w:t>работников;</w:t>
      </w:r>
    </w:p>
    <w:p w:rsidR="00A47C3D" w:rsidRDefault="007253DD" w:rsidP="00353F4F">
      <w:pPr>
        <w:pStyle w:val="a5"/>
        <w:numPr>
          <w:ilvl w:val="0"/>
          <w:numId w:val="4"/>
        </w:numPr>
        <w:tabs>
          <w:tab w:val="left" w:pos="682"/>
        </w:tabs>
        <w:ind w:right="150"/>
        <w:rPr>
          <w:sz w:val="24"/>
        </w:rPr>
      </w:pPr>
      <w:r>
        <w:rPr>
          <w:sz w:val="24"/>
        </w:rPr>
        <w:t>формирование у обучающихся первичного опыта самост</w:t>
      </w:r>
      <w:r w:rsidR="00947C3F">
        <w:rPr>
          <w:sz w:val="24"/>
        </w:rPr>
        <w:t>оятельной образовательной, обще</w:t>
      </w:r>
      <w:r>
        <w:rPr>
          <w:sz w:val="24"/>
        </w:rPr>
        <w:t>ственной,</w:t>
      </w:r>
      <w:r>
        <w:rPr>
          <w:spacing w:val="1"/>
          <w:sz w:val="24"/>
        </w:rPr>
        <w:t xml:space="preserve"> </w:t>
      </w:r>
      <w:r>
        <w:rPr>
          <w:sz w:val="24"/>
        </w:rPr>
        <w:t>проектной,</w:t>
      </w:r>
      <w:r>
        <w:rPr>
          <w:spacing w:val="1"/>
          <w:sz w:val="24"/>
        </w:rPr>
        <w:t xml:space="preserve"> </w:t>
      </w:r>
      <w:r>
        <w:rPr>
          <w:sz w:val="24"/>
        </w:rPr>
        <w:t>учебно-исследовательской,</w:t>
      </w:r>
      <w:r>
        <w:rPr>
          <w:spacing w:val="1"/>
          <w:sz w:val="24"/>
        </w:rPr>
        <w:t xml:space="preserve"> </w:t>
      </w:r>
      <w:r>
        <w:rPr>
          <w:sz w:val="24"/>
        </w:rPr>
        <w:t>спортивно-оздоровительной</w:t>
      </w:r>
      <w:r>
        <w:rPr>
          <w:spacing w:val="1"/>
          <w:sz w:val="24"/>
        </w:rPr>
        <w:t xml:space="preserve"> </w:t>
      </w:r>
      <w:r>
        <w:rPr>
          <w:sz w:val="24"/>
        </w:rPr>
        <w:t>и</w:t>
      </w:r>
      <w:r>
        <w:rPr>
          <w:spacing w:val="1"/>
          <w:sz w:val="24"/>
        </w:rPr>
        <w:t xml:space="preserve"> </w:t>
      </w:r>
      <w:r>
        <w:rPr>
          <w:sz w:val="24"/>
        </w:rPr>
        <w:t>творческой</w:t>
      </w:r>
      <w:r>
        <w:rPr>
          <w:spacing w:val="-57"/>
          <w:sz w:val="24"/>
        </w:rPr>
        <w:t xml:space="preserve"> </w:t>
      </w:r>
      <w:r>
        <w:rPr>
          <w:sz w:val="24"/>
        </w:rPr>
        <w:t>деятельности;</w:t>
      </w:r>
    </w:p>
    <w:p w:rsidR="00A47C3D" w:rsidRDefault="007253DD" w:rsidP="00353F4F">
      <w:pPr>
        <w:pStyle w:val="a5"/>
        <w:numPr>
          <w:ilvl w:val="0"/>
          <w:numId w:val="4"/>
        </w:numPr>
        <w:tabs>
          <w:tab w:val="left" w:pos="682"/>
        </w:tabs>
        <w:spacing w:before="3" w:line="237" w:lineRule="auto"/>
        <w:ind w:right="152"/>
        <w:rPr>
          <w:sz w:val="24"/>
        </w:rPr>
      </w:pPr>
      <w:r>
        <w:rPr>
          <w:sz w:val="24"/>
        </w:rPr>
        <w:t>формирование у обучающихся экологической грамотности, навыков здорового и безопасного</w:t>
      </w:r>
      <w:r>
        <w:rPr>
          <w:spacing w:val="1"/>
          <w:sz w:val="24"/>
        </w:rPr>
        <w:t xml:space="preserve"> </w:t>
      </w:r>
      <w:r>
        <w:rPr>
          <w:sz w:val="24"/>
        </w:rPr>
        <w:t>для</w:t>
      </w:r>
      <w:r>
        <w:rPr>
          <w:spacing w:val="-1"/>
          <w:sz w:val="24"/>
        </w:rPr>
        <w:t xml:space="preserve"> </w:t>
      </w:r>
      <w:r>
        <w:rPr>
          <w:sz w:val="24"/>
        </w:rPr>
        <w:t>человека</w:t>
      </w:r>
      <w:r>
        <w:rPr>
          <w:spacing w:val="-1"/>
          <w:sz w:val="24"/>
        </w:rPr>
        <w:t xml:space="preserve"> </w:t>
      </w:r>
      <w:r>
        <w:rPr>
          <w:sz w:val="24"/>
        </w:rPr>
        <w:t>и окружающей его</w:t>
      </w:r>
      <w:r>
        <w:rPr>
          <w:spacing w:val="-1"/>
          <w:sz w:val="24"/>
        </w:rPr>
        <w:t xml:space="preserve"> </w:t>
      </w:r>
      <w:r>
        <w:rPr>
          <w:sz w:val="24"/>
        </w:rPr>
        <w:t>среды образа жизни;</w:t>
      </w:r>
    </w:p>
    <w:p w:rsidR="00A47C3D" w:rsidRDefault="007253DD" w:rsidP="00353F4F">
      <w:pPr>
        <w:pStyle w:val="a5"/>
        <w:numPr>
          <w:ilvl w:val="0"/>
          <w:numId w:val="4"/>
        </w:numPr>
        <w:tabs>
          <w:tab w:val="left" w:pos="682"/>
        </w:tabs>
        <w:spacing w:before="3"/>
        <w:ind w:right="150"/>
        <w:rPr>
          <w:sz w:val="24"/>
        </w:rPr>
      </w:pPr>
      <w:r>
        <w:rPr>
          <w:sz w:val="24"/>
        </w:rPr>
        <w:t>использование в образовательной деятельности современных образовательных технологий,</w:t>
      </w:r>
      <w:r>
        <w:rPr>
          <w:spacing w:val="1"/>
          <w:sz w:val="24"/>
        </w:rPr>
        <w:t xml:space="preserve"> </w:t>
      </w:r>
      <w:r>
        <w:rPr>
          <w:sz w:val="24"/>
        </w:rPr>
        <w:t>направленных в том числе на воспитание обучающихся и</w:t>
      </w:r>
      <w:r w:rsidR="00947C3F">
        <w:rPr>
          <w:sz w:val="24"/>
        </w:rPr>
        <w:t xml:space="preserve"> развитие различных форм настав</w:t>
      </w:r>
      <w:r>
        <w:rPr>
          <w:sz w:val="24"/>
        </w:rPr>
        <w:t>ничества;</w:t>
      </w:r>
    </w:p>
    <w:p w:rsidR="00A47C3D" w:rsidRDefault="007253DD" w:rsidP="00353F4F">
      <w:pPr>
        <w:pStyle w:val="a5"/>
        <w:numPr>
          <w:ilvl w:val="0"/>
          <w:numId w:val="4"/>
        </w:numPr>
        <w:tabs>
          <w:tab w:val="left" w:pos="682"/>
        </w:tabs>
        <w:ind w:right="146"/>
        <w:rPr>
          <w:sz w:val="24"/>
        </w:rPr>
      </w:pPr>
      <w:r>
        <w:rPr>
          <w:sz w:val="24"/>
        </w:rPr>
        <w:t>обновление содержания программы начального общего обра</w:t>
      </w:r>
      <w:r w:rsidR="00947C3F">
        <w:rPr>
          <w:sz w:val="24"/>
        </w:rPr>
        <w:t>зования, методик и технологий ее</w:t>
      </w:r>
      <w:r>
        <w:rPr>
          <w:spacing w:val="-57"/>
          <w:sz w:val="24"/>
        </w:rPr>
        <w:t xml:space="preserve"> </w:t>
      </w:r>
      <w:r>
        <w:rPr>
          <w:sz w:val="24"/>
        </w:rPr>
        <w:t>реализации в соответствии с динамикой развития систе</w:t>
      </w:r>
      <w:r w:rsidR="00947C3F">
        <w:rPr>
          <w:sz w:val="24"/>
        </w:rPr>
        <w:t>мы образования, запросов обучаю</w:t>
      </w:r>
      <w:r>
        <w:rPr>
          <w:sz w:val="24"/>
        </w:rPr>
        <w:t>щихся, родителей (законных представителей) несо</w:t>
      </w:r>
      <w:r w:rsidR="00947C3F">
        <w:rPr>
          <w:sz w:val="24"/>
        </w:rPr>
        <w:t>вершеннолетних обучающихся с уче</w:t>
      </w:r>
      <w:r>
        <w:rPr>
          <w:sz w:val="24"/>
        </w:rPr>
        <w:t>том</w:t>
      </w:r>
      <w:r>
        <w:rPr>
          <w:spacing w:val="1"/>
          <w:sz w:val="24"/>
        </w:rPr>
        <w:t xml:space="preserve"> </w:t>
      </w:r>
      <w:r>
        <w:rPr>
          <w:sz w:val="24"/>
        </w:rPr>
        <w:t>национальных</w:t>
      </w:r>
      <w:r>
        <w:rPr>
          <w:spacing w:val="1"/>
          <w:sz w:val="24"/>
        </w:rPr>
        <w:t xml:space="preserve"> </w:t>
      </w:r>
      <w:r>
        <w:rPr>
          <w:sz w:val="24"/>
        </w:rPr>
        <w:t>и</w:t>
      </w:r>
      <w:r>
        <w:rPr>
          <w:spacing w:val="-3"/>
          <w:sz w:val="24"/>
        </w:rPr>
        <w:t xml:space="preserve"> </w:t>
      </w:r>
      <w:r>
        <w:rPr>
          <w:sz w:val="24"/>
        </w:rPr>
        <w:t>культурных особенностей</w:t>
      </w:r>
      <w:r>
        <w:rPr>
          <w:spacing w:val="-1"/>
          <w:sz w:val="24"/>
        </w:rPr>
        <w:t xml:space="preserve"> </w:t>
      </w:r>
      <w:r>
        <w:rPr>
          <w:sz w:val="24"/>
        </w:rPr>
        <w:t>субъекта</w:t>
      </w:r>
      <w:r>
        <w:rPr>
          <w:spacing w:val="-2"/>
          <w:sz w:val="24"/>
        </w:rPr>
        <w:t xml:space="preserve"> </w:t>
      </w:r>
      <w:r>
        <w:rPr>
          <w:sz w:val="24"/>
        </w:rPr>
        <w:t>Российской</w:t>
      </w:r>
      <w:r>
        <w:rPr>
          <w:spacing w:val="-1"/>
          <w:sz w:val="24"/>
        </w:rPr>
        <w:t xml:space="preserve"> </w:t>
      </w:r>
      <w:r>
        <w:rPr>
          <w:sz w:val="24"/>
        </w:rPr>
        <w:t>Федерации;</w:t>
      </w:r>
    </w:p>
    <w:p w:rsidR="00A47C3D" w:rsidRDefault="007253DD" w:rsidP="00353F4F">
      <w:pPr>
        <w:pStyle w:val="a5"/>
        <w:numPr>
          <w:ilvl w:val="0"/>
          <w:numId w:val="4"/>
        </w:numPr>
        <w:tabs>
          <w:tab w:val="left" w:pos="682"/>
        </w:tabs>
        <w:spacing w:before="1"/>
        <w:ind w:right="149"/>
        <w:rPr>
          <w:sz w:val="24"/>
        </w:rPr>
      </w:pPr>
      <w:r>
        <w:rPr>
          <w:sz w:val="24"/>
        </w:rPr>
        <w:t>эффективное использование профессионального и творческого потенциала педагогических и</w:t>
      </w:r>
      <w:r>
        <w:rPr>
          <w:spacing w:val="1"/>
          <w:sz w:val="24"/>
        </w:rPr>
        <w:t xml:space="preserve"> </w:t>
      </w:r>
      <w:r>
        <w:rPr>
          <w:sz w:val="24"/>
        </w:rPr>
        <w:t>руководящих работников организации, повышения их профессиональной, коммуникативной,</w:t>
      </w:r>
      <w:r>
        <w:rPr>
          <w:spacing w:val="1"/>
          <w:sz w:val="24"/>
        </w:rPr>
        <w:t xml:space="preserve"> </w:t>
      </w:r>
      <w:r>
        <w:rPr>
          <w:sz w:val="24"/>
        </w:rPr>
        <w:t>информационной</w:t>
      </w:r>
      <w:r>
        <w:rPr>
          <w:spacing w:val="-1"/>
          <w:sz w:val="24"/>
        </w:rPr>
        <w:t xml:space="preserve"> </w:t>
      </w:r>
      <w:r>
        <w:rPr>
          <w:sz w:val="24"/>
        </w:rPr>
        <w:t>и</w:t>
      </w:r>
      <w:r>
        <w:rPr>
          <w:spacing w:val="-2"/>
          <w:sz w:val="24"/>
        </w:rPr>
        <w:t xml:space="preserve"> </w:t>
      </w:r>
      <w:r>
        <w:rPr>
          <w:sz w:val="24"/>
        </w:rPr>
        <w:t>правовой компетентности;</w:t>
      </w:r>
    </w:p>
    <w:p w:rsidR="00A47C3D" w:rsidRDefault="007253DD" w:rsidP="00353F4F">
      <w:pPr>
        <w:pStyle w:val="a5"/>
        <w:numPr>
          <w:ilvl w:val="0"/>
          <w:numId w:val="4"/>
        </w:numPr>
        <w:tabs>
          <w:tab w:val="left" w:pos="682"/>
        </w:tabs>
        <w:spacing w:before="2" w:line="237" w:lineRule="auto"/>
        <w:ind w:right="150"/>
        <w:rPr>
          <w:sz w:val="24"/>
        </w:rPr>
      </w:pPr>
      <w:r>
        <w:rPr>
          <w:sz w:val="24"/>
        </w:rPr>
        <w:t>эффективное управление организацией с использованием</w:t>
      </w:r>
      <w:r w:rsidR="00947C3F">
        <w:rPr>
          <w:sz w:val="24"/>
        </w:rPr>
        <w:t xml:space="preserve"> ИКТ, современных механизмов фи</w:t>
      </w:r>
      <w:r>
        <w:rPr>
          <w:sz w:val="24"/>
        </w:rPr>
        <w:t>нансирования</w:t>
      </w:r>
      <w:r>
        <w:rPr>
          <w:spacing w:val="-1"/>
          <w:sz w:val="24"/>
        </w:rPr>
        <w:t xml:space="preserve"> </w:t>
      </w:r>
      <w:r>
        <w:rPr>
          <w:sz w:val="24"/>
        </w:rPr>
        <w:t>реализации программ</w:t>
      </w:r>
      <w:r>
        <w:rPr>
          <w:spacing w:val="-2"/>
          <w:sz w:val="24"/>
        </w:rPr>
        <w:t xml:space="preserve"> </w:t>
      </w:r>
      <w:r>
        <w:rPr>
          <w:sz w:val="24"/>
        </w:rPr>
        <w:t>начального</w:t>
      </w:r>
      <w:r>
        <w:rPr>
          <w:spacing w:val="11"/>
          <w:sz w:val="24"/>
        </w:rPr>
        <w:t xml:space="preserve"> </w:t>
      </w:r>
      <w:r>
        <w:rPr>
          <w:sz w:val="24"/>
        </w:rPr>
        <w:t>общего</w:t>
      </w:r>
      <w:r>
        <w:rPr>
          <w:spacing w:val="-1"/>
          <w:sz w:val="24"/>
        </w:rPr>
        <w:t xml:space="preserve"> </w:t>
      </w:r>
      <w:r>
        <w:rPr>
          <w:sz w:val="24"/>
        </w:rPr>
        <w:t>образования.</w:t>
      </w:r>
    </w:p>
    <w:p w:rsidR="00A47C3D" w:rsidRDefault="00A47C3D">
      <w:pPr>
        <w:pStyle w:val="a3"/>
        <w:spacing w:before="8"/>
        <w:ind w:left="0" w:firstLine="0"/>
        <w:jc w:val="left"/>
        <w:rPr>
          <w:sz w:val="20"/>
        </w:rPr>
      </w:pPr>
    </w:p>
    <w:p w:rsidR="00A47C3D" w:rsidRDefault="007253DD" w:rsidP="00353F4F">
      <w:pPr>
        <w:pStyle w:val="2"/>
        <w:numPr>
          <w:ilvl w:val="2"/>
          <w:numId w:val="8"/>
        </w:numPr>
        <w:tabs>
          <w:tab w:val="left" w:pos="1003"/>
        </w:tabs>
        <w:spacing w:line="208" w:lineRule="auto"/>
        <w:ind w:right="155" w:firstLine="228"/>
        <w:jc w:val="both"/>
      </w:pPr>
      <w:bookmarkStart w:id="37" w:name="_bookmark37"/>
      <w:bookmarkEnd w:id="37"/>
      <w:r>
        <w:t>Кадровые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rsidR="00A47C3D" w:rsidRDefault="007253DD">
      <w:pPr>
        <w:pStyle w:val="a3"/>
        <w:ind w:left="114" w:right="147"/>
      </w:pPr>
      <w:r>
        <w:t>Для реализации программы начального общего образования о</w:t>
      </w:r>
      <w:r w:rsidR="002461CB">
        <w:t>бразовательная организация уком</w:t>
      </w:r>
      <w:r>
        <w:t>плектована кадрами, имеющими необходимую квалификацию для реш</w:t>
      </w:r>
      <w:r w:rsidR="002461CB">
        <w:t>ения задач, связанных с до</w:t>
      </w:r>
      <w:r>
        <w:t>стижением</w:t>
      </w:r>
      <w:r>
        <w:rPr>
          <w:spacing w:val="-2"/>
        </w:rPr>
        <w:t xml:space="preserve"> </w:t>
      </w:r>
      <w:r>
        <w:t>целей и задач</w:t>
      </w:r>
      <w:r>
        <w:rPr>
          <w:spacing w:val="-1"/>
        </w:rPr>
        <w:t xml:space="preserve"> </w:t>
      </w:r>
      <w:r>
        <w:t>образовательной</w:t>
      </w:r>
      <w:r>
        <w:rPr>
          <w:spacing w:val="-1"/>
        </w:rPr>
        <w:t xml:space="preserve"> </w:t>
      </w:r>
      <w:r>
        <w:t>деятельности.</w:t>
      </w:r>
    </w:p>
    <w:p w:rsidR="00A47C3D" w:rsidRDefault="007253DD">
      <w:pPr>
        <w:pStyle w:val="a3"/>
        <w:ind w:left="342" w:firstLine="0"/>
      </w:pPr>
      <w:r>
        <w:t>Обеспеченность</w:t>
      </w:r>
      <w:r>
        <w:rPr>
          <w:spacing w:val="-5"/>
        </w:rPr>
        <w:t xml:space="preserve"> </w:t>
      </w:r>
      <w:r>
        <w:t>кадровыми</w:t>
      </w:r>
      <w:r>
        <w:rPr>
          <w:spacing w:val="-1"/>
        </w:rPr>
        <w:t xml:space="preserve"> </w:t>
      </w:r>
      <w:r>
        <w:t>условиями</w:t>
      </w:r>
      <w:r>
        <w:rPr>
          <w:spacing w:val="-4"/>
        </w:rPr>
        <w:t xml:space="preserve"> </w:t>
      </w:r>
      <w:r>
        <w:t>включает</w:t>
      </w:r>
      <w:r>
        <w:rPr>
          <w:spacing w:val="-4"/>
        </w:rPr>
        <w:t xml:space="preserve"> </w:t>
      </w:r>
      <w:r>
        <w:t>в</w:t>
      </w:r>
      <w:r>
        <w:rPr>
          <w:spacing w:val="-5"/>
        </w:rPr>
        <w:t xml:space="preserve"> </w:t>
      </w:r>
      <w:r>
        <w:t>себя:</w:t>
      </w:r>
    </w:p>
    <w:p w:rsidR="00A47C3D" w:rsidRDefault="007253DD" w:rsidP="00353F4F">
      <w:pPr>
        <w:pStyle w:val="a5"/>
        <w:numPr>
          <w:ilvl w:val="0"/>
          <w:numId w:val="4"/>
        </w:numPr>
        <w:tabs>
          <w:tab w:val="left" w:pos="682"/>
        </w:tabs>
        <w:ind w:right="156"/>
        <w:rPr>
          <w:sz w:val="24"/>
        </w:rPr>
      </w:pPr>
      <w:r>
        <w:rPr>
          <w:sz w:val="24"/>
        </w:rPr>
        <w:t>укомплектованность образовательной организации педагогическими, руководящими и иными</w:t>
      </w:r>
      <w:r>
        <w:rPr>
          <w:spacing w:val="1"/>
          <w:sz w:val="24"/>
        </w:rPr>
        <w:t xml:space="preserve"> </w:t>
      </w:r>
      <w:r>
        <w:rPr>
          <w:sz w:val="24"/>
        </w:rPr>
        <w:t>работниками;</w:t>
      </w:r>
    </w:p>
    <w:p w:rsidR="00A47C3D" w:rsidRDefault="007253DD" w:rsidP="00353F4F">
      <w:pPr>
        <w:pStyle w:val="a5"/>
        <w:numPr>
          <w:ilvl w:val="0"/>
          <w:numId w:val="4"/>
        </w:numPr>
        <w:tabs>
          <w:tab w:val="left" w:pos="682"/>
        </w:tabs>
        <w:ind w:right="156"/>
        <w:rPr>
          <w:sz w:val="24"/>
        </w:rPr>
      </w:pPr>
      <w:r>
        <w:rPr>
          <w:sz w:val="24"/>
        </w:rPr>
        <w:t>уровень</w:t>
      </w:r>
      <w:r>
        <w:rPr>
          <w:spacing w:val="1"/>
          <w:sz w:val="24"/>
        </w:rPr>
        <w:t xml:space="preserve"> </w:t>
      </w:r>
      <w:r>
        <w:rPr>
          <w:sz w:val="24"/>
        </w:rPr>
        <w:t>квалификации</w:t>
      </w:r>
      <w:r>
        <w:rPr>
          <w:spacing w:val="1"/>
          <w:sz w:val="24"/>
        </w:rPr>
        <w:t xml:space="preserve"> </w:t>
      </w:r>
      <w:r>
        <w:rPr>
          <w:sz w:val="24"/>
        </w:rPr>
        <w:t>педагогических</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работников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участвующих в реализации основной образовательной про</w:t>
      </w:r>
      <w:r w:rsidR="002461CB">
        <w:rPr>
          <w:sz w:val="24"/>
        </w:rPr>
        <w:t>граммы и создании условий для ее</w:t>
      </w:r>
      <w:r>
        <w:rPr>
          <w:spacing w:val="1"/>
          <w:sz w:val="24"/>
        </w:rPr>
        <w:t xml:space="preserve"> </w:t>
      </w:r>
      <w:r>
        <w:rPr>
          <w:sz w:val="24"/>
        </w:rPr>
        <w:t>разработки</w:t>
      </w:r>
      <w:r>
        <w:rPr>
          <w:spacing w:val="-1"/>
          <w:sz w:val="24"/>
        </w:rPr>
        <w:t xml:space="preserve"> </w:t>
      </w:r>
      <w:r>
        <w:rPr>
          <w:sz w:val="24"/>
        </w:rPr>
        <w:t>и реализации;</w:t>
      </w:r>
    </w:p>
    <w:p w:rsidR="00A47C3D" w:rsidRDefault="007253DD" w:rsidP="00353F4F">
      <w:pPr>
        <w:pStyle w:val="a5"/>
        <w:numPr>
          <w:ilvl w:val="0"/>
          <w:numId w:val="4"/>
        </w:numPr>
        <w:tabs>
          <w:tab w:val="left" w:pos="682"/>
        </w:tabs>
        <w:spacing w:line="237" w:lineRule="auto"/>
        <w:ind w:right="149"/>
        <w:rPr>
          <w:sz w:val="24"/>
        </w:rPr>
      </w:pPr>
      <w:r>
        <w:rPr>
          <w:sz w:val="24"/>
        </w:rPr>
        <w:lastRenderedPageBreak/>
        <w:t>непрерывность профессионального развития педагогически</w:t>
      </w:r>
      <w:r w:rsidR="002461CB">
        <w:rPr>
          <w:sz w:val="24"/>
        </w:rPr>
        <w:t>х работников образовательной ор</w:t>
      </w:r>
      <w:r>
        <w:rPr>
          <w:sz w:val="24"/>
        </w:rPr>
        <w:t>ганизации,</w:t>
      </w:r>
      <w:r>
        <w:rPr>
          <w:spacing w:val="-2"/>
          <w:sz w:val="24"/>
        </w:rPr>
        <w:t xml:space="preserve"> </w:t>
      </w:r>
      <w:r>
        <w:rPr>
          <w:sz w:val="24"/>
        </w:rPr>
        <w:t>реализующей</w:t>
      </w:r>
      <w:r>
        <w:rPr>
          <w:spacing w:val="-1"/>
          <w:sz w:val="24"/>
        </w:rPr>
        <w:t xml:space="preserve"> </w:t>
      </w:r>
      <w:r>
        <w:rPr>
          <w:sz w:val="24"/>
        </w:rPr>
        <w:t>образовательную</w:t>
      </w:r>
      <w:r>
        <w:rPr>
          <w:spacing w:val="-1"/>
          <w:sz w:val="24"/>
        </w:rPr>
        <w:t xml:space="preserve"> </w:t>
      </w:r>
      <w:r>
        <w:rPr>
          <w:sz w:val="24"/>
        </w:rPr>
        <w:t>программу</w:t>
      </w:r>
      <w:r>
        <w:rPr>
          <w:spacing w:val="-6"/>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p w:rsidR="00A47C3D" w:rsidRDefault="007253DD">
      <w:pPr>
        <w:pStyle w:val="a3"/>
        <w:spacing w:before="1"/>
        <w:ind w:left="114" w:right="148"/>
      </w:pPr>
      <w:r>
        <w:t>Укомплектованность образовательной организации педагогическими, руководящими и иными</w:t>
      </w:r>
      <w:r>
        <w:rPr>
          <w:spacing w:val="1"/>
        </w:rPr>
        <w:t xml:space="preserve"> </w:t>
      </w:r>
      <w:r>
        <w:t>работниками характеризируется замещением 100 % вакансий, и</w:t>
      </w:r>
      <w:r w:rsidR="002461CB">
        <w:t>меющихся в соответствии с утвержде</w:t>
      </w:r>
      <w:r>
        <w:t>нным</w:t>
      </w:r>
      <w:r>
        <w:rPr>
          <w:spacing w:val="-3"/>
        </w:rPr>
        <w:t xml:space="preserve"> </w:t>
      </w:r>
      <w:r>
        <w:t>штатным</w:t>
      </w:r>
      <w:r>
        <w:rPr>
          <w:spacing w:val="-2"/>
        </w:rPr>
        <w:t xml:space="preserve"> </w:t>
      </w:r>
      <w:r>
        <w:t>расписанием.</w:t>
      </w:r>
    </w:p>
    <w:p w:rsidR="00A47C3D" w:rsidRDefault="007253DD">
      <w:pPr>
        <w:pStyle w:val="a3"/>
        <w:ind w:left="114" w:right="148"/>
      </w:pPr>
      <w:r>
        <w:t>Уровень квалификации педагогических и иных работников обр</w:t>
      </w:r>
      <w:r w:rsidR="002461CB">
        <w:t>азовательной организации, участ</w:t>
      </w:r>
      <w:r>
        <w:t>вующих</w:t>
      </w:r>
      <w:r>
        <w:rPr>
          <w:spacing w:val="-10"/>
        </w:rPr>
        <w:t xml:space="preserve"> </w:t>
      </w:r>
      <w:r>
        <w:t>в</w:t>
      </w:r>
      <w:r>
        <w:rPr>
          <w:spacing w:val="-13"/>
        </w:rPr>
        <w:t xml:space="preserve"> </w:t>
      </w:r>
      <w:r>
        <w:t>реализации</w:t>
      </w:r>
      <w:r>
        <w:rPr>
          <w:spacing w:val="-11"/>
        </w:rPr>
        <w:t xml:space="preserve"> </w:t>
      </w:r>
      <w:r>
        <w:t>основной</w:t>
      </w:r>
      <w:r>
        <w:rPr>
          <w:spacing w:val="-10"/>
        </w:rPr>
        <w:t xml:space="preserve"> </w:t>
      </w:r>
      <w:r>
        <w:t>образовательной</w:t>
      </w:r>
      <w:r>
        <w:rPr>
          <w:spacing w:val="-11"/>
        </w:rPr>
        <w:t xml:space="preserve"> </w:t>
      </w:r>
      <w:r>
        <w:t>программы</w:t>
      </w:r>
      <w:r>
        <w:rPr>
          <w:spacing w:val="-13"/>
        </w:rPr>
        <w:t xml:space="preserve"> </w:t>
      </w:r>
      <w:r>
        <w:t>и</w:t>
      </w:r>
      <w:r>
        <w:rPr>
          <w:spacing w:val="-11"/>
        </w:rPr>
        <w:t xml:space="preserve"> </w:t>
      </w:r>
      <w:r>
        <w:t>создании</w:t>
      </w:r>
      <w:r>
        <w:rPr>
          <w:spacing w:val="-8"/>
        </w:rPr>
        <w:t xml:space="preserve"> </w:t>
      </w:r>
      <w:r>
        <w:t>условий</w:t>
      </w:r>
      <w:r>
        <w:rPr>
          <w:spacing w:val="-11"/>
        </w:rPr>
        <w:t xml:space="preserve"> </w:t>
      </w:r>
      <w:r>
        <w:t>для</w:t>
      </w:r>
      <w:r>
        <w:rPr>
          <w:spacing w:val="-12"/>
        </w:rPr>
        <w:t xml:space="preserve"> </w:t>
      </w:r>
      <w:r w:rsidR="002461CB">
        <w:t xml:space="preserve">ее </w:t>
      </w:r>
      <w:r>
        <w:t>разработки</w:t>
      </w:r>
      <w:r>
        <w:rPr>
          <w:spacing w:val="-11"/>
        </w:rPr>
        <w:t xml:space="preserve"> </w:t>
      </w:r>
      <w:r>
        <w:t>и</w:t>
      </w:r>
      <w:r>
        <w:rPr>
          <w:spacing w:val="-58"/>
        </w:rPr>
        <w:t xml:space="preserve"> </w:t>
      </w:r>
      <w:r>
        <w:t>реализации, характеризуется наличием документов о присвоении квалификации, соответствующей</w:t>
      </w:r>
      <w:r>
        <w:rPr>
          <w:spacing w:val="1"/>
        </w:rPr>
        <w:t xml:space="preserve"> </w:t>
      </w:r>
      <w:r>
        <w:t>должностным</w:t>
      </w:r>
      <w:r>
        <w:rPr>
          <w:spacing w:val="-3"/>
        </w:rPr>
        <w:t xml:space="preserve"> </w:t>
      </w:r>
      <w:r>
        <w:t>обязанностям</w:t>
      </w:r>
      <w:r>
        <w:rPr>
          <w:spacing w:val="-1"/>
        </w:rPr>
        <w:t xml:space="preserve"> </w:t>
      </w:r>
      <w:r>
        <w:t>работника.</w:t>
      </w:r>
    </w:p>
    <w:p w:rsidR="00A47C3D" w:rsidRDefault="007253DD">
      <w:pPr>
        <w:pStyle w:val="a3"/>
        <w:spacing w:before="1"/>
        <w:ind w:left="114" w:right="146"/>
      </w:pPr>
      <w:r>
        <w:t>Основой</w:t>
      </w:r>
      <w:r>
        <w:rPr>
          <w:spacing w:val="1"/>
        </w:rPr>
        <w:t xml:space="preserve"> </w:t>
      </w:r>
      <w:r>
        <w:t>для</w:t>
      </w:r>
      <w:r>
        <w:rPr>
          <w:spacing w:val="1"/>
        </w:rPr>
        <w:t xml:space="preserve"> </w:t>
      </w:r>
      <w:r>
        <w:t>разработки</w:t>
      </w:r>
      <w:r>
        <w:rPr>
          <w:spacing w:val="1"/>
        </w:rPr>
        <w:t xml:space="preserve"> </w:t>
      </w:r>
      <w:r>
        <w:t>должностных</w:t>
      </w:r>
      <w:r>
        <w:rPr>
          <w:spacing w:val="1"/>
        </w:rPr>
        <w:t xml:space="preserve"> </w:t>
      </w:r>
      <w:r>
        <w:t>инструкций,</w:t>
      </w:r>
      <w:r>
        <w:rPr>
          <w:spacing w:val="1"/>
        </w:rPr>
        <w:t xml:space="preserve"> </w:t>
      </w:r>
      <w:r>
        <w:t>содержащих</w:t>
      </w:r>
      <w:r>
        <w:rPr>
          <w:spacing w:val="1"/>
        </w:rPr>
        <w:t xml:space="preserve"> </w:t>
      </w:r>
      <w:r>
        <w:t>конкретный</w:t>
      </w:r>
      <w:r>
        <w:rPr>
          <w:spacing w:val="1"/>
        </w:rPr>
        <w:t xml:space="preserve"> </w:t>
      </w:r>
      <w:r>
        <w:t>перечень</w:t>
      </w:r>
      <w:r>
        <w:rPr>
          <w:spacing w:val="1"/>
        </w:rPr>
        <w:t xml:space="preserve"> </w:t>
      </w:r>
      <w:r w:rsidR="002461CB">
        <w:t>долж</w:t>
      </w:r>
      <w:r>
        <w:t>ностны</w:t>
      </w:r>
      <w:r w:rsidR="002461CB">
        <w:t>х обязанностей работников, с уче</w:t>
      </w:r>
      <w:r>
        <w:t>том особенностей организации труда и управления, а также</w:t>
      </w:r>
      <w:r>
        <w:rPr>
          <w:spacing w:val="-57"/>
        </w:rPr>
        <w:t xml:space="preserve"> </w:t>
      </w:r>
      <w:r>
        <w:t>прав, ответственности и компетентности работников образовате</w:t>
      </w:r>
      <w:r w:rsidR="002461CB">
        <w:t>льной организации, служат квали</w:t>
      </w:r>
      <w:r>
        <w:t xml:space="preserve">фикационные характеристики, указанные в квалификационных </w:t>
      </w:r>
      <w:r w:rsidR="002461CB">
        <w:t>справочниках, и (или) профессио</w:t>
      </w:r>
      <w:r>
        <w:t>нальных</w:t>
      </w:r>
      <w:r>
        <w:rPr>
          <w:spacing w:val="1"/>
        </w:rPr>
        <w:t xml:space="preserve"> </w:t>
      </w:r>
      <w:r>
        <w:t>стандартах</w:t>
      </w:r>
      <w:r>
        <w:rPr>
          <w:spacing w:val="1"/>
        </w:rPr>
        <w:t xml:space="preserve"> </w:t>
      </w:r>
      <w:r>
        <w:t>(при наличии).</w:t>
      </w:r>
    </w:p>
    <w:p w:rsidR="00A47C3D" w:rsidRDefault="007253DD">
      <w:pPr>
        <w:pStyle w:val="a3"/>
        <w:ind w:left="342" w:firstLine="0"/>
      </w:pPr>
      <w:r>
        <w:t>В</w:t>
      </w:r>
      <w:r>
        <w:rPr>
          <w:spacing w:val="19"/>
        </w:rPr>
        <w:t xml:space="preserve"> </w:t>
      </w:r>
      <w:r>
        <w:t>основу</w:t>
      </w:r>
      <w:r>
        <w:rPr>
          <w:spacing w:val="15"/>
        </w:rPr>
        <w:t xml:space="preserve"> </w:t>
      </w:r>
      <w:r>
        <w:t>должностных</w:t>
      </w:r>
      <w:r>
        <w:rPr>
          <w:spacing w:val="20"/>
        </w:rPr>
        <w:t xml:space="preserve"> </w:t>
      </w:r>
      <w:r>
        <w:t>обязанностей</w:t>
      </w:r>
      <w:r>
        <w:rPr>
          <w:spacing w:val="19"/>
        </w:rPr>
        <w:t xml:space="preserve"> </w:t>
      </w:r>
      <w:r>
        <w:t>положены</w:t>
      </w:r>
      <w:r>
        <w:rPr>
          <w:spacing w:val="20"/>
        </w:rPr>
        <w:t xml:space="preserve"> </w:t>
      </w:r>
      <w:r>
        <w:t>представленные</w:t>
      </w:r>
      <w:r>
        <w:rPr>
          <w:spacing w:val="19"/>
        </w:rPr>
        <w:t xml:space="preserve"> </w:t>
      </w:r>
      <w:r>
        <w:t>в</w:t>
      </w:r>
      <w:r>
        <w:rPr>
          <w:spacing w:val="19"/>
        </w:rPr>
        <w:t xml:space="preserve"> </w:t>
      </w:r>
      <w:r>
        <w:t>профессиональном</w:t>
      </w:r>
      <w:r>
        <w:rPr>
          <w:spacing w:val="20"/>
        </w:rPr>
        <w:t xml:space="preserve"> </w:t>
      </w:r>
      <w:r>
        <w:t>стандарте</w:t>
      </w:r>
    </w:p>
    <w:p w:rsidR="00A47C3D" w:rsidRDefault="007253DD">
      <w:pPr>
        <w:pStyle w:val="a3"/>
        <w:ind w:left="114" w:right="146" w:firstLine="0"/>
      </w:pPr>
      <w:r>
        <w:t xml:space="preserve">«Педагог (педагогическая деятельность в сфере дошкольного, </w:t>
      </w:r>
      <w:r w:rsidR="002461CB">
        <w:t>начального общего, основного об</w:t>
      </w:r>
      <w:r>
        <w:t xml:space="preserve">щего, среднего общего образования) (воспитатель, учитель)» </w:t>
      </w:r>
      <w:r w:rsidR="002461CB">
        <w:t>обобщенные трудовые функции, ко</w:t>
      </w:r>
      <w:r>
        <w:t>торые</w:t>
      </w:r>
      <w:r>
        <w:rPr>
          <w:spacing w:val="-3"/>
        </w:rPr>
        <w:t xml:space="preserve"> </w:t>
      </w:r>
      <w:r>
        <w:t>могут быть поручены работнику, занимающему</w:t>
      </w:r>
      <w:r>
        <w:rPr>
          <w:spacing w:val="-6"/>
        </w:rPr>
        <w:t xml:space="preserve"> </w:t>
      </w:r>
      <w:r>
        <w:t>данную должность.</w:t>
      </w:r>
    </w:p>
    <w:p w:rsidR="00A47C3D" w:rsidRDefault="007253DD">
      <w:pPr>
        <w:pStyle w:val="a3"/>
        <w:spacing w:before="68"/>
        <w:ind w:left="114" w:right="148"/>
      </w:pPr>
      <w:r>
        <w:t>Уровень квалификации педагогических и иных работников обр</w:t>
      </w:r>
      <w:r w:rsidR="002461CB">
        <w:t>азовательной организации, участ</w:t>
      </w:r>
      <w:r>
        <w:t>вующих</w:t>
      </w:r>
      <w:r>
        <w:rPr>
          <w:spacing w:val="-10"/>
        </w:rPr>
        <w:t xml:space="preserve"> </w:t>
      </w:r>
      <w:r>
        <w:t>в</w:t>
      </w:r>
      <w:r>
        <w:rPr>
          <w:spacing w:val="-13"/>
        </w:rPr>
        <w:t xml:space="preserve"> </w:t>
      </w:r>
      <w:r>
        <w:t>реализации</w:t>
      </w:r>
      <w:r>
        <w:rPr>
          <w:spacing w:val="-11"/>
        </w:rPr>
        <w:t xml:space="preserve"> </w:t>
      </w:r>
      <w:r>
        <w:t>основной</w:t>
      </w:r>
      <w:r>
        <w:rPr>
          <w:spacing w:val="-11"/>
        </w:rPr>
        <w:t xml:space="preserve"> </w:t>
      </w:r>
      <w:r>
        <w:t>образовательной</w:t>
      </w:r>
      <w:r>
        <w:rPr>
          <w:spacing w:val="-11"/>
        </w:rPr>
        <w:t xml:space="preserve"> </w:t>
      </w:r>
      <w:r>
        <w:t>программы</w:t>
      </w:r>
      <w:r>
        <w:rPr>
          <w:spacing w:val="-13"/>
        </w:rPr>
        <w:t xml:space="preserve"> </w:t>
      </w:r>
      <w:r>
        <w:t>и</w:t>
      </w:r>
      <w:r>
        <w:rPr>
          <w:spacing w:val="-11"/>
        </w:rPr>
        <w:t xml:space="preserve"> </w:t>
      </w:r>
      <w:r>
        <w:t>создании</w:t>
      </w:r>
      <w:r>
        <w:rPr>
          <w:spacing w:val="-9"/>
        </w:rPr>
        <w:t xml:space="preserve"> </w:t>
      </w:r>
      <w:r>
        <w:t>условий</w:t>
      </w:r>
      <w:r>
        <w:rPr>
          <w:spacing w:val="-10"/>
        </w:rPr>
        <w:t xml:space="preserve"> </w:t>
      </w:r>
      <w:r>
        <w:t>для</w:t>
      </w:r>
      <w:r>
        <w:rPr>
          <w:spacing w:val="-12"/>
        </w:rPr>
        <w:t xml:space="preserve"> </w:t>
      </w:r>
      <w:r w:rsidR="002461CB">
        <w:t>ее</w:t>
      </w:r>
      <w:r>
        <w:rPr>
          <w:spacing w:val="-13"/>
        </w:rPr>
        <w:t xml:space="preserve"> </w:t>
      </w:r>
      <w:r>
        <w:t>разработки</w:t>
      </w:r>
      <w:r>
        <w:rPr>
          <w:spacing w:val="-11"/>
        </w:rPr>
        <w:t xml:space="preserve"> </w:t>
      </w:r>
      <w:r>
        <w:t>и</w:t>
      </w:r>
      <w:r>
        <w:rPr>
          <w:spacing w:val="-58"/>
        </w:rPr>
        <w:t xml:space="preserve"> </w:t>
      </w:r>
      <w:r>
        <w:t>реализации,</w:t>
      </w:r>
      <w:r>
        <w:rPr>
          <w:spacing w:val="-7"/>
        </w:rPr>
        <w:t xml:space="preserve"> </w:t>
      </w:r>
      <w:r>
        <w:t>характеризуется</w:t>
      </w:r>
      <w:r>
        <w:rPr>
          <w:spacing w:val="-4"/>
        </w:rPr>
        <w:t xml:space="preserve"> </w:t>
      </w:r>
      <w:r>
        <w:t>также</w:t>
      </w:r>
      <w:r>
        <w:rPr>
          <w:spacing w:val="-5"/>
        </w:rPr>
        <w:t xml:space="preserve"> </w:t>
      </w:r>
      <w:r>
        <w:t>результатами</w:t>
      </w:r>
      <w:r>
        <w:rPr>
          <w:spacing w:val="-4"/>
        </w:rPr>
        <w:t xml:space="preserve"> </w:t>
      </w:r>
      <w:r>
        <w:t>аттестации</w:t>
      </w:r>
      <w:r>
        <w:rPr>
          <w:spacing w:val="4"/>
        </w:rPr>
        <w:t xml:space="preserve"> </w:t>
      </w:r>
      <w:r>
        <w:t>—</w:t>
      </w:r>
      <w:r>
        <w:rPr>
          <w:spacing w:val="-4"/>
        </w:rPr>
        <w:t xml:space="preserve"> </w:t>
      </w:r>
      <w:r>
        <w:t>квалификационными</w:t>
      </w:r>
      <w:r>
        <w:rPr>
          <w:spacing w:val="-4"/>
        </w:rPr>
        <w:t xml:space="preserve"> </w:t>
      </w:r>
      <w:r>
        <w:t>категориями.</w:t>
      </w:r>
    </w:p>
    <w:p w:rsidR="00A47C3D" w:rsidRDefault="007253DD">
      <w:pPr>
        <w:pStyle w:val="a3"/>
        <w:ind w:left="114" w:right="146"/>
      </w:pPr>
      <w:r>
        <w:t>Аттестация педагогических работников в соответствии с Федеральным законом «Об образовании</w:t>
      </w:r>
      <w:r>
        <w:rPr>
          <w:spacing w:val="-57"/>
        </w:rPr>
        <w:t xml:space="preserve"> </w:t>
      </w:r>
      <w:r>
        <w:t>в</w:t>
      </w:r>
      <w:r>
        <w:rPr>
          <w:spacing w:val="-6"/>
        </w:rPr>
        <w:t xml:space="preserve"> </w:t>
      </w:r>
      <w:r>
        <w:t>Российской</w:t>
      </w:r>
      <w:r>
        <w:rPr>
          <w:spacing w:val="-6"/>
        </w:rPr>
        <w:t xml:space="preserve"> </w:t>
      </w:r>
      <w:r>
        <w:t>Федерации»</w:t>
      </w:r>
      <w:r>
        <w:rPr>
          <w:spacing w:val="58"/>
        </w:rPr>
        <w:t xml:space="preserve"> </w:t>
      </w:r>
      <w:r>
        <w:t>(ст.</w:t>
      </w:r>
      <w:r>
        <w:rPr>
          <w:spacing w:val="-5"/>
        </w:rPr>
        <w:t xml:space="preserve"> </w:t>
      </w:r>
      <w:r>
        <w:t>49)</w:t>
      </w:r>
      <w:r>
        <w:rPr>
          <w:spacing w:val="-6"/>
        </w:rPr>
        <w:t xml:space="preserve"> </w:t>
      </w:r>
      <w:r>
        <w:t>проводится</w:t>
      </w:r>
      <w:r>
        <w:rPr>
          <w:spacing w:val="-7"/>
        </w:rPr>
        <w:t xml:space="preserve"> </w:t>
      </w:r>
      <w:r>
        <w:t>в</w:t>
      </w:r>
      <w:r>
        <w:rPr>
          <w:spacing w:val="-5"/>
        </w:rPr>
        <w:t xml:space="preserve"> </w:t>
      </w:r>
      <w:r>
        <w:t>целях</w:t>
      </w:r>
      <w:r>
        <w:rPr>
          <w:spacing w:val="-5"/>
        </w:rPr>
        <w:t xml:space="preserve"> </w:t>
      </w:r>
      <w:r>
        <w:t>подтверждения</w:t>
      </w:r>
      <w:r>
        <w:rPr>
          <w:spacing w:val="-7"/>
        </w:rPr>
        <w:t xml:space="preserve"> </w:t>
      </w:r>
      <w:r>
        <w:t>их</w:t>
      </w:r>
      <w:r>
        <w:rPr>
          <w:spacing w:val="-5"/>
        </w:rPr>
        <w:t xml:space="preserve"> </w:t>
      </w:r>
      <w:r>
        <w:t>соответствия</w:t>
      </w:r>
      <w:r>
        <w:rPr>
          <w:spacing w:val="-7"/>
        </w:rPr>
        <w:t xml:space="preserve"> </w:t>
      </w:r>
      <w:r>
        <w:t>занимаемым</w:t>
      </w:r>
      <w:r>
        <w:rPr>
          <w:spacing w:val="-58"/>
        </w:rPr>
        <w:t xml:space="preserve"> </w:t>
      </w:r>
      <w:r>
        <w:rPr>
          <w:spacing w:val="-1"/>
        </w:rPr>
        <w:t>должностям</w:t>
      </w:r>
      <w:r>
        <w:rPr>
          <w:spacing w:val="-14"/>
        </w:rPr>
        <w:t xml:space="preserve"> </w:t>
      </w:r>
      <w:r>
        <w:t>на</w:t>
      </w:r>
      <w:r>
        <w:rPr>
          <w:spacing w:val="-13"/>
        </w:rPr>
        <w:t xml:space="preserve"> </w:t>
      </w:r>
      <w:r>
        <w:t>основе</w:t>
      </w:r>
      <w:r>
        <w:rPr>
          <w:spacing w:val="-15"/>
        </w:rPr>
        <w:t xml:space="preserve"> </w:t>
      </w:r>
      <w:r>
        <w:t>оценки</w:t>
      </w:r>
      <w:r>
        <w:rPr>
          <w:spacing w:val="-13"/>
        </w:rPr>
        <w:t xml:space="preserve"> </w:t>
      </w:r>
      <w:r>
        <w:t>их</w:t>
      </w:r>
      <w:r>
        <w:rPr>
          <w:spacing w:val="-13"/>
        </w:rPr>
        <w:t xml:space="preserve"> </w:t>
      </w:r>
      <w:r>
        <w:t>профессиональной</w:t>
      </w:r>
      <w:r>
        <w:rPr>
          <w:spacing w:val="-13"/>
        </w:rPr>
        <w:t xml:space="preserve"> </w:t>
      </w:r>
      <w:r>
        <w:t>деятельности,</w:t>
      </w:r>
      <w:r>
        <w:rPr>
          <w:spacing w:val="-13"/>
        </w:rPr>
        <w:t xml:space="preserve"> </w:t>
      </w:r>
      <w:r>
        <w:t>с</w:t>
      </w:r>
      <w:r>
        <w:rPr>
          <w:spacing w:val="-11"/>
        </w:rPr>
        <w:t xml:space="preserve"> </w:t>
      </w:r>
      <w:r w:rsidR="002461CB">
        <w:t>уче</w:t>
      </w:r>
      <w:r>
        <w:t>том</w:t>
      </w:r>
      <w:r>
        <w:rPr>
          <w:spacing w:val="-13"/>
        </w:rPr>
        <w:t xml:space="preserve"> </w:t>
      </w:r>
      <w:r>
        <w:t>желания</w:t>
      </w:r>
      <w:r>
        <w:rPr>
          <w:spacing w:val="-13"/>
        </w:rPr>
        <w:t xml:space="preserve"> </w:t>
      </w:r>
      <w:r>
        <w:t>педагогических</w:t>
      </w:r>
      <w:r>
        <w:rPr>
          <w:spacing w:val="-58"/>
        </w:rPr>
        <w:t xml:space="preserve"> </w:t>
      </w:r>
      <w:r>
        <w:t>работников в целях установления квалификационной категории.</w:t>
      </w:r>
      <w:r w:rsidR="002461CB">
        <w:t xml:space="preserve"> Проведение аттестации педагоги</w:t>
      </w:r>
      <w:r>
        <w:t>ческих работников в целях подтверждения их соответствия занимаемым должн</w:t>
      </w:r>
      <w:r w:rsidR="002461CB">
        <w:t>остям осуществля</w:t>
      </w:r>
      <w:r>
        <w:t>ется не реже одного раза в пять лет на основе оценки их профес</w:t>
      </w:r>
      <w:r w:rsidR="002461CB">
        <w:t>сиональной деятельности аттеста</w:t>
      </w:r>
      <w:r>
        <w:t>ционными</w:t>
      </w:r>
      <w:r>
        <w:rPr>
          <w:spacing w:val="-1"/>
        </w:rPr>
        <w:t xml:space="preserve"> </w:t>
      </w:r>
      <w:r>
        <w:t>комиссиями,</w:t>
      </w:r>
      <w:r>
        <w:rPr>
          <w:spacing w:val="-1"/>
        </w:rPr>
        <w:t xml:space="preserve"> </w:t>
      </w:r>
      <w:r>
        <w:t>самостоятельно</w:t>
      </w:r>
      <w:r>
        <w:rPr>
          <w:spacing w:val="-1"/>
        </w:rPr>
        <w:t xml:space="preserve"> </w:t>
      </w:r>
      <w:r>
        <w:t>формируемыми</w:t>
      </w:r>
      <w:r>
        <w:rPr>
          <w:spacing w:val="-1"/>
        </w:rPr>
        <w:t xml:space="preserve"> </w:t>
      </w:r>
      <w:r>
        <w:t>образовательной</w:t>
      </w:r>
      <w:r>
        <w:rPr>
          <w:spacing w:val="-1"/>
        </w:rPr>
        <w:t xml:space="preserve"> </w:t>
      </w:r>
      <w:r>
        <w:t>организацией.</w:t>
      </w:r>
    </w:p>
    <w:p w:rsidR="00A47C3D" w:rsidRDefault="007253DD">
      <w:pPr>
        <w:pStyle w:val="a3"/>
        <w:ind w:left="114" w:right="145"/>
      </w:pPr>
      <w:r>
        <w:t>Проведение</w:t>
      </w:r>
      <w:r>
        <w:rPr>
          <w:spacing w:val="1"/>
        </w:rPr>
        <w:t xml:space="preserve"> </w:t>
      </w:r>
      <w:r>
        <w:t>аттестации</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квалификационной</w:t>
      </w:r>
      <w:r>
        <w:rPr>
          <w:spacing w:val="1"/>
        </w:rPr>
        <w:t xml:space="preserve"> </w:t>
      </w:r>
      <w:r>
        <w:t>категории</w:t>
      </w:r>
      <w:r>
        <w:rPr>
          <w:spacing w:val="1"/>
        </w:rPr>
        <w:t xml:space="preserve"> </w:t>
      </w:r>
      <w:r>
        <w:t>педагогических</w:t>
      </w:r>
      <w:r>
        <w:rPr>
          <w:spacing w:val="1"/>
        </w:rPr>
        <w:t xml:space="preserve"> </w:t>
      </w:r>
      <w:r>
        <w:t>работников</w:t>
      </w:r>
      <w:r>
        <w:rPr>
          <w:spacing w:val="1"/>
        </w:rPr>
        <w:t xml:space="preserve"> </w:t>
      </w:r>
      <w:r>
        <w:t>осуществляется</w:t>
      </w:r>
      <w:r>
        <w:rPr>
          <w:spacing w:val="1"/>
        </w:rPr>
        <w:t xml:space="preserve"> </w:t>
      </w:r>
      <w:r>
        <w:t>аттестационными</w:t>
      </w:r>
      <w:r>
        <w:rPr>
          <w:spacing w:val="1"/>
        </w:rPr>
        <w:t xml:space="preserve"> </w:t>
      </w:r>
      <w:r>
        <w:t>комиссиями,</w:t>
      </w:r>
      <w:r>
        <w:rPr>
          <w:spacing w:val="1"/>
        </w:rPr>
        <w:t xml:space="preserve"> </w:t>
      </w:r>
      <w:r>
        <w:t>формируемыми</w:t>
      </w:r>
      <w:r>
        <w:rPr>
          <w:spacing w:val="1"/>
        </w:rPr>
        <w:t xml:space="preserve"> </w:t>
      </w:r>
      <w:r>
        <w:t>федеральными</w:t>
      </w:r>
      <w:r>
        <w:rPr>
          <w:spacing w:val="1"/>
        </w:rPr>
        <w:t xml:space="preserve"> </w:t>
      </w:r>
      <w:r w:rsidR="002461CB">
        <w:t>орга</w:t>
      </w:r>
      <w:r>
        <w:t>нами исполнительной власти, в ведении которых эти организ</w:t>
      </w:r>
      <w:r w:rsidR="002461CB">
        <w:t>ации находятся. Проведение атте</w:t>
      </w:r>
      <w:r>
        <w:t>стации</w:t>
      </w:r>
      <w:r>
        <w:rPr>
          <w:spacing w:val="1"/>
        </w:rPr>
        <w:t xml:space="preserve"> </w:t>
      </w:r>
      <w:r>
        <w:t>в</w:t>
      </w:r>
      <w:r>
        <w:rPr>
          <w:spacing w:val="1"/>
        </w:rPr>
        <w:t xml:space="preserve"> </w:t>
      </w:r>
      <w:r>
        <w:t>отношении педагогических</w:t>
      </w:r>
      <w:r>
        <w:rPr>
          <w:spacing w:val="1"/>
        </w:rPr>
        <w:t xml:space="preserve"> </w:t>
      </w:r>
      <w:r>
        <w:t>работников</w:t>
      </w:r>
      <w:r>
        <w:rPr>
          <w:spacing w:val="1"/>
        </w:rPr>
        <w:t xml:space="preserve"> </w:t>
      </w:r>
      <w:r>
        <w:t>образовательных организаций,</w:t>
      </w:r>
      <w:r>
        <w:rPr>
          <w:spacing w:val="1"/>
        </w:rPr>
        <w:t xml:space="preserve"> </w:t>
      </w:r>
      <w:r>
        <w:t>находящихся</w:t>
      </w:r>
      <w:r>
        <w:rPr>
          <w:spacing w:val="1"/>
        </w:rPr>
        <w:t xml:space="preserve"> </w:t>
      </w:r>
      <w:r>
        <w:t>в</w:t>
      </w:r>
      <w:r>
        <w:rPr>
          <w:spacing w:val="1"/>
        </w:rPr>
        <w:t xml:space="preserve"> </w:t>
      </w:r>
      <w:r>
        <w:t>ведении субъекта Российской Федерации, муниципальных и частных организаций, осуществляется</w:t>
      </w:r>
      <w:r>
        <w:rPr>
          <w:spacing w:val="1"/>
        </w:rPr>
        <w:t xml:space="preserve"> </w:t>
      </w:r>
      <w:r>
        <w:t>аттестационными</w:t>
      </w:r>
      <w:r>
        <w:rPr>
          <w:spacing w:val="1"/>
        </w:rPr>
        <w:t xml:space="preserve"> </w:t>
      </w:r>
      <w:r>
        <w:t>комиссиями,</w:t>
      </w:r>
      <w:r>
        <w:rPr>
          <w:spacing w:val="1"/>
        </w:rPr>
        <w:t xml:space="preserve"> </w:t>
      </w:r>
      <w:r>
        <w:t>формируемыми</w:t>
      </w:r>
      <w:r>
        <w:rPr>
          <w:spacing w:val="1"/>
        </w:rPr>
        <w:t xml:space="preserve"> </w:t>
      </w:r>
      <w:r>
        <w:t>уполномоченными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5"/>
        </w:rPr>
        <w:t xml:space="preserve"> </w:t>
      </w:r>
      <w:r>
        <w:t>субъектов</w:t>
      </w:r>
      <w:r>
        <w:rPr>
          <w:spacing w:val="3"/>
        </w:rPr>
        <w:t xml:space="preserve"> </w:t>
      </w:r>
      <w:r>
        <w:t>Российской</w:t>
      </w:r>
      <w:r>
        <w:rPr>
          <w:spacing w:val="4"/>
        </w:rPr>
        <w:t xml:space="preserve"> </w:t>
      </w:r>
      <w:r>
        <w:t>Федерации.</w:t>
      </w:r>
    </w:p>
    <w:p w:rsidR="00A47C3D" w:rsidRDefault="007253DD">
      <w:pPr>
        <w:spacing w:before="7" w:line="237" w:lineRule="auto"/>
        <w:ind w:left="114" w:right="146" w:firstLine="228"/>
        <w:jc w:val="both"/>
        <w:rPr>
          <w:sz w:val="24"/>
        </w:rPr>
      </w:pPr>
      <w:r>
        <w:rPr>
          <w:b/>
          <w:sz w:val="24"/>
        </w:rPr>
        <w:t xml:space="preserve">Профессиональное развитие и повышение квалификации педагогических работников. </w:t>
      </w:r>
      <w:r w:rsidR="002461CB">
        <w:rPr>
          <w:sz w:val="24"/>
        </w:rPr>
        <w:t>Ос</w:t>
      </w:r>
      <w:r>
        <w:rPr>
          <w:sz w:val="24"/>
        </w:rPr>
        <w:t>новным условием формирования и наращивания необходимого и</w:t>
      </w:r>
      <w:r w:rsidR="002461CB">
        <w:rPr>
          <w:sz w:val="24"/>
        </w:rPr>
        <w:t xml:space="preserve"> достаточного кадрового потенци</w:t>
      </w:r>
      <w:r>
        <w:rPr>
          <w:sz w:val="24"/>
        </w:rPr>
        <w:t>ала образовательной организации является обеспечение адекват</w:t>
      </w:r>
      <w:r w:rsidR="002461CB">
        <w:rPr>
          <w:sz w:val="24"/>
        </w:rPr>
        <w:t>ности системы непрерывного педа</w:t>
      </w:r>
      <w:r>
        <w:rPr>
          <w:sz w:val="24"/>
        </w:rPr>
        <w:t>гогического</w:t>
      </w:r>
      <w:r>
        <w:rPr>
          <w:spacing w:val="-1"/>
          <w:sz w:val="24"/>
        </w:rPr>
        <w:t xml:space="preserve"> </w:t>
      </w:r>
      <w:r>
        <w:rPr>
          <w:sz w:val="24"/>
        </w:rPr>
        <w:t>образования</w:t>
      </w:r>
      <w:r>
        <w:rPr>
          <w:spacing w:val="-1"/>
          <w:sz w:val="24"/>
        </w:rPr>
        <w:t xml:space="preserve"> </w:t>
      </w:r>
      <w:r>
        <w:rPr>
          <w:sz w:val="24"/>
        </w:rPr>
        <w:t>происходящим</w:t>
      </w:r>
      <w:r>
        <w:rPr>
          <w:spacing w:val="-1"/>
          <w:sz w:val="24"/>
        </w:rPr>
        <w:t xml:space="preserve"> </w:t>
      </w:r>
      <w:r>
        <w:rPr>
          <w:sz w:val="24"/>
        </w:rPr>
        <w:t>изменениям</w:t>
      </w:r>
      <w:r>
        <w:rPr>
          <w:spacing w:val="-2"/>
          <w:sz w:val="24"/>
        </w:rPr>
        <w:t xml:space="preserve"> </w:t>
      </w:r>
      <w:r>
        <w:rPr>
          <w:sz w:val="24"/>
        </w:rPr>
        <w:t>в</w:t>
      </w:r>
      <w:r>
        <w:rPr>
          <w:spacing w:val="-2"/>
          <w:sz w:val="24"/>
        </w:rPr>
        <w:t xml:space="preserve"> </w:t>
      </w:r>
      <w:r>
        <w:rPr>
          <w:sz w:val="24"/>
        </w:rPr>
        <w:t>системе</w:t>
      </w:r>
      <w:r>
        <w:rPr>
          <w:spacing w:val="-1"/>
          <w:sz w:val="24"/>
        </w:rPr>
        <w:t xml:space="preserve"> </w:t>
      </w:r>
      <w:r>
        <w:rPr>
          <w:sz w:val="24"/>
        </w:rPr>
        <w:t>образования</w:t>
      </w:r>
      <w:r>
        <w:rPr>
          <w:spacing w:val="-1"/>
          <w:sz w:val="24"/>
        </w:rPr>
        <w:t xml:space="preserve"> </w:t>
      </w:r>
      <w:r>
        <w:rPr>
          <w:sz w:val="24"/>
        </w:rPr>
        <w:t>в</w:t>
      </w:r>
      <w:r>
        <w:rPr>
          <w:spacing w:val="-2"/>
          <w:sz w:val="24"/>
        </w:rPr>
        <w:t xml:space="preserve"> </w:t>
      </w:r>
      <w:r>
        <w:rPr>
          <w:sz w:val="24"/>
        </w:rPr>
        <w:t>целом.</w:t>
      </w:r>
    </w:p>
    <w:p w:rsidR="00A47C3D" w:rsidRDefault="007253DD" w:rsidP="008C7D45">
      <w:pPr>
        <w:pStyle w:val="a3"/>
        <w:spacing w:before="4"/>
        <w:ind w:left="114" w:right="157"/>
      </w:pPr>
      <w:r>
        <w:t>Непрерывность</w:t>
      </w:r>
      <w:r>
        <w:rPr>
          <w:spacing w:val="-11"/>
        </w:rPr>
        <w:t xml:space="preserve"> </w:t>
      </w:r>
      <w:r>
        <w:t>профессионального</w:t>
      </w:r>
      <w:r>
        <w:rPr>
          <w:spacing w:val="-10"/>
        </w:rPr>
        <w:t xml:space="preserve"> </w:t>
      </w:r>
      <w:r>
        <w:t>развития</w:t>
      </w:r>
      <w:r>
        <w:rPr>
          <w:spacing w:val="-13"/>
        </w:rPr>
        <w:t xml:space="preserve"> </w:t>
      </w:r>
      <w:r>
        <w:t>педагогических</w:t>
      </w:r>
      <w:r>
        <w:rPr>
          <w:spacing w:val="-8"/>
        </w:rPr>
        <w:t xml:space="preserve"> </w:t>
      </w:r>
      <w:r>
        <w:t>и</w:t>
      </w:r>
      <w:r>
        <w:rPr>
          <w:spacing w:val="-9"/>
        </w:rPr>
        <w:t xml:space="preserve"> </w:t>
      </w:r>
      <w:r>
        <w:t>иных</w:t>
      </w:r>
      <w:r>
        <w:rPr>
          <w:spacing w:val="-9"/>
        </w:rPr>
        <w:t xml:space="preserve"> </w:t>
      </w:r>
      <w:r>
        <w:t>работников</w:t>
      </w:r>
      <w:r>
        <w:rPr>
          <w:spacing w:val="-11"/>
        </w:rPr>
        <w:t xml:space="preserve"> </w:t>
      </w:r>
      <w:r>
        <w:t>образовательной</w:t>
      </w:r>
      <w:r>
        <w:rPr>
          <w:spacing w:val="-57"/>
        </w:rPr>
        <w:t xml:space="preserve"> </w:t>
      </w:r>
      <w:r>
        <w:t>организации,</w:t>
      </w:r>
      <w:r>
        <w:rPr>
          <w:spacing w:val="27"/>
        </w:rPr>
        <w:t xml:space="preserve"> </w:t>
      </w:r>
      <w:r>
        <w:t>участвующих</w:t>
      </w:r>
      <w:r>
        <w:rPr>
          <w:spacing w:val="27"/>
        </w:rPr>
        <w:t xml:space="preserve"> </w:t>
      </w:r>
      <w:r>
        <w:t>в</w:t>
      </w:r>
      <w:r>
        <w:rPr>
          <w:spacing w:val="25"/>
        </w:rPr>
        <w:t xml:space="preserve"> </w:t>
      </w:r>
      <w:r>
        <w:t>разработке</w:t>
      </w:r>
      <w:r>
        <w:rPr>
          <w:spacing w:val="24"/>
        </w:rPr>
        <w:t xml:space="preserve"> </w:t>
      </w:r>
      <w:r>
        <w:t>и</w:t>
      </w:r>
      <w:r>
        <w:rPr>
          <w:spacing w:val="24"/>
        </w:rPr>
        <w:t xml:space="preserve"> </w:t>
      </w:r>
      <w:r>
        <w:t>реализации</w:t>
      </w:r>
      <w:r>
        <w:rPr>
          <w:spacing w:val="26"/>
        </w:rPr>
        <w:t xml:space="preserve"> </w:t>
      </w:r>
      <w:r>
        <w:t>основной</w:t>
      </w:r>
      <w:r>
        <w:rPr>
          <w:spacing w:val="24"/>
        </w:rPr>
        <w:t xml:space="preserve"> </w:t>
      </w:r>
      <w:r>
        <w:t>образовательной</w:t>
      </w:r>
      <w:r>
        <w:rPr>
          <w:spacing w:val="26"/>
        </w:rPr>
        <w:t xml:space="preserve"> </w:t>
      </w:r>
      <w:r w:rsidR="002461CB">
        <w:t>программ</w:t>
      </w:r>
      <w:r w:rsidR="008C7D45">
        <w:t xml:space="preserve"> </w:t>
      </w:r>
      <w:r>
        <w:t>начального общего образования, характеризуется долей работников, повышающих квалификацию</w:t>
      </w:r>
      <w:r>
        <w:rPr>
          <w:spacing w:val="1"/>
        </w:rPr>
        <w:t xml:space="preserve"> </w:t>
      </w:r>
      <w:r>
        <w:t>не</w:t>
      </w:r>
      <w:r>
        <w:rPr>
          <w:spacing w:val="-2"/>
        </w:rPr>
        <w:t xml:space="preserve"> </w:t>
      </w:r>
      <w:r>
        <w:t>реже</w:t>
      </w:r>
      <w:r>
        <w:rPr>
          <w:spacing w:val="-2"/>
        </w:rPr>
        <w:t xml:space="preserve"> </w:t>
      </w:r>
      <w:r>
        <w:t>1 раза</w:t>
      </w:r>
      <w:r>
        <w:rPr>
          <w:spacing w:val="-1"/>
        </w:rPr>
        <w:t xml:space="preserve"> </w:t>
      </w:r>
      <w:r>
        <w:t>в</w:t>
      </w:r>
      <w:r>
        <w:rPr>
          <w:spacing w:val="-1"/>
        </w:rPr>
        <w:t xml:space="preserve"> </w:t>
      </w:r>
      <w:r>
        <w:t>3 года.</w:t>
      </w:r>
    </w:p>
    <w:p w:rsidR="00A47C3D" w:rsidRDefault="007253DD">
      <w:pPr>
        <w:pStyle w:val="a3"/>
        <w:ind w:left="114" w:right="146"/>
      </w:pPr>
      <w:r>
        <w:t>При этом могут быть использованы различные образовательные организации, имеющи</w:t>
      </w:r>
      <w:r w:rsidR="002461CB">
        <w:t>е соответ</w:t>
      </w:r>
      <w:r>
        <w:t>ствующую</w:t>
      </w:r>
      <w:r>
        <w:rPr>
          <w:spacing w:val="-1"/>
        </w:rPr>
        <w:t xml:space="preserve"> </w:t>
      </w:r>
      <w:r>
        <w:t>лицензию.</w:t>
      </w:r>
    </w:p>
    <w:p w:rsidR="00A47C3D" w:rsidRDefault="007253DD">
      <w:pPr>
        <w:pStyle w:val="a3"/>
        <w:ind w:left="114" w:right="148"/>
      </w:pPr>
      <w:r>
        <w:t>В ходе реализации основной образовательной программы пред</w:t>
      </w:r>
      <w:r w:rsidR="002461CB">
        <w:t>полагается оценка качества и ре</w:t>
      </w:r>
      <w:r>
        <w:t>зультативности деятельности педагогических работников с целью коррекции их деятельности, а</w:t>
      </w:r>
      <w:r>
        <w:rPr>
          <w:spacing w:val="1"/>
        </w:rPr>
        <w:t xml:space="preserve"> </w:t>
      </w:r>
      <w:r>
        <w:t>также</w:t>
      </w:r>
      <w:r>
        <w:rPr>
          <w:spacing w:val="-3"/>
        </w:rPr>
        <w:t xml:space="preserve"> </w:t>
      </w:r>
      <w:r>
        <w:t>определения стимулирующей части</w:t>
      </w:r>
      <w:r>
        <w:rPr>
          <w:spacing w:val="-1"/>
        </w:rPr>
        <w:t xml:space="preserve"> </w:t>
      </w:r>
      <w:r>
        <w:t>фонда</w:t>
      </w:r>
      <w:r>
        <w:rPr>
          <w:spacing w:val="-1"/>
        </w:rPr>
        <w:t xml:space="preserve"> </w:t>
      </w:r>
      <w:r>
        <w:t>оплаты труда.</w:t>
      </w:r>
    </w:p>
    <w:p w:rsidR="00A47C3D" w:rsidRDefault="007253DD">
      <w:pPr>
        <w:pStyle w:val="a3"/>
        <w:ind w:left="114" w:right="149"/>
      </w:pPr>
      <w:r>
        <w:t>Ожидаемый результат повышения квалификации — профессиональная готовность работников</w:t>
      </w:r>
      <w:r>
        <w:rPr>
          <w:spacing w:val="1"/>
        </w:rPr>
        <w:t xml:space="preserve"> </w:t>
      </w:r>
      <w:r>
        <w:t>образования</w:t>
      </w:r>
      <w:r>
        <w:rPr>
          <w:spacing w:val="-1"/>
        </w:rPr>
        <w:t xml:space="preserve"> </w:t>
      </w:r>
      <w:r>
        <w:t>к реализации ФГОС</w:t>
      </w:r>
      <w:r>
        <w:rPr>
          <w:spacing w:val="-2"/>
        </w:rPr>
        <w:t xml:space="preserve"> </w:t>
      </w:r>
      <w:r>
        <w:t>начального</w:t>
      </w:r>
      <w:r>
        <w:rPr>
          <w:spacing w:val="-1"/>
        </w:rPr>
        <w:t xml:space="preserve"> </w:t>
      </w:r>
      <w:r>
        <w:t>общего</w:t>
      </w:r>
      <w:r>
        <w:rPr>
          <w:spacing w:val="-1"/>
        </w:rPr>
        <w:t xml:space="preserve"> </w:t>
      </w:r>
      <w:r>
        <w:t>образования:</w:t>
      </w:r>
    </w:p>
    <w:p w:rsidR="00A47C3D" w:rsidRDefault="007253DD" w:rsidP="00353F4F">
      <w:pPr>
        <w:pStyle w:val="a5"/>
        <w:numPr>
          <w:ilvl w:val="0"/>
          <w:numId w:val="38"/>
        </w:numPr>
        <w:tabs>
          <w:tab w:val="left" w:pos="682"/>
        </w:tabs>
        <w:ind w:left="681" w:right="150" w:hanging="339"/>
        <w:rPr>
          <w:sz w:val="24"/>
        </w:rPr>
      </w:pPr>
      <w:r>
        <w:rPr>
          <w:sz w:val="24"/>
        </w:rPr>
        <w:t>обеспечение оптимального вхождения работников образо</w:t>
      </w:r>
      <w:r w:rsidR="002461CB">
        <w:rPr>
          <w:sz w:val="24"/>
        </w:rPr>
        <w:t>вания в систему ценностей совре</w:t>
      </w:r>
      <w:r>
        <w:rPr>
          <w:sz w:val="24"/>
        </w:rPr>
        <w:t>менного</w:t>
      </w:r>
      <w:r>
        <w:rPr>
          <w:spacing w:val="-1"/>
          <w:sz w:val="24"/>
        </w:rPr>
        <w:t xml:space="preserve"> </w:t>
      </w:r>
      <w:r>
        <w:rPr>
          <w:sz w:val="24"/>
        </w:rPr>
        <w:t>образования;</w:t>
      </w:r>
    </w:p>
    <w:p w:rsidR="00A47C3D" w:rsidRDefault="007253DD" w:rsidP="00353F4F">
      <w:pPr>
        <w:pStyle w:val="a5"/>
        <w:numPr>
          <w:ilvl w:val="0"/>
          <w:numId w:val="38"/>
        </w:numPr>
        <w:tabs>
          <w:tab w:val="left" w:pos="682"/>
        </w:tabs>
        <w:ind w:left="681" w:right="149" w:hanging="339"/>
        <w:rPr>
          <w:sz w:val="24"/>
        </w:rPr>
      </w:pPr>
      <w:r>
        <w:rPr>
          <w:sz w:val="24"/>
        </w:rPr>
        <w:lastRenderedPageBreak/>
        <w:t>освоение системы требований к структуре основной образовательной программы, результатам</w:t>
      </w:r>
      <w:r>
        <w:rPr>
          <w:spacing w:val="-57"/>
          <w:sz w:val="24"/>
        </w:rPr>
        <w:t xml:space="preserve"> </w:t>
      </w:r>
      <w:r w:rsidR="002461CB">
        <w:rPr>
          <w:sz w:val="24"/>
        </w:rPr>
        <w:t>ее</w:t>
      </w:r>
      <w:r>
        <w:rPr>
          <w:sz w:val="24"/>
        </w:rPr>
        <w:t xml:space="preserve"> освоения и условиям реализации, а также системы оц</w:t>
      </w:r>
      <w:r w:rsidR="002461CB">
        <w:rPr>
          <w:sz w:val="24"/>
        </w:rPr>
        <w:t>енки итогов образовательной дея</w:t>
      </w:r>
      <w:r>
        <w:rPr>
          <w:sz w:val="24"/>
        </w:rPr>
        <w:t>тельности</w:t>
      </w:r>
      <w:r>
        <w:rPr>
          <w:spacing w:val="-1"/>
          <w:sz w:val="24"/>
        </w:rPr>
        <w:t xml:space="preserve"> </w:t>
      </w:r>
      <w:r>
        <w:rPr>
          <w:sz w:val="24"/>
        </w:rPr>
        <w:t>обучающихся;</w:t>
      </w:r>
    </w:p>
    <w:p w:rsidR="00A47C3D" w:rsidRDefault="007253DD" w:rsidP="00353F4F">
      <w:pPr>
        <w:pStyle w:val="a5"/>
        <w:numPr>
          <w:ilvl w:val="0"/>
          <w:numId w:val="38"/>
        </w:numPr>
        <w:tabs>
          <w:tab w:val="left" w:pos="682"/>
        </w:tabs>
        <w:ind w:left="681" w:right="146" w:hanging="339"/>
        <w:rPr>
          <w:sz w:val="24"/>
        </w:rPr>
      </w:pPr>
      <w:r>
        <w:rPr>
          <w:sz w:val="24"/>
        </w:rPr>
        <w:t>овладение</w:t>
      </w:r>
      <w:r>
        <w:rPr>
          <w:spacing w:val="1"/>
          <w:sz w:val="24"/>
        </w:rPr>
        <w:t xml:space="preserve"> </w:t>
      </w:r>
      <w:r>
        <w:rPr>
          <w:sz w:val="24"/>
        </w:rPr>
        <w:t>учебно-методическими</w:t>
      </w:r>
      <w:r>
        <w:rPr>
          <w:spacing w:val="1"/>
          <w:sz w:val="24"/>
        </w:rPr>
        <w:t xml:space="preserve"> </w:t>
      </w:r>
      <w:r>
        <w:rPr>
          <w:sz w:val="24"/>
        </w:rPr>
        <w:t>и</w:t>
      </w:r>
      <w:r>
        <w:rPr>
          <w:spacing w:val="1"/>
          <w:sz w:val="24"/>
        </w:rPr>
        <w:t xml:space="preserve"> </w:t>
      </w:r>
      <w:r>
        <w:rPr>
          <w:sz w:val="24"/>
        </w:rPr>
        <w:t>информационно-методическими</w:t>
      </w:r>
      <w:r>
        <w:rPr>
          <w:spacing w:val="1"/>
          <w:sz w:val="24"/>
        </w:rPr>
        <w:t xml:space="preserve"> </w:t>
      </w:r>
      <w:r>
        <w:rPr>
          <w:sz w:val="24"/>
        </w:rPr>
        <w:t>ресурсами,</w:t>
      </w:r>
      <w:r>
        <w:rPr>
          <w:spacing w:val="1"/>
          <w:sz w:val="24"/>
        </w:rPr>
        <w:t xml:space="preserve"> </w:t>
      </w:r>
      <w:r w:rsidR="002461CB">
        <w:rPr>
          <w:sz w:val="24"/>
        </w:rPr>
        <w:t>необходи</w:t>
      </w:r>
      <w:r>
        <w:rPr>
          <w:sz w:val="24"/>
        </w:rPr>
        <w:t>мыми</w:t>
      </w:r>
      <w:r>
        <w:rPr>
          <w:spacing w:val="-1"/>
          <w:sz w:val="24"/>
        </w:rPr>
        <w:t xml:space="preserve"> </w:t>
      </w:r>
      <w:r>
        <w:rPr>
          <w:sz w:val="24"/>
        </w:rPr>
        <w:t>для</w:t>
      </w:r>
      <w:r>
        <w:rPr>
          <w:spacing w:val="2"/>
          <w:sz w:val="24"/>
        </w:rPr>
        <w:t xml:space="preserve"> </w:t>
      </w:r>
      <w:r>
        <w:rPr>
          <w:sz w:val="24"/>
        </w:rPr>
        <w:t>успешного</w:t>
      </w:r>
      <w:r>
        <w:rPr>
          <w:spacing w:val="-1"/>
          <w:sz w:val="24"/>
        </w:rPr>
        <w:t xml:space="preserve"> </w:t>
      </w:r>
      <w:r>
        <w:rPr>
          <w:sz w:val="24"/>
        </w:rPr>
        <w:t>решения задач</w:t>
      </w:r>
      <w:r>
        <w:rPr>
          <w:spacing w:val="-2"/>
          <w:sz w:val="24"/>
        </w:rPr>
        <w:t xml:space="preserve"> </w:t>
      </w:r>
      <w:r>
        <w:rPr>
          <w:sz w:val="24"/>
        </w:rPr>
        <w:t>ФГОС начального</w:t>
      </w:r>
      <w:r>
        <w:rPr>
          <w:spacing w:val="-1"/>
          <w:sz w:val="24"/>
        </w:rPr>
        <w:t xml:space="preserve"> </w:t>
      </w:r>
      <w:r>
        <w:rPr>
          <w:sz w:val="24"/>
        </w:rPr>
        <w:t>общего образования.</w:t>
      </w:r>
    </w:p>
    <w:p w:rsidR="00A47C3D" w:rsidRDefault="007253DD">
      <w:pPr>
        <w:pStyle w:val="a3"/>
        <w:spacing w:before="1"/>
        <w:ind w:left="114" w:right="144"/>
      </w:pPr>
      <w:r>
        <w:t>Одним из важнейших механизмов обеспечения необходимог</w:t>
      </w:r>
      <w:r w:rsidR="002461CB">
        <w:t>о квалификационного уровня педа</w:t>
      </w:r>
      <w:r>
        <w:t xml:space="preserve">гогических работников, участвующих в разработке и реализации основной </w:t>
      </w:r>
      <w:r w:rsidR="002461CB">
        <w:t>образовательной про</w:t>
      </w:r>
      <w:r>
        <w:t>граммы начального общего образования, является система методической работы, обеспечивающая</w:t>
      </w:r>
      <w:r>
        <w:rPr>
          <w:spacing w:val="1"/>
        </w:rPr>
        <w:t xml:space="preserve"> </w:t>
      </w:r>
      <w:r>
        <w:t>сопровождение деятельности педагогов на всех этапах реализации требований ФГОС начального</w:t>
      </w:r>
      <w:r>
        <w:rPr>
          <w:spacing w:val="1"/>
        </w:rPr>
        <w:t xml:space="preserve"> </w:t>
      </w:r>
      <w:r>
        <w:t>общего</w:t>
      </w:r>
      <w:r>
        <w:rPr>
          <w:spacing w:val="-2"/>
        </w:rPr>
        <w:t xml:space="preserve"> </w:t>
      </w:r>
      <w:r>
        <w:t>образования.</w:t>
      </w:r>
    </w:p>
    <w:p w:rsidR="00A47C3D" w:rsidRDefault="007253DD">
      <w:pPr>
        <w:pStyle w:val="a3"/>
        <w:ind w:left="114" w:right="146"/>
      </w:pPr>
      <w:r>
        <w:t>Актуальные вопросы реализации программы начального общего образования рассматриваются</w:t>
      </w:r>
      <w:r>
        <w:rPr>
          <w:spacing w:val="1"/>
        </w:rPr>
        <w:t xml:space="preserve"> </w:t>
      </w:r>
      <w:r>
        <w:t>методическими объединениями, действующими в образователь</w:t>
      </w:r>
      <w:r w:rsidR="002461CB">
        <w:t>ной организации, а также методи</w:t>
      </w:r>
      <w:r>
        <w:t>ческими и учебно-методическими объединениями в сфере общего образования, действующими на</w:t>
      </w:r>
      <w:r>
        <w:rPr>
          <w:spacing w:val="1"/>
        </w:rPr>
        <w:t xml:space="preserve"> </w:t>
      </w:r>
      <w:r>
        <w:t>муниципальном</w:t>
      </w:r>
      <w:r>
        <w:rPr>
          <w:spacing w:val="-2"/>
        </w:rPr>
        <w:t xml:space="preserve"> </w:t>
      </w:r>
      <w:r>
        <w:t>и региональном</w:t>
      </w:r>
      <w:r>
        <w:rPr>
          <w:spacing w:val="1"/>
        </w:rPr>
        <w:t xml:space="preserve"> </w:t>
      </w:r>
      <w:r>
        <w:t>уровнях.</w:t>
      </w:r>
    </w:p>
    <w:p w:rsidR="00A47C3D" w:rsidRDefault="007253DD" w:rsidP="00353F4F">
      <w:pPr>
        <w:pStyle w:val="2"/>
        <w:numPr>
          <w:ilvl w:val="2"/>
          <w:numId w:val="8"/>
        </w:numPr>
        <w:tabs>
          <w:tab w:val="left" w:pos="1003"/>
        </w:tabs>
        <w:spacing w:before="173" w:line="208" w:lineRule="auto"/>
        <w:ind w:right="147" w:firstLine="228"/>
        <w:jc w:val="both"/>
      </w:pPr>
      <w:bookmarkStart w:id="38" w:name="_bookmark38"/>
      <w:bookmarkEnd w:id="38"/>
      <w:r>
        <w:t>Психолого-педагогические условия реализации о</w:t>
      </w:r>
      <w:r w:rsidR="00F54A31">
        <w:t>сновной образовательной програм</w:t>
      </w:r>
      <w:r>
        <w:t>мы</w:t>
      </w:r>
      <w:r>
        <w:rPr>
          <w:spacing w:val="-2"/>
        </w:rPr>
        <w:t xml:space="preserve"> </w:t>
      </w:r>
      <w:r>
        <w:t>начального общего образования</w:t>
      </w:r>
    </w:p>
    <w:p w:rsidR="00A47C3D" w:rsidRDefault="007253DD">
      <w:pPr>
        <w:pStyle w:val="a3"/>
        <w:ind w:left="114" w:right="151"/>
      </w:pPr>
      <w:r>
        <w:t>Психолого-педагогические</w:t>
      </w:r>
      <w:r>
        <w:rPr>
          <w:spacing w:val="1"/>
        </w:rPr>
        <w:t xml:space="preserve"> </w:t>
      </w:r>
      <w:r>
        <w:t>условия,</w:t>
      </w:r>
      <w:r>
        <w:rPr>
          <w:spacing w:val="1"/>
        </w:rPr>
        <w:t xml:space="preserve"> </w:t>
      </w:r>
      <w:r>
        <w:t>созданные в образовательной</w:t>
      </w:r>
      <w:r>
        <w:rPr>
          <w:spacing w:val="1"/>
        </w:rPr>
        <w:t xml:space="preserve"> </w:t>
      </w:r>
      <w:r>
        <w:t>организации,</w:t>
      </w:r>
      <w:r>
        <w:rPr>
          <w:spacing w:val="1"/>
        </w:rPr>
        <w:t xml:space="preserve"> </w:t>
      </w:r>
      <w:r>
        <w:t>обеспечивают</w:t>
      </w:r>
      <w:r>
        <w:rPr>
          <w:spacing w:val="1"/>
        </w:rPr>
        <w:t xml:space="preserve"> </w:t>
      </w:r>
      <w:r>
        <w:t>исполнение требований ФГОС НОО к психолого-педагогическим условиям реализации основной</w:t>
      </w:r>
      <w:r>
        <w:rPr>
          <w:spacing w:val="1"/>
        </w:rPr>
        <w:t xml:space="preserve"> </w:t>
      </w:r>
      <w:r>
        <w:t>образовательной</w:t>
      </w:r>
      <w:r>
        <w:rPr>
          <w:spacing w:val="-1"/>
        </w:rPr>
        <w:t xml:space="preserve"> </w:t>
      </w:r>
      <w:r>
        <w:t>программы начального общего</w:t>
      </w:r>
      <w:r>
        <w:rPr>
          <w:spacing w:val="-1"/>
        </w:rPr>
        <w:t xml:space="preserve"> </w:t>
      </w:r>
      <w:r>
        <w:t>образования,</w:t>
      </w:r>
      <w:r>
        <w:rPr>
          <w:spacing w:val="11"/>
        </w:rPr>
        <w:t xml:space="preserve"> </w:t>
      </w:r>
      <w:r>
        <w:t>в</w:t>
      </w:r>
      <w:r>
        <w:rPr>
          <w:spacing w:val="-1"/>
        </w:rPr>
        <w:t xml:space="preserve"> </w:t>
      </w:r>
      <w:r>
        <w:t>частности:</w:t>
      </w:r>
    </w:p>
    <w:p w:rsidR="00A47C3D" w:rsidRDefault="007253DD" w:rsidP="00353F4F">
      <w:pPr>
        <w:pStyle w:val="a5"/>
        <w:numPr>
          <w:ilvl w:val="0"/>
          <w:numId w:val="3"/>
        </w:numPr>
        <w:tabs>
          <w:tab w:val="left" w:pos="597"/>
        </w:tabs>
        <w:ind w:right="157" w:firstLine="228"/>
        <w:rPr>
          <w:sz w:val="24"/>
        </w:rPr>
      </w:pPr>
      <w:r>
        <w:rPr>
          <w:sz w:val="24"/>
        </w:rPr>
        <w:t>обеспечивают</w:t>
      </w:r>
      <w:r>
        <w:rPr>
          <w:spacing w:val="-10"/>
          <w:sz w:val="24"/>
        </w:rPr>
        <w:t xml:space="preserve"> </w:t>
      </w:r>
      <w:r>
        <w:rPr>
          <w:sz w:val="24"/>
        </w:rPr>
        <w:t>преемственность</w:t>
      </w:r>
      <w:r>
        <w:rPr>
          <w:spacing w:val="-10"/>
          <w:sz w:val="24"/>
        </w:rPr>
        <w:t xml:space="preserve"> </w:t>
      </w:r>
      <w:r>
        <w:rPr>
          <w:sz w:val="24"/>
        </w:rPr>
        <w:t>содержания</w:t>
      </w:r>
      <w:r>
        <w:rPr>
          <w:spacing w:val="-13"/>
          <w:sz w:val="24"/>
        </w:rPr>
        <w:t xml:space="preserve"> </w:t>
      </w:r>
      <w:r>
        <w:rPr>
          <w:sz w:val="24"/>
        </w:rPr>
        <w:t>и</w:t>
      </w:r>
      <w:r>
        <w:rPr>
          <w:spacing w:val="-9"/>
          <w:sz w:val="24"/>
        </w:rPr>
        <w:t xml:space="preserve"> </w:t>
      </w:r>
      <w:r>
        <w:rPr>
          <w:sz w:val="24"/>
        </w:rPr>
        <w:t>форм</w:t>
      </w:r>
      <w:r>
        <w:rPr>
          <w:spacing w:val="-10"/>
          <w:sz w:val="24"/>
        </w:rPr>
        <w:t xml:space="preserve"> </w:t>
      </w:r>
      <w:r>
        <w:rPr>
          <w:sz w:val="24"/>
        </w:rPr>
        <w:t>организации</w:t>
      </w:r>
      <w:r>
        <w:rPr>
          <w:spacing w:val="-9"/>
          <w:sz w:val="24"/>
        </w:rPr>
        <w:t xml:space="preserve"> </w:t>
      </w:r>
      <w:r>
        <w:rPr>
          <w:sz w:val="24"/>
        </w:rPr>
        <w:t>образовательной</w:t>
      </w:r>
      <w:r>
        <w:rPr>
          <w:spacing w:val="-9"/>
          <w:sz w:val="24"/>
        </w:rPr>
        <w:t xml:space="preserve"> </w:t>
      </w:r>
      <w:r>
        <w:rPr>
          <w:sz w:val="24"/>
        </w:rPr>
        <w:t>деятельности</w:t>
      </w:r>
      <w:r>
        <w:rPr>
          <w:spacing w:val="-58"/>
          <w:sz w:val="24"/>
        </w:rPr>
        <w:t xml:space="preserve"> </w:t>
      </w:r>
      <w:r>
        <w:rPr>
          <w:sz w:val="24"/>
        </w:rPr>
        <w:t>при</w:t>
      </w:r>
      <w:r>
        <w:rPr>
          <w:spacing w:val="-3"/>
          <w:sz w:val="24"/>
        </w:rPr>
        <w:t xml:space="preserve"> </w:t>
      </w:r>
      <w:r>
        <w:rPr>
          <w:sz w:val="24"/>
        </w:rPr>
        <w:t>реализации</w:t>
      </w:r>
      <w:r>
        <w:rPr>
          <w:spacing w:val="-3"/>
          <w:sz w:val="24"/>
        </w:rPr>
        <w:t xml:space="preserve"> </w:t>
      </w:r>
      <w:r>
        <w:rPr>
          <w:sz w:val="24"/>
        </w:rPr>
        <w:t>образовательных</w:t>
      </w:r>
      <w:r>
        <w:rPr>
          <w:spacing w:val="-4"/>
          <w:sz w:val="24"/>
        </w:rPr>
        <w:t xml:space="preserve"> </w:t>
      </w:r>
      <w:r>
        <w:rPr>
          <w:sz w:val="24"/>
        </w:rPr>
        <w:t>программ</w:t>
      </w:r>
      <w:r>
        <w:rPr>
          <w:spacing w:val="-3"/>
          <w:sz w:val="24"/>
        </w:rPr>
        <w:t xml:space="preserve"> </w:t>
      </w:r>
      <w:r>
        <w:rPr>
          <w:sz w:val="24"/>
        </w:rPr>
        <w:t>начального,</w:t>
      </w:r>
      <w:r>
        <w:rPr>
          <w:spacing w:val="-3"/>
          <w:sz w:val="24"/>
        </w:rPr>
        <w:t xml:space="preserve"> </w:t>
      </w:r>
      <w:r>
        <w:rPr>
          <w:sz w:val="24"/>
        </w:rPr>
        <w:t>основного</w:t>
      </w:r>
      <w:r>
        <w:rPr>
          <w:spacing w:val="-3"/>
          <w:sz w:val="24"/>
        </w:rPr>
        <w:t xml:space="preserve"> </w:t>
      </w:r>
      <w:r>
        <w:rPr>
          <w:sz w:val="24"/>
        </w:rPr>
        <w:t>и</w:t>
      </w:r>
      <w:r>
        <w:rPr>
          <w:spacing w:val="-3"/>
          <w:sz w:val="24"/>
        </w:rPr>
        <w:t xml:space="preserve"> </w:t>
      </w:r>
      <w:r>
        <w:rPr>
          <w:sz w:val="24"/>
        </w:rPr>
        <w:t>среднего</w:t>
      </w:r>
      <w:r>
        <w:rPr>
          <w:spacing w:val="-3"/>
          <w:sz w:val="24"/>
        </w:rPr>
        <w:t xml:space="preserve"> </w:t>
      </w:r>
      <w:r>
        <w:rPr>
          <w:sz w:val="24"/>
        </w:rPr>
        <w:t>общего</w:t>
      </w:r>
      <w:r>
        <w:rPr>
          <w:spacing w:val="-4"/>
          <w:sz w:val="24"/>
        </w:rPr>
        <w:t xml:space="preserve"> </w:t>
      </w:r>
      <w:r>
        <w:rPr>
          <w:sz w:val="24"/>
        </w:rPr>
        <w:t>образования;</w:t>
      </w:r>
    </w:p>
    <w:p w:rsidR="00A47C3D" w:rsidRDefault="007253DD" w:rsidP="00353F4F">
      <w:pPr>
        <w:pStyle w:val="a5"/>
        <w:numPr>
          <w:ilvl w:val="0"/>
          <w:numId w:val="3"/>
        </w:numPr>
        <w:tabs>
          <w:tab w:val="left" w:pos="621"/>
        </w:tabs>
        <w:spacing w:before="68"/>
        <w:ind w:right="146" w:firstLine="228"/>
        <w:rPr>
          <w:sz w:val="24"/>
        </w:rPr>
      </w:pPr>
      <w:r>
        <w:rPr>
          <w:sz w:val="24"/>
        </w:rPr>
        <w:t>способствуют социально-психологической адаптации обуч</w:t>
      </w:r>
      <w:r w:rsidR="00F54A31">
        <w:rPr>
          <w:sz w:val="24"/>
        </w:rPr>
        <w:t>ающихся к условиям образовательной организации с уче</w:t>
      </w:r>
      <w:r>
        <w:rPr>
          <w:sz w:val="24"/>
        </w:rPr>
        <w:t>том специфики их возрастного психофизиологического развития, включая</w:t>
      </w:r>
      <w:r>
        <w:rPr>
          <w:spacing w:val="1"/>
          <w:sz w:val="24"/>
        </w:rPr>
        <w:t xml:space="preserve"> </w:t>
      </w:r>
      <w:r>
        <w:rPr>
          <w:sz w:val="24"/>
        </w:rPr>
        <w:t>особенности</w:t>
      </w:r>
      <w:r>
        <w:rPr>
          <w:spacing w:val="-1"/>
          <w:sz w:val="24"/>
        </w:rPr>
        <w:t xml:space="preserve"> </w:t>
      </w:r>
      <w:r>
        <w:rPr>
          <w:sz w:val="24"/>
        </w:rPr>
        <w:t>адаптации</w:t>
      </w:r>
      <w:r>
        <w:rPr>
          <w:spacing w:val="-2"/>
          <w:sz w:val="24"/>
        </w:rPr>
        <w:t xml:space="preserve"> </w:t>
      </w:r>
      <w:r>
        <w:rPr>
          <w:sz w:val="24"/>
        </w:rPr>
        <w:t>к социальной среде;</w:t>
      </w:r>
    </w:p>
    <w:p w:rsidR="00A47C3D" w:rsidRDefault="007253DD" w:rsidP="00353F4F">
      <w:pPr>
        <w:pStyle w:val="a5"/>
        <w:numPr>
          <w:ilvl w:val="0"/>
          <w:numId w:val="3"/>
        </w:numPr>
        <w:tabs>
          <w:tab w:val="left" w:pos="645"/>
        </w:tabs>
        <w:ind w:right="146" w:firstLine="228"/>
        <w:rPr>
          <w:sz w:val="24"/>
        </w:rPr>
      </w:pPr>
      <w:r>
        <w:rPr>
          <w:sz w:val="24"/>
        </w:rPr>
        <w:t>способствуют формированию и развитию психолого-педа</w:t>
      </w:r>
      <w:r w:rsidR="00F54A31">
        <w:rPr>
          <w:sz w:val="24"/>
        </w:rPr>
        <w:t>гогической компетентности работ</w:t>
      </w:r>
      <w:r>
        <w:rPr>
          <w:sz w:val="24"/>
        </w:rPr>
        <w:t>ников образовательной организации и родителей (законных представителей) несовершеннолетних</w:t>
      </w:r>
      <w:r>
        <w:rPr>
          <w:spacing w:val="1"/>
          <w:sz w:val="24"/>
        </w:rPr>
        <w:t xml:space="preserve"> </w:t>
      </w:r>
      <w:r>
        <w:rPr>
          <w:sz w:val="24"/>
        </w:rPr>
        <w:t>обучающихся;</w:t>
      </w:r>
    </w:p>
    <w:p w:rsidR="00A47C3D" w:rsidRDefault="007253DD" w:rsidP="00353F4F">
      <w:pPr>
        <w:pStyle w:val="a5"/>
        <w:numPr>
          <w:ilvl w:val="0"/>
          <w:numId w:val="3"/>
        </w:numPr>
        <w:tabs>
          <w:tab w:val="left" w:pos="674"/>
        </w:tabs>
        <w:ind w:right="155" w:firstLine="228"/>
        <w:rPr>
          <w:sz w:val="24"/>
        </w:rPr>
      </w:pPr>
      <w:r>
        <w:rPr>
          <w:sz w:val="24"/>
        </w:rPr>
        <w:t>обеспечивают</w:t>
      </w:r>
      <w:r>
        <w:rPr>
          <w:spacing w:val="1"/>
          <w:sz w:val="24"/>
        </w:rPr>
        <w:t xml:space="preserve"> </w:t>
      </w:r>
      <w:r>
        <w:rPr>
          <w:sz w:val="24"/>
        </w:rPr>
        <w:t>профилактику</w:t>
      </w:r>
      <w:r>
        <w:rPr>
          <w:spacing w:val="1"/>
          <w:sz w:val="24"/>
        </w:rPr>
        <w:t xml:space="preserve"> </w:t>
      </w:r>
      <w:r>
        <w:rPr>
          <w:sz w:val="24"/>
        </w:rPr>
        <w:t>формирования</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девиантных</w:t>
      </w:r>
      <w:r>
        <w:rPr>
          <w:spacing w:val="1"/>
          <w:sz w:val="24"/>
        </w:rPr>
        <w:t xml:space="preserve"> </w:t>
      </w:r>
      <w:r>
        <w:rPr>
          <w:sz w:val="24"/>
        </w:rPr>
        <w:t>форм</w:t>
      </w:r>
      <w:r>
        <w:rPr>
          <w:spacing w:val="1"/>
          <w:sz w:val="24"/>
        </w:rPr>
        <w:t xml:space="preserve"> </w:t>
      </w:r>
      <w:r>
        <w:rPr>
          <w:sz w:val="24"/>
        </w:rPr>
        <w:t>поведения,</w:t>
      </w:r>
      <w:r>
        <w:rPr>
          <w:spacing w:val="1"/>
          <w:sz w:val="24"/>
        </w:rPr>
        <w:t xml:space="preserve"> </w:t>
      </w:r>
      <w:r>
        <w:rPr>
          <w:sz w:val="24"/>
        </w:rPr>
        <w:t>агрессии</w:t>
      </w:r>
      <w:r>
        <w:rPr>
          <w:spacing w:val="-1"/>
          <w:sz w:val="24"/>
        </w:rPr>
        <w:t xml:space="preserve"> </w:t>
      </w:r>
      <w:r>
        <w:rPr>
          <w:sz w:val="24"/>
        </w:rPr>
        <w:t>и повышенной тревожности.</w:t>
      </w:r>
    </w:p>
    <w:p w:rsidR="00A47C3D" w:rsidRDefault="007253DD">
      <w:pPr>
        <w:pStyle w:val="a3"/>
        <w:ind w:left="342" w:firstLine="0"/>
        <w:jc w:val="left"/>
      </w:pPr>
      <w:r>
        <w:t>В</w:t>
      </w:r>
      <w:r>
        <w:rPr>
          <w:spacing w:val="38"/>
        </w:rPr>
        <w:t xml:space="preserve"> </w:t>
      </w:r>
      <w:r>
        <w:t>процессе</w:t>
      </w:r>
      <w:r>
        <w:rPr>
          <w:spacing w:val="40"/>
        </w:rPr>
        <w:t xml:space="preserve"> </w:t>
      </w:r>
      <w:r>
        <w:t>реализации</w:t>
      </w:r>
      <w:r>
        <w:rPr>
          <w:spacing w:val="39"/>
        </w:rPr>
        <w:t xml:space="preserve"> </w:t>
      </w:r>
      <w:r>
        <w:t>основной</w:t>
      </w:r>
      <w:r>
        <w:rPr>
          <w:spacing w:val="38"/>
        </w:rPr>
        <w:t xml:space="preserve"> </w:t>
      </w:r>
      <w:r>
        <w:t>образовательной</w:t>
      </w:r>
      <w:r>
        <w:rPr>
          <w:spacing w:val="38"/>
        </w:rPr>
        <w:t xml:space="preserve"> </w:t>
      </w:r>
      <w:r>
        <w:t>программы</w:t>
      </w:r>
      <w:r>
        <w:rPr>
          <w:spacing w:val="40"/>
        </w:rPr>
        <w:t xml:space="preserve"> </w:t>
      </w:r>
      <w:r>
        <w:t>начального</w:t>
      </w:r>
      <w:r>
        <w:rPr>
          <w:spacing w:val="39"/>
        </w:rPr>
        <w:t xml:space="preserve"> </w:t>
      </w:r>
      <w:r>
        <w:t>общего</w:t>
      </w:r>
      <w:r>
        <w:rPr>
          <w:spacing w:val="38"/>
        </w:rPr>
        <w:t xml:space="preserve"> </w:t>
      </w:r>
      <w:r>
        <w:t>образования</w:t>
      </w:r>
    </w:p>
    <w:p w:rsidR="00A47C3D" w:rsidRDefault="007253DD">
      <w:pPr>
        <w:pStyle w:val="a3"/>
        <w:spacing w:before="1"/>
        <w:ind w:left="114" w:right="150" w:firstLine="0"/>
      </w:pPr>
      <w:r>
        <w:rPr>
          <w:spacing w:val="-1"/>
          <w:w w:val="44"/>
        </w:rPr>
        <w:t>―</w:t>
      </w:r>
      <w:r>
        <w:rPr>
          <w:spacing w:val="-1"/>
        </w:rPr>
        <w:t>МБО</w:t>
      </w:r>
      <w:r>
        <w:t>У</w:t>
      </w:r>
      <w:r w:rsidR="00B80F58">
        <w:rPr>
          <w:spacing w:val="26"/>
        </w:rPr>
        <w:t xml:space="preserve"> «</w:t>
      </w:r>
      <w:r>
        <w:t>С</w:t>
      </w:r>
      <w:r w:rsidR="00B80F58">
        <w:t>таро-Гришкинская О</w:t>
      </w:r>
      <w:r>
        <w:rPr>
          <w:spacing w:val="-1"/>
        </w:rPr>
        <w:t>О</w:t>
      </w:r>
      <w:r>
        <w:t>Ш</w:t>
      </w:r>
      <w:r w:rsidR="00F54A31">
        <w:t>»</w:t>
      </w:r>
      <w:r>
        <w:rPr>
          <w:spacing w:val="29"/>
        </w:rPr>
        <w:t xml:space="preserve"> </w:t>
      </w:r>
      <w:r>
        <w:t>о</w:t>
      </w:r>
      <w:r>
        <w:rPr>
          <w:spacing w:val="2"/>
        </w:rPr>
        <w:t>б</w:t>
      </w:r>
      <w:r>
        <w:rPr>
          <w:spacing w:val="1"/>
        </w:rPr>
        <w:t>е</w:t>
      </w:r>
      <w:r>
        <w:rPr>
          <w:spacing w:val="-1"/>
        </w:rPr>
        <w:t>с</w:t>
      </w:r>
      <w:r>
        <w:t>п</w:t>
      </w:r>
      <w:r>
        <w:rPr>
          <w:spacing w:val="-1"/>
        </w:rPr>
        <w:t>еч</w:t>
      </w:r>
      <w:r>
        <w:t>и</w:t>
      </w:r>
      <w:r>
        <w:rPr>
          <w:spacing w:val="-1"/>
        </w:rPr>
        <w:t>в</w:t>
      </w:r>
      <w:r>
        <w:rPr>
          <w:spacing w:val="-2"/>
        </w:rPr>
        <w:t>а</w:t>
      </w:r>
      <w:r>
        <w:rPr>
          <w:spacing w:val="-1"/>
        </w:rPr>
        <w:t>е</w:t>
      </w:r>
      <w:r>
        <w:t>т</w:t>
      </w:r>
      <w:r>
        <w:rPr>
          <w:spacing w:val="-1"/>
        </w:rPr>
        <w:t>с</w:t>
      </w:r>
      <w:r>
        <w:t>я</w:t>
      </w:r>
      <w:r>
        <w:rPr>
          <w:spacing w:val="26"/>
        </w:rPr>
        <w:t xml:space="preserve"> </w:t>
      </w:r>
      <w:r>
        <w:t>п</w:t>
      </w:r>
      <w:r>
        <w:rPr>
          <w:spacing w:val="-1"/>
        </w:rPr>
        <w:t>с</w:t>
      </w:r>
      <w:r>
        <w:t>и</w:t>
      </w:r>
      <w:r>
        <w:rPr>
          <w:spacing w:val="2"/>
        </w:rPr>
        <w:t>х</w:t>
      </w:r>
      <w:r>
        <w:t>олого</w:t>
      </w:r>
      <w:r>
        <w:rPr>
          <w:spacing w:val="-1"/>
        </w:rPr>
        <w:t>-</w:t>
      </w:r>
      <w:r>
        <w:t>п</w:t>
      </w:r>
      <w:r>
        <w:rPr>
          <w:spacing w:val="-1"/>
        </w:rPr>
        <w:t>е</w:t>
      </w:r>
      <w:r>
        <w:t>д</w:t>
      </w:r>
      <w:r>
        <w:rPr>
          <w:spacing w:val="-1"/>
        </w:rPr>
        <w:t>агог</w:t>
      </w:r>
      <w:r>
        <w:t>и</w:t>
      </w:r>
      <w:r>
        <w:rPr>
          <w:spacing w:val="-1"/>
        </w:rPr>
        <w:t>чес</w:t>
      </w:r>
      <w:r>
        <w:t>кое</w:t>
      </w:r>
      <w:r>
        <w:rPr>
          <w:spacing w:val="25"/>
        </w:rPr>
        <w:t xml:space="preserve"> </w:t>
      </w:r>
      <w:r>
        <w:rPr>
          <w:spacing w:val="-1"/>
        </w:rPr>
        <w:t>с</w:t>
      </w:r>
      <w:r>
        <w:t>опр</w:t>
      </w:r>
      <w:r>
        <w:rPr>
          <w:spacing w:val="2"/>
        </w:rPr>
        <w:t>о</w:t>
      </w:r>
      <w:r>
        <w:rPr>
          <w:spacing w:val="-1"/>
        </w:rPr>
        <w:t>вож</w:t>
      </w:r>
      <w:r>
        <w:rPr>
          <w:spacing w:val="2"/>
        </w:rPr>
        <w:t>д</w:t>
      </w:r>
      <w:r w:rsidR="00F54A31">
        <w:rPr>
          <w:spacing w:val="-1"/>
        </w:rPr>
        <w:t>е</w:t>
      </w:r>
      <w:r>
        <w:t>ние участников образовательных отношений посредством системной деятельности и отдельных</w:t>
      </w:r>
      <w:r>
        <w:rPr>
          <w:spacing w:val="1"/>
        </w:rPr>
        <w:t xml:space="preserve"> </w:t>
      </w:r>
      <w:r>
        <w:t>мероприятий,</w:t>
      </w:r>
      <w:r>
        <w:rPr>
          <w:spacing w:val="-1"/>
        </w:rPr>
        <w:t xml:space="preserve"> </w:t>
      </w:r>
      <w:r>
        <w:t>обеспечивающих:</w:t>
      </w:r>
    </w:p>
    <w:p w:rsidR="00A47C3D" w:rsidRDefault="007253DD" w:rsidP="00353F4F">
      <w:pPr>
        <w:pStyle w:val="a5"/>
        <w:numPr>
          <w:ilvl w:val="0"/>
          <w:numId w:val="38"/>
        </w:numPr>
        <w:tabs>
          <w:tab w:val="left" w:pos="682"/>
        </w:tabs>
        <w:ind w:left="681" w:right="150" w:hanging="339"/>
        <w:jc w:val="left"/>
        <w:rPr>
          <w:sz w:val="24"/>
        </w:rPr>
      </w:pPr>
      <w:r>
        <w:rPr>
          <w:sz w:val="24"/>
        </w:rPr>
        <w:t>формирование</w:t>
      </w:r>
      <w:r>
        <w:rPr>
          <w:spacing w:val="28"/>
          <w:sz w:val="24"/>
        </w:rPr>
        <w:t xml:space="preserve"> </w:t>
      </w:r>
      <w:r>
        <w:rPr>
          <w:sz w:val="24"/>
        </w:rPr>
        <w:t>и</w:t>
      </w:r>
      <w:r>
        <w:rPr>
          <w:spacing w:val="29"/>
          <w:sz w:val="24"/>
        </w:rPr>
        <w:t xml:space="preserve"> </w:t>
      </w:r>
      <w:r>
        <w:rPr>
          <w:sz w:val="24"/>
        </w:rPr>
        <w:t>развитие</w:t>
      </w:r>
      <w:r>
        <w:rPr>
          <w:spacing w:val="28"/>
          <w:sz w:val="24"/>
        </w:rPr>
        <w:t xml:space="preserve"> </w:t>
      </w:r>
      <w:r>
        <w:rPr>
          <w:sz w:val="24"/>
        </w:rPr>
        <w:t>психолого-педагогической</w:t>
      </w:r>
      <w:r>
        <w:rPr>
          <w:spacing w:val="30"/>
          <w:sz w:val="24"/>
        </w:rPr>
        <w:t xml:space="preserve"> </w:t>
      </w:r>
      <w:r>
        <w:rPr>
          <w:sz w:val="24"/>
        </w:rPr>
        <w:t>компетентности</w:t>
      </w:r>
      <w:r>
        <w:rPr>
          <w:spacing w:val="30"/>
          <w:sz w:val="24"/>
        </w:rPr>
        <w:t xml:space="preserve"> </w:t>
      </w:r>
      <w:r>
        <w:rPr>
          <w:sz w:val="24"/>
        </w:rPr>
        <w:t>всех</w:t>
      </w:r>
      <w:r>
        <w:rPr>
          <w:spacing w:val="33"/>
          <w:sz w:val="24"/>
        </w:rPr>
        <w:t xml:space="preserve"> </w:t>
      </w:r>
      <w:r>
        <w:rPr>
          <w:sz w:val="24"/>
        </w:rPr>
        <w:t>участников</w:t>
      </w:r>
      <w:r>
        <w:rPr>
          <w:spacing w:val="28"/>
          <w:sz w:val="24"/>
        </w:rPr>
        <w:t xml:space="preserve"> </w:t>
      </w:r>
      <w:r w:rsidR="00F54A31">
        <w:rPr>
          <w:sz w:val="24"/>
        </w:rPr>
        <w:t>обра</w:t>
      </w:r>
      <w:r>
        <w:rPr>
          <w:sz w:val="24"/>
        </w:rPr>
        <w:t>зовательных</w:t>
      </w:r>
      <w:r>
        <w:rPr>
          <w:spacing w:val="1"/>
          <w:sz w:val="24"/>
        </w:rPr>
        <w:t xml:space="preserve"> </w:t>
      </w:r>
      <w:r>
        <w:rPr>
          <w:sz w:val="24"/>
        </w:rPr>
        <w:t>отношений;</w:t>
      </w:r>
    </w:p>
    <w:p w:rsidR="00A47C3D" w:rsidRDefault="007253DD" w:rsidP="00353F4F">
      <w:pPr>
        <w:pStyle w:val="a5"/>
        <w:numPr>
          <w:ilvl w:val="0"/>
          <w:numId w:val="38"/>
        </w:numPr>
        <w:tabs>
          <w:tab w:val="left" w:pos="682"/>
        </w:tabs>
        <w:ind w:left="681" w:right="148" w:hanging="339"/>
        <w:jc w:val="left"/>
        <w:rPr>
          <w:sz w:val="24"/>
        </w:rPr>
      </w:pPr>
      <w:r>
        <w:rPr>
          <w:sz w:val="24"/>
        </w:rPr>
        <w:t>сохранение</w:t>
      </w:r>
      <w:r>
        <w:rPr>
          <w:spacing w:val="24"/>
          <w:sz w:val="24"/>
        </w:rPr>
        <w:t xml:space="preserve"> </w:t>
      </w:r>
      <w:r>
        <w:rPr>
          <w:sz w:val="24"/>
        </w:rPr>
        <w:t>и</w:t>
      </w:r>
      <w:r>
        <w:rPr>
          <w:spacing w:val="28"/>
          <w:sz w:val="24"/>
        </w:rPr>
        <w:t xml:space="preserve"> </w:t>
      </w:r>
      <w:r>
        <w:rPr>
          <w:sz w:val="24"/>
        </w:rPr>
        <w:t>укрепление</w:t>
      </w:r>
      <w:r>
        <w:rPr>
          <w:spacing w:val="24"/>
          <w:sz w:val="24"/>
        </w:rPr>
        <w:t xml:space="preserve"> </w:t>
      </w:r>
      <w:r>
        <w:rPr>
          <w:sz w:val="24"/>
        </w:rPr>
        <w:t>психологического</w:t>
      </w:r>
      <w:r>
        <w:rPr>
          <w:spacing w:val="25"/>
          <w:sz w:val="24"/>
        </w:rPr>
        <w:t xml:space="preserve"> </w:t>
      </w:r>
      <w:r>
        <w:rPr>
          <w:sz w:val="24"/>
        </w:rPr>
        <w:t>благополучия</w:t>
      </w:r>
      <w:r>
        <w:rPr>
          <w:spacing w:val="25"/>
          <w:sz w:val="24"/>
        </w:rPr>
        <w:t xml:space="preserve"> </w:t>
      </w:r>
      <w:r>
        <w:rPr>
          <w:sz w:val="24"/>
        </w:rPr>
        <w:t>и</w:t>
      </w:r>
      <w:r>
        <w:rPr>
          <w:spacing w:val="26"/>
          <w:sz w:val="24"/>
        </w:rPr>
        <w:t xml:space="preserve"> </w:t>
      </w:r>
      <w:r>
        <w:rPr>
          <w:sz w:val="24"/>
        </w:rPr>
        <w:t>психического</w:t>
      </w:r>
      <w:r>
        <w:rPr>
          <w:spacing w:val="25"/>
          <w:sz w:val="24"/>
        </w:rPr>
        <w:t xml:space="preserve"> </w:t>
      </w:r>
      <w:r>
        <w:rPr>
          <w:sz w:val="24"/>
        </w:rPr>
        <w:t>здоровья</w:t>
      </w:r>
      <w:r>
        <w:rPr>
          <w:spacing w:val="25"/>
          <w:sz w:val="24"/>
        </w:rPr>
        <w:t xml:space="preserve"> </w:t>
      </w:r>
      <w:r w:rsidR="00F54A31">
        <w:rPr>
          <w:sz w:val="24"/>
        </w:rPr>
        <w:t>обучаю</w:t>
      </w:r>
      <w:r>
        <w:rPr>
          <w:sz w:val="24"/>
        </w:rPr>
        <w:t>щихся;</w:t>
      </w:r>
    </w:p>
    <w:p w:rsidR="00A47C3D" w:rsidRDefault="007253DD" w:rsidP="00353F4F">
      <w:pPr>
        <w:pStyle w:val="a5"/>
        <w:numPr>
          <w:ilvl w:val="0"/>
          <w:numId w:val="38"/>
        </w:numPr>
        <w:tabs>
          <w:tab w:val="left" w:pos="682"/>
        </w:tabs>
        <w:ind w:left="681" w:hanging="340"/>
        <w:jc w:val="left"/>
        <w:rPr>
          <w:sz w:val="24"/>
        </w:rPr>
      </w:pPr>
      <w:r>
        <w:rPr>
          <w:sz w:val="24"/>
        </w:rPr>
        <w:t>поддержка</w:t>
      </w:r>
      <w:r>
        <w:rPr>
          <w:spacing w:val="-5"/>
          <w:sz w:val="24"/>
        </w:rPr>
        <w:t xml:space="preserve"> </w:t>
      </w:r>
      <w:r>
        <w:rPr>
          <w:sz w:val="24"/>
        </w:rPr>
        <w:t>и</w:t>
      </w:r>
      <w:r>
        <w:rPr>
          <w:spacing w:val="-3"/>
          <w:sz w:val="24"/>
        </w:rPr>
        <w:t xml:space="preserve"> </w:t>
      </w:r>
      <w:r>
        <w:rPr>
          <w:sz w:val="24"/>
        </w:rPr>
        <w:t>сопровождение</w:t>
      </w:r>
      <w:r>
        <w:rPr>
          <w:spacing w:val="-3"/>
          <w:sz w:val="24"/>
        </w:rPr>
        <w:t xml:space="preserve"> </w:t>
      </w:r>
      <w:r>
        <w:rPr>
          <w:sz w:val="24"/>
        </w:rPr>
        <w:t>детско-родительских</w:t>
      </w:r>
      <w:r>
        <w:rPr>
          <w:spacing w:val="-1"/>
          <w:sz w:val="24"/>
        </w:rPr>
        <w:t xml:space="preserve"> </w:t>
      </w:r>
      <w:r>
        <w:rPr>
          <w:sz w:val="24"/>
        </w:rPr>
        <w:t>отношений;</w:t>
      </w:r>
    </w:p>
    <w:p w:rsidR="00A47C3D" w:rsidRDefault="007253DD" w:rsidP="00353F4F">
      <w:pPr>
        <w:pStyle w:val="a5"/>
        <w:numPr>
          <w:ilvl w:val="0"/>
          <w:numId w:val="38"/>
        </w:numPr>
        <w:tabs>
          <w:tab w:val="left" w:pos="682"/>
        </w:tabs>
        <w:ind w:left="681" w:hanging="340"/>
        <w:jc w:val="left"/>
        <w:rPr>
          <w:sz w:val="24"/>
        </w:rPr>
      </w:pPr>
      <w:r>
        <w:rPr>
          <w:sz w:val="24"/>
        </w:rPr>
        <w:t>формирование</w:t>
      </w:r>
      <w:r>
        <w:rPr>
          <w:spacing w:val="-3"/>
          <w:sz w:val="24"/>
        </w:rPr>
        <w:t xml:space="preserve"> </w:t>
      </w:r>
      <w:r>
        <w:rPr>
          <w:sz w:val="24"/>
        </w:rPr>
        <w:t>ценности</w:t>
      </w:r>
      <w:r>
        <w:rPr>
          <w:spacing w:val="-2"/>
          <w:sz w:val="24"/>
        </w:rPr>
        <w:t xml:space="preserve"> </w:t>
      </w:r>
      <w:r>
        <w:rPr>
          <w:sz w:val="24"/>
        </w:rPr>
        <w:t>здоровья</w:t>
      </w:r>
      <w:r>
        <w:rPr>
          <w:spacing w:val="-5"/>
          <w:sz w:val="24"/>
        </w:rPr>
        <w:t xml:space="preserve"> </w:t>
      </w:r>
      <w:r>
        <w:rPr>
          <w:sz w:val="24"/>
        </w:rPr>
        <w:t>и</w:t>
      </w:r>
      <w:r>
        <w:rPr>
          <w:spacing w:val="-2"/>
          <w:sz w:val="24"/>
        </w:rPr>
        <w:t xml:space="preserve"> </w:t>
      </w:r>
      <w:r>
        <w:rPr>
          <w:sz w:val="24"/>
        </w:rPr>
        <w:t>безопасного</w:t>
      </w:r>
      <w:r>
        <w:rPr>
          <w:spacing w:val="-3"/>
          <w:sz w:val="24"/>
        </w:rPr>
        <w:t xml:space="preserve"> </w:t>
      </w:r>
      <w:r>
        <w:rPr>
          <w:sz w:val="24"/>
        </w:rPr>
        <w:t>образа</w:t>
      </w:r>
      <w:r>
        <w:rPr>
          <w:spacing w:val="-2"/>
          <w:sz w:val="24"/>
        </w:rPr>
        <w:t xml:space="preserve"> </w:t>
      </w:r>
      <w:r>
        <w:rPr>
          <w:sz w:val="24"/>
        </w:rPr>
        <w:t>жизни;</w:t>
      </w:r>
    </w:p>
    <w:p w:rsidR="00A47C3D" w:rsidRDefault="007253DD" w:rsidP="00353F4F">
      <w:pPr>
        <w:pStyle w:val="a5"/>
        <w:numPr>
          <w:ilvl w:val="0"/>
          <w:numId w:val="38"/>
        </w:numPr>
        <w:tabs>
          <w:tab w:val="left" w:pos="682"/>
        </w:tabs>
        <w:ind w:left="681" w:right="148" w:hanging="339"/>
        <w:jc w:val="left"/>
        <w:rPr>
          <w:sz w:val="24"/>
        </w:rPr>
      </w:pPr>
      <w:r>
        <w:rPr>
          <w:sz w:val="24"/>
        </w:rPr>
        <w:t>дифференциация</w:t>
      </w:r>
      <w:r>
        <w:rPr>
          <w:spacing w:val="22"/>
          <w:sz w:val="24"/>
        </w:rPr>
        <w:t xml:space="preserve"> </w:t>
      </w:r>
      <w:r>
        <w:rPr>
          <w:sz w:val="24"/>
        </w:rPr>
        <w:t>и</w:t>
      </w:r>
      <w:r>
        <w:rPr>
          <w:spacing w:val="24"/>
          <w:sz w:val="24"/>
        </w:rPr>
        <w:t xml:space="preserve"> </w:t>
      </w:r>
      <w:r>
        <w:rPr>
          <w:sz w:val="24"/>
        </w:rPr>
        <w:t>индивидуализация</w:t>
      </w:r>
      <w:r>
        <w:rPr>
          <w:spacing w:val="25"/>
          <w:sz w:val="24"/>
        </w:rPr>
        <w:t xml:space="preserve"> </w:t>
      </w:r>
      <w:r>
        <w:rPr>
          <w:sz w:val="24"/>
        </w:rPr>
        <w:t>обучения</w:t>
      </w:r>
      <w:r>
        <w:rPr>
          <w:spacing w:val="25"/>
          <w:sz w:val="24"/>
        </w:rPr>
        <w:t xml:space="preserve"> </w:t>
      </w:r>
      <w:r>
        <w:rPr>
          <w:sz w:val="24"/>
        </w:rPr>
        <w:t>и</w:t>
      </w:r>
      <w:r>
        <w:rPr>
          <w:spacing w:val="26"/>
          <w:sz w:val="24"/>
        </w:rPr>
        <w:t xml:space="preserve"> </w:t>
      </w:r>
      <w:r>
        <w:rPr>
          <w:sz w:val="24"/>
        </w:rPr>
        <w:t>воспитания</w:t>
      </w:r>
      <w:r>
        <w:rPr>
          <w:spacing w:val="25"/>
          <w:sz w:val="24"/>
        </w:rPr>
        <w:t xml:space="preserve"> </w:t>
      </w:r>
      <w:r>
        <w:rPr>
          <w:sz w:val="24"/>
        </w:rPr>
        <w:t>с</w:t>
      </w:r>
      <w:r>
        <w:rPr>
          <w:spacing w:val="26"/>
          <w:sz w:val="24"/>
        </w:rPr>
        <w:t xml:space="preserve"> </w:t>
      </w:r>
      <w:r w:rsidR="00F54A31">
        <w:rPr>
          <w:sz w:val="24"/>
        </w:rPr>
        <w:t>уче</w:t>
      </w:r>
      <w:r>
        <w:rPr>
          <w:sz w:val="24"/>
        </w:rPr>
        <w:t>том</w:t>
      </w:r>
      <w:r>
        <w:rPr>
          <w:spacing w:val="24"/>
          <w:sz w:val="24"/>
        </w:rPr>
        <w:t xml:space="preserve"> </w:t>
      </w:r>
      <w:r>
        <w:rPr>
          <w:sz w:val="24"/>
        </w:rPr>
        <w:t>особенностей</w:t>
      </w:r>
      <w:r>
        <w:rPr>
          <w:spacing w:val="26"/>
          <w:sz w:val="24"/>
        </w:rPr>
        <w:t xml:space="preserve"> </w:t>
      </w:r>
      <w:r w:rsidR="00F54A31">
        <w:rPr>
          <w:sz w:val="24"/>
        </w:rPr>
        <w:t>когни</w:t>
      </w:r>
      <w:r>
        <w:rPr>
          <w:sz w:val="24"/>
        </w:rPr>
        <w:t>тивного</w:t>
      </w:r>
      <w:r>
        <w:rPr>
          <w:spacing w:val="-1"/>
          <w:sz w:val="24"/>
        </w:rPr>
        <w:t xml:space="preserve"> </w:t>
      </w:r>
      <w:r>
        <w:rPr>
          <w:sz w:val="24"/>
        </w:rPr>
        <w:t>и</w:t>
      </w:r>
      <w:r>
        <w:rPr>
          <w:spacing w:val="-2"/>
          <w:sz w:val="24"/>
        </w:rPr>
        <w:t xml:space="preserve"> </w:t>
      </w:r>
      <w:r>
        <w:rPr>
          <w:sz w:val="24"/>
        </w:rPr>
        <w:t>эмоционального развития обучающихся;</w:t>
      </w:r>
    </w:p>
    <w:p w:rsidR="00A47C3D" w:rsidRDefault="007253DD" w:rsidP="00353F4F">
      <w:pPr>
        <w:pStyle w:val="a5"/>
        <w:numPr>
          <w:ilvl w:val="0"/>
          <w:numId w:val="38"/>
        </w:numPr>
        <w:tabs>
          <w:tab w:val="left" w:pos="682"/>
        </w:tabs>
        <w:ind w:left="681" w:right="149" w:hanging="339"/>
        <w:jc w:val="left"/>
        <w:rPr>
          <w:sz w:val="24"/>
        </w:rPr>
      </w:pPr>
      <w:r>
        <w:rPr>
          <w:sz w:val="24"/>
        </w:rPr>
        <w:t>мониторинг</w:t>
      </w:r>
      <w:r>
        <w:rPr>
          <w:spacing w:val="11"/>
          <w:sz w:val="24"/>
        </w:rPr>
        <w:t xml:space="preserve"> </w:t>
      </w:r>
      <w:r>
        <w:rPr>
          <w:sz w:val="24"/>
        </w:rPr>
        <w:t>возможностей</w:t>
      </w:r>
      <w:r>
        <w:rPr>
          <w:spacing w:val="13"/>
          <w:sz w:val="24"/>
        </w:rPr>
        <w:t xml:space="preserve"> </w:t>
      </w:r>
      <w:r>
        <w:rPr>
          <w:sz w:val="24"/>
        </w:rPr>
        <w:t>и</w:t>
      </w:r>
      <w:r>
        <w:rPr>
          <w:spacing w:val="13"/>
          <w:sz w:val="24"/>
        </w:rPr>
        <w:t xml:space="preserve"> </w:t>
      </w:r>
      <w:r>
        <w:rPr>
          <w:sz w:val="24"/>
        </w:rPr>
        <w:t>способностей</w:t>
      </w:r>
      <w:r>
        <w:rPr>
          <w:spacing w:val="12"/>
          <w:sz w:val="24"/>
        </w:rPr>
        <w:t xml:space="preserve"> </w:t>
      </w:r>
      <w:r>
        <w:rPr>
          <w:sz w:val="24"/>
        </w:rPr>
        <w:t>обучающихся,</w:t>
      </w:r>
      <w:r>
        <w:rPr>
          <w:spacing w:val="12"/>
          <w:sz w:val="24"/>
        </w:rPr>
        <w:t xml:space="preserve"> </w:t>
      </w:r>
      <w:r>
        <w:rPr>
          <w:sz w:val="24"/>
        </w:rPr>
        <w:t>выявление,</w:t>
      </w:r>
      <w:r>
        <w:rPr>
          <w:spacing w:val="12"/>
          <w:sz w:val="24"/>
        </w:rPr>
        <w:t xml:space="preserve"> </w:t>
      </w:r>
      <w:r>
        <w:rPr>
          <w:sz w:val="24"/>
        </w:rPr>
        <w:t>поддержка</w:t>
      </w:r>
      <w:r>
        <w:rPr>
          <w:spacing w:val="11"/>
          <w:sz w:val="24"/>
        </w:rPr>
        <w:t xml:space="preserve"> </w:t>
      </w:r>
      <w:r>
        <w:rPr>
          <w:sz w:val="24"/>
        </w:rPr>
        <w:t>и</w:t>
      </w:r>
      <w:r>
        <w:rPr>
          <w:spacing w:val="12"/>
          <w:sz w:val="24"/>
        </w:rPr>
        <w:t xml:space="preserve"> </w:t>
      </w:r>
      <w:r w:rsidR="00F54A31">
        <w:rPr>
          <w:sz w:val="24"/>
        </w:rPr>
        <w:t>сопровож</w:t>
      </w:r>
      <w:r>
        <w:rPr>
          <w:sz w:val="24"/>
        </w:rPr>
        <w:t>дение</w:t>
      </w:r>
      <w:r>
        <w:rPr>
          <w:spacing w:val="-2"/>
          <w:sz w:val="24"/>
        </w:rPr>
        <w:t xml:space="preserve"> </w:t>
      </w:r>
      <w:r w:rsidR="00F54A31">
        <w:rPr>
          <w:sz w:val="24"/>
        </w:rPr>
        <w:t>одаре</w:t>
      </w:r>
      <w:r>
        <w:rPr>
          <w:sz w:val="24"/>
        </w:rPr>
        <w:t>нных</w:t>
      </w:r>
      <w:r>
        <w:rPr>
          <w:spacing w:val="-1"/>
          <w:sz w:val="24"/>
        </w:rPr>
        <w:t xml:space="preserve"> </w:t>
      </w:r>
      <w:r>
        <w:rPr>
          <w:sz w:val="24"/>
        </w:rPr>
        <w:t>детей;</w:t>
      </w:r>
    </w:p>
    <w:p w:rsidR="00A47C3D" w:rsidRDefault="007253DD" w:rsidP="00353F4F">
      <w:pPr>
        <w:pStyle w:val="a5"/>
        <w:numPr>
          <w:ilvl w:val="0"/>
          <w:numId w:val="38"/>
        </w:numPr>
        <w:tabs>
          <w:tab w:val="left" w:pos="682"/>
        </w:tabs>
        <w:spacing w:before="1"/>
        <w:ind w:left="681" w:hanging="340"/>
        <w:jc w:val="left"/>
        <w:rPr>
          <w:sz w:val="24"/>
        </w:rPr>
      </w:pPr>
      <w:r>
        <w:rPr>
          <w:sz w:val="24"/>
        </w:rPr>
        <w:t>создание</w:t>
      </w:r>
      <w:r>
        <w:rPr>
          <w:spacing w:val="-3"/>
          <w:sz w:val="24"/>
        </w:rPr>
        <w:t xml:space="preserve"> </w:t>
      </w:r>
      <w:r>
        <w:rPr>
          <w:sz w:val="24"/>
        </w:rPr>
        <w:t>условий</w:t>
      </w:r>
      <w:r>
        <w:rPr>
          <w:spacing w:val="-3"/>
          <w:sz w:val="24"/>
        </w:rPr>
        <w:t xml:space="preserve"> </w:t>
      </w:r>
      <w:r>
        <w:rPr>
          <w:sz w:val="24"/>
        </w:rPr>
        <w:t>для</w:t>
      </w:r>
      <w:r>
        <w:rPr>
          <w:spacing w:val="-4"/>
          <w:sz w:val="24"/>
        </w:rPr>
        <w:t xml:space="preserve"> </w:t>
      </w:r>
      <w:r>
        <w:rPr>
          <w:sz w:val="24"/>
        </w:rPr>
        <w:t>последующего</w:t>
      </w:r>
      <w:r>
        <w:rPr>
          <w:spacing w:val="-4"/>
          <w:sz w:val="24"/>
        </w:rPr>
        <w:t xml:space="preserve"> </w:t>
      </w:r>
      <w:r>
        <w:rPr>
          <w:sz w:val="24"/>
        </w:rPr>
        <w:t>профессионального</w:t>
      </w:r>
      <w:r>
        <w:rPr>
          <w:spacing w:val="-4"/>
          <w:sz w:val="24"/>
        </w:rPr>
        <w:t xml:space="preserve"> </w:t>
      </w:r>
      <w:r>
        <w:rPr>
          <w:sz w:val="24"/>
        </w:rPr>
        <w:t>самоопределения;</w:t>
      </w:r>
    </w:p>
    <w:p w:rsidR="00A47C3D" w:rsidRDefault="007253DD" w:rsidP="00353F4F">
      <w:pPr>
        <w:pStyle w:val="a5"/>
        <w:numPr>
          <w:ilvl w:val="0"/>
          <w:numId w:val="38"/>
        </w:numPr>
        <w:tabs>
          <w:tab w:val="left" w:pos="682"/>
        </w:tabs>
        <w:ind w:left="681" w:hanging="340"/>
        <w:jc w:val="left"/>
        <w:rPr>
          <w:sz w:val="24"/>
        </w:rPr>
      </w:pPr>
      <w:r>
        <w:rPr>
          <w:sz w:val="24"/>
        </w:rPr>
        <w:t>формирование</w:t>
      </w:r>
      <w:r>
        <w:rPr>
          <w:spacing w:val="-4"/>
          <w:sz w:val="24"/>
        </w:rPr>
        <w:t xml:space="preserve"> </w:t>
      </w:r>
      <w:r>
        <w:rPr>
          <w:sz w:val="24"/>
        </w:rPr>
        <w:t>коммуникативных</w:t>
      </w:r>
      <w:r>
        <w:rPr>
          <w:spacing w:val="-4"/>
          <w:sz w:val="24"/>
        </w:rPr>
        <w:t xml:space="preserve"> </w:t>
      </w:r>
      <w:r>
        <w:rPr>
          <w:sz w:val="24"/>
        </w:rPr>
        <w:t>навыков</w:t>
      </w:r>
      <w:r>
        <w:rPr>
          <w:spacing w:val="-2"/>
          <w:sz w:val="24"/>
        </w:rPr>
        <w:t xml:space="preserve"> </w:t>
      </w:r>
      <w:r>
        <w:rPr>
          <w:sz w:val="24"/>
        </w:rPr>
        <w:t>в</w:t>
      </w:r>
      <w:r>
        <w:rPr>
          <w:spacing w:val="-4"/>
          <w:sz w:val="24"/>
        </w:rPr>
        <w:t xml:space="preserve"> </w:t>
      </w:r>
      <w:r>
        <w:rPr>
          <w:sz w:val="24"/>
        </w:rPr>
        <w:t>разновозрастной</w:t>
      </w:r>
      <w:r>
        <w:rPr>
          <w:spacing w:val="-2"/>
          <w:sz w:val="24"/>
        </w:rPr>
        <w:t xml:space="preserve"> </w:t>
      </w:r>
      <w:r>
        <w:rPr>
          <w:sz w:val="24"/>
        </w:rPr>
        <w:t>среде</w:t>
      </w:r>
      <w:r>
        <w:rPr>
          <w:spacing w:val="-4"/>
          <w:sz w:val="24"/>
        </w:rPr>
        <w:t xml:space="preserve"> </w:t>
      </w:r>
      <w:r>
        <w:rPr>
          <w:sz w:val="24"/>
        </w:rPr>
        <w:t>и</w:t>
      </w:r>
      <w:r>
        <w:rPr>
          <w:spacing w:val="-4"/>
          <w:sz w:val="24"/>
        </w:rPr>
        <w:t xml:space="preserve"> </w:t>
      </w:r>
      <w:r>
        <w:rPr>
          <w:sz w:val="24"/>
        </w:rPr>
        <w:t>среде</w:t>
      </w:r>
      <w:r>
        <w:rPr>
          <w:spacing w:val="-4"/>
          <w:sz w:val="24"/>
        </w:rPr>
        <w:t xml:space="preserve"> </w:t>
      </w:r>
      <w:r>
        <w:rPr>
          <w:sz w:val="24"/>
        </w:rPr>
        <w:t>сверстников;</w:t>
      </w:r>
    </w:p>
    <w:p w:rsidR="00A47C3D" w:rsidRDefault="007253DD" w:rsidP="00353F4F">
      <w:pPr>
        <w:pStyle w:val="a5"/>
        <w:numPr>
          <w:ilvl w:val="0"/>
          <w:numId w:val="38"/>
        </w:numPr>
        <w:tabs>
          <w:tab w:val="left" w:pos="682"/>
        </w:tabs>
        <w:ind w:left="681" w:hanging="340"/>
        <w:jc w:val="left"/>
        <w:rPr>
          <w:sz w:val="24"/>
        </w:rPr>
      </w:pPr>
      <w:r>
        <w:rPr>
          <w:sz w:val="24"/>
        </w:rPr>
        <w:t>поддержка</w:t>
      </w:r>
      <w:r>
        <w:rPr>
          <w:spacing w:val="-5"/>
          <w:sz w:val="24"/>
        </w:rPr>
        <w:t xml:space="preserve"> </w:t>
      </w:r>
      <w:r>
        <w:rPr>
          <w:sz w:val="24"/>
        </w:rPr>
        <w:t>детских</w:t>
      </w:r>
      <w:r>
        <w:rPr>
          <w:spacing w:val="-2"/>
          <w:sz w:val="24"/>
        </w:rPr>
        <w:t xml:space="preserve"> </w:t>
      </w:r>
      <w:r>
        <w:rPr>
          <w:sz w:val="24"/>
        </w:rPr>
        <w:t>объединений,</w:t>
      </w:r>
      <w:r>
        <w:rPr>
          <w:spacing w:val="-2"/>
          <w:sz w:val="24"/>
        </w:rPr>
        <w:t xml:space="preserve"> </w:t>
      </w:r>
      <w:r>
        <w:rPr>
          <w:sz w:val="24"/>
        </w:rPr>
        <w:t>ученического</w:t>
      </w:r>
      <w:r>
        <w:rPr>
          <w:spacing w:val="-4"/>
          <w:sz w:val="24"/>
        </w:rPr>
        <w:t xml:space="preserve"> </w:t>
      </w:r>
      <w:r>
        <w:rPr>
          <w:sz w:val="24"/>
        </w:rPr>
        <w:t>самоуправления;</w:t>
      </w:r>
    </w:p>
    <w:p w:rsidR="00A47C3D" w:rsidRDefault="007253DD" w:rsidP="00353F4F">
      <w:pPr>
        <w:pStyle w:val="a5"/>
        <w:numPr>
          <w:ilvl w:val="0"/>
          <w:numId w:val="38"/>
        </w:numPr>
        <w:tabs>
          <w:tab w:val="left" w:pos="682"/>
        </w:tabs>
        <w:ind w:left="681" w:hanging="340"/>
        <w:jc w:val="left"/>
        <w:rPr>
          <w:sz w:val="24"/>
        </w:rPr>
      </w:pPr>
      <w:r>
        <w:rPr>
          <w:sz w:val="24"/>
        </w:rPr>
        <w:t>формирование</w:t>
      </w:r>
      <w:r>
        <w:rPr>
          <w:spacing w:val="-5"/>
          <w:sz w:val="24"/>
        </w:rPr>
        <w:t xml:space="preserve"> </w:t>
      </w:r>
      <w:r>
        <w:rPr>
          <w:sz w:val="24"/>
        </w:rPr>
        <w:t>психологической</w:t>
      </w:r>
      <w:r>
        <w:rPr>
          <w:spacing w:val="-4"/>
          <w:sz w:val="24"/>
        </w:rPr>
        <w:t xml:space="preserve"> </w:t>
      </w:r>
      <w:r>
        <w:rPr>
          <w:sz w:val="24"/>
        </w:rPr>
        <w:t>культуры</w:t>
      </w:r>
      <w:r>
        <w:rPr>
          <w:spacing w:val="-4"/>
          <w:sz w:val="24"/>
        </w:rPr>
        <w:t xml:space="preserve"> </w:t>
      </w:r>
      <w:r>
        <w:rPr>
          <w:sz w:val="24"/>
        </w:rPr>
        <w:t>поведения</w:t>
      </w:r>
      <w:r>
        <w:rPr>
          <w:spacing w:val="-4"/>
          <w:sz w:val="24"/>
        </w:rPr>
        <w:t xml:space="preserve"> </w:t>
      </w:r>
      <w:r>
        <w:rPr>
          <w:sz w:val="24"/>
        </w:rPr>
        <w:t>в</w:t>
      </w:r>
      <w:r>
        <w:rPr>
          <w:spacing w:val="-5"/>
          <w:sz w:val="24"/>
        </w:rPr>
        <w:t xml:space="preserve"> </w:t>
      </w:r>
      <w:r>
        <w:rPr>
          <w:sz w:val="24"/>
        </w:rPr>
        <w:t>информационной</w:t>
      </w:r>
      <w:r>
        <w:rPr>
          <w:spacing w:val="-4"/>
          <w:sz w:val="24"/>
        </w:rPr>
        <w:t xml:space="preserve"> </w:t>
      </w:r>
      <w:r>
        <w:rPr>
          <w:sz w:val="24"/>
        </w:rPr>
        <w:t>среде;</w:t>
      </w:r>
    </w:p>
    <w:p w:rsidR="00A47C3D" w:rsidRDefault="007253DD" w:rsidP="00353F4F">
      <w:pPr>
        <w:pStyle w:val="a5"/>
        <w:numPr>
          <w:ilvl w:val="0"/>
          <w:numId w:val="38"/>
        </w:numPr>
        <w:tabs>
          <w:tab w:val="left" w:pos="682"/>
        </w:tabs>
        <w:ind w:left="681" w:hanging="340"/>
        <w:jc w:val="left"/>
        <w:rPr>
          <w:sz w:val="24"/>
        </w:rPr>
      </w:pPr>
      <w:r>
        <w:rPr>
          <w:sz w:val="24"/>
        </w:rPr>
        <w:t>развитие</w:t>
      </w:r>
      <w:r>
        <w:rPr>
          <w:spacing w:val="-5"/>
          <w:sz w:val="24"/>
        </w:rPr>
        <w:t xml:space="preserve"> </w:t>
      </w:r>
      <w:r>
        <w:rPr>
          <w:sz w:val="24"/>
        </w:rPr>
        <w:t>психологической</w:t>
      </w:r>
      <w:r>
        <w:rPr>
          <w:spacing w:val="-4"/>
          <w:sz w:val="24"/>
        </w:rPr>
        <w:t xml:space="preserve"> </w:t>
      </w:r>
      <w:r>
        <w:rPr>
          <w:sz w:val="24"/>
        </w:rPr>
        <w:t>культуры</w:t>
      </w:r>
      <w:r>
        <w:rPr>
          <w:spacing w:val="-3"/>
          <w:sz w:val="24"/>
        </w:rPr>
        <w:t xml:space="preserve"> </w:t>
      </w:r>
      <w:r>
        <w:rPr>
          <w:sz w:val="24"/>
        </w:rPr>
        <w:t>в</w:t>
      </w:r>
      <w:r>
        <w:rPr>
          <w:spacing w:val="-5"/>
          <w:sz w:val="24"/>
        </w:rPr>
        <w:t xml:space="preserve"> </w:t>
      </w:r>
      <w:r>
        <w:rPr>
          <w:sz w:val="24"/>
        </w:rPr>
        <w:t>области</w:t>
      </w:r>
      <w:r>
        <w:rPr>
          <w:spacing w:val="-3"/>
          <w:sz w:val="24"/>
        </w:rPr>
        <w:t xml:space="preserve"> </w:t>
      </w:r>
      <w:r>
        <w:rPr>
          <w:sz w:val="24"/>
        </w:rPr>
        <w:t>использования</w:t>
      </w:r>
      <w:r>
        <w:rPr>
          <w:spacing w:val="-4"/>
          <w:sz w:val="24"/>
        </w:rPr>
        <w:t xml:space="preserve"> </w:t>
      </w:r>
      <w:r>
        <w:rPr>
          <w:sz w:val="24"/>
        </w:rPr>
        <w:t>ИКТ.</w:t>
      </w:r>
    </w:p>
    <w:p w:rsidR="00A47C3D" w:rsidRDefault="007253DD">
      <w:pPr>
        <w:pStyle w:val="a3"/>
        <w:ind w:left="114" w:right="155"/>
      </w:pPr>
      <w:r>
        <w:t>В процессе реализации основной образовательной программы осуществляется индивидуальное</w:t>
      </w:r>
      <w:r>
        <w:rPr>
          <w:spacing w:val="1"/>
        </w:rPr>
        <w:t xml:space="preserve"> </w:t>
      </w:r>
      <w:r>
        <w:t>психолого-педагогическое</w:t>
      </w:r>
      <w:r>
        <w:rPr>
          <w:spacing w:val="1"/>
        </w:rPr>
        <w:t xml:space="preserve"> </w:t>
      </w:r>
      <w:r>
        <w:t>сопровождение</w:t>
      </w:r>
      <w:r>
        <w:rPr>
          <w:spacing w:val="1"/>
        </w:rPr>
        <w:t xml:space="preserve"> </w:t>
      </w:r>
      <w:r>
        <w:t>всех</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том</w:t>
      </w:r>
      <w:r>
        <w:rPr>
          <w:spacing w:val="1"/>
        </w:rPr>
        <w:t xml:space="preserve"> </w:t>
      </w:r>
      <w:r>
        <w:t>числе</w:t>
      </w:r>
      <w:r>
        <w:rPr>
          <w:spacing w:val="-2"/>
        </w:rPr>
        <w:t xml:space="preserve"> </w:t>
      </w:r>
      <w:r>
        <w:t>(указать при наличии):</w:t>
      </w:r>
    </w:p>
    <w:p w:rsidR="00A47C3D" w:rsidRDefault="007253DD">
      <w:pPr>
        <w:pStyle w:val="a3"/>
        <w:ind w:left="114" w:right="155"/>
      </w:pPr>
      <w:r>
        <w:t>обучающихся, испытывающих трудности в освоении программы основного общего образования,</w:t>
      </w:r>
      <w:r>
        <w:rPr>
          <w:spacing w:val="1"/>
        </w:rPr>
        <w:t xml:space="preserve"> </w:t>
      </w:r>
      <w:r>
        <w:t>развитии</w:t>
      </w:r>
      <w:r>
        <w:rPr>
          <w:spacing w:val="-1"/>
        </w:rPr>
        <w:t xml:space="preserve"> </w:t>
      </w:r>
      <w:r>
        <w:t>и социальной</w:t>
      </w:r>
      <w:r>
        <w:rPr>
          <w:spacing w:val="-2"/>
        </w:rPr>
        <w:t xml:space="preserve"> </w:t>
      </w:r>
      <w:r>
        <w:t>адаптации;</w:t>
      </w:r>
    </w:p>
    <w:p w:rsidR="00A47C3D" w:rsidRDefault="007253DD">
      <w:pPr>
        <w:pStyle w:val="a3"/>
        <w:ind w:left="342" w:right="2643" w:firstLine="0"/>
      </w:pPr>
      <w:r>
        <w:t>обучающихся, проявляющих инд</w:t>
      </w:r>
      <w:r w:rsidR="00F54A31">
        <w:t>ивидуальные способности, и одаре</w:t>
      </w:r>
      <w:r>
        <w:t>нных;</w:t>
      </w:r>
      <w:r>
        <w:rPr>
          <w:spacing w:val="-57"/>
        </w:rPr>
        <w:t xml:space="preserve"> </w:t>
      </w:r>
      <w:r>
        <w:t>обучающихся</w:t>
      </w:r>
      <w:r>
        <w:rPr>
          <w:spacing w:val="-1"/>
        </w:rPr>
        <w:t xml:space="preserve"> </w:t>
      </w:r>
      <w:r>
        <w:t>с</w:t>
      </w:r>
      <w:r>
        <w:rPr>
          <w:spacing w:val="-1"/>
        </w:rPr>
        <w:t xml:space="preserve"> </w:t>
      </w:r>
      <w:r>
        <w:t>ОВЗ;</w:t>
      </w:r>
    </w:p>
    <w:p w:rsidR="00A47C3D" w:rsidRDefault="007253DD">
      <w:pPr>
        <w:pStyle w:val="a3"/>
        <w:ind w:left="114" w:right="152"/>
      </w:pPr>
      <w:r>
        <w:lastRenderedPageBreak/>
        <w:t>педагогических,</w:t>
      </w:r>
      <w:r>
        <w:rPr>
          <w:spacing w:val="1"/>
        </w:rPr>
        <w:t xml:space="preserve"> </w:t>
      </w:r>
      <w:r>
        <w:t>учебно-вспомогательных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обеспечивающих</w:t>
      </w:r>
      <w:r>
        <w:rPr>
          <w:spacing w:val="1"/>
        </w:rPr>
        <w:t xml:space="preserve"> </w:t>
      </w:r>
      <w:r>
        <w:t>реализацию</w:t>
      </w:r>
      <w:r>
        <w:rPr>
          <w:spacing w:val="-2"/>
        </w:rPr>
        <w:t xml:space="preserve"> </w:t>
      </w:r>
      <w:r>
        <w:t>программы</w:t>
      </w:r>
      <w:r>
        <w:rPr>
          <w:spacing w:val="-1"/>
        </w:rPr>
        <w:t xml:space="preserve"> </w:t>
      </w:r>
      <w:r>
        <w:t>начального общего</w:t>
      </w:r>
      <w:r>
        <w:rPr>
          <w:spacing w:val="-1"/>
        </w:rPr>
        <w:t xml:space="preserve"> </w:t>
      </w:r>
      <w:r>
        <w:t>образования;</w:t>
      </w:r>
    </w:p>
    <w:p w:rsidR="00A47C3D" w:rsidRDefault="007253DD">
      <w:pPr>
        <w:pStyle w:val="a3"/>
        <w:spacing w:before="1"/>
        <w:ind w:left="342" w:firstLine="0"/>
      </w:pPr>
      <w:r>
        <w:t>родителей</w:t>
      </w:r>
      <w:r>
        <w:rPr>
          <w:spacing w:val="-4"/>
        </w:rPr>
        <w:t xml:space="preserve"> </w:t>
      </w:r>
      <w:r>
        <w:t>(законных</w:t>
      </w:r>
      <w:r>
        <w:rPr>
          <w:spacing w:val="-2"/>
        </w:rPr>
        <w:t xml:space="preserve"> </w:t>
      </w:r>
      <w:r>
        <w:t>представителей)</w:t>
      </w:r>
      <w:r>
        <w:rPr>
          <w:spacing w:val="-4"/>
        </w:rPr>
        <w:t xml:space="preserve"> </w:t>
      </w:r>
      <w:r>
        <w:t>несовершеннолетних</w:t>
      </w:r>
      <w:r>
        <w:rPr>
          <w:spacing w:val="-2"/>
        </w:rPr>
        <w:t xml:space="preserve"> </w:t>
      </w:r>
      <w:r>
        <w:t>обучающихся.</w:t>
      </w:r>
    </w:p>
    <w:p w:rsidR="00A47C3D" w:rsidRDefault="007253DD">
      <w:pPr>
        <w:pStyle w:val="a3"/>
        <w:ind w:left="114" w:right="146"/>
      </w:pPr>
      <w:r>
        <w:t>Психолого-педагогическая поддержка участников образоват</w:t>
      </w:r>
      <w:r w:rsidR="00F54A31">
        <w:t>ельных отношений реализуется ди</w:t>
      </w:r>
      <w:r>
        <w:t>версифицировано, на уровне образовательной организации, клас</w:t>
      </w:r>
      <w:r w:rsidR="00F54A31">
        <w:t>сов, групп, а также на индивиду</w:t>
      </w:r>
      <w:r>
        <w:t>альном уровне.</w:t>
      </w:r>
    </w:p>
    <w:p w:rsidR="00A47C3D" w:rsidRDefault="007253DD">
      <w:pPr>
        <w:pStyle w:val="a3"/>
        <w:ind w:left="114" w:right="143"/>
      </w:pPr>
      <w:r>
        <w:t>В процессе реализации основной образовательной програм</w:t>
      </w:r>
      <w:r w:rsidR="00F54A31">
        <w:t>мы используются такие формы пси</w:t>
      </w:r>
      <w:r>
        <w:t>холого-педагогического</w:t>
      </w:r>
      <w:r>
        <w:rPr>
          <w:spacing w:val="-1"/>
        </w:rPr>
        <w:t xml:space="preserve"> </w:t>
      </w:r>
      <w:r>
        <w:t>сопровождения, как:</w:t>
      </w:r>
    </w:p>
    <w:p w:rsidR="00A47C3D" w:rsidRDefault="007253DD" w:rsidP="00353F4F">
      <w:pPr>
        <w:pStyle w:val="a5"/>
        <w:numPr>
          <w:ilvl w:val="0"/>
          <w:numId w:val="4"/>
        </w:numPr>
        <w:tabs>
          <w:tab w:val="left" w:pos="682"/>
        </w:tabs>
        <w:spacing w:before="2"/>
        <w:ind w:right="149"/>
        <w:rPr>
          <w:sz w:val="24"/>
        </w:rPr>
      </w:pPr>
      <w:r>
        <w:rPr>
          <w:sz w:val="24"/>
        </w:rPr>
        <w:t>диагностика, направленная на определение особенностей с</w:t>
      </w:r>
      <w:r w:rsidR="00F54A31">
        <w:rPr>
          <w:sz w:val="24"/>
        </w:rPr>
        <w:t xml:space="preserve">татуса обучающегося, которая может проводиться на этапе </w:t>
      </w:r>
      <w:r>
        <w:rPr>
          <w:sz w:val="24"/>
        </w:rPr>
        <w:t>перехода обучающегося на следующий уровень образования и в</w:t>
      </w:r>
      <w:r>
        <w:rPr>
          <w:spacing w:val="1"/>
          <w:sz w:val="24"/>
        </w:rPr>
        <w:t xml:space="preserve"> </w:t>
      </w:r>
      <w:r>
        <w:rPr>
          <w:sz w:val="24"/>
        </w:rPr>
        <w:t>конце</w:t>
      </w:r>
      <w:r>
        <w:rPr>
          <w:spacing w:val="-2"/>
          <w:sz w:val="24"/>
        </w:rPr>
        <w:t xml:space="preserve"> </w:t>
      </w:r>
      <w:r>
        <w:rPr>
          <w:sz w:val="24"/>
        </w:rPr>
        <w:t>каждого</w:t>
      </w:r>
      <w:r>
        <w:rPr>
          <w:spacing w:val="2"/>
          <w:sz w:val="24"/>
        </w:rPr>
        <w:t xml:space="preserve"> </w:t>
      </w:r>
      <w:r>
        <w:rPr>
          <w:sz w:val="24"/>
        </w:rPr>
        <w:t>учебного года</w:t>
      </w:r>
    </w:p>
    <w:p w:rsidR="00A47C3D" w:rsidRDefault="007253DD">
      <w:pPr>
        <w:spacing w:line="274" w:lineRule="exact"/>
        <w:ind w:left="681"/>
        <w:jc w:val="both"/>
        <w:rPr>
          <w:i/>
          <w:sz w:val="24"/>
        </w:rPr>
      </w:pPr>
      <w:r>
        <w:rPr>
          <w:i/>
          <w:sz w:val="24"/>
        </w:rPr>
        <w:t>(краткое</w:t>
      </w:r>
      <w:r>
        <w:rPr>
          <w:i/>
          <w:spacing w:val="-3"/>
          <w:sz w:val="24"/>
        </w:rPr>
        <w:t xml:space="preserve"> </w:t>
      </w:r>
      <w:r>
        <w:rPr>
          <w:i/>
          <w:sz w:val="24"/>
        </w:rPr>
        <w:t>описание</w:t>
      </w:r>
      <w:r>
        <w:rPr>
          <w:i/>
          <w:spacing w:val="-3"/>
          <w:sz w:val="24"/>
        </w:rPr>
        <w:t xml:space="preserve"> </w:t>
      </w:r>
      <w:r>
        <w:rPr>
          <w:i/>
          <w:sz w:val="24"/>
        </w:rPr>
        <w:t>диагностических</w:t>
      </w:r>
      <w:r>
        <w:rPr>
          <w:i/>
          <w:spacing w:val="-3"/>
          <w:sz w:val="24"/>
        </w:rPr>
        <w:t xml:space="preserve"> </w:t>
      </w:r>
      <w:r>
        <w:rPr>
          <w:i/>
          <w:sz w:val="24"/>
        </w:rPr>
        <w:t>процедур,</w:t>
      </w:r>
      <w:r>
        <w:rPr>
          <w:i/>
          <w:spacing w:val="-1"/>
          <w:sz w:val="24"/>
        </w:rPr>
        <w:t xml:space="preserve"> </w:t>
      </w:r>
      <w:r>
        <w:rPr>
          <w:i/>
          <w:sz w:val="24"/>
        </w:rPr>
        <w:t>методик,</w:t>
      </w:r>
      <w:r>
        <w:rPr>
          <w:i/>
          <w:spacing w:val="-2"/>
          <w:sz w:val="24"/>
        </w:rPr>
        <w:t xml:space="preserve"> </w:t>
      </w:r>
      <w:r>
        <w:rPr>
          <w:i/>
          <w:sz w:val="24"/>
        </w:rPr>
        <w:t>графика</w:t>
      </w:r>
      <w:r>
        <w:rPr>
          <w:i/>
          <w:spacing w:val="-3"/>
          <w:sz w:val="24"/>
        </w:rPr>
        <w:t xml:space="preserve"> </w:t>
      </w:r>
      <w:r>
        <w:rPr>
          <w:i/>
          <w:sz w:val="24"/>
        </w:rPr>
        <w:t>проведения —</w:t>
      </w:r>
      <w:r>
        <w:rPr>
          <w:i/>
          <w:spacing w:val="-3"/>
          <w:sz w:val="24"/>
        </w:rPr>
        <w:t xml:space="preserve"> </w:t>
      </w:r>
      <w:r>
        <w:rPr>
          <w:i/>
          <w:sz w:val="24"/>
        </w:rPr>
        <w:t>при</w:t>
      </w:r>
      <w:r>
        <w:rPr>
          <w:i/>
          <w:spacing w:val="-2"/>
          <w:sz w:val="24"/>
        </w:rPr>
        <w:t xml:space="preserve"> </w:t>
      </w:r>
      <w:r>
        <w:rPr>
          <w:i/>
          <w:sz w:val="24"/>
        </w:rPr>
        <w:t>наличии);</w:t>
      </w:r>
    </w:p>
    <w:p w:rsidR="00A47C3D" w:rsidRDefault="007253DD" w:rsidP="00353F4F">
      <w:pPr>
        <w:pStyle w:val="a5"/>
        <w:numPr>
          <w:ilvl w:val="0"/>
          <w:numId w:val="4"/>
        </w:numPr>
        <w:tabs>
          <w:tab w:val="left" w:pos="682"/>
        </w:tabs>
        <w:spacing w:before="70"/>
        <w:ind w:right="146"/>
        <w:rPr>
          <w:sz w:val="24"/>
        </w:rPr>
      </w:pPr>
      <w:r>
        <w:rPr>
          <w:sz w:val="24"/>
        </w:rPr>
        <w:t>консультирование педагогов и родителей (законных представителей), которое осуществляется</w:t>
      </w:r>
      <w:r>
        <w:rPr>
          <w:spacing w:val="-57"/>
          <w:sz w:val="24"/>
        </w:rPr>
        <w:t xml:space="preserve"> </w:t>
      </w:r>
      <w:r>
        <w:rPr>
          <w:sz w:val="24"/>
        </w:rPr>
        <w:t>педагогическ</w:t>
      </w:r>
      <w:r w:rsidR="00F54A31">
        <w:rPr>
          <w:sz w:val="24"/>
        </w:rPr>
        <w:t>им работником и психологом с уче</w:t>
      </w:r>
      <w:r>
        <w:rPr>
          <w:sz w:val="24"/>
        </w:rPr>
        <w:t>том резуль</w:t>
      </w:r>
      <w:r w:rsidR="00F54A31">
        <w:rPr>
          <w:sz w:val="24"/>
        </w:rPr>
        <w:t>татов диагностики, а также адми</w:t>
      </w:r>
      <w:r>
        <w:rPr>
          <w:sz w:val="24"/>
        </w:rPr>
        <w:t>нистрацией</w:t>
      </w:r>
      <w:r>
        <w:rPr>
          <w:spacing w:val="-1"/>
          <w:sz w:val="24"/>
        </w:rPr>
        <w:t xml:space="preserve"> </w:t>
      </w:r>
      <w:r>
        <w:rPr>
          <w:sz w:val="24"/>
        </w:rPr>
        <w:t>образовательной организации</w:t>
      </w:r>
    </w:p>
    <w:p w:rsidR="00A47C3D" w:rsidRDefault="007253DD">
      <w:pPr>
        <w:spacing w:line="274" w:lineRule="exact"/>
        <w:ind w:left="681"/>
        <w:jc w:val="both"/>
        <w:rPr>
          <w:i/>
          <w:sz w:val="24"/>
        </w:rPr>
      </w:pPr>
      <w:r>
        <w:rPr>
          <w:i/>
          <w:sz w:val="24"/>
        </w:rPr>
        <w:t>(расписание</w:t>
      </w:r>
      <w:r>
        <w:rPr>
          <w:i/>
          <w:spacing w:val="-4"/>
          <w:sz w:val="24"/>
        </w:rPr>
        <w:t xml:space="preserve"> </w:t>
      </w:r>
      <w:r>
        <w:rPr>
          <w:i/>
          <w:sz w:val="24"/>
        </w:rPr>
        <w:t>консультаций</w:t>
      </w:r>
      <w:r>
        <w:rPr>
          <w:i/>
          <w:spacing w:val="-2"/>
          <w:sz w:val="24"/>
        </w:rPr>
        <w:t xml:space="preserve"> </w:t>
      </w:r>
      <w:r>
        <w:rPr>
          <w:i/>
          <w:sz w:val="24"/>
        </w:rPr>
        <w:t>и</w:t>
      </w:r>
      <w:r>
        <w:rPr>
          <w:i/>
          <w:spacing w:val="-2"/>
          <w:sz w:val="24"/>
        </w:rPr>
        <w:t xml:space="preserve"> </w:t>
      </w:r>
      <w:r>
        <w:rPr>
          <w:i/>
          <w:sz w:val="24"/>
        </w:rPr>
        <w:t>сотрудников,</w:t>
      </w:r>
      <w:r>
        <w:rPr>
          <w:i/>
          <w:spacing w:val="-2"/>
          <w:sz w:val="24"/>
        </w:rPr>
        <w:t xml:space="preserve"> </w:t>
      </w:r>
      <w:r>
        <w:rPr>
          <w:i/>
          <w:sz w:val="24"/>
        </w:rPr>
        <w:t>уполномоченных</w:t>
      </w:r>
      <w:r>
        <w:rPr>
          <w:i/>
          <w:spacing w:val="-3"/>
          <w:sz w:val="24"/>
        </w:rPr>
        <w:t xml:space="preserve"> </w:t>
      </w:r>
      <w:r>
        <w:rPr>
          <w:i/>
          <w:sz w:val="24"/>
        </w:rPr>
        <w:t>их</w:t>
      </w:r>
      <w:r>
        <w:rPr>
          <w:i/>
          <w:spacing w:val="-4"/>
          <w:sz w:val="24"/>
        </w:rPr>
        <w:t xml:space="preserve"> </w:t>
      </w:r>
      <w:r>
        <w:rPr>
          <w:i/>
          <w:sz w:val="24"/>
        </w:rPr>
        <w:t>проводить);</w:t>
      </w:r>
    </w:p>
    <w:p w:rsidR="00A47C3D" w:rsidRDefault="007253DD" w:rsidP="00353F4F">
      <w:pPr>
        <w:pStyle w:val="a5"/>
        <w:numPr>
          <w:ilvl w:val="0"/>
          <w:numId w:val="4"/>
        </w:numPr>
        <w:tabs>
          <w:tab w:val="left" w:pos="682"/>
        </w:tabs>
        <w:spacing w:before="5" w:line="237" w:lineRule="auto"/>
        <w:ind w:right="159"/>
        <w:rPr>
          <w:sz w:val="24"/>
        </w:rPr>
      </w:pPr>
      <w:r>
        <w:rPr>
          <w:sz w:val="24"/>
        </w:rPr>
        <w:t>профилактика, экспертиза, развивающая работа, просвещ</w:t>
      </w:r>
      <w:r w:rsidR="00F54A31">
        <w:rPr>
          <w:sz w:val="24"/>
        </w:rPr>
        <w:t>ение, коррекционная работа, осу</w:t>
      </w:r>
      <w:r>
        <w:rPr>
          <w:sz w:val="24"/>
        </w:rPr>
        <w:t>ществляемая</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всего</w:t>
      </w:r>
      <w:r>
        <w:rPr>
          <w:spacing w:val="4"/>
          <w:sz w:val="24"/>
        </w:rPr>
        <w:t xml:space="preserve"> </w:t>
      </w:r>
      <w:r>
        <w:rPr>
          <w:sz w:val="24"/>
        </w:rPr>
        <w:t>учебного</w:t>
      </w:r>
      <w:r>
        <w:rPr>
          <w:spacing w:val="-1"/>
          <w:sz w:val="24"/>
        </w:rPr>
        <w:t xml:space="preserve"> </w:t>
      </w:r>
      <w:r>
        <w:rPr>
          <w:sz w:val="24"/>
        </w:rPr>
        <w:t>времени</w:t>
      </w:r>
    </w:p>
    <w:p w:rsidR="00A47C3D" w:rsidRDefault="007253DD">
      <w:pPr>
        <w:spacing w:before="1"/>
        <w:ind w:left="681"/>
        <w:jc w:val="both"/>
        <w:rPr>
          <w:i/>
          <w:sz w:val="24"/>
        </w:rPr>
      </w:pPr>
      <w:r>
        <w:rPr>
          <w:i/>
          <w:sz w:val="24"/>
        </w:rPr>
        <w:t>(план-график</w:t>
      </w:r>
      <w:r>
        <w:rPr>
          <w:i/>
          <w:spacing w:val="-5"/>
          <w:sz w:val="24"/>
        </w:rPr>
        <w:t xml:space="preserve"> </w:t>
      </w:r>
      <w:r>
        <w:rPr>
          <w:i/>
          <w:sz w:val="24"/>
        </w:rPr>
        <w:t>проведения</w:t>
      </w:r>
      <w:r>
        <w:rPr>
          <w:i/>
          <w:spacing w:val="-6"/>
          <w:sz w:val="24"/>
        </w:rPr>
        <w:t xml:space="preserve"> </w:t>
      </w:r>
      <w:r>
        <w:rPr>
          <w:i/>
          <w:sz w:val="24"/>
        </w:rPr>
        <w:t>мероприятий</w:t>
      </w:r>
      <w:r>
        <w:rPr>
          <w:i/>
          <w:spacing w:val="-3"/>
          <w:sz w:val="24"/>
        </w:rPr>
        <w:t xml:space="preserve"> </w:t>
      </w:r>
      <w:r>
        <w:rPr>
          <w:i/>
          <w:sz w:val="24"/>
        </w:rPr>
        <w:t>—</w:t>
      </w:r>
      <w:r>
        <w:rPr>
          <w:i/>
          <w:spacing w:val="-4"/>
          <w:sz w:val="24"/>
        </w:rPr>
        <w:t xml:space="preserve"> </w:t>
      </w:r>
      <w:r>
        <w:rPr>
          <w:i/>
          <w:sz w:val="24"/>
        </w:rPr>
        <w:t>при</w:t>
      </w:r>
      <w:r>
        <w:rPr>
          <w:i/>
          <w:spacing w:val="-1"/>
          <w:sz w:val="24"/>
        </w:rPr>
        <w:t xml:space="preserve"> </w:t>
      </w:r>
      <w:r>
        <w:rPr>
          <w:i/>
          <w:sz w:val="24"/>
        </w:rPr>
        <w:t>наличии).</w:t>
      </w:r>
    </w:p>
    <w:p w:rsidR="00A47C3D" w:rsidRDefault="007253DD">
      <w:pPr>
        <w:pStyle w:val="2"/>
        <w:spacing w:before="204" w:line="208" w:lineRule="auto"/>
        <w:ind w:left="114" w:right="148" w:firstLine="228"/>
        <w:jc w:val="both"/>
      </w:pPr>
      <w:bookmarkStart w:id="39" w:name="_bookmark39"/>
      <w:bookmarkEnd w:id="39"/>
      <w:r>
        <w:t>3.5.3</w:t>
      </w:r>
      <w:r>
        <w:rPr>
          <w:spacing w:val="1"/>
        </w:rPr>
        <w:t xml:space="preserve"> </w:t>
      </w:r>
      <w:r>
        <w:t>Финансово-экономические условия реализации о</w:t>
      </w:r>
      <w:r w:rsidR="00F54A31">
        <w:t>бразовательной программы началь</w:t>
      </w:r>
      <w:r>
        <w:t>ного</w:t>
      </w:r>
      <w:r>
        <w:rPr>
          <w:spacing w:val="-1"/>
        </w:rPr>
        <w:t xml:space="preserve"> </w:t>
      </w:r>
      <w:r>
        <w:t>общего образования</w:t>
      </w:r>
    </w:p>
    <w:p w:rsidR="00A47C3D" w:rsidRDefault="007253DD">
      <w:pPr>
        <w:pStyle w:val="a3"/>
        <w:ind w:left="114" w:right="145"/>
      </w:pPr>
      <w:r>
        <w:rPr>
          <w:spacing w:val="-1"/>
        </w:rPr>
        <w:t>Финансовое</w:t>
      </w:r>
      <w:r>
        <w:rPr>
          <w:spacing w:val="-14"/>
        </w:rPr>
        <w:t xml:space="preserve"> </w:t>
      </w:r>
      <w:r>
        <w:rPr>
          <w:spacing w:val="-1"/>
        </w:rPr>
        <w:t>обеспечение</w:t>
      </w:r>
      <w:r>
        <w:rPr>
          <w:spacing w:val="-10"/>
        </w:rPr>
        <w:t xml:space="preserve"> </w:t>
      </w:r>
      <w:r>
        <w:rPr>
          <w:spacing w:val="-1"/>
        </w:rPr>
        <w:t>реализации</w:t>
      </w:r>
      <w:r>
        <w:rPr>
          <w:spacing w:val="-10"/>
        </w:rPr>
        <w:t xml:space="preserve"> </w:t>
      </w:r>
      <w:r>
        <w:t>образовательной</w:t>
      </w:r>
      <w:r>
        <w:rPr>
          <w:spacing w:val="-12"/>
        </w:rPr>
        <w:t xml:space="preserve"> </w:t>
      </w:r>
      <w:r>
        <w:t>программы</w:t>
      </w:r>
      <w:r>
        <w:rPr>
          <w:spacing w:val="-12"/>
        </w:rPr>
        <w:t xml:space="preserve"> </w:t>
      </w:r>
      <w:r>
        <w:t>начального</w:t>
      </w:r>
      <w:r>
        <w:rPr>
          <w:spacing w:val="-12"/>
        </w:rPr>
        <w:t xml:space="preserve"> </w:t>
      </w:r>
      <w:r>
        <w:t>общего</w:t>
      </w:r>
      <w:r>
        <w:rPr>
          <w:spacing w:val="-10"/>
        </w:rPr>
        <w:t xml:space="preserve"> </w:t>
      </w:r>
      <w:r>
        <w:t>образования</w:t>
      </w:r>
      <w:r>
        <w:rPr>
          <w:spacing w:val="-58"/>
        </w:rPr>
        <w:t xml:space="preserve"> </w:t>
      </w:r>
      <w:r>
        <w:t>опирается</w:t>
      </w:r>
      <w:r>
        <w:rPr>
          <w:spacing w:val="-9"/>
        </w:rPr>
        <w:t xml:space="preserve"> </w:t>
      </w:r>
      <w:r>
        <w:t>на</w:t>
      </w:r>
      <w:r>
        <w:rPr>
          <w:spacing w:val="-6"/>
        </w:rPr>
        <w:t xml:space="preserve"> </w:t>
      </w:r>
      <w:r>
        <w:t>исполнение</w:t>
      </w:r>
      <w:r>
        <w:rPr>
          <w:spacing w:val="-7"/>
        </w:rPr>
        <w:t xml:space="preserve"> </w:t>
      </w:r>
      <w:r>
        <w:t>расходных</w:t>
      </w:r>
      <w:r>
        <w:rPr>
          <w:spacing w:val="-4"/>
        </w:rPr>
        <w:t xml:space="preserve"> </w:t>
      </w:r>
      <w:r>
        <w:t>обязательств,</w:t>
      </w:r>
      <w:r>
        <w:rPr>
          <w:spacing w:val="-9"/>
        </w:rPr>
        <w:t xml:space="preserve"> </w:t>
      </w:r>
      <w:r>
        <w:t>обеспечивающих</w:t>
      </w:r>
      <w:r>
        <w:rPr>
          <w:spacing w:val="-6"/>
        </w:rPr>
        <w:t xml:space="preserve"> </w:t>
      </w:r>
      <w:r>
        <w:t>государственные</w:t>
      </w:r>
      <w:r>
        <w:rPr>
          <w:spacing w:val="-8"/>
        </w:rPr>
        <w:t xml:space="preserve"> </w:t>
      </w:r>
      <w:r>
        <w:t>гарантии</w:t>
      </w:r>
      <w:r>
        <w:rPr>
          <w:spacing w:val="-7"/>
        </w:rPr>
        <w:t xml:space="preserve"> </w:t>
      </w:r>
      <w:r>
        <w:t>прав</w:t>
      </w:r>
      <w:r>
        <w:rPr>
          <w:spacing w:val="-58"/>
        </w:rPr>
        <w:t xml:space="preserve"> </w:t>
      </w:r>
      <w:r>
        <w:t>на получение общедоступного и бесплатного нач</w:t>
      </w:r>
      <w:r w:rsidR="00F54A31">
        <w:t>ального общего образования. Объе</w:t>
      </w:r>
      <w:r>
        <w:t>м действующих</w:t>
      </w:r>
      <w:r>
        <w:rPr>
          <w:spacing w:val="-57"/>
        </w:rPr>
        <w:t xml:space="preserve"> </w:t>
      </w:r>
      <w:r>
        <w:t>расходных</w:t>
      </w:r>
      <w:r>
        <w:rPr>
          <w:spacing w:val="-6"/>
        </w:rPr>
        <w:t xml:space="preserve"> </w:t>
      </w:r>
      <w:r>
        <w:t>обязательств</w:t>
      </w:r>
      <w:r>
        <w:rPr>
          <w:spacing w:val="-7"/>
        </w:rPr>
        <w:t xml:space="preserve"> </w:t>
      </w:r>
      <w:r>
        <w:t>отражается</w:t>
      </w:r>
      <w:r>
        <w:rPr>
          <w:spacing w:val="-6"/>
        </w:rPr>
        <w:t xml:space="preserve"> </w:t>
      </w:r>
      <w:r>
        <w:t>в</w:t>
      </w:r>
      <w:r>
        <w:rPr>
          <w:spacing w:val="-8"/>
        </w:rPr>
        <w:t xml:space="preserve"> </w:t>
      </w:r>
      <w:r>
        <w:t>государственном</w:t>
      </w:r>
      <w:r>
        <w:rPr>
          <w:spacing w:val="-12"/>
        </w:rPr>
        <w:t xml:space="preserve"> </w:t>
      </w:r>
      <w:r>
        <w:t>задании</w:t>
      </w:r>
      <w:r>
        <w:rPr>
          <w:spacing w:val="-7"/>
        </w:rPr>
        <w:t xml:space="preserve"> </w:t>
      </w:r>
      <w:r>
        <w:t>образовательной</w:t>
      </w:r>
      <w:r>
        <w:rPr>
          <w:spacing w:val="-8"/>
        </w:rPr>
        <w:t xml:space="preserve"> </w:t>
      </w:r>
      <w:r>
        <w:t>организации.</w:t>
      </w:r>
    </w:p>
    <w:p w:rsidR="00A47C3D" w:rsidRDefault="007253DD">
      <w:pPr>
        <w:pStyle w:val="a3"/>
        <w:ind w:left="114" w:right="159"/>
      </w:pPr>
      <w:r>
        <w:t xml:space="preserve">Государственное задание устанавливает показатели, характеризующие качество и </w:t>
      </w:r>
      <w:r w:rsidR="00F54A31">
        <w:t>(или) объе</w:t>
      </w:r>
      <w:r>
        <w:t>м</w:t>
      </w:r>
      <w:r>
        <w:rPr>
          <w:spacing w:val="1"/>
        </w:rPr>
        <w:t xml:space="preserve"> </w:t>
      </w:r>
      <w:r>
        <w:t>(содержание)</w:t>
      </w:r>
      <w:r>
        <w:rPr>
          <w:spacing w:val="-2"/>
        </w:rPr>
        <w:t xml:space="preserve"> </w:t>
      </w:r>
      <w:r>
        <w:t>государственной</w:t>
      </w:r>
      <w:r>
        <w:rPr>
          <w:spacing w:val="2"/>
        </w:rPr>
        <w:t xml:space="preserve"> </w:t>
      </w:r>
      <w:r>
        <w:t>услуги</w:t>
      </w:r>
      <w:r>
        <w:rPr>
          <w:spacing w:val="-1"/>
        </w:rPr>
        <w:t xml:space="preserve"> </w:t>
      </w:r>
      <w:r>
        <w:t>(работы),</w:t>
      </w:r>
      <w:r>
        <w:rPr>
          <w:spacing w:val="-2"/>
        </w:rPr>
        <w:t xml:space="preserve"> </w:t>
      </w:r>
      <w:r>
        <w:t>а</w:t>
      </w:r>
      <w:r>
        <w:rPr>
          <w:spacing w:val="-2"/>
        </w:rPr>
        <w:t xml:space="preserve"> </w:t>
      </w:r>
      <w:r>
        <w:t>также</w:t>
      </w:r>
      <w:r>
        <w:rPr>
          <w:spacing w:val="-1"/>
        </w:rPr>
        <w:t xml:space="preserve"> </w:t>
      </w:r>
      <w:r>
        <w:t>порядок</w:t>
      </w:r>
      <w:r>
        <w:rPr>
          <w:spacing w:val="-2"/>
        </w:rPr>
        <w:t xml:space="preserve"> </w:t>
      </w:r>
      <w:r w:rsidR="00F54A31">
        <w:t>ее</w:t>
      </w:r>
      <w:r>
        <w:rPr>
          <w:spacing w:val="-2"/>
        </w:rPr>
        <w:t xml:space="preserve"> </w:t>
      </w:r>
      <w:r>
        <w:t>оказания</w:t>
      </w:r>
      <w:r>
        <w:rPr>
          <w:spacing w:val="-1"/>
        </w:rPr>
        <w:t xml:space="preserve"> </w:t>
      </w:r>
      <w:r>
        <w:t>(выполнения).</w:t>
      </w:r>
    </w:p>
    <w:p w:rsidR="00A47C3D" w:rsidRDefault="007253DD">
      <w:pPr>
        <w:pStyle w:val="a3"/>
        <w:ind w:left="114" w:right="146"/>
      </w:pPr>
      <w:r>
        <w:t>Финансовое обеспечение реализации образовательной прогр</w:t>
      </w:r>
      <w:r w:rsidR="00F54A31">
        <w:t>аммы начального общего образова</w:t>
      </w:r>
      <w:r>
        <w:t>ния бюджетного (автономного) учреждения осуществляется исходя из расходных обязательств на</w:t>
      </w:r>
      <w:r>
        <w:rPr>
          <w:spacing w:val="1"/>
        </w:rPr>
        <w:t xml:space="preserve"> </w:t>
      </w:r>
      <w:r>
        <w:t>основе государственного (муниципального) задания по оказа</w:t>
      </w:r>
      <w:r w:rsidR="00F54A31">
        <w:t>нию государственных (муниципаль</w:t>
      </w:r>
      <w:r>
        <w:t>ных)</w:t>
      </w:r>
      <w:r>
        <w:rPr>
          <w:spacing w:val="-1"/>
        </w:rPr>
        <w:t xml:space="preserve"> </w:t>
      </w:r>
      <w:r>
        <w:t>образовательных</w:t>
      </w:r>
      <w:r>
        <w:rPr>
          <w:spacing w:val="-2"/>
        </w:rPr>
        <w:t xml:space="preserve"> </w:t>
      </w:r>
      <w:r>
        <w:t>услуг,</w:t>
      </w:r>
      <w:r>
        <w:rPr>
          <w:spacing w:val="-2"/>
        </w:rPr>
        <w:t xml:space="preserve"> </w:t>
      </w:r>
      <w:r w:rsidR="00F54A31">
        <w:t>казе</w:t>
      </w:r>
      <w:r>
        <w:t>нного</w:t>
      </w:r>
      <w:r>
        <w:rPr>
          <w:spacing w:val="1"/>
        </w:rPr>
        <w:t xml:space="preserve"> </w:t>
      </w:r>
      <w:r>
        <w:t>учреждения</w:t>
      </w:r>
      <w:r>
        <w:rPr>
          <w:spacing w:val="-1"/>
        </w:rPr>
        <w:t xml:space="preserve"> </w:t>
      </w:r>
      <w:r>
        <w:t>— на</w:t>
      </w:r>
      <w:r>
        <w:rPr>
          <w:spacing w:val="-2"/>
        </w:rPr>
        <w:t xml:space="preserve"> </w:t>
      </w:r>
      <w:r>
        <w:t>основании</w:t>
      </w:r>
      <w:r>
        <w:rPr>
          <w:spacing w:val="-3"/>
        </w:rPr>
        <w:t xml:space="preserve"> </w:t>
      </w:r>
      <w:r>
        <w:t>бюджетной</w:t>
      </w:r>
      <w:r>
        <w:rPr>
          <w:spacing w:val="-1"/>
        </w:rPr>
        <w:t xml:space="preserve"> </w:t>
      </w:r>
      <w:r>
        <w:t>сметы.</w:t>
      </w:r>
    </w:p>
    <w:p w:rsidR="00A47C3D" w:rsidRDefault="007253DD">
      <w:pPr>
        <w:pStyle w:val="a3"/>
        <w:ind w:left="114" w:right="146"/>
      </w:pPr>
      <w:r>
        <w:t>Обеспечение государственных гарантий реализации прав на получе</w:t>
      </w:r>
      <w:r w:rsidR="00F54A31">
        <w:t>ние общедоступного и бес</w:t>
      </w:r>
      <w:r>
        <w:t>платного начального общего образования в общеобразовательных организациях осуществляется в</w:t>
      </w:r>
      <w:r>
        <w:rPr>
          <w:spacing w:val="1"/>
        </w:rPr>
        <w:t xml:space="preserve"> </w:t>
      </w:r>
      <w:r>
        <w:t>соответствии с нормативами, определяемыми органами государс</w:t>
      </w:r>
      <w:r w:rsidR="00F54A31">
        <w:t>твенной власти субъектов Россий</w:t>
      </w:r>
      <w:r>
        <w:t>ской</w:t>
      </w:r>
      <w:r>
        <w:rPr>
          <w:spacing w:val="-1"/>
        </w:rPr>
        <w:t xml:space="preserve"> </w:t>
      </w:r>
      <w:r>
        <w:t>Федерации.</w:t>
      </w:r>
    </w:p>
    <w:p w:rsidR="00A47C3D" w:rsidRDefault="007253DD">
      <w:pPr>
        <w:pStyle w:val="a3"/>
        <w:ind w:left="114" w:right="143"/>
      </w:pPr>
      <w:r>
        <w:t>При этом формирование и утверждение нормативов финанси</w:t>
      </w:r>
      <w:r w:rsidR="00F54A31">
        <w:t>рования государственной (муници</w:t>
      </w:r>
      <w:r>
        <w:t>пальной) услуги по реализации программ начального общего об</w:t>
      </w:r>
      <w:r w:rsidR="00F54A31">
        <w:t>разования осуществляются в соот</w:t>
      </w:r>
      <w:r>
        <w:t>ветствии с общими требованиями к определению нормативных затрат на оказание государственных</w:t>
      </w:r>
      <w:r>
        <w:rPr>
          <w:spacing w:val="-57"/>
        </w:rPr>
        <w:t xml:space="preserve"> </w:t>
      </w:r>
      <w:r>
        <w:t>(муниципальных) услуг в сфере дошкольного, начального общего</w:t>
      </w:r>
      <w:r w:rsidR="00F54A31">
        <w:t>, основного общего, среднего об</w:t>
      </w:r>
      <w:r>
        <w:t>щего, среднего профессионального образования, дополнительного образования детей и взрослых,</w:t>
      </w:r>
      <w:r>
        <w:rPr>
          <w:spacing w:val="1"/>
        </w:rPr>
        <w:t xml:space="preserve"> </w:t>
      </w:r>
      <w:r>
        <w:t>дополнительного профессионального образования для</w:t>
      </w:r>
      <w:r>
        <w:rPr>
          <w:spacing w:val="1"/>
        </w:rPr>
        <w:t xml:space="preserve"> </w:t>
      </w:r>
      <w:r>
        <w:t>лиц, имеющих или получающих</w:t>
      </w:r>
      <w:r>
        <w:rPr>
          <w:spacing w:val="1"/>
        </w:rPr>
        <w:t xml:space="preserve"> </w:t>
      </w:r>
      <w:r>
        <w:t>среднее</w:t>
      </w:r>
      <w:r>
        <w:rPr>
          <w:spacing w:val="1"/>
        </w:rPr>
        <w:t xml:space="preserve"> </w:t>
      </w:r>
      <w:r>
        <w:t>профессиональное образование, профессионального</w:t>
      </w:r>
      <w:r w:rsidR="00F54A31">
        <w:t xml:space="preserve"> обучения, применяемых при расчете объе</w:t>
      </w:r>
      <w:r>
        <w:t>ма</w:t>
      </w:r>
      <w:r>
        <w:rPr>
          <w:spacing w:val="1"/>
        </w:rPr>
        <w:t xml:space="preserve"> </w:t>
      </w:r>
      <w:r>
        <w:t>субсидии на финансовое обеспечение выполнения государственного (муниципального) задания на</w:t>
      </w:r>
      <w:r>
        <w:rPr>
          <w:spacing w:val="1"/>
        </w:rPr>
        <w:t xml:space="preserve"> </w:t>
      </w:r>
      <w:r>
        <w:t>оказание государственных (муниципальных) услуг (выполнение работ) государстве</w:t>
      </w:r>
      <w:r w:rsidR="00F54A31">
        <w:t>нным (муници</w:t>
      </w:r>
      <w:r>
        <w:t>пальным) учреждением.</w:t>
      </w:r>
    </w:p>
    <w:p w:rsidR="00A47C3D" w:rsidRDefault="007253DD">
      <w:pPr>
        <w:pStyle w:val="a3"/>
        <w:ind w:left="114" w:right="145"/>
      </w:pPr>
      <w:r>
        <w:t>Норматив затрат на реализацию образовательной программы начального общего образования —</w:t>
      </w:r>
      <w:r>
        <w:rPr>
          <w:spacing w:val="1"/>
        </w:rPr>
        <w:t xml:space="preserve"> </w:t>
      </w:r>
      <w:r>
        <w:t>гарантированный минимально допустимый об</w:t>
      </w:r>
      <w:r w:rsidR="00F54A31">
        <w:t>ъе</w:t>
      </w:r>
      <w:r>
        <w:t>м финансовых средств в год в расч</w:t>
      </w:r>
      <w:r w:rsidR="00F54A31">
        <w:t>е</w:t>
      </w:r>
      <w:r>
        <w:t>те на одного</w:t>
      </w:r>
      <w:r>
        <w:rPr>
          <w:spacing w:val="1"/>
        </w:rPr>
        <w:t xml:space="preserve"> </w:t>
      </w:r>
      <w:r>
        <w:t>обучающегося, необходимый для реализации образовательной</w:t>
      </w:r>
      <w:r w:rsidR="00F54A31">
        <w:t xml:space="preserve"> программы начального общего об</w:t>
      </w:r>
      <w:r>
        <w:t>разования,</w:t>
      </w:r>
      <w:r>
        <w:rPr>
          <w:spacing w:val="-1"/>
        </w:rPr>
        <w:t xml:space="preserve"> </w:t>
      </w:r>
      <w:r>
        <w:t>включая:</w:t>
      </w:r>
    </w:p>
    <w:p w:rsidR="00A47C3D" w:rsidRDefault="007253DD" w:rsidP="00353F4F">
      <w:pPr>
        <w:pStyle w:val="a5"/>
        <w:numPr>
          <w:ilvl w:val="0"/>
          <w:numId w:val="4"/>
        </w:numPr>
        <w:tabs>
          <w:tab w:val="left" w:pos="682"/>
        </w:tabs>
        <w:spacing w:before="1" w:line="237" w:lineRule="auto"/>
        <w:ind w:right="156"/>
        <w:rPr>
          <w:sz w:val="24"/>
        </w:rPr>
      </w:pPr>
      <w:r>
        <w:rPr>
          <w:spacing w:val="-1"/>
          <w:sz w:val="24"/>
        </w:rPr>
        <w:t>расходы</w:t>
      </w:r>
      <w:r>
        <w:rPr>
          <w:spacing w:val="-10"/>
          <w:sz w:val="24"/>
        </w:rPr>
        <w:t xml:space="preserve"> </w:t>
      </w:r>
      <w:r>
        <w:rPr>
          <w:spacing w:val="-1"/>
          <w:sz w:val="24"/>
        </w:rPr>
        <w:t>на</w:t>
      </w:r>
      <w:r>
        <w:rPr>
          <w:spacing w:val="-11"/>
          <w:sz w:val="24"/>
        </w:rPr>
        <w:t xml:space="preserve"> </w:t>
      </w:r>
      <w:r>
        <w:rPr>
          <w:spacing w:val="-1"/>
          <w:sz w:val="24"/>
        </w:rPr>
        <w:t>оплату</w:t>
      </w:r>
      <w:r>
        <w:rPr>
          <w:spacing w:val="-17"/>
          <w:sz w:val="24"/>
        </w:rPr>
        <w:t xml:space="preserve"> </w:t>
      </w:r>
      <w:r>
        <w:rPr>
          <w:spacing w:val="-1"/>
          <w:sz w:val="24"/>
        </w:rPr>
        <w:t>труда</w:t>
      </w:r>
      <w:r>
        <w:rPr>
          <w:spacing w:val="-11"/>
          <w:sz w:val="24"/>
        </w:rPr>
        <w:t xml:space="preserve"> </w:t>
      </w:r>
      <w:r>
        <w:rPr>
          <w:spacing w:val="-1"/>
          <w:sz w:val="24"/>
        </w:rPr>
        <w:t>работников,</w:t>
      </w:r>
      <w:r>
        <w:rPr>
          <w:spacing w:val="-11"/>
          <w:sz w:val="24"/>
        </w:rPr>
        <w:t xml:space="preserve"> </w:t>
      </w:r>
      <w:r>
        <w:rPr>
          <w:sz w:val="24"/>
        </w:rPr>
        <w:t>участвующих</w:t>
      </w:r>
      <w:r>
        <w:rPr>
          <w:spacing w:val="-10"/>
          <w:sz w:val="24"/>
        </w:rPr>
        <w:t xml:space="preserve"> </w:t>
      </w:r>
      <w:r>
        <w:rPr>
          <w:sz w:val="24"/>
        </w:rPr>
        <w:t>в</w:t>
      </w:r>
      <w:r>
        <w:rPr>
          <w:spacing w:val="-11"/>
          <w:sz w:val="24"/>
        </w:rPr>
        <w:t xml:space="preserve"> </w:t>
      </w:r>
      <w:r>
        <w:rPr>
          <w:sz w:val="24"/>
        </w:rPr>
        <w:t>разработке</w:t>
      </w:r>
      <w:r>
        <w:rPr>
          <w:spacing w:val="-11"/>
          <w:sz w:val="24"/>
        </w:rPr>
        <w:t xml:space="preserve"> </w:t>
      </w:r>
      <w:r>
        <w:rPr>
          <w:sz w:val="24"/>
        </w:rPr>
        <w:t>и</w:t>
      </w:r>
      <w:r>
        <w:rPr>
          <w:spacing w:val="-9"/>
          <w:sz w:val="24"/>
        </w:rPr>
        <w:t xml:space="preserve"> </w:t>
      </w:r>
      <w:r>
        <w:rPr>
          <w:sz w:val="24"/>
        </w:rPr>
        <w:t>реализации</w:t>
      </w:r>
      <w:r>
        <w:rPr>
          <w:spacing w:val="-9"/>
          <w:sz w:val="24"/>
        </w:rPr>
        <w:t xml:space="preserve"> </w:t>
      </w:r>
      <w:r>
        <w:rPr>
          <w:sz w:val="24"/>
        </w:rPr>
        <w:t>образовательной</w:t>
      </w:r>
      <w:r>
        <w:rPr>
          <w:spacing w:val="-58"/>
          <w:sz w:val="24"/>
        </w:rPr>
        <w:t xml:space="preserve"> </w:t>
      </w:r>
      <w:r>
        <w:rPr>
          <w:sz w:val="24"/>
        </w:rPr>
        <w:t>программы</w:t>
      </w:r>
      <w:r>
        <w:rPr>
          <w:spacing w:val="-1"/>
          <w:sz w:val="24"/>
        </w:rPr>
        <w:t xml:space="preserve"> </w:t>
      </w:r>
      <w:r>
        <w:rPr>
          <w:sz w:val="24"/>
        </w:rPr>
        <w:t>начального общего образования;</w:t>
      </w:r>
    </w:p>
    <w:p w:rsidR="00A47C3D" w:rsidRDefault="007253DD" w:rsidP="00353F4F">
      <w:pPr>
        <w:pStyle w:val="a5"/>
        <w:numPr>
          <w:ilvl w:val="0"/>
          <w:numId w:val="4"/>
        </w:numPr>
        <w:tabs>
          <w:tab w:val="left" w:pos="682"/>
        </w:tabs>
        <w:spacing w:before="3"/>
        <w:ind w:hanging="340"/>
        <w:rPr>
          <w:sz w:val="24"/>
        </w:rPr>
      </w:pPr>
      <w:r>
        <w:rPr>
          <w:sz w:val="24"/>
        </w:rPr>
        <w:t>расходы</w:t>
      </w:r>
      <w:r>
        <w:rPr>
          <w:spacing w:val="-3"/>
          <w:sz w:val="24"/>
        </w:rPr>
        <w:t xml:space="preserve"> </w:t>
      </w:r>
      <w:r>
        <w:rPr>
          <w:sz w:val="24"/>
        </w:rPr>
        <w:t>на</w:t>
      </w:r>
      <w:r>
        <w:rPr>
          <w:spacing w:val="-4"/>
          <w:sz w:val="24"/>
        </w:rPr>
        <w:t xml:space="preserve"> </w:t>
      </w:r>
      <w:r>
        <w:rPr>
          <w:sz w:val="24"/>
        </w:rPr>
        <w:t>приобретение</w:t>
      </w:r>
      <w:r>
        <w:rPr>
          <w:spacing w:val="-2"/>
          <w:sz w:val="24"/>
        </w:rPr>
        <w:t xml:space="preserve"> </w:t>
      </w:r>
      <w:r>
        <w:rPr>
          <w:sz w:val="24"/>
        </w:rPr>
        <w:t>учебников</w:t>
      </w:r>
      <w:r>
        <w:rPr>
          <w:spacing w:val="-3"/>
          <w:sz w:val="24"/>
        </w:rPr>
        <w:t xml:space="preserve"> </w:t>
      </w:r>
      <w:r>
        <w:rPr>
          <w:sz w:val="24"/>
        </w:rPr>
        <w:t>и учебных</w:t>
      </w:r>
      <w:r>
        <w:rPr>
          <w:spacing w:val="-2"/>
          <w:sz w:val="24"/>
        </w:rPr>
        <w:t xml:space="preserve"> </w:t>
      </w:r>
      <w:r>
        <w:rPr>
          <w:sz w:val="24"/>
        </w:rPr>
        <w:t>пособий,</w:t>
      </w:r>
      <w:r>
        <w:rPr>
          <w:spacing w:val="-3"/>
          <w:sz w:val="24"/>
        </w:rPr>
        <w:t xml:space="preserve"> </w:t>
      </w:r>
      <w:r>
        <w:rPr>
          <w:sz w:val="24"/>
        </w:rPr>
        <w:t>средств</w:t>
      </w:r>
      <w:r>
        <w:rPr>
          <w:spacing w:val="-4"/>
          <w:sz w:val="24"/>
        </w:rPr>
        <w:t xml:space="preserve"> </w:t>
      </w:r>
      <w:r>
        <w:rPr>
          <w:sz w:val="24"/>
        </w:rPr>
        <w:t>обучения;</w:t>
      </w:r>
    </w:p>
    <w:p w:rsidR="00A47C3D" w:rsidRDefault="007253DD" w:rsidP="00353F4F">
      <w:pPr>
        <w:pStyle w:val="a5"/>
        <w:numPr>
          <w:ilvl w:val="0"/>
          <w:numId w:val="4"/>
        </w:numPr>
        <w:tabs>
          <w:tab w:val="left" w:pos="682"/>
        </w:tabs>
        <w:spacing w:before="3" w:line="237" w:lineRule="auto"/>
        <w:ind w:right="157"/>
        <w:rPr>
          <w:sz w:val="24"/>
        </w:rPr>
      </w:pPr>
      <w:r>
        <w:rPr>
          <w:sz w:val="24"/>
        </w:rPr>
        <w:t>прочие расходы (за исключением расходов на содержание зданий и оплату коммунальных</w:t>
      </w:r>
      <w:r>
        <w:rPr>
          <w:spacing w:val="1"/>
          <w:sz w:val="24"/>
        </w:rPr>
        <w:t xml:space="preserve"> </w:t>
      </w:r>
      <w:r>
        <w:rPr>
          <w:sz w:val="24"/>
        </w:rPr>
        <w:t>услуг,</w:t>
      </w:r>
      <w:r>
        <w:rPr>
          <w:spacing w:val="-2"/>
          <w:sz w:val="24"/>
        </w:rPr>
        <w:t xml:space="preserve"> </w:t>
      </w:r>
      <w:r>
        <w:rPr>
          <w:sz w:val="24"/>
        </w:rPr>
        <w:t>осуществляемых</w:t>
      </w:r>
      <w:r>
        <w:rPr>
          <w:spacing w:val="1"/>
          <w:sz w:val="24"/>
        </w:rPr>
        <w:t xml:space="preserve"> </w:t>
      </w:r>
      <w:r>
        <w:rPr>
          <w:sz w:val="24"/>
        </w:rPr>
        <w:t>из местных</w:t>
      </w:r>
      <w:r>
        <w:rPr>
          <w:spacing w:val="-1"/>
          <w:sz w:val="24"/>
        </w:rPr>
        <w:t xml:space="preserve"> </w:t>
      </w:r>
      <w:r>
        <w:rPr>
          <w:sz w:val="24"/>
        </w:rPr>
        <w:t>бюджетов).</w:t>
      </w:r>
    </w:p>
    <w:p w:rsidR="00A47C3D" w:rsidRDefault="007253DD">
      <w:pPr>
        <w:pStyle w:val="a3"/>
        <w:spacing w:before="1"/>
        <w:ind w:left="114" w:right="146"/>
      </w:pPr>
      <w:r>
        <w:lastRenderedPageBreak/>
        <w:t>Нормативные затраты на оказание государственной или муни</w:t>
      </w:r>
      <w:r w:rsidR="00F54A31">
        <w:t>ципальной услуги в сфере образо</w:t>
      </w:r>
      <w:r>
        <w:t>вания определяются по каждому виду и направленност</w:t>
      </w:r>
      <w:r w:rsidR="00F54A31">
        <w:t>и образовательных программ с уче</w:t>
      </w:r>
      <w:r>
        <w:t>том форм</w:t>
      </w:r>
      <w:r>
        <w:rPr>
          <w:spacing w:val="1"/>
        </w:rPr>
        <w:t xml:space="preserve"> </w:t>
      </w:r>
      <w:r>
        <w:t>обучения, типа образовательной организации, сетевой формы реализации образовательных про-</w:t>
      </w:r>
      <w:r>
        <w:rPr>
          <w:spacing w:val="1"/>
        </w:rPr>
        <w:t xml:space="preserve"> </w:t>
      </w:r>
      <w:r>
        <w:rPr>
          <w:spacing w:val="-1"/>
        </w:rPr>
        <w:t>грамм,</w:t>
      </w:r>
      <w:r>
        <w:rPr>
          <w:spacing w:val="-12"/>
        </w:rPr>
        <w:t xml:space="preserve"> </w:t>
      </w:r>
      <w:r>
        <w:rPr>
          <w:spacing w:val="-1"/>
        </w:rPr>
        <w:t>образовательных</w:t>
      </w:r>
      <w:r>
        <w:rPr>
          <w:spacing w:val="-11"/>
        </w:rPr>
        <w:t xml:space="preserve"> </w:t>
      </w:r>
      <w:r>
        <w:rPr>
          <w:spacing w:val="-1"/>
        </w:rPr>
        <w:t>технологий,</w:t>
      </w:r>
      <w:r>
        <w:rPr>
          <w:spacing w:val="-12"/>
        </w:rPr>
        <w:t xml:space="preserve"> </w:t>
      </w:r>
      <w:r>
        <w:t>обеспечения</w:t>
      </w:r>
      <w:r>
        <w:rPr>
          <w:spacing w:val="-11"/>
        </w:rPr>
        <w:t xml:space="preserve"> </w:t>
      </w:r>
      <w:r>
        <w:t>дополнительного</w:t>
      </w:r>
      <w:r>
        <w:rPr>
          <w:spacing w:val="-15"/>
        </w:rPr>
        <w:t xml:space="preserve"> </w:t>
      </w:r>
      <w:r>
        <w:t>профессионального</w:t>
      </w:r>
      <w:r>
        <w:rPr>
          <w:spacing w:val="-12"/>
        </w:rPr>
        <w:t xml:space="preserve"> </w:t>
      </w:r>
      <w:r>
        <w:t>образования</w:t>
      </w:r>
      <w:r>
        <w:rPr>
          <w:spacing w:val="-57"/>
        </w:rPr>
        <w:t xml:space="preserve"> </w:t>
      </w:r>
      <w:r>
        <w:t>педагогическим</w:t>
      </w:r>
      <w:r>
        <w:rPr>
          <w:spacing w:val="1"/>
        </w:rPr>
        <w:t xml:space="preserve"> </w:t>
      </w:r>
      <w:r>
        <w:t>работникам,</w:t>
      </w:r>
      <w:r>
        <w:rPr>
          <w:spacing w:val="1"/>
        </w:rPr>
        <w:t xml:space="preserve"> </w:t>
      </w:r>
      <w:r>
        <w:t>обеспечения</w:t>
      </w:r>
      <w:r>
        <w:rPr>
          <w:spacing w:val="1"/>
        </w:rPr>
        <w:t xml:space="preserve"> </w:t>
      </w:r>
      <w:r>
        <w:t>безопасных</w:t>
      </w:r>
      <w:r>
        <w:rPr>
          <w:spacing w:val="1"/>
        </w:rPr>
        <w:t xml:space="preserve"> </w:t>
      </w:r>
      <w:r>
        <w:t>условий</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охраны</w:t>
      </w:r>
      <w:r>
        <w:rPr>
          <w:spacing w:val="1"/>
        </w:rPr>
        <w:t xml:space="preserve"> </w:t>
      </w:r>
      <w:r>
        <w:t>здо</w:t>
      </w:r>
      <w:r w:rsidR="00F54A31">
        <w:t>ровья обучающихся, а также с уче</w:t>
      </w:r>
      <w:r>
        <w:t>том иных предусмотренных законодательством особенностей</w:t>
      </w:r>
      <w:r>
        <w:rPr>
          <w:spacing w:val="1"/>
        </w:rPr>
        <w:t xml:space="preserve"> </w:t>
      </w:r>
      <w:r>
        <w:t>организации и осуществления образовательной деятельности (для различных категорий обуча</w:t>
      </w:r>
      <w:r w:rsidR="00F54A31">
        <w:t>ю</w:t>
      </w:r>
      <w:r>
        <w:t>щихся), за исключением образовательной деятельности, осущест</w:t>
      </w:r>
      <w:r w:rsidR="00F54A31">
        <w:t>вляемой в соответствии с образовательными стандартами, в расче</w:t>
      </w:r>
      <w:r>
        <w:t>те на одного обучающегося, ес</w:t>
      </w:r>
      <w:r w:rsidR="00F54A31">
        <w:t>ли иное не установлено законода</w:t>
      </w:r>
      <w:r>
        <w:t>тельством</w:t>
      </w:r>
      <w:r>
        <w:rPr>
          <w:spacing w:val="-3"/>
        </w:rPr>
        <w:t xml:space="preserve"> </w:t>
      </w:r>
      <w:r>
        <w:t>РФ</w:t>
      </w:r>
      <w:r>
        <w:rPr>
          <w:spacing w:val="-1"/>
        </w:rPr>
        <w:t xml:space="preserve"> </w:t>
      </w:r>
      <w:r>
        <w:t>или</w:t>
      </w:r>
      <w:r>
        <w:rPr>
          <w:spacing w:val="1"/>
        </w:rPr>
        <w:t xml:space="preserve"> </w:t>
      </w:r>
      <w:r>
        <w:t>субъекта</w:t>
      </w:r>
      <w:r>
        <w:rPr>
          <w:spacing w:val="-1"/>
        </w:rPr>
        <w:t xml:space="preserve"> </w:t>
      </w:r>
      <w:r>
        <w:t>РФ.</w:t>
      </w:r>
    </w:p>
    <w:p w:rsidR="00A47C3D" w:rsidRDefault="007253DD">
      <w:pPr>
        <w:pStyle w:val="a3"/>
        <w:spacing w:before="68"/>
        <w:ind w:left="114" w:right="146"/>
      </w:pPr>
      <w:r>
        <w:t>Органы местного самоуправления вправе осуществлять за с</w:t>
      </w:r>
      <w:r w:rsidR="00F54A31">
        <w:t>чет средств местных бюджетов фи</w:t>
      </w:r>
      <w:r>
        <w:t>нансовое обеспечение предоставления начального общего об</w:t>
      </w:r>
      <w:r w:rsidR="00F54A31">
        <w:t>разования муниципальными общеоб</w:t>
      </w:r>
      <w:r>
        <w:t>разовательными организациями в части расходов на оплату тру</w:t>
      </w:r>
      <w:r w:rsidR="00F54A31">
        <w:t>да работников, реализующих обра</w:t>
      </w:r>
      <w:r>
        <w:t>зовательную программу начального общего образования, расходов на приобретение учебников и</w:t>
      </w:r>
      <w:r>
        <w:rPr>
          <w:spacing w:val="1"/>
        </w:rPr>
        <w:t xml:space="preserve"> </w:t>
      </w:r>
      <w:r>
        <w:t>учебных</w:t>
      </w:r>
      <w:r>
        <w:rPr>
          <w:spacing w:val="1"/>
        </w:rPr>
        <w:t xml:space="preserve"> </w:t>
      </w:r>
      <w:r>
        <w:t>пособий,</w:t>
      </w:r>
      <w:r>
        <w:rPr>
          <w:spacing w:val="1"/>
        </w:rPr>
        <w:t xml:space="preserve"> </w:t>
      </w:r>
      <w:r>
        <w:t>средств</w:t>
      </w:r>
      <w:r>
        <w:rPr>
          <w:spacing w:val="1"/>
        </w:rPr>
        <w:t xml:space="preserve"> </w:t>
      </w:r>
      <w:r>
        <w:t>обучения,</w:t>
      </w:r>
      <w:r>
        <w:rPr>
          <w:spacing w:val="1"/>
        </w:rPr>
        <w:t xml:space="preserve"> </w:t>
      </w:r>
      <w:r>
        <w:t>игр,</w:t>
      </w:r>
      <w:r>
        <w:rPr>
          <w:spacing w:val="1"/>
        </w:rPr>
        <w:t xml:space="preserve"> </w:t>
      </w:r>
      <w:r>
        <w:t>игрушек</w:t>
      </w:r>
      <w:r>
        <w:rPr>
          <w:spacing w:val="1"/>
        </w:rPr>
        <w:t xml:space="preserve"> </w:t>
      </w:r>
      <w:r>
        <w:t>сверх</w:t>
      </w:r>
      <w:r>
        <w:rPr>
          <w:spacing w:val="1"/>
        </w:rPr>
        <w:t xml:space="preserve"> </w:t>
      </w:r>
      <w:r>
        <w:t>норматива</w:t>
      </w:r>
      <w:r>
        <w:rPr>
          <w:spacing w:val="1"/>
        </w:rPr>
        <w:t xml:space="preserve"> </w:t>
      </w:r>
      <w:r>
        <w:t>финансового</w:t>
      </w:r>
      <w:r>
        <w:rPr>
          <w:spacing w:val="1"/>
        </w:rPr>
        <w:t xml:space="preserve"> </w:t>
      </w:r>
      <w:r>
        <w:t>обеспечения,</w:t>
      </w:r>
      <w:r>
        <w:rPr>
          <w:spacing w:val="1"/>
        </w:rPr>
        <w:t xml:space="preserve"> </w:t>
      </w:r>
      <w:r>
        <w:t>определ</w:t>
      </w:r>
      <w:r w:rsidR="00F54A31">
        <w:t>е</w:t>
      </w:r>
      <w:r>
        <w:t>нного</w:t>
      </w:r>
      <w:r>
        <w:rPr>
          <w:spacing w:val="-1"/>
        </w:rPr>
        <w:t xml:space="preserve"> </w:t>
      </w:r>
      <w:r>
        <w:t>субъектом</w:t>
      </w:r>
      <w:r>
        <w:rPr>
          <w:spacing w:val="-1"/>
        </w:rPr>
        <w:t xml:space="preserve"> </w:t>
      </w:r>
      <w:r>
        <w:t>Российской Федерации.</w:t>
      </w:r>
    </w:p>
    <w:p w:rsidR="00A47C3D" w:rsidRDefault="007253DD">
      <w:pPr>
        <w:pStyle w:val="a3"/>
        <w:ind w:left="114" w:right="148"/>
      </w:pPr>
      <w:r>
        <w:t>В соответствии с расходными обязательствами органов местного самоуправления по организации</w:t>
      </w:r>
      <w:r>
        <w:rPr>
          <w:spacing w:val="-57"/>
        </w:rPr>
        <w:t xml:space="preserve"> </w:t>
      </w:r>
      <w:r>
        <w:t>предоставления общего образования в расходы местных бюджетов включаются расходы, связанные</w:t>
      </w:r>
      <w:r>
        <w:rPr>
          <w:spacing w:val="-57"/>
        </w:rPr>
        <w:t xml:space="preserve"> </w:t>
      </w:r>
      <w:r>
        <w:t>с организацией подвоза обучающихся к образовательным органи</w:t>
      </w:r>
      <w:r w:rsidR="00F54A31">
        <w:t>зациям и развитием сетевого вза</w:t>
      </w:r>
      <w:r>
        <w:t>имодействия</w:t>
      </w:r>
      <w:r>
        <w:rPr>
          <w:spacing w:val="-7"/>
        </w:rPr>
        <w:t xml:space="preserve"> </w:t>
      </w:r>
      <w:r>
        <w:t>для</w:t>
      </w:r>
      <w:r>
        <w:rPr>
          <w:spacing w:val="-9"/>
        </w:rPr>
        <w:t xml:space="preserve"> </w:t>
      </w:r>
      <w:r>
        <w:t>реализации</w:t>
      </w:r>
      <w:r>
        <w:rPr>
          <w:spacing w:val="-6"/>
        </w:rPr>
        <w:t xml:space="preserve"> </w:t>
      </w:r>
      <w:r>
        <w:t>основной</w:t>
      </w:r>
      <w:r>
        <w:rPr>
          <w:spacing w:val="-6"/>
        </w:rPr>
        <w:t xml:space="preserve"> </w:t>
      </w:r>
      <w:r>
        <w:t>образовательной</w:t>
      </w:r>
      <w:r>
        <w:rPr>
          <w:spacing w:val="-7"/>
        </w:rPr>
        <w:t xml:space="preserve"> </w:t>
      </w:r>
      <w:r>
        <w:t>программы</w:t>
      </w:r>
      <w:r>
        <w:rPr>
          <w:spacing w:val="-7"/>
        </w:rPr>
        <w:t xml:space="preserve"> </w:t>
      </w:r>
      <w:r>
        <w:t>начального</w:t>
      </w:r>
      <w:r>
        <w:rPr>
          <w:spacing w:val="-7"/>
        </w:rPr>
        <w:t xml:space="preserve"> </w:t>
      </w:r>
      <w:r>
        <w:t>общего</w:t>
      </w:r>
      <w:r>
        <w:rPr>
          <w:spacing w:val="-7"/>
        </w:rPr>
        <w:t xml:space="preserve"> </w:t>
      </w:r>
      <w:r>
        <w:t>образования</w:t>
      </w:r>
      <w:r>
        <w:rPr>
          <w:spacing w:val="-57"/>
        </w:rPr>
        <w:t xml:space="preserve"> </w:t>
      </w:r>
      <w:r>
        <w:t>(при наличии этих</w:t>
      </w:r>
      <w:r>
        <w:rPr>
          <w:spacing w:val="2"/>
        </w:rPr>
        <w:t xml:space="preserve"> </w:t>
      </w:r>
      <w:r>
        <w:t>расходов).</w:t>
      </w:r>
    </w:p>
    <w:p w:rsidR="00A47C3D" w:rsidRDefault="007253DD">
      <w:pPr>
        <w:pStyle w:val="a3"/>
        <w:ind w:left="114" w:right="144"/>
      </w:pPr>
      <w:r>
        <w:t>Образовательная организация самостоятельно принимает реше</w:t>
      </w:r>
      <w:r w:rsidR="00F54A31">
        <w:t>ние в части направления и расхо</w:t>
      </w:r>
      <w:r>
        <w:t>дования средств государственного (муниципального) задания. И самостоятельно определяет долю</w:t>
      </w:r>
      <w:r>
        <w:rPr>
          <w:spacing w:val="1"/>
        </w:rPr>
        <w:t xml:space="preserve"> </w:t>
      </w:r>
      <w:r>
        <w:t>средств, направляемых на оплату труда и иные нужды, нео</w:t>
      </w:r>
      <w:r w:rsidR="00F54A31">
        <w:t>бходимые для выполнения государ</w:t>
      </w:r>
      <w:r>
        <w:t>ственного задания, придерживаясь при этом принципа соответст</w:t>
      </w:r>
      <w:r w:rsidR="00F54A31">
        <w:t>вия структуры направления и рас</w:t>
      </w:r>
      <w:r>
        <w:t>ходования бюджетных средств структуре норматива затрат на реализацию образовательной про-</w:t>
      </w:r>
      <w:r>
        <w:rPr>
          <w:spacing w:val="1"/>
        </w:rPr>
        <w:t xml:space="preserve"> </w:t>
      </w:r>
      <w:r>
        <w:t>граммы</w:t>
      </w:r>
      <w:r>
        <w:rPr>
          <w:spacing w:val="-14"/>
        </w:rPr>
        <w:t xml:space="preserve"> </w:t>
      </w:r>
      <w:r>
        <w:t>начального</w:t>
      </w:r>
      <w:r>
        <w:rPr>
          <w:spacing w:val="-12"/>
        </w:rPr>
        <w:t xml:space="preserve"> </w:t>
      </w:r>
      <w:r>
        <w:t>общего</w:t>
      </w:r>
      <w:r>
        <w:rPr>
          <w:spacing w:val="-13"/>
        </w:rPr>
        <w:t xml:space="preserve"> </w:t>
      </w:r>
      <w:r>
        <w:t>образования</w:t>
      </w:r>
      <w:r>
        <w:rPr>
          <w:spacing w:val="-12"/>
        </w:rPr>
        <w:t xml:space="preserve"> </w:t>
      </w:r>
      <w:r>
        <w:t>(заработная</w:t>
      </w:r>
      <w:r>
        <w:rPr>
          <w:spacing w:val="-13"/>
        </w:rPr>
        <w:t xml:space="preserve"> </w:t>
      </w:r>
      <w:r>
        <w:t>плата</w:t>
      </w:r>
      <w:r>
        <w:rPr>
          <w:spacing w:val="-13"/>
        </w:rPr>
        <w:t xml:space="preserve"> </w:t>
      </w:r>
      <w:r>
        <w:t>с</w:t>
      </w:r>
      <w:r>
        <w:rPr>
          <w:spacing w:val="-14"/>
        </w:rPr>
        <w:t xml:space="preserve"> </w:t>
      </w:r>
      <w:r>
        <w:t>начислениями,</w:t>
      </w:r>
      <w:r>
        <w:rPr>
          <w:spacing w:val="-14"/>
        </w:rPr>
        <w:t xml:space="preserve"> </w:t>
      </w:r>
      <w:r>
        <w:t>прочие</w:t>
      </w:r>
      <w:r>
        <w:rPr>
          <w:spacing w:val="-14"/>
        </w:rPr>
        <w:t xml:space="preserve"> </w:t>
      </w:r>
      <w:r>
        <w:t>текущие</w:t>
      </w:r>
      <w:r>
        <w:rPr>
          <w:spacing w:val="-11"/>
        </w:rPr>
        <w:t xml:space="preserve"> </w:t>
      </w:r>
      <w:r>
        <w:t>расходы</w:t>
      </w:r>
      <w:r>
        <w:rPr>
          <w:spacing w:val="-58"/>
        </w:rPr>
        <w:t xml:space="preserve"> </w:t>
      </w:r>
      <w:r>
        <w:t>на обеспечение материальных затрат, непосредственно связанных с учебной деятельностью обще-</w:t>
      </w:r>
      <w:r>
        <w:rPr>
          <w:spacing w:val="1"/>
        </w:rPr>
        <w:t xml:space="preserve"> </w:t>
      </w:r>
      <w:r>
        <w:t>образовательных организаций).</w:t>
      </w:r>
    </w:p>
    <w:p w:rsidR="00A47C3D" w:rsidRDefault="007253DD">
      <w:pPr>
        <w:pStyle w:val="a3"/>
        <w:spacing w:before="1"/>
        <w:ind w:left="114" w:right="148"/>
      </w:pPr>
      <w:r>
        <w:t>Нормативные затраты на оказание государственных (муниципальных) услуг включают в себя</w:t>
      </w:r>
      <w:r>
        <w:rPr>
          <w:spacing w:val="1"/>
        </w:rPr>
        <w:t xml:space="preserve"> </w:t>
      </w:r>
      <w:r>
        <w:t>затраты на оплату труда</w:t>
      </w:r>
      <w:r w:rsidR="00F54A31">
        <w:t xml:space="preserve"> педагогических работников с уче</w:t>
      </w:r>
      <w:r>
        <w:t xml:space="preserve">том </w:t>
      </w:r>
      <w:r w:rsidR="00F54A31">
        <w:t>обеспечения уровня средней зара</w:t>
      </w:r>
      <w:r>
        <w:t>ботной платы педагогических работников за выполняемую ими</w:t>
      </w:r>
      <w:r w:rsidR="00F54A31">
        <w:t xml:space="preserve"> учебную (преподавательскую) ра</w:t>
      </w:r>
      <w:r>
        <w:t>боту</w:t>
      </w:r>
      <w:r>
        <w:rPr>
          <w:spacing w:val="-13"/>
        </w:rPr>
        <w:t xml:space="preserve"> </w:t>
      </w:r>
      <w:r>
        <w:t>и</w:t>
      </w:r>
      <w:r>
        <w:rPr>
          <w:spacing w:val="-4"/>
        </w:rPr>
        <w:t xml:space="preserve"> </w:t>
      </w:r>
      <w:r>
        <w:t>другую</w:t>
      </w:r>
      <w:r>
        <w:rPr>
          <w:spacing w:val="-2"/>
        </w:rPr>
        <w:t xml:space="preserve"> </w:t>
      </w:r>
      <w:r>
        <w:t>работу,</w:t>
      </w:r>
      <w:r>
        <w:rPr>
          <w:spacing w:val="-3"/>
        </w:rPr>
        <w:t xml:space="preserve"> </w:t>
      </w:r>
      <w:r>
        <w:t>определяемого</w:t>
      </w:r>
      <w:r>
        <w:rPr>
          <w:spacing w:val="-6"/>
        </w:rPr>
        <w:t xml:space="preserve"> </w:t>
      </w:r>
      <w:r>
        <w:t>в</w:t>
      </w:r>
      <w:r>
        <w:rPr>
          <w:spacing w:val="-5"/>
        </w:rPr>
        <w:t xml:space="preserve"> </w:t>
      </w:r>
      <w:r>
        <w:t>соответствии</w:t>
      </w:r>
      <w:r>
        <w:rPr>
          <w:spacing w:val="-4"/>
        </w:rPr>
        <w:t xml:space="preserve"> </w:t>
      </w:r>
      <w:r>
        <w:t>с</w:t>
      </w:r>
      <w:r>
        <w:rPr>
          <w:spacing w:val="-9"/>
        </w:rPr>
        <w:t xml:space="preserve"> </w:t>
      </w:r>
      <w:r>
        <w:t>Указами</w:t>
      </w:r>
      <w:r>
        <w:rPr>
          <w:spacing w:val="-4"/>
        </w:rPr>
        <w:t xml:space="preserve"> </w:t>
      </w:r>
      <w:r>
        <w:t>Президента</w:t>
      </w:r>
      <w:r>
        <w:rPr>
          <w:spacing w:val="-8"/>
        </w:rPr>
        <w:t xml:space="preserve"> </w:t>
      </w:r>
      <w:r>
        <w:t>Российской</w:t>
      </w:r>
      <w:r>
        <w:rPr>
          <w:spacing w:val="-4"/>
        </w:rPr>
        <w:t xml:space="preserve"> </w:t>
      </w:r>
      <w:r>
        <w:t>Федерации,</w:t>
      </w:r>
      <w:r>
        <w:rPr>
          <w:spacing w:val="-58"/>
        </w:rPr>
        <w:t xml:space="preserve"> </w:t>
      </w:r>
      <w:r>
        <w:t>нормативно-правовыми актами Правительства Российской Федерации, органов государственной</w:t>
      </w:r>
      <w:r>
        <w:rPr>
          <w:spacing w:val="1"/>
        </w:rPr>
        <w:t xml:space="preserve"> </w:t>
      </w:r>
      <w:r>
        <w:t>власти субъектов Российской Федерации, органов местного самоуправления. Расходы на оплату</w:t>
      </w:r>
      <w:r>
        <w:rPr>
          <w:spacing w:val="1"/>
        </w:rPr>
        <w:t xml:space="preserve"> </w:t>
      </w:r>
      <w:r>
        <w:t>труда педагогических работников муниципальных общеобразовательных организаций, включаемые</w:t>
      </w:r>
      <w:r>
        <w:rPr>
          <w:spacing w:val="-57"/>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нормативы</w:t>
      </w:r>
      <w:r>
        <w:rPr>
          <w:spacing w:val="1"/>
        </w:rPr>
        <w:t xml:space="preserve"> </w:t>
      </w:r>
      <w:r>
        <w:t>финансового</w:t>
      </w:r>
      <w:r>
        <w:rPr>
          <w:spacing w:val="-57"/>
        </w:rPr>
        <w:t xml:space="preserve"> </w:t>
      </w:r>
      <w:r>
        <w:t xml:space="preserve">обеспечения, не могут быть ниже уровня, соответствующего средней </w:t>
      </w:r>
      <w:r w:rsidR="00F54A31">
        <w:t>заработной плате в соответ</w:t>
      </w:r>
      <w:r>
        <w:t>ствующем субъекте Российской Федерации, на территории ко</w:t>
      </w:r>
      <w:r w:rsidR="00F54A31">
        <w:t>торого расположены общеобразова</w:t>
      </w:r>
      <w:r>
        <w:t>тельные</w:t>
      </w:r>
      <w:r>
        <w:rPr>
          <w:spacing w:val="-1"/>
        </w:rPr>
        <w:t xml:space="preserve"> </w:t>
      </w:r>
      <w:r>
        <w:t>организации.</w:t>
      </w:r>
    </w:p>
    <w:p w:rsidR="00A47C3D" w:rsidRDefault="007253DD">
      <w:pPr>
        <w:pStyle w:val="a3"/>
        <w:spacing w:before="1"/>
        <w:ind w:left="114" w:right="148"/>
      </w:pPr>
      <w:r>
        <w:t>В связи с</w:t>
      </w:r>
      <w:r w:rsidR="00F54A31">
        <w:t xml:space="preserve"> требованиями ФГОС НОО при расче</w:t>
      </w:r>
      <w:r>
        <w:t>те регионального норматива учитываются затраты</w:t>
      </w:r>
      <w:r>
        <w:rPr>
          <w:spacing w:val="1"/>
        </w:rPr>
        <w:t xml:space="preserve"> </w:t>
      </w:r>
      <w:r>
        <w:t>рабочего времени педагогических работников образовательн</w:t>
      </w:r>
      <w:r w:rsidR="00F54A31">
        <w:t>ых организаций на урочную и вне</w:t>
      </w:r>
      <w:r>
        <w:t>урочную</w:t>
      </w:r>
      <w:r>
        <w:rPr>
          <w:spacing w:val="-1"/>
        </w:rPr>
        <w:t xml:space="preserve"> </w:t>
      </w:r>
      <w:r>
        <w:t>деятельность.</w:t>
      </w:r>
    </w:p>
    <w:p w:rsidR="00A47C3D" w:rsidRDefault="007253DD">
      <w:pPr>
        <w:pStyle w:val="a3"/>
        <w:ind w:left="114" w:right="143"/>
      </w:pPr>
      <w:r>
        <w:t>Формирование фонда оплаты труда образовательной организации осуществляется в пределах</w:t>
      </w:r>
      <w:r>
        <w:rPr>
          <w:spacing w:val="1"/>
        </w:rPr>
        <w:t xml:space="preserve"> </w:t>
      </w:r>
      <w:r>
        <w:t>объ</w:t>
      </w:r>
      <w:r w:rsidR="00F54A31">
        <w:t>е</w:t>
      </w:r>
      <w:r>
        <w:t>ма средств образовательной организации на текущий финансовый год, установленного в со</w:t>
      </w:r>
      <w:r w:rsidR="00F54A31">
        <w:t>от</w:t>
      </w:r>
      <w:r>
        <w:t>ветствии</w:t>
      </w:r>
      <w:r>
        <w:rPr>
          <w:spacing w:val="1"/>
        </w:rPr>
        <w:t xml:space="preserve"> </w:t>
      </w:r>
      <w:r>
        <w:t>с</w:t>
      </w:r>
      <w:r>
        <w:rPr>
          <w:spacing w:val="1"/>
        </w:rPr>
        <w:t xml:space="preserve"> </w:t>
      </w:r>
      <w:r>
        <w:t>нормативами</w:t>
      </w:r>
      <w:r>
        <w:rPr>
          <w:spacing w:val="1"/>
        </w:rPr>
        <w:t xml:space="preserve"> </w:t>
      </w:r>
      <w:r>
        <w:t>финансового</w:t>
      </w:r>
      <w:r>
        <w:rPr>
          <w:spacing w:val="1"/>
        </w:rPr>
        <w:t xml:space="preserve"> </w:t>
      </w:r>
      <w:r>
        <w:t>обеспечения,</w:t>
      </w:r>
      <w:r>
        <w:rPr>
          <w:spacing w:val="1"/>
        </w:rPr>
        <w:t xml:space="preserve"> </w:t>
      </w:r>
      <w:r w:rsidR="00F54A31">
        <w:t>определе</w:t>
      </w:r>
      <w:r>
        <w:t>нными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количеством</w:t>
      </w:r>
      <w:r>
        <w:rPr>
          <w:spacing w:val="1"/>
        </w:rPr>
        <w:t xml:space="preserve"> </w:t>
      </w:r>
      <w:r>
        <w:t>обучающихся,</w:t>
      </w:r>
      <w:r>
        <w:rPr>
          <w:spacing w:val="1"/>
        </w:rPr>
        <w:t xml:space="preserve"> </w:t>
      </w:r>
      <w:r>
        <w:t>соответствующими</w:t>
      </w:r>
      <w:r>
        <w:rPr>
          <w:spacing w:val="1"/>
        </w:rPr>
        <w:t xml:space="preserve"> </w:t>
      </w:r>
      <w:r w:rsidR="00F54A31">
        <w:t>попра</w:t>
      </w:r>
      <w:r>
        <w:t>вочными коэффициентами (при их наличии) и локальным нормативным актом образовательной</w:t>
      </w:r>
      <w:r>
        <w:rPr>
          <w:spacing w:val="1"/>
        </w:rPr>
        <w:t xml:space="preserve"> </w:t>
      </w:r>
      <w:r>
        <w:t>организации, устанавливающим положение об оплате труда ра</w:t>
      </w:r>
      <w:r w:rsidR="00F54A31">
        <w:t>ботников образовательной органи</w:t>
      </w:r>
      <w:r>
        <w:t>зации.</w:t>
      </w:r>
    </w:p>
    <w:p w:rsidR="00A47C3D" w:rsidRDefault="007253DD">
      <w:pPr>
        <w:pStyle w:val="a3"/>
        <w:ind w:left="114" w:right="146"/>
      </w:pPr>
      <w:r>
        <w:t>Размеры, порядок и условия осуществления стимулирующих выплат определяются локальными</w:t>
      </w:r>
      <w:r>
        <w:rPr>
          <w:spacing w:val="1"/>
        </w:rPr>
        <w:t xml:space="preserve"> </w:t>
      </w:r>
      <w:r>
        <w:t>нормативными актами образовательной организации. В локальных норм</w:t>
      </w:r>
      <w:r w:rsidR="00F54A31">
        <w:t>ативных актах о стимули</w:t>
      </w:r>
      <w:r>
        <w:t>рующих выплатах определены критерии и показатели результативности и качества деятельности</w:t>
      </w:r>
      <w:r>
        <w:rPr>
          <w:spacing w:val="1"/>
        </w:rPr>
        <w:t xml:space="preserve"> </w:t>
      </w:r>
      <w:r>
        <w:t>образовательной организации и достигнутых результатов, разра</w:t>
      </w:r>
      <w:r w:rsidR="00F54A31">
        <w:t>ботанные в соответствии с требо</w:t>
      </w:r>
      <w:r>
        <w:t>ваниями ФГОС к результатам освоения образовательной прогр</w:t>
      </w:r>
      <w:r w:rsidR="00F54A31">
        <w:t xml:space="preserve">аммы </w:t>
      </w:r>
      <w:r w:rsidR="00F54A31">
        <w:lastRenderedPageBreak/>
        <w:t>начального общего образова</w:t>
      </w:r>
      <w:r>
        <w:t>ния. В них включаются: динамика учебных достижений обучающихся, активность их участия во</w:t>
      </w:r>
      <w:r>
        <w:rPr>
          <w:spacing w:val="1"/>
        </w:rPr>
        <w:t xml:space="preserve"> </w:t>
      </w:r>
      <w:r>
        <w:t>внеурочной деятельности; использование педагогическими раб</w:t>
      </w:r>
      <w:r w:rsidR="00F54A31">
        <w:t>отниками современных педагогиче</w:t>
      </w:r>
      <w:r>
        <w:t xml:space="preserve">ских технологий, в том числе здоровьесберегающих; участие в </w:t>
      </w:r>
      <w:r w:rsidR="00F54A31">
        <w:t>методической работе, распростра</w:t>
      </w:r>
      <w:r>
        <w:t>нение</w:t>
      </w:r>
      <w:r>
        <w:rPr>
          <w:spacing w:val="-4"/>
        </w:rPr>
        <w:t xml:space="preserve"> </w:t>
      </w:r>
      <w:r>
        <w:t>передового</w:t>
      </w:r>
      <w:r>
        <w:rPr>
          <w:spacing w:val="-2"/>
        </w:rPr>
        <w:t xml:space="preserve"> </w:t>
      </w:r>
      <w:r>
        <w:t>педагогического</w:t>
      </w:r>
      <w:r>
        <w:rPr>
          <w:spacing w:val="-2"/>
        </w:rPr>
        <w:t xml:space="preserve"> </w:t>
      </w:r>
      <w:r>
        <w:t>опыта;</w:t>
      </w:r>
      <w:r>
        <w:rPr>
          <w:spacing w:val="-2"/>
        </w:rPr>
        <w:t xml:space="preserve"> </w:t>
      </w:r>
      <w:r>
        <w:t>повышение</w:t>
      </w:r>
      <w:r>
        <w:rPr>
          <w:spacing w:val="-1"/>
        </w:rPr>
        <w:t xml:space="preserve"> </w:t>
      </w:r>
      <w:r>
        <w:t>уровня</w:t>
      </w:r>
      <w:r>
        <w:rPr>
          <w:spacing w:val="-2"/>
        </w:rPr>
        <w:t xml:space="preserve"> </w:t>
      </w:r>
      <w:r>
        <w:t>профессионального</w:t>
      </w:r>
      <w:r>
        <w:rPr>
          <w:spacing w:val="-2"/>
        </w:rPr>
        <w:t xml:space="preserve"> </w:t>
      </w:r>
      <w:r>
        <w:t>мастерства</w:t>
      </w:r>
      <w:r>
        <w:rPr>
          <w:spacing w:val="-4"/>
        </w:rPr>
        <w:t xml:space="preserve"> </w:t>
      </w:r>
      <w:r>
        <w:t>и</w:t>
      </w:r>
      <w:r>
        <w:rPr>
          <w:spacing w:val="-2"/>
        </w:rPr>
        <w:t xml:space="preserve"> </w:t>
      </w:r>
      <w:r>
        <w:t>др.</w:t>
      </w:r>
    </w:p>
    <w:p w:rsidR="00A47C3D" w:rsidRDefault="007253DD">
      <w:pPr>
        <w:pStyle w:val="a3"/>
        <w:spacing w:before="1"/>
        <w:ind w:left="342" w:firstLine="0"/>
      </w:pPr>
      <w:r>
        <w:t>Образовательная</w:t>
      </w:r>
      <w:r>
        <w:rPr>
          <w:spacing w:val="-5"/>
        </w:rPr>
        <w:t xml:space="preserve"> </w:t>
      </w:r>
      <w:r>
        <w:t>организация</w:t>
      </w:r>
      <w:r>
        <w:rPr>
          <w:spacing w:val="-5"/>
        </w:rPr>
        <w:t xml:space="preserve"> </w:t>
      </w:r>
      <w:r>
        <w:t>самостоятельно</w:t>
      </w:r>
      <w:r>
        <w:rPr>
          <w:spacing w:val="-4"/>
        </w:rPr>
        <w:t xml:space="preserve"> </w:t>
      </w:r>
      <w:r>
        <w:t>определяет:</w:t>
      </w:r>
    </w:p>
    <w:p w:rsidR="00A47C3D" w:rsidRDefault="007253DD" w:rsidP="00353F4F">
      <w:pPr>
        <w:pStyle w:val="a5"/>
        <w:numPr>
          <w:ilvl w:val="0"/>
          <w:numId w:val="4"/>
        </w:numPr>
        <w:tabs>
          <w:tab w:val="left" w:pos="682"/>
        </w:tabs>
        <w:spacing w:before="2"/>
        <w:ind w:hanging="340"/>
        <w:rPr>
          <w:sz w:val="24"/>
        </w:rPr>
      </w:pPr>
      <w:r>
        <w:rPr>
          <w:sz w:val="24"/>
        </w:rPr>
        <w:t>соотношение</w:t>
      </w:r>
      <w:r>
        <w:rPr>
          <w:spacing w:val="-4"/>
          <w:sz w:val="24"/>
        </w:rPr>
        <w:t xml:space="preserve"> </w:t>
      </w:r>
      <w:r>
        <w:rPr>
          <w:sz w:val="24"/>
        </w:rPr>
        <w:t>базовой</w:t>
      </w:r>
      <w:r>
        <w:rPr>
          <w:spacing w:val="-4"/>
          <w:sz w:val="24"/>
        </w:rPr>
        <w:t xml:space="preserve"> </w:t>
      </w:r>
      <w:r>
        <w:rPr>
          <w:sz w:val="24"/>
        </w:rPr>
        <w:t>и</w:t>
      </w:r>
      <w:r>
        <w:rPr>
          <w:spacing w:val="-4"/>
          <w:sz w:val="24"/>
        </w:rPr>
        <w:t xml:space="preserve"> </w:t>
      </w:r>
      <w:r>
        <w:rPr>
          <w:sz w:val="24"/>
        </w:rPr>
        <w:t>стимулирующей</w:t>
      </w:r>
      <w:r>
        <w:rPr>
          <w:spacing w:val="-2"/>
          <w:sz w:val="24"/>
        </w:rPr>
        <w:t xml:space="preserve"> </w:t>
      </w:r>
      <w:r>
        <w:rPr>
          <w:sz w:val="24"/>
        </w:rPr>
        <w:t>частей</w:t>
      </w:r>
      <w:r>
        <w:rPr>
          <w:spacing w:val="-2"/>
          <w:sz w:val="24"/>
        </w:rPr>
        <w:t xml:space="preserve"> </w:t>
      </w:r>
      <w:r>
        <w:rPr>
          <w:sz w:val="24"/>
        </w:rPr>
        <w:t>фонда</w:t>
      </w:r>
      <w:r>
        <w:rPr>
          <w:spacing w:val="-3"/>
          <w:sz w:val="24"/>
        </w:rPr>
        <w:t xml:space="preserve"> </w:t>
      </w:r>
      <w:r>
        <w:rPr>
          <w:sz w:val="24"/>
        </w:rPr>
        <w:t>оплаты</w:t>
      </w:r>
      <w:r>
        <w:rPr>
          <w:spacing w:val="-3"/>
          <w:sz w:val="24"/>
        </w:rPr>
        <w:t xml:space="preserve"> </w:t>
      </w:r>
      <w:r>
        <w:rPr>
          <w:sz w:val="24"/>
        </w:rPr>
        <w:t>труда;</w:t>
      </w:r>
    </w:p>
    <w:p w:rsidR="00A47C3D" w:rsidRDefault="007253DD" w:rsidP="00353F4F">
      <w:pPr>
        <w:pStyle w:val="a5"/>
        <w:numPr>
          <w:ilvl w:val="0"/>
          <w:numId w:val="4"/>
        </w:numPr>
        <w:tabs>
          <w:tab w:val="left" w:pos="682"/>
        </w:tabs>
        <w:ind w:right="148"/>
        <w:rPr>
          <w:sz w:val="24"/>
        </w:rPr>
      </w:pPr>
      <w:r>
        <w:rPr>
          <w:sz w:val="24"/>
        </w:rPr>
        <w:t>соотношение фонда оплаты труда руководящего, педагогического, инженерно-технического,</w:t>
      </w:r>
      <w:r>
        <w:rPr>
          <w:spacing w:val="1"/>
          <w:sz w:val="24"/>
        </w:rPr>
        <w:t xml:space="preserve"> </w:t>
      </w:r>
      <w:r>
        <w:rPr>
          <w:sz w:val="24"/>
        </w:rPr>
        <w:t>административно-хозяйственного,</w:t>
      </w:r>
      <w:r>
        <w:rPr>
          <w:spacing w:val="1"/>
          <w:sz w:val="24"/>
        </w:rPr>
        <w:t xml:space="preserve"> </w:t>
      </w:r>
      <w:r>
        <w:rPr>
          <w:sz w:val="24"/>
        </w:rPr>
        <w:t>производственного,</w:t>
      </w:r>
      <w:r>
        <w:rPr>
          <w:spacing w:val="1"/>
          <w:sz w:val="24"/>
        </w:rPr>
        <w:t xml:space="preserve"> </w:t>
      </w:r>
      <w:r>
        <w:rPr>
          <w:sz w:val="24"/>
        </w:rPr>
        <w:t>учебно-вспомогательного</w:t>
      </w:r>
      <w:r>
        <w:rPr>
          <w:spacing w:val="1"/>
          <w:sz w:val="24"/>
        </w:rPr>
        <w:t xml:space="preserve"> </w:t>
      </w:r>
      <w:r>
        <w:rPr>
          <w:sz w:val="24"/>
        </w:rPr>
        <w:t>и</w:t>
      </w:r>
      <w:r>
        <w:rPr>
          <w:spacing w:val="1"/>
          <w:sz w:val="24"/>
        </w:rPr>
        <w:t xml:space="preserve"> </w:t>
      </w:r>
      <w:r>
        <w:rPr>
          <w:sz w:val="24"/>
        </w:rPr>
        <w:t>иного</w:t>
      </w:r>
      <w:r>
        <w:rPr>
          <w:spacing w:val="1"/>
          <w:sz w:val="24"/>
        </w:rPr>
        <w:t xml:space="preserve"> </w:t>
      </w:r>
      <w:r>
        <w:rPr>
          <w:sz w:val="24"/>
        </w:rPr>
        <w:t>персонала;</w:t>
      </w:r>
    </w:p>
    <w:p w:rsidR="00A47C3D" w:rsidRDefault="007253DD" w:rsidP="00353F4F">
      <w:pPr>
        <w:pStyle w:val="a5"/>
        <w:numPr>
          <w:ilvl w:val="0"/>
          <w:numId w:val="4"/>
        </w:numPr>
        <w:tabs>
          <w:tab w:val="left" w:pos="682"/>
        </w:tabs>
        <w:spacing w:before="70"/>
        <w:ind w:hanging="340"/>
        <w:rPr>
          <w:sz w:val="24"/>
        </w:rPr>
      </w:pPr>
      <w:r>
        <w:rPr>
          <w:sz w:val="24"/>
        </w:rPr>
        <w:t>соотношение</w:t>
      </w:r>
      <w:r>
        <w:rPr>
          <w:spacing w:val="-4"/>
          <w:sz w:val="24"/>
        </w:rPr>
        <w:t xml:space="preserve"> </w:t>
      </w:r>
      <w:r>
        <w:rPr>
          <w:sz w:val="24"/>
        </w:rPr>
        <w:t>общей</w:t>
      </w:r>
      <w:r>
        <w:rPr>
          <w:spacing w:val="-1"/>
          <w:sz w:val="24"/>
        </w:rPr>
        <w:t xml:space="preserve"> </w:t>
      </w:r>
      <w:r>
        <w:rPr>
          <w:sz w:val="24"/>
        </w:rPr>
        <w:t>и</w:t>
      </w:r>
      <w:r>
        <w:rPr>
          <w:spacing w:val="-3"/>
          <w:sz w:val="24"/>
        </w:rPr>
        <w:t xml:space="preserve"> </w:t>
      </w:r>
      <w:r>
        <w:rPr>
          <w:sz w:val="24"/>
        </w:rPr>
        <w:t>специальной</w:t>
      </w:r>
      <w:r>
        <w:rPr>
          <w:spacing w:val="-3"/>
          <w:sz w:val="24"/>
        </w:rPr>
        <w:t xml:space="preserve"> </w:t>
      </w:r>
      <w:r>
        <w:rPr>
          <w:sz w:val="24"/>
        </w:rPr>
        <w:t>частей</w:t>
      </w:r>
      <w:r>
        <w:rPr>
          <w:spacing w:val="-3"/>
          <w:sz w:val="24"/>
        </w:rPr>
        <w:t xml:space="preserve"> </w:t>
      </w:r>
      <w:r>
        <w:rPr>
          <w:sz w:val="24"/>
        </w:rPr>
        <w:t>внутри</w:t>
      </w:r>
      <w:r>
        <w:rPr>
          <w:spacing w:val="-3"/>
          <w:sz w:val="24"/>
        </w:rPr>
        <w:t xml:space="preserve"> </w:t>
      </w:r>
      <w:r>
        <w:rPr>
          <w:sz w:val="24"/>
        </w:rPr>
        <w:t>базовой</w:t>
      </w:r>
      <w:r>
        <w:rPr>
          <w:spacing w:val="-3"/>
          <w:sz w:val="24"/>
        </w:rPr>
        <w:t xml:space="preserve"> </w:t>
      </w:r>
      <w:r>
        <w:rPr>
          <w:sz w:val="24"/>
        </w:rPr>
        <w:t>части</w:t>
      </w:r>
      <w:r>
        <w:rPr>
          <w:spacing w:val="-3"/>
          <w:sz w:val="24"/>
        </w:rPr>
        <w:t xml:space="preserve"> </w:t>
      </w:r>
      <w:r>
        <w:rPr>
          <w:sz w:val="24"/>
        </w:rPr>
        <w:t>фонда</w:t>
      </w:r>
      <w:r>
        <w:rPr>
          <w:spacing w:val="-4"/>
          <w:sz w:val="24"/>
        </w:rPr>
        <w:t xml:space="preserve"> </w:t>
      </w:r>
      <w:r>
        <w:rPr>
          <w:sz w:val="24"/>
        </w:rPr>
        <w:t>оплаты</w:t>
      </w:r>
      <w:r>
        <w:rPr>
          <w:spacing w:val="-3"/>
          <w:sz w:val="24"/>
        </w:rPr>
        <w:t xml:space="preserve"> </w:t>
      </w:r>
      <w:r>
        <w:rPr>
          <w:sz w:val="24"/>
        </w:rPr>
        <w:t>труда;</w:t>
      </w:r>
    </w:p>
    <w:p w:rsidR="00A47C3D" w:rsidRDefault="007253DD" w:rsidP="00353F4F">
      <w:pPr>
        <w:pStyle w:val="a5"/>
        <w:numPr>
          <w:ilvl w:val="0"/>
          <w:numId w:val="4"/>
        </w:numPr>
        <w:tabs>
          <w:tab w:val="left" w:pos="682"/>
        </w:tabs>
        <w:spacing w:before="2" w:line="237" w:lineRule="auto"/>
        <w:ind w:right="149"/>
        <w:rPr>
          <w:sz w:val="24"/>
        </w:rPr>
      </w:pPr>
      <w:r>
        <w:rPr>
          <w:sz w:val="24"/>
        </w:rPr>
        <w:t>порядок распределения стимулирующей части фонда опла</w:t>
      </w:r>
      <w:r w:rsidR="00F54A31">
        <w:rPr>
          <w:sz w:val="24"/>
        </w:rPr>
        <w:t>ты труда в соответствии с регио</w:t>
      </w:r>
      <w:r>
        <w:rPr>
          <w:sz w:val="24"/>
        </w:rPr>
        <w:t>нальными</w:t>
      </w:r>
      <w:r>
        <w:rPr>
          <w:spacing w:val="-3"/>
          <w:sz w:val="24"/>
        </w:rPr>
        <w:t xml:space="preserve"> </w:t>
      </w:r>
      <w:r>
        <w:rPr>
          <w:sz w:val="24"/>
        </w:rPr>
        <w:t>и</w:t>
      </w:r>
      <w:r>
        <w:rPr>
          <w:spacing w:val="-1"/>
          <w:sz w:val="24"/>
        </w:rPr>
        <w:t xml:space="preserve"> </w:t>
      </w:r>
      <w:r>
        <w:rPr>
          <w:sz w:val="24"/>
        </w:rPr>
        <w:t>муниципальными нормативными</w:t>
      </w:r>
      <w:r>
        <w:rPr>
          <w:spacing w:val="-3"/>
          <w:sz w:val="24"/>
        </w:rPr>
        <w:t xml:space="preserve"> </w:t>
      </w:r>
      <w:r>
        <w:rPr>
          <w:sz w:val="24"/>
        </w:rPr>
        <w:t>правовыми актами.</w:t>
      </w:r>
    </w:p>
    <w:p w:rsidR="00A47C3D" w:rsidRDefault="007253DD">
      <w:pPr>
        <w:pStyle w:val="a3"/>
        <w:spacing w:before="2"/>
        <w:ind w:left="114" w:right="148"/>
      </w:pPr>
      <w:r>
        <w:t>В распределении стимулирующей части фонда оплаты труда учитывается мнение коллегиальных</w:t>
      </w:r>
      <w:r>
        <w:rPr>
          <w:spacing w:val="1"/>
        </w:rPr>
        <w:t xml:space="preserve"> </w:t>
      </w:r>
      <w:r>
        <w:t>органов</w:t>
      </w:r>
      <w:r>
        <w:rPr>
          <w:spacing w:val="1"/>
        </w:rPr>
        <w:t xml:space="preserve"> </w:t>
      </w:r>
      <w:r>
        <w:t>управления</w:t>
      </w:r>
      <w:r>
        <w:rPr>
          <w:spacing w:val="1"/>
        </w:rPr>
        <w:t xml:space="preserve"> </w:t>
      </w:r>
      <w:r>
        <w:t>образовательной</w:t>
      </w:r>
      <w:r>
        <w:rPr>
          <w:spacing w:val="1"/>
        </w:rPr>
        <w:t xml:space="preserve"> </w:t>
      </w:r>
      <w:r>
        <w:t>организации</w:t>
      </w:r>
      <w:r>
        <w:rPr>
          <w:spacing w:val="1"/>
        </w:rPr>
        <w:t xml:space="preserve"> </w:t>
      </w:r>
      <w:r>
        <w:t>(например,</w:t>
      </w:r>
      <w:r>
        <w:rPr>
          <w:spacing w:val="1"/>
        </w:rPr>
        <w:t xml:space="preserve"> </w:t>
      </w:r>
      <w:r>
        <w:t>Общественного</w:t>
      </w:r>
      <w:r>
        <w:rPr>
          <w:spacing w:val="1"/>
        </w:rPr>
        <w:t xml:space="preserve"> </w:t>
      </w:r>
      <w:r>
        <w:t>совета</w:t>
      </w:r>
      <w:r>
        <w:rPr>
          <w:spacing w:val="1"/>
        </w:rPr>
        <w:t xml:space="preserve"> </w:t>
      </w:r>
      <w:r w:rsidR="00F54A31">
        <w:t>образова</w:t>
      </w:r>
      <w:r>
        <w:t>тельной</w:t>
      </w:r>
      <w:r>
        <w:rPr>
          <w:spacing w:val="-7"/>
        </w:rPr>
        <w:t xml:space="preserve"> </w:t>
      </w:r>
      <w:r>
        <w:t>организации),</w:t>
      </w:r>
      <w:r>
        <w:rPr>
          <w:spacing w:val="-8"/>
        </w:rPr>
        <w:t xml:space="preserve"> </w:t>
      </w:r>
      <w:r>
        <w:t>выборного</w:t>
      </w:r>
      <w:r>
        <w:rPr>
          <w:spacing w:val="-7"/>
        </w:rPr>
        <w:t xml:space="preserve"> </w:t>
      </w:r>
      <w:r>
        <w:t>органа</w:t>
      </w:r>
      <w:r>
        <w:rPr>
          <w:spacing w:val="-7"/>
        </w:rPr>
        <w:t xml:space="preserve"> </w:t>
      </w:r>
      <w:r>
        <w:t>первичной</w:t>
      </w:r>
      <w:r>
        <w:rPr>
          <w:spacing w:val="-7"/>
        </w:rPr>
        <w:t xml:space="preserve"> </w:t>
      </w:r>
      <w:r>
        <w:t>профсоюзной</w:t>
      </w:r>
      <w:r>
        <w:rPr>
          <w:spacing w:val="-3"/>
        </w:rPr>
        <w:t xml:space="preserve"> </w:t>
      </w:r>
      <w:r>
        <w:t>организации.</w:t>
      </w:r>
    </w:p>
    <w:p w:rsidR="00A47C3D" w:rsidRDefault="007253DD">
      <w:pPr>
        <w:pStyle w:val="a3"/>
        <w:ind w:left="114" w:right="145"/>
      </w:pPr>
      <w:r>
        <w:t>При реализации основной образовательной программы с прив</w:t>
      </w:r>
      <w:r w:rsidR="00F54A31">
        <w:t>лечением ресурсов иных организа</w:t>
      </w:r>
      <w:r>
        <w:t>ций, на условиях сетевого взаимодействия образовательная организация разрабатывает финансовый</w:t>
      </w:r>
      <w:r>
        <w:rPr>
          <w:spacing w:val="-57"/>
        </w:rPr>
        <w:t xml:space="preserve"> </w:t>
      </w:r>
      <w:r>
        <w:t>механизм взаимодействия между образовательной организацией и организациями дополнительного</w:t>
      </w:r>
      <w:r>
        <w:rPr>
          <w:spacing w:val="-57"/>
        </w:rPr>
        <w:t xml:space="preserve"> </w:t>
      </w:r>
      <w:r>
        <w:t>образования детей, а также другими социальными партнерами, организующими внеурочную</w:t>
      </w:r>
      <w:r w:rsidR="00F54A31">
        <w:t xml:space="preserve"> дея</w:t>
      </w:r>
      <w:r>
        <w:t>тельность</w:t>
      </w:r>
      <w:r>
        <w:rPr>
          <w:spacing w:val="-4"/>
        </w:rPr>
        <w:t xml:space="preserve"> </w:t>
      </w:r>
      <w:r>
        <w:t>обучающихся,</w:t>
      </w:r>
      <w:r>
        <w:rPr>
          <w:spacing w:val="-5"/>
        </w:rPr>
        <w:t xml:space="preserve"> </w:t>
      </w:r>
      <w:r>
        <w:t>и</w:t>
      </w:r>
      <w:r>
        <w:rPr>
          <w:spacing w:val="-4"/>
        </w:rPr>
        <w:t xml:space="preserve"> </w:t>
      </w:r>
      <w:r>
        <w:t>отражает</w:t>
      </w:r>
      <w:r>
        <w:rPr>
          <w:spacing w:val="-3"/>
        </w:rPr>
        <w:t xml:space="preserve"> </w:t>
      </w:r>
      <w:r>
        <w:t>его</w:t>
      </w:r>
      <w:r>
        <w:rPr>
          <w:spacing w:val="-5"/>
        </w:rPr>
        <w:t xml:space="preserve"> </w:t>
      </w:r>
      <w:r>
        <w:t>в</w:t>
      </w:r>
      <w:r>
        <w:rPr>
          <w:spacing w:val="-5"/>
        </w:rPr>
        <w:t xml:space="preserve"> </w:t>
      </w:r>
      <w:r>
        <w:t>своих</w:t>
      </w:r>
      <w:r>
        <w:rPr>
          <w:spacing w:val="-1"/>
        </w:rPr>
        <w:t xml:space="preserve"> </w:t>
      </w:r>
      <w:r>
        <w:t>локальных</w:t>
      </w:r>
      <w:r>
        <w:rPr>
          <w:spacing w:val="-5"/>
        </w:rPr>
        <w:t xml:space="preserve"> </w:t>
      </w:r>
      <w:r>
        <w:t>нормативных актах.</w:t>
      </w:r>
    </w:p>
    <w:p w:rsidR="00A47C3D" w:rsidRDefault="007253DD">
      <w:pPr>
        <w:pStyle w:val="a3"/>
        <w:ind w:left="342" w:firstLine="0"/>
      </w:pPr>
      <w:r>
        <w:t>Взаимодействие</w:t>
      </w:r>
      <w:r>
        <w:rPr>
          <w:spacing w:val="-8"/>
        </w:rPr>
        <w:t xml:space="preserve"> </w:t>
      </w:r>
      <w:r>
        <w:t>осуществляется:</w:t>
      </w:r>
    </w:p>
    <w:p w:rsidR="00A47C3D" w:rsidRDefault="007253DD" w:rsidP="00353F4F">
      <w:pPr>
        <w:pStyle w:val="a5"/>
        <w:numPr>
          <w:ilvl w:val="0"/>
          <w:numId w:val="4"/>
        </w:numPr>
        <w:tabs>
          <w:tab w:val="left" w:pos="682"/>
        </w:tabs>
        <w:spacing w:before="2"/>
        <w:ind w:right="153"/>
        <w:rPr>
          <w:sz w:val="24"/>
        </w:rPr>
      </w:pPr>
      <w:r>
        <w:rPr>
          <w:sz w:val="24"/>
        </w:rPr>
        <w:t>на основе соглашений и договоров о сетевой форме реализации образовательных программ на</w:t>
      </w:r>
      <w:r>
        <w:rPr>
          <w:spacing w:val="-57"/>
          <w:sz w:val="24"/>
        </w:rPr>
        <w:t xml:space="preserve"> </w:t>
      </w:r>
      <w:r>
        <w:rPr>
          <w:sz w:val="24"/>
        </w:rPr>
        <w:t>проведение занятий в рамках кружков, секций, клубов и др</w:t>
      </w:r>
      <w:r w:rsidR="00F54A31">
        <w:rPr>
          <w:sz w:val="24"/>
        </w:rPr>
        <w:t>. по различным направлениям вне</w:t>
      </w:r>
      <w:r>
        <w:rPr>
          <w:sz w:val="24"/>
        </w:rPr>
        <w:t>урочной деятельности на базе образовательной организации (организации дополнительного</w:t>
      </w:r>
      <w:r>
        <w:rPr>
          <w:spacing w:val="1"/>
          <w:sz w:val="24"/>
        </w:rPr>
        <w:t xml:space="preserve"> </w:t>
      </w:r>
      <w:r>
        <w:rPr>
          <w:sz w:val="24"/>
        </w:rPr>
        <w:t>образования,</w:t>
      </w:r>
      <w:r>
        <w:rPr>
          <w:spacing w:val="-1"/>
          <w:sz w:val="24"/>
        </w:rPr>
        <w:t xml:space="preserve"> </w:t>
      </w:r>
      <w:r>
        <w:rPr>
          <w:sz w:val="24"/>
        </w:rPr>
        <w:t>клуба,</w:t>
      </w:r>
      <w:r>
        <w:rPr>
          <w:spacing w:val="2"/>
          <w:sz w:val="24"/>
        </w:rPr>
        <w:t xml:space="preserve"> </w:t>
      </w:r>
      <w:r>
        <w:rPr>
          <w:sz w:val="24"/>
        </w:rPr>
        <w:t>спортивного комплекса</w:t>
      </w:r>
      <w:r>
        <w:rPr>
          <w:spacing w:val="-2"/>
          <w:sz w:val="24"/>
        </w:rPr>
        <w:t xml:space="preserve"> </w:t>
      </w:r>
      <w:r>
        <w:rPr>
          <w:sz w:val="24"/>
        </w:rPr>
        <w:t>и др.);</w:t>
      </w:r>
    </w:p>
    <w:p w:rsidR="00A47C3D" w:rsidRDefault="00F54A31" w:rsidP="00353F4F">
      <w:pPr>
        <w:pStyle w:val="a5"/>
        <w:numPr>
          <w:ilvl w:val="0"/>
          <w:numId w:val="4"/>
        </w:numPr>
        <w:tabs>
          <w:tab w:val="left" w:pos="682"/>
        </w:tabs>
        <w:spacing w:before="1"/>
        <w:ind w:right="152"/>
        <w:rPr>
          <w:sz w:val="24"/>
        </w:rPr>
      </w:pPr>
      <w:r>
        <w:rPr>
          <w:sz w:val="24"/>
        </w:rPr>
        <w:t>за сче</w:t>
      </w:r>
      <w:r w:rsidR="007253DD">
        <w:rPr>
          <w:sz w:val="24"/>
        </w:rPr>
        <w:t>т выделения ставок педагогов дополнительного</w:t>
      </w:r>
      <w:r w:rsidR="007253DD">
        <w:rPr>
          <w:spacing w:val="1"/>
          <w:sz w:val="24"/>
        </w:rPr>
        <w:t xml:space="preserve"> </w:t>
      </w:r>
      <w:r w:rsidR="007253DD">
        <w:rPr>
          <w:sz w:val="24"/>
        </w:rPr>
        <w:t>образования, которые обеспечивают</w:t>
      </w:r>
      <w:r w:rsidR="007253DD">
        <w:rPr>
          <w:spacing w:val="1"/>
          <w:sz w:val="24"/>
        </w:rPr>
        <w:t xml:space="preserve"> </w:t>
      </w:r>
      <w:r w:rsidR="007253DD">
        <w:rPr>
          <w:sz w:val="24"/>
        </w:rPr>
        <w:t>реализацию</w:t>
      </w:r>
      <w:r w:rsidR="007253DD">
        <w:rPr>
          <w:spacing w:val="1"/>
          <w:sz w:val="24"/>
        </w:rPr>
        <w:t xml:space="preserve"> </w:t>
      </w:r>
      <w:r w:rsidR="007253DD">
        <w:rPr>
          <w:sz w:val="24"/>
        </w:rPr>
        <w:t>для</w:t>
      </w:r>
      <w:r w:rsidR="007253DD">
        <w:rPr>
          <w:spacing w:val="1"/>
          <w:sz w:val="24"/>
        </w:rPr>
        <w:t xml:space="preserve"> </w:t>
      </w:r>
      <w:r w:rsidR="007253DD">
        <w:rPr>
          <w:sz w:val="24"/>
        </w:rPr>
        <w:t>обучающихся</w:t>
      </w:r>
      <w:r w:rsidR="007253DD">
        <w:rPr>
          <w:spacing w:val="1"/>
          <w:sz w:val="24"/>
        </w:rPr>
        <w:t xml:space="preserve"> </w:t>
      </w:r>
      <w:r w:rsidR="007253DD">
        <w:rPr>
          <w:sz w:val="24"/>
        </w:rPr>
        <w:t>образовательной</w:t>
      </w:r>
      <w:r w:rsidR="007253DD">
        <w:rPr>
          <w:spacing w:val="1"/>
          <w:sz w:val="24"/>
        </w:rPr>
        <w:t xml:space="preserve"> </w:t>
      </w:r>
      <w:r w:rsidR="007253DD">
        <w:rPr>
          <w:sz w:val="24"/>
        </w:rPr>
        <w:t>организации</w:t>
      </w:r>
      <w:r w:rsidR="007253DD">
        <w:rPr>
          <w:spacing w:val="1"/>
          <w:sz w:val="24"/>
        </w:rPr>
        <w:t xml:space="preserve"> </w:t>
      </w:r>
      <w:r w:rsidR="007253DD">
        <w:rPr>
          <w:sz w:val="24"/>
        </w:rPr>
        <w:t>широкого</w:t>
      </w:r>
      <w:r w:rsidR="007253DD">
        <w:rPr>
          <w:spacing w:val="1"/>
          <w:sz w:val="24"/>
        </w:rPr>
        <w:t xml:space="preserve"> </w:t>
      </w:r>
      <w:r w:rsidR="007253DD">
        <w:rPr>
          <w:sz w:val="24"/>
        </w:rPr>
        <w:t>спектра</w:t>
      </w:r>
      <w:r w:rsidR="007253DD">
        <w:rPr>
          <w:spacing w:val="1"/>
          <w:sz w:val="24"/>
        </w:rPr>
        <w:t xml:space="preserve"> </w:t>
      </w:r>
      <w:r w:rsidR="007253DD">
        <w:rPr>
          <w:sz w:val="24"/>
        </w:rPr>
        <w:t>программ</w:t>
      </w:r>
      <w:r w:rsidR="007253DD">
        <w:rPr>
          <w:spacing w:val="1"/>
          <w:sz w:val="24"/>
        </w:rPr>
        <w:t xml:space="preserve"> </w:t>
      </w:r>
      <w:r w:rsidR="007253DD">
        <w:rPr>
          <w:sz w:val="24"/>
        </w:rPr>
        <w:t>внеурочной</w:t>
      </w:r>
      <w:r w:rsidR="007253DD">
        <w:rPr>
          <w:spacing w:val="-1"/>
          <w:sz w:val="24"/>
        </w:rPr>
        <w:t xml:space="preserve"> </w:t>
      </w:r>
      <w:r w:rsidR="007253DD">
        <w:rPr>
          <w:sz w:val="24"/>
        </w:rPr>
        <w:t>деятельности.</w:t>
      </w:r>
    </w:p>
    <w:p w:rsidR="00A47C3D" w:rsidRDefault="007253DD">
      <w:pPr>
        <w:pStyle w:val="a3"/>
        <w:ind w:left="114" w:right="150"/>
      </w:pPr>
      <w:r>
        <w:t>Учебный</w:t>
      </w:r>
      <w:r>
        <w:rPr>
          <w:spacing w:val="-15"/>
        </w:rPr>
        <w:t xml:space="preserve"> </w:t>
      </w:r>
      <w:r>
        <w:t>график</w:t>
      </w:r>
      <w:r>
        <w:rPr>
          <w:spacing w:val="-13"/>
        </w:rPr>
        <w:t xml:space="preserve"> </w:t>
      </w:r>
      <w:r>
        <w:t>реализации</w:t>
      </w:r>
      <w:r>
        <w:rPr>
          <w:spacing w:val="-13"/>
        </w:rPr>
        <w:t xml:space="preserve"> </w:t>
      </w:r>
      <w:r>
        <w:t>образовательной</w:t>
      </w:r>
      <w:r>
        <w:rPr>
          <w:spacing w:val="-13"/>
        </w:rPr>
        <w:t xml:space="preserve"> </w:t>
      </w:r>
      <w:r>
        <w:t>программы,</w:t>
      </w:r>
      <w:r>
        <w:rPr>
          <w:spacing w:val="-11"/>
        </w:rPr>
        <w:t xml:space="preserve"> </w:t>
      </w:r>
      <w:r>
        <w:t>условия</w:t>
      </w:r>
      <w:r>
        <w:rPr>
          <w:spacing w:val="-14"/>
        </w:rPr>
        <w:t xml:space="preserve"> </w:t>
      </w:r>
      <w:r>
        <w:t>образовательной</w:t>
      </w:r>
      <w:r>
        <w:rPr>
          <w:spacing w:val="-13"/>
        </w:rPr>
        <w:t xml:space="preserve"> </w:t>
      </w:r>
      <w:r>
        <w:t>деятельности,</w:t>
      </w:r>
      <w:r>
        <w:rPr>
          <w:spacing w:val="-58"/>
        </w:rPr>
        <w:t xml:space="preserve"> </w:t>
      </w:r>
      <w:r w:rsidR="00F54A31">
        <w:t>включая расче</w:t>
      </w:r>
      <w:r>
        <w:t>ты нормативных затрат оказания государственных у</w:t>
      </w:r>
      <w:r w:rsidR="00F54A31">
        <w:t>слуг по реализации образова</w:t>
      </w:r>
      <w:r>
        <w:t>тельной программы разрабатываются в соответствии с Федера</w:t>
      </w:r>
      <w:r w:rsidR="00F54A31">
        <w:t>льным законом № 273-ФЗ «Об обра</w:t>
      </w:r>
      <w:r>
        <w:t>зовании</w:t>
      </w:r>
      <w:r>
        <w:rPr>
          <w:spacing w:val="-1"/>
        </w:rPr>
        <w:t xml:space="preserve"> </w:t>
      </w:r>
      <w:r>
        <w:t>в</w:t>
      </w:r>
      <w:r>
        <w:rPr>
          <w:spacing w:val="-1"/>
        </w:rPr>
        <w:t xml:space="preserve"> </w:t>
      </w:r>
      <w:r>
        <w:t>Российской</w:t>
      </w:r>
      <w:r>
        <w:rPr>
          <w:spacing w:val="-2"/>
        </w:rPr>
        <w:t xml:space="preserve"> </w:t>
      </w:r>
      <w:r>
        <w:t>Федерации»</w:t>
      </w:r>
      <w:r>
        <w:rPr>
          <w:spacing w:val="5"/>
        </w:rPr>
        <w:t xml:space="preserve"> </w:t>
      </w:r>
      <w:r>
        <w:t>(ст. 2, п.</w:t>
      </w:r>
      <w:r>
        <w:rPr>
          <w:spacing w:val="7"/>
        </w:rPr>
        <w:t xml:space="preserve"> </w:t>
      </w:r>
      <w:r>
        <w:t>10).</w:t>
      </w:r>
    </w:p>
    <w:p w:rsidR="00A47C3D" w:rsidRDefault="007253DD">
      <w:pPr>
        <w:pStyle w:val="a3"/>
        <w:ind w:left="114" w:right="148"/>
      </w:pPr>
      <w:r>
        <w:t>Расч</w:t>
      </w:r>
      <w:r w:rsidR="00F54A31">
        <w:t>е</w:t>
      </w:r>
      <w:r>
        <w:t>т</w:t>
      </w:r>
      <w:r>
        <w:rPr>
          <w:spacing w:val="1"/>
        </w:rPr>
        <w:t xml:space="preserve"> </w:t>
      </w:r>
      <w:r>
        <w:t>нормативных</w:t>
      </w:r>
      <w:r>
        <w:rPr>
          <w:spacing w:val="1"/>
        </w:rPr>
        <w:t xml:space="preserve"> </w:t>
      </w:r>
      <w:r>
        <w:t>затрат</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по</w:t>
      </w:r>
      <w:r>
        <w:rPr>
          <w:spacing w:val="1"/>
        </w:rPr>
        <w:t xml:space="preserve"> </w:t>
      </w:r>
      <w:r>
        <w:t>реализации</w:t>
      </w:r>
      <w:r>
        <w:rPr>
          <w:spacing w:val="1"/>
        </w:rPr>
        <w:t xml:space="preserve"> </w:t>
      </w:r>
      <w:r>
        <w:t>образовательной</w:t>
      </w:r>
      <w:r>
        <w:rPr>
          <w:spacing w:val="1"/>
        </w:rPr>
        <w:t xml:space="preserve"> </w:t>
      </w:r>
      <w:r>
        <w:t>программы начального общего образования соответствуе</w:t>
      </w:r>
      <w:r w:rsidR="00F54A31">
        <w:t>т нормативным затратам, определе</w:t>
      </w:r>
      <w:r>
        <w:t>нным</w:t>
      </w:r>
      <w:r>
        <w:rPr>
          <w:spacing w:val="1"/>
        </w:rPr>
        <w:t xml:space="preserve"> </w:t>
      </w:r>
      <w:r>
        <w:t>Приказом Министерства просвещения Российской Федерации от 22 сентября 2021 г. № 662 «Об</w:t>
      </w:r>
      <w:r>
        <w:rPr>
          <w:spacing w:val="1"/>
        </w:rPr>
        <w:t xml:space="preserve"> </w:t>
      </w:r>
      <w:r>
        <w:t>утверждении общих требований к определению нормативных затрат на оказание государственных</w:t>
      </w:r>
      <w:r>
        <w:rPr>
          <w:spacing w:val="1"/>
        </w:rPr>
        <w:t xml:space="preserve"> </w:t>
      </w:r>
      <w:r>
        <w:t>(муниципальных)</w:t>
      </w:r>
      <w:r>
        <w:rPr>
          <w:spacing w:val="1"/>
        </w:rPr>
        <w:t xml:space="preserve"> </w:t>
      </w:r>
      <w:r>
        <w:t>услуг</w:t>
      </w:r>
      <w:r>
        <w:rPr>
          <w:spacing w:val="1"/>
        </w:rPr>
        <w:t xml:space="preserve"> </w:t>
      </w:r>
      <w:r>
        <w:t>в 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57"/>
        </w:rPr>
        <w:t xml:space="preserve"> </w:t>
      </w:r>
      <w:r>
        <w:t>общего, среднего профессионального образования, дополнительного образования детей и взрослых,</w:t>
      </w:r>
      <w:r>
        <w:rPr>
          <w:spacing w:val="-57"/>
        </w:rPr>
        <w:t xml:space="preserve"> </w:t>
      </w:r>
      <w:r>
        <w:t>дополнительного профессионального</w:t>
      </w:r>
      <w:r>
        <w:rPr>
          <w:spacing w:val="1"/>
        </w:rPr>
        <w:t xml:space="preserve"> </w:t>
      </w:r>
      <w:r>
        <w:t>образования для</w:t>
      </w:r>
      <w:r>
        <w:rPr>
          <w:spacing w:val="1"/>
        </w:rPr>
        <w:t xml:space="preserve"> </w:t>
      </w:r>
      <w:r>
        <w:t>лиц, имеющих</w:t>
      </w:r>
      <w:r>
        <w:rPr>
          <w:spacing w:val="1"/>
        </w:rPr>
        <w:t xml:space="preserve"> </w:t>
      </w:r>
      <w:r>
        <w:t>или получающих</w:t>
      </w:r>
      <w:r>
        <w:rPr>
          <w:spacing w:val="1"/>
        </w:rPr>
        <w:t xml:space="preserve"> </w:t>
      </w:r>
      <w:r>
        <w:t>среднее</w:t>
      </w:r>
      <w:r>
        <w:rPr>
          <w:spacing w:val="1"/>
        </w:rPr>
        <w:t xml:space="preserve"> </w:t>
      </w:r>
      <w:r>
        <w:t>профессиональное образование, профессионального обучен</w:t>
      </w:r>
      <w:r w:rsidR="00F54A31">
        <w:t>ия, применяемых при расчете объе</w:t>
      </w:r>
      <w:r>
        <w:t>ма</w:t>
      </w:r>
      <w:r>
        <w:rPr>
          <w:spacing w:val="1"/>
        </w:rPr>
        <w:t xml:space="preserve"> </w:t>
      </w:r>
      <w:r>
        <w:t>субсидии на финансовое обеспечение выполнения государственного (муниципального) задания на</w:t>
      </w:r>
      <w:r>
        <w:rPr>
          <w:spacing w:val="1"/>
        </w:rPr>
        <w:t xml:space="preserve"> </w:t>
      </w:r>
      <w:r>
        <w:t>оказание государственных (муниципальных) услуг (выполнен</w:t>
      </w:r>
      <w:r w:rsidR="008A7BE6">
        <w:t>ие работ) государственным (муни</w:t>
      </w:r>
      <w:r>
        <w:t>ципальным) учреждением» (зарегистрирован Министерством юстиции Российской Федерации 15</w:t>
      </w:r>
      <w:r>
        <w:rPr>
          <w:spacing w:val="1"/>
        </w:rPr>
        <w:t xml:space="preserve"> </w:t>
      </w:r>
      <w:r>
        <w:t>ноября</w:t>
      </w:r>
      <w:r>
        <w:rPr>
          <w:spacing w:val="2"/>
        </w:rPr>
        <w:t xml:space="preserve"> </w:t>
      </w:r>
      <w:r>
        <w:t>2021</w:t>
      </w:r>
      <w:r>
        <w:rPr>
          <w:spacing w:val="2"/>
        </w:rPr>
        <w:t xml:space="preserve"> </w:t>
      </w:r>
      <w:r>
        <w:t>г.,</w:t>
      </w:r>
      <w:r>
        <w:rPr>
          <w:spacing w:val="2"/>
        </w:rPr>
        <w:t xml:space="preserve"> </w:t>
      </w:r>
      <w:r>
        <w:t>регистрационный</w:t>
      </w:r>
      <w:r>
        <w:rPr>
          <w:spacing w:val="2"/>
        </w:rPr>
        <w:t xml:space="preserve"> </w:t>
      </w:r>
      <w:r>
        <w:t>№</w:t>
      </w:r>
      <w:r>
        <w:rPr>
          <w:spacing w:val="1"/>
        </w:rPr>
        <w:t xml:space="preserve"> </w:t>
      </w:r>
      <w:r>
        <w:t>65811).</w:t>
      </w:r>
    </w:p>
    <w:p w:rsidR="00A47C3D" w:rsidRDefault="008A7BE6">
      <w:pPr>
        <w:pStyle w:val="a3"/>
        <w:ind w:left="114" w:right="146"/>
      </w:pPr>
      <w:r>
        <w:t>Расче</w:t>
      </w:r>
      <w:r w:rsidR="007253DD">
        <w:t>т</w:t>
      </w:r>
      <w:r w:rsidR="007253DD">
        <w:rPr>
          <w:spacing w:val="1"/>
        </w:rPr>
        <w:t xml:space="preserve"> </w:t>
      </w:r>
      <w:r w:rsidR="007253DD">
        <w:t>нормативных</w:t>
      </w:r>
      <w:r w:rsidR="007253DD">
        <w:rPr>
          <w:spacing w:val="1"/>
        </w:rPr>
        <w:t xml:space="preserve"> </w:t>
      </w:r>
      <w:r w:rsidR="007253DD">
        <w:t>затрат</w:t>
      </w:r>
      <w:r w:rsidR="007253DD">
        <w:rPr>
          <w:spacing w:val="1"/>
        </w:rPr>
        <w:t xml:space="preserve"> </w:t>
      </w:r>
      <w:r w:rsidR="007253DD">
        <w:t>оказания</w:t>
      </w:r>
      <w:r w:rsidR="007253DD">
        <w:rPr>
          <w:spacing w:val="1"/>
        </w:rPr>
        <w:t xml:space="preserve"> </w:t>
      </w:r>
      <w:r w:rsidR="007253DD">
        <w:t>государственных</w:t>
      </w:r>
      <w:r w:rsidR="007253DD">
        <w:rPr>
          <w:spacing w:val="1"/>
        </w:rPr>
        <w:t xml:space="preserve"> </w:t>
      </w:r>
      <w:r w:rsidR="007253DD">
        <w:t>услуг</w:t>
      </w:r>
      <w:r w:rsidR="007253DD">
        <w:rPr>
          <w:spacing w:val="1"/>
        </w:rPr>
        <w:t xml:space="preserve"> </w:t>
      </w:r>
      <w:r w:rsidR="007253DD">
        <w:t>по</w:t>
      </w:r>
      <w:r w:rsidR="007253DD">
        <w:rPr>
          <w:spacing w:val="1"/>
        </w:rPr>
        <w:t xml:space="preserve"> </w:t>
      </w:r>
      <w:r w:rsidR="007253DD">
        <w:t>реализации</w:t>
      </w:r>
      <w:r w:rsidR="007253DD">
        <w:rPr>
          <w:spacing w:val="1"/>
        </w:rPr>
        <w:t xml:space="preserve"> </w:t>
      </w:r>
      <w:r w:rsidR="007253DD">
        <w:t>образовательной</w:t>
      </w:r>
      <w:r w:rsidR="007253DD">
        <w:rPr>
          <w:spacing w:val="1"/>
        </w:rPr>
        <w:t xml:space="preserve"> </w:t>
      </w:r>
      <w:r w:rsidR="007253DD">
        <w:t>программы начального общего образования определяет нормативные затраты субъекта Российской</w:t>
      </w:r>
      <w:r w:rsidR="007253DD">
        <w:rPr>
          <w:spacing w:val="1"/>
        </w:rPr>
        <w:t xml:space="preserve"> </w:t>
      </w:r>
      <w:r w:rsidR="007253DD">
        <w:t>Федерации</w:t>
      </w:r>
      <w:r w:rsidR="007253DD">
        <w:rPr>
          <w:spacing w:val="1"/>
        </w:rPr>
        <w:t xml:space="preserve"> </w:t>
      </w:r>
      <w:r w:rsidR="007253DD">
        <w:t>(муниципального</w:t>
      </w:r>
      <w:r w:rsidR="007253DD">
        <w:rPr>
          <w:spacing w:val="1"/>
        </w:rPr>
        <w:t xml:space="preserve"> </w:t>
      </w:r>
      <w:r w:rsidR="007253DD">
        <w:t>образования),</w:t>
      </w:r>
      <w:r w:rsidR="007253DD">
        <w:rPr>
          <w:spacing w:val="1"/>
        </w:rPr>
        <w:t xml:space="preserve"> </w:t>
      </w:r>
      <w:r w:rsidR="007253DD">
        <w:t>связанные</w:t>
      </w:r>
      <w:r w:rsidR="007253DD">
        <w:rPr>
          <w:spacing w:val="1"/>
        </w:rPr>
        <w:t xml:space="preserve"> </w:t>
      </w:r>
      <w:r w:rsidR="007253DD">
        <w:t>с</w:t>
      </w:r>
      <w:r w:rsidR="007253DD">
        <w:rPr>
          <w:spacing w:val="1"/>
        </w:rPr>
        <w:t xml:space="preserve"> </w:t>
      </w:r>
      <w:r w:rsidR="007253DD">
        <w:t>оказанием</w:t>
      </w:r>
      <w:r w:rsidR="007253DD">
        <w:rPr>
          <w:spacing w:val="1"/>
        </w:rPr>
        <w:t xml:space="preserve"> </w:t>
      </w:r>
      <w:r w:rsidR="007253DD">
        <w:t>государственными</w:t>
      </w:r>
      <w:r w:rsidR="007253DD">
        <w:rPr>
          <w:spacing w:val="1"/>
        </w:rPr>
        <w:t xml:space="preserve"> </w:t>
      </w:r>
      <w:r>
        <w:t>(муници</w:t>
      </w:r>
      <w:r w:rsidR="007253DD">
        <w:t>пальными)</w:t>
      </w:r>
      <w:r w:rsidR="007253DD">
        <w:rPr>
          <w:spacing w:val="1"/>
        </w:rPr>
        <w:t xml:space="preserve"> </w:t>
      </w:r>
      <w:r w:rsidR="007253DD">
        <w:t>организациями,</w:t>
      </w:r>
      <w:r w:rsidR="007253DD">
        <w:rPr>
          <w:spacing w:val="1"/>
        </w:rPr>
        <w:t xml:space="preserve"> </w:t>
      </w:r>
      <w:r w:rsidR="007253DD">
        <w:t>осуществляющими</w:t>
      </w:r>
      <w:r w:rsidR="007253DD">
        <w:rPr>
          <w:spacing w:val="1"/>
        </w:rPr>
        <w:t xml:space="preserve"> </w:t>
      </w:r>
      <w:r w:rsidR="007253DD">
        <w:t>образовательную</w:t>
      </w:r>
      <w:r w:rsidR="007253DD">
        <w:rPr>
          <w:spacing w:val="1"/>
        </w:rPr>
        <w:t xml:space="preserve"> </w:t>
      </w:r>
      <w:r w:rsidR="007253DD">
        <w:t>деятельность,</w:t>
      </w:r>
      <w:r w:rsidR="007253DD">
        <w:rPr>
          <w:spacing w:val="1"/>
        </w:rPr>
        <w:t xml:space="preserve"> </w:t>
      </w:r>
      <w:r w:rsidR="007253DD">
        <w:t>государственных</w:t>
      </w:r>
      <w:r w:rsidR="007253DD">
        <w:rPr>
          <w:spacing w:val="1"/>
        </w:rPr>
        <w:t xml:space="preserve"> </w:t>
      </w:r>
      <w:r w:rsidR="007253DD">
        <w:t>услуг по реализации образовательных программ в</w:t>
      </w:r>
      <w:r w:rsidR="007253DD">
        <w:rPr>
          <w:spacing w:val="1"/>
        </w:rPr>
        <w:t xml:space="preserve"> </w:t>
      </w:r>
      <w:r w:rsidR="007253DD">
        <w:t>соответствии с Федеральным зако</w:t>
      </w:r>
      <w:r>
        <w:t>ном «Об об</w:t>
      </w:r>
      <w:r w:rsidR="007253DD">
        <w:t>разовании</w:t>
      </w:r>
      <w:r w:rsidR="007253DD">
        <w:rPr>
          <w:spacing w:val="-1"/>
        </w:rPr>
        <w:t xml:space="preserve"> </w:t>
      </w:r>
      <w:r w:rsidR="007253DD">
        <w:t>в</w:t>
      </w:r>
      <w:r w:rsidR="007253DD">
        <w:rPr>
          <w:spacing w:val="-1"/>
        </w:rPr>
        <w:t xml:space="preserve"> </w:t>
      </w:r>
      <w:r w:rsidR="007253DD">
        <w:t>Российской Федерации»</w:t>
      </w:r>
      <w:r w:rsidR="007253DD">
        <w:rPr>
          <w:spacing w:val="-8"/>
        </w:rPr>
        <w:t xml:space="preserve"> </w:t>
      </w:r>
      <w:r w:rsidR="007253DD">
        <w:t>(ст. 2, п. 10).</w:t>
      </w:r>
    </w:p>
    <w:p w:rsidR="00A47C3D" w:rsidRDefault="007253DD">
      <w:pPr>
        <w:pStyle w:val="a3"/>
        <w:ind w:left="114" w:right="148"/>
      </w:pPr>
      <w:r>
        <w:t>Финансовое</w:t>
      </w:r>
      <w:r>
        <w:rPr>
          <w:spacing w:val="-10"/>
        </w:rPr>
        <w:t xml:space="preserve"> </w:t>
      </w:r>
      <w:r>
        <w:t>обеспечение</w:t>
      </w:r>
      <w:r>
        <w:rPr>
          <w:spacing w:val="-9"/>
        </w:rPr>
        <w:t xml:space="preserve"> </w:t>
      </w:r>
      <w:r>
        <w:t>оказания</w:t>
      </w:r>
      <w:r>
        <w:rPr>
          <w:spacing w:val="-8"/>
        </w:rPr>
        <w:t xml:space="preserve"> </w:t>
      </w:r>
      <w:r>
        <w:t>государственных</w:t>
      </w:r>
      <w:r>
        <w:rPr>
          <w:spacing w:val="-4"/>
        </w:rPr>
        <w:t xml:space="preserve"> </w:t>
      </w:r>
      <w:r>
        <w:t>услуг</w:t>
      </w:r>
      <w:r>
        <w:rPr>
          <w:spacing w:val="-6"/>
        </w:rPr>
        <w:t xml:space="preserve"> </w:t>
      </w:r>
      <w:r>
        <w:t>осуществляется</w:t>
      </w:r>
      <w:r>
        <w:rPr>
          <w:spacing w:val="-8"/>
        </w:rPr>
        <w:t xml:space="preserve"> </w:t>
      </w:r>
      <w:r>
        <w:t>в</w:t>
      </w:r>
      <w:r>
        <w:rPr>
          <w:spacing w:val="-7"/>
        </w:rPr>
        <w:t xml:space="preserve"> </w:t>
      </w:r>
      <w:r>
        <w:t>пределах</w:t>
      </w:r>
      <w:r>
        <w:rPr>
          <w:spacing w:val="-6"/>
        </w:rPr>
        <w:t xml:space="preserve"> </w:t>
      </w:r>
      <w:r>
        <w:t>бюджетных</w:t>
      </w:r>
      <w:r>
        <w:rPr>
          <w:spacing w:val="-58"/>
        </w:rPr>
        <w:t xml:space="preserve"> </w:t>
      </w:r>
      <w:r>
        <w:t>ассигнований,</w:t>
      </w:r>
      <w:r>
        <w:rPr>
          <w:spacing w:val="-3"/>
        </w:rPr>
        <w:t xml:space="preserve"> </w:t>
      </w:r>
      <w:r>
        <w:t>предусмотренных образовательной</w:t>
      </w:r>
      <w:r>
        <w:rPr>
          <w:spacing w:val="-3"/>
        </w:rPr>
        <w:t xml:space="preserve"> </w:t>
      </w:r>
      <w:r>
        <w:t>организацией</w:t>
      </w:r>
      <w:r>
        <w:rPr>
          <w:spacing w:val="-2"/>
        </w:rPr>
        <w:t xml:space="preserve"> </w:t>
      </w:r>
      <w:r>
        <w:t>на</w:t>
      </w:r>
      <w:r>
        <w:rPr>
          <w:spacing w:val="-3"/>
        </w:rPr>
        <w:t xml:space="preserve"> </w:t>
      </w:r>
      <w:r>
        <w:t>очередной</w:t>
      </w:r>
      <w:r>
        <w:rPr>
          <w:spacing w:val="-3"/>
        </w:rPr>
        <w:t xml:space="preserve"> </w:t>
      </w:r>
      <w:r>
        <w:t>финансовый</w:t>
      </w:r>
      <w:r>
        <w:rPr>
          <w:spacing w:val="-2"/>
        </w:rPr>
        <w:t xml:space="preserve"> </w:t>
      </w:r>
      <w:r>
        <w:t>год.</w:t>
      </w:r>
    </w:p>
    <w:p w:rsidR="00A47C3D" w:rsidRDefault="007253DD" w:rsidP="00353F4F">
      <w:pPr>
        <w:pStyle w:val="2"/>
        <w:numPr>
          <w:ilvl w:val="2"/>
          <w:numId w:val="2"/>
        </w:numPr>
        <w:tabs>
          <w:tab w:val="left" w:pos="1003"/>
        </w:tabs>
        <w:spacing w:before="203" w:line="208" w:lineRule="auto"/>
        <w:ind w:right="154" w:firstLine="228"/>
        <w:jc w:val="both"/>
      </w:pPr>
      <w:bookmarkStart w:id="40" w:name="_bookmark40"/>
      <w:bookmarkEnd w:id="40"/>
      <w:r>
        <w:t>Информационно-методические условия реализации</w:t>
      </w:r>
      <w:r>
        <w:rPr>
          <w:spacing w:val="1"/>
        </w:rPr>
        <w:t xml:space="preserve"> </w:t>
      </w:r>
      <w:r>
        <w:t>программы начального общего</w:t>
      </w:r>
      <w:r>
        <w:rPr>
          <w:spacing w:val="1"/>
        </w:rPr>
        <w:t xml:space="preserve"> </w:t>
      </w:r>
      <w:r>
        <w:t>образования</w:t>
      </w:r>
    </w:p>
    <w:p w:rsidR="00A47C3D" w:rsidRDefault="007253DD">
      <w:pPr>
        <w:spacing w:before="120"/>
        <w:ind w:left="114" w:right="737"/>
        <w:jc w:val="both"/>
        <w:rPr>
          <w:b/>
          <w:sz w:val="24"/>
        </w:rPr>
      </w:pPr>
      <w:r>
        <w:rPr>
          <w:b/>
          <w:sz w:val="24"/>
        </w:rPr>
        <w:lastRenderedPageBreak/>
        <w:t>Информационно-образовательная среда как условие реализации программы начального</w:t>
      </w:r>
      <w:r>
        <w:rPr>
          <w:b/>
          <w:spacing w:val="-57"/>
          <w:sz w:val="24"/>
        </w:rPr>
        <w:t xml:space="preserve"> </w:t>
      </w:r>
      <w:r>
        <w:rPr>
          <w:b/>
          <w:sz w:val="24"/>
        </w:rPr>
        <w:t>общего</w:t>
      </w:r>
      <w:r>
        <w:rPr>
          <w:b/>
          <w:spacing w:val="-1"/>
          <w:sz w:val="24"/>
        </w:rPr>
        <w:t xml:space="preserve"> </w:t>
      </w:r>
      <w:r>
        <w:rPr>
          <w:b/>
          <w:sz w:val="24"/>
        </w:rPr>
        <w:t>образования</w:t>
      </w:r>
    </w:p>
    <w:p w:rsidR="00A47C3D" w:rsidRDefault="007253DD">
      <w:pPr>
        <w:pStyle w:val="a3"/>
        <w:ind w:left="114" w:right="144"/>
      </w:pPr>
      <w:r>
        <w:t>В соответствии с требованиями ФГОС НОО реализация про</w:t>
      </w:r>
      <w:r w:rsidR="008A7BE6">
        <w:t>граммы начального общего образо</w:t>
      </w:r>
      <w:r>
        <w:t>вания</w:t>
      </w:r>
      <w:r>
        <w:rPr>
          <w:spacing w:val="-1"/>
        </w:rPr>
        <w:t xml:space="preserve"> </w:t>
      </w:r>
      <w:r>
        <w:t>обеспечивается</w:t>
      </w:r>
      <w:r>
        <w:rPr>
          <w:spacing w:val="1"/>
        </w:rPr>
        <w:t xml:space="preserve"> </w:t>
      </w:r>
      <w:r>
        <w:t>современной информационно-образовательной</w:t>
      </w:r>
      <w:r>
        <w:rPr>
          <w:spacing w:val="-3"/>
        </w:rPr>
        <w:t xml:space="preserve"> </w:t>
      </w:r>
      <w:r>
        <w:t>средой.</w:t>
      </w:r>
    </w:p>
    <w:p w:rsidR="00A47C3D" w:rsidRDefault="007253DD">
      <w:pPr>
        <w:pStyle w:val="a3"/>
        <w:spacing w:before="2" w:line="237" w:lineRule="auto"/>
        <w:ind w:left="114" w:right="148"/>
      </w:pPr>
      <w:r>
        <w:t xml:space="preserve">Под </w:t>
      </w:r>
      <w:r>
        <w:rPr>
          <w:b/>
        </w:rPr>
        <w:t>информационно-образовательной</w:t>
      </w:r>
      <w:r>
        <w:rPr>
          <w:b/>
          <w:spacing w:val="1"/>
        </w:rPr>
        <w:t xml:space="preserve"> </w:t>
      </w:r>
      <w:r>
        <w:rPr>
          <w:b/>
        </w:rPr>
        <w:t xml:space="preserve">средой </w:t>
      </w:r>
      <w:r>
        <w:t>(</w:t>
      </w:r>
      <w:r>
        <w:rPr>
          <w:b/>
        </w:rPr>
        <w:t>ИОС</w:t>
      </w:r>
      <w:r>
        <w:t>) обр</w:t>
      </w:r>
      <w:r w:rsidR="008A7BE6">
        <w:t>азовательной организации понима</w:t>
      </w:r>
      <w:r>
        <w:t>ется</w:t>
      </w:r>
      <w:r>
        <w:rPr>
          <w:spacing w:val="1"/>
        </w:rPr>
        <w:t xml:space="preserve"> </w:t>
      </w:r>
      <w:r>
        <w:t>открытая педагогическая</w:t>
      </w:r>
      <w:r>
        <w:rPr>
          <w:spacing w:val="1"/>
        </w:rPr>
        <w:t xml:space="preserve"> </w:t>
      </w:r>
      <w:r>
        <w:t>система,</w:t>
      </w:r>
      <w:r>
        <w:rPr>
          <w:spacing w:val="1"/>
        </w:rPr>
        <w:t xml:space="preserve"> </w:t>
      </w:r>
      <w:r>
        <w:t>включающая</w:t>
      </w:r>
      <w:r>
        <w:rPr>
          <w:spacing w:val="1"/>
        </w:rPr>
        <w:t xml:space="preserve"> </w:t>
      </w:r>
      <w:r>
        <w:t>разноо</w:t>
      </w:r>
      <w:r w:rsidR="008A7BE6">
        <w:t>бразные информационные образова</w:t>
      </w:r>
      <w:r>
        <w:t>тельные ресурсы, современные информационно-коммуникационные технологии, способствующие</w:t>
      </w:r>
      <w:r>
        <w:rPr>
          <w:spacing w:val="1"/>
        </w:rPr>
        <w:t xml:space="preserve"> </w:t>
      </w:r>
      <w:r>
        <w:t>реализации требований</w:t>
      </w:r>
      <w:r>
        <w:rPr>
          <w:spacing w:val="3"/>
        </w:rPr>
        <w:t xml:space="preserve"> </w:t>
      </w:r>
      <w:r>
        <w:t>ФГОС.</w:t>
      </w:r>
    </w:p>
    <w:p w:rsidR="00A47C3D" w:rsidRDefault="007253DD">
      <w:pPr>
        <w:pStyle w:val="2"/>
        <w:spacing w:before="72" w:line="275" w:lineRule="exact"/>
        <w:ind w:left="342"/>
      </w:pPr>
      <w:r>
        <w:t>Основными</w:t>
      </w:r>
      <w:r>
        <w:rPr>
          <w:spacing w:val="-2"/>
        </w:rPr>
        <w:t xml:space="preserve"> </w:t>
      </w:r>
      <w:r>
        <w:t>компонентами</w:t>
      </w:r>
      <w:r>
        <w:rPr>
          <w:spacing w:val="-2"/>
        </w:rPr>
        <w:t xml:space="preserve"> </w:t>
      </w:r>
      <w:r>
        <w:t>ИОС</w:t>
      </w:r>
      <w:r>
        <w:rPr>
          <w:spacing w:val="-2"/>
        </w:rPr>
        <w:t xml:space="preserve"> </w:t>
      </w:r>
      <w:r>
        <w:t>являются:</w:t>
      </w:r>
    </w:p>
    <w:p w:rsidR="00A47C3D" w:rsidRDefault="007253DD" w:rsidP="00353F4F">
      <w:pPr>
        <w:pStyle w:val="a5"/>
        <w:numPr>
          <w:ilvl w:val="0"/>
          <w:numId w:val="4"/>
        </w:numPr>
        <w:tabs>
          <w:tab w:val="left" w:pos="681"/>
          <w:tab w:val="left" w:pos="682"/>
        </w:tabs>
        <w:spacing w:before="1" w:line="237" w:lineRule="auto"/>
        <w:ind w:right="150"/>
        <w:jc w:val="left"/>
        <w:rPr>
          <w:sz w:val="24"/>
        </w:rPr>
      </w:pPr>
      <w:r>
        <w:rPr>
          <w:sz w:val="24"/>
        </w:rPr>
        <w:t>учебно-методические</w:t>
      </w:r>
      <w:r>
        <w:rPr>
          <w:spacing w:val="39"/>
          <w:sz w:val="24"/>
        </w:rPr>
        <w:t xml:space="preserve"> </w:t>
      </w:r>
      <w:r>
        <w:rPr>
          <w:sz w:val="24"/>
        </w:rPr>
        <w:t>комплекты</w:t>
      </w:r>
      <w:r>
        <w:rPr>
          <w:spacing w:val="40"/>
          <w:sz w:val="24"/>
        </w:rPr>
        <w:t xml:space="preserve"> </w:t>
      </w:r>
      <w:r>
        <w:rPr>
          <w:sz w:val="24"/>
        </w:rPr>
        <w:t>по</w:t>
      </w:r>
      <w:r>
        <w:rPr>
          <w:spacing w:val="40"/>
          <w:sz w:val="24"/>
        </w:rPr>
        <w:t xml:space="preserve"> </w:t>
      </w:r>
      <w:r>
        <w:rPr>
          <w:sz w:val="24"/>
        </w:rPr>
        <w:t>всем</w:t>
      </w:r>
      <w:r>
        <w:rPr>
          <w:spacing w:val="42"/>
          <w:sz w:val="24"/>
        </w:rPr>
        <w:t xml:space="preserve"> </w:t>
      </w:r>
      <w:r>
        <w:rPr>
          <w:sz w:val="24"/>
        </w:rPr>
        <w:t>учебным</w:t>
      </w:r>
      <w:r>
        <w:rPr>
          <w:spacing w:val="39"/>
          <w:sz w:val="24"/>
        </w:rPr>
        <w:t xml:space="preserve"> </w:t>
      </w:r>
      <w:r>
        <w:rPr>
          <w:sz w:val="24"/>
        </w:rPr>
        <w:t>предметам</w:t>
      </w:r>
      <w:r>
        <w:rPr>
          <w:spacing w:val="40"/>
          <w:sz w:val="24"/>
        </w:rPr>
        <w:t xml:space="preserve"> </w:t>
      </w:r>
      <w:r>
        <w:rPr>
          <w:sz w:val="24"/>
        </w:rPr>
        <w:t>на</w:t>
      </w:r>
      <w:r>
        <w:rPr>
          <w:spacing w:val="40"/>
          <w:sz w:val="24"/>
        </w:rPr>
        <w:t xml:space="preserve"> </w:t>
      </w:r>
      <w:r>
        <w:rPr>
          <w:sz w:val="24"/>
        </w:rPr>
        <w:t>языках</w:t>
      </w:r>
      <w:r>
        <w:rPr>
          <w:spacing w:val="42"/>
          <w:sz w:val="24"/>
        </w:rPr>
        <w:t xml:space="preserve"> </w:t>
      </w:r>
      <w:r>
        <w:rPr>
          <w:sz w:val="24"/>
        </w:rPr>
        <w:t>обучения,</w:t>
      </w:r>
      <w:r>
        <w:rPr>
          <w:spacing w:val="40"/>
          <w:sz w:val="24"/>
        </w:rPr>
        <w:t xml:space="preserve"> </w:t>
      </w:r>
      <w:r w:rsidR="008A7BE6">
        <w:rPr>
          <w:sz w:val="24"/>
        </w:rPr>
        <w:t>определе</w:t>
      </w:r>
      <w:r>
        <w:rPr>
          <w:sz w:val="24"/>
        </w:rPr>
        <w:t>нных</w:t>
      </w:r>
      <w:r>
        <w:rPr>
          <w:spacing w:val="2"/>
          <w:sz w:val="24"/>
        </w:rPr>
        <w:t xml:space="preserve"> </w:t>
      </w:r>
      <w:r>
        <w:rPr>
          <w:sz w:val="24"/>
        </w:rPr>
        <w:t>учредителем</w:t>
      </w:r>
      <w:r>
        <w:rPr>
          <w:spacing w:val="-1"/>
          <w:sz w:val="24"/>
        </w:rPr>
        <w:t xml:space="preserve"> </w:t>
      </w:r>
      <w:r>
        <w:rPr>
          <w:sz w:val="24"/>
        </w:rPr>
        <w:t>образовательной организации;</w:t>
      </w:r>
    </w:p>
    <w:p w:rsidR="00A47C3D" w:rsidRDefault="007253DD" w:rsidP="00353F4F">
      <w:pPr>
        <w:pStyle w:val="a5"/>
        <w:numPr>
          <w:ilvl w:val="0"/>
          <w:numId w:val="4"/>
        </w:numPr>
        <w:tabs>
          <w:tab w:val="left" w:pos="681"/>
          <w:tab w:val="left" w:pos="682"/>
        </w:tabs>
        <w:spacing w:before="6" w:line="237" w:lineRule="auto"/>
        <w:ind w:right="148"/>
        <w:jc w:val="left"/>
        <w:rPr>
          <w:sz w:val="24"/>
        </w:rPr>
      </w:pPr>
      <w:r>
        <w:rPr>
          <w:sz w:val="24"/>
        </w:rPr>
        <w:t>учебно-наглядные</w:t>
      </w:r>
      <w:r>
        <w:rPr>
          <w:spacing w:val="6"/>
          <w:sz w:val="24"/>
        </w:rPr>
        <w:t xml:space="preserve"> </w:t>
      </w:r>
      <w:r>
        <w:rPr>
          <w:sz w:val="24"/>
        </w:rPr>
        <w:t>пособия</w:t>
      </w:r>
      <w:r>
        <w:rPr>
          <w:spacing w:val="13"/>
          <w:sz w:val="24"/>
        </w:rPr>
        <w:t xml:space="preserve"> </w:t>
      </w:r>
      <w:r>
        <w:rPr>
          <w:sz w:val="24"/>
        </w:rPr>
        <w:t>(средства</w:t>
      </w:r>
      <w:r>
        <w:rPr>
          <w:spacing w:val="7"/>
          <w:sz w:val="24"/>
        </w:rPr>
        <w:t xml:space="preserve"> </w:t>
      </w:r>
      <w:r>
        <w:rPr>
          <w:sz w:val="24"/>
        </w:rPr>
        <w:t>натурного</w:t>
      </w:r>
      <w:r>
        <w:rPr>
          <w:spacing w:val="12"/>
          <w:sz w:val="24"/>
        </w:rPr>
        <w:t xml:space="preserve"> </w:t>
      </w:r>
      <w:r>
        <w:rPr>
          <w:sz w:val="24"/>
        </w:rPr>
        <w:t>фонда,</w:t>
      </w:r>
      <w:r>
        <w:rPr>
          <w:spacing w:val="10"/>
          <w:sz w:val="24"/>
        </w:rPr>
        <w:t xml:space="preserve"> </w:t>
      </w:r>
      <w:r>
        <w:rPr>
          <w:sz w:val="24"/>
        </w:rPr>
        <w:t>печатные</w:t>
      </w:r>
      <w:r>
        <w:rPr>
          <w:spacing w:val="12"/>
          <w:sz w:val="24"/>
        </w:rPr>
        <w:t xml:space="preserve"> </w:t>
      </w:r>
      <w:r>
        <w:rPr>
          <w:sz w:val="24"/>
        </w:rPr>
        <w:t>средства</w:t>
      </w:r>
      <w:r>
        <w:rPr>
          <w:spacing w:val="9"/>
          <w:sz w:val="24"/>
        </w:rPr>
        <w:t xml:space="preserve"> </w:t>
      </w:r>
      <w:r>
        <w:rPr>
          <w:sz w:val="24"/>
        </w:rPr>
        <w:t>надлежащего</w:t>
      </w:r>
      <w:r>
        <w:rPr>
          <w:spacing w:val="8"/>
          <w:sz w:val="24"/>
        </w:rPr>
        <w:t xml:space="preserve"> </w:t>
      </w:r>
      <w:r w:rsidR="008A7BE6">
        <w:rPr>
          <w:sz w:val="24"/>
        </w:rPr>
        <w:t>каче</w:t>
      </w:r>
      <w:r>
        <w:rPr>
          <w:spacing w:val="-2"/>
          <w:sz w:val="24"/>
        </w:rPr>
        <w:t>ства</w:t>
      </w:r>
      <w:r>
        <w:rPr>
          <w:spacing w:val="-12"/>
          <w:sz w:val="24"/>
        </w:rPr>
        <w:t xml:space="preserve"> </w:t>
      </w:r>
      <w:r>
        <w:rPr>
          <w:spacing w:val="-2"/>
          <w:sz w:val="24"/>
        </w:rPr>
        <w:t>демонстрационные</w:t>
      </w:r>
      <w:r>
        <w:rPr>
          <w:spacing w:val="-13"/>
          <w:sz w:val="24"/>
        </w:rPr>
        <w:t xml:space="preserve"> </w:t>
      </w:r>
      <w:r>
        <w:rPr>
          <w:spacing w:val="-2"/>
          <w:sz w:val="24"/>
        </w:rPr>
        <w:t>и</w:t>
      </w:r>
      <w:r>
        <w:rPr>
          <w:spacing w:val="-8"/>
          <w:sz w:val="24"/>
        </w:rPr>
        <w:t xml:space="preserve"> </w:t>
      </w:r>
      <w:r>
        <w:rPr>
          <w:spacing w:val="-2"/>
          <w:sz w:val="24"/>
        </w:rPr>
        <w:t>раздаточные,</w:t>
      </w:r>
      <w:r>
        <w:rPr>
          <w:spacing w:val="-7"/>
          <w:sz w:val="24"/>
        </w:rPr>
        <w:t xml:space="preserve"> </w:t>
      </w:r>
      <w:r>
        <w:rPr>
          <w:spacing w:val="-1"/>
          <w:sz w:val="24"/>
        </w:rPr>
        <w:t>экранно-звуковые</w:t>
      </w:r>
      <w:r>
        <w:rPr>
          <w:spacing w:val="-8"/>
          <w:sz w:val="24"/>
        </w:rPr>
        <w:t xml:space="preserve"> </w:t>
      </w:r>
      <w:r>
        <w:rPr>
          <w:spacing w:val="-1"/>
          <w:sz w:val="24"/>
        </w:rPr>
        <w:t>средства,</w:t>
      </w:r>
      <w:r>
        <w:rPr>
          <w:spacing w:val="-9"/>
          <w:sz w:val="24"/>
        </w:rPr>
        <w:t xml:space="preserve"> </w:t>
      </w:r>
      <w:r>
        <w:rPr>
          <w:spacing w:val="-1"/>
          <w:sz w:val="24"/>
        </w:rPr>
        <w:t>мультимедийные</w:t>
      </w:r>
      <w:r>
        <w:rPr>
          <w:spacing w:val="-10"/>
          <w:sz w:val="24"/>
        </w:rPr>
        <w:t xml:space="preserve"> </w:t>
      </w:r>
      <w:r>
        <w:rPr>
          <w:spacing w:val="-1"/>
          <w:sz w:val="24"/>
        </w:rPr>
        <w:t>средства);</w:t>
      </w:r>
    </w:p>
    <w:p w:rsidR="00A47C3D" w:rsidRDefault="007253DD" w:rsidP="00353F4F">
      <w:pPr>
        <w:pStyle w:val="a5"/>
        <w:numPr>
          <w:ilvl w:val="0"/>
          <w:numId w:val="4"/>
        </w:numPr>
        <w:tabs>
          <w:tab w:val="left" w:pos="681"/>
          <w:tab w:val="left" w:pos="682"/>
        </w:tabs>
        <w:spacing w:before="6" w:line="237" w:lineRule="auto"/>
        <w:ind w:right="152"/>
        <w:jc w:val="left"/>
        <w:rPr>
          <w:sz w:val="24"/>
        </w:rPr>
      </w:pPr>
      <w:r>
        <w:rPr>
          <w:sz w:val="24"/>
        </w:rPr>
        <w:t>фонд</w:t>
      </w:r>
      <w:r>
        <w:rPr>
          <w:spacing w:val="10"/>
          <w:sz w:val="24"/>
        </w:rPr>
        <w:t xml:space="preserve"> </w:t>
      </w:r>
      <w:r>
        <w:rPr>
          <w:sz w:val="24"/>
        </w:rPr>
        <w:t>дополнительной</w:t>
      </w:r>
      <w:r>
        <w:rPr>
          <w:spacing w:val="6"/>
          <w:sz w:val="24"/>
        </w:rPr>
        <w:t xml:space="preserve"> </w:t>
      </w:r>
      <w:r>
        <w:rPr>
          <w:sz w:val="24"/>
        </w:rPr>
        <w:t>литературы</w:t>
      </w:r>
      <w:r>
        <w:rPr>
          <w:spacing w:val="9"/>
          <w:sz w:val="24"/>
        </w:rPr>
        <w:t xml:space="preserve"> </w:t>
      </w:r>
      <w:r>
        <w:rPr>
          <w:sz w:val="24"/>
        </w:rPr>
        <w:t>(детская</w:t>
      </w:r>
      <w:r>
        <w:rPr>
          <w:spacing w:val="11"/>
          <w:sz w:val="24"/>
        </w:rPr>
        <w:t xml:space="preserve"> </w:t>
      </w:r>
      <w:r>
        <w:rPr>
          <w:sz w:val="24"/>
        </w:rPr>
        <w:t>художественная</w:t>
      </w:r>
      <w:r>
        <w:rPr>
          <w:spacing w:val="10"/>
          <w:sz w:val="24"/>
        </w:rPr>
        <w:t xml:space="preserve"> </w:t>
      </w:r>
      <w:r>
        <w:rPr>
          <w:sz w:val="24"/>
        </w:rPr>
        <w:t>и</w:t>
      </w:r>
      <w:r>
        <w:rPr>
          <w:spacing w:val="11"/>
          <w:sz w:val="24"/>
        </w:rPr>
        <w:t xml:space="preserve"> </w:t>
      </w:r>
      <w:r>
        <w:rPr>
          <w:sz w:val="24"/>
        </w:rPr>
        <w:t>научно-популярная</w:t>
      </w:r>
      <w:r>
        <w:rPr>
          <w:spacing w:val="10"/>
          <w:sz w:val="24"/>
        </w:rPr>
        <w:t xml:space="preserve"> </w:t>
      </w:r>
      <w:r>
        <w:rPr>
          <w:sz w:val="24"/>
        </w:rPr>
        <w:t>литература,</w:t>
      </w:r>
      <w:r>
        <w:rPr>
          <w:spacing w:val="-57"/>
          <w:sz w:val="24"/>
        </w:rPr>
        <w:t xml:space="preserve"> </w:t>
      </w:r>
      <w:r>
        <w:rPr>
          <w:sz w:val="24"/>
        </w:rPr>
        <w:t>справочно-библиографические</w:t>
      </w:r>
      <w:r>
        <w:rPr>
          <w:spacing w:val="-2"/>
          <w:sz w:val="24"/>
        </w:rPr>
        <w:t xml:space="preserve"> </w:t>
      </w:r>
      <w:r>
        <w:rPr>
          <w:sz w:val="24"/>
        </w:rPr>
        <w:t>и периодические</w:t>
      </w:r>
      <w:r>
        <w:rPr>
          <w:spacing w:val="-1"/>
          <w:sz w:val="24"/>
        </w:rPr>
        <w:t xml:space="preserve"> </w:t>
      </w:r>
      <w:r>
        <w:rPr>
          <w:sz w:val="24"/>
        </w:rPr>
        <w:t>издания).</w:t>
      </w:r>
    </w:p>
    <w:p w:rsidR="00A47C3D" w:rsidRDefault="007253DD">
      <w:pPr>
        <w:pStyle w:val="a3"/>
        <w:spacing w:before="1"/>
        <w:ind w:left="114" w:right="145"/>
      </w:pPr>
      <w:r>
        <w:rPr>
          <w:spacing w:val="-1"/>
          <w:w w:val="44"/>
        </w:rPr>
        <w:t>―</w:t>
      </w:r>
      <w:r>
        <w:rPr>
          <w:spacing w:val="-1"/>
        </w:rPr>
        <w:t>МБО</w:t>
      </w:r>
      <w:r w:rsidR="00757B69">
        <w:t>У «</w:t>
      </w:r>
      <w:r>
        <w:t>С</w:t>
      </w:r>
      <w:r w:rsidR="00757B69">
        <w:t>таро-Гришкинская О</w:t>
      </w:r>
      <w:r>
        <w:rPr>
          <w:spacing w:val="-3"/>
        </w:rPr>
        <w:t>О</w:t>
      </w:r>
      <w:r w:rsidR="008A7BE6">
        <w:t xml:space="preserve">Ш» </w:t>
      </w:r>
      <w:r>
        <w:t>п</w:t>
      </w:r>
      <w:r>
        <w:rPr>
          <w:spacing w:val="-3"/>
        </w:rPr>
        <w:t>р</w:t>
      </w:r>
      <w:r>
        <w:t>и</w:t>
      </w:r>
      <w:r>
        <w:rPr>
          <w:spacing w:val="-1"/>
        </w:rPr>
        <w:t>м</w:t>
      </w:r>
      <w:r>
        <w:rPr>
          <w:spacing w:val="-4"/>
        </w:rPr>
        <w:t>е</w:t>
      </w:r>
      <w:r>
        <w:rPr>
          <w:spacing w:val="-2"/>
        </w:rPr>
        <w:t>н</w:t>
      </w:r>
      <w:r>
        <w:t>я</w:t>
      </w:r>
      <w:r>
        <w:rPr>
          <w:spacing w:val="-2"/>
        </w:rPr>
        <w:t>ю</w:t>
      </w:r>
      <w:r>
        <w:t>т</w:t>
      </w:r>
      <w:r>
        <w:rPr>
          <w:spacing w:val="-4"/>
        </w:rPr>
        <w:t>с</w:t>
      </w:r>
      <w:r>
        <w:t xml:space="preserve">я  </w:t>
      </w:r>
      <w:r>
        <w:rPr>
          <w:spacing w:val="-18"/>
        </w:rPr>
        <w:t xml:space="preserve"> </w:t>
      </w:r>
      <w:r>
        <w:rPr>
          <w:spacing w:val="-2"/>
        </w:rPr>
        <w:t>ин</w:t>
      </w:r>
      <w:r>
        <w:t>ф</w:t>
      </w:r>
      <w:r>
        <w:rPr>
          <w:spacing w:val="-2"/>
        </w:rPr>
        <w:t>о</w:t>
      </w:r>
      <w:r>
        <w:t>р</w:t>
      </w:r>
      <w:r>
        <w:rPr>
          <w:spacing w:val="-1"/>
        </w:rPr>
        <w:t>м</w:t>
      </w:r>
      <w:r>
        <w:rPr>
          <w:spacing w:val="-4"/>
        </w:rPr>
        <w:t>а</w:t>
      </w:r>
      <w:r>
        <w:rPr>
          <w:spacing w:val="-2"/>
        </w:rPr>
        <w:t>ц</w:t>
      </w:r>
      <w:r>
        <w:t>и</w:t>
      </w:r>
      <w:r>
        <w:rPr>
          <w:spacing w:val="-3"/>
        </w:rPr>
        <w:t>о</w:t>
      </w:r>
      <w:r>
        <w:rPr>
          <w:spacing w:val="-2"/>
        </w:rPr>
        <w:t>н</w:t>
      </w:r>
      <w:r>
        <w:t>н</w:t>
      </w:r>
      <w:r>
        <w:rPr>
          <w:spacing w:val="-1"/>
        </w:rPr>
        <w:t>о-</w:t>
      </w:r>
      <w:r>
        <w:rPr>
          <w:spacing w:val="-2"/>
        </w:rPr>
        <w:t>к</w:t>
      </w:r>
      <w:r>
        <w:t>о</w:t>
      </w:r>
      <w:r>
        <w:rPr>
          <w:spacing w:val="-1"/>
        </w:rPr>
        <w:t>м</w:t>
      </w:r>
      <w:r>
        <w:rPr>
          <w:spacing w:val="1"/>
        </w:rPr>
        <w:t>м</w:t>
      </w:r>
      <w:r>
        <w:rPr>
          <w:spacing w:val="-8"/>
        </w:rPr>
        <w:t>у</w:t>
      </w:r>
      <w:r>
        <w:t>н</w:t>
      </w:r>
      <w:r>
        <w:rPr>
          <w:spacing w:val="-2"/>
        </w:rPr>
        <w:t>и</w:t>
      </w:r>
      <w:r>
        <w:t>к</w:t>
      </w:r>
      <w:r>
        <w:rPr>
          <w:spacing w:val="-4"/>
        </w:rPr>
        <w:t>а</w:t>
      </w:r>
      <w:r>
        <w:rPr>
          <w:spacing w:val="-2"/>
        </w:rPr>
        <w:t>ц</w:t>
      </w:r>
      <w:r>
        <w:t>и</w:t>
      </w:r>
      <w:r>
        <w:rPr>
          <w:spacing w:val="-3"/>
        </w:rPr>
        <w:t>о</w:t>
      </w:r>
      <w:r>
        <w:rPr>
          <w:spacing w:val="-2"/>
        </w:rPr>
        <w:t>н</w:t>
      </w:r>
      <w:r>
        <w:t>н</w:t>
      </w:r>
      <w:r>
        <w:rPr>
          <w:spacing w:val="-3"/>
        </w:rPr>
        <w:t>ы</w:t>
      </w:r>
      <w:r>
        <w:t>е технологии</w:t>
      </w:r>
      <w:r>
        <w:rPr>
          <w:spacing w:val="-10"/>
        </w:rPr>
        <w:t xml:space="preserve"> </w:t>
      </w:r>
      <w:r>
        <w:t>(ИКТ),</w:t>
      </w:r>
      <w:r>
        <w:rPr>
          <w:spacing w:val="-10"/>
        </w:rPr>
        <w:t xml:space="preserve"> </w:t>
      </w:r>
      <w:r>
        <w:t>в</w:t>
      </w:r>
      <w:r>
        <w:rPr>
          <w:spacing w:val="-14"/>
        </w:rPr>
        <w:t xml:space="preserve"> </w:t>
      </w:r>
      <w:r>
        <w:t>том</w:t>
      </w:r>
      <w:r>
        <w:rPr>
          <w:spacing w:val="-11"/>
        </w:rPr>
        <w:t xml:space="preserve"> </w:t>
      </w:r>
      <w:r>
        <w:t>числе</w:t>
      </w:r>
      <w:r>
        <w:rPr>
          <w:spacing w:val="-13"/>
        </w:rPr>
        <w:t xml:space="preserve"> </w:t>
      </w:r>
      <w:r>
        <w:t>с</w:t>
      </w:r>
      <w:r>
        <w:rPr>
          <w:spacing w:val="-13"/>
        </w:rPr>
        <w:t xml:space="preserve"> </w:t>
      </w:r>
      <w:r>
        <w:t>использованием</w:t>
      </w:r>
      <w:r>
        <w:rPr>
          <w:spacing w:val="-10"/>
        </w:rPr>
        <w:t xml:space="preserve"> </w:t>
      </w:r>
      <w:r>
        <w:t>электронных</w:t>
      </w:r>
      <w:r>
        <w:rPr>
          <w:spacing w:val="-10"/>
        </w:rPr>
        <w:t xml:space="preserve"> </w:t>
      </w:r>
      <w:r>
        <w:t>образовательных</w:t>
      </w:r>
      <w:r>
        <w:rPr>
          <w:spacing w:val="-12"/>
        </w:rPr>
        <w:t xml:space="preserve"> </w:t>
      </w:r>
      <w:r>
        <w:t>ресурсов</w:t>
      </w:r>
      <w:r>
        <w:rPr>
          <w:spacing w:val="-9"/>
        </w:rPr>
        <w:t xml:space="preserve"> </w:t>
      </w:r>
      <w:r>
        <w:t>и</w:t>
      </w:r>
      <w:r>
        <w:rPr>
          <w:spacing w:val="-12"/>
        </w:rPr>
        <w:t xml:space="preserve"> </w:t>
      </w:r>
      <w:r>
        <w:t>ресурсов</w:t>
      </w:r>
      <w:r>
        <w:rPr>
          <w:spacing w:val="-57"/>
        </w:rPr>
        <w:t xml:space="preserve"> </w:t>
      </w:r>
      <w:r>
        <w:t>Интернета, а также прикладные программы, поддерживающие административную деятельность и</w:t>
      </w:r>
      <w:r>
        <w:rPr>
          <w:spacing w:val="1"/>
        </w:rPr>
        <w:t xml:space="preserve"> </w:t>
      </w:r>
      <w:r>
        <w:t>обеспечивающие дистанционное взаимодействие всех участников образовательных отношений как</w:t>
      </w:r>
      <w:r>
        <w:rPr>
          <w:spacing w:val="1"/>
        </w:rPr>
        <w:t xml:space="preserve"> </w:t>
      </w:r>
      <w:r>
        <w:t>внутри</w:t>
      </w:r>
      <w:r>
        <w:rPr>
          <w:spacing w:val="-6"/>
        </w:rPr>
        <w:t xml:space="preserve"> </w:t>
      </w:r>
      <w:r>
        <w:t>образовательной</w:t>
      </w:r>
      <w:r>
        <w:rPr>
          <w:spacing w:val="-7"/>
        </w:rPr>
        <w:t xml:space="preserve"> </w:t>
      </w:r>
      <w:r>
        <w:t>организации,</w:t>
      </w:r>
      <w:r>
        <w:rPr>
          <w:spacing w:val="-7"/>
        </w:rPr>
        <w:t xml:space="preserve"> </w:t>
      </w:r>
      <w:r>
        <w:t>так</w:t>
      </w:r>
      <w:r>
        <w:rPr>
          <w:spacing w:val="-8"/>
        </w:rPr>
        <w:t xml:space="preserve"> </w:t>
      </w:r>
      <w:r>
        <w:t>и</w:t>
      </w:r>
      <w:r>
        <w:rPr>
          <w:spacing w:val="-7"/>
        </w:rPr>
        <w:t xml:space="preserve"> </w:t>
      </w:r>
      <w:r>
        <w:t>с</w:t>
      </w:r>
      <w:r>
        <w:rPr>
          <w:spacing w:val="-9"/>
        </w:rPr>
        <w:t xml:space="preserve"> </w:t>
      </w:r>
      <w:r>
        <w:t>другими</w:t>
      </w:r>
      <w:r>
        <w:rPr>
          <w:spacing w:val="-7"/>
        </w:rPr>
        <w:t xml:space="preserve"> </w:t>
      </w:r>
      <w:r>
        <w:t>организациями</w:t>
      </w:r>
      <w:r>
        <w:rPr>
          <w:spacing w:val="-5"/>
        </w:rPr>
        <w:t xml:space="preserve"> </w:t>
      </w:r>
      <w:r>
        <w:t>социальной</w:t>
      </w:r>
      <w:r>
        <w:rPr>
          <w:spacing w:val="-7"/>
        </w:rPr>
        <w:t xml:space="preserve"> </w:t>
      </w:r>
      <w:r>
        <w:t>сферы</w:t>
      </w:r>
      <w:r>
        <w:rPr>
          <w:spacing w:val="-9"/>
        </w:rPr>
        <w:t xml:space="preserve"> </w:t>
      </w:r>
      <w:r>
        <w:t>и</w:t>
      </w:r>
      <w:r>
        <w:rPr>
          <w:spacing w:val="-9"/>
        </w:rPr>
        <w:t xml:space="preserve"> </w:t>
      </w:r>
      <w:r>
        <w:t>органами</w:t>
      </w:r>
      <w:r>
        <w:rPr>
          <w:spacing w:val="-58"/>
        </w:rPr>
        <w:t xml:space="preserve"> </w:t>
      </w:r>
      <w:r>
        <w:t>управления.</w:t>
      </w:r>
    </w:p>
    <w:p w:rsidR="00A47C3D" w:rsidRDefault="007253DD">
      <w:pPr>
        <w:pStyle w:val="a3"/>
        <w:ind w:left="114" w:right="151"/>
      </w:pPr>
      <w:r>
        <w:t>Функционирование ИОС требует наличия в образовательной организации технических средств и</w:t>
      </w:r>
      <w:r>
        <w:rPr>
          <w:spacing w:val="1"/>
        </w:rPr>
        <w:t xml:space="preserve"> </w:t>
      </w:r>
      <w:r>
        <w:t>специального</w:t>
      </w:r>
      <w:r>
        <w:rPr>
          <w:spacing w:val="-6"/>
        </w:rPr>
        <w:t xml:space="preserve"> </w:t>
      </w:r>
      <w:r>
        <w:t>оборудования.</w:t>
      </w:r>
    </w:p>
    <w:p w:rsidR="00A47C3D" w:rsidRDefault="007253DD">
      <w:pPr>
        <w:pStyle w:val="a3"/>
        <w:ind w:left="342" w:firstLine="0"/>
      </w:pPr>
      <w:r>
        <w:t>Образовательная</w:t>
      </w:r>
      <w:r>
        <w:rPr>
          <w:spacing w:val="-5"/>
        </w:rPr>
        <w:t xml:space="preserve"> </w:t>
      </w:r>
      <w:r>
        <w:t>организация</w:t>
      </w:r>
      <w:r>
        <w:rPr>
          <w:spacing w:val="-4"/>
        </w:rPr>
        <w:t xml:space="preserve"> </w:t>
      </w:r>
      <w:r>
        <w:t>располагать</w:t>
      </w:r>
      <w:r>
        <w:rPr>
          <w:spacing w:val="-4"/>
        </w:rPr>
        <w:t xml:space="preserve"> </w:t>
      </w:r>
      <w:r>
        <w:t>службой</w:t>
      </w:r>
      <w:r>
        <w:rPr>
          <w:spacing w:val="-4"/>
        </w:rPr>
        <w:t xml:space="preserve"> </w:t>
      </w:r>
      <w:r>
        <w:t>технической</w:t>
      </w:r>
      <w:r>
        <w:rPr>
          <w:spacing w:val="-6"/>
        </w:rPr>
        <w:t xml:space="preserve"> </w:t>
      </w:r>
      <w:r>
        <w:t>поддержки</w:t>
      </w:r>
      <w:r>
        <w:rPr>
          <w:spacing w:val="-3"/>
        </w:rPr>
        <w:t xml:space="preserve"> </w:t>
      </w:r>
      <w:r>
        <w:t>ИКТ.</w:t>
      </w:r>
    </w:p>
    <w:p w:rsidR="00A47C3D" w:rsidRDefault="007253DD">
      <w:pPr>
        <w:pStyle w:val="2"/>
        <w:spacing w:before="6" w:line="275" w:lineRule="exact"/>
        <w:ind w:left="342"/>
        <w:jc w:val="both"/>
        <w:rPr>
          <w:b w:val="0"/>
        </w:rPr>
      </w:pPr>
      <w:r>
        <w:t>Информационно-коммуникационные</w:t>
      </w:r>
      <w:r>
        <w:rPr>
          <w:spacing w:val="-8"/>
        </w:rPr>
        <w:t xml:space="preserve"> </w:t>
      </w:r>
      <w:r>
        <w:t>средства</w:t>
      </w:r>
      <w:r>
        <w:rPr>
          <w:spacing w:val="-6"/>
        </w:rPr>
        <w:t xml:space="preserve"> </w:t>
      </w:r>
      <w:r>
        <w:t>и</w:t>
      </w:r>
      <w:r>
        <w:rPr>
          <w:spacing w:val="-7"/>
        </w:rPr>
        <w:t xml:space="preserve"> </w:t>
      </w:r>
      <w:r>
        <w:t>технологии</w:t>
      </w:r>
      <w:r>
        <w:rPr>
          <w:spacing w:val="-1"/>
        </w:rPr>
        <w:t xml:space="preserve"> </w:t>
      </w:r>
      <w:r>
        <w:rPr>
          <w:b w:val="0"/>
        </w:rPr>
        <w:t>обеспечивают:</w:t>
      </w:r>
    </w:p>
    <w:p w:rsidR="00A47C3D" w:rsidRDefault="007253DD" w:rsidP="00353F4F">
      <w:pPr>
        <w:pStyle w:val="a5"/>
        <w:numPr>
          <w:ilvl w:val="0"/>
          <w:numId w:val="4"/>
        </w:numPr>
        <w:tabs>
          <w:tab w:val="left" w:pos="682"/>
        </w:tabs>
        <w:spacing w:before="1" w:line="237" w:lineRule="auto"/>
        <w:ind w:right="149"/>
        <w:rPr>
          <w:sz w:val="24"/>
        </w:rPr>
      </w:pPr>
      <w:r>
        <w:rPr>
          <w:sz w:val="24"/>
        </w:rPr>
        <w:t>достижение</w:t>
      </w:r>
      <w:r>
        <w:rPr>
          <w:spacing w:val="-13"/>
          <w:sz w:val="24"/>
        </w:rPr>
        <w:t xml:space="preserve"> </w:t>
      </w:r>
      <w:r>
        <w:rPr>
          <w:sz w:val="24"/>
        </w:rPr>
        <w:t>личностных,</w:t>
      </w:r>
      <w:r>
        <w:rPr>
          <w:spacing w:val="-13"/>
          <w:sz w:val="24"/>
        </w:rPr>
        <w:t xml:space="preserve"> </w:t>
      </w:r>
      <w:r>
        <w:rPr>
          <w:sz w:val="24"/>
        </w:rPr>
        <w:t>предметных</w:t>
      </w:r>
      <w:r>
        <w:rPr>
          <w:spacing w:val="-11"/>
          <w:sz w:val="24"/>
        </w:rPr>
        <w:t xml:space="preserve"> </w:t>
      </w:r>
      <w:r>
        <w:rPr>
          <w:sz w:val="24"/>
        </w:rPr>
        <w:t>и</w:t>
      </w:r>
      <w:r>
        <w:rPr>
          <w:spacing w:val="-12"/>
          <w:sz w:val="24"/>
        </w:rPr>
        <w:t xml:space="preserve"> </w:t>
      </w:r>
      <w:r>
        <w:rPr>
          <w:sz w:val="24"/>
        </w:rPr>
        <w:t>метапредметных</w:t>
      </w:r>
      <w:r>
        <w:rPr>
          <w:spacing w:val="-9"/>
          <w:sz w:val="24"/>
        </w:rPr>
        <w:t xml:space="preserve"> </w:t>
      </w:r>
      <w:r>
        <w:rPr>
          <w:sz w:val="24"/>
        </w:rPr>
        <w:t>результатов</w:t>
      </w:r>
      <w:r>
        <w:rPr>
          <w:spacing w:val="-11"/>
          <w:sz w:val="24"/>
        </w:rPr>
        <w:t xml:space="preserve"> </w:t>
      </w:r>
      <w:r>
        <w:rPr>
          <w:sz w:val="24"/>
        </w:rPr>
        <w:t>обучения</w:t>
      </w:r>
      <w:r>
        <w:rPr>
          <w:spacing w:val="-11"/>
          <w:sz w:val="24"/>
        </w:rPr>
        <w:t xml:space="preserve"> </w:t>
      </w:r>
      <w:r>
        <w:rPr>
          <w:sz w:val="24"/>
        </w:rPr>
        <w:t>при</w:t>
      </w:r>
      <w:r>
        <w:rPr>
          <w:spacing w:val="-10"/>
          <w:sz w:val="24"/>
        </w:rPr>
        <w:t xml:space="preserve"> </w:t>
      </w:r>
      <w:r>
        <w:rPr>
          <w:sz w:val="24"/>
        </w:rPr>
        <w:t>реализации</w:t>
      </w:r>
      <w:r>
        <w:rPr>
          <w:spacing w:val="-58"/>
          <w:sz w:val="24"/>
        </w:rPr>
        <w:t xml:space="preserve"> </w:t>
      </w:r>
      <w:r>
        <w:rPr>
          <w:sz w:val="24"/>
        </w:rPr>
        <w:t>требований</w:t>
      </w:r>
      <w:r>
        <w:rPr>
          <w:spacing w:val="-1"/>
          <w:sz w:val="24"/>
        </w:rPr>
        <w:t xml:space="preserve"> </w:t>
      </w:r>
      <w:r>
        <w:rPr>
          <w:sz w:val="24"/>
        </w:rPr>
        <w:t>ФГОС НОО;</w:t>
      </w:r>
    </w:p>
    <w:p w:rsidR="00A47C3D" w:rsidRDefault="007253DD" w:rsidP="00353F4F">
      <w:pPr>
        <w:pStyle w:val="a5"/>
        <w:numPr>
          <w:ilvl w:val="0"/>
          <w:numId w:val="4"/>
        </w:numPr>
        <w:tabs>
          <w:tab w:val="left" w:pos="682"/>
        </w:tabs>
        <w:spacing w:before="3"/>
        <w:ind w:hanging="340"/>
        <w:rPr>
          <w:sz w:val="24"/>
        </w:rPr>
      </w:pPr>
      <w:r>
        <w:rPr>
          <w:sz w:val="24"/>
        </w:rPr>
        <w:t>формирование</w:t>
      </w:r>
      <w:r>
        <w:rPr>
          <w:spacing w:val="-6"/>
          <w:sz w:val="24"/>
        </w:rPr>
        <w:t xml:space="preserve"> </w:t>
      </w:r>
      <w:r>
        <w:rPr>
          <w:sz w:val="24"/>
        </w:rPr>
        <w:t>функциональной</w:t>
      </w:r>
      <w:r>
        <w:rPr>
          <w:spacing w:val="-5"/>
          <w:sz w:val="24"/>
        </w:rPr>
        <w:t xml:space="preserve"> </w:t>
      </w:r>
      <w:r>
        <w:rPr>
          <w:sz w:val="24"/>
        </w:rPr>
        <w:t>грамотности;</w:t>
      </w:r>
    </w:p>
    <w:p w:rsidR="00A47C3D" w:rsidRDefault="007253DD" w:rsidP="00353F4F">
      <w:pPr>
        <w:pStyle w:val="a5"/>
        <w:numPr>
          <w:ilvl w:val="0"/>
          <w:numId w:val="4"/>
        </w:numPr>
        <w:tabs>
          <w:tab w:val="left" w:pos="682"/>
        </w:tabs>
        <w:spacing w:before="2" w:line="237" w:lineRule="auto"/>
        <w:ind w:right="147"/>
        <w:rPr>
          <w:sz w:val="24"/>
        </w:rPr>
      </w:pPr>
      <w:r>
        <w:rPr>
          <w:sz w:val="24"/>
        </w:rPr>
        <w:t>доступ к учебным планам, рабочим программам учебных предметов, курсов вне</w:t>
      </w:r>
      <w:r w:rsidR="008A7BE6">
        <w:rPr>
          <w:sz w:val="24"/>
        </w:rPr>
        <w:t>урочной дея</w:t>
      </w:r>
      <w:r>
        <w:rPr>
          <w:sz w:val="24"/>
        </w:rPr>
        <w:t>тельности;</w:t>
      </w:r>
    </w:p>
    <w:p w:rsidR="00A47C3D" w:rsidRDefault="007253DD" w:rsidP="00353F4F">
      <w:pPr>
        <w:pStyle w:val="a5"/>
        <w:numPr>
          <w:ilvl w:val="0"/>
          <w:numId w:val="4"/>
        </w:numPr>
        <w:tabs>
          <w:tab w:val="left" w:pos="682"/>
        </w:tabs>
        <w:spacing w:before="4"/>
        <w:ind w:right="147"/>
        <w:rPr>
          <w:sz w:val="24"/>
        </w:rPr>
      </w:pPr>
      <w:r>
        <w:rPr>
          <w:sz w:val="24"/>
        </w:rPr>
        <w:t>доступ</w:t>
      </w:r>
      <w:r>
        <w:rPr>
          <w:spacing w:val="1"/>
          <w:sz w:val="24"/>
        </w:rPr>
        <w:t xml:space="preserve"> </w:t>
      </w:r>
      <w:r>
        <w:rPr>
          <w:sz w:val="24"/>
        </w:rPr>
        <w:t>к</w:t>
      </w:r>
      <w:r>
        <w:rPr>
          <w:spacing w:val="1"/>
          <w:sz w:val="24"/>
        </w:rPr>
        <w:t xml:space="preserve"> </w:t>
      </w:r>
      <w:r>
        <w:rPr>
          <w:sz w:val="24"/>
        </w:rPr>
        <w:t>электронным</w:t>
      </w:r>
      <w:r>
        <w:rPr>
          <w:spacing w:val="1"/>
          <w:sz w:val="24"/>
        </w:rPr>
        <w:t xml:space="preserve"> </w:t>
      </w:r>
      <w:r>
        <w:rPr>
          <w:sz w:val="24"/>
        </w:rPr>
        <w:t>образовательным</w:t>
      </w:r>
      <w:r>
        <w:rPr>
          <w:spacing w:val="1"/>
          <w:sz w:val="24"/>
        </w:rPr>
        <w:t xml:space="preserve"> </w:t>
      </w:r>
      <w:r>
        <w:rPr>
          <w:sz w:val="24"/>
        </w:rPr>
        <w:t>источникам,</w:t>
      </w:r>
      <w:r>
        <w:rPr>
          <w:spacing w:val="1"/>
          <w:sz w:val="24"/>
        </w:rPr>
        <w:t xml:space="preserve"> </w:t>
      </w:r>
      <w:r>
        <w:rPr>
          <w:sz w:val="24"/>
        </w:rPr>
        <w:t>указанным</w:t>
      </w:r>
      <w:r>
        <w:rPr>
          <w:spacing w:val="1"/>
          <w:sz w:val="24"/>
        </w:rPr>
        <w:t xml:space="preserve"> </w:t>
      </w:r>
      <w:r>
        <w:rPr>
          <w:sz w:val="24"/>
        </w:rPr>
        <w:t>в</w:t>
      </w:r>
      <w:r>
        <w:rPr>
          <w:spacing w:val="1"/>
          <w:sz w:val="24"/>
        </w:rPr>
        <w:t xml:space="preserve"> </w:t>
      </w:r>
      <w:r>
        <w:rPr>
          <w:sz w:val="24"/>
        </w:rPr>
        <w:t>рабочих</w:t>
      </w:r>
      <w:r>
        <w:rPr>
          <w:spacing w:val="1"/>
          <w:sz w:val="24"/>
        </w:rPr>
        <w:t xml:space="preserve"> </w:t>
      </w:r>
      <w:r>
        <w:rPr>
          <w:sz w:val="24"/>
        </w:rPr>
        <w:t>программах</w:t>
      </w:r>
      <w:r>
        <w:rPr>
          <w:spacing w:val="1"/>
          <w:sz w:val="24"/>
        </w:rPr>
        <w:t xml:space="preserve"> </w:t>
      </w:r>
      <w:r>
        <w:rPr>
          <w:sz w:val="24"/>
        </w:rPr>
        <w:t>учебных предметов, с целью поиска и получения информации (учебной и художественной</w:t>
      </w:r>
      <w:r>
        <w:rPr>
          <w:spacing w:val="1"/>
          <w:sz w:val="24"/>
        </w:rPr>
        <w:t xml:space="preserve"> </w:t>
      </w:r>
      <w:r>
        <w:rPr>
          <w:sz w:val="24"/>
        </w:rPr>
        <w:t>литературе, коллекциям медиа</w:t>
      </w:r>
      <w:r w:rsidR="008A7BE6">
        <w:rPr>
          <w:sz w:val="24"/>
        </w:rPr>
        <w:t>-</w:t>
      </w:r>
      <w:r>
        <w:rPr>
          <w:sz w:val="24"/>
        </w:rPr>
        <w:t>ресурсов на съ</w:t>
      </w:r>
      <w:r w:rsidR="008A7BE6">
        <w:rPr>
          <w:sz w:val="24"/>
        </w:rPr>
        <w:t>е</w:t>
      </w:r>
      <w:r>
        <w:rPr>
          <w:sz w:val="24"/>
        </w:rPr>
        <w:t>мных дисках, контролируемы</w:t>
      </w:r>
      <w:r w:rsidR="008A7BE6">
        <w:rPr>
          <w:sz w:val="24"/>
        </w:rPr>
        <w:t>м ресурсам ло</w:t>
      </w:r>
      <w:r>
        <w:rPr>
          <w:sz w:val="24"/>
        </w:rPr>
        <w:t>кальной</w:t>
      </w:r>
      <w:r>
        <w:rPr>
          <w:spacing w:val="-1"/>
          <w:sz w:val="24"/>
        </w:rPr>
        <w:t xml:space="preserve"> </w:t>
      </w:r>
      <w:r>
        <w:rPr>
          <w:sz w:val="24"/>
        </w:rPr>
        <w:t>сети</w:t>
      </w:r>
      <w:r>
        <w:rPr>
          <w:spacing w:val="-2"/>
          <w:sz w:val="24"/>
        </w:rPr>
        <w:t xml:space="preserve"> </w:t>
      </w:r>
      <w:r>
        <w:rPr>
          <w:sz w:val="24"/>
        </w:rPr>
        <w:t>и Интернета);</w:t>
      </w:r>
    </w:p>
    <w:p w:rsidR="00A47C3D" w:rsidRDefault="007253DD" w:rsidP="00353F4F">
      <w:pPr>
        <w:pStyle w:val="a5"/>
        <w:numPr>
          <w:ilvl w:val="0"/>
          <w:numId w:val="4"/>
        </w:numPr>
        <w:tabs>
          <w:tab w:val="left" w:pos="682"/>
        </w:tabs>
        <w:ind w:right="146"/>
        <w:rPr>
          <w:sz w:val="24"/>
        </w:rPr>
      </w:pPr>
      <w:r>
        <w:rPr>
          <w:sz w:val="24"/>
        </w:rPr>
        <w:t>организацию учебной и внеурочной деятельности, реализа</w:t>
      </w:r>
      <w:r w:rsidR="008A7BE6">
        <w:rPr>
          <w:sz w:val="24"/>
        </w:rPr>
        <w:t>ция которых предусмотрена с при</w:t>
      </w:r>
      <w:r>
        <w:rPr>
          <w:sz w:val="24"/>
        </w:rPr>
        <w:t>менением электронного обучения, с использованием эле</w:t>
      </w:r>
      <w:r w:rsidR="008A7BE6">
        <w:rPr>
          <w:sz w:val="24"/>
        </w:rPr>
        <w:t>ктронных пособий (обучающих ком</w:t>
      </w:r>
      <w:r>
        <w:rPr>
          <w:sz w:val="24"/>
        </w:rPr>
        <w:t>пьютерных</w:t>
      </w:r>
      <w:r>
        <w:rPr>
          <w:spacing w:val="-3"/>
          <w:sz w:val="24"/>
        </w:rPr>
        <w:t xml:space="preserve"> </w:t>
      </w:r>
      <w:r>
        <w:rPr>
          <w:sz w:val="24"/>
        </w:rPr>
        <w:t>игр,</w:t>
      </w:r>
      <w:r>
        <w:rPr>
          <w:spacing w:val="-2"/>
          <w:sz w:val="24"/>
        </w:rPr>
        <w:t xml:space="preserve"> </w:t>
      </w:r>
      <w:r w:rsidR="008A7BE6">
        <w:rPr>
          <w:sz w:val="24"/>
        </w:rPr>
        <w:t>тренаже</w:t>
      </w:r>
      <w:r>
        <w:rPr>
          <w:sz w:val="24"/>
        </w:rPr>
        <w:t>ров,</w:t>
      </w:r>
      <w:r>
        <w:rPr>
          <w:spacing w:val="-1"/>
          <w:sz w:val="24"/>
        </w:rPr>
        <w:t xml:space="preserve"> </w:t>
      </w:r>
      <w:r>
        <w:rPr>
          <w:sz w:val="24"/>
        </w:rPr>
        <w:t>моделей</w:t>
      </w:r>
      <w:r>
        <w:rPr>
          <w:spacing w:val="-1"/>
          <w:sz w:val="24"/>
        </w:rPr>
        <w:t xml:space="preserve"> </w:t>
      </w:r>
      <w:r>
        <w:rPr>
          <w:sz w:val="24"/>
        </w:rPr>
        <w:t>с</w:t>
      </w:r>
      <w:r>
        <w:rPr>
          <w:spacing w:val="-2"/>
          <w:sz w:val="24"/>
        </w:rPr>
        <w:t xml:space="preserve"> </w:t>
      </w:r>
      <w:r>
        <w:rPr>
          <w:sz w:val="24"/>
        </w:rPr>
        <w:t>цифровым</w:t>
      </w:r>
      <w:r>
        <w:rPr>
          <w:spacing w:val="-1"/>
          <w:sz w:val="24"/>
        </w:rPr>
        <w:t xml:space="preserve"> </w:t>
      </w:r>
      <w:r>
        <w:rPr>
          <w:sz w:val="24"/>
        </w:rPr>
        <w:t>управлением</w:t>
      </w:r>
      <w:r>
        <w:rPr>
          <w:spacing w:val="-2"/>
          <w:sz w:val="24"/>
        </w:rPr>
        <w:t xml:space="preserve"> </w:t>
      </w:r>
      <w:r>
        <w:rPr>
          <w:sz w:val="24"/>
        </w:rPr>
        <w:t>и</w:t>
      </w:r>
      <w:r>
        <w:rPr>
          <w:spacing w:val="-1"/>
          <w:sz w:val="24"/>
        </w:rPr>
        <w:t xml:space="preserve"> </w:t>
      </w:r>
      <w:r>
        <w:rPr>
          <w:sz w:val="24"/>
        </w:rPr>
        <w:t>обратной</w:t>
      </w:r>
      <w:r>
        <w:rPr>
          <w:spacing w:val="-1"/>
          <w:sz w:val="24"/>
        </w:rPr>
        <w:t xml:space="preserve"> </w:t>
      </w:r>
      <w:r>
        <w:rPr>
          <w:sz w:val="24"/>
        </w:rPr>
        <w:t>связью);</w:t>
      </w:r>
    </w:p>
    <w:p w:rsidR="00A47C3D" w:rsidRDefault="007253DD" w:rsidP="00353F4F">
      <w:pPr>
        <w:pStyle w:val="a5"/>
        <w:numPr>
          <w:ilvl w:val="0"/>
          <w:numId w:val="4"/>
        </w:numPr>
        <w:tabs>
          <w:tab w:val="left" w:pos="682"/>
        </w:tabs>
        <w:spacing w:before="2" w:line="237" w:lineRule="auto"/>
        <w:ind w:right="149"/>
        <w:rPr>
          <w:sz w:val="24"/>
        </w:rPr>
      </w:pPr>
      <w:r>
        <w:rPr>
          <w:sz w:val="24"/>
        </w:rPr>
        <w:t>реализацию индивидуальных образовательных планов, о</w:t>
      </w:r>
      <w:r w:rsidR="008A7BE6">
        <w:rPr>
          <w:sz w:val="24"/>
        </w:rPr>
        <w:t>существление самостоятельной об</w:t>
      </w:r>
      <w:r>
        <w:rPr>
          <w:sz w:val="24"/>
        </w:rPr>
        <w:t>разовательной</w:t>
      </w:r>
      <w:r>
        <w:rPr>
          <w:spacing w:val="-2"/>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при</w:t>
      </w:r>
      <w:r>
        <w:rPr>
          <w:spacing w:val="-4"/>
          <w:sz w:val="24"/>
        </w:rPr>
        <w:t xml:space="preserve"> </w:t>
      </w:r>
      <w:r>
        <w:rPr>
          <w:sz w:val="24"/>
        </w:rPr>
        <w:t>поддержке</w:t>
      </w:r>
      <w:r>
        <w:rPr>
          <w:spacing w:val="-2"/>
          <w:sz w:val="24"/>
        </w:rPr>
        <w:t xml:space="preserve"> </w:t>
      </w:r>
      <w:r>
        <w:rPr>
          <w:sz w:val="24"/>
        </w:rPr>
        <w:t>педагогических</w:t>
      </w:r>
      <w:r>
        <w:rPr>
          <w:spacing w:val="1"/>
          <w:sz w:val="24"/>
        </w:rPr>
        <w:t xml:space="preserve"> </w:t>
      </w:r>
      <w:r>
        <w:rPr>
          <w:sz w:val="24"/>
        </w:rPr>
        <w:t>работников;</w:t>
      </w:r>
    </w:p>
    <w:p w:rsidR="00A47C3D" w:rsidRDefault="007253DD" w:rsidP="00353F4F">
      <w:pPr>
        <w:pStyle w:val="a5"/>
        <w:numPr>
          <w:ilvl w:val="0"/>
          <w:numId w:val="4"/>
        </w:numPr>
        <w:tabs>
          <w:tab w:val="left" w:pos="682"/>
        </w:tabs>
        <w:spacing w:before="6" w:line="237" w:lineRule="auto"/>
        <w:ind w:right="147"/>
        <w:rPr>
          <w:sz w:val="24"/>
        </w:rPr>
      </w:pPr>
      <w:r>
        <w:rPr>
          <w:sz w:val="24"/>
        </w:rPr>
        <w:t>включение обучающихся в проектно-конструкторскую и поиск</w:t>
      </w:r>
      <w:r w:rsidR="008A7BE6">
        <w:rPr>
          <w:sz w:val="24"/>
        </w:rPr>
        <w:t>ово-исследовательскую дея</w:t>
      </w:r>
      <w:r>
        <w:rPr>
          <w:sz w:val="24"/>
        </w:rPr>
        <w:t>тельность;</w:t>
      </w:r>
    </w:p>
    <w:p w:rsidR="00A47C3D" w:rsidRDefault="007253DD" w:rsidP="00353F4F">
      <w:pPr>
        <w:pStyle w:val="a5"/>
        <w:numPr>
          <w:ilvl w:val="0"/>
          <w:numId w:val="4"/>
        </w:numPr>
        <w:tabs>
          <w:tab w:val="left" w:pos="682"/>
        </w:tabs>
        <w:spacing w:before="5" w:line="237" w:lineRule="auto"/>
        <w:ind w:right="157"/>
        <w:rPr>
          <w:sz w:val="24"/>
        </w:rPr>
      </w:pPr>
      <w:r>
        <w:rPr>
          <w:sz w:val="24"/>
        </w:rPr>
        <w:t>проведение наблюдений и опытов, в том числе с использованием специального и цифрового</w:t>
      </w:r>
      <w:r>
        <w:rPr>
          <w:spacing w:val="1"/>
          <w:sz w:val="24"/>
        </w:rPr>
        <w:t xml:space="preserve"> </w:t>
      </w:r>
      <w:r>
        <w:rPr>
          <w:sz w:val="24"/>
        </w:rPr>
        <w:t>оборудования;</w:t>
      </w:r>
    </w:p>
    <w:p w:rsidR="00A47C3D" w:rsidRDefault="007253DD" w:rsidP="00353F4F">
      <w:pPr>
        <w:pStyle w:val="a5"/>
        <w:numPr>
          <w:ilvl w:val="0"/>
          <w:numId w:val="4"/>
        </w:numPr>
        <w:tabs>
          <w:tab w:val="left" w:pos="682"/>
        </w:tabs>
        <w:spacing w:before="4"/>
        <w:ind w:hanging="340"/>
        <w:rPr>
          <w:sz w:val="24"/>
        </w:rPr>
      </w:pPr>
      <w:r>
        <w:rPr>
          <w:sz w:val="24"/>
        </w:rPr>
        <w:t>фиксацию</w:t>
      </w:r>
      <w:r>
        <w:rPr>
          <w:spacing w:val="-3"/>
          <w:sz w:val="24"/>
        </w:rPr>
        <w:t xml:space="preserve"> </w:t>
      </w:r>
      <w:r>
        <w:rPr>
          <w:sz w:val="24"/>
        </w:rPr>
        <w:t>и</w:t>
      </w:r>
      <w:r>
        <w:rPr>
          <w:spacing w:val="-5"/>
          <w:sz w:val="24"/>
        </w:rPr>
        <w:t xml:space="preserve"> </w:t>
      </w:r>
      <w:r>
        <w:rPr>
          <w:sz w:val="24"/>
        </w:rPr>
        <w:t>хранение</w:t>
      </w:r>
      <w:r>
        <w:rPr>
          <w:spacing w:val="-3"/>
          <w:sz w:val="24"/>
        </w:rPr>
        <w:t xml:space="preserve"> </w:t>
      </w:r>
      <w:r>
        <w:rPr>
          <w:sz w:val="24"/>
        </w:rPr>
        <w:t>информации</w:t>
      </w:r>
      <w:r>
        <w:rPr>
          <w:spacing w:val="-3"/>
          <w:sz w:val="24"/>
        </w:rPr>
        <w:t xml:space="preserve"> </w:t>
      </w:r>
      <w:r>
        <w:rPr>
          <w:sz w:val="24"/>
        </w:rPr>
        <w:t>о</w:t>
      </w:r>
      <w:r>
        <w:rPr>
          <w:spacing w:val="-5"/>
          <w:sz w:val="24"/>
        </w:rPr>
        <w:t xml:space="preserve"> </w:t>
      </w:r>
      <w:r>
        <w:rPr>
          <w:sz w:val="24"/>
        </w:rPr>
        <w:t>ходе</w:t>
      </w:r>
      <w:r>
        <w:rPr>
          <w:spacing w:val="-4"/>
          <w:sz w:val="24"/>
        </w:rPr>
        <w:t xml:space="preserve"> </w:t>
      </w:r>
      <w:r>
        <w:rPr>
          <w:sz w:val="24"/>
        </w:rPr>
        <w:t>образовательного</w:t>
      </w:r>
      <w:r>
        <w:rPr>
          <w:spacing w:val="-2"/>
          <w:sz w:val="24"/>
        </w:rPr>
        <w:t xml:space="preserve"> </w:t>
      </w:r>
      <w:r>
        <w:rPr>
          <w:sz w:val="24"/>
        </w:rPr>
        <w:t>процесса;</w:t>
      </w:r>
    </w:p>
    <w:p w:rsidR="00A47C3D" w:rsidRDefault="007253DD" w:rsidP="00353F4F">
      <w:pPr>
        <w:pStyle w:val="a5"/>
        <w:numPr>
          <w:ilvl w:val="0"/>
          <w:numId w:val="4"/>
        </w:numPr>
        <w:tabs>
          <w:tab w:val="left" w:pos="681"/>
          <w:tab w:val="left" w:pos="682"/>
        </w:tabs>
        <w:spacing w:before="2" w:line="237" w:lineRule="auto"/>
        <w:ind w:right="153"/>
        <w:jc w:val="left"/>
        <w:rPr>
          <w:sz w:val="24"/>
        </w:rPr>
      </w:pPr>
      <w:r>
        <w:rPr>
          <w:sz w:val="24"/>
        </w:rPr>
        <w:t>проведение</w:t>
      </w:r>
      <w:r>
        <w:rPr>
          <w:spacing w:val="22"/>
          <w:sz w:val="24"/>
        </w:rPr>
        <w:t xml:space="preserve"> </w:t>
      </w:r>
      <w:r>
        <w:rPr>
          <w:sz w:val="24"/>
        </w:rPr>
        <w:t>массовых</w:t>
      </w:r>
      <w:r>
        <w:rPr>
          <w:spacing w:val="25"/>
          <w:sz w:val="24"/>
        </w:rPr>
        <w:t xml:space="preserve"> </w:t>
      </w:r>
      <w:r>
        <w:rPr>
          <w:sz w:val="24"/>
        </w:rPr>
        <w:t>мероприятий,</w:t>
      </w:r>
      <w:r>
        <w:rPr>
          <w:spacing w:val="23"/>
          <w:sz w:val="24"/>
        </w:rPr>
        <w:t xml:space="preserve"> </w:t>
      </w:r>
      <w:r>
        <w:rPr>
          <w:sz w:val="24"/>
        </w:rPr>
        <w:t>досуга</w:t>
      </w:r>
      <w:r>
        <w:rPr>
          <w:spacing w:val="24"/>
          <w:sz w:val="24"/>
        </w:rPr>
        <w:t xml:space="preserve"> </w:t>
      </w:r>
      <w:r>
        <w:rPr>
          <w:sz w:val="24"/>
        </w:rPr>
        <w:t>с</w:t>
      </w:r>
      <w:r>
        <w:rPr>
          <w:spacing w:val="25"/>
          <w:sz w:val="24"/>
        </w:rPr>
        <w:t xml:space="preserve"> </w:t>
      </w:r>
      <w:r>
        <w:rPr>
          <w:sz w:val="24"/>
        </w:rPr>
        <w:t>просмотром</w:t>
      </w:r>
      <w:r>
        <w:rPr>
          <w:spacing w:val="22"/>
          <w:sz w:val="24"/>
        </w:rPr>
        <w:t xml:space="preserve"> </w:t>
      </w:r>
      <w:r>
        <w:rPr>
          <w:sz w:val="24"/>
        </w:rPr>
        <w:t>видеоматериалов,</w:t>
      </w:r>
      <w:r>
        <w:rPr>
          <w:spacing w:val="22"/>
          <w:sz w:val="24"/>
        </w:rPr>
        <w:t xml:space="preserve"> </w:t>
      </w:r>
      <w:r>
        <w:rPr>
          <w:sz w:val="24"/>
        </w:rPr>
        <w:t>организацию</w:t>
      </w:r>
      <w:r>
        <w:rPr>
          <w:spacing w:val="24"/>
          <w:sz w:val="24"/>
        </w:rPr>
        <w:t xml:space="preserve"> </w:t>
      </w:r>
      <w:r w:rsidR="008A7BE6">
        <w:rPr>
          <w:sz w:val="24"/>
        </w:rPr>
        <w:t>те</w:t>
      </w:r>
      <w:r>
        <w:rPr>
          <w:sz w:val="24"/>
        </w:rPr>
        <w:t>атрализованных</w:t>
      </w:r>
      <w:r>
        <w:rPr>
          <w:spacing w:val="1"/>
          <w:sz w:val="24"/>
        </w:rPr>
        <w:t xml:space="preserve"> </w:t>
      </w:r>
      <w:r>
        <w:rPr>
          <w:sz w:val="24"/>
        </w:rPr>
        <w:t>представлений,</w:t>
      </w:r>
      <w:r>
        <w:rPr>
          <w:spacing w:val="-1"/>
          <w:sz w:val="24"/>
        </w:rPr>
        <w:t xml:space="preserve"> </w:t>
      </w:r>
      <w:r>
        <w:rPr>
          <w:sz w:val="24"/>
        </w:rPr>
        <w:t>обеспеченных</w:t>
      </w:r>
      <w:r>
        <w:rPr>
          <w:spacing w:val="-1"/>
          <w:sz w:val="24"/>
        </w:rPr>
        <w:t xml:space="preserve"> </w:t>
      </w:r>
      <w:r>
        <w:rPr>
          <w:sz w:val="24"/>
        </w:rPr>
        <w:t>озвучиванием</w:t>
      </w:r>
      <w:r>
        <w:rPr>
          <w:spacing w:val="-2"/>
          <w:sz w:val="24"/>
        </w:rPr>
        <w:t xml:space="preserve"> </w:t>
      </w:r>
      <w:r>
        <w:rPr>
          <w:sz w:val="24"/>
        </w:rPr>
        <w:t>и</w:t>
      </w:r>
      <w:r>
        <w:rPr>
          <w:spacing w:val="-1"/>
          <w:sz w:val="24"/>
        </w:rPr>
        <w:t xml:space="preserve"> </w:t>
      </w:r>
      <w:r>
        <w:rPr>
          <w:sz w:val="24"/>
        </w:rPr>
        <w:t>освещением;</w:t>
      </w:r>
    </w:p>
    <w:p w:rsidR="00A47C3D" w:rsidRDefault="007253DD" w:rsidP="00353F4F">
      <w:pPr>
        <w:pStyle w:val="a5"/>
        <w:numPr>
          <w:ilvl w:val="0"/>
          <w:numId w:val="4"/>
        </w:numPr>
        <w:tabs>
          <w:tab w:val="left" w:pos="681"/>
          <w:tab w:val="left" w:pos="682"/>
        </w:tabs>
        <w:spacing w:before="6" w:line="237" w:lineRule="auto"/>
        <w:ind w:right="158"/>
        <w:jc w:val="left"/>
        <w:rPr>
          <w:sz w:val="24"/>
        </w:rPr>
      </w:pPr>
      <w:r>
        <w:rPr>
          <w:sz w:val="24"/>
        </w:rPr>
        <w:t>взаимодействие</w:t>
      </w:r>
      <w:r>
        <w:rPr>
          <w:spacing w:val="39"/>
          <w:sz w:val="24"/>
        </w:rPr>
        <w:t xml:space="preserve"> </w:t>
      </w:r>
      <w:r>
        <w:rPr>
          <w:sz w:val="24"/>
        </w:rPr>
        <w:t>между</w:t>
      </w:r>
      <w:r>
        <w:rPr>
          <w:spacing w:val="40"/>
          <w:sz w:val="24"/>
        </w:rPr>
        <w:t xml:space="preserve"> </w:t>
      </w:r>
      <w:r>
        <w:rPr>
          <w:sz w:val="24"/>
        </w:rPr>
        <w:t>участниками</w:t>
      </w:r>
      <w:r>
        <w:rPr>
          <w:spacing w:val="40"/>
          <w:sz w:val="24"/>
        </w:rPr>
        <w:t xml:space="preserve"> </w:t>
      </w:r>
      <w:r>
        <w:rPr>
          <w:sz w:val="24"/>
        </w:rPr>
        <w:t>образовательного</w:t>
      </w:r>
      <w:r>
        <w:rPr>
          <w:spacing w:val="40"/>
          <w:sz w:val="24"/>
        </w:rPr>
        <w:t xml:space="preserve"> </w:t>
      </w:r>
      <w:r>
        <w:rPr>
          <w:sz w:val="24"/>
        </w:rPr>
        <w:t>процесса,</w:t>
      </w:r>
      <w:r>
        <w:rPr>
          <w:spacing w:val="39"/>
          <w:sz w:val="24"/>
        </w:rPr>
        <w:t xml:space="preserve"> </w:t>
      </w:r>
      <w:r>
        <w:rPr>
          <w:sz w:val="24"/>
        </w:rPr>
        <w:t>в</w:t>
      </w:r>
      <w:r>
        <w:rPr>
          <w:spacing w:val="42"/>
          <w:sz w:val="24"/>
        </w:rPr>
        <w:t xml:space="preserve"> </w:t>
      </w:r>
      <w:r>
        <w:rPr>
          <w:sz w:val="24"/>
        </w:rPr>
        <w:t>том</w:t>
      </w:r>
      <w:r>
        <w:rPr>
          <w:spacing w:val="39"/>
          <w:sz w:val="24"/>
        </w:rPr>
        <w:t xml:space="preserve"> </w:t>
      </w:r>
      <w:r>
        <w:rPr>
          <w:sz w:val="24"/>
        </w:rPr>
        <w:t>числе</w:t>
      </w:r>
      <w:r>
        <w:rPr>
          <w:spacing w:val="42"/>
          <w:sz w:val="24"/>
        </w:rPr>
        <w:t xml:space="preserve"> </w:t>
      </w:r>
      <w:r>
        <w:rPr>
          <w:sz w:val="24"/>
        </w:rPr>
        <w:t>синхронное</w:t>
      </w:r>
      <w:r>
        <w:rPr>
          <w:spacing w:val="36"/>
          <w:sz w:val="24"/>
        </w:rPr>
        <w:t xml:space="preserve"> </w:t>
      </w:r>
      <w:r>
        <w:rPr>
          <w:sz w:val="24"/>
        </w:rPr>
        <w:t>и</w:t>
      </w:r>
      <w:r>
        <w:rPr>
          <w:spacing w:val="-57"/>
          <w:sz w:val="24"/>
        </w:rPr>
        <w:t xml:space="preserve"> </w:t>
      </w:r>
      <w:r>
        <w:rPr>
          <w:sz w:val="24"/>
        </w:rPr>
        <w:t>(или)</w:t>
      </w:r>
      <w:r>
        <w:rPr>
          <w:spacing w:val="-1"/>
          <w:sz w:val="24"/>
        </w:rPr>
        <w:t xml:space="preserve"> </w:t>
      </w:r>
      <w:r>
        <w:rPr>
          <w:sz w:val="24"/>
        </w:rPr>
        <w:t>асинхронное</w:t>
      </w:r>
      <w:r>
        <w:rPr>
          <w:spacing w:val="-2"/>
          <w:sz w:val="24"/>
        </w:rPr>
        <w:t xml:space="preserve"> </w:t>
      </w:r>
      <w:r>
        <w:rPr>
          <w:sz w:val="24"/>
        </w:rPr>
        <w:t>взаимодействие</w:t>
      </w:r>
      <w:r>
        <w:rPr>
          <w:spacing w:val="-1"/>
          <w:sz w:val="24"/>
        </w:rPr>
        <w:t xml:space="preserve"> </w:t>
      </w:r>
      <w:r>
        <w:rPr>
          <w:sz w:val="24"/>
        </w:rPr>
        <w:t>посредством</w:t>
      </w:r>
      <w:r>
        <w:rPr>
          <w:spacing w:val="-2"/>
          <w:sz w:val="24"/>
        </w:rPr>
        <w:t xml:space="preserve"> </w:t>
      </w:r>
      <w:r>
        <w:rPr>
          <w:sz w:val="24"/>
        </w:rPr>
        <w:t>локальной</w:t>
      </w:r>
      <w:r>
        <w:rPr>
          <w:spacing w:val="-1"/>
          <w:sz w:val="24"/>
        </w:rPr>
        <w:t xml:space="preserve"> </w:t>
      </w:r>
      <w:r>
        <w:rPr>
          <w:sz w:val="24"/>
        </w:rPr>
        <w:t>сети</w:t>
      </w:r>
      <w:r>
        <w:rPr>
          <w:spacing w:val="-2"/>
          <w:sz w:val="24"/>
        </w:rPr>
        <w:t xml:space="preserve"> </w:t>
      </w:r>
      <w:r>
        <w:rPr>
          <w:sz w:val="24"/>
        </w:rPr>
        <w:t>и</w:t>
      </w:r>
      <w:r>
        <w:rPr>
          <w:spacing w:val="-1"/>
          <w:sz w:val="24"/>
        </w:rPr>
        <w:t xml:space="preserve"> </w:t>
      </w:r>
      <w:r>
        <w:rPr>
          <w:sz w:val="24"/>
        </w:rPr>
        <w:t>Интернета;</w:t>
      </w:r>
    </w:p>
    <w:p w:rsidR="00A47C3D" w:rsidRDefault="007253DD" w:rsidP="00353F4F">
      <w:pPr>
        <w:pStyle w:val="a5"/>
        <w:numPr>
          <w:ilvl w:val="0"/>
          <w:numId w:val="4"/>
        </w:numPr>
        <w:tabs>
          <w:tab w:val="left" w:pos="681"/>
          <w:tab w:val="left" w:pos="682"/>
        </w:tabs>
        <w:spacing w:before="3" w:line="275" w:lineRule="exact"/>
        <w:ind w:hanging="340"/>
        <w:jc w:val="left"/>
        <w:rPr>
          <w:sz w:val="24"/>
        </w:rPr>
      </w:pPr>
      <w:r>
        <w:rPr>
          <w:sz w:val="24"/>
        </w:rPr>
        <w:t>формирование</w:t>
      </w:r>
      <w:r>
        <w:rPr>
          <w:spacing w:val="-6"/>
          <w:sz w:val="24"/>
        </w:rPr>
        <w:t xml:space="preserve"> </w:t>
      </w:r>
      <w:r>
        <w:rPr>
          <w:sz w:val="24"/>
        </w:rPr>
        <w:t>и</w:t>
      </w:r>
      <w:r>
        <w:rPr>
          <w:spacing w:val="-6"/>
          <w:sz w:val="24"/>
        </w:rPr>
        <w:t xml:space="preserve"> </w:t>
      </w:r>
      <w:r>
        <w:rPr>
          <w:sz w:val="24"/>
        </w:rPr>
        <w:t>хранение</w:t>
      </w:r>
      <w:r>
        <w:rPr>
          <w:spacing w:val="-5"/>
          <w:sz w:val="24"/>
        </w:rPr>
        <w:t xml:space="preserve"> </w:t>
      </w:r>
      <w:r>
        <w:rPr>
          <w:sz w:val="24"/>
        </w:rPr>
        <w:t>электронного</w:t>
      </w:r>
      <w:r>
        <w:rPr>
          <w:spacing w:val="-4"/>
          <w:sz w:val="24"/>
        </w:rPr>
        <w:t xml:space="preserve"> </w:t>
      </w:r>
      <w:r>
        <w:rPr>
          <w:sz w:val="24"/>
        </w:rPr>
        <w:t>портфолио</w:t>
      </w:r>
      <w:r>
        <w:rPr>
          <w:spacing w:val="-5"/>
          <w:sz w:val="24"/>
        </w:rPr>
        <w:t xml:space="preserve"> </w:t>
      </w:r>
      <w:r>
        <w:rPr>
          <w:sz w:val="24"/>
        </w:rPr>
        <w:t>обучающегося.</w:t>
      </w:r>
    </w:p>
    <w:p w:rsidR="00A47C3D" w:rsidRDefault="007253DD">
      <w:pPr>
        <w:pStyle w:val="a3"/>
        <w:ind w:left="114" w:right="150"/>
      </w:pPr>
      <w:r>
        <w:t>При работе в ИОС должны соблюдаться правила информаци</w:t>
      </w:r>
      <w:r w:rsidR="008A7BE6">
        <w:t>онной безопасности при осуществ</w:t>
      </w:r>
      <w:r>
        <w:t>лении коммуникации в школьных сообществах и мессенджерах, поиске, анализе и использовании</w:t>
      </w:r>
      <w:r>
        <w:rPr>
          <w:spacing w:val="1"/>
        </w:rPr>
        <w:t xml:space="preserve"> </w:t>
      </w:r>
      <w:r>
        <w:t>информации в соответствии с учебной задачей, предоставлении</w:t>
      </w:r>
      <w:r w:rsidR="008A7BE6">
        <w:t xml:space="preserve"> персональных данных пользовате</w:t>
      </w:r>
      <w:r>
        <w:t>лей</w:t>
      </w:r>
      <w:r>
        <w:rPr>
          <w:spacing w:val="-1"/>
        </w:rPr>
        <w:t xml:space="preserve"> </w:t>
      </w:r>
      <w:r>
        <w:t>локальной сети и Интернета.</w:t>
      </w:r>
    </w:p>
    <w:p w:rsidR="00A47C3D" w:rsidRDefault="007253DD">
      <w:pPr>
        <w:pStyle w:val="a3"/>
        <w:ind w:left="114" w:right="146"/>
      </w:pPr>
      <w:r>
        <w:t>Образовательной</w:t>
      </w:r>
      <w:r>
        <w:rPr>
          <w:spacing w:val="1"/>
        </w:rPr>
        <w:t xml:space="preserve"> </w:t>
      </w:r>
      <w:r>
        <w:t>организацией</w:t>
      </w:r>
      <w:r>
        <w:rPr>
          <w:spacing w:val="1"/>
        </w:rPr>
        <w:t xml:space="preserve"> </w:t>
      </w:r>
      <w:r>
        <w:t>определяются</w:t>
      </w:r>
      <w:r>
        <w:rPr>
          <w:spacing w:val="1"/>
        </w:rPr>
        <w:t xml:space="preserve"> </w:t>
      </w:r>
      <w:r>
        <w:t>необходимые</w:t>
      </w:r>
      <w:r>
        <w:rPr>
          <w:spacing w:val="1"/>
        </w:rPr>
        <w:t xml:space="preserve"> </w:t>
      </w:r>
      <w:r>
        <w:t>меры</w:t>
      </w:r>
      <w:r>
        <w:rPr>
          <w:spacing w:val="1"/>
        </w:rPr>
        <w:t xml:space="preserve"> </w:t>
      </w:r>
      <w:r>
        <w:t>и</w:t>
      </w:r>
      <w:r>
        <w:rPr>
          <w:spacing w:val="1"/>
        </w:rPr>
        <w:t xml:space="preserve"> </w:t>
      </w:r>
      <w:r>
        <w:t>сроки</w:t>
      </w:r>
      <w:r>
        <w:rPr>
          <w:spacing w:val="1"/>
        </w:rPr>
        <w:t xml:space="preserve"> </w:t>
      </w:r>
      <w:r>
        <w:t>по</w:t>
      </w:r>
      <w:r>
        <w:rPr>
          <w:spacing w:val="1"/>
        </w:rPr>
        <w:t xml:space="preserve"> </w:t>
      </w:r>
      <w:r>
        <w:t>формированию</w:t>
      </w:r>
      <w:r>
        <w:rPr>
          <w:spacing w:val="1"/>
        </w:rPr>
        <w:t xml:space="preserve"> </w:t>
      </w:r>
      <w:r>
        <w:lastRenderedPageBreak/>
        <w:t>компонентов ИОС для реализации принятых рабочих программ начального общего образования в</w:t>
      </w:r>
      <w:r>
        <w:rPr>
          <w:spacing w:val="1"/>
        </w:rPr>
        <w:t xml:space="preserve"> </w:t>
      </w:r>
      <w:r>
        <w:t>соответствии с требованиями ФГОС НОО. Создание в образо</w:t>
      </w:r>
      <w:r w:rsidR="008A7BE6">
        <w:t>вательной организации информационно-</w:t>
      </w:r>
      <w:r>
        <w:t>образовательной</w:t>
      </w:r>
      <w:r>
        <w:rPr>
          <w:spacing w:val="-2"/>
        </w:rPr>
        <w:t xml:space="preserve"> </w:t>
      </w:r>
      <w:r>
        <w:t>среды</w:t>
      </w:r>
      <w:r>
        <w:rPr>
          <w:spacing w:val="-1"/>
        </w:rPr>
        <w:t xml:space="preserve"> </w:t>
      </w:r>
      <w:r>
        <w:t>может</w:t>
      </w:r>
      <w:r>
        <w:rPr>
          <w:spacing w:val="-1"/>
        </w:rPr>
        <w:t xml:space="preserve"> </w:t>
      </w:r>
      <w:r>
        <w:t>быть осуществлено</w:t>
      </w:r>
      <w:r>
        <w:rPr>
          <w:spacing w:val="-1"/>
        </w:rPr>
        <w:t xml:space="preserve"> </w:t>
      </w:r>
      <w:r>
        <w:t>по следующим</w:t>
      </w:r>
      <w:r>
        <w:rPr>
          <w:spacing w:val="-2"/>
        </w:rPr>
        <w:t xml:space="preserve"> </w:t>
      </w:r>
      <w:r>
        <w:t>параметрам:</w:t>
      </w:r>
    </w:p>
    <w:p w:rsidR="00A47C3D" w:rsidRDefault="00A47C3D">
      <w:pPr>
        <w:pStyle w:val="a3"/>
        <w:spacing w:before="7" w:after="1"/>
        <w:ind w:left="0" w:firstLine="0"/>
        <w:jc w:val="left"/>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0"/>
        <w:gridCol w:w="2551"/>
        <w:gridCol w:w="2848"/>
        <w:gridCol w:w="4112"/>
      </w:tblGrid>
      <w:tr w:rsidR="004E6A14" w:rsidTr="004E6A14">
        <w:trPr>
          <w:trHeight w:val="1176"/>
        </w:trPr>
        <w:tc>
          <w:tcPr>
            <w:tcW w:w="840" w:type="dxa"/>
          </w:tcPr>
          <w:p w:rsidR="004E6A14" w:rsidRDefault="004E6A14">
            <w:pPr>
              <w:pStyle w:val="TableParagraph"/>
              <w:spacing w:before="4"/>
              <w:ind w:left="0"/>
              <w:rPr>
                <w:sz w:val="21"/>
              </w:rPr>
            </w:pPr>
          </w:p>
          <w:p w:rsidR="004E6A14" w:rsidRDefault="004E6A14">
            <w:pPr>
              <w:pStyle w:val="TableParagraph"/>
              <w:ind w:left="174" w:right="128" w:hanging="17"/>
              <w:rPr>
                <w:b/>
                <w:sz w:val="24"/>
              </w:rPr>
            </w:pPr>
            <w:r>
              <w:rPr>
                <w:b/>
                <w:sz w:val="24"/>
              </w:rPr>
              <w:t>№</w:t>
            </w:r>
            <w:r>
              <w:rPr>
                <w:b/>
                <w:spacing w:val="-57"/>
                <w:sz w:val="24"/>
              </w:rPr>
              <w:t xml:space="preserve"> </w:t>
            </w:r>
            <w:r>
              <w:rPr>
                <w:b/>
                <w:sz w:val="24"/>
              </w:rPr>
              <w:t>п/</w:t>
            </w:r>
          </w:p>
          <w:p w:rsidR="004E6A14" w:rsidRDefault="004E6A14" w:rsidP="00813C18">
            <w:pPr>
              <w:pStyle w:val="TableParagraph"/>
              <w:spacing w:before="105"/>
              <w:ind w:left="208"/>
              <w:rPr>
                <w:b/>
                <w:sz w:val="24"/>
              </w:rPr>
            </w:pPr>
            <w:r>
              <w:rPr>
                <w:b/>
                <w:sz w:val="24"/>
              </w:rPr>
              <w:t>п</w:t>
            </w:r>
          </w:p>
        </w:tc>
        <w:tc>
          <w:tcPr>
            <w:tcW w:w="2551" w:type="dxa"/>
          </w:tcPr>
          <w:p w:rsidR="004E6A14" w:rsidRDefault="004E6A14">
            <w:pPr>
              <w:pStyle w:val="TableParagraph"/>
              <w:spacing w:before="1"/>
              <w:ind w:left="0"/>
              <w:rPr>
                <w:sz w:val="29"/>
              </w:rPr>
            </w:pPr>
          </w:p>
          <w:p w:rsidR="004E6A14" w:rsidRDefault="004E6A14">
            <w:pPr>
              <w:pStyle w:val="TableParagraph"/>
              <w:ind w:left="124"/>
              <w:rPr>
                <w:b/>
                <w:sz w:val="24"/>
              </w:rPr>
            </w:pPr>
            <w:r>
              <w:rPr>
                <w:b/>
                <w:sz w:val="24"/>
              </w:rPr>
              <w:t>Компоненты</w:t>
            </w:r>
            <w:r>
              <w:rPr>
                <w:b/>
                <w:spacing w:val="-1"/>
                <w:sz w:val="24"/>
              </w:rPr>
              <w:t xml:space="preserve"> </w:t>
            </w:r>
            <w:r>
              <w:rPr>
                <w:b/>
                <w:sz w:val="24"/>
              </w:rPr>
              <w:t>ИОС</w:t>
            </w:r>
          </w:p>
        </w:tc>
        <w:tc>
          <w:tcPr>
            <w:tcW w:w="2848" w:type="dxa"/>
          </w:tcPr>
          <w:p w:rsidR="004E6A14" w:rsidRDefault="004E6A14">
            <w:pPr>
              <w:pStyle w:val="TableParagraph"/>
              <w:spacing w:before="4"/>
              <w:ind w:left="0"/>
              <w:rPr>
                <w:sz w:val="21"/>
              </w:rPr>
            </w:pPr>
          </w:p>
          <w:p w:rsidR="004E6A14" w:rsidRDefault="004E6A14" w:rsidP="008A7BE6">
            <w:pPr>
              <w:pStyle w:val="TableParagraph"/>
              <w:tabs>
                <w:tab w:val="left" w:pos="2021"/>
              </w:tabs>
              <w:ind w:left="454" w:right="609" w:firstLine="284"/>
              <w:rPr>
                <w:b/>
                <w:sz w:val="24"/>
              </w:rPr>
            </w:pPr>
            <w:r>
              <w:rPr>
                <w:b/>
                <w:sz w:val="24"/>
              </w:rPr>
              <w:t>Наличие</w:t>
            </w:r>
            <w:r>
              <w:rPr>
                <w:b/>
                <w:spacing w:val="1"/>
                <w:sz w:val="24"/>
              </w:rPr>
              <w:t xml:space="preserve"> </w:t>
            </w:r>
            <w:r>
              <w:rPr>
                <w:b/>
                <w:sz w:val="24"/>
              </w:rPr>
              <w:t>компонентов</w:t>
            </w:r>
          </w:p>
          <w:p w:rsidR="004E6A14" w:rsidRDefault="004E6A14" w:rsidP="004E6A14">
            <w:pPr>
              <w:pStyle w:val="TableParagraph"/>
              <w:spacing w:before="105"/>
              <w:ind w:right="1403"/>
              <w:rPr>
                <w:b/>
                <w:sz w:val="24"/>
              </w:rPr>
            </w:pPr>
            <w:r>
              <w:rPr>
                <w:b/>
                <w:sz w:val="24"/>
              </w:rPr>
              <w:t xml:space="preserve">         ИОС   </w:t>
            </w:r>
          </w:p>
        </w:tc>
        <w:tc>
          <w:tcPr>
            <w:tcW w:w="4112" w:type="dxa"/>
          </w:tcPr>
          <w:p w:rsidR="004E6A14" w:rsidRDefault="004E6A14" w:rsidP="008A7BE6">
            <w:pPr>
              <w:pStyle w:val="TableParagraph"/>
              <w:spacing w:before="109"/>
              <w:ind w:left="163" w:right="612" w:firstLine="709"/>
              <w:rPr>
                <w:b/>
                <w:sz w:val="24"/>
              </w:rPr>
            </w:pPr>
            <w:r>
              <w:rPr>
                <w:b/>
                <w:sz w:val="24"/>
              </w:rPr>
              <w:t>Сроки создания</w:t>
            </w:r>
            <w:r>
              <w:rPr>
                <w:b/>
                <w:spacing w:val="-57"/>
                <w:sz w:val="24"/>
              </w:rPr>
              <w:t xml:space="preserve"> </w:t>
            </w:r>
            <w:r>
              <w:rPr>
                <w:b/>
                <w:sz w:val="24"/>
              </w:rPr>
              <w:t>условий в</w:t>
            </w:r>
            <w:r>
              <w:rPr>
                <w:b/>
                <w:spacing w:val="-3"/>
                <w:sz w:val="24"/>
              </w:rPr>
              <w:t xml:space="preserve"> </w:t>
            </w:r>
            <w:r>
              <w:rPr>
                <w:b/>
                <w:sz w:val="24"/>
              </w:rPr>
              <w:t>соответствии</w:t>
            </w:r>
          </w:p>
          <w:p w:rsidR="004E6A14" w:rsidRDefault="004E6A14" w:rsidP="008A7BE6">
            <w:pPr>
              <w:pStyle w:val="TableParagraph"/>
              <w:spacing w:before="105"/>
              <w:ind w:left="1013" w:right="1167" w:hanging="192"/>
              <w:rPr>
                <w:b/>
                <w:sz w:val="24"/>
              </w:rPr>
            </w:pPr>
            <w:r>
              <w:rPr>
                <w:b/>
                <w:sz w:val="24"/>
              </w:rPr>
              <w:t>с требованиями</w:t>
            </w:r>
            <w:r>
              <w:rPr>
                <w:b/>
                <w:spacing w:val="-57"/>
                <w:sz w:val="24"/>
              </w:rPr>
              <w:t xml:space="preserve"> </w:t>
            </w:r>
            <w:r>
              <w:rPr>
                <w:b/>
                <w:sz w:val="24"/>
              </w:rPr>
              <w:t>ФГОС НОО</w:t>
            </w:r>
          </w:p>
        </w:tc>
      </w:tr>
      <w:tr w:rsidR="00A47C3D" w:rsidTr="008A7BE6">
        <w:trPr>
          <w:trHeight w:val="2174"/>
        </w:trPr>
        <w:tc>
          <w:tcPr>
            <w:tcW w:w="840" w:type="dxa"/>
          </w:tcPr>
          <w:p w:rsidR="00A47C3D" w:rsidRDefault="007253DD">
            <w:pPr>
              <w:pStyle w:val="TableParagraph"/>
              <w:spacing w:before="103"/>
              <w:ind w:left="237"/>
              <w:rPr>
                <w:sz w:val="24"/>
              </w:rPr>
            </w:pPr>
            <w:r>
              <w:rPr>
                <w:w w:val="99"/>
                <w:sz w:val="24"/>
              </w:rPr>
              <w:t>I</w:t>
            </w:r>
          </w:p>
        </w:tc>
        <w:tc>
          <w:tcPr>
            <w:tcW w:w="2551" w:type="dxa"/>
          </w:tcPr>
          <w:p w:rsidR="00A47C3D" w:rsidRDefault="007253DD" w:rsidP="008A7BE6">
            <w:pPr>
              <w:pStyle w:val="TableParagraph"/>
              <w:spacing w:before="103"/>
              <w:ind w:right="220"/>
              <w:rPr>
                <w:sz w:val="24"/>
              </w:rPr>
            </w:pPr>
            <w:r>
              <w:rPr>
                <w:sz w:val="24"/>
              </w:rPr>
              <w:t>Учебники по всем</w:t>
            </w:r>
            <w:r>
              <w:rPr>
                <w:spacing w:val="-57"/>
                <w:sz w:val="24"/>
              </w:rPr>
              <w:t xml:space="preserve"> </w:t>
            </w:r>
            <w:r w:rsidR="008A7BE6">
              <w:rPr>
                <w:sz w:val="24"/>
              </w:rPr>
              <w:t>учебным предме</w:t>
            </w:r>
            <w:r>
              <w:rPr>
                <w:sz w:val="24"/>
              </w:rPr>
              <w:t>там</w:t>
            </w:r>
            <w:r>
              <w:rPr>
                <w:spacing w:val="-9"/>
                <w:sz w:val="24"/>
              </w:rPr>
              <w:t xml:space="preserve"> </w:t>
            </w:r>
            <w:r>
              <w:rPr>
                <w:sz w:val="24"/>
              </w:rPr>
              <w:t>на</w:t>
            </w:r>
            <w:r>
              <w:rPr>
                <w:spacing w:val="-8"/>
                <w:sz w:val="24"/>
              </w:rPr>
              <w:t xml:space="preserve"> </w:t>
            </w:r>
            <w:r>
              <w:rPr>
                <w:sz w:val="24"/>
              </w:rPr>
              <w:t>языках</w:t>
            </w:r>
            <w:r>
              <w:rPr>
                <w:spacing w:val="-7"/>
                <w:sz w:val="24"/>
              </w:rPr>
              <w:t xml:space="preserve"> </w:t>
            </w:r>
            <w:r w:rsidR="008A7BE6">
              <w:rPr>
                <w:sz w:val="24"/>
              </w:rPr>
              <w:t>обучения, определен</w:t>
            </w:r>
            <w:r>
              <w:rPr>
                <w:sz w:val="24"/>
              </w:rPr>
              <w:t>ных учредителем</w:t>
            </w:r>
            <w:r>
              <w:rPr>
                <w:spacing w:val="1"/>
                <w:sz w:val="24"/>
              </w:rPr>
              <w:t xml:space="preserve"> </w:t>
            </w:r>
            <w:r>
              <w:rPr>
                <w:sz w:val="24"/>
              </w:rPr>
              <w:t>образовательной</w:t>
            </w:r>
            <w:r>
              <w:rPr>
                <w:spacing w:val="1"/>
                <w:sz w:val="24"/>
              </w:rPr>
              <w:t xml:space="preserve"> </w:t>
            </w:r>
            <w:r>
              <w:rPr>
                <w:sz w:val="24"/>
              </w:rPr>
              <w:t>организации</w:t>
            </w:r>
          </w:p>
        </w:tc>
        <w:tc>
          <w:tcPr>
            <w:tcW w:w="2848" w:type="dxa"/>
          </w:tcPr>
          <w:p w:rsidR="00A47C3D" w:rsidRDefault="00A47C3D">
            <w:pPr>
              <w:pStyle w:val="TableParagraph"/>
              <w:ind w:left="0"/>
              <w:rPr>
                <w:sz w:val="24"/>
              </w:rPr>
            </w:pPr>
          </w:p>
        </w:tc>
        <w:tc>
          <w:tcPr>
            <w:tcW w:w="4112" w:type="dxa"/>
          </w:tcPr>
          <w:p w:rsidR="00A47C3D" w:rsidRDefault="00A47C3D">
            <w:pPr>
              <w:pStyle w:val="TableParagraph"/>
              <w:ind w:left="0"/>
              <w:rPr>
                <w:sz w:val="24"/>
              </w:rPr>
            </w:pPr>
          </w:p>
        </w:tc>
      </w:tr>
      <w:tr w:rsidR="00A47C3D" w:rsidTr="008A7BE6">
        <w:trPr>
          <w:trHeight w:val="791"/>
        </w:trPr>
        <w:tc>
          <w:tcPr>
            <w:tcW w:w="840" w:type="dxa"/>
          </w:tcPr>
          <w:p w:rsidR="00A47C3D" w:rsidRDefault="007253DD">
            <w:pPr>
              <w:pStyle w:val="TableParagraph"/>
              <w:spacing w:before="100"/>
              <w:ind w:left="196"/>
              <w:rPr>
                <w:sz w:val="24"/>
              </w:rPr>
            </w:pPr>
            <w:r>
              <w:rPr>
                <w:sz w:val="24"/>
              </w:rPr>
              <w:t>II</w:t>
            </w:r>
          </w:p>
        </w:tc>
        <w:tc>
          <w:tcPr>
            <w:tcW w:w="2551" w:type="dxa"/>
          </w:tcPr>
          <w:p w:rsidR="00A47C3D" w:rsidRDefault="007253DD">
            <w:pPr>
              <w:pStyle w:val="TableParagraph"/>
              <w:spacing w:before="100"/>
              <w:ind w:right="196"/>
              <w:rPr>
                <w:sz w:val="24"/>
              </w:rPr>
            </w:pPr>
            <w:r>
              <w:rPr>
                <w:sz w:val="24"/>
              </w:rPr>
              <w:t>Учебно-наглядные</w:t>
            </w:r>
            <w:r>
              <w:rPr>
                <w:spacing w:val="-57"/>
                <w:sz w:val="24"/>
              </w:rPr>
              <w:t xml:space="preserve"> </w:t>
            </w:r>
            <w:r>
              <w:rPr>
                <w:sz w:val="24"/>
              </w:rPr>
              <w:t>пособия</w:t>
            </w:r>
          </w:p>
        </w:tc>
        <w:tc>
          <w:tcPr>
            <w:tcW w:w="2848" w:type="dxa"/>
          </w:tcPr>
          <w:p w:rsidR="00A47C3D" w:rsidRDefault="00A47C3D">
            <w:pPr>
              <w:pStyle w:val="TableParagraph"/>
              <w:ind w:left="0"/>
              <w:rPr>
                <w:sz w:val="24"/>
              </w:rPr>
            </w:pPr>
          </w:p>
        </w:tc>
        <w:tc>
          <w:tcPr>
            <w:tcW w:w="4112" w:type="dxa"/>
          </w:tcPr>
          <w:p w:rsidR="00A47C3D" w:rsidRDefault="00A47C3D">
            <w:pPr>
              <w:pStyle w:val="TableParagraph"/>
              <w:ind w:left="0"/>
              <w:rPr>
                <w:sz w:val="24"/>
              </w:rPr>
            </w:pPr>
          </w:p>
        </w:tc>
      </w:tr>
      <w:tr w:rsidR="00A47C3D" w:rsidTr="008A7BE6">
        <w:trPr>
          <w:trHeight w:val="1346"/>
        </w:trPr>
        <w:tc>
          <w:tcPr>
            <w:tcW w:w="840" w:type="dxa"/>
          </w:tcPr>
          <w:p w:rsidR="00A47C3D" w:rsidRDefault="007253DD">
            <w:pPr>
              <w:pStyle w:val="TableParagraph"/>
              <w:spacing w:before="103"/>
              <w:ind w:left="158"/>
              <w:rPr>
                <w:sz w:val="24"/>
              </w:rPr>
            </w:pPr>
            <w:r>
              <w:rPr>
                <w:sz w:val="24"/>
              </w:rPr>
              <w:t>III</w:t>
            </w:r>
          </w:p>
        </w:tc>
        <w:tc>
          <w:tcPr>
            <w:tcW w:w="2551" w:type="dxa"/>
          </w:tcPr>
          <w:p w:rsidR="00A47C3D" w:rsidRDefault="008A7BE6" w:rsidP="008A7BE6">
            <w:pPr>
              <w:pStyle w:val="TableParagraph"/>
              <w:tabs>
                <w:tab w:val="left" w:pos="1739"/>
              </w:tabs>
              <w:spacing w:before="103"/>
              <w:ind w:right="-110"/>
              <w:rPr>
                <w:sz w:val="24"/>
              </w:rPr>
            </w:pPr>
            <w:r>
              <w:rPr>
                <w:sz w:val="24"/>
              </w:rPr>
              <w:t>Технические сред</w:t>
            </w:r>
            <w:r w:rsidR="007253DD">
              <w:rPr>
                <w:sz w:val="24"/>
              </w:rPr>
              <w:t>ства, обеспечива</w:t>
            </w:r>
            <w:r>
              <w:rPr>
                <w:sz w:val="24"/>
              </w:rPr>
              <w:t>ющие функциони</w:t>
            </w:r>
            <w:r w:rsidR="007253DD">
              <w:rPr>
                <w:sz w:val="24"/>
              </w:rPr>
              <w:t>рован</w:t>
            </w:r>
            <w:r>
              <w:rPr>
                <w:sz w:val="24"/>
              </w:rPr>
              <w:t>и</w:t>
            </w:r>
            <w:r w:rsidR="007253DD">
              <w:rPr>
                <w:sz w:val="24"/>
              </w:rPr>
              <w:t>е</w:t>
            </w:r>
            <w:r w:rsidR="007253DD">
              <w:rPr>
                <w:spacing w:val="-2"/>
                <w:sz w:val="24"/>
              </w:rPr>
              <w:t xml:space="preserve"> </w:t>
            </w:r>
            <w:r w:rsidR="007253DD">
              <w:rPr>
                <w:sz w:val="24"/>
              </w:rPr>
              <w:t>ИОС</w:t>
            </w:r>
          </w:p>
        </w:tc>
        <w:tc>
          <w:tcPr>
            <w:tcW w:w="2848" w:type="dxa"/>
          </w:tcPr>
          <w:p w:rsidR="00A47C3D" w:rsidRDefault="00A47C3D">
            <w:pPr>
              <w:pStyle w:val="TableParagraph"/>
              <w:ind w:left="0"/>
              <w:rPr>
                <w:sz w:val="24"/>
              </w:rPr>
            </w:pPr>
          </w:p>
        </w:tc>
        <w:tc>
          <w:tcPr>
            <w:tcW w:w="4112" w:type="dxa"/>
          </w:tcPr>
          <w:p w:rsidR="00A47C3D" w:rsidRDefault="00A47C3D">
            <w:pPr>
              <w:pStyle w:val="TableParagraph"/>
              <w:ind w:left="0"/>
              <w:rPr>
                <w:sz w:val="24"/>
              </w:rPr>
            </w:pPr>
          </w:p>
        </w:tc>
      </w:tr>
      <w:tr w:rsidR="00A47C3D" w:rsidTr="008A7BE6">
        <w:trPr>
          <w:trHeight w:val="1619"/>
        </w:trPr>
        <w:tc>
          <w:tcPr>
            <w:tcW w:w="840" w:type="dxa"/>
          </w:tcPr>
          <w:p w:rsidR="00A47C3D" w:rsidRDefault="007253DD">
            <w:pPr>
              <w:pStyle w:val="TableParagraph"/>
              <w:spacing w:before="100"/>
              <w:ind w:left="150"/>
              <w:rPr>
                <w:sz w:val="24"/>
              </w:rPr>
            </w:pPr>
            <w:r>
              <w:rPr>
                <w:sz w:val="24"/>
              </w:rPr>
              <w:t>IV</w:t>
            </w:r>
          </w:p>
        </w:tc>
        <w:tc>
          <w:tcPr>
            <w:tcW w:w="2551" w:type="dxa"/>
          </w:tcPr>
          <w:p w:rsidR="00A47C3D" w:rsidRDefault="008A7BE6">
            <w:pPr>
              <w:pStyle w:val="TableParagraph"/>
              <w:spacing w:before="100"/>
              <w:ind w:right="148"/>
              <w:rPr>
                <w:sz w:val="24"/>
              </w:rPr>
            </w:pPr>
            <w:r>
              <w:rPr>
                <w:sz w:val="24"/>
              </w:rPr>
              <w:t>Программные инструменты, обес</w:t>
            </w:r>
            <w:r w:rsidR="007253DD">
              <w:rPr>
                <w:sz w:val="24"/>
              </w:rPr>
              <w:t>печивающие</w:t>
            </w:r>
            <w:r w:rsidR="007253DD">
              <w:rPr>
                <w:spacing w:val="1"/>
                <w:sz w:val="24"/>
              </w:rPr>
              <w:t xml:space="preserve"> </w:t>
            </w:r>
            <w:r w:rsidR="007253DD">
              <w:rPr>
                <w:sz w:val="24"/>
              </w:rPr>
              <w:t>функционирование</w:t>
            </w:r>
            <w:r w:rsidR="007253DD">
              <w:rPr>
                <w:spacing w:val="-57"/>
                <w:sz w:val="24"/>
              </w:rPr>
              <w:t xml:space="preserve"> </w:t>
            </w:r>
            <w:r w:rsidR="007253DD">
              <w:rPr>
                <w:sz w:val="24"/>
              </w:rPr>
              <w:t>ИОС</w:t>
            </w:r>
          </w:p>
        </w:tc>
        <w:tc>
          <w:tcPr>
            <w:tcW w:w="2848" w:type="dxa"/>
          </w:tcPr>
          <w:p w:rsidR="00A47C3D" w:rsidRDefault="00A47C3D">
            <w:pPr>
              <w:pStyle w:val="TableParagraph"/>
              <w:ind w:left="0"/>
              <w:rPr>
                <w:sz w:val="24"/>
              </w:rPr>
            </w:pPr>
          </w:p>
        </w:tc>
        <w:tc>
          <w:tcPr>
            <w:tcW w:w="4112" w:type="dxa"/>
          </w:tcPr>
          <w:p w:rsidR="00A47C3D" w:rsidRDefault="00A47C3D">
            <w:pPr>
              <w:pStyle w:val="TableParagraph"/>
              <w:ind w:left="0"/>
              <w:rPr>
                <w:sz w:val="24"/>
              </w:rPr>
            </w:pPr>
          </w:p>
        </w:tc>
      </w:tr>
      <w:tr w:rsidR="00A47C3D" w:rsidTr="008A7BE6">
        <w:trPr>
          <w:trHeight w:val="793"/>
        </w:trPr>
        <w:tc>
          <w:tcPr>
            <w:tcW w:w="840" w:type="dxa"/>
          </w:tcPr>
          <w:p w:rsidR="00A47C3D" w:rsidRDefault="007253DD">
            <w:pPr>
              <w:pStyle w:val="TableParagraph"/>
              <w:spacing w:before="103"/>
              <w:ind w:left="191"/>
              <w:rPr>
                <w:sz w:val="24"/>
              </w:rPr>
            </w:pPr>
            <w:r>
              <w:rPr>
                <w:w w:val="99"/>
                <w:sz w:val="24"/>
              </w:rPr>
              <w:t>V</w:t>
            </w:r>
          </w:p>
        </w:tc>
        <w:tc>
          <w:tcPr>
            <w:tcW w:w="2551" w:type="dxa"/>
          </w:tcPr>
          <w:p w:rsidR="00A47C3D" w:rsidRDefault="008A7BE6">
            <w:pPr>
              <w:pStyle w:val="TableParagraph"/>
              <w:spacing w:before="103"/>
              <w:ind w:right="376"/>
              <w:rPr>
                <w:sz w:val="24"/>
              </w:rPr>
            </w:pPr>
            <w:r>
              <w:rPr>
                <w:sz w:val="24"/>
              </w:rPr>
              <w:t>Служба техниче</w:t>
            </w:r>
            <w:r w:rsidR="007253DD">
              <w:rPr>
                <w:sz w:val="24"/>
              </w:rPr>
              <w:t>ской</w:t>
            </w:r>
            <w:r w:rsidR="007253DD">
              <w:rPr>
                <w:spacing w:val="-2"/>
                <w:sz w:val="24"/>
              </w:rPr>
              <w:t xml:space="preserve"> </w:t>
            </w:r>
            <w:r w:rsidR="007253DD">
              <w:rPr>
                <w:sz w:val="24"/>
              </w:rPr>
              <w:t>поддержки</w:t>
            </w:r>
          </w:p>
        </w:tc>
        <w:tc>
          <w:tcPr>
            <w:tcW w:w="2848" w:type="dxa"/>
          </w:tcPr>
          <w:p w:rsidR="00A47C3D" w:rsidRDefault="00A47C3D">
            <w:pPr>
              <w:pStyle w:val="TableParagraph"/>
              <w:ind w:left="0"/>
              <w:rPr>
                <w:sz w:val="24"/>
              </w:rPr>
            </w:pPr>
          </w:p>
        </w:tc>
        <w:tc>
          <w:tcPr>
            <w:tcW w:w="4112" w:type="dxa"/>
          </w:tcPr>
          <w:p w:rsidR="00A47C3D" w:rsidRDefault="00A47C3D">
            <w:pPr>
              <w:pStyle w:val="TableParagraph"/>
              <w:ind w:left="0"/>
              <w:rPr>
                <w:sz w:val="24"/>
              </w:rPr>
            </w:pPr>
          </w:p>
        </w:tc>
      </w:tr>
    </w:tbl>
    <w:p w:rsidR="00A47C3D" w:rsidRDefault="00A47C3D">
      <w:pPr>
        <w:pStyle w:val="a3"/>
        <w:spacing w:before="2"/>
        <w:ind w:left="0" w:firstLine="0"/>
        <w:jc w:val="left"/>
        <w:rPr>
          <w:sz w:val="15"/>
        </w:rPr>
      </w:pPr>
    </w:p>
    <w:p w:rsidR="00A47C3D" w:rsidRDefault="007253DD">
      <w:pPr>
        <w:pStyle w:val="a3"/>
        <w:spacing w:before="90"/>
        <w:ind w:left="342" w:firstLine="0"/>
        <w:jc w:val="left"/>
      </w:pPr>
      <w:r>
        <w:t>Требования</w:t>
      </w:r>
      <w:r>
        <w:rPr>
          <w:spacing w:val="-4"/>
        </w:rPr>
        <w:t xml:space="preserve"> </w:t>
      </w:r>
      <w:r>
        <w:t>к</w:t>
      </w:r>
      <w:r>
        <w:rPr>
          <w:spacing w:val="-1"/>
        </w:rPr>
        <w:t xml:space="preserve"> </w:t>
      </w:r>
      <w:r>
        <w:t>учебно-методическому</w:t>
      </w:r>
      <w:r>
        <w:rPr>
          <w:spacing w:val="-8"/>
        </w:rPr>
        <w:t xml:space="preserve"> </w:t>
      </w:r>
      <w:r>
        <w:t>обеспечению</w:t>
      </w:r>
      <w:r>
        <w:rPr>
          <w:spacing w:val="-4"/>
        </w:rPr>
        <w:t xml:space="preserve"> </w:t>
      </w:r>
      <w:r>
        <w:t>образовательной</w:t>
      </w:r>
      <w:r>
        <w:rPr>
          <w:spacing w:val="-4"/>
        </w:rPr>
        <w:t xml:space="preserve"> </w:t>
      </w:r>
      <w:r>
        <w:t>деятельности</w:t>
      </w:r>
      <w:r>
        <w:rPr>
          <w:spacing w:val="-4"/>
        </w:rPr>
        <w:t xml:space="preserve"> </w:t>
      </w:r>
      <w:r>
        <w:t>включают:</w:t>
      </w:r>
    </w:p>
    <w:p w:rsidR="00A47C3D" w:rsidRDefault="007253DD" w:rsidP="00353F4F">
      <w:pPr>
        <w:pStyle w:val="a5"/>
        <w:numPr>
          <w:ilvl w:val="0"/>
          <w:numId w:val="4"/>
        </w:numPr>
        <w:tabs>
          <w:tab w:val="left" w:pos="681"/>
          <w:tab w:val="left" w:pos="682"/>
        </w:tabs>
        <w:spacing w:before="2"/>
        <w:ind w:hanging="340"/>
        <w:jc w:val="left"/>
        <w:rPr>
          <w:sz w:val="24"/>
        </w:rPr>
      </w:pPr>
      <w:r>
        <w:rPr>
          <w:sz w:val="24"/>
        </w:rPr>
        <w:t>параметры</w:t>
      </w:r>
      <w:r>
        <w:rPr>
          <w:spacing w:val="-5"/>
          <w:sz w:val="24"/>
        </w:rPr>
        <w:t xml:space="preserve"> </w:t>
      </w:r>
      <w:r>
        <w:rPr>
          <w:sz w:val="24"/>
        </w:rPr>
        <w:t>комплектности</w:t>
      </w:r>
      <w:r>
        <w:rPr>
          <w:spacing w:val="-4"/>
          <w:sz w:val="24"/>
        </w:rPr>
        <w:t xml:space="preserve"> </w:t>
      </w:r>
      <w:r>
        <w:rPr>
          <w:sz w:val="24"/>
        </w:rPr>
        <w:t>оснащения</w:t>
      </w:r>
      <w:r>
        <w:rPr>
          <w:spacing w:val="-5"/>
          <w:sz w:val="24"/>
        </w:rPr>
        <w:t xml:space="preserve"> </w:t>
      </w:r>
      <w:r>
        <w:rPr>
          <w:sz w:val="24"/>
        </w:rPr>
        <w:t>образовательной</w:t>
      </w:r>
      <w:r>
        <w:rPr>
          <w:spacing w:val="-4"/>
          <w:sz w:val="24"/>
        </w:rPr>
        <w:t xml:space="preserve"> </w:t>
      </w:r>
      <w:r>
        <w:rPr>
          <w:sz w:val="24"/>
        </w:rPr>
        <w:t>организации;</w:t>
      </w:r>
    </w:p>
    <w:p w:rsidR="00A47C3D" w:rsidRDefault="007253DD" w:rsidP="00353F4F">
      <w:pPr>
        <w:pStyle w:val="a5"/>
        <w:numPr>
          <w:ilvl w:val="0"/>
          <w:numId w:val="4"/>
        </w:numPr>
        <w:tabs>
          <w:tab w:val="left" w:pos="681"/>
          <w:tab w:val="left" w:pos="682"/>
        </w:tabs>
        <w:ind w:hanging="340"/>
        <w:jc w:val="left"/>
        <w:rPr>
          <w:sz w:val="24"/>
        </w:rPr>
      </w:pPr>
      <w:r>
        <w:rPr>
          <w:sz w:val="24"/>
        </w:rPr>
        <w:t>параметры</w:t>
      </w:r>
      <w:r>
        <w:rPr>
          <w:spacing w:val="-4"/>
          <w:sz w:val="24"/>
        </w:rPr>
        <w:t xml:space="preserve"> </w:t>
      </w:r>
      <w:r>
        <w:rPr>
          <w:sz w:val="24"/>
        </w:rPr>
        <w:t>качества</w:t>
      </w:r>
      <w:r>
        <w:rPr>
          <w:spacing w:val="-5"/>
          <w:sz w:val="24"/>
        </w:rPr>
        <w:t xml:space="preserve"> </w:t>
      </w:r>
      <w:r>
        <w:rPr>
          <w:sz w:val="24"/>
        </w:rPr>
        <w:t>обеспечения</w:t>
      </w:r>
      <w:r>
        <w:rPr>
          <w:spacing w:val="-4"/>
          <w:sz w:val="24"/>
        </w:rPr>
        <w:t xml:space="preserve"> </w:t>
      </w:r>
      <w:r>
        <w:rPr>
          <w:sz w:val="24"/>
        </w:rPr>
        <w:t>образовательной</w:t>
      </w:r>
      <w:r>
        <w:rPr>
          <w:spacing w:val="-3"/>
          <w:sz w:val="24"/>
        </w:rPr>
        <w:t xml:space="preserve"> </w:t>
      </w:r>
      <w:r>
        <w:rPr>
          <w:sz w:val="24"/>
        </w:rPr>
        <w:t>деятельности.</w:t>
      </w:r>
    </w:p>
    <w:p w:rsidR="00A47C3D" w:rsidRDefault="007253DD" w:rsidP="00353F4F">
      <w:pPr>
        <w:pStyle w:val="2"/>
        <w:numPr>
          <w:ilvl w:val="2"/>
          <w:numId w:val="2"/>
        </w:numPr>
        <w:tabs>
          <w:tab w:val="left" w:pos="1003"/>
        </w:tabs>
        <w:spacing w:before="202" w:line="208" w:lineRule="auto"/>
        <w:ind w:right="145" w:firstLine="228"/>
      </w:pPr>
      <w:bookmarkStart w:id="41" w:name="_bookmark41"/>
      <w:bookmarkEnd w:id="41"/>
      <w:r>
        <w:t>Материально-технические</w:t>
      </w:r>
      <w:r>
        <w:rPr>
          <w:spacing w:val="39"/>
        </w:rPr>
        <w:t xml:space="preserve"> </w:t>
      </w:r>
      <w:r>
        <w:t>условия</w:t>
      </w:r>
      <w:r>
        <w:rPr>
          <w:spacing w:val="41"/>
        </w:rPr>
        <w:t xml:space="preserve"> </w:t>
      </w:r>
      <w:r>
        <w:t>реализации</w:t>
      </w:r>
      <w:r>
        <w:rPr>
          <w:spacing w:val="42"/>
        </w:rPr>
        <w:t xml:space="preserve"> </w:t>
      </w:r>
      <w:r>
        <w:t>основной</w:t>
      </w:r>
      <w:r>
        <w:rPr>
          <w:spacing w:val="43"/>
        </w:rPr>
        <w:t xml:space="preserve"> </w:t>
      </w:r>
      <w:r>
        <w:t>образовательной</w:t>
      </w:r>
      <w:r>
        <w:rPr>
          <w:spacing w:val="39"/>
        </w:rPr>
        <w:t xml:space="preserve"> </w:t>
      </w:r>
      <w:r w:rsidR="008A7BE6">
        <w:t>програм</w:t>
      </w:r>
      <w:r>
        <w:t>мы</w:t>
      </w:r>
    </w:p>
    <w:p w:rsidR="00A47C3D" w:rsidRDefault="007253DD">
      <w:pPr>
        <w:pStyle w:val="a3"/>
        <w:spacing w:line="271" w:lineRule="exact"/>
        <w:ind w:left="342" w:firstLine="0"/>
        <w:jc w:val="left"/>
      </w:pPr>
      <w:r>
        <w:rPr>
          <w:spacing w:val="-1"/>
        </w:rPr>
        <w:t>Мате</w:t>
      </w:r>
      <w:r>
        <w:t>ри</w:t>
      </w:r>
      <w:r>
        <w:rPr>
          <w:spacing w:val="-1"/>
        </w:rPr>
        <w:t>а</w:t>
      </w:r>
      <w:r>
        <w:t>льн</w:t>
      </w:r>
      <w:r>
        <w:rPr>
          <w:spacing w:val="1"/>
        </w:rPr>
        <w:t>о</w:t>
      </w:r>
      <w:r>
        <w:rPr>
          <w:spacing w:val="-1"/>
        </w:rPr>
        <w:t>-</w:t>
      </w:r>
      <w:r>
        <w:t>т</w:t>
      </w:r>
      <w:r>
        <w:rPr>
          <w:spacing w:val="-1"/>
        </w:rPr>
        <w:t>е</w:t>
      </w:r>
      <w:r>
        <w:t>хни</w:t>
      </w:r>
      <w:r>
        <w:rPr>
          <w:spacing w:val="-1"/>
        </w:rPr>
        <w:t>чес</w:t>
      </w:r>
      <w:r>
        <w:t>к</w:t>
      </w:r>
      <w:r>
        <w:rPr>
          <w:spacing w:val="-1"/>
        </w:rPr>
        <w:t>а</w:t>
      </w:r>
      <w:r>
        <w:t>я б</w:t>
      </w:r>
      <w:r>
        <w:rPr>
          <w:spacing w:val="-1"/>
        </w:rPr>
        <w:t>а</w:t>
      </w:r>
      <w:r>
        <w:t xml:space="preserve">за </w:t>
      </w:r>
      <w:r>
        <w:rPr>
          <w:spacing w:val="-1"/>
          <w:w w:val="44"/>
        </w:rPr>
        <w:t>―</w:t>
      </w:r>
      <w:r>
        <w:rPr>
          <w:spacing w:val="-1"/>
        </w:rPr>
        <w:t>МБО</w:t>
      </w:r>
      <w:r>
        <w:t>У</w:t>
      </w:r>
      <w:r>
        <w:rPr>
          <w:spacing w:val="-1"/>
        </w:rPr>
        <w:t xml:space="preserve"> </w:t>
      </w:r>
      <w:r w:rsidR="00757B69">
        <w:t>«</w:t>
      </w:r>
      <w:r w:rsidR="008A7BE6">
        <w:t>С</w:t>
      </w:r>
      <w:r w:rsidR="00757B69">
        <w:t>таро-Гришкинская О</w:t>
      </w:r>
      <w:r w:rsidR="008A7BE6">
        <w:t xml:space="preserve">ОШ» </w:t>
      </w:r>
      <w:r>
        <w:t>о</w:t>
      </w:r>
      <w:r>
        <w:rPr>
          <w:spacing w:val="2"/>
        </w:rPr>
        <w:t>б</w:t>
      </w:r>
      <w:r>
        <w:rPr>
          <w:spacing w:val="-1"/>
        </w:rPr>
        <w:t>ес</w:t>
      </w:r>
      <w:r>
        <w:t>п</w:t>
      </w:r>
      <w:r>
        <w:rPr>
          <w:spacing w:val="-1"/>
        </w:rPr>
        <w:t>еч</w:t>
      </w:r>
      <w:r>
        <w:t>и</w:t>
      </w:r>
      <w:r>
        <w:rPr>
          <w:spacing w:val="-1"/>
        </w:rPr>
        <w:t>в</w:t>
      </w:r>
      <w:r>
        <w:t>а</w:t>
      </w:r>
      <w:r>
        <w:rPr>
          <w:spacing w:val="-1"/>
        </w:rPr>
        <w:t>е</w:t>
      </w:r>
      <w:r>
        <w:t>т:</w:t>
      </w:r>
    </w:p>
    <w:p w:rsidR="00A47C3D" w:rsidRDefault="007253DD" w:rsidP="00353F4F">
      <w:pPr>
        <w:pStyle w:val="a5"/>
        <w:numPr>
          <w:ilvl w:val="0"/>
          <w:numId w:val="4"/>
        </w:numPr>
        <w:tabs>
          <w:tab w:val="left" w:pos="681"/>
          <w:tab w:val="left" w:pos="682"/>
        </w:tabs>
        <w:spacing w:before="5" w:line="237" w:lineRule="auto"/>
        <w:ind w:right="157"/>
        <w:jc w:val="left"/>
        <w:rPr>
          <w:sz w:val="24"/>
        </w:rPr>
      </w:pPr>
      <w:r>
        <w:rPr>
          <w:sz w:val="24"/>
        </w:rPr>
        <w:t>возможность</w:t>
      </w:r>
      <w:r>
        <w:rPr>
          <w:spacing w:val="-9"/>
          <w:sz w:val="24"/>
        </w:rPr>
        <w:t xml:space="preserve"> </w:t>
      </w:r>
      <w:r>
        <w:rPr>
          <w:sz w:val="24"/>
        </w:rPr>
        <w:t>достижения</w:t>
      </w:r>
      <w:r>
        <w:rPr>
          <w:spacing w:val="-9"/>
          <w:sz w:val="24"/>
        </w:rPr>
        <w:t xml:space="preserve"> </w:t>
      </w:r>
      <w:r>
        <w:rPr>
          <w:sz w:val="24"/>
        </w:rPr>
        <w:t>обучающимися</w:t>
      </w:r>
      <w:r>
        <w:rPr>
          <w:spacing w:val="-8"/>
          <w:sz w:val="24"/>
        </w:rPr>
        <w:t xml:space="preserve"> </w:t>
      </w:r>
      <w:r>
        <w:rPr>
          <w:sz w:val="24"/>
        </w:rPr>
        <w:t>результатов</w:t>
      </w:r>
      <w:r>
        <w:rPr>
          <w:spacing w:val="-10"/>
          <w:sz w:val="24"/>
        </w:rPr>
        <w:t xml:space="preserve"> </w:t>
      </w:r>
      <w:r>
        <w:rPr>
          <w:sz w:val="24"/>
        </w:rPr>
        <w:t>освоения</w:t>
      </w:r>
      <w:r>
        <w:rPr>
          <w:spacing w:val="-9"/>
          <w:sz w:val="24"/>
        </w:rPr>
        <w:t xml:space="preserve"> </w:t>
      </w:r>
      <w:r>
        <w:rPr>
          <w:sz w:val="24"/>
        </w:rPr>
        <w:t>программы</w:t>
      </w:r>
      <w:r>
        <w:rPr>
          <w:spacing w:val="-7"/>
          <w:sz w:val="24"/>
        </w:rPr>
        <w:t xml:space="preserve"> </w:t>
      </w:r>
      <w:r>
        <w:rPr>
          <w:sz w:val="24"/>
        </w:rPr>
        <w:t>начального</w:t>
      </w:r>
      <w:r>
        <w:rPr>
          <w:spacing w:val="-9"/>
          <w:sz w:val="24"/>
        </w:rPr>
        <w:t xml:space="preserve"> </w:t>
      </w:r>
      <w:r>
        <w:rPr>
          <w:sz w:val="24"/>
        </w:rPr>
        <w:t>общего</w:t>
      </w:r>
      <w:r>
        <w:rPr>
          <w:spacing w:val="-57"/>
          <w:sz w:val="24"/>
        </w:rPr>
        <w:t xml:space="preserve"> </w:t>
      </w:r>
      <w:r>
        <w:rPr>
          <w:sz w:val="24"/>
        </w:rPr>
        <w:t>образования;</w:t>
      </w:r>
    </w:p>
    <w:p w:rsidR="00A47C3D" w:rsidRDefault="007253DD" w:rsidP="00353F4F">
      <w:pPr>
        <w:pStyle w:val="a5"/>
        <w:numPr>
          <w:ilvl w:val="0"/>
          <w:numId w:val="4"/>
        </w:numPr>
        <w:tabs>
          <w:tab w:val="left" w:pos="681"/>
          <w:tab w:val="left" w:pos="682"/>
        </w:tabs>
        <w:spacing w:before="3"/>
        <w:ind w:hanging="340"/>
        <w:jc w:val="left"/>
        <w:rPr>
          <w:sz w:val="24"/>
        </w:rPr>
      </w:pPr>
      <w:r>
        <w:rPr>
          <w:sz w:val="24"/>
        </w:rPr>
        <w:t>безопасность</w:t>
      </w:r>
      <w:r>
        <w:rPr>
          <w:spacing w:val="-14"/>
          <w:sz w:val="24"/>
        </w:rPr>
        <w:t xml:space="preserve"> </w:t>
      </w:r>
      <w:r>
        <w:rPr>
          <w:sz w:val="24"/>
        </w:rPr>
        <w:t>и</w:t>
      </w:r>
      <w:r>
        <w:rPr>
          <w:spacing w:val="-13"/>
          <w:sz w:val="24"/>
        </w:rPr>
        <w:t xml:space="preserve"> </w:t>
      </w:r>
      <w:r>
        <w:rPr>
          <w:sz w:val="24"/>
        </w:rPr>
        <w:t>комфортность</w:t>
      </w:r>
      <w:r>
        <w:rPr>
          <w:spacing w:val="-12"/>
          <w:sz w:val="24"/>
        </w:rPr>
        <w:t xml:space="preserve"> </w:t>
      </w:r>
      <w:r>
        <w:rPr>
          <w:sz w:val="24"/>
        </w:rPr>
        <w:t>организации</w:t>
      </w:r>
      <w:r>
        <w:rPr>
          <w:spacing w:val="-9"/>
          <w:sz w:val="24"/>
        </w:rPr>
        <w:t xml:space="preserve"> </w:t>
      </w:r>
      <w:r>
        <w:rPr>
          <w:sz w:val="24"/>
        </w:rPr>
        <w:t>учебного</w:t>
      </w:r>
      <w:r>
        <w:rPr>
          <w:spacing w:val="-14"/>
          <w:sz w:val="24"/>
        </w:rPr>
        <w:t xml:space="preserve"> </w:t>
      </w:r>
      <w:r>
        <w:rPr>
          <w:sz w:val="24"/>
        </w:rPr>
        <w:t>процесса;</w:t>
      </w:r>
    </w:p>
    <w:p w:rsidR="00A47C3D" w:rsidRDefault="007253DD" w:rsidP="00353F4F">
      <w:pPr>
        <w:pStyle w:val="a5"/>
        <w:numPr>
          <w:ilvl w:val="0"/>
          <w:numId w:val="4"/>
        </w:numPr>
        <w:tabs>
          <w:tab w:val="left" w:pos="681"/>
          <w:tab w:val="left" w:pos="682"/>
        </w:tabs>
        <w:ind w:hanging="340"/>
        <w:jc w:val="left"/>
        <w:rPr>
          <w:sz w:val="24"/>
        </w:rPr>
      </w:pPr>
      <w:r>
        <w:rPr>
          <w:sz w:val="24"/>
        </w:rPr>
        <w:t>соблюдение</w:t>
      </w:r>
      <w:r>
        <w:rPr>
          <w:spacing w:val="-7"/>
          <w:sz w:val="24"/>
        </w:rPr>
        <w:t xml:space="preserve"> </w:t>
      </w:r>
      <w:r>
        <w:rPr>
          <w:sz w:val="24"/>
        </w:rPr>
        <w:t>санитарно-эпидемиологических</w:t>
      </w:r>
      <w:r>
        <w:rPr>
          <w:spacing w:val="-6"/>
          <w:sz w:val="24"/>
        </w:rPr>
        <w:t xml:space="preserve"> </w:t>
      </w:r>
      <w:r>
        <w:rPr>
          <w:sz w:val="24"/>
        </w:rPr>
        <w:t>правил</w:t>
      </w:r>
      <w:r>
        <w:rPr>
          <w:spacing w:val="-7"/>
          <w:sz w:val="24"/>
        </w:rPr>
        <w:t xml:space="preserve"> </w:t>
      </w:r>
      <w:r>
        <w:rPr>
          <w:sz w:val="24"/>
        </w:rPr>
        <w:t>и</w:t>
      </w:r>
      <w:r>
        <w:rPr>
          <w:spacing w:val="-5"/>
          <w:sz w:val="24"/>
        </w:rPr>
        <w:t xml:space="preserve"> </w:t>
      </w:r>
      <w:r>
        <w:rPr>
          <w:sz w:val="24"/>
        </w:rPr>
        <w:t>гигиенических</w:t>
      </w:r>
      <w:r>
        <w:rPr>
          <w:spacing w:val="-6"/>
          <w:sz w:val="24"/>
        </w:rPr>
        <w:t xml:space="preserve"> </w:t>
      </w:r>
      <w:r>
        <w:rPr>
          <w:sz w:val="24"/>
        </w:rPr>
        <w:t>нормативов;</w:t>
      </w:r>
    </w:p>
    <w:p w:rsidR="00A47C3D" w:rsidRDefault="007253DD" w:rsidP="00353F4F">
      <w:pPr>
        <w:pStyle w:val="a5"/>
        <w:numPr>
          <w:ilvl w:val="0"/>
          <w:numId w:val="4"/>
        </w:numPr>
        <w:tabs>
          <w:tab w:val="left" w:pos="681"/>
          <w:tab w:val="left" w:pos="682"/>
        </w:tabs>
        <w:spacing w:before="2" w:line="237" w:lineRule="auto"/>
        <w:ind w:right="146"/>
        <w:jc w:val="left"/>
        <w:rPr>
          <w:sz w:val="24"/>
        </w:rPr>
      </w:pPr>
      <w:r>
        <w:rPr>
          <w:sz w:val="24"/>
        </w:rPr>
        <w:t>возможность</w:t>
      </w:r>
      <w:r>
        <w:rPr>
          <w:spacing w:val="21"/>
          <w:sz w:val="24"/>
        </w:rPr>
        <w:t xml:space="preserve"> </w:t>
      </w:r>
      <w:r>
        <w:rPr>
          <w:sz w:val="24"/>
        </w:rPr>
        <w:t>для</w:t>
      </w:r>
      <w:r>
        <w:rPr>
          <w:spacing w:val="22"/>
          <w:sz w:val="24"/>
        </w:rPr>
        <w:t xml:space="preserve"> </w:t>
      </w:r>
      <w:r>
        <w:rPr>
          <w:sz w:val="24"/>
        </w:rPr>
        <w:t>беспрепятственного</w:t>
      </w:r>
      <w:r>
        <w:rPr>
          <w:spacing w:val="21"/>
          <w:sz w:val="24"/>
        </w:rPr>
        <w:t xml:space="preserve"> </w:t>
      </w:r>
      <w:r>
        <w:rPr>
          <w:sz w:val="24"/>
        </w:rPr>
        <w:t>доступа</w:t>
      </w:r>
      <w:r>
        <w:rPr>
          <w:spacing w:val="24"/>
          <w:sz w:val="24"/>
        </w:rPr>
        <w:t xml:space="preserve"> </w:t>
      </w:r>
      <w:r>
        <w:rPr>
          <w:sz w:val="24"/>
        </w:rPr>
        <w:t>детей-инвалидов</w:t>
      </w:r>
      <w:r>
        <w:rPr>
          <w:spacing w:val="21"/>
          <w:sz w:val="24"/>
        </w:rPr>
        <w:t xml:space="preserve"> </w:t>
      </w:r>
      <w:r>
        <w:rPr>
          <w:sz w:val="24"/>
        </w:rPr>
        <w:t>и</w:t>
      </w:r>
      <w:r>
        <w:rPr>
          <w:spacing w:val="22"/>
          <w:sz w:val="24"/>
        </w:rPr>
        <w:t xml:space="preserve"> </w:t>
      </w:r>
      <w:r>
        <w:rPr>
          <w:sz w:val="24"/>
        </w:rPr>
        <w:t>обучающихся</w:t>
      </w:r>
      <w:r>
        <w:rPr>
          <w:spacing w:val="21"/>
          <w:sz w:val="24"/>
        </w:rPr>
        <w:t xml:space="preserve"> </w:t>
      </w:r>
      <w:r>
        <w:rPr>
          <w:sz w:val="24"/>
        </w:rPr>
        <w:t>с</w:t>
      </w:r>
      <w:r>
        <w:rPr>
          <w:spacing w:val="19"/>
          <w:sz w:val="24"/>
        </w:rPr>
        <w:t xml:space="preserve"> </w:t>
      </w:r>
      <w:r w:rsidR="008A7BE6">
        <w:rPr>
          <w:sz w:val="24"/>
        </w:rPr>
        <w:t>ограничен</w:t>
      </w:r>
      <w:r>
        <w:rPr>
          <w:sz w:val="24"/>
        </w:rPr>
        <w:t>ными</w:t>
      </w:r>
      <w:r>
        <w:rPr>
          <w:spacing w:val="-1"/>
          <w:sz w:val="24"/>
        </w:rPr>
        <w:t xml:space="preserve"> </w:t>
      </w:r>
      <w:r>
        <w:rPr>
          <w:sz w:val="24"/>
        </w:rPr>
        <w:t>возможностями</w:t>
      </w:r>
      <w:r>
        <w:rPr>
          <w:spacing w:val="-1"/>
          <w:sz w:val="24"/>
        </w:rPr>
        <w:t xml:space="preserve"> </w:t>
      </w:r>
      <w:r>
        <w:rPr>
          <w:sz w:val="24"/>
        </w:rPr>
        <w:t>здоровья к</w:t>
      </w:r>
      <w:r>
        <w:rPr>
          <w:spacing w:val="-1"/>
          <w:sz w:val="24"/>
        </w:rPr>
        <w:t xml:space="preserve"> </w:t>
      </w:r>
      <w:r>
        <w:rPr>
          <w:sz w:val="24"/>
        </w:rPr>
        <w:t>объектам</w:t>
      </w:r>
      <w:r>
        <w:rPr>
          <w:spacing w:val="-1"/>
          <w:sz w:val="24"/>
        </w:rPr>
        <w:t xml:space="preserve"> </w:t>
      </w:r>
      <w:r>
        <w:rPr>
          <w:sz w:val="24"/>
        </w:rPr>
        <w:t>инфраструктуры</w:t>
      </w:r>
      <w:r>
        <w:rPr>
          <w:spacing w:val="-1"/>
          <w:sz w:val="24"/>
        </w:rPr>
        <w:t xml:space="preserve"> </w:t>
      </w:r>
      <w:r>
        <w:rPr>
          <w:sz w:val="24"/>
        </w:rPr>
        <w:t>организации.</w:t>
      </w:r>
    </w:p>
    <w:p w:rsidR="00A47C3D" w:rsidRDefault="00A66422">
      <w:pPr>
        <w:pStyle w:val="a3"/>
        <w:spacing w:before="1"/>
        <w:ind w:left="114" w:right="148"/>
      </w:pPr>
      <w:r>
        <w:t>В</w:t>
      </w:r>
      <w:r w:rsidR="007253DD">
        <w:rPr>
          <w:spacing w:val="-21"/>
        </w:rPr>
        <w:t xml:space="preserve"> </w:t>
      </w:r>
      <w:r w:rsidR="007253DD">
        <w:rPr>
          <w:spacing w:val="2"/>
        </w:rPr>
        <w:t>М</w:t>
      </w:r>
      <w:r w:rsidR="007253DD">
        <w:rPr>
          <w:spacing w:val="-2"/>
        </w:rPr>
        <w:t>Б</w:t>
      </w:r>
      <w:r w:rsidR="007253DD">
        <w:rPr>
          <w:spacing w:val="-1"/>
        </w:rPr>
        <w:t>О</w:t>
      </w:r>
      <w:r w:rsidR="008A7BE6">
        <w:t>У</w:t>
      </w:r>
      <w:r w:rsidR="007253DD">
        <w:rPr>
          <w:spacing w:val="-20"/>
        </w:rPr>
        <w:t xml:space="preserve"> </w:t>
      </w:r>
      <w:r w:rsidR="00757B69">
        <w:t>«</w:t>
      </w:r>
      <w:r>
        <w:t>С</w:t>
      </w:r>
      <w:r w:rsidR="00757B69">
        <w:t>таро-Гришкинская О</w:t>
      </w:r>
      <w:r>
        <w:t xml:space="preserve">ОШ» </w:t>
      </w:r>
      <w:r w:rsidR="007253DD">
        <w:t>р</w:t>
      </w:r>
      <w:r w:rsidR="007253DD">
        <w:rPr>
          <w:spacing w:val="-1"/>
        </w:rPr>
        <w:t>а</w:t>
      </w:r>
      <w:r w:rsidR="007253DD">
        <w:t>зр</w:t>
      </w:r>
      <w:r w:rsidR="007253DD">
        <w:rPr>
          <w:spacing w:val="-1"/>
        </w:rPr>
        <w:t>а</w:t>
      </w:r>
      <w:r w:rsidR="007253DD">
        <w:t>бот</w:t>
      </w:r>
      <w:r w:rsidR="007253DD">
        <w:rPr>
          <w:spacing w:val="-1"/>
        </w:rPr>
        <w:t>а</w:t>
      </w:r>
      <w:r>
        <w:t>ны</w:t>
      </w:r>
      <w:r w:rsidR="007253DD">
        <w:rPr>
          <w:spacing w:val="-20"/>
        </w:rPr>
        <w:t xml:space="preserve"> </w:t>
      </w:r>
      <w:r w:rsidR="007253DD">
        <w:t>и</w:t>
      </w:r>
      <w:r w:rsidR="007253DD">
        <w:rPr>
          <w:spacing w:val="2"/>
        </w:rPr>
        <w:t xml:space="preserve"> </w:t>
      </w:r>
      <w:r w:rsidR="007253DD">
        <w:t>з</w:t>
      </w:r>
      <w:r w:rsidR="007253DD">
        <w:rPr>
          <w:spacing w:val="-1"/>
        </w:rPr>
        <w:t>а</w:t>
      </w:r>
      <w:r w:rsidR="007253DD">
        <w:t>кр</w:t>
      </w:r>
      <w:r w:rsidR="007253DD">
        <w:rPr>
          <w:spacing w:val="-1"/>
        </w:rPr>
        <w:t>е</w:t>
      </w:r>
      <w:r w:rsidR="007253DD">
        <w:t>пл</w:t>
      </w:r>
      <w:r w:rsidR="007253DD">
        <w:rPr>
          <w:spacing w:val="-1"/>
        </w:rPr>
        <w:t>е</w:t>
      </w:r>
      <w:r w:rsidR="008A7BE6">
        <w:t>ны</w:t>
      </w:r>
      <w:r w:rsidR="007253DD">
        <w:rPr>
          <w:spacing w:val="-20"/>
        </w:rPr>
        <w:t xml:space="preserve"> </w:t>
      </w:r>
      <w:r w:rsidR="007253DD">
        <w:t>лок</w:t>
      </w:r>
      <w:r w:rsidR="007253DD">
        <w:rPr>
          <w:spacing w:val="-1"/>
        </w:rPr>
        <w:t>а</w:t>
      </w:r>
      <w:r w:rsidR="008A7BE6">
        <w:t>льным</w:t>
      </w:r>
      <w:r w:rsidR="007253DD">
        <w:rPr>
          <w:spacing w:val="-21"/>
        </w:rPr>
        <w:t xml:space="preserve"> </w:t>
      </w:r>
      <w:r w:rsidR="007253DD">
        <w:rPr>
          <w:spacing w:val="-1"/>
        </w:rPr>
        <w:t>а</w:t>
      </w:r>
      <w:r w:rsidR="007253DD">
        <w:t>кт</w:t>
      </w:r>
      <w:r w:rsidR="007253DD">
        <w:rPr>
          <w:spacing w:val="-1"/>
        </w:rPr>
        <w:t>ам</w:t>
      </w:r>
      <w:r w:rsidR="008A7BE6">
        <w:t>и</w:t>
      </w:r>
      <w:r w:rsidR="007253DD">
        <w:rPr>
          <w:spacing w:val="-19"/>
        </w:rPr>
        <w:t xml:space="preserve"> </w:t>
      </w:r>
      <w:r w:rsidR="007253DD">
        <w:rPr>
          <w:spacing w:val="4"/>
        </w:rPr>
        <w:t>п</w:t>
      </w:r>
      <w:r>
        <w:rPr>
          <w:spacing w:val="-1"/>
        </w:rPr>
        <w:t>е</w:t>
      </w:r>
      <w:r w:rsidR="007253DD">
        <w:t>речни</w:t>
      </w:r>
      <w:r w:rsidR="007253DD">
        <w:rPr>
          <w:spacing w:val="-1"/>
        </w:rPr>
        <w:t xml:space="preserve"> </w:t>
      </w:r>
      <w:r w:rsidR="007253DD">
        <w:t>оснащения и</w:t>
      </w:r>
      <w:r w:rsidR="007253DD">
        <w:rPr>
          <w:spacing w:val="-1"/>
        </w:rPr>
        <w:t xml:space="preserve"> </w:t>
      </w:r>
      <w:r w:rsidR="007253DD">
        <w:t>оборудования, обеспечивающие</w:t>
      </w:r>
      <w:r w:rsidR="007253DD">
        <w:rPr>
          <w:spacing w:val="1"/>
        </w:rPr>
        <w:t xml:space="preserve"> </w:t>
      </w:r>
      <w:r w:rsidR="007253DD">
        <w:t>учебный</w:t>
      </w:r>
      <w:r w:rsidR="007253DD">
        <w:rPr>
          <w:spacing w:val="-1"/>
        </w:rPr>
        <w:t xml:space="preserve"> </w:t>
      </w:r>
      <w:r w:rsidR="007253DD">
        <w:t>процесс.</w:t>
      </w:r>
    </w:p>
    <w:p w:rsidR="00A47C3D" w:rsidRDefault="007253DD">
      <w:pPr>
        <w:pStyle w:val="a3"/>
        <w:spacing w:before="1"/>
        <w:ind w:left="114" w:right="148"/>
      </w:pPr>
      <w:r>
        <w:t>Критериальными источниками оценки материально-техниче</w:t>
      </w:r>
      <w:r w:rsidR="00A66422">
        <w:t>ских условий образовательной де</w:t>
      </w:r>
      <w:r>
        <w:t>ятельности являются требования ФГОС НОО, лицензионные требования и условия Положения о</w:t>
      </w:r>
      <w:r>
        <w:rPr>
          <w:spacing w:val="1"/>
        </w:rPr>
        <w:t xml:space="preserve"> </w:t>
      </w:r>
      <w:r>
        <w:t>лицензировании</w:t>
      </w:r>
      <w:r>
        <w:rPr>
          <w:spacing w:val="1"/>
        </w:rPr>
        <w:t xml:space="preserve"> </w:t>
      </w:r>
      <w:r>
        <w:t>образовательной</w:t>
      </w:r>
      <w:r>
        <w:rPr>
          <w:spacing w:val="1"/>
        </w:rPr>
        <w:t xml:space="preserve"> </w:t>
      </w:r>
      <w:r>
        <w:t>деятельности,</w:t>
      </w:r>
      <w:r>
        <w:rPr>
          <w:spacing w:val="1"/>
        </w:rPr>
        <w:t xml:space="preserve"> </w:t>
      </w:r>
      <w:r>
        <w:t>утвержд</w:t>
      </w:r>
      <w:r w:rsidR="00A66422">
        <w:t>е</w:t>
      </w:r>
      <w:r>
        <w:t>нного</w:t>
      </w:r>
      <w:r>
        <w:rPr>
          <w:spacing w:val="1"/>
        </w:rPr>
        <w:t xml:space="preserve"> </w:t>
      </w:r>
      <w:r>
        <w:t>постановлением</w:t>
      </w:r>
      <w:r>
        <w:rPr>
          <w:spacing w:val="1"/>
        </w:rPr>
        <w:t xml:space="preserve"> </w:t>
      </w:r>
      <w:r>
        <w:t>Правительства</w:t>
      </w:r>
      <w:r>
        <w:rPr>
          <w:spacing w:val="1"/>
        </w:rPr>
        <w:t xml:space="preserve"> </w:t>
      </w:r>
      <w:r>
        <w:t>Российской Федерации 28 октября 2013 г. № 966, а также с</w:t>
      </w:r>
      <w:r w:rsidR="00A66422">
        <w:t>оответствующие приказы и методи</w:t>
      </w:r>
      <w:r>
        <w:t>ческие</w:t>
      </w:r>
      <w:r>
        <w:rPr>
          <w:spacing w:val="5"/>
        </w:rPr>
        <w:t xml:space="preserve"> </w:t>
      </w:r>
      <w:r>
        <w:t>рекомендации,</w:t>
      </w:r>
      <w:r>
        <w:rPr>
          <w:spacing w:val="7"/>
        </w:rPr>
        <w:t xml:space="preserve"> </w:t>
      </w:r>
      <w:r>
        <w:t>в</w:t>
      </w:r>
      <w:r>
        <w:rPr>
          <w:spacing w:val="3"/>
        </w:rPr>
        <w:t xml:space="preserve"> </w:t>
      </w:r>
      <w:r>
        <w:t>том</w:t>
      </w:r>
      <w:r>
        <w:rPr>
          <w:spacing w:val="7"/>
        </w:rPr>
        <w:t xml:space="preserve"> </w:t>
      </w:r>
      <w:r>
        <w:t>числе:</w:t>
      </w:r>
    </w:p>
    <w:p w:rsidR="00A47C3D" w:rsidRDefault="007253DD" w:rsidP="00353F4F">
      <w:pPr>
        <w:pStyle w:val="a5"/>
        <w:numPr>
          <w:ilvl w:val="0"/>
          <w:numId w:val="4"/>
        </w:numPr>
        <w:tabs>
          <w:tab w:val="left" w:pos="682"/>
        </w:tabs>
        <w:spacing w:before="2"/>
        <w:ind w:right="155"/>
        <w:rPr>
          <w:sz w:val="24"/>
        </w:rPr>
      </w:pPr>
      <w:r>
        <w:rPr>
          <w:sz w:val="24"/>
        </w:rPr>
        <w:t>СП 2.4.3648-20 «Санитарно-эпидемиологические требования к организациям воспитания и</w:t>
      </w:r>
      <w:r>
        <w:rPr>
          <w:spacing w:val="1"/>
          <w:sz w:val="24"/>
        </w:rPr>
        <w:t xml:space="preserve"> </w:t>
      </w:r>
      <w:r>
        <w:rPr>
          <w:sz w:val="24"/>
        </w:rPr>
        <w:lastRenderedPageBreak/>
        <w:t>обучения,</w:t>
      </w:r>
      <w:r>
        <w:rPr>
          <w:spacing w:val="-14"/>
          <w:sz w:val="24"/>
        </w:rPr>
        <w:t xml:space="preserve"> </w:t>
      </w:r>
      <w:r>
        <w:rPr>
          <w:sz w:val="24"/>
        </w:rPr>
        <w:t>отдыха</w:t>
      </w:r>
      <w:r>
        <w:rPr>
          <w:spacing w:val="-14"/>
          <w:sz w:val="24"/>
        </w:rPr>
        <w:t xml:space="preserve"> </w:t>
      </w:r>
      <w:r>
        <w:rPr>
          <w:sz w:val="24"/>
        </w:rPr>
        <w:t>и</w:t>
      </w:r>
      <w:r>
        <w:rPr>
          <w:spacing w:val="-13"/>
          <w:sz w:val="24"/>
        </w:rPr>
        <w:t xml:space="preserve"> </w:t>
      </w:r>
      <w:r>
        <w:rPr>
          <w:sz w:val="24"/>
        </w:rPr>
        <w:t>оздоровления</w:t>
      </w:r>
      <w:r>
        <w:rPr>
          <w:spacing w:val="-13"/>
          <w:sz w:val="24"/>
        </w:rPr>
        <w:t xml:space="preserve"> </w:t>
      </w:r>
      <w:r>
        <w:rPr>
          <w:sz w:val="24"/>
        </w:rPr>
        <w:t>детей</w:t>
      </w:r>
      <w:r>
        <w:rPr>
          <w:spacing w:val="-12"/>
          <w:sz w:val="24"/>
        </w:rPr>
        <w:t xml:space="preserve"> </w:t>
      </w:r>
      <w:r>
        <w:rPr>
          <w:sz w:val="24"/>
        </w:rPr>
        <w:t>и</w:t>
      </w:r>
      <w:r>
        <w:rPr>
          <w:spacing w:val="-13"/>
          <w:sz w:val="24"/>
        </w:rPr>
        <w:t xml:space="preserve"> </w:t>
      </w:r>
      <w:r w:rsidR="00A66422">
        <w:rPr>
          <w:sz w:val="24"/>
        </w:rPr>
        <w:t>молоде</w:t>
      </w:r>
      <w:r>
        <w:rPr>
          <w:sz w:val="24"/>
        </w:rPr>
        <w:t>жи»,</w:t>
      </w:r>
      <w:r>
        <w:rPr>
          <w:spacing w:val="-8"/>
          <w:sz w:val="24"/>
        </w:rPr>
        <w:t xml:space="preserve"> </w:t>
      </w:r>
      <w:r w:rsidR="00A66422">
        <w:rPr>
          <w:sz w:val="24"/>
        </w:rPr>
        <w:t>утвержде</w:t>
      </w:r>
      <w:r>
        <w:rPr>
          <w:sz w:val="24"/>
        </w:rPr>
        <w:t>нные</w:t>
      </w:r>
      <w:r>
        <w:rPr>
          <w:spacing w:val="-15"/>
          <w:sz w:val="24"/>
        </w:rPr>
        <w:t xml:space="preserve"> </w:t>
      </w:r>
      <w:r>
        <w:rPr>
          <w:sz w:val="24"/>
        </w:rPr>
        <w:t>постановлением</w:t>
      </w:r>
      <w:r>
        <w:rPr>
          <w:spacing w:val="-14"/>
          <w:sz w:val="24"/>
        </w:rPr>
        <w:t xml:space="preserve"> </w:t>
      </w:r>
      <w:r>
        <w:rPr>
          <w:sz w:val="24"/>
        </w:rPr>
        <w:t>Главного</w:t>
      </w:r>
      <w:r>
        <w:rPr>
          <w:spacing w:val="-58"/>
          <w:sz w:val="24"/>
        </w:rPr>
        <w:t xml:space="preserve"> </w:t>
      </w:r>
      <w:r>
        <w:rPr>
          <w:sz w:val="24"/>
        </w:rPr>
        <w:t>санитарного</w:t>
      </w:r>
      <w:r>
        <w:rPr>
          <w:spacing w:val="-1"/>
          <w:sz w:val="24"/>
        </w:rPr>
        <w:t xml:space="preserve"> </w:t>
      </w:r>
      <w:r>
        <w:rPr>
          <w:sz w:val="24"/>
        </w:rPr>
        <w:t>врача</w:t>
      </w:r>
      <w:r>
        <w:rPr>
          <w:spacing w:val="-1"/>
          <w:sz w:val="24"/>
        </w:rPr>
        <w:t xml:space="preserve"> </w:t>
      </w:r>
      <w:r>
        <w:rPr>
          <w:sz w:val="24"/>
        </w:rPr>
        <w:t>Российской</w:t>
      </w:r>
      <w:r>
        <w:rPr>
          <w:spacing w:val="-1"/>
          <w:sz w:val="24"/>
        </w:rPr>
        <w:t xml:space="preserve"> </w:t>
      </w:r>
      <w:r>
        <w:rPr>
          <w:sz w:val="24"/>
        </w:rPr>
        <w:t>Федерации №</w:t>
      </w:r>
      <w:r>
        <w:rPr>
          <w:spacing w:val="2"/>
          <w:sz w:val="24"/>
        </w:rPr>
        <w:t xml:space="preserve"> </w:t>
      </w:r>
      <w:r>
        <w:rPr>
          <w:sz w:val="24"/>
        </w:rPr>
        <w:t>2</w:t>
      </w:r>
      <w:r>
        <w:rPr>
          <w:spacing w:val="-1"/>
          <w:sz w:val="24"/>
        </w:rPr>
        <w:t xml:space="preserve"> </w:t>
      </w:r>
      <w:r>
        <w:rPr>
          <w:sz w:val="24"/>
        </w:rPr>
        <w:t>от 28 сентября</w:t>
      </w:r>
      <w:r>
        <w:rPr>
          <w:spacing w:val="-1"/>
          <w:sz w:val="24"/>
        </w:rPr>
        <w:t xml:space="preserve"> </w:t>
      </w:r>
      <w:r>
        <w:rPr>
          <w:sz w:val="24"/>
        </w:rPr>
        <w:t>2020 г.;</w:t>
      </w:r>
    </w:p>
    <w:p w:rsidR="00A47C3D" w:rsidRDefault="007253DD" w:rsidP="00353F4F">
      <w:pPr>
        <w:pStyle w:val="a5"/>
        <w:numPr>
          <w:ilvl w:val="0"/>
          <w:numId w:val="4"/>
        </w:numPr>
        <w:tabs>
          <w:tab w:val="left" w:pos="682"/>
        </w:tabs>
        <w:spacing w:before="70"/>
        <w:ind w:right="155"/>
        <w:rPr>
          <w:sz w:val="24"/>
        </w:rPr>
      </w:pPr>
      <w:r>
        <w:rPr>
          <w:sz w:val="24"/>
        </w:rPr>
        <w:t>СанПиН 1.2.3685-21 «Гигиенические нормативы и требования к обеспечению безопасности и</w:t>
      </w:r>
      <w:r>
        <w:rPr>
          <w:spacing w:val="1"/>
          <w:sz w:val="24"/>
        </w:rPr>
        <w:t xml:space="preserve"> </w:t>
      </w:r>
      <w:r>
        <w:rPr>
          <w:sz w:val="24"/>
        </w:rPr>
        <w:t>(или) безвредности для человека факторов среды обитания», утвержд</w:t>
      </w:r>
      <w:r w:rsidR="00A66422">
        <w:rPr>
          <w:sz w:val="24"/>
        </w:rPr>
        <w:t>е</w:t>
      </w:r>
      <w:r>
        <w:rPr>
          <w:sz w:val="24"/>
        </w:rPr>
        <w:t>нные постановлением</w:t>
      </w:r>
      <w:r>
        <w:rPr>
          <w:spacing w:val="1"/>
          <w:sz w:val="24"/>
        </w:rPr>
        <w:t xml:space="preserve"> </w:t>
      </w:r>
      <w:r>
        <w:rPr>
          <w:sz w:val="24"/>
        </w:rPr>
        <w:t>Главного</w:t>
      </w:r>
      <w:r>
        <w:rPr>
          <w:spacing w:val="-1"/>
          <w:sz w:val="24"/>
        </w:rPr>
        <w:t xml:space="preserve"> </w:t>
      </w:r>
      <w:r>
        <w:rPr>
          <w:sz w:val="24"/>
        </w:rPr>
        <w:t>санитарного врача</w:t>
      </w:r>
      <w:r>
        <w:rPr>
          <w:spacing w:val="-2"/>
          <w:sz w:val="24"/>
        </w:rPr>
        <w:t xml:space="preserve"> </w:t>
      </w:r>
      <w:r>
        <w:rPr>
          <w:sz w:val="24"/>
        </w:rPr>
        <w:t>Российской Федерации</w:t>
      </w:r>
      <w:r>
        <w:rPr>
          <w:spacing w:val="-1"/>
          <w:sz w:val="24"/>
        </w:rPr>
        <w:t xml:space="preserve"> </w:t>
      </w:r>
      <w:r>
        <w:rPr>
          <w:sz w:val="24"/>
        </w:rPr>
        <w:t>№</w:t>
      </w:r>
      <w:r>
        <w:rPr>
          <w:spacing w:val="2"/>
          <w:sz w:val="24"/>
        </w:rPr>
        <w:t xml:space="preserve"> </w:t>
      </w:r>
      <w:r>
        <w:rPr>
          <w:sz w:val="24"/>
        </w:rPr>
        <w:t>2 от</w:t>
      </w:r>
      <w:r>
        <w:rPr>
          <w:spacing w:val="-1"/>
          <w:sz w:val="24"/>
        </w:rPr>
        <w:t xml:space="preserve"> </w:t>
      </w:r>
      <w:r>
        <w:rPr>
          <w:sz w:val="24"/>
        </w:rPr>
        <w:t>28 января</w:t>
      </w:r>
      <w:r>
        <w:rPr>
          <w:spacing w:val="-3"/>
          <w:sz w:val="24"/>
        </w:rPr>
        <w:t xml:space="preserve"> </w:t>
      </w:r>
      <w:r>
        <w:rPr>
          <w:sz w:val="24"/>
        </w:rPr>
        <w:t>2021</w:t>
      </w:r>
      <w:r>
        <w:rPr>
          <w:spacing w:val="-1"/>
          <w:sz w:val="24"/>
        </w:rPr>
        <w:t xml:space="preserve"> </w:t>
      </w:r>
      <w:r>
        <w:rPr>
          <w:sz w:val="24"/>
        </w:rPr>
        <w:t>г.</w:t>
      </w:r>
    </w:p>
    <w:p w:rsidR="00A47C3D" w:rsidRDefault="007253DD" w:rsidP="00353F4F">
      <w:pPr>
        <w:pStyle w:val="a5"/>
        <w:numPr>
          <w:ilvl w:val="0"/>
          <w:numId w:val="4"/>
        </w:numPr>
        <w:tabs>
          <w:tab w:val="left" w:pos="682"/>
        </w:tabs>
        <w:spacing w:before="1"/>
        <w:ind w:right="148"/>
        <w:rPr>
          <w:sz w:val="24"/>
        </w:rPr>
      </w:pPr>
      <w:r>
        <w:rPr>
          <w:sz w:val="24"/>
        </w:rPr>
        <w:t xml:space="preserve">перечень учебников, допущенных к использованию при </w:t>
      </w:r>
      <w:r w:rsidR="00A66422">
        <w:rPr>
          <w:sz w:val="24"/>
        </w:rPr>
        <w:t>реализации имеющих государствен</w:t>
      </w:r>
      <w:r>
        <w:rPr>
          <w:sz w:val="24"/>
        </w:rPr>
        <w:t>ную аккредитацию образовательных программ начального общего, осн</w:t>
      </w:r>
      <w:r w:rsidR="00A66422">
        <w:rPr>
          <w:sz w:val="24"/>
        </w:rPr>
        <w:t>овного общего, сред</w:t>
      </w:r>
      <w:r>
        <w:rPr>
          <w:sz w:val="24"/>
        </w:rPr>
        <w:t>него общего образования (в соответствии с действующ</w:t>
      </w:r>
      <w:r w:rsidR="00A66422">
        <w:rPr>
          <w:sz w:val="24"/>
        </w:rPr>
        <w:t>им Приказом Министерства просве</w:t>
      </w:r>
      <w:r>
        <w:rPr>
          <w:sz w:val="24"/>
        </w:rPr>
        <w:t>щения</w:t>
      </w:r>
      <w:r>
        <w:rPr>
          <w:spacing w:val="-1"/>
          <w:sz w:val="24"/>
        </w:rPr>
        <w:t xml:space="preserve"> </w:t>
      </w:r>
      <w:r>
        <w:rPr>
          <w:sz w:val="24"/>
        </w:rPr>
        <w:t>РФ);</w:t>
      </w:r>
    </w:p>
    <w:p w:rsidR="00A47C3D" w:rsidRDefault="007253DD" w:rsidP="00353F4F">
      <w:pPr>
        <w:pStyle w:val="a5"/>
        <w:numPr>
          <w:ilvl w:val="0"/>
          <w:numId w:val="4"/>
        </w:numPr>
        <w:tabs>
          <w:tab w:val="left" w:pos="682"/>
        </w:tabs>
        <w:ind w:right="146"/>
        <w:rPr>
          <w:sz w:val="24"/>
        </w:rPr>
      </w:pPr>
      <w:r>
        <w:rPr>
          <w:sz w:val="24"/>
        </w:rPr>
        <w:t>Приказ</w:t>
      </w:r>
      <w:r>
        <w:rPr>
          <w:spacing w:val="1"/>
          <w:sz w:val="24"/>
        </w:rPr>
        <w:t xml:space="preserve"> </w:t>
      </w:r>
      <w:r>
        <w:rPr>
          <w:sz w:val="24"/>
        </w:rPr>
        <w:t>Министерства</w:t>
      </w:r>
      <w:r>
        <w:rPr>
          <w:spacing w:val="1"/>
          <w:sz w:val="24"/>
        </w:rPr>
        <w:t xml:space="preserve"> </w:t>
      </w:r>
      <w:r>
        <w:rPr>
          <w:sz w:val="24"/>
        </w:rPr>
        <w:t>просвещения</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от</w:t>
      </w:r>
      <w:r>
        <w:rPr>
          <w:spacing w:val="1"/>
          <w:sz w:val="24"/>
        </w:rPr>
        <w:t xml:space="preserve"> </w:t>
      </w:r>
      <w:r>
        <w:rPr>
          <w:sz w:val="24"/>
        </w:rPr>
        <w:t>03.09.2019</w:t>
      </w:r>
      <w:r>
        <w:rPr>
          <w:spacing w:val="1"/>
          <w:sz w:val="24"/>
        </w:rPr>
        <w:t xml:space="preserve"> </w:t>
      </w:r>
      <w:r>
        <w:rPr>
          <w:sz w:val="24"/>
        </w:rPr>
        <w:t>г.</w:t>
      </w:r>
      <w:r>
        <w:rPr>
          <w:spacing w:val="1"/>
          <w:sz w:val="24"/>
        </w:rPr>
        <w:t xml:space="preserve"> </w:t>
      </w:r>
      <w:r>
        <w:rPr>
          <w:sz w:val="24"/>
        </w:rPr>
        <w:t>№</w:t>
      </w:r>
      <w:r>
        <w:rPr>
          <w:spacing w:val="1"/>
          <w:sz w:val="24"/>
        </w:rPr>
        <w:t xml:space="preserve"> </w:t>
      </w:r>
      <w:r>
        <w:rPr>
          <w:sz w:val="24"/>
        </w:rPr>
        <w:t>465</w:t>
      </w:r>
      <w:r>
        <w:rPr>
          <w:spacing w:val="1"/>
          <w:sz w:val="24"/>
        </w:rPr>
        <w:t xml:space="preserve"> </w:t>
      </w:r>
      <w:r>
        <w:rPr>
          <w:sz w:val="24"/>
        </w:rPr>
        <w:t>«Об</w:t>
      </w:r>
      <w:r>
        <w:rPr>
          <w:spacing w:val="1"/>
          <w:sz w:val="24"/>
        </w:rPr>
        <w:t xml:space="preserve"> </w:t>
      </w:r>
      <w:r>
        <w:rPr>
          <w:sz w:val="24"/>
        </w:rPr>
        <w:t>утверждении перечня средств обучения и воспитания, необходим</w:t>
      </w:r>
      <w:r w:rsidR="00A66422">
        <w:rPr>
          <w:sz w:val="24"/>
        </w:rPr>
        <w:t>ых для реализации образо</w:t>
      </w:r>
      <w:r>
        <w:rPr>
          <w:sz w:val="24"/>
        </w:rPr>
        <w:t>вательных программ начального общего, основного общего и среднего общего образования,</w:t>
      </w:r>
      <w:r>
        <w:rPr>
          <w:spacing w:val="1"/>
          <w:sz w:val="24"/>
        </w:rPr>
        <w:t xml:space="preserve"> </w:t>
      </w:r>
      <w:r>
        <w:rPr>
          <w:sz w:val="24"/>
        </w:rPr>
        <w:t>соответствующих современным условиям обучения, не</w:t>
      </w:r>
      <w:r w:rsidR="00A66422">
        <w:rPr>
          <w:sz w:val="24"/>
        </w:rPr>
        <w:t>обходимого при оснащении общеоб</w:t>
      </w:r>
      <w:r>
        <w:rPr>
          <w:sz w:val="24"/>
        </w:rPr>
        <w:t>разовательных</w:t>
      </w:r>
      <w:r>
        <w:rPr>
          <w:spacing w:val="1"/>
          <w:sz w:val="24"/>
        </w:rPr>
        <w:t xml:space="preserve"> </w:t>
      </w:r>
      <w:r>
        <w:rPr>
          <w:sz w:val="24"/>
        </w:rPr>
        <w:t>организаций</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реализации</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содействию</w:t>
      </w:r>
      <w:r>
        <w:rPr>
          <w:spacing w:val="1"/>
          <w:sz w:val="24"/>
        </w:rPr>
        <w:t xml:space="preserve"> </w:t>
      </w:r>
      <w:r>
        <w:rPr>
          <w:sz w:val="24"/>
        </w:rPr>
        <w:t>созданию</w:t>
      </w:r>
      <w:r>
        <w:rPr>
          <w:spacing w:val="1"/>
          <w:sz w:val="24"/>
        </w:rPr>
        <w:t xml:space="preserve"> </w:t>
      </w:r>
      <w:r>
        <w:rPr>
          <w:sz w:val="24"/>
        </w:rPr>
        <w:t>в</w:t>
      </w:r>
      <w:r>
        <w:rPr>
          <w:spacing w:val="1"/>
          <w:sz w:val="24"/>
        </w:rPr>
        <w:t xml:space="preserve"> </w:t>
      </w:r>
      <w:r>
        <w:rPr>
          <w:sz w:val="24"/>
        </w:rPr>
        <w:t>субъектах Российской Федерации (исходя из прогнозируем</w:t>
      </w:r>
      <w:r w:rsidR="00A66422">
        <w:rPr>
          <w:sz w:val="24"/>
        </w:rPr>
        <w:t>ой потребности) новых мест в об</w:t>
      </w:r>
      <w:r>
        <w:rPr>
          <w:sz w:val="24"/>
        </w:rPr>
        <w:t>щеобразовательных</w:t>
      </w:r>
      <w:r>
        <w:rPr>
          <w:spacing w:val="1"/>
          <w:sz w:val="24"/>
        </w:rPr>
        <w:t xml:space="preserve"> </w:t>
      </w:r>
      <w:r>
        <w:rPr>
          <w:sz w:val="24"/>
        </w:rPr>
        <w:t>организациях,</w:t>
      </w:r>
      <w:r>
        <w:rPr>
          <w:spacing w:val="1"/>
          <w:sz w:val="24"/>
        </w:rPr>
        <w:t xml:space="preserve"> </w:t>
      </w:r>
      <w:r>
        <w:rPr>
          <w:sz w:val="24"/>
        </w:rPr>
        <w:t>критериев</w:t>
      </w:r>
      <w:r>
        <w:rPr>
          <w:spacing w:val="1"/>
          <w:sz w:val="24"/>
        </w:rPr>
        <w:t xml:space="preserve"> </w:t>
      </w:r>
      <w:r>
        <w:rPr>
          <w:sz w:val="24"/>
        </w:rPr>
        <w:t>его</w:t>
      </w:r>
      <w:r>
        <w:rPr>
          <w:spacing w:val="1"/>
          <w:sz w:val="24"/>
        </w:rPr>
        <w:t xml:space="preserve"> </w:t>
      </w:r>
      <w:r>
        <w:rPr>
          <w:sz w:val="24"/>
        </w:rPr>
        <w:t>формирования</w:t>
      </w:r>
      <w:r>
        <w:rPr>
          <w:spacing w:val="1"/>
          <w:sz w:val="24"/>
        </w:rPr>
        <w:t xml:space="preserve"> </w:t>
      </w:r>
      <w:r>
        <w:rPr>
          <w:sz w:val="24"/>
        </w:rPr>
        <w:t>и</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sidR="00A66422">
        <w:rPr>
          <w:sz w:val="24"/>
        </w:rPr>
        <w:t>функцио</w:t>
      </w:r>
      <w:r>
        <w:rPr>
          <w:sz w:val="24"/>
        </w:rPr>
        <w:t>нальному оснащению, а также норматива стоимости оснащения одного места обучающегося</w:t>
      </w:r>
      <w:r>
        <w:rPr>
          <w:spacing w:val="1"/>
          <w:sz w:val="24"/>
        </w:rPr>
        <w:t xml:space="preserve"> </w:t>
      </w:r>
      <w:r>
        <w:rPr>
          <w:sz w:val="24"/>
        </w:rPr>
        <w:t>указанными</w:t>
      </w:r>
      <w:r>
        <w:rPr>
          <w:spacing w:val="-2"/>
          <w:sz w:val="24"/>
        </w:rPr>
        <w:t xml:space="preserve"> </w:t>
      </w:r>
      <w:r>
        <w:rPr>
          <w:sz w:val="24"/>
        </w:rPr>
        <w:t>средствами</w:t>
      </w:r>
      <w:r>
        <w:rPr>
          <w:spacing w:val="-1"/>
          <w:sz w:val="24"/>
        </w:rPr>
        <w:t xml:space="preserve"> </w:t>
      </w:r>
      <w:r>
        <w:rPr>
          <w:sz w:val="24"/>
        </w:rPr>
        <w:t>обучения</w:t>
      </w:r>
      <w:r>
        <w:rPr>
          <w:spacing w:val="-1"/>
          <w:sz w:val="24"/>
        </w:rPr>
        <w:t xml:space="preserve"> </w:t>
      </w:r>
      <w:r>
        <w:rPr>
          <w:sz w:val="24"/>
        </w:rPr>
        <w:t>и</w:t>
      </w:r>
      <w:r>
        <w:rPr>
          <w:spacing w:val="-2"/>
          <w:sz w:val="24"/>
        </w:rPr>
        <w:t xml:space="preserve"> </w:t>
      </w:r>
      <w:r>
        <w:rPr>
          <w:sz w:val="24"/>
        </w:rPr>
        <w:t>воспитания»</w:t>
      </w:r>
      <w:r>
        <w:rPr>
          <w:spacing w:val="-9"/>
          <w:sz w:val="24"/>
        </w:rPr>
        <w:t xml:space="preserve"> </w:t>
      </w:r>
      <w:r>
        <w:rPr>
          <w:sz w:val="24"/>
        </w:rPr>
        <w:t>(зарегистрирован</w:t>
      </w:r>
      <w:r>
        <w:rPr>
          <w:spacing w:val="-1"/>
          <w:sz w:val="24"/>
        </w:rPr>
        <w:t xml:space="preserve"> </w:t>
      </w:r>
      <w:r>
        <w:rPr>
          <w:sz w:val="24"/>
        </w:rPr>
        <w:t>25.12.2019</w:t>
      </w:r>
      <w:r>
        <w:rPr>
          <w:spacing w:val="-1"/>
          <w:sz w:val="24"/>
        </w:rPr>
        <w:t xml:space="preserve"> </w:t>
      </w:r>
      <w:r>
        <w:rPr>
          <w:sz w:val="24"/>
        </w:rPr>
        <w:t>№</w:t>
      </w:r>
      <w:r>
        <w:rPr>
          <w:spacing w:val="-3"/>
          <w:sz w:val="24"/>
        </w:rPr>
        <w:t xml:space="preserve"> </w:t>
      </w:r>
      <w:r>
        <w:rPr>
          <w:sz w:val="24"/>
        </w:rPr>
        <w:t>56982);</w:t>
      </w:r>
    </w:p>
    <w:p w:rsidR="00A47C3D" w:rsidRDefault="007253DD" w:rsidP="00353F4F">
      <w:pPr>
        <w:pStyle w:val="a5"/>
        <w:numPr>
          <w:ilvl w:val="0"/>
          <w:numId w:val="4"/>
        </w:numPr>
        <w:tabs>
          <w:tab w:val="left" w:pos="682"/>
        </w:tabs>
        <w:ind w:right="148"/>
        <w:rPr>
          <w:sz w:val="24"/>
        </w:rPr>
      </w:pPr>
      <w:r>
        <w:rPr>
          <w:sz w:val="24"/>
        </w:rPr>
        <w:t>аналогичные перечни, утвержд</w:t>
      </w:r>
      <w:r w:rsidR="00A66422">
        <w:rPr>
          <w:sz w:val="24"/>
        </w:rPr>
        <w:t>е</w:t>
      </w:r>
      <w:r>
        <w:rPr>
          <w:sz w:val="24"/>
        </w:rPr>
        <w:t>нные региональными нормативными актами и локальными</w:t>
      </w:r>
      <w:r>
        <w:rPr>
          <w:spacing w:val="1"/>
          <w:sz w:val="24"/>
        </w:rPr>
        <w:t xml:space="preserve"> </w:t>
      </w:r>
      <w:r>
        <w:rPr>
          <w:sz w:val="24"/>
        </w:rPr>
        <w:t xml:space="preserve">актами образовательной </w:t>
      </w:r>
      <w:r w:rsidR="00A66422">
        <w:rPr>
          <w:sz w:val="24"/>
        </w:rPr>
        <w:t>организации, разработанные с уче</w:t>
      </w:r>
      <w:r>
        <w:rPr>
          <w:sz w:val="24"/>
        </w:rPr>
        <w:t>том особенностей ре</w:t>
      </w:r>
      <w:r w:rsidR="00A66422">
        <w:rPr>
          <w:sz w:val="24"/>
        </w:rPr>
        <w:t>ализации ос</w:t>
      </w:r>
      <w:r>
        <w:rPr>
          <w:sz w:val="24"/>
        </w:rPr>
        <w:t>новной</w:t>
      </w:r>
      <w:r>
        <w:rPr>
          <w:spacing w:val="-1"/>
          <w:sz w:val="24"/>
        </w:rPr>
        <w:t xml:space="preserve"> </w:t>
      </w:r>
      <w:r>
        <w:rPr>
          <w:sz w:val="24"/>
        </w:rPr>
        <w:t>образовательной программы</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p>
    <w:p w:rsidR="00A47C3D" w:rsidRDefault="007253DD" w:rsidP="00353F4F">
      <w:pPr>
        <w:pStyle w:val="a5"/>
        <w:numPr>
          <w:ilvl w:val="0"/>
          <w:numId w:val="4"/>
        </w:numPr>
        <w:tabs>
          <w:tab w:val="left" w:pos="682"/>
        </w:tabs>
        <w:ind w:right="150"/>
        <w:rPr>
          <w:sz w:val="24"/>
        </w:rPr>
      </w:pPr>
      <w:r>
        <w:rPr>
          <w:sz w:val="24"/>
        </w:rPr>
        <w:t>Федеральный закон от 29 декабря 2010 г. № 436-ФЗ «О за</w:t>
      </w:r>
      <w:r w:rsidR="00A66422">
        <w:rPr>
          <w:sz w:val="24"/>
        </w:rPr>
        <w:t>щите детей от информации, причи</w:t>
      </w:r>
      <w:r>
        <w:rPr>
          <w:sz w:val="24"/>
        </w:rPr>
        <w:t>няющей вред их здоровью и развитию» (Собрание законодательства Российской Федерации,</w:t>
      </w:r>
      <w:r>
        <w:rPr>
          <w:spacing w:val="1"/>
          <w:sz w:val="24"/>
        </w:rPr>
        <w:t xml:space="preserve"> </w:t>
      </w:r>
      <w:r>
        <w:rPr>
          <w:sz w:val="24"/>
        </w:rPr>
        <w:t>2011,</w:t>
      </w:r>
      <w:r>
        <w:rPr>
          <w:spacing w:val="-1"/>
          <w:sz w:val="24"/>
        </w:rPr>
        <w:t xml:space="preserve"> </w:t>
      </w:r>
      <w:r>
        <w:rPr>
          <w:sz w:val="24"/>
        </w:rPr>
        <w:t>№</w:t>
      </w:r>
      <w:r>
        <w:rPr>
          <w:spacing w:val="-1"/>
          <w:sz w:val="24"/>
        </w:rPr>
        <w:t xml:space="preserve"> </w:t>
      </w:r>
      <w:r>
        <w:rPr>
          <w:sz w:val="24"/>
        </w:rPr>
        <w:t>1, ст. 48; 2021, №</w:t>
      </w:r>
      <w:r>
        <w:rPr>
          <w:spacing w:val="-1"/>
          <w:sz w:val="24"/>
        </w:rPr>
        <w:t xml:space="preserve"> </w:t>
      </w:r>
      <w:r>
        <w:rPr>
          <w:sz w:val="24"/>
        </w:rPr>
        <w:t>15, ст. 2432);</w:t>
      </w:r>
    </w:p>
    <w:p w:rsidR="00A47C3D" w:rsidRDefault="007253DD" w:rsidP="00353F4F">
      <w:pPr>
        <w:pStyle w:val="a5"/>
        <w:numPr>
          <w:ilvl w:val="0"/>
          <w:numId w:val="4"/>
        </w:numPr>
        <w:tabs>
          <w:tab w:val="left" w:pos="682"/>
        </w:tabs>
        <w:spacing w:before="3" w:line="237" w:lineRule="auto"/>
        <w:ind w:right="149"/>
        <w:rPr>
          <w:sz w:val="24"/>
        </w:rPr>
      </w:pPr>
      <w:r>
        <w:rPr>
          <w:sz w:val="24"/>
        </w:rPr>
        <w:t>Федеральный закон от 27 июля 2006 г. № 152-ФЗ «О перс</w:t>
      </w:r>
      <w:r w:rsidR="00A66422">
        <w:rPr>
          <w:sz w:val="24"/>
        </w:rPr>
        <w:t>ональных данных» (Собрание зако</w:t>
      </w:r>
      <w:r>
        <w:rPr>
          <w:sz w:val="24"/>
        </w:rPr>
        <w:t>нодательства</w:t>
      </w:r>
      <w:r>
        <w:rPr>
          <w:spacing w:val="-3"/>
          <w:sz w:val="24"/>
        </w:rPr>
        <w:t xml:space="preserve"> </w:t>
      </w:r>
      <w:r>
        <w:rPr>
          <w:sz w:val="24"/>
        </w:rPr>
        <w:t>Российской Федерации, 2006,</w:t>
      </w:r>
      <w:r>
        <w:rPr>
          <w:spacing w:val="-1"/>
          <w:sz w:val="24"/>
        </w:rPr>
        <w:t xml:space="preserve"> </w:t>
      </w:r>
      <w:r>
        <w:rPr>
          <w:sz w:val="24"/>
        </w:rPr>
        <w:t>№</w:t>
      </w:r>
      <w:r>
        <w:rPr>
          <w:spacing w:val="-1"/>
          <w:sz w:val="24"/>
        </w:rPr>
        <w:t xml:space="preserve"> </w:t>
      </w:r>
      <w:r>
        <w:rPr>
          <w:sz w:val="24"/>
        </w:rPr>
        <w:t>31,</w:t>
      </w:r>
      <w:r>
        <w:rPr>
          <w:spacing w:val="4"/>
          <w:sz w:val="24"/>
        </w:rPr>
        <w:t xml:space="preserve"> </w:t>
      </w:r>
      <w:r>
        <w:rPr>
          <w:sz w:val="24"/>
        </w:rPr>
        <w:t>ст.</w:t>
      </w:r>
      <w:r>
        <w:rPr>
          <w:spacing w:val="-1"/>
          <w:sz w:val="24"/>
        </w:rPr>
        <w:t xml:space="preserve"> </w:t>
      </w:r>
      <w:r>
        <w:rPr>
          <w:sz w:val="24"/>
        </w:rPr>
        <w:t>3451; 2021, №</w:t>
      </w:r>
      <w:r>
        <w:rPr>
          <w:spacing w:val="-2"/>
          <w:sz w:val="24"/>
        </w:rPr>
        <w:t xml:space="preserve"> </w:t>
      </w:r>
      <w:r>
        <w:rPr>
          <w:sz w:val="24"/>
        </w:rPr>
        <w:t>1, ст. 58).</w:t>
      </w:r>
    </w:p>
    <w:p w:rsidR="00A47C3D" w:rsidRDefault="007253DD">
      <w:pPr>
        <w:pStyle w:val="a3"/>
        <w:spacing w:before="1"/>
        <w:ind w:left="342" w:firstLine="0"/>
      </w:pPr>
      <w:r>
        <w:t>В</w:t>
      </w:r>
      <w:r>
        <w:rPr>
          <w:spacing w:val="-2"/>
        </w:rPr>
        <w:t xml:space="preserve"> </w:t>
      </w:r>
      <w:r>
        <w:t>зон</w:t>
      </w:r>
      <w:r>
        <w:rPr>
          <w:spacing w:val="-1"/>
        </w:rPr>
        <w:t>а</w:t>
      </w:r>
      <w:r>
        <w:t>ль</w:t>
      </w:r>
      <w:r>
        <w:rPr>
          <w:spacing w:val="3"/>
        </w:rPr>
        <w:t>н</w:t>
      </w:r>
      <w:r>
        <w:rPr>
          <w:spacing w:val="-8"/>
        </w:rPr>
        <w:t>у</w:t>
      </w:r>
      <w:r>
        <w:t xml:space="preserve">ю </w:t>
      </w:r>
      <w:r>
        <w:rPr>
          <w:spacing w:val="-1"/>
        </w:rPr>
        <w:t>с</w:t>
      </w:r>
      <w:r>
        <w:t>т</w:t>
      </w:r>
      <w:r>
        <w:rPr>
          <w:spacing w:val="4"/>
        </w:rPr>
        <w:t>р</w:t>
      </w:r>
      <w:r>
        <w:rPr>
          <w:spacing w:val="-5"/>
        </w:rPr>
        <w:t>у</w:t>
      </w:r>
      <w:r>
        <w:t>к</w:t>
      </w:r>
      <w:r>
        <w:rPr>
          <w:spacing w:val="2"/>
        </w:rPr>
        <w:t>т</w:t>
      </w:r>
      <w:r>
        <w:rPr>
          <w:spacing w:val="-5"/>
        </w:rPr>
        <w:t>у</w:t>
      </w:r>
      <w:r>
        <w:rPr>
          <w:spacing w:val="4"/>
        </w:rPr>
        <w:t>р</w:t>
      </w:r>
      <w:r>
        <w:t xml:space="preserve">у </w:t>
      </w:r>
      <w:r>
        <w:rPr>
          <w:spacing w:val="-1"/>
          <w:w w:val="44"/>
        </w:rPr>
        <w:t>―</w:t>
      </w:r>
      <w:r>
        <w:rPr>
          <w:spacing w:val="-1"/>
        </w:rPr>
        <w:t>МБО</w:t>
      </w:r>
      <w:r>
        <w:t>У</w:t>
      </w:r>
      <w:r>
        <w:rPr>
          <w:spacing w:val="-1"/>
        </w:rPr>
        <w:t xml:space="preserve"> </w:t>
      </w:r>
      <w:r w:rsidR="00757B69">
        <w:t>«</w:t>
      </w:r>
      <w:r w:rsidR="00A66422">
        <w:t>С</w:t>
      </w:r>
      <w:r w:rsidR="00757B69">
        <w:t>таро-гришкинская О</w:t>
      </w:r>
      <w:r w:rsidR="00A66422">
        <w:t xml:space="preserve">ОШ» </w:t>
      </w:r>
      <w:r>
        <w:rPr>
          <w:spacing w:val="-1"/>
        </w:rPr>
        <w:t>в</w:t>
      </w:r>
      <w:r>
        <w:rPr>
          <w:spacing w:val="2"/>
        </w:rPr>
        <w:t>к</w:t>
      </w:r>
      <w:r>
        <w:t>лю</w:t>
      </w:r>
      <w:r>
        <w:rPr>
          <w:spacing w:val="-1"/>
        </w:rPr>
        <w:t>че</w:t>
      </w:r>
      <w:r>
        <w:t>ны:</w:t>
      </w:r>
    </w:p>
    <w:p w:rsidR="00A47C3D" w:rsidRDefault="007253DD" w:rsidP="00353F4F">
      <w:pPr>
        <w:pStyle w:val="a5"/>
        <w:numPr>
          <w:ilvl w:val="0"/>
          <w:numId w:val="4"/>
        </w:numPr>
        <w:tabs>
          <w:tab w:val="left" w:pos="682"/>
        </w:tabs>
        <w:spacing w:before="2"/>
        <w:ind w:hanging="340"/>
        <w:rPr>
          <w:sz w:val="24"/>
        </w:rPr>
      </w:pPr>
      <w:r>
        <w:rPr>
          <w:sz w:val="24"/>
        </w:rPr>
        <w:t>входная</w:t>
      </w:r>
      <w:r>
        <w:rPr>
          <w:spacing w:val="-2"/>
          <w:sz w:val="24"/>
        </w:rPr>
        <w:t xml:space="preserve"> </w:t>
      </w:r>
      <w:r>
        <w:rPr>
          <w:sz w:val="24"/>
        </w:rPr>
        <w:t>зона;</w:t>
      </w:r>
    </w:p>
    <w:p w:rsidR="00A47C3D" w:rsidRDefault="007253DD" w:rsidP="00353F4F">
      <w:pPr>
        <w:pStyle w:val="a5"/>
        <w:numPr>
          <w:ilvl w:val="0"/>
          <w:numId w:val="4"/>
        </w:numPr>
        <w:tabs>
          <w:tab w:val="left" w:pos="682"/>
        </w:tabs>
        <w:ind w:hanging="340"/>
        <w:rPr>
          <w:sz w:val="24"/>
        </w:rPr>
      </w:pPr>
      <w:r>
        <w:rPr>
          <w:sz w:val="24"/>
        </w:rPr>
        <w:t>учебные</w:t>
      </w:r>
      <w:r>
        <w:rPr>
          <w:spacing w:val="-5"/>
          <w:sz w:val="24"/>
        </w:rPr>
        <w:t xml:space="preserve"> </w:t>
      </w:r>
      <w:r>
        <w:rPr>
          <w:sz w:val="24"/>
        </w:rPr>
        <w:t>классы</w:t>
      </w:r>
      <w:r>
        <w:rPr>
          <w:spacing w:val="-2"/>
          <w:sz w:val="24"/>
        </w:rPr>
        <w:t xml:space="preserve"> </w:t>
      </w:r>
      <w:r>
        <w:rPr>
          <w:sz w:val="24"/>
        </w:rPr>
        <w:t>с</w:t>
      </w:r>
      <w:r>
        <w:rPr>
          <w:spacing w:val="-4"/>
          <w:sz w:val="24"/>
        </w:rPr>
        <w:t xml:space="preserve"> </w:t>
      </w:r>
      <w:r>
        <w:rPr>
          <w:sz w:val="24"/>
        </w:rPr>
        <w:t>рабочими</w:t>
      </w:r>
      <w:r>
        <w:rPr>
          <w:spacing w:val="-3"/>
          <w:sz w:val="24"/>
        </w:rPr>
        <w:t xml:space="preserve"> </w:t>
      </w:r>
      <w:r>
        <w:rPr>
          <w:sz w:val="24"/>
        </w:rPr>
        <w:t>местами</w:t>
      </w:r>
      <w:r>
        <w:rPr>
          <w:spacing w:val="-2"/>
          <w:sz w:val="24"/>
        </w:rPr>
        <w:t xml:space="preserve"> </w:t>
      </w:r>
      <w:r>
        <w:rPr>
          <w:sz w:val="24"/>
        </w:rPr>
        <w:t>обучающихся</w:t>
      </w:r>
      <w:r>
        <w:rPr>
          <w:spacing w:val="-5"/>
          <w:sz w:val="24"/>
        </w:rPr>
        <w:t xml:space="preserve"> </w:t>
      </w:r>
      <w:r>
        <w:rPr>
          <w:sz w:val="24"/>
        </w:rPr>
        <w:t>и</w:t>
      </w:r>
      <w:r>
        <w:rPr>
          <w:spacing w:val="-3"/>
          <w:sz w:val="24"/>
        </w:rPr>
        <w:t xml:space="preserve"> </w:t>
      </w:r>
      <w:r>
        <w:rPr>
          <w:sz w:val="24"/>
        </w:rPr>
        <w:t>педагогических работников;</w:t>
      </w:r>
    </w:p>
    <w:p w:rsidR="00A47C3D" w:rsidRDefault="007253DD" w:rsidP="00353F4F">
      <w:pPr>
        <w:pStyle w:val="a5"/>
        <w:numPr>
          <w:ilvl w:val="0"/>
          <w:numId w:val="4"/>
        </w:numPr>
        <w:tabs>
          <w:tab w:val="left" w:pos="681"/>
          <w:tab w:val="left" w:pos="682"/>
        </w:tabs>
        <w:spacing w:before="2" w:line="237" w:lineRule="auto"/>
        <w:ind w:right="149"/>
        <w:jc w:val="left"/>
        <w:rPr>
          <w:sz w:val="24"/>
        </w:rPr>
      </w:pPr>
      <w:r>
        <w:rPr>
          <w:sz w:val="24"/>
        </w:rPr>
        <w:t>учебные</w:t>
      </w:r>
      <w:r>
        <w:rPr>
          <w:spacing w:val="8"/>
          <w:sz w:val="24"/>
        </w:rPr>
        <w:t xml:space="preserve"> </w:t>
      </w:r>
      <w:r>
        <w:rPr>
          <w:sz w:val="24"/>
        </w:rPr>
        <w:t>кабинеты</w:t>
      </w:r>
      <w:r>
        <w:rPr>
          <w:spacing w:val="9"/>
          <w:sz w:val="24"/>
        </w:rPr>
        <w:t xml:space="preserve"> </w:t>
      </w:r>
      <w:r w:rsidR="00A66422">
        <w:rPr>
          <w:sz w:val="24"/>
        </w:rPr>
        <w:t>(мастерские</w:t>
      </w:r>
      <w:r>
        <w:rPr>
          <w:sz w:val="24"/>
        </w:rPr>
        <w:t>)</w:t>
      </w:r>
      <w:r>
        <w:rPr>
          <w:spacing w:val="9"/>
          <w:sz w:val="24"/>
        </w:rPr>
        <w:t xml:space="preserve"> </w:t>
      </w:r>
      <w:r>
        <w:rPr>
          <w:sz w:val="24"/>
        </w:rPr>
        <w:t>для</w:t>
      </w:r>
      <w:r>
        <w:rPr>
          <w:spacing w:val="10"/>
          <w:sz w:val="24"/>
        </w:rPr>
        <w:t xml:space="preserve"> </w:t>
      </w:r>
      <w:r>
        <w:rPr>
          <w:sz w:val="24"/>
        </w:rPr>
        <w:t>занятий</w:t>
      </w:r>
      <w:r>
        <w:rPr>
          <w:spacing w:val="10"/>
          <w:sz w:val="24"/>
        </w:rPr>
        <w:t xml:space="preserve"> </w:t>
      </w:r>
      <w:r>
        <w:rPr>
          <w:sz w:val="24"/>
        </w:rPr>
        <w:t>технологией;</w:t>
      </w:r>
    </w:p>
    <w:p w:rsidR="00A47C3D" w:rsidRDefault="007253DD" w:rsidP="00353F4F">
      <w:pPr>
        <w:pStyle w:val="a5"/>
        <w:numPr>
          <w:ilvl w:val="0"/>
          <w:numId w:val="4"/>
        </w:numPr>
        <w:tabs>
          <w:tab w:val="left" w:pos="681"/>
          <w:tab w:val="left" w:pos="682"/>
        </w:tabs>
        <w:spacing w:before="4"/>
        <w:ind w:hanging="340"/>
        <w:jc w:val="left"/>
        <w:rPr>
          <w:sz w:val="24"/>
        </w:rPr>
      </w:pPr>
      <w:r>
        <w:rPr>
          <w:sz w:val="24"/>
        </w:rPr>
        <w:t>библиотека;</w:t>
      </w:r>
    </w:p>
    <w:p w:rsidR="00A47C3D" w:rsidRDefault="007253DD" w:rsidP="00353F4F">
      <w:pPr>
        <w:pStyle w:val="a5"/>
        <w:numPr>
          <w:ilvl w:val="0"/>
          <w:numId w:val="4"/>
        </w:numPr>
        <w:tabs>
          <w:tab w:val="left" w:pos="681"/>
          <w:tab w:val="left" w:pos="682"/>
        </w:tabs>
        <w:ind w:hanging="340"/>
        <w:jc w:val="left"/>
        <w:rPr>
          <w:sz w:val="24"/>
        </w:rPr>
      </w:pPr>
      <w:r>
        <w:rPr>
          <w:sz w:val="24"/>
        </w:rPr>
        <w:t>спортивные</w:t>
      </w:r>
      <w:r>
        <w:rPr>
          <w:spacing w:val="-5"/>
          <w:sz w:val="24"/>
        </w:rPr>
        <w:t xml:space="preserve"> </w:t>
      </w:r>
      <w:r>
        <w:rPr>
          <w:sz w:val="24"/>
        </w:rPr>
        <w:t>сооружения</w:t>
      </w:r>
      <w:r>
        <w:rPr>
          <w:spacing w:val="-3"/>
          <w:sz w:val="24"/>
        </w:rPr>
        <w:t xml:space="preserve"> </w:t>
      </w:r>
      <w:r w:rsidR="00A66422">
        <w:rPr>
          <w:sz w:val="24"/>
        </w:rPr>
        <w:t>(зал</w:t>
      </w:r>
      <w:r>
        <w:rPr>
          <w:sz w:val="24"/>
        </w:rPr>
        <w:t>,</w:t>
      </w:r>
      <w:r>
        <w:rPr>
          <w:spacing w:val="-3"/>
          <w:sz w:val="24"/>
        </w:rPr>
        <w:t xml:space="preserve"> </w:t>
      </w:r>
      <w:r>
        <w:rPr>
          <w:sz w:val="24"/>
        </w:rPr>
        <w:t>спортивная</w:t>
      </w:r>
      <w:r>
        <w:rPr>
          <w:spacing w:val="-3"/>
          <w:sz w:val="24"/>
        </w:rPr>
        <w:t xml:space="preserve"> </w:t>
      </w:r>
      <w:r>
        <w:rPr>
          <w:sz w:val="24"/>
        </w:rPr>
        <w:t>площадка);</w:t>
      </w:r>
    </w:p>
    <w:p w:rsidR="00A47C3D" w:rsidRDefault="007253DD" w:rsidP="00353F4F">
      <w:pPr>
        <w:pStyle w:val="a5"/>
        <w:numPr>
          <w:ilvl w:val="0"/>
          <w:numId w:val="4"/>
        </w:numPr>
        <w:tabs>
          <w:tab w:val="left" w:pos="681"/>
          <w:tab w:val="left" w:pos="682"/>
        </w:tabs>
        <w:spacing w:before="2" w:line="237" w:lineRule="auto"/>
        <w:ind w:right="150"/>
        <w:jc w:val="left"/>
        <w:rPr>
          <w:sz w:val="24"/>
        </w:rPr>
      </w:pPr>
      <w:r>
        <w:rPr>
          <w:sz w:val="24"/>
        </w:rPr>
        <w:t>помещения</w:t>
      </w:r>
      <w:r>
        <w:rPr>
          <w:spacing w:val="14"/>
          <w:sz w:val="24"/>
        </w:rPr>
        <w:t xml:space="preserve"> </w:t>
      </w:r>
      <w:r>
        <w:rPr>
          <w:sz w:val="24"/>
        </w:rPr>
        <w:t>для</w:t>
      </w:r>
      <w:r>
        <w:rPr>
          <w:spacing w:val="16"/>
          <w:sz w:val="24"/>
        </w:rPr>
        <w:t xml:space="preserve"> </w:t>
      </w:r>
      <w:r>
        <w:rPr>
          <w:sz w:val="24"/>
        </w:rPr>
        <w:t>питания</w:t>
      </w:r>
      <w:r>
        <w:rPr>
          <w:spacing w:val="15"/>
          <w:sz w:val="24"/>
        </w:rPr>
        <w:t xml:space="preserve"> </w:t>
      </w:r>
      <w:r>
        <w:rPr>
          <w:sz w:val="24"/>
        </w:rPr>
        <w:t>обучающихся,</w:t>
      </w:r>
      <w:r>
        <w:rPr>
          <w:spacing w:val="15"/>
          <w:sz w:val="24"/>
        </w:rPr>
        <w:t xml:space="preserve"> </w:t>
      </w:r>
      <w:r>
        <w:rPr>
          <w:sz w:val="24"/>
        </w:rPr>
        <w:t>а</w:t>
      </w:r>
      <w:r>
        <w:rPr>
          <w:spacing w:val="14"/>
          <w:sz w:val="24"/>
        </w:rPr>
        <w:t xml:space="preserve"> </w:t>
      </w:r>
      <w:r>
        <w:rPr>
          <w:sz w:val="24"/>
        </w:rPr>
        <w:t>также</w:t>
      </w:r>
      <w:r>
        <w:rPr>
          <w:spacing w:val="14"/>
          <w:sz w:val="24"/>
        </w:rPr>
        <w:t xml:space="preserve"> </w:t>
      </w:r>
      <w:r>
        <w:rPr>
          <w:sz w:val="24"/>
        </w:rPr>
        <w:t>для</w:t>
      </w:r>
      <w:r>
        <w:rPr>
          <w:spacing w:val="16"/>
          <w:sz w:val="24"/>
        </w:rPr>
        <w:t xml:space="preserve"> </w:t>
      </w:r>
      <w:r>
        <w:rPr>
          <w:sz w:val="24"/>
        </w:rPr>
        <w:t>хранения</w:t>
      </w:r>
      <w:r>
        <w:rPr>
          <w:spacing w:val="14"/>
          <w:sz w:val="24"/>
        </w:rPr>
        <w:t xml:space="preserve"> </w:t>
      </w:r>
      <w:r>
        <w:rPr>
          <w:sz w:val="24"/>
        </w:rPr>
        <w:t>и</w:t>
      </w:r>
      <w:r>
        <w:rPr>
          <w:spacing w:val="16"/>
          <w:sz w:val="24"/>
        </w:rPr>
        <w:t xml:space="preserve"> </w:t>
      </w:r>
      <w:r>
        <w:rPr>
          <w:sz w:val="24"/>
        </w:rPr>
        <w:t>приготовления</w:t>
      </w:r>
      <w:r>
        <w:rPr>
          <w:spacing w:val="15"/>
          <w:sz w:val="24"/>
        </w:rPr>
        <w:t xml:space="preserve"> </w:t>
      </w:r>
      <w:r>
        <w:rPr>
          <w:sz w:val="24"/>
        </w:rPr>
        <w:t>пищи,</w:t>
      </w:r>
      <w:r>
        <w:rPr>
          <w:spacing w:val="15"/>
          <w:sz w:val="24"/>
        </w:rPr>
        <w:t xml:space="preserve"> </w:t>
      </w:r>
      <w:r w:rsidR="00A66422">
        <w:rPr>
          <w:sz w:val="24"/>
        </w:rPr>
        <w:t>обеспе</w:t>
      </w:r>
      <w:r>
        <w:rPr>
          <w:sz w:val="24"/>
        </w:rPr>
        <w:t>чивающие</w:t>
      </w:r>
      <w:r>
        <w:rPr>
          <w:spacing w:val="-2"/>
          <w:sz w:val="24"/>
        </w:rPr>
        <w:t xml:space="preserve"> </w:t>
      </w:r>
      <w:r>
        <w:rPr>
          <w:sz w:val="24"/>
        </w:rPr>
        <w:t>возможность</w:t>
      </w:r>
      <w:r>
        <w:rPr>
          <w:spacing w:val="-1"/>
          <w:sz w:val="24"/>
        </w:rPr>
        <w:t xml:space="preserve"> </w:t>
      </w:r>
      <w:r>
        <w:rPr>
          <w:sz w:val="24"/>
        </w:rPr>
        <w:t>организации</w:t>
      </w:r>
      <w:r>
        <w:rPr>
          <w:spacing w:val="-3"/>
          <w:sz w:val="24"/>
        </w:rPr>
        <w:t xml:space="preserve"> </w:t>
      </w:r>
      <w:r>
        <w:rPr>
          <w:sz w:val="24"/>
        </w:rPr>
        <w:t>качественного горячего</w:t>
      </w:r>
      <w:r>
        <w:rPr>
          <w:spacing w:val="-2"/>
          <w:sz w:val="24"/>
        </w:rPr>
        <w:t xml:space="preserve"> </w:t>
      </w:r>
      <w:r>
        <w:rPr>
          <w:sz w:val="24"/>
        </w:rPr>
        <w:t>питания;</w:t>
      </w:r>
    </w:p>
    <w:p w:rsidR="00A47C3D" w:rsidRDefault="006A078D" w:rsidP="00353F4F">
      <w:pPr>
        <w:pStyle w:val="a5"/>
        <w:numPr>
          <w:ilvl w:val="0"/>
          <w:numId w:val="4"/>
        </w:numPr>
        <w:tabs>
          <w:tab w:val="left" w:pos="681"/>
          <w:tab w:val="left" w:pos="682"/>
        </w:tabs>
        <w:ind w:hanging="340"/>
        <w:jc w:val="left"/>
        <w:rPr>
          <w:sz w:val="24"/>
        </w:rPr>
      </w:pPr>
      <w:r>
        <w:rPr>
          <w:sz w:val="24"/>
        </w:rPr>
        <w:t>гардеробы</w:t>
      </w:r>
      <w:r w:rsidR="007253DD">
        <w:rPr>
          <w:sz w:val="24"/>
        </w:rPr>
        <w:t>;</w:t>
      </w:r>
    </w:p>
    <w:p w:rsidR="00A47C3D" w:rsidRDefault="007253DD" w:rsidP="00353F4F">
      <w:pPr>
        <w:pStyle w:val="a5"/>
        <w:numPr>
          <w:ilvl w:val="0"/>
          <w:numId w:val="4"/>
        </w:numPr>
        <w:tabs>
          <w:tab w:val="left" w:pos="681"/>
          <w:tab w:val="left" w:pos="682"/>
        </w:tabs>
        <w:spacing w:before="2" w:line="237" w:lineRule="auto"/>
        <w:ind w:left="342" w:right="3038" w:firstLine="0"/>
        <w:jc w:val="left"/>
        <w:rPr>
          <w:sz w:val="24"/>
        </w:rPr>
      </w:pPr>
      <w:r>
        <w:rPr>
          <w:sz w:val="24"/>
        </w:rPr>
        <w:t>участки (территории) с целесообразны</w:t>
      </w:r>
      <w:r w:rsidR="00F54A31">
        <w:rPr>
          <w:sz w:val="24"/>
        </w:rPr>
        <w:t>м набором оснаще</w:t>
      </w:r>
      <w:r>
        <w:rPr>
          <w:sz w:val="24"/>
        </w:rPr>
        <w:t>нных зон.</w:t>
      </w:r>
      <w:r>
        <w:rPr>
          <w:spacing w:val="-57"/>
          <w:sz w:val="24"/>
        </w:rPr>
        <w:t xml:space="preserve"> </w:t>
      </w:r>
      <w:r>
        <w:rPr>
          <w:sz w:val="24"/>
        </w:rPr>
        <w:t>Состав</w:t>
      </w:r>
      <w:r>
        <w:rPr>
          <w:spacing w:val="-4"/>
          <w:sz w:val="24"/>
        </w:rPr>
        <w:t xml:space="preserve"> </w:t>
      </w:r>
      <w:r>
        <w:rPr>
          <w:sz w:val="24"/>
        </w:rPr>
        <w:t>и</w:t>
      </w:r>
      <w:r>
        <w:rPr>
          <w:spacing w:val="-2"/>
          <w:sz w:val="24"/>
        </w:rPr>
        <w:t xml:space="preserve"> </w:t>
      </w:r>
      <w:r>
        <w:rPr>
          <w:sz w:val="24"/>
        </w:rPr>
        <w:t>площади учебных помещений</w:t>
      </w:r>
      <w:r>
        <w:rPr>
          <w:spacing w:val="-4"/>
          <w:sz w:val="24"/>
        </w:rPr>
        <w:t xml:space="preserve"> </w:t>
      </w:r>
      <w:r>
        <w:rPr>
          <w:sz w:val="24"/>
        </w:rPr>
        <w:t>предоставляют условия</w:t>
      </w:r>
      <w:r>
        <w:rPr>
          <w:spacing w:val="-2"/>
          <w:sz w:val="24"/>
        </w:rPr>
        <w:t xml:space="preserve"> </w:t>
      </w:r>
      <w:r>
        <w:rPr>
          <w:sz w:val="24"/>
        </w:rPr>
        <w:t>для:</w:t>
      </w:r>
    </w:p>
    <w:p w:rsidR="00A47C3D" w:rsidRDefault="007253DD" w:rsidP="00353F4F">
      <w:pPr>
        <w:pStyle w:val="a5"/>
        <w:numPr>
          <w:ilvl w:val="0"/>
          <w:numId w:val="4"/>
        </w:numPr>
        <w:tabs>
          <w:tab w:val="left" w:pos="681"/>
          <w:tab w:val="left" w:pos="682"/>
        </w:tabs>
        <w:spacing w:before="6" w:line="237" w:lineRule="auto"/>
        <w:ind w:right="146"/>
        <w:jc w:val="left"/>
        <w:rPr>
          <w:sz w:val="24"/>
        </w:rPr>
      </w:pPr>
      <w:r>
        <w:rPr>
          <w:sz w:val="24"/>
        </w:rPr>
        <w:t>начального</w:t>
      </w:r>
      <w:r>
        <w:rPr>
          <w:spacing w:val="37"/>
          <w:sz w:val="24"/>
        </w:rPr>
        <w:t xml:space="preserve"> </w:t>
      </w:r>
      <w:r>
        <w:rPr>
          <w:sz w:val="24"/>
        </w:rPr>
        <w:t>общего</w:t>
      </w:r>
      <w:r>
        <w:rPr>
          <w:spacing w:val="38"/>
          <w:sz w:val="24"/>
        </w:rPr>
        <w:t xml:space="preserve"> </w:t>
      </w:r>
      <w:r>
        <w:rPr>
          <w:sz w:val="24"/>
        </w:rPr>
        <w:t>образования</w:t>
      </w:r>
      <w:r>
        <w:rPr>
          <w:spacing w:val="38"/>
          <w:sz w:val="24"/>
        </w:rPr>
        <w:t xml:space="preserve"> </w:t>
      </w:r>
      <w:r>
        <w:rPr>
          <w:sz w:val="24"/>
        </w:rPr>
        <w:t>согласно</w:t>
      </w:r>
      <w:r>
        <w:rPr>
          <w:spacing w:val="38"/>
          <w:sz w:val="24"/>
        </w:rPr>
        <w:t xml:space="preserve"> </w:t>
      </w:r>
      <w:r>
        <w:rPr>
          <w:sz w:val="24"/>
        </w:rPr>
        <w:t>избранным</w:t>
      </w:r>
      <w:r>
        <w:rPr>
          <w:spacing w:val="36"/>
          <w:sz w:val="24"/>
        </w:rPr>
        <w:t xml:space="preserve"> </w:t>
      </w:r>
      <w:r>
        <w:rPr>
          <w:sz w:val="24"/>
        </w:rPr>
        <w:t>направлениям</w:t>
      </w:r>
      <w:r>
        <w:rPr>
          <w:spacing w:val="40"/>
          <w:sz w:val="24"/>
        </w:rPr>
        <w:t xml:space="preserve"> </w:t>
      </w:r>
      <w:r>
        <w:rPr>
          <w:sz w:val="24"/>
        </w:rPr>
        <w:t>учебного</w:t>
      </w:r>
      <w:r>
        <w:rPr>
          <w:spacing w:val="38"/>
          <w:sz w:val="24"/>
        </w:rPr>
        <w:t xml:space="preserve"> </w:t>
      </w:r>
      <w:r>
        <w:rPr>
          <w:sz w:val="24"/>
        </w:rPr>
        <w:t>плана</w:t>
      </w:r>
      <w:r>
        <w:rPr>
          <w:spacing w:val="37"/>
          <w:sz w:val="24"/>
        </w:rPr>
        <w:t xml:space="preserve"> </w:t>
      </w:r>
      <w:r>
        <w:rPr>
          <w:sz w:val="24"/>
        </w:rPr>
        <w:t>в</w:t>
      </w:r>
      <w:r>
        <w:rPr>
          <w:spacing w:val="37"/>
          <w:sz w:val="24"/>
        </w:rPr>
        <w:t xml:space="preserve"> </w:t>
      </w:r>
      <w:r w:rsidR="00F54A31">
        <w:rPr>
          <w:sz w:val="24"/>
        </w:rPr>
        <w:t>соот</w:t>
      </w:r>
      <w:r>
        <w:rPr>
          <w:sz w:val="24"/>
        </w:rPr>
        <w:t>ветствии</w:t>
      </w:r>
      <w:r>
        <w:rPr>
          <w:spacing w:val="-1"/>
          <w:sz w:val="24"/>
        </w:rPr>
        <w:t xml:space="preserve"> </w:t>
      </w:r>
      <w:r>
        <w:rPr>
          <w:sz w:val="24"/>
        </w:rPr>
        <w:t>с</w:t>
      </w:r>
      <w:r>
        <w:rPr>
          <w:spacing w:val="-1"/>
          <w:sz w:val="24"/>
        </w:rPr>
        <w:t xml:space="preserve"> </w:t>
      </w:r>
      <w:r>
        <w:rPr>
          <w:sz w:val="24"/>
        </w:rPr>
        <w:t>ФГОС НОО;</w:t>
      </w:r>
    </w:p>
    <w:p w:rsidR="00A47C3D" w:rsidRDefault="007253DD" w:rsidP="00353F4F">
      <w:pPr>
        <w:pStyle w:val="a5"/>
        <w:numPr>
          <w:ilvl w:val="0"/>
          <w:numId w:val="4"/>
        </w:numPr>
        <w:tabs>
          <w:tab w:val="left" w:pos="682"/>
        </w:tabs>
        <w:spacing w:before="3"/>
        <w:ind w:hanging="340"/>
        <w:rPr>
          <w:sz w:val="24"/>
        </w:rPr>
      </w:pPr>
      <w:r>
        <w:rPr>
          <w:sz w:val="24"/>
        </w:rPr>
        <w:t>организации</w:t>
      </w:r>
      <w:r>
        <w:rPr>
          <w:spacing w:val="-4"/>
          <w:sz w:val="24"/>
        </w:rPr>
        <w:t xml:space="preserve"> </w:t>
      </w:r>
      <w:r>
        <w:rPr>
          <w:sz w:val="24"/>
        </w:rPr>
        <w:t>режима</w:t>
      </w:r>
      <w:r>
        <w:rPr>
          <w:spacing w:val="-5"/>
          <w:sz w:val="24"/>
        </w:rPr>
        <w:t xml:space="preserve"> </w:t>
      </w:r>
      <w:r>
        <w:rPr>
          <w:sz w:val="24"/>
        </w:rPr>
        <w:t>труда</w:t>
      </w:r>
      <w:r>
        <w:rPr>
          <w:spacing w:val="-5"/>
          <w:sz w:val="24"/>
        </w:rPr>
        <w:t xml:space="preserve"> </w:t>
      </w:r>
      <w:r>
        <w:rPr>
          <w:sz w:val="24"/>
        </w:rPr>
        <w:t>и</w:t>
      </w:r>
      <w:r>
        <w:rPr>
          <w:spacing w:val="-3"/>
          <w:sz w:val="24"/>
        </w:rPr>
        <w:t xml:space="preserve"> </w:t>
      </w:r>
      <w:r>
        <w:rPr>
          <w:sz w:val="24"/>
        </w:rPr>
        <w:t>отдыха</w:t>
      </w:r>
      <w:r>
        <w:rPr>
          <w:spacing w:val="-3"/>
          <w:sz w:val="24"/>
        </w:rPr>
        <w:t xml:space="preserve"> </w:t>
      </w:r>
      <w:r>
        <w:rPr>
          <w:sz w:val="24"/>
        </w:rPr>
        <w:t>участников</w:t>
      </w:r>
      <w:r>
        <w:rPr>
          <w:spacing w:val="-5"/>
          <w:sz w:val="24"/>
        </w:rPr>
        <w:t xml:space="preserve"> </w:t>
      </w:r>
      <w:r>
        <w:rPr>
          <w:sz w:val="24"/>
        </w:rPr>
        <w:t>образовательного</w:t>
      </w:r>
      <w:r>
        <w:rPr>
          <w:spacing w:val="-4"/>
          <w:sz w:val="24"/>
        </w:rPr>
        <w:t xml:space="preserve"> </w:t>
      </w:r>
      <w:r>
        <w:rPr>
          <w:sz w:val="24"/>
        </w:rPr>
        <w:t>процесса;</w:t>
      </w:r>
    </w:p>
    <w:p w:rsidR="00A47C3D" w:rsidRDefault="007253DD" w:rsidP="00353F4F">
      <w:pPr>
        <w:pStyle w:val="a5"/>
        <w:numPr>
          <w:ilvl w:val="0"/>
          <w:numId w:val="4"/>
        </w:numPr>
        <w:tabs>
          <w:tab w:val="left" w:pos="682"/>
        </w:tabs>
        <w:ind w:right="149"/>
        <w:rPr>
          <w:sz w:val="24"/>
        </w:rPr>
      </w:pPr>
      <w:r>
        <w:rPr>
          <w:sz w:val="24"/>
        </w:rPr>
        <w:t>размещения в классах и кабинетах необходимых комплектов специализированной мебели и</w:t>
      </w:r>
      <w:r>
        <w:rPr>
          <w:spacing w:val="1"/>
          <w:sz w:val="24"/>
        </w:rPr>
        <w:t xml:space="preserve"> </w:t>
      </w:r>
      <w:r>
        <w:rPr>
          <w:sz w:val="24"/>
        </w:rPr>
        <w:t>учебного</w:t>
      </w:r>
      <w:r>
        <w:rPr>
          <w:spacing w:val="-12"/>
          <w:sz w:val="24"/>
        </w:rPr>
        <w:t xml:space="preserve"> </w:t>
      </w:r>
      <w:r>
        <w:rPr>
          <w:sz w:val="24"/>
        </w:rPr>
        <w:t>оборудования,</w:t>
      </w:r>
      <w:r>
        <w:rPr>
          <w:spacing w:val="-11"/>
          <w:sz w:val="24"/>
        </w:rPr>
        <w:t xml:space="preserve"> </w:t>
      </w:r>
      <w:r>
        <w:rPr>
          <w:sz w:val="24"/>
        </w:rPr>
        <w:t>отвечающих</w:t>
      </w:r>
      <w:r>
        <w:rPr>
          <w:spacing w:val="-10"/>
          <w:sz w:val="24"/>
        </w:rPr>
        <w:t xml:space="preserve"> </w:t>
      </w:r>
      <w:r>
        <w:rPr>
          <w:sz w:val="24"/>
        </w:rPr>
        <w:t>специфике</w:t>
      </w:r>
      <w:r>
        <w:rPr>
          <w:spacing w:val="-8"/>
          <w:sz w:val="24"/>
        </w:rPr>
        <w:t xml:space="preserve"> </w:t>
      </w:r>
      <w:r>
        <w:rPr>
          <w:sz w:val="24"/>
        </w:rPr>
        <w:t>учебно-воспитательного</w:t>
      </w:r>
      <w:r>
        <w:rPr>
          <w:spacing w:val="-11"/>
          <w:sz w:val="24"/>
        </w:rPr>
        <w:t xml:space="preserve"> </w:t>
      </w:r>
      <w:r>
        <w:rPr>
          <w:sz w:val="24"/>
        </w:rPr>
        <w:t>процесса</w:t>
      </w:r>
      <w:r>
        <w:rPr>
          <w:spacing w:val="-12"/>
          <w:sz w:val="24"/>
        </w:rPr>
        <w:t xml:space="preserve"> </w:t>
      </w:r>
      <w:r>
        <w:rPr>
          <w:sz w:val="24"/>
        </w:rPr>
        <w:t>по</w:t>
      </w:r>
      <w:r>
        <w:rPr>
          <w:spacing w:val="-12"/>
          <w:sz w:val="24"/>
        </w:rPr>
        <w:t xml:space="preserve"> </w:t>
      </w:r>
      <w:r>
        <w:rPr>
          <w:sz w:val="24"/>
        </w:rPr>
        <w:t>данному</w:t>
      </w:r>
      <w:r>
        <w:rPr>
          <w:spacing w:val="-58"/>
          <w:sz w:val="24"/>
        </w:rPr>
        <w:t xml:space="preserve"> </w:t>
      </w:r>
      <w:r>
        <w:rPr>
          <w:sz w:val="24"/>
        </w:rPr>
        <w:t>предмету</w:t>
      </w:r>
      <w:r>
        <w:rPr>
          <w:spacing w:val="-6"/>
          <w:sz w:val="24"/>
        </w:rPr>
        <w:t xml:space="preserve"> </w:t>
      </w:r>
      <w:r>
        <w:rPr>
          <w:sz w:val="24"/>
        </w:rPr>
        <w:t>или</w:t>
      </w:r>
      <w:r>
        <w:rPr>
          <w:spacing w:val="1"/>
          <w:sz w:val="24"/>
        </w:rPr>
        <w:t xml:space="preserve"> </w:t>
      </w:r>
      <w:r>
        <w:rPr>
          <w:sz w:val="24"/>
        </w:rPr>
        <w:t>циклу</w:t>
      </w:r>
      <w:r>
        <w:rPr>
          <w:spacing w:val="-3"/>
          <w:sz w:val="24"/>
        </w:rPr>
        <w:t xml:space="preserve"> </w:t>
      </w:r>
      <w:r>
        <w:rPr>
          <w:sz w:val="24"/>
        </w:rPr>
        <w:t>учебных</w:t>
      </w:r>
      <w:r>
        <w:rPr>
          <w:spacing w:val="1"/>
          <w:sz w:val="24"/>
        </w:rPr>
        <w:t xml:space="preserve"> </w:t>
      </w:r>
      <w:r>
        <w:rPr>
          <w:sz w:val="24"/>
        </w:rPr>
        <w:t>дисциплин.</w:t>
      </w:r>
    </w:p>
    <w:p w:rsidR="00A47C3D" w:rsidRDefault="007253DD">
      <w:pPr>
        <w:pStyle w:val="a3"/>
        <w:spacing w:line="274" w:lineRule="exact"/>
        <w:ind w:left="342" w:firstLine="0"/>
      </w:pPr>
      <w:r>
        <w:t>В</w:t>
      </w:r>
      <w:r>
        <w:rPr>
          <w:spacing w:val="-5"/>
        </w:rPr>
        <w:t xml:space="preserve"> </w:t>
      </w:r>
      <w:r>
        <w:t>основной</w:t>
      </w:r>
      <w:r>
        <w:rPr>
          <w:spacing w:val="-2"/>
        </w:rPr>
        <w:t xml:space="preserve"> </w:t>
      </w:r>
      <w:r>
        <w:t>комплект</w:t>
      </w:r>
      <w:r>
        <w:rPr>
          <w:spacing w:val="-3"/>
        </w:rPr>
        <w:t xml:space="preserve"> </w:t>
      </w:r>
      <w:r>
        <w:t>школьной</w:t>
      </w:r>
      <w:r>
        <w:rPr>
          <w:spacing w:val="-2"/>
        </w:rPr>
        <w:t xml:space="preserve"> </w:t>
      </w:r>
      <w:r>
        <w:t>мебели</w:t>
      </w:r>
      <w:r>
        <w:rPr>
          <w:spacing w:val="-1"/>
        </w:rPr>
        <w:t xml:space="preserve"> </w:t>
      </w:r>
      <w:r>
        <w:t>и</w:t>
      </w:r>
      <w:r>
        <w:rPr>
          <w:spacing w:val="-3"/>
        </w:rPr>
        <w:t xml:space="preserve"> </w:t>
      </w:r>
      <w:r>
        <w:t>оборудования</w:t>
      </w:r>
      <w:r>
        <w:rPr>
          <w:spacing w:val="-2"/>
        </w:rPr>
        <w:t xml:space="preserve"> </w:t>
      </w:r>
      <w:r>
        <w:t>входят:</w:t>
      </w:r>
    </w:p>
    <w:p w:rsidR="00A47C3D" w:rsidRDefault="007253DD" w:rsidP="00353F4F">
      <w:pPr>
        <w:pStyle w:val="a5"/>
        <w:numPr>
          <w:ilvl w:val="0"/>
          <w:numId w:val="4"/>
        </w:numPr>
        <w:tabs>
          <w:tab w:val="left" w:pos="681"/>
          <w:tab w:val="left" w:pos="682"/>
        </w:tabs>
        <w:spacing w:before="2"/>
        <w:ind w:hanging="340"/>
        <w:jc w:val="left"/>
        <w:rPr>
          <w:sz w:val="24"/>
        </w:rPr>
      </w:pPr>
      <w:r>
        <w:rPr>
          <w:sz w:val="24"/>
        </w:rPr>
        <w:t>доска</w:t>
      </w:r>
      <w:r>
        <w:rPr>
          <w:spacing w:val="-4"/>
          <w:sz w:val="24"/>
        </w:rPr>
        <w:t xml:space="preserve"> </w:t>
      </w:r>
      <w:r>
        <w:rPr>
          <w:sz w:val="24"/>
        </w:rPr>
        <w:t>классная;</w:t>
      </w:r>
    </w:p>
    <w:p w:rsidR="00A47C3D" w:rsidRDefault="007253DD" w:rsidP="00353F4F">
      <w:pPr>
        <w:pStyle w:val="a5"/>
        <w:numPr>
          <w:ilvl w:val="0"/>
          <w:numId w:val="4"/>
        </w:numPr>
        <w:tabs>
          <w:tab w:val="left" w:pos="681"/>
          <w:tab w:val="left" w:pos="682"/>
        </w:tabs>
        <w:ind w:hanging="340"/>
        <w:jc w:val="left"/>
        <w:rPr>
          <w:sz w:val="24"/>
        </w:rPr>
      </w:pPr>
      <w:r>
        <w:rPr>
          <w:sz w:val="24"/>
        </w:rPr>
        <w:t>стол</w:t>
      </w:r>
      <w:r>
        <w:rPr>
          <w:spacing w:val="-2"/>
          <w:sz w:val="24"/>
        </w:rPr>
        <w:t xml:space="preserve"> </w:t>
      </w:r>
      <w:r>
        <w:rPr>
          <w:sz w:val="24"/>
        </w:rPr>
        <w:t>учителя;</w:t>
      </w:r>
    </w:p>
    <w:p w:rsidR="00A47C3D" w:rsidRPr="004E6A14" w:rsidRDefault="007253DD" w:rsidP="00353F4F">
      <w:pPr>
        <w:pStyle w:val="a5"/>
        <w:numPr>
          <w:ilvl w:val="0"/>
          <w:numId w:val="4"/>
        </w:numPr>
        <w:tabs>
          <w:tab w:val="left" w:pos="681"/>
          <w:tab w:val="left" w:pos="682"/>
        </w:tabs>
        <w:ind w:hanging="340"/>
        <w:jc w:val="left"/>
        <w:rPr>
          <w:sz w:val="24"/>
        </w:rPr>
      </w:pPr>
      <w:r>
        <w:rPr>
          <w:sz w:val="24"/>
        </w:rPr>
        <w:t>стул</w:t>
      </w:r>
      <w:r>
        <w:rPr>
          <w:spacing w:val="-1"/>
          <w:sz w:val="24"/>
        </w:rPr>
        <w:t xml:space="preserve"> </w:t>
      </w:r>
      <w:r>
        <w:rPr>
          <w:sz w:val="24"/>
        </w:rPr>
        <w:t>учителя;</w:t>
      </w:r>
    </w:p>
    <w:p w:rsidR="00A47C3D" w:rsidRDefault="007253DD" w:rsidP="00353F4F">
      <w:pPr>
        <w:pStyle w:val="a5"/>
        <w:numPr>
          <w:ilvl w:val="0"/>
          <w:numId w:val="4"/>
        </w:numPr>
        <w:tabs>
          <w:tab w:val="left" w:pos="681"/>
          <w:tab w:val="left" w:pos="682"/>
        </w:tabs>
        <w:spacing w:before="1"/>
        <w:ind w:hanging="340"/>
        <w:jc w:val="left"/>
        <w:rPr>
          <w:sz w:val="24"/>
        </w:rPr>
      </w:pPr>
      <w:r>
        <w:rPr>
          <w:sz w:val="24"/>
        </w:rPr>
        <w:t>стол</w:t>
      </w:r>
      <w:r>
        <w:rPr>
          <w:spacing w:val="-3"/>
          <w:sz w:val="24"/>
        </w:rPr>
        <w:t xml:space="preserve"> </w:t>
      </w:r>
      <w:r>
        <w:rPr>
          <w:sz w:val="24"/>
        </w:rPr>
        <w:t>ученический;</w:t>
      </w:r>
    </w:p>
    <w:p w:rsidR="00A47C3D" w:rsidRDefault="007253DD" w:rsidP="00353F4F">
      <w:pPr>
        <w:pStyle w:val="a5"/>
        <w:numPr>
          <w:ilvl w:val="0"/>
          <w:numId w:val="4"/>
        </w:numPr>
        <w:tabs>
          <w:tab w:val="left" w:pos="681"/>
          <w:tab w:val="left" w:pos="682"/>
        </w:tabs>
        <w:ind w:hanging="340"/>
        <w:jc w:val="left"/>
        <w:rPr>
          <w:sz w:val="24"/>
        </w:rPr>
      </w:pPr>
      <w:r>
        <w:rPr>
          <w:sz w:val="24"/>
        </w:rPr>
        <w:t>стул</w:t>
      </w:r>
      <w:r>
        <w:rPr>
          <w:spacing w:val="-2"/>
          <w:sz w:val="24"/>
        </w:rPr>
        <w:t xml:space="preserve"> </w:t>
      </w:r>
      <w:r>
        <w:rPr>
          <w:sz w:val="24"/>
        </w:rPr>
        <w:t>ученический;</w:t>
      </w:r>
    </w:p>
    <w:p w:rsidR="00A47C3D" w:rsidRDefault="007253DD" w:rsidP="00353F4F">
      <w:pPr>
        <w:pStyle w:val="a5"/>
        <w:numPr>
          <w:ilvl w:val="0"/>
          <w:numId w:val="4"/>
        </w:numPr>
        <w:tabs>
          <w:tab w:val="left" w:pos="681"/>
          <w:tab w:val="left" w:pos="682"/>
        </w:tabs>
        <w:ind w:hanging="340"/>
        <w:jc w:val="left"/>
        <w:rPr>
          <w:sz w:val="24"/>
        </w:rPr>
      </w:pPr>
      <w:r>
        <w:rPr>
          <w:sz w:val="24"/>
        </w:rPr>
        <w:t>шкаф</w:t>
      </w:r>
      <w:r>
        <w:rPr>
          <w:spacing w:val="-3"/>
          <w:sz w:val="24"/>
        </w:rPr>
        <w:t xml:space="preserve"> </w:t>
      </w:r>
      <w:r>
        <w:rPr>
          <w:sz w:val="24"/>
        </w:rPr>
        <w:t>для</w:t>
      </w:r>
      <w:r>
        <w:rPr>
          <w:spacing w:val="-3"/>
          <w:sz w:val="24"/>
        </w:rPr>
        <w:t xml:space="preserve"> </w:t>
      </w:r>
      <w:r>
        <w:rPr>
          <w:sz w:val="24"/>
        </w:rPr>
        <w:t>хранения учебных</w:t>
      </w:r>
      <w:r>
        <w:rPr>
          <w:spacing w:val="-3"/>
          <w:sz w:val="24"/>
        </w:rPr>
        <w:t xml:space="preserve"> </w:t>
      </w:r>
      <w:r>
        <w:rPr>
          <w:sz w:val="24"/>
        </w:rPr>
        <w:t>пособий;</w:t>
      </w:r>
    </w:p>
    <w:p w:rsidR="00A47C3D" w:rsidRDefault="007253DD">
      <w:pPr>
        <w:pStyle w:val="a3"/>
        <w:spacing w:before="68"/>
        <w:ind w:left="114" w:right="144"/>
      </w:pPr>
      <w:r>
        <w:t>Мебель,</w:t>
      </w:r>
      <w:r>
        <w:rPr>
          <w:spacing w:val="1"/>
        </w:rPr>
        <w:t xml:space="preserve"> </w:t>
      </w:r>
      <w:r>
        <w:t>приспособления,</w:t>
      </w:r>
      <w:r>
        <w:rPr>
          <w:spacing w:val="1"/>
        </w:rPr>
        <w:t xml:space="preserve"> </w:t>
      </w:r>
      <w:r>
        <w:t>оргтехника</w:t>
      </w:r>
      <w:r>
        <w:rPr>
          <w:spacing w:val="1"/>
        </w:rPr>
        <w:t xml:space="preserve"> </w:t>
      </w:r>
      <w:r>
        <w:t>и</w:t>
      </w:r>
      <w:r>
        <w:rPr>
          <w:spacing w:val="1"/>
        </w:rPr>
        <w:t xml:space="preserve"> </w:t>
      </w:r>
      <w:r>
        <w:t>иное</w:t>
      </w:r>
      <w:r>
        <w:rPr>
          <w:spacing w:val="1"/>
        </w:rPr>
        <w:t xml:space="preserve"> </w:t>
      </w:r>
      <w:r>
        <w:t>оборудование</w:t>
      </w:r>
      <w:r>
        <w:rPr>
          <w:spacing w:val="1"/>
        </w:rPr>
        <w:t xml:space="preserve"> </w:t>
      </w:r>
      <w:r>
        <w:t>отвечают</w:t>
      </w:r>
      <w:r>
        <w:rPr>
          <w:spacing w:val="1"/>
        </w:rPr>
        <w:t xml:space="preserve"> </w:t>
      </w:r>
      <w:r>
        <w:t>требованиям</w:t>
      </w:r>
      <w:r>
        <w:rPr>
          <w:spacing w:val="1"/>
        </w:rPr>
        <w:t xml:space="preserve"> </w:t>
      </w:r>
      <w:r>
        <w:t>учебного</w:t>
      </w:r>
      <w:r>
        <w:rPr>
          <w:spacing w:val="1"/>
        </w:rPr>
        <w:t xml:space="preserve"> </w:t>
      </w:r>
      <w:r>
        <w:t>назначения, максимально приспособлены к особенностям обуч</w:t>
      </w:r>
      <w:r w:rsidR="00F54A31">
        <w:t>ения, имеют сертификаты соответ</w:t>
      </w:r>
      <w:r>
        <w:t>ствия</w:t>
      </w:r>
      <w:r>
        <w:rPr>
          <w:spacing w:val="-1"/>
        </w:rPr>
        <w:t xml:space="preserve"> </w:t>
      </w:r>
      <w:r>
        <w:t>принятой</w:t>
      </w:r>
      <w:r>
        <w:rPr>
          <w:spacing w:val="-2"/>
        </w:rPr>
        <w:t xml:space="preserve"> </w:t>
      </w:r>
      <w:r>
        <w:t>категории</w:t>
      </w:r>
      <w:r>
        <w:rPr>
          <w:spacing w:val="-1"/>
        </w:rPr>
        <w:t xml:space="preserve"> </w:t>
      </w:r>
      <w:r>
        <w:t>разработанного стандарта (регламента).</w:t>
      </w:r>
    </w:p>
    <w:p w:rsidR="00A47C3D" w:rsidRDefault="007253DD">
      <w:pPr>
        <w:pStyle w:val="a3"/>
        <w:ind w:left="342" w:firstLine="0"/>
      </w:pPr>
      <w:r>
        <w:t>В</w:t>
      </w:r>
      <w:r>
        <w:rPr>
          <w:spacing w:val="-4"/>
        </w:rPr>
        <w:t xml:space="preserve"> </w:t>
      </w:r>
      <w:r>
        <w:t>основной</w:t>
      </w:r>
      <w:r>
        <w:rPr>
          <w:spacing w:val="-2"/>
        </w:rPr>
        <w:t xml:space="preserve"> </w:t>
      </w:r>
      <w:r>
        <w:t>комплект</w:t>
      </w:r>
      <w:r>
        <w:rPr>
          <w:spacing w:val="-2"/>
        </w:rPr>
        <w:t xml:space="preserve"> </w:t>
      </w:r>
      <w:r>
        <w:t>технических средств</w:t>
      </w:r>
      <w:r>
        <w:rPr>
          <w:spacing w:val="-3"/>
        </w:rPr>
        <w:t xml:space="preserve"> </w:t>
      </w:r>
      <w:r>
        <w:t>входят:</w:t>
      </w:r>
    </w:p>
    <w:p w:rsidR="00A47C3D" w:rsidRDefault="007253DD" w:rsidP="00353F4F">
      <w:pPr>
        <w:pStyle w:val="a5"/>
        <w:numPr>
          <w:ilvl w:val="0"/>
          <w:numId w:val="4"/>
        </w:numPr>
        <w:tabs>
          <w:tab w:val="left" w:pos="681"/>
          <w:tab w:val="left" w:pos="682"/>
        </w:tabs>
        <w:spacing w:before="3"/>
        <w:ind w:hanging="340"/>
        <w:jc w:val="left"/>
        <w:rPr>
          <w:sz w:val="24"/>
        </w:rPr>
      </w:pPr>
      <w:r>
        <w:rPr>
          <w:sz w:val="24"/>
        </w:rPr>
        <w:lastRenderedPageBreak/>
        <w:t>компьютер/ноутбук</w:t>
      </w:r>
      <w:r>
        <w:rPr>
          <w:spacing w:val="-1"/>
          <w:sz w:val="24"/>
        </w:rPr>
        <w:t xml:space="preserve"> </w:t>
      </w:r>
      <w:r>
        <w:rPr>
          <w:sz w:val="24"/>
        </w:rPr>
        <w:t>учителя</w:t>
      </w:r>
      <w:r>
        <w:rPr>
          <w:spacing w:val="-5"/>
          <w:sz w:val="24"/>
        </w:rPr>
        <w:t xml:space="preserve"> </w:t>
      </w:r>
      <w:r>
        <w:rPr>
          <w:sz w:val="24"/>
        </w:rPr>
        <w:t>с</w:t>
      </w:r>
      <w:r>
        <w:rPr>
          <w:spacing w:val="-5"/>
          <w:sz w:val="24"/>
        </w:rPr>
        <w:t xml:space="preserve"> </w:t>
      </w:r>
      <w:r>
        <w:rPr>
          <w:sz w:val="24"/>
        </w:rPr>
        <w:t>периферией;</w:t>
      </w:r>
    </w:p>
    <w:p w:rsidR="00A47C3D" w:rsidRDefault="007253DD" w:rsidP="00353F4F">
      <w:pPr>
        <w:pStyle w:val="a5"/>
        <w:numPr>
          <w:ilvl w:val="0"/>
          <w:numId w:val="4"/>
        </w:numPr>
        <w:tabs>
          <w:tab w:val="left" w:pos="681"/>
          <w:tab w:val="left" w:pos="682"/>
        </w:tabs>
        <w:ind w:hanging="340"/>
        <w:jc w:val="left"/>
        <w:rPr>
          <w:sz w:val="24"/>
        </w:rPr>
      </w:pPr>
      <w:r>
        <w:rPr>
          <w:sz w:val="24"/>
        </w:rPr>
        <w:t>многофункциональное</w:t>
      </w:r>
      <w:r>
        <w:rPr>
          <w:spacing w:val="-10"/>
          <w:sz w:val="24"/>
        </w:rPr>
        <w:t xml:space="preserve"> </w:t>
      </w:r>
      <w:r>
        <w:rPr>
          <w:sz w:val="24"/>
        </w:rPr>
        <w:t>устройство/принтер,</w:t>
      </w:r>
      <w:r>
        <w:rPr>
          <w:spacing w:val="-6"/>
          <w:sz w:val="24"/>
        </w:rPr>
        <w:t xml:space="preserve"> </w:t>
      </w:r>
      <w:r>
        <w:rPr>
          <w:sz w:val="24"/>
        </w:rPr>
        <w:t>сканер,</w:t>
      </w:r>
      <w:r>
        <w:rPr>
          <w:spacing w:val="-6"/>
          <w:sz w:val="24"/>
        </w:rPr>
        <w:t xml:space="preserve"> </w:t>
      </w:r>
      <w:r>
        <w:rPr>
          <w:sz w:val="24"/>
        </w:rPr>
        <w:t>ксерокс;</w:t>
      </w:r>
    </w:p>
    <w:p w:rsidR="00A47C3D" w:rsidRDefault="007253DD" w:rsidP="00353F4F">
      <w:pPr>
        <w:pStyle w:val="a5"/>
        <w:numPr>
          <w:ilvl w:val="0"/>
          <w:numId w:val="4"/>
        </w:numPr>
        <w:tabs>
          <w:tab w:val="left" w:pos="681"/>
          <w:tab w:val="left" w:pos="682"/>
        </w:tabs>
        <w:ind w:hanging="340"/>
        <w:jc w:val="left"/>
        <w:rPr>
          <w:sz w:val="24"/>
        </w:rPr>
      </w:pPr>
      <w:r>
        <w:rPr>
          <w:sz w:val="24"/>
        </w:rPr>
        <w:t>сетевой</w:t>
      </w:r>
      <w:r>
        <w:rPr>
          <w:spacing w:val="-2"/>
          <w:sz w:val="24"/>
        </w:rPr>
        <w:t xml:space="preserve"> </w:t>
      </w:r>
      <w:r>
        <w:rPr>
          <w:sz w:val="24"/>
        </w:rPr>
        <w:t>фильтр;</w:t>
      </w:r>
    </w:p>
    <w:p w:rsidR="00A47C3D" w:rsidRDefault="007253DD">
      <w:pPr>
        <w:pStyle w:val="a3"/>
        <w:spacing w:line="275" w:lineRule="exact"/>
        <w:ind w:left="342" w:firstLine="0"/>
        <w:jc w:val="left"/>
      </w:pPr>
      <w:r>
        <w:t>Учебные</w:t>
      </w:r>
      <w:r>
        <w:rPr>
          <w:spacing w:val="-4"/>
        </w:rPr>
        <w:t xml:space="preserve"> </w:t>
      </w:r>
      <w:r>
        <w:t>классы</w:t>
      </w:r>
      <w:r>
        <w:rPr>
          <w:spacing w:val="-1"/>
        </w:rPr>
        <w:t xml:space="preserve"> </w:t>
      </w:r>
      <w:r>
        <w:t>и</w:t>
      </w:r>
      <w:r>
        <w:rPr>
          <w:spacing w:val="-2"/>
        </w:rPr>
        <w:t xml:space="preserve"> </w:t>
      </w:r>
      <w:r>
        <w:t>кабинеты</w:t>
      </w:r>
      <w:r>
        <w:rPr>
          <w:spacing w:val="-1"/>
        </w:rPr>
        <w:t xml:space="preserve"> </w:t>
      </w:r>
      <w:r>
        <w:t>включают</w:t>
      </w:r>
      <w:r>
        <w:rPr>
          <w:spacing w:val="-2"/>
        </w:rPr>
        <w:t xml:space="preserve"> </w:t>
      </w:r>
      <w:r>
        <w:t>следующие</w:t>
      </w:r>
      <w:r>
        <w:rPr>
          <w:spacing w:val="-2"/>
        </w:rPr>
        <w:t xml:space="preserve"> </w:t>
      </w:r>
      <w:r>
        <w:t>зоны:</w:t>
      </w:r>
    </w:p>
    <w:p w:rsidR="00A47C3D" w:rsidRDefault="007253DD" w:rsidP="00353F4F">
      <w:pPr>
        <w:pStyle w:val="a5"/>
        <w:numPr>
          <w:ilvl w:val="0"/>
          <w:numId w:val="4"/>
        </w:numPr>
        <w:tabs>
          <w:tab w:val="left" w:pos="681"/>
          <w:tab w:val="left" w:pos="682"/>
        </w:tabs>
        <w:spacing w:before="2"/>
        <w:ind w:hanging="340"/>
        <w:jc w:val="left"/>
        <w:rPr>
          <w:sz w:val="24"/>
        </w:rPr>
      </w:pPr>
      <w:r>
        <w:rPr>
          <w:sz w:val="24"/>
        </w:rPr>
        <w:t>рабочее</w:t>
      </w:r>
      <w:r>
        <w:rPr>
          <w:spacing w:val="-3"/>
          <w:sz w:val="24"/>
        </w:rPr>
        <w:t xml:space="preserve"> </w:t>
      </w:r>
      <w:r>
        <w:rPr>
          <w:sz w:val="24"/>
        </w:rPr>
        <w:t>место</w:t>
      </w:r>
      <w:r>
        <w:rPr>
          <w:spacing w:val="1"/>
          <w:sz w:val="24"/>
        </w:rPr>
        <w:t xml:space="preserve"> </w:t>
      </w:r>
      <w:r>
        <w:rPr>
          <w:sz w:val="24"/>
        </w:rPr>
        <w:t>учителя</w:t>
      </w:r>
      <w:r>
        <w:rPr>
          <w:spacing w:val="-1"/>
          <w:sz w:val="24"/>
        </w:rPr>
        <w:t xml:space="preserve"> </w:t>
      </w:r>
      <w:r>
        <w:rPr>
          <w:sz w:val="24"/>
        </w:rPr>
        <w:t>с</w:t>
      </w:r>
      <w:r>
        <w:rPr>
          <w:spacing w:val="-4"/>
          <w:sz w:val="24"/>
        </w:rPr>
        <w:t xml:space="preserve"> </w:t>
      </w:r>
      <w:r>
        <w:rPr>
          <w:sz w:val="24"/>
        </w:rPr>
        <w:t>пространством</w:t>
      </w:r>
      <w:r>
        <w:rPr>
          <w:spacing w:val="-5"/>
          <w:sz w:val="24"/>
        </w:rPr>
        <w:t xml:space="preserve"> </w:t>
      </w:r>
      <w:r>
        <w:rPr>
          <w:sz w:val="24"/>
        </w:rPr>
        <w:t>для размещения</w:t>
      </w:r>
      <w:r>
        <w:rPr>
          <w:spacing w:val="-3"/>
          <w:sz w:val="24"/>
        </w:rPr>
        <w:t xml:space="preserve"> </w:t>
      </w:r>
      <w:r>
        <w:rPr>
          <w:sz w:val="24"/>
        </w:rPr>
        <w:t>часто</w:t>
      </w:r>
      <w:r>
        <w:rPr>
          <w:spacing w:val="-3"/>
          <w:sz w:val="24"/>
        </w:rPr>
        <w:t xml:space="preserve"> </w:t>
      </w:r>
      <w:r>
        <w:rPr>
          <w:sz w:val="24"/>
        </w:rPr>
        <w:t>используемого</w:t>
      </w:r>
      <w:r>
        <w:rPr>
          <w:spacing w:val="-3"/>
          <w:sz w:val="24"/>
        </w:rPr>
        <w:t xml:space="preserve"> </w:t>
      </w:r>
      <w:r>
        <w:rPr>
          <w:sz w:val="24"/>
        </w:rPr>
        <w:t>оснащения;</w:t>
      </w:r>
    </w:p>
    <w:p w:rsidR="00A47C3D" w:rsidRDefault="007253DD" w:rsidP="00353F4F">
      <w:pPr>
        <w:pStyle w:val="a5"/>
        <w:numPr>
          <w:ilvl w:val="0"/>
          <w:numId w:val="4"/>
        </w:numPr>
        <w:tabs>
          <w:tab w:val="left" w:pos="681"/>
          <w:tab w:val="left" w:pos="682"/>
        </w:tabs>
        <w:ind w:hanging="340"/>
        <w:jc w:val="left"/>
        <w:rPr>
          <w:sz w:val="24"/>
        </w:rPr>
      </w:pPr>
      <w:r>
        <w:rPr>
          <w:sz w:val="24"/>
        </w:rPr>
        <w:t>рабочую</w:t>
      </w:r>
      <w:r>
        <w:rPr>
          <w:spacing w:val="-2"/>
          <w:sz w:val="24"/>
        </w:rPr>
        <w:t xml:space="preserve"> </w:t>
      </w:r>
      <w:r>
        <w:rPr>
          <w:sz w:val="24"/>
        </w:rPr>
        <w:t>зону</w:t>
      </w:r>
      <w:r>
        <w:rPr>
          <w:spacing w:val="-6"/>
          <w:sz w:val="24"/>
        </w:rPr>
        <w:t xml:space="preserve"> </w:t>
      </w:r>
      <w:r>
        <w:rPr>
          <w:sz w:val="24"/>
        </w:rPr>
        <w:t>обучающихся</w:t>
      </w:r>
      <w:r>
        <w:rPr>
          <w:spacing w:val="-2"/>
          <w:sz w:val="24"/>
        </w:rPr>
        <w:t xml:space="preserve"> </w:t>
      </w:r>
      <w:r>
        <w:rPr>
          <w:sz w:val="24"/>
        </w:rPr>
        <w:t>с</w:t>
      </w:r>
      <w:r>
        <w:rPr>
          <w:spacing w:val="-2"/>
          <w:sz w:val="24"/>
        </w:rPr>
        <w:t xml:space="preserve"> </w:t>
      </w:r>
      <w:r>
        <w:rPr>
          <w:sz w:val="24"/>
        </w:rPr>
        <w:t>местом</w:t>
      </w:r>
      <w:r>
        <w:rPr>
          <w:spacing w:val="-2"/>
          <w:sz w:val="24"/>
        </w:rPr>
        <w:t xml:space="preserve"> </w:t>
      </w:r>
      <w:r>
        <w:rPr>
          <w:sz w:val="24"/>
        </w:rPr>
        <w:t>для</w:t>
      </w:r>
      <w:r>
        <w:rPr>
          <w:spacing w:val="-2"/>
          <w:sz w:val="24"/>
        </w:rPr>
        <w:t xml:space="preserve"> </w:t>
      </w:r>
      <w:r>
        <w:rPr>
          <w:sz w:val="24"/>
        </w:rPr>
        <w:t>размещения</w:t>
      </w:r>
      <w:r>
        <w:rPr>
          <w:spacing w:val="-1"/>
          <w:sz w:val="24"/>
        </w:rPr>
        <w:t xml:space="preserve"> </w:t>
      </w:r>
      <w:r>
        <w:rPr>
          <w:sz w:val="24"/>
        </w:rPr>
        <w:t>личных вещей;</w:t>
      </w:r>
    </w:p>
    <w:p w:rsidR="00A47C3D" w:rsidRDefault="007253DD" w:rsidP="00353F4F">
      <w:pPr>
        <w:pStyle w:val="a5"/>
        <w:numPr>
          <w:ilvl w:val="0"/>
          <w:numId w:val="4"/>
        </w:numPr>
        <w:tabs>
          <w:tab w:val="left" w:pos="681"/>
          <w:tab w:val="left" w:pos="682"/>
        </w:tabs>
        <w:spacing w:line="275" w:lineRule="exact"/>
        <w:ind w:hanging="340"/>
        <w:jc w:val="left"/>
        <w:rPr>
          <w:sz w:val="24"/>
        </w:rPr>
      </w:pPr>
      <w:r>
        <w:rPr>
          <w:sz w:val="24"/>
        </w:rPr>
        <w:t>пространство</w:t>
      </w:r>
      <w:r>
        <w:rPr>
          <w:spacing w:val="-4"/>
          <w:sz w:val="24"/>
        </w:rPr>
        <w:t xml:space="preserve"> </w:t>
      </w:r>
      <w:r>
        <w:rPr>
          <w:sz w:val="24"/>
        </w:rPr>
        <w:t>для</w:t>
      </w:r>
      <w:r>
        <w:rPr>
          <w:spacing w:val="-3"/>
          <w:sz w:val="24"/>
        </w:rPr>
        <w:t xml:space="preserve"> </w:t>
      </w:r>
      <w:r>
        <w:rPr>
          <w:sz w:val="24"/>
        </w:rPr>
        <w:t>размещения</w:t>
      </w:r>
      <w:r>
        <w:rPr>
          <w:spacing w:val="-3"/>
          <w:sz w:val="24"/>
        </w:rPr>
        <w:t xml:space="preserve"> </w:t>
      </w:r>
      <w:r>
        <w:rPr>
          <w:sz w:val="24"/>
        </w:rPr>
        <w:t>и</w:t>
      </w:r>
      <w:r>
        <w:rPr>
          <w:spacing w:val="-5"/>
          <w:sz w:val="24"/>
        </w:rPr>
        <w:t xml:space="preserve"> </w:t>
      </w:r>
      <w:r>
        <w:rPr>
          <w:sz w:val="24"/>
        </w:rPr>
        <w:t>хранения</w:t>
      </w:r>
      <w:r>
        <w:rPr>
          <w:spacing w:val="-1"/>
          <w:sz w:val="24"/>
        </w:rPr>
        <w:t xml:space="preserve"> </w:t>
      </w:r>
      <w:r>
        <w:rPr>
          <w:sz w:val="24"/>
        </w:rPr>
        <w:t>учебного</w:t>
      </w:r>
      <w:r>
        <w:rPr>
          <w:spacing w:val="-3"/>
          <w:sz w:val="24"/>
        </w:rPr>
        <w:t xml:space="preserve"> </w:t>
      </w:r>
      <w:r>
        <w:rPr>
          <w:sz w:val="24"/>
        </w:rPr>
        <w:t>оборудования.</w:t>
      </w:r>
    </w:p>
    <w:p w:rsidR="00A47C3D" w:rsidRDefault="007253DD">
      <w:pPr>
        <w:pStyle w:val="a3"/>
        <w:ind w:left="114" w:right="146"/>
        <w:jc w:val="left"/>
      </w:pPr>
      <w:r>
        <w:t>Организация</w:t>
      </w:r>
      <w:r>
        <w:rPr>
          <w:spacing w:val="2"/>
        </w:rPr>
        <w:t xml:space="preserve"> </w:t>
      </w:r>
      <w:r>
        <w:t>зональной</w:t>
      </w:r>
      <w:r>
        <w:rPr>
          <w:spacing w:val="6"/>
        </w:rPr>
        <w:t xml:space="preserve"> </w:t>
      </w:r>
      <w:r>
        <w:t>структуры</w:t>
      </w:r>
      <w:r>
        <w:rPr>
          <w:spacing w:val="7"/>
        </w:rPr>
        <w:t xml:space="preserve"> </w:t>
      </w:r>
      <w:r>
        <w:t>отвечает</w:t>
      </w:r>
      <w:r>
        <w:rPr>
          <w:spacing w:val="8"/>
        </w:rPr>
        <w:t xml:space="preserve"> </w:t>
      </w:r>
      <w:r>
        <w:t>педагогическим</w:t>
      </w:r>
      <w:r>
        <w:rPr>
          <w:spacing w:val="4"/>
        </w:rPr>
        <w:t xml:space="preserve"> </w:t>
      </w:r>
      <w:r>
        <w:t>и</w:t>
      </w:r>
      <w:r>
        <w:rPr>
          <w:spacing w:val="6"/>
        </w:rPr>
        <w:t xml:space="preserve"> </w:t>
      </w:r>
      <w:r>
        <w:t>эргономическим</w:t>
      </w:r>
      <w:r>
        <w:rPr>
          <w:spacing w:val="4"/>
        </w:rPr>
        <w:t xml:space="preserve"> </w:t>
      </w:r>
      <w:r>
        <w:t>требованиям,</w:t>
      </w:r>
      <w:r>
        <w:rPr>
          <w:spacing w:val="-57"/>
        </w:rPr>
        <w:t xml:space="preserve"> </w:t>
      </w:r>
      <w:r>
        <w:t>комфортности</w:t>
      </w:r>
      <w:r>
        <w:rPr>
          <w:spacing w:val="-3"/>
        </w:rPr>
        <w:t xml:space="preserve"> </w:t>
      </w:r>
      <w:r>
        <w:t>и безопасности образовательного процесса.</w:t>
      </w:r>
    </w:p>
    <w:p w:rsidR="00A47C3D" w:rsidRDefault="007253DD" w:rsidP="00A66422">
      <w:pPr>
        <w:pStyle w:val="a3"/>
        <w:ind w:left="114" w:right="143"/>
      </w:pPr>
      <w:r>
        <w:t>Комплекты</w:t>
      </w:r>
      <w:r>
        <w:rPr>
          <w:spacing w:val="8"/>
        </w:rPr>
        <w:t xml:space="preserve"> </w:t>
      </w:r>
      <w:r>
        <w:t>оснащения</w:t>
      </w:r>
      <w:r>
        <w:rPr>
          <w:spacing w:val="4"/>
        </w:rPr>
        <w:t xml:space="preserve"> </w:t>
      </w:r>
      <w:r>
        <w:t>классов,</w:t>
      </w:r>
      <w:r>
        <w:rPr>
          <w:spacing w:val="10"/>
        </w:rPr>
        <w:t xml:space="preserve"> </w:t>
      </w:r>
      <w:r>
        <w:t>учебных</w:t>
      </w:r>
      <w:r>
        <w:rPr>
          <w:spacing w:val="11"/>
        </w:rPr>
        <w:t xml:space="preserve"> </w:t>
      </w:r>
      <w:r>
        <w:t>кабинетов,</w:t>
      </w:r>
      <w:r>
        <w:rPr>
          <w:spacing w:val="9"/>
        </w:rPr>
        <w:t xml:space="preserve"> </w:t>
      </w:r>
      <w:r>
        <w:t>иных</w:t>
      </w:r>
      <w:r>
        <w:rPr>
          <w:spacing w:val="8"/>
        </w:rPr>
        <w:t xml:space="preserve"> </w:t>
      </w:r>
      <w:r>
        <w:t>помещений</w:t>
      </w:r>
      <w:r>
        <w:rPr>
          <w:spacing w:val="10"/>
        </w:rPr>
        <w:t xml:space="preserve"> </w:t>
      </w:r>
      <w:r>
        <w:t>и</w:t>
      </w:r>
      <w:r>
        <w:rPr>
          <w:spacing w:val="8"/>
        </w:rPr>
        <w:t xml:space="preserve"> </w:t>
      </w:r>
      <w:r>
        <w:t>зон</w:t>
      </w:r>
      <w:r>
        <w:rPr>
          <w:spacing w:val="9"/>
        </w:rPr>
        <w:t xml:space="preserve"> </w:t>
      </w:r>
      <w:r>
        <w:t>внеурочной</w:t>
      </w:r>
      <w:r>
        <w:rPr>
          <w:spacing w:val="10"/>
        </w:rPr>
        <w:t xml:space="preserve"> </w:t>
      </w:r>
      <w:r w:rsidR="00A66422">
        <w:t>деятель</w:t>
      </w:r>
      <w:r>
        <w:t>ности</w:t>
      </w:r>
      <w:r>
        <w:rPr>
          <w:spacing w:val="19"/>
        </w:rPr>
        <w:t xml:space="preserve"> </w:t>
      </w:r>
      <w:r>
        <w:t>формируются</w:t>
      </w:r>
      <w:r>
        <w:rPr>
          <w:spacing w:val="17"/>
        </w:rPr>
        <w:t xml:space="preserve"> </w:t>
      </w:r>
      <w:r>
        <w:t>в</w:t>
      </w:r>
      <w:r>
        <w:rPr>
          <w:spacing w:val="1"/>
        </w:rPr>
        <w:t xml:space="preserve"> </w:t>
      </w:r>
      <w:r>
        <w:t>соответствии</w:t>
      </w:r>
      <w:r>
        <w:rPr>
          <w:spacing w:val="18"/>
        </w:rPr>
        <w:t xml:space="preserve"> </w:t>
      </w:r>
      <w:r>
        <w:t>со</w:t>
      </w:r>
      <w:r>
        <w:rPr>
          <w:spacing w:val="17"/>
        </w:rPr>
        <w:t xml:space="preserve"> </w:t>
      </w:r>
      <w:r>
        <w:t>спецификой</w:t>
      </w:r>
      <w:r>
        <w:rPr>
          <w:spacing w:val="18"/>
        </w:rPr>
        <w:t xml:space="preserve"> </w:t>
      </w:r>
      <w:r>
        <w:t>образовательной</w:t>
      </w:r>
      <w:r>
        <w:rPr>
          <w:spacing w:val="18"/>
        </w:rPr>
        <w:t xml:space="preserve"> </w:t>
      </w:r>
      <w:r>
        <w:t>организации</w:t>
      </w:r>
      <w:r>
        <w:rPr>
          <w:spacing w:val="18"/>
        </w:rPr>
        <w:t xml:space="preserve"> </w:t>
      </w:r>
      <w:r>
        <w:t>и</w:t>
      </w:r>
      <w:r>
        <w:rPr>
          <w:spacing w:val="18"/>
        </w:rPr>
        <w:t xml:space="preserve"> </w:t>
      </w:r>
      <w:r>
        <w:t>включают</w:t>
      </w:r>
      <w:r>
        <w:rPr>
          <w:spacing w:val="-57"/>
        </w:rPr>
        <w:t xml:space="preserve"> </w:t>
      </w:r>
      <w:r>
        <w:t>учебно-наглядные</w:t>
      </w:r>
      <w:r>
        <w:rPr>
          <w:spacing w:val="20"/>
        </w:rPr>
        <w:t xml:space="preserve"> </w:t>
      </w:r>
      <w:r>
        <w:t>пособия,</w:t>
      </w:r>
      <w:r>
        <w:rPr>
          <w:spacing w:val="22"/>
        </w:rPr>
        <w:t xml:space="preserve"> </w:t>
      </w:r>
      <w:r>
        <w:t>сопровождающиеся</w:t>
      </w:r>
      <w:r>
        <w:rPr>
          <w:spacing w:val="22"/>
        </w:rPr>
        <w:t xml:space="preserve"> </w:t>
      </w:r>
      <w:r>
        <w:t>инструктивно-методическими</w:t>
      </w:r>
      <w:r>
        <w:rPr>
          <w:spacing w:val="23"/>
        </w:rPr>
        <w:t xml:space="preserve"> </w:t>
      </w:r>
      <w:r>
        <w:t>материалами</w:t>
      </w:r>
      <w:r>
        <w:rPr>
          <w:spacing w:val="25"/>
        </w:rPr>
        <w:t xml:space="preserve"> </w:t>
      </w:r>
      <w:r>
        <w:t>по</w:t>
      </w:r>
      <w:r>
        <w:rPr>
          <w:spacing w:val="22"/>
        </w:rPr>
        <w:t xml:space="preserve"> </w:t>
      </w:r>
      <w:r w:rsidR="00A66422">
        <w:t>ис</w:t>
      </w:r>
      <w:r>
        <w:t>пользованию</w:t>
      </w:r>
      <w:r>
        <w:rPr>
          <w:spacing w:val="-13"/>
        </w:rPr>
        <w:t xml:space="preserve"> </w:t>
      </w:r>
      <w:r>
        <w:t>их</w:t>
      </w:r>
      <w:r>
        <w:rPr>
          <w:spacing w:val="-11"/>
        </w:rPr>
        <w:t xml:space="preserve"> </w:t>
      </w:r>
      <w:r>
        <w:t>в</w:t>
      </w:r>
      <w:r>
        <w:rPr>
          <w:spacing w:val="-14"/>
        </w:rPr>
        <w:t xml:space="preserve"> </w:t>
      </w:r>
      <w:r>
        <w:t>образовательной</w:t>
      </w:r>
      <w:r>
        <w:rPr>
          <w:spacing w:val="-11"/>
        </w:rPr>
        <w:t xml:space="preserve"> </w:t>
      </w:r>
      <w:r>
        <w:t>деятельности</w:t>
      </w:r>
      <w:r>
        <w:rPr>
          <w:spacing w:val="-12"/>
        </w:rPr>
        <w:t xml:space="preserve"> </w:t>
      </w:r>
      <w:r>
        <w:t>в</w:t>
      </w:r>
      <w:r>
        <w:rPr>
          <w:spacing w:val="-14"/>
        </w:rPr>
        <w:t xml:space="preserve"> </w:t>
      </w:r>
      <w:r>
        <w:t>соответствии</w:t>
      </w:r>
      <w:r>
        <w:rPr>
          <w:spacing w:val="-12"/>
        </w:rPr>
        <w:t xml:space="preserve"> </w:t>
      </w:r>
      <w:r>
        <w:t>с</w:t>
      </w:r>
      <w:r>
        <w:rPr>
          <w:spacing w:val="-13"/>
        </w:rPr>
        <w:t xml:space="preserve"> </w:t>
      </w:r>
      <w:r>
        <w:t>реализуемой</w:t>
      </w:r>
      <w:r>
        <w:rPr>
          <w:spacing w:val="-12"/>
        </w:rPr>
        <w:t xml:space="preserve"> </w:t>
      </w:r>
      <w:r>
        <w:t>рабочей</w:t>
      </w:r>
      <w:r>
        <w:rPr>
          <w:spacing w:val="-12"/>
        </w:rPr>
        <w:t xml:space="preserve"> </w:t>
      </w:r>
      <w:r>
        <w:t>программой.</w:t>
      </w:r>
    </w:p>
    <w:p w:rsidR="00A47C3D" w:rsidRDefault="007253DD">
      <w:pPr>
        <w:pStyle w:val="a3"/>
        <w:spacing w:before="90"/>
        <w:ind w:left="114" w:right="150"/>
      </w:pPr>
      <w:r>
        <w:t>На основе СанПиНов оценивается наличие и размещение помещений, необходимого набора зон</w:t>
      </w:r>
      <w:r>
        <w:rPr>
          <w:spacing w:val="1"/>
        </w:rPr>
        <w:t xml:space="preserve"> </w:t>
      </w:r>
      <w:r>
        <w:t>(для</w:t>
      </w:r>
      <w:r>
        <w:rPr>
          <w:spacing w:val="-11"/>
        </w:rPr>
        <w:t xml:space="preserve"> </w:t>
      </w:r>
      <w:r>
        <w:t>осуществления</w:t>
      </w:r>
      <w:r>
        <w:rPr>
          <w:spacing w:val="-9"/>
        </w:rPr>
        <w:t xml:space="preserve"> </w:t>
      </w:r>
      <w:r>
        <w:t>образовательной</w:t>
      </w:r>
      <w:r>
        <w:rPr>
          <w:spacing w:val="-9"/>
        </w:rPr>
        <w:t xml:space="preserve"> </w:t>
      </w:r>
      <w:r>
        <w:t>деятельности,</w:t>
      </w:r>
      <w:r>
        <w:rPr>
          <w:spacing w:val="-9"/>
        </w:rPr>
        <w:t xml:space="preserve"> </w:t>
      </w:r>
      <w:r>
        <w:t>активной</w:t>
      </w:r>
      <w:r>
        <w:rPr>
          <w:spacing w:val="-10"/>
        </w:rPr>
        <w:t xml:space="preserve"> </w:t>
      </w:r>
      <w:r>
        <w:t>деятельности</w:t>
      </w:r>
      <w:r>
        <w:rPr>
          <w:spacing w:val="-11"/>
        </w:rPr>
        <w:t xml:space="preserve"> </w:t>
      </w:r>
      <w:r>
        <w:t>и</w:t>
      </w:r>
      <w:r>
        <w:rPr>
          <w:spacing w:val="-9"/>
        </w:rPr>
        <w:t xml:space="preserve"> </w:t>
      </w:r>
      <w:r>
        <w:t>отдыха,</w:t>
      </w:r>
      <w:r>
        <w:rPr>
          <w:spacing w:val="-12"/>
        </w:rPr>
        <w:t xml:space="preserve"> </w:t>
      </w:r>
      <w:r>
        <w:t>хозяйственной</w:t>
      </w:r>
      <w:r>
        <w:rPr>
          <w:spacing w:val="-58"/>
        </w:rPr>
        <w:t xml:space="preserve"> </w:t>
      </w:r>
      <w:r>
        <w:t>деятельности, организа</w:t>
      </w:r>
      <w:r w:rsidR="00A66422">
        <w:t>ции питания), их площади, освеще</w:t>
      </w:r>
      <w:r>
        <w:t>нность</w:t>
      </w:r>
      <w:r w:rsidR="00A66422">
        <w:t>, воздушно-тепловой режим, обес</w:t>
      </w:r>
      <w:r>
        <w:t>печивающие</w:t>
      </w:r>
      <w:r>
        <w:rPr>
          <w:spacing w:val="-3"/>
        </w:rPr>
        <w:t xml:space="preserve"> </w:t>
      </w:r>
      <w:r>
        <w:t>безопасность</w:t>
      </w:r>
      <w:r>
        <w:rPr>
          <w:spacing w:val="-2"/>
        </w:rPr>
        <w:t xml:space="preserve"> </w:t>
      </w:r>
      <w:r>
        <w:t>и</w:t>
      </w:r>
      <w:r>
        <w:rPr>
          <w:spacing w:val="-1"/>
        </w:rPr>
        <w:t xml:space="preserve"> </w:t>
      </w:r>
      <w:r>
        <w:t>комфортность</w:t>
      </w:r>
      <w:r>
        <w:rPr>
          <w:spacing w:val="-2"/>
        </w:rPr>
        <w:t xml:space="preserve"> </w:t>
      </w:r>
      <w:r>
        <w:t>организации</w:t>
      </w:r>
      <w:r>
        <w:rPr>
          <w:spacing w:val="2"/>
        </w:rPr>
        <w:t xml:space="preserve"> </w:t>
      </w:r>
      <w:r>
        <w:t>учебно-воспитательного</w:t>
      </w:r>
      <w:r>
        <w:rPr>
          <w:spacing w:val="-2"/>
        </w:rPr>
        <w:t xml:space="preserve"> </w:t>
      </w:r>
      <w:r>
        <w:t>процесса.</w:t>
      </w:r>
    </w:p>
    <w:p w:rsidR="00A47C3D" w:rsidRDefault="007253DD">
      <w:pPr>
        <w:pStyle w:val="a3"/>
        <w:ind w:left="342" w:firstLine="0"/>
      </w:pPr>
      <w:r>
        <w:t>Комплектование</w:t>
      </w:r>
      <w:r>
        <w:rPr>
          <w:spacing w:val="-4"/>
        </w:rPr>
        <w:t xml:space="preserve"> </w:t>
      </w:r>
      <w:r>
        <w:t>классов</w:t>
      </w:r>
      <w:r>
        <w:rPr>
          <w:spacing w:val="-3"/>
        </w:rPr>
        <w:t xml:space="preserve"> </w:t>
      </w:r>
      <w:r>
        <w:t>и</w:t>
      </w:r>
      <w:r>
        <w:rPr>
          <w:spacing w:val="-2"/>
        </w:rPr>
        <w:t xml:space="preserve"> </w:t>
      </w:r>
      <w:r>
        <w:t>учебных</w:t>
      </w:r>
      <w:r>
        <w:rPr>
          <w:spacing w:val="-2"/>
        </w:rPr>
        <w:t xml:space="preserve"> </w:t>
      </w:r>
      <w:r>
        <w:t>кабинетов</w:t>
      </w:r>
      <w:r>
        <w:rPr>
          <w:spacing w:val="-5"/>
        </w:rPr>
        <w:t xml:space="preserve"> </w:t>
      </w:r>
      <w:r>
        <w:t>формируется</w:t>
      </w:r>
      <w:r>
        <w:rPr>
          <w:spacing w:val="-3"/>
        </w:rPr>
        <w:t xml:space="preserve"> </w:t>
      </w:r>
      <w:r>
        <w:t>с</w:t>
      </w:r>
      <w:r>
        <w:rPr>
          <w:spacing w:val="-1"/>
        </w:rPr>
        <w:t xml:space="preserve"> </w:t>
      </w:r>
      <w:r>
        <w:t>уч</w:t>
      </w:r>
      <w:r w:rsidR="00A66422">
        <w:t>е</w:t>
      </w:r>
      <w:r>
        <w:t>том:</w:t>
      </w:r>
    </w:p>
    <w:p w:rsidR="00A47C3D" w:rsidRDefault="007253DD" w:rsidP="00353F4F">
      <w:pPr>
        <w:pStyle w:val="a5"/>
        <w:numPr>
          <w:ilvl w:val="0"/>
          <w:numId w:val="4"/>
        </w:numPr>
        <w:tabs>
          <w:tab w:val="left" w:pos="681"/>
          <w:tab w:val="left" w:pos="682"/>
        </w:tabs>
        <w:spacing w:before="2"/>
        <w:ind w:hanging="340"/>
        <w:jc w:val="left"/>
        <w:rPr>
          <w:sz w:val="24"/>
        </w:rPr>
      </w:pPr>
      <w:r>
        <w:rPr>
          <w:sz w:val="24"/>
        </w:rPr>
        <w:t>возрастных</w:t>
      </w:r>
      <w:r>
        <w:rPr>
          <w:spacing w:val="-5"/>
          <w:sz w:val="24"/>
        </w:rPr>
        <w:t xml:space="preserve"> </w:t>
      </w:r>
      <w:r>
        <w:rPr>
          <w:sz w:val="24"/>
        </w:rPr>
        <w:t>и</w:t>
      </w:r>
      <w:r>
        <w:rPr>
          <w:spacing w:val="-3"/>
          <w:sz w:val="24"/>
        </w:rPr>
        <w:t xml:space="preserve"> </w:t>
      </w:r>
      <w:r>
        <w:rPr>
          <w:sz w:val="24"/>
        </w:rPr>
        <w:t>индивидуальных</w:t>
      </w:r>
      <w:r>
        <w:rPr>
          <w:spacing w:val="-5"/>
          <w:sz w:val="24"/>
        </w:rPr>
        <w:t xml:space="preserve"> </w:t>
      </w:r>
      <w:r>
        <w:rPr>
          <w:sz w:val="24"/>
        </w:rPr>
        <w:t>психологических</w:t>
      </w:r>
      <w:r>
        <w:rPr>
          <w:spacing w:val="-1"/>
          <w:sz w:val="24"/>
        </w:rPr>
        <w:t xml:space="preserve"> </w:t>
      </w:r>
      <w:r>
        <w:rPr>
          <w:sz w:val="24"/>
        </w:rPr>
        <w:t>особенностей</w:t>
      </w:r>
      <w:r>
        <w:rPr>
          <w:spacing w:val="-4"/>
          <w:sz w:val="24"/>
        </w:rPr>
        <w:t xml:space="preserve"> </w:t>
      </w:r>
      <w:r>
        <w:rPr>
          <w:sz w:val="24"/>
        </w:rPr>
        <w:t>обучающихся;</w:t>
      </w:r>
    </w:p>
    <w:p w:rsidR="00A47C3D" w:rsidRDefault="007253DD" w:rsidP="00353F4F">
      <w:pPr>
        <w:pStyle w:val="a5"/>
        <w:numPr>
          <w:ilvl w:val="0"/>
          <w:numId w:val="4"/>
        </w:numPr>
        <w:tabs>
          <w:tab w:val="left" w:pos="681"/>
          <w:tab w:val="left" w:pos="682"/>
        </w:tabs>
        <w:spacing w:before="1"/>
        <w:ind w:hanging="340"/>
        <w:jc w:val="left"/>
        <w:rPr>
          <w:sz w:val="24"/>
        </w:rPr>
      </w:pPr>
      <w:r>
        <w:rPr>
          <w:sz w:val="24"/>
        </w:rPr>
        <w:t>ориентации</w:t>
      </w:r>
      <w:r>
        <w:rPr>
          <w:spacing w:val="-6"/>
          <w:sz w:val="24"/>
        </w:rPr>
        <w:t xml:space="preserve"> </w:t>
      </w:r>
      <w:r>
        <w:rPr>
          <w:sz w:val="24"/>
        </w:rPr>
        <w:t>на</w:t>
      </w:r>
      <w:r>
        <w:rPr>
          <w:spacing w:val="-7"/>
          <w:sz w:val="24"/>
        </w:rPr>
        <w:t xml:space="preserve"> </w:t>
      </w:r>
      <w:r>
        <w:rPr>
          <w:sz w:val="24"/>
        </w:rPr>
        <w:t>достижение</w:t>
      </w:r>
      <w:r>
        <w:rPr>
          <w:spacing w:val="-7"/>
          <w:sz w:val="24"/>
        </w:rPr>
        <w:t xml:space="preserve"> </w:t>
      </w:r>
      <w:r>
        <w:rPr>
          <w:sz w:val="24"/>
        </w:rPr>
        <w:t>личностных,</w:t>
      </w:r>
      <w:r>
        <w:rPr>
          <w:spacing w:val="-7"/>
          <w:sz w:val="24"/>
        </w:rPr>
        <w:t xml:space="preserve"> </w:t>
      </w:r>
      <w:r>
        <w:rPr>
          <w:sz w:val="24"/>
        </w:rPr>
        <w:t>метапредметных</w:t>
      </w:r>
      <w:r>
        <w:rPr>
          <w:spacing w:val="-4"/>
          <w:sz w:val="24"/>
        </w:rPr>
        <w:t xml:space="preserve"> </w:t>
      </w:r>
      <w:r>
        <w:rPr>
          <w:sz w:val="24"/>
        </w:rPr>
        <w:t>и</w:t>
      </w:r>
      <w:r>
        <w:rPr>
          <w:spacing w:val="-7"/>
          <w:sz w:val="24"/>
        </w:rPr>
        <w:t xml:space="preserve"> </w:t>
      </w:r>
      <w:r>
        <w:rPr>
          <w:sz w:val="24"/>
        </w:rPr>
        <w:t>предметных</w:t>
      </w:r>
      <w:r>
        <w:rPr>
          <w:spacing w:val="-5"/>
          <w:sz w:val="24"/>
        </w:rPr>
        <w:t xml:space="preserve"> </w:t>
      </w:r>
      <w:r>
        <w:rPr>
          <w:sz w:val="24"/>
        </w:rPr>
        <w:t>результатов</w:t>
      </w:r>
      <w:r>
        <w:rPr>
          <w:spacing w:val="-6"/>
          <w:sz w:val="24"/>
        </w:rPr>
        <w:t xml:space="preserve"> </w:t>
      </w:r>
      <w:r>
        <w:rPr>
          <w:sz w:val="24"/>
        </w:rPr>
        <w:t>обучения;</w:t>
      </w:r>
    </w:p>
    <w:p w:rsidR="00A47C3D" w:rsidRDefault="007253DD" w:rsidP="00353F4F">
      <w:pPr>
        <w:pStyle w:val="a5"/>
        <w:numPr>
          <w:ilvl w:val="0"/>
          <w:numId w:val="4"/>
        </w:numPr>
        <w:tabs>
          <w:tab w:val="left" w:pos="681"/>
          <w:tab w:val="left" w:pos="682"/>
        </w:tabs>
        <w:ind w:hanging="340"/>
        <w:jc w:val="left"/>
        <w:rPr>
          <w:sz w:val="24"/>
        </w:rPr>
      </w:pPr>
      <w:r>
        <w:rPr>
          <w:sz w:val="24"/>
        </w:rPr>
        <w:t>необходимости</w:t>
      </w:r>
      <w:r>
        <w:rPr>
          <w:spacing w:val="-4"/>
          <w:sz w:val="24"/>
        </w:rPr>
        <w:t xml:space="preserve"> </w:t>
      </w:r>
      <w:r>
        <w:rPr>
          <w:sz w:val="24"/>
        </w:rPr>
        <w:t>и</w:t>
      </w:r>
      <w:r>
        <w:rPr>
          <w:spacing w:val="-3"/>
          <w:sz w:val="24"/>
        </w:rPr>
        <w:t xml:space="preserve"> </w:t>
      </w:r>
      <w:r>
        <w:rPr>
          <w:sz w:val="24"/>
        </w:rPr>
        <w:t>достаточности;</w:t>
      </w:r>
    </w:p>
    <w:p w:rsidR="00A47C3D" w:rsidRDefault="007253DD" w:rsidP="00353F4F">
      <w:pPr>
        <w:pStyle w:val="a5"/>
        <w:numPr>
          <w:ilvl w:val="0"/>
          <w:numId w:val="4"/>
        </w:numPr>
        <w:tabs>
          <w:tab w:val="left" w:pos="681"/>
          <w:tab w:val="left" w:pos="682"/>
        </w:tabs>
        <w:spacing w:before="2" w:line="237" w:lineRule="auto"/>
        <w:ind w:right="148"/>
        <w:jc w:val="left"/>
        <w:rPr>
          <w:sz w:val="24"/>
        </w:rPr>
      </w:pPr>
      <w:r>
        <w:rPr>
          <w:sz w:val="24"/>
        </w:rPr>
        <w:t>универсальности,</w:t>
      </w:r>
      <w:r>
        <w:rPr>
          <w:spacing w:val="39"/>
          <w:sz w:val="24"/>
        </w:rPr>
        <w:t xml:space="preserve"> </w:t>
      </w:r>
      <w:r>
        <w:rPr>
          <w:sz w:val="24"/>
        </w:rPr>
        <w:t>возможности</w:t>
      </w:r>
      <w:r>
        <w:rPr>
          <w:spacing w:val="41"/>
          <w:sz w:val="24"/>
        </w:rPr>
        <w:t xml:space="preserve"> </w:t>
      </w:r>
      <w:r>
        <w:rPr>
          <w:sz w:val="24"/>
        </w:rPr>
        <w:t>применения</w:t>
      </w:r>
      <w:r>
        <w:rPr>
          <w:spacing w:val="39"/>
          <w:sz w:val="24"/>
        </w:rPr>
        <w:t xml:space="preserve"> </w:t>
      </w:r>
      <w:r>
        <w:rPr>
          <w:sz w:val="24"/>
        </w:rPr>
        <w:t>одних</w:t>
      </w:r>
      <w:r>
        <w:rPr>
          <w:spacing w:val="40"/>
          <w:sz w:val="24"/>
        </w:rPr>
        <w:t xml:space="preserve"> </w:t>
      </w:r>
      <w:r>
        <w:rPr>
          <w:sz w:val="24"/>
        </w:rPr>
        <w:t>и</w:t>
      </w:r>
      <w:r>
        <w:rPr>
          <w:spacing w:val="40"/>
          <w:sz w:val="24"/>
        </w:rPr>
        <w:t xml:space="preserve"> </w:t>
      </w:r>
      <w:r>
        <w:rPr>
          <w:sz w:val="24"/>
        </w:rPr>
        <w:t>тех</w:t>
      </w:r>
      <w:r>
        <w:rPr>
          <w:spacing w:val="43"/>
          <w:sz w:val="24"/>
        </w:rPr>
        <w:t xml:space="preserve"> </w:t>
      </w:r>
      <w:r>
        <w:rPr>
          <w:sz w:val="24"/>
        </w:rPr>
        <w:t>же</w:t>
      </w:r>
      <w:r>
        <w:rPr>
          <w:spacing w:val="39"/>
          <w:sz w:val="24"/>
        </w:rPr>
        <w:t xml:space="preserve"> </w:t>
      </w:r>
      <w:r>
        <w:rPr>
          <w:sz w:val="24"/>
        </w:rPr>
        <w:t>средств</w:t>
      </w:r>
      <w:r>
        <w:rPr>
          <w:spacing w:val="39"/>
          <w:sz w:val="24"/>
        </w:rPr>
        <w:t xml:space="preserve"> </w:t>
      </w:r>
      <w:r>
        <w:rPr>
          <w:sz w:val="24"/>
        </w:rPr>
        <w:t>обучения</w:t>
      </w:r>
      <w:r>
        <w:rPr>
          <w:spacing w:val="40"/>
          <w:sz w:val="24"/>
        </w:rPr>
        <w:t xml:space="preserve"> </w:t>
      </w:r>
      <w:r>
        <w:rPr>
          <w:sz w:val="24"/>
        </w:rPr>
        <w:t>для</w:t>
      </w:r>
      <w:r>
        <w:rPr>
          <w:spacing w:val="40"/>
          <w:sz w:val="24"/>
        </w:rPr>
        <w:t xml:space="preserve"> </w:t>
      </w:r>
      <w:r>
        <w:rPr>
          <w:sz w:val="24"/>
        </w:rPr>
        <w:t>решения</w:t>
      </w:r>
      <w:r>
        <w:rPr>
          <w:spacing w:val="-57"/>
          <w:sz w:val="24"/>
        </w:rPr>
        <w:t xml:space="preserve"> </w:t>
      </w:r>
      <w:r>
        <w:rPr>
          <w:sz w:val="24"/>
        </w:rPr>
        <w:t>комплекса</w:t>
      </w:r>
      <w:r>
        <w:rPr>
          <w:spacing w:val="-2"/>
          <w:sz w:val="24"/>
        </w:rPr>
        <w:t xml:space="preserve"> </w:t>
      </w:r>
      <w:r>
        <w:rPr>
          <w:sz w:val="24"/>
        </w:rPr>
        <w:t>задач.</w:t>
      </w:r>
    </w:p>
    <w:p w:rsidR="00A47C3D" w:rsidRDefault="007253DD">
      <w:pPr>
        <w:pStyle w:val="a3"/>
        <w:spacing w:before="1"/>
        <w:ind w:left="114" w:right="150"/>
      </w:pPr>
      <w:r>
        <w:t>Интегрированным результатом выполнения условий реализации программы начального общего</w:t>
      </w:r>
      <w:r>
        <w:rPr>
          <w:spacing w:val="1"/>
        </w:rPr>
        <w:t xml:space="preserve"> </w:t>
      </w:r>
      <w:r>
        <w:t xml:space="preserve">образования должно быть создание комфортной развивающей </w:t>
      </w:r>
      <w:r w:rsidR="00A66422">
        <w:t>образовательной среды по отноше</w:t>
      </w:r>
      <w:r>
        <w:t>нию к обучающимся и</w:t>
      </w:r>
      <w:r>
        <w:rPr>
          <w:spacing w:val="5"/>
        </w:rPr>
        <w:t xml:space="preserve"> </w:t>
      </w:r>
      <w:r>
        <w:t>педагогическим</w:t>
      </w:r>
      <w:r>
        <w:rPr>
          <w:spacing w:val="1"/>
        </w:rPr>
        <w:t xml:space="preserve"> </w:t>
      </w:r>
      <w:r>
        <w:t>работникам:</w:t>
      </w:r>
    </w:p>
    <w:p w:rsidR="00A47C3D" w:rsidRDefault="007253DD" w:rsidP="00353F4F">
      <w:pPr>
        <w:pStyle w:val="a5"/>
        <w:numPr>
          <w:ilvl w:val="0"/>
          <w:numId w:val="4"/>
        </w:numPr>
        <w:tabs>
          <w:tab w:val="left" w:pos="682"/>
        </w:tabs>
        <w:spacing w:before="2"/>
        <w:ind w:right="153"/>
        <w:rPr>
          <w:sz w:val="24"/>
        </w:rPr>
      </w:pPr>
      <w:r>
        <w:rPr>
          <w:sz w:val="24"/>
        </w:rPr>
        <w:t>обеспечивающей получение качественного начального общего образования, его доступность,</w:t>
      </w:r>
      <w:r>
        <w:rPr>
          <w:spacing w:val="1"/>
          <w:sz w:val="24"/>
        </w:rPr>
        <w:t xml:space="preserve"> </w:t>
      </w:r>
      <w:r>
        <w:rPr>
          <w:sz w:val="24"/>
        </w:rPr>
        <w:t>открытость</w:t>
      </w:r>
      <w:r>
        <w:rPr>
          <w:spacing w:val="-8"/>
          <w:sz w:val="24"/>
        </w:rPr>
        <w:t xml:space="preserve"> </w:t>
      </w:r>
      <w:r>
        <w:rPr>
          <w:sz w:val="24"/>
        </w:rPr>
        <w:t>и</w:t>
      </w:r>
      <w:r>
        <w:rPr>
          <w:spacing w:val="-10"/>
          <w:sz w:val="24"/>
        </w:rPr>
        <w:t xml:space="preserve"> </w:t>
      </w:r>
      <w:r>
        <w:rPr>
          <w:sz w:val="24"/>
        </w:rPr>
        <w:t>привлекательность</w:t>
      </w:r>
      <w:r>
        <w:rPr>
          <w:spacing w:val="-7"/>
          <w:sz w:val="24"/>
        </w:rPr>
        <w:t xml:space="preserve"> </w:t>
      </w:r>
      <w:r>
        <w:rPr>
          <w:sz w:val="24"/>
        </w:rPr>
        <w:t>для</w:t>
      </w:r>
      <w:r>
        <w:rPr>
          <w:spacing w:val="-8"/>
          <w:sz w:val="24"/>
        </w:rPr>
        <w:t xml:space="preserve"> </w:t>
      </w:r>
      <w:r>
        <w:rPr>
          <w:sz w:val="24"/>
        </w:rPr>
        <w:t>обучающихся,</w:t>
      </w:r>
      <w:r>
        <w:rPr>
          <w:spacing w:val="-8"/>
          <w:sz w:val="24"/>
        </w:rPr>
        <w:t xml:space="preserve"> </w:t>
      </w:r>
      <w:r>
        <w:rPr>
          <w:sz w:val="24"/>
        </w:rPr>
        <w:t>их</w:t>
      </w:r>
      <w:r>
        <w:rPr>
          <w:spacing w:val="-6"/>
          <w:sz w:val="24"/>
        </w:rPr>
        <w:t xml:space="preserve"> </w:t>
      </w:r>
      <w:r>
        <w:rPr>
          <w:sz w:val="24"/>
        </w:rPr>
        <w:t>родителей</w:t>
      </w:r>
      <w:r>
        <w:rPr>
          <w:spacing w:val="-6"/>
          <w:sz w:val="24"/>
        </w:rPr>
        <w:t xml:space="preserve"> </w:t>
      </w:r>
      <w:r>
        <w:rPr>
          <w:sz w:val="24"/>
        </w:rPr>
        <w:t>(законных</w:t>
      </w:r>
      <w:r>
        <w:rPr>
          <w:spacing w:val="-6"/>
          <w:sz w:val="24"/>
        </w:rPr>
        <w:t xml:space="preserve"> </w:t>
      </w:r>
      <w:r>
        <w:rPr>
          <w:sz w:val="24"/>
        </w:rPr>
        <w:t>представителей)</w:t>
      </w:r>
      <w:r>
        <w:rPr>
          <w:spacing w:val="-9"/>
          <w:sz w:val="24"/>
        </w:rPr>
        <w:t xml:space="preserve"> </w:t>
      </w:r>
      <w:r>
        <w:rPr>
          <w:sz w:val="24"/>
        </w:rPr>
        <w:t>и</w:t>
      </w:r>
      <w:r>
        <w:rPr>
          <w:spacing w:val="-57"/>
          <w:sz w:val="24"/>
        </w:rPr>
        <w:t xml:space="preserve"> </w:t>
      </w:r>
      <w:r>
        <w:rPr>
          <w:sz w:val="24"/>
        </w:rPr>
        <w:t>всего</w:t>
      </w:r>
      <w:r>
        <w:rPr>
          <w:spacing w:val="-2"/>
          <w:sz w:val="24"/>
        </w:rPr>
        <w:t xml:space="preserve"> </w:t>
      </w:r>
      <w:r>
        <w:rPr>
          <w:sz w:val="24"/>
        </w:rPr>
        <w:t>общества, воспитание</w:t>
      </w:r>
      <w:r>
        <w:rPr>
          <w:spacing w:val="-1"/>
          <w:sz w:val="24"/>
        </w:rPr>
        <w:t xml:space="preserve"> </w:t>
      </w:r>
      <w:r>
        <w:rPr>
          <w:sz w:val="24"/>
        </w:rPr>
        <w:t>обучающихся;</w:t>
      </w:r>
    </w:p>
    <w:p w:rsidR="00A47C3D" w:rsidRDefault="007253DD" w:rsidP="00353F4F">
      <w:pPr>
        <w:pStyle w:val="a5"/>
        <w:numPr>
          <w:ilvl w:val="0"/>
          <w:numId w:val="4"/>
        </w:numPr>
        <w:tabs>
          <w:tab w:val="left" w:pos="682"/>
        </w:tabs>
        <w:spacing w:before="3" w:line="237" w:lineRule="auto"/>
        <w:ind w:right="151"/>
        <w:rPr>
          <w:sz w:val="24"/>
        </w:rPr>
      </w:pPr>
      <w:r>
        <w:rPr>
          <w:sz w:val="24"/>
        </w:rPr>
        <w:t>гарантирующей безопасность, охрану и укрепление физического, психического здоровья и</w:t>
      </w:r>
      <w:r>
        <w:rPr>
          <w:spacing w:val="1"/>
          <w:sz w:val="24"/>
        </w:rPr>
        <w:t xml:space="preserve"> </w:t>
      </w:r>
      <w:r>
        <w:rPr>
          <w:sz w:val="24"/>
        </w:rPr>
        <w:t>социального</w:t>
      </w:r>
      <w:r>
        <w:rPr>
          <w:spacing w:val="-1"/>
          <w:sz w:val="24"/>
        </w:rPr>
        <w:t xml:space="preserve"> </w:t>
      </w:r>
      <w:r>
        <w:rPr>
          <w:sz w:val="24"/>
        </w:rPr>
        <w:t>благополучия обучающихся.</w:t>
      </w:r>
    </w:p>
    <w:p w:rsidR="00A47C3D" w:rsidRDefault="007253DD" w:rsidP="00353F4F">
      <w:pPr>
        <w:pStyle w:val="2"/>
        <w:numPr>
          <w:ilvl w:val="2"/>
          <w:numId w:val="2"/>
        </w:numPr>
        <w:tabs>
          <w:tab w:val="left" w:pos="1003"/>
        </w:tabs>
        <w:spacing w:before="176" w:line="270" w:lineRule="exact"/>
        <w:ind w:left="1002"/>
        <w:jc w:val="both"/>
      </w:pPr>
      <w:bookmarkStart w:id="42" w:name="_bookmark42"/>
      <w:bookmarkEnd w:id="42"/>
      <w:r>
        <w:t>Механизмы</w:t>
      </w:r>
      <w:r>
        <w:rPr>
          <w:spacing w:val="-4"/>
        </w:rPr>
        <w:t xml:space="preserve"> </w:t>
      </w:r>
      <w:r>
        <w:t>достижения</w:t>
      </w:r>
      <w:r>
        <w:rPr>
          <w:spacing w:val="-3"/>
        </w:rPr>
        <w:t xml:space="preserve"> </w:t>
      </w:r>
      <w:r>
        <w:t>целевых</w:t>
      </w:r>
      <w:r>
        <w:rPr>
          <w:spacing w:val="-4"/>
        </w:rPr>
        <w:t xml:space="preserve"> </w:t>
      </w:r>
      <w:r>
        <w:t>ориентиров</w:t>
      </w:r>
      <w:r>
        <w:rPr>
          <w:spacing w:val="-3"/>
        </w:rPr>
        <w:t xml:space="preserve"> </w:t>
      </w:r>
      <w:r>
        <w:t>в</w:t>
      </w:r>
      <w:r>
        <w:rPr>
          <w:spacing w:val="-4"/>
        </w:rPr>
        <w:t xml:space="preserve"> </w:t>
      </w:r>
      <w:r>
        <w:t>системе</w:t>
      </w:r>
      <w:r>
        <w:rPr>
          <w:spacing w:val="-4"/>
        </w:rPr>
        <w:t xml:space="preserve"> </w:t>
      </w:r>
      <w:r>
        <w:t>условий</w:t>
      </w:r>
    </w:p>
    <w:p w:rsidR="00A47C3D" w:rsidRDefault="007253DD">
      <w:pPr>
        <w:pStyle w:val="a3"/>
        <w:ind w:left="114" w:right="148"/>
      </w:pPr>
      <w:r>
        <w:rPr>
          <w:spacing w:val="-1"/>
        </w:rPr>
        <w:t>Интегративным</w:t>
      </w:r>
      <w:r>
        <w:rPr>
          <w:spacing w:val="-14"/>
        </w:rPr>
        <w:t xml:space="preserve"> </w:t>
      </w:r>
      <w:r>
        <w:t>результатом</w:t>
      </w:r>
      <w:r>
        <w:rPr>
          <w:spacing w:val="-13"/>
        </w:rPr>
        <w:t xml:space="preserve"> </w:t>
      </w:r>
      <w:r>
        <w:t>выполнения</w:t>
      </w:r>
      <w:r>
        <w:rPr>
          <w:spacing w:val="-15"/>
        </w:rPr>
        <w:t xml:space="preserve"> </w:t>
      </w:r>
      <w:r>
        <w:t>требований</w:t>
      </w:r>
      <w:r>
        <w:rPr>
          <w:spacing w:val="-11"/>
        </w:rPr>
        <w:t xml:space="preserve"> </w:t>
      </w:r>
      <w:r>
        <w:t>ООП</w:t>
      </w:r>
      <w:r>
        <w:rPr>
          <w:spacing w:val="-13"/>
        </w:rPr>
        <w:t xml:space="preserve"> </w:t>
      </w:r>
      <w:r>
        <w:t>НОО</w:t>
      </w:r>
      <w:r>
        <w:rPr>
          <w:spacing w:val="-14"/>
        </w:rPr>
        <w:t xml:space="preserve"> </w:t>
      </w:r>
      <w:r>
        <w:t>МБОУ</w:t>
      </w:r>
      <w:r>
        <w:rPr>
          <w:spacing w:val="-7"/>
        </w:rPr>
        <w:t xml:space="preserve"> </w:t>
      </w:r>
      <w:r w:rsidR="00757B69">
        <w:t>«</w:t>
      </w:r>
      <w:r w:rsidR="00A66422">
        <w:t>С</w:t>
      </w:r>
      <w:r w:rsidR="00757B69">
        <w:t>таро-Гришкинская О</w:t>
      </w:r>
      <w:r w:rsidR="00A66422">
        <w:t xml:space="preserve">ОШ» </w:t>
      </w:r>
      <w:r>
        <w:t xml:space="preserve"> является создание и поддержание развивающей образ</w:t>
      </w:r>
      <w:r w:rsidR="00A66422">
        <w:t>овательной среды, адекватной за</w:t>
      </w:r>
      <w:r>
        <w:t>дачам достижения личностного, социального, познавательного</w:t>
      </w:r>
      <w:r w:rsidR="00A66422">
        <w:t xml:space="preserve"> (интеллектуального), коммуника</w:t>
      </w:r>
      <w:r>
        <w:t xml:space="preserve">тивного, эстетического, физического, трудового развития обучающихся. Созданные в МБОУ </w:t>
      </w:r>
      <w:r w:rsidR="00757B69">
        <w:t>«</w:t>
      </w:r>
      <w:r w:rsidR="00A66422">
        <w:t>С</w:t>
      </w:r>
      <w:r w:rsidR="00757B69">
        <w:t>таро-Гришкинская О</w:t>
      </w:r>
      <w:r w:rsidR="00A66422">
        <w:t xml:space="preserve">ОШ» </w:t>
      </w:r>
      <w:r>
        <w:t>условия:</w:t>
      </w:r>
    </w:p>
    <w:p w:rsidR="00A47C3D" w:rsidRDefault="007253DD">
      <w:pPr>
        <w:pStyle w:val="a3"/>
        <w:ind w:left="342" w:firstLine="0"/>
      </w:pPr>
      <w:r>
        <w:t>-соответствуют</w:t>
      </w:r>
      <w:r>
        <w:rPr>
          <w:spacing w:val="-3"/>
        </w:rPr>
        <w:t xml:space="preserve"> </w:t>
      </w:r>
      <w:r>
        <w:t>требованиям</w:t>
      </w:r>
      <w:r>
        <w:rPr>
          <w:spacing w:val="-4"/>
        </w:rPr>
        <w:t xml:space="preserve"> </w:t>
      </w:r>
      <w:r>
        <w:t>ФГОС</w:t>
      </w:r>
      <w:r>
        <w:rPr>
          <w:spacing w:val="-2"/>
        </w:rPr>
        <w:t xml:space="preserve"> </w:t>
      </w:r>
      <w:r>
        <w:t>НОО;</w:t>
      </w:r>
    </w:p>
    <w:p w:rsidR="00A47C3D" w:rsidRDefault="007253DD">
      <w:pPr>
        <w:pStyle w:val="a3"/>
        <w:spacing w:before="68"/>
        <w:ind w:left="114" w:right="146"/>
        <w:jc w:val="left"/>
      </w:pPr>
      <w:r>
        <w:rPr>
          <w:spacing w:val="-1"/>
        </w:rPr>
        <w:t>-обеспечивают</w:t>
      </w:r>
      <w:r>
        <w:rPr>
          <w:spacing w:val="-13"/>
        </w:rPr>
        <w:t xml:space="preserve"> </w:t>
      </w:r>
      <w:r>
        <w:rPr>
          <w:spacing w:val="-1"/>
        </w:rPr>
        <w:t>достижение</w:t>
      </w:r>
      <w:r>
        <w:rPr>
          <w:spacing w:val="-13"/>
        </w:rPr>
        <w:t xml:space="preserve"> </w:t>
      </w:r>
      <w:r>
        <w:rPr>
          <w:spacing w:val="-1"/>
        </w:rPr>
        <w:t>планируемых</w:t>
      </w:r>
      <w:r>
        <w:rPr>
          <w:spacing w:val="-12"/>
        </w:rPr>
        <w:t xml:space="preserve"> </w:t>
      </w:r>
      <w:r>
        <w:t>результатов</w:t>
      </w:r>
      <w:r>
        <w:rPr>
          <w:spacing w:val="-13"/>
        </w:rPr>
        <w:t xml:space="preserve"> </w:t>
      </w:r>
      <w:r>
        <w:t>освоения</w:t>
      </w:r>
      <w:r>
        <w:rPr>
          <w:spacing w:val="-12"/>
        </w:rPr>
        <w:t xml:space="preserve"> </w:t>
      </w:r>
      <w:r>
        <w:t>ООП</w:t>
      </w:r>
      <w:r>
        <w:rPr>
          <w:spacing w:val="-14"/>
        </w:rPr>
        <w:t xml:space="preserve"> </w:t>
      </w:r>
      <w:r>
        <w:t>НОО</w:t>
      </w:r>
      <w:r>
        <w:rPr>
          <w:spacing w:val="-13"/>
        </w:rPr>
        <w:t xml:space="preserve"> </w:t>
      </w:r>
      <w:r>
        <w:t>МБОУ</w:t>
      </w:r>
      <w:r>
        <w:rPr>
          <w:spacing w:val="-8"/>
        </w:rPr>
        <w:t xml:space="preserve"> </w:t>
      </w:r>
      <w:r w:rsidR="00757B69">
        <w:t>«</w:t>
      </w:r>
      <w:r w:rsidR="00A66422">
        <w:t>С</w:t>
      </w:r>
      <w:r w:rsidR="00757B69">
        <w:t>таро-Гришкинская О</w:t>
      </w:r>
      <w:r w:rsidR="00A66422">
        <w:t xml:space="preserve">ОШ» </w:t>
      </w:r>
      <w:r>
        <w:t>и реализацию</w:t>
      </w:r>
      <w:r>
        <w:rPr>
          <w:spacing w:val="-3"/>
        </w:rPr>
        <w:t xml:space="preserve"> </w:t>
      </w:r>
      <w:r>
        <w:t>предусмотренных</w:t>
      </w:r>
      <w:r>
        <w:rPr>
          <w:spacing w:val="1"/>
        </w:rPr>
        <w:t xml:space="preserve"> </w:t>
      </w:r>
      <w:r>
        <w:t>в</w:t>
      </w:r>
      <w:r>
        <w:rPr>
          <w:spacing w:val="-4"/>
        </w:rPr>
        <w:t xml:space="preserve"> </w:t>
      </w:r>
      <w:r>
        <w:t>ней образовательных</w:t>
      </w:r>
      <w:r>
        <w:rPr>
          <w:spacing w:val="1"/>
        </w:rPr>
        <w:t xml:space="preserve"> </w:t>
      </w:r>
      <w:r>
        <w:t>программ;</w:t>
      </w:r>
    </w:p>
    <w:p w:rsidR="00A47C3D" w:rsidRDefault="007253DD">
      <w:pPr>
        <w:pStyle w:val="a3"/>
        <w:ind w:left="114" w:right="146"/>
        <w:jc w:val="left"/>
      </w:pPr>
      <w:r>
        <w:t>-учитывают</w:t>
      </w:r>
      <w:r>
        <w:rPr>
          <w:spacing w:val="15"/>
        </w:rPr>
        <w:t xml:space="preserve"> </w:t>
      </w:r>
      <w:r>
        <w:t>особенности</w:t>
      </w:r>
      <w:r>
        <w:rPr>
          <w:spacing w:val="15"/>
        </w:rPr>
        <w:t xml:space="preserve"> </w:t>
      </w:r>
      <w:r>
        <w:t>МБОУ</w:t>
      </w:r>
      <w:r>
        <w:rPr>
          <w:spacing w:val="19"/>
        </w:rPr>
        <w:t xml:space="preserve"> </w:t>
      </w:r>
      <w:r w:rsidR="00757B69">
        <w:t>«</w:t>
      </w:r>
      <w:r w:rsidR="00A66422">
        <w:t>С</w:t>
      </w:r>
      <w:r w:rsidR="00757B69">
        <w:t>таро-Гришкинская О</w:t>
      </w:r>
      <w:r w:rsidR="00A66422">
        <w:t>ОШ»</w:t>
      </w:r>
      <w:r>
        <w:t>,</w:t>
      </w:r>
      <w:r>
        <w:rPr>
          <w:spacing w:val="17"/>
        </w:rPr>
        <w:t xml:space="preserve"> </w:t>
      </w:r>
      <w:r>
        <w:t>ее</w:t>
      </w:r>
      <w:r>
        <w:rPr>
          <w:spacing w:val="14"/>
        </w:rPr>
        <w:t xml:space="preserve"> </w:t>
      </w:r>
      <w:r>
        <w:t>организационную</w:t>
      </w:r>
      <w:r>
        <w:rPr>
          <w:spacing w:val="-57"/>
        </w:rPr>
        <w:t xml:space="preserve"> </w:t>
      </w:r>
      <w:r>
        <w:t>структуру,</w:t>
      </w:r>
      <w:r>
        <w:rPr>
          <w:spacing w:val="-1"/>
        </w:rPr>
        <w:t xml:space="preserve"> </w:t>
      </w:r>
      <w:r>
        <w:t>запросы</w:t>
      </w:r>
      <w:r>
        <w:rPr>
          <w:spacing w:val="4"/>
        </w:rPr>
        <w:t xml:space="preserve"> </w:t>
      </w:r>
      <w:r>
        <w:t>участников</w:t>
      </w:r>
      <w:r>
        <w:rPr>
          <w:spacing w:val="-1"/>
        </w:rPr>
        <w:t xml:space="preserve"> </w:t>
      </w:r>
      <w:r>
        <w:t>образовательного процесса;</w:t>
      </w:r>
    </w:p>
    <w:p w:rsidR="00A47C3D" w:rsidRDefault="007253DD">
      <w:pPr>
        <w:pStyle w:val="a3"/>
        <w:ind w:left="114" w:right="146"/>
        <w:jc w:val="left"/>
      </w:pPr>
      <w:r>
        <w:t>-предоставляют</w:t>
      </w:r>
      <w:r>
        <w:rPr>
          <w:spacing w:val="18"/>
        </w:rPr>
        <w:t xml:space="preserve"> </w:t>
      </w:r>
      <w:r>
        <w:t>возможность</w:t>
      </w:r>
      <w:r>
        <w:rPr>
          <w:spacing w:val="18"/>
        </w:rPr>
        <w:t xml:space="preserve"> </w:t>
      </w:r>
      <w:r>
        <w:t>взаимодействия</w:t>
      </w:r>
      <w:r>
        <w:rPr>
          <w:spacing w:val="15"/>
        </w:rPr>
        <w:t xml:space="preserve"> </w:t>
      </w:r>
      <w:r>
        <w:t>с</w:t>
      </w:r>
      <w:r>
        <w:rPr>
          <w:spacing w:val="17"/>
        </w:rPr>
        <w:t xml:space="preserve"> </w:t>
      </w:r>
      <w:r>
        <w:t>социальными</w:t>
      </w:r>
      <w:r>
        <w:rPr>
          <w:spacing w:val="18"/>
        </w:rPr>
        <w:t xml:space="preserve"> </w:t>
      </w:r>
      <w:r>
        <w:t>партнерами,</w:t>
      </w:r>
      <w:r>
        <w:rPr>
          <w:spacing w:val="18"/>
        </w:rPr>
        <w:t xml:space="preserve"> </w:t>
      </w:r>
      <w:r>
        <w:t>использования</w:t>
      </w:r>
      <w:r>
        <w:rPr>
          <w:spacing w:val="17"/>
        </w:rPr>
        <w:t xml:space="preserve"> </w:t>
      </w:r>
      <w:r w:rsidR="00A66422">
        <w:t>ресур</w:t>
      </w:r>
      <w:r>
        <w:t>сов</w:t>
      </w:r>
      <w:r>
        <w:rPr>
          <w:spacing w:val="-1"/>
        </w:rPr>
        <w:t xml:space="preserve"> </w:t>
      </w:r>
      <w:r>
        <w:t>социума, в</w:t>
      </w:r>
      <w:r>
        <w:rPr>
          <w:spacing w:val="-1"/>
        </w:rPr>
        <w:t xml:space="preserve"> </w:t>
      </w:r>
      <w:r>
        <w:t>том числе</w:t>
      </w:r>
      <w:r>
        <w:rPr>
          <w:spacing w:val="-1"/>
        </w:rPr>
        <w:t xml:space="preserve"> </w:t>
      </w:r>
      <w:r>
        <w:t>и</w:t>
      </w:r>
      <w:r>
        <w:rPr>
          <w:spacing w:val="-1"/>
        </w:rPr>
        <w:t xml:space="preserve"> </w:t>
      </w:r>
      <w:r>
        <w:t>сетевого</w:t>
      </w:r>
      <w:r>
        <w:rPr>
          <w:spacing w:val="-1"/>
        </w:rPr>
        <w:t xml:space="preserve"> </w:t>
      </w:r>
      <w:r>
        <w:t>взаимодействия.</w:t>
      </w:r>
    </w:p>
    <w:p w:rsidR="00A47C3D" w:rsidRDefault="007253DD">
      <w:pPr>
        <w:pStyle w:val="a3"/>
        <w:ind w:left="114" w:right="146"/>
        <w:jc w:val="left"/>
      </w:pPr>
      <w:r>
        <w:t>В</w:t>
      </w:r>
      <w:r>
        <w:rPr>
          <w:spacing w:val="-15"/>
        </w:rPr>
        <w:t xml:space="preserve"> </w:t>
      </w:r>
      <w:r>
        <w:t>соответствии</w:t>
      </w:r>
      <w:r>
        <w:rPr>
          <w:spacing w:val="-11"/>
        </w:rPr>
        <w:t xml:space="preserve"> </w:t>
      </w:r>
      <w:r>
        <w:t>с</w:t>
      </w:r>
      <w:r>
        <w:rPr>
          <w:spacing w:val="-13"/>
        </w:rPr>
        <w:t xml:space="preserve"> </w:t>
      </w:r>
      <w:r>
        <w:t>требованиями</w:t>
      </w:r>
      <w:r>
        <w:rPr>
          <w:spacing w:val="-11"/>
        </w:rPr>
        <w:t xml:space="preserve"> </w:t>
      </w:r>
      <w:r>
        <w:t>ФГОС</w:t>
      </w:r>
      <w:r>
        <w:rPr>
          <w:spacing w:val="-14"/>
        </w:rPr>
        <w:t xml:space="preserve"> </w:t>
      </w:r>
      <w:r>
        <w:t>НОО</w:t>
      </w:r>
      <w:r>
        <w:rPr>
          <w:spacing w:val="-13"/>
        </w:rPr>
        <w:t xml:space="preserve"> </w:t>
      </w:r>
      <w:r>
        <w:t>раздел</w:t>
      </w:r>
      <w:r>
        <w:rPr>
          <w:spacing w:val="-12"/>
        </w:rPr>
        <w:t xml:space="preserve"> </w:t>
      </w:r>
      <w:r>
        <w:t>ООП</w:t>
      </w:r>
      <w:r>
        <w:rPr>
          <w:spacing w:val="-13"/>
        </w:rPr>
        <w:t xml:space="preserve"> </w:t>
      </w:r>
      <w:r>
        <w:t>НОО</w:t>
      </w:r>
      <w:r>
        <w:rPr>
          <w:spacing w:val="-13"/>
        </w:rPr>
        <w:t xml:space="preserve"> </w:t>
      </w:r>
      <w:r>
        <w:t>МБОУ</w:t>
      </w:r>
      <w:r>
        <w:rPr>
          <w:spacing w:val="-13"/>
        </w:rPr>
        <w:t xml:space="preserve"> </w:t>
      </w:r>
      <w:r w:rsidR="00757B69">
        <w:t>«</w:t>
      </w:r>
      <w:r w:rsidR="00A66422">
        <w:t>С</w:t>
      </w:r>
      <w:r w:rsidR="00757B69">
        <w:t>таро-Гришкинская О</w:t>
      </w:r>
      <w:r w:rsidR="00A66422">
        <w:t>ОШ»</w:t>
      </w:r>
      <w:r>
        <w:t>,</w:t>
      </w:r>
      <w:r>
        <w:rPr>
          <w:spacing w:val="1"/>
        </w:rPr>
        <w:t xml:space="preserve"> </w:t>
      </w:r>
      <w:r>
        <w:t>характеризующий систему</w:t>
      </w:r>
      <w:r>
        <w:rPr>
          <w:spacing w:val="-1"/>
        </w:rPr>
        <w:t xml:space="preserve"> </w:t>
      </w:r>
      <w:r>
        <w:t>условий,</w:t>
      </w:r>
      <w:r>
        <w:rPr>
          <w:spacing w:val="-1"/>
        </w:rPr>
        <w:t xml:space="preserve"> </w:t>
      </w:r>
      <w:r>
        <w:t>содержит:</w:t>
      </w:r>
    </w:p>
    <w:p w:rsidR="00A47C3D" w:rsidRDefault="007253DD">
      <w:pPr>
        <w:pStyle w:val="a3"/>
        <w:tabs>
          <w:tab w:val="left" w:pos="1689"/>
          <w:tab w:val="left" w:pos="3043"/>
          <w:tab w:val="left" w:pos="6171"/>
          <w:tab w:val="left" w:pos="9301"/>
        </w:tabs>
        <w:ind w:left="114" w:right="146"/>
        <w:jc w:val="left"/>
      </w:pPr>
      <w:r>
        <w:t>-описание</w:t>
      </w:r>
      <w:r>
        <w:tab/>
        <w:t>кадровых,</w:t>
      </w:r>
      <w:r>
        <w:tab/>
        <w:t>психолого-педагогических,</w:t>
      </w:r>
      <w:r>
        <w:tab/>
        <w:t>фин</w:t>
      </w:r>
      <w:r w:rsidR="00A66422">
        <w:t>ансово-экономических, материаль</w:t>
      </w:r>
      <w:r>
        <w:t>но-технических,</w:t>
      </w:r>
      <w:r>
        <w:rPr>
          <w:spacing w:val="-1"/>
        </w:rPr>
        <w:t xml:space="preserve"> </w:t>
      </w:r>
      <w:r>
        <w:t>информационно-методических</w:t>
      </w:r>
      <w:r>
        <w:rPr>
          <w:spacing w:val="4"/>
        </w:rPr>
        <w:t xml:space="preserve"> </w:t>
      </w:r>
      <w:r>
        <w:t>условий</w:t>
      </w:r>
      <w:r>
        <w:rPr>
          <w:spacing w:val="-1"/>
        </w:rPr>
        <w:t xml:space="preserve"> </w:t>
      </w:r>
      <w:r>
        <w:t>и ресурсов;</w:t>
      </w:r>
    </w:p>
    <w:p w:rsidR="00A47C3D" w:rsidRDefault="007253DD">
      <w:pPr>
        <w:pStyle w:val="a3"/>
        <w:ind w:left="114"/>
        <w:jc w:val="left"/>
      </w:pPr>
      <w:r>
        <w:t>-обоснование</w:t>
      </w:r>
      <w:r>
        <w:rPr>
          <w:spacing w:val="19"/>
        </w:rPr>
        <w:t xml:space="preserve"> </w:t>
      </w:r>
      <w:r>
        <w:t>необходимых</w:t>
      </w:r>
      <w:r>
        <w:rPr>
          <w:spacing w:val="23"/>
        </w:rPr>
        <w:t xml:space="preserve"> </w:t>
      </w:r>
      <w:r>
        <w:t>изменений</w:t>
      </w:r>
      <w:r>
        <w:rPr>
          <w:spacing w:val="22"/>
        </w:rPr>
        <w:t xml:space="preserve"> </w:t>
      </w:r>
      <w:r>
        <w:t>в</w:t>
      </w:r>
      <w:r>
        <w:rPr>
          <w:spacing w:val="18"/>
        </w:rPr>
        <w:t xml:space="preserve"> </w:t>
      </w:r>
      <w:r>
        <w:t>имеющихся</w:t>
      </w:r>
      <w:r>
        <w:rPr>
          <w:spacing w:val="23"/>
        </w:rPr>
        <w:t xml:space="preserve"> </w:t>
      </w:r>
      <w:r>
        <w:t>условиях</w:t>
      </w:r>
      <w:r>
        <w:rPr>
          <w:spacing w:val="23"/>
        </w:rPr>
        <w:t xml:space="preserve"> </w:t>
      </w:r>
      <w:r>
        <w:t>в</w:t>
      </w:r>
      <w:r>
        <w:rPr>
          <w:spacing w:val="21"/>
        </w:rPr>
        <w:t xml:space="preserve"> </w:t>
      </w:r>
      <w:r>
        <w:t>соответствии</w:t>
      </w:r>
      <w:r>
        <w:rPr>
          <w:spacing w:val="22"/>
        </w:rPr>
        <w:t xml:space="preserve"> </w:t>
      </w:r>
      <w:r>
        <w:t>с</w:t>
      </w:r>
      <w:r>
        <w:rPr>
          <w:spacing w:val="18"/>
        </w:rPr>
        <w:t xml:space="preserve"> </w:t>
      </w:r>
      <w:r>
        <w:t>целями</w:t>
      </w:r>
      <w:r>
        <w:rPr>
          <w:spacing w:val="21"/>
        </w:rPr>
        <w:t xml:space="preserve"> </w:t>
      </w:r>
      <w:r>
        <w:t>и</w:t>
      </w:r>
      <w:r>
        <w:rPr>
          <w:spacing w:val="18"/>
        </w:rPr>
        <w:t xml:space="preserve"> </w:t>
      </w:r>
      <w:r w:rsidR="00A66422">
        <w:t>прио</w:t>
      </w:r>
      <w:r>
        <w:t>ритетами</w:t>
      </w:r>
      <w:r>
        <w:rPr>
          <w:spacing w:val="-1"/>
        </w:rPr>
        <w:t xml:space="preserve"> </w:t>
      </w:r>
      <w:r>
        <w:t>ООП</w:t>
      </w:r>
      <w:r>
        <w:rPr>
          <w:spacing w:val="-1"/>
        </w:rPr>
        <w:t xml:space="preserve"> </w:t>
      </w:r>
      <w:r>
        <w:t>НОО</w:t>
      </w:r>
      <w:r>
        <w:rPr>
          <w:spacing w:val="-2"/>
        </w:rPr>
        <w:t xml:space="preserve"> </w:t>
      </w:r>
      <w:r>
        <w:t>МБОУ</w:t>
      </w:r>
      <w:r>
        <w:rPr>
          <w:spacing w:val="4"/>
        </w:rPr>
        <w:t xml:space="preserve"> </w:t>
      </w:r>
      <w:r w:rsidR="00757B69">
        <w:t>«</w:t>
      </w:r>
      <w:r w:rsidR="00A66422">
        <w:t>С</w:t>
      </w:r>
      <w:r w:rsidR="00757B69">
        <w:t>таро-Гришкинская О</w:t>
      </w:r>
      <w:r w:rsidR="00A66422">
        <w:t>ОШ»</w:t>
      </w:r>
      <w:r>
        <w:t>;</w:t>
      </w:r>
    </w:p>
    <w:p w:rsidR="00A47C3D" w:rsidRDefault="007253DD">
      <w:pPr>
        <w:pStyle w:val="a3"/>
        <w:ind w:left="342" w:firstLine="0"/>
      </w:pPr>
      <w:r>
        <w:t>-механизмы</w:t>
      </w:r>
      <w:r>
        <w:rPr>
          <w:spacing w:val="-4"/>
        </w:rPr>
        <w:t xml:space="preserve"> </w:t>
      </w:r>
      <w:r>
        <w:t>достижения</w:t>
      </w:r>
      <w:r>
        <w:rPr>
          <w:spacing w:val="-4"/>
        </w:rPr>
        <w:t xml:space="preserve"> </w:t>
      </w:r>
      <w:r>
        <w:t>целевых</w:t>
      </w:r>
      <w:r>
        <w:rPr>
          <w:spacing w:val="-2"/>
        </w:rPr>
        <w:t xml:space="preserve"> </w:t>
      </w:r>
      <w:r>
        <w:t>ориентиров</w:t>
      </w:r>
      <w:r>
        <w:rPr>
          <w:spacing w:val="-3"/>
        </w:rPr>
        <w:t xml:space="preserve"> </w:t>
      </w:r>
      <w:r>
        <w:t>в</w:t>
      </w:r>
      <w:r>
        <w:rPr>
          <w:spacing w:val="-5"/>
        </w:rPr>
        <w:t xml:space="preserve"> </w:t>
      </w:r>
      <w:r>
        <w:t>системе</w:t>
      </w:r>
      <w:r>
        <w:rPr>
          <w:spacing w:val="-1"/>
        </w:rPr>
        <w:t xml:space="preserve"> </w:t>
      </w:r>
      <w:r>
        <w:t>условий;</w:t>
      </w:r>
    </w:p>
    <w:p w:rsidR="00A47C3D" w:rsidRDefault="007253DD">
      <w:pPr>
        <w:pStyle w:val="a3"/>
        <w:ind w:left="342" w:right="1410" w:firstLine="0"/>
      </w:pPr>
      <w:r>
        <w:t>-сетевой график (дорожную карту) по формированию необходимой системы условий;</w:t>
      </w:r>
      <w:r>
        <w:rPr>
          <w:spacing w:val="-57"/>
        </w:rPr>
        <w:t xml:space="preserve"> </w:t>
      </w:r>
      <w:r>
        <w:t>систему</w:t>
      </w:r>
      <w:r>
        <w:rPr>
          <w:spacing w:val="-6"/>
        </w:rPr>
        <w:t xml:space="preserve"> </w:t>
      </w:r>
      <w:r>
        <w:t>оценки</w:t>
      </w:r>
      <w:r>
        <w:rPr>
          <w:spacing w:val="3"/>
        </w:rPr>
        <w:t xml:space="preserve"> </w:t>
      </w:r>
      <w:r>
        <w:t>условий.</w:t>
      </w:r>
    </w:p>
    <w:p w:rsidR="00A47C3D" w:rsidRDefault="007253DD">
      <w:pPr>
        <w:pStyle w:val="a3"/>
        <w:ind w:left="114" w:right="147"/>
      </w:pPr>
      <w:r>
        <w:lastRenderedPageBreak/>
        <w:t>Система</w:t>
      </w:r>
      <w:r>
        <w:rPr>
          <w:spacing w:val="-5"/>
        </w:rPr>
        <w:t xml:space="preserve"> </w:t>
      </w:r>
      <w:r>
        <w:t>условий</w:t>
      </w:r>
      <w:r>
        <w:rPr>
          <w:spacing w:val="-7"/>
        </w:rPr>
        <w:t xml:space="preserve"> </w:t>
      </w:r>
      <w:r>
        <w:t>реализации</w:t>
      </w:r>
      <w:r>
        <w:rPr>
          <w:spacing w:val="-7"/>
        </w:rPr>
        <w:t xml:space="preserve"> </w:t>
      </w:r>
      <w:r>
        <w:t>ООП</w:t>
      </w:r>
      <w:r>
        <w:rPr>
          <w:spacing w:val="-9"/>
        </w:rPr>
        <w:t xml:space="preserve"> </w:t>
      </w:r>
      <w:r>
        <w:t>НОО</w:t>
      </w:r>
      <w:r>
        <w:rPr>
          <w:spacing w:val="-8"/>
        </w:rPr>
        <w:t xml:space="preserve"> </w:t>
      </w:r>
      <w:r>
        <w:t>МБОУ</w:t>
      </w:r>
      <w:r>
        <w:rPr>
          <w:spacing w:val="-3"/>
        </w:rPr>
        <w:t xml:space="preserve"> </w:t>
      </w:r>
      <w:r w:rsidR="00757B69">
        <w:t>«</w:t>
      </w:r>
      <w:r w:rsidR="00A66422">
        <w:t>С</w:t>
      </w:r>
      <w:r w:rsidR="00757B69">
        <w:t>таро-Гришкинская О</w:t>
      </w:r>
      <w:r w:rsidR="00A66422">
        <w:t xml:space="preserve">ОШ» </w:t>
      </w:r>
      <w:r>
        <w:t>базируется</w:t>
      </w:r>
      <w:r>
        <w:rPr>
          <w:spacing w:val="-8"/>
        </w:rPr>
        <w:t xml:space="preserve"> </w:t>
      </w:r>
      <w:r>
        <w:t>на</w:t>
      </w:r>
      <w:r>
        <w:rPr>
          <w:spacing w:val="-57"/>
        </w:rPr>
        <w:t xml:space="preserve"> </w:t>
      </w:r>
      <w:r>
        <w:t>результатах проведенной в ходе разработки программы комплексной аналитико-обобщающей и</w:t>
      </w:r>
      <w:r>
        <w:rPr>
          <w:spacing w:val="1"/>
        </w:rPr>
        <w:t xml:space="preserve"> </w:t>
      </w:r>
      <w:r>
        <w:t>прогностической</w:t>
      </w:r>
      <w:r>
        <w:rPr>
          <w:spacing w:val="-1"/>
        </w:rPr>
        <w:t xml:space="preserve"> </w:t>
      </w:r>
      <w:r>
        <w:t>работы, включающей:</w:t>
      </w:r>
    </w:p>
    <w:p w:rsidR="00A47C3D" w:rsidRDefault="007253DD">
      <w:pPr>
        <w:pStyle w:val="a3"/>
        <w:spacing w:before="1"/>
        <w:ind w:left="114" w:right="157"/>
      </w:pPr>
      <w:r>
        <w:t xml:space="preserve">-анализ имеющихся в МБОУ </w:t>
      </w:r>
      <w:r w:rsidR="00757B69">
        <w:t>«</w:t>
      </w:r>
      <w:r w:rsidR="00A66422">
        <w:t>С</w:t>
      </w:r>
      <w:r w:rsidR="00757B69">
        <w:t>таро-Гришкинская О</w:t>
      </w:r>
      <w:r w:rsidR="00A66422">
        <w:t xml:space="preserve">ОШ» </w:t>
      </w:r>
      <w:r>
        <w:t>условий и ресурсов реализации</w:t>
      </w:r>
      <w:r>
        <w:rPr>
          <w:spacing w:val="1"/>
        </w:rPr>
        <w:t xml:space="preserve"> </w:t>
      </w:r>
      <w:r>
        <w:t>основной</w:t>
      </w:r>
      <w:r>
        <w:rPr>
          <w:spacing w:val="-1"/>
        </w:rPr>
        <w:t xml:space="preserve"> </w:t>
      </w:r>
      <w:r>
        <w:t>образовательной программы основного</w:t>
      </w:r>
      <w:r>
        <w:rPr>
          <w:spacing w:val="-1"/>
        </w:rPr>
        <w:t xml:space="preserve"> </w:t>
      </w:r>
      <w:r>
        <w:t>общего образования;</w:t>
      </w:r>
    </w:p>
    <w:p w:rsidR="00A47C3D" w:rsidRDefault="007253DD">
      <w:pPr>
        <w:pStyle w:val="a3"/>
        <w:ind w:left="114" w:right="148"/>
      </w:pPr>
      <w:r>
        <w:t>-установление степени их соответствия требованиям ФГОС, а также целям и задачам ООП НОО</w:t>
      </w:r>
      <w:r>
        <w:rPr>
          <w:spacing w:val="1"/>
        </w:rPr>
        <w:t xml:space="preserve"> </w:t>
      </w:r>
      <w:r>
        <w:t xml:space="preserve">МБОУ </w:t>
      </w:r>
      <w:r w:rsidR="00757B69">
        <w:t>«</w:t>
      </w:r>
      <w:r w:rsidR="00A66422">
        <w:t>С</w:t>
      </w:r>
      <w:r w:rsidR="00757B69">
        <w:t>таро-Гришкинская О</w:t>
      </w:r>
      <w:r w:rsidR="00A66422">
        <w:t>ОШ»</w:t>
      </w:r>
      <w:r>
        <w:t>, сформированным с</w:t>
      </w:r>
      <w:r w:rsidR="00A66422">
        <w:t xml:space="preserve"> учетом потребностей всех участ</w:t>
      </w:r>
      <w:r>
        <w:t>ников</w:t>
      </w:r>
      <w:r>
        <w:rPr>
          <w:spacing w:val="-1"/>
        </w:rPr>
        <w:t xml:space="preserve"> </w:t>
      </w:r>
      <w:r>
        <w:t>образовательного процесса;</w:t>
      </w:r>
    </w:p>
    <w:p w:rsidR="00A47C3D" w:rsidRDefault="007253DD">
      <w:pPr>
        <w:pStyle w:val="a3"/>
        <w:ind w:left="114" w:right="155"/>
      </w:pPr>
      <w:r>
        <w:t>-выявление проблемных зон и установление необходимых изменений в имеющихся условиях для</w:t>
      </w:r>
      <w:r>
        <w:rPr>
          <w:spacing w:val="1"/>
        </w:rPr>
        <w:t xml:space="preserve"> </w:t>
      </w:r>
      <w:r>
        <w:t>приведения</w:t>
      </w:r>
      <w:r>
        <w:rPr>
          <w:spacing w:val="-4"/>
        </w:rPr>
        <w:t xml:space="preserve"> </w:t>
      </w:r>
      <w:r>
        <w:t>их</w:t>
      </w:r>
      <w:r>
        <w:rPr>
          <w:spacing w:val="2"/>
        </w:rPr>
        <w:t xml:space="preserve"> </w:t>
      </w:r>
      <w:r>
        <w:t>в</w:t>
      </w:r>
      <w:r>
        <w:rPr>
          <w:spacing w:val="-1"/>
        </w:rPr>
        <w:t xml:space="preserve"> </w:t>
      </w:r>
      <w:r>
        <w:t>соответствие</w:t>
      </w:r>
      <w:r>
        <w:rPr>
          <w:spacing w:val="-1"/>
        </w:rPr>
        <w:t xml:space="preserve"> </w:t>
      </w:r>
      <w:r>
        <w:t>с</w:t>
      </w:r>
      <w:r>
        <w:rPr>
          <w:spacing w:val="-1"/>
        </w:rPr>
        <w:t xml:space="preserve"> </w:t>
      </w:r>
      <w:r>
        <w:t>требованиями</w:t>
      </w:r>
      <w:r>
        <w:rPr>
          <w:spacing w:val="-1"/>
        </w:rPr>
        <w:t xml:space="preserve"> </w:t>
      </w:r>
      <w:r>
        <w:t>ФГОС;</w:t>
      </w:r>
    </w:p>
    <w:p w:rsidR="00A47C3D" w:rsidRDefault="007253DD">
      <w:pPr>
        <w:pStyle w:val="a3"/>
        <w:ind w:left="114" w:right="154"/>
      </w:pPr>
      <w:r>
        <w:t>-разработку с привлечением всех участников образовательного процесса и возможных партнеров</w:t>
      </w:r>
      <w:r>
        <w:rPr>
          <w:spacing w:val="1"/>
        </w:rPr>
        <w:t xml:space="preserve"> </w:t>
      </w:r>
      <w:r>
        <w:t>механизмов</w:t>
      </w:r>
      <w:r>
        <w:rPr>
          <w:spacing w:val="-1"/>
        </w:rPr>
        <w:t xml:space="preserve"> </w:t>
      </w:r>
      <w:r>
        <w:t>достижения целевых</w:t>
      </w:r>
      <w:r>
        <w:rPr>
          <w:spacing w:val="1"/>
        </w:rPr>
        <w:t xml:space="preserve"> </w:t>
      </w:r>
      <w:r>
        <w:t>ориентиров в</w:t>
      </w:r>
      <w:r>
        <w:rPr>
          <w:spacing w:val="-1"/>
        </w:rPr>
        <w:t xml:space="preserve"> </w:t>
      </w:r>
      <w:r>
        <w:t>системе</w:t>
      </w:r>
      <w:r>
        <w:rPr>
          <w:spacing w:val="2"/>
        </w:rPr>
        <w:t xml:space="preserve"> </w:t>
      </w:r>
      <w:r>
        <w:t>условий;</w:t>
      </w:r>
    </w:p>
    <w:p w:rsidR="00A47C3D" w:rsidRDefault="007253DD">
      <w:pPr>
        <w:pStyle w:val="a3"/>
        <w:ind w:left="342" w:firstLine="0"/>
      </w:pPr>
      <w:r>
        <w:t>-разработку</w:t>
      </w:r>
      <w:r>
        <w:rPr>
          <w:spacing w:val="-8"/>
        </w:rPr>
        <w:t xml:space="preserve"> </w:t>
      </w:r>
      <w:r>
        <w:t>сетевого</w:t>
      </w:r>
      <w:r>
        <w:rPr>
          <w:spacing w:val="-3"/>
        </w:rPr>
        <w:t xml:space="preserve"> </w:t>
      </w:r>
      <w:r>
        <w:t>графика</w:t>
      </w:r>
      <w:r>
        <w:rPr>
          <w:spacing w:val="-4"/>
        </w:rPr>
        <w:t xml:space="preserve"> </w:t>
      </w:r>
      <w:r>
        <w:t>(дорожной</w:t>
      </w:r>
      <w:r>
        <w:rPr>
          <w:spacing w:val="-3"/>
        </w:rPr>
        <w:t xml:space="preserve"> </w:t>
      </w:r>
      <w:r>
        <w:t>карты)</w:t>
      </w:r>
      <w:r>
        <w:rPr>
          <w:spacing w:val="-2"/>
        </w:rPr>
        <w:t xml:space="preserve"> </w:t>
      </w:r>
      <w:r>
        <w:t>создания</w:t>
      </w:r>
      <w:r>
        <w:rPr>
          <w:spacing w:val="-3"/>
        </w:rPr>
        <w:t xml:space="preserve"> </w:t>
      </w:r>
      <w:r>
        <w:t>необходимой</w:t>
      </w:r>
      <w:r>
        <w:rPr>
          <w:spacing w:val="-3"/>
        </w:rPr>
        <w:t xml:space="preserve"> </w:t>
      </w:r>
      <w:r>
        <w:t>системы</w:t>
      </w:r>
      <w:r>
        <w:rPr>
          <w:spacing w:val="-1"/>
        </w:rPr>
        <w:t xml:space="preserve"> </w:t>
      </w:r>
      <w:r>
        <w:t>условий;</w:t>
      </w:r>
    </w:p>
    <w:p w:rsidR="00A47C3D" w:rsidRDefault="007253DD">
      <w:pPr>
        <w:pStyle w:val="a3"/>
        <w:ind w:left="114" w:right="151"/>
      </w:pPr>
      <w:r>
        <w:t>-разработку механизмов мониторинга, оценки и коррекции реализации промежуточных этапов</w:t>
      </w:r>
      <w:r>
        <w:rPr>
          <w:spacing w:val="1"/>
        </w:rPr>
        <w:t xml:space="preserve"> </w:t>
      </w:r>
      <w:r>
        <w:t>разработанного</w:t>
      </w:r>
      <w:r>
        <w:rPr>
          <w:spacing w:val="-1"/>
        </w:rPr>
        <w:t xml:space="preserve"> </w:t>
      </w:r>
      <w:r>
        <w:t>графика</w:t>
      </w:r>
      <w:r>
        <w:rPr>
          <w:spacing w:val="-1"/>
        </w:rPr>
        <w:t xml:space="preserve"> </w:t>
      </w:r>
      <w:r>
        <w:t>(дорожной карты).</w:t>
      </w:r>
    </w:p>
    <w:p w:rsidR="00A47C3D" w:rsidRDefault="007253DD" w:rsidP="00353F4F">
      <w:pPr>
        <w:pStyle w:val="2"/>
        <w:numPr>
          <w:ilvl w:val="2"/>
          <w:numId w:val="2"/>
        </w:numPr>
        <w:tabs>
          <w:tab w:val="left" w:pos="884"/>
        </w:tabs>
        <w:spacing w:before="153"/>
        <w:ind w:left="883" w:hanging="542"/>
        <w:jc w:val="both"/>
      </w:pPr>
      <w:bookmarkStart w:id="43" w:name="_bookmark43"/>
      <w:bookmarkEnd w:id="43"/>
      <w:r>
        <w:t>Сетевой</w:t>
      </w:r>
      <w:r>
        <w:rPr>
          <w:spacing w:val="-4"/>
        </w:rPr>
        <w:t xml:space="preserve"> </w:t>
      </w:r>
      <w:r>
        <w:t>график</w:t>
      </w:r>
      <w:r>
        <w:rPr>
          <w:spacing w:val="-3"/>
        </w:rPr>
        <w:t xml:space="preserve"> </w:t>
      </w:r>
      <w:r>
        <w:t>(дорожная</w:t>
      </w:r>
      <w:r>
        <w:rPr>
          <w:spacing w:val="-3"/>
        </w:rPr>
        <w:t xml:space="preserve"> </w:t>
      </w:r>
      <w:r>
        <w:t>карта)</w:t>
      </w:r>
      <w:r>
        <w:rPr>
          <w:spacing w:val="-4"/>
        </w:rPr>
        <w:t xml:space="preserve"> </w:t>
      </w:r>
      <w:r>
        <w:t>по</w:t>
      </w:r>
      <w:r>
        <w:rPr>
          <w:spacing w:val="-3"/>
        </w:rPr>
        <w:t xml:space="preserve"> </w:t>
      </w:r>
      <w:r>
        <w:t>формированию</w:t>
      </w:r>
      <w:r>
        <w:rPr>
          <w:spacing w:val="-4"/>
        </w:rPr>
        <w:t xml:space="preserve"> </w:t>
      </w:r>
      <w:r>
        <w:t>необходимой</w:t>
      </w:r>
      <w:r>
        <w:rPr>
          <w:spacing w:val="-3"/>
        </w:rPr>
        <w:t xml:space="preserve"> </w:t>
      </w:r>
      <w:r>
        <w:t>системы</w:t>
      </w:r>
      <w:r>
        <w:rPr>
          <w:spacing w:val="-4"/>
        </w:rPr>
        <w:t xml:space="preserve"> </w:t>
      </w:r>
      <w:r>
        <w:t>условий</w:t>
      </w:r>
    </w:p>
    <w:p w:rsidR="00A47C3D" w:rsidRDefault="00A47C3D">
      <w:pPr>
        <w:pStyle w:val="a3"/>
        <w:spacing w:before="10"/>
        <w:ind w:left="0" w:firstLine="0"/>
        <w:jc w:val="left"/>
        <w:rPr>
          <w:b/>
          <w:sz w:val="23"/>
        </w:rPr>
      </w:pPr>
    </w:p>
    <w:tbl>
      <w:tblPr>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3"/>
        <w:gridCol w:w="4536"/>
        <w:gridCol w:w="2268"/>
      </w:tblGrid>
      <w:tr w:rsidR="00A47C3D" w:rsidTr="00174B04">
        <w:trPr>
          <w:trHeight w:val="652"/>
        </w:trPr>
        <w:tc>
          <w:tcPr>
            <w:tcW w:w="3313" w:type="dxa"/>
          </w:tcPr>
          <w:p w:rsidR="00A47C3D" w:rsidRDefault="007253DD" w:rsidP="00A66422">
            <w:pPr>
              <w:pStyle w:val="TableParagraph"/>
              <w:spacing w:before="49" w:line="258" w:lineRule="exact"/>
              <w:ind w:left="423" w:right="188"/>
              <w:jc w:val="center"/>
              <w:rPr>
                <w:b/>
                <w:sz w:val="24"/>
              </w:rPr>
            </w:pPr>
            <w:r>
              <w:rPr>
                <w:b/>
                <w:sz w:val="24"/>
              </w:rPr>
              <w:t>Направление</w:t>
            </w:r>
            <w:r>
              <w:rPr>
                <w:b/>
                <w:spacing w:val="-5"/>
                <w:sz w:val="24"/>
              </w:rPr>
              <w:t xml:space="preserve"> </w:t>
            </w:r>
            <w:r w:rsidR="00A66422">
              <w:rPr>
                <w:b/>
                <w:sz w:val="24"/>
              </w:rPr>
              <w:t>мероприя</w:t>
            </w:r>
            <w:r>
              <w:rPr>
                <w:b/>
                <w:sz w:val="24"/>
              </w:rPr>
              <w:t>тий</w:t>
            </w:r>
          </w:p>
        </w:tc>
        <w:tc>
          <w:tcPr>
            <w:tcW w:w="4536" w:type="dxa"/>
          </w:tcPr>
          <w:p w:rsidR="00A47C3D" w:rsidRDefault="007253DD">
            <w:pPr>
              <w:pStyle w:val="TableParagraph"/>
              <w:spacing w:before="49"/>
              <w:ind w:left="1624"/>
              <w:rPr>
                <w:b/>
                <w:sz w:val="24"/>
              </w:rPr>
            </w:pPr>
            <w:r>
              <w:rPr>
                <w:b/>
                <w:sz w:val="24"/>
              </w:rPr>
              <w:t>Мероприятия</w:t>
            </w:r>
          </w:p>
        </w:tc>
        <w:tc>
          <w:tcPr>
            <w:tcW w:w="2268" w:type="dxa"/>
          </w:tcPr>
          <w:p w:rsidR="00A47C3D" w:rsidRDefault="007253DD" w:rsidP="00A66422">
            <w:pPr>
              <w:pStyle w:val="TableParagraph"/>
              <w:spacing w:before="49" w:line="258" w:lineRule="exact"/>
              <w:ind w:left="383" w:right="143"/>
              <w:jc w:val="center"/>
              <w:rPr>
                <w:b/>
                <w:sz w:val="24"/>
              </w:rPr>
            </w:pPr>
            <w:r>
              <w:rPr>
                <w:b/>
                <w:sz w:val="24"/>
              </w:rPr>
              <w:t>Сроки</w:t>
            </w:r>
            <w:r>
              <w:rPr>
                <w:b/>
                <w:spacing w:val="-2"/>
                <w:sz w:val="24"/>
              </w:rPr>
              <w:t xml:space="preserve"> </w:t>
            </w:r>
            <w:r w:rsidR="00A66422">
              <w:rPr>
                <w:b/>
                <w:sz w:val="24"/>
              </w:rPr>
              <w:t>реализа</w:t>
            </w:r>
            <w:r>
              <w:rPr>
                <w:b/>
                <w:sz w:val="24"/>
              </w:rPr>
              <w:t>ции</w:t>
            </w:r>
          </w:p>
        </w:tc>
      </w:tr>
      <w:tr w:rsidR="00A47C3D" w:rsidTr="00174B04">
        <w:trPr>
          <w:trHeight w:val="1230"/>
        </w:trPr>
        <w:tc>
          <w:tcPr>
            <w:tcW w:w="3313" w:type="dxa"/>
            <w:vMerge w:val="restart"/>
          </w:tcPr>
          <w:p w:rsidR="00A47C3D" w:rsidRDefault="007253DD" w:rsidP="00A66422">
            <w:pPr>
              <w:pStyle w:val="TableParagraph"/>
              <w:tabs>
                <w:tab w:val="left" w:pos="2228"/>
              </w:tabs>
              <w:spacing w:before="73" w:line="208" w:lineRule="auto"/>
              <w:ind w:left="83" w:right="74" w:firstLine="228"/>
              <w:rPr>
                <w:sz w:val="24"/>
              </w:rPr>
            </w:pPr>
            <w:r>
              <w:rPr>
                <w:sz w:val="24"/>
              </w:rPr>
              <w:t>I.</w:t>
            </w:r>
            <w:r>
              <w:rPr>
                <w:spacing w:val="56"/>
                <w:sz w:val="24"/>
              </w:rPr>
              <w:t xml:space="preserve"> </w:t>
            </w:r>
            <w:r>
              <w:rPr>
                <w:sz w:val="24"/>
              </w:rPr>
              <w:t>Нормативное</w:t>
            </w:r>
            <w:r w:rsidR="00A66422">
              <w:rPr>
                <w:sz w:val="24"/>
              </w:rPr>
              <w:t xml:space="preserve"> </w:t>
            </w:r>
            <w:r w:rsidR="00A66422">
              <w:rPr>
                <w:spacing w:val="-1"/>
                <w:sz w:val="24"/>
              </w:rPr>
              <w:t>обеспече</w:t>
            </w:r>
            <w:r>
              <w:rPr>
                <w:sz w:val="24"/>
              </w:rPr>
              <w:t>ние</w:t>
            </w:r>
            <w:r>
              <w:rPr>
                <w:spacing w:val="-1"/>
                <w:sz w:val="24"/>
              </w:rPr>
              <w:t xml:space="preserve"> </w:t>
            </w:r>
            <w:r>
              <w:rPr>
                <w:sz w:val="24"/>
              </w:rPr>
              <w:t>введения</w:t>
            </w:r>
            <w:r>
              <w:rPr>
                <w:spacing w:val="-1"/>
                <w:sz w:val="24"/>
              </w:rPr>
              <w:t xml:space="preserve"> </w:t>
            </w:r>
            <w:r>
              <w:rPr>
                <w:sz w:val="24"/>
              </w:rPr>
              <w:t>ФГОС</w:t>
            </w:r>
            <w:r>
              <w:rPr>
                <w:spacing w:val="-2"/>
                <w:sz w:val="24"/>
              </w:rPr>
              <w:t xml:space="preserve"> </w:t>
            </w:r>
            <w:r>
              <w:rPr>
                <w:sz w:val="24"/>
              </w:rPr>
              <w:t>НОО</w:t>
            </w:r>
          </w:p>
        </w:tc>
        <w:tc>
          <w:tcPr>
            <w:tcW w:w="4536" w:type="dxa"/>
          </w:tcPr>
          <w:p w:rsidR="00A47C3D" w:rsidRDefault="007253DD" w:rsidP="00813C18">
            <w:pPr>
              <w:pStyle w:val="TableParagraph"/>
              <w:spacing w:before="73" w:line="208" w:lineRule="auto"/>
              <w:ind w:left="0" w:right="69"/>
              <w:jc w:val="both"/>
              <w:rPr>
                <w:sz w:val="24"/>
              </w:rPr>
            </w:pPr>
            <w:r>
              <w:rPr>
                <w:sz w:val="24"/>
              </w:rPr>
              <w:t>1.</w:t>
            </w:r>
            <w:r>
              <w:rPr>
                <w:spacing w:val="1"/>
                <w:sz w:val="24"/>
              </w:rPr>
              <w:t xml:space="preserve"> </w:t>
            </w:r>
            <w:r>
              <w:rPr>
                <w:sz w:val="24"/>
              </w:rPr>
              <w:t>Наличие</w:t>
            </w:r>
            <w:r>
              <w:rPr>
                <w:spacing w:val="1"/>
                <w:sz w:val="24"/>
              </w:rPr>
              <w:t xml:space="preserve"> </w:t>
            </w:r>
            <w:r>
              <w:rPr>
                <w:sz w:val="24"/>
              </w:rPr>
              <w:t>решения</w:t>
            </w:r>
            <w:r>
              <w:rPr>
                <w:spacing w:val="1"/>
                <w:sz w:val="24"/>
              </w:rPr>
              <w:t xml:space="preserve"> </w:t>
            </w:r>
            <w:r>
              <w:rPr>
                <w:sz w:val="24"/>
              </w:rPr>
              <w:t>органа</w:t>
            </w:r>
            <w:r>
              <w:rPr>
                <w:spacing w:val="1"/>
                <w:sz w:val="24"/>
              </w:rPr>
              <w:t xml:space="preserve"> </w:t>
            </w:r>
            <w:r w:rsidR="00A66422">
              <w:rPr>
                <w:sz w:val="24"/>
              </w:rPr>
              <w:t>коллеги</w:t>
            </w:r>
            <w:r>
              <w:rPr>
                <w:sz w:val="24"/>
              </w:rPr>
              <w:t>ального</w:t>
            </w:r>
            <w:r>
              <w:rPr>
                <w:spacing w:val="1"/>
                <w:sz w:val="24"/>
              </w:rPr>
              <w:t xml:space="preserve"> </w:t>
            </w:r>
            <w:r>
              <w:rPr>
                <w:sz w:val="24"/>
              </w:rPr>
              <w:t>управления</w:t>
            </w:r>
            <w:r>
              <w:rPr>
                <w:spacing w:val="1"/>
                <w:sz w:val="24"/>
              </w:rPr>
              <w:t xml:space="preserve"> </w:t>
            </w:r>
            <w:r>
              <w:rPr>
                <w:sz w:val="24"/>
              </w:rPr>
              <w:t>МБОУ</w:t>
            </w:r>
            <w:r>
              <w:rPr>
                <w:spacing w:val="1"/>
                <w:sz w:val="24"/>
              </w:rPr>
              <w:t xml:space="preserve"> </w:t>
            </w:r>
            <w:r w:rsidR="00757B69">
              <w:rPr>
                <w:sz w:val="24"/>
              </w:rPr>
              <w:t>«</w:t>
            </w:r>
            <w:r w:rsidR="00A66422">
              <w:rPr>
                <w:sz w:val="24"/>
              </w:rPr>
              <w:t>С</w:t>
            </w:r>
            <w:r w:rsidR="00757B69">
              <w:rPr>
                <w:sz w:val="24"/>
              </w:rPr>
              <w:t>таро-Гришкинская О</w:t>
            </w:r>
            <w:r w:rsidR="00A66422">
              <w:rPr>
                <w:sz w:val="24"/>
              </w:rPr>
              <w:t>ОШ</w:t>
            </w:r>
            <w:r>
              <w:rPr>
                <w:sz w:val="24"/>
              </w:rPr>
              <w:t>» о введении</w:t>
            </w:r>
            <w:r>
              <w:rPr>
                <w:spacing w:val="1"/>
                <w:sz w:val="24"/>
              </w:rPr>
              <w:t xml:space="preserve"> </w:t>
            </w:r>
            <w:r>
              <w:rPr>
                <w:sz w:val="24"/>
              </w:rPr>
              <w:t>ФГОС</w:t>
            </w:r>
            <w:r>
              <w:rPr>
                <w:spacing w:val="-1"/>
                <w:sz w:val="24"/>
              </w:rPr>
              <w:t xml:space="preserve"> </w:t>
            </w:r>
            <w:r>
              <w:rPr>
                <w:sz w:val="24"/>
              </w:rPr>
              <w:t>НОО</w:t>
            </w:r>
          </w:p>
        </w:tc>
        <w:tc>
          <w:tcPr>
            <w:tcW w:w="2268" w:type="dxa"/>
          </w:tcPr>
          <w:p w:rsidR="00A47C3D" w:rsidRDefault="007253DD">
            <w:pPr>
              <w:pStyle w:val="TableParagraph"/>
              <w:spacing w:before="37"/>
              <w:ind w:left="312"/>
              <w:rPr>
                <w:sz w:val="24"/>
              </w:rPr>
            </w:pPr>
            <w:r>
              <w:rPr>
                <w:sz w:val="24"/>
              </w:rPr>
              <w:t>В</w:t>
            </w:r>
            <w:r>
              <w:rPr>
                <w:spacing w:val="-3"/>
                <w:sz w:val="24"/>
              </w:rPr>
              <w:t xml:space="preserve"> </w:t>
            </w:r>
            <w:r>
              <w:rPr>
                <w:sz w:val="24"/>
              </w:rPr>
              <w:t>наличии</w:t>
            </w:r>
          </w:p>
        </w:tc>
      </w:tr>
      <w:tr w:rsidR="00A47C3D" w:rsidTr="00174B04">
        <w:trPr>
          <w:trHeight w:val="708"/>
        </w:trPr>
        <w:tc>
          <w:tcPr>
            <w:tcW w:w="3313" w:type="dxa"/>
            <w:vMerge/>
            <w:tcBorders>
              <w:top w:val="nil"/>
            </w:tcBorders>
          </w:tcPr>
          <w:p w:rsidR="00A47C3D" w:rsidRDefault="00A47C3D">
            <w:pPr>
              <w:rPr>
                <w:sz w:val="2"/>
                <w:szCs w:val="2"/>
              </w:rPr>
            </w:pPr>
          </w:p>
        </w:tc>
        <w:tc>
          <w:tcPr>
            <w:tcW w:w="4536" w:type="dxa"/>
          </w:tcPr>
          <w:p w:rsidR="00A47C3D" w:rsidRDefault="00813C18" w:rsidP="00813C18">
            <w:pPr>
              <w:pStyle w:val="TableParagraph"/>
              <w:tabs>
                <w:tab w:val="left" w:pos="726"/>
                <w:tab w:val="left" w:pos="2093"/>
                <w:tab w:val="left" w:pos="2460"/>
                <w:tab w:val="left" w:pos="4011"/>
              </w:tabs>
              <w:spacing w:before="64" w:line="208" w:lineRule="auto"/>
              <w:ind w:left="0" w:right="74"/>
              <w:rPr>
                <w:sz w:val="24"/>
              </w:rPr>
            </w:pPr>
            <w:r>
              <w:rPr>
                <w:sz w:val="24"/>
              </w:rPr>
              <w:t>2. Разработка</w:t>
            </w:r>
            <w:r>
              <w:rPr>
                <w:sz w:val="24"/>
              </w:rPr>
              <w:tab/>
              <w:t>и</w:t>
            </w:r>
            <w:r>
              <w:rPr>
                <w:sz w:val="24"/>
              </w:rPr>
              <w:tab/>
              <w:t xml:space="preserve">утверждение </w:t>
            </w:r>
            <w:r w:rsidR="00174B04">
              <w:rPr>
                <w:spacing w:val="-1"/>
                <w:sz w:val="24"/>
              </w:rPr>
              <w:t>пла</w:t>
            </w:r>
            <w:r w:rsidR="007253DD">
              <w:rPr>
                <w:sz w:val="24"/>
              </w:rPr>
              <w:t>на-графика</w:t>
            </w:r>
            <w:r w:rsidR="007253DD">
              <w:rPr>
                <w:spacing w:val="-2"/>
                <w:sz w:val="24"/>
              </w:rPr>
              <w:t xml:space="preserve"> </w:t>
            </w:r>
            <w:r w:rsidR="007253DD">
              <w:rPr>
                <w:sz w:val="24"/>
              </w:rPr>
              <w:t>введения</w:t>
            </w:r>
            <w:r w:rsidR="007253DD">
              <w:rPr>
                <w:spacing w:val="-1"/>
                <w:sz w:val="24"/>
              </w:rPr>
              <w:t xml:space="preserve"> </w:t>
            </w:r>
            <w:r w:rsidR="007253DD">
              <w:rPr>
                <w:sz w:val="24"/>
              </w:rPr>
              <w:t>ФГОС</w:t>
            </w:r>
            <w:r w:rsidR="007253DD">
              <w:rPr>
                <w:spacing w:val="-2"/>
                <w:sz w:val="24"/>
              </w:rPr>
              <w:t xml:space="preserve"> </w:t>
            </w:r>
            <w:r w:rsidR="007253DD">
              <w:rPr>
                <w:sz w:val="24"/>
              </w:rPr>
              <w:t>НОО</w:t>
            </w:r>
          </w:p>
        </w:tc>
        <w:tc>
          <w:tcPr>
            <w:tcW w:w="2268" w:type="dxa"/>
          </w:tcPr>
          <w:p w:rsidR="00A47C3D" w:rsidRDefault="00A66422" w:rsidP="00A66422">
            <w:pPr>
              <w:pStyle w:val="TableParagraph"/>
              <w:spacing w:before="64" w:line="208" w:lineRule="auto"/>
              <w:ind w:left="84" w:right="477" w:firstLine="228"/>
              <w:rPr>
                <w:sz w:val="24"/>
              </w:rPr>
            </w:pPr>
            <w:r>
              <w:rPr>
                <w:sz w:val="24"/>
              </w:rPr>
              <w:t>Разработа</w:t>
            </w:r>
            <w:r w:rsidR="007253DD">
              <w:rPr>
                <w:sz w:val="24"/>
              </w:rPr>
              <w:t>н,</w:t>
            </w:r>
            <w:r w:rsidR="007253DD">
              <w:rPr>
                <w:spacing w:val="-57"/>
                <w:sz w:val="24"/>
              </w:rPr>
              <w:t xml:space="preserve"> </w:t>
            </w:r>
            <w:r w:rsidR="007253DD">
              <w:rPr>
                <w:sz w:val="24"/>
              </w:rPr>
              <w:t>утвержден</w:t>
            </w:r>
          </w:p>
        </w:tc>
      </w:tr>
      <w:tr w:rsidR="00A47C3D" w:rsidTr="00174B04">
        <w:trPr>
          <w:trHeight w:val="1353"/>
        </w:trPr>
        <w:tc>
          <w:tcPr>
            <w:tcW w:w="3313" w:type="dxa"/>
            <w:vMerge/>
            <w:tcBorders>
              <w:top w:val="nil"/>
            </w:tcBorders>
          </w:tcPr>
          <w:p w:rsidR="00A47C3D" w:rsidRDefault="00A47C3D">
            <w:pPr>
              <w:rPr>
                <w:sz w:val="2"/>
                <w:szCs w:val="2"/>
              </w:rPr>
            </w:pPr>
          </w:p>
        </w:tc>
        <w:tc>
          <w:tcPr>
            <w:tcW w:w="4536" w:type="dxa"/>
          </w:tcPr>
          <w:p w:rsidR="00A47C3D" w:rsidRDefault="007253DD" w:rsidP="00813C18">
            <w:pPr>
              <w:pStyle w:val="TableParagraph"/>
              <w:spacing w:before="64" w:line="208" w:lineRule="auto"/>
              <w:ind w:left="0" w:right="74"/>
              <w:jc w:val="both"/>
              <w:rPr>
                <w:sz w:val="24"/>
              </w:rPr>
            </w:pPr>
            <w:r>
              <w:rPr>
                <w:sz w:val="24"/>
              </w:rPr>
              <w:t>3.</w:t>
            </w:r>
            <w:r w:rsidR="00813C18">
              <w:rPr>
                <w:sz w:val="24"/>
              </w:rPr>
              <w:t xml:space="preserve"> </w:t>
            </w:r>
            <w:r>
              <w:rPr>
                <w:sz w:val="24"/>
              </w:rPr>
              <w:t>Обеспечение</w:t>
            </w:r>
            <w:r>
              <w:rPr>
                <w:spacing w:val="1"/>
                <w:sz w:val="24"/>
              </w:rPr>
              <w:t xml:space="preserve"> </w:t>
            </w:r>
            <w:r>
              <w:rPr>
                <w:sz w:val="24"/>
              </w:rPr>
              <w:t>соответствия</w:t>
            </w:r>
            <w:r>
              <w:rPr>
                <w:spacing w:val="1"/>
                <w:sz w:val="24"/>
              </w:rPr>
              <w:t xml:space="preserve"> </w:t>
            </w:r>
            <w:r w:rsidR="00174B04">
              <w:rPr>
                <w:sz w:val="24"/>
              </w:rPr>
              <w:t>норма</w:t>
            </w:r>
            <w:r>
              <w:rPr>
                <w:sz w:val="24"/>
              </w:rPr>
              <w:t>тивной</w:t>
            </w:r>
            <w:r>
              <w:rPr>
                <w:spacing w:val="1"/>
                <w:sz w:val="24"/>
              </w:rPr>
              <w:t xml:space="preserve"> </w:t>
            </w:r>
            <w:r>
              <w:rPr>
                <w:sz w:val="24"/>
              </w:rPr>
              <w:t>базы</w:t>
            </w:r>
            <w:r>
              <w:rPr>
                <w:spacing w:val="1"/>
                <w:sz w:val="24"/>
              </w:rPr>
              <w:t xml:space="preserve"> </w:t>
            </w:r>
            <w:r>
              <w:rPr>
                <w:sz w:val="24"/>
              </w:rPr>
              <w:t>школы</w:t>
            </w:r>
            <w:r>
              <w:rPr>
                <w:spacing w:val="1"/>
                <w:sz w:val="24"/>
              </w:rPr>
              <w:t xml:space="preserve"> </w:t>
            </w:r>
            <w:r>
              <w:rPr>
                <w:sz w:val="24"/>
              </w:rPr>
              <w:t>требованиям</w:t>
            </w:r>
            <w:r>
              <w:rPr>
                <w:spacing w:val="1"/>
                <w:sz w:val="24"/>
              </w:rPr>
              <w:t xml:space="preserve"> </w:t>
            </w:r>
            <w:r>
              <w:rPr>
                <w:sz w:val="24"/>
              </w:rPr>
              <w:t>ФГОС</w:t>
            </w:r>
            <w:r>
              <w:rPr>
                <w:spacing w:val="-57"/>
                <w:sz w:val="24"/>
              </w:rPr>
              <w:t xml:space="preserve"> </w:t>
            </w:r>
            <w:r>
              <w:rPr>
                <w:sz w:val="24"/>
              </w:rPr>
              <w:t>НОО</w:t>
            </w:r>
            <w:r>
              <w:rPr>
                <w:spacing w:val="1"/>
                <w:sz w:val="24"/>
              </w:rPr>
              <w:t xml:space="preserve"> </w:t>
            </w:r>
            <w:r>
              <w:rPr>
                <w:sz w:val="24"/>
              </w:rPr>
              <w:t>(цели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режим</w:t>
            </w:r>
            <w:r>
              <w:rPr>
                <w:spacing w:val="1"/>
                <w:sz w:val="24"/>
              </w:rPr>
              <w:t xml:space="preserve"> </w:t>
            </w:r>
            <w:r>
              <w:rPr>
                <w:sz w:val="24"/>
              </w:rPr>
              <w:t>занятий,</w:t>
            </w:r>
            <w:r>
              <w:rPr>
                <w:spacing w:val="1"/>
                <w:sz w:val="24"/>
              </w:rPr>
              <w:t xml:space="preserve"> </w:t>
            </w:r>
            <w:r>
              <w:rPr>
                <w:sz w:val="24"/>
              </w:rPr>
              <w:t>финансирование,</w:t>
            </w:r>
            <w:r>
              <w:rPr>
                <w:spacing w:val="1"/>
                <w:sz w:val="24"/>
              </w:rPr>
              <w:t xml:space="preserve"> </w:t>
            </w:r>
            <w:r w:rsidR="00174B04">
              <w:rPr>
                <w:sz w:val="24"/>
              </w:rPr>
              <w:t>мате</w:t>
            </w:r>
            <w:r>
              <w:rPr>
                <w:sz w:val="24"/>
              </w:rPr>
              <w:t>риально-техническое</w:t>
            </w:r>
            <w:r>
              <w:rPr>
                <w:spacing w:val="-3"/>
                <w:sz w:val="24"/>
              </w:rPr>
              <w:t xml:space="preserve"> </w:t>
            </w:r>
            <w:r>
              <w:rPr>
                <w:sz w:val="24"/>
              </w:rPr>
              <w:t>обеспечение</w:t>
            </w:r>
            <w:r>
              <w:rPr>
                <w:spacing w:val="-3"/>
                <w:sz w:val="24"/>
              </w:rPr>
              <w:t xml:space="preserve"> </w:t>
            </w:r>
            <w:r>
              <w:rPr>
                <w:sz w:val="24"/>
              </w:rPr>
              <w:t>и</w:t>
            </w:r>
            <w:r>
              <w:rPr>
                <w:spacing w:val="-3"/>
                <w:sz w:val="24"/>
              </w:rPr>
              <w:t xml:space="preserve"> </w:t>
            </w:r>
            <w:r>
              <w:rPr>
                <w:sz w:val="24"/>
              </w:rPr>
              <w:t>др.)</w:t>
            </w:r>
          </w:p>
        </w:tc>
        <w:tc>
          <w:tcPr>
            <w:tcW w:w="2268" w:type="dxa"/>
          </w:tcPr>
          <w:p w:rsidR="00A47C3D" w:rsidRDefault="00A66422" w:rsidP="00A66422">
            <w:pPr>
              <w:pStyle w:val="TableParagraph"/>
              <w:tabs>
                <w:tab w:val="left" w:pos="1874"/>
              </w:tabs>
              <w:spacing w:before="64" w:line="208" w:lineRule="auto"/>
              <w:ind w:left="84" w:right="70" w:firstLine="228"/>
              <w:rPr>
                <w:sz w:val="24"/>
              </w:rPr>
            </w:pPr>
            <w:r>
              <w:rPr>
                <w:sz w:val="24"/>
              </w:rPr>
              <w:t xml:space="preserve">Обеспечено    </w:t>
            </w:r>
            <w:r w:rsidR="007253DD">
              <w:rPr>
                <w:sz w:val="24"/>
              </w:rPr>
              <w:t>со</w:t>
            </w:r>
            <w:r w:rsidR="007253DD">
              <w:rPr>
                <w:spacing w:val="-57"/>
                <w:sz w:val="24"/>
              </w:rPr>
              <w:t xml:space="preserve"> </w:t>
            </w:r>
            <w:r w:rsidR="007253DD">
              <w:rPr>
                <w:sz w:val="24"/>
              </w:rPr>
              <w:t>ответствие</w:t>
            </w:r>
          </w:p>
        </w:tc>
      </w:tr>
      <w:tr w:rsidR="00A47C3D" w:rsidTr="00A66422">
        <w:trPr>
          <w:trHeight w:val="416"/>
        </w:trPr>
        <w:tc>
          <w:tcPr>
            <w:tcW w:w="3313" w:type="dxa"/>
            <w:vMerge/>
            <w:tcBorders>
              <w:top w:val="nil"/>
            </w:tcBorders>
          </w:tcPr>
          <w:p w:rsidR="00A47C3D" w:rsidRDefault="00A47C3D">
            <w:pPr>
              <w:rPr>
                <w:sz w:val="2"/>
                <w:szCs w:val="2"/>
              </w:rPr>
            </w:pPr>
          </w:p>
        </w:tc>
        <w:tc>
          <w:tcPr>
            <w:tcW w:w="4536" w:type="dxa"/>
          </w:tcPr>
          <w:p w:rsidR="00A47C3D" w:rsidRDefault="007253DD">
            <w:pPr>
              <w:pStyle w:val="TableParagraph"/>
              <w:spacing w:before="71" w:line="208" w:lineRule="auto"/>
              <w:ind w:left="83" w:right="75" w:firstLine="228"/>
              <w:jc w:val="both"/>
              <w:rPr>
                <w:sz w:val="24"/>
              </w:rPr>
            </w:pPr>
            <w:r>
              <w:rPr>
                <w:sz w:val="24"/>
              </w:rPr>
              <w:t>4.</w:t>
            </w:r>
            <w:r>
              <w:rPr>
                <w:spacing w:val="1"/>
                <w:sz w:val="24"/>
              </w:rPr>
              <w:t xml:space="preserve"> </w:t>
            </w:r>
            <w:r>
              <w:rPr>
                <w:sz w:val="24"/>
              </w:rPr>
              <w:t>Разработка</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примерной</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57"/>
                <w:sz w:val="24"/>
              </w:rPr>
              <w:t xml:space="preserve"> </w:t>
            </w:r>
            <w:r>
              <w:rPr>
                <w:sz w:val="24"/>
              </w:rPr>
              <w:t>начального общего образования основной</w:t>
            </w:r>
            <w:r>
              <w:rPr>
                <w:spacing w:val="-57"/>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41"/>
                <w:sz w:val="24"/>
              </w:rPr>
              <w:t xml:space="preserve"> </w:t>
            </w:r>
            <w:r>
              <w:rPr>
                <w:sz w:val="24"/>
              </w:rPr>
              <w:t>образования</w:t>
            </w:r>
            <w:r>
              <w:rPr>
                <w:spacing w:val="42"/>
                <w:sz w:val="24"/>
              </w:rPr>
              <w:t xml:space="preserve"> </w:t>
            </w:r>
            <w:r>
              <w:rPr>
                <w:sz w:val="24"/>
              </w:rPr>
              <w:t>МБОУ</w:t>
            </w:r>
            <w:r>
              <w:rPr>
                <w:spacing w:val="46"/>
                <w:sz w:val="24"/>
              </w:rPr>
              <w:t xml:space="preserve"> </w:t>
            </w:r>
            <w:r w:rsidR="00757B69">
              <w:rPr>
                <w:sz w:val="24"/>
              </w:rPr>
              <w:t>«</w:t>
            </w:r>
            <w:r w:rsidR="00174B04">
              <w:rPr>
                <w:sz w:val="24"/>
              </w:rPr>
              <w:t>С</w:t>
            </w:r>
            <w:r w:rsidR="00757B69">
              <w:rPr>
                <w:sz w:val="24"/>
              </w:rPr>
              <w:t>таро-Гришкинская О</w:t>
            </w:r>
            <w:r w:rsidR="00174B04">
              <w:rPr>
                <w:sz w:val="24"/>
              </w:rPr>
              <w:t>ОШ»</w:t>
            </w:r>
          </w:p>
        </w:tc>
        <w:tc>
          <w:tcPr>
            <w:tcW w:w="2268" w:type="dxa"/>
          </w:tcPr>
          <w:p w:rsidR="00A47C3D" w:rsidRDefault="007253DD">
            <w:pPr>
              <w:pStyle w:val="TableParagraph"/>
              <w:spacing w:before="35"/>
              <w:ind w:left="312"/>
              <w:rPr>
                <w:sz w:val="24"/>
              </w:rPr>
            </w:pPr>
            <w:r>
              <w:rPr>
                <w:sz w:val="24"/>
              </w:rPr>
              <w:t>Разработана</w:t>
            </w:r>
          </w:p>
        </w:tc>
      </w:tr>
      <w:tr w:rsidR="009A4872" w:rsidTr="009A4872">
        <w:trPr>
          <w:trHeight w:val="652"/>
        </w:trPr>
        <w:tc>
          <w:tcPr>
            <w:tcW w:w="3313" w:type="dxa"/>
            <w:vMerge w:val="restart"/>
            <w:tcBorders>
              <w:top w:val="nil"/>
            </w:tcBorders>
          </w:tcPr>
          <w:p w:rsidR="009A4872" w:rsidRDefault="009A4872">
            <w:pPr>
              <w:pStyle w:val="TableParagraph"/>
              <w:ind w:left="0"/>
              <w:rPr>
                <w:sz w:val="24"/>
              </w:rPr>
            </w:pPr>
          </w:p>
          <w:p w:rsidR="009A4872" w:rsidRDefault="009A4872" w:rsidP="00287256">
            <w:pPr>
              <w:pStyle w:val="TableParagraph"/>
              <w:ind w:left="0"/>
              <w:rPr>
                <w:b/>
                <w:sz w:val="24"/>
              </w:rPr>
            </w:pPr>
          </w:p>
        </w:tc>
        <w:tc>
          <w:tcPr>
            <w:tcW w:w="4536" w:type="dxa"/>
          </w:tcPr>
          <w:p w:rsidR="009A4872" w:rsidRDefault="009A4872" w:rsidP="00174B04">
            <w:pPr>
              <w:pStyle w:val="TableParagraph"/>
              <w:spacing w:before="45"/>
              <w:rPr>
                <w:b/>
                <w:sz w:val="24"/>
              </w:rPr>
            </w:pPr>
            <w:r>
              <w:rPr>
                <w:sz w:val="24"/>
              </w:rPr>
              <w:t>5.</w:t>
            </w:r>
            <w:r>
              <w:rPr>
                <w:spacing w:val="1"/>
                <w:sz w:val="24"/>
              </w:rPr>
              <w:t xml:space="preserve"> </w:t>
            </w:r>
            <w:r>
              <w:rPr>
                <w:sz w:val="24"/>
              </w:rPr>
              <w:t>Утверждение</w:t>
            </w:r>
            <w:r>
              <w:rPr>
                <w:spacing w:val="1"/>
                <w:sz w:val="24"/>
              </w:rPr>
              <w:t xml:space="preserve"> </w:t>
            </w:r>
            <w:r>
              <w:rPr>
                <w:sz w:val="24"/>
              </w:rPr>
              <w:t>основной</w:t>
            </w:r>
            <w:r>
              <w:rPr>
                <w:spacing w:val="1"/>
                <w:sz w:val="24"/>
              </w:rPr>
              <w:t xml:space="preserve"> </w:t>
            </w:r>
            <w:r>
              <w:rPr>
                <w:sz w:val="24"/>
              </w:rPr>
              <w:t>образовательной программы образовательной организации</w:t>
            </w:r>
          </w:p>
        </w:tc>
        <w:tc>
          <w:tcPr>
            <w:tcW w:w="2268" w:type="dxa"/>
          </w:tcPr>
          <w:p w:rsidR="009A4872" w:rsidRDefault="009A4872">
            <w:pPr>
              <w:pStyle w:val="TableParagraph"/>
              <w:spacing w:line="258" w:lineRule="exact"/>
              <w:ind w:left="152" w:right="143"/>
              <w:jc w:val="center"/>
              <w:rPr>
                <w:b/>
                <w:sz w:val="24"/>
              </w:rPr>
            </w:pPr>
            <w:r>
              <w:rPr>
                <w:sz w:val="24"/>
              </w:rPr>
              <w:t>Утверждена</w:t>
            </w:r>
          </w:p>
        </w:tc>
      </w:tr>
      <w:tr w:rsidR="009A4872" w:rsidTr="009A4872">
        <w:trPr>
          <w:trHeight w:val="393"/>
        </w:trPr>
        <w:tc>
          <w:tcPr>
            <w:tcW w:w="3313" w:type="dxa"/>
            <w:vMerge/>
            <w:tcBorders>
              <w:top w:val="nil"/>
            </w:tcBorders>
          </w:tcPr>
          <w:p w:rsidR="009A4872" w:rsidRDefault="009A4872">
            <w:pPr>
              <w:pStyle w:val="TableParagraph"/>
              <w:ind w:left="0"/>
              <w:rPr>
                <w:sz w:val="24"/>
              </w:rPr>
            </w:pPr>
          </w:p>
        </w:tc>
        <w:tc>
          <w:tcPr>
            <w:tcW w:w="4536" w:type="dxa"/>
          </w:tcPr>
          <w:p w:rsidR="009A4872" w:rsidRDefault="009A4872" w:rsidP="00174B04">
            <w:pPr>
              <w:pStyle w:val="TableParagraph"/>
              <w:spacing w:before="40"/>
              <w:ind w:left="0"/>
              <w:rPr>
                <w:sz w:val="24"/>
              </w:rPr>
            </w:pPr>
            <w:r>
              <w:rPr>
                <w:sz w:val="24"/>
              </w:rPr>
              <w:t>6.</w:t>
            </w:r>
            <w:r>
              <w:rPr>
                <w:spacing w:val="1"/>
                <w:sz w:val="24"/>
              </w:rPr>
              <w:t xml:space="preserve"> </w:t>
            </w:r>
            <w:r>
              <w:rPr>
                <w:sz w:val="24"/>
              </w:rPr>
              <w:t>Приведение должностных инструкций работников образовательной организации</w:t>
            </w:r>
            <w:r>
              <w:rPr>
                <w:spacing w:val="1"/>
                <w:sz w:val="24"/>
              </w:rPr>
              <w:t xml:space="preserve"> </w:t>
            </w:r>
            <w:r>
              <w:rPr>
                <w:sz w:val="24"/>
              </w:rPr>
              <w:t>в</w:t>
            </w:r>
            <w:r>
              <w:rPr>
                <w:spacing w:val="1"/>
                <w:sz w:val="24"/>
              </w:rPr>
              <w:t xml:space="preserve"> </w:t>
            </w:r>
            <w:r>
              <w:rPr>
                <w:sz w:val="24"/>
              </w:rPr>
              <w:t>соответствие</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ФГОС начального общего образования и</w:t>
            </w:r>
            <w:r>
              <w:rPr>
                <w:spacing w:val="1"/>
                <w:sz w:val="24"/>
              </w:rPr>
              <w:t xml:space="preserve"> </w:t>
            </w:r>
            <w:r>
              <w:rPr>
                <w:sz w:val="24"/>
              </w:rPr>
              <w:t>тарифно-квалификационными</w:t>
            </w:r>
            <w:r>
              <w:rPr>
                <w:spacing w:val="1"/>
                <w:sz w:val="24"/>
              </w:rPr>
              <w:t xml:space="preserve"> </w:t>
            </w:r>
            <w:r>
              <w:rPr>
                <w:sz w:val="24"/>
              </w:rPr>
              <w:t>характеристиками</w:t>
            </w:r>
            <w:r>
              <w:rPr>
                <w:spacing w:val="-3"/>
                <w:sz w:val="24"/>
              </w:rPr>
              <w:t xml:space="preserve"> </w:t>
            </w:r>
            <w:r>
              <w:rPr>
                <w:sz w:val="24"/>
              </w:rPr>
              <w:t>и</w:t>
            </w:r>
            <w:r>
              <w:rPr>
                <w:spacing w:val="-4"/>
                <w:sz w:val="24"/>
              </w:rPr>
              <w:t xml:space="preserve"> </w:t>
            </w:r>
            <w:r>
              <w:rPr>
                <w:sz w:val="24"/>
              </w:rPr>
              <w:t>профессиональным</w:t>
            </w:r>
            <w:r>
              <w:rPr>
                <w:spacing w:val="-5"/>
                <w:sz w:val="24"/>
              </w:rPr>
              <w:t xml:space="preserve"> </w:t>
            </w:r>
            <w:r>
              <w:rPr>
                <w:sz w:val="24"/>
              </w:rPr>
              <w:t>стандартом</w:t>
            </w:r>
          </w:p>
        </w:tc>
        <w:tc>
          <w:tcPr>
            <w:tcW w:w="2268" w:type="dxa"/>
          </w:tcPr>
          <w:p w:rsidR="009A4872" w:rsidRDefault="009A4872">
            <w:pPr>
              <w:pStyle w:val="TableParagraph"/>
              <w:ind w:left="0"/>
              <w:rPr>
                <w:sz w:val="24"/>
              </w:rPr>
            </w:pPr>
            <w:r>
              <w:rPr>
                <w:sz w:val="24"/>
              </w:rPr>
              <w:t>Приведены</w:t>
            </w:r>
            <w:r>
              <w:rPr>
                <w:spacing w:val="23"/>
                <w:sz w:val="24"/>
              </w:rPr>
              <w:t xml:space="preserve"> </w:t>
            </w:r>
            <w:r>
              <w:rPr>
                <w:sz w:val="24"/>
              </w:rPr>
              <w:t>в</w:t>
            </w:r>
            <w:r>
              <w:rPr>
                <w:spacing w:val="23"/>
                <w:sz w:val="24"/>
              </w:rPr>
              <w:t xml:space="preserve"> </w:t>
            </w:r>
            <w:r>
              <w:rPr>
                <w:sz w:val="24"/>
              </w:rPr>
              <w:t>соответствии</w:t>
            </w:r>
          </w:p>
        </w:tc>
      </w:tr>
      <w:tr w:rsidR="009A4872" w:rsidTr="009A4872">
        <w:trPr>
          <w:trHeight w:val="873"/>
        </w:trPr>
        <w:tc>
          <w:tcPr>
            <w:tcW w:w="3313" w:type="dxa"/>
            <w:vMerge/>
            <w:tcBorders>
              <w:top w:val="nil"/>
            </w:tcBorders>
          </w:tcPr>
          <w:p w:rsidR="009A4872" w:rsidRDefault="009A4872">
            <w:pPr>
              <w:rPr>
                <w:sz w:val="2"/>
                <w:szCs w:val="2"/>
              </w:rPr>
            </w:pPr>
          </w:p>
        </w:tc>
        <w:tc>
          <w:tcPr>
            <w:tcW w:w="4536" w:type="dxa"/>
          </w:tcPr>
          <w:p w:rsidR="009A4872" w:rsidRDefault="009A4872">
            <w:pPr>
              <w:pStyle w:val="TableParagraph"/>
              <w:spacing w:before="69" w:line="208" w:lineRule="auto"/>
              <w:ind w:left="83" w:right="71" w:firstLine="228"/>
              <w:jc w:val="both"/>
              <w:rPr>
                <w:sz w:val="24"/>
              </w:rPr>
            </w:pPr>
            <w:r>
              <w:rPr>
                <w:sz w:val="24"/>
              </w:rPr>
              <w:t>7.</w:t>
            </w:r>
            <w:r>
              <w:rPr>
                <w:spacing w:val="1"/>
                <w:sz w:val="24"/>
              </w:rPr>
              <w:t xml:space="preserve"> </w:t>
            </w:r>
            <w:r>
              <w:rPr>
                <w:sz w:val="24"/>
              </w:rPr>
              <w:t>Определение</w:t>
            </w:r>
            <w:r>
              <w:rPr>
                <w:spacing w:val="1"/>
                <w:sz w:val="24"/>
              </w:rPr>
              <w:t xml:space="preserve"> </w:t>
            </w:r>
            <w:r>
              <w:rPr>
                <w:sz w:val="24"/>
              </w:rPr>
              <w:t>списка</w:t>
            </w:r>
            <w:r>
              <w:rPr>
                <w:spacing w:val="1"/>
                <w:sz w:val="24"/>
              </w:rPr>
              <w:t xml:space="preserve"> </w:t>
            </w:r>
            <w:r>
              <w:rPr>
                <w:sz w:val="24"/>
              </w:rPr>
              <w:t>учебников</w:t>
            </w:r>
            <w:r>
              <w:rPr>
                <w:spacing w:val="1"/>
                <w:sz w:val="24"/>
              </w:rPr>
              <w:t xml:space="preserve"> </w:t>
            </w:r>
            <w:r>
              <w:rPr>
                <w:sz w:val="24"/>
              </w:rPr>
              <w:t>и</w:t>
            </w:r>
            <w:r>
              <w:rPr>
                <w:spacing w:val="1"/>
                <w:sz w:val="24"/>
              </w:rPr>
              <w:t xml:space="preserve"> </w:t>
            </w:r>
            <w:r>
              <w:rPr>
                <w:sz w:val="24"/>
              </w:rPr>
              <w:t>учебных пособий, используемых в образовательном</w:t>
            </w:r>
            <w:r>
              <w:rPr>
                <w:spacing w:val="1"/>
                <w:sz w:val="24"/>
              </w:rPr>
              <w:t xml:space="preserve"> </w:t>
            </w:r>
            <w:r>
              <w:rPr>
                <w:sz w:val="24"/>
              </w:rPr>
              <w:t>процессе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2"/>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tc>
        <w:tc>
          <w:tcPr>
            <w:tcW w:w="2268" w:type="dxa"/>
          </w:tcPr>
          <w:p w:rsidR="009A4872" w:rsidRDefault="009A4872">
            <w:pPr>
              <w:pStyle w:val="TableParagraph"/>
              <w:spacing w:before="33"/>
              <w:ind w:left="312"/>
              <w:rPr>
                <w:sz w:val="24"/>
              </w:rPr>
            </w:pPr>
            <w:r>
              <w:rPr>
                <w:sz w:val="24"/>
              </w:rPr>
              <w:t>Определен</w:t>
            </w:r>
          </w:p>
        </w:tc>
      </w:tr>
      <w:tr w:rsidR="00174B04" w:rsidTr="009A4872">
        <w:trPr>
          <w:trHeight w:val="984"/>
        </w:trPr>
        <w:tc>
          <w:tcPr>
            <w:tcW w:w="3313" w:type="dxa"/>
            <w:vMerge w:val="restart"/>
            <w:tcBorders>
              <w:top w:val="nil"/>
            </w:tcBorders>
          </w:tcPr>
          <w:p w:rsidR="00174B04" w:rsidRDefault="00174B04">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9A4872" w:rsidRDefault="009A4872">
            <w:pPr>
              <w:pStyle w:val="TableParagraph"/>
              <w:ind w:left="0"/>
              <w:rPr>
                <w:sz w:val="24"/>
              </w:rPr>
            </w:pPr>
          </w:p>
          <w:p w:rsidR="00174B04" w:rsidRDefault="00174B04">
            <w:pPr>
              <w:pStyle w:val="TableParagraph"/>
              <w:ind w:left="0"/>
              <w:rPr>
                <w:sz w:val="24"/>
              </w:rPr>
            </w:pPr>
            <w:r>
              <w:rPr>
                <w:sz w:val="24"/>
              </w:rPr>
              <w:t>II. Финансовое обеспечение</w:t>
            </w:r>
            <w:r>
              <w:rPr>
                <w:spacing w:val="-57"/>
                <w:sz w:val="24"/>
              </w:rPr>
              <w:t xml:space="preserve"> </w:t>
            </w:r>
            <w:r>
              <w:rPr>
                <w:sz w:val="24"/>
              </w:rPr>
              <w:t>введения</w:t>
            </w:r>
            <w:r>
              <w:rPr>
                <w:spacing w:val="1"/>
                <w:sz w:val="24"/>
              </w:rPr>
              <w:t xml:space="preserve"> </w:t>
            </w:r>
            <w:r>
              <w:rPr>
                <w:sz w:val="24"/>
              </w:rPr>
              <w:t>ФГОС</w:t>
            </w:r>
            <w:r>
              <w:rPr>
                <w:spacing w:val="1"/>
                <w:sz w:val="24"/>
              </w:rPr>
              <w:t xml:space="preserve"> </w:t>
            </w:r>
            <w:r>
              <w:rPr>
                <w:sz w:val="24"/>
              </w:rPr>
              <w:t>начального</w:t>
            </w:r>
            <w:r>
              <w:rPr>
                <w:spacing w:val="-57"/>
                <w:sz w:val="24"/>
              </w:rPr>
              <w:t xml:space="preserve"> </w:t>
            </w:r>
            <w:r>
              <w:rPr>
                <w:sz w:val="24"/>
              </w:rPr>
              <w:t>общего</w:t>
            </w:r>
            <w:r>
              <w:rPr>
                <w:spacing w:val="-2"/>
                <w:sz w:val="24"/>
              </w:rPr>
              <w:t xml:space="preserve"> </w:t>
            </w:r>
            <w:r>
              <w:rPr>
                <w:sz w:val="24"/>
              </w:rPr>
              <w:t>образования</w:t>
            </w:r>
          </w:p>
        </w:tc>
        <w:tc>
          <w:tcPr>
            <w:tcW w:w="4536" w:type="dxa"/>
          </w:tcPr>
          <w:p w:rsidR="00174B04" w:rsidRDefault="00174B04">
            <w:pPr>
              <w:pStyle w:val="TableParagraph"/>
              <w:spacing w:before="72" w:line="208" w:lineRule="auto"/>
              <w:ind w:left="83" w:right="69" w:firstLine="228"/>
              <w:jc w:val="both"/>
              <w:rPr>
                <w:sz w:val="24"/>
              </w:rPr>
            </w:pPr>
            <w:r>
              <w:rPr>
                <w:sz w:val="24"/>
              </w:rPr>
              <w:t>8.</w:t>
            </w:r>
            <w:r>
              <w:rPr>
                <w:spacing w:val="1"/>
                <w:sz w:val="24"/>
              </w:rPr>
              <w:t xml:space="preserve"> </w:t>
            </w:r>
            <w:r>
              <w:rPr>
                <w:sz w:val="24"/>
              </w:rPr>
              <w:t>Разработка</w:t>
            </w:r>
            <w:r>
              <w:rPr>
                <w:spacing w:val="1"/>
                <w:sz w:val="24"/>
              </w:rPr>
              <w:t xml:space="preserve"> </w:t>
            </w:r>
            <w:r>
              <w:rPr>
                <w:sz w:val="24"/>
              </w:rPr>
              <w:t>и</w:t>
            </w:r>
            <w:r>
              <w:rPr>
                <w:spacing w:val="1"/>
                <w:sz w:val="24"/>
              </w:rPr>
              <w:t xml:space="preserve"> </w:t>
            </w:r>
            <w:r>
              <w:rPr>
                <w:sz w:val="24"/>
              </w:rPr>
              <w:t>корректировка</w:t>
            </w:r>
            <w:r>
              <w:rPr>
                <w:spacing w:val="1"/>
                <w:sz w:val="24"/>
              </w:rPr>
              <w:t xml:space="preserve"> </w:t>
            </w:r>
            <w:r w:rsidR="00A66422">
              <w:rPr>
                <w:sz w:val="24"/>
              </w:rPr>
              <w:t>ло</w:t>
            </w:r>
            <w:r>
              <w:rPr>
                <w:sz w:val="24"/>
              </w:rPr>
              <w:t>кальных</w:t>
            </w:r>
            <w:r>
              <w:rPr>
                <w:spacing w:val="1"/>
                <w:sz w:val="24"/>
              </w:rPr>
              <w:t xml:space="preserve"> </w:t>
            </w:r>
            <w:r>
              <w:rPr>
                <w:sz w:val="24"/>
              </w:rPr>
              <w:t>актов,</w:t>
            </w:r>
            <w:r>
              <w:rPr>
                <w:spacing w:val="1"/>
                <w:sz w:val="24"/>
              </w:rPr>
              <w:t xml:space="preserve"> </w:t>
            </w:r>
            <w:r>
              <w:rPr>
                <w:sz w:val="24"/>
              </w:rPr>
              <w:t>устанавливающих</w:t>
            </w:r>
            <w:r>
              <w:rPr>
                <w:spacing w:val="1"/>
                <w:sz w:val="24"/>
              </w:rPr>
              <w:t xml:space="preserve"> </w:t>
            </w:r>
            <w:r w:rsidR="00A66422">
              <w:rPr>
                <w:sz w:val="24"/>
              </w:rPr>
              <w:t>требо</w:t>
            </w:r>
            <w:r>
              <w:rPr>
                <w:sz w:val="24"/>
              </w:rPr>
              <w:t>вания</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объектам</w:t>
            </w:r>
            <w:r>
              <w:rPr>
                <w:spacing w:val="1"/>
                <w:sz w:val="24"/>
              </w:rPr>
              <w:t xml:space="preserve"> </w:t>
            </w:r>
            <w:r>
              <w:rPr>
                <w:sz w:val="24"/>
              </w:rPr>
              <w:t>инфра-</w:t>
            </w:r>
            <w:r>
              <w:rPr>
                <w:spacing w:val="1"/>
                <w:sz w:val="24"/>
              </w:rPr>
              <w:t xml:space="preserve"> </w:t>
            </w:r>
            <w:r>
              <w:rPr>
                <w:sz w:val="24"/>
              </w:rPr>
              <w:t>структуры</w:t>
            </w:r>
            <w:r>
              <w:rPr>
                <w:spacing w:val="60"/>
                <w:sz w:val="24"/>
              </w:rPr>
              <w:t xml:space="preserve"> </w:t>
            </w:r>
            <w:r>
              <w:rPr>
                <w:sz w:val="24"/>
              </w:rPr>
              <w:t>образовательной</w:t>
            </w:r>
            <w:r>
              <w:rPr>
                <w:spacing w:val="60"/>
                <w:sz w:val="24"/>
              </w:rPr>
              <w:t xml:space="preserve"> </w:t>
            </w:r>
            <w:r>
              <w:rPr>
                <w:sz w:val="24"/>
              </w:rPr>
              <w:t>организации</w:t>
            </w:r>
            <w:r>
              <w:rPr>
                <w:spacing w:val="-57"/>
                <w:sz w:val="24"/>
              </w:rPr>
              <w:t xml:space="preserve"> </w:t>
            </w:r>
            <w:r>
              <w:rPr>
                <w:sz w:val="24"/>
              </w:rPr>
              <w:t>с</w:t>
            </w:r>
            <w:r>
              <w:rPr>
                <w:spacing w:val="1"/>
                <w:sz w:val="24"/>
              </w:rPr>
              <w:t xml:space="preserve"> </w:t>
            </w:r>
            <w:r>
              <w:rPr>
                <w:sz w:val="24"/>
              </w:rPr>
              <w:t>учетом</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минимальной</w:t>
            </w:r>
            <w:r>
              <w:rPr>
                <w:spacing w:val="1"/>
                <w:sz w:val="24"/>
              </w:rPr>
              <w:t xml:space="preserve"> </w:t>
            </w:r>
            <w:r>
              <w:rPr>
                <w:sz w:val="24"/>
              </w:rPr>
              <w:t>оснащенности</w:t>
            </w:r>
            <w:r>
              <w:rPr>
                <w:spacing w:val="2"/>
                <w:sz w:val="24"/>
              </w:rPr>
              <w:t xml:space="preserve"> </w:t>
            </w:r>
            <w:r>
              <w:rPr>
                <w:sz w:val="24"/>
              </w:rPr>
              <w:t>учебного</w:t>
            </w:r>
            <w:r>
              <w:rPr>
                <w:spacing w:val="-1"/>
                <w:sz w:val="24"/>
              </w:rPr>
              <w:t xml:space="preserve"> </w:t>
            </w:r>
            <w:r>
              <w:rPr>
                <w:sz w:val="24"/>
              </w:rPr>
              <w:t>процесса</w:t>
            </w:r>
          </w:p>
        </w:tc>
        <w:tc>
          <w:tcPr>
            <w:tcW w:w="2268" w:type="dxa"/>
          </w:tcPr>
          <w:p w:rsidR="00174B04" w:rsidRDefault="00174B04">
            <w:pPr>
              <w:pStyle w:val="TableParagraph"/>
              <w:spacing w:before="65" w:line="208" w:lineRule="auto"/>
              <w:ind w:left="84" w:firstLine="228"/>
              <w:rPr>
                <w:sz w:val="24"/>
              </w:rPr>
            </w:pPr>
            <w:r>
              <w:rPr>
                <w:sz w:val="24"/>
              </w:rPr>
              <w:t>Разработаны</w:t>
            </w:r>
          </w:p>
        </w:tc>
      </w:tr>
      <w:tr w:rsidR="00174B04" w:rsidTr="00174B04">
        <w:trPr>
          <w:trHeight w:val="1226"/>
        </w:trPr>
        <w:tc>
          <w:tcPr>
            <w:tcW w:w="3313" w:type="dxa"/>
            <w:vMerge/>
            <w:tcBorders>
              <w:top w:val="nil"/>
            </w:tcBorders>
          </w:tcPr>
          <w:p w:rsidR="00174B04" w:rsidRDefault="00174B04">
            <w:pPr>
              <w:rPr>
                <w:sz w:val="2"/>
                <w:szCs w:val="2"/>
              </w:rPr>
            </w:pPr>
          </w:p>
        </w:tc>
        <w:tc>
          <w:tcPr>
            <w:tcW w:w="4536" w:type="dxa"/>
          </w:tcPr>
          <w:p w:rsidR="00174B04" w:rsidRDefault="00174B04">
            <w:pPr>
              <w:pStyle w:val="TableParagraph"/>
              <w:spacing w:before="43" w:line="260" w:lineRule="exact"/>
              <w:ind w:left="311"/>
              <w:jc w:val="both"/>
              <w:rPr>
                <w:sz w:val="24"/>
              </w:rPr>
            </w:pPr>
            <w:r>
              <w:rPr>
                <w:sz w:val="24"/>
              </w:rPr>
              <w:t>9.</w:t>
            </w:r>
            <w:r>
              <w:rPr>
                <w:spacing w:val="114"/>
                <w:sz w:val="24"/>
              </w:rPr>
              <w:t xml:space="preserve"> </w:t>
            </w:r>
            <w:r>
              <w:rPr>
                <w:sz w:val="24"/>
              </w:rPr>
              <w:t>Доработка:</w:t>
            </w:r>
          </w:p>
          <w:p w:rsidR="00174B04" w:rsidRDefault="00174B04">
            <w:pPr>
              <w:pStyle w:val="TableParagraph"/>
              <w:numPr>
                <w:ilvl w:val="0"/>
                <w:numId w:val="1"/>
              </w:numPr>
              <w:tabs>
                <w:tab w:val="left" w:pos="552"/>
              </w:tabs>
              <w:spacing w:before="18" w:line="204" w:lineRule="auto"/>
              <w:ind w:right="69" w:firstLine="228"/>
              <w:jc w:val="both"/>
              <w:rPr>
                <w:sz w:val="24"/>
              </w:rPr>
            </w:pPr>
            <w:r>
              <w:rPr>
                <w:sz w:val="24"/>
              </w:rPr>
              <w:t>образовательных</w:t>
            </w:r>
            <w:r>
              <w:rPr>
                <w:spacing w:val="1"/>
                <w:sz w:val="24"/>
              </w:rPr>
              <w:t xml:space="preserve"> </w:t>
            </w:r>
            <w:r>
              <w:rPr>
                <w:sz w:val="24"/>
              </w:rPr>
              <w:t>программ</w:t>
            </w:r>
            <w:r>
              <w:rPr>
                <w:spacing w:val="1"/>
                <w:sz w:val="24"/>
              </w:rPr>
              <w:t xml:space="preserve"> </w:t>
            </w:r>
            <w:r>
              <w:rPr>
                <w:sz w:val="24"/>
              </w:rPr>
              <w:t>(индиви</w:t>
            </w:r>
            <w:r>
              <w:rPr>
                <w:spacing w:val="-57"/>
                <w:sz w:val="24"/>
              </w:rPr>
              <w:t xml:space="preserve"> </w:t>
            </w:r>
            <w:r>
              <w:rPr>
                <w:sz w:val="24"/>
              </w:rPr>
              <w:t>дуальных и</w:t>
            </w:r>
            <w:r>
              <w:rPr>
                <w:spacing w:val="3"/>
                <w:sz w:val="24"/>
              </w:rPr>
              <w:t xml:space="preserve"> </w:t>
            </w:r>
            <w:r>
              <w:rPr>
                <w:sz w:val="24"/>
              </w:rPr>
              <w:t>др.);</w:t>
            </w:r>
          </w:p>
          <w:p w:rsidR="00174B04" w:rsidRDefault="00174B04">
            <w:pPr>
              <w:pStyle w:val="TableParagraph"/>
              <w:numPr>
                <w:ilvl w:val="0"/>
                <w:numId w:val="1"/>
              </w:numPr>
              <w:tabs>
                <w:tab w:val="left" w:pos="555"/>
              </w:tabs>
              <w:spacing w:line="235" w:lineRule="exact"/>
              <w:ind w:left="554" w:hanging="244"/>
              <w:jc w:val="both"/>
              <w:rPr>
                <w:sz w:val="24"/>
              </w:rPr>
            </w:pPr>
            <w:r>
              <w:rPr>
                <w:sz w:val="24"/>
              </w:rPr>
              <w:t>учебного</w:t>
            </w:r>
            <w:r>
              <w:rPr>
                <w:spacing w:val="-3"/>
                <w:sz w:val="24"/>
              </w:rPr>
              <w:t xml:space="preserve"> </w:t>
            </w:r>
            <w:r>
              <w:rPr>
                <w:sz w:val="24"/>
              </w:rPr>
              <w:t>плана;</w:t>
            </w:r>
          </w:p>
          <w:p w:rsidR="00174B04" w:rsidRDefault="00174B04">
            <w:pPr>
              <w:pStyle w:val="TableParagraph"/>
              <w:numPr>
                <w:ilvl w:val="0"/>
                <w:numId w:val="1"/>
              </w:numPr>
              <w:tabs>
                <w:tab w:val="left" w:pos="552"/>
              </w:tabs>
              <w:spacing w:before="15" w:line="204" w:lineRule="auto"/>
              <w:ind w:right="74" w:firstLine="228"/>
              <w:jc w:val="both"/>
              <w:rPr>
                <w:sz w:val="24"/>
              </w:rPr>
            </w:pPr>
            <w:r>
              <w:rPr>
                <w:sz w:val="24"/>
              </w:rPr>
              <w:t>рабочих</w:t>
            </w:r>
            <w:r>
              <w:rPr>
                <w:spacing w:val="1"/>
                <w:sz w:val="24"/>
              </w:rPr>
              <w:t xml:space="preserve"> </w:t>
            </w:r>
            <w:r>
              <w:rPr>
                <w:sz w:val="24"/>
              </w:rPr>
              <w:t>программ</w:t>
            </w:r>
            <w:r>
              <w:rPr>
                <w:spacing w:val="1"/>
                <w:sz w:val="24"/>
              </w:rPr>
              <w:t xml:space="preserve"> </w:t>
            </w:r>
            <w:r>
              <w:rPr>
                <w:sz w:val="24"/>
              </w:rPr>
              <w:t>учебных</w:t>
            </w:r>
            <w:r>
              <w:rPr>
                <w:spacing w:val="1"/>
                <w:sz w:val="24"/>
              </w:rPr>
              <w:t xml:space="preserve"> </w:t>
            </w:r>
            <w:r w:rsidR="00813C18">
              <w:rPr>
                <w:sz w:val="24"/>
              </w:rPr>
              <w:t>предме</w:t>
            </w:r>
            <w:r>
              <w:rPr>
                <w:sz w:val="24"/>
              </w:rPr>
              <w:t>тов,</w:t>
            </w:r>
            <w:r>
              <w:rPr>
                <w:spacing w:val="-1"/>
                <w:sz w:val="24"/>
              </w:rPr>
              <w:t xml:space="preserve"> </w:t>
            </w:r>
            <w:r>
              <w:rPr>
                <w:sz w:val="24"/>
              </w:rPr>
              <w:t>курсов,</w:t>
            </w:r>
            <w:r>
              <w:rPr>
                <w:spacing w:val="-1"/>
                <w:sz w:val="24"/>
              </w:rPr>
              <w:t xml:space="preserve"> </w:t>
            </w:r>
            <w:r>
              <w:rPr>
                <w:sz w:val="24"/>
              </w:rPr>
              <w:t>дисциплин,</w:t>
            </w:r>
            <w:r>
              <w:rPr>
                <w:spacing w:val="-3"/>
                <w:sz w:val="24"/>
              </w:rPr>
              <w:t xml:space="preserve"> </w:t>
            </w:r>
            <w:r>
              <w:rPr>
                <w:sz w:val="24"/>
              </w:rPr>
              <w:t>модулей;</w:t>
            </w:r>
          </w:p>
          <w:p w:rsidR="00174B04" w:rsidRDefault="00174B04">
            <w:pPr>
              <w:pStyle w:val="TableParagraph"/>
              <w:numPr>
                <w:ilvl w:val="0"/>
                <w:numId w:val="1"/>
              </w:numPr>
              <w:tabs>
                <w:tab w:val="left" w:pos="552"/>
              </w:tabs>
              <w:spacing w:before="11" w:line="204" w:lineRule="auto"/>
              <w:ind w:right="76" w:firstLine="228"/>
              <w:jc w:val="both"/>
              <w:rPr>
                <w:sz w:val="24"/>
              </w:rPr>
            </w:pPr>
            <w:r>
              <w:rPr>
                <w:sz w:val="24"/>
              </w:rPr>
              <w:t>годового</w:t>
            </w:r>
            <w:r>
              <w:rPr>
                <w:spacing w:val="1"/>
                <w:sz w:val="24"/>
              </w:rPr>
              <w:t xml:space="preserve"> </w:t>
            </w:r>
            <w:r>
              <w:rPr>
                <w:sz w:val="24"/>
              </w:rPr>
              <w:t>календарного</w:t>
            </w:r>
            <w:r>
              <w:rPr>
                <w:spacing w:val="1"/>
                <w:sz w:val="24"/>
              </w:rPr>
              <w:t xml:space="preserve"> </w:t>
            </w:r>
            <w:r>
              <w:rPr>
                <w:sz w:val="24"/>
              </w:rPr>
              <w:t>учебного</w:t>
            </w:r>
            <w:r>
              <w:rPr>
                <w:spacing w:val="-57"/>
                <w:sz w:val="24"/>
              </w:rPr>
              <w:t xml:space="preserve"> </w:t>
            </w:r>
            <w:r>
              <w:rPr>
                <w:sz w:val="24"/>
              </w:rPr>
              <w:t>графика;</w:t>
            </w:r>
          </w:p>
          <w:p w:rsidR="00174B04" w:rsidRDefault="00174B04">
            <w:pPr>
              <w:pStyle w:val="TableParagraph"/>
              <w:numPr>
                <w:ilvl w:val="0"/>
                <w:numId w:val="1"/>
              </w:numPr>
              <w:tabs>
                <w:tab w:val="left" w:pos="492"/>
              </w:tabs>
              <w:spacing w:line="208" w:lineRule="auto"/>
              <w:ind w:right="71" w:firstLine="228"/>
              <w:jc w:val="both"/>
              <w:rPr>
                <w:sz w:val="24"/>
              </w:rPr>
            </w:pPr>
            <w:r>
              <w:rPr>
                <w:sz w:val="24"/>
              </w:rPr>
              <w:t>положений</w:t>
            </w:r>
            <w:r>
              <w:rPr>
                <w:spacing w:val="1"/>
                <w:sz w:val="24"/>
              </w:rPr>
              <w:t xml:space="preserve"> </w:t>
            </w:r>
            <w:r>
              <w:rPr>
                <w:sz w:val="24"/>
              </w:rPr>
              <w:t>о</w:t>
            </w:r>
            <w:r>
              <w:rPr>
                <w:spacing w:val="1"/>
                <w:sz w:val="24"/>
              </w:rPr>
              <w:t xml:space="preserve"> </w:t>
            </w:r>
            <w:r>
              <w:rPr>
                <w:sz w:val="24"/>
              </w:rPr>
              <w:t>внеурочной</w:t>
            </w:r>
            <w:r>
              <w:rPr>
                <w:spacing w:val="1"/>
                <w:sz w:val="24"/>
              </w:rPr>
              <w:t xml:space="preserve"> </w:t>
            </w:r>
            <w:r w:rsidR="00813C18">
              <w:rPr>
                <w:sz w:val="24"/>
              </w:rPr>
              <w:t>деятельно</w:t>
            </w:r>
            <w:r>
              <w:rPr>
                <w:sz w:val="24"/>
              </w:rPr>
              <w:t>сти</w:t>
            </w:r>
            <w:r>
              <w:rPr>
                <w:spacing w:val="-1"/>
                <w:sz w:val="24"/>
              </w:rPr>
              <w:t xml:space="preserve"> </w:t>
            </w:r>
            <w:r>
              <w:rPr>
                <w:sz w:val="24"/>
              </w:rPr>
              <w:t>обучающихся;</w:t>
            </w:r>
          </w:p>
          <w:p w:rsidR="00174B04" w:rsidRDefault="00174B04">
            <w:pPr>
              <w:pStyle w:val="TableParagraph"/>
              <w:numPr>
                <w:ilvl w:val="0"/>
                <w:numId w:val="1"/>
              </w:numPr>
              <w:tabs>
                <w:tab w:val="left" w:pos="492"/>
              </w:tabs>
              <w:spacing w:line="208" w:lineRule="auto"/>
              <w:ind w:right="72" w:firstLine="228"/>
              <w:jc w:val="both"/>
              <w:rPr>
                <w:sz w:val="24"/>
              </w:rPr>
            </w:pPr>
            <w:r>
              <w:rPr>
                <w:sz w:val="24"/>
              </w:rPr>
              <w:t>положения об организации текущей и</w:t>
            </w:r>
            <w:r>
              <w:rPr>
                <w:spacing w:val="1"/>
                <w:sz w:val="24"/>
              </w:rPr>
              <w:t xml:space="preserve"> </w:t>
            </w:r>
            <w:r>
              <w:rPr>
                <w:sz w:val="24"/>
              </w:rPr>
              <w:t>итог</w:t>
            </w:r>
            <w:r w:rsidR="00813C18">
              <w:rPr>
                <w:sz w:val="24"/>
              </w:rPr>
              <w:t>овой оценки достижения обучающи</w:t>
            </w:r>
            <w:r>
              <w:rPr>
                <w:sz w:val="24"/>
              </w:rPr>
              <w:t>мися планируемых результатов освоения</w:t>
            </w:r>
            <w:r>
              <w:rPr>
                <w:spacing w:val="1"/>
                <w:sz w:val="24"/>
              </w:rPr>
              <w:t xml:space="preserve"> </w:t>
            </w:r>
            <w:r>
              <w:rPr>
                <w:sz w:val="24"/>
              </w:rPr>
              <w:t>основной</w:t>
            </w:r>
            <w:r>
              <w:rPr>
                <w:spacing w:val="-2"/>
                <w:sz w:val="24"/>
              </w:rPr>
              <w:t xml:space="preserve"> </w:t>
            </w:r>
            <w:r>
              <w:rPr>
                <w:sz w:val="24"/>
              </w:rPr>
              <w:t>образовательной</w:t>
            </w:r>
            <w:r>
              <w:rPr>
                <w:spacing w:val="-1"/>
                <w:sz w:val="24"/>
              </w:rPr>
              <w:t xml:space="preserve"> </w:t>
            </w:r>
            <w:r>
              <w:rPr>
                <w:sz w:val="24"/>
              </w:rPr>
              <w:t>программы;</w:t>
            </w:r>
          </w:p>
          <w:p w:rsidR="00174B04" w:rsidRDefault="00174B04">
            <w:pPr>
              <w:pStyle w:val="TableParagraph"/>
              <w:numPr>
                <w:ilvl w:val="0"/>
                <w:numId w:val="1"/>
              </w:numPr>
              <w:tabs>
                <w:tab w:val="left" w:pos="492"/>
              </w:tabs>
              <w:spacing w:line="208" w:lineRule="auto"/>
              <w:ind w:right="75" w:firstLine="228"/>
              <w:jc w:val="both"/>
              <w:rPr>
                <w:sz w:val="24"/>
              </w:rPr>
            </w:pPr>
            <w:r>
              <w:rPr>
                <w:sz w:val="24"/>
              </w:rPr>
              <w:t>положения об организации домашней</w:t>
            </w:r>
            <w:r>
              <w:rPr>
                <w:spacing w:val="1"/>
                <w:sz w:val="24"/>
              </w:rPr>
              <w:t xml:space="preserve"> </w:t>
            </w:r>
            <w:r>
              <w:rPr>
                <w:sz w:val="24"/>
              </w:rPr>
              <w:t>работы</w:t>
            </w:r>
            <w:r>
              <w:rPr>
                <w:spacing w:val="-1"/>
                <w:sz w:val="24"/>
              </w:rPr>
              <w:t xml:space="preserve"> </w:t>
            </w:r>
            <w:r>
              <w:rPr>
                <w:sz w:val="24"/>
              </w:rPr>
              <w:t>обучающихся;</w:t>
            </w:r>
          </w:p>
          <w:p w:rsidR="00174B04" w:rsidRDefault="00174B04">
            <w:pPr>
              <w:pStyle w:val="TableParagraph"/>
              <w:spacing w:before="72" w:line="208" w:lineRule="auto"/>
              <w:ind w:left="83" w:right="76" w:firstLine="228"/>
              <w:jc w:val="both"/>
              <w:rPr>
                <w:sz w:val="24"/>
              </w:rPr>
            </w:pPr>
            <w:r>
              <w:rPr>
                <w:sz w:val="24"/>
              </w:rPr>
              <w:t>положения</w:t>
            </w:r>
            <w:r>
              <w:rPr>
                <w:spacing w:val="1"/>
                <w:sz w:val="24"/>
              </w:rPr>
              <w:t xml:space="preserve"> </w:t>
            </w:r>
            <w:r>
              <w:rPr>
                <w:sz w:val="24"/>
              </w:rPr>
              <w:t>о</w:t>
            </w:r>
            <w:r>
              <w:rPr>
                <w:spacing w:val="1"/>
                <w:sz w:val="24"/>
              </w:rPr>
              <w:t xml:space="preserve"> </w:t>
            </w:r>
            <w:r>
              <w:rPr>
                <w:sz w:val="24"/>
              </w:rPr>
              <w:t>формах</w:t>
            </w:r>
            <w:r>
              <w:rPr>
                <w:spacing w:val="1"/>
                <w:sz w:val="24"/>
              </w:rPr>
              <w:t xml:space="preserve"> </w:t>
            </w:r>
            <w:r>
              <w:rPr>
                <w:sz w:val="24"/>
              </w:rPr>
              <w:t>получения</w:t>
            </w:r>
            <w:r>
              <w:rPr>
                <w:spacing w:val="1"/>
                <w:sz w:val="24"/>
              </w:rPr>
              <w:t xml:space="preserve"> </w:t>
            </w:r>
            <w:r>
              <w:rPr>
                <w:sz w:val="24"/>
              </w:rPr>
              <w:t>об-</w:t>
            </w:r>
            <w:r>
              <w:rPr>
                <w:spacing w:val="-57"/>
                <w:sz w:val="24"/>
              </w:rPr>
              <w:t xml:space="preserve"> </w:t>
            </w:r>
            <w:r>
              <w:rPr>
                <w:sz w:val="24"/>
              </w:rPr>
              <w:t>разования</w:t>
            </w:r>
          </w:p>
        </w:tc>
        <w:tc>
          <w:tcPr>
            <w:tcW w:w="2268" w:type="dxa"/>
          </w:tcPr>
          <w:p w:rsidR="00174B04" w:rsidRDefault="00174B04">
            <w:pPr>
              <w:pStyle w:val="TableParagraph"/>
              <w:spacing w:before="5"/>
              <w:ind w:left="0"/>
              <w:rPr>
                <w:b/>
                <w:sz w:val="26"/>
              </w:rPr>
            </w:pPr>
          </w:p>
          <w:p w:rsidR="00174B04" w:rsidRDefault="00174B04">
            <w:pPr>
              <w:pStyle w:val="TableParagraph"/>
              <w:spacing w:before="35"/>
              <w:ind w:left="312"/>
              <w:rPr>
                <w:sz w:val="24"/>
              </w:rPr>
            </w:pPr>
            <w:r>
              <w:rPr>
                <w:sz w:val="24"/>
              </w:rPr>
              <w:t>В</w:t>
            </w:r>
            <w:r>
              <w:rPr>
                <w:spacing w:val="1"/>
                <w:sz w:val="24"/>
              </w:rPr>
              <w:t xml:space="preserve"> </w:t>
            </w:r>
            <w:r>
              <w:rPr>
                <w:sz w:val="24"/>
              </w:rPr>
              <w:t>наличии,</w:t>
            </w:r>
            <w:r>
              <w:rPr>
                <w:spacing w:val="1"/>
                <w:sz w:val="24"/>
              </w:rPr>
              <w:t xml:space="preserve"> </w:t>
            </w:r>
            <w:r>
              <w:rPr>
                <w:sz w:val="24"/>
              </w:rPr>
              <w:t>скор-</w:t>
            </w:r>
            <w:r>
              <w:rPr>
                <w:spacing w:val="-57"/>
                <w:sz w:val="24"/>
              </w:rPr>
              <w:t xml:space="preserve"> </w:t>
            </w:r>
            <w:r>
              <w:rPr>
                <w:sz w:val="24"/>
              </w:rPr>
              <w:t>ректированы</w:t>
            </w:r>
          </w:p>
        </w:tc>
      </w:tr>
      <w:tr w:rsidR="00174B04" w:rsidTr="00174B04">
        <w:trPr>
          <w:trHeight w:val="1595"/>
        </w:trPr>
        <w:tc>
          <w:tcPr>
            <w:tcW w:w="3313" w:type="dxa"/>
            <w:vMerge/>
            <w:tcBorders>
              <w:top w:val="nil"/>
            </w:tcBorders>
          </w:tcPr>
          <w:p w:rsidR="00174B04" w:rsidRDefault="00174B04">
            <w:pPr>
              <w:rPr>
                <w:sz w:val="2"/>
                <w:szCs w:val="2"/>
              </w:rPr>
            </w:pPr>
          </w:p>
        </w:tc>
        <w:tc>
          <w:tcPr>
            <w:tcW w:w="4536" w:type="dxa"/>
          </w:tcPr>
          <w:p w:rsidR="00174B04" w:rsidRDefault="00174B04" w:rsidP="009A4872">
            <w:pPr>
              <w:pStyle w:val="TableParagraph"/>
              <w:spacing w:before="65" w:line="208" w:lineRule="auto"/>
              <w:ind w:left="83" w:right="71"/>
              <w:jc w:val="both"/>
              <w:rPr>
                <w:sz w:val="24"/>
              </w:rPr>
            </w:pPr>
            <w:r>
              <w:rPr>
                <w:sz w:val="24"/>
              </w:rPr>
              <w:t>1.</w:t>
            </w:r>
            <w:r>
              <w:rPr>
                <w:spacing w:val="1"/>
                <w:sz w:val="24"/>
              </w:rPr>
              <w:t xml:space="preserve"> </w:t>
            </w:r>
            <w:r>
              <w:rPr>
                <w:sz w:val="24"/>
              </w:rPr>
              <w:t>Определение</w:t>
            </w:r>
            <w:r>
              <w:rPr>
                <w:spacing w:val="1"/>
                <w:sz w:val="24"/>
              </w:rPr>
              <w:t xml:space="preserve"> </w:t>
            </w:r>
            <w:r>
              <w:rPr>
                <w:sz w:val="24"/>
              </w:rPr>
              <w:t>объема</w:t>
            </w:r>
            <w:r>
              <w:rPr>
                <w:spacing w:val="1"/>
                <w:sz w:val="24"/>
              </w:rPr>
              <w:t xml:space="preserve"> </w:t>
            </w:r>
            <w:r>
              <w:rPr>
                <w:sz w:val="24"/>
              </w:rPr>
              <w:t>расходов,</w:t>
            </w:r>
            <w:r>
              <w:rPr>
                <w:spacing w:val="1"/>
                <w:sz w:val="24"/>
              </w:rPr>
              <w:t xml:space="preserve"> </w:t>
            </w:r>
            <w:r>
              <w:rPr>
                <w:sz w:val="24"/>
              </w:rPr>
              <w:t>не-</w:t>
            </w:r>
            <w:r>
              <w:rPr>
                <w:spacing w:val="1"/>
                <w:sz w:val="24"/>
              </w:rPr>
              <w:t xml:space="preserve"> </w:t>
            </w:r>
            <w:r>
              <w:rPr>
                <w:sz w:val="24"/>
              </w:rPr>
              <w:t>обходимых</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ООП</w:t>
            </w:r>
            <w:r>
              <w:rPr>
                <w:spacing w:val="1"/>
                <w:sz w:val="24"/>
              </w:rPr>
              <w:t xml:space="preserve"> </w:t>
            </w:r>
            <w:r>
              <w:rPr>
                <w:sz w:val="24"/>
              </w:rPr>
              <w:t>и</w:t>
            </w:r>
            <w:r>
              <w:rPr>
                <w:spacing w:val="1"/>
                <w:sz w:val="24"/>
              </w:rPr>
              <w:t xml:space="preserve"> </w:t>
            </w:r>
            <w:r>
              <w:rPr>
                <w:sz w:val="24"/>
              </w:rPr>
              <w:t>до-</w:t>
            </w:r>
            <w:r>
              <w:rPr>
                <w:spacing w:val="1"/>
                <w:sz w:val="24"/>
              </w:rPr>
              <w:t xml:space="preserve"> </w:t>
            </w:r>
            <w:r>
              <w:rPr>
                <w:sz w:val="24"/>
              </w:rPr>
              <w:t>стижения</w:t>
            </w:r>
            <w:r>
              <w:rPr>
                <w:spacing w:val="-2"/>
                <w:sz w:val="24"/>
              </w:rPr>
              <w:t xml:space="preserve"> </w:t>
            </w:r>
            <w:r>
              <w:rPr>
                <w:sz w:val="24"/>
              </w:rPr>
              <w:t>планируемых результатов</w:t>
            </w:r>
          </w:p>
        </w:tc>
        <w:tc>
          <w:tcPr>
            <w:tcW w:w="2268" w:type="dxa"/>
          </w:tcPr>
          <w:p w:rsidR="00174B04" w:rsidRDefault="00174B04">
            <w:pPr>
              <w:pStyle w:val="TableParagraph"/>
              <w:spacing w:before="35"/>
              <w:ind w:left="312"/>
              <w:rPr>
                <w:sz w:val="24"/>
              </w:rPr>
            </w:pPr>
            <w:r>
              <w:rPr>
                <w:sz w:val="24"/>
              </w:rPr>
              <w:t>Определен</w:t>
            </w:r>
          </w:p>
        </w:tc>
      </w:tr>
      <w:tr w:rsidR="00174B04" w:rsidTr="00813C18">
        <w:trPr>
          <w:trHeight w:val="1796"/>
        </w:trPr>
        <w:tc>
          <w:tcPr>
            <w:tcW w:w="3313" w:type="dxa"/>
            <w:vMerge/>
          </w:tcPr>
          <w:p w:rsidR="00174B04" w:rsidRDefault="00174B04">
            <w:pPr>
              <w:rPr>
                <w:sz w:val="2"/>
                <w:szCs w:val="2"/>
              </w:rPr>
            </w:pPr>
          </w:p>
        </w:tc>
        <w:tc>
          <w:tcPr>
            <w:tcW w:w="4536" w:type="dxa"/>
          </w:tcPr>
          <w:p w:rsidR="00174B04" w:rsidRDefault="00174B04" w:rsidP="009A4872">
            <w:pPr>
              <w:pStyle w:val="TableParagraph"/>
              <w:tabs>
                <w:tab w:val="left" w:pos="492"/>
              </w:tabs>
              <w:spacing w:before="11" w:line="204" w:lineRule="auto"/>
              <w:ind w:right="73"/>
              <w:jc w:val="both"/>
              <w:rPr>
                <w:sz w:val="24"/>
              </w:rPr>
            </w:pPr>
            <w:r>
              <w:rPr>
                <w:sz w:val="24"/>
              </w:rPr>
              <w:t>2.</w:t>
            </w:r>
            <w:r>
              <w:rPr>
                <w:spacing w:val="1"/>
                <w:sz w:val="24"/>
              </w:rPr>
              <w:t xml:space="preserve"> </w:t>
            </w:r>
            <w:r>
              <w:rPr>
                <w:sz w:val="24"/>
              </w:rPr>
              <w:t>Корректировка</w:t>
            </w:r>
            <w:r>
              <w:rPr>
                <w:spacing w:val="1"/>
                <w:sz w:val="24"/>
              </w:rPr>
              <w:t xml:space="preserve"> </w:t>
            </w:r>
            <w:r>
              <w:rPr>
                <w:sz w:val="24"/>
              </w:rPr>
              <w:t>локальных</w:t>
            </w:r>
            <w:r>
              <w:rPr>
                <w:spacing w:val="1"/>
                <w:sz w:val="24"/>
              </w:rPr>
              <w:t xml:space="preserve"> </w:t>
            </w:r>
            <w:r>
              <w:rPr>
                <w:sz w:val="24"/>
              </w:rPr>
              <w:t>актов,</w:t>
            </w:r>
            <w:r>
              <w:rPr>
                <w:spacing w:val="1"/>
                <w:sz w:val="24"/>
              </w:rPr>
              <w:t xml:space="preserve"> </w:t>
            </w:r>
            <w:r>
              <w:rPr>
                <w:sz w:val="24"/>
              </w:rPr>
              <w:t>регламентирующих</w:t>
            </w:r>
            <w:r>
              <w:rPr>
                <w:spacing w:val="1"/>
                <w:sz w:val="24"/>
              </w:rPr>
              <w:t xml:space="preserve"> </w:t>
            </w:r>
            <w:r>
              <w:rPr>
                <w:sz w:val="24"/>
              </w:rPr>
              <w:t>установление</w:t>
            </w:r>
            <w:r>
              <w:rPr>
                <w:spacing w:val="1"/>
                <w:sz w:val="24"/>
              </w:rPr>
              <w:t xml:space="preserve"> </w:t>
            </w:r>
            <w:r>
              <w:rPr>
                <w:sz w:val="24"/>
              </w:rPr>
              <w:t>зара-</w:t>
            </w:r>
            <w:r>
              <w:rPr>
                <w:spacing w:val="1"/>
                <w:sz w:val="24"/>
              </w:rPr>
              <w:t xml:space="preserve"> </w:t>
            </w:r>
            <w:r>
              <w:rPr>
                <w:sz w:val="24"/>
              </w:rPr>
              <w:t>ботной</w:t>
            </w:r>
            <w:r>
              <w:rPr>
                <w:spacing w:val="1"/>
                <w:sz w:val="24"/>
              </w:rPr>
              <w:t xml:space="preserve"> </w:t>
            </w:r>
            <w:r>
              <w:rPr>
                <w:sz w:val="24"/>
              </w:rPr>
              <w:t>платы</w:t>
            </w:r>
            <w:r>
              <w:rPr>
                <w:spacing w:val="1"/>
                <w:sz w:val="24"/>
              </w:rPr>
              <w:t xml:space="preserve"> </w:t>
            </w:r>
            <w:r>
              <w:rPr>
                <w:sz w:val="24"/>
              </w:rPr>
              <w:t>работников</w:t>
            </w:r>
            <w:r>
              <w:rPr>
                <w:spacing w:val="1"/>
                <w:sz w:val="24"/>
              </w:rPr>
              <w:t xml:space="preserve"> </w:t>
            </w:r>
            <w:r>
              <w:rPr>
                <w:sz w:val="24"/>
              </w:rPr>
              <w:t>образователь-</w:t>
            </w:r>
            <w:r>
              <w:rPr>
                <w:spacing w:val="1"/>
                <w:sz w:val="24"/>
              </w:rPr>
              <w:t xml:space="preserve"> </w:t>
            </w:r>
            <w:r>
              <w:rPr>
                <w:sz w:val="24"/>
              </w:rPr>
              <w:t>ной</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стимули-</w:t>
            </w:r>
            <w:r>
              <w:rPr>
                <w:spacing w:val="-57"/>
                <w:sz w:val="24"/>
              </w:rPr>
              <w:t xml:space="preserve"> </w:t>
            </w:r>
            <w:r>
              <w:rPr>
                <w:sz w:val="24"/>
              </w:rPr>
              <w:t>рующих</w:t>
            </w:r>
            <w:r>
              <w:rPr>
                <w:spacing w:val="1"/>
                <w:sz w:val="24"/>
              </w:rPr>
              <w:t xml:space="preserve"> </w:t>
            </w:r>
            <w:r>
              <w:rPr>
                <w:sz w:val="24"/>
              </w:rPr>
              <w:t>надбавок</w:t>
            </w:r>
            <w:r>
              <w:rPr>
                <w:spacing w:val="1"/>
                <w:sz w:val="24"/>
              </w:rPr>
              <w:t xml:space="preserve"> </w:t>
            </w:r>
            <w:r>
              <w:rPr>
                <w:sz w:val="24"/>
              </w:rPr>
              <w:t>и</w:t>
            </w:r>
            <w:r>
              <w:rPr>
                <w:spacing w:val="1"/>
                <w:sz w:val="24"/>
              </w:rPr>
              <w:t xml:space="preserve"> </w:t>
            </w:r>
            <w:r>
              <w:rPr>
                <w:sz w:val="24"/>
              </w:rPr>
              <w:t>доплат,</w:t>
            </w:r>
            <w:r>
              <w:rPr>
                <w:spacing w:val="1"/>
                <w:sz w:val="24"/>
              </w:rPr>
              <w:t xml:space="preserve"> </w:t>
            </w:r>
            <w:r>
              <w:rPr>
                <w:sz w:val="24"/>
              </w:rPr>
              <w:t>порядка</w:t>
            </w:r>
            <w:r>
              <w:rPr>
                <w:spacing w:val="1"/>
                <w:sz w:val="24"/>
              </w:rPr>
              <w:t xml:space="preserve"> </w:t>
            </w:r>
            <w:r>
              <w:rPr>
                <w:sz w:val="24"/>
              </w:rPr>
              <w:t>и</w:t>
            </w:r>
            <w:r>
              <w:rPr>
                <w:spacing w:val="1"/>
                <w:sz w:val="24"/>
              </w:rPr>
              <w:t xml:space="preserve"> </w:t>
            </w:r>
            <w:r>
              <w:rPr>
                <w:sz w:val="24"/>
              </w:rPr>
              <w:t>размеров</w:t>
            </w:r>
            <w:r>
              <w:rPr>
                <w:spacing w:val="-1"/>
                <w:sz w:val="24"/>
              </w:rPr>
              <w:t xml:space="preserve"> </w:t>
            </w:r>
            <w:r>
              <w:rPr>
                <w:sz w:val="24"/>
              </w:rPr>
              <w:t>премирования</w:t>
            </w:r>
          </w:p>
        </w:tc>
        <w:tc>
          <w:tcPr>
            <w:tcW w:w="2268" w:type="dxa"/>
          </w:tcPr>
          <w:p w:rsidR="00174B04" w:rsidRDefault="00174B04" w:rsidP="00813C18">
            <w:pPr>
              <w:pStyle w:val="TableParagraph"/>
              <w:spacing w:before="1" w:line="208" w:lineRule="auto"/>
              <w:ind w:left="84"/>
              <w:rPr>
                <w:sz w:val="24"/>
              </w:rPr>
            </w:pPr>
            <w:r>
              <w:rPr>
                <w:sz w:val="24"/>
              </w:rPr>
              <w:t>Скорректированы</w:t>
            </w:r>
          </w:p>
        </w:tc>
      </w:tr>
      <w:tr w:rsidR="00174B04" w:rsidTr="00174B04">
        <w:trPr>
          <w:trHeight w:val="1032"/>
        </w:trPr>
        <w:tc>
          <w:tcPr>
            <w:tcW w:w="3313" w:type="dxa"/>
            <w:tcBorders>
              <w:top w:val="nil"/>
            </w:tcBorders>
          </w:tcPr>
          <w:p w:rsidR="00174B04" w:rsidRDefault="00174B04">
            <w:pPr>
              <w:pStyle w:val="TableParagraph"/>
              <w:spacing w:before="69" w:line="208" w:lineRule="auto"/>
              <w:ind w:left="83" w:right="74" w:firstLine="228"/>
              <w:jc w:val="both"/>
              <w:rPr>
                <w:sz w:val="24"/>
              </w:rPr>
            </w:pPr>
          </w:p>
        </w:tc>
        <w:tc>
          <w:tcPr>
            <w:tcW w:w="4536" w:type="dxa"/>
            <w:tcBorders>
              <w:bottom w:val="nil"/>
            </w:tcBorders>
          </w:tcPr>
          <w:p w:rsidR="00174B04" w:rsidRDefault="00174B04" w:rsidP="009A4872">
            <w:pPr>
              <w:pStyle w:val="TableParagraph"/>
              <w:spacing w:before="69" w:line="208" w:lineRule="auto"/>
              <w:ind w:left="83" w:right="72"/>
              <w:jc w:val="both"/>
              <w:rPr>
                <w:sz w:val="24"/>
              </w:rPr>
            </w:pPr>
            <w:r>
              <w:rPr>
                <w:sz w:val="24"/>
              </w:rPr>
              <w:t>3.</w:t>
            </w:r>
            <w:r>
              <w:rPr>
                <w:spacing w:val="1"/>
                <w:sz w:val="24"/>
              </w:rPr>
              <w:t xml:space="preserve"> </w:t>
            </w:r>
            <w:r>
              <w:rPr>
                <w:sz w:val="24"/>
              </w:rPr>
              <w:t>Заключение</w:t>
            </w:r>
            <w:r>
              <w:rPr>
                <w:spacing w:val="1"/>
                <w:sz w:val="24"/>
              </w:rPr>
              <w:t xml:space="preserve"> </w:t>
            </w:r>
            <w:r>
              <w:rPr>
                <w:sz w:val="24"/>
              </w:rPr>
              <w:t>дополнительных</w:t>
            </w:r>
            <w:r>
              <w:rPr>
                <w:spacing w:val="1"/>
                <w:sz w:val="24"/>
              </w:rPr>
              <w:t xml:space="preserve"> </w:t>
            </w:r>
            <w:r>
              <w:rPr>
                <w:sz w:val="24"/>
              </w:rPr>
              <w:t>соглашений к трудовому договору с педагогическими</w:t>
            </w:r>
            <w:r>
              <w:rPr>
                <w:spacing w:val="-1"/>
                <w:sz w:val="24"/>
              </w:rPr>
              <w:t xml:space="preserve"> </w:t>
            </w:r>
            <w:r>
              <w:rPr>
                <w:sz w:val="24"/>
              </w:rPr>
              <w:t>работниками</w:t>
            </w:r>
          </w:p>
        </w:tc>
        <w:tc>
          <w:tcPr>
            <w:tcW w:w="2268" w:type="dxa"/>
            <w:tcBorders>
              <w:bottom w:val="nil"/>
            </w:tcBorders>
          </w:tcPr>
          <w:p w:rsidR="00174B04" w:rsidRDefault="00174B04">
            <w:pPr>
              <w:pStyle w:val="TableParagraph"/>
              <w:spacing w:before="33"/>
              <w:ind w:left="312"/>
              <w:rPr>
                <w:sz w:val="24"/>
              </w:rPr>
            </w:pPr>
            <w:r>
              <w:rPr>
                <w:sz w:val="24"/>
              </w:rPr>
              <w:t>В</w:t>
            </w:r>
            <w:r>
              <w:rPr>
                <w:spacing w:val="-3"/>
                <w:sz w:val="24"/>
              </w:rPr>
              <w:t xml:space="preserve"> </w:t>
            </w:r>
            <w:r>
              <w:rPr>
                <w:sz w:val="24"/>
              </w:rPr>
              <w:t>наличии</w:t>
            </w:r>
          </w:p>
        </w:tc>
      </w:tr>
      <w:tr w:rsidR="00A47C3D">
        <w:trPr>
          <w:trHeight w:val="1351"/>
        </w:trPr>
        <w:tc>
          <w:tcPr>
            <w:tcW w:w="3313" w:type="dxa"/>
            <w:vMerge w:val="restart"/>
          </w:tcPr>
          <w:p w:rsidR="00A47C3D" w:rsidRDefault="007253DD" w:rsidP="009A4872">
            <w:pPr>
              <w:pStyle w:val="TableParagraph"/>
              <w:spacing w:before="69" w:line="208" w:lineRule="auto"/>
              <w:ind w:left="83" w:right="74"/>
              <w:rPr>
                <w:sz w:val="24"/>
              </w:rPr>
            </w:pPr>
            <w:r>
              <w:rPr>
                <w:sz w:val="24"/>
              </w:rPr>
              <w:t>III.</w:t>
            </w:r>
            <w:r>
              <w:rPr>
                <w:spacing w:val="1"/>
                <w:sz w:val="24"/>
              </w:rPr>
              <w:t xml:space="preserve"> </w:t>
            </w:r>
            <w:r>
              <w:rPr>
                <w:sz w:val="24"/>
              </w:rPr>
              <w:t>Организационное</w:t>
            </w:r>
            <w:r>
              <w:rPr>
                <w:spacing w:val="1"/>
                <w:sz w:val="24"/>
              </w:rPr>
              <w:t xml:space="preserve"> </w:t>
            </w:r>
            <w:r>
              <w:rPr>
                <w:sz w:val="24"/>
              </w:rPr>
              <w:t>обеспечение</w:t>
            </w:r>
            <w:r>
              <w:rPr>
                <w:spacing w:val="10"/>
                <w:sz w:val="24"/>
              </w:rPr>
              <w:t xml:space="preserve"> </w:t>
            </w:r>
            <w:r>
              <w:rPr>
                <w:sz w:val="24"/>
              </w:rPr>
              <w:t>введения</w:t>
            </w:r>
            <w:r>
              <w:rPr>
                <w:spacing w:val="11"/>
                <w:sz w:val="24"/>
              </w:rPr>
              <w:t xml:space="preserve"> </w:t>
            </w:r>
            <w:r>
              <w:rPr>
                <w:sz w:val="24"/>
              </w:rPr>
              <w:t>ФГОС</w:t>
            </w:r>
            <w:r>
              <w:rPr>
                <w:spacing w:val="-57"/>
                <w:sz w:val="24"/>
              </w:rPr>
              <w:t xml:space="preserve"> </w:t>
            </w:r>
            <w:r>
              <w:rPr>
                <w:sz w:val="24"/>
              </w:rPr>
              <w:t>начального</w:t>
            </w:r>
            <w:r>
              <w:rPr>
                <w:spacing w:val="1"/>
                <w:sz w:val="24"/>
              </w:rPr>
              <w:t xml:space="preserve"> </w:t>
            </w:r>
            <w:r>
              <w:rPr>
                <w:sz w:val="24"/>
              </w:rPr>
              <w:t>общего</w:t>
            </w:r>
            <w:r>
              <w:rPr>
                <w:spacing w:val="1"/>
                <w:sz w:val="24"/>
              </w:rPr>
              <w:t xml:space="preserve"> </w:t>
            </w:r>
            <w:r w:rsidR="00174B04">
              <w:rPr>
                <w:sz w:val="24"/>
              </w:rPr>
              <w:t>образова</w:t>
            </w:r>
            <w:r>
              <w:rPr>
                <w:spacing w:val="-57"/>
                <w:sz w:val="24"/>
              </w:rPr>
              <w:t xml:space="preserve"> </w:t>
            </w:r>
            <w:r>
              <w:rPr>
                <w:sz w:val="24"/>
              </w:rPr>
              <w:t>ния</w:t>
            </w:r>
          </w:p>
        </w:tc>
        <w:tc>
          <w:tcPr>
            <w:tcW w:w="4536" w:type="dxa"/>
          </w:tcPr>
          <w:p w:rsidR="00A47C3D" w:rsidRDefault="007253DD" w:rsidP="009A4872">
            <w:pPr>
              <w:pStyle w:val="TableParagraph"/>
              <w:spacing w:before="69" w:line="208" w:lineRule="auto"/>
              <w:ind w:left="83" w:right="71"/>
              <w:jc w:val="both"/>
              <w:rPr>
                <w:sz w:val="24"/>
              </w:rPr>
            </w:pPr>
            <w:r>
              <w:rPr>
                <w:sz w:val="24"/>
              </w:rPr>
              <w:t>1.</w:t>
            </w:r>
            <w:r>
              <w:rPr>
                <w:spacing w:val="1"/>
                <w:sz w:val="24"/>
              </w:rPr>
              <w:t xml:space="preserve"> </w:t>
            </w:r>
            <w:r>
              <w:rPr>
                <w:sz w:val="24"/>
              </w:rPr>
              <w:t>Обеспечение</w:t>
            </w:r>
            <w:r>
              <w:rPr>
                <w:spacing w:val="1"/>
                <w:sz w:val="24"/>
              </w:rPr>
              <w:t xml:space="preserve"> </w:t>
            </w:r>
            <w:r>
              <w:rPr>
                <w:sz w:val="24"/>
              </w:rPr>
              <w:t>координации</w:t>
            </w:r>
            <w:r>
              <w:rPr>
                <w:spacing w:val="1"/>
                <w:sz w:val="24"/>
              </w:rPr>
              <w:t xml:space="preserve"> </w:t>
            </w:r>
            <w:r>
              <w:rPr>
                <w:sz w:val="24"/>
              </w:rPr>
              <w:t>взаимо-</w:t>
            </w:r>
            <w:r>
              <w:rPr>
                <w:spacing w:val="-57"/>
                <w:sz w:val="24"/>
              </w:rPr>
              <w:t xml:space="preserve"> </w:t>
            </w:r>
            <w:r>
              <w:rPr>
                <w:sz w:val="24"/>
              </w:rPr>
              <w:t>действия</w:t>
            </w:r>
            <w:r>
              <w:rPr>
                <w:spacing w:val="1"/>
                <w:sz w:val="24"/>
              </w:rPr>
              <w:t xml:space="preserve"> </w:t>
            </w:r>
            <w:r>
              <w:rPr>
                <w:sz w:val="24"/>
              </w:rPr>
              <w:t>участников</w:t>
            </w:r>
            <w:r>
              <w:rPr>
                <w:spacing w:val="1"/>
                <w:sz w:val="24"/>
              </w:rPr>
              <w:t xml:space="preserve"> </w:t>
            </w:r>
            <w:r>
              <w:rPr>
                <w:sz w:val="24"/>
              </w:rPr>
              <w:t>образовательных</w:t>
            </w:r>
            <w:r>
              <w:rPr>
                <w:spacing w:val="-57"/>
                <w:sz w:val="24"/>
              </w:rPr>
              <w:t xml:space="preserve"> </w:t>
            </w:r>
            <w:r>
              <w:rPr>
                <w:sz w:val="24"/>
              </w:rPr>
              <w:t>отношений</w:t>
            </w:r>
            <w:r>
              <w:rPr>
                <w:spacing w:val="1"/>
                <w:sz w:val="24"/>
              </w:rPr>
              <w:t xml:space="preserve"> </w:t>
            </w:r>
            <w:r>
              <w:rPr>
                <w:sz w:val="24"/>
              </w:rPr>
              <w:t>по</w:t>
            </w:r>
            <w:r>
              <w:rPr>
                <w:spacing w:val="1"/>
                <w:sz w:val="24"/>
              </w:rPr>
              <w:t xml:space="preserve"> </w:t>
            </w:r>
            <w:r>
              <w:rPr>
                <w:sz w:val="24"/>
              </w:rPr>
              <w:t>организации</w:t>
            </w:r>
            <w:r>
              <w:rPr>
                <w:spacing w:val="1"/>
                <w:sz w:val="24"/>
              </w:rPr>
              <w:t xml:space="preserve"> </w:t>
            </w:r>
            <w:r>
              <w:rPr>
                <w:sz w:val="24"/>
              </w:rPr>
              <w:t>введения</w:t>
            </w:r>
            <w:r>
              <w:rPr>
                <w:spacing w:val="-57"/>
                <w:sz w:val="24"/>
              </w:rPr>
              <w:t xml:space="preserve"> </w:t>
            </w:r>
            <w:r>
              <w:rPr>
                <w:sz w:val="24"/>
              </w:rPr>
              <w:t>ФГОС</w:t>
            </w:r>
            <w:r>
              <w:rPr>
                <w:spacing w:val="-1"/>
                <w:sz w:val="24"/>
              </w:rPr>
              <w:t xml:space="preserve"> </w:t>
            </w:r>
            <w:r>
              <w:rPr>
                <w:sz w:val="24"/>
              </w:rPr>
              <w:t>НОО</w:t>
            </w:r>
          </w:p>
        </w:tc>
        <w:tc>
          <w:tcPr>
            <w:tcW w:w="2268" w:type="dxa"/>
          </w:tcPr>
          <w:p w:rsidR="00A47C3D" w:rsidRDefault="007253DD">
            <w:pPr>
              <w:pStyle w:val="TableParagraph"/>
              <w:spacing w:before="33"/>
              <w:ind w:left="312"/>
              <w:rPr>
                <w:sz w:val="24"/>
              </w:rPr>
            </w:pPr>
            <w:r>
              <w:rPr>
                <w:sz w:val="24"/>
              </w:rPr>
              <w:t>Обеспечено</w:t>
            </w:r>
          </w:p>
        </w:tc>
      </w:tr>
      <w:tr w:rsidR="00A47C3D">
        <w:trPr>
          <w:trHeight w:val="1590"/>
        </w:trPr>
        <w:tc>
          <w:tcPr>
            <w:tcW w:w="3313" w:type="dxa"/>
            <w:vMerge/>
            <w:tcBorders>
              <w:top w:val="nil"/>
            </w:tcBorders>
          </w:tcPr>
          <w:p w:rsidR="00A47C3D" w:rsidRDefault="00A47C3D">
            <w:pPr>
              <w:rPr>
                <w:sz w:val="2"/>
                <w:szCs w:val="2"/>
              </w:rPr>
            </w:pPr>
          </w:p>
        </w:tc>
        <w:tc>
          <w:tcPr>
            <w:tcW w:w="4536" w:type="dxa"/>
          </w:tcPr>
          <w:p w:rsidR="00A47C3D" w:rsidRDefault="007253DD" w:rsidP="009A4872">
            <w:pPr>
              <w:pStyle w:val="TableParagraph"/>
              <w:spacing w:before="67" w:line="208" w:lineRule="auto"/>
              <w:ind w:left="83" w:right="70"/>
              <w:jc w:val="both"/>
              <w:rPr>
                <w:sz w:val="24"/>
              </w:rPr>
            </w:pPr>
            <w:r>
              <w:rPr>
                <w:sz w:val="24"/>
              </w:rPr>
              <w:t>2.</w:t>
            </w:r>
            <w:r>
              <w:rPr>
                <w:spacing w:val="1"/>
                <w:sz w:val="24"/>
              </w:rPr>
              <w:t xml:space="preserve"> </w:t>
            </w:r>
            <w:r>
              <w:rPr>
                <w:sz w:val="24"/>
              </w:rPr>
              <w:t>Разработка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моделей</w:t>
            </w:r>
            <w:r>
              <w:rPr>
                <w:spacing w:val="-57"/>
                <w:sz w:val="24"/>
              </w:rPr>
              <w:t xml:space="preserve"> </w:t>
            </w:r>
            <w:r>
              <w:rPr>
                <w:sz w:val="24"/>
              </w:rPr>
              <w:t>взаимодействия</w:t>
            </w:r>
            <w:r>
              <w:rPr>
                <w:spacing w:val="1"/>
                <w:sz w:val="24"/>
              </w:rPr>
              <w:t xml:space="preserve"> </w:t>
            </w:r>
            <w:r>
              <w:rPr>
                <w:sz w:val="24"/>
              </w:rPr>
              <w:t>организаций</w:t>
            </w:r>
            <w:r>
              <w:rPr>
                <w:spacing w:val="1"/>
                <w:sz w:val="24"/>
              </w:rPr>
              <w:t xml:space="preserve"> </w:t>
            </w:r>
            <w:r>
              <w:rPr>
                <w:sz w:val="24"/>
              </w:rPr>
              <w:t>общего</w:t>
            </w:r>
            <w:r>
              <w:rPr>
                <w:spacing w:val="1"/>
                <w:sz w:val="24"/>
              </w:rPr>
              <w:t xml:space="preserve"> </w:t>
            </w:r>
            <w:r w:rsidR="00174B04">
              <w:rPr>
                <w:sz w:val="24"/>
              </w:rPr>
              <w:t>об</w:t>
            </w:r>
            <w:r>
              <w:rPr>
                <w:sz w:val="24"/>
              </w:rPr>
              <w:t>разования</w:t>
            </w:r>
            <w:r>
              <w:rPr>
                <w:spacing w:val="1"/>
                <w:sz w:val="24"/>
              </w:rPr>
              <w:t xml:space="preserve"> </w:t>
            </w:r>
            <w:r>
              <w:rPr>
                <w:sz w:val="24"/>
              </w:rPr>
              <w:t>и</w:t>
            </w:r>
            <w:r>
              <w:rPr>
                <w:spacing w:val="1"/>
                <w:sz w:val="24"/>
              </w:rPr>
              <w:t xml:space="preserve"> </w:t>
            </w:r>
            <w:r>
              <w:rPr>
                <w:sz w:val="24"/>
              </w:rPr>
              <w:t>дополнительного</w:t>
            </w:r>
            <w:r>
              <w:rPr>
                <w:spacing w:val="1"/>
                <w:sz w:val="24"/>
              </w:rPr>
              <w:t xml:space="preserve"> </w:t>
            </w:r>
            <w:r w:rsidR="00174B04">
              <w:rPr>
                <w:sz w:val="24"/>
              </w:rPr>
              <w:t>образова</w:t>
            </w:r>
            <w:r>
              <w:rPr>
                <w:sz w:val="24"/>
              </w:rPr>
              <w:t>ния</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учреждений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спорта,</w:t>
            </w:r>
            <w:r>
              <w:rPr>
                <w:spacing w:val="1"/>
                <w:sz w:val="24"/>
              </w:rPr>
              <w:t xml:space="preserve"> </w:t>
            </w:r>
            <w:r>
              <w:rPr>
                <w:sz w:val="24"/>
              </w:rPr>
              <w:t>обеспечивающих</w:t>
            </w:r>
            <w:r>
              <w:rPr>
                <w:spacing w:val="1"/>
                <w:sz w:val="24"/>
              </w:rPr>
              <w:t xml:space="preserve"> </w:t>
            </w:r>
            <w:r>
              <w:rPr>
                <w:sz w:val="24"/>
              </w:rPr>
              <w:t>организацию</w:t>
            </w:r>
            <w:r>
              <w:rPr>
                <w:spacing w:val="-57"/>
                <w:sz w:val="24"/>
              </w:rPr>
              <w:t xml:space="preserve"> </w:t>
            </w:r>
            <w:r>
              <w:rPr>
                <w:sz w:val="24"/>
              </w:rPr>
              <w:t>внеурочной</w:t>
            </w:r>
            <w:r>
              <w:rPr>
                <w:spacing w:val="-1"/>
                <w:sz w:val="24"/>
              </w:rPr>
              <w:t xml:space="preserve"> </w:t>
            </w:r>
            <w:r>
              <w:rPr>
                <w:sz w:val="24"/>
              </w:rPr>
              <w:t>деятельности</w:t>
            </w:r>
          </w:p>
        </w:tc>
        <w:tc>
          <w:tcPr>
            <w:tcW w:w="2268" w:type="dxa"/>
          </w:tcPr>
          <w:p w:rsidR="00A47C3D" w:rsidRDefault="007253DD">
            <w:pPr>
              <w:pStyle w:val="TableParagraph"/>
              <w:spacing w:before="31"/>
              <w:ind w:left="312"/>
              <w:rPr>
                <w:sz w:val="24"/>
              </w:rPr>
            </w:pPr>
            <w:r>
              <w:rPr>
                <w:sz w:val="24"/>
              </w:rPr>
              <w:t>Разработана</w:t>
            </w:r>
          </w:p>
        </w:tc>
      </w:tr>
      <w:tr w:rsidR="00A47C3D">
        <w:trPr>
          <w:trHeight w:val="1589"/>
        </w:trPr>
        <w:tc>
          <w:tcPr>
            <w:tcW w:w="3313" w:type="dxa"/>
            <w:vMerge/>
            <w:tcBorders>
              <w:top w:val="nil"/>
            </w:tcBorders>
          </w:tcPr>
          <w:p w:rsidR="00A47C3D" w:rsidRDefault="00A47C3D">
            <w:pPr>
              <w:rPr>
                <w:sz w:val="2"/>
                <w:szCs w:val="2"/>
              </w:rPr>
            </w:pPr>
          </w:p>
        </w:tc>
        <w:tc>
          <w:tcPr>
            <w:tcW w:w="4536" w:type="dxa"/>
          </w:tcPr>
          <w:p w:rsidR="00A47C3D" w:rsidRDefault="007253DD" w:rsidP="009A4872">
            <w:pPr>
              <w:pStyle w:val="TableParagraph"/>
              <w:spacing w:before="67" w:line="208" w:lineRule="auto"/>
              <w:ind w:left="83" w:right="71"/>
              <w:jc w:val="both"/>
              <w:rPr>
                <w:sz w:val="24"/>
              </w:rPr>
            </w:pPr>
            <w:r>
              <w:rPr>
                <w:sz w:val="24"/>
              </w:rPr>
              <w:t>3.</w:t>
            </w:r>
            <w:r>
              <w:rPr>
                <w:spacing w:val="1"/>
                <w:sz w:val="24"/>
              </w:rPr>
              <w:t xml:space="preserve"> </w:t>
            </w:r>
            <w:r>
              <w:rPr>
                <w:sz w:val="24"/>
              </w:rPr>
              <w:t>Разработка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системы</w:t>
            </w:r>
            <w:r>
              <w:rPr>
                <w:spacing w:val="-57"/>
                <w:sz w:val="24"/>
              </w:rPr>
              <w:t xml:space="preserve"> </w:t>
            </w:r>
            <w:r>
              <w:rPr>
                <w:sz w:val="24"/>
              </w:rPr>
              <w:t>мониторинга</w:t>
            </w:r>
            <w:r>
              <w:rPr>
                <w:spacing w:val="1"/>
                <w:sz w:val="24"/>
              </w:rPr>
              <w:t xml:space="preserve"> </w:t>
            </w:r>
            <w:r>
              <w:rPr>
                <w:sz w:val="24"/>
              </w:rPr>
              <w:t>образовательных</w:t>
            </w:r>
            <w:r>
              <w:rPr>
                <w:spacing w:val="1"/>
                <w:sz w:val="24"/>
              </w:rPr>
              <w:t xml:space="preserve"> </w:t>
            </w:r>
            <w:r w:rsidR="00174B04">
              <w:rPr>
                <w:sz w:val="24"/>
              </w:rPr>
              <w:t>потребно</w:t>
            </w:r>
            <w:r>
              <w:rPr>
                <w:sz w:val="24"/>
              </w:rPr>
              <w:t>стей</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по</w:t>
            </w:r>
            <w:r>
              <w:rPr>
                <w:spacing w:val="1"/>
                <w:sz w:val="24"/>
              </w:rPr>
              <w:t xml:space="preserve"> </w:t>
            </w:r>
            <w:r w:rsidR="00174B04">
              <w:rPr>
                <w:sz w:val="24"/>
              </w:rPr>
              <w:t>ис</w:t>
            </w:r>
            <w:r>
              <w:rPr>
                <w:sz w:val="24"/>
              </w:rPr>
              <w:t>пользованию</w:t>
            </w:r>
            <w:r>
              <w:rPr>
                <w:spacing w:val="1"/>
                <w:sz w:val="24"/>
              </w:rPr>
              <w:t xml:space="preserve"> </w:t>
            </w:r>
            <w:r>
              <w:rPr>
                <w:sz w:val="24"/>
              </w:rPr>
              <w:t>часов</w:t>
            </w:r>
            <w:r>
              <w:rPr>
                <w:spacing w:val="1"/>
                <w:sz w:val="24"/>
              </w:rPr>
              <w:t xml:space="preserve"> </w:t>
            </w:r>
            <w:r>
              <w:rPr>
                <w:sz w:val="24"/>
              </w:rPr>
              <w:t>вариативной</w:t>
            </w:r>
            <w:r>
              <w:rPr>
                <w:spacing w:val="1"/>
                <w:sz w:val="24"/>
              </w:rPr>
              <w:t xml:space="preserve"> </w:t>
            </w:r>
            <w:r>
              <w:rPr>
                <w:sz w:val="24"/>
              </w:rPr>
              <w:t>части</w:t>
            </w:r>
            <w:r>
              <w:rPr>
                <w:spacing w:val="-57"/>
                <w:sz w:val="24"/>
              </w:rPr>
              <w:t xml:space="preserve"> </w:t>
            </w:r>
            <w:r>
              <w:rPr>
                <w:sz w:val="24"/>
              </w:rPr>
              <w:t>учебно</w:t>
            </w:r>
            <w:r w:rsidR="00174B04">
              <w:rPr>
                <w:sz w:val="24"/>
              </w:rPr>
              <w:t>го плана и внеурочной деятельно</w:t>
            </w:r>
            <w:r>
              <w:rPr>
                <w:sz w:val="24"/>
              </w:rPr>
              <w:t>сти</w:t>
            </w:r>
          </w:p>
        </w:tc>
        <w:tc>
          <w:tcPr>
            <w:tcW w:w="2268" w:type="dxa"/>
          </w:tcPr>
          <w:p w:rsidR="00A47C3D" w:rsidRDefault="007253DD">
            <w:pPr>
              <w:pStyle w:val="TableParagraph"/>
              <w:spacing w:before="31"/>
              <w:ind w:left="312"/>
              <w:rPr>
                <w:sz w:val="24"/>
              </w:rPr>
            </w:pPr>
            <w:r>
              <w:rPr>
                <w:sz w:val="24"/>
              </w:rPr>
              <w:t>Разработана</w:t>
            </w:r>
          </w:p>
        </w:tc>
      </w:tr>
      <w:tr w:rsidR="00A47C3D">
        <w:trPr>
          <w:trHeight w:val="1350"/>
        </w:trPr>
        <w:tc>
          <w:tcPr>
            <w:tcW w:w="3313" w:type="dxa"/>
            <w:vMerge/>
            <w:tcBorders>
              <w:top w:val="nil"/>
            </w:tcBorders>
          </w:tcPr>
          <w:p w:rsidR="00A47C3D" w:rsidRDefault="00A47C3D">
            <w:pPr>
              <w:rPr>
                <w:sz w:val="2"/>
                <w:szCs w:val="2"/>
              </w:rPr>
            </w:pPr>
          </w:p>
        </w:tc>
        <w:tc>
          <w:tcPr>
            <w:tcW w:w="4536" w:type="dxa"/>
          </w:tcPr>
          <w:p w:rsidR="00A47C3D" w:rsidRDefault="007253DD" w:rsidP="00353F4F">
            <w:pPr>
              <w:pStyle w:val="TableParagraph"/>
              <w:numPr>
                <w:ilvl w:val="0"/>
                <w:numId w:val="8"/>
              </w:numPr>
              <w:spacing w:before="69" w:line="208" w:lineRule="auto"/>
              <w:ind w:left="289" w:right="73" w:hanging="284"/>
              <w:jc w:val="both"/>
              <w:rPr>
                <w:sz w:val="24"/>
              </w:rPr>
            </w:pPr>
            <w:r>
              <w:rPr>
                <w:sz w:val="24"/>
              </w:rPr>
              <w:t>Привлечение органов колегиального</w:t>
            </w:r>
            <w:r>
              <w:rPr>
                <w:spacing w:val="1"/>
                <w:sz w:val="24"/>
              </w:rPr>
              <w:t xml:space="preserve"> </w:t>
            </w:r>
            <w:r>
              <w:rPr>
                <w:sz w:val="24"/>
              </w:rPr>
              <w:t>у</w:t>
            </w:r>
            <w:r w:rsidR="00757B69">
              <w:rPr>
                <w:sz w:val="24"/>
              </w:rPr>
              <w:t>правления МБОУ «</w:t>
            </w:r>
            <w:r w:rsidR="00174B04">
              <w:rPr>
                <w:sz w:val="24"/>
              </w:rPr>
              <w:t>С</w:t>
            </w:r>
            <w:r w:rsidR="00757B69">
              <w:rPr>
                <w:sz w:val="24"/>
              </w:rPr>
              <w:t>таро-Гришкинская О</w:t>
            </w:r>
            <w:r w:rsidR="00174B04">
              <w:rPr>
                <w:sz w:val="24"/>
              </w:rPr>
              <w:t>ОШ</w:t>
            </w:r>
            <w:r>
              <w:rPr>
                <w:sz w:val="24"/>
              </w:rPr>
              <w:t>» к проектированию основной</w:t>
            </w:r>
            <w:r>
              <w:rPr>
                <w:spacing w:val="-57"/>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tc>
        <w:tc>
          <w:tcPr>
            <w:tcW w:w="2268" w:type="dxa"/>
          </w:tcPr>
          <w:p w:rsidR="00A47C3D" w:rsidRDefault="007253DD">
            <w:pPr>
              <w:pStyle w:val="TableParagraph"/>
              <w:spacing w:before="33"/>
              <w:ind w:left="312"/>
              <w:rPr>
                <w:sz w:val="24"/>
              </w:rPr>
            </w:pPr>
            <w:r>
              <w:rPr>
                <w:sz w:val="24"/>
              </w:rPr>
              <w:t>Привлечены</w:t>
            </w:r>
          </w:p>
        </w:tc>
      </w:tr>
      <w:tr w:rsidR="00A47C3D">
        <w:trPr>
          <w:trHeight w:val="870"/>
        </w:trPr>
        <w:tc>
          <w:tcPr>
            <w:tcW w:w="3313" w:type="dxa"/>
            <w:vMerge w:val="restart"/>
          </w:tcPr>
          <w:p w:rsidR="00A47C3D" w:rsidRDefault="007253DD">
            <w:pPr>
              <w:pStyle w:val="TableParagraph"/>
              <w:spacing w:before="67" w:line="208" w:lineRule="auto"/>
              <w:ind w:left="83" w:right="73" w:firstLine="228"/>
              <w:jc w:val="both"/>
              <w:rPr>
                <w:sz w:val="24"/>
              </w:rPr>
            </w:pPr>
            <w:r>
              <w:rPr>
                <w:sz w:val="24"/>
              </w:rPr>
              <w:t>IV.</w:t>
            </w:r>
            <w:r>
              <w:rPr>
                <w:spacing w:val="1"/>
                <w:sz w:val="24"/>
              </w:rPr>
              <w:t xml:space="preserve"> </w:t>
            </w:r>
            <w:r>
              <w:rPr>
                <w:sz w:val="24"/>
              </w:rPr>
              <w:t>Кадровое</w:t>
            </w:r>
            <w:r>
              <w:rPr>
                <w:spacing w:val="1"/>
                <w:sz w:val="24"/>
              </w:rPr>
              <w:t xml:space="preserve"> </w:t>
            </w:r>
            <w:r>
              <w:rPr>
                <w:sz w:val="24"/>
              </w:rPr>
              <w:t>обеспечение</w:t>
            </w:r>
            <w:r>
              <w:rPr>
                <w:spacing w:val="-57"/>
                <w:sz w:val="24"/>
              </w:rPr>
              <w:t xml:space="preserve"> </w:t>
            </w:r>
            <w:r>
              <w:rPr>
                <w:sz w:val="24"/>
              </w:rPr>
              <w:t>введения</w:t>
            </w:r>
            <w:r>
              <w:rPr>
                <w:spacing w:val="1"/>
                <w:sz w:val="24"/>
              </w:rPr>
              <w:t xml:space="preserve"> </w:t>
            </w:r>
            <w:r>
              <w:rPr>
                <w:sz w:val="24"/>
              </w:rPr>
              <w:t>ФГОС</w:t>
            </w:r>
            <w:r>
              <w:rPr>
                <w:spacing w:val="1"/>
                <w:sz w:val="24"/>
              </w:rPr>
              <w:t xml:space="preserve"> </w:t>
            </w:r>
            <w:r>
              <w:rPr>
                <w:sz w:val="24"/>
              </w:rPr>
              <w:t>начального</w:t>
            </w:r>
            <w:r>
              <w:rPr>
                <w:spacing w:val="-57"/>
                <w:sz w:val="24"/>
              </w:rPr>
              <w:t xml:space="preserve"> </w:t>
            </w:r>
            <w:r>
              <w:rPr>
                <w:sz w:val="24"/>
              </w:rPr>
              <w:t>общего</w:t>
            </w:r>
            <w:r>
              <w:rPr>
                <w:spacing w:val="-2"/>
                <w:sz w:val="24"/>
              </w:rPr>
              <w:t xml:space="preserve"> </w:t>
            </w:r>
            <w:r>
              <w:rPr>
                <w:sz w:val="24"/>
              </w:rPr>
              <w:t>образования</w:t>
            </w:r>
          </w:p>
        </w:tc>
        <w:tc>
          <w:tcPr>
            <w:tcW w:w="4536" w:type="dxa"/>
          </w:tcPr>
          <w:p w:rsidR="00A47C3D" w:rsidRDefault="007253DD">
            <w:pPr>
              <w:pStyle w:val="TableParagraph"/>
              <w:spacing w:before="67" w:line="208" w:lineRule="auto"/>
              <w:ind w:left="83" w:right="72" w:firstLine="228"/>
              <w:jc w:val="both"/>
              <w:rPr>
                <w:sz w:val="24"/>
              </w:rPr>
            </w:pPr>
            <w:r>
              <w:rPr>
                <w:sz w:val="24"/>
              </w:rPr>
              <w:t>1. Анализ</w:t>
            </w:r>
            <w:r>
              <w:rPr>
                <w:spacing w:val="1"/>
                <w:sz w:val="24"/>
              </w:rPr>
              <w:t xml:space="preserve"> </w:t>
            </w:r>
            <w:r>
              <w:rPr>
                <w:sz w:val="24"/>
              </w:rPr>
              <w:t>кадрового</w:t>
            </w:r>
            <w:r>
              <w:rPr>
                <w:spacing w:val="1"/>
                <w:sz w:val="24"/>
              </w:rPr>
              <w:t xml:space="preserve"> </w:t>
            </w:r>
            <w:r w:rsidR="00174B04">
              <w:rPr>
                <w:sz w:val="24"/>
              </w:rPr>
              <w:t>обеспечения вве</w:t>
            </w:r>
            <w:r>
              <w:rPr>
                <w:sz w:val="24"/>
              </w:rPr>
              <w:t>дения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ФГОС</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w:t>
            </w:r>
          </w:p>
        </w:tc>
        <w:tc>
          <w:tcPr>
            <w:tcW w:w="2268" w:type="dxa"/>
          </w:tcPr>
          <w:p w:rsidR="00A47C3D" w:rsidRDefault="007253DD">
            <w:pPr>
              <w:pStyle w:val="TableParagraph"/>
              <w:spacing w:before="31"/>
              <w:ind w:left="312"/>
              <w:rPr>
                <w:sz w:val="24"/>
              </w:rPr>
            </w:pPr>
            <w:r>
              <w:rPr>
                <w:sz w:val="24"/>
              </w:rPr>
              <w:t>Осуществлен</w:t>
            </w:r>
          </w:p>
        </w:tc>
      </w:tr>
      <w:tr w:rsidR="00A47C3D">
        <w:trPr>
          <w:trHeight w:val="1588"/>
        </w:trPr>
        <w:tc>
          <w:tcPr>
            <w:tcW w:w="3313" w:type="dxa"/>
            <w:vMerge/>
            <w:tcBorders>
              <w:top w:val="nil"/>
            </w:tcBorders>
          </w:tcPr>
          <w:p w:rsidR="00A47C3D" w:rsidRDefault="00A47C3D">
            <w:pPr>
              <w:rPr>
                <w:sz w:val="2"/>
                <w:szCs w:val="2"/>
              </w:rPr>
            </w:pPr>
          </w:p>
        </w:tc>
        <w:tc>
          <w:tcPr>
            <w:tcW w:w="4536" w:type="dxa"/>
          </w:tcPr>
          <w:p w:rsidR="00A47C3D" w:rsidRDefault="007253DD">
            <w:pPr>
              <w:pStyle w:val="TableParagraph"/>
              <w:spacing w:before="67" w:line="208" w:lineRule="auto"/>
              <w:ind w:left="83" w:right="69" w:firstLine="228"/>
              <w:jc w:val="both"/>
              <w:rPr>
                <w:sz w:val="24"/>
              </w:rPr>
            </w:pPr>
            <w:r>
              <w:rPr>
                <w:sz w:val="24"/>
              </w:rPr>
              <w:t>2.</w:t>
            </w:r>
            <w:r>
              <w:rPr>
                <w:spacing w:val="1"/>
                <w:sz w:val="24"/>
              </w:rPr>
              <w:t xml:space="preserve"> </w:t>
            </w:r>
            <w:r>
              <w:rPr>
                <w:sz w:val="24"/>
              </w:rPr>
              <w:t>Создание</w:t>
            </w:r>
            <w:r>
              <w:rPr>
                <w:spacing w:val="1"/>
                <w:sz w:val="24"/>
              </w:rPr>
              <w:t xml:space="preserve"> </w:t>
            </w:r>
            <w:r>
              <w:rPr>
                <w:sz w:val="24"/>
              </w:rPr>
              <w:t>(корректировка)</w:t>
            </w:r>
            <w:r>
              <w:rPr>
                <w:spacing w:val="1"/>
                <w:sz w:val="24"/>
              </w:rPr>
              <w:t xml:space="preserve"> </w:t>
            </w:r>
            <w:r w:rsidR="00174B04">
              <w:rPr>
                <w:sz w:val="24"/>
              </w:rPr>
              <w:t>пла</w:t>
            </w:r>
            <w:r>
              <w:rPr>
                <w:sz w:val="24"/>
              </w:rPr>
              <w:t>на-графика</w:t>
            </w:r>
            <w:r>
              <w:rPr>
                <w:spacing w:val="1"/>
                <w:sz w:val="24"/>
              </w:rPr>
              <w:t xml:space="preserve"> </w:t>
            </w:r>
            <w:r>
              <w:rPr>
                <w:sz w:val="24"/>
              </w:rPr>
              <w:t>повышения</w:t>
            </w:r>
            <w:r>
              <w:rPr>
                <w:spacing w:val="1"/>
                <w:sz w:val="24"/>
              </w:rPr>
              <w:t xml:space="preserve"> </w:t>
            </w:r>
            <w:r>
              <w:rPr>
                <w:sz w:val="24"/>
              </w:rPr>
              <w:t>квалификации</w:t>
            </w:r>
            <w:r>
              <w:rPr>
                <w:spacing w:val="1"/>
                <w:sz w:val="24"/>
              </w:rPr>
              <w:t xml:space="preserve"> </w:t>
            </w:r>
            <w:r>
              <w:rPr>
                <w:sz w:val="24"/>
              </w:rPr>
              <w:t>педагогических и руководящих работни-</w:t>
            </w:r>
            <w:r>
              <w:rPr>
                <w:spacing w:val="1"/>
                <w:sz w:val="24"/>
              </w:rPr>
              <w:t xml:space="preserve"> </w:t>
            </w:r>
            <w:r>
              <w:rPr>
                <w:sz w:val="24"/>
              </w:rPr>
              <w:t>ков</w:t>
            </w:r>
            <w:r>
              <w:rPr>
                <w:spacing w:val="20"/>
                <w:sz w:val="24"/>
              </w:rPr>
              <w:t xml:space="preserve"> </w:t>
            </w:r>
            <w:r>
              <w:rPr>
                <w:sz w:val="24"/>
              </w:rPr>
              <w:t>образовательной</w:t>
            </w:r>
            <w:r>
              <w:rPr>
                <w:spacing w:val="21"/>
                <w:sz w:val="24"/>
              </w:rPr>
              <w:t xml:space="preserve"> </w:t>
            </w:r>
            <w:r>
              <w:rPr>
                <w:sz w:val="24"/>
              </w:rPr>
              <w:t>организации</w:t>
            </w:r>
            <w:r>
              <w:rPr>
                <w:spacing w:val="22"/>
                <w:sz w:val="24"/>
              </w:rPr>
              <w:t xml:space="preserve"> </w:t>
            </w:r>
            <w:r>
              <w:rPr>
                <w:sz w:val="24"/>
              </w:rPr>
              <w:t>в</w:t>
            </w:r>
            <w:r>
              <w:rPr>
                <w:spacing w:val="20"/>
                <w:sz w:val="24"/>
              </w:rPr>
              <w:t xml:space="preserve"> </w:t>
            </w:r>
            <w:r>
              <w:rPr>
                <w:sz w:val="24"/>
              </w:rPr>
              <w:t>связи</w:t>
            </w:r>
            <w:r>
              <w:rPr>
                <w:spacing w:val="-57"/>
                <w:sz w:val="24"/>
              </w:rPr>
              <w:t xml:space="preserve"> </w:t>
            </w:r>
            <w:r>
              <w:rPr>
                <w:sz w:val="24"/>
              </w:rPr>
              <w:t>с</w:t>
            </w:r>
            <w:r>
              <w:rPr>
                <w:spacing w:val="1"/>
                <w:sz w:val="24"/>
              </w:rPr>
              <w:t xml:space="preserve"> </w:t>
            </w:r>
            <w:r>
              <w:rPr>
                <w:sz w:val="24"/>
              </w:rPr>
              <w:t>введением</w:t>
            </w:r>
            <w:r>
              <w:rPr>
                <w:spacing w:val="1"/>
                <w:sz w:val="24"/>
              </w:rPr>
              <w:t xml:space="preserve"> </w:t>
            </w:r>
            <w:r>
              <w:rPr>
                <w:sz w:val="24"/>
              </w:rPr>
              <w:t>ФГОС</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образования</w:t>
            </w:r>
          </w:p>
        </w:tc>
        <w:tc>
          <w:tcPr>
            <w:tcW w:w="2268" w:type="dxa"/>
          </w:tcPr>
          <w:p w:rsidR="00A47C3D" w:rsidRDefault="007253DD">
            <w:pPr>
              <w:pStyle w:val="TableParagraph"/>
              <w:spacing w:before="60" w:line="208" w:lineRule="auto"/>
              <w:ind w:left="84" w:firstLine="228"/>
              <w:rPr>
                <w:sz w:val="24"/>
              </w:rPr>
            </w:pPr>
            <w:r>
              <w:rPr>
                <w:sz w:val="24"/>
              </w:rPr>
              <w:t>Разработан</w:t>
            </w:r>
            <w:r>
              <w:rPr>
                <w:spacing w:val="1"/>
                <w:sz w:val="24"/>
              </w:rPr>
              <w:t xml:space="preserve"> </w:t>
            </w:r>
            <w:r>
              <w:rPr>
                <w:sz w:val="24"/>
              </w:rPr>
              <w:t>,</w:t>
            </w:r>
            <w:r>
              <w:rPr>
                <w:spacing w:val="1"/>
                <w:sz w:val="24"/>
              </w:rPr>
              <w:t xml:space="preserve"> </w:t>
            </w:r>
            <w:r w:rsidR="00174B04">
              <w:rPr>
                <w:sz w:val="24"/>
              </w:rPr>
              <w:t>реа</w:t>
            </w:r>
            <w:r>
              <w:rPr>
                <w:sz w:val="24"/>
              </w:rPr>
              <w:t>лизуется</w:t>
            </w:r>
          </w:p>
        </w:tc>
      </w:tr>
      <w:tr w:rsidR="00A47C3D">
        <w:trPr>
          <w:trHeight w:val="1578"/>
        </w:trPr>
        <w:tc>
          <w:tcPr>
            <w:tcW w:w="3313" w:type="dxa"/>
            <w:vMerge/>
            <w:tcBorders>
              <w:top w:val="nil"/>
            </w:tcBorders>
          </w:tcPr>
          <w:p w:rsidR="00A47C3D" w:rsidRDefault="00A47C3D">
            <w:pPr>
              <w:rPr>
                <w:sz w:val="2"/>
                <w:szCs w:val="2"/>
              </w:rPr>
            </w:pPr>
          </w:p>
        </w:tc>
        <w:tc>
          <w:tcPr>
            <w:tcW w:w="4536" w:type="dxa"/>
          </w:tcPr>
          <w:p w:rsidR="00A47C3D" w:rsidRDefault="007253DD">
            <w:pPr>
              <w:pStyle w:val="TableParagraph"/>
              <w:spacing w:before="69" w:line="208" w:lineRule="auto"/>
              <w:ind w:left="83" w:right="74" w:firstLine="228"/>
              <w:jc w:val="both"/>
              <w:rPr>
                <w:sz w:val="24"/>
              </w:rPr>
            </w:pPr>
            <w:r>
              <w:rPr>
                <w:sz w:val="24"/>
              </w:rPr>
              <w:t>3.</w:t>
            </w:r>
            <w:r>
              <w:rPr>
                <w:spacing w:val="1"/>
                <w:sz w:val="24"/>
              </w:rPr>
              <w:t xml:space="preserve"> </w:t>
            </w:r>
            <w:r>
              <w:rPr>
                <w:sz w:val="24"/>
              </w:rPr>
              <w:t>Корректировка</w:t>
            </w:r>
            <w:r>
              <w:rPr>
                <w:spacing w:val="1"/>
                <w:sz w:val="24"/>
              </w:rPr>
              <w:t xml:space="preserve"> </w:t>
            </w:r>
            <w:r>
              <w:rPr>
                <w:sz w:val="24"/>
              </w:rPr>
              <w:t>плана</w:t>
            </w:r>
            <w:r>
              <w:rPr>
                <w:spacing w:val="1"/>
                <w:sz w:val="24"/>
              </w:rPr>
              <w:t xml:space="preserve"> </w:t>
            </w:r>
            <w:r w:rsidR="00174B04">
              <w:rPr>
                <w:sz w:val="24"/>
              </w:rPr>
              <w:t>науч</w:t>
            </w:r>
            <w:r>
              <w:rPr>
                <w:sz w:val="24"/>
              </w:rPr>
              <w:t>но-методических</w:t>
            </w:r>
            <w:r>
              <w:rPr>
                <w:spacing w:val="1"/>
                <w:sz w:val="24"/>
              </w:rPr>
              <w:t xml:space="preserve"> </w:t>
            </w:r>
            <w:r>
              <w:rPr>
                <w:sz w:val="24"/>
              </w:rPr>
              <w:t>семинаров</w:t>
            </w:r>
            <w:r>
              <w:rPr>
                <w:spacing w:val="1"/>
                <w:sz w:val="24"/>
              </w:rPr>
              <w:t xml:space="preserve"> </w:t>
            </w:r>
            <w:r w:rsidR="00174B04">
              <w:rPr>
                <w:sz w:val="24"/>
              </w:rPr>
              <w:t>(внутриш</w:t>
            </w:r>
            <w:r>
              <w:rPr>
                <w:sz w:val="24"/>
              </w:rPr>
              <w:t>кольного</w:t>
            </w:r>
            <w:r>
              <w:rPr>
                <w:spacing w:val="1"/>
                <w:sz w:val="24"/>
              </w:rPr>
              <w:t xml:space="preserve"> </w:t>
            </w:r>
            <w:r>
              <w:rPr>
                <w:sz w:val="24"/>
              </w:rPr>
              <w:t>повышения</w:t>
            </w:r>
            <w:r>
              <w:rPr>
                <w:spacing w:val="1"/>
                <w:sz w:val="24"/>
              </w:rPr>
              <w:t xml:space="preserve"> </w:t>
            </w:r>
            <w:r>
              <w:rPr>
                <w:sz w:val="24"/>
              </w:rPr>
              <w:t>квалификации)</w:t>
            </w:r>
            <w:r>
              <w:rPr>
                <w:spacing w:val="1"/>
                <w:sz w:val="24"/>
              </w:rPr>
              <w:t xml:space="preserve"> </w:t>
            </w:r>
            <w:r>
              <w:rPr>
                <w:sz w:val="24"/>
              </w:rPr>
              <w:t>с</w:t>
            </w:r>
            <w:r>
              <w:rPr>
                <w:spacing w:val="-57"/>
                <w:sz w:val="24"/>
              </w:rPr>
              <w:t xml:space="preserve"> </w:t>
            </w:r>
            <w:r>
              <w:rPr>
                <w:sz w:val="24"/>
              </w:rPr>
              <w:t>ориентацией</w:t>
            </w:r>
            <w:r>
              <w:rPr>
                <w:spacing w:val="1"/>
                <w:sz w:val="24"/>
              </w:rPr>
              <w:t xml:space="preserve"> </w:t>
            </w:r>
            <w:r>
              <w:rPr>
                <w:sz w:val="24"/>
              </w:rPr>
              <w:t>на</w:t>
            </w:r>
            <w:r>
              <w:rPr>
                <w:spacing w:val="1"/>
                <w:sz w:val="24"/>
              </w:rPr>
              <w:t xml:space="preserve"> </w:t>
            </w:r>
            <w:r>
              <w:rPr>
                <w:sz w:val="24"/>
              </w:rPr>
              <w:t>проблемы</w:t>
            </w:r>
            <w:r>
              <w:rPr>
                <w:spacing w:val="61"/>
                <w:sz w:val="24"/>
              </w:rPr>
              <w:t xml:space="preserve"> </w:t>
            </w:r>
            <w:r>
              <w:rPr>
                <w:sz w:val="24"/>
              </w:rPr>
              <w:t>введения</w:t>
            </w:r>
            <w:r>
              <w:rPr>
                <w:spacing w:val="1"/>
                <w:sz w:val="24"/>
              </w:rPr>
              <w:t xml:space="preserve"> </w:t>
            </w:r>
            <w:r>
              <w:rPr>
                <w:sz w:val="24"/>
              </w:rPr>
              <w:t>ФГОС</w:t>
            </w:r>
            <w:r>
              <w:rPr>
                <w:spacing w:val="-1"/>
                <w:sz w:val="24"/>
              </w:rPr>
              <w:t xml:space="preserve"> </w:t>
            </w:r>
            <w:r>
              <w:rPr>
                <w:sz w:val="24"/>
              </w:rPr>
              <w:t>начального</w:t>
            </w:r>
            <w:r>
              <w:rPr>
                <w:spacing w:val="-2"/>
                <w:sz w:val="24"/>
              </w:rPr>
              <w:t xml:space="preserve"> </w:t>
            </w:r>
            <w:r>
              <w:rPr>
                <w:sz w:val="24"/>
              </w:rPr>
              <w:t>общего</w:t>
            </w:r>
            <w:r>
              <w:rPr>
                <w:spacing w:val="-1"/>
                <w:sz w:val="24"/>
              </w:rPr>
              <w:t xml:space="preserve"> </w:t>
            </w:r>
            <w:r>
              <w:rPr>
                <w:sz w:val="24"/>
              </w:rPr>
              <w:t>образования</w:t>
            </w:r>
          </w:p>
        </w:tc>
        <w:tc>
          <w:tcPr>
            <w:tcW w:w="2268" w:type="dxa"/>
          </w:tcPr>
          <w:p w:rsidR="00A47C3D" w:rsidRDefault="007253DD">
            <w:pPr>
              <w:pStyle w:val="TableParagraph"/>
              <w:spacing w:before="62" w:line="208" w:lineRule="auto"/>
              <w:ind w:left="84" w:right="73" w:firstLine="228"/>
              <w:jc w:val="both"/>
              <w:rPr>
                <w:sz w:val="24"/>
              </w:rPr>
            </w:pPr>
            <w:r>
              <w:rPr>
                <w:sz w:val="24"/>
              </w:rPr>
              <w:t>Разработан,</w:t>
            </w:r>
            <w:r>
              <w:rPr>
                <w:spacing w:val="1"/>
                <w:sz w:val="24"/>
              </w:rPr>
              <w:t xml:space="preserve"> </w:t>
            </w:r>
            <w:r>
              <w:rPr>
                <w:sz w:val="24"/>
              </w:rPr>
              <w:t>еже-</w:t>
            </w:r>
            <w:r>
              <w:rPr>
                <w:spacing w:val="-57"/>
                <w:sz w:val="24"/>
              </w:rPr>
              <w:t xml:space="preserve"> </w:t>
            </w:r>
            <w:r>
              <w:rPr>
                <w:sz w:val="24"/>
              </w:rPr>
              <w:t>годно</w:t>
            </w:r>
            <w:r>
              <w:rPr>
                <w:spacing w:val="1"/>
                <w:sz w:val="24"/>
              </w:rPr>
              <w:t xml:space="preserve"> </w:t>
            </w:r>
            <w:r w:rsidR="00174B04">
              <w:rPr>
                <w:sz w:val="24"/>
              </w:rPr>
              <w:t>корректиру</w:t>
            </w:r>
            <w:r>
              <w:rPr>
                <w:sz w:val="24"/>
              </w:rPr>
              <w:t>ется</w:t>
            </w:r>
          </w:p>
        </w:tc>
      </w:tr>
      <w:tr w:rsidR="00A47C3D">
        <w:trPr>
          <w:trHeight w:val="866"/>
        </w:trPr>
        <w:tc>
          <w:tcPr>
            <w:tcW w:w="3313" w:type="dxa"/>
            <w:vMerge w:val="restart"/>
          </w:tcPr>
          <w:p w:rsidR="00A47C3D" w:rsidRDefault="007253DD">
            <w:pPr>
              <w:pStyle w:val="TableParagraph"/>
              <w:spacing w:before="67" w:line="208" w:lineRule="auto"/>
              <w:ind w:left="83" w:right="73" w:firstLine="228"/>
              <w:jc w:val="both"/>
              <w:rPr>
                <w:sz w:val="24"/>
              </w:rPr>
            </w:pPr>
            <w:r>
              <w:rPr>
                <w:sz w:val="24"/>
              </w:rPr>
              <w:t>V.</w:t>
            </w:r>
            <w:r>
              <w:rPr>
                <w:spacing w:val="1"/>
                <w:sz w:val="24"/>
              </w:rPr>
              <w:t xml:space="preserve"> </w:t>
            </w:r>
            <w:r>
              <w:rPr>
                <w:sz w:val="24"/>
              </w:rPr>
              <w:t>Информационное</w:t>
            </w:r>
            <w:r>
              <w:rPr>
                <w:spacing w:val="1"/>
                <w:sz w:val="24"/>
              </w:rPr>
              <w:t xml:space="preserve"> </w:t>
            </w:r>
            <w:r>
              <w:rPr>
                <w:sz w:val="24"/>
              </w:rPr>
              <w:t>обес-</w:t>
            </w:r>
            <w:r>
              <w:rPr>
                <w:spacing w:val="-57"/>
                <w:sz w:val="24"/>
              </w:rPr>
              <w:t xml:space="preserve"> </w:t>
            </w:r>
            <w:r>
              <w:rPr>
                <w:sz w:val="24"/>
              </w:rPr>
              <w:t>печение</w:t>
            </w:r>
            <w:r>
              <w:rPr>
                <w:spacing w:val="1"/>
                <w:sz w:val="24"/>
              </w:rPr>
              <w:t xml:space="preserve"> </w:t>
            </w:r>
            <w:r>
              <w:rPr>
                <w:sz w:val="24"/>
              </w:rPr>
              <w:t>введения</w:t>
            </w:r>
            <w:r>
              <w:rPr>
                <w:spacing w:val="1"/>
                <w:sz w:val="24"/>
              </w:rPr>
              <w:t xml:space="preserve"> </w:t>
            </w:r>
            <w:r>
              <w:rPr>
                <w:sz w:val="24"/>
              </w:rPr>
              <w:t>ФГОС</w:t>
            </w:r>
            <w:r>
              <w:rPr>
                <w:spacing w:val="-57"/>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образо-</w:t>
            </w:r>
            <w:r>
              <w:rPr>
                <w:spacing w:val="-57"/>
                <w:sz w:val="24"/>
              </w:rPr>
              <w:t xml:space="preserve"> </w:t>
            </w:r>
            <w:r>
              <w:rPr>
                <w:sz w:val="24"/>
              </w:rPr>
              <w:t>вания</w:t>
            </w:r>
          </w:p>
        </w:tc>
        <w:tc>
          <w:tcPr>
            <w:tcW w:w="4536" w:type="dxa"/>
          </w:tcPr>
          <w:p w:rsidR="00A47C3D" w:rsidRDefault="007253DD">
            <w:pPr>
              <w:pStyle w:val="TableParagraph"/>
              <w:spacing w:before="67" w:line="208" w:lineRule="auto"/>
              <w:ind w:left="83" w:right="70" w:firstLine="228"/>
              <w:jc w:val="both"/>
              <w:rPr>
                <w:sz w:val="24"/>
              </w:rPr>
            </w:pPr>
            <w:r>
              <w:rPr>
                <w:sz w:val="24"/>
              </w:rPr>
              <w:t>1.</w:t>
            </w:r>
            <w:r>
              <w:rPr>
                <w:spacing w:val="1"/>
                <w:sz w:val="24"/>
              </w:rPr>
              <w:t xml:space="preserve"> </w:t>
            </w:r>
            <w:r>
              <w:rPr>
                <w:sz w:val="24"/>
              </w:rPr>
              <w:t>Размещение</w:t>
            </w:r>
            <w:r>
              <w:rPr>
                <w:spacing w:val="1"/>
                <w:sz w:val="24"/>
              </w:rPr>
              <w:t xml:space="preserve"> </w:t>
            </w:r>
            <w:r>
              <w:rPr>
                <w:sz w:val="24"/>
              </w:rPr>
              <w:t>на</w:t>
            </w:r>
            <w:r>
              <w:rPr>
                <w:spacing w:val="1"/>
                <w:sz w:val="24"/>
              </w:rPr>
              <w:t xml:space="preserve"> </w:t>
            </w:r>
            <w:r>
              <w:rPr>
                <w:sz w:val="24"/>
              </w:rPr>
              <w:t>сайте</w:t>
            </w:r>
            <w:r>
              <w:rPr>
                <w:spacing w:val="1"/>
                <w:sz w:val="24"/>
              </w:rPr>
              <w:t xml:space="preserve"> </w:t>
            </w:r>
            <w:r>
              <w:rPr>
                <w:sz w:val="24"/>
              </w:rPr>
              <w:t>образователь-</w:t>
            </w:r>
            <w:r>
              <w:rPr>
                <w:spacing w:val="-57"/>
                <w:sz w:val="24"/>
              </w:rPr>
              <w:t xml:space="preserve"> </w:t>
            </w:r>
            <w:r>
              <w:rPr>
                <w:sz w:val="24"/>
              </w:rPr>
              <w:t xml:space="preserve">ной </w:t>
            </w:r>
            <w:r w:rsidR="00174B04">
              <w:rPr>
                <w:sz w:val="24"/>
              </w:rPr>
              <w:t>организации информационных мате</w:t>
            </w:r>
            <w:r>
              <w:rPr>
                <w:sz w:val="24"/>
              </w:rPr>
              <w:t>риалов</w:t>
            </w:r>
            <w:r>
              <w:rPr>
                <w:spacing w:val="-2"/>
                <w:sz w:val="24"/>
              </w:rPr>
              <w:t xml:space="preserve"> </w:t>
            </w:r>
            <w:r>
              <w:rPr>
                <w:sz w:val="24"/>
              </w:rPr>
              <w:t>о реализации</w:t>
            </w:r>
            <w:r>
              <w:rPr>
                <w:spacing w:val="-1"/>
                <w:sz w:val="24"/>
              </w:rPr>
              <w:t xml:space="preserve"> </w:t>
            </w:r>
            <w:r>
              <w:rPr>
                <w:sz w:val="24"/>
              </w:rPr>
              <w:t>ФГОС</w:t>
            </w:r>
          </w:p>
        </w:tc>
        <w:tc>
          <w:tcPr>
            <w:tcW w:w="2268" w:type="dxa"/>
          </w:tcPr>
          <w:p w:rsidR="00A47C3D" w:rsidRDefault="007253DD">
            <w:pPr>
              <w:pStyle w:val="TableParagraph"/>
              <w:spacing w:before="31"/>
              <w:ind w:left="312"/>
              <w:rPr>
                <w:sz w:val="24"/>
              </w:rPr>
            </w:pPr>
            <w:r>
              <w:rPr>
                <w:sz w:val="24"/>
              </w:rPr>
              <w:t>Размещены</w:t>
            </w:r>
          </w:p>
        </w:tc>
      </w:tr>
      <w:tr w:rsidR="00A47C3D">
        <w:trPr>
          <w:trHeight w:val="866"/>
        </w:trPr>
        <w:tc>
          <w:tcPr>
            <w:tcW w:w="3313" w:type="dxa"/>
            <w:vMerge/>
            <w:tcBorders>
              <w:top w:val="nil"/>
            </w:tcBorders>
          </w:tcPr>
          <w:p w:rsidR="00A47C3D" w:rsidRDefault="00A47C3D">
            <w:pPr>
              <w:rPr>
                <w:sz w:val="2"/>
                <w:szCs w:val="2"/>
              </w:rPr>
            </w:pPr>
          </w:p>
        </w:tc>
        <w:tc>
          <w:tcPr>
            <w:tcW w:w="4536" w:type="dxa"/>
          </w:tcPr>
          <w:p w:rsidR="00A47C3D" w:rsidRDefault="007253DD">
            <w:pPr>
              <w:pStyle w:val="TableParagraph"/>
              <w:spacing w:before="68" w:line="208" w:lineRule="auto"/>
              <w:ind w:left="83" w:right="67" w:firstLine="228"/>
              <w:jc w:val="both"/>
              <w:rPr>
                <w:sz w:val="24"/>
              </w:rPr>
            </w:pPr>
            <w:r>
              <w:rPr>
                <w:sz w:val="24"/>
              </w:rPr>
              <w:t>2.</w:t>
            </w:r>
            <w:r>
              <w:rPr>
                <w:spacing w:val="1"/>
                <w:sz w:val="24"/>
              </w:rPr>
              <w:t xml:space="preserve"> </w:t>
            </w:r>
            <w:r>
              <w:rPr>
                <w:sz w:val="24"/>
              </w:rPr>
              <w:t>Широкое</w:t>
            </w:r>
            <w:r>
              <w:rPr>
                <w:spacing w:val="1"/>
                <w:sz w:val="24"/>
              </w:rPr>
              <w:t xml:space="preserve"> </w:t>
            </w:r>
            <w:r>
              <w:rPr>
                <w:sz w:val="24"/>
              </w:rPr>
              <w:t>информирование</w:t>
            </w:r>
            <w:r>
              <w:rPr>
                <w:spacing w:val="1"/>
                <w:sz w:val="24"/>
              </w:rPr>
              <w:t xml:space="preserve"> </w:t>
            </w:r>
            <w:r>
              <w:rPr>
                <w:sz w:val="24"/>
              </w:rPr>
              <w:t>роди-</w:t>
            </w:r>
            <w:r>
              <w:rPr>
                <w:spacing w:val="-57"/>
                <w:sz w:val="24"/>
              </w:rPr>
              <w:t xml:space="preserve"> </w:t>
            </w:r>
            <w:r>
              <w:rPr>
                <w:sz w:val="24"/>
              </w:rPr>
              <w:t>тельской</w:t>
            </w:r>
            <w:r>
              <w:rPr>
                <w:spacing w:val="1"/>
                <w:sz w:val="24"/>
              </w:rPr>
              <w:t xml:space="preserve"> </w:t>
            </w:r>
            <w:r>
              <w:rPr>
                <w:sz w:val="24"/>
              </w:rPr>
              <w:t>общественности</w:t>
            </w:r>
            <w:r>
              <w:rPr>
                <w:spacing w:val="1"/>
                <w:sz w:val="24"/>
              </w:rPr>
              <w:t xml:space="preserve"> </w:t>
            </w:r>
            <w:r>
              <w:rPr>
                <w:sz w:val="24"/>
              </w:rPr>
              <w:t>о</w:t>
            </w:r>
            <w:r>
              <w:rPr>
                <w:spacing w:val="1"/>
                <w:sz w:val="24"/>
              </w:rPr>
              <w:t xml:space="preserve"> </w:t>
            </w:r>
            <w:r>
              <w:rPr>
                <w:sz w:val="24"/>
              </w:rPr>
              <w:t>введении</w:t>
            </w:r>
            <w:r>
              <w:rPr>
                <w:spacing w:val="1"/>
                <w:sz w:val="24"/>
              </w:rPr>
              <w:t xml:space="preserve"> </w:t>
            </w:r>
            <w:r>
              <w:rPr>
                <w:sz w:val="24"/>
              </w:rPr>
              <w:t>ФГОС</w:t>
            </w:r>
            <w:r>
              <w:rPr>
                <w:spacing w:val="60"/>
                <w:sz w:val="24"/>
              </w:rPr>
              <w:t xml:space="preserve"> </w:t>
            </w:r>
            <w:r>
              <w:rPr>
                <w:sz w:val="24"/>
              </w:rPr>
              <w:t>и порядке</w:t>
            </w:r>
            <w:r>
              <w:rPr>
                <w:spacing w:val="-1"/>
                <w:sz w:val="24"/>
              </w:rPr>
              <w:t xml:space="preserve"> </w:t>
            </w:r>
            <w:r>
              <w:rPr>
                <w:sz w:val="24"/>
              </w:rPr>
              <w:t>перехода</w:t>
            </w:r>
            <w:r>
              <w:rPr>
                <w:spacing w:val="-2"/>
                <w:sz w:val="24"/>
              </w:rPr>
              <w:t xml:space="preserve"> </w:t>
            </w:r>
            <w:r>
              <w:rPr>
                <w:sz w:val="24"/>
              </w:rPr>
              <w:t>на</w:t>
            </w:r>
            <w:r>
              <w:rPr>
                <w:spacing w:val="-1"/>
                <w:sz w:val="24"/>
              </w:rPr>
              <w:t xml:space="preserve"> </w:t>
            </w:r>
            <w:r>
              <w:rPr>
                <w:sz w:val="24"/>
              </w:rPr>
              <w:t>них</w:t>
            </w:r>
          </w:p>
        </w:tc>
        <w:tc>
          <w:tcPr>
            <w:tcW w:w="2268" w:type="dxa"/>
          </w:tcPr>
          <w:p w:rsidR="00A47C3D" w:rsidRDefault="007253DD">
            <w:pPr>
              <w:pStyle w:val="TableParagraph"/>
              <w:spacing w:before="60" w:line="208" w:lineRule="auto"/>
              <w:ind w:left="84" w:firstLine="228"/>
              <w:rPr>
                <w:sz w:val="24"/>
              </w:rPr>
            </w:pPr>
            <w:r>
              <w:rPr>
                <w:sz w:val="24"/>
              </w:rPr>
              <w:t>Осуществляется</w:t>
            </w:r>
            <w:r>
              <w:rPr>
                <w:spacing w:val="1"/>
                <w:sz w:val="24"/>
              </w:rPr>
              <w:t xml:space="preserve"> </w:t>
            </w:r>
            <w:r>
              <w:rPr>
                <w:sz w:val="24"/>
              </w:rPr>
              <w:t>через</w:t>
            </w:r>
            <w:r>
              <w:rPr>
                <w:spacing w:val="27"/>
                <w:sz w:val="24"/>
              </w:rPr>
              <w:t xml:space="preserve"> </w:t>
            </w:r>
            <w:r>
              <w:rPr>
                <w:sz w:val="24"/>
              </w:rPr>
              <w:t>родительские</w:t>
            </w:r>
            <w:r>
              <w:rPr>
                <w:spacing w:val="-57"/>
                <w:sz w:val="24"/>
              </w:rPr>
              <w:t xml:space="preserve"> </w:t>
            </w:r>
            <w:r>
              <w:rPr>
                <w:sz w:val="24"/>
              </w:rPr>
              <w:t>собрания</w:t>
            </w:r>
          </w:p>
        </w:tc>
      </w:tr>
      <w:tr w:rsidR="00A47C3D">
        <w:trPr>
          <w:trHeight w:val="1098"/>
        </w:trPr>
        <w:tc>
          <w:tcPr>
            <w:tcW w:w="3313" w:type="dxa"/>
            <w:vMerge/>
            <w:tcBorders>
              <w:top w:val="nil"/>
            </w:tcBorders>
          </w:tcPr>
          <w:p w:rsidR="00A47C3D" w:rsidRDefault="00A47C3D">
            <w:pPr>
              <w:rPr>
                <w:sz w:val="2"/>
                <w:szCs w:val="2"/>
              </w:rPr>
            </w:pPr>
          </w:p>
        </w:tc>
        <w:tc>
          <w:tcPr>
            <w:tcW w:w="4536" w:type="dxa"/>
          </w:tcPr>
          <w:p w:rsidR="00A47C3D" w:rsidRDefault="007253DD">
            <w:pPr>
              <w:pStyle w:val="TableParagraph"/>
              <w:spacing w:before="69" w:line="208" w:lineRule="auto"/>
              <w:ind w:left="83" w:right="69" w:firstLine="228"/>
              <w:jc w:val="both"/>
              <w:rPr>
                <w:sz w:val="24"/>
              </w:rPr>
            </w:pPr>
            <w:r>
              <w:rPr>
                <w:sz w:val="24"/>
              </w:rPr>
              <w:t>3.</w:t>
            </w:r>
            <w:r>
              <w:rPr>
                <w:spacing w:val="1"/>
                <w:sz w:val="24"/>
              </w:rPr>
              <w:t xml:space="preserve"> </w:t>
            </w:r>
            <w:r>
              <w:rPr>
                <w:sz w:val="24"/>
              </w:rPr>
              <w:t>Организация</w:t>
            </w:r>
            <w:r>
              <w:rPr>
                <w:spacing w:val="1"/>
                <w:sz w:val="24"/>
              </w:rPr>
              <w:t xml:space="preserve"> </w:t>
            </w:r>
            <w:r>
              <w:rPr>
                <w:sz w:val="24"/>
              </w:rPr>
              <w:t>изучения</w:t>
            </w:r>
            <w:r>
              <w:rPr>
                <w:spacing w:val="1"/>
                <w:sz w:val="24"/>
              </w:rPr>
              <w:t xml:space="preserve"> </w:t>
            </w:r>
            <w:r>
              <w:rPr>
                <w:sz w:val="24"/>
              </w:rPr>
              <w:t>обществен-</w:t>
            </w:r>
            <w:r>
              <w:rPr>
                <w:spacing w:val="-57"/>
                <w:sz w:val="24"/>
              </w:rPr>
              <w:t xml:space="preserve"> </w:t>
            </w:r>
            <w:r>
              <w:rPr>
                <w:sz w:val="24"/>
              </w:rPr>
              <w:t>ного</w:t>
            </w:r>
            <w:r>
              <w:rPr>
                <w:spacing w:val="1"/>
                <w:sz w:val="24"/>
              </w:rPr>
              <w:t xml:space="preserve"> </w:t>
            </w:r>
            <w:r>
              <w:rPr>
                <w:sz w:val="24"/>
              </w:rPr>
              <w:t>мнения</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реализации</w:t>
            </w:r>
            <w:r>
              <w:rPr>
                <w:spacing w:val="-57"/>
                <w:sz w:val="24"/>
              </w:rPr>
              <w:t xml:space="preserve"> </w:t>
            </w:r>
            <w:r>
              <w:rPr>
                <w:sz w:val="24"/>
              </w:rPr>
              <w:t>ФГОС и внесения возможных дополнений</w:t>
            </w:r>
            <w:r>
              <w:rPr>
                <w:spacing w:val="-57"/>
                <w:sz w:val="24"/>
              </w:rPr>
              <w:t xml:space="preserve"> </w:t>
            </w:r>
            <w:r>
              <w:rPr>
                <w:sz w:val="24"/>
              </w:rPr>
              <w:t>в</w:t>
            </w:r>
            <w:r>
              <w:rPr>
                <w:spacing w:val="-2"/>
                <w:sz w:val="24"/>
              </w:rPr>
              <w:t xml:space="preserve"> </w:t>
            </w:r>
            <w:r>
              <w:rPr>
                <w:sz w:val="24"/>
              </w:rPr>
              <w:t>содержание</w:t>
            </w:r>
            <w:r>
              <w:rPr>
                <w:spacing w:val="-1"/>
                <w:sz w:val="24"/>
              </w:rPr>
              <w:t xml:space="preserve"> </w:t>
            </w:r>
            <w:r>
              <w:rPr>
                <w:sz w:val="24"/>
              </w:rPr>
              <w:t>ООП</w:t>
            </w:r>
            <w:r>
              <w:rPr>
                <w:spacing w:val="1"/>
                <w:sz w:val="24"/>
              </w:rPr>
              <w:t xml:space="preserve"> </w:t>
            </w:r>
            <w:r>
              <w:rPr>
                <w:sz w:val="24"/>
              </w:rPr>
              <w:t>НОО</w:t>
            </w:r>
          </w:p>
        </w:tc>
        <w:tc>
          <w:tcPr>
            <w:tcW w:w="2268" w:type="dxa"/>
          </w:tcPr>
          <w:p w:rsidR="00A47C3D" w:rsidRDefault="007253DD">
            <w:pPr>
              <w:pStyle w:val="TableParagraph"/>
              <w:spacing w:before="33"/>
              <w:ind w:left="312"/>
              <w:rPr>
                <w:sz w:val="24"/>
              </w:rPr>
            </w:pPr>
            <w:r>
              <w:rPr>
                <w:sz w:val="24"/>
              </w:rPr>
              <w:t>Организуется</w:t>
            </w:r>
          </w:p>
        </w:tc>
      </w:tr>
      <w:tr w:rsidR="00A47C3D">
        <w:trPr>
          <w:trHeight w:val="1105"/>
        </w:trPr>
        <w:tc>
          <w:tcPr>
            <w:tcW w:w="3313" w:type="dxa"/>
            <w:vMerge/>
            <w:tcBorders>
              <w:top w:val="nil"/>
            </w:tcBorders>
          </w:tcPr>
          <w:p w:rsidR="00A47C3D" w:rsidRDefault="00A47C3D">
            <w:pPr>
              <w:rPr>
                <w:sz w:val="2"/>
                <w:szCs w:val="2"/>
              </w:rPr>
            </w:pPr>
          </w:p>
        </w:tc>
        <w:tc>
          <w:tcPr>
            <w:tcW w:w="4536" w:type="dxa"/>
          </w:tcPr>
          <w:p w:rsidR="00A47C3D" w:rsidRDefault="007253DD">
            <w:pPr>
              <w:pStyle w:val="TableParagraph"/>
              <w:spacing w:before="67" w:line="208" w:lineRule="auto"/>
              <w:ind w:left="83" w:right="69" w:firstLine="228"/>
              <w:jc w:val="both"/>
              <w:rPr>
                <w:sz w:val="24"/>
              </w:rPr>
            </w:pPr>
            <w:r>
              <w:rPr>
                <w:sz w:val="24"/>
              </w:rPr>
              <w:t>4.</w:t>
            </w:r>
            <w:r>
              <w:rPr>
                <w:spacing w:val="1"/>
                <w:sz w:val="24"/>
              </w:rPr>
              <w:t xml:space="preserve"> </w:t>
            </w:r>
            <w:r>
              <w:rPr>
                <w:sz w:val="24"/>
              </w:rPr>
              <w:t>Разработка</w:t>
            </w:r>
            <w:r>
              <w:rPr>
                <w:spacing w:val="1"/>
                <w:sz w:val="24"/>
              </w:rPr>
              <w:t xml:space="preserve"> </w:t>
            </w:r>
            <w:r>
              <w:rPr>
                <w:sz w:val="24"/>
              </w:rPr>
              <w:t>и</w:t>
            </w:r>
            <w:r>
              <w:rPr>
                <w:spacing w:val="1"/>
                <w:sz w:val="24"/>
              </w:rPr>
              <w:t xml:space="preserve"> </w:t>
            </w:r>
            <w:r>
              <w:rPr>
                <w:sz w:val="24"/>
              </w:rPr>
              <w:t>утверждение</w:t>
            </w:r>
            <w:r>
              <w:rPr>
                <w:spacing w:val="1"/>
                <w:sz w:val="24"/>
              </w:rPr>
              <w:t xml:space="preserve"> </w:t>
            </w:r>
            <w:r>
              <w:rPr>
                <w:sz w:val="24"/>
              </w:rPr>
              <w:t>локаль-</w:t>
            </w:r>
            <w:r>
              <w:rPr>
                <w:spacing w:val="1"/>
                <w:sz w:val="24"/>
              </w:rPr>
              <w:t xml:space="preserve"> </w:t>
            </w:r>
            <w:r>
              <w:rPr>
                <w:sz w:val="24"/>
              </w:rPr>
              <w:t>ных</w:t>
            </w:r>
            <w:r>
              <w:rPr>
                <w:spacing w:val="1"/>
                <w:sz w:val="24"/>
              </w:rPr>
              <w:t xml:space="preserve"> </w:t>
            </w:r>
            <w:r>
              <w:rPr>
                <w:sz w:val="24"/>
              </w:rPr>
              <w:t>актов,</w:t>
            </w:r>
            <w:r>
              <w:rPr>
                <w:spacing w:val="1"/>
                <w:sz w:val="24"/>
              </w:rPr>
              <w:t xml:space="preserve"> </w:t>
            </w:r>
            <w:r>
              <w:rPr>
                <w:sz w:val="24"/>
              </w:rPr>
              <w:t>регламентирующих:</w:t>
            </w:r>
            <w:r>
              <w:rPr>
                <w:spacing w:val="1"/>
                <w:sz w:val="24"/>
              </w:rPr>
              <w:t xml:space="preserve"> </w:t>
            </w:r>
            <w:r>
              <w:rPr>
                <w:sz w:val="24"/>
              </w:rPr>
              <w:t>органи-</w:t>
            </w:r>
            <w:r>
              <w:rPr>
                <w:spacing w:val="1"/>
                <w:sz w:val="24"/>
              </w:rPr>
              <w:t xml:space="preserve"> </w:t>
            </w:r>
            <w:r>
              <w:rPr>
                <w:sz w:val="24"/>
              </w:rPr>
              <w:t>зацию</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публичного</w:t>
            </w:r>
            <w:r>
              <w:rPr>
                <w:spacing w:val="1"/>
                <w:sz w:val="24"/>
              </w:rPr>
              <w:t xml:space="preserve"> </w:t>
            </w:r>
            <w:r>
              <w:rPr>
                <w:sz w:val="24"/>
              </w:rPr>
              <w:t>отчета</w:t>
            </w:r>
            <w:r>
              <w:rPr>
                <w:spacing w:val="1"/>
                <w:sz w:val="24"/>
              </w:rPr>
              <w:t xml:space="preserve"> </w:t>
            </w:r>
            <w:r>
              <w:rPr>
                <w:sz w:val="24"/>
              </w:rPr>
              <w:t>образовательной</w:t>
            </w:r>
            <w:r>
              <w:rPr>
                <w:spacing w:val="-1"/>
                <w:sz w:val="24"/>
              </w:rPr>
              <w:t xml:space="preserve"> </w:t>
            </w:r>
            <w:r>
              <w:rPr>
                <w:sz w:val="24"/>
              </w:rPr>
              <w:t>организации</w:t>
            </w:r>
          </w:p>
        </w:tc>
        <w:tc>
          <w:tcPr>
            <w:tcW w:w="2268" w:type="dxa"/>
          </w:tcPr>
          <w:p w:rsidR="00A47C3D" w:rsidRDefault="007253DD">
            <w:pPr>
              <w:pStyle w:val="TableParagraph"/>
              <w:spacing w:before="31"/>
              <w:ind w:left="312"/>
              <w:rPr>
                <w:sz w:val="24"/>
              </w:rPr>
            </w:pPr>
            <w:r>
              <w:rPr>
                <w:sz w:val="24"/>
              </w:rPr>
              <w:t>Разработаны</w:t>
            </w:r>
          </w:p>
        </w:tc>
      </w:tr>
      <w:tr w:rsidR="009A4872">
        <w:trPr>
          <w:trHeight w:val="868"/>
        </w:trPr>
        <w:tc>
          <w:tcPr>
            <w:tcW w:w="3313" w:type="dxa"/>
            <w:vMerge w:val="restart"/>
          </w:tcPr>
          <w:p w:rsidR="009A4872" w:rsidRDefault="009A4872" w:rsidP="009A4872">
            <w:pPr>
              <w:pStyle w:val="TableParagraph"/>
              <w:tabs>
                <w:tab w:val="left" w:pos="1944"/>
              </w:tabs>
              <w:spacing w:before="69" w:line="208" w:lineRule="auto"/>
              <w:ind w:right="74"/>
              <w:rPr>
                <w:sz w:val="24"/>
              </w:rPr>
            </w:pPr>
            <w:r>
              <w:rPr>
                <w:sz w:val="24"/>
              </w:rPr>
              <w:t>VI.</w:t>
            </w:r>
            <w:r>
              <w:rPr>
                <w:spacing w:val="1"/>
                <w:sz w:val="24"/>
              </w:rPr>
              <w:t xml:space="preserve"> </w:t>
            </w:r>
            <w:r>
              <w:rPr>
                <w:sz w:val="24"/>
              </w:rPr>
              <w:t>Материально-</w:t>
            </w:r>
            <w:r>
              <w:rPr>
                <w:spacing w:val="1"/>
                <w:sz w:val="24"/>
              </w:rPr>
              <w:t xml:space="preserve"> </w:t>
            </w:r>
            <w:r>
              <w:rPr>
                <w:sz w:val="24"/>
              </w:rPr>
              <w:t xml:space="preserve">техническое </w:t>
            </w:r>
            <w:r>
              <w:rPr>
                <w:spacing w:val="-1"/>
                <w:sz w:val="24"/>
              </w:rPr>
              <w:t>обеспечение</w:t>
            </w:r>
          </w:p>
          <w:p w:rsidR="009A4872" w:rsidRDefault="009A4872">
            <w:pPr>
              <w:pStyle w:val="TableParagraph"/>
              <w:spacing w:before="1" w:line="208" w:lineRule="auto"/>
              <w:ind w:left="83" w:right="74"/>
              <w:rPr>
                <w:sz w:val="24"/>
              </w:rPr>
            </w:pPr>
            <w:r>
              <w:rPr>
                <w:sz w:val="24"/>
              </w:rPr>
              <w:t>введения</w:t>
            </w:r>
            <w:r>
              <w:rPr>
                <w:spacing w:val="8"/>
                <w:sz w:val="24"/>
              </w:rPr>
              <w:t xml:space="preserve"> </w:t>
            </w:r>
            <w:r>
              <w:rPr>
                <w:sz w:val="24"/>
              </w:rPr>
              <w:t>ФГОС</w:t>
            </w:r>
            <w:r>
              <w:rPr>
                <w:spacing w:val="9"/>
                <w:sz w:val="24"/>
              </w:rPr>
              <w:t xml:space="preserve"> </w:t>
            </w:r>
            <w:r>
              <w:rPr>
                <w:sz w:val="24"/>
              </w:rPr>
              <w:t>начального</w:t>
            </w:r>
            <w:r>
              <w:rPr>
                <w:spacing w:val="-57"/>
                <w:sz w:val="24"/>
              </w:rPr>
              <w:t xml:space="preserve"> </w:t>
            </w:r>
            <w:r>
              <w:rPr>
                <w:sz w:val="24"/>
              </w:rPr>
              <w:t>общего</w:t>
            </w:r>
            <w:r>
              <w:rPr>
                <w:spacing w:val="-2"/>
                <w:sz w:val="24"/>
              </w:rPr>
              <w:t xml:space="preserve"> </w:t>
            </w:r>
            <w:r>
              <w:rPr>
                <w:sz w:val="24"/>
              </w:rPr>
              <w:t>образования</w:t>
            </w:r>
          </w:p>
        </w:tc>
        <w:tc>
          <w:tcPr>
            <w:tcW w:w="4536" w:type="dxa"/>
          </w:tcPr>
          <w:p w:rsidR="009A4872" w:rsidRDefault="009A4872">
            <w:pPr>
              <w:pStyle w:val="TableParagraph"/>
              <w:spacing w:before="69" w:line="208" w:lineRule="auto"/>
              <w:ind w:left="83" w:right="70" w:firstLine="228"/>
              <w:jc w:val="both"/>
              <w:rPr>
                <w:sz w:val="24"/>
              </w:rPr>
            </w:pPr>
            <w:r>
              <w:rPr>
                <w:sz w:val="24"/>
              </w:rPr>
              <w:t>1.</w:t>
            </w:r>
            <w:r>
              <w:rPr>
                <w:spacing w:val="1"/>
                <w:sz w:val="24"/>
              </w:rPr>
              <w:t xml:space="preserve"> </w:t>
            </w:r>
            <w:r>
              <w:rPr>
                <w:sz w:val="24"/>
              </w:rPr>
              <w:t>Анализ</w:t>
            </w:r>
            <w:r>
              <w:rPr>
                <w:spacing w:val="1"/>
                <w:sz w:val="24"/>
              </w:rPr>
              <w:t xml:space="preserve"> </w:t>
            </w:r>
            <w:r>
              <w:rPr>
                <w:sz w:val="24"/>
              </w:rPr>
              <w:t>материально-технического</w:t>
            </w:r>
            <w:r>
              <w:rPr>
                <w:spacing w:val="-57"/>
                <w:sz w:val="24"/>
              </w:rPr>
              <w:t xml:space="preserve"> </w:t>
            </w:r>
            <w:r>
              <w:rPr>
                <w:sz w:val="24"/>
              </w:rPr>
              <w:t>обеспечения</w:t>
            </w:r>
            <w:r>
              <w:rPr>
                <w:spacing w:val="1"/>
                <w:sz w:val="24"/>
              </w:rPr>
              <w:t xml:space="preserve"> </w:t>
            </w:r>
            <w:r>
              <w:rPr>
                <w:sz w:val="24"/>
              </w:rPr>
              <w:t>реализации</w:t>
            </w:r>
            <w:r>
              <w:rPr>
                <w:spacing w:val="1"/>
                <w:sz w:val="24"/>
              </w:rPr>
              <w:t xml:space="preserve"> </w:t>
            </w:r>
            <w:r>
              <w:rPr>
                <w:sz w:val="24"/>
              </w:rPr>
              <w:t>ФГОС</w:t>
            </w:r>
            <w:r>
              <w:rPr>
                <w:spacing w:val="1"/>
                <w:sz w:val="24"/>
              </w:rPr>
              <w:t xml:space="preserve"> </w:t>
            </w:r>
            <w:r>
              <w:rPr>
                <w:sz w:val="24"/>
              </w:rPr>
              <w:t>начального</w:t>
            </w:r>
            <w:r>
              <w:rPr>
                <w:spacing w:val="60"/>
                <w:sz w:val="24"/>
              </w:rPr>
              <w:t xml:space="preserve"> </w:t>
            </w:r>
            <w:r>
              <w:rPr>
                <w:sz w:val="24"/>
              </w:rPr>
              <w:t>общего</w:t>
            </w:r>
            <w:r>
              <w:rPr>
                <w:spacing w:val="-2"/>
                <w:sz w:val="24"/>
              </w:rPr>
              <w:t xml:space="preserve"> </w:t>
            </w:r>
            <w:r>
              <w:rPr>
                <w:sz w:val="24"/>
              </w:rPr>
              <w:t>образования</w:t>
            </w:r>
          </w:p>
        </w:tc>
        <w:tc>
          <w:tcPr>
            <w:tcW w:w="2268" w:type="dxa"/>
          </w:tcPr>
          <w:p w:rsidR="009A4872" w:rsidRDefault="009A4872">
            <w:pPr>
              <w:pStyle w:val="TableParagraph"/>
              <w:spacing w:before="33"/>
              <w:ind w:left="312"/>
              <w:rPr>
                <w:sz w:val="24"/>
              </w:rPr>
            </w:pPr>
            <w:r>
              <w:rPr>
                <w:sz w:val="24"/>
              </w:rPr>
              <w:t>Осуществлен</w:t>
            </w:r>
          </w:p>
        </w:tc>
      </w:tr>
      <w:tr w:rsidR="009A4872" w:rsidTr="00287256">
        <w:trPr>
          <w:trHeight w:val="865"/>
        </w:trPr>
        <w:tc>
          <w:tcPr>
            <w:tcW w:w="3313" w:type="dxa"/>
            <w:vMerge/>
          </w:tcPr>
          <w:p w:rsidR="009A4872" w:rsidRDefault="009A4872">
            <w:pPr>
              <w:rPr>
                <w:sz w:val="2"/>
                <w:szCs w:val="2"/>
              </w:rPr>
            </w:pPr>
          </w:p>
        </w:tc>
        <w:tc>
          <w:tcPr>
            <w:tcW w:w="4536" w:type="dxa"/>
          </w:tcPr>
          <w:p w:rsidR="009A4872" w:rsidRDefault="009A4872">
            <w:pPr>
              <w:pStyle w:val="TableParagraph"/>
              <w:spacing w:before="67" w:line="208" w:lineRule="auto"/>
              <w:ind w:left="83" w:right="72" w:firstLine="228"/>
              <w:jc w:val="both"/>
              <w:rPr>
                <w:sz w:val="24"/>
              </w:rPr>
            </w:pPr>
            <w:r>
              <w:rPr>
                <w:sz w:val="24"/>
              </w:rPr>
              <w:t>2.</w:t>
            </w:r>
            <w:r>
              <w:rPr>
                <w:spacing w:val="1"/>
                <w:sz w:val="24"/>
              </w:rPr>
              <w:t xml:space="preserve"> </w:t>
            </w:r>
            <w:r>
              <w:rPr>
                <w:sz w:val="24"/>
              </w:rPr>
              <w:t>Обеспечение</w:t>
            </w:r>
            <w:r>
              <w:rPr>
                <w:spacing w:val="1"/>
                <w:sz w:val="24"/>
              </w:rPr>
              <w:t xml:space="preserve"> </w:t>
            </w:r>
            <w:r>
              <w:rPr>
                <w:sz w:val="24"/>
              </w:rPr>
              <w:t>соответствия</w:t>
            </w:r>
            <w:r>
              <w:rPr>
                <w:spacing w:val="1"/>
                <w:sz w:val="24"/>
              </w:rPr>
              <w:t xml:space="preserve"> </w:t>
            </w:r>
            <w:r>
              <w:rPr>
                <w:sz w:val="24"/>
              </w:rPr>
              <w:t>материально-технической базы образовательной</w:t>
            </w:r>
            <w:r>
              <w:rPr>
                <w:spacing w:val="1"/>
                <w:sz w:val="24"/>
              </w:rPr>
              <w:t xml:space="preserve"> </w:t>
            </w:r>
            <w:r>
              <w:rPr>
                <w:sz w:val="24"/>
              </w:rPr>
              <w:t>организации</w:t>
            </w:r>
            <w:r>
              <w:rPr>
                <w:spacing w:val="-1"/>
                <w:sz w:val="24"/>
              </w:rPr>
              <w:t xml:space="preserve"> </w:t>
            </w:r>
            <w:r>
              <w:rPr>
                <w:sz w:val="24"/>
              </w:rPr>
              <w:t>требованиям</w:t>
            </w:r>
            <w:r>
              <w:rPr>
                <w:spacing w:val="-1"/>
                <w:sz w:val="24"/>
              </w:rPr>
              <w:t xml:space="preserve"> </w:t>
            </w:r>
            <w:r>
              <w:rPr>
                <w:sz w:val="24"/>
              </w:rPr>
              <w:t>ФГОС</w:t>
            </w:r>
          </w:p>
        </w:tc>
        <w:tc>
          <w:tcPr>
            <w:tcW w:w="2268" w:type="dxa"/>
          </w:tcPr>
          <w:p w:rsidR="009A4872" w:rsidRDefault="009A4872">
            <w:pPr>
              <w:pStyle w:val="TableParagraph"/>
              <w:spacing w:before="31"/>
              <w:ind w:left="312"/>
              <w:rPr>
                <w:sz w:val="24"/>
              </w:rPr>
            </w:pPr>
            <w:r>
              <w:rPr>
                <w:sz w:val="24"/>
              </w:rPr>
              <w:t>Обеспечено</w:t>
            </w:r>
          </w:p>
        </w:tc>
      </w:tr>
      <w:tr w:rsidR="009A4872">
        <w:trPr>
          <w:trHeight w:val="971"/>
        </w:trPr>
        <w:tc>
          <w:tcPr>
            <w:tcW w:w="3313" w:type="dxa"/>
            <w:vMerge/>
          </w:tcPr>
          <w:p w:rsidR="009A4872" w:rsidRDefault="009A4872">
            <w:pPr>
              <w:pStyle w:val="TableParagraph"/>
              <w:ind w:left="0"/>
            </w:pPr>
          </w:p>
        </w:tc>
        <w:tc>
          <w:tcPr>
            <w:tcW w:w="4536" w:type="dxa"/>
          </w:tcPr>
          <w:p w:rsidR="009A4872" w:rsidRDefault="009A4872">
            <w:pPr>
              <w:pStyle w:val="TableParagraph"/>
              <w:spacing w:before="69" w:line="208" w:lineRule="auto"/>
              <w:ind w:left="83" w:right="71" w:firstLine="228"/>
              <w:jc w:val="both"/>
              <w:rPr>
                <w:sz w:val="24"/>
              </w:rPr>
            </w:pPr>
            <w:r>
              <w:rPr>
                <w:sz w:val="24"/>
              </w:rPr>
              <w:t>3.</w:t>
            </w:r>
            <w:r>
              <w:rPr>
                <w:spacing w:val="1"/>
                <w:sz w:val="24"/>
              </w:rPr>
              <w:t xml:space="preserve"> </w:t>
            </w:r>
            <w:r>
              <w:rPr>
                <w:sz w:val="24"/>
              </w:rPr>
              <w:t>Обеспечение</w:t>
            </w:r>
            <w:r>
              <w:rPr>
                <w:spacing w:val="1"/>
                <w:sz w:val="24"/>
              </w:rPr>
              <w:t xml:space="preserve"> </w:t>
            </w:r>
            <w:r>
              <w:rPr>
                <w:sz w:val="24"/>
              </w:rPr>
              <w:t>соответствия</w:t>
            </w:r>
            <w:r>
              <w:rPr>
                <w:spacing w:val="1"/>
                <w:sz w:val="24"/>
              </w:rPr>
              <w:t xml:space="preserve"> </w:t>
            </w:r>
            <w:r>
              <w:rPr>
                <w:sz w:val="24"/>
              </w:rPr>
              <w:t>санитар-</w:t>
            </w:r>
            <w:r>
              <w:rPr>
                <w:spacing w:val="-57"/>
                <w:sz w:val="24"/>
              </w:rPr>
              <w:t xml:space="preserve"> </w:t>
            </w:r>
            <w:r>
              <w:rPr>
                <w:sz w:val="24"/>
              </w:rPr>
              <w:t>но-гигиенических</w:t>
            </w:r>
            <w:r>
              <w:rPr>
                <w:spacing w:val="1"/>
                <w:sz w:val="24"/>
              </w:rPr>
              <w:t xml:space="preserve"> </w:t>
            </w:r>
            <w:r>
              <w:rPr>
                <w:sz w:val="24"/>
              </w:rPr>
              <w:t>условий</w:t>
            </w:r>
            <w:r>
              <w:rPr>
                <w:spacing w:val="1"/>
                <w:sz w:val="24"/>
              </w:rPr>
              <w:t xml:space="preserve"> </w:t>
            </w:r>
            <w:r>
              <w:rPr>
                <w:sz w:val="24"/>
              </w:rPr>
              <w:t>требованиям</w:t>
            </w:r>
            <w:r>
              <w:rPr>
                <w:spacing w:val="-57"/>
                <w:sz w:val="24"/>
              </w:rPr>
              <w:t xml:space="preserve"> </w:t>
            </w:r>
            <w:r>
              <w:rPr>
                <w:sz w:val="24"/>
              </w:rPr>
              <w:t>ФГОС</w:t>
            </w:r>
            <w:r>
              <w:rPr>
                <w:spacing w:val="-2"/>
                <w:sz w:val="24"/>
              </w:rPr>
              <w:t xml:space="preserve"> </w:t>
            </w:r>
            <w:r>
              <w:rPr>
                <w:sz w:val="24"/>
              </w:rPr>
              <w:t>начального</w:t>
            </w:r>
            <w:r>
              <w:rPr>
                <w:spacing w:val="-1"/>
                <w:sz w:val="24"/>
              </w:rPr>
              <w:t xml:space="preserve"> </w:t>
            </w:r>
            <w:r>
              <w:rPr>
                <w:sz w:val="24"/>
              </w:rPr>
              <w:t>общего образования</w:t>
            </w:r>
          </w:p>
        </w:tc>
        <w:tc>
          <w:tcPr>
            <w:tcW w:w="2268" w:type="dxa"/>
          </w:tcPr>
          <w:p w:rsidR="009A4872" w:rsidRDefault="009A4872">
            <w:pPr>
              <w:pStyle w:val="TableParagraph"/>
              <w:spacing w:before="33"/>
              <w:ind w:left="312"/>
              <w:rPr>
                <w:sz w:val="24"/>
              </w:rPr>
            </w:pPr>
            <w:r>
              <w:rPr>
                <w:sz w:val="24"/>
              </w:rPr>
              <w:t>Обеспечено</w:t>
            </w:r>
          </w:p>
        </w:tc>
      </w:tr>
      <w:tr w:rsidR="009A4872" w:rsidTr="00287256">
        <w:trPr>
          <w:trHeight w:val="1113"/>
        </w:trPr>
        <w:tc>
          <w:tcPr>
            <w:tcW w:w="3313" w:type="dxa"/>
            <w:vMerge/>
          </w:tcPr>
          <w:p w:rsidR="009A4872" w:rsidRDefault="009A4872">
            <w:pPr>
              <w:rPr>
                <w:sz w:val="2"/>
                <w:szCs w:val="2"/>
              </w:rPr>
            </w:pPr>
          </w:p>
        </w:tc>
        <w:tc>
          <w:tcPr>
            <w:tcW w:w="4536" w:type="dxa"/>
          </w:tcPr>
          <w:p w:rsidR="009A4872" w:rsidRDefault="009A4872">
            <w:pPr>
              <w:pStyle w:val="TableParagraph"/>
              <w:spacing w:before="67" w:line="208" w:lineRule="auto"/>
              <w:ind w:left="83" w:right="73" w:firstLine="228"/>
              <w:jc w:val="both"/>
              <w:rPr>
                <w:sz w:val="24"/>
              </w:rPr>
            </w:pPr>
            <w:r>
              <w:rPr>
                <w:sz w:val="24"/>
              </w:rPr>
              <w:t>4.</w:t>
            </w:r>
            <w:r>
              <w:rPr>
                <w:spacing w:val="1"/>
                <w:sz w:val="24"/>
              </w:rPr>
              <w:t xml:space="preserve"> </w:t>
            </w:r>
            <w:r>
              <w:rPr>
                <w:sz w:val="24"/>
              </w:rPr>
              <w:t>Обеспечение</w:t>
            </w:r>
            <w:r>
              <w:rPr>
                <w:spacing w:val="1"/>
                <w:sz w:val="24"/>
              </w:rPr>
              <w:t xml:space="preserve"> </w:t>
            </w:r>
            <w:r>
              <w:rPr>
                <w:sz w:val="24"/>
              </w:rPr>
              <w:t>соответствия</w:t>
            </w:r>
            <w:r>
              <w:rPr>
                <w:spacing w:val="1"/>
                <w:sz w:val="24"/>
              </w:rPr>
              <w:t xml:space="preserve"> </w:t>
            </w:r>
            <w:r>
              <w:rPr>
                <w:sz w:val="24"/>
              </w:rPr>
              <w:t>условий</w:t>
            </w:r>
            <w:r>
              <w:rPr>
                <w:spacing w:val="1"/>
                <w:sz w:val="24"/>
              </w:rPr>
              <w:t xml:space="preserve"> </w:t>
            </w:r>
            <w:r>
              <w:rPr>
                <w:sz w:val="24"/>
              </w:rPr>
              <w:t>реализации ООП противопожарным нормам,</w:t>
            </w:r>
            <w:r>
              <w:rPr>
                <w:spacing w:val="1"/>
                <w:sz w:val="24"/>
              </w:rPr>
              <w:t xml:space="preserve"> </w:t>
            </w:r>
            <w:r>
              <w:rPr>
                <w:sz w:val="24"/>
              </w:rPr>
              <w:t>нормам</w:t>
            </w:r>
            <w:r>
              <w:rPr>
                <w:spacing w:val="1"/>
                <w:sz w:val="24"/>
              </w:rPr>
              <w:t xml:space="preserve"> </w:t>
            </w:r>
            <w:r>
              <w:rPr>
                <w:sz w:val="24"/>
              </w:rPr>
              <w:t>охраны</w:t>
            </w:r>
            <w:r>
              <w:rPr>
                <w:spacing w:val="1"/>
                <w:sz w:val="24"/>
              </w:rPr>
              <w:t xml:space="preserve"> </w:t>
            </w:r>
            <w:r>
              <w:rPr>
                <w:sz w:val="24"/>
              </w:rPr>
              <w:t>труда</w:t>
            </w:r>
            <w:r>
              <w:rPr>
                <w:spacing w:val="1"/>
                <w:sz w:val="24"/>
              </w:rPr>
              <w:t xml:space="preserve"> </w:t>
            </w:r>
            <w:r>
              <w:rPr>
                <w:sz w:val="24"/>
              </w:rPr>
              <w:t>работников</w:t>
            </w:r>
            <w:r>
              <w:rPr>
                <w:spacing w:val="1"/>
                <w:sz w:val="24"/>
              </w:rPr>
              <w:t xml:space="preserve"> </w:t>
            </w:r>
            <w:r>
              <w:rPr>
                <w:sz w:val="24"/>
              </w:rPr>
              <w:t>образовательной</w:t>
            </w:r>
            <w:r>
              <w:rPr>
                <w:spacing w:val="-1"/>
                <w:sz w:val="24"/>
              </w:rPr>
              <w:t xml:space="preserve"> </w:t>
            </w:r>
            <w:r>
              <w:rPr>
                <w:sz w:val="24"/>
              </w:rPr>
              <w:lastRenderedPageBreak/>
              <w:t>организации</w:t>
            </w:r>
          </w:p>
        </w:tc>
        <w:tc>
          <w:tcPr>
            <w:tcW w:w="2268" w:type="dxa"/>
          </w:tcPr>
          <w:p w:rsidR="009A4872" w:rsidRDefault="009A4872">
            <w:pPr>
              <w:pStyle w:val="TableParagraph"/>
              <w:spacing w:before="31"/>
              <w:ind w:left="312"/>
              <w:rPr>
                <w:sz w:val="24"/>
              </w:rPr>
            </w:pPr>
            <w:r>
              <w:rPr>
                <w:sz w:val="24"/>
              </w:rPr>
              <w:lastRenderedPageBreak/>
              <w:t>Обеспечено</w:t>
            </w:r>
          </w:p>
        </w:tc>
      </w:tr>
      <w:tr w:rsidR="009A4872" w:rsidTr="00287256">
        <w:trPr>
          <w:trHeight w:val="1113"/>
        </w:trPr>
        <w:tc>
          <w:tcPr>
            <w:tcW w:w="3313" w:type="dxa"/>
            <w:vMerge/>
          </w:tcPr>
          <w:p w:rsidR="009A4872" w:rsidRDefault="009A4872">
            <w:pPr>
              <w:rPr>
                <w:sz w:val="2"/>
                <w:szCs w:val="2"/>
              </w:rPr>
            </w:pPr>
          </w:p>
        </w:tc>
        <w:tc>
          <w:tcPr>
            <w:tcW w:w="4536" w:type="dxa"/>
          </w:tcPr>
          <w:p w:rsidR="009A4872" w:rsidRDefault="009A4872">
            <w:pPr>
              <w:pStyle w:val="TableParagraph"/>
              <w:spacing w:before="68" w:line="208" w:lineRule="auto"/>
              <w:ind w:left="83" w:right="71" w:firstLine="228"/>
              <w:jc w:val="both"/>
              <w:rPr>
                <w:sz w:val="24"/>
              </w:rPr>
            </w:pPr>
            <w:r>
              <w:rPr>
                <w:sz w:val="24"/>
              </w:rPr>
              <w:t>5.</w:t>
            </w:r>
            <w:r>
              <w:rPr>
                <w:spacing w:val="1"/>
                <w:sz w:val="24"/>
              </w:rPr>
              <w:t xml:space="preserve"> </w:t>
            </w:r>
            <w:r>
              <w:rPr>
                <w:sz w:val="24"/>
              </w:rPr>
              <w:t>Обеспечение</w:t>
            </w:r>
            <w:r>
              <w:rPr>
                <w:spacing w:val="1"/>
                <w:sz w:val="24"/>
              </w:rPr>
              <w:t xml:space="preserve"> </w:t>
            </w:r>
            <w:r>
              <w:rPr>
                <w:sz w:val="24"/>
              </w:rPr>
              <w:t>соответствия</w:t>
            </w:r>
            <w:r>
              <w:rPr>
                <w:spacing w:val="1"/>
                <w:sz w:val="24"/>
              </w:rPr>
              <w:t xml:space="preserve"> </w:t>
            </w:r>
            <w:r>
              <w:rPr>
                <w:sz w:val="24"/>
              </w:rPr>
              <w:t>информационно-образовательной</w:t>
            </w:r>
            <w:r>
              <w:rPr>
                <w:spacing w:val="1"/>
                <w:sz w:val="24"/>
              </w:rPr>
              <w:t xml:space="preserve"> </w:t>
            </w:r>
            <w:r>
              <w:rPr>
                <w:sz w:val="24"/>
              </w:rPr>
              <w:t>среды</w:t>
            </w:r>
            <w:r>
              <w:rPr>
                <w:spacing w:val="1"/>
                <w:sz w:val="24"/>
              </w:rPr>
              <w:t xml:space="preserve"> </w:t>
            </w:r>
            <w:r>
              <w:rPr>
                <w:sz w:val="24"/>
              </w:rPr>
              <w:t>требованиям</w:t>
            </w:r>
            <w:r>
              <w:rPr>
                <w:spacing w:val="1"/>
                <w:sz w:val="24"/>
              </w:rPr>
              <w:t xml:space="preserve"> </w:t>
            </w:r>
            <w:r>
              <w:rPr>
                <w:sz w:val="24"/>
              </w:rPr>
              <w:t>ФГОС</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обра</w:t>
            </w:r>
            <w:r>
              <w:rPr>
                <w:spacing w:val="-57"/>
                <w:sz w:val="24"/>
              </w:rPr>
              <w:t xml:space="preserve"> </w:t>
            </w:r>
            <w:r>
              <w:rPr>
                <w:sz w:val="24"/>
              </w:rPr>
              <w:t>зования</w:t>
            </w:r>
          </w:p>
        </w:tc>
        <w:tc>
          <w:tcPr>
            <w:tcW w:w="2268" w:type="dxa"/>
          </w:tcPr>
          <w:p w:rsidR="009A4872" w:rsidRDefault="009A4872">
            <w:pPr>
              <w:pStyle w:val="TableParagraph"/>
              <w:spacing w:before="31"/>
              <w:ind w:left="312"/>
              <w:rPr>
                <w:sz w:val="24"/>
              </w:rPr>
            </w:pPr>
            <w:r>
              <w:rPr>
                <w:sz w:val="24"/>
              </w:rPr>
              <w:t>Обеспечено</w:t>
            </w:r>
          </w:p>
        </w:tc>
      </w:tr>
      <w:tr w:rsidR="009A4872" w:rsidTr="00287256">
        <w:trPr>
          <w:trHeight w:val="1113"/>
        </w:trPr>
        <w:tc>
          <w:tcPr>
            <w:tcW w:w="3313" w:type="dxa"/>
            <w:vMerge/>
          </w:tcPr>
          <w:p w:rsidR="009A4872" w:rsidRDefault="009A4872">
            <w:pPr>
              <w:rPr>
                <w:sz w:val="2"/>
                <w:szCs w:val="2"/>
              </w:rPr>
            </w:pPr>
          </w:p>
        </w:tc>
        <w:tc>
          <w:tcPr>
            <w:tcW w:w="4536" w:type="dxa"/>
          </w:tcPr>
          <w:p w:rsidR="009A4872" w:rsidRDefault="009A4872">
            <w:pPr>
              <w:pStyle w:val="TableParagraph"/>
              <w:spacing w:before="67" w:line="208" w:lineRule="auto"/>
              <w:ind w:left="83" w:right="74" w:firstLine="228"/>
              <w:jc w:val="both"/>
              <w:rPr>
                <w:sz w:val="24"/>
              </w:rPr>
            </w:pPr>
            <w:r>
              <w:rPr>
                <w:sz w:val="24"/>
              </w:rPr>
              <w:t>6. Обеспечение</w:t>
            </w:r>
            <w:r>
              <w:rPr>
                <w:spacing w:val="1"/>
                <w:sz w:val="24"/>
              </w:rPr>
              <w:t xml:space="preserve"> </w:t>
            </w:r>
            <w:r>
              <w:rPr>
                <w:sz w:val="24"/>
              </w:rPr>
              <w:t>укомплектованности</w:t>
            </w:r>
            <w:r>
              <w:rPr>
                <w:spacing w:val="1"/>
                <w:sz w:val="24"/>
              </w:rPr>
              <w:t xml:space="preserve"> </w:t>
            </w:r>
            <w:r>
              <w:rPr>
                <w:sz w:val="24"/>
              </w:rPr>
              <w:t>библиотечно-информационного</w:t>
            </w:r>
            <w:r>
              <w:rPr>
                <w:spacing w:val="1"/>
                <w:sz w:val="24"/>
              </w:rPr>
              <w:t xml:space="preserve"> </w:t>
            </w:r>
            <w:r>
              <w:rPr>
                <w:sz w:val="24"/>
              </w:rPr>
              <w:t>центра</w:t>
            </w:r>
            <w:r>
              <w:rPr>
                <w:spacing w:val="-57"/>
                <w:sz w:val="24"/>
              </w:rPr>
              <w:t xml:space="preserve"> </w:t>
            </w:r>
            <w:r>
              <w:rPr>
                <w:sz w:val="24"/>
              </w:rPr>
              <w:t>печатными</w:t>
            </w:r>
            <w:r>
              <w:rPr>
                <w:spacing w:val="1"/>
                <w:sz w:val="24"/>
              </w:rPr>
              <w:t xml:space="preserve"> </w:t>
            </w:r>
            <w:r>
              <w:rPr>
                <w:sz w:val="24"/>
              </w:rPr>
              <w:t>и</w:t>
            </w:r>
            <w:r>
              <w:rPr>
                <w:spacing w:val="1"/>
                <w:sz w:val="24"/>
              </w:rPr>
              <w:t xml:space="preserve"> </w:t>
            </w:r>
            <w:r>
              <w:rPr>
                <w:sz w:val="24"/>
              </w:rPr>
              <w:t>электронными</w:t>
            </w:r>
            <w:r>
              <w:rPr>
                <w:spacing w:val="1"/>
                <w:sz w:val="24"/>
              </w:rPr>
              <w:t xml:space="preserve"> </w:t>
            </w:r>
            <w:r>
              <w:rPr>
                <w:sz w:val="24"/>
              </w:rPr>
              <w:t>образовательными</w:t>
            </w:r>
            <w:r>
              <w:rPr>
                <w:spacing w:val="-1"/>
                <w:sz w:val="24"/>
              </w:rPr>
              <w:t xml:space="preserve"> </w:t>
            </w:r>
            <w:r>
              <w:rPr>
                <w:sz w:val="24"/>
              </w:rPr>
              <w:t>ресурсами</w:t>
            </w:r>
          </w:p>
        </w:tc>
        <w:tc>
          <w:tcPr>
            <w:tcW w:w="2268" w:type="dxa"/>
          </w:tcPr>
          <w:p w:rsidR="009A4872" w:rsidRDefault="009A4872">
            <w:pPr>
              <w:pStyle w:val="TableParagraph"/>
              <w:spacing w:before="31"/>
              <w:ind w:left="312"/>
              <w:rPr>
                <w:sz w:val="24"/>
              </w:rPr>
            </w:pPr>
            <w:r>
              <w:rPr>
                <w:sz w:val="24"/>
              </w:rPr>
              <w:t>Обеспечено</w:t>
            </w:r>
          </w:p>
        </w:tc>
      </w:tr>
      <w:tr w:rsidR="009A4872" w:rsidTr="00287256">
        <w:trPr>
          <w:trHeight w:val="1353"/>
        </w:trPr>
        <w:tc>
          <w:tcPr>
            <w:tcW w:w="3313" w:type="dxa"/>
            <w:vMerge/>
          </w:tcPr>
          <w:p w:rsidR="009A4872" w:rsidRDefault="009A4872">
            <w:pPr>
              <w:rPr>
                <w:sz w:val="2"/>
                <w:szCs w:val="2"/>
              </w:rPr>
            </w:pPr>
          </w:p>
        </w:tc>
        <w:tc>
          <w:tcPr>
            <w:tcW w:w="4536" w:type="dxa"/>
          </w:tcPr>
          <w:p w:rsidR="009A4872" w:rsidRDefault="009A4872">
            <w:pPr>
              <w:pStyle w:val="TableParagraph"/>
              <w:spacing w:before="67" w:line="208" w:lineRule="auto"/>
              <w:ind w:left="83" w:right="74" w:firstLine="228"/>
              <w:jc w:val="both"/>
              <w:rPr>
                <w:sz w:val="24"/>
              </w:rPr>
            </w:pPr>
            <w:r>
              <w:rPr>
                <w:sz w:val="24"/>
              </w:rPr>
              <w:t>7.</w:t>
            </w:r>
            <w:r>
              <w:rPr>
                <w:spacing w:val="1"/>
                <w:sz w:val="24"/>
              </w:rPr>
              <w:t xml:space="preserve"> </w:t>
            </w:r>
            <w:r>
              <w:rPr>
                <w:sz w:val="24"/>
              </w:rPr>
              <w:t>Наличие</w:t>
            </w:r>
            <w:r>
              <w:rPr>
                <w:spacing w:val="1"/>
                <w:sz w:val="24"/>
              </w:rPr>
              <w:t xml:space="preserve"> </w:t>
            </w:r>
            <w:r>
              <w:rPr>
                <w:sz w:val="24"/>
              </w:rPr>
              <w:t>доступа</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к</w:t>
            </w:r>
            <w:r>
              <w:rPr>
                <w:spacing w:val="1"/>
                <w:sz w:val="24"/>
              </w:rPr>
              <w:t xml:space="preserve"> </w:t>
            </w:r>
            <w:r>
              <w:rPr>
                <w:sz w:val="24"/>
              </w:rPr>
              <w:t>электронным</w:t>
            </w:r>
            <w:r>
              <w:rPr>
                <w:spacing w:val="1"/>
                <w:sz w:val="24"/>
              </w:rPr>
              <w:t xml:space="preserve"> </w:t>
            </w:r>
            <w:r>
              <w:rPr>
                <w:sz w:val="24"/>
              </w:rPr>
              <w:t>образовательным ресурсам (ЭОР), размещенным в</w:t>
            </w:r>
            <w:r>
              <w:rPr>
                <w:spacing w:val="1"/>
                <w:sz w:val="24"/>
              </w:rPr>
              <w:t xml:space="preserve"> </w:t>
            </w:r>
            <w:r>
              <w:rPr>
                <w:sz w:val="24"/>
              </w:rPr>
              <w:t>федеральных, региональных и иных базах</w:t>
            </w:r>
            <w:r>
              <w:rPr>
                <w:spacing w:val="-57"/>
                <w:sz w:val="24"/>
              </w:rPr>
              <w:t xml:space="preserve"> </w:t>
            </w:r>
            <w:r>
              <w:rPr>
                <w:sz w:val="24"/>
              </w:rPr>
              <w:t>данных</w:t>
            </w:r>
          </w:p>
        </w:tc>
        <w:tc>
          <w:tcPr>
            <w:tcW w:w="2268" w:type="dxa"/>
          </w:tcPr>
          <w:p w:rsidR="009A4872" w:rsidRDefault="009A4872">
            <w:pPr>
              <w:pStyle w:val="TableParagraph"/>
              <w:spacing w:before="31"/>
              <w:ind w:left="312"/>
              <w:rPr>
                <w:sz w:val="24"/>
              </w:rPr>
            </w:pPr>
            <w:r>
              <w:rPr>
                <w:sz w:val="24"/>
              </w:rPr>
              <w:t>Имеется</w:t>
            </w:r>
          </w:p>
        </w:tc>
      </w:tr>
      <w:tr w:rsidR="009A4872" w:rsidTr="00287256">
        <w:trPr>
          <w:trHeight w:val="1113"/>
        </w:trPr>
        <w:tc>
          <w:tcPr>
            <w:tcW w:w="3313" w:type="dxa"/>
            <w:vMerge/>
          </w:tcPr>
          <w:p w:rsidR="009A4872" w:rsidRDefault="009A4872">
            <w:pPr>
              <w:rPr>
                <w:sz w:val="2"/>
                <w:szCs w:val="2"/>
              </w:rPr>
            </w:pPr>
          </w:p>
        </w:tc>
        <w:tc>
          <w:tcPr>
            <w:tcW w:w="4536" w:type="dxa"/>
          </w:tcPr>
          <w:p w:rsidR="009A4872" w:rsidRDefault="009A4872">
            <w:pPr>
              <w:pStyle w:val="TableParagraph"/>
              <w:spacing w:before="67" w:line="208" w:lineRule="auto"/>
              <w:ind w:left="83" w:right="71" w:firstLine="228"/>
              <w:jc w:val="both"/>
              <w:rPr>
                <w:sz w:val="24"/>
              </w:rPr>
            </w:pPr>
            <w:r>
              <w:rPr>
                <w:sz w:val="24"/>
              </w:rPr>
              <w:t>8.</w:t>
            </w:r>
            <w:r>
              <w:rPr>
                <w:spacing w:val="1"/>
                <w:sz w:val="24"/>
              </w:rPr>
              <w:t xml:space="preserve"> </w:t>
            </w:r>
            <w:r>
              <w:rPr>
                <w:sz w:val="24"/>
              </w:rPr>
              <w:t>Обеспечение</w:t>
            </w:r>
            <w:r>
              <w:rPr>
                <w:spacing w:val="1"/>
                <w:sz w:val="24"/>
              </w:rPr>
              <w:t xml:space="preserve"> </w:t>
            </w:r>
            <w:r>
              <w:rPr>
                <w:sz w:val="24"/>
              </w:rPr>
              <w:t>контролируемого</w:t>
            </w:r>
            <w:r>
              <w:rPr>
                <w:spacing w:val="1"/>
                <w:sz w:val="24"/>
              </w:rPr>
              <w:t xml:space="preserve"> </w:t>
            </w:r>
            <w:r>
              <w:rPr>
                <w:sz w:val="24"/>
              </w:rPr>
              <w:t>до-</w:t>
            </w:r>
            <w:r>
              <w:rPr>
                <w:spacing w:val="-57"/>
                <w:sz w:val="24"/>
              </w:rPr>
              <w:t xml:space="preserve"> </w:t>
            </w:r>
            <w:r>
              <w:rPr>
                <w:sz w:val="24"/>
              </w:rPr>
              <w:t>ступа</w:t>
            </w:r>
            <w:r>
              <w:rPr>
                <w:spacing w:val="1"/>
                <w:sz w:val="24"/>
              </w:rPr>
              <w:t xml:space="preserve"> </w:t>
            </w:r>
            <w:r>
              <w:rPr>
                <w:sz w:val="24"/>
              </w:rPr>
              <w:t>участников</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к</w:t>
            </w:r>
            <w:r>
              <w:rPr>
                <w:spacing w:val="1"/>
                <w:sz w:val="24"/>
              </w:rPr>
              <w:t xml:space="preserve"> </w:t>
            </w:r>
            <w:r>
              <w:rPr>
                <w:sz w:val="24"/>
              </w:rPr>
              <w:t>информационным</w:t>
            </w:r>
            <w:r>
              <w:rPr>
                <w:spacing w:val="1"/>
                <w:sz w:val="24"/>
              </w:rPr>
              <w:t xml:space="preserve"> </w:t>
            </w:r>
            <w:r>
              <w:rPr>
                <w:sz w:val="24"/>
              </w:rPr>
              <w:t>образовательным</w:t>
            </w:r>
            <w:r>
              <w:rPr>
                <w:spacing w:val="-3"/>
                <w:sz w:val="24"/>
              </w:rPr>
              <w:t xml:space="preserve"> </w:t>
            </w:r>
            <w:r>
              <w:rPr>
                <w:sz w:val="24"/>
              </w:rPr>
              <w:t>ресурсам</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p>
        </w:tc>
        <w:tc>
          <w:tcPr>
            <w:tcW w:w="2268" w:type="dxa"/>
          </w:tcPr>
          <w:p w:rsidR="009A4872" w:rsidRDefault="009A4872">
            <w:pPr>
              <w:pStyle w:val="TableParagraph"/>
              <w:spacing w:before="31"/>
              <w:ind w:left="312"/>
              <w:rPr>
                <w:sz w:val="24"/>
              </w:rPr>
            </w:pPr>
            <w:r>
              <w:rPr>
                <w:sz w:val="24"/>
              </w:rPr>
              <w:t>Имеется</w:t>
            </w:r>
          </w:p>
        </w:tc>
      </w:tr>
    </w:tbl>
    <w:p w:rsidR="00A47C3D" w:rsidRDefault="00A47C3D">
      <w:pPr>
        <w:pStyle w:val="a3"/>
        <w:spacing w:before="1"/>
        <w:ind w:left="0" w:firstLine="0"/>
        <w:jc w:val="left"/>
        <w:rPr>
          <w:b/>
          <w:sz w:val="13"/>
        </w:rPr>
      </w:pPr>
    </w:p>
    <w:p w:rsidR="00A47C3D" w:rsidRDefault="007253DD">
      <w:pPr>
        <w:spacing w:before="90"/>
        <w:ind w:left="4589"/>
        <w:rPr>
          <w:b/>
          <w:sz w:val="20"/>
        </w:rPr>
      </w:pPr>
      <w:r>
        <w:rPr>
          <w:b/>
          <w:sz w:val="20"/>
        </w:rPr>
        <w:t>Условные</w:t>
      </w:r>
      <w:r>
        <w:rPr>
          <w:b/>
          <w:spacing w:val="-4"/>
          <w:sz w:val="20"/>
        </w:rPr>
        <w:t xml:space="preserve"> </w:t>
      </w:r>
      <w:r>
        <w:rPr>
          <w:b/>
          <w:sz w:val="20"/>
        </w:rPr>
        <w:t>сокращения</w:t>
      </w:r>
    </w:p>
    <w:p w:rsidR="00A47C3D" w:rsidRDefault="007253DD">
      <w:pPr>
        <w:spacing w:before="11"/>
        <w:ind w:left="822"/>
        <w:rPr>
          <w:sz w:val="20"/>
        </w:rPr>
      </w:pPr>
      <w:r>
        <w:rPr>
          <w:sz w:val="20"/>
        </w:rPr>
        <w:t>ФГОС</w:t>
      </w:r>
      <w:r>
        <w:rPr>
          <w:spacing w:val="-5"/>
          <w:sz w:val="20"/>
        </w:rPr>
        <w:t xml:space="preserve"> </w:t>
      </w:r>
      <w:r>
        <w:rPr>
          <w:sz w:val="20"/>
        </w:rPr>
        <w:t>–</w:t>
      </w:r>
      <w:r>
        <w:rPr>
          <w:spacing w:val="-3"/>
          <w:sz w:val="20"/>
        </w:rPr>
        <w:t xml:space="preserve"> </w:t>
      </w:r>
      <w:r>
        <w:rPr>
          <w:sz w:val="20"/>
        </w:rPr>
        <w:t>федеральный</w:t>
      </w:r>
      <w:r>
        <w:rPr>
          <w:spacing w:val="-5"/>
          <w:sz w:val="20"/>
        </w:rPr>
        <w:t xml:space="preserve"> </w:t>
      </w:r>
      <w:r>
        <w:rPr>
          <w:sz w:val="20"/>
        </w:rPr>
        <w:t>государственный</w:t>
      </w:r>
      <w:r>
        <w:rPr>
          <w:spacing w:val="-5"/>
          <w:sz w:val="20"/>
        </w:rPr>
        <w:t xml:space="preserve"> </w:t>
      </w:r>
      <w:r>
        <w:rPr>
          <w:sz w:val="20"/>
        </w:rPr>
        <w:t>образовательный</w:t>
      </w:r>
      <w:r>
        <w:rPr>
          <w:spacing w:val="-5"/>
          <w:sz w:val="20"/>
        </w:rPr>
        <w:t xml:space="preserve"> </w:t>
      </w:r>
      <w:r>
        <w:rPr>
          <w:sz w:val="20"/>
        </w:rPr>
        <w:t>стандарт</w:t>
      </w:r>
    </w:p>
    <w:p w:rsidR="00A47C3D" w:rsidRDefault="007253DD">
      <w:pPr>
        <w:spacing w:before="10" w:line="249" w:lineRule="auto"/>
        <w:ind w:left="822" w:right="731"/>
        <w:rPr>
          <w:sz w:val="20"/>
        </w:rPr>
      </w:pPr>
      <w:r>
        <w:rPr>
          <w:sz w:val="20"/>
        </w:rPr>
        <w:t>ФГОС НОО – федеральный государственный образовательный стандарт начального общего образования</w:t>
      </w:r>
      <w:r>
        <w:rPr>
          <w:spacing w:val="-47"/>
          <w:sz w:val="20"/>
        </w:rPr>
        <w:t xml:space="preserve"> </w:t>
      </w:r>
      <w:r>
        <w:rPr>
          <w:sz w:val="20"/>
        </w:rPr>
        <w:t>ПООП</w:t>
      </w:r>
      <w:r>
        <w:rPr>
          <w:spacing w:val="-2"/>
          <w:sz w:val="20"/>
        </w:rPr>
        <w:t xml:space="preserve"> </w:t>
      </w:r>
      <w:r>
        <w:rPr>
          <w:sz w:val="20"/>
        </w:rPr>
        <w:t>НОО</w:t>
      </w:r>
      <w:r>
        <w:rPr>
          <w:spacing w:val="-2"/>
          <w:sz w:val="20"/>
        </w:rPr>
        <w:t xml:space="preserve"> </w:t>
      </w:r>
      <w:r>
        <w:rPr>
          <w:sz w:val="20"/>
        </w:rPr>
        <w:t>– примерная</w:t>
      </w:r>
      <w:r>
        <w:rPr>
          <w:spacing w:val="-3"/>
          <w:sz w:val="20"/>
        </w:rPr>
        <w:t xml:space="preserve"> </w:t>
      </w:r>
      <w:r>
        <w:rPr>
          <w:sz w:val="20"/>
        </w:rPr>
        <w:t>основная</w:t>
      </w:r>
      <w:r>
        <w:rPr>
          <w:spacing w:val="-2"/>
          <w:sz w:val="20"/>
        </w:rPr>
        <w:t xml:space="preserve"> </w:t>
      </w:r>
      <w:r>
        <w:rPr>
          <w:sz w:val="20"/>
        </w:rPr>
        <w:t>образовательная</w:t>
      </w:r>
      <w:r>
        <w:rPr>
          <w:spacing w:val="-3"/>
          <w:sz w:val="20"/>
        </w:rPr>
        <w:t xml:space="preserve"> </w:t>
      </w:r>
      <w:r>
        <w:rPr>
          <w:sz w:val="20"/>
        </w:rPr>
        <w:t>программа</w:t>
      </w:r>
      <w:r>
        <w:rPr>
          <w:spacing w:val="3"/>
          <w:sz w:val="20"/>
        </w:rPr>
        <w:t xml:space="preserve"> </w:t>
      </w:r>
      <w:r>
        <w:rPr>
          <w:sz w:val="20"/>
        </w:rPr>
        <w:t>начального</w:t>
      </w:r>
      <w:r>
        <w:rPr>
          <w:spacing w:val="-1"/>
          <w:sz w:val="20"/>
        </w:rPr>
        <w:t xml:space="preserve"> </w:t>
      </w:r>
      <w:r>
        <w:rPr>
          <w:sz w:val="20"/>
        </w:rPr>
        <w:t>общего образования</w:t>
      </w:r>
    </w:p>
    <w:p w:rsidR="00A47C3D" w:rsidRDefault="007253DD">
      <w:pPr>
        <w:spacing w:before="1" w:line="249" w:lineRule="auto"/>
        <w:ind w:left="822" w:right="2625"/>
        <w:rPr>
          <w:sz w:val="20"/>
        </w:rPr>
      </w:pPr>
      <w:r>
        <w:rPr>
          <w:sz w:val="20"/>
        </w:rPr>
        <w:t>ООП НОО – основная образовательная программа начального общего образования</w:t>
      </w:r>
      <w:r>
        <w:rPr>
          <w:spacing w:val="-47"/>
          <w:sz w:val="20"/>
        </w:rPr>
        <w:t xml:space="preserve"> </w:t>
      </w:r>
      <w:r>
        <w:rPr>
          <w:sz w:val="20"/>
        </w:rPr>
        <w:t>ООП</w:t>
      </w:r>
      <w:r>
        <w:rPr>
          <w:spacing w:val="-1"/>
          <w:sz w:val="20"/>
        </w:rPr>
        <w:t xml:space="preserve"> </w:t>
      </w:r>
      <w:r>
        <w:rPr>
          <w:sz w:val="20"/>
        </w:rPr>
        <w:t>–</w:t>
      </w:r>
      <w:r>
        <w:rPr>
          <w:spacing w:val="1"/>
          <w:sz w:val="20"/>
        </w:rPr>
        <w:t xml:space="preserve"> </w:t>
      </w:r>
      <w:r>
        <w:rPr>
          <w:sz w:val="20"/>
        </w:rPr>
        <w:t>основная</w:t>
      </w:r>
      <w:r>
        <w:rPr>
          <w:spacing w:val="-1"/>
          <w:sz w:val="20"/>
        </w:rPr>
        <w:t xml:space="preserve"> </w:t>
      </w:r>
      <w:r>
        <w:rPr>
          <w:sz w:val="20"/>
        </w:rPr>
        <w:t>образовательная</w:t>
      </w:r>
      <w:r>
        <w:rPr>
          <w:spacing w:val="-1"/>
          <w:sz w:val="20"/>
        </w:rPr>
        <w:t xml:space="preserve"> </w:t>
      </w:r>
      <w:r>
        <w:rPr>
          <w:sz w:val="20"/>
        </w:rPr>
        <w:t>программа</w:t>
      </w:r>
    </w:p>
    <w:p w:rsidR="00A47C3D" w:rsidRDefault="007253DD">
      <w:pPr>
        <w:spacing w:before="2"/>
        <w:ind w:left="822"/>
        <w:rPr>
          <w:sz w:val="20"/>
        </w:rPr>
      </w:pPr>
      <w:r>
        <w:rPr>
          <w:sz w:val="20"/>
        </w:rPr>
        <w:t>УУД</w:t>
      </w:r>
      <w:r>
        <w:rPr>
          <w:spacing w:val="-4"/>
          <w:sz w:val="20"/>
        </w:rPr>
        <w:t xml:space="preserve"> </w:t>
      </w:r>
      <w:r>
        <w:rPr>
          <w:sz w:val="20"/>
        </w:rPr>
        <w:t>–</w:t>
      </w:r>
      <w:r>
        <w:rPr>
          <w:spacing w:val="-3"/>
          <w:sz w:val="20"/>
        </w:rPr>
        <w:t xml:space="preserve"> </w:t>
      </w:r>
      <w:r>
        <w:rPr>
          <w:sz w:val="20"/>
        </w:rPr>
        <w:t>универсальные</w:t>
      </w:r>
      <w:r>
        <w:rPr>
          <w:spacing w:val="-2"/>
          <w:sz w:val="20"/>
        </w:rPr>
        <w:t xml:space="preserve"> </w:t>
      </w:r>
      <w:r>
        <w:rPr>
          <w:sz w:val="20"/>
        </w:rPr>
        <w:t>учебные</w:t>
      </w:r>
      <w:r>
        <w:rPr>
          <w:spacing w:val="-4"/>
          <w:sz w:val="20"/>
        </w:rPr>
        <w:t xml:space="preserve"> </w:t>
      </w:r>
      <w:r>
        <w:rPr>
          <w:sz w:val="20"/>
        </w:rPr>
        <w:t>действия</w:t>
      </w:r>
    </w:p>
    <w:p w:rsidR="00A47C3D" w:rsidRDefault="007253DD">
      <w:pPr>
        <w:spacing w:before="10" w:line="249" w:lineRule="auto"/>
        <w:ind w:left="822" w:right="4963"/>
        <w:rPr>
          <w:sz w:val="20"/>
        </w:rPr>
      </w:pPr>
      <w:r>
        <w:rPr>
          <w:sz w:val="20"/>
        </w:rPr>
        <w:t>ИКТ – информационно-коммуникационные технологии</w:t>
      </w:r>
      <w:r>
        <w:rPr>
          <w:spacing w:val="-47"/>
          <w:sz w:val="20"/>
        </w:rPr>
        <w:t xml:space="preserve"> </w:t>
      </w:r>
      <w:r>
        <w:rPr>
          <w:sz w:val="20"/>
        </w:rPr>
        <w:t>ОВЗ – ограниченные</w:t>
      </w:r>
      <w:r>
        <w:rPr>
          <w:spacing w:val="-1"/>
          <w:sz w:val="20"/>
        </w:rPr>
        <w:t xml:space="preserve"> </w:t>
      </w:r>
      <w:r>
        <w:rPr>
          <w:sz w:val="20"/>
        </w:rPr>
        <w:t>возможности</w:t>
      </w:r>
      <w:r>
        <w:rPr>
          <w:spacing w:val="-1"/>
          <w:sz w:val="20"/>
        </w:rPr>
        <w:t xml:space="preserve"> </w:t>
      </w:r>
      <w:r>
        <w:rPr>
          <w:sz w:val="20"/>
        </w:rPr>
        <w:t>здоровья</w:t>
      </w:r>
    </w:p>
    <w:p w:rsidR="00A47C3D" w:rsidRDefault="007253DD">
      <w:pPr>
        <w:spacing w:before="2"/>
        <w:ind w:left="822"/>
        <w:jc w:val="both"/>
        <w:rPr>
          <w:sz w:val="20"/>
        </w:rPr>
      </w:pPr>
      <w:r>
        <w:rPr>
          <w:sz w:val="20"/>
        </w:rPr>
        <w:t>ПКР</w:t>
      </w:r>
      <w:r>
        <w:rPr>
          <w:spacing w:val="-3"/>
          <w:sz w:val="20"/>
        </w:rPr>
        <w:t xml:space="preserve"> </w:t>
      </w:r>
      <w:r>
        <w:rPr>
          <w:sz w:val="20"/>
        </w:rPr>
        <w:t>–</w:t>
      </w:r>
      <w:r>
        <w:rPr>
          <w:spacing w:val="-3"/>
          <w:sz w:val="20"/>
        </w:rPr>
        <w:t xml:space="preserve"> </w:t>
      </w:r>
      <w:r>
        <w:rPr>
          <w:sz w:val="20"/>
        </w:rPr>
        <w:t>программа</w:t>
      </w:r>
      <w:r>
        <w:rPr>
          <w:spacing w:val="-4"/>
          <w:sz w:val="20"/>
        </w:rPr>
        <w:t xml:space="preserve"> </w:t>
      </w:r>
      <w:r>
        <w:rPr>
          <w:sz w:val="20"/>
        </w:rPr>
        <w:t>коррекционной</w:t>
      </w:r>
      <w:r>
        <w:rPr>
          <w:spacing w:val="-3"/>
          <w:sz w:val="20"/>
        </w:rPr>
        <w:t xml:space="preserve"> </w:t>
      </w:r>
      <w:r>
        <w:rPr>
          <w:sz w:val="20"/>
        </w:rPr>
        <w:t>работы</w:t>
      </w:r>
    </w:p>
    <w:p w:rsidR="00A47C3D" w:rsidRDefault="007253DD">
      <w:pPr>
        <w:spacing w:before="10" w:line="249" w:lineRule="auto"/>
        <w:ind w:left="822" w:right="5067"/>
        <w:jc w:val="both"/>
        <w:rPr>
          <w:sz w:val="20"/>
        </w:rPr>
      </w:pPr>
      <w:r>
        <w:rPr>
          <w:sz w:val="20"/>
        </w:rPr>
        <w:t>ПМПК -</w:t>
      </w:r>
      <w:r>
        <w:rPr>
          <w:spacing w:val="1"/>
          <w:sz w:val="20"/>
        </w:rPr>
        <w:t xml:space="preserve"> </w:t>
      </w:r>
      <w:r>
        <w:rPr>
          <w:sz w:val="20"/>
        </w:rPr>
        <w:t>психолого-медико-педагогическая комиссия</w:t>
      </w:r>
      <w:r>
        <w:rPr>
          <w:spacing w:val="-47"/>
          <w:sz w:val="20"/>
        </w:rPr>
        <w:t xml:space="preserve"> </w:t>
      </w:r>
      <w:r>
        <w:rPr>
          <w:sz w:val="20"/>
        </w:rPr>
        <w:t>ПМПк - психолого-медико-педагогический консилиум</w:t>
      </w:r>
      <w:r>
        <w:rPr>
          <w:spacing w:val="-48"/>
          <w:sz w:val="20"/>
        </w:rPr>
        <w:t xml:space="preserve"> </w:t>
      </w:r>
      <w:r>
        <w:rPr>
          <w:sz w:val="20"/>
        </w:rPr>
        <w:t>УМК</w:t>
      </w:r>
      <w:r>
        <w:rPr>
          <w:spacing w:val="-2"/>
          <w:sz w:val="20"/>
        </w:rPr>
        <w:t xml:space="preserve"> </w:t>
      </w:r>
      <w:r>
        <w:rPr>
          <w:sz w:val="20"/>
        </w:rPr>
        <w:t>–</w:t>
      </w:r>
      <w:r>
        <w:rPr>
          <w:spacing w:val="3"/>
          <w:sz w:val="20"/>
        </w:rPr>
        <w:t xml:space="preserve"> </w:t>
      </w:r>
      <w:r>
        <w:rPr>
          <w:sz w:val="20"/>
        </w:rPr>
        <w:t>учебно-методический</w:t>
      </w:r>
      <w:r>
        <w:rPr>
          <w:spacing w:val="-1"/>
          <w:sz w:val="20"/>
        </w:rPr>
        <w:t xml:space="preserve"> </w:t>
      </w:r>
      <w:r>
        <w:rPr>
          <w:sz w:val="20"/>
        </w:rPr>
        <w:t>комплекс</w:t>
      </w:r>
    </w:p>
    <w:sectPr w:rsidR="00A47C3D">
      <w:footerReference w:type="default" r:id="rId21"/>
      <w:pgSz w:w="11910" w:h="16850"/>
      <w:pgMar w:top="740" w:right="640" w:bottom="640" w:left="680" w:header="0" w:footer="4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653" w:rsidRDefault="002D6653">
      <w:r>
        <w:separator/>
      </w:r>
    </w:p>
  </w:endnote>
  <w:endnote w:type="continuationSeparator" w:id="0">
    <w:p w:rsidR="002D6653" w:rsidRDefault="002D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2C" w:rsidRDefault="00E97F2C">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1161728" behindDoc="1" locked="0" layoutInCell="1" allowOverlap="1">
              <wp:simplePos x="0" y="0"/>
              <wp:positionH relativeFrom="page">
                <wp:posOffset>3752850</wp:posOffset>
              </wp:positionH>
              <wp:positionV relativeFrom="page">
                <wp:posOffset>10213340</wp:posOffset>
              </wp:positionV>
              <wp:extent cx="204470" cy="165735"/>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F2C" w:rsidRDefault="00E97F2C">
                          <w:pPr>
                            <w:spacing w:before="10"/>
                            <w:ind w:left="60"/>
                            <w:rPr>
                              <w:sz w:val="20"/>
                            </w:rPr>
                          </w:pPr>
                          <w:r>
                            <w:fldChar w:fldCharType="begin"/>
                          </w:r>
                          <w:r>
                            <w:rPr>
                              <w:sz w:val="20"/>
                            </w:rPr>
                            <w:instrText xml:space="preserve"> PAGE </w:instrText>
                          </w:r>
                          <w:r>
                            <w:fldChar w:fldCharType="separate"/>
                          </w:r>
                          <w:r w:rsidR="00ED5E26">
                            <w:rPr>
                              <w:noProof/>
                              <w:sz w:val="20"/>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95.5pt;margin-top:804.2pt;width:16.1pt;height:13.05pt;z-index:-221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0vrAIAAKk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F2EESct9OiBDhrdigHNTXn6TiXgdd+Bnx5gG1wtVdXdieKrQlxsasL3dC2l6GtKSkjPNzfdi6sj&#10;jjIgu/6DKCEMOWhhgYZKtqZ2UA0E6NCmx3NrTCoFbAZeGM7hpIAjP5rNr2c2Akmmy51U+h0VLTJG&#10;iiV03oKT453SJhmSTC4mFhc5axrb/YY/2wDHcQdCw1VzZpKwzfwRe/F2sV2EThhEWyf0ssxZ55vQ&#10;iXJ/Psuus80m83+auH6Y1KwsKTdhJmH54Z817iTxURJnaSnRsNLAmZSU3O82jURHAsLO7XcqyIWb&#10;+zwNWwTg8oKSH4TebRA7ebSYO2Eezpx47i0cz49v48gL4zDLn1O6Y5z+OyXUpzieBbNRS7/l5tnv&#10;NTeStEzD6GhYm+LF2YkkRoFbXtrWasKa0b4ohUn/qRTQ7qnRVq9GoqNY9bAbAMWIeCfKR1CuFKAs&#10;ECHMOzBqIb9j1MPsSLH6diCSYtS856B+M2gmQ07GbjIIL+BqijVGo7nR40A6dJLta0Ae3xcXa3gh&#10;FbPqfcri9K5gHlgSp9llBs7lv/V6mrCrXwAAAP//AwBQSwMEFAAGAAgAAAAhAG+mffPiAAAADQEA&#10;AA8AAABkcnMvZG93bnJldi54bWxMj8FOwzAQRO9I/IO1SNyo3bSN2hCnqhCckBBpOHB04m1iNV6H&#10;2G3D3+OeynFnRrNv8u1ke3bG0RtHEuYzAQypcdpQK+GrentaA/NBkVa9I5Twix62xf1drjLtLlTi&#10;eR9aFkvIZ0pCF8KQce6bDq3yMzcgRe/gRqtCPMeW61FdYrnteSJEyq0yFD90asCXDpvj/mQl7L6p&#10;fDU/H/VneShNVW0EvadHKR8fpt0zsIBTuIXhih/RoYhMtTuR9qyXsNrM45YQjVSsl8BiJE0WCbD6&#10;Ki2WK+BFzv+vKP4AAAD//wMAUEsBAi0AFAAGAAgAAAAhALaDOJL+AAAA4QEAABMAAAAAAAAAAAAA&#10;AAAAAAAAAFtDb250ZW50X1R5cGVzXS54bWxQSwECLQAUAAYACAAAACEAOP0h/9YAAACUAQAACwAA&#10;AAAAAAAAAAAAAAAvAQAAX3JlbHMvLnJlbHNQSwECLQAUAAYACAAAACEAIMAtL6wCAACpBQAADgAA&#10;AAAAAAAAAAAAAAAuAgAAZHJzL2Uyb0RvYy54bWxQSwECLQAUAAYACAAAACEAb6Z98+IAAAANAQAA&#10;DwAAAAAAAAAAAAAAAAAGBQAAZHJzL2Rvd25yZXYueG1sUEsFBgAAAAAEAAQA8wAAABUGAAAAAA==&#10;" filled="f" stroked="f">
              <v:textbox inset="0,0,0,0">
                <w:txbxContent>
                  <w:p w:rsidR="00E97F2C" w:rsidRDefault="00E97F2C">
                    <w:pPr>
                      <w:spacing w:before="10"/>
                      <w:ind w:left="60"/>
                      <w:rPr>
                        <w:sz w:val="20"/>
                      </w:rPr>
                    </w:pPr>
                    <w:r>
                      <w:fldChar w:fldCharType="begin"/>
                    </w:r>
                    <w:r>
                      <w:rPr>
                        <w:sz w:val="20"/>
                      </w:rPr>
                      <w:instrText xml:space="preserve"> PAGE </w:instrText>
                    </w:r>
                    <w:r>
                      <w:fldChar w:fldCharType="separate"/>
                    </w:r>
                    <w:r w:rsidR="00ED5E26">
                      <w:rPr>
                        <w:noProof/>
                        <w:sz w:val="20"/>
                      </w:rPr>
                      <w:t>15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2C" w:rsidRDefault="00E97F2C">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1162240" behindDoc="1" locked="0" layoutInCell="1" allowOverlap="1">
              <wp:simplePos x="0" y="0"/>
              <wp:positionH relativeFrom="page">
                <wp:posOffset>648970</wp:posOffset>
              </wp:positionH>
              <wp:positionV relativeFrom="page">
                <wp:posOffset>9384665</wp:posOffset>
              </wp:positionV>
              <wp:extent cx="1829435" cy="6350"/>
              <wp:effectExtent l="0" t="0" r="0" b="0"/>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rect w14:anchorId="5E9A2DD7" id="Rectangle 6" o:spid="_x0000_s1026" style="position:absolute;margin-left:51.1pt;margin-top:738.95pt;width:144.05pt;height:.5pt;z-index:-2215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fRdwIAAPo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GPSu&#10;wEiRDnr0CVgjaiM5mgR+euMqCHsyjzZU6MxK068OKT1vIYrfW6v7lhMGqLIQnzw7EAwHR9G6f68Z&#10;ZCdbryNV+8Z2ISGQgPaxI4dzR/jeIwofs2leFtdjjCj4Jtfj2LCEVKezxjr/lusOhU2NLSCPuclu&#10;5XzAQqpTSMSupWBLIWU07GY9lxbtSNBG/EX4UOJlmFQhWOlwbMg4fAGIcEfwBbCx1z/KLC/Sh7wc&#10;LSfTm1GxLMaj8iadjtKsfCgnaVEWi+XPADArqlYwxtVKKH7SXVa8rK/HCRgUE5WH+hqX43wca3+G&#10;3r2syE54GEMpuhpPz0yQKrT1jWJQNqk8EXLYJ8/hR5aBg9N/ZCWKIPR90M9aswNowGpoEowhPBiw&#10;abX9jlEPw1dj921LLMdIvlOgozIrijCt0SjGNzkY9tKzvvQQRSFVjT1Gw3buhwnfGis2LdyURWKU&#10;vgftNSIKI+hyQHVULAxYrOD4GIQJvrRj1O8na/YLAAD//wMAUEsDBBQABgAIAAAAIQB7v2pg4QAA&#10;AA0BAAAPAAAAZHJzL2Rvd25yZXYueG1sTI9BT8MwDIXvSPyHyEjcWEI3WFuaTgyJIxIbHNgtbUxb&#10;rXFKk22FX4/hAjc/++n5e8Vqcr044hg6TxquZwoEUu1tR42G15fHqxREiIas6T2hhk8MsCrPzwqT&#10;W3+iDR63sREcQiE3GtoYh1zKULfoTJj5AYlv7350JrIcG2lHc+Jw18tEqVvpTEf8oTUDPrRY77cH&#10;p2GdpeuP5wU9fW2qHe7eqv1NMiqtLy+m+zsQEaf4Z4YffEaHkpkqfyAbRM9aJQlbeVgslxkItswz&#10;NQdR/a7SDGRZyP8tym8AAAD//wMAUEsBAi0AFAAGAAgAAAAhALaDOJL+AAAA4QEAABMAAAAAAAAA&#10;AAAAAAAAAAAAAFtDb250ZW50X1R5cGVzXS54bWxQSwECLQAUAAYACAAAACEAOP0h/9YAAACUAQAA&#10;CwAAAAAAAAAAAAAAAAAvAQAAX3JlbHMvLnJlbHNQSwECLQAUAAYACAAAACEA/8I30XcCAAD6BAAA&#10;DgAAAAAAAAAAAAAAAAAuAgAAZHJzL2Uyb0RvYy54bWxQSwECLQAUAAYACAAAACEAe79qYOEAAAAN&#10;AQAADwAAAAAAAAAAAAAAAADRBAAAZHJzL2Rvd25yZXYueG1sUEsFBgAAAAAEAAQA8wAAAN8FAAAA&#10;AA==&#10;" fillcolor="black" stroked="f">
              <w10:wrap anchorx="page" anchory="page"/>
            </v:rect>
          </w:pict>
        </mc:Fallback>
      </mc:AlternateContent>
    </w:r>
    <w:r>
      <w:rPr>
        <w:noProof/>
        <w:lang w:eastAsia="ru-RU"/>
      </w:rPr>
      <mc:AlternateContent>
        <mc:Choice Requires="wps">
          <w:drawing>
            <wp:anchor distT="0" distB="0" distL="114300" distR="114300" simplePos="0" relativeHeight="481162752" behindDoc="1" locked="0" layoutInCell="1" allowOverlap="1">
              <wp:simplePos x="0" y="0"/>
              <wp:positionH relativeFrom="page">
                <wp:posOffset>3752850</wp:posOffset>
              </wp:positionH>
              <wp:positionV relativeFrom="page">
                <wp:posOffset>10213340</wp:posOffset>
              </wp:positionV>
              <wp:extent cx="204470" cy="165735"/>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F2C" w:rsidRDefault="00E97F2C">
                          <w:pPr>
                            <w:spacing w:before="10"/>
                            <w:ind w:left="60"/>
                            <w:rPr>
                              <w:sz w:val="20"/>
                            </w:rPr>
                          </w:pPr>
                          <w:r>
                            <w:fldChar w:fldCharType="begin"/>
                          </w:r>
                          <w:r>
                            <w:rPr>
                              <w:sz w:val="20"/>
                            </w:rPr>
                            <w:instrText xml:space="preserve"> PAGE </w:instrText>
                          </w:r>
                          <w:r>
                            <w:fldChar w:fldCharType="separate"/>
                          </w:r>
                          <w:r w:rsidR="00ED5E26">
                            <w:rPr>
                              <w:noProof/>
                              <w:sz w:val="20"/>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95.5pt;margin-top:804.2pt;width:16.1pt;height:13.05pt;z-index:-221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icsQIAALAFAAAOAAAAZHJzL2Uyb0RvYy54bWysVNtunDAQfa/Uf7D8TriEvYDCRsmyVJXS&#10;i5T0A7xgFqvGprZ3IY367x2bZTeXl6otD9Zgj4/PzJyZq+uh5ehAlWZSZDi8CDCiopQVE7sMf3so&#10;vCVG2hBRES4FzfAj1fh69f7dVd+lNJKN5BVVCECETvsuw40xXer7umxoS/SF7KiAw1qqlhj4VTu/&#10;UqQH9Jb7URDM/V6qqlOypFrDbj4e4pXDr2tami91ralBPMPAzbhVuXVrV391RdKdIl3DyiMN8hcs&#10;WsIEPHqCyokhaK/YG6iWlUpqWZuLUra+rGtWUhcDRBMGr6K5b0hHXSyQHN2d0qT/H2z5+fBVIVZB&#10;7SKMBGmhRg90MOhWDmhm09N3OgWv+w78zADb4OpC1d2dLL9rJOS6IWJHb5SSfUNJBfRCe9N/dnXE&#10;0RZk23+SFTxD9kY6oKFWrc0dZAMBOpTp8VQaS6WEzSiI4wWclHAUzmeLS8fNJ+l0uVPafKCyRdbI&#10;sILKO3ByuNPGkiHp5GLfErJgnLvqc/FiAxzHHXgartozS8IV8ykJks1ys4y9OJpvvDjIc++mWMfe&#10;vAgXs/wyX6/z8Jd9N4zThlUVFfaZSVhh/GeFO0p8lMRJWlpyVlk4S0mr3XbNFToQEHbhPpdyODm7&#10;+S9puCRALK9CCqM4uI0Sr5gvF15cxDMvWQRLLwiT22QexEmcFy9DumOC/ntIqM9wMotmo5bOpF/F&#10;FrjvbWwkbZmB0cFZm+HlyYmkVoEbUbnSGsL4aD9LhaV/TgWUeyq006uV6ChWM2yHsTOmNtjK6hEE&#10;rCQIDLQIYw+MRqqfGPUwQjKsf+yJohjxjwKawM6byVCTsZ0MIkq4mmGD0WiuzTiX9p1iuwaQxzYT&#10;8gYapWZOxLajRhbH9oKx4GI5jjA7d57/O6/zoF39BgAA//8DAFBLAwQUAAYACAAAACEAb6Z98+IA&#10;AAANAQAADwAAAGRycy9kb3ducmV2LnhtbEyPwU7DMBBE70j8g7VI3KjdtI3aEKeqEJyQEGk4cHTi&#10;bWI1XofYbcPf457KcWdGs2/y7WR7dsbRG0cS5jMBDKlx2lAr4at6e1oD80GRVr0jlPCLHrbF/V2u&#10;Mu0uVOJ5H1oWS8hnSkIXwpBx7psOrfIzNyBF7+BGq0I8x5brUV1iue15IkTKrTIUP3RqwJcOm+P+&#10;ZCXsvql8NT8f9Wd5KE1VbQS9p0cpHx+m3TOwgFO4heGKH9GhiEy1O5H2rJew2szjlhCNVKyXwGIk&#10;TRYJsPoqLZYr4EXO/68o/gAAAP//AwBQSwECLQAUAAYACAAAACEAtoM4kv4AAADhAQAAEwAAAAAA&#10;AAAAAAAAAAAAAAAAW0NvbnRlbnRfVHlwZXNdLnhtbFBLAQItABQABgAIAAAAIQA4/SH/1gAAAJQB&#10;AAALAAAAAAAAAAAAAAAAAC8BAABfcmVscy8ucmVsc1BLAQItABQABgAIAAAAIQC+ClicsQIAALAF&#10;AAAOAAAAAAAAAAAAAAAAAC4CAABkcnMvZTJvRG9jLnhtbFBLAQItABQABgAIAAAAIQBvpn3z4gAA&#10;AA0BAAAPAAAAAAAAAAAAAAAAAAsFAABkcnMvZG93bnJldi54bWxQSwUGAAAAAAQABADzAAAAGgYA&#10;AAAA&#10;" filled="f" stroked="f">
              <v:textbox inset="0,0,0,0">
                <w:txbxContent>
                  <w:p w:rsidR="00E97F2C" w:rsidRDefault="00E97F2C">
                    <w:pPr>
                      <w:spacing w:before="10"/>
                      <w:ind w:left="60"/>
                      <w:rPr>
                        <w:sz w:val="20"/>
                      </w:rPr>
                    </w:pPr>
                    <w:r>
                      <w:fldChar w:fldCharType="begin"/>
                    </w:r>
                    <w:r>
                      <w:rPr>
                        <w:sz w:val="20"/>
                      </w:rPr>
                      <w:instrText xml:space="preserve"> PAGE </w:instrText>
                    </w:r>
                    <w:r>
                      <w:fldChar w:fldCharType="separate"/>
                    </w:r>
                    <w:r w:rsidR="00ED5E26">
                      <w:rPr>
                        <w:noProof/>
                        <w:sz w:val="20"/>
                      </w:rPr>
                      <w:t>16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2C" w:rsidRDefault="00E97F2C">
    <w:pPr>
      <w:pStyle w:val="a3"/>
      <w:spacing w:line="14" w:lineRule="auto"/>
      <w:ind w:left="0" w:firstLine="0"/>
      <w:jc w:val="left"/>
      <w:rPr>
        <w:sz w:val="14"/>
      </w:rPr>
    </w:pPr>
    <w:r>
      <w:rPr>
        <w:noProof/>
        <w:lang w:eastAsia="ru-RU"/>
      </w:rPr>
      <mc:AlternateContent>
        <mc:Choice Requires="wps">
          <w:drawing>
            <wp:anchor distT="0" distB="0" distL="114300" distR="114300" simplePos="0" relativeHeight="481163264" behindDoc="1" locked="0" layoutInCell="1" allowOverlap="1">
              <wp:simplePos x="0" y="0"/>
              <wp:positionH relativeFrom="page">
                <wp:posOffset>3720465</wp:posOffset>
              </wp:positionH>
              <wp:positionV relativeFrom="page">
                <wp:posOffset>10213340</wp:posOffset>
              </wp:positionV>
              <wp:extent cx="268605" cy="165735"/>
              <wp:effectExtent l="0" t="0" r="0" b="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F2C" w:rsidRDefault="00E97F2C">
                          <w:pPr>
                            <w:spacing w:before="10"/>
                            <w:ind w:left="60"/>
                            <w:rPr>
                              <w:sz w:val="20"/>
                            </w:rPr>
                          </w:pPr>
                          <w:r>
                            <w:fldChar w:fldCharType="begin"/>
                          </w:r>
                          <w:r>
                            <w:rPr>
                              <w:sz w:val="20"/>
                            </w:rPr>
                            <w:instrText xml:space="preserve"> PAGE </w:instrText>
                          </w:r>
                          <w:r>
                            <w:fldChar w:fldCharType="separate"/>
                          </w:r>
                          <w:r w:rsidR="00BC2EEB">
                            <w:rPr>
                              <w:noProof/>
                              <w:sz w:val="20"/>
                            </w:rPr>
                            <w:t>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92.95pt;margin-top:804.2pt;width:21.15pt;height:13.05pt;z-index:-2215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1YfrwIAALAFAAAOAAAAZHJzL2Uyb0RvYy54bWysVG1vmzAQ/j5p/8Hyd8pLgQAqqdoQpknd&#10;i9TuBzhggjWwme2EdNP++84mpGmrSdM2PliHfX7uubvHd3V96Du0p1IxwXPsX3gYUV6JmvFtjr88&#10;lE6CkdKE16QTnOb4kSp8vXz75mocMhqIVnQ1lQhAuMrGIcet1kPmuqpqaU/UhRgoh8NGyJ5o+JVb&#10;t5ZkBPS+cwPPi91RyHqQoqJKwW4xHeKlxW8aWulPTaOoRl2OgZu2q7Trxqzu8opkW0mGllVHGuQv&#10;WPSEcQh6giqIJmgn2SuonlVSKNHoi0r0rmgaVlGbA2Tjey+yuW/JQG0uUBw1nMqk/h9s9XH/WSJW&#10;Q++gPJz00KMHetDoVhxQaMozDioDr/sB/PQBtsHVpqqGO1F9VYiLVUv4lt5IKcaWkhro+eame3Z1&#10;wlEGZDN+EDWEITstLNChkb2pHVQDATrweDy1xlCpYDOIk9iLMKrgyI+jxWVkI5BsvjxIpd9R0SNj&#10;5FhC5y042d8pbciQbHYxsbgoWdfZ7nf82QY4TjsQGq6aM0PCNvNH6qXrZJ2EThjEayf0isK5KVeh&#10;E5f+Iioui9Wq8H+auH6YtayuKTdhZmH54Z817ijxSRInaSnRsdrAGUpKbjerTqI9AWGX9jsW5MzN&#10;fU7DFgFyeZGSH4TebZA6ZZwsnLAMIyddeInj+eltGnthGhbl85TuGKf/nhIac5xGQTRp6be5efZ7&#10;nRvJeqZhdHSsz3FyciKZUeCa17a1mrBuss9KYeg/lQLaPTfa6tVIdBKrPmwO9mUEJrrR8kbUjyBg&#10;KUBgoFIYe2C0Qn7HaIQRkmP1bUckxah7z+ERmHkzG3I2NrNBeAVXc6wxmsyVnubSbpBs2wLy9My4&#10;uIGH0jAr4icWx+cFY8HmchxhZu6c/1uvp0G7/AUAAP//AwBQSwMEFAAGAAgAAAAhAHW+J1DiAAAA&#10;DQEAAA8AAABkcnMvZG93bnJldi54bWxMj8FOwzAMhu9IvEPkSdxYsrJWXWk6TQhOSIiuHDimrddG&#10;a5zSZFt5e7LTONr/p9+f8+1sBnbGyWlLElZLAQypsa2mTsJX9faYAnNeUasGSyjhFx1si/u7XGWt&#10;vVCJ573vWCghlykJvfdjxrlrejTKLe2IFLKDnYzyYZw63k7qEsrNwCMhEm6UpnChVyO+9Ngc9ycj&#10;YfdN5av++ag/y0Opq2oj6D05SvmwmHfPwDzO/gbDVT+oQxGcanui1rFBQpzGm4CGIBHpGlhAkiiN&#10;gNXX1dM6Bl7k/P8XxR8AAAD//wMAUEsBAi0AFAAGAAgAAAAhALaDOJL+AAAA4QEAABMAAAAAAAAA&#10;AAAAAAAAAAAAAFtDb250ZW50X1R5cGVzXS54bWxQSwECLQAUAAYACAAAACEAOP0h/9YAAACUAQAA&#10;CwAAAAAAAAAAAAAAAAAvAQAAX3JlbHMvLnJlbHNQSwECLQAUAAYACAAAACEALQtWH68CAACwBQAA&#10;DgAAAAAAAAAAAAAAAAAuAgAAZHJzL2Uyb0RvYy54bWxQSwECLQAUAAYACAAAACEAdb4nUOIAAAAN&#10;AQAADwAAAAAAAAAAAAAAAAAJBQAAZHJzL2Rvd25yZXYueG1sUEsFBgAAAAAEAAQA8wAAABgGAAAA&#10;AA==&#10;" filled="f" stroked="f">
              <v:textbox inset="0,0,0,0">
                <w:txbxContent>
                  <w:p w:rsidR="00E97F2C" w:rsidRDefault="00E97F2C">
                    <w:pPr>
                      <w:spacing w:before="10"/>
                      <w:ind w:left="60"/>
                      <w:rPr>
                        <w:sz w:val="20"/>
                      </w:rPr>
                    </w:pPr>
                    <w:r>
                      <w:fldChar w:fldCharType="begin"/>
                    </w:r>
                    <w:r>
                      <w:rPr>
                        <w:sz w:val="20"/>
                      </w:rPr>
                      <w:instrText xml:space="preserve"> PAGE </w:instrText>
                    </w:r>
                    <w:r>
                      <w:fldChar w:fldCharType="separate"/>
                    </w:r>
                    <w:r w:rsidR="00BC2EEB">
                      <w:rPr>
                        <w:noProof/>
                        <w:sz w:val="20"/>
                      </w:rPr>
                      <w:t>236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2C" w:rsidRDefault="00E97F2C">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1163776" behindDoc="1" locked="0" layoutInCell="1" allowOverlap="1">
              <wp:simplePos x="0" y="0"/>
              <wp:positionH relativeFrom="page">
                <wp:posOffset>3881120</wp:posOffset>
              </wp:positionH>
              <wp:positionV relativeFrom="page">
                <wp:posOffset>4489450</wp:posOffset>
              </wp:positionV>
              <wp:extent cx="268605" cy="165735"/>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F2C" w:rsidRDefault="00E97F2C">
                          <w:pPr>
                            <w:spacing w:before="10"/>
                            <w:ind w:left="60"/>
                            <w:rPr>
                              <w:sz w:val="20"/>
                            </w:rPr>
                          </w:pPr>
                          <w:r>
                            <w:fldChar w:fldCharType="begin"/>
                          </w:r>
                          <w:r>
                            <w:rPr>
                              <w:sz w:val="20"/>
                            </w:rPr>
                            <w:instrText xml:space="preserve"> PAGE </w:instrText>
                          </w:r>
                          <w:r>
                            <w:fldChar w:fldCharType="separate"/>
                          </w:r>
                          <w:r w:rsidR="00ED5E26">
                            <w:rPr>
                              <w:noProof/>
                              <w:sz w:val="20"/>
                            </w:rPr>
                            <w:t>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9" type="#_x0000_t202" style="position:absolute;margin-left:305.6pt;margin-top:353.5pt;width:21.15pt;height:13.05pt;z-index:-221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CTyQIAALUFAAAOAAAAZHJzL2Uyb0RvYy54bWysVM2O0zAQviPxDpbv2STdNG2iTVe7TYOQ&#10;lh9p4QHcxGksEjvYbtMFceDOK/AOHDhw4xW6b8TYabrdXSEhIAdrYo+/mW/m85ydb5sabahUTPAE&#10;+yceRpTnomB8leC3bzJnipHShBekFpwm+IYqfD57+uSsa2M6EpWoCyoRgHAVd22CK63b2HVVXtGG&#10;qBPRUg6HpZAN0fArV24hSQfoTe2OPC90OyGLVoqcKgW7aX+IZxa/LGmuX5WlohrVCYbctF2lXZdm&#10;dWdnJF5J0lYs36dB/iKLhjAOQQ9QKdEErSV7BNWwXAolSn2Si8YVZclyajkAG997wOa6Ii21XKA4&#10;qj2USf0/2Pzl5rVErEhwgBEnDbRo93X3bfd993P34/bz7RcUmBp1rYrB9boFZ729FFvoteWr2iuR&#10;v1OIi3lF+IpeSCm6ipICcvTNTffoao+jDMiyeyEKCEbWWligbSkbU0AoCQJ06NXNoT90q1EOm6Nw&#10;GnpjjHI48sPx5HRsI5B4uNxKpZ9R0SBjJFhC+y042VwpbZIh8eBiYnGRsbq2Eqj5vQ1w7HcgNFw1&#10;ZyYJ29GPkRctpotp4ASjcOEEXpo6F9k8cMLMn4zT03Q+T/1PJq4fxBUrCspNmEFdfvBn3dvrvNfF&#10;QV9K1KwwcCYlJVfLeS3RhoC6M/vtC3Lk5t5PwxYBuDyg5I8C73IUOVk4nThBFoydaOJNHc+PLqPQ&#10;C6Igze5TumKc/jsl1CU4Go/GvZZ+y82z32NuJG6YhvlRsybB04MTiY0CF7ywrdWE1b19VAqT/l0p&#10;oN1Do61ejUR7sertcmufx6mJbrS8FMUNCFgKEBioFGYfGJWQHzDqYI4kWL1fE0kxqp9zeARm6AyG&#10;HIzlYBCew9UEa4x6c6774bRuJVtVgNw/My4u4KGUzIr4Lov984LZYLns55gZPsf/1utu2s5+AQAA&#10;//8DAFBLAwQUAAYACAAAACEAms6ZIuAAAAALAQAADwAAAGRycy9kb3ducmV2LnhtbEyPwU7DMAyG&#10;70i8Q2QkbizpqnWsNJ0mBCckRFcOO6ZN1kZrnNJkW3l7zAmOtj/9/v5iO7uBXcwUrEcJyUIAM9h6&#10;bbGT8Fm/PjwCC1GhVoNHI+HbBNiWtzeFyrW/YmUu+9gxCsGQKwl9jGPOeWh741RY+NEg3Y5+cirS&#10;OHVcT+pK4W7gSyEy7pRF+tCr0Tz3pj3tz07C7oDVi/16bz6qY2XreiPwLTtJeX83756ARTPHPxh+&#10;9UkdSnJq/Bl1YIOELEmWhEpYizWVIiJbpStgDW3SNAFeFvx/h/IHAAD//wMAUEsBAi0AFAAGAAgA&#10;AAAhALaDOJL+AAAA4QEAABMAAAAAAAAAAAAAAAAAAAAAAFtDb250ZW50X1R5cGVzXS54bWxQSwEC&#10;LQAUAAYACAAAACEAOP0h/9YAAACUAQAACwAAAAAAAAAAAAAAAAAvAQAAX3JlbHMvLnJlbHNQSwEC&#10;LQAUAAYACAAAACEAoMTgk8kCAAC1BQAADgAAAAAAAAAAAAAAAAAuAgAAZHJzL2Uyb0RvYy54bWxQ&#10;SwECLQAUAAYACAAAACEAms6ZIuAAAAALAQAADwAAAAAAAAAAAAAAAAAjBQAAZHJzL2Rvd25yZXYu&#10;eG1sUEsFBgAAAAAEAAQA8wAAADAGAAAAAA==&#10;" filled="f" stroked="f">
              <v:textbox inset="0,0,0,0">
                <w:txbxContent>
                  <w:p w:rsidR="00E97F2C" w:rsidRDefault="00E97F2C">
                    <w:pPr>
                      <w:spacing w:before="10"/>
                      <w:ind w:left="60"/>
                      <w:rPr>
                        <w:sz w:val="20"/>
                      </w:rPr>
                    </w:pPr>
                    <w:r>
                      <w:fldChar w:fldCharType="begin"/>
                    </w:r>
                    <w:r>
                      <w:rPr>
                        <w:sz w:val="20"/>
                      </w:rPr>
                      <w:instrText xml:space="preserve"> PAGE </w:instrText>
                    </w:r>
                    <w:r>
                      <w:fldChar w:fldCharType="separate"/>
                    </w:r>
                    <w:r w:rsidR="00ED5E26">
                      <w:rPr>
                        <w:noProof/>
                        <w:sz w:val="20"/>
                      </w:rPr>
                      <w:t>253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2C" w:rsidRDefault="00E97F2C">
    <w:pPr>
      <w:pStyle w:val="a3"/>
      <w:spacing w:line="14" w:lineRule="auto"/>
      <w:ind w:left="0" w:firstLine="0"/>
      <w:jc w:val="left"/>
      <w:rPr>
        <w:sz w:val="14"/>
      </w:rPr>
    </w:pPr>
    <w:r>
      <w:rPr>
        <w:noProof/>
        <w:lang w:eastAsia="ru-RU"/>
      </w:rPr>
      <mc:AlternateContent>
        <mc:Choice Requires="wps">
          <w:drawing>
            <wp:anchor distT="0" distB="0" distL="114300" distR="114300" simplePos="0" relativeHeight="481164288" behindDoc="1" locked="0" layoutInCell="1" allowOverlap="1">
              <wp:simplePos x="0" y="0"/>
              <wp:positionH relativeFrom="page">
                <wp:posOffset>2423795</wp:posOffset>
              </wp:positionH>
              <wp:positionV relativeFrom="page">
                <wp:posOffset>7153275</wp:posOffset>
              </wp:positionV>
              <wp:extent cx="268605" cy="16573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F2C" w:rsidRDefault="00E97F2C">
                          <w:pPr>
                            <w:spacing w:before="10"/>
                            <w:ind w:left="60"/>
                            <w:rPr>
                              <w:sz w:val="20"/>
                            </w:rPr>
                          </w:pPr>
                          <w:r>
                            <w:fldChar w:fldCharType="begin"/>
                          </w:r>
                          <w:r>
                            <w:rPr>
                              <w:sz w:val="20"/>
                            </w:rPr>
                            <w:instrText xml:space="preserve"> PAGE </w:instrText>
                          </w:r>
                          <w:r>
                            <w:fldChar w:fldCharType="separate"/>
                          </w:r>
                          <w:r w:rsidR="00BC2EEB">
                            <w:rPr>
                              <w:noProof/>
                              <w:sz w:val="20"/>
                            </w:rPr>
                            <w: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margin-left:190.85pt;margin-top:563.25pt;width:21.15pt;height:13.05pt;z-index:-2215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4h4rw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gyN4qSDFj3QUaNbMaLAVGfoVQpO9z246RG2ocuWqervRPlVIS7WDeE7eiOlGBpKKsjONzfds6sT&#10;jjIg2+GDqCAM2WthgcZadqZ0UAwE6NClx1NnTColbAbxMvYijEo48uNocRnZCCSdL/dS6XdUdMgY&#10;GZbQeAtODndKm2RIOruYWFwUrG1t81v+bAMcpx0IDVfNmUnC9vJH4iWb5WYZOmEQb5zQy3PnpliH&#10;Tlz4iyi/zNfr3P9p4vph2rCqotyEmXXlh3/Wt6PCJ0WclKVEyyoDZ1JScrddtxIdCOi6sN+xIGdu&#10;7vM0bBGAywtKfhB6t0HiFPFy4YRFGDnJwls6np/cJrEXJmFePKd0xzj9d0poyHASBdGkpd9y8+z3&#10;mhtJO6ZhcrSsA+menEhqFLjhlW2tJqyd7LNSmPSfSgHtnhtt9WokOolVj9vRPozQRDda3orqEQQs&#10;BQgMVApTD4xGyO8YDTBBMqy+7YmkGLXvOTwCM25mQ87GdjYIL+FqhjVGk7nW01ja95LtGkCenhkX&#10;N/BQamZF/JTF8XnBVLBcjhPMjJ3zf+v1NGdXvwAAAP//AwBQSwMEFAAGAAgAAAAhAAliLHHhAAAA&#10;DQEAAA8AAABkcnMvZG93bnJldi54bWxMj0FPg0AQhe8m/ofNmHizC9hiRZamMXoyMVI8eFzYKZCy&#10;s8huW/z3Tk96nPe+vHkv38x2ECecfO9IQbyIQCA1zvTUKvisXu/WIHzQZPTgCBX8oIdNcX2V68y4&#10;M5V42oVWcAj5TCvoQhgzKX3TodV+4UYk9vZusjrwObXSTPrM4XaQSRSl0uqe+EOnR3zusDnsjlbB&#10;9ovKl/77vf4o92VfVY8RvaUHpW5v5u0TiIBz+IPhUp+rQ8Gdanck48Wg4H4dPzDKRpykKxCMLJMl&#10;z6sv0ipJQRa5/L+i+AUAAP//AwBQSwECLQAUAAYACAAAACEAtoM4kv4AAADhAQAAEwAAAAAAAAAA&#10;AAAAAAAAAAAAW0NvbnRlbnRfVHlwZXNdLnhtbFBLAQItABQABgAIAAAAIQA4/SH/1gAAAJQBAAAL&#10;AAAAAAAAAAAAAAAAAC8BAABfcmVscy8ucmVsc1BLAQItABQABgAIAAAAIQBE04h4rwIAAK8FAAAO&#10;AAAAAAAAAAAAAAAAAC4CAABkcnMvZTJvRG9jLnhtbFBLAQItABQABgAIAAAAIQAJYixx4QAAAA0B&#10;AAAPAAAAAAAAAAAAAAAAAAkFAABkcnMvZG93bnJldi54bWxQSwUGAAAAAAQABADzAAAAFwYAAAAA&#10;" filled="f" stroked="f">
              <v:textbox inset="0,0,0,0">
                <w:txbxContent>
                  <w:p w:rsidR="00E97F2C" w:rsidRDefault="00E97F2C">
                    <w:pPr>
                      <w:spacing w:before="10"/>
                      <w:ind w:left="60"/>
                      <w:rPr>
                        <w:sz w:val="20"/>
                      </w:rPr>
                    </w:pPr>
                    <w:r>
                      <w:fldChar w:fldCharType="begin"/>
                    </w:r>
                    <w:r>
                      <w:rPr>
                        <w:sz w:val="20"/>
                      </w:rPr>
                      <w:instrText xml:space="preserve"> PAGE </w:instrText>
                    </w:r>
                    <w:r>
                      <w:fldChar w:fldCharType="separate"/>
                    </w:r>
                    <w:r w:rsidR="00BC2EEB">
                      <w:rPr>
                        <w:noProof/>
                        <w:sz w:val="20"/>
                      </w:rPr>
                      <w:t>269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2C" w:rsidRDefault="00E97F2C">
    <w:pPr>
      <w:pStyle w:val="a3"/>
      <w:spacing w:line="14" w:lineRule="auto"/>
      <w:ind w:left="0" w:firstLine="0"/>
      <w:jc w:val="left"/>
      <w:rPr>
        <w:sz w:val="14"/>
      </w:rPr>
    </w:pPr>
    <w:r>
      <w:rPr>
        <w:noProof/>
        <w:lang w:eastAsia="ru-RU"/>
      </w:rPr>
      <mc:AlternateContent>
        <mc:Choice Requires="wps">
          <w:drawing>
            <wp:anchor distT="0" distB="0" distL="114300" distR="114300" simplePos="0" relativeHeight="481164800" behindDoc="1" locked="0" layoutInCell="1" allowOverlap="1">
              <wp:simplePos x="0" y="0"/>
              <wp:positionH relativeFrom="page">
                <wp:posOffset>3720465</wp:posOffset>
              </wp:positionH>
              <wp:positionV relativeFrom="page">
                <wp:posOffset>10213340</wp:posOffset>
              </wp:positionV>
              <wp:extent cx="268605" cy="16573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F2C" w:rsidRDefault="00E97F2C">
                          <w:pPr>
                            <w:spacing w:before="10"/>
                            <w:ind w:left="60"/>
                            <w:rPr>
                              <w:sz w:val="20"/>
                            </w:rPr>
                          </w:pPr>
                          <w:r>
                            <w:fldChar w:fldCharType="begin"/>
                          </w:r>
                          <w:r>
                            <w:rPr>
                              <w:sz w:val="20"/>
                            </w:rPr>
                            <w:instrText xml:space="preserve"> PAGE </w:instrText>
                          </w:r>
                          <w:r>
                            <w:fldChar w:fldCharType="separate"/>
                          </w:r>
                          <w:r w:rsidR="00BC2EEB">
                            <w:rPr>
                              <w:noProof/>
                              <w:sz w:val="20"/>
                            </w:rPr>
                            <w: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292.95pt;margin-top:804.2pt;width:21.15pt;height:13.05pt;z-index:-221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hrgIAAK8FAAAOAAAAZHJzL2Uyb0RvYy54bWysVG1vmzAQ/j5p/8Hyd8pLgQAqqdoQpknd&#10;i9TuBzhggjWwme2EdNP++84mpGmrSdM2PqCzfX7unrvHd3V96Du0p1IxwXPsX3gYUV6JmvFtjr88&#10;lE6CkdKE16QTnOb4kSp8vXz75mocMhqIVnQ1lQhAuMrGIcet1kPmuqpqaU/UhRgoh8NGyJ5oWMqt&#10;W0syAnrfuYHnxe4oZD1IUVGlYLeYDvHS4jcNrfSnplFUoy7HkJu2f2n/G/N3l1ck20oytKw6pkH+&#10;IoueMA5BT1AF0QTtJHsF1bNKCiUafVGJ3hVNwypqOQAb33vB5r4lA7VcoDhqOJVJ/T/Y6uP+s0Ss&#10;znGMESc9tOiBHjS6FQfkm+qMg8rA6X4AN32AbeiyZaqGO1F9VYiLVUv4lt5IKcaWkhqyszfds6sT&#10;jjIgm/GDqCEM2WlhgQ6N7E3poBgI0KFLj6fOmFQq2AziJPYijCo48uNocRmZ3FySzZcHqfQ7Knpk&#10;jBxLaLwFJ/s7pSfX2cXE4qJkXWeb3/FnG4A57UBouGrOTBK2lz9SL10n6yR0wiBeO6FXFM5NuQqd&#10;uPQXUXFZrFaF/9PE9cOsZXVNuQkz68oP/6xvR4VPijgpS4mO1QbOpKTkdrPqJNoT0HVpv2NBztzc&#10;52nYegGXF5T8IPRug9Qp42ThhGUYOenCSxzPT2/T2AvTsCifU7pjnP47JTTmOI2CaNLSb7l59nvN&#10;jWQ90zA5OtbnODk5kcwocM1r21pNWDfZZ6Uw6T+VAto9N9rq1Uh0Eqs+bA72YVipGS1vRP0IApYC&#10;BAYqhakHRivkd4xGmCA5Vt92RFKMuvccHoEZN7MhZ2MzG4RXcDXHGqPJXOlpLO0GybYtIE/PjIsb&#10;eCgNsyJ+ygIYmAVMBcvlOMHM2DlfW6+nObv8BQAA//8DAFBLAwQUAAYACAAAACEAdb4nUOIAAAAN&#10;AQAADwAAAGRycy9kb3ducmV2LnhtbEyPwU7DMAyG70i8Q+RJ3FiyslZdaTpNCE5IiK4cOKat10Zr&#10;nNJkW3l7stM42v+n35/z7WwGdsbJaUsSVksBDKmxraZOwlf19pgCc15RqwZLKOEXHWyL+7tcZa29&#10;UInnve9YKCGXKQm992PGuWt6NMot7YgUsoOdjPJhnDreTuoSys3AIyESbpSmcKFXI7702Bz3JyNh&#10;903lq/75qD/LQ6mraiPoPTlK+bCYd8/APM7+BsNVP6hDEZxqe6LWsUFCnMabgIYgEekaWECSKI2A&#10;1dfV0zoGXuT8/xfFHwAAAP//AwBQSwECLQAUAAYACAAAACEAtoM4kv4AAADhAQAAEwAAAAAAAAAA&#10;AAAAAAAAAAAAW0NvbnRlbnRfVHlwZXNdLnhtbFBLAQItABQABgAIAAAAIQA4/SH/1gAAAJQBAAAL&#10;AAAAAAAAAAAAAAAAAC8BAABfcmVscy8ucmVsc1BLAQItABQABgAIAAAAIQCjz/ThrgIAAK8FAAAO&#10;AAAAAAAAAAAAAAAAAC4CAABkcnMvZTJvRG9jLnhtbFBLAQItABQABgAIAAAAIQB1vidQ4gAAAA0B&#10;AAAPAAAAAAAAAAAAAAAAAAgFAABkcnMvZG93bnJldi54bWxQSwUGAAAAAAQABADzAAAAFwYAAAAA&#10;" filled="f" stroked="f">
              <v:textbox inset="0,0,0,0">
                <w:txbxContent>
                  <w:p w:rsidR="00E97F2C" w:rsidRDefault="00E97F2C">
                    <w:pPr>
                      <w:spacing w:before="10"/>
                      <w:ind w:left="60"/>
                      <w:rPr>
                        <w:sz w:val="20"/>
                      </w:rPr>
                    </w:pPr>
                    <w:r>
                      <w:fldChar w:fldCharType="begin"/>
                    </w:r>
                    <w:r>
                      <w:rPr>
                        <w:sz w:val="20"/>
                      </w:rPr>
                      <w:instrText xml:space="preserve"> PAGE </w:instrText>
                    </w:r>
                    <w:r>
                      <w:fldChar w:fldCharType="separate"/>
                    </w:r>
                    <w:r w:rsidR="00BC2EEB">
                      <w:rPr>
                        <w:noProof/>
                        <w:sz w:val="20"/>
                      </w:rPr>
                      <w:t>300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653" w:rsidRDefault="002D6653">
      <w:r>
        <w:separator/>
      </w:r>
    </w:p>
  </w:footnote>
  <w:footnote w:type="continuationSeparator" w:id="0">
    <w:p w:rsidR="002D6653" w:rsidRDefault="002D66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343A3"/>
    <w:multiLevelType w:val="hybridMultilevel"/>
    <w:tmpl w:val="1838837A"/>
    <w:lvl w:ilvl="0" w:tplc="62663894">
      <w:numFmt w:val="bullet"/>
      <w:lvlText w:val=""/>
      <w:lvlJc w:val="left"/>
      <w:pPr>
        <w:ind w:left="961" w:hanging="339"/>
      </w:pPr>
      <w:rPr>
        <w:rFonts w:ascii="Wingdings" w:eastAsia="Wingdings" w:hAnsi="Wingdings" w:cs="Wingdings" w:hint="default"/>
        <w:w w:val="100"/>
        <w:sz w:val="24"/>
        <w:szCs w:val="24"/>
        <w:lang w:val="ru-RU" w:eastAsia="en-US" w:bidi="ar-SA"/>
      </w:rPr>
    </w:lvl>
    <w:lvl w:ilvl="1" w:tplc="EF948CE4">
      <w:numFmt w:val="bullet"/>
      <w:lvlText w:val="•"/>
      <w:lvlJc w:val="left"/>
      <w:pPr>
        <w:ind w:left="1962" w:hanging="339"/>
      </w:pPr>
      <w:rPr>
        <w:rFonts w:hint="default"/>
        <w:lang w:val="ru-RU" w:eastAsia="en-US" w:bidi="ar-SA"/>
      </w:rPr>
    </w:lvl>
    <w:lvl w:ilvl="2" w:tplc="8E9A3D58">
      <w:numFmt w:val="bullet"/>
      <w:lvlText w:val="•"/>
      <w:lvlJc w:val="left"/>
      <w:pPr>
        <w:ind w:left="2965" w:hanging="339"/>
      </w:pPr>
      <w:rPr>
        <w:rFonts w:hint="default"/>
        <w:lang w:val="ru-RU" w:eastAsia="en-US" w:bidi="ar-SA"/>
      </w:rPr>
    </w:lvl>
    <w:lvl w:ilvl="3" w:tplc="B248FF60">
      <w:numFmt w:val="bullet"/>
      <w:lvlText w:val="•"/>
      <w:lvlJc w:val="left"/>
      <w:pPr>
        <w:ind w:left="3967" w:hanging="339"/>
      </w:pPr>
      <w:rPr>
        <w:rFonts w:hint="default"/>
        <w:lang w:val="ru-RU" w:eastAsia="en-US" w:bidi="ar-SA"/>
      </w:rPr>
    </w:lvl>
    <w:lvl w:ilvl="4" w:tplc="CCBE3F24">
      <w:numFmt w:val="bullet"/>
      <w:lvlText w:val="•"/>
      <w:lvlJc w:val="left"/>
      <w:pPr>
        <w:ind w:left="4970" w:hanging="339"/>
      </w:pPr>
      <w:rPr>
        <w:rFonts w:hint="default"/>
        <w:lang w:val="ru-RU" w:eastAsia="en-US" w:bidi="ar-SA"/>
      </w:rPr>
    </w:lvl>
    <w:lvl w:ilvl="5" w:tplc="95F6AB2C">
      <w:numFmt w:val="bullet"/>
      <w:lvlText w:val="•"/>
      <w:lvlJc w:val="left"/>
      <w:pPr>
        <w:ind w:left="5973" w:hanging="339"/>
      </w:pPr>
      <w:rPr>
        <w:rFonts w:hint="default"/>
        <w:lang w:val="ru-RU" w:eastAsia="en-US" w:bidi="ar-SA"/>
      </w:rPr>
    </w:lvl>
    <w:lvl w:ilvl="6" w:tplc="445E56AC">
      <w:numFmt w:val="bullet"/>
      <w:lvlText w:val="•"/>
      <w:lvlJc w:val="left"/>
      <w:pPr>
        <w:ind w:left="6975" w:hanging="339"/>
      </w:pPr>
      <w:rPr>
        <w:rFonts w:hint="default"/>
        <w:lang w:val="ru-RU" w:eastAsia="en-US" w:bidi="ar-SA"/>
      </w:rPr>
    </w:lvl>
    <w:lvl w:ilvl="7" w:tplc="7220D75E">
      <w:numFmt w:val="bullet"/>
      <w:lvlText w:val="•"/>
      <w:lvlJc w:val="left"/>
      <w:pPr>
        <w:ind w:left="7978" w:hanging="339"/>
      </w:pPr>
      <w:rPr>
        <w:rFonts w:hint="default"/>
        <w:lang w:val="ru-RU" w:eastAsia="en-US" w:bidi="ar-SA"/>
      </w:rPr>
    </w:lvl>
    <w:lvl w:ilvl="8" w:tplc="EADCADBC">
      <w:numFmt w:val="bullet"/>
      <w:lvlText w:val="•"/>
      <w:lvlJc w:val="left"/>
      <w:pPr>
        <w:ind w:left="8981" w:hanging="339"/>
      </w:pPr>
      <w:rPr>
        <w:rFonts w:hint="default"/>
        <w:lang w:val="ru-RU" w:eastAsia="en-US" w:bidi="ar-SA"/>
      </w:rPr>
    </w:lvl>
  </w:abstractNum>
  <w:abstractNum w:abstractNumId="1">
    <w:nsid w:val="00DD5210"/>
    <w:multiLevelType w:val="hybridMultilevel"/>
    <w:tmpl w:val="DA44FA46"/>
    <w:lvl w:ilvl="0" w:tplc="06A66FCE">
      <w:start w:val="1"/>
      <w:numFmt w:val="decimal"/>
      <w:lvlText w:val="%1)"/>
      <w:lvlJc w:val="left"/>
      <w:pPr>
        <w:ind w:left="881" w:hanging="260"/>
      </w:pPr>
      <w:rPr>
        <w:rFonts w:ascii="Times New Roman" w:eastAsia="Times New Roman" w:hAnsi="Times New Roman" w:cs="Times New Roman" w:hint="default"/>
        <w:w w:val="100"/>
        <w:sz w:val="24"/>
        <w:szCs w:val="24"/>
        <w:lang w:val="ru-RU" w:eastAsia="en-US" w:bidi="ar-SA"/>
      </w:rPr>
    </w:lvl>
    <w:lvl w:ilvl="1" w:tplc="96E8AA6A">
      <w:numFmt w:val="bullet"/>
      <w:lvlText w:val="•"/>
      <w:lvlJc w:val="left"/>
      <w:pPr>
        <w:ind w:left="1890" w:hanging="260"/>
      </w:pPr>
      <w:rPr>
        <w:rFonts w:hint="default"/>
        <w:lang w:val="ru-RU" w:eastAsia="en-US" w:bidi="ar-SA"/>
      </w:rPr>
    </w:lvl>
    <w:lvl w:ilvl="2" w:tplc="4F1688FC">
      <w:numFmt w:val="bullet"/>
      <w:lvlText w:val="•"/>
      <w:lvlJc w:val="left"/>
      <w:pPr>
        <w:ind w:left="2901" w:hanging="260"/>
      </w:pPr>
      <w:rPr>
        <w:rFonts w:hint="default"/>
        <w:lang w:val="ru-RU" w:eastAsia="en-US" w:bidi="ar-SA"/>
      </w:rPr>
    </w:lvl>
    <w:lvl w:ilvl="3" w:tplc="CA1662BA">
      <w:numFmt w:val="bullet"/>
      <w:lvlText w:val="•"/>
      <w:lvlJc w:val="left"/>
      <w:pPr>
        <w:ind w:left="3911" w:hanging="260"/>
      </w:pPr>
      <w:rPr>
        <w:rFonts w:hint="default"/>
        <w:lang w:val="ru-RU" w:eastAsia="en-US" w:bidi="ar-SA"/>
      </w:rPr>
    </w:lvl>
    <w:lvl w:ilvl="4" w:tplc="F562477C">
      <w:numFmt w:val="bullet"/>
      <w:lvlText w:val="•"/>
      <w:lvlJc w:val="left"/>
      <w:pPr>
        <w:ind w:left="4922" w:hanging="260"/>
      </w:pPr>
      <w:rPr>
        <w:rFonts w:hint="default"/>
        <w:lang w:val="ru-RU" w:eastAsia="en-US" w:bidi="ar-SA"/>
      </w:rPr>
    </w:lvl>
    <w:lvl w:ilvl="5" w:tplc="B3426A3A">
      <w:numFmt w:val="bullet"/>
      <w:lvlText w:val="•"/>
      <w:lvlJc w:val="left"/>
      <w:pPr>
        <w:ind w:left="5933" w:hanging="260"/>
      </w:pPr>
      <w:rPr>
        <w:rFonts w:hint="default"/>
        <w:lang w:val="ru-RU" w:eastAsia="en-US" w:bidi="ar-SA"/>
      </w:rPr>
    </w:lvl>
    <w:lvl w:ilvl="6" w:tplc="D53C1FF6">
      <w:numFmt w:val="bullet"/>
      <w:lvlText w:val="•"/>
      <w:lvlJc w:val="left"/>
      <w:pPr>
        <w:ind w:left="6943" w:hanging="260"/>
      </w:pPr>
      <w:rPr>
        <w:rFonts w:hint="default"/>
        <w:lang w:val="ru-RU" w:eastAsia="en-US" w:bidi="ar-SA"/>
      </w:rPr>
    </w:lvl>
    <w:lvl w:ilvl="7" w:tplc="9154E8A0">
      <w:numFmt w:val="bullet"/>
      <w:lvlText w:val="•"/>
      <w:lvlJc w:val="left"/>
      <w:pPr>
        <w:ind w:left="7954" w:hanging="260"/>
      </w:pPr>
      <w:rPr>
        <w:rFonts w:hint="default"/>
        <w:lang w:val="ru-RU" w:eastAsia="en-US" w:bidi="ar-SA"/>
      </w:rPr>
    </w:lvl>
    <w:lvl w:ilvl="8" w:tplc="E8C2E046">
      <w:numFmt w:val="bullet"/>
      <w:lvlText w:val="•"/>
      <w:lvlJc w:val="left"/>
      <w:pPr>
        <w:ind w:left="8965" w:hanging="260"/>
      </w:pPr>
      <w:rPr>
        <w:rFonts w:hint="default"/>
        <w:lang w:val="ru-RU" w:eastAsia="en-US" w:bidi="ar-SA"/>
      </w:rPr>
    </w:lvl>
  </w:abstractNum>
  <w:abstractNum w:abstractNumId="2">
    <w:nsid w:val="018759E0"/>
    <w:multiLevelType w:val="hybridMultilevel"/>
    <w:tmpl w:val="81EA766C"/>
    <w:lvl w:ilvl="0" w:tplc="8404F8F4">
      <w:start w:val="1"/>
      <w:numFmt w:val="decimal"/>
      <w:lvlText w:val="%1."/>
      <w:lvlJc w:val="left"/>
      <w:pPr>
        <w:ind w:left="394" w:hanging="181"/>
      </w:pPr>
      <w:rPr>
        <w:rFonts w:ascii="Times New Roman" w:eastAsia="Times New Roman" w:hAnsi="Times New Roman" w:cs="Times New Roman" w:hint="default"/>
        <w:w w:val="100"/>
        <w:sz w:val="22"/>
        <w:szCs w:val="22"/>
        <w:lang w:val="ru-RU" w:eastAsia="en-US" w:bidi="ar-SA"/>
      </w:rPr>
    </w:lvl>
    <w:lvl w:ilvl="1" w:tplc="5D0AC90C">
      <w:numFmt w:val="bullet"/>
      <w:lvlText w:val="•"/>
      <w:lvlJc w:val="left"/>
      <w:pPr>
        <w:ind w:left="1458" w:hanging="181"/>
      </w:pPr>
      <w:rPr>
        <w:rFonts w:hint="default"/>
        <w:lang w:val="ru-RU" w:eastAsia="en-US" w:bidi="ar-SA"/>
      </w:rPr>
    </w:lvl>
    <w:lvl w:ilvl="2" w:tplc="5442FB7E">
      <w:numFmt w:val="bullet"/>
      <w:lvlText w:val="•"/>
      <w:lvlJc w:val="left"/>
      <w:pPr>
        <w:ind w:left="2517" w:hanging="181"/>
      </w:pPr>
      <w:rPr>
        <w:rFonts w:hint="default"/>
        <w:lang w:val="ru-RU" w:eastAsia="en-US" w:bidi="ar-SA"/>
      </w:rPr>
    </w:lvl>
    <w:lvl w:ilvl="3" w:tplc="C1CE74CA">
      <w:numFmt w:val="bullet"/>
      <w:lvlText w:val="•"/>
      <w:lvlJc w:val="left"/>
      <w:pPr>
        <w:ind w:left="3575" w:hanging="181"/>
      </w:pPr>
      <w:rPr>
        <w:rFonts w:hint="default"/>
        <w:lang w:val="ru-RU" w:eastAsia="en-US" w:bidi="ar-SA"/>
      </w:rPr>
    </w:lvl>
    <w:lvl w:ilvl="4" w:tplc="E82EB9EC">
      <w:numFmt w:val="bullet"/>
      <w:lvlText w:val="•"/>
      <w:lvlJc w:val="left"/>
      <w:pPr>
        <w:ind w:left="4634" w:hanging="181"/>
      </w:pPr>
      <w:rPr>
        <w:rFonts w:hint="default"/>
        <w:lang w:val="ru-RU" w:eastAsia="en-US" w:bidi="ar-SA"/>
      </w:rPr>
    </w:lvl>
    <w:lvl w:ilvl="5" w:tplc="339C4CD4">
      <w:numFmt w:val="bullet"/>
      <w:lvlText w:val="•"/>
      <w:lvlJc w:val="left"/>
      <w:pPr>
        <w:ind w:left="5693" w:hanging="181"/>
      </w:pPr>
      <w:rPr>
        <w:rFonts w:hint="default"/>
        <w:lang w:val="ru-RU" w:eastAsia="en-US" w:bidi="ar-SA"/>
      </w:rPr>
    </w:lvl>
    <w:lvl w:ilvl="6" w:tplc="ED84807E">
      <w:numFmt w:val="bullet"/>
      <w:lvlText w:val="•"/>
      <w:lvlJc w:val="left"/>
      <w:pPr>
        <w:ind w:left="6751" w:hanging="181"/>
      </w:pPr>
      <w:rPr>
        <w:rFonts w:hint="default"/>
        <w:lang w:val="ru-RU" w:eastAsia="en-US" w:bidi="ar-SA"/>
      </w:rPr>
    </w:lvl>
    <w:lvl w:ilvl="7" w:tplc="E16C72F8">
      <w:numFmt w:val="bullet"/>
      <w:lvlText w:val="•"/>
      <w:lvlJc w:val="left"/>
      <w:pPr>
        <w:ind w:left="7810" w:hanging="181"/>
      </w:pPr>
      <w:rPr>
        <w:rFonts w:hint="default"/>
        <w:lang w:val="ru-RU" w:eastAsia="en-US" w:bidi="ar-SA"/>
      </w:rPr>
    </w:lvl>
    <w:lvl w:ilvl="8" w:tplc="2C507E74">
      <w:numFmt w:val="bullet"/>
      <w:lvlText w:val="•"/>
      <w:lvlJc w:val="left"/>
      <w:pPr>
        <w:ind w:left="8869" w:hanging="181"/>
      </w:pPr>
      <w:rPr>
        <w:rFonts w:hint="default"/>
        <w:lang w:val="ru-RU" w:eastAsia="en-US" w:bidi="ar-SA"/>
      </w:rPr>
    </w:lvl>
  </w:abstractNum>
  <w:abstractNum w:abstractNumId="3">
    <w:nsid w:val="021809BB"/>
    <w:multiLevelType w:val="hybridMultilevel"/>
    <w:tmpl w:val="121CFABE"/>
    <w:lvl w:ilvl="0" w:tplc="12FA4004">
      <w:numFmt w:val="bullet"/>
      <w:lvlText w:val=""/>
      <w:lvlJc w:val="left"/>
      <w:pPr>
        <w:ind w:left="961" w:hanging="339"/>
      </w:pPr>
      <w:rPr>
        <w:rFonts w:ascii="Wingdings" w:eastAsia="Wingdings" w:hAnsi="Wingdings" w:cs="Wingdings" w:hint="default"/>
        <w:w w:val="100"/>
        <w:sz w:val="24"/>
        <w:szCs w:val="24"/>
        <w:lang w:val="ru-RU" w:eastAsia="en-US" w:bidi="ar-SA"/>
      </w:rPr>
    </w:lvl>
    <w:lvl w:ilvl="1" w:tplc="3FE0CE52">
      <w:numFmt w:val="bullet"/>
      <w:lvlText w:val="•"/>
      <w:lvlJc w:val="left"/>
      <w:pPr>
        <w:ind w:left="1962" w:hanging="339"/>
      </w:pPr>
      <w:rPr>
        <w:rFonts w:hint="default"/>
        <w:lang w:val="ru-RU" w:eastAsia="en-US" w:bidi="ar-SA"/>
      </w:rPr>
    </w:lvl>
    <w:lvl w:ilvl="2" w:tplc="AE24451A">
      <w:numFmt w:val="bullet"/>
      <w:lvlText w:val="•"/>
      <w:lvlJc w:val="left"/>
      <w:pPr>
        <w:ind w:left="2965" w:hanging="339"/>
      </w:pPr>
      <w:rPr>
        <w:rFonts w:hint="default"/>
        <w:lang w:val="ru-RU" w:eastAsia="en-US" w:bidi="ar-SA"/>
      </w:rPr>
    </w:lvl>
    <w:lvl w:ilvl="3" w:tplc="55BED2AE">
      <w:numFmt w:val="bullet"/>
      <w:lvlText w:val="•"/>
      <w:lvlJc w:val="left"/>
      <w:pPr>
        <w:ind w:left="3967" w:hanging="339"/>
      </w:pPr>
      <w:rPr>
        <w:rFonts w:hint="default"/>
        <w:lang w:val="ru-RU" w:eastAsia="en-US" w:bidi="ar-SA"/>
      </w:rPr>
    </w:lvl>
    <w:lvl w:ilvl="4" w:tplc="E530F9B8">
      <w:numFmt w:val="bullet"/>
      <w:lvlText w:val="•"/>
      <w:lvlJc w:val="left"/>
      <w:pPr>
        <w:ind w:left="4970" w:hanging="339"/>
      </w:pPr>
      <w:rPr>
        <w:rFonts w:hint="default"/>
        <w:lang w:val="ru-RU" w:eastAsia="en-US" w:bidi="ar-SA"/>
      </w:rPr>
    </w:lvl>
    <w:lvl w:ilvl="5" w:tplc="CD7495E2">
      <w:numFmt w:val="bullet"/>
      <w:lvlText w:val="•"/>
      <w:lvlJc w:val="left"/>
      <w:pPr>
        <w:ind w:left="5973" w:hanging="339"/>
      </w:pPr>
      <w:rPr>
        <w:rFonts w:hint="default"/>
        <w:lang w:val="ru-RU" w:eastAsia="en-US" w:bidi="ar-SA"/>
      </w:rPr>
    </w:lvl>
    <w:lvl w:ilvl="6" w:tplc="9A90269A">
      <w:numFmt w:val="bullet"/>
      <w:lvlText w:val="•"/>
      <w:lvlJc w:val="left"/>
      <w:pPr>
        <w:ind w:left="6975" w:hanging="339"/>
      </w:pPr>
      <w:rPr>
        <w:rFonts w:hint="default"/>
        <w:lang w:val="ru-RU" w:eastAsia="en-US" w:bidi="ar-SA"/>
      </w:rPr>
    </w:lvl>
    <w:lvl w:ilvl="7" w:tplc="5454B2B0">
      <w:numFmt w:val="bullet"/>
      <w:lvlText w:val="•"/>
      <w:lvlJc w:val="left"/>
      <w:pPr>
        <w:ind w:left="7978" w:hanging="339"/>
      </w:pPr>
      <w:rPr>
        <w:rFonts w:hint="default"/>
        <w:lang w:val="ru-RU" w:eastAsia="en-US" w:bidi="ar-SA"/>
      </w:rPr>
    </w:lvl>
    <w:lvl w:ilvl="8" w:tplc="8CE486F0">
      <w:numFmt w:val="bullet"/>
      <w:lvlText w:val="•"/>
      <w:lvlJc w:val="left"/>
      <w:pPr>
        <w:ind w:left="8981" w:hanging="339"/>
      </w:pPr>
      <w:rPr>
        <w:rFonts w:hint="default"/>
        <w:lang w:val="ru-RU" w:eastAsia="en-US" w:bidi="ar-SA"/>
      </w:rPr>
    </w:lvl>
  </w:abstractNum>
  <w:abstractNum w:abstractNumId="4">
    <w:nsid w:val="022D3974"/>
    <w:multiLevelType w:val="hybridMultilevel"/>
    <w:tmpl w:val="9A2E805C"/>
    <w:lvl w:ilvl="0" w:tplc="E14EF552">
      <w:start w:val="1"/>
      <w:numFmt w:val="decimal"/>
      <w:lvlText w:val="%1."/>
      <w:lvlJc w:val="left"/>
      <w:pPr>
        <w:ind w:left="394" w:hanging="181"/>
      </w:pPr>
      <w:rPr>
        <w:rFonts w:ascii="Times New Roman" w:eastAsia="Times New Roman" w:hAnsi="Times New Roman" w:cs="Times New Roman" w:hint="default"/>
        <w:w w:val="100"/>
        <w:sz w:val="22"/>
        <w:szCs w:val="22"/>
        <w:lang w:val="ru-RU" w:eastAsia="en-US" w:bidi="ar-SA"/>
      </w:rPr>
    </w:lvl>
    <w:lvl w:ilvl="1" w:tplc="F126FF6A">
      <w:numFmt w:val="bullet"/>
      <w:lvlText w:val="•"/>
      <w:lvlJc w:val="left"/>
      <w:pPr>
        <w:ind w:left="1458" w:hanging="181"/>
      </w:pPr>
      <w:rPr>
        <w:rFonts w:hint="default"/>
        <w:lang w:val="ru-RU" w:eastAsia="en-US" w:bidi="ar-SA"/>
      </w:rPr>
    </w:lvl>
    <w:lvl w:ilvl="2" w:tplc="3BC45590">
      <w:numFmt w:val="bullet"/>
      <w:lvlText w:val="•"/>
      <w:lvlJc w:val="left"/>
      <w:pPr>
        <w:ind w:left="2517" w:hanging="181"/>
      </w:pPr>
      <w:rPr>
        <w:rFonts w:hint="default"/>
        <w:lang w:val="ru-RU" w:eastAsia="en-US" w:bidi="ar-SA"/>
      </w:rPr>
    </w:lvl>
    <w:lvl w:ilvl="3" w:tplc="D638AABA">
      <w:numFmt w:val="bullet"/>
      <w:lvlText w:val="•"/>
      <w:lvlJc w:val="left"/>
      <w:pPr>
        <w:ind w:left="3575" w:hanging="181"/>
      </w:pPr>
      <w:rPr>
        <w:rFonts w:hint="default"/>
        <w:lang w:val="ru-RU" w:eastAsia="en-US" w:bidi="ar-SA"/>
      </w:rPr>
    </w:lvl>
    <w:lvl w:ilvl="4" w:tplc="308CD536">
      <w:numFmt w:val="bullet"/>
      <w:lvlText w:val="•"/>
      <w:lvlJc w:val="left"/>
      <w:pPr>
        <w:ind w:left="4634" w:hanging="181"/>
      </w:pPr>
      <w:rPr>
        <w:rFonts w:hint="default"/>
        <w:lang w:val="ru-RU" w:eastAsia="en-US" w:bidi="ar-SA"/>
      </w:rPr>
    </w:lvl>
    <w:lvl w:ilvl="5" w:tplc="0FBE3CDE">
      <w:numFmt w:val="bullet"/>
      <w:lvlText w:val="•"/>
      <w:lvlJc w:val="left"/>
      <w:pPr>
        <w:ind w:left="5693" w:hanging="181"/>
      </w:pPr>
      <w:rPr>
        <w:rFonts w:hint="default"/>
        <w:lang w:val="ru-RU" w:eastAsia="en-US" w:bidi="ar-SA"/>
      </w:rPr>
    </w:lvl>
    <w:lvl w:ilvl="6" w:tplc="638C754A">
      <w:numFmt w:val="bullet"/>
      <w:lvlText w:val="•"/>
      <w:lvlJc w:val="left"/>
      <w:pPr>
        <w:ind w:left="6751" w:hanging="181"/>
      </w:pPr>
      <w:rPr>
        <w:rFonts w:hint="default"/>
        <w:lang w:val="ru-RU" w:eastAsia="en-US" w:bidi="ar-SA"/>
      </w:rPr>
    </w:lvl>
    <w:lvl w:ilvl="7" w:tplc="22B8571C">
      <w:numFmt w:val="bullet"/>
      <w:lvlText w:val="•"/>
      <w:lvlJc w:val="left"/>
      <w:pPr>
        <w:ind w:left="7810" w:hanging="181"/>
      </w:pPr>
      <w:rPr>
        <w:rFonts w:hint="default"/>
        <w:lang w:val="ru-RU" w:eastAsia="en-US" w:bidi="ar-SA"/>
      </w:rPr>
    </w:lvl>
    <w:lvl w:ilvl="8" w:tplc="668EB4A0">
      <w:numFmt w:val="bullet"/>
      <w:lvlText w:val="•"/>
      <w:lvlJc w:val="left"/>
      <w:pPr>
        <w:ind w:left="8869" w:hanging="181"/>
      </w:pPr>
      <w:rPr>
        <w:rFonts w:hint="default"/>
        <w:lang w:val="ru-RU" w:eastAsia="en-US" w:bidi="ar-SA"/>
      </w:rPr>
    </w:lvl>
  </w:abstractNum>
  <w:abstractNum w:abstractNumId="5">
    <w:nsid w:val="02DE37C7"/>
    <w:multiLevelType w:val="hybridMultilevel"/>
    <w:tmpl w:val="1E506BD6"/>
    <w:lvl w:ilvl="0" w:tplc="68506726">
      <w:start w:val="1"/>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89FACB6C">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2" w:tplc="7F20637C">
      <w:numFmt w:val="bullet"/>
      <w:lvlText w:val="•"/>
      <w:lvlJc w:val="left"/>
      <w:pPr>
        <w:ind w:left="2074" w:hanging="339"/>
      </w:pPr>
      <w:rPr>
        <w:rFonts w:hint="default"/>
        <w:lang w:val="ru-RU" w:eastAsia="en-US" w:bidi="ar-SA"/>
      </w:rPr>
    </w:lvl>
    <w:lvl w:ilvl="3" w:tplc="24B0CE88">
      <w:numFmt w:val="bullet"/>
      <w:lvlText w:val="•"/>
      <w:lvlJc w:val="left"/>
      <w:pPr>
        <w:ind w:left="3188" w:hanging="339"/>
      </w:pPr>
      <w:rPr>
        <w:rFonts w:hint="default"/>
        <w:lang w:val="ru-RU" w:eastAsia="en-US" w:bidi="ar-SA"/>
      </w:rPr>
    </w:lvl>
    <w:lvl w:ilvl="4" w:tplc="DBD0777A">
      <w:numFmt w:val="bullet"/>
      <w:lvlText w:val="•"/>
      <w:lvlJc w:val="left"/>
      <w:pPr>
        <w:ind w:left="4302" w:hanging="339"/>
      </w:pPr>
      <w:rPr>
        <w:rFonts w:hint="default"/>
        <w:lang w:val="ru-RU" w:eastAsia="en-US" w:bidi="ar-SA"/>
      </w:rPr>
    </w:lvl>
    <w:lvl w:ilvl="5" w:tplc="E98AE98C">
      <w:numFmt w:val="bullet"/>
      <w:lvlText w:val="•"/>
      <w:lvlJc w:val="left"/>
      <w:pPr>
        <w:ind w:left="5416" w:hanging="339"/>
      </w:pPr>
      <w:rPr>
        <w:rFonts w:hint="default"/>
        <w:lang w:val="ru-RU" w:eastAsia="en-US" w:bidi="ar-SA"/>
      </w:rPr>
    </w:lvl>
    <w:lvl w:ilvl="6" w:tplc="25D4889E">
      <w:numFmt w:val="bullet"/>
      <w:lvlText w:val="•"/>
      <w:lvlJc w:val="left"/>
      <w:pPr>
        <w:ind w:left="6530" w:hanging="339"/>
      </w:pPr>
      <w:rPr>
        <w:rFonts w:hint="default"/>
        <w:lang w:val="ru-RU" w:eastAsia="en-US" w:bidi="ar-SA"/>
      </w:rPr>
    </w:lvl>
    <w:lvl w:ilvl="7" w:tplc="7B34050E">
      <w:numFmt w:val="bullet"/>
      <w:lvlText w:val="•"/>
      <w:lvlJc w:val="left"/>
      <w:pPr>
        <w:ind w:left="7644" w:hanging="339"/>
      </w:pPr>
      <w:rPr>
        <w:rFonts w:hint="default"/>
        <w:lang w:val="ru-RU" w:eastAsia="en-US" w:bidi="ar-SA"/>
      </w:rPr>
    </w:lvl>
    <w:lvl w:ilvl="8" w:tplc="3EA252CE">
      <w:numFmt w:val="bullet"/>
      <w:lvlText w:val="•"/>
      <w:lvlJc w:val="left"/>
      <w:pPr>
        <w:ind w:left="8758" w:hanging="339"/>
      </w:pPr>
      <w:rPr>
        <w:rFonts w:hint="default"/>
        <w:lang w:val="ru-RU" w:eastAsia="en-US" w:bidi="ar-SA"/>
      </w:rPr>
    </w:lvl>
  </w:abstractNum>
  <w:abstractNum w:abstractNumId="6">
    <w:nsid w:val="02E11DE7"/>
    <w:multiLevelType w:val="hybridMultilevel"/>
    <w:tmpl w:val="B49A258A"/>
    <w:lvl w:ilvl="0" w:tplc="7EA6091E">
      <w:start w:val="2"/>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3212244E">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2" w:tplc="508443D6">
      <w:numFmt w:val="bullet"/>
      <w:lvlText w:val="•"/>
      <w:lvlJc w:val="left"/>
      <w:pPr>
        <w:ind w:left="2074" w:hanging="339"/>
      </w:pPr>
      <w:rPr>
        <w:rFonts w:hint="default"/>
        <w:lang w:val="ru-RU" w:eastAsia="en-US" w:bidi="ar-SA"/>
      </w:rPr>
    </w:lvl>
    <w:lvl w:ilvl="3" w:tplc="C616CE50">
      <w:numFmt w:val="bullet"/>
      <w:lvlText w:val="•"/>
      <w:lvlJc w:val="left"/>
      <w:pPr>
        <w:ind w:left="3188" w:hanging="339"/>
      </w:pPr>
      <w:rPr>
        <w:rFonts w:hint="default"/>
        <w:lang w:val="ru-RU" w:eastAsia="en-US" w:bidi="ar-SA"/>
      </w:rPr>
    </w:lvl>
    <w:lvl w:ilvl="4" w:tplc="8B1AF58C">
      <w:numFmt w:val="bullet"/>
      <w:lvlText w:val="•"/>
      <w:lvlJc w:val="left"/>
      <w:pPr>
        <w:ind w:left="4302" w:hanging="339"/>
      </w:pPr>
      <w:rPr>
        <w:rFonts w:hint="default"/>
        <w:lang w:val="ru-RU" w:eastAsia="en-US" w:bidi="ar-SA"/>
      </w:rPr>
    </w:lvl>
    <w:lvl w:ilvl="5" w:tplc="A02A13B0">
      <w:numFmt w:val="bullet"/>
      <w:lvlText w:val="•"/>
      <w:lvlJc w:val="left"/>
      <w:pPr>
        <w:ind w:left="5416" w:hanging="339"/>
      </w:pPr>
      <w:rPr>
        <w:rFonts w:hint="default"/>
        <w:lang w:val="ru-RU" w:eastAsia="en-US" w:bidi="ar-SA"/>
      </w:rPr>
    </w:lvl>
    <w:lvl w:ilvl="6" w:tplc="A5646F58">
      <w:numFmt w:val="bullet"/>
      <w:lvlText w:val="•"/>
      <w:lvlJc w:val="left"/>
      <w:pPr>
        <w:ind w:left="6530" w:hanging="339"/>
      </w:pPr>
      <w:rPr>
        <w:rFonts w:hint="default"/>
        <w:lang w:val="ru-RU" w:eastAsia="en-US" w:bidi="ar-SA"/>
      </w:rPr>
    </w:lvl>
    <w:lvl w:ilvl="7" w:tplc="1A101C10">
      <w:numFmt w:val="bullet"/>
      <w:lvlText w:val="•"/>
      <w:lvlJc w:val="left"/>
      <w:pPr>
        <w:ind w:left="7644" w:hanging="339"/>
      </w:pPr>
      <w:rPr>
        <w:rFonts w:hint="default"/>
        <w:lang w:val="ru-RU" w:eastAsia="en-US" w:bidi="ar-SA"/>
      </w:rPr>
    </w:lvl>
    <w:lvl w:ilvl="8" w:tplc="0FDA64F2">
      <w:numFmt w:val="bullet"/>
      <w:lvlText w:val="•"/>
      <w:lvlJc w:val="left"/>
      <w:pPr>
        <w:ind w:left="8758" w:hanging="339"/>
      </w:pPr>
      <w:rPr>
        <w:rFonts w:hint="default"/>
        <w:lang w:val="ru-RU" w:eastAsia="en-US" w:bidi="ar-SA"/>
      </w:rPr>
    </w:lvl>
  </w:abstractNum>
  <w:abstractNum w:abstractNumId="7">
    <w:nsid w:val="03660297"/>
    <w:multiLevelType w:val="multilevel"/>
    <w:tmpl w:val="AA96B5BA"/>
    <w:lvl w:ilvl="0">
      <w:start w:val="1"/>
      <w:numFmt w:val="decimal"/>
      <w:lvlText w:val="%1"/>
      <w:lvlJc w:val="left"/>
      <w:pPr>
        <w:ind w:left="983" w:hanging="361"/>
      </w:pPr>
      <w:rPr>
        <w:rFonts w:hint="default"/>
        <w:lang w:val="ru-RU" w:eastAsia="en-US" w:bidi="ar-SA"/>
      </w:rPr>
    </w:lvl>
    <w:lvl w:ilvl="1">
      <w:start w:val="1"/>
      <w:numFmt w:val="decimal"/>
      <w:lvlText w:val="%1.%2."/>
      <w:lvlJc w:val="left"/>
      <w:pPr>
        <w:ind w:left="983" w:hanging="361"/>
        <w:jc w:val="right"/>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222" w:hanging="600"/>
      </w:pPr>
      <w:rPr>
        <w:rFonts w:hint="default"/>
        <w:b/>
        <w:bCs/>
        <w:w w:val="100"/>
        <w:lang w:val="ru-RU" w:eastAsia="en-US" w:bidi="ar-SA"/>
      </w:rPr>
    </w:lvl>
    <w:lvl w:ilvl="3">
      <w:numFmt w:val="bullet"/>
      <w:lvlText w:val="•"/>
      <w:lvlJc w:val="left"/>
      <w:pPr>
        <w:ind w:left="3390" w:hanging="600"/>
      </w:pPr>
      <w:rPr>
        <w:rFonts w:hint="default"/>
        <w:lang w:val="ru-RU" w:eastAsia="en-US" w:bidi="ar-SA"/>
      </w:rPr>
    </w:lvl>
    <w:lvl w:ilvl="4">
      <w:numFmt w:val="bullet"/>
      <w:lvlText w:val="•"/>
      <w:lvlJc w:val="left"/>
      <w:pPr>
        <w:ind w:left="4475" w:hanging="600"/>
      </w:pPr>
      <w:rPr>
        <w:rFonts w:hint="default"/>
        <w:lang w:val="ru-RU" w:eastAsia="en-US" w:bidi="ar-SA"/>
      </w:rPr>
    </w:lvl>
    <w:lvl w:ilvl="5">
      <w:numFmt w:val="bullet"/>
      <w:lvlText w:val="•"/>
      <w:lvlJc w:val="left"/>
      <w:pPr>
        <w:ind w:left="5560" w:hanging="600"/>
      </w:pPr>
      <w:rPr>
        <w:rFonts w:hint="default"/>
        <w:lang w:val="ru-RU" w:eastAsia="en-US" w:bidi="ar-SA"/>
      </w:rPr>
    </w:lvl>
    <w:lvl w:ilvl="6">
      <w:numFmt w:val="bullet"/>
      <w:lvlText w:val="•"/>
      <w:lvlJc w:val="left"/>
      <w:pPr>
        <w:ind w:left="6645" w:hanging="600"/>
      </w:pPr>
      <w:rPr>
        <w:rFonts w:hint="default"/>
        <w:lang w:val="ru-RU" w:eastAsia="en-US" w:bidi="ar-SA"/>
      </w:rPr>
    </w:lvl>
    <w:lvl w:ilvl="7">
      <w:numFmt w:val="bullet"/>
      <w:lvlText w:val="•"/>
      <w:lvlJc w:val="left"/>
      <w:pPr>
        <w:ind w:left="7730" w:hanging="600"/>
      </w:pPr>
      <w:rPr>
        <w:rFonts w:hint="default"/>
        <w:lang w:val="ru-RU" w:eastAsia="en-US" w:bidi="ar-SA"/>
      </w:rPr>
    </w:lvl>
    <w:lvl w:ilvl="8">
      <w:numFmt w:val="bullet"/>
      <w:lvlText w:val="•"/>
      <w:lvlJc w:val="left"/>
      <w:pPr>
        <w:ind w:left="8816" w:hanging="600"/>
      </w:pPr>
      <w:rPr>
        <w:rFonts w:hint="default"/>
        <w:lang w:val="ru-RU" w:eastAsia="en-US" w:bidi="ar-SA"/>
      </w:rPr>
    </w:lvl>
  </w:abstractNum>
  <w:abstractNum w:abstractNumId="8">
    <w:nsid w:val="03AC0214"/>
    <w:multiLevelType w:val="hybridMultilevel"/>
    <w:tmpl w:val="ADD08882"/>
    <w:lvl w:ilvl="0" w:tplc="54EC380A">
      <w:start w:val="1"/>
      <w:numFmt w:val="decimal"/>
      <w:lvlText w:val="%1."/>
      <w:lvlJc w:val="left"/>
      <w:pPr>
        <w:ind w:left="634" w:hanging="240"/>
      </w:pPr>
      <w:rPr>
        <w:rFonts w:ascii="Times New Roman" w:eastAsia="Times New Roman" w:hAnsi="Times New Roman" w:cs="Times New Roman" w:hint="default"/>
        <w:b/>
        <w:bCs/>
        <w:w w:val="100"/>
        <w:sz w:val="24"/>
        <w:szCs w:val="24"/>
        <w:lang w:val="ru-RU" w:eastAsia="en-US" w:bidi="ar-SA"/>
      </w:rPr>
    </w:lvl>
    <w:lvl w:ilvl="1" w:tplc="3D624756">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2" w:tplc="26F62488">
      <w:numFmt w:val="bullet"/>
      <w:lvlText w:val="•"/>
      <w:lvlJc w:val="left"/>
      <w:pPr>
        <w:ind w:left="960" w:hanging="339"/>
      </w:pPr>
      <w:rPr>
        <w:rFonts w:hint="default"/>
        <w:lang w:val="ru-RU" w:eastAsia="en-US" w:bidi="ar-SA"/>
      </w:rPr>
    </w:lvl>
    <w:lvl w:ilvl="3" w:tplc="DEAE76EE">
      <w:numFmt w:val="bullet"/>
      <w:lvlText w:val="•"/>
      <w:lvlJc w:val="left"/>
      <w:pPr>
        <w:ind w:left="2213" w:hanging="339"/>
      </w:pPr>
      <w:rPr>
        <w:rFonts w:hint="default"/>
        <w:lang w:val="ru-RU" w:eastAsia="en-US" w:bidi="ar-SA"/>
      </w:rPr>
    </w:lvl>
    <w:lvl w:ilvl="4" w:tplc="1824A35E">
      <w:numFmt w:val="bullet"/>
      <w:lvlText w:val="•"/>
      <w:lvlJc w:val="left"/>
      <w:pPr>
        <w:ind w:left="3466" w:hanging="339"/>
      </w:pPr>
      <w:rPr>
        <w:rFonts w:hint="default"/>
        <w:lang w:val="ru-RU" w:eastAsia="en-US" w:bidi="ar-SA"/>
      </w:rPr>
    </w:lvl>
    <w:lvl w:ilvl="5" w:tplc="D38AF02A">
      <w:numFmt w:val="bullet"/>
      <w:lvlText w:val="•"/>
      <w:lvlJc w:val="left"/>
      <w:pPr>
        <w:ind w:left="4719" w:hanging="339"/>
      </w:pPr>
      <w:rPr>
        <w:rFonts w:hint="default"/>
        <w:lang w:val="ru-RU" w:eastAsia="en-US" w:bidi="ar-SA"/>
      </w:rPr>
    </w:lvl>
    <w:lvl w:ilvl="6" w:tplc="2762465A">
      <w:numFmt w:val="bullet"/>
      <w:lvlText w:val="•"/>
      <w:lvlJc w:val="left"/>
      <w:pPr>
        <w:ind w:left="5973" w:hanging="339"/>
      </w:pPr>
      <w:rPr>
        <w:rFonts w:hint="default"/>
        <w:lang w:val="ru-RU" w:eastAsia="en-US" w:bidi="ar-SA"/>
      </w:rPr>
    </w:lvl>
    <w:lvl w:ilvl="7" w:tplc="5DC85DDE">
      <w:numFmt w:val="bullet"/>
      <w:lvlText w:val="•"/>
      <w:lvlJc w:val="left"/>
      <w:pPr>
        <w:ind w:left="7226" w:hanging="339"/>
      </w:pPr>
      <w:rPr>
        <w:rFonts w:hint="default"/>
        <w:lang w:val="ru-RU" w:eastAsia="en-US" w:bidi="ar-SA"/>
      </w:rPr>
    </w:lvl>
    <w:lvl w:ilvl="8" w:tplc="A91E5930">
      <w:numFmt w:val="bullet"/>
      <w:lvlText w:val="•"/>
      <w:lvlJc w:val="left"/>
      <w:pPr>
        <w:ind w:left="8479" w:hanging="339"/>
      </w:pPr>
      <w:rPr>
        <w:rFonts w:hint="default"/>
        <w:lang w:val="ru-RU" w:eastAsia="en-US" w:bidi="ar-SA"/>
      </w:rPr>
    </w:lvl>
  </w:abstractNum>
  <w:abstractNum w:abstractNumId="9">
    <w:nsid w:val="03AD2E0A"/>
    <w:multiLevelType w:val="hybridMultilevel"/>
    <w:tmpl w:val="031CBF0A"/>
    <w:lvl w:ilvl="0" w:tplc="525872AA">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60724980">
      <w:numFmt w:val="bullet"/>
      <w:lvlText w:val="•"/>
      <w:lvlJc w:val="left"/>
      <w:pPr>
        <w:ind w:left="1962" w:hanging="339"/>
      </w:pPr>
      <w:rPr>
        <w:rFonts w:hint="default"/>
        <w:lang w:val="ru-RU" w:eastAsia="en-US" w:bidi="ar-SA"/>
      </w:rPr>
    </w:lvl>
    <w:lvl w:ilvl="2" w:tplc="32241A68">
      <w:numFmt w:val="bullet"/>
      <w:lvlText w:val="•"/>
      <w:lvlJc w:val="left"/>
      <w:pPr>
        <w:ind w:left="2965" w:hanging="339"/>
      </w:pPr>
      <w:rPr>
        <w:rFonts w:hint="default"/>
        <w:lang w:val="ru-RU" w:eastAsia="en-US" w:bidi="ar-SA"/>
      </w:rPr>
    </w:lvl>
    <w:lvl w:ilvl="3" w:tplc="871259F0">
      <w:numFmt w:val="bullet"/>
      <w:lvlText w:val="•"/>
      <w:lvlJc w:val="left"/>
      <w:pPr>
        <w:ind w:left="3967" w:hanging="339"/>
      </w:pPr>
      <w:rPr>
        <w:rFonts w:hint="default"/>
        <w:lang w:val="ru-RU" w:eastAsia="en-US" w:bidi="ar-SA"/>
      </w:rPr>
    </w:lvl>
    <w:lvl w:ilvl="4" w:tplc="D3CA9CFA">
      <w:numFmt w:val="bullet"/>
      <w:lvlText w:val="•"/>
      <w:lvlJc w:val="left"/>
      <w:pPr>
        <w:ind w:left="4970" w:hanging="339"/>
      </w:pPr>
      <w:rPr>
        <w:rFonts w:hint="default"/>
        <w:lang w:val="ru-RU" w:eastAsia="en-US" w:bidi="ar-SA"/>
      </w:rPr>
    </w:lvl>
    <w:lvl w:ilvl="5" w:tplc="9DE6FE0A">
      <w:numFmt w:val="bullet"/>
      <w:lvlText w:val="•"/>
      <w:lvlJc w:val="left"/>
      <w:pPr>
        <w:ind w:left="5973" w:hanging="339"/>
      </w:pPr>
      <w:rPr>
        <w:rFonts w:hint="default"/>
        <w:lang w:val="ru-RU" w:eastAsia="en-US" w:bidi="ar-SA"/>
      </w:rPr>
    </w:lvl>
    <w:lvl w:ilvl="6" w:tplc="74207152">
      <w:numFmt w:val="bullet"/>
      <w:lvlText w:val="•"/>
      <w:lvlJc w:val="left"/>
      <w:pPr>
        <w:ind w:left="6975" w:hanging="339"/>
      </w:pPr>
      <w:rPr>
        <w:rFonts w:hint="default"/>
        <w:lang w:val="ru-RU" w:eastAsia="en-US" w:bidi="ar-SA"/>
      </w:rPr>
    </w:lvl>
    <w:lvl w:ilvl="7" w:tplc="AF6A006C">
      <w:numFmt w:val="bullet"/>
      <w:lvlText w:val="•"/>
      <w:lvlJc w:val="left"/>
      <w:pPr>
        <w:ind w:left="7978" w:hanging="339"/>
      </w:pPr>
      <w:rPr>
        <w:rFonts w:hint="default"/>
        <w:lang w:val="ru-RU" w:eastAsia="en-US" w:bidi="ar-SA"/>
      </w:rPr>
    </w:lvl>
    <w:lvl w:ilvl="8" w:tplc="715AF486">
      <w:numFmt w:val="bullet"/>
      <w:lvlText w:val="•"/>
      <w:lvlJc w:val="left"/>
      <w:pPr>
        <w:ind w:left="8981" w:hanging="339"/>
      </w:pPr>
      <w:rPr>
        <w:rFonts w:hint="default"/>
        <w:lang w:val="ru-RU" w:eastAsia="en-US" w:bidi="ar-SA"/>
      </w:rPr>
    </w:lvl>
  </w:abstractNum>
  <w:abstractNum w:abstractNumId="10">
    <w:nsid w:val="03D1158B"/>
    <w:multiLevelType w:val="hybridMultilevel"/>
    <w:tmpl w:val="6A7A298C"/>
    <w:lvl w:ilvl="0" w:tplc="5C0EE334">
      <w:numFmt w:val="bullet"/>
      <w:lvlText w:val=""/>
      <w:lvlJc w:val="left"/>
      <w:pPr>
        <w:ind w:left="961" w:hanging="339"/>
      </w:pPr>
      <w:rPr>
        <w:rFonts w:ascii="Wingdings" w:eastAsia="Wingdings" w:hAnsi="Wingdings" w:cs="Wingdings" w:hint="default"/>
        <w:w w:val="100"/>
        <w:sz w:val="24"/>
        <w:szCs w:val="24"/>
        <w:lang w:val="ru-RU" w:eastAsia="en-US" w:bidi="ar-SA"/>
      </w:rPr>
    </w:lvl>
    <w:lvl w:ilvl="1" w:tplc="DE38BE44">
      <w:numFmt w:val="bullet"/>
      <w:lvlText w:val="•"/>
      <w:lvlJc w:val="left"/>
      <w:pPr>
        <w:ind w:left="1962" w:hanging="339"/>
      </w:pPr>
      <w:rPr>
        <w:rFonts w:hint="default"/>
        <w:lang w:val="ru-RU" w:eastAsia="en-US" w:bidi="ar-SA"/>
      </w:rPr>
    </w:lvl>
    <w:lvl w:ilvl="2" w:tplc="C3CCEC0C">
      <w:numFmt w:val="bullet"/>
      <w:lvlText w:val="•"/>
      <w:lvlJc w:val="left"/>
      <w:pPr>
        <w:ind w:left="2965" w:hanging="339"/>
      </w:pPr>
      <w:rPr>
        <w:rFonts w:hint="default"/>
        <w:lang w:val="ru-RU" w:eastAsia="en-US" w:bidi="ar-SA"/>
      </w:rPr>
    </w:lvl>
    <w:lvl w:ilvl="3" w:tplc="058AD9AA">
      <w:numFmt w:val="bullet"/>
      <w:lvlText w:val="•"/>
      <w:lvlJc w:val="left"/>
      <w:pPr>
        <w:ind w:left="3967" w:hanging="339"/>
      </w:pPr>
      <w:rPr>
        <w:rFonts w:hint="default"/>
        <w:lang w:val="ru-RU" w:eastAsia="en-US" w:bidi="ar-SA"/>
      </w:rPr>
    </w:lvl>
    <w:lvl w:ilvl="4" w:tplc="F330003A">
      <w:numFmt w:val="bullet"/>
      <w:lvlText w:val="•"/>
      <w:lvlJc w:val="left"/>
      <w:pPr>
        <w:ind w:left="4970" w:hanging="339"/>
      </w:pPr>
      <w:rPr>
        <w:rFonts w:hint="default"/>
        <w:lang w:val="ru-RU" w:eastAsia="en-US" w:bidi="ar-SA"/>
      </w:rPr>
    </w:lvl>
    <w:lvl w:ilvl="5" w:tplc="F9282C2A">
      <w:numFmt w:val="bullet"/>
      <w:lvlText w:val="•"/>
      <w:lvlJc w:val="left"/>
      <w:pPr>
        <w:ind w:left="5973" w:hanging="339"/>
      </w:pPr>
      <w:rPr>
        <w:rFonts w:hint="default"/>
        <w:lang w:val="ru-RU" w:eastAsia="en-US" w:bidi="ar-SA"/>
      </w:rPr>
    </w:lvl>
    <w:lvl w:ilvl="6" w:tplc="9EBE90E2">
      <w:numFmt w:val="bullet"/>
      <w:lvlText w:val="•"/>
      <w:lvlJc w:val="left"/>
      <w:pPr>
        <w:ind w:left="6975" w:hanging="339"/>
      </w:pPr>
      <w:rPr>
        <w:rFonts w:hint="default"/>
        <w:lang w:val="ru-RU" w:eastAsia="en-US" w:bidi="ar-SA"/>
      </w:rPr>
    </w:lvl>
    <w:lvl w:ilvl="7" w:tplc="CFAA359A">
      <w:numFmt w:val="bullet"/>
      <w:lvlText w:val="•"/>
      <w:lvlJc w:val="left"/>
      <w:pPr>
        <w:ind w:left="7978" w:hanging="339"/>
      </w:pPr>
      <w:rPr>
        <w:rFonts w:hint="default"/>
        <w:lang w:val="ru-RU" w:eastAsia="en-US" w:bidi="ar-SA"/>
      </w:rPr>
    </w:lvl>
    <w:lvl w:ilvl="8" w:tplc="E604DE0C">
      <w:numFmt w:val="bullet"/>
      <w:lvlText w:val="•"/>
      <w:lvlJc w:val="left"/>
      <w:pPr>
        <w:ind w:left="8981" w:hanging="339"/>
      </w:pPr>
      <w:rPr>
        <w:rFonts w:hint="default"/>
        <w:lang w:val="ru-RU" w:eastAsia="en-US" w:bidi="ar-SA"/>
      </w:rPr>
    </w:lvl>
  </w:abstractNum>
  <w:abstractNum w:abstractNumId="11">
    <w:nsid w:val="03F03E4A"/>
    <w:multiLevelType w:val="multilevel"/>
    <w:tmpl w:val="2AAC948A"/>
    <w:lvl w:ilvl="0">
      <w:start w:val="3"/>
      <w:numFmt w:val="decimal"/>
      <w:lvlText w:val="%1"/>
      <w:lvlJc w:val="left"/>
      <w:pPr>
        <w:ind w:left="114" w:hanging="661"/>
      </w:pPr>
      <w:rPr>
        <w:rFonts w:hint="default"/>
        <w:lang w:val="ru-RU" w:eastAsia="en-US" w:bidi="ar-SA"/>
      </w:rPr>
    </w:lvl>
    <w:lvl w:ilvl="1">
      <w:start w:val="5"/>
      <w:numFmt w:val="decimal"/>
      <w:lvlText w:val="%1.%2"/>
      <w:lvlJc w:val="left"/>
      <w:pPr>
        <w:ind w:left="114" w:hanging="661"/>
      </w:pPr>
      <w:rPr>
        <w:rFonts w:hint="default"/>
        <w:lang w:val="ru-RU" w:eastAsia="en-US" w:bidi="ar-SA"/>
      </w:rPr>
    </w:lvl>
    <w:lvl w:ilvl="2">
      <w:start w:val="4"/>
      <w:numFmt w:val="decimal"/>
      <w:lvlText w:val="%1.%2.%3."/>
      <w:lvlJc w:val="left"/>
      <w:pPr>
        <w:ind w:left="114" w:hanging="661"/>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259" w:hanging="661"/>
      </w:pPr>
      <w:rPr>
        <w:rFonts w:hint="default"/>
        <w:lang w:val="ru-RU" w:eastAsia="en-US" w:bidi="ar-SA"/>
      </w:rPr>
    </w:lvl>
    <w:lvl w:ilvl="4">
      <w:numFmt w:val="bullet"/>
      <w:lvlText w:val="•"/>
      <w:lvlJc w:val="left"/>
      <w:pPr>
        <w:ind w:left="4306" w:hanging="661"/>
      </w:pPr>
      <w:rPr>
        <w:rFonts w:hint="default"/>
        <w:lang w:val="ru-RU" w:eastAsia="en-US" w:bidi="ar-SA"/>
      </w:rPr>
    </w:lvl>
    <w:lvl w:ilvl="5">
      <w:numFmt w:val="bullet"/>
      <w:lvlText w:val="•"/>
      <w:lvlJc w:val="left"/>
      <w:pPr>
        <w:ind w:left="5353" w:hanging="661"/>
      </w:pPr>
      <w:rPr>
        <w:rFonts w:hint="default"/>
        <w:lang w:val="ru-RU" w:eastAsia="en-US" w:bidi="ar-SA"/>
      </w:rPr>
    </w:lvl>
    <w:lvl w:ilvl="6">
      <w:numFmt w:val="bullet"/>
      <w:lvlText w:val="•"/>
      <w:lvlJc w:val="left"/>
      <w:pPr>
        <w:ind w:left="6399" w:hanging="661"/>
      </w:pPr>
      <w:rPr>
        <w:rFonts w:hint="default"/>
        <w:lang w:val="ru-RU" w:eastAsia="en-US" w:bidi="ar-SA"/>
      </w:rPr>
    </w:lvl>
    <w:lvl w:ilvl="7">
      <w:numFmt w:val="bullet"/>
      <w:lvlText w:val="•"/>
      <w:lvlJc w:val="left"/>
      <w:pPr>
        <w:ind w:left="7446" w:hanging="661"/>
      </w:pPr>
      <w:rPr>
        <w:rFonts w:hint="default"/>
        <w:lang w:val="ru-RU" w:eastAsia="en-US" w:bidi="ar-SA"/>
      </w:rPr>
    </w:lvl>
    <w:lvl w:ilvl="8">
      <w:numFmt w:val="bullet"/>
      <w:lvlText w:val="•"/>
      <w:lvlJc w:val="left"/>
      <w:pPr>
        <w:ind w:left="8493" w:hanging="661"/>
      </w:pPr>
      <w:rPr>
        <w:rFonts w:hint="default"/>
        <w:lang w:val="ru-RU" w:eastAsia="en-US" w:bidi="ar-SA"/>
      </w:rPr>
    </w:lvl>
  </w:abstractNum>
  <w:abstractNum w:abstractNumId="12">
    <w:nsid w:val="064A65F8"/>
    <w:multiLevelType w:val="hybridMultilevel"/>
    <w:tmpl w:val="6E285330"/>
    <w:lvl w:ilvl="0" w:tplc="BCFA532C">
      <w:start w:val="1"/>
      <w:numFmt w:val="decimal"/>
      <w:lvlText w:val="%1."/>
      <w:lvlJc w:val="left"/>
      <w:pPr>
        <w:ind w:left="634" w:hanging="240"/>
      </w:pPr>
      <w:rPr>
        <w:rFonts w:ascii="Times New Roman" w:eastAsia="Times New Roman" w:hAnsi="Times New Roman" w:cs="Times New Roman" w:hint="default"/>
        <w:b/>
        <w:bCs/>
        <w:w w:val="100"/>
        <w:sz w:val="24"/>
        <w:szCs w:val="24"/>
        <w:lang w:val="ru-RU" w:eastAsia="en-US" w:bidi="ar-SA"/>
      </w:rPr>
    </w:lvl>
    <w:lvl w:ilvl="1" w:tplc="4CA6FAE8">
      <w:numFmt w:val="bullet"/>
      <w:lvlText w:val="•"/>
      <w:lvlJc w:val="left"/>
      <w:pPr>
        <w:ind w:left="1674" w:hanging="240"/>
      </w:pPr>
      <w:rPr>
        <w:rFonts w:hint="default"/>
        <w:lang w:val="ru-RU" w:eastAsia="en-US" w:bidi="ar-SA"/>
      </w:rPr>
    </w:lvl>
    <w:lvl w:ilvl="2" w:tplc="4B103CD8">
      <w:numFmt w:val="bullet"/>
      <w:lvlText w:val="•"/>
      <w:lvlJc w:val="left"/>
      <w:pPr>
        <w:ind w:left="2709" w:hanging="240"/>
      </w:pPr>
      <w:rPr>
        <w:rFonts w:hint="default"/>
        <w:lang w:val="ru-RU" w:eastAsia="en-US" w:bidi="ar-SA"/>
      </w:rPr>
    </w:lvl>
    <w:lvl w:ilvl="3" w:tplc="9BB29F94">
      <w:numFmt w:val="bullet"/>
      <w:lvlText w:val="•"/>
      <w:lvlJc w:val="left"/>
      <w:pPr>
        <w:ind w:left="3743" w:hanging="240"/>
      </w:pPr>
      <w:rPr>
        <w:rFonts w:hint="default"/>
        <w:lang w:val="ru-RU" w:eastAsia="en-US" w:bidi="ar-SA"/>
      </w:rPr>
    </w:lvl>
    <w:lvl w:ilvl="4" w:tplc="6E9825E2">
      <w:numFmt w:val="bullet"/>
      <w:lvlText w:val="•"/>
      <w:lvlJc w:val="left"/>
      <w:pPr>
        <w:ind w:left="4778" w:hanging="240"/>
      </w:pPr>
      <w:rPr>
        <w:rFonts w:hint="default"/>
        <w:lang w:val="ru-RU" w:eastAsia="en-US" w:bidi="ar-SA"/>
      </w:rPr>
    </w:lvl>
    <w:lvl w:ilvl="5" w:tplc="D0F26B3C">
      <w:numFmt w:val="bullet"/>
      <w:lvlText w:val="•"/>
      <w:lvlJc w:val="left"/>
      <w:pPr>
        <w:ind w:left="5813" w:hanging="240"/>
      </w:pPr>
      <w:rPr>
        <w:rFonts w:hint="default"/>
        <w:lang w:val="ru-RU" w:eastAsia="en-US" w:bidi="ar-SA"/>
      </w:rPr>
    </w:lvl>
    <w:lvl w:ilvl="6" w:tplc="3B442F7C">
      <w:numFmt w:val="bullet"/>
      <w:lvlText w:val="•"/>
      <w:lvlJc w:val="left"/>
      <w:pPr>
        <w:ind w:left="6847" w:hanging="240"/>
      </w:pPr>
      <w:rPr>
        <w:rFonts w:hint="default"/>
        <w:lang w:val="ru-RU" w:eastAsia="en-US" w:bidi="ar-SA"/>
      </w:rPr>
    </w:lvl>
    <w:lvl w:ilvl="7" w:tplc="17E4C4A4">
      <w:numFmt w:val="bullet"/>
      <w:lvlText w:val="•"/>
      <w:lvlJc w:val="left"/>
      <w:pPr>
        <w:ind w:left="7882" w:hanging="240"/>
      </w:pPr>
      <w:rPr>
        <w:rFonts w:hint="default"/>
        <w:lang w:val="ru-RU" w:eastAsia="en-US" w:bidi="ar-SA"/>
      </w:rPr>
    </w:lvl>
    <w:lvl w:ilvl="8" w:tplc="80E44E5A">
      <w:numFmt w:val="bullet"/>
      <w:lvlText w:val="•"/>
      <w:lvlJc w:val="left"/>
      <w:pPr>
        <w:ind w:left="8917" w:hanging="240"/>
      </w:pPr>
      <w:rPr>
        <w:rFonts w:hint="default"/>
        <w:lang w:val="ru-RU" w:eastAsia="en-US" w:bidi="ar-SA"/>
      </w:rPr>
    </w:lvl>
  </w:abstractNum>
  <w:abstractNum w:abstractNumId="13">
    <w:nsid w:val="0954125B"/>
    <w:multiLevelType w:val="hybridMultilevel"/>
    <w:tmpl w:val="AC7A63A2"/>
    <w:lvl w:ilvl="0" w:tplc="9FC033BC">
      <w:numFmt w:val="bullet"/>
      <w:lvlText w:val=""/>
      <w:lvlJc w:val="left"/>
      <w:pPr>
        <w:ind w:left="538" w:hanging="361"/>
      </w:pPr>
      <w:rPr>
        <w:rFonts w:ascii="Symbol" w:eastAsia="Symbol" w:hAnsi="Symbol" w:cs="Symbol" w:hint="default"/>
        <w:w w:val="100"/>
        <w:sz w:val="24"/>
        <w:szCs w:val="24"/>
        <w:lang w:val="ru-RU" w:eastAsia="en-US" w:bidi="ar-SA"/>
      </w:rPr>
    </w:lvl>
    <w:lvl w:ilvl="1" w:tplc="3A3C8388">
      <w:numFmt w:val="bullet"/>
      <w:lvlText w:val=""/>
      <w:lvlJc w:val="left"/>
      <w:pPr>
        <w:ind w:left="397" w:hanging="850"/>
      </w:pPr>
      <w:rPr>
        <w:rFonts w:ascii="Symbol" w:eastAsia="Symbol" w:hAnsi="Symbol" w:cs="Symbol" w:hint="default"/>
        <w:w w:val="100"/>
        <w:sz w:val="24"/>
        <w:szCs w:val="24"/>
        <w:lang w:val="ru-RU" w:eastAsia="en-US" w:bidi="ar-SA"/>
      </w:rPr>
    </w:lvl>
    <w:lvl w:ilvl="2" w:tplc="831C358E">
      <w:numFmt w:val="bullet"/>
      <w:lvlText w:val=""/>
      <w:lvlJc w:val="left"/>
      <w:pPr>
        <w:ind w:left="1258" w:hanging="130"/>
      </w:pPr>
      <w:rPr>
        <w:rFonts w:ascii="Symbol" w:eastAsia="Symbol" w:hAnsi="Symbol" w:cs="Symbol" w:hint="default"/>
        <w:spacing w:val="19"/>
        <w:w w:val="100"/>
        <w:sz w:val="24"/>
        <w:szCs w:val="24"/>
        <w:lang w:val="ru-RU" w:eastAsia="en-US" w:bidi="ar-SA"/>
      </w:rPr>
    </w:lvl>
    <w:lvl w:ilvl="3" w:tplc="123022F2">
      <w:numFmt w:val="bullet"/>
      <w:lvlText w:val="•"/>
      <w:lvlJc w:val="left"/>
      <w:pPr>
        <w:ind w:left="2480" w:hanging="130"/>
      </w:pPr>
      <w:rPr>
        <w:rFonts w:hint="default"/>
        <w:lang w:val="ru-RU" w:eastAsia="en-US" w:bidi="ar-SA"/>
      </w:rPr>
    </w:lvl>
    <w:lvl w:ilvl="4" w:tplc="EC0E91A4">
      <w:numFmt w:val="bullet"/>
      <w:lvlText w:val="•"/>
      <w:lvlJc w:val="left"/>
      <w:pPr>
        <w:ind w:left="3701" w:hanging="130"/>
      </w:pPr>
      <w:rPr>
        <w:rFonts w:hint="default"/>
        <w:lang w:val="ru-RU" w:eastAsia="en-US" w:bidi="ar-SA"/>
      </w:rPr>
    </w:lvl>
    <w:lvl w:ilvl="5" w:tplc="AC6C5FEA">
      <w:numFmt w:val="bullet"/>
      <w:lvlText w:val="•"/>
      <w:lvlJc w:val="left"/>
      <w:pPr>
        <w:ind w:left="4922" w:hanging="130"/>
      </w:pPr>
      <w:rPr>
        <w:rFonts w:hint="default"/>
        <w:lang w:val="ru-RU" w:eastAsia="en-US" w:bidi="ar-SA"/>
      </w:rPr>
    </w:lvl>
    <w:lvl w:ilvl="6" w:tplc="21D89FFE">
      <w:numFmt w:val="bullet"/>
      <w:lvlText w:val="•"/>
      <w:lvlJc w:val="left"/>
      <w:pPr>
        <w:ind w:left="6143" w:hanging="130"/>
      </w:pPr>
      <w:rPr>
        <w:rFonts w:hint="default"/>
        <w:lang w:val="ru-RU" w:eastAsia="en-US" w:bidi="ar-SA"/>
      </w:rPr>
    </w:lvl>
    <w:lvl w:ilvl="7" w:tplc="84F62F64">
      <w:numFmt w:val="bullet"/>
      <w:lvlText w:val="•"/>
      <w:lvlJc w:val="left"/>
      <w:pPr>
        <w:ind w:left="7364" w:hanging="130"/>
      </w:pPr>
      <w:rPr>
        <w:rFonts w:hint="default"/>
        <w:lang w:val="ru-RU" w:eastAsia="en-US" w:bidi="ar-SA"/>
      </w:rPr>
    </w:lvl>
    <w:lvl w:ilvl="8" w:tplc="54606EB8">
      <w:numFmt w:val="bullet"/>
      <w:lvlText w:val="•"/>
      <w:lvlJc w:val="left"/>
      <w:pPr>
        <w:ind w:left="8584" w:hanging="130"/>
      </w:pPr>
      <w:rPr>
        <w:rFonts w:hint="default"/>
        <w:lang w:val="ru-RU" w:eastAsia="en-US" w:bidi="ar-SA"/>
      </w:rPr>
    </w:lvl>
  </w:abstractNum>
  <w:abstractNum w:abstractNumId="14">
    <w:nsid w:val="0978771F"/>
    <w:multiLevelType w:val="hybridMultilevel"/>
    <w:tmpl w:val="44F263B6"/>
    <w:lvl w:ilvl="0" w:tplc="94029BEE">
      <w:start w:val="1"/>
      <w:numFmt w:val="decimal"/>
      <w:lvlText w:val="%1)"/>
      <w:lvlJc w:val="left"/>
      <w:pPr>
        <w:ind w:left="1114" w:hanging="493"/>
      </w:pPr>
      <w:rPr>
        <w:rFonts w:ascii="Times New Roman" w:eastAsia="Times New Roman" w:hAnsi="Times New Roman" w:cs="Times New Roman" w:hint="default"/>
        <w:b/>
        <w:bCs/>
        <w:i/>
        <w:iCs/>
        <w:w w:val="99"/>
        <w:sz w:val="24"/>
        <w:szCs w:val="24"/>
        <w:lang w:val="ru-RU" w:eastAsia="en-US" w:bidi="ar-SA"/>
      </w:rPr>
    </w:lvl>
    <w:lvl w:ilvl="1" w:tplc="94E8FCFA">
      <w:numFmt w:val="bullet"/>
      <w:lvlText w:val="•"/>
      <w:lvlJc w:val="left"/>
      <w:pPr>
        <w:ind w:left="2106" w:hanging="493"/>
      </w:pPr>
      <w:rPr>
        <w:rFonts w:hint="default"/>
        <w:lang w:val="ru-RU" w:eastAsia="en-US" w:bidi="ar-SA"/>
      </w:rPr>
    </w:lvl>
    <w:lvl w:ilvl="2" w:tplc="CFEE6372">
      <w:numFmt w:val="bullet"/>
      <w:lvlText w:val="•"/>
      <w:lvlJc w:val="left"/>
      <w:pPr>
        <w:ind w:left="3093" w:hanging="493"/>
      </w:pPr>
      <w:rPr>
        <w:rFonts w:hint="default"/>
        <w:lang w:val="ru-RU" w:eastAsia="en-US" w:bidi="ar-SA"/>
      </w:rPr>
    </w:lvl>
    <w:lvl w:ilvl="3" w:tplc="9CE0D584">
      <w:numFmt w:val="bullet"/>
      <w:lvlText w:val="•"/>
      <w:lvlJc w:val="left"/>
      <w:pPr>
        <w:ind w:left="4079" w:hanging="493"/>
      </w:pPr>
      <w:rPr>
        <w:rFonts w:hint="default"/>
        <w:lang w:val="ru-RU" w:eastAsia="en-US" w:bidi="ar-SA"/>
      </w:rPr>
    </w:lvl>
    <w:lvl w:ilvl="4" w:tplc="B8DAF8C6">
      <w:numFmt w:val="bullet"/>
      <w:lvlText w:val="•"/>
      <w:lvlJc w:val="left"/>
      <w:pPr>
        <w:ind w:left="5066" w:hanging="493"/>
      </w:pPr>
      <w:rPr>
        <w:rFonts w:hint="default"/>
        <w:lang w:val="ru-RU" w:eastAsia="en-US" w:bidi="ar-SA"/>
      </w:rPr>
    </w:lvl>
    <w:lvl w:ilvl="5" w:tplc="9122484E">
      <w:numFmt w:val="bullet"/>
      <w:lvlText w:val="•"/>
      <w:lvlJc w:val="left"/>
      <w:pPr>
        <w:ind w:left="6053" w:hanging="493"/>
      </w:pPr>
      <w:rPr>
        <w:rFonts w:hint="default"/>
        <w:lang w:val="ru-RU" w:eastAsia="en-US" w:bidi="ar-SA"/>
      </w:rPr>
    </w:lvl>
    <w:lvl w:ilvl="6" w:tplc="376A6616">
      <w:numFmt w:val="bullet"/>
      <w:lvlText w:val="•"/>
      <w:lvlJc w:val="left"/>
      <w:pPr>
        <w:ind w:left="7039" w:hanging="493"/>
      </w:pPr>
      <w:rPr>
        <w:rFonts w:hint="default"/>
        <w:lang w:val="ru-RU" w:eastAsia="en-US" w:bidi="ar-SA"/>
      </w:rPr>
    </w:lvl>
    <w:lvl w:ilvl="7" w:tplc="B94AD6A4">
      <w:numFmt w:val="bullet"/>
      <w:lvlText w:val="•"/>
      <w:lvlJc w:val="left"/>
      <w:pPr>
        <w:ind w:left="8026" w:hanging="493"/>
      </w:pPr>
      <w:rPr>
        <w:rFonts w:hint="default"/>
        <w:lang w:val="ru-RU" w:eastAsia="en-US" w:bidi="ar-SA"/>
      </w:rPr>
    </w:lvl>
    <w:lvl w:ilvl="8" w:tplc="CD7E1000">
      <w:numFmt w:val="bullet"/>
      <w:lvlText w:val="•"/>
      <w:lvlJc w:val="left"/>
      <w:pPr>
        <w:ind w:left="9013" w:hanging="493"/>
      </w:pPr>
      <w:rPr>
        <w:rFonts w:hint="default"/>
        <w:lang w:val="ru-RU" w:eastAsia="en-US" w:bidi="ar-SA"/>
      </w:rPr>
    </w:lvl>
  </w:abstractNum>
  <w:abstractNum w:abstractNumId="15">
    <w:nsid w:val="0B07310E"/>
    <w:multiLevelType w:val="hybridMultilevel"/>
    <w:tmpl w:val="54FA5A1C"/>
    <w:lvl w:ilvl="0" w:tplc="61383CAC">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1140346A">
      <w:numFmt w:val="bullet"/>
      <w:lvlText w:val="•"/>
      <w:lvlJc w:val="left"/>
      <w:pPr>
        <w:ind w:left="1962" w:hanging="339"/>
      </w:pPr>
      <w:rPr>
        <w:rFonts w:hint="default"/>
        <w:lang w:val="ru-RU" w:eastAsia="en-US" w:bidi="ar-SA"/>
      </w:rPr>
    </w:lvl>
    <w:lvl w:ilvl="2" w:tplc="456EF332">
      <w:numFmt w:val="bullet"/>
      <w:lvlText w:val="•"/>
      <w:lvlJc w:val="left"/>
      <w:pPr>
        <w:ind w:left="2965" w:hanging="339"/>
      </w:pPr>
      <w:rPr>
        <w:rFonts w:hint="default"/>
        <w:lang w:val="ru-RU" w:eastAsia="en-US" w:bidi="ar-SA"/>
      </w:rPr>
    </w:lvl>
    <w:lvl w:ilvl="3" w:tplc="66DEEF2A">
      <w:numFmt w:val="bullet"/>
      <w:lvlText w:val="•"/>
      <w:lvlJc w:val="left"/>
      <w:pPr>
        <w:ind w:left="3967" w:hanging="339"/>
      </w:pPr>
      <w:rPr>
        <w:rFonts w:hint="default"/>
        <w:lang w:val="ru-RU" w:eastAsia="en-US" w:bidi="ar-SA"/>
      </w:rPr>
    </w:lvl>
    <w:lvl w:ilvl="4" w:tplc="DE86384A">
      <w:numFmt w:val="bullet"/>
      <w:lvlText w:val="•"/>
      <w:lvlJc w:val="left"/>
      <w:pPr>
        <w:ind w:left="4970" w:hanging="339"/>
      </w:pPr>
      <w:rPr>
        <w:rFonts w:hint="default"/>
        <w:lang w:val="ru-RU" w:eastAsia="en-US" w:bidi="ar-SA"/>
      </w:rPr>
    </w:lvl>
    <w:lvl w:ilvl="5" w:tplc="EA3A3772">
      <w:numFmt w:val="bullet"/>
      <w:lvlText w:val="•"/>
      <w:lvlJc w:val="left"/>
      <w:pPr>
        <w:ind w:left="5973" w:hanging="339"/>
      </w:pPr>
      <w:rPr>
        <w:rFonts w:hint="default"/>
        <w:lang w:val="ru-RU" w:eastAsia="en-US" w:bidi="ar-SA"/>
      </w:rPr>
    </w:lvl>
    <w:lvl w:ilvl="6" w:tplc="88247768">
      <w:numFmt w:val="bullet"/>
      <w:lvlText w:val="•"/>
      <w:lvlJc w:val="left"/>
      <w:pPr>
        <w:ind w:left="6975" w:hanging="339"/>
      </w:pPr>
      <w:rPr>
        <w:rFonts w:hint="default"/>
        <w:lang w:val="ru-RU" w:eastAsia="en-US" w:bidi="ar-SA"/>
      </w:rPr>
    </w:lvl>
    <w:lvl w:ilvl="7" w:tplc="37CCE9F6">
      <w:numFmt w:val="bullet"/>
      <w:lvlText w:val="•"/>
      <w:lvlJc w:val="left"/>
      <w:pPr>
        <w:ind w:left="7978" w:hanging="339"/>
      </w:pPr>
      <w:rPr>
        <w:rFonts w:hint="default"/>
        <w:lang w:val="ru-RU" w:eastAsia="en-US" w:bidi="ar-SA"/>
      </w:rPr>
    </w:lvl>
    <w:lvl w:ilvl="8" w:tplc="07D49A82">
      <w:numFmt w:val="bullet"/>
      <w:lvlText w:val="•"/>
      <w:lvlJc w:val="left"/>
      <w:pPr>
        <w:ind w:left="8981" w:hanging="339"/>
      </w:pPr>
      <w:rPr>
        <w:rFonts w:hint="default"/>
        <w:lang w:val="ru-RU" w:eastAsia="en-US" w:bidi="ar-SA"/>
      </w:rPr>
    </w:lvl>
  </w:abstractNum>
  <w:abstractNum w:abstractNumId="16">
    <w:nsid w:val="0B306942"/>
    <w:multiLevelType w:val="multilevel"/>
    <w:tmpl w:val="E3E2FDEC"/>
    <w:lvl w:ilvl="0">
      <w:start w:val="1"/>
      <w:numFmt w:val="decimal"/>
      <w:lvlText w:val="%1."/>
      <w:lvlJc w:val="left"/>
      <w:pPr>
        <w:ind w:left="773" w:hanging="152"/>
      </w:pPr>
      <w:rPr>
        <w:rFonts w:ascii="Times New Roman" w:eastAsia="Times New Roman" w:hAnsi="Times New Roman" w:cs="Times New Roman" w:hint="default"/>
        <w:spacing w:val="0"/>
        <w:w w:val="99"/>
        <w:sz w:val="18"/>
        <w:szCs w:val="18"/>
        <w:lang w:val="ru-RU" w:eastAsia="en-US" w:bidi="ar-SA"/>
      </w:rPr>
    </w:lvl>
    <w:lvl w:ilvl="1">
      <w:start w:val="1"/>
      <w:numFmt w:val="decimal"/>
      <w:lvlText w:val="%1.%2."/>
      <w:lvlJc w:val="left"/>
      <w:pPr>
        <w:ind w:left="1123" w:hanging="303"/>
      </w:pPr>
      <w:rPr>
        <w:rFonts w:ascii="Times New Roman" w:eastAsia="Times New Roman" w:hAnsi="Times New Roman" w:cs="Times New Roman" w:hint="default"/>
        <w:spacing w:val="0"/>
        <w:w w:val="99"/>
        <w:sz w:val="18"/>
        <w:szCs w:val="18"/>
        <w:lang w:val="ru-RU" w:eastAsia="en-US" w:bidi="ar-SA"/>
      </w:rPr>
    </w:lvl>
    <w:lvl w:ilvl="2">
      <w:start w:val="1"/>
      <w:numFmt w:val="decimal"/>
      <w:lvlText w:val="%1.%2.%3."/>
      <w:lvlJc w:val="left"/>
      <w:pPr>
        <w:ind w:left="1474" w:hanging="453"/>
      </w:pPr>
      <w:rPr>
        <w:rFonts w:ascii="Times New Roman" w:eastAsia="Times New Roman" w:hAnsi="Times New Roman" w:cs="Times New Roman" w:hint="default"/>
        <w:spacing w:val="-2"/>
        <w:w w:val="99"/>
        <w:sz w:val="18"/>
        <w:szCs w:val="18"/>
        <w:lang w:val="ru-RU" w:eastAsia="en-US" w:bidi="ar-SA"/>
      </w:rPr>
    </w:lvl>
    <w:lvl w:ilvl="3">
      <w:numFmt w:val="bullet"/>
      <w:lvlText w:val="•"/>
      <w:lvlJc w:val="left"/>
      <w:pPr>
        <w:ind w:left="1180" w:hanging="453"/>
      </w:pPr>
      <w:rPr>
        <w:rFonts w:hint="default"/>
        <w:lang w:val="ru-RU" w:eastAsia="en-US" w:bidi="ar-SA"/>
      </w:rPr>
    </w:lvl>
    <w:lvl w:ilvl="4">
      <w:numFmt w:val="bullet"/>
      <w:lvlText w:val="•"/>
      <w:lvlJc w:val="left"/>
      <w:pPr>
        <w:ind w:left="1480" w:hanging="453"/>
      </w:pPr>
      <w:rPr>
        <w:rFonts w:hint="default"/>
        <w:lang w:val="ru-RU" w:eastAsia="en-US" w:bidi="ar-SA"/>
      </w:rPr>
    </w:lvl>
    <w:lvl w:ilvl="5">
      <w:numFmt w:val="bullet"/>
      <w:lvlText w:val="•"/>
      <w:lvlJc w:val="left"/>
      <w:pPr>
        <w:ind w:left="3064" w:hanging="453"/>
      </w:pPr>
      <w:rPr>
        <w:rFonts w:hint="default"/>
        <w:lang w:val="ru-RU" w:eastAsia="en-US" w:bidi="ar-SA"/>
      </w:rPr>
    </w:lvl>
    <w:lvl w:ilvl="6">
      <w:numFmt w:val="bullet"/>
      <w:lvlText w:val="•"/>
      <w:lvlJc w:val="left"/>
      <w:pPr>
        <w:ind w:left="4648" w:hanging="453"/>
      </w:pPr>
      <w:rPr>
        <w:rFonts w:hint="default"/>
        <w:lang w:val="ru-RU" w:eastAsia="en-US" w:bidi="ar-SA"/>
      </w:rPr>
    </w:lvl>
    <w:lvl w:ilvl="7">
      <w:numFmt w:val="bullet"/>
      <w:lvlText w:val="•"/>
      <w:lvlJc w:val="left"/>
      <w:pPr>
        <w:ind w:left="6233" w:hanging="453"/>
      </w:pPr>
      <w:rPr>
        <w:rFonts w:hint="default"/>
        <w:lang w:val="ru-RU" w:eastAsia="en-US" w:bidi="ar-SA"/>
      </w:rPr>
    </w:lvl>
    <w:lvl w:ilvl="8">
      <w:numFmt w:val="bullet"/>
      <w:lvlText w:val="•"/>
      <w:lvlJc w:val="left"/>
      <w:pPr>
        <w:ind w:left="7817" w:hanging="453"/>
      </w:pPr>
      <w:rPr>
        <w:rFonts w:hint="default"/>
        <w:lang w:val="ru-RU" w:eastAsia="en-US" w:bidi="ar-SA"/>
      </w:rPr>
    </w:lvl>
  </w:abstractNum>
  <w:abstractNum w:abstractNumId="17">
    <w:nsid w:val="0B4B7C67"/>
    <w:multiLevelType w:val="hybridMultilevel"/>
    <w:tmpl w:val="B48CDE6E"/>
    <w:lvl w:ilvl="0" w:tplc="9BDA82FC">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8D206DC8">
      <w:numFmt w:val="bullet"/>
      <w:lvlText w:val="•"/>
      <w:lvlJc w:val="left"/>
      <w:pPr>
        <w:ind w:left="1962" w:hanging="339"/>
      </w:pPr>
      <w:rPr>
        <w:rFonts w:hint="default"/>
        <w:lang w:val="ru-RU" w:eastAsia="en-US" w:bidi="ar-SA"/>
      </w:rPr>
    </w:lvl>
    <w:lvl w:ilvl="2" w:tplc="28CC8D9E">
      <w:numFmt w:val="bullet"/>
      <w:lvlText w:val="•"/>
      <w:lvlJc w:val="left"/>
      <w:pPr>
        <w:ind w:left="2965" w:hanging="339"/>
      </w:pPr>
      <w:rPr>
        <w:rFonts w:hint="default"/>
        <w:lang w:val="ru-RU" w:eastAsia="en-US" w:bidi="ar-SA"/>
      </w:rPr>
    </w:lvl>
    <w:lvl w:ilvl="3" w:tplc="6AA49AD4">
      <w:numFmt w:val="bullet"/>
      <w:lvlText w:val="•"/>
      <w:lvlJc w:val="left"/>
      <w:pPr>
        <w:ind w:left="3967" w:hanging="339"/>
      </w:pPr>
      <w:rPr>
        <w:rFonts w:hint="default"/>
        <w:lang w:val="ru-RU" w:eastAsia="en-US" w:bidi="ar-SA"/>
      </w:rPr>
    </w:lvl>
    <w:lvl w:ilvl="4" w:tplc="643011E6">
      <w:numFmt w:val="bullet"/>
      <w:lvlText w:val="•"/>
      <w:lvlJc w:val="left"/>
      <w:pPr>
        <w:ind w:left="4970" w:hanging="339"/>
      </w:pPr>
      <w:rPr>
        <w:rFonts w:hint="default"/>
        <w:lang w:val="ru-RU" w:eastAsia="en-US" w:bidi="ar-SA"/>
      </w:rPr>
    </w:lvl>
    <w:lvl w:ilvl="5" w:tplc="0C904056">
      <w:numFmt w:val="bullet"/>
      <w:lvlText w:val="•"/>
      <w:lvlJc w:val="left"/>
      <w:pPr>
        <w:ind w:left="5973" w:hanging="339"/>
      </w:pPr>
      <w:rPr>
        <w:rFonts w:hint="default"/>
        <w:lang w:val="ru-RU" w:eastAsia="en-US" w:bidi="ar-SA"/>
      </w:rPr>
    </w:lvl>
    <w:lvl w:ilvl="6" w:tplc="A5CCF5DA">
      <w:numFmt w:val="bullet"/>
      <w:lvlText w:val="•"/>
      <w:lvlJc w:val="left"/>
      <w:pPr>
        <w:ind w:left="6975" w:hanging="339"/>
      </w:pPr>
      <w:rPr>
        <w:rFonts w:hint="default"/>
        <w:lang w:val="ru-RU" w:eastAsia="en-US" w:bidi="ar-SA"/>
      </w:rPr>
    </w:lvl>
    <w:lvl w:ilvl="7" w:tplc="3194895E">
      <w:numFmt w:val="bullet"/>
      <w:lvlText w:val="•"/>
      <w:lvlJc w:val="left"/>
      <w:pPr>
        <w:ind w:left="7978" w:hanging="339"/>
      </w:pPr>
      <w:rPr>
        <w:rFonts w:hint="default"/>
        <w:lang w:val="ru-RU" w:eastAsia="en-US" w:bidi="ar-SA"/>
      </w:rPr>
    </w:lvl>
    <w:lvl w:ilvl="8" w:tplc="7896A5AA">
      <w:numFmt w:val="bullet"/>
      <w:lvlText w:val="•"/>
      <w:lvlJc w:val="left"/>
      <w:pPr>
        <w:ind w:left="8981" w:hanging="339"/>
      </w:pPr>
      <w:rPr>
        <w:rFonts w:hint="default"/>
        <w:lang w:val="ru-RU" w:eastAsia="en-US" w:bidi="ar-SA"/>
      </w:rPr>
    </w:lvl>
  </w:abstractNum>
  <w:abstractNum w:abstractNumId="18">
    <w:nsid w:val="0D1C18C8"/>
    <w:multiLevelType w:val="hybridMultilevel"/>
    <w:tmpl w:val="C266416E"/>
    <w:lvl w:ilvl="0" w:tplc="83AAB9B0">
      <w:numFmt w:val="bullet"/>
      <w:lvlText w:val=""/>
      <w:lvlJc w:val="left"/>
      <w:pPr>
        <w:ind w:left="961" w:hanging="339"/>
      </w:pPr>
      <w:rPr>
        <w:rFonts w:ascii="Wingdings" w:eastAsia="Wingdings" w:hAnsi="Wingdings" w:cs="Wingdings" w:hint="default"/>
        <w:w w:val="100"/>
        <w:sz w:val="24"/>
        <w:szCs w:val="24"/>
        <w:lang w:val="ru-RU" w:eastAsia="en-US" w:bidi="ar-SA"/>
      </w:rPr>
    </w:lvl>
    <w:lvl w:ilvl="1" w:tplc="06BE0A70">
      <w:numFmt w:val="bullet"/>
      <w:lvlText w:val="•"/>
      <w:lvlJc w:val="left"/>
      <w:pPr>
        <w:ind w:left="1962" w:hanging="339"/>
      </w:pPr>
      <w:rPr>
        <w:rFonts w:hint="default"/>
        <w:lang w:val="ru-RU" w:eastAsia="en-US" w:bidi="ar-SA"/>
      </w:rPr>
    </w:lvl>
    <w:lvl w:ilvl="2" w:tplc="AD3C7164">
      <w:numFmt w:val="bullet"/>
      <w:lvlText w:val="•"/>
      <w:lvlJc w:val="left"/>
      <w:pPr>
        <w:ind w:left="2965" w:hanging="339"/>
      </w:pPr>
      <w:rPr>
        <w:rFonts w:hint="default"/>
        <w:lang w:val="ru-RU" w:eastAsia="en-US" w:bidi="ar-SA"/>
      </w:rPr>
    </w:lvl>
    <w:lvl w:ilvl="3" w:tplc="9CC26A60">
      <w:numFmt w:val="bullet"/>
      <w:lvlText w:val="•"/>
      <w:lvlJc w:val="left"/>
      <w:pPr>
        <w:ind w:left="3967" w:hanging="339"/>
      </w:pPr>
      <w:rPr>
        <w:rFonts w:hint="default"/>
        <w:lang w:val="ru-RU" w:eastAsia="en-US" w:bidi="ar-SA"/>
      </w:rPr>
    </w:lvl>
    <w:lvl w:ilvl="4" w:tplc="82601E1E">
      <w:numFmt w:val="bullet"/>
      <w:lvlText w:val="•"/>
      <w:lvlJc w:val="left"/>
      <w:pPr>
        <w:ind w:left="4970" w:hanging="339"/>
      </w:pPr>
      <w:rPr>
        <w:rFonts w:hint="default"/>
        <w:lang w:val="ru-RU" w:eastAsia="en-US" w:bidi="ar-SA"/>
      </w:rPr>
    </w:lvl>
    <w:lvl w:ilvl="5" w:tplc="AE22FC14">
      <w:numFmt w:val="bullet"/>
      <w:lvlText w:val="•"/>
      <w:lvlJc w:val="left"/>
      <w:pPr>
        <w:ind w:left="5973" w:hanging="339"/>
      </w:pPr>
      <w:rPr>
        <w:rFonts w:hint="default"/>
        <w:lang w:val="ru-RU" w:eastAsia="en-US" w:bidi="ar-SA"/>
      </w:rPr>
    </w:lvl>
    <w:lvl w:ilvl="6" w:tplc="3AE61AD8">
      <w:numFmt w:val="bullet"/>
      <w:lvlText w:val="•"/>
      <w:lvlJc w:val="left"/>
      <w:pPr>
        <w:ind w:left="6975" w:hanging="339"/>
      </w:pPr>
      <w:rPr>
        <w:rFonts w:hint="default"/>
        <w:lang w:val="ru-RU" w:eastAsia="en-US" w:bidi="ar-SA"/>
      </w:rPr>
    </w:lvl>
    <w:lvl w:ilvl="7" w:tplc="21AE7AE8">
      <w:numFmt w:val="bullet"/>
      <w:lvlText w:val="•"/>
      <w:lvlJc w:val="left"/>
      <w:pPr>
        <w:ind w:left="7978" w:hanging="339"/>
      </w:pPr>
      <w:rPr>
        <w:rFonts w:hint="default"/>
        <w:lang w:val="ru-RU" w:eastAsia="en-US" w:bidi="ar-SA"/>
      </w:rPr>
    </w:lvl>
    <w:lvl w:ilvl="8" w:tplc="B4048A52">
      <w:numFmt w:val="bullet"/>
      <w:lvlText w:val="•"/>
      <w:lvlJc w:val="left"/>
      <w:pPr>
        <w:ind w:left="8981" w:hanging="339"/>
      </w:pPr>
      <w:rPr>
        <w:rFonts w:hint="default"/>
        <w:lang w:val="ru-RU" w:eastAsia="en-US" w:bidi="ar-SA"/>
      </w:rPr>
    </w:lvl>
  </w:abstractNum>
  <w:abstractNum w:abstractNumId="19">
    <w:nsid w:val="0E4F17A6"/>
    <w:multiLevelType w:val="hybridMultilevel"/>
    <w:tmpl w:val="C3981178"/>
    <w:lvl w:ilvl="0" w:tplc="A56C9BDE">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3BE89E0C">
      <w:numFmt w:val="bullet"/>
      <w:lvlText w:val="•"/>
      <w:lvlJc w:val="left"/>
      <w:pPr>
        <w:ind w:left="1962" w:hanging="339"/>
      </w:pPr>
      <w:rPr>
        <w:rFonts w:hint="default"/>
        <w:lang w:val="ru-RU" w:eastAsia="en-US" w:bidi="ar-SA"/>
      </w:rPr>
    </w:lvl>
    <w:lvl w:ilvl="2" w:tplc="A6906788">
      <w:numFmt w:val="bullet"/>
      <w:lvlText w:val="•"/>
      <w:lvlJc w:val="left"/>
      <w:pPr>
        <w:ind w:left="2965" w:hanging="339"/>
      </w:pPr>
      <w:rPr>
        <w:rFonts w:hint="default"/>
        <w:lang w:val="ru-RU" w:eastAsia="en-US" w:bidi="ar-SA"/>
      </w:rPr>
    </w:lvl>
    <w:lvl w:ilvl="3" w:tplc="6408F7A4">
      <w:numFmt w:val="bullet"/>
      <w:lvlText w:val="•"/>
      <w:lvlJc w:val="left"/>
      <w:pPr>
        <w:ind w:left="3967" w:hanging="339"/>
      </w:pPr>
      <w:rPr>
        <w:rFonts w:hint="default"/>
        <w:lang w:val="ru-RU" w:eastAsia="en-US" w:bidi="ar-SA"/>
      </w:rPr>
    </w:lvl>
    <w:lvl w:ilvl="4" w:tplc="1040A730">
      <w:numFmt w:val="bullet"/>
      <w:lvlText w:val="•"/>
      <w:lvlJc w:val="left"/>
      <w:pPr>
        <w:ind w:left="4970" w:hanging="339"/>
      </w:pPr>
      <w:rPr>
        <w:rFonts w:hint="default"/>
        <w:lang w:val="ru-RU" w:eastAsia="en-US" w:bidi="ar-SA"/>
      </w:rPr>
    </w:lvl>
    <w:lvl w:ilvl="5" w:tplc="7AE2C520">
      <w:numFmt w:val="bullet"/>
      <w:lvlText w:val="•"/>
      <w:lvlJc w:val="left"/>
      <w:pPr>
        <w:ind w:left="5973" w:hanging="339"/>
      </w:pPr>
      <w:rPr>
        <w:rFonts w:hint="default"/>
        <w:lang w:val="ru-RU" w:eastAsia="en-US" w:bidi="ar-SA"/>
      </w:rPr>
    </w:lvl>
    <w:lvl w:ilvl="6" w:tplc="15D6149A">
      <w:numFmt w:val="bullet"/>
      <w:lvlText w:val="•"/>
      <w:lvlJc w:val="left"/>
      <w:pPr>
        <w:ind w:left="6975" w:hanging="339"/>
      </w:pPr>
      <w:rPr>
        <w:rFonts w:hint="default"/>
        <w:lang w:val="ru-RU" w:eastAsia="en-US" w:bidi="ar-SA"/>
      </w:rPr>
    </w:lvl>
    <w:lvl w:ilvl="7" w:tplc="A8E61268">
      <w:numFmt w:val="bullet"/>
      <w:lvlText w:val="•"/>
      <w:lvlJc w:val="left"/>
      <w:pPr>
        <w:ind w:left="7978" w:hanging="339"/>
      </w:pPr>
      <w:rPr>
        <w:rFonts w:hint="default"/>
        <w:lang w:val="ru-RU" w:eastAsia="en-US" w:bidi="ar-SA"/>
      </w:rPr>
    </w:lvl>
    <w:lvl w:ilvl="8" w:tplc="74FC759E">
      <w:numFmt w:val="bullet"/>
      <w:lvlText w:val="•"/>
      <w:lvlJc w:val="left"/>
      <w:pPr>
        <w:ind w:left="8981" w:hanging="339"/>
      </w:pPr>
      <w:rPr>
        <w:rFonts w:hint="default"/>
        <w:lang w:val="ru-RU" w:eastAsia="en-US" w:bidi="ar-SA"/>
      </w:rPr>
    </w:lvl>
  </w:abstractNum>
  <w:abstractNum w:abstractNumId="20">
    <w:nsid w:val="0F236B47"/>
    <w:multiLevelType w:val="hybridMultilevel"/>
    <w:tmpl w:val="B1FED2D2"/>
    <w:lvl w:ilvl="0" w:tplc="53962492">
      <w:start w:val="1"/>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3B78EE74">
      <w:numFmt w:val="bullet"/>
      <w:lvlText w:val="•"/>
      <w:lvlJc w:val="left"/>
      <w:pPr>
        <w:ind w:left="1620" w:hanging="180"/>
      </w:pPr>
      <w:rPr>
        <w:rFonts w:hint="default"/>
        <w:lang w:val="ru-RU" w:eastAsia="en-US" w:bidi="ar-SA"/>
      </w:rPr>
    </w:lvl>
    <w:lvl w:ilvl="2" w:tplc="671CFC1A">
      <w:numFmt w:val="bullet"/>
      <w:lvlText w:val="•"/>
      <w:lvlJc w:val="left"/>
      <w:pPr>
        <w:ind w:left="2661" w:hanging="180"/>
      </w:pPr>
      <w:rPr>
        <w:rFonts w:hint="default"/>
        <w:lang w:val="ru-RU" w:eastAsia="en-US" w:bidi="ar-SA"/>
      </w:rPr>
    </w:lvl>
    <w:lvl w:ilvl="3" w:tplc="37343BA4">
      <w:numFmt w:val="bullet"/>
      <w:lvlText w:val="•"/>
      <w:lvlJc w:val="left"/>
      <w:pPr>
        <w:ind w:left="3701" w:hanging="180"/>
      </w:pPr>
      <w:rPr>
        <w:rFonts w:hint="default"/>
        <w:lang w:val="ru-RU" w:eastAsia="en-US" w:bidi="ar-SA"/>
      </w:rPr>
    </w:lvl>
    <w:lvl w:ilvl="4" w:tplc="6EBEDBCE">
      <w:numFmt w:val="bullet"/>
      <w:lvlText w:val="•"/>
      <w:lvlJc w:val="left"/>
      <w:pPr>
        <w:ind w:left="4742" w:hanging="180"/>
      </w:pPr>
      <w:rPr>
        <w:rFonts w:hint="default"/>
        <w:lang w:val="ru-RU" w:eastAsia="en-US" w:bidi="ar-SA"/>
      </w:rPr>
    </w:lvl>
    <w:lvl w:ilvl="5" w:tplc="F9DE4AEE">
      <w:numFmt w:val="bullet"/>
      <w:lvlText w:val="•"/>
      <w:lvlJc w:val="left"/>
      <w:pPr>
        <w:ind w:left="5783" w:hanging="180"/>
      </w:pPr>
      <w:rPr>
        <w:rFonts w:hint="default"/>
        <w:lang w:val="ru-RU" w:eastAsia="en-US" w:bidi="ar-SA"/>
      </w:rPr>
    </w:lvl>
    <w:lvl w:ilvl="6" w:tplc="F9586458">
      <w:numFmt w:val="bullet"/>
      <w:lvlText w:val="•"/>
      <w:lvlJc w:val="left"/>
      <w:pPr>
        <w:ind w:left="6823" w:hanging="180"/>
      </w:pPr>
      <w:rPr>
        <w:rFonts w:hint="default"/>
        <w:lang w:val="ru-RU" w:eastAsia="en-US" w:bidi="ar-SA"/>
      </w:rPr>
    </w:lvl>
    <w:lvl w:ilvl="7" w:tplc="FAF06434">
      <w:numFmt w:val="bullet"/>
      <w:lvlText w:val="•"/>
      <w:lvlJc w:val="left"/>
      <w:pPr>
        <w:ind w:left="7864" w:hanging="180"/>
      </w:pPr>
      <w:rPr>
        <w:rFonts w:hint="default"/>
        <w:lang w:val="ru-RU" w:eastAsia="en-US" w:bidi="ar-SA"/>
      </w:rPr>
    </w:lvl>
    <w:lvl w:ilvl="8" w:tplc="9A4E4B54">
      <w:numFmt w:val="bullet"/>
      <w:lvlText w:val="•"/>
      <w:lvlJc w:val="left"/>
      <w:pPr>
        <w:ind w:left="8905" w:hanging="180"/>
      </w:pPr>
      <w:rPr>
        <w:rFonts w:hint="default"/>
        <w:lang w:val="ru-RU" w:eastAsia="en-US" w:bidi="ar-SA"/>
      </w:rPr>
    </w:lvl>
  </w:abstractNum>
  <w:abstractNum w:abstractNumId="21">
    <w:nsid w:val="0F420775"/>
    <w:multiLevelType w:val="hybridMultilevel"/>
    <w:tmpl w:val="88905E86"/>
    <w:lvl w:ilvl="0" w:tplc="BE3A58A8">
      <w:start w:val="1"/>
      <w:numFmt w:val="decimal"/>
      <w:lvlText w:val="%1."/>
      <w:lvlJc w:val="left"/>
      <w:pPr>
        <w:ind w:left="862" w:hanging="240"/>
      </w:pPr>
      <w:rPr>
        <w:rFonts w:ascii="Times New Roman" w:eastAsia="Times New Roman" w:hAnsi="Times New Roman" w:cs="Times New Roman" w:hint="default"/>
        <w:w w:val="100"/>
        <w:sz w:val="24"/>
        <w:szCs w:val="24"/>
        <w:lang w:val="ru-RU" w:eastAsia="en-US" w:bidi="ar-SA"/>
      </w:rPr>
    </w:lvl>
    <w:lvl w:ilvl="1" w:tplc="83AA7D22">
      <w:numFmt w:val="bullet"/>
      <w:lvlText w:val="•"/>
      <w:lvlJc w:val="left"/>
      <w:pPr>
        <w:ind w:left="1872" w:hanging="240"/>
      </w:pPr>
      <w:rPr>
        <w:rFonts w:hint="default"/>
        <w:lang w:val="ru-RU" w:eastAsia="en-US" w:bidi="ar-SA"/>
      </w:rPr>
    </w:lvl>
    <w:lvl w:ilvl="2" w:tplc="F5102232">
      <w:numFmt w:val="bullet"/>
      <w:lvlText w:val="•"/>
      <w:lvlJc w:val="left"/>
      <w:pPr>
        <w:ind w:left="2885" w:hanging="240"/>
      </w:pPr>
      <w:rPr>
        <w:rFonts w:hint="default"/>
        <w:lang w:val="ru-RU" w:eastAsia="en-US" w:bidi="ar-SA"/>
      </w:rPr>
    </w:lvl>
    <w:lvl w:ilvl="3" w:tplc="5E16FB82">
      <w:numFmt w:val="bullet"/>
      <w:lvlText w:val="•"/>
      <w:lvlJc w:val="left"/>
      <w:pPr>
        <w:ind w:left="3897" w:hanging="240"/>
      </w:pPr>
      <w:rPr>
        <w:rFonts w:hint="default"/>
        <w:lang w:val="ru-RU" w:eastAsia="en-US" w:bidi="ar-SA"/>
      </w:rPr>
    </w:lvl>
    <w:lvl w:ilvl="4" w:tplc="52CE0246">
      <w:numFmt w:val="bullet"/>
      <w:lvlText w:val="•"/>
      <w:lvlJc w:val="left"/>
      <w:pPr>
        <w:ind w:left="4910" w:hanging="240"/>
      </w:pPr>
      <w:rPr>
        <w:rFonts w:hint="default"/>
        <w:lang w:val="ru-RU" w:eastAsia="en-US" w:bidi="ar-SA"/>
      </w:rPr>
    </w:lvl>
    <w:lvl w:ilvl="5" w:tplc="AB94D2AA">
      <w:numFmt w:val="bullet"/>
      <w:lvlText w:val="•"/>
      <w:lvlJc w:val="left"/>
      <w:pPr>
        <w:ind w:left="5923" w:hanging="240"/>
      </w:pPr>
      <w:rPr>
        <w:rFonts w:hint="default"/>
        <w:lang w:val="ru-RU" w:eastAsia="en-US" w:bidi="ar-SA"/>
      </w:rPr>
    </w:lvl>
    <w:lvl w:ilvl="6" w:tplc="4D52AFA8">
      <w:numFmt w:val="bullet"/>
      <w:lvlText w:val="•"/>
      <w:lvlJc w:val="left"/>
      <w:pPr>
        <w:ind w:left="6935" w:hanging="240"/>
      </w:pPr>
      <w:rPr>
        <w:rFonts w:hint="default"/>
        <w:lang w:val="ru-RU" w:eastAsia="en-US" w:bidi="ar-SA"/>
      </w:rPr>
    </w:lvl>
    <w:lvl w:ilvl="7" w:tplc="5B9E1726">
      <w:numFmt w:val="bullet"/>
      <w:lvlText w:val="•"/>
      <w:lvlJc w:val="left"/>
      <w:pPr>
        <w:ind w:left="7948" w:hanging="240"/>
      </w:pPr>
      <w:rPr>
        <w:rFonts w:hint="default"/>
        <w:lang w:val="ru-RU" w:eastAsia="en-US" w:bidi="ar-SA"/>
      </w:rPr>
    </w:lvl>
    <w:lvl w:ilvl="8" w:tplc="71A426A8">
      <w:numFmt w:val="bullet"/>
      <w:lvlText w:val="•"/>
      <w:lvlJc w:val="left"/>
      <w:pPr>
        <w:ind w:left="8961" w:hanging="240"/>
      </w:pPr>
      <w:rPr>
        <w:rFonts w:hint="default"/>
        <w:lang w:val="ru-RU" w:eastAsia="en-US" w:bidi="ar-SA"/>
      </w:rPr>
    </w:lvl>
  </w:abstractNum>
  <w:abstractNum w:abstractNumId="22">
    <w:nsid w:val="10566D71"/>
    <w:multiLevelType w:val="hybridMultilevel"/>
    <w:tmpl w:val="B6DA41D0"/>
    <w:lvl w:ilvl="0" w:tplc="4AA2C120">
      <w:start w:val="1"/>
      <w:numFmt w:val="decimal"/>
      <w:lvlText w:val="%1)"/>
      <w:lvlJc w:val="left"/>
      <w:pPr>
        <w:ind w:left="394" w:hanging="201"/>
      </w:pPr>
      <w:rPr>
        <w:rFonts w:ascii="Times New Roman" w:eastAsia="Times New Roman" w:hAnsi="Times New Roman" w:cs="Times New Roman" w:hint="default"/>
        <w:spacing w:val="-1"/>
        <w:w w:val="100"/>
        <w:sz w:val="22"/>
        <w:szCs w:val="22"/>
        <w:lang w:val="ru-RU" w:eastAsia="en-US" w:bidi="ar-SA"/>
      </w:rPr>
    </w:lvl>
    <w:lvl w:ilvl="1" w:tplc="67ACD046">
      <w:numFmt w:val="bullet"/>
      <w:lvlText w:val="•"/>
      <w:lvlJc w:val="left"/>
      <w:pPr>
        <w:ind w:left="1458" w:hanging="201"/>
      </w:pPr>
      <w:rPr>
        <w:rFonts w:hint="default"/>
        <w:lang w:val="ru-RU" w:eastAsia="en-US" w:bidi="ar-SA"/>
      </w:rPr>
    </w:lvl>
    <w:lvl w:ilvl="2" w:tplc="B7B676B8">
      <w:numFmt w:val="bullet"/>
      <w:lvlText w:val="•"/>
      <w:lvlJc w:val="left"/>
      <w:pPr>
        <w:ind w:left="2517" w:hanging="201"/>
      </w:pPr>
      <w:rPr>
        <w:rFonts w:hint="default"/>
        <w:lang w:val="ru-RU" w:eastAsia="en-US" w:bidi="ar-SA"/>
      </w:rPr>
    </w:lvl>
    <w:lvl w:ilvl="3" w:tplc="FAD09238">
      <w:numFmt w:val="bullet"/>
      <w:lvlText w:val="•"/>
      <w:lvlJc w:val="left"/>
      <w:pPr>
        <w:ind w:left="3575" w:hanging="201"/>
      </w:pPr>
      <w:rPr>
        <w:rFonts w:hint="default"/>
        <w:lang w:val="ru-RU" w:eastAsia="en-US" w:bidi="ar-SA"/>
      </w:rPr>
    </w:lvl>
    <w:lvl w:ilvl="4" w:tplc="08420D50">
      <w:numFmt w:val="bullet"/>
      <w:lvlText w:val="•"/>
      <w:lvlJc w:val="left"/>
      <w:pPr>
        <w:ind w:left="4634" w:hanging="201"/>
      </w:pPr>
      <w:rPr>
        <w:rFonts w:hint="default"/>
        <w:lang w:val="ru-RU" w:eastAsia="en-US" w:bidi="ar-SA"/>
      </w:rPr>
    </w:lvl>
    <w:lvl w:ilvl="5" w:tplc="3C40BC40">
      <w:numFmt w:val="bullet"/>
      <w:lvlText w:val="•"/>
      <w:lvlJc w:val="left"/>
      <w:pPr>
        <w:ind w:left="5693" w:hanging="201"/>
      </w:pPr>
      <w:rPr>
        <w:rFonts w:hint="default"/>
        <w:lang w:val="ru-RU" w:eastAsia="en-US" w:bidi="ar-SA"/>
      </w:rPr>
    </w:lvl>
    <w:lvl w:ilvl="6" w:tplc="84BC80AC">
      <w:numFmt w:val="bullet"/>
      <w:lvlText w:val="•"/>
      <w:lvlJc w:val="left"/>
      <w:pPr>
        <w:ind w:left="6751" w:hanging="201"/>
      </w:pPr>
      <w:rPr>
        <w:rFonts w:hint="default"/>
        <w:lang w:val="ru-RU" w:eastAsia="en-US" w:bidi="ar-SA"/>
      </w:rPr>
    </w:lvl>
    <w:lvl w:ilvl="7" w:tplc="E4A053C2">
      <w:numFmt w:val="bullet"/>
      <w:lvlText w:val="•"/>
      <w:lvlJc w:val="left"/>
      <w:pPr>
        <w:ind w:left="7810" w:hanging="201"/>
      </w:pPr>
      <w:rPr>
        <w:rFonts w:hint="default"/>
        <w:lang w:val="ru-RU" w:eastAsia="en-US" w:bidi="ar-SA"/>
      </w:rPr>
    </w:lvl>
    <w:lvl w:ilvl="8" w:tplc="BBD68E4C">
      <w:numFmt w:val="bullet"/>
      <w:lvlText w:val="•"/>
      <w:lvlJc w:val="left"/>
      <w:pPr>
        <w:ind w:left="8869" w:hanging="201"/>
      </w:pPr>
      <w:rPr>
        <w:rFonts w:hint="default"/>
        <w:lang w:val="ru-RU" w:eastAsia="en-US" w:bidi="ar-SA"/>
      </w:rPr>
    </w:lvl>
  </w:abstractNum>
  <w:abstractNum w:abstractNumId="23">
    <w:nsid w:val="116E5758"/>
    <w:multiLevelType w:val="hybridMultilevel"/>
    <w:tmpl w:val="2B26D556"/>
    <w:lvl w:ilvl="0" w:tplc="FD403502">
      <w:start w:val="1"/>
      <w:numFmt w:val="decimal"/>
      <w:lvlText w:val="%1)"/>
      <w:lvlJc w:val="left"/>
      <w:pPr>
        <w:ind w:left="394" w:hanging="260"/>
      </w:pPr>
      <w:rPr>
        <w:rFonts w:ascii="Times New Roman" w:eastAsia="Times New Roman" w:hAnsi="Times New Roman" w:cs="Times New Roman" w:hint="default"/>
        <w:w w:val="99"/>
        <w:sz w:val="24"/>
        <w:szCs w:val="24"/>
        <w:lang w:val="ru-RU" w:eastAsia="en-US" w:bidi="ar-SA"/>
      </w:rPr>
    </w:lvl>
    <w:lvl w:ilvl="1" w:tplc="05E44840">
      <w:numFmt w:val="bullet"/>
      <w:lvlText w:val="•"/>
      <w:lvlJc w:val="left"/>
      <w:pPr>
        <w:ind w:left="1458" w:hanging="260"/>
      </w:pPr>
      <w:rPr>
        <w:rFonts w:hint="default"/>
        <w:lang w:val="ru-RU" w:eastAsia="en-US" w:bidi="ar-SA"/>
      </w:rPr>
    </w:lvl>
    <w:lvl w:ilvl="2" w:tplc="22F2FDB6">
      <w:numFmt w:val="bullet"/>
      <w:lvlText w:val="•"/>
      <w:lvlJc w:val="left"/>
      <w:pPr>
        <w:ind w:left="2517" w:hanging="260"/>
      </w:pPr>
      <w:rPr>
        <w:rFonts w:hint="default"/>
        <w:lang w:val="ru-RU" w:eastAsia="en-US" w:bidi="ar-SA"/>
      </w:rPr>
    </w:lvl>
    <w:lvl w:ilvl="3" w:tplc="BA10A624">
      <w:numFmt w:val="bullet"/>
      <w:lvlText w:val="•"/>
      <w:lvlJc w:val="left"/>
      <w:pPr>
        <w:ind w:left="3575" w:hanging="260"/>
      </w:pPr>
      <w:rPr>
        <w:rFonts w:hint="default"/>
        <w:lang w:val="ru-RU" w:eastAsia="en-US" w:bidi="ar-SA"/>
      </w:rPr>
    </w:lvl>
    <w:lvl w:ilvl="4" w:tplc="20C6D04C">
      <w:numFmt w:val="bullet"/>
      <w:lvlText w:val="•"/>
      <w:lvlJc w:val="left"/>
      <w:pPr>
        <w:ind w:left="4634" w:hanging="260"/>
      </w:pPr>
      <w:rPr>
        <w:rFonts w:hint="default"/>
        <w:lang w:val="ru-RU" w:eastAsia="en-US" w:bidi="ar-SA"/>
      </w:rPr>
    </w:lvl>
    <w:lvl w:ilvl="5" w:tplc="8D045D8A">
      <w:numFmt w:val="bullet"/>
      <w:lvlText w:val="•"/>
      <w:lvlJc w:val="left"/>
      <w:pPr>
        <w:ind w:left="5693" w:hanging="260"/>
      </w:pPr>
      <w:rPr>
        <w:rFonts w:hint="default"/>
        <w:lang w:val="ru-RU" w:eastAsia="en-US" w:bidi="ar-SA"/>
      </w:rPr>
    </w:lvl>
    <w:lvl w:ilvl="6" w:tplc="F614E786">
      <w:numFmt w:val="bullet"/>
      <w:lvlText w:val="•"/>
      <w:lvlJc w:val="left"/>
      <w:pPr>
        <w:ind w:left="6751" w:hanging="260"/>
      </w:pPr>
      <w:rPr>
        <w:rFonts w:hint="default"/>
        <w:lang w:val="ru-RU" w:eastAsia="en-US" w:bidi="ar-SA"/>
      </w:rPr>
    </w:lvl>
    <w:lvl w:ilvl="7" w:tplc="B574D1A4">
      <w:numFmt w:val="bullet"/>
      <w:lvlText w:val="•"/>
      <w:lvlJc w:val="left"/>
      <w:pPr>
        <w:ind w:left="7810" w:hanging="260"/>
      </w:pPr>
      <w:rPr>
        <w:rFonts w:hint="default"/>
        <w:lang w:val="ru-RU" w:eastAsia="en-US" w:bidi="ar-SA"/>
      </w:rPr>
    </w:lvl>
    <w:lvl w:ilvl="8" w:tplc="251644D2">
      <w:numFmt w:val="bullet"/>
      <w:lvlText w:val="•"/>
      <w:lvlJc w:val="left"/>
      <w:pPr>
        <w:ind w:left="8869" w:hanging="260"/>
      </w:pPr>
      <w:rPr>
        <w:rFonts w:hint="default"/>
        <w:lang w:val="ru-RU" w:eastAsia="en-US" w:bidi="ar-SA"/>
      </w:rPr>
    </w:lvl>
  </w:abstractNum>
  <w:abstractNum w:abstractNumId="24">
    <w:nsid w:val="11CD15C0"/>
    <w:multiLevelType w:val="hybridMultilevel"/>
    <w:tmpl w:val="4A866328"/>
    <w:lvl w:ilvl="0" w:tplc="8616885C">
      <w:start w:val="1"/>
      <w:numFmt w:val="decimal"/>
      <w:lvlText w:val="%1)"/>
      <w:lvlJc w:val="left"/>
      <w:pPr>
        <w:ind w:left="1114" w:hanging="493"/>
      </w:pPr>
      <w:rPr>
        <w:rFonts w:ascii="Times New Roman" w:eastAsia="Times New Roman" w:hAnsi="Times New Roman" w:cs="Times New Roman" w:hint="default"/>
        <w:b/>
        <w:bCs/>
        <w:i/>
        <w:iCs/>
        <w:w w:val="99"/>
        <w:sz w:val="24"/>
        <w:szCs w:val="24"/>
        <w:lang w:val="ru-RU" w:eastAsia="en-US" w:bidi="ar-SA"/>
      </w:rPr>
    </w:lvl>
    <w:lvl w:ilvl="1" w:tplc="C1EC2688">
      <w:numFmt w:val="bullet"/>
      <w:lvlText w:val="•"/>
      <w:lvlJc w:val="left"/>
      <w:pPr>
        <w:ind w:left="2106" w:hanging="493"/>
      </w:pPr>
      <w:rPr>
        <w:rFonts w:hint="default"/>
        <w:lang w:val="ru-RU" w:eastAsia="en-US" w:bidi="ar-SA"/>
      </w:rPr>
    </w:lvl>
    <w:lvl w:ilvl="2" w:tplc="803CF856">
      <w:numFmt w:val="bullet"/>
      <w:lvlText w:val="•"/>
      <w:lvlJc w:val="left"/>
      <w:pPr>
        <w:ind w:left="3093" w:hanging="493"/>
      </w:pPr>
      <w:rPr>
        <w:rFonts w:hint="default"/>
        <w:lang w:val="ru-RU" w:eastAsia="en-US" w:bidi="ar-SA"/>
      </w:rPr>
    </w:lvl>
    <w:lvl w:ilvl="3" w:tplc="834C6E1A">
      <w:numFmt w:val="bullet"/>
      <w:lvlText w:val="•"/>
      <w:lvlJc w:val="left"/>
      <w:pPr>
        <w:ind w:left="4079" w:hanging="493"/>
      </w:pPr>
      <w:rPr>
        <w:rFonts w:hint="default"/>
        <w:lang w:val="ru-RU" w:eastAsia="en-US" w:bidi="ar-SA"/>
      </w:rPr>
    </w:lvl>
    <w:lvl w:ilvl="4" w:tplc="57D02F5E">
      <w:numFmt w:val="bullet"/>
      <w:lvlText w:val="•"/>
      <w:lvlJc w:val="left"/>
      <w:pPr>
        <w:ind w:left="5066" w:hanging="493"/>
      </w:pPr>
      <w:rPr>
        <w:rFonts w:hint="default"/>
        <w:lang w:val="ru-RU" w:eastAsia="en-US" w:bidi="ar-SA"/>
      </w:rPr>
    </w:lvl>
    <w:lvl w:ilvl="5" w:tplc="AB9AD72E">
      <w:numFmt w:val="bullet"/>
      <w:lvlText w:val="•"/>
      <w:lvlJc w:val="left"/>
      <w:pPr>
        <w:ind w:left="6053" w:hanging="493"/>
      </w:pPr>
      <w:rPr>
        <w:rFonts w:hint="default"/>
        <w:lang w:val="ru-RU" w:eastAsia="en-US" w:bidi="ar-SA"/>
      </w:rPr>
    </w:lvl>
    <w:lvl w:ilvl="6" w:tplc="77A44036">
      <w:numFmt w:val="bullet"/>
      <w:lvlText w:val="•"/>
      <w:lvlJc w:val="left"/>
      <w:pPr>
        <w:ind w:left="7039" w:hanging="493"/>
      </w:pPr>
      <w:rPr>
        <w:rFonts w:hint="default"/>
        <w:lang w:val="ru-RU" w:eastAsia="en-US" w:bidi="ar-SA"/>
      </w:rPr>
    </w:lvl>
    <w:lvl w:ilvl="7" w:tplc="C08E8192">
      <w:numFmt w:val="bullet"/>
      <w:lvlText w:val="•"/>
      <w:lvlJc w:val="left"/>
      <w:pPr>
        <w:ind w:left="8026" w:hanging="493"/>
      </w:pPr>
      <w:rPr>
        <w:rFonts w:hint="default"/>
        <w:lang w:val="ru-RU" w:eastAsia="en-US" w:bidi="ar-SA"/>
      </w:rPr>
    </w:lvl>
    <w:lvl w:ilvl="8" w:tplc="4D121680">
      <w:numFmt w:val="bullet"/>
      <w:lvlText w:val="•"/>
      <w:lvlJc w:val="left"/>
      <w:pPr>
        <w:ind w:left="9013" w:hanging="493"/>
      </w:pPr>
      <w:rPr>
        <w:rFonts w:hint="default"/>
        <w:lang w:val="ru-RU" w:eastAsia="en-US" w:bidi="ar-SA"/>
      </w:rPr>
    </w:lvl>
  </w:abstractNum>
  <w:abstractNum w:abstractNumId="25">
    <w:nsid w:val="12A740DD"/>
    <w:multiLevelType w:val="hybridMultilevel"/>
    <w:tmpl w:val="62583C86"/>
    <w:lvl w:ilvl="0" w:tplc="638EDEDA">
      <w:numFmt w:val="bullet"/>
      <w:lvlText w:val="—"/>
      <w:lvlJc w:val="left"/>
      <w:pPr>
        <w:ind w:left="394" w:hanging="330"/>
      </w:pPr>
      <w:rPr>
        <w:rFonts w:ascii="Times New Roman" w:eastAsia="Times New Roman" w:hAnsi="Times New Roman" w:cs="Times New Roman" w:hint="default"/>
        <w:w w:val="100"/>
        <w:sz w:val="24"/>
        <w:szCs w:val="24"/>
        <w:lang w:val="ru-RU" w:eastAsia="en-US" w:bidi="ar-SA"/>
      </w:rPr>
    </w:lvl>
    <w:lvl w:ilvl="1" w:tplc="0D105902">
      <w:numFmt w:val="bullet"/>
      <w:lvlText w:val="•"/>
      <w:lvlJc w:val="left"/>
      <w:pPr>
        <w:ind w:left="1458" w:hanging="330"/>
      </w:pPr>
      <w:rPr>
        <w:rFonts w:hint="default"/>
        <w:lang w:val="ru-RU" w:eastAsia="en-US" w:bidi="ar-SA"/>
      </w:rPr>
    </w:lvl>
    <w:lvl w:ilvl="2" w:tplc="0A0A82D4">
      <w:numFmt w:val="bullet"/>
      <w:lvlText w:val="•"/>
      <w:lvlJc w:val="left"/>
      <w:pPr>
        <w:ind w:left="2517" w:hanging="330"/>
      </w:pPr>
      <w:rPr>
        <w:rFonts w:hint="default"/>
        <w:lang w:val="ru-RU" w:eastAsia="en-US" w:bidi="ar-SA"/>
      </w:rPr>
    </w:lvl>
    <w:lvl w:ilvl="3" w:tplc="72384958">
      <w:numFmt w:val="bullet"/>
      <w:lvlText w:val="•"/>
      <w:lvlJc w:val="left"/>
      <w:pPr>
        <w:ind w:left="3575" w:hanging="330"/>
      </w:pPr>
      <w:rPr>
        <w:rFonts w:hint="default"/>
        <w:lang w:val="ru-RU" w:eastAsia="en-US" w:bidi="ar-SA"/>
      </w:rPr>
    </w:lvl>
    <w:lvl w:ilvl="4" w:tplc="324E338C">
      <w:numFmt w:val="bullet"/>
      <w:lvlText w:val="•"/>
      <w:lvlJc w:val="left"/>
      <w:pPr>
        <w:ind w:left="4634" w:hanging="330"/>
      </w:pPr>
      <w:rPr>
        <w:rFonts w:hint="default"/>
        <w:lang w:val="ru-RU" w:eastAsia="en-US" w:bidi="ar-SA"/>
      </w:rPr>
    </w:lvl>
    <w:lvl w:ilvl="5" w:tplc="F71208EC">
      <w:numFmt w:val="bullet"/>
      <w:lvlText w:val="•"/>
      <w:lvlJc w:val="left"/>
      <w:pPr>
        <w:ind w:left="5693" w:hanging="330"/>
      </w:pPr>
      <w:rPr>
        <w:rFonts w:hint="default"/>
        <w:lang w:val="ru-RU" w:eastAsia="en-US" w:bidi="ar-SA"/>
      </w:rPr>
    </w:lvl>
    <w:lvl w:ilvl="6" w:tplc="84FC4258">
      <w:numFmt w:val="bullet"/>
      <w:lvlText w:val="•"/>
      <w:lvlJc w:val="left"/>
      <w:pPr>
        <w:ind w:left="6751" w:hanging="330"/>
      </w:pPr>
      <w:rPr>
        <w:rFonts w:hint="default"/>
        <w:lang w:val="ru-RU" w:eastAsia="en-US" w:bidi="ar-SA"/>
      </w:rPr>
    </w:lvl>
    <w:lvl w:ilvl="7" w:tplc="8B92CF36">
      <w:numFmt w:val="bullet"/>
      <w:lvlText w:val="•"/>
      <w:lvlJc w:val="left"/>
      <w:pPr>
        <w:ind w:left="7810" w:hanging="330"/>
      </w:pPr>
      <w:rPr>
        <w:rFonts w:hint="default"/>
        <w:lang w:val="ru-RU" w:eastAsia="en-US" w:bidi="ar-SA"/>
      </w:rPr>
    </w:lvl>
    <w:lvl w:ilvl="8" w:tplc="05FAAB84">
      <w:numFmt w:val="bullet"/>
      <w:lvlText w:val="•"/>
      <w:lvlJc w:val="left"/>
      <w:pPr>
        <w:ind w:left="8869" w:hanging="330"/>
      </w:pPr>
      <w:rPr>
        <w:rFonts w:hint="default"/>
        <w:lang w:val="ru-RU" w:eastAsia="en-US" w:bidi="ar-SA"/>
      </w:rPr>
    </w:lvl>
  </w:abstractNum>
  <w:abstractNum w:abstractNumId="26">
    <w:nsid w:val="14703F91"/>
    <w:multiLevelType w:val="hybridMultilevel"/>
    <w:tmpl w:val="A19A36EA"/>
    <w:lvl w:ilvl="0" w:tplc="2B165B88">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C7BC1A5E">
      <w:numFmt w:val="bullet"/>
      <w:lvlText w:val="•"/>
      <w:lvlJc w:val="left"/>
      <w:pPr>
        <w:ind w:left="1962" w:hanging="339"/>
      </w:pPr>
      <w:rPr>
        <w:rFonts w:hint="default"/>
        <w:lang w:val="ru-RU" w:eastAsia="en-US" w:bidi="ar-SA"/>
      </w:rPr>
    </w:lvl>
    <w:lvl w:ilvl="2" w:tplc="C81A0D14">
      <w:numFmt w:val="bullet"/>
      <w:lvlText w:val="•"/>
      <w:lvlJc w:val="left"/>
      <w:pPr>
        <w:ind w:left="2965" w:hanging="339"/>
      </w:pPr>
      <w:rPr>
        <w:rFonts w:hint="default"/>
        <w:lang w:val="ru-RU" w:eastAsia="en-US" w:bidi="ar-SA"/>
      </w:rPr>
    </w:lvl>
    <w:lvl w:ilvl="3" w:tplc="2FDA202A">
      <w:numFmt w:val="bullet"/>
      <w:lvlText w:val="•"/>
      <w:lvlJc w:val="left"/>
      <w:pPr>
        <w:ind w:left="3967" w:hanging="339"/>
      </w:pPr>
      <w:rPr>
        <w:rFonts w:hint="default"/>
        <w:lang w:val="ru-RU" w:eastAsia="en-US" w:bidi="ar-SA"/>
      </w:rPr>
    </w:lvl>
    <w:lvl w:ilvl="4" w:tplc="4484E0B6">
      <w:numFmt w:val="bullet"/>
      <w:lvlText w:val="•"/>
      <w:lvlJc w:val="left"/>
      <w:pPr>
        <w:ind w:left="4970" w:hanging="339"/>
      </w:pPr>
      <w:rPr>
        <w:rFonts w:hint="default"/>
        <w:lang w:val="ru-RU" w:eastAsia="en-US" w:bidi="ar-SA"/>
      </w:rPr>
    </w:lvl>
    <w:lvl w:ilvl="5" w:tplc="4C2C8CA2">
      <w:numFmt w:val="bullet"/>
      <w:lvlText w:val="•"/>
      <w:lvlJc w:val="left"/>
      <w:pPr>
        <w:ind w:left="5973" w:hanging="339"/>
      </w:pPr>
      <w:rPr>
        <w:rFonts w:hint="default"/>
        <w:lang w:val="ru-RU" w:eastAsia="en-US" w:bidi="ar-SA"/>
      </w:rPr>
    </w:lvl>
    <w:lvl w:ilvl="6" w:tplc="A1B402CC">
      <w:numFmt w:val="bullet"/>
      <w:lvlText w:val="•"/>
      <w:lvlJc w:val="left"/>
      <w:pPr>
        <w:ind w:left="6975" w:hanging="339"/>
      </w:pPr>
      <w:rPr>
        <w:rFonts w:hint="default"/>
        <w:lang w:val="ru-RU" w:eastAsia="en-US" w:bidi="ar-SA"/>
      </w:rPr>
    </w:lvl>
    <w:lvl w:ilvl="7" w:tplc="9B5EF958">
      <w:numFmt w:val="bullet"/>
      <w:lvlText w:val="•"/>
      <w:lvlJc w:val="left"/>
      <w:pPr>
        <w:ind w:left="7978" w:hanging="339"/>
      </w:pPr>
      <w:rPr>
        <w:rFonts w:hint="default"/>
        <w:lang w:val="ru-RU" w:eastAsia="en-US" w:bidi="ar-SA"/>
      </w:rPr>
    </w:lvl>
    <w:lvl w:ilvl="8" w:tplc="5AE45790">
      <w:numFmt w:val="bullet"/>
      <w:lvlText w:val="•"/>
      <w:lvlJc w:val="left"/>
      <w:pPr>
        <w:ind w:left="8981" w:hanging="339"/>
      </w:pPr>
      <w:rPr>
        <w:rFonts w:hint="default"/>
        <w:lang w:val="ru-RU" w:eastAsia="en-US" w:bidi="ar-SA"/>
      </w:rPr>
    </w:lvl>
  </w:abstractNum>
  <w:abstractNum w:abstractNumId="27">
    <w:nsid w:val="155813BC"/>
    <w:multiLevelType w:val="hybridMultilevel"/>
    <w:tmpl w:val="938039BA"/>
    <w:lvl w:ilvl="0" w:tplc="2326EB0A">
      <w:start w:val="1"/>
      <w:numFmt w:val="decimal"/>
      <w:lvlText w:val="%1."/>
      <w:lvlJc w:val="left"/>
      <w:pPr>
        <w:ind w:left="394" w:hanging="181"/>
      </w:pPr>
      <w:rPr>
        <w:rFonts w:hint="default"/>
        <w:b/>
        <w:bCs/>
        <w:w w:val="100"/>
        <w:lang w:val="ru-RU" w:eastAsia="en-US" w:bidi="ar-SA"/>
      </w:rPr>
    </w:lvl>
    <w:lvl w:ilvl="1" w:tplc="91A4AE92">
      <w:numFmt w:val="bullet"/>
      <w:lvlText w:val="•"/>
      <w:lvlJc w:val="left"/>
      <w:pPr>
        <w:ind w:left="1458" w:hanging="181"/>
      </w:pPr>
      <w:rPr>
        <w:rFonts w:hint="default"/>
        <w:lang w:val="ru-RU" w:eastAsia="en-US" w:bidi="ar-SA"/>
      </w:rPr>
    </w:lvl>
    <w:lvl w:ilvl="2" w:tplc="C18A857A">
      <w:numFmt w:val="bullet"/>
      <w:lvlText w:val="•"/>
      <w:lvlJc w:val="left"/>
      <w:pPr>
        <w:ind w:left="2517" w:hanging="181"/>
      </w:pPr>
      <w:rPr>
        <w:rFonts w:hint="default"/>
        <w:lang w:val="ru-RU" w:eastAsia="en-US" w:bidi="ar-SA"/>
      </w:rPr>
    </w:lvl>
    <w:lvl w:ilvl="3" w:tplc="28500350">
      <w:numFmt w:val="bullet"/>
      <w:lvlText w:val="•"/>
      <w:lvlJc w:val="left"/>
      <w:pPr>
        <w:ind w:left="3575" w:hanging="181"/>
      </w:pPr>
      <w:rPr>
        <w:rFonts w:hint="default"/>
        <w:lang w:val="ru-RU" w:eastAsia="en-US" w:bidi="ar-SA"/>
      </w:rPr>
    </w:lvl>
    <w:lvl w:ilvl="4" w:tplc="6FC2F7A8">
      <w:numFmt w:val="bullet"/>
      <w:lvlText w:val="•"/>
      <w:lvlJc w:val="left"/>
      <w:pPr>
        <w:ind w:left="4634" w:hanging="181"/>
      </w:pPr>
      <w:rPr>
        <w:rFonts w:hint="default"/>
        <w:lang w:val="ru-RU" w:eastAsia="en-US" w:bidi="ar-SA"/>
      </w:rPr>
    </w:lvl>
    <w:lvl w:ilvl="5" w:tplc="9EC8DC50">
      <w:numFmt w:val="bullet"/>
      <w:lvlText w:val="•"/>
      <w:lvlJc w:val="left"/>
      <w:pPr>
        <w:ind w:left="5693" w:hanging="181"/>
      </w:pPr>
      <w:rPr>
        <w:rFonts w:hint="default"/>
        <w:lang w:val="ru-RU" w:eastAsia="en-US" w:bidi="ar-SA"/>
      </w:rPr>
    </w:lvl>
    <w:lvl w:ilvl="6" w:tplc="820442F0">
      <w:numFmt w:val="bullet"/>
      <w:lvlText w:val="•"/>
      <w:lvlJc w:val="left"/>
      <w:pPr>
        <w:ind w:left="6751" w:hanging="181"/>
      </w:pPr>
      <w:rPr>
        <w:rFonts w:hint="default"/>
        <w:lang w:val="ru-RU" w:eastAsia="en-US" w:bidi="ar-SA"/>
      </w:rPr>
    </w:lvl>
    <w:lvl w:ilvl="7" w:tplc="5B52B5C4">
      <w:numFmt w:val="bullet"/>
      <w:lvlText w:val="•"/>
      <w:lvlJc w:val="left"/>
      <w:pPr>
        <w:ind w:left="7810" w:hanging="181"/>
      </w:pPr>
      <w:rPr>
        <w:rFonts w:hint="default"/>
        <w:lang w:val="ru-RU" w:eastAsia="en-US" w:bidi="ar-SA"/>
      </w:rPr>
    </w:lvl>
    <w:lvl w:ilvl="8" w:tplc="8EA6FC62">
      <w:numFmt w:val="bullet"/>
      <w:lvlText w:val="•"/>
      <w:lvlJc w:val="left"/>
      <w:pPr>
        <w:ind w:left="8869" w:hanging="181"/>
      </w:pPr>
      <w:rPr>
        <w:rFonts w:hint="default"/>
        <w:lang w:val="ru-RU" w:eastAsia="en-US" w:bidi="ar-SA"/>
      </w:rPr>
    </w:lvl>
  </w:abstractNum>
  <w:abstractNum w:abstractNumId="28">
    <w:nsid w:val="155B094D"/>
    <w:multiLevelType w:val="hybridMultilevel"/>
    <w:tmpl w:val="2386395E"/>
    <w:lvl w:ilvl="0" w:tplc="1930B582">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C922CC72">
      <w:numFmt w:val="bullet"/>
      <w:lvlText w:val="•"/>
      <w:lvlJc w:val="left"/>
      <w:pPr>
        <w:ind w:left="1962" w:hanging="339"/>
      </w:pPr>
      <w:rPr>
        <w:rFonts w:hint="default"/>
        <w:lang w:val="ru-RU" w:eastAsia="en-US" w:bidi="ar-SA"/>
      </w:rPr>
    </w:lvl>
    <w:lvl w:ilvl="2" w:tplc="CF9E8266">
      <w:numFmt w:val="bullet"/>
      <w:lvlText w:val="•"/>
      <w:lvlJc w:val="left"/>
      <w:pPr>
        <w:ind w:left="2965" w:hanging="339"/>
      </w:pPr>
      <w:rPr>
        <w:rFonts w:hint="default"/>
        <w:lang w:val="ru-RU" w:eastAsia="en-US" w:bidi="ar-SA"/>
      </w:rPr>
    </w:lvl>
    <w:lvl w:ilvl="3" w:tplc="098EE5D0">
      <w:numFmt w:val="bullet"/>
      <w:lvlText w:val="•"/>
      <w:lvlJc w:val="left"/>
      <w:pPr>
        <w:ind w:left="3967" w:hanging="339"/>
      </w:pPr>
      <w:rPr>
        <w:rFonts w:hint="default"/>
        <w:lang w:val="ru-RU" w:eastAsia="en-US" w:bidi="ar-SA"/>
      </w:rPr>
    </w:lvl>
    <w:lvl w:ilvl="4" w:tplc="E76A8A58">
      <w:numFmt w:val="bullet"/>
      <w:lvlText w:val="•"/>
      <w:lvlJc w:val="left"/>
      <w:pPr>
        <w:ind w:left="4970" w:hanging="339"/>
      </w:pPr>
      <w:rPr>
        <w:rFonts w:hint="default"/>
        <w:lang w:val="ru-RU" w:eastAsia="en-US" w:bidi="ar-SA"/>
      </w:rPr>
    </w:lvl>
    <w:lvl w:ilvl="5" w:tplc="E6CE26A4">
      <w:numFmt w:val="bullet"/>
      <w:lvlText w:val="•"/>
      <w:lvlJc w:val="left"/>
      <w:pPr>
        <w:ind w:left="5973" w:hanging="339"/>
      </w:pPr>
      <w:rPr>
        <w:rFonts w:hint="default"/>
        <w:lang w:val="ru-RU" w:eastAsia="en-US" w:bidi="ar-SA"/>
      </w:rPr>
    </w:lvl>
    <w:lvl w:ilvl="6" w:tplc="BC92A2BA">
      <w:numFmt w:val="bullet"/>
      <w:lvlText w:val="•"/>
      <w:lvlJc w:val="left"/>
      <w:pPr>
        <w:ind w:left="6975" w:hanging="339"/>
      </w:pPr>
      <w:rPr>
        <w:rFonts w:hint="default"/>
        <w:lang w:val="ru-RU" w:eastAsia="en-US" w:bidi="ar-SA"/>
      </w:rPr>
    </w:lvl>
    <w:lvl w:ilvl="7" w:tplc="3EE2C6B2">
      <w:numFmt w:val="bullet"/>
      <w:lvlText w:val="•"/>
      <w:lvlJc w:val="left"/>
      <w:pPr>
        <w:ind w:left="7978" w:hanging="339"/>
      </w:pPr>
      <w:rPr>
        <w:rFonts w:hint="default"/>
        <w:lang w:val="ru-RU" w:eastAsia="en-US" w:bidi="ar-SA"/>
      </w:rPr>
    </w:lvl>
    <w:lvl w:ilvl="8" w:tplc="437C646A">
      <w:numFmt w:val="bullet"/>
      <w:lvlText w:val="•"/>
      <w:lvlJc w:val="left"/>
      <w:pPr>
        <w:ind w:left="8981" w:hanging="339"/>
      </w:pPr>
      <w:rPr>
        <w:rFonts w:hint="default"/>
        <w:lang w:val="ru-RU" w:eastAsia="en-US" w:bidi="ar-SA"/>
      </w:rPr>
    </w:lvl>
  </w:abstractNum>
  <w:abstractNum w:abstractNumId="29">
    <w:nsid w:val="156E45E9"/>
    <w:multiLevelType w:val="hybridMultilevel"/>
    <w:tmpl w:val="840AD5A2"/>
    <w:lvl w:ilvl="0" w:tplc="3CCA8998">
      <w:numFmt w:val="bullet"/>
      <w:lvlText w:val=""/>
      <w:lvlJc w:val="left"/>
      <w:pPr>
        <w:ind w:left="961" w:hanging="339"/>
      </w:pPr>
      <w:rPr>
        <w:rFonts w:ascii="Wingdings" w:eastAsia="Wingdings" w:hAnsi="Wingdings" w:cs="Wingdings" w:hint="default"/>
        <w:w w:val="100"/>
        <w:sz w:val="24"/>
        <w:szCs w:val="24"/>
        <w:lang w:val="ru-RU" w:eastAsia="en-US" w:bidi="ar-SA"/>
      </w:rPr>
    </w:lvl>
    <w:lvl w:ilvl="1" w:tplc="F3AE0D5E">
      <w:numFmt w:val="bullet"/>
      <w:lvlText w:val="•"/>
      <w:lvlJc w:val="left"/>
      <w:pPr>
        <w:ind w:left="1962" w:hanging="339"/>
      </w:pPr>
      <w:rPr>
        <w:rFonts w:hint="default"/>
        <w:lang w:val="ru-RU" w:eastAsia="en-US" w:bidi="ar-SA"/>
      </w:rPr>
    </w:lvl>
    <w:lvl w:ilvl="2" w:tplc="0BDEB000">
      <w:numFmt w:val="bullet"/>
      <w:lvlText w:val="•"/>
      <w:lvlJc w:val="left"/>
      <w:pPr>
        <w:ind w:left="2965" w:hanging="339"/>
      </w:pPr>
      <w:rPr>
        <w:rFonts w:hint="default"/>
        <w:lang w:val="ru-RU" w:eastAsia="en-US" w:bidi="ar-SA"/>
      </w:rPr>
    </w:lvl>
    <w:lvl w:ilvl="3" w:tplc="84088838">
      <w:numFmt w:val="bullet"/>
      <w:lvlText w:val="•"/>
      <w:lvlJc w:val="left"/>
      <w:pPr>
        <w:ind w:left="3967" w:hanging="339"/>
      </w:pPr>
      <w:rPr>
        <w:rFonts w:hint="default"/>
        <w:lang w:val="ru-RU" w:eastAsia="en-US" w:bidi="ar-SA"/>
      </w:rPr>
    </w:lvl>
    <w:lvl w:ilvl="4" w:tplc="7572FFF8">
      <w:numFmt w:val="bullet"/>
      <w:lvlText w:val="•"/>
      <w:lvlJc w:val="left"/>
      <w:pPr>
        <w:ind w:left="4970" w:hanging="339"/>
      </w:pPr>
      <w:rPr>
        <w:rFonts w:hint="default"/>
        <w:lang w:val="ru-RU" w:eastAsia="en-US" w:bidi="ar-SA"/>
      </w:rPr>
    </w:lvl>
    <w:lvl w:ilvl="5" w:tplc="5412CD8E">
      <w:numFmt w:val="bullet"/>
      <w:lvlText w:val="•"/>
      <w:lvlJc w:val="left"/>
      <w:pPr>
        <w:ind w:left="5973" w:hanging="339"/>
      </w:pPr>
      <w:rPr>
        <w:rFonts w:hint="default"/>
        <w:lang w:val="ru-RU" w:eastAsia="en-US" w:bidi="ar-SA"/>
      </w:rPr>
    </w:lvl>
    <w:lvl w:ilvl="6" w:tplc="3DFE9890">
      <w:numFmt w:val="bullet"/>
      <w:lvlText w:val="•"/>
      <w:lvlJc w:val="left"/>
      <w:pPr>
        <w:ind w:left="6975" w:hanging="339"/>
      </w:pPr>
      <w:rPr>
        <w:rFonts w:hint="default"/>
        <w:lang w:val="ru-RU" w:eastAsia="en-US" w:bidi="ar-SA"/>
      </w:rPr>
    </w:lvl>
    <w:lvl w:ilvl="7" w:tplc="3470F90C">
      <w:numFmt w:val="bullet"/>
      <w:lvlText w:val="•"/>
      <w:lvlJc w:val="left"/>
      <w:pPr>
        <w:ind w:left="7978" w:hanging="339"/>
      </w:pPr>
      <w:rPr>
        <w:rFonts w:hint="default"/>
        <w:lang w:val="ru-RU" w:eastAsia="en-US" w:bidi="ar-SA"/>
      </w:rPr>
    </w:lvl>
    <w:lvl w:ilvl="8" w:tplc="E5DA99FE">
      <w:numFmt w:val="bullet"/>
      <w:lvlText w:val="•"/>
      <w:lvlJc w:val="left"/>
      <w:pPr>
        <w:ind w:left="8981" w:hanging="339"/>
      </w:pPr>
      <w:rPr>
        <w:rFonts w:hint="default"/>
        <w:lang w:val="ru-RU" w:eastAsia="en-US" w:bidi="ar-SA"/>
      </w:rPr>
    </w:lvl>
  </w:abstractNum>
  <w:abstractNum w:abstractNumId="30">
    <w:nsid w:val="1AF67BA2"/>
    <w:multiLevelType w:val="multilevel"/>
    <w:tmpl w:val="07883D8E"/>
    <w:lvl w:ilvl="0">
      <w:start w:val="3"/>
      <w:numFmt w:val="decimal"/>
      <w:lvlText w:val="%1"/>
      <w:lvlJc w:val="left"/>
      <w:pPr>
        <w:ind w:left="1474" w:hanging="453"/>
      </w:pPr>
      <w:rPr>
        <w:rFonts w:hint="default"/>
        <w:lang w:val="ru-RU" w:eastAsia="en-US" w:bidi="ar-SA"/>
      </w:rPr>
    </w:lvl>
    <w:lvl w:ilvl="1">
      <w:start w:val="5"/>
      <w:numFmt w:val="decimal"/>
      <w:lvlText w:val="%1.%2"/>
      <w:lvlJc w:val="left"/>
      <w:pPr>
        <w:ind w:left="1474" w:hanging="453"/>
      </w:pPr>
      <w:rPr>
        <w:rFonts w:hint="default"/>
        <w:lang w:val="ru-RU" w:eastAsia="en-US" w:bidi="ar-SA"/>
      </w:rPr>
    </w:lvl>
    <w:lvl w:ilvl="2">
      <w:start w:val="4"/>
      <w:numFmt w:val="decimal"/>
      <w:lvlText w:val="%1.%2.%3."/>
      <w:lvlJc w:val="left"/>
      <w:pPr>
        <w:ind w:left="1474" w:hanging="453"/>
      </w:pPr>
      <w:rPr>
        <w:rFonts w:ascii="Times New Roman" w:eastAsia="Times New Roman" w:hAnsi="Times New Roman" w:cs="Times New Roman" w:hint="default"/>
        <w:spacing w:val="0"/>
        <w:w w:val="99"/>
        <w:sz w:val="18"/>
        <w:szCs w:val="18"/>
        <w:lang w:val="ru-RU" w:eastAsia="en-US" w:bidi="ar-SA"/>
      </w:rPr>
    </w:lvl>
    <w:lvl w:ilvl="3">
      <w:start w:val="1"/>
      <w:numFmt w:val="decimal"/>
      <w:lvlText w:val="%4."/>
      <w:lvlJc w:val="left"/>
      <w:pPr>
        <w:ind w:left="4644" w:hanging="181"/>
      </w:pPr>
      <w:rPr>
        <w:rFonts w:ascii="Times New Roman" w:eastAsia="Times New Roman" w:hAnsi="Times New Roman" w:cs="Times New Roman" w:hint="default"/>
        <w:b/>
        <w:bCs/>
        <w:w w:val="100"/>
        <w:sz w:val="22"/>
        <w:szCs w:val="22"/>
        <w:lang w:val="ru-RU" w:eastAsia="en-US" w:bidi="ar-SA"/>
      </w:rPr>
    </w:lvl>
    <w:lvl w:ilvl="4">
      <w:numFmt w:val="bullet"/>
      <w:lvlText w:val="•"/>
      <w:lvlJc w:val="left"/>
      <w:pPr>
        <w:ind w:left="6755" w:hanging="181"/>
      </w:pPr>
      <w:rPr>
        <w:rFonts w:hint="default"/>
        <w:lang w:val="ru-RU" w:eastAsia="en-US" w:bidi="ar-SA"/>
      </w:rPr>
    </w:lvl>
    <w:lvl w:ilvl="5">
      <w:numFmt w:val="bullet"/>
      <w:lvlText w:val="•"/>
      <w:lvlJc w:val="left"/>
      <w:pPr>
        <w:ind w:left="7460" w:hanging="181"/>
      </w:pPr>
      <w:rPr>
        <w:rFonts w:hint="default"/>
        <w:lang w:val="ru-RU" w:eastAsia="en-US" w:bidi="ar-SA"/>
      </w:rPr>
    </w:lvl>
    <w:lvl w:ilvl="6">
      <w:numFmt w:val="bullet"/>
      <w:lvlText w:val="•"/>
      <w:lvlJc w:val="left"/>
      <w:pPr>
        <w:ind w:left="8165" w:hanging="181"/>
      </w:pPr>
      <w:rPr>
        <w:rFonts w:hint="default"/>
        <w:lang w:val="ru-RU" w:eastAsia="en-US" w:bidi="ar-SA"/>
      </w:rPr>
    </w:lvl>
    <w:lvl w:ilvl="7">
      <w:numFmt w:val="bullet"/>
      <w:lvlText w:val="•"/>
      <w:lvlJc w:val="left"/>
      <w:pPr>
        <w:ind w:left="8870" w:hanging="181"/>
      </w:pPr>
      <w:rPr>
        <w:rFonts w:hint="default"/>
        <w:lang w:val="ru-RU" w:eastAsia="en-US" w:bidi="ar-SA"/>
      </w:rPr>
    </w:lvl>
    <w:lvl w:ilvl="8">
      <w:numFmt w:val="bullet"/>
      <w:lvlText w:val="•"/>
      <w:lvlJc w:val="left"/>
      <w:pPr>
        <w:ind w:left="9576" w:hanging="181"/>
      </w:pPr>
      <w:rPr>
        <w:rFonts w:hint="default"/>
        <w:lang w:val="ru-RU" w:eastAsia="en-US" w:bidi="ar-SA"/>
      </w:rPr>
    </w:lvl>
  </w:abstractNum>
  <w:abstractNum w:abstractNumId="31">
    <w:nsid w:val="1CC97B2E"/>
    <w:multiLevelType w:val="hybridMultilevel"/>
    <w:tmpl w:val="D7E4D87A"/>
    <w:lvl w:ilvl="0" w:tplc="4468CA2A">
      <w:start w:val="2"/>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21424D4E">
      <w:numFmt w:val="bullet"/>
      <w:lvlText w:val="•"/>
      <w:lvlJc w:val="left"/>
      <w:pPr>
        <w:ind w:left="1620" w:hanging="180"/>
      </w:pPr>
      <w:rPr>
        <w:rFonts w:hint="default"/>
        <w:lang w:val="ru-RU" w:eastAsia="en-US" w:bidi="ar-SA"/>
      </w:rPr>
    </w:lvl>
    <w:lvl w:ilvl="2" w:tplc="3C0AA020">
      <w:numFmt w:val="bullet"/>
      <w:lvlText w:val="•"/>
      <w:lvlJc w:val="left"/>
      <w:pPr>
        <w:ind w:left="2661" w:hanging="180"/>
      </w:pPr>
      <w:rPr>
        <w:rFonts w:hint="default"/>
        <w:lang w:val="ru-RU" w:eastAsia="en-US" w:bidi="ar-SA"/>
      </w:rPr>
    </w:lvl>
    <w:lvl w:ilvl="3" w:tplc="87E2678A">
      <w:numFmt w:val="bullet"/>
      <w:lvlText w:val="•"/>
      <w:lvlJc w:val="left"/>
      <w:pPr>
        <w:ind w:left="3701" w:hanging="180"/>
      </w:pPr>
      <w:rPr>
        <w:rFonts w:hint="default"/>
        <w:lang w:val="ru-RU" w:eastAsia="en-US" w:bidi="ar-SA"/>
      </w:rPr>
    </w:lvl>
    <w:lvl w:ilvl="4" w:tplc="AECE9586">
      <w:numFmt w:val="bullet"/>
      <w:lvlText w:val="•"/>
      <w:lvlJc w:val="left"/>
      <w:pPr>
        <w:ind w:left="4742" w:hanging="180"/>
      </w:pPr>
      <w:rPr>
        <w:rFonts w:hint="default"/>
        <w:lang w:val="ru-RU" w:eastAsia="en-US" w:bidi="ar-SA"/>
      </w:rPr>
    </w:lvl>
    <w:lvl w:ilvl="5" w:tplc="B55E63F2">
      <w:numFmt w:val="bullet"/>
      <w:lvlText w:val="•"/>
      <w:lvlJc w:val="left"/>
      <w:pPr>
        <w:ind w:left="5783" w:hanging="180"/>
      </w:pPr>
      <w:rPr>
        <w:rFonts w:hint="default"/>
        <w:lang w:val="ru-RU" w:eastAsia="en-US" w:bidi="ar-SA"/>
      </w:rPr>
    </w:lvl>
    <w:lvl w:ilvl="6" w:tplc="DB7601C2">
      <w:numFmt w:val="bullet"/>
      <w:lvlText w:val="•"/>
      <w:lvlJc w:val="left"/>
      <w:pPr>
        <w:ind w:left="6823" w:hanging="180"/>
      </w:pPr>
      <w:rPr>
        <w:rFonts w:hint="default"/>
        <w:lang w:val="ru-RU" w:eastAsia="en-US" w:bidi="ar-SA"/>
      </w:rPr>
    </w:lvl>
    <w:lvl w:ilvl="7" w:tplc="C158019C">
      <w:numFmt w:val="bullet"/>
      <w:lvlText w:val="•"/>
      <w:lvlJc w:val="left"/>
      <w:pPr>
        <w:ind w:left="7864" w:hanging="180"/>
      </w:pPr>
      <w:rPr>
        <w:rFonts w:hint="default"/>
        <w:lang w:val="ru-RU" w:eastAsia="en-US" w:bidi="ar-SA"/>
      </w:rPr>
    </w:lvl>
    <w:lvl w:ilvl="8" w:tplc="335CDF34">
      <w:numFmt w:val="bullet"/>
      <w:lvlText w:val="•"/>
      <w:lvlJc w:val="left"/>
      <w:pPr>
        <w:ind w:left="8905" w:hanging="180"/>
      </w:pPr>
      <w:rPr>
        <w:rFonts w:hint="default"/>
        <w:lang w:val="ru-RU" w:eastAsia="en-US" w:bidi="ar-SA"/>
      </w:rPr>
    </w:lvl>
  </w:abstractNum>
  <w:abstractNum w:abstractNumId="32">
    <w:nsid w:val="1EB1354F"/>
    <w:multiLevelType w:val="hybridMultilevel"/>
    <w:tmpl w:val="C05E4E22"/>
    <w:lvl w:ilvl="0" w:tplc="E410CEEA">
      <w:start w:val="1"/>
      <w:numFmt w:val="decimal"/>
      <w:lvlText w:val="%1)"/>
      <w:lvlJc w:val="left"/>
      <w:pPr>
        <w:ind w:left="394" w:hanging="260"/>
      </w:pPr>
      <w:rPr>
        <w:rFonts w:ascii="Times New Roman" w:eastAsia="Times New Roman" w:hAnsi="Times New Roman" w:cs="Times New Roman" w:hint="default"/>
        <w:w w:val="99"/>
        <w:sz w:val="24"/>
        <w:szCs w:val="24"/>
        <w:lang w:val="ru-RU" w:eastAsia="en-US" w:bidi="ar-SA"/>
      </w:rPr>
    </w:lvl>
    <w:lvl w:ilvl="1" w:tplc="63D4423E">
      <w:numFmt w:val="bullet"/>
      <w:lvlText w:val="•"/>
      <w:lvlJc w:val="left"/>
      <w:pPr>
        <w:ind w:left="1458" w:hanging="260"/>
      </w:pPr>
      <w:rPr>
        <w:rFonts w:hint="default"/>
        <w:lang w:val="ru-RU" w:eastAsia="en-US" w:bidi="ar-SA"/>
      </w:rPr>
    </w:lvl>
    <w:lvl w:ilvl="2" w:tplc="CF104450">
      <w:numFmt w:val="bullet"/>
      <w:lvlText w:val="•"/>
      <w:lvlJc w:val="left"/>
      <w:pPr>
        <w:ind w:left="2517" w:hanging="260"/>
      </w:pPr>
      <w:rPr>
        <w:rFonts w:hint="default"/>
        <w:lang w:val="ru-RU" w:eastAsia="en-US" w:bidi="ar-SA"/>
      </w:rPr>
    </w:lvl>
    <w:lvl w:ilvl="3" w:tplc="4080C6DA">
      <w:numFmt w:val="bullet"/>
      <w:lvlText w:val="•"/>
      <w:lvlJc w:val="left"/>
      <w:pPr>
        <w:ind w:left="3575" w:hanging="260"/>
      </w:pPr>
      <w:rPr>
        <w:rFonts w:hint="default"/>
        <w:lang w:val="ru-RU" w:eastAsia="en-US" w:bidi="ar-SA"/>
      </w:rPr>
    </w:lvl>
    <w:lvl w:ilvl="4" w:tplc="48F44DB0">
      <w:numFmt w:val="bullet"/>
      <w:lvlText w:val="•"/>
      <w:lvlJc w:val="left"/>
      <w:pPr>
        <w:ind w:left="4634" w:hanging="260"/>
      </w:pPr>
      <w:rPr>
        <w:rFonts w:hint="default"/>
        <w:lang w:val="ru-RU" w:eastAsia="en-US" w:bidi="ar-SA"/>
      </w:rPr>
    </w:lvl>
    <w:lvl w:ilvl="5" w:tplc="B78889DC">
      <w:numFmt w:val="bullet"/>
      <w:lvlText w:val="•"/>
      <w:lvlJc w:val="left"/>
      <w:pPr>
        <w:ind w:left="5693" w:hanging="260"/>
      </w:pPr>
      <w:rPr>
        <w:rFonts w:hint="default"/>
        <w:lang w:val="ru-RU" w:eastAsia="en-US" w:bidi="ar-SA"/>
      </w:rPr>
    </w:lvl>
    <w:lvl w:ilvl="6" w:tplc="46F8E6AA">
      <w:numFmt w:val="bullet"/>
      <w:lvlText w:val="•"/>
      <w:lvlJc w:val="left"/>
      <w:pPr>
        <w:ind w:left="6751" w:hanging="260"/>
      </w:pPr>
      <w:rPr>
        <w:rFonts w:hint="default"/>
        <w:lang w:val="ru-RU" w:eastAsia="en-US" w:bidi="ar-SA"/>
      </w:rPr>
    </w:lvl>
    <w:lvl w:ilvl="7" w:tplc="8A0214A4">
      <w:numFmt w:val="bullet"/>
      <w:lvlText w:val="•"/>
      <w:lvlJc w:val="left"/>
      <w:pPr>
        <w:ind w:left="7810" w:hanging="260"/>
      </w:pPr>
      <w:rPr>
        <w:rFonts w:hint="default"/>
        <w:lang w:val="ru-RU" w:eastAsia="en-US" w:bidi="ar-SA"/>
      </w:rPr>
    </w:lvl>
    <w:lvl w:ilvl="8" w:tplc="26586318">
      <w:numFmt w:val="bullet"/>
      <w:lvlText w:val="•"/>
      <w:lvlJc w:val="left"/>
      <w:pPr>
        <w:ind w:left="8869" w:hanging="260"/>
      </w:pPr>
      <w:rPr>
        <w:rFonts w:hint="default"/>
        <w:lang w:val="ru-RU" w:eastAsia="en-US" w:bidi="ar-SA"/>
      </w:rPr>
    </w:lvl>
  </w:abstractNum>
  <w:abstractNum w:abstractNumId="33">
    <w:nsid w:val="1F5E0EE7"/>
    <w:multiLevelType w:val="hybridMultilevel"/>
    <w:tmpl w:val="D7742962"/>
    <w:lvl w:ilvl="0" w:tplc="EB82701E">
      <w:start w:val="1"/>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B1FEE60E">
      <w:numFmt w:val="bullet"/>
      <w:lvlText w:val="•"/>
      <w:lvlJc w:val="left"/>
      <w:pPr>
        <w:ind w:left="670" w:hanging="180"/>
      </w:pPr>
      <w:rPr>
        <w:rFonts w:hint="default"/>
        <w:lang w:val="ru-RU" w:eastAsia="en-US" w:bidi="ar-SA"/>
      </w:rPr>
    </w:lvl>
    <w:lvl w:ilvl="2" w:tplc="558E9DB8">
      <w:numFmt w:val="bullet"/>
      <w:lvlText w:val="•"/>
      <w:lvlJc w:val="left"/>
      <w:pPr>
        <w:ind w:left="761" w:hanging="180"/>
      </w:pPr>
      <w:rPr>
        <w:rFonts w:hint="default"/>
        <w:lang w:val="ru-RU" w:eastAsia="en-US" w:bidi="ar-SA"/>
      </w:rPr>
    </w:lvl>
    <w:lvl w:ilvl="3" w:tplc="2160A8D4">
      <w:numFmt w:val="bullet"/>
      <w:lvlText w:val="•"/>
      <w:lvlJc w:val="left"/>
      <w:pPr>
        <w:ind w:left="852" w:hanging="180"/>
      </w:pPr>
      <w:rPr>
        <w:rFonts w:hint="default"/>
        <w:lang w:val="ru-RU" w:eastAsia="en-US" w:bidi="ar-SA"/>
      </w:rPr>
    </w:lvl>
    <w:lvl w:ilvl="4" w:tplc="6C2A042C">
      <w:numFmt w:val="bullet"/>
      <w:lvlText w:val="•"/>
      <w:lvlJc w:val="left"/>
      <w:pPr>
        <w:ind w:left="943" w:hanging="180"/>
      </w:pPr>
      <w:rPr>
        <w:rFonts w:hint="default"/>
        <w:lang w:val="ru-RU" w:eastAsia="en-US" w:bidi="ar-SA"/>
      </w:rPr>
    </w:lvl>
    <w:lvl w:ilvl="5" w:tplc="61AEBE5A">
      <w:numFmt w:val="bullet"/>
      <w:lvlText w:val="•"/>
      <w:lvlJc w:val="left"/>
      <w:pPr>
        <w:ind w:left="1034" w:hanging="180"/>
      </w:pPr>
      <w:rPr>
        <w:rFonts w:hint="default"/>
        <w:lang w:val="ru-RU" w:eastAsia="en-US" w:bidi="ar-SA"/>
      </w:rPr>
    </w:lvl>
    <w:lvl w:ilvl="6" w:tplc="1CB00668">
      <w:numFmt w:val="bullet"/>
      <w:lvlText w:val="•"/>
      <w:lvlJc w:val="left"/>
      <w:pPr>
        <w:ind w:left="1124" w:hanging="180"/>
      </w:pPr>
      <w:rPr>
        <w:rFonts w:hint="default"/>
        <w:lang w:val="ru-RU" w:eastAsia="en-US" w:bidi="ar-SA"/>
      </w:rPr>
    </w:lvl>
    <w:lvl w:ilvl="7" w:tplc="3352546E">
      <w:numFmt w:val="bullet"/>
      <w:lvlText w:val="•"/>
      <w:lvlJc w:val="left"/>
      <w:pPr>
        <w:ind w:left="1215" w:hanging="180"/>
      </w:pPr>
      <w:rPr>
        <w:rFonts w:hint="default"/>
        <w:lang w:val="ru-RU" w:eastAsia="en-US" w:bidi="ar-SA"/>
      </w:rPr>
    </w:lvl>
    <w:lvl w:ilvl="8" w:tplc="50FC6720">
      <w:numFmt w:val="bullet"/>
      <w:lvlText w:val="•"/>
      <w:lvlJc w:val="left"/>
      <w:pPr>
        <w:ind w:left="1306" w:hanging="180"/>
      </w:pPr>
      <w:rPr>
        <w:rFonts w:hint="default"/>
        <w:lang w:val="ru-RU" w:eastAsia="en-US" w:bidi="ar-SA"/>
      </w:rPr>
    </w:lvl>
  </w:abstractNum>
  <w:abstractNum w:abstractNumId="34">
    <w:nsid w:val="21E74D2A"/>
    <w:multiLevelType w:val="hybridMultilevel"/>
    <w:tmpl w:val="2E54D074"/>
    <w:lvl w:ilvl="0" w:tplc="69D206E4">
      <w:start w:val="1"/>
      <w:numFmt w:val="decimal"/>
      <w:lvlText w:val="%1."/>
      <w:lvlJc w:val="left"/>
      <w:pPr>
        <w:ind w:left="862" w:hanging="240"/>
      </w:pPr>
      <w:rPr>
        <w:rFonts w:ascii="Times New Roman" w:eastAsia="Times New Roman" w:hAnsi="Times New Roman" w:cs="Times New Roman" w:hint="default"/>
        <w:w w:val="100"/>
        <w:sz w:val="24"/>
        <w:szCs w:val="24"/>
        <w:lang w:val="ru-RU" w:eastAsia="en-US" w:bidi="ar-SA"/>
      </w:rPr>
    </w:lvl>
    <w:lvl w:ilvl="1" w:tplc="9E3E2A4E">
      <w:numFmt w:val="bullet"/>
      <w:lvlText w:val="•"/>
      <w:lvlJc w:val="left"/>
      <w:pPr>
        <w:ind w:left="1872" w:hanging="240"/>
      </w:pPr>
      <w:rPr>
        <w:rFonts w:hint="default"/>
        <w:lang w:val="ru-RU" w:eastAsia="en-US" w:bidi="ar-SA"/>
      </w:rPr>
    </w:lvl>
    <w:lvl w:ilvl="2" w:tplc="597ED36E">
      <w:numFmt w:val="bullet"/>
      <w:lvlText w:val="•"/>
      <w:lvlJc w:val="left"/>
      <w:pPr>
        <w:ind w:left="2885" w:hanging="240"/>
      </w:pPr>
      <w:rPr>
        <w:rFonts w:hint="default"/>
        <w:lang w:val="ru-RU" w:eastAsia="en-US" w:bidi="ar-SA"/>
      </w:rPr>
    </w:lvl>
    <w:lvl w:ilvl="3" w:tplc="A82A01A4">
      <w:numFmt w:val="bullet"/>
      <w:lvlText w:val="•"/>
      <w:lvlJc w:val="left"/>
      <w:pPr>
        <w:ind w:left="3897" w:hanging="240"/>
      </w:pPr>
      <w:rPr>
        <w:rFonts w:hint="default"/>
        <w:lang w:val="ru-RU" w:eastAsia="en-US" w:bidi="ar-SA"/>
      </w:rPr>
    </w:lvl>
    <w:lvl w:ilvl="4" w:tplc="365E0D9E">
      <w:numFmt w:val="bullet"/>
      <w:lvlText w:val="•"/>
      <w:lvlJc w:val="left"/>
      <w:pPr>
        <w:ind w:left="4910" w:hanging="240"/>
      </w:pPr>
      <w:rPr>
        <w:rFonts w:hint="default"/>
        <w:lang w:val="ru-RU" w:eastAsia="en-US" w:bidi="ar-SA"/>
      </w:rPr>
    </w:lvl>
    <w:lvl w:ilvl="5" w:tplc="D7765652">
      <w:numFmt w:val="bullet"/>
      <w:lvlText w:val="•"/>
      <w:lvlJc w:val="left"/>
      <w:pPr>
        <w:ind w:left="5923" w:hanging="240"/>
      </w:pPr>
      <w:rPr>
        <w:rFonts w:hint="default"/>
        <w:lang w:val="ru-RU" w:eastAsia="en-US" w:bidi="ar-SA"/>
      </w:rPr>
    </w:lvl>
    <w:lvl w:ilvl="6" w:tplc="DC46213C">
      <w:numFmt w:val="bullet"/>
      <w:lvlText w:val="•"/>
      <w:lvlJc w:val="left"/>
      <w:pPr>
        <w:ind w:left="6935" w:hanging="240"/>
      </w:pPr>
      <w:rPr>
        <w:rFonts w:hint="default"/>
        <w:lang w:val="ru-RU" w:eastAsia="en-US" w:bidi="ar-SA"/>
      </w:rPr>
    </w:lvl>
    <w:lvl w:ilvl="7" w:tplc="6E36ADF4">
      <w:numFmt w:val="bullet"/>
      <w:lvlText w:val="•"/>
      <w:lvlJc w:val="left"/>
      <w:pPr>
        <w:ind w:left="7948" w:hanging="240"/>
      </w:pPr>
      <w:rPr>
        <w:rFonts w:hint="default"/>
        <w:lang w:val="ru-RU" w:eastAsia="en-US" w:bidi="ar-SA"/>
      </w:rPr>
    </w:lvl>
    <w:lvl w:ilvl="8" w:tplc="1B641DF8">
      <w:numFmt w:val="bullet"/>
      <w:lvlText w:val="•"/>
      <w:lvlJc w:val="left"/>
      <w:pPr>
        <w:ind w:left="8961" w:hanging="240"/>
      </w:pPr>
      <w:rPr>
        <w:rFonts w:hint="default"/>
        <w:lang w:val="ru-RU" w:eastAsia="en-US" w:bidi="ar-SA"/>
      </w:rPr>
    </w:lvl>
  </w:abstractNum>
  <w:abstractNum w:abstractNumId="35">
    <w:nsid w:val="2588139D"/>
    <w:multiLevelType w:val="hybridMultilevel"/>
    <w:tmpl w:val="5B867B92"/>
    <w:lvl w:ilvl="0" w:tplc="1B1EAC00">
      <w:start w:val="1"/>
      <w:numFmt w:val="decimal"/>
      <w:lvlText w:val="%1)"/>
      <w:lvlJc w:val="left"/>
      <w:pPr>
        <w:ind w:left="879" w:hanging="257"/>
      </w:pPr>
      <w:rPr>
        <w:rFonts w:ascii="Times New Roman" w:eastAsia="Times New Roman" w:hAnsi="Times New Roman" w:cs="Times New Roman" w:hint="default"/>
        <w:i/>
        <w:iCs/>
        <w:w w:val="100"/>
        <w:sz w:val="24"/>
        <w:szCs w:val="24"/>
        <w:lang w:val="ru-RU" w:eastAsia="en-US" w:bidi="ar-SA"/>
      </w:rPr>
    </w:lvl>
    <w:lvl w:ilvl="1" w:tplc="2056E28A">
      <w:numFmt w:val="bullet"/>
      <w:lvlText w:val="•"/>
      <w:lvlJc w:val="left"/>
      <w:pPr>
        <w:ind w:left="1890" w:hanging="257"/>
      </w:pPr>
      <w:rPr>
        <w:rFonts w:hint="default"/>
        <w:lang w:val="ru-RU" w:eastAsia="en-US" w:bidi="ar-SA"/>
      </w:rPr>
    </w:lvl>
    <w:lvl w:ilvl="2" w:tplc="4C444A78">
      <w:numFmt w:val="bullet"/>
      <w:lvlText w:val="•"/>
      <w:lvlJc w:val="left"/>
      <w:pPr>
        <w:ind w:left="2901" w:hanging="257"/>
      </w:pPr>
      <w:rPr>
        <w:rFonts w:hint="default"/>
        <w:lang w:val="ru-RU" w:eastAsia="en-US" w:bidi="ar-SA"/>
      </w:rPr>
    </w:lvl>
    <w:lvl w:ilvl="3" w:tplc="445E4A1E">
      <w:numFmt w:val="bullet"/>
      <w:lvlText w:val="•"/>
      <w:lvlJc w:val="left"/>
      <w:pPr>
        <w:ind w:left="3911" w:hanging="257"/>
      </w:pPr>
      <w:rPr>
        <w:rFonts w:hint="default"/>
        <w:lang w:val="ru-RU" w:eastAsia="en-US" w:bidi="ar-SA"/>
      </w:rPr>
    </w:lvl>
    <w:lvl w:ilvl="4" w:tplc="C6F89AC2">
      <w:numFmt w:val="bullet"/>
      <w:lvlText w:val="•"/>
      <w:lvlJc w:val="left"/>
      <w:pPr>
        <w:ind w:left="4922" w:hanging="257"/>
      </w:pPr>
      <w:rPr>
        <w:rFonts w:hint="default"/>
        <w:lang w:val="ru-RU" w:eastAsia="en-US" w:bidi="ar-SA"/>
      </w:rPr>
    </w:lvl>
    <w:lvl w:ilvl="5" w:tplc="6CC42FA4">
      <w:numFmt w:val="bullet"/>
      <w:lvlText w:val="•"/>
      <w:lvlJc w:val="left"/>
      <w:pPr>
        <w:ind w:left="5933" w:hanging="257"/>
      </w:pPr>
      <w:rPr>
        <w:rFonts w:hint="default"/>
        <w:lang w:val="ru-RU" w:eastAsia="en-US" w:bidi="ar-SA"/>
      </w:rPr>
    </w:lvl>
    <w:lvl w:ilvl="6" w:tplc="1BB8E896">
      <w:numFmt w:val="bullet"/>
      <w:lvlText w:val="•"/>
      <w:lvlJc w:val="left"/>
      <w:pPr>
        <w:ind w:left="6943" w:hanging="257"/>
      </w:pPr>
      <w:rPr>
        <w:rFonts w:hint="default"/>
        <w:lang w:val="ru-RU" w:eastAsia="en-US" w:bidi="ar-SA"/>
      </w:rPr>
    </w:lvl>
    <w:lvl w:ilvl="7" w:tplc="74AEC186">
      <w:numFmt w:val="bullet"/>
      <w:lvlText w:val="•"/>
      <w:lvlJc w:val="left"/>
      <w:pPr>
        <w:ind w:left="7954" w:hanging="257"/>
      </w:pPr>
      <w:rPr>
        <w:rFonts w:hint="default"/>
        <w:lang w:val="ru-RU" w:eastAsia="en-US" w:bidi="ar-SA"/>
      </w:rPr>
    </w:lvl>
    <w:lvl w:ilvl="8" w:tplc="D0248BF8">
      <w:numFmt w:val="bullet"/>
      <w:lvlText w:val="•"/>
      <w:lvlJc w:val="left"/>
      <w:pPr>
        <w:ind w:left="8965" w:hanging="257"/>
      </w:pPr>
      <w:rPr>
        <w:rFonts w:hint="default"/>
        <w:lang w:val="ru-RU" w:eastAsia="en-US" w:bidi="ar-SA"/>
      </w:rPr>
    </w:lvl>
  </w:abstractNum>
  <w:abstractNum w:abstractNumId="36">
    <w:nsid w:val="26390005"/>
    <w:multiLevelType w:val="hybridMultilevel"/>
    <w:tmpl w:val="C74AFD22"/>
    <w:lvl w:ilvl="0" w:tplc="B61A8E70">
      <w:start w:val="1"/>
      <w:numFmt w:val="decimal"/>
      <w:lvlText w:val="%1."/>
      <w:lvlJc w:val="left"/>
      <w:pPr>
        <w:ind w:left="634" w:hanging="240"/>
      </w:pPr>
      <w:rPr>
        <w:rFonts w:ascii="Times New Roman" w:eastAsia="Times New Roman" w:hAnsi="Times New Roman" w:cs="Times New Roman" w:hint="default"/>
        <w:b/>
        <w:bCs/>
        <w:w w:val="100"/>
        <w:sz w:val="24"/>
        <w:szCs w:val="24"/>
        <w:lang w:val="ru-RU" w:eastAsia="en-US" w:bidi="ar-SA"/>
      </w:rPr>
    </w:lvl>
    <w:lvl w:ilvl="1" w:tplc="D57C8B74">
      <w:numFmt w:val="bullet"/>
      <w:lvlText w:val="•"/>
      <w:lvlJc w:val="left"/>
      <w:pPr>
        <w:ind w:left="1674" w:hanging="240"/>
      </w:pPr>
      <w:rPr>
        <w:rFonts w:hint="default"/>
        <w:lang w:val="ru-RU" w:eastAsia="en-US" w:bidi="ar-SA"/>
      </w:rPr>
    </w:lvl>
    <w:lvl w:ilvl="2" w:tplc="5A7E24A4">
      <w:numFmt w:val="bullet"/>
      <w:lvlText w:val="•"/>
      <w:lvlJc w:val="left"/>
      <w:pPr>
        <w:ind w:left="2709" w:hanging="240"/>
      </w:pPr>
      <w:rPr>
        <w:rFonts w:hint="default"/>
        <w:lang w:val="ru-RU" w:eastAsia="en-US" w:bidi="ar-SA"/>
      </w:rPr>
    </w:lvl>
    <w:lvl w:ilvl="3" w:tplc="F6DC0D1E">
      <w:numFmt w:val="bullet"/>
      <w:lvlText w:val="•"/>
      <w:lvlJc w:val="left"/>
      <w:pPr>
        <w:ind w:left="3743" w:hanging="240"/>
      </w:pPr>
      <w:rPr>
        <w:rFonts w:hint="default"/>
        <w:lang w:val="ru-RU" w:eastAsia="en-US" w:bidi="ar-SA"/>
      </w:rPr>
    </w:lvl>
    <w:lvl w:ilvl="4" w:tplc="A3C41D64">
      <w:numFmt w:val="bullet"/>
      <w:lvlText w:val="•"/>
      <w:lvlJc w:val="left"/>
      <w:pPr>
        <w:ind w:left="4778" w:hanging="240"/>
      </w:pPr>
      <w:rPr>
        <w:rFonts w:hint="default"/>
        <w:lang w:val="ru-RU" w:eastAsia="en-US" w:bidi="ar-SA"/>
      </w:rPr>
    </w:lvl>
    <w:lvl w:ilvl="5" w:tplc="074C6BBA">
      <w:numFmt w:val="bullet"/>
      <w:lvlText w:val="•"/>
      <w:lvlJc w:val="left"/>
      <w:pPr>
        <w:ind w:left="5813" w:hanging="240"/>
      </w:pPr>
      <w:rPr>
        <w:rFonts w:hint="default"/>
        <w:lang w:val="ru-RU" w:eastAsia="en-US" w:bidi="ar-SA"/>
      </w:rPr>
    </w:lvl>
    <w:lvl w:ilvl="6" w:tplc="4AF40898">
      <w:numFmt w:val="bullet"/>
      <w:lvlText w:val="•"/>
      <w:lvlJc w:val="left"/>
      <w:pPr>
        <w:ind w:left="6847" w:hanging="240"/>
      </w:pPr>
      <w:rPr>
        <w:rFonts w:hint="default"/>
        <w:lang w:val="ru-RU" w:eastAsia="en-US" w:bidi="ar-SA"/>
      </w:rPr>
    </w:lvl>
    <w:lvl w:ilvl="7" w:tplc="109CB598">
      <w:numFmt w:val="bullet"/>
      <w:lvlText w:val="•"/>
      <w:lvlJc w:val="left"/>
      <w:pPr>
        <w:ind w:left="7882" w:hanging="240"/>
      </w:pPr>
      <w:rPr>
        <w:rFonts w:hint="default"/>
        <w:lang w:val="ru-RU" w:eastAsia="en-US" w:bidi="ar-SA"/>
      </w:rPr>
    </w:lvl>
    <w:lvl w:ilvl="8" w:tplc="FF7E50DA">
      <w:numFmt w:val="bullet"/>
      <w:lvlText w:val="•"/>
      <w:lvlJc w:val="left"/>
      <w:pPr>
        <w:ind w:left="8917" w:hanging="240"/>
      </w:pPr>
      <w:rPr>
        <w:rFonts w:hint="default"/>
        <w:lang w:val="ru-RU" w:eastAsia="en-US" w:bidi="ar-SA"/>
      </w:rPr>
    </w:lvl>
  </w:abstractNum>
  <w:abstractNum w:abstractNumId="37">
    <w:nsid w:val="28434895"/>
    <w:multiLevelType w:val="hybridMultilevel"/>
    <w:tmpl w:val="6056263C"/>
    <w:lvl w:ilvl="0" w:tplc="3E3048A2">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FFAE6FFE">
      <w:numFmt w:val="bullet"/>
      <w:lvlText w:val="•"/>
      <w:lvlJc w:val="left"/>
      <w:pPr>
        <w:ind w:left="1962" w:hanging="339"/>
      </w:pPr>
      <w:rPr>
        <w:rFonts w:hint="default"/>
        <w:lang w:val="ru-RU" w:eastAsia="en-US" w:bidi="ar-SA"/>
      </w:rPr>
    </w:lvl>
    <w:lvl w:ilvl="2" w:tplc="C2F48F82">
      <w:numFmt w:val="bullet"/>
      <w:lvlText w:val="•"/>
      <w:lvlJc w:val="left"/>
      <w:pPr>
        <w:ind w:left="2965" w:hanging="339"/>
      </w:pPr>
      <w:rPr>
        <w:rFonts w:hint="default"/>
        <w:lang w:val="ru-RU" w:eastAsia="en-US" w:bidi="ar-SA"/>
      </w:rPr>
    </w:lvl>
    <w:lvl w:ilvl="3" w:tplc="D1E25F6E">
      <w:numFmt w:val="bullet"/>
      <w:lvlText w:val="•"/>
      <w:lvlJc w:val="left"/>
      <w:pPr>
        <w:ind w:left="3967" w:hanging="339"/>
      </w:pPr>
      <w:rPr>
        <w:rFonts w:hint="default"/>
        <w:lang w:val="ru-RU" w:eastAsia="en-US" w:bidi="ar-SA"/>
      </w:rPr>
    </w:lvl>
    <w:lvl w:ilvl="4" w:tplc="58B2FDCC">
      <w:numFmt w:val="bullet"/>
      <w:lvlText w:val="•"/>
      <w:lvlJc w:val="left"/>
      <w:pPr>
        <w:ind w:left="4970" w:hanging="339"/>
      </w:pPr>
      <w:rPr>
        <w:rFonts w:hint="default"/>
        <w:lang w:val="ru-RU" w:eastAsia="en-US" w:bidi="ar-SA"/>
      </w:rPr>
    </w:lvl>
    <w:lvl w:ilvl="5" w:tplc="28E643A6">
      <w:numFmt w:val="bullet"/>
      <w:lvlText w:val="•"/>
      <w:lvlJc w:val="left"/>
      <w:pPr>
        <w:ind w:left="5973" w:hanging="339"/>
      </w:pPr>
      <w:rPr>
        <w:rFonts w:hint="default"/>
        <w:lang w:val="ru-RU" w:eastAsia="en-US" w:bidi="ar-SA"/>
      </w:rPr>
    </w:lvl>
    <w:lvl w:ilvl="6" w:tplc="AAC84EB2">
      <w:numFmt w:val="bullet"/>
      <w:lvlText w:val="•"/>
      <w:lvlJc w:val="left"/>
      <w:pPr>
        <w:ind w:left="6975" w:hanging="339"/>
      </w:pPr>
      <w:rPr>
        <w:rFonts w:hint="default"/>
        <w:lang w:val="ru-RU" w:eastAsia="en-US" w:bidi="ar-SA"/>
      </w:rPr>
    </w:lvl>
    <w:lvl w:ilvl="7" w:tplc="821003A8">
      <w:numFmt w:val="bullet"/>
      <w:lvlText w:val="•"/>
      <w:lvlJc w:val="left"/>
      <w:pPr>
        <w:ind w:left="7978" w:hanging="339"/>
      </w:pPr>
      <w:rPr>
        <w:rFonts w:hint="default"/>
        <w:lang w:val="ru-RU" w:eastAsia="en-US" w:bidi="ar-SA"/>
      </w:rPr>
    </w:lvl>
    <w:lvl w:ilvl="8" w:tplc="C0C4A77C">
      <w:numFmt w:val="bullet"/>
      <w:lvlText w:val="•"/>
      <w:lvlJc w:val="left"/>
      <w:pPr>
        <w:ind w:left="8981" w:hanging="339"/>
      </w:pPr>
      <w:rPr>
        <w:rFonts w:hint="default"/>
        <w:lang w:val="ru-RU" w:eastAsia="en-US" w:bidi="ar-SA"/>
      </w:rPr>
    </w:lvl>
  </w:abstractNum>
  <w:abstractNum w:abstractNumId="38">
    <w:nsid w:val="29D34BFB"/>
    <w:multiLevelType w:val="hybridMultilevel"/>
    <w:tmpl w:val="51BE7B78"/>
    <w:lvl w:ilvl="0" w:tplc="403E1088">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98CC6B86">
      <w:numFmt w:val="bullet"/>
      <w:lvlText w:val="•"/>
      <w:lvlJc w:val="left"/>
      <w:pPr>
        <w:ind w:left="1962" w:hanging="339"/>
      </w:pPr>
      <w:rPr>
        <w:rFonts w:hint="default"/>
        <w:lang w:val="ru-RU" w:eastAsia="en-US" w:bidi="ar-SA"/>
      </w:rPr>
    </w:lvl>
    <w:lvl w:ilvl="2" w:tplc="94BEC470">
      <w:numFmt w:val="bullet"/>
      <w:lvlText w:val="•"/>
      <w:lvlJc w:val="left"/>
      <w:pPr>
        <w:ind w:left="2965" w:hanging="339"/>
      </w:pPr>
      <w:rPr>
        <w:rFonts w:hint="default"/>
        <w:lang w:val="ru-RU" w:eastAsia="en-US" w:bidi="ar-SA"/>
      </w:rPr>
    </w:lvl>
    <w:lvl w:ilvl="3" w:tplc="A0A09206">
      <w:numFmt w:val="bullet"/>
      <w:lvlText w:val="•"/>
      <w:lvlJc w:val="left"/>
      <w:pPr>
        <w:ind w:left="3967" w:hanging="339"/>
      </w:pPr>
      <w:rPr>
        <w:rFonts w:hint="default"/>
        <w:lang w:val="ru-RU" w:eastAsia="en-US" w:bidi="ar-SA"/>
      </w:rPr>
    </w:lvl>
    <w:lvl w:ilvl="4" w:tplc="8EF4D3B0">
      <w:numFmt w:val="bullet"/>
      <w:lvlText w:val="•"/>
      <w:lvlJc w:val="left"/>
      <w:pPr>
        <w:ind w:left="4970" w:hanging="339"/>
      </w:pPr>
      <w:rPr>
        <w:rFonts w:hint="default"/>
        <w:lang w:val="ru-RU" w:eastAsia="en-US" w:bidi="ar-SA"/>
      </w:rPr>
    </w:lvl>
    <w:lvl w:ilvl="5" w:tplc="C742DFCE">
      <w:numFmt w:val="bullet"/>
      <w:lvlText w:val="•"/>
      <w:lvlJc w:val="left"/>
      <w:pPr>
        <w:ind w:left="5973" w:hanging="339"/>
      </w:pPr>
      <w:rPr>
        <w:rFonts w:hint="default"/>
        <w:lang w:val="ru-RU" w:eastAsia="en-US" w:bidi="ar-SA"/>
      </w:rPr>
    </w:lvl>
    <w:lvl w:ilvl="6" w:tplc="67F0FA4E">
      <w:numFmt w:val="bullet"/>
      <w:lvlText w:val="•"/>
      <w:lvlJc w:val="left"/>
      <w:pPr>
        <w:ind w:left="6975" w:hanging="339"/>
      </w:pPr>
      <w:rPr>
        <w:rFonts w:hint="default"/>
        <w:lang w:val="ru-RU" w:eastAsia="en-US" w:bidi="ar-SA"/>
      </w:rPr>
    </w:lvl>
    <w:lvl w:ilvl="7" w:tplc="28EAF51C">
      <w:numFmt w:val="bullet"/>
      <w:lvlText w:val="•"/>
      <w:lvlJc w:val="left"/>
      <w:pPr>
        <w:ind w:left="7978" w:hanging="339"/>
      </w:pPr>
      <w:rPr>
        <w:rFonts w:hint="default"/>
        <w:lang w:val="ru-RU" w:eastAsia="en-US" w:bidi="ar-SA"/>
      </w:rPr>
    </w:lvl>
    <w:lvl w:ilvl="8" w:tplc="B4548B62">
      <w:numFmt w:val="bullet"/>
      <w:lvlText w:val="•"/>
      <w:lvlJc w:val="left"/>
      <w:pPr>
        <w:ind w:left="8981" w:hanging="339"/>
      </w:pPr>
      <w:rPr>
        <w:rFonts w:hint="default"/>
        <w:lang w:val="ru-RU" w:eastAsia="en-US" w:bidi="ar-SA"/>
      </w:rPr>
    </w:lvl>
  </w:abstractNum>
  <w:abstractNum w:abstractNumId="39">
    <w:nsid w:val="2C156423"/>
    <w:multiLevelType w:val="hybridMultilevel"/>
    <w:tmpl w:val="BE24138C"/>
    <w:lvl w:ilvl="0" w:tplc="66C2AC7A">
      <w:start w:val="1"/>
      <w:numFmt w:val="decimal"/>
      <w:lvlText w:val="%1)"/>
      <w:lvlJc w:val="left"/>
      <w:pPr>
        <w:ind w:left="394" w:hanging="305"/>
      </w:pPr>
      <w:rPr>
        <w:rFonts w:ascii="Times New Roman" w:eastAsia="Times New Roman" w:hAnsi="Times New Roman" w:cs="Times New Roman" w:hint="default"/>
        <w:w w:val="100"/>
        <w:sz w:val="24"/>
        <w:szCs w:val="24"/>
        <w:lang w:val="ru-RU" w:eastAsia="en-US" w:bidi="ar-SA"/>
      </w:rPr>
    </w:lvl>
    <w:lvl w:ilvl="1" w:tplc="70B2B9CA">
      <w:numFmt w:val="bullet"/>
      <w:lvlText w:val="•"/>
      <w:lvlJc w:val="left"/>
      <w:pPr>
        <w:ind w:left="1458" w:hanging="305"/>
      </w:pPr>
      <w:rPr>
        <w:rFonts w:hint="default"/>
        <w:lang w:val="ru-RU" w:eastAsia="en-US" w:bidi="ar-SA"/>
      </w:rPr>
    </w:lvl>
    <w:lvl w:ilvl="2" w:tplc="F4E6B962">
      <w:numFmt w:val="bullet"/>
      <w:lvlText w:val="•"/>
      <w:lvlJc w:val="left"/>
      <w:pPr>
        <w:ind w:left="2517" w:hanging="305"/>
      </w:pPr>
      <w:rPr>
        <w:rFonts w:hint="default"/>
        <w:lang w:val="ru-RU" w:eastAsia="en-US" w:bidi="ar-SA"/>
      </w:rPr>
    </w:lvl>
    <w:lvl w:ilvl="3" w:tplc="8CE25A06">
      <w:numFmt w:val="bullet"/>
      <w:lvlText w:val="•"/>
      <w:lvlJc w:val="left"/>
      <w:pPr>
        <w:ind w:left="3575" w:hanging="305"/>
      </w:pPr>
      <w:rPr>
        <w:rFonts w:hint="default"/>
        <w:lang w:val="ru-RU" w:eastAsia="en-US" w:bidi="ar-SA"/>
      </w:rPr>
    </w:lvl>
    <w:lvl w:ilvl="4" w:tplc="32D6B486">
      <w:numFmt w:val="bullet"/>
      <w:lvlText w:val="•"/>
      <w:lvlJc w:val="left"/>
      <w:pPr>
        <w:ind w:left="4634" w:hanging="305"/>
      </w:pPr>
      <w:rPr>
        <w:rFonts w:hint="default"/>
        <w:lang w:val="ru-RU" w:eastAsia="en-US" w:bidi="ar-SA"/>
      </w:rPr>
    </w:lvl>
    <w:lvl w:ilvl="5" w:tplc="016A8978">
      <w:numFmt w:val="bullet"/>
      <w:lvlText w:val="•"/>
      <w:lvlJc w:val="left"/>
      <w:pPr>
        <w:ind w:left="5693" w:hanging="305"/>
      </w:pPr>
      <w:rPr>
        <w:rFonts w:hint="default"/>
        <w:lang w:val="ru-RU" w:eastAsia="en-US" w:bidi="ar-SA"/>
      </w:rPr>
    </w:lvl>
    <w:lvl w:ilvl="6" w:tplc="5B786658">
      <w:numFmt w:val="bullet"/>
      <w:lvlText w:val="•"/>
      <w:lvlJc w:val="left"/>
      <w:pPr>
        <w:ind w:left="6751" w:hanging="305"/>
      </w:pPr>
      <w:rPr>
        <w:rFonts w:hint="default"/>
        <w:lang w:val="ru-RU" w:eastAsia="en-US" w:bidi="ar-SA"/>
      </w:rPr>
    </w:lvl>
    <w:lvl w:ilvl="7" w:tplc="BCB89412">
      <w:numFmt w:val="bullet"/>
      <w:lvlText w:val="•"/>
      <w:lvlJc w:val="left"/>
      <w:pPr>
        <w:ind w:left="7810" w:hanging="305"/>
      </w:pPr>
      <w:rPr>
        <w:rFonts w:hint="default"/>
        <w:lang w:val="ru-RU" w:eastAsia="en-US" w:bidi="ar-SA"/>
      </w:rPr>
    </w:lvl>
    <w:lvl w:ilvl="8" w:tplc="DA7C581C">
      <w:numFmt w:val="bullet"/>
      <w:lvlText w:val="•"/>
      <w:lvlJc w:val="left"/>
      <w:pPr>
        <w:ind w:left="8869" w:hanging="305"/>
      </w:pPr>
      <w:rPr>
        <w:rFonts w:hint="default"/>
        <w:lang w:val="ru-RU" w:eastAsia="en-US" w:bidi="ar-SA"/>
      </w:rPr>
    </w:lvl>
  </w:abstractNum>
  <w:abstractNum w:abstractNumId="40">
    <w:nsid w:val="309510E1"/>
    <w:multiLevelType w:val="hybridMultilevel"/>
    <w:tmpl w:val="6A0EF400"/>
    <w:lvl w:ilvl="0" w:tplc="3C7E1302">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7C6E1F14">
      <w:numFmt w:val="bullet"/>
      <w:lvlText w:val="•"/>
      <w:lvlJc w:val="left"/>
      <w:pPr>
        <w:ind w:left="1962" w:hanging="339"/>
      </w:pPr>
      <w:rPr>
        <w:rFonts w:hint="default"/>
        <w:lang w:val="ru-RU" w:eastAsia="en-US" w:bidi="ar-SA"/>
      </w:rPr>
    </w:lvl>
    <w:lvl w:ilvl="2" w:tplc="9BB28A9E">
      <w:numFmt w:val="bullet"/>
      <w:lvlText w:val="•"/>
      <w:lvlJc w:val="left"/>
      <w:pPr>
        <w:ind w:left="2965" w:hanging="339"/>
      </w:pPr>
      <w:rPr>
        <w:rFonts w:hint="default"/>
        <w:lang w:val="ru-RU" w:eastAsia="en-US" w:bidi="ar-SA"/>
      </w:rPr>
    </w:lvl>
    <w:lvl w:ilvl="3" w:tplc="5526F51E">
      <w:numFmt w:val="bullet"/>
      <w:lvlText w:val="•"/>
      <w:lvlJc w:val="left"/>
      <w:pPr>
        <w:ind w:left="3967" w:hanging="339"/>
      </w:pPr>
      <w:rPr>
        <w:rFonts w:hint="default"/>
        <w:lang w:val="ru-RU" w:eastAsia="en-US" w:bidi="ar-SA"/>
      </w:rPr>
    </w:lvl>
    <w:lvl w:ilvl="4" w:tplc="13ACFE4A">
      <w:numFmt w:val="bullet"/>
      <w:lvlText w:val="•"/>
      <w:lvlJc w:val="left"/>
      <w:pPr>
        <w:ind w:left="4970" w:hanging="339"/>
      </w:pPr>
      <w:rPr>
        <w:rFonts w:hint="default"/>
        <w:lang w:val="ru-RU" w:eastAsia="en-US" w:bidi="ar-SA"/>
      </w:rPr>
    </w:lvl>
    <w:lvl w:ilvl="5" w:tplc="EF4A732C">
      <w:numFmt w:val="bullet"/>
      <w:lvlText w:val="•"/>
      <w:lvlJc w:val="left"/>
      <w:pPr>
        <w:ind w:left="5973" w:hanging="339"/>
      </w:pPr>
      <w:rPr>
        <w:rFonts w:hint="default"/>
        <w:lang w:val="ru-RU" w:eastAsia="en-US" w:bidi="ar-SA"/>
      </w:rPr>
    </w:lvl>
    <w:lvl w:ilvl="6" w:tplc="CD444F22">
      <w:numFmt w:val="bullet"/>
      <w:lvlText w:val="•"/>
      <w:lvlJc w:val="left"/>
      <w:pPr>
        <w:ind w:left="6975" w:hanging="339"/>
      </w:pPr>
      <w:rPr>
        <w:rFonts w:hint="default"/>
        <w:lang w:val="ru-RU" w:eastAsia="en-US" w:bidi="ar-SA"/>
      </w:rPr>
    </w:lvl>
    <w:lvl w:ilvl="7" w:tplc="25FA6954">
      <w:numFmt w:val="bullet"/>
      <w:lvlText w:val="•"/>
      <w:lvlJc w:val="left"/>
      <w:pPr>
        <w:ind w:left="7978" w:hanging="339"/>
      </w:pPr>
      <w:rPr>
        <w:rFonts w:hint="default"/>
        <w:lang w:val="ru-RU" w:eastAsia="en-US" w:bidi="ar-SA"/>
      </w:rPr>
    </w:lvl>
    <w:lvl w:ilvl="8" w:tplc="229883C2">
      <w:numFmt w:val="bullet"/>
      <w:lvlText w:val="•"/>
      <w:lvlJc w:val="left"/>
      <w:pPr>
        <w:ind w:left="8981" w:hanging="339"/>
      </w:pPr>
      <w:rPr>
        <w:rFonts w:hint="default"/>
        <w:lang w:val="ru-RU" w:eastAsia="en-US" w:bidi="ar-SA"/>
      </w:rPr>
    </w:lvl>
  </w:abstractNum>
  <w:abstractNum w:abstractNumId="41">
    <w:nsid w:val="320C44DB"/>
    <w:multiLevelType w:val="hybridMultilevel"/>
    <w:tmpl w:val="98D6F57A"/>
    <w:lvl w:ilvl="0" w:tplc="09D44E86">
      <w:start w:val="1"/>
      <w:numFmt w:val="decimal"/>
      <w:lvlText w:val="%1."/>
      <w:lvlJc w:val="left"/>
      <w:pPr>
        <w:ind w:left="394" w:hanging="300"/>
      </w:pPr>
      <w:rPr>
        <w:rFonts w:ascii="Times New Roman" w:eastAsia="Times New Roman" w:hAnsi="Times New Roman" w:cs="Times New Roman" w:hint="default"/>
        <w:b/>
        <w:bCs/>
        <w:w w:val="100"/>
        <w:sz w:val="24"/>
        <w:szCs w:val="24"/>
        <w:lang w:val="ru-RU" w:eastAsia="en-US" w:bidi="ar-SA"/>
      </w:rPr>
    </w:lvl>
    <w:lvl w:ilvl="1" w:tplc="FB6614E0">
      <w:numFmt w:val="bullet"/>
      <w:lvlText w:val="•"/>
      <w:lvlJc w:val="left"/>
      <w:pPr>
        <w:ind w:left="1458" w:hanging="300"/>
      </w:pPr>
      <w:rPr>
        <w:rFonts w:hint="default"/>
        <w:lang w:val="ru-RU" w:eastAsia="en-US" w:bidi="ar-SA"/>
      </w:rPr>
    </w:lvl>
    <w:lvl w:ilvl="2" w:tplc="3A14683A">
      <w:numFmt w:val="bullet"/>
      <w:lvlText w:val="•"/>
      <w:lvlJc w:val="left"/>
      <w:pPr>
        <w:ind w:left="2517" w:hanging="300"/>
      </w:pPr>
      <w:rPr>
        <w:rFonts w:hint="default"/>
        <w:lang w:val="ru-RU" w:eastAsia="en-US" w:bidi="ar-SA"/>
      </w:rPr>
    </w:lvl>
    <w:lvl w:ilvl="3" w:tplc="009CC64C">
      <w:numFmt w:val="bullet"/>
      <w:lvlText w:val="•"/>
      <w:lvlJc w:val="left"/>
      <w:pPr>
        <w:ind w:left="3575" w:hanging="300"/>
      </w:pPr>
      <w:rPr>
        <w:rFonts w:hint="default"/>
        <w:lang w:val="ru-RU" w:eastAsia="en-US" w:bidi="ar-SA"/>
      </w:rPr>
    </w:lvl>
    <w:lvl w:ilvl="4" w:tplc="E906267C">
      <w:numFmt w:val="bullet"/>
      <w:lvlText w:val="•"/>
      <w:lvlJc w:val="left"/>
      <w:pPr>
        <w:ind w:left="4634" w:hanging="300"/>
      </w:pPr>
      <w:rPr>
        <w:rFonts w:hint="default"/>
        <w:lang w:val="ru-RU" w:eastAsia="en-US" w:bidi="ar-SA"/>
      </w:rPr>
    </w:lvl>
    <w:lvl w:ilvl="5" w:tplc="CA9C3896">
      <w:numFmt w:val="bullet"/>
      <w:lvlText w:val="•"/>
      <w:lvlJc w:val="left"/>
      <w:pPr>
        <w:ind w:left="5693" w:hanging="300"/>
      </w:pPr>
      <w:rPr>
        <w:rFonts w:hint="default"/>
        <w:lang w:val="ru-RU" w:eastAsia="en-US" w:bidi="ar-SA"/>
      </w:rPr>
    </w:lvl>
    <w:lvl w:ilvl="6" w:tplc="4DB6AF00">
      <w:numFmt w:val="bullet"/>
      <w:lvlText w:val="•"/>
      <w:lvlJc w:val="left"/>
      <w:pPr>
        <w:ind w:left="6751" w:hanging="300"/>
      </w:pPr>
      <w:rPr>
        <w:rFonts w:hint="default"/>
        <w:lang w:val="ru-RU" w:eastAsia="en-US" w:bidi="ar-SA"/>
      </w:rPr>
    </w:lvl>
    <w:lvl w:ilvl="7" w:tplc="23D03DF0">
      <w:numFmt w:val="bullet"/>
      <w:lvlText w:val="•"/>
      <w:lvlJc w:val="left"/>
      <w:pPr>
        <w:ind w:left="7810" w:hanging="300"/>
      </w:pPr>
      <w:rPr>
        <w:rFonts w:hint="default"/>
        <w:lang w:val="ru-RU" w:eastAsia="en-US" w:bidi="ar-SA"/>
      </w:rPr>
    </w:lvl>
    <w:lvl w:ilvl="8" w:tplc="8F4491FE">
      <w:numFmt w:val="bullet"/>
      <w:lvlText w:val="•"/>
      <w:lvlJc w:val="left"/>
      <w:pPr>
        <w:ind w:left="8869" w:hanging="300"/>
      </w:pPr>
      <w:rPr>
        <w:rFonts w:hint="default"/>
        <w:lang w:val="ru-RU" w:eastAsia="en-US" w:bidi="ar-SA"/>
      </w:rPr>
    </w:lvl>
  </w:abstractNum>
  <w:abstractNum w:abstractNumId="42">
    <w:nsid w:val="33B317BF"/>
    <w:multiLevelType w:val="hybridMultilevel"/>
    <w:tmpl w:val="804EC4FE"/>
    <w:lvl w:ilvl="0" w:tplc="CEE842AE">
      <w:numFmt w:val="bullet"/>
      <w:lvlText w:val=""/>
      <w:lvlJc w:val="left"/>
      <w:pPr>
        <w:ind w:left="681" w:hanging="339"/>
      </w:pPr>
      <w:rPr>
        <w:rFonts w:ascii="Wingdings" w:eastAsia="Wingdings" w:hAnsi="Wingdings" w:cs="Wingdings" w:hint="default"/>
        <w:w w:val="100"/>
        <w:sz w:val="24"/>
        <w:szCs w:val="24"/>
        <w:lang w:val="ru-RU" w:eastAsia="en-US" w:bidi="ar-SA"/>
      </w:rPr>
    </w:lvl>
    <w:lvl w:ilvl="1" w:tplc="88269CD6">
      <w:numFmt w:val="bullet"/>
      <w:lvlText w:val="•"/>
      <w:lvlJc w:val="left"/>
      <w:pPr>
        <w:ind w:left="1670" w:hanging="339"/>
      </w:pPr>
      <w:rPr>
        <w:rFonts w:hint="default"/>
        <w:lang w:val="ru-RU" w:eastAsia="en-US" w:bidi="ar-SA"/>
      </w:rPr>
    </w:lvl>
    <w:lvl w:ilvl="2" w:tplc="4184E6F8">
      <w:numFmt w:val="bullet"/>
      <w:lvlText w:val="•"/>
      <w:lvlJc w:val="left"/>
      <w:pPr>
        <w:ind w:left="2661" w:hanging="339"/>
      </w:pPr>
      <w:rPr>
        <w:rFonts w:hint="default"/>
        <w:lang w:val="ru-RU" w:eastAsia="en-US" w:bidi="ar-SA"/>
      </w:rPr>
    </w:lvl>
    <w:lvl w:ilvl="3" w:tplc="6F6E4EA4">
      <w:numFmt w:val="bullet"/>
      <w:lvlText w:val="•"/>
      <w:lvlJc w:val="left"/>
      <w:pPr>
        <w:ind w:left="3651" w:hanging="339"/>
      </w:pPr>
      <w:rPr>
        <w:rFonts w:hint="default"/>
        <w:lang w:val="ru-RU" w:eastAsia="en-US" w:bidi="ar-SA"/>
      </w:rPr>
    </w:lvl>
    <w:lvl w:ilvl="4" w:tplc="661CCB02">
      <w:numFmt w:val="bullet"/>
      <w:lvlText w:val="•"/>
      <w:lvlJc w:val="left"/>
      <w:pPr>
        <w:ind w:left="4642" w:hanging="339"/>
      </w:pPr>
      <w:rPr>
        <w:rFonts w:hint="default"/>
        <w:lang w:val="ru-RU" w:eastAsia="en-US" w:bidi="ar-SA"/>
      </w:rPr>
    </w:lvl>
    <w:lvl w:ilvl="5" w:tplc="8D4E6DAA">
      <w:numFmt w:val="bullet"/>
      <w:lvlText w:val="•"/>
      <w:lvlJc w:val="left"/>
      <w:pPr>
        <w:ind w:left="5633" w:hanging="339"/>
      </w:pPr>
      <w:rPr>
        <w:rFonts w:hint="default"/>
        <w:lang w:val="ru-RU" w:eastAsia="en-US" w:bidi="ar-SA"/>
      </w:rPr>
    </w:lvl>
    <w:lvl w:ilvl="6" w:tplc="8CEEF186">
      <w:numFmt w:val="bullet"/>
      <w:lvlText w:val="•"/>
      <w:lvlJc w:val="left"/>
      <w:pPr>
        <w:ind w:left="6623" w:hanging="339"/>
      </w:pPr>
      <w:rPr>
        <w:rFonts w:hint="default"/>
        <w:lang w:val="ru-RU" w:eastAsia="en-US" w:bidi="ar-SA"/>
      </w:rPr>
    </w:lvl>
    <w:lvl w:ilvl="7" w:tplc="46F69B84">
      <w:numFmt w:val="bullet"/>
      <w:lvlText w:val="•"/>
      <w:lvlJc w:val="left"/>
      <w:pPr>
        <w:ind w:left="7614" w:hanging="339"/>
      </w:pPr>
      <w:rPr>
        <w:rFonts w:hint="default"/>
        <w:lang w:val="ru-RU" w:eastAsia="en-US" w:bidi="ar-SA"/>
      </w:rPr>
    </w:lvl>
    <w:lvl w:ilvl="8" w:tplc="878CA1E2">
      <w:numFmt w:val="bullet"/>
      <w:lvlText w:val="•"/>
      <w:lvlJc w:val="left"/>
      <w:pPr>
        <w:ind w:left="8605" w:hanging="339"/>
      </w:pPr>
      <w:rPr>
        <w:rFonts w:hint="default"/>
        <w:lang w:val="ru-RU" w:eastAsia="en-US" w:bidi="ar-SA"/>
      </w:rPr>
    </w:lvl>
  </w:abstractNum>
  <w:abstractNum w:abstractNumId="43">
    <w:nsid w:val="33B60CEB"/>
    <w:multiLevelType w:val="hybridMultilevel"/>
    <w:tmpl w:val="999ECB7C"/>
    <w:lvl w:ilvl="0" w:tplc="CB9E0B6E">
      <w:start w:val="3"/>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ED662ADE">
      <w:start w:val="1"/>
      <w:numFmt w:val="decimal"/>
      <w:lvlText w:val="%2)"/>
      <w:lvlJc w:val="left"/>
      <w:pPr>
        <w:ind w:left="1114" w:hanging="493"/>
      </w:pPr>
      <w:rPr>
        <w:rFonts w:ascii="Times New Roman" w:eastAsia="Times New Roman" w:hAnsi="Times New Roman" w:cs="Times New Roman" w:hint="default"/>
        <w:b/>
        <w:bCs/>
        <w:i/>
        <w:iCs/>
        <w:w w:val="99"/>
        <w:sz w:val="24"/>
        <w:szCs w:val="24"/>
        <w:lang w:val="ru-RU" w:eastAsia="en-US" w:bidi="ar-SA"/>
      </w:rPr>
    </w:lvl>
    <w:lvl w:ilvl="2" w:tplc="E8E8AE10">
      <w:numFmt w:val="bullet"/>
      <w:lvlText w:val="•"/>
      <w:lvlJc w:val="left"/>
      <w:pPr>
        <w:ind w:left="2216" w:hanging="493"/>
      </w:pPr>
      <w:rPr>
        <w:rFonts w:hint="default"/>
        <w:lang w:val="ru-RU" w:eastAsia="en-US" w:bidi="ar-SA"/>
      </w:rPr>
    </w:lvl>
    <w:lvl w:ilvl="3" w:tplc="4DCE4BE0">
      <w:numFmt w:val="bullet"/>
      <w:lvlText w:val="•"/>
      <w:lvlJc w:val="left"/>
      <w:pPr>
        <w:ind w:left="3312" w:hanging="493"/>
      </w:pPr>
      <w:rPr>
        <w:rFonts w:hint="default"/>
        <w:lang w:val="ru-RU" w:eastAsia="en-US" w:bidi="ar-SA"/>
      </w:rPr>
    </w:lvl>
    <w:lvl w:ilvl="4" w:tplc="4A6EBBD2">
      <w:numFmt w:val="bullet"/>
      <w:lvlText w:val="•"/>
      <w:lvlJc w:val="left"/>
      <w:pPr>
        <w:ind w:left="4408" w:hanging="493"/>
      </w:pPr>
      <w:rPr>
        <w:rFonts w:hint="default"/>
        <w:lang w:val="ru-RU" w:eastAsia="en-US" w:bidi="ar-SA"/>
      </w:rPr>
    </w:lvl>
    <w:lvl w:ilvl="5" w:tplc="FE221882">
      <w:numFmt w:val="bullet"/>
      <w:lvlText w:val="•"/>
      <w:lvlJc w:val="left"/>
      <w:pPr>
        <w:ind w:left="5505" w:hanging="493"/>
      </w:pPr>
      <w:rPr>
        <w:rFonts w:hint="default"/>
        <w:lang w:val="ru-RU" w:eastAsia="en-US" w:bidi="ar-SA"/>
      </w:rPr>
    </w:lvl>
    <w:lvl w:ilvl="6" w:tplc="9A981FC0">
      <w:numFmt w:val="bullet"/>
      <w:lvlText w:val="•"/>
      <w:lvlJc w:val="left"/>
      <w:pPr>
        <w:ind w:left="6601" w:hanging="493"/>
      </w:pPr>
      <w:rPr>
        <w:rFonts w:hint="default"/>
        <w:lang w:val="ru-RU" w:eastAsia="en-US" w:bidi="ar-SA"/>
      </w:rPr>
    </w:lvl>
    <w:lvl w:ilvl="7" w:tplc="83A8334A">
      <w:numFmt w:val="bullet"/>
      <w:lvlText w:val="•"/>
      <w:lvlJc w:val="left"/>
      <w:pPr>
        <w:ind w:left="7697" w:hanging="493"/>
      </w:pPr>
      <w:rPr>
        <w:rFonts w:hint="default"/>
        <w:lang w:val="ru-RU" w:eastAsia="en-US" w:bidi="ar-SA"/>
      </w:rPr>
    </w:lvl>
    <w:lvl w:ilvl="8" w:tplc="0C78CDC8">
      <w:numFmt w:val="bullet"/>
      <w:lvlText w:val="•"/>
      <w:lvlJc w:val="left"/>
      <w:pPr>
        <w:ind w:left="8793" w:hanging="493"/>
      </w:pPr>
      <w:rPr>
        <w:rFonts w:hint="default"/>
        <w:lang w:val="ru-RU" w:eastAsia="en-US" w:bidi="ar-SA"/>
      </w:rPr>
    </w:lvl>
  </w:abstractNum>
  <w:abstractNum w:abstractNumId="44">
    <w:nsid w:val="34FE4356"/>
    <w:multiLevelType w:val="hybridMultilevel"/>
    <w:tmpl w:val="D92C2484"/>
    <w:lvl w:ilvl="0" w:tplc="5C2C7DB4">
      <w:numFmt w:val="bullet"/>
      <w:lvlText w:val="–"/>
      <w:lvlJc w:val="left"/>
      <w:pPr>
        <w:ind w:left="83" w:hanging="240"/>
      </w:pPr>
      <w:rPr>
        <w:rFonts w:ascii="Times New Roman" w:eastAsia="Times New Roman" w:hAnsi="Times New Roman" w:cs="Times New Roman" w:hint="default"/>
        <w:b/>
        <w:bCs/>
        <w:w w:val="100"/>
        <w:sz w:val="24"/>
        <w:szCs w:val="24"/>
        <w:lang w:val="ru-RU" w:eastAsia="en-US" w:bidi="ar-SA"/>
      </w:rPr>
    </w:lvl>
    <w:lvl w:ilvl="1" w:tplc="C4885258">
      <w:numFmt w:val="bullet"/>
      <w:lvlText w:val="•"/>
      <w:lvlJc w:val="left"/>
      <w:pPr>
        <w:ind w:left="524" w:hanging="240"/>
      </w:pPr>
      <w:rPr>
        <w:rFonts w:hint="default"/>
        <w:lang w:val="ru-RU" w:eastAsia="en-US" w:bidi="ar-SA"/>
      </w:rPr>
    </w:lvl>
    <w:lvl w:ilvl="2" w:tplc="74A8ACDC">
      <w:numFmt w:val="bullet"/>
      <w:lvlText w:val="•"/>
      <w:lvlJc w:val="left"/>
      <w:pPr>
        <w:ind w:left="969" w:hanging="240"/>
      </w:pPr>
      <w:rPr>
        <w:rFonts w:hint="default"/>
        <w:lang w:val="ru-RU" w:eastAsia="en-US" w:bidi="ar-SA"/>
      </w:rPr>
    </w:lvl>
    <w:lvl w:ilvl="3" w:tplc="E3A608EE">
      <w:numFmt w:val="bullet"/>
      <w:lvlText w:val="•"/>
      <w:lvlJc w:val="left"/>
      <w:pPr>
        <w:ind w:left="1413" w:hanging="240"/>
      </w:pPr>
      <w:rPr>
        <w:rFonts w:hint="default"/>
        <w:lang w:val="ru-RU" w:eastAsia="en-US" w:bidi="ar-SA"/>
      </w:rPr>
    </w:lvl>
    <w:lvl w:ilvl="4" w:tplc="D38080F6">
      <w:numFmt w:val="bullet"/>
      <w:lvlText w:val="•"/>
      <w:lvlJc w:val="left"/>
      <w:pPr>
        <w:ind w:left="1858" w:hanging="240"/>
      </w:pPr>
      <w:rPr>
        <w:rFonts w:hint="default"/>
        <w:lang w:val="ru-RU" w:eastAsia="en-US" w:bidi="ar-SA"/>
      </w:rPr>
    </w:lvl>
    <w:lvl w:ilvl="5" w:tplc="BFE8C3E8">
      <w:numFmt w:val="bullet"/>
      <w:lvlText w:val="•"/>
      <w:lvlJc w:val="left"/>
      <w:pPr>
        <w:ind w:left="2303" w:hanging="240"/>
      </w:pPr>
      <w:rPr>
        <w:rFonts w:hint="default"/>
        <w:lang w:val="ru-RU" w:eastAsia="en-US" w:bidi="ar-SA"/>
      </w:rPr>
    </w:lvl>
    <w:lvl w:ilvl="6" w:tplc="4BC08774">
      <w:numFmt w:val="bullet"/>
      <w:lvlText w:val="•"/>
      <w:lvlJc w:val="left"/>
      <w:pPr>
        <w:ind w:left="2747" w:hanging="240"/>
      </w:pPr>
      <w:rPr>
        <w:rFonts w:hint="default"/>
        <w:lang w:val="ru-RU" w:eastAsia="en-US" w:bidi="ar-SA"/>
      </w:rPr>
    </w:lvl>
    <w:lvl w:ilvl="7" w:tplc="F98AC596">
      <w:numFmt w:val="bullet"/>
      <w:lvlText w:val="•"/>
      <w:lvlJc w:val="left"/>
      <w:pPr>
        <w:ind w:left="3192" w:hanging="240"/>
      </w:pPr>
      <w:rPr>
        <w:rFonts w:hint="default"/>
        <w:lang w:val="ru-RU" w:eastAsia="en-US" w:bidi="ar-SA"/>
      </w:rPr>
    </w:lvl>
    <w:lvl w:ilvl="8" w:tplc="94889858">
      <w:numFmt w:val="bullet"/>
      <w:lvlText w:val="•"/>
      <w:lvlJc w:val="left"/>
      <w:pPr>
        <w:ind w:left="3636" w:hanging="240"/>
      </w:pPr>
      <w:rPr>
        <w:rFonts w:hint="default"/>
        <w:lang w:val="ru-RU" w:eastAsia="en-US" w:bidi="ar-SA"/>
      </w:rPr>
    </w:lvl>
  </w:abstractNum>
  <w:abstractNum w:abstractNumId="45">
    <w:nsid w:val="377D69FB"/>
    <w:multiLevelType w:val="hybridMultilevel"/>
    <w:tmpl w:val="095C88D6"/>
    <w:lvl w:ilvl="0" w:tplc="0DDAAF02">
      <w:start w:val="1"/>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755CA4FA">
      <w:numFmt w:val="bullet"/>
      <w:lvlText w:val=""/>
      <w:lvlJc w:val="left"/>
      <w:pPr>
        <w:ind w:left="961" w:hanging="339"/>
      </w:pPr>
      <w:rPr>
        <w:rFonts w:ascii="Wingdings" w:eastAsia="Wingdings" w:hAnsi="Wingdings" w:cs="Wingdings" w:hint="default"/>
        <w:w w:val="100"/>
        <w:sz w:val="24"/>
        <w:szCs w:val="24"/>
        <w:lang w:val="ru-RU" w:eastAsia="en-US" w:bidi="ar-SA"/>
      </w:rPr>
    </w:lvl>
    <w:lvl w:ilvl="2" w:tplc="932A19BC">
      <w:numFmt w:val="bullet"/>
      <w:lvlText w:val="•"/>
      <w:lvlJc w:val="left"/>
      <w:pPr>
        <w:ind w:left="2074" w:hanging="339"/>
      </w:pPr>
      <w:rPr>
        <w:rFonts w:hint="default"/>
        <w:lang w:val="ru-RU" w:eastAsia="en-US" w:bidi="ar-SA"/>
      </w:rPr>
    </w:lvl>
    <w:lvl w:ilvl="3" w:tplc="99E09004">
      <w:numFmt w:val="bullet"/>
      <w:lvlText w:val="•"/>
      <w:lvlJc w:val="left"/>
      <w:pPr>
        <w:ind w:left="3188" w:hanging="339"/>
      </w:pPr>
      <w:rPr>
        <w:rFonts w:hint="default"/>
        <w:lang w:val="ru-RU" w:eastAsia="en-US" w:bidi="ar-SA"/>
      </w:rPr>
    </w:lvl>
    <w:lvl w:ilvl="4" w:tplc="6388BA0C">
      <w:numFmt w:val="bullet"/>
      <w:lvlText w:val="•"/>
      <w:lvlJc w:val="left"/>
      <w:pPr>
        <w:ind w:left="4302" w:hanging="339"/>
      </w:pPr>
      <w:rPr>
        <w:rFonts w:hint="default"/>
        <w:lang w:val="ru-RU" w:eastAsia="en-US" w:bidi="ar-SA"/>
      </w:rPr>
    </w:lvl>
    <w:lvl w:ilvl="5" w:tplc="CDDAA514">
      <w:numFmt w:val="bullet"/>
      <w:lvlText w:val="•"/>
      <w:lvlJc w:val="left"/>
      <w:pPr>
        <w:ind w:left="5416" w:hanging="339"/>
      </w:pPr>
      <w:rPr>
        <w:rFonts w:hint="default"/>
        <w:lang w:val="ru-RU" w:eastAsia="en-US" w:bidi="ar-SA"/>
      </w:rPr>
    </w:lvl>
    <w:lvl w:ilvl="6" w:tplc="9AE4AA56">
      <w:numFmt w:val="bullet"/>
      <w:lvlText w:val="•"/>
      <w:lvlJc w:val="left"/>
      <w:pPr>
        <w:ind w:left="6530" w:hanging="339"/>
      </w:pPr>
      <w:rPr>
        <w:rFonts w:hint="default"/>
        <w:lang w:val="ru-RU" w:eastAsia="en-US" w:bidi="ar-SA"/>
      </w:rPr>
    </w:lvl>
    <w:lvl w:ilvl="7" w:tplc="226AA892">
      <w:numFmt w:val="bullet"/>
      <w:lvlText w:val="•"/>
      <w:lvlJc w:val="left"/>
      <w:pPr>
        <w:ind w:left="7644" w:hanging="339"/>
      </w:pPr>
      <w:rPr>
        <w:rFonts w:hint="default"/>
        <w:lang w:val="ru-RU" w:eastAsia="en-US" w:bidi="ar-SA"/>
      </w:rPr>
    </w:lvl>
    <w:lvl w:ilvl="8" w:tplc="80885882">
      <w:numFmt w:val="bullet"/>
      <w:lvlText w:val="•"/>
      <w:lvlJc w:val="left"/>
      <w:pPr>
        <w:ind w:left="8758" w:hanging="339"/>
      </w:pPr>
      <w:rPr>
        <w:rFonts w:hint="default"/>
        <w:lang w:val="ru-RU" w:eastAsia="en-US" w:bidi="ar-SA"/>
      </w:rPr>
    </w:lvl>
  </w:abstractNum>
  <w:abstractNum w:abstractNumId="46">
    <w:nsid w:val="3A0E7DDF"/>
    <w:multiLevelType w:val="multilevel"/>
    <w:tmpl w:val="D8E43302"/>
    <w:lvl w:ilvl="0">
      <w:start w:val="3"/>
      <w:numFmt w:val="decimal"/>
      <w:lvlText w:val="%1."/>
      <w:lvlJc w:val="left"/>
      <w:pPr>
        <w:ind w:left="862" w:hanging="240"/>
      </w:pPr>
      <w:rPr>
        <w:rFonts w:ascii="Times New Roman" w:eastAsia="Times New Roman" w:hAnsi="Times New Roman" w:cs="Times New Roman" w:hint="default"/>
        <w:b w:val="0"/>
        <w:bCs/>
        <w:w w:val="100"/>
        <w:sz w:val="24"/>
        <w:szCs w:val="24"/>
        <w:lang w:val="ru-RU" w:eastAsia="en-US" w:bidi="ar-SA"/>
      </w:rPr>
    </w:lvl>
    <w:lvl w:ilvl="1">
      <w:start w:val="1"/>
      <w:numFmt w:val="decimal"/>
      <w:lvlText w:val="%1.%2."/>
      <w:lvlJc w:val="left"/>
      <w:pPr>
        <w:ind w:left="1042"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14" w:hanging="661"/>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233" w:hanging="661"/>
      </w:pPr>
      <w:rPr>
        <w:rFonts w:hint="default"/>
        <w:lang w:val="ru-RU" w:eastAsia="en-US" w:bidi="ar-SA"/>
      </w:rPr>
    </w:lvl>
    <w:lvl w:ilvl="4">
      <w:numFmt w:val="bullet"/>
      <w:lvlText w:val="•"/>
      <w:lvlJc w:val="left"/>
      <w:pPr>
        <w:ind w:left="3426" w:hanging="661"/>
      </w:pPr>
      <w:rPr>
        <w:rFonts w:hint="default"/>
        <w:lang w:val="ru-RU" w:eastAsia="en-US" w:bidi="ar-SA"/>
      </w:rPr>
    </w:lvl>
    <w:lvl w:ilvl="5">
      <w:numFmt w:val="bullet"/>
      <w:lvlText w:val="•"/>
      <w:lvlJc w:val="left"/>
      <w:pPr>
        <w:ind w:left="4619" w:hanging="661"/>
      </w:pPr>
      <w:rPr>
        <w:rFonts w:hint="default"/>
        <w:lang w:val="ru-RU" w:eastAsia="en-US" w:bidi="ar-SA"/>
      </w:rPr>
    </w:lvl>
    <w:lvl w:ilvl="6">
      <w:numFmt w:val="bullet"/>
      <w:lvlText w:val="•"/>
      <w:lvlJc w:val="left"/>
      <w:pPr>
        <w:ind w:left="5813" w:hanging="661"/>
      </w:pPr>
      <w:rPr>
        <w:rFonts w:hint="default"/>
        <w:lang w:val="ru-RU" w:eastAsia="en-US" w:bidi="ar-SA"/>
      </w:rPr>
    </w:lvl>
    <w:lvl w:ilvl="7">
      <w:numFmt w:val="bullet"/>
      <w:lvlText w:val="•"/>
      <w:lvlJc w:val="left"/>
      <w:pPr>
        <w:ind w:left="7006" w:hanging="661"/>
      </w:pPr>
      <w:rPr>
        <w:rFonts w:hint="default"/>
        <w:lang w:val="ru-RU" w:eastAsia="en-US" w:bidi="ar-SA"/>
      </w:rPr>
    </w:lvl>
    <w:lvl w:ilvl="8">
      <w:numFmt w:val="bullet"/>
      <w:lvlText w:val="•"/>
      <w:lvlJc w:val="left"/>
      <w:pPr>
        <w:ind w:left="8199" w:hanging="661"/>
      </w:pPr>
      <w:rPr>
        <w:rFonts w:hint="default"/>
        <w:lang w:val="ru-RU" w:eastAsia="en-US" w:bidi="ar-SA"/>
      </w:rPr>
    </w:lvl>
  </w:abstractNum>
  <w:abstractNum w:abstractNumId="47">
    <w:nsid w:val="3AA100FA"/>
    <w:multiLevelType w:val="multilevel"/>
    <w:tmpl w:val="2466E6D4"/>
    <w:lvl w:ilvl="0">
      <w:start w:val="2"/>
      <w:numFmt w:val="decimal"/>
      <w:lvlText w:val="%1."/>
      <w:lvlJc w:val="left"/>
      <w:pPr>
        <w:ind w:left="450" w:hanging="450"/>
      </w:pPr>
      <w:rPr>
        <w:rFonts w:hint="default"/>
      </w:rPr>
    </w:lvl>
    <w:lvl w:ilvl="1">
      <w:start w:val="1"/>
      <w:numFmt w:val="decimal"/>
      <w:lvlText w:val="%1.%2."/>
      <w:lvlJc w:val="left"/>
      <w:pPr>
        <w:ind w:left="960" w:hanging="45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520" w:hanging="1440"/>
      </w:pPr>
      <w:rPr>
        <w:rFonts w:hint="default"/>
      </w:rPr>
    </w:lvl>
  </w:abstractNum>
  <w:abstractNum w:abstractNumId="48">
    <w:nsid w:val="3B382059"/>
    <w:multiLevelType w:val="hybridMultilevel"/>
    <w:tmpl w:val="5A8E5292"/>
    <w:lvl w:ilvl="0" w:tplc="1A56BBD4">
      <w:start w:val="1"/>
      <w:numFmt w:val="decimal"/>
      <w:lvlText w:val="%1)"/>
      <w:lvlJc w:val="left"/>
      <w:pPr>
        <w:ind w:left="114" w:hanging="255"/>
      </w:pPr>
      <w:rPr>
        <w:rFonts w:ascii="Times New Roman" w:eastAsia="Times New Roman" w:hAnsi="Times New Roman" w:cs="Times New Roman" w:hint="default"/>
        <w:w w:val="100"/>
        <w:sz w:val="24"/>
        <w:szCs w:val="24"/>
        <w:lang w:val="ru-RU" w:eastAsia="en-US" w:bidi="ar-SA"/>
      </w:rPr>
    </w:lvl>
    <w:lvl w:ilvl="1" w:tplc="5DFC1760">
      <w:numFmt w:val="bullet"/>
      <w:lvlText w:val="•"/>
      <w:lvlJc w:val="left"/>
      <w:pPr>
        <w:ind w:left="1166" w:hanging="255"/>
      </w:pPr>
      <w:rPr>
        <w:rFonts w:hint="default"/>
        <w:lang w:val="ru-RU" w:eastAsia="en-US" w:bidi="ar-SA"/>
      </w:rPr>
    </w:lvl>
    <w:lvl w:ilvl="2" w:tplc="04E296A6">
      <w:numFmt w:val="bullet"/>
      <w:lvlText w:val="•"/>
      <w:lvlJc w:val="left"/>
      <w:pPr>
        <w:ind w:left="2213" w:hanging="255"/>
      </w:pPr>
      <w:rPr>
        <w:rFonts w:hint="default"/>
        <w:lang w:val="ru-RU" w:eastAsia="en-US" w:bidi="ar-SA"/>
      </w:rPr>
    </w:lvl>
    <w:lvl w:ilvl="3" w:tplc="CCB6ED0C">
      <w:numFmt w:val="bullet"/>
      <w:lvlText w:val="•"/>
      <w:lvlJc w:val="left"/>
      <w:pPr>
        <w:ind w:left="3259" w:hanging="255"/>
      </w:pPr>
      <w:rPr>
        <w:rFonts w:hint="default"/>
        <w:lang w:val="ru-RU" w:eastAsia="en-US" w:bidi="ar-SA"/>
      </w:rPr>
    </w:lvl>
    <w:lvl w:ilvl="4" w:tplc="A540170A">
      <w:numFmt w:val="bullet"/>
      <w:lvlText w:val="•"/>
      <w:lvlJc w:val="left"/>
      <w:pPr>
        <w:ind w:left="4306" w:hanging="255"/>
      </w:pPr>
      <w:rPr>
        <w:rFonts w:hint="default"/>
        <w:lang w:val="ru-RU" w:eastAsia="en-US" w:bidi="ar-SA"/>
      </w:rPr>
    </w:lvl>
    <w:lvl w:ilvl="5" w:tplc="2CA88468">
      <w:numFmt w:val="bullet"/>
      <w:lvlText w:val="•"/>
      <w:lvlJc w:val="left"/>
      <w:pPr>
        <w:ind w:left="5353" w:hanging="255"/>
      </w:pPr>
      <w:rPr>
        <w:rFonts w:hint="default"/>
        <w:lang w:val="ru-RU" w:eastAsia="en-US" w:bidi="ar-SA"/>
      </w:rPr>
    </w:lvl>
    <w:lvl w:ilvl="6" w:tplc="F4F8730A">
      <w:numFmt w:val="bullet"/>
      <w:lvlText w:val="•"/>
      <w:lvlJc w:val="left"/>
      <w:pPr>
        <w:ind w:left="6399" w:hanging="255"/>
      </w:pPr>
      <w:rPr>
        <w:rFonts w:hint="default"/>
        <w:lang w:val="ru-RU" w:eastAsia="en-US" w:bidi="ar-SA"/>
      </w:rPr>
    </w:lvl>
    <w:lvl w:ilvl="7" w:tplc="E4C4D0F8">
      <w:numFmt w:val="bullet"/>
      <w:lvlText w:val="•"/>
      <w:lvlJc w:val="left"/>
      <w:pPr>
        <w:ind w:left="7446" w:hanging="255"/>
      </w:pPr>
      <w:rPr>
        <w:rFonts w:hint="default"/>
        <w:lang w:val="ru-RU" w:eastAsia="en-US" w:bidi="ar-SA"/>
      </w:rPr>
    </w:lvl>
    <w:lvl w:ilvl="8" w:tplc="3754E6CA">
      <w:numFmt w:val="bullet"/>
      <w:lvlText w:val="•"/>
      <w:lvlJc w:val="left"/>
      <w:pPr>
        <w:ind w:left="8493" w:hanging="255"/>
      </w:pPr>
      <w:rPr>
        <w:rFonts w:hint="default"/>
        <w:lang w:val="ru-RU" w:eastAsia="en-US" w:bidi="ar-SA"/>
      </w:rPr>
    </w:lvl>
  </w:abstractNum>
  <w:abstractNum w:abstractNumId="49">
    <w:nsid w:val="3B4F126C"/>
    <w:multiLevelType w:val="hybridMultilevel"/>
    <w:tmpl w:val="B4581DCE"/>
    <w:lvl w:ilvl="0" w:tplc="D9B6B4F8">
      <w:start w:val="2"/>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430E062C">
      <w:numFmt w:val="bullet"/>
      <w:lvlText w:val="•"/>
      <w:lvlJc w:val="left"/>
      <w:pPr>
        <w:ind w:left="1620" w:hanging="180"/>
      </w:pPr>
      <w:rPr>
        <w:rFonts w:hint="default"/>
        <w:lang w:val="ru-RU" w:eastAsia="en-US" w:bidi="ar-SA"/>
      </w:rPr>
    </w:lvl>
    <w:lvl w:ilvl="2" w:tplc="0EA07F2C">
      <w:numFmt w:val="bullet"/>
      <w:lvlText w:val="•"/>
      <w:lvlJc w:val="left"/>
      <w:pPr>
        <w:ind w:left="2661" w:hanging="180"/>
      </w:pPr>
      <w:rPr>
        <w:rFonts w:hint="default"/>
        <w:lang w:val="ru-RU" w:eastAsia="en-US" w:bidi="ar-SA"/>
      </w:rPr>
    </w:lvl>
    <w:lvl w:ilvl="3" w:tplc="2E12BF50">
      <w:numFmt w:val="bullet"/>
      <w:lvlText w:val="•"/>
      <w:lvlJc w:val="left"/>
      <w:pPr>
        <w:ind w:left="3701" w:hanging="180"/>
      </w:pPr>
      <w:rPr>
        <w:rFonts w:hint="default"/>
        <w:lang w:val="ru-RU" w:eastAsia="en-US" w:bidi="ar-SA"/>
      </w:rPr>
    </w:lvl>
    <w:lvl w:ilvl="4" w:tplc="E4B69BAA">
      <w:numFmt w:val="bullet"/>
      <w:lvlText w:val="•"/>
      <w:lvlJc w:val="left"/>
      <w:pPr>
        <w:ind w:left="4742" w:hanging="180"/>
      </w:pPr>
      <w:rPr>
        <w:rFonts w:hint="default"/>
        <w:lang w:val="ru-RU" w:eastAsia="en-US" w:bidi="ar-SA"/>
      </w:rPr>
    </w:lvl>
    <w:lvl w:ilvl="5" w:tplc="2F7ABE1E">
      <w:numFmt w:val="bullet"/>
      <w:lvlText w:val="•"/>
      <w:lvlJc w:val="left"/>
      <w:pPr>
        <w:ind w:left="5783" w:hanging="180"/>
      </w:pPr>
      <w:rPr>
        <w:rFonts w:hint="default"/>
        <w:lang w:val="ru-RU" w:eastAsia="en-US" w:bidi="ar-SA"/>
      </w:rPr>
    </w:lvl>
    <w:lvl w:ilvl="6" w:tplc="1A044F74">
      <w:numFmt w:val="bullet"/>
      <w:lvlText w:val="•"/>
      <w:lvlJc w:val="left"/>
      <w:pPr>
        <w:ind w:left="6823" w:hanging="180"/>
      </w:pPr>
      <w:rPr>
        <w:rFonts w:hint="default"/>
        <w:lang w:val="ru-RU" w:eastAsia="en-US" w:bidi="ar-SA"/>
      </w:rPr>
    </w:lvl>
    <w:lvl w:ilvl="7" w:tplc="97949CD6">
      <w:numFmt w:val="bullet"/>
      <w:lvlText w:val="•"/>
      <w:lvlJc w:val="left"/>
      <w:pPr>
        <w:ind w:left="7864" w:hanging="180"/>
      </w:pPr>
      <w:rPr>
        <w:rFonts w:hint="default"/>
        <w:lang w:val="ru-RU" w:eastAsia="en-US" w:bidi="ar-SA"/>
      </w:rPr>
    </w:lvl>
    <w:lvl w:ilvl="8" w:tplc="311EAF16">
      <w:numFmt w:val="bullet"/>
      <w:lvlText w:val="•"/>
      <w:lvlJc w:val="left"/>
      <w:pPr>
        <w:ind w:left="8905" w:hanging="180"/>
      </w:pPr>
      <w:rPr>
        <w:rFonts w:hint="default"/>
        <w:lang w:val="ru-RU" w:eastAsia="en-US" w:bidi="ar-SA"/>
      </w:rPr>
    </w:lvl>
  </w:abstractNum>
  <w:abstractNum w:abstractNumId="50">
    <w:nsid w:val="3C054F47"/>
    <w:multiLevelType w:val="hybridMultilevel"/>
    <w:tmpl w:val="16AAC474"/>
    <w:lvl w:ilvl="0" w:tplc="0E3A275E">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A0126FBA">
      <w:numFmt w:val="bullet"/>
      <w:lvlText w:val="•"/>
      <w:lvlJc w:val="left"/>
      <w:pPr>
        <w:ind w:left="1962" w:hanging="339"/>
      </w:pPr>
      <w:rPr>
        <w:rFonts w:hint="default"/>
        <w:lang w:val="ru-RU" w:eastAsia="en-US" w:bidi="ar-SA"/>
      </w:rPr>
    </w:lvl>
    <w:lvl w:ilvl="2" w:tplc="CFB85EA4">
      <w:numFmt w:val="bullet"/>
      <w:lvlText w:val="•"/>
      <w:lvlJc w:val="left"/>
      <w:pPr>
        <w:ind w:left="2965" w:hanging="339"/>
      </w:pPr>
      <w:rPr>
        <w:rFonts w:hint="default"/>
        <w:lang w:val="ru-RU" w:eastAsia="en-US" w:bidi="ar-SA"/>
      </w:rPr>
    </w:lvl>
    <w:lvl w:ilvl="3" w:tplc="20BC1662">
      <w:numFmt w:val="bullet"/>
      <w:lvlText w:val="•"/>
      <w:lvlJc w:val="left"/>
      <w:pPr>
        <w:ind w:left="3967" w:hanging="339"/>
      </w:pPr>
      <w:rPr>
        <w:rFonts w:hint="default"/>
        <w:lang w:val="ru-RU" w:eastAsia="en-US" w:bidi="ar-SA"/>
      </w:rPr>
    </w:lvl>
    <w:lvl w:ilvl="4" w:tplc="0B1C97A0">
      <w:numFmt w:val="bullet"/>
      <w:lvlText w:val="•"/>
      <w:lvlJc w:val="left"/>
      <w:pPr>
        <w:ind w:left="4970" w:hanging="339"/>
      </w:pPr>
      <w:rPr>
        <w:rFonts w:hint="default"/>
        <w:lang w:val="ru-RU" w:eastAsia="en-US" w:bidi="ar-SA"/>
      </w:rPr>
    </w:lvl>
    <w:lvl w:ilvl="5" w:tplc="69904066">
      <w:numFmt w:val="bullet"/>
      <w:lvlText w:val="•"/>
      <w:lvlJc w:val="left"/>
      <w:pPr>
        <w:ind w:left="5973" w:hanging="339"/>
      </w:pPr>
      <w:rPr>
        <w:rFonts w:hint="default"/>
        <w:lang w:val="ru-RU" w:eastAsia="en-US" w:bidi="ar-SA"/>
      </w:rPr>
    </w:lvl>
    <w:lvl w:ilvl="6" w:tplc="FA6C8CA6">
      <w:numFmt w:val="bullet"/>
      <w:lvlText w:val="•"/>
      <w:lvlJc w:val="left"/>
      <w:pPr>
        <w:ind w:left="6975" w:hanging="339"/>
      </w:pPr>
      <w:rPr>
        <w:rFonts w:hint="default"/>
        <w:lang w:val="ru-RU" w:eastAsia="en-US" w:bidi="ar-SA"/>
      </w:rPr>
    </w:lvl>
    <w:lvl w:ilvl="7" w:tplc="5F34ADF0">
      <w:numFmt w:val="bullet"/>
      <w:lvlText w:val="•"/>
      <w:lvlJc w:val="left"/>
      <w:pPr>
        <w:ind w:left="7978" w:hanging="339"/>
      </w:pPr>
      <w:rPr>
        <w:rFonts w:hint="default"/>
        <w:lang w:val="ru-RU" w:eastAsia="en-US" w:bidi="ar-SA"/>
      </w:rPr>
    </w:lvl>
    <w:lvl w:ilvl="8" w:tplc="62FE2FAA">
      <w:numFmt w:val="bullet"/>
      <w:lvlText w:val="•"/>
      <w:lvlJc w:val="left"/>
      <w:pPr>
        <w:ind w:left="8981" w:hanging="339"/>
      </w:pPr>
      <w:rPr>
        <w:rFonts w:hint="default"/>
        <w:lang w:val="ru-RU" w:eastAsia="en-US" w:bidi="ar-SA"/>
      </w:rPr>
    </w:lvl>
  </w:abstractNum>
  <w:abstractNum w:abstractNumId="51">
    <w:nsid w:val="3C943BFC"/>
    <w:multiLevelType w:val="hybridMultilevel"/>
    <w:tmpl w:val="C3A298DA"/>
    <w:lvl w:ilvl="0" w:tplc="4DF04322">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BEF65F9C">
      <w:numFmt w:val="bullet"/>
      <w:lvlText w:val="•"/>
      <w:lvlJc w:val="left"/>
      <w:pPr>
        <w:ind w:left="1962" w:hanging="339"/>
      </w:pPr>
      <w:rPr>
        <w:rFonts w:hint="default"/>
        <w:lang w:val="ru-RU" w:eastAsia="en-US" w:bidi="ar-SA"/>
      </w:rPr>
    </w:lvl>
    <w:lvl w:ilvl="2" w:tplc="42D677C8">
      <w:numFmt w:val="bullet"/>
      <w:lvlText w:val="•"/>
      <w:lvlJc w:val="left"/>
      <w:pPr>
        <w:ind w:left="2965" w:hanging="339"/>
      </w:pPr>
      <w:rPr>
        <w:rFonts w:hint="default"/>
        <w:lang w:val="ru-RU" w:eastAsia="en-US" w:bidi="ar-SA"/>
      </w:rPr>
    </w:lvl>
    <w:lvl w:ilvl="3" w:tplc="C548E072">
      <w:numFmt w:val="bullet"/>
      <w:lvlText w:val="•"/>
      <w:lvlJc w:val="left"/>
      <w:pPr>
        <w:ind w:left="3967" w:hanging="339"/>
      </w:pPr>
      <w:rPr>
        <w:rFonts w:hint="default"/>
        <w:lang w:val="ru-RU" w:eastAsia="en-US" w:bidi="ar-SA"/>
      </w:rPr>
    </w:lvl>
    <w:lvl w:ilvl="4" w:tplc="056088E2">
      <w:numFmt w:val="bullet"/>
      <w:lvlText w:val="•"/>
      <w:lvlJc w:val="left"/>
      <w:pPr>
        <w:ind w:left="4970" w:hanging="339"/>
      </w:pPr>
      <w:rPr>
        <w:rFonts w:hint="default"/>
        <w:lang w:val="ru-RU" w:eastAsia="en-US" w:bidi="ar-SA"/>
      </w:rPr>
    </w:lvl>
    <w:lvl w:ilvl="5" w:tplc="ADAE927E">
      <w:numFmt w:val="bullet"/>
      <w:lvlText w:val="•"/>
      <w:lvlJc w:val="left"/>
      <w:pPr>
        <w:ind w:left="5973" w:hanging="339"/>
      </w:pPr>
      <w:rPr>
        <w:rFonts w:hint="default"/>
        <w:lang w:val="ru-RU" w:eastAsia="en-US" w:bidi="ar-SA"/>
      </w:rPr>
    </w:lvl>
    <w:lvl w:ilvl="6" w:tplc="74681B30">
      <w:numFmt w:val="bullet"/>
      <w:lvlText w:val="•"/>
      <w:lvlJc w:val="left"/>
      <w:pPr>
        <w:ind w:left="6975" w:hanging="339"/>
      </w:pPr>
      <w:rPr>
        <w:rFonts w:hint="default"/>
        <w:lang w:val="ru-RU" w:eastAsia="en-US" w:bidi="ar-SA"/>
      </w:rPr>
    </w:lvl>
    <w:lvl w:ilvl="7" w:tplc="6E16DB86">
      <w:numFmt w:val="bullet"/>
      <w:lvlText w:val="•"/>
      <w:lvlJc w:val="left"/>
      <w:pPr>
        <w:ind w:left="7978" w:hanging="339"/>
      </w:pPr>
      <w:rPr>
        <w:rFonts w:hint="default"/>
        <w:lang w:val="ru-RU" w:eastAsia="en-US" w:bidi="ar-SA"/>
      </w:rPr>
    </w:lvl>
    <w:lvl w:ilvl="8" w:tplc="63D2D680">
      <w:numFmt w:val="bullet"/>
      <w:lvlText w:val="•"/>
      <w:lvlJc w:val="left"/>
      <w:pPr>
        <w:ind w:left="8981" w:hanging="339"/>
      </w:pPr>
      <w:rPr>
        <w:rFonts w:hint="default"/>
        <w:lang w:val="ru-RU" w:eastAsia="en-US" w:bidi="ar-SA"/>
      </w:rPr>
    </w:lvl>
  </w:abstractNum>
  <w:abstractNum w:abstractNumId="52">
    <w:nsid w:val="3CE60A0E"/>
    <w:multiLevelType w:val="hybridMultilevel"/>
    <w:tmpl w:val="F118C0FC"/>
    <w:lvl w:ilvl="0" w:tplc="135AE146">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00809402">
      <w:numFmt w:val="bullet"/>
      <w:lvlText w:val="•"/>
      <w:lvlJc w:val="left"/>
      <w:pPr>
        <w:ind w:left="1962" w:hanging="339"/>
      </w:pPr>
      <w:rPr>
        <w:rFonts w:hint="default"/>
        <w:lang w:val="ru-RU" w:eastAsia="en-US" w:bidi="ar-SA"/>
      </w:rPr>
    </w:lvl>
    <w:lvl w:ilvl="2" w:tplc="B29C81E0">
      <w:numFmt w:val="bullet"/>
      <w:lvlText w:val="•"/>
      <w:lvlJc w:val="left"/>
      <w:pPr>
        <w:ind w:left="2965" w:hanging="339"/>
      </w:pPr>
      <w:rPr>
        <w:rFonts w:hint="default"/>
        <w:lang w:val="ru-RU" w:eastAsia="en-US" w:bidi="ar-SA"/>
      </w:rPr>
    </w:lvl>
    <w:lvl w:ilvl="3" w:tplc="F10AD624">
      <w:numFmt w:val="bullet"/>
      <w:lvlText w:val="•"/>
      <w:lvlJc w:val="left"/>
      <w:pPr>
        <w:ind w:left="3967" w:hanging="339"/>
      </w:pPr>
      <w:rPr>
        <w:rFonts w:hint="default"/>
        <w:lang w:val="ru-RU" w:eastAsia="en-US" w:bidi="ar-SA"/>
      </w:rPr>
    </w:lvl>
    <w:lvl w:ilvl="4" w:tplc="9F949616">
      <w:numFmt w:val="bullet"/>
      <w:lvlText w:val="•"/>
      <w:lvlJc w:val="left"/>
      <w:pPr>
        <w:ind w:left="4970" w:hanging="339"/>
      </w:pPr>
      <w:rPr>
        <w:rFonts w:hint="default"/>
        <w:lang w:val="ru-RU" w:eastAsia="en-US" w:bidi="ar-SA"/>
      </w:rPr>
    </w:lvl>
    <w:lvl w:ilvl="5" w:tplc="59A6AAFE">
      <w:numFmt w:val="bullet"/>
      <w:lvlText w:val="•"/>
      <w:lvlJc w:val="left"/>
      <w:pPr>
        <w:ind w:left="5973" w:hanging="339"/>
      </w:pPr>
      <w:rPr>
        <w:rFonts w:hint="default"/>
        <w:lang w:val="ru-RU" w:eastAsia="en-US" w:bidi="ar-SA"/>
      </w:rPr>
    </w:lvl>
    <w:lvl w:ilvl="6" w:tplc="66345236">
      <w:numFmt w:val="bullet"/>
      <w:lvlText w:val="•"/>
      <w:lvlJc w:val="left"/>
      <w:pPr>
        <w:ind w:left="6975" w:hanging="339"/>
      </w:pPr>
      <w:rPr>
        <w:rFonts w:hint="default"/>
        <w:lang w:val="ru-RU" w:eastAsia="en-US" w:bidi="ar-SA"/>
      </w:rPr>
    </w:lvl>
    <w:lvl w:ilvl="7" w:tplc="52F035F6">
      <w:numFmt w:val="bullet"/>
      <w:lvlText w:val="•"/>
      <w:lvlJc w:val="left"/>
      <w:pPr>
        <w:ind w:left="7978" w:hanging="339"/>
      </w:pPr>
      <w:rPr>
        <w:rFonts w:hint="default"/>
        <w:lang w:val="ru-RU" w:eastAsia="en-US" w:bidi="ar-SA"/>
      </w:rPr>
    </w:lvl>
    <w:lvl w:ilvl="8" w:tplc="9092B9B6">
      <w:numFmt w:val="bullet"/>
      <w:lvlText w:val="•"/>
      <w:lvlJc w:val="left"/>
      <w:pPr>
        <w:ind w:left="8981" w:hanging="339"/>
      </w:pPr>
      <w:rPr>
        <w:rFonts w:hint="default"/>
        <w:lang w:val="ru-RU" w:eastAsia="en-US" w:bidi="ar-SA"/>
      </w:rPr>
    </w:lvl>
  </w:abstractNum>
  <w:abstractNum w:abstractNumId="53">
    <w:nsid w:val="3CED055A"/>
    <w:multiLevelType w:val="hybridMultilevel"/>
    <w:tmpl w:val="10ACF040"/>
    <w:lvl w:ilvl="0" w:tplc="752208F6">
      <w:start w:val="1"/>
      <w:numFmt w:val="decimal"/>
      <w:lvlText w:val="%1)"/>
      <w:lvlJc w:val="left"/>
      <w:pPr>
        <w:ind w:left="881" w:hanging="260"/>
      </w:pPr>
      <w:rPr>
        <w:rFonts w:ascii="Times New Roman" w:eastAsia="Times New Roman" w:hAnsi="Times New Roman" w:cs="Times New Roman" w:hint="default"/>
        <w:w w:val="100"/>
        <w:sz w:val="24"/>
        <w:szCs w:val="24"/>
        <w:lang w:val="ru-RU" w:eastAsia="en-US" w:bidi="ar-SA"/>
      </w:rPr>
    </w:lvl>
    <w:lvl w:ilvl="1" w:tplc="47001CE4">
      <w:numFmt w:val="bullet"/>
      <w:lvlText w:val="•"/>
      <w:lvlJc w:val="left"/>
      <w:pPr>
        <w:ind w:left="1890" w:hanging="260"/>
      </w:pPr>
      <w:rPr>
        <w:rFonts w:hint="default"/>
        <w:lang w:val="ru-RU" w:eastAsia="en-US" w:bidi="ar-SA"/>
      </w:rPr>
    </w:lvl>
    <w:lvl w:ilvl="2" w:tplc="9B800D56">
      <w:numFmt w:val="bullet"/>
      <w:lvlText w:val="•"/>
      <w:lvlJc w:val="left"/>
      <w:pPr>
        <w:ind w:left="2901" w:hanging="260"/>
      </w:pPr>
      <w:rPr>
        <w:rFonts w:hint="default"/>
        <w:lang w:val="ru-RU" w:eastAsia="en-US" w:bidi="ar-SA"/>
      </w:rPr>
    </w:lvl>
    <w:lvl w:ilvl="3" w:tplc="F7C6E8DE">
      <w:numFmt w:val="bullet"/>
      <w:lvlText w:val="•"/>
      <w:lvlJc w:val="left"/>
      <w:pPr>
        <w:ind w:left="3911" w:hanging="260"/>
      </w:pPr>
      <w:rPr>
        <w:rFonts w:hint="default"/>
        <w:lang w:val="ru-RU" w:eastAsia="en-US" w:bidi="ar-SA"/>
      </w:rPr>
    </w:lvl>
    <w:lvl w:ilvl="4" w:tplc="25941A2C">
      <w:numFmt w:val="bullet"/>
      <w:lvlText w:val="•"/>
      <w:lvlJc w:val="left"/>
      <w:pPr>
        <w:ind w:left="4922" w:hanging="260"/>
      </w:pPr>
      <w:rPr>
        <w:rFonts w:hint="default"/>
        <w:lang w:val="ru-RU" w:eastAsia="en-US" w:bidi="ar-SA"/>
      </w:rPr>
    </w:lvl>
    <w:lvl w:ilvl="5" w:tplc="63A087CC">
      <w:numFmt w:val="bullet"/>
      <w:lvlText w:val="•"/>
      <w:lvlJc w:val="left"/>
      <w:pPr>
        <w:ind w:left="5933" w:hanging="260"/>
      </w:pPr>
      <w:rPr>
        <w:rFonts w:hint="default"/>
        <w:lang w:val="ru-RU" w:eastAsia="en-US" w:bidi="ar-SA"/>
      </w:rPr>
    </w:lvl>
    <w:lvl w:ilvl="6" w:tplc="34145ED8">
      <w:numFmt w:val="bullet"/>
      <w:lvlText w:val="•"/>
      <w:lvlJc w:val="left"/>
      <w:pPr>
        <w:ind w:left="6943" w:hanging="260"/>
      </w:pPr>
      <w:rPr>
        <w:rFonts w:hint="default"/>
        <w:lang w:val="ru-RU" w:eastAsia="en-US" w:bidi="ar-SA"/>
      </w:rPr>
    </w:lvl>
    <w:lvl w:ilvl="7" w:tplc="E572F8F0">
      <w:numFmt w:val="bullet"/>
      <w:lvlText w:val="•"/>
      <w:lvlJc w:val="left"/>
      <w:pPr>
        <w:ind w:left="7954" w:hanging="260"/>
      </w:pPr>
      <w:rPr>
        <w:rFonts w:hint="default"/>
        <w:lang w:val="ru-RU" w:eastAsia="en-US" w:bidi="ar-SA"/>
      </w:rPr>
    </w:lvl>
    <w:lvl w:ilvl="8" w:tplc="B2BA088A">
      <w:numFmt w:val="bullet"/>
      <w:lvlText w:val="•"/>
      <w:lvlJc w:val="left"/>
      <w:pPr>
        <w:ind w:left="8965" w:hanging="260"/>
      </w:pPr>
      <w:rPr>
        <w:rFonts w:hint="default"/>
        <w:lang w:val="ru-RU" w:eastAsia="en-US" w:bidi="ar-SA"/>
      </w:rPr>
    </w:lvl>
  </w:abstractNum>
  <w:abstractNum w:abstractNumId="54">
    <w:nsid w:val="3EFE5433"/>
    <w:multiLevelType w:val="hybridMultilevel"/>
    <w:tmpl w:val="ED3A86D8"/>
    <w:lvl w:ilvl="0" w:tplc="789EA6D2">
      <w:start w:val="1"/>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58A882E2">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2" w:tplc="BE80E526">
      <w:numFmt w:val="bullet"/>
      <w:lvlText w:val="•"/>
      <w:lvlJc w:val="left"/>
      <w:pPr>
        <w:ind w:left="2074" w:hanging="339"/>
      </w:pPr>
      <w:rPr>
        <w:rFonts w:hint="default"/>
        <w:lang w:val="ru-RU" w:eastAsia="en-US" w:bidi="ar-SA"/>
      </w:rPr>
    </w:lvl>
    <w:lvl w:ilvl="3" w:tplc="5DE6D47E">
      <w:numFmt w:val="bullet"/>
      <w:lvlText w:val="•"/>
      <w:lvlJc w:val="left"/>
      <w:pPr>
        <w:ind w:left="3188" w:hanging="339"/>
      </w:pPr>
      <w:rPr>
        <w:rFonts w:hint="default"/>
        <w:lang w:val="ru-RU" w:eastAsia="en-US" w:bidi="ar-SA"/>
      </w:rPr>
    </w:lvl>
    <w:lvl w:ilvl="4" w:tplc="8DFEC1CE">
      <w:numFmt w:val="bullet"/>
      <w:lvlText w:val="•"/>
      <w:lvlJc w:val="left"/>
      <w:pPr>
        <w:ind w:left="4302" w:hanging="339"/>
      </w:pPr>
      <w:rPr>
        <w:rFonts w:hint="default"/>
        <w:lang w:val="ru-RU" w:eastAsia="en-US" w:bidi="ar-SA"/>
      </w:rPr>
    </w:lvl>
    <w:lvl w:ilvl="5" w:tplc="756EA2C8">
      <w:numFmt w:val="bullet"/>
      <w:lvlText w:val="•"/>
      <w:lvlJc w:val="left"/>
      <w:pPr>
        <w:ind w:left="5416" w:hanging="339"/>
      </w:pPr>
      <w:rPr>
        <w:rFonts w:hint="default"/>
        <w:lang w:val="ru-RU" w:eastAsia="en-US" w:bidi="ar-SA"/>
      </w:rPr>
    </w:lvl>
    <w:lvl w:ilvl="6" w:tplc="7068B91C">
      <w:numFmt w:val="bullet"/>
      <w:lvlText w:val="•"/>
      <w:lvlJc w:val="left"/>
      <w:pPr>
        <w:ind w:left="6530" w:hanging="339"/>
      </w:pPr>
      <w:rPr>
        <w:rFonts w:hint="default"/>
        <w:lang w:val="ru-RU" w:eastAsia="en-US" w:bidi="ar-SA"/>
      </w:rPr>
    </w:lvl>
    <w:lvl w:ilvl="7" w:tplc="035AFED2">
      <w:numFmt w:val="bullet"/>
      <w:lvlText w:val="•"/>
      <w:lvlJc w:val="left"/>
      <w:pPr>
        <w:ind w:left="7644" w:hanging="339"/>
      </w:pPr>
      <w:rPr>
        <w:rFonts w:hint="default"/>
        <w:lang w:val="ru-RU" w:eastAsia="en-US" w:bidi="ar-SA"/>
      </w:rPr>
    </w:lvl>
    <w:lvl w:ilvl="8" w:tplc="4FB2E0D6">
      <w:numFmt w:val="bullet"/>
      <w:lvlText w:val="•"/>
      <w:lvlJc w:val="left"/>
      <w:pPr>
        <w:ind w:left="8758" w:hanging="339"/>
      </w:pPr>
      <w:rPr>
        <w:rFonts w:hint="default"/>
        <w:lang w:val="ru-RU" w:eastAsia="en-US" w:bidi="ar-SA"/>
      </w:rPr>
    </w:lvl>
  </w:abstractNum>
  <w:abstractNum w:abstractNumId="55">
    <w:nsid w:val="3FCE095B"/>
    <w:multiLevelType w:val="multilevel"/>
    <w:tmpl w:val="4DC2A292"/>
    <w:lvl w:ilvl="0">
      <w:start w:val="2"/>
      <w:numFmt w:val="decimal"/>
      <w:lvlText w:val="%1."/>
      <w:lvlJc w:val="left"/>
      <w:pPr>
        <w:ind w:left="803" w:hanging="181"/>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622" w:hanging="361"/>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394" w:hanging="596"/>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280" w:hanging="596"/>
      </w:pPr>
      <w:rPr>
        <w:rFonts w:hint="default"/>
        <w:lang w:val="ru-RU" w:eastAsia="en-US" w:bidi="ar-SA"/>
      </w:rPr>
    </w:lvl>
    <w:lvl w:ilvl="4">
      <w:numFmt w:val="bullet"/>
      <w:lvlText w:val="•"/>
      <w:lvlJc w:val="left"/>
      <w:pPr>
        <w:ind w:left="2666" w:hanging="596"/>
      </w:pPr>
      <w:rPr>
        <w:rFonts w:hint="default"/>
        <w:lang w:val="ru-RU" w:eastAsia="en-US" w:bidi="ar-SA"/>
      </w:rPr>
    </w:lvl>
    <w:lvl w:ilvl="5">
      <w:numFmt w:val="bullet"/>
      <w:lvlText w:val="•"/>
      <w:lvlJc w:val="left"/>
      <w:pPr>
        <w:ind w:left="4053" w:hanging="596"/>
      </w:pPr>
      <w:rPr>
        <w:rFonts w:hint="default"/>
        <w:lang w:val="ru-RU" w:eastAsia="en-US" w:bidi="ar-SA"/>
      </w:rPr>
    </w:lvl>
    <w:lvl w:ilvl="6">
      <w:numFmt w:val="bullet"/>
      <w:lvlText w:val="•"/>
      <w:lvlJc w:val="left"/>
      <w:pPr>
        <w:ind w:left="5439" w:hanging="596"/>
      </w:pPr>
      <w:rPr>
        <w:rFonts w:hint="default"/>
        <w:lang w:val="ru-RU" w:eastAsia="en-US" w:bidi="ar-SA"/>
      </w:rPr>
    </w:lvl>
    <w:lvl w:ilvl="7">
      <w:numFmt w:val="bullet"/>
      <w:lvlText w:val="•"/>
      <w:lvlJc w:val="left"/>
      <w:pPr>
        <w:ind w:left="6826" w:hanging="596"/>
      </w:pPr>
      <w:rPr>
        <w:rFonts w:hint="default"/>
        <w:lang w:val="ru-RU" w:eastAsia="en-US" w:bidi="ar-SA"/>
      </w:rPr>
    </w:lvl>
    <w:lvl w:ilvl="8">
      <w:numFmt w:val="bullet"/>
      <w:lvlText w:val="•"/>
      <w:lvlJc w:val="left"/>
      <w:pPr>
        <w:ind w:left="8213" w:hanging="596"/>
      </w:pPr>
      <w:rPr>
        <w:rFonts w:hint="default"/>
        <w:lang w:val="ru-RU" w:eastAsia="en-US" w:bidi="ar-SA"/>
      </w:rPr>
    </w:lvl>
  </w:abstractNum>
  <w:abstractNum w:abstractNumId="56">
    <w:nsid w:val="400544D8"/>
    <w:multiLevelType w:val="hybridMultilevel"/>
    <w:tmpl w:val="BF663370"/>
    <w:lvl w:ilvl="0" w:tplc="ADF2C292">
      <w:numFmt w:val="bullet"/>
      <w:lvlText w:val="—"/>
      <w:lvlJc w:val="left"/>
      <w:pPr>
        <w:ind w:left="622" w:hanging="721"/>
      </w:pPr>
      <w:rPr>
        <w:rFonts w:ascii="Times New Roman" w:eastAsia="Times New Roman" w:hAnsi="Times New Roman" w:cs="Times New Roman" w:hint="default"/>
        <w:w w:val="100"/>
        <w:sz w:val="24"/>
        <w:szCs w:val="24"/>
        <w:lang w:val="ru-RU" w:eastAsia="en-US" w:bidi="ar-SA"/>
      </w:rPr>
    </w:lvl>
    <w:lvl w:ilvl="1" w:tplc="E67A55C2">
      <w:numFmt w:val="bullet"/>
      <w:lvlText w:val="•"/>
      <w:lvlJc w:val="left"/>
      <w:pPr>
        <w:ind w:left="1656" w:hanging="721"/>
      </w:pPr>
      <w:rPr>
        <w:rFonts w:hint="default"/>
        <w:lang w:val="ru-RU" w:eastAsia="en-US" w:bidi="ar-SA"/>
      </w:rPr>
    </w:lvl>
    <w:lvl w:ilvl="2" w:tplc="8CA2A31E">
      <w:numFmt w:val="bullet"/>
      <w:lvlText w:val="•"/>
      <w:lvlJc w:val="left"/>
      <w:pPr>
        <w:ind w:left="2693" w:hanging="721"/>
      </w:pPr>
      <w:rPr>
        <w:rFonts w:hint="default"/>
        <w:lang w:val="ru-RU" w:eastAsia="en-US" w:bidi="ar-SA"/>
      </w:rPr>
    </w:lvl>
    <w:lvl w:ilvl="3" w:tplc="3C8ADA9E">
      <w:numFmt w:val="bullet"/>
      <w:lvlText w:val="•"/>
      <w:lvlJc w:val="left"/>
      <w:pPr>
        <w:ind w:left="3729" w:hanging="721"/>
      </w:pPr>
      <w:rPr>
        <w:rFonts w:hint="default"/>
        <w:lang w:val="ru-RU" w:eastAsia="en-US" w:bidi="ar-SA"/>
      </w:rPr>
    </w:lvl>
    <w:lvl w:ilvl="4" w:tplc="6BB436B2">
      <w:numFmt w:val="bullet"/>
      <w:lvlText w:val="•"/>
      <w:lvlJc w:val="left"/>
      <w:pPr>
        <w:ind w:left="4766" w:hanging="721"/>
      </w:pPr>
      <w:rPr>
        <w:rFonts w:hint="default"/>
        <w:lang w:val="ru-RU" w:eastAsia="en-US" w:bidi="ar-SA"/>
      </w:rPr>
    </w:lvl>
    <w:lvl w:ilvl="5" w:tplc="ACFAA738">
      <w:numFmt w:val="bullet"/>
      <w:lvlText w:val="•"/>
      <w:lvlJc w:val="left"/>
      <w:pPr>
        <w:ind w:left="5803" w:hanging="721"/>
      </w:pPr>
      <w:rPr>
        <w:rFonts w:hint="default"/>
        <w:lang w:val="ru-RU" w:eastAsia="en-US" w:bidi="ar-SA"/>
      </w:rPr>
    </w:lvl>
    <w:lvl w:ilvl="6" w:tplc="9154D6DC">
      <w:numFmt w:val="bullet"/>
      <w:lvlText w:val="•"/>
      <w:lvlJc w:val="left"/>
      <w:pPr>
        <w:ind w:left="6839" w:hanging="721"/>
      </w:pPr>
      <w:rPr>
        <w:rFonts w:hint="default"/>
        <w:lang w:val="ru-RU" w:eastAsia="en-US" w:bidi="ar-SA"/>
      </w:rPr>
    </w:lvl>
    <w:lvl w:ilvl="7" w:tplc="4F946CBA">
      <w:numFmt w:val="bullet"/>
      <w:lvlText w:val="•"/>
      <w:lvlJc w:val="left"/>
      <w:pPr>
        <w:ind w:left="7876" w:hanging="721"/>
      </w:pPr>
      <w:rPr>
        <w:rFonts w:hint="default"/>
        <w:lang w:val="ru-RU" w:eastAsia="en-US" w:bidi="ar-SA"/>
      </w:rPr>
    </w:lvl>
    <w:lvl w:ilvl="8" w:tplc="7416FE52">
      <w:numFmt w:val="bullet"/>
      <w:lvlText w:val="•"/>
      <w:lvlJc w:val="left"/>
      <w:pPr>
        <w:ind w:left="8913" w:hanging="721"/>
      </w:pPr>
      <w:rPr>
        <w:rFonts w:hint="default"/>
        <w:lang w:val="ru-RU" w:eastAsia="en-US" w:bidi="ar-SA"/>
      </w:rPr>
    </w:lvl>
  </w:abstractNum>
  <w:abstractNum w:abstractNumId="57">
    <w:nsid w:val="44093D5B"/>
    <w:multiLevelType w:val="hybridMultilevel"/>
    <w:tmpl w:val="1D824B28"/>
    <w:lvl w:ilvl="0" w:tplc="C89CB452">
      <w:numFmt w:val="bullet"/>
      <w:lvlText w:val="-"/>
      <w:lvlJc w:val="left"/>
      <w:pPr>
        <w:ind w:left="538" w:hanging="147"/>
      </w:pPr>
      <w:rPr>
        <w:rFonts w:ascii="Times New Roman" w:eastAsia="Times New Roman" w:hAnsi="Times New Roman" w:cs="Times New Roman" w:hint="default"/>
        <w:w w:val="99"/>
        <w:sz w:val="24"/>
        <w:szCs w:val="24"/>
        <w:lang w:val="ru-RU" w:eastAsia="en-US" w:bidi="ar-SA"/>
      </w:rPr>
    </w:lvl>
    <w:lvl w:ilvl="1" w:tplc="35C8AEAC">
      <w:numFmt w:val="bullet"/>
      <w:lvlText w:val="•"/>
      <w:lvlJc w:val="left"/>
      <w:pPr>
        <w:ind w:left="1588" w:hanging="147"/>
      </w:pPr>
      <w:rPr>
        <w:rFonts w:hint="default"/>
        <w:lang w:val="ru-RU" w:eastAsia="en-US" w:bidi="ar-SA"/>
      </w:rPr>
    </w:lvl>
    <w:lvl w:ilvl="2" w:tplc="711486C6">
      <w:numFmt w:val="bullet"/>
      <w:lvlText w:val="•"/>
      <w:lvlJc w:val="left"/>
      <w:pPr>
        <w:ind w:left="2637" w:hanging="147"/>
      </w:pPr>
      <w:rPr>
        <w:rFonts w:hint="default"/>
        <w:lang w:val="ru-RU" w:eastAsia="en-US" w:bidi="ar-SA"/>
      </w:rPr>
    </w:lvl>
    <w:lvl w:ilvl="3" w:tplc="E3724C52">
      <w:numFmt w:val="bullet"/>
      <w:lvlText w:val="•"/>
      <w:lvlJc w:val="left"/>
      <w:pPr>
        <w:ind w:left="3685" w:hanging="147"/>
      </w:pPr>
      <w:rPr>
        <w:rFonts w:hint="default"/>
        <w:lang w:val="ru-RU" w:eastAsia="en-US" w:bidi="ar-SA"/>
      </w:rPr>
    </w:lvl>
    <w:lvl w:ilvl="4" w:tplc="6D4678BC">
      <w:numFmt w:val="bullet"/>
      <w:lvlText w:val="•"/>
      <w:lvlJc w:val="left"/>
      <w:pPr>
        <w:ind w:left="4734" w:hanging="147"/>
      </w:pPr>
      <w:rPr>
        <w:rFonts w:hint="default"/>
        <w:lang w:val="ru-RU" w:eastAsia="en-US" w:bidi="ar-SA"/>
      </w:rPr>
    </w:lvl>
    <w:lvl w:ilvl="5" w:tplc="67BCFB2C">
      <w:numFmt w:val="bullet"/>
      <w:lvlText w:val="•"/>
      <w:lvlJc w:val="left"/>
      <w:pPr>
        <w:ind w:left="5783" w:hanging="147"/>
      </w:pPr>
      <w:rPr>
        <w:rFonts w:hint="default"/>
        <w:lang w:val="ru-RU" w:eastAsia="en-US" w:bidi="ar-SA"/>
      </w:rPr>
    </w:lvl>
    <w:lvl w:ilvl="6" w:tplc="725A7C2C">
      <w:numFmt w:val="bullet"/>
      <w:lvlText w:val="•"/>
      <w:lvlJc w:val="left"/>
      <w:pPr>
        <w:ind w:left="6831" w:hanging="147"/>
      </w:pPr>
      <w:rPr>
        <w:rFonts w:hint="default"/>
        <w:lang w:val="ru-RU" w:eastAsia="en-US" w:bidi="ar-SA"/>
      </w:rPr>
    </w:lvl>
    <w:lvl w:ilvl="7" w:tplc="3C1ECA64">
      <w:numFmt w:val="bullet"/>
      <w:lvlText w:val="•"/>
      <w:lvlJc w:val="left"/>
      <w:pPr>
        <w:ind w:left="7880" w:hanging="147"/>
      </w:pPr>
      <w:rPr>
        <w:rFonts w:hint="default"/>
        <w:lang w:val="ru-RU" w:eastAsia="en-US" w:bidi="ar-SA"/>
      </w:rPr>
    </w:lvl>
    <w:lvl w:ilvl="8" w:tplc="F7F897C0">
      <w:numFmt w:val="bullet"/>
      <w:lvlText w:val="•"/>
      <w:lvlJc w:val="left"/>
      <w:pPr>
        <w:ind w:left="8929" w:hanging="147"/>
      </w:pPr>
      <w:rPr>
        <w:rFonts w:hint="default"/>
        <w:lang w:val="ru-RU" w:eastAsia="en-US" w:bidi="ar-SA"/>
      </w:rPr>
    </w:lvl>
  </w:abstractNum>
  <w:abstractNum w:abstractNumId="58">
    <w:nsid w:val="445F24B3"/>
    <w:multiLevelType w:val="hybridMultilevel"/>
    <w:tmpl w:val="1C82E99C"/>
    <w:lvl w:ilvl="0" w:tplc="A7DE9C02">
      <w:start w:val="3"/>
      <w:numFmt w:val="decimal"/>
      <w:lvlText w:val="%1)"/>
      <w:lvlJc w:val="left"/>
      <w:pPr>
        <w:ind w:left="823" w:hanging="201"/>
      </w:pPr>
      <w:rPr>
        <w:rFonts w:ascii="Times New Roman" w:eastAsia="Times New Roman" w:hAnsi="Times New Roman" w:cs="Times New Roman" w:hint="default"/>
        <w:spacing w:val="-1"/>
        <w:w w:val="100"/>
        <w:sz w:val="22"/>
        <w:szCs w:val="22"/>
        <w:lang w:val="ru-RU" w:eastAsia="en-US" w:bidi="ar-SA"/>
      </w:rPr>
    </w:lvl>
    <w:lvl w:ilvl="1" w:tplc="6EA075BE">
      <w:numFmt w:val="bullet"/>
      <w:lvlText w:val="•"/>
      <w:lvlJc w:val="left"/>
      <w:pPr>
        <w:ind w:left="1836" w:hanging="201"/>
      </w:pPr>
      <w:rPr>
        <w:rFonts w:hint="default"/>
        <w:lang w:val="ru-RU" w:eastAsia="en-US" w:bidi="ar-SA"/>
      </w:rPr>
    </w:lvl>
    <w:lvl w:ilvl="2" w:tplc="8DD0004E">
      <w:numFmt w:val="bullet"/>
      <w:lvlText w:val="•"/>
      <w:lvlJc w:val="left"/>
      <w:pPr>
        <w:ind w:left="2853" w:hanging="201"/>
      </w:pPr>
      <w:rPr>
        <w:rFonts w:hint="default"/>
        <w:lang w:val="ru-RU" w:eastAsia="en-US" w:bidi="ar-SA"/>
      </w:rPr>
    </w:lvl>
    <w:lvl w:ilvl="3" w:tplc="2500E120">
      <w:numFmt w:val="bullet"/>
      <w:lvlText w:val="•"/>
      <w:lvlJc w:val="left"/>
      <w:pPr>
        <w:ind w:left="3869" w:hanging="201"/>
      </w:pPr>
      <w:rPr>
        <w:rFonts w:hint="default"/>
        <w:lang w:val="ru-RU" w:eastAsia="en-US" w:bidi="ar-SA"/>
      </w:rPr>
    </w:lvl>
    <w:lvl w:ilvl="4" w:tplc="04B286EC">
      <w:numFmt w:val="bullet"/>
      <w:lvlText w:val="•"/>
      <w:lvlJc w:val="left"/>
      <w:pPr>
        <w:ind w:left="4886" w:hanging="201"/>
      </w:pPr>
      <w:rPr>
        <w:rFonts w:hint="default"/>
        <w:lang w:val="ru-RU" w:eastAsia="en-US" w:bidi="ar-SA"/>
      </w:rPr>
    </w:lvl>
    <w:lvl w:ilvl="5" w:tplc="8892CAD0">
      <w:numFmt w:val="bullet"/>
      <w:lvlText w:val="•"/>
      <w:lvlJc w:val="left"/>
      <w:pPr>
        <w:ind w:left="5903" w:hanging="201"/>
      </w:pPr>
      <w:rPr>
        <w:rFonts w:hint="default"/>
        <w:lang w:val="ru-RU" w:eastAsia="en-US" w:bidi="ar-SA"/>
      </w:rPr>
    </w:lvl>
    <w:lvl w:ilvl="6" w:tplc="33F6BE9A">
      <w:numFmt w:val="bullet"/>
      <w:lvlText w:val="•"/>
      <w:lvlJc w:val="left"/>
      <w:pPr>
        <w:ind w:left="6919" w:hanging="201"/>
      </w:pPr>
      <w:rPr>
        <w:rFonts w:hint="default"/>
        <w:lang w:val="ru-RU" w:eastAsia="en-US" w:bidi="ar-SA"/>
      </w:rPr>
    </w:lvl>
    <w:lvl w:ilvl="7" w:tplc="90BC29A2">
      <w:numFmt w:val="bullet"/>
      <w:lvlText w:val="•"/>
      <w:lvlJc w:val="left"/>
      <w:pPr>
        <w:ind w:left="7936" w:hanging="201"/>
      </w:pPr>
      <w:rPr>
        <w:rFonts w:hint="default"/>
        <w:lang w:val="ru-RU" w:eastAsia="en-US" w:bidi="ar-SA"/>
      </w:rPr>
    </w:lvl>
    <w:lvl w:ilvl="8" w:tplc="AA04C942">
      <w:numFmt w:val="bullet"/>
      <w:lvlText w:val="•"/>
      <w:lvlJc w:val="left"/>
      <w:pPr>
        <w:ind w:left="8953" w:hanging="201"/>
      </w:pPr>
      <w:rPr>
        <w:rFonts w:hint="default"/>
        <w:lang w:val="ru-RU" w:eastAsia="en-US" w:bidi="ar-SA"/>
      </w:rPr>
    </w:lvl>
  </w:abstractNum>
  <w:abstractNum w:abstractNumId="59">
    <w:nsid w:val="45B20B76"/>
    <w:multiLevelType w:val="hybridMultilevel"/>
    <w:tmpl w:val="D416ED10"/>
    <w:lvl w:ilvl="0" w:tplc="3022EC4C">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D6DEB0F2">
      <w:numFmt w:val="bullet"/>
      <w:lvlText w:val="•"/>
      <w:lvlJc w:val="left"/>
      <w:pPr>
        <w:ind w:left="1962" w:hanging="339"/>
      </w:pPr>
      <w:rPr>
        <w:rFonts w:hint="default"/>
        <w:lang w:val="ru-RU" w:eastAsia="en-US" w:bidi="ar-SA"/>
      </w:rPr>
    </w:lvl>
    <w:lvl w:ilvl="2" w:tplc="D3E0D1BA">
      <w:numFmt w:val="bullet"/>
      <w:lvlText w:val="•"/>
      <w:lvlJc w:val="left"/>
      <w:pPr>
        <w:ind w:left="2965" w:hanging="339"/>
      </w:pPr>
      <w:rPr>
        <w:rFonts w:hint="default"/>
        <w:lang w:val="ru-RU" w:eastAsia="en-US" w:bidi="ar-SA"/>
      </w:rPr>
    </w:lvl>
    <w:lvl w:ilvl="3" w:tplc="5A668EBC">
      <w:numFmt w:val="bullet"/>
      <w:lvlText w:val="•"/>
      <w:lvlJc w:val="left"/>
      <w:pPr>
        <w:ind w:left="3967" w:hanging="339"/>
      </w:pPr>
      <w:rPr>
        <w:rFonts w:hint="default"/>
        <w:lang w:val="ru-RU" w:eastAsia="en-US" w:bidi="ar-SA"/>
      </w:rPr>
    </w:lvl>
    <w:lvl w:ilvl="4" w:tplc="496E9296">
      <w:numFmt w:val="bullet"/>
      <w:lvlText w:val="•"/>
      <w:lvlJc w:val="left"/>
      <w:pPr>
        <w:ind w:left="4970" w:hanging="339"/>
      </w:pPr>
      <w:rPr>
        <w:rFonts w:hint="default"/>
        <w:lang w:val="ru-RU" w:eastAsia="en-US" w:bidi="ar-SA"/>
      </w:rPr>
    </w:lvl>
    <w:lvl w:ilvl="5" w:tplc="09A6A250">
      <w:numFmt w:val="bullet"/>
      <w:lvlText w:val="•"/>
      <w:lvlJc w:val="left"/>
      <w:pPr>
        <w:ind w:left="5973" w:hanging="339"/>
      </w:pPr>
      <w:rPr>
        <w:rFonts w:hint="default"/>
        <w:lang w:val="ru-RU" w:eastAsia="en-US" w:bidi="ar-SA"/>
      </w:rPr>
    </w:lvl>
    <w:lvl w:ilvl="6" w:tplc="53D45CC8">
      <w:numFmt w:val="bullet"/>
      <w:lvlText w:val="•"/>
      <w:lvlJc w:val="left"/>
      <w:pPr>
        <w:ind w:left="6975" w:hanging="339"/>
      </w:pPr>
      <w:rPr>
        <w:rFonts w:hint="default"/>
        <w:lang w:val="ru-RU" w:eastAsia="en-US" w:bidi="ar-SA"/>
      </w:rPr>
    </w:lvl>
    <w:lvl w:ilvl="7" w:tplc="CDCE07F6">
      <w:numFmt w:val="bullet"/>
      <w:lvlText w:val="•"/>
      <w:lvlJc w:val="left"/>
      <w:pPr>
        <w:ind w:left="7978" w:hanging="339"/>
      </w:pPr>
      <w:rPr>
        <w:rFonts w:hint="default"/>
        <w:lang w:val="ru-RU" w:eastAsia="en-US" w:bidi="ar-SA"/>
      </w:rPr>
    </w:lvl>
    <w:lvl w:ilvl="8" w:tplc="E8742D2A">
      <w:numFmt w:val="bullet"/>
      <w:lvlText w:val="•"/>
      <w:lvlJc w:val="left"/>
      <w:pPr>
        <w:ind w:left="8981" w:hanging="339"/>
      </w:pPr>
      <w:rPr>
        <w:rFonts w:hint="default"/>
        <w:lang w:val="ru-RU" w:eastAsia="en-US" w:bidi="ar-SA"/>
      </w:rPr>
    </w:lvl>
  </w:abstractNum>
  <w:abstractNum w:abstractNumId="60">
    <w:nsid w:val="46156317"/>
    <w:multiLevelType w:val="hybridMultilevel"/>
    <w:tmpl w:val="81BC6C8A"/>
    <w:lvl w:ilvl="0" w:tplc="77D48040">
      <w:start w:val="1"/>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B3D0C5BE">
      <w:numFmt w:val="bullet"/>
      <w:lvlText w:val=""/>
      <w:lvlJc w:val="left"/>
      <w:pPr>
        <w:ind w:left="961" w:hanging="339"/>
      </w:pPr>
      <w:rPr>
        <w:rFonts w:ascii="Wingdings" w:eastAsia="Wingdings" w:hAnsi="Wingdings" w:cs="Wingdings" w:hint="default"/>
        <w:w w:val="100"/>
        <w:sz w:val="24"/>
        <w:szCs w:val="24"/>
        <w:lang w:val="ru-RU" w:eastAsia="en-US" w:bidi="ar-SA"/>
      </w:rPr>
    </w:lvl>
    <w:lvl w:ilvl="2" w:tplc="93C68A14">
      <w:numFmt w:val="bullet"/>
      <w:lvlText w:val="•"/>
      <w:lvlJc w:val="left"/>
      <w:pPr>
        <w:ind w:left="2074" w:hanging="339"/>
      </w:pPr>
      <w:rPr>
        <w:rFonts w:hint="default"/>
        <w:lang w:val="ru-RU" w:eastAsia="en-US" w:bidi="ar-SA"/>
      </w:rPr>
    </w:lvl>
    <w:lvl w:ilvl="3" w:tplc="8A962E8C">
      <w:numFmt w:val="bullet"/>
      <w:lvlText w:val="•"/>
      <w:lvlJc w:val="left"/>
      <w:pPr>
        <w:ind w:left="3188" w:hanging="339"/>
      </w:pPr>
      <w:rPr>
        <w:rFonts w:hint="default"/>
        <w:lang w:val="ru-RU" w:eastAsia="en-US" w:bidi="ar-SA"/>
      </w:rPr>
    </w:lvl>
    <w:lvl w:ilvl="4" w:tplc="071CF716">
      <w:numFmt w:val="bullet"/>
      <w:lvlText w:val="•"/>
      <w:lvlJc w:val="left"/>
      <w:pPr>
        <w:ind w:left="4302" w:hanging="339"/>
      </w:pPr>
      <w:rPr>
        <w:rFonts w:hint="default"/>
        <w:lang w:val="ru-RU" w:eastAsia="en-US" w:bidi="ar-SA"/>
      </w:rPr>
    </w:lvl>
    <w:lvl w:ilvl="5" w:tplc="A14EAC24">
      <w:numFmt w:val="bullet"/>
      <w:lvlText w:val="•"/>
      <w:lvlJc w:val="left"/>
      <w:pPr>
        <w:ind w:left="5416" w:hanging="339"/>
      </w:pPr>
      <w:rPr>
        <w:rFonts w:hint="default"/>
        <w:lang w:val="ru-RU" w:eastAsia="en-US" w:bidi="ar-SA"/>
      </w:rPr>
    </w:lvl>
    <w:lvl w:ilvl="6" w:tplc="94A8817A">
      <w:numFmt w:val="bullet"/>
      <w:lvlText w:val="•"/>
      <w:lvlJc w:val="left"/>
      <w:pPr>
        <w:ind w:left="6530" w:hanging="339"/>
      </w:pPr>
      <w:rPr>
        <w:rFonts w:hint="default"/>
        <w:lang w:val="ru-RU" w:eastAsia="en-US" w:bidi="ar-SA"/>
      </w:rPr>
    </w:lvl>
    <w:lvl w:ilvl="7" w:tplc="CE169B1A">
      <w:numFmt w:val="bullet"/>
      <w:lvlText w:val="•"/>
      <w:lvlJc w:val="left"/>
      <w:pPr>
        <w:ind w:left="7644" w:hanging="339"/>
      </w:pPr>
      <w:rPr>
        <w:rFonts w:hint="default"/>
        <w:lang w:val="ru-RU" w:eastAsia="en-US" w:bidi="ar-SA"/>
      </w:rPr>
    </w:lvl>
    <w:lvl w:ilvl="8" w:tplc="E13C43D4">
      <w:numFmt w:val="bullet"/>
      <w:lvlText w:val="•"/>
      <w:lvlJc w:val="left"/>
      <w:pPr>
        <w:ind w:left="8758" w:hanging="339"/>
      </w:pPr>
      <w:rPr>
        <w:rFonts w:hint="default"/>
        <w:lang w:val="ru-RU" w:eastAsia="en-US" w:bidi="ar-SA"/>
      </w:rPr>
    </w:lvl>
  </w:abstractNum>
  <w:abstractNum w:abstractNumId="61">
    <w:nsid w:val="482E4599"/>
    <w:multiLevelType w:val="hybridMultilevel"/>
    <w:tmpl w:val="87962060"/>
    <w:lvl w:ilvl="0" w:tplc="89C6F056">
      <w:start w:val="1"/>
      <w:numFmt w:val="decimal"/>
      <w:lvlText w:val="%1."/>
      <w:lvlJc w:val="left"/>
      <w:pPr>
        <w:ind w:left="634" w:hanging="240"/>
      </w:pPr>
      <w:rPr>
        <w:rFonts w:ascii="Times New Roman" w:eastAsia="Times New Roman" w:hAnsi="Times New Roman" w:cs="Times New Roman" w:hint="default"/>
        <w:b/>
        <w:bCs/>
        <w:w w:val="100"/>
        <w:sz w:val="24"/>
        <w:szCs w:val="24"/>
        <w:lang w:val="ru-RU" w:eastAsia="en-US" w:bidi="ar-SA"/>
      </w:rPr>
    </w:lvl>
    <w:lvl w:ilvl="1" w:tplc="D6E49EA0">
      <w:numFmt w:val="bullet"/>
      <w:lvlText w:val="•"/>
      <w:lvlJc w:val="left"/>
      <w:pPr>
        <w:ind w:left="1674" w:hanging="240"/>
      </w:pPr>
      <w:rPr>
        <w:rFonts w:hint="default"/>
        <w:lang w:val="ru-RU" w:eastAsia="en-US" w:bidi="ar-SA"/>
      </w:rPr>
    </w:lvl>
    <w:lvl w:ilvl="2" w:tplc="E5661E86">
      <w:numFmt w:val="bullet"/>
      <w:lvlText w:val="•"/>
      <w:lvlJc w:val="left"/>
      <w:pPr>
        <w:ind w:left="2709" w:hanging="240"/>
      </w:pPr>
      <w:rPr>
        <w:rFonts w:hint="default"/>
        <w:lang w:val="ru-RU" w:eastAsia="en-US" w:bidi="ar-SA"/>
      </w:rPr>
    </w:lvl>
    <w:lvl w:ilvl="3" w:tplc="4EF8FD08">
      <w:numFmt w:val="bullet"/>
      <w:lvlText w:val="•"/>
      <w:lvlJc w:val="left"/>
      <w:pPr>
        <w:ind w:left="3743" w:hanging="240"/>
      </w:pPr>
      <w:rPr>
        <w:rFonts w:hint="default"/>
        <w:lang w:val="ru-RU" w:eastAsia="en-US" w:bidi="ar-SA"/>
      </w:rPr>
    </w:lvl>
    <w:lvl w:ilvl="4" w:tplc="DA0CAD84">
      <w:numFmt w:val="bullet"/>
      <w:lvlText w:val="•"/>
      <w:lvlJc w:val="left"/>
      <w:pPr>
        <w:ind w:left="4778" w:hanging="240"/>
      </w:pPr>
      <w:rPr>
        <w:rFonts w:hint="default"/>
        <w:lang w:val="ru-RU" w:eastAsia="en-US" w:bidi="ar-SA"/>
      </w:rPr>
    </w:lvl>
    <w:lvl w:ilvl="5" w:tplc="1AD4BCFA">
      <w:numFmt w:val="bullet"/>
      <w:lvlText w:val="•"/>
      <w:lvlJc w:val="left"/>
      <w:pPr>
        <w:ind w:left="5813" w:hanging="240"/>
      </w:pPr>
      <w:rPr>
        <w:rFonts w:hint="default"/>
        <w:lang w:val="ru-RU" w:eastAsia="en-US" w:bidi="ar-SA"/>
      </w:rPr>
    </w:lvl>
    <w:lvl w:ilvl="6" w:tplc="705C09D0">
      <w:numFmt w:val="bullet"/>
      <w:lvlText w:val="•"/>
      <w:lvlJc w:val="left"/>
      <w:pPr>
        <w:ind w:left="6847" w:hanging="240"/>
      </w:pPr>
      <w:rPr>
        <w:rFonts w:hint="default"/>
        <w:lang w:val="ru-RU" w:eastAsia="en-US" w:bidi="ar-SA"/>
      </w:rPr>
    </w:lvl>
    <w:lvl w:ilvl="7" w:tplc="ABAC7F1A">
      <w:numFmt w:val="bullet"/>
      <w:lvlText w:val="•"/>
      <w:lvlJc w:val="left"/>
      <w:pPr>
        <w:ind w:left="7882" w:hanging="240"/>
      </w:pPr>
      <w:rPr>
        <w:rFonts w:hint="default"/>
        <w:lang w:val="ru-RU" w:eastAsia="en-US" w:bidi="ar-SA"/>
      </w:rPr>
    </w:lvl>
    <w:lvl w:ilvl="8" w:tplc="9F4A8970">
      <w:numFmt w:val="bullet"/>
      <w:lvlText w:val="•"/>
      <w:lvlJc w:val="left"/>
      <w:pPr>
        <w:ind w:left="8917" w:hanging="240"/>
      </w:pPr>
      <w:rPr>
        <w:rFonts w:hint="default"/>
        <w:lang w:val="ru-RU" w:eastAsia="en-US" w:bidi="ar-SA"/>
      </w:rPr>
    </w:lvl>
  </w:abstractNum>
  <w:abstractNum w:abstractNumId="62">
    <w:nsid w:val="48AC3CD4"/>
    <w:multiLevelType w:val="hybridMultilevel"/>
    <w:tmpl w:val="8D72F720"/>
    <w:lvl w:ilvl="0" w:tplc="108C1436">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DC9CFBA4">
      <w:numFmt w:val="bullet"/>
      <w:lvlText w:val="•"/>
      <w:lvlJc w:val="left"/>
      <w:pPr>
        <w:ind w:left="1962" w:hanging="339"/>
      </w:pPr>
      <w:rPr>
        <w:rFonts w:hint="default"/>
        <w:lang w:val="ru-RU" w:eastAsia="en-US" w:bidi="ar-SA"/>
      </w:rPr>
    </w:lvl>
    <w:lvl w:ilvl="2" w:tplc="758C0C88">
      <w:numFmt w:val="bullet"/>
      <w:lvlText w:val="•"/>
      <w:lvlJc w:val="left"/>
      <w:pPr>
        <w:ind w:left="2965" w:hanging="339"/>
      </w:pPr>
      <w:rPr>
        <w:rFonts w:hint="default"/>
        <w:lang w:val="ru-RU" w:eastAsia="en-US" w:bidi="ar-SA"/>
      </w:rPr>
    </w:lvl>
    <w:lvl w:ilvl="3" w:tplc="2C788370">
      <w:numFmt w:val="bullet"/>
      <w:lvlText w:val="•"/>
      <w:lvlJc w:val="left"/>
      <w:pPr>
        <w:ind w:left="3967" w:hanging="339"/>
      </w:pPr>
      <w:rPr>
        <w:rFonts w:hint="default"/>
        <w:lang w:val="ru-RU" w:eastAsia="en-US" w:bidi="ar-SA"/>
      </w:rPr>
    </w:lvl>
    <w:lvl w:ilvl="4" w:tplc="FB98A13C">
      <w:numFmt w:val="bullet"/>
      <w:lvlText w:val="•"/>
      <w:lvlJc w:val="left"/>
      <w:pPr>
        <w:ind w:left="4970" w:hanging="339"/>
      </w:pPr>
      <w:rPr>
        <w:rFonts w:hint="default"/>
        <w:lang w:val="ru-RU" w:eastAsia="en-US" w:bidi="ar-SA"/>
      </w:rPr>
    </w:lvl>
    <w:lvl w:ilvl="5" w:tplc="0A1AFDB8">
      <w:numFmt w:val="bullet"/>
      <w:lvlText w:val="•"/>
      <w:lvlJc w:val="left"/>
      <w:pPr>
        <w:ind w:left="5973" w:hanging="339"/>
      </w:pPr>
      <w:rPr>
        <w:rFonts w:hint="default"/>
        <w:lang w:val="ru-RU" w:eastAsia="en-US" w:bidi="ar-SA"/>
      </w:rPr>
    </w:lvl>
    <w:lvl w:ilvl="6" w:tplc="FF04E024">
      <w:numFmt w:val="bullet"/>
      <w:lvlText w:val="•"/>
      <w:lvlJc w:val="left"/>
      <w:pPr>
        <w:ind w:left="6975" w:hanging="339"/>
      </w:pPr>
      <w:rPr>
        <w:rFonts w:hint="default"/>
        <w:lang w:val="ru-RU" w:eastAsia="en-US" w:bidi="ar-SA"/>
      </w:rPr>
    </w:lvl>
    <w:lvl w:ilvl="7" w:tplc="578E3EF4">
      <w:numFmt w:val="bullet"/>
      <w:lvlText w:val="•"/>
      <w:lvlJc w:val="left"/>
      <w:pPr>
        <w:ind w:left="7978" w:hanging="339"/>
      </w:pPr>
      <w:rPr>
        <w:rFonts w:hint="default"/>
        <w:lang w:val="ru-RU" w:eastAsia="en-US" w:bidi="ar-SA"/>
      </w:rPr>
    </w:lvl>
    <w:lvl w:ilvl="8" w:tplc="79844D9E">
      <w:numFmt w:val="bullet"/>
      <w:lvlText w:val="•"/>
      <w:lvlJc w:val="left"/>
      <w:pPr>
        <w:ind w:left="8981" w:hanging="339"/>
      </w:pPr>
      <w:rPr>
        <w:rFonts w:hint="default"/>
        <w:lang w:val="ru-RU" w:eastAsia="en-US" w:bidi="ar-SA"/>
      </w:rPr>
    </w:lvl>
  </w:abstractNum>
  <w:abstractNum w:abstractNumId="63">
    <w:nsid w:val="51630888"/>
    <w:multiLevelType w:val="hybridMultilevel"/>
    <w:tmpl w:val="045213FE"/>
    <w:lvl w:ilvl="0" w:tplc="4DC6F946">
      <w:numFmt w:val="bullet"/>
      <w:lvlText w:val=""/>
      <w:lvlJc w:val="left"/>
      <w:pPr>
        <w:ind w:left="961" w:hanging="339"/>
      </w:pPr>
      <w:rPr>
        <w:rFonts w:ascii="Wingdings" w:eastAsia="Wingdings" w:hAnsi="Wingdings" w:cs="Wingdings" w:hint="default"/>
        <w:w w:val="100"/>
        <w:sz w:val="24"/>
        <w:szCs w:val="24"/>
        <w:lang w:val="ru-RU" w:eastAsia="en-US" w:bidi="ar-SA"/>
      </w:rPr>
    </w:lvl>
    <w:lvl w:ilvl="1" w:tplc="7A98A222">
      <w:numFmt w:val="bullet"/>
      <w:lvlText w:val="•"/>
      <w:lvlJc w:val="left"/>
      <w:pPr>
        <w:ind w:left="1962" w:hanging="339"/>
      </w:pPr>
      <w:rPr>
        <w:rFonts w:hint="default"/>
        <w:lang w:val="ru-RU" w:eastAsia="en-US" w:bidi="ar-SA"/>
      </w:rPr>
    </w:lvl>
    <w:lvl w:ilvl="2" w:tplc="984E5B86">
      <w:numFmt w:val="bullet"/>
      <w:lvlText w:val="•"/>
      <w:lvlJc w:val="left"/>
      <w:pPr>
        <w:ind w:left="2965" w:hanging="339"/>
      </w:pPr>
      <w:rPr>
        <w:rFonts w:hint="default"/>
        <w:lang w:val="ru-RU" w:eastAsia="en-US" w:bidi="ar-SA"/>
      </w:rPr>
    </w:lvl>
    <w:lvl w:ilvl="3" w:tplc="A976AADA">
      <w:numFmt w:val="bullet"/>
      <w:lvlText w:val="•"/>
      <w:lvlJc w:val="left"/>
      <w:pPr>
        <w:ind w:left="3967" w:hanging="339"/>
      </w:pPr>
      <w:rPr>
        <w:rFonts w:hint="default"/>
        <w:lang w:val="ru-RU" w:eastAsia="en-US" w:bidi="ar-SA"/>
      </w:rPr>
    </w:lvl>
    <w:lvl w:ilvl="4" w:tplc="20827604">
      <w:numFmt w:val="bullet"/>
      <w:lvlText w:val="•"/>
      <w:lvlJc w:val="left"/>
      <w:pPr>
        <w:ind w:left="4970" w:hanging="339"/>
      </w:pPr>
      <w:rPr>
        <w:rFonts w:hint="default"/>
        <w:lang w:val="ru-RU" w:eastAsia="en-US" w:bidi="ar-SA"/>
      </w:rPr>
    </w:lvl>
    <w:lvl w:ilvl="5" w:tplc="DE4E1216">
      <w:numFmt w:val="bullet"/>
      <w:lvlText w:val="•"/>
      <w:lvlJc w:val="left"/>
      <w:pPr>
        <w:ind w:left="5973" w:hanging="339"/>
      </w:pPr>
      <w:rPr>
        <w:rFonts w:hint="default"/>
        <w:lang w:val="ru-RU" w:eastAsia="en-US" w:bidi="ar-SA"/>
      </w:rPr>
    </w:lvl>
    <w:lvl w:ilvl="6" w:tplc="340868D8">
      <w:numFmt w:val="bullet"/>
      <w:lvlText w:val="•"/>
      <w:lvlJc w:val="left"/>
      <w:pPr>
        <w:ind w:left="6975" w:hanging="339"/>
      </w:pPr>
      <w:rPr>
        <w:rFonts w:hint="default"/>
        <w:lang w:val="ru-RU" w:eastAsia="en-US" w:bidi="ar-SA"/>
      </w:rPr>
    </w:lvl>
    <w:lvl w:ilvl="7" w:tplc="7EFAE56A">
      <w:numFmt w:val="bullet"/>
      <w:lvlText w:val="•"/>
      <w:lvlJc w:val="left"/>
      <w:pPr>
        <w:ind w:left="7978" w:hanging="339"/>
      </w:pPr>
      <w:rPr>
        <w:rFonts w:hint="default"/>
        <w:lang w:val="ru-RU" w:eastAsia="en-US" w:bidi="ar-SA"/>
      </w:rPr>
    </w:lvl>
    <w:lvl w:ilvl="8" w:tplc="A9CC8290">
      <w:numFmt w:val="bullet"/>
      <w:lvlText w:val="•"/>
      <w:lvlJc w:val="left"/>
      <w:pPr>
        <w:ind w:left="8981" w:hanging="339"/>
      </w:pPr>
      <w:rPr>
        <w:rFonts w:hint="default"/>
        <w:lang w:val="ru-RU" w:eastAsia="en-US" w:bidi="ar-SA"/>
      </w:rPr>
    </w:lvl>
  </w:abstractNum>
  <w:abstractNum w:abstractNumId="64">
    <w:nsid w:val="53151F58"/>
    <w:multiLevelType w:val="hybridMultilevel"/>
    <w:tmpl w:val="53960BC2"/>
    <w:lvl w:ilvl="0" w:tplc="93581502">
      <w:start w:val="1"/>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43D01312">
      <w:numFmt w:val="bullet"/>
      <w:lvlText w:val="•"/>
      <w:lvlJc w:val="left"/>
      <w:pPr>
        <w:ind w:left="1620" w:hanging="180"/>
      </w:pPr>
      <w:rPr>
        <w:rFonts w:hint="default"/>
        <w:lang w:val="ru-RU" w:eastAsia="en-US" w:bidi="ar-SA"/>
      </w:rPr>
    </w:lvl>
    <w:lvl w:ilvl="2" w:tplc="E13AF0D6">
      <w:numFmt w:val="bullet"/>
      <w:lvlText w:val="•"/>
      <w:lvlJc w:val="left"/>
      <w:pPr>
        <w:ind w:left="2661" w:hanging="180"/>
      </w:pPr>
      <w:rPr>
        <w:rFonts w:hint="default"/>
        <w:lang w:val="ru-RU" w:eastAsia="en-US" w:bidi="ar-SA"/>
      </w:rPr>
    </w:lvl>
    <w:lvl w:ilvl="3" w:tplc="DB66559E">
      <w:numFmt w:val="bullet"/>
      <w:lvlText w:val="•"/>
      <w:lvlJc w:val="left"/>
      <w:pPr>
        <w:ind w:left="3701" w:hanging="180"/>
      </w:pPr>
      <w:rPr>
        <w:rFonts w:hint="default"/>
        <w:lang w:val="ru-RU" w:eastAsia="en-US" w:bidi="ar-SA"/>
      </w:rPr>
    </w:lvl>
    <w:lvl w:ilvl="4" w:tplc="095668BC">
      <w:numFmt w:val="bullet"/>
      <w:lvlText w:val="•"/>
      <w:lvlJc w:val="left"/>
      <w:pPr>
        <w:ind w:left="4742" w:hanging="180"/>
      </w:pPr>
      <w:rPr>
        <w:rFonts w:hint="default"/>
        <w:lang w:val="ru-RU" w:eastAsia="en-US" w:bidi="ar-SA"/>
      </w:rPr>
    </w:lvl>
    <w:lvl w:ilvl="5" w:tplc="6E3C9460">
      <w:numFmt w:val="bullet"/>
      <w:lvlText w:val="•"/>
      <w:lvlJc w:val="left"/>
      <w:pPr>
        <w:ind w:left="5783" w:hanging="180"/>
      </w:pPr>
      <w:rPr>
        <w:rFonts w:hint="default"/>
        <w:lang w:val="ru-RU" w:eastAsia="en-US" w:bidi="ar-SA"/>
      </w:rPr>
    </w:lvl>
    <w:lvl w:ilvl="6" w:tplc="C86438E4">
      <w:numFmt w:val="bullet"/>
      <w:lvlText w:val="•"/>
      <w:lvlJc w:val="left"/>
      <w:pPr>
        <w:ind w:left="6823" w:hanging="180"/>
      </w:pPr>
      <w:rPr>
        <w:rFonts w:hint="default"/>
        <w:lang w:val="ru-RU" w:eastAsia="en-US" w:bidi="ar-SA"/>
      </w:rPr>
    </w:lvl>
    <w:lvl w:ilvl="7" w:tplc="E174A714">
      <w:numFmt w:val="bullet"/>
      <w:lvlText w:val="•"/>
      <w:lvlJc w:val="left"/>
      <w:pPr>
        <w:ind w:left="7864" w:hanging="180"/>
      </w:pPr>
      <w:rPr>
        <w:rFonts w:hint="default"/>
        <w:lang w:val="ru-RU" w:eastAsia="en-US" w:bidi="ar-SA"/>
      </w:rPr>
    </w:lvl>
    <w:lvl w:ilvl="8" w:tplc="560EF026">
      <w:numFmt w:val="bullet"/>
      <w:lvlText w:val="•"/>
      <w:lvlJc w:val="left"/>
      <w:pPr>
        <w:ind w:left="8905" w:hanging="180"/>
      </w:pPr>
      <w:rPr>
        <w:rFonts w:hint="default"/>
        <w:lang w:val="ru-RU" w:eastAsia="en-US" w:bidi="ar-SA"/>
      </w:rPr>
    </w:lvl>
  </w:abstractNum>
  <w:abstractNum w:abstractNumId="65">
    <w:nsid w:val="53C60D7C"/>
    <w:multiLevelType w:val="hybridMultilevel"/>
    <w:tmpl w:val="E6142DDE"/>
    <w:lvl w:ilvl="0" w:tplc="24FC6552">
      <w:start w:val="1"/>
      <w:numFmt w:val="decimal"/>
      <w:lvlText w:val="%1)"/>
      <w:lvlJc w:val="left"/>
      <w:pPr>
        <w:ind w:left="394" w:hanging="201"/>
      </w:pPr>
      <w:rPr>
        <w:rFonts w:ascii="Times New Roman" w:eastAsia="Times New Roman" w:hAnsi="Times New Roman" w:cs="Times New Roman" w:hint="default"/>
        <w:spacing w:val="-1"/>
        <w:w w:val="100"/>
        <w:sz w:val="22"/>
        <w:szCs w:val="22"/>
        <w:lang w:val="ru-RU" w:eastAsia="en-US" w:bidi="ar-SA"/>
      </w:rPr>
    </w:lvl>
    <w:lvl w:ilvl="1" w:tplc="69C2ADF2">
      <w:numFmt w:val="bullet"/>
      <w:lvlText w:val="•"/>
      <w:lvlJc w:val="left"/>
      <w:pPr>
        <w:ind w:left="1458" w:hanging="201"/>
      </w:pPr>
      <w:rPr>
        <w:rFonts w:hint="default"/>
        <w:lang w:val="ru-RU" w:eastAsia="en-US" w:bidi="ar-SA"/>
      </w:rPr>
    </w:lvl>
    <w:lvl w:ilvl="2" w:tplc="BE067710">
      <w:numFmt w:val="bullet"/>
      <w:lvlText w:val="•"/>
      <w:lvlJc w:val="left"/>
      <w:pPr>
        <w:ind w:left="2517" w:hanging="201"/>
      </w:pPr>
      <w:rPr>
        <w:rFonts w:hint="default"/>
        <w:lang w:val="ru-RU" w:eastAsia="en-US" w:bidi="ar-SA"/>
      </w:rPr>
    </w:lvl>
    <w:lvl w:ilvl="3" w:tplc="36A26E10">
      <w:numFmt w:val="bullet"/>
      <w:lvlText w:val="•"/>
      <w:lvlJc w:val="left"/>
      <w:pPr>
        <w:ind w:left="3575" w:hanging="201"/>
      </w:pPr>
      <w:rPr>
        <w:rFonts w:hint="default"/>
        <w:lang w:val="ru-RU" w:eastAsia="en-US" w:bidi="ar-SA"/>
      </w:rPr>
    </w:lvl>
    <w:lvl w:ilvl="4" w:tplc="E6306512">
      <w:numFmt w:val="bullet"/>
      <w:lvlText w:val="•"/>
      <w:lvlJc w:val="left"/>
      <w:pPr>
        <w:ind w:left="4634" w:hanging="201"/>
      </w:pPr>
      <w:rPr>
        <w:rFonts w:hint="default"/>
        <w:lang w:val="ru-RU" w:eastAsia="en-US" w:bidi="ar-SA"/>
      </w:rPr>
    </w:lvl>
    <w:lvl w:ilvl="5" w:tplc="D66C9B28">
      <w:numFmt w:val="bullet"/>
      <w:lvlText w:val="•"/>
      <w:lvlJc w:val="left"/>
      <w:pPr>
        <w:ind w:left="5693" w:hanging="201"/>
      </w:pPr>
      <w:rPr>
        <w:rFonts w:hint="default"/>
        <w:lang w:val="ru-RU" w:eastAsia="en-US" w:bidi="ar-SA"/>
      </w:rPr>
    </w:lvl>
    <w:lvl w:ilvl="6" w:tplc="DDAEE86C">
      <w:numFmt w:val="bullet"/>
      <w:lvlText w:val="•"/>
      <w:lvlJc w:val="left"/>
      <w:pPr>
        <w:ind w:left="6751" w:hanging="201"/>
      </w:pPr>
      <w:rPr>
        <w:rFonts w:hint="default"/>
        <w:lang w:val="ru-RU" w:eastAsia="en-US" w:bidi="ar-SA"/>
      </w:rPr>
    </w:lvl>
    <w:lvl w:ilvl="7" w:tplc="3B8AA914">
      <w:numFmt w:val="bullet"/>
      <w:lvlText w:val="•"/>
      <w:lvlJc w:val="left"/>
      <w:pPr>
        <w:ind w:left="7810" w:hanging="201"/>
      </w:pPr>
      <w:rPr>
        <w:rFonts w:hint="default"/>
        <w:lang w:val="ru-RU" w:eastAsia="en-US" w:bidi="ar-SA"/>
      </w:rPr>
    </w:lvl>
    <w:lvl w:ilvl="8" w:tplc="16482B6E">
      <w:numFmt w:val="bullet"/>
      <w:lvlText w:val="•"/>
      <w:lvlJc w:val="left"/>
      <w:pPr>
        <w:ind w:left="8869" w:hanging="201"/>
      </w:pPr>
      <w:rPr>
        <w:rFonts w:hint="default"/>
        <w:lang w:val="ru-RU" w:eastAsia="en-US" w:bidi="ar-SA"/>
      </w:rPr>
    </w:lvl>
  </w:abstractNum>
  <w:abstractNum w:abstractNumId="66">
    <w:nsid w:val="562F0AAC"/>
    <w:multiLevelType w:val="hybridMultilevel"/>
    <w:tmpl w:val="42A2D68E"/>
    <w:lvl w:ilvl="0" w:tplc="C5AE4AFE">
      <w:start w:val="1"/>
      <w:numFmt w:val="decimal"/>
      <w:lvlText w:val="%1."/>
      <w:lvlJc w:val="left"/>
      <w:pPr>
        <w:ind w:left="538" w:hanging="315"/>
      </w:pPr>
      <w:rPr>
        <w:rFonts w:ascii="Times New Roman" w:eastAsia="Times New Roman" w:hAnsi="Times New Roman" w:cs="Times New Roman" w:hint="default"/>
        <w:b w:val="0"/>
        <w:w w:val="100"/>
        <w:sz w:val="24"/>
        <w:szCs w:val="24"/>
        <w:lang w:val="ru-RU" w:eastAsia="en-US" w:bidi="ar-SA"/>
      </w:rPr>
    </w:lvl>
    <w:lvl w:ilvl="1" w:tplc="554007E0">
      <w:numFmt w:val="bullet"/>
      <w:lvlText w:val="•"/>
      <w:lvlJc w:val="left"/>
      <w:pPr>
        <w:ind w:left="1588" w:hanging="315"/>
      </w:pPr>
      <w:rPr>
        <w:rFonts w:hint="default"/>
        <w:lang w:val="ru-RU" w:eastAsia="en-US" w:bidi="ar-SA"/>
      </w:rPr>
    </w:lvl>
    <w:lvl w:ilvl="2" w:tplc="700E26DC">
      <w:numFmt w:val="bullet"/>
      <w:lvlText w:val="•"/>
      <w:lvlJc w:val="left"/>
      <w:pPr>
        <w:ind w:left="2637" w:hanging="315"/>
      </w:pPr>
      <w:rPr>
        <w:rFonts w:hint="default"/>
        <w:lang w:val="ru-RU" w:eastAsia="en-US" w:bidi="ar-SA"/>
      </w:rPr>
    </w:lvl>
    <w:lvl w:ilvl="3" w:tplc="20A004CC">
      <w:numFmt w:val="bullet"/>
      <w:lvlText w:val="•"/>
      <w:lvlJc w:val="left"/>
      <w:pPr>
        <w:ind w:left="3685" w:hanging="315"/>
      </w:pPr>
      <w:rPr>
        <w:rFonts w:hint="default"/>
        <w:lang w:val="ru-RU" w:eastAsia="en-US" w:bidi="ar-SA"/>
      </w:rPr>
    </w:lvl>
    <w:lvl w:ilvl="4" w:tplc="50B499F6">
      <w:numFmt w:val="bullet"/>
      <w:lvlText w:val="•"/>
      <w:lvlJc w:val="left"/>
      <w:pPr>
        <w:ind w:left="4734" w:hanging="315"/>
      </w:pPr>
      <w:rPr>
        <w:rFonts w:hint="default"/>
        <w:lang w:val="ru-RU" w:eastAsia="en-US" w:bidi="ar-SA"/>
      </w:rPr>
    </w:lvl>
    <w:lvl w:ilvl="5" w:tplc="01FED63C">
      <w:numFmt w:val="bullet"/>
      <w:lvlText w:val="•"/>
      <w:lvlJc w:val="left"/>
      <w:pPr>
        <w:ind w:left="5783" w:hanging="315"/>
      </w:pPr>
      <w:rPr>
        <w:rFonts w:hint="default"/>
        <w:lang w:val="ru-RU" w:eastAsia="en-US" w:bidi="ar-SA"/>
      </w:rPr>
    </w:lvl>
    <w:lvl w:ilvl="6" w:tplc="67EAE066">
      <w:numFmt w:val="bullet"/>
      <w:lvlText w:val="•"/>
      <w:lvlJc w:val="left"/>
      <w:pPr>
        <w:ind w:left="6831" w:hanging="315"/>
      </w:pPr>
      <w:rPr>
        <w:rFonts w:hint="default"/>
        <w:lang w:val="ru-RU" w:eastAsia="en-US" w:bidi="ar-SA"/>
      </w:rPr>
    </w:lvl>
    <w:lvl w:ilvl="7" w:tplc="63FEA51E">
      <w:numFmt w:val="bullet"/>
      <w:lvlText w:val="•"/>
      <w:lvlJc w:val="left"/>
      <w:pPr>
        <w:ind w:left="7880" w:hanging="315"/>
      </w:pPr>
      <w:rPr>
        <w:rFonts w:hint="default"/>
        <w:lang w:val="ru-RU" w:eastAsia="en-US" w:bidi="ar-SA"/>
      </w:rPr>
    </w:lvl>
    <w:lvl w:ilvl="8" w:tplc="F6FCBB50">
      <w:numFmt w:val="bullet"/>
      <w:lvlText w:val="•"/>
      <w:lvlJc w:val="left"/>
      <w:pPr>
        <w:ind w:left="8929" w:hanging="315"/>
      </w:pPr>
      <w:rPr>
        <w:rFonts w:hint="default"/>
        <w:lang w:val="ru-RU" w:eastAsia="en-US" w:bidi="ar-SA"/>
      </w:rPr>
    </w:lvl>
  </w:abstractNum>
  <w:abstractNum w:abstractNumId="67">
    <w:nsid w:val="57F814E2"/>
    <w:multiLevelType w:val="hybridMultilevel"/>
    <w:tmpl w:val="BFCEF57C"/>
    <w:lvl w:ilvl="0" w:tplc="28EA0B0C">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21D088C6">
      <w:numFmt w:val="bullet"/>
      <w:lvlText w:val="•"/>
      <w:lvlJc w:val="left"/>
      <w:pPr>
        <w:ind w:left="1962" w:hanging="339"/>
      </w:pPr>
      <w:rPr>
        <w:rFonts w:hint="default"/>
        <w:lang w:val="ru-RU" w:eastAsia="en-US" w:bidi="ar-SA"/>
      </w:rPr>
    </w:lvl>
    <w:lvl w:ilvl="2" w:tplc="B8CC0098">
      <w:numFmt w:val="bullet"/>
      <w:lvlText w:val="•"/>
      <w:lvlJc w:val="left"/>
      <w:pPr>
        <w:ind w:left="2965" w:hanging="339"/>
      </w:pPr>
      <w:rPr>
        <w:rFonts w:hint="default"/>
        <w:lang w:val="ru-RU" w:eastAsia="en-US" w:bidi="ar-SA"/>
      </w:rPr>
    </w:lvl>
    <w:lvl w:ilvl="3" w:tplc="0972C8F6">
      <w:numFmt w:val="bullet"/>
      <w:lvlText w:val="•"/>
      <w:lvlJc w:val="left"/>
      <w:pPr>
        <w:ind w:left="3967" w:hanging="339"/>
      </w:pPr>
      <w:rPr>
        <w:rFonts w:hint="default"/>
        <w:lang w:val="ru-RU" w:eastAsia="en-US" w:bidi="ar-SA"/>
      </w:rPr>
    </w:lvl>
    <w:lvl w:ilvl="4" w:tplc="1950943E">
      <w:numFmt w:val="bullet"/>
      <w:lvlText w:val="•"/>
      <w:lvlJc w:val="left"/>
      <w:pPr>
        <w:ind w:left="4970" w:hanging="339"/>
      </w:pPr>
      <w:rPr>
        <w:rFonts w:hint="default"/>
        <w:lang w:val="ru-RU" w:eastAsia="en-US" w:bidi="ar-SA"/>
      </w:rPr>
    </w:lvl>
    <w:lvl w:ilvl="5" w:tplc="979CA200">
      <w:numFmt w:val="bullet"/>
      <w:lvlText w:val="•"/>
      <w:lvlJc w:val="left"/>
      <w:pPr>
        <w:ind w:left="5973" w:hanging="339"/>
      </w:pPr>
      <w:rPr>
        <w:rFonts w:hint="default"/>
        <w:lang w:val="ru-RU" w:eastAsia="en-US" w:bidi="ar-SA"/>
      </w:rPr>
    </w:lvl>
    <w:lvl w:ilvl="6" w:tplc="4A122028">
      <w:numFmt w:val="bullet"/>
      <w:lvlText w:val="•"/>
      <w:lvlJc w:val="left"/>
      <w:pPr>
        <w:ind w:left="6975" w:hanging="339"/>
      </w:pPr>
      <w:rPr>
        <w:rFonts w:hint="default"/>
        <w:lang w:val="ru-RU" w:eastAsia="en-US" w:bidi="ar-SA"/>
      </w:rPr>
    </w:lvl>
    <w:lvl w:ilvl="7" w:tplc="EBF0FCF6">
      <w:numFmt w:val="bullet"/>
      <w:lvlText w:val="•"/>
      <w:lvlJc w:val="left"/>
      <w:pPr>
        <w:ind w:left="7978" w:hanging="339"/>
      </w:pPr>
      <w:rPr>
        <w:rFonts w:hint="default"/>
        <w:lang w:val="ru-RU" w:eastAsia="en-US" w:bidi="ar-SA"/>
      </w:rPr>
    </w:lvl>
    <w:lvl w:ilvl="8" w:tplc="20ACB1D2">
      <w:numFmt w:val="bullet"/>
      <w:lvlText w:val="•"/>
      <w:lvlJc w:val="left"/>
      <w:pPr>
        <w:ind w:left="8981" w:hanging="339"/>
      </w:pPr>
      <w:rPr>
        <w:rFonts w:hint="default"/>
        <w:lang w:val="ru-RU" w:eastAsia="en-US" w:bidi="ar-SA"/>
      </w:rPr>
    </w:lvl>
  </w:abstractNum>
  <w:abstractNum w:abstractNumId="68">
    <w:nsid w:val="58741355"/>
    <w:multiLevelType w:val="hybridMultilevel"/>
    <w:tmpl w:val="A4EA1ABC"/>
    <w:lvl w:ilvl="0" w:tplc="1BD28700">
      <w:numFmt w:val="bullet"/>
      <w:lvlText w:val="—"/>
      <w:lvlJc w:val="left"/>
      <w:pPr>
        <w:ind w:left="394" w:hanging="339"/>
      </w:pPr>
      <w:rPr>
        <w:rFonts w:ascii="Times New Roman" w:eastAsia="Times New Roman" w:hAnsi="Times New Roman" w:cs="Times New Roman" w:hint="default"/>
        <w:w w:val="100"/>
        <w:sz w:val="24"/>
        <w:szCs w:val="24"/>
        <w:lang w:val="ru-RU" w:eastAsia="en-US" w:bidi="ar-SA"/>
      </w:rPr>
    </w:lvl>
    <w:lvl w:ilvl="1" w:tplc="954AC3E2">
      <w:numFmt w:val="bullet"/>
      <w:lvlText w:val="•"/>
      <w:lvlJc w:val="left"/>
      <w:pPr>
        <w:ind w:left="1458" w:hanging="339"/>
      </w:pPr>
      <w:rPr>
        <w:rFonts w:hint="default"/>
        <w:lang w:val="ru-RU" w:eastAsia="en-US" w:bidi="ar-SA"/>
      </w:rPr>
    </w:lvl>
    <w:lvl w:ilvl="2" w:tplc="2CCABFE4">
      <w:numFmt w:val="bullet"/>
      <w:lvlText w:val="•"/>
      <w:lvlJc w:val="left"/>
      <w:pPr>
        <w:ind w:left="2517" w:hanging="339"/>
      </w:pPr>
      <w:rPr>
        <w:rFonts w:hint="default"/>
        <w:lang w:val="ru-RU" w:eastAsia="en-US" w:bidi="ar-SA"/>
      </w:rPr>
    </w:lvl>
    <w:lvl w:ilvl="3" w:tplc="37423160">
      <w:numFmt w:val="bullet"/>
      <w:lvlText w:val="•"/>
      <w:lvlJc w:val="left"/>
      <w:pPr>
        <w:ind w:left="3575" w:hanging="339"/>
      </w:pPr>
      <w:rPr>
        <w:rFonts w:hint="default"/>
        <w:lang w:val="ru-RU" w:eastAsia="en-US" w:bidi="ar-SA"/>
      </w:rPr>
    </w:lvl>
    <w:lvl w:ilvl="4" w:tplc="A5E84ADE">
      <w:numFmt w:val="bullet"/>
      <w:lvlText w:val="•"/>
      <w:lvlJc w:val="left"/>
      <w:pPr>
        <w:ind w:left="4634" w:hanging="339"/>
      </w:pPr>
      <w:rPr>
        <w:rFonts w:hint="default"/>
        <w:lang w:val="ru-RU" w:eastAsia="en-US" w:bidi="ar-SA"/>
      </w:rPr>
    </w:lvl>
    <w:lvl w:ilvl="5" w:tplc="7B10A64A">
      <w:numFmt w:val="bullet"/>
      <w:lvlText w:val="•"/>
      <w:lvlJc w:val="left"/>
      <w:pPr>
        <w:ind w:left="5693" w:hanging="339"/>
      </w:pPr>
      <w:rPr>
        <w:rFonts w:hint="default"/>
        <w:lang w:val="ru-RU" w:eastAsia="en-US" w:bidi="ar-SA"/>
      </w:rPr>
    </w:lvl>
    <w:lvl w:ilvl="6" w:tplc="F6B06206">
      <w:numFmt w:val="bullet"/>
      <w:lvlText w:val="•"/>
      <w:lvlJc w:val="left"/>
      <w:pPr>
        <w:ind w:left="6751" w:hanging="339"/>
      </w:pPr>
      <w:rPr>
        <w:rFonts w:hint="default"/>
        <w:lang w:val="ru-RU" w:eastAsia="en-US" w:bidi="ar-SA"/>
      </w:rPr>
    </w:lvl>
    <w:lvl w:ilvl="7" w:tplc="E892E8CC">
      <w:numFmt w:val="bullet"/>
      <w:lvlText w:val="•"/>
      <w:lvlJc w:val="left"/>
      <w:pPr>
        <w:ind w:left="7810" w:hanging="339"/>
      </w:pPr>
      <w:rPr>
        <w:rFonts w:hint="default"/>
        <w:lang w:val="ru-RU" w:eastAsia="en-US" w:bidi="ar-SA"/>
      </w:rPr>
    </w:lvl>
    <w:lvl w:ilvl="8" w:tplc="72BC17EE">
      <w:numFmt w:val="bullet"/>
      <w:lvlText w:val="•"/>
      <w:lvlJc w:val="left"/>
      <w:pPr>
        <w:ind w:left="8869" w:hanging="339"/>
      </w:pPr>
      <w:rPr>
        <w:rFonts w:hint="default"/>
        <w:lang w:val="ru-RU" w:eastAsia="en-US" w:bidi="ar-SA"/>
      </w:rPr>
    </w:lvl>
  </w:abstractNum>
  <w:abstractNum w:abstractNumId="69">
    <w:nsid w:val="5A1D50FC"/>
    <w:multiLevelType w:val="hybridMultilevel"/>
    <w:tmpl w:val="49465530"/>
    <w:lvl w:ilvl="0" w:tplc="A29841A8">
      <w:numFmt w:val="bullet"/>
      <w:lvlText w:val="–"/>
      <w:lvlJc w:val="left"/>
      <w:pPr>
        <w:ind w:left="394" w:hanging="181"/>
      </w:pPr>
      <w:rPr>
        <w:rFonts w:ascii="Times New Roman" w:eastAsia="Times New Roman" w:hAnsi="Times New Roman" w:cs="Times New Roman" w:hint="default"/>
        <w:w w:val="100"/>
        <w:sz w:val="24"/>
        <w:szCs w:val="24"/>
        <w:lang w:val="ru-RU" w:eastAsia="en-US" w:bidi="ar-SA"/>
      </w:rPr>
    </w:lvl>
    <w:lvl w:ilvl="1" w:tplc="5082FD5A">
      <w:numFmt w:val="bullet"/>
      <w:lvlText w:val="•"/>
      <w:lvlJc w:val="left"/>
      <w:pPr>
        <w:ind w:left="1458" w:hanging="181"/>
      </w:pPr>
      <w:rPr>
        <w:rFonts w:hint="default"/>
        <w:lang w:val="ru-RU" w:eastAsia="en-US" w:bidi="ar-SA"/>
      </w:rPr>
    </w:lvl>
    <w:lvl w:ilvl="2" w:tplc="0330B562">
      <w:numFmt w:val="bullet"/>
      <w:lvlText w:val="•"/>
      <w:lvlJc w:val="left"/>
      <w:pPr>
        <w:ind w:left="2517" w:hanging="181"/>
      </w:pPr>
      <w:rPr>
        <w:rFonts w:hint="default"/>
        <w:lang w:val="ru-RU" w:eastAsia="en-US" w:bidi="ar-SA"/>
      </w:rPr>
    </w:lvl>
    <w:lvl w:ilvl="3" w:tplc="1490409C">
      <w:numFmt w:val="bullet"/>
      <w:lvlText w:val="•"/>
      <w:lvlJc w:val="left"/>
      <w:pPr>
        <w:ind w:left="3575" w:hanging="181"/>
      </w:pPr>
      <w:rPr>
        <w:rFonts w:hint="default"/>
        <w:lang w:val="ru-RU" w:eastAsia="en-US" w:bidi="ar-SA"/>
      </w:rPr>
    </w:lvl>
    <w:lvl w:ilvl="4" w:tplc="3364EA18">
      <w:numFmt w:val="bullet"/>
      <w:lvlText w:val="•"/>
      <w:lvlJc w:val="left"/>
      <w:pPr>
        <w:ind w:left="4634" w:hanging="181"/>
      </w:pPr>
      <w:rPr>
        <w:rFonts w:hint="default"/>
        <w:lang w:val="ru-RU" w:eastAsia="en-US" w:bidi="ar-SA"/>
      </w:rPr>
    </w:lvl>
    <w:lvl w:ilvl="5" w:tplc="4B127558">
      <w:numFmt w:val="bullet"/>
      <w:lvlText w:val="•"/>
      <w:lvlJc w:val="left"/>
      <w:pPr>
        <w:ind w:left="5693" w:hanging="181"/>
      </w:pPr>
      <w:rPr>
        <w:rFonts w:hint="default"/>
        <w:lang w:val="ru-RU" w:eastAsia="en-US" w:bidi="ar-SA"/>
      </w:rPr>
    </w:lvl>
    <w:lvl w:ilvl="6" w:tplc="330CE202">
      <w:numFmt w:val="bullet"/>
      <w:lvlText w:val="•"/>
      <w:lvlJc w:val="left"/>
      <w:pPr>
        <w:ind w:left="6751" w:hanging="181"/>
      </w:pPr>
      <w:rPr>
        <w:rFonts w:hint="default"/>
        <w:lang w:val="ru-RU" w:eastAsia="en-US" w:bidi="ar-SA"/>
      </w:rPr>
    </w:lvl>
    <w:lvl w:ilvl="7" w:tplc="E50C97C0">
      <w:numFmt w:val="bullet"/>
      <w:lvlText w:val="•"/>
      <w:lvlJc w:val="left"/>
      <w:pPr>
        <w:ind w:left="7810" w:hanging="181"/>
      </w:pPr>
      <w:rPr>
        <w:rFonts w:hint="default"/>
        <w:lang w:val="ru-RU" w:eastAsia="en-US" w:bidi="ar-SA"/>
      </w:rPr>
    </w:lvl>
    <w:lvl w:ilvl="8" w:tplc="07441230">
      <w:numFmt w:val="bullet"/>
      <w:lvlText w:val="•"/>
      <w:lvlJc w:val="left"/>
      <w:pPr>
        <w:ind w:left="8869" w:hanging="181"/>
      </w:pPr>
      <w:rPr>
        <w:rFonts w:hint="default"/>
        <w:lang w:val="ru-RU" w:eastAsia="en-US" w:bidi="ar-SA"/>
      </w:rPr>
    </w:lvl>
  </w:abstractNum>
  <w:abstractNum w:abstractNumId="70">
    <w:nsid w:val="5AFE0A3B"/>
    <w:multiLevelType w:val="hybridMultilevel"/>
    <w:tmpl w:val="72C8CB66"/>
    <w:lvl w:ilvl="0" w:tplc="BC56CEA6">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2B34DA3C">
      <w:numFmt w:val="bullet"/>
      <w:lvlText w:val="•"/>
      <w:lvlJc w:val="left"/>
      <w:pPr>
        <w:ind w:left="1962" w:hanging="339"/>
      </w:pPr>
      <w:rPr>
        <w:rFonts w:hint="default"/>
        <w:lang w:val="ru-RU" w:eastAsia="en-US" w:bidi="ar-SA"/>
      </w:rPr>
    </w:lvl>
    <w:lvl w:ilvl="2" w:tplc="E2BAA37C">
      <w:numFmt w:val="bullet"/>
      <w:lvlText w:val="•"/>
      <w:lvlJc w:val="left"/>
      <w:pPr>
        <w:ind w:left="2965" w:hanging="339"/>
      </w:pPr>
      <w:rPr>
        <w:rFonts w:hint="default"/>
        <w:lang w:val="ru-RU" w:eastAsia="en-US" w:bidi="ar-SA"/>
      </w:rPr>
    </w:lvl>
    <w:lvl w:ilvl="3" w:tplc="36500D64">
      <w:numFmt w:val="bullet"/>
      <w:lvlText w:val="•"/>
      <w:lvlJc w:val="left"/>
      <w:pPr>
        <w:ind w:left="3967" w:hanging="339"/>
      </w:pPr>
      <w:rPr>
        <w:rFonts w:hint="default"/>
        <w:lang w:val="ru-RU" w:eastAsia="en-US" w:bidi="ar-SA"/>
      </w:rPr>
    </w:lvl>
    <w:lvl w:ilvl="4" w:tplc="27D43406">
      <w:numFmt w:val="bullet"/>
      <w:lvlText w:val="•"/>
      <w:lvlJc w:val="left"/>
      <w:pPr>
        <w:ind w:left="4970" w:hanging="339"/>
      </w:pPr>
      <w:rPr>
        <w:rFonts w:hint="default"/>
        <w:lang w:val="ru-RU" w:eastAsia="en-US" w:bidi="ar-SA"/>
      </w:rPr>
    </w:lvl>
    <w:lvl w:ilvl="5" w:tplc="1D7225D6">
      <w:numFmt w:val="bullet"/>
      <w:lvlText w:val="•"/>
      <w:lvlJc w:val="left"/>
      <w:pPr>
        <w:ind w:left="5973" w:hanging="339"/>
      </w:pPr>
      <w:rPr>
        <w:rFonts w:hint="default"/>
        <w:lang w:val="ru-RU" w:eastAsia="en-US" w:bidi="ar-SA"/>
      </w:rPr>
    </w:lvl>
    <w:lvl w:ilvl="6" w:tplc="10865E4E">
      <w:numFmt w:val="bullet"/>
      <w:lvlText w:val="•"/>
      <w:lvlJc w:val="left"/>
      <w:pPr>
        <w:ind w:left="6975" w:hanging="339"/>
      </w:pPr>
      <w:rPr>
        <w:rFonts w:hint="default"/>
        <w:lang w:val="ru-RU" w:eastAsia="en-US" w:bidi="ar-SA"/>
      </w:rPr>
    </w:lvl>
    <w:lvl w:ilvl="7" w:tplc="32AC67CE">
      <w:numFmt w:val="bullet"/>
      <w:lvlText w:val="•"/>
      <w:lvlJc w:val="left"/>
      <w:pPr>
        <w:ind w:left="7978" w:hanging="339"/>
      </w:pPr>
      <w:rPr>
        <w:rFonts w:hint="default"/>
        <w:lang w:val="ru-RU" w:eastAsia="en-US" w:bidi="ar-SA"/>
      </w:rPr>
    </w:lvl>
    <w:lvl w:ilvl="8" w:tplc="D6344082">
      <w:numFmt w:val="bullet"/>
      <w:lvlText w:val="•"/>
      <w:lvlJc w:val="left"/>
      <w:pPr>
        <w:ind w:left="8981" w:hanging="339"/>
      </w:pPr>
      <w:rPr>
        <w:rFonts w:hint="default"/>
        <w:lang w:val="ru-RU" w:eastAsia="en-US" w:bidi="ar-SA"/>
      </w:rPr>
    </w:lvl>
  </w:abstractNum>
  <w:abstractNum w:abstractNumId="71">
    <w:nsid w:val="5DD62039"/>
    <w:multiLevelType w:val="hybridMultilevel"/>
    <w:tmpl w:val="A89007FC"/>
    <w:lvl w:ilvl="0" w:tplc="9A4A9D0A">
      <w:numFmt w:val="bullet"/>
      <w:lvlText w:val=""/>
      <w:lvlJc w:val="left"/>
      <w:pPr>
        <w:ind w:left="961" w:hanging="339"/>
      </w:pPr>
      <w:rPr>
        <w:rFonts w:ascii="Wingdings" w:eastAsia="Wingdings" w:hAnsi="Wingdings" w:cs="Wingdings" w:hint="default"/>
        <w:w w:val="100"/>
        <w:sz w:val="24"/>
        <w:szCs w:val="24"/>
        <w:lang w:val="ru-RU" w:eastAsia="en-US" w:bidi="ar-SA"/>
      </w:rPr>
    </w:lvl>
    <w:lvl w:ilvl="1" w:tplc="2772C334">
      <w:numFmt w:val="bullet"/>
      <w:lvlText w:val="•"/>
      <w:lvlJc w:val="left"/>
      <w:pPr>
        <w:ind w:left="1962" w:hanging="339"/>
      </w:pPr>
      <w:rPr>
        <w:rFonts w:hint="default"/>
        <w:lang w:val="ru-RU" w:eastAsia="en-US" w:bidi="ar-SA"/>
      </w:rPr>
    </w:lvl>
    <w:lvl w:ilvl="2" w:tplc="248426E0">
      <w:numFmt w:val="bullet"/>
      <w:lvlText w:val="•"/>
      <w:lvlJc w:val="left"/>
      <w:pPr>
        <w:ind w:left="2965" w:hanging="339"/>
      </w:pPr>
      <w:rPr>
        <w:rFonts w:hint="default"/>
        <w:lang w:val="ru-RU" w:eastAsia="en-US" w:bidi="ar-SA"/>
      </w:rPr>
    </w:lvl>
    <w:lvl w:ilvl="3" w:tplc="B3CC4E08">
      <w:numFmt w:val="bullet"/>
      <w:lvlText w:val="•"/>
      <w:lvlJc w:val="left"/>
      <w:pPr>
        <w:ind w:left="3967" w:hanging="339"/>
      </w:pPr>
      <w:rPr>
        <w:rFonts w:hint="default"/>
        <w:lang w:val="ru-RU" w:eastAsia="en-US" w:bidi="ar-SA"/>
      </w:rPr>
    </w:lvl>
    <w:lvl w:ilvl="4" w:tplc="228481AA">
      <w:numFmt w:val="bullet"/>
      <w:lvlText w:val="•"/>
      <w:lvlJc w:val="left"/>
      <w:pPr>
        <w:ind w:left="4970" w:hanging="339"/>
      </w:pPr>
      <w:rPr>
        <w:rFonts w:hint="default"/>
        <w:lang w:val="ru-RU" w:eastAsia="en-US" w:bidi="ar-SA"/>
      </w:rPr>
    </w:lvl>
    <w:lvl w:ilvl="5" w:tplc="B7024B96">
      <w:numFmt w:val="bullet"/>
      <w:lvlText w:val="•"/>
      <w:lvlJc w:val="left"/>
      <w:pPr>
        <w:ind w:left="5973" w:hanging="339"/>
      </w:pPr>
      <w:rPr>
        <w:rFonts w:hint="default"/>
        <w:lang w:val="ru-RU" w:eastAsia="en-US" w:bidi="ar-SA"/>
      </w:rPr>
    </w:lvl>
    <w:lvl w:ilvl="6" w:tplc="28AA4ADA">
      <w:numFmt w:val="bullet"/>
      <w:lvlText w:val="•"/>
      <w:lvlJc w:val="left"/>
      <w:pPr>
        <w:ind w:left="6975" w:hanging="339"/>
      </w:pPr>
      <w:rPr>
        <w:rFonts w:hint="default"/>
        <w:lang w:val="ru-RU" w:eastAsia="en-US" w:bidi="ar-SA"/>
      </w:rPr>
    </w:lvl>
    <w:lvl w:ilvl="7" w:tplc="1CA89F16">
      <w:numFmt w:val="bullet"/>
      <w:lvlText w:val="•"/>
      <w:lvlJc w:val="left"/>
      <w:pPr>
        <w:ind w:left="7978" w:hanging="339"/>
      </w:pPr>
      <w:rPr>
        <w:rFonts w:hint="default"/>
        <w:lang w:val="ru-RU" w:eastAsia="en-US" w:bidi="ar-SA"/>
      </w:rPr>
    </w:lvl>
    <w:lvl w:ilvl="8" w:tplc="B3E8457A">
      <w:numFmt w:val="bullet"/>
      <w:lvlText w:val="•"/>
      <w:lvlJc w:val="left"/>
      <w:pPr>
        <w:ind w:left="8981" w:hanging="339"/>
      </w:pPr>
      <w:rPr>
        <w:rFonts w:hint="default"/>
        <w:lang w:val="ru-RU" w:eastAsia="en-US" w:bidi="ar-SA"/>
      </w:rPr>
    </w:lvl>
  </w:abstractNum>
  <w:abstractNum w:abstractNumId="72">
    <w:nsid w:val="5F9B17B7"/>
    <w:multiLevelType w:val="hybridMultilevel"/>
    <w:tmpl w:val="11A0A7D4"/>
    <w:lvl w:ilvl="0" w:tplc="E3E8E01E">
      <w:start w:val="2"/>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8FBA5CA6">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2" w:tplc="D3FE6494">
      <w:numFmt w:val="bullet"/>
      <w:lvlText w:val="•"/>
      <w:lvlJc w:val="left"/>
      <w:pPr>
        <w:ind w:left="2074" w:hanging="339"/>
      </w:pPr>
      <w:rPr>
        <w:rFonts w:hint="default"/>
        <w:lang w:val="ru-RU" w:eastAsia="en-US" w:bidi="ar-SA"/>
      </w:rPr>
    </w:lvl>
    <w:lvl w:ilvl="3" w:tplc="DD3C05E2">
      <w:numFmt w:val="bullet"/>
      <w:lvlText w:val="•"/>
      <w:lvlJc w:val="left"/>
      <w:pPr>
        <w:ind w:left="3188" w:hanging="339"/>
      </w:pPr>
      <w:rPr>
        <w:rFonts w:hint="default"/>
        <w:lang w:val="ru-RU" w:eastAsia="en-US" w:bidi="ar-SA"/>
      </w:rPr>
    </w:lvl>
    <w:lvl w:ilvl="4" w:tplc="2FAC295E">
      <w:numFmt w:val="bullet"/>
      <w:lvlText w:val="•"/>
      <w:lvlJc w:val="left"/>
      <w:pPr>
        <w:ind w:left="4302" w:hanging="339"/>
      </w:pPr>
      <w:rPr>
        <w:rFonts w:hint="default"/>
        <w:lang w:val="ru-RU" w:eastAsia="en-US" w:bidi="ar-SA"/>
      </w:rPr>
    </w:lvl>
    <w:lvl w:ilvl="5" w:tplc="4BC2A9DA">
      <w:numFmt w:val="bullet"/>
      <w:lvlText w:val="•"/>
      <w:lvlJc w:val="left"/>
      <w:pPr>
        <w:ind w:left="5416" w:hanging="339"/>
      </w:pPr>
      <w:rPr>
        <w:rFonts w:hint="default"/>
        <w:lang w:val="ru-RU" w:eastAsia="en-US" w:bidi="ar-SA"/>
      </w:rPr>
    </w:lvl>
    <w:lvl w:ilvl="6" w:tplc="B2D2B6C0">
      <w:numFmt w:val="bullet"/>
      <w:lvlText w:val="•"/>
      <w:lvlJc w:val="left"/>
      <w:pPr>
        <w:ind w:left="6530" w:hanging="339"/>
      </w:pPr>
      <w:rPr>
        <w:rFonts w:hint="default"/>
        <w:lang w:val="ru-RU" w:eastAsia="en-US" w:bidi="ar-SA"/>
      </w:rPr>
    </w:lvl>
    <w:lvl w:ilvl="7" w:tplc="7EACEABC">
      <w:numFmt w:val="bullet"/>
      <w:lvlText w:val="•"/>
      <w:lvlJc w:val="left"/>
      <w:pPr>
        <w:ind w:left="7644" w:hanging="339"/>
      </w:pPr>
      <w:rPr>
        <w:rFonts w:hint="default"/>
        <w:lang w:val="ru-RU" w:eastAsia="en-US" w:bidi="ar-SA"/>
      </w:rPr>
    </w:lvl>
    <w:lvl w:ilvl="8" w:tplc="B9F0C5E8">
      <w:numFmt w:val="bullet"/>
      <w:lvlText w:val="•"/>
      <w:lvlJc w:val="left"/>
      <w:pPr>
        <w:ind w:left="8758" w:hanging="339"/>
      </w:pPr>
      <w:rPr>
        <w:rFonts w:hint="default"/>
        <w:lang w:val="ru-RU" w:eastAsia="en-US" w:bidi="ar-SA"/>
      </w:rPr>
    </w:lvl>
  </w:abstractNum>
  <w:abstractNum w:abstractNumId="73">
    <w:nsid w:val="60C000EE"/>
    <w:multiLevelType w:val="multilevel"/>
    <w:tmpl w:val="545CABB8"/>
    <w:lvl w:ilvl="0">
      <w:start w:val="2"/>
      <w:numFmt w:val="decimal"/>
      <w:lvlText w:val="%1"/>
      <w:lvlJc w:val="left"/>
      <w:pPr>
        <w:ind w:left="1714" w:hanging="600"/>
      </w:pPr>
      <w:rPr>
        <w:rFonts w:hint="default"/>
        <w:lang w:val="ru-RU" w:eastAsia="en-US" w:bidi="ar-SA"/>
      </w:rPr>
    </w:lvl>
    <w:lvl w:ilvl="1">
      <w:start w:val="1"/>
      <w:numFmt w:val="decimal"/>
      <w:lvlText w:val="%1.%2"/>
      <w:lvlJc w:val="left"/>
      <w:pPr>
        <w:ind w:left="1714" w:hanging="600"/>
      </w:pPr>
      <w:rPr>
        <w:rFonts w:hint="default"/>
        <w:lang w:val="ru-RU" w:eastAsia="en-US" w:bidi="ar-SA"/>
      </w:rPr>
    </w:lvl>
    <w:lvl w:ilvl="2">
      <w:start w:val="2"/>
      <w:numFmt w:val="decimal"/>
      <w:lvlText w:val="%1.%2.%3."/>
      <w:lvlJc w:val="left"/>
      <w:pPr>
        <w:ind w:left="1714"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499" w:hanging="600"/>
      </w:pPr>
      <w:rPr>
        <w:rFonts w:hint="default"/>
        <w:lang w:val="ru-RU" w:eastAsia="en-US" w:bidi="ar-SA"/>
      </w:rPr>
    </w:lvl>
    <w:lvl w:ilvl="4">
      <w:numFmt w:val="bullet"/>
      <w:lvlText w:val="•"/>
      <w:lvlJc w:val="left"/>
      <w:pPr>
        <w:ind w:left="5426" w:hanging="600"/>
      </w:pPr>
      <w:rPr>
        <w:rFonts w:hint="default"/>
        <w:lang w:val="ru-RU" w:eastAsia="en-US" w:bidi="ar-SA"/>
      </w:rPr>
    </w:lvl>
    <w:lvl w:ilvl="5">
      <w:numFmt w:val="bullet"/>
      <w:lvlText w:val="•"/>
      <w:lvlJc w:val="left"/>
      <w:pPr>
        <w:ind w:left="6353" w:hanging="600"/>
      </w:pPr>
      <w:rPr>
        <w:rFonts w:hint="default"/>
        <w:lang w:val="ru-RU" w:eastAsia="en-US" w:bidi="ar-SA"/>
      </w:rPr>
    </w:lvl>
    <w:lvl w:ilvl="6">
      <w:numFmt w:val="bullet"/>
      <w:lvlText w:val="•"/>
      <w:lvlJc w:val="left"/>
      <w:pPr>
        <w:ind w:left="7279" w:hanging="600"/>
      </w:pPr>
      <w:rPr>
        <w:rFonts w:hint="default"/>
        <w:lang w:val="ru-RU" w:eastAsia="en-US" w:bidi="ar-SA"/>
      </w:rPr>
    </w:lvl>
    <w:lvl w:ilvl="7">
      <w:numFmt w:val="bullet"/>
      <w:lvlText w:val="•"/>
      <w:lvlJc w:val="left"/>
      <w:pPr>
        <w:ind w:left="8206" w:hanging="600"/>
      </w:pPr>
      <w:rPr>
        <w:rFonts w:hint="default"/>
        <w:lang w:val="ru-RU" w:eastAsia="en-US" w:bidi="ar-SA"/>
      </w:rPr>
    </w:lvl>
    <w:lvl w:ilvl="8">
      <w:numFmt w:val="bullet"/>
      <w:lvlText w:val="•"/>
      <w:lvlJc w:val="left"/>
      <w:pPr>
        <w:ind w:left="9133" w:hanging="600"/>
      </w:pPr>
      <w:rPr>
        <w:rFonts w:hint="default"/>
        <w:lang w:val="ru-RU" w:eastAsia="en-US" w:bidi="ar-SA"/>
      </w:rPr>
    </w:lvl>
  </w:abstractNum>
  <w:abstractNum w:abstractNumId="74">
    <w:nsid w:val="60C357C4"/>
    <w:multiLevelType w:val="hybridMultilevel"/>
    <w:tmpl w:val="96560C0A"/>
    <w:lvl w:ilvl="0" w:tplc="4F223470">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1242A9CC">
      <w:numFmt w:val="bullet"/>
      <w:lvlText w:val="•"/>
      <w:lvlJc w:val="left"/>
      <w:pPr>
        <w:ind w:left="1962" w:hanging="339"/>
      </w:pPr>
      <w:rPr>
        <w:rFonts w:hint="default"/>
        <w:lang w:val="ru-RU" w:eastAsia="en-US" w:bidi="ar-SA"/>
      </w:rPr>
    </w:lvl>
    <w:lvl w:ilvl="2" w:tplc="6D640DD4">
      <w:numFmt w:val="bullet"/>
      <w:lvlText w:val="•"/>
      <w:lvlJc w:val="left"/>
      <w:pPr>
        <w:ind w:left="2965" w:hanging="339"/>
      </w:pPr>
      <w:rPr>
        <w:rFonts w:hint="default"/>
        <w:lang w:val="ru-RU" w:eastAsia="en-US" w:bidi="ar-SA"/>
      </w:rPr>
    </w:lvl>
    <w:lvl w:ilvl="3" w:tplc="CC7A1D44">
      <w:numFmt w:val="bullet"/>
      <w:lvlText w:val="•"/>
      <w:lvlJc w:val="left"/>
      <w:pPr>
        <w:ind w:left="3967" w:hanging="339"/>
      </w:pPr>
      <w:rPr>
        <w:rFonts w:hint="default"/>
        <w:lang w:val="ru-RU" w:eastAsia="en-US" w:bidi="ar-SA"/>
      </w:rPr>
    </w:lvl>
    <w:lvl w:ilvl="4" w:tplc="3DC04C58">
      <w:numFmt w:val="bullet"/>
      <w:lvlText w:val="•"/>
      <w:lvlJc w:val="left"/>
      <w:pPr>
        <w:ind w:left="4970" w:hanging="339"/>
      </w:pPr>
      <w:rPr>
        <w:rFonts w:hint="default"/>
        <w:lang w:val="ru-RU" w:eastAsia="en-US" w:bidi="ar-SA"/>
      </w:rPr>
    </w:lvl>
    <w:lvl w:ilvl="5" w:tplc="5F98CB50">
      <w:numFmt w:val="bullet"/>
      <w:lvlText w:val="•"/>
      <w:lvlJc w:val="left"/>
      <w:pPr>
        <w:ind w:left="5973" w:hanging="339"/>
      </w:pPr>
      <w:rPr>
        <w:rFonts w:hint="default"/>
        <w:lang w:val="ru-RU" w:eastAsia="en-US" w:bidi="ar-SA"/>
      </w:rPr>
    </w:lvl>
    <w:lvl w:ilvl="6" w:tplc="67FCC52E">
      <w:numFmt w:val="bullet"/>
      <w:lvlText w:val="•"/>
      <w:lvlJc w:val="left"/>
      <w:pPr>
        <w:ind w:left="6975" w:hanging="339"/>
      </w:pPr>
      <w:rPr>
        <w:rFonts w:hint="default"/>
        <w:lang w:val="ru-RU" w:eastAsia="en-US" w:bidi="ar-SA"/>
      </w:rPr>
    </w:lvl>
    <w:lvl w:ilvl="7" w:tplc="F5240AA8">
      <w:numFmt w:val="bullet"/>
      <w:lvlText w:val="•"/>
      <w:lvlJc w:val="left"/>
      <w:pPr>
        <w:ind w:left="7978" w:hanging="339"/>
      </w:pPr>
      <w:rPr>
        <w:rFonts w:hint="default"/>
        <w:lang w:val="ru-RU" w:eastAsia="en-US" w:bidi="ar-SA"/>
      </w:rPr>
    </w:lvl>
    <w:lvl w:ilvl="8" w:tplc="4CE8AF3E">
      <w:numFmt w:val="bullet"/>
      <w:lvlText w:val="•"/>
      <w:lvlJc w:val="left"/>
      <w:pPr>
        <w:ind w:left="8981" w:hanging="339"/>
      </w:pPr>
      <w:rPr>
        <w:rFonts w:hint="default"/>
        <w:lang w:val="ru-RU" w:eastAsia="en-US" w:bidi="ar-SA"/>
      </w:rPr>
    </w:lvl>
  </w:abstractNum>
  <w:abstractNum w:abstractNumId="75">
    <w:nsid w:val="6186204F"/>
    <w:multiLevelType w:val="hybridMultilevel"/>
    <w:tmpl w:val="7D06B994"/>
    <w:lvl w:ilvl="0" w:tplc="0C682DB8">
      <w:start w:val="2"/>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5A781564">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2" w:tplc="06BCCC0A">
      <w:numFmt w:val="bullet"/>
      <w:lvlText w:val="•"/>
      <w:lvlJc w:val="left"/>
      <w:pPr>
        <w:ind w:left="2074" w:hanging="339"/>
      </w:pPr>
      <w:rPr>
        <w:rFonts w:hint="default"/>
        <w:lang w:val="ru-RU" w:eastAsia="en-US" w:bidi="ar-SA"/>
      </w:rPr>
    </w:lvl>
    <w:lvl w:ilvl="3" w:tplc="2AB8305E">
      <w:numFmt w:val="bullet"/>
      <w:lvlText w:val="•"/>
      <w:lvlJc w:val="left"/>
      <w:pPr>
        <w:ind w:left="3188" w:hanging="339"/>
      </w:pPr>
      <w:rPr>
        <w:rFonts w:hint="default"/>
        <w:lang w:val="ru-RU" w:eastAsia="en-US" w:bidi="ar-SA"/>
      </w:rPr>
    </w:lvl>
    <w:lvl w:ilvl="4" w:tplc="03EE1302">
      <w:numFmt w:val="bullet"/>
      <w:lvlText w:val="•"/>
      <w:lvlJc w:val="left"/>
      <w:pPr>
        <w:ind w:left="4302" w:hanging="339"/>
      </w:pPr>
      <w:rPr>
        <w:rFonts w:hint="default"/>
        <w:lang w:val="ru-RU" w:eastAsia="en-US" w:bidi="ar-SA"/>
      </w:rPr>
    </w:lvl>
    <w:lvl w:ilvl="5" w:tplc="B5A62C9C">
      <w:numFmt w:val="bullet"/>
      <w:lvlText w:val="•"/>
      <w:lvlJc w:val="left"/>
      <w:pPr>
        <w:ind w:left="5416" w:hanging="339"/>
      </w:pPr>
      <w:rPr>
        <w:rFonts w:hint="default"/>
        <w:lang w:val="ru-RU" w:eastAsia="en-US" w:bidi="ar-SA"/>
      </w:rPr>
    </w:lvl>
    <w:lvl w:ilvl="6" w:tplc="CC6A94A2">
      <w:numFmt w:val="bullet"/>
      <w:lvlText w:val="•"/>
      <w:lvlJc w:val="left"/>
      <w:pPr>
        <w:ind w:left="6530" w:hanging="339"/>
      </w:pPr>
      <w:rPr>
        <w:rFonts w:hint="default"/>
        <w:lang w:val="ru-RU" w:eastAsia="en-US" w:bidi="ar-SA"/>
      </w:rPr>
    </w:lvl>
    <w:lvl w:ilvl="7" w:tplc="9BCE92C8">
      <w:numFmt w:val="bullet"/>
      <w:lvlText w:val="•"/>
      <w:lvlJc w:val="left"/>
      <w:pPr>
        <w:ind w:left="7644" w:hanging="339"/>
      </w:pPr>
      <w:rPr>
        <w:rFonts w:hint="default"/>
        <w:lang w:val="ru-RU" w:eastAsia="en-US" w:bidi="ar-SA"/>
      </w:rPr>
    </w:lvl>
    <w:lvl w:ilvl="8" w:tplc="78C6CEC8">
      <w:numFmt w:val="bullet"/>
      <w:lvlText w:val="•"/>
      <w:lvlJc w:val="left"/>
      <w:pPr>
        <w:ind w:left="8758" w:hanging="339"/>
      </w:pPr>
      <w:rPr>
        <w:rFonts w:hint="default"/>
        <w:lang w:val="ru-RU" w:eastAsia="en-US" w:bidi="ar-SA"/>
      </w:rPr>
    </w:lvl>
  </w:abstractNum>
  <w:abstractNum w:abstractNumId="76">
    <w:nsid w:val="629D7AA6"/>
    <w:multiLevelType w:val="hybridMultilevel"/>
    <w:tmpl w:val="E984F388"/>
    <w:lvl w:ilvl="0" w:tplc="3008167E">
      <w:start w:val="1"/>
      <w:numFmt w:val="decimal"/>
      <w:lvlText w:val="%1)"/>
      <w:lvlJc w:val="left"/>
      <w:pPr>
        <w:ind w:left="879" w:hanging="257"/>
      </w:pPr>
      <w:rPr>
        <w:rFonts w:ascii="Times New Roman" w:eastAsia="Times New Roman" w:hAnsi="Times New Roman" w:cs="Times New Roman" w:hint="default"/>
        <w:i/>
        <w:iCs/>
        <w:w w:val="100"/>
        <w:sz w:val="24"/>
        <w:szCs w:val="24"/>
        <w:lang w:val="ru-RU" w:eastAsia="en-US" w:bidi="ar-SA"/>
      </w:rPr>
    </w:lvl>
    <w:lvl w:ilvl="1" w:tplc="39D880D8">
      <w:numFmt w:val="bullet"/>
      <w:lvlText w:val="•"/>
      <w:lvlJc w:val="left"/>
      <w:pPr>
        <w:ind w:left="1890" w:hanging="257"/>
      </w:pPr>
      <w:rPr>
        <w:rFonts w:hint="default"/>
        <w:lang w:val="ru-RU" w:eastAsia="en-US" w:bidi="ar-SA"/>
      </w:rPr>
    </w:lvl>
    <w:lvl w:ilvl="2" w:tplc="6234D0A8">
      <w:numFmt w:val="bullet"/>
      <w:lvlText w:val="•"/>
      <w:lvlJc w:val="left"/>
      <w:pPr>
        <w:ind w:left="2901" w:hanging="257"/>
      </w:pPr>
      <w:rPr>
        <w:rFonts w:hint="default"/>
        <w:lang w:val="ru-RU" w:eastAsia="en-US" w:bidi="ar-SA"/>
      </w:rPr>
    </w:lvl>
    <w:lvl w:ilvl="3" w:tplc="44D88E98">
      <w:numFmt w:val="bullet"/>
      <w:lvlText w:val="•"/>
      <w:lvlJc w:val="left"/>
      <w:pPr>
        <w:ind w:left="3911" w:hanging="257"/>
      </w:pPr>
      <w:rPr>
        <w:rFonts w:hint="default"/>
        <w:lang w:val="ru-RU" w:eastAsia="en-US" w:bidi="ar-SA"/>
      </w:rPr>
    </w:lvl>
    <w:lvl w:ilvl="4" w:tplc="04ACA794">
      <w:numFmt w:val="bullet"/>
      <w:lvlText w:val="•"/>
      <w:lvlJc w:val="left"/>
      <w:pPr>
        <w:ind w:left="4922" w:hanging="257"/>
      </w:pPr>
      <w:rPr>
        <w:rFonts w:hint="default"/>
        <w:lang w:val="ru-RU" w:eastAsia="en-US" w:bidi="ar-SA"/>
      </w:rPr>
    </w:lvl>
    <w:lvl w:ilvl="5" w:tplc="716CA17E">
      <w:numFmt w:val="bullet"/>
      <w:lvlText w:val="•"/>
      <w:lvlJc w:val="left"/>
      <w:pPr>
        <w:ind w:left="5933" w:hanging="257"/>
      </w:pPr>
      <w:rPr>
        <w:rFonts w:hint="default"/>
        <w:lang w:val="ru-RU" w:eastAsia="en-US" w:bidi="ar-SA"/>
      </w:rPr>
    </w:lvl>
    <w:lvl w:ilvl="6" w:tplc="FB5C80F6">
      <w:numFmt w:val="bullet"/>
      <w:lvlText w:val="•"/>
      <w:lvlJc w:val="left"/>
      <w:pPr>
        <w:ind w:left="6943" w:hanging="257"/>
      </w:pPr>
      <w:rPr>
        <w:rFonts w:hint="default"/>
        <w:lang w:val="ru-RU" w:eastAsia="en-US" w:bidi="ar-SA"/>
      </w:rPr>
    </w:lvl>
    <w:lvl w:ilvl="7" w:tplc="EBD2842A">
      <w:numFmt w:val="bullet"/>
      <w:lvlText w:val="•"/>
      <w:lvlJc w:val="left"/>
      <w:pPr>
        <w:ind w:left="7954" w:hanging="257"/>
      </w:pPr>
      <w:rPr>
        <w:rFonts w:hint="default"/>
        <w:lang w:val="ru-RU" w:eastAsia="en-US" w:bidi="ar-SA"/>
      </w:rPr>
    </w:lvl>
    <w:lvl w:ilvl="8" w:tplc="CE565D0C">
      <w:numFmt w:val="bullet"/>
      <w:lvlText w:val="•"/>
      <w:lvlJc w:val="left"/>
      <w:pPr>
        <w:ind w:left="8965" w:hanging="257"/>
      </w:pPr>
      <w:rPr>
        <w:rFonts w:hint="default"/>
        <w:lang w:val="ru-RU" w:eastAsia="en-US" w:bidi="ar-SA"/>
      </w:rPr>
    </w:lvl>
  </w:abstractNum>
  <w:abstractNum w:abstractNumId="77">
    <w:nsid w:val="64F02492"/>
    <w:multiLevelType w:val="hybridMultilevel"/>
    <w:tmpl w:val="669E43AA"/>
    <w:lvl w:ilvl="0" w:tplc="324284CE">
      <w:numFmt w:val="bullet"/>
      <w:lvlText w:val=""/>
      <w:lvlJc w:val="left"/>
      <w:pPr>
        <w:ind w:left="961" w:hanging="339"/>
      </w:pPr>
      <w:rPr>
        <w:rFonts w:ascii="Wingdings" w:eastAsia="Wingdings" w:hAnsi="Wingdings" w:cs="Wingdings" w:hint="default"/>
        <w:w w:val="100"/>
        <w:sz w:val="24"/>
        <w:szCs w:val="24"/>
        <w:lang w:val="ru-RU" w:eastAsia="en-US" w:bidi="ar-SA"/>
      </w:rPr>
    </w:lvl>
    <w:lvl w:ilvl="1" w:tplc="72A2160E">
      <w:numFmt w:val="bullet"/>
      <w:lvlText w:val="•"/>
      <w:lvlJc w:val="left"/>
      <w:pPr>
        <w:ind w:left="1962" w:hanging="339"/>
      </w:pPr>
      <w:rPr>
        <w:rFonts w:hint="default"/>
        <w:lang w:val="ru-RU" w:eastAsia="en-US" w:bidi="ar-SA"/>
      </w:rPr>
    </w:lvl>
    <w:lvl w:ilvl="2" w:tplc="6EC27E64">
      <w:numFmt w:val="bullet"/>
      <w:lvlText w:val="•"/>
      <w:lvlJc w:val="left"/>
      <w:pPr>
        <w:ind w:left="2965" w:hanging="339"/>
      </w:pPr>
      <w:rPr>
        <w:rFonts w:hint="default"/>
        <w:lang w:val="ru-RU" w:eastAsia="en-US" w:bidi="ar-SA"/>
      </w:rPr>
    </w:lvl>
    <w:lvl w:ilvl="3" w:tplc="5486EA80">
      <w:numFmt w:val="bullet"/>
      <w:lvlText w:val="•"/>
      <w:lvlJc w:val="left"/>
      <w:pPr>
        <w:ind w:left="3967" w:hanging="339"/>
      </w:pPr>
      <w:rPr>
        <w:rFonts w:hint="default"/>
        <w:lang w:val="ru-RU" w:eastAsia="en-US" w:bidi="ar-SA"/>
      </w:rPr>
    </w:lvl>
    <w:lvl w:ilvl="4" w:tplc="CCBE1698">
      <w:numFmt w:val="bullet"/>
      <w:lvlText w:val="•"/>
      <w:lvlJc w:val="left"/>
      <w:pPr>
        <w:ind w:left="4970" w:hanging="339"/>
      </w:pPr>
      <w:rPr>
        <w:rFonts w:hint="default"/>
        <w:lang w:val="ru-RU" w:eastAsia="en-US" w:bidi="ar-SA"/>
      </w:rPr>
    </w:lvl>
    <w:lvl w:ilvl="5" w:tplc="18502C0E">
      <w:numFmt w:val="bullet"/>
      <w:lvlText w:val="•"/>
      <w:lvlJc w:val="left"/>
      <w:pPr>
        <w:ind w:left="5973" w:hanging="339"/>
      </w:pPr>
      <w:rPr>
        <w:rFonts w:hint="default"/>
        <w:lang w:val="ru-RU" w:eastAsia="en-US" w:bidi="ar-SA"/>
      </w:rPr>
    </w:lvl>
    <w:lvl w:ilvl="6" w:tplc="79F07DE4">
      <w:numFmt w:val="bullet"/>
      <w:lvlText w:val="•"/>
      <w:lvlJc w:val="left"/>
      <w:pPr>
        <w:ind w:left="6975" w:hanging="339"/>
      </w:pPr>
      <w:rPr>
        <w:rFonts w:hint="default"/>
        <w:lang w:val="ru-RU" w:eastAsia="en-US" w:bidi="ar-SA"/>
      </w:rPr>
    </w:lvl>
    <w:lvl w:ilvl="7" w:tplc="F5BE3CAC">
      <w:numFmt w:val="bullet"/>
      <w:lvlText w:val="•"/>
      <w:lvlJc w:val="left"/>
      <w:pPr>
        <w:ind w:left="7978" w:hanging="339"/>
      </w:pPr>
      <w:rPr>
        <w:rFonts w:hint="default"/>
        <w:lang w:val="ru-RU" w:eastAsia="en-US" w:bidi="ar-SA"/>
      </w:rPr>
    </w:lvl>
    <w:lvl w:ilvl="8" w:tplc="2438B9A6">
      <w:numFmt w:val="bullet"/>
      <w:lvlText w:val="•"/>
      <w:lvlJc w:val="left"/>
      <w:pPr>
        <w:ind w:left="8981" w:hanging="339"/>
      </w:pPr>
      <w:rPr>
        <w:rFonts w:hint="default"/>
        <w:lang w:val="ru-RU" w:eastAsia="en-US" w:bidi="ar-SA"/>
      </w:rPr>
    </w:lvl>
  </w:abstractNum>
  <w:abstractNum w:abstractNumId="78">
    <w:nsid w:val="67334DD8"/>
    <w:multiLevelType w:val="hybridMultilevel"/>
    <w:tmpl w:val="5D6C4E14"/>
    <w:lvl w:ilvl="0" w:tplc="EE166EDA">
      <w:start w:val="1"/>
      <w:numFmt w:val="decimal"/>
      <w:lvlText w:val="%1)"/>
      <w:lvlJc w:val="left"/>
      <w:pPr>
        <w:ind w:left="114" w:hanging="201"/>
      </w:pPr>
      <w:rPr>
        <w:rFonts w:ascii="Times New Roman" w:eastAsia="Times New Roman" w:hAnsi="Times New Roman" w:cs="Times New Roman" w:hint="default"/>
        <w:spacing w:val="-1"/>
        <w:w w:val="100"/>
        <w:sz w:val="22"/>
        <w:szCs w:val="22"/>
        <w:lang w:val="ru-RU" w:eastAsia="en-US" w:bidi="ar-SA"/>
      </w:rPr>
    </w:lvl>
    <w:lvl w:ilvl="1" w:tplc="384C4DE2">
      <w:numFmt w:val="bullet"/>
      <w:lvlText w:val="•"/>
      <w:lvlJc w:val="left"/>
      <w:pPr>
        <w:ind w:left="790" w:hanging="201"/>
      </w:pPr>
      <w:rPr>
        <w:rFonts w:hint="default"/>
        <w:lang w:val="ru-RU" w:eastAsia="en-US" w:bidi="ar-SA"/>
      </w:rPr>
    </w:lvl>
    <w:lvl w:ilvl="2" w:tplc="602CDA78">
      <w:numFmt w:val="bullet"/>
      <w:lvlText w:val="•"/>
      <w:lvlJc w:val="left"/>
      <w:pPr>
        <w:ind w:left="1460" w:hanging="201"/>
      </w:pPr>
      <w:rPr>
        <w:rFonts w:hint="default"/>
        <w:lang w:val="ru-RU" w:eastAsia="en-US" w:bidi="ar-SA"/>
      </w:rPr>
    </w:lvl>
    <w:lvl w:ilvl="3" w:tplc="ED543346">
      <w:numFmt w:val="bullet"/>
      <w:lvlText w:val="•"/>
      <w:lvlJc w:val="left"/>
      <w:pPr>
        <w:ind w:left="2131" w:hanging="201"/>
      </w:pPr>
      <w:rPr>
        <w:rFonts w:hint="default"/>
        <w:lang w:val="ru-RU" w:eastAsia="en-US" w:bidi="ar-SA"/>
      </w:rPr>
    </w:lvl>
    <w:lvl w:ilvl="4" w:tplc="87C29EF0">
      <w:numFmt w:val="bullet"/>
      <w:lvlText w:val="•"/>
      <w:lvlJc w:val="left"/>
      <w:pPr>
        <w:ind w:left="2801" w:hanging="201"/>
      </w:pPr>
      <w:rPr>
        <w:rFonts w:hint="default"/>
        <w:lang w:val="ru-RU" w:eastAsia="en-US" w:bidi="ar-SA"/>
      </w:rPr>
    </w:lvl>
    <w:lvl w:ilvl="5" w:tplc="02D2A414">
      <w:numFmt w:val="bullet"/>
      <w:lvlText w:val="•"/>
      <w:lvlJc w:val="left"/>
      <w:pPr>
        <w:ind w:left="3472" w:hanging="201"/>
      </w:pPr>
      <w:rPr>
        <w:rFonts w:hint="default"/>
        <w:lang w:val="ru-RU" w:eastAsia="en-US" w:bidi="ar-SA"/>
      </w:rPr>
    </w:lvl>
    <w:lvl w:ilvl="6" w:tplc="FFE8F61E">
      <w:numFmt w:val="bullet"/>
      <w:lvlText w:val="•"/>
      <w:lvlJc w:val="left"/>
      <w:pPr>
        <w:ind w:left="4142" w:hanging="201"/>
      </w:pPr>
      <w:rPr>
        <w:rFonts w:hint="default"/>
        <w:lang w:val="ru-RU" w:eastAsia="en-US" w:bidi="ar-SA"/>
      </w:rPr>
    </w:lvl>
    <w:lvl w:ilvl="7" w:tplc="5ECE8BB8">
      <w:numFmt w:val="bullet"/>
      <w:lvlText w:val="•"/>
      <w:lvlJc w:val="left"/>
      <w:pPr>
        <w:ind w:left="4812" w:hanging="201"/>
      </w:pPr>
      <w:rPr>
        <w:rFonts w:hint="default"/>
        <w:lang w:val="ru-RU" w:eastAsia="en-US" w:bidi="ar-SA"/>
      </w:rPr>
    </w:lvl>
    <w:lvl w:ilvl="8" w:tplc="91D89A78">
      <w:numFmt w:val="bullet"/>
      <w:lvlText w:val="•"/>
      <w:lvlJc w:val="left"/>
      <w:pPr>
        <w:ind w:left="5483" w:hanging="201"/>
      </w:pPr>
      <w:rPr>
        <w:rFonts w:hint="default"/>
        <w:lang w:val="ru-RU" w:eastAsia="en-US" w:bidi="ar-SA"/>
      </w:rPr>
    </w:lvl>
  </w:abstractNum>
  <w:abstractNum w:abstractNumId="79">
    <w:nsid w:val="68333A7B"/>
    <w:multiLevelType w:val="hybridMultilevel"/>
    <w:tmpl w:val="7E98153E"/>
    <w:lvl w:ilvl="0" w:tplc="42E47410">
      <w:start w:val="1"/>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F094DFE6">
      <w:numFmt w:val="bullet"/>
      <w:lvlText w:val="•"/>
      <w:lvlJc w:val="left"/>
      <w:pPr>
        <w:ind w:left="1620" w:hanging="180"/>
      </w:pPr>
      <w:rPr>
        <w:rFonts w:hint="default"/>
        <w:lang w:val="ru-RU" w:eastAsia="en-US" w:bidi="ar-SA"/>
      </w:rPr>
    </w:lvl>
    <w:lvl w:ilvl="2" w:tplc="14962C80">
      <w:numFmt w:val="bullet"/>
      <w:lvlText w:val="•"/>
      <w:lvlJc w:val="left"/>
      <w:pPr>
        <w:ind w:left="2661" w:hanging="180"/>
      </w:pPr>
      <w:rPr>
        <w:rFonts w:hint="default"/>
        <w:lang w:val="ru-RU" w:eastAsia="en-US" w:bidi="ar-SA"/>
      </w:rPr>
    </w:lvl>
    <w:lvl w:ilvl="3" w:tplc="7F3CC63A">
      <w:numFmt w:val="bullet"/>
      <w:lvlText w:val="•"/>
      <w:lvlJc w:val="left"/>
      <w:pPr>
        <w:ind w:left="3701" w:hanging="180"/>
      </w:pPr>
      <w:rPr>
        <w:rFonts w:hint="default"/>
        <w:lang w:val="ru-RU" w:eastAsia="en-US" w:bidi="ar-SA"/>
      </w:rPr>
    </w:lvl>
    <w:lvl w:ilvl="4" w:tplc="16D408AA">
      <w:numFmt w:val="bullet"/>
      <w:lvlText w:val="•"/>
      <w:lvlJc w:val="left"/>
      <w:pPr>
        <w:ind w:left="4742" w:hanging="180"/>
      </w:pPr>
      <w:rPr>
        <w:rFonts w:hint="default"/>
        <w:lang w:val="ru-RU" w:eastAsia="en-US" w:bidi="ar-SA"/>
      </w:rPr>
    </w:lvl>
    <w:lvl w:ilvl="5" w:tplc="A1549020">
      <w:numFmt w:val="bullet"/>
      <w:lvlText w:val="•"/>
      <w:lvlJc w:val="left"/>
      <w:pPr>
        <w:ind w:left="5783" w:hanging="180"/>
      </w:pPr>
      <w:rPr>
        <w:rFonts w:hint="default"/>
        <w:lang w:val="ru-RU" w:eastAsia="en-US" w:bidi="ar-SA"/>
      </w:rPr>
    </w:lvl>
    <w:lvl w:ilvl="6" w:tplc="9E16247E">
      <w:numFmt w:val="bullet"/>
      <w:lvlText w:val="•"/>
      <w:lvlJc w:val="left"/>
      <w:pPr>
        <w:ind w:left="6823" w:hanging="180"/>
      </w:pPr>
      <w:rPr>
        <w:rFonts w:hint="default"/>
        <w:lang w:val="ru-RU" w:eastAsia="en-US" w:bidi="ar-SA"/>
      </w:rPr>
    </w:lvl>
    <w:lvl w:ilvl="7" w:tplc="78A84538">
      <w:numFmt w:val="bullet"/>
      <w:lvlText w:val="•"/>
      <w:lvlJc w:val="left"/>
      <w:pPr>
        <w:ind w:left="7864" w:hanging="180"/>
      </w:pPr>
      <w:rPr>
        <w:rFonts w:hint="default"/>
        <w:lang w:val="ru-RU" w:eastAsia="en-US" w:bidi="ar-SA"/>
      </w:rPr>
    </w:lvl>
    <w:lvl w:ilvl="8" w:tplc="0A84BBB6">
      <w:numFmt w:val="bullet"/>
      <w:lvlText w:val="•"/>
      <w:lvlJc w:val="left"/>
      <w:pPr>
        <w:ind w:left="8905" w:hanging="180"/>
      </w:pPr>
      <w:rPr>
        <w:rFonts w:hint="default"/>
        <w:lang w:val="ru-RU" w:eastAsia="en-US" w:bidi="ar-SA"/>
      </w:rPr>
    </w:lvl>
  </w:abstractNum>
  <w:abstractNum w:abstractNumId="80">
    <w:nsid w:val="6BD1702B"/>
    <w:multiLevelType w:val="hybridMultilevel"/>
    <w:tmpl w:val="C6F42966"/>
    <w:lvl w:ilvl="0" w:tplc="86C83E54">
      <w:start w:val="2"/>
      <w:numFmt w:val="decimal"/>
      <w:lvlText w:val="%1."/>
      <w:lvlJc w:val="left"/>
      <w:pPr>
        <w:ind w:left="523" w:hanging="181"/>
      </w:pPr>
      <w:rPr>
        <w:rFonts w:ascii="Times New Roman" w:eastAsia="Times New Roman" w:hAnsi="Times New Roman" w:cs="Times New Roman" w:hint="default"/>
        <w:b/>
        <w:bCs/>
        <w:w w:val="100"/>
        <w:sz w:val="22"/>
        <w:szCs w:val="22"/>
        <w:lang w:val="ru-RU" w:eastAsia="en-US" w:bidi="ar-SA"/>
      </w:rPr>
    </w:lvl>
    <w:lvl w:ilvl="1" w:tplc="73BC5C34">
      <w:numFmt w:val="bullet"/>
      <w:lvlText w:val="•"/>
      <w:lvlJc w:val="left"/>
      <w:pPr>
        <w:ind w:left="1150" w:hanging="181"/>
      </w:pPr>
      <w:rPr>
        <w:rFonts w:hint="default"/>
        <w:lang w:val="ru-RU" w:eastAsia="en-US" w:bidi="ar-SA"/>
      </w:rPr>
    </w:lvl>
    <w:lvl w:ilvl="2" w:tplc="D49C1826">
      <w:numFmt w:val="bullet"/>
      <w:lvlText w:val="•"/>
      <w:lvlJc w:val="left"/>
      <w:pPr>
        <w:ind w:left="1780" w:hanging="181"/>
      </w:pPr>
      <w:rPr>
        <w:rFonts w:hint="default"/>
        <w:lang w:val="ru-RU" w:eastAsia="en-US" w:bidi="ar-SA"/>
      </w:rPr>
    </w:lvl>
    <w:lvl w:ilvl="3" w:tplc="EFCE4B1A">
      <w:numFmt w:val="bullet"/>
      <w:lvlText w:val="•"/>
      <w:lvlJc w:val="left"/>
      <w:pPr>
        <w:ind w:left="2411" w:hanging="181"/>
      </w:pPr>
      <w:rPr>
        <w:rFonts w:hint="default"/>
        <w:lang w:val="ru-RU" w:eastAsia="en-US" w:bidi="ar-SA"/>
      </w:rPr>
    </w:lvl>
    <w:lvl w:ilvl="4" w:tplc="8122601E">
      <w:numFmt w:val="bullet"/>
      <w:lvlText w:val="•"/>
      <w:lvlJc w:val="left"/>
      <w:pPr>
        <w:ind w:left="3041" w:hanging="181"/>
      </w:pPr>
      <w:rPr>
        <w:rFonts w:hint="default"/>
        <w:lang w:val="ru-RU" w:eastAsia="en-US" w:bidi="ar-SA"/>
      </w:rPr>
    </w:lvl>
    <w:lvl w:ilvl="5" w:tplc="F3E8C15E">
      <w:numFmt w:val="bullet"/>
      <w:lvlText w:val="•"/>
      <w:lvlJc w:val="left"/>
      <w:pPr>
        <w:ind w:left="3672" w:hanging="181"/>
      </w:pPr>
      <w:rPr>
        <w:rFonts w:hint="default"/>
        <w:lang w:val="ru-RU" w:eastAsia="en-US" w:bidi="ar-SA"/>
      </w:rPr>
    </w:lvl>
    <w:lvl w:ilvl="6" w:tplc="E36C4E32">
      <w:numFmt w:val="bullet"/>
      <w:lvlText w:val="•"/>
      <w:lvlJc w:val="left"/>
      <w:pPr>
        <w:ind w:left="4302" w:hanging="181"/>
      </w:pPr>
      <w:rPr>
        <w:rFonts w:hint="default"/>
        <w:lang w:val="ru-RU" w:eastAsia="en-US" w:bidi="ar-SA"/>
      </w:rPr>
    </w:lvl>
    <w:lvl w:ilvl="7" w:tplc="522015D8">
      <w:numFmt w:val="bullet"/>
      <w:lvlText w:val="•"/>
      <w:lvlJc w:val="left"/>
      <w:pPr>
        <w:ind w:left="4932" w:hanging="181"/>
      </w:pPr>
      <w:rPr>
        <w:rFonts w:hint="default"/>
        <w:lang w:val="ru-RU" w:eastAsia="en-US" w:bidi="ar-SA"/>
      </w:rPr>
    </w:lvl>
    <w:lvl w:ilvl="8" w:tplc="6E6223FC">
      <w:numFmt w:val="bullet"/>
      <w:lvlText w:val="•"/>
      <w:lvlJc w:val="left"/>
      <w:pPr>
        <w:ind w:left="5563" w:hanging="181"/>
      </w:pPr>
      <w:rPr>
        <w:rFonts w:hint="default"/>
        <w:lang w:val="ru-RU" w:eastAsia="en-US" w:bidi="ar-SA"/>
      </w:rPr>
    </w:lvl>
  </w:abstractNum>
  <w:abstractNum w:abstractNumId="81">
    <w:nsid w:val="6E533299"/>
    <w:multiLevelType w:val="hybridMultilevel"/>
    <w:tmpl w:val="8EA61D48"/>
    <w:lvl w:ilvl="0" w:tplc="D42AC848">
      <w:numFmt w:val="bullet"/>
      <w:lvlText w:val=""/>
      <w:lvlJc w:val="left"/>
      <w:pPr>
        <w:ind w:left="961" w:hanging="339"/>
      </w:pPr>
      <w:rPr>
        <w:rFonts w:ascii="Wingdings" w:eastAsia="Wingdings" w:hAnsi="Wingdings" w:cs="Wingdings" w:hint="default"/>
        <w:w w:val="100"/>
        <w:sz w:val="24"/>
        <w:szCs w:val="24"/>
        <w:lang w:val="ru-RU" w:eastAsia="en-US" w:bidi="ar-SA"/>
      </w:rPr>
    </w:lvl>
    <w:lvl w:ilvl="1" w:tplc="1C6CDDF4">
      <w:numFmt w:val="bullet"/>
      <w:lvlText w:val="•"/>
      <w:lvlJc w:val="left"/>
      <w:pPr>
        <w:ind w:left="1962" w:hanging="339"/>
      </w:pPr>
      <w:rPr>
        <w:rFonts w:hint="default"/>
        <w:lang w:val="ru-RU" w:eastAsia="en-US" w:bidi="ar-SA"/>
      </w:rPr>
    </w:lvl>
    <w:lvl w:ilvl="2" w:tplc="6170670E">
      <w:numFmt w:val="bullet"/>
      <w:lvlText w:val="•"/>
      <w:lvlJc w:val="left"/>
      <w:pPr>
        <w:ind w:left="2965" w:hanging="339"/>
      </w:pPr>
      <w:rPr>
        <w:rFonts w:hint="default"/>
        <w:lang w:val="ru-RU" w:eastAsia="en-US" w:bidi="ar-SA"/>
      </w:rPr>
    </w:lvl>
    <w:lvl w:ilvl="3" w:tplc="EC922CB2">
      <w:numFmt w:val="bullet"/>
      <w:lvlText w:val="•"/>
      <w:lvlJc w:val="left"/>
      <w:pPr>
        <w:ind w:left="3967" w:hanging="339"/>
      </w:pPr>
      <w:rPr>
        <w:rFonts w:hint="default"/>
        <w:lang w:val="ru-RU" w:eastAsia="en-US" w:bidi="ar-SA"/>
      </w:rPr>
    </w:lvl>
    <w:lvl w:ilvl="4" w:tplc="07629FE2">
      <w:numFmt w:val="bullet"/>
      <w:lvlText w:val="•"/>
      <w:lvlJc w:val="left"/>
      <w:pPr>
        <w:ind w:left="4970" w:hanging="339"/>
      </w:pPr>
      <w:rPr>
        <w:rFonts w:hint="default"/>
        <w:lang w:val="ru-RU" w:eastAsia="en-US" w:bidi="ar-SA"/>
      </w:rPr>
    </w:lvl>
    <w:lvl w:ilvl="5" w:tplc="521680DA">
      <w:numFmt w:val="bullet"/>
      <w:lvlText w:val="•"/>
      <w:lvlJc w:val="left"/>
      <w:pPr>
        <w:ind w:left="5973" w:hanging="339"/>
      </w:pPr>
      <w:rPr>
        <w:rFonts w:hint="default"/>
        <w:lang w:val="ru-RU" w:eastAsia="en-US" w:bidi="ar-SA"/>
      </w:rPr>
    </w:lvl>
    <w:lvl w:ilvl="6" w:tplc="D408CDB2">
      <w:numFmt w:val="bullet"/>
      <w:lvlText w:val="•"/>
      <w:lvlJc w:val="left"/>
      <w:pPr>
        <w:ind w:left="6975" w:hanging="339"/>
      </w:pPr>
      <w:rPr>
        <w:rFonts w:hint="default"/>
        <w:lang w:val="ru-RU" w:eastAsia="en-US" w:bidi="ar-SA"/>
      </w:rPr>
    </w:lvl>
    <w:lvl w:ilvl="7" w:tplc="CC92BBDA">
      <w:numFmt w:val="bullet"/>
      <w:lvlText w:val="•"/>
      <w:lvlJc w:val="left"/>
      <w:pPr>
        <w:ind w:left="7978" w:hanging="339"/>
      </w:pPr>
      <w:rPr>
        <w:rFonts w:hint="default"/>
        <w:lang w:val="ru-RU" w:eastAsia="en-US" w:bidi="ar-SA"/>
      </w:rPr>
    </w:lvl>
    <w:lvl w:ilvl="8" w:tplc="4E30077A">
      <w:numFmt w:val="bullet"/>
      <w:lvlText w:val="•"/>
      <w:lvlJc w:val="left"/>
      <w:pPr>
        <w:ind w:left="8981" w:hanging="339"/>
      </w:pPr>
      <w:rPr>
        <w:rFonts w:hint="default"/>
        <w:lang w:val="ru-RU" w:eastAsia="en-US" w:bidi="ar-SA"/>
      </w:rPr>
    </w:lvl>
  </w:abstractNum>
  <w:abstractNum w:abstractNumId="82">
    <w:nsid w:val="715E6524"/>
    <w:multiLevelType w:val="hybridMultilevel"/>
    <w:tmpl w:val="AF1E8640"/>
    <w:lvl w:ilvl="0" w:tplc="E47C1D20">
      <w:start w:val="1"/>
      <w:numFmt w:val="decimal"/>
      <w:lvlText w:val="%1."/>
      <w:lvlJc w:val="left"/>
      <w:pPr>
        <w:ind w:left="634" w:hanging="240"/>
      </w:pPr>
      <w:rPr>
        <w:rFonts w:ascii="Times New Roman" w:eastAsia="Times New Roman" w:hAnsi="Times New Roman" w:cs="Times New Roman" w:hint="default"/>
        <w:b/>
        <w:bCs/>
        <w:w w:val="100"/>
        <w:sz w:val="24"/>
        <w:szCs w:val="24"/>
        <w:lang w:val="ru-RU" w:eastAsia="en-US" w:bidi="ar-SA"/>
      </w:rPr>
    </w:lvl>
    <w:lvl w:ilvl="1" w:tplc="A280A0AE">
      <w:numFmt w:val="bullet"/>
      <w:lvlText w:val="•"/>
      <w:lvlJc w:val="left"/>
      <w:pPr>
        <w:ind w:left="1674" w:hanging="240"/>
      </w:pPr>
      <w:rPr>
        <w:rFonts w:hint="default"/>
        <w:lang w:val="ru-RU" w:eastAsia="en-US" w:bidi="ar-SA"/>
      </w:rPr>
    </w:lvl>
    <w:lvl w:ilvl="2" w:tplc="C59442E4">
      <w:numFmt w:val="bullet"/>
      <w:lvlText w:val="•"/>
      <w:lvlJc w:val="left"/>
      <w:pPr>
        <w:ind w:left="2709" w:hanging="240"/>
      </w:pPr>
      <w:rPr>
        <w:rFonts w:hint="default"/>
        <w:lang w:val="ru-RU" w:eastAsia="en-US" w:bidi="ar-SA"/>
      </w:rPr>
    </w:lvl>
    <w:lvl w:ilvl="3" w:tplc="892E4DAE">
      <w:numFmt w:val="bullet"/>
      <w:lvlText w:val="•"/>
      <w:lvlJc w:val="left"/>
      <w:pPr>
        <w:ind w:left="3743" w:hanging="240"/>
      </w:pPr>
      <w:rPr>
        <w:rFonts w:hint="default"/>
        <w:lang w:val="ru-RU" w:eastAsia="en-US" w:bidi="ar-SA"/>
      </w:rPr>
    </w:lvl>
    <w:lvl w:ilvl="4" w:tplc="7BC6CC56">
      <w:numFmt w:val="bullet"/>
      <w:lvlText w:val="•"/>
      <w:lvlJc w:val="left"/>
      <w:pPr>
        <w:ind w:left="4778" w:hanging="240"/>
      </w:pPr>
      <w:rPr>
        <w:rFonts w:hint="default"/>
        <w:lang w:val="ru-RU" w:eastAsia="en-US" w:bidi="ar-SA"/>
      </w:rPr>
    </w:lvl>
    <w:lvl w:ilvl="5" w:tplc="7542E94A">
      <w:numFmt w:val="bullet"/>
      <w:lvlText w:val="•"/>
      <w:lvlJc w:val="left"/>
      <w:pPr>
        <w:ind w:left="5813" w:hanging="240"/>
      </w:pPr>
      <w:rPr>
        <w:rFonts w:hint="default"/>
        <w:lang w:val="ru-RU" w:eastAsia="en-US" w:bidi="ar-SA"/>
      </w:rPr>
    </w:lvl>
    <w:lvl w:ilvl="6" w:tplc="63F642D6">
      <w:numFmt w:val="bullet"/>
      <w:lvlText w:val="•"/>
      <w:lvlJc w:val="left"/>
      <w:pPr>
        <w:ind w:left="6847" w:hanging="240"/>
      </w:pPr>
      <w:rPr>
        <w:rFonts w:hint="default"/>
        <w:lang w:val="ru-RU" w:eastAsia="en-US" w:bidi="ar-SA"/>
      </w:rPr>
    </w:lvl>
    <w:lvl w:ilvl="7" w:tplc="6BFE673A">
      <w:numFmt w:val="bullet"/>
      <w:lvlText w:val="•"/>
      <w:lvlJc w:val="left"/>
      <w:pPr>
        <w:ind w:left="7882" w:hanging="240"/>
      </w:pPr>
      <w:rPr>
        <w:rFonts w:hint="default"/>
        <w:lang w:val="ru-RU" w:eastAsia="en-US" w:bidi="ar-SA"/>
      </w:rPr>
    </w:lvl>
    <w:lvl w:ilvl="8" w:tplc="B2F60BCC">
      <w:numFmt w:val="bullet"/>
      <w:lvlText w:val="•"/>
      <w:lvlJc w:val="left"/>
      <w:pPr>
        <w:ind w:left="8917" w:hanging="240"/>
      </w:pPr>
      <w:rPr>
        <w:rFonts w:hint="default"/>
        <w:lang w:val="ru-RU" w:eastAsia="en-US" w:bidi="ar-SA"/>
      </w:rPr>
    </w:lvl>
  </w:abstractNum>
  <w:abstractNum w:abstractNumId="83">
    <w:nsid w:val="71657CD5"/>
    <w:multiLevelType w:val="hybridMultilevel"/>
    <w:tmpl w:val="9F2E54A0"/>
    <w:lvl w:ilvl="0" w:tplc="0360CE52">
      <w:start w:val="1"/>
      <w:numFmt w:val="decimal"/>
      <w:lvlText w:val="%1."/>
      <w:lvlJc w:val="left"/>
      <w:pPr>
        <w:ind w:left="394" w:hanging="493"/>
      </w:pPr>
      <w:rPr>
        <w:rFonts w:ascii="Times New Roman" w:eastAsia="Times New Roman" w:hAnsi="Times New Roman" w:cs="Times New Roman" w:hint="default"/>
        <w:w w:val="100"/>
        <w:sz w:val="24"/>
        <w:szCs w:val="24"/>
        <w:lang w:val="ru-RU" w:eastAsia="en-US" w:bidi="ar-SA"/>
      </w:rPr>
    </w:lvl>
    <w:lvl w:ilvl="1" w:tplc="A258A9B6">
      <w:numFmt w:val="bullet"/>
      <w:lvlText w:val="•"/>
      <w:lvlJc w:val="left"/>
      <w:pPr>
        <w:ind w:left="1458" w:hanging="493"/>
      </w:pPr>
      <w:rPr>
        <w:rFonts w:hint="default"/>
        <w:lang w:val="ru-RU" w:eastAsia="en-US" w:bidi="ar-SA"/>
      </w:rPr>
    </w:lvl>
    <w:lvl w:ilvl="2" w:tplc="5CD0F7C4">
      <w:numFmt w:val="bullet"/>
      <w:lvlText w:val="•"/>
      <w:lvlJc w:val="left"/>
      <w:pPr>
        <w:ind w:left="2517" w:hanging="493"/>
      </w:pPr>
      <w:rPr>
        <w:rFonts w:hint="default"/>
        <w:lang w:val="ru-RU" w:eastAsia="en-US" w:bidi="ar-SA"/>
      </w:rPr>
    </w:lvl>
    <w:lvl w:ilvl="3" w:tplc="AA0AF0F8">
      <w:numFmt w:val="bullet"/>
      <w:lvlText w:val="•"/>
      <w:lvlJc w:val="left"/>
      <w:pPr>
        <w:ind w:left="3575" w:hanging="493"/>
      </w:pPr>
      <w:rPr>
        <w:rFonts w:hint="default"/>
        <w:lang w:val="ru-RU" w:eastAsia="en-US" w:bidi="ar-SA"/>
      </w:rPr>
    </w:lvl>
    <w:lvl w:ilvl="4" w:tplc="0B38DAA6">
      <w:numFmt w:val="bullet"/>
      <w:lvlText w:val="•"/>
      <w:lvlJc w:val="left"/>
      <w:pPr>
        <w:ind w:left="4634" w:hanging="493"/>
      </w:pPr>
      <w:rPr>
        <w:rFonts w:hint="default"/>
        <w:lang w:val="ru-RU" w:eastAsia="en-US" w:bidi="ar-SA"/>
      </w:rPr>
    </w:lvl>
    <w:lvl w:ilvl="5" w:tplc="BD44759C">
      <w:numFmt w:val="bullet"/>
      <w:lvlText w:val="•"/>
      <w:lvlJc w:val="left"/>
      <w:pPr>
        <w:ind w:left="5693" w:hanging="493"/>
      </w:pPr>
      <w:rPr>
        <w:rFonts w:hint="default"/>
        <w:lang w:val="ru-RU" w:eastAsia="en-US" w:bidi="ar-SA"/>
      </w:rPr>
    </w:lvl>
    <w:lvl w:ilvl="6" w:tplc="6548D1CE">
      <w:numFmt w:val="bullet"/>
      <w:lvlText w:val="•"/>
      <w:lvlJc w:val="left"/>
      <w:pPr>
        <w:ind w:left="6751" w:hanging="493"/>
      </w:pPr>
      <w:rPr>
        <w:rFonts w:hint="default"/>
        <w:lang w:val="ru-RU" w:eastAsia="en-US" w:bidi="ar-SA"/>
      </w:rPr>
    </w:lvl>
    <w:lvl w:ilvl="7" w:tplc="47747A74">
      <w:numFmt w:val="bullet"/>
      <w:lvlText w:val="•"/>
      <w:lvlJc w:val="left"/>
      <w:pPr>
        <w:ind w:left="7810" w:hanging="493"/>
      </w:pPr>
      <w:rPr>
        <w:rFonts w:hint="default"/>
        <w:lang w:val="ru-RU" w:eastAsia="en-US" w:bidi="ar-SA"/>
      </w:rPr>
    </w:lvl>
    <w:lvl w:ilvl="8" w:tplc="1528E626">
      <w:numFmt w:val="bullet"/>
      <w:lvlText w:val="•"/>
      <w:lvlJc w:val="left"/>
      <w:pPr>
        <w:ind w:left="8869" w:hanging="493"/>
      </w:pPr>
      <w:rPr>
        <w:rFonts w:hint="default"/>
        <w:lang w:val="ru-RU" w:eastAsia="en-US" w:bidi="ar-SA"/>
      </w:rPr>
    </w:lvl>
  </w:abstractNum>
  <w:abstractNum w:abstractNumId="84">
    <w:nsid w:val="751C7D77"/>
    <w:multiLevelType w:val="hybridMultilevel"/>
    <w:tmpl w:val="3644584C"/>
    <w:lvl w:ilvl="0" w:tplc="B0D8E0AA">
      <w:numFmt w:val="bullet"/>
      <w:lvlText w:val=""/>
      <w:lvlJc w:val="left"/>
      <w:pPr>
        <w:ind w:left="961" w:hanging="339"/>
      </w:pPr>
      <w:rPr>
        <w:rFonts w:ascii="Wingdings" w:eastAsia="Wingdings" w:hAnsi="Wingdings" w:cs="Wingdings" w:hint="default"/>
        <w:w w:val="100"/>
        <w:sz w:val="24"/>
        <w:szCs w:val="24"/>
        <w:lang w:val="ru-RU" w:eastAsia="en-US" w:bidi="ar-SA"/>
      </w:rPr>
    </w:lvl>
    <w:lvl w:ilvl="1" w:tplc="6250F19E">
      <w:numFmt w:val="bullet"/>
      <w:lvlText w:val="•"/>
      <w:lvlJc w:val="left"/>
      <w:pPr>
        <w:ind w:left="1962" w:hanging="339"/>
      </w:pPr>
      <w:rPr>
        <w:rFonts w:hint="default"/>
        <w:lang w:val="ru-RU" w:eastAsia="en-US" w:bidi="ar-SA"/>
      </w:rPr>
    </w:lvl>
    <w:lvl w:ilvl="2" w:tplc="BE3A2FEE">
      <w:numFmt w:val="bullet"/>
      <w:lvlText w:val="•"/>
      <w:lvlJc w:val="left"/>
      <w:pPr>
        <w:ind w:left="2965" w:hanging="339"/>
      </w:pPr>
      <w:rPr>
        <w:rFonts w:hint="default"/>
        <w:lang w:val="ru-RU" w:eastAsia="en-US" w:bidi="ar-SA"/>
      </w:rPr>
    </w:lvl>
    <w:lvl w:ilvl="3" w:tplc="0B4A6E70">
      <w:numFmt w:val="bullet"/>
      <w:lvlText w:val="•"/>
      <w:lvlJc w:val="left"/>
      <w:pPr>
        <w:ind w:left="3967" w:hanging="339"/>
      </w:pPr>
      <w:rPr>
        <w:rFonts w:hint="default"/>
        <w:lang w:val="ru-RU" w:eastAsia="en-US" w:bidi="ar-SA"/>
      </w:rPr>
    </w:lvl>
    <w:lvl w:ilvl="4" w:tplc="23F849FE">
      <w:numFmt w:val="bullet"/>
      <w:lvlText w:val="•"/>
      <w:lvlJc w:val="left"/>
      <w:pPr>
        <w:ind w:left="4970" w:hanging="339"/>
      </w:pPr>
      <w:rPr>
        <w:rFonts w:hint="default"/>
        <w:lang w:val="ru-RU" w:eastAsia="en-US" w:bidi="ar-SA"/>
      </w:rPr>
    </w:lvl>
    <w:lvl w:ilvl="5" w:tplc="F648E2AA">
      <w:numFmt w:val="bullet"/>
      <w:lvlText w:val="•"/>
      <w:lvlJc w:val="left"/>
      <w:pPr>
        <w:ind w:left="5973" w:hanging="339"/>
      </w:pPr>
      <w:rPr>
        <w:rFonts w:hint="default"/>
        <w:lang w:val="ru-RU" w:eastAsia="en-US" w:bidi="ar-SA"/>
      </w:rPr>
    </w:lvl>
    <w:lvl w:ilvl="6" w:tplc="44109872">
      <w:numFmt w:val="bullet"/>
      <w:lvlText w:val="•"/>
      <w:lvlJc w:val="left"/>
      <w:pPr>
        <w:ind w:left="6975" w:hanging="339"/>
      </w:pPr>
      <w:rPr>
        <w:rFonts w:hint="default"/>
        <w:lang w:val="ru-RU" w:eastAsia="en-US" w:bidi="ar-SA"/>
      </w:rPr>
    </w:lvl>
    <w:lvl w:ilvl="7" w:tplc="BA306C06">
      <w:numFmt w:val="bullet"/>
      <w:lvlText w:val="•"/>
      <w:lvlJc w:val="left"/>
      <w:pPr>
        <w:ind w:left="7978" w:hanging="339"/>
      </w:pPr>
      <w:rPr>
        <w:rFonts w:hint="default"/>
        <w:lang w:val="ru-RU" w:eastAsia="en-US" w:bidi="ar-SA"/>
      </w:rPr>
    </w:lvl>
    <w:lvl w:ilvl="8" w:tplc="C3762C76">
      <w:numFmt w:val="bullet"/>
      <w:lvlText w:val="•"/>
      <w:lvlJc w:val="left"/>
      <w:pPr>
        <w:ind w:left="8981" w:hanging="339"/>
      </w:pPr>
      <w:rPr>
        <w:rFonts w:hint="default"/>
        <w:lang w:val="ru-RU" w:eastAsia="en-US" w:bidi="ar-SA"/>
      </w:rPr>
    </w:lvl>
  </w:abstractNum>
  <w:abstractNum w:abstractNumId="85">
    <w:nsid w:val="76EA405D"/>
    <w:multiLevelType w:val="hybridMultilevel"/>
    <w:tmpl w:val="0082EE82"/>
    <w:lvl w:ilvl="0" w:tplc="AD9E2B8E">
      <w:start w:val="1"/>
      <w:numFmt w:val="decimal"/>
      <w:lvlText w:val="%1)"/>
      <w:lvlJc w:val="left"/>
      <w:pPr>
        <w:ind w:left="879" w:hanging="257"/>
      </w:pPr>
      <w:rPr>
        <w:rFonts w:ascii="Times New Roman" w:eastAsia="Times New Roman" w:hAnsi="Times New Roman" w:cs="Times New Roman" w:hint="default"/>
        <w:i/>
        <w:iCs/>
        <w:w w:val="100"/>
        <w:sz w:val="24"/>
        <w:szCs w:val="24"/>
        <w:lang w:val="ru-RU" w:eastAsia="en-US" w:bidi="ar-SA"/>
      </w:rPr>
    </w:lvl>
    <w:lvl w:ilvl="1" w:tplc="32C06686">
      <w:numFmt w:val="bullet"/>
      <w:lvlText w:val="•"/>
      <w:lvlJc w:val="left"/>
      <w:pPr>
        <w:ind w:left="1890" w:hanging="257"/>
      </w:pPr>
      <w:rPr>
        <w:rFonts w:hint="default"/>
        <w:lang w:val="ru-RU" w:eastAsia="en-US" w:bidi="ar-SA"/>
      </w:rPr>
    </w:lvl>
    <w:lvl w:ilvl="2" w:tplc="BE36A3A4">
      <w:numFmt w:val="bullet"/>
      <w:lvlText w:val="•"/>
      <w:lvlJc w:val="left"/>
      <w:pPr>
        <w:ind w:left="2901" w:hanging="257"/>
      </w:pPr>
      <w:rPr>
        <w:rFonts w:hint="default"/>
        <w:lang w:val="ru-RU" w:eastAsia="en-US" w:bidi="ar-SA"/>
      </w:rPr>
    </w:lvl>
    <w:lvl w:ilvl="3" w:tplc="67B0301A">
      <w:numFmt w:val="bullet"/>
      <w:lvlText w:val="•"/>
      <w:lvlJc w:val="left"/>
      <w:pPr>
        <w:ind w:left="3911" w:hanging="257"/>
      </w:pPr>
      <w:rPr>
        <w:rFonts w:hint="default"/>
        <w:lang w:val="ru-RU" w:eastAsia="en-US" w:bidi="ar-SA"/>
      </w:rPr>
    </w:lvl>
    <w:lvl w:ilvl="4" w:tplc="E62236EC">
      <w:numFmt w:val="bullet"/>
      <w:lvlText w:val="•"/>
      <w:lvlJc w:val="left"/>
      <w:pPr>
        <w:ind w:left="4922" w:hanging="257"/>
      </w:pPr>
      <w:rPr>
        <w:rFonts w:hint="default"/>
        <w:lang w:val="ru-RU" w:eastAsia="en-US" w:bidi="ar-SA"/>
      </w:rPr>
    </w:lvl>
    <w:lvl w:ilvl="5" w:tplc="47DAECE4">
      <w:numFmt w:val="bullet"/>
      <w:lvlText w:val="•"/>
      <w:lvlJc w:val="left"/>
      <w:pPr>
        <w:ind w:left="5933" w:hanging="257"/>
      </w:pPr>
      <w:rPr>
        <w:rFonts w:hint="default"/>
        <w:lang w:val="ru-RU" w:eastAsia="en-US" w:bidi="ar-SA"/>
      </w:rPr>
    </w:lvl>
    <w:lvl w:ilvl="6" w:tplc="9436738C">
      <w:numFmt w:val="bullet"/>
      <w:lvlText w:val="•"/>
      <w:lvlJc w:val="left"/>
      <w:pPr>
        <w:ind w:left="6943" w:hanging="257"/>
      </w:pPr>
      <w:rPr>
        <w:rFonts w:hint="default"/>
        <w:lang w:val="ru-RU" w:eastAsia="en-US" w:bidi="ar-SA"/>
      </w:rPr>
    </w:lvl>
    <w:lvl w:ilvl="7" w:tplc="3E3A9CA4">
      <w:numFmt w:val="bullet"/>
      <w:lvlText w:val="•"/>
      <w:lvlJc w:val="left"/>
      <w:pPr>
        <w:ind w:left="7954" w:hanging="257"/>
      </w:pPr>
      <w:rPr>
        <w:rFonts w:hint="default"/>
        <w:lang w:val="ru-RU" w:eastAsia="en-US" w:bidi="ar-SA"/>
      </w:rPr>
    </w:lvl>
    <w:lvl w:ilvl="8" w:tplc="C79E7166">
      <w:numFmt w:val="bullet"/>
      <w:lvlText w:val="•"/>
      <w:lvlJc w:val="left"/>
      <w:pPr>
        <w:ind w:left="8965" w:hanging="257"/>
      </w:pPr>
      <w:rPr>
        <w:rFonts w:hint="default"/>
        <w:lang w:val="ru-RU" w:eastAsia="en-US" w:bidi="ar-SA"/>
      </w:rPr>
    </w:lvl>
  </w:abstractNum>
  <w:abstractNum w:abstractNumId="86">
    <w:nsid w:val="76F72AD5"/>
    <w:multiLevelType w:val="hybridMultilevel"/>
    <w:tmpl w:val="D0D04186"/>
    <w:lvl w:ilvl="0" w:tplc="003C38C8">
      <w:start w:val="1"/>
      <w:numFmt w:val="decimal"/>
      <w:lvlText w:val="%1."/>
      <w:lvlJc w:val="left"/>
      <w:pPr>
        <w:ind w:left="114" w:hanging="181"/>
      </w:pPr>
      <w:rPr>
        <w:rFonts w:ascii="Times New Roman" w:eastAsia="Times New Roman" w:hAnsi="Times New Roman" w:cs="Times New Roman" w:hint="default"/>
        <w:b/>
        <w:bCs/>
        <w:w w:val="100"/>
        <w:sz w:val="22"/>
        <w:szCs w:val="22"/>
        <w:lang w:val="ru-RU" w:eastAsia="en-US" w:bidi="ar-SA"/>
      </w:rPr>
    </w:lvl>
    <w:lvl w:ilvl="1" w:tplc="A47EFE18">
      <w:numFmt w:val="bullet"/>
      <w:lvlText w:val="•"/>
      <w:lvlJc w:val="left"/>
      <w:pPr>
        <w:ind w:left="790" w:hanging="181"/>
      </w:pPr>
      <w:rPr>
        <w:rFonts w:hint="default"/>
        <w:lang w:val="ru-RU" w:eastAsia="en-US" w:bidi="ar-SA"/>
      </w:rPr>
    </w:lvl>
    <w:lvl w:ilvl="2" w:tplc="95CC32FE">
      <w:numFmt w:val="bullet"/>
      <w:lvlText w:val="•"/>
      <w:lvlJc w:val="left"/>
      <w:pPr>
        <w:ind w:left="1460" w:hanging="181"/>
      </w:pPr>
      <w:rPr>
        <w:rFonts w:hint="default"/>
        <w:lang w:val="ru-RU" w:eastAsia="en-US" w:bidi="ar-SA"/>
      </w:rPr>
    </w:lvl>
    <w:lvl w:ilvl="3" w:tplc="834C87F6">
      <w:numFmt w:val="bullet"/>
      <w:lvlText w:val="•"/>
      <w:lvlJc w:val="left"/>
      <w:pPr>
        <w:ind w:left="2131" w:hanging="181"/>
      </w:pPr>
      <w:rPr>
        <w:rFonts w:hint="default"/>
        <w:lang w:val="ru-RU" w:eastAsia="en-US" w:bidi="ar-SA"/>
      </w:rPr>
    </w:lvl>
    <w:lvl w:ilvl="4" w:tplc="77CC37F6">
      <w:numFmt w:val="bullet"/>
      <w:lvlText w:val="•"/>
      <w:lvlJc w:val="left"/>
      <w:pPr>
        <w:ind w:left="2801" w:hanging="181"/>
      </w:pPr>
      <w:rPr>
        <w:rFonts w:hint="default"/>
        <w:lang w:val="ru-RU" w:eastAsia="en-US" w:bidi="ar-SA"/>
      </w:rPr>
    </w:lvl>
    <w:lvl w:ilvl="5" w:tplc="5CC68244">
      <w:numFmt w:val="bullet"/>
      <w:lvlText w:val="•"/>
      <w:lvlJc w:val="left"/>
      <w:pPr>
        <w:ind w:left="3472" w:hanging="181"/>
      </w:pPr>
      <w:rPr>
        <w:rFonts w:hint="default"/>
        <w:lang w:val="ru-RU" w:eastAsia="en-US" w:bidi="ar-SA"/>
      </w:rPr>
    </w:lvl>
    <w:lvl w:ilvl="6" w:tplc="F9EC5D7C">
      <w:numFmt w:val="bullet"/>
      <w:lvlText w:val="•"/>
      <w:lvlJc w:val="left"/>
      <w:pPr>
        <w:ind w:left="4142" w:hanging="181"/>
      </w:pPr>
      <w:rPr>
        <w:rFonts w:hint="default"/>
        <w:lang w:val="ru-RU" w:eastAsia="en-US" w:bidi="ar-SA"/>
      </w:rPr>
    </w:lvl>
    <w:lvl w:ilvl="7" w:tplc="B338EE88">
      <w:numFmt w:val="bullet"/>
      <w:lvlText w:val="•"/>
      <w:lvlJc w:val="left"/>
      <w:pPr>
        <w:ind w:left="4812" w:hanging="181"/>
      </w:pPr>
      <w:rPr>
        <w:rFonts w:hint="default"/>
        <w:lang w:val="ru-RU" w:eastAsia="en-US" w:bidi="ar-SA"/>
      </w:rPr>
    </w:lvl>
    <w:lvl w:ilvl="8" w:tplc="74B601AE">
      <w:numFmt w:val="bullet"/>
      <w:lvlText w:val="•"/>
      <w:lvlJc w:val="left"/>
      <w:pPr>
        <w:ind w:left="5483" w:hanging="181"/>
      </w:pPr>
      <w:rPr>
        <w:rFonts w:hint="default"/>
        <w:lang w:val="ru-RU" w:eastAsia="en-US" w:bidi="ar-SA"/>
      </w:rPr>
    </w:lvl>
  </w:abstractNum>
  <w:abstractNum w:abstractNumId="87">
    <w:nsid w:val="77B956DF"/>
    <w:multiLevelType w:val="hybridMultilevel"/>
    <w:tmpl w:val="DF30F900"/>
    <w:lvl w:ilvl="0" w:tplc="3E1C0D7C">
      <w:start w:val="1"/>
      <w:numFmt w:val="decimal"/>
      <w:lvlText w:val="%1)"/>
      <w:lvlJc w:val="left"/>
      <w:pPr>
        <w:ind w:left="881" w:hanging="260"/>
      </w:pPr>
      <w:rPr>
        <w:rFonts w:ascii="Times New Roman" w:eastAsia="Times New Roman" w:hAnsi="Times New Roman" w:cs="Times New Roman" w:hint="default"/>
        <w:w w:val="100"/>
        <w:sz w:val="24"/>
        <w:szCs w:val="24"/>
        <w:lang w:val="ru-RU" w:eastAsia="en-US" w:bidi="ar-SA"/>
      </w:rPr>
    </w:lvl>
    <w:lvl w:ilvl="1" w:tplc="9F8C2574">
      <w:numFmt w:val="bullet"/>
      <w:lvlText w:val="•"/>
      <w:lvlJc w:val="left"/>
      <w:pPr>
        <w:ind w:left="1890" w:hanging="260"/>
      </w:pPr>
      <w:rPr>
        <w:rFonts w:hint="default"/>
        <w:lang w:val="ru-RU" w:eastAsia="en-US" w:bidi="ar-SA"/>
      </w:rPr>
    </w:lvl>
    <w:lvl w:ilvl="2" w:tplc="5A7A4BAA">
      <w:numFmt w:val="bullet"/>
      <w:lvlText w:val="•"/>
      <w:lvlJc w:val="left"/>
      <w:pPr>
        <w:ind w:left="2901" w:hanging="260"/>
      </w:pPr>
      <w:rPr>
        <w:rFonts w:hint="default"/>
        <w:lang w:val="ru-RU" w:eastAsia="en-US" w:bidi="ar-SA"/>
      </w:rPr>
    </w:lvl>
    <w:lvl w:ilvl="3" w:tplc="135AD30A">
      <w:numFmt w:val="bullet"/>
      <w:lvlText w:val="•"/>
      <w:lvlJc w:val="left"/>
      <w:pPr>
        <w:ind w:left="3911" w:hanging="260"/>
      </w:pPr>
      <w:rPr>
        <w:rFonts w:hint="default"/>
        <w:lang w:val="ru-RU" w:eastAsia="en-US" w:bidi="ar-SA"/>
      </w:rPr>
    </w:lvl>
    <w:lvl w:ilvl="4" w:tplc="C2746ED4">
      <w:numFmt w:val="bullet"/>
      <w:lvlText w:val="•"/>
      <w:lvlJc w:val="left"/>
      <w:pPr>
        <w:ind w:left="4922" w:hanging="260"/>
      </w:pPr>
      <w:rPr>
        <w:rFonts w:hint="default"/>
        <w:lang w:val="ru-RU" w:eastAsia="en-US" w:bidi="ar-SA"/>
      </w:rPr>
    </w:lvl>
    <w:lvl w:ilvl="5" w:tplc="39B0A7D8">
      <w:numFmt w:val="bullet"/>
      <w:lvlText w:val="•"/>
      <w:lvlJc w:val="left"/>
      <w:pPr>
        <w:ind w:left="5933" w:hanging="260"/>
      </w:pPr>
      <w:rPr>
        <w:rFonts w:hint="default"/>
        <w:lang w:val="ru-RU" w:eastAsia="en-US" w:bidi="ar-SA"/>
      </w:rPr>
    </w:lvl>
    <w:lvl w:ilvl="6" w:tplc="A96874AA">
      <w:numFmt w:val="bullet"/>
      <w:lvlText w:val="•"/>
      <w:lvlJc w:val="left"/>
      <w:pPr>
        <w:ind w:left="6943" w:hanging="260"/>
      </w:pPr>
      <w:rPr>
        <w:rFonts w:hint="default"/>
        <w:lang w:val="ru-RU" w:eastAsia="en-US" w:bidi="ar-SA"/>
      </w:rPr>
    </w:lvl>
    <w:lvl w:ilvl="7" w:tplc="3F9A7636">
      <w:numFmt w:val="bullet"/>
      <w:lvlText w:val="•"/>
      <w:lvlJc w:val="left"/>
      <w:pPr>
        <w:ind w:left="7954" w:hanging="260"/>
      </w:pPr>
      <w:rPr>
        <w:rFonts w:hint="default"/>
        <w:lang w:val="ru-RU" w:eastAsia="en-US" w:bidi="ar-SA"/>
      </w:rPr>
    </w:lvl>
    <w:lvl w:ilvl="8" w:tplc="700882DE">
      <w:numFmt w:val="bullet"/>
      <w:lvlText w:val="•"/>
      <w:lvlJc w:val="left"/>
      <w:pPr>
        <w:ind w:left="8965" w:hanging="260"/>
      </w:pPr>
      <w:rPr>
        <w:rFonts w:hint="default"/>
        <w:lang w:val="ru-RU" w:eastAsia="en-US" w:bidi="ar-SA"/>
      </w:rPr>
    </w:lvl>
  </w:abstractNum>
  <w:abstractNum w:abstractNumId="88">
    <w:nsid w:val="77CA43B3"/>
    <w:multiLevelType w:val="hybridMultilevel"/>
    <w:tmpl w:val="C0C4CE1E"/>
    <w:lvl w:ilvl="0" w:tplc="F94C6BEC">
      <w:numFmt w:val="bullet"/>
      <w:lvlText w:val="—"/>
      <w:lvlJc w:val="left"/>
      <w:pPr>
        <w:ind w:left="961" w:hanging="339"/>
      </w:pPr>
      <w:rPr>
        <w:rFonts w:ascii="Times New Roman" w:eastAsia="Times New Roman" w:hAnsi="Times New Roman" w:cs="Times New Roman" w:hint="default"/>
        <w:w w:val="100"/>
        <w:sz w:val="24"/>
        <w:szCs w:val="24"/>
        <w:lang w:val="ru-RU" w:eastAsia="en-US" w:bidi="ar-SA"/>
      </w:rPr>
    </w:lvl>
    <w:lvl w:ilvl="1" w:tplc="B8F629AC">
      <w:numFmt w:val="bullet"/>
      <w:lvlText w:val="•"/>
      <w:lvlJc w:val="left"/>
      <w:pPr>
        <w:ind w:left="1962" w:hanging="339"/>
      </w:pPr>
      <w:rPr>
        <w:rFonts w:hint="default"/>
        <w:lang w:val="ru-RU" w:eastAsia="en-US" w:bidi="ar-SA"/>
      </w:rPr>
    </w:lvl>
    <w:lvl w:ilvl="2" w:tplc="EF5C2352">
      <w:numFmt w:val="bullet"/>
      <w:lvlText w:val="•"/>
      <w:lvlJc w:val="left"/>
      <w:pPr>
        <w:ind w:left="2965" w:hanging="339"/>
      </w:pPr>
      <w:rPr>
        <w:rFonts w:hint="default"/>
        <w:lang w:val="ru-RU" w:eastAsia="en-US" w:bidi="ar-SA"/>
      </w:rPr>
    </w:lvl>
    <w:lvl w:ilvl="3" w:tplc="8C76262E">
      <w:numFmt w:val="bullet"/>
      <w:lvlText w:val="•"/>
      <w:lvlJc w:val="left"/>
      <w:pPr>
        <w:ind w:left="3967" w:hanging="339"/>
      </w:pPr>
      <w:rPr>
        <w:rFonts w:hint="default"/>
        <w:lang w:val="ru-RU" w:eastAsia="en-US" w:bidi="ar-SA"/>
      </w:rPr>
    </w:lvl>
    <w:lvl w:ilvl="4" w:tplc="0FE4DAC8">
      <w:numFmt w:val="bullet"/>
      <w:lvlText w:val="•"/>
      <w:lvlJc w:val="left"/>
      <w:pPr>
        <w:ind w:left="4970" w:hanging="339"/>
      </w:pPr>
      <w:rPr>
        <w:rFonts w:hint="default"/>
        <w:lang w:val="ru-RU" w:eastAsia="en-US" w:bidi="ar-SA"/>
      </w:rPr>
    </w:lvl>
    <w:lvl w:ilvl="5" w:tplc="E950359C">
      <w:numFmt w:val="bullet"/>
      <w:lvlText w:val="•"/>
      <w:lvlJc w:val="left"/>
      <w:pPr>
        <w:ind w:left="5973" w:hanging="339"/>
      </w:pPr>
      <w:rPr>
        <w:rFonts w:hint="default"/>
        <w:lang w:val="ru-RU" w:eastAsia="en-US" w:bidi="ar-SA"/>
      </w:rPr>
    </w:lvl>
    <w:lvl w:ilvl="6" w:tplc="F1C48D94">
      <w:numFmt w:val="bullet"/>
      <w:lvlText w:val="•"/>
      <w:lvlJc w:val="left"/>
      <w:pPr>
        <w:ind w:left="6975" w:hanging="339"/>
      </w:pPr>
      <w:rPr>
        <w:rFonts w:hint="default"/>
        <w:lang w:val="ru-RU" w:eastAsia="en-US" w:bidi="ar-SA"/>
      </w:rPr>
    </w:lvl>
    <w:lvl w:ilvl="7" w:tplc="019C337C">
      <w:numFmt w:val="bullet"/>
      <w:lvlText w:val="•"/>
      <w:lvlJc w:val="left"/>
      <w:pPr>
        <w:ind w:left="7978" w:hanging="339"/>
      </w:pPr>
      <w:rPr>
        <w:rFonts w:hint="default"/>
        <w:lang w:val="ru-RU" w:eastAsia="en-US" w:bidi="ar-SA"/>
      </w:rPr>
    </w:lvl>
    <w:lvl w:ilvl="8" w:tplc="763426B8">
      <w:numFmt w:val="bullet"/>
      <w:lvlText w:val="•"/>
      <w:lvlJc w:val="left"/>
      <w:pPr>
        <w:ind w:left="8981" w:hanging="339"/>
      </w:pPr>
      <w:rPr>
        <w:rFonts w:hint="default"/>
        <w:lang w:val="ru-RU" w:eastAsia="en-US" w:bidi="ar-SA"/>
      </w:rPr>
    </w:lvl>
  </w:abstractNum>
  <w:abstractNum w:abstractNumId="89">
    <w:nsid w:val="7B140138"/>
    <w:multiLevelType w:val="hybridMultilevel"/>
    <w:tmpl w:val="DC449D46"/>
    <w:lvl w:ilvl="0" w:tplc="180ABD4A">
      <w:start w:val="1"/>
      <w:numFmt w:val="decimal"/>
      <w:lvlText w:val="%1"/>
      <w:lvlJc w:val="left"/>
      <w:pPr>
        <w:ind w:left="574" w:hanging="180"/>
      </w:pPr>
      <w:rPr>
        <w:rFonts w:ascii="Times New Roman" w:eastAsia="Times New Roman" w:hAnsi="Times New Roman" w:cs="Times New Roman" w:hint="default"/>
        <w:b/>
        <w:bCs/>
        <w:w w:val="100"/>
        <w:sz w:val="24"/>
        <w:szCs w:val="24"/>
        <w:lang w:val="ru-RU" w:eastAsia="en-US" w:bidi="ar-SA"/>
      </w:rPr>
    </w:lvl>
    <w:lvl w:ilvl="1" w:tplc="2EC23078">
      <w:start w:val="1"/>
      <w:numFmt w:val="decimal"/>
      <w:lvlText w:val="%2)"/>
      <w:lvlJc w:val="left"/>
      <w:pPr>
        <w:ind w:left="879" w:hanging="257"/>
      </w:pPr>
      <w:rPr>
        <w:rFonts w:ascii="Times New Roman" w:eastAsia="Times New Roman" w:hAnsi="Times New Roman" w:cs="Times New Roman" w:hint="default"/>
        <w:i/>
        <w:iCs/>
        <w:w w:val="100"/>
        <w:sz w:val="24"/>
        <w:szCs w:val="24"/>
        <w:lang w:val="ru-RU" w:eastAsia="en-US" w:bidi="ar-SA"/>
      </w:rPr>
    </w:lvl>
    <w:lvl w:ilvl="2" w:tplc="E93A0C7C">
      <w:numFmt w:val="bullet"/>
      <w:lvlText w:val="•"/>
      <w:lvlJc w:val="left"/>
      <w:pPr>
        <w:ind w:left="2002" w:hanging="257"/>
      </w:pPr>
      <w:rPr>
        <w:rFonts w:hint="default"/>
        <w:lang w:val="ru-RU" w:eastAsia="en-US" w:bidi="ar-SA"/>
      </w:rPr>
    </w:lvl>
    <w:lvl w:ilvl="3" w:tplc="4E86CF3C">
      <w:numFmt w:val="bullet"/>
      <w:lvlText w:val="•"/>
      <w:lvlJc w:val="left"/>
      <w:pPr>
        <w:ind w:left="3125" w:hanging="257"/>
      </w:pPr>
      <w:rPr>
        <w:rFonts w:hint="default"/>
        <w:lang w:val="ru-RU" w:eastAsia="en-US" w:bidi="ar-SA"/>
      </w:rPr>
    </w:lvl>
    <w:lvl w:ilvl="4" w:tplc="B78E5150">
      <w:numFmt w:val="bullet"/>
      <w:lvlText w:val="•"/>
      <w:lvlJc w:val="left"/>
      <w:pPr>
        <w:ind w:left="4248" w:hanging="257"/>
      </w:pPr>
      <w:rPr>
        <w:rFonts w:hint="default"/>
        <w:lang w:val="ru-RU" w:eastAsia="en-US" w:bidi="ar-SA"/>
      </w:rPr>
    </w:lvl>
    <w:lvl w:ilvl="5" w:tplc="D55CDB48">
      <w:numFmt w:val="bullet"/>
      <w:lvlText w:val="•"/>
      <w:lvlJc w:val="left"/>
      <w:pPr>
        <w:ind w:left="5371" w:hanging="257"/>
      </w:pPr>
      <w:rPr>
        <w:rFonts w:hint="default"/>
        <w:lang w:val="ru-RU" w:eastAsia="en-US" w:bidi="ar-SA"/>
      </w:rPr>
    </w:lvl>
    <w:lvl w:ilvl="6" w:tplc="061A9642">
      <w:numFmt w:val="bullet"/>
      <w:lvlText w:val="•"/>
      <w:lvlJc w:val="left"/>
      <w:pPr>
        <w:ind w:left="6494" w:hanging="257"/>
      </w:pPr>
      <w:rPr>
        <w:rFonts w:hint="default"/>
        <w:lang w:val="ru-RU" w:eastAsia="en-US" w:bidi="ar-SA"/>
      </w:rPr>
    </w:lvl>
    <w:lvl w:ilvl="7" w:tplc="D5325D60">
      <w:numFmt w:val="bullet"/>
      <w:lvlText w:val="•"/>
      <w:lvlJc w:val="left"/>
      <w:pPr>
        <w:ind w:left="7617" w:hanging="257"/>
      </w:pPr>
      <w:rPr>
        <w:rFonts w:hint="default"/>
        <w:lang w:val="ru-RU" w:eastAsia="en-US" w:bidi="ar-SA"/>
      </w:rPr>
    </w:lvl>
    <w:lvl w:ilvl="8" w:tplc="87E28E4E">
      <w:numFmt w:val="bullet"/>
      <w:lvlText w:val="•"/>
      <w:lvlJc w:val="left"/>
      <w:pPr>
        <w:ind w:left="8740" w:hanging="257"/>
      </w:pPr>
      <w:rPr>
        <w:rFonts w:hint="default"/>
        <w:lang w:val="ru-RU" w:eastAsia="en-US" w:bidi="ar-SA"/>
      </w:rPr>
    </w:lvl>
  </w:abstractNum>
  <w:abstractNum w:abstractNumId="90">
    <w:nsid w:val="7D0B6228"/>
    <w:multiLevelType w:val="multilevel"/>
    <w:tmpl w:val="D7509C52"/>
    <w:lvl w:ilvl="0">
      <w:start w:val="2"/>
      <w:numFmt w:val="decimal"/>
      <w:lvlText w:val="%1."/>
      <w:lvlJc w:val="left"/>
      <w:pPr>
        <w:ind w:left="450" w:hanging="450"/>
      </w:pPr>
      <w:rPr>
        <w:rFonts w:hint="default"/>
      </w:rPr>
    </w:lvl>
    <w:lvl w:ilvl="1">
      <w:start w:val="1"/>
      <w:numFmt w:val="decimal"/>
      <w:lvlText w:val="%1.%2."/>
      <w:lvlJc w:val="left"/>
      <w:pPr>
        <w:ind w:left="960" w:hanging="450"/>
      </w:pPr>
      <w:rPr>
        <w:rFonts w:hint="default"/>
      </w:rPr>
    </w:lvl>
    <w:lvl w:ilvl="2">
      <w:start w:val="8"/>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140" w:hanging="108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520" w:hanging="1440"/>
      </w:pPr>
      <w:rPr>
        <w:rFonts w:hint="default"/>
      </w:rPr>
    </w:lvl>
  </w:abstractNum>
  <w:abstractNum w:abstractNumId="91">
    <w:nsid w:val="7E4B56DA"/>
    <w:multiLevelType w:val="hybridMultilevel"/>
    <w:tmpl w:val="89005BEC"/>
    <w:lvl w:ilvl="0" w:tplc="CC183B5A">
      <w:start w:val="1"/>
      <w:numFmt w:val="decimal"/>
      <w:lvlText w:val="%1."/>
      <w:lvlJc w:val="left"/>
      <w:pPr>
        <w:ind w:left="394" w:hanging="181"/>
      </w:pPr>
      <w:rPr>
        <w:rFonts w:ascii="Times New Roman" w:eastAsia="Times New Roman" w:hAnsi="Times New Roman" w:cs="Times New Roman" w:hint="default"/>
        <w:i/>
        <w:iCs/>
        <w:w w:val="100"/>
        <w:sz w:val="22"/>
        <w:szCs w:val="22"/>
        <w:lang w:val="ru-RU" w:eastAsia="en-US" w:bidi="ar-SA"/>
      </w:rPr>
    </w:lvl>
    <w:lvl w:ilvl="1" w:tplc="4D8665E0">
      <w:numFmt w:val="bullet"/>
      <w:lvlText w:val="•"/>
      <w:lvlJc w:val="left"/>
      <w:pPr>
        <w:ind w:left="1458" w:hanging="181"/>
      </w:pPr>
      <w:rPr>
        <w:rFonts w:hint="default"/>
        <w:lang w:val="ru-RU" w:eastAsia="en-US" w:bidi="ar-SA"/>
      </w:rPr>
    </w:lvl>
    <w:lvl w:ilvl="2" w:tplc="C15C5E18">
      <w:numFmt w:val="bullet"/>
      <w:lvlText w:val="•"/>
      <w:lvlJc w:val="left"/>
      <w:pPr>
        <w:ind w:left="2517" w:hanging="181"/>
      </w:pPr>
      <w:rPr>
        <w:rFonts w:hint="default"/>
        <w:lang w:val="ru-RU" w:eastAsia="en-US" w:bidi="ar-SA"/>
      </w:rPr>
    </w:lvl>
    <w:lvl w:ilvl="3" w:tplc="21200F08">
      <w:numFmt w:val="bullet"/>
      <w:lvlText w:val="•"/>
      <w:lvlJc w:val="left"/>
      <w:pPr>
        <w:ind w:left="3575" w:hanging="181"/>
      </w:pPr>
      <w:rPr>
        <w:rFonts w:hint="default"/>
        <w:lang w:val="ru-RU" w:eastAsia="en-US" w:bidi="ar-SA"/>
      </w:rPr>
    </w:lvl>
    <w:lvl w:ilvl="4" w:tplc="E5B63C78">
      <w:numFmt w:val="bullet"/>
      <w:lvlText w:val="•"/>
      <w:lvlJc w:val="left"/>
      <w:pPr>
        <w:ind w:left="4634" w:hanging="181"/>
      </w:pPr>
      <w:rPr>
        <w:rFonts w:hint="default"/>
        <w:lang w:val="ru-RU" w:eastAsia="en-US" w:bidi="ar-SA"/>
      </w:rPr>
    </w:lvl>
    <w:lvl w:ilvl="5" w:tplc="208A9F60">
      <w:numFmt w:val="bullet"/>
      <w:lvlText w:val="•"/>
      <w:lvlJc w:val="left"/>
      <w:pPr>
        <w:ind w:left="5693" w:hanging="181"/>
      </w:pPr>
      <w:rPr>
        <w:rFonts w:hint="default"/>
        <w:lang w:val="ru-RU" w:eastAsia="en-US" w:bidi="ar-SA"/>
      </w:rPr>
    </w:lvl>
    <w:lvl w:ilvl="6" w:tplc="D3E44F78">
      <w:numFmt w:val="bullet"/>
      <w:lvlText w:val="•"/>
      <w:lvlJc w:val="left"/>
      <w:pPr>
        <w:ind w:left="6751" w:hanging="181"/>
      </w:pPr>
      <w:rPr>
        <w:rFonts w:hint="default"/>
        <w:lang w:val="ru-RU" w:eastAsia="en-US" w:bidi="ar-SA"/>
      </w:rPr>
    </w:lvl>
    <w:lvl w:ilvl="7" w:tplc="2DAEE7E0">
      <w:numFmt w:val="bullet"/>
      <w:lvlText w:val="•"/>
      <w:lvlJc w:val="left"/>
      <w:pPr>
        <w:ind w:left="7810" w:hanging="181"/>
      </w:pPr>
      <w:rPr>
        <w:rFonts w:hint="default"/>
        <w:lang w:val="ru-RU" w:eastAsia="en-US" w:bidi="ar-SA"/>
      </w:rPr>
    </w:lvl>
    <w:lvl w:ilvl="8" w:tplc="3C8AF2F4">
      <w:numFmt w:val="bullet"/>
      <w:lvlText w:val="•"/>
      <w:lvlJc w:val="left"/>
      <w:pPr>
        <w:ind w:left="8869" w:hanging="181"/>
      </w:pPr>
      <w:rPr>
        <w:rFonts w:hint="default"/>
        <w:lang w:val="ru-RU" w:eastAsia="en-US" w:bidi="ar-SA"/>
      </w:rPr>
    </w:lvl>
  </w:abstractNum>
  <w:abstractNum w:abstractNumId="92">
    <w:nsid w:val="7F484681"/>
    <w:multiLevelType w:val="hybridMultilevel"/>
    <w:tmpl w:val="EFE2355C"/>
    <w:lvl w:ilvl="0" w:tplc="7DBADEDC">
      <w:numFmt w:val="bullet"/>
      <w:lvlText w:val=""/>
      <w:lvlJc w:val="left"/>
      <w:pPr>
        <w:ind w:left="961" w:hanging="339"/>
      </w:pPr>
      <w:rPr>
        <w:rFonts w:ascii="Wingdings" w:eastAsia="Wingdings" w:hAnsi="Wingdings" w:cs="Wingdings" w:hint="default"/>
        <w:w w:val="100"/>
        <w:sz w:val="24"/>
        <w:szCs w:val="24"/>
        <w:lang w:val="ru-RU" w:eastAsia="en-US" w:bidi="ar-SA"/>
      </w:rPr>
    </w:lvl>
    <w:lvl w:ilvl="1" w:tplc="20DE6BAC">
      <w:numFmt w:val="bullet"/>
      <w:lvlText w:val="•"/>
      <w:lvlJc w:val="left"/>
      <w:pPr>
        <w:ind w:left="1962" w:hanging="339"/>
      </w:pPr>
      <w:rPr>
        <w:rFonts w:hint="default"/>
        <w:lang w:val="ru-RU" w:eastAsia="en-US" w:bidi="ar-SA"/>
      </w:rPr>
    </w:lvl>
    <w:lvl w:ilvl="2" w:tplc="0DAAAC1E">
      <w:numFmt w:val="bullet"/>
      <w:lvlText w:val="•"/>
      <w:lvlJc w:val="left"/>
      <w:pPr>
        <w:ind w:left="2965" w:hanging="339"/>
      </w:pPr>
      <w:rPr>
        <w:rFonts w:hint="default"/>
        <w:lang w:val="ru-RU" w:eastAsia="en-US" w:bidi="ar-SA"/>
      </w:rPr>
    </w:lvl>
    <w:lvl w:ilvl="3" w:tplc="982A154C">
      <w:numFmt w:val="bullet"/>
      <w:lvlText w:val="•"/>
      <w:lvlJc w:val="left"/>
      <w:pPr>
        <w:ind w:left="3967" w:hanging="339"/>
      </w:pPr>
      <w:rPr>
        <w:rFonts w:hint="default"/>
        <w:lang w:val="ru-RU" w:eastAsia="en-US" w:bidi="ar-SA"/>
      </w:rPr>
    </w:lvl>
    <w:lvl w:ilvl="4" w:tplc="59825F18">
      <w:numFmt w:val="bullet"/>
      <w:lvlText w:val="•"/>
      <w:lvlJc w:val="left"/>
      <w:pPr>
        <w:ind w:left="4970" w:hanging="339"/>
      </w:pPr>
      <w:rPr>
        <w:rFonts w:hint="default"/>
        <w:lang w:val="ru-RU" w:eastAsia="en-US" w:bidi="ar-SA"/>
      </w:rPr>
    </w:lvl>
    <w:lvl w:ilvl="5" w:tplc="A78AFC9A">
      <w:numFmt w:val="bullet"/>
      <w:lvlText w:val="•"/>
      <w:lvlJc w:val="left"/>
      <w:pPr>
        <w:ind w:left="5973" w:hanging="339"/>
      </w:pPr>
      <w:rPr>
        <w:rFonts w:hint="default"/>
        <w:lang w:val="ru-RU" w:eastAsia="en-US" w:bidi="ar-SA"/>
      </w:rPr>
    </w:lvl>
    <w:lvl w:ilvl="6" w:tplc="5528529E">
      <w:numFmt w:val="bullet"/>
      <w:lvlText w:val="•"/>
      <w:lvlJc w:val="left"/>
      <w:pPr>
        <w:ind w:left="6975" w:hanging="339"/>
      </w:pPr>
      <w:rPr>
        <w:rFonts w:hint="default"/>
        <w:lang w:val="ru-RU" w:eastAsia="en-US" w:bidi="ar-SA"/>
      </w:rPr>
    </w:lvl>
    <w:lvl w:ilvl="7" w:tplc="076C1470">
      <w:numFmt w:val="bullet"/>
      <w:lvlText w:val="•"/>
      <w:lvlJc w:val="left"/>
      <w:pPr>
        <w:ind w:left="7978" w:hanging="339"/>
      </w:pPr>
      <w:rPr>
        <w:rFonts w:hint="default"/>
        <w:lang w:val="ru-RU" w:eastAsia="en-US" w:bidi="ar-SA"/>
      </w:rPr>
    </w:lvl>
    <w:lvl w:ilvl="8" w:tplc="53A2FCE6">
      <w:numFmt w:val="bullet"/>
      <w:lvlText w:val="•"/>
      <w:lvlJc w:val="left"/>
      <w:pPr>
        <w:ind w:left="8981" w:hanging="339"/>
      </w:pPr>
      <w:rPr>
        <w:rFonts w:hint="default"/>
        <w:lang w:val="ru-RU" w:eastAsia="en-US" w:bidi="ar-SA"/>
      </w:rPr>
    </w:lvl>
  </w:abstractNum>
  <w:num w:numId="1">
    <w:abstractNumId w:val="44"/>
  </w:num>
  <w:num w:numId="2">
    <w:abstractNumId w:val="11"/>
  </w:num>
  <w:num w:numId="3">
    <w:abstractNumId w:val="48"/>
  </w:num>
  <w:num w:numId="4">
    <w:abstractNumId w:val="42"/>
  </w:num>
  <w:num w:numId="5">
    <w:abstractNumId w:val="80"/>
  </w:num>
  <w:num w:numId="6">
    <w:abstractNumId w:val="86"/>
  </w:num>
  <w:num w:numId="7">
    <w:abstractNumId w:val="78"/>
  </w:num>
  <w:num w:numId="8">
    <w:abstractNumId w:val="46"/>
  </w:num>
  <w:num w:numId="9">
    <w:abstractNumId w:val="27"/>
  </w:num>
  <w:num w:numId="10">
    <w:abstractNumId w:val="91"/>
  </w:num>
  <w:num w:numId="11">
    <w:abstractNumId w:val="2"/>
  </w:num>
  <w:num w:numId="12">
    <w:abstractNumId w:val="58"/>
  </w:num>
  <w:num w:numId="13">
    <w:abstractNumId w:val="65"/>
  </w:num>
  <w:num w:numId="14">
    <w:abstractNumId w:val="40"/>
  </w:num>
  <w:num w:numId="15">
    <w:abstractNumId w:val="22"/>
  </w:num>
  <w:num w:numId="16">
    <w:abstractNumId w:val="60"/>
  </w:num>
  <w:num w:numId="17">
    <w:abstractNumId w:val="63"/>
  </w:num>
  <w:num w:numId="18">
    <w:abstractNumId w:val="49"/>
  </w:num>
  <w:num w:numId="19">
    <w:abstractNumId w:val="54"/>
  </w:num>
  <w:num w:numId="20">
    <w:abstractNumId w:val="26"/>
  </w:num>
  <w:num w:numId="21">
    <w:abstractNumId w:val="61"/>
  </w:num>
  <w:num w:numId="22">
    <w:abstractNumId w:val="9"/>
  </w:num>
  <w:num w:numId="23">
    <w:abstractNumId w:val="36"/>
  </w:num>
  <w:num w:numId="24">
    <w:abstractNumId w:val="17"/>
  </w:num>
  <w:num w:numId="25">
    <w:abstractNumId w:val="12"/>
  </w:num>
  <w:num w:numId="26">
    <w:abstractNumId w:val="37"/>
  </w:num>
  <w:num w:numId="27">
    <w:abstractNumId w:val="82"/>
  </w:num>
  <w:num w:numId="28">
    <w:abstractNumId w:val="79"/>
  </w:num>
  <w:num w:numId="29">
    <w:abstractNumId w:val="81"/>
  </w:num>
  <w:num w:numId="30">
    <w:abstractNumId w:val="34"/>
  </w:num>
  <w:num w:numId="31">
    <w:abstractNumId w:val="8"/>
  </w:num>
  <w:num w:numId="32">
    <w:abstractNumId w:val="21"/>
  </w:num>
  <w:num w:numId="33">
    <w:abstractNumId w:val="32"/>
  </w:num>
  <w:num w:numId="34">
    <w:abstractNumId w:val="23"/>
  </w:num>
  <w:num w:numId="35">
    <w:abstractNumId w:val="64"/>
  </w:num>
  <w:num w:numId="36">
    <w:abstractNumId w:val="41"/>
  </w:num>
  <w:num w:numId="37">
    <w:abstractNumId w:val="31"/>
  </w:num>
  <w:num w:numId="38">
    <w:abstractNumId w:val="56"/>
  </w:num>
  <w:num w:numId="39">
    <w:abstractNumId w:val="25"/>
  </w:num>
  <w:num w:numId="40">
    <w:abstractNumId w:val="45"/>
  </w:num>
  <w:num w:numId="41">
    <w:abstractNumId w:val="85"/>
  </w:num>
  <w:num w:numId="42">
    <w:abstractNumId w:val="76"/>
  </w:num>
  <w:num w:numId="43">
    <w:abstractNumId w:val="10"/>
  </w:num>
  <w:num w:numId="44">
    <w:abstractNumId w:val="18"/>
  </w:num>
  <w:num w:numId="45">
    <w:abstractNumId w:val="92"/>
  </w:num>
  <w:num w:numId="46">
    <w:abstractNumId w:val="72"/>
  </w:num>
  <w:num w:numId="47">
    <w:abstractNumId w:val="3"/>
  </w:num>
  <w:num w:numId="48">
    <w:abstractNumId w:val="35"/>
  </w:num>
  <w:num w:numId="49">
    <w:abstractNumId w:val="15"/>
  </w:num>
  <w:num w:numId="50">
    <w:abstractNumId w:val="88"/>
  </w:num>
  <w:num w:numId="51">
    <w:abstractNumId w:val="67"/>
  </w:num>
  <w:num w:numId="52">
    <w:abstractNumId w:val="50"/>
  </w:num>
  <w:num w:numId="53">
    <w:abstractNumId w:val="89"/>
  </w:num>
  <w:num w:numId="54">
    <w:abstractNumId w:val="83"/>
  </w:num>
  <w:num w:numId="55">
    <w:abstractNumId w:val="71"/>
  </w:num>
  <w:num w:numId="56">
    <w:abstractNumId w:val="6"/>
  </w:num>
  <w:num w:numId="57">
    <w:abstractNumId w:val="14"/>
  </w:num>
  <w:num w:numId="58">
    <w:abstractNumId w:val="24"/>
  </w:num>
  <w:num w:numId="59">
    <w:abstractNumId w:val="51"/>
  </w:num>
  <w:num w:numId="60">
    <w:abstractNumId w:val="43"/>
  </w:num>
  <w:num w:numId="61">
    <w:abstractNumId w:val="5"/>
  </w:num>
  <w:num w:numId="62">
    <w:abstractNumId w:val="28"/>
  </w:num>
  <w:num w:numId="63">
    <w:abstractNumId w:val="74"/>
  </w:num>
  <w:num w:numId="64">
    <w:abstractNumId w:val="38"/>
  </w:num>
  <w:num w:numId="65">
    <w:abstractNumId w:val="70"/>
  </w:num>
  <w:num w:numId="66">
    <w:abstractNumId w:val="33"/>
  </w:num>
  <w:num w:numId="67">
    <w:abstractNumId w:val="73"/>
  </w:num>
  <w:num w:numId="68">
    <w:abstractNumId w:val="75"/>
  </w:num>
  <w:num w:numId="69">
    <w:abstractNumId w:val="52"/>
  </w:num>
  <w:num w:numId="70">
    <w:abstractNumId w:val="0"/>
  </w:num>
  <w:num w:numId="71">
    <w:abstractNumId w:val="59"/>
  </w:num>
  <w:num w:numId="72">
    <w:abstractNumId w:val="84"/>
  </w:num>
  <w:num w:numId="73">
    <w:abstractNumId w:val="19"/>
  </w:num>
  <w:num w:numId="74">
    <w:abstractNumId w:val="77"/>
  </w:num>
  <w:num w:numId="75">
    <w:abstractNumId w:val="62"/>
  </w:num>
  <w:num w:numId="76">
    <w:abstractNumId w:val="29"/>
  </w:num>
  <w:num w:numId="77">
    <w:abstractNumId w:val="20"/>
  </w:num>
  <w:num w:numId="78">
    <w:abstractNumId w:val="39"/>
  </w:num>
  <w:num w:numId="79">
    <w:abstractNumId w:val="68"/>
  </w:num>
  <w:num w:numId="80">
    <w:abstractNumId w:val="55"/>
  </w:num>
  <w:num w:numId="81">
    <w:abstractNumId w:val="87"/>
  </w:num>
  <w:num w:numId="82">
    <w:abstractNumId w:val="1"/>
  </w:num>
  <w:num w:numId="83">
    <w:abstractNumId w:val="53"/>
  </w:num>
  <w:num w:numId="84">
    <w:abstractNumId w:val="4"/>
  </w:num>
  <w:num w:numId="85">
    <w:abstractNumId w:val="7"/>
  </w:num>
  <w:num w:numId="86">
    <w:abstractNumId w:val="69"/>
  </w:num>
  <w:num w:numId="87">
    <w:abstractNumId w:val="30"/>
  </w:num>
  <w:num w:numId="88">
    <w:abstractNumId w:val="16"/>
  </w:num>
  <w:num w:numId="89">
    <w:abstractNumId w:val="66"/>
  </w:num>
  <w:num w:numId="90">
    <w:abstractNumId w:val="57"/>
  </w:num>
  <w:num w:numId="91">
    <w:abstractNumId w:val="13"/>
  </w:num>
  <w:num w:numId="92">
    <w:abstractNumId w:val="90"/>
  </w:num>
  <w:num w:numId="93">
    <w:abstractNumId w:val="47"/>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C3D"/>
    <w:rsid w:val="000016CB"/>
    <w:rsid w:val="00017590"/>
    <w:rsid w:val="00061043"/>
    <w:rsid w:val="000833CC"/>
    <w:rsid w:val="00094DAD"/>
    <w:rsid w:val="000C2BBB"/>
    <w:rsid w:val="000D0B2E"/>
    <w:rsid w:val="000E0C96"/>
    <w:rsid w:val="000F396A"/>
    <w:rsid w:val="0011563B"/>
    <w:rsid w:val="001227B6"/>
    <w:rsid w:val="001244A4"/>
    <w:rsid w:val="00167856"/>
    <w:rsid w:val="00174B04"/>
    <w:rsid w:val="001B0779"/>
    <w:rsid w:val="001C342F"/>
    <w:rsid w:val="001C4482"/>
    <w:rsid w:val="001E04E7"/>
    <w:rsid w:val="001E51F3"/>
    <w:rsid w:val="00205DC5"/>
    <w:rsid w:val="00211289"/>
    <w:rsid w:val="002461CB"/>
    <w:rsid w:val="00271D55"/>
    <w:rsid w:val="00287256"/>
    <w:rsid w:val="002D6653"/>
    <w:rsid w:val="00313E37"/>
    <w:rsid w:val="00317C08"/>
    <w:rsid w:val="00353F4F"/>
    <w:rsid w:val="00392ACD"/>
    <w:rsid w:val="0039459A"/>
    <w:rsid w:val="00396336"/>
    <w:rsid w:val="003A67A6"/>
    <w:rsid w:val="003B023F"/>
    <w:rsid w:val="003B0DD2"/>
    <w:rsid w:val="003B5ACA"/>
    <w:rsid w:val="003D2B6F"/>
    <w:rsid w:val="003D433B"/>
    <w:rsid w:val="003E2BB0"/>
    <w:rsid w:val="003F1A53"/>
    <w:rsid w:val="003F5A9E"/>
    <w:rsid w:val="00421DDA"/>
    <w:rsid w:val="00434426"/>
    <w:rsid w:val="0043755F"/>
    <w:rsid w:val="004505B3"/>
    <w:rsid w:val="004A102B"/>
    <w:rsid w:val="004E3185"/>
    <w:rsid w:val="004E6A14"/>
    <w:rsid w:val="005168F8"/>
    <w:rsid w:val="00523C35"/>
    <w:rsid w:val="00532B58"/>
    <w:rsid w:val="00553910"/>
    <w:rsid w:val="005764E9"/>
    <w:rsid w:val="00594F10"/>
    <w:rsid w:val="005A74F1"/>
    <w:rsid w:val="005A7F58"/>
    <w:rsid w:val="00600336"/>
    <w:rsid w:val="00606068"/>
    <w:rsid w:val="006407EA"/>
    <w:rsid w:val="006566B2"/>
    <w:rsid w:val="00682EA6"/>
    <w:rsid w:val="006905C8"/>
    <w:rsid w:val="00696795"/>
    <w:rsid w:val="006A078D"/>
    <w:rsid w:val="006E747C"/>
    <w:rsid w:val="006F4C79"/>
    <w:rsid w:val="007253DD"/>
    <w:rsid w:val="007417AA"/>
    <w:rsid w:val="00757B69"/>
    <w:rsid w:val="00781048"/>
    <w:rsid w:val="007B099A"/>
    <w:rsid w:val="007D42E8"/>
    <w:rsid w:val="007F6ED1"/>
    <w:rsid w:val="00805CC1"/>
    <w:rsid w:val="00813C18"/>
    <w:rsid w:val="00814D21"/>
    <w:rsid w:val="00835D79"/>
    <w:rsid w:val="008432E6"/>
    <w:rsid w:val="00856D46"/>
    <w:rsid w:val="0089499D"/>
    <w:rsid w:val="008A7BE6"/>
    <w:rsid w:val="008C7D45"/>
    <w:rsid w:val="008E672E"/>
    <w:rsid w:val="008F7F9D"/>
    <w:rsid w:val="00902644"/>
    <w:rsid w:val="00947C3F"/>
    <w:rsid w:val="009508EA"/>
    <w:rsid w:val="00966262"/>
    <w:rsid w:val="00992E3C"/>
    <w:rsid w:val="009968D7"/>
    <w:rsid w:val="009A027A"/>
    <w:rsid w:val="009A4872"/>
    <w:rsid w:val="00A10136"/>
    <w:rsid w:val="00A47C3D"/>
    <w:rsid w:val="00A64CC6"/>
    <w:rsid w:val="00A66422"/>
    <w:rsid w:val="00A97801"/>
    <w:rsid w:val="00AE494A"/>
    <w:rsid w:val="00AE5D9A"/>
    <w:rsid w:val="00B0116A"/>
    <w:rsid w:val="00B2667A"/>
    <w:rsid w:val="00B80F58"/>
    <w:rsid w:val="00BA31F1"/>
    <w:rsid w:val="00BC2EEB"/>
    <w:rsid w:val="00BD0BF5"/>
    <w:rsid w:val="00BD4A11"/>
    <w:rsid w:val="00BE1D12"/>
    <w:rsid w:val="00BE1D3A"/>
    <w:rsid w:val="00C65260"/>
    <w:rsid w:val="00C75B4D"/>
    <w:rsid w:val="00C929CF"/>
    <w:rsid w:val="00CA0B4E"/>
    <w:rsid w:val="00CB6B96"/>
    <w:rsid w:val="00CD5F46"/>
    <w:rsid w:val="00CF57C9"/>
    <w:rsid w:val="00D360D1"/>
    <w:rsid w:val="00D764D8"/>
    <w:rsid w:val="00D862DD"/>
    <w:rsid w:val="00D94934"/>
    <w:rsid w:val="00DE6C6F"/>
    <w:rsid w:val="00DF146B"/>
    <w:rsid w:val="00E4445B"/>
    <w:rsid w:val="00E64DD2"/>
    <w:rsid w:val="00E94D82"/>
    <w:rsid w:val="00E97F2C"/>
    <w:rsid w:val="00EB033A"/>
    <w:rsid w:val="00ED5E26"/>
    <w:rsid w:val="00EE37D3"/>
    <w:rsid w:val="00F26647"/>
    <w:rsid w:val="00F44BC4"/>
    <w:rsid w:val="00F54A31"/>
    <w:rsid w:val="00FA7B9B"/>
    <w:rsid w:val="00FB4089"/>
    <w:rsid w:val="00FF4B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1448"/>
      <w:jc w:val="center"/>
      <w:outlineLvl w:val="0"/>
    </w:pPr>
    <w:rPr>
      <w:b/>
      <w:bCs/>
      <w:sz w:val="28"/>
      <w:szCs w:val="28"/>
    </w:rPr>
  </w:style>
  <w:style w:type="paragraph" w:styleId="2">
    <w:name w:val="heading 2"/>
    <w:basedOn w:val="a"/>
    <w:link w:val="20"/>
    <w:uiPriority w:val="9"/>
    <w:qFormat/>
    <w:pPr>
      <w:ind w:left="394"/>
      <w:outlineLvl w:val="1"/>
    </w:pPr>
    <w:rPr>
      <w:b/>
      <w:bCs/>
      <w:sz w:val="24"/>
      <w:szCs w:val="24"/>
    </w:rPr>
  </w:style>
  <w:style w:type="paragraph" w:styleId="3">
    <w:name w:val="heading 3"/>
    <w:basedOn w:val="a"/>
    <w:link w:val="30"/>
    <w:uiPriority w:val="9"/>
    <w:qFormat/>
    <w:pPr>
      <w:spacing w:line="274" w:lineRule="exact"/>
      <w:ind w:left="622"/>
      <w:outlineLvl w:val="2"/>
    </w:pPr>
    <w:rPr>
      <w:b/>
      <w:bCs/>
      <w:i/>
      <w:iCs/>
      <w:sz w:val="24"/>
      <w:szCs w:val="24"/>
    </w:rPr>
  </w:style>
  <w:style w:type="paragraph" w:styleId="4">
    <w:name w:val="heading 4"/>
    <w:basedOn w:val="a"/>
    <w:next w:val="a"/>
    <w:link w:val="40"/>
    <w:uiPriority w:val="9"/>
    <w:semiHidden/>
    <w:unhideWhenUsed/>
    <w:qFormat/>
    <w:rsid w:val="00E64DD2"/>
    <w:pPr>
      <w:keepNext/>
      <w:keepLines/>
      <w:widowControl/>
      <w:autoSpaceDE/>
      <w:autoSpaceDN/>
      <w:spacing w:before="40" w:line="276"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DD2"/>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E64DD2"/>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9"/>
    <w:rsid w:val="00696795"/>
    <w:rPr>
      <w:rFonts w:ascii="Times New Roman" w:eastAsia="Times New Roman" w:hAnsi="Times New Roman" w:cs="Times New Roman"/>
      <w:b/>
      <w:bCs/>
      <w:i/>
      <w:iCs/>
      <w:sz w:val="24"/>
      <w:szCs w:val="24"/>
      <w:lang w:val="ru-RU"/>
    </w:rPr>
  </w:style>
  <w:style w:type="character" w:customStyle="1" w:styleId="40">
    <w:name w:val="Заголовок 4 Знак"/>
    <w:basedOn w:val="a0"/>
    <w:link w:val="4"/>
    <w:uiPriority w:val="9"/>
    <w:semiHidden/>
    <w:rsid w:val="00E64DD2"/>
    <w:rPr>
      <w:rFonts w:asciiTheme="majorHAnsi" w:eastAsiaTheme="majorEastAsia" w:hAnsiTheme="majorHAnsi" w:cstheme="majorBidi"/>
      <w:i/>
      <w:iCs/>
      <w:color w:val="365F91" w:themeColor="accent1" w:themeShade="BF"/>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111"/>
      <w:ind w:left="773" w:hanging="152"/>
    </w:pPr>
    <w:rPr>
      <w:sz w:val="20"/>
      <w:szCs w:val="20"/>
    </w:rPr>
  </w:style>
  <w:style w:type="paragraph" w:styleId="21">
    <w:name w:val="toc 2"/>
    <w:basedOn w:val="a"/>
    <w:uiPriority w:val="39"/>
    <w:qFormat/>
    <w:pPr>
      <w:spacing w:before="111"/>
      <w:ind w:left="1173" w:hanging="353"/>
    </w:pPr>
    <w:rPr>
      <w:sz w:val="20"/>
      <w:szCs w:val="20"/>
    </w:rPr>
  </w:style>
  <w:style w:type="paragraph" w:styleId="31">
    <w:name w:val="toc 3"/>
    <w:basedOn w:val="a"/>
    <w:uiPriority w:val="39"/>
    <w:qFormat/>
    <w:pPr>
      <w:spacing w:before="108"/>
      <w:ind w:left="1572" w:hanging="552"/>
    </w:pPr>
    <w:rPr>
      <w:sz w:val="20"/>
      <w:szCs w:val="20"/>
    </w:rPr>
  </w:style>
  <w:style w:type="paragraph" w:styleId="41">
    <w:name w:val="toc 4"/>
    <w:basedOn w:val="a"/>
    <w:uiPriority w:val="1"/>
    <w:qFormat/>
    <w:pPr>
      <w:spacing w:before="111"/>
      <w:ind w:left="1474" w:hanging="454"/>
    </w:pPr>
    <w:rPr>
      <w:sz w:val="20"/>
      <w:szCs w:val="20"/>
    </w:rPr>
  </w:style>
  <w:style w:type="paragraph" w:styleId="a3">
    <w:name w:val="Body Text"/>
    <w:basedOn w:val="a"/>
    <w:link w:val="a4"/>
    <w:uiPriority w:val="1"/>
    <w:qFormat/>
    <w:pPr>
      <w:ind w:left="961" w:firstLine="228"/>
      <w:jc w:val="both"/>
    </w:pPr>
    <w:rPr>
      <w:sz w:val="24"/>
      <w:szCs w:val="24"/>
    </w:rPr>
  </w:style>
  <w:style w:type="character" w:customStyle="1" w:styleId="a4">
    <w:name w:val="Основной текст Знак"/>
    <w:basedOn w:val="a0"/>
    <w:link w:val="a3"/>
    <w:uiPriority w:val="99"/>
    <w:rsid w:val="00E64DD2"/>
    <w:rPr>
      <w:rFonts w:ascii="Times New Roman" w:eastAsia="Times New Roman" w:hAnsi="Times New Roman" w:cs="Times New Roman"/>
      <w:sz w:val="24"/>
      <w:szCs w:val="24"/>
      <w:lang w:val="ru-RU"/>
    </w:rPr>
  </w:style>
  <w:style w:type="paragraph" w:styleId="a5">
    <w:name w:val="List Paragraph"/>
    <w:aliases w:val="ITL List Paragraph,Цветной список - Акцент 13"/>
    <w:basedOn w:val="a"/>
    <w:link w:val="a6"/>
    <w:uiPriority w:val="1"/>
    <w:qFormat/>
    <w:pPr>
      <w:ind w:left="961" w:hanging="339"/>
      <w:jc w:val="both"/>
    </w:pPr>
  </w:style>
  <w:style w:type="character" w:customStyle="1" w:styleId="a6">
    <w:name w:val="Абзац списка Знак"/>
    <w:aliases w:val="ITL List Paragraph Знак,Цветной список - Акцент 13 Знак"/>
    <w:link w:val="a5"/>
    <w:uiPriority w:val="34"/>
    <w:locked/>
    <w:rsid w:val="003D433B"/>
    <w:rPr>
      <w:rFonts w:ascii="Times New Roman" w:eastAsia="Times New Roman" w:hAnsi="Times New Roman" w:cs="Times New Roman"/>
      <w:lang w:val="ru-RU"/>
    </w:rPr>
  </w:style>
  <w:style w:type="paragraph" w:customStyle="1" w:styleId="TableParagraph">
    <w:name w:val="Table Paragraph"/>
    <w:basedOn w:val="a"/>
    <w:uiPriority w:val="1"/>
    <w:qFormat/>
    <w:pPr>
      <w:ind w:left="112"/>
    </w:pPr>
  </w:style>
  <w:style w:type="paragraph" w:styleId="a7">
    <w:name w:val="TOC Heading"/>
    <w:basedOn w:val="1"/>
    <w:next w:val="a"/>
    <w:uiPriority w:val="39"/>
    <w:unhideWhenUsed/>
    <w:qFormat/>
    <w:rsid w:val="00CD5F46"/>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a8">
    <w:name w:val="No Spacing"/>
    <w:uiPriority w:val="1"/>
    <w:qFormat/>
    <w:rsid w:val="003D433B"/>
    <w:rPr>
      <w:rFonts w:ascii="Times New Roman" w:eastAsia="Times New Roman" w:hAnsi="Times New Roman" w:cs="Times New Roman"/>
      <w:lang w:val="ru-RU"/>
    </w:rPr>
  </w:style>
  <w:style w:type="paragraph" w:styleId="a9">
    <w:name w:val="header"/>
    <w:basedOn w:val="a"/>
    <w:link w:val="aa"/>
    <w:uiPriority w:val="99"/>
    <w:unhideWhenUsed/>
    <w:rsid w:val="00E64DD2"/>
    <w:pPr>
      <w:widowControl/>
      <w:tabs>
        <w:tab w:val="center" w:pos="4677"/>
        <w:tab w:val="right" w:pos="9355"/>
      </w:tabs>
      <w:autoSpaceDE/>
      <w:autoSpaceDN/>
    </w:pPr>
    <w:rPr>
      <w:rFonts w:ascii="Calibri" w:eastAsia="Calibri" w:hAnsi="Calibri"/>
      <w:sz w:val="20"/>
      <w:szCs w:val="20"/>
    </w:rPr>
  </w:style>
  <w:style w:type="character" w:customStyle="1" w:styleId="aa">
    <w:name w:val="Верхний колонтитул Знак"/>
    <w:basedOn w:val="a0"/>
    <w:link w:val="a9"/>
    <w:uiPriority w:val="99"/>
    <w:rsid w:val="00E64DD2"/>
    <w:rPr>
      <w:rFonts w:ascii="Calibri" w:eastAsia="Calibri" w:hAnsi="Calibri" w:cs="Times New Roman"/>
      <w:sz w:val="20"/>
      <w:szCs w:val="20"/>
      <w:lang w:val="ru-RU"/>
    </w:rPr>
  </w:style>
  <w:style w:type="paragraph" w:styleId="ab">
    <w:name w:val="footer"/>
    <w:basedOn w:val="a"/>
    <w:link w:val="ac"/>
    <w:uiPriority w:val="99"/>
    <w:unhideWhenUsed/>
    <w:rsid w:val="00E64DD2"/>
    <w:pPr>
      <w:widowControl/>
      <w:tabs>
        <w:tab w:val="center" w:pos="4677"/>
        <w:tab w:val="right" w:pos="9355"/>
      </w:tabs>
      <w:autoSpaceDE/>
      <w:autoSpaceDN/>
    </w:pPr>
    <w:rPr>
      <w:rFonts w:ascii="Calibri" w:eastAsia="Calibri" w:hAnsi="Calibri"/>
      <w:sz w:val="20"/>
      <w:szCs w:val="20"/>
    </w:rPr>
  </w:style>
  <w:style w:type="character" w:customStyle="1" w:styleId="ac">
    <w:name w:val="Нижний колонтитул Знак"/>
    <w:basedOn w:val="a0"/>
    <w:link w:val="ab"/>
    <w:uiPriority w:val="99"/>
    <w:rsid w:val="00E64DD2"/>
    <w:rPr>
      <w:rFonts w:ascii="Calibri" w:eastAsia="Calibri" w:hAnsi="Calibri" w:cs="Times New Roman"/>
      <w:sz w:val="20"/>
      <w:szCs w:val="20"/>
      <w:lang w:val="ru-RU"/>
    </w:rPr>
  </w:style>
  <w:style w:type="character" w:customStyle="1" w:styleId="ad">
    <w:name w:val="Текст выноски Знак"/>
    <w:basedOn w:val="a0"/>
    <w:link w:val="ae"/>
    <w:uiPriority w:val="99"/>
    <w:semiHidden/>
    <w:rsid w:val="00E64DD2"/>
    <w:rPr>
      <w:rFonts w:ascii="Tahoma" w:eastAsia="Calibri" w:hAnsi="Tahoma" w:cs="Times New Roman"/>
      <w:sz w:val="16"/>
      <w:szCs w:val="16"/>
      <w:lang w:val="ru-RU"/>
    </w:rPr>
  </w:style>
  <w:style w:type="paragraph" w:styleId="ae">
    <w:name w:val="Balloon Text"/>
    <w:basedOn w:val="a"/>
    <w:link w:val="ad"/>
    <w:uiPriority w:val="99"/>
    <w:semiHidden/>
    <w:unhideWhenUsed/>
    <w:rsid w:val="00E64DD2"/>
    <w:pPr>
      <w:widowControl/>
      <w:autoSpaceDE/>
      <w:autoSpaceDN/>
    </w:pPr>
    <w:rPr>
      <w:rFonts w:ascii="Tahoma" w:eastAsia="Calibri" w:hAnsi="Tahoma"/>
      <w:sz w:val="16"/>
      <w:szCs w:val="16"/>
    </w:rPr>
  </w:style>
  <w:style w:type="character" w:customStyle="1" w:styleId="af">
    <w:name w:val="Основной текст с отступом Знак"/>
    <w:basedOn w:val="a0"/>
    <w:link w:val="af0"/>
    <w:uiPriority w:val="99"/>
    <w:semiHidden/>
    <w:rsid w:val="00E64DD2"/>
    <w:rPr>
      <w:rFonts w:ascii="Times New Roman" w:eastAsia="Calibri" w:hAnsi="Times New Roman" w:cs="Times New Roman"/>
      <w:sz w:val="24"/>
      <w:szCs w:val="24"/>
      <w:lang w:val="tt-RU"/>
    </w:rPr>
  </w:style>
  <w:style w:type="paragraph" w:styleId="af0">
    <w:name w:val="Body Text Indent"/>
    <w:basedOn w:val="a"/>
    <w:link w:val="af"/>
    <w:uiPriority w:val="99"/>
    <w:semiHidden/>
    <w:rsid w:val="00E64DD2"/>
    <w:pPr>
      <w:widowControl/>
      <w:autoSpaceDE/>
      <w:autoSpaceDN/>
      <w:spacing w:after="120"/>
      <w:ind w:left="283"/>
    </w:pPr>
    <w:rPr>
      <w:rFonts w:eastAsia="Calibri"/>
      <w:sz w:val="24"/>
      <w:szCs w:val="24"/>
      <w:lang w:val="tt-RU"/>
    </w:rPr>
  </w:style>
  <w:style w:type="paragraph" w:customStyle="1" w:styleId="Default">
    <w:name w:val="Default"/>
    <w:uiPriority w:val="99"/>
    <w:rsid w:val="00E64DD2"/>
    <w:pPr>
      <w:widowControl/>
      <w:adjustRightInd w:val="0"/>
    </w:pPr>
    <w:rPr>
      <w:rFonts w:ascii="Times New Roman" w:eastAsia="Times New Roman" w:hAnsi="Times New Roman" w:cs="Times New Roman"/>
      <w:color w:val="000000"/>
      <w:sz w:val="24"/>
      <w:szCs w:val="24"/>
      <w:lang w:val="ru-RU" w:eastAsia="ru-RU"/>
    </w:rPr>
  </w:style>
  <w:style w:type="character" w:customStyle="1" w:styleId="dash041e0431044b0447043d044b0439char1">
    <w:name w:val="dash041e_0431_044b_0447_043d_044b_0439__char1"/>
    <w:rsid w:val="00E64DD2"/>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E64DD2"/>
    <w:rPr>
      <w:rFonts w:ascii="Times New Roman" w:hAnsi="Times New Roman" w:cs="Times New Roman" w:hint="default"/>
      <w:strike w:val="0"/>
      <w:dstrike w:val="0"/>
      <w:sz w:val="24"/>
      <w:szCs w:val="24"/>
      <w:u w:val="none"/>
      <w:effect w:val="none"/>
    </w:rPr>
  </w:style>
  <w:style w:type="character" w:styleId="af1">
    <w:name w:val="Strong"/>
    <w:basedOn w:val="a0"/>
    <w:uiPriority w:val="22"/>
    <w:qFormat/>
    <w:rsid w:val="00E64DD2"/>
    <w:rPr>
      <w:b/>
      <w:bCs/>
    </w:rPr>
  </w:style>
  <w:style w:type="character" w:styleId="af2">
    <w:name w:val="Hyperlink"/>
    <w:basedOn w:val="a0"/>
    <w:uiPriority w:val="99"/>
    <w:unhideWhenUsed/>
    <w:rsid w:val="00E64DD2"/>
    <w:rPr>
      <w:color w:val="0000FF"/>
      <w:u w:val="single"/>
    </w:rPr>
  </w:style>
  <w:style w:type="character" w:customStyle="1" w:styleId="22">
    <w:name w:val="Основной текст с отступом 2 Знак"/>
    <w:basedOn w:val="a0"/>
    <w:link w:val="23"/>
    <w:uiPriority w:val="99"/>
    <w:semiHidden/>
    <w:rsid w:val="00E64DD2"/>
    <w:rPr>
      <w:lang w:val="ru-RU"/>
    </w:rPr>
  </w:style>
  <w:style w:type="paragraph" w:styleId="23">
    <w:name w:val="Body Text Indent 2"/>
    <w:basedOn w:val="a"/>
    <w:link w:val="22"/>
    <w:uiPriority w:val="99"/>
    <w:semiHidden/>
    <w:unhideWhenUsed/>
    <w:rsid w:val="00E64DD2"/>
    <w:pPr>
      <w:widowControl/>
      <w:autoSpaceDE/>
      <w:autoSpaceDN/>
      <w:spacing w:after="120" w:line="480" w:lineRule="auto"/>
      <w:ind w:left="283"/>
    </w:pPr>
    <w:rPr>
      <w:rFonts w:asciiTheme="minorHAnsi" w:eastAsiaTheme="minorHAnsi" w:hAnsiTheme="minorHAnsi" w:cstheme="minorBidi"/>
    </w:rPr>
  </w:style>
  <w:style w:type="paragraph" w:customStyle="1" w:styleId="af3">
    <w:name w:val="Буллит"/>
    <w:basedOn w:val="a"/>
    <w:link w:val="af4"/>
    <w:rsid w:val="00E64DD2"/>
    <w:pPr>
      <w:widowControl/>
      <w:adjustRightInd w:val="0"/>
      <w:spacing w:line="214" w:lineRule="atLeast"/>
      <w:ind w:firstLine="244"/>
      <w:jc w:val="both"/>
      <w:textAlignment w:val="center"/>
    </w:pPr>
    <w:rPr>
      <w:rFonts w:ascii="NewtonCSanPin" w:hAnsi="NewtonCSanPin"/>
      <w:color w:val="000000"/>
      <w:sz w:val="21"/>
      <w:szCs w:val="21"/>
      <w:lang w:eastAsia="ru-RU"/>
    </w:rPr>
  </w:style>
  <w:style w:type="character" w:customStyle="1" w:styleId="af4">
    <w:name w:val="Буллит Знак"/>
    <w:basedOn w:val="a0"/>
    <w:link w:val="af3"/>
    <w:rsid w:val="00E64DD2"/>
    <w:rPr>
      <w:rFonts w:ascii="NewtonCSanPin" w:eastAsia="Times New Roman" w:hAnsi="NewtonCSanPin" w:cs="Times New Roman"/>
      <w:color w:val="000000"/>
      <w:sz w:val="21"/>
      <w:szCs w:val="21"/>
      <w:lang w:val="ru-RU" w:eastAsia="ru-RU"/>
    </w:rPr>
  </w:style>
  <w:style w:type="paragraph" w:customStyle="1" w:styleId="af5">
    <w:name w:val="Основной"/>
    <w:basedOn w:val="a"/>
    <w:link w:val="af6"/>
    <w:rsid w:val="00E64DD2"/>
    <w:pPr>
      <w:widowControl/>
      <w:adjustRightInd w:val="0"/>
      <w:spacing w:line="214" w:lineRule="atLeast"/>
      <w:ind w:firstLine="283"/>
      <w:jc w:val="both"/>
      <w:textAlignment w:val="center"/>
    </w:pPr>
    <w:rPr>
      <w:rFonts w:ascii="NewtonCSanPin" w:hAnsi="NewtonCSanPin"/>
      <w:color w:val="000000"/>
      <w:sz w:val="21"/>
      <w:szCs w:val="21"/>
    </w:rPr>
  </w:style>
  <w:style w:type="character" w:customStyle="1" w:styleId="af6">
    <w:name w:val="Основной Знак"/>
    <w:link w:val="af5"/>
    <w:rsid w:val="00E64DD2"/>
    <w:rPr>
      <w:rFonts w:ascii="NewtonCSanPin" w:eastAsia="Times New Roman" w:hAnsi="NewtonCSanPin" w:cs="Times New Roman"/>
      <w:color w:val="000000"/>
      <w:sz w:val="21"/>
      <w:szCs w:val="21"/>
      <w:lang w:val="ru-RU"/>
    </w:rPr>
  </w:style>
  <w:style w:type="character" w:customStyle="1" w:styleId="Zag11">
    <w:name w:val="Zag_11"/>
    <w:rsid w:val="00E64DD2"/>
  </w:style>
  <w:style w:type="paragraph" w:customStyle="1" w:styleId="af7">
    <w:name w:val="[Основной абзац]"/>
    <w:basedOn w:val="a"/>
    <w:uiPriority w:val="99"/>
    <w:rsid w:val="00E64DD2"/>
    <w:pPr>
      <w:widowControl/>
      <w:adjustRightInd w:val="0"/>
      <w:spacing w:line="288" w:lineRule="auto"/>
      <w:ind w:firstLine="340"/>
      <w:jc w:val="both"/>
      <w:textAlignment w:val="center"/>
    </w:pPr>
    <w:rPr>
      <w:rFonts w:ascii="Newton-Regular" w:eastAsiaTheme="minorHAnsi" w:hAnsi="Newton-Regular" w:cs="Newton-Regular"/>
      <w:color w:val="000000"/>
      <w:sz w:val="28"/>
      <w:szCs w:val="28"/>
      <w:lang w:val="en-GB"/>
    </w:rPr>
  </w:style>
  <w:style w:type="paragraph" w:customStyle="1" w:styleId="c2">
    <w:name w:val="c2"/>
    <w:basedOn w:val="a"/>
    <w:rsid w:val="00E64DD2"/>
    <w:pPr>
      <w:widowControl/>
      <w:autoSpaceDE/>
      <w:autoSpaceDN/>
      <w:spacing w:before="100" w:beforeAutospacing="1" w:after="100" w:afterAutospacing="1"/>
    </w:pPr>
    <w:rPr>
      <w:sz w:val="24"/>
      <w:szCs w:val="24"/>
      <w:lang w:eastAsia="ru-RU"/>
    </w:rPr>
  </w:style>
  <w:style w:type="character" w:styleId="af8">
    <w:name w:val="annotation reference"/>
    <w:basedOn w:val="a0"/>
    <w:uiPriority w:val="99"/>
    <w:semiHidden/>
    <w:unhideWhenUsed/>
    <w:rsid w:val="00E64DD2"/>
    <w:rPr>
      <w:sz w:val="16"/>
      <w:szCs w:val="16"/>
    </w:rPr>
  </w:style>
  <w:style w:type="paragraph" w:styleId="af9">
    <w:name w:val="annotation text"/>
    <w:basedOn w:val="a"/>
    <w:link w:val="afa"/>
    <w:uiPriority w:val="99"/>
    <w:unhideWhenUsed/>
    <w:rsid w:val="00E64DD2"/>
    <w:pPr>
      <w:widowControl/>
      <w:autoSpaceDE/>
      <w:autoSpaceDN/>
      <w:spacing w:after="200"/>
    </w:pPr>
    <w:rPr>
      <w:rFonts w:asciiTheme="minorHAnsi" w:eastAsiaTheme="minorHAnsi" w:hAnsiTheme="minorHAnsi" w:cstheme="minorBidi"/>
      <w:sz w:val="20"/>
      <w:szCs w:val="20"/>
    </w:rPr>
  </w:style>
  <w:style w:type="character" w:customStyle="1" w:styleId="afa">
    <w:name w:val="Текст примечания Знак"/>
    <w:basedOn w:val="a0"/>
    <w:link w:val="af9"/>
    <w:uiPriority w:val="99"/>
    <w:rsid w:val="00E64DD2"/>
    <w:rPr>
      <w:sz w:val="20"/>
      <w:szCs w:val="20"/>
      <w:lang w:val="ru-RU"/>
    </w:rPr>
  </w:style>
  <w:style w:type="paragraph" w:styleId="afb">
    <w:name w:val="annotation subject"/>
    <w:basedOn w:val="af9"/>
    <w:next w:val="af9"/>
    <w:link w:val="afc"/>
    <w:uiPriority w:val="99"/>
    <w:semiHidden/>
    <w:unhideWhenUsed/>
    <w:rsid w:val="00E64DD2"/>
    <w:rPr>
      <w:b/>
      <w:bCs/>
    </w:rPr>
  </w:style>
  <w:style w:type="character" w:customStyle="1" w:styleId="afc">
    <w:name w:val="Тема примечания Знак"/>
    <w:basedOn w:val="afa"/>
    <w:link w:val="afb"/>
    <w:uiPriority w:val="99"/>
    <w:semiHidden/>
    <w:rsid w:val="00E64DD2"/>
    <w:rPr>
      <w:b/>
      <w:bCs/>
      <w:sz w:val="20"/>
      <w:szCs w:val="20"/>
      <w:lang w:val="ru-RU"/>
    </w:rPr>
  </w:style>
  <w:style w:type="paragraph" w:styleId="afd">
    <w:name w:val="footnote text"/>
    <w:basedOn w:val="a"/>
    <w:link w:val="afe"/>
    <w:uiPriority w:val="99"/>
    <w:semiHidden/>
    <w:unhideWhenUsed/>
    <w:rsid w:val="00E64DD2"/>
    <w:pPr>
      <w:widowControl/>
      <w:autoSpaceDE/>
      <w:autoSpaceDN/>
    </w:pPr>
    <w:rPr>
      <w:rFonts w:asciiTheme="minorHAnsi" w:eastAsiaTheme="minorHAnsi" w:hAnsiTheme="minorHAnsi" w:cstheme="minorBidi"/>
      <w:sz w:val="20"/>
      <w:szCs w:val="20"/>
    </w:rPr>
  </w:style>
  <w:style w:type="character" w:customStyle="1" w:styleId="afe">
    <w:name w:val="Текст сноски Знак"/>
    <w:basedOn w:val="a0"/>
    <w:link w:val="afd"/>
    <w:uiPriority w:val="99"/>
    <w:semiHidden/>
    <w:rsid w:val="00E64DD2"/>
    <w:rPr>
      <w:sz w:val="20"/>
      <w:szCs w:val="20"/>
      <w:lang w:val="ru-RU"/>
    </w:rPr>
  </w:style>
  <w:style w:type="character" w:styleId="aff">
    <w:name w:val="footnote reference"/>
    <w:basedOn w:val="a0"/>
    <w:uiPriority w:val="99"/>
    <w:semiHidden/>
    <w:unhideWhenUsed/>
    <w:rsid w:val="00E64DD2"/>
    <w:rPr>
      <w:vertAlign w:val="superscript"/>
    </w:rPr>
  </w:style>
  <w:style w:type="paragraph" w:styleId="aff0">
    <w:name w:val="Title"/>
    <w:basedOn w:val="a"/>
    <w:next w:val="a"/>
    <w:link w:val="aff1"/>
    <w:uiPriority w:val="1"/>
    <w:qFormat/>
    <w:rsid w:val="00E64DD2"/>
    <w:pPr>
      <w:widowControl/>
      <w:autoSpaceDE/>
      <w:autoSpaceDN/>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E64DD2"/>
    <w:rPr>
      <w:rFonts w:asciiTheme="majorHAnsi" w:eastAsiaTheme="majorEastAsia" w:hAnsiTheme="majorHAnsi" w:cstheme="majorBidi"/>
      <w:spacing w:val="-10"/>
      <w:kern w:val="28"/>
      <w:sz w:val="56"/>
      <w:szCs w:val="56"/>
      <w:lang w:val="ru-RU"/>
    </w:rPr>
  </w:style>
  <w:style w:type="table" w:styleId="aff2">
    <w:name w:val="Table Grid"/>
    <w:basedOn w:val="a1"/>
    <w:uiPriority w:val="59"/>
    <w:rsid w:val="00B2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1448"/>
      <w:jc w:val="center"/>
      <w:outlineLvl w:val="0"/>
    </w:pPr>
    <w:rPr>
      <w:b/>
      <w:bCs/>
      <w:sz w:val="28"/>
      <w:szCs w:val="28"/>
    </w:rPr>
  </w:style>
  <w:style w:type="paragraph" w:styleId="2">
    <w:name w:val="heading 2"/>
    <w:basedOn w:val="a"/>
    <w:link w:val="20"/>
    <w:uiPriority w:val="9"/>
    <w:qFormat/>
    <w:pPr>
      <w:ind w:left="394"/>
      <w:outlineLvl w:val="1"/>
    </w:pPr>
    <w:rPr>
      <w:b/>
      <w:bCs/>
      <w:sz w:val="24"/>
      <w:szCs w:val="24"/>
    </w:rPr>
  </w:style>
  <w:style w:type="paragraph" w:styleId="3">
    <w:name w:val="heading 3"/>
    <w:basedOn w:val="a"/>
    <w:link w:val="30"/>
    <w:uiPriority w:val="9"/>
    <w:qFormat/>
    <w:pPr>
      <w:spacing w:line="274" w:lineRule="exact"/>
      <w:ind w:left="622"/>
      <w:outlineLvl w:val="2"/>
    </w:pPr>
    <w:rPr>
      <w:b/>
      <w:bCs/>
      <w:i/>
      <w:iCs/>
      <w:sz w:val="24"/>
      <w:szCs w:val="24"/>
    </w:rPr>
  </w:style>
  <w:style w:type="paragraph" w:styleId="4">
    <w:name w:val="heading 4"/>
    <w:basedOn w:val="a"/>
    <w:next w:val="a"/>
    <w:link w:val="40"/>
    <w:uiPriority w:val="9"/>
    <w:semiHidden/>
    <w:unhideWhenUsed/>
    <w:qFormat/>
    <w:rsid w:val="00E64DD2"/>
    <w:pPr>
      <w:keepNext/>
      <w:keepLines/>
      <w:widowControl/>
      <w:autoSpaceDE/>
      <w:autoSpaceDN/>
      <w:spacing w:before="40" w:line="276"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DD2"/>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9"/>
    <w:rsid w:val="00E64DD2"/>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9"/>
    <w:rsid w:val="00696795"/>
    <w:rPr>
      <w:rFonts w:ascii="Times New Roman" w:eastAsia="Times New Roman" w:hAnsi="Times New Roman" w:cs="Times New Roman"/>
      <w:b/>
      <w:bCs/>
      <w:i/>
      <w:iCs/>
      <w:sz w:val="24"/>
      <w:szCs w:val="24"/>
      <w:lang w:val="ru-RU"/>
    </w:rPr>
  </w:style>
  <w:style w:type="character" w:customStyle="1" w:styleId="40">
    <w:name w:val="Заголовок 4 Знак"/>
    <w:basedOn w:val="a0"/>
    <w:link w:val="4"/>
    <w:uiPriority w:val="9"/>
    <w:semiHidden/>
    <w:rsid w:val="00E64DD2"/>
    <w:rPr>
      <w:rFonts w:asciiTheme="majorHAnsi" w:eastAsiaTheme="majorEastAsia" w:hAnsiTheme="majorHAnsi" w:cstheme="majorBidi"/>
      <w:i/>
      <w:iCs/>
      <w:color w:val="365F91" w:themeColor="accent1" w:themeShade="BF"/>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39"/>
    <w:qFormat/>
    <w:pPr>
      <w:spacing w:before="111"/>
      <w:ind w:left="773" w:hanging="152"/>
    </w:pPr>
    <w:rPr>
      <w:sz w:val="20"/>
      <w:szCs w:val="20"/>
    </w:rPr>
  </w:style>
  <w:style w:type="paragraph" w:styleId="21">
    <w:name w:val="toc 2"/>
    <w:basedOn w:val="a"/>
    <w:uiPriority w:val="39"/>
    <w:qFormat/>
    <w:pPr>
      <w:spacing w:before="111"/>
      <w:ind w:left="1173" w:hanging="353"/>
    </w:pPr>
    <w:rPr>
      <w:sz w:val="20"/>
      <w:szCs w:val="20"/>
    </w:rPr>
  </w:style>
  <w:style w:type="paragraph" w:styleId="31">
    <w:name w:val="toc 3"/>
    <w:basedOn w:val="a"/>
    <w:uiPriority w:val="39"/>
    <w:qFormat/>
    <w:pPr>
      <w:spacing w:before="108"/>
      <w:ind w:left="1572" w:hanging="552"/>
    </w:pPr>
    <w:rPr>
      <w:sz w:val="20"/>
      <w:szCs w:val="20"/>
    </w:rPr>
  </w:style>
  <w:style w:type="paragraph" w:styleId="41">
    <w:name w:val="toc 4"/>
    <w:basedOn w:val="a"/>
    <w:uiPriority w:val="1"/>
    <w:qFormat/>
    <w:pPr>
      <w:spacing w:before="111"/>
      <w:ind w:left="1474" w:hanging="454"/>
    </w:pPr>
    <w:rPr>
      <w:sz w:val="20"/>
      <w:szCs w:val="20"/>
    </w:rPr>
  </w:style>
  <w:style w:type="paragraph" w:styleId="a3">
    <w:name w:val="Body Text"/>
    <w:basedOn w:val="a"/>
    <w:link w:val="a4"/>
    <w:uiPriority w:val="1"/>
    <w:qFormat/>
    <w:pPr>
      <w:ind w:left="961" w:firstLine="228"/>
      <w:jc w:val="both"/>
    </w:pPr>
    <w:rPr>
      <w:sz w:val="24"/>
      <w:szCs w:val="24"/>
    </w:rPr>
  </w:style>
  <w:style w:type="character" w:customStyle="1" w:styleId="a4">
    <w:name w:val="Основной текст Знак"/>
    <w:basedOn w:val="a0"/>
    <w:link w:val="a3"/>
    <w:uiPriority w:val="99"/>
    <w:rsid w:val="00E64DD2"/>
    <w:rPr>
      <w:rFonts w:ascii="Times New Roman" w:eastAsia="Times New Roman" w:hAnsi="Times New Roman" w:cs="Times New Roman"/>
      <w:sz w:val="24"/>
      <w:szCs w:val="24"/>
      <w:lang w:val="ru-RU"/>
    </w:rPr>
  </w:style>
  <w:style w:type="paragraph" w:styleId="a5">
    <w:name w:val="List Paragraph"/>
    <w:aliases w:val="ITL List Paragraph,Цветной список - Акцент 13"/>
    <w:basedOn w:val="a"/>
    <w:link w:val="a6"/>
    <w:uiPriority w:val="1"/>
    <w:qFormat/>
    <w:pPr>
      <w:ind w:left="961" w:hanging="339"/>
      <w:jc w:val="both"/>
    </w:pPr>
  </w:style>
  <w:style w:type="character" w:customStyle="1" w:styleId="a6">
    <w:name w:val="Абзац списка Знак"/>
    <w:aliases w:val="ITL List Paragraph Знак,Цветной список - Акцент 13 Знак"/>
    <w:link w:val="a5"/>
    <w:uiPriority w:val="34"/>
    <w:locked/>
    <w:rsid w:val="003D433B"/>
    <w:rPr>
      <w:rFonts w:ascii="Times New Roman" w:eastAsia="Times New Roman" w:hAnsi="Times New Roman" w:cs="Times New Roman"/>
      <w:lang w:val="ru-RU"/>
    </w:rPr>
  </w:style>
  <w:style w:type="paragraph" w:customStyle="1" w:styleId="TableParagraph">
    <w:name w:val="Table Paragraph"/>
    <w:basedOn w:val="a"/>
    <w:uiPriority w:val="1"/>
    <w:qFormat/>
    <w:pPr>
      <w:ind w:left="112"/>
    </w:pPr>
  </w:style>
  <w:style w:type="paragraph" w:styleId="a7">
    <w:name w:val="TOC Heading"/>
    <w:basedOn w:val="1"/>
    <w:next w:val="a"/>
    <w:uiPriority w:val="39"/>
    <w:unhideWhenUsed/>
    <w:qFormat/>
    <w:rsid w:val="00CD5F46"/>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a8">
    <w:name w:val="No Spacing"/>
    <w:uiPriority w:val="1"/>
    <w:qFormat/>
    <w:rsid w:val="003D433B"/>
    <w:rPr>
      <w:rFonts w:ascii="Times New Roman" w:eastAsia="Times New Roman" w:hAnsi="Times New Roman" w:cs="Times New Roman"/>
      <w:lang w:val="ru-RU"/>
    </w:rPr>
  </w:style>
  <w:style w:type="paragraph" w:styleId="a9">
    <w:name w:val="header"/>
    <w:basedOn w:val="a"/>
    <w:link w:val="aa"/>
    <w:uiPriority w:val="99"/>
    <w:unhideWhenUsed/>
    <w:rsid w:val="00E64DD2"/>
    <w:pPr>
      <w:widowControl/>
      <w:tabs>
        <w:tab w:val="center" w:pos="4677"/>
        <w:tab w:val="right" w:pos="9355"/>
      </w:tabs>
      <w:autoSpaceDE/>
      <w:autoSpaceDN/>
    </w:pPr>
    <w:rPr>
      <w:rFonts w:ascii="Calibri" w:eastAsia="Calibri" w:hAnsi="Calibri"/>
      <w:sz w:val="20"/>
      <w:szCs w:val="20"/>
    </w:rPr>
  </w:style>
  <w:style w:type="character" w:customStyle="1" w:styleId="aa">
    <w:name w:val="Верхний колонтитул Знак"/>
    <w:basedOn w:val="a0"/>
    <w:link w:val="a9"/>
    <w:uiPriority w:val="99"/>
    <w:rsid w:val="00E64DD2"/>
    <w:rPr>
      <w:rFonts w:ascii="Calibri" w:eastAsia="Calibri" w:hAnsi="Calibri" w:cs="Times New Roman"/>
      <w:sz w:val="20"/>
      <w:szCs w:val="20"/>
      <w:lang w:val="ru-RU"/>
    </w:rPr>
  </w:style>
  <w:style w:type="paragraph" w:styleId="ab">
    <w:name w:val="footer"/>
    <w:basedOn w:val="a"/>
    <w:link w:val="ac"/>
    <w:uiPriority w:val="99"/>
    <w:unhideWhenUsed/>
    <w:rsid w:val="00E64DD2"/>
    <w:pPr>
      <w:widowControl/>
      <w:tabs>
        <w:tab w:val="center" w:pos="4677"/>
        <w:tab w:val="right" w:pos="9355"/>
      </w:tabs>
      <w:autoSpaceDE/>
      <w:autoSpaceDN/>
    </w:pPr>
    <w:rPr>
      <w:rFonts w:ascii="Calibri" w:eastAsia="Calibri" w:hAnsi="Calibri"/>
      <w:sz w:val="20"/>
      <w:szCs w:val="20"/>
    </w:rPr>
  </w:style>
  <w:style w:type="character" w:customStyle="1" w:styleId="ac">
    <w:name w:val="Нижний колонтитул Знак"/>
    <w:basedOn w:val="a0"/>
    <w:link w:val="ab"/>
    <w:uiPriority w:val="99"/>
    <w:rsid w:val="00E64DD2"/>
    <w:rPr>
      <w:rFonts w:ascii="Calibri" w:eastAsia="Calibri" w:hAnsi="Calibri" w:cs="Times New Roman"/>
      <w:sz w:val="20"/>
      <w:szCs w:val="20"/>
      <w:lang w:val="ru-RU"/>
    </w:rPr>
  </w:style>
  <w:style w:type="character" w:customStyle="1" w:styleId="ad">
    <w:name w:val="Текст выноски Знак"/>
    <w:basedOn w:val="a0"/>
    <w:link w:val="ae"/>
    <w:uiPriority w:val="99"/>
    <w:semiHidden/>
    <w:rsid w:val="00E64DD2"/>
    <w:rPr>
      <w:rFonts w:ascii="Tahoma" w:eastAsia="Calibri" w:hAnsi="Tahoma" w:cs="Times New Roman"/>
      <w:sz w:val="16"/>
      <w:szCs w:val="16"/>
      <w:lang w:val="ru-RU"/>
    </w:rPr>
  </w:style>
  <w:style w:type="paragraph" w:styleId="ae">
    <w:name w:val="Balloon Text"/>
    <w:basedOn w:val="a"/>
    <w:link w:val="ad"/>
    <w:uiPriority w:val="99"/>
    <w:semiHidden/>
    <w:unhideWhenUsed/>
    <w:rsid w:val="00E64DD2"/>
    <w:pPr>
      <w:widowControl/>
      <w:autoSpaceDE/>
      <w:autoSpaceDN/>
    </w:pPr>
    <w:rPr>
      <w:rFonts w:ascii="Tahoma" w:eastAsia="Calibri" w:hAnsi="Tahoma"/>
      <w:sz w:val="16"/>
      <w:szCs w:val="16"/>
    </w:rPr>
  </w:style>
  <w:style w:type="character" w:customStyle="1" w:styleId="af">
    <w:name w:val="Основной текст с отступом Знак"/>
    <w:basedOn w:val="a0"/>
    <w:link w:val="af0"/>
    <w:uiPriority w:val="99"/>
    <w:semiHidden/>
    <w:rsid w:val="00E64DD2"/>
    <w:rPr>
      <w:rFonts w:ascii="Times New Roman" w:eastAsia="Calibri" w:hAnsi="Times New Roman" w:cs="Times New Roman"/>
      <w:sz w:val="24"/>
      <w:szCs w:val="24"/>
      <w:lang w:val="tt-RU"/>
    </w:rPr>
  </w:style>
  <w:style w:type="paragraph" w:styleId="af0">
    <w:name w:val="Body Text Indent"/>
    <w:basedOn w:val="a"/>
    <w:link w:val="af"/>
    <w:uiPriority w:val="99"/>
    <w:semiHidden/>
    <w:rsid w:val="00E64DD2"/>
    <w:pPr>
      <w:widowControl/>
      <w:autoSpaceDE/>
      <w:autoSpaceDN/>
      <w:spacing w:after="120"/>
      <w:ind w:left="283"/>
    </w:pPr>
    <w:rPr>
      <w:rFonts w:eastAsia="Calibri"/>
      <w:sz w:val="24"/>
      <w:szCs w:val="24"/>
      <w:lang w:val="tt-RU"/>
    </w:rPr>
  </w:style>
  <w:style w:type="paragraph" w:customStyle="1" w:styleId="Default">
    <w:name w:val="Default"/>
    <w:uiPriority w:val="99"/>
    <w:rsid w:val="00E64DD2"/>
    <w:pPr>
      <w:widowControl/>
      <w:adjustRightInd w:val="0"/>
    </w:pPr>
    <w:rPr>
      <w:rFonts w:ascii="Times New Roman" w:eastAsia="Times New Roman" w:hAnsi="Times New Roman" w:cs="Times New Roman"/>
      <w:color w:val="000000"/>
      <w:sz w:val="24"/>
      <w:szCs w:val="24"/>
      <w:lang w:val="ru-RU" w:eastAsia="ru-RU"/>
    </w:rPr>
  </w:style>
  <w:style w:type="character" w:customStyle="1" w:styleId="dash041e0431044b0447043d044b0439char1">
    <w:name w:val="dash041e_0431_044b_0447_043d_044b_0439__char1"/>
    <w:rsid w:val="00E64DD2"/>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E64DD2"/>
    <w:rPr>
      <w:rFonts w:ascii="Times New Roman" w:hAnsi="Times New Roman" w:cs="Times New Roman" w:hint="default"/>
      <w:strike w:val="0"/>
      <w:dstrike w:val="0"/>
      <w:sz w:val="24"/>
      <w:szCs w:val="24"/>
      <w:u w:val="none"/>
      <w:effect w:val="none"/>
    </w:rPr>
  </w:style>
  <w:style w:type="character" w:styleId="af1">
    <w:name w:val="Strong"/>
    <w:basedOn w:val="a0"/>
    <w:uiPriority w:val="22"/>
    <w:qFormat/>
    <w:rsid w:val="00E64DD2"/>
    <w:rPr>
      <w:b/>
      <w:bCs/>
    </w:rPr>
  </w:style>
  <w:style w:type="character" w:styleId="af2">
    <w:name w:val="Hyperlink"/>
    <w:basedOn w:val="a0"/>
    <w:uiPriority w:val="99"/>
    <w:unhideWhenUsed/>
    <w:rsid w:val="00E64DD2"/>
    <w:rPr>
      <w:color w:val="0000FF"/>
      <w:u w:val="single"/>
    </w:rPr>
  </w:style>
  <w:style w:type="character" w:customStyle="1" w:styleId="22">
    <w:name w:val="Основной текст с отступом 2 Знак"/>
    <w:basedOn w:val="a0"/>
    <w:link w:val="23"/>
    <w:uiPriority w:val="99"/>
    <w:semiHidden/>
    <w:rsid w:val="00E64DD2"/>
    <w:rPr>
      <w:lang w:val="ru-RU"/>
    </w:rPr>
  </w:style>
  <w:style w:type="paragraph" w:styleId="23">
    <w:name w:val="Body Text Indent 2"/>
    <w:basedOn w:val="a"/>
    <w:link w:val="22"/>
    <w:uiPriority w:val="99"/>
    <w:semiHidden/>
    <w:unhideWhenUsed/>
    <w:rsid w:val="00E64DD2"/>
    <w:pPr>
      <w:widowControl/>
      <w:autoSpaceDE/>
      <w:autoSpaceDN/>
      <w:spacing w:after="120" w:line="480" w:lineRule="auto"/>
      <w:ind w:left="283"/>
    </w:pPr>
    <w:rPr>
      <w:rFonts w:asciiTheme="minorHAnsi" w:eastAsiaTheme="minorHAnsi" w:hAnsiTheme="minorHAnsi" w:cstheme="minorBidi"/>
    </w:rPr>
  </w:style>
  <w:style w:type="paragraph" w:customStyle="1" w:styleId="af3">
    <w:name w:val="Буллит"/>
    <w:basedOn w:val="a"/>
    <w:link w:val="af4"/>
    <w:rsid w:val="00E64DD2"/>
    <w:pPr>
      <w:widowControl/>
      <w:adjustRightInd w:val="0"/>
      <w:spacing w:line="214" w:lineRule="atLeast"/>
      <w:ind w:firstLine="244"/>
      <w:jc w:val="both"/>
      <w:textAlignment w:val="center"/>
    </w:pPr>
    <w:rPr>
      <w:rFonts w:ascii="NewtonCSanPin" w:hAnsi="NewtonCSanPin"/>
      <w:color w:val="000000"/>
      <w:sz w:val="21"/>
      <w:szCs w:val="21"/>
      <w:lang w:eastAsia="ru-RU"/>
    </w:rPr>
  </w:style>
  <w:style w:type="character" w:customStyle="1" w:styleId="af4">
    <w:name w:val="Буллит Знак"/>
    <w:basedOn w:val="a0"/>
    <w:link w:val="af3"/>
    <w:rsid w:val="00E64DD2"/>
    <w:rPr>
      <w:rFonts w:ascii="NewtonCSanPin" w:eastAsia="Times New Roman" w:hAnsi="NewtonCSanPin" w:cs="Times New Roman"/>
      <w:color w:val="000000"/>
      <w:sz w:val="21"/>
      <w:szCs w:val="21"/>
      <w:lang w:val="ru-RU" w:eastAsia="ru-RU"/>
    </w:rPr>
  </w:style>
  <w:style w:type="paragraph" w:customStyle="1" w:styleId="af5">
    <w:name w:val="Основной"/>
    <w:basedOn w:val="a"/>
    <w:link w:val="af6"/>
    <w:rsid w:val="00E64DD2"/>
    <w:pPr>
      <w:widowControl/>
      <w:adjustRightInd w:val="0"/>
      <w:spacing w:line="214" w:lineRule="atLeast"/>
      <w:ind w:firstLine="283"/>
      <w:jc w:val="both"/>
      <w:textAlignment w:val="center"/>
    </w:pPr>
    <w:rPr>
      <w:rFonts w:ascii="NewtonCSanPin" w:hAnsi="NewtonCSanPin"/>
      <w:color w:val="000000"/>
      <w:sz w:val="21"/>
      <w:szCs w:val="21"/>
    </w:rPr>
  </w:style>
  <w:style w:type="character" w:customStyle="1" w:styleId="af6">
    <w:name w:val="Основной Знак"/>
    <w:link w:val="af5"/>
    <w:rsid w:val="00E64DD2"/>
    <w:rPr>
      <w:rFonts w:ascii="NewtonCSanPin" w:eastAsia="Times New Roman" w:hAnsi="NewtonCSanPin" w:cs="Times New Roman"/>
      <w:color w:val="000000"/>
      <w:sz w:val="21"/>
      <w:szCs w:val="21"/>
      <w:lang w:val="ru-RU"/>
    </w:rPr>
  </w:style>
  <w:style w:type="character" w:customStyle="1" w:styleId="Zag11">
    <w:name w:val="Zag_11"/>
    <w:rsid w:val="00E64DD2"/>
  </w:style>
  <w:style w:type="paragraph" w:customStyle="1" w:styleId="af7">
    <w:name w:val="[Основной абзац]"/>
    <w:basedOn w:val="a"/>
    <w:uiPriority w:val="99"/>
    <w:rsid w:val="00E64DD2"/>
    <w:pPr>
      <w:widowControl/>
      <w:adjustRightInd w:val="0"/>
      <w:spacing w:line="288" w:lineRule="auto"/>
      <w:ind w:firstLine="340"/>
      <w:jc w:val="both"/>
      <w:textAlignment w:val="center"/>
    </w:pPr>
    <w:rPr>
      <w:rFonts w:ascii="Newton-Regular" w:eastAsiaTheme="minorHAnsi" w:hAnsi="Newton-Regular" w:cs="Newton-Regular"/>
      <w:color w:val="000000"/>
      <w:sz w:val="28"/>
      <w:szCs w:val="28"/>
      <w:lang w:val="en-GB"/>
    </w:rPr>
  </w:style>
  <w:style w:type="paragraph" w:customStyle="1" w:styleId="c2">
    <w:name w:val="c2"/>
    <w:basedOn w:val="a"/>
    <w:rsid w:val="00E64DD2"/>
    <w:pPr>
      <w:widowControl/>
      <w:autoSpaceDE/>
      <w:autoSpaceDN/>
      <w:spacing w:before="100" w:beforeAutospacing="1" w:after="100" w:afterAutospacing="1"/>
    </w:pPr>
    <w:rPr>
      <w:sz w:val="24"/>
      <w:szCs w:val="24"/>
      <w:lang w:eastAsia="ru-RU"/>
    </w:rPr>
  </w:style>
  <w:style w:type="character" w:styleId="af8">
    <w:name w:val="annotation reference"/>
    <w:basedOn w:val="a0"/>
    <w:uiPriority w:val="99"/>
    <w:semiHidden/>
    <w:unhideWhenUsed/>
    <w:rsid w:val="00E64DD2"/>
    <w:rPr>
      <w:sz w:val="16"/>
      <w:szCs w:val="16"/>
    </w:rPr>
  </w:style>
  <w:style w:type="paragraph" w:styleId="af9">
    <w:name w:val="annotation text"/>
    <w:basedOn w:val="a"/>
    <w:link w:val="afa"/>
    <w:uiPriority w:val="99"/>
    <w:unhideWhenUsed/>
    <w:rsid w:val="00E64DD2"/>
    <w:pPr>
      <w:widowControl/>
      <w:autoSpaceDE/>
      <w:autoSpaceDN/>
      <w:spacing w:after="200"/>
    </w:pPr>
    <w:rPr>
      <w:rFonts w:asciiTheme="minorHAnsi" w:eastAsiaTheme="minorHAnsi" w:hAnsiTheme="minorHAnsi" w:cstheme="minorBidi"/>
      <w:sz w:val="20"/>
      <w:szCs w:val="20"/>
    </w:rPr>
  </w:style>
  <w:style w:type="character" w:customStyle="1" w:styleId="afa">
    <w:name w:val="Текст примечания Знак"/>
    <w:basedOn w:val="a0"/>
    <w:link w:val="af9"/>
    <w:uiPriority w:val="99"/>
    <w:rsid w:val="00E64DD2"/>
    <w:rPr>
      <w:sz w:val="20"/>
      <w:szCs w:val="20"/>
      <w:lang w:val="ru-RU"/>
    </w:rPr>
  </w:style>
  <w:style w:type="paragraph" w:styleId="afb">
    <w:name w:val="annotation subject"/>
    <w:basedOn w:val="af9"/>
    <w:next w:val="af9"/>
    <w:link w:val="afc"/>
    <w:uiPriority w:val="99"/>
    <w:semiHidden/>
    <w:unhideWhenUsed/>
    <w:rsid w:val="00E64DD2"/>
    <w:rPr>
      <w:b/>
      <w:bCs/>
    </w:rPr>
  </w:style>
  <w:style w:type="character" w:customStyle="1" w:styleId="afc">
    <w:name w:val="Тема примечания Знак"/>
    <w:basedOn w:val="afa"/>
    <w:link w:val="afb"/>
    <w:uiPriority w:val="99"/>
    <w:semiHidden/>
    <w:rsid w:val="00E64DD2"/>
    <w:rPr>
      <w:b/>
      <w:bCs/>
      <w:sz w:val="20"/>
      <w:szCs w:val="20"/>
      <w:lang w:val="ru-RU"/>
    </w:rPr>
  </w:style>
  <w:style w:type="paragraph" w:styleId="afd">
    <w:name w:val="footnote text"/>
    <w:basedOn w:val="a"/>
    <w:link w:val="afe"/>
    <w:uiPriority w:val="99"/>
    <w:semiHidden/>
    <w:unhideWhenUsed/>
    <w:rsid w:val="00E64DD2"/>
    <w:pPr>
      <w:widowControl/>
      <w:autoSpaceDE/>
      <w:autoSpaceDN/>
    </w:pPr>
    <w:rPr>
      <w:rFonts w:asciiTheme="minorHAnsi" w:eastAsiaTheme="minorHAnsi" w:hAnsiTheme="minorHAnsi" w:cstheme="minorBidi"/>
      <w:sz w:val="20"/>
      <w:szCs w:val="20"/>
    </w:rPr>
  </w:style>
  <w:style w:type="character" w:customStyle="1" w:styleId="afe">
    <w:name w:val="Текст сноски Знак"/>
    <w:basedOn w:val="a0"/>
    <w:link w:val="afd"/>
    <w:uiPriority w:val="99"/>
    <w:semiHidden/>
    <w:rsid w:val="00E64DD2"/>
    <w:rPr>
      <w:sz w:val="20"/>
      <w:szCs w:val="20"/>
      <w:lang w:val="ru-RU"/>
    </w:rPr>
  </w:style>
  <w:style w:type="character" w:styleId="aff">
    <w:name w:val="footnote reference"/>
    <w:basedOn w:val="a0"/>
    <w:uiPriority w:val="99"/>
    <w:semiHidden/>
    <w:unhideWhenUsed/>
    <w:rsid w:val="00E64DD2"/>
    <w:rPr>
      <w:vertAlign w:val="superscript"/>
    </w:rPr>
  </w:style>
  <w:style w:type="paragraph" w:styleId="aff0">
    <w:name w:val="Title"/>
    <w:basedOn w:val="a"/>
    <w:next w:val="a"/>
    <w:link w:val="aff1"/>
    <w:uiPriority w:val="1"/>
    <w:qFormat/>
    <w:rsid w:val="00E64DD2"/>
    <w:pPr>
      <w:widowControl/>
      <w:autoSpaceDE/>
      <w:autoSpaceDN/>
      <w:contextualSpacing/>
    </w:pPr>
    <w:rPr>
      <w:rFonts w:asciiTheme="majorHAnsi" w:eastAsiaTheme="majorEastAsia" w:hAnsiTheme="majorHAnsi" w:cstheme="majorBidi"/>
      <w:spacing w:val="-10"/>
      <w:kern w:val="28"/>
      <w:sz w:val="56"/>
      <w:szCs w:val="56"/>
    </w:rPr>
  </w:style>
  <w:style w:type="character" w:customStyle="1" w:styleId="aff1">
    <w:name w:val="Название Знак"/>
    <w:basedOn w:val="a0"/>
    <w:link w:val="aff0"/>
    <w:uiPriority w:val="10"/>
    <w:rsid w:val="00E64DD2"/>
    <w:rPr>
      <w:rFonts w:asciiTheme="majorHAnsi" w:eastAsiaTheme="majorEastAsia" w:hAnsiTheme="majorHAnsi" w:cstheme="majorBidi"/>
      <w:spacing w:val="-10"/>
      <w:kern w:val="28"/>
      <w:sz w:val="56"/>
      <w:szCs w:val="56"/>
      <w:lang w:val="ru-RU"/>
    </w:rPr>
  </w:style>
  <w:style w:type="table" w:styleId="aff2">
    <w:name w:val="Table Grid"/>
    <w:basedOn w:val="a1"/>
    <w:uiPriority w:val="59"/>
    <w:rsid w:val="00B2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0.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329BE-A2B3-44AB-98DB-22FD31CDC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1527</TotalTime>
  <Pages>1</Pages>
  <Words>127915</Words>
  <Characters>729116</Characters>
  <Application>Microsoft Office Word</Application>
  <DocSecurity>0</DocSecurity>
  <Lines>6075</Lines>
  <Paragraphs>1710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Юлия</cp:lastModifiedBy>
  <cp:revision>17</cp:revision>
  <cp:lastPrinted>2022-10-31T05:41:00Z</cp:lastPrinted>
  <dcterms:created xsi:type="dcterms:W3CDTF">2022-10-27T05:54:00Z</dcterms:created>
  <dcterms:modified xsi:type="dcterms:W3CDTF">2022-11-22T08:23:00Z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2022-10-27T00:00:00Z</vt:filetime>
  </property>
  <property fmtid="{D5CDD505-2E9C-101B-9397-08002B2CF9AE}" pid="3" name="Creator">
    <vt:lpwstr>Microsoft® Word 2010</vt:lpwstr>
  </property>
  <property fmtid="{D5CDD505-2E9C-101B-9397-08002B2CF9AE}" pid="4" name="LastSaved">
    <vt:filetime>2022-10-27T00:00:00Z</vt:filetime>
  </property>
</Properties>
</file>